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7D" w:rsidRDefault="0078507E">
      <w:pPr>
        <w:pStyle w:val="BodyText"/>
        <w:spacing w:before="5"/>
        <w:ind w:left="0"/>
        <w:rPr>
          <w:sz w:val="3"/>
        </w:rPr>
      </w:pPr>
      <w:bookmarkStart w:id="0" w:name="_GoBack"/>
      <w:bookmarkEnd w:id="0"/>
      <w:r>
        <w:rPr>
          <w:noProof/>
        </w:rPr>
        <mc:AlternateContent>
          <mc:Choice Requires="wps">
            <w:drawing>
              <wp:anchor distT="0" distB="0" distL="114300" distR="114300" simplePos="0" relativeHeight="251654656" behindDoc="0" locked="0" layoutInCell="1" allowOverlap="1">
                <wp:simplePos x="0" y="0"/>
                <wp:positionH relativeFrom="page">
                  <wp:posOffset>5274945</wp:posOffset>
                </wp:positionH>
                <wp:positionV relativeFrom="page">
                  <wp:posOffset>7572375</wp:posOffset>
                </wp:positionV>
                <wp:extent cx="2104390" cy="990600"/>
                <wp:effectExtent l="0" t="0" r="254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7207" id="Rectangle 9" o:spid="_x0000_s1026" style="position:absolute;margin-left:415.35pt;margin-top:596.25pt;width:165.7pt;height:7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xewIAAPs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" stroked="f">
                <w10:wrap anchorx="page" anchory="page"/>
              </v:rect>
            </w:pict>
          </mc:Fallback>
        </mc:AlternateContent>
      </w:r>
    </w:p>
    <w:p w:rsidR="003C547D" w:rsidRDefault="0078507E">
      <w:pPr>
        <w:pStyle w:val="BodyText"/>
        <w:ind w:left="-251" w:right="-87"/>
        <w:rPr>
          <w:sz w:val="20"/>
        </w:rPr>
      </w:pPr>
      <w:r>
        <w:rPr>
          <w:noProof/>
          <w:sz w:val="20"/>
        </w:rPr>
        <mc:AlternateContent>
          <mc:Choice Requires="wpg">
            <w:drawing>
              <wp:inline distT="0" distB="0" distL="0" distR="0">
                <wp:extent cx="3522980" cy="4619625"/>
                <wp:effectExtent l="0" t="0" r="1905" b="381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980" cy="4619625"/>
                          <a:chOff x="0" y="0"/>
                          <a:chExt cx="5548" cy="7275"/>
                        </a:xfrm>
                      </wpg:grpSpPr>
                      <wps:wsp>
                        <wps:cNvPr id="7" name="Rectangle 8"/>
                        <wps:cNvSpPr>
                          <a:spLocks noChangeArrowheads="1"/>
                        </wps:cNvSpPr>
                        <wps:spPr bwMode="auto">
                          <a:xfrm>
                            <a:off x="0" y="0"/>
                            <a:ext cx="5548" cy="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6720D6" id="Group 7" o:spid="_x0000_s1026" style="width:277.4pt;height:363.75pt;mso-position-horizontal-relative:char;mso-position-vertical-relative:line" coordsize="5548,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">
                <v:rect id="Rectangle 8" o:spid="_x0000_s1027" style="position:absolute;width:5548;height:7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anchorlock/>
              </v:group>
            </w:pict>
          </mc:Fallback>
        </mc:AlternateContent>
      </w:r>
    </w:p>
    <w:p w:rsidR="003C547D" w:rsidRDefault="0078507E">
      <w:pPr>
        <w:pStyle w:val="BodyText"/>
        <w:spacing w:before="12" w:line="232" w:lineRule="auto"/>
        <w:ind w:right="38" w:firstLine="396"/>
        <w:jc w:val="both"/>
      </w:pPr>
      <w:r>
        <w:rPr>
          <w:noProof/>
        </w:rPr>
        <mc:AlternateContent>
          <mc:Choice Requires="wps">
            <w:drawing>
              <wp:anchor distT="0" distB="0" distL="114300" distR="114300" simplePos="0" relativeHeight="251656704" behindDoc="1" locked="0" layoutInCell="1" allowOverlap="1">
                <wp:simplePos x="0" y="0"/>
                <wp:positionH relativeFrom="page">
                  <wp:posOffset>431800</wp:posOffset>
                </wp:positionH>
                <wp:positionV relativeFrom="paragraph">
                  <wp:posOffset>-4615815</wp:posOffset>
                </wp:positionV>
                <wp:extent cx="3258820" cy="4630420"/>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463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47D" w:rsidRDefault="0078507E">
                            <w:pPr>
                              <w:spacing w:line="196" w:lineRule="exact"/>
                              <w:ind w:left="396"/>
                              <w:rPr>
                                <w:i/>
                                <w:sz w:val="18"/>
                              </w:rPr>
                            </w:pPr>
                            <w:r>
                              <w:rPr>
                                <w:sz w:val="18"/>
                              </w:rPr>
                              <w:t xml:space="preserve">Харолд Арлен, </w:t>
                            </w:r>
                            <w:r>
                              <w:rPr>
                                <w:i/>
                                <w:sz w:val="18"/>
                              </w:rPr>
                              <w:t>Изнад дуге (Over The Rainbow)</w:t>
                            </w:r>
                          </w:p>
                          <w:p w:rsidR="003C547D" w:rsidRDefault="0078507E">
                            <w:pPr>
                              <w:spacing w:line="200" w:lineRule="exact"/>
                              <w:ind w:left="396"/>
                              <w:rPr>
                                <w:i/>
                                <w:sz w:val="18"/>
                              </w:rPr>
                            </w:pPr>
                            <w:r>
                              <w:rPr>
                                <w:sz w:val="18"/>
                              </w:rPr>
                              <w:t xml:space="preserve">Хозе Марти, </w:t>
                            </w:r>
                            <w:r>
                              <w:rPr>
                                <w:i/>
                                <w:sz w:val="18"/>
                              </w:rPr>
                              <w:t>Guantanamera</w:t>
                            </w:r>
                          </w:p>
                          <w:p w:rsidR="003C547D" w:rsidRDefault="0078507E">
                            <w:pPr>
                              <w:spacing w:line="200" w:lineRule="exact"/>
                              <w:ind w:left="396"/>
                              <w:rPr>
                                <w:i/>
                                <w:sz w:val="18"/>
                              </w:rPr>
                            </w:pPr>
                            <w:r>
                              <w:rPr>
                                <w:sz w:val="18"/>
                              </w:rPr>
                              <w:t xml:space="preserve">Џо Дасин, </w:t>
                            </w:r>
                            <w:r>
                              <w:rPr>
                                <w:i/>
                                <w:sz w:val="18"/>
                              </w:rPr>
                              <w:t>Champs Elysées</w:t>
                            </w:r>
                          </w:p>
                          <w:p w:rsidR="003C547D" w:rsidRDefault="0078507E">
                            <w:pPr>
                              <w:spacing w:line="200" w:lineRule="exact"/>
                              <w:ind w:left="396"/>
                              <w:rPr>
                                <w:i/>
                                <w:sz w:val="18"/>
                              </w:rPr>
                            </w:pPr>
                            <w:r>
                              <w:rPr>
                                <w:sz w:val="18"/>
                              </w:rPr>
                              <w:t xml:space="preserve">Боб Марли, </w:t>
                            </w:r>
                            <w:r>
                              <w:rPr>
                                <w:i/>
                                <w:sz w:val="18"/>
                              </w:rPr>
                              <w:t>Don’t Worry, Be Happy</w:t>
                            </w:r>
                          </w:p>
                          <w:p w:rsidR="003C547D" w:rsidRDefault="0078507E">
                            <w:pPr>
                              <w:spacing w:line="200" w:lineRule="exact"/>
                              <w:ind w:left="396"/>
                              <w:rPr>
                                <w:i/>
                                <w:sz w:val="18"/>
                              </w:rPr>
                            </w:pPr>
                            <w:r>
                              <w:rPr>
                                <w:sz w:val="18"/>
                              </w:rPr>
                              <w:t>Дин Мартин,</w:t>
                            </w:r>
                            <w:r>
                              <w:rPr>
                                <w:spacing w:val="-5"/>
                                <w:sz w:val="18"/>
                              </w:rPr>
                              <w:t xml:space="preserve"> </w:t>
                            </w:r>
                            <w:r>
                              <w:rPr>
                                <w:i/>
                                <w:spacing w:val="-5"/>
                                <w:sz w:val="18"/>
                              </w:rPr>
                              <w:t>Volare</w:t>
                            </w:r>
                          </w:p>
                          <w:p w:rsidR="003C547D" w:rsidRDefault="0078507E">
                            <w:pPr>
                              <w:spacing w:before="1" w:line="232" w:lineRule="auto"/>
                              <w:ind w:left="396" w:right="1014"/>
                              <w:jc w:val="both"/>
                              <w:rPr>
                                <w:i/>
                                <w:sz w:val="18"/>
                              </w:rPr>
                            </w:pPr>
                            <w:r>
                              <w:rPr>
                                <w:spacing w:val="-4"/>
                                <w:sz w:val="18"/>
                              </w:rPr>
                              <w:t xml:space="preserve">Грчка </w:t>
                            </w:r>
                            <w:r>
                              <w:rPr>
                                <w:sz w:val="18"/>
                              </w:rPr>
                              <w:t xml:space="preserve">народна песма, </w:t>
                            </w:r>
                            <w:r>
                              <w:rPr>
                                <w:i/>
                                <w:sz w:val="18"/>
                              </w:rPr>
                              <w:t xml:space="preserve">Mi mou thimonis matia mou </w:t>
                            </w:r>
                            <w:r>
                              <w:rPr>
                                <w:sz w:val="18"/>
                              </w:rPr>
                              <w:t xml:space="preserve">Традиционална песма из </w:t>
                            </w:r>
                            <w:r>
                              <w:rPr>
                                <w:sz w:val="18"/>
                              </w:rPr>
                              <w:t xml:space="preserve">Енглеске, </w:t>
                            </w:r>
                            <w:r>
                              <w:rPr>
                                <w:i/>
                                <w:sz w:val="18"/>
                              </w:rPr>
                              <w:t>Green</w:t>
                            </w:r>
                            <w:r>
                              <w:rPr>
                                <w:i/>
                                <w:spacing w:val="-31"/>
                                <w:sz w:val="18"/>
                              </w:rPr>
                              <w:t xml:space="preserve"> </w:t>
                            </w:r>
                            <w:r>
                              <w:rPr>
                                <w:i/>
                                <w:sz w:val="18"/>
                              </w:rPr>
                              <w:t xml:space="preserve">sleeves </w:t>
                            </w:r>
                            <w:r>
                              <w:rPr>
                                <w:sz w:val="18"/>
                              </w:rPr>
                              <w:t xml:space="preserve">Нена, </w:t>
                            </w:r>
                            <w:r>
                              <w:rPr>
                                <w:i/>
                                <w:sz w:val="18"/>
                              </w:rPr>
                              <w:t>99</w:t>
                            </w:r>
                            <w:r>
                              <w:rPr>
                                <w:i/>
                                <w:spacing w:val="-1"/>
                                <w:sz w:val="18"/>
                              </w:rPr>
                              <w:t xml:space="preserve"> </w:t>
                            </w:r>
                            <w:r>
                              <w:rPr>
                                <w:i/>
                                <w:sz w:val="18"/>
                              </w:rPr>
                              <w:t>Luftballons</w:t>
                            </w:r>
                          </w:p>
                          <w:p w:rsidR="003C547D" w:rsidRDefault="0078507E">
                            <w:pPr>
                              <w:spacing w:line="196" w:lineRule="exact"/>
                              <w:ind w:left="396"/>
                              <w:rPr>
                                <w:i/>
                                <w:sz w:val="18"/>
                              </w:rPr>
                            </w:pPr>
                            <w:r>
                              <w:rPr>
                                <w:sz w:val="18"/>
                              </w:rPr>
                              <w:t xml:space="preserve">Јапанска дечја песма, </w:t>
                            </w:r>
                            <w:r>
                              <w:rPr>
                                <w:i/>
                                <w:sz w:val="18"/>
                              </w:rPr>
                              <w:t>Tanabata Sama</w:t>
                            </w:r>
                          </w:p>
                          <w:p w:rsidR="003C547D" w:rsidRDefault="0078507E">
                            <w:pPr>
                              <w:spacing w:line="200" w:lineRule="exact"/>
                              <w:ind w:left="396"/>
                              <w:rPr>
                                <w:i/>
                                <w:sz w:val="18"/>
                              </w:rPr>
                            </w:pPr>
                            <w:r>
                              <w:rPr>
                                <w:sz w:val="18"/>
                              </w:rPr>
                              <w:t xml:space="preserve">Ричард Роџерс: </w:t>
                            </w:r>
                            <w:r>
                              <w:rPr>
                                <w:i/>
                                <w:sz w:val="18"/>
                              </w:rPr>
                              <w:t>Edelweiss</w:t>
                            </w:r>
                          </w:p>
                          <w:p w:rsidR="003C547D" w:rsidRDefault="0078507E">
                            <w:pPr>
                              <w:spacing w:line="200" w:lineRule="exact"/>
                              <w:ind w:left="396"/>
                              <w:rPr>
                                <w:i/>
                                <w:sz w:val="18"/>
                              </w:rPr>
                            </w:pPr>
                            <w:r>
                              <w:rPr>
                                <w:sz w:val="18"/>
                              </w:rPr>
                              <w:t xml:space="preserve">Традиционална песма из Италије, </w:t>
                            </w:r>
                            <w:r>
                              <w:rPr>
                                <w:i/>
                                <w:sz w:val="18"/>
                              </w:rPr>
                              <w:t>L’inverno se n’è andato</w:t>
                            </w:r>
                          </w:p>
                          <w:p w:rsidR="003C547D" w:rsidRDefault="0078507E">
                            <w:pPr>
                              <w:pStyle w:val="BodyText"/>
                              <w:spacing w:before="2" w:line="232" w:lineRule="auto"/>
                              <w:ind w:left="0" w:firstLine="396"/>
                              <w:jc w:val="both"/>
                            </w:pPr>
                            <w:r>
                              <w:t>На репертоару хора могу се наћи и вишегласне песме које су предложене у Препорученим композици</w:t>
                            </w:r>
                            <w:r>
                              <w:t>јама за певање и свирање, нарочито ако је реч о разредном хору.</w:t>
                            </w:r>
                          </w:p>
                          <w:p w:rsidR="003C547D" w:rsidRDefault="0078507E">
                            <w:pPr>
                              <w:spacing w:before="162"/>
                              <w:rPr>
                                <w:b/>
                                <w:sz w:val="18"/>
                              </w:rPr>
                            </w:pPr>
                            <w:r>
                              <w:rPr>
                                <w:b/>
                                <w:sz w:val="18"/>
                              </w:rPr>
                              <w:t>ОРКЕСТАР</w:t>
                            </w:r>
                          </w:p>
                          <w:p w:rsidR="003C547D" w:rsidRDefault="0078507E">
                            <w:pPr>
                              <w:pStyle w:val="BodyText"/>
                              <w:spacing w:before="107" w:line="203" w:lineRule="exact"/>
                              <w:ind w:left="396"/>
                            </w:pPr>
                            <w:r>
                              <w:t>Садржаји рада:</w:t>
                            </w:r>
                          </w:p>
                          <w:p w:rsidR="003C547D" w:rsidRDefault="0078507E">
                            <w:pPr>
                              <w:pStyle w:val="BodyText"/>
                              <w:spacing w:line="200" w:lineRule="exact"/>
                              <w:ind w:left="396"/>
                            </w:pPr>
                            <w:r>
                              <w:t>– избор инструмената и извођача у формирању оркестра;</w:t>
                            </w:r>
                          </w:p>
                          <w:p w:rsidR="003C547D" w:rsidRDefault="0078507E">
                            <w:pPr>
                              <w:pStyle w:val="BodyText"/>
                              <w:spacing w:before="1" w:line="232" w:lineRule="auto"/>
                              <w:ind w:left="0" w:firstLine="396"/>
                            </w:pPr>
                            <w:r>
                              <w:t>– избор композиција према могућностима извођача и саставу оркестра;</w:t>
                            </w:r>
                          </w:p>
                          <w:p w:rsidR="003C547D" w:rsidRDefault="0078507E">
                            <w:pPr>
                              <w:pStyle w:val="BodyText"/>
                              <w:spacing w:line="197" w:lineRule="exact"/>
                              <w:ind w:left="396"/>
                            </w:pPr>
                            <w:r>
                              <w:t>– техничке и интонативне вежбе;</w:t>
                            </w:r>
                          </w:p>
                          <w:p w:rsidR="003C547D" w:rsidRDefault="0078507E">
                            <w:pPr>
                              <w:pStyle w:val="BodyText"/>
                              <w:spacing w:before="2" w:line="232" w:lineRule="auto"/>
                              <w:ind w:left="0" w:firstLine="396"/>
                            </w:pPr>
                            <w:r>
                              <w:t>– расписивање деоница и увежбавање по групама (прстомет, интонација, фразирање);</w:t>
                            </w:r>
                          </w:p>
                          <w:p w:rsidR="003C547D" w:rsidRDefault="0078507E">
                            <w:pPr>
                              <w:pStyle w:val="BodyText"/>
                              <w:spacing w:line="197" w:lineRule="exact"/>
                              <w:ind w:left="396"/>
                            </w:pPr>
                            <w:r>
                              <w:t>– спајање по групама (I–II; II–III; I–III);</w:t>
                            </w:r>
                          </w:p>
                          <w:p w:rsidR="003C547D" w:rsidRDefault="0078507E">
                            <w:pPr>
                              <w:pStyle w:val="BodyText"/>
                              <w:spacing w:before="1" w:line="232" w:lineRule="auto"/>
                              <w:ind w:left="0" w:right="-11" w:firstLine="396"/>
                            </w:pPr>
                            <w:r>
                              <w:t>– заједничко свирање целог орке</w:t>
                            </w:r>
                            <w:r>
                              <w:t>стра, ритмичко-интонативно и стилско обликовање композиције.</w:t>
                            </w:r>
                          </w:p>
                          <w:p w:rsidR="003C547D" w:rsidRDefault="0078507E">
                            <w:pPr>
                              <w:pStyle w:val="BodyText"/>
                              <w:spacing w:line="232" w:lineRule="auto"/>
                              <w:ind w:left="0" w:firstLine="396"/>
                              <w:jc w:val="both"/>
                            </w:pPr>
                            <w:r>
                              <w:t xml:space="preserve">У избору оркестарског материјала и аранжмана водити ра- чуна о врсти ансамбла, узрасту ученика и њиховим извођачким способностима. Репертоар </w:t>
                            </w:r>
                            <w:r>
                              <w:rPr>
                                <w:spacing w:val="-3"/>
                              </w:rPr>
                              <w:t xml:space="preserve">школског </w:t>
                            </w:r>
                            <w:r>
                              <w:t>оркестра чине дела домаћих и страних композит</w:t>
                            </w:r>
                            <w:r>
                              <w:t>ора разних епоха у оригиналном облику или прилагођена</w:t>
                            </w:r>
                            <w:r>
                              <w:rPr>
                                <w:spacing w:val="-9"/>
                              </w:rPr>
                              <w:t xml:space="preserve"> </w:t>
                            </w:r>
                            <w:r>
                              <w:t>за</w:t>
                            </w:r>
                            <w:r>
                              <w:rPr>
                                <w:spacing w:val="-8"/>
                              </w:rPr>
                              <w:t xml:space="preserve"> </w:t>
                            </w:r>
                            <w:r>
                              <w:t>постојећи</w:t>
                            </w:r>
                            <w:r>
                              <w:rPr>
                                <w:spacing w:val="-8"/>
                              </w:rPr>
                              <w:t xml:space="preserve"> </w:t>
                            </w:r>
                            <w:r>
                              <w:t>школски</w:t>
                            </w:r>
                            <w:r>
                              <w:rPr>
                                <w:spacing w:val="-8"/>
                              </w:rPr>
                              <w:t xml:space="preserve"> </w:t>
                            </w:r>
                            <w:r>
                              <w:t>састав.</w:t>
                            </w:r>
                            <w:r>
                              <w:rPr>
                                <w:spacing w:val="-8"/>
                              </w:rPr>
                              <w:t xml:space="preserve"> </w:t>
                            </w:r>
                            <w:r>
                              <w:t>Школски</w:t>
                            </w:r>
                            <w:r>
                              <w:rPr>
                                <w:spacing w:val="-8"/>
                              </w:rPr>
                              <w:t xml:space="preserve"> </w:t>
                            </w:r>
                            <w:r>
                              <w:t>оркестар</w:t>
                            </w:r>
                            <w:r>
                              <w:rPr>
                                <w:spacing w:val="-7"/>
                              </w:rPr>
                              <w:t xml:space="preserve"> </w:t>
                            </w:r>
                            <w:r>
                              <w:t>може наступити самостало или као пратња</w:t>
                            </w:r>
                            <w:r>
                              <w:rPr>
                                <w:spacing w:val="-2"/>
                              </w:rPr>
                              <w:t xml:space="preserve"> </w:t>
                            </w:r>
                            <w:r>
                              <w:rPr>
                                <w:spacing w:val="-6"/>
                              </w:rPr>
                              <w:t>хору.</w:t>
                            </w:r>
                          </w:p>
                          <w:p w:rsidR="003C547D" w:rsidRDefault="003C547D">
                            <w:pPr>
                              <w:pStyle w:val="BodyText"/>
                              <w:ind w:left="0"/>
                              <w:rPr>
                                <w:sz w:val="20"/>
                              </w:rPr>
                            </w:pPr>
                          </w:p>
                          <w:p w:rsidR="003C547D" w:rsidRDefault="003C547D">
                            <w:pPr>
                              <w:pStyle w:val="BodyText"/>
                              <w:ind w:left="0"/>
                              <w:rPr>
                                <w:sz w:val="28"/>
                              </w:rPr>
                            </w:pPr>
                          </w:p>
                          <w:p w:rsidR="003C547D" w:rsidRDefault="0078507E">
                            <w:pPr>
                              <w:spacing w:before="1"/>
                              <w:jc w:val="center"/>
                              <w:rPr>
                                <w:b/>
                              </w:rPr>
                            </w:pP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pt;margin-top:-363.45pt;width:256.6pt;height:36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q9rAIAAKo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" filled="f" stroked="f">
                <v:textbox inset="0,0,0,0">
                  <w:txbxContent>
                    <w:p w:rsidR="003C547D" w:rsidRDefault="0078507E">
                      <w:pPr>
                        <w:spacing w:line="196" w:lineRule="exact"/>
                        <w:ind w:left="396"/>
                        <w:rPr>
                          <w:i/>
                          <w:sz w:val="18"/>
                        </w:rPr>
                      </w:pPr>
                      <w:r>
                        <w:rPr>
                          <w:sz w:val="18"/>
                        </w:rPr>
                        <w:t xml:space="preserve">Харолд Арлен, </w:t>
                      </w:r>
                      <w:r>
                        <w:rPr>
                          <w:i/>
                          <w:sz w:val="18"/>
                        </w:rPr>
                        <w:t>Изнад дуге (Over The Rainbow)</w:t>
                      </w:r>
                    </w:p>
                    <w:p w:rsidR="003C547D" w:rsidRDefault="0078507E">
                      <w:pPr>
                        <w:spacing w:line="200" w:lineRule="exact"/>
                        <w:ind w:left="396"/>
                        <w:rPr>
                          <w:i/>
                          <w:sz w:val="18"/>
                        </w:rPr>
                      </w:pPr>
                      <w:r>
                        <w:rPr>
                          <w:sz w:val="18"/>
                        </w:rPr>
                        <w:t xml:space="preserve">Хозе Марти, </w:t>
                      </w:r>
                      <w:r>
                        <w:rPr>
                          <w:i/>
                          <w:sz w:val="18"/>
                        </w:rPr>
                        <w:t>Guantanamera</w:t>
                      </w:r>
                    </w:p>
                    <w:p w:rsidR="003C547D" w:rsidRDefault="0078507E">
                      <w:pPr>
                        <w:spacing w:line="200" w:lineRule="exact"/>
                        <w:ind w:left="396"/>
                        <w:rPr>
                          <w:i/>
                          <w:sz w:val="18"/>
                        </w:rPr>
                      </w:pPr>
                      <w:r>
                        <w:rPr>
                          <w:sz w:val="18"/>
                        </w:rPr>
                        <w:t xml:space="preserve">Џо Дасин, </w:t>
                      </w:r>
                      <w:r>
                        <w:rPr>
                          <w:i/>
                          <w:sz w:val="18"/>
                        </w:rPr>
                        <w:t>Champs Elysées</w:t>
                      </w:r>
                    </w:p>
                    <w:p w:rsidR="003C547D" w:rsidRDefault="0078507E">
                      <w:pPr>
                        <w:spacing w:line="200" w:lineRule="exact"/>
                        <w:ind w:left="396"/>
                        <w:rPr>
                          <w:i/>
                          <w:sz w:val="18"/>
                        </w:rPr>
                      </w:pPr>
                      <w:r>
                        <w:rPr>
                          <w:sz w:val="18"/>
                        </w:rPr>
                        <w:t xml:space="preserve">Боб Марли, </w:t>
                      </w:r>
                      <w:r>
                        <w:rPr>
                          <w:i/>
                          <w:sz w:val="18"/>
                        </w:rPr>
                        <w:t>Don’t Worry, Be Happy</w:t>
                      </w:r>
                    </w:p>
                    <w:p w:rsidR="003C547D" w:rsidRDefault="0078507E">
                      <w:pPr>
                        <w:spacing w:line="200" w:lineRule="exact"/>
                        <w:ind w:left="396"/>
                        <w:rPr>
                          <w:i/>
                          <w:sz w:val="18"/>
                        </w:rPr>
                      </w:pPr>
                      <w:r>
                        <w:rPr>
                          <w:sz w:val="18"/>
                        </w:rPr>
                        <w:t>Дин Мартин,</w:t>
                      </w:r>
                      <w:r>
                        <w:rPr>
                          <w:spacing w:val="-5"/>
                          <w:sz w:val="18"/>
                        </w:rPr>
                        <w:t xml:space="preserve"> </w:t>
                      </w:r>
                      <w:r>
                        <w:rPr>
                          <w:i/>
                          <w:spacing w:val="-5"/>
                          <w:sz w:val="18"/>
                        </w:rPr>
                        <w:t>Volare</w:t>
                      </w:r>
                    </w:p>
                    <w:p w:rsidR="003C547D" w:rsidRDefault="0078507E">
                      <w:pPr>
                        <w:spacing w:before="1" w:line="232" w:lineRule="auto"/>
                        <w:ind w:left="396" w:right="1014"/>
                        <w:jc w:val="both"/>
                        <w:rPr>
                          <w:i/>
                          <w:sz w:val="18"/>
                        </w:rPr>
                      </w:pPr>
                      <w:r>
                        <w:rPr>
                          <w:spacing w:val="-4"/>
                          <w:sz w:val="18"/>
                        </w:rPr>
                        <w:t xml:space="preserve">Грчка </w:t>
                      </w:r>
                      <w:r>
                        <w:rPr>
                          <w:sz w:val="18"/>
                        </w:rPr>
                        <w:t xml:space="preserve">народна песма, </w:t>
                      </w:r>
                      <w:r>
                        <w:rPr>
                          <w:i/>
                          <w:sz w:val="18"/>
                        </w:rPr>
                        <w:t xml:space="preserve">Mi mou thimonis matia mou </w:t>
                      </w:r>
                      <w:r>
                        <w:rPr>
                          <w:sz w:val="18"/>
                        </w:rPr>
                        <w:t xml:space="preserve">Традиционална песма из </w:t>
                      </w:r>
                      <w:r>
                        <w:rPr>
                          <w:sz w:val="18"/>
                        </w:rPr>
                        <w:t xml:space="preserve">Енглеске, </w:t>
                      </w:r>
                      <w:r>
                        <w:rPr>
                          <w:i/>
                          <w:sz w:val="18"/>
                        </w:rPr>
                        <w:t>Green</w:t>
                      </w:r>
                      <w:r>
                        <w:rPr>
                          <w:i/>
                          <w:spacing w:val="-31"/>
                          <w:sz w:val="18"/>
                        </w:rPr>
                        <w:t xml:space="preserve"> </w:t>
                      </w:r>
                      <w:r>
                        <w:rPr>
                          <w:i/>
                          <w:sz w:val="18"/>
                        </w:rPr>
                        <w:t xml:space="preserve">sleeves </w:t>
                      </w:r>
                      <w:r>
                        <w:rPr>
                          <w:sz w:val="18"/>
                        </w:rPr>
                        <w:t xml:space="preserve">Нена, </w:t>
                      </w:r>
                      <w:r>
                        <w:rPr>
                          <w:i/>
                          <w:sz w:val="18"/>
                        </w:rPr>
                        <w:t>99</w:t>
                      </w:r>
                      <w:r>
                        <w:rPr>
                          <w:i/>
                          <w:spacing w:val="-1"/>
                          <w:sz w:val="18"/>
                        </w:rPr>
                        <w:t xml:space="preserve"> </w:t>
                      </w:r>
                      <w:r>
                        <w:rPr>
                          <w:i/>
                          <w:sz w:val="18"/>
                        </w:rPr>
                        <w:t>Luftballons</w:t>
                      </w:r>
                    </w:p>
                    <w:p w:rsidR="003C547D" w:rsidRDefault="0078507E">
                      <w:pPr>
                        <w:spacing w:line="196" w:lineRule="exact"/>
                        <w:ind w:left="396"/>
                        <w:rPr>
                          <w:i/>
                          <w:sz w:val="18"/>
                        </w:rPr>
                      </w:pPr>
                      <w:r>
                        <w:rPr>
                          <w:sz w:val="18"/>
                        </w:rPr>
                        <w:t xml:space="preserve">Јапанска дечја песма, </w:t>
                      </w:r>
                      <w:r>
                        <w:rPr>
                          <w:i/>
                          <w:sz w:val="18"/>
                        </w:rPr>
                        <w:t>Tanabata Sama</w:t>
                      </w:r>
                    </w:p>
                    <w:p w:rsidR="003C547D" w:rsidRDefault="0078507E">
                      <w:pPr>
                        <w:spacing w:line="200" w:lineRule="exact"/>
                        <w:ind w:left="396"/>
                        <w:rPr>
                          <w:i/>
                          <w:sz w:val="18"/>
                        </w:rPr>
                      </w:pPr>
                      <w:r>
                        <w:rPr>
                          <w:sz w:val="18"/>
                        </w:rPr>
                        <w:t xml:space="preserve">Ричард Роџерс: </w:t>
                      </w:r>
                      <w:r>
                        <w:rPr>
                          <w:i/>
                          <w:sz w:val="18"/>
                        </w:rPr>
                        <w:t>Edelweiss</w:t>
                      </w:r>
                    </w:p>
                    <w:p w:rsidR="003C547D" w:rsidRDefault="0078507E">
                      <w:pPr>
                        <w:spacing w:line="200" w:lineRule="exact"/>
                        <w:ind w:left="396"/>
                        <w:rPr>
                          <w:i/>
                          <w:sz w:val="18"/>
                        </w:rPr>
                      </w:pPr>
                      <w:r>
                        <w:rPr>
                          <w:sz w:val="18"/>
                        </w:rPr>
                        <w:t xml:space="preserve">Традиционална песма из Италије, </w:t>
                      </w:r>
                      <w:r>
                        <w:rPr>
                          <w:i/>
                          <w:sz w:val="18"/>
                        </w:rPr>
                        <w:t>L’inverno se n’è andato</w:t>
                      </w:r>
                    </w:p>
                    <w:p w:rsidR="003C547D" w:rsidRDefault="0078507E">
                      <w:pPr>
                        <w:pStyle w:val="BodyText"/>
                        <w:spacing w:before="2" w:line="232" w:lineRule="auto"/>
                        <w:ind w:left="0" w:firstLine="396"/>
                        <w:jc w:val="both"/>
                      </w:pPr>
                      <w:r>
                        <w:t>На репертоару хора могу се наћи и вишегласне песме које су предложене у Препорученим композици</w:t>
                      </w:r>
                      <w:r>
                        <w:t>јама за певање и свирање, нарочито ако је реч о разредном хору.</w:t>
                      </w:r>
                    </w:p>
                    <w:p w:rsidR="003C547D" w:rsidRDefault="0078507E">
                      <w:pPr>
                        <w:spacing w:before="162"/>
                        <w:rPr>
                          <w:b/>
                          <w:sz w:val="18"/>
                        </w:rPr>
                      </w:pPr>
                      <w:r>
                        <w:rPr>
                          <w:b/>
                          <w:sz w:val="18"/>
                        </w:rPr>
                        <w:t>ОРКЕСТАР</w:t>
                      </w:r>
                    </w:p>
                    <w:p w:rsidR="003C547D" w:rsidRDefault="0078507E">
                      <w:pPr>
                        <w:pStyle w:val="BodyText"/>
                        <w:spacing w:before="107" w:line="203" w:lineRule="exact"/>
                        <w:ind w:left="396"/>
                      </w:pPr>
                      <w:r>
                        <w:t>Садржаји рада:</w:t>
                      </w:r>
                    </w:p>
                    <w:p w:rsidR="003C547D" w:rsidRDefault="0078507E">
                      <w:pPr>
                        <w:pStyle w:val="BodyText"/>
                        <w:spacing w:line="200" w:lineRule="exact"/>
                        <w:ind w:left="396"/>
                      </w:pPr>
                      <w:r>
                        <w:t>– избор инструмената и извођача у формирању оркестра;</w:t>
                      </w:r>
                    </w:p>
                    <w:p w:rsidR="003C547D" w:rsidRDefault="0078507E">
                      <w:pPr>
                        <w:pStyle w:val="BodyText"/>
                        <w:spacing w:before="1" w:line="232" w:lineRule="auto"/>
                        <w:ind w:left="0" w:firstLine="396"/>
                      </w:pPr>
                      <w:r>
                        <w:t>– избор композиција према могућностима извођача и саставу оркестра;</w:t>
                      </w:r>
                    </w:p>
                    <w:p w:rsidR="003C547D" w:rsidRDefault="0078507E">
                      <w:pPr>
                        <w:pStyle w:val="BodyText"/>
                        <w:spacing w:line="197" w:lineRule="exact"/>
                        <w:ind w:left="396"/>
                      </w:pPr>
                      <w:r>
                        <w:t>– техничке и интонативне вежбе;</w:t>
                      </w:r>
                    </w:p>
                    <w:p w:rsidR="003C547D" w:rsidRDefault="0078507E">
                      <w:pPr>
                        <w:pStyle w:val="BodyText"/>
                        <w:spacing w:before="2" w:line="232" w:lineRule="auto"/>
                        <w:ind w:left="0" w:firstLine="396"/>
                      </w:pPr>
                      <w:r>
                        <w:t>– расписивање деоница и увежбавање по групама (прстомет, интонација, фразирање);</w:t>
                      </w:r>
                    </w:p>
                    <w:p w:rsidR="003C547D" w:rsidRDefault="0078507E">
                      <w:pPr>
                        <w:pStyle w:val="BodyText"/>
                        <w:spacing w:line="197" w:lineRule="exact"/>
                        <w:ind w:left="396"/>
                      </w:pPr>
                      <w:r>
                        <w:t>– спајање по групама (I–II; II–III; I–III);</w:t>
                      </w:r>
                    </w:p>
                    <w:p w:rsidR="003C547D" w:rsidRDefault="0078507E">
                      <w:pPr>
                        <w:pStyle w:val="BodyText"/>
                        <w:spacing w:before="1" w:line="232" w:lineRule="auto"/>
                        <w:ind w:left="0" w:right="-11" w:firstLine="396"/>
                      </w:pPr>
                      <w:r>
                        <w:t>– заједничко свирање целог орке</w:t>
                      </w:r>
                      <w:r>
                        <w:t>стра, ритмичко-интонативно и стилско обликовање композиције.</w:t>
                      </w:r>
                    </w:p>
                    <w:p w:rsidR="003C547D" w:rsidRDefault="0078507E">
                      <w:pPr>
                        <w:pStyle w:val="BodyText"/>
                        <w:spacing w:line="232" w:lineRule="auto"/>
                        <w:ind w:left="0" w:firstLine="396"/>
                        <w:jc w:val="both"/>
                      </w:pPr>
                      <w:r>
                        <w:t xml:space="preserve">У избору оркестарског материјала и аранжмана водити ра- чуна о врсти ансамбла, узрасту ученика и њиховим извођачким способностима. Репертоар </w:t>
                      </w:r>
                      <w:r>
                        <w:rPr>
                          <w:spacing w:val="-3"/>
                        </w:rPr>
                        <w:t xml:space="preserve">школског </w:t>
                      </w:r>
                      <w:r>
                        <w:t>оркестра чине дела домаћих и страних композит</w:t>
                      </w:r>
                      <w:r>
                        <w:t>ора разних епоха у оригиналном облику или прилагођена</w:t>
                      </w:r>
                      <w:r>
                        <w:rPr>
                          <w:spacing w:val="-9"/>
                        </w:rPr>
                        <w:t xml:space="preserve"> </w:t>
                      </w:r>
                      <w:r>
                        <w:t>за</w:t>
                      </w:r>
                      <w:r>
                        <w:rPr>
                          <w:spacing w:val="-8"/>
                        </w:rPr>
                        <w:t xml:space="preserve"> </w:t>
                      </w:r>
                      <w:r>
                        <w:t>постојећи</w:t>
                      </w:r>
                      <w:r>
                        <w:rPr>
                          <w:spacing w:val="-8"/>
                        </w:rPr>
                        <w:t xml:space="preserve"> </w:t>
                      </w:r>
                      <w:r>
                        <w:t>школски</w:t>
                      </w:r>
                      <w:r>
                        <w:rPr>
                          <w:spacing w:val="-8"/>
                        </w:rPr>
                        <w:t xml:space="preserve"> </w:t>
                      </w:r>
                      <w:r>
                        <w:t>састав.</w:t>
                      </w:r>
                      <w:r>
                        <w:rPr>
                          <w:spacing w:val="-8"/>
                        </w:rPr>
                        <w:t xml:space="preserve"> </w:t>
                      </w:r>
                      <w:r>
                        <w:t>Школски</w:t>
                      </w:r>
                      <w:r>
                        <w:rPr>
                          <w:spacing w:val="-8"/>
                        </w:rPr>
                        <w:t xml:space="preserve"> </w:t>
                      </w:r>
                      <w:r>
                        <w:t>оркестар</w:t>
                      </w:r>
                      <w:r>
                        <w:rPr>
                          <w:spacing w:val="-7"/>
                        </w:rPr>
                        <w:t xml:space="preserve"> </w:t>
                      </w:r>
                      <w:r>
                        <w:t>може наступити самостало или као пратња</w:t>
                      </w:r>
                      <w:r>
                        <w:rPr>
                          <w:spacing w:val="-2"/>
                        </w:rPr>
                        <w:t xml:space="preserve"> </w:t>
                      </w:r>
                      <w:r>
                        <w:rPr>
                          <w:spacing w:val="-6"/>
                        </w:rPr>
                        <w:t>хору.</w:t>
                      </w:r>
                    </w:p>
                    <w:p w:rsidR="003C547D" w:rsidRDefault="003C547D">
                      <w:pPr>
                        <w:pStyle w:val="BodyText"/>
                        <w:ind w:left="0"/>
                        <w:rPr>
                          <w:sz w:val="20"/>
                        </w:rPr>
                      </w:pPr>
                    </w:p>
                    <w:p w:rsidR="003C547D" w:rsidRDefault="003C547D">
                      <w:pPr>
                        <w:pStyle w:val="BodyText"/>
                        <w:ind w:left="0"/>
                        <w:rPr>
                          <w:sz w:val="28"/>
                        </w:rPr>
                      </w:pPr>
                    </w:p>
                    <w:p w:rsidR="003C547D" w:rsidRDefault="0078507E">
                      <w:pPr>
                        <w:spacing w:before="1"/>
                        <w:jc w:val="center"/>
                        <w:rPr>
                          <w:b/>
                        </w:rPr>
                      </w:pPr>
                      <w:r>
                        <w:rPr>
                          <w:b/>
                        </w:rPr>
                        <w:t>5</w:t>
                      </w:r>
                    </w:p>
                  </w:txbxContent>
                </v:textbox>
                <w10:wrap anchorx="page"/>
              </v:shape>
            </w:pict>
          </mc:Fallback>
        </mc:AlternateContent>
      </w:r>
      <w:r>
        <w:t>На основу члана 67. став 1. Закона о основама система обра- зовања и васпитања („Службени гласник РС”, бр.</w:t>
      </w:r>
      <w:r>
        <w:t xml:space="preserve"> 88/17, 27/18 – др. закон и</w:t>
      </w:r>
      <w:r>
        <w:rPr>
          <w:spacing w:val="-2"/>
        </w:rPr>
        <w:t xml:space="preserve"> </w:t>
      </w:r>
      <w:r>
        <w:t>10/19),</w:t>
      </w:r>
    </w:p>
    <w:p w:rsidR="003C547D" w:rsidRDefault="0078507E">
      <w:pPr>
        <w:pStyle w:val="BodyText"/>
        <w:spacing w:line="200" w:lineRule="exact"/>
        <w:ind w:left="497"/>
      </w:pPr>
      <w:r>
        <w:t>Министар просвете, науке и технолошког развоја доноси</w:t>
      </w:r>
    </w:p>
    <w:p w:rsidR="003C547D" w:rsidRDefault="003C547D">
      <w:pPr>
        <w:pStyle w:val="BodyText"/>
        <w:ind w:left="0"/>
        <w:rPr>
          <w:sz w:val="16"/>
        </w:rPr>
      </w:pPr>
    </w:p>
    <w:p w:rsidR="003C547D" w:rsidRDefault="0078507E">
      <w:pPr>
        <w:pStyle w:val="Heading1"/>
        <w:ind w:left="1978" w:right="1887"/>
      </w:pPr>
      <w:r>
        <w:t xml:space="preserve">П РАВИЛНИК </w:t>
      </w:r>
    </w:p>
    <w:p w:rsidR="003C547D" w:rsidRDefault="0078507E">
      <w:pPr>
        <w:pStyle w:val="ListParagraph"/>
        <w:numPr>
          <w:ilvl w:val="0"/>
          <w:numId w:val="763"/>
        </w:numPr>
        <w:tabs>
          <w:tab w:val="left" w:pos="261"/>
        </w:tabs>
        <w:spacing w:before="180" w:line="249" w:lineRule="auto"/>
        <w:ind w:right="50" w:firstLine="0"/>
        <w:rPr>
          <w:b/>
          <w:sz w:val="20"/>
        </w:rPr>
      </w:pPr>
      <w:r>
        <w:rPr>
          <w:b/>
          <w:sz w:val="20"/>
        </w:rPr>
        <w:t>плану и програму наставе и учења за основно</w:t>
      </w:r>
      <w:r>
        <w:rPr>
          <w:b/>
          <w:spacing w:val="-31"/>
          <w:sz w:val="20"/>
        </w:rPr>
        <w:t xml:space="preserve"> </w:t>
      </w:r>
      <w:r>
        <w:rPr>
          <w:b/>
          <w:sz w:val="20"/>
        </w:rPr>
        <w:t>музичко образовање и</w:t>
      </w:r>
      <w:r>
        <w:rPr>
          <w:b/>
          <w:spacing w:val="-3"/>
          <w:sz w:val="20"/>
        </w:rPr>
        <w:t xml:space="preserve"> </w:t>
      </w:r>
      <w:r>
        <w:rPr>
          <w:b/>
          <w:sz w:val="20"/>
        </w:rPr>
        <w:t>васпитање</w:t>
      </w:r>
    </w:p>
    <w:p w:rsidR="003C547D" w:rsidRDefault="003C547D">
      <w:pPr>
        <w:pStyle w:val="BodyText"/>
        <w:ind w:left="0"/>
        <w:rPr>
          <w:b/>
          <w:sz w:val="23"/>
        </w:rPr>
      </w:pPr>
    </w:p>
    <w:p w:rsidR="003C547D" w:rsidRDefault="0078507E">
      <w:pPr>
        <w:pStyle w:val="BodyText"/>
        <w:spacing w:line="203" w:lineRule="exact"/>
        <w:ind w:left="1946" w:right="1887"/>
        <w:jc w:val="center"/>
      </w:pPr>
      <w:r>
        <w:t>Члан 1.</w:t>
      </w:r>
    </w:p>
    <w:p w:rsidR="003C547D" w:rsidRDefault="0078507E">
      <w:pPr>
        <w:pStyle w:val="BodyText"/>
        <w:spacing w:before="1" w:line="232" w:lineRule="auto"/>
        <w:ind w:right="39" w:firstLine="396"/>
        <w:jc w:val="both"/>
      </w:pPr>
      <w:r>
        <w:t>Овим</w:t>
      </w:r>
      <w:r>
        <w:rPr>
          <w:spacing w:val="-5"/>
        </w:rPr>
        <w:t xml:space="preserve"> </w:t>
      </w:r>
      <w:r>
        <w:t>правилником</w:t>
      </w:r>
      <w:r>
        <w:rPr>
          <w:spacing w:val="-5"/>
        </w:rPr>
        <w:t xml:space="preserve"> </w:t>
      </w:r>
      <w:r>
        <w:t>утврђује</w:t>
      </w:r>
      <w:r>
        <w:rPr>
          <w:spacing w:val="-4"/>
        </w:rPr>
        <w:t xml:space="preserve"> </w:t>
      </w:r>
      <w:r>
        <w:t>се</w:t>
      </w:r>
      <w:r>
        <w:rPr>
          <w:spacing w:val="-5"/>
        </w:rPr>
        <w:t xml:space="preserve"> </w:t>
      </w:r>
      <w:r>
        <w:t>план</w:t>
      </w:r>
      <w:r>
        <w:rPr>
          <w:spacing w:val="-4"/>
        </w:rPr>
        <w:t xml:space="preserve"> </w:t>
      </w:r>
      <w:r>
        <w:t>и</w:t>
      </w:r>
      <w:r>
        <w:rPr>
          <w:spacing w:val="-5"/>
        </w:rPr>
        <w:t xml:space="preserve"> </w:t>
      </w:r>
      <w:r>
        <w:t>програм</w:t>
      </w:r>
      <w:r>
        <w:rPr>
          <w:spacing w:val="-4"/>
        </w:rPr>
        <w:t xml:space="preserve"> </w:t>
      </w:r>
      <w:r>
        <w:t>наставе</w:t>
      </w:r>
      <w:r>
        <w:rPr>
          <w:spacing w:val="-5"/>
        </w:rPr>
        <w:t xml:space="preserve"> </w:t>
      </w:r>
      <w:r>
        <w:t>и</w:t>
      </w:r>
      <w:r>
        <w:rPr>
          <w:spacing w:val="-4"/>
        </w:rPr>
        <w:t xml:space="preserve"> </w:t>
      </w:r>
      <w:r>
        <w:t>уче- ња за основно музичко образовање и</w:t>
      </w:r>
      <w:r>
        <w:rPr>
          <w:spacing w:val="-5"/>
        </w:rPr>
        <w:t xml:space="preserve"> </w:t>
      </w:r>
      <w:r>
        <w:t>васпитање.</w:t>
      </w:r>
    </w:p>
    <w:p w:rsidR="003C547D" w:rsidRDefault="0078507E">
      <w:pPr>
        <w:pStyle w:val="BodyText"/>
        <w:spacing w:before="164" w:line="203" w:lineRule="exact"/>
        <w:ind w:left="1946" w:right="1887"/>
        <w:jc w:val="center"/>
      </w:pPr>
      <w:r>
        <w:t>Члан 2.</w:t>
      </w:r>
    </w:p>
    <w:p w:rsidR="003C547D" w:rsidRDefault="0078507E">
      <w:pPr>
        <w:pStyle w:val="BodyText"/>
        <w:spacing w:before="1" w:line="232" w:lineRule="auto"/>
        <w:ind w:right="39" w:firstLine="396"/>
        <w:jc w:val="both"/>
      </w:pPr>
      <w:r>
        <w:t>Основно музичко образовање и васпитање остварује се у</w:t>
      </w:r>
      <w:r>
        <w:rPr>
          <w:spacing w:val="-20"/>
        </w:rPr>
        <w:t xml:space="preserve"> </w:t>
      </w:r>
      <w:r>
        <w:t xml:space="preserve">тра- јању </w:t>
      </w:r>
      <w:r>
        <w:rPr>
          <w:spacing w:val="-3"/>
        </w:rPr>
        <w:t xml:space="preserve">од </w:t>
      </w:r>
      <w:r>
        <w:t xml:space="preserve">шест година и четири године у зависности </w:t>
      </w:r>
      <w:r>
        <w:rPr>
          <w:spacing w:val="-3"/>
        </w:rPr>
        <w:t xml:space="preserve">од </w:t>
      </w:r>
      <w:r>
        <w:t>врсте ин- струмента, у два образовна</w:t>
      </w:r>
      <w:r>
        <w:rPr>
          <w:spacing w:val="-1"/>
        </w:rPr>
        <w:t xml:space="preserve"> </w:t>
      </w:r>
      <w:r>
        <w:t>циклуса.</w:t>
      </w:r>
    </w:p>
    <w:p w:rsidR="003C547D" w:rsidRDefault="0078507E">
      <w:pPr>
        <w:pStyle w:val="BodyText"/>
        <w:spacing w:line="232" w:lineRule="auto"/>
        <w:ind w:right="39" w:firstLine="396"/>
        <w:jc w:val="both"/>
      </w:pPr>
      <w:r>
        <w:t>Школа може да организује програм наставе</w:t>
      </w:r>
      <w:r>
        <w:t xml:space="preserve"> и учења за при- премни разред, за ученике млађег узраста.</w:t>
      </w:r>
    </w:p>
    <w:p w:rsidR="003C547D" w:rsidRDefault="0078507E">
      <w:pPr>
        <w:pStyle w:val="BodyText"/>
        <w:spacing w:line="232" w:lineRule="auto"/>
        <w:ind w:right="38" w:firstLine="396"/>
        <w:jc w:val="both"/>
      </w:pPr>
      <w:r>
        <w:t>Ученик који се истиче способностима и знањем може да стекне основно музичко образовање и васпитање у року краћем од прописаног планом и програмом наставе и учења.</w:t>
      </w:r>
    </w:p>
    <w:p w:rsidR="003C547D" w:rsidRDefault="0078507E">
      <w:pPr>
        <w:pStyle w:val="BodyText"/>
        <w:spacing w:line="232" w:lineRule="auto"/>
        <w:ind w:right="39" w:firstLine="396"/>
        <w:jc w:val="both"/>
      </w:pPr>
      <w:r>
        <w:t xml:space="preserve">План и програм наставе и учења за </w:t>
      </w:r>
      <w:r>
        <w:t>основно музичко образо- вање</w:t>
      </w:r>
      <w:r>
        <w:rPr>
          <w:spacing w:val="-5"/>
        </w:rPr>
        <w:t xml:space="preserve"> </w:t>
      </w:r>
      <w:r>
        <w:t>и</w:t>
      </w:r>
      <w:r>
        <w:rPr>
          <w:spacing w:val="-4"/>
        </w:rPr>
        <w:t xml:space="preserve"> </w:t>
      </w:r>
      <w:r>
        <w:t>васпитање,</w:t>
      </w:r>
      <w:r>
        <w:rPr>
          <w:spacing w:val="-4"/>
        </w:rPr>
        <w:t xml:space="preserve"> </w:t>
      </w:r>
      <w:r>
        <w:t>са</w:t>
      </w:r>
      <w:r>
        <w:rPr>
          <w:spacing w:val="-5"/>
        </w:rPr>
        <w:t xml:space="preserve"> </w:t>
      </w:r>
      <w:r>
        <w:t>програмом</w:t>
      </w:r>
      <w:r>
        <w:rPr>
          <w:spacing w:val="-4"/>
        </w:rPr>
        <w:t xml:space="preserve"> </w:t>
      </w:r>
      <w:r>
        <w:t>наставе</w:t>
      </w:r>
      <w:r>
        <w:rPr>
          <w:spacing w:val="-4"/>
        </w:rPr>
        <w:t xml:space="preserve"> </w:t>
      </w:r>
      <w:r>
        <w:t>и</w:t>
      </w:r>
      <w:r>
        <w:rPr>
          <w:spacing w:val="-4"/>
        </w:rPr>
        <w:t xml:space="preserve"> </w:t>
      </w:r>
      <w:r>
        <w:t>учења</w:t>
      </w:r>
      <w:r>
        <w:rPr>
          <w:spacing w:val="-5"/>
        </w:rPr>
        <w:t xml:space="preserve"> </w:t>
      </w:r>
      <w:r>
        <w:t>за</w:t>
      </w:r>
      <w:r>
        <w:rPr>
          <w:spacing w:val="-4"/>
        </w:rPr>
        <w:t xml:space="preserve"> </w:t>
      </w:r>
      <w:r>
        <w:t>припремни</w:t>
      </w:r>
      <w:r>
        <w:rPr>
          <w:spacing w:val="-4"/>
        </w:rPr>
        <w:t xml:space="preserve"> </w:t>
      </w:r>
      <w:r>
        <w:t>ра- зред, одштампан је уз овај правилник и чини његов саставни</w:t>
      </w:r>
      <w:r>
        <w:rPr>
          <w:spacing w:val="-19"/>
        </w:rPr>
        <w:t xml:space="preserve"> </w:t>
      </w:r>
      <w:r>
        <w:t>део.</w:t>
      </w:r>
    </w:p>
    <w:p w:rsidR="003C547D" w:rsidRDefault="0078507E">
      <w:pPr>
        <w:pStyle w:val="BodyText"/>
        <w:spacing w:before="62" w:line="203" w:lineRule="exact"/>
        <w:ind w:left="2384"/>
      </w:pPr>
      <w:r>
        <w:br w:type="column"/>
      </w:r>
      <w:r>
        <w:t>Члан 3.</w:t>
      </w:r>
    </w:p>
    <w:p w:rsidR="003C547D" w:rsidRDefault="0078507E">
      <w:pPr>
        <w:pStyle w:val="BodyText"/>
        <w:spacing w:before="2" w:line="232" w:lineRule="auto"/>
        <w:ind w:right="117" w:firstLine="397"/>
        <w:jc w:val="both"/>
      </w:pPr>
      <w:r>
        <w:t>У I разред основне музичке школе за инструменте: виолина, виола, виолончело, гитара, тамбура E-</w:t>
      </w:r>
      <w:r>
        <w:t>прим, тамбура А-бас прим, мандолина, харфа (педална и непедална), клавир, хармоника, фла- ута, може да се упише ученик од 9 година и млађи.</w:t>
      </w:r>
    </w:p>
    <w:p w:rsidR="003C547D" w:rsidRDefault="0078507E">
      <w:pPr>
        <w:pStyle w:val="BodyText"/>
        <w:spacing w:line="232" w:lineRule="auto"/>
        <w:ind w:right="118" w:firstLine="396"/>
        <w:jc w:val="both"/>
      </w:pPr>
      <w:r>
        <w:t xml:space="preserve">У I разред основне музичке </w:t>
      </w:r>
      <w:r>
        <w:rPr>
          <w:spacing w:val="-3"/>
        </w:rPr>
        <w:t xml:space="preserve">школе </w:t>
      </w:r>
      <w:r>
        <w:t xml:space="preserve">за инструменте: обоа, кла- </w:t>
      </w:r>
      <w:r>
        <w:rPr>
          <w:spacing w:val="-3"/>
        </w:rPr>
        <w:t xml:space="preserve">ринет, </w:t>
      </w:r>
      <w:r>
        <w:t xml:space="preserve">саксофон, </w:t>
      </w:r>
      <w:r>
        <w:rPr>
          <w:spacing w:val="-4"/>
        </w:rPr>
        <w:t xml:space="preserve">фагот, </w:t>
      </w:r>
      <w:r>
        <w:t xml:space="preserve">хорна, труба, тромбон, туба, традиционал- не инструменте, оргуље, </w:t>
      </w:r>
      <w:r>
        <w:rPr>
          <w:spacing w:val="-3"/>
        </w:rPr>
        <w:t xml:space="preserve">удараљке </w:t>
      </w:r>
      <w:r>
        <w:t xml:space="preserve">и контрабас, може да се упише ученик </w:t>
      </w:r>
      <w:r>
        <w:rPr>
          <w:spacing w:val="-3"/>
        </w:rPr>
        <w:t xml:space="preserve">од </w:t>
      </w:r>
      <w:r>
        <w:rPr>
          <w:spacing w:val="-4"/>
        </w:rPr>
        <w:t xml:space="preserve">11 </w:t>
      </w:r>
      <w:r>
        <w:t>година и млађи.</w:t>
      </w:r>
    </w:p>
    <w:p w:rsidR="003C547D" w:rsidRDefault="0078507E">
      <w:pPr>
        <w:pStyle w:val="BodyText"/>
        <w:spacing w:line="232" w:lineRule="auto"/>
        <w:ind w:right="117" w:firstLine="396"/>
        <w:jc w:val="both"/>
      </w:pPr>
      <w:r>
        <w:t xml:space="preserve">У I разред основне музичке </w:t>
      </w:r>
      <w:r>
        <w:rPr>
          <w:spacing w:val="-3"/>
        </w:rPr>
        <w:t xml:space="preserve">школе </w:t>
      </w:r>
      <w:r>
        <w:t xml:space="preserve">за соло певање, може да  се упише: за женске гласове – ученик </w:t>
      </w:r>
      <w:r>
        <w:rPr>
          <w:spacing w:val="-3"/>
        </w:rPr>
        <w:t xml:space="preserve">од </w:t>
      </w:r>
      <w:r>
        <w:t>13 година и старији, а з</w:t>
      </w:r>
      <w:r>
        <w:t xml:space="preserve">а мушке гласове – ученик </w:t>
      </w:r>
      <w:r>
        <w:rPr>
          <w:spacing w:val="-3"/>
        </w:rPr>
        <w:t xml:space="preserve">од </w:t>
      </w:r>
      <w:r>
        <w:t>16 година и</w:t>
      </w:r>
      <w:r>
        <w:rPr>
          <w:spacing w:val="-4"/>
        </w:rPr>
        <w:t xml:space="preserve"> </w:t>
      </w:r>
      <w:r>
        <w:t>старији.</w:t>
      </w:r>
    </w:p>
    <w:p w:rsidR="003C547D" w:rsidRDefault="0078507E">
      <w:pPr>
        <w:pStyle w:val="BodyText"/>
        <w:spacing w:line="232" w:lineRule="auto"/>
        <w:ind w:left="23" w:right="118" w:firstLine="396"/>
        <w:jc w:val="right"/>
      </w:pPr>
      <w:r>
        <w:t>У I разред основне музичке школе за српско традиционално певање и свирање може да се упише ученик од 10 година и старији. У I разред основне музичке школе може да се упише и уче-</w:t>
      </w:r>
    </w:p>
    <w:p w:rsidR="003C547D" w:rsidRDefault="0078507E">
      <w:pPr>
        <w:pStyle w:val="BodyText"/>
        <w:spacing w:line="232" w:lineRule="auto"/>
      </w:pPr>
      <w:r>
        <w:t>ник старији него што је проп</w:t>
      </w:r>
      <w:r>
        <w:t>исано ст. 1–4. овог члана, уколико на пријемном испиту испољи изузетне музичке способности.</w:t>
      </w:r>
    </w:p>
    <w:p w:rsidR="003C547D" w:rsidRDefault="0078507E">
      <w:pPr>
        <w:pStyle w:val="BodyText"/>
        <w:spacing w:before="152" w:line="203" w:lineRule="exact"/>
        <w:ind w:left="2384"/>
      </w:pPr>
      <w:r>
        <w:t>Члан 4.</w:t>
      </w:r>
    </w:p>
    <w:p w:rsidR="003C547D" w:rsidRDefault="0078507E">
      <w:pPr>
        <w:pStyle w:val="BodyText"/>
        <w:spacing w:before="2" w:line="232" w:lineRule="auto"/>
        <w:ind w:right="118" w:firstLine="396"/>
        <w:jc w:val="both"/>
      </w:pPr>
      <w:r>
        <w:t>Програм наставе и учења у основној музичкој школи изводи се индивидуално (настава инструмента и певања) и групно (наста- ва солфеђа, теорије музике, групног</w:t>
      </w:r>
      <w:r>
        <w:t xml:space="preserve"> певања, групног свирања ор- кестра, хора и камерне музике).</w:t>
      </w:r>
    </w:p>
    <w:p w:rsidR="003C547D" w:rsidRDefault="0078507E">
      <w:pPr>
        <w:pStyle w:val="BodyText"/>
        <w:spacing w:line="232" w:lineRule="auto"/>
        <w:ind w:right="119" w:firstLine="396"/>
        <w:jc w:val="both"/>
      </w:pPr>
      <w:r>
        <w:rPr>
          <w:spacing w:val="-3"/>
        </w:rPr>
        <w:t xml:space="preserve">Група </w:t>
      </w:r>
      <w:r>
        <w:t xml:space="preserve">у програму наставе и учења за припремни разред може да има </w:t>
      </w:r>
      <w:r>
        <w:rPr>
          <w:spacing w:val="-3"/>
        </w:rPr>
        <w:t xml:space="preserve">од </w:t>
      </w:r>
      <w:r>
        <w:t>12–16 ученика.</w:t>
      </w:r>
    </w:p>
    <w:p w:rsidR="003C547D" w:rsidRDefault="0078507E">
      <w:pPr>
        <w:pStyle w:val="BodyText"/>
        <w:spacing w:line="232" w:lineRule="auto"/>
        <w:ind w:right="117" w:firstLine="396"/>
        <w:jc w:val="both"/>
      </w:pPr>
      <w:r>
        <w:t>Група у програму наставе и учења за предмете: Солфеђо и Теорије музике може да има од 7–12 ученика, Оркестар од 12–30 ученика и Хор до 50 ученика. Када школа није у могућности да формира хор/оркестар онда формира камерни ансамбл у групи до 12 ученика.</w:t>
      </w:r>
    </w:p>
    <w:p w:rsidR="003C547D" w:rsidRDefault="0078507E">
      <w:pPr>
        <w:pStyle w:val="BodyText"/>
        <w:spacing w:line="232" w:lineRule="auto"/>
        <w:ind w:right="118" w:firstLine="396"/>
        <w:jc w:val="both"/>
      </w:pPr>
      <w:r>
        <w:t>Груп</w:t>
      </w:r>
      <w:r>
        <w:t>а у програму наставе и учења за предмете: Групно сви- рање и Групно певање на одсеку за Српско традиционално певање и свирање може да има од 2–8 ученика.</w:t>
      </w:r>
    </w:p>
    <w:p w:rsidR="003C547D" w:rsidRDefault="0078507E">
      <w:pPr>
        <w:pStyle w:val="BodyText"/>
        <w:spacing w:before="154" w:line="203" w:lineRule="exact"/>
        <w:ind w:left="2384"/>
      </w:pPr>
      <w:r>
        <w:t>Члан 5.</w:t>
      </w:r>
    </w:p>
    <w:p w:rsidR="003C547D" w:rsidRDefault="0078507E">
      <w:pPr>
        <w:pStyle w:val="BodyText"/>
        <w:spacing w:before="1" w:line="232" w:lineRule="auto"/>
        <w:ind w:left="59" w:right="118" w:firstLine="396"/>
        <w:jc w:val="right"/>
      </w:pPr>
      <w:r>
        <w:t>У првом циклусу шестогодишњег и четворогодишњег основ- ног музичког образовања и васпитања час</w:t>
      </w:r>
      <w:r>
        <w:t xml:space="preserve"> индивидуалне наставе и групног певања траје 30 минута. Час упоредног клавира за учени- ке соло певања и српског традиционалног певања траје 45 минута.</w:t>
      </w:r>
    </w:p>
    <w:p w:rsidR="003C547D" w:rsidRDefault="0078507E">
      <w:pPr>
        <w:pStyle w:val="BodyText"/>
        <w:spacing w:line="232" w:lineRule="auto"/>
        <w:ind w:right="118" w:firstLine="396"/>
        <w:jc w:val="both"/>
      </w:pPr>
      <w:r>
        <w:t>У другом циклусу часови групне наставе и сви остали часови индивидуалне наставе трају 45 минута.</w:t>
      </w:r>
    </w:p>
    <w:p w:rsidR="003C547D" w:rsidRDefault="0078507E">
      <w:pPr>
        <w:pStyle w:val="BodyText"/>
        <w:spacing w:before="161" w:line="203" w:lineRule="exact"/>
        <w:ind w:left="2384"/>
      </w:pPr>
      <w:r>
        <w:t>Члан 6.</w:t>
      </w:r>
    </w:p>
    <w:p w:rsidR="003C547D" w:rsidRDefault="0078507E">
      <w:pPr>
        <w:pStyle w:val="BodyText"/>
        <w:spacing w:before="1" w:line="232" w:lineRule="auto"/>
        <w:ind w:right="117" w:firstLine="396"/>
        <w:jc w:val="both"/>
      </w:pPr>
      <w:r>
        <w:t>Програм наставе и учења у основној музичкој школи прила- гођава се ученицима са сметњама и инвалидитетом, путем спро- вођењем мера индивидуализације (прилагођавањем простора и услова, метода рада, дидактичког материјала, начина давања ин- струкције</w:t>
      </w:r>
      <w:r>
        <w:t xml:space="preserve"> и др., као и изменама садржаја активности, садржаја учења и исхода образовања и васпитања), односно припремом ин- дивидуалног образовног плана, у складу са правилником којим се прописују ближа упутствима за остваривање права на индивиду- ални образовни пл</w:t>
      </w:r>
      <w:r>
        <w:t>ан, његову примену и вредновање.</w:t>
      </w:r>
    </w:p>
    <w:p w:rsidR="003C547D" w:rsidRDefault="0078507E">
      <w:pPr>
        <w:pStyle w:val="BodyText"/>
        <w:spacing w:before="158" w:line="203" w:lineRule="exact"/>
        <w:ind w:left="2384"/>
      </w:pPr>
      <w:r>
        <w:t>Члан 7.</w:t>
      </w:r>
    </w:p>
    <w:p w:rsidR="003C547D" w:rsidRDefault="0078507E">
      <w:pPr>
        <w:pStyle w:val="BodyText"/>
        <w:spacing w:before="2" w:line="232" w:lineRule="auto"/>
        <w:ind w:right="119" w:firstLine="396"/>
        <w:jc w:val="both"/>
      </w:pPr>
      <w:r>
        <w:rPr>
          <w:noProof/>
        </w:rPr>
        <mc:AlternateContent>
          <mc:Choice Requires="wps">
            <w:drawing>
              <wp:anchor distT="0" distB="0" distL="114300" distR="114300" simplePos="0" relativeHeight="251657728" behindDoc="1" locked="0" layoutInCell="1" allowOverlap="1">
                <wp:simplePos x="0" y="0"/>
                <wp:positionH relativeFrom="page">
                  <wp:posOffset>5377815</wp:posOffset>
                </wp:positionH>
                <wp:positionV relativeFrom="paragraph">
                  <wp:posOffset>764540</wp:posOffset>
                </wp:positionV>
                <wp:extent cx="1750695" cy="543560"/>
                <wp:effectExtent l="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47D" w:rsidRDefault="0078507E">
                            <w:pPr>
                              <w:pStyle w:val="BodyText"/>
                              <w:spacing w:line="196" w:lineRule="exact"/>
                              <w:ind w:left="0"/>
                              <w:jc w:val="right"/>
                            </w:pPr>
                            <w:r>
                              <w:t>Број</w:t>
                            </w:r>
                            <w:r>
                              <w:rPr>
                                <w:spacing w:val="-11"/>
                              </w:rPr>
                              <w:t xml:space="preserve"> </w:t>
                            </w:r>
                            <w:r>
                              <w:t>110-00-91/2019-04</w:t>
                            </w:r>
                          </w:p>
                          <w:p w:rsidR="003C547D" w:rsidRDefault="0078507E">
                            <w:pPr>
                              <w:pStyle w:val="BodyText"/>
                              <w:spacing w:line="203" w:lineRule="exact"/>
                              <w:ind w:left="0"/>
                              <w:jc w:val="right"/>
                            </w:pPr>
                            <w:r>
                              <w:t xml:space="preserve">У </w:t>
                            </w:r>
                            <w:r>
                              <w:rPr>
                                <w:spacing w:val="-3"/>
                              </w:rPr>
                              <w:t xml:space="preserve">Београду, </w:t>
                            </w:r>
                            <w:r>
                              <w:t>25. априла 2019.</w:t>
                            </w:r>
                            <w:r>
                              <w:rPr>
                                <w:spacing w:val="-15"/>
                              </w:rPr>
                              <w:t xml:space="preserve"> </w:t>
                            </w:r>
                            <w:r>
                              <w:t>године</w:t>
                            </w:r>
                          </w:p>
                          <w:p w:rsidR="003C547D" w:rsidRDefault="0078507E">
                            <w:pPr>
                              <w:pStyle w:val="BodyText"/>
                              <w:spacing w:before="49" w:line="203" w:lineRule="exact"/>
                              <w:ind w:left="0"/>
                              <w:jc w:val="right"/>
                            </w:pPr>
                            <w:r>
                              <w:rPr>
                                <w:spacing w:val="-1"/>
                              </w:rPr>
                              <w:t>Министар,</w:t>
                            </w:r>
                          </w:p>
                          <w:p w:rsidR="003C547D" w:rsidRDefault="0078507E">
                            <w:pPr>
                              <w:spacing w:line="203" w:lineRule="exact"/>
                              <w:jc w:val="right"/>
                              <w:rPr>
                                <w:sz w:val="18"/>
                              </w:rPr>
                            </w:pPr>
                            <w:r>
                              <w:rPr>
                                <w:b/>
                                <w:sz w:val="18"/>
                              </w:rPr>
                              <w:t>Младен Шарчевић,</w:t>
                            </w:r>
                            <w:r>
                              <w:rPr>
                                <w:b/>
                                <w:spacing w:val="-8"/>
                                <w:sz w:val="18"/>
                              </w:rPr>
                              <w:t xml:space="preserve"> </w:t>
                            </w:r>
                            <w:r>
                              <w:rPr>
                                <w:sz w:val="18"/>
                              </w:rPr>
                              <w:t>с.р.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3.45pt;margin-top:60.2pt;width:137.85pt;height:4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" filled="f" stroked="f">
                <v:textbox inset="0,0,0,0">
                  <w:txbxContent>
                    <w:p w:rsidR="003C547D" w:rsidRDefault="0078507E">
                      <w:pPr>
                        <w:pStyle w:val="BodyText"/>
                        <w:spacing w:line="196" w:lineRule="exact"/>
                        <w:ind w:left="0"/>
                        <w:jc w:val="right"/>
                      </w:pPr>
                      <w:r>
                        <w:t>Број</w:t>
                      </w:r>
                      <w:r>
                        <w:rPr>
                          <w:spacing w:val="-11"/>
                        </w:rPr>
                        <w:t xml:space="preserve"> </w:t>
                      </w:r>
                      <w:r>
                        <w:t>110-00-91/2019-04</w:t>
                      </w:r>
                    </w:p>
                    <w:p w:rsidR="003C547D" w:rsidRDefault="0078507E">
                      <w:pPr>
                        <w:pStyle w:val="BodyText"/>
                        <w:spacing w:line="203" w:lineRule="exact"/>
                        <w:ind w:left="0"/>
                        <w:jc w:val="right"/>
                      </w:pPr>
                      <w:r>
                        <w:t xml:space="preserve">У </w:t>
                      </w:r>
                      <w:r>
                        <w:rPr>
                          <w:spacing w:val="-3"/>
                        </w:rPr>
                        <w:t xml:space="preserve">Београду, </w:t>
                      </w:r>
                      <w:r>
                        <w:t>25. априла 2019.</w:t>
                      </w:r>
                      <w:r>
                        <w:rPr>
                          <w:spacing w:val="-15"/>
                        </w:rPr>
                        <w:t xml:space="preserve"> </w:t>
                      </w:r>
                      <w:r>
                        <w:t>године</w:t>
                      </w:r>
                    </w:p>
                    <w:p w:rsidR="003C547D" w:rsidRDefault="0078507E">
                      <w:pPr>
                        <w:pStyle w:val="BodyText"/>
                        <w:spacing w:before="49" w:line="203" w:lineRule="exact"/>
                        <w:ind w:left="0"/>
                        <w:jc w:val="right"/>
                      </w:pPr>
                      <w:r>
                        <w:rPr>
                          <w:spacing w:val="-1"/>
                        </w:rPr>
                        <w:t>Министар,</w:t>
                      </w:r>
                    </w:p>
                    <w:p w:rsidR="003C547D" w:rsidRDefault="0078507E">
                      <w:pPr>
                        <w:spacing w:line="203" w:lineRule="exact"/>
                        <w:jc w:val="right"/>
                        <w:rPr>
                          <w:sz w:val="18"/>
                        </w:rPr>
                      </w:pPr>
                      <w:r>
                        <w:rPr>
                          <w:b/>
                          <w:sz w:val="18"/>
                        </w:rPr>
                        <w:t>Младен Шарчевић,</w:t>
                      </w:r>
                      <w:r>
                        <w:rPr>
                          <w:b/>
                          <w:spacing w:val="-8"/>
                          <w:sz w:val="18"/>
                        </w:rPr>
                        <w:t xml:space="preserve"> </w:t>
                      </w:r>
                      <w:r>
                        <w:rPr>
                          <w:sz w:val="18"/>
                        </w:rPr>
                        <w:t>с.р.</w:t>
                      </w:r>
                    </w:p>
                  </w:txbxContent>
                </v:textbox>
                <w10:wrap anchorx="page"/>
              </v:shape>
            </w:pict>
          </mc:Fallback>
        </mc:AlternateContent>
      </w:r>
      <w:r>
        <w:t xml:space="preserve">Овај правилник ступа на снагу осмог дана </w:t>
      </w:r>
      <w:r>
        <w:rPr>
          <w:spacing w:val="-3"/>
        </w:rPr>
        <w:t xml:space="preserve">од </w:t>
      </w:r>
      <w:r>
        <w:t>дана објављи- вања у „Службеном гласнику Републике Србије – Просветном гласни</w:t>
      </w:r>
      <w:r>
        <w:t xml:space="preserve">ку”, а примењиваће се на ученике </w:t>
      </w:r>
      <w:r>
        <w:rPr>
          <w:spacing w:val="-3"/>
        </w:rPr>
        <w:t xml:space="preserve">који </w:t>
      </w:r>
      <w:r>
        <w:t xml:space="preserve">уписују први ра- зред основног музичког образовања и васпитања почев </w:t>
      </w:r>
      <w:r>
        <w:rPr>
          <w:spacing w:val="-3"/>
        </w:rPr>
        <w:t xml:space="preserve">од школ- </w:t>
      </w:r>
      <w:r>
        <w:t>ске 2019/2020.</w:t>
      </w:r>
      <w:r>
        <w:rPr>
          <w:spacing w:val="-1"/>
        </w:rPr>
        <w:t xml:space="preserve"> </w:t>
      </w:r>
      <w:r>
        <w:t>године.</w:t>
      </w:r>
    </w:p>
    <w:p w:rsidR="003C547D" w:rsidRDefault="003C547D">
      <w:pPr>
        <w:spacing w:line="232" w:lineRule="auto"/>
        <w:jc w:val="both"/>
        <w:sectPr w:rsidR="003C547D">
          <w:type w:val="continuous"/>
          <w:pgSz w:w="11910" w:h="15780"/>
          <w:pgMar w:top="120" w:right="560" w:bottom="280" w:left="580" w:header="720" w:footer="720" w:gutter="0"/>
          <w:cols w:num="2" w:space="720" w:equalWidth="0">
            <w:col w:w="5273" w:space="141"/>
            <w:col w:w="5356"/>
          </w:cols>
        </w:sectPr>
      </w:pPr>
    </w:p>
    <w:p w:rsidR="003C547D" w:rsidRDefault="0078507E">
      <w:pPr>
        <w:pStyle w:val="Heading2"/>
        <w:spacing w:before="80" w:line="203" w:lineRule="exact"/>
        <w:ind w:left="1644" w:right="1661"/>
        <w:jc w:val="center"/>
      </w:pPr>
      <w:r>
        <w:lastRenderedPageBreak/>
        <w:t>ПЛАН И ПРОГРАМ НАСТАВЕ И УЧЕЊА</w:t>
      </w:r>
    </w:p>
    <w:p w:rsidR="003C547D" w:rsidRDefault="0078507E">
      <w:pPr>
        <w:spacing w:line="203" w:lineRule="exact"/>
        <w:ind w:left="1644" w:right="1662"/>
        <w:jc w:val="center"/>
        <w:rPr>
          <w:b/>
          <w:sz w:val="18"/>
        </w:rPr>
      </w:pPr>
      <w:r>
        <w:rPr>
          <w:b/>
          <w:sz w:val="18"/>
        </w:rPr>
        <w:t>ЗА ОСНОВНО МУЗИЧКО ОБРАЗОВАЊЕ И ВАСПИТАЊЕ</w:t>
      </w:r>
    </w:p>
    <w:p w:rsidR="003C547D" w:rsidRDefault="0078507E">
      <w:pPr>
        <w:spacing w:before="163"/>
        <w:ind w:left="1644" w:right="1662"/>
        <w:jc w:val="center"/>
        <w:rPr>
          <w:b/>
          <w:sz w:val="18"/>
        </w:rPr>
      </w:pPr>
      <w:r>
        <w:rPr>
          <w:b/>
          <w:sz w:val="18"/>
        </w:rPr>
        <w:t>ПЛАН НАСТАВЕ И УЧЕЊА ЗА ОСНОВНО МУЗИЧКО ОБРАЗОВАЊЕ И ВАСПИТАЊЕ</w:t>
      </w:r>
    </w:p>
    <w:p w:rsidR="003C547D" w:rsidRDefault="0078507E">
      <w:pPr>
        <w:pStyle w:val="BodyText"/>
        <w:spacing w:before="163"/>
      </w:pPr>
      <w:r>
        <w:t>НАСТАВНИ ОДСЕЦИ</w:t>
      </w:r>
    </w:p>
    <w:p w:rsidR="003C547D" w:rsidRDefault="003C547D">
      <w:pPr>
        <w:pStyle w:val="BodyText"/>
        <w:ind w:left="0"/>
        <w:rPr>
          <w:sz w:val="24"/>
        </w:rPr>
      </w:pPr>
    </w:p>
    <w:p w:rsidR="003C547D" w:rsidRDefault="0078507E">
      <w:pPr>
        <w:pStyle w:val="BodyText"/>
      </w:pPr>
      <w:r>
        <w:t>А. ОБАВЕЗНИ</w:t>
      </w:r>
    </w:p>
    <w:p w:rsidR="003C547D" w:rsidRDefault="0078507E">
      <w:pPr>
        <w:pStyle w:val="ListParagraph"/>
        <w:numPr>
          <w:ilvl w:val="1"/>
          <w:numId w:val="763"/>
        </w:numPr>
        <w:tabs>
          <w:tab w:val="left" w:pos="678"/>
        </w:tabs>
        <w:spacing w:before="107" w:line="203" w:lineRule="exact"/>
        <w:rPr>
          <w:sz w:val="18"/>
        </w:rPr>
      </w:pPr>
      <w:r>
        <w:rPr>
          <w:sz w:val="18"/>
        </w:rPr>
        <w:t>Одсек за класичну</w:t>
      </w:r>
      <w:r>
        <w:rPr>
          <w:spacing w:val="-1"/>
          <w:sz w:val="18"/>
        </w:rPr>
        <w:t xml:space="preserve"> </w:t>
      </w:r>
      <w:r>
        <w:rPr>
          <w:sz w:val="18"/>
        </w:rPr>
        <w:t>музику</w:t>
      </w:r>
    </w:p>
    <w:p w:rsidR="003C547D" w:rsidRDefault="0078507E">
      <w:pPr>
        <w:pStyle w:val="ListParagraph"/>
        <w:numPr>
          <w:ilvl w:val="1"/>
          <w:numId w:val="763"/>
        </w:numPr>
        <w:tabs>
          <w:tab w:val="left" w:pos="678"/>
        </w:tabs>
        <w:spacing w:line="203" w:lineRule="exact"/>
        <w:rPr>
          <w:sz w:val="18"/>
        </w:rPr>
      </w:pPr>
      <w:r>
        <w:rPr>
          <w:sz w:val="18"/>
        </w:rPr>
        <w:t>Одсек за српскo традиционалнo певање и</w:t>
      </w:r>
      <w:r>
        <w:rPr>
          <w:spacing w:val="-2"/>
          <w:sz w:val="18"/>
        </w:rPr>
        <w:t xml:space="preserve"> </w:t>
      </w:r>
      <w:r>
        <w:rPr>
          <w:sz w:val="18"/>
        </w:rPr>
        <w:t>свирање</w:t>
      </w:r>
    </w:p>
    <w:p w:rsidR="003C547D" w:rsidRDefault="0078507E">
      <w:pPr>
        <w:pStyle w:val="BodyText"/>
        <w:spacing w:before="163"/>
      </w:pPr>
      <w:r>
        <w:t>Б. ИЗБОРНИ</w:t>
      </w:r>
    </w:p>
    <w:p w:rsidR="003C547D" w:rsidRDefault="0078507E">
      <w:pPr>
        <w:pStyle w:val="ListParagraph"/>
        <w:numPr>
          <w:ilvl w:val="0"/>
          <w:numId w:val="762"/>
        </w:numPr>
        <w:tabs>
          <w:tab w:val="left" w:pos="678"/>
        </w:tabs>
        <w:spacing w:before="106" w:line="203" w:lineRule="exact"/>
        <w:rPr>
          <w:sz w:val="18"/>
        </w:rPr>
      </w:pPr>
      <w:r>
        <w:rPr>
          <w:sz w:val="18"/>
        </w:rPr>
        <w:t>Одсек за рану</w:t>
      </w:r>
      <w:r>
        <w:rPr>
          <w:spacing w:val="-1"/>
          <w:sz w:val="18"/>
        </w:rPr>
        <w:t xml:space="preserve"> </w:t>
      </w:r>
      <w:r>
        <w:rPr>
          <w:sz w:val="18"/>
        </w:rPr>
        <w:t>музику*</w:t>
      </w:r>
    </w:p>
    <w:p w:rsidR="003C547D" w:rsidRDefault="0078507E">
      <w:pPr>
        <w:pStyle w:val="ListParagraph"/>
        <w:numPr>
          <w:ilvl w:val="0"/>
          <w:numId w:val="762"/>
        </w:numPr>
        <w:tabs>
          <w:tab w:val="left" w:pos="678"/>
        </w:tabs>
        <w:spacing w:line="203" w:lineRule="exact"/>
        <w:rPr>
          <w:sz w:val="18"/>
        </w:rPr>
      </w:pPr>
      <w:r>
        <w:rPr>
          <w:sz w:val="18"/>
        </w:rPr>
        <w:t>Одсек за џез</w:t>
      </w:r>
      <w:r>
        <w:rPr>
          <w:spacing w:val="-1"/>
          <w:sz w:val="18"/>
        </w:rPr>
        <w:t xml:space="preserve"> </w:t>
      </w:r>
      <w:r>
        <w:rPr>
          <w:sz w:val="18"/>
        </w:rPr>
        <w:t>музику*</w:t>
      </w:r>
    </w:p>
    <w:p w:rsidR="003C547D" w:rsidRDefault="0078507E">
      <w:pPr>
        <w:pStyle w:val="Heading2"/>
        <w:spacing w:before="163"/>
        <w:ind w:left="1644" w:right="1662"/>
        <w:jc w:val="center"/>
      </w:pPr>
      <w:r>
        <w:t>А. ОБАВЕЗНИ ОДСЕЦИ</w:t>
      </w:r>
    </w:p>
    <w:p w:rsidR="003C547D" w:rsidRDefault="0078507E">
      <w:pPr>
        <w:spacing w:before="163" w:after="42"/>
        <w:ind w:left="1653"/>
        <w:rPr>
          <w:b/>
          <w:sz w:val="18"/>
        </w:rPr>
      </w:pPr>
      <w:r>
        <w:rPr>
          <w:b/>
          <w:sz w:val="18"/>
        </w:rPr>
        <w:t>ОДСЕК ЗА КЛАСИЧНУ МУЗИКУ – ШEСТОГОДИШЊЕ ОБРАЗОВАЊЕ И ВАСПИТАЊЕ</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5"/>
        <w:gridCol w:w="722"/>
        <w:gridCol w:w="724"/>
        <w:gridCol w:w="721"/>
        <w:gridCol w:w="592"/>
        <w:gridCol w:w="721"/>
        <w:gridCol w:w="592"/>
        <w:gridCol w:w="721"/>
        <w:gridCol w:w="592"/>
        <w:gridCol w:w="721"/>
        <w:gridCol w:w="691"/>
        <w:gridCol w:w="610"/>
        <w:gridCol w:w="592"/>
      </w:tblGrid>
      <w:tr w:rsidR="003C547D">
        <w:trPr>
          <w:trHeight w:val="200"/>
        </w:trPr>
        <w:tc>
          <w:tcPr>
            <w:tcW w:w="2535" w:type="dxa"/>
            <w:vMerge w:val="restart"/>
          </w:tcPr>
          <w:p w:rsidR="003C547D" w:rsidRDefault="003C547D">
            <w:pPr>
              <w:pStyle w:val="TableParagraph"/>
              <w:ind w:left="0"/>
              <w:rPr>
                <w:b/>
                <w:sz w:val="16"/>
              </w:rPr>
            </w:pPr>
          </w:p>
          <w:p w:rsidR="003C547D" w:rsidRDefault="003C547D">
            <w:pPr>
              <w:pStyle w:val="TableParagraph"/>
              <w:ind w:left="0"/>
              <w:rPr>
                <w:b/>
                <w:sz w:val="13"/>
              </w:rPr>
            </w:pPr>
          </w:p>
          <w:p w:rsidR="003C547D" w:rsidRDefault="0078507E">
            <w:pPr>
              <w:pStyle w:val="TableParagraph"/>
              <w:ind w:left="643"/>
              <w:rPr>
                <w:sz w:val="14"/>
              </w:rPr>
            </w:pPr>
            <w:r>
              <w:rPr>
                <w:sz w:val="14"/>
              </w:rPr>
              <w:t>НАЗИВ ПРЕДМЕТА</w:t>
            </w:r>
          </w:p>
        </w:tc>
        <w:tc>
          <w:tcPr>
            <w:tcW w:w="4072" w:type="dxa"/>
            <w:gridSpan w:val="6"/>
          </w:tcPr>
          <w:p w:rsidR="003C547D" w:rsidRDefault="0078507E">
            <w:pPr>
              <w:pStyle w:val="TableParagraph"/>
              <w:spacing w:before="18"/>
              <w:ind w:left="1632" w:right="1623"/>
              <w:jc w:val="center"/>
              <w:rPr>
                <w:sz w:val="14"/>
              </w:rPr>
            </w:pPr>
            <w:r>
              <w:rPr>
                <w:sz w:val="14"/>
              </w:rPr>
              <w:t>Први циклус</w:t>
            </w:r>
          </w:p>
        </w:tc>
        <w:tc>
          <w:tcPr>
            <w:tcW w:w="3927" w:type="dxa"/>
            <w:gridSpan w:val="6"/>
          </w:tcPr>
          <w:p w:rsidR="003C547D" w:rsidRDefault="0078507E">
            <w:pPr>
              <w:pStyle w:val="TableParagraph"/>
              <w:spacing w:before="18"/>
              <w:ind w:left="1532" w:right="1522"/>
              <w:jc w:val="center"/>
              <w:rPr>
                <w:sz w:val="14"/>
              </w:rPr>
            </w:pPr>
            <w:r>
              <w:rPr>
                <w:sz w:val="14"/>
              </w:rPr>
              <w:t>Други циклус</w:t>
            </w:r>
          </w:p>
        </w:tc>
      </w:tr>
      <w:tr w:rsidR="003C547D">
        <w:trPr>
          <w:trHeight w:val="200"/>
        </w:trPr>
        <w:tc>
          <w:tcPr>
            <w:tcW w:w="2535" w:type="dxa"/>
            <w:vMerge/>
            <w:tcBorders>
              <w:top w:val="nil"/>
            </w:tcBorders>
          </w:tcPr>
          <w:p w:rsidR="003C547D" w:rsidRDefault="003C547D">
            <w:pPr>
              <w:rPr>
                <w:sz w:val="2"/>
                <w:szCs w:val="2"/>
              </w:rPr>
            </w:pPr>
          </w:p>
        </w:tc>
        <w:tc>
          <w:tcPr>
            <w:tcW w:w="1446" w:type="dxa"/>
            <w:gridSpan w:val="2"/>
          </w:tcPr>
          <w:p w:rsidR="003C547D" w:rsidRDefault="0078507E">
            <w:pPr>
              <w:pStyle w:val="TableParagraph"/>
              <w:spacing w:before="18"/>
              <w:ind w:left="487"/>
              <w:rPr>
                <w:sz w:val="14"/>
              </w:rPr>
            </w:pPr>
            <w:r>
              <w:rPr>
                <w:sz w:val="14"/>
              </w:rPr>
              <w:t>I разред</w:t>
            </w:r>
          </w:p>
        </w:tc>
        <w:tc>
          <w:tcPr>
            <w:tcW w:w="1313" w:type="dxa"/>
            <w:gridSpan w:val="2"/>
          </w:tcPr>
          <w:p w:rsidR="003C547D" w:rsidRDefault="0078507E">
            <w:pPr>
              <w:pStyle w:val="TableParagraph"/>
              <w:spacing w:before="18"/>
              <w:ind w:left="397"/>
              <w:rPr>
                <w:sz w:val="14"/>
              </w:rPr>
            </w:pPr>
            <w:r>
              <w:rPr>
                <w:sz w:val="14"/>
              </w:rPr>
              <w:t>II разред</w:t>
            </w:r>
          </w:p>
        </w:tc>
        <w:tc>
          <w:tcPr>
            <w:tcW w:w="1313" w:type="dxa"/>
            <w:gridSpan w:val="2"/>
          </w:tcPr>
          <w:p w:rsidR="003C547D" w:rsidRDefault="0078507E">
            <w:pPr>
              <w:pStyle w:val="TableParagraph"/>
              <w:spacing w:before="18"/>
              <w:ind w:left="374"/>
              <w:rPr>
                <w:sz w:val="14"/>
              </w:rPr>
            </w:pPr>
            <w:r>
              <w:rPr>
                <w:sz w:val="14"/>
              </w:rPr>
              <w:t>III разред</w:t>
            </w:r>
          </w:p>
        </w:tc>
        <w:tc>
          <w:tcPr>
            <w:tcW w:w="1313" w:type="dxa"/>
            <w:gridSpan w:val="2"/>
          </w:tcPr>
          <w:p w:rsidR="003C547D" w:rsidRDefault="0078507E">
            <w:pPr>
              <w:pStyle w:val="TableParagraph"/>
              <w:spacing w:before="18"/>
              <w:ind w:left="354"/>
              <w:rPr>
                <w:sz w:val="14"/>
              </w:rPr>
            </w:pPr>
            <w:r>
              <w:rPr>
                <w:sz w:val="14"/>
              </w:rPr>
              <w:t>IV разред</w:t>
            </w:r>
          </w:p>
        </w:tc>
        <w:tc>
          <w:tcPr>
            <w:tcW w:w="1412" w:type="dxa"/>
            <w:gridSpan w:val="2"/>
          </w:tcPr>
          <w:p w:rsidR="003C547D" w:rsidRDefault="0078507E">
            <w:pPr>
              <w:pStyle w:val="TableParagraph"/>
              <w:spacing w:before="18"/>
              <w:ind w:left="444"/>
              <w:rPr>
                <w:sz w:val="14"/>
              </w:rPr>
            </w:pPr>
            <w:r>
              <w:rPr>
                <w:sz w:val="14"/>
              </w:rPr>
              <w:t>V разред</w:t>
            </w:r>
          </w:p>
        </w:tc>
        <w:tc>
          <w:tcPr>
            <w:tcW w:w="1202" w:type="dxa"/>
            <w:gridSpan w:val="2"/>
          </w:tcPr>
          <w:p w:rsidR="003C547D" w:rsidRDefault="0078507E">
            <w:pPr>
              <w:pStyle w:val="TableParagraph"/>
              <w:spacing w:before="18"/>
              <w:ind w:left="315"/>
              <w:rPr>
                <w:sz w:val="14"/>
              </w:rPr>
            </w:pPr>
            <w:r>
              <w:rPr>
                <w:sz w:val="14"/>
              </w:rPr>
              <w:t>VI разред</w:t>
            </w:r>
          </w:p>
        </w:tc>
      </w:tr>
      <w:tr w:rsidR="003C547D">
        <w:trPr>
          <w:trHeight w:val="200"/>
        </w:trPr>
        <w:tc>
          <w:tcPr>
            <w:tcW w:w="2535" w:type="dxa"/>
            <w:vMerge/>
            <w:tcBorders>
              <w:top w:val="nil"/>
            </w:tcBorders>
          </w:tcPr>
          <w:p w:rsidR="003C547D" w:rsidRDefault="003C547D">
            <w:pPr>
              <w:rPr>
                <w:sz w:val="2"/>
                <w:szCs w:val="2"/>
              </w:rPr>
            </w:pPr>
          </w:p>
        </w:tc>
        <w:tc>
          <w:tcPr>
            <w:tcW w:w="7999" w:type="dxa"/>
            <w:gridSpan w:val="12"/>
          </w:tcPr>
          <w:p w:rsidR="003C547D" w:rsidRDefault="0078507E">
            <w:pPr>
              <w:pStyle w:val="TableParagraph"/>
              <w:spacing w:before="18"/>
              <w:ind w:left="3602" w:right="3592"/>
              <w:jc w:val="center"/>
              <w:rPr>
                <w:sz w:val="14"/>
              </w:rPr>
            </w:pPr>
            <w:r>
              <w:rPr>
                <w:sz w:val="14"/>
              </w:rPr>
              <w:t>Фонд часова</w:t>
            </w:r>
          </w:p>
        </w:tc>
      </w:tr>
      <w:tr w:rsidR="003C547D">
        <w:trPr>
          <w:trHeight w:val="200"/>
        </w:trPr>
        <w:tc>
          <w:tcPr>
            <w:tcW w:w="2535" w:type="dxa"/>
            <w:vMerge/>
            <w:tcBorders>
              <w:top w:val="nil"/>
            </w:tcBorders>
          </w:tcPr>
          <w:p w:rsidR="003C547D" w:rsidRDefault="003C547D">
            <w:pPr>
              <w:rPr>
                <w:sz w:val="2"/>
                <w:szCs w:val="2"/>
              </w:rPr>
            </w:pPr>
          </w:p>
        </w:tc>
        <w:tc>
          <w:tcPr>
            <w:tcW w:w="722" w:type="dxa"/>
          </w:tcPr>
          <w:p w:rsidR="003C547D" w:rsidRDefault="0078507E">
            <w:pPr>
              <w:pStyle w:val="TableParagraph"/>
              <w:spacing w:before="18"/>
              <w:ind w:left="218" w:right="209"/>
              <w:jc w:val="center"/>
              <w:rPr>
                <w:sz w:val="14"/>
              </w:rPr>
            </w:pPr>
            <w:r>
              <w:rPr>
                <w:sz w:val="14"/>
              </w:rPr>
              <w:t>нед.</w:t>
            </w:r>
          </w:p>
        </w:tc>
        <w:tc>
          <w:tcPr>
            <w:tcW w:w="724" w:type="dxa"/>
          </w:tcPr>
          <w:p w:rsidR="003C547D" w:rsidRDefault="0078507E">
            <w:pPr>
              <w:pStyle w:val="TableParagraph"/>
              <w:spacing w:before="18"/>
              <w:ind w:left="224" w:right="215"/>
              <w:jc w:val="center"/>
              <w:rPr>
                <w:sz w:val="14"/>
              </w:rPr>
            </w:pPr>
            <w:r>
              <w:rPr>
                <w:sz w:val="14"/>
              </w:rPr>
              <w:t>год.</w:t>
            </w:r>
          </w:p>
        </w:tc>
        <w:tc>
          <w:tcPr>
            <w:tcW w:w="721" w:type="dxa"/>
          </w:tcPr>
          <w:p w:rsidR="003C547D" w:rsidRDefault="0078507E">
            <w:pPr>
              <w:pStyle w:val="TableParagraph"/>
              <w:spacing w:before="18"/>
              <w:ind w:left="217" w:right="208"/>
              <w:jc w:val="center"/>
              <w:rPr>
                <w:sz w:val="14"/>
              </w:rPr>
            </w:pPr>
            <w:r>
              <w:rPr>
                <w:sz w:val="14"/>
              </w:rPr>
              <w:t>нед.</w:t>
            </w:r>
          </w:p>
        </w:tc>
        <w:tc>
          <w:tcPr>
            <w:tcW w:w="592" w:type="dxa"/>
          </w:tcPr>
          <w:p w:rsidR="003C547D" w:rsidRDefault="0078507E">
            <w:pPr>
              <w:pStyle w:val="TableParagraph"/>
              <w:spacing w:before="18"/>
              <w:ind w:left="158" w:right="149"/>
              <w:jc w:val="center"/>
              <w:rPr>
                <w:sz w:val="14"/>
              </w:rPr>
            </w:pPr>
            <w:r>
              <w:rPr>
                <w:sz w:val="14"/>
              </w:rPr>
              <w:t>год.</w:t>
            </w:r>
          </w:p>
        </w:tc>
        <w:tc>
          <w:tcPr>
            <w:tcW w:w="721" w:type="dxa"/>
          </w:tcPr>
          <w:p w:rsidR="003C547D" w:rsidRDefault="0078507E">
            <w:pPr>
              <w:pStyle w:val="TableParagraph"/>
              <w:spacing w:before="18"/>
              <w:ind w:left="218" w:right="208"/>
              <w:jc w:val="center"/>
              <w:rPr>
                <w:sz w:val="14"/>
              </w:rPr>
            </w:pPr>
            <w:r>
              <w:rPr>
                <w:sz w:val="14"/>
              </w:rPr>
              <w:t>нед.</w:t>
            </w:r>
          </w:p>
        </w:tc>
        <w:tc>
          <w:tcPr>
            <w:tcW w:w="592" w:type="dxa"/>
          </w:tcPr>
          <w:p w:rsidR="003C547D" w:rsidRDefault="0078507E">
            <w:pPr>
              <w:pStyle w:val="TableParagraph"/>
              <w:spacing w:before="18"/>
              <w:ind w:left="0" w:right="170"/>
              <w:jc w:val="right"/>
              <w:rPr>
                <w:sz w:val="14"/>
              </w:rPr>
            </w:pPr>
            <w:r>
              <w:rPr>
                <w:sz w:val="14"/>
              </w:rPr>
              <w:t>год.</w:t>
            </w:r>
          </w:p>
        </w:tc>
        <w:tc>
          <w:tcPr>
            <w:tcW w:w="721" w:type="dxa"/>
          </w:tcPr>
          <w:p w:rsidR="003C547D" w:rsidRDefault="0078507E">
            <w:pPr>
              <w:pStyle w:val="TableParagraph"/>
              <w:spacing w:before="18"/>
              <w:ind w:left="218" w:right="208"/>
              <w:jc w:val="center"/>
              <w:rPr>
                <w:sz w:val="14"/>
              </w:rPr>
            </w:pPr>
            <w:r>
              <w:rPr>
                <w:sz w:val="14"/>
              </w:rPr>
              <w:t>нед.</w:t>
            </w:r>
          </w:p>
        </w:tc>
        <w:tc>
          <w:tcPr>
            <w:tcW w:w="592" w:type="dxa"/>
          </w:tcPr>
          <w:p w:rsidR="003C547D" w:rsidRDefault="0078507E">
            <w:pPr>
              <w:pStyle w:val="TableParagraph"/>
              <w:spacing w:before="18"/>
              <w:ind w:left="158" w:right="148"/>
              <w:jc w:val="center"/>
              <w:rPr>
                <w:sz w:val="14"/>
              </w:rPr>
            </w:pPr>
            <w:r>
              <w:rPr>
                <w:sz w:val="14"/>
              </w:rPr>
              <w:t>год.</w:t>
            </w:r>
          </w:p>
        </w:tc>
        <w:tc>
          <w:tcPr>
            <w:tcW w:w="721" w:type="dxa"/>
          </w:tcPr>
          <w:p w:rsidR="003C547D" w:rsidRDefault="0078507E">
            <w:pPr>
              <w:pStyle w:val="TableParagraph"/>
              <w:spacing w:before="18"/>
              <w:ind w:left="218" w:right="208"/>
              <w:jc w:val="center"/>
              <w:rPr>
                <w:sz w:val="14"/>
              </w:rPr>
            </w:pPr>
            <w:r>
              <w:rPr>
                <w:sz w:val="14"/>
              </w:rPr>
              <w:t>нед.</w:t>
            </w:r>
          </w:p>
        </w:tc>
        <w:tc>
          <w:tcPr>
            <w:tcW w:w="691" w:type="dxa"/>
          </w:tcPr>
          <w:p w:rsidR="003C547D" w:rsidRDefault="0078507E">
            <w:pPr>
              <w:pStyle w:val="TableParagraph"/>
              <w:spacing w:before="18"/>
              <w:ind w:left="0" w:right="220"/>
              <w:jc w:val="right"/>
              <w:rPr>
                <w:sz w:val="14"/>
              </w:rPr>
            </w:pPr>
            <w:r>
              <w:rPr>
                <w:sz w:val="14"/>
              </w:rPr>
              <w:t>год.</w:t>
            </w:r>
          </w:p>
        </w:tc>
        <w:tc>
          <w:tcPr>
            <w:tcW w:w="610" w:type="dxa"/>
          </w:tcPr>
          <w:p w:rsidR="003C547D" w:rsidRDefault="0078507E">
            <w:pPr>
              <w:pStyle w:val="TableParagraph"/>
              <w:spacing w:before="18"/>
              <w:ind w:left="163" w:right="152"/>
              <w:jc w:val="center"/>
              <w:rPr>
                <w:sz w:val="14"/>
              </w:rPr>
            </w:pPr>
            <w:r>
              <w:rPr>
                <w:sz w:val="14"/>
              </w:rPr>
              <w:t>нед.</w:t>
            </w:r>
          </w:p>
        </w:tc>
        <w:tc>
          <w:tcPr>
            <w:tcW w:w="592" w:type="dxa"/>
          </w:tcPr>
          <w:p w:rsidR="003C547D" w:rsidRDefault="0078507E">
            <w:pPr>
              <w:pStyle w:val="TableParagraph"/>
              <w:spacing w:before="18"/>
              <w:ind w:left="183"/>
              <w:rPr>
                <w:sz w:val="14"/>
              </w:rPr>
            </w:pPr>
            <w:r>
              <w:rPr>
                <w:sz w:val="14"/>
              </w:rPr>
              <w:t>год.</w:t>
            </w:r>
          </w:p>
        </w:tc>
      </w:tr>
      <w:tr w:rsidR="003C547D">
        <w:trPr>
          <w:trHeight w:val="200"/>
        </w:trPr>
        <w:tc>
          <w:tcPr>
            <w:tcW w:w="2535" w:type="dxa"/>
          </w:tcPr>
          <w:p w:rsidR="003C547D" w:rsidRDefault="0078507E">
            <w:pPr>
              <w:pStyle w:val="TableParagraph"/>
              <w:spacing w:before="18"/>
              <w:ind w:left="56"/>
              <w:rPr>
                <w:sz w:val="14"/>
              </w:rPr>
            </w:pPr>
            <w:r>
              <w:rPr>
                <w:sz w:val="14"/>
              </w:rPr>
              <w:t>Инструмент</w:t>
            </w:r>
          </w:p>
        </w:tc>
        <w:tc>
          <w:tcPr>
            <w:tcW w:w="722" w:type="dxa"/>
          </w:tcPr>
          <w:p w:rsidR="003C547D" w:rsidRDefault="0078507E">
            <w:pPr>
              <w:pStyle w:val="TableParagraph"/>
              <w:spacing w:before="18"/>
              <w:ind w:left="10"/>
              <w:jc w:val="center"/>
              <w:rPr>
                <w:sz w:val="14"/>
              </w:rPr>
            </w:pPr>
            <w:r>
              <w:rPr>
                <w:sz w:val="14"/>
              </w:rPr>
              <w:t>2</w:t>
            </w:r>
          </w:p>
        </w:tc>
        <w:tc>
          <w:tcPr>
            <w:tcW w:w="724" w:type="dxa"/>
          </w:tcPr>
          <w:p w:rsidR="003C547D" w:rsidRDefault="0078507E">
            <w:pPr>
              <w:pStyle w:val="TableParagraph"/>
              <w:spacing w:before="18"/>
              <w:ind w:left="224" w:right="214"/>
              <w:jc w:val="center"/>
              <w:rPr>
                <w:sz w:val="14"/>
              </w:rPr>
            </w:pPr>
            <w:r>
              <w:rPr>
                <w:sz w:val="14"/>
              </w:rPr>
              <w:t>70</w:t>
            </w:r>
          </w:p>
        </w:tc>
        <w:tc>
          <w:tcPr>
            <w:tcW w:w="721" w:type="dxa"/>
          </w:tcPr>
          <w:p w:rsidR="003C547D" w:rsidRDefault="0078507E">
            <w:pPr>
              <w:pStyle w:val="TableParagraph"/>
              <w:spacing w:before="18"/>
              <w:ind w:left="10"/>
              <w:jc w:val="center"/>
              <w:rPr>
                <w:sz w:val="14"/>
              </w:rPr>
            </w:pPr>
            <w:r>
              <w:rPr>
                <w:sz w:val="14"/>
              </w:rPr>
              <w:t>2</w:t>
            </w:r>
          </w:p>
        </w:tc>
        <w:tc>
          <w:tcPr>
            <w:tcW w:w="592" w:type="dxa"/>
          </w:tcPr>
          <w:p w:rsidR="003C547D" w:rsidRDefault="0078507E">
            <w:pPr>
              <w:pStyle w:val="TableParagraph"/>
              <w:spacing w:before="18"/>
              <w:ind w:left="158" w:right="148"/>
              <w:jc w:val="center"/>
              <w:rPr>
                <w:sz w:val="14"/>
              </w:rPr>
            </w:pPr>
            <w:r>
              <w:rPr>
                <w:sz w:val="14"/>
              </w:rPr>
              <w:t>70</w:t>
            </w:r>
          </w:p>
        </w:tc>
        <w:tc>
          <w:tcPr>
            <w:tcW w:w="721" w:type="dxa"/>
          </w:tcPr>
          <w:p w:rsidR="003C547D" w:rsidRDefault="0078507E">
            <w:pPr>
              <w:pStyle w:val="TableParagraph"/>
              <w:spacing w:before="18"/>
              <w:ind w:left="10"/>
              <w:jc w:val="center"/>
              <w:rPr>
                <w:sz w:val="14"/>
              </w:rPr>
            </w:pPr>
            <w:r>
              <w:rPr>
                <w:sz w:val="14"/>
              </w:rPr>
              <w:t>2</w:t>
            </w:r>
          </w:p>
        </w:tc>
        <w:tc>
          <w:tcPr>
            <w:tcW w:w="592" w:type="dxa"/>
          </w:tcPr>
          <w:p w:rsidR="003C547D" w:rsidRDefault="0078507E">
            <w:pPr>
              <w:pStyle w:val="TableParagraph"/>
              <w:spacing w:before="18"/>
              <w:ind w:left="0" w:right="213"/>
              <w:jc w:val="right"/>
              <w:rPr>
                <w:sz w:val="14"/>
              </w:rPr>
            </w:pPr>
            <w:r>
              <w:rPr>
                <w:sz w:val="14"/>
              </w:rPr>
              <w:t>70</w:t>
            </w:r>
          </w:p>
        </w:tc>
        <w:tc>
          <w:tcPr>
            <w:tcW w:w="721" w:type="dxa"/>
          </w:tcPr>
          <w:p w:rsidR="003C547D" w:rsidRDefault="0078507E">
            <w:pPr>
              <w:pStyle w:val="TableParagraph"/>
              <w:spacing w:before="18"/>
              <w:ind w:left="10"/>
              <w:jc w:val="center"/>
              <w:rPr>
                <w:sz w:val="14"/>
              </w:rPr>
            </w:pPr>
            <w:r>
              <w:rPr>
                <w:sz w:val="14"/>
              </w:rPr>
              <w:t>2</w:t>
            </w:r>
          </w:p>
        </w:tc>
        <w:tc>
          <w:tcPr>
            <w:tcW w:w="592" w:type="dxa"/>
          </w:tcPr>
          <w:p w:rsidR="003C547D" w:rsidRDefault="0078507E">
            <w:pPr>
              <w:pStyle w:val="TableParagraph"/>
              <w:spacing w:before="18"/>
              <w:ind w:left="158" w:right="149"/>
              <w:jc w:val="center"/>
              <w:rPr>
                <w:sz w:val="14"/>
              </w:rPr>
            </w:pPr>
            <w:r>
              <w:rPr>
                <w:sz w:val="14"/>
              </w:rPr>
              <w:t>70</w:t>
            </w:r>
          </w:p>
        </w:tc>
        <w:tc>
          <w:tcPr>
            <w:tcW w:w="721" w:type="dxa"/>
          </w:tcPr>
          <w:p w:rsidR="003C547D" w:rsidRDefault="0078507E">
            <w:pPr>
              <w:pStyle w:val="TableParagraph"/>
              <w:spacing w:before="18"/>
              <w:ind w:left="9"/>
              <w:jc w:val="center"/>
              <w:rPr>
                <w:sz w:val="14"/>
              </w:rPr>
            </w:pPr>
            <w:r>
              <w:rPr>
                <w:sz w:val="14"/>
              </w:rPr>
              <w:t>2</w:t>
            </w:r>
          </w:p>
        </w:tc>
        <w:tc>
          <w:tcPr>
            <w:tcW w:w="691" w:type="dxa"/>
          </w:tcPr>
          <w:p w:rsidR="003C547D" w:rsidRDefault="0078507E">
            <w:pPr>
              <w:pStyle w:val="TableParagraph"/>
              <w:spacing w:before="18"/>
              <w:ind w:left="0" w:right="263"/>
              <w:jc w:val="right"/>
              <w:rPr>
                <w:sz w:val="14"/>
              </w:rPr>
            </w:pPr>
            <w:r>
              <w:rPr>
                <w:sz w:val="14"/>
              </w:rPr>
              <w:t>70</w:t>
            </w:r>
          </w:p>
        </w:tc>
        <w:tc>
          <w:tcPr>
            <w:tcW w:w="610" w:type="dxa"/>
          </w:tcPr>
          <w:p w:rsidR="003C547D" w:rsidRDefault="0078507E">
            <w:pPr>
              <w:pStyle w:val="TableParagraph"/>
              <w:spacing w:before="18"/>
              <w:ind w:left="10"/>
              <w:jc w:val="center"/>
              <w:rPr>
                <w:sz w:val="14"/>
              </w:rPr>
            </w:pPr>
            <w:r>
              <w:rPr>
                <w:sz w:val="14"/>
              </w:rPr>
              <w:t>2</w:t>
            </w:r>
          </w:p>
        </w:tc>
        <w:tc>
          <w:tcPr>
            <w:tcW w:w="592" w:type="dxa"/>
          </w:tcPr>
          <w:p w:rsidR="003C547D" w:rsidRDefault="0078507E">
            <w:pPr>
              <w:pStyle w:val="TableParagraph"/>
              <w:spacing w:before="18"/>
              <w:ind w:left="226"/>
              <w:rPr>
                <w:sz w:val="14"/>
              </w:rPr>
            </w:pPr>
            <w:r>
              <w:rPr>
                <w:sz w:val="14"/>
              </w:rPr>
              <w:t>66</w:t>
            </w:r>
          </w:p>
        </w:tc>
      </w:tr>
      <w:tr w:rsidR="003C547D">
        <w:trPr>
          <w:trHeight w:val="200"/>
        </w:trPr>
        <w:tc>
          <w:tcPr>
            <w:tcW w:w="2535" w:type="dxa"/>
          </w:tcPr>
          <w:p w:rsidR="003C547D" w:rsidRDefault="0078507E">
            <w:pPr>
              <w:pStyle w:val="TableParagraph"/>
              <w:spacing w:before="18"/>
              <w:ind w:left="56"/>
              <w:rPr>
                <w:sz w:val="14"/>
              </w:rPr>
            </w:pPr>
            <w:r>
              <w:rPr>
                <w:sz w:val="14"/>
              </w:rPr>
              <w:t>Солфеђо</w:t>
            </w:r>
          </w:p>
        </w:tc>
        <w:tc>
          <w:tcPr>
            <w:tcW w:w="722" w:type="dxa"/>
          </w:tcPr>
          <w:p w:rsidR="003C547D" w:rsidRDefault="0078507E">
            <w:pPr>
              <w:pStyle w:val="TableParagraph"/>
              <w:spacing w:before="18"/>
              <w:ind w:left="9"/>
              <w:jc w:val="center"/>
              <w:rPr>
                <w:sz w:val="14"/>
              </w:rPr>
            </w:pPr>
            <w:r>
              <w:rPr>
                <w:sz w:val="14"/>
              </w:rPr>
              <w:t>2</w:t>
            </w:r>
          </w:p>
        </w:tc>
        <w:tc>
          <w:tcPr>
            <w:tcW w:w="724" w:type="dxa"/>
          </w:tcPr>
          <w:p w:rsidR="003C547D" w:rsidRDefault="0078507E">
            <w:pPr>
              <w:pStyle w:val="TableParagraph"/>
              <w:spacing w:before="18"/>
              <w:ind w:left="224" w:right="215"/>
              <w:jc w:val="center"/>
              <w:rPr>
                <w:sz w:val="14"/>
              </w:rPr>
            </w:pPr>
            <w:r>
              <w:rPr>
                <w:sz w:val="14"/>
              </w:rPr>
              <w:t>70</w:t>
            </w:r>
          </w:p>
        </w:tc>
        <w:tc>
          <w:tcPr>
            <w:tcW w:w="721" w:type="dxa"/>
          </w:tcPr>
          <w:p w:rsidR="003C547D" w:rsidRDefault="0078507E">
            <w:pPr>
              <w:pStyle w:val="TableParagraph"/>
              <w:spacing w:before="18"/>
              <w:ind w:left="9"/>
              <w:jc w:val="center"/>
              <w:rPr>
                <w:sz w:val="14"/>
              </w:rPr>
            </w:pPr>
            <w:r>
              <w:rPr>
                <w:sz w:val="14"/>
              </w:rPr>
              <w:t>2</w:t>
            </w:r>
          </w:p>
        </w:tc>
        <w:tc>
          <w:tcPr>
            <w:tcW w:w="592" w:type="dxa"/>
          </w:tcPr>
          <w:p w:rsidR="003C547D" w:rsidRDefault="0078507E">
            <w:pPr>
              <w:pStyle w:val="TableParagraph"/>
              <w:spacing w:before="18"/>
              <w:ind w:left="158" w:right="149"/>
              <w:jc w:val="center"/>
              <w:rPr>
                <w:sz w:val="14"/>
              </w:rPr>
            </w:pPr>
            <w:r>
              <w:rPr>
                <w:sz w:val="14"/>
              </w:rPr>
              <w:t>70</w:t>
            </w:r>
          </w:p>
        </w:tc>
        <w:tc>
          <w:tcPr>
            <w:tcW w:w="721" w:type="dxa"/>
          </w:tcPr>
          <w:p w:rsidR="003C547D" w:rsidRDefault="0078507E">
            <w:pPr>
              <w:pStyle w:val="TableParagraph"/>
              <w:spacing w:before="18"/>
              <w:ind w:left="9"/>
              <w:jc w:val="center"/>
              <w:rPr>
                <w:sz w:val="14"/>
              </w:rPr>
            </w:pPr>
            <w:r>
              <w:rPr>
                <w:sz w:val="14"/>
              </w:rPr>
              <w:t>2</w:t>
            </w:r>
          </w:p>
        </w:tc>
        <w:tc>
          <w:tcPr>
            <w:tcW w:w="592" w:type="dxa"/>
          </w:tcPr>
          <w:p w:rsidR="003C547D" w:rsidRDefault="0078507E">
            <w:pPr>
              <w:pStyle w:val="TableParagraph"/>
              <w:spacing w:before="18"/>
              <w:ind w:left="0" w:right="214"/>
              <w:jc w:val="right"/>
              <w:rPr>
                <w:sz w:val="14"/>
              </w:rPr>
            </w:pPr>
            <w:r>
              <w:rPr>
                <w:sz w:val="14"/>
              </w:rPr>
              <w:t>70</w:t>
            </w:r>
          </w:p>
        </w:tc>
        <w:tc>
          <w:tcPr>
            <w:tcW w:w="721" w:type="dxa"/>
          </w:tcPr>
          <w:p w:rsidR="003C547D" w:rsidRDefault="0078507E">
            <w:pPr>
              <w:pStyle w:val="TableParagraph"/>
              <w:spacing w:before="18"/>
              <w:ind w:left="9"/>
              <w:jc w:val="center"/>
              <w:rPr>
                <w:sz w:val="14"/>
              </w:rPr>
            </w:pPr>
            <w:r>
              <w:rPr>
                <w:sz w:val="14"/>
              </w:rPr>
              <w:t>2</w:t>
            </w:r>
          </w:p>
        </w:tc>
        <w:tc>
          <w:tcPr>
            <w:tcW w:w="592" w:type="dxa"/>
          </w:tcPr>
          <w:p w:rsidR="003C547D" w:rsidRDefault="0078507E">
            <w:pPr>
              <w:pStyle w:val="TableParagraph"/>
              <w:spacing w:before="18"/>
              <w:ind w:left="158" w:right="149"/>
              <w:jc w:val="center"/>
              <w:rPr>
                <w:sz w:val="14"/>
              </w:rPr>
            </w:pPr>
            <w:r>
              <w:rPr>
                <w:sz w:val="14"/>
              </w:rPr>
              <w:t>70</w:t>
            </w:r>
          </w:p>
        </w:tc>
        <w:tc>
          <w:tcPr>
            <w:tcW w:w="721" w:type="dxa"/>
          </w:tcPr>
          <w:p w:rsidR="003C547D" w:rsidRDefault="0078507E">
            <w:pPr>
              <w:pStyle w:val="TableParagraph"/>
              <w:spacing w:before="18"/>
              <w:ind w:left="9"/>
              <w:jc w:val="center"/>
              <w:rPr>
                <w:sz w:val="14"/>
              </w:rPr>
            </w:pPr>
            <w:r>
              <w:rPr>
                <w:sz w:val="14"/>
              </w:rPr>
              <w:t>2</w:t>
            </w:r>
          </w:p>
        </w:tc>
        <w:tc>
          <w:tcPr>
            <w:tcW w:w="691" w:type="dxa"/>
          </w:tcPr>
          <w:p w:rsidR="003C547D" w:rsidRDefault="0078507E">
            <w:pPr>
              <w:pStyle w:val="TableParagraph"/>
              <w:spacing w:before="18"/>
              <w:ind w:left="0" w:right="263"/>
              <w:jc w:val="right"/>
              <w:rPr>
                <w:sz w:val="14"/>
              </w:rPr>
            </w:pPr>
            <w:r>
              <w:rPr>
                <w:sz w:val="14"/>
              </w:rPr>
              <w:t>70</w:t>
            </w:r>
          </w:p>
        </w:tc>
        <w:tc>
          <w:tcPr>
            <w:tcW w:w="610" w:type="dxa"/>
          </w:tcPr>
          <w:p w:rsidR="003C547D" w:rsidRDefault="0078507E">
            <w:pPr>
              <w:pStyle w:val="TableParagraph"/>
              <w:spacing w:before="18"/>
              <w:ind w:left="10"/>
              <w:jc w:val="center"/>
              <w:rPr>
                <w:sz w:val="14"/>
              </w:rPr>
            </w:pPr>
            <w:r>
              <w:rPr>
                <w:sz w:val="14"/>
              </w:rPr>
              <w:t>2</w:t>
            </w:r>
          </w:p>
        </w:tc>
        <w:tc>
          <w:tcPr>
            <w:tcW w:w="592" w:type="dxa"/>
          </w:tcPr>
          <w:p w:rsidR="003C547D" w:rsidRDefault="0078507E">
            <w:pPr>
              <w:pStyle w:val="TableParagraph"/>
              <w:spacing w:before="18"/>
              <w:ind w:left="226"/>
              <w:rPr>
                <w:sz w:val="14"/>
              </w:rPr>
            </w:pPr>
            <w:r>
              <w:rPr>
                <w:sz w:val="14"/>
              </w:rPr>
              <w:t>66</w:t>
            </w:r>
          </w:p>
        </w:tc>
      </w:tr>
      <w:tr w:rsidR="003C547D">
        <w:trPr>
          <w:trHeight w:val="200"/>
        </w:trPr>
        <w:tc>
          <w:tcPr>
            <w:tcW w:w="2535" w:type="dxa"/>
          </w:tcPr>
          <w:p w:rsidR="003C547D" w:rsidRDefault="0078507E">
            <w:pPr>
              <w:pStyle w:val="TableParagraph"/>
              <w:spacing w:before="18"/>
              <w:ind w:left="56"/>
              <w:rPr>
                <w:sz w:val="14"/>
              </w:rPr>
            </w:pPr>
            <w:r>
              <w:rPr>
                <w:sz w:val="14"/>
              </w:rPr>
              <w:t>Теорија музике</w:t>
            </w:r>
          </w:p>
        </w:tc>
        <w:tc>
          <w:tcPr>
            <w:tcW w:w="722" w:type="dxa"/>
          </w:tcPr>
          <w:p w:rsidR="003C547D" w:rsidRDefault="0078507E">
            <w:pPr>
              <w:pStyle w:val="TableParagraph"/>
              <w:spacing w:before="18"/>
              <w:ind w:left="9"/>
              <w:jc w:val="center"/>
              <w:rPr>
                <w:sz w:val="14"/>
              </w:rPr>
            </w:pPr>
            <w:r>
              <w:rPr>
                <w:sz w:val="14"/>
              </w:rPr>
              <w:t>-</w:t>
            </w:r>
          </w:p>
        </w:tc>
        <w:tc>
          <w:tcPr>
            <w:tcW w:w="724" w:type="dxa"/>
          </w:tcPr>
          <w:p w:rsidR="003C547D" w:rsidRDefault="0078507E">
            <w:pPr>
              <w:pStyle w:val="TableParagraph"/>
              <w:spacing w:before="18"/>
              <w:ind w:left="9"/>
              <w:jc w:val="center"/>
              <w:rPr>
                <w:sz w:val="14"/>
              </w:rPr>
            </w:pPr>
            <w:r>
              <w:rPr>
                <w:sz w:val="14"/>
              </w:rPr>
              <w:t>-</w:t>
            </w:r>
          </w:p>
        </w:tc>
        <w:tc>
          <w:tcPr>
            <w:tcW w:w="721" w:type="dxa"/>
          </w:tcPr>
          <w:p w:rsidR="003C547D" w:rsidRDefault="0078507E">
            <w:pPr>
              <w:pStyle w:val="TableParagraph"/>
              <w:spacing w:before="18"/>
              <w:ind w:left="9"/>
              <w:jc w:val="center"/>
              <w:rPr>
                <w:sz w:val="14"/>
              </w:rPr>
            </w:pPr>
            <w:r>
              <w:rPr>
                <w:sz w:val="14"/>
              </w:rPr>
              <w:t>-</w:t>
            </w:r>
          </w:p>
        </w:tc>
        <w:tc>
          <w:tcPr>
            <w:tcW w:w="592" w:type="dxa"/>
          </w:tcPr>
          <w:p w:rsidR="003C547D" w:rsidRDefault="0078507E">
            <w:pPr>
              <w:pStyle w:val="TableParagraph"/>
              <w:spacing w:before="18"/>
              <w:ind w:left="9"/>
              <w:jc w:val="center"/>
              <w:rPr>
                <w:sz w:val="14"/>
              </w:rPr>
            </w:pPr>
            <w:r>
              <w:rPr>
                <w:sz w:val="14"/>
              </w:rPr>
              <w:t>-</w:t>
            </w:r>
          </w:p>
        </w:tc>
        <w:tc>
          <w:tcPr>
            <w:tcW w:w="721" w:type="dxa"/>
          </w:tcPr>
          <w:p w:rsidR="003C547D" w:rsidRDefault="0078507E">
            <w:pPr>
              <w:pStyle w:val="TableParagraph"/>
              <w:spacing w:before="18"/>
              <w:ind w:left="8"/>
              <w:jc w:val="center"/>
              <w:rPr>
                <w:sz w:val="14"/>
              </w:rPr>
            </w:pPr>
            <w:r>
              <w:rPr>
                <w:sz w:val="14"/>
              </w:rPr>
              <w:t>-</w:t>
            </w:r>
          </w:p>
        </w:tc>
        <w:tc>
          <w:tcPr>
            <w:tcW w:w="592" w:type="dxa"/>
          </w:tcPr>
          <w:p w:rsidR="003C547D" w:rsidRDefault="0078507E">
            <w:pPr>
              <w:pStyle w:val="TableParagraph"/>
              <w:spacing w:before="18"/>
              <w:ind w:left="0" w:right="261"/>
              <w:jc w:val="right"/>
              <w:rPr>
                <w:sz w:val="14"/>
              </w:rPr>
            </w:pPr>
            <w:r>
              <w:rPr>
                <w:sz w:val="14"/>
              </w:rPr>
              <w:t>-</w:t>
            </w:r>
          </w:p>
        </w:tc>
        <w:tc>
          <w:tcPr>
            <w:tcW w:w="721" w:type="dxa"/>
          </w:tcPr>
          <w:p w:rsidR="003C547D" w:rsidRDefault="0078507E">
            <w:pPr>
              <w:pStyle w:val="TableParagraph"/>
              <w:spacing w:before="18"/>
              <w:ind w:left="8"/>
              <w:jc w:val="center"/>
              <w:rPr>
                <w:sz w:val="14"/>
              </w:rPr>
            </w:pPr>
            <w:r>
              <w:rPr>
                <w:sz w:val="14"/>
              </w:rPr>
              <w:t>-</w:t>
            </w:r>
          </w:p>
        </w:tc>
        <w:tc>
          <w:tcPr>
            <w:tcW w:w="592" w:type="dxa"/>
          </w:tcPr>
          <w:p w:rsidR="003C547D" w:rsidRDefault="0078507E">
            <w:pPr>
              <w:pStyle w:val="TableParagraph"/>
              <w:spacing w:before="18"/>
              <w:ind w:left="8"/>
              <w:jc w:val="center"/>
              <w:rPr>
                <w:sz w:val="14"/>
              </w:rPr>
            </w:pPr>
            <w:r>
              <w:rPr>
                <w:sz w:val="14"/>
              </w:rPr>
              <w:t>-</w:t>
            </w:r>
          </w:p>
        </w:tc>
        <w:tc>
          <w:tcPr>
            <w:tcW w:w="721" w:type="dxa"/>
          </w:tcPr>
          <w:p w:rsidR="003C547D" w:rsidRDefault="0078507E">
            <w:pPr>
              <w:pStyle w:val="TableParagraph"/>
              <w:spacing w:before="18"/>
              <w:ind w:left="8"/>
              <w:jc w:val="center"/>
              <w:rPr>
                <w:sz w:val="14"/>
              </w:rPr>
            </w:pPr>
            <w:r>
              <w:rPr>
                <w:sz w:val="14"/>
              </w:rPr>
              <w:t>-</w:t>
            </w:r>
          </w:p>
        </w:tc>
        <w:tc>
          <w:tcPr>
            <w:tcW w:w="691" w:type="dxa"/>
          </w:tcPr>
          <w:p w:rsidR="003C547D" w:rsidRDefault="0078507E">
            <w:pPr>
              <w:pStyle w:val="TableParagraph"/>
              <w:spacing w:before="18"/>
              <w:ind w:left="8"/>
              <w:jc w:val="center"/>
              <w:rPr>
                <w:sz w:val="14"/>
              </w:rPr>
            </w:pPr>
            <w:r>
              <w:rPr>
                <w:sz w:val="14"/>
              </w:rPr>
              <w:t>-</w:t>
            </w:r>
          </w:p>
        </w:tc>
        <w:tc>
          <w:tcPr>
            <w:tcW w:w="610" w:type="dxa"/>
          </w:tcPr>
          <w:p w:rsidR="003C547D" w:rsidRDefault="0078507E">
            <w:pPr>
              <w:pStyle w:val="TableParagraph"/>
              <w:spacing w:before="18"/>
              <w:ind w:left="9"/>
              <w:jc w:val="center"/>
              <w:rPr>
                <w:sz w:val="14"/>
              </w:rPr>
            </w:pPr>
            <w:r>
              <w:rPr>
                <w:sz w:val="14"/>
              </w:rPr>
              <w:t>1</w:t>
            </w:r>
          </w:p>
        </w:tc>
        <w:tc>
          <w:tcPr>
            <w:tcW w:w="592" w:type="dxa"/>
          </w:tcPr>
          <w:p w:rsidR="003C547D" w:rsidRDefault="0078507E">
            <w:pPr>
              <w:pStyle w:val="TableParagraph"/>
              <w:spacing w:before="18"/>
              <w:ind w:left="225"/>
              <w:rPr>
                <w:sz w:val="14"/>
              </w:rPr>
            </w:pPr>
            <w:r>
              <w:rPr>
                <w:sz w:val="14"/>
              </w:rPr>
              <w:t>33</w:t>
            </w:r>
          </w:p>
        </w:tc>
      </w:tr>
      <w:tr w:rsidR="003C547D">
        <w:trPr>
          <w:trHeight w:val="200"/>
        </w:trPr>
        <w:tc>
          <w:tcPr>
            <w:tcW w:w="2535" w:type="dxa"/>
          </w:tcPr>
          <w:p w:rsidR="003C547D" w:rsidRDefault="0078507E">
            <w:pPr>
              <w:pStyle w:val="TableParagraph"/>
              <w:spacing w:before="17"/>
              <w:rPr>
                <w:sz w:val="14"/>
              </w:rPr>
            </w:pPr>
            <w:r>
              <w:rPr>
                <w:sz w:val="14"/>
              </w:rPr>
              <w:t>Оркестар, хор, камерна музика</w:t>
            </w:r>
          </w:p>
        </w:tc>
        <w:tc>
          <w:tcPr>
            <w:tcW w:w="722" w:type="dxa"/>
          </w:tcPr>
          <w:p w:rsidR="003C547D" w:rsidRDefault="0078507E">
            <w:pPr>
              <w:pStyle w:val="TableParagraph"/>
              <w:spacing w:before="17"/>
              <w:ind w:left="8"/>
              <w:jc w:val="center"/>
              <w:rPr>
                <w:sz w:val="14"/>
              </w:rPr>
            </w:pPr>
            <w:r>
              <w:rPr>
                <w:sz w:val="14"/>
              </w:rPr>
              <w:t>-</w:t>
            </w:r>
          </w:p>
        </w:tc>
        <w:tc>
          <w:tcPr>
            <w:tcW w:w="724" w:type="dxa"/>
          </w:tcPr>
          <w:p w:rsidR="003C547D" w:rsidRDefault="0078507E">
            <w:pPr>
              <w:pStyle w:val="TableParagraph"/>
              <w:spacing w:before="17"/>
              <w:ind w:left="8"/>
              <w:jc w:val="center"/>
              <w:rPr>
                <w:sz w:val="14"/>
              </w:rPr>
            </w:pPr>
            <w:r>
              <w:rPr>
                <w:sz w:val="14"/>
              </w:rPr>
              <w:t>-</w:t>
            </w:r>
          </w:p>
        </w:tc>
        <w:tc>
          <w:tcPr>
            <w:tcW w:w="721" w:type="dxa"/>
          </w:tcPr>
          <w:p w:rsidR="003C547D" w:rsidRDefault="0078507E">
            <w:pPr>
              <w:pStyle w:val="TableParagraph"/>
              <w:spacing w:before="17"/>
              <w:ind w:left="8"/>
              <w:jc w:val="center"/>
              <w:rPr>
                <w:sz w:val="14"/>
              </w:rPr>
            </w:pPr>
            <w:r>
              <w:rPr>
                <w:sz w:val="14"/>
              </w:rPr>
              <w:t>-</w:t>
            </w:r>
          </w:p>
        </w:tc>
        <w:tc>
          <w:tcPr>
            <w:tcW w:w="592" w:type="dxa"/>
          </w:tcPr>
          <w:p w:rsidR="003C547D" w:rsidRDefault="0078507E">
            <w:pPr>
              <w:pStyle w:val="TableParagraph"/>
              <w:spacing w:before="17"/>
              <w:ind w:left="8"/>
              <w:jc w:val="center"/>
              <w:rPr>
                <w:sz w:val="14"/>
              </w:rPr>
            </w:pPr>
            <w:r>
              <w:rPr>
                <w:sz w:val="14"/>
              </w:rPr>
              <w:t>-</w:t>
            </w:r>
          </w:p>
        </w:tc>
        <w:tc>
          <w:tcPr>
            <w:tcW w:w="721" w:type="dxa"/>
          </w:tcPr>
          <w:p w:rsidR="003C547D" w:rsidRDefault="0078507E">
            <w:pPr>
              <w:pStyle w:val="TableParagraph"/>
              <w:spacing w:before="17"/>
              <w:ind w:left="8"/>
              <w:jc w:val="center"/>
              <w:rPr>
                <w:sz w:val="14"/>
              </w:rPr>
            </w:pPr>
            <w:r>
              <w:rPr>
                <w:sz w:val="14"/>
              </w:rPr>
              <w:t>-</w:t>
            </w:r>
          </w:p>
        </w:tc>
        <w:tc>
          <w:tcPr>
            <w:tcW w:w="592" w:type="dxa"/>
          </w:tcPr>
          <w:p w:rsidR="003C547D" w:rsidRDefault="0078507E">
            <w:pPr>
              <w:pStyle w:val="TableParagraph"/>
              <w:spacing w:before="17"/>
              <w:ind w:left="0" w:right="261"/>
              <w:jc w:val="right"/>
              <w:rPr>
                <w:sz w:val="14"/>
              </w:rPr>
            </w:pPr>
            <w:r>
              <w:rPr>
                <w:sz w:val="14"/>
              </w:rPr>
              <w:t>-</w:t>
            </w:r>
          </w:p>
        </w:tc>
        <w:tc>
          <w:tcPr>
            <w:tcW w:w="721" w:type="dxa"/>
          </w:tcPr>
          <w:p w:rsidR="003C547D" w:rsidRDefault="0078507E">
            <w:pPr>
              <w:pStyle w:val="TableParagraph"/>
              <w:spacing w:before="17"/>
              <w:ind w:left="8"/>
              <w:jc w:val="center"/>
              <w:rPr>
                <w:sz w:val="14"/>
              </w:rPr>
            </w:pPr>
            <w:r>
              <w:rPr>
                <w:sz w:val="14"/>
              </w:rPr>
              <w:t>2</w:t>
            </w:r>
          </w:p>
        </w:tc>
        <w:tc>
          <w:tcPr>
            <w:tcW w:w="592" w:type="dxa"/>
          </w:tcPr>
          <w:p w:rsidR="003C547D" w:rsidRDefault="0078507E">
            <w:pPr>
              <w:pStyle w:val="TableParagraph"/>
              <w:spacing w:before="17"/>
              <w:ind w:left="156" w:right="149"/>
              <w:jc w:val="center"/>
              <w:rPr>
                <w:sz w:val="14"/>
              </w:rPr>
            </w:pPr>
            <w:r>
              <w:rPr>
                <w:sz w:val="14"/>
              </w:rPr>
              <w:t>70</w:t>
            </w:r>
          </w:p>
        </w:tc>
        <w:tc>
          <w:tcPr>
            <w:tcW w:w="721" w:type="dxa"/>
          </w:tcPr>
          <w:p w:rsidR="003C547D" w:rsidRDefault="0078507E">
            <w:pPr>
              <w:pStyle w:val="TableParagraph"/>
              <w:spacing w:before="17"/>
              <w:ind w:left="7"/>
              <w:jc w:val="center"/>
              <w:rPr>
                <w:sz w:val="14"/>
              </w:rPr>
            </w:pPr>
            <w:r>
              <w:rPr>
                <w:sz w:val="14"/>
              </w:rPr>
              <w:t>2</w:t>
            </w:r>
          </w:p>
        </w:tc>
        <w:tc>
          <w:tcPr>
            <w:tcW w:w="691" w:type="dxa"/>
          </w:tcPr>
          <w:p w:rsidR="003C547D" w:rsidRDefault="0078507E">
            <w:pPr>
              <w:pStyle w:val="TableParagraph"/>
              <w:spacing w:before="17"/>
              <w:ind w:left="0" w:right="264"/>
              <w:jc w:val="right"/>
              <w:rPr>
                <w:sz w:val="14"/>
              </w:rPr>
            </w:pPr>
            <w:r>
              <w:rPr>
                <w:sz w:val="14"/>
              </w:rPr>
              <w:t>70</w:t>
            </w:r>
          </w:p>
        </w:tc>
        <w:tc>
          <w:tcPr>
            <w:tcW w:w="610" w:type="dxa"/>
          </w:tcPr>
          <w:p w:rsidR="003C547D" w:rsidRDefault="0078507E">
            <w:pPr>
              <w:pStyle w:val="TableParagraph"/>
              <w:spacing w:before="17"/>
              <w:ind w:left="8"/>
              <w:jc w:val="center"/>
              <w:rPr>
                <w:sz w:val="14"/>
              </w:rPr>
            </w:pPr>
            <w:r>
              <w:rPr>
                <w:sz w:val="14"/>
              </w:rPr>
              <w:t>2</w:t>
            </w:r>
          </w:p>
        </w:tc>
        <w:tc>
          <w:tcPr>
            <w:tcW w:w="592" w:type="dxa"/>
          </w:tcPr>
          <w:p w:rsidR="003C547D" w:rsidRDefault="0078507E">
            <w:pPr>
              <w:pStyle w:val="TableParagraph"/>
              <w:spacing w:before="17"/>
              <w:ind w:left="225"/>
              <w:rPr>
                <w:sz w:val="14"/>
              </w:rPr>
            </w:pPr>
            <w:r>
              <w:rPr>
                <w:sz w:val="14"/>
              </w:rPr>
              <w:t>66</w:t>
            </w:r>
          </w:p>
        </w:tc>
      </w:tr>
      <w:tr w:rsidR="003C547D">
        <w:trPr>
          <w:trHeight w:val="200"/>
        </w:trPr>
        <w:tc>
          <w:tcPr>
            <w:tcW w:w="2535" w:type="dxa"/>
          </w:tcPr>
          <w:p w:rsidR="003C547D" w:rsidRDefault="0078507E">
            <w:pPr>
              <w:pStyle w:val="TableParagraph"/>
              <w:spacing w:before="17"/>
              <w:rPr>
                <w:sz w:val="14"/>
              </w:rPr>
            </w:pPr>
            <w:r>
              <w:rPr>
                <w:sz w:val="14"/>
              </w:rPr>
              <w:t>СВЕГА</w:t>
            </w:r>
          </w:p>
        </w:tc>
        <w:tc>
          <w:tcPr>
            <w:tcW w:w="722" w:type="dxa"/>
          </w:tcPr>
          <w:p w:rsidR="003C547D" w:rsidRDefault="0078507E">
            <w:pPr>
              <w:pStyle w:val="TableParagraph"/>
              <w:spacing w:before="17"/>
              <w:ind w:left="7"/>
              <w:jc w:val="center"/>
              <w:rPr>
                <w:sz w:val="14"/>
              </w:rPr>
            </w:pPr>
            <w:r>
              <w:rPr>
                <w:sz w:val="14"/>
              </w:rPr>
              <w:t>4</w:t>
            </w:r>
          </w:p>
        </w:tc>
        <w:tc>
          <w:tcPr>
            <w:tcW w:w="724" w:type="dxa"/>
          </w:tcPr>
          <w:p w:rsidR="003C547D" w:rsidRDefault="0078507E">
            <w:pPr>
              <w:pStyle w:val="TableParagraph"/>
              <w:spacing w:before="17"/>
              <w:ind w:left="222" w:right="215"/>
              <w:jc w:val="center"/>
              <w:rPr>
                <w:sz w:val="14"/>
              </w:rPr>
            </w:pPr>
            <w:r>
              <w:rPr>
                <w:sz w:val="14"/>
              </w:rPr>
              <w:t>140</w:t>
            </w:r>
          </w:p>
        </w:tc>
        <w:tc>
          <w:tcPr>
            <w:tcW w:w="721" w:type="dxa"/>
          </w:tcPr>
          <w:p w:rsidR="003C547D" w:rsidRDefault="0078507E">
            <w:pPr>
              <w:pStyle w:val="TableParagraph"/>
              <w:spacing w:before="17"/>
              <w:ind w:left="7"/>
              <w:jc w:val="center"/>
              <w:rPr>
                <w:sz w:val="14"/>
              </w:rPr>
            </w:pPr>
            <w:r>
              <w:rPr>
                <w:sz w:val="14"/>
              </w:rPr>
              <w:t>4</w:t>
            </w:r>
          </w:p>
        </w:tc>
        <w:tc>
          <w:tcPr>
            <w:tcW w:w="592" w:type="dxa"/>
          </w:tcPr>
          <w:p w:rsidR="003C547D" w:rsidRDefault="0078507E">
            <w:pPr>
              <w:pStyle w:val="TableParagraph"/>
              <w:spacing w:before="17"/>
              <w:ind w:left="156" w:right="149"/>
              <w:jc w:val="center"/>
              <w:rPr>
                <w:sz w:val="14"/>
              </w:rPr>
            </w:pPr>
            <w:r>
              <w:rPr>
                <w:sz w:val="14"/>
              </w:rPr>
              <w:t>140</w:t>
            </w:r>
          </w:p>
        </w:tc>
        <w:tc>
          <w:tcPr>
            <w:tcW w:w="721" w:type="dxa"/>
          </w:tcPr>
          <w:p w:rsidR="003C547D" w:rsidRDefault="0078507E">
            <w:pPr>
              <w:pStyle w:val="TableParagraph"/>
              <w:spacing w:before="17"/>
              <w:ind w:left="7"/>
              <w:jc w:val="center"/>
              <w:rPr>
                <w:sz w:val="14"/>
              </w:rPr>
            </w:pPr>
            <w:r>
              <w:rPr>
                <w:sz w:val="14"/>
              </w:rPr>
              <w:t>4</w:t>
            </w:r>
          </w:p>
        </w:tc>
        <w:tc>
          <w:tcPr>
            <w:tcW w:w="592" w:type="dxa"/>
          </w:tcPr>
          <w:p w:rsidR="003C547D" w:rsidRDefault="0078507E">
            <w:pPr>
              <w:pStyle w:val="TableParagraph"/>
              <w:spacing w:before="17"/>
              <w:ind w:left="0" w:right="180"/>
              <w:jc w:val="right"/>
              <w:rPr>
                <w:sz w:val="14"/>
              </w:rPr>
            </w:pPr>
            <w:r>
              <w:rPr>
                <w:sz w:val="14"/>
              </w:rPr>
              <w:t>140</w:t>
            </w:r>
          </w:p>
        </w:tc>
        <w:tc>
          <w:tcPr>
            <w:tcW w:w="721" w:type="dxa"/>
          </w:tcPr>
          <w:p w:rsidR="003C547D" w:rsidRDefault="0078507E">
            <w:pPr>
              <w:pStyle w:val="TableParagraph"/>
              <w:spacing w:before="17"/>
              <w:ind w:left="7"/>
              <w:jc w:val="center"/>
              <w:rPr>
                <w:sz w:val="14"/>
              </w:rPr>
            </w:pPr>
            <w:r>
              <w:rPr>
                <w:sz w:val="14"/>
              </w:rPr>
              <w:t>6</w:t>
            </w:r>
          </w:p>
        </w:tc>
        <w:tc>
          <w:tcPr>
            <w:tcW w:w="592" w:type="dxa"/>
          </w:tcPr>
          <w:p w:rsidR="003C547D" w:rsidRDefault="0078507E">
            <w:pPr>
              <w:pStyle w:val="TableParagraph"/>
              <w:spacing w:before="17"/>
              <w:ind w:left="156" w:right="149"/>
              <w:jc w:val="center"/>
              <w:rPr>
                <w:sz w:val="14"/>
              </w:rPr>
            </w:pPr>
            <w:r>
              <w:rPr>
                <w:sz w:val="14"/>
              </w:rPr>
              <w:t>120</w:t>
            </w:r>
          </w:p>
        </w:tc>
        <w:tc>
          <w:tcPr>
            <w:tcW w:w="721" w:type="dxa"/>
          </w:tcPr>
          <w:p w:rsidR="003C547D" w:rsidRDefault="0078507E">
            <w:pPr>
              <w:pStyle w:val="TableParagraph"/>
              <w:spacing w:before="17"/>
              <w:ind w:left="7"/>
              <w:jc w:val="center"/>
              <w:rPr>
                <w:sz w:val="14"/>
              </w:rPr>
            </w:pPr>
            <w:r>
              <w:rPr>
                <w:sz w:val="14"/>
              </w:rPr>
              <w:t>6</w:t>
            </w:r>
          </w:p>
        </w:tc>
        <w:tc>
          <w:tcPr>
            <w:tcW w:w="691" w:type="dxa"/>
          </w:tcPr>
          <w:p w:rsidR="003C547D" w:rsidRDefault="0078507E">
            <w:pPr>
              <w:pStyle w:val="TableParagraph"/>
              <w:spacing w:before="17"/>
              <w:ind w:left="0" w:right="229"/>
              <w:jc w:val="right"/>
              <w:rPr>
                <w:sz w:val="14"/>
              </w:rPr>
            </w:pPr>
            <w:r>
              <w:rPr>
                <w:sz w:val="14"/>
              </w:rPr>
              <w:t>120</w:t>
            </w:r>
          </w:p>
        </w:tc>
        <w:tc>
          <w:tcPr>
            <w:tcW w:w="610" w:type="dxa"/>
          </w:tcPr>
          <w:p w:rsidR="003C547D" w:rsidRDefault="0078507E">
            <w:pPr>
              <w:pStyle w:val="TableParagraph"/>
              <w:spacing w:before="17"/>
              <w:ind w:left="8"/>
              <w:jc w:val="center"/>
              <w:rPr>
                <w:sz w:val="14"/>
              </w:rPr>
            </w:pPr>
            <w:r>
              <w:rPr>
                <w:sz w:val="14"/>
              </w:rPr>
              <w:t>7</w:t>
            </w:r>
          </w:p>
        </w:tc>
        <w:tc>
          <w:tcPr>
            <w:tcW w:w="592" w:type="dxa"/>
          </w:tcPr>
          <w:p w:rsidR="003C547D" w:rsidRDefault="0078507E">
            <w:pPr>
              <w:pStyle w:val="TableParagraph"/>
              <w:spacing w:before="17"/>
              <w:ind w:left="190"/>
              <w:rPr>
                <w:sz w:val="14"/>
              </w:rPr>
            </w:pPr>
            <w:r>
              <w:rPr>
                <w:sz w:val="14"/>
              </w:rPr>
              <w:t>231</w:t>
            </w:r>
          </w:p>
        </w:tc>
      </w:tr>
    </w:tbl>
    <w:p w:rsidR="003C547D" w:rsidRDefault="003C547D">
      <w:pPr>
        <w:pStyle w:val="BodyText"/>
        <w:ind w:left="0"/>
        <w:rPr>
          <w:b/>
          <w:sz w:val="28"/>
        </w:rPr>
      </w:pPr>
    </w:p>
    <w:p w:rsidR="003C547D" w:rsidRDefault="0078507E">
      <w:pPr>
        <w:spacing w:after="41"/>
        <w:ind w:left="1565"/>
        <w:rPr>
          <w:b/>
          <w:sz w:val="18"/>
        </w:rPr>
      </w:pPr>
      <w:r>
        <w:rPr>
          <w:b/>
          <w:sz w:val="18"/>
        </w:rPr>
        <w:t>ОДСЕК ЗА КЛАСИЧНУ МУЗИКУ – ЧЕТВОРОГОДИШЊЕ ОБРАЗОВАЊЕ И ВАСПИТАЊЕ</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740"/>
        <w:gridCol w:w="1016"/>
        <w:gridCol w:w="739"/>
        <w:gridCol w:w="1016"/>
        <w:gridCol w:w="832"/>
        <w:gridCol w:w="923"/>
        <w:gridCol w:w="923"/>
        <w:gridCol w:w="1018"/>
      </w:tblGrid>
      <w:tr w:rsidR="003C547D">
        <w:trPr>
          <w:trHeight w:val="255"/>
        </w:trPr>
        <w:tc>
          <w:tcPr>
            <w:tcW w:w="3329" w:type="dxa"/>
            <w:vMerge w:val="restart"/>
          </w:tcPr>
          <w:p w:rsidR="003C547D" w:rsidRDefault="003C547D">
            <w:pPr>
              <w:pStyle w:val="TableParagraph"/>
              <w:ind w:left="0"/>
              <w:rPr>
                <w:b/>
                <w:sz w:val="16"/>
              </w:rPr>
            </w:pPr>
          </w:p>
          <w:p w:rsidR="003C547D" w:rsidRDefault="003C547D">
            <w:pPr>
              <w:pStyle w:val="TableParagraph"/>
              <w:spacing w:before="4"/>
              <w:ind w:left="0"/>
              <w:rPr>
                <w:b/>
                <w:sz w:val="15"/>
              </w:rPr>
            </w:pPr>
          </w:p>
          <w:p w:rsidR="003C547D" w:rsidRDefault="0078507E">
            <w:pPr>
              <w:pStyle w:val="TableParagraph"/>
              <w:ind w:left="1040"/>
              <w:rPr>
                <w:sz w:val="14"/>
              </w:rPr>
            </w:pPr>
            <w:r>
              <w:rPr>
                <w:sz w:val="14"/>
              </w:rPr>
              <w:t>НАЗИВ ПРЕДМЕТА</w:t>
            </w:r>
          </w:p>
        </w:tc>
        <w:tc>
          <w:tcPr>
            <w:tcW w:w="3511" w:type="dxa"/>
            <w:gridSpan w:val="4"/>
          </w:tcPr>
          <w:p w:rsidR="003C547D" w:rsidRDefault="0078507E">
            <w:pPr>
              <w:pStyle w:val="TableParagraph"/>
              <w:spacing w:before="45"/>
              <w:ind w:left="1351" w:right="1343"/>
              <w:jc w:val="center"/>
              <w:rPr>
                <w:sz w:val="14"/>
              </w:rPr>
            </w:pPr>
            <w:r>
              <w:rPr>
                <w:sz w:val="14"/>
              </w:rPr>
              <w:t>Први циклус</w:t>
            </w:r>
          </w:p>
        </w:tc>
        <w:tc>
          <w:tcPr>
            <w:tcW w:w="3696" w:type="dxa"/>
            <w:gridSpan w:val="4"/>
          </w:tcPr>
          <w:p w:rsidR="003C547D" w:rsidRDefault="0078507E">
            <w:pPr>
              <w:pStyle w:val="TableParagraph"/>
              <w:spacing w:before="45"/>
              <w:ind w:left="1416" w:right="1407"/>
              <w:jc w:val="center"/>
              <w:rPr>
                <w:sz w:val="14"/>
              </w:rPr>
            </w:pPr>
            <w:r>
              <w:rPr>
                <w:sz w:val="14"/>
              </w:rPr>
              <w:t>Други циклус</w:t>
            </w:r>
          </w:p>
        </w:tc>
      </w:tr>
      <w:tr w:rsidR="003C547D">
        <w:trPr>
          <w:trHeight w:val="200"/>
        </w:trPr>
        <w:tc>
          <w:tcPr>
            <w:tcW w:w="3329" w:type="dxa"/>
            <w:vMerge/>
            <w:tcBorders>
              <w:top w:val="nil"/>
            </w:tcBorders>
          </w:tcPr>
          <w:p w:rsidR="003C547D" w:rsidRDefault="003C547D">
            <w:pPr>
              <w:rPr>
                <w:sz w:val="2"/>
                <w:szCs w:val="2"/>
              </w:rPr>
            </w:pPr>
          </w:p>
        </w:tc>
        <w:tc>
          <w:tcPr>
            <w:tcW w:w="1756" w:type="dxa"/>
            <w:gridSpan w:val="2"/>
          </w:tcPr>
          <w:p w:rsidR="003C547D" w:rsidRDefault="0078507E">
            <w:pPr>
              <w:pStyle w:val="TableParagraph"/>
              <w:spacing w:before="18"/>
              <w:ind w:left="621" w:right="612"/>
              <w:jc w:val="center"/>
              <w:rPr>
                <w:sz w:val="14"/>
              </w:rPr>
            </w:pPr>
            <w:r>
              <w:rPr>
                <w:sz w:val="14"/>
              </w:rPr>
              <w:t>I разред</w:t>
            </w:r>
          </w:p>
        </w:tc>
        <w:tc>
          <w:tcPr>
            <w:tcW w:w="1755" w:type="dxa"/>
            <w:gridSpan w:val="2"/>
          </w:tcPr>
          <w:p w:rsidR="003C547D" w:rsidRDefault="0078507E">
            <w:pPr>
              <w:pStyle w:val="TableParagraph"/>
              <w:spacing w:before="18"/>
              <w:ind w:left="597" w:right="588"/>
              <w:jc w:val="center"/>
              <w:rPr>
                <w:sz w:val="14"/>
              </w:rPr>
            </w:pPr>
            <w:r>
              <w:rPr>
                <w:sz w:val="14"/>
              </w:rPr>
              <w:t>II разред</w:t>
            </w:r>
          </w:p>
        </w:tc>
        <w:tc>
          <w:tcPr>
            <w:tcW w:w="1755" w:type="dxa"/>
            <w:gridSpan w:val="2"/>
          </w:tcPr>
          <w:p w:rsidR="003C547D" w:rsidRDefault="0078507E">
            <w:pPr>
              <w:pStyle w:val="TableParagraph"/>
              <w:spacing w:before="18"/>
              <w:ind w:left="577"/>
              <w:rPr>
                <w:sz w:val="14"/>
              </w:rPr>
            </w:pPr>
            <w:r>
              <w:rPr>
                <w:sz w:val="14"/>
              </w:rPr>
              <w:t>III разред</w:t>
            </w:r>
          </w:p>
        </w:tc>
        <w:tc>
          <w:tcPr>
            <w:tcW w:w="1941" w:type="dxa"/>
            <w:gridSpan w:val="2"/>
          </w:tcPr>
          <w:p w:rsidR="003C547D" w:rsidRDefault="0078507E">
            <w:pPr>
              <w:pStyle w:val="TableParagraph"/>
              <w:spacing w:before="18"/>
              <w:ind w:left="663" w:right="654"/>
              <w:jc w:val="center"/>
              <w:rPr>
                <w:sz w:val="14"/>
              </w:rPr>
            </w:pPr>
            <w:r>
              <w:rPr>
                <w:sz w:val="14"/>
              </w:rPr>
              <w:t>IV разред</w:t>
            </w:r>
          </w:p>
        </w:tc>
      </w:tr>
      <w:tr w:rsidR="003C547D">
        <w:trPr>
          <w:trHeight w:val="200"/>
        </w:trPr>
        <w:tc>
          <w:tcPr>
            <w:tcW w:w="3329" w:type="dxa"/>
            <w:vMerge/>
            <w:tcBorders>
              <w:top w:val="nil"/>
            </w:tcBorders>
          </w:tcPr>
          <w:p w:rsidR="003C547D" w:rsidRDefault="003C547D">
            <w:pPr>
              <w:rPr>
                <w:sz w:val="2"/>
                <w:szCs w:val="2"/>
              </w:rPr>
            </w:pPr>
          </w:p>
        </w:tc>
        <w:tc>
          <w:tcPr>
            <w:tcW w:w="7207" w:type="dxa"/>
            <w:gridSpan w:val="8"/>
          </w:tcPr>
          <w:p w:rsidR="003C547D" w:rsidRDefault="0078507E">
            <w:pPr>
              <w:pStyle w:val="TableParagraph"/>
              <w:spacing w:before="18"/>
              <w:ind w:left="3205" w:right="3196"/>
              <w:jc w:val="center"/>
              <w:rPr>
                <w:sz w:val="14"/>
              </w:rPr>
            </w:pPr>
            <w:r>
              <w:rPr>
                <w:sz w:val="14"/>
              </w:rPr>
              <w:t>Фонд часова</w:t>
            </w:r>
          </w:p>
        </w:tc>
      </w:tr>
      <w:tr w:rsidR="003C547D">
        <w:trPr>
          <w:trHeight w:val="200"/>
        </w:trPr>
        <w:tc>
          <w:tcPr>
            <w:tcW w:w="3329" w:type="dxa"/>
            <w:vMerge/>
            <w:tcBorders>
              <w:top w:val="nil"/>
            </w:tcBorders>
          </w:tcPr>
          <w:p w:rsidR="003C547D" w:rsidRDefault="003C547D">
            <w:pPr>
              <w:rPr>
                <w:sz w:val="2"/>
                <w:szCs w:val="2"/>
              </w:rPr>
            </w:pPr>
          </w:p>
        </w:tc>
        <w:tc>
          <w:tcPr>
            <w:tcW w:w="740" w:type="dxa"/>
          </w:tcPr>
          <w:p w:rsidR="003C547D" w:rsidRDefault="0078507E">
            <w:pPr>
              <w:pStyle w:val="TableParagraph"/>
              <w:spacing w:before="18"/>
              <w:ind w:left="227" w:right="218"/>
              <w:jc w:val="center"/>
              <w:rPr>
                <w:sz w:val="14"/>
              </w:rPr>
            </w:pPr>
            <w:r>
              <w:rPr>
                <w:sz w:val="14"/>
              </w:rPr>
              <w:t>нед.</w:t>
            </w:r>
          </w:p>
        </w:tc>
        <w:tc>
          <w:tcPr>
            <w:tcW w:w="1016" w:type="dxa"/>
          </w:tcPr>
          <w:p w:rsidR="003C547D" w:rsidRDefault="0078507E">
            <w:pPr>
              <w:pStyle w:val="TableParagraph"/>
              <w:spacing w:before="18"/>
              <w:ind w:left="370" w:right="361"/>
              <w:jc w:val="center"/>
              <w:rPr>
                <w:sz w:val="14"/>
              </w:rPr>
            </w:pPr>
            <w:r>
              <w:rPr>
                <w:sz w:val="14"/>
              </w:rPr>
              <w:t>год.</w:t>
            </w:r>
          </w:p>
        </w:tc>
        <w:tc>
          <w:tcPr>
            <w:tcW w:w="739" w:type="dxa"/>
          </w:tcPr>
          <w:p w:rsidR="003C547D" w:rsidRDefault="0078507E">
            <w:pPr>
              <w:pStyle w:val="TableParagraph"/>
              <w:spacing w:before="18"/>
              <w:ind w:left="227" w:right="218"/>
              <w:jc w:val="center"/>
              <w:rPr>
                <w:sz w:val="14"/>
              </w:rPr>
            </w:pPr>
            <w:r>
              <w:rPr>
                <w:sz w:val="14"/>
              </w:rPr>
              <w:t>нед.</w:t>
            </w:r>
          </w:p>
        </w:tc>
        <w:tc>
          <w:tcPr>
            <w:tcW w:w="1016" w:type="dxa"/>
          </w:tcPr>
          <w:p w:rsidR="003C547D" w:rsidRDefault="0078507E">
            <w:pPr>
              <w:pStyle w:val="TableParagraph"/>
              <w:spacing w:before="18"/>
              <w:ind w:left="370" w:right="361"/>
              <w:jc w:val="center"/>
              <w:rPr>
                <w:sz w:val="14"/>
              </w:rPr>
            </w:pPr>
            <w:r>
              <w:rPr>
                <w:sz w:val="14"/>
              </w:rPr>
              <w:t>год.</w:t>
            </w:r>
          </w:p>
        </w:tc>
        <w:tc>
          <w:tcPr>
            <w:tcW w:w="832" w:type="dxa"/>
          </w:tcPr>
          <w:p w:rsidR="003C547D" w:rsidRDefault="0078507E">
            <w:pPr>
              <w:pStyle w:val="TableParagraph"/>
              <w:spacing w:before="18"/>
              <w:ind w:left="273" w:right="264"/>
              <w:jc w:val="center"/>
              <w:rPr>
                <w:sz w:val="14"/>
              </w:rPr>
            </w:pPr>
            <w:r>
              <w:rPr>
                <w:sz w:val="14"/>
              </w:rPr>
              <w:t>нед.</w:t>
            </w:r>
          </w:p>
        </w:tc>
        <w:tc>
          <w:tcPr>
            <w:tcW w:w="923" w:type="dxa"/>
          </w:tcPr>
          <w:p w:rsidR="003C547D" w:rsidRDefault="0078507E">
            <w:pPr>
              <w:pStyle w:val="TableParagraph"/>
              <w:spacing w:before="18"/>
              <w:ind w:left="319" w:right="310"/>
              <w:jc w:val="center"/>
              <w:rPr>
                <w:sz w:val="14"/>
              </w:rPr>
            </w:pPr>
            <w:r>
              <w:rPr>
                <w:sz w:val="14"/>
              </w:rPr>
              <w:t>год.</w:t>
            </w:r>
          </w:p>
        </w:tc>
        <w:tc>
          <w:tcPr>
            <w:tcW w:w="923" w:type="dxa"/>
          </w:tcPr>
          <w:p w:rsidR="003C547D" w:rsidRDefault="0078507E">
            <w:pPr>
              <w:pStyle w:val="TableParagraph"/>
              <w:spacing w:before="18"/>
              <w:ind w:left="319" w:right="310"/>
              <w:jc w:val="center"/>
              <w:rPr>
                <w:sz w:val="14"/>
              </w:rPr>
            </w:pPr>
            <w:r>
              <w:rPr>
                <w:sz w:val="14"/>
              </w:rPr>
              <w:t>нед.</w:t>
            </w:r>
          </w:p>
        </w:tc>
        <w:tc>
          <w:tcPr>
            <w:tcW w:w="1018" w:type="dxa"/>
          </w:tcPr>
          <w:p w:rsidR="003C547D" w:rsidRDefault="0078507E">
            <w:pPr>
              <w:pStyle w:val="TableParagraph"/>
              <w:spacing w:before="18"/>
              <w:ind w:left="0" w:right="384"/>
              <w:jc w:val="right"/>
              <w:rPr>
                <w:sz w:val="14"/>
              </w:rPr>
            </w:pPr>
            <w:r>
              <w:rPr>
                <w:sz w:val="14"/>
              </w:rPr>
              <w:t>год.</w:t>
            </w:r>
          </w:p>
        </w:tc>
      </w:tr>
      <w:tr w:rsidR="003C547D">
        <w:trPr>
          <w:trHeight w:val="200"/>
        </w:trPr>
        <w:tc>
          <w:tcPr>
            <w:tcW w:w="3329" w:type="dxa"/>
          </w:tcPr>
          <w:p w:rsidR="003C547D" w:rsidRDefault="0078507E">
            <w:pPr>
              <w:pStyle w:val="TableParagraph"/>
              <w:spacing w:before="18"/>
              <w:ind w:left="56"/>
              <w:rPr>
                <w:sz w:val="14"/>
              </w:rPr>
            </w:pPr>
            <w:r>
              <w:rPr>
                <w:sz w:val="14"/>
              </w:rPr>
              <w:t>Инструмент</w:t>
            </w:r>
          </w:p>
        </w:tc>
        <w:tc>
          <w:tcPr>
            <w:tcW w:w="740"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739"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832" w:type="dxa"/>
          </w:tcPr>
          <w:p w:rsidR="003C547D" w:rsidRDefault="0078507E">
            <w:pPr>
              <w:pStyle w:val="TableParagraph"/>
              <w:spacing w:before="18"/>
              <w:ind w:left="9"/>
              <w:jc w:val="center"/>
              <w:rPr>
                <w:sz w:val="14"/>
              </w:rPr>
            </w:pPr>
            <w:r>
              <w:rPr>
                <w:sz w:val="14"/>
              </w:rPr>
              <w:t>2</w:t>
            </w:r>
          </w:p>
        </w:tc>
        <w:tc>
          <w:tcPr>
            <w:tcW w:w="923" w:type="dxa"/>
          </w:tcPr>
          <w:p w:rsidR="003C547D" w:rsidRDefault="0078507E">
            <w:pPr>
              <w:pStyle w:val="TableParagraph"/>
              <w:spacing w:before="18"/>
              <w:ind w:left="319" w:right="310"/>
              <w:jc w:val="center"/>
              <w:rPr>
                <w:sz w:val="14"/>
              </w:rPr>
            </w:pPr>
            <w:r>
              <w:rPr>
                <w:sz w:val="14"/>
              </w:rPr>
              <w:t>70</w:t>
            </w:r>
          </w:p>
        </w:tc>
        <w:tc>
          <w:tcPr>
            <w:tcW w:w="923" w:type="dxa"/>
          </w:tcPr>
          <w:p w:rsidR="003C547D" w:rsidRDefault="0078507E">
            <w:pPr>
              <w:pStyle w:val="TableParagraph"/>
              <w:spacing w:before="18"/>
              <w:ind w:left="9"/>
              <w:jc w:val="center"/>
              <w:rPr>
                <w:sz w:val="14"/>
              </w:rPr>
            </w:pPr>
            <w:r>
              <w:rPr>
                <w:sz w:val="14"/>
              </w:rPr>
              <w:t>2</w:t>
            </w:r>
          </w:p>
        </w:tc>
        <w:tc>
          <w:tcPr>
            <w:tcW w:w="1018" w:type="dxa"/>
          </w:tcPr>
          <w:p w:rsidR="003C547D" w:rsidRDefault="0078507E">
            <w:pPr>
              <w:pStyle w:val="TableParagraph"/>
              <w:spacing w:before="18"/>
              <w:ind w:left="0" w:right="427"/>
              <w:jc w:val="right"/>
              <w:rPr>
                <w:sz w:val="14"/>
              </w:rPr>
            </w:pPr>
            <w:r>
              <w:rPr>
                <w:sz w:val="14"/>
              </w:rPr>
              <w:t>66</w:t>
            </w:r>
          </w:p>
        </w:tc>
      </w:tr>
      <w:tr w:rsidR="003C547D">
        <w:trPr>
          <w:trHeight w:val="200"/>
        </w:trPr>
        <w:tc>
          <w:tcPr>
            <w:tcW w:w="3329" w:type="dxa"/>
          </w:tcPr>
          <w:p w:rsidR="003C547D" w:rsidRDefault="0078507E">
            <w:pPr>
              <w:pStyle w:val="TableParagraph"/>
              <w:spacing w:before="18"/>
              <w:ind w:left="56"/>
              <w:rPr>
                <w:sz w:val="14"/>
              </w:rPr>
            </w:pPr>
            <w:r>
              <w:rPr>
                <w:sz w:val="14"/>
              </w:rPr>
              <w:t>Солфеђо</w:t>
            </w:r>
          </w:p>
        </w:tc>
        <w:tc>
          <w:tcPr>
            <w:tcW w:w="740"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739"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832" w:type="dxa"/>
          </w:tcPr>
          <w:p w:rsidR="003C547D" w:rsidRDefault="0078507E">
            <w:pPr>
              <w:pStyle w:val="TableParagraph"/>
              <w:spacing w:before="18"/>
              <w:ind w:left="9"/>
              <w:jc w:val="center"/>
              <w:rPr>
                <w:sz w:val="14"/>
              </w:rPr>
            </w:pPr>
            <w:r>
              <w:rPr>
                <w:sz w:val="14"/>
              </w:rPr>
              <w:t>2</w:t>
            </w:r>
          </w:p>
        </w:tc>
        <w:tc>
          <w:tcPr>
            <w:tcW w:w="923" w:type="dxa"/>
          </w:tcPr>
          <w:p w:rsidR="003C547D" w:rsidRDefault="0078507E">
            <w:pPr>
              <w:pStyle w:val="TableParagraph"/>
              <w:spacing w:before="18"/>
              <w:ind w:left="319" w:right="310"/>
              <w:jc w:val="center"/>
              <w:rPr>
                <w:sz w:val="14"/>
              </w:rPr>
            </w:pPr>
            <w:r>
              <w:rPr>
                <w:sz w:val="14"/>
              </w:rPr>
              <w:t>70</w:t>
            </w:r>
          </w:p>
        </w:tc>
        <w:tc>
          <w:tcPr>
            <w:tcW w:w="923" w:type="dxa"/>
          </w:tcPr>
          <w:p w:rsidR="003C547D" w:rsidRDefault="0078507E">
            <w:pPr>
              <w:pStyle w:val="TableParagraph"/>
              <w:spacing w:before="18"/>
              <w:ind w:left="9"/>
              <w:jc w:val="center"/>
              <w:rPr>
                <w:sz w:val="14"/>
              </w:rPr>
            </w:pPr>
            <w:r>
              <w:rPr>
                <w:sz w:val="14"/>
              </w:rPr>
              <w:t>2</w:t>
            </w:r>
          </w:p>
        </w:tc>
        <w:tc>
          <w:tcPr>
            <w:tcW w:w="1018" w:type="dxa"/>
          </w:tcPr>
          <w:p w:rsidR="003C547D" w:rsidRDefault="0078507E">
            <w:pPr>
              <w:pStyle w:val="TableParagraph"/>
              <w:spacing w:before="18"/>
              <w:ind w:left="0" w:right="427"/>
              <w:jc w:val="right"/>
              <w:rPr>
                <w:sz w:val="14"/>
              </w:rPr>
            </w:pPr>
            <w:r>
              <w:rPr>
                <w:sz w:val="14"/>
              </w:rPr>
              <w:t>66</w:t>
            </w:r>
          </w:p>
        </w:tc>
      </w:tr>
      <w:tr w:rsidR="003C547D">
        <w:trPr>
          <w:trHeight w:val="200"/>
        </w:trPr>
        <w:tc>
          <w:tcPr>
            <w:tcW w:w="3329" w:type="dxa"/>
          </w:tcPr>
          <w:p w:rsidR="003C547D" w:rsidRDefault="0078507E">
            <w:pPr>
              <w:pStyle w:val="TableParagraph"/>
              <w:spacing w:before="18"/>
              <w:ind w:left="56"/>
              <w:rPr>
                <w:sz w:val="14"/>
              </w:rPr>
            </w:pPr>
            <w:r>
              <w:rPr>
                <w:sz w:val="14"/>
              </w:rPr>
              <w:t>Теорија музике</w:t>
            </w:r>
          </w:p>
        </w:tc>
        <w:tc>
          <w:tcPr>
            <w:tcW w:w="740"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739"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832" w:type="dxa"/>
          </w:tcPr>
          <w:p w:rsidR="003C547D" w:rsidRDefault="0078507E">
            <w:pPr>
              <w:pStyle w:val="TableParagraph"/>
              <w:spacing w:before="18"/>
              <w:ind w:left="9"/>
              <w:jc w:val="center"/>
              <w:rPr>
                <w:sz w:val="14"/>
              </w:rPr>
            </w:pPr>
            <w:r>
              <w:rPr>
                <w:sz w:val="14"/>
              </w:rPr>
              <w:t>-</w:t>
            </w:r>
          </w:p>
        </w:tc>
        <w:tc>
          <w:tcPr>
            <w:tcW w:w="923" w:type="dxa"/>
          </w:tcPr>
          <w:p w:rsidR="003C547D" w:rsidRDefault="0078507E">
            <w:pPr>
              <w:pStyle w:val="TableParagraph"/>
              <w:spacing w:before="18"/>
              <w:ind w:left="9"/>
              <w:jc w:val="center"/>
              <w:rPr>
                <w:sz w:val="14"/>
              </w:rPr>
            </w:pPr>
            <w:r>
              <w:rPr>
                <w:sz w:val="14"/>
              </w:rPr>
              <w:t>-</w:t>
            </w:r>
          </w:p>
        </w:tc>
        <w:tc>
          <w:tcPr>
            <w:tcW w:w="923" w:type="dxa"/>
          </w:tcPr>
          <w:p w:rsidR="003C547D" w:rsidRDefault="0078507E">
            <w:pPr>
              <w:pStyle w:val="TableParagraph"/>
              <w:spacing w:before="18"/>
              <w:ind w:left="9"/>
              <w:jc w:val="center"/>
              <w:rPr>
                <w:sz w:val="14"/>
              </w:rPr>
            </w:pPr>
            <w:r>
              <w:rPr>
                <w:sz w:val="14"/>
              </w:rPr>
              <w:t>1</w:t>
            </w:r>
          </w:p>
        </w:tc>
        <w:tc>
          <w:tcPr>
            <w:tcW w:w="1018" w:type="dxa"/>
          </w:tcPr>
          <w:p w:rsidR="003C547D" w:rsidRDefault="0078507E">
            <w:pPr>
              <w:pStyle w:val="TableParagraph"/>
              <w:spacing w:before="18"/>
              <w:ind w:left="0" w:right="427"/>
              <w:jc w:val="right"/>
              <w:rPr>
                <w:sz w:val="14"/>
              </w:rPr>
            </w:pPr>
            <w:r>
              <w:rPr>
                <w:sz w:val="14"/>
              </w:rPr>
              <w:t>33</w:t>
            </w:r>
          </w:p>
        </w:tc>
      </w:tr>
      <w:tr w:rsidR="003C547D">
        <w:trPr>
          <w:trHeight w:val="200"/>
        </w:trPr>
        <w:tc>
          <w:tcPr>
            <w:tcW w:w="3329" w:type="dxa"/>
          </w:tcPr>
          <w:p w:rsidR="003C547D" w:rsidRDefault="0078507E">
            <w:pPr>
              <w:pStyle w:val="TableParagraph"/>
              <w:spacing w:before="18"/>
              <w:ind w:left="56"/>
              <w:rPr>
                <w:sz w:val="14"/>
              </w:rPr>
            </w:pPr>
            <w:r>
              <w:rPr>
                <w:sz w:val="14"/>
              </w:rPr>
              <w:t>Оркестар, хор, камерна музика</w:t>
            </w:r>
          </w:p>
        </w:tc>
        <w:tc>
          <w:tcPr>
            <w:tcW w:w="740"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739"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832" w:type="dxa"/>
          </w:tcPr>
          <w:p w:rsidR="003C547D" w:rsidRDefault="0078507E">
            <w:pPr>
              <w:pStyle w:val="TableParagraph"/>
              <w:spacing w:before="18"/>
              <w:ind w:left="9"/>
              <w:jc w:val="center"/>
              <w:rPr>
                <w:sz w:val="14"/>
              </w:rPr>
            </w:pPr>
            <w:r>
              <w:rPr>
                <w:sz w:val="14"/>
              </w:rPr>
              <w:t>2</w:t>
            </w:r>
          </w:p>
        </w:tc>
        <w:tc>
          <w:tcPr>
            <w:tcW w:w="923" w:type="dxa"/>
          </w:tcPr>
          <w:p w:rsidR="003C547D" w:rsidRDefault="0078507E">
            <w:pPr>
              <w:pStyle w:val="TableParagraph"/>
              <w:spacing w:before="18"/>
              <w:ind w:left="319" w:right="310"/>
              <w:jc w:val="center"/>
              <w:rPr>
                <w:sz w:val="14"/>
              </w:rPr>
            </w:pPr>
            <w:r>
              <w:rPr>
                <w:sz w:val="14"/>
              </w:rPr>
              <w:t>70</w:t>
            </w:r>
          </w:p>
        </w:tc>
        <w:tc>
          <w:tcPr>
            <w:tcW w:w="923" w:type="dxa"/>
          </w:tcPr>
          <w:p w:rsidR="003C547D" w:rsidRDefault="0078507E">
            <w:pPr>
              <w:pStyle w:val="TableParagraph"/>
              <w:spacing w:before="18"/>
              <w:ind w:left="9"/>
              <w:jc w:val="center"/>
              <w:rPr>
                <w:sz w:val="14"/>
              </w:rPr>
            </w:pPr>
            <w:r>
              <w:rPr>
                <w:sz w:val="14"/>
              </w:rPr>
              <w:t>2</w:t>
            </w:r>
          </w:p>
        </w:tc>
        <w:tc>
          <w:tcPr>
            <w:tcW w:w="1018" w:type="dxa"/>
          </w:tcPr>
          <w:p w:rsidR="003C547D" w:rsidRDefault="0078507E">
            <w:pPr>
              <w:pStyle w:val="TableParagraph"/>
              <w:spacing w:before="18"/>
              <w:ind w:left="0" w:right="427"/>
              <w:jc w:val="right"/>
              <w:rPr>
                <w:sz w:val="14"/>
              </w:rPr>
            </w:pPr>
            <w:r>
              <w:rPr>
                <w:sz w:val="14"/>
              </w:rPr>
              <w:t>66</w:t>
            </w:r>
          </w:p>
        </w:tc>
      </w:tr>
      <w:tr w:rsidR="003C547D">
        <w:trPr>
          <w:trHeight w:val="200"/>
        </w:trPr>
        <w:tc>
          <w:tcPr>
            <w:tcW w:w="3329" w:type="dxa"/>
          </w:tcPr>
          <w:p w:rsidR="003C547D" w:rsidRDefault="0078507E">
            <w:pPr>
              <w:pStyle w:val="TableParagraph"/>
              <w:spacing w:before="17"/>
              <w:ind w:left="56"/>
              <w:rPr>
                <w:sz w:val="14"/>
              </w:rPr>
            </w:pPr>
            <w:r>
              <w:rPr>
                <w:sz w:val="14"/>
              </w:rPr>
              <w:t>СВЕГА</w:t>
            </w:r>
          </w:p>
        </w:tc>
        <w:tc>
          <w:tcPr>
            <w:tcW w:w="740" w:type="dxa"/>
          </w:tcPr>
          <w:p w:rsidR="003C547D" w:rsidRDefault="0078507E">
            <w:pPr>
              <w:pStyle w:val="TableParagraph"/>
              <w:spacing w:before="17"/>
              <w:ind w:left="9"/>
              <w:jc w:val="center"/>
              <w:rPr>
                <w:sz w:val="14"/>
              </w:rPr>
            </w:pPr>
            <w:r>
              <w:rPr>
                <w:sz w:val="14"/>
              </w:rPr>
              <w:t>4</w:t>
            </w:r>
          </w:p>
        </w:tc>
        <w:tc>
          <w:tcPr>
            <w:tcW w:w="1016" w:type="dxa"/>
          </w:tcPr>
          <w:p w:rsidR="003C547D" w:rsidRDefault="0078507E">
            <w:pPr>
              <w:pStyle w:val="TableParagraph"/>
              <w:spacing w:before="17"/>
              <w:ind w:left="370" w:right="361"/>
              <w:jc w:val="center"/>
              <w:rPr>
                <w:sz w:val="14"/>
              </w:rPr>
            </w:pPr>
            <w:r>
              <w:rPr>
                <w:sz w:val="14"/>
              </w:rPr>
              <w:t>140</w:t>
            </w:r>
          </w:p>
        </w:tc>
        <w:tc>
          <w:tcPr>
            <w:tcW w:w="739" w:type="dxa"/>
          </w:tcPr>
          <w:p w:rsidR="003C547D" w:rsidRDefault="0078507E">
            <w:pPr>
              <w:pStyle w:val="TableParagraph"/>
              <w:spacing w:before="17"/>
              <w:ind w:left="9"/>
              <w:jc w:val="center"/>
              <w:rPr>
                <w:sz w:val="14"/>
              </w:rPr>
            </w:pPr>
            <w:r>
              <w:rPr>
                <w:sz w:val="14"/>
              </w:rPr>
              <w:t>4</w:t>
            </w:r>
          </w:p>
        </w:tc>
        <w:tc>
          <w:tcPr>
            <w:tcW w:w="1016" w:type="dxa"/>
          </w:tcPr>
          <w:p w:rsidR="003C547D" w:rsidRDefault="0078507E">
            <w:pPr>
              <w:pStyle w:val="TableParagraph"/>
              <w:spacing w:before="17"/>
              <w:ind w:left="370" w:right="361"/>
              <w:jc w:val="center"/>
              <w:rPr>
                <w:sz w:val="14"/>
              </w:rPr>
            </w:pPr>
            <w:r>
              <w:rPr>
                <w:sz w:val="14"/>
              </w:rPr>
              <w:t>140</w:t>
            </w:r>
          </w:p>
        </w:tc>
        <w:tc>
          <w:tcPr>
            <w:tcW w:w="832" w:type="dxa"/>
          </w:tcPr>
          <w:p w:rsidR="003C547D" w:rsidRDefault="0078507E">
            <w:pPr>
              <w:pStyle w:val="TableParagraph"/>
              <w:spacing w:before="17"/>
              <w:ind w:left="9"/>
              <w:jc w:val="center"/>
              <w:rPr>
                <w:sz w:val="14"/>
              </w:rPr>
            </w:pPr>
            <w:r>
              <w:rPr>
                <w:sz w:val="14"/>
              </w:rPr>
              <w:t>6</w:t>
            </w:r>
          </w:p>
        </w:tc>
        <w:tc>
          <w:tcPr>
            <w:tcW w:w="923" w:type="dxa"/>
          </w:tcPr>
          <w:p w:rsidR="003C547D" w:rsidRDefault="0078507E">
            <w:pPr>
              <w:pStyle w:val="TableParagraph"/>
              <w:spacing w:before="17"/>
              <w:ind w:left="319" w:right="310"/>
              <w:jc w:val="center"/>
              <w:rPr>
                <w:sz w:val="14"/>
              </w:rPr>
            </w:pPr>
            <w:r>
              <w:rPr>
                <w:sz w:val="14"/>
              </w:rPr>
              <w:t>210</w:t>
            </w:r>
          </w:p>
        </w:tc>
        <w:tc>
          <w:tcPr>
            <w:tcW w:w="923" w:type="dxa"/>
          </w:tcPr>
          <w:p w:rsidR="003C547D" w:rsidRDefault="0078507E">
            <w:pPr>
              <w:pStyle w:val="TableParagraph"/>
              <w:spacing w:before="17"/>
              <w:ind w:left="9"/>
              <w:jc w:val="center"/>
              <w:rPr>
                <w:sz w:val="14"/>
              </w:rPr>
            </w:pPr>
            <w:r>
              <w:rPr>
                <w:sz w:val="14"/>
              </w:rPr>
              <w:t>7</w:t>
            </w:r>
          </w:p>
        </w:tc>
        <w:tc>
          <w:tcPr>
            <w:tcW w:w="1018" w:type="dxa"/>
          </w:tcPr>
          <w:p w:rsidR="003C547D" w:rsidRDefault="0078507E">
            <w:pPr>
              <w:pStyle w:val="TableParagraph"/>
              <w:spacing w:before="17"/>
              <w:ind w:left="0" w:right="392"/>
              <w:jc w:val="right"/>
              <w:rPr>
                <w:sz w:val="14"/>
              </w:rPr>
            </w:pPr>
            <w:r>
              <w:rPr>
                <w:sz w:val="14"/>
              </w:rPr>
              <w:t>231</w:t>
            </w:r>
          </w:p>
        </w:tc>
      </w:tr>
    </w:tbl>
    <w:p w:rsidR="003C547D" w:rsidRDefault="003C547D">
      <w:pPr>
        <w:pStyle w:val="BodyText"/>
        <w:spacing w:before="4"/>
        <w:ind w:left="0"/>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740"/>
        <w:gridCol w:w="1016"/>
        <w:gridCol w:w="739"/>
        <w:gridCol w:w="1016"/>
        <w:gridCol w:w="832"/>
        <w:gridCol w:w="923"/>
        <w:gridCol w:w="923"/>
        <w:gridCol w:w="1018"/>
      </w:tblGrid>
      <w:tr w:rsidR="003C547D">
        <w:trPr>
          <w:trHeight w:val="255"/>
        </w:trPr>
        <w:tc>
          <w:tcPr>
            <w:tcW w:w="3329" w:type="dxa"/>
            <w:vMerge w:val="restart"/>
          </w:tcPr>
          <w:p w:rsidR="003C547D" w:rsidRDefault="003C547D">
            <w:pPr>
              <w:pStyle w:val="TableParagraph"/>
              <w:ind w:left="0"/>
              <w:rPr>
                <w:b/>
                <w:sz w:val="16"/>
              </w:rPr>
            </w:pPr>
          </w:p>
          <w:p w:rsidR="003C547D" w:rsidRDefault="003C547D">
            <w:pPr>
              <w:pStyle w:val="TableParagraph"/>
              <w:spacing w:before="4"/>
              <w:ind w:left="0"/>
              <w:rPr>
                <w:b/>
                <w:sz w:val="15"/>
              </w:rPr>
            </w:pPr>
          </w:p>
          <w:p w:rsidR="003C547D" w:rsidRDefault="0078507E">
            <w:pPr>
              <w:pStyle w:val="TableParagraph"/>
              <w:ind w:left="1040"/>
              <w:rPr>
                <w:sz w:val="14"/>
              </w:rPr>
            </w:pPr>
            <w:r>
              <w:rPr>
                <w:sz w:val="14"/>
              </w:rPr>
              <w:t>НАЗИВ ПРЕДМЕТА</w:t>
            </w:r>
          </w:p>
        </w:tc>
        <w:tc>
          <w:tcPr>
            <w:tcW w:w="3511" w:type="dxa"/>
            <w:gridSpan w:val="4"/>
          </w:tcPr>
          <w:p w:rsidR="003C547D" w:rsidRDefault="0078507E">
            <w:pPr>
              <w:pStyle w:val="TableParagraph"/>
              <w:spacing w:before="45"/>
              <w:ind w:left="1351" w:right="1343"/>
              <w:jc w:val="center"/>
              <w:rPr>
                <w:sz w:val="14"/>
              </w:rPr>
            </w:pPr>
            <w:r>
              <w:rPr>
                <w:sz w:val="14"/>
              </w:rPr>
              <w:t>Први циклус</w:t>
            </w:r>
          </w:p>
        </w:tc>
        <w:tc>
          <w:tcPr>
            <w:tcW w:w="3696" w:type="dxa"/>
            <w:gridSpan w:val="4"/>
          </w:tcPr>
          <w:p w:rsidR="003C547D" w:rsidRDefault="0078507E">
            <w:pPr>
              <w:pStyle w:val="TableParagraph"/>
              <w:spacing w:before="45"/>
              <w:ind w:left="1416" w:right="1407"/>
              <w:jc w:val="center"/>
              <w:rPr>
                <w:sz w:val="14"/>
              </w:rPr>
            </w:pPr>
            <w:r>
              <w:rPr>
                <w:sz w:val="14"/>
              </w:rPr>
              <w:t>Други циклус</w:t>
            </w:r>
          </w:p>
        </w:tc>
      </w:tr>
      <w:tr w:rsidR="003C547D">
        <w:trPr>
          <w:trHeight w:val="200"/>
        </w:trPr>
        <w:tc>
          <w:tcPr>
            <w:tcW w:w="3329" w:type="dxa"/>
            <w:vMerge/>
            <w:tcBorders>
              <w:top w:val="nil"/>
            </w:tcBorders>
          </w:tcPr>
          <w:p w:rsidR="003C547D" w:rsidRDefault="003C547D">
            <w:pPr>
              <w:rPr>
                <w:sz w:val="2"/>
                <w:szCs w:val="2"/>
              </w:rPr>
            </w:pPr>
          </w:p>
        </w:tc>
        <w:tc>
          <w:tcPr>
            <w:tcW w:w="1756" w:type="dxa"/>
            <w:gridSpan w:val="2"/>
          </w:tcPr>
          <w:p w:rsidR="003C547D" w:rsidRDefault="0078507E">
            <w:pPr>
              <w:pStyle w:val="TableParagraph"/>
              <w:spacing w:before="18"/>
              <w:ind w:left="621" w:right="612"/>
              <w:jc w:val="center"/>
              <w:rPr>
                <w:sz w:val="14"/>
              </w:rPr>
            </w:pPr>
            <w:r>
              <w:rPr>
                <w:sz w:val="14"/>
              </w:rPr>
              <w:t>I разред</w:t>
            </w:r>
          </w:p>
        </w:tc>
        <w:tc>
          <w:tcPr>
            <w:tcW w:w="1755" w:type="dxa"/>
            <w:gridSpan w:val="2"/>
          </w:tcPr>
          <w:p w:rsidR="003C547D" w:rsidRDefault="0078507E">
            <w:pPr>
              <w:pStyle w:val="TableParagraph"/>
              <w:spacing w:before="18"/>
              <w:ind w:left="597" w:right="588"/>
              <w:jc w:val="center"/>
              <w:rPr>
                <w:sz w:val="14"/>
              </w:rPr>
            </w:pPr>
            <w:r>
              <w:rPr>
                <w:sz w:val="14"/>
              </w:rPr>
              <w:t>II разред</w:t>
            </w:r>
          </w:p>
        </w:tc>
        <w:tc>
          <w:tcPr>
            <w:tcW w:w="1755" w:type="dxa"/>
            <w:gridSpan w:val="2"/>
          </w:tcPr>
          <w:p w:rsidR="003C547D" w:rsidRDefault="0078507E">
            <w:pPr>
              <w:pStyle w:val="TableParagraph"/>
              <w:spacing w:before="18"/>
              <w:ind w:left="577"/>
              <w:rPr>
                <w:sz w:val="14"/>
              </w:rPr>
            </w:pPr>
            <w:r>
              <w:rPr>
                <w:sz w:val="14"/>
              </w:rPr>
              <w:t>III разред</w:t>
            </w:r>
          </w:p>
        </w:tc>
        <w:tc>
          <w:tcPr>
            <w:tcW w:w="1941" w:type="dxa"/>
            <w:gridSpan w:val="2"/>
          </w:tcPr>
          <w:p w:rsidR="003C547D" w:rsidRDefault="0078507E">
            <w:pPr>
              <w:pStyle w:val="TableParagraph"/>
              <w:spacing w:before="18"/>
              <w:ind w:left="663" w:right="654"/>
              <w:jc w:val="center"/>
              <w:rPr>
                <w:sz w:val="14"/>
              </w:rPr>
            </w:pPr>
            <w:r>
              <w:rPr>
                <w:sz w:val="14"/>
              </w:rPr>
              <w:t>IV разред</w:t>
            </w:r>
          </w:p>
        </w:tc>
      </w:tr>
      <w:tr w:rsidR="003C547D">
        <w:trPr>
          <w:trHeight w:val="200"/>
        </w:trPr>
        <w:tc>
          <w:tcPr>
            <w:tcW w:w="3329" w:type="dxa"/>
            <w:vMerge/>
            <w:tcBorders>
              <w:top w:val="nil"/>
            </w:tcBorders>
          </w:tcPr>
          <w:p w:rsidR="003C547D" w:rsidRDefault="003C547D">
            <w:pPr>
              <w:rPr>
                <w:sz w:val="2"/>
                <w:szCs w:val="2"/>
              </w:rPr>
            </w:pPr>
          </w:p>
        </w:tc>
        <w:tc>
          <w:tcPr>
            <w:tcW w:w="7207" w:type="dxa"/>
            <w:gridSpan w:val="8"/>
          </w:tcPr>
          <w:p w:rsidR="003C547D" w:rsidRDefault="0078507E">
            <w:pPr>
              <w:pStyle w:val="TableParagraph"/>
              <w:spacing w:before="18"/>
              <w:ind w:left="3205" w:right="3196"/>
              <w:jc w:val="center"/>
              <w:rPr>
                <w:sz w:val="14"/>
              </w:rPr>
            </w:pPr>
            <w:r>
              <w:rPr>
                <w:sz w:val="14"/>
              </w:rPr>
              <w:t>Фонд часова</w:t>
            </w:r>
          </w:p>
        </w:tc>
      </w:tr>
      <w:tr w:rsidR="003C547D">
        <w:trPr>
          <w:trHeight w:val="200"/>
        </w:trPr>
        <w:tc>
          <w:tcPr>
            <w:tcW w:w="3329" w:type="dxa"/>
            <w:vMerge/>
            <w:tcBorders>
              <w:top w:val="nil"/>
            </w:tcBorders>
          </w:tcPr>
          <w:p w:rsidR="003C547D" w:rsidRDefault="003C547D">
            <w:pPr>
              <w:rPr>
                <w:sz w:val="2"/>
                <w:szCs w:val="2"/>
              </w:rPr>
            </w:pPr>
          </w:p>
        </w:tc>
        <w:tc>
          <w:tcPr>
            <w:tcW w:w="740" w:type="dxa"/>
          </w:tcPr>
          <w:p w:rsidR="003C547D" w:rsidRDefault="0078507E">
            <w:pPr>
              <w:pStyle w:val="TableParagraph"/>
              <w:spacing w:before="18"/>
              <w:ind w:left="227" w:right="218"/>
              <w:jc w:val="center"/>
              <w:rPr>
                <w:sz w:val="14"/>
              </w:rPr>
            </w:pPr>
            <w:r>
              <w:rPr>
                <w:sz w:val="14"/>
              </w:rPr>
              <w:t>нед.</w:t>
            </w:r>
          </w:p>
        </w:tc>
        <w:tc>
          <w:tcPr>
            <w:tcW w:w="1016" w:type="dxa"/>
          </w:tcPr>
          <w:p w:rsidR="003C547D" w:rsidRDefault="0078507E">
            <w:pPr>
              <w:pStyle w:val="TableParagraph"/>
              <w:spacing w:before="18"/>
              <w:ind w:left="370" w:right="361"/>
              <w:jc w:val="center"/>
              <w:rPr>
                <w:sz w:val="14"/>
              </w:rPr>
            </w:pPr>
            <w:r>
              <w:rPr>
                <w:sz w:val="14"/>
              </w:rPr>
              <w:t>год.</w:t>
            </w:r>
          </w:p>
        </w:tc>
        <w:tc>
          <w:tcPr>
            <w:tcW w:w="739" w:type="dxa"/>
          </w:tcPr>
          <w:p w:rsidR="003C547D" w:rsidRDefault="0078507E">
            <w:pPr>
              <w:pStyle w:val="TableParagraph"/>
              <w:spacing w:before="18"/>
              <w:ind w:left="227" w:right="218"/>
              <w:jc w:val="center"/>
              <w:rPr>
                <w:sz w:val="14"/>
              </w:rPr>
            </w:pPr>
            <w:r>
              <w:rPr>
                <w:sz w:val="14"/>
              </w:rPr>
              <w:t>нед.</w:t>
            </w:r>
          </w:p>
        </w:tc>
        <w:tc>
          <w:tcPr>
            <w:tcW w:w="1016" w:type="dxa"/>
          </w:tcPr>
          <w:p w:rsidR="003C547D" w:rsidRDefault="0078507E">
            <w:pPr>
              <w:pStyle w:val="TableParagraph"/>
              <w:spacing w:before="18"/>
              <w:ind w:left="370" w:right="361"/>
              <w:jc w:val="center"/>
              <w:rPr>
                <w:sz w:val="14"/>
              </w:rPr>
            </w:pPr>
            <w:r>
              <w:rPr>
                <w:sz w:val="14"/>
              </w:rPr>
              <w:t>год.</w:t>
            </w:r>
          </w:p>
        </w:tc>
        <w:tc>
          <w:tcPr>
            <w:tcW w:w="832" w:type="dxa"/>
          </w:tcPr>
          <w:p w:rsidR="003C547D" w:rsidRDefault="0078507E">
            <w:pPr>
              <w:pStyle w:val="TableParagraph"/>
              <w:spacing w:before="18"/>
              <w:ind w:left="273" w:right="264"/>
              <w:jc w:val="center"/>
              <w:rPr>
                <w:sz w:val="14"/>
              </w:rPr>
            </w:pPr>
            <w:r>
              <w:rPr>
                <w:sz w:val="14"/>
              </w:rPr>
              <w:t>нед.</w:t>
            </w:r>
          </w:p>
        </w:tc>
        <w:tc>
          <w:tcPr>
            <w:tcW w:w="923" w:type="dxa"/>
          </w:tcPr>
          <w:p w:rsidR="003C547D" w:rsidRDefault="0078507E">
            <w:pPr>
              <w:pStyle w:val="TableParagraph"/>
              <w:spacing w:before="18"/>
              <w:ind w:left="319" w:right="310"/>
              <w:jc w:val="center"/>
              <w:rPr>
                <w:sz w:val="14"/>
              </w:rPr>
            </w:pPr>
            <w:r>
              <w:rPr>
                <w:sz w:val="14"/>
              </w:rPr>
              <w:t>год.</w:t>
            </w:r>
          </w:p>
        </w:tc>
        <w:tc>
          <w:tcPr>
            <w:tcW w:w="923" w:type="dxa"/>
          </w:tcPr>
          <w:p w:rsidR="003C547D" w:rsidRDefault="0078507E">
            <w:pPr>
              <w:pStyle w:val="TableParagraph"/>
              <w:spacing w:before="18"/>
              <w:ind w:left="319" w:right="310"/>
              <w:jc w:val="center"/>
              <w:rPr>
                <w:sz w:val="14"/>
              </w:rPr>
            </w:pPr>
            <w:r>
              <w:rPr>
                <w:sz w:val="14"/>
              </w:rPr>
              <w:t>нед.</w:t>
            </w:r>
          </w:p>
        </w:tc>
        <w:tc>
          <w:tcPr>
            <w:tcW w:w="1018" w:type="dxa"/>
          </w:tcPr>
          <w:p w:rsidR="003C547D" w:rsidRDefault="0078507E">
            <w:pPr>
              <w:pStyle w:val="TableParagraph"/>
              <w:spacing w:before="18"/>
              <w:ind w:left="0" w:right="384"/>
              <w:jc w:val="right"/>
              <w:rPr>
                <w:sz w:val="14"/>
              </w:rPr>
            </w:pPr>
            <w:r>
              <w:rPr>
                <w:sz w:val="14"/>
              </w:rPr>
              <w:t>год.</w:t>
            </w:r>
          </w:p>
        </w:tc>
      </w:tr>
      <w:tr w:rsidR="003C547D">
        <w:trPr>
          <w:trHeight w:val="200"/>
        </w:trPr>
        <w:tc>
          <w:tcPr>
            <w:tcW w:w="3329" w:type="dxa"/>
          </w:tcPr>
          <w:p w:rsidR="003C547D" w:rsidRDefault="0078507E">
            <w:pPr>
              <w:pStyle w:val="TableParagraph"/>
              <w:spacing w:before="18"/>
              <w:ind w:left="56"/>
              <w:rPr>
                <w:sz w:val="14"/>
              </w:rPr>
            </w:pPr>
            <w:r>
              <w:rPr>
                <w:sz w:val="14"/>
              </w:rPr>
              <w:t>Соло певање</w:t>
            </w:r>
          </w:p>
        </w:tc>
        <w:tc>
          <w:tcPr>
            <w:tcW w:w="740"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739"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832" w:type="dxa"/>
          </w:tcPr>
          <w:p w:rsidR="003C547D" w:rsidRDefault="0078507E">
            <w:pPr>
              <w:pStyle w:val="TableParagraph"/>
              <w:spacing w:before="18"/>
              <w:ind w:left="9"/>
              <w:jc w:val="center"/>
              <w:rPr>
                <w:sz w:val="14"/>
              </w:rPr>
            </w:pPr>
            <w:r>
              <w:rPr>
                <w:sz w:val="14"/>
              </w:rPr>
              <w:t>2</w:t>
            </w:r>
          </w:p>
        </w:tc>
        <w:tc>
          <w:tcPr>
            <w:tcW w:w="923" w:type="dxa"/>
          </w:tcPr>
          <w:p w:rsidR="003C547D" w:rsidRDefault="0078507E">
            <w:pPr>
              <w:pStyle w:val="TableParagraph"/>
              <w:spacing w:before="18"/>
              <w:ind w:left="319" w:right="310"/>
              <w:jc w:val="center"/>
              <w:rPr>
                <w:sz w:val="14"/>
              </w:rPr>
            </w:pPr>
            <w:r>
              <w:rPr>
                <w:sz w:val="14"/>
              </w:rPr>
              <w:t>70</w:t>
            </w:r>
          </w:p>
        </w:tc>
        <w:tc>
          <w:tcPr>
            <w:tcW w:w="923" w:type="dxa"/>
          </w:tcPr>
          <w:p w:rsidR="003C547D" w:rsidRDefault="0078507E">
            <w:pPr>
              <w:pStyle w:val="TableParagraph"/>
              <w:spacing w:before="18"/>
              <w:ind w:left="9"/>
              <w:jc w:val="center"/>
              <w:rPr>
                <w:sz w:val="14"/>
              </w:rPr>
            </w:pPr>
            <w:r>
              <w:rPr>
                <w:sz w:val="14"/>
              </w:rPr>
              <w:t>2</w:t>
            </w:r>
          </w:p>
        </w:tc>
        <w:tc>
          <w:tcPr>
            <w:tcW w:w="1018" w:type="dxa"/>
          </w:tcPr>
          <w:p w:rsidR="003C547D" w:rsidRDefault="0078507E">
            <w:pPr>
              <w:pStyle w:val="TableParagraph"/>
              <w:spacing w:before="18"/>
              <w:ind w:left="0" w:right="427"/>
              <w:jc w:val="right"/>
              <w:rPr>
                <w:sz w:val="14"/>
              </w:rPr>
            </w:pPr>
            <w:r>
              <w:rPr>
                <w:sz w:val="14"/>
              </w:rPr>
              <w:t>66</w:t>
            </w:r>
          </w:p>
        </w:tc>
      </w:tr>
      <w:tr w:rsidR="003C547D">
        <w:trPr>
          <w:trHeight w:val="200"/>
        </w:trPr>
        <w:tc>
          <w:tcPr>
            <w:tcW w:w="3329" w:type="dxa"/>
          </w:tcPr>
          <w:p w:rsidR="003C547D" w:rsidRDefault="0078507E">
            <w:pPr>
              <w:pStyle w:val="TableParagraph"/>
              <w:spacing w:before="18"/>
              <w:ind w:left="56"/>
              <w:rPr>
                <w:sz w:val="14"/>
              </w:rPr>
            </w:pPr>
            <w:r>
              <w:rPr>
                <w:sz w:val="14"/>
              </w:rPr>
              <w:t>Солфеђо</w:t>
            </w:r>
          </w:p>
        </w:tc>
        <w:tc>
          <w:tcPr>
            <w:tcW w:w="740"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739"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832" w:type="dxa"/>
          </w:tcPr>
          <w:p w:rsidR="003C547D" w:rsidRDefault="0078507E">
            <w:pPr>
              <w:pStyle w:val="TableParagraph"/>
              <w:spacing w:before="18"/>
              <w:ind w:left="9"/>
              <w:jc w:val="center"/>
              <w:rPr>
                <w:sz w:val="14"/>
              </w:rPr>
            </w:pPr>
            <w:r>
              <w:rPr>
                <w:sz w:val="14"/>
              </w:rPr>
              <w:t>2</w:t>
            </w:r>
          </w:p>
        </w:tc>
        <w:tc>
          <w:tcPr>
            <w:tcW w:w="923" w:type="dxa"/>
          </w:tcPr>
          <w:p w:rsidR="003C547D" w:rsidRDefault="0078507E">
            <w:pPr>
              <w:pStyle w:val="TableParagraph"/>
              <w:spacing w:before="18"/>
              <w:ind w:left="319" w:right="310"/>
              <w:jc w:val="center"/>
              <w:rPr>
                <w:sz w:val="14"/>
              </w:rPr>
            </w:pPr>
            <w:r>
              <w:rPr>
                <w:sz w:val="14"/>
              </w:rPr>
              <w:t>70</w:t>
            </w:r>
          </w:p>
        </w:tc>
        <w:tc>
          <w:tcPr>
            <w:tcW w:w="923" w:type="dxa"/>
          </w:tcPr>
          <w:p w:rsidR="003C547D" w:rsidRDefault="0078507E">
            <w:pPr>
              <w:pStyle w:val="TableParagraph"/>
              <w:spacing w:before="18"/>
              <w:ind w:left="9"/>
              <w:jc w:val="center"/>
              <w:rPr>
                <w:sz w:val="14"/>
              </w:rPr>
            </w:pPr>
            <w:r>
              <w:rPr>
                <w:sz w:val="14"/>
              </w:rPr>
              <w:t>2</w:t>
            </w:r>
          </w:p>
        </w:tc>
        <w:tc>
          <w:tcPr>
            <w:tcW w:w="1018" w:type="dxa"/>
          </w:tcPr>
          <w:p w:rsidR="003C547D" w:rsidRDefault="0078507E">
            <w:pPr>
              <w:pStyle w:val="TableParagraph"/>
              <w:spacing w:before="18"/>
              <w:ind w:left="0" w:right="427"/>
              <w:jc w:val="right"/>
              <w:rPr>
                <w:sz w:val="14"/>
              </w:rPr>
            </w:pPr>
            <w:r>
              <w:rPr>
                <w:sz w:val="14"/>
              </w:rPr>
              <w:t>66</w:t>
            </w:r>
          </w:p>
        </w:tc>
      </w:tr>
      <w:tr w:rsidR="003C547D">
        <w:trPr>
          <w:trHeight w:val="200"/>
        </w:trPr>
        <w:tc>
          <w:tcPr>
            <w:tcW w:w="3329" w:type="dxa"/>
          </w:tcPr>
          <w:p w:rsidR="003C547D" w:rsidRDefault="0078507E">
            <w:pPr>
              <w:pStyle w:val="TableParagraph"/>
              <w:spacing w:before="18"/>
              <w:ind w:left="56"/>
              <w:rPr>
                <w:sz w:val="14"/>
              </w:rPr>
            </w:pPr>
            <w:r>
              <w:rPr>
                <w:sz w:val="14"/>
              </w:rPr>
              <w:t>Теорија музике</w:t>
            </w:r>
          </w:p>
        </w:tc>
        <w:tc>
          <w:tcPr>
            <w:tcW w:w="740"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739"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832" w:type="dxa"/>
          </w:tcPr>
          <w:p w:rsidR="003C547D" w:rsidRDefault="0078507E">
            <w:pPr>
              <w:pStyle w:val="TableParagraph"/>
              <w:spacing w:before="18"/>
              <w:ind w:left="9"/>
              <w:jc w:val="center"/>
              <w:rPr>
                <w:sz w:val="14"/>
              </w:rPr>
            </w:pPr>
            <w:r>
              <w:rPr>
                <w:sz w:val="14"/>
              </w:rPr>
              <w:t>-</w:t>
            </w:r>
          </w:p>
        </w:tc>
        <w:tc>
          <w:tcPr>
            <w:tcW w:w="923" w:type="dxa"/>
          </w:tcPr>
          <w:p w:rsidR="003C547D" w:rsidRDefault="0078507E">
            <w:pPr>
              <w:pStyle w:val="TableParagraph"/>
              <w:spacing w:before="18"/>
              <w:ind w:left="9"/>
              <w:jc w:val="center"/>
              <w:rPr>
                <w:sz w:val="14"/>
              </w:rPr>
            </w:pPr>
            <w:r>
              <w:rPr>
                <w:sz w:val="14"/>
              </w:rPr>
              <w:t>-</w:t>
            </w:r>
          </w:p>
        </w:tc>
        <w:tc>
          <w:tcPr>
            <w:tcW w:w="923" w:type="dxa"/>
          </w:tcPr>
          <w:p w:rsidR="003C547D" w:rsidRDefault="0078507E">
            <w:pPr>
              <w:pStyle w:val="TableParagraph"/>
              <w:spacing w:before="18"/>
              <w:ind w:left="9"/>
              <w:jc w:val="center"/>
              <w:rPr>
                <w:sz w:val="14"/>
              </w:rPr>
            </w:pPr>
            <w:r>
              <w:rPr>
                <w:sz w:val="14"/>
              </w:rPr>
              <w:t>1</w:t>
            </w:r>
          </w:p>
        </w:tc>
        <w:tc>
          <w:tcPr>
            <w:tcW w:w="1018" w:type="dxa"/>
          </w:tcPr>
          <w:p w:rsidR="003C547D" w:rsidRDefault="0078507E">
            <w:pPr>
              <w:pStyle w:val="TableParagraph"/>
              <w:spacing w:before="18"/>
              <w:ind w:left="0" w:right="427"/>
              <w:jc w:val="right"/>
              <w:rPr>
                <w:sz w:val="14"/>
              </w:rPr>
            </w:pPr>
            <w:r>
              <w:rPr>
                <w:sz w:val="14"/>
              </w:rPr>
              <w:t>33</w:t>
            </w:r>
          </w:p>
        </w:tc>
      </w:tr>
      <w:tr w:rsidR="003C547D">
        <w:trPr>
          <w:trHeight w:val="200"/>
        </w:trPr>
        <w:tc>
          <w:tcPr>
            <w:tcW w:w="3329" w:type="dxa"/>
          </w:tcPr>
          <w:p w:rsidR="003C547D" w:rsidRDefault="0078507E">
            <w:pPr>
              <w:pStyle w:val="TableParagraph"/>
              <w:spacing w:before="18"/>
              <w:ind w:left="56"/>
              <w:rPr>
                <w:sz w:val="14"/>
              </w:rPr>
            </w:pPr>
            <w:r>
              <w:rPr>
                <w:sz w:val="14"/>
              </w:rPr>
              <w:t>Упоредни клавир</w:t>
            </w:r>
          </w:p>
        </w:tc>
        <w:tc>
          <w:tcPr>
            <w:tcW w:w="740" w:type="dxa"/>
          </w:tcPr>
          <w:p w:rsidR="003C547D" w:rsidRDefault="0078507E">
            <w:pPr>
              <w:pStyle w:val="TableParagraph"/>
              <w:spacing w:before="18"/>
              <w:ind w:left="9"/>
              <w:jc w:val="center"/>
              <w:rPr>
                <w:sz w:val="14"/>
              </w:rPr>
            </w:pPr>
            <w:r>
              <w:rPr>
                <w:sz w:val="14"/>
              </w:rPr>
              <w:t>1</w:t>
            </w:r>
          </w:p>
        </w:tc>
        <w:tc>
          <w:tcPr>
            <w:tcW w:w="1016" w:type="dxa"/>
          </w:tcPr>
          <w:p w:rsidR="003C547D" w:rsidRDefault="0078507E">
            <w:pPr>
              <w:pStyle w:val="TableParagraph"/>
              <w:spacing w:before="18"/>
              <w:ind w:left="370" w:right="361"/>
              <w:jc w:val="center"/>
              <w:rPr>
                <w:sz w:val="14"/>
              </w:rPr>
            </w:pPr>
            <w:r>
              <w:rPr>
                <w:sz w:val="14"/>
              </w:rPr>
              <w:t>35</w:t>
            </w:r>
          </w:p>
        </w:tc>
        <w:tc>
          <w:tcPr>
            <w:tcW w:w="739" w:type="dxa"/>
          </w:tcPr>
          <w:p w:rsidR="003C547D" w:rsidRDefault="0078507E">
            <w:pPr>
              <w:pStyle w:val="TableParagraph"/>
              <w:spacing w:before="18"/>
              <w:ind w:left="9"/>
              <w:jc w:val="center"/>
              <w:rPr>
                <w:sz w:val="14"/>
              </w:rPr>
            </w:pPr>
            <w:r>
              <w:rPr>
                <w:sz w:val="14"/>
              </w:rPr>
              <w:t>1</w:t>
            </w:r>
          </w:p>
        </w:tc>
        <w:tc>
          <w:tcPr>
            <w:tcW w:w="1016" w:type="dxa"/>
          </w:tcPr>
          <w:p w:rsidR="003C547D" w:rsidRDefault="0078507E">
            <w:pPr>
              <w:pStyle w:val="TableParagraph"/>
              <w:spacing w:before="18"/>
              <w:ind w:left="370" w:right="361"/>
              <w:jc w:val="center"/>
              <w:rPr>
                <w:sz w:val="14"/>
              </w:rPr>
            </w:pPr>
            <w:r>
              <w:rPr>
                <w:sz w:val="14"/>
              </w:rPr>
              <w:t>35</w:t>
            </w:r>
          </w:p>
        </w:tc>
        <w:tc>
          <w:tcPr>
            <w:tcW w:w="832" w:type="dxa"/>
          </w:tcPr>
          <w:p w:rsidR="003C547D" w:rsidRDefault="0078507E">
            <w:pPr>
              <w:pStyle w:val="TableParagraph"/>
              <w:spacing w:before="18"/>
              <w:ind w:left="9"/>
              <w:jc w:val="center"/>
              <w:rPr>
                <w:sz w:val="14"/>
              </w:rPr>
            </w:pPr>
            <w:r>
              <w:rPr>
                <w:sz w:val="14"/>
              </w:rPr>
              <w:t>1</w:t>
            </w:r>
          </w:p>
        </w:tc>
        <w:tc>
          <w:tcPr>
            <w:tcW w:w="923" w:type="dxa"/>
          </w:tcPr>
          <w:p w:rsidR="003C547D" w:rsidRDefault="0078507E">
            <w:pPr>
              <w:pStyle w:val="TableParagraph"/>
              <w:spacing w:before="18"/>
              <w:ind w:left="319" w:right="310"/>
              <w:jc w:val="center"/>
              <w:rPr>
                <w:sz w:val="14"/>
              </w:rPr>
            </w:pPr>
            <w:r>
              <w:rPr>
                <w:sz w:val="14"/>
              </w:rPr>
              <w:t>35</w:t>
            </w:r>
          </w:p>
        </w:tc>
        <w:tc>
          <w:tcPr>
            <w:tcW w:w="923" w:type="dxa"/>
          </w:tcPr>
          <w:p w:rsidR="003C547D" w:rsidRDefault="0078507E">
            <w:pPr>
              <w:pStyle w:val="TableParagraph"/>
              <w:spacing w:before="18"/>
              <w:ind w:left="9"/>
              <w:jc w:val="center"/>
              <w:rPr>
                <w:sz w:val="14"/>
              </w:rPr>
            </w:pPr>
            <w:r>
              <w:rPr>
                <w:sz w:val="14"/>
              </w:rPr>
              <w:t>1</w:t>
            </w:r>
          </w:p>
        </w:tc>
        <w:tc>
          <w:tcPr>
            <w:tcW w:w="1018" w:type="dxa"/>
          </w:tcPr>
          <w:p w:rsidR="003C547D" w:rsidRDefault="0078507E">
            <w:pPr>
              <w:pStyle w:val="TableParagraph"/>
              <w:spacing w:before="18"/>
              <w:ind w:left="0" w:right="427"/>
              <w:jc w:val="right"/>
              <w:rPr>
                <w:sz w:val="14"/>
              </w:rPr>
            </w:pPr>
            <w:r>
              <w:rPr>
                <w:sz w:val="14"/>
              </w:rPr>
              <w:t>33</w:t>
            </w:r>
          </w:p>
        </w:tc>
      </w:tr>
      <w:tr w:rsidR="003C547D">
        <w:trPr>
          <w:trHeight w:val="200"/>
        </w:trPr>
        <w:tc>
          <w:tcPr>
            <w:tcW w:w="3329" w:type="dxa"/>
          </w:tcPr>
          <w:p w:rsidR="003C547D" w:rsidRDefault="0078507E">
            <w:pPr>
              <w:pStyle w:val="TableParagraph"/>
              <w:spacing w:before="17"/>
              <w:ind w:left="56"/>
              <w:rPr>
                <w:sz w:val="14"/>
              </w:rPr>
            </w:pPr>
            <w:r>
              <w:rPr>
                <w:sz w:val="14"/>
              </w:rPr>
              <w:t>СВЕГА</w:t>
            </w:r>
          </w:p>
        </w:tc>
        <w:tc>
          <w:tcPr>
            <w:tcW w:w="740" w:type="dxa"/>
          </w:tcPr>
          <w:p w:rsidR="003C547D" w:rsidRDefault="0078507E">
            <w:pPr>
              <w:pStyle w:val="TableParagraph"/>
              <w:spacing w:before="17"/>
              <w:ind w:left="9"/>
              <w:jc w:val="center"/>
              <w:rPr>
                <w:sz w:val="14"/>
              </w:rPr>
            </w:pPr>
            <w:r>
              <w:rPr>
                <w:sz w:val="14"/>
              </w:rPr>
              <w:t>5</w:t>
            </w:r>
          </w:p>
        </w:tc>
        <w:tc>
          <w:tcPr>
            <w:tcW w:w="1016" w:type="dxa"/>
          </w:tcPr>
          <w:p w:rsidR="003C547D" w:rsidRDefault="0078507E">
            <w:pPr>
              <w:pStyle w:val="TableParagraph"/>
              <w:spacing w:before="17"/>
              <w:ind w:left="370" w:right="361"/>
              <w:jc w:val="center"/>
              <w:rPr>
                <w:sz w:val="14"/>
              </w:rPr>
            </w:pPr>
            <w:r>
              <w:rPr>
                <w:sz w:val="14"/>
              </w:rPr>
              <w:t>175</w:t>
            </w:r>
          </w:p>
        </w:tc>
        <w:tc>
          <w:tcPr>
            <w:tcW w:w="739" w:type="dxa"/>
          </w:tcPr>
          <w:p w:rsidR="003C547D" w:rsidRDefault="0078507E">
            <w:pPr>
              <w:pStyle w:val="TableParagraph"/>
              <w:spacing w:before="17"/>
              <w:ind w:left="9"/>
              <w:jc w:val="center"/>
              <w:rPr>
                <w:sz w:val="14"/>
              </w:rPr>
            </w:pPr>
            <w:r>
              <w:rPr>
                <w:sz w:val="14"/>
              </w:rPr>
              <w:t>5</w:t>
            </w:r>
          </w:p>
        </w:tc>
        <w:tc>
          <w:tcPr>
            <w:tcW w:w="1016" w:type="dxa"/>
          </w:tcPr>
          <w:p w:rsidR="003C547D" w:rsidRDefault="0078507E">
            <w:pPr>
              <w:pStyle w:val="TableParagraph"/>
              <w:spacing w:before="17"/>
              <w:ind w:left="370" w:right="361"/>
              <w:jc w:val="center"/>
              <w:rPr>
                <w:sz w:val="14"/>
              </w:rPr>
            </w:pPr>
            <w:r>
              <w:rPr>
                <w:sz w:val="14"/>
              </w:rPr>
              <w:t>175</w:t>
            </w:r>
          </w:p>
        </w:tc>
        <w:tc>
          <w:tcPr>
            <w:tcW w:w="832" w:type="dxa"/>
          </w:tcPr>
          <w:p w:rsidR="003C547D" w:rsidRDefault="0078507E">
            <w:pPr>
              <w:pStyle w:val="TableParagraph"/>
              <w:spacing w:before="17"/>
              <w:ind w:left="9"/>
              <w:jc w:val="center"/>
              <w:rPr>
                <w:sz w:val="14"/>
              </w:rPr>
            </w:pPr>
            <w:r>
              <w:rPr>
                <w:sz w:val="14"/>
              </w:rPr>
              <w:t>5</w:t>
            </w:r>
          </w:p>
        </w:tc>
        <w:tc>
          <w:tcPr>
            <w:tcW w:w="923" w:type="dxa"/>
          </w:tcPr>
          <w:p w:rsidR="003C547D" w:rsidRDefault="0078507E">
            <w:pPr>
              <w:pStyle w:val="TableParagraph"/>
              <w:spacing w:before="17"/>
              <w:ind w:left="319" w:right="310"/>
              <w:jc w:val="center"/>
              <w:rPr>
                <w:sz w:val="14"/>
              </w:rPr>
            </w:pPr>
            <w:r>
              <w:rPr>
                <w:sz w:val="14"/>
              </w:rPr>
              <w:t>175</w:t>
            </w:r>
          </w:p>
        </w:tc>
        <w:tc>
          <w:tcPr>
            <w:tcW w:w="923" w:type="dxa"/>
          </w:tcPr>
          <w:p w:rsidR="003C547D" w:rsidRDefault="0078507E">
            <w:pPr>
              <w:pStyle w:val="TableParagraph"/>
              <w:spacing w:before="17"/>
              <w:ind w:left="9"/>
              <w:jc w:val="center"/>
              <w:rPr>
                <w:sz w:val="14"/>
              </w:rPr>
            </w:pPr>
            <w:r>
              <w:rPr>
                <w:sz w:val="14"/>
              </w:rPr>
              <w:t>6</w:t>
            </w:r>
          </w:p>
        </w:tc>
        <w:tc>
          <w:tcPr>
            <w:tcW w:w="1018" w:type="dxa"/>
          </w:tcPr>
          <w:p w:rsidR="003C547D" w:rsidRDefault="0078507E">
            <w:pPr>
              <w:pStyle w:val="TableParagraph"/>
              <w:spacing w:before="17"/>
              <w:ind w:left="0" w:right="392"/>
              <w:jc w:val="right"/>
              <w:rPr>
                <w:sz w:val="14"/>
              </w:rPr>
            </w:pPr>
            <w:r>
              <w:rPr>
                <w:sz w:val="14"/>
              </w:rPr>
              <w:t>198</w:t>
            </w:r>
          </w:p>
        </w:tc>
      </w:tr>
    </w:tbl>
    <w:p w:rsidR="003C547D" w:rsidRDefault="003C547D">
      <w:pPr>
        <w:pStyle w:val="BodyText"/>
        <w:ind w:left="0"/>
        <w:rPr>
          <w:b/>
          <w:sz w:val="28"/>
        </w:rPr>
      </w:pPr>
    </w:p>
    <w:p w:rsidR="003C547D" w:rsidRDefault="0078507E">
      <w:pPr>
        <w:spacing w:line="429" w:lineRule="auto"/>
        <w:ind w:left="100" w:firstLine="137"/>
        <w:rPr>
          <w:b/>
          <w:sz w:val="18"/>
        </w:rPr>
      </w:pPr>
      <w:r>
        <w:rPr>
          <w:b/>
          <w:sz w:val="18"/>
        </w:rPr>
        <w:t xml:space="preserve">ОДСЕК ЗА СРПСКО </w:t>
      </w:r>
      <w:r>
        <w:rPr>
          <w:b/>
          <w:spacing w:val="-3"/>
          <w:sz w:val="18"/>
        </w:rPr>
        <w:t xml:space="preserve">ТРАДИЦИОНАЛНО ПЕВАЊЕ </w:t>
      </w:r>
      <w:r>
        <w:rPr>
          <w:b/>
          <w:sz w:val="18"/>
        </w:rPr>
        <w:t xml:space="preserve">И </w:t>
      </w:r>
      <w:r>
        <w:rPr>
          <w:b/>
          <w:spacing w:val="-5"/>
          <w:sz w:val="18"/>
        </w:rPr>
        <w:t xml:space="preserve">СВИРАЊЕ </w:t>
      </w:r>
      <w:r>
        <w:rPr>
          <w:b/>
          <w:sz w:val="18"/>
        </w:rPr>
        <w:t xml:space="preserve">– ЧЕТВОРОГОДИШЊЕ </w:t>
      </w:r>
      <w:r>
        <w:rPr>
          <w:b/>
          <w:spacing w:val="-5"/>
          <w:sz w:val="18"/>
        </w:rPr>
        <w:t xml:space="preserve">ОБРАЗОВАЊЕ </w:t>
      </w:r>
      <w:r>
        <w:rPr>
          <w:b/>
          <w:sz w:val="18"/>
        </w:rPr>
        <w:t xml:space="preserve">И </w:t>
      </w:r>
      <w:r>
        <w:rPr>
          <w:b/>
          <w:spacing w:val="-5"/>
          <w:sz w:val="18"/>
        </w:rPr>
        <w:t xml:space="preserve">ВАСПИТАЊЕ </w:t>
      </w:r>
      <w:r>
        <w:rPr>
          <w:b/>
          <w:sz w:val="18"/>
        </w:rPr>
        <w:t xml:space="preserve">СРПСКО </w:t>
      </w:r>
      <w:r>
        <w:rPr>
          <w:b/>
          <w:spacing w:val="-3"/>
          <w:sz w:val="18"/>
        </w:rPr>
        <w:t>ТРАДИЦИОНАЛНО ПЕВАЊЕ</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740"/>
        <w:gridCol w:w="1016"/>
        <w:gridCol w:w="739"/>
        <w:gridCol w:w="1016"/>
        <w:gridCol w:w="832"/>
        <w:gridCol w:w="923"/>
        <w:gridCol w:w="923"/>
        <w:gridCol w:w="1018"/>
      </w:tblGrid>
      <w:tr w:rsidR="003C547D">
        <w:trPr>
          <w:trHeight w:val="200"/>
        </w:trPr>
        <w:tc>
          <w:tcPr>
            <w:tcW w:w="3329" w:type="dxa"/>
            <w:vMerge w:val="restart"/>
          </w:tcPr>
          <w:p w:rsidR="003C547D" w:rsidRDefault="003C547D">
            <w:pPr>
              <w:pStyle w:val="TableParagraph"/>
              <w:ind w:left="0"/>
              <w:rPr>
                <w:b/>
                <w:sz w:val="16"/>
              </w:rPr>
            </w:pPr>
          </w:p>
          <w:p w:rsidR="003C547D" w:rsidRDefault="0078507E">
            <w:pPr>
              <w:pStyle w:val="TableParagraph"/>
              <w:spacing w:before="140"/>
              <w:ind w:left="1040"/>
              <w:rPr>
                <w:sz w:val="14"/>
              </w:rPr>
            </w:pPr>
            <w:r>
              <w:rPr>
                <w:sz w:val="14"/>
              </w:rPr>
              <w:t>НАЗИВ ПРЕДМЕТА</w:t>
            </w:r>
          </w:p>
        </w:tc>
        <w:tc>
          <w:tcPr>
            <w:tcW w:w="3511" w:type="dxa"/>
            <w:gridSpan w:val="4"/>
          </w:tcPr>
          <w:p w:rsidR="003C547D" w:rsidRDefault="0078507E">
            <w:pPr>
              <w:pStyle w:val="TableParagraph"/>
              <w:spacing w:before="8"/>
              <w:ind w:left="1351" w:right="1343"/>
              <w:jc w:val="center"/>
              <w:rPr>
                <w:sz w:val="14"/>
              </w:rPr>
            </w:pPr>
            <w:r>
              <w:rPr>
                <w:sz w:val="14"/>
              </w:rPr>
              <w:t>Први циклус</w:t>
            </w:r>
          </w:p>
        </w:tc>
        <w:tc>
          <w:tcPr>
            <w:tcW w:w="3696" w:type="dxa"/>
            <w:gridSpan w:val="4"/>
          </w:tcPr>
          <w:p w:rsidR="003C547D" w:rsidRDefault="0078507E">
            <w:pPr>
              <w:pStyle w:val="TableParagraph"/>
              <w:spacing w:before="8"/>
              <w:ind w:left="1416" w:right="1407"/>
              <w:jc w:val="center"/>
              <w:rPr>
                <w:sz w:val="14"/>
              </w:rPr>
            </w:pPr>
            <w:r>
              <w:rPr>
                <w:sz w:val="14"/>
              </w:rPr>
              <w:t>Други циклус</w:t>
            </w:r>
          </w:p>
        </w:tc>
      </w:tr>
      <w:tr w:rsidR="003C547D">
        <w:trPr>
          <w:trHeight w:val="200"/>
        </w:trPr>
        <w:tc>
          <w:tcPr>
            <w:tcW w:w="3329" w:type="dxa"/>
            <w:vMerge/>
            <w:tcBorders>
              <w:top w:val="nil"/>
            </w:tcBorders>
          </w:tcPr>
          <w:p w:rsidR="003C547D" w:rsidRDefault="003C547D">
            <w:pPr>
              <w:rPr>
                <w:sz w:val="2"/>
                <w:szCs w:val="2"/>
              </w:rPr>
            </w:pPr>
          </w:p>
        </w:tc>
        <w:tc>
          <w:tcPr>
            <w:tcW w:w="1756" w:type="dxa"/>
            <w:gridSpan w:val="2"/>
          </w:tcPr>
          <w:p w:rsidR="003C547D" w:rsidRDefault="0078507E">
            <w:pPr>
              <w:pStyle w:val="TableParagraph"/>
              <w:spacing w:before="8"/>
              <w:ind w:left="621" w:right="612"/>
              <w:jc w:val="center"/>
              <w:rPr>
                <w:sz w:val="14"/>
              </w:rPr>
            </w:pPr>
            <w:r>
              <w:rPr>
                <w:sz w:val="14"/>
              </w:rPr>
              <w:t>I разред</w:t>
            </w:r>
          </w:p>
        </w:tc>
        <w:tc>
          <w:tcPr>
            <w:tcW w:w="1755" w:type="dxa"/>
            <w:gridSpan w:val="2"/>
          </w:tcPr>
          <w:p w:rsidR="003C547D" w:rsidRDefault="0078507E">
            <w:pPr>
              <w:pStyle w:val="TableParagraph"/>
              <w:spacing w:before="8"/>
              <w:ind w:left="597" w:right="588"/>
              <w:jc w:val="center"/>
              <w:rPr>
                <w:sz w:val="14"/>
              </w:rPr>
            </w:pPr>
            <w:r>
              <w:rPr>
                <w:sz w:val="14"/>
              </w:rPr>
              <w:t>II разред</w:t>
            </w:r>
          </w:p>
        </w:tc>
        <w:tc>
          <w:tcPr>
            <w:tcW w:w="1755" w:type="dxa"/>
            <w:gridSpan w:val="2"/>
          </w:tcPr>
          <w:p w:rsidR="003C547D" w:rsidRDefault="0078507E">
            <w:pPr>
              <w:pStyle w:val="TableParagraph"/>
              <w:spacing w:before="8"/>
              <w:ind w:left="577"/>
              <w:rPr>
                <w:sz w:val="14"/>
              </w:rPr>
            </w:pPr>
            <w:r>
              <w:rPr>
                <w:sz w:val="14"/>
              </w:rPr>
              <w:t>III разред</w:t>
            </w:r>
          </w:p>
        </w:tc>
        <w:tc>
          <w:tcPr>
            <w:tcW w:w="1941" w:type="dxa"/>
            <w:gridSpan w:val="2"/>
          </w:tcPr>
          <w:p w:rsidR="003C547D" w:rsidRDefault="0078507E">
            <w:pPr>
              <w:pStyle w:val="TableParagraph"/>
              <w:spacing w:before="8"/>
              <w:ind w:left="663" w:right="654"/>
              <w:jc w:val="center"/>
              <w:rPr>
                <w:sz w:val="14"/>
              </w:rPr>
            </w:pPr>
            <w:r>
              <w:rPr>
                <w:sz w:val="14"/>
              </w:rPr>
              <w:t>IV разред</w:t>
            </w:r>
          </w:p>
        </w:tc>
      </w:tr>
      <w:tr w:rsidR="003C547D">
        <w:trPr>
          <w:trHeight w:val="200"/>
        </w:trPr>
        <w:tc>
          <w:tcPr>
            <w:tcW w:w="3329" w:type="dxa"/>
            <w:vMerge/>
            <w:tcBorders>
              <w:top w:val="nil"/>
            </w:tcBorders>
          </w:tcPr>
          <w:p w:rsidR="003C547D" w:rsidRDefault="003C547D">
            <w:pPr>
              <w:rPr>
                <w:sz w:val="2"/>
                <w:szCs w:val="2"/>
              </w:rPr>
            </w:pPr>
          </w:p>
        </w:tc>
        <w:tc>
          <w:tcPr>
            <w:tcW w:w="7207" w:type="dxa"/>
            <w:gridSpan w:val="8"/>
          </w:tcPr>
          <w:p w:rsidR="003C547D" w:rsidRDefault="0078507E">
            <w:pPr>
              <w:pStyle w:val="TableParagraph"/>
              <w:spacing w:before="8"/>
              <w:ind w:left="3205" w:right="3196"/>
              <w:jc w:val="center"/>
              <w:rPr>
                <w:sz w:val="14"/>
              </w:rPr>
            </w:pPr>
            <w:r>
              <w:rPr>
                <w:sz w:val="14"/>
              </w:rPr>
              <w:t>Фонд часова</w:t>
            </w:r>
          </w:p>
        </w:tc>
      </w:tr>
      <w:tr w:rsidR="003C547D">
        <w:trPr>
          <w:trHeight w:val="200"/>
        </w:trPr>
        <w:tc>
          <w:tcPr>
            <w:tcW w:w="3329" w:type="dxa"/>
            <w:vMerge/>
            <w:tcBorders>
              <w:top w:val="nil"/>
            </w:tcBorders>
          </w:tcPr>
          <w:p w:rsidR="003C547D" w:rsidRDefault="003C547D">
            <w:pPr>
              <w:rPr>
                <w:sz w:val="2"/>
                <w:szCs w:val="2"/>
              </w:rPr>
            </w:pPr>
          </w:p>
        </w:tc>
        <w:tc>
          <w:tcPr>
            <w:tcW w:w="740" w:type="dxa"/>
          </w:tcPr>
          <w:p w:rsidR="003C547D" w:rsidRDefault="0078507E">
            <w:pPr>
              <w:pStyle w:val="TableParagraph"/>
              <w:spacing w:before="8"/>
              <w:ind w:left="227" w:right="218"/>
              <w:jc w:val="center"/>
              <w:rPr>
                <w:sz w:val="14"/>
              </w:rPr>
            </w:pPr>
            <w:r>
              <w:rPr>
                <w:sz w:val="14"/>
              </w:rPr>
              <w:t>нед.</w:t>
            </w:r>
          </w:p>
        </w:tc>
        <w:tc>
          <w:tcPr>
            <w:tcW w:w="1016" w:type="dxa"/>
          </w:tcPr>
          <w:p w:rsidR="003C547D" w:rsidRDefault="0078507E">
            <w:pPr>
              <w:pStyle w:val="TableParagraph"/>
              <w:spacing w:before="8"/>
              <w:ind w:left="370" w:right="361"/>
              <w:jc w:val="center"/>
              <w:rPr>
                <w:sz w:val="14"/>
              </w:rPr>
            </w:pPr>
            <w:r>
              <w:rPr>
                <w:sz w:val="14"/>
              </w:rPr>
              <w:t>год.</w:t>
            </w:r>
          </w:p>
        </w:tc>
        <w:tc>
          <w:tcPr>
            <w:tcW w:w="739" w:type="dxa"/>
          </w:tcPr>
          <w:p w:rsidR="003C547D" w:rsidRDefault="0078507E">
            <w:pPr>
              <w:pStyle w:val="TableParagraph"/>
              <w:spacing w:before="8"/>
              <w:ind w:left="227" w:right="218"/>
              <w:jc w:val="center"/>
              <w:rPr>
                <w:sz w:val="14"/>
              </w:rPr>
            </w:pPr>
            <w:r>
              <w:rPr>
                <w:sz w:val="14"/>
              </w:rPr>
              <w:t>нед.</w:t>
            </w:r>
          </w:p>
        </w:tc>
        <w:tc>
          <w:tcPr>
            <w:tcW w:w="1016" w:type="dxa"/>
          </w:tcPr>
          <w:p w:rsidR="003C547D" w:rsidRDefault="0078507E">
            <w:pPr>
              <w:pStyle w:val="TableParagraph"/>
              <w:spacing w:before="8"/>
              <w:ind w:left="370" w:right="361"/>
              <w:jc w:val="center"/>
              <w:rPr>
                <w:sz w:val="14"/>
              </w:rPr>
            </w:pPr>
            <w:r>
              <w:rPr>
                <w:sz w:val="14"/>
              </w:rPr>
              <w:t>год.</w:t>
            </w:r>
          </w:p>
        </w:tc>
        <w:tc>
          <w:tcPr>
            <w:tcW w:w="832" w:type="dxa"/>
          </w:tcPr>
          <w:p w:rsidR="003C547D" w:rsidRDefault="0078507E">
            <w:pPr>
              <w:pStyle w:val="TableParagraph"/>
              <w:spacing w:before="8"/>
              <w:ind w:left="273" w:right="264"/>
              <w:jc w:val="center"/>
              <w:rPr>
                <w:sz w:val="14"/>
              </w:rPr>
            </w:pPr>
            <w:r>
              <w:rPr>
                <w:sz w:val="14"/>
              </w:rPr>
              <w:t>нед.</w:t>
            </w:r>
          </w:p>
        </w:tc>
        <w:tc>
          <w:tcPr>
            <w:tcW w:w="923" w:type="dxa"/>
          </w:tcPr>
          <w:p w:rsidR="003C547D" w:rsidRDefault="0078507E">
            <w:pPr>
              <w:pStyle w:val="TableParagraph"/>
              <w:spacing w:before="8"/>
              <w:ind w:left="319" w:right="310"/>
              <w:jc w:val="center"/>
              <w:rPr>
                <w:sz w:val="14"/>
              </w:rPr>
            </w:pPr>
            <w:r>
              <w:rPr>
                <w:sz w:val="14"/>
              </w:rPr>
              <w:t>год.</w:t>
            </w:r>
          </w:p>
        </w:tc>
        <w:tc>
          <w:tcPr>
            <w:tcW w:w="923" w:type="dxa"/>
          </w:tcPr>
          <w:p w:rsidR="003C547D" w:rsidRDefault="0078507E">
            <w:pPr>
              <w:pStyle w:val="TableParagraph"/>
              <w:spacing w:before="8"/>
              <w:ind w:left="319" w:right="310"/>
              <w:jc w:val="center"/>
              <w:rPr>
                <w:sz w:val="14"/>
              </w:rPr>
            </w:pPr>
            <w:r>
              <w:rPr>
                <w:sz w:val="14"/>
              </w:rPr>
              <w:t>нед.</w:t>
            </w:r>
          </w:p>
        </w:tc>
        <w:tc>
          <w:tcPr>
            <w:tcW w:w="1018" w:type="dxa"/>
          </w:tcPr>
          <w:p w:rsidR="003C547D" w:rsidRDefault="0078507E">
            <w:pPr>
              <w:pStyle w:val="TableParagraph"/>
              <w:spacing w:before="8"/>
              <w:ind w:left="0" w:right="384"/>
              <w:jc w:val="right"/>
              <w:rPr>
                <w:sz w:val="14"/>
              </w:rPr>
            </w:pPr>
            <w:r>
              <w:rPr>
                <w:sz w:val="14"/>
              </w:rPr>
              <w:t>год.</w:t>
            </w:r>
          </w:p>
        </w:tc>
      </w:tr>
      <w:tr w:rsidR="003C547D">
        <w:trPr>
          <w:trHeight w:val="200"/>
        </w:trPr>
        <w:tc>
          <w:tcPr>
            <w:tcW w:w="3329" w:type="dxa"/>
          </w:tcPr>
          <w:p w:rsidR="003C547D" w:rsidRDefault="0078507E">
            <w:pPr>
              <w:pStyle w:val="TableParagraph"/>
              <w:spacing w:before="8"/>
              <w:ind w:left="56"/>
              <w:rPr>
                <w:sz w:val="14"/>
              </w:rPr>
            </w:pPr>
            <w:r>
              <w:rPr>
                <w:sz w:val="14"/>
              </w:rPr>
              <w:t>Инструмент</w:t>
            </w:r>
          </w:p>
        </w:tc>
        <w:tc>
          <w:tcPr>
            <w:tcW w:w="740" w:type="dxa"/>
          </w:tcPr>
          <w:p w:rsidR="003C547D" w:rsidRDefault="0078507E">
            <w:pPr>
              <w:pStyle w:val="TableParagraph"/>
              <w:spacing w:before="8"/>
              <w:ind w:left="9"/>
              <w:jc w:val="center"/>
              <w:rPr>
                <w:sz w:val="14"/>
              </w:rPr>
            </w:pPr>
            <w:r>
              <w:rPr>
                <w:sz w:val="14"/>
              </w:rPr>
              <w:t>1</w:t>
            </w:r>
          </w:p>
        </w:tc>
        <w:tc>
          <w:tcPr>
            <w:tcW w:w="1016" w:type="dxa"/>
          </w:tcPr>
          <w:p w:rsidR="003C547D" w:rsidRDefault="0078507E">
            <w:pPr>
              <w:pStyle w:val="TableParagraph"/>
              <w:spacing w:before="8"/>
              <w:ind w:left="370" w:right="361"/>
              <w:jc w:val="center"/>
              <w:rPr>
                <w:sz w:val="14"/>
              </w:rPr>
            </w:pPr>
            <w:r>
              <w:rPr>
                <w:sz w:val="14"/>
              </w:rPr>
              <w:t>35</w:t>
            </w:r>
          </w:p>
        </w:tc>
        <w:tc>
          <w:tcPr>
            <w:tcW w:w="739" w:type="dxa"/>
          </w:tcPr>
          <w:p w:rsidR="003C547D" w:rsidRDefault="0078507E">
            <w:pPr>
              <w:pStyle w:val="TableParagraph"/>
              <w:spacing w:before="8"/>
              <w:ind w:left="9"/>
              <w:jc w:val="center"/>
              <w:rPr>
                <w:sz w:val="14"/>
              </w:rPr>
            </w:pPr>
            <w:r>
              <w:rPr>
                <w:sz w:val="14"/>
              </w:rPr>
              <w:t>1</w:t>
            </w:r>
          </w:p>
        </w:tc>
        <w:tc>
          <w:tcPr>
            <w:tcW w:w="1016" w:type="dxa"/>
          </w:tcPr>
          <w:p w:rsidR="003C547D" w:rsidRDefault="0078507E">
            <w:pPr>
              <w:pStyle w:val="TableParagraph"/>
              <w:spacing w:before="8"/>
              <w:ind w:left="370" w:right="361"/>
              <w:jc w:val="center"/>
              <w:rPr>
                <w:sz w:val="14"/>
              </w:rPr>
            </w:pPr>
            <w:r>
              <w:rPr>
                <w:sz w:val="14"/>
              </w:rPr>
              <w:t>35</w:t>
            </w:r>
          </w:p>
        </w:tc>
        <w:tc>
          <w:tcPr>
            <w:tcW w:w="832" w:type="dxa"/>
          </w:tcPr>
          <w:p w:rsidR="003C547D" w:rsidRDefault="0078507E">
            <w:pPr>
              <w:pStyle w:val="TableParagraph"/>
              <w:spacing w:before="8"/>
              <w:ind w:left="9"/>
              <w:jc w:val="center"/>
              <w:rPr>
                <w:sz w:val="14"/>
              </w:rPr>
            </w:pPr>
            <w:r>
              <w:rPr>
                <w:sz w:val="14"/>
              </w:rPr>
              <w:t>1</w:t>
            </w:r>
          </w:p>
        </w:tc>
        <w:tc>
          <w:tcPr>
            <w:tcW w:w="923" w:type="dxa"/>
          </w:tcPr>
          <w:p w:rsidR="003C547D" w:rsidRDefault="0078507E">
            <w:pPr>
              <w:pStyle w:val="TableParagraph"/>
              <w:spacing w:before="8"/>
              <w:ind w:left="319" w:right="310"/>
              <w:jc w:val="center"/>
              <w:rPr>
                <w:sz w:val="14"/>
              </w:rPr>
            </w:pPr>
            <w:r>
              <w:rPr>
                <w:sz w:val="14"/>
              </w:rPr>
              <w:t>35</w:t>
            </w:r>
          </w:p>
        </w:tc>
        <w:tc>
          <w:tcPr>
            <w:tcW w:w="923" w:type="dxa"/>
          </w:tcPr>
          <w:p w:rsidR="003C547D" w:rsidRDefault="0078507E">
            <w:pPr>
              <w:pStyle w:val="TableParagraph"/>
              <w:spacing w:before="8"/>
              <w:ind w:left="9"/>
              <w:jc w:val="center"/>
              <w:rPr>
                <w:sz w:val="14"/>
              </w:rPr>
            </w:pPr>
            <w:r>
              <w:rPr>
                <w:sz w:val="14"/>
              </w:rPr>
              <w:t>1</w:t>
            </w:r>
          </w:p>
        </w:tc>
        <w:tc>
          <w:tcPr>
            <w:tcW w:w="1018" w:type="dxa"/>
          </w:tcPr>
          <w:p w:rsidR="003C547D" w:rsidRDefault="0078507E">
            <w:pPr>
              <w:pStyle w:val="TableParagraph"/>
              <w:spacing w:before="8"/>
              <w:ind w:left="0" w:right="427"/>
              <w:jc w:val="right"/>
              <w:rPr>
                <w:sz w:val="14"/>
              </w:rPr>
            </w:pPr>
            <w:r>
              <w:rPr>
                <w:sz w:val="14"/>
              </w:rPr>
              <w:t>33</w:t>
            </w:r>
          </w:p>
        </w:tc>
      </w:tr>
      <w:tr w:rsidR="003C547D">
        <w:trPr>
          <w:trHeight w:val="200"/>
        </w:trPr>
        <w:tc>
          <w:tcPr>
            <w:tcW w:w="3329" w:type="dxa"/>
          </w:tcPr>
          <w:p w:rsidR="003C547D" w:rsidRDefault="0078507E">
            <w:pPr>
              <w:pStyle w:val="TableParagraph"/>
              <w:spacing w:before="8"/>
              <w:ind w:left="56"/>
              <w:rPr>
                <w:sz w:val="14"/>
              </w:rPr>
            </w:pPr>
            <w:r>
              <w:rPr>
                <w:sz w:val="14"/>
              </w:rPr>
              <w:t>Групно певање</w:t>
            </w:r>
          </w:p>
        </w:tc>
        <w:tc>
          <w:tcPr>
            <w:tcW w:w="740" w:type="dxa"/>
          </w:tcPr>
          <w:p w:rsidR="003C547D" w:rsidRDefault="0078507E">
            <w:pPr>
              <w:pStyle w:val="TableParagraph"/>
              <w:spacing w:before="8"/>
              <w:ind w:left="9"/>
              <w:jc w:val="center"/>
              <w:rPr>
                <w:sz w:val="14"/>
              </w:rPr>
            </w:pPr>
            <w:r>
              <w:rPr>
                <w:sz w:val="14"/>
              </w:rPr>
              <w:t>1</w:t>
            </w:r>
          </w:p>
        </w:tc>
        <w:tc>
          <w:tcPr>
            <w:tcW w:w="1016" w:type="dxa"/>
          </w:tcPr>
          <w:p w:rsidR="003C547D" w:rsidRDefault="0078507E">
            <w:pPr>
              <w:pStyle w:val="TableParagraph"/>
              <w:spacing w:before="8"/>
              <w:ind w:left="370" w:right="361"/>
              <w:jc w:val="center"/>
              <w:rPr>
                <w:sz w:val="14"/>
              </w:rPr>
            </w:pPr>
            <w:r>
              <w:rPr>
                <w:sz w:val="14"/>
              </w:rPr>
              <w:t>35</w:t>
            </w:r>
          </w:p>
        </w:tc>
        <w:tc>
          <w:tcPr>
            <w:tcW w:w="739" w:type="dxa"/>
          </w:tcPr>
          <w:p w:rsidR="003C547D" w:rsidRDefault="0078507E">
            <w:pPr>
              <w:pStyle w:val="TableParagraph"/>
              <w:spacing w:before="8"/>
              <w:ind w:left="9"/>
              <w:jc w:val="center"/>
              <w:rPr>
                <w:sz w:val="14"/>
              </w:rPr>
            </w:pPr>
            <w:r>
              <w:rPr>
                <w:sz w:val="14"/>
              </w:rPr>
              <w:t>1</w:t>
            </w:r>
          </w:p>
        </w:tc>
        <w:tc>
          <w:tcPr>
            <w:tcW w:w="1016" w:type="dxa"/>
          </w:tcPr>
          <w:p w:rsidR="003C547D" w:rsidRDefault="0078507E">
            <w:pPr>
              <w:pStyle w:val="TableParagraph"/>
              <w:spacing w:before="8"/>
              <w:ind w:left="370" w:right="361"/>
              <w:jc w:val="center"/>
              <w:rPr>
                <w:sz w:val="14"/>
              </w:rPr>
            </w:pPr>
            <w:r>
              <w:rPr>
                <w:sz w:val="14"/>
              </w:rPr>
              <w:t>35</w:t>
            </w:r>
          </w:p>
        </w:tc>
        <w:tc>
          <w:tcPr>
            <w:tcW w:w="832" w:type="dxa"/>
          </w:tcPr>
          <w:p w:rsidR="003C547D" w:rsidRDefault="0078507E">
            <w:pPr>
              <w:pStyle w:val="TableParagraph"/>
              <w:spacing w:before="8"/>
              <w:ind w:left="9"/>
              <w:jc w:val="center"/>
              <w:rPr>
                <w:sz w:val="14"/>
              </w:rPr>
            </w:pPr>
            <w:r>
              <w:rPr>
                <w:sz w:val="14"/>
              </w:rPr>
              <w:t>1</w:t>
            </w:r>
          </w:p>
        </w:tc>
        <w:tc>
          <w:tcPr>
            <w:tcW w:w="923" w:type="dxa"/>
          </w:tcPr>
          <w:p w:rsidR="003C547D" w:rsidRDefault="0078507E">
            <w:pPr>
              <w:pStyle w:val="TableParagraph"/>
              <w:spacing w:before="8"/>
              <w:ind w:left="319" w:right="310"/>
              <w:jc w:val="center"/>
              <w:rPr>
                <w:sz w:val="14"/>
              </w:rPr>
            </w:pPr>
            <w:r>
              <w:rPr>
                <w:sz w:val="14"/>
              </w:rPr>
              <w:t>35</w:t>
            </w:r>
          </w:p>
        </w:tc>
        <w:tc>
          <w:tcPr>
            <w:tcW w:w="923" w:type="dxa"/>
          </w:tcPr>
          <w:p w:rsidR="003C547D" w:rsidRDefault="0078507E">
            <w:pPr>
              <w:pStyle w:val="TableParagraph"/>
              <w:spacing w:before="8"/>
              <w:ind w:left="9"/>
              <w:jc w:val="center"/>
              <w:rPr>
                <w:sz w:val="14"/>
              </w:rPr>
            </w:pPr>
            <w:r>
              <w:rPr>
                <w:sz w:val="14"/>
              </w:rPr>
              <w:t>1</w:t>
            </w:r>
          </w:p>
        </w:tc>
        <w:tc>
          <w:tcPr>
            <w:tcW w:w="1018" w:type="dxa"/>
          </w:tcPr>
          <w:p w:rsidR="003C547D" w:rsidRDefault="0078507E">
            <w:pPr>
              <w:pStyle w:val="TableParagraph"/>
              <w:spacing w:before="8"/>
              <w:ind w:left="0" w:right="427"/>
              <w:jc w:val="right"/>
              <w:rPr>
                <w:sz w:val="14"/>
              </w:rPr>
            </w:pPr>
            <w:r>
              <w:rPr>
                <w:sz w:val="14"/>
              </w:rPr>
              <w:t>33</w:t>
            </w:r>
          </w:p>
        </w:tc>
      </w:tr>
      <w:tr w:rsidR="003C547D">
        <w:trPr>
          <w:trHeight w:val="200"/>
        </w:trPr>
        <w:tc>
          <w:tcPr>
            <w:tcW w:w="3329" w:type="dxa"/>
          </w:tcPr>
          <w:p w:rsidR="003C547D" w:rsidRDefault="0078507E">
            <w:pPr>
              <w:pStyle w:val="TableParagraph"/>
              <w:spacing w:before="8"/>
              <w:ind w:left="56"/>
              <w:rPr>
                <w:sz w:val="14"/>
              </w:rPr>
            </w:pPr>
            <w:r>
              <w:rPr>
                <w:sz w:val="14"/>
              </w:rPr>
              <w:t>Солфеђо</w:t>
            </w:r>
          </w:p>
        </w:tc>
        <w:tc>
          <w:tcPr>
            <w:tcW w:w="740" w:type="dxa"/>
          </w:tcPr>
          <w:p w:rsidR="003C547D" w:rsidRDefault="0078507E">
            <w:pPr>
              <w:pStyle w:val="TableParagraph"/>
              <w:spacing w:before="8"/>
              <w:ind w:left="9"/>
              <w:jc w:val="center"/>
              <w:rPr>
                <w:sz w:val="14"/>
              </w:rPr>
            </w:pPr>
            <w:r>
              <w:rPr>
                <w:sz w:val="14"/>
              </w:rPr>
              <w:t>2</w:t>
            </w:r>
          </w:p>
        </w:tc>
        <w:tc>
          <w:tcPr>
            <w:tcW w:w="1016" w:type="dxa"/>
          </w:tcPr>
          <w:p w:rsidR="003C547D" w:rsidRDefault="0078507E">
            <w:pPr>
              <w:pStyle w:val="TableParagraph"/>
              <w:spacing w:before="8"/>
              <w:ind w:left="370" w:right="361"/>
              <w:jc w:val="center"/>
              <w:rPr>
                <w:sz w:val="14"/>
              </w:rPr>
            </w:pPr>
            <w:r>
              <w:rPr>
                <w:sz w:val="14"/>
              </w:rPr>
              <w:t>70</w:t>
            </w:r>
          </w:p>
        </w:tc>
        <w:tc>
          <w:tcPr>
            <w:tcW w:w="739" w:type="dxa"/>
          </w:tcPr>
          <w:p w:rsidR="003C547D" w:rsidRDefault="0078507E">
            <w:pPr>
              <w:pStyle w:val="TableParagraph"/>
              <w:spacing w:before="8"/>
              <w:ind w:left="9"/>
              <w:jc w:val="center"/>
              <w:rPr>
                <w:sz w:val="14"/>
              </w:rPr>
            </w:pPr>
            <w:r>
              <w:rPr>
                <w:sz w:val="14"/>
              </w:rPr>
              <w:t>2</w:t>
            </w:r>
          </w:p>
        </w:tc>
        <w:tc>
          <w:tcPr>
            <w:tcW w:w="1016" w:type="dxa"/>
          </w:tcPr>
          <w:p w:rsidR="003C547D" w:rsidRDefault="0078507E">
            <w:pPr>
              <w:pStyle w:val="TableParagraph"/>
              <w:spacing w:before="8"/>
              <w:ind w:left="370" w:right="361"/>
              <w:jc w:val="center"/>
              <w:rPr>
                <w:sz w:val="14"/>
              </w:rPr>
            </w:pPr>
            <w:r>
              <w:rPr>
                <w:sz w:val="14"/>
              </w:rPr>
              <w:t>70</w:t>
            </w:r>
          </w:p>
        </w:tc>
        <w:tc>
          <w:tcPr>
            <w:tcW w:w="832" w:type="dxa"/>
          </w:tcPr>
          <w:p w:rsidR="003C547D" w:rsidRDefault="0078507E">
            <w:pPr>
              <w:pStyle w:val="TableParagraph"/>
              <w:spacing w:before="8"/>
              <w:ind w:left="9"/>
              <w:jc w:val="center"/>
              <w:rPr>
                <w:sz w:val="14"/>
              </w:rPr>
            </w:pPr>
            <w:r>
              <w:rPr>
                <w:sz w:val="14"/>
              </w:rPr>
              <w:t>2</w:t>
            </w:r>
          </w:p>
        </w:tc>
        <w:tc>
          <w:tcPr>
            <w:tcW w:w="923" w:type="dxa"/>
          </w:tcPr>
          <w:p w:rsidR="003C547D" w:rsidRDefault="0078507E">
            <w:pPr>
              <w:pStyle w:val="TableParagraph"/>
              <w:spacing w:before="8"/>
              <w:ind w:left="319" w:right="310"/>
              <w:jc w:val="center"/>
              <w:rPr>
                <w:sz w:val="14"/>
              </w:rPr>
            </w:pPr>
            <w:r>
              <w:rPr>
                <w:sz w:val="14"/>
              </w:rPr>
              <w:t>70</w:t>
            </w:r>
          </w:p>
        </w:tc>
        <w:tc>
          <w:tcPr>
            <w:tcW w:w="923" w:type="dxa"/>
          </w:tcPr>
          <w:p w:rsidR="003C547D" w:rsidRDefault="0078507E">
            <w:pPr>
              <w:pStyle w:val="TableParagraph"/>
              <w:spacing w:before="8"/>
              <w:ind w:left="9"/>
              <w:jc w:val="center"/>
              <w:rPr>
                <w:sz w:val="14"/>
              </w:rPr>
            </w:pPr>
            <w:r>
              <w:rPr>
                <w:sz w:val="14"/>
              </w:rPr>
              <w:t>2</w:t>
            </w:r>
          </w:p>
        </w:tc>
        <w:tc>
          <w:tcPr>
            <w:tcW w:w="1018" w:type="dxa"/>
          </w:tcPr>
          <w:p w:rsidR="003C547D" w:rsidRDefault="0078507E">
            <w:pPr>
              <w:pStyle w:val="TableParagraph"/>
              <w:spacing w:before="8"/>
              <w:ind w:left="0" w:right="427"/>
              <w:jc w:val="right"/>
              <w:rPr>
                <w:sz w:val="14"/>
              </w:rPr>
            </w:pPr>
            <w:r>
              <w:rPr>
                <w:sz w:val="14"/>
              </w:rPr>
              <w:t>66</w:t>
            </w:r>
          </w:p>
        </w:tc>
      </w:tr>
      <w:tr w:rsidR="003C547D">
        <w:trPr>
          <w:trHeight w:val="200"/>
        </w:trPr>
        <w:tc>
          <w:tcPr>
            <w:tcW w:w="3329" w:type="dxa"/>
          </w:tcPr>
          <w:p w:rsidR="003C547D" w:rsidRDefault="0078507E">
            <w:pPr>
              <w:pStyle w:val="TableParagraph"/>
              <w:spacing w:before="8"/>
              <w:ind w:left="56"/>
              <w:rPr>
                <w:sz w:val="14"/>
              </w:rPr>
            </w:pPr>
            <w:r>
              <w:rPr>
                <w:sz w:val="14"/>
              </w:rPr>
              <w:t>Теорија музике</w:t>
            </w:r>
          </w:p>
        </w:tc>
        <w:tc>
          <w:tcPr>
            <w:tcW w:w="740" w:type="dxa"/>
          </w:tcPr>
          <w:p w:rsidR="003C547D" w:rsidRDefault="0078507E">
            <w:pPr>
              <w:pStyle w:val="TableParagraph"/>
              <w:spacing w:before="8"/>
              <w:ind w:left="9"/>
              <w:jc w:val="center"/>
              <w:rPr>
                <w:sz w:val="14"/>
              </w:rPr>
            </w:pPr>
            <w:r>
              <w:rPr>
                <w:sz w:val="14"/>
              </w:rPr>
              <w:t>-</w:t>
            </w:r>
          </w:p>
        </w:tc>
        <w:tc>
          <w:tcPr>
            <w:tcW w:w="1016" w:type="dxa"/>
          </w:tcPr>
          <w:p w:rsidR="003C547D" w:rsidRDefault="0078507E">
            <w:pPr>
              <w:pStyle w:val="TableParagraph"/>
              <w:spacing w:before="8"/>
              <w:ind w:left="9"/>
              <w:jc w:val="center"/>
              <w:rPr>
                <w:sz w:val="14"/>
              </w:rPr>
            </w:pPr>
            <w:r>
              <w:rPr>
                <w:sz w:val="14"/>
              </w:rPr>
              <w:t>-</w:t>
            </w:r>
          </w:p>
        </w:tc>
        <w:tc>
          <w:tcPr>
            <w:tcW w:w="739" w:type="dxa"/>
          </w:tcPr>
          <w:p w:rsidR="003C547D" w:rsidRDefault="0078507E">
            <w:pPr>
              <w:pStyle w:val="TableParagraph"/>
              <w:spacing w:before="8"/>
              <w:ind w:left="9"/>
              <w:jc w:val="center"/>
              <w:rPr>
                <w:sz w:val="14"/>
              </w:rPr>
            </w:pPr>
            <w:r>
              <w:rPr>
                <w:sz w:val="14"/>
              </w:rPr>
              <w:t>-</w:t>
            </w:r>
          </w:p>
        </w:tc>
        <w:tc>
          <w:tcPr>
            <w:tcW w:w="1016" w:type="dxa"/>
          </w:tcPr>
          <w:p w:rsidR="003C547D" w:rsidRDefault="0078507E">
            <w:pPr>
              <w:pStyle w:val="TableParagraph"/>
              <w:spacing w:before="8"/>
              <w:ind w:left="9"/>
              <w:jc w:val="center"/>
              <w:rPr>
                <w:sz w:val="14"/>
              </w:rPr>
            </w:pPr>
            <w:r>
              <w:rPr>
                <w:sz w:val="14"/>
              </w:rPr>
              <w:t>-</w:t>
            </w:r>
          </w:p>
        </w:tc>
        <w:tc>
          <w:tcPr>
            <w:tcW w:w="832" w:type="dxa"/>
          </w:tcPr>
          <w:p w:rsidR="003C547D" w:rsidRDefault="0078507E">
            <w:pPr>
              <w:pStyle w:val="TableParagraph"/>
              <w:spacing w:before="8"/>
              <w:ind w:left="9"/>
              <w:jc w:val="center"/>
              <w:rPr>
                <w:sz w:val="14"/>
              </w:rPr>
            </w:pPr>
            <w:r>
              <w:rPr>
                <w:sz w:val="14"/>
              </w:rPr>
              <w:t>-</w:t>
            </w:r>
          </w:p>
        </w:tc>
        <w:tc>
          <w:tcPr>
            <w:tcW w:w="923" w:type="dxa"/>
          </w:tcPr>
          <w:p w:rsidR="003C547D" w:rsidRDefault="0078507E">
            <w:pPr>
              <w:pStyle w:val="TableParagraph"/>
              <w:spacing w:before="8"/>
              <w:ind w:left="9"/>
              <w:jc w:val="center"/>
              <w:rPr>
                <w:sz w:val="14"/>
              </w:rPr>
            </w:pPr>
            <w:r>
              <w:rPr>
                <w:sz w:val="14"/>
              </w:rPr>
              <w:t>-</w:t>
            </w:r>
          </w:p>
        </w:tc>
        <w:tc>
          <w:tcPr>
            <w:tcW w:w="923" w:type="dxa"/>
          </w:tcPr>
          <w:p w:rsidR="003C547D" w:rsidRDefault="0078507E">
            <w:pPr>
              <w:pStyle w:val="TableParagraph"/>
              <w:spacing w:before="8"/>
              <w:ind w:left="9"/>
              <w:jc w:val="center"/>
              <w:rPr>
                <w:sz w:val="14"/>
              </w:rPr>
            </w:pPr>
            <w:r>
              <w:rPr>
                <w:sz w:val="14"/>
              </w:rPr>
              <w:t>1</w:t>
            </w:r>
          </w:p>
        </w:tc>
        <w:tc>
          <w:tcPr>
            <w:tcW w:w="1018" w:type="dxa"/>
          </w:tcPr>
          <w:p w:rsidR="003C547D" w:rsidRDefault="0078507E">
            <w:pPr>
              <w:pStyle w:val="TableParagraph"/>
              <w:spacing w:before="8"/>
              <w:ind w:left="0" w:right="427"/>
              <w:jc w:val="right"/>
              <w:rPr>
                <w:sz w:val="14"/>
              </w:rPr>
            </w:pPr>
            <w:r>
              <w:rPr>
                <w:sz w:val="14"/>
              </w:rPr>
              <w:t>33</w:t>
            </w:r>
          </w:p>
        </w:tc>
      </w:tr>
      <w:tr w:rsidR="003C547D">
        <w:trPr>
          <w:trHeight w:val="200"/>
        </w:trPr>
        <w:tc>
          <w:tcPr>
            <w:tcW w:w="3329" w:type="dxa"/>
          </w:tcPr>
          <w:p w:rsidR="003C547D" w:rsidRDefault="0078507E">
            <w:pPr>
              <w:pStyle w:val="TableParagraph"/>
              <w:spacing w:before="8"/>
              <w:ind w:left="56"/>
              <w:rPr>
                <w:sz w:val="14"/>
              </w:rPr>
            </w:pPr>
            <w:r>
              <w:rPr>
                <w:sz w:val="14"/>
              </w:rPr>
              <w:t>Упоредни клавир</w:t>
            </w:r>
          </w:p>
        </w:tc>
        <w:tc>
          <w:tcPr>
            <w:tcW w:w="740" w:type="dxa"/>
          </w:tcPr>
          <w:p w:rsidR="003C547D" w:rsidRDefault="0078507E">
            <w:pPr>
              <w:pStyle w:val="TableParagraph"/>
              <w:spacing w:before="8"/>
              <w:ind w:left="9"/>
              <w:jc w:val="center"/>
              <w:rPr>
                <w:sz w:val="14"/>
              </w:rPr>
            </w:pPr>
            <w:r>
              <w:rPr>
                <w:sz w:val="14"/>
              </w:rPr>
              <w:t>1</w:t>
            </w:r>
          </w:p>
        </w:tc>
        <w:tc>
          <w:tcPr>
            <w:tcW w:w="1016" w:type="dxa"/>
          </w:tcPr>
          <w:p w:rsidR="003C547D" w:rsidRDefault="0078507E">
            <w:pPr>
              <w:pStyle w:val="TableParagraph"/>
              <w:spacing w:before="8"/>
              <w:ind w:left="370" w:right="361"/>
              <w:jc w:val="center"/>
              <w:rPr>
                <w:sz w:val="14"/>
              </w:rPr>
            </w:pPr>
            <w:r>
              <w:rPr>
                <w:sz w:val="14"/>
              </w:rPr>
              <w:t>35</w:t>
            </w:r>
          </w:p>
        </w:tc>
        <w:tc>
          <w:tcPr>
            <w:tcW w:w="739" w:type="dxa"/>
          </w:tcPr>
          <w:p w:rsidR="003C547D" w:rsidRDefault="0078507E">
            <w:pPr>
              <w:pStyle w:val="TableParagraph"/>
              <w:spacing w:before="8"/>
              <w:ind w:left="9"/>
              <w:jc w:val="center"/>
              <w:rPr>
                <w:sz w:val="14"/>
              </w:rPr>
            </w:pPr>
            <w:r>
              <w:rPr>
                <w:sz w:val="14"/>
              </w:rPr>
              <w:t>1</w:t>
            </w:r>
          </w:p>
        </w:tc>
        <w:tc>
          <w:tcPr>
            <w:tcW w:w="1016" w:type="dxa"/>
          </w:tcPr>
          <w:p w:rsidR="003C547D" w:rsidRDefault="0078507E">
            <w:pPr>
              <w:pStyle w:val="TableParagraph"/>
              <w:spacing w:before="8"/>
              <w:ind w:left="370" w:right="361"/>
              <w:jc w:val="center"/>
              <w:rPr>
                <w:sz w:val="14"/>
              </w:rPr>
            </w:pPr>
            <w:r>
              <w:rPr>
                <w:sz w:val="14"/>
              </w:rPr>
              <w:t>35</w:t>
            </w:r>
          </w:p>
        </w:tc>
        <w:tc>
          <w:tcPr>
            <w:tcW w:w="832" w:type="dxa"/>
          </w:tcPr>
          <w:p w:rsidR="003C547D" w:rsidRDefault="0078507E">
            <w:pPr>
              <w:pStyle w:val="TableParagraph"/>
              <w:spacing w:before="8"/>
              <w:ind w:left="9"/>
              <w:jc w:val="center"/>
              <w:rPr>
                <w:sz w:val="14"/>
              </w:rPr>
            </w:pPr>
            <w:r>
              <w:rPr>
                <w:sz w:val="14"/>
              </w:rPr>
              <w:t>1</w:t>
            </w:r>
          </w:p>
        </w:tc>
        <w:tc>
          <w:tcPr>
            <w:tcW w:w="923" w:type="dxa"/>
          </w:tcPr>
          <w:p w:rsidR="003C547D" w:rsidRDefault="0078507E">
            <w:pPr>
              <w:pStyle w:val="TableParagraph"/>
              <w:spacing w:before="8"/>
              <w:ind w:left="319" w:right="310"/>
              <w:jc w:val="center"/>
              <w:rPr>
                <w:sz w:val="14"/>
              </w:rPr>
            </w:pPr>
            <w:r>
              <w:rPr>
                <w:sz w:val="14"/>
              </w:rPr>
              <w:t>35</w:t>
            </w:r>
          </w:p>
        </w:tc>
        <w:tc>
          <w:tcPr>
            <w:tcW w:w="923" w:type="dxa"/>
          </w:tcPr>
          <w:p w:rsidR="003C547D" w:rsidRDefault="0078507E">
            <w:pPr>
              <w:pStyle w:val="TableParagraph"/>
              <w:spacing w:before="8"/>
              <w:ind w:left="9"/>
              <w:jc w:val="center"/>
              <w:rPr>
                <w:sz w:val="14"/>
              </w:rPr>
            </w:pPr>
            <w:r>
              <w:rPr>
                <w:sz w:val="14"/>
              </w:rPr>
              <w:t>1</w:t>
            </w:r>
          </w:p>
        </w:tc>
        <w:tc>
          <w:tcPr>
            <w:tcW w:w="1018" w:type="dxa"/>
          </w:tcPr>
          <w:p w:rsidR="003C547D" w:rsidRDefault="0078507E">
            <w:pPr>
              <w:pStyle w:val="TableParagraph"/>
              <w:spacing w:before="8"/>
              <w:ind w:left="0" w:right="427"/>
              <w:jc w:val="right"/>
              <w:rPr>
                <w:sz w:val="14"/>
              </w:rPr>
            </w:pPr>
            <w:r>
              <w:rPr>
                <w:sz w:val="14"/>
              </w:rPr>
              <w:t>33</w:t>
            </w:r>
          </w:p>
        </w:tc>
      </w:tr>
      <w:tr w:rsidR="003C547D">
        <w:trPr>
          <w:trHeight w:val="200"/>
        </w:trPr>
        <w:tc>
          <w:tcPr>
            <w:tcW w:w="3329" w:type="dxa"/>
          </w:tcPr>
          <w:p w:rsidR="003C547D" w:rsidRDefault="0078507E">
            <w:pPr>
              <w:pStyle w:val="TableParagraph"/>
              <w:spacing w:before="8"/>
              <w:ind w:left="56"/>
              <w:rPr>
                <w:sz w:val="14"/>
              </w:rPr>
            </w:pPr>
            <w:r>
              <w:rPr>
                <w:sz w:val="14"/>
              </w:rPr>
              <w:t>СВЕГА</w:t>
            </w:r>
          </w:p>
        </w:tc>
        <w:tc>
          <w:tcPr>
            <w:tcW w:w="740" w:type="dxa"/>
          </w:tcPr>
          <w:p w:rsidR="003C547D" w:rsidRDefault="0078507E">
            <w:pPr>
              <w:pStyle w:val="TableParagraph"/>
              <w:spacing w:before="8"/>
              <w:ind w:left="9"/>
              <w:jc w:val="center"/>
              <w:rPr>
                <w:sz w:val="14"/>
              </w:rPr>
            </w:pPr>
            <w:r>
              <w:rPr>
                <w:sz w:val="14"/>
              </w:rPr>
              <w:t>5</w:t>
            </w:r>
          </w:p>
        </w:tc>
        <w:tc>
          <w:tcPr>
            <w:tcW w:w="1016" w:type="dxa"/>
          </w:tcPr>
          <w:p w:rsidR="003C547D" w:rsidRDefault="0078507E">
            <w:pPr>
              <w:pStyle w:val="TableParagraph"/>
              <w:spacing w:before="8"/>
              <w:ind w:left="370" w:right="361"/>
              <w:jc w:val="center"/>
              <w:rPr>
                <w:sz w:val="14"/>
              </w:rPr>
            </w:pPr>
            <w:r>
              <w:rPr>
                <w:sz w:val="14"/>
              </w:rPr>
              <w:t>175</w:t>
            </w:r>
          </w:p>
        </w:tc>
        <w:tc>
          <w:tcPr>
            <w:tcW w:w="739" w:type="dxa"/>
          </w:tcPr>
          <w:p w:rsidR="003C547D" w:rsidRDefault="0078507E">
            <w:pPr>
              <w:pStyle w:val="TableParagraph"/>
              <w:spacing w:before="8"/>
              <w:ind w:left="9"/>
              <w:jc w:val="center"/>
              <w:rPr>
                <w:sz w:val="14"/>
              </w:rPr>
            </w:pPr>
            <w:r>
              <w:rPr>
                <w:sz w:val="14"/>
              </w:rPr>
              <w:t>5</w:t>
            </w:r>
          </w:p>
        </w:tc>
        <w:tc>
          <w:tcPr>
            <w:tcW w:w="1016" w:type="dxa"/>
          </w:tcPr>
          <w:p w:rsidR="003C547D" w:rsidRDefault="0078507E">
            <w:pPr>
              <w:pStyle w:val="TableParagraph"/>
              <w:spacing w:before="8"/>
              <w:ind w:left="370" w:right="361"/>
              <w:jc w:val="center"/>
              <w:rPr>
                <w:sz w:val="14"/>
              </w:rPr>
            </w:pPr>
            <w:r>
              <w:rPr>
                <w:sz w:val="14"/>
              </w:rPr>
              <w:t>175</w:t>
            </w:r>
          </w:p>
        </w:tc>
        <w:tc>
          <w:tcPr>
            <w:tcW w:w="832" w:type="dxa"/>
          </w:tcPr>
          <w:p w:rsidR="003C547D" w:rsidRDefault="0078507E">
            <w:pPr>
              <w:pStyle w:val="TableParagraph"/>
              <w:spacing w:before="8"/>
              <w:ind w:left="9"/>
              <w:jc w:val="center"/>
              <w:rPr>
                <w:sz w:val="14"/>
              </w:rPr>
            </w:pPr>
            <w:r>
              <w:rPr>
                <w:sz w:val="14"/>
              </w:rPr>
              <w:t>5</w:t>
            </w:r>
          </w:p>
        </w:tc>
        <w:tc>
          <w:tcPr>
            <w:tcW w:w="923" w:type="dxa"/>
          </w:tcPr>
          <w:p w:rsidR="003C547D" w:rsidRDefault="0078507E">
            <w:pPr>
              <w:pStyle w:val="TableParagraph"/>
              <w:spacing w:before="8"/>
              <w:ind w:left="319" w:right="310"/>
              <w:jc w:val="center"/>
              <w:rPr>
                <w:sz w:val="14"/>
              </w:rPr>
            </w:pPr>
            <w:r>
              <w:rPr>
                <w:sz w:val="14"/>
              </w:rPr>
              <w:t>175</w:t>
            </w:r>
          </w:p>
        </w:tc>
        <w:tc>
          <w:tcPr>
            <w:tcW w:w="923" w:type="dxa"/>
          </w:tcPr>
          <w:p w:rsidR="003C547D" w:rsidRDefault="0078507E">
            <w:pPr>
              <w:pStyle w:val="TableParagraph"/>
              <w:spacing w:before="8"/>
              <w:ind w:left="9"/>
              <w:jc w:val="center"/>
              <w:rPr>
                <w:sz w:val="14"/>
              </w:rPr>
            </w:pPr>
            <w:r>
              <w:rPr>
                <w:sz w:val="14"/>
              </w:rPr>
              <w:t>6</w:t>
            </w:r>
          </w:p>
        </w:tc>
        <w:tc>
          <w:tcPr>
            <w:tcW w:w="1018" w:type="dxa"/>
          </w:tcPr>
          <w:p w:rsidR="003C547D" w:rsidRDefault="0078507E">
            <w:pPr>
              <w:pStyle w:val="TableParagraph"/>
              <w:spacing w:before="8"/>
              <w:ind w:left="0" w:right="392"/>
              <w:jc w:val="right"/>
              <w:rPr>
                <w:sz w:val="14"/>
              </w:rPr>
            </w:pPr>
            <w:r>
              <w:rPr>
                <w:sz w:val="14"/>
              </w:rPr>
              <w:t>198</w:t>
            </w:r>
          </w:p>
        </w:tc>
      </w:tr>
    </w:tbl>
    <w:p w:rsidR="003C547D" w:rsidRDefault="0078507E">
      <w:pPr>
        <w:tabs>
          <w:tab w:val="left" w:pos="383"/>
        </w:tabs>
        <w:spacing w:before="19"/>
        <w:ind w:left="383" w:right="117" w:hanging="284"/>
        <w:rPr>
          <w:sz w:val="14"/>
        </w:rPr>
      </w:pPr>
      <w:r>
        <w:rPr>
          <w:sz w:val="14"/>
        </w:rPr>
        <w:t>*</w:t>
      </w:r>
      <w:r>
        <w:rPr>
          <w:sz w:val="14"/>
        </w:rPr>
        <w:tab/>
      </w:r>
      <w:r>
        <w:rPr>
          <w:sz w:val="14"/>
        </w:rPr>
        <w:t xml:space="preserve">Настава инструмената и певања на Одсеку за рану музику и Одсеку за џез музику организована је тако да ученици који се определе за те одсеке имају по два часа наставе обавезног инструмента на Одсеку за класичну музику и још један час инструмента за који се </w:t>
      </w:r>
      <w:r>
        <w:rPr>
          <w:sz w:val="14"/>
        </w:rPr>
        <w:t>определе на Одсеку за рану музику и Одсеку за џез</w:t>
      </w:r>
      <w:r>
        <w:rPr>
          <w:spacing w:val="-19"/>
          <w:sz w:val="14"/>
        </w:rPr>
        <w:t xml:space="preserve"> </w:t>
      </w:r>
      <w:r>
        <w:rPr>
          <w:spacing w:val="-3"/>
          <w:sz w:val="14"/>
        </w:rPr>
        <w:t>музику.</w:t>
      </w:r>
    </w:p>
    <w:p w:rsidR="003C547D" w:rsidRDefault="003C547D">
      <w:pPr>
        <w:rPr>
          <w:sz w:val="14"/>
        </w:rPr>
        <w:sectPr w:rsidR="003C547D">
          <w:pgSz w:w="11910" w:h="15780"/>
          <w:pgMar w:top="100" w:right="560" w:bottom="280" w:left="580" w:header="720" w:footer="720" w:gutter="0"/>
          <w:cols w:space="720"/>
        </w:sectPr>
      </w:pPr>
    </w:p>
    <w:p w:rsidR="003C547D" w:rsidRDefault="0078507E">
      <w:pPr>
        <w:pStyle w:val="Heading2"/>
        <w:spacing w:before="80"/>
      </w:pPr>
      <w:r>
        <w:lastRenderedPageBreak/>
        <w:t>СРПСКО ТРАДИЦИОНАЛНО СВИРАЊЕ</w:t>
      </w:r>
    </w:p>
    <w:p w:rsidR="003C547D" w:rsidRDefault="003C547D">
      <w:pPr>
        <w:pStyle w:val="BodyText"/>
        <w:spacing w:before="5"/>
        <w:ind w:left="0"/>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740"/>
        <w:gridCol w:w="1016"/>
        <w:gridCol w:w="739"/>
        <w:gridCol w:w="1016"/>
        <w:gridCol w:w="832"/>
        <w:gridCol w:w="923"/>
        <w:gridCol w:w="923"/>
        <w:gridCol w:w="1018"/>
      </w:tblGrid>
      <w:tr w:rsidR="003C547D">
        <w:trPr>
          <w:trHeight w:val="255"/>
        </w:trPr>
        <w:tc>
          <w:tcPr>
            <w:tcW w:w="3329" w:type="dxa"/>
            <w:vMerge w:val="restart"/>
          </w:tcPr>
          <w:p w:rsidR="003C547D" w:rsidRDefault="003C547D">
            <w:pPr>
              <w:pStyle w:val="TableParagraph"/>
              <w:ind w:left="0"/>
              <w:rPr>
                <w:b/>
                <w:sz w:val="16"/>
              </w:rPr>
            </w:pPr>
          </w:p>
          <w:p w:rsidR="003C547D" w:rsidRDefault="003C547D">
            <w:pPr>
              <w:pStyle w:val="TableParagraph"/>
              <w:spacing w:before="4"/>
              <w:ind w:left="0"/>
              <w:rPr>
                <w:b/>
                <w:sz w:val="15"/>
              </w:rPr>
            </w:pPr>
          </w:p>
          <w:p w:rsidR="003C547D" w:rsidRDefault="0078507E">
            <w:pPr>
              <w:pStyle w:val="TableParagraph"/>
              <w:ind w:left="1040"/>
              <w:rPr>
                <w:sz w:val="14"/>
              </w:rPr>
            </w:pPr>
            <w:r>
              <w:rPr>
                <w:sz w:val="14"/>
              </w:rPr>
              <w:t>НАЗИВ ПРЕДМЕТА</w:t>
            </w:r>
          </w:p>
        </w:tc>
        <w:tc>
          <w:tcPr>
            <w:tcW w:w="3511" w:type="dxa"/>
            <w:gridSpan w:val="4"/>
          </w:tcPr>
          <w:p w:rsidR="003C547D" w:rsidRDefault="0078507E">
            <w:pPr>
              <w:pStyle w:val="TableParagraph"/>
              <w:spacing w:before="45"/>
              <w:ind w:left="1351" w:right="1343"/>
              <w:jc w:val="center"/>
              <w:rPr>
                <w:sz w:val="14"/>
              </w:rPr>
            </w:pPr>
            <w:r>
              <w:rPr>
                <w:sz w:val="14"/>
              </w:rPr>
              <w:t>Први циклус</w:t>
            </w:r>
          </w:p>
        </w:tc>
        <w:tc>
          <w:tcPr>
            <w:tcW w:w="3696" w:type="dxa"/>
            <w:gridSpan w:val="4"/>
          </w:tcPr>
          <w:p w:rsidR="003C547D" w:rsidRDefault="0078507E">
            <w:pPr>
              <w:pStyle w:val="TableParagraph"/>
              <w:spacing w:before="45"/>
              <w:ind w:left="1416" w:right="1407"/>
              <w:jc w:val="center"/>
              <w:rPr>
                <w:sz w:val="14"/>
              </w:rPr>
            </w:pPr>
            <w:r>
              <w:rPr>
                <w:sz w:val="14"/>
              </w:rPr>
              <w:t>Други циклус</w:t>
            </w:r>
          </w:p>
        </w:tc>
      </w:tr>
      <w:tr w:rsidR="003C547D">
        <w:trPr>
          <w:trHeight w:val="200"/>
        </w:trPr>
        <w:tc>
          <w:tcPr>
            <w:tcW w:w="3329" w:type="dxa"/>
            <w:vMerge/>
            <w:tcBorders>
              <w:top w:val="nil"/>
            </w:tcBorders>
          </w:tcPr>
          <w:p w:rsidR="003C547D" w:rsidRDefault="003C547D">
            <w:pPr>
              <w:rPr>
                <w:sz w:val="2"/>
                <w:szCs w:val="2"/>
              </w:rPr>
            </w:pPr>
          </w:p>
        </w:tc>
        <w:tc>
          <w:tcPr>
            <w:tcW w:w="1756" w:type="dxa"/>
            <w:gridSpan w:val="2"/>
          </w:tcPr>
          <w:p w:rsidR="003C547D" w:rsidRDefault="0078507E">
            <w:pPr>
              <w:pStyle w:val="TableParagraph"/>
              <w:spacing w:before="18"/>
              <w:ind w:left="621" w:right="612"/>
              <w:jc w:val="center"/>
              <w:rPr>
                <w:sz w:val="14"/>
              </w:rPr>
            </w:pPr>
            <w:r>
              <w:rPr>
                <w:sz w:val="14"/>
              </w:rPr>
              <w:t>I разред</w:t>
            </w:r>
          </w:p>
        </w:tc>
        <w:tc>
          <w:tcPr>
            <w:tcW w:w="1755" w:type="dxa"/>
            <w:gridSpan w:val="2"/>
          </w:tcPr>
          <w:p w:rsidR="003C547D" w:rsidRDefault="0078507E">
            <w:pPr>
              <w:pStyle w:val="TableParagraph"/>
              <w:spacing w:before="18"/>
              <w:ind w:left="597" w:right="588"/>
              <w:jc w:val="center"/>
              <w:rPr>
                <w:sz w:val="14"/>
              </w:rPr>
            </w:pPr>
            <w:r>
              <w:rPr>
                <w:sz w:val="14"/>
              </w:rPr>
              <w:t>II разред</w:t>
            </w:r>
          </w:p>
        </w:tc>
        <w:tc>
          <w:tcPr>
            <w:tcW w:w="1755" w:type="dxa"/>
            <w:gridSpan w:val="2"/>
          </w:tcPr>
          <w:p w:rsidR="003C547D" w:rsidRDefault="0078507E">
            <w:pPr>
              <w:pStyle w:val="TableParagraph"/>
              <w:spacing w:before="18"/>
              <w:ind w:left="577"/>
              <w:rPr>
                <w:sz w:val="14"/>
              </w:rPr>
            </w:pPr>
            <w:r>
              <w:rPr>
                <w:sz w:val="14"/>
              </w:rPr>
              <w:t>III разред</w:t>
            </w:r>
          </w:p>
        </w:tc>
        <w:tc>
          <w:tcPr>
            <w:tcW w:w="1941" w:type="dxa"/>
            <w:gridSpan w:val="2"/>
          </w:tcPr>
          <w:p w:rsidR="003C547D" w:rsidRDefault="0078507E">
            <w:pPr>
              <w:pStyle w:val="TableParagraph"/>
              <w:spacing w:before="18"/>
              <w:ind w:left="663" w:right="654"/>
              <w:jc w:val="center"/>
              <w:rPr>
                <w:sz w:val="14"/>
              </w:rPr>
            </w:pPr>
            <w:r>
              <w:rPr>
                <w:sz w:val="14"/>
              </w:rPr>
              <w:t>IV разред</w:t>
            </w:r>
          </w:p>
        </w:tc>
      </w:tr>
      <w:tr w:rsidR="003C547D">
        <w:trPr>
          <w:trHeight w:val="200"/>
        </w:trPr>
        <w:tc>
          <w:tcPr>
            <w:tcW w:w="3329" w:type="dxa"/>
            <w:vMerge/>
            <w:tcBorders>
              <w:top w:val="nil"/>
            </w:tcBorders>
          </w:tcPr>
          <w:p w:rsidR="003C547D" w:rsidRDefault="003C547D">
            <w:pPr>
              <w:rPr>
                <w:sz w:val="2"/>
                <w:szCs w:val="2"/>
              </w:rPr>
            </w:pPr>
          </w:p>
        </w:tc>
        <w:tc>
          <w:tcPr>
            <w:tcW w:w="7207" w:type="dxa"/>
            <w:gridSpan w:val="8"/>
          </w:tcPr>
          <w:p w:rsidR="003C547D" w:rsidRDefault="0078507E">
            <w:pPr>
              <w:pStyle w:val="TableParagraph"/>
              <w:spacing w:before="18"/>
              <w:ind w:left="3205" w:right="3196"/>
              <w:jc w:val="center"/>
              <w:rPr>
                <w:sz w:val="14"/>
              </w:rPr>
            </w:pPr>
            <w:r>
              <w:rPr>
                <w:sz w:val="14"/>
              </w:rPr>
              <w:t>Фонд часова</w:t>
            </w:r>
          </w:p>
        </w:tc>
      </w:tr>
      <w:tr w:rsidR="003C547D">
        <w:trPr>
          <w:trHeight w:val="200"/>
        </w:trPr>
        <w:tc>
          <w:tcPr>
            <w:tcW w:w="3329" w:type="dxa"/>
            <w:vMerge/>
            <w:tcBorders>
              <w:top w:val="nil"/>
            </w:tcBorders>
          </w:tcPr>
          <w:p w:rsidR="003C547D" w:rsidRDefault="003C547D">
            <w:pPr>
              <w:rPr>
                <w:sz w:val="2"/>
                <w:szCs w:val="2"/>
              </w:rPr>
            </w:pPr>
          </w:p>
        </w:tc>
        <w:tc>
          <w:tcPr>
            <w:tcW w:w="740" w:type="dxa"/>
          </w:tcPr>
          <w:p w:rsidR="003C547D" w:rsidRDefault="0078507E">
            <w:pPr>
              <w:pStyle w:val="TableParagraph"/>
              <w:spacing w:before="18"/>
              <w:ind w:left="227" w:right="218"/>
              <w:jc w:val="center"/>
              <w:rPr>
                <w:sz w:val="14"/>
              </w:rPr>
            </w:pPr>
            <w:r>
              <w:rPr>
                <w:sz w:val="14"/>
              </w:rPr>
              <w:t>нед.</w:t>
            </w:r>
          </w:p>
        </w:tc>
        <w:tc>
          <w:tcPr>
            <w:tcW w:w="1016" w:type="dxa"/>
          </w:tcPr>
          <w:p w:rsidR="003C547D" w:rsidRDefault="0078507E">
            <w:pPr>
              <w:pStyle w:val="TableParagraph"/>
              <w:spacing w:before="18"/>
              <w:ind w:left="370" w:right="361"/>
              <w:jc w:val="center"/>
              <w:rPr>
                <w:sz w:val="14"/>
              </w:rPr>
            </w:pPr>
            <w:r>
              <w:rPr>
                <w:sz w:val="14"/>
              </w:rPr>
              <w:t>год.</w:t>
            </w:r>
          </w:p>
        </w:tc>
        <w:tc>
          <w:tcPr>
            <w:tcW w:w="739" w:type="dxa"/>
          </w:tcPr>
          <w:p w:rsidR="003C547D" w:rsidRDefault="0078507E">
            <w:pPr>
              <w:pStyle w:val="TableParagraph"/>
              <w:spacing w:before="18"/>
              <w:ind w:left="227" w:right="218"/>
              <w:jc w:val="center"/>
              <w:rPr>
                <w:sz w:val="14"/>
              </w:rPr>
            </w:pPr>
            <w:r>
              <w:rPr>
                <w:sz w:val="14"/>
              </w:rPr>
              <w:t>нед.</w:t>
            </w:r>
          </w:p>
        </w:tc>
        <w:tc>
          <w:tcPr>
            <w:tcW w:w="1016" w:type="dxa"/>
          </w:tcPr>
          <w:p w:rsidR="003C547D" w:rsidRDefault="0078507E">
            <w:pPr>
              <w:pStyle w:val="TableParagraph"/>
              <w:spacing w:before="18"/>
              <w:ind w:left="370" w:right="361"/>
              <w:jc w:val="center"/>
              <w:rPr>
                <w:sz w:val="14"/>
              </w:rPr>
            </w:pPr>
            <w:r>
              <w:rPr>
                <w:sz w:val="14"/>
              </w:rPr>
              <w:t>год.</w:t>
            </w:r>
          </w:p>
        </w:tc>
        <w:tc>
          <w:tcPr>
            <w:tcW w:w="832" w:type="dxa"/>
          </w:tcPr>
          <w:p w:rsidR="003C547D" w:rsidRDefault="0078507E">
            <w:pPr>
              <w:pStyle w:val="TableParagraph"/>
              <w:spacing w:before="18"/>
              <w:ind w:left="273" w:right="264"/>
              <w:jc w:val="center"/>
              <w:rPr>
                <w:sz w:val="14"/>
              </w:rPr>
            </w:pPr>
            <w:r>
              <w:rPr>
                <w:sz w:val="14"/>
              </w:rPr>
              <w:t>нед.</w:t>
            </w:r>
          </w:p>
        </w:tc>
        <w:tc>
          <w:tcPr>
            <w:tcW w:w="923" w:type="dxa"/>
          </w:tcPr>
          <w:p w:rsidR="003C547D" w:rsidRDefault="0078507E">
            <w:pPr>
              <w:pStyle w:val="TableParagraph"/>
              <w:spacing w:before="18"/>
              <w:ind w:left="319" w:right="310"/>
              <w:jc w:val="center"/>
              <w:rPr>
                <w:sz w:val="14"/>
              </w:rPr>
            </w:pPr>
            <w:r>
              <w:rPr>
                <w:sz w:val="14"/>
              </w:rPr>
              <w:t>год.</w:t>
            </w:r>
          </w:p>
        </w:tc>
        <w:tc>
          <w:tcPr>
            <w:tcW w:w="923" w:type="dxa"/>
          </w:tcPr>
          <w:p w:rsidR="003C547D" w:rsidRDefault="0078507E">
            <w:pPr>
              <w:pStyle w:val="TableParagraph"/>
              <w:spacing w:before="18"/>
              <w:ind w:left="319" w:right="310"/>
              <w:jc w:val="center"/>
              <w:rPr>
                <w:sz w:val="14"/>
              </w:rPr>
            </w:pPr>
            <w:r>
              <w:rPr>
                <w:sz w:val="14"/>
              </w:rPr>
              <w:t>нед.</w:t>
            </w:r>
          </w:p>
        </w:tc>
        <w:tc>
          <w:tcPr>
            <w:tcW w:w="1018" w:type="dxa"/>
          </w:tcPr>
          <w:p w:rsidR="003C547D" w:rsidRDefault="0078507E">
            <w:pPr>
              <w:pStyle w:val="TableParagraph"/>
              <w:spacing w:before="18"/>
              <w:ind w:left="0" w:right="384"/>
              <w:jc w:val="right"/>
              <w:rPr>
                <w:sz w:val="14"/>
              </w:rPr>
            </w:pPr>
            <w:r>
              <w:rPr>
                <w:sz w:val="14"/>
              </w:rPr>
              <w:t>год.</w:t>
            </w:r>
          </w:p>
        </w:tc>
      </w:tr>
      <w:tr w:rsidR="003C547D">
        <w:trPr>
          <w:trHeight w:val="200"/>
        </w:trPr>
        <w:tc>
          <w:tcPr>
            <w:tcW w:w="3329" w:type="dxa"/>
          </w:tcPr>
          <w:p w:rsidR="003C547D" w:rsidRDefault="0078507E">
            <w:pPr>
              <w:pStyle w:val="TableParagraph"/>
              <w:spacing w:before="18"/>
              <w:ind w:left="56"/>
              <w:rPr>
                <w:sz w:val="14"/>
              </w:rPr>
            </w:pPr>
            <w:r>
              <w:rPr>
                <w:sz w:val="14"/>
              </w:rPr>
              <w:t>Инструмент</w:t>
            </w:r>
          </w:p>
        </w:tc>
        <w:tc>
          <w:tcPr>
            <w:tcW w:w="740"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739"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832" w:type="dxa"/>
          </w:tcPr>
          <w:p w:rsidR="003C547D" w:rsidRDefault="0078507E">
            <w:pPr>
              <w:pStyle w:val="TableParagraph"/>
              <w:spacing w:before="18"/>
              <w:ind w:left="9"/>
              <w:jc w:val="center"/>
              <w:rPr>
                <w:sz w:val="14"/>
              </w:rPr>
            </w:pPr>
            <w:r>
              <w:rPr>
                <w:sz w:val="14"/>
              </w:rPr>
              <w:t>2</w:t>
            </w:r>
          </w:p>
        </w:tc>
        <w:tc>
          <w:tcPr>
            <w:tcW w:w="923" w:type="dxa"/>
          </w:tcPr>
          <w:p w:rsidR="003C547D" w:rsidRDefault="0078507E">
            <w:pPr>
              <w:pStyle w:val="TableParagraph"/>
              <w:spacing w:before="18"/>
              <w:ind w:left="319" w:right="310"/>
              <w:jc w:val="center"/>
              <w:rPr>
                <w:sz w:val="14"/>
              </w:rPr>
            </w:pPr>
            <w:r>
              <w:rPr>
                <w:sz w:val="14"/>
              </w:rPr>
              <w:t>70</w:t>
            </w:r>
          </w:p>
        </w:tc>
        <w:tc>
          <w:tcPr>
            <w:tcW w:w="923" w:type="dxa"/>
          </w:tcPr>
          <w:p w:rsidR="003C547D" w:rsidRDefault="0078507E">
            <w:pPr>
              <w:pStyle w:val="TableParagraph"/>
              <w:spacing w:before="18"/>
              <w:ind w:left="9"/>
              <w:jc w:val="center"/>
              <w:rPr>
                <w:sz w:val="14"/>
              </w:rPr>
            </w:pPr>
            <w:r>
              <w:rPr>
                <w:sz w:val="14"/>
              </w:rPr>
              <w:t>2</w:t>
            </w:r>
          </w:p>
        </w:tc>
        <w:tc>
          <w:tcPr>
            <w:tcW w:w="1018" w:type="dxa"/>
          </w:tcPr>
          <w:p w:rsidR="003C547D" w:rsidRDefault="0078507E">
            <w:pPr>
              <w:pStyle w:val="TableParagraph"/>
              <w:spacing w:before="18"/>
              <w:ind w:left="0" w:right="427"/>
              <w:jc w:val="right"/>
              <w:rPr>
                <w:sz w:val="14"/>
              </w:rPr>
            </w:pPr>
            <w:r>
              <w:rPr>
                <w:sz w:val="14"/>
              </w:rPr>
              <w:t>66</w:t>
            </w:r>
          </w:p>
        </w:tc>
      </w:tr>
      <w:tr w:rsidR="003C547D">
        <w:trPr>
          <w:trHeight w:val="200"/>
        </w:trPr>
        <w:tc>
          <w:tcPr>
            <w:tcW w:w="3329" w:type="dxa"/>
          </w:tcPr>
          <w:p w:rsidR="003C547D" w:rsidRDefault="0078507E">
            <w:pPr>
              <w:pStyle w:val="TableParagraph"/>
              <w:spacing w:before="18"/>
              <w:ind w:left="56"/>
              <w:rPr>
                <w:sz w:val="14"/>
              </w:rPr>
            </w:pPr>
            <w:r>
              <w:rPr>
                <w:sz w:val="14"/>
              </w:rPr>
              <w:t>Групно свирање</w:t>
            </w:r>
          </w:p>
        </w:tc>
        <w:tc>
          <w:tcPr>
            <w:tcW w:w="740"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739"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832" w:type="dxa"/>
          </w:tcPr>
          <w:p w:rsidR="003C547D" w:rsidRDefault="0078507E">
            <w:pPr>
              <w:pStyle w:val="TableParagraph"/>
              <w:spacing w:before="18"/>
              <w:ind w:left="9"/>
              <w:jc w:val="center"/>
              <w:rPr>
                <w:sz w:val="14"/>
              </w:rPr>
            </w:pPr>
            <w:r>
              <w:rPr>
                <w:sz w:val="14"/>
              </w:rPr>
              <w:t>1</w:t>
            </w:r>
          </w:p>
        </w:tc>
        <w:tc>
          <w:tcPr>
            <w:tcW w:w="923" w:type="dxa"/>
          </w:tcPr>
          <w:p w:rsidR="003C547D" w:rsidRDefault="0078507E">
            <w:pPr>
              <w:pStyle w:val="TableParagraph"/>
              <w:spacing w:before="18"/>
              <w:ind w:left="319" w:right="310"/>
              <w:jc w:val="center"/>
              <w:rPr>
                <w:sz w:val="14"/>
              </w:rPr>
            </w:pPr>
            <w:r>
              <w:rPr>
                <w:sz w:val="14"/>
              </w:rPr>
              <w:t>35</w:t>
            </w:r>
          </w:p>
        </w:tc>
        <w:tc>
          <w:tcPr>
            <w:tcW w:w="923" w:type="dxa"/>
          </w:tcPr>
          <w:p w:rsidR="003C547D" w:rsidRDefault="0078507E">
            <w:pPr>
              <w:pStyle w:val="TableParagraph"/>
              <w:spacing w:before="18"/>
              <w:ind w:left="9"/>
              <w:jc w:val="center"/>
              <w:rPr>
                <w:sz w:val="14"/>
              </w:rPr>
            </w:pPr>
            <w:r>
              <w:rPr>
                <w:sz w:val="14"/>
              </w:rPr>
              <w:t>1</w:t>
            </w:r>
          </w:p>
        </w:tc>
        <w:tc>
          <w:tcPr>
            <w:tcW w:w="1018" w:type="dxa"/>
          </w:tcPr>
          <w:p w:rsidR="003C547D" w:rsidRDefault="0078507E">
            <w:pPr>
              <w:pStyle w:val="TableParagraph"/>
              <w:spacing w:before="18"/>
              <w:ind w:left="0" w:right="427"/>
              <w:jc w:val="right"/>
              <w:rPr>
                <w:sz w:val="14"/>
              </w:rPr>
            </w:pPr>
            <w:r>
              <w:rPr>
                <w:sz w:val="14"/>
              </w:rPr>
              <w:t>33</w:t>
            </w:r>
          </w:p>
        </w:tc>
      </w:tr>
      <w:tr w:rsidR="003C547D">
        <w:trPr>
          <w:trHeight w:val="200"/>
        </w:trPr>
        <w:tc>
          <w:tcPr>
            <w:tcW w:w="3329" w:type="dxa"/>
          </w:tcPr>
          <w:p w:rsidR="003C547D" w:rsidRDefault="0078507E">
            <w:pPr>
              <w:pStyle w:val="TableParagraph"/>
              <w:spacing w:before="18"/>
              <w:ind w:left="56"/>
              <w:rPr>
                <w:sz w:val="14"/>
              </w:rPr>
            </w:pPr>
            <w:r>
              <w:rPr>
                <w:sz w:val="14"/>
              </w:rPr>
              <w:t>Солфеђо</w:t>
            </w:r>
          </w:p>
        </w:tc>
        <w:tc>
          <w:tcPr>
            <w:tcW w:w="740"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739" w:type="dxa"/>
          </w:tcPr>
          <w:p w:rsidR="003C547D" w:rsidRDefault="0078507E">
            <w:pPr>
              <w:pStyle w:val="TableParagraph"/>
              <w:spacing w:before="18"/>
              <w:ind w:left="9"/>
              <w:jc w:val="center"/>
              <w:rPr>
                <w:sz w:val="14"/>
              </w:rPr>
            </w:pPr>
            <w:r>
              <w:rPr>
                <w:sz w:val="14"/>
              </w:rPr>
              <w:t>2</w:t>
            </w:r>
          </w:p>
        </w:tc>
        <w:tc>
          <w:tcPr>
            <w:tcW w:w="1016" w:type="dxa"/>
          </w:tcPr>
          <w:p w:rsidR="003C547D" w:rsidRDefault="0078507E">
            <w:pPr>
              <w:pStyle w:val="TableParagraph"/>
              <w:spacing w:before="18"/>
              <w:ind w:left="370" w:right="361"/>
              <w:jc w:val="center"/>
              <w:rPr>
                <w:sz w:val="14"/>
              </w:rPr>
            </w:pPr>
            <w:r>
              <w:rPr>
                <w:sz w:val="14"/>
              </w:rPr>
              <w:t>70</w:t>
            </w:r>
          </w:p>
        </w:tc>
        <w:tc>
          <w:tcPr>
            <w:tcW w:w="832" w:type="dxa"/>
          </w:tcPr>
          <w:p w:rsidR="003C547D" w:rsidRDefault="0078507E">
            <w:pPr>
              <w:pStyle w:val="TableParagraph"/>
              <w:spacing w:before="18"/>
              <w:ind w:left="9"/>
              <w:jc w:val="center"/>
              <w:rPr>
                <w:sz w:val="14"/>
              </w:rPr>
            </w:pPr>
            <w:r>
              <w:rPr>
                <w:sz w:val="14"/>
              </w:rPr>
              <w:t>2</w:t>
            </w:r>
          </w:p>
        </w:tc>
        <w:tc>
          <w:tcPr>
            <w:tcW w:w="923" w:type="dxa"/>
          </w:tcPr>
          <w:p w:rsidR="003C547D" w:rsidRDefault="0078507E">
            <w:pPr>
              <w:pStyle w:val="TableParagraph"/>
              <w:spacing w:before="18"/>
              <w:ind w:left="319" w:right="310"/>
              <w:jc w:val="center"/>
              <w:rPr>
                <w:sz w:val="14"/>
              </w:rPr>
            </w:pPr>
            <w:r>
              <w:rPr>
                <w:sz w:val="14"/>
              </w:rPr>
              <w:t>70</w:t>
            </w:r>
          </w:p>
        </w:tc>
        <w:tc>
          <w:tcPr>
            <w:tcW w:w="923" w:type="dxa"/>
          </w:tcPr>
          <w:p w:rsidR="003C547D" w:rsidRDefault="0078507E">
            <w:pPr>
              <w:pStyle w:val="TableParagraph"/>
              <w:spacing w:before="18"/>
              <w:ind w:left="9"/>
              <w:jc w:val="center"/>
              <w:rPr>
                <w:sz w:val="14"/>
              </w:rPr>
            </w:pPr>
            <w:r>
              <w:rPr>
                <w:sz w:val="14"/>
              </w:rPr>
              <w:t>2</w:t>
            </w:r>
          </w:p>
        </w:tc>
        <w:tc>
          <w:tcPr>
            <w:tcW w:w="1018" w:type="dxa"/>
          </w:tcPr>
          <w:p w:rsidR="003C547D" w:rsidRDefault="0078507E">
            <w:pPr>
              <w:pStyle w:val="TableParagraph"/>
              <w:spacing w:before="18"/>
              <w:ind w:left="0" w:right="427"/>
              <w:jc w:val="right"/>
              <w:rPr>
                <w:sz w:val="14"/>
              </w:rPr>
            </w:pPr>
            <w:r>
              <w:rPr>
                <w:sz w:val="14"/>
              </w:rPr>
              <w:t>66</w:t>
            </w:r>
          </w:p>
        </w:tc>
      </w:tr>
      <w:tr w:rsidR="003C547D">
        <w:trPr>
          <w:trHeight w:val="200"/>
        </w:trPr>
        <w:tc>
          <w:tcPr>
            <w:tcW w:w="3329" w:type="dxa"/>
          </w:tcPr>
          <w:p w:rsidR="003C547D" w:rsidRDefault="0078507E">
            <w:pPr>
              <w:pStyle w:val="TableParagraph"/>
              <w:spacing w:before="18"/>
              <w:ind w:left="56"/>
              <w:rPr>
                <w:sz w:val="14"/>
              </w:rPr>
            </w:pPr>
            <w:r>
              <w:rPr>
                <w:sz w:val="14"/>
              </w:rPr>
              <w:t>Теорија музике</w:t>
            </w:r>
          </w:p>
        </w:tc>
        <w:tc>
          <w:tcPr>
            <w:tcW w:w="740"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739" w:type="dxa"/>
          </w:tcPr>
          <w:p w:rsidR="003C547D" w:rsidRDefault="0078507E">
            <w:pPr>
              <w:pStyle w:val="TableParagraph"/>
              <w:spacing w:before="18"/>
              <w:ind w:left="9"/>
              <w:jc w:val="center"/>
              <w:rPr>
                <w:sz w:val="14"/>
              </w:rPr>
            </w:pPr>
            <w:r>
              <w:rPr>
                <w:sz w:val="14"/>
              </w:rPr>
              <w:t>-</w:t>
            </w:r>
          </w:p>
        </w:tc>
        <w:tc>
          <w:tcPr>
            <w:tcW w:w="1016" w:type="dxa"/>
          </w:tcPr>
          <w:p w:rsidR="003C547D" w:rsidRDefault="0078507E">
            <w:pPr>
              <w:pStyle w:val="TableParagraph"/>
              <w:spacing w:before="18"/>
              <w:ind w:left="9"/>
              <w:jc w:val="center"/>
              <w:rPr>
                <w:sz w:val="14"/>
              </w:rPr>
            </w:pPr>
            <w:r>
              <w:rPr>
                <w:sz w:val="14"/>
              </w:rPr>
              <w:t>-</w:t>
            </w:r>
          </w:p>
        </w:tc>
        <w:tc>
          <w:tcPr>
            <w:tcW w:w="832" w:type="dxa"/>
          </w:tcPr>
          <w:p w:rsidR="003C547D" w:rsidRDefault="0078507E">
            <w:pPr>
              <w:pStyle w:val="TableParagraph"/>
              <w:spacing w:before="18"/>
              <w:ind w:left="9"/>
              <w:jc w:val="center"/>
              <w:rPr>
                <w:sz w:val="14"/>
              </w:rPr>
            </w:pPr>
            <w:r>
              <w:rPr>
                <w:sz w:val="14"/>
              </w:rPr>
              <w:t>-</w:t>
            </w:r>
          </w:p>
        </w:tc>
        <w:tc>
          <w:tcPr>
            <w:tcW w:w="923" w:type="dxa"/>
          </w:tcPr>
          <w:p w:rsidR="003C547D" w:rsidRDefault="0078507E">
            <w:pPr>
              <w:pStyle w:val="TableParagraph"/>
              <w:spacing w:before="18"/>
              <w:ind w:left="9"/>
              <w:jc w:val="center"/>
              <w:rPr>
                <w:sz w:val="14"/>
              </w:rPr>
            </w:pPr>
            <w:r>
              <w:rPr>
                <w:sz w:val="14"/>
              </w:rPr>
              <w:t>-</w:t>
            </w:r>
          </w:p>
        </w:tc>
        <w:tc>
          <w:tcPr>
            <w:tcW w:w="923" w:type="dxa"/>
          </w:tcPr>
          <w:p w:rsidR="003C547D" w:rsidRDefault="0078507E">
            <w:pPr>
              <w:pStyle w:val="TableParagraph"/>
              <w:spacing w:before="18"/>
              <w:ind w:left="9"/>
              <w:jc w:val="center"/>
              <w:rPr>
                <w:sz w:val="14"/>
              </w:rPr>
            </w:pPr>
            <w:r>
              <w:rPr>
                <w:sz w:val="14"/>
              </w:rPr>
              <w:t>1</w:t>
            </w:r>
          </w:p>
        </w:tc>
        <w:tc>
          <w:tcPr>
            <w:tcW w:w="1018" w:type="dxa"/>
          </w:tcPr>
          <w:p w:rsidR="003C547D" w:rsidRDefault="0078507E">
            <w:pPr>
              <w:pStyle w:val="TableParagraph"/>
              <w:spacing w:before="18"/>
              <w:ind w:left="0" w:right="427"/>
              <w:jc w:val="right"/>
              <w:rPr>
                <w:sz w:val="14"/>
              </w:rPr>
            </w:pPr>
            <w:r>
              <w:rPr>
                <w:sz w:val="14"/>
              </w:rPr>
              <w:t>33</w:t>
            </w:r>
          </w:p>
        </w:tc>
      </w:tr>
      <w:tr w:rsidR="003C547D">
        <w:trPr>
          <w:trHeight w:val="200"/>
        </w:trPr>
        <w:tc>
          <w:tcPr>
            <w:tcW w:w="3329" w:type="dxa"/>
          </w:tcPr>
          <w:p w:rsidR="003C547D" w:rsidRDefault="0078507E">
            <w:pPr>
              <w:pStyle w:val="TableParagraph"/>
              <w:spacing w:before="17"/>
              <w:ind w:left="56"/>
              <w:rPr>
                <w:sz w:val="14"/>
              </w:rPr>
            </w:pPr>
            <w:r>
              <w:rPr>
                <w:sz w:val="14"/>
              </w:rPr>
              <w:t>СВЕГА</w:t>
            </w:r>
          </w:p>
        </w:tc>
        <w:tc>
          <w:tcPr>
            <w:tcW w:w="740" w:type="dxa"/>
          </w:tcPr>
          <w:p w:rsidR="003C547D" w:rsidRDefault="0078507E">
            <w:pPr>
              <w:pStyle w:val="TableParagraph"/>
              <w:spacing w:before="17"/>
              <w:ind w:left="9"/>
              <w:jc w:val="center"/>
              <w:rPr>
                <w:sz w:val="14"/>
              </w:rPr>
            </w:pPr>
            <w:r>
              <w:rPr>
                <w:sz w:val="14"/>
              </w:rPr>
              <w:t>4</w:t>
            </w:r>
          </w:p>
        </w:tc>
        <w:tc>
          <w:tcPr>
            <w:tcW w:w="1016" w:type="dxa"/>
          </w:tcPr>
          <w:p w:rsidR="003C547D" w:rsidRDefault="0078507E">
            <w:pPr>
              <w:pStyle w:val="TableParagraph"/>
              <w:spacing w:before="17"/>
              <w:ind w:left="370" w:right="361"/>
              <w:jc w:val="center"/>
              <w:rPr>
                <w:sz w:val="14"/>
              </w:rPr>
            </w:pPr>
            <w:r>
              <w:rPr>
                <w:sz w:val="14"/>
              </w:rPr>
              <w:t>140</w:t>
            </w:r>
          </w:p>
        </w:tc>
        <w:tc>
          <w:tcPr>
            <w:tcW w:w="739" w:type="dxa"/>
          </w:tcPr>
          <w:p w:rsidR="003C547D" w:rsidRDefault="0078507E">
            <w:pPr>
              <w:pStyle w:val="TableParagraph"/>
              <w:spacing w:before="17"/>
              <w:ind w:left="9"/>
              <w:jc w:val="center"/>
              <w:rPr>
                <w:sz w:val="14"/>
              </w:rPr>
            </w:pPr>
            <w:r>
              <w:rPr>
                <w:sz w:val="14"/>
              </w:rPr>
              <w:t>4</w:t>
            </w:r>
          </w:p>
        </w:tc>
        <w:tc>
          <w:tcPr>
            <w:tcW w:w="1016" w:type="dxa"/>
          </w:tcPr>
          <w:p w:rsidR="003C547D" w:rsidRDefault="0078507E">
            <w:pPr>
              <w:pStyle w:val="TableParagraph"/>
              <w:spacing w:before="17"/>
              <w:ind w:left="370" w:right="361"/>
              <w:jc w:val="center"/>
              <w:rPr>
                <w:sz w:val="14"/>
              </w:rPr>
            </w:pPr>
            <w:r>
              <w:rPr>
                <w:sz w:val="14"/>
              </w:rPr>
              <w:t>140</w:t>
            </w:r>
          </w:p>
        </w:tc>
        <w:tc>
          <w:tcPr>
            <w:tcW w:w="832" w:type="dxa"/>
          </w:tcPr>
          <w:p w:rsidR="003C547D" w:rsidRDefault="0078507E">
            <w:pPr>
              <w:pStyle w:val="TableParagraph"/>
              <w:spacing w:before="17"/>
              <w:ind w:left="9"/>
              <w:jc w:val="center"/>
              <w:rPr>
                <w:sz w:val="14"/>
              </w:rPr>
            </w:pPr>
            <w:r>
              <w:rPr>
                <w:sz w:val="14"/>
              </w:rPr>
              <w:t>5</w:t>
            </w:r>
          </w:p>
        </w:tc>
        <w:tc>
          <w:tcPr>
            <w:tcW w:w="923" w:type="dxa"/>
          </w:tcPr>
          <w:p w:rsidR="003C547D" w:rsidRDefault="0078507E">
            <w:pPr>
              <w:pStyle w:val="TableParagraph"/>
              <w:spacing w:before="17"/>
              <w:ind w:left="319" w:right="310"/>
              <w:jc w:val="center"/>
              <w:rPr>
                <w:sz w:val="14"/>
              </w:rPr>
            </w:pPr>
            <w:r>
              <w:rPr>
                <w:sz w:val="14"/>
              </w:rPr>
              <w:t>175</w:t>
            </w:r>
          </w:p>
        </w:tc>
        <w:tc>
          <w:tcPr>
            <w:tcW w:w="923" w:type="dxa"/>
          </w:tcPr>
          <w:p w:rsidR="003C547D" w:rsidRDefault="0078507E">
            <w:pPr>
              <w:pStyle w:val="TableParagraph"/>
              <w:spacing w:before="17"/>
              <w:ind w:left="9"/>
              <w:jc w:val="center"/>
              <w:rPr>
                <w:sz w:val="14"/>
              </w:rPr>
            </w:pPr>
            <w:r>
              <w:rPr>
                <w:sz w:val="14"/>
              </w:rPr>
              <w:t>6</w:t>
            </w:r>
          </w:p>
        </w:tc>
        <w:tc>
          <w:tcPr>
            <w:tcW w:w="1018" w:type="dxa"/>
          </w:tcPr>
          <w:p w:rsidR="003C547D" w:rsidRDefault="0078507E">
            <w:pPr>
              <w:pStyle w:val="TableParagraph"/>
              <w:spacing w:before="17"/>
              <w:ind w:left="0" w:right="392"/>
              <w:jc w:val="right"/>
              <w:rPr>
                <w:sz w:val="14"/>
              </w:rPr>
            </w:pPr>
            <w:r>
              <w:rPr>
                <w:sz w:val="14"/>
              </w:rPr>
              <w:t>198</w:t>
            </w:r>
          </w:p>
        </w:tc>
      </w:tr>
    </w:tbl>
    <w:p w:rsidR="003C547D" w:rsidRDefault="003C547D">
      <w:pPr>
        <w:pStyle w:val="BodyText"/>
        <w:ind w:left="0"/>
        <w:rPr>
          <w:b/>
          <w:sz w:val="20"/>
        </w:rPr>
      </w:pPr>
    </w:p>
    <w:p w:rsidR="003C547D" w:rsidRDefault="003C547D">
      <w:pPr>
        <w:rPr>
          <w:sz w:val="20"/>
        </w:rPr>
        <w:sectPr w:rsidR="003C547D">
          <w:pgSz w:w="11910" w:h="15780"/>
          <w:pgMar w:top="100" w:right="560" w:bottom="280" w:left="580" w:header="720" w:footer="720" w:gutter="0"/>
          <w:cols w:space="720"/>
        </w:sectPr>
      </w:pPr>
    </w:p>
    <w:p w:rsidR="003C547D" w:rsidRDefault="0078507E">
      <w:pPr>
        <w:spacing w:before="93" w:line="429" w:lineRule="auto"/>
        <w:ind w:left="100" w:right="754" w:firstLine="904"/>
        <w:rPr>
          <w:b/>
          <w:sz w:val="18"/>
        </w:rPr>
      </w:pPr>
      <w:r>
        <w:rPr>
          <w:b/>
          <w:sz w:val="18"/>
        </w:rPr>
        <w:t>ОРГАНИЗАЦИЈА НАСТАВЕ И УЧЕЊА А. ОБАВЕЗНИ ОДСЕЦИ</w:t>
      </w:r>
    </w:p>
    <w:p w:rsidR="003C547D" w:rsidRDefault="0078507E">
      <w:pPr>
        <w:pStyle w:val="ListParagraph"/>
        <w:numPr>
          <w:ilvl w:val="0"/>
          <w:numId w:val="761"/>
        </w:numPr>
        <w:tabs>
          <w:tab w:val="left" w:pos="281"/>
        </w:tabs>
        <w:spacing w:before="115"/>
        <w:rPr>
          <w:b/>
          <w:sz w:val="18"/>
        </w:rPr>
      </w:pPr>
      <w:r>
        <w:rPr>
          <w:b/>
          <w:sz w:val="18"/>
        </w:rPr>
        <w:t>ОДСЕК ЗА КЛАСИЧНУ</w:t>
      </w:r>
      <w:r>
        <w:rPr>
          <w:b/>
          <w:spacing w:val="-3"/>
          <w:sz w:val="18"/>
        </w:rPr>
        <w:t xml:space="preserve"> </w:t>
      </w:r>
      <w:r>
        <w:rPr>
          <w:b/>
          <w:sz w:val="18"/>
        </w:rPr>
        <w:t>МУЗИКУ</w:t>
      </w:r>
    </w:p>
    <w:p w:rsidR="003C547D" w:rsidRDefault="0078507E">
      <w:pPr>
        <w:pStyle w:val="BodyText"/>
        <w:spacing w:before="112" w:line="232" w:lineRule="auto"/>
        <w:ind w:right="38" w:firstLine="396"/>
        <w:jc w:val="both"/>
      </w:pPr>
      <w:r>
        <w:t>У оквиру шестогодишњег основног музичког образовања и васпитања изучавају се следећи инструменти: виолина, виола, ви- олончело, гитара, тамбура E-прим, тамбура А-бас прим, мандоли- на</w:t>
      </w:r>
      <w:r>
        <w:t>, харфа (педална и непедална), клавир, хармоника, флаута, обоа, кларинет, саксофон, фагот, хорна, труба, тромбон и удараљке.</w:t>
      </w:r>
    </w:p>
    <w:p w:rsidR="003C547D" w:rsidRDefault="0078507E">
      <w:pPr>
        <w:pStyle w:val="BodyText"/>
        <w:spacing w:before="2" w:line="232" w:lineRule="auto"/>
        <w:ind w:right="38" w:firstLine="396"/>
        <w:jc w:val="both"/>
      </w:pPr>
      <w:r>
        <w:t>У оквиру четворогодишњег основног музичког образовања и васпитања изучавају се: оргуље, соло певање, контрабас и туба.</w:t>
      </w:r>
    </w:p>
    <w:p w:rsidR="003C547D" w:rsidRDefault="0078507E">
      <w:pPr>
        <w:pStyle w:val="BodyText"/>
        <w:spacing w:line="232" w:lineRule="auto"/>
        <w:ind w:right="38" w:firstLine="396"/>
        <w:jc w:val="both"/>
      </w:pPr>
      <w:r>
        <w:t>Поред наставе инструмента, односно певања, на Одсеку за класичну музику изучавају се: солфеђо, теорија музике, оркестар, хор, камерна музика и упоредни клавир.</w:t>
      </w:r>
    </w:p>
    <w:p w:rsidR="003C547D" w:rsidRDefault="0078507E">
      <w:pPr>
        <w:pStyle w:val="Heading2"/>
        <w:numPr>
          <w:ilvl w:val="0"/>
          <w:numId w:val="761"/>
        </w:numPr>
        <w:tabs>
          <w:tab w:val="left" w:pos="281"/>
        </w:tabs>
        <w:spacing w:before="171" w:line="232" w:lineRule="auto"/>
        <w:ind w:left="100" w:right="485" w:firstLine="0"/>
      </w:pPr>
      <w:r>
        <w:t xml:space="preserve">ОДСЕК ЗА СРПСКО </w:t>
      </w:r>
      <w:r>
        <w:rPr>
          <w:spacing w:val="-3"/>
        </w:rPr>
        <w:t xml:space="preserve">ТРАДИЦИОНАЛНО ПЕВАЊЕ </w:t>
      </w:r>
      <w:r>
        <w:t xml:space="preserve">И </w:t>
      </w:r>
      <w:r>
        <w:rPr>
          <w:spacing w:val="-5"/>
        </w:rPr>
        <w:t>СВИРАЊЕ</w:t>
      </w:r>
    </w:p>
    <w:p w:rsidR="003C547D" w:rsidRDefault="0078507E">
      <w:pPr>
        <w:pStyle w:val="BodyText"/>
        <w:spacing w:before="114" w:line="232" w:lineRule="auto"/>
        <w:ind w:right="38" w:firstLine="396"/>
        <w:jc w:val="both"/>
      </w:pPr>
      <w:r>
        <w:t>Српско традиционално свирање на народним инструме</w:t>
      </w:r>
      <w:r>
        <w:t>нтима и српско традиционално певање изучава се у оквиру четворогоди- шњег основног музичког образовања и васпитања.</w:t>
      </w:r>
    </w:p>
    <w:p w:rsidR="003C547D" w:rsidRDefault="0078507E">
      <w:pPr>
        <w:pStyle w:val="BodyText"/>
        <w:spacing w:before="1" w:line="232" w:lineRule="auto"/>
        <w:ind w:right="38" w:firstLine="396"/>
        <w:jc w:val="both"/>
      </w:pPr>
      <w:r>
        <w:t>Изучавају се жичани (гусле, различите врсте тамбура...) и дувачки инструменти (фрула, двојнице, окарина, шупељка, дудук, кавал, дипле, гајде</w:t>
      </w:r>
      <w:r>
        <w:t>...).</w:t>
      </w:r>
    </w:p>
    <w:p w:rsidR="003C547D" w:rsidRDefault="003C547D">
      <w:pPr>
        <w:pStyle w:val="BodyText"/>
        <w:spacing w:before="3"/>
        <w:ind w:left="0"/>
        <w:rPr>
          <w:sz w:val="24"/>
        </w:rPr>
      </w:pPr>
    </w:p>
    <w:p w:rsidR="003C547D" w:rsidRDefault="0078507E">
      <w:pPr>
        <w:pStyle w:val="Heading2"/>
        <w:ind w:left="1704"/>
      </w:pPr>
      <w:r>
        <w:t>Б. ИЗБОРНИ ОДСЕЦИ</w:t>
      </w:r>
    </w:p>
    <w:p w:rsidR="003C547D" w:rsidRDefault="003C547D">
      <w:pPr>
        <w:pStyle w:val="BodyText"/>
        <w:spacing w:before="5"/>
        <w:ind w:left="0"/>
        <w:rPr>
          <w:b/>
          <w:sz w:val="17"/>
        </w:rPr>
      </w:pPr>
    </w:p>
    <w:p w:rsidR="003C547D" w:rsidRDefault="0078507E">
      <w:pPr>
        <w:pStyle w:val="BodyText"/>
        <w:spacing w:line="232" w:lineRule="auto"/>
        <w:ind w:right="38" w:firstLine="396"/>
        <w:jc w:val="both"/>
      </w:pPr>
      <w:r>
        <w:t xml:space="preserve">Ученици изборних одсека имају по два часа наставе обаве- зног инструмента на Одсеку за класичну музику и још један час инструмента за </w:t>
      </w:r>
      <w:r>
        <w:rPr>
          <w:spacing w:val="-3"/>
        </w:rPr>
        <w:t xml:space="preserve">који </w:t>
      </w:r>
      <w:r>
        <w:t xml:space="preserve">се определе на Одсеку за рану музику и Одсе- ку за џез </w:t>
      </w:r>
      <w:r>
        <w:rPr>
          <w:spacing w:val="-3"/>
        </w:rPr>
        <w:t>музику.</w:t>
      </w:r>
    </w:p>
    <w:p w:rsidR="003C547D" w:rsidRDefault="0078507E">
      <w:pPr>
        <w:pStyle w:val="Heading2"/>
        <w:numPr>
          <w:ilvl w:val="1"/>
          <w:numId w:val="761"/>
        </w:numPr>
        <w:tabs>
          <w:tab w:val="left" w:pos="1617"/>
        </w:tabs>
        <w:spacing w:before="166"/>
        <w:jc w:val="left"/>
      </w:pPr>
      <w:r>
        <w:t xml:space="preserve">ОДСЕК ЗА </w:t>
      </w:r>
      <w:r>
        <w:rPr>
          <w:spacing w:val="-7"/>
        </w:rPr>
        <w:t>РАНУ</w:t>
      </w:r>
      <w:r>
        <w:rPr>
          <w:spacing w:val="-3"/>
        </w:rPr>
        <w:t xml:space="preserve"> </w:t>
      </w:r>
      <w:r>
        <w:t>МУЗИКУ</w:t>
      </w:r>
    </w:p>
    <w:p w:rsidR="003C547D" w:rsidRDefault="003C547D">
      <w:pPr>
        <w:pStyle w:val="BodyText"/>
        <w:spacing w:before="5"/>
        <w:ind w:left="0"/>
        <w:rPr>
          <w:b/>
          <w:sz w:val="17"/>
        </w:rPr>
      </w:pPr>
    </w:p>
    <w:p w:rsidR="003C547D" w:rsidRDefault="0078507E">
      <w:pPr>
        <w:pStyle w:val="BodyText"/>
        <w:spacing w:line="232" w:lineRule="auto"/>
        <w:ind w:right="42" w:firstLine="396"/>
        <w:jc w:val="both"/>
      </w:pPr>
      <w:r>
        <w:t xml:space="preserve">На </w:t>
      </w:r>
      <w:r>
        <w:rPr>
          <w:spacing w:val="-4"/>
        </w:rPr>
        <w:t>Одс</w:t>
      </w:r>
      <w:r>
        <w:rPr>
          <w:spacing w:val="-4"/>
        </w:rPr>
        <w:t xml:space="preserve">еку </w:t>
      </w:r>
      <w:r>
        <w:t xml:space="preserve">за </w:t>
      </w:r>
      <w:r>
        <w:rPr>
          <w:spacing w:val="-3"/>
        </w:rPr>
        <w:t xml:space="preserve">рану </w:t>
      </w:r>
      <w:r>
        <w:rPr>
          <w:spacing w:val="-4"/>
        </w:rPr>
        <w:t xml:space="preserve">музику </w:t>
      </w:r>
      <w:r>
        <w:rPr>
          <w:spacing w:val="-5"/>
        </w:rPr>
        <w:t xml:space="preserve">изучавају </w:t>
      </w:r>
      <w:r>
        <w:t xml:space="preserve">се </w:t>
      </w:r>
      <w:r>
        <w:rPr>
          <w:spacing w:val="-4"/>
        </w:rPr>
        <w:t xml:space="preserve">следећи </w:t>
      </w:r>
      <w:r>
        <w:rPr>
          <w:spacing w:val="-5"/>
        </w:rPr>
        <w:t xml:space="preserve">инструменти: </w:t>
      </w:r>
      <w:r>
        <w:rPr>
          <w:spacing w:val="-4"/>
        </w:rPr>
        <w:t xml:space="preserve">виела </w:t>
      </w:r>
      <w:r>
        <w:t xml:space="preserve">и </w:t>
      </w:r>
      <w:r>
        <w:rPr>
          <w:spacing w:val="-3"/>
        </w:rPr>
        <w:t xml:space="preserve">ренесансна </w:t>
      </w:r>
      <w:r>
        <w:rPr>
          <w:spacing w:val="-4"/>
        </w:rPr>
        <w:t xml:space="preserve">виолина, виола </w:t>
      </w:r>
      <w:r>
        <w:t xml:space="preserve">да </w:t>
      </w:r>
      <w:r>
        <w:rPr>
          <w:spacing w:val="-4"/>
        </w:rPr>
        <w:t xml:space="preserve">гамба, </w:t>
      </w:r>
      <w:r>
        <w:rPr>
          <w:spacing w:val="-5"/>
        </w:rPr>
        <w:t xml:space="preserve">лаута, историјска харфа, </w:t>
      </w:r>
      <w:r>
        <w:rPr>
          <w:spacing w:val="-4"/>
        </w:rPr>
        <w:t xml:space="preserve">чембало, оргуље, </w:t>
      </w:r>
      <w:r>
        <w:rPr>
          <w:spacing w:val="-5"/>
        </w:rPr>
        <w:t xml:space="preserve">блок </w:t>
      </w:r>
      <w:r>
        <w:rPr>
          <w:spacing w:val="-6"/>
        </w:rPr>
        <w:t xml:space="preserve">флаута, </w:t>
      </w:r>
      <w:r>
        <w:rPr>
          <w:spacing w:val="-4"/>
        </w:rPr>
        <w:t xml:space="preserve">траверзо </w:t>
      </w:r>
      <w:r>
        <w:rPr>
          <w:spacing w:val="-6"/>
        </w:rPr>
        <w:t xml:space="preserve">флаута, </w:t>
      </w:r>
      <w:r>
        <w:rPr>
          <w:spacing w:val="-4"/>
        </w:rPr>
        <w:t xml:space="preserve">шалмај, </w:t>
      </w:r>
      <w:r>
        <w:rPr>
          <w:spacing w:val="-6"/>
        </w:rPr>
        <w:t xml:space="preserve">крумхорн, </w:t>
      </w:r>
      <w:r>
        <w:rPr>
          <w:spacing w:val="-5"/>
        </w:rPr>
        <w:t xml:space="preserve">корнамуза, дулцијан, </w:t>
      </w:r>
      <w:r>
        <w:rPr>
          <w:spacing w:val="-4"/>
        </w:rPr>
        <w:t xml:space="preserve">цинк, </w:t>
      </w:r>
      <w:r>
        <w:rPr>
          <w:spacing w:val="-7"/>
        </w:rPr>
        <w:t xml:space="preserve">корнет, </w:t>
      </w:r>
      <w:r>
        <w:rPr>
          <w:spacing w:val="-4"/>
        </w:rPr>
        <w:t xml:space="preserve">сегбат </w:t>
      </w:r>
      <w:r>
        <w:t xml:space="preserve">и </w:t>
      </w:r>
      <w:r>
        <w:rPr>
          <w:spacing w:val="-3"/>
        </w:rPr>
        <w:t xml:space="preserve">ренесансно </w:t>
      </w:r>
      <w:r>
        <w:rPr>
          <w:spacing w:val="-5"/>
        </w:rPr>
        <w:t>певање.</w:t>
      </w:r>
    </w:p>
    <w:p w:rsidR="003C547D" w:rsidRDefault="0078507E">
      <w:pPr>
        <w:pStyle w:val="BodyText"/>
        <w:spacing w:before="1" w:line="232" w:lineRule="auto"/>
        <w:ind w:right="38" w:firstLine="396"/>
        <w:jc w:val="both"/>
      </w:pPr>
      <w:r>
        <w:t>На ова</w:t>
      </w:r>
      <w:r>
        <w:t xml:space="preserve">ј одсек уписују се ученици </w:t>
      </w:r>
      <w:r>
        <w:rPr>
          <w:spacing w:val="-3"/>
        </w:rPr>
        <w:t xml:space="preserve">који </w:t>
      </w:r>
      <w:r>
        <w:t xml:space="preserve">то желе а похађају Од- сек за класичну </w:t>
      </w:r>
      <w:r>
        <w:rPr>
          <w:spacing w:val="-4"/>
        </w:rPr>
        <w:t xml:space="preserve">музику. </w:t>
      </w:r>
      <w:r>
        <w:t xml:space="preserve">Ученици Одсека за класичну музику упи- сују се у последњој години учења класичног инструмента и то за: блок флауту/траверзо </w:t>
      </w:r>
      <w:r>
        <w:rPr>
          <w:spacing w:val="-6"/>
        </w:rPr>
        <w:t xml:space="preserve">флауту, </w:t>
      </w:r>
      <w:r>
        <w:t xml:space="preserve">рано певање, шалмај, крумхорн, </w:t>
      </w:r>
      <w:r>
        <w:rPr>
          <w:spacing w:val="-3"/>
        </w:rPr>
        <w:t xml:space="preserve">кор- </w:t>
      </w:r>
      <w:r>
        <w:rPr>
          <w:spacing w:val="-4"/>
        </w:rPr>
        <w:t xml:space="preserve">намузу, </w:t>
      </w:r>
      <w:r>
        <w:t>дулцијан, цинк, корнет и сегбат а за све остале инструмен- те у последње две године школовања.</w:t>
      </w:r>
    </w:p>
    <w:p w:rsidR="003C547D" w:rsidRDefault="0078507E">
      <w:pPr>
        <w:pStyle w:val="BodyText"/>
        <w:spacing w:before="2" w:line="232" w:lineRule="auto"/>
        <w:ind w:right="39" w:firstLine="396"/>
        <w:jc w:val="both"/>
      </w:pPr>
      <w:r>
        <w:rPr>
          <w:spacing w:val="-3"/>
        </w:rPr>
        <w:t xml:space="preserve">Прва </w:t>
      </w:r>
      <w:r>
        <w:rPr>
          <w:spacing w:val="-4"/>
        </w:rPr>
        <w:t xml:space="preserve">година </w:t>
      </w:r>
      <w:r>
        <w:t xml:space="preserve">учења </w:t>
      </w:r>
      <w:r>
        <w:rPr>
          <w:spacing w:val="-3"/>
        </w:rPr>
        <w:t xml:space="preserve">инструмента/певања </w:t>
      </w:r>
      <w:r>
        <w:t xml:space="preserve">на </w:t>
      </w:r>
      <w:r>
        <w:rPr>
          <w:spacing w:val="-3"/>
        </w:rPr>
        <w:t xml:space="preserve">Одсеку </w:t>
      </w:r>
      <w:r>
        <w:t xml:space="preserve">за Рану му- </w:t>
      </w:r>
      <w:r>
        <w:rPr>
          <w:spacing w:val="-3"/>
        </w:rPr>
        <w:t xml:space="preserve">зику </w:t>
      </w:r>
      <w:r>
        <w:t xml:space="preserve">представља </w:t>
      </w:r>
      <w:r>
        <w:rPr>
          <w:spacing w:val="-3"/>
        </w:rPr>
        <w:t xml:space="preserve">проширивање музичког образовања. </w:t>
      </w:r>
      <w:r>
        <w:rPr>
          <w:spacing w:val="-5"/>
        </w:rPr>
        <w:t xml:space="preserve">Како </w:t>
      </w:r>
      <w:r>
        <w:t xml:space="preserve">ученици </w:t>
      </w:r>
      <w:r>
        <w:rPr>
          <w:spacing w:val="-4"/>
        </w:rPr>
        <w:t xml:space="preserve">који </w:t>
      </w:r>
      <w:r>
        <w:t xml:space="preserve">уче неки </w:t>
      </w:r>
      <w:r>
        <w:rPr>
          <w:spacing w:val="-4"/>
        </w:rPr>
        <w:t xml:space="preserve">од </w:t>
      </w:r>
      <w:r>
        <w:rPr>
          <w:spacing w:val="-3"/>
        </w:rPr>
        <w:t xml:space="preserve">инструмената </w:t>
      </w:r>
      <w:r>
        <w:t xml:space="preserve">већ </w:t>
      </w:r>
      <w:r>
        <w:rPr>
          <w:spacing w:val="-3"/>
        </w:rPr>
        <w:t xml:space="preserve">похађају </w:t>
      </w:r>
      <w:r>
        <w:t xml:space="preserve">или </w:t>
      </w:r>
      <w:r>
        <w:rPr>
          <w:spacing w:val="-3"/>
        </w:rPr>
        <w:t xml:space="preserve">су </w:t>
      </w:r>
      <w:r>
        <w:t xml:space="preserve">завршили кла- сични </w:t>
      </w:r>
      <w:r>
        <w:rPr>
          <w:spacing w:val="-3"/>
        </w:rPr>
        <w:t xml:space="preserve">одсек, </w:t>
      </w:r>
      <w:r>
        <w:t xml:space="preserve">час прве </w:t>
      </w:r>
      <w:r>
        <w:rPr>
          <w:spacing w:val="-4"/>
        </w:rPr>
        <w:t xml:space="preserve">године </w:t>
      </w:r>
      <w:r>
        <w:t xml:space="preserve">учења свих </w:t>
      </w:r>
      <w:r>
        <w:rPr>
          <w:spacing w:val="-3"/>
        </w:rPr>
        <w:t xml:space="preserve">инструмената </w:t>
      </w:r>
      <w:r>
        <w:t xml:space="preserve">и </w:t>
      </w:r>
      <w:r>
        <w:rPr>
          <w:spacing w:val="-3"/>
        </w:rPr>
        <w:t xml:space="preserve">певања </w:t>
      </w:r>
      <w:r>
        <w:t xml:space="preserve">на </w:t>
      </w:r>
      <w:r>
        <w:rPr>
          <w:spacing w:val="-3"/>
        </w:rPr>
        <w:t xml:space="preserve">Одсеку </w:t>
      </w:r>
      <w:r>
        <w:t xml:space="preserve">за рану </w:t>
      </w:r>
      <w:r>
        <w:rPr>
          <w:spacing w:val="-3"/>
        </w:rPr>
        <w:t xml:space="preserve">музику </w:t>
      </w:r>
      <w:r>
        <w:t xml:space="preserve">траје 45 минута а </w:t>
      </w:r>
      <w:r>
        <w:rPr>
          <w:spacing w:val="-3"/>
        </w:rPr>
        <w:t xml:space="preserve">оцењивање </w:t>
      </w:r>
      <w:r>
        <w:t>је бројчано.</w:t>
      </w:r>
    </w:p>
    <w:p w:rsidR="003C547D" w:rsidRDefault="0078507E">
      <w:pPr>
        <w:pStyle w:val="Heading2"/>
        <w:numPr>
          <w:ilvl w:val="1"/>
          <w:numId w:val="761"/>
        </w:numPr>
        <w:tabs>
          <w:tab w:val="left" w:pos="1683"/>
        </w:tabs>
        <w:spacing w:before="166"/>
        <w:ind w:left="1682"/>
        <w:jc w:val="left"/>
      </w:pPr>
      <w:r>
        <w:t>ОДСЕК ЗА ЏЕЗ</w:t>
      </w:r>
      <w:r>
        <w:rPr>
          <w:spacing w:val="-2"/>
        </w:rPr>
        <w:t xml:space="preserve"> </w:t>
      </w:r>
      <w:r>
        <w:t>МУЗИКУ</w:t>
      </w:r>
    </w:p>
    <w:p w:rsidR="003C547D" w:rsidRDefault="003C547D">
      <w:pPr>
        <w:pStyle w:val="BodyText"/>
        <w:spacing w:before="5"/>
        <w:ind w:left="0"/>
        <w:rPr>
          <w:b/>
          <w:sz w:val="17"/>
        </w:rPr>
      </w:pPr>
    </w:p>
    <w:p w:rsidR="003C547D" w:rsidRDefault="0078507E">
      <w:pPr>
        <w:pStyle w:val="BodyText"/>
        <w:spacing w:line="232" w:lineRule="auto"/>
        <w:ind w:right="38" w:firstLine="396"/>
        <w:jc w:val="both"/>
      </w:pPr>
      <w:r>
        <w:t>На Одсеку за џез музику изучавају се следећи инструменти: ко</w:t>
      </w:r>
      <w:r>
        <w:t>нтрабас, бас гитара, гитара, клавир, саксофон, труба, тромбон, бубњеви и џез певање.</w:t>
      </w:r>
    </w:p>
    <w:p w:rsidR="003C547D" w:rsidRDefault="0078507E">
      <w:pPr>
        <w:pStyle w:val="BodyText"/>
        <w:spacing w:before="99" w:line="232" w:lineRule="auto"/>
        <w:ind w:right="117" w:firstLine="396"/>
        <w:jc w:val="both"/>
      </w:pPr>
      <w:r>
        <w:br w:type="column"/>
      </w:r>
      <w:r>
        <w:t>На овај одсек уписују се ученици који то желе а већ похађају Oдсек за класичну музику и то следеће инструменте:</w:t>
      </w:r>
    </w:p>
    <w:p w:rsidR="003C547D" w:rsidRDefault="0078507E">
      <w:pPr>
        <w:pStyle w:val="ListParagraph"/>
        <w:numPr>
          <w:ilvl w:val="0"/>
          <w:numId w:val="760"/>
        </w:numPr>
        <w:tabs>
          <w:tab w:val="left" w:pos="633"/>
        </w:tabs>
        <w:spacing w:line="198" w:lineRule="exact"/>
        <w:ind w:firstLine="397"/>
        <w:rPr>
          <w:sz w:val="18"/>
        </w:rPr>
      </w:pPr>
      <w:r>
        <w:rPr>
          <w:sz w:val="18"/>
        </w:rPr>
        <w:t>контрабас – ученици III и IV разреда</w:t>
      </w:r>
      <w:r>
        <w:rPr>
          <w:spacing w:val="-22"/>
          <w:sz w:val="18"/>
        </w:rPr>
        <w:t xml:space="preserve"> </w:t>
      </w:r>
      <w:r>
        <w:rPr>
          <w:sz w:val="18"/>
        </w:rPr>
        <w:t>контрабаса;</w:t>
      </w:r>
    </w:p>
    <w:p w:rsidR="003C547D" w:rsidRDefault="0078507E">
      <w:pPr>
        <w:pStyle w:val="ListParagraph"/>
        <w:numPr>
          <w:ilvl w:val="0"/>
          <w:numId w:val="760"/>
        </w:numPr>
        <w:tabs>
          <w:tab w:val="left" w:pos="633"/>
        </w:tabs>
        <w:spacing w:line="201" w:lineRule="exact"/>
        <w:ind w:firstLine="397"/>
        <w:rPr>
          <w:sz w:val="18"/>
        </w:rPr>
      </w:pPr>
      <w:r>
        <w:rPr>
          <w:sz w:val="18"/>
        </w:rPr>
        <w:t>бас гитар</w:t>
      </w:r>
      <w:r>
        <w:rPr>
          <w:sz w:val="18"/>
        </w:rPr>
        <w:t>а – ученици III и IV разреда</w:t>
      </w:r>
      <w:r>
        <w:rPr>
          <w:spacing w:val="-14"/>
          <w:sz w:val="18"/>
        </w:rPr>
        <w:t xml:space="preserve"> </w:t>
      </w:r>
      <w:r>
        <w:rPr>
          <w:sz w:val="18"/>
        </w:rPr>
        <w:t>контрабаса;</w:t>
      </w:r>
    </w:p>
    <w:p w:rsidR="003C547D" w:rsidRDefault="0078507E">
      <w:pPr>
        <w:pStyle w:val="ListParagraph"/>
        <w:numPr>
          <w:ilvl w:val="0"/>
          <w:numId w:val="760"/>
        </w:numPr>
        <w:tabs>
          <w:tab w:val="left" w:pos="633"/>
        </w:tabs>
        <w:spacing w:line="201" w:lineRule="exact"/>
        <w:ind w:firstLine="397"/>
        <w:rPr>
          <w:sz w:val="18"/>
        </w:rPr>
      </w:pPr>
      <w:r>
        <w:rPr>
          <w:sz w:val="18"/>
        </w:rPr>
        <w:t>гитара – ученици V и VI разреда</w:t>
      </w:r>
      <w:r>
        <w:rPr>
          <w:spacing w:val="-14"/>
          <w:sz w:val="18"/>
        </w:rPr>
        <w:t xml:space="preserve"> </w:t>
      </w:r>
      <w:r>
        <w:rPr>
          <w:sz w:val="18"/>
        </w:rPr>
        <w:t>гитаре;</w:t>
      </w:r>
    </w:p>
    <w:p w:rsidR="003C547D" w:rsidRDefault="0078507E">
      <w:pPr>
        <w:pStyle w:val="ListParagraph"/>
        <w:numPr>
          <w:ilvl w:val="0"/>
          <w:numId w:val="760"/>
        </w:numPr>
        <w:tabs>
          <w:tab w:val="left" w:pos="633"/>
        </w:tabs>
        <w:spacing w:line="201" w:lineRule="exact"/>
        <w:ind w:firstLine="397"/>
        <w:rPr>
          <w:sz w:val="18"/>
        </w:rPr>
      </w:pPr>
      <w:r>
        <w:rPr>
          <w:sz w:val="18"/>
        </w:rPr>
        <w:t>клавир – ученици V и VI разреда</w:t>
      </w:r>
      <w:r>
        <w:rPr>
          <w:spacing w:val="-14"/>
          <w:sz w:val="18"/>
        </w:rPr>
        <w:t xml:space="preserve"> </w:t>
      </w:r>
      <w:r>
        <w:rPr>
          <w:sz w:val="18"/>
        </w:rPr>
        <w:t>клавира;</w:t>
      </w:r>
    </w:p>
    <w:p w:rsidR="003C547D" w:rsidRDefault="0078507E">
      <w:pPr>
        <w:pStyle w:val="ListParagraph"/>
        <w:numPr>
          <w:ilvl w:val="0"/>
          <w:numId w:val="760"/>
        </w:numPr>
        <w:tabs>
          <w:tab w:val="left" w:pos="676"/>
        </w:tabs>
        <w:spacing w:before="2" w:line="232" w:lineRule="auto"/>
        <w:ind w:right="117" w:firstLine="397"/>
        <w:jc w:val="both"/>
        <w:rPr>
          <w:sz w:val="18"/>
        </w:rPr>
      </w:pPr>
      <w:r>
        <w:rPr>
          <w:sz w:val="18"/>
        </w:rPr>
        <w:t xml:space="preserve">саксофон – ученици V и VI разреда саксофона, </w:t>
      </w:r>
      <w:r>
        <w:rPr>
          <w:spacing w:val="-3"/>
          <w:sz w:val="18"/>
        </w:rPr>
        <w:t xml:space="preserve">флауте, </w:t>
      </w:r>
      <w:r>
        <w:rPr>
          <w:sz w:val="18"/>
        </w:rPr>
        <w:t>обое, кларинета или</w:t>
      </w:r>
      <w:r>
        <w:rPr>
          <w:spacing w:val="-2"/>
          <w:sz w:val="18"/>
        </w:rPr>
        <w:t xml:space="preserve"> </w:t>
      </w:r>
      <w:r>
        <w:rPr>
          <w:sz w:val="18"/>
        </w:rPr>
        <w:t>фагота;</w:t>
      </w:r>
    </w:p>
    <w:p w:rsidR="003C547D" w:rsidRDefault="0078507E">
      <w:pPr>
        <w:pStyle w:val="ListParagraph"/>
        <w:numPr>
          <w:ilvl w:val="0"/>
          <w:numId w:val="760"/>
        </w:numPr>
        <w:tabs>
          <w:tab w:val="left" w:pos="645"/>
        </w:tabs>
        <w:spacing w:line="232" w:lineRule="auto"/>
        <w:ind w:right="117" w:firstLine="397"/>
        <w:jc w:val="both"/>
        <w:rPr>
          <w:sz w:val="18"/>
        </w:rPr>
      </w:pPr>
      <w:r>
        <w:rPr>
          <w:sz w:val="18"/>
        </w:rPr>
        <w:t>труба – ученици V и VI разреда трубе; тромбон – учени</w:t>
      </w:r>
      <w:r>
        <w:rPr>
          <w:sz w:val="18"/>
        </w:rPr>
        <w:t xml:space="preserve">ци V и VI разреда тромбона; бубњеви – ученици V и VI разреда </w:t>
      </w:r>
      <w:r>
        <w:rPr>
          <w:spacing w:val="-3"/>
          <w:sz w:val="18"/>
        </w:rPr>
        <w:t xml:space="preserve">уда- </w:t>
      </w:r>
      <w:r>
        <w:rPr>
          <w:sz w:val="18"/>
        </w:rPr>
        <w:t>раљки;</w:t>
      </w:r>
    </w:p>
    <w:p w:rsidR="003C547D" w:rsidRDefault="0078507E">
      <w:pPr>
        <w:pStyle w:val="ListParagraph"/>
        <w:numPr>
          <w:ilvl w:val="0"/>
          <w:numId w:val="760"/>
        </w:numPr>
        <w:tabs>
          <w:tab w:val="left" w:pos="654"/>
        </w:tabs>
        <w:spacing w:line="232" w:lineRule="auto"/>
        <w:ind w:right="117" w:firstLine="397"/>
        <w:jc w:val="both"/>
        <w:rPr>
          <w:sz w:val="18"/>
        </w:rPr>
      </w:pPr>
      <w:r>
        <w:rPr>
          <w:sz w:val="18"/>
        </w:rPr>
        <w:t>џез певање – ученици IV разреда соло певања, као и уче- ници завршног разреда четворогодишњег или шестогодишњег основног музичког образовања и васпитања свих</w:t>
      </w:r>
      <w:r>
        <w:rPr>
          <w:spacing w:val="-13"/>
          <w:sz w:val="18"/>
        </w:rPr>
        <w:t xml:space="preserve"> </w:t>
      </w:r>
      <w:r>
        <w:rPr>
          <w:sz w:val="18"/>
        </w:rPr>
        <w:t>инструмената.</w:t>
      </w:r>
    </w:p>
    <w:p w:rsidR="003C547D" w:rsidRDefault="0078507E">
      <w:pPr>
        <w:pStyle w:val="BodyText"/>
        <w:spacing w:line="232" w:lineRule="auto"/>
        <w:ind w:right="117" w:firstLine="396"/>
        <w:jc w:val="both"/>
      </w:pPr>
      <w:r>
        <w:t>Прва</w:t>
      </w:r>
      <w:r>
        <w:rPr>
          <w:spacing w:val="-5"/>
        </w:rPr>
        <w:t xml:space="preserve"> </w:t>
      </w:r>
      <w:r>
        <w:t>година</w:t>
      </w:r>
      <w:r>
        <w:rPr>
          <w:spacing w:val="-4"/>
        </w:rPr>
        <w:t xml:space="preserve"> </w:t>
      </w:r>
      <w:r>
        <w:t>учења</w:t>
      </w:r>
      <w:r>
        <w:rPr>
          <w:spacing w:val="-4"/>
        </w:rPr>
        <w:t xml:space="preserve"> </w:t>
      </w:r>
      <w:r>
        <w:t>инструмента/певања</w:t>
      </w:r>
      <w:r>
        <w:rPr>
          <w:spacing w:val="-5"/>
        </w:rPr>
        <w:t xml:space="preserve"> </w:t>
      </w:r>
      <w:r>
        <w:t>на</w:t>
      </w:r>
      <w:r>
        <w:rPr>
          <w:spacing w:val="-4"/>
        </w:rPr>
        <w:t xml:space="preserve"> </w:t>
      </w:r>
      <w:r>
        <w:t>Одсеку</w:t>
      </w:r>
      <w:r>
        <w:rPr>
          <w:spacing w:val="-4"/>
        </w:rPr>
        <w:t xml:space="preserve"> </w:t>
      </w:r>
      <w:r>
        <w:t>за</w:t>
      </w:r>
      <w:r>
        <w:rPr>
          <w:spacing w:val="-4"/>
        </w:rPr>
        <w:t xml:space="preserve"> </w:t>
      </w:r>
      <w:r>
        <w:t>Џез</w:t>
      </w:r>
      <w:r>
        <w:rPr>
          <w:spacing w:val="-5"/>
        </w:rPr>
        <w:t xml:space="preserve"> </w:t>
      </w:r>
      <w:r>
        <w:t xml:space="preserve">му- зику представља проширивање музичког образовања. </w:t>
      </w:r>
      <w:r>
        <w:rPr>
          <w:spacing w:val="-4"/>
        </w:rPr>
        <w:t xml:space="preserve">Како </w:t>
      </w:r>
      <w:r>
        <w:t xml:space="preserve">учени- ци </w:t>
      </w:r>
      <w:r>
        <w:rPr>
          <w:spacing w:val="-3"/>
        </w:rPr>
        <w:t xml:space="preserve">који </w:t>
      </w:r>
      <w:r>
        <w:t xml:space="preserve">уче неки </w:t>
      </w:r>
      <w:r>
        <w:rPr>
          <w:spacing w:val="-3"/>
        </w:rPr>
        <w:t xml:space="preserve">од </w:t>
      </w:r>
      <w:r>
        <w:t>инструмената већ похађају или су завршили класични одсек, час прве године учења свих инструмената и пе- вања на Одсеку за рану музику траје 45 минута а оцењивање је бројча</w:t>
      </w:r>
      <w:r>
        <w:t>но.</w:t>
      </w:r>
    </w:p>
    <w:p w:rsidR="003C547D" w:rsidRDefault="0078507E">
      <w:pPr>
        <w:pStyle w:val="Heading2"/>
        <w:spacing w:before="161"/>
      </w:pPr>
      <w:r>
        <w:t>ИСПИТИ</w:t>
      </w:r>
    </w:p>
    <w:p w:rsidR="003C547D" w:rsidRDefault="0078507E">
      <w:pPr>
        <w:pStyle w:val="BodyText"/>
        <w:spacing w:before="107" w:line="204" w:lineRule="exact"/>
        <w:ind w:left="497"/>
      </w:pPr>
      <w:r>
        <w:t>У основној музичкој школи полажу се следећи испити:</w:t>
      </w:r>
    </w:p>
    <w:p w:rsidR="003C547D" w:rsidRDefault="0078507E">
      <w:pPr>
        <w:pStyle w:val="ListParagraph"/>
        <w:numPr>
          <w:ilvl w:val="0"/>
          <w:numId w:val="760"/>
        </w:numPr>
        <w:tabs>
          <w:tab w:val="left" w:pos="633"/>
        </w:tabs>
        <w:spacing w:line="201" w:lineRule="exact"/>
        <w:ind w:left="632"/>
        <w:rPr>
          <w:sz w:val="18"/>
        </w:rPr>
      </w:pPr>
      <w:r>
        <w:rPr>
          <w:sz w:val="18"/>
        </w:rPr>
        <w:t>пријемни;</w:t>
      </w:r>
    </w:p>
    <w:p w:rsidR="003C547D" w:rsidRDefault="0078507E">
      <w:pPr>
        <w:pStyle w:val="ListParagraph"/>
        <w:numPr>
          <w:ilvl w:val="0"/>
          <w:numId w:val="760"/>
        </w:numPr>
        <w:tabs>
          <w:tab w:val="left" w:pos="633"/>
        </w:tabs>
        <w:spacing w:line="201" w:lineRule="exact"/>
        <w:ind w:left="632"/>
        <w:rPr>
          <w:sz w:val="18"/>
        </w:rPr>
      </w:pPr>
      <w:r>
        <w:rPr>
          <w:sz w:val="18"/>
        </w:rPr>
        <w:t>годишњи;</w:t>
      </w:r>
    </w:p>
    <w:p w:rsidR="003C547D" w:rsidRDefault="0078507E">
      <w:pPr>
        <w:pStyle w:val="ListParagraph"/>
        <w:numPr>
          <w:ilvl w:val="0"/>
          <w:numId w:val="760"/>
        </w:numPr>
        <w:tabs>
          <w:tab w:val="left" w:pos="633"/>
        </w:tabs>
        <w:spacing w:line="201" w:lineRule="exact"/>
        <w:ind w:left="632"/>
        <w:rPr>
          <w:sz w:val="18"/>
        </w:rPr>
      </w:pPr>
      <w:r>
        <w:rPr>
          <w:sz w:val="18"/>
        </w:rPr>
        <w:t>разредни;</w:t>
      </w:r>
    </w:p>
    <w:p w:rsidR="003C547D" w:rsidRDefault="0078507E">
      <w:pPr>
        <w:pStyle w:val="ListParagraph"/>
        <w:numPr>
          <w:ilvl w:val="0"/>
          <w:numId w:val="760"/>
        </w:numPr>
        <w:tabs>
          <w:tab w:val="left" w:pos="633"/>
        </w:tabs>
        <w:spacing w:line="201" w:lineRule="exact"/>
        <w:ind w:left="632"/>
        <w:rPr>
          <w:sz w:val="18"/>
        </w:rPr>
      </w:pPr>
      <w:r>
        <w:rPr>
          <w:sz w:val="18"/>
        </w:rPr>
        <w:t>поправни;</w:t>
      </w:r>
    </w:p>
    <w:p w:rsidR="003C547D" w:rsidRDefault="0078507E">
      <w:pPr>
        <w:pStyle w:val="ListParagraph"/>
        <w:numPr>
          <w:ilvl w:val="0"/>
          <w:numId w:val="760"/>
        </w:numPr>
        <w:tabs>
          <w:tab w:val="left" w:pos="633"/>
        </w:tabs>
        <w:spacing w:line="201" w:lineRule="exact"/>
        <w:ind w:left="632"/>
        <w:rPr>
          <w:sz w:val="18"/>
        </w:rPr>
      </w:pPr>
      <w:r>
        <w:rPr>
          <w:sz w:val="18"/>
        </w:rPr>
        <w:t>завршни;</w:t>
      </w:r>
    </w:p>
    <w:p w:rsidR="003C547D" w:rsidRDefault="0078507E">
      <w:pPr>
        <w:pStyle w:val="ListParagraph"/>
        <w:numPr>
          <w:ilvl w:val="0"/>
          <w:numId w:val="760"/>
        </w:numPr>
        <w:tabs>
          <w:tab w:val="left" w:pos="633"/>
        </w:tabs>
        <w:spacing w:line="201" w:lineRule="exact"/>
        <w:ind w:left="632"/>
        <w:rPr>
          <w:sz w:val="18"/>
        </w:rPr>
      </w:pPr>
      <w:r>
        <w:rPr>
          <w:sz w:val="18"/>
        </w:rPr>
        <w:t>испит за ниво знања првог циклуса</w:t>
      </w:r>
      <w:r>
        <w:rPr>
          <w:spacing w:val="-3"/>
          <w:sz w:val="18"/>
        </w:rPr>
        <w:t xml:space="preserve"> </w:t>
      </w:r>
      <w:r>
        <w:rPr>
          <w:sz w:val="18"/>
        </w:rPr>
        <w:t>и</w:t>
      </w:r>
    </w:p>
    <w:p w:rsidR="003C547D" w:rsidRDefault="0078507E">
      <w:pPr>
        <w:pStyle w:val="ListParagraph"/>
        <w:numPr>
          <w:ilvl w:val="0"/>
          <w:numId w:val="760"/>
        </w:numPr>
        <w:tabs>
          <w:tab w:val="left" w:pos="633"/>
        </w:tabs>
        <w:spacing w:line="201" w:lineRule="exact"/>
        <w:ind w:left="632"/>
        <w:rPr>
          <w:sz w:val="18"/>
        </w:rPr>
      </w:pPr>
      <w:r>
        <w:rPr>
          <w:sz w:val="18"/>
        </w:rPr>
        <w:t>испит за ниво знања основне музичке</w:t>
      </w:r>
      <w:r>
        <w:rPr>
          <w:spacing w:val="-2"/>
          <w:sz w:val="18"/>
        </w:rPr>
        <w:t xml:space="preserve"> </w:t>
      </w:r>
      <w:r>
        <w:rPr>
          <w:spacing w:val="-3"/>
          <w:sz w:val="18"/>
        </w:rPr>
        <w:t>школе.</w:t>
      </w:r>
    </w:p>
    <w:p w:rsidR="003C547D" w:rsidRDefault="0078507E">
      <w:pPr>
        <w:pStyle w:val="BodyText"/>
        <w:spacing w:before="2" w:line="232" w:lineRule="auto"/>
        <w:ind w:right="117" w:firstLine="396"/>
        <w:jc w:val="both"/>
      </w:pPr>
      <w:r>
        <w:rPr>
          <w:b/>
        </w:rPr>
        <w:t xml:space="preserve">Пријемни испит </w:t>
      </w:r>
      <w:r>
        <w:t>полаже се пре уписа у I разред, по правилу у јунско</w:t>
      </w:r>
      <w:r>
        <w:t>м или августовском року. На пријемном испиту провера- ва се слух, ритам и музичка меморија. Ученици који су похађали програм припремног разреда, полажу пријемни испит.</w:t>
      </w:r>
    </w:p>
    <w:p w:rsidR="003C547D" w:rsidRDefault="0078507E">
      <w:pPr>
        <w:pStyle w:val="BodyText"/>
        <w:spacing w:line="232" w:lineRule="auto"/>
        <w:ind w:right="117" w:firstLine="396"/>
        <w:jc w:val="both"/>
      </w:pPr>
      <w:r>
        <w:rPr>
          <w:b/>
        </w:rPr>
        <w:t>Годишњи испит</w:t>
      </w:r>
      <w:r>
        <w:t>, односно завршни испит (за ученике завр- шних разреда) из главног предмета</w:t>
      </w:r>
      <w:r>
        <w:t xml:space="preserve"> полажу ученици III, IV, V и VI разреда шестогодишњег – II, III и IV разреда четворогодишњег основног музичког образовања и васпитања.</w:t>
      </w:r>
    </w:p>
    <w:p w:rsidR="003C547D" w:rsidRDefault="0078507E">
      <w:pPr>
        <w:pStyle w:val="BodyText"/>
        <w:spacing w:line="232" w:lineRule="auto"/>
        <w:ind w:right="116" w:firstLine="396"/>
        <w:jc w:val="both"/>
      </w:pPr>
      <w:r>
        <w:rPr>
          <w:spacing w:val="-4"/>
        </w:rPr>
        <w:t xml:space="preserve">Годишњи </w:t>
      </w:r>
      <w:r>
        <w:rPr>
          <w:spacing w:val="-3"/>
        </w:rPr>
        <w:t xml:space="preserve">испит, </w:t>
      </w:r>
      <w:r>
        <w:t>односно завршни испит (за ученике завр- шних разреда) из солфеђа полажу ученици III и VI разреда шесто- го</w:t>
      </w:r>
      <w:r>
        <w:t>дишњег и II и IV разреда четворогодишњег основног музичког образовања и</w:t>
      </w:r>
      <w:r>
        <w:rPr>
          <w:spacing w:val="-2"/>
        </w:rPr>
        <w:t xml:space="preserve"> </w:t>
      </w:r>
      <w:r>
        <w:t>васпитања.</w:t>
      </w:r>
    </w:p>
    <w:p w:rsidR="003C547D" w:rsidRDefault="0078507E">
      <w:pPr>
        <w:pStyle w:val="BodyText"/>
        <w:spacing w:line="232" w:lineRule="auto"/>
        <w:ind w:right="116" w:firstLine="396"/>
        <w:jc w:val="both"/>
      </w:pPr>
      <w:r>
        <w:t>Завршни испит из теорије музике полажу ученици VI</w:t>
      </w:r>
      <w:r>
        <w:rPr>
          <w:spacing w:val="-20"/>
        </w:rPr>
        <w:t xml:space="preserve"> </w:t>
      </w:r>
      <w:r>
        <w:t>разреда шестогодишњег</w:t>
      </w:r>
      <w:r>
        <w:rPr>
          <w:spacing w:val="-8"/>
        </w:rPr>
        <w:t xml:space="preserve"> </w:t>
      </w:r>
      <w:r>
        <w:t>и</w:t>
      </w:r>
      <w:r>
        <w:rPr>
          <w:spacing w:val="-8"/>
        </w:rPr>
        <w:t xml:space="preserve"> </w:t>
      </w:r>
      <w:r>
        <w:t>IV</w:t>
      </w:r>
      <w:r>
        <w:rPr>
          <w:spacing w:val="-11"/>
        </w:rPr>
        <w:t xml:space="preserve"> </w:t>
      </w:r>
      <w:r>
        <w:t>разреда</w:t>
      </w:r>
      <w:r>
        <w:rPr>
          <w:spacing w:val="-8"/>
        </w:rPr>
        <w:t xml:space="preserve"> </w:t>
      </w:r>
      <w:r>
        <w:t>четворогодишњег</w:t>
      </w:r>
      <w:r>
        <w:rPr>
          <w:spacing w:val="-8"/>
        </w:rPr>
        <w:t xml:space="preserve"> </w:t>
      </w:r>
      <w:r>
        <w:t>основног</w:t>
      </w:r>
      <w:r>
        <w:rPr>
          <w:spacing w:val="-8"/>
        </w:rPr>
        <w:t xml:space="preserve"> </w:t>
      </w:r>
      <w:r>
        <w:t>музичког образовања и</w:t>
      </w:r>
      <w:r>
        <w:rPr>
          <w:spacing w:val="-2"/>
        </w:rPr>
        <w:t xml:space="preserve"> </w:t>
      </w:r>
      <w:r>
        <w:t>васпитања.</w:t>
      </w:r>
    </w:p>
    <w:p w:rsidR="003C547D" w:rsidRDefault="0078507E">
      <w:pPr>
        <w:pStyle w:val="BodyText"/>
        <w:spacing w:line="232" w:lineRule="auto"/>
        <w:ind w:right="117" w:firstLine="396"/>
        <w:jc w:val="both"/>
      </w:pPr>
      <w:r>
        <w:t>Годишњи испит, односно завршни</w:t>
      </w:r>
      <w:r>
        <w:t xml:space="preserve"> испит (за ученике завр- шних разреда) из упоредног клавира, полажу ученици II и IV ра- зреда Соло певања.</w:t>
      </w:r>
    </w:p>
    <w:p w:rsidR="003C547D" w:rsidRDefault="0078507E">
      <w:pPr>
        <w:pStyle w:val="BodyText"/>
        <w:spacing w:line="232" w:lineRule="auto"/>
        <w:ind w:right="117" w:firstLine="396"/>
        <w:jc w:val="both"/>
      </w:pPr>
      <w:r>
        <w:t xml:space="preserve">Ученици </w:t>
      </w:r>
      <w:r>
        <w:rPr>
          <w:spacing w:val="-3"/>
        </w:rPr>
        <w:t xml:space="preserve">који </w:t>
      </w:r>
      <w:r>
        <w:t xml:space="preserve">на годишњем испиту основног музичког обра- зовања и васпитања добију негативну оцену из главног предмета понављају разред. Ученици </w:t>
      </w:r>
      <w:r>
        <w:rPr>
          <w:spacing w:val="-3"/>
        </w:rPr>
        <w:t xml:space="preserve">који </w:t>
      </w:r>
      <w:r>
        <w:t xml:space="preserve">на годишњем испиту добију нега- тивну оцену из </w:t>
      </w:r>
      <w:r>
        <w:rPr>
          <w:spacing w:val="-3"/>
        </w:rPr>
        <w:t xml:space="preserve">неког од </w:t>
      </w:r>
      <w:r>
        <w:t xml:space="preserve">осталих предмета полажу поправни испит у августовском </w:t>
      </w:r>
      <w:r>
        <w:rPr>
          <w:spacing w:val="-5"/>
        </w:rPr>
        <w:t>року.</w:t>
      </w:r>
    </w:p>
    <w:p w:rsidR="003C547D" w:rsidRDefault="0078507E">
      <w:pPr>
        <w:pStyle w:val="BodyText"/>
        <w:spacing w:line="232" w:lineRule="auto"/>
        <w:ind w:right="117" w:firstLine="396"/>
        <w:jc w:val="both"/>
      </w:pPr>
      <w:r>
        <w:t>Ученици разреда у којима нема годишњег испита оцењују се годишњом оценом. Ванредни ученици полажу годишњи испит из свих предмета, у свим разредима.</w:t>
      </w:r>
    </w:p>
    <w:p w:rsidR="003C547D" w:rsidRDefault="003C547D">
      <w:pPr>
        <w:spacing w:line="232" w:lineRule="auto"/>
        <w:jc w:val="both"/>
        <w:sectPr w:rsidR="003C547D">
          <w:type w:val="continuous"/>
          <w:pgSz w:w="11910" w:h="15780"/>
          <w:pgMar w:top="120" w:right="560" w:bottom="280" w:left="580" w:header="720" w:footer="720" w:gutter="0"/>
          <w:cols w:num="2" w:space="720" w:equalWidth="0">
            <w:col w:w="5273" w:space="141"/>
            <w:col w:w="5356"/>
          </w:cols>
        </w:sectPr>
      </w:pPr>
    </w:p>
    <w:p w:rsidR="003C547D" w:rsidRDefault="0078507E">
      <w:pPr>
        <w:pStyle w:val="BodyText"/>
        <w:spacing w:before="69" w:line="230" w:lineRule="auto"/>
        <w:ind w:right="39" w:firstLine="396"/>
        <w:jc w:val="both"/>
      </w:pPr>
      <w:r>
        <w:lastRenderedPageBreak/>
        <w:t>Ученици који убрзано напредују полажу годишњи испит у три испитна рока, у јануарс</w:t>
      </w:r>
      <w:r>
        <w:t>ком, јунском и септембарском испит- ном року.</w:t>
      </w:r>
    </w:p>
    <w:p w:rsidR="003C547D" w:rsidRDefault="0078507E">
      <w:pPr>
        <w:pStyle w:val="BodyText"/>
        <w:spacing w:line="230" w:lineRule="auto"/>
        <w:ind w:right="39" w:firstLine="396"/>
        <w:jc w:val="both"/>
      </w:pPr>
      <w:r>
        <w:rPr>
          <w:b/>
        </w:rPr>
        <w:t xml:space="preserve">Разредни испит </w:t>
      </w:r>
      <w:r>
        <w:t>полажу ученици који, у току школске годи- не, нису похађали више од трећине укупног броја часова, а утвр- ди се да нису савладали садржај наставног програма за тај разред. Ученици такође полажу р</w:t>
      </w:r>
      <w:r>
        <w:t>азредни испит из предмета из којег није одржано више од трећине часова утврђених наставним планом. Ученици који добију негативну оцену на разредном испиту пола- жу поправни испит у августовском року, а ученици завршног ра- зреда у јунском и августовском ро</w:t>
      </w:r>
      <w:r>
        <w:t>ку.</w:t>
      </w:r>
    </w:p>
    <w:p w:rsidR="003C547D" w:rsidRDefault="0078507E">
      <w:pPr>
        <w:pStyle w:val="BodyText"/>
        <w:spacing w:line="230" w:lineRule="auto"/>
        <w:ind w:right="39" w:firstLine="396"/>
        <w:jc w:val="both"/>
      </w:pPr>
      <w:r>
        <w:rPr>
          <w:b/>
        </w:rPr>
        <w:t xml:space="preserve">Поправни испит </w:t>
      </w:r>
      <w:r>
        <w:t>полажу ученици са недовољном оценом из предмета из којег се не полаже годишњи испит и ученици са</w:t>
      </w:r>
      <w:r>
        <w:rPr>
          <w:spacing w:val="-25"/>
        </w:rPr>
        <w:t xml:space="preserve"> </w:t>
      </w:r>
      <w:r>
        <w:t>недо- вољном оценом на годишњем испиту из солфеђа, теорије музике</w:t>
      </w:r>
      <w:r>
        <w:rPr>
          <w:spacing w:val="-28"/>
        </w:rPr>
        <w:t xml:space="preserve"> </w:t>
      </w:r>
      <w:r>
        <w:t>и упоредног</w:t>
      </w:r>
      <w:r>
        <w:rPr>
          <w:spacing w:val="-1"/>
        </w:rPr>
        <w:t xml:space="preserve"> </w:t>
      </w:r>
      <w:r>
        <w:t>клавира.</w:t>
      </w:r>
    </w:p>
    <w:p w:rsidR="003C547D" w:rsidRDefault="0078507E">
      <w:pPr>
        <w:pStyle w:val="BodyText"/>
        <w:spacing w:before="1" w:line="230" w:lineRule="auto"/>
        <w:ind w:right="39" w:firstLine="396"/>
        <w:jc w:val="both"/>
      </w:pPr>
      <w:r>
        <w:t>Ученици са недовољном оценом на годишњем испиту из гл</w:t>
      </w:r>
      <w:r>
        <w:t>авног предмета не могу да полажу поправни испит. Ученик који има до две недовољне закључене оцене полаже поправни испит у августовском року, а ученик завршног разреда у јунском и авгу- стовском року.</w:t>
      </w:r>
    </w:p>
    <w:p w:rsidR="003C547D" w:rsidRDefault="0078507E">
      <w:pPr>
        <w:pStyle w:val="Heading2"/>
        <w:spacing w:before="163"/>
      </w:pPr>
      <w:r>
        <w:t>СМОТРЕ</w:t>
      </w:r>
    </w:p>
    <w:p w:rsidR="003C547D" w:rsidRDefault="0078507E">
      <w:pPr>
        <w:pStyle w:val="BodyText"/>
        <w:spacing w:before="112" w:line="230" w:lineRule="auto"/>
        <w:ind w:right="39" w:firstLine="396"/>
        <w:jc w:val="both"/>
      </w:pPr>
      <w:r>
        <w:t>Смотре се организују у циљу провере знања и напре</w:t>
      </w:r>
      <w:r>
        <w:t xml:space="preserve">довања ученика у току и на крају </w:t>
      </w:r>
      <w:r>
        <w:rPr>
          <w:spacing w:val="-3"/>
        </w:rPr>
        <w:t xml:space="preserve">школске </w:t>
      </w:r>
      <w:r>
        <w:t xml:space="preserve">године према наставном пла- ну и програму одговарајућег одсека и предмета и остварују се на основу </w:t>
      </w:r>
      <w:r>
        <w:rPr>
          <w:spacing w:val="-3"/>
        </w:rPr>
        <w:t>школског</w:t>
      </w:r>
      <w:r>
        <w:rPr>
          <w:spacing w:val="-1"/>
        </w:rPr>
        <w:t xml:space="preserve"> </w:t>
      </w:r>
      <w:r>
        <w:t>програма.</w:t>
      </w:r>
    </w:p>
    <w:p w:rsidR="003C547D" w:rsidRDefault="0078507E">
      <w:pPr>
        <w:pStyle w:val="BodyText"/>
        <w:spacing w:line="230" w:lineRule="auto"/>
        <w:ind w:right="38" w:firstLine="396"/>
        <w:jc w:val="right"/>
      </w:pPr>
      <w:r>
        <w:t>Смотре и обавезни јавни наступи не</w:t>
      </w:r>
      <w:r>
        <w:rPr>
          <w:spacing w:val="32"/>
        </w:rPr>
        <w:t xml:space="preserve"> </w:t>
      </w:r>
      <w:r>
        <w:t>подлежу</w:t>
      </w:r>
      <w:r>
        <w:rPr>
          <w:spacing w:val="6"/>
        </w:rPr>
        <w:t xml:space="preserve"> </w:t>
      </w:r>
      <w:r>
        <w:t>конвенционал- ном, нумеричком начину оцењивања. Њихова</w:t>
      </w:r>
      <w:r>
        <w:t xml:space="preserve"> сврха је</w:t>
      </w:r>
      <w:r>
        <w:rPr>
          <w:spacing w:val="43"/>
        </w:rPr>
        <w:t xml:space="preserve"> </w:t>
      </w:r>
      <w:r>
        <w:t>да</w:t>
      </w:r>
      <w:r>
        <w:rPr>
          <w:spacing w:val="7"/>
        </w:rPr>
        <w:t xml:space="preserve"> </w:t>
      </w:r>
      <w:r>
        <w:t>омогуће јавни</w:t>
      </w:r>
      <w:r>
        <w:rPr>
          <w:spacing w:val="9"/>
        </w:rPr>
        <w:t xml:space="preserve"> </w:t>
      </w:r>
      <w:r>
        <w:t>увид</w:t>
      </w:r>
      <w:r>
        <w:rPr>
          <w:spacing w:val="10"/>
        </w:rPr>
        <w:t xml:space="preserve"> </w:t>
      </w:r>
      <w:r>
        <w:t>у</w:t>
      </w:r>
      <w:r>
        <w:rPr>
          <w:spacing w:val="9"/>
        </w:rPr>
        <w:t xml:space="preserve"> </w:t>
      </w:r>
      <w:r>
        <w:t>процес</w:t>
      </w:r>
      <w:r>
        <w:rPr>
          <w:spacing w:val="10"/>
        </w:rPr>
        <w:t xml:space="preserve"> </w:t>
      </w:r>
      <w:r>
        <w:t>учениковог</w:t>
      </w:r>
      <w:r>
        <w:rPr>
          <w:spacing w:val="9"/>
        </w:rPr>
        <w:t xml:space="preserve"> </w:t>
      </w:r>
      <w:r>
        <w:t>развоја</w:t>
      </w:r>
      <w:r>
        <w:rPr>
          <w:spacing w:val="10"/>
        </w:rPr>
        <w:t xml:space="preserve"> </w:t>
      </w:r>
      <w:r>
        <w:t>и</w:t>
      </w:r>
      <w:r>
        <w:rPr>
          <w:spacing w:val="9"/>
        </w:rPr>
        <w:t xml:space="preserve"> </w:t>
      </w:r>
      <w:r>
        <w:t>напретка,</w:t>
      </w:r>
      <w:r>
        <w:rPr>
          <w:spacing w:val="10"/>
        </w:rPr>
        <w:t xml:space="preserve"> </w:t>
      </w:r>
      <w:r>
        <w:t>као</w:t>
      </w:r>
      <w:r>
        <w:rPr>
          <w:spacing w:val="9"/>
        </w:rPr>
        <w:t xml:space="preserve"> </w:t>
      </w:r>
      <w:r>
        <w:t>и</w:t>
      </w:r>
      <w:r>
        <w:rPr>
          <w:spacing w:val="10"/>
        </w:rPr>
        <w:t xml:space="preserve"> </w:t>
      </w:r>
      <w:r>
        <w:t>да</w:t>
      </w:r>
      <w:r>
        <w:rPr>
          <w:spacing w:val="10"/>
        </w:rPr>
        <w:t xml:space="preserve"> </w:t>
      </w:r>
      <w:r>
        <w:rPr>
          <w:spacing w:val="-5"/>
        </w:rPr>
        <w:t>буду</w:t>
      </w:r>
      <w:r>
        <w:t xml:space="preserve"> неопходан</w:t>
      </w:r>
      <w:r>
        <w:rPr>
          <w:spacing w:val="-9"/>
        </w:rPr>
        <w:t xml:space="preserve"> </w:t>
      </w:r>
      <w:r>
        <w:t>полигон</w:t>
      </w:r>
      <w:r>
        <w:rPr>
          <w:spacing w:val="-8"/>
        </w:rPr>
        <w:t xml:space="preserve"> </w:t>
      </w:r>
      <w:r>
        <w:t>за</w:t>
      </w:r>
      <w:r>
        <w:rPr>
          <w:spacing w:val="-8"/>
        </w:rPr>
        <w:t xml:space="preserve"> </w:t>
      </w:r>
      <w:r>
        <w:t>ученичко</w:t>
      </w:r>
      <w:r>
        <w:rPr>
          <w:spacing w:val="-8"/>
        </w:rPr>
        <w:t xml:space="preserve"> </w:t>
      </w:r>
      <w:r>
        <w:t>рано</w:t>
      </w:r>
      <w:r>
        <w:rPr>
          <w:spacing w:val="-8"/>
        </w:rPr>
        <w:t xml:space="preserve"> </w:t>
      </w:r>
      <w:r>
        <w:t>стицање</w:t>
      </w:r>
      <w:r>
        <w:rPr>
          <w:spacing w:val="-8"/>
        </w:rPr>
        <w:t xml:space="preserve"> </w:t>
      </w:r>
      <w:r>
        <w:rPr>
          <w:spacing w:val="-3"/>
        </w:rPr>
        <w:t>извођачког</w:t>
      </w:r>
      <w:r>
        <w:rPr>
          <w:spacing w:val="-8"/>
        </w:rPr>
        <w:t xml:space="preserve"> </w:t>
      </w:r>
      <w:r>
        <w:t xml:space="preserve">искуства. </w:t>
      </w:r>
      <w:r>
        <w:rPr>
          <w:spacing w:val="-3"/>
        </w:rPr>
        <w:t>Школама</w:t>
      </w:r>
      <w:r>
        <w:rPr>
          <w:spacing w:val="17"/>
        </w:rPr>
        <w:t xml:space="preserve"> </w:t>
      </w:r>
      <w:r>
        <w:t>се</w:t>
      </w:r>
      <w:r>
        <w:rPr>
          <w:spacing w:val="17"/>
        </w:rPr>
        <w:t xml:space="preserve"> </w:t>
      </w:r>
      <w:r>
        <w:t>оставља</w:t>
      </w:r>
      <w:r>
        <w:rPr>
          <w:spacing w:val="17"/>
        </w:rPr>
        <w:t xml:space="preserve"> </w:t>
      </w:r>
      <w:r>
        <w:t>могућност</w:t>
      </w:r>
      <w:r>
        <w:rPr>
          <w:spacing w:val="17"/>
        </w:rPr>
        <w:t xml:space="preserve"> </w:t>
      </w:r>
      <w:r>
        <w:t>да</w:t>
      </w:r>
      <w:r>
        <w:rPr>
          <w:spacing w:val="17"/>
        </w:rPr>
        <w:t xml:space="preserve"> </w:t>
      </w:r>
      <w:r>
        <w:t>у</w:t>
      </w:r>
      <w:r>
        <w:rPr>
          <w:spacing w:val="17"/>
        </w:rPr>
        <w:t xml:space="preserve"> </w:t>
      </w:r>
      <w:r>
        <w:t>оквирима</w:t>
      </w:r>
      <w:r>
        <w:rPr>
          <w:spacing w:val="17"/>
        </w:rPr>
        <w:t xml:space="preserve"> </w:t>
      </w:r>
      <w:r>
        <w:t>својих</w:t>
      </w:r>
      <w:r>
        <w:rPr>
          <w:spacing w:val="17"/>
        </w:rPr>
        <w:t xml:space="preserve"> </w:t>
      </w:r>
      <w:r>
        <w:rPr>
          <w:spacing w:val="-3"/>
        </w:rPr>
        <w:t>школ-</w:t>
      </w:r>
      <w:r>
        <w:t xml:space="preserve">  ских</w:t>
      </w:r>
      <w:r>
        <w:rPr>
          <w:spacing w:val="11"/>
        </w:rPr>
        <w:t xml:space="preserve"> </w:t>
      </w:r>
      <w:r>
        <w:t>програма,</w:t>
      </w:r>
      <w:r>
        <w:rPr>
          <w:spacing w:val="12"/>
        </w:rPr>
        <w:t xml:space="preserve"> </w:t>
      </w:r>
      <w:r>
        <w:t>пропишу</w:t>
      </w:r>
      <w:r>
        <w:rPr>
          <w:spacing w:val="11"/>
        </w:rPr>
        <w:t xml:space="preserve"> </w:t>
      </w:r>
      <w:r>
        <w:t>неки</w:t>
      </w:r>
      <w:r>
        <w:rPr>
          <w:spacing w:val="12"/>
        </w:rPr>
        <w:t xml:space="preserve"> </w:t>
      </w:r>
      <w:r>
        <w:t>други</w:t>
      </w:r>
      <w:r>
        <w:rPr>
          <w:spacing w:val="11"/>
        </w:rPr>
        <w:t xml:space="preserve"> </w:t>
      </w:r>
      <w:r>
        <w:t>вид</w:t>
      </w:r>
      <w:r>
        <w:rPr>
          <w:spacing w:val="12"/>
        </w:rPr>
        <w:t xml:space="preserve"> </w:t>
      </w:r>
      <w:r>
        <w:t>оцењивања</w:t>
      </w:r>
      <w:r>
        <w:rPr>
          <w:spacing w:val="11"/>
        </w:rPr>
        <w:t xml:space="preserve"> </w:t>
      </w:r>
      <w:r>
        <w:t>(усмени</w:t>
      </w:r>
      <w:r>
        <w:rPr>
          <w:spacing w:val="12"/>
        </w:rPr>
        <w:t xml:space="preserve"> </w:t>
      </w:r>
      <w:r>
        <w:t>или</w:t>
      </w:r>
      <w:r>
        <w:rPr>
          <w:spacing w:val="-1"/>
        </w:rPr>
        <w:t xml:space="preserve"> </w:t>
      </w:r>
      <w:r>
        <w:t>писмени</w:t>
      </w:r>
      <w:r>
        <w:rPr>
          <w:spacing w:val="12"/>
        </w:rPr>
        <w:t xml:space="preserve"> </w:t>
      </w:r>
      <w:r>
        <w:t>коментар</w:t>
      </w:r>
      <w:r>
        <w:rPr>
          <w:spacing w:val="12"/>
        </w:rPr>
        <w:t xml:space="preserve"> </w:t>
      </w:r>
      <w:r>
        <w:t>наставника</w:t>
      </w:r>
      <w:r>
        <w:rPr>
          <w:spacing w:val="12"/>
        </w:rPr>
        <w:t xml:space="preserve"> </w:t>
      </w:r>
      <w:r>
        <w:t>или</w:t>
      </w:r>
      <w:r>
        <w:rPr>
          <w:spacing w:val="12"/>
        </w:rPr>
        <w:t xml:space="preserve"> </w:t>
      </w:r>
      <w:r>
        <w:t>групе</w:t>
      </w:r>
      <w:r>
        <w:rPr>
          <w:spacing w:val="12"/>
        </w:rPr>
        <w:t xml:space="preserve"> </w:t>
      </w:r>
      <w:r>
        <w:t>наставника,</w:t>
      </w:r>
      <w:r>
        <w:rPr>
          <w:spacing w:val="12"/>
        </w:rPr>
        <w:t xml:space="preserve"> </w:t>
      </w:r>
      <w:r>
        <w:t>чланова</w:t>
      </w:r>
      <w:r>
        <w:rPr>
          <w:spacing w:val="13"/>
        </w:rPr>
        <w:t xml:space="preserve"> </w:t>
      </w:r>
      <w:r>
        <w:t>од-</w:t>
      </w:r>
    </w:p>
    <w:p w:rsidR="003C547D" w:rsidRDefault="0078507E">
      <w:pPr>
        <w:pStyle w:val="BodyText"/>
        <w:spacing w:line="200" w:lineRule="exact"/>
      </w:pPr>
      <w:r>
        <w:t>говарајуће комисије).</w:t>
      </w:r>
    </w:p>
    <w:p w:rsidR="003C547D" w:rsidRDefault="0078507E">
      <w:pPr>
        <w:pStyle w:val="Heading2"/>
        <w:spacing w:before="162"/>
      </w:pPr>
      <w:r>
        <w:t>ОРГАНИЗАЦИЈА НАСТАВЕ</w:t>
      </w:r>
    </w:p>
    <w:p w:rsidR="003C547D" w:rsidRDefault="0078507E">
      <w:pPr>
        <w:pStyle w:val="ListParagraph"/>
        <w:numPr>
          <w:ilvl w:val="0"/>
          <w:numId w:val="759"/>
        </w:numPr>
        <w:tabs>
          <w:tab w:val="left" w:pos="711"/>
        </w:tabs>
        <w:spacing w:before="112" w:line="230" w:lineRule="auto"/>
        <w:ind w:right="39" w:firstLine="397"/>
        <w:jc w:val="both"/>
        <w:rPr>
          <w:b/>
          <w:sz w:val="18"/>
        </w:rPr>
      </w:pPr>
      <w:r>
        <w:rPr>
          <w:b/>
          <w:sz w:val="18"/>
        </w:rPr>
        <w:t xml:space="preserve">Настава </w:t>
      </w:r>
      <w:r>
        <w:rPr>
          <w:b/>
          <w:spacing w:val="-3"/>
          <w:sz w:val="18"/>
        </w:rPr>
        <w:t xml:space="preserve">главног </w:t>
      </w:r>
      <w:r>
        <w:rPr>
          <w:b/>
          <w:sz w:val="18"/>
        </w:rPr>
        <w:t>предмета – инструмента, односно пе- вања</w:t>
      </w:r>
    </w:p>
    <w:p w:rsidR="003C547D" w:rsidRDefault="0078507E">
      <w:pPr>
        <w:pStyle w:val="ListParagraph"/>
        <w:numPr>
          <w:ilvl w:val="0"/>
          <w:numId w:val="760"/>
        </w:numPr>
        <w:tabs>
          <w:tab w:val="left" w:pos="649"/>
        </w:tabs>
        <w:spacing w:line="230" w:lineRule="auto"/>
        <w:ind w:right="38" w:firstLine="397"/>
        <w:jc w:val="both"/>
        <w:rPr>
          <w:sz w:val="18"/>
        </w:rPr>
      </w:pPr>
      <w:r>
        <w:rPr>
          <w:spacing w:val="-7"/>
          <w:sz w:val="18"/>
        </w:rPr>
        <w:t xml:space="preserve">Током </w:t>
      </w:r>
      <w:r>
        <w:rPr>
          <w:spacing w:val="-3"/>
          <w:sz w:val="18"/>
        </w:rPr>
        <w:t xml:space="preserve">шестогодишњег </w:t>
      </w:r>
      <w:r>
        <w:rPr>
          <w:sz w:val="18"/>
        </w:rPr>
        <w:t xml:space="preserve">(у I, II и III </w:t>
      </w:r>
      <w:r>
        <w:rPr>
          <w:spacing w:val="-3"/>
          <w:sz w:val="18"/>
        </w:rPr>
        <w:t xml:space="preserve">разреду) </w:t>
      </w:r>
      <w:r>
        <w:rPr>
          <w:sz w:val="18"/>
        </w:rPr>
        <w:t xml:space="preserve">и </w:t>
      </w:r>
      <w:r>
        <w:rPr>
          <w:spacing w:val="-3"/>
          <w:sz w:val="18"/>
        </w:rPr>
        <w:t xml:space="preserve">четворогоди- </w:t>
      </w:r>
      <w:r>
        <w:rPr>
          <w:sz w:val="18"/>
        </w:rPr>
        <w:t xml:space="preserve">шњег (у I и II </w:t>
      </w:r>
      <w:r>
        <w:rPr>
          <w:spacing w:val="-3"/>
          <w:sz w:val="18"/>
        </w:rPr>
        <w:t xml:space="preserve">разреду) </w:t>
      </w:r>
      <w:r>
        <w:rPr>
          <w:sz w:val="18"/>
        </w:rPr>
        <w:t xml:space="preserve">основног </w:t>
      </w:r>
      <w:r>
        <w:rPr>
          <w:spacing w:val="-3"/>
          <w:sz w:val="18"/>
        </w:rPr>
        <w:t xml:space="preserve">музичког образовања </w:t>
      </w:r>
      <w:r>
        <w:rPr>
          <w:sz w:val="18"/>
        </w:rPr>
        <w:t xml:space="preserve">и </w:t>
      </w:r>
      <w:r>
        <w:rPr>
          <w:spacing w:val="-3"/>
          <w:sz w:val="18"/>
        </w:rPr>
        <w:t xml:space="preserve">васпитања, </w:t>
      </w:r>
      <w:r>
        <w:rPr>
          <w:sz w:val="18"/>
        </w:rPr>
        <w:t xml:space="preserve">час траје 30 минута, а у свим осталим </w:t>
      </w:r>
      <w:r>
        <w:rPr>
          <w:spacing w:val="-3"/>
          <w:sz w:val="18"/>
        </w:rPr>
        <w:t xml:space="preserve">разредима </w:t>
      </w:r>
      <w:r>
        <w:rPr>
          <w:sz w:val="18"/>
        </w:rPr>
        <w:t xml:space="preserve">45 минута. Наста- </w:t>
      </w:r>
      <w:r>
        <w:rPr>
          <w:spacing w:val="-3"/>
          <w:sz w:val="18"/>
        </w:rPr>
        <w:t xml:space="preserve">ва главног </w:t>
      </w:r>
      <w:r>
        <w:rPr>
          <w:sz w:val="18"/>
        </w:rPr>
        <w:t xml:space="preserve">предмета и </w:t>
      </w:r>
      <w:r>
        <w:rPr>
          <w:spacing w:val="-3"/>
          <w:sz w:val="18"/>
        </w:rPr>
        <w:t xml:space="preserve">упоредног </w:t>
      </w:r>
      <w:r>
        <w:rPr>
          <w:sz w:val="18"/>
        </w:rPr>
        <w:t xml:space="preserve">клавира је индивидуална у свим </w:t>
      </w:r>
      <w:r>
        <w:rPr>
          <w:spacing w:val="-3"/>
          <w:sz w:val="18"/>
        </w:rPr>
        <w:t>разредима.</w:t>
      </w:r>
    </w:p>
    <w:p w:rsidR="003C547D" w:rsidRDefault="0078507E">
      <w:pPr>
        <w:pStyle w:val="ListParagraph"/>
        <w:numPr>
          <w:ilvl w:val="0"/>
          <w:numId w:val="760"/>
        </w:numPr>
        <w:tabs>
          <w:tab w:val="left" w:pos="646"/>
        </w:tabs>
        <w:spacing w:line="230" w:lineRule="auto"/>
        <w:ind w:right="38" w:firstLine="397"/>
        <w:jc w:val="both"/>
        <w:rPr>
          <w:sz w:val="18"/>
        </w:rPr>
      </w:pPr>
      <w:r>
        <w:rPr>
          <w:sz w:val="18"/>
        </w:rPr>
        <w:t>Час упоредног клавира за соло певање и српско трад</w:t>
      </w:r>
      <w:r>
        <w:rPr>
          <w:sz w:val="18"/>
        </w:rPr>
        <w:t>ицио- нално певање траје 45</w:t>
      </w:r>
      <w:r>
        <w:rPr>
          <w:spacing w:val="-1"/>
          <w:sz w:val="18"/>
        </w:rPr>
        <w:t xml:space="preserve"> </w:t>
      </w:r>
      <w:r>
        <w:rPr>
          <w:sz w:val="18"/>
        </w:rPr>
        <w:t>минута.</w:t>
      </w:r>
    </w:p>
    <w:p w:rsidR="003C547D" w:rsidRDefault="0078507E">
      <w:pPr>
        <w:pStyle w:val="Heading2"/>
        <w:numPr>
          <w:ilvl w:val="0"/>
          <w:numId w:val="759"/>
        </w:numPr>
        <w:tabs>
          <w:tab w:val="left" w:pos="693"/>
        </w:tabs>
        <w:spacing w:line="196" w:lineRule="exact"/>
        <w:ind w:left="692" w:hanging="195"/>
      </w:pPr>
      <w:r>
        <w:t>Настава солфеђа и теорије</w:t>
      </w:r>
      <w:r>
        <w:rPr>
          <w:spacing w:val="-5"/>
        </w:rPr>
        <w:t xml:space="preserve"> </w:t>
      </w:r>
      <w:r>
        <w:t>музике</w:t>
      </w:r>
    </w:p>
    <w:p w:rsidR="003C547D" w:rsidRDefault="0078507E">
      <w:pPr>
        <w:pStyle w:val="ListParagraph"/>
        <w:numPr>
          <w:ilvl w:val="0"/>
          <w:numId w:val="760"/>
        </w:numPr>
        <w:tabs>
          <w:tab w:val="left" w:pos="633"/>
        </w:tabs>
        <w:spacing w:line="199" w:lineRule="exact"/>
        <w:ind w:left="632"/>
        <w:rPr>
          <w:sz w:val="18"/>
        </w:rPr>
      </w:pPr>
      <w:r>
        <w:rPr>
          <w:sz w:val="18"/>
        </w:rPr>
        <w:t>Часови солфеђа и теорије музике трају по 45</w:t>
      </w:r>
      <w:r>
        <w:rPr>
          <w:spacing w:val="-4"/>
          <w:sz w:val="18"/>
        </w:rPr>
        <w:t xml:space="preserve"> </w:t>
      </w:r>
      <w:r>
        <w:rPr>
          <w:sz w:val="18"/>
        </w:rPr>
        <w:t>минута.</w:t>
      </w:r>
    </w:p>
    <w:p w:rsidR="003C547D" w:rsidRDefault="0078507E">
      <w:pPr>
        <w:pStyle w:val="Heading2"/>
        <w:numPr>
          <w:ilvl w:val="0"/>
          <w:numId w:val="759"/>
        </w:numPr>
        <w:tabs>
          <w:tab w:val="left" w:pos="693"/>
        </w:tabs>
        <w:spacing w:line="199" w:lineRule="exact"/>
        <w:ind w:left="692" w:hanging="195"/>
      </w:pPr>
      <w:r>
        <w:t>Настава оркестра, хора и камерне</w:t>
      </w:r>
      <w:r>
        <w:rPr>
          <w:spacing w:val="-6"/>
        </w:rPr>
        <w:t xml:space="preserve"> </w:t>
      </w:r>
      <w:r>
        <w:t>музике</w:t>
      </w:r>
    </w:p>
    <w:p w:rsidR="003C547D" w:rsidRDefault="0078507E">
      <w:pPr>
        <w:pStyle w:val="ListParagraph"/>
        <w:numPr>
          <w:ilvl w:val="0"/>
          <w:numId w:val="760"/>
        </w:numPr>
        <w:tabs>
          <w:tab w:val="left" w:pos="641"/>
        </w:tabs>
        <w:spacing w:before="2" w:line="230" w:lineRule="auto"/>
        <w:ind w:right="38" w:firstLine="397"/>
        <w:jc w:val="both"/>
        <w:rPr>
          <w:sz w:val="18"/>
        </w:rPr>
      </w:pPr>
      <w:r>
        <w:rPr>
          <w:sz w:val="18"/>
        </w:rPr>
        <w:t xml:space="preserve">Настава оркестра је обавезна за ученике </w:t>
      </w:r>
      <w:r>
        <w:rPr>
          <w:spacing w:val="-8"/>
          <w:sz w:val="18"/>
        </w:rPr>
        <w:t xml:space="preserve">IV, </w:t>
      </w:r>
      <w:r>
        <w:rPr>
          <w:sz w:val="18"/>
        </w:rPr>
        <w:t xml:space="preserve">V и VI разреда виолине, виоле, виолончела, тамбуре, мандолине, хармонике, фла- уте, обое, кларинета, саксофона, фагота, хорне, трубе, тромбона, удараљки као и за ученике III и IV разреда контрабаса и тубе. По- ред стандардних оркестарских састава </w:t>
      </w:r>
      <w:r>
        <w:rPr>
          <w:spacing w:val="-3"/>
          <w:sz w:val="18"/>
        </w:rPr>
        <w:t xml:space="preserve">Школа </w:t>
      </w:r>
      <w:r>
        <w:rPr>
          <w:sz w:val="18"/>
        </w:rPr>
        <w:t>мож</w:t>
      </w:r>
      <w:r>
        <w:rPr>
          <w:sz w:val="18"/>
        </w:rPr>
        <w:t xml:space="preserve">е да формира и оркестре нестандардних састава у зависности </w:t>
      </w:r>
      <w:r>
        <w:rPr>
          <w:spacing w:val="-3"/>
          <w:sz w:val="18"/>
        </w:rPr>
        <w:t xml:space="preserve">од </w:t>
      </w:r>
      <w:r>
        <w:rPr>
          <w:sz w:val="18"/>
        </w:rPr>
        <w:t>заступљености инструмената по врсти и годинама</w:t>
      </w:r>
      <w:r>
        <w:rPr>
          <w:spacing w:val="-6"/>
          <w:sz w:val="18"/>
        </w:rPr>
        <w:t xml:space="preserve"> </w:t>
      </w:r>
      <w:r>
        <w:rPr>
          <w:sz w:val="18"/>
        </w:rPr>
        <w:t>учења.</w:t>
      </w:r>
    </w:p>
    <w:p w:rsidR="003C547D" w:rsidRDefault="0078507E">
      <w:pPr>
        <w:pStyle w:val="ListParagraph"/>
        <w:numPr>
          <w:ilvl w:val="0"/>
          <w:numId w:val="760"/>
        </w:numPr>
        <w:tabs>
          <w:tab w:val="left" w:pos="644"/>
        </w:tabs>
        <w:spacing w:line="230" w:lineRule="auto"/>
        <w:ind w:right="39" w:firstLine="397"/>
        <w:jc w:val="both"/>
        <w:rPr>
          <w:sz w:val="18"/>
        </w:rPr>
      </w:pPr>
      <w:r>
        <w:rPr>
          <w:sz w:val="18"/>
        </w:rPr>
        <w:t xml:space="preserve">Ученици инструмента </w:t>
      </w:r>
      <w:r>
        <w:rPr>
          <w:spacing w:val="-3"/>
          <w:sz w:val="18"/>
        </w:rPr>
        <w:t xml:space="preserve">који </w:t>
      </w:r>
      <w:r>
        <w:rPr>
          <w:sz w:val="18"/>
        </w:rPr>
        <w:t>не свирају у оркестру обавезни су да похађају наставу</w:t>
      </w:r>
      <w:r>
        <w:rPr>
          <w:spacing w:val="-2"/>
          <w:sz w:val="18"/>
        </w:rPr>
        <w:t xml:space="preserve"> </w:t>
      </w:r>
      <w:r>
        <w:rPr>
          <w:sz w:val="18"/>
        </w:rPr>
        <w:t>хора.</w:t>
      </w:r>
    </w:p>
    <w:p w:rsidR="003C547D" w:rsidRDefault="0078507E">
      <w:pPr>
        <w:pStyle w:val="ListParagraph"/>
        <w:numPr>
          <w:ilvl w:val="0"/>
          <w:numId w:val="760"/>
        </w:numPr>
        <w:tabs>
          <w:tab w:val="left" w:pos="634"/>
        </w:tabs>
        <w:spacing w:line="230" w:lineRule="auto"/>
        <w:ind w:right="38" w:firstLine="397"/>
        <w:jc w:val="both"/>
        <w:rPr>
          <w:sz w:val="18"/>
        </w:rPr>
      </w:pPr>
      <w:r>
        <w:rPr>
          <w:sz w:val="18"/>
        </w:rPr>
        <w:t xml:space="preserve">Настава камерне музике организује се за ученике </w:t>
      </w:r>
      <w:r>
        <w:rPr>
          <w:spacing w:val="-8"/>
          <w:sz w:val="18"/>
        </w:rPr>
        <w:t xml:space="preserve">IV, </w:t>
      </w:r>
      <w:r>
        <w:rPr>
          <w:sz w:val="18"/>
        </w:rPr>
        <w:t>V и</w:t>
      </w:r>
      <w:r>
        <w:rPr>
          <w:sz w:val="18"/>
        </w:rPr>
        <w:t xml:space="preserve"> VI разреда </w:t>
      </w:r>
      <w:r>
        <w:rPr>
          <w:spacing w:val="-3"/>
          <w:sz w:val="18"/>
        </w:rPr>
        <w:t xml:space="preserve">шестогодишњег, </w:t>
      </w:r>
      <w:r>
        <w:rPr>
          <w:sz w:val="18"/>
        </w:rPr>
        <w:t>као и за ученике III и IV разреда четво- рогодишњег основног музичког образовања и васпитања у</w:t>
      </w:r>
      <w:r>
        <w:rPr>
          <w:spacing w:val="-18"/>
          <w:sz w:val="18"/>
        </w:rPr>
        <w:t xml:space="preserve"> </w:t>
      </w:r>
      <w:r>
        <w:rPr>
          <w:sz w:val="18"/>
        </w:rPr>
        <w:t xml:space="preserve">случају када </w:t>
      </w:r>
      <w:r>
        <w:rPr>
          <w:spacing w:val="-3"/>
          <w:sz w:val="18"/>
        </w:rPr>
        <w:t xml:space="preserve">школа </w:t>
      </w:r>
      <w:r>
        <w:rPr>
          <w:sz w:val="18"/>
        </w:rPr>
        <w:t xml:space="preserve">није у могућности да формира велике ансамбле – </w:t>
      </w:r>
      <w:r>
        <w:rPr>
          <w:spacing w:val="-3"/>
          <w:sz w:val="18"/>
        </w:rPr>
        <w:t>хор</w:t>
      </w:r>
      <w:r>
        <w:rPr>
          <w:spacing w:val="-19"/>
          <w:sz w:val="18"/>
        </w:rPr>
        <w:t xml:space="preserve"> </w:t>
      </w:r>
      <w:r>
        <w:rPr>
          <w:sz w:val="18"/>
        </w:rPr>
        <w:t>и оркестар и у оквиру додатне</w:t>
      </w:r>
      <w:r>
        <w:rPr>
          <w:spacing w:val="-3"/>
          <w:sz w:val="18"/>
        </w:rPr>
        <w:t xml:space="preserve"> </w:t>
      </w:r>
      <w:r>
        <w:rPr>
          <w:sz w:val="18"/>
        </w:rPr>
        <w:t>наставе.</w:t>
      </w:r>
    </w:p>
    <w:p w:rsidR="003C547D" w:rsidRDefault="0078507E">
      <w:pPr>
        <w:pStyle w:val="ListParagraph"/>
        <w:numPr>
          <w:ilvl w:val="0"/>
          <w:numId w:val="760"/>
        </w:numPr>
        <w:tabs>
          <w:tab w:val="left" w:pos="662"/>
        </w:tabs>
        <w:spacing w:before="1" w:line="230" w:lineRule="auto"/>
        <w:ind w:right="38" w:firstLine="397"/>
        <w:jc w:val="both"/>
        <w:rPr>
          <w:sz w:val="18"/>
        </w:rPr>
      </w:pPr>
      <w:r>
        <w:rPr>
          <w:sz w:val="18"/>
        </w:rPr>
        <w:t>Часови оркестра, хора и камерне музике трају по 45 ми- нута. За потребе јавне и културне делатности могуће је повећати фонд часова из ових</w:t>
      </w:r>
      <w:r>
        <w:rPr>
          <w:spacing w:val="-2"/>
          <w:sz w:val="18"/>
        </w:rPr>
        <w:t xml:space="preserve"> </w:t>
      </w:r>
      <w:r>
        <w:rPr>
          <w:sz w:val="18"/>
        </w:rPr>
        <w:t>предмета.</w:t>
      </w:r>
    </w:p>
    <w:p w:rsidR="003C547D" w:rsidRDefault="0078507E">
      <w:pPr>
        <w:pStyle w:val="Heading2"/>
        <w:spacing w:before="163"/>
      </w:pPr>
      <w:r>
        <w:t>КЛАВИРСКА САРАДЊА – КОРЕПЕТИЦИЈА</w:t>
      </w:r>
    </w:p>
    <w:p w:rsidR="003C547D" w:rsidRDefault="0078507E">
      <w:pPr>
        <w:pStyle w:val="BodyText"/>
        <w:spacing w:before="112" w:line="230" w:lineRule="auto"/>
        <w:ind w:right="39" w:firstLine="396"/>
        <w:jc w:val="both"/>
      </w:pPr>
      <w:r>
        <w:t>Часови корепетиције у првом циклусу за гудачке, дувачке и ударачке инструм</w:t>
      </w:r>
      <w:r>
        <w:t>енте трају 15 минута недељно по ученику.</w:t>
      </w:r>
    </w:p>
    <w:p w:rsidR="003C547D" w:rsidRDefault="0078507E">
      <w:pPr>
        <w:pStyle w:val="BodyText"/>
        <w:spacing w:before="68" w:line="235" w:lineRule="auto"/>
        <w:ind w:right="118" w:firstLine="396"/>
        <w:jc w:val="both"/>
      </w:pPr>
      <w:r>
        <w:br w:type="column"/>
      </w:r>
      <w:r>
        <w:t>Часови корепетиције за гудачке, дувачке и ударачке инстру- менте у другом циклусу трају 30 минута недељно по ученику.</w:t>
      </w:r>
    </w:p>
    <w:p w:rsidR="003C547D" w:rsidRDefault="0078507E">
      <w:pPr>
        <w:pStyle w:val="BodyText"/>
        <w:spacing w:line="235" w:lineRule="auto"/>
        <w:ind w:right="117" w:firstLine="396"/>
        <w:jc w:val="both"/>
      </w:pPr>
      <w:r>
        <w:t>Ученици првог циклуса соло певања наставу корепетиције имају 30 минута недељно по ученику, а дру</w:t>
      </w:r>
      <w:r>
        <w:t>гог циклуса 45 минута недељно по ученику.</w:t>
      </w:r>
    </w:p>
    <w:p w:rsidR="003C547D" w:rsidRDefault="0078507E">
      <w:pPr>
        <w:pStyle w:val="BodyText"/>
        <w:spacing w:line="235" w:lineRule="auto"/>
        <w:ind w:right="118" w:firstLine="396"/>
        <w:jc w:val="both"/>
      </w:pPr>
      <w:r>
        <w:t>Наставник корепетитор држи ученику наставу у присуству његовог наставника главног предмета и самостално као припрему за јавни наступ.</w:t>
      </w:r>
    </w:p>
    <w:p w:rsidR="003C547D" w:rsidRDefault="0078507E">
      <w:pPr>
        <w:pStyle w:val="Heading2"/>
        <w:spacing w:before="163"/>
      </w:pPr>
      <w:r>
        <w:t>КУЛТУРНА И ЈАВНА ДЕЛАТНОСТ</w:t>
      </w:r>
    </w:p>
    <w:p w:rsidR="003C547D" w:rsidRDefault="0078507E">
      <w:pPr>
        <w:pStyle w:val="BodyText"/>
        <w:spacing w:before="112" w:line="235" w:lineRule="auto"/>
        <w:ind w:right="117" w:firstLine="396"/>
        <w:jc w:val="both"/>
      </w:pPr>
      <w:r>
        <w:t>Културна и јавна делатност основне музичке школе нају</w:t>
      </w:r>
      <w:r>
        <w:t>же је повезана са њеном образовно-васпитном улогом и чине је:</w:t>
      </w:r>
    </w:p>
    <w:p w:rsidR="003C547D" w:rsidRDefault="0078507E">
      <w:pPr>
        <w:pStyle w:val="ListParagraph"/>
        <w:numPr>
          <w:ilvl w:val="0"/>
          <w:numId w:val="760"/>
        </w:numPr>
        <w:tabs>
          <w:tab w:val="left" w:pos="657"/>
        </w:tabs>
        <w:spacing w:line="235" w:lineRule="auto"/>
        <w:ind w:right="118" w:firstLine="397"/>
        <w:jc w:val="both"/>
        <w:rPr>
          <w:sz w:val="18"/>
        </w:rPr>
      </w:pPr>
      <w:r>
        <w:rPr>
          <w:sz w:val="18"/>
        </w:rPr>
        <w:t>организовање школских и ваншколских ученичких јавних наступа и концерата (солисти, ансамбли, оркестри и</w:t>
      </w:r>
      <w:r>
        <w:rPr>
          <w:spacing w:val="-15"/>
          <w:sz w:val="18"/>
        </w:rPr>
        <w:t xml:space="preserve"> </w:t>
      </w:r>
      <w:r>
        <w:rPr>
          <w:sz w:val="18"/>
        </w:rPr>
        <w:t>хорови);</w:t>
      </w:r>
    </w:p>
    <w:p w:rsidR="003C547D" w:rsidRDefault="0078507E">
      <w:pPr>
        <w:pStyle w:val="ListParagraph"/>
        <w:numPr>
          <w:ilvl w:val="0"/>
          <w:numId w:val="760"/>
        </w:numPr>
        <w:tabs>
          <w:tab w:val="left" w:pos="633"/>
        </w:tabs>
        <w:spacing w:line="200" w:lineRule="exact"/>
        <w:ind w:left="632"/>
        <w:rPr>
          <w:sz w:val="18"/>
        </w:rPr>
      </w:pPr>
      <w:r>
        <w:rPr>
          <w:sz w:val="18"/>
        </w:rPr>
        <w:t>организовање концерата гостујућих музичких</w:t>
      </w:r>
      <w:r>
        <w:rPr>
          <w:spacing w:val="-9"/>
          <w:sz w:val="18"/>
        </w:rPr>
        <w:t xml:space="preserve"> </w:t>
      </w:r>
      <w:r>
        <w:rPr>
          <w:sz w:val="18"/>
        </w:rPr>
        <w:t>уметника;</w:t>
      </w:r>
    </w:p>
    <w:p w:rsidR="003C547D" w:rsidRDefault="0078507E">
      <w:pPr>
        <w:pStyle w:val="ListParagraph"/>
        <w:numPr>
          <w:ilvl w:val="0"/>
          <w:numId w:val="760"/>
        </w:numPr>
        <w:tabs>
          <w:tab w:val="left" w:pos="689"/>
        </w:tabs>
        <w:spacing w:line="235" w:lineRule="auto"/>
        <w:ind w:right="117" w:firstLine="397"/>
        <w:jc w:val="both"/>
        <w:rPr>
          <w:sz w:val="18"/>
        </w:rPr>
      </w:pPr>
      <w:r>
        <w:rPr>
          <w:sz w:val="18"/>
        </w:rPr>
        <w:t xml:space="preserve">активности везане за организовање учешћа ученика на домаћим и међународним музичким такмичењима (за </w:t>
      </w:r>
      <w:r>
        <w:rPr>
          <w:spacing w:val="-3"/>
          <w:sz w:val="18"/>
        </w:rPr>
        <w:t xml:space="preserve">солисте, </w:t>
      </w:r>
      <w:r>
        <w:rPr>
          <w:sz w:val="18"/>
        </w:rPr>
        <w:t>камерне ансамбле, оркестре и хорове); смотрама, фестивалима и сличним манифестацијама, као и за самостално организовање ова- квих манифестација;</w:t>
      </w:r>
    </w:p>
    <w:p w:rsidR="003C547D" w:rsidRDefault="0078507E">
      <w:pPr>
        <w:pStyle w:val="ListParagraph"/>
        <w:numPr>
          <w:ilvl w:val="0"/>
          <w:numId w:val="760"/>
        </w:numPr>
        <w:tabs>
          <w:tab w:val="left" w:pos="642"/>
        </w:tabs>
        <w:spacing w:line="235" w:lineRule="auto"/>
        <w:ind w:right="117" w:firstLine="397"/>
        <w:jc w:val="both"/>
        <w:rPr>
          <w:sz w:val="18"/>
        </w:rPr>
      </w:pPr>
      <w:r>
        <w:rPr>
          <w:sz w:val="18"/>
        </w:rPr>
        <w:t>организовање разних врста прослава, меморијала, размена, гостовања и сличних</w:t>
      </w:r>
      <w:r>
        <w:rPr>
          <w:spacing w:val="-2"/>
          <w:sz w:val="18"/>
        </w:rPr>
        <w:t xml:space="preserve"> </w:t>
      </w:r>
      <w:r>
        <w:rPr>
          <w:sz w:val="18"/>
        </w:rPr>
        <w:t>манифестација;</w:t>
      </w:r>
    </w:p>
    <w:p w:rsidR="003C547D" w:rsidRDefault="0078507E">
      <w:pPr>
        <w:pStyle w:val="ListParagraph"/>
        <w:numPr>
          <w:ilvl w:val="0"/>
          <w:numId w:val="760"/>
        </w:numPr>
        <w:tabs>
          <w:tab w:val="left" w:pos="678"/>
        </w:tabs>
        <w:spacing w:line="235" w:lineRule="auto"/>
        <w:ind w:right="117" w:firstLine="397"/>
        <w:jc w:val="both"/>
        <w:rPr>
          <w:sz w:val="18"/>
        </w:rPr>
      </w:pPr>
      <w:r>
        <w:rPr>
          <w:sz w:val="18"/>
        </w:rPr>
        <w:t>организовање мајсторских курсева истакнутих музичких педагога и</w:t>
      </w:r>
      <w:r>
        <w:rPr>
          <w:spacing w:val="-2"/>
          <w:sz w:val="18"/>
        </w:rPr>
        <w:t xml:space="preserve"> </w:t>
      </w:r>
      <w:r>
        <w:rPr>
          <w:sz w:val="18"/>
        </w:rPr>
        <w:t>извођача;</w:t>
      </w:r>
    </w:p>
    <w:p w:rsidR="003C547D" w:rsidRDefault="0078507E">
      <w:pPr>
        <w:pStyle w:val="ListParagraph"/>
        <w:numPr>
          <w:ilvl w:val="0"/>
          <w:numId w:val="760"/>
        </w:numPr>
        <w:tabs>
          <w:tab w:val="left" w:pos="633"/>
        </w:tabs>
        <w:spacing w:line="200" w:lineRule="exact"/>
        <w:ind w:left="632"/>
        <w:rPr>
          <w:sz w:val="18"/>
        </w:rPr>
      </w:pPr>
      <w:r>
        <w:rPr>
          <w:sz w:val="18"/>
        </w:rPr>
        <w:t>организовање студијских</w:t>
      </w:r>
      <w:r>
        <w:rPr>
          <w:spacing w:val="-2"/>
          <w:sz w:val="18"/>
        </w:rPr>
        <w:t xml:space="preserve"> </w:t>
      </w:r>
      <w:r>
        <w:rPr>
          <w:sz w:val="18"/>
        </w:rPr>
        <w:t>путовања;</w:t>
      </w:r>
    </w:p>
    <w:p w:rsidR="003C547D" w:rsidRDefault="0078507E">
      <w:pPr>
        <w:pStyle w:val="ListParagraph"/>
        <w:numPr>
          <w:ilvl w:val="0"/>
          <w:numId w:val="760"/>
        </w:numPr>
        <w:tabs>
          <w:tab w:val="left" w:pos="633"/>
        </w:tabs>
        <w:spacing w:line="202" w:lineRule="exact"/>
        <w:ind w:left="632"/>
        <w:rPr>
          <w:sz w:val="18"/>
        </w:rPr>
      </w:pPr>
      <w:r>
        <w:rPr>
          <w:sz w:val="18"/>
        </w:rPr>
        <w:t>организовање медијских промоција разне</w:t>
      </w:r>
      <w:r>
        <w:rPr>
          <w:spacing w:val="-3"/>
          <w:sz w:val="18"/>
        </w:rPr>
        <w:t xml:space="preserve"> </w:t>
      </w:r>
      <w:r>
        <w:rPr>
          <w:sz w:val="18"/>
        </w:rPr>
        <w:t>врсте;</w:t>
      </w:r>
    </w:p>
    <w:p w:rsidR="003C547D" w:rsidRDefault="0078507E">
      <w:pPr>
        <w:pStyle w:val="ListParagraph"/>
        <w:numPr>
          <w:ilvl w:val="0"/>
          <w:numId w:val="760"/>
        </w:numPr>
        <w:tabs>
          <w:tab w:val="left" w:pos="660"/>
        </w:tabs>
        <w:spacing w:line="235" w:lineRule="auto"/>
        <w:ind w:right="117" w:firstLine="397"/>
        <w:jc w:val="both"/>
        <w:rPr>
          <w:sz w:val="18"/>
        </w:rPr>
      </w:pPr>
      <w:r>
        <w:rPr>
          <w:sz w:val="18"/>
        </w:rPr>
        <w:t>успоставља</w:t>
      </w:r>
      <w:r>
        <w:rPr>
          <w:sz w:val="18"/>
        </w:rPr>
        <w:t>ње разних облика сарадње са домаћим и ино- страним образовним и културним</w:t>
      </w:r>
      <w:r>
        <w:rPr>
          <w:spacing w:val="-4"/>
          <w:sz w:val="18"/>
        </w:rPr>
        <w:t xml:space="preserve"> </w:t>
      </w:r>
      <w:r>
        <w:rPr>
          <w:sz w:val="18"/>
        </w:rPr>
        <w:t>институцијама.</w:t>
      </w:r>
    </w:p>
    <w:p w:rsidR="003C547D" w:rsidRDefault="0078507E">
      <w:pPr>
        <w:pStyle w:val="Heading2"/>
        <w:spacing w:before="166" w:line="235" w:lineRule="auto"/>
        <w:ind w:left="1337" w:hanging="1161"/>
      </w:pPr>
      <w:r>
        <w:t>ПРОГРАМ НАСТАВЕ И УЧЕЊА ЗА ОСНОВНО МУЗИЧКО ОБРАЗОВАЊЕ И ВАСПИТАЊЕ</w:t>
      </w:r>
    </w:p>
    <w:p w:rsidR="003C547D" w:rsidRDefault="0078507E">
      <w:pPr>
        <w:spacing w:before="169" w:line="235" w:lineRule="auto"/>
        <w:ind w:left="100"/>
        <w:rPr>
          <w:b/>
          <w:sz w:val="18"/>
        </w:rPr>
      </w:pPr>
      <w:r>
        <w:rPr>
          <w:b/>
          <w:sz w:val="18"/>
        </w:rPr>
        <w:t>ЦИЉЕВИ ОСНОВНОГ МУЗИЧКОГ ОБРАЗОВАЊА И ВАСПИТАЊА:</w:t>
      </w:r>
    </w:p>
    <w:p w:rsidR="003C547D" w:rsidRDefault="0078507E">
      <w:pPr>
        <w:pStyle w:val="ListParagraph"/>
        <w:numPr>
          <w:ilvl w:val="0"/>
          <w:numId w:val="758"/>
        </w:numPr>
        <w:tabs>
          <w:tab w:val="left" w:pos="707"/>
        </w:tabs>
        <w:spacing w:before="113" w:line="235" w:lineRule="auto"/>
        <w:ind w:right="117" w:firstLine="397"/>
        <w:jc w:val="both"/>
        <w:rPr>
          <w:sz w:val="18"/>
        </w:rPr>
      </w:pPr>
      <w:r>
        <w:rPr>
          <w:sz w:val="18"/>
        </w:rPr>
        <w:t>Развијање музичких способности – слуха, осећаја за р</w:t>
      </w:r>
      <w:r>
        <w:rPr>
          <w:sz w:val="18"/>
        </w:rPr>
        <w:t>и- там, музичке меморије и музичке</w:t>
      </w:r>
      <w:r>
        <w:rPr>
          <w:spacing w:val="-2"/>
          <w:sz w:val="18"/>
        </w:rPr>
        <w:t xml:space="preserve"> </w:t>
      </w:r>
      <w:r>
        <w:rPr>
          <w:sz w:val="18"/>
        </w:rPr>
        <w:t>фантазије;</w:t>
      </w:r>
    </w:p>
    <w:p w:rsidR="003C547D" w:rsidRDefault="0078507E">
      <w:pPr>
        <w:pStyle w:val="ListParagraph"/>
        <w:numPr>
          <w:ilvl w:val="0"/>
          <w:numId w:val="758"/>
        </w:numPr>
        <w:tabs>
          <w:tab w:val="left" w:pos="703"/>
        </w:tabs>
        <w:spacing w:line="235" w:lineRule="auto"/>
        <w:ind w:right="118" w:firstLine="397"/>
        <w:jc w:val="both"/>
        <w:rPr>
          <w:sz w:val="18"/>
        </w:rPr>
      </w:pPr>
      <w:r>
        <w:rPr>
          <w:spacing w:val="-3"/>
          <w:sz w:val="18"/>
        </w:rPr>
        <w:t xml:space="preserve">Упознавање </w:t>
      </w:r>
      <w:r>
        <w:rPr>
          <w:sz w:val="18"/>
        </w:rPr>
        <w:t>ученика са грађом, акустичким својствима и изражајним могућностима одабраног</w:t>
      </w:r>
      <w:r>
        <w:rPr>
          <w:spacing w:val="-5"/>
          <w:sz w:val="18"/>
        </w:rPr>
        <w:t xml:space="preserve"> </w:t>
      </w:r>
      <w:r>
        <w:rPr>
          <w:sz w:val="18"/>
        </w:rPr>
        <w:t>инструмента/гласа;</w:t>
      </w:r>
    </w:p>
    <w:p w:rsidR="003C547D" w:rsidRDefault="0078507E">
      <w:pPr>
        <w:pStyle w:val="ListParagraph"/>
        <w:numPr>
          <w:ilvl w:val="0"/>
          <w:numId w:val="758"/>
        </w:numPr>
        <w:tabs>
          <w:tab w:val="left" w:pos="700"/>
        </w:tabs>
        <w:spacing w:line="235" w:lineRule="auto"/>
        <w:ind w:right="117" w:firstLine="397"/>
        <w:jc w:val="both"/>
        <w:rPr>
          <w:sz w:val="18"/>
        </w:rPr>
      </w:pPr>
      <w:r>
        <w:rPr>
          <w:sz w:val="18"/>
        </w:rPr>
        <w:t xml:space="preserve">Овладавање основном </w:t>
      </w:r>
      <w:r>
        <w:rPr>
          <w:spacing w:val="-3"/>
          <w:sz w:val="18"/>
        </w:rPr>
        <w:t xml:space="preserve">техником </w:t>
      </w:r>
      <w:r>
        <w:rPr>
          <w:sz w:val="18"/>
        </w:rPr>
        <w:t xml:space="preserve">свирања, односно вокал- ном </w:t>
      </w:r>
      <w:r>
        <w:rPr>
          <w:spacing w:val="-3"/>
          <w:sz w:val="18"/>
        </w:rPr>
        <w:t xml:space="preserve">техником </w:t>
      </w:r>
      <w:r>
        <w:rPr>
          <w:sz w:val="18"/>
        </w:rPr>
        <w:t>на одабраном</w:t>
      </w:r>
      <w:r>
        <w:rPr>
          <w:spacing w:val="-2"/>
          <w:sz w:val="18"/>
        </w:rPr>
        <w:t xml:space="preserve"> </w:t>
      </w:r>
      <w:r>
        <w:rPr>
          <w:sz w:val="18"/>
        </w:rPr>
        <w:t>инструменту/гласу;</w:t>
      </w:r>
    </w:p>
    <w:p w:rsidR="003C547D" w:rsidRDefault="0078507E">
      <w:pPr>
        <w:pStyle w:val="ListParagraph"/>
        <w:numPr>
          <w:ilvl w:val="0"/>
          <w:numId w:val="758"/>
        </w:numPr>
        <w:tabs>
          <w:tab w:val="left" w:pos="696"/>
        </w:tabs>
        <w:spacing w:line="235" w:lineRule="auto"/>
        <w:ind w:right="118" w:firstLine="397"/>
        <w:jc w:val="both"/>
        <w:rPr>
          <w:sz w:val="18"/>
        </w:rPr>
      </w:pPr>
      <w:r>
        <w:rPr>
          <w:sz w:val="18"/>
        </w:rPr>
        <w:t>Развијање вештине коришћења различитих елемената му- зичке изражајности (темпа, ритма, метра, динамике, агогике, ар- тикулације)</w:t>
      </w:r>
      <w:r>
        <w:rPr>
          <w:spacing w:val="-9"/>
          <w:sz w:val="18"/>
        </w:rPr>
        <w:t xml:space="preserve"> </w:t>
      </w:r>
      <w:r>
        <w:rPr>
          <w:sz w:val="18"/>
        </w:rPr>
        <w:t>у</w:t>
      </w:r>
      <w:r>
        <w:rPr>
          <w:spacing w:val="-9"/>
          <w:sz w:val="18"/>
        </w:rPr>
        <w:t xml:space="preserve"> </w:t>
      </w:r>
      <w:r>
        <w:rPr>
          <w:sz w:val="18"/>
        </w:rPr>
        <w:t>стилском</w:t>
      </w:r>
      <w:r>
        <w:rPr>
          <w:spacing w:val="-9"/>
          <w:sz w:val="18"/>
        </w:rPr>
        <w:t xml:space="preserve"> </w:t>
      </w:r>
      <w:r>
        <w:rPr>
          <w:sz w:val="18"/>
        </w:rPr>
        <w:t>и</w:t>
      </w:r>
      <w:r>
        <w:rPr>
          <w:spacing w:val="-9"/>
          <w:sz w:val="18"/>
        </w:rPr>
        <w:t xml:space="preserve"> </w:t>
      </w:r>
      <w:r>
        <w:rPr>
          <w:sz w:val="18"/>
        </w:rPr>
        <w:t>емоционалном</w:t>
      </w:r>
      <w:r>
        <w:rPr>
          <w:spacing w:val="-9"/>
          <w:sz w:val="18"/>
        </w:rPr>
        <w:t xml:space="preserve"> </w:t>
      </w:r>
      <w:r>
        <w:rPr>
          <w:sz w:val="18"/>
        </w:rPr>
        <w:t>обликовању</w:t>
      </w:r>
      <w:r>
        <w:rPr>
          <w:spacing w:val="-8"/>
          <w:sz w:val="18"/>
        </w:rPr>
        <w:t xml:space="preserve"> </w:t>
      </w:r>
      <w:r>
        <w:rPr>
          <w:sz w:val="18"/>
        </w:rPr>
        <w:t>композиција;</w:t>
      </w:r>
    </w:p>
    <w:p w:rsidR="003C547D" w:rsidRDefault="0078507E">
      <w:pPr>
        <w:pStyle w:val="ListParagraph"/>
        <w:numPr>
          <w:ilvl w:val="0"/>
          <w:numId w:val="758"/>
        </w:numPr>
        <w:tabs>
          <w:tab w:val="left" w:pos="687"/>
        </w:tabs>
        <w:spacing w:line="235" w:lineRule="auto"/>
        <w:ind w:right="118" w:firstLine="397"/>
        <w:jc w:val="both"/>
        <w:rPr>
          <w:sz w:val="18"/>
        </w:rPr>
      </w:pPr>
      <w:r>
        <w:rPr>
          <w:sz w:val="18"/>
        </w:rPr>
        <w:t xml:space="preserve">Стицање искуства јавног наступања – самосталног и у ан- </w:t>
      </w:r>
      <w:r>
        <w:rPr>
          <w:spacing w:val="-4"/>
          <w:sz w:val="18"/>
        </w:rPr>
        <w:t>са</w:t>
      </w:r>
      <w:r>
        <w:rPr>
          <w:spacing w:val="-4"/>
          <w:sz w:val="18"/>
        </w:rPr>
        <w:t>мблу.</w:t>
      </w:r>
    </w:p>
    <w:p w:rsidR="003C547D" w:rsidRDefault="0078507E">
      <w:pPr>
        <w:pStyle w:val="ListParagraph"/>
        <w:numPr>
          <w:ilvl w:val="0"/>
          <w:numId w:val="758"/>
        </w:numPr>
        <w:tabs>
          <w:tab w:val="left" w:pos="679"/>
        </w:tabs>
        <w:spacing w:line="235" w:lineRule="auto"/>
        <w:ind w:right="117" w:firstLine="397"/>
        <w:jc w:val="both"/>
        <w:rPr>
          <w:sz w:val="18"/>
        </w:rPr>
      </w:pPr>
      <w:r>
        <w:rPr>
          <w:sz w:val="18"/>
        </w:rPr>
        <w:t>Развијање стваралачких способности, критичког мишљења мотивације за учење, способности за тимски рад, способности са- мовредновања, самоиницијативе и изражавања свог</w:t>
      </w:r>
      <w:r>
        <w:rPr>
          <w:spacing w:val="-10"/>
          <w:sz w:val="18"/>
        </w:rPr>
        <w:t xml:space="preserve"> </w:t>
      </w:r>
      <w:r>
        <w:rPr>
          <w:sz w:val="18"/>
        </w:rPr>
        <w:t>мишљења;</w:t>
      </w:r>
    </w:p>
    <w:p w:rsidR="003C547D" w:rsidRDefault="0078507E">
      <w:pPr>
        <w:pStyle w:val="ListParagraph"/>
        <w:numPr>
          <w:ilvl w:val="0"/>
          <w:numId w:val="758"/>
        </w:numPr>
        <w:tabs>
          <w:tab w:val="left" w:pos="690"/>
        </w:tabs>
        <w:spacing w:line="235" w:lineRule="auto"/>
        <w:ind w:right="118" w:firstLine="397"/>
        <w:jc w:val="both"/>
        <w:rPr>
          <w:sz w:val="18"/>
        </w:rPr>
      </w:pPr>
      <w:r>
        <w:rPr>
          <w:sz w:val="18"/>
        </w:rPr>
        <w:t>Развијање осећања солидарности, разумевања и конструк- тивне сарадње са дру</w:t>
      </w:r>
      <w:r>
        <w:rPr>
          <w:sz w:val="18"/>
        </w:rPr>
        <w:t>гима и неговање другарства и</w:t>
      </w:r>
      <w:r>
        <w:rPr>
          <w:spacing w:val="-24"/>
          <w:sz w:val="18"/>
        </w:rPr>
        <w:t xml:space="preserve"> </w:t>
      </w:r>
      <w:r>
        <w:rPr>
          <w:sz w:val="18"/>
        </w:rPr>
        <w:t>пријатељства;</w:t>
      </w:r>
    </w:p>
    <w:p w:rsidR="003C547D" w:rsidRDefault="0078507E">
      <w:pPr>
        <w:pStyle w:val="ListParagraph"/>
        <w:numPr>
          <w:ilvl w:val="0"/>
          <w:numId w:val="758"/>
        </w:numPr>
        <w:tabs>
          <w:tab w:val="left" w:pos="686"/>
        </w:tabs>
        <w:spacing w:line="235" w:lineRule="auto"/>
        <w:ind w:right="118" w:firstLine="397"/>
        <w:jc w:val="both"/>
        <w:rPr>
          <w:sz w:val="18"/>
        </w:rPr>
      </w:pPr>
      <w:r>
        <w:rPr>
          <w:sz w:val="18"/>
        </w:rPr>
        <w:t>Развијање личног и националног идентитета кроз очување музичке</w:t>
      </w:r>
      <w:r>
        <w:rPr>
          <w:spacing w:val="-6"/>
          <w:sz w:val="18"/>
        </w:rPr>
        <w:t xml:space="preserve"> </w:t>
      </w:r>
      <w:r>
        <w:rPr>
          <w:sz w:val="18"/>
        </w:rPr>
        <w:t>традиције</w:t>
      </w:r>
      <w:r>
        <w:rPr>
          <w:spacing w:val="-5"/>
          <w:sz w:val="18"/>
        </w:rPr>
        <w:t xml:space="preserve"> </w:t>
      </w:r>
      <w:r>
        <w:rPr>
          <w:sz w:val="18"/>
        </w:rPr>
        <w:t>и</w:t>
      </w:r>
      <w:r>
        <w:rPr>
          <w:spacing w:val="-6"/>
          <w:sz w:val="18"/>
        </w:rPr>
        <w:t xml:space="preserve"> </w:t>
      </w:r>
      <w:r>
        <w:rPr>
          <w:sz w:val="18"/>
        </w:rPr>
        <w:t>културе</w:t>
      </w:r>
      <w:r>
        <w:rPr>
          <w:spacing w:val="-5"/>
          <w:sz w:val="18"/>
        </w:rPr>
        <w:t xml:space="preserve"> </w:t>
      </w:r>
      <w:r>
        <w:rPr>
          <w:sz w:val="18"/>
        </w:rPr>
        <w:t>српског</w:t>
      </w:r>
      <w:r>
        <w:rPr>
          <w:spacing w:val="-5"/>
          <w:sz w:val="18"/>
        </w:rPr>
        <w:t xml:space="preserve"> </w:t>
      </w:r>
      <w:r>
        <w:rPr>
          <w:sz w:val="18"/>
        </w:rPr>
        <w:t>народа</w:t>
      </w:r>
      <w:r>
        <w:rPr>
          <w:spacing w:val="-5"/>
          <w:sz w:val="18"/>
        </w:rPr>
        <w:t xml:space="preserve"> </w:t>
      </w:r>
      <w:r>
        <w:rPr>
          <w:sz w:val="18"/>
        </w:rPr>
        <w:t>и</w:t>
      </w:r>
      <w:r>
        <w:rPr>
          <w:spacing w:val="-6"/>
          <w:sz w:val="18"/>
        </w:rPr>
        <w:t xml:space="preserve"> </w:t>
      </w:r>
      <w:r>
        <w:rPr>
          <w:sz w:val="18"/>
        </w:rPr>
        <w:t>националних</w:t>
      </w:r>
      <w:r>
        <w:rPr>
          <w:spacing w:val="-5"/>
          <w:sz w:val="18"/>
        </w:rPr>
        <w:t xml:space="preserve"> </w:t>
      </w:r>
      <w:r>
        <w:rPr>
          <w:sz w:val="18"/>
        </w:rPr>
        <w:t>мањи- на, развијање интеркултуралности, поштовање и очување нацио- налне и светске културне</w:t>
      </w:r>
      <w:r>
        <w:rPr>
          <w:spacing w:val="-3"/>
          <w:sz w:val="18"/>
        </w:rPr>
        <w:t xml:space="preserve"> </w:t>
      </w:r>
      <w:r>
        <w:rPr>
          <w:sz w:val="18"/>
        </w:rPr>
        <w:t>баштине;</w:t>
      </w:r>
    </w:p>
    <w:p w:rsidR="003C547D" w:rsidRDefault="0078507E">
      <w:pPr>
        <w:pStyle w:val="ListParagraph"/>
        <w:numPr>
          <w:ilvl w:val="0"/>
          <w:numId w:val="758"/>
        </w:numPr>
        <w:tabs>
          <w:tab w:val="left" w:pos="678"/>
        </w:tabs>
        <w:spacing w:line="199" w:lineRule="exact"/>
        <w:ind w:left="677" w:hanging="180"/>
        <w:rPr>
          <w:sz w:val="18"/>
        </w:rPr>
      </w:pPr>
      <w:r>
        <w:rPr>
          <w:sz w:val="18"/>
        </w:rPr>
        <w:t>Оспособљавање за самостално учење и</w:t>
      </w:r>
      <w:r>
        <w:rPr>
          <w:spacing w:val="-1"/>
          <w:sz w:val="18"/>
        </w:rPr>
        <w:t xml:space="preserve"> </w:t>
      </w:r>
      <w:r>
        <w:rPr>
          <w:sz w:val="18"/>
        </w:rPr>
        <w:t>вежбање.</w:t>
      </w:r>
    </w:p>
    <w:p w:rsidR="003C547D" w:rsidRDefault="0078507E">
      <w:pPr>
        <w:pStyle w:val="ListParagraph"/>
        <w:numPr>
          <w:ilvl w:val="0"/>
          <w:numId w:val="758"/>
        </w:numPr>
        <w:tabs>
          <w:tab w:val="left" w:pos="765"/>
        </w:tabs>
        <w:spacing w:line="202" w:lineRule="exact"/>
        <w:ind w:left="765" w:hanging="268"/>
        <w:rPr>
          <w:sz w:val="18"/>
        </w:rPr>
      </w:pPr>
      <w:r>
        <w:rPr>
          <w:spacing w:val="-4"/>
          <w:sz w:val="18"/>
        </w:rPr>
        <w:t xml:space="preserve">Усвајање </w:t>
      </w:r>
      <w:r>
        <w:rPr>
          <w:sz w:val="18"/>
        </w:rPr>
        <w:t>правила понашања при слушању и извођењу</w:t>
      </w:r>
      <w:r>
        <w:rPr>
          <w:spacing w:val="-25"/>
          <w:sz w:val="18"/>
        </w:rPr>
        <w:t xml:space="preserve"> </w:t>
      </w:r>
      <w:r>
        <w:rPr>
          <w:sz w:val="18"/>
        </w:rPr>
        <w:t>му-</w:t>
      </w:r>
    </w:p>
    <w:p w:rsidR="003C547D" w:rsidRDefault="0078507E">
      <w:pPr>
        <w:pStyle w:val="BodyText"/>
        <w:spacing w:line="205" w:lineRule="exact"/>
      </w:pPr>
      <w:r>
        <w:t>зике.</w:t>
      </w:r>
    </w:p>
    <w:p w:rsidR="003C547D" w:rsidRDefault="0078507E">
      <w:pPr>
        <w:pStyle w:val="Heading2"/>
        <w:spacing w:before="160" w:line="235" w:lineRule="auto"/>
        <w:ind w:right="442"/>
      </w:pPr>
      <w:r>
        <w:t>ПРОГРАМИ ОРИЈЕНТИСАНИ НА ИСХОДЕ И ПРОЦЕС УЧЕЊА</w:t>
      </w:r>
    </w:p>
    <w:p w:rsidR="003C547D" w:rsidRDefault="0078507E">
      <w:pPr>
        <w:pStyle w:val="BodyText"/>
        <w:spacing w:before="112" w:line="235" w:lineRule="auto"/>
        <w:ind w:right="117" w:firstLine="396"/>
        <w:jc w:val="both"/>
      </w:pPr>
      <w:r>
        <w:t>Структура</w:t>
      </w:r>
      <w:r>
        <w:rPr>
          <w:spacing w:val="-8"/>
        </w:rPr>
        <w:t xml:space="preserve"> </w:t>
      </w:r>
      <w:r>
        <w:t>програма</w:t>
      </w:r>
      <w:r>
        <w:rPr>
          <w:spacing w:val="-8"/>
        </w:rPr>
        <w:t xml:space="preserve"> </w:t>
      </w:r>
      <w:r>
        <w:t>свих</w:t>
      </w:r>
      <w:r>
        <w:rPr>
          <w:spacing w:val="-8"/>
        </w:rPr>
        <w:t xml:space="preserve"> </w:t>
      </w:r>
      <w:r>
        <w:t>наставних</w:t>
      </w:r>
      <w:r>
        <w:rPr>
          <w:spacing w:val="-8"/>
        </w:rPr>
        <w:t xml:space="preserve"> </w:t>
      </w:r>
      <w:r>
        <w:t>предмета</w:t>
      </w:r>
      <w:r>
        <w:rPr>
          <w:spacing w:val="-8"/>
        </w:rPr>
        <w:t xml:space="preserve"> </w:t>
      </w:r>
      <w:r>
        <w:t>је</w:t>
      </w:r>
      <w:r>
        <w:rPr>
          <w:spacing w:val="-8"/>
        </w:rPr>
        <w:t xml:space="preserve"> </w:t>
      </w:r>
      <w:r>
        <w:t xml:space="preserve">конципирана на исти начин. На почетку се налази циљ наставе и учења предме- та за ниво основног образовања и васпитања. У табели </w:t>
      </w:r>
      <w:r>
        <w:rPr>
          <w:spacing w:val="-3"/>
        </w:rPr>
        <w:t xml:space="preserve">која </w:t>
      </w:r>
      <w:r>
        <w:t>следи, у првој колони, дефини</w:t>
      </w:r>
      <w:r>
        <w:t xml:space="preserve">сани су предметни </w:t>
      </w:r>
      <w:r>
        <w:rPr>
          <w:spacing w:val="-3"/>
        </w:rPr>
        <w:t xml:space="preserve">исходи </w:t>
      </w:r>
      <w:r>
        <w:t xml:space="preserve">за крај разреда, у другој </w:t>
      </w:r>
      <w:r>
        <w:rPr>
          <w:spacing w:val="-3"/>
        </w:rPr>
        <w:t xml:space="preserve">колони </w:t>
      </w:r>
      <w:r>
        <w:t xml:space="preserve">дате су области и/или теме, а у трећој се налазе предметни садржаји. Иза табеле налазе се препоруке за остварива- ња наставе и учења конкретног предмета </w:t>
      </w:r>
      <w:r>
        <w:rPr>
          <w:spacing w:val="-3"/>
        </w:rPr>
        <w:t xml:space="preserve">под </w:t>
      </w:r>
      <w:r>
        <w:t xml:space="preserve">насловом </w:t>
      </w:r>
      <w:r>
        <w:rPr>
          <w:i/>
        </w:rPr>
        <w:t>Упутство за дидактичко-методичко</w:t>
      </w:r>
      <w:r>
        <w:rPr>
          <w:i/>
        </w:rPr>
        <w:t xml:space="preserve"> остваривање</w:t>
      </w:r>
      <w:r>
        <w:rPr>
          <w:i/>
          <w:spacing w:val="-5"/>
        </w:rPr>
        <w:t xml:space="preserve"> </w:t>
      </w:r>
      <w:r>
        <w:rPr>
          <w:i/>
        </w:rPr>
        <w:t>програма</w:t>
      </w:r>
      <w:r>
        <w:t>.</w:t>
      </w:r>
    </w:p>
    <w:p w:rsidR="003C547D" w:rsidRDefault="003C547D">
      <w:pPr>
        <w:spacing w:line="235" w:lineRule="auto"/>
        <w:jc w:val="both"/>
        <w:sectPr w:rsidR="003C547D">
          <w:pgSz w:w="11910" w:h="15780"/>
          <w:pgMar w:top="120" w:right="560" w:bottom="280" w:left="580" w:header="720" w:footer="720" w:gutter="0"/>
          <w:cols w:num="2" w:space="720" w:equalWidth="0">
            <w:col w:w="5273" w:space="141"/>
            <w:col w:w="5356"/>
          </w:cols>
        </w:sectPr>
      </w:pPr>
    </w:p>
    <w:p w:rsidR="003C547D" w:rsidRDefault="0078507E">
      <w:pPr>
        <w:pStyle w:val="BodyText"/>
        <w:spacing w:before="68" w:line="232" w:lineRule="auto"/>
        <w:ind w:right="38" w:firstLine="396"/>
        <w:jc w:val="both"/>
      </w:pPr>
      <w:r>
        <w:lastRenderedPageBreak/>
        <w:t>На путу остваривања циља и исхода кључна је улога настав- ника који добија значајан простор за слободу избора и повезивање садржаја, метода наставе и учења и активности ученика. Оријен- тација на процес учења</w:t>
      </w:r>
      <w:r>
        <w:t xml:space="preserve"> и исходе брига је не само о резултатима, већ и начину на који се учи, односно како се гради и повезује зна- ње у смислене целине, како се развија мрежа појмова и повезује знање са практичном применом.</w:t>
      </w:r>
    </w:p>
    <w:p w:rsidR="003C547D" w:rsidRDefault="0078507E">
      <w:pPr>
        <w:pStyle w:val="BodyText"/>
        <w:spacing w:line="232" w:lineRule="auto"/>
        <w:ind w:right="38" w:firstLine="396"/>
        <w:jc w:val="both"/>
      </w:pPr>
      <w:r>
        <w:t>Наставни програми су наставницима полазна основа и пед</w:t>
      </w:r>
      <w:r>
        <w:t xml:space="preserve">а- </w:t>
      </w:r>
      <w:r>
        <w:rPr>
          <w:spacing w:val="-3"/>
        </w:rPr>
        <w:t xml:space="preserve">гошко </w:t>
      </w:r>
      <w:r>
        <w:t>полазиште за развијање образовно-васпитне праксе: за пла- нирање годишњих и оперативних планова, непосредну припрему за рад као и оквир за преиспитивање праксе развијања планова, остваривања и вредновања наставе и учења кроз сопствена</w:t>
      </w:r>
      <w:r>
        <w:rPr>
          <w:spacing w:val="-20"/>
        </w:rPr>
        <w:t xml:space="preserve"> </w:t>
      </w:r>
      <w:r>
        <w:t>проми- шљања</w:t>
      </w:r>
      <w:r>
        <w:t xml:space="preserve"> и разговор са</w:t>
      </w:r>
      <w:r>
        <w:rPr>
          <w:spacing w:val="-3"/>
        </w:rPr>
        <w:t xml:space="preserve"> </w:t>
      </w:r>
      <w:r>
        <w:t>колегама.</w:t>
      </w:r>
    </w:p>
    <w:p w:rsidR="003C547D" w:rsidRDefault="0078507E">
      <w:pPr>
        <w:pStyle w:val="Heading2"/>
        <w:spacing w:before="159" w:line="232" w:lineRule="auto"/>
        <w:ind w:left="351" w:firstLine="80"/>
      </w:pPr>
      <w:r>
        <w:t>Препоруке за планирање образовно-васпитне праксе и праћење напредовања и оцењивање постигнућа ученика</w:t>
      </w:r>
    </w:p>
    <w:p w:rsidR="003C547D" w:rsidRDefault="003C547D">
      <w:pPr>
        <w:pStyle w:val="BodyText"/>
        <w:spacing w:before="10"/>
        <w:ind w:left="0"/>
        <w:rPr>
          <w:b/>
          <w:sz w:val="16"/>
        </w:rPr>
      </w:pPr>
    </w:p>
    <w:p w:rsidR="003C547D" w:rsidRDefault="0078507E">
      <w:pPr>
        <w:pStyle w:val="BodyText"/>
        <w:ind w:left="497"/>
      </w:pPr>
      <w:r>
        <w:t>Образовно-васпитна пракса је сложена, променљива и не</w:t>
      </w:r>
    </w:p>
    <w:p w:rsidR="003C547D" w:rsidRDefault="0078507E">
      <w:pPr>
        <w:pStyle w:val="BodyText"/>
        <w:spacing w:before="67" w:line="232" w:lineRule="auto"/>
        <w:ind w:right="116"/>
        <w:jc w:val="both"/>
      </w:pPr>
      <w:r>
        <w:br w:type="column"/>
      </w:r>
      <w:r>
        <w:t>може се до краја и детаљно унапред предвидети. Она се одвија кроз динамич</w:t>
      </w:r>
      <w:r>
        <w:t xml:space="preserve">ну спрегу међусобних односа и различитих активно- сти у социјалном и физичком </w:t>
      </w:r>
      <w:r>
        <w:rPr>
          <w:spacing w:val="-3"/>
        </w:rPr>
        <w:t xml:space="preserve">окружењу. </w:t>
      </w:r>
      <w:r>
        <w:t xml:space="preserve">Зато, уместо израза ре- ализовати програм, боље је рећи да се на основу датог програма планира и остварује настава и учење </w:t>
      </w:r>
      <w:r>
        <w:rPr>
          <w:spacing w:val="-3"/>
        </w:rPr>
        <w:t xml:space="preserve">које </w:t>
      </w:r>
      <w:r>
        <w:t>одговара конкретним по- требама ученика.</w:t>
      </w:r>
    </w:p>
    <w:p w:rsidR="003C547D" w:rsidRDefault="0078507E">
      <w:pPr>
        <w:pStyle w:val="BodyText"/>
        <w:spacing w:line="232" w:lineRule="auto"/>
        <w:ind w:right="117" w:firstLine="396"/>
        <w:jc w:val="both"/>
      </w:pPr>
      <w:r>
        <w:t xml:space="preserve">Праћење напредовања и оцењивање постигнућа ученика је формативно и сумативно и реализује се у складу са </w:t>
      </w:r>
      <w:r>
        <w:rPr>
          <w:i/>
        </w:rPr>
        <w:t>Правилником о оцењивању ученика у основном образовању и васпитању</w:t>
      </w:r>
      <w:r>
        <w:t>. По- требно је да наставник континуирано и на примерен начин указује ученику на квалитет његовог постигнућа тако што ће повратна</w:t>
      </w:r>
      <w:r>
        <w:rPr>
          <w:spacing w:val="-32"/>
        </w:rPr>
        <w:t xml:space="preserve"> </w:t>
      </w:r>
      <w:r>
        <w:t xml:space="preserve">ин- формација бити прилагођена, довољно јасна и информативна </w:t>
      </w:r>
      <w:r>
        <w:rPr>
          <w:spacing w:val="-4"/>
        </w:rPr>
        <w:t xml:space="preserve">како </w:t>
      </w:r>
      <w:r>
        <w:t>би имала улогу подстицајне повратне информације. Свака актив</w:t>
      </w:r>
      <w:r>
        <w:t xml:space="preserve">- 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w:t>
      </w:r>
      <w:r>
        <w:rPr>
          <w:spacing w:val="-3"/>
        </w:rPr>
        <w:t xml:space="preserve">исхода </w:t>
      </w:r>
      <w:r>
        <w:t>предмета, као и напредак других</w:t>
      </w:r>
      <w:r>
        <w:rPr>
          <w:spacing w:val="-3"/>
        </w:rPr>
        <w:t xml:space="preserve"> </w:t>
      </w:r>
      <w:r>
        <w:t>ученика.</w:t>
      </w:r>
    </w:p>
    <w:p w:rsidR="003C547D" w:rsidRDefault="003C547D">
      <w:pPr>
        <w:spacing w:line="232" w:lineRule="auto"/>
        <w:jc w:val="both"/>
        <w:sectPr w:rsidR="003C547D">
          <w:pgSz w:w="11910" w:h="15780"/>
          <w:pgMar w:top="120" w:right="560" w:bottom="280" w:left="580" w:header="720" w:footer="720" w:gutter="0"/>
          <w:cols w:num="2" w:space="720" w:equalWidth="0">
            <w:col w:w="5272" w:space="142"/>
            <w:col w:w="5356"/>
          </w:cols>
        </w:sectPr>
      </w:pPr>
    </w:p>
    <w:p w:rsidR="003C547D" w:rsidRDefault="003C547D">
      <w:pPr>
        <w:pStyle w:val="BodyText"/>
        <w:spacing w:before="5"/>
        <w:ind w:left="0"/>
        <w:rPr>
          <w:sz w:val="23"/>
        </w:rPr>
      </w:pPr>
    </w:p>
    <w:p w:rsidR="003C547D" w:rsidRDefault="0078507E">
      <w:pPr>
        <w:pStyle w:val="Heading2"/>
        <w:spacing w:before="93"/>
        <w:ind w:left="2891"/>
      </w:pPr>
      <w:r>
        <w:t>ПРОГРАМ НАСТАВ</w:t>
      </w:r>
      <w:r>
        <w:t>Е И УЧЕЊА ЗА ПРИПРЕМНИ РАЗРЕД</w:t>
      </w:r>
    </w:p>
    <w:p w:rsidR="003C547D" w:rsidRDefault="003C547D">
      <w:pPr>
        <w:pStyle w:val="BodyText"/>
        <w:ind w:left="0"/>
        <w:rPr>
          <w:b/>
          <w:sz w:val="23"/>
        </w:rPr>
      </w:pPr>
    </w:p>
    <w:p w:rsidR="003C547D" w:rsidRDefault="0078507E">
      <w:pPr>
        <w:tabs>
          <w:tab w:val="left" w:pos="1676"/>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СОЛФЕЂО – ПРИПРЕМНИ </w:t>
      </w:r>
      <w:r>
        <w:rPr>
          <w:b/>
          <w:spacing w:val="-4"/>
          <w:sz w:val="14"/>
        </w:rPr>
        <w:t>РАЗРЕД</w:t>
      </w:r>
    </w:p>
    <w:p w:rsidR="003C547D" w:rsidRDefault="0078507E">
      <w:pPr>
        <w:tabs>
          <w:tab w:val="left" w:pos="1676"/>
        </w:tabs>
        <w:spacing w:before="50"/>
        <w:ind w:left="1676" w:right="174" w:hanging="1520"/>
        <w:rPr>
          <w:sz w:val="14"/>
        </w:rPr>
      </w:pPr>
      <w:r>
        <w:rPr>
          <w:sz w:val="14"/>
        </w:rPr>
        <w:t>Циљ</w:t>
      </w:r>
      <w:r>
        <w:rPr>
          <w:sz w:val="14"/>
        </w:rPr>
        <w:tab/>
      </w:r>
      <w:r>
        <w:rPr>
          <w:b/>
          <w:sz w:val="14"/>
        </w:rPr>
        <w:t xml:space="preserve">Циљ </w:t>
      </w:r>
      <w:r>
        <w:rPr>
          <w:sz w:val="14"/>
        </w:rPr>
        <w:t xml:space="preserve">учења предмета Солфеђо у припремном разреду је да </w:t>
      </w:r>
      <w:r>
        <w:rPr>
          <w:spacing w:val="-5"/>
          <w:sz w:val="14"/>
        </w:rPr>
        <w:t xml:space="preserve">код </w:t>
      </w:r>
      <w:r>
        <w:rPr>
          <w:sz w:val="14"/>
        </w:rPr>
        <w:t xml:space="preserve">ученика развије љубав према музици, слободу и способност да се изразе кроз </w:t>
      </w:r>
      <w:r>
        <w:rPr>
          <w:spacing w:val="-3"/>
          <w:sz w:val="14"/>
        </w:rPr>
        <w:t xml:space="preserve">музику, </w:t>
      </w:r>
      <w:r>
        <w:rPr>
          <w:sz w:val="14"/>
        </w:rPr>
        <w:t>чиме се ствара квалитетна основа за да</w:t>
      </w:r>
      <w:r>
        <w:rPr>
          <w:sz w:val="14"/>
        </w:rPr>
        <w:t>љи наставак бављења</w:t>
      </w:r>
      <w:r>
        <w:rPr>
          <w:spacing w:val="-1"/>
          <w:sz w:val="14"/>
        </w:rPr>
        <w:t xml:space="preserve"> </w:t>
      </w:r>
      <w:r>
        <w:rPr>
          <w:sz w:val="14"/>
        </w:rPr>
        <w:t>музиком.</w:t>
      </w:r>
    </w:p>
    <w:p w:rsidR="003C547D" w:rsidRDefault="0078507E">
      <w:pPr>
        <w:tabs>
          <w:tab w:val="left" w:pos="1676"/>
        </w:tabs>
        <w:spacing w:before="48"/>
        <w:ind w:left="157"/>
        <w:rPr>
          <w:b/>
          <w:sz w:val="14"/>
        </w:rPr>
      </w:pPr>
      <w:r>
        <w:rPr>
          <w:sz w:val="14"/>
        </w:rPr>
        <w:t>Разред</w:t>
      </w:r>
      <w:r>
        <w:rPr>
          <w:sz w:val="14"/>
        </w:rPr>
        <w:tab/>
      </w:r>
      <w:r>
        <w:rPr>
          <w:b/>
          <w:sz w:val="14"/>
        </w:rPr>
        <w:t>Припремни</w:t>
      </w:r>
    </w:p>
    <w:p w:rsidR="003C547D" w:rsidRDefault="0078507E">
      <w:pPr>
        <w:spacing w:before="50"/>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000"/>
        </w:trPr>
        <w:tc>
          <w:tcPr>
            <w:tcW w:w="3969" w:type="dxa"/>
            <w:vMerge w:val="restart"/>
          </w:tcPr>
          <w:p w:rsidR="003C547D" w:rsidRDefault="0078507E">
            <w:pPr>
              <w:pStyle w:val="TableParagraph"/>
              <w:numPr>
                <w:ilvl w:val="0"/>
                <w:numId w:val="757"/>
              </w:numPr>
              <w:tabs>
                <w:tab w:val="left" w:pos="162"/>
              </w:tabs>
              <w:spacing w:before="18"/>
              <w:ind w:right="159" w:firstLine="0"/>
              <w:rPr>
                <w:sz w:val="14"/>
              </w:rPr>
            </w:pPr>
            <w:r>
              <w:rPr>
                <w:sz w:val="14"/>
              </w:rPr>
              <w:t>изводи</w:t>
            </w:r>
            <w:r>
              <w:rPr>
                <w:spacing w:val="-4"/>
                <w:sz w:val="14"/>
              </w:rPr>
              <w:t xml:space="preserve"> </w:t>
            </w:r>
            <w:r>
              <w:rPr>
                <w:sz w:val="14"/>
              </w:rPr>
              <w:t>покрете</w:t>
            </w:r>
            <w:r>
              <w:rPr>
                <w:spacing w:val="-4"/>
                <w:sz w:val="14"/>
              </w:rPr>
              <w:t xml:space="preserve"> </w:t>
            </w:r>
            <w:r>
              <w:rPr>
                <w:sz w:val="14"/>
              </w:rPr>
              <w:t>док</w:t>
            </w:r>
            <w:r>
              <w:rPr>
                <w:spacing w:val="-3"/>
                <w:sz w:val="14"/>
              </w:rPr>
              <w:t xml:space="preserve"> </w:t>
            </w:r>
            <w:r>
              <w:rPr>
                <w:sz w:val="14"/>
              </w:rPr>
              <w:t>слуша</w:t>
            </w:r>
            <w:r>
              <w:rPr>
                <w:spacing w:val="-3"/>
                <w:sz w:val="14"/>
              </w:rPr>
              <w:t xml:space="preserve"> </w:t>
            </w:r>
            <w:r>
              <w:rPr>
                <w:sz w:val="14"/>
              </w:rPr>
              <w:t>дечије</w:t>
            </w:r>
            <w:r>
              <w:rPr>
                <w:spacing w:val="-3"/>
                <w:sz w:val="14"/>
              </w:rPr>
              <w:t xml:space="preserve"> </w:t>
            </w:r>
            <w:r>
              <w:rPr>
                <w:sz w:val="14"/>
              </w:rPr>
              <w:t>и</w:t>
            </w:r>
            <w:r>
              <w:rPr>
                <w:spacing w:val="-4"/>
                <w:sz w:val="14"/>
              </w:rPr>
              <w:t xml:space="preserve"> </w:t>
            </w:r>
            <w:r>
              <w:rPr>
                <w:sz w:val="14"/>
              </w:rPr>
              <w:t>народне</w:t>
            </w:r>
            <w:r>
              <w:rPr>
                <w:spacing w:val="-4"/>
                <w:sz w:val="14"/>
              </w:rPr>
              <w:t xml:space="preserve"> </w:t>
            </w:r>
            <w:r>
              <w:rPr>
                <w:sz w:val="14"/>
              </w:rPr>
              <w:t>песме</w:t>
            </w:r>
            <w:r>
              <w:rPr>
                <w:spacing w:val="-3"/>
                <w:sz w:val="14"/>
              </w:rPr>
              <w:t xml:space="preserve"> </w:t>
            </w:r>
            <w:r>
              <w:rPr>
                <w:sz w:val="14"/>
              </w:rPr>
              <w:t>и</w:t>
            </w:r>
            <w:r>
              <w:rPr>
                <w:spacing w:val="-4"/>
                <w:sz w:val="14"/>
              </w:rPr>
              <w:t xml:space="preserve"> </w:t>
            </w:r>
            <w:r>
              <w:rPr>
                <w:sz w:val="14"/>
              </w:rPr>
              <w:t>примере из</w:t>
            </w:r>
            <w:r>
              <w:rPr>
                <w:spacing w:val="-2"/>
                <w:sz w:val="14"/>
              </w:rPr>
              <w:t xml:space="preserve"> </w:t>
            </w:r>
            <w:r>
              <w:rPr>
                <w:sz w:val="14"/>
              </w:rPr>
              <w:t>литературе;</w:t>
            </w:r>
          </w:p>
          <w:p w:rsidR="003C547D" w:rsidRDefault="0078507E">
            <w:pPr>
              <w:pStyle w:val="TableParagraph"/>
              <w:numPr>
                <w:ilvl w:val="0"/>
                <w:numId w:val="757"/>
              </w:numPr>
              <w:tabs>
                <w:tab w:val="left" w:pos="162"/>
              </w:tabs>
              <w:spacing w:line="159" w:lineRule="exact"/>
              <w:ind w:left="161"/>
              <w:rPr>
                <w:sz w:val="14"/>
              </w:rPr>
            </w:pPr>
            <w:r>
              <w:rPr>
                <w:sz w:val="14"/>
              </w:rPr>
              <w:t>изрази доживљај музике коју слуша</w:t>
            </w:r>
            <w:r>
              <w:rPr>
                <w:spacing w:val="-5"/>
                <w:sz w:val="14"/>
              </w:rPr>
              <w:t xml:space="preserve"> </w:t>
            </w:r>
            <w:r>
              <w:rPr>
                <w:sz w:val="14"/>
              </w:rPr>
              <w:t>цртањем;</w:t>
            </w:r>
          </w:p>
          <w:p w:rsidR="003C547D" w:rsidRDefault="0078507E">
            <w:pPr>
              <w:pStyle w:val="TableParagraph"/>
              <w:numPr>
                <w:ilvl w:val="0"/>
                <w:numId w:val="757"/>
              </w:numPr>
              <w:tabs>
                <w:tab w:val="left" w:pos="162"/>
              </w:tabs>
              <w:ind w:right="364" w:firstLine="0"/>
              <w:rPr>
                <w:sz w:val="14"/>
              </w:rPr>
            </w:pPr>
            <w:r>
              <w:rPr>
                <w:sz w:val="14"/>
              </w:rPr>
              <w:t>препозна елементе музичке писмености кроз једноставне примере за</w:t>
            </w:r>
            <w:r>
              <w:rPr>
                <w:spacing w:val="-2"/>
                <w:sz w:val="14"/>
              </w:rPr>
              <w:t xml:space="preserve"> </w:t>
            </w:r>
            <w:r>
              <w:rPr>
                <w:sz w:val="14"/>
              </w:rPr>
              <w:t>слушање;</w:t>
            </w:r>
          </w:p>
          <w:p w:rsidR="003C547D" w:rsidRDefault="0078507E">
            <w:pPr>
              <w:pStyle w:val="TableParagraph"/>
              <w:numPr>
                <w:ilvl w:val="0"/>
                <w:numId w:val="757"/>
              </w:numPr>
              <w:tabs>
                <w:tab w:val="left" w:pos="162"/>
              </w:tabs>
              <w:ind w:right="54" w:firstLine="0"/>
              <w:rPr>
                <w:sz w:val="14"/>
              </w:rPr>
            </w:pPr>
            <w:r>
              <w:rPr>
                <w:sz w:val="14"/>
              </w:rPr>
              <w:t>препозна</w:t>
            </w:r>
            <w:r>
              <w:rPr>
                <w:spacing w:val="-5"/>
                <w:sz w:val="14"/>
              </w:rPr>
              <w:t xml:space="preserve"> </w:t>
            </w:r>
            <w:r>
              <w:rPr>
                <w:sz w:val="14"/>
              </w:rPr>
              <w:t>различите</w:t>
            </w:r>
            <w:r>
              <w:rPr>
                <w:spacing w:val="-3"/>
                <w:sz w:val="14"/>
              </w:rPr>
              <w:t xml:space="preserve"> </w:t>
            </w:r>
            <w:r>
              <w:rPr>
                <w:sz w:val="14"/>
              </w:rPr>
              <w:t>инструменте</w:t>
            </w:r>
            <w:r>
              <w:rPr>
                <w:spacing w:val="-3"/>
                <w:sz w:val="14"/>
              </w:rPr>
              <w:t xml:space="preserve"> </w:t>
            </w:r>
            <w:r>
              <w:rPr>
                <w:sz w:val="14"/>
              </w:rPr>
              <w:t>и</w:t>
            </w:r>
            <w:r>
              <w:rPr>
                <w:spacing w:val="-5"/>
                <w:sz w:val="14"/>
              </w:rPr>
              <w:t xml:space="preserve"> </w:t>
            </w:r>
            <w:r>
              <w:rPr>
                <w:sz w:val="14"/>
              </w:rPr>
              <w:t>извођачке</w:t>
            </w:r>
            <w:r>
              <w:rPr>
                <w:spacing w:val="-3"/>
                <w:sz w:val="14"/>
              </w:rPr>
              <w:t xml:space="preserve"> </w:t>
            </w:r>
            <w:r>
              <w:rPr>
                <w:sz w:val="14"/>
              </w:rPr>
              <w:t>саставе,</w:t>
            </w:r>
            <w:r>
              <w:rPr>
                <w:spacing w:val="-3"/>
                <w:sz w:val="14"/>
              </w:rPr>
              <w:t xml:space="preserve"> </w:t>
            </w:r>
            <w:r>
              <w:rPr>
                <w:sz w:val="14"/>
              </w:rPr>
              <w:t>и</w:t>
            </w:r>
            <w:r>
              <w:rPr>
                <w:spacing w:val="-4"/>
                <w:sz w:val="14"/>
              </w:rPr>
              <w:t xml:space="preserve"> </w:t>
            </w:r>
            <w:r>
              <w:rPr>
                <w:sz w:val="14"/>
              </w:rPr>
              <w:t>разли- ку између вокалне и инструменталне</w:t>
            </w:r>
            <w:r>
              <w:rPr>
                <w:spacing w:val="-4"/>
                <w:sz w:val="14"/>
              </w:rPr>
              <w:t xml:space="preserve"> </w:t>
            </w:r>
            <w:r>
              <w:rPr>
                <w:sz w:val="14"/>
              </w:rPr>
              <w:t>музике;</w:t>
            </w:r>
          </w:p>
          <w:p w:rsidR="003C547D" w:rsidRDefault="0078507E">
            <w:pPr>
              <w:pStyle w:val="TableParagraph"/>
              <w:numPr>
                <w:ilvl w:val="0"/>
                <w:numId w:val="757"/>
              </w:numPr>
              <w:tabs>
                <w:tab w:val="left" w:pos="162"/>
              </w:tabs>
              <w:ind w:right="183" w:firstLine="0"/>
              <w:rPr>
                <w:sz w:val="14"/>
              </w:rPr>
            </w:pPr>
            <w:r>
              <w:rPr>
                <w:sz w:val="14"/>
              </w:rPr>
              <w:t>наведе</w:t>
            </w:r>
            <w:r>
              <w:rPr>
                <w:spacing w:val="-4"/>
                <w:sz w:val="14"/>
              </w:rPr>
              <w:t xml:space="preserve"> </w:t>
            </w:r>
            <w:r>
              <w:rPr>
                <w:sz w:val="14"/>
              </w:rPr>
              <w:t>композиторе</w:t>
            </w:r>
            <w:r>
              <w:rPr>
                <w:spacing w:val="-3"/>
                <w:sz w:val="14"/>
              </w:rPr>
              <w:t xml:space="preserve"> </w:t>
            </w:r>
            <w:r>
              <w:rPr>
                <w:sz w:val="14"/>
              </w:rPr>
              <w:t>чију</w:t>
            </w:r>
            <w:r>
              <w:rPr>
                <w:spacing w:val="-4"/>
                <w:sz w:val="14"/>
              </w:rPr>
              <w:t xml:space="preserve"> </w:t>
            </w:r>
            <w:r>
              <w:rPr>
                <w:sz w:val="14"/>
              </w:rPr>
              <w:t>је</w:t>
            </w:r>
            <w:r>
              <w:rPr>
                <w:spacing w:val="-3"/>
                <w:sz w:val="14"/>
              </w:rPr>
              <w:t xml:space="preserve"> </w:t>
            </w:r>
            <w:r>
              <w:rPr>
                <w:sz w:val="14"/>
              </w:rPr>
              <w:t>музику</w:t>
            </w:r>
            <w:r>
              <w:rPr>
                <w:spacing w:val="-3"/>
                <w:sz w:val="14"/>
              </w:rPr>
              <w:t xml:space="preserve"> </w:t>
            </w:r>
            <w:r>
              <w:rPr>
                <w:sz w:val="14"/>
              </w:rPr>
              <w:t>и</w:t>
            </w:r>
            <w:r>
              <w:rPr>
                <w:sz w:val="14"/>
              </w:rPr>
              <w:t>мао</w:t>
            </w:r>
            <w:r>
              <w:rPr>
                <w:spacing w:val="-4"/>
                <w:sz w:val="14"/>
              </w:rPr>
              <w:t xml:space="preserve"> </w:t>
            </w:r>
            <w:r>
              <w:rPr>
                <w:sz w:val="14"/>
              </w:rPr>
              <w:t>прилике</w:t>
            </w:r>
            <w:r>
              <w:rPr>
                <w:spacing w:val="-3"/>
                <w:sz w:val="14"/>
              </w:rPr>
              <w:t xml:space="preserve"> </w:t>
            </w:r>
            <w:r>
              <w:rPr>
                <w:sz w:val="14"/>
              </w:rPr>
              <w:t>да</w:t>
            </w:r>
            <w:r>
              <w:rPr>
                <w:spacing w:val="-4"/>
                <w:sz w:val="14"/>
              </w:rPr>
              <w:t xml:space="preserve"> </w:t>
            </w:r>
            <w:r>
              <w:rPr>
                <w:sz w:val="14"/>
              </w:rPr>
              <w:t>слуша</w:t>
            </w:r>
            <w:r>
              <w:rPr>
                <w:spacing w:val="-3"/>
                <w:sz w:val="14"/>
              </w:rPr>
              <w:t xml:space="preserve"> </w:t>
            </w:r>
            <w:r>
              <w:rPr>
                <w:sz w:val="14"/>
              </w:rPr>
              <w:t>и заволи;</w:t>
            </w:r>
          </w:p>
          <w:p w:rsidR="003C547D" w:rsidRDefault="0078507E">
            <w:pPr>
              <w:pStyle w:val="TableParagraph"/>
              <w:numPr>
                <w:ilvl w:val="0"/>
                <w:numId w:val="757"/>
              </w:numPr>
              <w:tabs>
                <w:tab w:val="left" w:pos="162"/>
              </w:tabs>
              <w:ind w:right="285" w:firstLine="0"/>
              <w:rPr>
                <w:sz w:val="14"/>
              </w:rPr>
            </w:pPr>
            <w:r>
              <w:rPr>
                <w:sz w:val="14"/>
              </w:rPr>
              <w:t>изведе бројалице, пева песме по слуху и песме</w:t>
            </w:r>
            <w:r>
              <w:rPr>
                <w:spacing w:val="-13"/>
                <w:sz w:val="14"/>
              </w:rPr>
              <w:t xml:space="preserve"> </w:t>
            </w:r>
            <w:r>
              <w:rPr>
                <w:sz w:val="14"/>
              </w:rPr>
              <w:t>различитих жанрова;</w:t>
            </w:r>
          </w:p>
          <w:p w:rsidR="003C547D" w:rsidRDefault="0078507E">
            <w:pPr>
              <w:pStyle w:val="TableParagraph"/>
              <w:numPr>
                <w:ilvl w:val="0"/>
                <w:numId w:val="757"/>
              </w:numPr>
              <w:tabs>
                <w:tab w:val="left" w:pos="162"/>
              </w:tabs>
              <w:spacing w:line="159" w:lineRule="exact"/>
              <w:ind w:left="161"/>
              <w:rPr>
                <w:sz w:val="14"/>
              </w:rPr>
            </w:pPr>
            <w:r>
              <w:rPr>
                <w:sz w:val="14"/>
              </w:rPr>
              <w:t>пева по слуху песмице</w:t>
            </w:r>
            <w:r>
              <w:rPr>
                <w:spacing w:val="-2"/>
                <w:sz w:val="14"/>
              </w:rPr>
              <w:t xml:space="preserve"> </w:t>
            </w:r>
            <w:r>
              <w:rPr>
                <w:sz w:val="14"/>
              </w:rPr>
              <w:t>моделе;</w:t>
            </w:r>
          </w:p>
          <w:p w:rsidR="003C547D" w:rsidRDefault="0078507E">
            <w:pPr>
              <w:pStyle w:val="TableParagraph"/>
              <w:numPr>
                <w:ilvl w:val="0"/>
                <w:numId w:val="757"/>
              </w:numPr>
              <w:tabs>
                <w:tab w:val="left" w:pos="162"/>
              </w:tabs>
              <w:spacing w:line="160" w:lineRule="exact"/>
              <w:ind w:left="161"/>
              <w:rPr>
                <w:sz w:val="14"/>
              </w:rPr>
            </w:pPr>
            <w:r>
              <w:rPr>
                <w:sz w:val="14"/>
              </w:rPr>
              <w:t>опише својим речима доживљај музике у дуру и</w:t>
            </w:r>
            <w:r>
              <w:rPr>
                <w:spacing w:val="-8"/>
                <w:sz w:val="14"/>
              </w:rPr>
              <w:t xml:space="preserve"> </w:t>
            </w:r>
            <w:r>
              <w:rPr>
                <w:sz w:val="14"/>
              </w:rPr>
              <w:t>молу;</w:t>
            </w:r>
          </w:p>
          <w:p w:rsidR="003C547D" w:rsidRDefault="0078507E">
            <w:pPr>
              <w:pStyle w:val="TableParagraph"/>
              <w:numPr>
                <w:ilvl w:val="0"/>
                <w:numId w:val="757"/>
              </w:numPr>
              <w:tabs>
                <w:tab w:val="left" w:pos="162"/>
              </w:tabs>
              <w:ind w:right="237" w:firstLine="0"/>
              <w:rPr>
                <w:sz w:val="14"/>
              </w:rPr>
            </w:pPr>
            <w:r>
              <w:rPr>
                <w:sz w:val="14"/>
              </w:rPr>
              <w:t xml:space="preserve">опише својим речима доживљај музике различитог жанра </w:t>
            </w:r>
            <w:r>
              <w:rPr>
                <w:spacing w:val="-15"/>
                <w:sz w:val="14"/>
              </w:rPr>
              <w:t xml:space="preserve">и </w:t>
            </w:r>
            <w:r>
              <w:rPr>
                <w:sz w:val="14"/>
              </w:rPr>
              <w:t>карактера;</w:t>
            </w:r>
          </w:p>
          <w:p w:rsidR="003C547D" w:rsidRDefault="0078507E">
            <w:pPr>
              <w:pStyle w:val="TableParagraph"/>
              <w:numPr>
                <w:ilvl w:val="0"/>
                <w:numId w:val="757"/>
              </w:numPr>
              <w:tabs>
                <w:tab w:val="left" w:pos="161"/>
              </w:tabs>
              <w:spacing w:line="159" w:lineRule="exact"/>
              <w:ind w:left="160" w:hanging="104"/>
              <w:rPr>
                <w:sz w:val="14"/>
              </w:rPr>
            </w:pPr>
            <w:r>
              <w:rPr>
                <w:sz w:val="14"/>
              </w:rPr>
              <w:t>пише</w:t>
            </w:r>
            <w:r>
              <w:rPr>
                <w:spacing w:val="-7"/>
                <w:sz w:val="14"/>
              </w:rPr>
              <w:t xml:space="preserve"> </w:t>
            </w:r>
            <w:r>
              <w:rPr>
                <w:sz w:val="14"/>
              </w:rPr>
              <w:t>ноте</w:t>
            </w:r>
            <w:r>
              <w:rPr>
                <w:spacing w:val="-7"/>
                <w:sz w:val="14"/>
              </w:rPr>
              <w:t xml:space="preserve"> </w:t>
            </w:r>
            <w:r>
              <w:rPr>
                <w:sz w:val="14"/>
              </w:rPr>
              <w:t>различитог</w:t>
            </w:r>
            <w:r>
              <w:rPr>
                <w:spacing w:val="-6"/>
                <w:sz w:val="14"/>
              </w:rPr>
              <w:t xml:space="preserve"> </w:t>
            </w:r>
            <w:r>
              <w:rPr>
                <w:sz w:val="14"/>
              </w:rPr>
              <w:t>трајања</w:t>
            </w:r>
            <w:r>
              <w:rPr>
                <w:spacing w:val="-7"/>
                <w:sz w:val="14"/>
              </w:rPr>
              <w:t xml:space="preserve"> </w:t>
            </w:r>
            <w:r>
              <w:rPr>
                <w:sz w:val="14"/>
              </w:rPr>
              <w:t>и</w:t>
            </w:r>
            <w:r>
              <w:rPr>
                <w:spacing w:val="-7"/>
                <w:sz w:val="14"/>
              </w:rPr>
              <w:t xml:space="preserve"> </w:t>
            </w:r>
            <w:r>
              <w:rPr>
                <w:sz w:val="14"/>
              </w:rPr>
              <w:t>кључеве</w:t>
            </w:r>
            <w:r>
              <w:rPr>
                <w:spacing w:val="-6"/>
                <w:sz w:val="14"/>
              </w:rPr>
              <w:t xml:space="preserve"> </w:t>
            </w:r>
            <w:r>
              <w:rPr>
                <w:sz w:val="14"/>
              </w:rPr>
              <w:t>уз</w:t>
            </w:r>
            <w:r>
              <w:rPr>
                <w:spacing w:val="-7"/>
                <w:sz w:val="14"/>
              </w:rPr>
              <w:t xml:space="preserve"> </w:t>
            </w:r>
            <w:r>
              <w:rPr>
                <w:sz w:val="14"/>
              </w:rPr>
              <w:t>помоћ</w:t>
            </w:r>
            <w:r>
              <w:rPr>
                <w:spacing w:val="-7"/>
                <w:sz w:val="14"/>
              </w:rPr>
              <w:t xml:space="preserve"> </w:t>
            </w:r>
            <w:r>
              <w:rPr>
                <w:sz w:val="14"/>
              </w:rPr>
              <w:t>наставника;</w:t>
            </w:r>
          </w:p>
          <w:p w:rsidR="003C547D" w:rsidRDefault="0078507E">
            <w:pPr>
              <w:pStyle w:val="TableParagraph"/>
              <w:numPr>
                <w:ilvl w:val="0"/>
                <w:numId w:val="757"/>
              </w:numPr>
              <w:tabs>
                <w:tab w:val="left" w:pos="162"/>
              </w:tabs>
              <w:ind w:right="310" w:firstLine="0"/>
              <w:rPr>
                <w:sz w:val="14"/>
              </w:rPr>
            </w:pPr>
            <w:r>
              <w:rPr>
                <w:sz w:val="14"/>
              </w:rPr>
              <w:t>препозна</w:t>
            </w:r>
            <w:r>
              <w:rPr>
                <w:spacing w:val="-6"/>
                <w:sz w:val="14"/>
              </w:rPr>
              <w:t xml:space="preserve"> </w:t>
            </w:r>
            <w:r>
              <w:rPr>
                <w:sz w:val="14"/>
              </w:rPr>
              <w:t>и</w:t>
            </w:r>
            <w:r>
              <w:rPr>
                <w:spacing w:val="-6"/>
                <w:sz w:val="14"/>
              </w:rPr>
              <w:t xml:space="preserve"> </w:t>
            </w:r>
            <w:r>
              <w:rPr>
                <w:sz w:val="14"/>
              </w:rPr>
              <w:t>изводи</w:t>
            </w:r>
            <w:r>
              <w:rPr>
                <w:spacing w:val="-5"/>
                <w:sz w:val="14"/>
              </w:rPr>
              <w:t xml:space="preserve"> </w:t>
            </w:r>
            <w:r>
              <w:rPr>
                <w:sz w:val="14"/>
              </w:rPr>
              <w:t>песмице</w:t>
            </w:r>
            <w:r>
              <w:rPr>
                <w:spacing w:val="-5"/>
                <w:sz w:val="14"/>
              </w:rPr>
              <w:t xml:space="preserve"> </w:t>
            </w:r>
            <w:r>
              <w:rPr>
                <w:sz w:val="14"/>
              </w:rPr>
              <w:t>различитом</w:t>
            </w:r>
            <w:r>
              <w:rPr>
                <w:spacing w:val="-5"/>
                <w:sz w:val="14"/>
              </w:rPr>
              <w:t xml:space="preserve"> </w:t>
            </w:r>
            <w:r>
              <w:rPr>
                <w:sz w:val="14"/>
              </w:rPr>
              <w:t>динамиком</w:t>
            </w:r>
            <w:r>
              <w:rPr>
                <w:spacing w:val="-5"/>
                <w:sz w:val="14"/>
              </w:rPr>
              <w:t xml:space="preserve"> </w:t>
            </w:r>
            <w:r>
              <w:rPr>
                <w:sz w:val="14"/>
              </w:rPr>
              <w:t>(јако</w:t>
            </w:r>
            <w:r>
              <w:rPr>
                <w:spacing w:val="-5"/>
                <w:sz w:val="14"/>
              </w:rPr>
              <w:t xml:space="preserve"> </w:t>
            </w:r>
            <w:r>
              <w:rPr>
                <w:sz w:val="14"/>
              </w:rPr>
              <w:t>и тихо);</w:t>
            </w:r>
          </w:p>
          <w:p w:rsidR="003C547D" w:rsidRDefault="0078507E">
            <w:pPr>
              <w:pStyle w:val="TableParagraph"/>
              <w:numPr>
                <w:ilvl w:val="0"/>
                <w:numId w:val="757"/>
              </w:numPr>
              <w:tabs>
                <w:tab w:val="left" w:pos="162"/>
              </w:tabs>
              <w:spacing w:line="159" w:lineRule="exact"/>
              <w:ind w:left="161"/>
              <w:rPr>
                <w:sz w:val="14"/>
              </w:rPr>
            </w:pPr>
            <w:r>
              <w:rPr>
                <w:sz w:val="14"/>
              </w:rPr>
              <w:t>препозна и изводи песмице различитог темпа (споро и</w:t>
            </w:r>
            <w:r>
              <w:rPr>
                <w:spacing w:val="-13"/>
                <w:sz w:val="14"/>
              </w:rPr>
              <w:t xml:space="preserve"> </w:t>
            </w:r>
            <w:r>
              <w:rPr>
                <w:sz w:val="14"/>
              </w:rPr>
              <w:t>брзо);</w:t>
            </w:r>
          </w:p>
          <w:p w:rsidR="003C547D" w:rsidRDefault="0078507E">
            <w:pPr>
              <w:pStyle w:val="TableParagraph"/>
              <w:numPr>
                <w:ilvl w:val="0"/>
                <w:numId w:val="757"/>
              </w:numPr>
              <w:tabs>
                <w:tab w:val="left" w:pos="162"/>
              </w:tabs>
              <w:spacing w:line="160" w:lineRule="exact"/>
              <w:ind w:left="161"/>
              <w:rPr>
                <w:sz w:val="14"/>
              </w:rPr>
            </w:pPr>
            <w:r>
              <w:rPr>
                <w:sz w:val="14"/>
              </w:rPr>
              <w:t>изводи ритам уз</w:t>
            </w:r>
            <w:r>
              <w:rPr>
                <w:spacing w:val="-1"/>
                <w:sz w:val="14"/>
              </w:rPr>
              <w:t xml:space="preserve"> </w:t>
            </w:r>
            <w:r>
              <w:rPr>
                <w:sz w:val="14"/>
              </w:rPr>
              <w:t>покрет;</w:t>
            </w:r>
          </w:p>
          <w:p w:rsidR="003C547D" w:rsidRDefault="0078507E">
            <w:pPr>
              <w:pStyle w:val="TableParagraph"/>
              <w:numPr>
                <w:ilvl w:val="0"/>
                <w:numId w:val="757"/>
              </w:numPr>
              <w:tabs>
                <w:tab w:val="left" w:pos="162"/>
              </w:tabs>
              <w:spacing w:line="160" w:lineRule="exact"/>
              <w:ind w:left="161"/>
              <w:rPr>
                <w:sz w:val="14"/>
              </w:rPr>
            </w:pPr>
            <w:r>
              <w:rPr>
                <w:sz w:val="14"/>
              </w:rPr>
              <w:t>уочи разлику између дводела и</w:t>
            </w:r>
            <w:r>
              <w:rPr>
                <w:spacing w:val="-4"/>
                <w:sz w:val="14"/>
              </w:rPr>
              <w:t xml:space="preserve"> </w:t>
            </w:r>
            <w:r>
              <w:rPr>
                <w:sz w:val="14"/>
              </w:rPr>
              <w:t>тродела;</w:t>
            </w:r>
          </w:p>
          <w:p w:rsidR="003C547D" w:rsidRDefault="0078507E">
            <w:pPr>
              <w:pStyle w:val="TableParagraph"/>
              <w:numPr>
                <w:ilvl w:val="0"/>
                <w:numId w:val="757"/>
              </w:numPr>
              <w:tabs>
                <w:tab w:val="left" w:pos="162"/>
              </w:tabs>
              <w:spacing w:line="160" w:lineRule="exact"/>
              <w:ind w:left="161"/>
              <w:rPr>
                <w:sz w:val="14"/>
              </w:rPr>
            </w:pPr>
            <w:r>
              <w:rPr>
                <w:sz w:val="14"/>
              </w:rPr>
              <w:t>прати своје певање уз помоћ ритмичког</w:t>
            </w:r>
            <w:r>
              <w:rPr>
                <w:spacing w:val="-8"/>
                <w:sz w:val="14"/>
              </w:rPr>
              <w:t xml:space="preserve"> </w:t>
            </w:r>
            <w:r>
              <w:rPr>
                <w:sz w:val="14"/>
              </w:rPr>
              <w:t>инструмента;</w:t>
            </w:r>
          </w:p>
          <w:p w:rsidR="003C547D" w:rsidRDefault="0078507E">
            <w:pPr>
              <w:pStyle w:val="TableParagraph"/>
              <w:numPr>
                <w:ilvl w:val="0"/>
                <w:numId w:val="757"/>
              </w:numPr>
              <w:tabs>
                <w:tab w:val="left" w:pos="162"/>
              </w:tabs>
              <w:spacing w:line="160" w:lineRule="exact"/>
              <w:ind w:left="161"/>
              <w:rPr>
                <w:sz w:val="14"/>
              </w:rPr>
            </w:pPr>
            <w:r>
              <w:rPr>
                <w:sz w:val="14"/>
              </w:rPr>
              <w:t>пева и препозна задате тонове и мотиве неутралним</w:t>
            </w:r>
            <w:r>
              <w:rPr>
                <w:spacing w:val="-21"/>
                <w:sz w:val="14"/>
              </w:rPr>
              <w:t xml:space="preserve"> </w:t>
            </w:r>
            <w:r>
              <w:rPr>
                <w:sz w:val="14"/>
              </w:rPr>
              <w:t>слогом;</w:t>
            </w:r>
          </w:p>
          <w:p w:rsidR="003C547D" w:rsidRDefault="0078507E">
            <w:pPr>
              <w:pStyle w:val="TableParagraph"/>
              <w:numPr>
                <w:ilvl w:val="0"/>
                <w:numId w:val="757"/>
              </w:numPr>
              <w:tabs>
                <w:tab w:val="left" w:pos="162"/>
              </w:tabs>
              <w:spacing w:line="160" w:lineRule="exact"/>
              <w:ind w:left="161"/>
              <w:rPr>
                <w:sz w:val="14"/>
              </w:rPr>
            </w:pPr>
            <w:r>
              <w:rPr>
                <w:sz w:val="14"/>
              </w:rPr>
              <w:t xml:space="preserve">мења и допуњава мелодију </w:t>
            </w:r>
            <w:r>
              <w:rPr>
                <w:sz w:val="14"/>
              </w:rPr>
              <w:t>и ритам научених</w:t>
            </w:r>
            <w:r>
              <w:rPr>
                <w:spacing w:val="-7"/>
                <w:sz w:val="14"/>
              </w:rPr>
              <w:t xml:space="preserve"> </w:t>
            </w:r>
            <w:r>
              <w:rPr>
                <w:sz w:val="14"/>
              </w:rPr>
              <w:t>песмица;</w:t>
            </w:r>
          </w:p>
          <w:p w:rsidR="003C547D" w:rsidRDefault="0078507E">
            <w:pPr>
              <w:pStyle w:val="TableParagraph"/>
              <w:numPr>
                <w:ilvl w:val="0"/>
                <w:numId w:val="757"/>
              </w:numPr>
              <w:tabs>
                <w:tab w:val="left" w:pos="162"/>
              </w:tabs>
              <w:spacing w:line="160" w:lineRule="exact"/>
              <w:ind w:left="161"/>
              <w:rPr>
                <w:sz w:val="14"/>
              </w:rPr>
            </w:pPr>
            <w:r>
              <w:rPr>
                <w:sz w:val="14"/>
              </w:rPr>
              <w:t>смишља мелодију на текст бројалице или дечије</w:t>
            </w:r>
            <w:r>
              <w:rPr>
                <w:spacing w:val="-8"/>
                <w:sz w:val="14"/>
              </w:rPr>
              <w:t xml:space="preserve"> </w:t>
            </w:r>
            <w:r>
              <w:rPr>
                <w:sz w:val="14"/>
              </w:rPr>
              <w:t>песмице;</w:t>
            </w:r>
          </w:p>
          <w:p w:rsidR="003C547D" w:rsidRDefault="0078507E">
            <w:pPr>
              <w:pStyle w:val="TableParagraph"/>
              <w:numPr>
                <w:ilvl w:val="0"/>
                <w:numId w:val="757"/>
              </w:numPr>
              <w:tabs>
                <w:tab w:val="left" w:pos="162"/>
              </w:tabs>
              <w:spacing w:line="160" w:lineRule="exact"/>
              <w:ind w:left="161"/>
              <w:rPr>
                <w:sz w:val="14"/>
              </w:rPr>
            </w:pPr>
            <w:r>
              <w:rPr>
                <w:sz w:val="14"/>
              </w:rPr>
              <w:t xml:space="preserve">прави музичке инструменте </w:t>
            </w:r>
            <w:r>
              <w:rPr>
                <w:spacing w:val="-3"/>
                <w:sz w:val="14"/>
              </w:rPr>
              <w:t xml:space="preserve">од </w:t>
            </w:r>
            <w:r>
              <w:rPr>
                <w:sz w:val="14"/>
              </w:rPr>
              <w:t>различитих</w:t>
            </w:r>
            <w:r>
              <w:rPr>
                <w:spacing w:val="-3"/>
                <w:sz w:val="14"/>
              </w:rPr>
              <w:t xml:space="preserve"> </w:t>
            </w:r>
            <w:r>
              <w:rPr>
                <w:sz w:val="14"/>
              </w:rPr>
              <w:t>материјала;</w:t>
            </w:r>
          </w:p>
          <w:p w:rsidR="003C547D" w:rsidRDefault="0078507E">
            <w:pPr>
              <w:pStyle w:val="TableParagraph"/>
              <w:numPr>
                <w:ilvl w:val="0"/>
                <w:numId w:val="757"/>
              </w:numPr>
              <w:tabs>
                <w:tab w:val="left" w:pos="162"/>
              </w:tabs>
              <w:ind w:right="192"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извођење</w:t>
            </w:r>
            <w:r>
              <w:rPr>
                <w:spacing w:val="-4"/>
                <w:sz w:val="14"/>
              </w:rPr>
              <w:t xml:space="preserve"> </w:t>
            </w:r>
            <w:r>
              <w:rPr>
                <w:sz w:val="14"/>
              </w:rPr>
              <w:t>музике</w:t>
            </w:r>
            <w:r>
              <w:rPr>
                <w:spacing w:val="-5"/>
                <w:sz w:val="14"/>
              </w:rPr>
              <w:t xml:space="preserve"> </w:t>
            </w:r>
            <w:r>
              <w:rPr>
                <w:sz w:val="14"/>
              </w:rPr>
              <w:t>друга-дру- гарице.</w:t>
            </w:r>
          </w:p>
        </w:tc>
        <w:tc>
          <w:tcPr>
            <w:tcW w:w="2552" w:type="dxa"/>
          </w:tcPr>
          <w:p w:rsidR="003C547D" w:rsidRDefault="003C547D">
            <w:pPr>
              <w:pStyle w:val="TableParagraph"/>
              <w:ind w:left="0"/>
              <w:rPr>
                <w:b/>
                <w:sz w:val="16"/>
              </w:rPr>
            </w:pPr>
          </w:p>
          <w:p w:rsidR="003C547D" w:rsidRDefault="003C547D">
            <w:pPr>
              <w:pStyle w:val="TableParagraph"/>
              <w:spacing w:before="4"/>
              <w:ind w:left="0"/>
              <w:rPr>
                <w:b/>
                <w:sz w:val="20"/>
              </w:rPr>
            </w:pPr>
          </w:p>
          <w:p w:rsidR="003C547D" w:rsidRDefault="0078507E">
            <w:pPr>
              <w:pStyle w:val="TableParagraph"/>
              <w:ind w:left="311" w:right="304"/>
              <w:jc w:val="center"/>
              <w:rPr>
                <w:sz w:val="14"/>
              </w:rPr>
            </w:pPr>
            <w:r>
              <w:rPr>
                <w:sz w:val="14"/>
              </w:rPr>
              <w:t>СЛУШАЊЕ МУЗИКЕ</w:t>
            </w:r>
          </w:p>
        </w:tc>
        <w:tc>
          <w:tcPr>
            <w:tcW w:w="4026" w:type="dxa"/>
          </w:tcPr>
          <w:p w:rsidR="003C547D" w:rsidRDefault="0078507E">
            <w:pPr>
              <w:pStyle w:val="TableParagraph"/>
              <w:spacing w:before="18"/>
              <w:ind w:right="2187"/>
              <w:rPr>
                <w:sz w:val="14"/>
              </w:rPr>
            </w:pPr>
            <w:r>
              <w:rPr>
                <w:sz w:val="14"/>
              </w:rPr>
              <w:t>Слушање музике уз покрет. Слушање музике уз цртање.</w:t>
            </w:r>
          </w:p>
          <w:p w:rsidR="003C547D" w:rsidRDefault="0078507E">
            <w:pPr>
              <w:pStyle w:val="TableParagraph"/>
              <w:ind w:right="228"/>
              <w:rPr>
                <w:sz w:val="14"/>
              </w:rPr>
            </w:pPr>
            <w:r>
              <w:rPr>
                <w:sz w:val="14"/>
              </w:rPr>
              <w:t>Елементи музичке писмености (препознавање кроз слушање). Музички Орфофв инструменти, хор, оркестар и ансамбли.</w:t>
            </w:r>
          </w:p>
          <w:p w:rsidR="003C547D" w:rsidRDefault="0078507E">
            <w:pPr>
              <w:pStyle w:val="TableParagraph"/>
              <w:spacing w:line="159" w:lineRule="exact"/>
              <w:rPr>
                <w:sz w:val="14"/>
              </w:rPr>
            </w:pPr>
            <w:r>
              <w:rPr>
                <w:sz w:val="14"/>
              </w:rPr>
              <w:t>Вокална и инструментална музика.</w:t>
            </w:r>
          </w:p>
          <w:p w:rsidR="003C547D" w:rsidRDefault="0078507E">
            <w:pPr>
              <w:pStyle w:val="TableParagraph"/>
              <w:spacing w:line="161" w:lineRule="exact"/>
              <w:rPr>
                <w:sz w:val="14"/>
              </w:rPr>
            </w:pPr>
            <w:r>
              <w:rPr>
                <w:sz w:val="14"/>
              </w:rPr>
              <w:t>Дела различитих музичких жанрова примерени узрасту.</w:t>
            </w:r>
          </w:p>
        </w:tc>
      </w:tr>
      <w:tr w:rsidR="003C547D">
        <w:trPr>
          <w:trHeight w:val="26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9"/>
              <w:ind w:left="312" w:right="302"/>
              <w:jc w:val="center"/>
              <w:rPr>
                <w:sz w:val="14"/>
              </w:rPr>
            </w:pPr>
            <w:r>
              <w:rPr>
                <w:sz w:val="14"/>
              </w:rPr>
              <w:t>ИЗВОЂЕЊЕ МУЗИКЕ МЕЛОДИКА, РИТАМ</w:t>
            </w:r>
          </w:p>
          <w:p w:rsidR="003C547D" w:rsidRDefault="0078507E">
            <w:pPr>
              <w:pStyle w:val="TableParagraph"/>
              <w:spacing w:line="159" w:lineRule="exact"/>
              <w:ind w:left="312" w:right="304"/>
              <w:jc w:val="center"/>
              <w:rPr>
                <w:sz w:val="14"/>
              </w:rPr>
            </w:pPr>
            <w:r>
              <w:rPr>
                <w:sz w:val="14"/>
              </w:rPr>
              <w:t>И МУЗИЧКА ПИСМЕНОСТ</w:t>
            </w:r>
          </w:p>
        </w:tc>
        <w:tc>
          <w:tcPr>
            <w:tcW w:w="4026" w:type="dxa"/>
          </w:tcPr>
          <w:p w:rsidR="003C547D" w:rsidRDefault="0078507E">
            <w:pPr>
              <w:pStyle w:val="TableParagraph"/>
              <w:spacing w:before="19"/>
              <w:ind w:right="228"/>
              <w:rPr>
                <w:sz w:val="14"/>
              </w:rPr>
            </w:pPr>
            <w:r>
              <w:rPr>
                <w:sz w:val="14"/>
              </w:rPr>
              <w:t>Певање дечијих и народних песмица примереног садржаја и карактера, различитог тонског рода и песмица модела.</w:t>
            </w:r>
          </w:p>
          <w:p w:rsidR="003C547D" w:rsidRDefault="0078507E">
            <w:pPr>
              <w:pStyle w:val="TableParagraph"/>
              <w:ind w:right="1047"/>
              <w:rPr>
                <w:sz w:val="14"/>
              </w:rPr>
            </w:pPr>
            <w:r>
              <w:rPr>
                <w:sz w:val="14"/>
              </w:rPr>
              <w:t>Препознавање дурског и молског тонског рода. Развој музикалности.</w:t>
            </w:r>
          </w:p>
          <w:p w:rsidR="003C547D" w:rsidRDefault="0078507E">
            <w:pPr>
              <w:pStyle w:val="TableParagraph"/>
              <w:ind w:right="118"/>
              <w:rPr>
                <w:sz w:val="14"/>
              </w:rPr>
            </w:pPr>
            <w:r>
              <w:rPr>
                <w:sz w:val="14"/>
              </w:rPr>
              <w:t>Музичка</w:t>
            </w:r>
            <w:r>
              <w:rPr>
                <w:spacing w:val="-6"/>
                <w:sz w:val="14"/>
              </w:rPr>
              <w:t xml:space="preserve"> </w:t>
            </w:r>
            <w:r>
              <w:rPr>
                <w:sz w:val="14"/>
              </w:rPr>
              <w:t>графомоторика:</w:t>
            </w:r>
            <w:r>
              <w:rPr>
                <w:spacing w:val="-6"/>
                <w:sz w:val="14"/>
              </w:rPr>
              <w:t xml:space="preserve"> </w:t>
            </w:r>
            <w:r>
              <w:rPr>
                <w:sz w:val="14"/>
              </w:rPr>
              <w:t>писање</w:t>
            </w:r>
            <w:r>
              <w:rPr>
                <w:spacing w:val="-6"/>
                <w:sz w:val="14"/>
              </w:rPr>
              <w:t xml:space="preserve"> </w:t>
            </w:r>
            <w:r>
              <w:rPr>
                <w:sz w:val="14"/>
              </w:rPr>
              <w:t>нотних</w:t>
            </w:r>
            <w:r>
              <w:rPr>
                <w:spacing w:val="-5"/>
                <w:sz w:val="14"/>
              </w:rPr>
              <w:t xml:space="preserve"> </w:t>
            </w:r>
            <w:r>
              <w:rPr>
                <w:sz w:val="14"/>
              </w:rPr>
              <w:t>вредности</w:t>
            </w:r>
            <w:r>
              <w:rPr>
                <w:spacing w:val="-6"/>
                <w:sz w:val="14"/>
              </w:rPr>
              <w:t xml:space="preserve"> </w:t>
            </w:r>
            <w:r>
              <w:rPr>
                <w:sz w:val="14"/>
              </w:rPr>
              <w:t>у</w:t>
            </w:r>
            <w:r>
              <w:rPr>
                <w:spacing w:val="-6"/>
                <w:sz w:val="14"/>
              </w:rPr>
              <w:t xml:space="preserve"> </w:t>
            </w:r>
            <w:r>
              <w:rPr>
                <w:sz w:val="14"/>
              </w:rPr>
              <w:t>линијском систему, писање виолин</w:t>
            </w:r>
            <w:r>
              <w:rPr>
                <w:sz w:val="14"/>
              </w:rPr>
              <w:t>ског и бас</w:t>
            </w:r>
            <w:r>
              <w:rPr>
                <w:spacing w:val="-5"/>
                <w:sz w:val="14"/>
              </w:rPr>
              <w:t xml:space="preserve"> </w:t>
            </w:r>
            <w:r>
              <w:rPr>
                <w:sz w:val="14"/>
              </w:rPr>
              <w:t>кључа.</w:t>
            </w:r>
          </w:p>
          <w:p w:rsidR="003C547D" w:rsidRDefault="0078507E">
            <w:pPr>
              <w:pStyle w:val="TableParagraph"/>
              <w:spacing w:line="159" w:lineRule="exact"/>
              <w:rPr>
                <w:sz w:val="14"/>
              </w:rPr>
            </w:pPr>
            <w:r>
              <w:rPr>
                <w:sz w:val="14"/>
              </w:rPr>
              <w:t>Основне ознаке за динамику (forte,</w:t>
            </w:r>
            <w:r>
              <w:rPr>
                <w:spacing w:val="-14"/>
                <w:sz w:val="14"/>
              </w:rPr>
              <w:t xml:space="preserve"> </w:t>
            </w:r>
            <w:r>
              <w:rPr>
                <w:sz w:val="14"/>
              </w:rPr>
              <w:t>piano).</w:t>
            </w:r>
          </w:p>
          <w:p w:rsidR="003C547D" w:rsidRDefault="0078507E">
            <w:pPr>
              <w:pStyle w:val="TableParagraph"/>
              <w:ind w:right="2187"/>
              <w:rPr>
                <w:sz w:val="14"/>
              </w:rPr>
            </w:pPr>
            <w:r>
              <w:rPr>
                <w:sz w:val="14"/>
              </w:rPr>
              <w:t>Основне ознаке за темпо (спор и брз).</w:t>
            </w:r>
          </w:p>
          <w:p w:rsidR="003C547D" w:rsidRDefault="0078507E">
            <w:pPr>
              <w:pStyle w:val="TableParagraph"/>
              <w:ind w:right="1047"/>
              <w:rPr>
                <w:sz w:val="14"/>
              </w:rPr>
            </w:pPr>
            <w:r>
              <w:rPr>
                <w:sz w:val="14"/>
              </w:rPr>
              <w:t>Препознавање нотних трајања у примеру. Покрет у функцији ритма.</w:t>
            </w:r>
          </w:p>
          <w:p w:rsidR="003C547D" w:rsidRDefault="0078507E">
            <w:pPr>
              <w:pStyle w:val="TableParagraph"/>
              <w:rPr>
                <w:sz w:val="14"/>
              </w:rPr>
            </w:pPr>
            <w:r>
              <w:rPr>
                <w:sz w:val="14"/>
              </w:rPr>
              <w:t>Извођење ритмичке пратње-Орфов инструментаријум (бубњићи, звечке, ...) и ручно израђени инстр</w:t>
            </w:r>
            <w:r>
              <w:rPr>
                <w:sz w:val="14"/>
              </w:rPr>
              <w:t>ументи.</w:t>
            </w:r>
          </w:p>
          <w:p w:rsidR="003C547D" w:rsidRDefault="0078507E">
            <w:pPr>
              <w:pStyle w:val="TableParagraph"/>
              <w:ind w:right="228"/>
              <w:rPr>
                <w:sz w:val="14"/>
              </w:rPr>
            </w:pPr>
            <w:r>
              <w:rPr>
                <w:sz w:val="14"/>
              </w:rPr>
              <w:t>Опажање и интонирање тонова и мотива неутралним слогом. Записивање нотних трајања: четвртине и осмине.</w:t>
            </w:r>
          </w:p>
          <w:p w:rsidR="003C547D" w:rsidRDefault="0078507E">
            <w:pPr>
              <w:pStyle w:val="TableParagraph"/>
              <w:spacing w:line="159" w:lineRule="exact"/>
              <w:rPr>
                <w:sz w:val="14"/>
              </w:rPr>
            </w:pPr>
            <w:r>
              <w:rPr>
                <w:sz w:val="14"/>
              </w:rPr>
              <w:t>Транспоновање песмица по слуху.</w:t>
            </w:r>
          </w:p>
        </w:tc>
      </w:tr>
      <w:tr w:rsidR="003C547D">
        <w:trPr>
          <w:trHeight w:val="68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6"/>
              <w:ind w:left="0"/>
              <w:rPr>
                <w:b/>
              </w:rPr>
            </w:pPr>
          </w:p>
          <w:p w:rsidR="003C547D" w:rsidRDefault="0078507E">
            <w:pPr>
              <w:pStyle w:val="TableParagraph"/>
              <w:ind w:left="312" w:right="304"/>
              <w:jc w:val="center"/>
              <w:rPr>
                <w:sz w:val="14"/>
              </w:rPr>
            </w:pPr>
            <w:r>
              <w:rPr>
                <w:sz w:val="14"/>
              </w:rPr>
              <w:t>МУЗИЧКО СТВАРАЛАШТВО</w:t>
            </w:r>
          </w:p>
        </w:tc>
        <w:tc>
          <w:tcPr>
            <w:tcW w:w="4026" w:type="dxa"/>
          </w:tcPr>
          <w:p w:rsidR="003C547D" w:rsidRDefault="0078507E">
            <w:pPr>
              <w:pStyle w:val="TableParagraph"/>
              <w:spacing w:before="19" w:line="161" w:lineRule="exact"/>
              <w:rPr>
                <w:sz w:val="14"/>
              </w:rPr>
            </w:pPr>
            <w:r>
              <w:rPr>
                <w:sz w:val="14"/>
              </w:rPr>
              <w:t>Mелодијске и ритмичке импровизације.</w:t>
            </w:r>
          </w:p>
          <w:p w:rsidR="003C547D" w:rsidRDefault="0078507E">
            <w:pPr>
              <w:pStyle w:val="TableParagraph"/>
              <w:rPr>
                <w:sz w:val="14"/>
              </w:rPr>
            </w:pPr>
            <w:r>
              <w:rPr>
                <w:sz w:val="14"/>
              </w:rPr>
              <w:t>Импровизација мелодије на текст бројалице или дечије песмице. Ритмичка пратња дечијим музичким инструментима: звечке, фрулице, даире,...</w:t>
            </w:r>
          </w:p>
        </w:tc>
      </w:tr>
      <w:tr w:rsidR="003C547D">
        <w:trPr>
          <w:trHeight w:val="209"/>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23"/>
              <w:ind w:left="312" w:right="304"/>
              <w:jc w:val="center"/>
              <w:rPr>
                <w:sz w:val="14"/>
              </w:rPr>
            </w:pPr>
            <w:r>
              <w:rPr>
                <w:sz w:val="14"/>
              </w:rPr>
              <w:t>МУЗИЧКИ БОНТОН</w:t>
            </w:r>
          </w:p>
        </w:tc>
        <w:tc>
          <w:tcPr>
            <w:tcW w:w="4026" w:type="dxa"/>
          </w:tcPr>
          <w:p w:rsidR="003C547D" w:rsidRDefault="0078507E">
            <w:pPr>
              <w:pStyle w:val="TableParagraph"/>
              <w:spacing w:before="19"/>
              <w:rPr>
                <w:sz w:val="14"/>
              </w:rPr>
            </w:pPr>
            <w:r>
              <w:rPr>
                <w:sz w:val="14"/>
              </w:rPr>
              <w:t>Слушање и уважавање извођача.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Јавни час – извођење научених песмица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слушање, покрет, игра, импровизација, мелодија, ритам, музички бонтон</w:t>
      </w:r>
    </w:p>
    <w:p w:rsidR="003C547D" w:rsidRDefault="003C547D">
      <w:pPr>
        <w:pStyle w:val="BodyText"/>
        <w:spacing w:before="1"/>
        <w:ind w:left="0"/>
        <w:rPr>
          <w:sz w:val="11"/>
        </w:rPr>
      </w:pPr>
    </w:p>
    <w:p w:rsidR="003C547D" w:rsidRDefault="003C547D">
      <w:pPr>
        <w:rPr>
          <w:sz w:val="11"/>
        </w:rPr>
        <w:sectPr w:rsidR="003C547D">
          <w:type w:val="continuous"/>
          <w:pgSz w:w="11910" w:h="15780"/>
          <w:pgMar w:top="120" w:right="560" w:bottom="280" w:left="580" w:header="720" w:footer="720" w:gutter="0"/>
          <w:cols w:space="720"/>
        </w:sectPr>
      </w:pPr>
    </w:p>
    <w:p w:rsidR="003C547D" w:rsidRDefault="0078507E">
      <w:pPr>
        <w:pStyle w:val="Heading2"/>
        <w:spacing w:before="98" w:line="232" w:lineRule="auto"/>
        <w:ind w:left="682" w:right="620"/>
        <w:jc w:val="center"/>
      </w:pPr>
      <w:r>
        <w:t>УПУТСТВО ЗА ДИДАКТИЧКО-МЕТОДИЧКО ОСТВАРИВАЊЕ ПРОГРАМА</w:t>
      </w:r>
    </w:p>
    <w:p w:rsidR="003C547D" w:rsidRDefault="0078507E">
      <w:pPr>
        <w:spacing w:before="163"/>
        <w:ind w:left="679" w:right="620"/>
        <w:jc w:val="center"/>
        <w:rPr>
          <w:b/>
          <w:sz w:val="18"/>
        </w:rPr>
      </w:pPr>
      <w:r>
        <w:rPr>
          <w:b/>
          <w:sz w:val="18"/>
        </w:rPr>
        <w:t>ПРИПРЕМНИ РАЗРЕД</w:t>
      </w:r>
    </w:p>
    <w:p w:rsidR="003C547D" w:rsidRDefault="0078507E">
      <w:pPr>
        <w:pStyle w:val="ListParagraph"/>
        <w:numPr>
          <w:ilvl w:val="0"/>
          <w:numId w:val="756"/>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78507E">
      <w:pPr>
        <w:pStyle w:val="BodyText"/>
        <w:spacing w:before="112" w:line="232" w:lineRule="auto"/>
        <w:ind w:right="39" w:firstLine="396"/>
        <w:jc w:val="both"/>
      </w:pPr>
      <w:r>
        <w:t>Прирoдa сaмe музикe укaзуje нa стaлнo прoжимaњe свих oблaсти и тeмaтских jeдиницa кoje су прeдвиђeнe нaстaвним прoгрaмoм. Ниjeднa oблaст или тема нe мoжe се изучaвaти изоло- вано у односу на друге и не треба да буде сама себи циљ.</w:t>
      </w:r>
    </w:p>
    <w:p w:rsidR="003C547D" w:rsidRDefault="0078507E">
      <w:pPr>
        <w:pStyle w:val="BodyText"/>
        <w:spacing w:line="232" w:lineRule="auto"/>
        <w:ind w:right="38" w:firstLine="396"/>
        <w:jc w:val="both"/>
      </w:pPr>
      <w:r>
        <w:t>Учење музике утиче на раз</w:t>
      </w:r>
      <w:r>
        <w:t>вој детета које воли музику и има трајну потребу за бављењем музиком. Значајно је и за очување и</w:t>
      </w:r>
    </w:p>
    <w:p w:rsidR="003C547D" w:rsidRDefault="0078507E">
      <w:pPr>
        <w:pStyle w:val="BodyText"/>
        <w:spacing w:before="97" w:line="232" w:lineRule="auto"/>
      </w:pPr>
      <w:r>
        <w:br w:type="column"/>
      </w:r>
      <w:r>
        <w:t>преношење културног наслеђа, као и за развој креативности, му- зичког укуса и критичког мишљења.</w:t>
      </w:r>
    </w:p>
    <w:p w:rsidR="003C547D" w:rsidRDefault="0078507E">
      <w:pPr>
        <w:pStyle w:val="BodyText"/>
        <w:spacing w:line="232" w:lineRule="auto"/>
        <w:ind w:right="117" w:firstLine="396"/>
        <w:jc w:val="both"/>
      </w:pPr>
      <w:r>
        <w:t>Настава је усмерена на остваривање исхода, при чему се даје п</w:t>
      </w:r>
      <w:r>
        <w:t>редност искуственом учењу и стицању знања и вештина.</w:t>
      </w:r>
    </w:p>
    <w:p w:rsidR="003C547D" w:rsidRDefault="0078507E">
      <w:pPr>
        <w:pStyle w:val="BodyText"/>
        <w:spacing w:line="232" w:lineRule="auto"/>
        <w:ind w:right="117" w:firstLine="396"/>
        <w:jc w:val="both"/>
      </w:pPr>
      <w:r>
        <w:rPr>
          <w:b/>
        </w:rPr>
        <w:t xml:space="preserve">Исходи </w:t>
      </w:r>
      <w:r>
        <w:t>представљају музичке, опажајне и сазнајне активно- сти ученика.</w:t>
      </w:r>
    </w:p>
    <w:p w:rsidR="003C547D" w:rsidRDefault="0078507E">
      <w:pPr>
        <w:pStyle w:val="BodyText"/>
        <w:spacing w:line="232" w:lineRule="auto"/>
        <w:ind w:right="117" w:firstLine="396"/>
        <w:jc w:val="both"/>
      </w:pPr>
      <w:r>
        <w:t>Садржаји наставе припремног разреда су усмерени ка ра- звоју интересовања и љубави према музици. Код ученика треба развијати дух зај</w:t>
      </w:r>
      <w:r>
        <w:t>едништва кроз заједничко извођење и комуника- цијске вештине, у циљу преношења и размене искустава и знања. У оквиру свих музичких активности потребно је обезбедити при- јатну атмосферу, и код ученика потенцирати осећање сигурности</w:t>
      </w:r>
    </w:p>
    <w:p w:rsidR="003C547D" w:rsidRDefault="003C547D">
      <w:pPr>
        <w:spacing w:line="232" w:lineRule="auto"/>
        <w:jc w:val="both"/>
        <w:sectPr w:rsidR="003C547D">
          <w:type w:val="continuous"/>
          <w:pgSz w:w="11910" w:h="15780"/>
          <w:pgMar w:top="120" w:right="560" w:bottom="280" w:left="580" w:header="720" w:footer="720" w:gutter="0"/>
          <w:cols w:num="2" w:space="720" w:equalWidth="0">
            <w:col w:w="5272" w:space="142"/>
            <w:col w:w="5356"/>
          </w:cols>
        </w:sectPr>
      </w:pPr>
    </w:p>
    <w:p w:rsidR="003C547D" w:rsidRDefault="0078507E">
      <w:pPr>
        <w:pStyle w:val="BodyText"/>
        <w:spacing w:before="88" w:line="232" w:lineRule="auto"/>
        <w:ind w:right="39"/>
        <w:jc w:val="both"/>
      </w:pPr>
      <w:r>
        <w:lastRenderedPageBreak/>
        <w:t>и подршке. 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 ражавање.</w:t>
      </w:r>
    </w:p>
    <w:p w:rsidR="003C547D" w:rsidRDefault="0078507E">
      <w:pPr>
        <w:pStyle w:val="Heading3"/>
        <w:spacing w:before="161"/>
      </w:pPr>
      <w:r>
        <w:t>Музика у функцији здравља</w:t>
      </w:r>
    </w:p>
    <w:p w:rsidR="003C547D" w:rsidRDefault="0078507E">
      <w:pPr>
        <w:pStyle w:val="BodyText"/>
        <w:spacing w:before="112" w:line="232" w:lineRule="auto"/>
        <w:ind w:right="39" w:firstLine="396"/>
        <w:jc w:val="both"/>
      </w:pPr>
      <w:r>
        <w:t>Рана музичка едукација стимулише напреднији рад мождане функције и унапређује когнитивне способности детета</w:t>
      </w:r>
      <w:r>
        <w:rPr>
          <w:b/>
        </w:rPr>
        <w:t xml:space="preserve">. </w:t>
      </w:r>
      <w:r>
        <w:t>Музика има задатак да подстиче и унапређује различите видове музичког развоја детета: опажајног, појмовног, психомоторног</w:t>
      </w:r>
      <w:r>
        <w:t xml:space="preserve"> и вокалног.</w:t>
      </w:r>
    </w:p>
    <w:p w:rsidR="003C547D" w:rsidRDefault="0078507E">
      <w:pPr>
        <w:pStyle w:val="BodyText"/>
        <w:spacing w:line="232" w:lineRule="auto"/>
        <w:ind w:right="38" w:firstLine="396"/>
        <w:jc w:val="both"/>
      </w:pPr>
      <w:r>
        <w:t xml:space="preserve">Музичка уметност нам пружа могућност да изразимо наше јединствене мисли и осећања. Музика и друге уметности пружа- ју прилику за </w:t>
      </w:r>
      <w:r>
        <w:rPr>
          <w:spacing w:val="-3"/>
        </w:rPr>
        <w:t xml:space="preserve">људску </w:t>
      </w:r>
      <w:r>
        <w:t>креативност и самоизражавање. Позитиван ефекат музике у смислу опуштања, подизања пажње, развијања меморије</w:t>
      </w:r>
      <w:r>
        <w:t>, емоционалних и физичких реакција/одговора,</w:t>
      </w:r>
      <w:r>
        <w:rPr>
          <w:spacing w:val="-25"/>
        </w:rPr>
        <w:t xml:space="preserve"> </w:t>
      </w:r>
      <w:r>
        <w:t xml:space="preserve">когнитив- не стимулације је </w:t>
      </w:r>
      <w:r>
        <w:rPr>
          <w:spacing w:val="-3"/>
        </w:rPr>
        <w:t xml:space="preserve">од </w:t>
      </w:r>
      <w:r>
        <w:t>непроцењивог</w:t>
      </w:r>
      <w:r>
        <w:rPr>
          <w:spacing w:val="-2"/>
        </w:rPr>
        <w:t xml:space="preserve"> </w:t>
      </w:r>
      <w:r>
        <w:t>значаја.</w:t>
      </w:r>
    </w:p>
    <w:p w:rsidR="003C547D" w:rsidRDefault="0078507E">
      <w:pPr>
        <w:pStyle w:val="Heading2"/>
        <w:numPr>
          <w:ilvl w:val="0"/>
          <w:numId w:val="756"/>
        </w:numPr>
        <w:tabs>
          <w:tab w:val="left" w:pos="331"/>
        </w:tabs>
        <w:spacing w:before="157"/>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39" w:firstLine="396"/>
        <w:jc w:val="both"/>
      </w:pPr>
      <w:r>
        <w:t xml:space="preserve">Планирање наставе и учења, </w:t>
      </w:r>
      <w:r>
        <w:rPr>
          <w:spacing w:val="-3"/>
        </w:rPr>
        <w:t xml:space="preserve">обухвата годишњи </w:t>
      </w:r>
      <w:r>
        <w:t>и оперативни план,</w:t>
      </w:r>
      <w:r>
        <w:rPr>
          <w:spacing w:val="-5"/>
        </w:rPr>
        <w:t xml:space="preserve"> </w:t>
      </w:r>
      <w:r>
        <w:t>као</w:t>
      </w:r>
      <w:r>
        <w:rPr>
          <w:spacing w:val="-4"/>
        </w:rPr>
        <w:t xml:space="preserve"> </w:t>
      </w:r>
      <w:r>
        <w:t>и</w:t>
      </w:r>
      <w:r>
        <w:rPr>
          <w:spacing w:val="-5"/>
        </w:rPr>
        <w:t xml:space="preserve"> </w:t>
      </w:r>
      <w:r>
        <w:t>припрему</w:t>
      </w:r>
      <w:r>
        <w:rPr>
          <w:spacing w:val="-4"/>
        </w:rPr>
        <w:t xml:space="preserve"> </w:t>
      </w:r>
      <w:r>
        <w:t>за</w:t>
      </w:r>
      <w:r>
        <w:rPr>
          <w:spacing w:val="-4"/>
        </w:rPr>
        <w:t xml:space="preserve"> </w:t>
      </w:r>
      <w:r>
        <w:t>час.</w:t>
      </w:r>
      <w:r>
        <w:rPr>
          <w:spacing w:val="-5"/>
        </w:rPr>
        <w:t xml:space="preserve"> </w:t>
      </w:r>
      <w:r>
        <w:rPr>
          <w:spacing w:val="-4"/>
        </w:rPr>
        <w:t xml:space="preserve">Годишњим </w:t>
      </w:r>
      <w:r>
        <w:t>планом</w:t>
      </w:r>
      <w:r>
        <w:rPr>
          <w:spacing w:val="-4"/>
        </w:rPr>
        <w:t xml:space="preserve"> </w:t>
      </w:r>
      <w:r>
        <w:t>дефинисан</w:t>
      </w:r>
      <w:r>
        <w:rPr>
          <w:spacing w:val="-5"/>
        </w:rPr>
        <w:t xml:space="preserve"> </w:t>
      </w:r>
      <w:r>
        <w:t>је</w:t>
      </w:r>
      <w:r>
        <w:rPr>
          <w:spacing w:val="-4"/>
        </w:rPr>
        <w:t xml:space="preserve"> </w:t>
      </w:r>
      <w:r>
        <w:t xml:space="preserve">фонд часова у </w:t>
      </w:r>
      <w:r>
        <w:rPr>
          <w:spacing w:val="-3"/>
        </w:rPr>
        <w:t>ток</w:t>
      </w:r>
      <w:r>
        <w:rPr>
          <w:spacing w:val="-3"/>
        </w:rPr>
        <w:t xml:space="preserve">у </w:t>
      </w:r>
      <w:r>
        <w:rPr>
          <w:spacing w:val="-4"/>
        </w:rPr>
        <w:t xml:space="preserve">школске </w:t>
      </w:r>
      <w:r>
        <w:rPr>
          <w:spacing w:val="-3"/>
        </w:rPr>
        <w:t xml:space="preserve">године. </w:t>
      </w:r>
      <w:r>
        <w:t xml:space="preserve">Оперативни план </w:t>
      </w:r>
      <w:r>
        <w:rPr>
          <w:spacing w:val="-3"/>
        </w:rPr>
        <w:t xml:space="preserve">подразумева ода- </w:t>
      </w:r>
      <w:r>
        <w:t>бир</w:t>
      </w:r>
      <w:r>
        <w:rPr>
          <w:spacing w:val="-7"/>
        </w:rPr>
        <w:t xml:space="preserve"> </w:t>
      </w:r>
      <w:r>
        <w:t>и</w:t>
      </w:r>
      <w:r>
        <w:rPr>
          <w:spacing w:val="-7"/>
        </w:rPr>
        <w:t xml:space="preserve"> </w:t>
      </w:r>
      <w:r>
        <w:t>разраду</w:t>
      </w:r>
      <w:r>
        <w:rPr>
          <w:spacing w:val="-7"/>
        </w:rPr>
        <w:t xml:space="preserve"> </w:t>
      </w:r>
      <w:r>
        <w:rPr>
          <w:spacing w:val="-4"/>
        </w:rPr>
        <w:t>исхода</w:t>
      </w:r>
      <w:r>
        <w:rPr>
          <w:spacing w:val="-7"/>
        </w:rPr>
        <w:t xml:space="preserve"> </w:t>
      </w:r>
      <w:r>
        <w:t>на</w:t>
      </w:r>
      <w:r>
        <w:rPr>
          <w:spacing w:val="-6"/>
        </w:rPr>
        <w:t xml:space="preserve"> </w:t>
      </w:r>
      <w:r>
        <w:t>месечном</w:t>
      </w:r>
      <w:r>
        <w:rPr>
          <w:spacing w:val="-7"/>
        </w:rPr>
        <w:t xml:space="preserve"> </w:t>
      </w:r>
      <w:r>
        <w:rPr>
          <w:spacing w:val="-6"/>
        </w:rPr>
        <w:t>нивоу.</w:t>
      </w:r>
      <w:r>
        <w:rPr>
          <w:spacing w:val="-7"/>
        </w:rPr>
        <w:t xml:space="preserve"> </w:t>
      </w:r>
      <w:r>
        <w:t>С</w:t>
      </w:r>
      <w:r>
        <w:rPr>
          <w:spacing w:val="-7"/>
        </w:rPr>
        <w:t xml:space="preserve"> </w:t>
      </w:r>
      <w:r>
        <w:t>обзиром</w:t>
      </w:r>
      <w:r>
        <w:rPr>
          <w:spacing w:val="-6"/>
        </w:rPr>
        <w:t xml:space="preserve"> </w:t>
      </w:r>
      <w:r>
        <w:t>на</w:t>
      </w:r>
      <w:r>
        <w:rPr>
          <w:spacing w:val="-7"/>
        </w:rPr>
        <w:t xml:space="preserve"> </w:t>
      </w:r>
      <w:r>
        <w:t>дужину</w:t>
      </w:r>
      <w:r>
        <w:rPr>
          <w:spacing w:val="-7"/>
        </w:rPr>
        <w:t xml:space="preserve"> </w:t>
      </w:r>
      <w:r>
        <w:t>тра- јања</w:t>
      </w:r>
      <w:r>
        <w:rPr>
          <w:spacing w:val="-7"/>
        </w:rPr>
        <w:t xml:space="preserve"> </w:t>
      </w:r>
      <w:r>
        <w:t>часа</w:t>
      </w:r>
      <w:r>
        <w:rPr>
          <w:spacing w:val="-6"/>
        </w:rPr>
        <w:t xml:space="preserve"> </w:t>
      </w:r>
      <w:r>
        <w:t>(45</w:t>
      </w:r>
      <w:r>
        <w:rPr>
          <w:spacing w:val="-6"/>
        </w:rPr>
        <w:t xml:space="preserve"> </w:t>
      </w:r>
      <w:r>
        <w:t>минута</w:t>
      </w:r>
      <w:r>
        <w:rPr>
          <w:spacing w:val="-6"/>
        </w:rPr>
        <w:t xml:space="preserve"> </w:t>
      </w:r>
      <w:r>
        <w:t>за</w:t>
      </w:r>
      <w:r>
        <w:rPr>
          <w:spacing w:val="-6"/>
        </w:rPr>
        <w:t xml:space="preserve"> </w:t>
      </w:r>
      <w:r>
        <w:t>групу),</w:t>
      </w:r>
      <w:r>
        <w:rPr>
          <w:spacing w:val="-7"/>
        </w:rPr>
        <w:t xml:space="preserve"> </w:t>
      </w:r>
      <w:r>
        <w:t>рад</w:t>
      </w:r>
      <w:r>
        <w:rPr>
          <w:spacing w:val="-6"/>
        </w:rPr>
        <w:t xml:space="preserve"> </w:t>
      </w:r>
      <w:r>
        <w:t>треба</w:t>
      </w:r>
      <w:r>
        <w:rPr>
          <w:spacing w:val="-6"/>
        </w:rPr>
        <w:t xml:space="preserve"> </w:t>
      </w:r>
      <w:r>
        <w:t>ефикасно</w:t>
      </w:r>
      <w:r>
        <w:rPr>
          <w:spacing w:val="-6"/>
        </w:rPr>
        <w:t xml:space="preserve"> </w:t>
      </w:r>
      <w:r>
        <w:t>организовати.</w:t>
      </w:r>
    </w:p>
    <w:p w:rsidR="003C547D" w:rsidRDefault="0078507E">
      <w:pPr>
        <w:pStyle w:val="BodyText"/>
        <w:spacing w:line="232" w:lineRule="auto"/>
        <w:ind w:right="39" w:firstLine="396"/>
        <w:jc w:val="both"/>
      </w:pPr>
      <w:r>
        <w:rPr>
          <w:spacing w:val="-5"/>
        </w:rPr>
        <w:t xml:space="preserve">Код </w:t>
      </w:r>
      <w:r>
        <w:t xml:space="preserve">најмлађих ученика није </w:t>
      </w:r>
      <w:r>
        <w:rPr>
          <w:spacing w:val="-3"/>
        </w:rPr>
        <w:t xml:space="preserve">лако </w:t>
      </w:r>
      <w:r>
        <w:t xml:space="preserve">дуже задржати </w:t>
      </w:r>
      <w:r>
        <w:rPr>
          <w:spacing w:val="-4"/>
        </w:rPr>
        <w:t xml:space="preserve">пажњу, </w:t>
      </w:r>
      <w:r>
        <w:t>па је разноврстан и маштовит час најбољи начин за постизање резул- тата. Дакле, потребно је да припрема за час обухвати разноврсне области – теме и садржаје.</w:t>
      </w:r>
    </w:p>
    <w:p w:rsidR="003C547D" w:rsidRDefault="0078507E">
      <w:pPr>
        <w:pStyle w:val="Heading2"/>
        <w:numPr>
          <w:ilvl w:val="0"/>
          <w:numId w:val="756"/>
        </w:numPr>
        <w:tabs>
          <w:tab w:val="left" w:pos="401"/>
        </w:tabs>
        <w:spacing w:before="158"/>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38" w:firstLine="396"/>
        <w:jc w:val="both"/>
      </w:pPr>
      <w:r>
        <w:t xml:space="preserve">Настава у припремном разреду се састоји из </w:t>
      </w:r>
      <w:r>
        <w:rPr>
          <w:spacing w:val="-4"/>
        </w:rPr>
        <w:t xml:space="preserve">неколико </w:t>
      </w:r>
      <w:r>
        <w:t>обла- сти-тема: сл</w:t>
      </w:r>
      <w:r>
        <w:t xml:space="preserve">ушање музике, мелодика, опажање – интонирање, му- зичко стваралаштво, ритам и музички бонтон. Наведене области су међусобно повезане и </w:t>
      </w:r>
      <w:r>
        <w:rPr>
          <w:spacing w:val="-3"/>
        </w:rPr>
        <w:t xml:space="preserve">иако </w:t>
      </w:r>
      <w:r>
        <w:t>се посебно савладавају, оне чине</w:t>
      </w:r>
      <w:r>
        <w:rPr>
          <w:spacing w:val="-20"/>
        </w:rPr>
        <w:t xml:space="preserve"> </w:t>
      </w:r>
      <w:r>
        <w:t>не- раскидиву свеобухватну</w:t>
      </w:r>
      <w:r>
        <w:rPr>
          <w:spacing w:val="-1"/>
        </w:rPr>
        <w:t xml:space="preserve"> </w:t>
      </w:r>
      <w:r>
        <w:rPr>
          <w:spacing w:val="-4"/>
        </w:rPr>
        <w:t>целину.</w:t>
      </w:r>
    </w:p>
    <w:p w:rsidR="003C547D" w:rsidRDefault="0078507E">
      <w:pPr>
        <w:pStyle w:val="Heading2"/>
        <w:spacing w:before="161"/>
      </w:pPr>
      <w:r>
        <w:t>СЛУШАЊЕ МУЗИКЕ</w:t>
      </w:r>
    </w:p>
    <w:p w:rsidR="003C547D" w:rsidRDefault="0078507E">
      <w:pPr>
        <w:pStyle w:val="BodyText"/>
        <w:spacing w:before="111" w:line="232" w:lineRule="auto"/>
        <w:ind w:right="38" w:firstLine="396"/>
        <w:jc w:val="both"/>
      </w:pPr>
      <w:r>
        <w:t xml:space="preserve">Активним слушањем музике ученици </w:t>
      </w:r>
      <w:r>
        <w:t xml:space="preserve">опажају елементе и облике уметничког дела, разликују инструменте и извођачке са- ставе. Сусрет с уметничким делом на тај начин буди јединствен доживљај који проширује емотивну спознају. Упознајући музику различитих врста, стилова и жанрова, ученик развија </w:t>
      </w:r>
      <w:r>
        <w:t>слушне ве- штине потребне за разумевање музичке уметности и уметности уопште.</w:t>
      </w:r>
    </w:p>
    <w:p w:rsidR="003C547D" w:rsidRDefault="0078507E">
      <w:pPr>
        <w:pStyle w:val="BodyText"/>
        <w:spacing w:line="232" w:lineRule="auto"/>
        <w:ind w:right="38" w:firstLine="396"/>
        <w:jc w:val="both"/>
      </w:pPr>
      <w:r>
        <w:t xml:space="preserve">Слушањем ученик препознаје музички облик – сличност и различитост делова у композицији. Оно знатно утиче на емоцио- нални, интелектуални и естетски развој ученика. Цртањем и по- </w:t>
      </w:r>
      <w:r>
        <w:t>кретом током слушања музике, ученици преносе мисли и осећања развијајући креативне особине и музичке способности. Слушањем музике подстиче се развој музичког укуса и потребе за музиком и на тај начин негује се квалитетна музичка публика.</w:t>
      </w:r>
    </w:p>
    <w:p w:rsidR="003C547D" w:rsidRDefault="0078507E">
      <w:pPr>
        <w:pStyle w:val="Heading2"/>
        <w:spacing w:before="154"/>
      </w:pPr>
      <w:r>
        <w:t>МЕЛОДИКА</w:t>
      </w:r>
    </w:p>
    <w:p w:rsidR="003C547D" w:rsidRDefault="0078507E">
      <w:pPr>
        <w:pStyle w:val="BodyText"/>
        <w:spacing w:before="112" w:line="232" w:lineRule="auto"/>
        <w:ind w:right="38" w:firstLine="396"/>
        <w:jc w:val="both"/>
      </w:pPr>
      <w:r>
        <w:t>Изражајно</w:t>
      </w:r>
      <w:r>
        <w:rPr>
          <w:spacing w:val="-8"/>
        </w:rPr>
        <w:t xml:space="preserve"> </w:t>
      </w:r>
      <w:r>
        <w:t>и</w:t>
      </w:r>
      <w:r>
        <w:rPr>
          <w:spacing w:val="-7"/>
        </w:rPr>
        <w:t xml:space="preserve"> </w:t>
      </w:r>
      <w:r>
        <w:t>разговетно</w:t>
      </w:r>
      <w:r>
        <w:rPr>
          <w:spacing w:val="-7"/>
        </w:rPr>
        <w:t xml:space="preserve"> </w:t>
      </w:r>
      <w:r>
        <w:t>певање</w:t>
      </w:r>
      <w:r>
        <w:rPr>
          <w:spacing w:val="-7"/>
        </w:rPr>
        <w:t xml:space="preserve"> </w:t>
      </w:r>
      <w:r>
        <w:t>води</w:t>
      </w:r>
      <w:r>
        <w:rPr>
          <w:spacing w:val="-7"/>
        </w:rPr>
        <w:t xml:space="preserve"> </w:t>
      </w:r>
      <w:r>
        <w:t>ка</w:t>
      </w:r>
      <w:r>
        <w:rPr>
          <w:spacing w:val="-7"/>
        </w:rPr>
        <w:t xml:space="preserve"> </w:t>
      </w:r>
      <w:r>
        <w:t>развоју</w:t>
      </w:r>
      <w:r>
        <w:rPr>
          <w:spacing w:val="-7"/>
        </w:rPr>
        <w:t xml:space="preserve"> </w:t>
      </w:r>
      <w:r>
        <w:t>музикалности и ширењу опсега гласа, као и раду на чистој интонацији. Певају се музички модели, песме са текстом, мелодије различитих жанрова, српске народне песме, као и песме различитих</w:t>
      </w:r>
      <w:r>
        <w:rPr>
          <w:spacing w:val="-8"/>
        </w:rPr>
        <w:t xml:space="preserve"> </w:t>
      </w:r>
      <w:r>
        <w:t>националности.</w:t>
      </w:r>
    </w:p>
    <w:p w:rsidR="003C547D" w:rsidRDefault="0078507E">
      <w:pPr>
        <w:pStyle w:val="BodyText"/>
        <w:spacing w:line="232" w:lineRule="auto"/>
        <w:ind w:right="39" w:firstLine="396"/>
        <w:jc w:val="both"/>
      </w:pPr>
      <w:r>
        <w:t xml:space="preserve">Посебну </w:t>
      </w:r>
      <w:r>
        <w:t>пажњу потребно је обратити на развој музикално- сти. Примери се обрађују по слуху, наравно, уз помоћ наставника, и инструменталну пратњу.</w:t>
      </w:r>
    </w:p>
    <w:p w:rsidR="003C547D" w:rsidRDefault="0078507E">
      <w:pPr>
        <w:pStyle w:val="BodyText"/>
        <w:spacing w:line="232" w:lineRule="auto"/>
        <w:ind w:right="39" w:firstLine="396"/>
        <w:jc w:val="both"/>
      </w:pPr>
      <w:r>
        <w:t xml:space="preserve">У припремном разреду ученици на задатим мотивима препо- знају смер кретања мелодије (навише–наниже), </w:t>
      </w:r>
      <w:r>
        <w:rPr>
          <w:spacing w:val="-4"/>
        </w:rPr>
        <w:t xml:space="preserve">скокове </w:t>
      </w:r>
      <w:r>
        <w:t>или посту</w:t>
      </w:r>
      <w:r>
        <w:t xml:space="preserve">- пан </w:t>
      </w:r>
      <w:r>
        <w:rPr>
          <w:spacing w:val="-3"/>
        </w:rPr>
        <w:t xml:space="preserve">покрет, </w:t>
      </w:r>
      <w:r>
        <w:t>динамичке контрасте (тихо–јако), темпо (брзо–споро),</w:t>
      </w:r>
    </w:p>
    <w:p w:rsidR="003C547D" w:rsidRDefault="0078507E">
      <w:pPr>
        <w:pStyle w:val="BodyText"/>
        <w:spacing w:before="82" w:line="203" w:lineRule="exact"/>
      </w:pPr>
      <w:r>
        <w:br w:type="column"/>
      </w:r>
      <w:r>
        <w:t>метричке разлике (дводелни и троделни метар).</w:t>
      </w:r>
    </w:p>
    <w:p w:rsidR="003C547D" w:rsidRDefault="0078507E">
      <w:pPr>
        <w:pStyle w:val="BodyText"/>
        <w:spacing w:before="1" w:line="232" w:lineRule="auto"/>
        <w:ind w:right="117" w:firstLine="396"/>
        <w:jc w:val="both"/>
      </w:pPr>
      <w:r>
        <w:t>Осим опажањем, ове елементе ученици савладавају и инто- нирањем развијајући при том и музичку меморију.</w:t>
      </w:r>
    </w:p>
    <w:p w:rsidR="003C547D" w:rsidRDefault="0078507E">
      <w:pPr>
        <w:pStyle w:val="Heading2"/>
        <w:spacing w:before="164"/>
      </w:pPr>
      <w:r>
        <w:t>МУЗИЧКО СТВАРАЛАШТВО</w:t>
      </w:r>
    </w:p>
    <w:p w:rsidR="003C547D" w:rsidRDefault="0078507E">
      <w:pPr>
        <w:pStyle w:val="BodyText"/>
        <w:spacing w:before="111" w:line="232" w:lineRule="auto"/>
        <w:ind w:right="115" w:firstLine="396"/>
        <w:jc w:val="both"/>
      </w:pPr>
      <w:r>
        <w:t>Музичким стваралаштвом, ученици се у припремној настави могу бавити мењањем мелодијских мотива, као и</w:t>
      </w:r>
      <w:r>
        <w:rPr>
          <w:spacing w:val="-27"/>
        </w:rPr>
        <w:t xml:space="preserve"> </w:t>
      </w:r>
      <w:r>
        <w:t xml:space="preserve">преобликовањем мелодије и ритма познатих песама као и креирањем бројалица на задати </w:t>
      </w:r>
      <w:r>
        <w:rPr>
          <w:spacing w:val="-4"/>
        </w:rPr>
        <w:t xml:space="preserve">текст. </w:t>
      </w:r>
      <w:r>
        <w:t>Тиме се стварају нове, једноставне, јединствене креа- тивне мел</w:t>
      </w:r>
      <w:r>
        <w:t>одијско ритмичке</w:t>
      </w:r>
      <w:r>
        <w:rPr>
          <w:spacing w:val="-2"/>
        </w:rPr>
        <w:t xml:space="preserve"> </w:t>
      </w:r>
      <w:r>
        <w:t>целине.</w:t>
      </w:r>
    </w:p>
    <w:p w:rsidR="003C547D" w:rsidRDefault="0078507E">
      <w:pPr>
        <w:pStyle w:val="BodyText"/>
        <w:spacing w:line="232" w:lineRule="auto"/>
        <w:ind w:right="117" w:firstLine="471"/>
        <w:jc w:val="both"/>
      </w:pPr>
      <w:r>
        <w:t>Осим тога, ученици могу импровизовати и на различитим мелодијским инструментима или на удараљкама (Орфов инстру- ментариј или ручно израђени инструменти).</w:t>
      </w:r>
    </w:p>
    <w:p w:rsidR="003C547D" w:rsidRDefault="0078507E">
      <w:pPr>
        <w:pStyle w:val="BodyText"/>
        <w:spacing w:line="232" w:lineRule="auto"/>
        <w:ind w:right="116" w:firstLine="396"/>
        <w:jc w:val="both"/>
      </w:pPr>
      <w:r>
        <w:t>Активности музичког стваралаштва могу се спроводити ин- дивидуално или групн</w:t>
      </w:r>
      <w:r>
        <w:t>о. Музичким стваралаштвом се подстиче слобода изражавања и обликовања идеја и осећања, развија креа- тивност и инвентивност ученика, али и наставника.</w:t>
      </w:r>
    </w:p>
    <w:p w:rsidR="003C547D" w:rsidRDefault="0078507E">
      <w:pPr>
        <w:pStyle w:val="Heading3"/>
        <w:spacing w:line="195" w:lineRule="exact"/>
        <w:ind w:left="497"/>
      </w:pPr>
      <w:r>
        <w:t>Дидактичко-музичка игра</w:t>
      </w:r>
    </w:p>
    <w:p w:rsidR="003C547D" w:rsidRDefault="0078507E">
      <w:pPr>
        <w:pStyle w:val="BodyText"/>
        <w:spacing w:line="232" w:lineRule="auto"/>
        <w:ind w:right="116" w:firstLine="396"/>
        <w:jc w:val="both"/>
      </w:pPr>
      <w:r>
        <w:t>Музичке игре су идеално средство спонтаног усвајања знања и вештина. Игра је дете</w:t>
      </w:r>
      <w:r>
        <w:t>ту најдража активност. Оно кроз њу осећа задовољство и стиче прва сазнања. Кроз игру се подстиче али и развија природна радозналост детета, развијају се способности за- пажања и изражавања-памћење, говор, мишљење. Ј. А. Коменскy наглашава важност игре у пр</w:t>
      </w:r>
      <w:r>
        <w:t>едшколском одгоју те истиче да ће и школа деци бити привлачнија ако се буде учило кроз игру.</w:t>
      </w:r>
    </w:p>
    <w:p w:rsidR="003C547D" w:rsidRDefault="0078507E">
      <w:pPr>
        <w:pStyle w:val="Heading3"/>
        <w:spacing w:line="193" w:lineRule="exact"/>
        <w:ind w:left="497"/>
      </w:pPr>
      <w:r>
        <w:t>Развој савремених технологија</w:t>
      </w:r>
    </w:p>
    <w:p w:rsidR="003C547D" w:rsidRDefault="0078507E">
      <w:pPr>
        <w:pStyle w:val="BodyText"/>
        <w:spacing w:line="232" w:lineRule="auto"/>
        <w:ind w:right="116" w:firstLine="396"/>
        <w:jc w:val="both"/>
      </w:pPr>
      <w:r>
        <w:t>Информационо комуникационе технологије имају за циљ да презентују, подуче, оспособе, заинтересују и мотивишу ученике   и наставнике (коришћењем асоцијативних слика, квизова, видео клипова, укрштених</w:t>
      </w:r>
      <w:r>
        <w:rPr>
          <w:spacing w:val="-1"/>
        </w:rPr>
        <w:t xml:space="preserve"> </w:t>
      </w:r>
      <w:r>
        <w:t>речи,...).</w:t>
      </w:r>
    </w:p>
    <w:p w:rsidR="003C547D" w:rsidRDefault="0078507E">
      <w:pPr>
        <w:pStyle w:val="Heading2"/>
        <w:spacing w:before="159"/>
      </w:pPr>
      <w:r>
        <w:t>РИТАМ</w:t>
      </w:r>
    </w:p>
    <w:p w:rsidR="003C547D" w:rsidRDefault="0078507E">
      <w:pPr>
        <w:pStyle w:val="BodyText"/>
        <w:spacing w:before="111" w:line="232" w:lineRule="auto"/>
        <w:ind w:right="116" w:firstLine="396"/>
        <w:jc w:val="both"/>
      </w:pPr>
      <w:r>
        <w:t>Ритам се развија кроз покрет и певање. Н</w:t>
      </w:r>
      <w:r>
        <w:t>а тај начин се под- стиче активна настава која доприности већој мотивацији и бољим резултатима.</w:t>
      </w:r>
    </w:p>
    <w:p w:rsidR="003C547D" w:rsidRDefault="0078507E">
      <w:pPr>
        <w:pStyle w:val="BodyText"/>
        <w:spacing w:line="232" w:lineRule="auto"/>
        <w:ind w:right="116" w:firstLine="396"/>
        <w:jc w:val="both"/>
      </w:pPr>
      <w:r>
        <w:t>Ученик изражава свој доживљај музике, прати покретом пе- сме и композиције: пљескањем, лупкањем, пуцкетањем прстима, корачањем,... те при том опажа и усваја еле</w:t>
      </w:r>
      <w:r>
        <w:t>менте ритма.</w:t>
      </w:r>
    </w:p>
    <w:p w:rsidR="003C547D" w:rsidRDefault="0078507E">
      <w:pPr>
        <w:pStyle w:val="Heading2"/>
        <w:spacing w:before="160"/>
      </w:pPr>
      <w:r>
        <w:t>МУЗИЧКА ПИСМЕНОСТ</w:t>
      </w:r>
    </w:p>
    <w:p w:rsidR="003C547D" w:rsidRDefault="0078507E">
      <w:pPr>
        <w:pStyle w:val="BodyText"/>
        <w:spacing w:before="112" w:line="232" w:lineRule="auto"/>
        <w:ind w:right="116" w:firstLine="396"/>
        <w:jc w:val="both"/>
      </w:pPr>
      <w:r>
        <w:t>Савладавањем основних музичких елемената писањем, црта- њем и бојењем код ученика се подстиче развој музичке графомо- торике (писање нота на линијама и у празнинама, писање виолин- ског и бас кључа,...)</w:t>
      </w:r>
    </w:p>
    <w:p w:rsidR="003C547D" w:rsidRDefault="0078507E">
      <w:pPr>
        <w:pStyle w:val="Heading2"/>
        <w:spacing w:before="162"/>
      </w:pPr>
      <w:r>
        <w:t>МУЗИЧКИ БОНТОН</w:t>
      </w:r>
    </w:p>
    <w:p w:rsidR="003C547D" w:rsidRDefault="0078507E">
      <w:pPr>
        <w:pStyle w:val="BodyText"/>
        <w:spacing w:before="111" w:line="232" w:lineRule="auto"/>
        <w:ind w:right="116" w:firstLine="396"/>
        <w:jc w:val="both"/>
      </w:pPr>
      <w:r>
        <w:t>Одговар</w:t>
      </w:r>
      <w:r>
        <w:t>ајуће понашање на сцени и у публици је део опште културе, па је дужност наставника да ученике васпитно обликују кроз правила понашања (музички бонтон) при слушању и извође- њу музике. Ученике треба подстицати да пажљиво слушају и ко- ментаришу извођење дру</w:t>
      </w:r>
      <w:r>
        <w:t>га-другарице, као и музичког дела, али и да се адекватно понашају на концертима и јавним наступима.</w:t>
      </w:r>
    </w:p>
    <w:p w:rsidR="003C547D" w:rsidRDefault="0078507E">
      <w:pPr>
        <w:pStyle w:val="BodyText"/>
        <w:spacing w:line="232" w:lineRule="auto"/>
        <w:ind w:right="118" w:firstLine="396"/>
        <w:jc w:val="both"/>
      </w:pPr>
      <w:r>
        <w:t>Поред културе понашања, ученике треба упутити и на култу- ру одевања, како на сцени, тако и у публици.</w:t>
      </w:r>
    </w:p>
    <w:p w:rsidR="003C547D" w:rsidRDefault="0078507E">
      <w:pPr>
        <w:pStyle w:val="Heading2"/>
        <w:numPr>
          <w:ilvl w:val="0"/>
          <w:numId w:val="756"/>
        </w:numPr>
        <w:tabs>
          <w:tab w:val="left" w:pos="368"/>
        </w:tabs>
        <w:spacing w:before="159"/>
        <w:ind w:left="367" w:hanging="267"/>
      </w:pPr>
      <w:r>
        <w:rPr>
          <w:spacing w:val="-4"/>
        </w:rPr>
        <w:t xml:space="preserve">ПРАЋЕЊЕ </w:t>
      </w:r>
      <w:r>
        <w:t xml:space="preserve">И ВРЕДНОВАЊЕ </w:t>
      </w:r>
      <w:r>
        <w:rPr>
          <w:spacing w:val="-3"/>
        </w:rPr>
        <w:t xml:space="preserve">НАСТАВЕ </w:t>
      </w:r>
      <w:r>
        <w:t>И УЧЕЊА</w:t>
      </w:r>
    </w:p>
    <w:p w:rsidR="003C547D" w:rsidRDefault="0078507E">
      <w:pPr>
        <w:pStyle w:val="BodyText"/>
        <w:spacing w:before="111" w:line="232" w:lineRule="auto"/>
        <w:ind w:right="117" w:firstLine="396"/>
        <w:jc w:val="both"/>
      </w:pPr>
      <w:r>
        <w:t>У припремном раз</w:t>
      </w:r>
      <w:r>
        <w:t xml:space="preserve">реду ученици се не </w:t>
      </w:r>
      <w:r>
        <w:rPr>
          <w:spacing w:val="-3"/>
        </w:rPr>
        <w:t xml:space="preserve">оцењују, </w:t>
      </w:r>
      <w:r>
        <w:t>али је настав- ник</w:t>
      </w:r>
      <w:r>
        <w:rPr>
          <w:spacing w:val="-6"/>
        </w:rPr>
        <w:t xml:space="preserve"> </w:t>
      </w:r>
      <w:r>
        <w:t>у</w:t>
      </w:r>
      <w:r>
        <w:rPr>
          <w:spacing w:val="-5"/>
        </w:rPr>
        <w:t xml:space="preserve"> </w:t>
      </w:r>
      <w:r>
        <w:t>обавези</w:t>
      </w:r>
      <w:r>
        <w:rPr>
          <w:spacing w:val="-5"/>
        </w:rPr>
        <w:t xml:space="preserve"> </w:t>
      </w:r>
      <w:r>
        <w:t>да</w:t>
      </w:r>
      <w:r>
        <w:rPr>
          <w:spacing w:val="-5"/>
        </w:rPr>
        <w:t xml:space="preserve"> </w:t>
      </w:r>
      <w:r>
        <w:t>води</w:t>
      </w:r>
      <w:r>
        <w:rPr>
          <w:spacing w:val="-5"/>
        </w:rPr>
        <w:t xml:space="preserve"> </w:t>
      </w:r>
      <w:r>
        <w:t>педагошку</w:t>
      </w:r>
      <w:r>
        <w:rPr>
          <w:spacing w:val="-6"/>
        </w:rPr>
        <w:t xml:space="preserve"> </w:t>
      </w:r>
      <w:r>
        <w:t>документацију</w:t>
      </w:r>
      <w:r>
        <w:rPr>
          <w:spacing w:val="-5"/>
        </w:rPr>
        <w:t xml:space="preserve"> </w:t>
      </w:r>
      <w:r>
        <w:t>и</w:t>
      </w:r>
      <w:r>
        <w:rPr>
          <w:spacing w:val="-5"/>
        </w:rPr>
        <w:t xml:space="preserve"> </w:t>
      </w:r>
      <w:r>
        <w:t>запажања</w:t>
      </w:r>
      <w:r>
        <w:rPr>
          <w:spacing w:val="-5"/>
        </w:rPr>
        <w:t xml:space="preserve"> </w:t>
      </w:r>
      <w:r>
        <w:t>о</w:t>
      </w:r>
      <w:r>
        <w:rPr>
          <w:spacing w:val="-5"/>
        </w:rPr>
        <w:t xml:space="preserve"> </w:t>
      </w:r>
      <w:r>
        <w:t>уче- ницима.</w:t>
      </w:r>
    </w:p>
    <w:p w:rsidR="003C547D" w:rsidRDefault="0078507E">
      <w:pPr>
        <w:pStyle w:val="BodyText"/>
        <w:spacing w:line="232" w:lineRule="auto"/>
        <w:ind w:right="117" w:firstLine="396"/>
        <w:jc w:val="both"/>
      </w:pPr>
      <w:r>
        <w:t>Посебан изазов и уживање за ученике представља јавни на- ступ при чему се приказује пређени програм.</w:t>
      </w:r>
    </w:p>
    <w:p w:rsidR="003C547D" w:rsidRDefault="003C547D">
      <w:pPr>
        <w:spacing w:line="232" w:lineRule="auto"/>
        <w:jc w:val="both"/>
        <w:sectPr w:rsidR="003C547D">
          <w:pgSz w:w="11910" w:h="15780"/>
          <w:pgMar w:top="100" w:right="560" w:bottom="280" w:left="580" w:header="720" w:footer="720" w:gutter="0"/>
          <w:cols w:num="2" w:space="720" w:equalWidth="0">
            <w:col w:w="5274" w:space="141"/>
            <w:col w:w="5355"/>
          </w:cols>
        </w:sectPr>
      </w:pPr>
    </w:p>
    <w:p w:rsidR="003C547D" w:rsidRDefault="0078507E">
      <w:pPr>
        <w:pStyle w:val="Heading2"/>
        <w:spacing w:before="80"/>
        <w:ind w:left="1644" w:right="1662"/>
        <w:jc w:val="center"/>
      </w:pPr>
      <w:r>
        <w:lastRenderedPageBreak/>
        <w:t>А. ОБАВЕЗНИ ОДСЕЦИ</w:t>
      </w:r>
    </w:p>
    <w:p w:rsidR="003C547D" w:rsidRDefault="0078507E">
      <w:pPr>
        <w:pStyle w:val="ListParagraph"/>
        <w:numPr>
          <w:ilvl w:val="1"/>
          <w:numId w:val="756"/>
        </w:numPr>
        <w:tabs>
          <w:tab w:val="left" w:pos="4039"/>
        </w:tabs>
        <w:spacing w:before="163"/>
        <w:rPr>
          <w:b/>
          <w:sz w:val="18"/>
        </w:rPr>
      </w:pPr>
      <w:r>
        <w:rPr>
          <w:b/>
          <w:sz w:val="18"/>
        </w:rPr>
        <w:t>ОДСЕК ЗА КЛАСИЧНУ</w:t>
      </w:r>
      <w:r>
        <w:rPr>
          <w:b/>
          <w:spacing w:val="-3"/>
          <w:sz w:val="18"/>
        </w:rPr>
        <w:t xml:space="preserve"> </w:t>
      </w:r>
      <w:r>
        <w:rPr>
          <w:b/>
          <w:sz w:val="18"/>
        </w:rPr>
        <w:t>МУЗИКУ</w:t>
      </w:r>
    </w:p>
    <w:p w:rsidR="003C547D" w:rsidRDefault="0078507E">
      <w:pPr>
        <w:pStyle w:val="ListParagraph"/>
        <w:numPr>
          <w:ilvl w:val="1"/>
          <w:numId w:val="755"/>
        </w:numPr>
        <w:tabs>
          <w:tab w:val="left" w:pos="2837"/>
        </w:tabs>
        <w:spacing w:line="370" w:lineRule="atLeast"/>
        <w:ind w:right="2539" w:hanging="1671"/>
        <w:jc w:val="left"/>
        <w:rPr>
          <w:b/>
          <w:sz w:val="18"/>
        </w:rPr>
      </w:pPr>
      <w:r>
        <w:rPr>
          <w:b/>
          <w:sz w:val="18"/>
        </w:rPr>
        <w:t xml:space="preserve">ШЕСТОГОДИШЊЕ МУЗИЧКО </w:t>
      </w:r>
      <w:r>
        <w:rPr>
          <w:b/>
          <w:spacing w:val="-5"/>
          <w:sz w:val="18"/>
        </w:rPr>
        <w:t xml:space="preserve">ОБРАЗОВАЊЕ </w:t>
      </w:r>
      <w:r>
        <w:rPr>
          <w:b/>
          <w:sz w:val="18"/>
        </w:rPr>
        <w:t xml:space="preserve">И </w:t>
      </w:r>
      <w:r>
        <w:rPr>
          <w:b/>
          <w:spacing w:val="-5"/>
          <w:sz w:val="18"/>
        </w:rPr>
        <w:t xml:space="preserve">ВАСПИТАЊЕ </w:t>
      </w:r>
      <w:r>
        <w:rPr>
          <w:b/>
          <w:spacing w:val="-7"/>
          <w:sz w:val="18"/>
        </w:rPr>
        <w:t>ГУДАЧКИ</w:t>
      </w:r>
      <w:r>
        <w:rPr>
          <w:b/>
          <w:spacing w:val="-1"/>
          <w:sz w:val="18"/>
        </w:rPr>
        <w:t xml:space="preserve"> </w:t>
      </w:r>
      <w:r>
        <w:rPr>
          <w:b/>
          <w:sz w:val="18"/>
        </w:rPr>
        <w:t>ИНСТРУМЕНТИ</w:t>
      </w:r>
    </w:p>
    <w:p w:rsidR="003C547D" w:rsidRDefault="0078507E">
      <w:pPr>
        <w:pStyle w:val="BodyText"/>
        <w:spacing w:line="200" w:lineRule="exact"/>
        <w:ind w:left="1644" w:right="1662"/>
        <w:jc w:val="center"/>
      </w:pPr>
      <w:r>
        <w:t>(виолина, виола, виолончело)</w:t>
      </w:r>
    </w:p>
    <w:p w:rsidR="003C547D" w:rsidRDefault="0078507E">
      <w:pPr>
        <w:tabs>
          <w:tab w:val="left" w:pos="1642"/>
        </w:tabs>
        <w:spacing w:before="64"/>
        <w:ind w:left="157"/>
        <w:rPr>
          <w:b/>
          <w:sz w:val="14"/>
        </w:rPr>
      </w:pPr>
      <w:r>
        <w:rPr>
          <w:sz w:val="14"/>
        </w:rPr>
        <w:t>Назив</w:t>
      </w:r>
      <w:r>
        <w:rPr>
          <w:spacing w:val="-4"/>
          <w:sz w:val="14"/>
        </w:rPr>
        <w:t xml:space="preserve"> </w:t>
      </w:r>
      <w:r>
        <w:rPr>
          <w:sz w:val="14"/>
        </w:rPr>
        <w:t>предмета</w:t>
      </w:r>
      <w:r>
        <w:rPr>
          <w:sz w:val="14"/>
        </w:rPr>
        <w:tab/>
      </w:r>
      <w:r>
        <w:rPr>
          <w:b/>
          <w:sz w:val="14"/>
        </w:rPr>
        <w:t>ВИОЛИНА</w:t>
      </w:r>
    </w:p>
    <w:p w:rsidR="003C547D" w:rsidRDefault="0078507E">
      <w:pPr>
        <w:tabs>
          <w:tab w:val="left" w:pos="1642"/>
        </w:tabs>
        <w:spacing w:before="49"/>
        <w:ind w:left="1642" w:right="177" w:hanging="1486"/>
        <w:rPr>
          <w:sz w:val="14"/>
        </w:rPr>
      </w:pPr>
      <w:r>
        <w:rPr>
          <w:sz w:val="14"/>
        </w:rPr>
        <w:t>Циљ</w:t>
      </w:r>
      <w:r>
        <w:rPr>
          <w:sz w:val="14"/>
        </w:rPr>
        <w:tab/>
      </w:r>
      <w:r>
        <w:rPr>
          <w:b/>
          <w:sz w:val="14"/>
        </w:rPr>
        <w:t xml:space="preserve">Циљ </w:t>
      </w:r>
      <w:r>
        <w:rPr>
          <w:sz w:val="14"/>
        </w:rPr>
        <w:t xml:space="preserve">учења предмета Виолина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w:t>
      </w:r>
      <w:r>
        <w:rPr>
          <w:sz w:val="14"/>
        </w:rPr>
        <w:t>алан јавни наступ и наставак уметничког</w:t>
      </w:r>
      <w:r>
        <w:rPr>
          <w:spacing w:val="-3"/>
          <w:sz w:val="14"/>
        </w:rPr>
        <w:t xml:space="preserve"> </w:t>
      </w:r>
      <w:r>
        <w:rPr>
          <w:sz w:val="14"/>
        </w:rPr>
        <w:t>школовања.</w:t>
      </w:r>
    </w:p>
    <w:p w:rsidR="003C547D" w:rsidRDefault="0078507E">
      <w:pPr>
        <w:tabs>
          <w:tab w:val="left" w:pos="1642"/>
        </w:tabs>
        <w:spacing w:before="48"/>
        <w:ind w:left="157"/>
        <w:rPr>
          <w:b/>
          <w:sz w:val="14"/>
        </w:rPr>
      </w:pPr>
      <w:r>
        <w:rPr>
          <w:sz w:val="14"/>
        </w:rPr>
        <w:t>Разред</w:t>
      </w:r>
      <w:r>
        <w:rPr>
          <w:sz w:val="14"/>
        </w:rPr>
        <w:tab/>
      </w:r>
      <w:r>
        <w:rPr>
          <w:b/>
          <w:sz w:val="14"/>
        </w:rPr>
        <w:t>Први</w:t>
      </w:r>
    </w:p>
    <w:p w:rsidR="003C547D" w:rsidRDefault="0078507E">
      <w:pPr>
        <w:spacing w:before="50"/>
        <w:ind w:left="157"/>
        <w:rPr>
          <w:b/>
          <w:sz w:val="14"/>
        </w:rPr>
      </w:pPr>
      <w:r>
        <w:rPr>
          <w:sz w:val="14"/>
        </w:rPr>
        <w:t xml:space="preserve">Годишњи фонд часова </w:t>
      </w:r>
      <w:r>
        <w:rPr>
          <w:b/>
          <w:sz w:val="14"/>
        </w:rPr>
        <w:t>70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16"/>
              <w:ind w:left="1572" w:right="1566"/>
              <w:jc w:val="center"/>
              <w:rPr>
                <w:b/>
                <w:sz w:val="14"/>
              </w:rPr>
            </w:pPr>
            <w:r>
              <w:rPr>
                <w:b/>
                <w:sz w:val="14"/>
              </w:rPr>
              <w:t>САДРЖАЈИ</w:t>
            </w:r>
          </w:p>
        </w:tc>
      </w:tr>
      <w:tr w:rsidR="003C547D">
        <w:trPr>
          <w:trHeight w:val="5320"/>
        </w:trPr>
        <w:tc>
          <w:tcPr>
            <w:tcW w:w="3969" w:type="dxa"/>
          </w:tcPr>
          <w:p w:rsidR="003C547D" w:rsidRDefault="0078507E">
            <w:pPr>
              <w:pStyle w:val="TableParagraph"/>
              <w:numPr>
                <w:ilvl w:val="0"/>
                <w:numId w:val="754"/>
              </w:numPr>
              <w:tabs>
                <w:tab w:val="left" w:pos="162"/>
              </w:tabs>
              <w:spacing w:before="18"/>
              <w:ind w:right="165" w:firstLine="0"/>
              <w:rPr>
                <w:sz w:val="14"/>
              </w:rPr>
            </w:pPr>
            <w:r>
              <w:rPr>
                <w:sz w:val="14"/>
              </w:rPr>
              <w:t>опише</w:t>
            </w:r>
            <w:r>
              <w:rPr>
                <w:spacing w:val="-4"/>
                <w:sz w:val="14"/>
              </w:rPr>
              <w:t xml:space="preserve"> </w:t>
            </w:r>
            <w:r>
              <w:rPr>
                <w:sz w:val="14"/>
              </w:rPr>
              <w:t>својим</w:t>
            </w:r>
            <w:r>
              <w:rPr>
                <w:spacing w:val="-4"/>
                <w:sz w:val="14"/>
              </w:rPr>
              <w:t xml:space="preserve"> </w:t>
            </w:r>
            <w:r>
              <w:rPr>
                <w:sz w:val="14"/>
              </w:rPr>
              <w:t>речима</w:t>
            </w:r>
            <w:r>
              <w:rPr>
                <w:spacing w:val="-3"/>
                <w:sz w:val="14"/>
              </w:rPr>
              <w:t xml:space="preserve"> </w:t>
            </w:r>
            <w:r>
              <w:rPr>
                <w:sz w:val="14"/>
              </w:rPr>
              <w:t>карактеристике</w:t>
            </w:r>
            <w:r>
              <w:rPr>
                <w:spacing w:val="-4"/>
                <w:sz w:val="14"/>
              </w:rPr>
              <w:t xml:space="preserve"> </w:t>
            </w:r>
            <w:r>
              <w:rPr>
                <w:sz w:val="14"/>
              </w:rPr>
              <w:t>виолине</w:t>
            </w:r>
            <w:r>
              <w:rPr>
                <w:spacing w:val="-3"/>
                <w:sz w:val="14"/>
              </w:rPr>
              <w:t xml:space="preserve"> </w:t>
            </w:r>
            <w:r>
              <w:rPr>
                <w:sz w:val="14"/>
              </w:rPr>
              <w:t>и</w:t>
            </w:r>
            <w:r>
              <w:rPr>
                <w:spacing w:val="-5"/>
                <w:sz w:val="14"/>
              </w:rPr>
              <w:t xml:space="preserve"> </w:t>
            </w:r>
            <w:r>
              <w:rPr>
                <w:sz w:val="14"/>
              </w:rPr>
              <w:t>начин</w:t>
            </w:r>
            <w:r>
              <w:rPr>
                <w:spacing w:val="-3"/>
                <w:sz w:val="14"/>
              </w:rPr>
              <w:t xml:space="preserve"> </w:t>
            </w:r>
            <w:r>
              <w:rPr>
                <w:sz w:val="14"/>
              </w:rPr>
              <w:t>доби- јања</w:t>
            </w:r>
            <w:r>
              <w:rPr>
                <w:spacing w:val="-1"/>
                <w:sz w:val="14"/>
              </w:rPr>
              <w:t xml:space="preserve"> </w:t>
            </w:r>
            <w:r>
              <w:rPr>
                <w:sz w:val="14"/>
              </w:rPr>
              <w:t>тона;</w:t>
            </w:r>
          </w:p>
          <w:p w:rsidR="003C547D" w:rsidRDefault="0078507E">
            <w:pPr>
              <w:pStyle w:val="TableParagraph"/>
              <w:numPr>
                <w:ilvl w:val="0"/>
                <w:numId w:val="754"/>
              </w:numPr>
              <w:tabs>
                <w:tab w:val="left" w:pos="162"/>
              </w:tabs>
              <w:spacing w:line="159" w:lineRule="exact"/>
              <w:ind w:left="161"/>
              <w:rPr>
                <w:sz w:val="14"/>
              </w:rPr>
            </w:pPr>
            <w:r>
              <w:rPr>
                <w:sz w:val="14"/>
              </w:rPr>
              <w:t>правилно стоји и држи инструмент и</w:t>
            </w:r>
            <w:r>
              <w:rPr>
                <w:spacing w:val="-7"/>
                <w:sz w:val="14"/>
              </w:rPr>
              <w:t xml:space="preserve"> </w:t>
            </w:r>
            <w:r>
              <w:rPr>
                <w:sz w:val="14"/>
              </w:rPr>
              <w:t>гудало;</w:t>
            </w:r>
          </w:p>
          <w:p w:rsidR="003C547D" w:rsidRDefault="0078507E">
            <w:pPr>
              <w:pStyle w:val="TableParagraph"/>
              <w:numPr>
                <w:ilvl w:val="0"/>
                <w:numId w:val="754"/>
              </w:numPr>
              <w:tabs>
                <w:tab w:val="left" w:pos="162"/>
              </w:tabs>
              <w:spacing w:line="160" w:lineRule="exact"/>
              <w:ind w:left="161"/>
              <w:rPr>
                <w:sz w:val="14"/>
              </w:rPr>
            </w:pPr>
            <w:r>
              <w:rPr>
                <w:sz w:val="14"/>
              </w:rPr>
              <w:t>изводи пицикато и основне потезе</w:t>
            </w:r>
            <w:r>
              <w:rPr>
                <w:spacing w:val="-6"/>
                <w:sz w:val="14"/>
              </w:rPr>
              <w:t xml:space="preserve"> </w:t>
            </w:r>
            <w:r>
              <w:rPr>
                <w:sz w:val="14"/>
              </w:rPr>
              <w:t>гудалом;</w:t>
            </w:r>
          </w:p>
          <w:p w:rsidR="003C547D" w:rsidRDefault="0078507E">
            <w:pPr>
              <w:pStyle w:val="TableParagraph"/>
              <w:numPr>
                <w:ilvl w:val="0"/>
                <w:numId w:val="754"/>
              </w:numPr>
              <w:tabs>
                <w:tab w:val="left" w:pos="162"/>
              </w:tabs>
              <w:ind w:right="407" w:firstLine="0"/>
              <w:rPr>
                <w:sz w:val="14"/>
              </w:rPr>
            </w:pPr>
            <w:r>
              <w:rPr>
                <w:sz w:val="14"/>
              </w:rPr>
              <w:t>самостално поставља прсте леве руке на хватник у првој позицији на свим</w:t>
            </w:r>
            <w:r>
              <w:rPr>
                <w:spacing w:val="-3"/>
                <w:sz w:val="14"/>
              </w:rPr>
              <w:t xml:space="preserve"> </w:t>
            </w:r>
            <w:r>
              <w:rPr>
                <w:sz w:val="14"/>
              </w:rPr>
              <w:t>жицама;</w:t>
            </w:r>
          </w:p>
          <w:p w:rsidR="003C547D" w:rsidRDefault="0078507E">
            <w:pPr>
              <w:pStyle w:val="TableParagraph"/>
              <w:numPr>
                <w:ilvl w:val="0"/>
                <w:numId w:val="754"/>
              </w:numPr>
              <w:tabs>
                <w:tab w:val="left" w:pos="162"/>
              </w:tabs>
              <w:ind w:right="86" w:firstLine="0"/>
              <w:rPr>
                <w:sz w:val="14"/>
              </w:rPr>
            </w:pPr>
            <w:r>
              <w:rPr>
                <w:sz w:val="14"/>
              </w:rPr>
              <w:t>изражајно</w:t>
            </w:r>
            <w:r>
              <w:rPr>
                <w:spacing w:val="-4"/>
                <w:sz w:val="14"/>
              </w:rPr>
              <w:t xml:space="preserve"> </w:t>
            </w:r>
            <w:r>
              <w:rPr>
                <w:sz w:val="14"/>
              </w:rPr>
              <w:t>пева</w:t>
            </w:r>
            <w:r>
              <w:rPr>
                <w:spacing w:val="-4"/>
                <w:sz w:val="14"/>
              </w:rPr>
              <w:t xml:space="preserve"> </w:t>
            </w:r>
            <w:r>
              <w:rPr>
                <w:sz w:val="14"/>
              </w:rPr>
              <w:t>а</w:t>
            </w:r>
            <w:r>
              <w:rPr>
                <w:spacing w:val="-3"/>
                <w:sz w:val="14"/>
              </w:rPr>
              <w:t xml:space="preserve"> </w:t>
            </w:r>
            <w:r>
              <w:rPr>
                <w:sz w:val="14"/>
              </w:rPr>
              <w:t>потом</w:t>
            </w:r>
            <w:r>
              <w:rPr>
                <w:spacing w:val="-3"/>
                <w:sz w:val="14"/>
              </w:rPr>
              <w:t xml:space="preserve"> </w:t>
            </w:r>
            <w:r>
              <w:rPr>
                <w:sz w:val="14"/>
              </w:rPr>
              <w:t>самостално</w:t>
            </w:r>
            <w:r>
              <w:rPr>
                <w:spacing w:val="-3"/>
                <w:sz w:val="14"/>
              </w:rPr>
              <w:t xml:space="preserve"> </w:t>
            </w:r>
            <w:r>
              <w:rPr>
                <w:sz w:val="14"/>
              </w:rPr>
              <w:t>или</w:t>
            </w:r>
            <w:r>
              <w:rPr>
                <w:spacing w:val="-4"/>
                <w:sz w:val="14"/>
              </w:rPr>
              <w:t xml:space="preserve"> </w:t>
            </w:r>
            <w:r>
              <w:rPr>
                <w:sz w:val="14"/>
              </w:rPr>
              <w:t>уз</w:t>
            </w:r>
            <w:r>
              <w:rPr>
                <w:spacing w:val="-3"/>
                <w:sz w:val="14"/>
              </w:rPr>
              <w:t xml:space="preserve"> </w:t>
            </w:r>
            <w:r>
              <w:rPr>
                <w:sz w:val="14"/>
              </w:rPr>
              <w:t>пратњу</w:t>
            </w:r>
            <w:r>
              <w:rPr>
                <w:spacing w:val="-3"/>
                <w:sz w:val="14"/>
              </w:rPr>
              <w:t xml:space="preserve"> </w:t>
            </w:r>
            <w:r>
              <w:rPr>
                <w:sz w:val="14"/>
              </w:rPr>
              <w:t>наставника свира кратке и лаке песмице по</w:t>
            </w:r>
            <w:r>
              <w:rPr>
                <w:spacing w:val="-5"/>
                <w:sz w:val="14"/>
              </w:rPr>
              <w:t xml:space="preserve"> </w:t>
            </w:r>
            <w:r>
              <w:rPr>
                <w:sz w:val="14"/>
              </w:rPr>
              <w:t>слуху;</w:t>
            </w:r>
          </w:p>
          <w:p w:rsidR="003C547D" w:rsidRDefault="0078507E">
            <w:pPr>
              <w:pStyle w:val="TableParagraph"/>
              <w:numPr>
                <w:ilvl w:val="0"/>
                <w:numId w:val="754"/>
              </w:numPr>
              <w:tabs>
                <w:tab w:val="left" w:pos="162"/>
              </w:tabs>
              <w:ind w:right="148" w:firstLine="0"/>
              <w:rPr>
                <w:sz w:val="14"/>
              </w:rPr>
            </w:pPr>
            <w:r>
              <w:rPr>
                <w:sz w:val="14"/>
              </w:rPr>
              <w:t>интонативно</w:t>
            </w:r>
            <w:r>
              <w:rPr>
                <w:spacing w:val="-4"/>
                <w:sz w:val="14"/>
              </w:rPr>
              <w:t xml:space="preserve"> </w:t>
            </w:r>
            <w:r>
              <w:rPr>
                <w:sz w:val="14"/>
              </w:rPr>
              <w:t>и</w:t>
            </w:r>
            <w:r>
              <w:rPr>
                <w:spacing w:val="-4"/>
                <w:sz w:val="14"/>
              </w:rPr>
              <w:t xml:space="preserve"> </w:t>
            </w:r>
            <w:r>
              <w:rPr>
                <w:sz w:val="14"/>
              </w:rPr>
              <w:t>ритмички</w:t>
            </w:r>
            <w:r>
              <w:rPr>
                <w:spacing w:val="-3"/>
                <w:sz w:val="14"/>
              </w:rPr>
              <w:t xml:space="preserve"> </w:t>
            </w:r>
            <w:r>
              <w:rPr>
                <w:sz w:val="14"/>
              </w:rPr>
              <w:t>правилно</w:t>
            </w:r>
            <w:r>
              <w:rPr>
                <w:spacing w:val="-5"/>
                <w:sz w:val="14"/>
              </w:rPr>
              <w:t xml:space="preserve"> </w:t>
            </w:r>
            <w:r>
              <w:rPr>
                <w:sz w:val="14"/>
              </w:rPr>
              <w:t>контролише</w:t>
            </w:r>
            <w:r>
              <w:rPr>
                <w:spacing w:val="-3"/>
                <w:sz w:val="14"/>
              </w:rPr>
              <w:t xml:space="preserve"> </w:t>
            </w:r>
            <w:r>
              <w:rPr>
                <w:sz w:val="14"/>
              </w:rPr>
              <w:t>и</w:t>
            </w:r>
            <w:r>
              <w:rPr>
                <w:spacing w:val="-4"/>
                <w:sz w:val="14"/>
              </w:rPr>
              <w:t xml:space="preserve"> </w:t>
            </w:r>
            <w:r>
              <w:rPr>
                <w:sz w:val="14"/>
              </w:rPr>
              <w:t>чита</w:t>
            </w:r>
            <w:r>
              <w:rPr>
                <w:spacing w:val="-4"/>
                <w:sz w:val="14"/>
              </w:rPr>
              <w:t xml:space="preserve"> </w:t>
            </w:r>
            <w:r>
              <w:rPr>
                <w:sz w:val="14"/>
              </w:rPr>
              <w:t>нотни текст;</w:t>
            </w:r>
          </w:p>
          <w:p w:rsidR="003C547D" w:rsidRDefault="0078507E">
            <w:pPr>
              <w:pStyle w:val="TableParagraph"/>
              <w:numPr>
                <w:ilvl w:val="0"/>
                <w:numId w:val="754"/>
              </w:numPr>
              <w:tabs>
                <w:tab w:val="left" w:pos="162"/>
              </w:tabs>
              <w:ind w:right="410" w:firstLine="0"/>
              <w:rPr>
                <w:sz w:val="14"/>
              </w:rPr>
            </w:pPr>
            <w:r>
              <w:rPr>
                <w:sz w:val="14"/>
              </w:rPr>
              <w:t>примени основне елементе нотне писмености у свирању нотног текста у виолинском</w:t>
            </w:r>
            <w:r>
              <w:rPr>
                <w:spacing w:val="-3"/>
                <w:sz w:val="14"/>
              </w:rPr>
              <w:t xml:space="preserve"> </w:t>
            </w:r>
            <w:r>
              <w:rPr>
                <w:sz w:val="14"/>
              </w:rPr>
              <w:t>кључу;</w:t>
            </w:r>
          </w:p>
          <w:p w:rsidR="003C547D" w:rsidRDefault="0078507E">
            <w:pPr>
              <w:pStyle w:val="TableParagraph"/>
              <w:numPr>
                <w:ilvl w:val="0"/>
                <w:numId w:val="754"/>
              </w:numPr>
              <w:tabs>
                <w:tab w:val="left" w:pos="162"/>
              </w:tabs>
              <w:ind w:right="72" w:firstLine="0"/>
              <w:rPr>
                <w:sz w:val="14"/>
              </w:rPr>
            </w:pPr>
            <w:r>
              <w:rPr>
                <w:sz w:val="14"/>
              </w:rPr>
              <w:t>примени</w:t>
            </w:r>
            <w:r>
              <w:rPr>
                <w:spacing w:val="-26"/>
                <w:sz w:val="14"/>
              </w:rPr>
              <w:t xml:space="preserve"> </w:t>
            </w:r>
            <w:r>
              <w:rPr>
                <w:sz w:val="14"/>
              </w:rPr>
              <w:t>што богатију музичку фантазију коју је развио путе</w:t>
            </w:r>
            <w:r>
              <w:rPr>
                <w:sz w:val="14"/>
              </w:rPr>
              <w:t>м приче и игре са наставником у</w:t>
            </w:r>
            <w:r>
              <w:rPr>
                <w:spacing w:val="-6"/>
                <w:sz w:val="14"/>
              </w:rPr>
              <w:t xml:space="preserve"> </w:t>
            </w:r>
            <w:r>
              <w:rPr>
                <w:sz w:val="14"/>
              </w:rPr>
              <w:t>свирању;</w:t>
            </w:r>
          </w:p>
          <w:p w:rsidR="003C547D" w:rsidRDefault="0078507E">
            <w:pPr>
              <w:pStyle w:val="TableParagraph"/>
              <w:numPr>
                <w:ilvl w:val="0"/>
                <w:numId w:val="754"/>
              </w:numPr>
              <w:tabs>
                <w:tab w:val="left" w:pos="162"/>
              </w:tabs>
              <w:ind w:right="173" w:firstLine="0"/>
              <w:rPr>
                <w:sz w:val="14"/>
              </w:rPr>
            </w:pPr>
            <w:r>
              <w:rPr>
                <w:sz w:val="14"/>
              </w:rPr>
              <w:t>користи различита музичка изражајна средства у</w:t>
            </w:r>
            <w:r>
              <w:rPr>
                <w:spacing w:val="-19"/>
                <w:sz w:val="14"/>
              </w:rPr>
              <w:t xml:space="preserve"> </w:t>
            </w:r>
            <w:r>
              <w:rPr>
                <w:sz w:val="14"/>
              </w:rPr>
              <w:t xml:space="preserve">зависности </w:t>
            </w:r>
            <w:r>
              <w:rPr>
                <w:spacing w:val="-3"/>
                <w:sz w:val="14"/>
              </w:rPr>
              <w:t xml:space="preserve">од </w:t>
            </w:r>
            <w:r>
              <w:rPr>
                <w:sz w:val="14"/>
              </w:rPr>
              <w:t>карактера музичког примера уз помоћ</w:t>
            </w:r>
            <w:r>
              <w:rPr>
                <w:spacing w:val="-6"/>
                <w:sz w:val="14"/>
              </w:rPr>
              <w:t xml:space="preserve"> </w:t>
            </w:r>
            <w:r>
              <w:rPr>
                <w:sz w:val="14"/>
              </w:rPr>
              <w:t>наставника;</w:t>
            </w:r>
          </w:p>
          <w:p w:rsidR="003C547D" w:rsidRDefault="0078507E">
            <w:pPr>
              <w:pStyle w:val="TableParagraph"/>
              <w:numPr>
                <w:ilvl w:val="0"/>
                <w:numId w:val="754"/>
              </w:numPr>
              <w:tabs>
                <w:tab w:val="left" w:pos="162"/>
              </w:tabs>
              <w:spacing w:line="159" w:lineRule="exact"/>
              <w:ind w:left="161"/>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12"/>
                <w:sz w:val="14"/>
              </w:rPr>
              <w:t xml:space="preserve"> </w:t>
            </w:r>
            <w:r>
              <w:rPr>
                <w:sz w:val="14"/>
              </w:rPr>
              <w:t>клавира;</w:t>
            </w:r>
          </w:p>
          <w:p w:rsidR="003C547D" w:rsidRDefault="0078507E">
            <w:pPr>
              <w:pStyle w:val="TableParagraph"/>
              <w:numPr>
                <w:ilvl w:val="0"/>
                <w:numId w:val="754"/>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54"/>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754"/>
              </w:numPr>
              <w:tabs>
                <w:tab w:val="left" w:pos="162"/>
              </w:tabs>
              <w:spacing w:line="160" w:lineRule="exact"/>
              <w:ind w:left="161"/>
              <w:rPr>
                <w:sz w:val="14"/>
              </w:rPr>
            </w:pPr>
            <w:r>
              <w:rPr>
                <w:sz w:val="14"/>
              </w:rPr>
              <w:t>активно слуша часове и јавне наступе других</w:t>
            </w:r>
            <w:r>
              <w:rPr>
                <w:spacing w:val="-5"/>
                <w:sz w:val="14"/>
              </w:rPr>
              <w:t xml:space="preserve"> </w:t>
            </w:r>
            <w:r>
              <w:rPr>
                <w:sz w:val="14"/>
              </w:rPr>
              <w:t>ђака</w:t>
            </w:r>
          </w:p>
          <w:p w:rsidR="003C547D" w:rsidRDefault="0078507E">
            <w:pPr>
              <w:pStyle w:val="TableParagraph"/>
              <w:numPr>
                <w:ilvl w:val="0"/>
                <w:numId w:val="75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16"/>
              </w:rPr>
            </w:pPr>
          </w:p>
          <w:p w:rsidR="003C547D" w:rsidRDefault="0078507E">
            <w:pPr>
              <w:pStyle w:val="TableParagraph"/>
              <w:spacing w:before="1"/>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Карактеристике инструмента. Начин добијања тона.</w:t>
            </w:r>
          </w:p>
          <w:p w:rsidR="003C547D" w:rsidRDefault="0078507E">
            <w:pPr>
              <w:pStyle w:val="TableParagraph"/>
              <w:spacing w:line="159" w:lineRule="exact"/>
              <w:rPr>
                <w:sz w:val="14"/>
              </w:rPr>
            </w:pPr>
            <w:r>
              <w:rPr>
                <w:sz w:val="14"/>
              </w:rPr>
              <w:t>Поставка леве и десне руке.</w:t>
            </w:r>
          </w:p>
          <w:p w:rsidR="003C547D" w:rsidRDefault="003C547D">
            <w:pPr>
              <w:pStyle w:val="TableParagraph"/>
              <w:spacing w:before="10"/>
              <w:ind w:left="0"/>
              <w:rPr>
                <w:b/>
                <w:sz w:val="13"/>
              </w:rPr>
            </w:pPr>
          </w:p>
          <w:p w:rsidR="003C547D" w:rsidRDefault="0078507E">
            <w:pPr>
              <w:pStyle w:val="TableParagraph"/>
              <w:spacing w:line="161" w:lineRule="exact"/>
              <w:rPr>
                <w:b/>
                <w:sz w:val="14"/>
              </w:rPr>
            </w:pPr>
            <w:r>
              <w:rPr>
                <w:b/>
                <w:sz w:val="14"/>
              </w:rPr>
              <w:t>Техника десне руке:</w:t>
            </w:r>
          </w:p>
          <w:p w:rsidR="003C547D" w:rsidRDefault="0078507E">
            <w:pPr>
              <w:pStyle w:val="TableParagraph"/>
              <w:numPr>
                <w:ilvl w:val="0"/>
                <w:numId w:val="753"/>
              </w:numPr>
              <w:tabs>
                <w:tab w:val="left" w:pos="161"/>
              </w:tabs>
              <w:spacing w:line="160" w:lineRule="exact"/>
              <w:ind w:firstLine="0"/>
              <w:rPr>
                <w:sz w:val="14"/>
              </w:rPr>
            </w:pPr>
            <w:r>
              <w:rPr>
                <w:sz w:val="14"/>
              </w:rPr>
              <w:t>квалитет звука на празним</w:t>
            </w:r>
            <w:r>
              <w:rPr>
                <w:spacing w:val="-4"/>
                <w:sz w:val="14"/>
              </w:rPr>
              <w:t xml:space="preserve"> </w:t>
            </w:r>
            <w:r>
              <w:rPr>
                <w:sz w:val="14"/>
              </w:rPr>
              <w:t>жицама;</w:t>
            </w:r>
          </w:p>
          <w:p w:rsidR="003C547D" w:rsidRDefault="0078507E">
            <w:pPr>
              <w:pStyle w:val="TableParagraph"/>
              <w:numPr>
                <w:ilvl w:val="0"/>
                <w:numId w:val="753"/>
              </w:numPr>
              <w:tabs>
                <w:tab w:val="left" w:pos="161"/>
              </w:tabs>
              <w:spacing w:line="160" w:lineRule="exact"/>
              <w:ind w:firstLine="0"/>
              <w:rPr>
                <w:sz w:val="14"/>
              </w:rPr>
            </w:pPr>
            <w:r>
              <w:rPr>
                <w:sz w:val="14"/>
              </w:rPr>
              <w:t>држање и вођење гудала по једној</w:t>
            </w:r>
            <w:r>
              <w:rPr>
                <w:spacing w:val="-4"/>
                <w:sz w:val="14"/>
              </w:rPr>
              <w:t xml:space="preserve"> </w:t>
            </w:r>
            <w:r>
              <w:rPr>
                <w:sz w:val="14"/>
              </w:rPr>
              <w:t>жици;</w:t>
            </w:r>
          </w:p>
          <w:p w:rsidR="003C547D" w:rsidRDefault="0078507E">
            <w:pPr>
              <w:pStyle w:val="TableParagraph"/>
              <w:numPr>
                <w:ilvl w:val="0"/>
                <w:numId w:val="753"/>
              </w:numPr>
              <w:tabs>
                <w:tab w:val="left" w:pos="161"/>
              </w:tabs>
              <w:spacing w:line="160" w:lineRule="exact"/>
              <w:ind w:firstLine="0"/>
              <w:rPr>
                <w:sz w:val="14"/>
              </w:rPr>
            </w:pPr>
            <w:r>
              <w:rPr>
                <w:sz w:val="14"/>
              </w:rPr>
              <w:t>прелазак са жице на</w:t>
            </w:r>
            <w:r>
              <w:rPr>
                <w:spacing w:val="-3"/>
                <w:sz w:val="14"/>
              </w:rPr>
              <w:t xml:space="preserve"> </w:t>
            </w:r>
            <w:r>
              <w:rPr>
                <w:sz w:val="14"/>
              </w:rPr>
              <w:t>жицу;</w:t>
            </w:r>
          </w:p>
          <w:p w:rsidR="003C547D" w:rsidRDefault="0078507E">
            <w:pPr>
              <w:pStyle w:val="TableParagraph"/>
              <w:numPr>
                <w:ilvl w:val="0"/>
                <w:numId w:val="753"/>
              </w:numPr>
              <w:tabs>
                <w:tab w:val="left" w:pos="161"/>
              </w:tabs>
              <w:spacing w:line="160" w:lineRule="exact"/>
              <w:ind w:firstLine="0"/>
              <w:rPr>
                <w:sz w:val="14"/>
              </w:rPr>
            </w:pPr>
            <w:r>
              <w:rPr>
                <w:sz w:val="14"/>
              </w:rPr>
              <w:t>основне динамичке различитости по једној</w:t>
            </w:r>
            <w:r>
              <w:rPr>
                <w:spacing w:val="-2"/>
                <w:sz w:val="14"/>
              </w:rPr>
              <w:t xml:space="preserve"> </w:t>
            </w:r>
            <w:r>
              <w:rPr>
                <w:sz w:val="14"/>
              </w:rPr>
              <w:t>жици;</w:t>
            </w:r>
          </w:p>
          <w:p w:rsidR="003C547D" w:rsidRDefault="0078507E">
            <w:pPr>
              <w:pStyle w:val="TableParagraph"/>
              <w:numPr>
                <w:ilvl w:val="0"/>
                <w:numId w:val="753"/>
              </w:numPr>
              <w:tabs>
                <w:tab w:val="left" w:pos="161"/>
              </w:tabs>
              <w:spacing w:line="160" w:lineRule="exact"/>
              <w:ind w:firstLine="0"/>
              <w:rPr>
                <w:sz w:val="14"/>
              </w:rPr>
            </w:pPr>
            <w:r>
              <w:rPr>
                <w:sz w:val="14"/>
              </w:rPr>
              <w:t>расподела</w:t>
            </w:r>
            <w:r>
              <w:rPr>
                <w:spacing w:val="-1"/>
                <w:sz w:val="14"/>
              </w:rPr>
              <w:t xml:space="preserve"> </w:t>
            </w:r>
            <w:r>
              <w:rPr>
                <w:sz w:val="14"/>
              </w:rPr>
              <w:t>гудала.</w:t>
            </w:r>
          </w:p>
          <w:p w:rsidR="003C547D" w:rsidRDefault="0078507E">
            <w:pPr>
              <w:pStyle w:val="TableParagraph"/>
              <w:ind w:right="228"/>
              <w:rPr>
                <w:sz w:val="14"/>
              </w:rPr>
            </w:pPr>
            <w:r>
              <w:rPr>
                <w:sz w:val="14"/>
              </w:rPr>
              <w:t>Основни потези: деташе, легато, маркато (2 и 4 нота на једно гудало).</w:t>
            </w:r>
          </w:p>
          <w:p w:rsidR="003C547D" w:rsidRDefault="0078507E">
            <w:pPr>
              <w:pStyle w:val="TableParagraph"/>
              <w:spacing w:line="159" w:lineRule="exact"/>
              <w:rPr>
                <w:b/>
                <w:sz w:val="14"/>
              </w:rPr>
            </w:pPr>
            <w:r>
              <w:rPr>
                <w:b/>
                <w:sz w:val="14"/>
              </w:rPr>
              <w:t>Техника леве руке:</w:t>
            </w:r>
          </w:p>
          <w:p w:rsidR="003C547D" w:rsidRDefault="0078507E">
            <w:pPr>
              <w:pStyle w:val="TableParagraph"/>
              <w:numPr>
                <w:ilvl w:val="0"/>
                <w:numId w:val="753"/>
              </w:numPr>
              <w:tabs>
                <w:tab w:val="left" w:pos="161"/>
              </w:tabs>
              <w:spacing w:line="160" w:lineRule="exact"/>
              <w:ind w:firstLine="0"/>
              <w:rPr>
                <w:sz w:val="14"/>
              </w:rPr>
            </w:pPr>
            <w:r>
              <w:rPr>
                <w:sz w:val="14"/>
              </w:rPr>
              <w:t>поставка прве</w:t>
            </w:r>
            <w:r>
              <w:rPr>
                <w:spacing w:val="-1"/>
                <w:sz w:val="14"/>
              </w:rPr>
              <w:t xml:space="preserve"> </w:t>
            </w:r>
            <w:r>
              <w:rPr>
                <w:sz w:val="14"/>
              </w:rPr>
              <w:t>позиције;</w:t>
            </w:r>
          </w:p>
          <w:p w:rsidR="003C547D" w:rsidRDefault="0078507E">
            <w:pPr>
              <w:pStyle w:val="TableParagraph"/>
              <w:numPr>
                <w:ilvl w:val="0"/>
                <w:numId w:val="753"/>
              </w:numPr>
              <w:tabs>
                <w:tab w:val="left" w:pos="161"/>
              </w:tabs>
              <w:spacing w:line="160" w:lineRule="exact"/>
              <w:ind w:firstLine="0"/>
              <w:rPr>
                <w:sz w:val="14"/>
              </w:rPr>
            </w:pPr>
            <w:r>
              <w:rPr>
                <w:sz w:val="14"/>
              </w:rPr>
              <w:t>разлика степена и</w:t>
            </w:r>
            <w:r>
              <w:rPr>
                <w:spacing w:val="-2"/>
                <w:sz w:val="14"/>
              </w:rPr>
              <w:t xml:space="preserve"> </w:t>
            </w:r>
            <w:r>
              <w:rPr>
                <w:sz w:val="14"/>
              </w:rPr>
              <w:t>полустепена;</w:t>
            </w:r>
          </w:p>
          <w:p w:rsidR="003C547D" w:rsidRDefault="0078507E">
            <w:pPr>
              <w:pStyle w:val="TableParagraph"/>
              <w:numPr>
                <w:ilvl w:val="0"/>
                <w:numId w:val="753"/>
              </w:numPr>
              <w:tabs>
                <w:tab w:val="left" w:pos="161"/>
              </w:tabs>
              <w:spacing w:line="160" w:lineRule="exact"/>
              <w:ind w:firstLine="0"/>
              <w:rPr>
                <w:sz w:val="14"/>
              </w:rPr>
            </w:pPr>
            <w:r>
              <w:rPr>
                <w:sz w:val="14"/>
              </w:rPr>
              <w:t>прва позиција, распореди прстију (полустепен 2-</w:t>
            </w:r>
            <w:r>
              <w:rPr>
                <w:sz w:val="14"/>
              </w:rPr>
              <w:t>3 и 1-2</w:t>
            </w:r>
            <w:r>
              <w:rPr>
                <w:spacing w:val="-21"/>
                <w:sz w:val="14"/>
              </w:rPr>
              <w:t xml:space="preserve"> </w:t>
            </w:r>
            <w:r>
              <w:rPr>
                <w:sz w:val="14"/>
              </w:rPr>
              <w:t>прст);</w:t>
            </w:r>
          </w:p>
          <w:p w:rsidR="003C547D" w:rsidRDefault="0078507E">
            <w:pPr>
              <w:pStyle w:val="TableParagraph"/>
              <w:numPr>
                <w:ilvl w:val="0"/>
                <w:numId w:val="753"/>
              </w:numPr>
              <w:tabs>
                <w:tab w:val="left" w:pos="161"/>
              </w:tabs>
              <w:ind w:right="407" w:firstLine="0"/>
              <w:rPr>
                <w:sz w:val="14"/>
              </w:rPr>
            </w:pPr>
            <w:r>
              <w:rPr>
                <w:sz w:val="14"/>
              </w:rPr>
              <w:t>поставка прстију и упоређивање полустепена у односу</w:t>
            </w:r>
            <w:r>
              <w:rPr>
                <w:spacing w:val="-18"/>
                <w:sz w:val="14"/>
              </w:rPr>
              <w:t xml:space="preserve"> </w:t>
            </w:r>
            <w:r>
              <w:rPr>
                <w:sz w:val="14"/>
              </w:rPr>
              <w:t>на суседне</w:t>
            </w:r>
            <w:r>
              <w:rPr>
                <w:spacing w:val="-1"/>
                <w:sz w:val="14"/>
              </w:rPr>
              <w:t xml:space="preserve"> </w:t>
            </w:r>
            <w:r>
              <w:rPr>
                <w:sz w:val="14"/>
              </w:rPr>
              <w:t>жице.</w:t>
            </w:r>
          </w:p>
          <w:p w:rsidR="003C547D" w:rsidRDefault="0078507E">
            <w:pPr>
              <w:pStyle w:val="TableParagraph"/>
              <w:ind w:right="228"/>
              <w:rPr>
                <w:sz w:val="14"/>
              </w:rPr>
            </w:pPr>
            <w:r>
              <w:rPr>
                <w:sz w:val="14"/>
              </w:rPr>
              <w:t>Једноставне вежбе за развој моторике прстију леве руке. Музички бонтон.</w:t>
            </w:r>
          </w:p>
          <w:p w:rsidR="003C547D" w:rsidRDefault="003C547D">
            <w:pPr>
              <w:pStyle w:val="TableParagraph"/>
              <w:spacing w:before="5"/>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spacing w:line="160" w:lineRule="exact"/>
              <w:rPr>
                <w:sz w:val="14"/>
              </w:rPr>
            </w:pPr>
            <w:r>
              <w:rPr>
                <w:sz w:val="14"/>
              </w:rPr>
              <w:t>Дурске и молске скале са трозвуком у једној октави.</w:t>
            </w:r>
          </w:p>
          <w:p w:rsidR="003C547D" w:rsidRDefault="0078507E">
            <w:pPr>
              <w:pStyle w:val="TableParagraph"/>
              <w:spacing w:line="160" w:lineRule="exact"/>
              <w:ind w:left="90"/>
              <w:rPr>
                <w:b/>
                <w:sz w:val="14"/>
              </w:rPr>
            </w:pPr>
            <w:r>
              <w:rPr>
                <w:b/>
                <w:sz w:val="14"/>
              </w:rPr>
              <w:t>ЛИТЕРАТУРА</w:t>
            </w:r>
          </w:p>
          <w:p w:rsidR="003C547D" w:rsidRDefault="0078507E">
            <w:pPr>
              <w:pStyle w:val="TableParagraph"/>
              <w:numPr>
                <w:ilvl w:val="0"/>
                <w:numId w:val="753"/>
              </w:numPr>
              <w:tabs>
                <w:tab w:val="left" w:pos="161"/>
              </w:tabs>
              <w:spacing w:line="160" w:lineRule="exact"/>
              <w:ind w:left="160"/>
              <w:rPr>
                <w:sz w:val="14"/>
              </w:rPr>
            </w:pPr>
            <w:r>
              <w:rPr>
                <w:sz w:val="14"/>
              </w:rPr>
              <w:t xml:space="preserve">А. С. Шаљман: </w:t>
            </w:r>
            <w:r>
              <w:rPr>
                <w:i/>
                <w:sz w:val="14"/>
              </w:rPr>
              <w:t xml:space="preserve">Бићу виолиниста </w:t>
            </w:r>
            <w:r>
              <w:rPr>
                <w:sz w:val="14"/>
              </w:rPr>
              <w:t>(I свеска</w:t>
            </w:r>
            <w:r>
              <w:rPr>
                <w:spacing w:val="-3"/>
                <w:sz w:val="14"/>
              </w:rPr>
              <w:t xml:space="preserve"> </w:t>
            </w:r>
            <w:r>
              <w:rPr>
                <w:sz w:val="14"/>
              </w:rPr>
              <w:t>А)</w:t>
            </w:r>
          </w:p>
          <w:p w:rsidR="003C547D" w:rsidRDefault="0078507E">
            <w:pPr>
              <w:pStyle w:val="TableParagraph"/>
              <w:numPr>
                <w:ilvl w:val="0"/>
                <w:numId w:val="753"/>
              </w:numPr>
              <w:tabs>
                <w:tab w:val="left" w:pos="161"/>
              </w:tabs>
              <w:spacing w:line="160" w:lineRule="exact"/>
              <w:ind w:left="160"/>
              <w:rPr>
                <w:i/>
                <w:sz w:val="14"/>
              </w:rPr>
            </w:pPr>
            <w:r>
              <w:rPr>
                <w:sz w:val="14"/>
              </w:rPr>
              <w:t xml:space="preserve">К. Тахтаџиев: </w:t>
            </w:r>
            <w:r>
              <w:rPr>
                <w:i/>
                <w:sz w:val="14"/>
              </w:rPr>
              <w:t>Виолина</w:t>
            </w:r>
            <w:r>
              <w:rPr>
                <w:i/>
                <w:spacing w:val="-1"/>
                <w:sz w:val="14"/>
              </w:rPr>
              <w:t xml:space="preserve"> </w:t>
            </w:r>
            <w:r>
              <w:rPr>
                <w:i/>
                <w:sz w:val="14"/>
              </w:rPr>
              <w:t>1</w:t>
            </w:r>
          </w:p>
          <w:p w:rsidR="003C547D" w:rsidRDefault="0078507E">
            <w:pPr>
              <w:pStyle w:val="TableParagraph"/>
              <w:numPr>
                <w:ilvl w:val="0"/>
                <w:numId w:val="753"/>
              </w:numPr>
              <w:tabs>
                <w:tab w:val="left" w:pos="161"/>
              </w:tabs>
              <w:spacing w:line="160" w:lineRule="exact"/>
              <w:ind w:left="160"/>
              <w:rPr>
                <w:sz w:val="14"/>
              </w:rPr>
            </w:pPr>
            <w:r>
              <w:rPr>
                <w:sz w:val="14"/>
              </w:rPr>
              <w:t xml:space="preserve">Фортунатов: </w:t>
            </w:r>
            <w:r>
              <w:rPr>
                <w:i/>
                <w:sz w:val="14"/>
              </w:rPr>
              <w:t xml:space="preserve">Млади виолиниста </w:t>
            </w:r>
            <w:r>
              <w:rPr>
                <w:sz w:val="14"/>
              </w:rPr>
              <w:t>(I</w:t>
            </w:r>
            <w:r>
              <w:rPr>
                <w:spacing w:val="-2"/>
                <w:sz w:val="14"/>
              </w:rPr>
              <w:t xml:space="preserve"> </w:t>
            </w:r>
            <w:r>
              <w:rPr>
                <w:sz w:val="14"/>
              </w:rPr>
              <w:t>свеска)</w:t>
            </w:r>
          </w:p>
          <w:p w:rsidR="003C547D" w:rsidRDefault="0078507E">
            <w:pPr>
              <w:pStyle w:val="TableParagraph"/>
              <w:numPr>
                <w:ilvl w:val="0"/>
                <w:numId w:val="753"/>
              </w:numPr>
              <w:tabs>
                <w:tab w:val="left" w:pos="161"/>
              </w:tabs>
              <w:ind w:right="165" w:firstLine="0"/>
              <w:rPr>
                <w:i/>
                <w:sz w:val="14"/>
              </w:rPr>
            </w:pPr>
            <w:r>
              <w:rPr>
                <w:sz w:val="14"/>
              </w:rPr>
              <w:t>М.</w:t>
            </w:r>
            <w:r>
              <w:rPr>
                <w:spacing w:val="-5"/>
                <w:sz w:val="14"/>
              </w:rPr>
              <w:t xml:space="preserve"> </w:t>
            </w:r>
            <w:r>
              <w:rPr>
                <w:sz w:val="14"/>
              </w:rPr>
              <w:t>Гарлицкиј,</w:t>
            </w:r>
            <w:r>
              <w:rPr>
                <w:spacing w:val="-3"/>
                <w:sz w:val="14"/>
              </w:rPr>
              <w:t xml:space="preserve"> </w:t>
            </w:r>
            <w:r>
              <w:rPr>
                <w:sz w:val="14"/>
              </w:rPr>
              <w:t>К.</w:t>
            </w:r>
            <w:r>
              <w:rPr>
                <w:spacing w:val="-4"/>
                <w:sz w:val="14"/>
              </w:rPr>
              <w:t xml:space="preserve"> </w:t>
            </w:r>
            <w:r>
              <w:rPr>
                <w:sz w:val="14"/>
              </w:rPr>
              <w:t>Родионов,</w:t>
            </w:r>
            <w:r>
              <w:rPr>
                <w:spacing w:val="-3"/>
                <w:sz w:val="14"/>
              </w:rPr>
              <w:t xml:space="preserve"> </w:t>
            </w:r>
            <w:r>
              <w:rPr>
                <w:sz w:val="14"/>
              </w:rPr>
              <w:t>Ј.</w:t>
            </w:r>
            <w:r>
              <w:rPr>
                <w:spacing w:val="-5"/>
                <w:sz w:val="14"/>
              </w:rPr>
              <w:t xml:space="preserve"> </w:t>
            </w:r>
            <w:r>
              <w:rPr>
                <w:sz w:val="14"/>
              </w:rPr>
              <w:t>Уткин,</w:t>
            </w:r>
            <w:r>
              <w:rPr>
                <w:spacing w:val="-3"/>
                <w:sz w:val="14"/>
              </w:rPr>
              <w:t xml:space="preserve"> </w:t>
            </w:r>
            <w:r>
              <w:rPr>
                <w:sz w:val="14"/>
              </w:rPr>
              <w:t>К.</w:t>
            </w:r>
            <w:r>
              <w:rPr>
                <w:spacing w:val="-4"/>
                <w:sz w:val="14"/>
              </w:rPr>
              <w:t xml:space="preserve"> </w:t>
            </w:r>
            <w:r>
              <w:rPr>
                <w:sz w:val="14"/>
              </w:rPr>
              <w:t>Фортунатов:</w:t>
            </w:r>
            <w:r>
              <w:rPr>
                <w:spacing w:val="-3"/>
                <w:sz w:val="14"/>
              </w:rPr>
              <w:t xml:space="preserve"> </w:t>
            </w:r>
            <w:r>
              <w:rPr>
                <w:i/>
                <w:sz w:val="14"/>
              </w:rPr>
              <w:t>Хресто- матија I–II</w:t>
            </w:r>
            <w:r>
              <w:rPr>
                <w:i/>
                <w:spacing w:val="-2"/>
                <w:sz w:val="14"/>
              </w:rPr>
              <w:t xml:space="preserve"> </w:t>
            </w:r>
            <w:r>
              <w:rPr>
                <w:i/>
                <w:sz w:val="14"/>
              </w:rPr>
              <w:t>разред</w:t>
            </w:r>
          </w:p>
          <w:p w:rsidR="003C547D" w:rsidRDefault="0078507E">
            <w:pPr>
              <w:pStyle w:val="TableParagraph"/>
              <w:numPr>
                <w:ilvl w:val="0"/>
                <w:numId w:val="753"/>
              </w:numPr>
              <w:tabs>
                <w:tab w:val="left" w:pos="161"/>
              </w:tabs>
              <w:spacing w:line="159" w:lineRule="exact"/>
              <w:ind w:left="160"/>
              <w:rPr>
                <w:i/>
                <w:sz w:val="14"/>
              </w:rPr>
            </w:pPr>
            <w:r>
              <w:rPr>
                <w:sz w:val="14"/>
              </w:rPr>
              <w:t xml:space="preserve">Б. Ферара: </w:t>
            </w:r>
            <w:r>
              <w:rPr>
                <w:i/>
                <w:sz w:val="14"/>
              </w:rPr>
              <w:t>Школа за</w:t>
            </w:r>
            <w:r>
              <w:rPr>
                <w:i/>
                <w:spacing w:val="-5"/>
                <w:sz w:val="14"/>
              </w:rPr>
              <w:t xml:space="preserve"> </w:t>
            </w:r>
            <w:r>
              <w:rPr>
                <w:i/>
                <w:sz w:val="14"/>
              </w:rPr>
              <w:t>виолину</w:t>
            </w:r>
          </w:p>
          <w:p w:rsidR="003C547D" w:rsidRDefault="0078507E">
            <w:pPr>
              <w:pStyle w:val="TableParagraph"/>
              <w:numPr>
                <w:ilvl w:val="0"/>
                <w:numId w:val="753"/>
              </w:numPr>
              <w:tabs>
                <w:tab w:val="left" w:pos="161"/>
              </w:tabs>
              <w:spacing w:line="160" w:lineRule="exact"/>
              <w:ind w:left="160"/>
              <w:rPr>
                <w:i/>
                <w:sz w:val="14"/>
              </w:rPr>
            </w:pPr>
            <w:r>
              <w:rPr>
                <w:sz w:val="14"/>
              </w:rPr>
              <w:t xml:space="preserve">Ј. Јорданова: </w:t>
            </w:r>
            <w:r>
              <w:rPr>
                <w:i/>
                <w:sz w:val="14"/>
              </w:rPr>
              <w:t>Буквар за мале</w:t>
            </w:r>
            <w:r>
              <w:rPr>
                <w:i/>
                <w:spacing w:val="-4"/>
                <w:sz w:val="14"/>
              </w:rPr>
              <w:t xml:space="preserve"> </w:t>
            </w:r>
            <w:r>
              <w:rPr>
                <w:i/>
                <w:sz w:val="14"/>
              </w:rPr>
              <w:t>виолинисте</w:t>
            </w:r>
          </w:p>
          <w:p w:rsidR="003C547D" w:rsidRDefault="0078507E">
            <w:pPr>
              <w:pStyle w:val="TableParagraph"/>
              <w:numPr>
                <w:ilvl w:val="0"/>
                <w:numId w:val="753"/>
              </w:numPr>
              <w:tabs>
                <w:tab w:val="left" w:pos="161"/>
              </w:tabs>
              <w:spacing w:line="160" w:lineRule="exact"/>
              <w:ind w:left="160"/>
              <w:rPr>
                <w:i/>
                <w:sz w:val="14"/>
              </w:rPr>
            </w:pPr>
            <w:r>
              <w:rPr>
                <w:sz w:val="14"/>
              </w:rPr>
              <w:t xml:space="preserve">З. Мемедовић: </w:t>
            </w:r>
            <w:r>
              <w:rPr>
                <w:i/>
                <w:sz w:val="14"/>
              </w:rPr>
              <w:t>Учим да свирам</w:t>
            </w:r>
            <w:r>
              <w:rPr>
                <w:i/>
                <w:spacing w:val="-2"/>
                <w:sz w:val="14"/>
              </w:rPr>
              <w:t xml:space="preserve"> </w:t>
            </w:r>
            <w:r>
              <w:rPr>
                <w:i/>
                <w:sz w:val="14"/>
              </w:rPr>
              <w:t>виолину</w:t>
            </w:r>
          </w:p>
          <w:p w:rsidR="003C547D" w:rsidRDefault="0078507E">
            <w:pPr>
              <w:pStyle w:val="TableParagraph"/>
              <w:numPr>
                <w:ilvl w:val="0"/>
                <w:numId w:val="753"/>
              </w:numPr>
              <w:tabs>
                <w:tab w:val="left" w:pos="161"/>
              </w:tabs>
              <w:spacing w:line="161" w:lineRule="exact"/>
              <w:ind w:left="160"/>
              <w:rPr>
                <w:i/>
                <w:sz w:val="14"/>
              </w:rPr>
            </w:pPr>
            <w:r>
              <w:rPr>
                <w:sz w:val="14"/>
              </w:rPr>
              <w:t xml:space="preserve">Д. Марковић: </w:t>
            </w:r>
            <w:r>
              <w:rPr>
                <w:i/>
                <w:sz w:val="14"/>
              </w:rPr>
              <w:t>Почетна школа за виолину, I</w:t>
            </w:r>
            <w:r>
              <w:rPr>
                <w:i/>
                <w:spacing w:val="-13"/>
                <w:sz w:val="14"/>
              </w:rPr>
              <w:t xml:space="preserve"> </w:t>
            </w:r>
            <w:r>
              <w:rPr>
                <w:i/>
                <w:sz w:val="14"/>
              </w:rPr>
              <w:t>свескa</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752"/>
              </w:numPr>
              <w:tabs>
                <w:tab w:val="left" w:pos="162"/>
              </w:tabs>
              <w:spacing w:line="160" w:lineRule="exact"/>
              <w:rPr>
                <w:sz w:val="14"/>
              </w:rPr>
            </w:pPr>
            <w:r>
              <w:rPr>
                <w:sz w:val="14"/>
              </w:rPr>
              <w:t>три дурске, односно молске скале са</w:t>
            </w:r>
            <w:r>
              <w:rPr>
                <w:spacing w:val="-1"/>
                <w:sz w:val="14"/>
              </w:rPr>
              <w:t xml:space="preserve"> </w:t>
            </w:r>
            <w:r>
              <w:rPr>
                <w:sz w:val="14"/>
              </w:rPr>
              <w:t>трозвуцима;</w:t>
            </w:r>
          </w:p>
          <w:p w:rsidR="003C547D" w:rsidRDefault="0078507E">
            <w:pPr>
              <w:pStyle w:val="TableParagraph"/>
              <w:numPr>
                <w:ilvl w:val="0"/>
                <w:numId w:val="752"/>
              </w:numPr>
              <w:tabs>
                <w:tab w:val="left" w:pos="162"/>
              </w:tabs>
              <w:spacing w:line="160" w:lineRule="exact"/>
              <w:rPr>
                <w:sz w:val="14"/>
              </w:rPr>
            </w:pPr>
            <w:r>
              <w:rPr>
                <w:sz w:val="14"/>
              </w:rPr>
              <w:t>двадесет вежбица, етида;</w:t>
            </w:r>
          </w:p>
          <w:p w:rsidR="003C547D" w:rsidRDefault="0078507E">
            <w:pPr>
              <w:pStyle w:val="TableParagraph"/>
              <w:numPr>
                <w:ilvl w:val="0"/>
                <w:numId w:val="752"/>
              </w:numPr>
              <w:tabs>
                <w:tab w:val="left" w:pos="162"/>
              </w:tabs>
              <w:spacing w:line="161" w:lineRule="exact"/>
              <w:rPr>
                <w:sz w:val="14"/>
              </w:rPr>
            </w:pPr>
            <w:r>
              <w:rPr>
                <w:sz w:val="14"/>
              </w:rPr>
              <w:t xml:space="preserve">десет малих </w:t>
            </w:r>
            <w:r>
              <w:rPr>
                <w:spacing w:val="-2"/>
                <w:sz w:val="14"/>
              </w:rPr>
              <w:t>комада</w:t>
            </w:r>
            <w:r>
              <w:rPr>
                <w:sz w:val="14"/>
              </w:rPr>
              <w:t xml:space="preserve"> песмица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numPr>
                <w:ilvl w:val="0"/>
                <w:numId w:val="751"/>
              </w:numPr>
              <w:tabs>
                <w:tab w:val="left" w:pos="162"/>
              </w:tabs>
              <w:spacing w:line="160" w:lineRule="exact"/>
              <w:rPr>
                <w:sz w:val="14"/>
              </w:rPr>
            </w:pPr>
            <w:r>
              <w:rPr>
                <w:sz w:val="14"/>
              </w:rPr>
              <w:t>Једна једнооктавна скала са трозвуцима (квинтакорд, секстакорд и</w:t>
            </w:r>
            <w:r>
              <w:rPr>
                <w:spacing w:val="-4"/>
                <w:sz w:val="14"/>
              </w:rPr>
              <w:t xml:space="preserve"> </w:t>
            </w:r>
            <w:r>
              <w:rPr>
                <w:sz w:val="14"/>
              </w:rPr>
              <w:t>квартсекстакорд);</w:t>
            </w:r>
          </w:p>
          <w:p w:rsidR="003C547D" w:rsidRDefault="0078507E">
            <w:pPr>
              <w:pStyle w:val="TableParagraph"/>
              <w:numPr>
                <w:ilvl w:val="0"/>
                <w:numId w:val="751"/>
              </w:numPr>
              <w:tabs>
                <w:tab w:val="left" w:pos="162"/>
              </w:tabs>
              <w:spacing w:line="160" w:lineRule="exact"/>
              <w:rPr>
                <w:sz w:val="14"/>
              </w:rPr>
            </w:pPr>
            <w:r>
              <w:rPr>
                <w:sz w:val="14"/>
              </w:rPr>
              <w:t>Једна етида или</w:t>
            </w:r>
            <w:r>
              <w:rPr>
                <w:spacing w:val="-2"/>
                <w:sz w:val="14"/>
              </w:rPr>
              <w:t xml:space="preserve"> </w:t>
            </w:r>
            <w:r>
              <w:rPr>
                <w:spacing w:val="-3"/>
                <w:sz w:val="14"/>
              </w:rPr>
              <w:t>комад</w:t>
            </w:r>
          </w:p>
          <w:p w:rsidR="003C547D" w:rsidRDefault="0078507E">
            <w:pPr>
              <w:pStyle w:val="TableParagraph"/>
              <w:numPr>
                <w:ilvl w:val="0"/>
                <w:numId w:val="751"/>
              </w:numPr>
              <w:tabs>
                <w:tab w:val="left" w:pos="162"/>
              </w:tabs>
              <w:spacing w:line="161" w:lineRule="exact"/>
              <w:rPr>
                <w:sz w:val="14"/>
              </w:rPr>
            </w:pPr>
            <w:r>
              <w:rPr>
                <w:sz w:val="14"/>
              </w:rPr>
              <w:t xml:space="preserve">Један </w:t>
            </w:r>
            <w:r>
              <w:rPr>
                <w:spacing w:val="-3"/>
                <w:sz w:val="14"/>
              </w:rPr>
              <w:t xml:space="preserve">комад </w:t>
            </w:r>
            <w:r>
              <w:rPr>
                <w:sz w:val="14"/>
              </w:rPr>
              <w:t>или први став кончертина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певање, пицикато, свирање, музички бонтон.</w:t>
      </w:r>
    </w:p>
    <w:p w:rsidR="003C547D" w:rsidRDefault="003C547D">
      <w:pPr>
        <w:pStyle w:val="BodyText"/>
        <w:ind w:left="0"/>
        <w:rPr>
          <w:sz w:val="23"/>
        </w:rPr>
      </w:pPr>
    </w:p>
    <w:p w:rsidR="003C547D" w:rsidRDefault="0078507E">
      <w:pPr>
        <w:tabs>
          <w:tab w:val="left" w:pos="1758"/>
        </w:tabs>
        <w:ind w:left="157"/>
        <w:rPr>
          <w:b/>
          <w:sz w:val="14"/>
        </w:rPr>
      </w:pPr>
      <w:r>
        <w:rPr>
          <w:sz w:val="14"/>
        </w:rPr>
        <w:t>Назив</w:t>
      </w:r>
      <w:r>
        <w:rPr>
          <w:spacing w:val="-4"/>
          <w:sz w:val="14"/>
        </w:rPr>
        <w:t xml:space="preserve"> </w:t>
      </w:r>
      <w:r>
        <w:rPr>
          <w:sz w:val="14"/>
        </w:rPr>
        <w:t>предмета</w:t>
      </w:r>
      <w:r>
        <w:rPr>
          <w:sz w:val="14"/>
        </w:rPr>
        <w:tab/>
      </w:r>
      <w:r>
        <w:rPr>
          <w:b/>
          <w:sz w:val="14"/>
        </w:rPr>
        <w:t>ВИОЛИНА</w:t>
      </w:r>
    </w:p>
    <w:p w:rsidR="003C547D" w:rsidRDefault="0078507E">
      <w:pPr>
        <w:tabs>
          <w:tab w:val="left" w:pos="1758"/>
        </w:tabs>
        <w:spacing w:before="49"/>
        <w:ind w:left="1758" w:right="177" w:hanging="1602"/>
        <w:jc w:val="both"/>
        <w:rPr>
          <w:sz w:val="14"/>
        </w:rPr>
      </w:pPr>
      <w:r>
        <w:rPr>
          <w:sz w:val="14"/>
        </w:rPr>
        <w:t>Циљ</w:t>
      </w:r>
      <w:r>
        <w:rPr>
          <w:sz w:val="14"/>
        </w:rPr>
        <w:tab/>
      </w:r>
      <w:r>
        <w:rPr>
          <w:b/>
          <w:sz w:val="14"/>
        </w:rPr>
        <w:t xml:space="preserve">Циљ </w:t>
      </w:r>
      <w:r>
        <w:rPr>
          <w:sz w:val="14"/>
        </w:rPr>
        <w:t xml:space="preserve">учења предмета Виолина 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58"/>
        </w:tabs>
        <w:spacing w:before="48"/>
        <w:ind w:left="157"/>
        <w:rPr>
          <w:b/>
          <w:sz w:val="14"/>
        </w:rPr>
      </w:pPr>
      <w:r>
        <w:rPr>
          <w:sz w:val="14"/>
        </w:rPr>
        <w:t>Разред</w:t>
      </w:r>
      <w:r>
        <w:rPr>
          <w:sz w:val="14"/>
        </w:rPr>
        <w:tab/>
      </w:r>
      <w:r>
        <w:rPr>
          <w:b/>
          <w:sz w:val="14"/>
        </w:rPr>
        <w:t>Други</w:t>
      </w:r>
    </w:p>
    <w:p w:rsidR="003C547D" w:rsidRDefault="0078507E">
      <w:pPr>
        <w:tabs>
          <w:tab w:val="left" w:pos="1758"/>
        </w:tabs>
        <w:spacing w:before="49"/>
        <w:ind w:left="157"/>
        <w:rPr>
          <w:b/>
          <w:sz w:val="14"/>
        </w:rPr>
      </w:pPr>
      <w:r>
        <w:rPr>
          <w:spacing w:val="-3"/>
          <w:sz w:val="14"/>
        </w:rPr>
        <w:t>Годишњи</w:t>
      </w:r>
      <w:r>
        <w:rPr>
          <w:sz w:val="14"/>
        </w:rPr>
        <w:t xml:space="preserve"> фонд часова</w:t>
      </w:r>
      <w:r>
        <w:rPr>
          <w:sz w:val="14"/>
        </w:rPr>
        <w:tab/>
      </w:r>
      <w:r>
        <w:rPr>
          <w:b/>
          <w:sz w:val="14"/>
        </w:rPr>
        <w:t>70 ч</w:t>
      </w:r>
      <w:r>
        <w:rPr>
          <w:b/>
          <w:sz w:val="14"/>
        </w:rPr>
        <w:t>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160"/>
        </w:trPr>
        <w:tc>
          <w:tcPr>
            <w:tcW w:w="3969" w:type="dxa"/>
          </w:tcPr>
          <w:p w:rsidR="003C547D" w:rsidRDefault="0078507E">
            <w:pPr>
              <w:pStyle w:val="TableParagraph"/>
              <w:numPr>
                <w:ilvl w:val="0"/>
                <w:numId w:val="750"/>
              </w:numPr>
              <w:tabs>
                <w:tab w:val="left" w:pos="162"/>
              </w:tabs>
              <w:spacing w:before="18" w:line="161" w:lineRule="exact"/>
              <w:ind w:firstLine="0"/>
              <w:rPr>
                <w:sz w:val="14"/>
              </w:rPr>
            </w:pPr>
            <w:r>
              <w:rPr>
                <w:sz w:val="14"/>
              </w:rPr>
              <w:t>изражајно пева и свира песмице на</w:t>
            </w:r>
            <w:r>
              <w:rPr>
                <w:spacing w:val="-6"/>
                <w:sz w:val="14"/>
              </w:rPr>
              <w:t xml:space="preserve"> </w:t>
            </w:r>
            <w:r>
              <w:rPr>
                <w:sz w:val="14"/>
              </w:rPr>
              <w:t>виолини;</w:t>
            </w:r>
          </w:p>
          <w:p w:rsidR="003C547D" w:rsidRDefault="0078507E">
            <w:pPr>
              <w:pStyle w:val="TableParagraph"/>
              <w:numPr>
                <w:ilvl w:val="0"/>
                <w:numId w:val="750"/>
              </w:numPr>
              <w:tabs>
                <w:tab w:val="left" w:pos="162"/>
              </w:tabs>
              <w:ind w:right="148" w:firstLine="0"/>
              <w:rPr>
                <w:sz w:val="14"/>
              </w:rPr>
            </w:pPr>
            <w:r>
              <w:rPr>
                <w:sz w:val="14"/>
              </w:rPr>
              <w:t>интонативно</w:t>
            </w:r>
            <w:r>
              <w:rPr>
                <w:spacing w:val="-4"/>
                <w:sz w:val="14"/>
              </w:rPr>
              <w:t xml:space="preserve"> </w:t>
            </w:r>
            <w:r>
              <w:rPr>
                <w:sz w:val="14"/>
              </w:rPr>
              <w:t>и</w:t>
            </w:r>
            <w:r>
              <w:rPr>
                <w:spacing w:val="-4"/>
                <w:sz w:val="14"/>
              </w:rPr>
              <w:t xml:space="preserve"> </w:t>
            </w:r>
            <w:r>
              <w:rPr>
                <w:sz w:val="14"/>
              </w:rPr>
              <w:t>ритмички</w:t>
            </w:r>
            <w:r>
              <w:rPr>
                <w:spacing w:val="-3"/>
                <w:sz w:val="14"/>
              </w:rPr>
              <w:t xml:space="preserve"> </w:t>
            </w:r>
            <w:r>
              <w:rPr>
                <w:sz w:val="14"/>
              </w:rPr>
              <w:t>правилно</w:t>
            </w:r>
            <w:r>
              <w:rPr>
                <w:spacing w:val="-5"/>
                <w:sz w:val="14"/>
              </w:rPr>
              <w:t xml:space="preserve"> </w:t>
            </w:r>
            <w:r>
              <w:rPr>
                <w:sz w:val="14"/>
              </w:rPr>
              <w:t>контролише</w:t>
            </w:r>
            <w:r>
              <w:rPr>
                <w:spacing w:val="-3"/>
                <w:sz w:val="14"/>
              </w:rPr>
              <w:t xml:space="preserve"> </w:t>
            </w:r>
            <w:r>
              <w:rPr>
                <w:sz w:val="14"/>
              </w:rPr>
              <w:t>и</w:t>
            </w:r>
            <w:r>
              <w:rPr>
                <w:spacing w:val="-4"/>
                <w:sz w:val="14"/>
              </w:rPr>
              <w:t xml:space="preserve"> </w:t>
            </w:r>
            <w:r>
              <w:rPr>
                <w:sz w:val="14"/>
              </w:rPr>
              <w:t>чита</w:t>
            </w:r>
            <w:r>
              <w:rPr>
                <w:spacing w:val="-4"/>
                <w:sz w:val="14"/>
              </w:rPr>
              <w:t xml:space="preserve"> </w:t>
            </w:r>
            <w:r>
              <w:rPr>
                <w:sz w:val="14"/>
              </w:rPr>
              <w:t>нотни текст;</w:t>
            </w:r>
          </w:p>
          <w:p w:rsidR="003C547D" w:rsidRDefault="0078507E">
            <w:pPr>
              <w:pStyle w:val="TableParagraph"/>
              <w:numPr>
                <w:ilvl w:val="0"/>
                <w:numId w:val="750"/>
              </w:numPr>
              <w:tabs>
                <w:tab w:val="left" w:pos="162"/>
              </w:tabs>
              <w:ind w:right="410" w:firstLine="0"/>
              <w:rPr>
                <w:sz w:val="14"/>
              </w:rPr>
            </w:pPr>
            <w:r>
              <w:rPr>
                <w:sz w:val="14"/>
              </w:rPr>
              <w:t>примени основне елементе нотне писмености у свирању задатог нотног текста у виолинском</w:t>
            </w:r>
            <w:r>
              <w:rPr>
                <w:spacing w:val="-5"/>
                <w:sz w:val="14"/>
              </w:rPr>
              <w:t xml:space="preserve"> </w:t>
            </w:r>
            <w:r>
              <w:rPr>
                <w:sz w:val="14"/>
              </w:rPr>
              <w:t>кључу;</w:t>
            </w:r>
          </w:p>
          <w:p w:rsidR="003C547D" w:rsidRDefault="0078507E">
            <w:pPr>
              <w:pStyle w:val="TableParagraph"/>
              <w:numPr>
                <w:ilvl w:val="0"/>
                <w:numId w:val="750"/>
              </w:numPr>
              <w:tabs>
                <w:tab w:val="left" w:pos="162"/>
              </w:tabs>
              <w:spacing w:line="159" w:lineRule="exact"/>
              <w:ind w:left="161"/>
              <w:rPr>
                <w:sz w:val="14"/>
              </w:rPr>
            </w:pPr>
            <w:r>
              <w:rPr>
                <w:sz w:val="14"/>
              </w:rPr>
              <w:t>примени ознаке за динамику и</w:t>
            </w:r>
            <w:r>
              <w:rPr>
                <w:spacing w:val="-4"/>
                <w:sz w:val="14"/>
              </w:rPr>
              <w:t xml:space="preserve"> </w:t>
            </w:r>
            <w:r>
              <w:rPr>
                <w:sz w:val="14"/>
              </w:rPr>
              <w:t>темпо;</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0"/>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Усавршавање технике свирања на виолини. Темпо (andante, moderato, allegro, presto...).</w:t>
            </w:r>
          </w:p>
          <w:p w:rsidR="003C547D" w:rsidRDefault="0078507E">
            <w:pPr>
              <w:pStyle w:val="TableParagraph"/>
              <w:ind w:right="358"/>
              <w:rPr>
                <w:sz w:val="14"/>
              </w:rPr>
            </w:pPr>
            <w:r>
              <w:rPr>
                <w:sz w:val="14"/>
              </w:rPr>
              <w:t>Динамика (piano, mezzo piano, mezzoforte, forte, diminuendo, crescendo...).</w:t>
            </w:r>
          </w:p>
          <w:p w:rsidR="003C547D" w:rsidRDefault="0078507E">
            <w:pPr>
              <w:pStyle w:val="TableParagraph"/>
              <w:spacing w:line="159" w:lineRule="exact"/>
              <w:rPr>
                <w:b/>
                <w:sz w:val="14"/>
              </w:rPr>
            </w:pPr>
            <w:r>
              <w:rPr>
                <w:b/>
                <w:sz w:val="14"/>
              </w:rPr>
              <w:t>Техника десне руке:</w:t>
            </w:r>
          </w:p>
          <w:p w:rsidR="003C547D" w:rsidRDefault="0078507E">
            <w:pPr>
              <w:pStyle w:val="TableParagraph"/>
              <w:numPr>
                <w:ilvl w:val="0"/>
                <w:numId w:val="749"/>
              </w:numPr>
              <w:tabs>
                <w:tab w:val="left" w:pos="161"/>
              </w:tabs>
              <w:spacing w:line="160" w:lineRule="exact"/>
              <w:rPr>
                <w:sz w:val="14"/>
              </w:rPr>
            </w:pPr>
            <w:r>
              <w:rPr>
                <w:sz w:val="14"/>
              </w:rPr>
              <w:t>квалитет звука кроз динамичке</w:t>
            </w:r>
            <w:r>
              <w:rPr>
                <w:spacing w:val="-2"/>
                <w:sz w:val="14"/>
              </w:rPr>
              <w:t xml:space="preserve"> </w:t>
            </w:r>
            <w:r>
              <w:rPr>
                <w:sz w:val="14"/>
              </w:rPr>
              <w:t>промене;</w:t>
            </w:r>
          </w:p>
          <w:p w:rsidR="003C547D" w:rsidRDefault="0078507E">
            <w:pPr>
              <w:pStyle w:val="TableParagraph"/>
              <w:numPr>
                <w:ilvl w:val="0"/>
                <w:numId w:val="749"/>
              </w:numPr>
              <w:tabs>
                <w:tab w:val="left" w:pos="161"/>
              </w:tabs>
              <w:spacing w:line="161" w:lineRule="exact"/>
              <w:rPr>
                <w:sz w:val="14"/>
              </w:rPr>
            </w:pPr>
            <w:r>
              <w:rPr>
                <w:sz w:val="14"/>
              </w:rPr>
              <w:t>динамичко</w:t>
            </w:r>
            <w:r>
              <w:rPr>
                <w:spacing w:val="-1"/>
                <w:sz w:val="14"/>
              </w:rPr>
              <w:t xml:space="preserve"> </w:t>
            </w:r>
            <w:r>
              <w:rPr>
                <w:sz w:val="14"/>
              </w:rPr>
              <w:t>нијансирање;</w:t>
            </w:r>
          </w:p>
        </w:tc>
      </w:tr>
    </w:tbl>
    <w:p w:rsidR="003C547D" w:rsidRDefault="003C547D">
      <w:pPr>
        <w:spacing w:line="161" w:lineRule="exact"/>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5160"/>
        </w:trPr>
        <w:tc>
          <w:tcPr>
            <w:tcW w:w="3969" w:type="dxa"/>
          </w:tcPr>
          <w:p w:rsidR="003C547D" w:rsidRDefault="0078507E">
            <w:pPr>
              <w:pStyle w:val="TableParagraph"/>
              <w:numPr>
                <w:ilvl w:val="0"/>
                <w:numId w:val="748"/>
              </w:numPr>
              <w:tabs>
                <w:tab w:val="left" w:pos="162"/>
              </w:tabs>
              <w:spacing w:before="18"/>
              <w:ind w:right="123" w:firstLine="0"/>
              <w:rPr>
                <w:sz w:val="14"/>
              </w:rPr>
            </w:pPr>
            <w:r>
              <w:rPr>
                <w:sz w:val="14"/>
              </w:rPr>
              <w:lastRenderedPageBreak/>
              <w:t xml:space="preserve">пренесе музичку фантазију коју је развио у раду са наставни- </w:t>
            </w:r>
            <w:r>
              <w:rPr>
                <w:spacing w:val="-4"/>
                <w:sz w:val="14"/>
              </w:rPr>
              <w:t xml:space="preserve">ком </w:t>
            </w:r>
            <w:r>
              <w:rPr>
                <w:sz w:val="14"/>
              </w:rPr>
              <w:t>кроз</w:t>
            </w:r>
            <w:r>
              <w:rPr>
                <w:spacing w:val="4"/>
                <w:sz w:val="14"/>
              </w:rPr>
              <w:t xml:space="preserve"> </w:t>
            </w:r>
            <w:r>
              <w:rPr>
                <w:sz w:val="14"/>
              </w:rPr>
              <w:t>свирање;</w:t>
            </w:r>
          </w:p>
          <w:p w:rsidR="003C547D" w:rsidRDefault="0078507E">
            <w:pPr>
              <w:pStyle w:val="TableParagraph"/>
              <w:numPr>
                <w:ilvl w:val="0"/>
                <w:numId w:val="748"/>
              </w:numPr>
              <w:tabs>
                <w:tab w:val="left" w:pos="162"/>
              </w:tabs>
              <w:ind w:right="365" w:firstLine="0"/>
              <w:rPr>
                <w:sz w:val="14"/>
              </w:rPr>
            </w:pPr>
            <w:r>
              <w:rPr>
                <w:sz w:val="14"/>
              </w:rPr>
              <w:t xml:space="preserve">самостално свира композиције </w:t>
            </w:r>
            <w:r>
              <w:rPr>
                <w:spacing w:val="-3"/>
                <w:sz w:val="14"/>
              </w:rPr>
              <w:t xml:space="preserve">напамет, </w:t>
            </w:r>
            <w:r>
              <w:rPr>
                <w:sz w:val="14"/>
              </w:rPr>
              <w:t>соло и уз пратњу клавира;</w:t>
            </w:r>
          </w:p>
          <w:p w:rsidR="003C547D" w:rsidRDefault="0078507E">
            <w:pPr>
              <w:pStyle w:val="TableParagraph"/>
              <w:numPr>
                <w:ilvl w:val="0"/>
                <w:numId w:val="748"/>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48"/>
              </w:numPr>
              <w:tabs>
                <w:tab w:val="left" w:pos="162"/>
              </w:tabs>
              <w:spacing w:line="160" w:lineRule="exact"/>
              <w:ind w:left="161"/>
              <w:rPr>
                <w:sz w:val="14"/>
              </w:rPr>
            </w:pPr>
            <w:r>
              <w:rPr>
                <w:sz w:val="14"/>
              </w:rPr>
              <w:t>покаже самопоуздање у току јавног</w:t>
            </w:r>
            <w:r>
              <w:rPr>
                <w:spacing w:val="-4"/>
                <w:sz w:val="14"/>
              </w:rPr>
              <w:t xml:space="preserve"> </w:t>
            </w:r>
            <w:r>
              <w:rPr>
                <w:sz w:val="14"/>
              </w:rPr>
              <w:t>наступа;</w:t>
            </w:r>
          </w:p>
          <w:p w:rsidR="003C547D" w:rsidRDefault="0078507E">
            <w:pPr>
              <w:pStyle w:val="TableParagraph"/>
              <w:numPr>
                <w:ilvl w:val="0"/>
                <w:numId w:val="748"/>
              </w:numPr>
              <w:tabs>
                <w:tab w:val="left" w:pos="162"/>
              </w:tabs>
              <w:spacing w:line="160" w:lineRule="exact"/>
              <w:ind w:left="161"/>
              <w:rPr>
                <w:sz w:val="14"/>
              </w:rPr>
            </w:pPr>
            <w:r>
              <w:rPr>
                <w:sz w:val="14"/>
              </w:rPr>
              <w:t>активно слуша часове и јавне наступе других</w:t>
            </w:r>
            <w:r>
              <w:rPr>
                <w:spacing w:val="-5"/>
                <w:sz w:val="14"/>
              </w:rPr>
              <w:t xml:space="preserve"> </w:t>
            </w:r>
            <w:r>
              <w:rPr>
                <w:sz w:val="14"/>
              </w:rPr>
              <w:t>ђака;</w:t>
            </w:r>
          </w:p>
          <w:p w:rsidR="003C547D" w:rsidRDefault="0078507E">
            <w:pPr>
              <w:pStyle w:val="TableParagraph"/>
              <w:numPr>
                <w:ilvl w:val="0"/>
                <w:numId w:val="748"/>
              </w:numPr>
              <w:tabs>
                <w:tab w:val="left" w:pos="162"/>
              </w:tabs>
              <w:spacing w:line="160" w:lineRule="exact"/>
              <w:ind w:left="161"/>
              <w:rPr>
                <w:sz w:val="14"/>
              </w:rPr>
            </w:pPr>
            <w:r>
              <w:rPr>
                <w:sz w:val="14"/>
              </w:rPr>
              <w:t>уз помоћ одраслих, користи предности</w:t>
            </w:r>
            <w:r>
              <w:rPr>
                <w:spacing w:val="-5"/>
                <w:sz w:val="14"/>
              </w:rPr>
              <w:t xml:space="preserve"> </w:t>
            </w:r>
            <w:r>
              <w:rPr>
                <w:sz w:val="14"/>
              </w:rPr>
              <w:t>дигитализације;</w:t>
            </w:r>
          </w:p>
          <w:p w:rsidR="003C547D" w:rsidRDefault="0078507E">
            <w:pPr>
              <w:pStyle w:val="TableParagraph"/>
              <w:numPr>
                <w:ilvl w:val="0"/>
                <w:numId w:val="74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747"/>
              </w:numPr>
              <w:tabs>
                <w:tab w:val="left" w:pos="161"/>
              </w:tabs>
              <w:spacing w:before="18" w:line="161" w:lineRule="exact"/>
              <w:ind w:firstLine="0"/>
              <w:rPr>
                <w:sz w:val="14"/>
              </w:rPr>
            </w:pPr>
            <w:r>
              <w:rPr>
                <w:sz w:val="14"/>
              </w:rPr>
              <w:t>јасна расподела гудала уз различите ритм</w:t>
            </w:r>
            <w:r>
              <w:rPr>
                <w:sz w:val="14"/>
              </w:rPr>
              <w:t>ичке</w:t>
            </w:r>
            <w:r>
              <w:rPr>
                <w:spacing w:val="-6"/>
                <w:sz w:val="14"/>
              </w:rPr>
              <w:t xml:space="preserve"> </w:t>
            </w:r>
            <w:r>
              <w:rPr>
                <w:sz w:val="14"/>
              </w:rPr>
              <w:t>јединице;</w:t>
            </w:r>
          </w:p>
          <w:p w:rsidR="003C547D" w:rsidRDefault="0078507E">
            <w:pPr>
              <w:pStyle w:val="TableParagraph"/>
              <w:numPr>
                <w:ilvl w:val="0"/>
                <w:numId w:val="747"/>
              </w:numPr>
              <w:tabs>
                <w:tab w:val="left" w:pos="161"/>
              </w:tabs>
              <w:ind w:right="222" w:firstLine="0"/>
              <w:rPr>
                <w:sz w:val="14"/>
              </w:rPr>
            </w:pPr>
            <w:r>
              <w:rPr>
                <w:sz w:val="14"/>
              </w:rPr>
              <w:t>место</w:t>
            </w:r>
            <w:r>
              <w:rPr>
                <w:spacing w:val="-4"/>
                <w:sz w:val="14"/>
              </w:rPr>
              <w:t xml:space="preserve"> </w:t>
            </w:r>
            <w:r>
              <w:rPr>
                <w:sz w:val="14"/>
              </w:rPr>
              <w:t>и</w:t>
            </w:r>
            <w:r>
              <w:rPr>
                <w:spacing w:val="-4"/>
                <w:sz w:val="14"/>
              </w:rPr>
              <w:t xml:space="preserve"> </w:t>
            </w:r>
            <w:r>
              <w:rPr>
                <w:sz w:val="14"/>
              </w:rPr>
              <w:t>количина</w:t>
            </w:r>
            <w:r>
              <w:rPr>
                <w:spacing w:val="-4"/>
                <w:sz w:val="14"/>
              </w:rPr>
              <w:t xml:space="preserve"> </w:t>
            </w:r>
            <w:r>
              <w:rPr>
                <w:sz w:val="14"/>
              </w:rPr>
              <w:t>гудала</w:t>
            </w:r>
            <w:r>
              <w:rPr>
                <w:spacing w:val="-3"/>
                <w:sz w:val="14"/>
              </w:rPr>
              <w:t xml:space="preserve"> </w:t>
            </w:r>
            <w:r>
              <w:rPr>
                <w:sz w:val="14"/>
              </w:rPr>
              <w:t>у</w:t>
            </w:r>
            <w:r>
              <w:rPr>
                <w:spacing w:val="-3"/>
                <w:sz w:val="14"/>
              </w:rPr>
              <w:t xml:space="preserve"> </w:t>
            </w:r>
            <w:r>
              <w:rPr>
                <w:sz w:val="14"/>
              </w:rPr>
              <w:t>односу</w:t>
            </w:r>
            <w:r>
              <w:rPr>
                <w:spacing w:val="-4"/>
                <w:sz w:val="14"/>
              </w:rPr>
              <w:t xml:space="preserve"> </w:t>
            </w:r>
            <w:r>
              <w:rPr>
                <w:sz w:val="14"/>
              </w:rPr>
              <w:t>на</w:t>
            </w:r>
            <w:r>
              <w:rPr>
                <w:spacing w:val="-4"/>
                <w:sz w:val="14"/>
              </w:rPr>
              <w:t xml:space="preserve"> </w:t>
            </w:r>
            <w:r>
              <w:rPr>
                <w:sz w:val="14"/>
              </w:rPr>
              <w:t>врсту</w:t>
            </w:r>
            <w:r>
              <w:rPr>
                <w:spacing w:val="-4"/>
                <w:sz w:val="14"/>
              </w:rPr>
              <w:t xml:space="preserve"> </w:t>
            </w:r>
            <w:r>
              <w:rPr>
                <w:sz w:val="14"/>
              </w:rPr>
              <w:t>потеза,</w:t>
            </w:r>
            <w:r>
              <w:rPr>
                <w:spacing w:val="-3"/>
                <w:sz w:val="14"/>
              </w:rPr>
              <w:t xml:space="preserve"> </w:t>
            </w:r>
            <w:r>
              <w:rPr>
                <w:sz w:val="14"/>
              </w:rPr>
              <w:t>динамику и</w:t>
            </w:r>
            <w:r>
              <w:rPr>
                <w:spacing w:val="-1"/>
                <w:sz w:val="14"/>
              </w:rPr>
              <w:t xml:space="preserve"> </w:t>
            </w:r>
            <w:r>
              <w:rPr>
                <w:sz w:val="14"/>
              </w:rPr>
              <w:t>темпо...;</w:t>
            </w:r>
          </w:p>
          <w:p w:rsidR="003C547D" w:rsidRDefault="0078507E">
            <w:pPr>
              <w:pStyle w:val="TableParagraph"/>
              <w:numPr>
                <w:ilvl w:val="0"/>
                <w:numId w:val="747"/>
              </w:numPr>
              <w:tabs>
                <w:tab w:val="left" w:pos="161"/>
              </w:tabs>
              <w:spacing w:line="159" w:lineRule="exact"/>
              <w:ind w:left="160"/>
              <w:rPr>
                <w:sz w:val="14"/>
              </w:rPr>
            </w:pPr>
            <w:r>
              <w:rPr>
                <w:sz w:val="14"/>
              </w:rPr>
              <w:t>повезивање свих жица кроз потезе</w:t>
            </w:r>
            <w:r>
              <w:rPr>
                <w:spacing w:val="-2"/>
                <w:sz w:val="14"/>
              </w:rPr>
              <w:t xml:space="preserve"> </w:t>
            </w:r>
            <w:r>
              <w:rPr>
                <w:sz w:val="14"/>
              </w:rPr>
              <w:t>легата.</w:t>
            </w:r>
          </w:p>
          <w:p w:rsidR="003C547D" w:rsidRDefault="0078507E">
            <w:pPr>
              <w:pStyle w:val="TableParagraph"/>
              <w:ind w:right="228"/>
              <w:rPr>
                <w:sz w:val="14"/>
              </w:rPr>
            </w:pPr>
            <w:r>
              <w:rPr>
                <w:sz w:val="14"/>
              </w:rPr>
              <w:t>Потези: деташе, легато (4 и 8 нота на једно гудало), стакато, маркато и мартеле.</w:t>
            </w:r>
          </w:p>
          <w:p w:rsidR="003C547D" w:rsidRDefault="0078507E">
            <w:pPr>
              <w:pStyle w:val="TableParagraph"/>
              <w:spacing w:line="159" w:lineRule="exact"/>
              <w:rPr>
                <w:b/>
                <w:sz w:val="14"/>
              </w:rPr>
            </w:pPr>
            <w:r>
              <w:rPr>
                <w:b/>
                <w:sz w:val="14"/>
              </w:rPr>
              <w:t>Техника леве руке:</w:t>
            </w:r>
          </w:p>
          <w:p w:rsidR="003C547D" w:rsidRDefault="0078507E">
            <w:pPr>
              <w:pStyle w:val="TableParagraph"/>
              <w:numPr>
                <w:ilvl w:val="0"/>
                <w:numId w:val="747"/>
              </w:numPr>
              <w:tabs>
                <w:tab w:val="left" w:pos="161"/>
              </w:tabs>
              <w:spacing w:line="160" w:lineRule="exact"/>
              <w:ind w:left="160"/>
              <w:rPr>
                <w:sz w:val="14"/>
              </w:rPr>
            </w:pPr>
            <w:r>
              <w:rPr>
                <w:sz w:val="14"/>
              </w:rPr>
              <w:t>прва позиција, сви распореди</w:t>
            </w:r>
            <w:r>
              <w:rPr>
                <w:spacing w:val="-3"/>
                <w:sz w:val="14"/>
              </w:rPr>
              <w:t xml:space="preserve"> </w:t>
            </w:r>
            <w:r>
              <w:rPr>
                <w:sz w:val="14"/>
              </w:rPr>
              <w:t>прстију;</w:t>
            </w:r>
          </w:p>
          <w:p w:rsidR="003C547D" w:rsidRDefault="0078507E">
            <w:pPr>
              <w:pStyle w:val="TableParagraph"/>
              <w:numPr>
                <w:ilvl w:val="0"/>
                <w:numId w:val="747"/>
              </w:numPr>
              <w:tabs>
                <w:tab w:val="left" w:pos="161"/>
              </w:tabs>
              <w:spacing w:line="160" w:lineRule="exact"/>
              <w:ind w:left="160"/>
              <w:rPr>
                <w:sz w:val="14"/>
              </w:rPr>
            </w:pPr>
            <w:r>
              <w:rPr>
                <w:sz w:val="14"/>
              </w:rPr>
              <w:t>поставка првог прста уз</w:t>
            </w:r>
            <w:r>
              <w:rPr>
                <w:spacing w:val="-12"/>
                <w:sz w:val="14"/>
              </w:rPr>
              <w:t xml:space="preserve"> </w:t>
            </w:r>
            <w:r>
              <w:rPr>
                <w:sz w:val="14"/>
              </w:rPr>
              <w:t>пражић;</w:t>
            </w:r>
          </w:p>
          <w:p w:rsidR="003C547D" w:rsidRDefault="0078507E">
            <w:pPr>
              <w:pStyle w:val="TableParagraph"/>
              <w:numPr>
                <w:ilvl w:val="0"/>
                <w:numId w:val="747"/>
              </w:numPr>
              <w:tabs>
                <w:tab w:val="left" w:pos="161"/>
              </w:tabs>
              <w:spacing w:line="160" w:lineRule="exact"/>
              <w:ind w:left="160"/>
              <w:rPr>
                <w:sz w:val="14"/>
              </w:rPr>
            </w:pPr>
            <w:r>
              <w:rPr>
                <w:sz w:val="14"/>
              </w:rPr>
              <w:t>лака хроматика у првој</w:t>
            </w:r>
            <w:r>
              <w:rPr>
                <w:spacing w:val="-26"/>
                <w:sz w:val="14"/>
              </w:rPr>
              <w:t xml:space="preserve"> </w:t>
            </w:r>
            <w:r>
              <w:rPr>
                <w:sz w:val="14"/>
              </w:rPr>
              <w:t>позицији;</w:t>
            </w:r>
          </w:p>
          <w:p w:rsidR="003C547D" w:rsidRDefault="0078507E">
            <w:pPr>
              <w:pStyle w:val="TableParagraph"/>
              <w:numPr>
                <w:ilvl w:val="0"/>
                <w:numId w:val="747"/>
              </w:numPr>
              <w:tabs>
                <w:tab w:val="left" w:pos="161"/>
              </w:tabs>
              <w:spacing w:line="160" w:lineRule="exact"/>
              <w:ind w:left="160"/>
              <w:rPr>
                <w:sz w:val="14"/>
              </w:rPr>
            </w:pPr>
            <w:r>
              <w:rPr>
                <w:sz w:val="14"/>
              </w:rPr>
              <w:t>глисанда до III позиције на свим</w:t>
            </w:r>
            <w:r>
              <w:rPr>
                <w:spacing w:val="-5"/>
                <w:sz w:val="14"/>
              </w:rPr>
              <w:t xml:space="preserve"> </w:t>
            </w:r>
            <w:r>
              <w:rPr>
                <w:sz w:val="14"/>
              </w:rPr>
              <w:t>жицама;</w:t>
            </w:r>
          </w:p>
          <w:p w:rsidR="003C547D" w:rsidRDefault="0078507E">
            <w:pPr>
              <w:pStyle w:val="TableParagraph"/>
              <w:numPr>
                <w:ilvl w:val="0"/>
                <w:numId w:val="747"/>
              </w:numPr>
              <w:tabs>
                <w:tab w:val="left" w:pos="161"/>
              </w:tabs>
              <w:ind w:right="198" w:firstLine="0"/>
              <w:rPr>
                <w:sz w:val="14"/>
              </w:rPr>
            </w:pPr>
            <w:r>
              <w:rPr>
                <w:sz w:val="14"/>
              </w:rPr>
              <w:t>поставка прс</w:t>
            </w:r>
            <w:r>
              <w:rPr>
                <w:sz w:val="14"/>
              </w:rPr>
              <w:t>тију у односу на суседне жице кроз легато</w:t>
            </w:r>
            <w:r>
              <w:rPr>
                <w:spacing w:val="-23"/>
                <w:sz w:val="14"/>
              </w:rPr>
              <w:t xml:space="preserve"> </w:t>
            </w:r>
            <w:r>
              <w:rPr>
                <w:sz w:val="14"/>
              </w:rPr>
              <w:t>потез (припрема за једноставне</w:t>
            </w:r>
            <w:r>
              <w:rPr>
                <w:spacing w:val="-1"/>
                <w:sz w:val="14"/>
              </w:rPr>
              <w:t xml:space="preserve"> </w:t>
            </w:r>
            <w:r>
              <w:rPr>
                <w:sz w:val="14"/>
              </w:rPr>
              <w:t>акорде).</w:t>
            </w:r>
          </w:p>
          <w:p w:rsidR="003C547D" w:rsidRDefault="0078507E">
            <w:pPr>
              <w:pStyle w:val="TableParagraph"/>
              <w:ind w:right="1047"/>
              <w:rPr>
                <w:sz w:val="14"/>
              </w:rPr>
            </w:pPr>
            <w:r>
              <w:rPr>
                <w:sz w:val="14"/>
              </w:rPr>
              <w:t>Вежбе за развој моторике прстију леве руке. Музички бонтон.</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са дурским или молским трозвуком кроз једну или две октаве у првој позицији.</w:t>
            </w:r>
          </w:p>
          <w:p w:rsidR="003C547D" w:rsidRDefault="0078507E">
            <w:pPr>
              <w:pStyle w:val="TableParagraph"/>
              <w:spacing w:line="159" w:lineRule="exact"/>
              <w:rPr>
                <w:b/>
                <w:sz w:val="14"/>
              </w:rPr>
            </w:pPr>
            <w:r>
              <w:rPr>
                <w:b/>
                <w:sz w:val="14"/>
              </w:rPr>
              <w:t>ЛИТЕРАТУРА</w:t>
            </w:r>
          </w:p>
          <w:p w:rsidR="003C547D" w:rsidRDefault="0078507E">
            <w:pPr>
              <w:pStyle w:val="TableParagraph"/>
              <w:numPr>
                <w:ilvl w:val="0"/>
                <w:numId w:val="747"/>
              </w:numPr>
              <w:tabs>
                <w:tab w:val="left" w:pos="161"/>
              </w:tabs>
              <w:spacing w:line="160" w:lineRule="exact"/>
              <w:ind w:left="160"/>
              <w:rPr>
                <w:i/>
                <w:sz w:val="14"/>
              </w:rPr>
            </w:pPr>
            <w:r>
              <w:rPr>
                <w:sz w:val="14"/>
              </w:rPr>
              <w:t>Грегоријан:</w:t>
            </w:r>
            <w:r>
              <w:rPr>
                <w:spacing w:val="-1"/>
                <w:sz w:val="14"/>
              </w:rPr>
              <w:t xml:space="preserve"> </w:t>
            </w:r>
            <w:r>
              <w:rPr>
                <w:i/>
                <w:sz w:val="14"/>
              </w:rPr>
              <w:t>Скале</w:t>
            </w:r>
          </w:p>
          <w:p w:rsidR="003C547D" w:rsidRDefault="0078507E">
            <w:pPr>
              <w:pStyle w:val="TableParagraph"/>
              <w:numPr>
                <w:ilvl w:val="0"/>
                <w:numId w:val="747"/>
              </w:numPr>
              <w:tabs>
                <w:tab w:val="left" w:pos="161"/>
              </w:tabs>
              <w:spacing w:line="160" w:lineRule="exact"/>
              <w:ind w:left="160"/>
              <w:rPr>
                <w:sz w:val="14"/>
              </w:rPr>
            </w:pPr>
            <w:r>
              <w:rPr>
                <w:sz w:val="14"/>
              </w:rPr>
              <w:t xml:space="preserve">Х. Шрадик: </w:t>
            </w:r>
            <w:r>
              <w:rPr>
                <w:i/>
                <w:sz w:val="14"/>
              </w:rPr>
              <w:t xml:space="preserve">Школа виолинске технике </w:t>
            </w:r>
            <w:r>
              <w:rPr>
                <w:sz w:val="14"/>
              </w:rPr>
              <w:t>(I</w:t>
            </w:r>
            <w:r>
              <w:rPr>
                <w:spacing w:val="-7"/>
                <w:sz w:val="14"/>
              </w:rPr>
              <w:t xml:space="preserve"> </w:t>
            </w:r>
            <w:r>
              <w:rPr>
                <w:sz w:val="14"/>
              </w:rPr>
              <w:t>свеска)</w:t>
            </w:r>
          </w:p>
          <w:p w:rsidR="003C547D" w:rsidRDefault="0078507E">
            <w:pPr>
              <w:pStyle w:val="TableParagraph"/>
              <w:ind w:right="228"/>
              <w:rPr>
                <w:sz w:val="14"/>
              </w:rPr>
            </w:pPr>
            <w:r>
              <w:rPr>
                <w:i/>
                <w:sz w:val="14"/>
              </w:rPr>
              <w:t>– „Изабране етиде</w:t>
            </w:r>
            <w:r>
              <w:rPr>
                <w:sz w:val="14"/>
              </w:rPr>
              <w:t>” различитих аутора I–III разреда (издање Москва, „Музика”)</w:t>
            </w:r>
          </w:p>
          <w:p w:rsidR="003C547D" w:rsidRDefault="0078507E">
            <w:pPr>
              <w:pStyle w:val="TableParagraph"/>
              <w:numPr>
                <w:ilvl w:val="0"/>
                <w:numId w:val="746"/>
              </w:numPr>
              <w:tabs>
                <w:tab w:val="left" w:pos="161"/>
              </w:tabs>
              <w:spacing w:line="159" w:lineRule="exact"/>
              <w:rPr>
                <w:sz w:val="14"/>
              </w:rPr>
            </w:pPr>
            <w:r>
              <w:rPr>
                <w:sz w:val="14"/>
              </w:rPr>
              <w:t xml:space="preserve">А. С. Шаљман: </w:t>
            </w:r>
            <w:r>
              <w:rPr>
                <w:i/>
                <w:sz w:val="14"/>
              </w:rPr>
              <w:t xml:space="preserve">Бићу виолиниста </w:t>
            </w:r>
            <w:r>
              <w:rPr>
                <w:sz w:val="14"/>
              </w:rPr>
              <w:t>(</w:t>
            </w:r>
            <w:r>
              <w:rPr>
                <w:i/>
                <w:sz w:val="14"/>
              </w:rPr>
              <w:t>I свеска</w:t>
            </w:r>
            <w:r>
              <w:rPr>
                <w:i/>
                <w:spacing w:val="-4"/>
                <w:sz w:val="14"/>
              </w:rPr>
              <w:t xml:space="preserve"> </w:t>
            </w:r>
            <w:r>
              <w:rPr>
                <w:i/>
                <w:sz w:val="14"/>
              </w:rPr>
              <w:t>А</w:t>
            </w:r>
            <w:r>
              <w:rPr>
                <w:sz w:val="14"/>
              </w:rPr>
              <w:t>)</w:t>
            </w:r>
          </w:p>
          <w:p w:rsidR="003C547D" w:rsidRDefault="0078507E">
            <w:pPr>
              <w:pStyle w:val="TableParagraph"/>
              <w:numPr>
                <w:ilvl w:val="0"/>
                <w:numId w:val="746"/>
              </w:numPr>
              <w:tabs>
                <w:tab w:val="left" w:pos="161"/>
              </w:tabs>
              <w:spacing w:line="160" w:lineRule="exact"/>
              <w:rPr>
                <w:i/>
                <w:sz w:val="14"/>
              </w:rPr>
            </w:pPr>
            <w:r>
              <w:rPr>
                <w:sz w:val="14"/>
              </w:rPr>
              <w:t xml:space="preserve">К. Тахтаџиев: </w:t>
            </w:r>
            <w:r>
              <w:rPr>
                <w:i/>
                <w:sz w:val="14"/>
              </w:rPr>
              <w:t>Виолина</w:t>
            </w:r>
            <w:r>
              <w:rPr>
                <w:i/>
                <w:spacing w:val="-1"/>
                <w:sz w:val="14"/>
              </w:rPr>
              <w:t xml:space="preserve"> </w:t>
            </w:r>
            <w:r>
              <w:rPr>
                <w:i/>
                <w:sz w:val="14"/>
              </w:rPr>
              <w:t>2</w:t>
            </w:r>
          </w:p>
          <w:p w:rsidR="003C547D" w:rsidRDefault="0078507E">
            <w:pPr>
              <w:pStyle w:val="TableParagraph"/>
              <w:numPr>
                <w:ilvl w:val="0"/>
                <w:numId w:val="746"/>
              </w:numPr>
              <w:tabs>
                <w:tab w:val="left" w:pos="161"/>
              </w:tabs>
              <w:spacing w:line="160" w:lineRule="exact"/>
              <w:rPr>
                <w:sz w:val="14"/>
              </w:rPr>
            </w:pPr>
            <w:r>
              <w:rPr>
                <w:sz w:val="14"/>
              </w:rPr>
              <w:t xml:space="preserve">Фортунатов: </w:t>
            </w:r>
            <w:r>
              <w:rPr>
                <w:i/>
                <w:sz w:val="14"/>
              </w:rPr>
              <w:t xml:space="preserve">Млади виолиниста </w:t>
            </w:r>
            <w:r>
              <w:rPr>
                <w:sz w:val="14"/>
              </w:rPr>
              <w:t>(I</w:t>
            </w:r>
            <w:r>
              <w:rPr>
                <w:spacing w:val="-2"/>
                <w:sz w:val="14"/>
              </w:rPr>
              <w:t xml:space="preserve"> </w:t>
            </w:r>
            <w:r>
              <w:rPr>
                <w:sz w:val="14"/>
              </w:rPr>
              <w:t>свеска)</w:t>
            </w:r>
          </w:p>
          <w:p w:rsidR="003C547D" w:rsidRDefault="0078507E">
            <w:pPr>
              <w:pStyle w:val="TableParagraph"/>
              <w:numPr>
                <w:ilvl w:val="0"/>
                <w:numId w:val="746"/>
              </w:numPr>
              <w:tabs>
                <w:tab w:val="left" w:pos="161"/>
              </w:tabs>
              <w:spacing w:line="160" w:lineRule="exact"/>
              <w:rPr>
                <w:sz w:val="14"/>
              </w:rPr>
            </w:pPr>
            <w:r>
              <w:rPr>
                <w:sz w:val="14"/>
              </w:rPr>
              <w:t>М. Гарлицкиј, К. Родионов, Ј. Уткин, К.</w:t>
            </w:r>
            <w:r>
              <w:rPr>
                <w:spacing w:val="-9"/>
                <w:sz w:val="14"/>
              </w:rPr>
              <w:t xml:space="preserve"> </w:t>
            </w:r>
            <w:r>
              <w:rPr>
                <w:sz w:val="14"/>
              </w:rPr>
              <w:t>Фортунатов:</w:t>
            </w:r>
          </w:p>
          <w:p w:rsidR="003C547D" w:rsidRDefault="0078507E">
            <w:pPr>
              <w:pStyle w:val="TableParagraph"/>
              <w:spacing w:line="160" w:lineRule="exact"/>
              <w:rPr>
                <w:sz w:val="14"/>
              </w:rPr>
            </w:pPr>
            <w:r>
              <w:rPr>
                <w:i/>
                <w:sz w:val="14"/>
              </w:rPr>
              <w:t xml:space="preserve">– Хрестоматија I–II </w:t>
            </w:r>
            <w:r>
              <w:rPr>
                <w:sz w:val="14"/>
              </w:rPr>
              <w:t xml:space="preserve">разред и </w:t>
            </w:r>
            <w:r>
              <w:rPr>
                <w:i/>
                <w:sz w:val="14"/>
              </w:rPr>
              <w:t xml:space="preserve">II–III </w:t>
            </w:r>
            <w:r>
              <w:rPr>
                <w:sz w:val="14"/>
              </w:rPr>
              <w:t>р</w:t>
            </w:r>
            <w:r>
              <w:rPr>
                <w:sz w:val="14"/>
              </w:rPr>
              <w:t>азред</w:t>
            </w:r>
          </w:p>
          <w:p w:rsidR="003C547D" w:rsidRDefault="0078507E">
            <w:pPr>
              <w:pStyle w:val="TableParagraph"/>
              <w:numPr>
                <w:ilvl w:val="0"/>
                <w:numId w:val="745"/>
              </w:numPr>
              <w:tabs>
                <w:tab w:val="left" w:pos="161"/>
              </w:tabs>
              <w:spacing w:line="160" w:lineRule="exact"/>
              <w:rPr>
                <w:i/>
                <w:sz w:val="14"/>
              </w:rPr>
            </w:pPr>
            <w:r>
              <w:rPr>
                <w:sz w:val="14"/>
              </w:rPr>
              <w:t xml:space="preserve">Б. Ферара: </w:t>
            </w:r>
            <w:r>
              <w:rPr>
                <w:i/>
                <w:sz w:val="14"/>
              </w:rPr>
              <w:t>Школа за</w:t>
            </w:r>
            <w:r>
              <w:rPr>
                <w:i/>
                <w:spacing w:val="-5"/>
                <w:sz w:val="14"/>
              </w:rPr>
              <w:t xml:space="preserve"> </w:t>
            </w:r>
            <w:r>
              <w:rPr>
                <w:i/>
                <w:sz w:val="14"/>
              </w:rPr>
              <w:t>виолину</w:t>
            </w:r>
          </w:p>
          <w:p w:rsidR="003C547D" w:rsidRDefault="0078507E">
            <w:pPr>
              <w:pStyle w:val="TableParagraph"/>
              <w:numPr>
                <w:ilvl w:val="0"/>
                <w:numId w:val="745"/>
              </w:numPr>
              <w:tabs>
                <w:tab w:val="left" w:pos="161"/>
              </w:tabs>
              <w:spacing w:line="160" w:lineRule="exact"/>
              <w:rPr>
                <w:i/>
                <w:sz w:val="14"/>
              </w:rPr>
            </w:pPr>
            <w:r>
              <w:rPr>
                <w:sz w:val="14"/>
              </w:rPr>
              <w:t xml:space="preserve">Ј. Јорданова: </w:t>
            </w:r>
            <w:r>
              <w:rPr>
                <w:i/>
                <w:sz w:val="14"/>
              </w:rPr>
              <w:t>Буквар за мале</w:t>
            </w:r>
            <w:r>
              <w:rPr>
                <w:i/>
                <w:spacing w:val="-4"/>
                <w:sz w:val="14"/>
              </w:rPr>
              <w:t xml:space="preserve"> </w:t>
            </w:r>
            <w:r>
              <w:rPr>
                <w:i/>
                <w:sz w:val="14"/>
              </w:rPr>
              <w:t>виолинисте</w:t>
            </w:r>
          </w:p>
          <w:p w:rsidR="003C547D" w:rsidRDefault="0078507E">
            <w:pPr>
              <w:pStyle w:val="TableParagraph"/>
              <w:numPr>
                <w:ilvl w:val="0"/>
                <w:numId w:val="745"/>
              </w:numPr>
              <w:tabs>
                <w:tab w:val="left" w:pos="161"/>
              </w:tabs>
              <w:spacing w:line="161" w:lineRule="exact"/>
              <w:rPr>
                <w:sz w:val="14"/>
              </w:rPr>
            </w:pPr>
            <w:r>
              <w:rPr>
                <w:sz w:val="14"/>
              </w:rPr>
              <w:t xml:space="preserve">Д. Марковић: </w:t>
            </w:r>
            <w:r>
              <w:rPr>
                <w:i/>
                <w:sz w:val="14"/>
              </w:rPr>
              <w:t>Почетна школа за виолину</w:t>
            </w:r>
            <w:r>
              <w:rPr>
                <w:sz w:val="14"/>
              </w:rPr>
              <w:t>, I и II</w:t>
            </w:r>
            <w:r>
              <w:rPr>
                <w:spacing w:val="-16"/>
                <w:sz w:val="14"/>
              </w:rPr>
              <w:t xml:space="preserve"> </w:t>
            </w:r>
            <w:r>
              <w:rPr>
                <w:sz w:val="14"/>
              </w:rPr>
              <w:t>свеска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744"/>
              </w:numPr>
              <w:tabs>
                <w:tab w:val="left" w:pos="162"/>
              </w:tabs>
              <w:spacing w:line="160" w:lineRule="exact"/>
              <w:rPr>
                <w:sz w:val="14"/>
              </w:rPr>
            </w:pPr>
            <w:r>
              <w:rPr>
                <w:sz w:val="14"/>
              </w:rPr>
              <w:t>четири дурске, односно молске једнооктавне или двооктавне скале са</w:t>
            </w:r>
            <w:r>
              <w:rPr>
                <w:spacing w:val="-3"/>
                <w:sz w:val="14"/>
              </w:rPr>
              <w:t xml:space="preserve"> </w:t>
            </w:r>
            <w:r>
              <w:rPr>
                <w:sz w:val="14"/>
              </w:rPr>
              <w:t>трозвуцима</w:t>
            </w:r>
          </w:p>
          <w:p w:rsidR="003C547D" w:rsidRDefault="0078507E">
            <w:pPr>
              <w:pStyle w:val="TableParagraph"/>
              <w:numPr>
                <w:ilvl w:val="0"/>
                <w:numId w:val="744"/>
              </w:numPr>
              <w:tabs>
                <w:tab w:val="left" w:pos="162"/>
              </w:tabs>
              <w:spacing w:line="160" w:lineRule="exact"/>
              <w:rPr>
                <w:sz w:val="14"/>
              </w:rPr>
            </w:pPr>
            <w:r>
              <w:rPr>
                <w:sz w:val="14"/>
              </w:rPr>
              <w:t>шест етида са различитом</w:t>
            </w:r>
            <w:r>
              <w:rPr>
                <w:spacing w:val="-1"/>
                <w:sz w:val="14"/>
              </w:rPr>
              <w:t xml:space="preserve"> </w:t>
            </w:r>
            <w:r>
              <w:rPr>
                <w:sz w:val="14"/>
              </w:rPr>
              <w:t>проблематиком</w:t>
            </w:r>
          </w:p>
          <w:p w:rsidR="003C547D" w:rsidRDefault="0078507E">
            <w:pPr>
              <w:pStyle w:val="TableParagraph"/>
              <w:numPr>
                <w:ilvl w:val="0"/>
                <w:numId w:val="744"/>
              </w:numPr>
              <w:tabs>
                <w:tab w:val="left" w:pos="162"/>
              </w:tabs>
              <w:spacing w:line="161" w:lineRule="exact"/>
              <w:rPr>
                <w:sz w:val="14"/>
              </w:rPr>
            </w:pPr>
            <w:r>
              <w:rPr>
                <w:sz w:val="14"/>
              </w:rPr>
              <w:t xml:space="preserve">четири </w:t>
            </w:r>
            <w:r>
              <w:rPr>
                <w:spacing w:val="-2"/>
                <w:sz w:val="14"/>
              </w:rPr>
              <w:t xml:space="preserve">комада </w:t>
            </w:r>
            <w:r>
              <w:rPr>
                <w:sz w:val="14"/>
              </w:rPr>
              <w:t>различитог</w:t>
            </w:r>
            <w:r>
              <w:rPr>
                <w:spacing w:val="1"/>
                <w:sz w:val="14"/>
              </w:rPr>
              <w:t xml:space="preserve"> </w:t>
            </w:r>
            <w:r>
              <w:rPr>
                <w:sz w:val="14"/>
              </w:rPr>
              <w:t>карактера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numPr>
                <w:ilvl w:val="0"/>
                <w:numId w:val="743"/>
              </w:numPr>
              <w:tabs>
                <w:tab w:val="left" w:pos="162"/>
              </w:tabs>
              <w:spacing w:line="160" w:lineRule="exact"/>
              <w:rPr>
                <w:sz w:val="14"/>
              </w:rPr>
            </w:pPr>
            <w:r>
              <w:rPr>
                <w:sz w:val="14"/>
              </w:rPr>
              <w:t>Једна једнооктавна или двооктавна скала са</w:t>
            </w:r>
            <w:r>
              <w:rPr>
                <w:spacing w:val="-2"/>
                <w:sz w:val="14"/>
              </w:rPr>
              <w:t xml:space="preserve"> </w:t>
            </w:r>
            <w:r>
              <w:rPr>
                <w:sz w:val="14"/>
              </w:rPr>
              <w:t>трозвуцима;</w:t>
            </w:r>
          </w:p>
          <w:p w:rsidR="003C547D" w:rsidRDefault="0078507E">
            <w:pPr>
              <w:pStyle w:val="TableParagraph"/>
              <w:numPr>
                <w:ilvl w:val="0"/>
                <w:numId w:val="743"/>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743"/>
              </w:numPr>
              <w:tabs>
                <w:tab w:val="left" w:pos="162"/>
              </w:tabs>
              <w:spacing w:line="161" w:lineRule="exact"/>
              <w:rPr>
                <w:sz w:val="14"/>
              </w:rPr>
            </w:pPr>
            <w:r>
              <w:rPr>
                <w:sz w:val="14"/>
              </w:rPr>
              <w:t xml:space="preserve">Два </w:t>
            </w:r>
            <w:r>
              <w:rPr>
                <w:spacing w:val="-2"/>
                <w:sz w:val="14"/>
              </w:rPr>
              <w:t xml:space="preserve">комада </w:t>
            </w:r>
            <w:r>
              <w:rPr>
                <w:sz w:val="14"/>
              </w:rPr>
              <w:t>различитог карактера или варијације или први став концерта</w:t>
            </w:r>
            <w:r>
              <w:rPr>
                <w:spacing w:val="-4"/>
                <w:sz w:val="14"/>
              </w:rPr>
              <w:t xml:space="preserve"> </w:t>
            </w:r>
            <w:r>
              <w:rPr>
                <w:sz w:val="14"/>
              </w:rPr>
              <w:t>(кончертина)</w:t>
            </w:r>
          </w:p>
        </w:tc>
      </w:tr>
    </w:tbl>
    <w:p w:rsidR="003C547D" w:rsidRDefault="0078507E">
      <w:pPr>
        <w:pStyle w:val="BodyText"/>
        <w:spacing w:before="158"/>
        <w:ind w:left="497"/>
      </w:pPr>
      <w:r>
        <w:t>Кључни појмови садржаја: тон, интонација, слушање музике, певање, пицикато, свирање, музички бонтон.</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ВИОЛИНА</w:t>
      </w:r>
    </w:p>
    <w:p w:rsidR="003C547D" w:rsidRDefault="0078507E">
      <w:pPr>
        <w:tabs>
          <w:tab w:val="left" w:pos="1744"/>
        </w:tabs>
        <w:spacing w:before="49"/>
        <w:ind w:left="1744" w:right="191" w:hanging="1588"/>
        <w:jc w:val="both"/>
        <w:rPr>
          <w:sz w:val="14"/>
        </w:rPr>
      </w:pPr>
      <w:r>
        <w:rPr>
          <w:sz w:val="14"/>
        </w:rPr>
        <w:t>Циљ</w:t>
      </w:r>
      <w:r>
        <w:rPr>
          <w:sz w:val="14"/>
        </w:rPr>
        <w:tab/>
      </w:r>
      <w:r>
        <w:rPr>
          <w:b/>
          <w:sz w:val="14"/>
        </w:rPr>
        <w:t xml:space="preserve">Циљ </w:t>
      </w:r>
      <w:r>
        <w:rPr>
          <w:sz w:val="14"/>
        </w:rPr>
        <w:t xml:space="preserve">наставе и учења Виолине је да </w:t>
      </w:r>
      <w:r>
        <w:rPr>
          <w:spacing w:val="-5"/>
          <w:sz w:val="14"/>
        </w:rPr>
        <w:t xml:space="preserve">код </w:t>
      </w:r>
      <w:r>
        <w:rPr>
          <w:sz w:val="14"/>
        </w:rPr>
        <w:t xml:space="preserve">ученика рaзвиjе </w:t>
      </w:r>
      <w:r>
        <w:rPr>
          <w:sz w:val="14"/>
        </w:rPr>
        <w:t>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w:t>
      </w:r>
      <w:r>
        <w:rPr>
          <w:sz w:val="14"/>
        </w:rPr>
        <w:t>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Трећи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1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16" w:type="dxa"/>
            <w:shd w:val="clear" w:color="auto" w:fill="E6E7E8"/>
          </w:tcPr>
          <w:p w:rsidR="003C547D" w:rsidRDefault="0078507E">
            <w:pPr>
              <w:pStyle w:val="TableParagraph"/>
              <w:spacing w:before="96"/>
              <w:ind w:left="1584" w:right="1578"/>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свесно меморише нотни текст;</w:t>
            </w:r>
          </w:p>
        </w:tc>
        <w:tc>
          <w:tcPr>
            <w:tcW w:w="2552" w:type="dxa"/>
            <w:tcBorders>
              <w:bottom w:val="nil"/>
            </w:tcBorders>
          </w:tcPr>
          <w:p w:rsidR="003C547D" w:rsidRDefault="003C547D">
            <w:pPr>
              <w:pStyle w:val="TableParagraph"/>
              <w:ind w:left="0"/>
              <w:rPr>
                <w:sz w:val="12"/>
              </w:rPr>
            </w:pPr>
          </w:p>
        </w:tc>
        <w:tc>
          <w:tcPr>
            <w:tcW w:w="4016" w:type="dxa"/>
            <w:tcBorders>
              <w:bottom w:val="nil"/>
            </w:tcBorders>
          </w:tcPr>
          <w:p w:rsidR="003C547D" w:rsidRDefault="0078507E">
            <w:pPr>
              <w:pStyle w:val="TableParagraph"/>
              <w:spacing w:before="18" w:line="143" w:lineRule="exact"/>
              <w:rPr>
                <w:sz w:val="14"/>
              </w:rPr>
            </w:pPr>
            <w:r>
              <w:rPr>
                <w:sz w:val="14"/>
              </w:rPr>
              <w:t>Музичка меморија – неговање и развијање.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контролише интонацију и квалитет тона при промени позици-</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Самостално вежбање – планирање и процедуре.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ја са и без глисанда;</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Држање инструмента и гудала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прати интонацију и коригује се;</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(контрола)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примењује ознаке темпа, карактера, динамике и агогике;</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Квалитет тона – уједначеност у различитим позицијама и 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вибрато на дужим нотама;</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комбинацији са техничким захтевима.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правилно техничке вежбе за промену позиције и</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Слушање и интонација.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покретљивост уз помоћ наставника;</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Усавршавање технике свирања на виолини.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и свакодневно вежба;</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Темпо (ларго, виваће, сфорцан</w:t>
            </w:r>
            <w:r>
              <w:rPr>
                <w:sz w:val="14"/>
              </w:rPr>
              <w:t>до, глисандо, ритенуто, аћелеран-</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активно слуша часове и јавне наступе других ђака</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до...).</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уз помоћ одраслих, користи предности дигитализације;</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b/>
                <w:sz w:val="14"/>
              </w:rPr>
              <w:t>Техника десне руке</w:t>
            </w:r>
            <w:r>
              <w:rPr>
                <w:sz w:val="14"/>
              </w:rPr>
              <w:t>:</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учествује на јавним наступима у школи и ван ње;</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 вођење гудала на две жице истовремено, деташе;</w:t>
            </w:r>
          </w:p>
        </w:tc>
      </w:tr>
      <w:tr w:rsidR="003C547D">
        <w:trPr>
          <w:trHeight w:val="320"/>
        </w:trPr>
        <w:tc>
          <w:tcPr>
            <w:tcW w:w="3969" w:type="dxa"/>
            <w:tcBorders>
              <w:top w:val="nil"/>
              <w:bottom w:val="nil"/>
            </w:tcBorders>
          </w:tcPr>
          <w:p w:rsidR="003C547D" w:rsidRDefault="0078507E">
            <w:pPr>
              <w:pStyle w:val="TableParagraph"/>
              <w:numPr>
                <w:ilvl w:val="0"/>
                <w:numId w:val="742"/>
              </w:numPr>
              <w:tabs>
                <w:tab w:val="left" w:pos="162"/>
              </w:tabs>
              <w:spacing w:line="157" w:lineRule="exact"/>
              <w:rPr>
                <w:sz w:val="14"/>
              </w:rPr>
            </w:pPr>
            <w:r>
              <w:rPr>
                <w:sz w:val="14"/>
              </w:rPr>
              <w:t>прати музичку фразу у току јавног</w:t>
            </w:r>
            <w:r>
              <w:rPr>
                <w:spacing w:val="-3"/>
                <w:sz w:val="14"/>
              </w:rPr>
              <w:t xml:space="preserve"> </w:t>
            </w:r>
            <w:r>
              <w:rPr>
                <w:sz w:val="14"/>
              </w:rPr>
              <w:t>наступа;</w:t>
            </w:r>
          </w:p>
          <w:p w:rsidR="003C547D" w:rsidRDefault="0078507E">
            <w:pPr>
              <w:pStyle w:val="TableParagraph"/>
              <w:numPr>
                <w:ilvl w:val="0"/>
                <w:numId w:val="742"/>
              </w:numPr>
              <w:tabs>
                <w:tab w:val="left" w:pos="162"/>
              </w:tabs>
              <w:spacing w:line="143" w:lineRule="exact"/>
              <w:rPr>
                <w:sz w:val="14"/>
              </w:rPr>
            </w:pPr>
            <w:r>
              <w:rPr>
                <w:sz w:val="14"/>
              </w:rPr>
              <w:t>поштује договорена правила понашања при слушању и</w:t>
            </w:r>
            <w:r>
              <w:rPr>
                <w:spacing w:val="-21"/>
                <w:sz w:val="14"/>
              </w:rPr>
              <w:t xml:space="preserve"> </w:t>
            </w:r>
            <w:r>
              <w:rPr>
                <w:sz w:val="14"/>
              </w:rPr>
              <w:t>изво-</w:t>
            </w:r>
          </w:p>
        </w:tc>
        <w:tc>
          <w:tcPr>
            <w:tcW w:w="2552" w:type="dxa"/>
            <w:tcBorders>
              <w:top w:val="nil"/>
              <w:bottom w:val="nil"/>
            </w:tcBorders>
          </w:tcPr>
          <w:p w:rsidR="003C547D" w:rsidRDefault="0078507E">
            <w:pPr>
              <w:pStyle w:val="TableParagraph"/>
              <w:spacing w:before="76"/>
              <w:ind w:left="311" w:right="304"/>
              <w:jc w:val="center"/>
              <w:rPr>
                <w:sz w:val="14"/>
              </w:rPr>
            </w:pPr>
            <w:r>
              <w:rPr>
                <w:sz w:val="14"/>
              </w:rPr>
              <w:t>ИЗВОЂЕЊЕ МУЗИКЕ</w:t>
            </w:r>
          </w:p>
        </w:tc>
        <w:tc>
          <w:tcPr>
            <w:tcW w:w="4016" w:type="dxa"/>
            <w:tcBorders>
              <w:top w:val="nil"/>
              <w:bottom w:val="nil"/>
            </w:tcBorders>
          </w:tcPr>
          <w:p w:rsidR="003C547D" w:rsidRDefault="0078507E">
            <w:pPr>
              <w:pStyle w:val="TableParagraph"/>
              <w:numPr>
                <w:ilvl w:val="0"/>
                <w:numId w:val="741"/>
              </w:numPr>
              <w:tabs>
                <w:tab w:val="left" w:pos="161"/>
              </w:tabs>
              <w:spacing w:line="157" w:lineRule="exact"/>
              <w:rPr>
                <w:sz w:val="14"/>
              </w:rPr>
            </w:pPr>
            <w:r>
              <w:rPr>
                <w:sz w:val="14"/>
              </w:rPr>
              <w:t>увод у акорде наниже на три</w:t>
            </w:r>
            <w:r>
              <w:rPr>
                <w:spacing w:val="-4"/>
                <w:sz w:val="14"/>
              </w:rPr>
              <w:t xml:space="preserve"> </w:t>
            </w:r>
            <w:r>
              <w:rPr>
                <w:sz w:val="14"/>
              </w:rPr>
              <w:t>жице;</w:t>
            </w:r>
          </w:p>
          <w:p w:rsidR="003C547D" w:rsidRDefault="0078507E">
            <w:pPr>
              <w:pStyle w:val="TableParagraph"/>
              <w:numPr>
                <w:ilvl w:val="0"/>
                <w:numId w:val="741"/>
              </w:numPr>
              <w:tabs>
                <w:tab w:val="left" w:pos="161"/>
              </w:tabs>
              <w:spacing w:line="143" w:lineRule="exact"/>
              <w:rPr>
                <w:sz w:val="14"/>
              </w:rPr>
            </w:pPr>
            <w:r>
              <w:rPr>
                <w:sz w:val="14"/>
              </w:rPr>
              <w:t>место и количина гудала у односу на врсту потеза,</w:t>
            </w:r>
            <w:r>
              <w:rPr>
                <w:spacing w:val="-21"/>
                <w:sz w:val="14"/>
              </w:rPr>
              <w:t xml:space="preserve"> </w:t>
            </w:r>
            <w:r>
              <w:rPr>
                <w:sz w:val="14"/>
              </w:rPr>
              <w:t>динамику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ђењу музике.</w:t>
            </w: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и темпо...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Потези: деташе, легато (3, 4, 6, 8 нота на једно гудало), стакато,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маркато, мартеле, спикато.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b/>
                <w:sz w:val="14"/>
              </w:rPr>
            </w:pPr>
            <w:r>
              <w:rPr>
                <w:b/>
                <w:sz w:val="14"/>
              </w:rPr>
              <w:t>Техника леве руке:</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 коришћење бар две различите позиције без прелаза;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 почетне вежбе вибрата;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 хроматика;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 природни флажолети;</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 једноставни двозвуци са коришћењем једног прста и празних</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жица;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16" w:type="dxa"/>
            <w:tcBorders>
              <w:top w:val="nil"/>
              <w:bottom w:val="nil"/>
            </w:tcBorders>
          </w:tcPr>
          <w:p w:rsidR="003C547D" w:rsidRDefault="0078507E">
            <w:pPr>
              <w:pStyle w:val="TableParagraph"/>
              <w:spacing w:line="140" w:lineRule="exact"/>
              <w:rPr>
                <w:sz w:val="14"/>
              </w:rPr>
            </w:pPr>
            <w:r>
              <w:rPr>
                <w:sz w:val="14"/>
              </w:rPr>
              <w:t>– једноставни акорди на три жице;</w:t>
            </w:r>
          </w:p>
        </w:tc>
      </w:tr>
      <w:tr w:rsidR="003C547D">
        <w:trPr>
          <w:trHeight w:val="178"/>
        </w:trPr>
        <w:tc>
          <w:tcPr>
            <w:tcW w:w="3969" w:type="dxa"/>
            <w:tcBorders>
              <w:top w:val="nil"/>
            </w:tcBorders>
          </w:tcPr>
          <w:p w:rsidR="003C547D" w:rsidRDefault="003C547D">
            <w:pPr>
              <w:pStyle w:val="TableParagraph"/>
              <w:ind w:left="0"/>
              <w:rPr>
                <w:sz w:val="12"/>
              </w:rPr>
            </w:pPr>
          </w:p>
        </w:tc>
        <w:tc>
          <w:tcPr>
            <w:tcW w:w="2552" w:type="dxa"/>
            <w:tcBorders>
              <w:top w:val="nil"/>
            </w:tcBorders>
          </w:tcPr>
          <w:p w:rsidR="003C547D" w:rsidRDefault="003C547D">
            <w:pPr>
              <w:pStyle w:val="TableParagraph"/>
              <w:ind w:left="0"/>
              <w:rPr>
                <w:sz w:val="12"/>
              </w:rPr>
            </w:pPr>
          </w:p>
        </w:tc>
        <w:tc>
          <w:tcPr>
            <w:tcW w:w="4016" w:type="dxa"/>
            <w:tcBorders>
              <w:top w:val="nil"/>
            </w:tcBorders>
          </w:tcPr>
          <w:p w:rsidR="003C547D" w:rsidRDefault="0078507E">
            <w:pPr>
              <w:pStyle w:val="TableParagraph"/>
              <w:spacing w:line="158" w:lineRule="exact"/>
              <w:rPr>
                <w:sz w:val="14"/>
              </w:rPr>
            </w:pPr>
            <w:r>
              <w:rPr>
                <w:sz w:val="14"/>
              </w:rPr>
              <w:t>Музички бонтон.</w:t>
            </w:r>
          </w:p>
        </w:tc>
      </w:tr>
    </w:tbl>
    <w:p w:rsidR="003C547D" w:rsidRDefault="003C547D">
      <w:pPr>
        <w:spacing w:line="158"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16"/>
      </w:tblGrid>
      <w:tr w:rsidR="003C547D">
        <w:trPr>
          <w:trHeight w:val="355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16" w:type="dxa"/>
          </w:tcPr>
          <w:p w:rsidR="003C547D" w:rsidRDefault="0078507E">
            <w:pPr>
              <w:pStyle w:val="TableParagraph"/>
              <w:spacing w:before="16"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са трозвуцима (дурски или молски квинтакорд и квартсекстакорд) у једној позицији, кроз једну или две октаве.</w:t>
            </w:r>
          </w:p>
          <w:p w:rsidR="003C547D" w:rsidRDefault="0078507E">
            <w:pPr>
              <w:pStyle w:val="TableParagraph"/>
              <w:spacing w:line="158" w:lineRule="exact"/>
              <w:rPr>
                <w:b/>
                <w:sz w:val="14"/>
              </w:rPr>
            </w:pPr>
            <w:r>
              <w:rPr>
                <w:b/>
                <w:sz w:val="14"/>
              </w:rPr>
              <w:t>ЛИТЕРАТУРА</w:t>
            </w:r>
          </w:p>
          <w:p w:rsidR="003C547D" w:rsidRDefault="0078507E">
            <w:pPr>
              <w:pStyle w:val="TableParagraph"/>
              <w:numPr>
                <w:ilvl w:val="0"/>
                <w:numId w:val="740"/>
              </w:numPr>
              <w:tabs>
                <w:tab w:val="left" w:pos="161"/>
              </w:tabs>
              <w:spacing w:line="160" w:lineRule="exact"/>
              <w:rPr>
                <w:sz w:val="14"/>
              </w:rPr>
            </w:pPr>
            <w:r>
              <w:rPr>
                <w:sz w:val="14"/>
              </w:rPr>
              <w:t xml:space="preserve">Х. Шрадик: </w:t>
            </w:r>
            <w:r>
              <w:rPr>
                <w:i/>
                <w:sz w:val="14"/>
              </w:rPr>
              <w:t xml:space="preserve">Школа виолинске технике </w:t>
            </w:r>
            <w:r>
              <w:rPr>
                <w:sz w:val="14"/>
              </w:rPr>
              <w:t>(I</w:t>
            </w:r>
            <w:r>
              <w:rPr>
                <w:spacing w:val="-7"/>
                <w:sz w:val="14"/>
              </w:rPr>
              <w:t xml:space="preserve"> </w:t>
            </w:r>
            <w:r>
              <w:rPr>
                <w:sz w:val="14"/>
              </w:rPr>
              <w:t>свеска)</w:t>
            </w:r>
          </w:p>
          <w:p w:rsidR="003C547D" w:rsidRDefault="0078507E">
            <w:pPr>
              <w:pStyle w:val="TableParagraph"/>
              <w:numPr>
                <w:ilvl w:val="0"/>
                <w:numId w:val="740"/>
              </w:numPr>
              <w:tabs>
                <w:tab w:val="left" w:pos="161"/>
              </w:tabs>
              <w:spacing w:line="160" w:lineRule="exact"/>
              <w:rPr>
                <w:i/>
                <w:sz w:val="14"/>
              </w:rPr>
            </w:pPr>
            <w:r>
              <w:rPr>
                <w:sz w:val="14"/>
              </w:rPr>
              <w:t>Грегоријан:</w:t>
            </w:r>
            <w:r>
              <w:rPr>
                <w:spacing w:val="-1"/>
                <w:sz w:val="14"/>
              </w:rPr>
              <w:t xml:space="preserve"> </w:t>
            </w:r>
            <w:r>
              <w:rPr>
                <w:i/>
                <w:sz w:val="14"/>
              </w:rPr>
              <w:t>Скале</w:t>
            </w:r>
          </w:p>
          <w:p w:rsidR="003C547D" w:rsidRDefault="0078507E">
            <w:pPr>
              <w:pStyle w:val="TableParagraph"/>
              <w:numPr>
                <w:ilvl w:val="0"/>
                <w:numId w:val="740"/>
              </w:numPr>
              <w:tabs>
                <w:tab w:val="left" w:pos="161"/>
              </w:tabs>
              <w:spacing w:line="160" w:lineRule="exact"/>
              <w:rPr>
                <w:sz w:val="14"/>
              </w:rPr>
            </w:pPr>
            <w:r>
              <w:rPr>
                <w:sz w:val="14"/>
              </w:rPr>
              <w:t xml:space="preserve">А. С. Шаљман: </w:t>
            </w:r>
            <w:r>
              <w:rPr>
                <w:i/>
                <w:sz w:val="14"/>
              </w:rPr>
              <w:t xml:space="preserve">Бићу виолиниста </w:t>
            </w:r>
            <w:r>
              <w:rPr>
                <w:sz w:val="14"/>
              </w:rPr>
              <w:t>(I свеска</w:t>
            </w:r>
            <w:r>
              <w:rPr>
                <w:spacing w:val="-3"/>
                <w:sz w:val="14"/>
              </w:rPr>
              <w:t xml:space="preserve"> </w:t>
            </w:r>
            <w:r>
              <w:rPr>
                <w:sz w:val="14"/>
              </w:rPr>
              <w:t>Б)</w:t>
            </w:r>
          </w:p>
          <w:p w:rsidR="003C547D" w:rsidRDefault="0078507E">
            <w:pPr>
              <w:pStyle w:val="TableParagraph"/>
              <w:numPr>
                <w:ilvl w:val="0"/>
                <w:numId w:val="740"/>
              </w:numPr>
              <w:tabs>
                <w:tab w:val="left" w:pos="161"/>
              </w:tabs>
              <w:spacing w:line="160" w:lineRule="exact"/>
              <w:rPr>
                <w:i/>
                <w:sz w:val="14"/>
              </w:rPr>
            </w:pPr>
            <w:r>
              <w:rPr>
                <w:sz w:val="14"/>
              </w:rPr>
              <w:t xml:space="preserve">К. Тахтаџиев: </w:t>
            </w:r>
            <w:r>
              <w:rPr>
                <w:i/>
                <w:sz w:val="14"/>
              </w:rPr>
              <w:t>Виолина</w:t>
            </w:r>
            <w:r>
              <w:rPr>
                <w:i/>
                <w:spacing w:val="-1"/>
                <w:sz w:val="14"/>
              </w:rPr>
              <w:t xml:space="preserve"> </w:t>
            </w:r>
            <w:r>
              <w:rPr>
                <w:i/>
                <w:sz w:val="14"/>
              </w:rPr>
              <w:t>2</w:t>
            </w:r>
          </w:p>
          <w:p w:rsidR="003C547D" w:rsidRDefault="0078507E">
            <w:pPr>
              <w:pStyle w:val="TableParagraph"/>
              <w:numPr>
                <w:ilvl w:val="0"/>
                <w:numId w:val="740"/>
              </w:numPr>
              <w:tabs>
                <w:tab w:val="left" w:pos="161"/>
              </w:tabs>
              <w:spacing w:line="160" w:lineRule="exact"/>
              <w:rPr>
                <w:sz w:val="14"/>
              </w:rPr>
            </w:pPr>
            <w:r>
              <w:rPr>
                <w:sz w:val="14"/>
              </w:rPr>
              <w:t xml:space="preserve">Фортунатов: </w:t>
            </w:r>
            <w:r>
              <w:rPr>
                <w:i/>
                <w:sz w:val="14"/>
              </w:rPr>
              <w:t xml:space="preserve">Млади виолиниста </w:t>
            </w:r>
            <w:r>
              <w:rPr>
                <w:sz w:val="14"/>
              </w:rPr>
              <w:t>(I</w:t>
            </w:r>
            <w:r>
              <w:rPr>
                <w:spacing w:val="-2"/>
                <w:sz w:val="14"/>
              </w:rPr>
              <w:t xml:space="preserve"> </w:t>
            </w:r>
            <w:r>
              <w:rPr>
                <w:sz w:val="14"/>
              </w:rPr>
              <w:t>свеска)</w:t>
            </w:r>
          </w:p>
          <w:p w:rsidR="003C547D" w:rsidRDefault="0078507E">
            <w:pPr>
              <w:pStyle w:val="TableParagraph"/>
              <w:numPr>
                <w:ilvl w:val="0"/>
                <w:numId w:val="740"/>
              </w:numPr>
              <w:tabs>
                <w:tab w:val="left" w:pos="161"/>
              </w:tabs>
              <w:spacing w:line="160" w:lineRule="exact"/>
              <w:rPr>
                <w:sz w:val="14"/>
              </w:rPr>
            </w:pPr>
            <w:r>
              <w:rPr>
                <w:sz w:val="14"/>
              </w:rPr>
              <w:t>М. Гарлицкиј, К. Родионов, Ј. Уткин, К.</w:t>
            </w:r>
            <w:r>
              <w:rPr>
                <w:spacing w:val="-9"/>
                <w:sz w:val="14"/>
              </w:rPr>
              <w:t xml:space="preserve"> </w:t>
            </w:r>
            <w:r>
              <w:rPr>
                <w:sz w:val="14"/>
              </w:rPr>
              <w:t>Фортунатов:</w:t>
            </w:r>
          </w:p>
          <w:p w:rsidR="003C547D" w:rsidRDefault="0078507E">
            <w:pPr>
              <w:pStyle w:val="TableParagraph"/>
              <w:spacing w:line="160" w:lineRule="exact"/>
              <w:rPr>
                <w:sz w:val="14"/>
              </w:rPr>
            </w:pPr>
            <w:r>
              <w:rPr>
                <w:i/>
                <w:sz w:val="14"/>
              </w:rPr>
              <w:t xml:space="preserve">– Хрестоматија II –III </w:t>
            </w:r>
            <w:r>
              <w:rPr>
                <w:sz w:val="14"/>
              </w:rPr>
              <w:t>разред</w:t>
            </w:r>
          </w:p>
          <w:p w:rsidR="003C547D" w:rsidRDefault="0078507E">
            <w:pPr>
              <w:pStyle w:val="TableParagraph"/>
              <w:numPr>
                <w:ilvl w:val="0"/>
                <w:numId w:val="739"/>
              </w:numPr>
              <w:tabs>
                <w:tab w:val="left" w:pos="161"/>
              </w:tabs>
              <w:spacing w:line="160" w:lineRule="exact"/>
              <w:rPr>
                <w:i/>
                <w:sz w:val="14"/>
              </w:rPr>
            </w:pPr>
            <w:r>
              <w:rPr>
                <w:sz w:val="14"/>
              </w:rPr>
              <w:t xml:space="preserve">Б. Ферара: </w:t>
            </w:r>
            <w:r>
              <w:rPr>
                <w:i/>
                <w:sz w:val="14"/>
              </w:rPr>
              <w:t>Школа за</w:t>
            </w:r>
            <w:r>
              <w:rPr>
                <w:i/>
                <w:spacing w:val="-5"/>
                <w:sz w:val="14"/>
              </w:rPr>
              <w:t xml:space="preserve"> </w:t>
            </w:r>
            <w:r>
              <w:rPr>
                <w:i/>
                <w:sz w:val="14"/>
              </w:rPr>
              <w:t>виолину</w:t>
            </w:r>
          </w:p>
          <w:p w:rsidR="003C547D" w:rsidRDefault="0078507E">
            <w:pPr>
              <w:pStyle w:val="TableParagraph"/>
              <w:numPr>
                <w:ilvl w:val="0"/>
                <w:numId w:val="739"/>
              </w:numPr>
              <w:tabs>
                <w:tab w:val="left" w:pos="161"/>
              </w:tabs>
              <w:spacing w:line="160" w:lineRule="exact"/>
              <w:rPr>
                <w:sz w:val="14"/>
              </w:rPr>
            </w:pPr>
            <w:r>
              <w:rPr>
                <w:spacing w:val="-8"/>
                <w:sz w:val="14"/>
              </w:rPr>
              <w:t xml:space="preserve">Т. </w:t>
            </w:r>
            <w:r>
              <w:rPr>
                <w:sz w:val="14"/>
              </w:rPr>
              <w:t xml:space="preserve">Балашова – М. Кесељман: </w:t>
            </w:r>
            <w:r>
              <w:rPr>
                <w:i/>
                <w:sz w:val="14"/>
              </w:rPr>
              <w:t xml:space="preserve">Изабране етиде </w:t>
            </w:r>
            <w:r>
              <w:rPr>
                <w:sz w:val="14"/>
              </w:rPr>
              <w:t>(I свеска)</w:t>
            </w:r>
          </w:p>
          <w:p w:rsidR="003C547D" w:rsidRDefault="0078507E">
            <w:pPr>
              <w:pStyle w:val="TableParagraph"/>
              <w:rPr>
                <w:sz w:val="14"/>
              </w:rPr>
            </w:pPr>
            <w:r>
              <w:rPr>
                <w:i/>
                <w:sz w:val="14"/>
              </w:rPr>
              <w:t xml:space="preserve">– Изабране етиде </w:t>
            </w:r>
            <w:r>
              <w:rPr>
                <w:sz w:val="14"/>
              </w:rPr>
              <w:t>различитих аутора I–III разреда (издање Москва, „Музика”)</w:t>
            </w:r>
          </w:p>
          <w:p w:rsidR="003C547D" w:rsidRDefault="0078507E">
            <w:pPr>
              <w:pStyle w:val="TableParagraph"/>
              <w:numPr>
                <w:ilvl w:val="0"/>
                <w:numId w:val="738"/>
              </w:numPr>
              <w:tabs>
                <w:tab w:val="left" w:pos="161"/>
              </w:tabs>
              <w:spacing w:line="159" w:lineRule="exact"/>
              <w:rPr>
                <w:i/>
                <w:sz w:val="14"/>
              </w:rPr>
            </w:pPr>
            <w:r>
              <w:rPr>
                <w:sz w:val="14"/>
              </w:rPr>
              <w:t>З. Багиров:</w:t>
            </w:r>
            <w:r>
              <w:rPr>
                <w:spacing w:val="-2"/>
                <w:sz w:val="14"/>
              </w:rPr>
              <w:t xml:space="preserve"> </w:t>
            </w:r>
            <w:r>
              <w:rPr>
                <w:i/>
                <w:spacing w:val="-3"/>
                <w:sz w:val="14"/>
              </w:rPr>
              <w:t>Романса</w:t>
            </w:r>
          </w:p>
          <w:p w:rsidR="003C547D" w:rsidRDefault="0078507E">
            <w:pPr>
              <w:pStyle w:val="TableParagraph"/>
              <w:numPr>
                <w:ilvl w:val="0"/>
                <w:numId w:val="738"/>
              </w:numPr>
              <w:tabs>
                <w:tab w:val="left" w:pos="161"/>
              </w:tabs>
              <w:spacing w:line="160" w:lineRule="exact"/>
              <w:rPr>
                <w:i/>
                <w:sz w:val="14"/>
              </w:rPr>
            </w:pPr>
            <w:r>
              <w:rPr>
                <w:sz w:val="14"/>
              </w:rPr>
              <w:t>Д. Кабалевски:</w:t>
            </w:r>
            <w:r>
              <w:rPr>
                <w:spacing w:val="-2"/>
                <w:sz w:val="14"/>
              </w:rPr>
              <w:t xml:space="preserve"> </w:t>
            </w:r>
            <w:r>
              <w:rPr>
                <w:i/>
                <w:sz w:val="14"/>
              </w:rPr>
              <w:t>Кловнови</w:t>
            </w:r>
          </w:p>
          <w:p w:rsidR="003C547D" w:rsidRDefault="0078507E">
            <w:pPr>
              <w:pStyle w:val="TableParagraph"/>
              <w:spacing w:line="160" w:lineRule="exact"/>
              <w:rPr>
                <w:sz w:val="14"/>
              </w:rPr>
            </w:pPr>
            <w:r>
              <w:rPr>
                <w:i/>
                <w:sz w:val="14"/>
              </w:rPr>
              <w:t>– Варијациј</w:t>
            </w:r>
            <w:r>
              <w:rPr>
                <w:sz w:val="14"/>
              </w:rPr>
              <w:t>е (Н. Бакланова, Комаровски, Хендл)</w:t>
            </w:r>
          </w:p>
          <w:p w:rsidR="003C547D" w:rsidRDefault="0078507E">
            <w:pPr>
              <w:pStyle w:val="TableParagraph"/>
              <w:numPr>
                <w:ilvl w:val="0"/>
                <w:numId w:val="737"/>
              </w:numPr>
              <w:tabs>
                <w:tab w:val="left" w:pos="161"/>
              </w:tabs>
              <w:spacing w:line="160" w:lineRule="exact"/>
              <w:rPr>
                <w:sz w:val="14"/>
              </w:rPr>
            </w:pPr>
            <w:r>
              <w:rPr>
                <w:sz w:val="14"/>
              </w:rPr>
              <w:t xml:space="preserve">А. Комаровски: </w:t>
            </w:r>
            <w:r>
              <w:rPr>
                <w:i/>
                <w:sz w:val="14"/>
              </w:rPr>
              <w:t xml:space="preserve">Кончертино Ге-дур </w:t>
            </w:r>
            <w:r>
              <w:rPr>
                <w:sz w:val="14"/>
              </w:rPr>
              <w:t>(I</w:t>
            </w:r>
            <w:r>
              <w:rPr>
                <w:spacing w:val="-6"/>
                <w:sz w:val="14"/>
              </w:rPr>
              <w:t xml:space="preserve"> </w:t>
            </w:r>
            <w:r>
              <w:rPr>
                <w:sz w:val="14"/>
              </w:rPr>
              <w:t>став)</w:t>
            </w:r>
          </w:p>
          <w:p w:rsidR="003C547D" w:rsidRDefault="0078507E">
            <w:pPr>
              <w:pStyle w:val="TableParagraph"/>
              <w:numPr>
                <w:ilvl w:val="0"/>
                <w:numId w:val="737"/>
              </w:numPr>
              <w:tabs>
                <w:tab w:val="left" w:pos="161"/>
              </w:tabs>
              <w:spacing w:line="160" w:lineRule="exact"/>
              <w:rPr>
                <w:sz w:val="14"/>
              </w:rPr>
            </w:pPr>
            <w:r>
              <w:rPr>
                <w:sz w:val="14"/>
              </w:rPr>
              <w:t xml:space="preserve">О. Ридинг: </w:t>
            </w:r>
            <w:r>
              <w:rPr>
                <w:i/>
                <w:sz w:val="14"/>
              </w:rPr>
              <w:t xml:space="preserve">Кончертина ха-мол, Ге-дур </w:t>
            </w:r>
            <w:r>
              <w:rPr>
                <w:sz w:val="14"/>
              </w:rPr>
              <w:t>(I</w:t>
            </w:r>
            <w:r>
              <w:rPr>
                <w:spacing w:val="-8"/>
                <w:sz w:val="14"/>
              </w:rPr>
              <w:t xml:space="preserve"> </w:t>
            </w:r>
            <w:r>
              <w:rPr>
                <w:sz w:val="14"/>
              </w:rPr>
              <w:t>став)</w:t>
            </w:r>
          </w:p>
          <w:p w:rsidR="003C547D" w:rsidRDefault="0078507E">
            <w:pPr>
              <w:pStyle w:val="TableParagraph"/>
              <w:numPr>
                <w:ilvl w:val="0"/>
                <w:numId w:val="737"/>
              </w:numPr>
              <w:tabs>
                <w:tab w:val="left" w:pos="161"/>
              </w:tabs>
              <w:spacing w:line="161" w:lineRule="exact"/>
              <w:rPr>
                <w:sz w:val="14"/>
              </w:rPr>
            </w:pPr>
            <w:r>
              <w:rPr>
                <w:sz w:val="14"/>
              </w:rPr>
              <w:t xml:space="preserve">П. Николић: </w:t>
            </w:r>
            <w:r>
              <w:rPr>
                <w:i/>
                <w:sz w:val="14"/>
              </w:rPr>
              <w:t xml:space="preserve">Кончертино </w:t>
            </w:r>
            <w:r>
              <w:rPr>
                <w:i/>
                <w:spacing w:val="-3"/>
                <w:sz w:val="14"/>
              </w:rPr>
              <w:t xml:space="preserve">Гедур </w:t>
            </w:r>
            <w:r>
              <w:rPr>
                <w:sz w:val="14"/>
              </w:rPr>
              <w:t>(I</w:t>
            </w:r>
            <w:r>
              <w:rPr>
                <w:spacing w:val="-2"/>
                <w:sz w:val="14"/>
              </w:rPr>
              <w:t xml:space="preserve"> </w:t>
            </w:r>
            <w:r>
              <w:rPr>
                <w:sz w:val="14"/>
              </w:rPr>
              <w:t>став)</w:t>
            </w:r>
          </w:p>
        </w:tc>
      </w:tr>
      <w:tr w:rsidR="003C547D">
        <w:trPr>
          <w:trHeight w:val="680"/>
        </w:trPr>
        <w:tc>
          <w:tcPr>
            <w:tcW w:w="1053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736"/>
              </w:numPr>
              <w:tabs>
                <w:tab w:val="left" w:pos="162"/>
              </w:tabs>
              <w:spacing w:line="160" w:lineRule="exact"/>
              <w:rPr>
                <w:sz w:val="14"/>
              </w:rPr>
            </w:pPr>
            <w:r>
              <w:rPr>
                <w:sz w:val="14"/>
              </w:rPr>
              <w:t>четири скале кроз две октаве и</w:t>
            </w:r>
            <w:r>
              <w:rPr>
                <w:spacing w:val="-6"/>
                <w:sz w:val="14"/>
              </w:rPr>
              <w:t xml:space="preserve"> </w:t>
            </w:r>
            <w:r>
              <w:rPr>
                <w:sz w:val="14"/>
              </w:rPr>
              <w:t>разлагања;</w:t>
            </w:r>
          </w:p>
          <w:p w:rsidR="003C547D" w:rsidRDefault="0078507E">
            <w:pPr>
              <w:pStyle w:val="TableParagraph"/>
              <w:numPr>
                <w:ilvl w:val="0"/>
                <w:numId w:val="736"/>
              </w:numPr>
              <w:tabs>
                <w:tab w:val="left" w:pos="162"/>
              </w:tabs>
              <w:spacing w:line="160" w:lineRule="exact"/>
              <w:rPr>
                <w:sz w:val="14"/>
              </w:rPr>
            </w:pPr>
            <w:r>
              <w:rPr>
                <w:sz w:val="14"/>
              </w:rPr>
              <w:t>шест етида са различитом</w:t>
            </w:r>
            <w:r>
              <w:rPr>
                <w:spacing w:val="-25"/>
                <w:sz w:val="14"/>
              </w:rPr>
              <w:t xml:space="preserve"> </w:t>
            </w:r>
            <w:r>
              <w:rPr>
                <w:sz w:val="14"/>
              </w:rPr>
              <w:t>проблематиком;</w:t>
            </w:r>
          </w:p>
          <w:p w:rsidR="003C547D" w:rsidRDefault="0078507E">
            <w:pPr>
              <w:pStyle w:val="TableParagraph"/>
              <w:numPr>
                <w:ilvl w:val="0"/>
                <w:numId w:val="736"/>
              </w:numPr>
              <w:tabs>
                <w:tab w:val="left" w:pos="162"/>
              </w:tabs>
              <w:spacing w:line="161" w:lineRule="exact"/>
              <w:rPr>
                <w:sz w:val="14"/>
              </w:rPr>
            </w:pPr>
            <w:r>
              <w:rPr>
                <w:sz w:val="14"/>
              </w:rPr>
              <w:t xml:space="preserve">четири </w:t>
            </w:r>
            <w:r>
              <w:rPr>
                <w:spacing w:val="-2"/>
                <w:sz w:val="14"/>
              </w:rPr>
              <w:t xml:space="preserve">комада </w:t>
            </w:r>
            <w:r>
              <w:rPr>
                <w:sz w:val="14"/>
              </w:rPr>
              <w:t>различитог</w:t>
            </w:r>
            <w:r>
              <w:rPr>
                <w:spacing w:val="1"/>
                <w:sz w:val="14"/>
              </w:rPr>
              <w:t xml:space="preserve"> </w:t>
            </w:r>
            <w:r>
              <w:rPr>
                <w:sz w:val="14"/>
              </w:rPr>
              <w:t>карактера.</w:t>
            </w:r>
          </w:p>
        </w:tc>
      </w:tr>
      <w:tr w:rsidR="003C547D">
        <w:trPr>
          <w:trHeight w:val="360"/>
        </w:trPr>
        <w:tc>
          <w:tcPr>
            <w:tcW w:w="1053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78"/>
        </w:trPr>
        <w:tc>
          <w:tcPr>
            <w:tcW w:w="10537" w:type="dxa"/>
            <w:gridSpan w:val="3"/>
          </w:tcPr>
          <w:p w:rsidR="003C547D" w:rsidRDefault="0078507E">
            <w:pPr>
              <w:pStyle w:val="TableParagraph"/>
              <w:spacing w:before="16" w:line="161" w:lineRule="exact"/>
              <w:ind w:left="56"/>
              <w:rPr>
                <w:b/>
                <w:sz w:val="14"/>
              </w:rPr>
            </w:pPr>
            <w:r>
              <w:rPr>
                <w:b/>
                <w:sz w:val="14"/>
              </w:rPr>
              <w:t>Испитни програм</w:t>
            </w:r>
          </w:p>
          <w:p w:rsidR="003C547D" w:rsidRDefault="0078507E">
            <w:pPr>
              <w:pStyle w:val="TableParagraph"/>
              <w:numPr>
                <w:ilvl w:val="0"/>
                <w:numId w:val="735"/>
              </w:numPr>
              <w:tabs>
                <w:tab w:val="left" w:pos="162"/>
              </w:tabs>
              <w:spacing w:line="160" w:lineRule="exact"/>
              <w:rPr>
                <w:sz w:val="14"/>
              </w:rPr>
            </w:pPr>
            <w:r>
              <w:rPr>
                <w:sz w:val="14"/>
              </w:rPr>
              <w:t>Једна двооктавна дурска или молска скала са трозвуцима (квинтакорд и кватсекстакорд) са или без промене</w:t>
            </w:r>
            <w:r>
              <w:rPr>
                <w:spacing w:val="-12"/>
                <w:sz w:val="14"/>
              </w:rPr>
              <w:t xml:space="preserve"> </w:t>
            </w:r>
            <w:r>
              <w:rPr>
                <w:sz w:val="14"/>
              </w:rPr>
              <w:t>позиције;</w:t>
            </w:r>
          </w:p>
          <w:p w:rsidR="003C547D" w:rsidRDefault="0078507E">
            <w:pPr>
              <w:pStyle w:val="TableParagraph"/>
              <w:numPr>
                <w:ilvl w:val="0"/>
                <w:numId w:val="735"/>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735"/>
              </w:numPr>
              <w:tabs>
                <w:tab w:val="left" w:pos="162"/>
              </w:tabs>
              <w:spacing w:line="161" w:lineRule="exact"/>
              <w:rPr>
                <w:sz w:val="14"/>
              </w:rPr>
            </w:pPr>
            <w:r>
              <w:rPr>
                <w:sz w:val="14"/>
              </w:rPr>
              <w:t xml:space="preserve">Два </w:t>
            </w:r>
            <w:r>
              <w:rPr>
                <w:spacing w:val="-2"/>
                <w:sz w:val="14"/>
              </w:rPr>
              <w:t xml:space="preserve">комада </w:t>
            </w:r>
            <w:r>
              <w:rPr>
                <w:sz w:val="14"/>
              </w:rPr>
              <w:t>различитог карактера; или варијације; или први став концерта</w:t>
            </w:r>
            <w:r>
              <w:rPr>
                <w:spacing w:val="-4"/>
                <w:sz w:val="14"/>
              </w:rPr>
              <w:t xml:space="preserve"> </w:t>
            </w:r>
            <w:r>
              <w:rPr>
                <w:sz w:val="14"/>
              </w:rPr>
              <w:t>(кончертина)</w:t>
            </w:r>
          </w:p>
        </w:tc>
      </w:tr>
    </w:tbl>
    <w:p w:rsidR="003C547D" w:rsidRDefault="0078507E">
      <w:pPr>
        <w:pStyle w:val="BodyText"/>
        <w:spacing w:before="158"/>
        <w:ind w:left="497"/>
      </w:pPr>
      <w:r>
        <w:t>Кључни појмови садржаја: тон, интонација, сл</w:t>
      </w:r>
      <w:r>
        <w:t>ушање музике, певање, пицикато, свирање, музички бонтон.</w:t>
      </w:r>
    </w:p>
    <w:p w:rsidR="003C547D" w:rsidRDefault="003C547D">
      <w:pPr>
        <w:pStyle w:val="BodyText"/>
        <w:spacing w:before="11"/>
        <w:ind w:left="0"/>
        <w:rPr>
          <w:sz w:val="22"/>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z w:val="14"/>
        </w:rPr>
        <w:t>ВИОЛИНА</w:t>
      </w:r>
    </w:p>
    <w:p w:rsidR="003C547D" w:rsidRDefault="0078507E">
      <w:pPr>
        <w:tabs>
          <w:tab w:val="left" w:pos="1701"/>
        </w:tabs>
        <w:spacing w:before="49"/>
        <w:ind w:left="1701" w:right="234" w:hanging="1545"/>
        <w:jc w:val="both"/>
        <w:rPr>
          <w:sz w:val="14"/>
        </w:rPr>
      </w:pPr>
      <w:r>
        <w:rPr>
          <w:sz w:val="14"/>
        </w:rPr>
        <w:t>Циљ</w:t>
      </w:r>
      <w:r>
        <w:rPr>
          <w:sz w:val="14"/>
        </w:rPr>
        <w:tab/>
      </w:r>
      <w:r>
        <w:rPr>
          <w:b/>
          <w:sz w:val="14"/>
        </w:rPr>
        <w:t xml:space="preserve">Циљ </w:t>
      </w:r>
      <w:r>
        <w:rPr>
          <w:sz w:val="14"/>
        </w:rPr>
        <w:t xml:space="preserve">учења предмета Виолина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w:t>
      </w:r>
      <w:r>
        <w:rPr>
          <w:sz w:val="14"/>
        </w:rPr>
        <w:t>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Четврти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960"/>
        </w:trPr>
        <w:tc>
          <w:tcPr>
            <w:tcW w:w="3969" w:type="dxa"/>
          </w:tcPr>
          <w:p w:rsidR="003C547D" w:rsidRDefault="0078507E">
            <w:pPr>
              <w:pStyle w:val="TableParagraph"/>
              <w:numPr>
                <w:ilvl w:val="0"/>
                <w:numId w:val="734"/>
              </w:numPr>
              <w:tabs>
                <w:tab w:val="left" w:pos="162"/>
              </w:tabs>
              <w:spacing w:before="18" w:line="161" w:lineRule="exact"/>
              <w:ind w:firstLine="0"/>
              <w:rPr>
                <w:sz w:val="14"/>
              </w:rPr>
            </w:pPr>
            <w:r>
              <w:rPr>
                <w:sz w:val="14"/>
              </w:rPr>
              <w:t>самостално чита сложенији музички</w:t>
            </w:r>
            <w:r>
              <w:rPr>
                <w:spacing w:val="-1"/>
                <w:sz w:val="14"/>
              </w:rPr>
              <w:t xml:space="preserve"> </w:t>
            </w:r>
            <w:r>
              <w:rPr>
                <w:sz w:val="14"/>
              </w:rPr>
              <w:t>материјал;</w:t>
            </w:r>
          </w:p>
          <w:p w:rsidR="003C547D" w:rsidRDefault="0078507E">
            <w:pPr>
              <w:pStyle w:val="TableParagraph"/>
              <w:numPr>
                <w:ilvl w:val="0"/>
                <w:numId w:val="734"/>
              </w:numPr>
              <w:tabs>
                <w:tab w:val="left" w:pos="162"/>
              </w:tabs>
              <w:spacing w:line="160" w:lineRule="exact"/>
              <w:ind w:firstLine="0"/>
              <w:rPr>
                <w:sz w:val="14"/>
              </w:rPr>
            </w:pPr>
            <w:r>
              <w:rPr>
                <w:sz w:val="14"/>
              </w:rPr>
              <w:t>брже меморише дужи нотни</w:t>
            </w:r>
            <w:r>
              <w:rPr>
                <w:spacing w:val="-1"/>
                <w:sz w:val="14"/>
              </w:rPr>
              <w:t xml:space="preserve"> </w:t>
            </w:r>
            <w:r>
              <w:rPr>
                <w:sz w:val="14"/>
              </w:rPr>
              <w:t>текст;</w:t>
            </w:r>
          </w:p>
          <w:p w:rsidR="003C547D" w:rsidRDefault="0078507E">
            <w:pPr>
              <w:pStyle w:val="TableParagraph"/>
              <w:numPr>
                <w:ilvl w:val="0"/>
                <w:numId w:val="734"/>
              </w:numPr>
              <w:tabs>
                <w:tab w:val="left" w:pos="162"/>
              </w:tabs>
              <w:spacing w:line="160" w:lineRule="exact"/>
              <w:ind w:firstLine="0"/>
              <w:rPr>
                <w:sz w:val="14"/>
              </w:rPr>
            </w:pPr>
            <w:r>
              <w:rPr>
                <w:sz w:val="14"/>
              </w:rPr>
              <w:t>користи</w:t>
            </w:r>
            <w:r>
              <w:rPr>
                <w:spacing w:val="-10"/>
                <w:sz w:val="14"/>
              </w:rPr>
              <w:t xml:space="preserve"> </w:t>
            </w:r>
            <w:r>
              <w:rPr>
                <w:sz w:val="14"/>
              </w:rPr>
              <w:t>метроном</w:t>
            </w:r>
            <w:r>
              <w:rPr>
                <w:spacing w:val="-10"/>
                <w:sz w:val="14"/>
              </w:rPr>
              <w:t xml:space="preserve"> </w:t>
            </w:r>
            <w:r>
              <w:rPr>
                <w:sz w:val="14"/>
              </w:rPr>
              <w:t>приликом</w:t>
            </w:r>
            <w:r>
              <w:rPr>
                <w:spacing w:val="-9"/>
                <w:sz w:val="14"/>
              </w:rPr>
              <w:t xml:space="preserve"> </w:t>
            </w:r>
            <w:r>
              <w:rPr>
                <w:sz w:val="14"/>
              </w:rPr>
              <w:t>вежбања;</w:t>
            </w:r>
          </w:p>
          <w:p w:rsidR="003C547D" w:rsidRDefault="0078507E">
            <w:pPr>
              <w:pStyle w:val="TableParagraph"/>
              <w:numPr>
                <w:ilvl w:val="0"/>
                <w:numId w:val="734"/>
              </w:numPr>
              <w:tabs>
                <w:tab w:val="left" w:pos="162"/>
              </w:tabs>
              <w:spacing w:line="160" w:lineRule="exact"/>
              <w:ind w:firstLine="0"/>
              <w:rPr>
                <w:sz w:val="14"/>
              </w:rPr>
            </w:pPr>
            <w:r>
              <w:rPr>
                <w:sz w:val="14"/>
              </w:rPr>
              <w:t>штимује се уз мању помоћ</w:t>
            </w:r>
            <w:r>
              <w:rPr>
                <w:spacing w:val="-9"/>
                <w:sz w:val="14"/>
              </w:rPr>
              <w:t xml:space="preserve"> </w:t>
            </w:r>
            <w:r>
              <w:rPr>
                <w:sz w:val="14"/>
              </w:rPr>
              <w:t>наставника;</w:t>
            </w:r>
          </w:p>
          <w:p w:rsidR="003C547D" w:rsidRDefault="0078507E">
            <w:pPr>
              <w:pStyle w:val="TableParagraph"/>
              <w:numPr>
                <w:ilvl w:val="0"/>
                <w:numId w:val="734"/>
              </w:numPr>
              <w:tabs>
                <w:tab w:val="left" w:pos="162"/>
              </w:tabs>
              <w:spacing w:line="160" w:lineRule="exact"/>
              <w:ind w:firstLine="0"/>
              <w:rPr>
                <w:sz w:val="14"/>
              </w:rPr>
            </w:pPr>
            <w:r>
              <w:rPr>
                <w:sz w:val="14"/>
              </w:rPr>
              <w:t>примењује вибрато у</w:t>
            </w:r>
            <w:r>
              <w:rPr>
                <w:spacing w:val="-2"/>
                <w:sz w:val="14"/>
              </w:rPr>
              <w:t xml:space="preserve"> </w:t>
            </w:r>
            <w:r>
              <w:rPr>
                <w:sz w:val="14"/>
              </w:rPr>
              <w:t>свирању;</w:t>
            </w:r>
          </w:p>
          <w:p w:rsidR="003C547D" w:rsidRDefault="0078507E">
            <w:pPr>
              <w:pStyle w:val="TableParagraph"/>
              <w:numPr>
                <w:ilvl w:val="0"/>
                <w:numId w:val="734"/>
              </w:numPr>
              <w:tabs>
                <w:tab w:val="left" w:pos="162"/>
              </w:tabs>
              <w:ind w:right="83" w:firstLine="0"/>
              <w:rPr>
                <w:sz w:val="14"/>
              </w:rPr>
            </w:pPr>
            <w:r>
              <w:rPr>
                <w:sz w:val="14"/>
              </w:rPr>
              <w:t>контролише</w:t>
            </w:r>
            <w:r>
              <w:rPr>
                <w:spacing w:val="-4"/>
                <w:sz w:val="14"/>
              </w:rPr>
              <w:t xml:space="preserve"> </w:t>
            </w:r>
            <w:r>
              <w:rPr>
                <w:sz w:val="14"/>
              </w:rPr>
              <w:t>интонацију</w:t>
            </w:r>
            <w:r>
              <w:rPr>
                <w:spacing w:val="-4"/>
                <w:sz w:val="14"/>
              </w:rPr>
              <w:t xml:space="preserve"> </w:t>
            </w:r>
            <w:r>
              <w:rPr>
                <w:sz w:val="14"/>
              </w:rPr>
              <w:t>и</w:t>
            </w:r>
            <w:r>
              <w:rPr>
                <w:spacing w:val="-5"/>
                <w:sz w:val="14"/>
              </w:rPr>
              <w:t xml:space="preserve"> </w:t>
            </w:r>
            <w:r>
              <w:rPr>
                <w:sz w:val="14"/>
              </w:rPr>
              <w:t>квалитет</w:t>
            </w:r>
            <w:r>
              <w:rPr>
                <w:spacing w:val="-4"/>
                <w:sz w:val="14"/>
              </w:rPr>
              <w:t xml:space="preserve"> </w:t>
            </w:r>
            <w:r>
              <w:rPr>
                <w:sz w:val="14"/>
              </w:rPr>
              <w:t>тона</w:t>
            </w:r>
            <w:r>
              <w:rPr>
                <w:spacing w:val="-4"/>
                <w:sz w:val="14"/>
              </w:rPr>
              <w:t xml:space="preserve"> </w:t>
            </w:r>
            <w:r>
              <w:rPr>
                <w:sz w:val="14"/>
              </w:rPr>
              <w:t>при</w:t>
            </w:r>
            <w:r>
              <w:rPr>
                <w:spacing w:val="-4"/>
                <w:sz w:val="14"/>
              </w:rPr>
              <w:t xml:space="preserve"> </w:t>
            </w:r>
            <w:r>
              <w:rPr>
                <w:sz w:val="14"/>
              </w:rPr>
              <w:t>промени</w:t>
            </w:r>
            <w:r>
              <w:rPr>
                <w:spacing w:val="-4"/>
                <w:sz w:val="14"/>
              </w:rPr>
              <w:t xml:space="preserve"> </w:t>
            </w:r>
            <w:r>
              <w:rPr>
                <w:sz w:val="14"/>
              </w:rPr>
              <w:t>позици- ја и коригује</w:t>
            </w:r>
            <w:r>
              <w:rPr>
                <w:spacing w:val="-2"/>
                <w:sz w:val="14"/>
              </w:rPr>
              <w:t xml:space="preserve"> </w:t>
            </w:r>
            <w:r>
              <w:rPr>
                <w:sz w:val="14"/>
              </w:rPr>
              <w:t>се;</w:t>
            </w:r>
          </w:p>
          <w:p w:rsidR="003C547D" w:rsidRDefault="0078507E">
            <w:pPr>
              <w:pStyle w:val="TableParagraph"/>
              <w:numPr>
                <w:ilvl w:val="0"/>
                <w:numId w:val="734"/>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34"/>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734"/>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734"/>
              </w:numPr>
              <w:tabs>
                <w:tab w:val="left" w:pos="162"/>
              </w:tabs>
              <w:ind w:right="164" w:firstLine="0"/>
              <w:rPr>
                <w:sz w:val="14"/>
              </w:rPr>
            </w:pPr>
            <w:r>
              <w:rPr>
                <w:sz w:val="14"/>
              </w:rPr>
              <w:t>активно слуша часове и јавне наступе других ђака у школи</w:t>
            </w:r>
            <w:r>
              <w:rPr>
                <w:spacing w:val="-24"/>
                <w:sz w:val="14"/>
              </w:rPr>
              <w:t xml:space="preserve"> </w:t>
            </w:r>
            <w:r>
              <w:rPr>
                <w:sz w:val="14"/>
              </w:rPr>
              <w:t>и ван</w:t>
            </w:r>
            <w:r>
              <w:rPr>
                <w:spacing w:val="-1"/>
                <w:sz w:val="14"/>
              </w:rPr>
              <w:t xml:space="preserve"> </w:t>
            </w:r>
            <w:r>
              <w:rPr>
                <w:sz w:val="14"/>
              </w:rPr>
              <w:t>ње;</w:t>
            </w:r>
          </w:p>
          <w:p w:rsidR="003C547D" w:rsidRDefault="0078507E">
            <w:pPr>
              <w:pStyle w:val="TableParagraph"/>
              <w:numPr>
                <w:ilvl w:val="0"/>
                <w:numId w:val="734"/>
              </w:numPr>
              <w:tabs>
                <w:tab w:val="left" w:pos="162"/>
              </w:tabs>
              <w:spacing w:line="159" w:lineRule="exact"/>
              <w:ind w:left="161"/>
              <w:rPr>
                <w:sz w:val="14"/>
              </w:rPr>
            </w:pPr>
            <w:r>
              <w:rPr>
                <w:sz w:val="14"/>
              </w:rPr>
              <w:t xml:space="preserve">у заједничком свирању примени принцип </w:t>
            </w:r>
            <w:r>
              <w:rPr>
                <w:sz w:val="14"/>
              </w:rPr>
              <w:t>узајамног</w:t>
            </w:r>
            <w:r>
              <w:rPr>
                <w:spacing w:val="-19"/>
                <w:sz w:val="14"/>
              </w:rPr>
              <w:t xml:space="preserve"> </w:t>
            </w:r>
            <w:r>
              <w:rPr>
                <w:sz w:val="14"/>
              </w:rPr>
              <w:t>слушања;</w:t>
            </w:r>
          </w:p>
          <w:p w:rsidR="003C547D" w:rsidRDefault="0078507E">
            <w:pPr>
              <w:pStyle w:val="TableParagraph"/>
              <w:numPr>
                <w:ilvl w:val="0"/>
                <w:numId w:val="734"/>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самосталног вежбања и</w:t>
            </w:r>
            <w:r>
              <w:rPr>
                <w:spacing w:val="-5"/>
                <w:sz w:val="14"/>
              </w:rPr>
              <w:t xml:space="preserve"> </w:t>
            </w:r>
            <w:r>
              <w:rPr>
                <w:sz w:val="14"/>
              </w:rPr>
              <w:t>свирања;</w:t>
            </w:r>
          </w:p>
          <w:p w:rsidR="003C547D" w:rsidRDefault="0078507E">
            <w:pPr>
              <w:pStyle w:val="TableParagraph"/>
              <w:numPr>
                <w:ilvl w:val="0"/>
                <w:numId w:val="734"/>
              </w:numPr>
              <w:tabs>
                <w:tab w:val="left" w:pos="162"/>
              </w:tabs>
              <w:ind w:right="499" w:firstLine="0"/>
              <w:rPr>
                <w:sz w:val="14"/>
              </w:rPr>
            </w:pPr>
            <w:r>
              <w:rPr>
                <w:sz w:val="14"/>
              </w:rPr>
              <w:t>самостално или уз помоћ одраслих, користи</w:t>
            </w:r>
            <w:r>
              <w:rPr>
                <w:spacing w:val="-15"/>
                <w:sz w:val="14"/>
              </w:rPr>
              <w:t xml:space="preserve"> </w:t>
            </w:r>
            <w:r>
              <w:rPr>
                <w:sz w:val="14"/>
              </w:rPr>
              <w:t>предности дигитализације;</w:t>
            </w:r>
          </w:p>
          <w:p w:rsidR="003C547D" w:rsidRDefault="0078507E">
            <w:pPr>
              <w:pStyle w:val="TableParagraph"/>
              <w:numPr>
                <w:ilvl w:val="0"/>
                <w:numId w:val="73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с листа.</w:t>
            </w:r>
          </w:p>
          <w:p w:rsidR="003C547D" w:rsidRDefault="0078507E">
            <w:pPr>
              <w:pStyle w:val="TableParagraph"/>
              <w:spacing w:line="160" w:lineRule="exact"/>
              <w:rPr>
                <w:sz w:val="14"/>
              </w:rPr>
            </w:pPr>
            <w:r>
              <w:rPr>
                <w:sz w:val="14"/>
              </w:rPr>
              <w:t>Метричко и ритмичко свирање уз метроном.</w:t>
            </w:r>
          </w:p>
          <w:p w:rsidR="003C547D" w:rsidRDefault="0078507E">
            <w:pPr>
              <w:pStyle w:val="TableParagraph"/>
              <w:rPr>
                <w:sz w:val="14"/>
              </w:rPr>
            </w:pPr>
            <w:r>
              <w:rPr>
                <w:sz w:val="14"/>
              </w:rPr>
              <w:t>Слушање и интонација Развијање музичке фантазије кроз одго- варајућу литературу.</w:t>
            </w:r>
          </w:p>
          <w:p w:rsidR="003C547D" w:rsidRDefault="0078507E">
            <w:pPr>
              <w:pStyle w:val="TableParagraph"/>
              <w:spacing w:line="159" w:lineRule="exact"/>
              <w:rPr>
                <w:sz w:val="14"/>
              </w:rPr>
            </w:pPr>
            <w:r>
              <w:rPr>
                <w:sz w:val="14"/>
              </w:rPr>
              <w:t>Музичка меморија – неговање и развијање.</w:t>
            </w:r>
          </w:p>
          <w:p w:rsidR="003C547D" w:rsidRDefault="0078507E">
            <w:pPr>
              <w:pStyle w:val="TableParagraph"/>
              <w:ind w:right="228"/>
              <w:rPr>
                <w:sz w:val="14"/>
              </w:rPr>
            </w:pPr>
            <w:r>
              <w:rPr>
                <w:sz w:val="14"/>
              </w:rPr>
              <w:t>Заједничко свирање (наставник–ученик, ученик– ученик). Развој извођачког апарата.</w:t>
            </w:r>
          </w:p>
          <w:p w:rsidR="003C547D" w:rsidRDefault="0078507E">
            <w:pPr>
              <w:pStyle w:val="TableParagraph"/>
              <w:spacing w:line="159" w:lineRule="exact"/>
              <w:rPr>
                <w:b/>
                <w:sz w:val="14"/>
              </w:rPr>
            </w:pPr>
            <w:r>
              <w:rPr>
                <w:b/>
                <w:sz w:val="14"/>
              </w:rPr>
              <w:t>Техника десне руке:</w:t>
            </w:r>
          </w:p>
          <w:p w:rsidR="003C547D" w:rsidRDefault="0078507E">
            <w:pPr>
              <w:pStyle w:val="TableParagraph"/>
              <w:numPr>
                <w:ilvl w:val="0"/>
                <w:numId w:val="733"/>
              </w:numPr>
              <w:tabs>
                <w:tab w:val="left" w:pos="161"/>
              </w:tabs>
              <w:spacing w:line="160" w:lineRule="exact"/>
              <w:ind w:firstLine="0"/>
              <w:rPr>
                <w:sz w:val="14"/>
              </w:rPr>
            </w:pPr>
            <w:r>
              <w:rPr>
                <w:sz w:val="14"/>
              </w:rPr>
              <w:t>уједначеност звука кроз различит</w:t>
            </w:r>
            <w:r>
              <w:rPr>
                <w:sz w:val="14"/>
              </w:rPr>
              <w:t>е</w:t>
            </w:r>
            <w:r>
              <w:rPr>
                <w:spacing w:val="-2"/>
                <w:sz w:val="14"/>
              </w:rPr>
              <w:t xml:space="preserve"> </w:t>
            </w:r>
            <w:r>
              <w:rPr>
                <w:sz w:val="14"/>
              </w:rPr>
              <w:t>потезе;</w:t>
            </w:r>
          </w:p>
          <w:p w:rsidR="003C547D" w:rsidRDefault="0078507E">
            <w:pPr>
              <w:pStyle w:val="TableParagraph"/>
              <w:numPr>
                <w:ilvl w:val="0"/>
                <w:numId w:val="733"/>
              </w:numPr>
              <w:tabs>
                <w:tab w:val="left" w:pos="161"/>
              </w:tabs>
              <w:spacing w:line="160" w:lineRule="exact"/>
              <w:ind w:firstLine="0"/>
              <w:rPr>
                <w:sz w:val="14"/>
              </w:rPr>
            </w:pPr>
            <w:r>
              <w:rPr>
                <w:sz w:val="14"/>
              </w:rPr>
              <w:t>свирање истовремено на две жице деташе и</w:t>
            </w:r>
            <w:r>
              <w:rPr>
                <w:spacing w:val="-5"/>
                <w:sz w:val="14"/>
              </w:rPr>
              <w:t xml:space="preserve"> </w:t>
            </w:r>
            <w:r>
              <w:rPr>
                <w:sz w:val="14"/>
              </w:rPr>
              <w:t>легато;</w:t>
            </w:r>
          </w:p>
          <w:p w:rsidR="003C547D" w:rsidRDefault="0078507E">
            <w:pPr>
              <w:pStyle w:val="TableParagraph"/>
              <w:numPr>
                <w:ilvl w:val="0"/>
                <w:numId w:val="733"/>
              </w:numPr>
              <w:tabs>
                <w:tab w:val="left" w:pos="161"/>
              </w:tabs>
              <w:ind w:right="327" w:firstLine="0"/>
              <w:jc w:val="both"/>
              <w:rPr>
                <w:sz w:val="14"/>
              </w:rPr>
            </w:pPr>
            <w:r>
              <w:rPr>
                <w:sz w:val="14"/>
              </w:rPr>
              <w:t>свирање акорада на три и четири жице (навише и наниже). Потези: деташе, легато (3, 4, 6, 8, 9, 16 нота на једно</w:t>
            </w:r>
            <w:r>
              <w:rPr>
                <w:spacing w:val="-22"/>
                <w:sz w:val="14"/>
              </w:rPr>
              <w:t xml:space="preserve"> </w:t>
            </w:r>
            <w:r>
              <w:rPr>
                <w:sz w:val="14"/>
              </w:rPr>
              <w:t>гудало), стакато, мартеле,</w:t>
            </w:r>
            <w:r>
              <w:rPr>
                <w:spacing w:val="-1"/>
                <w:sz w:val="14"/>
              </w:rPr>
              <w:t xml:space="preserve"> </w:t>
            </w:r>
            <w:r>
              <w:rPr>
                <w:sz w:val="14"/>
              </w:rPr>
              <w:t>спикато.</w:t>
            </w:r>
          </w:p>
          <w:p w:rsidR="003C547D" w:rsidRDefault="0078507E">
            <w:pPr>
              <w:pStyle w:val="TableParagraph"/>
              <w:spacing w:line="158" w:lineRule="exact"/>
              <w:rPr>
                <w:b/>
                <w:sz w:val="14"/>
              </w:rPr>
            </w:pPr>
            <w:r>
              <w:rPr>
                <w:b/>
                <w:sz w:val="14"/>
              </w:rPr>
              <w:t>Техника леве руке:</w:t>
            </w:r>
          </w:p>
          <w:p w:rsidR="003C547D" w:rsidRDefault="0078507E">
            <w:pPr>
              <w:pStyle w:val="TableParagraph"/>
              <w:numPr>
                <w:ilvl w:val="0"/>
                <w:numId w:val="733"/>
              </w:numPr>
              <w:tabs>
                <w:tab w:val="left" w:pos="161"/>
              </w:tabs>
              <w:spacing w:line="160" w:lineRule="exact"/>
              <w:ind w:left="160"/>
              <w:rPr>
                <w:sz w:val="14"/>
              </w:rPr>
            </w:pPr>
            <w:r>
              <w:rPr>
                <w:sz w:val="14"/>
              </w:rPr>
              <w:t xml:space="preserve">коришћење прве, друге треће и </w:t>
            </w:r>
            <w:r>
              <w:rPr>
                <w:sz w:val="14"/>
              </w:rPr>
              <w:t>четврте позиције са</w:t>
            </w:r>
            <w:r>
              <w:rPr>
                <w:spacing w:val="-24"/>
                <w:sz w:val="14"/>
              </w:rPr>
              <w:t xml:space="preserve"> </w:t>
            </w:r>
            <w:r>
              <w:rPr>
                <w:sz w:val="14"/>
              </w:rPr>
              <w:t>прелазима;</w:t>
            </w:r>
          </w:p>
          <w:p w:rsidR="003C547D" w:rsidRDefault="0078507E">
            <w:pPr>
              <w:pStyle w:val="TableParagraph"/>
              <w:numPr>
                <w:ilvl w:val="0"/>
                <w:numId w:val="733"/>
              </w:numPr>
              <w:tabs>
                <w:tab w:val="left" w:pos="161"/>
              </w:tabs>
              <w:spacing w:line="160" w:lineRule="exact"/>
              <w:ind w:left="160"/>
              <w:rPr>
                <w:sz w:val="14"/>
              </w:rPr>
            </w:pPr>
            <w:r>
              <w:rPr>
                <w:sz w:val="14"/>
              </w:rPr>
              <w:t>вибрато;</w:t>
            </w:r>
          </w:p>
          <w:p w:rsidR="003C547D" w:rsidRDefault="0078507E">
            <w:pPr>
              <w:pStyle w:val="TableParagraph"/>
              <w:numPr>
                <w:ilvl w:val="0"/>
                <w:numId w:val="733"/>
              </w:numPr>
              <w:tabs>
                <w:tab w:val="left" w:pos="161"/>
              </w:tabs>
              <w:spacing w:line="160" w:lineRule="exact"/>
              <w:ind w:left="160"/>
              <w:rPr>
                <w:sz w:val="14"/>
              </w:rPr>
            </w:pPr>
            <w:r>
              <w:rPr>
                <w:sz w:val="14"/>
              </w:rPr>
              <w:t>хроматске скале у првој</w:t>
            </w:r>
            <w:r>
              <w:rPr>
                <w:spacing w:val="-2"/>
                <w:sz w:val="14"/>
              </w:rPr>
              <w:t xml:space="preserve"> </w:t>
            </w:r>
            <w:r>
              <w:rPr>
                <w:sz w:val="14"/>
              </w:rPr>
              <w:t>позицији;</w:t>
            </w:r>
          </w:p>
          <w:p w:rsidR="003C547D" w:rsidRDefault="0078507E">
            <w:pPr>
              <w:pStyle w:val="TableParagraph"/>
              <w:numPr>
                <w:ilvl w:val="0"/>
                <w:numId w:val="733"/>
              </w:numPr>
              <w:tabs>
                <w:tab w:val="left" w:pos="161"/>
              </w:tabs>
              <w:spacing w:line="160" w:lineRule="exact"/>
              <w:ind w:left="160"/>
              <w:rPr>
                <w:sz w:val="14"/>
              </w:rPr>
            </w:pPr>
            <w:r>
              <w:rPr>
                <w:sz w:val="14"/>
              </w:rPr>
              <w:t>разложене</w:t>
            </w:r>
            <w:r>
              <w:rPr>
                <w:spacing w:val="-1"/>
                <w:sz w:val="14"/>
              </w:rPr>
              <w:t xml:space="preserve"> </w:t>
            </w:r>
            <w:r>
              <w:rPr>
                <w:sz w:val="14"/>
              </w:rPr>
              <w:t>терце;</w:t>
            </w:r>
          </w:p>
          <w:p w:rsidR="003C547D" w:rsidRDefault="0078507E">
            <w:pPr>
              <w:pStyle w:val="TableParagraph"/>
              <w:numPr>
                <w:ilvl w:val="0"/>
                <w:numId w:val="733"/>
              </w:numPr>
              <w:tabs>
                <w:tab w:val="left" w:pos="161"/>
              </w:tabs>
              <w:spacing w:line="160" w:lineRule="exact"/>
              <w:ind w:left="160"/>
              <w:rPr>
                <w:sz w:val="14"/>
              </w:rPr>
            </w:pPr>
            <w:r>
              <w:rPr>
                <w:sz w:val="14"/>
              </w:rPr>
              <w:t>природни и вештачки</w:t>
            </w:r>
            <w:r>
              <w:rPr>
                <w:spacing w:val="-3"/>
                <w:sz w:val="14"/>
              </w:rPr>
              <w:t xml:space="preserve"> </w:t>
            </w:r>
            <w:r>
              <w:rPr>
                <w:sz w:val="14"/>
              </w:rPr>
              <w:t>флажолети;</w:t>
            </w:r>
          </w:p>
          <w:p w:rsidR="003C547D" w:rsidRDefault="0078507E">
            <w:pPr>
              <w:pStyle w:val="TableParagraph"/>
              <w:numPr>
                <w:ilvl w:val="0"/>
                <w:numId w:val="733"/>
              </w:numPr>
              <w:tabs>
                <w:tab w:val="left" w:pos="161"/>
              </w:tabs>
              <w:spacing w:line="160" w:lineRule="exact"/>
              <w:ind w:left="160"/>
              <w:rPr>
                <w:sz w:val="14"/>
              </w:rPr>
            </w:pPr>
            <w:r>
              <w:rPr>
                <w:sz w:val="14"/>
              </w:rPr>
              <w:t>једноставни двозвуци у првој позицији (сексте, терце,</w:t>
            </w:r>
            <w:r>
              <w:rPr>
                <w:spacing w:val="-15"/>
                <w:sz w:val="14"/>
              </w:rPr>
              <w:t xml:space="preserve"> </w:t>
            </w:r>
            <w:r>
              <w:rPr>
                <w:sz w:val="14"/>
              </w:rPr>
              <w:t>кварте);</w:t>
            </w:r>
          </w:p>
          <w:p w:rsidR="003C547D" w:rsidRDefault="0078507E">
            <w:pPr>
              <w:pStyle w:val="TableParagraph"/>
              <w:numPr>
                <w:ilvl w:val="0"/>
                <w:numId w:val="733"/>
              </w:numPr>
              <w:tabs>
                <w:tab w:val="left" w:pos="161"/>
              </w:tabs>
              <w:spacing w:line="161" w:lineRule="exact"/>
              <w:ind w:left="160"/>
              <w:rPr>
                <w:sz w:val="14"/>
              </w:rPr>
            </w:pPr>
            <w:r>
              <w:rPr>
                <w:sz w:val="14"/>
              </w:rPr>
              <w:t>једноставни акорди на три и четири жице у првој</w:t>
            </w:r>
            <w:r>
              <w:rPr>
                <w:spacing w:val="-12"/>
                <w:sz w:val="14"/>
              </w:rPr>
              <w:t xml:space="preserve"> </w:t>
            </w:r>
            <w:r>
              <w:rPr>
                <w:sz w:val="14"/>
              </w:rPr>
              <w:t>позицији.</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(4, 8, 16 на једно гудало) са различитим потезима, кроз две октаве са прелазима;</w:t>
            </w:r>
          </w:p>
          <w:p w:rsidR="003C547D" w:rsidRDefault="0078507E">
            <w:pPr>
              <w:pStyle w:val="TableParagraph"/>
              <w:rPr>
                <w:sz w:val="14"/>
              </w:rPr>
            </w:pPr>
            <w:r>
              <w:rPr>
                <w:sz w:val="14"/>
              </w:rPr>
              <w:t>Дурски и молски трозвуци (квинтакорд, секстакорд и квартсек- стакорд - деташе</w:t>
            </w:r>
            <w:r>
              <w:rPr>
                <w:sz w:val="14"/>
              </w:rPr>
              <w:t xml:space="preserve"> и три легато) кроз две октаве са прелазима;</w:t>
            </w:r>
          </w:p>
          <w:p w:rsidR="003C547D" w:rsidRDefault="003C547D">
            <w:pPr>
              <w:pStyle w:val="TableParagraph"/>
              <w:spacing w:before="6"/>
              <w:ind w:left="0"/>
              <w:rPr>
                <w:b/>
                <w:sz w:val="13"/>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numPr>
                <w:ilvl w:val="0"/>
                <w:numId w:val="733"/>
              </w:numPr>
              <w:tabs>
                <w:tab w:val="left" w:pos="161"/>
              </w:tabs>
              <w:spacing w:line="160" w:lineRule="exact"/>
              <w:ind w:left="160"/>
              <w:rPr>
                <w:sz w:val="14"/>
              </w:rPr>
            </w:pPr>
            <w:r>
              <w:rPr>
                <w:sz w:val="14"/>
              </w:rPr>
              <w:t xml:space="preserve">Х. Шрадик: </w:t>
            </w:r>
            <w:r>
              <w:rPr>
                <w:i/>
                <w:sz w:val="14"/>
              </w:rPr>
              <w:t xml:space="preserve">Школа виолинске технике </w:t>
            </w:r>
            <w:r>
              <w:rPr>
                <w:sz w:val="14"/>
              </w:rPr>
              <w:t>(I</w:t>
            </w:r>
            <w:r>
              <w:rPr>
                <w:spacing w:val="-7"/>
                <w:sz w:val="14"/>
              </w:rPr>
              <w:t xml:space="preserve"> </w:t>
            </w:r>
            <w:r>
              <w:rPr>
                <w:sz w:val="14"/>
              </w:rPr>
              <w:t>свеска)</w:t>
            </w:r>
          </w:p>
          <w:p w:rsidR="003C547D" w:rsidRDefault="0078507E">
            <w:pPr>
              <w:pStyle w:val="TableParagraph"/>
              <w:numPr>
                <w:ilvl w:val="0"/>
                <w:numId w:val="733"/>
              </w:numPr>
              <w:tabs>
                <w:tab w:val="left" w:pos="161"/>
              </w:tabs>
              <w:spacing w:line="160" w:lineRule="exact"/>
              <w:ind w:left="160"/>
              <w:rPr>
                <w:sz w:val="14"/>
              </w:rPr>
            </w:pPr>
            <w:r>
              <w:rPr>
                <w:sz w:val="14"/>
              </w:rPr>
              <w:t>Скале по избору</w:t>
            </w:r>
            <w:r>
              <w:rPr>
                <w:spacing w:val="-2"/>
                <w:sz w:val="14"/>
              </w:rPr>
              <w:t xml:space="preserve"> </w:t>
            </w:r>
            <w:r>
              <w:rPr>
                <w:sz w:val="14"/>
              </w:rPr>
              <w:t>наставника</w:t>
            </w:r>
          </w:p>
          <w:p w:rsidR="003C547D" w:rsidRDefault="0078507E">
            <w:pPr>
              <w:pStyle w:val="TableParagraph"/>
              <w:numPr>
                <w:ilvl w:val="0"/>
                <w:numId w:val="733"/>
              </w:numPr>
              <w:tabs>
                <w:tab w:val="left" w:pos="161"/>
              </w:tabs>
              <w:spacing w:line="160" w:lineRule="exact"/>
              <w:ind w:left="160"/>
              <w:rPr>
                <w:sz w:val="14"/>
              </w:rPr>
            </w:pPr>
            <w:r>
              <w:rPr>
                <w:sz w:val="14"/>
              </w:rPr>
              <w:t xml:space="preserve">А. С. Шаљман: </w:t>
            </w:r>
            <w:r>
              <w:rPr>
                <w:i/>
                <w:sz w:val="14"/>
              </w:rPr>
              <w:t xml:space="preserve">Бићу виолиниста </w:t>
            </w:r>
            <w:r>
              <w:rPr>
                <w:sz w:val="14"/>
              </w:rPr>
              <w:t>(II</w:t>
            </w:r>
            <w:r>
              <w:rPr>
                <w:spacing w:val="-3"/>
                <w:sz w:val="14"/>
              </w:rPr>
              <w:t xml:space="preserve"> </w:t>
            </w:r>
            <w:r>
              <w:rPr>
                <w:sz w:val="14"/>
              </w:rPr>
              <w:t>свеска)</w:t>
            </w:r>
          </w:p>
          <w:p w:rsidR="003C547D" w:rsidRDefault="0078507E">
            <w:pPr>
              <w:pStyle w:val="TableParagraph"/>
              <w:numPr>
                <w:ilvl w:val="0"/>
                <w:numId w:val="733"/>
              </w:numPr>
              <w:tabs>
                <w:tab w:val="left" w:pos="161"/>
              </w:tabs>
              <w:spacing w:line="160" w:lineRule="exact"/>
              <w:ind w:left="160"/>
              <w:rPr>
                <w:i/>
                <w:sz w:val="14"/>
              </w:rPr>
            </w:pPr>
            <w:r>
              <w:rPr>
                <w:sz w:val="14"/>
              </w:rPr>
              <w:t xml:space="preserve">К. Тахтаџиев: </w:t>
            </w:r>
            <w:r>
              <w:rPr>
                <w:i/>
                <w:sz w:val="14"/>
              </w:rPr>
              <w:t>Виолина</w:t>
            </w:r>
            <w:r>
              <w:rPr>
                <w:i/>
                <w:spacing w:val="-1"/>
                <w:sz w:val="14"/>
              </w:rPr>
              <w:t xml:space="preserve"> </w:t>
            </w:r>
            <w:r>
              <w:rPr>
                <w:i/>
                <w:sz w:val="14"/>
              </w:rPr>
              <w:t>3</w:t>
            </w:r>
          </w:p>
          <w:p w:rsidR="003C547D" w:rsidRDefault="0078507E">
            <w:pPr>
              <w:pStyle w:val="TableParagraph"/>
              <w:numPr>
                <w:ilvl w:val="0"/>
                <w:numId w:val="733"/>
              </w:numPr>
              <w:tabs>
                <w:tab w:val="left" w:pos="161"/>
              </w:tabs>
              <w:spacing w:line="160" w:lineRule="exact"/>
              <w:ind w:left="160"/>
              <w:rPr>
                <w:sz w:val="14"/>
              </w:rPr>
            </w:pPr>
            <w:r>
              <w:rPr>
                <w:sz w:val="14"/>
              </w:rPr>
              <w:t xml:space="preserve">Фортунатов: </w:t>
            </w:r>
            <w:r>
              <w:rPr>
                <w:i/>
                <w:sz w:val="14"/>
              </w:rPr>
              <w:t xml:space="preserve">Млади виолиниста </w:t>
            </w:r>
            <w:r>
              <w:rPr>
                <w:sz w:val="14"/>
              </w:rPr>
              <w:t>(II</w:t>
            </w:r>
            <w:r>
              <w:rPr>
                <w:spacing w:val="-2"/>
                <w:sz w:val="14"/>
              </w:rPr>
              <w:t xml:space="preserve"> </w:t>
            </w:r>
            <w:r>
              <w:rPr>
                <w:sz w:val="14"/>
              </w:rPr>
              <w:t>свеска)</w:t>
            </w:r>
          </w:p>
          <w:p w:rsidR="003C547D" w:rsidRDefault="0078507E">
            <w:pPr>
              <w:pStyle w:val="TableParagraph"/>
              <w:numPr>
                <w:ilvl w:val="0"/>
                <w:numId w:val="733"/>
              </w:numPr>
              <w:tabs>
                <w:tab w:val="left" w:pos="161"/>
              </w:tabs>
              <w:spacing w:line="160" w:lineRule="exact"/>
              <w:ind w:left="160"/>
              <w:rPr>
                <w:sz w:val="14"/>
              </w:rPr>
            </w:pPr>
            <w:r>
              <w:rPr>
                <w:sz w:val="14"/>
              </w:rPr>
              <w:t>М. Гарлицкиј, К. Родионов, Ј. Уткин, К.</w:t>
            </w:r>
            <w:r>
              <w:rPr>
                <w:spacing w:val="-9"/>
                <w:sz w:val="14"/>
              </w:rPr>
              <w:t xml:space="preserve"> </w:t>
            </w:r>
            <w:r>
              <w:rPr>
                <w:sz w:val="14"/>
              </w:rPr>
              <w:t>Фортунатов:</w:t>
            </w:r>
          </w:p>
          <w:p w:rsidR="003C547D" w:rsidRDefault="0078507E">
            <w:pPr>
              <w:pStyle w:val="TableParagraph"/>
              <w:spacing w:line="160" w:lineRule="exact"/>
              <w:rPr>
                <w:i/>
                <w:sz w:val="14"/>
              </w:rPr>
            </w:pPr>
            <w:r>
              <w:rPr>
                <w:i/>
                <w:sz w:val="14"/>
              </w:rPr>
              <w:t>– Хрестоматија III–IV разред</w:t>
            </w:r>
          </w:p>
          <w:p w:rsidR="003C547D" w:rsidRDefault="0078507E">
            <w:pPr>
              <w:pStyle w:val="TableParagraph"/>
              <w:spacing w:line="161" w:lineRule="exact"/>
              <w:rPr>
                <w:sz w:val="14"/>
              </w:rPr>
            </w:pPr>
            <w:r>
              <w:rPr>
                <w:sz w:val="14"/>
              </w:rPr>
              <w:t xml:space="preserve">– Т. Балашова – М. Кесељман: </w:t>
            </w:r>
            <w:r>
              <w:rPr>
                <w:i/>
                <w:sz w:val="14"/>
              </w:rPr>
              <w:t xml:space="preserve">Изабране етиде </w:t>
            </w:r>
            <w:r>
              <w:rPr>
                <w:sz w:val="14"/>
              </w:rPr>
              <w:t>(II свеска)</w:t>
            </w:r>
          </w:p>
        </w:tc>
      </w:tr>
    </w:tbl>
    <w:p w:rsidR="003C547D" w:rsidRDefault="003C547D">
      <w:pPr>
        <w:spacing w:line="161"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44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line="161" w:lineRule="exact"/>
              <w:rPr>
                <w:sz w:val="14"/>
              </w:rPr>
            </w:pPr>
            <w:r>
              <w:rPr>
                <w:i/>
                <w:sz w:val="14"/>
              </w:rPr>
              <w:t xml:space="preserve">– Изабране етиде </w:t>
            </w:r>
            <w:r>
              <w:rPr>
                <w:sz w:val="14"/>
              </w:rPr>
              <w:t>различити аутори (II свеска), издање Москва,</w:t>
            </w:r>
          </w:p>
          <w:p w:rsidR="003C547D" w:rsidRDefault="0078507E">
            <w:pPr>
              <w:pStyle w:val="TableParagraph"/>
              <w:spacing w:line="160" w:lineRule="exact"/>
              <w:rPr>
                <w:sz w:val="14"/>
              </w:rPr>
            </w:pPr>
            <w:r>
              <w:rPr>
                <w:sz w:val="14"/>
              </w:rPr>
              <w:t>„Музика“</w:t>
            </w:r>
          </w:p>
          <w:p w:rsidR="003C547D" w:rsidRDefault="0078507E">
            <w:pPr>
              <w:pStyle w:val="TableParagraph"/>
              <w:numPr>
                <w:ilvl w:val="0"/>
                <w:numId w:val="732"/>
              </w:numPr>
              <w:tabs>
                <w:tab w:val="left" w:pos="161"/>
              </w:tabs>
              <w:spacing w:line="160" w:lineRule="exact"/>
              <w:ind w:firstLine="0"/>
              <w:rPr>
                <w:i/>
                <w:sz w:val="14"/>
              </w:rPr>
            </w:pPr>
            <w:r>
              <w:rPr>
                <w:sz w:val="14"/>
              </w:rPr>
              <w:t xml:space="preserve">Ј. Коњус: </w:t>
            </w:r>
            <w:r>
              <w:rPr>
                <w:i/>
                <w:sz w:val="14"/>
              </w:rPr>
              <w:t>Мале етиде дуплих</w:t>
            </w:r>
            <w:r>
              <w:rPr>
                <w:i/>
                <w:spacing w:val="-3"/>
                <w:sz w:val="14"/>
              </w:rPr>
              <w:t xml:space="preserve"> </w:t>
            </w:r>
            <w:r>
              <w:rPr>
                <w:i/>
                <w:sz w:val="14"/>
              </w:rPr>
              <w:t>нота</w:t>
            </w:r>
          </w:p>
          <w:p w:rsidR="003C547D" w:rsidRDefault="0078507E">
            <w:pPr>
              <w:pStyle w:val="TableParagraph"/>
              <w:numPr>
                <w:ilvl w:val="0"/>
                <w:numId w:val="732"/>
              </w:numPr>
              <w:tabs>
                <w:tab w:val="left" w:pos="161"/>
              </w:tabs>
              <w:spacing w:line="160" w:lineRule="exact"/>
              <w:ind w:firstLine="0"/>
              <w:rPr>
                <w:sz w:val="14"/>
              </w:rPr>
            </w:pPr>
            <w:r>
              <w:rPr>
                <w:sz w:val="14"/>
              </w:rPr>
              <w:t xml:space="preserve">Волфарт: </w:t>
            </w:r>
            <w:r>
              <w:rPr>
                <w:i/>
                <w:sz w:val="14"/>
              </w:rPr>
              <w:t xml:space="preserve">60 етида, оп. 45 </w:t>
            </w:r>
            <w:r>
              <w:rPr>
                <w:sz w:val="14"/>
              </w:rPr>
              <w:t xml:space="preserve">Кајзер: </w:t>
            </w:r>
            <w:r>
              <w:rPr>
                <w:i/>
                <w:sz w:val="14"/>
              </w:rPr>
              <w:t xml:space="preserve">36 етида, оп. 20 </w:t>
            </w:r>
            <w:r>
              <w:rPr>
                <w:sz w:val="14"/>
              </w:rPr>
              <w:t>(I</w:t>
            </w:r>
            <w:r>
              <w:rPr>
                <w:spacing w:val="-14"/>
                <w:sz w:val="14"/>
              </w:rPr>
              <w:t xml:space="preserve"> </w:t>
            </w:r>
            <w:r>
              <w:rPr>
                <w:sz w:val="14"/>
              </w:rPr>
              <w:t>свеска)</w:t>
            </w:r>
          </w:p>
          <w:p w:rsidR="003C547D" w:rsidRDefault="0078507E">
            <w:pPr>
              <w:pStyle w:val="TableParagraph"/>
              <w:numPr>
                <w:ilvl w:val="0"/>
                <w:numId w:val="732"/>
              </w:numPr>
              <w:tabs>
                <w:tab w:val="left" w:pos="161"/>
              </w:tabs>
              <w:spacing w:line="160" w:lineRule="exact"/>
              <w:ind w:firstLine="0"/>
              <w:rPr>
                <w:i/>
                <w:sz w:val="14"/>
              </w:rPr>
            </w:pPr>
            <w:r>
              <w:rPr>
                <w:sz w:val="14"/>
              </w:rPr>
              <w:t>Е. Џенкинсон:</w:t>
            </w:r>
            <w:r>
              <w:rPr>
                <w:spacing w:val="-2"/>
                <w:sz w:val="14"/>
              </w:rPr>
              <w:t xml:space="preserve"> </w:t>
            </w:r>
            <w:r>
              <w:rPr>
                <w:i/>
                <w:sz w:val="14"/>
              </w:rPr>
              <w:t>Игра</w:t>
            </w:r>
          </w:p>
          <w:p w:rsidR="003C547D" w:rsidRDefault="0078507E">
            <w:pPr>
              <w:pStyle w:val="TableParagraph"/>
              <w:numPr>
                <w:ilvl w:val="0"/>
                <w:numId w:val="732"/>
              </w:numPr>
              <w:tabs>
                <w:tab w:val="left" w:pos="161"/>
              </w:tabs>
              <w:spacing w:line="160" w:lineRule="exact"/>
              <w:ind w:firstLine="0"/>
              <w:rPr>
                <w:i/>
                <w:sz w:val="14"/>
              </w:rPr>
            </w:pPr>
            <w:r>
              <w:rPr>
                <w:sz w:val="14"/>
              </w:rPr>
              <w:t>А. Јаншинов:</w:t>
            </w:r>
            <w:r>
              <w:rPr>
                <w:spacing w:val="-13"/>
                <w:sz w:val="14"/>
              </w:rPr>
              <w:t xml:space="preserve"> </w:t>
            </w:r>
            <w:r>
              <w:rPr>
                <w:i/>
                <w:sz w:val="14"/>
              </w:rPr>
              <w:t>Преслица</w:t>
            </w:r>
          </w:p>
          <w:p w:rsidR="003C547D" w:rsidRDefault="0078507E">
            <w:pPr>
              <w:pStyle w:val="TableParagraph"/>
              <w:numPr>
                <w:ilvl w:val="0"/>
                <w:numId w:val="732"/>
              </w:numPr>
              <w:tabs>
                <w:tab w:val="left" w:pos="161"/>
              </w:tabs>
              <w:spacing w:line="160" w:lineRule="exact"/>
              <w:ind w:firstLine="0"/>
              <w:rPr>
                <w:i/>
                <w:sz w:val="14"/>
              </w:rPr>
            </w:pPr>
            <w:r>
              <w:rPr>
                <w:sz w:val="14"/>
              </w:rPr>
              <w:t>Ђ. Б. Перголези:</w:t>
            </w:r>
            <w:r>
              <w:rPr>
                <w:spacing w:val="-10"/>
                <w:sz w:val="14"/>
              </w:rPr>
              <w:t xml:space="preserve"> </w:t>
            </w:r>
            <w:r>
              <w:rPr>
                <w:i/>
                <w:sz w:val="14"/>
              </w:rPr>
              <w:t>Арија</w:t>
            </w:r>
          </w:p>
          <w:p w:rsidR="003C547D" w:rsidRDefault="0078507E">
            <w:pPr>
              <w:pStyle w:val="TableParagraph"/>
              <w:numPr>
                <w:ilvl w:val="0"/>
                <w:numId w:val="732"/>
              </w:numPr>
              <w:tabs>
                <w:tab w:val="left" w:pos="161"/>
              </w:tabs>
              <w:spacing w:line="160" w:lineRule="exact"/>
              <w:ind w:firstLine="0"/>
              <w:rPr>
                <w:i/>
                <w:sz w:val="14"/>
              </w:rPr>
            </w:pPr>
            <w:r>
              <w:rPr>
                <w:sz w:val="14"/>
              </w:rPr>
              <w:t xml:space="preserve">П. И. Чајковски: </w:t>
            </w:r>
            <w:r>
              <w:rPr>
                <w:i/>
                <w:sz w:val="14"/>
              </w:rPr>
              <w:t>Стара</w:t>
            </w:r>
            <w:r>
              <w:rPr>
                <w:i/>
                <w:spacing w:val="-3"/>
                <w:sz w:val="14"/>
              </w:rPr>
              <w:t xml:space="preserve"> </w:t>
            </w:r>
            <w:r>
              <w:rPr>
                <w:i/>
                <w:sz w:val="14"/>
              </w:rPr>
              <w:t>песма</w:t>
            </w:r>
          </w:p>
          <w:p w:rsidR="003C547D" w:rsidRDefault="0078507E">
            <w:pPr>
              <w:pStyle w:val="TableParagraph"/>
              <w:numPr>
                <w:ilvl w:val="0"/>
                <w:numId w:val="732"/>
              </w:numPr>
              <w:tabs>
                <w:tab w:val="left" w:pos="161"/>
              </w:tabs>
              <w:spacing w:line="160" w:lineRule="exact"/>
              <w:ind w:firstLine="0"/>
              <w:rPr>
                <w:i/>
                <w:sz w:val="14"/>
              </w:rPr>
            </w:pPr>
            <w:r>
              <w:rPr>
                <w:sz w:val="14"/>
              </w:rPr>
              <w:t xml:space="preserve">Бакланова: </w:t>
            </w:r>
            <w:r>
              <w:rPr>
                <w:i/>
                <w:sz w:val="14"/>
              </w:rPr>
              <w:t>Сонатина</w:t>
            </w:r>
            <w:r>
              <w:rPr>
                <w:i/>
                <w:spacing w:val="-1"/>
                <w:sz w:val="14"/>
              </w:rPr>
              <w:t xml:space="preserve"> </w:t>
            </w:r>
            <w:r>
              <w:rPr>
                <w:i/>
                <w:sz w:val="14"/>
              </w:rPr>
              <w:t>Бедур</w:t>
            </w:r>
          </w:p>
          <w:p w:rsidR="003C547D" w:rsidRDefault="0078507E">
            <w:pPr>
              <w:pStyle w:val="TableParagraph"/>
              <w:numPr>
                <w:ilvl w:val="0"/>
                <w:numId w:val="732"/>
              </w:numPr>
              <w:tabs>
                <w:tab w:val="left" w:pos="161"/>
              </w:tabs>
              <w:spacing w:line="160" w:lineRule="exact"/>
              <w:ind w:firstLine="0"/>
              <w:rPr>
                <w:i/>
                <w:sz w:val="14"/>
              </w:rPr>
            </w:pPr>
            <w:r>
              <w:rPr>
                <w:sz w:val="14"/>
              </w:rPr>
              <w:t>З. Фибих:</w:t>
            </w:r>
            <w:r>
              <w:rPr>
                <w:spacing w:val="-2"/>
                <w:sz w:val="14"/>
              </w:rPr>
              <w:t xml:space="preserve"> </w:t>
            </w:r>
            <w:r>
              <w:rPr>
                <w:i/>
                <w:sz w:val="14"/>
              </w:rPr>
              <w:t>Сонатина</w:t>
            </w:r>
          </w:p>
          <w:p w:rsidR="003C547D" w:rsidRDefault="0078507E">
            <w:pPr>
              <w:pStyle w:val="TableParagraph"/>
              <w:numPr>
                <w:ilvl w:val="0"/>
                <w:numId w:val="732"/>
              </w:numPr>
              <w:tabs>
                <w:tab w:val="left" w:pos="161"/>
              </w:tabs>
              <w:spacing w:line="160" w:lineRule="exact"/>
              <w:ind w:firstLine="0"/>
              <w:rPr>
                <w:i/>
                <w:sz w:val="14"/>
              </w:rPr>
            </w:pPr>
            <w:r>
              <w:rPr>
                <w:sz w:val="14"/>
              </w:rPr>
              <w:t xml:space="preserve">А. Јаншинов: </w:t>
            </w:r>
            <w:r>
              <w:rPr>
                <w:i/>
                <w:sz w:val="14"/>
              </w:rPr>
              <w:t>Кончертино оп.</w:t>
            </w:r>
            <w:r>
              <w:rPr>
                <w:i/>
                <w:spacing w:val="-4"/>
                <w:sz w:val="14"/>
              </w:rPr>
              <w:t xml:space="preserve"> </w:t>
            </w:r>
            <w:r>
              <w:rPr>
                <w:i/>
                <w:sz w:val="14"/>
              </w:rPr>
              <w:t>35</w:t>
            </w:r>
          </w:p>
          <w:p w:rsidR="003C547D" w:rsidRDefault="0078507E">
            <w:pPr>
              <w:pStyle w:val="TableParagraph"/>
              <w:numPr>
                <w:ilvl w:val="0"/>
                <w:numId w:val="732"/>
              </w:numPr>
              <w:tabs>
                <w:tab w:val="left" w:pos="161"/>
              </w:tabs>
              <w:ind w:right="274" w:firstLine="0"/>
              <w:rPr>
                <w:sz w:val="14"/>
              </w:rPr>
            </w:pPr>
            <w:r>
              <w:rPr>
                <w:sz w:val="14"/>
              </w:rPr>
              <w:t>Кихлер:</w:t>
            </w:r>
            <w:r>
              <w:rPr>
                <w:spacing w:val="-3"/>
                <w:sz w:val="14"/>
              </w:rPr>
              <w:t xml:space="preserve"> </w:t>
            </w:r>
            <w:r>
              <w:rPr>
                <w:i/>
                <w:sz w:val="14"/>
              </w:rPr>
              <w:t>Кончертино</w:t>
            </w:r>
            <w:r>
              <w:rPr>
                <w:i/>
                <w:spacing w:val="-3"/>
                <w:sz w:val="14"/>
              </w:rPr>
              <w:t xml:space="preserve"> </w:t>
            </w:r>
            <w:r>
              <w:rPr>
                <w:i/>
                <w:sz w:val="14"/>
              </w:rPr>
              <w:t>у</w:t>
            </w:r>
            <w:r>
              <w:rPr>
                <w:i/>
                <w:spacing w:val="-3"/>
                <w:sz w:val="14"/>
              </w:rPr>
              <w:t xml:space="preserve"> </w:t>
            </w:r>
            <w:r>
              <w:rPr>
                <w:i/>
                <w:sz w:val="14"/>
              </w:rPr>
              <w:t>стилу</w:t>
            </w:r>
            <w:r>
              <w:rPr>
                <w:i/>
                <w:spacing w:val="-2"/>
                <w:sz w:val="14"/>
              </w:rPr>
              <w:t xml:space="preserve"> </w:t>
            </w:r>
            <w:r>
              <w:rPr>
                <w:i/>
                <w:sz w:val="14"/>
              </w:rPr>
              <w:t>Вивалдија,</w:t>
            </w:r>
            <w:r>
              <w:rPr>
                <w:i/>
                <w:spacing w:val="-3"/>
                <w:sz w:val="14"/>
              </w:rPr>
              <w:t xml:space="preserve"> </w:t>
            </w:r>
            <w:r>
              <w:rPr>
                <w:i/>
                <w:sz w:val="14"/>
              </w:rPr>
              <w:t>Дедур</w:t>
            </w:r>
            <w:r>
              <w:rPr>
                <w:i/>
                <w:spacing w:val="-2"/>
                <w:sz w:val="14"/>
              </w:rPr>
              <w:t xml:space="preserve"> </w:t>
            </w:r>
            <w:r>
              <w:rPr>
                <w:sz w:val="14"/>
              </w:rPr>
              <w:t>(I</w:t>
            </w:r>
            <w:r>
              <w:rPr>
                <w:spacing w:val="-2"/>
                <w:sz w:val="14"/>
              </w:rPr>
              <w:t xml:space="preserve"> </w:t>
            </w:r>
            <w:r>
              <w:rPr>
                <w:sz w:val="14"/>
              </w:rPr>
              <w:t>или</w:t>
            </w:r>
            <w:r>
              <w:rPr>
                <w:spacing w:val="-4"/>
                <w:sz w:val="14"/>
              </w:rPr>
              <w:t xml:space="preserve"> </w:t>
            </w:r>
            <w:r>
              <w:rPr>
                <w:sz w:val="14"/>
              </w:rPr>
              <w:t>II</w:t>
            </w:r>
            <w:r>
              <w:rPr>
                <w:spacing w:val="-2"/>
                <w:sz w:val="14"/>
              </w:rPr>
              <w:t xml:space="preserve"> </w:t>
            </w:r>
            <w:r>
              <w:rPr>
                <w:sz w:val="14"/>
              </w:rPr>
              <w:t>и</w:t>
            </w:r>
            <w:r>
              <w:rPr>
                <w:spacing w:val="-4"/>
                <w:sz w:val="14"/>
              </w:rPr>
              <w:t xml:space="preserve"> </w:t>
            </w:r>
            <w:r>
              <w:rPr>
                <w:sz w:val="14"/>
              </w:rPr>
              <w:t>III став)</w:t>
            </w:r>
          </w:p>
          <w:p w:rsidR="003C547D" w:rsidRDefault="0078507E">
            <w:pPr>
              <w:pStyle w:val="TableParagraph"/>
              <w:numPr>
                <w:ilvl w:val="0"/>
                <w:numId w:val="732"/>
              </w:numPr>
              <w:tabs>
                <w:tab w:val="left" w:pos="161"/>
              </w:tabs>
              <w:spacing w:line="159" w:lineRule="exact"/>
              <w:ind w:left="160"/>
              <w:rPr>
                <w:sz w:val="14"/>
              </w:rPr>
            </w:pPr>
            <w:r>
              <w:rPr>
                <w:sz w:val="14"/>
              </w:rPr>
              <w:t xml:space="preserve">А. Вивалди: </w:t>
            </w:r>
            <w:r>
              <w:rPr>
                <w:i/>
                <w:sz w:val="14"/>
              </w:rPr>
              <w:t xml:space="preserve">Концерт Ге-дур </w:t>
            </w:r>
            <w:r>
              <w:rPr>
                <w:sz w:val="14"/>
              </w:rPr>
              <w:t>(I</w:t>
            </w:r>
            <w:r>
              <w:rPr>
                <w:spacing w:val="-4"/>
                <w:sz w:val="14"/>
              </w:rPr>
              <w:t xml:space="preserve"> </w:t>
            </w:r>
            <w:r>
              <w:rPr>
                <w:sz w:val="14"/>
              </w:rPr>
              <w:t>став)</w:t>
            </w:r>
          </w:p>
          <w:p w:rsidR="003C547D" w:rsidRDefault="0078507E">
            <w:pPr>
              <w:pStyle w:val="TableParagraph"/>
              <w:numPr>
                <w:ilvl w:val="0"/>
                <w:numId w:val="732"/>
              </w:numPr>
              <w:tabs>
                <w:tab w:val="left" w:pos="161"/>
              </w:tabs>
              <w:spacing w:line="161" w:lineRule="exact"/>
              <w:ind w:left="160"/>
              <w:rPr>
                <w:sz w:val="14"/>
              </w:rPr>
            </w:pPr>
            <w:r>
              <w:rPr>
                <w:sz w:val="14"/>
              </w:rPr>
              <w:t xml:space="preserve">Ф. Зајц: </w:t>
            </w:r>
            <w:r>
              <w:rPr>
                <w:i/>
                <w:sz w:val="14"/>
              </w:rPr>
              <w:t xml:space="preserve">Концерт бр. 1, 2 </w:t>
            </w:r>
            <w:r>
              <w:rPr>
                <w:sz w:val="14"/>
              </w:rPr>
              <w:t>(I</w:t>
            </w:r>
            <w:r>
              <w:rPr>
                <w:spacing w:val="-3"/>
                <w:sz w:val="14"/>
              </w:rPr>
              <w:t xml:space="preserve"> </w:t>
            </w:r>
            <w:r>
              <w:rPr>
                <w:sz w:val="14"/>
              </w:rPr>
              <w:t>став)</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731"/>
              </w:numPr>
              <w:tabs>
                <w:tab w:val="left" w:pos="162"/>
              </w:tabs>
              <w:spacing w:line="160" w:lineRule="exact"/>
              <w:rPr>
                <w:sz w:val="14"/>
              </w:rPr>
            </w:pPr>
            <w:r>
              <w:rPr>
                <w:sz w:val="14"/>
              </w:rPr>
              <w:t>четири скале кроз две октаве и</w:t>
            </w:r>
            <w:r>
              <w:rPr>
                <w:spacing w:val="-6"/>
                <w:sz w:val="14"/>
              </w:rPr>
              <w:t xml:space="preserve"> </w:t>
            </w:r>
            <w:r>
              <w:rPr>
                <w:sz w:val="14"/>
              </w:rPr>
              <w:t>разлагања;</w:t>
            </w:r>
          </w:p>
          <w:p w:rsidR="003C547D" w:rsidRDefault="0078507E">
            <w:pPr>
              <w:pStyle w:val="TableParagraph"/>
              <w:numPr>
                <w:ilvl w:val="0"/>
                <w:numId w:val="731"/>
              </w:numPr>
              <w:tabs>
                <w:tab w:val="left" w:pos="162"/>
              </w:tabs>
              <w:spacing w:line="160" w:lineRule="exact"/>
              <w:rPr>
                <w:sz w:val="14"/>
              </w:rPr>
            </w:pPr>
            <w:r>
              <w:rPr>
                <w:sz w:val="14"/>
              </w:rPr>
              <w:t>осам етида са различитом</w:t>
            </w:r>
            <w:r>
              <w:rPr>
                <w:spacing w:val="-23"/>
                <w:sz w:val="14"/>
              </w:rPr>
              <w:t xml:space="preserve"> </w:t>
            </w:r>
            <w:r>
              <w:rPr>
                <w:sz w:val="14"/>
              </w:rPr>
              <w:t>проблематиком;</w:t>
            </w:r>
          </w:p>
          <w:p w:rsidR="003C547D" w:rsidRDefault="0078507E">
            <w:pPr>
              <w:pStyle w:val="TableParagraph"/>
              <w:numPr>
                <w:ilvl w:val="0"/>
                <w:numId w:val="731"/>
              </w:numPr>
              <w:tabs>
                <w:tab w:val="left" w:pos="162"/>
              </w:tabs>
              <w:spacing w:line="160" w:lineRule="exact"/>
              <w:rPr>
                <w:sz w:val="14"/>
              </w:rPr>
            </w:pPr>
            <w:r>
              <w:rPr>
                <w:sz w:val="14"/>
              </w:rPr>
              <w:t xml:space="preserve">четири </w:t>
            </w:r>
            <w:r>
              <w:rPr>
                <w:spacing w:val="-2"/>
                <w:sz w:val="14"/>
              </w:rPr>
              <w:t xml:space="preserve">комада </w:t>
            </w:r>
            <w:r>
              <w:rPr>
                <w:sz w:val="14"/>
              </w:rPr>
              <w:t>(или тема са варијацијама) различитог</w:t>
            </w:r>
            <w:r>
              <w:rPr>
                <w:spacing w:val="1"/>
                <w:sz w:val="14"/>
              </w:rPr>
              <w:t xml:space="preserve"> </w:t>
            </w:r>
            <w:r>
              <w:rPr>
                <w:sz w:val="14"/>
              </w:rPr>
              <w:t>карактера.</w:t>
            </w:r>
          </w:p>
          <w:p w:rsidR="003C547D" w:rsidRDefault="0078507E">
            <w:pPr>
              <w:pStyle w:val="TableParagraph"/>
              <w:numPr>
                <w:ilvl w:val="0"/>
                <w:numId w:val="731"/>
              </w:numPr>
              <w:tabs>
                <w:tab w:val="left" w:pos="162"/>
              </w:tabs>
              <w:spacing w:line="161" w:lineRule="exact"/>
              <w:rPr>
                <w:sz w:val="14"/>
              </w:rPr>
            </w:pPr>
            <w:r>
              <w:rPr>
                <w:sz w:val="14"/>
              </w:rPr>
              <w:t>први или други и трећи став концерта (или кончертина) један или два става</w:t>
            </w:r>
            <w:r>
              <w:rPr>
                <w:spacing w:val="-7"/>
                <w:sz w:val="14"/>
              </w:rPr>
              <w:t xml:space="preserve"> </w:t>
            </w:r>
            <w:r>
              <w:rPr>
                <w:sz w:val="14"/>
              </w:rPr>
              <w:t>сонате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730"/>
              </w:numPr>
              <w:tabs>
                <w:tab w:val="left" w:pos="162"/>
              </w:tabs>
              <w:spacing w:line="160" w:lineRule="exact"/>
              <w:rPr>
                <w:sz w:val="14"/>
              </w:rPr>
            </w:pPr>
            <w:r>
              <w:rPr>
                <w:sz w:val="14"/>
              </w:rPr>
              <w:t>Једна двооктавна дурска или молска скала са прелазима са дурским или молским трозвуци (квинтакорд, секстакорд, квартсекстакорд) са</w:t>
            </w:r>
            <w:r>
              <w:rPr>
                <w:spacing w:val="-23"/>
                <w:sz w:val="14"/>
              </w:rPr>
              <w:t xml:space="preserve"> </w:t>
            </w:r>
            <w:r>
              <w:rPr>
                <w:sz w:val="14"/>
              </w:rPr>
              <w:t>прелазима;</w:t>
            </w:r>
          </w:p>
          <w:p w:rsidR="003C547D" w:rsidRDefault="0078507E">
            <w:pPr>
              <w:pStyle w:val="TableParagraph"/>
              <w:numPr>
                <w:ilvl w:val="0"/>
                <w:numId w:val="730"/>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730"/>
              </w:numPr>
              <w:tabs>
                <w:tab w:val="left" w:pos="162"/>
              </w:tabs>
              <w:spacing w:line="160" w:lineRule="exact"/>
              <w:rPr>
                <w:sz w:val="14"/>
              </w:rPr>
            </w:pPr>
            <w:r>
              <w:rPr>
                <w:sz w:val="14"/>
              </w:rPr>
              <w:t xml:space="preserve">Један </w:t>
            </w:r>
            <w:r>
              <w:rPr>
                <w:spacing w:val="-2"/>
                <w:sz w:val="14"/>
              </w:rPr>
              <w:t xml:space="preserve">комад; </w:t>
            </w:r>
            <w:r>
              <w:rPr>
                <w:sz w:val="14"/>
              </w:rPr>
              <w:t>или једна етида разли</w:t>
            </w:r>
            <w:r>
              <w:rPr>
                <w:sz w:val="14"/>
              </w:rPr>
              <w:t xml:space="preserve">читог карактера </w:t>
            </w:r>
            <w:r>
              <w:rPr>
                <w:spacing w:val="-3"/>
                <w:sz w:val="14"/>
              </w:rPr>
              <w:t>од</w:t>
            </w:r>
            <w:r>
              <w:rPr>
                <w:spacing w:val="-1"/>
                <w:sz w:val="14"/>
              </w:rPr>
              <w:t xml:space="preserve"> </w:t>
            </w:r>
            <w:r>
              <w:rPr>
                <w:sz w:val="14"/>
              </w:rPr>
              <w:t>предходне</w:t>
            </w:r>
          </w:p>
          <w:p w:rsidR="003C547D" w:rsidRDefault="0078507E">
            <w:pPr>
              <w:pStyle w:val="TableParagraph"/>
              <w:numPr>
                <w:ilvl w:val="0"/>
                <w:numId w:val="730"/>
              </w:numPr>
              <w:tabs>
                <w:tab w:val="left" w:pos="162"/>
              </w:tabs>
              <w:spacing w:line="161" w:lineRule="exact"/>
              <w:rPr>
                <w:sz w:val="14"/>
              </w:rPr>
            </w:pPr>
            <w:r>
              <w:rPr>
                <w:sz w:val="14"/>
              </w:rPr>
              <w:t>Први или други и трећи став концерта (кончертина); или тема с варијацијама; или један или више ставова</w:t>
            </w:r>
            <w:r>
              <w:rPr>
                <w:spacing w:val="-14"/>
                <w:sz w:val="14"/>
              </w:rPr>
              <w:t xml:space="preserve"> </w:t>
            </w:r>
            <w:r>
              <w:rPr>
                <w:sz w:val="14"/>
              </w:rPr>
              <w:t>сонате.</w:t>
            </w:r>
          </w:p>
        </w:tc>
      </w:tr>
    </w:tbl>
    <w:p w:rsidR="003C547D" w:rsidRDefault="0078507E">
      <w:pPr>
        <w:pStyle w:val="BodyText"/>
        <w:spacing w:before="158"/>
        <w:ind w:left="497"/>
      </w:pPr>
      <w:r>
        <w:t>Кључни појмови садржаја</w:t>
      </w:r>
      <w:r>
        <w:rPr>
          <w:b/>
        </w:rPr>
        <w:t xml:space="preserve">: </w:t>
      </w:r>
      <w:r>
        <w:t>тон, интонација, слушање музике, певање, пицикато, свирање, музички бонтон.</w:t>
      </w:r>
    </w:p>
    <w:p w:rsidR="003C547D" w:rsidRDefault="003C547D">
      <w:pPr>
        <w:pStyle w:val="BodyText"/>
        <w:spacing w:before="11"/>
        <w:ind w:left="0"/>
        <w:rPr>
          <w:sz w:val="22"/>
        </w:rPr>
      </w:pPr>
    </w:p>
    <w:p w:rsidR="003C547D" w:rsidRDefault="0078507E">
      <w:pPr>
        <w:tabs>
          <w:tab w:val="left" w:pos="1673"/>
        </w:tabs>
        <w:ind w:left="157"/>
        <w:rPr>
          <w:b/>
          <w:sz w:val="14"/>
        </w:rPr>
      </w:pPr>
      <w:r>
        <w:rPr>
          <w:sz w:val="14"/>
        </w:rPr>
        <w:t>Назив</w:t>
      </w:r>
      <w:r>
        <w:rPr>
          <w:spacing w:val="-4"/>
          <w:sz w:val="14"/>
        </w:rPr>
        <w:t xml:space="preserve"> </w:t>
      </w:r>
      <w:r>
        <w:rPr>
          <w:sz w:val="14"/>
        </w:rPr>
        <w:t>предмета</w:t>
      </w:r>
      <w:r>
        <w:rPr>
          <w:sz w:val="14"/>
        </w:rPr>
        <w:tab/>
      </w:r>
      <w:r>
        <w:rPr>
          <w:b/>
          <w:sz w:val="14"/>
        </w:rPr>
        <w:t>ВИОЛИНА</w:t>
      </w:r>
    </w:p>
    <w:p w:rsidR="003C547D" w:rsidRDefault="0078507E">
      <w:pPr>
        <w:tabs>
          <w:tab w:val="left" w:pos="1673"/>
        </w:tabs>
        <w:spacing w:before="49"/>
        <w:ind w:left="1673" w:right="262" w:hanging="1517"/>
        <w:jc w:val="both"/>
        <w:rPr>
          <w:sz w:val="14"/>
        </w:rPr>
      </w:pPr>
      <w:r>
        <w:rPr>
          <w:sz w:val="14"/>
        </w:rPr>
        <w:t>Циљ</w:t>
      </w:r>
      <w:r>
        <w:rPr>
          <w:sz w:val="14"/>
        </w:rPr>
        <w:tab/>
      </w:r>
      <w:r>
        <w:rPr>
          <w:b/>
          <w:sz w:val="14"/>
        </w:rPr>
        <w:t xml:space="preserve">Циљ </w:t>
      </w:r>
      <w:r>
        <w:rPr>
          <w:sz w:val="14"/>
        </w:rPr>
        <w:t xml:space="preserve">учења предмета Виолина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w:t>
      </w:r>
      <w:r>
        <w:rPr>
          <w:sz w:val="14"/>
        </w:rPr>
        <w:t>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73"/>
        </w:tabs>
        <w:spacing w:before="48"/>
        <w:ind w:left="157"/>
        <w:rPr>
          <w:b/>
          <w:sz w:val="14"/>
        </w:rPr>
      </w:pPr>
      <w:r>
        <w:rPr>
          <w:sz w:val="14"/>
        </w:rPr>
        <w:t>Разред</w:t>
      </w:r>
      <w:r>
        <w:rPr>
          <w:sz w:val="14"/>
        </w:rPr>
        <w:tab/>
      </w:r>
      <w:r>
        <w:rPr>
          <w:b/>
          <w:sz w:val="14"/>
        </w:rPr>
        <w:t>Пети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280"/>
        </w:trPr>
        <w:tc>
          <w:tcPr>
            <w:tcW w:w="3969" w:type="dxa"/>
          </w:tcPr>
          <w:p w:rsidR="003C547D" w:rsidRDefault="0078507E">
            <w:pPr>
              <w:pStyle w:val="TableParagraph"/>
              <w:numPr>
                <w:ilvl w:val="0"/>
                <w:numId w:val="729"/>
              </w:numPr>
              <w:tabs>
                <w:tab w:val="left" w:pos="162"/>
              </w:tabs>
              <w:spacing w:before="18" w:line="161" w:lineRule="exact"/>
              <w:ind w:firstLine="0"/>
              <w:rPr>
                <w:sz w:val="14"/>
              </w:rPr>
            </w:pPr>
            <w:r>
              <w:rPr>
                <w:sz w:val="14"/>
              </w:rPr>
              <w:t>самостално штимује свој</w:t>
            </w:r>
            <w:r>
              <w:rPr>
                <w:spacing w:val="-1"/>
                <w:sz w:val="14"/>
              </w:rPr>
              <w:t xml:space="preserve"> </w:t>
            </w:r>
            <w:r>
              <w:rPr>
                <w:sz w:val="14"/>
              </w:rPr>
              <w:t>инструмент;</w:t>
            </w:r>
          </w:p>
          <w:p w:rsidR="003C547D" w:rsidRDefault="0078507E">
            <w:pPr>
              <w:pStyle w:val="TableParagraph"/>
              <w:numPr>
                <w:ilvl w:val="0"/>
                <w:numId w:val="729"/>
              </w:numPr>
              <w:tabs>
                <w:tab w:val="left" w:pos="162"/>
              </w:tabs>
              <w:ind w:right="134" w:firstLine="0"/>
              <w:rPr>
                <w:sz w:val="14"/>
              </w:rPr>
            </w:pPr>
            <w:r>
              <w:rPr>
                <w:sz w:val="14"/>
              </w:rPr>
              <w:t>самостално вежба и поступа по процедури која се примењује у стицању технике леве и десне</w:t>
            </w:r>
            <w:r>
              <w:rPr>
                <w:spacing w:val="-3"/>
                <w:sz w:val="14"/>
              </w:rPr>
              <w:t xml:space="preserve"> </w:t>
            </w:r>
            <w:r>
              <w:rPr>
                <w:sz w:val="14"/>
              </w:rPr>
              <w:t>руке;</w:t>
            </w:r>
          </w:p>
          <w:p w:rsidR="003C547D" w:rsidRDefault="0078507E">
            <w:pPr>
              <w:pStyle w:val="TableParagraph"/>
              <w:numPr>
                <w:ilvl w:val="0"/>
                <w:numId w:val="729"/>
              </w:numPr>
              <w:tabs>
                <w:tab w:val="left" w:pos="162"/>
              </w:tabs>
              <w:ind w:right="196" w:firstLine="0"/>
              <w:rPr>
                <w:sz w:val="14"/>
              </w:rPr>
            </w:pPr>
            <w:r>
              <w:rPr>
                <w:sz w:val="14"/>
              </w:rPr>
              <w:t>контролише интонацију ритам и квалитет тона при</w:t>
            </w:r>
            <w:r>
              <w:rPr>
                <w:spacing w:val="-23"/>
                <w:sz w:val="14"/>
              </w:rPr>
              <w:t xml:space="preserve"> </w:t>
            </w:r>
            <w:r>
              <w:rPr>
                <w:sz w:val="14"/>
              </w:rPr>
              <w:t>промени позиција и коригује</w:t>
            </w:r>
            <w:r>
              <w:rPr>
                <w:spacing w:val="-3"/>
                <w:sz w:val="14"/>
              </w:rPr>
              <w:t xml:space="preserve"> </w:t>
            </w:r>
            <w:r>
              <w:rPr>
                <w:sz w:val="14"/>
              </w:rPr>
              <w:t>се;</w:t>
            </w:r>
          </w:p>
          <w:p w:rsidR="003C547D" w:rsidRDefault="0078507E">
            <w:pPr>
              <w:pStyle w:val="TableParagraph"/>
              <w:numPr>
                <w:ilvl w:val="0"/>
                <w:numId w:val="729"/>
              </w:numPr>
              <w:tabs>
                <w:tab w:val="left" w:pos="162"/>
              </w:tabs>
              <w:ind w:right="96" w:firstLine="0"/>
              <w:rPr>
                <w:sz w:val="14"/>
              </w:rPr>
            </w:pPr>
            <w:r>
              <w:rPr>
                <w:sz w:val="14"/>
              </w:rPr>
              <w:t>истражује начине добијања чистог тона и поштује</w:t>
            </w:r>
            <w:r>
              <w:rPr>
                <w:spacing w:val="-22"/>
                <w:sz w:val="14"/>
              </w:rPr>
              <w:t xml:space="preserve"> </w:t>
            </w:r>
            <w:r>
              <w:rPr>
                <w:sz w:val="14"/>
              </w:rPr>
              <w:t>договорена правила понашања при слушању и извођењу</w:t>
            </w:r>
            <w:r>
              <w:rPr>
                <w:spacing w:val="-10"/>
                <w:sz w:val="14"/>
              </w:rPr>
              <w:t xml:space="preserve"> </w:t>
            </w:r>
            <w:r>
              <w:rPr>
                <w:sz w:val="14"/>
              </w:rPr>
              <w:t>музике;</w:t>
            </w:r>
          </w:p>
          <w:p w:rsidR="003C547D" w:rsidRDefault="0078507E">
            <w:pPr>
              <w:pStyle w:val="TableParagraph"/>
              <w:numPr>
                <w:ilvl w:val="0"/>
                <w:numId w:val="729"/>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729"/>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w:t>
            </w:r>
            <w:r>
              <w:rPr>
                <w:sz w:val="14"/>
              </w:rPr>
              <w:t>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729"/>
              </w:numPr>
              <w:tabs>
                <w:tab w:val="left" w:pos="162"/>
              </w:tabs>
              <w:ind w:right="217" w:firstLine="0"/>
              <w:rPr>
                <w:sz w:val="14"/>
              </w:rPr>
            </w:pPr>
            <w:r>
              <w:rPr>
                <w:sz w:val="14"/>
              </w:rPr>
              <w:t>испољи креативност у остварењу музичке фантазије и есте- тике;</w:t>
            </w:r>
          </w:p>
          <w:p w:rsidR="003C547D" w:rsidRDefault="0078507E">
            <w:pPr>
              <w:pStyle w:val="TableParagraph"/>
              <w:numPr>
                <w:ilvl w:val="0"/>
                <w:numId w:val="729"/>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729"/>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729"/>
              </w:numPr>
              <w:tabs>
                <w:tab w:val="left" w:pos="162"/>
              </w:tabs>
              <w:ind w:right="499" w:firstLine="0"/>
              <w:rPr>
                <w:sz w:val="14"/>
              </w:rPr>
            </w:pPr>
            <w:r>
              <w:rPr>
                <w:sz w:val="14"/>
              </w:rPr>
              <w:t>самостално или уз помоћ одраслих, користи</w:t>
            </w:r>
            <w:r>
              <w:rPr>
                <w:spacing w:val="-15"/>
                <w:sz w:val="14"/>
              </w:rPr>
              <w:t xml:space="preserve"> </w:t>
            </w:r>
            <w:r>
              <w:rPr>
                <w:sz w:val="14"/>
              </w:rPr>
              <w:t>предности дигитализације;</w:t>
            </w:r>
          </w:p>
          <w:p w:rsidR="003C547D" w:rsidRDefault="0078507E">
            <w:pPr>
              <w:pStyle w:val="TableParagraph"/>
              <w:numPr>
                <w:ilvl w:val="0"/>
                <w:numId w:val="729"/>
              </w:numPr>
              <w:tabs>
                <w:tab w:val="left" w:pos="162"/>
              </w:tabs>
              <w:spacing w:line="159" w:lineRule="exact"/>
              <w:ind w:left="161"/>
              <w:rPr>
                <w:sz w:val="14"/>
              </w:rPr>
            </w:pPr>
            <w:r>
              <w:rPr>
                <w:sz w:val="14"/>
              </w:rPr>
              <w:t>користи првих пет</w:t>
            </w:r>
            <w:r>
              <w:rPr>
                <w:spacing w:val="-4"/>
                <w:sz w:val="14"/>
              </w:rPr>
              <w:t xml:space="preserve"> </w:t>
            </w:r>
            <w:r>
              <w:rPr>
                <w:sz w:val="14"/>
              </w:rPr>
              <w:t>позиција;</w:t>
            </w:r>
          </w:p>
          <w:p w:rsidR="003C547D" w:rsidRDefault="0078507E">
            <w:pPr>
              <w:pStyle w:val="TableParagraph"/>
              <w:numPr>
                <w:ilvl w:val="0"/>
                <w:numId w:val="729"/>
              </w:numPr>
              <w:tabs>
                <w:tab w:val="left" w:pos="162"/>
              </w:tabs>
              <w:spacing w:line="160" w:lineRule="exact"/>
              <w:ind w:left="161"/>
              <w:rPr>
                <w:sz w:val="14"/>
              </w:rPr>
            </w:pPr>
            <w:r>
              <w:rPr>
                <w:sz w:val="14"/>
              </w:rPr>
              <w:t>користи хармонски</w:t>
            </w:r>
            <w:r>
              <w:rPr>
                <w:spacing w:val="-1"/>
                <w:sz w:val="14"/>
              </w:rPr>
              <w:t xml:space="preserve"> </w:t>
            </w:r>
            <w:r>
              <w:rPr>
                <w:sz w:val="14"/>
              </w:rPr>
              <w:t>слух;</w:t>
            </w:r>
          </w:p>
          <w:p w:rsidR="003C547D" w:rsidRDefault="0078507E">
            <w:pPr>
              <w:pStyle w:val="TableParagraph"/>
              <w:numPr>
                <w:ilvl w:val="0"/>
                <w:numId w:val="729"/>
              </w:numPr>
              <w:tabs>
                <w:tab w:val="left" w:pos="162"/>
              </w:tabs>
              <w:ind w:right="329" w:firstLine="0"/>
              <w:rPr>
                <w:sz w:val="14"/>
              </w:rPr>
            </w:pPr>
            <w:r>
              <w:rPr>
                <w:sz w:val="14"/>
              </w:rPr>
              <w:t xml:space="preserve">влада једноставнијом двозвучном и </w:t>
            </w:r>
            <w:r>
              <w:rPr>
                <w:spacing w:val="-3"/>
                <w:sz w:val="14"/>
              </w:rPr>
              <w:t xml:space="preserve">акордском </w:t>
            </w:r>
            <w:r>
              <w:rPr>
                <w:sz w:val="14"/>
              </w:rPr>
              <w:t>техником</w:t>
            </w:r>
            <w:r>
              <w:rPr>
                <w:spacing w:val="-17"/>
                <w:sz w:val="14"/>
              </w:rPr>
              <w:t xml:space="preserve"> </w:t>
            </w:r>
            <w:r>
              <w:rPr>
                <w:sz w:val="14"/>
              </w:rPr>
              <w:t>у програму;</w:t>
            </w:r>
          </w:p>
          <w:p w:rsidR="003C547D" w:rsidRDefault="0078507E">
            <w:pPr>
              <w:pStyle w:val="TableParagraph"/>
              <w:numPr>
                <w:ilvl w:val="0"/>
                <w:numId w:val="729"/>
              </w:numPr>
              <w:tabs>
                <w:tab w:val="left" w:pos="162"/>
              </w:tabs>
              <w:spacing w:line="159" w:lineRule="exact"/>
              <w:ind w:left="161"/>
              <w:rPr>
                <w:sz w:val="14"/>
              </w:rPr>
            </w:pPr>
            <w:r>
              <w:rPr>
                <w:sz w:val="14"/>
              </w:rPr>
              <w:t>свира задате ком</w:t>
            </w:r>
            <w:r>
              <w:rPr>
                <w:sz w:val="14"/>
              </w:rPr>
              <w:t xml:space="preserve">позиције </w:t>
            </w:r>
            <w:r>
              <w:rPr>
                <w:spacing w:val="-3"/>
                <w:sz w:val="14"/>
              </w:rPr>
              <w:t xml:space="preserve">напамет, </w:t>
            </w:r>
            <w:r>
              <w:rPr>
                <w:sz w:val="14"/>
              </w:rPr>
              <w:t>соло и уз пратњу</w:t>
            </w:r>
            <w:r>
              <w:rPr>
                <w:spacing w:val="-9"/>
                <w:sz w:val="14"/>
              </w:rPr>
              <w:t xml:space="preserve"> </w:t>
            </w:r>
            <w:r>
              <w:rPr>
                <w:sz w:val="14"/>
              </w:rPr>
              <w:t>клавира;</w:t>
            </w:r>
          </w:p>
          <w:p w:rsidR="003C547D" w:rsidRDefault="0078507E">
            <w:pPr>
              <w:pStyle w:val="TableParagraph"/>
              <w:numPr>
                <w:ilvl w:val="0"/>
                <w:numId w:val="72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29"/>
              </w:numPr>
              <w:tabs>
                <w:tab w:val="left" w:pos="162"/>
              </w:tabs>
              <w:ind w:right="164" w:firstLine="0"/>
              <w:rPr>
                <w:sz w:val="14"/>
              </w:rPr>
            </w:pPr>
            <w:r>
              <w:rPr>
                <w:sz w:val="14"/>
              </w:rPr>
              <w:t>активно слуша часове и јавне наступе других ђака у школи</w:t>
            </w:r>
            <w:r>
              <w:rPr>
                <w:spacing w:val="-24"/>
                <w:sz w:val="14"/>
              </w:rPr>
              <w:t xml:space="preserve"> </w:t>
            </w:r>
            <w:r>
              <w:rPr>
                <w:sz w:val="14"/>
              </w:rPr>
              <w:t>и ван</w:t>
            </w:r>
            <w:r>
              <w:rPr>
                <w:spacing w:val="-1"/>
                <w:sz w:val="14"/>
              </w:rPr>
              <w:t xml:space="preserve"> </w:t>
            </w:r>
            <w:r>
              <w:rPr>
                <w:sz w:val="14"/>
              </w:rPr>
              <w:t>ње;</w:t>
            </w:r>
          </w:p>
          <w:p w:rsidR="003C547D" w:rsidRDefault="0078507E">
            <w:pPr>
              <w:pStyle w:val="TableParagraph"/>
              <w:numPr>
                <w:ilvl w:val="0"/>
                <w:numId w:val="72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5"/>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с листа.</w:t>
            </w:r>
          </w:p>
          <w:p w:rsidR="003C547D" w:rsidRDefault="0078507E">
            <w:pPr>
              <w:pStyle w:val="TableParagraph"/>
              <w:spacing w:line="160" w:lineRule="exact"/>
              <w:rPr>
                <w:sz w:val="14"/>
              </w:rPr>
            </w:pPr>
            <w:r>
              <w:rPr>
                <w:sz w:val="14"/>
              </w:rPr>
              <w:t>Метричко и ритмичко свирање.</w:t>
            </w:r>
          </w:p>
          <w:p w:rsidR="003C547D" w:rsidRDefault="0078507E">
            <w:pPr>
              <w:pStyle w:val="TableParagraph"/>
              <w:ind w:right="228"/>
              <w:rPr>
                <w:sz w:val="14"/>
              </w:rPr>
            </w:pPr>
            <w:r>
              <w:rPr>
                <w:sz w:val="14"/>
              </w:rPr>
              <w:t>Квалитет тона – уједначеност у различитим позицијама и у комбинацији са техничким захтевима.</w:t>
            </w:r>
          </w:p>
          <w:p w:rsidR="003C547D" w:rsidRDefault="0078507E">
            <w:pPr>
              <w:pStyle w:val="TableParagraph"/>
              <w:ind w:right="660"/>
              <w:rPr>
                <w:sz w:val="14"/>
              </w:rPr>
            </w:pPr>
            <w:r>
              <w:rPr>
                <w:sz w:val="14"/>
              </w:rPr>
              <w:t>Слушање, интонација и штимовање инструмента. Музичка меморија – неговање и развијање.</w:t>
            </w:r>
          </w:p>
          <w:p w:rsidR="003C547D" w:rsidRDefault="0078507E">
            <w:pPr>
              <w:pStyle w:val="TableParagraph"/>
              <w:ind w:right="45"/>
              <w:rPr>
                <w:sz w:val="14"/>
              </w:rPr>
            </w:pPr>
            <w:r>
              <w:rPr>
                <w:sz w:val="14"/>
              </w:rPr>
              <w:t>Камерно музицирање (наставник–ученик, ученик– ученик). Развој</w:t>
            </w:r>
            <w:r>
              <w:rPr>
                <w:spacing w:val="-5"/>
                <w:sz w:val="14"/>
              </w:rPr>
              <w:t xml:space="preserve"> </w:t>
            </w:r>
            <w:r>
              <w:rPr>
                <w:sz w:val="14"/>
              </w:rPr>
              <w:t>извођачког</w:t>
            </w:r>
            <w:r>
              <w:rPr>
                <w:spacing w:val="-5"/>
                <w:sz w:val="14"/>
              </w:rPr>
              <w:t xml:space="preserve"> </w:t>
            </w:r>
            <w:r>
              <w:rPr>
                <w:sz w:val="14"/>
              </w:rPr>
              <w:t>апарата</w:t>
            </w:r>
            <w:r>
              <w:rPr>
                <w:spacing w:val="-4"/>
                <w:sz w:val="14"/>
              </w:rPr>
              <w:t xml:space="preserve"> </w:t>
            </w:r>
            <w:r>
              <w:rPr>
                <w:sz w:val="14"/>
              </w:rPr>
              <w:t>и</w:t>
            </w:r>
            <w:r>
              <w:rPr>
                <w:spacing w:val="-5"/>
                <w:sz w:val="14"/>
              </w:rPr>
              <w:t xml:space="preserve"> </w:t>
            </w:r>
            <w:r>
              <w:rPr>
                <w:sz w:val="14"/>
              </w:rPr>
              <w:t>музичке</w:t>
            </w:r>
            <w:r>
              <w:rPr>
                <w:spacing w:val="-5"/>
                <w:sz w:val="14"/>
              </w:rPr>
              <w:t xml:space="preserve"> </w:t>
            </w:r>
            <w:r>
              <w:rPr>
                <w:sz w:val="14"/>
              </w:rPr>
              <w:t>фантазије</w:t>
            </w:r>
            <w:r>
              <w:rPr>
                <w:spacing w:val="-4"/>
                <w:sz w:val="14"/>
              </w:rPr>
              <w:t xml:space="preserve"> </w:t>
            </w:r>
            <w:r>
              <w:rPr>
                <w:sz w:val="14"/>
              </w:rPr>
              <w:t>кроз</w:t>
            </w:r>
            <w:r>
              <w:rPr>
                <w:spacing w:val="-5"/>
                <w:sz w:val="14"/>
              </w:rPr>
              <w:t xml:space="preserve"> </w:t>
            </w:r>
            <w:r>
              <w:rPr>
                <w:sz w:val="14"/>
              </w:rPr>
              <w:t>рад</w:t>
            </w:r>
            <w:r>
              <w:rPr>
                <w:spacing w:val="-4"/>
                <w:sz w:val="14"/>
              </w:rPr>
              <w:t xml:space="preserve"> </w:t>
            </w:r>
            <w:r>
              <w:rPr>
                <w:sz w:val="14"/>
              </w:rPr>
              <w:t>над</w:t>
            </w:r>
            <w:r>
              <w:rPr>
                <w:spacing w:val="-6"/>
                <w:sz w:val="14"/>
              </w:rPr>
              <w:t xml:space="preserve"> </w:t>
            </w:r>
            <w:r>
              <w:rPr>
                <w:sz w:val="14"/>
              </w:rPr>
              <w:t>одго- варајућом литературом и композицијама сложенијих т</w:t>
            </w:r>
            <w:r>
              <w:rPr>
                <w:sz w:val="14"/>
              </w:rPr>
              <w:t>ехничких захтева.</w:t>
            </w:r>
          </w:p>
          <w:p w:rsidR="003C547D" w:rsidRDefault="0078507E">
            <w:pPr>
              <w:pStyle w:val="TableParagraph"/>
              <w:spacing w:line="237" w:lineRule="auto"/>
              <w:ind w:right="1047"/>
              <w:rPr>
                <w:sz w:val="14"/>
              </w:rPr>
            </w:pPr>
            <w:r>
              <w:rPr>
                <w:sz w:val="14"/>
              </w:rPr>
              <w:t>Музичка меморија – неговање и развијање. Музички бонтон.</w:t>
            </w:r>
          </w:p>
          <w:p w:rsidR="003C547D" w:rsidRDefault="0078507E">
            <w:pPr>
              <w:pStyle w:val="TableParagraph"/>
              <w:spacing w:line="160" w:lineRule="exact"/>
              <w:rPr>
                <w:sz w:val="14"/>
              </w:rPr>
            </w:pPr>
            <w:r>
              <w:rPr>
                <w:b/>
                <w:sz w:val="14"/>
              </w:rPr>
              <w:t>Техника десне руке</w:t>
            </w:r>
            <w:r>
              <w:rPr>
                <w:sz w:val="14"/>
              </w:rPr>
              <w:t>:</w:t>
            </w:r>
          </w:p>
          <w:p w:rsidR="003C547D" w:rsidRDefault="0078507E">
            <w:pPr>
              <w:pStyle w:val="TableParagraph"/>
              <w:numPr>
                <w:ilvl w:val="0"/>
                <w:numId w:val="728"/>
              </w:numPr>
              <w:tabs>
                <w:tab w:val="left" w:pos="161"/>
              </w:tabs>
              <w:spacing w:line="160" w:lineRule="exact"/>
              <w:ind w:firstLine="0"/>
              <w:rPr>
                <w:sz w:val="14"/>
              </w:rPr>
            </w:pPr>
            <w:r>
              <w:rPr>
                <w:sz w:val="14"/>
              </w:rPr>
              <w:t xml:space="preserve">владање комплетним </w:t>
            </w:r>
            <w:r>
              <w:rPr>
                <w:spacing w:val="-3"/>
                <w:sz w:val="14"/>
              </w:rPr>
              <w:t xml:space="preserve">звуком </w:t>
            </w:r>
            <w:r>
              <w:rPr>
                <w:sz w:val="14"/>
              </w:rPr>
              <w:t>на</w:t>
            </w:r>
            <w:r>
              <w:rPr>
                <w:spacing w:val="-1"/>
                <w:sz w:val="14"/>
              </w:rPr>
              <w:t xml:space="preserve"> </w:t>
            </w:r>
            <w:r>
              <w:rPr>
                <w:sz w:val="14"/>
              </w:rPr>
              <w:t>инструменту;</w:t>
            </w:r>
          </w:p>
          <w:p w:rsidR="003C547D" w:rsidRDefault="0078507E">
            <w:pPr>
              <w:pStyle w:val="TableParagraph"/>
              <w:numPr>
                <w:ilvl w:val="0"/>
                <w:numId w:val="728"/>
              </w:numPr>
              <w:tabs>
                <w:tab w:val="left" w:pos="161"/>
              </w:tabs>
              <w:ind w:right="89" w:firstLine="0"/>
              <w:rPr>
                <w:sz w:val="14"/>
              </w:rPr>
            </w:pPr>
            <w:r>
              <w:rPr>
                <w:sz w:val="14"/>
              </w:rPr>
              <w:t xml:space="preserve">свирање двозвука са једноставним прелазима </w:t>
            </w:r>
            <w:r>
              <w:rPr>
                <w:spacing w:val="-3"/>
                <w:sz w:val="14"/>
              </w:rPr>
              <w:t xml:space="preserve">како </w:t>
            </w:r>
            <w:r>
              <w:rPr>
                <w:sz w:val="14"/>
              </w:rPr>
              <w:t>деташе</w:t>
            </w:r>
            <w:r>
              <w:rPr>
                <w:spacing w:val="-15"/>
                <w:sz w:val="14"/>
              </w:rPr>
              <w:t xml:space="preserve"> </w:t>
            </w:r>
            <w:r>
              <w:rPr>
                <w:sz w:val="14"/>
              </w:rPr>
              <w:t>тако и легато,</w:t>
            </w:r>
            <w:r>
              <w:rPr>
                <w:spacing w:val="-2"/>
                <w:sz w:val="14"/>
              </w:rPr>
              <w:t xml:space="preserve"> </w:t>
            </w:r>
            <w:r>
              <w:rPr>
                <w:sz w:val="14"/>
              </w:rPr>
              <w:t>стакато..;</w:t>
            </w:r>
          </w:p>
          <w:p w:rsidR="003C547D" w:rsidRDefault="0078507E">
            <w:pPr>
              <w:pStyle w:val="TableParagraph"/>
              <w:numPr>
                <w:ilvl w:val="0"/>
                <w:numId w:val="728"/>
              </w:numPr>
              <w:tabs>
                <w:tab w:val="left" w:pos="161"/>
              </w:tabs>
              <w:ind w:right="273" w:firstLine="0"/>
              <w:rPr>
                <w:sz w:val="14"/>
              </w:rPr>
            </w:pPr>
            <w:r>
              <w:rPr>
                <w:sz w:val="14"/>
              </w:rPr>
              <w:t>свирање акорада на три и четири жице (</w:t>
            </w:r>
            <w:r>
              <w:rPr>
                <w:sz w:val="14"/>
              </w:rPr>
              <w:t>навише и наниже)</w:t>
            </w:r>
            <w:r>
              <w:rPr>
                <w:spacing w:val="-17"/>
                <w:sz w:val="14"/>
              </w:rPr>
              <w:t xml:space="preserve"> </w:t>
            </w:r>
            <w:r>
              <w:rPr>
                <w:sz w:val="14"/>
              </w:rPr>
              <w:t>у различитим</w:t>
            </w:r>
            <w:r>
              <w:rPr>
                <w:spacing w:val="-1"/>
                <w:sz w:val="14"/>
              </w:rPr>
              <w:t xml:space="preserve"> </w:t>
            </w:r>
            <w:r>
              <w:rPr>
                <w:sz w:val="14"/>
              </w:rPr>
              <w:t>позицијама.</w:t>
            </w:r>
          </w:p>
          <w:p w:rsidR="003C547D" w:rsidRDefault="0078507E">
            <w:pPr>
              <w:pStyle w:val="TableParagraph"/>
              <w:spacing w:line="159" w:lineRule="exact"/>
              <w:rPr>
                <w:sz w:val="14"/>
              </w:rPr>
            </w:pPr>
            <w:r>
              <w:rPr>
                <w:sz w:val="14"/>
              </w:rPr>
              <w:t>Потези:</w:t>
            </w:r>
          </w:p>
          <w:p w:rsidR="003C547D" w:rsidRDefault="0078507E">
            <w:pPr>
              <w:pStyle w:val="TableParagraph"/>
              <w:rPr>
                <w:sz w:val="14"/>
              </w:rPr>
            </w:pPr>
            <w:r>
              <w:rPr>
                <w:sz w:val="14"/>
              </w:rPr>
              <w:t>деташе, легато (3, 6, 9, 12, 4, 8,16,24 нота на једно гудало), стака- то, мартеле, спикато, сотије</w:t>
            </w:r>
          </w:p>
          <w:p w:rsidR="003C547D" w:rsidRDefault="0078507E">
            <w:pPr>
              <w:pStyle w:val="TableParagraph"/>
              <w:spacing w:line="159" w:lineRule="exact"/>
              <w:rPr>
                <w:b/>
                <w:sz w:val="14"/>
              </w:rPr>
            </w:pPr>
            <w:r>
              <w:rPr>
                <w:b/>
                <w:sz w:val="14"/>
              </w:rPr>
              <w:t>Техника леве руке:</w:t>
            </w:r>
          </w:p>
          <w:p w:rsidR="003C547D" w:rsidRDefault="0078507E">
            <w:pPr>
              <w:pStyle w:val="TableParagraph"/>
              <w:numPr>
                <w:ilvl w:val="0"/>
                <w:numId w:val="728"/>
              </w:numPr>
              <w:tabs>
                <w:tab w:val="left" w:pos="161"/>
              </w:tabs>
              <w:spacing w:line="160" w:lineRule="exact"/>
              <w:ind w:left="160"/>
              <w:rPr>
                <w:sz w:val="14"/>
              </w:rPr>
            </w:pPr>
            <w:r>
              <w:rPr>
                <w:sz w:val="14"/>
              </w:rPr>
              <w:t>коришћење првих пет позиција са</w:t>
            </w:r>
            <w:r>
              <w:rPr>
                <w:spacing w:val="-7"/>
                <w:sz w:val="14"/>
              </w:rPr>
              <w:t xml:space="preserve"> </w:t>
            </w:r>
            <w:r>
              <w:rPr>
                <w:sz w:val="14"/>
              </w:rPr>
              <w:t>прелазима;</w:t>
            </w:r>
          </w:p>
          <w:p w:rsidR="003C547D" w:rsidRDefault="0078507E">
            <w:pPr>
              <w:pStyle w:val="TableParagraph"/>
              <w:numPr>
                <w:ilvl w:val="0"/>
                <w:numId w:val="728"/>
              </w:numPr>
              <w:tabs>
                <w:tab w:val="left" w:pos="161"/>
              </w:tabs>
              <w:spacing w:line="160" w:lineRule="exact"/>
              <w:ind w:left="160"/>
              <w:rPr>
                <w:sz w:val="14"/>
              </w:rPr>
            </w:pPr>
            <w:r>
              <w:rPr>
                <w:sz w:val="14"/>
              </w:rPr>
              <w:t>вибрато;</w:t>
            </w:r>
          </w:p>
          <w:p w:rsidR="003C547D" w:rsidRDefault="0078507E">
            <w:pPr>
              <w:pStyle w:val="TableParagraph"/>
              <w:numPr>
                <w:ilvl w:val="0"/>
                <w:numId w:val="728"/>
              </w:numPr>
              <w:tabs>
                <w:tab w:val="left" w:pos="161"/>
              </w:tabs>
              <w:spacing w:line="160" w:lineRule="exact"/>
              <w:ind w:left="160"/>
              <w:rPr>
                <w:sz w:val="14"/>
              </w:rPr>
            </w:pPr>
            <w:r>
              <w:rPr>
                <w:sz w:val="14"/>
              </w:rPr>
              <w:t>хроматске скале на све четири жице кроз</w:t>
            </w:r>
            <w:r>
              <w:rPr>
                <w:spacing w:val="-7"/>
                <w:sz w:val="14"/>
              </w:rPr>
              <w:t xml:space="preserve"> </w:t>
            </w:r>
            <w:r>
              <w:rPr>
                <w:sz w:val="14"/>
              </w:rPr>
              <w:t>позиције;</w:t>
            </w:r>
          </w:p>
          <w:p w:rsidR="003C547D" w:rsidRDefault="0078507E">
            <w:pPr>
              <w:pStyle w:val="TableParagraph"/>
              <w:numPr>
                <w:ilvl w:val="0"/>
                <w:numId w:val="728"/>
              </w:numPr>
              <w:tabs>
                <w:tab w:val="left" w:pos="161"/>
              </w:tabs>
              <w:spacing w:line="160" w:lineRule="exact"/>
              <w:ind w:left="160"/>
              <w:rPr>
                <w:sz w:val="14"/>
              </w:rPr>
            </w:pPr>
            <w:r>
              <w:rPr>
                <w:sz w:val="14"/>
              </w:rPr>
              <w:t>разложене</w:t>
            </w:r>
            <w:r>
              <w:rPr>
                <w:spacing w:val="-1"/>
                <w:sz w:val="14"/>
              </w:rPr>
              <w:t xml:space="preserve"> </w:t>
            </w:r>
            <w:r>
              <w:rPr>
                <w:sz w:val="14"/>
              </w:rPr>
              <w:t>терце;</w:t>
            </w:r>
          </w:p>
          <w:p w:rsidR="003C547D" w:rsidRDefault="0078507E">
            <w:pPr>
              <w:pStyle w:val="TableParagraph"/>
              <w:numPr>
                <w:ilvl w:val="0"/>
                <w:numId w:val="728"/>
              </w:numPr>
              <w:tabs>
                <w:tab w:val="left" w:pos="161"/>
              </w:tabs>
              <w:spacing w:line="160" w:lineRule="exact"/>
              <w:ind w:left="160"/>
              <w:rPr>
                <w:sz w:val="14"/>
              </w:rPr>
            </w:pPr>
            <w:r>
              <w:rPr>
                <w:sz w:val="14"/>
              </w:rPr>
              <w:t>коришћење природних и вештачких</w:t>
            </w:r>
            <w:r>
              <w:rPr>
                <w:spacing w:val="-5"/>
                <w:sz w:val="14"/>
              </w:rPr>
              <w:t xml:space="preserve"> </w:t>
            </w:r>
            <w:r>
              <w:rPr>
                <w:sz w:val="14"/>
              </w:rPr>
              <w:t>флажолета;</w:t>
            </w:r>
          </w:p>
          <w:p w:rsidR="003C547D" w:rsidRDefault="0078507E">
            <w:pPr>
              <w:pStyle w:val="TableParagraph"/>
              <w:numPr>
                <w:ilvl w:val="0"/>
                <w:numId w:val="728"/>
              </w:numPr>
              <w:tabs>
                <w:tab w:val="left" w:pos="161"/>
              </w:tabs>
              <w:ind w:right="107" w:firstLine="0"/>
              <w:rPr>
                <w:sz w:val="14"/>
              </w:rPr>
            </w:pPr>
            <w:r>
              <w:rPr>
                <w:sz w:val="14"/>
              </w:rPr>
              <w:t>једноставни двозвуци у различитим позицијама (сексте,</w:t>
            </w:r>
            <w:r>
              <w:rPr>
                <w:spacing w:val="-15"/>
                <w:sz w:val="14"/>
              </w:rPr>
              <w:t xml:space="preserve"> </w:t>
            </w:r>
            <w:r>
              <w:rPr>
                <w:sz w:val="14"/>
              </w:rPr>
              <w:t>терце, октаве,</w:t>
            </w:r>
            <w:r>
              <w:rPr>
                <w:spacing w:val="-1"/>
                <w:sz w:val="14"/>
              </w:rPr>
              <w:t xml:space="preserve"> </w:t>
            </w:r>
            <w:r>
              <w:rPr>
                <w:sz w:val="14"/>
              </w:rPr>
              <w:t>кварте);</w:t>
            </w:r>
          </w:p>
          <w:p w:rsidR="003C547D" w:rsidRDefault="0078507E">
            <w:pPr>
              <w:pStyle w:val="TableParagraph"/>
              <w:numPr>
                <w:ilvl w:val="0"/>
                <w:numId w:val="728"/>
              </w:numPr>
              <w:tabs>
                <w:tab w:val="left" w:pos="161"/>
              </w:tabs>
              <w:ind w:right="529" w:firstLine="0"/>
              <w:rPr>
                <w:sz w:val="14"/>
              </w:rPr>
            </w:pPr>
            <w:r>
              <w:rPr>
                <w:sz w:val="14"/>
              </w:rPr>
              <w:t>једноставни акорди на три и четири жице у</w:t>
            </w:r>
            <w:r>
              <w:rPr>
                <w:spacing w:val="-20"/>
                <w:sz w:val="14"/>
              </w:rPr>
              <w:t xml:space="preserve"> </w:t>
            </w:r>
            <w:r>
              <w:rPr>
                <w:sz w:val="14"/>
              </w:rPr>
              <w:t>различитим позицијама.</w:t>
            </w:r>
          </w:p>
          <w:p w:rsidR="003C547D" w:rsidRDefault="0078507E">
            <w:pPr>
              <w:pStyle w:val="TableParagraph"/>
              <w:spacing w:line="159" w:lineRule="exact"/>
              <w:rPr>
                <w:b/>
                <w:sz w:val="14"/>
              </w:rPr>
            </w:pPr>
            <w:r>
              <w:rPr>
                <w:b/>
                <w:sz w:val="14"/>
              </w:rPr>
              <w:t>Ска</w:t>
            </w:r>
            <w:r>
              <w:rPr>
                <w:b/>
                <w:sz w:val="14"/>
              </w:rPr>
              <w:t>ле и трозвуци:</w:t>
            </w:r>
          </w:p>
          <w:p w:rsidR="003C547D" w:rsidRDefault="0078507E">
            <w:pPr>
              <w:pStyle w:val="TableParagraph"/>
              <w:rPr>
                <w:sz w:val="14"/>
              </w:rPr>
            </w:pPr>
            <w:r>
              <w:rPr>
                <w:sz w:val="14"/>
              </w:rPr>
              <w:t>Дурске и молске скале (4, 8, 16, 24 на једно гудало) са различи- тим потезима, кроз две и три октаве са прелазима;</w:t>
            </w:r>
          </w:p>
          <w:p w:rsidR="003C547D" w:rsidRDefault="0078507E">
            <w:pPr>
              <w:pStyle w:val="TableParagraph"/>
              <w:rPr>
                <w:sz w:val="14"/>
              </w:rPr>
            </w:pPr>
            <w:r>
              <w:rPr>
                <w:sz w:val="14"/>
              </w:rPr>
              <w:t>Дурски и молски трозвуци (квинтакорд, секстакорд и квартсек- стакорд – деташе, три и шест легато) кроз две и три октаве са пре</w:t>
            </w:r>
            <w:r>
              <w:rPr>
                <w:sz w:val="14"/>
              </w:rPr>
              <w:t>лазима;</w:t>
            </w:r>
          </w:p>
          <w:p w:rsidR="003C547D" w:rsidRDefault="0078507E">
            <w:pPr>
              <w:pStyle w:val="TableParagraph"/>
              <w:spacing w:line="237" w:lineRule="auto"/>
              <w:rPr>
                <w:sz w:val="14"/>
              </w:rPr>
            </w:pPr>
            <w:r>
              <w:rPr>
                <w:sz w:val="14"/>
              </w:rPr>
              <w:t>Компликованије вежбе за развој моторике прстију леве руке у односу на предходни разред</w:t>
            </w:r>
          </w:p>
        </w:tc>
      </w:tr>
    </w:tbl>
    <w:p w:rsidR="003C547D" w:rsidRDefault="003C547D">
      <w:pPr>
        <w:spacing w:line="237" w:lineRule="auto"/>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39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727"/>
              </w:numPr>
              <w:tabs>
                <w:tab w:val="left" w:pos="161"/>
              </w:tabs>
              <w:spacing w:line="160" w:lineRule="exact"/>
              <w:rPr>
                <w:sz w:val="14"/>
              </w:rPr>
            </w:pPr>
            <w:r>
              <w:rPr>
                <w:sz w:val="14"/>
              </w:rPr>
              <w:t xml:space="preserve">Х. Шрадик: </w:t>
            </w:r>
            <w:r>
              <w:rPr>
                <w:i/>
                <w:sz w:val="14"/>
              </w:rPr>
              <w:t xml:space="preserve">Школа виолинске технике </w:t>
            </w:r>
            <w:r>
              <w:rPr>
                <w:sz w:val="14"/>
              </w:rPr>
              <w:t>(I</w:t>
            </w:r>
            <w:r>
              <w:rPr>
                <w:spacing w:val="-7"/>
                <w:sz w:val="14"/>
              </w:rPr>
              <w:t xml:space="preserve"> </w:t>
            </w:r>
            <w:r>
              <w:rPr>
                <w:sz w:val="14"/>
              </w:rPr>
              <w:t>свеска)</w:t>
            </w:r>
          </w:p>
          <w:p w:rsidR="003C547D" w:rsidRDefault="0078507E">
            <w:pPr>
              <w:pStyle w:val="TableParagraph"/>
              <w:numPr>
                <w:ilvl w:val="0"/>
                <w:numId w:val="727"/>
              </w:numPr>
              <w:tabs>
                <w:tab w:val="left" w:pos="161"/>
              </w:tabs>
              <w:spacing w:line="160" w:lineRule="exact"/>
              <w:rPr>
                <w:sz w:val="14"/>
              </w:rPr>
            </w:pPr>
            <w:r>
              <w:rPr>
                <w:sz w:val="14"/>
              </w:rPr>
              <w:t>Скале по избору</w:t>
            </w:r>
            <w:r>
              <w:rPr>
                <w:spacing w:val="-2"/>
                <w:sz w:val="14"/>
              </w:rPr>
              <w:t xml:space="preserve"> </w:t>
            </w:r>
            <w:r>
              <w:rPr>
                <w:sz w:val="14"/>
              </w:rPr>
              <w:t>наставника</w:t>
            </w:r>
          </w:p>
          <w:p w:rsidR="003C547D" w:rsidRDefault="0078507E">
            <w:pPr>
              <w:pStyle w:val="TableParagraph"/>
              <w:numPr>
                <w:ilvl w:val="0"/>
                <w:numId w:val="727"/>
              </w:numPr>
              <w:tabs>
                <w:tab w:val="left" w:pos="161"/>
              </w:tabs>
              <w:spacing w:line="160" w:lineRule="exact"/>
              <w:rPr>
                <w:sz w:val="14"/>
              </w:rPr>
            </w:pPr>
            <w:r>
              <w:rPr>
                <w:sz w:val="14"/>
              </w:rPr>
              <w:t xml:space="preserve">А. С. Шаљман: </w:t>
            </w:r>
            <w:r>
              <w:rPr>
                <w:i/>
                <w:sz w:val="14"/>
              </w:rPr>
              <w:t xml:space="preserve">Бићу виолиниста </w:t>
            </w:r>
            <w:r>
              <w:rPr>
                <w:sz w:val="14"/>
              </w:rPr>
              <w:t>(II</w:t>
            </w:r>
            <w:r>
              <w:rPr>
                <w:spacing w:val="-3"/>
                <w:sz w:val="14"/>
              </w:rPr>
              <w:t xml:space="preserve"> </w:t>
            </w:r>
            <w:r>
              <w:rPr>
                <w:sz w:val="14"/>
              </w:rPr>
              <w:t>свеска)</w:t>
            </w:r>
          </w:p>
          <w:p w:rsidR="003C547D" w:rsidRDefault="0078507E">
            <w:pPr>
              <w:pStyle w:val="TableParagraph"/>
              <w:numPr>
                <w:ilvl w:val="0"/>
                <w:numId w:val="727"/>
              </w:numPr>
              <w:tabs>
                <w:tab w:val="left" w:pos="161"/>
              </w:tabs>
              <w:spacing w:line="160" w:lineRule="exact"/>
              <w:rPr>
                <w:i/>
                <w:sz w:val="14"/>
              </w:rPr>
            </w:pPr>
            <w:r>
              <w:rPr>
                <w:sz w:val="14"/>
              </w:rPr>
              <w:t xml:space="preserve">К. Тахтаџиев: </w:t>
            </w:r>
            <w:r>
              <w:rPr>
                <w:i/>
                <w:sz w:val="14"/>
              </w:rPr>
              <w:t>Виолина</w:t>
            </w:r>
            <w:r>
              <w:rPr>
                <w:i/>
                <w:spacing w:val="-1"/>
                <w:sz w:val="14"/>
              </w:rPr>
              <w:t xml:space="preserve"> </w:t>
            </w:r>
            <w:r>
              <w:rPr>
                <w:i/>
                <w:sz w:val="14"/>
              </w:rPr>
              <w:t>4</w:t>
            </w:r>
          </w:p>
          <w:p w:rsidR="003C547D" w:rsidRDefault="0078507E">
            <w:pPr>
              <w:pStyle w:val="TableParagraph"/>
              <w:numPr>
                <w:ilvl w:val="0"/>
                <w:numId w:val="727"/>
              </w:numPr>
              <w:tabs>
                <w:tab w:val="left" w:pos="161"/>
              </w:tabs>
              <w:spacing w:line="160" w:lineRule="exact"/>
              <w:rPr>
                <w:sz w:val="14"/>
              </w:rPr>
            </w:pPr>
            <w:r>
              <w:rPr>
                <w:sz w:val="14"/>
              </w:rPr>
              <w:t xml:space="preserve">Фортунатов: </w:t>
            </w:r>
            <w:r>
              <w:rPr>
                <w:i/>
                <w:sz w:val="14"/>
              </w:rPr>
              <w:t xml:space="preserve">Млади виолиниста </w:t>
            </w:r>
            <w:r>
              <w:rPr>
                <w:sz w:val="14"/>
              </w:rPr>
              <w:t>(II</w:t>
            </w:r>
            <w:r>
              <w:rPr>
                <w:spacing w:val="-2"/>
                <w:sz w:val="14"/>
              </w:rPr>
              <w:t xml:space="preserve"> </w:t>
            </w:r>
            <w:r>
              <w:rPr>
                <w:sz w:val="14"/>
              </w:rPr>
              <w:t>свеска)</w:t>
            </w:r>
          </w:p>
          <w:p w:rsidR="003C547D" w:rsidRDefault="0078507E">
            <w:pPr>
              <w:pStyle w:val="TableParagraph"/>
              <w:numPr>
                <w:ilvl w:val="0"/>
                <w:numId w:val="727"/>
              </w:numPr>
              <w:tabs>
                <w:tab w:val="left" w:pos="161"/>
              </w:tabs>
              <w:spacing w:line="160" w:lineRule="exact"/>
              <w:rPr>
                <w:sz w:val="14"/>
              </w:rPr>
            </w:pPr>
            <w:r>
              <w:rPr>
                <w:sz w:val="14"/>
              </w:rPr>
              <w:t>М. Гарлицкиј, К. Родионов, Ј. Уткин, К.</w:t>
            </w:r>
            <w:r>
              <w:rPr>
                <w:spacing w:val="-9"/>
                <w:sz w:val="14"/>
              </w:rPr>
              <w:t xml:space="preserve"> </w:t>
            </w:r>
            <w:r>
              <w:rPr>
                <w:sz w:val="14"/>
              </w:rPr>
              <w:t>Фортунатов:</w:t>
            </w:r>
          </w:p>
          <w:p w:rsidR="003C547D" w:rsidRDefault="0078507E">
            <w:pPr>
              <w:pStyle w:val="TableParagraph"/>
              <w:spacing w:line="160" w:lineRule="exact"/>
              <w:rPr>
                <w:i/>
                <w:sz w:val="14"/>
              </w:rPr>
            </w:pPr>
            <w:r>
              <w:rPr>
                <w:i/>
                <w:sz w:val="14"/>
              </w:rPr>
              <w:t>Хрестоматија IV–V разред и V–VI разред</w:t>
            </w:r>
          </w:p>
          <w:p w:rsidR="003C547D" w:rsidRDefault="0078507E">
            <w:pPr>
              <w:pStyle w:val="TableParagraph"/>
              <w:numPr>
                <w:ilvl w:val="0"/>
                <w:numId w:val="727"/>
              </w:numPr>
              <w:tabs>
                <w:tab w:val="left" w:pos="161"/>
              </w:tabs>
              <w:spacing w:line="160" w:lineRule="exact"/>
              <w:rPr>
                <w:sz w:val="14"/>
              </w:rPr>
            </w:pPr>
            <w:r>
              <w:rPr>
                <w:spacing w:val="-8"/>
                <w:sz w:val="14"/>
              </w:rPr>
              <w:t xml:space="preserve">Т. </w:t>
            </w:r>
            <w:r>
              <w:rPr>
                <w:sz w:val="14"/>
              </w:rPr>
              <w:t xml:space="preserve">Балашова – М. Кесељман: </w:t>
            </w:r>
            <w:r>
              <w:rPr>
                <w:i/>
                <w:sz w:val="14"/>
              </w:rPr>
              <w:t xml:space="preserve">Изабране етиде </w:t>
            </w:r>
            <w:r>
              <w:rPr>
                <w:sz w:val="14"/>
              </w:rPr>
              <w:t>(II свеска)</w:t>
            </w:r>
          </w:p>
          <w:p w:rsidR="003C547D" w:rsidRDefault="0078507E">
            <w:pPr>
              <w:pStyle w:val="TableParagraph"/>
              <w:numPr>
                <w:ilvl w:val="0"/>
                <w:numId w:val="727"/>
              </w:numPr>
              <w:tabs>
                <w:tab w:val="left" w:pos="161"/>
              </w:tabs>
              <w:spacing w:line="160" w:lineRule="exact"/>
              <w:rPr>
                <w:sz w:val="14"/>
              </w:rPr>
            </w:pPr>
            <w:r>
              <w:rPr>
                <w:sz w:val="14"/>
              </w:rPr>
              <w:t>Изабране етиде различити аутори (II свеска), издање</w:t>
            </w:r>
            <w:r>
              <w:rPr>
                <w:spacing w:val="-15"/>
                <w:sz w:val="14"/>
              </w:rPr>
              <w:t xml:space="preserve"> </w:t>
            </w:r>
            <w:r>
              <w:rPr>
                <w:sz w:val="14"/>
              </w:rPr>
              <w:t>Москва,</w:t>
            </w:r>
          </w:p>
          <w:p w:rsidR="003C547D" w:rsidRDefault="0078507E">
            <w:pPr>
              <w:pStyle w:val="TableParagraph"/>
              <w:spacing w:line="160" w:lineRule="exact"/>
              <w:rPr>
                <w:sz w:val="14"/>
              </w:rPr>
            </w:pPr>
            <w:r>
              <w:rPr>
                <w:sz w:val="14"/>
              </w:rPr>
              <w:t>„Музика“</w:t>
            </w:r>
          </w:p>
          <w:p w:rsidR="003C547D" w:rsidRDefault="0078507E">
            <w:pPr>
              <w:pStyle w:val="TableParagraph"/>
              <w:numPr>
                <w:ilvl w:val="0"/>
                <w:numId w:val="727"/>
              </w:numPr>
              <w:tabs>
                <w:tab w:val="left" w:pos="161"/>
              </w:tabs>
              <w:spacing w:line="160" w:lineRule="exact"/>
              <w:rPr>
                <w:sz w:val="14"/>
              </w:rPr>
            </w:pPr>
            <w:r>
              <w:rPr>
                <w:sz w:val="14"/>
              </w:rPr>
              <w:t xml:space="preserve">Ј. Коњус: </w:t>
            </w:r>
            <w:r>
              <w:rPr>
                <w:i/>
                <w:sz w:val="14"/>
              </w:rPr>
              <w:t>Мале етиде дуплих</w:t>
            </w:r>
            <w:r>
              <w:rPr>
                <w:i/>
                <w:spacing w:val="-3"/>
                <w:sz w:val="14"/>
              </w:rPr>
              <w:t xml:space="preserve"> </w:t>
            </w:r>
            <w:r>
              <w:rPr>
                <w:i/>
                <w:sz w:val="14"/>
              </w:rPr>
              <w:t>нот</w:t>
            </w:r>
            <w:r>
              <w:rPr>
                <w:sz w:val="14"/>
              </w:rPr>
              <w:t>а</w:t>
            </w:r>
          </w:p>
          <w:p w:rsidR="003C547D" w:rsidRDefault="0078507E">
            <w:pPr>
              <w:pStyle w:val="TableParagraph"/>
              <w:numPr>
                <w:ilvl w:val="0"/>
                <w:numId w:val="727"/>
              </w:numPr>
              <w:tabs>
                <w:tab w:val="left" w:pos="161"/>
              </w:tabs>
              <w:spacing w:line="160" w:lineRule="exact"/>
              <w:rPr>
                <w:i/>
                <w:sz w:val="14"/>
              </w:rPr>
            </w:pPr>
            <w:r>
              <w:rPr>
                <w:sz w:val="14"/>
              </w:rPr>
              <w:t xml:space="preserve">Волфарт: </w:t>
            </w:r>
            <w:r>
              <w:rPr>
                <w:i/>
                <w:sz w:val="14"/>
              </w:rPr>
              <w:t>60 етида, оп.</w:t>
            </w:r>
            <w:r>
              <w:rPr>
                <w:i/>
                <w:spacing w:val="-2"/>
                <w:sz w:val="14"/>
              </w:rPr>
              <w:t xml:space="preserve"> </w:t>
            </w:r>
            <w:r>
              <w:rPr>
                <w:i/>
                <w:sz w:val="14"/>
              </w:rPr>
              <w:t>45</w:t>
            </w:r>
          </w:p>
          <w:p w:rsidR="003C547D" w:rsidRDefault="0078507E">
            <w:pPr>
              <w:pStyle w:val="TableParagraph"/>
              <w:numPr>
                <w:ilvl w:val="0"/>
                <w:numId w:val="727"/>
              </w:numPr>
              <w:tabs>
                <w:tab w:val="left" w:pos="161"/>
              </w:tabs>
              <w:spacing w:line="160" w:lineRule="exact"/>
              <w:rPr>
                <w:sz w:val="14"/>
              </w:rPr>
            </w:pPr>
            <w:r>
              <w:rPr>
                <w:sz w:val="14"/>
              </w:rPr>
              <w:t xml:space="preserve">Кајзер: </w:t>
            </w:r>
            <w:r>
              <w:rPr>
                <w:i/>
                <w:sz w:val="14"/>
              </w:rPr>
              <w:t xml:space="preserve">36 етида, оп. 20 </w:t>
            </w:r>
            <w:r>
              <w:rPr>
                <w:sz w:val="14"/>
              </w:rPr>
              <w:t>(II</w:t>
            </w:r>
            <w:r>
              <w:rPr>
                <w:spacing w:val="-3"/>
                <w:sz w:val="14"/>
              </w:rPr>
              <w:t xml:space="preserve"> </w:t>
            </w:r>
            <w:r>
              <w:rPr>
                <w:sz w:val="14"/>
              </w:rPr>
              <w:t>свеска)</w:t>
            </w:r>
          </w:p>
          <w:p w:rsidR="003C547D" w:rsidRDefault="0078507E">
            <w:pPr>
              <w:pStyle w:val="TableParagraph"/>
              <w:numPr>
                <w:ilvl w:val="0"/>
                <w:numId w:val="727"/>
              </w:numPr>
              <w:tabs>
                <w:tab w:val="left" w:pos="161"/>
              </w:tabs>
              <w:spacing w:line="160" w:lineRule="exact"/>
              <w:rPr>
                <w:sz w:val="14"/>
              </w:rPr>
            </w:pPr>
            <w:r>
              <w:rPr>
                <w:sz w:val="14"/>
              </w:rPr>
              <w:t xml:space="preserve">Мазас: </w:t>
            </w:r>
            <w:r>
              <w:rPr>
                <w:i/>
                <w:sz w:val="14"/>
              </w:rPr>
              <w:t>Етиде оп. 36, I</w:t>
            </w:r>
            <w:r>
              <w:rPr>
                <w:i/>
                <w:spacing w:val="-2"/>
                <w:sz w:val="14"/>
              </w:rPr>
              <w:t xml:space="preserve"> </w:t>
            </w:r>
            <w:r>
              <w:rPr>
                <w:sz w:val="14"/>
              </w:rPr>
              <w:t>свеска</w:t>
            </w:r>
          </w:p>
          <w:p w:rsidR="003C547D" w:rsidRDefault="0078507E">
            <w:pPr>
              <w:pStyle w:val="TableParagraph"/>
              <w:numPr>
                <w:ilvl w:val="0"/>
                <w:numId w:val="727"/>
              </w:numPr>
              <w:tabs>
                <w:tab w:val="left" w:pos="161"/>
              </w:tabs>
              <w:spacing w:line="160" w:lineRule="exact"/>
              <w:rPr>
                <w:sz w:val="14"/>
              </w:rPr>
            </w:pPr>
            <w:r>
              <w:rPr>
                <w:sz w:val="14"/>
              </w:rPr>
              <w:t xml:space="preserve">Донт: </w:t>
            </w:r>
            <w:r>
              <w:rPr>
                <w:i/>
                <w:sz w:val="14"/>
              </w:rPr>
              <w:t xml:space="preserve">Етиде оп. 37 </w:t>
            </w:r>
            <w:r>
              <w:rPr>
                <w:sz w:val="14"/>
              </w:rPr>
              <w:t>–</w:t>
            </w:r>
            <w:r>
              <w:rPr>
                <w:spacing w:val="-2"/>
                <w:sz w:val="14"/>
              </w:rPr>
              <w:t xml:space="preserve"> </w:t>
            </w:r>
            <w:r>
              <w:rPr>
                <w:sz w:val="14"/>
              </w:rPr>
              <w:t>избор</w:t>
            </w:r>
          </w:p>
          <w:p w:rsidR="003C547D" w:rsidRDefault="0078507E">
            <w:pPr>
              <w:pStyle w:val="TableParagraph"/>
              <w:numPr>
                <w:ilvl w:val="0"/>
                <w:numId w:val="727"/>
              </w:numPr>
              <w:tabs>
                <w:tab w:val="left" w:pos="161"/>
              </w:tabs>
              <w:spacing w:line="160" w:lineRule="exact"/>
              <w:rPr>
                <w:i/>
                <w:sz w:val="14"/>
              </w:rPr>
            </w:pPr>
            <w:r>
              <w:rPr>
                <w:sz w:val="14"/>
              </w:rPr>
              <w:t>Н. Рубинштајн:</w:t>
            </w:r>
            <w:r>
              <w:rPr>
                <w:spacing w:val="-2"/>
                <w:sz w:val="14"/>
              </w:rPr>
              <w:t xml:space="preserve"> </w:t>
            </w:r>
            <w:r>
              <w:rPr>
                <w:i/>
                <w:sz w:val="14"/>
              </w:rPr>
              <w:t>Преслица</w:t>
            </w:r>
          </w:p>
          <w:p w:rsidR="003C547D" w:rsidRDefault="0078507E">
            <w:pPr>
              <w:pStyle w:val="TableParagraph"/>
              <w:numPr>
                <w:ilvl w:val="0"/>
                <w:numId w:val="727"/>
              </w:numPr>
              <w:tabs>
                <w:tab w:val="left" w:pos="161"/>
              </w:tabs>
              <w:spacing w:line="160" w:lineRule="exact"/>
              <w:rPr>
                <w:i/>
                <w:sz w:val="14"/>
              </w:rPr>
            </w:pPr>
            <w:r>
              <w:rPr>
                <w:sz w:val="14"/>
              </w:rPr>
              <w:t>Ђ. Б. Перг</w:t>
            </w:r>
            <w:r>
              <w:rPr>
                <w:sz w:val="14"/>
              </w:rPr>
              <w:t>олези:</w:t>
            </w:r>
            <w:r>
              <w:rPr>
                <w:spacing w:val="-2"/>
                <w:sz w:val="14"/>
              </w:rPr>
              <w:t xml:space="preserve"> </w:t>
            </w:r>
            <w:r>
              <w:rPr>
                <w:i/>
                <w:sz w:val="14"/>
              </w:rPr>
              <w:t>Сицилијана</w:t>
            </w:r>
          </w:p>
          <w:p w:rsidR="003C547D" w:rsidRDefault="0078507E">
            <w:pPr>
              <w:pStyle w:val="TableParagraph"/>
              <w:numPr>
                <w:ilvl w:val="0"/>
                <w:numId w:val="727"/>
              </w:numPr>
              <w:tabs>
                <w:tab w:val="left" w:pos="161"/>
              </w:tabs>
              <w:spacing w:line="160" w:lineRule="exact"/>
              <w:rPr>
                <w:sz w:val="14"/>
              </w:rPr>
            </w:pPr>
            <w:r>
              <w:rPr>
                <w:sz w:val="14"/>
              </w:rPr>
              <w:t xml:space="preserve">А. Вивалди: </w:t>
            </w:r>
            <w:r>
              <w:rPr>
                <w:i/>
                <w:sz w:val="14"/>
              </w:rPr>
              <w:t xml:space="preserve">Концерт а-мол </w:t>
            </w:r>
            <w:r>
              <w:rPr>
                <w:sz w:val="14"/>
              </w:rPr>
              <w:t>(I</w:t>
            </w:r>
            <w:r>
              <w:rPr>
                <w:spacing w:val="-3"/>
                <w:sz w:val="14"/>
              </w:rPr>
              <w:t xml:space="preserve"> </w:t>
            </w:r>
            <w:r>
              <w:rPr>
                <w:sz w:val="14"/>
              </w:rPr>
              <w:t>став)</w:t>
            </w:r>
          </w:p>
          <w:p w:rsidR="003C547D" w:rsidRDefault="0078507E">
            <w:pPr>
              <w:pStyle w:val="TableParagraph"/>
              <w:numPr>
                <w:ilvl w:val="0"/>
                <w:numId w:val="727"/>
              </w:numPr>
              <w:tabs>
                <w:tab w:val="left" w:pos="161"/>
              </w:tabs>
              <w:spacing w:line="160" w:lineRule="exact"/>
              <w:rPr>
                <w:i/>
                <w:sz w:val="14"/>
              </w:rPr>
            </w:pPr>
            <w:r>
              <w:rPr>
                <w:sz w:val="14"/>
              </w:rPr>
              <w:t xml:space="preserve">А. Комаровски: </w:t>
            </w:r>
            <w:r>
              <w:rPr>
                <w:i/>
                <w:sz w:val="14"/>
              </w:rPr>
              <w:t>Концерт бр.</w:t>
            </w:r>
            <w:r>
              <w:rPr>
                <w:i/>
                <w:spacing w:val="-4"/>
                <w:sz w:val="14"/>
              </w:rPr>
              <w:t xml:space="preserve"> </w:t>
            </w:r>
            <w:r>
              <w:rPr>
                <w:i/>
                <w:sz w:val="14"/>
              </w:rPr>
              <w:t>2</w:t>
            </w:r>
          </w:p>
          <w:p w:rsidR="003C547D" w:rsidRDefault="0078507E">
            <w:pPr>
              <w:pStyle w:val="TableParagraph"/>
              <w:numPr>
                <w:ilvl w:val="0"/>
                <w:numId w:val="727"/>
              </w:numPr>
              <w:tabs>
                <w:tab w:val="left" w:pos="161"/>
              </w:tabs>
              <w:spacing w:line="161" w:lineRule="exact"/>
              <w:rPr>
                <w:i/>
                <w:sz w:val="14"/>
              </w:rPr>
            </w:pPr>
            <w:r>
              <w:rPr>
                <w:sz w:val="14"/>
              </w:rPr>
              <w:t xml:space="preserve">Ш. Берио: </w:t>
            </w:r>
            <w:r>
              <w:rPr>
                <w:i/>
                <w:sz w:val="14"/>
              </w:rPr>
              <w:t>Концерт</w:t>
            </w:r>
            <w:r>
              <w:rPr>
                <w:i/>
                <w:spacing w:val="-3"/>
                <w:sz w:val="14"/>
              </w:rPr>
              <w:t xml:space="preserve"> </w:t>
            </w:r>
            <w:r>
              <w:rPr>
                <w:i/>
                <w:sz w:val="14"/>
              </w:rPr>
              <w:t>а-мол</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726"/>
              </w:numPr>
              <w:tabs>
                <w:tab w:val="left" w:pos="162"/>
              </w:tabs>
              <w:spacing w:line="160" w:lineRule="exact"/>
              <w:rPr>
                <w:sz w:val="14"/>
              </w:rPr>
            </w:pPr>
            <w:r>
              <w:rPr>
                <w:sz w:val="14"/>
              </w:rPr>
              <w:t>две двооктавне дурске и молске скале са разлагањима са променом</w:t>
            </w:r>
            <w:r>
              <w:rPr>
                <w:spacing w:val="-3"/>
                <w:sz w:val="14"/>
              </w:rPr>
              <w:t xml:space="preserve"> </w:t>
            </w:r>
            <w:r>
              <w:rPr>
                <w:sz w:val="14"/>
              </w:rPr>
              <w:t>позиција</w:t>
            </w:r>
          </w:p>
          <w:p w:rsidR="003C547D" w:rsidRDefault="0078507E">
            <w:pPr>
              <w:pStyle w:val="TableParagraph"/>
              <w:numPr>
                <w:ilvl w:val="0"/>
                <w:numId w:val="726"/>
              </w:numPr>
              <w:tabs>
                <w:tab w:val="left" w:pos="162"/>
              </w:tabs>
              <w:spacing w:line="160" w:lineRule="exact"/>
              <w:rPr>
                <w:sz w:val="14"/>
              </w:rPr>
            </w:pPr>
            <w:r>
              <w:rPr>
                <w:sz w:val="14"/>
              </w:rPr>
              <w:t>осам етида различите</w:t>
            </w:r>
            <w:r>
              <w:rPr>
                <w:spacing w:val="-1"/>
                <w:sz w:val="14"/>
              </w:rPr>
              <w:t xml:space="preserve"> </w:t>
            </w:r>
            <w:r>
              <w:rPr>
                <w:sz w:val="14"/>
              </w:rPr>
              <w:t>проблематике;</w:t>
            </w:r>
          </w:p>
          <w:p w:rsidR="003C547D" w:rsidRDefault="0078507E">
            <w:pPr>
              <w:pStyle w:val="TableParagraph"/>
              <w:numPr>
                <w:ilvl w:val="0"/>
                <w:numId w:val="726"/>
              </w:numPr>
              <w:tabs>
                <w:tab w:val="left" w:pos="162"/>
              </w:tabs>
              <w:spacing w:line="160" w:lineRule="exact"/>
              <w:rPr>
                <w:sz w:val="14"/>
              </w:rPr>
            </w:pPr>
            <w:r>
              <w:rPr>
                <w:sz w:val="14"/>
              </w:rPr>
              <w:t xml:space="preserve">два </w:t>
            </w:r>
            <w:r>
              <w:rPr>
                <w:spacing w:val="-2"/>
                <w:sz w:val="14"/>
              </w:rPr>
              <w:t xml:space="preserve">комада </w:t>
            </w:r>
            <w:r>
              <w:rPr>
                <w:sz w:val="14"/>
              </w:rPr>
              <w:t>различитог карактера; или варијације;</w:t>
            </w:r>
          </w:p>
          <w:p w:rsidR="003C547D" w:rsidRDefault="0078507E">
            <w:pPr>
              <w:pStyle w:val="TableParagraph"/>
              <w:numPr>
                <w:ilvl w:val="0"/>
                <w:numId w:val="726"/>
              </w:numPr>
              <w:tabs>
                <w:tab w:val="left" w:pos="162"/>
              </w:tabs>
              <w:spacing w:line="161" w:lineRule="exact"/>
              <w:rPr>
                <w:sz w:val="14"/>
              </w:rPr>
            </w:pPr>
            <w:r>
              <w:rPr>
                <w:sz w:val="14"/>
              </w:rPr>
              <w:t>Први или други и трећи став концерта и један или два става</w:t>
            </w:r>
            <w:r>
              <w:rPr>
                <w:spacing w:val="-7"/>
                <w:sz w:val="14"/>
              </w:rPr>
              <w:t xml:space="preserve"> </w:t>
            </w:r>
            <w:r>
              <w:rPr>
                <w:sz w:val="14"/>
              </w:rPr>
              <w:t>сонате;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w:t>
            </w:r>
            <w:r>
              <w:rPr>
                <w:sz w:val="14"/>
              </w:rPr>
              <w:t>вна наступа током школске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725"/>
              </w:numPr>
              <w:tabs>
                <w:tab w:val="left" w:pos="197"/>
              </w:tabs>
              <w:spacing w:line="160" w:lineRule="exact"/>
              <w:rPr>
                <w:sz w:val="14"/>
              </w:rPr>
            </w:pPr>
            <w:r>
              <w:rPr>
                <w:sz w:val="14"/>
              </w:rPr>
              <w:t>Једна двооктавна дурска или молска скала са прелазима са дурским или молским трозвуци (квинтакорд, секстакорд, квартсекстакорд) са</w:t>
            </w:r>
            <w:r>
              <w:rPr>
                <w:spacing w:val="-24"/>
                <w:sz w:val="14"/>
              </w:rPr>
              <w:t xml:space="preserve"> </w:t>
            </w:r>
            <w:r>
              <w:rPr>
                <w:sz w:val="14"/>
              </w:rPr>
              <w:t>прелазима;</w:t>
            </w:r>
          </w:p>
          <w:p w:rsidR="003C547D" w:rsidRDefault="0078507E">
            <w:pPr>
              <w:pStyle w:val="TableParagraph"/>
              <w:numPr>
                <w:ilvl w:val="0"/>
                <w:numId w:val="725"/>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725"/>
              </w:numPr>
              <w:tabs>
                <w:tab w:val="left" w:pos="197"/>
              </w:tabs>
              <w:spacing w:line="160" w:lineRule="exact"/>
              <w:rPr>
                <w:sz w:val="14"/>
              </w:rPr>
            </w:pPr>
            <w:r>
              <w:rPr>
                <w:sz w:val="14"/>
              </w:rPr>
              <w:t xml:space="preserve">Један </w:t>
            </w:r>
            <w:r>
              <w:rPr>
                <w:spacing w:val="-2"/>
                <w:sz w:val="14"/>
              </w:rPr>
              <w:t xml:space="preserve">комад; </w:t>
            </w:r>
            <w:r>
              <w:rPr>
                <w:sz w:val="14"/>
              </w:rPr>
              <w:t xml:space="preserve">или једна етида различитог карактера </w:t>
            </w:r>
            <w:r>
              <w:rPr>
                <w:spacing w:val="-3"/>
                <w:sz w:val="14"/>
              </w:rPr>
              <w:t>од</w:t>
            </w:r>
            <w:r>
              <w:rPr>
                <w:spacing w:val="-1"/>
                <w:sz w:val="14"/>
              </w:rPr>
              <w:t xml:space="preserve"> </w:t>
            </w:r>
            <w:r>
              <w:rPr>
                <w:sz w:val="14"/>
              </w:rPr>
              <w:t>предходне</w:t>
            </w:r>
          </w:p>
          <w:p w:rsidR="003C547D" w:rsidRDefault="0078507E">
            <w:pPr>
              <w:pStyle w:val="TableParagraph"/>
              <w:numPr>
                <w:ilvl w:val="0"/>
                <w:numId w:val="725"/>
              </w:numPr>
              <w:tabs>
                <w:tab w:val="left" w:pos="197"/>
              </w:tabs>
              <w:spacing w:line="161" w:lineRule="exact"/>
              <w:rPr>
                <w:sz w:val="14"/>
              </w:rPr>
            </w:pPr>
            <w:r>
              <w:rPr>
                <w:sz w:val="14"/>
              </w:rPr>
              <w:t>Први или други и трећи став</w:t>
            </w:r>
            <w:r>
              <w:rPr>
                <w:spacing w:val="-4"/>
                <w:sz w:val="14"/>
              </w:rPr>
              <w:t xml:space="preserve"> </w:t>
            </w:r>
            <w:r>
              <w:rPr>
                <w:sz w:val="14"/>
              </w:rPr>
              <w:t>концерта;</w:t>
            </w:r>
          </w:p>
        </w:tc>
      </w:tr>
    </w:tbl>
    <w:p w:rsidR="003C547D" w:rsidRDefault="0078507E">
      <w:pPr>
        <w:pStyle w:val="BodyText"/>
        <w:spacing w:before="158"/>
        <w:ind w:left="497"/>
      </w:pPr>
      <w:r>
        <w:t>Кључни појмови садржаја: виолина, тон, интонација, слушање музике, певање, пицикато, свирање, музички бонтон.</w:t>
      </w:r>
    </w:p>
    <w:p w:rsidR="003C547D" w:rsidRDefault="0078507E">
      <w:pPr>
        <w:tabs>
          <w:tab w:val="left" w:pos="1701"/>
        </w:tabs>
        <w:spacing w:before="64"/>
        <w:ind w:left="157"/>
        <w:rPr>
          <w:b/>
          <w:sz w:val="14"/>
        </w:rPr>
      </w:pPr>
      <w:r>
        <w:rPr>
          <w:sz w:val="14"/>
        </w:rPr>
        <w:t>Назив</w:t>
      </w:r>
      <w:r>
        <w:rPr>
          <w:spacing w:val="-4"/>
          <w:sz w:val="14"/>
        </w:rPr>
        <w:t xml:space="preserve"> </w:t>
      </w:r>
      <w:r>
        <w:rPr>
          <w:sz w:val="14"/>
        </w:rPr>
        <w:t>предмета</w:t>
      </w:r>
      <w:r>
        <w:rPr>
          <w:sz w:val="14"/>
        </w:rPr>
        <w:tab/>
      </w:r>
      <w:r>
        <w:rPr>
          <w:b/>
          <w:sz w:val="14"/>
        </w:rPr>
        <w:t>ВИОЛИНА</w:t>
      </w:r>
    </w:p>
    <w:p w:rsidR="003C547D" w:rsidRDefault="0078507E">
      <w:pPr>
        <w:tabs>
          <w:tab w:val="left" w:pos="1701"/>
        </w:tabs>
        <w:spacing w:before="49"/>
        <w:ind w:left="1701" w:right="234" w:hanging="1545"/>
        <w:jc w:val="both"/>
        <w:rPr>
          <w:sz w:val="14"/>
        </w:rPr>
      </w:pPr>
      <w:r>
        <w:rPr>
          <w:sz w:val="14"/>
        </w:rPr>
        <w:t>Циљ</w:t>
      </w:r>
      <w:r>
        <w:rPr>
          <w:sz w:val="14"/>
        </w:rPr>
        <w:tab/>
      </w:r>
      <w:r>
        <w:rPr>
          <w:b/>
          <w:sz w:val="14"/>
        </w:rPr>
        <w:t xml:space="preserve">Циљ </w:t>
      </w:r>
      <w:r>
        <w:rPr>
          <w:sz w:val="14"/>
        </w:rPr>
        <w:t xml:space="preserve">учења предмета Виолина је да </w:t>
      </w:r>
      <w:r>
        <w:rPr>
          <w:spacing w:val="-5"/>
          <w:sz w:val="14"/>
        </w:rPr>
        <w:t xml:space="preserve">код </w:t>
      </w:r>
      <w:r>
        <w:rPr>
          <w:sz w:val="14"/>
        </w:rPr>
        <w:t xml:space="preserve">ученика рaзвиjе интeрeсoвaње и љубав према инструменту и музици кроз индивидуално </w:t>
      </w:r>
      <w:r>
        <w:rPr>
          <w:sz w:val="14"/>
        </w:rPr>
        <w:t>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Шести</w:t>
      </w:r>
    </w:p>
    <w:p w:rsidR="003C547D" w:rsidRDefault="0078507E">
      <w:pPr>
        <w:tabs>
          <w:tab w:val="left" w:pos="1701"/>
        </w:tabs>
        <w:spacing w:before="49"/>
        <w:ind w:left="157"/>
        <w:rPr>
          <w:b/>
          <w:sz w:val="14"/>
        </w:rPr>
      </w:pPr>
      <w:r>
        <w:rPr>
          <w:spacing w:val="-3"/>
          <w:sz w:val="14"/>
        </w:rPr>
        <w:t>Годишњи</w:t>
      </w:r>
      <w:r>
        <w:rPr>
          <w:sz w:val="14"/>
        </w:rPr>
        <w:t xml:space="preserve"> фонд час</w:t>
      </w:r>
      <w:r>
        <w:rPr>
          <w:sz w:val="14"/>
        </w:rPr>
        <w:t>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320"/>
        </w:trPr>
        <w:tc>
          <w:tcPr>
            <w:tcW w:w="3969" w:type="dxa"/>
          </w:tcPr>
          <w:p w:rsidR="003C547D" w:rsidRDefault="0078507E">
            <w:pPr>
              <w:pStyle w:val="TableParagraph"/>
              <w:numPr>
                <w:ilvl w:val="0"/>
                <w:numId w:val="724"/>
              </w:numPr>
              <w:tabs>
                <w:tab w:val="left" w:pos="162"/>
              </w:tabs>
              <w:spacing w:before="18" w:line="161" w:lineRule="exact"/>
              <w:ind w:firstLine="0"/>
              <w:rPr>
                <w:sz w:val="14"/>
              </w:rPr>
            </w:pPr>
            <w:r>
              <w:rPr>
                <w:sz w:val="14"/>
              </w:rPr>
              <w:t>самостално штимује свој</w:t>
            </w:r>
            <w:r>
              <w:rPr>
                <w:spacing w:val="-1"/>
                <w:sz w:val="14"/>
              </w:rPr>
              <w:t xml:space="preserve"> </w:t>
            </w:r>
            <w:r>
              <w:rPr>
                <w:sz w:val="14"/>
              </w:rPr>
              <w:t>инструмент;</w:t>
            </w:r>
          </w:p>
          <w:p w:rsidR="003C547D" w:rsidRDefault="0078507E">
            <w:pPr>
              <w:pStyle w:val="TableParagraph"/>
              <w:numPr>
                <w:ilvl w:val="0"/>
                <w:numId w:val="724"/>
              </w:numPr>
              <w:tabs>
                <w:tab w:val="left" w:pos="162"/>
              </w:tabs>
              <w:ind w:right="134" w:firstLine="0"/>
              <w:rPr>
                <w:sz w:val="14"/>
              </w:rPr>
            </w:pPr>
            <w:r>
              <w:rPr>
                <w:sz w:val="14"/>
              </w:rPr>
              <w:t>самостално вежба и поступа по процедури која се примењује у стицању технике леве и десне</w:t>
            </w:r>
            <w:r>
              <w:rPr>
                <w:spacing w:val="-3"/>
                <w:sz w:val="14"/>
              </w:rPr>
              <w:t xml:space="preserve"> </w:t>
            </w:r>
            <w:r>
              <w:rPr>
                <w:sz w:val="14"/>
              </w:rPr>
              <w:t>руке;</w:t>
            </w:r>
          </w:p>
          <w:p w:rsidR="003C547D" w:rsidRDefault="0078507E">
            <w:pPr>
              <w:pStyle w:val="TableParagraph"/>
              <w:numPr>
                <w:ilvl w:val="0"/>
                <w:numId w:val="724"/>
              </w:numPr>
              <w:tabs>
                <w:tab w:val="left" w:pos="162"/>
              </w:tabs>
              <w:ind w:right="196" w:firstLine="0"/>
              <w:rPr>
                <w:sz w:val="14"/>
              </w:rPr>
            </w:pPr>
            <w:r>
              <w:rPr>
                <w:sz w:val="14"/>
              </w:rPr>
              <w:t>контролише интонацију ритам и квалитет тона при</w:t>
            </w:r>
            <w:r>
              <w:rPr>
                <w:spacing w:val="-23"/>
                <w:sz w:val="14"/>
              </w:rPr>
              <w:t xml:space="preserve"> </w:t>
            </w:r>
            <w:r>
              <w:rPr>
                <w:sz w:val="14"/>
              </w:rPr>
              <w:t>промени позиција и коригује</w:t>
            </w:r>
            <w:r>
              <w:rPr>
                <w:spacing w:val="-3"/>
                <w:sz w:val="14"/>
              </w:rPr>
              <w:t xml:space="preserve"> </w:t>
            </w:r>
            <w:r>
              <w:rPr>
                <w:sz w:val="14"/>
              </w:rPr>
              <w:t>се;</w:t>
            </w:r>
          </w:p>
          <w:p w:rsidR="003C547D" w:rsidRDefault="0078507E">
            <w:pPr>
              <w:pStyle w:val="TableParagraph"/>
              <w:numPr>
                <w:ilvl w:val="0"/>
                <w:numId w:val="724"/>
              </w:numPr>
              <w:tabs>
                <w:tab w:val="left" w:pos="162"/>
              </w:tabs>
              <w:spacing w:line="159" w:lineRule="exact"/>
              <w:ind w:left="161"/>
              <w:rPr>
                <w:sz w:val="14"/>
              </w:rPr>
            </w:pPr>
            <w:r>
              <w:rPr>
                <w:sz w:val="14"/>
              </w:rPr>
              <w:t>користи метроном приликом</w:t>
            </w:r>
            <w:r>
              <w:rPr>
                <w:spacing w:val="-2"/>
                <w:sz w:val="14"/>
              </w:rPr>
              <w:t xml:space="preserve"> </w:t>
            </w:r>
            <w:r>
              <w:rPr>
                <w:sz w:val="14"/>
              </w:rPr>
              <w:t>вежбања;</w:t>
            </w:r>
          </w:p>
          <w:p w:rsidR="003C547D" w:rsidRDefault="0078507E">
            <w:pPr>
              <w:pStyle w:val="TableParagraph"/>
              <w:numPr>
                <w:ilvl w:val="0"/>
                <w:numId w:val="724"/>
              </w:numPr>
              <w:tabs>
                <w:tab w:val="left" w:pos="162"/>
              </w:tabs>
              <w:spacing w:line="160" w:lineRule="exact"/>
              <w:ind w:left="161"/>
              <w:rPr>
                <w:sz w:val="14"/>
              </w:rPr>
            </w:pPr>
            <w:r>
              <w:rPr>
                <w:sz w:val="14"/>
              </w:rPr>
              <w:t>истражује начине добијања чистог</w:t>
            </w:r>
            <w:r>
              <w:rPr>
                <w:spacing w:val="-2"/>
                <w:sz w:val="14"/>
              </w:rPr>
              <w:t xml:space="preserve"> </w:t>
            </w:r>
            <w:r>
              <w:rPr>
                <w:sz w:val="14"/>
              </w:rPr>
              <w:t>тона;</w:t>
            </w:r>
          </w:p>
          <w:p w:rsidR="003C547D" w:rsidRDefault="0078507E">
            <w:pPr>
              <w:pStyle w:val="TableParagraph"/>
              <w:numPr>
                <w:ilvl w:val="0"/>
                <w:numId w:val="724"/>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724"/>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724"/>
              </w:numPr>
              <w:tabs>
                <w:tab w:val="left" w:pos="162"/>
              </w:tabs>
              <w:ind w:right="122" w:firstLine="0"/>
              <w:rPr>
                <w:sz w:val="14"/>
              </w:rPr>
            </w:pPr>
            <w:r>
              <w:rPr>
                <w:sz w:val="14"/>
              </w:rPr>
              <w:t>критички вреднује изведе</w:t>
            </w:r>
            <w:r>
              <w:rPr>
                <w:sz w:val="14"/>
              </w:rPr>
              <w:t>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724"/>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724"/>
              </w:numPr>
              <w:tabs>
                <w:tab w:val="left" w:pos="162"/>
              </w:tabs>
              <w:ind w:right="191" w:firstLine="0"/>
              <w:rPr>
                <w:sz w:val="14"/>
              </w:rPr>
            </w:pPr>
            <w:r>
              <w:rPr>
                <w:sz w:val="14"/>
              </w:rPr>
              <w:t>самостално чита нотни текст и примењује различите</w:t>
            </w:r>
            <w:r>
              <w:rPr>
                <w:spacing w:val="-16"/>
                <w:sz w:val="14"/>
              </w:rPr>
              <w:t xml:space="preserve"> </w:t>
            </w:r>
            <w:r>
              <w:rPr>
                <w:sz w:val="14"/>
              </w:rPr>
              <w:t>начине решавања техничких и музичких захтева приликом</w:t>
            </w:r>
            <w:r>
              <w:rPr>
                <w:spacing w:val="-19"/>
                <w:sz w:val="14"/>
              </w:rPr>
              <w:t xml:space="preserve"> </w:t>
            </w:r>
            <w:r>
              <w:rPr>
                <w:sz w:val="14"/>
              </w:rPr>
              <w:t>свирања;</w:t>
            </w:r>
          </w:p>
          <w:p w:rsidR="003C547D" w:rsidRDefault="0078507E">
            <w:pPr>
              <w:pStyle w:val="TableParagraph"/>
              <w:numPr>
                <w:ilvl w:val="0"/>
                <w:numId w:val="724"/>
              </w:numPr>
              <w:tabs>
                <w:tab w:val="left" w:pos="162"/>
              </w:tabs>
              <w:spacing w:line="159" w:lineRule="exact"/>
              <w:ind w:left="161"/>
              <w:rPr>
                <w:sz w:val="14"/>
              </w:rPr>
            </w:pPr>
            <w:r>
              <w:rPr>
                <w:sz w:val="14"/>
              </w:rPr>
              <w:t>користи првих седам</w:t>
            </w:r>
            <w:r>
              <w:rPr>
                <w:spacing w:val="-3"/>
                <w:sz w:val="14"/>
              </w:rPr>
              <w:t xml:space="preserve"> </w:t>
            </w:r>
            <w:r>
              <w:rPr>
                <w:sz w:val="14"/>
              </w:rPr>
              <w:t>позиција;</w:t>
            </w:r>
          </w:p>
          <w:p w:rsidR="003C547D" w:rsidRDefault="0078507E">
            <w:pPr>
              <w:pStyle w:val="TableParagraph"/>
              <w:numPr>
                <w:ilvl w:val="0"/>
                <w:numId w:val="724"/>
              </w:numPr>
              <w:tabs>
                <w:tab w:val="left" w:pos="162"/>
              </w:tabs>
              <w:spacing w:line="160" w:lineRule="exact"/>
              <w:ind w:left="161"/>
              <w:rPr>
                <w:sz w:val="14"/>
              </w:rPr>
            </w:pPr>
            <w:r>
              <w:rPr>
                <w:sz w:val="14"/>
              </w:rPr>
              <w:t>користи хармонски</w:t>
            </w:r>
            <w:r>
              <w:rPr>
                <w:spacing w:val="-1"/>
                <w:sz w:val="14"/>
              </w:rPr>
              <w:t xml:space="preserve"> </w:t>
            </w:r>
            <w:r>
              <w:rPr>
                <w:sz w:val="14"/>
              </w:rPr>
              <w:t>слух;</w:t>
            </w:r>
          </w:p>
          <w:p w:rsidR="003C547D" w:rsidRDefault="0078507E">
            <w:pPr>
              <w:pStyle w:val="TableParagraph"/>
              <w:numPr>
                <w:ilvl w:val="0"/>
                <w:numId w:val="724"/>
              </w:numPr>
              <w:tabs>
                <w:tab w:val="left" w:pos="162"/>
              </w:tabs>
              <w:spacing w:line="160" w:lineRule="exact"/>
              <w:ind w:left="161"/>
              <w:rPr>
                <w:sz w:val="14"/>
              </w:rPr>
            </w:pPr>
            <w:r>
              <w:rPr>
                <w:sz w:val="14"/>
              </w:rPr>
              <w:t xml:space="preserve">влада двозвучном и </w:t>
            </w:r>
            <w:r>
              <w:rPr>
                <w:spacing w:val="-3"/>
                <w:sz w:val="14"/>
              </w:rPr>
              <w:t xml:space="preserve">акордском </w:t>
            </w:r>
            <w:r>
              <w:rPr>
                <w:sz w:val="14"/>
              </w:rPr>
              <w:t>техником у</w:t>
            </w:r>
            <w:r>
              <w:rPr>
                <w:spacing w:val="-5"/>
                <w:sz w:val="14"/>
              </w:rPr>
              <w:t xml:space="preserve"> </w:t>
            </w:r>
            <w:r>
              <w:rPr>
                <w:sz w:val="14"/>
              </w:rPr>
              <w:t>програму;</w:t>
            </w:r>
          </w:p>
          <w:p w:rsidR="003C547D" w:rsidRDefault="0078507E">
            <w:pPr>
              <w:pStyle w:val="TableParagraph"/>
              <w:numPr>
                <w:ilvl w:val="0"/>
                <w:numId w:val="724"/>
              </w:numPr>
              <w:tabs>
                <w:tab w:val="left" w:pos="162"/>
              </w:tabs>
              <w:spacing w:line="160" w:lineRule="exact"/>
              <w:ind w:left="161"/>
              <w:rPr>
                <w:sz w:val="14"/>
              </w:rPr>
            </w:pPr>
            <w:r>
              <w:rPr>
                <w:sz w:val="14"/>
              </w:rPr>
              <w:t xml:space="preserve">свира задате композиције </w:t>
            </w:r>
            <w:r>
              <w:rPr>
                <w:spacing w:val="-3"/>
                <w:sz w:val="14"/>
              </w:rPr>
              <w:t xml:space="preserve">напамет, </w:t>
            </w:r>
            <w:r>
              <w:rPr>
                <w:sz w:val="14"/>
              </w:rPr>
              <w:t>соло и уз пратњу</w:t>
            </w:r>
            <w:r>
              <w:rPr>
                <w:spacing w:val="-9"/>
                <w:sz w:val="14"/>
              </w:rPr>
              <w:t xml:space="preserve"> </w:t>
            </w:r>
            <w:r>
              <w:rPr>
                <w:sz w:val="14"/>
              </w:rPr>
              <w:t>клавира;</w:t>
            </w:r>
          </w:p>
          <w:p w:rsidR="003C547D" w:rsidRDefault="0078507E">
            <w:pPr>
              <w:pStyle w:val="TableParagraph"/>
              <w:numPr>
                <w:ilvl w:val="0"/>
                <w:numId w:val="724"/>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24"/>
              </w:numPr>
              <w:tabs>
                <w:tab w:val="left" w:pos="162"/>
              </w:tabs>
              <w:ind w:right="124" w:firstLine="0"/>
              <w:rPr>
                <w:sz w:val="14"/>
              </w:rPr>
            </w:pPr>
            <w:r>
              <w:rPr>
                <w:sz w:val="14"/>
              </w:rPr>
              <w:t>активно слуша часове других ђака и примењује на себи</w:t>
            </w:r>
            <w:r>
              <w:rPr>
                <w:spacing w:val="-23"/>
                <w:sz w:val="14"/>
              </w:rPr>
              <w:t xml:space="preserve"> </w:t>
            </w:r>
            <w:r>
              <w:rPr>
                <w:sz w:val="14"/>
              </w:rPr>
              <w:t>иску- ства стечена на тај</w:t>
            </w:r>
            <w:r>
              <w:rPr>
                <w:spacing w:val="-2"/>
                <w:sz w:val="14"/>
              </w:rPr>
              <w:t xml:space="preserve"> </w:t>
            </w:r>
            <w:r>
              <w:rPr>
                <w:sz w:val="14"/>
              </w:rPr>
              <w:t>начин;</w:t>
            </w:r>
          </w:p>
          <w:p w:rsidR="003C547D" w:rsidRDefault="0078507E">
            <w:pPr>
              <w:pStyle w:val="TableParagraph"/>
              <w:numPr>
                <w:ilvl w:val="0"/>
                <w:numId w:val="724"/>
              </w:numPr>
              <w:tabs>
                <w:tab w:val="left" w:pos="162"/>
              </w:tabs>
              <w:ind w:right="196" w:firstLine="0"/>
              <w:rPr>
                <w:sz w:val="14"/>
              </w:rPr>
            </w:pPr>
            <w:r>
              <w:rPr>
                <w:sz w:val="14"/>
              </w:rPr>
              <w:t>самоиницијативно посећује концерте и друге музичке</w:t>
            </w:r>
            <w:r>
              <w:rPr>
                <w:spacing w:val="-20"/>
                <w:sz w:val="14"/>
              </w:rPr>
              <w:t xml:space="preserve"> </w:t>
            </w:r>
            <w:r>
              <w:rPr>
                <w:sz w:val="14"/>
              </w:rPr>
              <w:t>мани- фестације;</w:t>
            </w:r>
          </w:p>
          <w:p w:rsidR="003C547D" w:rsidRDefault="0078507E">
            <w:pPr>
              <w:pStyle w:val="TableParagraph"/>
              <w:numPr>
                <w:ilvl w:val="0"/>
                <w:numId w:val="724"/>
              </w:numPr>
              <w:tabs>
                <w:tab w:val="left" w:pos="162"/>
              </w:tabs>
              <w:ind w:right="499" w:firstLine="0"/>
              <w:rPr>
                <w:sz w:val="14"/>
              </w:rPr>
            </w:pPr>
            <w:r>
              <w:rPr>
                <w:sz w:val="14"/>
              </w:rPr>
              <w:t>самостално или уз помоћ одраслих, користи</w:t>
            </w:r>
            <w:r>
              <w:rPr>
                <w:spacing w:val="-15"/>
                <w:sz w:val="14"/>
              </w:rPr>
              <w:t xml:space="preserve"> </w:t>
            </w:r>
            <w:r>
              <w:rPr>
                <w:sz w:val="14"/>
              </w:rPr>
              <w:t>предности ди</w:t>
            </w:r>
            <w:r>
              <w:rPr>
                <w:sz w:val="14"/>
              </w:rPr>
              <w:t>гитализације;</w:t>
            </w:r>
          </w:p>
          <w:p w:rsidR="003C547D" w:rsidRDefault="0078507E">
            <w:pPr>
              <w:pStyle w:val="TableParagraph"/>
              <w:numPr>
                <w:ilvl w:val="0"/>
                <w:numId w:val="72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16"/>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с листа.</w:t>
            </w:r>
          </w:p>
          <w:p w:rsidR="003C547D" w:rsidRDefault="0078507E">
            <w:pPr>
              <w:pStyle w:val="TableParagraph"/>
              <w:spacing w:line="160" w:lineRule="exact"/>
              <w:rPr>
                <w:sz w:val="14"/>
              </w:rPr>
            </w:pPr>
            <w:r>
              <w:rPr>
                <w:sz w:val="14"/>
              </w:rPr>
              <w:t>Метричко и ритмичко свирање уз метроном.</w:t>
            </w:r>
          </w:p>
          <w:p w:rsidR="003C547D" w:rsidRDefault="0078507E">
            <w:pPr>
              <w:pStyle w:val="TableParagraph"/>
              <w:rPr>
                <w:sz w:val="14"/>
              </w:rPr>
            </w:pPr>
            <w:r>
              <w:rPr>
                <w:sz w:val="14"/>
              </w:rPr>
              <w:t>Слушање и интонација Развијање музичке фантазије кроз одго- варајућу литературу.</w:t>
            </w:r>
          </w:p>
          <w:p w:rsidR="003C547D" w:rsidRDefault="0078507E">
            <w:pPr>
              <w:pStyle w:val="TableParagraph"/>
              <w:spacing w:line="159" w:lineRule="exact"/>
              <w:rPr>
                <w:sz w:val="14"/>
              </w:rPr>
            </w:pPr>
            <w:r>
              <w:rPr>
                <w:sz w:val="14"/>
              </w:rPr>
              <w:t>Музичка меморија – неговање и развијање.</w:t>
            </w:r>
          </w:p>
          <w:p w:rsidR="003C547D" w:rsidRDefault="0078507E">
            <w:pPr>
              <w:pStyle w:val="TableParagraph"/>
              <w:ind w:right="374"/>
              <w:rPr>
                <w:sz w:val="14"/>
              </w:rPr>
            </w:pPr>
            <w:r>
              <w:rPr>
                <w:sz w:val="14"/>
              </w:rPr>
              <w:t>Камерно музицирање (наставник–ученик, ученик– ученик). Развој извођачког апарата</w:t>
            </w:r>
          </w:p>
          <w:p w:rsidR="003C547D" w:rsidRDefault="0078507E">
            <w:pPr>
              <w:pStyle w:val="TableParagraph"/>
              <w:spacing w:line="159" w:lineRule="exact"/>
              <w:rPr>
                <w:sz w:val="14"/>
              </w:rPr>
            </w:pPr>
            <w:r>
              <w:rPr>
                <w:sz w:val="14"/>
              </w:rPr>
              <w:t>Техника десне руке:</w:t>
            </w:r>
          </w:p>
          <w:p w:rsidR="003C547D" w:rsidRDefault="0078507E">
            <w:pPr>
              <w:pStyle w:val="TableParagraph"/>
              <w:numPr>
                <w:ilvl w:val="0"/>
                <w:numId w:val="723"/>
              </w:numPr>
              <w:tabs>
                <w:tab w:val="left" w:pos="161"/>
              </w:tabs>
              <w:spacing w:line="160" w:lineRule="exact"/>
              <w:ind w:firstLine="0"/>
              <w:rPr>
                <w:sz w:val="14"/>
              </w:rPr>
            </w:pPr>
            <w:r>
              <w:rPr>
                <w:sz w:val="14"/>
              </w:rPr>
              <w:t xml:space="preserve">владање комплетним </w:t>
            </w:r>
            <w:r>
              <w:rPr>
                <w:spacing w:val="-3"/>
                <w:sz w:val="14"/>
              </w:rPr>
              <w:t xml:space="preserve">звуком </w:t>
            </w:r>
            <w:r>
              <w:rPr>
                <w:sz w:val="14"/>
              </w:rPr>
              <w:t>на</w:t>
            </w:r>
            <w:r>
              <w:rPr>
                <w:spacing w:val="-1"/>
                <w:sz w:val="14"/>
              </w:rPr>
              <w:t xml:space="preserve"> </w:t>
            </w:r>
            <w:r>
              <w:rPr>
                <w:sz w:val="14"/>
              </w:rPr>
              <w:t>инструменту;</w:t>
            </w:r>
          </w:p>
          <w:p w:rsidR="003C547D" w:rsidRDefault="0078507E">
            <w:pPr>
              <w:pStyle w:val="TableParagraph"/>
              <w:numPr>
                <w:ilvl w:val="0"/>
                <w:numId w:val="723"/>
              </w:numPr>
              <w:tabs>
                <w:tab w:val="left" w:pos="161"/>
              </w:tabs>
              <w:spacing w:line="160" w:lineRule="exact"/>
              <w:ind w:firstLine="0"/>
              <w:rPr>
                <w:sz w:val="14"/>
              </w:rPr>
            </w:pPr>
            <w:r>
              <w:rPr>
                <w:sz w:val="14"/>
              </w:rPr>
              <w:t>свирање разложених двозвука у скали, деташе и</w:t>
            </w:r>
            <w:r>
              <w:rPr>
                <w:spacing w:val="-8"/>
                <w:sz w:val="14"/>
              </w:rPr>
              <w:t xml:space="preserve"> </w:t>
            </w:r>
            <w:r>
              <w:rPr>
                <w:sz w:val="14"/>
              </w:rPr>
              <w:t>легато;</w:t>
            </w:r>
          </w:p>
          <w:p w:rsidR="003C547D" w:rsidRDefault="0078507E">
            <w:pPr>
              <w:pStyle w:val="TableParagraph"/>
              <w:numPr>
                <w:ilvl w:val="0"/>
                <w:numId w:val="723"/>
              </w:numPr>
              <w:tabs>
                <w:tab w:val="left" w:pos="161"/>
              </w:tabs>
              <w:ind w:right="273" w:firstLine="0"/>
              <w:rPr>
                <w:sz w:val="14"/>
              </w:rPr>
            </w:pPr>
            <w:r>
              <w:rPr>
                <w:sz w:val="14"/>
              </w:rPr>
              <w:t>свирање акорада на три и четири жице (навише и наниже)</w:t>
            </w:r>
            <w:r>
              <w:rPr>
                <w:spacing w:val="-17"/>
                <w:sz w:val="14"/>
              </w:rPr>
              <w:t xml:space="preserve"> </w:t>
            </w:r>
            <w:r>
              <w:rPr>
                <w:sz w:val="14"/>
              </w:rPr>
              <w:t>у различитим</w:t>
            </w:r>
            <w:r>
              <w:rPr>
                <w:spacing w:val="-1"/>
                <w:sz w:val="14"/>
              </w:rPr>
              <w:t xml:space="preserve"> </w:t>
            </w:r>
            <w:r>
              <w:rPr>
                <w:sz w:val="14"/>
              </w:rPr>
              <w:t>позицијама.</w:t>
            </w:r>
          </w:p>
          <w:p w:rsidR="003C547D" w:rsidRDefault="0078507E">
            <w:pPr>
              <w:pStyle w:val="TableParagraph"/>
              <w:spacing w:line="159" w:lineRule="exact"/>
              <w:rPr>
                <w:sz w:val="14"/>
              </w:rPr>
            </w:pPr>
            <w:r>
              <w:rPr>
                <w:sz w:val="14"/>
              </w:rPr>
              <w:t>Потези:</w:t>
            </w:r>
          </w:p>
          <w:p w:rsidR="003C547D" w:rsidRDefault="0078507E">
            <w:pPr>
              <w:pStyle w:val="TableParagraph"/>
              <w:ind w:right="228"/>
              <w:rPr>
                <w:sz w:val="14"/>
              </w:rPr>
            </w:pPr>
            <w:r>
              <w:rPr>
                <w:sz w:val="14"/>
              </w:rPr>
              <w:t>деташе, легато (3, 6, 9, 12, 4, 8, 16, 24 нота на једно гудало), стакато, мартеле, спикато, сотије, рикоше.</w:t>
            </w:r>
          </w:p>
          <w:p w:rsidR="003C547D" w:rsidRDefault="0078507E">
            <w:pPr>
              <w:pStyle w:val="TableParagraph"/>
              <w:spacing w:line="159" w:lineRule="exact"/>
              <w:rPr>
                <w:b/>
                <w:sz w:val="14"/>
              </w:rPr>
            </w:pPr>
            <w:r>
              <w:rPr>
                <w:b/>
                <w:sz w:val="14"/>
              </w:rPr>
              <w:t>Техника леве руке:</w:t>
            </w:r>
          </w:p>
          <w:p w:rsidR="003C547D" w:rsidRDefault="0078507E">
            <w:pPr>
              <w:pStyle w:val="TableParagraph"/>
              <w:numPr>
                <w:ilvl w:val="0"/>
                <w:numId w:val="723"/>
              </w:numPr>
              <w:tabs>
                <w:tab w:val="left" w:pos="161"/>
              </w:tabs>
              <w:spacing w:line="160" w:lineRule="exact"/>
              <w:ind w:left="160"/>
              <w:rPr>
                <w:sz w:val="14"/>
              </w:rPr>
            </w:pPr>
            <w:r>
              <w:rPr>
                <w:sz w:val="14"/>
              </w:rPr>
              <w:t>коришћење првих седам позиција са</w:t>
            </w:r>
            <w:r>
              <w:rPr>
                <w:spacing w:val="-7"/>
                <w:sz w:val="14"/>
              </w:rPr>
              <w:t xml:space="preserve"> </w:t>
            </w:r>
            <w:r>
              <w:rPr>
                <w:sz w:val="14"/>
              </w:rPr>
              <w:t>прелази</w:t>
            </w:r>
            <w:r>
              <w:rPr>
                <w:sz w:val="14"/>
              </w:rPr>
              <w:t>ма;</w:t>
            </w:r>
          </w:p>
          <w:p w:rsidR="003C547D" w:rsidRDefault="0078507E">
            <w:pPr>
              <w:pStyle w:val="TableParagraph"/>
              <w:numPr>
                <w:ilvl w:val="0"/>
                <w:numId w:val="723"/>
              </w:numPr>
              <w:tabs>
                <w:tab w:val="left" w:pos="161"/>
              </w:tabs>
              <w:spacing w:line="160" w:lineRule="exact"/>
              <w:ind w:left="160"/>
              <w:rPr>
                <w:sz w:val="14"/>
              </w:rPr>
            </w:pPr>
            <w:r>
              <w:rPr>
                <w:sz w:val="14"/>
              </w:rPr>
              <w:t>различите врсте</w:t>
            </w:r>
            <w:r>
              <w:rPr>
                <w:spacing w:val="-2"/>
                <w:sz w:val="14"/>
              </w:rPr>
              <w:t xml:space="preserve"> </w:t>
            </w:r>
            <w:r>
              <w:rPr>
                <w:sz w:val="14"/>
              </w:rPr>
              <w:t>вибрата;</w:t>
            </w:r>
          </w:p>
          <w:p w:rsidR="003C547D" w:rsidRDefault="0078507E">
            <w:pPr>
              <w:pStyle w:val="TableParagraph"/>
              <w:numPr>
                <w:ilvl w:val="0"/>
                <w:numId w:val="723"/>
              </w:numPr>
              <w:tabs>
                <w:tab w:val="left" w:pos="161"/>
              </w:tabs>
              <w:spacing w:line="160" w:lineRule="exact"/>
              <w:ind w:left="160"/>
              <w:rPr>
                <w:sz w:val="14"/>
              </w:rPr>
            </w:pPr>
            <w:r>
              <w:rPr>
                <w:sz w:val="14"/>
              </w:rPr>
              <w:t>хроматске скале на све четири жице кроз</w:t>
            </w:r>
            <w:r>
              <w:rPr>
                <w:spacing w:val="-7"/>
                <w:sz w:val="14"/>
              </w:rPr>
              <w:t xml:space="preserve"> </w:t>
            </w:r>
            <w:r>
              <w:rPr>
                <w:sz w:val="14"/>
              </w:rPr>
              <w:t>позиције;</w:t>
            </w:r>
          </w:p>
          <w:p w:rsidR="003C547D" w:rsidRDefault="0078507E">
            <w:pPr>
              <w:pStyle w:val="TableParagraph"/>
              <w:numPr>
                <w:ilvl w:val="0"/>
                <w:numId w:val="723"/>
              </w:numPr>
              <w:tabs>
                <w:tab w:val="left" w:pos="161"/>
              </w:tabs>
              <w:spacing w:line="160" w:lineRule="exact"/>
              <w:ind w:left="160"/>
              <w:rPr>
                <w:sz w:val="14"/>
              </w:rPr>
            </w:pPr>
            <w:r>
              <w:rPr>
                <w:sz w:val="14"/>
              </w:rPr>
              <w:t>коришћење природних и вештачких</w:t>
            </w:r>
            <w:r>
              <w:rPr>
                <w:spacing w:val="-5"/>
                <w:sz w:val="14"/>
              </w:rPr>
              <w:t xml:space="preserve"> </w:t>
            </w:r>
            <w:r>
              <w:rPr>
                <w:sz w:val="14"/>
              </w:rPr>
              <w:t>флажолета;</w:t>
            </w:r>
          </w:p>
          <w:p w:rsidR="003C547D" w:rsidRDefault="0078507E">
            <w:pPr>
              <w:pStyle w:val="TableParagraph"/>
              <w:numPr>
                <w:ilvl w:val="0"/>
                <w:numId w:val="723"/>
              </w:numPr>
              <w:tabs>
                <w:tab w:val="left" w:pos="161"/>
              </w:tabs>
              <w:spacing w:line="160" w:lineRule="exact"/>
              <w:ind w:left="160"/>
              <w:rPr>
                <w:sz w:val="14"/>
              </w:rPr>
            </w:pPr>
            <w:r>
              <w:rPr>
                <w:sz w:val="14"/>
              </w:rPr>
              <w:t>лака пициката левом</w:t>
            </w:r>
            <w:r>
              <w:rPr>
                <w:spacing w:val="-1"/>
                <w:sz w:val="14"/>
              </w:rPr>
              <w:t xml:space="preserve"> </w:t>
            </w:r>
            <w:r>
              <w:rPr>
                <w:spacing w:val="-3"/>
                <w:sz w:val="14"/>
              </w:rPr>
              <w:t>руком;</w:t>
            </w:r>
          </w:p>
          <w:p w:rsidR="003C547D" w:rsidRDefault="0078507E">
            <w:pPr>
              <w:pStyle w:val="TableParagraph"/>
              <w:numPr>
                <w:ilvl w:val="0"/>
                <w:numId w:val="723"/>
              </w:numPr>
              <w:tabs>
                <w:tab w:val="left" w:pos="161"/>
              </w:tabs>
              <w:ind w:right="307" w:firstLine="0"/>
              <w:rPr>
                <w:sz w:val="14"/>
              </w:rPr>
            </w:pPr>
            <w:r>
              <w:rPr>
                <w:sz w:val="14"/>
              </w:rPr>
              <w:t>једноставни двозвуци разложено или спојено у</w:t>
            </w:r>
            <w:r>
              <w:rPr>
                <w:spacing w:val="-23"/>
                <w:sz w:val="14"/>
              </w:rPr>
              <w:t xml:space="preserve"> </w:t>
            </w:r>
            <w:r>
              <w:rPr>
                <w:sz w:val="14"/>
              </w:rPr>
              <w:t>различитим позицијама (сексте, терце, октаве,</w:t>
            </w:r>
            <w:r>
              <w:rPr>
                <w:spacing w:val="-2"/>
                <w:sz w:val="14"/>
              </w:rPr>
              <w:t xml:space="preserve"> </w:t>
            </w:r>
            <w:r>
              <w:rPr>
                <w:sz w:val="14"/>
              </w:rPr>
              <w:t>кварте);</w:t>
            </w:r>
          </w:p>
          <w:p w:rsidR="003C547D" w:rsidRDefault="0078507E">
            <w:pPr>
              <w:pStyle w:val="TableParagraph"/>
              <w:numPr>
                <w:ilvl w:val="0"/>
                <w:numId w:val="723"/>
              </w:numPr>
              <w:tabs>
                <w:tab w:val="left" w:pos="161"/>
              </w:tabs>
              <w:ind w:right="529" w:firstLine="0"/>
              <w:rPr>
                <w:sz w:val="14"/>
              </w:rPr>
            </w:pPr>
            <w:r>
              <w:rPr>
                <w:sz w:val="14"/>
              </w:rPr>
              <w:t>једноставни акорди на три и четири жице у</w:t>
            </w:r>
            <w:r>
              <w:rPr>
                <w:spacing w:val="-20"/>
                <w:sz w:val="14"/>
              </w:rPr>
              <w:t xml:space="preserve"> </w:t>
            </w:r>
            <w:r>
              <w:rPr>
                <w:sz w:val="14"/>
              </w:rPr>
              <w:t>различитим позицијама.</w:t>
            </w:r>
          </w:p>
          <w:p w:rsidR="003C547D" w:rsidRDefault="0078507E">
            <w:pPr>
              <w:pStyle w:val="TableParagraph"/>
              <w:spacing w:line="159" w:lineRule="exact"/>
              <w:rPr>
                <w:b/>
                <w:sz w:val="14"/>
              </w:rPr>
            </w:pPr>
            <w:r>
              <w:rPr>
                <w:b/>
                <w:sz w:val="14"/>
              </w:rPr>
              <w:t>Скале и трозвуци</w:t>
            </w:r>
          </w:p>
          <w:p w:rsidR="003C547D" w:rsidRDefault="0078507E">
            <w:pPr>
              <w:pStyle w:val="TableParagraph"/>
              <w:rPr>
                <w:sz w:val="14"/>
              </w:rPr>
            </w:pPr>
            <w:r>
              <w:rPr>
                <w:sz w:val="14"/>
              </w:rPr>
              <w:t>Дурске и молске скале (4, 8, 16, 24 на једно гудало) са различи- тим потезима, кроз две и три октаве са прелазима;</w:t>
            </w:r>
          </w:p>
          <w:p w:rsidR="003C547D" w:rsidRDefault="0078507E">
            <w:pPr>
              <w:pStyle w:val="TableParagraph"/>
              <w:rPr>
                <w:sz w:val="14"/>
              </w:rPr>
            </w:pPr>
            <w:r>
              <w:rPr>
                <w:sz w:val="14"/>
              </w:rPr>
              <w:t>Дурски и молски трозвуци (квинтакорд, секстакорд и квартсек</w:t>
            </w:r>
            <w:r>
              <w:rPr>
                <w:sz w:val="14"/>
              </w:rPr>
              <w:t>- стакорд – деташе, три и шест легато) кроз две и три октаве са прелазима;</w:t>
            </w:r>
          </w:p>
          <w:p w:rsidR="003C547D" w:rsidRDefault="0078507E">
            <w:pPr>
              <w:pStyle w:val="TableParagraph"/>
              <w:spacing w:line="237" w:lineRule="auto"/>
              <w:ind w:right="45"/>
              <w:rPr>
                <w:sz w:val="14"/>
              </w:rPr>
            </w:pPr>
            <w:r>
              <w:rPr>
                <w:sz w:val="14"/>
              </w:rPr>
              <w:t>Сложеније вежбе за развој моторике прстију леве руке у односу на предходни разред</w:t>
            </w:r>
          </w:p>
        </w:tc>
      </w:tr>
    </w:tbl>
    <w:p w:rsidR="003C547D" w:rsidRDefault="003C547D">
      <w:pPr>
        <w:spacing w:line="237" w:lineRule="auto"/>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5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722"/>
              </w:numPr>
              <w:tabs>
                <w:tab w:val="left" w:pos="161"/>
              </w:tabs>
              <w:spacing w:line="160" w:lineRule="exact"/>
              <w:rPr>
                <w:sz w:val="14"/>
              </w:rPr>
            </w:pPr>
            <w:r>
              <w:rPr>
                <w:sz w:val="14"/>
              </w:rPr>
              <w:t xml:space="preserve">Х. Шрадик: </w:t>
            </w:r>
            <w:r>
              <w:rPr>
                <w:i/>
                <w:sz w:val="14"/>
              </w:rPr>
              <w:t xml:space="preserve">Школа виолинске технике </w:t>
            </w:r>
            <w:r>
              <w:rPr>
                <w:sz w:val="14"/>
              </w:rPr>
              <w:t>(I</w:t>
            </w:r>
            <w:r>
              <w:rPr>
                <w:spacing w:val="-7"/>
                <w:sz w:val="14"/>
              </w:rPr>
              <w:t xml:space="preserve"> </w:t>
            </w:r>
            <w:r>
              <w:rPr>
                <w:sz w:val="14"/>
              </w:rPr>
              <w:t>свеска)</w:t>
            </w:r>
          </w:p>
          <w:p w:rsidR="003C547D" w:rsidRDefault="0078507E">
            <w:pPr>
              <w:pStyle w:val="TableParagraph"/>
              <w:numPr>
                <w:ilvl w:val="0"/>
                <w:numId w:val="722"/>
              </w:numPr>
              <w:tabs>
                <w:tab w:val="left" w:pos="161"/>
              </w:tabs>
              <w:spacing w:line="160" w:lineRule="exact"/>
              <w:rPr>
                <w:sz w:val="14"/>
              </w:rPr>
            </w:pPr>
            <w:r>
              <w:rPr>
                <w:sz w:val="14"/>
              </w:rPr>
              <w:t>Скале по избору</w:t>
            </w:r>
            <w:r>
              <w:rPr>
                <w:spacing w:val="-2"/>
                <w:sz w:val="14"/>
              </w:rPr>
              <w:t xml:space="preserve"> </w:t>
            </w:r>
            <w:r>
              <w:rPr>
                <w:sz w:val="14"/>
              </w:rPr>
              <w:t>наставника</w:t>
            </w:r>
          </w:p>
          <w:p w:rsidR="003C547D" w:rsidRDefault="0078507E">
            <w:pPr>
              <w:pStyle w:val="TableParagraph"/>
              <w:numPr>
                <w:ilvl w:val="0"/>
                <w:numId w:val="722"/>
              </w:numPr>
              <w:tabs>
                <w:tab w:val="left" w:pos="161"/>
              </w:tabs>
              <w:spacing w:line="160" w:lineRule="exact"/>
              <w:rPr>
                <w:sz w:val="14"/>
              </w:rPr>
            </w:pPr>
            <w:r>
              <w:rPr>
                <w:sz w:val="14"/>
              </w:rPr>
              <w:t>М. Гарлицкиј, К. Родионов, Ј. Уткин, К.</w:t>
            </w:r>
            <w:r>
              <w:rPr>
                <w:spacing w:val="-9"/>
                <w:sz w:val="14"/>
              </w:rPr>
              <w:t xml:space="preserve"> </w:t>
            </w:r>
            <w:r>
              <w:rPr>
                <w:sz w:val="14"/>
              </w:rPr>
              <w:t>Фортунатов:</w:t>
            </w:r>
          </w:p>
          <w:p w:rsidR="003C547D" w:rsidRDefault="0078507E">
            <w:pPr>
              <w:pStyle w:val="TableParagraph"/>
              <w:numPr>
                <w:ilvl w:val="0"/>
                <w:numId w:val="722"/>
              </w:numPr>
              <w:tabs>
                <w:tab w:val="left" w:pos="161"/>
              </w:tabs>
              <w:spacing w:line="160" w:lineRule="exact"/>
              <w:rPr>
                <w:sz w:val="14"/>
              </w:rPr>
            </w:pPr>
            <w:r>
              <w:rPr>
                <w:sz w:val="14"/>
              </w:rPr>
              <w:t xml:space="preserve">Фортунатов: </w:t>
            </w:r>
            <w:r>
              <w:rPr>
                <w:i/>
                <w:sz w:val="14"/>
              </w:rPr>
              <w:t xml:space="preserve">Млади виолиниста </w:t>
            </w:r>
            <w:r>
              <w:rPr>
                <w:sz w:val="14"/>
              </w:rPr>
              <w:t>(III</w:t>
            </w:r>
            <w:r>
              <w:rPr>
                <w:spacing w:val="-2"/>
                <w:sz w:val="14"/>
              </w:rPr>
              <w:t xml:space="preserve"> </w:t>
            </w:r>
            <w:r>
              <w:rPr>
                <w:sz w:val="14"/>
              </w:rPr>
              <w:t>свеска)</w:t>
            </w:r>
          </w:p>
          <w:p w:rsidR="003C547D" w:rsidRDefault="0078507E">
            <w:pPr>
              <w:pStyle w:val="TableParagraph"/>
              <w:spacing w:line="160" w:lineRule="exact"/>
              <w:rPr>
                <w:sz w:val="14"/>
              </w:rPr>
            </w:pPr>
            <w:r>
              <w:rPr>
                <w:i/>
                <w:sz w:val="14"/>
              </w:rPr>
              <w:t xml:space="preserve">– Хрестоматија </w:t>
            </w:r>
            <w:r>
              <w:rPr>
                <w:sz w:val="14"/>
              </w:rPr>
              <w:t>IV–V разред и V–VI разред</w:t>
            </w:r>
          </w:p>
          <w:p w:rsidR="003C547D" w:rsidRDefault="0078507E">
            <w:pPr>
              <w:pStyle w:val="TableParagraph"/>
              <w:numPr>
                <w:ilvl w:val="0"/>
                <w:numId w:val="721"/>
              </w:numPr>
              <w:tabs>
                <w:tab w:val="left" w:pos="161"/>
              </w:tabs>
              <w:spacing w:line="160" w:lineRule="exact"/>
              <w:ind w:firstLine="0"/>
              <w:rPr>
                <w:sz w:val="14"/>
              </w:rPr>
            </w:pPr>
            <w:r>
              <w:rPr>
                <w:spacing w:val="-8"/>
                <w:sz w:val="14"/>
              </w:rPr>
              <w:t xml:space="preserve">Т. </w:t>
            </w:r>
            <w:r>
              <w:rPr>
                <w:sz w:val="14"/>
              </w:rPr>
              <w:t xml:space="preserve">Балашова – М. Кесељман: </w:t>
            </w:r>
            <w:r>
              <w:rPr>
                <w:i/>
                <w:sz w:val="14"/>
              </w:rPr>
              <w:t xml:space="preserve">Изабране етиде </w:t>
            </w:r>
            <w:r>
              <w:rPr>
                <w:sz w:val="14"/>
              </w:rPr>
              <w:t>(II свеска)</w:t>
            </w:r>
          </w:p>
          <w:p w:rsidR="003C547D" w:rsidRDefault="0078507E">
            <w:pPr>
              <w:pStyle w:val="TableParagraph"/>
              <w:numPr>
                <w:ilvl w:val="0"/>
                <w:numId w:val="721"/>
              </w:numPr>
              <w:tabs>
                <w:tab w:val="left" w:pos="161"/>
              </w:tabs>
              <w:ind w:right="143" w:firstLine="0"/>
              <w:rPr>
                <w:sz w:val="14"/>
              </w:rPr>
            </w:pPr>
            <w:r>
              <w:rPr>
                <w:sz w:val="14"/>
              </w:rPr>
              <w:t>Изабране етиде различити аутори (III све</w:t>
            </w:r>
            <w:r>
              <w:rPr>
                <w:sz w:val="14"/>
              </w:rPr>
              <w:t>ска), издање</w:t>
            </w:r>
            <w:r>
              <w:rPr>
                <w:spacing w:val="-25"/>
                <w:sz w:val="14"/>
              </w:rPr>
              <w:t xml:space="preserve"> </w:t>
            </w:r>
            <w:r>
              <w:rPr>
                <w:sz w:val="14"/>
              </w:rPr>
              <w:t>Москва, Музика</w:t>
            </w:r>
          </w:p>
          <w:p w:rsidR="003C547D" w:rsidRDefault="0078507E">
            <w:pPr>
              <w:pStyle w:val="TableParagraph"/>
              <w:numPr>
                <w:ilvl w:val="0"/>
                <w:numId w:val="721"/>
              </w:numPr>
              <w:tabs>
                <w:tab w:val="left" w:pos="161"/>
              </w:tabs>
              <w:spacing w:line="159" w:lineRule="exact"/>
              <w:ind w:left="160"/>
              <w:rPr>
                <w:i/>
                <w:sz w:val="14"/>
              </w:rPr>
            </w:pPr>
            <w:r>
              <w:rPr>
                <w:sz w:val="14"/>
              </w:rPr>
              <w:t>Ј. Коњус</w:t>
            </w:r>
            <w:r>
              <w:rPr>
                <w:i/>
                <w:sz w:val="14"/>
              </w:rPr>
              <w:t>: Мале етиде дуплих</w:t>
            </w:r>
            <w:r>
              <w:rPr>
                <w:i/>
                <w:spacing w:val="-3"/>
                <w:sz w:val="14"/>
              </w:rPr>
              <w:t xml:space="preserve"> </w:t>
            </w:r>
            <w:r>
              <w:rPr>
                <w:i/>
                <w:sz w:val="14"/>
              </w:rPr>
              <w:t>нота</w:t>
            </w:r>
          </w:p>
          <w:p w:rsidR="003C547D" w:rsidRDefault="0078507E">
            <w:pPr>
              <w:pStyle w:val="TableParagraph"/>
              <w:numPr>
                <w:ilvl w:val="0"/>
                <w:numId w:val="721"/>
              </w:numPr>
              <w:tabs>
                <w:tab w:val="left" w:pos="161"/>
              </w:tabs>
              <w:spacing w:line="160" w:lineRule="exact"/>
              <w:ind w:left="160"/>
              <w:rPr>
                <w:sz w:val="14"/>
              </w:rPr>
            </w:pPr>
            <w:r>
              <w:rPr>
                <w:sz w:val="14"/>
              </w:rPr>
              <w:t xml:space="preserve">Волфарт: </w:t>
            </w:r>
            <w:r>
              <w:rPr>
                <w:i/>
                <w:sz w:val="14"/>
              </w:rPr>
              <w:t xml:space="preserve">60 етида, оп. 45 </w:t>
            </w:r>
            <w:r>
              <w:rPr>
                <w:sz w:val="14"/>
              </w:rPr>
              <w:t xml:space="preserve">Кајзер: </w:t>
            </w:r>
            <w:r>
              <w:rPr>
                <w:i/>
                <w:sz w:val="14"/>
              </w:rPr>
              <w:t xml:space="preserve">36 етида, оп. 20 </w:t>
            </w:r>
            <w:r>
              <w:rPr>
                <w:sz w:val="14"/>
              </w:rPr>
              <w:t>(II</w:t>
            </w:r>
            <w:r>
              <w:rPr>
                <w:spacing w:val="-15"/>
                <w:sz w:val="14"/>
              </w:rPr>
              <w:t xml:space="preserve"> </w:t>
            </w:r>
            <w:r>
              <w:rPr>
                <w:sz w:val="14"/>
              </w:rPr>
              <w:t>свеска)</w:t>
            </w:r>
          </w:p>
          <w:p w:rsidR="003C547D" w:rsidRDefault="0078507E">
            <w:pPr>
              <w:pStyle w:val="TableParagraph"/>
              <w:numPr>
                <w:ilvl w:val="0"/>
                <w:numId w:val="721"/>
              </w:numPr>
              <w:tabs>
                <w:tab w:val="left" w:pos="161"/>
              </w:tabs>
              <w:spacing w:line="160" w:lineRule="exact"/>
              <w:ind w:left="160"/>
              <w:rPr>
                <w:sz w:val="14"/>
              </w:rPr>
            </w:pPr>
            <w:r>
              <w:rPr>
                <w:sz w:val="14"/>
              </w:rPr>
              <w:t xml:space="preserve">Мазас: </w:t>
            </w:r>
            <w:r>
              <w:rPr>
                <w:i/>
                <w:sz w:val="14"/>
              </w:rPr>
              <w:t>Етиде оп. 36</w:t>
            </w:r>
            <w:r>
              <w:rPr>
                <w:sz w:val="14"/>
              </w:rPr>
              <w:t>, I</w:t>
            </w:r>
            <w:r>
              <w:rPr>
                <w:spacing w:val="-2"/>
                <w:sz w:val="14"/>
              </w:rPr>
              <w:t xml:space="preserve"> </w:t>
            </w:r>
            <w:r>
              <w:rPr>
                <w:sz w:val="14"/>
              </w:rPr>
              <w:t>свеска</w:t>
            </w:r>
          </w:p>
          <w:p w:rsidR="003C547D" w:rsidRDefault="0078507E">
            <w:pPr>
              <w:pStyle w:val="TableParagraph"/>
              <w:numPr>
                <w:ilvl w:val="0"/>
                <w:numId w:val="721"/>
              </w:numPr>
              <w:tabs>
                <w:tab w:val="left" w:pos="161"/>
              </w:tabs>
              <w:spacing w:line="160" w:lineRule="exact"/>
              <w:ind w:left="160"/>
              <w:rPr>
                <w:sz w:val="14"/>
              </w:rPr>
            </w:pPr>
            <w:r>
              <w:rPr>
                <w:sz w:val="14"/>
              </w:rPr>
              <w:t xml:space="preserve">Донт: </w:t>
            </w:r>
            <w:r>
              <w:rPr>
                <w:i/>
                <w:sz w:val="14"/>
              </w:rPr>
              <w:t xml:space="preserve">Етиде оп. 37 </w:t>
            </w:r>
            <w:r>
              <w:rPr>
                <w:sz w:val="14"/>
              </w:rPr>
              <w:t>–</w:t>
            </w:r>
            <w:r>
              <w:rPr>
                <w:spacing w:val="-2"/>
                <w:sz w:val="14"/>
              </w:rPr>
              <w:t xml:space="preserve"> </w:t>
            </w:r>
            <w:r>
              <w:rPr>
                <w:sz w:val="14"/>
              </w:rPr>
              <w:t>избор</w:t>
            </w:r>
          </w:p>
          <w:p w:rsidR="003C547D" w:rsidRDefault="0078507E">
            <w:pPr>
              <w:pStyle w:val="TableParagraph"/>
              <w:numPr>
                <w:ilvl w:val="0"/>
                <w:numId w:val="721"/>
              </w:numPr>
              <w:tabs>
                <w:tab w:val="left" w:pos="161"/>
              </w:tabs>
              <w:spacing w:line="160" w:lineRule="exact"/>
              <w:ind w:left="160"/>
              <w:rPr>
                <w:i/>
                <w:sz w:val="14"/>
              </w:rPr>
            </w:pPr>
            <w:r>
              <w:rPr>
                <w:spacing w:val="-9"/>
                <w:sz w:val="14"/>
              </w:rPr>
              <w:t xml:space="preserve">Р. </w:t>
            </w:r>
            <w:r>
              <w:rPr>
                <w:sz w:val="14"/>
              </w:rPr>
              <w:t xml:space="preserve">Кројцер: </w:t>
            </w:r>
            <w:r>
              <w:rPr>
                <w:i/>
                <w:sz w:val="14"/>
              </w:rPr>
              <w:t>почетне</w:t>
            </w:r>
            <w:r>
              <w:rPr>
                <w:i/>
                <w:spacing w:val="-19"/>
                <w:sz w:val="14"/>
              </w:rPr>
              <w:t xml:space="preserve"> </w:t>
            </w:r>
            <w:r>
              <w:rPr>
                <w:i/>
                <w:sz w:val="14"/>
              </w:rPr>
              <w:t>етиде</w:t>
            </w:r>
          </w:p>
          <w:p w:rsidR="003C547D" w:rsidRDefault="0078507E">
            <w:pPr>
              <w:pStyle w:val="TableParagraph"/>
              <w:numPr>
                <w:ilvl w:val="0"/>
                <w:numId w:val="721"/>
              </w:numPr>
              <w:tabs>
                <w:tab w:val="left" w:pos="161"/>
              </w:tabs>
              <w:spacing w:line="160" w:lineRule="exact"/>
              <w:ind w:left="160"/>
              <w:rPr>
                <w:i/>
                <w:sz w:val="14"/>
              </w:rPr>
            </w:pPr>
            <w:r>
              <w:rPr>
                <w:sz w:val="14"/>
              </w:rPr>
              <w:t>Ш. Данкл:</w:t>
            </w:r>
            <w:r>
              <w:rPr>
                <w:spacing w:val="-2"/>
                <w:sz w:val="14"/>
              </w:rPr>
              <w:t xml:space="preserve"> </w:t>
            </w:r>
            <w:r>
              <w:rPr>
                <w:i/>
                <w:sz w:val="14"/>
              </w:rPr>
              <w:t>Варијације</w:t>
            </w:r>
          </w:p>
          <w:p w:rsidR="003C547D" w:rsidRDefault="0078507E">
            <w:pPr>
              <w:pStyle w:val="TableParagraph"/>
              <w:numPr>
                <w:ilvl w:val="0"/>
                <w:numId w:val="721"/>
              </w:numPr>
              <w:tabs>
                <w:tab w:val="left" w:pos="161"/>
              </w:tabs>
              <w:spacing w:line="160" w:lineRule="exact"/>
              <w:ind w:left="160"/>
              <w:rPr>
                <w:sz w:val="14"/>
              </w:rPr>
            </w:pPr>
            <w:r>
              <w:rPr>
                <w:sz w:val="14"/>
              </w:rPr>
              <w:t xml:space="preserve">А. Вивалди: </w:t>
            </w:r>
            <w:r>
              <w:rPr>
                <w:i/>
                <w:sz w:val="14"/>
              </w:rPr>
              <w:t xml:space="preserve">Концерт а-мол </w:t>
            </w:r>
            <w:r>
              <w:rPr>
                <w:sz w:val="14"/>
              </w:rPr>
              <w:t>(II и III</w:t>
            </w:r>
            <w:r>
              <w:rPr>
                <w:spacing w:val="-5"/>
                <w:sz w:val="14"/>
              </w:rPr>
              <w:t xml:space="preserve"> </w:t>
            </w:r>
            <w:r>
              <w:rPr>
                <w:sz w:val="14"/>
              </w:rPr>
              <w:t>став)</w:t>
            </w:r>
          </w:p>
          <w:p w:rsidR="003C547D" w:rsidRDefault="0078507E">
            <w:pPr>
              <w:pStyle w:val="TableParagraph"/>
              <w:numPr>
                <w:ilvl w:val="0"/>
                <w:numId w:val="721"/>
              </w:numPr>
              <w:tabs>
                <w:tab w:val="left" w:pos="161"/>
              </w:tabs>
              <w:spacing w:line="160" w:lineRule="exact"/>
              <w:ind w:left="160"/>
              <w:rPr>
                <w:i/>
                <w:sz w:val="14"/>
              </w:rPr>
            </w:pPr>
            <w:r>
              <w:rPr>
                <w:sz w:val="14"/>
              </w:rPr>
              <w:t xml:space="preserve">Ј. Б. Аколај: </w:t>
            </w:r>
            <w:r>
              <w:rPr>
                <w:i/>
                <w:sz w:val="14"/>
              </w:rPr>
              <w:t>Концерт</w:t>
            </w:r>
            <w:r>
              <w:rPr>
                <w:i/>
                <w:spacing w:val="-26"/>
                <w:sz w:val="14"/>
              </w:rPr>
              <w:t xml:space="preserve"> </w:t>
            </w:r>
            <w:r>
              <w:rPr>
                <w:i/>
                <w:sz w:val="14"/>
              </w:rPr>
              <w:t>амол</w:t>
            </w:r>
          </w:p>
          <w:p w:rsidR="003C547D" w:rsidRDefault="0078507E">
            <w:pPr>
              <w:pStyle w:val="TableParagraph"/>
              <w:numPr>
                <w:ilvl w:val="0"/>
                <w:numId w:val="721"/>
              </w:numPr>
              <w:tabs>
                <w:tab w:val="left" w:pos="161"/>
              </w:tabs>
              <w:spacing w:line="160" w:lineRule="exact"/>
              <w:ind w:left="160"/>
              <w:rPr>
                <w:i/>
                <w:sz w:val="14"/>
              </w:rPr>
            </w:pPr>
            <w:r>
              <w:rPr>
                <w:sz w:val="14"/>
              </w:rPr>
              <w:t xml:space="preserve">Ш. Берио: </w:t>
            </w:r>
            <w:r>
              <w:rPr>
                <w:i/>
                <w:sz w:val="14"/>
              </w:rPr>
              <w:t>Балетске</w:t>
            </w:r>
            <w:r>
              <w:rPr>
                <w:i/>
                <w:spacing w:val="-8"/>
                <w:sz w:val="14"/>
              </w:rPr>
              <w:t xml:space="preserve"> </w:t>
            </w:r>
            <w:r>
              <w:rPr>
                <w:i/>
                <w:sz w:val="14"/>
              </w:rPr>
              <w:t>сцене</w:t>
            </w:r>
          </w:p>
          <w:p w:rsidR="003C547D" w:rsidRDefault="0078507E">
            <w:pPr>
              <w:pStyle w:val="TableParagraph"/>
              <w:numPr>
                <w:ilvl w:val="0"/>
                <w:numId w:val="721"/>
              </w:numPr>
              <w:tabs>
                <w:tab w:val="left" w:pos="161"/>
              </w:tabs>
              <w:spacing w:line="160" w:lineRule="exact"/>
              <w:ind w:left="160"/>
              <w:rPr>
                <w:i/>
                <w:sz w:val="14"/>
              </w:rPr>
            </w:pPr>
            <w:r>
              <w:rPr>
                <w:sz w:val="14"/>
              </w:rPr>
              <w:t xml:space="preserve">А. Комаровски: </w:t>
            </w:r>
            <w:r>
              <w:rPr>
                <w:i/>
                <w:sz w:val="14"/>
              </w:rPr>
              <w:t>Концерт</w:t>
            </w:r>
            <w:r>
              <w:rPr>
                <w:i/>
                <w:spacing w:val="-4"/>
                <w:sz w:val="14"/>
              </w:rPr>
              <w:t xml:space="preserve"> </w:t>
            </w:r>
            <w:r>
              <w:rPr>
                <w:i/>
                <w:sz w:val="14"/>
              </w:rPr>
              <w:t>е-мол</w:t>
            </w:r>
          </w:p>
          <w:p w:rsidR="003C547D" w:rsidRDefault="0078507E">
            <w:pPr>
              <w:pStyle w:val="TableParagraph"/>
              <w:numPr>
                <w:ilvl w:val="0"/>
                <w:numId w:val="721"/>
              </w:numPr>
              <w:tabs>
                <w:tab w:val="left" w:pos="161"/>
              </w:tabs>
              <w:spacing w:line="160" w:lineRule="exact"/>
              <w:ind w:left="160"/>
              <w:rPr>
                <w:i/>
                <w:sz w:val="14"/>
              </w:rPr>
            </w:pPr>
            <w:r>
              <w:rPr>
                <w:sz w:val="14"/>
              </w:rPr>
              <w:t xml:space="preserve">Ј. С. Бах: </w:t>
            </w:r>
            <w:r>
              <w:rPr>
                <w:i/>
                <w:sz w:val="14"/>
              </w:rPr>
              <w:t>Концерт</w:t>
            </w:r>
            <w:r>
              <w:rPr>
                <w:i/>
                <w:spacing w:val="-4"/>
                <w:sz w:val="14"/>
              </w:rPr>
              <w:t xml:space="preserve"> </w:t>
            </w:r>
            <w:r>
              <w:rPr>
                <w:i/>
                <w:sz w:val="14"/>
              </w:rPr>
              <w:t>а-мол</w:t>
            </w:r>
          </w:p>
          <w:p w:rsidR="003C547D" w:rsidRDefault="0078507E">
            <w:pPr>
              <w:pStyle w:val="TableParagraph"/>
              <w:numPr>
                <w:ilvl w:val="0"/>
                <w:numId w:val="721"/>
              </w:numPr>
              <w:tabs>
                <w:tab w:val="left" w:pos="161"/>
              </w:tabs>
              <w:spacing w:line="160" w:lineRule="exact"/>
              <w:ind w:left="160"/>
              <w:rPr>
                <w:i/>
                <w:sz w:val="14"/>
              </w:rPr>
            </w:pPr>
            <w:r>
              <w:rPr>
                <w:spacing w:val="-8"/>
                <w:sz w:val="14"/>
              </w:rPr>
              <w:t xml:space="preserve">Г. </w:t>
            </w:r>
            <w:r>
              <w:rPr>
                <w:sz w:val="14"/>
              </w:rPr>
              <w:t xml:space="preserve">Б. Виоти: </w:t>
            </w:r>
            <w:r>
              <w:rPr>
                <w:i/>
                <w:sz w:val="14"/>
              </w:rPr>
              <w:t>Концерт оп.</w:t>
            </w:r>
            <w:r>
              <w:rPr>
                <w:i/>
                <w:spacing w:val="5"/>
                <w:sz w:val="14"/>
              </w:rPr>
              <w:t xml:space="preserve"> </w:t>
            </w:r>
            <w:r>
              <w:rPr>
                <w:i/>
                <w:sz w:val="14"/>
              </w:rPr>
              <w:t>23</w:t>
            </w:r>
          </w:p>
          <w:p w:rsidR="003C547D" w:rsidRDefault="0078507E">
            <w:pPr>
              <w:pStyle w:val="TableParagraph"/>
              <w:numPr>
                <w:ilvl w:val="0"/>
                <w:numId w:val="721"/>
              </w:numPr>
              <w:tabs>
                <w:tab w:val="left" w:pos="161"/>
              </w:tabs>
              <w:spacing w:line="161" w:lineRule="exact"/>
              <w:ind w:left="160"/>
              <w:rPr>
                <w:i/>
                <w:sz w:val="14"/>
              </w:rPr>
            </w:pPr>
            <w:r>
              <w:rPr>
                <w:sz w:val="14"/>
              </w:rPr>
              <w:t xml:space="preserve">Д. Кабалевски: </w:t>
            </w:r>
            <w:r>
              <w:rPr>
                <w:i/>
                <w:sz w:val="14"/>
              </w:rPr>
              <w:t>Омладински</w:t>
            </w:r>
            <w:r>
              <w:rPr>
                <w:i/>
                <w:spacing w:val="-2"/>
                <w:sz w:val="14"/>
              </w:rPr>
              <w:t xml:space="preserve"> </w:t>
            </w:r>
            <w:r>
              <w:rPr>
                <w:i/>
                <w:sz w:val="14"/>
              </w:rPr>
              <w:t>концерт</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720"/>
              </w:numPr>
              <w:tabs>
                <w:tab w:val="left" w:pos="162"/>
              </w:tabs>
              <w:spacing w:line="160" w:lineRule="exact"/>
              <w:rPr>
                <w:sz w:val="14"/>
              </w:rPr>
            </w:pPr>
            <w:r>
              <w:rPr>
                <w:sz w:val="14"/>
              </w:rPr>
              <w:t>две трооктавне дурске или молске скале са</w:t>
            </w:r>
            <w:r>
              <w:rPr>
                <w:spacing w:val="-2"/>
                <w:sz w:val="14"/>
              </w:rPr>
              <w:t xml:space="preserve"> </w:t>
            </w:r>
            <w:r>
              <w:rPr>
                <w:sz w:val="14"/>
              </w:rPr>
              <w:t>разлагањима;</w:t>
            </w:r>
          </w:p>
          <w:p w:rsidR="003C547D" w:rsidRDefault="0078507E">
            <w:pPr>
              <w:pStyle w:val="TableParagraph"/>
              <w:numPr>
                <w:ilvl w:val="0"/>
                <w:numId w:val="720"/>
              </w:numPr>
              <w:tabs>
                <w:tab w:val="left" w:pos="162"/>
              </w:tabs>
              <w:spacing w:line="160" w:lineRule="exact"/>
              <w:rPr>
                <w:sz w:val="14"/>
              </w:rPr>
            </w:pPr>
            <w:r>
              <w:rPr>
                <w:sz w:val="14"/>
              </w:rPr>
              <w:t>шест етида различите</w:t>
            </w:r>
            <w:r>
              <w:rPr>
                <w:spacing w:val="-1"/>
                <w:sz w:val="14"/>
              </w:rPr>
              <w:t xml:space="preserve"> </w:t>
            </w:r>
            <w:r>
              <w:rPr>
                <w:sz w:val="14"/>
              </w:rPr>
              <w:t>проблематике;</w:t>
            </w:r>
          </w:p>
          <w:p w:rsidR="003C547D" w:rsidRDefault="0078507E">
            <w:pPr>
              <w:pStyle w:val="TableParagraph"/>
              <w:numPr>
                <w:ilvl w:val="0"/>
                <w:numId w:val="720"/>
              </w:numPr>
              <w:tabs>
                <w:tab w:val="left" w:pos="162"/>
              </w:tabs>
              <w:spacing w:line="160" w:lineRule="exact"/>
              <w:rPr>
                <w:sz w:val="14"/>
              </w:rPr>
            </w:pPr>
            <w:r>
              <w:rPr>
                <w:sz w:val="14"/>
              </w:rPr>
              <w:t xml:space="preserve">два </w:t>
            </w:r>
            <w:r>
              <w:rPr>
                <w:spacing w:val="-2"/>
                <w:sz w:val="14"/>
              </w:rPr>
              <w:t xml:space="preserve">комада </w:t>
            </w:r>
            <w:r>
              <w:rPr>
                <w:sz w:val="14"/>
              </w:rPr>
              <w:t>различитог карактера; или варијације;</w:t>
            </w:r>
          </w:p>
          <w:p w:rsidR="003C547D" w:rsidRDefault="0078507E">
            <w:pPr>
              <w:pStyle w:val="TableParagraph"/>
              <w:numPr>
                <w:ilvl w:val="0"/>
                <w:numId w:val="720"/>
              </w:numPr>
              <w:tabs>
                <w:tab w:val="left" w:pos="162"/>
              </w:tabs>
              <w:spacing w:line="161" w:lineRule="exact"/>
              <w:rPr>
                <w:sz w:val="14"/>
              </w:rPr>
            </w:pPr>
            <w:r>
              <w:rPr>
                <w:sz w:val="14"/>
              </w:rPr>
              <w:t>Први или други и трећи став концерта и два или сви ставови</w:t>
            </w:r>
            <w:r>
              <w:rPr>
                <w:spacing w:val="-7"/>
                <w:sz w:val="14"/>
              </w:rPr>
              <w:t xml:space="preserve"> </w:t>
            </w:r>
            <w:r>
              <w:rPr>
                <w:sz w:val="14"/>
              </w:rPr>
              <w:t>сонате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w:t>
            </w:r>
            <w:r>
              <w:rPr>
                <w:sz w:val="14"/>
              </w:rPr>
              <w:t>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Испитни програм/ Програм смотри</w:t>
            </w:r>
          </w:p>
          <w:p w:rsidR="003C547D" w:rsidRDefault="0078507E">
            <w:pPr>
              <w:pStyle w:val="TableParagraph"/>
              <w:numPr>
                <w:ilvl w:val="0"/>
                <w:numId w:val="719"/>
              </w:numPr>
              <w:tabs>
                <w:tab w:val="left" w:pos="197"/>
              </w:tabs>
              <w:spacing w:line="160" w:lineRule="exact"/>
              <w:rPr>
                <w:sz w:val="14"/>
              </w:rPr>
            </w:pPr>
            <w:r>
              <w:rPr>
                <w:sz w:val="14"/>
              </w:rPr>
              <w:t>Једна скала кроз три октаве са</w:t>
            </w:r>
            <w:r>
              <w:rPr>
                <w:spacing w:val="-1"/>
                <w:sz w:val="14"/>
              </w:rPr>
              <w:t xml:space="preserve"> </w:t>
            </w:r>
            <w:r>
              <w:rPr>
                <w:sz w:val="14"/>
              </w:rPr>
              <w:t>разлагањима;</w:t>
            </w:r>
          </w:p>
          <w:p w:rsidR="003C547D" w:rsidRDefault="0078507E">
            <w:pPr>
              <w:pStyle w:val="TableParagraph"/>
              <w:numPr>
                <w:ilvl w:val="0"/>
                <w:numId w:val="719"/>
              </w:numPr>
              <w:tabs>
                <w:tab w:val="left" w:pos="197"/>
              </w:tabs>
              <w:spacing w:line="160" w:lineRule="exact"/>
              <w:rPr>
                <w:sz w:val="14"/>
              </w:rPr>
            </w:pPr>
            <w:r>
              <w:rPr>
                <w:sz w:val="14"/>
              </w:rPr>
              <w:t>Две етиде са различитом</w:t>
            </w:r>
            <w:r>
              <w:rPr>
                <w:spacing w:val="-1"/>
                <w:sz w:val="14"/>
              </w:rPr>
              <w:t xml:space="preserve"> </w:t>
            </w:r>
            <w:r>
              <w:rPr>
                <w:sz w:val="14"/>
              </w:rPr>
              <w:t>проблематиком;</w:t>
            </w:r>
          </w:p>
          <w:p w:rsidR="003C547D" w:rsidRDefault="0078507E">
            <w:pPr>
              <w:pStyle w:val="TableParagraph"/>
              <w:numPr>
                <w:ilvl w:val="0"/>
                <w:numId w:val="719"/>
              </w:numPr>
              <w:tabs>
                <w:tab w:val="left" w:pos="197"/>
              </w:tabs>
              <w:spacing w:line="160" w:lineRule="exact"/>
              <w:rPr>
                <w:sz w:val="14"/>
              </w:rPr>
            </w:pPr>
            <w:r>
              <w:rPr>
                <w:sz w:val="14"/>
              </w:rPr>
              <w:t>Један</w:t>
            </w:r>
            <w:r>
              <w:rPr>
                <w:spacing w:val="-1"/>
                <w:sz w:val="14"/>
              </w:rPr>
              <w:t xml:space="preserve"> </w:t>
            </w:r>
            <w:r>
              <w:rPr>
                <w:spacing w:val="-2"/>
                <w:sz w:val="14"/>
              </w:rPr>
              <w:t>комад;</w:t>
            </w:r>
          </w:p>
          <w:p w:rsidR="003C547D" w:rsidRDefault="0078507E">
            <w:pPr>
              <w:pStyle w:val="TableParagraph"/>
              <w:numPr>
                <w:ilvl w:val="0"/>
                <w:numId w:val="719"/>
              </w:numPr>
              <w:tabs>
                <w:tab w:val="left" w:pos="197"/>
              </w:tabs>
              <w:spacing w:line="161" w:lineRule="exact"/>
              <w:rPr>
                <w:sz w:val="14"/>
              </w:rPr>
            </w:pPr>
            <w:r>
              <w:rPr>
                <w:sz w:val="14"/>
              </w:rPr>
              <w:t>Први или други и трећи став</w:t>
            </w:r>
            <w:r>
              <w:rPr>
                <w:spacing w:val="-4"/>
                <w:sz w:val="14"/>
              </w:rPr>
              <w:t xml:space="preserve"> </w:t>
            </w:r>
            <w:r>
              <w:rPr>
                <w:sz w:val="14"/>
              </w:rPr>
              <w:t>концерта;</w:t>
            </w:r>
          </w:p>
        </w:tc>
      </w:tr>
    </w:tbl>
    <w:p w:rsidR="003C547D" w:rsidRDefault="0078507E">
      <w:pPr>
        <w:pStyle w:val="BodyText"/>
        <w:spacing w:before="158"/>
        <w:ind w:left="497"/>
      </w:pPr>
      <w:r>
        <w:t>Кључни појмови садржаја: виолина, тон, интонација, слушање музике, певање, пицикато, свирање, музички бонтон.</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ВИОЛА</w:t>
      </w:r>
    </w:p>
    <w:p w:rsidR="003C547D" w:rsidRDefault="0078507E">
      <w:pPr>
        <w:tabs>
          <w:tab w:val="left" w:pos="1744"/>
        </w:tabs>
        <w:spacing w:before="49"/>
        <w:ind w:left="1744" w:right="188" w:hanging="1588"/>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2"/>
          <w:sz w:val="14"/>
        </w:rPr>
        <w:t xml:space="preserve"> </w:t>
      </w:r>
      <w:r>
        <w:rPr>
          <w:sz w:val="14"/>
        </w:rPr>
        <w:t>Виола</w:t>
      </w:r>
      <w:r>
        <w:rPr>
          <w:spacing w:val="-2"/>
          <w:sz w:val="14"/>
        </w:rPr>
        <w:t xml:space="preserve"> </w:t>
      </w:r>
      <w:r>
        <w:rPr>
          <w:sz w:val="14"/>
        </w:rPr>
        <w:t>је</w:t>
      </w:r>
      <w:r>
        <w:rPr>
          <w:spacing w:val="-2"/>
          <w:sz w:val="14"/>
        </w:rPr>
        <w:t xml:space="preserve"> </w:t>
      </w:r>
      <w:r>
        <w:rPr>
          <w:sz w:val="14"/>
        </w:rPr>
        <w:t>да</w:t>
      </w:r>
      <w:r>
        <w:rPr>
          <w:spacing w:val="-2"/>
          <w:sz w:val="14"/>
        </w:rPr>
        <w:t xml:space="preserve"> </w:t>
      </w:r>
      <w:r>
        <w:rPr>
          <w:spacing w:val="-5"/>
          <w:sz w:val="14"/>
        </w:rPr>
        <w:t>код</w:t>
      </w:r>
      <w:r>
        <w:rPr>
          <w:spacing w:val="-2"/>
          <w:sz w:val="14"/>
        </w:rPr>
        <w:t xml:space="preserve"> </w:t>
      </w:r>
      <w:r>
        <w:rPr>
          <w:sz w:val="14"/>
        </w:rPr>
        <w:t>ученика</w:t>
      </w:r>
      <w:r>
        <w:rPr>
          <w:spacing w:val="-2"/>
          <w:sz w:val="14"/>
        </w:rPr>
        <w:t xml:space="preserve"> </w:t>
      </w:r>
      <w:r>
        <w:rPr>
          <w:sz w:val="14"/>
        </w:rPr>
        <w:t>рaзвиjе</w:t>
      </w:r>
      <w:r>
        <w:rPr>
          <w:spacing w:val="-2"/>
          <w:sz w:val="14"/>
        </w:rPr>
        <w:t xml:space="preserve"> </w:t>
      </w:r>
      <w:r>
        <w:rPr>
          <w:sz w:val="14"/>
        </w:rPr>
        <w:t>интeрeсoвaње</w:t>
      </w:r>
      <w:r>
        <w:rPr>
          <w:spacing w:val="-3"/>
          <w:sz w:val="14"/>
        </w:rPr>
        <w:t xml:space="preserve"> </w:t>
      </w:r>
      <w:r>
        <w:rPr>
          <w:sz w:val="14"/>
        </w:rPr>
        <w:t>и</w:t>
      </w:r>
      <w:r>
        <w:rPr>
          <w:spacing w:val="-3"/>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3"/>
          <w:sz w:val="14"/>
        </w:rPr>
        <w:t xml:space="preserve"> </w:t>
      </w:r>
      <w:r>
        <w:rPr>
          <w:sz w:val="14"/>
        </w:rPr>
        <w:t>музици</w:t>
      </w:r>
      <w:r>
        <w:rPr>
          <w:spacing w:val="-2"/>
          <w:sz w:val="14"/>
        </w:rPr>
        <w:t xml:space="preserve"> </w:t>
      </w:r>
      <w:r>
        <w:rPr>
          <w:sz w:val="14"/>
        </w:rPr>
        <w:t>кроз</w:t>
      </w:r>
      <w:r>
        <w:rPr>
          <w:spacing w:val="-2"/>
          <w:sz w:val="14"/>
        </w:rPr>
        <w:t xml:space="preserve"> </w:t>
      </w:r>
      <w:r>
        <w:rPr>
          <w:sz w:val="14"/>
        </w:rPr>
        <w:t>истовремено</w:t>
      </w:r>
      <w:r>
        <w:rPr>
          <w:spacing w:val="-2"/>
          <w:sz w:val="14"/>
        </w:rPr>
        <w:t xml:space="preserve"> </w:t>
      </w:r>
      <w:r>
        <w:rPr>
          <w:sz w:val="14"/>
        </w:rPr>
        <w:t>подс</w:t>
      </w:r>
      <w:r>
        <w:rPr>
          <w:sz w:val="14"/>
        </w:rPr>
        <w:t>тицање</w:t>
      </w:r>
      <w:r>
        <w:rPr>
          <w:spacing w:val="-2"/>
          <w:sz w:val="14"/>
        </w:rPr>
        <w:t xml:space="preserve"> </w:t>
      </w:r>
      <w:r>
        <w:rPr>
          <w:sz w:val="14"/>
        </w:rPr>
        <w:t>развијања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2"/>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Четврти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w:t>
            </w:r>
            <w:r>
              <w:rPr>
                <w:sz w:val="14"/>
              </w:rPr>
              <w:t>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160"/>
        </w:trPr>
        <w:tc>
          <w:tcPr>
            <w:tcW w:w="3969" w:type="dxa"/>
          </w:tcPr>
          <w:p w:rsidR="003C547D" w:rsidRDefault="0078507E">
            <w:pPr>
              <w:pStyle w:val="TableParagraph"/>
              <w:numPr>
                <w:ilvl w:val="0"/>
                <w:numId w:val="718"/>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718"/>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свирања и</w:t>
            </w:r>
            <w:r>
              <w:rPr>
                <w:spacing w:val="-4"/>
                <w:sz w:val="14"/>
              </w:rPr>
              <w:t xml:space="preserve"> </w:t>
            </w:r>
            <w:r>
              <w:rPr>
                <w:sz w:val="14"/>
              </w:rPr>
              <w:t>вежбања;</w:t>
            </w:r>
          </w:p>
          <w:p w:rsidR="003C547D" w:rsidRDefault="0078507E">
            <w:pPr>
              <w:pStyle w:val="TableParagraph"/>
              <w:numPr>
                <w:ilvl w:val="0"/>
                <w:numId w:val="718"/>
              </w:numPr>
              <w:tabs>
                <w:tab w:val="left" w:pos="162"/>
              </w:tabs>
              <w:ind w:right="172" w:firstLine="0"/>
              <w:rPr>
                <w:sz w:val="14"/>
              </w:rPr>
            </w:pPr>
            <w:r>
              <w:rPr>
                <w:sz w:val="14"/>
              </w:rPr>
              <w:t>прати</w:t>
            </w:r>
            <w:r>
              <w:rPr>
                <w:spacing w:val="-5"/>
                <w:sz w:val="14"/>
              </w:rPr>
              <w:t xml:space="preserve"> </w:t>
            </w:r>
            <w:r>
              <w:rPr>
                <w:sz w:val="14"/>
              </w:rPr>
              <w:t>развој</w:t>
            </w:r>
            <w:r>
              <w:rPr>
                <w:spacing w:val="-5"/>
                <w:sz w:val="14"/>
              </w:rPr>
              <w:t xml:space="preserve"> </w:t>
            </w:r>
            <w:r>
              <w:rPr>
                <w:sz w:val="14"/>
              </w:rPr>
              <w:t>сопствене</w:t>
            </w:r>
            <w:r>
              <w:rPr>
                <w:spacing w:val="-5"/>
                <w:sz w:val="14"/>
              </w:rPr>
              <w:t xml:space="preserve"> </w:t>
            </w:r>
            <w:r>
              <w:rPr>
                <w:sz w:val="14"/>
              </w:rPr>
              <w:t>координације</w:t>
            </w:r>
            <w:r>
              <w:rPr>
                <w:spacing w:val="-5"/>
                <w:sz w:val="14"/>
              </w:rPr>
              <w:t xml:space="preserve"> </w:t>
            </w:r>
            <w:r>
              <w:rPr>
                <w:sz w:val="14"/>
              </w:rPr>
              <w:t>и</w:t>
            </w:r>
            <w:r>
              <w:rPr>
                <w:spacing w:val="-6"/>
                <w:sz w:val="14"/>
              </w:rPr>
              <w:t xml:space="preserve"> </w:t>
            </w:r>
            <w:r>
              <w:rPr>
                <w:sz w:val="14"/>
              </w:rPr>
              <w:t>моторике</w:t>
            </w:r>
            <w:r>
              <w:rPr>
                <w:spacing w:val="-4"/>
                <w:sz w:val="14"/>
              </w:rPr>
              <w:t xml:space="preserve"> </w:t>
            </w:r>
            <w:r>
              <w:rPr>
                <w:sz w:val="14"/>
              </w:rPr>
              <w:t>кроз</w:t>
            </w:r>
            <w:r>
              <w:rPr>
                <w:spacing w:val="-5"/>
                <w:sz w:val="14"/>
              </w:rPr>
              <w:t xml:space="preserve"> </w:t>
            </w:r>
            <w:r>
              <w:rPr>
                <w:sz w:val="14"/>
              </w:rPr>
              <w:t>свира- ње;</w:t>
            </w:r>
          </w:p>
          <w:p w:rsidR="003C547D" w:rsidRDefault="0078507E">
            <w:pPr>
              <w:pStyle w:val="TableParagraph"/>
              <w:numPr>
                <w:ilvl w:val="0"/>
                <w:numId w:val="718"/>
              </w:numPr>
              <w:tabs>
                <w:tab w:val="left" w:pos="162"/>
              </w:tabs>
              <w:ind w:right="44" w:firstLine="0"/>
              <w:rPr>
                <w:sz w:val="14"/>
              </w:rPr>
            </w:pPr>
            <w:r>
              <w:rPr>
                <w:sz w:val="14"/>
              </w:rPr>
              <w:t>повеже стечено знање из основа муз.писмености са</w:t>
            </w:r>
            <w:r>
              <w:rPr>
                <w:spacing w:val="-14"/>
                <w:sz w:val="14"/>
              </w:rPr>
              <w:t xml:space="preserve"> </w:t>
            </w:r>
            <w:r>
              <w:rPr>
                <w:sz w:val="14"/>
              </w:rPr>
              <w:t>техничким процедурама на</w:t>
            </w:r>
            <w:r>
              <w:rPr>
                <w:spacing w:val="-2"/>
                <w:sz w:val="14"/>
              </w:rPr>
              <w:t xml:space="preserve"> </w:t>
            </w:r>
            <w:r>
              <w:rPr>
                <w:sz w:val="14"/>
              </w:rPr>
              <w:t>инструменту;</w:t>
            </w:r>
          </w:p>
          <w:p w:rsidR="003C547D" w:rsidRDefault="0078507E">
            <w:pPr>
              <w:pStyle w:val="TableParagraph"/>
              <w:numPr>
                <w:ilvl w:val="0"/>
                <w:numId w:val="718"/>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718"/>
              </w:numPr>
              <w:tabs>
                <w:tab w:val="left" w:pos="162"/>
              </w:tabs>
              <w:ind w:right="433" w:firstLine="0"/>
              <w:rPr>
                <w:sz w:val="14"/>
              </w:rPr>
            </w:pPr>
            <w:r>
              <w:rPr>
                <w:sz w:val="14"/>
              </w:rPr>
              <w:t>следи</w:t>
            </w:r>
            <w:r>
              <w:rPr>
                <w:spacing w:val="-5"/>
                <w:sz w:val="14"/>
              </w:rPr>
              <w:t xml:space="preserve"> </w:t>
            </w:r>
            <w:r>
              <w:rPr>
                <w:sz w:val="14"/>
              </w:rPr>
              <w:t>правилну</w:t>
            </w:r>
            <w:r>
              <w:rPr>
                <w:spacing w:val="-6"/>
                <w:sz w:val="14"/>
              </w:rPr>
              <w:t xml:space="preserve"> </w:t>
            </w:r>
            <w:r>
              <w:rPr>
                <w:sz w:val="14"/>
              </w:rPr>
              <w:t>примену</w:t>
            </w:r>
            <w:r>
              <w:rPr>
                <w:spacing w:val="-5"/>
                <w:sz w:val="14"/>
              </w:rPr>
              <w:t xml:space="preserve"> </w:t>
            </w:r>
            <w:r>
              <w:rPr>
                <w:sz w:val="14"/>
              </w:rPr>
              <w:t>процедура</w:t>
            </w:r>
            <w:r>
              <w:rPr>
                <w:spacing w:val="-5"/>
                <w:sz w:val="14"/>
              </w:rPr>
              <w:t xml:space="preserve"> </w:t>
            </w:r>
            <w:r>
              <w:rPr>
                <w:sz w:val="14"/>
              </w:rPr>
              <w:t>које</w:t>
            </w:r>
            <w:r>
              <w:rPr>
                <w:spacing w:val="-4"/>
                <w:sz w:val="14"/>
              </w:rPr>
              <w:t xml:space="preserve"> </w:t>
            </w:r>
            <w:r>
              <w:rPr>
                <w:sz w:val="14"/>
              </w:rPr>
              <w:t>се</w:t>
            </w:r>
            <w:r>
              <w:rPr>
                <w:spacing w:val="-5"/>
                <w:sz w:val="14"/>
              </w:rPr>
              <w:t xml:space="preserve"> </w:t>
            </w:r>
            <w:r>
              <w:rPr>
                <w:sz w:val="14"/>
              </w:rPr>
              <w:t>примењују</w:t>
            </w:r>
            <w:r>
              <w:rPr>
                <w:spacing w:val="-5"/>
                <w:sz w:val="14"/>
              </w:rPr>
              <w:t xml:space="preserve"> </w:t>
            </w:r>
            <w:r>
              <w:rPr>
                <w:sz w:val="14"/>
              </w:rPr>
              <w:t>у стицању технике десне</w:t>
            </w:r>
            <w:r>
              <w:rPr>
                <w:spacing w:val="-1"/>
                <w:sz w:val="14"/>
              </w:rPr>
              <w:t xml:space="preserve"> </w:t>
            </w:r>
            <w:r>
              <w:rPr>
                <w:sz w:val="14"/>
              </w:rPr>
              <w:t>руке;</w:t>
            </w:r>
          </w:p>
          <w:p w:rsidR="003C547D" w:rsidRDefault="0078507E">
            <w:pPr>
              <w:pStyle w:val="TableParagraph"/>
              <w:numPr>
                <w:ilvl w:val="0"/>
                <w:numId w:val="718"/>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718"/>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718"/>
              </w:numPr>
              <w:tabs>
                <w:tab w:val="left" w:pos="162"/>
              </w:tabs>
              <w:spacing w:line="159" w:lineRule="exact"/>
              <w:ind w:left="161"/>
              <w:rPr>
                <w:sz w:val="14"/>
              </w:rPr>
            </w:pPr>
            <w:r>
              <w:rPr>
                <w:sz w:val="14"/>
              </w:rPr>
              <w:t>коригује интонацију у току</w:t>
            </w:r>
            <w:r>
              <w:rPr>
                <w:spacing w:val="-2"/>
                <w:sz w:val="14"/>
              </w:rPr>
              <w:t xml:space="preserve"> </w:t>
            </w:r>
            <w:r>
              <w:rPr>
                <w:sz w:val="14"/>
              </w:rPr>
              <w:t>свирања;</w:t>
            </w:r>
          </w:p>
          <w:p w:rsidR="003C547D" w:rsidRDefault="0078507E">
            <w:pPr>
              <w:pStyle w:val="TableParagraph"/>
              <w:numPr>
                <w:ilvl w:val="0"/>
                <w:numId w:val="718"/>
              </w:numPr>
              <w:tabs>
                <w:tab w:val="left" w:pos="162"/>
              </w:tabs>
              <w:spacing w:line="160"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718"/>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3"/>
                <w:sz w:val="14"/>
              </w:rPr>
              <w:t xml:space="preserve"> </w:t>
            </w:r>
            <w:r>
              <w:rPr>
                <w:sz w:val="14"/>
              </w:rPr>
              <w:t>утицај;</w:t>
            </w:r>
          </w:p>
          <w:p w:rsidR="003C547D" w:rsidRDefault="0078507E">
            <w:pPr>
              <w:pStyle w:val="TableParagraph"/>
              <w:numPr>
                <w:ilvl w:val="0"/>
                <w:numId w:val="718"/>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1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6"/>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Карактеристике виоле као инструмента.</w:t>
            </w:r>
          </w:p>
          <w:p w:rsidR="003C547D" w:rsidRDefault="0078507E">
            <w:pPr>
              <w:pStyle w:val="TableParagraph"/>
              <w:ind w:right="228"/>
              <w:rPr>
                <w:sz w:val="14"/>
              </w:rPr>
            </w:pPr>
            <w:r>
              <w:rPr>
                <w:sz w:val="14"/>
              </w:rPr>
              <w:t>Адаптирање и прилагођавање технике приликом промене ин- струмента (прелазак са виолине на виолу).</w:t>
            </w:r>
          </w:p>
          <w:p w:rsidR="003C547D" w:rsidRDefault="0078507E">
            <w:pPr>
              <w:pStyle w:val="TableParagraph"/>
              <w:ind w:right="1047"/>
              <w:rPr>
                <w:sz w:val="14"/>
              </w:rPr>
            </w:pPr>
            <w:r>
              <w:rPr>
                <w:sz w:val="14"/>
              </w:rPr>
              <w:t>Читање нотног материјала писаног у алт кључу. Вежбање уз метроном.</w:t>
            </w:r>
          </w:p>
          <w:p w:rsidR="003C547D" w:rsidRDefault="0078507E">
            <w:pPr>
              <w:pStyle w:val="TableParagraph"/>
              <w:ind w:right="228"/>
              <w:rPr>
                <w:sz w:val="14"/>
              </w:rPr>
            </w:pPr>
            <w:r>
              <w:rPr>
                <w:sz w:val="14"/>
              </w:rPr>
              <w:t>Ознаке темпа, агогике, динамике, карактера музичког дела. Процедуре за самостално вежбање.</w:t>
            </w:r>
          </w:p>
          <w:p w:rsidR="003C547D" w:rsidRDefault="0078507E">
            <w:pPr>
              <w:pStyle w:val="TableParagraph"/>
              <w:ind w:right="228"/>
              <w:rPr>
                <w:sz w:val="14"/>
              </w:rPr>
            </w:pPr>
            <w:r>
              <w:rPr>
                <w:sz w:val="14"/>
              </w:rPr>
              <w:t>Концерти класичне музике (посета и разговори о репертоару, извођењу...).</w:t>
            </w:r>
          </w:p>
          <w:p w:rsidR="003C547D" w:rsidRDefault="0078507E">
            <w:pPr>
              <w:pStyle w:val="TableParagraph"/>
              <w:ind w:right="228"/>
              <w:rPr>
                <w:sz w:val="14"/>
              </w:rPr>
            </w:pPr>
            <w:r>
              <w:rPr>
                <w:sz w:val="14"/>
              </w:rPr>
              <w:t>Заједничко свирање (наставник – ученик; ученик – ученик) Правила понашања.</w:t>
            </w:r>
          </w:p>
          <w:p w:rsidR="003C547D" w:rsidRDefault="003C547D">
            <w:pPr>
              <w:pStyle w:val="TableParagraph"/>
              <w:spacing w:before="1"/>
              <w:ind w:left="0"/>
              <w:rPr>
                <w:b/>
                <w:sz w:val="13"/>
              </w:rPr>
            </w:pPr>
          </w:p>
          <w:p w:rsidR="003C547D" w:rsidRDefault="0078507E">
            <w:pPr>
              <w:pStyle w:val="TableParagraph"/>
              <w:spacing w:line="161" w:lineRule="exact"/>
              <w:rPr>
                <w:b/>
                <w:sz w:val="14"/>
              </w:rPr>
            </w:pPr>
            <w:r>
              <w:rPr>
                <w:b/>
                <w:sz w:val="14"/>
              </w:rPr>
              <w:t>Школе</w:t>
            </w:r>
          </w:p>
          <w:p w:rsidR="003C547D" w:rsidRDefault="0078507E">
            <w:pPr>
              <w:pStyle w:val="TableParagraph"/>
              <w:numPr>
                <w:ilvl w:val="0"/>
                <w:numId w:val="717"/>
              </w:numPr>
              <w:tabs>
                <w:tab w:val="left" w:pos="161"/>
              </w:tabs>
              <w:spacing w:line="160" w:lineRule="exact"/>
              <w:rPr>
                <w:i/>
                <w:sz w:val="14"/>
              </w:rPr>
            </w:pPr>
            <w:r>
              <w:rPr>
                <w:sz w:val="14"/>
              </w:rPr>
              <w:t>Грегоријан:</w:t>
            </w:r>
            <w:r>
              <w:rPr>
                <w:spacing w:val="-1"/>
                <w:sz w:val="14"/>
              </w:rPr>
              <w:t xml:space="preserve"> </w:t>
            </w:r>
            <w:r>
              <w:rPr>
                <w:i/>
                <w:sz w:val="14"/>
              </w:rPr>
              <w:t>Скале</w:t>
            </w:r>
          </w:p>
          <w:p w:rsidR="003C547D" w:rsidRDefault="0078507E">
            <w:pPr>
              <w:pStyle w:val="TableParagraph"/>
              <w:numPr>
                <w:ilvl w:val="0"/>
                <w:numId w:val="717"/>
              </w:numPr>
              <w:tabs>
                <w:tab w:val="left" w:pos="161"/>
              </w:tabs>
              <w:spacing w:line="160" w:lineRule="exact"/>
              <w:rPr>
                <w:i/>
                <w:sz w:val="14"/>
              </w:rPr>
            </w:pPr>
            <w:r>
              <w:rPr>
                <w:sz w:val="14"/>
              </w:rPr>
              <w:t xml:space="preserve">А. Б. Бруни: </w:t>
            </w:r>
            <w:r>
              <w:rPr>
                <w:i/>
                <w:sz w:val="14"/>
              </w:rPr>
              <w:t>Школа и етиде за</w:t>
            </w:r>
            <w:r>
              <w:rPr>
                <w:i/>
                <w:spacing w:val="-7"/>
                <w:sz w:val="14"/>
              </w:rPr>
              <w:t xml:space="preserve"> </w:t>
            </w:r>
            <w:r>
              <w:rPr>
                <w:i/>
                <w:sz w:val="14"/>
              </w:rPr>
              <w:t>виолу</w:t>
            </w:r>
          </w:p>
          <w:p w:rsidR="003C547D" w:rsidRDefault="0078507E">
            <w:pPr>
              <w:pStyle w:val="TableParagraph"/>
              <w:numPr>
                <w:ilvl w:val="0"/>
                <w:numId w:val="717"/>
              </w:numPr>
              <w:tabs>
                <w:tab w:val="left" w:pos="161"/>
              </w:tabs>
              <w:spacing w:line="160" w:lineRule="exact"/>
              <w:rPr>
                <w:i/>
                <w:sz w:val="14"/>
              </w:rPr>
            </w:pPr>
            <w:r>
              <w:rPr>
                <w:sz w:val="14"/>
              </w:rPr>
              <w:t xml:space="preserve">М. Франк: </w:t>
            </w:r>
            <w:r>
              <w:rPr>
                <w:i/>
                <w:sz w:val="14"/>
              </w:rPr>
              <w:t>Етиде за</w:t>
            </w:r>
            <w:r>
              <w:rPr>
                <w:i/>
                <w:spacing w:val="-4"/>
                <w:sz w:val="14"/>
              </w:rPr>
              <w:t xml:space="preserve"> </w:t>
            </w:r>
            <w:r>
              <w:rPr>
                <w:i/>
                <w:sz w:val="14"/>
              </w:rPr>
              <w:t>виолу</w:t>
            </w:r>
          </w:p>
          <w:p w:rsidR="003C547D" w:rsidRDefault="0078507E">
            <w:pPr>
              <w:pStyle w:val="TableParagraph"/>
              <w:numPr>
                <w:ilvl w:val="0"/>
                <w:numId w:val="717"/>
              </w:numPr>
              <w:tabs>
                <w:tab w:val="left" w:pos="161"/>
              </w:tabs>
              <w:spacing w:line="160" w:lineRule="exact"/>
              <w:rPr>
                <w:i/>
                <w:sz w:val="14"/>
              </w:rPr>
            </w:pPr>
            <w:r>
              <w:rPr>
                <w:sz w:val="14"/>
              </w:rPr>
              <w:t xml:space="preserve">Х. Шрадик: </w:t>
            </w:r>
            <w:r>
              <w:rPr>
                <w:i/>
                <w:sz w:val="14"/>
              </w:rPr>
              <w:t>I</w:t>
            </w:r>
            <w:r>
              <w:rPr>
                <w:i/>
                <w:spacing w:val="-3"/>
                <w:sz w:val="14"/>
              </w:rPr>
              <w:t xml:space="preserve"> </w:t>
            </w:r>
            <w:r>
              <w:rPr>
                <w:i/>
                <w:sz w:val="14"/>
              </w:rPr>
              <w:t>свеска</w:t>
            </w:r>
          </w:p>
          <w:p w:rsidR="003C547D" w:rsidRDefault="0078507E">
            <w:pPr>
              <w:pStyle w:val="TableParagraph"/>
              <w:numPr>
                <w:ilvl w:val="0"/>
                <w:numId w:val="717"/>
              </w:numPr>
              <w:tabs>
                <w:tab w:val="left" w:pos="161"/>
              </w:tabs>
              <w:spacing w:line="160" w:lineRule="exact"/>
              <w:rPr>
                <w:i/>
                <w:sz w:val="14"/>
              </w:rPr>
            </w:pPr>
            <w:r>
              <w:rPr>
                <w:sz w:val="14"/>
              </w:rPr>
              <w:t xml:space="preserve">О. Шевчик: </w:t>
            </w:r>
            <w:r>
              <w:rPr>
                <w:i/>
                <w:sz w:val="14"/>
              </w:rPr>
              <w:t>Оп.1, I</w:t>
            </w:r>
            <w:r>
              <w:rPr>
                <w:i/>
                <w:spacing w:val="-3"/>
                <w:sz w:val="14"/>
              </w:rPr>
              <w:t xml:space="preserve"> </w:t>
            </w:r>
            <w:r>
              <w:rPr>
                <w:i/>
                <w:sz w:val="14"/>
              </w:rPr>
              <w:t>свеска</w:t>
            </w:r>
          </w:p>
          <w:p w:rsidR="003C547D" w:rsidRDefault="0078507E">
            <w:pPr>
              <w:pStyle w:val="TableParagraph"/>
              <w:numPr>
                <w:ilvl w:val="0"/>
                <w:numId w:val="717"/>
              </w:numPr>
              <w:tabs>
                <w:tab w:val="left" w:pos="161"/>
              </w:tabs>
              <w:spacing w:line="160" w:lineRule="exact"/>
              <w:rPr>
                <w:i/>
                <w:sz w:val="14"/>
              </w:rPr>
            </w:pPr>
            <w:r>
              <w:rPr>
                <w:sz w:val="14"/>
              </w:rPr>
              <w:t>Волфарт:</w:t>
            </w:r>
            <w:r>
              <w:rPr>
                <w:spacing w:val="-1"/>
                <w:sz w:val="14"/>
              </w:rPr>
              <w:t xml:space="preserve"> </w:t>
            </w:r>
            <w:r>
              <w:rPr>
                <w:i/>
                <w:sz w:val="14"/>
              </w:rPr>
              <w:t>Етиде</w:t>
            </w:r>
          </w:p>
          <w:p w:rsidR="003C547D" w:rsidRDefault="0078507E">
            <w:pPr>
              <w:pStyle w:val="TableParagraph"/>
              <w:spacing w:line="161" w:lineRule="exact"/>
              <w:rPr>
                <w:b/>
                <w:sz w:val="14"/>
              </w:rPr>
            </w:pPr>
            <w:r>
              <w:rPr>
                <w:b/>
                <w:sz w:val="14"/>
              </w:rPr>
              <w:t>Комади</w:t>
            </w:r>
          </w:p>
          <w:p w:rsidR="003C547D" w:rsidRDefault="003C547D">
            <w:pPr>
              <w:pStyle w:val="TableParagraph"/>
              <w:spacing w:before="9"/>
              <w:ind w:left="0"/>
              <w:rPr>
                <w:b/>
                <w:sz w:val="13"/>
              </w:rPr>
            </w:pPr>
          </w:p>
          <w:p w:rsidR="003C547D" w:rsidRDefault="0078507E">
            <w:pPr>
              <w:pStyle w:val="TableParagraph"/>
              <w:numPr>
                <w:ilvl w:val="0"/>
                <w:numId w:val="717"/>
              </w:numPr>
              <w:tabs>
                <w:tab w:val="left" w:pos="161"/>
              </w:tabs>
              <w:spacing w:line="161" w:lineRule="exact"/>
              <w:rPr>
                <w:i/>
                <w:sz w:val="14"/>
              </w:rPr>
            </w:pPr>
            <w:r>
              <w:rPr>
                <w:sz w:val="14"/>
              </w:rPr>
              <w:t xml:space="preserve">С. Гргић: </w:t>
            </w:r>
            <w:r>
              <w:rPr>
                <w:i/>
                <w:sz w:val="14"/>
              </w:rPr>
              <w:t>Албум за младе</w:t>
            </w:r>
            <w:r>
              <w:rPr>
                <w:i/>
                <w:spacing w:val="-4"/>
                <w:sz w:val="14"/>
              </w:rPr>
              <w:t xml:space="preserve"> </w:t>
            </w:r>
            <w:r>
              <w:rPr>
                <w:i/>
                <w:sz w:val="14"/>
              </w:rPr>
              <w:t>виолисте,</w:t>
            </w:r>
          </w:p>
          <w:p w:rsidR="003C547D" w:rsidRDefault="0078507E">
            <w:pPr>
              <w:pStyle w:val="TableParagraph"/>
              <w:ind w:right="228"/>
              <w:rPr>
                <w:sz w:val="14"/>
              </w:rPr>
            </w:pPr>
            <w:r>
              <w:rPr>
                <w:i/>
                <w:sz w:val="14"/>
              </w:rPr>
              <w:t xml:space="preserve">– Хрестоматија за виолу </w:t>
            </w:r>
            <w:r>
              <w:rPr>
                <w:sz w:val="14"/>
              </w:rPr>
              <w:t>(збирка комада за виолу, издање Москва)</w:t>
            </w:r>
          </w:p>
          <w:p w:rsidR="003C547D" w:rsidRDefault="003C547D">
            <w:pPr>
              <w:pStyle w:val="TableParagraph"/>
              <w:spacing w:before="8"/>
              <w:ind w:left="0"/>
              <w:rPr>
                <w:b/>
                <w:sz w:val="13"/>
              </w:rPr>
            </w:pPr>
          </w:p>
          <w:p w:rsidR="003C547D" w:rsidRDefault="0078507E">
            <w:pPr>
              <w:pStyle w:val="TableParagraph"/>
              <w:rPr>
                <w:b/>
                <w:sz w:val="14"/>
              </w:rPr>
            </w:pPr>
            <w:r>
              <w:rPr>
                <w:b/>
                <w:sz w:val="14"/>
              </w:rPr>
              <w:t>Концерти</w:t>
            </w:r>
          </w:p>
          <w:p w:rsidR="003C547D" w:rsidRDefault="003C547D">
            <w:pPr>
              <w:pStyle w:val="TableParagraph"/>
              <w:spacing w:before="10"/>
              <w:ind w:left="0"/>
              <w:rPr>
                <w:b/>
                <w:sz w:val="13"/>
              </w:rPr>
            </w:pPr>
          </w:p>
          <w:p w:rsidR="003C547D" w:rsidRDefault="0078507E">
            <w:pPr>
              <w:pStyle w:val="TableParagraph"/>
              <w:numPr>
                <w:ilvl w:val="0"/>
                <w:numId w:val="716"/>
              </w:numPr>
              <w:tabs>
                <w:tab w:val="left" w:pos="161"/>
              </w:tabs>
              <w:spacing w:line="161" w:lineRule="exact"/>
              <w:ind w:firstLine="0"/>
              <w:rPr>
                <w:i/>
                <w:sz w:val="14"/>
              </w:rPr>
            </w:pPr>
            <w:r>
              <w:rPr>
                <w:spacing w:val="-8"/>
                <w:sz w:val="14"/>
              </w:rPr>
              <w:t xml:space="preserve">Г. </w:t>
            </w:r>
            <w:r>
              <w:rPr>
                <w:sz w:val="14"/>
              </w:rPr>
              <w:t xml:space="preserve">Ф. Телеман: </w:t>
            </w:r>
            <w:r>
              <w:rPr>
                <w:i/>
                <w:sz w:val="14"/>
              </w:rPr>
              <w:t>Концерт</w:t>
            </w:r>
            <w:r>
              <w:rPr>
                <w:i/>
                <w:spacing w:val="4"/>
                <w:sz w:val="14"/>
              </w:rPr>
              <w:t xml:space="preserve"> </w:t>
            </w:r>
            <w:r>
              <w:rPr>
                <w:i/>
                <w:sz w:val="14"/>
              </w:rPr>
              <w:t>Ге-дур</w:t>
            </w:r>
          </w:p>
          <w:p w:rsidR="003C547D" w:rsidRDefault="0078507E">
            <w:pPr>
              <w:pStyle w:val="TableParagraph"/>
              <w:numPr>
                <w:ilvl w:val="0"/>
                <w:numId w:val="716"/>
              </w:numPr>
              <w:tabs>
                <w:tab w:val="left" w:pos="161"/>
              </w:tabs>
              <w:spacing w:line="160" w:lineRule="exact"/>
              <w:ind w:firstLine="0"/>
              <w:rPr>
                <w:i/>
                <w:sz w:val="14"/>
              </w:rPr>
            </w:pPr>
            <w:r>
              <w:rPr>
                <w:sz w:val="14"/>
              </w:rPr>
              <w:t xml:space="preserve">А. Вивакди: </w:t>
            </w:r>
            <w:r>
              <w:rPr>
                <w:i/>
                <w:sz w:val="14"/>
              </w:rPr>
              <w:t>Концерт</w:t>
            </w:r>
            <w:r>
              <w:rPr>
                <w:i/>
                <w:spacing w:val="-3"/>
                <w:sz w:val="14"/>
              </w:rPr>
              <w:t xml:space="preserve"> </w:t>
            </w:r>
            <w:r>
              <w:rPr>
                <w:i/>
                <w:sz w:val="14"/>
              </w:rPr>
              <w:t>Це-дур</w:t>
            </w:r>
          </w:p>
          <w:p w:rsidR="003C547D" w:rsidRDefault="0078507E">
            <w:pPr>
              <w:pStyle w:val="TableParagraph"/>
              <w:numPr>
                <w:ilvl w:val="0"/>
                <w:numId w:val="716"/>
              </w:numPr>
              <w:tabs>
                <w:tab w:val="left" w:pos="161"/>
              </w:tabs>
              <w:ind w:right="436" w:firstLine="0"/>
              <w:rPr>
                <w:sz w:val="14"/>
              </w:rPr>
            </w:pPr>
            <w:r>
              <w:rPr>
                <w:sz w:val="14"/>
              </w:rPr>
              <w:t>Концерти и кончертина за виолину (транскрипција) у</w:t>
            </w:r>
            <w:r>
              <w:rPr>
                <w:spacing w:val="-21"/>
                <w:sz w:val="14"/>
              </w:rPr>
              <w:t xml:space="preserve"> </w:t>
            </w:r>
            <w:r>
              <w:rPr>
                <w:spacing w:val="-4"/>
                <w:sz w:val="14"/>
              </w:rPr>
              <w:t xml:space="preserve">алт </w:t>
            </w:r>
            <w:r>
              <w:rPr>
                <w:spacing w:val="-3"/>
                <w:sz w:val="14"/>
              </w:rPr>
              <w:t xml:space="preserve">кључу, </w:t>
            </w:r>
            <w:r>
              <w:rPr>
                <w:sz w:val="14"/>
              </w:rPr>
              <w:t>одговарајућег</w:t>
            </w:r>
            <w:r>
              <w:rPr>
                <w:spacing w:val="2"/>
                <w:sz w:val="14"/>
              </w:rPr>
              <w:t xml:space="preserve"> </w:t>
            </w:r>
            <w:r>
              <w:rPr>
                <w:sz w:val="14"/>
              </w:rPr>
              <w:t>нивоа</w:t>
            </w:r>
          </w:p>
          <w:p w:rsidR="003C547D" w:rsidRDefault="0078507E">
            <w:pPr>
              <w:pStyle w:val="TableParagraph"/>
              <w:spacing w:line="159" w:lineRule="exact"/>
              <w:rPr>
                <w:sz w:val="14"/>
              </w:rPr>
            </w:pPr>
            <w:r>
              <w:rPr>
                <w:sz w:val="14"/>
              </w:rPr>
              <w:t>И друга литература која је одговарајућег техничког нивоа.</w:t>
            </w:r>
          </w:p>
        </w:tc>
      </w:tr>
    </w:tbl>
    <w:p w:rsidR="003C547D" w:rsidRDefault="003C547D">
      <w:pPr>
        <w:spacing w:line="159"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84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 програма</w:t>
            </w:r>
          </w:p>
          <w:p w:rsidR="003C547D" w:rsidRDefault="0078507E">
            <w:pPr>
              <w:pStyle w:val="TableParagraph"/>
              <w:numPr>
                <w:ilvl w:val="0"/>
                <w:numId w:val="715"/>
              </w:numPr>
              <w:tabs>
                <w:tab w:val="left" w:pos="162"/>
              </w:tabs>
              <w:spacing w:line="160" w:lineRule="exact"/>
              <w:rPr>
                <w:sz w:val="14"/>
              </w:rPr>
            </w:pPr>
            <w:r>
              <w:rPr>
                <w:sz w:val="14"/>
              </w:rPr>
              <w:t>3 двооктавне лествице са променом позиција, са трозвуцима и</w:t>
            </w:r>
            <w:r>
              <w:rPr>
                <w:spacing w:val="-4"/>
                <w:sz w:val="14"/>
              </w:rPr>
              <w:t xml:space="preserve"> </w:t>
            </w:r>
            <w:r>
              <w:rPr>
                <w:sz w:val="14"/>
              </w:rPr>
              <w:t>потезима;</w:t>
            </w:r>
          </w:p>
          <w:p w:rsidR="003C547D" w:rsidRDefault="0078507E">
            <w:pPr>
              <w:pStyle w:val="TableParagraph"/>
              <w:numPr>
                <w:ilvl w:val="0"/>
                <w:numId w:val="715"/>
              </w:numPr>
              <w:tabs>
                <w:tab w:val="left" w:pos="162"/>
              </w:tabs>
              <w:spacing w:line="160" w:lineRule="exact"/>
              <w:rPr>
                <w:sz w:val="14"/>
              </w:rPr>
            </w:pPr>
            <w:r>
              <w:rPr>
                <w:sz w:val="14"/>
              </w:rPr>
              <w:t>6 ети</w:t>
            </w:r>
            <w:r>
              <w:rPr>
                <w:sz w:val="14"/>
              </w:rPr>
              <w:t>да;</w:t>
            </w:r>
          </w:p>
          <w:p w:rsidR="003C547D" w:rsidRDefault="0078507E">
            <w:pPr>
              <w:pStyle w:val="TableParagraph"/>
              <w:numPr>
                <w:ilvl w:val="0"/>
                <w:numId w:val="715"/>
              </w:numPr>
              <w:tabs>
                <w:tab w:val="left" w:pos="162"/>
              </w:tabs>
              <w:spacing w:line="160" w:lineRule="exact"/>
              <w:rPr>
                <w:sz w:val="14"/>
              </w:rPr>
            </w:pPr>
            <w:r>
              <w:rPr>
                <w:sz w:val="14"/>
              </w:rPr>
              <w:t>3</w:t>
            </w:r>
            <w:r>
              <w:rPr>
                <w:spacing w:val="-1"/>
                <w:sz w:val="14"/>
              </w:rPr>
              <w:t xml:space="preserve"> </w:t>
            </w:r>
            <w:r>
              <w:rPr>
                <w:sz w:val="14"/>
              </w:rPr>
              <w:t>комада;</w:t>
            </w:r>
          </w:p>
          <w:p w:rsidR="003C547D" w:rsidRDefault="0078507E">
            <w:pPr>
              <w:pStyle w:val="TableParagraph"/>
              <w:numPr>
                <w:ilvl w:val="0"/>
                <w:numId w:val="715"/>
              </w:numPr>
              <w:tabs>
                <w:tab w:val="left" w:pos="162"/>
              </w:tabs>
              <w:spacing w:line="161" w:lineRule="exact"/>
              <w:rPr>
                <w:sz w:val="14"/>
              </w:rPr>
            </w:pPr>
            <w:r>
              <w:rPr>
                <w:sz w:val="14"/>
              </w:rPr>
              <w:t>1 концерт или кончертино одговарајуће техничке</w:t>
            </w:r>
            <w:r>
              <w:rPr>
                <w:spacing w:val="-3"/>
                <w:sz w:val="14"/>
              </w:rPr>
              <w:t xml:space="preserve"> </w:t>
            </w:r>
            <w:r>
              <w:rPr>
                <w:sz w:val="14"/>
              </w:rPr>
              <w:t>тежине.</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три јавна наступа у току школске године</w:t>
            </w:r>
          </w:p>
        </w:tc>
      </w:tr>
      <w:tr w:rsidR="003C547D">
        <w:trPr>
          <w:trHeight w:val="840"/>
        </w:trPr>
        <w:tc>
          <w:tcPr>
            <w:tcW w:w="10545" w:type="dxa"/>
          </w:tcPr>
          <w:p w:rsidR="003C547D" w:rsidRDefault="0078507E">
            <w:pPr>
              <w:pStyle w:val="TableParagraph"/>
              <w:spacing w:before="18" w:line="161" w:lineRule="exact"/>
              <w:ind w:left="56"/>
              <w:rPr>
                <w:sz w:val="14"/>
              </w:rPr>
            </w:pPr>
            <w:r>
              <w:rPr>
                <w:b/>
                <w:sz w:val="14"/>
              </w:rPr>
              <w:t xml:space="preserve">Испитни програм </w:t>
            </w:r>
            <w:r>
              <w:rPr>
                <w:sz w:val="14"/>
              </w:rPr>
              <w:t>(изводи се напамет)</w:t>
            </w:r>
          </w:p>
          <w:p w:rsidR="003C547D" w:rsidRDefault="0078507E">
            <w:pPr>
              <w:pStyle w:val="TableParagraph"/>
              <w:ind w:left="56" w:right="5627"/>
              <w:rPr>
                <w:sz w:val="14"/>
              </w:rPr>
            </w:pPr>
            <w:r>
              <w:rPr>
                <w:sz w:val="14"/>
              </w:rPr>
              <w:t>Једна двооктавна лествица са променом позиције, са трозвуцима и</w:t>
            </w:r>
            <w:r>
              <w:rPr>
                <w:spacing w:val="-25"/>
                <w:sz w:val="14"/>
              </w:rPr>
              <w:t xml:space="preserve"> </w:t>
            </w:r>
            <w:r>
              <w:rPr>
                <w:sz w:val="14"/>
              </w:rPr>
              <w:t>потезима Једна</w:t>
            </w:r>
            <w:r>
              <w:rPr>
                <w:spacing w:val="-1"/>
                <w:sz w:val="14"/>
              </w:rPr>
              <w:t xml:space="preserve"> </w:t>
            </w:r>
            <w:r>
              <w:rPr>
                <w:sz w:val="14"/>
              </w:rPr>
              <w:t>етида</w:t>
            </w:r>
          </w:p>
          <w:p w:rsidR="003C547D" w:rsidRDefault="0078507E">
            <w:pPr>
              <w:pStyle w:val="TableParagraph"/>
              <w:spacing w:line="159" w:lineRule="exact"/>
              <w:ind w:left="56"/>
              <w:rPr>
                <w:sz w:val="14"/>
              </w:rPr>
            </w:pPr>
            <w:r>
              <w:rPr>
                <w:sz w:val="14"/>
              </w:rPr>
              <w:t xml:space="preserve">Један </w:t>
            </w:r>
            <w:r>
              <w:rPr>
                <w:spacing w:val="-3"/>
                <w:sz w:val="14"/>
              </w:rPr>
              <w:t>комад</w:t>
            </w:r>
          </w:p>
          <w:p w:rsidR="003C547D" w:rsidRDefault="0078507E">
            <w:pPr>
              <w:pStyle w:val="TableParagraph"/>
              <w:spacing w:line="161" w:lineRule="exact"/>
              <w:ind w:left="56"/>
              <w:rPr>
                <w:sz w:val="14"/>
              </w:rPr>
            </w:pPr>
            <w:r>
              <w:rPr>
                <w:sz w:val="14"/>
              </w:rPr>
              <w:t>Концерт или кончертино (I или II III став)</w:t>
            </w:r>
          </w:p>
        </w:tc>
      </w:tr>
    </w:tbl>
    <w:p w:rsidR="003C547D" w:rsidRDefault="0078507E">
      <w:pPr>
        <w:pStyle w:val="BodyText"/>
        <w:spacing w:before="158"/>
        <w:ind w:left="497"/>
      </w:pPr>
      <w:r>
        <w:t>Кључни појмови садржаја: тон, интонација, слушање музике, вибрато, музичка фраза, музички бонтон.</w:t>
      </w:r>
    </w:p>
    <w:p w:rsidR="003C547D" w:rsidRDefault="003C547D">
      <w:pPr>
        <w:pStyle w:val="BodyText"/>
        <w:spacing w:before="11"/>
        <w:ind w:left="0"/>
        <w:rPr>
          <w:sz w:val="22"/>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z w:val="14"/>
        </w:rPr>
        <w:t>В</w:t>
      </w:r>
      <w:r>
        <w:rPr>
          <w:b/>
          <w:sz w:val="14"/>
        </w:rPr>
        <w:t>ИОЛА</w:t>
      </w:r>
    </w:p>
    <w:p w:rsidR="003C547D" w:rsidRDefault="0078507E">
      <w:pPr>
        <w:tabs>
          <w:tab w:val="left" w:pos="1701"/>
        </w:tabs>
        <w:spacing w:before="49"/>
        <w:ind w:left="1701" w:right="231" w:hanging="1545"/>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2"/>
          <w:sz w:val="14"/>
        </w:rPr>
        <w:t xml:space="preserve"> </w:t>
      </w:r>
      <w:r>
        <w:rPr>
          <w:sz w:val="14"/>
        </w:rPr>
        <w:t>Виола</w:t>
      </w:r>
      <w:r>
        <w:rPr>
          <w:spacing w:val="-2"/>
          <w:sz w:val="14"/>
        </w:rPr>
        <w:t xml:space="preserve"> </w:t>
      </w:r>
      <w:r>
        <w:rPr>
          <w:sz w:val="14"/>
        </w:rPr>
        <w:t>је</w:t>
      </w:r>
      <w:r>
        <w:rPr>
          <w:spacing w:val="-2"/>
          <w:sz w:val="14"/>
        </w:rPr>
        <w:t xml:space="preserve"> </w:t>
      </w:r>
      <w:r>
        <w:rPr>
          <w:sz w:val="14"/>
        </w:rPr>
        <w:t>да</w:t>
      </w:r>
      <w:r>
        <w:rPr>
          <w:spacing w:val="-2"/>
          <w:sz w:val="14"/>
        </w:rPr>
        <w:t xml:space="preserve"> </w:t>
      </w:r>
      <w:r>
        <w:rPr>
          <w:spacing w:val="-5"/>
          <w:sz w:val="14"/>
        </w:rPr>
        <w:t>код</w:t>
      </w:r>
      <w:r>
        <w:rPr>
          <w:spacing w:val="-2"/>
          <w:sz w:val="14"/>
        </w:rPr>
        <w:t xml:space="preserve"> </w:t>
      </w:r>
      <w:r>
        <w:rPr>
          <w:sz w:val="14"/>
        </w:rPr>
        <w:t>ученика</w:t>
      </w:r>
      <w:r>
        <w:rPr>
          <w:spacing w:val="-2"/>
          <w:sz w:val="14"/>
        </w:rPr>
        <w:t xml:space="preserve"> </w:t>
      </w:r>
      <w:r>
        <w:rPr>
          <w:sz w:val="14"/>
        </w:rPr>
        <w:t>рaзвиjе</w:t>
      </w:r>
      <w:r>
        <w:rPr>
          <w:spacing w:val="-2"/>
          <w:sz w:val="14"/>
        </w:rPr>
        <w:t xml:space="preserve"> </w:t>
      </w:r>
      <w:r>
        <w:rPr>
          <w:sz w:val="14"/>
        </w:rPr>
        <w:t>интeрeсoвaње</w:t>
      </w:r>
      <w:r>
        <w:rPr>
          <w:spacing w:val="-3"/>
          <w:sz w:val="14"/>
        </w:rPr>
        <w:t xml:space="preserve"> </w:t>
      </w:r>
      <w:r>
        <w:rPr>
          <w:sz w:val="14"/>
        </w:rPr>
        <w:t>и</w:t>
      </w:r>
      <w:r>
        <w:rPr>
          <w:spacing w:val="-3"/>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3"/>
          <w:sz w:val="14"/>
        </w:rPr>
        <w:t xml:space="preserve"> </w:t>
      </w:r>
      <w:r>
        <w:rPr>
          <w:sz w:val="14"/>
        </w:rPr>
        <w:t>музици</w:t>
      </w:r>
      <w:r>
        <w:rPr>
          <w:spacing w:val="-2"/>
          <w:sz w:val="14"/>
        </w:rPr>
        <w:t xml:space="preserve"> </w:t>
      </w:r>
      <w:r>
        <w:rPr>
          <w:sz w:val="14"/>
        </w:rPr>
        <w:t>кроз</w:t>
      </w:r>
      <w:r>
        <w:rPr>
          <w:spacing w:val="-2"/>
          <w:sz w:val="14"/>
        </w:rPr>
        <w:t xml:space="preserve"> </w:t>
      </w:r>
      <w:r>
        <w:rPr>
          <w:sz w:val="14"/>
        </w:rPr>
        <w:t>истовремено</w:t>
      </w:r>
      <w:r>
        <w:rPr>
          <w:spacing w:val="-2"/>
          <w:sz w:val="14"/>
        </w:rPr>
        <w:t xml:space="preserve"> </w:t>
      </w:r>
      <w:r>
        <w:rPr>
          <w:sz w:val="14"/>
        </w:rPr>
        <w:t>подстицање</w:t>
      </w:r>
      <w:r>
        <w:rPr>
          <w:spacing w:val="-2"/>
          <w:sz w:val="14"/>
        </w:rPr>
        <w:t xml:space="preserve"> </w:t>
      </w:r>
      <w:r>
        <w:rPr>
          <w:sz w:val="14"/>
        </w:rPr>
        <w:t>развијања моторичке флексибилности и осетљивости, креативности, естетског сензибилитета, као и оспособљавање и мотивисањ</w:t>
      </w:r>
      <w:r>
        <w:rPr>
          <w:sz w:val="14"/>
        </w:rPr>
        <w:t>е ученика за самосталан јавни наступ и наставак уметничког</w:t>
      </w:r>
      <w:r>
        <w:rPr>
          <w:spacing w:val="-2"/>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Пети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160"/>
        </w:trPr>
        <w:tc>
          <w:tcPr>
            <w:tcW w:w="3969" w:type="dxa"/>
          </w:tcPr>
          <w:p w:rsidR="003C547D" w:rsidRDefault="0078507E">
            <w:pPr>
              <w:pStyle w:val="TableParagraph"/>
              <w:numPr>
                <w:ilvl w:val="0"/>
                <w:numId w:val="714"/>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714"/>
              </w:numPr>
              <w:tabs>
                <w:tab w:val="left" w:pos="162"/>
              </w:tabs>
              <w:ind w:right="44" w:firstLine="0"/>
              <w:rPr>
                <w:sz w:val="14"/>
              </w:rPr>
            </w:pPr>
            <w:r>
              <w:rPr>
                <w:sz w:val="14"/>
              </w:rPr>
              <w:t>повеже стечено знање из основа муз.писмености са</w:t>
            </w:r>
            <w:r>
              <w:rPr>
                <w:spacing w:val="-14"/>
                <w:sz w:val="14"/>
              </w:rPr>
              <w:t xml:space="preserve"> </w:t>
            </w:r>
            <w:r>
              <w:rPr>
                <w:sz w:val="14"/>
              </w:rPr>
              <w:t>техничким процедурама на</w:t>
            </w:r>
            <w:r>
              <w:rPr>
                <w:spacing w:val="-2"/>
                <w:sz w:val="14"/>
              </w:rPr>
              <w:t xml:space="preserve"> </w:t>
            </w:r>
            <w:r>
              <w:rPr>
                <w:sz w:val="14"/>
              </w:rPr>
              <w:t>инструменту;</w:t>
            </w:r>
          </w:p>
          <w:p w:rsidR="003C547D" w:rsidRDefault="0078507E">
            <w:pPr>
              <w:pStyle w:val="TableParagraph"/>
              <w:numPr>
                <w:ilvl w:val="0"/>
                <w:numId w:val="714"/>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714"/>
              </w:numPr>
              <w:tabs>
                <w:tab w:val="left" w:pos="162"/>
              </w:tabs>
              <w:ind w:right="69" w:firstLine="0"/>
              <w:rPr>
                <w:sz w:val="14"/>
              </w:rPr>
            </w:pPr>
            <w:r>
              <w:rPr>
                <w:sz w:val="14"/>
              </w:rPr>
              <w:t>истражује начине добијања ч</w:t>
            </w:r>
            <w:r>
              <w:rPr>
                <w:sz w:val="14"/>
              </w:rPr>
              <w:t>истог тона и коригује</w:t>
            </w:r>
            <w:r>
              <w:rPr>
                <w:spacing w:val="-24"/>
                <w:sz w:val="14"/>
              </w:rPr>
              <w:t xml:space="preserve"> </w:t>
            </w:r>
            <w:r>
              <w:rPr>
                <w:sz w:val="14"/>
              </w:rPr>
              <w:t>интонацију у току</w:t>
            </w:r>
            <w:r>
              <w:rPr>
                <w:spacing w:val="-1"/>
                <w:sz w:val="14"/>
              </w:rPr>
              <w:t xml:space="preserve"> </w:t>
            </w:r>
            <w:r>
              <w:rPr>
                <w:sz w:val="14"/>
              </w:rPr>
              <w:t>свирања;</w:t>
            </w:r>
          </w:p>
          <w:p w:rsidR="003C547D" w:rsidRDefault="0078507E">
            <w:pPr>
              <w:pStyle w:val="TableParagraph"/>
              <w:numPr>
                <w:ilvl w:val="0"/>
                <w:numId w:val="714"/>
              </w:numPr>
              <w:tabs>
                <w:tab w:val="left" w:pos="162"/>
              </w:tabs>
              <w:ind w:right="453" w:firstLine="0"/>
              <w:rPr>
                <w:sz w:val="14"/>
              </w:rPr>
            </w:pPr>
            <w:r>
              <w:rPr>
                <w:sz w:val="14"/>
              </w:rPr>
              <w:t>испољи креативност у реализацији музичке фантазије и естетике;</w:t>
            </w:r>
          </w:p>
          <w:p w:rsidR="003C547D" w:rsidRDefault="0078507E">
            <w:pPr>
              <w:pStyle w:val="TableParagraph"/>
              <w:numPr>
                <w:ilvl w:val="0"/>
                <w:numId w:val="714"/>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714"/>
              </w:numPr>
              <w:tabs>
                <w:tab w:val="left" w:pos="162"/>
              </w:tabs>
              <w:ind w:right="133" w:firstLine="0"/>
              <w:rPr>
                <w:sz w:val="14"/>
              </w:rPr>
            </w:pPr>
            <w:r>
              <w:rPr>
                <w:sz w:val="14"/>
              </w:rPr>
              <w:t>критички вреднује изведене и слушане композиције у</w:t>
            </w:r>
            <w:r>
              <w:rPr>
                <w:spacing w:val="-23"/>
                <w:sz w:val="14"/>
              </w:rPr>
              <w:t xml:space="preserve"> </w:t>
            </w:r>
            <w:r>
              <w:rPr>
                <w:sz w:val="14"/>
              </w:rPr>
              <w:t>односу на техничку припремљеност, стилску препознатљивост и емоционални утицај;</w:t>
            </w:r>
          </w:p>
          <w:p w:rsidR="003C547D" w:rsidRDefault="0078507E">
            <w:pPr>
              <w:pStyle w:val="TableParagraph"/>
              <w:numPr>
                <w:ilvl w:val="0"/>
                <w:numId w:val="714"/>
              </w:numPr>
              <w:tabs>
                <w:tab w:val="left" w:pos="162"/>
              </w:tabs>
              <w:spacing w:line="158"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14"/>
              </w:numPr>
              <w:tabs>
                <w:tab w:val="left" w:pos="162"/>
              </w:tabs>
              <w:spacing w:line="160"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71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6"/>
              <w:ind w:left="311" w:right="304"/>
              <w:jc w:val="center"/>
              <w:rPr>
                <w:sz w:val="14"/>
              </w:rPr>
            </w:pPr>
            <w:r>
              <w:rPr>
                <w:sz w:val="14"/>
              </w:rPr>
              <w:t>ИЗВОЂЕЊЕ МУЗИКЕ</w:t>
            </w:r>
          </w:p>
        </w:tc>
        <w:tc>
          <w:tcPr>
            <w:tcW w:w="4026" w:type="dxa"/>
          </w:tcPr>
          <w:p w:rsidR="003C547D" w:rsidRDefault="0078507E">
            <w:pPr>
              <w:pStyle w:val="TableParagraph"/>
              <w:spacing w:before="18"/>
              <w:ind w:right="358"/>
              <w:rPr>
                <w:sz w:val="14"/>
              </w:rPr>
            </w:pPr>
            <w:r>
              <w:rPr>
                <w:sz w:val="14"/>
              </w:rPr>
              <w:t>Техника десне руке: спикато, сотије, комбиновани потези. Техника леве руке: двозвуци, V и VI позиција, трилери. Развој музичке фантазије.</w:t>
            </w:r>
          </w:p>
          <w:p w:rsidR="003C547D" w:rsidRDefault="0078507E">
            <w:pPr>
              <w:pStyle w:val="TableParagraph"/>
              <w:spacing w:line="158" w:lineRule="exact"/>
              <w:rPr>
                <w:sz w:val="14"/>
              </w:rPr>
            </w:pPr>
            <w:r>
              <w:rPr>
                <w:sz w:val="14"/>
              </w:rPr>
              <w:t>Музичка фраза – елементи и обликовање.</w:t>
            </w:r>
          </w:p>
          <w:p w:rsidR="003C547D" w:rsidRDefault="0078507E">
            <w:pPr>
              <w:pStyle w:val="TableParagraph"/>
              <w:ind w:right="180"/>
              <w:rPr>
                <w:sz w:val="14"/>
              </w:rPr>
            </w:pPr>
            <w:r>
              <w:rPr>
                <w:sz w:val="14"/>
              </w:rPr>
              <w:t>Примена знања из музичке теорије у читању и свирању музич- ких дела.</w:t>
            </w:r>
          </w:p>
          <w:p w:rsidR="003C547D" w:rsidRDefault="0078507E">
            <w:pPr>
              <w:pStyle w:val="TableParagraph"/>
              <w:spacing w:line="159" w:lineRule="exact"/>
              <w:rPr>
                <w:sz w:val="14"/>
              </w:rPr>
            </w:pPr>
            <w:r>
              <w:rPr>
                <w:sz w:val="14"/>
              </w:rPr>
              <w:t xml:space="preserve">Процедуре </w:t>
            </w:r>
            <w:r>
              <w:rPr>
                <w:sz w:val="14"/>
              </w:rPr>
              <w:t>за самостално вежбање.</w:t>
            </w:r>
          </w:p>
          <w:p w:rsidR="003C547D" w:rsidRDefault="0078507E">
            <w:pPr>
              <w:pStyle w:val="TableParagraph"/>
              <w:ind w:right="228"/>
              <w:rPr>
                <w:sz w:val="14"/>
              </w:rPr>
            </w:pPr>
            <w:r>
              <w:rPr>
                <w:sz w:val="14"/>
              </w:rPr>
              <w:t>Концерти класичне музике (посета и разговори о репертоару, извођењу...).</w:t>
            </w:r>
          </w:p>
          <w:p w:rsidR="003C547D" w:rsidRDefault="0078507E">
            <w:pPr>
              <w:pStyle w:val="TableParagraph"/>
              <w:ind w:right="228"/>
              <w:rPr>
                <w:sz w:val="14"/>
              </w:rPr>
            </w:pPr>
            <w:r>
              <w:rPr>
                <w:sz w:val="14"/>
              </w:rPr>
              <w:t>Заједничко свирање (наставник – ученик; ученик – ученик). Правила понашања.</w:t>
            </w:r>
          </w:p>
          <w:p w:rsidR="003C547D" w:rsidRDefault="003C547D">
            <w:pPr>
              <w:pStyle w:val="TableParagraph"/>
              <w:spacing w:before="6"/>
              <w:ind w:left="0"/>
              <w:rPr>
                <w:b/>
                <w:sz w:val="13"/>
              </w:rPr>
            </w:pPr>
          </w:p>
          <w:p w:rsidR="003C547D" w:rsidRDefault="0078507E">
            <w:pPr>
              <w:pStyle w:val="TableParagraph"/>
              <w:rPr>
                <w:b/>
                <w:sz w:val="14"/>
              </w:rPr>
            </w:pPr>
            <w:r>
              <w:rPr>
                <w:b/>
                <w:sz w:val="14"/>
              </w:rPr>
              <w:t>Школе</w:t>
            </w:r>
          </w:p>
          <w:p w:rsidR="003C547D" w:rsidRDefault="003C547D">
            <w:pPr>
              <w:pStyle w:val="TableParagraph"/>
              <w:spacing w:before="9"/>
              <w:ind w:left="0"/>
              <w:rPr>
                <w:b/>
                <w:sz w:val="13"/>
              </w:rPr>
            </w:pPr>
          </w:p>
          <w:p w:rsidR="003C547D" w:rsidRDefault="0078507E">
            <w:pPr>
              <w:pStyle w:val="TableParagraph"/>
              <w:numPr>
                <w:ilvl w:val="0"/>
                <w:numId w:val="713"/>
              </w:numPr>
              <w:tabs>
                <w:tab w:val="left" w:pos="161"/>
              </w:tabs>
              <w:spacing w:before="1" w:line="161" w:lineRule="exact"/>
              <w:rPr>
                <w:i/>
                <w:sz w:val="14"/>
              </w:rPr>
            </w:pPr>
            <w:r>
              <w:rPr>
                <w:sz w:val="14"/>
              </w:rPr>
              <w:t xml:space="preserve">А. Б. Бруни: </w:t>
            </w:r>
            <w:r>
              <w:rPr>
                <w:i/>
                <w:sz w:val="14"/>
              </w:rPr>
              <w:t>Школа и етиде за</w:t>
            </w:r>
            <w:r>
              <w:rPr>
                <w:i/>
                <w:spacing w:val="-7"/>
                <w:sz w:val="14"/>
              </w:rPr>
              <w:t xml:space="preserve"> </w:t>
            </w:r>
            <w:r>
              <w:rPr>
                <w:i/>
                <w:sz w:val="14"/>
              </w:rPr>
              <w:t>виолу</w:t>
            </w:r>
          </w:p>
          <w:p w:rsidR="003C547D" w:rsidRDefault="0078507E">
            <w:pPr>
              <w:pStyle w:val="TableParagraph"/>
              <w:numPr>
                <w:ilvl w:val="0"/>
                <w:numId w:val="713"/>
              </w:numPr>
              <w:tabs>
                <w:tab w:val="left" w:pos="161"/>
              </w:tabs>
              <w:spacing w:line="160" w:lineRule="exact"/>
              <w:rPr>
                <w:sz w:val="14"/>
              </w:rPr>
            </w:pPr>
            <w:r>
              <w:rPr>
                <w:sz w:val="14"/>
              </w:rPr>
              <w:t xml:space="preserve">Х. Сит: </w:t>
            </w:r>
            <w:r>
              <w:rPr>
                <w:i/>
                <w:sz w:val="14"/>
              </w:rPr>
              <w:t>Школа за виолу</w:t>
            </w:r>
            <w:r>
              <w:rPr>
                <w:i/>
                <w:spacing w:val="-4"/>
                <w:sz w:val="14"/>
              </w:rPr>
              <w:t xml:space="preserve"> </w:t>
            </w:r>
            <w:r>
              <w:rPr>
                <w:sz w:val="14"/>
              </w:rPr>
              <w:t>(Петерс)</w:t>
            </w:r>
          </w:p>
          <w:p w:rsidR="003C547D" w:rsidRDefault="0078507E">
            <w:pPr>
              <w:pStyle w:val="TableParagraph"/>
              <w:numPr>
                <w:ilvl w:val="0"/>
                <w:numId w:val="713"/>
              </w:numPr>
              <w:tabs>
                <w:tab w:val="left" w:pos="161"/>
              </w:tabs>
              <w:spacing w:line="160" w:lineRule="exact"/>
              <w:rPr>
                <w:i/>
                <w:sz w:val="14"/>
              </w:rPr>
            </w:pPr>
            <w:r>
              <w:rPr>
                <w:sz w:val="14"/>
              </w:rPr>
              <w:t xml:space="preserve">М. Франк: </w:t>
            </w:r>
            <w:r>
              <w:rPr>
                <w:i/>
                <w:sz w:val="14"/>
              </w:rPr>
              <w:t>Етиде за</w:t>
            </w:r>
            <w:r>
              <w:rPr>
                <w:i/>
                <w:spacing w:val="-4"/>
                <w:sz w:val="14"/>
              </w:rPr>
              <w:t xml:space="preserve"> </w:t>
            </w:r>
            <w:r>
              <w:rPr>
                <w:i/>
                <w:sz w:val="14"/>
              </w:rPr>
              <w:t>виолу</w:t>
            </w:r>
          </w:p>
          <w:p w:rsidR="003C547D" w:rsidRDefault="0078507E">
            <w:pPr>
              <w:pStyle w:val="TableParagraph"/>
              <w:numPr>
                <w:ilvl w:val="0"/>
                <w:numId w:val="713"/>
              </w:numPr>
              <w:tabs>
                <w:tab w:val="left" w:pos="161"/>
              </w:tabs>
              <w:spacing w:line="160" w:lineRule="exact"/>
              <w:rPr>
                <w:i/>
                <w:sz w:val="14"/>
              </w:rPr>
            </w:pPr>
            <w:r>
              <w:rPr>
                <w:sz w:val="14"/>
              </w:rPr>
              <w:t xml:space="preserve">Х. Е. Каизер: </w:t>
            </w:r>
            <w:r>
              <w:rPr>
                <w:i/>
                <w:sz w:val="14"/>
              </w:rPr>
              <w:t>Етиде за</w:t>
            </w:r>
            <w:r>
              <w:rPr>
                <w:i/>
                <w:spacing w:val="-3"/>
                <w:sz w:val="14"/>
              </w:rPr>
              <w:t xml:space="preserve"> </w:t>
            </w:r>
            <w:r>
              <w:rPr>
                <w:i/>
                <w:sz w:val="14"/>
              </w:rPr>
              <w:t>виолу</w:t>
            </w:r>
          </w:p>
          <w:p w:rsidR="003C547D" w:rsidRDefault="0078507E">
            <w:pPr>
              <w:pStyle w:val="TableParagraph"/>
              <w:numPr>
                <w:ilvl w:val="0"/>
                <w:numId w:val="713"/>
              </w:numPr>
              <w:tabs>
                <w:tab w:val="left" w:pos="161"/>
              </w:tabs>
              <w:spacing w:line="160" w:lineRule="exact"/>
              <w:rPr>
                <w:sz w:val="14"/>
              </w:rPr>
            </w:pPr>
            <w:r>
              <w:rPr>
                <w:sz w:val="14"/>
              </w:rPr>
              <w:t xml:space="preserve">Х. Шрадик: </w:t>
            </w:r>
            <w:r>
              <w:rPr>
                <w:i/>
                <w:sz w:val="14"/>
              </w:rPr>
              <w:t xml:space="preserve">I свеска </w:t>
            </w:r>
            <w:r>
              <w:rPr>
                <w:sz w:val="14"/>
              </w:rPr>
              <w:t>–</w:t>
            </w:r>
            <w:r>
              <w:rPr>
                <w:spacing w:val="-3"/>
                <w:sz w:val="14"/>
              </w:rPr>
              <w:t xml:space="preserve"> </w:t>
            </w:r>
            <w:r>
              <w:rPr>
                <w:sz w:val="14"/>
              </w:rPr>
              <w:t>избор</w:t>
            </w:r>
          </w:p>
          <w:p w:rsidR="003C547D" w:rsidRDefault="0078507E">
            <w:pPr>
              <w:pStyle w:val="TableParagraph"/>
              <w:numPr>
                <w:ilvl w:val="0"/>
                <w:numId w:val="713"/>
              </w:numPr>
              <w:tabs>
                <w:tab w:val="left" w:pos="161"/>
              </w:tabs>
              <w:spacing w:line="160" w:lineRule="exact"/>
              <w:rPr>
                <w:sz w:val="14"/>
              </w:rPr>
            </w:pPr>
            <w:r>
              <w:rPr>
                <w:sz w:val="14"/>
              </w:rPr>
              <w:t xml:space="preserve">О. Шевчик: </w:t>
            </w:r>
            <w:r>
              <w:rPr>
                <w:i/>
                <w:sz w:val="14"/>
              </w:rPr>
              <w:t xml:space="preserve">Оп. 1 </w:t>
            </w:r>
            <w:r>
              <w:rPr>
                <w:sz w:val="14"/>
              </w:rPr>
              <w:t xml:space="preserve">и </w:t>
            </w:r>
            <w:r>
              <w:rPr>
                <w:i/>
                <w:sz w:val="14"/>
              </w:rPr>
              <w:t>2</w:t>
            </w:r>
            <w:r>
              <w:rPr>
                <w:sz w:val="14"/>
              </w:rPr>
              <w:t>, прва</w:t>
            </w:r>
            <w:r>
              <w:rPr>
                <w:spacing w:val="-5"/>
                <w:sz w:val="14"/>
              </w:rPr>
              <w:t xml:space="preserve"> </w:t>
            </w:r>
            <w:r>
              <w:rPr>
                <w:sz w:val="14"/>
              </w:rPr>
              <w:t>свеска</w:t>
            </w:r>
          </w:p>
          <w:p w:rsidR="003C547D" w:rsidRDefault="0078507E">
            <w:pPr>
              <w:pStyle w:val="TableParagraph"/>
              <w:numPr>
                <w:ilvl w:val="0"/>
                <w:numId w:val="713"/>
              </w:numPr>
              <w:tabs>
                <w:tab w:val="left" w:pos="161"/>
              </w:tabs>
              <w:spacing w:line="161" w:lineRule="exact"/>
              <w:rPr>
                <w:sz w:val="14"/>
              </w:rPr>
            </w:pPr>
            <w:r>
              <w:rPr>
                <w:sz w:val="14"/>
              </w:rPr>
              <w:t xml:space="preserve">А. Ниенски : </w:t>
            </w:r>
            <w:r>
              <w:rPr>
                <w:i/>
                <w:sz w:val="14"/>
              </w:rPr>
              <w:t xml:space="preserve">I свеска </w:t>
            </w:r>
            <w:r>
              <w:rPr>
                <w:sz w:val="14"/>
              </w:rPr>
              <w:t xml:space="preserve">(Софија, </w:t>
            </w:r>
            <w:r>
              <w:rPr>
                <w:spacing w:val="-3"/>
                <w:sz w:val="14"/>
              </w:rPr>
              <w:t xml:space="preserve">наука </w:t>
            </w:r>
            <w:r>
              <w:rPr>
                <w:sz w:val="14"/>
              </w:rPr>
              <w:t>и</w:t>
            </w:r>
            <w:r>
              <w:rPr>
                <w:spacing w:val="-5"/>
                <w:sz w:val="14"/>
              </w:rPr>
              <w:t xml:space="preserve"> </w:t>
            </w:r>
            <w:r>
              <w:rPr>
                <w:sz w:val="14"/>
              </w:rPr>
              <w:t>искуство,1956)</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Комади</w:t>
            </w:r>
          </w:p>
          <w:p w:rsidR="003C547D" w:rsidRDefault="0078507E">
            <w:pPr>
              <w:pStyle w:val="TableParagraph"/>
              <w:numPr>
                <w:ilvl w:val="0"/>
                <w:numId w:val="713"/>
              </w:numPr>
              <w:tabs>
                <w:tab w:val="left" w:pos="161"/>
              </w:tabs>
              <w:spacing w:line="160" w:lineRule="exact"/>
              <w:rPr>
                <w:i/>
                <w:sz w:val="14"/>
              </w:rPr>
            </w:pPr>
            <w:r>
              <w:rPr>
                <w:sz w:val="14"/>
              </w:rPr>
              <w:t xml:space="preserve">С. Гргић: </w:t>
            </w:r>
            <w:r>
              <w:rPr>
                <w:i/>
                <w:sz w:val="14"/>
              </w:rPr>
              <w:t>Албум за младе</w:t>
            </w:r>
            <w:r>
              <w:rPr>
                <w:i/>
                <w:spacing w:val="-4"/>
                <w:sz w:val="14"/>
              </w:rPr>
              <w:t xml:space="preserve"> </w:t>
            </w:r>
            <w:r>
              <w:rPr>
                <w:i/>
                <w:sz w:val="14"/>
              </w:rPr>
              <w:t>виолисте</w:t>
            </w:r>
          </w:p>
          <w:p w:rsidR="003C547D" w:rsidRDefault="0078507E">
            <w:pPr>
              <w:pStyle w:val="TableParagraph"/>
              <w:spacing w:line="161" w:lineRule="exact"/>
              <w:rPr>
                <w:sz w:val="14"/>
              </w:rPr>
            </w:pPr>
            <w:r>
              <w:rPr>
                <w:i/>
                <w:sz w:val="14"/>
              </w:rPr>
              <w:t xml:space="preserve">– Хрестоматија за виолу </w:t>
            </w:r>
            <w:r>
              <w:rPr>
                <w:sz w:val="14"/>
              </w:rPr>
              <w:t>(збирка комада, издање, Москва)</w:t>
            </w:r>
          </w:p>
          <w:p w:rsidR="003C547D" w:rsidRDefault="003C547D">
            <w:pPr>
              <w:pStyle w:val="TableParagraph"/>
              <w:spacing w:before="10"/>
              <w:ind w:left="0"/>
              <w:rPr>
                <w:b/>
                <w:sz w:val="13"/>
              </w:rPr>
            </w:pPr>
          </w:p>
          <w:p w:rsidR="003C547D" w:rsidRDefault="0078507E">
            <w:pPr>
              <w:pStyle w:val="TableParagraph"/>
              <w:spacing w:line="161" w:lineRule="exact"/>
              <w:rPr>
                <w:b/>
                <w:sz w:val="14"/>
              </w:rPr>
            </w:pPr>
            <w:r>
              <w:rPr>
                <w:b/>
                <w:sz w:val="14"/>
              </w:rPr>
              <w:t>Велике форме</w:t>
            </w:r>
          </w:p>
          <w:p w:rsidR="003C547D" w:rsidRDefault="0078507E">
            <w:pPr>
              <w:pStyle w:val="TableParagraph"/>
              <w:numPr>
                <w:ilvl w:val="0"/>
                <w:numId w:val="712"/>
              </w:numPr>
              <w:tabs>
                <w:tab w:val="left" w:pos="161"/>
              </w:tabs>
              <w:spacing w:line="160" w:lineRule="exact"/>
              <w:ind w:firstLine="0"/>
              <w:rPr>
                <w:i/>
                <w:sz w:val="14"/>
              </w:rPr>
            </w:pPr>
            <w:r>
              <w:rPr>
                <w:spacing w:val="-4"/>
                <w:sz w:val="14"/>
              </w:rPr>
              <w:t xml:space="preserve">Г.Ф. </w:t>
            </w:r>
            <w:r>
              <w:rPr>
                <w:sz w:val="14"/>
              </w:rPr>
              <w:t xml:space="preserve">Телеман: </w:t>
            </w:r>
            <w:r>
              <w:rPr>
                <w:i/>
                <w:sz w:val="14"/>
              </w:rPr>
              <w:t>Соната</w:t>
            </w:r>
            <w:r>
              <w:rPr>
                <w:i/>
                <w:spacing w:val="3"/>
                <w:sz w:val="14"/>
              </w:rPr>
              <w:t xml:space="preserve"> </w:t>
            </w:r>
            <w:r>
              <w:rPr>
                <w:i/>
                <w:sz w:val="14"/>
              </w:rPr>
              <w:t>А-дур</w:t>
            </w:r>
          </w:p>
          <w:p w:rsidR="003C547D" w:rsidRDefault="0078507E">
            <w:pPr>
              <w:pStyle w:val="TableParagraph"/>
              <w:numPr>
                <w:ilvl w:val="0"/>
                <w:numId w:val="712"/>
              </w:numPr>
              <w:tabs>
                <w:tab w:val="left" w:pos="161"/>
              </w:tabs>
              <w:spacing w:line="160" w:lineRule="exact"/>
              <w:ind w:firstLine="0"/>
              <w:rPr>
                <w:i/>
                <w:sz w:val="14"/>
              </w:rPr>
            </w:pPr>
            <w:r>
              <w:rPr>
                <w:spacing w:val="-4"/>
                <w:sz w:val="14"/>
              </w:rPr>
              <w:t xml:space="preserve">Г.Ф. </w:t>
            </w:r>
            <w:r>
              <w:rPr>
                <w:sz w:val="14"/>
              </w:rPr>
              <w:t xml:space="preserve">Телеман: </w:t>
            </w:r>
            <w:r>
              <w:rPr>
                <w:i/>
                <w:sz w:val="14"/>
              </w:rPr>
              <w:t>Концерт</w:t>
            </w:r>
            <w:r>
              <w:rPr>
                <w:i/>
                <w:spacing w:val="1"/>
                <w:sz w:val="14"/>
              </w:rPr>
              <w:t xml:space="preserve"> </w:t>
            </w:r>
            <w:r>
              <w:rPr>
                <w:i/>
                <w:sz w:val="14"/>
              </w:rPr>
              <w:t>Ге-дур</w:t>
            </w:r>
          </w:p>
          <w:p w:rsidR="003C547D" w:rsidRDefault="0078507E">
            <w:pPr>
              <w:pStyle w:val="TableParagraph"/>
              <w:numPr>
                <w:ilvl w:val="0"/>
                <w:numId w:val="712"/>
              </w:numPr>
              <w:tabs>
                <w:tab w:val="left" w:pos="161"/>
              </w:tabs>
              <w:spacing w:line="160" w:lineRule="exact"/>
              <w:ind w:firstLine="0"/>
              <w:rPr>
                <w:i/>
                <w:sz w:val="14"/>
              </w:rPr>
            </w:pPr>
            <w:r>
              <w:rPr>
                <w:sz w:val="14"/>
              </w:rPr>
              <w:t xml:space="preserve">Ц.Ф. Зелтер: </w:t>
            </w:r>
            <w:r>
              <w:rPr>
                <w:i/>
                <w:sz w:val="14"/>
              </w:rPr>
              <w:t>Концерт</w:t>
            </w:r>
            <w:r>
              <w:rPr>
                <w:i/>
                <w:spacing w:val="-3"/>
                <w:sz w:val="14"/>
              </w:rPr>
              <w:t xml:space="preserve"> </w:t>
            </w:r>
            <w:r>
              <w:rPr>
                <w:i/>
                <w:sz w:val="14"/>
              </w:rPr>
              <w:t>Ес-дур</w:t>
            </w:r>
          </w:p>
          <w:p w:rsidR="003C547D" w:rsidRDefault="0078507E">
            <w:pPr>
              <w:pStyle w:val="TableParagraph"/>
              <w:numPr>
                <w:ilvl w:val="0"/>
                <w:numId w:val="712"/>
              </w:numPr>
              <w:tabs>
                <w:tab w:val="left" w:pos="161"/>
              </w:tabs>
              <w:ind w:right="103" w:firstLine="0"/>
              <w:rPr>
                <w:sz w:val="14"/>
              </w:rPr>
            </w:pPr>
            <w:r>
              <w:rPr>
                <w:sz w:val="14"/>
              </w:rPr>
              <w:t>А. Вивалди</w:t>
            </w:r>
            <w:r>
              <w:rPr>
                <w:i/>
                <w:sz w:val="14"/>
              </w:rPr>
              <w:t xml:space="preserve">: Концерт Це-дур и а-мол </w:t>
            </w:r>
            <w:r>
              <w:rPr>
                <w:sz w:val="14"/>
              </w:rPr>
              <w:t>(транскрипција за</w:t>
            </w:r>
            <w:r>
              <w:rPr>
                <w:spacing w:val="-22"/>
                <w:sz w:val="14"/>
              </w:rPr>
              <w:t xml:space="preserve"> </w:t>
            </w:r>
            <w:r>
              <w:rPr>
                <w:sz w:val="14"/>
              </w:rPr>
              <w:t>виолу) И друга литература која је одговарајућег т</w:t>
            </w:r>
            <w:r>
              <w:rPr>
                <w:sz w:val="14"/>
              </w:rPr>
              <w:t>ехничког</w:t>
            </w:r>
            <w:r>
              <w:rPr>
                <w:spacing w:val="-17"/>
                <w:sz w:val="14"/>
              </w:rPr>
              <w:t xml:space="preserve"> </w:t>
            </w:r>
            <w:r>
              <w:rPr>
                <w:sz w:val="14"/>
              </w:rPr>
              <w:t>нивоа.</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711"/>
              </w:numPr>
              <w:tabs>
                <w:tab w:val="left" w:pos="162"/>
              </w:tabs>
              <w:spacing w:line="160" w:lineRule="exact"/>
              <w:rPr>
                <w:sz w:val="14"/>
              </w:rPr>
            </w:pPr>
            <w:r>
              <w:rPr>
                <w:sz w:val="14"/>
              </w:rPr>
              <w:t>Три двооктавне (или трооктавне) лествице са трозвуцима и</w:t>
            </w:r>
            <w:r>
              <w:rPr>
                <w:spacing w:val="-2"/>
                <w:sz w:val="14"/>
              </w:rPr>
              <w:t xml:space="preserve"> </w:t>
            </w:r>
            <w:r>
              <w:rPr>
                <w:sz w:val="14"/>
              </w:rPr>
              <w:t>потезима</w:t>
            </w:r>
          </w:p>
          <w:p w:rsidR="003C547D" w:rsidRDefault="0078507E">
            <w:pPr>
              <w:pStyle w:val="TableParagraph"/>
              <w:numPr>
                <w:ilvl w:val="0"/>
                <w:numId w:val="711"/>
              </w:numPr>
              <w:tabs>
                <w:tab w:val="left" w:pos="162"/>
              </w:tabs>
              <w:spacing w:line="160" w:lineRule="exact"/>
              <w:rPr>
                <w:sz w:val="14"/>
              </w:rPr>
            </w:pPr>
            <w:r>
              <w:rPr>
                <w:sz w:val="14"/>
              </w:rPr>
              <w:t>Шест</w:t>
            </w:r>
            <w:r>
              <w:rPr>
                <w:spacing w:val="3"/>
                <w:sz w:val="14"/>
              </w:rPr>
              <w:t xml:space="preserve"> </w:t>
            </w:r>
            <w:r>
              <w:rPr>
                <w:sz w:val="14"/>
              </w:rPr>
              <w:t>етида</w:t>
            </w:r>
          </w:p>
          <w:p w:rsidR="003C547D" w:rsidRDefault="0078507E">
            <w:pPr>
              <w:pStyle w:val="TableParagraph"/>
              <w:numPr>
                <w:ilvl w:val="0"/>
                <w:numId w:val="711"/>
              </w:numPr>
              <w:tabs>
                <w:tab w:val="left" w:pos="162"/>
              </w:tabs>
              <w:spacing w:line="160" w:lineRule="exact"/>
              <w:rPr>
                <w:sz w:val="14"/>
              </w:rPr>
            </w:pPr>
            <w:r>
              <w:rPr>
                <w:sz w:val="14"/>
              </w:rPr>
              <w:t>Три</w:t>
            </w:r>
            <w:r>
              <w:rPr>
                <w:spacing w:val="-6"/>
                <w:sz w:val="14"/>
              </w:rPr>
              <w:t xml:space="preserve"> </w:t>
            </w:r>
            <w:r>
              <w:rPr>
                <w:spacing w:val="-2"/>
                <w:sz w:val="14"/>
              </w:rPr>
              <w:t>комада</w:t>
            </w:r>
          </w:p>
          <w:p w:rsidR="003C547D" w:rsidRDefault="0078507E">
            <w:pPr>
              <w:pStyle w:val="TableParagraph"/>
              <w:numPr>
                <w:ilvl w:val="0"/>
                <w:numId w:val="711"/>
              </w:numPr>
              <w:tabs>
                <w:tab w:val="left" w:pos="162"/>
              </w:tabs>
              <w:spacing w:line="161" w:lineRule="exact"/>
              <w:rPr>
                <w:sz w:val="14"/>
              </w:rPr>
            </w:pPr>
            <w:r>
              <w:rPr>
                <w:sz w:val="14"/>
              </w:rPr>
              <w:t>Концерт или кончертино, барокна</w:t>
            </w:r>
            <w:r>
              <w:rPr>
                <w:spacing w:val="-2"/>
                <w:sz w:val="14"/>
              </w:rPr>
              <w:t xml:space="preserve"> </w:t>
            </w:r>
            <w:r>
              <w:rPr>
                <w:sz w:val="14"/>
              </w:rPr>
              <w:t>соната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три јавна наступа током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b/>
                <w:sz w:val="14"/>
              </w:rPr>
              <w:t>Испитни програм (</w:t>
            </w:r>
            <w:r>
              <w:rPr>
                <w:sz w:val="14"/>
              </w:rPr>
              <w:t>изводи се напамет)</w:t>
            </w:r>
          </w:p>
          <w:p w:rsidR="003C547D" w:rsidRDefault="0078507E">
            <w:pPr>
              <w:pStyle w:val="TableParagraph"/>
              <w:ind w:left="56" w:right="6230"/>
              <w:rPr>
                <w:sz w:val="14"/>
              </w:rPr>
            </w:pPr>
            <w:r>
              <w:rPr>
                <w:sz w:val="14"/>
              </w:rPr>
              <w:t>Једна двооктавна (или трооктавна) лествица са трозвуцима и потезима Једна</w:t>
            </w:r>
            <w:r>
              <w:rPr>
                <w:spacing w:val="-1"/>
                <w:sz w:val="14"/>
              </w:rPr>
              <w:t xml:space="preserve"> </w:t>
            </w:r>
            <w:r>
              <w:rPr>
                <w:sz w:val="14"/>
              </w:rPr>
              <w:t>етида</w:t>
            </w:r>
          </w:p>
          <w:p w:rsidR="003C547D" w:rsidRDefault="0078507E">
            <w:pPr>
              <w:pStyle w:val="TableParagraph"/>
              <w:spacing w:line="159" w:lineRule="exact"/>
              <w:ind w:left="56"/>
              <w:rPr>
                <w:sz w:val="14"/>
              </w:rPr>
            </w:pPr>
            <w:r>
              <w:rPr>
                <w:sz w:val="14"/>
              </w:rPr>
              <w:t xml:space="preserve">Један </w:t>
            </w:r>
            <w:r>
              <w:rPr>
                <w:spacing w:val="-3"/>
                <w:sz w:val="14"/>
              </w:rPr>
              <w:t>комад</w:t>
            </w:r>
          </w:p>
          <w:p w:rsidR="003C547D" w:rsidRDefault="0078507E">
            <w:pPr>
              <w:pStyle w:val="TableParagraph"/>
              <w:spacing w:line="161" w:lineRule="exact"/>
              <w:ind w:left="56"/>
              <w:rPr>
                <w:sz w:val="14"/>
              </w:rPr>
            </w:pPr>
            <w:r>
              <w:rPr>
                <w:sz w:val="14"/>
              </w:rPr>
              <w:t>Један концерт I или II и III став</w:t>
            </w:r>
          </w:p>
        </w:tc>
      </w:tr>
    </w:tbl>
    <w:p w:rsidR="003C547D" w:rsidRDefault="003C547D">
      <w:pPr>
        <w:pStyle w:val="BodyText"/>
        <w:spacing w:before="2"/>
        <w:ind w:left="0"/>
        <w:rPr>
          <w:b/>
          <w:sz w:val="13"/>
        </w:rPr>
      </w:pPr>
    </w:p>
    <w:p w:rsidR="003C547D" w:rsidRDefault="0078507E">
      <w:pPr>
        <w:pStyle w:val="BodyText"/>
        <w:ind w:left="497"/>
      </w:pPr>
      <w:r>
        <w:t xml:space="preserve">Кључни појмови садржаја: </w:t>
      </w:r>
      <w:r>
        <w:rPr>
          <w:b/>
        </w:rPr>
        <w:t>т</w:t>
      </w:r>
      <w:r>
        <w:t>он, интонација, слушање музике, вибрато, музичка фраза,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659"/>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ВИОЛА</w:t>
      </w:r>
    </w:p>
    <w:p w:rsidR="003C547D" w:rsidRDefault="0078507E">
      <w:pPr>
        <w:tabs>
          <w:tab w:val="left" w:pos="1659"/>
        </w:tabs>
        <w:spacing w:before="49"/>
        <w:ind w:left="1659" w:right="273" w:hanging="1503"/>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2"/>
          <w:sz w:val="14"/>
        </w:rPr>
        <w:t xml:space="preserve"> </w:t>
      </w:r>
      <w:r>
        <w:rPr>
          <w:sz w:val="14"/>
        </w:rPr>
        <w:t>Виола</w:t>
      </w:r>
      <w:r>
        <w:rPr>
          <w:spacing w:val="-2"/>
          <w:sz w:val="14"/>
        </w:rPr>
        <w:t xml:space="preserve"> </w:t>
      </w:r>
      <w:r>
        <w:rPr>
          <w:sz w:val="14"/>
        </w:rPr>
        <w:t>је</w:t>
      </w:r>
      <w:r>
        <w:rPr>
          <w:spacing w:val="-2"/>
          <w:sz w:val="14"/>
        </w:rPr>
        <w:t xml:space="preserve"> </w:t>
      </w:r>
      <w:r>
        <w:rPr>
          <w:sz w:val="14"/>
        </w:rPr>
        <w:t>да</w:t>
      </w:r>
      <w:r>
        <w:rPr>
          <w:spacing w:val="-2"/>
          <w:sz w:val="14"/>
        </w:rPr>
        <w:t xml:space="preserve"> </w:t>
      </w:r>
      <w:r>
        <w:rPr>
          <w:spacing w:val="-5"/>
          <w:sz w:val="14"/>
        </w:rPr>
        <w:t>код</w:t>
      </w:r>
      <w:r>
        <w:rPr>
          <w:spacing w:val="-2"/>
          <w:sz w:val="14"/>
        </w:rPr>
        <w:t xml:space="preserve"> </w:t>
      </w:r>
      <w:r>
        <w:rPr>
          <w:sz w:val="14"/>
        </w:rPr>
        <w:t>ученика</w:t>
      </w:r>
      <w:r>
        <w:rPr>
          <w:spacing w:val="-2"/>
          <w:sz w:val="14"/>
        </w:rPr>
        <w:t xml:space="preserve"> </w:t>
      </w:r>
      <w:r>
        <w:rPr>
          <w:sz w:val="14"/>
        </w:rPr>
        <w:t>рaзвиjе</w:t>
      </w:r>
      <w:r>
        <w:rPr>
          <w:spacing w:val="-2"/>
          <w:sz w:val="14"/>
        </w:rPr>
        <w:t xml:space="preserve"> </w:t>
      </w:r>
      <w:r>
        <w:rPr>
          <w:sz w:val="14"/>
        </w:rPr>
        <w:t>интeрeсoвaње</w:t>
      </w:r>
      <w:r>
        <w:rPr>
          <w:spacing w:val="-3"/>
          <w:sz w:val="14"/>
        </w:rPr>
        <w:t xml:space="preserve"> </w:t>
      </w:r>
      <w:r>
        <w:rPr>
          <w:sz w:val="14"/>
        </w:rPr>
        <w:t>и</w:t>
      </w:r>
      <w:r>
        <w:rPr>
          <w:spacing w:val="-3"/>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3"/>
          <w:sz w:val="14"/>
        </w:rPr>
        <w:t xml:space="preserve"> </w:t>
      </w:r>
      <w:r>
        <w:rPr>
          <w:sz w:val="14"/>
        </w:rPr>
        <w:t>музици</w:t>
      </w:r>
      <w:r>
        <w:rPr>
          <w:spacing w:val="-2"/>
          <w:sz w:val="14"/>
        </w:rPr>
        <w:t xml:space="preserve"> </w:t>
      </w:r>
      <w:r>
        <w:rPr>
          <w:sz w:val="14"/>
        </w:rPr>
        <w:t>кроз</w:t>
      </w:r>
      <w:r>
        <w:rPr>
          <w:spacing w:val="-2"/>
          <w:sz w:val="14"/>
        </w:rPr>
        <w:t xml:space="preserve"> </w:t>
      </w:r>
      <w:r>
        <w:rPr>
          <w:sz w:val="14"/>
        </w:rPr>
        <w:t>истовремено</w:t>
      </w:r>
      <w:r>
        <w:rPr>
          <w:spacing w:val="-2"/>
          <w:sz w:val="14"/>
        </w:rPr>
        <w:t xml:space="preserve"> </w:t>
      </w:r>
      <w:r>
        <w:rPr>
          <w:sz w:val="14"/>
        </w:rPr>
        <w:t>подстицање</w:t>
      </w:r>
      <w:r>
        <w:rPr>
          <w:spacing w:val="-2"/>
          <w:sz w:val="14"/>
        </w:rPr>
        <w:t xml:space="preserve"> </w:t>
      </w:r>
      <w:r>
        <w:rPr>
          <w:sz w:val="14"/>
        </w:rPr>
        <w:t>развијања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2"/>
          <w:sz w:val="14"/>
        </w:rPr>
        <w:t xml:space="preserve"> </w:t>
      </w:r>
      <w:r>
        <w:rPr>
          <w:sz w:val="14"/>
        </w:rPr>
        <w:t>школовања.</w:t>
      </w:r>
    </w:p>
    <w:p w:rsidR="003C547D" w:rsidRDefault="0078507E">
      <w:pPr>
        <w:tabs>
          <w:tab w:val="left" w:pos="1659"/>
        </w:tabs>
        <w:spacing w:before="48"/>
        <w:ind w:left="157"/>
        <w:rPr>
          <w:b/>
          <w:sz w:val="14"/>
        </w:rPr>
      </w:pPr>
      <w:r>
        <w:rPr>
          <w:sz w:val="14"/>
        </w:rPr>
        <w:t>Разред</w:t>
      </w:r>
      <w:r>
        <w:rPr>
          <w:sz w:val="14"/>
        </w:rPr>
        <w:tab/>
      </w:r>
      <w:r>
        <w:rPr>
          <w:b/>
          <w:sz w:val="14"/>
        </w:rPr>
        <w:t>Шести</w:t>
      </w:r>
    </w:p>
    <w:p w:rsidR="003C547D" w:rsidRDefault="0078507E">
      <w:pPr>
        <w:spacing w:before="49"/>
        <w:ind w:left="157"/>
        <w:rPr>
          <w:b/>
          <w:sz w:val="14"/>
        </w:rPr>
      </w:pPr>
      <w:r>
        <w:rPr>
          <w:sz w:val="14"/>
        </w:rPr>
        <w:t xml:space="preserve">Годишњи фонд часова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782"/>
        </w:trPr>
        <w:tc>
          <w:tcPr>
            <w:tcW w:w="3969" w:type="dxa"/>
            <w:tcBorders>
              <w:bottom w:val="nil"/>
            </w:tcBorders>
          </w:tcPr>
          <w:p w:rsidR="003C547D" w:rsidRDefault="0078507E">
            <w:pPr>
              <w:pStyle w:val="TableParagraph"/>
              <w:numPr>
                <w:ilvl w:val="0"/>
                <w:numId w:val="710"/>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710"/>
              </w:numPr>
              <w:tabs>
                <w:tab w:val="left" w:pos="162"/>
              </w:tabs>
              <w:ind w:right="321" w:firstLine="0"/>
              <w:rPr>
                <w:sz w:val="14"/>
              </w:rPr>
            </w:pPr>
            <w:r>
              <w:rPr>
                <w:sz w:val="14"/>
              </w:rPr>
              <w:t>користи</w:t>
            </w:r>
            <w:r>
              <w:rPr>
                <w:spacing w:val="-5"/>
                <w:sz w:val="14"/>
              </w:rPr>
              <w:t xml:space="preserve"> </w:t>
            </w:r>
            <w:r>
              <w:rPr>
                <w:sz w:val="14"/>
              </w:rPr>
              <w:t>различите</w:t>
            </w:r>
            <w:r>
              <w:rPr>
                <w:spacing w:val="-5"/>
                <w:sz w:val="14"/>
              </w:rPr>
              <w:t xml:space="preserve"> </w:t>
            </w:r>
            <w:r>
              <w:rPr>
                <w:sz w:val="14"/>
              </w:rPr>
              <w:t>приступе</w:t>
            </w:r>
            <w:r>
              <w:rPr>
                <w:spacing w:val="-5"/>
                <w:sz w:val="14"/>
              </w:rPr>
              <w:t xml:space="preserve"> </w:t>
            </w:r>
            <w:r>
              <w:rPr>
                <w:sz w:val="14"/>
              </w:rPr>
              <w:t>у</w:t>
            </w:r>
            <w:r>
              <w:rPr>
                <w:spacing w:val="-5"/>
                <w:sz w:val="14"/>
              </w:rPr>
              <w:t xml:space="preserve"> </w:t>
            </w:r>
            <w:r>
              <w:rPr>
                <w:sz w:val="14"/>
              </w:rPr>
              <w:t>решавању</w:t>
            </w:r>
            <w:r>
              <w:rPr>
                <w:spacing w:val="-5"/>
                <w:sz w:val="14"/>
              </w:rPr>
              <w:t xml:space="preserve"> </w:t>
            </w:r>
            <w:r>
              <w:rPr>
                <w:sz w:val="14"/>
              </w:rPr>
              <w:t>проблема</w:t>
            </w:r>
            <w:r>
              <w:rPr>
                <w:spacing w:val="-4"/>
                <w:sz w:val="14"/>
              </w:rPr>
              <w:t xml:space="preserve"> </w:t>
            </w:r>
            <w:r>
              <w:rPr>
                <w:sz w:val="14"/>
              </w:rPr>
              <w:t>поделе гудала;</w:t>
            </w:r>
          </w:p>
          <w:p w:rsidR="003C547D" w:rsidRDefault="0078507E">
            <w:pPr>
              <w:pStyle w:val="TableParagraph"/>
              <w:numPr>
                <w:ilvl w:val="0"/>
                <w:numId w:val="710"/>
              </w:numPr>
              <w:tabs>
                <w:tab w:val="left" w:pos="162"/>
              </w:tabs>
              <w:spacing w:line="159" w:lineRule="exact"/>
              <w:ind w:left="161"/>
              <w:rPr>
                <w:sz w:val="14"/>
              </w:rPr>
            </w:pPr>
            <w:r>
              <w:rPr>
                <w:sz w:val="14"/>
              </w:rPr>
              <w:t>контролише интонацију у току</w:t>
            </w:r>
            <w:r>
              <w:rPr>
                <w:spacing w:val="-2"/>
                <w:sz w:val="14"/>
              </w:rPr>
              <w:t xml:space="preserve"> </w:t>
            </w:r>
            <w:r>
              <w:rPr>
                <w:sz w:val="14"/>
              </w:rPr>
              <w:t>свирања;</w:t>
            </w:r>
          </w:p>
          <w:p w:rsidR="003C547D" w:rsidRDefault="0078507E">
            <w:pPr>
              <w:pStyle w:val="TableParagraph"/>
              <w:numPr>
                <w:ilvl w:val="0"/>
                <w:numId w:val="710"/>
              </w:numPr>
              <w:tabs>
                <w:tab w:val="left" w:pos="162"/>
              </w:tabs>
              <w:ind w:right="461" w:firstLine="0"/>
              <w:rPr>
                <w:sz w:val="14"/>
              </w:rPr>
            </w:pPr>
            <w:r>
              <w:rPr>
                <w:sz w:val="14"/>
              </w:rPr>
              <w:t>примени</w:t>
            </w:r>
            <w:r>
              <w:rPr>
                <w:spacing w:val="-6"/>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5"/>
                <w:sz w:val="14"/>
              </w:rPr>
              <w:t xml:space="preserve"> </w:t>
            </w:r>
            <w:r>
              <w:rPr>
                <w:sz w:val="14"/>
              </w:rPr>
              <w:t>би</w:t>
            </w:r>
            <w:r>
              <w:rPr>
                <w:spacing w:val="-5"/>
                <w:sz w:val="14"/>
              </w:rPr>
              <w:t xml:space="preserve"> </w:t>
            </w:r>
            <w:r>
              <w:rPr>
                <w:sz w:val="14"/>
              </w:rPr>
              <w:t>исказао различите емоције;</w:t>
            </w:r>
          </w:p>
          <w:p w:rsidR="003C547D" w:rsidRDefault="0078507E">
            <w:pPr>
              <w:pStyle w:val="TableParagraph"/>
              <w:numPr>
                <w:ilvl w:val="0"/>
                <w:numId w:val="710"/>
              </w:numPr>
              <w:tabs>
                <w:tab w:val="left" w:pos="162"/>
              </w:tabs>
              <w:spacing w:line="159" w:lineRule="exact"/>
              <w:ind w:left="161"/>
              <w:rPr>
                <w:sz w:val="14"/>
              </w:rPr>
            </w:pPr>
            <w:r>
              <w:rPr>
                <w:sz w:val="14"/>
              </w:rPr>
              <w:t>инерпретира композицију у стилу епохе и</w:t>
            </w:r>
            <w:r>
              <w:rPr>
                <w:spacing w:val="-15"/>
                <w:sz w:val="14"/>
              </w:rPr>
              <w:t xml:space="preserve"> </w:t>
            </w:r>
            <w:r>
              <w:rPr>
                <w:sz w:val="14"/>
              </w:rPr>
              <w:t>композитора;</w:t>
            </w:r>
          </w:p>
          <w:p w:rsidR="003C547D" w:rsidRDefault="0078507E">
            <w:pPr>
              <w:pStyle w:val="TableParagraph"/>
              <w:numPr>
                <w:ilvl w:val="0"/>
                <w:numId w:val="710"/>
              </w:numPr>
              <w:tabs>
                <w:tab w:val="left" w:pos="162"/>
              </w:tabs>
              <w:ind w:right="453" w:firstLine="0"/>
              <w:rPr>
                <w:sz w:val="14"/>
              </w:rPr>
            </w:pPr>
            <w:r>
              <w:rPr>
                <w:sz w:val="14"/>
              </w:rPr>
              <w:t>испољи креативност у реализацији музичке фантазије и естетике;</w:t>
            </w:r>
          </w:p>
          <w:p w:rsidR="003C547D" w:rsidRDefault="0078507E">
            <w:pPr>
              <w:pStyle w:val="TableParagraph"/>
              <w:numPr>
                <w:ilvl w:val="0"/>
                <w:numId w:val="710"/>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w:t>
            </w:r>
            <w:r>
              <w:rPr>
                <w:sz w:val="14"/>
              </w:rPr>
              <w:t>, стилску препознатљивост и емоционални утицај;</w:t>
            </w:r>
          </w:p>
          <w:p w:rsidR="003C547D" w:rsidRDefault="0078507E">
            <w:pPr>
              <w:pStyle w:val="TableParagraph"/>
              <w:numPr>
                <w:ilvl w:val="0"/>
                <w:numId w:val="710"/>
              </w:numPr>
              <w:tabs>
                <w:tab w:val="left" w:pos="162"/>
              </w:tabs>
              <w:spacing w:line="158"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710"/>
              </w:numPr>
              <w:tabs>
                <w:tab w:val="left" w:pos="162"/>
              </w:tabs>
              <w:spacing w:line="160"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710"/>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10"/>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0"/>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line="161" w:lineRule="exact"/>
              <w:rPr>
                <w:sz w:val="14"/>
              </w:rPr>
            </w:pPr>
            <w:r>
              <w:rPr>
                <w:sz w:val="14"/>
              </w:rPr>
              <w:t>Техничке процедуре за десну и леву руку.</w:t>
            </w:r>
          </w:p>
          <w:p w:rsidR="003C547D" w:rsidRDefault="0078507E">
            <w:pPr>
              <w:pStyle w:val="TableParagraph"/>
              <w:spacing w:line="160" w:lineRule="exact"/>
              <w:rPr>
                <w:sz w:val="14"/>
              </w:rPr>
            </w:pPr>
            <w:r>
              <w:rPr>
                <w:sz w:val="14"/>
              </w:rPr>
              <w:t>Увод у анализу облика и примена знања у делима која се изводе.</w:t>
            </w:r>
          </w:p>
          <w:p w:rsidR="003C547D" w:rsidRDefault="0078507E">
            <w:pPr>
              <w:pStyle w:val="TableParagraph"/>
              <w:spacing w:line="160" w:lineRule="exact"/>
              <w:rPr>
                <w:sz w:val="14"/>
              </w:rPr>
            </w:pPr>
            <w:r>
              <w:rPr>
                <w:sz w:val="14"/>
              </w:rPr>
              <w:t>Развој музичке фантазије и</w:t>
            </w:r>
          </w:p>
          <w:p w:rsidR="003C547D" w:rsidRDefault="0078507E">
            <w:pPr>
              <w:pStyle w:val="TableParagraph"/>
              <w:rPr>
                <w:sz w:val="14"/>
              </w:rPr>
            </w:pPr>
            <w:r>
              <w:rPr>
                <w:sz w:val="14"/>
              </w:rPr>
              <w:t>индивидуалности кроз анализу и интерпретацију задатог дела. Ознаке темпа, динамике, карактера у вези са репертоаром који се изводи. Техника свесног меморисања.</w:t>
            </w:r>
          </w:p>
          <w:p w:rsidR="003C547D" w:rsidRDefault="0078507E">
            <w:pPr>
              <w:pStyle w:val="TableParagraph"/>
              <w:spacing w:line="158" w:lineRule="exact"/>
              <w:rPr>
                <w:sz w:val="14"/>
              </w:rPr>
            </w:pPr>
            <w:r>
              <w:rPr>
                <w:sz w:val="14"/>
              </w:rPr>
              <w:t>Вежбање – важност и процедуре.</w:t>
            </w:r>
          </w:p>
          <w:p w:rsidR="003C547D" w:rsidRDefault="0078507E">
            <w:pPr>
              <w:pStyle w:val="TableParagraph"/>
              <w:ind w:right="228"/>
              <w:rPr>
                <w:sz w:val="14"/>
              </w:rPr>
            </w:pPr>
            <w:r>
              <w:rPr>
                <w:sz w:val="14"/>
              </w:rPr>
              <w:t>Концерти класичне музике (посета и разговори о репертоару, извође</w:t>
            </w:r>
            <w:r>
              <w:rPr>
                <w:sz w:val="14"/>
              </w:rPr>
              <w:t>њу...).</w:t>
            </w:r>
          </w:p>
          <w:p w:rsidR="003C547D" w:rsidRDefault="0078507E">
            <w:pPr>
              <w:pStyle w:val="TableParagraph"/>
              <w:spacing w:line="159" w:lineRule="exact"/>
              <w:rPr>
                <w:sz w:val="14"/>
              </w:rPr>
            </w:pPr>
            <w:r>
              <w:rPr>
                <w:sz w:val="14"/>
              </w:rPr>
              <w:t>Правила понашања.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К. Флеш, Грегоријан</w:t>
            </w:r>
          </w:p>
          <w:p w:rsidR="003C547D" w:rsidRDefault="003C547D">
            <w:pPr>
              <w:pStyle w:val="TableParagraph"/>
              <w:spacing w:before="9"/>
              <w:ind w:left="0"/>
              <w:rPr>
                <w:b/>
                <w:sz w:val="13"/>
              </w:rPr>
            </w:pPr>
          </w:p>
          <w:p w:rsidR="003C547D" w:rsidRDefault="0078507E">
            <w:pPr>
              <w:pStyle w:val="TableParagraph"/>
              <w:rPr>
                <w:b/>
                <w:sz w:val="14"/>
              </w:rPr>
            </w:pPr>
            <w:r>
              <w:rPr>
                <w:b/>
                <w:sz w:val="14"/>
              </w:rPr>
              <w:t>Школе</w:t>
            </w:r>
          </w:p>
          <w:p w:rsidR="003C547D" w:rsidRDefault="003C547D">
            <w:pPr>
              <w:pStyle w:val="TableParagraph"/>
              <w:spacing w:before="10"/>
              <w:ind w:left="0"/>
              <w:rPr>
                <w:b/>
                <w:sz w:val="13"/>
              </w:rPr>
            </w:pPr>
          </w:p>
          <w:p w:rsidR="003C547D" w:rsidRDefault="0078507E">
            <w:pPr>
              <w:pStyle w:val="TableParagraph"/>
              <w:numPr>
                <w:ilvl w:val="0"/>
                <w:numId w:val="709"/>
              </w:numPr>
              <w:tabs>
                <w:tab w:val="left" w:pos="161"/>
              </w:tabs>
              <w:spacing w:line="161" w:lineRule="exact"/>
              <w:rPr>
                <w:i/>
                <w:sz w:val="14"/>
              </w:rPr>
            </w:pPr>
            <w:r>
              <w:rPr>
                <w:sz w:val="14"/>
              </w:rPr>
              <w:t xml:space="preserve">А. Б. Бруни: </w:t>
            </w:r>
            <w:r>
              <w:rPr>
                <w:i/>
                <w:sz w:val="14"/>
              </w:rPr>
              <w:t>Школа и</w:t>
            </w:r>
            <w:r>
              <w:rPr>
                <w:i/>
                <w:spacing w:val="-4"/>
                <w:sz w:val="14"/>
              </w:rPr>
              <w:t xml:space="preserve"> </w:t>
            </w:r>
            <w:r>
              <w:rPr>
                <w:i/>
                <w:sz w:val="14"/>
              </w:rPr>
              <w:t>етиде</w:t>
            </w:r>
          </w:p>
          <w:p w:rsidR="003C547D" w:rsidRDefault="0078507E">
            <w:pPr>
              <w:pStyle w:val="TableParagraph"/>
              <w:numPr>
                <w:ilvl w:val="0"/>
                <w:numId w:val="709"/>
              </w:numPr>
              <w:tabs>
                <w:tab w:val="left" w:pos="161"/>
              </w:tabs>
              <w:spacing w:line="160" w:lineRule="exact"/>
              <w:rPr>
                <w:sz w:val="14"/>
              </w:rPr>
            </w:pPr>
            <w:r>
              <w:rPr>
                <w:sz w:val="14"/>
              </w:rPr>
              <w:t xml:space="preserve">А. Ниенски: </w:t>
            </w:r>
            <w:r>
              <w:rPr>
                <w:i/>
                <w:sz w:val="14"/>
              </w:rPr>
              <w:t xml:space="preserve">I свеска </w:t>
            </w:r>
            <w:r>
              <w:rPr>
                <w:sz w:val="14"/>
              </w:rPr>
              <w:t>(Наука и искуство, Софија,</w:t>
            </w:r>
            <w:r>
              <w:rPr>
                <w:spacing w:val="-13"/>
                <w:sz w:val="14"/>
              </w:rPr>
              <w:t xml:space="preserve"> </w:t>
            </w:r>
            <w:r>
              <w:rPr>
                <w:sz w:val="14"/>
              </w:rPr>
              <w:t>1956)</w:t>
            </w:r>
          </w:p>
          <w:p w:rsidR="003C547D" w:rsidRDefault="0078507E">
            <w:pPr>
              <w:pStyle w:val="TableParagraph"/>
              <w:numPr>
                <w:ilvl w:val="0"/>
                <w:numId w:val="709"/>
              </w:numPr>
              <w:tabs>
                <w:tab w:val="left" w:pos="161"/>
              </w:tabs>
              <w:spacing w:line="160" w:lineRule="exact"/>
              <w:rPr>
                <w:i/>
                <w:sz w:val="14"/>
              </w:rPr>
            </w:pPr>
            <w:r>
              <w:rPr>
                <w:spacing w:val="-9"/>
                <w:sz w:val="14"/>
              </w:rPr>
              <w:t xml:space="preserve">Р.  </w:t>
            </w:r>
            <w:r>
              <w:rPr>
                <w:sz w:val="14"/>
              </w:rPr>
              <w:t>Кројцер:</w:t>
            </w:r>
            <w:r>
              <w:rPr>
                <w:spacing w:val="-16"/>
                <w:sz w:val="14"/>
              </w:rPr>
              <w:t xml:space="preserve"> </w:t>
            </w:r>
            <w:r>
              <w:rPr>
                <w:i/>
                <w:sz w:val="14"/>
              </w:rPr>
              <w:t>Етиде</w:t>
            </w:r>
          </w:p>
          <w:p w:rsidR="003C547D" w:rsidRDefault="0078507E">
            <w:pPr>
              <w:pStyle w:val="TableParagraph"/>
              <w:numPr>
                <w:ilvl w:val="0"/>
                <w:numId w:val="709"/>
              </w:numPr>
              <w:tabs>
                <w:tab w:val="left" w:pos="161"/>
              </w:tabs>
              <w:spacing w:line="160" w:lineRule="exact"/>
              <w:rPr>
                <w:i/>
                <w:sz w:val="14"/>
              </w:rPr>
            </w:pPr>
            <w:r>
              <w:rPr>
                <w:sz w:val="14"/>
              </w:rPr>
              <w:t xml:space="preserve">Ф. Мазас: </w:t>
            </w:r>
            <w:r>
              <w:rPr>
                <w:i/>
                <w:sz w:val="14"/>
              </w:rPr>
              <w:t>I</w:t>
            </w:r>
            <w:r>
              <w:rPr>
                <w:i/>
                <w:spacing w:val="-14"/>
                <w:sz w:val="14"/>
              </w:rPr>
              <w:t xml:space="preserve"> </w:t>
            </w:r>
            <w:r>
              <w:rPr>
                <w:i/>
                <w:sz w:val="14"/>
              </w:rPr>
              <w:t>свеска</w:t>
            </w:r>
          </w:p>
          <w:p w:rsidR="003C547D" w:rsidRDefault="0078507E">
            <w:pPr>
              <w:pStyle w:val="TableParagraph"/>
              <w:numPr>
                <w:ilvl w:val="0"/>
                <w:numId w:val="709"/>
              </w:numPr>
              <w:tabs>
                <w:tab w:val="left" w:pos="161"/>
              </w:tabs>
              <w:spacing w:line="160" w:lineRule="exact"/>
              <w:rPr>
                <w:i/>
                <w:sz w:val="14"/>
              </w:rPr>
            </w:pPr>
            <w:r>
              <w:rPr>
                <w:sz w:val="14"/>
              </w:rPr>
              <w:t xml:space="preserve">О. Шевчик: </w:t>
            </w:r>
            <w:r>
              <w:rPr>
                <w:i/>
                <w:sz w:val="14"/>
              </w:rPr>
              <w:t xml:space="preserve">Оп.3, 8 </w:t>
            </w:r>
            <w:r>
              <w:rPr>
                <w:sz w:val="14"/>
              </w:rPr>
              <w:t>и</w:t>
            </w:r>
            <w:r>
              <w:rPr>
                <w:spacing w:val="-4"/>
                <w:sz w:val="14"/>
              </w:rPr>
              <w:t xml:space="preserve"> </w:t>
            </w:r>
            <w:r>
              <w:rPr>
                <w:i/>
                <w:sz w:val="14"/>
              </w:rPr>
              <w:t>9</w:t>
            </w:r>
          </w:p>
          <w:p w:rsidR="003C547D" w:rsidRDefault="0078507E">
            <w:pPr>
              <w:pStyle w:val="TableParagraph"/>
              <w:spacing w:line="160" w:lineRule="exact"/>
              <w:rPr>
                <w:i/>
                <w:sz w:val="14"/>
              </w:rPr>
            </w:pPr>
            <w:r>
              <w:rPr>
                <w:sz w:val="14"/>
              </w:rPr>
              <w:t xml:space="preserve">Х. Шрадик: </w:t>
            </w:r>
            <w:r>
              <w:rPr>
                <w:i/>
                <w:sz w:val="14"/>
              </w:rPr>
              <w:t>Свеска бр. 1</w:t>
            </w:r>
          </w:p>
          <w:p w:rsidR="003C547D" w:rsidRDefault="0078507E">
            <w:pPr>
              <w:pStyle w:val="TableParagraph"/>
              <w:numPr>
                <w:ilvl w:val="0"/>
                <w:numId w:val="709"/>
              </w:numPr>
              <w:tabs>
                <w:tab w:val="left" w:pos="161"/>
              </w:tabs>
              <w:spacing w:line="161" w:lineRule="exact"/>
              <w:rPr>
                <w:i/>
                <w:sz w:val="14"/>
              </w:rPr>
            </w:pPr>
            <w:r>
              <w:rPr>
                <w:spacing w:val="-8"/>
                <w:sz w:val="14"/>
              </w:rPr>
              <w:t xml:space="preserve">Г. </w:t>
            </w:r>
            <w:r>
              <w:rPr>
                <w:sz w:val="14"/>
              </w:rPr>
              <w:t xml:space="preserve">Безруков - К. Ознобишев: </w:t>
            </w:r>
            <w:r>
              <w:rPr>
                <w:i/>
                <w:sz w:val="14"/>
              </w:rPr>
              <w:t>Основи технике свирања на</w:t>
            </w:r>
            <w:r>
              <w:rPr>
                <w:i/>
                <w:spacing w:val="-22"/>
                <w:sz w:val="14"/>
              </w:rPr>
              <w:t xml:space="preserve"> </w:t>
            </w:r>
            <w:r>
              <w:rPr>
                <w:i/>
                <w:sz w:val="14"/>
              </w:rPr>
              <w:t>виоли</w:t>
            </w:r>
          </w:p>
        </w:tc>
      </w:tr>
      <w:tr w:rsidR="003C547D">
        <w:trPr>
          <w:trHeight w:val="160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sz w:val="14"/>
              </w:rPr>
            </w:pPr>
          </w:p>
        </w:tc>
        <w:tc>
          <w:tcPr>
            <w:tcW w:w="4026" w:type="dxa"/>
            <w:tcBorders>
              <w:top w:val="nil"/>
              <w:bottom w:val="nil"/>
            </w:tcBorders>
          </w:tcPr>
          <w:p w:rsidR="003C547D" w:rsidRDefault="0078507E">
            <w:pPr>
              <w:pStyle w:val="TableParagraph"/>
              <w:spacing w:before="76" w:line="161" w:lineRule="exact"/>
              <w:rPr>
                <w:b/>
                <w:sz w:val="14"/>
              </w:rPr>
            </w:pPr>
            <w:r>
              <w:rPr>
                <w:b/>
                <w:sz w:val="14"/>
              </w:rPr>
              <w:t>Комади</w:t>
            </w:r>
          </w:p>
          <w:p w:rsidR="003C547D" w:rsidRDefault="0078507E">
            <w:pPr>
              <w:pStyle w:val="TableParagraph"/>
              <w:numPr>
                <w:ilvl w:val="0"/>
                <w:numId w:val="708"/>
              </w:numPr>
              <w:tabs>
                <w:tab w:val="left" w:pos="161"/>
              </w:tabs>
              <w:spacing w:line="160" w:lineRule="exact"/>
              <w:rPr>
                <w:i/>
                <w:sz w:val="14"/>
              </w:rPr>
            </w:pPr>
            <w:r>
              <w:rPr>
                <w:sz w:val="14"/>
              </w:rPr>
              <w:t xml:space="preserve">С. Гргић: </w:t>
            </w:r>
            <w:r>
              <w:rPr>
                <w:i/>
                <w:sz w:val="14"/>
              </w:rPr>
              <w:t>Албум за младе</w:t>
            </w:r>
            <w:r>
              <w:rPr>
                <w:i/>
                <w:spacing w:val="-4"/>
                <w:sz w:val="14"/>
              </w:rPr>
              <w:t xml:space="preserve"> </w:t>
            </w:r>
            <w:r>
              <w:rPr>
                <w:i/>
                <w:sz w:val="14"/>
              </w:rPr>
              <w:t>виолисте</w:t>
            </w:r>
          </w:p>
          <w:p w:rsidR="003C547D" w:rsidRDefault="0078507E">
            <w:pPr>
              <w:pStyle w:val="TableParagraph"/>
              <w:numPr>
                <w:ilvl w:val="0"/>
                <w:numId w:val="708"/>
              </w:numPr>
              <w:tabs>
                <w:tab w:val="left" w:pos="161"/>
              </w:tabs>
              <w:spacing w:line="160" w:lineRule="exact"/>
              <w:rPr>
                <w:i/>
                <w:sz w:val="14"/>
              </w:rPr>
            </w:pPr>
            <w:r>
              <w:rPr>
                <w:sz w:val="14"/>
              </w:rPr>
              <w:t>М. Регер:</w:t>
            </w:r>
            <w:r>
              <w:rPr>
                <w:spacing w:val="-2"/>
                <w:sz w:val="14"/>
              </w:rPr>
              <w:t xml:space="preserve"> </w:t>
            </w:r>
            <w:r>
              <w:rPr>
                <w:i/>
                <w:spacing w:val="-3"/>
                <w:sz w:val="14"/>
              </w:rPr>
              <w:t>Романса</w:t>
            </w:r>
          </w:p>
          <w:p w:rsidR="003C547D" w:rsidRDefault="0078507E">
            <w:pPr>
              <w:pStyle w:val="TableParagraph"/>
              <w:numPr>
                <w:ilvl w:val="0"/>
                <w:numId w:val="708"/>
              </w:numPr>
              <w:tabs>
                <w:tab w:val="left" w:pos="161"/>
              </w:tabs>
              <w:spacing w:line="160" w:lineRule="exact"/>
              <w:rPr>
                <w:i/>
                <w:sz w:val="14"/>
              </w:rPr>
            </w:pPr>
            <w:r>
              <w:rPr>
                <w:sz w:val="14"/>
              </w:rPr>
              <w:t>К. М. Вебер:</w:t>
            </w:r>
            <w:r>
              <w:rPr>
                <w:spacing w:val="-2"/>
                <w:sz w:val="14"/>
              </w:rPr>
              <w:t xml:space="preserve"> </w:t>
            </w:r>
            <w:r>
              <w:rPr>
                <w:i/>
                <w:sz w:val="14"/>
              </w:rPr>
              <w:t>Серенада</w:t>
            </w:r>
          </w:p>
          <w:p w:rsidR="003C547D" w:rsidRDefault="0078507E">
            <w:pPr>
              <w:pStyle w:val="TableParagraph"/>
              <w:numPr>
                <w:ilvl w:val="0"/>
                <w:numId w:val="708"/>
              </w:numPr>
              <w:tabs>
                <w:tab w:val="left" w:pos="161"/>
              </w:tabs>
              <w:spacing w:line="160" w:lineRule="exact"/>
              <w:rPr>
                <w:i/>
                <w:sz w:val="14"/>
              </w:rPr>
            </w:pPr>
            <w:r>
              <w:rPr>
                <w:sz w:val="14"/>
              </w:rPr>
              <w:t>Ј. Бенда:</w:t>
            </w:r>
            <w:r>
              <w:rPr>
                <w:spacing w:val="-3"/>
                <w:sz w:val="14"/>
              </w:rPr>
              <w:t xml:space="preserve"> </w:t>
            </w:r>
            <w:r>
              <w:rPr>
                <w:i/>
                <w:sz w:val="14"/>
              </w:rPr>
              <w:t>Граве</w:t>
            </w:r>
          </w:p>
          <w:p w:rsidR="003C547D" w:rsidRDefault="0078507E">
            <w:pPr>
              <w:pStyle w:val="TableParagraph"/>
              <w:numPr>
                <w:ilvl w:val="0"/>
                <w:numId w:val="708"/>
              </w:numPr>
              <w:tabs>
                <w:tab w:val="left" w:pos="161"/>
              </w:tabs>
              <w:spacing w:line="160" w:lineRule="exact"/>
              <w:rPr>
                <w:i/>
                <w:sz w:val="14"/>
              </w:rPr>
            </w:pPr>
            <w:r>
              <w:rPr>
                <w:sz w:val="14"/>
              </w:rPr>
              <w:t xml:space="preserve">К. Димитреску: </w:t>
            </w:r>
            <w:r>
              <w:rPr>
                <w:i/>
                <w:sz w:val="14"/>
              </w:rPr>
              <w:t>Сеоски</w:t>
            </w:r>
            <w:r>
              <w:rPr>
                <w:i/>
                <w:spacing w:val="-1"/>
                <w:sz w:val="14"/>
              </w:rPr>
              <w:t xml:space="preserve"> </w:t>
            </w:r>
            <w:r>
              <w:rPr>
                <w:i/>
                <w:sz w:val="14"/>
              </w:rPr>
              <w:t>плес</w:t>
            </w:r>
          </w:p>
          <w:p w:rsidR="003C547D" w:rsidRDefault="0078507E">
            <w:pPr>
              <w:pStyle w:val="TableParagraph"/>
              <w:spacing w:line="160" w:lineRule="exact"/>
              <w:rPr>
                <w:sz w:val="14"/>
              </w:rPr>
            </w:pPr>
            <w:r>
              <w:rPr>
                <w:i/>
                <w:sz w:val="14"/>
              </w:rPr>
              <w:t xml:space="preserve">– Хрестоматија за виолу </w:t>
            </w:r>
            <w:r>
              <w:rPr>
                <w:sz w:val="14"/>
              </w:rPr>
              <w:t>(збирка комада, издање Москва )</w:t>
            </w:r>
          </w:p>
          <w:p w:rsidR="003C547D" w:rsidRDefault="0078507E">
            <w:pPr>
              <w:pStyle w:val="TableParagraph"/>
              <w:numPr>
                <w:ilvl w:val="0"/>
                <w:numId w:val="707"/>
              </w:numPr>
              <w:tabs>
                <w:tab w:val="left" w:pos="161"/>
              </w:tabs>
              <w:spacing w:line="160" w:lineRule="exact"/>
              <w:rPr>
                <w:i/>
                <w:sz w:val="14"/>
              </w:rPr>
            </w:pPr>
            <w:r>
              <w:rPr>
                <w:sz w:val="14"/>
              </w:rPr>
              <w:t xml:space="preserve">Сузуки: </w:t>
            </w:r>
            <w:r>
              <w:rPr>
                <w:i/>
                <w:sz w:val="14"/>
              </w:rPr>
              <w:t>Свеска</w:t>
            </w:r>
            <w:r>
              <w:rPr>
                <w:i/>
                <w:spacing w:val="-13"/>
                <w:sz w:val="14"/>
              </w:rPr>
              <w:t xml:space="preserve"> </w:t>
            </w:r>
            <w:r>
              <w:rPr>
                <w:i/>
                <w:sz w:val="14"/>
              </w:rPr>
              <w:t>бр.6</w:t>
            </w:r>
          </w:p>
          <w:p w:rsidR="003C547D" w:rsidRDefault="0078507E">
            <w:pPr>
              <w:pStyle w:val="TableParagraph"/>
              <w:numPr>
                <w:ilvl w:val="0"/>
                <w:numId w:val="707"/>
              </w:numPr>
              <w:tabs>
                <w:tab w:val="left" w:pos="161"/>
              </w:tabs>
              <w:spacing w:line="161" w:lineRule="exact"/>
              <w:rPr>
                <w:i/>
                <w:sz w:val="14"/>
              </w:rPr>
            </w:pPr>
            <w:r>
              <w:rPr>
                <w:sz w:val="14"/>
              </w:rPr>
              <w:t>Ф. Шуберт:</w:t>
            </w:r>
            <w:r>
              <w:rPr>
                <w:spacing w:val="-7"/>
                <w:sz w:val="14"/>
              </w:rPr>
              <w:t xml:space="preserve"> </w:t>
            </w:r>
            <w:r>
              <w:rPr>
                <w:i/>
                <w:sz w:val="14"/>
              </w:rPr>
              <w:t>Балада</w:t>
            </w:r>
          </w:p>
        </w:tc>
      </w:tr>
      <w:tr w:rsidR="003C547D">
        <w:trPr>
          <w:trHeight w:val="1217"/>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Велике форме</w:t>
            </w:r>
          </w:p>
          <w:p w:rsidR="003C547D" w:rsidRDefault="0078507E">
            <w:pPr>
              <w:pStyle w:val="TableParagraph"/>
              <w:numPr>
                <w:ilvl w:val="0"/>
                <w:numId w:val="706"/>
              </w:numPr>
              <w:tabs>
                <w:tab w:val="left" w:pos="161"/>
              </w:tabs>
              <w:spacing w:line="160" w:lineRule="exact"/>
              <w:rPr>
                <w:i/>
                <w:sz w:val="14"/>
              </w:rPr>
            </w:pPr>
            <w:r>
              <w:rPr>
                <w:sz w:val="14"/>
              </w:rPr>
              <w:t>И. Хандошкин:</w:t>
            </w:r>
            <w:r>
              <w:rPr>
                <w:spacing w:val="-3"/>
                <w:sz w:val="14"/>
              </w:rPr>
              <w:t xml:space="preserve"> </w:t>
            </w:r>
            <w:r>
              <w:rPr>
                <w:i/>
                <w:sz w:val="14"/>
              </w:rPr>
              <w:t>Концерт</w:t>
            </w:r>
          </w:p>
          <w:p w:rsidR="003C547D" w:rsidRDefault="0078507E">
            <w:pPr>
              <w:pStyle w:val="TableParagraph"/>
              <w:numPr>
                <w:ilvl w:val="0"/>
                <w:numId w:val="706"/>
              </w:numPr>
              <w:tabs>
                <w:tab w:val="left" w:pos="161"/>
              </w:tabs>
              <w:spacing w:line="160" w:lineRule="exact"/>
              <w:rPr>
                <w:i/>
                <w:sz w:val="14"/>
              </w:rPr>
            </w:pPr>
            <w:r>
              <w:rPr>
                <w:spacing w:val="-8"/>
                <w:sz w:val="14"/>
              </w:rPr>
              <w:t xml:space="preserve">Г. </w:t>
            </w:r>
            <w:r>
              <w:rPr>
                <w:sz w:val="14"/>
              </w:rPr>
              <w:t xml:space="preserve">Ф.Телеман: </w:t>
            </w:r>
            <w:r>
              <w:rPr>
                <w:i/>
                <w:sz w:val="14"/>
              </w:rPr>
              <w:t>Концерт Ге-</w:t>
            </w:r>
            <w:r>
              <w:rPr>
                <w:i/>
                <w:spacing w:val="5"/>
                <w:sz w:val="14"/>
              </w:rPr>
              <w:t xml:space="preserve"> </w:t>
            </w:r>
            <w:r>
              <w:rPr>
                <w:i/>
                <w:sz w:val="14"/>
              </w:rPr>
              <w:t>ду</w:t>
            </w:r>
          </w:p>
          <w:p w:rsidR="003C547D" w:rsidRDefault="0078507E">
            <w:pPr>
              <w:pStyle w:val="TableParagraph"/>
              <w:numPr>
                <w:ilvl w:val="0"/>
                <w:numId w:val="706"/>
              </w:numPr>
              <w:tabs>
                <w:tab w:val="left" w:pos="161"/>
              </w:tabs>
              <w:spacing w:line="160" w:lineRule="exact"/>
              <w:rPr>
                <w:i/>
                <w:sz w:val="14"/>
              </w:rPr>
            </w:pPr>
            <w:r>
              <w:rPr>
                <w:sz w:val="14"/>
              </w:rPr>
              <w:t xml:space="preserve">Ц. Ф. Зелтер: </w:t>
            </w:r>
            <w:r>
              <w:rPr>
                <w:i/>
                <w:sz w:val="14"/>
              </w:rPr>
              <w:t>Концерт Ес-</w:t>
            </w:r>
            <w:r>
              <w:rPr>
                <w:i/>
                <w:spacing w:val="-4"/>
                <w:sz w:val="14"/>
              </w:rPr>
              <w:t xml:space="preserve"> </w:t>
            </w:r>
            <w:r>
              <w:rPr>
                <w:i/>
                <w:sz w:val="14"/>
              </w:rPr>
              <w:t>дур</w:t>
            </w:r>
          </w:p>
          <w:p w:rsidR="003C547D" w:rsidRDefault="0078507E">
            <w:pPr>
              <w:pStyle w:val="TableParagraph"/>
              <w:numPr>
                <w:ilvl w:val="0"/>
                <w:numId w:val="706"/>
              </w:numPr>
              <w:tabs>
                <w:tab w:val="left" w:pos="161"/>
              </w:tabs>
              <w:spacing w:line="160" w:lineRule="exact"/>
              <w:rPr>
                <w:i/>
                <w:sz w:val="14"/>
              </w:rPr>
            </w:pPr>
            <w:r>
              <w:rPr>
                <w:spacing w:val="-8"/>
                <w:sz w:val="14"/>
              </w:rPr>
              <w:t xml:space="preserve">Г. </w:t>
            </w:r>
            <w:r>
              <w:rPr>
                <w:sz w:val="14"/>
              </w:rPr>
              <w:t xml:space="preserve">Ф. Хендл: </w:t>
            </w:r>
            <w:r>
              <w:rPr>
                <w:i/>
                <w:sz w:val="14"/>
              </w:rPr>
              <w:t>Концерт</w:t>
            </w:r>
            <w:r>
              <w:rPr>
                <w:i/>
                <w:spacing w:val="3"/>
                <w:sz w:val="14"/>
              </w:rPr>
              <w:t xml:space="preserve"> </w:t>
            </w:r>
            <w:r>
              <w:rPr>
                <w:i/>
                <w:sz w:val="14"/>
              </w:rPr>
              <w:t>ха-мол</w:t>
            </w:r>
          </w:p>
          <w:p w:rsidR="003C547D" w:rsidRDefault="0078507E">
            <w:pPr>
              <w:pStyle w:val="TableParagraph"/>
              <w:numPr>
                <w:ilvl w:val="0"/>
                <w:numId w:val="706"/>
              </w:numPr>
              <w:tabs>
                <w:tab w:val="left" w:pos="161"/>
              </w:tabs>
              <w:spacing w:line="160" w:lineRule="exact"/>
              <w:rPr>
                <w:sz w:val="14"/>
              </w:rPr>
            </w:pPr>
            <w:r>
              <w:rPr>
                <w:sz w:val="14"/>
              </w:rPr>
              <w:t xml:space="preserve">Б. Марчело: </w:t>
            </w:r>
            <w:r>
              <w:rPr>
                <w:i/>
                <w:sz w:val="14"/>
              </w:rPr>
              <w:t xml:space="preserve">Соната Це-дур </w:t>
            </w:r>
            <w:r>
              <w:rPr>
                <w:sz w:val="14"/>
              </w:rPr>
              <w:t>и</w:t>
            </w:r>
            <w:r>
              <w:rPr>
                <w:spacing w:val="-5"/>
                <w:sz w:val="14"/>
              </w:rPr>
              <w:t xml:space="preserve"> </w:t>
            </w:r>
            <w:r>
              <w:rPr>
                <w:i/>
                <w:sz w:val="14"/>
              </w:rPr>
              <w:t>Ге-дур</w:t>
            </w:r>
            <w:r>
              <w:rPr>
                <w:sz w:val="14"/>
              </w:rPr>
              <w:t>.</w:t>
            </w:r>
          </w:p>
          <w:p w:rsidR="003C547D" w:rsidRDefault="0078507E">
            <w:pPr>
              <w:pStyle w:val="TableParagraph"/>
              <w:spacing w:line="161" w:lineRule="exact"/>
              <w:rPr>
                <w:sz w:val="14"/>
              </w:rPr>
            </w:pPr>
            <w:r>
              <w:rPr>
                <w:sz w:val="14"/>
              </w:rPr>
              <w:t>И друга литература која је одговарајућег техничког нивоа.</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705"/>
              </w:numPr>
              <w:tabs>
                <w:tab w:val="left" w:pos="162"/>
              </w:tabs>
              <w:spacing w:line="160" w:lineRule="exact"/>
              <w:rPr>
                <w:sz w:val="14"/>
              </w:rPr>
            </w:pPr>
            <w:r>
              <w:rPr>
                <w:sz w:val="14"/>
              </w:rPr>
              <w:t>Четири трооктавне лествице са трозвуцима, четворозвуцима и</w:t>
            </w:r>
            <w:r>
              <w:rPr>
                <w:spacing w:val="-2"/>
                <w:sz w:val="14"/>
              </w:rPr>
              <w:t xml:space="preserve"> </w:t>
            </w:r>
            <w:r>
              <w:rPr>
                <w:sz w:val="14"/>
              </w:rPr>
              <w:t>двозвуцима</w:t>
            </w:r>
          </w:p>
          <w:p w:rsidR="003C547D" w:rsidRDefault="0078507E">
            <w:pPr>
              <w:pStyle w:val="TableParagraph"/>
              <w:numPr>
                <w:ilvl w:val="0"/>
                <w:numId w:val="705"/>
              </w:numPr>
              <w:tabs>
                <w:tab w:val="left" w:pos="162"/>
              </w:tabs>
              <w:spacing w:line="160" w:lineRule="exact"/>
              <w:rPr>
                <w:sz w:val="14"/>
              </w:rPr>
            </w:pPr>
            <w:r>
              <w:rPr>
                <w:sz w:val="14"/>
              </w:rPr>
              <w:t>Шест</w:t>
            </w:r>
            <w:r>
              <w:rPr>
                <w:spacing w:val="3"/>
                <w:sz w:val="14"/>
              </w:rPr>
              <w:t xml:space="preserve"> </w:t>
            </w:r>
            <w:r>
              <w:rPr>
                <w:sz w:val="14"/>
              </w:rPr>
              <w:t>етида</w:t>
            </w:r>
          </w:p>
          <w:p w:rsidR="003C547D" w:rsidRDefault="0078507E">
            <w:pPr>
              <w:pStyle w:val="TableParagraph"/>
              <w:numPr>
                <w:ilvl w:val="0"/>
                <w:numId w:val="705"/>
              </w:numPr>
              <w:tabs>
                <w:tab w:val="left" w:pos="162"/>
              </w:tabs>
              <w:spacing w:line="160" w:lineRule="exact"/>
              <w:rPr>
                <w:sz w:val="14"/>
              </w:rPr>
            </w:pPr>
            <w:r>
              <w:rPr>
                <w:sz w:val="14"/>
              </w:rPr>
              <w:t>Три</w:t>
            </w:r>
            <w:r>
              <w:rPr>
                <w:spacing w:val="-6"/>
                <w:sz w:val="14"/>
              </w:rPr>
              <w:t xml:space="preserve"> </w:t>
            </w:r>
            <w:r>
              <w:rPr>
                <w:spacing w:val="-2"/>
                <w:sz w:val="14"/>
              </w:rPr>
              <w:t>комада</w:t>
            </w:r>
          </w:p>
          <w:p w:rsidR="003C547D" w:rsidRDefault="0078507E">
            <w:pPr>
              <w:pStyle w:val="TableParagraph"/>
              <w:numPr>
                <w:ilvl w:val="0"/>
                <w:numId w:val="705"/>
              </w:numPr>
              <w:tabs>
                <w:tab w:val="left" w:pos="162"/>
              </w:tabs>
              <w:spacing w:line="161" w:lineRule="exact"/>
              <w:rPr>
                <w:sz w:val="14"/>
              </w:rPr>
            </w:pPr>
            <w:r>
              <w:rPr>
                <w:sz w:val="14"/>
              </w:rPr>
              <w:t xml:space="preserve">Две велике форме </w:t>
            </w:r>
            <w:r>
              <w:rPr>
                <w:spacing w:val="-3"/>
                <w:sz w:val="14"/>
              </w:rPr>
              <w:t xml:space="preserve">(Концерт, </w:t>
            </w:r>
            <w:r>
              <w:rPr>
                <w:sz w:val="14"/>
              </w:rPr>
              <w:t>барокна</w:t>
            </w:r>
            <w:r>
              <w:rPr>
                <w:spacing w:val="2"/>
                <w:sz w:val="14"/>
              </w:rPr>
              <w:t xml:space="preserve"> </w:t>
            </w:r>
            <w:r>
              <w:rPr>
                <w:sz w:val="14"/>
              </w:rPr>
              <w:t>соната)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четири јавна наступа у току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b/>
                <w:sz w:val="14"/>
              </w:rPr>
              <w:t xml:space="preserve">Испитни програм </w:t>
            </w:r>
            <w:r>
              <w:rPr>
                <w:sz w:val="14"/>
              </w:rPr>
              <w:t>(изводи се напамет)</w:t>
            </w:r>
          </w:p>
          <w:p w:rsidR="003C547D" w:rsidRDefault="0078507E">
            <w:pPr>
              <w:pStyle w:val="TableParagraph"/>
              <w:spacing w:line="160" w:lineRule="exact"/>
              <w:ind w:left="56"/>
              <w:rPr>
                <w:sz w:val="14"/>
              </w:rPr>
            </w:pPr>
            <w:r>
              <w:rPr>
                <w:sz w:val="14"/>
              </w:rPr>
              <w:t>Трооктавна лествица са потезима, двозвуцима, трозвуцима и четворозвуцима</w:t>
            </w:r>
          </w:p>
          <w:p w:rsidR="003C547D" w:rsidRDefault="0078507E">
            <w:pPr>
              <w:pStyle w:val="TableParagraph"/>
              <w:numPr>
                <w:ilvl w:val="0"/>
                <w:numId w:val="704"/>
              </w:numPr>
              <w:tabs>
                <w:tab w:val="left" w:pos="197"/>
              </w:tabs>
              <w:spacing w:line="160" w:lineRule="exact"/>
              <w:rPr>
                <w:sz w:val="14"/>
              </w:rPr>
            </w:pPr>
            <w:r>
              <w:rPr>
                <w:sz w:val="14"/>
              </w:rPr>
              <w:t>Једна</w:t>
            </w:r>
            <w:r>
              <w:rPr>
                <w:spacing w:val="-3"/>
                <w:sz w:val="14"/>
              </w:rPr>
              <w:t xml:space="preserve"> </w:t>
            </w:r>
            <w:r>
              <w:rPr>
                <w:sz w:val="14"/>
              </w:rPr>
              <w:t>етида</w:t>
            </w:r>
          </w:p>
          <w:p w:rsidR="003C547D" w:rsidRDefault="0078507E">
            <w:pPr>
              <w:pStyle w:val="TableParagraph"/>
              <w:numPr>
                <w:ilvl w:val="0"/>
                <w:numId w:val="704"/>
              </w:numPr>
              <w:tabs>
                <w:tab w:val="left" w:pos="197"/>
              </w:tabs>
              <w:spacing w:line="160" w:lineRule="exact"/>
              <w:rPr>
                <w:sz w:val="14"/>
              </w:rPr>
            </w:pPr>
            <w:r>
              <w:rPr>
                <w:sz w:val="14"/>
              </w:rPr>
              <w:t xml:space="preserve">Један </w:t>
            </w:r>
            <w:r>
              <w:rPr>
                <w:spacing w:val="-3"/>
                <w:sz w:val="14"/>
              </w:rPr>
              <w:t>комад</w:t>
            </w:r>
          </w:p>
          <w:p w:rsidR="003C547D" w:rsidRDefault="0078507E">
            <w:pPr>
              <w:pStyle w:val="TableParagraph"/>
              <w:numPr>
                <w:ilvl w:val="0"/>
                <w:numId w:val="704"/>
              </w:numPr>
              <w:tabs>
                <w:tab w:val="left" w:pos="197"/>
              </w:tabs>
              <w:spacing w:line="161" w:lineRule="exact"/>
              <w:rPr>
                <w:sz w:val="14"/>
              </w:rPr>
            </w:pPr>
            <w:r>
              <w:rPr>
                <w:sz w:val="14"/>
              </w:rPr>
              <w:t>Концерт I или II и III став или соната у</w:t>
            </w:r>
            <w:r>
              <w:rPr>
                <w:spacing w:val="-4"/>
                <w:sz w:val="14"/>
              </w:rPr>
              <w:t xml:space="preserve"> </w:t>
            </w:r>
            <w:r>
              <w:rPr>
                <w:sz w:val="14"/>
              </w:rPr>
              <w:t>целини</w:t>
            </w:r>
          </w:p>
        </w:tc>
      </w:tr>
    </w:tbl>
    <w:p w:rsidR="003C547D" w:rsidRDefault="003C547D">
      <w:pPr>
        <w:pStyle w:val="BodyText"/>
        <w:spacing w:before="2"/>
        <w:ind w:left="0"/>
        <w:rPr>
          <w:b/>
          <w:sz w:val="13"/>
        </w:rPr>
      </w:pPr>
    </w:p>
    <w:p w:rsidR="003C547D" w:rsidRDefault="0078507E">
      <w:pPr>
        <w:pStyle w:val="BodyText"/>
        <w:spacing w:line="203" w:lineRule="exact"/>
        <w:ind w:left="497"/>
      </w:pPr>
      <w:r>
        <w:t>Кључни појмови садржаја: тон, интонација, слушање музике, вибрато, музичка фраза, музички бонтон.</w:t>
      </w:r>
    </w:p>
    <w:p w:rsidR="003C547D" w:rsidRDefault="0078507E">
      <w:pPr>
        <w:pStyle w:val="BodyText"/>
        <w:spacing w:before="2" w:line="232" w:lineRule="auto"/>
        <w:ind w:right="117" w:firstLine="396"/>
        <w:jc w:val="both"/>
      </w:pPr>
      <w:r>
        <w:rPr>
          <w:b/>
        </w:rPr>
        <w:t xml:space="preserve">Напомена: </w:t>
      </w:r>
      <w:r>
        <w:t xml:space="preserve">Од I–III разреда ученици виоле раде по програму за </w:t>
      </w:r>
      <w:r>
        <w:rPr>
          <w:spacing w:val="-3"/>
        </w:rPr>
        <w:t xml:space="preserve">виолину. </w:t>
      </w:r>
      <w:r>
        <w:t xml:space="preserve">На виолу прелазе у </w:t>
      </w:r>
      <w:r>
        <w:rPr>
          <w:spacing w:val="-2"/>
        </w:rPr>
        <w:t xml:space="preserve">другом </w:t>
      </w:r>
      <w:r>
        <w:rPr>
          <w:spacing w:val="-4"/>
        </w:rPr>
        <w:t xml:space="preserve">циклусу, </w:t>
      </w:r>
      <w:r>
        <w:t>пре</w:t>
      </w:r>
      <w:r>
        <w:t xml:space="preserve">поручљиво је </w:t>
      </w:r>
      <w:r>
        <w:rPr>
          <w:spacing w:val="-3"/>
        </w:rPr>
        <w:t xml:space="preserve">од </w:t>
      </w:r>
      <w:r>
        <w:t xml:space="preserve">IV разреда према процени наставника главног предмета. </w:t>
      </w:r>
      <w:r>
        <w:rPr>
          <w:spacing w:val="-6"/>
        </w:rPr>
        <w:t xml:space="preserve">Уколико </w:t>
      </w:r>
      <w:r>
        <w:t>наставник процени да физичке предиспозиције то дозвољавају, ученик може и у I циклусу да почне са учењем виоле по програму за</w:t>
      </w:r>
      <w:r>
        <w:rPr>
          <w:spacing w:val="-7"/>
        </w:rPr>
        <w:t xml:space="preserve"> </w:t>
      </w:r>
      <w:r>
        <w:rPr>
          <w:spacing w:val="-3"/>
        </w:rPr>
        <w:t>виолину.</w:t>
      </w:r>
    </w:p>
    <w:p w:rsidR="003C547D" w:rsidRDefault="003C547D">
      <w:pPr>
        <w:spacing w:line="232" w:lineRule="auto"/>
        <w:jc w:val="both"/>
        <w:sectPr w:rsidR="003C547D">
          <w:pgSz w:w="11910" w:h="15780"/>
          <w:pgMar w:top="180" w:right="560" w:bottom="280" w:left="580" w:header="720" w:footer="720" w:gutter="0"/>
          <w:cols w:space="720"/>
        </w:sectPr>
      </w:pPr>
    </w:p>
    <w:p w:rsidR="003C547D" w:rsidRDefault="0078507E">
      <w:pPr>
        <w:tabs>
          <w:tab w:val="left" w:pos="1687"/>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ВИОЛОНЧЕЛО</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Виолончело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Први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360"/>
        </w:trPr>
        <w:tc>
          <w:tcPr>
            <w:tcW w:w="3969" w:type="dxa"/>
          </w:tcPr>
          <w:p w:rsidR="003C547D" w:rsidRDefault="0078507E">
            <w:pPr>
              <w:pStyle w:val="TableParagraph"/>
              <w:numPr>
                <w:ilvl w:val="0"/>
                <w:numId w:val="703"/>
              </w:numPr>
              <w:tabs>
                <w:tab w:val="left" w:pos="162"/>
              </w:tabs>
              <w:spacing w:before="18"/>
              <w:ind w:right="337" w:firstLine="0"/>
              <w:rPr>
                <w:sz w:val="14"/>
              </w:rPr>
            </w:pPr>
            <w:r>
              <w:rPr>
                <w:sz w:val="14"/>
              </w:rPr>
              <w:t xml:space="preserve">опише својим речима карактеристике виолончела и </w:t>
            </w:r>
            <w:r>
              <w:rPr>
                <w:spacing w:val="-5"/>
                <w:sz w:val="14"/>
              </w:rPr>
              <w:t xml:space="preserve">начин </w:t>
            </w:r>
            <w:r>
              <w:rPr>
                <w:sz w:val="14"/>
              </w:rPr>
              <w:t>добијања</w:t>
            </w:r>
            <w:r>
              <w:rPr>
                <w:spacing w:val="-1"/>
                <w:sz w:val="14"/>
              </w:rPr>
              <w:t xml:space="preserve"> </w:t>
            </w:r>
            <w:r>
              <w:rPr>
                <w:sz w:val="14"/>
              </w:rPr>
              <w:t>тона;</w:t>
            </w:r>
          </w:p>
          <w:p w:rsidR="003C547D" w:rsidRDefault="0078507E">
            <w:pPr>
              <w:pStyle w:val="TableParagraph"/>
              <w:numPr>
                <w:ilvl w:val="0"/>
                <w:numId w:val="703"/>
              </w:numPr>
              <w:tabs>
                <w:tab w:val="left" w:pos="162"/>
              </w:tabs>
              <w:spacing w:line="159" w:lineRule="exact"/>
              <w:ind w:left="161"/>
              <w:rPr>
                <w:sz w:val="14"/>
              </w:rPr>
            </w:pPr>
            <w:r>
              <w:rPr>
                <w:sz w:val="14"/>
              </w:rPr>
              <w:t>правилно седи и држи инструмент и</w:t>
            </w:r>
            <w:r>
              <w:rPr>
                <w:spacing w:val="-7"/>
                <w:sz w:val="14"/>
              </w:rPr>
              <w:t xml:space="preserve"> </w:t>
            </w:r>
            <w:r>
              <w:rPr>
                <w:sz w:val="14"/>
              </w:rPr>
              <w:t>гудало;</w:t>
            </w:r>
          </w:p>
          <w:p w:rsidR="003C547D" w:rsidRDefault="0078507E">
            <w:pPr>
              <w:pStyle w:val="TableParagraph"/>
              <w:numPr>
                <w:ilvl w:val="0"/>
                <w:numId w:val="703"/>
              </w:numPr>
              <w:tabs>
                <w:tab w:val="left" w:pos="162"/>
              </w:tabs>
              <w:spacing w:line="160" w:lineRule="exact"/>
              <w:ind w:left="161"/>
              <w:rPr>
                <w:sz w:val="14"/>
              </w:rPr>
            </w:pPr>
            <w:r>
              <w:rPr>
                <w:sz w:val="14"/>
              </w:rPr>
              <w:t>изводи основне потезе и</w:t>
            </w:r>
            <w:r>
              <w:rPr>
                <w:spacing w:val="-3"/>
                <w:sz w:val="14"/>
              </w:rPr>
              <w:t xml:space="preserve"> </w:t>
            </w:r>
            <w:r>
              <w:rPr>
                <w:sz w:val="14"/>
              </w:rPr>
              <w:t>пицикато;</w:t>
            </w:r>
          </w:p>
          <w:p w:rsidR="003C547D" w:rsidRDefault="0078507E">
            <w:pPr>
              <w:pStyle w:val="TableParagraph"/>
              <w:numPr>
                <w:ilvl w:val="0"/>
                <w:numId w:val="703"/>
              </w:numPr>
              <w:tabs>
                <w:tab w:val="left" w:pos="162"/>
              </w:tabs>
              <w:ind w:right="51" w:firstLine="0"/>
              <w:rPr>
                <w:sz w:val="14"/>
              </w:rPr>
            </w:pPr>
            <w:r>
              <w:rPr>
                <w:sz w:val="14"/>
              </w:rPr>
              <w:t>самостално поставља прсте леве руке на хватник у</w:t>
            </w:r>
            <w:r>
              <w:rPr>
                <w:spacing w:val="-19"/>
                <w:sz w:val="14"/>
              </w:rPr>
              <w:t xml:space="preserve"> </w:t>
            </w:r>
            <w:r>
              <w:rPr>
                <w:sz w:val="14"/>
              </w:rPr>
              <w:t>затвореном ставу у првој и четвртој</w:t>
            </w:r>
            <w:r>
              <w:rPr>
                <w:spacing w:val="-3"/>
                <w:sz w:val="14"/>
              </w:rPr>
              <w:t xml:space="preserve"> </w:t>
            </w:r>
            <w:r>
              <w:rPr>
                <w:sz w:val="14"/>
              </w:rPr>
              <w:t>позицији;</w:t>
            </w:r>
          </w:p>
          <w:p w:rsidR="003C547D" w:rsidRDefault="0078507E">
            <w:pPr>
              <w:pStyle w:val="TableParagraph"/>
              <w:numPr>
                <w:ilvl w:val="0"/>
                <w:numId w:val="703"/>
              </w:numPr>
              <w:tabs>
                <w:tab w:val="left" w:pos="162"/>
              </w:tabs>
              <w:ind w:right="86" w:firstLine="0"/>
              <w:rPr>
                <w:sz w:val="14"/>
              </w:rPr>
            </w:pPr>
            <w:r>
              <w:rPr>
                <w:sz w:val="14"/>
              </w:rPr>
              <w:t>изражајно</w:t>
            </w:r>
            <w:r>
              <w:rPr>
                <w:spacing w:val="-4"/>
                <w:sz w:val="14"/>
              </w:rPr>
              <w:t xml:space="preserve"> </w:t>
            </w:r>
            <w:r>
              <w:rPr>
                <w:sz w:val="14"/>
              </w:rPr>
              <w:t>пева</w:t>
            </w:r>
            <w:r>
              <w:rPr>
                <w:spacing w:val="-4"/>
                <w:sz w:val="14"/>
              </w:rPr>
              <w:t xml:space="preserve"> </w:t>
            </w:r>
            <w:r>
              <w:rPr>
                <w:sz w:val="14"/>
              </w:rPr>
              <w:t>а</w:t>
            </w:r>
            <w:r>
              <w:rPr>
                <w:spacing w:val="-3"/>
                <w:sz w:val="14"/>
              </w:rPr>
              <w:t xml:space="preserve"> </w:t>
            </w:r>
            <w:r>
              <w:rPr>
                <w:sz w:val="14"/>
              </w:rPr>
              <w:t>потом</w:t>
            </w:r>
            <w:r>
              <w:rPr>
                <w:spacing w:val="-3"/>
                <w:sz w:val="14"/>
              </w:rPr>
              <w:t xml:space="preserve"> </w:t>
            </w:r>
            <w:r>
              <w:rPr>
                <w:sz w:val="14"/>
              </w:rPr>
              <w:t>самостално</w:t>
            </w:r>
            <w:r>
              <w:rPr>
                <w:spacing w:val="-3"/>
                <w:sz w:val="14"/>
              </w:rPr>
              <w:t xml:space="preserve"> </w:t>
            </w:r>
            <w:r>
              <w:rPr>
                <w:sz w:val="14"/>
              </w:rPr>
              <w:t>или</w:t>
            </w:r>
            <w:r>
              <w:rPr>
                <w:spacing w:val="-4"/>
                <w:sz w:val="14"/>
              </w:rPr>
              <w:t xml:space="preserve"> </w:t>
            </w:r>
            <w:r>
              <w:rPr>
                <w:sz w:val="14"/>
              </w:rPr>
              <w:t>уз</w:t>
            </w:r>
            <w:r>
              <w:rPr>
                <w:spacing w:val="-3"/>
                <w:sz w:val="14"/>
              </w:rPr>
              <w:t xml:space="preserve"> </w:t>
            </w:r>
            <w:r>
              <w:rPr>
                <w:sz w:val="14"/>
              </w:rPr>
              <w:t>пратњу</w:t>
            </w:r>
            <w:r>
              <w:rPr>
                <w:spacing w:val="-3"/>
                <w:sz w:val="14"/>
              </w:rPr>
              <w:t xml:space="preserve"> </w:t>
            </w:r>
            <w:r>
              <w:rPr>
                <w:sz w:val="14"/>
              </w:rPr>
              <w:t>наставника свира кратке и лаке песмице по</w:t>
            </w:r>
            <w:r>
              <w:rPr>
                <w:spacing w:val="-5"/>
                <w:sz w:val="14"/>
              </w:rPr>
              <w:t xml:space="preserve"> </w:t>
            </w:r>
            <w:r>
              <w:rPr>
                <w:sz w:val="14"/>
              </w:rPr>
              <w:t>слуху;</w:t>
            </w:r>
          </w:p>
          <w:p w:rsidR="003C547D" w:rsidRDefault="0078507E">
            <w:pPr>
              <w:pStyle w:val="TableParagraph"/>
              <w:numPr>
                <w:ilvl w:val="0"/>
                <w:numId w:val="703"/>
              </w:numPr>
              <w:tabs>
                <w:tab w:val="left" w:pos="162"/>
              </w:tabs>
              <w:ind w:right="175" w:firstLine="0"/>
              <w:rPr>
                <w:sz w:val="14"/>
              </w:rPr>
            </w:pPr>
            <w:r>
              <w:rPr>
                <w:sz w:val="14"/>
              </w:rPr>
              <w:t>изводи</w:t>
            </w:r>
            <w:r>
              <w:rPr>
                <w:spacing w:val="-6"/>
                <w:sz w:val="14"/>
              </w:rPr>
              <w:t xml:space="preserve"> </w:t>
            </w:r>
            <w:r>
              <w:rPr>
                <w:sz w:val="14"/>
              </w:rPr>
              <w:t>правилно</w:t>
            </w:r>
            <w:r>
              <w:rPr>
                <w:spacing w:val="-6"/>
                <w:sz w:val="14"/>
              </w:rPr>
              <w:t xml:space="preserve"> </w:t>
            </w:r>
            <w:r>
              <w:rPr>
                <w:sz w:val="14"/>
              </w:rPr>
              <w:t>техничке</w:t>
            </w:r>
            <w:r>
              <w:rPr>
                <w:spacing w:val="-6"/>
                <w:sz w:val="14"/>
              </w:rPr>
              <w:t xml:space="preserve"> </w:t>
            </w:r>
            <w:r>
              <w:rPr>
                <w:sz w:val="14"/>
              </w:rPr>
              <w:t>вежбе</w:t>
            </w:r>
            <w:r>
              <w:rPr>
                <w:spacing w:val="-5"/>
                <w:sz w:val="14"/>
              </w:rPr>
              <w:t xml:space="preserve"> </w:t>
            </w:r>
            <w:r>
              <w:rPr>
                <w:sz w:val="14"/>
              </w:rPr>
              <w:t>за</w:t>
            </w:r>
            <w:r>
              <w:rPr>
                <w:spacing w:val="-6"/>
                <w:sz w:val="14"/>
              </w:rPr>
              <w:t xml:space="preserve"> </w:t>
            </w:r>
            <w:r>
              <w:rPr>
                <w:sz w:val="14"/>
              </w:rPr>
              <w:t>промену</w:t>
            </w:r>
            <w:r>
              <w:rPr>
                <w:spacing w:val="-6"/>
                <w:sz w:val="14"/>
              </w:rPr>
              <w:t xml:space="preserve"> </w:t>
            </w:r>
            <w:r>
              <w:rPr>
                <w:sz w:val="14"/>
              </w:rPr>
              <w:t>позиције,</w:t>
            </w:r>
            <w:r>
              <w:rPr>
                <w:spacing w:val="-6"/>
                <w:sz w:val="14"/>
              </w:rPr>
              <w:t xml:space="preserve"> </w:t>
            </w:r>
            <w:r>
              <w:rPr>
                <w:sz w:val="14"/>
              </w:rPr>
              <w:t>инто- нацију и покретљивост уз помоћ</w:t>
            </w:r>
            <w:r>
              <w:rPr>
                <w:spacing w:val="-5"/>
                <w:sz w:val="14"/>
              </w:rPr>
              <w:t xml:space="preserve"> </w:t>
            </w:r>
            <w:r>
              <w:rPr>
                <w:sz w:val="14"/>
              </w:rPr>
              <w:t>наставника;</w:t>
            </w:r>
          </w:p>
          <w:p w:rsidR="003C547D" w:rsidRDefault="0078507E">
            <w:pPr>
              <w:pStyle w:val="TableParagraph"/>
              <w:numPr>
                <w:ilvl w:val="0"/>
                <w:numId w:val="703"/>
              </w:numPr>
              <w:tabs>
                <w:tab w:val="left" w:pos="162"/>
              </w:tabs>
              <w:ind w:right="300" w:firstLine="0"/>
              <w:rPr>
                <w:sz w:val="14"/>
              </w:rPr>
            </w:pPr>
            <w:r>
              <w:rPr>
                <w:sz w:val="14"/>
              </w:rPr>
              <w:t>примени основне елементе нотне писмености у свирању и чита нотни текст у бас</w:t>
            </w:r>
            <w:r>
              <w:rPr>
                <w:spacing w:val="-1"/>
                <w:sz w:val="14"/>
              </w:rPr>
              <w:t xml:space="preserve"> </w:t>
            </w:r>
            <w:r>
              <w:rPr>
                <w:sz w:val="14"/>
              </w:rPr>
              <w:t>кључу;</w:t>
            </w:r>
          </w:p>
          <w:p w:rsidR="003C547D" w:rsidRDefault="0078507E">
            <w:pPr>
              <w:pStyle w:val="TableParagraph"/>
              <w:numPr>
                <w:ilvl w:val="0"/>
                <w:numId w:val="703"/>
              </w:numPr>
              <w:tabs>
                <w:tab w:val="left" w:pos="162"/>
              </w:tabs>
              <w:spacing w:line="159" w:lineRule="exact"/>
              <w:ind w:left="161"/>
              <w:rPr>
                <w:sz w:val="14"/>
              </w:rPr>
            </w:pPr>
            <w:r>
              <w:rPr>
                <w:sz w:val="14"/>
              </w:rPr>
              <w:t>препозна основне ознаке за темпо, динамику,</w:t>
            </w:r>
            <w:r>
              <w:rPr>
                <w:spacing w:val="-17"/>
                <w:sz w:val="14"/>
              </w:rPr>
              <w:t xml:space="preserve"> </w:t>
            </w:r>
            <w:r>
              <w:rPr>
                <w:sz w:val="14"/>
              </w:rPr>
              <w:t>понављање...</w:t>
            </w:r>
          </w:p>
          <w:p w:rsidR="003C547D" w:rsidRDefault="0078507E">
            <w:pPr>
              <w:pStyle w:val="TableParagraph"/>
              <w:numPr>
                <w:ilvl w:val="0"/>
                <w:numId w:val="703"/>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703"/>
              </w:numPr>
              <w:tabs>
                <w:tab w:val="left" w:pos="162"/>
              </w:tabs>
              <w:spacing w:line="159" w:lineRule="exact"/>
              <w:ind w:left="161"/>
              <w:rPr>
                <w:sz w:val="14"/>
              </w:rPr>
            </w:pPr>
            <w:r>
              <w:rPr>
                <w:sz w:val="14"/>
              </w:rPr>
              <w:t xml:space="preserve">свира </w:t>
            </w:r>
            <w:r>
              <w:rPr>
                <w:sz w:val="14"/>
              </w:rPr>
              <w:t xml:space="preserve">кратке композиције </w:t>
            </w:r>
            <w:r>
              <w:rPr>
                <w:spacing w:val="-3"/>
                <w:sz w:val="14"/>
              </w:rPr>
              <w:t xml:space="preserve">напамет, </w:t>
            </w:r>
            <w:r>
              <w:rPr>
                <w:sz w:val="14"/>
              </w:rPr>
              <w:t>соло и уз пратњу</w:t>
            </w:r>
            <w:r>
              <w:rPr>
                <w:spacing w:val="-12"/>
                <w:sz w:val="14"/>
              </w:rPr>
              <w:t xml:space="preserve"> </w:t>
            </w:r>
            <w:r>
              <w:rPr>
                <w:sz w:val="14"/>
              </w:rPr>
              <w:t>клавира;</w:t>
            </w:r>
          </w:p>
          <w:p w:rsidR="003C547D" w:rsidRDefault="0078507E">
            <w:pPr>
              <w:pStyle w:val="TableParagraph"/>
              <w:numPr>
                <w:ilvl w:val="0"/>
                <w:numId w:val="703"/>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03"/>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70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5"/>
              <w:ind w:left="0"/>
              <w:rPr>
                <w:b/>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Карактеристике инструмента. Начин добијања тона.</w:t>
            </w:r>
          </w:p>
          <w:p w:rsidR="003C547D" w:rsidRDefault="0078507E">
            <w:pPr>
              <w:pStyle w:val="TableParagraph"/>
              <w:ind w:right="2275"/>
              <w:rPr>
                <w:sz w:val="14"/>
              </w:rPr>
            </w:pPr>
            <w:r>
              <w:rPr>
                <w:sz w:val="14"/>
              </w:rPr>
              <w:t>Поставка леве и десне руке. Техника десне руке:</w:t>
            </w:r>
          </w:p>
          <w:p w:rsidR="003C547D" w:rsidRDefault="0078507E">
            <w:pPr>
              <w:pStyle w:val="TableParagraph"/>
              <w:numPr>
                <w:ilvl w:val="0"/>
                <w:numId w:val="702"/>
              </w:numPr>
              <w:tabs>
                <w:tab w:val="left" w:pos="161"/>
              </w:tabs>
              <w:spacing w:line="159" w:lineRule="exact"/>
              <w:ind w:firstLine="0"/>
              <w:rPr>
                <w:sz w:val="14"/>
              </w:rPr>
            </w:pPr>
            <w:r>
              <w:rPr>
                <w:sz w:val="14"/>
              </w:rPr>
              <w:t>држање и вођење</w:t>
            </w:r>
            <w:r>
              <w:rPr>
                <w:spacing w:val="-2"/>
                <w:sz w:val="14"/>
              </w:rPr>
              <w:t xml:space="preserve"> </w:t>
            </w:r>
            <w:r>
              <w:rPr>
                <w:sz w:val="14"/>
              </w:rPr>
              <w:t>гудала;</w:t>
            </w:r>
          </w:p>
          <w:p w:rsidR="003C547D" w:rsidRDefault="0078507E">
            <w:pPr>
              <w:pStyle w:val="TableParagraph"/>
              <w:numPr>
                <w:ilvl w:val="0"/>
                <w:numId w:val="702"/>
              </w:numPr>
              <w:tabs>
                <w:tab w:val="left" w:pos="161"/>
              </w:tabs>
              <w:spacing w:line="160" w:lineRule="exact"/>
              <w:ind w:firstLine="0"/>
              <w:rPr>
                <w:sz w:val="14"/>
              </w:rPr>
            </w:pPr>
            <w:r>
              <w:rPr>
                <w:sz w:val="14"/>
              </w:rPr>
              <w:t>расподела</w:t>
            </w:r>
            <w:r>
              <w:rPr>
                <w:spacing w:val="-1"/>
                <w:sz w:val="14"/>
              </w:rPr>
              <w:t xml:space="preserve"> </w:t>
            </w:r>
            <w:r>
              <w:rPr>
                <w:sz w:val="14"/>
              </w:rPr>
              <w:t>гудала;</w:t>
            </w:r>
          </w:p>
          <w:p w:rsidR="003C547D" w:rsidRDefault="0078507E">
            <w:pPr>
              <w:pStyle w:val="TableParagraph"/>
              <w:numPr>
                <w:ilvl w:val="0"/>
                <w:numId w:val="702"/>
              </w:numPr>
              <w:tabs>
                <w:tab w:val="left" w:pos="161"/>
              </w:tabs>
              <w:ind w:right="222" w:firstLine="0"/>
              <w:rPr>
                <w:sz w:val="14"/>
              </w:rPr>
            </w:pPr>
            <w:r>
              <w:rPr>
                <w:sz w:val="14"/>
              </w:rPr>
              <w:t>место</w:t>
            </w:r>
            <w:r>
              <w:rPr>
                <w:spacing w:val="-4"/>
                <w:sz w:val="14"/>
              </w:rPr>
              <w:t xml:space="preserve"> </w:t>
            </w:r>
            <w:r>
              <w:rPr>
                <w:sz w:val="14"/>
              </w:rPr>
              <w:t>и</w:t>
            </w:r>
            <w:r>
              <w:rPr>
                <w:spacing w:val="-4"/>
                <w:sz w:val="14"/>
              </w:rPr>
              <w:t xml:space="preserve"> </w:t>
            </w:r>
            <w:r>
              <w:rPr>
                <w:sz w:val="14"/>
              </w:rPr>
              <w:t>количина</w:t>
            </w:r>
            <w:r>
              <w:rPr>
                <w:spacing w:val="-4"/>
                <w:sz w:val="14"/>
              </w:rPr>
              <w:t xml:space="preserve"> </w:t>
            </w:r>
            <w:r>
              <w:rPr>
                <w:sz w:val="14"/>
              </w:rPr>
              <w:t>гудала</w:t>
            </w:r>
            <w:r>
              <w:rPr>
                <w:spacing w:val="-3"/>
                <w:sz w:val="14"/>
              </w:rPr>
              <w:t xml:space="preserve"> </w:t>
            </w:r>
            <w:r>
              <w:rPr>
                <w:sz w:val="14"/>
              </w:rPr>
              <w:t>у</w:t>
            </w:r>
            <w:r>
              <w:rPr>
                <w:spacing w:val="-3"/>
                <w:sz w:val="14"/>
              </w:rPr>
              <w:t xml:space="preserve"> </w:t>
            </w:r>
            <w:r>
              <w:rPr>
                <w:sz w:val="14"/>
              </w:rPr>
              <w:t>односу</w:t>
            </w:r>
            <w:r>
              <w:rPr>
                <w:spacing w:val="-4"/>
                <w:sz w:val="14"/>
              </w:rPr>
              <w:t xml:space="preserve"> </w:t>
            </w:r>
            <w:r>
              <w:rPr>
                <w:sz w:val="14"/>
              </w:rPr>
              <w:t>на</w:t>
            </w:r>
            <w:r>
              <w:rPr>
                <w:spacing w:val="-4"/>
                <w:sz w:val="14"/>
              </w:rPr>
              <w:t xml:space="preserve"> </w:t>
            </w:r>
            <w:r>
              <w:rPr>
                <w:sz w:val="14"/>
              </w:rPr>
              <w:t>врсту</w:t>
            </w:r>
            <w:r>
              <w:rPr>
                <w:spacing w:val="-4"/>
                <w:sz w:val="14"/>
              </w:rPr>
              <w:t xml:space="preserve"> </w:t>
            </w:r>
            <w:r>
              <w:rPr>
                <w:sz w:val="14"/>
              </w:rPr>
              <w:t>потеза,</w:t>
            </w:r>
            <w:r>
              <w:rPr>
                <w:spacing w:val="-3"/>
                <w:sz w:val="14"/>
              </w:rPr>
              <w:t xml:space="preserve"> </w:t>
            </w:r>
            <w:r>
              <w:rPr>
                <w:sz w:val="14"/>
              </w:rPr>
              <w:t>динамику и</w:t>
            </w:r>
            <w:r>
              <w:rPr>
                <w:spacing w:val="-1"/>
                <w:sz w:val="14"/>
              </w:rPr>
              <w:t xml:space="preserve"> </w:t>
            </w:r>
            <w:r>
              <w:rPr>
                <w:sz w:val="14"/>
              </w:rPr>
              <w:t>темпо...</w:t>
            </w:r>
          </w:p>
          <w:p w:rsidR="003C547D" w:rsidRDefault="0078507E">
            <w:pPr>
              <w:pStyle w:val="TableParagraph"/>
              <w:ind w:right="1815"/>
              <w:rPr>
                <w:sz w:val="14"/>
              </w:rPr>
            </w:pPr>
            <w:r>
              <w:rPr>
                <w:sz w:val="14"/>
              </w:rPr>
              <w:t>Основни потези: деташе и легато. Поставка леве руке.</w:t>
            </w:r>
          </w:p>
          <w:p w:rsidR="003C547D" w:rsidRDefault="0078507E">
            <w:pPr>
              <w:pStyle w:val="TableParagraph"/>
              <w:spacing w:line="159" w:lineRule="exact"/>
              <w:rPr>
                <w:sz w:val="14"/>
              </w:rPr>
            </w:pPr>
            <w:r>
              <w:rPr>
                <w:sz w:val="14"/>
              </w:rPr>
              <w:t>Техника леве руке:</w:t>
            </w:r>
          </w:p>
          <w:p w:rsidR="003C547D" w:rsidRDefault="0078507E">
            <w:pPr>
              <w:pStyle w:val="TableParagraph"/>
              <w:numPr>
                <w:ilvl w:val="0"/>
                <w:numId w:val="702"/>
              </w:numPr>
              <w:tabs>
                <w:tab w:val="left" w:pos="161"/>
              </w:tabs>
              <w:spacing w:line="160" w:lineRule="exact"/>
              <w:ind w:left="160"/>
              <w:rPr>
                <w:sz w:val="14"/>
              </w:rPr>
            </w:pPr>
            <w:r>
              <w:rPr>
                <w:sz w:val="14"/>
              </w:rPr>
              <w:t>уски став, прва и четврта</w:t>
            </w:r>
            <w:r>
              <w:rPr>
                <w:spacing w:val="-3"/>
                <w:sz w:val="14"/>
              </w:rPr>
              <w:t xml:space="preserve"> </w:t>
            </w:r>
            <w:r>
              <w:rPr>
                <w:sz w:val="14"/>
              </w:rPr>
              <w:t>позиција</w:t>
            </w:r>
          </w:p>
          <w:p w:rsidR="003C547D" w:rsidRDefault="0078507E">
            <w:pPr>
              <w:pStyle w:val="TableParagraph"/>
              <w:numPr>
                <w:ilvl w:val="0"/>
                <w:numId w:val="702"/>
              </w:numPr>
              <w:tabs>
                <w:tab w:val="left" w:pos="161"/>
              </w:tabs>
              <w:spacing w:line="160" w:lineRule="exact"/>
              <w:ind w:left="160"/>
              <w:rPr>
                <w:sz w:val="14"/>
              </w:rPr>
            </w:pPr>
            <w:r>
              <w:rPr>
                <w:sz w:val="14"/>
              </w:rPr>
              <w:t>широки став, прва</w:t>
            </w:r>
            <w:r>
              <w:rPr>
                <w:spacing w:val="-1"/>
                <w:sz w:val="14"/>
              </w:rPr>
              <w:t xml:space="preserve"> </w:t>
            </w:r>
            <w:r>
              <w:rPr>
                <w:sz w:val="14"/>
              </w:rPr>
              <w:t>позиција</w:t>
            </w:r>
          </w:p>
          <w:p w:rsidR="003C547D" w:rsidRDefault="0078507E">
            <w:pPr>
              <w:pStyle w:val="TableParagraph"/>
              <w:spacing w:line="160" w:lineRule="exact"/>
              <w:rPr>
                <w:b/>
                <w:sz w:val="14"/>
              </w:rPr>
            </w:pPr>
            <w:r>
              <w:rPr>
                <w:b/>
                <w:sz w:val="14"/>
              </w:rPr>
              <w:t>Скале и трозвуци:</w:t>
            </w:r>
          </w:p>
          <w:p w:rsidR="003C547D" w:rsidRDefault="0078507E">
            <w:pPr>
              <w:pStyle w:val="TableParagraph"/>
              <w:ind w:right="1773"/>
              <w:rPr>
                <w:sz w:val="14"/>
              </w:rPr>
            </w:pPr>
            <w:r>
              <w:rPr>
                <w:sz w:val="14"/>
              </w:rPr>
              <w:t>Цe, Ге, Де и Еф-дур у једној октави. Це-дур кроз две октаве.</w:t>
            </w:r>
          </w:p>
          <w:p w:rsidR="003C547D" w:rsidRDefault="0078507E">
            <w:pPr>
              <w:pStyle w:val="TableParagraph"/>
              <w:spacing w:line="159" w:lineRule="exact"/>
              <w:rPr>
                <w:sz w:val="14"/>
              </w:rPr>
            </w:pPr>
            <w:r>
              <w:rPr>
                <w:sz w:val="14"/>
              </w:rPr>
              <w:t>Ге-дур кроз две октаве</w:t>
            </w:r>
          </w:p>
          <w:p w:rsidR="003C547D" w:rsidRDefault="0078507E">
            <w:pPr>
              <w:pStyle w:val="TableParagraph"/>
              <w:spacing w:line="161" w:lineRule="exact"/>
              <w:rPr>
                <w:sz w:val="14"/>
              </w:rPr>
            </w:pPr>
            <w:r>
              <w:rPr>
                <w:sz w:val="14"/>
              </w:rPr>
              <w:t>Вежбе за развој моторике прстију леве руке.</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702"/>
              </w:numPr>
              <w:tabs>
                <w:tab w:val="left" w:pos="161"/>
              </w:tabs>
              <w:spacing w:line="160" w:lineRule="exact"/>
              <w:ind w:left="160"/>
              <w:rPr>
                <w:sz w:val="14"/>
              </w:rPr>
            </w:pPr>
            <w:r>
              <w:rPr>
                <w:sz w:val="14"/>
              </w:rPr>
              <w:t xml:space="preserve">М. Симић: </w:t>
            </w:r>
            <w:r>
              <w:rPr>
                <w:i/>
                <w:sz w:val="14"/>
              </w:rPr>
              <w:t xml:space="preserve">Избор етида </w:t>
            </w:r>
            <w:r>
              <w:rPr>
                <w:sz w:val="14"/>
              </w:rPr>
              <w:t>за I</w:t>
            </w:r>
            <w:r>
              <w:rPr>
                <w:spacing w:val="-5"/>
                <w:sz w:val="14"/>
              </w:rPr>
              <w:t xml:space="preserve"> </w:t>
            </w:r>
            <w:r>
              <w:rPr>
                <w:sz w:val="14"/>
              </w:rPr>
              <w:t>годину</w:t>
            </w:r>
          </w:p>
          <w:p w:rsidR="003C547D" w:rsidRDefault="0078507E">
            <w:pPr>
              <w:pStyle w:val="TableParagraph"/>
              <w:numPr>
                <w:ilvl w:val="0"/>
                <w:numId w:val="702"/>
              </w:numPr>
              <w:tabs>
                <w:tab w:val="left" w:pos="161"/>
              </w:tabs>
              <w:spacing w:line="160" w:lineRule="exact"/>
              <w:ind w:left="160"/>
              <w:rPr>
                <w:i/>
                <w:sz w:val="14"/>
              </w:rPr>
            </w:pPr>
            <w:r>
              <w:rPr>
                <w:sz w:val="14"/>
              </w:rPr>
              <w:t xml:space="preserve">И. Мардеровски: </w:t>
            </w:r>
            <w:r>
              <w:rPr>
                <w:i/>
                <w:sz w:val="14"/>
              </w:rPr>
              <w:t>Први часови</w:t>
            </w:r>
            <w:r>
              <w:rPr>
                <w:i/>
                <w:spacing w:val="-4"/>
                <w:sz w:val="14"/>
              </w:rPr>
              <w:t xml:space="preserve"> </w:t>
            </w:r>
            <w:r>
              <w:rPr>
                <w:i/>
                <w:sz w:val="14"/>
              </w:rPr>
              <w:t>виолончела</w:t>
            </w:r>
          </w:p>
          <w:p w:rsidR="003C547D" w:rsidRDefault="0078507E">
            <w:pPr>
              <w:pStyle w:val="TableParagraph"/>
              <w:numPr>
                <w:ilvl w:val="0"/>
                <w:numId w:val="702"/>
              </w:numPr>
              <w:tabs>
                <w:tab w:val="left" w:pos="161"/>
              </w:tabs>
              <w:spacing w:line="160" w:lineRule="exact"/>
              <w:ind w:left="160"/>
              <w:rPr>
                <w:sz w:val="14"/>
              </w:rPr>
            </w:pPr>
            <w:r>
              <w:rPr>
                <w:sz w:val="14"/>
              </w:rPr>
              <w:t xml:space="preserve">Сато: </w:t>
            </w:r>
            <w:r>
              <w:rPr>
                <w:i/>
                <w:sz w:val="14"/>
              </w:rPr>
              <w:t>Чело школа</w:t>
            </w:r>
            <w:r>
              <w:rPr>
                <w:sz w:val="14"/>
              </w:rPr>
              <w:t>, I</w:t>
            </w:r>
            <w:r>
              <w:rPr>
                <w:spacing w:val="-2"/>
                <w:sz w:val="14"/>
              </w:rPr>
              <w:t xml:space="preserve"> </w:t>
            </w:r>
            <w:r>
              <w:rPr>
                <w:sz w:val="14"/>
              </w:rPr>
              <w:t>свеска</w:t>
            </w:r>
          </w:p>
          <w:p w:rsidR="003C547D" w:rsidRDefault="0078507E">
            <w:pPr>
              <w:pStyle w:val="TableParagraph"/>
              <w:numPr>
                <w:ilvl w:val="0"/>
                <w:numId w:val="702"/>
              </w:numPr>
              <w:tabs>
                <w:tab w:val="left" w:pos="161"/>
              </w:tabs>
              <w:spacing w:line="160" w:lineRule="exact"/>
              <w:ind w:left="160"/>
              <w:rPr>
                <w:i/>
                <w:sz w:val="14"/>
              </w:rPr>
            </w:pPr>
            <w:r>
              <w:rPr>
                <w:sz w:val="14"/>
              </w:rPr>
              <w:t xml:space="preserve">Ф. Антал: </w:t>
            </w:r>
            <w:r>
              <w:rPr>
                <w:i/>
                <w:sz w:val="14"/>
              </w:rPr>
              <w:t>Прва</w:t>
            </w:r>
            <w:r>
              <w:rPr>
                <w:i/>
                <w:spacing w:val="-2"/>
                <w:sz w:val="14"/>
              </w:rPr>
              <w:t xml:space="preserve"> </w:t>
            </w:r>
            <w:r>
              <w:rPr>
                <w:i/>
                <w:sz w:val="14"/>
              </w:rPr>
              <w:t>свеска</w:t>
            </w:r>
          </w:p>
          <w:p w:rsidR="003C547D" w:rsidRDefault="0078507E">
            <w:pPr>
              <w:pStyle w:val="TableParagraph"/>
              <w:numPr>
                <w:ilvl w:val="0"/>
                <w:numId w:val="702"/>
              </w:numPr>
              <w:tabs>
                <w:tab w:val="left" w:pos="161"/>
              </w:tabs>
              <w:spacing w:line="160" w:lineRule="exact"/>
              <w:ind w:left="160"/>
              <w:rPr>
                <w:sz w:val="14"/>
              </w:rPr>
            </w:pPr>
            <w:r>
              <w:rPr>
                <w:sz w:val="14"/>
              </w:rPr>
              <w:t>Гардијан: Школа за виолончело, I</w:t>
            </w:r>
            <w:r>
              <w:rPr>
                <w:spacing w:val="-3"/>
                <w:sz w:val="14"/>
              </w:rPr>
              <w:t xml:space="preserve"> </w:t>
            </w:r>
            <w:r>
              <w:rPr>
                <w:sz w:val="14"/>
              </w:rPr>
              <w:t>свеска</w:t>
            </w:r>
          </w:p>
          <w:p w:rsidR="003C547D" w:rsidRDefault="0078507E">
            <w:pPr>
              <w:pStyle w:val="TableParagraph"/>
              <w:numPr>
                <w:ilvl w:val="0"/>
                <w:numId w:val="702"/>
              </w:numPr>
              <w:tabs>
                <w:tab w:val="left" w:pos="161"/>
              </w:tabs>
              <w:spacing w:line="160" w:lineRule="exact"/>
              <w:ind w:left="160"/>
              <w:rPr>
                <w:i/>
                <w:sz w:val="14"/>
              </w:rPr>
            </w:pPr>
            <w:r>
              <w:rPr>
                <w:sz w:val="14"/>
              </w:rPr>
              <w:t xml:space="preserve">Пејшик: </w:t>
            </w:r>
            <w:r>
              <w:rPr>
                <w:i/>
                <w:sz w:val="14"/>
              </w:rPr>
              <w:t>Абецеда</w:t>
            </w:r>
            <w:r>
              <w:rPr>
                <w:i/>
                <w:spacing w:val="-2"/>
                <w:sz w:val="14"/>
              </w:rPr>
              <w:t xml:space="preserve"> </w:t>
            </w:r>
            <w:r>
              <w:rPr>
                <w:i/>
                <w:sz w:val="14"/>
              </w:rPr>
              <w:t>виолончела</w:t>
            </w:r>
          </w:p>
          <w:p w:rsidR="003C547D" w:rsidRDefault="0078507E">
            <w:pPr>
              <w:pStyle w:val="TableParagraph"/>
              <w:spacing w:line="161" w:lineRule="exact"/>
              <w:rPr>
                <w:sz w:val="14"/>
              </w:rPr>
            </w:pPr>
            <w:r>
              <w:rPr>
                <w:i/>
                <w:sz w:val="14"/>
              </w:rPr>
              <w:t xml:space="preserve">– Хрестоматија </w:t>
            </w:r>
            <w:r>
              <w:rPr>
                <w:sz w:val="14"/>
              </w:rPr>
              <w:t>I–IV разреда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Обаввезни минимум програма</w:t>
            </w:r>
          </w:p>
          <w:p w:rsidR="003C547D" w:rsidRDefault="0078507E">
            <w:pPr>
              <w:pStyle w:val="TableParagraph"/>
              <w:numPr>
                <w:ilvl w:val="0"/>
                <w:numId w:val="701"/>
              </w:numPr>
              <w:tabs>
                <w:tab w:val="left" w:pos="162"/>
              </w:tabs>
              <w:spacing w:line="160" w:lineRule="exact"/>
              <w:rPr>
                <w:sz w:val="14"/>
              </w:rPr>
            </w:pPr>
            <w:r>
              <w:rPr>
                <w:sz w:val="14"/>
              </w:rPr>
              <w:t>5 етида различитог типа</w:t>
            </w:r>
            <w:r>
              <w:rPr>
                <w:spacing w:val="-1"/>
                <w:sz w:val="14"/>
              </w:rPr>
              <w:t xml:space="preserve"> </w:t>
            </w:r>
            <w:r>
              <w:rPr>
                <w:sz w:val="14"/>
              </w:rPr>
              <w:t>технике</w:t>
            </w:r>
          </w:p>
          <w:p w:rsidR="003C547D" w:rsidRDefault="0078507E">
            <w:pPr>
              <w:pStyle w:val="TableParagraph"/>
              <w:numPr>
                <w:ilvl w:val="0"/>
                <w:numId w:val="701"/>
              </w:numPr>
              <w:tabs>
                <w:tab w:val="left" w:pos="162"/>
              </w:tabs>
              <w:spacing w:line="160" w:lineRule="exact"/>
              <w:rPr>
                <w:sz w:val="14"/>
              </w:rPr>
            </w:pPr>
            <w:r>
              <w:rPr>
                <w:sz w:val="14"/>
              </w:rPr>
              <w:t>5 кратких</w:t>
            </w:r>
            <w:r>
              <w:rPr>
                <w:spacing w:val="-1"/>
                <w:sz w:val="14"/>
              </w:rPr>
              <w:t xml:space="preserve"> </w:t>
            </w:r>
            <w:r>
              <w:rPr>
                <w:spacing w:val="-2"/>
                <w:sz w:val="14"/>
              </w:rPr>
              <w:t>комада</w:t>
            </w:r>
          </w:p>
          <w:p w:rsidR="003C547D" w:rsidRDefault="0078507E">
            <w:pPr>
              <w:pStyle w:val="TableParagraph"/>
              <w:numPr>
                <w:ilvl w:val="0"/>
                <w:numId w:val="701"/>
              </w:numPr>
              <w:tabs>
                <w:tab w:val="left" w:pos="162"/>
              </w:tabs>
              <w:spacing w:line="161" w:lineRule="exact"/>
              <w:rPr>
                <w:sz w:val="14"/>
              </w:rPr>
            </w:pPr>
            <w:r>
              <w:rPr>
                <w:sz w:val="14"/>
              </w:rPr>
              <w:t>2 лествице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смотре (на крају школске године)</w:t>
            </w:r>
          </w:p>
          <w:p w:rsidR="003C547D" w:rsidRDefault="0078507E">
            <w:pPr>
              <w:pStyle w:val="TableParagraph"/>
              <w:numPr>
                <w:ilvl w:val="0"/>
                <w:numId w:val="700"/>
              </w:numPr>
              <w:tabs>
                <w:tab w:val="left" w:pos="197"/>
              </w:tabs>
              <w:spacing w:line="160" w:lineRule="exact"/>
              <w:rPr>
                <w:sz w:val="14"/>
              </w:rPr>
            </w:pPr>
            <w:r>
              <w:rPr>
                <w:sz w:val="14"/>
              </w:rPr>
              <w:t>Једна лествица</w:t>
            </w:r>
          </w:p>
          <w:p w:rsidR="003C547D" w:rsidRDefault="0078507E">
            <w:pPr>
              <w:pStyle w:val="TableParagraph"/>
              <w:numPr>
                <w:ilvl w:val="0"/>
                <w:numId w:val="700"/>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700"/>
              </w:numPr>
              <w:tabs>
                <w:tab w:val="left" w:pos="197"/>
              </w:tabs>
              <w:spacing w:line="161" w:lineRule="exact"/>
              <w:rPr>
                <w:sz w:val="14"/>
              </w:rPr>
            </w:pPr>
            <w:r>
              <w:rPr>
                <w:sz w:val="14"/>
              </w:rPr>
              <w:t xml:space="preserve">Jедан </w:t>
            </w:r>
            <w:r>
              <w:rPr>
                <w:spacing w:val="-3"/>
                <w:sz w:val="14"/>
              </w:rPr>
              <w:t xml:space="preserve">комад </w:t>
            </w:r>
            <w:r>
              <w:rPr>
                <w:sz w:val="14"/>
              </w:rPr>
              <w:t>по слободном</w:t>
            </w:r>
            <w:r>
              <w:rPr>
                <w:spacing w:val="1"/>
                <w:sz w:val="14"/>
              </w:rPr>
              <w:t xml:space="preserve"> </w:t>
            </w:r>
            <w:r>
              <w:rPr>
                <w:sz w:val="14"/>
              </w:rPr>
              <w:t>избору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вођење гудала, свирање, музички бонтон.</w:t>
      </w:r>
    </w:p>
    <w:p w:rsidR="003C547D" w:rsidRDefault="003C547D">
      <w:pPr>
        <w:pStyle w:val="BodyText"/>
        <w:ind w:left="0"/>
        <w:rPr>
          <w:sz w:val="23"/>
        </w:rPr>
      </w:pPr>
    </w:p>
    <w:p w:rsidR="003C547D" w:rsidRDefault="0078507E">
      <w:pPr>
        <w:tabs>
          <w:tab w:val="left" w:pos="1673"/>
        </w:tabs>
        <w:ind w:left="157"/>
        <w:rPr>
          <w:b/>
          <w:sz w:val="14"/>
        </w:rPr>
      </w:pPr>
      <w:r>
        <w:rPr>
          <w:sz w:val="14"/>
        </w:rPr>
        <w:t>Назив</w:t>
      </w:r>
      <w:r>
        <w:rPr>
          <w:spacing w:val="-4"/>
          <w:sz w:val="14"/>
        </w:rPr>
        <w:t xml:space="preserve"> </w:t>
      </w:r>
      <w:r>
        <w:rPr>
          <w:sz w:val="14"/>
        </w:rPr>
        <w:t>предмета</w:t>
      </w:r>
      <w:r>
        <w:rPr>
          <w:sz w:val="14"/>
        </w:rPr>
        <w:tab/>
      </w:r>
      <w:r>
        <w:rPr>
          <w:b/>
          <w:sz w:val="14"/>
        </w:rPr>
        <w:t>ВИОЛОНЧЕЛО</w:t>
      </w:r>
    </w:p>
    <w:p w:rsidR="003C547D" w:rsidRDefault="0078507E">
      <w:pPr>
        <w:tabs>
          <w:tab w:val="left" w:pos="1673"/>
        </w:tabs>
        <w:spacing w:before="49"/>
        <w:ind w:left="1673" w:right="337" w:hanging="1517"/>
        <w:rPr>
          <w:sz w:val="14"/>
        </w:rPr>
      </w:pPr>
      <w:r>
        <w:rPr>
          <w:sz w:val="14"/>
        </w:rPr>
        <w:t>Циљ</w:t>
      </w:r>
      <w:r>
        <w:rPr>
          <w:sz w:val="14"/>
        </w:rPr>
        <w:tab/>
      </w:r>
      <w:r>
        <w:rPr>
          <w:b/>
          <w:sz w:val="14"/>
        </w:rPr>
        <w:t xml:space="preserve">Циљ </w:t>
      </w:r>
      <w:r>
        <w:rPr>
          <w:sz w:val="14"/>
        </w:rPr>
        <w:t xml:space="preserve">учења предмета Виолончело је да </w:t>
      </w:r>
      <w:r>
        <w:rPr>
          <w:spacing w:val="-5"/>
          <w:sz w:val="14"/>
        </w:rPr>
        <w:t xml:space="preserve">код </w:t>
      </w:r>
      <w:r>
        <w:rPr>
          <w:sz w:val="14"/>
        </w:rPr>
        <w:t>ученика рaзвиjе интeрeсoвaње и љубав према инструменту и музици кроз индивидуално музич</w:t>
      </w:r>
      <w:r>
        <w:rPr>
          <w:sz w:val="14"/>
        </w:rPr>
        <w:t>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73"/>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правилно седи и држи инструмент и гудало;</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Начин добијања тона.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основне потезе и пицикато;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Вежбе за прецизност и флексибилност леве и десне руке.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поставља прсте леве руке на хватник у затвореном</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Композиције различитог карактера.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и отвореном ставу у првој и четвртој позицији;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Техника десне руке: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правилно техничке вежбе за промену позиције, инто-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држање и вођење гудала;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н</w:t>
            </w:r>
            <w:r>
              <w:rPr>
                <w:sz w:val="14"/>
              </w:rPr>
              <w:t>ацију и покретљивост уз помоћ 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расподела гудала;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контролише квалитет тона у току свирања;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квалитет тона;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примени основне елементе нотне писмености и основне озна-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место и количина гудала у односу на врсту потеза, динамику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ке за темпо, динамику, понављање...у свирању;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 темпо...</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течно чита нотни текст у бас кључу;</w:t>
            </w:r>
          </w:p>
        </w:tc>
        <w:tc>
          <w:tcPr>
            <w:tcW w:w="2552" w:type="dxa"/>
            <w:tcBorders>
              <w:top w:val="nil"/>
              <w:bottom w:val="nil"/>
            </w:tcBorders>
          </w:tcPr>
          <w:p w:rsidR="003C547D" w:rsidRDefault="0078507E">
            <w:pPr>
              <w:pStyle w:val="TableParagraph"/>
              <w:spacing w:line="140" w:lineRule="exact"/>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40" w:lineRule="exact"/>
              <w:rPr>
                <w:sz w:val="14"/>
              </w:rPr>
            </w:pPr>
            <w:r>
              <w:rPr>
                <w:sz w:val="14"/>
              </w:rPr>
              <w:t>– вођење гудала при промени позиције;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примени различита музичка изражајна средства у зависности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Основни потези: деташе, легато и стакато</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од карактера музичког примера уз помоћ 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Техника леве руке: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свира кратке композиције напамет, соло и уз пратњу клавира;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уски став, прва и четврта позиција;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учествује на јавним наступима у школи и ван 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широки став, прва и четврта позиција;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испољи самопоуздање у току јавног наступа;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вежбе за прела</w:t>
            </w:r>
            <w:r>
              <w:rPr>
                <w:sz w:val="14"/>
              </w:rPr>
              <w:t>з из једне у другу позицију, са и без глисанда.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поштује договорена правила понашања при слушању и изво-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Музички бонтон.</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ђењу музике.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b/>
                <w:sz w:val="14"/>
              </w:rPr>
              <w:t>Скале и трозвуци</w:t>
            </w:r>
            <w:r>
              <w:rPr>
                <w:sz w:val="14"/>
              </w:rPr>
              <w:t>:</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Цe, А, Ес, Бе, Ге, Де и Еф-дур кроз две октаве.</w:t>
            </w:r>
          </w:p>
        </w:tc>
      </w:tr>
      <w:tr w:rsidR="003C547D">
        <w:trPr>
          <w:trHeight w:val="178"/>
        </w:trPr>
        <w:tc>
          <w:tcPr>
            <w:tcW w:w="3969" w:type="dxa"/>
            <w:tcBorders>
              <w:top w:val="nil"/>
            </w:tcBorders>
          </w:tcPr>
          <w:p w:rsidR="003C547D" w:rsidRDefault="003C547D">
            <w:pPr>
              <w:pStyle w:val="TableParagraph"/>
              <w:ind w:left="0"/>
              <w:rPr>
                <w:sz w:val="12"/>
              </w:rPr>
            </w:pP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78507E">
            <w:pPr>
              <w:pStyle w:val="TableParagraph"/>
              <w:spacing w:line="158" w:lineRule="exact"/>
              <w:rPr>
                <w:sz w:val="14"/>
              </w:rPr>
            </w:pPr>
            <w:r>
              <w:rPr>
                <w:sz w:val="14"/>
              </w:rPr>
              <w:t>Вежбе за развој моторике прстију леве руке.</w:t>
            </w:r>
          </w:p>
        </w:tc>
      </w:tr>
    </w:tbl>
    <w:p w:rsidR="003C547D" w:rsidRDefault="003C547D">
      <w:pPr>
        <w:spacing w:line="158"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95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699"/>
              </w:numPr>
              <w:tabs>
                <w:tab w:val="left" w:pos="161"/>
              </w:tabs>
              <w:spacing w:line="160" w:lineRule="exact"/>
              <w:rPr>
                <w:i/>
                <w:sz w:val="14"/>
              </w:rPr>
            </w:pPr>
            <w:r>
              <w:rPr>
                <w:sz w:val="14"/>
              </w:rPr>
              <w:t>И. Мардеровски</w:t>
            </w:r>
            <w:r>
              <w:rPr>
                <w:i/>
                <w:sz w:val="14"/>
              </w:rPr>
              <w:t>: Избор</w:t>
            </w:r>
            <w:r>
              <w:rPr>
                <w:i/>
                <w:spacing w:val="-2"/>
                <w:sz w:val="14"/>
              </w:rPr>
              <w:t xml:space="preserve"> </w:t>
            </w:r>
            <w:r>
              <w:rPr>
                <w:i/>
                <w:sz w:val="14"/>
              </w:rPr>
              <w:t>етида</w:t>
            </w:r>
          </w:p>
          <w:p w:rsidR="003C547D" w:rsidRDefault="0078507E">
            <w:pPr>
              <w:pStyle w:val="TableParagraph"/>
              <w:numPr>
                <w:ilvl w:val="0"/>
                <w:numId w:val="699"/>
              </w:numPr>
              <w:tabs>
                <w:tab w:val="left" w:pos="161"/>
              </w:tabs>
              <w:spacing w:line="160" w:lineRule="exact"/>
              <w:rPr>
                <w:i/>
                <w:sz w:val="14"/>
              </w:rPr>
            </w:pPr>
            <w:r>
              <w:rPr>
                <w:sz w:val="14"/>
              </w:rPr>
              <w:t xml:space="preserve">Сато: </w:t>
            </w:r>
            <w:r>
              <w:rPr>
                <w:i/>
                <w:sz w:val="14"/>
              </w:rPr>
              <w:t>Чело школа II</w:t>
            </w:r>
            <w:r>
              <w:rPr>
                <w:i/>
                <w:spacing w:val="-2"/>
                <w:sz w:val="14"/>
              </w:rPr>
              <w:t xml:space="preserve"> </w:t>
            </w:r>
            <w:r>
              <w:rPr>
                <w:i/>
                <w:sz w:val="14"/>
              </w:rPr>
              <w:t>свеска</w:t>
            </w:r>
          </w:p>
          <w:p w:rsidR="003C547D" w:rsidRDefault="0078507E">
            <w:pPr>
              <w:pStyle w:val="TableParagraph"/>
              <w:numPr>
                <w:ilvl w:val="0"/>
                <w:numId w:val="699"/>
              </w:numPr>
              <w:tabs>
                <w:tab w:val="left" w:pos="161"/>
              </w:tabs>
              <w:spacing w:line="160" w:lineRule="exact"/>
              <w:rPr>
                <w:i/>
                <w:sz w:val="14"/>
              </w:rPr>
            </w:pPr>
            <w:r>
              <w:rPr>
                <w:spacing w:val="-9"/>
                <w:sz w:val="14"/>
              </w:rPr>
              <w:t xml:space="preserve">Р. </w:t>
            </w:r>
            <w:r>
              <w:rPr>
                <w:sz w:val="14"/>
              </w:rPr>
              <w:t xml:space="preserve">Мац: </w:t>
            </w:r>
            <w:r>
              <w:rPr>
                <w:i/>
                <w:sz w:val="14"/>
              </w:rPr>
              <w:t>25</w:t>
            </w:r>
            <w:r>
              <w:rPr>
                <w:i/>
                <w:spacing w:val="-19"/>
                <w:sz w:val="14"/>
              </w:rPr>
              <w:t xml:space="preserve"> </w:t>
            </w:r>
            <w:r>
              <w:rPr>
                <w:i/>
                <w:sz w:val="14"/>
              </w:rPr>
              <w:t>етида</w:t>
            </w:r>
          </w:p>
          <w:p w:rsidR="003C547D" w:rsidRDefault="0078507E">
            <w:pPr>
              <w:pStyle w:val="TableParagraph"/>
              <w:numPr>
                <w:ilvl w:val="0"/>
                <w:numId w:val="699"/>
              </w:numPr>
              <w:tabs>
                <w:tab w:val="left" w:pos="161"/>
              </w:tabs>
              <w:spacing w:line="160" w:lineRule="exact"/>
              <w:rPr>
                <w:i/>
                <w:sz w:val="14"/>
              </w:rPr>
            </w:pPr>
            <w:r>
              <w:rPr>
                <w:sz w:val="14"/>
              </w:rPr>
              <w:t xml:space="preserve">Ф. Антал: </w:t>
            </w:r>
            <w:r>
              <w:rPr>
                <w:i/>
                <w:sz w:val="14"/>
              </w:rPr>
              <w:t>II</w:t>
            </w:r>
            <w:r>
              <w:rPr>
                <w:i/>
                <w:spacing w:val="-8"/>
                <w:sz w:val="14"/>
              </w:rPr>
              <w:t xml:space="preserve"> </w:t>
            </w:r>
            <w:r>
              <w:rPr>
                <w:i/>
                <w:sz w:val="14"/>
              </w:rPr>
              <w:t>свеска</w:t>
            </w:r>
          </w:p>
          <w:p w:rsidR="003C547D" w:rsidRDefault="0078507E">
            <w:pPr>
              <w:pStyle w:val="TableParagraph"/>
              <w:numPr>
                <w:ilvl w:val="0"/>
                <w:numId w:val="699"/>
              </w:numPr>
              <w:tabs>
                <w:tab w:val="left" w:pos="161"/>
              </w:tabs>
              <w:spacing w:line="160" w:lineRule="exact"/>
              <w:rPr>
                <w:i/>
                <w:sz w:val="14"/>
              </w:rPr>
            </w:pPr>
            <w:r>
              <w:rPr>
                <w:sz w:val="14"/>
              </w:rPr>
              <w:t xml:space="preserve">Гардијан: </w:t>
            </w:r>
            <w:r>
              <w:rPr>
                <w:i/>
                <w:sz w:val="14"/>
              </w:rPr>
              <w:t>II</w:t>
            </w:r>
            <w:r>
              <w:rPr>
                <w:i/>
                <w:spacing w:val="-12"/>
                <w:sz w:val="14"/>
              </w:rPr>
              <w:t xml:space="preserve"> </w:t>
            </w:r>
            <w:r>
              <w:rPr>
                <w:i/>
                <w:sz w:val="14"/>
              </w:rPr>
              <w:t>свеска</w:t>
            </w:r>
          </w:p>
          <w:p w:rsidR="003C547D" w:rsidRDefault="0078507E">
            <w:pPr>
              <w:pStyle w:val="TableParagraph"/>
              <w:numPr>
                <w:ilvl w:val="0"/>
                <w:numId w:val="699"/>
              </w:numPr>
              <w:tabs>
                <w:tab w:val="left" w:pos="161"/>
              </w:tabs>
              <w:spacing w:line="160" w:lineRule="exact"/>
              <w:rPr>
                <w:sz w:val="14"/>
              </w:rPr>
            </w:pPr>
            <w:r>
              <w:rPr>
                <w:sz w:val="14"/>
              </w:rPr>
              <w:t>Хрестоматија</w:t>
            </w:r>
          </w:p>
          <w:p w:rsidR="003C547D" w:rsidRDefault="0078507E">
            <w:pPr>
              <w:pStyle w:val="TableParagraph"/>
              <w:numPr>
                <w:ilvl w:val="0"/>
                <w:numId w:val="699"/>
              </w:numPr>
              <w:tabs>
                <w:tab w:val="left" w:pos="161"/>
              </w:tabs>
              <w:spacing w:line="160" w:lineRule="exact"/>
              <w:rPr>
                <w:i/>
                <w:sz w:val="14"/>
              </w:rPr>
            </w:pPr>
            <w:r>
              <w:rPr>
                <w:sz w:val="14"/>
              </w:rPr>
              <w:t xml:space="preserve">С. Ли: </w:t>
            </w:r>
            <w:r>
              <w:rPr>
                <w:i/>
                <w:sz w:val="14"/>
              </w:rPr>
              <w:t>40 лаких</w:t>
            </w:r>
            <w:r>
              <w:rPr>
                <w:i/>
                <w:spacing w:val="-2"/>
                <w:sz w:val="14"/>
              </w:rPr>
              <w:t xml:space="preserve"> </w:t>
            </w:r>
            <w:r>
              <w:rPr>
                <w:i/>
                <w:sz w:val="14"/>
              </w:rPr>
              <w:t>етида</w:t>
            </w:r>
          </w:p>
          <w:p w:rsidR="003C547D" w:rsidRDefault="0078507E">
            <w:pPr>
              <w:pStyle w:val="TableParagraph"/>
              <w:numPr>
                <w:ilvl w:val="0"/>
                <w:numId w:val="699"/>
              </w:numPr>
              <w:tabs>
                <w:tab w:val="left" w:pos="161"/>
              </w:tabs>
              <w:spacing w:line="160" w:lineRule="exact"/>
              <w:rPr>
                <w:i/>
                <w:sz w:val="14"/>
              </w:rPr>
            </w:pPr>
            <w:r>
              <w:rPr>
                <w:sz w:val="14"/>
              </w:rPr>
              <w:t xml:space="preserve">А. Вивалди: </w:t>
            </w:r>
            <w:r>
              <w:rPr>
                <w:i/>
                <w:sz w:val="14"/>
              </w:rPr>
              <w:t>Кончертино</w:t>
            </w:r>
            <w:r>
              <w:rPr>
                <w:i/>
                <w:spacing w:val="-4"/>
                <w:sz w:val="14"/>
              </w:rPr>
              <w:t xml:space="preserve"> </w:t>
            </w:r>
            <w:r>
              <w:rPr>
                <w:i/>
                <w:sz w:val="14"/>
              </w:rPr>
              <w:t>Це-дур</w:t>
            </w:r>
          </w:p>
          <w:p w:rsidR="003C547D" w:rsidRDefault="0078507E">
            <w:pPr>
              <w:pStyle w:val="TableParagraph"/>
              <w:numPr>
                <w:ilvl w:val="0"/>
                <w:numId w:val="699"/>
              </w:numPr>
              <w:tabs>
                <w:tab w:val="left" w:pos="161"/>
              </w:tabs>
              <w:spacing w:line="160" w:lineRule="exact"/>
              <w:rPr>
                <w:i/>
                <w:sz w:val="14"/>
              </w:rPr>
            </w:pPr>
            <w:r>
              <w:rPr>
                <w:sz w:val="14"/>
              </w:rPr>
              <w:t xml:space="preserve">Бревал: </w:t>
            </w:r>
            <w:r>
              <w:rPr>
                <w:i/>
                <w:sz w:val="14"/>
              </w:rPr>
              <w:t>Кончертино</w:t>
            </w:r>
            <w:r>
              <w:rPr>
                <w:i/>
                <w:spacing w:val="-2"/>
                <w:sz w:val="14"/>
              </w:rPr>
              <w:t xml:space="preserve"> </w:t>
            </w:r>
            <w:r>
              <w:rPr>
                <w:i/>
                <w:sz w:val="14"/>
              </w:rPr>
              <w:t>Де-дур</w:t>
            </w:r>
          </w:p>
          <w:p w:rsidR="003C547D" w:rsidRDefault="0078507E">
            <w:pPr>
              <w:pStyle w:val="TableParagraph"/>
              <w:numPr>
                <w:ilvl w:val="0"/>
                <w:numId w:val="699"/>
              </w:numPr>
              <w:tabs>
                <w:tab w:val="left" w:pos="161"/>
              </w:tabs>
              <w:spacing w:line="160" w:lineRule="exact"/>
              <w:rPr>
                <w:i/>
                <w:sz w:val="14"/>
              </w:rPr>
            </w:pPr>
            <w:r>
              <w:rPr>
                <w:sz w:val="14"/>
              </w:rPr>
              <w:t>Волчков:</w:t>
            </w:r>
            <w:r>
              <w:rPr>
                <w:spacing w:val="-1"/>
                <w:sz w:val="14"/>
              </w:rPr>
              <w:t xml:space="preserve"> </w:t>
            </w:r>
            <w:r>
              <w:rPr>
                <w:i/>
                <w:sz w:val="14"/>
              </w:rPr>
              <w:t>Варијације</w:t>
            </w:r>
          </w:p>
          <w:p w:rsidR="003C547D" w:rsidRDefault="0078507E">
            <w:pPr>
              <w:pStyle w:val="TableParagraph"/>
              <w:numPr>
                <w:ilvl w:val="0"/>
                <w:numId w:val="699"/>
              </w:numPr>
              <w:tabs>
                <w:tab w:val="left" w:pos="161"/>
              </w:tabs>
              <w:spacing w:line="161" w:lineRule="exact"/>
              <w:rPr>
                <w:i/>
                <w:sz w:val="14"/>
              </w:rPr>
            </w:pPr>
            <w:r>
              <w:rPr>
                <w:sz w:val="14"/>
              </w:rPr>
              <w:t xml:space="preserve">Сузуки: </w:t>
            </w:r>
            <w:r>
              <w:rPr>
                <w:i/>
                <w:sz w:val="14"/>
              </w:rPr>
              <w:t>Чело школа</w:t>
            </w:r>
            <w:r>
              <w:rPr>
                <w:i/>
                <w:spacing w:val="-1"/>
                <w:sz w:val="14"/>
              </w:rPr>
              <w:t xml:space="preserve"> </w:t>
            </w:r>
            <w:r>
              <w:rPr>
                <w:i/>
                <w:sz w:val="14"/>
              </w:rPr>
              <w:t>бр.2</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698"/>
              </w:numPr>
              <w:tabs>
                <w:tab w:val="left" w:pos="162"/>
              </w:tabs>
              <w:spacing w:line="160" w:lineRule="exact"/>
              <w:rPr>
                <w:sz w:val="14"/>
              </w:rPr>
            </w:pPr>
            <w:r>
              <w:rPr>
                <w:sz w:val="14"/>
              </w:rPr>
              <w:t>4 лествице</w:t>
            </w:r>
          </w:p>
          <w:p w:rsidR="003C547D" w:rsidRDefault="0078507E">
            <w:pPr>
              <w:pStyle w:val="TableParagraph"/>
              <w:numPr>
                <w:ilvl w:val="0"/>
                <w:numId w:val="698"/>
              </w:numPr>
              <w:tabs>
                <w:tab w:val="left" w:pos="162"/>
              </w:tabs>
              <w:spacing w:line="160" w:lineRule="exact"/>
              <w:rPr>
                <w:sz w:val="14"/>
              </w:rPr>
            </w:pPr>
            <w:r>
              <w:rPr>
                <w:sz w:val="14"/>
              </w:rPr>
              <w:t>10 кратких етида са применом основних потеза и ритмичких</w:t>
            </w:r>
            <w:r>
              <w:rPr>
                <w:spacing w:val="-2"/>
                <w:sz w:val="14"/>
              </w:rPr>
              <w:t xml:space="preserve"> </w:t>
            </w:r>
            <w:r>
              <w:rPr>
                <w:sz w:val="14"/>
              </w:rPr>
              <w:t>фигура</w:t>
            </w:r>
          </w:p>
          <w:p w:rsidR="003C547D" w:rsidRDefault="0078507E">
            <w:pPr>
              <w:pStyle w:val="TableParagraph"/>
              <w:numPr>
                <w:ilvl w:val="0"/>
                <w:numId w:val="698"/>
              </w:numPr>
              <w:tabs>
                <w:tab w:val="left" w:pos="162"/>
              </w:tabs>
              <w:spacing w:line="161" w:lineRule="exact"/>
              <w:rPr>
                <w:sz w:val="14"/>
              </w:rPr>
            </w:pPr>
            <w:r>
              <w:rPr>
                <w:sz w:val="14"/>
              </w:rPr>
              <w:t>10 кратких песмица уз пратњу</w:t>
            </w:r>
            <w:r>
              <w:rPr>
                <w:spacing w:val="-1"/>
                <w:sz w:val="14"/>
              </w:rPr>
              <w:t xml:space="preserve"> </w:t>
            </w:r>
            <w:r>
              <w:rPr>
                <w:sz w:val="14"/>
              </w:rPr>
              <w:t>клавира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 (на крају школске године)</w:t>
            </w:r>
          </w:p>
          <w:p w:rsidR="003C547D" w:rsidRDefault="0078507E">
            <w:pPr>
              <w:pStyle w:val="TableParagraph"/>
              <w:numPr>
                <w:ilvl w:val="0"/>
                <w:numId w:val="697"/>
              </w:numPr>
              <w:tabs>
                <w:tab w:val="left" w:pos="162"/>
              </w:tabs>
              <w:spacing w:line="160" w:lineRule="exact"/>
              <w:rPr>
                <w:sz w:val="14"/>
              </w:rPr>
            </w:pPr>
            <w:r>
              <w:rPr>
                <w:sz w:val="14"/>
              </w:rPr>
              <w:t>једна лествица са</w:t>
            </w:r>
            <w:r>
              <w:rPr>
                <w:spacing w:val="-1"/>
                <w:sz w:val="14"/>
              </w:rPr>
              <w:t xml:space="preserve"> </w:t>
            </w:r>
            <w:r>
              <w:rPr>
                <w:sz w:val="14"/>
              </w:rPr>
              <w:t>трозвуком</w:t>
            </w:r>
          </w:p>
          <w:p w:rsidR="003C547D" w:rsidRDefault="0078507E">
            <w:pPr>
              <w:pStyle w:val="TableParagraph"/>
              <w:numPr>
                <w:ilvl w:val="0"/>
                <w:numId w:val="697"/>
              </w:numPr>
              <w:tabs>
                <w:tab w:val="left" w:pos="162"/>
              </w:tabs>
              <w:spacing w:line="160" w:lineRule="exact"/>
              <w:rPr>
                <w:sz w:val="14"/>
              </w:rPr>
            </w:pPr>
            <w:r>
              <w:rPr>
                <w:sz w:val="14"/>
              </w:rPr>
              <w:t>једна етида</w:t>
            </w:r>
          </w:p>
          <w:p w:rsidR="003C547D" w:rsidRDefault="0078507E">
            <w:pPr>
              <w:pStyle w:val="TableParagraph"/>
              <w:numPr>
                <w:ilvl w:val="0"/>
                <w:numId w:val="697"/>
              </w:numPr>
              <w:tabs>
                <w:tab w:val="left" w:pos="162"/>
              </w:tabs>
              <w:spacing w:line="161" w:lineRule="exact"/>
              <w:rPr>
                <w:sz w:val="14"/>
              </w:rPr>
            </w:pPr>
            <w:r>
              <w:rPr>
                <w:sz w:val="14"/>
              </w:rPr>
              <w:t>две композиције по слободном</w:t>
            </w:r>
            <w:r>
              <w:rPr>
                <w:spacing w:val="-2"/>
                <w:sz w:val="14"/>
              </w:rPr>
              <w:t xml:space="preserve"> </w:t>
            </w:r>
            <w:r>
              <w:rPr>
                <w:sz w:val="14"/>
              </w:rPr>
              <w:t>избору</w:t>
            </w:r>
          </w:p>
        </w:tc>
      </w:tr>
    </w:tbl>
    <w:p w:rsidR="003C547D" w:rsidRDefault="0078507E">
      <w:pPr>
        <w:pStyle w:val="BodyText"/>
        <w:spacing w:before="38"/>
        <w:ind w:left="497"/>
      </w:pPr>
      <w:r>
        <w:t>Кључни појмови садржаја: тон, интонација, слушање музике, свирање, музичка фраза,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ВИОЛОНЧЕЛО</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Виолончело је да </w:t>
      </w:r>
      <w:r>
        <w:rPr>
          <w:spacing w:val="-5"/>
          <w:sz w:val="14"/>
        </w:rPr>
        <w:t xml:space="preserve">код </w:t>
      </w:r>
      <w:r>
        <w:rPr>
          <w:sz w:val="14"/>
        </w:rPr>
        <w:t>ученика рaзвиjе интeрeсoвaње и љубав према инструменту и музици кроз индивидуално музич</w:t>
      </w:r>
      <w:r>
        <w:rPr>
          <w:sz w:val="14"/>
        </w:rPr>
        <w:t>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800"/>
        </w:trPr>
        <w:tc>
          <w:tcPr>
            <w:tcW w:w="3969" w:type="dxa"/>
          </w:tcPr>
          <w:p w:rsidR="003C547D" w:rsidRDefault="0078507E">
            <w:pPr>
              <w:pStyle w:val="TableParagraph"/>
              <w:numPr>
                <w:ilvl w:val="0"/>
                <w:numId w:val="696"/>
              </w:numPr>
              <w:tabs>
                <w:tab w:val="left" w:pos="162"/>
              </w:tabs>
              <w:spacing w:before="18" w:line="161" w:lineRule="exact"/>
              <w:ind w:firstLine="0"/>
              <w:rPr>
                <w:sz w:val="14"/>
              </w:rPr>
            </w:pPr>
            <w:r>
              <w:rPr>
                <w:sz w:val="14"/>
              </w:rPr>
              <w:t>правилно седи и држи инструмент и</w:t>
            </w:r>
            <w:r>
              <w:rPr>
                <w:spacing w:val="-7"/>
                <w:sz w:val="14"/>
              </w:rPr>
              <w:t xml:space="preserve"> </w:t>
            </w:r>
            <w:r>
              <w:rPr>
                <w:sz w:val="14"/>
              </w:rPr>
              <w:t>гудало;</w:t>
            </w:r>
          </w:p>
          <w:p w:rsidR="003C547D" w:rsidRDefault="0078507E">
            <w:pPr>
              <w:pStyle w:val="TableParagraph"/>
              <w:numPr>
                <w:ilvl w:val="0"/>
                <w:numId w:val="696"/>
              </w:numPr>
              <w:tabs>
                <w:tab w:val="left" w:pos="162"/>
              </w:tabs>
              <w:spacing w:line="160" w:lineRule="exact"/>
              <w:ind w:firstLine="0"/>
              <w:rPr>
                <w:sz w:val="14"/>
              </w:rPr>
            </w:pPr>
            <w:r>
              <w:rPr>
                <w:sz w:val="14"/>
              </w:rPr>
              <w:t>изводи основне потезе и ритмичке</w:t>
            </w:r>
            <w:r>
              <w:rPr>
                <w:spacing w:val="-3"/>
                <w:sz w:val="14"/>
              </w:rPr>
              <w:t xml:space="preserve"> </w:t>
            </w:r>
            <w:r>
              <w:rPr>
                <w:sz w:val="14"/>
              </w:rPr>
              <w:t>фигуре;</w:t>
            </w:r>
          </w:p>
          <w:p w:rsidR="003C547D" w:rsidRDefault="0078507E">
            <w:pPr>
              <w:pStyle w:val="TableParagraph"/>
              <w:numPr>
                <w:ilvl w:val="0"/>
                <w:numId w:val="696"/>
              </w:numPr>
              <w:tabs>
                <w:tab w:val="left" w:pos="162"/>
              </w:tabs>
              <w:spacing w:line="160" w:lineRule="exact"/>
              <w:ind w:firstLine="0"/>
              <w:rPr>
                <w:sz w:val="14"/>
              </w:rPr>
            </w:pPr>
            <w:r>
              <w:rPr>
                <w:sz w:val="14"/>
              </w:rPr>
              <w:t>самостално поставља леву руку у II и III</w:t>
            </w:r>
            <w:r>
              <w:rPr>
                <w:spacing w:val="-4"/>
                <w:sz w:val="14"/>
              </w:rPr>
              <w:t xml:space="preserve"> </w:t>
            </w:r>
            <w:r>
              <w:rPr>
                <w:sz w:val="14"/>
              </w:rPr>
              <w:t>позицији;</w:t>
            </w:r>
          </w:p>
          <w:p w:rsidR="003C547D" w:rsidRDefault="0078507E">
            <w:pPr>
              <w:pStyle w:val="TableParagraph"/>
              <w:numPr>
                <w:ilvl w:val="0"/>
                <w:numId w:val="696"/>
              </w:numPr>
              <w:tabs>
                <w:tab w:val="left" w:pos="162"/>
              </w:tabs>
              <w:ind w:right="83" w:firstLine="0"/>
              <w:rPr>
                <w:sz w:val="14"/>
              </w:rPr>
            </w:pPr>
            <w:r>
              <w:rPr>
                <w:sz w:val="14"/>
              </w:rPr>
              <w:t>контролише</w:t>
            </w:r>
            <w:r>
              <w:rPr>
                <w:spacing w:val="-4"/>
                <w:sz w:val="14"/>
              </w:rPr>
              <w:t xml:space="preserve"> </w:t>
            </w:r>
            <w:r>
              <w:rPr>
                <w:sz w:val="14"/>
              </w:rPr>
              <w:t>интонацију</w:t>
            </w:r>
            <w:r>
              <w:rPr>
                <w:spacing w:val="-4"/>
                <w:sz w:val="14"/>
              </w:rPr>
              <w:t xml:space="preserve"> </w:t>
            </w:r>
            <w:r>
              <w:rPr>
                <w:sz w:val="14"/>
              </w:rPr>
              <w:t>и</w:t>
            </w:r>
            <w:r>
              <w:rPr>
                <w:spacing w:val="-5"/>
                <w:sz w:val="14"/>
              </w:rPr>
              <w:t xml:space="preserve"> </w:t>
            </w:r>
            <w:r>
              <w:rPr>
                <w:sz w:val="14"/>
              </w:rPr>
              <w:t>квалитет</w:t>
            </w:r>
            <w:r>
              <w:rPr>
                <w:spacing w:val="-4"/>
                <w:sz w:val="14"/>
              </w:rPr>
              <w:t xml:space="preserve"> </w:t>
            </w:r>
            <w:r>
              <w:rPr>
                <w:sz w:val="14"/>
              </w:rPr>
              <w:t>тона</w:t>
            </w:r>
            <w:r>
              <w:rPr>
                <w:spacing w:val="-4"/>
                <w:sz w:val="14"/>
              </w:rPr>
              <w:t xml:space="preserve"> </w:t>
            </w:r>
            <w:r>
              <w:rPr>
                <w:sz w:val="14"/>
              </w:rPr>
              <w:t>при</w:t>
            </w:r>
            <w:r>
              <w:rPr>
                <w:spacing w:val="-4"/>
                <w:sz w:val="14"/>
              </w:rPr>
              <w:t xml:space="preserve"> </w:t>
            </w:r>
            <w:r>
              <w:rPr>
                <w:sz w:val="14"/>
              </w:rPr>
              <w:t>промени</w:t>
            </w:r>
            <w:r>
              <w:rPr>
                <w:spacing w:val="-4"/>
                <w:sz w:val="14"/>
              </w:rPr>
              <w:t xml:space="preserve"> </w:t>
            </w:r>
            <w:r>
              <w:rPr>
                <w:sz w:val="14"/>
              </w:rPr>
              <w:t>позици- ја са и без</w:t>
            </w:r>
            <w:r>
              <w:rPr>
                <w:spacing w:val="-2"/>
                <w:sz w:val="14"/>
              </w:rPr>
              <w:t xml:space="preserve"> </w:t>
            </w:r>
            <w:r>
              <w:rPr>
                <w:sz w:val="14"/>
              </w:rPr>
              <w:t>глисанда;</w:t>
            </w:r>
          </w:p>
          <w:p w:rsidR="003C547D" w:rsidRDefault="0078507E">
            <w:pPr>
              <w:pStyle w:val="TableParagraph"/>
              <w:numPr>
                <w:ilvl w:val="0"/>
                <w:numId w:val="696"/>
              </w:numPr>
              <w:tabs>
                <w:tab w:val="left" w:pos="162"/>
              </w:tabs>
              <w:spacing w:line="159" w:lineRule="exact"/>
              <w:ind w:left="161"/>
              <w:rPr>
                <w:sz w:val="14"/>
              </w:rPr>
            </w:pPr>
            <w:r>
              <w:rPr>
                <w:sz w:val="14"/>
              </w:rPr>
              <w:t>прати интонацију и коригује</w:t>
            </w:r>
            <w:r>
              <w:rPr>
                <w:spacing w:val="-3"/>
                <w:sz w:val="14"/>
              </w:rPr>
              <w:t xml:space="preserve"> </w:t>
            </w:r>
            <w:r>
              <w:rPr>
                <w:sz w:val="14"/>
              </w:rPr>
              <w:t>се;</w:t>
            </w:r>
          </w:p>
          <w:p w:rsidR="003C547D" w:rsidRDefault="0078507E">
            <w:pPr>
              <w:pStyle w:val="TableParagraph"/>
              <w:numPr>
                <w:ilvl w:val="0"/>
                <w:numId w:val="696"/>
              </w:numPr>
              <w:tabs>
                <w:tab w:val="left" w:pos="162"/>
              </w:tabs>
              <w:ind w:right="461" w:firstLine="0"/>
              <w:rPr>
                <w:sz w:val="14"/>
              </w:rPr>
            </w:pPr>
            <w:r>
              <w:rPr>
                <w:sz w:val="14"/>
              </w:rPr>
              <w:t>изводи</w:t>
            </w:r>
            <w:r>
              <w:rPr>
                <w:spacing w:val="-5"/>
                <w:sz w:val="14"/>
              </w:rPr>
              <w:t xml:space="preserve"> </w:t>
            </w:r>
            <w:r>
              <w:rPr>
                <w:sz w:val="14"/>
              </w:rPr>
              <w:t>правилно</w:t>
            </w:r>
            <w:r>
              <w:rPr>
                <w:spacing w:val="-6"/>
                <w:sz w:val="14"/>
              </w:rPr>
              <w:t xml:space="preserve"> </w:t>
            </w:r>
            <w:r>
              <w:rPr>
                <w:sz w:val="14"/>
              </w:rPr>
              <w:t>техничке</w:t>
            </w:r>
            <w:r>
              <w:rPr>
                <w:spacing w:val="-5"/>
                <w:sz w:val="14"/>
              </w:rPr>
              <w:t xml:space="preserve"> </w:t>
            </w:r>
            <w:r>
              <w:rPr>
                <w:sz w:val="14"/>
              </w:rPr>
              <w:t>вежбе</w:t>
            </w:r>
            <w:r>
              <w:rPr>
                <w:spacing w:val="-5"/>
                <w:sz w:val="14"/>
              </w:rPr>
              <w:t xml:space="preserve"> </w:t>
            </w:r>
            <w:r>
              <w:rPr>
                <w:sz w:val="14"/>
              </w:rPr>
              <w:t>за</w:t>
            </w:r>
            <w:r>
              <w:rPr>
                <w:spacing w:val="-5"/>
                <w:sz w:val="14"/>
              </w:rPr>
              <w:t xml:space="preserve"> </w:t>
            </w:r>
            <w:r>
              <w:rPr>
                <w:sz w:val="14"/>
              </w:rPr>
              <w:t>промену</w:t>
            </w:r>
            <w:r>
              <w:rPr>
                <w:spacing w:val="-5"/>
                <w:sz w:val="14"/>
              </w:rPr>
              <w:t xml:space="preserve"> </w:t>
            </w:r>
            <w:r>
              <w:rPr>
                <w:sz w:val="14"/>
              </w:rPr>
              <w:t>позиције</w:t>
            </w:r>
            <w:r>
              <w:rPr>
                <w:spacing w:val="-6"/>
                <w:sz w:val="14"/>
              </w:rPr>
              <w:t xml:space="preserve"> </w:t>
            </w:r>
            <w:r>
              <w:rPr>
                <w:sz w:val="14"/>
              </w:rPr>
              <w:t>и покретљивост уз помоћ</w:t>
            </w:r>
            <w:r>
              <w:rPr>
                <w:spacing w:val="-2"/>
                <w:sz w:val="14"/>
              </w:rPr>
              <w:t xml:space="preserve"> </w:t>
            </w:r>
            <w:r>
              <w:rPr>
                <w:sz w:val="14"/>
              </w:rPr>
              <w:t>наставника;</w:t>
            </w:r>
          </w:p>
          <w:p w:rsidR="003C547D" w:rsidRDefault="0078507E">
            <w:pPr>
              <w:pStyle w:val="TableParagraph"/>
              <w:numPr>
                <w:ilvl w:val="0"/>
                <w:numId w:val="696"/>
              </w:numPr>
              <w:tabs>
                <w:tab w:val="left" w:pos="162"/>
              </w:tabs>
              <w:spacing w:line="159" w:lineRule="exact"/>
              <w:ind w:left="161"/>
              <w:rPr>
                <w:sz w:val="14"/>
              </w:rPr>
            </w:pPr>
            <w:r>
              <w:rPr>
                <w:sz w:val="14"/>
              </w:rPr>
              <w:t>користи</w:t>
            </w:r>
            <w:r>
              <w:rPr>
                <w:spacing w:val="-1"/>
                <w:sz w:val="14"/>
              </w:rPr>
              <w:t xml:space="preserve"> </w:t>
            </w:r>
            <w:r>
              <w:rPr>
                <w:sz w:val="14"/>
              </w:rPr>
              <w:t>вибрато;</w:t>
            </w:r>
          </w:p>
          <w:p w:rsidR="003C547D" w:rsidRDefault="0078507E">
            <w:pPr>
              <w:pStyle w:val="TableParagraph"/>
              <w:numPr>
                <w:ilvl w:val="0"/>
                <w:numId w:val="696"/>
              </w:numPr>
              <w:tabs>
                <w:tab w:val="left" w:pos="162"/>
              </w:tabs>
              <w:ind w:right="300" w:firstLine="0"/>
              <w:rPr>
                <w:sz w:val="14"/>
              </w:rPr>
            </w:pPr>
            <w:r>
              <w:rPr>
                <w:sz w:val="14"/>
              </w:rPr>
              <w:t>примени основне елементе нотне писмености у свирању и течно чита нотни текст у бас</w:t>
            </w:r>
            <w:r>
              <w:rPr>
                <w:spacing w:val="-2"/>
                <w:sz w:val="14"/>
              </w:rPr>
              <w:t xml:space="preserve"> </w:t>
            </w:r>
            <w:r>
              <w:rPr>
                <w:sz w:val="14"/>
              </w:rPr>
              <w:t>кључу;</w:t>
            </w:r>
          </w:p>
          <w:p w:rsidR="003C547D" w:rsidRDefault="0078507E">
            <w:pPr>
              <w:pStyle w:val="TableParagraph"/>
              <w:numPr>
                <w:ilvl w:val="0"/>
                <w:numId w:val="696"/>
              </w:numPr>
              <w:tabs>
                <w:tab w:val="left" w:pos="162"/>
              </w:tabs>
              <w:spacing w:line="159" w:lineRule="exact"/>
              <w:ind w:left="161"/>
              <w:rPr>
                <w:sz w:val="14"/>
              </w:rPr>
            </w:pPr>
            <w:r>
              <w:rPr>
                <w:sz w:val="14"/>
              </w:rPr>
              <w:t>примени основне ознаке за темпо, динамику,</w:t>
            </w:r>
            <w:r>
              <w:rPr>
                <w:spacing w:val="-18"/>
                <w:sz w:val="14"/>
              </w:rPr>
              <w:t xml:space="preserve"> </w:t>
            </w:r>
            <w:r>
              <w:rPr>
                <w:sz w:val="14"/>
              </w:rPr>
              <w:t>понављање...;</w:t>
            </w:r>
          </w:p>
          <w:p w:rsidR="003C547D" w:rsidRDefault="0078507E">
            <w:pPr>
              <w:pStyle w:val="TableParagraph"/>
              <w:numPr>
                <w:ilvl w:val="0"/>
                <w:numId w:val="696"/>
              </w:numPr>
              <w:tabs>
                <w:tab w:val="left" w:pos="162"/>
              </w:tabs>
              <w:ind w:right="127" w:firstLine="0"/>
              <w:rPr>
                <w:sz w:val="14"/>
              </w:rPr>
            </w:pPr>
            <w:r>
              <w:rPr>
                <w:sz w:val="14"/>
              </w:rPr>
              <w:t>примени различита музичка изражајна средства у зависност</w:t>
            </w:r>
            <w:r>
              <w:rPr>
                <w:sz w:val="14"/>
              </w:rPr>
              <w:t xml:space="preserve">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696"/>
              </w:numPr>
              <w:tabs>
                <w:tab w:val="left" w:pos="162"/>
              </w:tabs>
              <w:spacing w:line="159" w:lineRule="exact"/>
              <w:ind w:left="161"/>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12"/>
                <w:sz w:val="14"/>
              </w:rPr>
              <w:t xml:space="preserve"> </w:t>
            </w:r>
            <w:r>
              <w:rPr>
                <w:sz w:val="14"/>
              </w:rPr>
              <w:t>клавира;</w:t>
            </w:r>
          </w:p>
          <w:p w:rsidR="003C547D" w:rsidRDefault="0078507E">
            <w:pPr>
              <w:pStyle w:val="TableParagraph"/>
              <w:numPr>
                <w:ilvl w:val="0"/>
                <w:numId w:val="696"/>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69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96"/>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696"/>
              </w:numPr>
              <w:tabs>
                <w:tab w:val="left" w:pos="162"/>
              </w:tabs>
              <w:spacing w:line="160" w:lineRule="exact"/>
              <w:ind w:left="161"/>
              <w:rPr>
                <w:sz w:val="14"/>
              </w:rPr>
            </w:pPr>
            <w:r>
              <w:rPr>
                <w:sz w:val="14"/>
              </w:rPr>
              <w:t>самостално и свакодневно</w:t>
            </w:r>
            <w:r>
              <w:rPr>
                <w:spacing w:val="-2"/>
                <w:sz w:val="14"/>
              </w:rPr>
              <w:t xml:space="preserve"> </w:t>
            </w:r>
            <w:r>
              <w:rPr>
                <w:sz w:val="14"/>
              </w:rPr>
              <w:t>вежба;</w:t>
            </w:r>
          </w:p>
          <w:p w:rsidR="003C547D" w:rsidRDefault="0078507E">
            <w:pPr>
              <w:pStyle w:val="TableParagraph"/>
              <w:numPr>
                <w:ilvl w:val="0"/>
                <w:numId w:val="69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Контрола држања гудала.</w:t>
            </w:r>
          </w:p>
          <w:p w:rsidR="003C547D" w:rsidRDefault="0078507E">
            <w:pPr>
              <w:pStyle w:val="TableParagraph"/>
              <w:ind w:right="228"/>
              <w:rPr>
                <w:sz w:val="14"/>
              </w:rPr>
            </w:pPr>
            <w:r>
              <w:rPr>
                <w:sz w:val="14"/>
              </w:rPr>
              <w:t>Квалитет тона – уједначеност у различитим позицијама и у комбинацији са техничким захтевима.</w:t>
            </w:r>
          </w:p>
          <w:p w:rsidR="003C547D" w:rsidRDefault="0078507E">
            <w:pPr>
              <w:pStyle w:val="TableParagraph"/>
              <w:spacing w:line="159" w:lineRule="exact"/>
              <w:rPr>
                <w:sz w:val="14"/>
              </w:rPr>
            </w:pPr>
            <w:r>
              <w:rPr>
                <w:sz w:val="14"/>
              </w:rPr>
              <w:t>Слушање и интонација.</w:t>
            </w:r>
          </w:p>
          <w:p w:rsidR="003C547D" w:rsidRDefault="0078507E">
            <w:pPr>
              <w:pStyle w:val="TableParagraph"/>
              <w:ind w:right="1047"/>
              <w:rPr>
                <w:sz w:val="14"/>
              </w:rPr>
            </w:pPr>
            <w:r>
              <w:rPr>
                <w:sz w:val="14"/>
              </w:rPr>
              <w:t>Музичка меморија - неговање и развијање. Техника десне руке:</w:t>
            </w:r>
          </w:p>
          <w:p w:rsidR="003C547D" w:rsidRDefault="0078507E">
            <w:pPr>
              <w:pStyle w:val="TableParagraph"/>
              <w:numPr>
                <w:ilvl w:val="0"/>
                <w:numId w:val="695"/>
              </w:numPr>
              <w:tabs>
                <w:tab w:val="left" w:pos="161"/>
              </w:tabs>
              <w:spacing w:line="159" w:lineRule="exact"/>
              <w:ind w:firstLine="0"/>
              <w:rPr>
                <w:sz w:val="14"/>
              </w:rPr>
            </w:pPr>
            <w:r>
              <w:rPr>
                <w:sz w:val="14"/>
              </w:rPr>
              <w:t>расподела</w:t>
            </w:r>
            <w:r>
              <w:rPr>
                <w:spacing w:val="-1"/>
                <w:sz w:val="14"/>
              </w:rPr>
              <w:t xml:space="preserve"> </w:t>
            </w:r>
            <w:r>
              <w:rPr>
                <w:sz w:val="14"/>
              </w:rPr>
              <w:t>гудала;</w:t>
            </w:r>
          </w:p>
          <w:p w:rsidR="003C547D" w:rsidRDefault="0078507E">
            <w:pPr>
              <w:pStyle w:val="TableParagraph"/>
              <w:numPr>
                <w:ilvl w:val="0"/>
                <w:numId w:val="695"/>
              </w:numPr>
              <w:tabs>
                <w:tab w:val="left" w:pos="161"/>
              </w:tabs>
              <w:spacing w:line="160" w:lineRule="exact"/>
              <w:ind w:firstLine="0"/>
              <w:rPr>
                <w:sz w:val="14"/>
              </w:rPr>
            </w:pPr>
            <w:r>
              <w:rPr>
                <w:sz w:val="14"/>
              </w:rPr>
              <w:t>брзина</w:t>
            </w:r>
            <w:r>
              <w:rPr>
                <w:spacing w:val="-1"/>
                <w:sz w:val="14"/>
              </w:rPr>
              <w:t xml:space="preserve"> </w:t>
            </w:r>
            <w:r>
              <w:rPr>
                <w:sz w:val="14"/>
              </w:rPr>
              <w:t>гудала;</w:t>
            </w:r>
          </w:p>
          <w:p w:rsidR="003C547D" w:rsidRDefault="0078507E">
            <w:pPr>
              <w:pStyle w:val="TableParagraph"/>
              <w:numPr>
                <w:ilvl w:val="0"/>
                <w:numId w:val="695"/>
              </w:numPr>
              <w:tabs>
                <w:tab w:val="left" w:pos="161"/>
              </w:tabs>
              <w:ind w:right="222" w:firstLine="0"/>
              <w:rPr>
                <w:sz w:val="14"/>
              </w:rPr>
            </w:pPr>
            <w:r>
              <w:rPr>
                <w:sz w:val="14"/>
              </w:rPr>
              <w:t>место</w:t>
            </w:r>
            <w:r>
              <w:rPr>
                <w:spacing w:val="-4"/>
                <w:sz w:val="14"/>
              </w:rPr>
              <w:t xml:space="preserve"> </w:t>
            </w:r>
            <w:r>
              <w:rPr>
                <w:sz w:val="14"/>
              </w:rPr>
              <w:t>и</w:t>
            </w:r>
            <w:r>
              <w:rPr>
                <w:spacing w:val="-4"/>
                <w:sz w:val="14"/>
              </w:rPr>
              <w:t xml:space="preserve"> </w:t>
            </w:r>
            <w:r>
              <w:rPr>
                <w:sz w:val="14"/>
              </w:rPr>
              <w:t>количина</w:t>
            </w:r>
            <w:r>
              <w:rPr>
                <w:spacing w:val="-4"/>
                <w:sz w:val="14"/>
              </w:rPr>
              <w:t xml:space="preserve"> </w:t>
            </w:r>
            <w:r>
              <w:rPr>
                <w:sz w:val="14"/>
              </w:rPr>
              <w:t>гудала</w:t>
            </w:r>
            <w:r>
              <w:rPr>
                <w:spacing w:val="-3"/>
                <w:sz w:val="14"/>
              </w:rPr>
              <w:t xml:space="preserve"> </w:t>
            </w:r>
            <w:r>
              <w:rPr>
                <w:sz w:val="14"/>
              </w:rPr>
              <w:t>у</w:t>
            </w:r>
            <w:r>
              <w:rPr>
                <w:spacing w:val="-3"/>
                <w:sz w:val="14"/>
              </w:rPr>
              <w:t xml:space="preserve"> </w:t>
            </w:r>
            <w:r>
              <w:rPr>
                <w:sz w:val="14"/>
              </w:rPr>
              <w:t>односу</w:t>
            </w:r>
            <w:r>
              <w:rPr>
                <w:spacing w:val="-4"/>
                <w:sz w:val="14"/>
              </w:rPr>
              <w:t xml:space="preserve"> </w:t>
            </w:r>
            <w:r>
              <w:rPr>
                <w:sz w:val="14"/>
              </w:rPr>
              <w:t>на</w:t>
            </w:r>
            <w:r>
              <w:rPr>
                <w:spacing w:val="-4"/>
                <w:sz w:val="14"/>
              </w:rPr>
              <w:t xml:space="preserve"> </w:t>
            </w:r>
            <w:r>
              <w:rPr>
                <w:sz w:val="14"/>
              </w:rPr>
              <w:t>врсту</w:t>
            </w:r>
            <w:r>
              <w:rPr>
                <w:spacing w:val="-4"/>
                <w:sz w:val="14"/>
              </w:rPr>
              <w:t xml:space="preserve"> </w:t>
            </w:r>
            <w:r>
              <w:rPr>
                <w:sz w:val="14"/>
              </w:rPr>
              <w:t>потез</w:t>
            </w:r>
            <w:r>
              <w:rPr>
                <w:sz w:val="14"/>
              </w:rPr>
              <w:t>а,</w:t>
            </w:r>
            <w:r>
              <w:rPr>
                <w:spacing w:val="-3"/>
                <w:sz w:val="14"/>
              </w:rPr>
              <w:t xml:space="preserve"> </w:t>
            </w:r>
            <w:r>
              <w:rPr>
                <w:sz w:val="14"/>
              </w:rPr>
              <w:t>динамику и</w:t>
            </w:r>
            <w:r>
              <w:rPr>
                <w:spacing w:val="-1"/>
                <w:sz w:val="14"/>
              </w:rPr>
              <w:t xml:space="preserve"> </w:t>
            </w:r>
            <w:r>
              <w:rPr>
                <w:sz w:val="14"/>
              </w:rPr>
              <w:t>темпо..;</w:t>
            </w:r>
          </w:p>
          <w:p w:rsidR="003C547D" w:rsidRDefault="0078507E">
            <w:pPr>
              <w:pStyle w:val="TableParagraph"/>
              <w:numPr>
                <w:ilvl w:val="0"/>
                <w:numId w:val="695"/>
              </w:numPr>
              <w:tabs>
                <w:tab w:val="left" w:pos="161"/>
              </w:tabs>
              <w:ind w:right="181" w:firstLine="0"/>
              <w:rPr>
                <w:sz w:val="14"/>
              </w:rPr>
            </w:pPr>
            <w:r>
              <w:rPr>
                <w:sz w:val="14"/>
              </w:rPr>
              <w:t>основни потези и ритмичке фигуре: деташе, легато, стакато</w:t>
            </w:r>
            <w:r>
              <w:rPr>
                <w:spacing w:val="-17"/>
                <w:sz w:val="14"/>
              </w:rPr>
              <w:t xml:space="preserve"> </w:t>
            </w:r>
            <w:r>
              <w:rPr>
                <w:sz w:val="14"/>
              </w:rPr>
              <w:t>и пунктирани</w:t>
            </w:r>
            <w:r>
              <w:rPr>
                <w:spacing w:val="-1"/>
                <w:sz w:val="14"/>
              </w:rPr>
              <w:t xml:space="preserve"> </w:t>
            </w:r>
            <w:r>
              <w:rPr>
                <w:sz w:val="14"/>
              </w:rPr>
              <w:t>ритам;</w:t>
            </w:r>
          </w:p>
          <w:p w:rsidR="003C547D" w:rsidRDefault="0078507E">
            <w:pPr>
              <w:pStyle w:val="TableParagraph"/>
              <w:numPr>
                <w:ilvl w:val="0"/>
                <w:numId w:val="695"/>
              </w:numPr>
              <w:tabs>
                <w:tab w:val="left" w:pos="161"/>
              </w:tabs>
              <w:ind w:right="442" w:firstLine="0"/>
              <w:rPr>
                <w:sz w:val="14"/>
              </w:rPr>
            </w:pPr>
            <w:r>
              <w:rPr>
                <w:sz w:val="14"/>
              </w:rPr>
              <w:t>прелазак</w:t>
            </w:r>
            <w:r>
              <w:rPr>
                <w:spacing w:val="-5"/>
                <w:sz w:val="14"/>
              </w:rPr>
              <w:t xml:space="preserve"> </w:t>
            </w:r>
            <w:r>
              <w:rPr>
                <w:sz w:val="14"/>
              </w:rPr>
              <w:t>гудалом</w:t>
            </w:r>
            <w:r>
              <w:rPr>
                <w:spacing w:val="-3"/>
                <w:sz w:val="14"/>
              </w:rPr>
              <w:t xml:space="preserve"> </w:t>
            </w:r>
            <w:r>
              <w:rPr>
                <w:sz w:val="14"/>
              </w:rPr>
              <w:t>са</w:t>
            </w:r>
            <w:r>
              <w:rPr>
                <w:spacing w:val="-3"/>
                <w:sz w:val="14"/>
              </w:rPr>
              <w:t xml:space="preserve"> </w:t>
            </w:r>
            <w:r>
              <w:rPr>
                <w:sz w:val="14"/>
              </w:rPr>
              <w:t>жице</w:t>
            </w:r>
            <w:r>
              <w:rPr>
                <w:spacing w:val="-4"/>
                <w:sz w:val="14"/>
              </w:rPr>
              <w:t xml:space="preserve"> </w:t>
            </w:r>
            <w:r>
              <w:rPr>
                <w:sz w:val="14"/>
              </w:rPr>
              <w:t>на</w:t>
            </w:r>
            <w:r>
              <w:rPr>
                <w:spacing w:val="-4"/>
                <w:sz w:val="14"/>
              </w:rPr>
              <w:t xml:space="preserve"> </w:t>
            </w:r>
            <w:r>
              <w:rPr>
                <w:sz w:val="14"/>
              </w:rPr>
              <w:t>жицу</w:t>
            </w:r>
            <w:r>
              <w:rPr>
                <w:spacing w:val="-3"/>
                <w:sz w:val="14"/>
              </w:rPr>
              <w:t xml:space="preserve"> </w:t>
            </w:r>
            <w:r>
              <w:rPr>
                <w:sz w:val="14"/>
              </w:rPr>
              <w:t>у</w:t>
            </w:r>
            <w:r>
              <w:rPr>
                <w:spacing w:val="-4"/>
                <w:sz w:val="14"/>
              </w:rPr>
              <w:t xml:space="preserve"> </w:t>
            </w:r>
            <w:r>
              <w:rPr>
                <w:sz w:val="14"/>
              </w:rPr>
              <w:t>различитим</w:t>
            </w:r>
            <w:r>
              <w:rPr>
                <w:spacing w:val="-3"/>
                <w:sz w:val="14"/>
              </w:rPr>
              <w:t xml:space="preserve"> </w:t>
            </w:r>
            <w:r>
              <w:rPr>
                <w:sz w:val="14"/>
              </w:rPr>
              <w:t>тачкама гудала;</w:t>
            </w:r>
          </w:p>
          <w:p w:rsidR="003C547D" w:rsidRDefault="0078507E">
            <w:pPr>
              <w:pStyle w:val="TableParagraph"/>
              <w:spacing w:line="159" w:lineRule="exact"/>
              <w:rPr>
                <w:sz w:val="14"/>
              </w:rPr>
            </w:pPr>
            <w:r>
              <w:rPr>
                <w:sz w:val="14"/>
              </w:rPr>
              <w:t>Техника леве руке:</w:t>
            </w:r>
          </w:p>
          <w:p w:rsidR="003C547D" w:rsidRDefault="0078507E">
            <w:pPr>
              <w:pStyle w:val="TableParagraph"/>
              <w:numPr>
                <w:ilvl w:val="0"/>
                <w:numId w:val="695"/>
              </w:numPr>
              <w:tabs>
                <w:tab w:val="left" w:pos="161"/>
              </w:tabs>
              <w:ind w:right="534" w:firstLine="0"/>
              <w:rPr>
                <w:sz w:val="14"/>
              </w:rPr>
            </w:pPr>
            <w:r>
              <w:rPr>
                <w:sz w:val="14"/>
              </w:rPr>
              <w:t>II и III позиција – уски и широки став и увођење у</w:t>
            </w:r>
            <w:r>
              <w:rPr>
                <w:spacing w:val="-14"/>
                <w:sz w:val="14"/>
              </w:rPr>
              <w:t xml:space="preserve"> </w:t>
            </w:r>
            <w:r>
              <w:rPr>
                <w:sz w:val="14"/>
              </w:rPr>
              <w:t>полу позицију;</w:t>
            </w:r>
          </w:p>
          <w:p w:rsidR="003C547D" w:rsidRDefault="0078507E">
            <w:pPr>
              <w:pStyle w:val="TableParagraph"/>
              <w:numPr>
                <w:ilvl w:val="0"/>
                <w:numId w:val="695"/>
              </w:numPr>
              <w:tabs>
                <w:tab w:val="left" w:pos="161"/>
              </w:tabs>
              <w:ind w:right="2919" w:firstLine="0"/>
              <w:rPr>
                <w:sz w:val="14"/>
              </w:rPr>
            </w:pPr>
            <w:r>
              <w:rPr>
                <w:sz w:val="14"/>
              </w:rPr>
              <w:t>вибрато. Музички бонтон. Скале и</w:t>
            </w:r>
            <w:r>
              <w:rPr>
                <w:spacing w:val="3"/>
                <w:sz w:val="14"/>
              </w:rPr>
              <w:t xml:space="preserve"> </w:t>
            </w:r>
            <w:r>
              <w:rPr>
                <w:spacing w:val="-3"/>
                <w:sz w:val="14"/>
              </w:rPr>
              <w:t>трозвуци</w:t>
            </w:r>
          </w:p>
          <w:p w:rsidR="003C547D" w:rsidRDefault="0078507E">
            <w:pPr>
              <w:pStyle w:val="TableParagraph"/>
              <w:spacing w:line="158" w:lineRule="exact"/>
              <w:rPr>
                <w:sz w:val="14"/>
              </w:rPr>
            </w:pPr>
            <w:r>
              <w:rPr>
                <w:sz w:val="14"/>
              </w:rPr>
              <w:t>Скале, трозвуци и разложене терце.</w:t>
            </w:r>
          </w:p>
          <w:p w:rsidR="003C547D" w:rsidRDefault="0078507E">
            <w:pPr>
              <w:pStyle w:val="TableParagraph"/>
              <w:spacing w:line="160" w:lineRule="exact"/>
              <w:rPr>
                <w:sz w:val="14"/>
              </w:rPr>
            </w:pPr>
            <w:r>
              <w:rPr>
                <w:sz w:val="14"/>
              </w:rPr>
              <w:t>Вежбе за развој моторике прстију леве руке (Косман и Фејер)</w:t>
            </w:r>
          </w:p>
          <w:p w:rsidR="003C547D" w:rsidRDefault="0078507E">
            <w:pPr>
              <w:pStyle w:val="TableParagraph"/>
              <w:spacing w:line="160"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695"/>
              </w:numPr>
              <w:tabs>
                <w:tab w:val="left" w:pos="161"/>
              </w:tabs>
              <w:spacing w:line="160" w:lineRule="exact"/>
              <w:ind w:left="160"/>
              <w:rPr>
                <w:i/>
                <w:sz w:val="14"/>
              </w:rPr>
            </w:pPr>
            <w:r>
              <w:rPr>
                <w:sz w:val="14"/>
              </w:rPr>
              <w:t xml:space="preserve">И. Мардеровски: </w:t>
            </w:r>
            <w:r>
              <w:rPr>
                <w:i/>
                <w:sz w:val="14"/>
              </w:rPr>
              <w:t>избор</w:t>
            </w:r>
            <w:r>
              <w:rPr>
                <w:i/>
                <w:spacing w:val="-2"/>
                <w:sz w:val="14"/>
              </w:rPr>
              <w:t xml:space="preserve"> </w:t>
            </w:r>
            <w:r>
              <w:rPr>
                <w:i/>
                <w:sz w:val="14"/>
              </w:rPr>
              <w:t>етида</w:t>
            </w:r>
          </w:p>
          <w:p w:rsidR="003C547D" w:rsidRDefault="0078507E">
            <w:pPr>
              <w:pStyle w:val="TableParagraph"/>
              <w:numPr>
                <w:ilvl w:val="0"/>
                <w:numId w:val="695"/>
              </w:numPr>
              <w:tabs>
                <w:tab w:val="left" w:pos="161"/>
              </w:tabs>
              <w:spacing w:line="160" w:lineRule="exact"/>
              <w:ind w:left="160"/>
              <w:rPr>
                <w:i/>
                <w:sz w:val="14"/>
              </w:rPr>
            </w:pPr>
            <w:r>
              <w:rPr>
                <w:sz w:val="14"/>
              </w:rPr>
              <w:t xml:space="preserve">С. Ли: </w:t>
            </w:r>
            <w:r>
              <w:rPr>
                <w:i/>
                <w:sz w:val="14"/>
              </w:rPr>
              <w:t>4</w:t>
            </w:r>
            <w:r>
              <w:rPr>
                <w:i/>
                <w:sz w:val="14"/>
              </w:rPr>
              <w:t>0 лаких</w:t>
            </w:r>
            <w:r>
              <w:rPr>
                <w:i/>
                <w:spacing w:val="-2"/>
                <w:sz w:val="14"/>
              </w:rPr>
              <w:t xml:space="preserve"> </w:t>
            </w:r>
            <w:r>
              <w:rPr>
                <w:i/>
                <w:sz w:val="14"/>
              </w:rPr>
              <w:t>етида</w:t>
            </w:r>
          </w:p>
          <w:p w:rsidR="003C547D" w:rsidRDefault="0078507E">
            <w:pPr>
              <w:pStyle w:val="TableParagraph"/>
              <w:numPr>
                <w:ilvl w:val="0"/>
                <w:numId w:val="695"/>
              </w:numPr>
              <w:tabs>
                <w:tab w:val="left" w:pos="161"/>
              </w:tabs>
              <w:spacing w:line="160" w:lineRule="exact"/>
              <w:ind w:left="160"/>
              <w:rPr>
                <w:i/>
                <w:sz w:val="14"/>
              </w:rPr>
            </w:pPr>
            <w:r>
              <w:rPr>
                <w:sz w:val="14"/>
              </w:rPr>
              <w:t xml:space="preserve">Ф. Антал: </w:t>
            </w:r>
            <w:r>
              <w:rPr>
                <w:i/>
                <w:sz w:val="14"/>
              </w:rPr>
              <w:t>Хрестоматија, III</w:t>
            </w:r>
            <w:r>
              <w:rPr>
                <w:i/>
                <w:spacing w:val="-4"/>
                <w:sz w:val="14"/>
              </w:rPr>
              <w:t xml:space="preserve"> </w:t>
            </w:r>
            <w:r>
              <w:rPr>
                <w:i/>
                <w:sz w:val="14"/>
              </w:rPr>
              <w:t>свеска</w:t>
            </w:r>
          </w:p>
          <w:p w:rsidR="003C547D" w:rsidRDefault="0078507E">
            <w:pPr>
              <w:pStyle w:val="TableParagraph"/>
              <w:numPr>
                <w:ilvl w:val="0"/>
                <w:numId w:val="695"/>
              </w:numPr>
              <w:tabs>
                <w:tab w:val="left" w:pos="161"/>
              </w:tabs>
              <w:spacing w:line="160" w:lineRule="exact"/>
              <w:ind w:left="160"/>
              <w:rPr>
                <w:i/>
                <w:sz w:val="14"/>
              </w:rPr>
            </w:pPr>
            <w:r>
              <w:rPr>
                <w:sz w:val="14"/>
              </w:rPr>
              <w:t xml:space="preserve">Ф. Доцауер: </w:t>
            </w:r>
            <w:r>
              <w:rPr>
                <w:i/>
                <w:spacing w:val="-4"/>
                <w:sz w:val="14"/>
              </w:rPr>
              <w:t>113</w:t>
            </w:r>
            <w:r>
              <w:rPr>
                <w:i/>
                <w:spacing w:val="-2"/>
                <w:sz w:val="14"/>
              </w:rPr>
              <w:t xml:space="preserve"> </w:t>
            </w:r>
            <w:r>
              <w:rPr>
                <w:i/>
                <w:sz w:val="14"/>
              </w:rPr>
              <w:t>етида</w:t>
            </w:r>
          </w:p>
          <w:p w:rsidR="003C547D" w:rsidRDefault="0078507E">
            <w:pPr>
              <w:pStyle w:val="TableParagraph"/>
              <w:spacing w:line="160" w:lineRule="exact"/>
              <w:rPr>
                <w:b/>
                <w:sz w:val="14"/>
              </w:rPr>
            </w:pPr>
            <w:r>
              <w:rPr>
                <w:b/>
                <w:sz w:val="14"/>
              </w:rPr>
              <w:t>Кончертина и концерти:</w:t>
            </w:r>
          </w:p>
          <w:p w:rsidR="003C547D" w:rsidRDefault="0078507E">
            <w:pPr>
              <w:pStyle w:val="TableParagraph"/>
              <w:numPr>
                <w:ilvl w:val="0"/>
                <w:numId w:val="695"/>
              </w:numPr>
              <w:tabs>
                <w:tab w:val="left" w:pos="161"/>
              </w:tabs>
              <w:spacing w:line="160" w:lineRule="exact"/>
              <w:ind w:left="160"/>
              <w:rPr>
                <w:i/>
                <w:sz w:val="14"/>
              </w:rPr>
            </w:pPr>
            <w:r>
              <w:rPr>
                <w:sz w:val="14"/>
              </w:rPr>
              <w:t>А. Вивалди:</w:t>
            </w:r>
            <w:r>
              <w:rPr>
                <w:spacing w:val="-2"/>
                <w:sz w:val="14"/>
              </w:rPr>
              <w:t xml:space="preserve"> </w:t>
            </w:r>
            <w:r>
              <w:rPr>
                <w:i/>
                <w:sz w:val="14"/>
              </w:rPr>
              <w:t>Це-дур</w:t>
            </w:r>
          </w:p>
          <w:p w:rsidR="003C547D" w:rsidRDefault="0078507E">
            <w:pPr>
              <w:pStyle w:val="TableParagraph"/>
              <w:numPr>
                <w:ilvl w:val="0"/>
                <w:numId w:val="695"/>
              </w:numPr>
              <w:tabs>
                <w:tab w:val="left" w:pos="161"/>
              </w:tabs>
              <w:spacing w:line="160" w:lineRule="exact"/>
              <w:ind w:left="160"/>
              <w:rPr>
                <w:i/>
                <w:sz w:val="14"/>
              </w:rPr>
            </w:pPr>
            <w:r>
              <w:rPr>
                <w:sz w:val="14"/>
              </w:rPr>
              <w:t xml:space="preserve">Бревал: </w:t>
            </w:r>
            <w:r>
              <w:rPr>
                <w:i/>
                <w:sz w:val="14"/>
              </w:rPr>
              <w:t>Це-дур,</w:t>
            </w:r>
            <w:r>
              <w:rPr>
                <w:i/>
                <w:spacing w:val="-1"/>
                <w:sz w:val="14"/>
              </w:rPr>
              <w:t xml:space="preserve"> </w:t>
            </w:r>
            <w:r>
              <w:rPr>
                <w:i/>
                <w:sz w:val="14"/>
              </w:rPr>
              <w:t>Де-дур</w:t>
            </w:r>
          </w:p>
          <w:p w:rsidR="003C547D" w:rsidRDefault="0078507E">
            <w:pPr>
              <w:pStyle w:val="TableParagraph"/>
              <w:spacing w:line="160" w:lineRule="exact"/>
              <w:rPr>
                <w:b/>
                <w:sz w:val="14"/>
              </w:rPr>
            </w:pPr>
            <w:r>
              <w:rPr>
                <w:b/>
                <w:sz w:val="14"/>
              </w:rPr>
              <w:t>Сонате:</w:t>
            </w:r>
          </w:p>
          <w:p w:rsidR="003C547D" w:rsidRDefault="0078507E">
            <w:pPr>
              <w:pStyle w:val="TableParagraph"/>
              <w:numPr>
                <w:ilvl w:val="0"/>
                <w:numId w:val="695"/>
              </w:numPr>
              <w:tabs>
                <w:tab w:val="left" w:pos="161"/>
              </w:tabs>
              <w:spacing w:line="160" w:lineRule="exact"/>
              <w:ind w:left="160"/>
              <w:rPr>
                <w:i/>
                <w:sz w:val="14"/>
              </w:rPr>
            </w:pPr>
            <w:r>
              <w:rPr>
                <w:sz w:val="14"/>
              </w:rPr>
              <w:t xml:space="preserve">Ромберг: </w:t>
            </w:r>
            <w:r>
              <w:rPr>
                <w:i/>
                <w:sz w:val="14"/>
              </w:rPr>
              <w:t>е-мол,</w:t>
            </w:r>
            <w:r>
              <w:rPr>
                <w:i/>
                <w:spacing w:val="-1"/>
                <w:sz w:val="14"/>
              </w:rPr>
              <w:t xml:space="preserve"> </w:t>
            </w:r>
            <w:r>
              <w:rPr>
                <w:i/>
                <w:sz w:val="14"/>
              </w:rPr>
              <w:t>Еф-дур</w:t>
            </w:r>
          </w:p>
          <w:p w:rsidR="003C547D" w:rsidRDefault="0078507E">
            <w:pPr>
              <w:pStyle w:val="TableParagraph"/>
              <w:numPr>
                <w:ilvl w:val="0"/>
                <w:numId w:val="695"/>
              </w:numPr>
              <w:tabs>
                <w:tab w:val="left" w:pos="161"/>
              </w:tabs>
              <w:spacing w:line="160" w:lineRule="exact"/>
              <w:ind w:left="160"/>
              <w:rPr>
                <w:i/>
                <w:sz w:val="14"/>
              </w:rPr>
            </w:pPr>
            <w:r>
              <w:rPr>
                <w:spacing w:val="-4"/>
                <w:sz w:val="14"/>
              </w:rPr>
              <w:t>Хук:</w:t>
            </w:r>
            <w:r>
              <w:rPr>
                <w:spacing w:val="-1"/>
                <w:sz w:val="14"/>
              </w:rPr>
              <w:t xml:space="preserve"> </w:t>
            </w:r>
            <w:r>
              <w:rPr>
                <w:i/>
                <w:sz w:val="14"/>
              </w:rPr>
              <w:t>Ге-дур</w:t>
            </w:r>
          </w:p>
          <w:p w:rsidR="003C547D" w:rsidRDefault="0078507E">
            <w:pPr>
              <w:pStyle w:val="TableParagraph"/>
              <w:rPr>
                <w:sz w:val="14"/>
              </w:rPr>
            </w:pPr>
            <w:r>
              <w:rPr>
                <w:sz w:val="14"/>
              </w:rPr>
              <w:t>Друга литаратура по избору наставника, а у складу са захтевима програма и могућностима ученика.</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94"/>
              </w:numPr>
              <w:tabs>
                <w:tab w:val="left" w:pos="162"/>
              </w:tabs>
              <w:spacing w:line="160" w:lineRule="exact"/>
              <w:rPr>
                <w:sz w:val="14"/>
              </w:rPr>
            </w:pPr>
            <w:r>
              <w:rPr>
                <w:sz w:val="14"/>
              </w:rPr>
              <w:t>4 лествице</w:t>
            </w:r>
          </w:p>
          <w:p w:rsidR="003C547D" w:rsidRDefault="0078507E">
            <w:pPr>
              <w:pStyle w:val="TableParagraph"/>
              <w:numPr>
                <w:ilvl w:val="0"/>
                <w:numId w:val="694"/>
              </w:numPr>
              <w:tabs>
                <w:tab w:val="left" w:pos="162"/>
              </w:tabs>
              <w:spacing w:line="160" w:lineRule="exact"/>
              <w:rPr>
                <w:sz w:val="14"/>
              </w:rPr>
            </w:pPr>
            <w:r>
              <w:rPr>
                <w:sz w:val="14"/>
              </w:rPr>
              <w:t>8 етида различитог</w:t>
            </w:r>
            <w:r>
              <w:rPr>
                <w:spacing w:val="-1"/>
                <w:sz w:val="14"/>
              </w:rPr>
              <w:t xml:space="preserve"> </w:t>
            </w:r>
            <w:r>
              <w:rPr>
                <w:sz w:val="14"/>
              </w:rPr>
              <w:t>карактера</w:t>
            </w:r>
          </w:p>
          <w:p w:rsidR="003C547D" w:rsidRDefault="0078507E">
            <w:pPr>
              <w:pStyle w:val="TableParagraph"/>
              <w:numPr>
                <w:ilvl w:val="0"/>
                <w:numId w:val="694"/>
              </w:numPr>
              <w:tabs>
                <w:tab w:val="left" w:pos="162"/>
              </w:tabs>
              <w:spacing w:line="160" w:lineRule="exact"/>
              <w:rPr>
                <w:sz w:val="14"/>
              </w:rPr>
            </w:pPr>
            <w:r>
              <w:rPr>
                <w:sz w:val="14"/>
              </w:rPr>
              <w:t xml:space="preserve">3 </w:t>
            </w:r>
            <w:r>
              <w:rPr>
                <w:spacing w:val="-2"/>
                <w:sz w:val="14"/>
              </w:rPr>
              <w:t xml:space="preserve">комада </w:t>
            </w:r>
            <w:r>
              <w:rPr>
                <w:sz w:val="14"/>
              </w:rPr>
              <w:t>уз пратњу</w:t>
            </w:r>
            <w:r>
              <w:rPr>
                <w:spacing w:val="1"/>
                <w:sz w:val="14"/>
              </w:rPr>
              <w:t xml:space="preserve"> </w:t>
            </w:r>
            <w:r>
              <w:rPr>
                <w:sz w:val="14"/>
              </w:rPr>
              <w:t>клавира</w:t>
            </w:r>
          </w:p>
          <w:p w:rsidR="003C547D" w:rsidRDefault="0078507E">
            <w:pPr>
              <w:pStyle w:val="TableParagraph"/>
              <w:numPr>
                <w:ilvl w:val="0"/>
                <w:numId w:val="694"/>
              </w:numPr>
              <w:tabs>
                <w:tab w:val="left" w:pos="162"/>
              </w:tabs>
              <w:spacing w:line="161" w:lineRule="exact"/>
              <w:rPr>
                <w:sz w:val="14"/>
              </w:rPr>
            </w:pPr>
            <w:r>
              <w:rPr>
                <w:sz w:val="14"/>
              </w:rPr>
              <w:t xml:space="preserve">кончертино или </w:t>
            </w:r>
            <w:r>
              <w:rPr>
                <w:spacing w:val="-3"/>
                <w:sz w:val="14"/>
              </w:rPr>
              <w:t xml:space="preserve">концерт, </w:t>
            </w:r>
            <w:r>
              <w:rPr>
                <w:sz w:val="14"/>
              </w:rPr>
              <w:t>соната или сонатина, варијације</w:t>
            </w:r>
          </w:p>
        </w:tc>
      </w:tr>
      <w:tr w:rsidR="003C547D">
        <w:trPr>
          <w:trHeight w:val="357"/>
        </w:trPr>
        <w:tc>
          <w:tcPr>
            <w:tcW w:w="10547" w:type="dxa"/>
            <w:gridSpan w:val="3"/>
            <w:tcBorders>
              <w:bottom w:val="single" w:sz="6" w:space="0" w:color="000000"/>
            </w:tcBorders>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58" w:lineRule="exact"/>
              <w:ind w:left="56"/>
              <w:rPr>
                <w:sz w:val="14"/>
              </w:rPr>
            </w:pPr>
            <w:r>
              <w:rPr>
                <w:sz w:val="14"/>
              </w:rPr>
              <w:t>Обавезна су два јавна наступа у току године</w:t>
            </w:r>
          </w:p>
        </w:tc>
      </w:tr>
      <w:tr w:rsidR="003C547D">
        <w:trPr>
          <w:trHeight w:val="677"/>
        </w:trPr>
        <w:tc>
          <w:tcPr>
            <w:tcW w:w="10547" w:type="dxa"/>
            <w:gridSpan w:val="3"/>
            <w:tcBorders>
              <w:top w:val="single" w:sz="6" w:space="0" w:color="000000"/>
            </w:tcBorders>
          </w:tcPr>
          <w:p w:rsidR="003C547D" w:rsidRDefault="0078507E">
            <w:pPr>
              <w:pStyle w:val="TableParagraph"/>
              <w:spacing w:before="16" w:line="161" w:lineRule="exact"/>
              <w:ind w:left="56"/>
              <w:rPr>
                <w:sz w:val="14"/>
              </w:rPr>
            </w:pPr>
            <w:r>
              <w:rPr>
                <w:sz w:val="14"/>
              </w:rPr>
              <w:t>Испитни програм</w:t>
            </w:r>
          </w:p>
          <w:p w:rsidR="003C547D" w:rsidRDefault="0078507E">
            <w:pPr>
              <w:pStyle w:val="TableParagraph"/>
              <w:ind w:left="56" w:right="7270"/>
              <w:rPr>
                <w:sz w:val="14"/>
              </w:rPr>
            </w:pPr>
            <w:r>
              <w:rPr>
                <w:sz w:val="14"/>
              </w:rPr>
              <w:t>Скала са трозвуком и потезима (најмање 3 потеза) Две етиде различитог карактера</w:t>
            </w:r>
          </w:p>
          <w:p w:rsidR="003C547D" w:rsidRDefault="0078507E">
            <w:pPr>
              <w:pStyle w:val="TableParagraph"/>
              <w:spacing w:line="159" w:lineRule="exact"/>
              <w:ind w:left="56"/>
              <w:rPr>
                <w:sz w:val="14"/>
              </w:rPr>
            </w:pPr>
            <w:r>
              <w:rPr>
                <w:sz w:val="14"/>
              </w:rPr>
              <w:t>Комад са клавиром, I или II и III став кончертина, концерта, сонате, сонатине, варијација</w:t>
            </w:r>
          </w:p>
        </w:tc>
      </w:tr>
    </w:tbl>
    <w:p w:rsidR="003C547D" w:rsidRDefault="0078507E">
      <w:pPr>
        <w:pStyle w:val="BodyText"/>
        <w:spacing w:before="32"/>
        <w:ind w:left="497"/>
      </w:pPr>
      <w:r>
        <w:t>Кључни појмови садржаја: тон, интонација, вибрато, слушање музике, музичка фраза, муз</w:t>
      </w:r>
      <w:r>
        <w:t>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715"/>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ВИОЛОНЧЕЛО</w:t>
      </w:r>
    </w:p>
    <w:p w:rsidR="003C547D" w:rsidRDefault="0078507E">
      <w:pPr>
        <w:tabs>
          <w:tab w:val="left" w:pos="1715"/>
        </w:tabs>
        <w:spacing w:before="49"/>
        <w:ind w:left="1716" w:right="295" w:hanging="1560"/>
        <w:rPr>
          <w:sz w:val="14"/>
        </w:rPr>
      </w:pPr>
      <w:r>
        <w:rPr>
          <w:sz w:val="14"/>
        </w:rPr>
        <w:t>Циљ</w:t>
      </w:r>
      <w:r>
        <w:rPr>
          <w:sz w:val="14"/>
        </w:rPr>
        <w:tab/>
      </w:r>
      <w:r>
        <w:rPr>
          <w:b/>
          <w:sz w:val="14"/>
        </w:rPr>
        <w:t xml:space="preserve">Циљ </w:t>
      </w:r>
      <w:r>
        <w:rPr>
          <w:sz w:val="14"/>
        </w:rPr>
        <w:t xml:space="preserve">учења предмета Виолончело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w:t>
      </w:r>
      <w:r>
        <w:rPr>
          <w:sz w:val="14"/>
        </w:rPr>
        <w:t>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15"/>
        </w:tabs>
        <w:spacing w:before="48"/>
        <w:ind w:left="157"/>
        <w:rPr>
          <w:b/>
          <w:sz w:val="14"/>
        </w:rPr>
      </w:pPr>
      <w:r>
        <w:rPr>
          <w:sz w:val="14"/>
        </w:rPr>
        <w:t>Разред</w:t>
      </w:r>
      <w:r>
        <w:rPr>
          <w:sz w:val="14"/>
        </w:rPr>
        <w:tab/>
      </w:r>
      <w:r>
        <w:rPr>
          <w:b/>
          <w:sz w:val="14"/>
        </w:rPr>
        <w:t>Четврти</w:t>
      </w:r>
    </w:p>
    <w:p w:rsidR="003C547D" w:rsidRDefault="0078507E">
      <w:pPr>
        <w:tabs>
          <w:tab w:val="left" w:pos="171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280"/>
        </w:trPr>
        <w:tc>
          <w:tcPr>
            <w:tcW w:w="3969" w:type="dxa"/>
          </w:tcPr>
          <w:p w:rsidR="003C547D" w:rsidRDefault="0078507E">
            <w:pPr>
              <w:pStyle w:val="TableParagraph"/>
              <w:numPr>
                <w:ilvl w:val="0"/>
                <w:numId w:val="693"/>
              </w:numPr>
              <w:tabs>
                <w:tab w:val="left" w:pos="162"/>
              </w:tabs>
              <w:spacing w:before="18"/>
              <w:ind w:right="178" w:firstLine="0"/>
              <w:rPr>
                <w:sz w:val="14"/>
              </w:rPr>
            </w:pPr>
            <w:r>
              <w:rPr>
                <w:sz w:val="14"/>
              </w:rPr>
              <w:t>следи</w:t>
            </w:r>
            <w:r>
              <w:rPr>
                <w:spacing w:val="-4"/>
                <w:sz w:val="14"/>
              </w:rPr>
              <w:t xml:space="preserve"> </w:t>
            </w:r>
            <w:r>
              <w:rPr>
                <w:sz w:val="14"/>
              </w:rPr>
              <w:t>правила</w:t>
            </w:r>
            <w:r>
              <w:rPr>
                <w:spacing w:val="-4"/>
                <w:sz w:val="14"/>
              </w:rPr>
              <w:t xml:space="preserve"> </w:t>
            </w:r>
            <w:r>
              <w:rPr>
                <w:sz w:val="14"/>
              </w:rPr>
              <w:t>у</w:t>
            </w:r>
            <w:r>
              <w:rPr>
                <w:spacing w:val="-3"/>
                <w:sz w:val="14"/>
              </w:rPr>
              <w:t xml:space="preserve"> </w:t>
            </w:r>
            <w:r>
              <w:rPr>
                <w:sz w:val="14"/>
              </w:rPr>
              <w:t>примени</w:t>
            </w:r>
            <w:r>
              <w:rPr>
                <w:spacing w:val="-4"/>
                <w:sz w:val="14"/>
              </w:rPr>
              <w:t xml:space="preserve"> </w:t>
            </w:r>
            <w:r>
              <w:rPr>
                <w:sz w:val="14"/>
              </w:rPr>
              <w:t>процедура</w:t>
            </w:r>
            <w:r>
              <w:rPr>
                <w:spacing w:val="-3"/>
                <w:sz w:val="14"/>
              </w:rPr>
              <w:t xml:space="preserve"> </w:t>
            </w:r>
            <w:r>
              <w:rPr>
                <w:sz w:val="14"/>
              </w:rPr>
              <w:t>у</w:t>
            </w:r>
            <w:r>
              <w:rPr>
                <w:spacing w:val="-3"/>
                <w:sz w:val="14"/>
              </w:rPr>
              <w:t xml:space="preserve"> </w:t>
            </w:r>
            <w:r>
              <w:rPr>
                <w:sz w:val="14"/>
              </w:rPr>
              <w:t>стицању</w:t>
            </w:r>
            <w:r>
              <w:rPr>
                <w:spacing w:val="-3"/>
                <w:sz w:val="14"/>
              </w:rPr>
              <w:t xml:space="preserve"> </w:t>
            </w:r>
            <w:r>
              <w:rPr>
                <w:sz w:val="14"/>
              </w:rPr>
              <w:t>технике</w:t>
            </w:r>
            <w:r>
              <w:rPr>
                <w:spacing w:val="-3"/>
                <w:sz w:val="14"/>
              </w:rPr>
              <w:t xml:space="preserve"> </w:t>
            </w:r>
            <w:r>
              <w:rPr>
                <w:sz w:val="14"/>
              </w:rPr>
              <w:t>леве и десне</w:t>
            </w:r>
            <w:r>
              <w:rPr>
                <w:spacing w:val="-2"/>
                <w:sz w:val="14"/>
              </w:rPr>
              <w:t xml:space="preserve"> </w:t>
            </w:r>
            <w:r>
              <w:rPr>
                <w:sz w:val="14"/>
              </w:rPr>
              <w:t>руке;</w:t>
            </w:r>
          </w:p>
          <w:p w:rsidR="003C547D" w:rsidRDefault="0078507E">
            <w:pPr>
              <w:pStyle w:val="TableParagraph"/>
              <w:numPr>
                <w:ilvl w:val="0"/>
                <w:numId w:val="693"/>
              </w:numPr>
              <w:tabs>
                <w:tab w:val="left" w:pos="162"/>
              </w:tabs>
              <w:ind w:right="83" w:firstLine="0"/>
              <w:rPr>
                <w:sz w:val="14"/>
              </w:rPr>
            </w:pPr>
            <w:r>
              <w:rPr>
                <w:sz w:val="14"/>
              </w:rPr>
              <w:t>контролише</w:t>
            </w:r>
            <w:r>
              <w:rPr>
                <w:spacing w:val="-4"/>
                <w:sz w:val="14"/>
              </w:rPr>
              <w:t xml:space="preserve"> </w:t>
            </w:r>
            <w:r>
              <w:rPr>
                <w:sz w:val="14"/>
              </w:rPr>
              <w:t>интонацију</w:t>
            </w:r>
            <w:r>
              <w:rPr>
                <w:spacing w:val="-4"/>
                <w:sz w:val="14"/>
              </w:rPr>
              <w:t xml:space="preserve"> </w:t>
            </w:r>
            <w:r>
              <w:rPr>
                <w:sz w:val="14"/>
              </w:rPr>
              <w:t>и</w:t>
            </w:r>
            <w:r>
              <w:rPr>
                <w:spacing w:val="-5"/>
                <w:sz w:val="14"/>
              </w:rPr>
              <w:t xml:space="preserve"> </w:t>
            </w:r>
            <w:r>
              <w:rPr>
                <w:sz w:val="14"/>
              </w:rPr>
              <w:t>квалитет</w:t>
            </w:r>
            <w:r>
              <w:rPr>
                <w:spacing w:val="-4"/>
                <w:sz w:val="14"/>
              </w:rPr>
              <w:t xml:space="preserve"> </w:t>
            </w:r>
            <w:r>
              <w:rPr>
                <w:sz w:val="14"/>
              </w:rPr>
              <w:t>тона</w:t>
            </w:r>
            <w:r>
              <w:rPr>
                <w:spacing w:val="-4"/>
                <w:sz w:val="14"/>
              </w:rPr>
              <w:t xml:space="preserve"> </w:t>
            </w:r>
            <w:r>
              <w:rPr>
                <w:sz w:val="14"/>
              </w:rPr>
              <w:t>при</w:t>
            </w:r>
            <w:r>
              <w:rPr>
                <w:spacing w:val="-4"/>
                <w:sz w:val="14"/>
              </w:rPr>
              <w:t xml:space="preserve"> </w:t>
            </w:r>
            <w:r>
              <w:rPr>
                <w:sz w:val="14"/>
              </w:rPr>
              <w:t>промени</w:t>
            </w:r>
            <w:r>
              <w:rPr>
                <w:spacing w:val="-4"/>
                <w:sz w:val="14"/>
              </w:rPr>
              <w:t xml:space="preserve"> </w:t>
            </w:r>
            <w:r>
              <w:rPr>
                <w:sz w:val="14"/>
              </w:rPr>
              <w:t>позици- ја и коригује</w:t>
            </w:r>
            <w:r>
              <w:rPr>
                <w:spacing w:val="-2"/>
                <w:sz w:val="14"/>
              </w:rPr>
              <w:t xml:space="preserve"> </w:t>
            </w:r>
            <w:r>
              <w:rPr>
                <w:sz w:val="14"/>
              </w:rPr>
              <w:t>се;</w:t>
            </w:r>
          </w:p>
          <w:p w:rsidR="003C547D" w:rsidRDefault="0078507E">
            <w:pPr>
              <w:pStyle w:val="TableParagraph"/>
              <w:numPr>
                <w:ilvl w:val="0"/>
                <w:numId w:val="693"/>
              </w:numPr>
              <w:tabs>
                <w:tab w:val="left" w:pos="162"/>
              </w:tabs>
              <w:spacing w:line="159" w:lineRule="exact"/>
              <w:ind w:left="161"/>
              <w:rPr>
                <w:sz w:val="14"/>
              </w:rPr>
            </w:pPr>
            <w:r>
              <w:rPr>
                <w:sz w:val="14"/>
              </w:rPr>
              <w:t>штимује се уз мању помоћ</w:t>
            </w:r>
            <w:r>
              <w:rPr>
                <w:spacing w:val="-9"/>
                <w:sz w:val="14"/>
              </w:rPr>
              <w:t xml:space="preserve"> </w:t>
            </w:r>
            <w:r>
              <w:rPr>
                <w:sz w:val="14"/>
              </w:rPr>
              <w:t>наставника;</w:t>
            </w:r>
          </w:p>
          <w:p w:rsidR="003C547D" w:rsidRDefault="0078507E">
            <w:pPr>
              <w:pStyle w:val="TableParagraph"/>
              <w:numPr>
                <w:ilvl w:val="0"/>
                <w:numId w:val="693"/>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инструменту;</w:t>
            </w:r>
          </w:p>
          <w:p w:rsidR="003C547D" w:rsidRDefault="0078507E">
            <w:pPr>
              <w:pStyle w:val="TableParagraph"/>
              <w:numPr>
                <w:ilvl w:val="0"/>
                <w:numId w:val="693"/>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693"/>
              </w:numPr>
              <w:tabs>
                <w:tab w:val="left" w:pos="162"/>
              </w:tabs>
              <w:ind w:right="93" w:firstLine="0"/>
              <w:rPr>
                <w:sz w:val="14"/>
              </w:rPr>
            </w:pPr>
            <w:r>
              <w:rPr>
                <w:sz w:val="14"/>
              </w:rPr>
              <w:t>користи</w:t>
            </w:r>
            <w:r>
              <w:rPr>
                <w:spacing w:val="-5"/>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4"/>
                <w:sz w:val="14"/>
              </w:rPr>
              <w:t xml:space="preserve"> </w:t>
            </w:r>
            <w:r>
              <w:rPr>
                <w:sz w:val="14"/>
              </w:rPr>
              <w:t>би</w:t>
            </w:r>
            <w:r>
              <w:rPr>
                <w:spacing w:val="-5"/>
                <w:sz w:val="14"/>
              </w:rPr>
              <w:t xml:space="preserve"> </w:t>
            </w:r>
            <w:r>
              <w:rPr>
                <w:sz w:val="14"/>
              </w:rPr>
              <w:t>исказао</w:t>
            </w:r>
            <w:r>
              <w:rPr>
                <w:spacing w:val="-5"/>
                <w:sz w:val="14"/>
              </w:rPr>
              <w:t xml:space="preserve"> </w:t>
            </w:r>
            <w:r>
              <w:rPr>
                <w:sz w:val="14"/>
              </w:rPr>
              <w:t>разли- чите емоције;</w:t>
            </w:r>
          </w:p>
          <w:p w:rsidR="003C547D" w:rsidRDefault="0078507E">
            <w:pPr>
              <w:pStyle w:val="TableParagraph"/>
              <w:numPr>
                <w:ilvl w:val="0"/>
                <w:numId w:val="693"/>
              </w:numPr>
              <w:tabs>
                <w:tab w:val="left" w:pos="162"/>
              </w:tabs>
              <w:spacing w:line="159" w:lineRule="exact"/>
              <w:ind w:left="161"/>
              <w:rPr>
                <w:sz w:val="14"/>
              </w:rPr>
            </w:pPr>
            <w:r>
              <w:rPr>
                <w:sz w:val="14"/>
              </w:rPr>
              <w:t xml:space="preserve">свира задате композиције </w:t>
            </w:r>
            <w:r>
              <w:rPr>
                <w:spacing w:val="-3"/>
                <w:sz w:val="14"/>
              </w:rPr>
              <w:t xml:space="preserve">напамет, </w:t>
            </w:r>
            <w:r>
              <w:rPr>
                <w:sz w:val="14"/>
              </w:rPr>
              <w:t>соло и уз пратњу</w:t>
            </w:r>
            <w:r>
              <w:rPr>
                <w:spacing w:val="-9"/>
                <w:sz w:val="14"/>
              </w:rPr>
              <w:t xml:space="preserve"> </w:t>
            </w:r>
            <w:r>
              <w:rPr>
                <w:sz w:val="14"/>
              </w:rPr>
              <w:t>клавира;</w:t>
            </w:r>
          </w:p>
          <w:p w:rsidR="003C547D" w:rsidRDefault="0078507E">
            <w:pPr>
              <w:pStyle w:val="TableParagraph"/>
              <w:numPr>
                <w:ilvl w:val="0"/>
                <w:numId w:val="693"/>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93"/>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693"/>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693"/>
              </w:numPr>
              <w:tabs>
                <w:tab w:val="left" w:pos="162"/>
              </w:tabs>
              <w:spacing w:line="159" w:lineRule="exact"/>
              <w:ind w:left="161"/>
              <w:rPr>
                <w:sz w:val="14"/>
              </w:rPr>
            </w:pPr>
            <w:r>
              <w:rPr>
                <w:sz w:val="14"/>
              </w:rPr>
              <w:t>у заједничком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693"/>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самосталног вежбања и</w:t>
            </w:r>
            <w:r>
              <w:rPr>
                <w:spacing w:val="-5"/>
                <w:sz w:val="14"/>
              </w:rPr>
              <w:t xml:space="preserve"> </w:t>
            </w:r>
            <w:r>
              <w:rPr>
                <w:sz w:val="14"/>
              </w:rPr>
              <w:t>свирања;</w:t>
            </w:r>
          </w:p>
          <w:p w:rsidR="003C547D" w:rsidRDefault="0078507E">
            <w:pPr>
              <w:pStyle w:val="TableParagraph"/>
              <w:numPr>
                <w:ilvl w:val="0"/>
                <w:numId w:val="693"/>
              </w:numPr>
              <w:tabs>
                <w:tab w:val="left" w:pos="162"/>
              </w:tabs>
              <w:ind w:right="499" w:firstLine="0"/>
              <w:rPr>
                <w:sz w:val="14"/>
              </w:rPr>
            </w:pPr>
            <w:r>
              <w:rPr>
                <w:sz w:val="14"/>
              </w:rPr>
              <w:t>самостално или уз помоћ одраслих, користи</w:t>
            </w:r>
            <w:r>
              <w:rPr>
                <w:spacing w:val="-15"/>
                <w:sz w:val="14"/>
              </w:rPr>
              <w:t xml:space="preserve"> </w:t>
            </w:r>
            <w:r>
              <w:rPr>
                <w:sz w:val="14"/>
              </w:rPr>
              <w:t>предности дигитализације;</w:t>
            </w:r>
          </w:p>
          <w:p w:rsidR="003C547D" w:rsidRDefault="0078507E">
            <w:pPr>
              <w:pStyle w:val="TableParagraph"/>
              <w:numPr>
                <w:ilvl w:val="0"/>
                <w:numId w:val="69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5"/>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Штимовање.</w:t>
            </w:r>
          </w:p>
          <w:p w:rsidR="003C547D" w:rsidRDefault="0078507E">
            <w:pPr>
              <w:pStyle w:val="TableParagraph"/>
              <w:spacing w:line="160" w:lineRule="exact"/>
              <w:rPr>
                <w:sz w:val="14"/>
              </w:rPr>
            </w:pPr>
            <w:r>
              <w:rPr>
                <w:sz w:val="14"/>
              </w:rPr>
              <w:t>Метричко и ритмичко свирање уз метроном.</w:t>
            </w:r>
          </w:p>
          <w:p w:rsidR="003C547D" w:rsidRDefault="0078507E">
            <w:pPr>
              <w:pStyle w:val="TableParagraph"/>
              <w:ind w:right="228"/>
              <w:rPr>
                <w:sz w:val="14"/>
              </w:rPr>
            </w:pPr>
            <w:r>
              <w:rPr>
                <w:sz w:val="14"/>
              </w:rPr>
              <w:t>Квалитет тона – уједначеност у различитим позицијама и у комбинацији са техничким захтевима.</w:t>
            </w:r>
          </w:p>
          <w:p w:rsidR="003C547D" w:rsidRDefault="0078507E">
            <w:pPr>
              <w:pStyle w:val="TableParagraph"/>
              <w:rPr>
                <w:sz w:val="14"/>
              </w:rPr>
            </w:pPr>
            <w:r>
              <w:rPr>
                <w:sz w:val="14"/>
              </w:rPr>
              <w:t>Слушање и интонација. Развијање музичке фантазије кроз одго- варајућу литературу.</w:t>
            </w:r>
          </w:p>
          <w:p w:rsidR="003C547D" w:rsidRDefault="0078507E">
            <w:pPr>
              <w:pStyle w:val="TableParagraph"/>
              <w:ind w:right="1467"/>
              <w:rPr>
                <w:sz w:val="14"/>
              </w:rPr>
            </w:pPr>
            <w:r>
              <w:rPr>
                <w:sz w:val="14"/>
              </w:rPr>
              <w:t>Музичка меморија – врсте и развијање. Чи</w:t>
            </w:r>
            <w:r>
              <w:rPr>
                <w:sz w:val="14"/>
              </w:rPr>
              <w:t>тање с листа.</w:t>
            </w:r>
          </w:p>
          <w:p w:rsidR="003C547D" w:rsidRDefault="0078507E">
            <w:pPr>
              <w:pStyle w:val="TableParagraph"/>
              <w:ind w:right="228"/>
              <w:rPr>
                <w:sz w:val="14"/>
              </w:rPr>
            </w:pPr>
            <w:r>
              <w:rPr>
                <w:sz w:val="14"/>
              </w:rPr>
              <w:t>Заједничко свирање (наставник–ученик, ученик– ученик). Mузички бонтон.</w:t>
            </w:r>
          </w:p>
          <w:p w:rsidR="003C547D" w:rsidRDefault="0078507E">
            <w:pPr>
              <w:pStyle w:val="TableParagraph"/>
              <w:ind w:right="2187"/>
              <w:rPr>
                <w:sz w:val="14"/>
              </w:rPr>
            </w:pPr>
            <w:r>
              <w:rPr>
                <w:sz w:val="14"/>
              </w:rPr>
              <w:t>Развој извођачког апарата Техника десне руке:</w:t>
            </w:r>
          </w:p>
          <w:p w:rsidR="003C547D" w:rsidRDefault="0078507E">
            <w:pPr>
              <w:pStyle w:val="TableParagraph"/>
              <w:numPr>
                <w:ilvl w:val="0"/>
                <w:numId w:val="692"/>
              </w:numPr>
              <w:tabs>
                <w:tab w:val="left" w:pos="161"/>
              </w:tabs>
              <w:spacing w:line="159" w:lineRule="exact"/>
              <w:ind w:firstLine="0"/>
              <w:rPr>
                <w:sz w:val="14"/>
              </w:rPr>
            </w:pPr>
            <w:r>
              <w:rPr>
                <w:sz w:val="14"/>
              </w:rPr>
              <w:t>расподела</w:t>
            </w:r>
            <w:r>
              <w:rPr>
                <w:spacing w:val="-1"/>
                <w:sz w:val="14"/>
              </w:rPr>
              <w:t xml:space="preserve"> </w:t>
            </w:r>
            <w:r>
              <w:rPr>
                <w:sz w:val="14"/>
              </w:rPr>
              <w:t>гудала;</w:t>
            </w:r>
          </w:p>
          <w:p w:rsidR="003C547D" w:rsidRDefault="0078507E">
            <w:pPr>
              <w:pStyle w:val="TableParagraph"/>
              <w:numPr>
                <w:ilvl w:val="0"/>
                <w:numId w:val="692"/>
              </w:numPr>
              <w:tabs>
                <w:tab w:val="left" w:pos="161"/>
              </w:tabs>
              <w:ind w:right="222" w:firstLine="0"/>
              <w:rPr>
                <w:sz w:val="14"/>
              </w:rPr>
            </w:pPr>
            <w:r>
              <w:rPr>
                <w:sz w:val="14"/>
              </w:rPr>
              <w:t>место</w:t>
            </w:r>
            <w:r>
              <w:rPr>
                <w:spacing w:val="-4"/>
                <w:sz w:val="14"/>
              </w:rPr>
              <w:t xml:space="preserve"> </w:t>
            </w:r>
            <w:r>
              <w:rPr>
                <w:sz w:val="14"/>
              </w:rPr>
              <w:t>и</w:t>
            </w:r>
            <w:r>
              <w:rPr>
                <w:spacing w:val="-4"/>
                <w:sz w:val="14"/>
              </w:rPr>
              <w:t xml:space="preserve"> </w:t>
            </w:r>
            <w:r>
              <w:rPr>
                <w:sz w:val="14"/>
              </w:rPr>
              <w:t>количина</w:t>
            </w:r>
            <w:r>
              <w:rPr>
                <w:spacing w:val="-4"/>
                <w:sz w:val="14"/>
              </w:rPr>
              <w:t xml:space="preserve"> </w:t>
            </w:r>
            <w:r>
              <w:rPr>
                <w:sz w:val="14"/>
              </w:rPr>
              <w:t>гудала</w:t>
            </w:r>
            <w:r>
              <w:rPr>
                <w:spacing w:val="-3"/>
                <w:sz w:val="14"/>
              </w:rPr>
              <w:t xml:space="preserve"> </w:t>
            </w:r>
            <w:r>
              <w:rPr>
                <w:sz w:val="14"/>
              </w:rPr>
              <w:t>у</w:t>
            </w:r>
            <w:r>
              <w:rPr>
                <w:spacing w:val="-3"/>
                <w:sz w:val="14"/>
              </w:rPr>
              <w:t xml:space="preserve"> </w:t>
            </w:r>
            <w:r>
              <w:rPr>
                <w:sz w:val="14"/>
              </w:rPr>
              <w:t>односу</w:t>
            </w:r>
            <w:r>
              <w:rPr>
                <w:spacing w:val="-4"/>
                <w:sz w:val="14"/>
              </w:rPr>
              <w:t xml:space="preserve"> </w:t>
            </w:r>
            <w:r>
              <w:rPr>
                <w:sz w:val="14"/>
              </w:rPr>
              <w:t>на</w:t>
            </w:r>
            <w:r>
              <w:rPr>
                <w:spacing w:val="-4"/>
                <w:sz w:val="14"/>
              </w:rPr>
              <w:t xml:space="preserve"> </w:t>
            </w:r>
            <w:r>
              <w:rPr>
                <w:sz w:val="14"/>
              </w:rPr>
              <w:t>врсту</w:t>
            </w:r>
            <w:r>
              <w:rPr>
                <w:spacing w:val="-4"/>
                <w:sz w:val="14"/>
              </w:rPr>
              <w:t xml:space="preserve"> </w:t>
            </w:r>
            <w:r>
              <w:rPr>
                <w:sz w:val="14"/>
              </w:rPr>
              <w:t>потеза,</w:t>
            </w:r>
            <w:r>
              <w:rPr>
                <w:spacing w:val="-3"/>
                <w:sz w:val="14"/>
              </w:rPr>
              <w:t xml:space="preserve"> </w:t>
            </w:r>
            <w:r>
              <w:rPr>
                <w:sz w:val="14"/>
              </w:rPr>
              <w:t>динамику и</w:t>
            </w:r>
            <w:r>
              <w:rPr>
                <w:spacing w:val="-1"/>
                <w:sz w:val="14"/>
              </w:rPr>
              <w:t xml:space="preserve"> </w:t>
            </w:r>
            <w:r>
              <w:rPr>
                <w:sz w:val="14"/>
              </w:rPr>
              <w:t>темпо..;</w:t>
            </w:r>
          </w:p>
          <w:p w:rsidR="003C547D" w:rsidRDefault="0078507E">
            <w:pPr>
              <w:pStyle w:val="TableParagraph"/>
              <w:numPr>
                <w:ilvl w:val="0"/>
                <w:numId w:val="692"/>
              </w:numPr>
              <w:tabs>
                <w:tab w:val="left" w:pos="161"/>
              </w:tabs>
              <w:ind w:right="181" w:firstLine="0"/>
              <w:rPr>
                <w:sz w:val="14"/>
              </w:rPr>
            </w:pPr>
            <w:r>
              <w:rPr>
                <w:sz w:val="14"/>
              </w:rPr>
              <w:t>основни потези и ритмичке фигуре: деташе, легато, стакато</w:t>
            </w:r>
            <w:r>
              <w:rPr>
                <w:spacing w:val="-17"/>
                <w:sz w:val="14"/>
              </w:rPr>
              <w:t xml:space="preserve"> </w:t>
            </w:r>
            <w:r>
              <w:rPr>
                <w:sz w:val="14"/>
              </w:rPr>
              <w:t>и пунктирани ритам</w:t>
            </w:r>
            <w:r>
              <w:rPr>
                <w:spacing w:val="-1"/>
                <w:sz w:val="14"/>
              </w:rPr>
              <w:t xml:space="preserve"> </w:t>
            </w:r>
            <w:r>
              <w:rPr>
                <w:sz w:val="14"/>
              </w:rPr>
              <w:t>,мартеле;</w:t>
            </w:r>
          </w:p>
          <w:p w:rsidR="003C547D" w:rsidRDefault="0078507E">
            <w:pPr>
              <w:pStyle w:val="TableParagraph"/>
              <w:numPr>
                <w:ilvl w:val="0"/>
                <w:numId w:val="692"/>
              </w:numPr>
              <w:tabs>
                <w:tab w:val="left" w:pos="161"/>
              </w:tabs>
              <w:ind w:right="442" w:firstLine="0"/>
              <w:rPr>
                <w:sz w:val="14"/>
              </w:rPr>
            </w:pPr>
            <w:r>
              <w:rPr>
                <w:sz w:val="14"/>
              </w:rPr>
              <w:t>прелазак</w:t>
            </w:r>
            <w:r>
              <w:rPr>
                <w:spacing w:val="-5"/>
                <w:sz w:val="14"/>
              </w:rPr>
              <w:t xml:space="preserve"> </w:t>
            </w:r>
            <w:r>
              <w:rPr>
                <w:sz w:val="14"/>
              </w:rPr>
              <w:t>гудалом</w:t>
            </w:r>
            <w:r>
              <w:rPr>
                <w:spacing w:val="-3"/>
                <w:sz w:val="14"/>
              </w:rPr>
              <w:t xml:space="preserve"> </w:t>
            </w:r>
            <w:r>
              <w:rPr>
                <w:sz w:val="14"/>
              </w:rPr>
              <w:t>са</w:t>
            </w:r>
            <w:r>
              <w:rPr>
                <w:spacing w:val="-3"/>
                <w:sz w:val="14"/>
              </w:rPr>
              <w:t xml:space="preserve"> </w:t>
            </w:r>
            <w:r>
              <w:rPr>
                <w:sz w:val="14"/>
              </w:rPr>
              <w:t>жице</w:t>
            </w:r>
            <w:r>
              <w:rPr>
                <w:spacing w:val="-4"/>
                <w:sz w:val="14"/>
              </w:rPr>
              <w:t xml:space="preserve"> </w:t>
            </w:r>
            <w:r>
              <w:rPr>
                <w:sz w:val="14"/>
              </w:rPr>
              <w:t>на</w:t>
            </w:r>
            <w:r>
              <w:rPr>
                <w:spacing w:val="-4"/>
                <w:sz w:val="14"/>
              </w:rPr>
              <w:t xml:space="preserve"> </w:t>
            </w:r>
            <w:r>
              <w:rPr>
                <w:sz w:val="14"/>
              </w:rPr>
              <w:t>жицу</w:t>
            </w:r>
            <w:r>
              <w:rPr>
                <w:spacing w:val="-3"/>
                <w:sz w:val="14"/>
              </w:rPr>
              <w:t xml:space="preserve"> </w:t>
            </w:r>
            <w:r>
              <w:rPr>
                <w:sz w:val="14"/>
              </w:rPr>
              <w:t>у</w:t>
            </w:r>
            <w:r>
              <w:rPr>
                <w:spacing w:val="-4"/>
                <w:sz w:val="14"/>
              </w:rPr>
              <w:t xml:space="preserve"> </w:t>
            </w:r>
            <w:r>
              <w:rPr>
                <w:sz w:val="14"/>
              </w:rPr>
              <w:t>различитим</w:t>
            </w:r>
            <w:r>
              <w:rPr>
                <w:spacing w:val="-3"/>
                <w:sz w:val="14"/>
              </w:rPr>
              <w:t xml:space="preserve"> </w:t>
            </w:r>
            <w:r>
              <w:rPr>
                <w:sz w:val="14"/>
              </w:rPr>
              <w:t>тачкама гудала.</w:t>
            </w:r>
          </w:p>
          <w:p w:rsidR="003C547D" w:rsidRDefault="0078507E">
            <w:pPr>
              <w:pStyle w:val="TableParagraph"/>
              <w:spacing w:line="159" w:lineRule="exact"/>
              <w:rPr>
                <w:sz w:val="14"/>
              </w:rPr>
            </w:pPr>
            <w:r>
              <w:rPr>
                <w:sz w:val="14"/>
              </w:rPr>
              <w:t>Техника леве руке:</w:t>
            </w:r>
          </w:p>
          <w:p w:rsidR="003C547D" w:rsidRDefault="0078507E">
            <w:pPr>
              <w:pStyle w:val="TableParagraph"/>
              <w:numPr>
                <w:ilvl w:val="0"/>
                <w:numId w:val="692"/>
              </w:numPr>
              <w:tabs>
                <w:tab w:val="left" w:pos="161"/>
              </w:tabs>
              <w:spacing w:line="160" w:lineRule="exact"/>
              <w:ind w:left="160"/>
              <w:rPr>
                <w:sz w:val="14"/>
              </w:rPr>
            </w:pPr>
            <w:r>
              <w:rPr>
                <w:sz w:val="14"/>
              </w:rPr>
              <w:t>полу позиција, II и III позиција – уски и широки</w:t>
            </w:r>
            <w:r>
              <w:rPr>
                <w:spacing w:val="-10"/>
                <w:sz w:val="14"/>
              </w:rPr>
              <w:t xml:space="preserve"> </w:t>
            </w:r>
            <w:r>
              <w:rPr>
                <w:sz w:val="14"/>
              </w:rPr>
              <w:t>став;</w:t>
            </w:r>
          </w:p>
          <w:p w:rsidR="003C547D" w:rsidRDefault="0078507E">
            <w:pPr>
              <w:pStyle w:val="TableParagraph"/>
              <w:numPr>
                <w:ilvl w:val="0"/>
                <w:numId w:val="692"/>
              </w:numPr>
              <w:tabs>
                <w:tab w:val="left" w:pos="161"/>
              </w:tabs>
              <w:spacing w:line="161" w:lineRule="exact"/>
              <w:ind w:left="160"/>
              <w:rPr>
                <w:sz w:val="14"/>
              </w:rPr>
            </w:pPr>
            <w:r>
              <w:rPr>
                <w:sz w:val="14"/>
              </w:rPr>
              <w:t>вибрато.</w:t>
            </w:r>
          </w:p>
          <w:p w:rsidR="003C547D" w:rsidRDefault="003C547D">
            <w:pPr>
              <w:pStyle w:val="TableParagraph"/>
              <w:spacing w:before="9"/>
              <w:ind w:left="0"/>
              <w:rPr>
                <w:b/>
                <w:sz w:val="12"/>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0" w:lineRule="exact"/>
              <w:rPr>
                <w:sz w:val="14"/>
              </w:rPr>
            </w:pPr>
            <w:r>
              <w:rPr>
                <w:sz w:val="14"/>
              </w:rPr>
              <w:t>Скале, трозвуци, потези, разложене терце, Косман трилер вежбе.</w:t>
            </w:r>
          </w:p>
          <w:p w:rsidR="003C547D" w:rsidRDefault="0078507E">
            <w:pPr>
              <w:pStyle w:val="TableParagraph"/>
              <w:spacing w:line="160"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692"/>
              </w:numPr>
              <w:tabs>
                <w:tab w:val="left" w:pos="161"/>
              </w:tabs>
              <w:spacing w:line="160" w:lineRule="exact"/>
              <w:ind w:left="160"/>
              <w:rPr>
                <w:i/>
                <w:sz w:val="14"/>
              </w:rPr>
            </w:pPr>
            <w:r>
              <w:rPr>
                <w:sz w:val="14"/>
              </w:rPr>
              <w:t xml:space="preserve">Симић: </w:t>
            </w:r>
            <w:r>
              <w:rPr>
                <w:i/>
                <w:sz w:val="14"/>
              </w:rPr>
              <w:t>IV</w:t>
            </w:r>
            <w:r>
              <w:rPr>
                <w:i/>
                <w:spacing w:val="-4"/>
                <w:sz w:val="14"/>
              </w:rPr>
              <w:t xml:space="preserve"> </w:t>
            </w:r>
            <w:r>
              <w:rPr>
                <w:i/>
                <w:sz w:val="14"/>
              </w:rPr>
              <w:t>свеска</w:t>
            </w:r>
          </w:p>
          <w:p w:rsidR="003C547D" w:rsidRDefault="0078507E">
            <w:pPr>
              <w:pStyle w:val="TableParagraph"/>
              <w:numPr>
                <w:ilvl w:val="0"/>
                <w:numId w:val="692"/>
              </w:numPr>
              <w:tabs>
                <w:tab w:val="left" w:pos="161"/>
              </w:tabs>
              <w:spacing w:line="160" w:lineRule="exact"/>
              <w:ind w:left="160"/>
              <w:rPr>
                <w:i/>
                <w:sz w:val="14"/>
              </w:rPr>
            </w:pPr>
            <w:r>
              <w:rPr>
                <w:sz w:val="14"/>
              </w:rPr>
              <w:t xml:space="preserve">Ф. Антал: </w:t>
            </w:r>
            <w:r>
              <w:rPr>
                <w:i/>
                <w:sz w:val="14"/>
              </w:rPr>
              <w:t>IV</w:t>
            </w:r>
            <w:r>
              <w:rPr>
                <w:i/>
                <w:spacing w:val="-5"/>
                <w:sz w:val="14"/>
              </w:rPr>
              <w:t xml:space="preserve"> </w:t>
            </w:r>
            <w:r>
              <w:rPr>
                <w:i/>
                <w:sz w:val="14"/>
              </w:rPr>
              <w:t>свеска</w:t>
            </w:r>
          </w:p>
          <w:p w:rsidR="003C547D" w:rsidRDefault="0078507E">
            <w:pPr>
              <w:pStyle w:val="TableParagraph"/>
              <w:numPr>
                <w:ilvl w:val="0"/>
                <w:numId w:val="692"/>
              </w:numPr>
              <w:tabs>
                <w:tab w:val="left" w:pos="161"/>
              </w:tabs>
              <w:spacing w:line="160" w:lineRule="exact"/>
              <w:ind w:left="160"/>
              <w:rPr>
                <w:i/>
                <w:sz w:val="14"/>
              </w:rPr>
            </w:pPr>
            <w:r>
              <w:rPr>
                <w:sz w:val="14"/>
              </w:rPr>
              <w:t xml:space="preserve">И. Мардеровски: </w:t>
            </w:r>
            <w:r>
              <w:rPr>
                <w:i/>
                <w:sz w:val="14"/>
              </w:rPr>
              <w:t>Избор</w:t>
            </w:r>
            <w:r>
              <w:rPr>
                <w:i/>
                <w:spacing w:val="-2"/>
                <w:sz w:val="14"/>
              </w:rPr>
              <w:t xml:space="preserve"> </w:t>
            </w:r>
            <w:r>
              <w:rPr>
                <w:i/>
                <w:sz w:val="14"/>
              </w:rPr>
              <w:t>етида</w:t>
            </w:r>
          </w:p>
          <w:p w:rsidR="003C547D" w:rsidRDefault="0078507E">
            <w:pPr>
              <w:pStyle w:val="TableParagraph"/>
              <w:numPr>
                <w:ilvl w:val="0"/>
                <w:numId w:val="692"/>
              </w:numPr>
              <w:tabs>
                <w:tab w:val="left" w:pos="161"/>
              </w:tabs>
              <w:spacing w:line="160" w:lineRule="exact"/>
              <w:ind w:left="160"/>
              <w:rPr>
                <w:i/>
                <w:sz w:val="14"/>
              </w:rPr>
            </w:pPr>
            <w:r>
              <w:rPr>
                <w:sz w:val="14"/>
              </w:rPr>
              <w:t xml:space="preserve">Ф. Доцауер: </w:t>
            </w:r>
            <w:r>
              <w:rPr>
                <w:i/>
                <w:spacing w:val="-4"/>
                <w:sz w:val="14"/>
              </w:rPr>
              <w:t>113</w:t>
            </w:r>
            <w:r>
              <w:rPr>
                <w:i/>
                <w:spacing w:val="-2"/>
                <w:sz w:val="14"/>
              </w:rPr>
              <w:t xml:space="preserve"> </w:t>
            </w:r>
            <w:r>
              <w:rPr>
                <w:i/>
                <w:sz w:val="14"/>
              </w:rPr>
              <w:t>етида</w:t>
            </w:r>
          </w:p>
          <w:p w:rsidR="003C547D" w:rsidRDefault="0078507E">
            <w:pPr>
              <w:pStyle w:val="TableParagraph"/>
              <w:spacing w:line="160" w:lineRule="exact"/>
              <w:rPr>
                <w:i/>
                <w:sz w:val="14"/>
              </w:rPr>
            </w:pPr>
            <w:r>
              <w:rPr>
                <w:i/>
                <w:sz w:val="14"/>
              </w:rPr>
              <w:t>– Хрестоматија</w:t>
            </w:r>
          </w:p>
          <w:p w:rsidR="003C547D" w:rsidRDefault="0078507E">
            <w:pPr>
              <w:pStyle w:val="TableParagraph"/>
              <w:spacing w:line="160" w:lineRule="exact"/>
              <w:rPr>
                <w:i/>
                <w:sz w:val="14"/>
              </w:rPr>
            </w:pPr>
            <w:r>
              <w:rPr>
                <w:sz w:val="14"/>
              </w:rPr>
              <w:t xml:space="preserve">– С. Ли: </w:t>
            </w:r>
            <w:r>
              <w:rPr>
                <w:i/>
                <w:sz w:val="14"/>
              </w:rPr>
              <w:t>Мелодијске етиде</w:t>
            </w:r>
          </w:p>
          <w:p w:rsidR="003C547D" w:rsidRDefault="0078507E">
            <w:pPr>
              <w:pStyle w:val="TableParagraph"/>
              <w:spacing w:line="160" w:lineRule="exact"/>
              <w:rPr>
                <w:b/>
                <w:sz w:val="14"/>
              </w:rPr>
            </w:pPr>
            <w:r>
              <w:rPr>
                <w:b/>
                <w:sz w:val="14"/>
              </w:rPr>
              <w:t>Кончертина, концерти</w:t>
            </w:r>
          </w:p>
          <w:p w:rsidR="003C547D" w:rsidRDefault="0078507E">
            <w:pPr>
              <w:pStyle w:val="TableParagraph"/>
              <w:spacing w:line="160" w:lineRule="exact"/>
              <w:rPr>
                <w:i/>
                <w:sz w:val="14"/>
              </w:rPr>
            </w:pPr>
            <w:r>
              <w:rPr>
                <w:sz w:val="14"/>
              </w:rPr>
              <w:t xml:space="preserve">Бревал: </w:t>
            </w:r>
            <w:r>
              <w:rPr>
                <w:i/>
                <w:sz w:val="14"/>
              </w:rPr>
              <w:t xml:space="preserve">Еф-дур </w:t>
            </w:r>
            <w:r>
              <w:rPr>
                <w:sz w:val="14"/>
              </w:rPr>
              <w:t xml:space="preserve">или </w:t>
            </w:r>
            <w:r>
              <w:rPr>
                <w:i/>
                <w:sz w:val="14"/>
              </w:rPr>
              <w:t xml:space="preserve">Ге-дур </w:t>
            </w:r>
            <w:r>
              <w:rPr>
                <w:sz w:val="14"/>
              </w:rPr>
              <w:t xml:space="preserve">или </w:t>
            </w:r>
            <w:r>
              <w:rPr>
                <w:i/>
                <w:sz w:val="14"/>
              </w:rPr>
              <w:t>А-дур;</w:t>
            </w:r>
          </w:p>
          <w:p w:rsidR="003C547D" w:rsidRDefault="0078507E">
            <w:pPr>
              <w:pStyle w:val="TableParagraph"/>
              <w:spacing w:line="160" w:lineRule="exact"/>
              <w:rPr>
                <w:i/>
                <w:sz w:val="14"/>
              </w:rPr>
            </w:pPr>
            <w:r>
              <w:rPr>
                <w:sz w:val="14"/>
              </w:rPr>
              <w:t xml:space="preserve">Бодио: </w:t>
            </w:r>
            <w:r>
              <w:rPr>
                <w:i/>
                <w:sz w:val="14"/>
              </w:rPr>
              <w:t>Це-дур</w:t>
            </w:r>
          </w:p>
          <w:p w:rsidR="003C547D" w:rsidRDefault="0078507E">
            <w:pPr>
              <w:pStyle w:val="TableParagraph"/>
              <w:spacing w:line="160" w:lineRule="exact"/>
              <w:rPr>
                <w:b/>
                <w:sz w:val="14"/>
              </w:rPr>
            </w:pPr>
            <w:r>
              <w:rPr>
                <w:b/>
                <w:sz w:val="14"/>
              </w:rPr>
              <w:t>Сонате/варијације</w:t>
            </w:r>
          </w:p>
          <w:p w:rsidR="003C547D" w:rsidRDefault="0078507E">
            <w:pPr>
              <w:pStyle w:val="TableParagraph"/>
              <w:spacing w:before="1" w:line="237" w:lineRule="auto"/>
              <w:ind w:right="1815" w:hanging="1"/>
              <w:rPr>
                <w:i/>
                <w:sz w:val="14"/>
              </w:rPr>
            </w:pPr>
            <w:r>
              <w:rPr>
                <w:sz w:val="14"/>
              </w:rPr>
              <w:t xml:space="preserve">А. Вивалди: </w:t>
            </w:r>
            <w:r>
              <w:rPr>
                <w:i/>
                <w:sz w:val="14"/>
              </w:rPr>
              <w:t xml:space="preserve">е-мол </w:t>
            </w:r>
            <w:r>
              <w:rPr>
                <w:sz w:val="14"/>
              </w:rPr>
              <w:t xml:space="preserve">или </w:t>
            </w:r>
            <w:r>
              <w:rPr>
                <w:i/>
                <w:sz w:val="14"/>
              </w:rPr>
              <w:t>а-мол</w:t>
            </w:r>
            <w:r>
              <w:rPr>
                <w:sz w:val="14"/>
              </w:rPr>
              <w:t xml:space="preserve">; Јордан: </w:t>
            </w:r>
            <w:r>
              <w:rPr>
                <w:i/>
                <w:sz w:val="14"/>
              </w:rPr>
              <w:t>Варијације а-мол</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програмa</w:t>
            </w:r>
          </w:p>
          <w:p w:rsidR="003C547D" w:rsidRDefault="0078507E">
            <w:pPr>
              <w:pStyle w:val="TableParagraph"/>
              <w:numPr>
                <w:ilvl w:val="0"/>
                <w:numId w:val="691"/>
              </w:numPr>
              <w:tabs>
                <w:tab w:val="left" w:pos="162"/>
              </w:tabs>
              <w:spacing w:line="160" w:lineRule="exact"/>
              <w:rPr>
                <w:sz w:val="14"/>
              </w:rPr>
            </w:pPr>
            <w:r>
              <w:rPr>
                <w:sz w:val="14"/>
              </w:rPr>
              <w:t>четири лествице;</w:t>
            </w:r>
          </w:p>
          <w:p w:rsidR="003C547D" w:rsidRDefault="0078507E">
            <w:pPr>
              <w:pStyle w:val="TableParagraph"/>
              <w:numPr>
                <w:ilvl w:val="0"/>
                <w:numId w:val="691"/>
              </w:numPr>
              <w:tabs>
                <w:tab w:val="left" w:pos="162"/>
              </w:tabs>
              <w:spacing w:line="160" w:lineRule="exact"/>
              <w:rPr>
                <w:sz w:val="14"/>
              </w:rPr>
            </w:pPr>
            <w:r>
              <w:rPr>
                <w:sz w:val="14"/>
              </w:rPr>
              <w:t>осам етида различитог</w:t>
            </w:r>
            <w:r>
              <w:rPr>
                <w:spacing w:val="-1"/>
                <w:sz w:val="14"/>
              </w:rPr>
              <w:t xml:space="preserve"> </w:t>
            </w:r>
            <w:r>
              <w:rPr>
                <w:sz w:val="14"/>
              </w:rPr>
              <w:t>карактера;</w:t>
            </w:r>
          </w:p>
          <w:p w:rsidR="003C547D" w:rsidRDefault="0078507E">
            <w:pPr>
              <w:pStyle w:val="TableParagraph"/>
              <w:numPr>
                <w:ilvl w:val="0"/>
                <w:numId w:val="691"/>
              </w:numPr>
              <w:tabs>
                <w:tab w:val="left" w:pos="162"/>
              </w:tabs>
              <w:spacing w:line="160" w:lineRule="exact"/>
              <w:rPr>
                <w:sz w:val="14"/>
              </w:rPr>
            </w:pPr>
            <w:r>
              <w:rPr>
                <w:sz w:val="14"/>
              </w:rPr>
              <w:t xml:space="preserve">три </w:t>
            </w:r>
            <w:r>
              <w:rPr>
                <w:spacing w:val="-2"/>
                <w:sz w:val="14"/>
              </w:rPr>
              <w:t xml:space="preserve">комада </w:t>
            </w:r>
            <w:r>
              <w:rPr>
                <w:sz w:val="14"/>
              </w:rPr>
              <w:t>уз пратњу</w:t>
            </w:r>
            <w:r>
              <w:rPr>
                <w:spacing w:val="1"/>
                <w:sz w:val="14"/>
              </w:rPr>
              <w:t xml:space="preserve"> </w:t>
            </w:r>
            <w:r>
              <w:rPr>
                <w:sz w:val="14"/>
              </w:rPr>
              <w:t>клавира;</w:t>
            </w:r>
          </w:p>
          <w:p w:rsidR="003C547D" w:rsidRDefault="0078507E">
            <w:pPr>
              <w:pStyle w:val="TableParagraph"/>
              <w:numPr>
                <w:ilvl w:val="0"/>
                <w:numId w:val="691"/>
              </w:numPr>
              <w:tabs>
                <w:tab w:val="left" w:pos="162"/>
              </w:tabs>
              <w:spacing w:line="160" w:lineRule="exact"/>
              <w:rPr>
                <w:sz w:val="14"/>
              </w:rPr>
            </w:pPr>
            <w:r>
              <w:rPr>
                <w:sz w:val="14"/>
              </w:rPr>
              <w:t>кончертино/концерт или соната/сонатина или</w:t>
            </w:r>
            <w:r>
              <w:rPr>
                <w:spacing w:val="-3"/>
                <w:sz w:val="14"/>
              </w:rPr>
              <w:t xml:space="preserve"> </w:t>
            </w:r>
            <w:r>
              <w:rPr>
                <w:sz w:val="14"/>
              </w:rPr>
              <w:t>варијације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0" w:lineRule="exact"/>
              <w:ind w:left="56"/>
              <w:rPr>
                <w:sz w:val="14"/>
              </w:rPr>
            </w:pPr>
            <w:r>
              <w:rPr>
                <w:sz w:val="14"/>
              </w:rPr>
              <w:t>Обавезна су два јавна наступа у току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690"/>
              </w:numPr>
              <w:tabs>
                <w:tab w:val="left" w:pos="197"/>
              </w:tabs>
              <w:spacing w:line="160" w:lineRule="exact"/>
              <w:rPr>
                <w:sz w:val="14"/>
              </w:rPr>
            </w:pPr>
            <w:r>
              <w:rPr>
                <w:sz w:val="14"/>
              </w:rPr>
              <w:t>Скала са трозвуком и потезима (до 5</w:t>
            </w:r>
            <w:r>
              <w:rPr>
                <w:spacing w:val="-2"/>
                <w:sz w:val="14"/>
              </w:rPr>
              <w:t xml:space="preserve"> </w:t>
            </w:r>
            <w:r>
              <w:rPr>
                <w:sz w:val="14"/>
              </w:rPr>
              <w:t>потеза).</w:t>
            </w:r>
          </w:p>
          <w:p w:rsidR="003C547D" w:rsidRDefault="0078507E">
            <w:pPr>
              <w:pStyle w:val="TableParagraph"/>
              <w:numPr>
                <w:ilvl w:val="0"/>
                <w:numId w:val="690"/>
              </w:numPr>
              <w:tabs>
                <w:tab w:val="left" w:pos="197"/>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690"/>
              </w:numPr>
              <w:tabs>
                <w:tab w:val="left" w:pos="197"/>
              </w:tabs>
              <w:spacing w:line="160" w:lineRule="exact"/>
              <w:rPr>
                <w:sz w:val="14"/>
              </w:rPr>
            </w:pPr>
            <w:r>
              <w:rPr>
                <w:spacing w:val="-3"/>
                <w:sz w:val="14"/>
              </w:rPr>
              <w:t xml:space="preserve">Комад </w:t>
            </w:r>
            <w:r>
              <w:rPr>
                <w:sz w:val="14"/>
              </w:rPr>
              <w:t>са клавиром, l или II и III став кончертина, концерта, сонате, сонатине, варијације, или два става барокне сонате (изводи се</w:t>
            </w:r>
            <w:r>
              <w:rPr>
                <w:spacing w:val="-14"/>
                <w:sz w:val="14"/>
              </w:rPr>
              <w:t xml:space="preserve"> </w:t>
            </w:r>
            <w:r>
              <w:rPr>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вибрато, музичка фраза, музички бонтон.</w:t>
      </w:r>
    </w:p>
    <w:p w:rsidR="003C547D" w:rsidRDefault="003C547D">
      <w:pPr>
        <w:pStyle w:val="BodyText"/>
        <w:ind w:left="0"/>
        <w:rPr>
          <w:sz w:val="23"/>
        </w:rPr>
      </w:pPr>
    </w:p>
    <w:p w:rsidR="003C547D" w:rsidRDefault="0078507E">
      <w:pPr>
        <w:tabs>
          <w:tab w:val="left" w:pos="1739"/>
        </w:tabs>
        <w:ind w:left="157"/>
        <w:rPr>
          <w:b/>
          <w:sz w:val="14"/>
        </w:rPr>
      </w:pPr>
      <w:r>
        <w:rPr>
          <w:sz w:val="14"/>
        </w:rPr>
        <w:t>Назив</w:t>
      </w:r>
      <w:r>
        <w:rPr>
          <w:spacing w:val="-4"/>
          <w:sz w:val="14"/>
        </w:rPr>
        <w:t xml:space="preserve"> </w:t>
      </w:r>
      <w:r>
        <w:rPr>
          <w:sz w:val="14"/>
        </w:rPr>
        <w:t>предмета</w:t>
      </w:r>
      <w:r>
        <w:rPr>
          <w:sz w:val="14"/>
        </w:rPr>
        <w:tab/>
      </w:r>
      <w:r>
        <w:rPr>
          <w:b/>
          <w:sz w:val="14"/>
        </w:rPr>
        <w:t>ВИОЛОНЧЕЛО</w:t>
      </w:r>
    </w:p>
    <w:p w:rsidR="003C547D" w:rsidRDefault="0078507E">
      <w:pPr>
        <w:tabs>
          <w:tab w:val="left" w:pos="1739"/>
        </w:tabs>
        <w:spacing w:before="49"/>
        <w:ind w:left="1739" w:right="271" w:hanging="1583"/>
        <w:rPr>
          <w:sz w:val="14"/>
        </w:rPr>
      </w:pPr>
      <w:r>
        <w:rPr>
          <w:sz w:val="14"/>
        </w:rPr>
        <w:t>Циљ</w:t>
      </w:r>
      <w:r>
        <w:rPr>
          <w:sz w:val="14"/>
        </w:rPr>
        <w:tab/>
      </w:r>
      <w:r>
        <w:rPr>
          <w:b/>
          <w:sz w:val="14"/>
        </w:rPr>
        <w:t xml:space="preserve">Циљ </w:t>
      </w:r>
      <w:r>
        <w:rPr>
          <w:sz w:val="14"/>
        </w:rPr>
        <w:t xml:space="preserve">учења предмета Виолончело је да </w:t>
      </w:r>
      <w:r>
        <w:rPr>
          <w:spacing w:val="-5"/>
          <w:sz w:val="14"/>
        </w:rPr>
        <w:t xml:space="preserve">код </w:t>
      </w:r>
      <w:r>
        <w:rPr>
          <w:sz w:val="14"/>
        </w:rPr>
        <w:t>ученика рaзвиjе интeрeсoвaње и љубав према инструменту и музици кроз индивидуално музич</w:t>
      </w:r>
      <w:r>
        <w:rPr>
          <w:sz w:val="14"/>
        </w:rPr>
        <w:t>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39"/>
        </w:tabs>
        <w:spacing w:before="48"/>
        <w:ind w:left="157"/>
        <w:rPr>
          <w:b/>
          <w:sz w:val="14"/>
        </w:rPr>
      </w:pPr>
      <w:r>
        <w:rPr>
          <w:sz w:val="14"/>
        </w:rPr>
        <w:t>Разред</w:t>
      </w:r>
      <w:r>
        <w:rPr>
          <w:sz w:val="14"/>
        </w:rPr>
        <w:tab/>
      </w:r>
      <w:r>
        <w:rPr>
          <w:b/>
          <w:sz w:val="14"/>
        </w:rPr>
        <w:t>Пети</w:t>
      </w:r>
    </w:p>
    <w:p w:rsidR="003C547D" w:rsidRDefault="0078507E">
      <w:pPr>
        <w:tabs>
          <w:tab w:val="left" w:pos="1739"/>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480"/>
        </w:trPr>
        <w:tc>
          <w:tcPr>
            <w:tcW w:w="3969" w:type="dxa"/>
          </w:tcPr>
          <w:p w:rsidR="003C547D" w:rsidRDefault="0078507E">
            <w:pPr>
              <w:pStyle w:val="TableParagraph"/>
              <w:numPr>
                <w:ilvl w:val="0"/>
                <w:numId w:val="689"/>
              </w:numPr>
              <w:tabs>
                <w:tab w:val="left" w:pos="162"/>
              </w:tabs>
              <w:spacing w:before="18"/>
              <w:ind w:right="211" w:firstLine="0"/>
              <w:rPr>
                <w:sz w:val="14"/>
              </w:rPr>
            </w:pPr>
            <w:r>
              <w:rPr>
                <w:sz w:val="14"/>
              </w:rPr>
              <w:t>поступа</w:t>
            </w:r>
            <w:r>
              <w:rPr>
                <w:spacing w:val="-4"/>
                <w:sz w:val="14"/>
              </w:rPr>
              <w:t xml:space="preserve"> </w:t>
            </w:r>
            <w:r>
              <w:rPr>
                <w:sz w:val="14"/>
              </w:rPr>
              <w:t>по</w:t>
            </w:r>
            <w:r>
              <w:rPr>
                <w:spacing w:val="-4"/>
                <w:sz w:val="14"/>
              </w:rPr>
              <w:t xml:space="preserve"> </w:t>
            </w:r>
            <w:r>
              <w:rPr>
                <w:sz w:val="14"/>
              </w:rPr>
              <w:t>процедури</w:t>
            </w:r>
            <w:r>
              <w:rPr>
                <w:spacing w:val="-3"/>
                <w:sz w:val="14"/>
              </w:rPr>
              <w:t xml:space="preserve"> </w:t>
            </w:r>
            <w:r>
              <w:rPr>
                <w:sz w:val="14"/>
              </w:rPr>
              <w:t>која</w:t>
            </w:r>
            <w:r>
              <w:rPr>
                <w:spacing w:val="-3"/>
                <w:sz w:val="14"/>
              </w:rPr>
              <w:t xml:space="preserve"> </w:t>
            </w:r>
            <w:r>
              <w:rPr>
                <w:sz w:val="14"/>
              </w:rPr>
              <w:t>се</w:t>
            </w:r>
            <w:r>
              <w:rPr>
                <w:spacing w:val="-4"/>
                <w:sz w:val="14"/>
              </w:rPr>
              <w:t xml:space="preserve"> </w:t>
            </w:r>
            <w:r>
              <w:rPr>
                <w:sz w:val="14"/>
              </w:rPr>
              <w:t>примењује</w:t>
            </w:r>
            <w:r>
              <w:rPr>
                <w:spacing w:val="-4"/>
                <w:sz w:val="14"/>
              </w:rPr>
              <w:t xml:space="preserve"> </w:t>
            </w:r>
            <w:r>
              <w:rPr>
                <w:sz w:val="14"/>
              </w:rPr>
              <w:t>у</w:t>
            </w:r>
            <w:r>
              <w:rPr>
                <w:spacing w:val="-3"/>
                <w:sz w:val="14"/>
              </w:rPr>
              <w:t xml:space="preserve"> </w:t>
            </w:r>
            <w:r>
              <w:rPr>
                <w:sz w:val="14"/>
              </w:rPr>
              <w:t>стицању</w:t>
            </w:r>
            <w:r>
              <w:rPr>
                <w:spacing w:val="-3"/>
                <w:sz w:val="14"/>
              </w:rPr>
              <w:t xml:space="preserve"> </w:t>
            </w:r>
            <w:r>
              <w:rPr>
                <w:sz w:val="14"/>
              </w:rPr>
              <w:t>технике леве и десне</w:t>
            </w:r>
            <w:r>
              <w:rPr>
                <w:spacing w:val="-2"/>
                <w:sz w:val="14"/>
              </w:rPr>
              <w:t xml:space="preserve"> </w:t>
            </w:r>
            <w:r>
              <w:rPr>
                <w:sz w:val="14"/>
              </w:rPr>
              <w:t>руке;</w:t>
            </w:r>
          </w:p>
          <w:p w:rsidR="003C547D" w:rsidRDefault="0078507E">
            <w:pPr>
              <w:pStyle w:val="TableParagraph"/>
              <w:numPr>
                <w:ilvl w:val="0"/>
                <w:numId w:val="689"/>
              </w:numPr>
              <w:tabs>
                <w:tab w:val="left" w:pos="162"/>
              </w:tabs>
              <w:ind w:right="83" w:firstLine="0"/>
              <w:rPr>
                <w:sz w:val="14"/>
              </w:rPr>
            </w:pPr>
            <w:r>
              <w:rPr>
                <w:sz w:val="14"/>
              </w:rPr>
              <w:t>контролише</w:t>
            </w:r>
            <w:r>
              <w:rPr>
                <w:spacing w:val="-4"/>
                <w:sz w:val="14"/>
              </w:rPr>
              <w:t xml:space="preserve"> </w:t>
            </w:r>
            <w:r>
              <w:rPr>
                <w:sz w:val="14"/>
              </w:rPr>
              <w:t>интонацију</w:t>
            </w:r>
            <w:r>
              <w:rPr>
                <w:spacing w:val="-4"/>
                <w:sz w:val="14"/>
              </w:rPr>
              <w:t xml:space="preserve"> </w:t>
            </w:r>
            <w:r>
              <w:rPr>
                <w:sz w:val="14"/>
              </w:rPr>
              <w:t>и</w:t>
            </w:r>
            <w:r>
              <w:rPr>
                <w:spacing w:val="-5"/>
                <w:sz w:val="14"/>
              </w:rPr>
              <w:t xml:space="preserve"> </w:t>
            </w:r>
            <w:r>
              <w:rPr>
                <w:sz w:val="14"/>
              </w:rPr>
              <w:t>квалитет</w:t>
            </w:r>
            <w:r>
              <w:rPr>
                <w:spacing w:val="-4"/>
                <w:sz w:val="14"/>
              </w:rPr>
              <w:t xml:space="preserve"> </w:t>
            </w:r>
            <w:r>
              <w:rPr>
                <w:sz w:val="14"/>
              </w:rPr>
              <w:t>тона</w:t>
            </w:r>
            <w:r>
              <w:rPr>
                <w:spacing w:val="-4"/>
                <w:sz w:val="14"/>
              </w:rPr>
              <w:t xml:space="preserve"> </w:t>
            </w:r>
            <w:r>
              <w:rPr>
                <w:sz w:val="14"/>
              </w:rPr>
              <w:t>при</w:t>
            </w:r>
            <w:r>
              <w:rPr>
                <w:spacing w:val="-4"/>
                <w:sz w:val="14"/>
              </w:rPr>
              <w:t xml:space="preserve"> </w:t>
            </w:r>
            <w:r>
              <w:rPr>
                <w:sz w:val="14"/>
              </w:rPr>
              <w:t>промени</w:t>
            </w:r>
            <w:r>
              <w:rPr>
                <w:spacing w:val="-4"/>
                <w:sz w:val="14"/>
              </w:rPr>
              <w:t xml:space="preserve"> </w:t>
            </w:r>
            <w:r>
              <w:rPr>
                <w:sz w:val="14"/>
              </w:rPr>
              <w:t>позици- ја и коригује</w:t>
            </w:r>
            <w:r>
              <w:rPr>
                <w:spacing w:val="-2"/>
                <w:sz w:val="14"/>
              </w:rPr>
              <w:t xml:space="preserve"> </w:t>
            </w:r>
            <w:r>
              <w:rPr>
                <w:sz w:val="14"/>
              </w:rPr>
              <w:t>се;</w:t>
            </w:r>
          </w:p>
          <w:p w:rsidR="003C547D" w:rsidRDefault="0078507E">
            <w:pPr>
              <w:pStyle w:val="TableParagraph"/>
              <w:numPr>
                <w:ilvl w:val="0"/>
                <w:numId w:val="689"/>
              </w:numPr>
              <w:tabs>
                <w:tab w:val="left" w:pos="162"/>
              </w:tabs>
              <w:spacing w:line="159" w:lineRule="exact"/>
              <w:ind w:left="161"/>
              <w:rPr>
                <w:sz w:val="14"/>
              </w:rPr>
            </w:pPr>
            <w:r>
              <w:rPr>
                <w:sz w:val="14"/>
              </w:rPr>
              <w:t>штимује се уз мању помоћ</w:t>
            </w:r>
            <w:r>
              <w:rPr>
                <w:spacing w:val="-9"/>
                <w:sz w:val="14"/>
              </w:rPr>
              <w:t xml:space="preserve"> </w:t>
            </w:r>
            <w:r>
              <w:rPr>
                <w:sz w:val="14"/>
              </w:rPr>
              <w:t>наставника;</w:t>
            </w:r>
          </w:p>
          <w:p w:rsidR="003C547D" w:rsidRDefault="0078507E">
            <w:pPr>
              <w:pStyle w:val="TableParagraph"/>
              <w:numPr>
                <w:ilvl w:val="0"/>
                <w:numId w:val="689"/>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инструменту;</w:t>
            </w:r>
          </w:p>
          <w:p w:rsidR="003C547D" w:rsidRDefault="0078507E">
            <w:pPr>
              <w:pStyle w:val="TableParagraph"/>
              <w:numPr>
                <w:ilvl w:val="0"/>
                <w:numId w:val="689"/>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6"/>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Развој извођачког апарата радом на композицијама сложенијих техничких захтева.</w:t>
            </w:r>
          </w:p>
          <w:p w:rsidR="003C547D" w:rsidRDefault="0078507E">
            <w:pPr>
              <w:pStyle w:val="TableParagraph"/>
              <w:spacing w:line="159" w:lineRule="exact"/>
              <w:rPr>
                <w:sz w:val="14"/>
              </w:rPr>
            </w:pPr>
            <w:r>
              <w:rPr>
                <w:sz w:val="14"/>
              </w:rPr>
              <w:t>Метричко и ритмичко свирање.</w:t>
            </w:r>
          </w:p>
          <w:p w:rsidR="003C547D" w:rsidRDefault="0078507E">
            <w:pPr>
              <w:pStyle w:val="TableParagraph"/>
              <w:ind w:right="228"/>
              <w:rPr>
                <w:sz w:val="14"/>
              </w:rPr>
            </w:pPr>
            <w:r>
              <w:rPr>
                <w:sz w:val="14"/>
              </w:rPr>
              <w:t>Квалитет тона – уједначеност у различитим позицијама и у комбинацији са техничким захтевим</w:t>
            </w:r>
            <w:r>
              <w:rPr>
                <w:sz w:val="14"/>
              </w:rPr>
              <w:t>а.</w:t>
            </w:r>
          </w:p>
          <w:p w:rsidR="003C547D" w:rsidRDefault="0078507E">
            <w:pPr>
              <w:pStyle w:val="TableParagraph"/>
              <w:ind w:right="383"/>
              <w:rPr>
                <w:sz w:val="14"/>
              </w:rPr>
            </w:pPr>
            <w:r>
              <w:rPr>
                <w:sz w:val="14"/>
              </w:rPr>
              <w:t xml:space="preserve">Слушање, интонација и штимовање инструмента. Развијање музичке фантазије кроз одговарајућу </w:t>
            </w:r>
            <w:r>
              <w:rPr>
                <w:spacing w:val="-3"/>
                <w:sz w:val="14"/>
              </w:rPr>
              <w:t xml:space="preserve">литературу. </w:t>
            </w:r>
            <w:r>
              <w:rPr>
                <w:sz w:val="14"/>
              </w:rPr>
              <w:t>Музичка меморија - неговање и развијање.</w:t>
            </w:r>
          </w:p>
          <w:p w:rsidR="003C547D" w:rsidRDefault="0078507E">
            <w:pPr>
              <w:pStyle w:val="TableParagraph"/>
              <w:spacing w:line="158" w:lineRule="exact"/>
              <w:rPr>
                <w:sz w:val="14"/>
              </w:rPr>
            </w:pPr>
            <w:r>
              <w:rPr>
                <w:sz w:val="14"/>
              </w:rPr>
              <w:t>Читање с листа.</w:t>
            </w:r>
          </w:p>
        </w:tc>
      </w:tr>
    </w:tbl>
    <w:p w:rsidR="003C547D" w:rsidRDefault="003C547D">
      <w:pPr>
        <w:spacing w:line="158"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297"/>
        </w:trPr>
        <w:tc>
          <w:tcPr>
            <w:tcW w:w="3969" w:type="dxa"/>
            <w:tcBorders>
              <w:bottom w:val="nil"/>
            </w:tcBorders>
          </w:tcPr>
          <w:p w:rsidR="003C547D" w:rsidRDefault="0078507E">
            <w:pPr>
              <w:pStyle w:val="TableParagraph"/>
              <w:numPr>
                <w:ilvl w:val="0"/>
                <w:numId w:val="688"/>
              </w:numPr>
              <w:tabs>
                <w:tab w:val="left" w:pos="162"/>
              </w:tabs>
              <w:spacing w:before="18"/>
              <w:ind w:right="93" w:firstLine="0"/>
              <w:rPr>
                <w:sz w:val="14"/>
              </w:rPr>
            </w:pPr>
            <w:r>
              <w:rPr>
                <w:sz w:val="14"/>
              </w:rPr>
              <w:lastRenderedPageBreak/>
              <w:t>користи</w:t>
            </w:r>
            <w:r>
              <w:rPr>
                <w:spacing w:val="-5"/>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4"/>
                <w:sz w:val="14"/>
              </w:rPr>
              <w:t xml:space="preserve"> </w:t>
            </w:r>
            <w:r>
              <w:rPr>
                <w:sz w:val="14"/>
              </w:rPr>
              <w:t>би</w:t>
            </w:r>
            <w:r>
              <w:rPr>
                <w:spacing w:val="-5"/>
                <w:sz w:val="14"/>
              </w:rPr>
              <w:t xml:space="preserve"> </w:t>
            </w:r>
            <w:r>
              <w:rPr>
                <w:sz w:val="14"/>
              </w:rPr>
              <w:t>исказао</w:t>
            </w:r>
            <w:r>
              <w:rPr>
                <w:spacing w:val="-5"/>
                <w:sz w:val="14"/>
              </w:rPr>
              <w:t xml:space="preserve"> </w:t>
            </w:r>
            <w:r>
              <w:rPr>
                <w:sz w:val="14"/>
              </w:rPr>
              <w:t>разли- чите емоције</w:t>
            </w:r>
          </w:p>
          <w:p w:rsidR="003C547D" w:rsidRDefault="0078507E">
            <w:pPr>
              <w:pStyle w:val="TableParagraph"/>
              <w:numPr>
                <w:ilvl w:val="0"/>
                <w:numId w:val="688"/>
              </w:numPr>
              <w:tabs>
                <w:tab w:val="left" w:pos="162"/>
              </w:tabs>
              <w:spacing w:line="159" w:lineRule="exact"/>
              <w:ind w:left="161"/>
              <w:rPr>
                <w:sz w:val="14"/>
              </w:rPr>
            </w:pPr>
            <w:r>
              <w:rPr>
                <w:sz w:val="14"/>
              </w:rPr>
              <w:t xml:space="preserve">свира задате композиције </w:t>
            </w:r>
            <w:r>
              <w:rPr>
                <w:spacing w:val="-3"/>
                <w:sz w:val="14"/>
              </w:rPr>
              <w:t xml:space="preserve">напамет, </w:t>
            </w:r>
            <w:r>
              <w:rPr>
                <w:sz w:val="14"/>
              </w:rPr>
              <w:t>соло и уз пратњу</w:t>
            </w:r>
            <w:r>
              <w:rPr>
                <w:spacing w:val="-9"/>
                <w:sz w:val="14"/>
              </w:rPr>
              <w:t xml:space="preserve"> </w:t>
            </w:r>
            <w:r>
              <w:rPr>
                <w:sz w:val="14"/>
              </w:rPr>
              <w:t>клавира;</w:t>
            </w:r>
          </w:p>
          <w:p w:rsidR="003C547D" w:rsidRDefault="0078507E">
            <w:pPr>
              <w:pStyle w:val="TableParagraph"/>
              <w:numPr>
                <w:ilvl w:val="0"/>
                <w:numId w:val="688"/>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88"/>
              </w:numPr>
              <w:tabs>
                <w:tab w:val="left" w:pos="162"/>
              </w:tabs>
              <w:ind w:right="217" w:firstLine="0"/>
              <w:rPr>
                <w:sz w:val="14"/>
              </w:rPr>
            </w:pPr>
            <w:r>
              <w:rPr>
                <w:sz w:val="14"/>
              </w:rPr>
              <w:t>испољи креативност у остварењу музичке фантазије и есте- тике;</w:t>
            </w:r>
          </w:p>
          <w:p w:rsidR="003C547D" w:rsidRDefault="0078507E">
            <w:pPr>
              <w:pStyle w:val="TableParagraph"/>
              <w:numPr>
                <w:ilvl w:val="0"/>
                <w:numId w:val="688"/>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688"/>
              </w:numPr>
              <w:tabs>
                <w:tab w:val="left" w:pos="162"/>
              </w:tabs>
              <w:spacing w:line="159" w:lineRule="exact"/>
              <w:ind w:left="161"/>
              <w:rPr>
                <w:sz w:val="14"/>
              </w:rPr>
            </w:pPr>
            <w:r>
              <w:rPr>
                <w:sz w:val="14"/>
              </w:rPr>
              <w:t>у заједничком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688"/>
              </w:numPr>
              <w:tabs>
                <w:tab w:val="left" w:pos="162"/>
              </w:tabs>
              <w:spacing w:line="160"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688"/>
              </w:numPr>
              <w:tabs>
                <w:tab w:val="left" w:pos="162"/>
              </w:tabs>
              <w:ind w:right="159" w:firstLine="0"/>
              <w:rPr>
                <w:sz w:val="14"/>
              </w:rPr>
            </w:pPr>
            <w:r>
              <w:rPr>
                <w:sz w:val="14"/>
              </w:rPr>
              <w:t>истражује начине добијања чистог тона уз помоћ</w:t>
            </w:r>
            <w:r>
              <w:rPr>
                <w:spacing w:val="-20"/>
                <w:sz w:val="14"/>
              </w:rPr>
              <w:t xml:space="preserve"> </w:t>
            </w:r>
            <w:r>
              <w:rPr>
                <w:sz w:val="14"/>
              </w:rPr>
              <w:t>наставника или</w:t>
            </w:r>
            <w:r>
              <w:rPr>
                <w:spacing w:val="-1"/>
                <w:sz w:val="14"/>
              </w:rPr>
              <w:t xml:space="preserve"> </w:t>
            </w:r>
            <w:r>
              <w:rPr>
                <w:sz w:val="14"/>
              </w:rPr>
              <w:t>самостално;</w:t>
            </w:r>
          </w:p>
          <w:p w:rsidR="003C547D" w:rsidRDefault="0078507E">
            <w:pPr>
              <w:pStyle w:val="TableParagraph"/>
              <w:numPr>
                <w:ilvl w:val="0"/>
                <w:numId w:val="68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688"/>
              </w:numPr>
              <w:tabs>
                <w:tab w:val="left" w:pos="162"/>
              </w:tabs>
              <w:ind w:right="499" w:firstLine="0"/>
              <w:rPr>
                <w:sz w:val="14"/>
              </w:rPr>
            </w:pPr>
            <w:r>
              <w:rPr>
                <w:sz w:val="14"/>
              </w:rPr>
              <w:t>самостално или уз помоћ одраслих, користи</w:t>
            </w:r>
            <w:r>
              <w:rPr>
                <w:spacing w:val="-15"/>
                <w:sz w:val="14"/>
              </w:rPr>
              <w:t xml:space="preserve"> </w:t>
            </w:r>
            <w:r>
              <w:rPr>
                <w:sz w:val="14"/>
              </w:rPr>
              <w:t>предности дигитализације.</w:t>
            </w:r>
          </w:p>
        </w:tc>
        <w:tc>
          <w:tcPr>
            <w:tcW w:w="2552" w:type="dxa"/>
            <w:vMerge w:val="restart"/>
          </w:tcPr>
          <w:p w:rsidR="003C547D" w:rsidRDefault="003C547D">
            <w:pPr>
              <w:pStyle w:val="TableParagraph"/>
              <w:ind w:left="0"/>
              <w:rPr>
                <w:sz w:val="14"/>
              </w:rPr>
            </w:pPr>
          </w:p>
        </w:tc>
        <w:tc>
          <w:tcPr>
            <w:tcW w:w="4026" w:type="dxa"/>
            <w:tcBorders>
              <w:bottom w:val="nil"/>
            </w:tcBorders>
          </w:tcPr>
          <w:p w:rsidR="003C547D" w:rsidRDefault="0078507E">
            <w:pPr>
              <w:pStyle w:val="TableParagraph"/>
              <w:spacing w:before="18"/>
              <w:ind w:right="228"/>
              <w:rPr>
                <w:sz w:val="14"/>
              </w:rPr>
            </w:pPr>
            <w:r>
              <w:rPr>
                <w:sz w:val="14"/>
              </w:rPr>
              <w:t>Заједничко свирање (наставник – ученик, ученик – ученик). Mузички бонтон</w:t>
            </w:r>
          </w:p>
          <w:p w:rsidR="003C547D" w:rsidRDefault="0078507E">
            <w:pPr>
              <w:pStyle w:val="TableParagraph"/>
              <w:spacing w:line="159" w:lineRule="exact"/>
              <w:rPr>
                <w:sz w:val="14"/>
              </w:rPr>
            </w:pPr>
            <w:r>
              <w:rPr>
                <w:sz w:val="14"/>
              </w:rPr>
              <w:t>Техника десне руке:</w:t>
            </w:r>
          </w:p>
          <w:p w:rsidR="003C547D" w:rsidRDefault="0078507E">
            <w:pPr>
              <w:pStyle w:val="TableParagraph"/>
              <w:numPr>
                <w:ilvl w:val="0"/>
                <w:numId w:val="687"/>
              </w:numPr>
              <w:tabs>
                <w:tab w:val="left" w:pos="161"/>
              </w:tabs>
              <w:spacing w:line="160" w:lineRule="exact"/>
              <w:ind w:firstLine="0"/>
              <w:rPr>
                <w:sz w:val="14"/>
              </w:rPr>
            </w:pPr>
            <w:r>
              <w:rPr>
                <w:sz w:val="14"/>
              </w:rPr>
              <w:t>расподела</w:t>
            </w:r>
            <w:r>
              <w:rPr>
                <w:spacing w:val="-1"/>
                <w:sz w:val="14"/>
              </w:rPr>
              <w:t xml:space="preserve"> </w:t>
            </w:r>
            <w:r>
              <w:rPr>
                <w:sz w:val="14"/>
              </w:rPr>
              <w:t>гудала;</w:t>
            </w:r>
          </w:p>
          <w:p w:rsidR="003C547D" w:rsidRDefault="0078507E">
            <w:pPr>
              <w:pStyle w:val="TableParagraph"/>
              <w:numPr>
                <w:ilvl w:val="0"/>
                <w:numId w:val="687"/>
              </w:numPr>
              <w:tabs>
                <w:tab w:val="left" w:pos="161"/>
              </w:tabs>
              <w:ind w:right="222" w:firstLine="0"/>
              <w:rPr>
                <w:sz w:val="14"/>
              </w:rPr>
            </w:pPr>
            <w:r>
              <w:rPr>
                <w:sz w:val="14"/>
              </w:rPr>
              <w:t>место</w:t>
            </w:r>
            <w:r>
              <w:rPr>
                <w:spacing w:val="-4"/>
                <w:sz w:val="14"/>
              </w:rPr>
              <w:t xml:space="preserve"> </w:t>
            </w:r>
            <w:r>
              <w:rPr>
                <w:sz w:val="14"/>
              </w:rPr>
              <w:t>и</w:t>
            </w:r>
            <w:r>
              <w:rPr>
                <w:spacing w:val="-4"/>
                <w:sz w:val="14"/>
              </w:rPr>
              <w:t xml:space="preserve"> </w:t>
            </w:r>
            <w:r>
              <w:rPr>
                <w:sz w:val="14"/>
              </w:rPr>
              <w:t>количина</w:t>
            </w:r>
            <w:r>
              <w:rPr>
                <w:spacing w:val="-4"/>
                <w:sz w:val="14"/>
              </w:rPr>
              <w:t xml:space="preserve"> </w:t>
            </w:r>
            <w:r>
              <w:rPr>
                <w:sz w:val="14"/>
              </w:rPr>
              <w:t>гудала</w:t>
            </w:r>
            <w:r>
              <w:rPr>
                <w:spacing w:val="-3"/>
                <w:sz w:val="14"/>
              </w:rPr>
              <w:t xml:space="preserve"> </w:t>
            </w:r>
            <w:r>
              <w:rPr>
                <w:sz w:val="14"/>
              </w:rPr>
              <w:t>у</w:t>
            </w:r>
            <w:r>
              <w:rPr>
                <w:spacing w:val="-3"/>
                <w:sz w:val="14"/>
              </w:rPr>
              <w:t xml:space="preserve"> </w:t>
            </w:r>
            <w:r>
              <w:rPr>
                <w:sz w:val="14"/>
              </w:rPr>
              <w:t>односу</w:t>
            </w:r>
            <w:r>
              <w:rPr>
                <w:spacing w:val="-4"/>
                <w:sz w:val="14"/>
              </w:rPr>
              <w:t xml:space="preserve"> </w:t>
            </w:r>
            <w:r>
              <w:rPr>
                <w:sz w:val="14"/>
              </w:rPr>
              <w:t>на</w:t>
            </w:r>
            <w:r>
              <w:rPr>
                <w:spacing w:val="-4"/>
                <w:sz w:val="14"/>
              </w:rPr>
              <w:t xml:space="preserve"> </w:t>
            </w:r>
            <w:r>
              <w:rPr>
                <w:sz w:val="14"/>
              </w:rPr>
              <w:t>врсту</w:t>
            </w:r>
            <w:r>
              <w:rPr>
                <w:spacing w:val="-4"/>
                <w:sz w:val="14"/>
              </w:rPr>
              <w:t xml:space="preserve"> </w:t>
            </w:r>
            <w:r>
              <w:rPr>
                <w:sz w:val="14"/>
              </w:rPr>
              <w:t>потеза,</w:t>
            </w:r>
            <w:r>
              <w:rPr>
                <w:spacing w:val="-3"/>
                <w:sz w:val="14"/>
              </w:rPr>
              <w:t xml:space="preserve"> </w:t>
            </w:r>
            <w:r>
              <w:rPr>
                <w:sz w:val="14"/>
              </w:rPr>
              <w:t>динамику и</w:t>
            </w:r>
            <w:r>
              <w:rPr>
                <w:spacing w:val="-1"/>
                <w:sz w:val="14"/>
              </w:rPr>
              <w:t xml:space="preserve"> </w:t>
            </w:r>
            <w:r>
              <w:rPr>
                <w:sz w:val="14"/>
              </w:rPr>
              <w:t>темпо..;</w:t>
            </w:r>
          </w:p>
          <w:p w:rsidR="003C547D" w:rsidRDefault="0078507E">
            <w:pPr>
              <w:pStyle w:val="TableParagraph"/>
              <w:numPr>
                <w:ilvl w:val="0"/>
                <w:numId w:val="687"/>
              </w:numPr>
              <w:tabs>
                <w:tab w:val="left" w:pos="161"/>
              </w:tabs>
              <w:ind w:right="256" w:firstLine="0"/>
              <w:rPr>
                <w:sz w:val="14"/>
              </w:rPr>
            </w:pPr>
            <w:r>
              <w:rPr>
                <w:sz w:val="14"/>
              </w:rPr>
              <w:t>основни потези и ритмичке фигуре: деташе, легато,</w:t>
            </w:r>
            <w:r>
              <w:rPr>
                <w:spacing w:val="-17"/>
                <w:sz w:val="14"/>
              </w:rPr>
              <w:t xml:space="preserve"> </w:t>
            </w:r>
            <w:r>
              <w:rPr>
                <w:sz w:val="14"/>
              </w:rPr>
              <w:t>стакато, портато ,мартеле</w:t>
            </w:r>
            <w:r>
              <w:rPr>
                <w:sz w:val="14"/>
              </w:rPr>
              <w:t xml:space="preserve"> и пунктирани</w:t>
            </w:r>
            <w:r>
              <w:rPr>
                <w:spacing w:val="-3"/>
                <w:sz w:val="14"/>
              </w:rPr>
              <w:t xml:space="preserve"> </w:t>
            </w:r>
            <w:r>
              <w:rPr>
                <w:sz w:val="14"/>
              </w:rPr>
              <w:t>ритам;</w:t>
            </w:r>
          </w:p>
          <w:p w:rsidR="003C547D" w:rsidRDefault="0078507E">
            <w:pPr>
              <w:pStyle w:val="TableParagraph"/>
              <w:numPr>
                <w:ilvl w:val="0"/>
                <w:numId w:val="687"/>
              </w:numPr>
              <w:tabs>
                <w:tab w:val="left" w:pos="161"/>
              </w:tabs>
              <w:ind w:right="442" w:firstLine="0"/>
              <w:rPr>
                <w:sz w:val="14"/>
              </w:rPr>
            </w:pPr>
            <w:r>
              <w:rPr>
                <w:sz w:val="14"/>
              </w:rPr>
              <w:t>прелазак</w:t>
            </w:r>
            <w:r>
              <w:rPr>
                <w:spacing w:val="-5"/>
                <w:sz w:val="14"/>
              </w:rPr>
              <w:t xml:space="preserve"> </w:t>
            </w:r>
            <w:r>
              <w:rPr>
                <w:sz w:val="14"/>
              </w:rPr>
              <w:t>гудалом</w:t>
            </w:r>
            <w:r>
              <w:rPr>
                <w:spacing w:val="-3"/>
                <w:sz w:val="14"/>
              </w:rPr>
              <w:t xml:space="preserve"> </w:t>
            </w:r>
            <w:r>
              <w:rPr>
                <w:sz w:val="14"/>
              </w:rPr>
              <w:t>са</w:t>
            </w:r>
            <w:r>
              <w:rPr>
                <w:spacing w:val="-3"/>
                <w:sz w:val="14"/>
              </w:rPr>
              <w:t xml:space="preserve"> </w:t>
            </w:r>
            <w:r>
              <w:rPr>
                <w:sz w:val="14"/>
              </w:rPr>
              <w:t>жице</w:t>
            </w:r>
            <w:r>
              <w:rPr>
                <w:spacing w:val="-4"/>
                <w:sz w:val="14"/>
              </w:rPr>
              <w:t xml:space="preserve"> </w:t>
            </w:r>
            <w:r>
              <w:rPr>
                <w:sz w:val="14"/>
              </w:rPr>
              <w:t>на</w:t>
            </w:r>
            <w:r>
              <w:rPr>
                <w:spacing w:val="-4"/>
                <w:sz w:val="14"/>
              </w:rPr>
              <w:t xml:space="preserve"> </w:t>
            </w:r>
            <w:r>
              <w:rPr>
                <w:sz w:val="14"/>
              </w:rPr>
              <w:t>жицу</w:t>
            </w:r>
            <w:r>
              <w:rPr>
                <w:spacing w:val="-3"/>
                <w:sz w:val="14"/>
              </w:rPr>
              <w:t xml:space="preserve"> </w:t>
            </w:r>
            <w:r>
              <w:rPr>
                <w:sz w:val="14"/>
              </w:rPr>
              <w:t>у</w:t>
            </w:r>
            <w:r>
              <w:rPr>
                <w:spacing w:val="-4"/>
                <w:sz w:val="14"/>
              </w:rPr>
              <w:t xml:space="preserve"> </w:t>
            </w:r>
            <w:r>
              <w:rPr>
                <w:sz w:val="14"/>
              </w:rPr>
              <w:t>различитим</w:t>
            </w:r>
            <w:r>
              <w:rPr>
                <w:spacing w:val="-3"/>
                <w:sz w:val="14"/>
              </w:rPr>
              <w:t xml:space="preserve"> </w:t>
            </w:r>
            <w:r>
              <w:rPr>
                <w:sz w:val="14"/>
              </w:rPr>
              <w:t>тачкама гудала.</w:t>
            </w:r>
          </w:p>
          <w:p w:rsidR="003C547D" w:rsidRDefault="0078507E">
            <w:pPr>
              <w:pStyle w:val="TableParagraph"/>
              <w:spacing w:line="159" w:lineRule="exact"/>
              <w:rPr>
                <w:sz w:val="14"/>
              </w:rPr>
            </w:pPr>
            <w:r>
              <w:rPr>
                <w:sz w:val="14"/>
              </w:rPr>
              <w:t>Техника леве руке:</w:t>
            </w:r>
          </w:p>
          <w:p w:rsidR="003C547D" w:rsidRDefault="0078507E">
            <w:pPr>
              <w:pStyle w:val="TableParagraph"/>
              <w:numPr>
                <w:ilvl w:val="0"/>
                <w:numId w:val="687"/>
              </w:numPr>
              <w:tabs>
                <w:tab w:val="left" w:pos="161"/>
              </w:tabs>
              <w:ind w:right="47" w:firstLine="0"/>
              <w:rPr>
                <w:sz w:val="14"/>
              </w:rPr>
            </w:pPr>
            <w:r>
              <w:rPr>
                <w:sz w:val="14"/>
              </w:rPr>
              <w:t>полу</w:t>
            </w:r>
            <w:r>
              <w:rPr>
                <w:spacing w:val="-3"/>
                <w:sz w:val="14"/>
              </w:rPr>
              <w:t xml:space="preserve"> </w:t>
            </w:r>
            <w:r>
              <w:rPr>
                <w:sz w:val="14"/>
              </w:rPr>
              <w:t>позиција,</w:t>
            </w:r>
            <w:r>
              <w:rPr>
                <w:spacing w:val="-2"/>
                <w:sz w:val="14"/>
              </w:rPr>
              <w:t xml:space="preserve"> </w:t>
            </w:r>
            <w:r>
              <w:rPr>
                <w:sz w:val="14"/>
              </w:rPr>
              <w:t>II</w:t>
            </w:r>
            <w:r>
              <w:rPr>
                <w:spacing w:val="-3"/>
                <w:sz w:val="14"/>
              </w:rPr>
              <w:t xml:space="preserve"> </w:t>
            </w:r>
            <w:r>
              <w:rPr>
                <w:sz w:val="14"/>
              </w:rPr>
              <w:t>и</w:t>
            </w:r>
            <w:r>
              <w:rPr>
                <w:spacing w:val="-2"/>
                <w:sz w:val="14"/>
              </w:rPr>
              <w:t xml:space="preserve"> </w:t>
            </w:r>
            <w:r>
              <w:rPr>
                <w:sz w:val="14"/>
              </w:rPr>
              <w:t>III</w:t>
            </w:r>
            <w:r>
              <w:rPr>
                <w:spacing w:val="-3"/>
                <w:sz w:val="14"/>
              </w:rPr>
              <w:t xml:space="preserve"> </w:t>
            </w:r>
            <w:r>
              <w:rPr>
                <w:sz w:val="14"/>
              </w:rPr>
              <w:t>позиција</w:t>
            </w:r>
            <w:r>
              <w:rPr>
                <w:spacing w:val="-2"/>
                <w:sz w:val="14"/>
              </w:rPr>
              <w:t xml:space="preserve"> </w:t>
            </w:r>
            <w:r>
              <w:rPr>
                <w:sz w:val="14"/>
              </w:rPr>
              <w:t>–</w:t>
            </w:r>
            <w:r>
              <w:rPr>
                <w:spacing w:val="-2"/>
                <w:sz w:val="14"/>
              </w:rPr>
              <w:t xml:space="preserve"> </w:t>
            </w:r>
            <w:r>
              <w:rPr>
                <w:sz w:val="14"/>
              </w:rPr>
              <w:t>уски</w:t>
            </w:r>
            <w:r>
              <w:rPr>
                <w:spacing w:val="-3"/>
                <w:sz w:val="14"/>
              </w:rPr>
              <w:t xml:space="preserve"> </w:t>
            </w:r>
            <w:r>
              <w:rPr>
                <w:sz w:val="14"/>
              </w:rPr>
              <w:t>и</w:t>
            </w:r>
            <w:r>
              <w:rPr>
                <w:spacing w:val="-2"/>
                <w:sz w:val="14"/>
              </w:rPr>
              <w:t xml:space="preserve"> </w:t>
            </w:r>
            <w:r>
              <w:rPr>
                <w:sz w:val="14"/>
              </w:rPr>
              <w:t>широки</w:t>
            </w:r>
            <w:r>
              <w:rPr>
                <w:spacing w:val="-3"/>
                <w:sz w:val="14"/>
              </w:rPr>
              <w:t xml:space="preserve"> </w:t>
            </w:r>
            <w:r>
              <w:rPr>
                <w:sz w:val="14"/>
              </w:rPr>
              <w:t>став</w:t>
            </w:r>
            <w:r>
              <w:rPr>
                <w:spacing w:val="-2"/>
                <w:sz w:val="14"/>
              </w:rPr>
              <w:t xml:space="preserve"> </w:t>
            </w:r>
            <w:r>
              <w:rPr>
                <w:sz w:val="14"/>
              </w:rPr>
              <w:t>и</w:t>
            </w:r>
            <w:r>
              <w:rPr>
                <w:spacing w:val="-2"/>
                <w:sz w:val="14"/>
              </w:rPr>
              <w:t xml:space="preserve"> </w:t>
            </w:r>
            <w:r>
              <w:rPr>
                <w:sz w:val="14"/>
              </w:rPr>
              <w:t>увођење у палац</w:t>
            </w:r>
            <w:r>
              <w:rPr>
                <w:spacing w:val="-1"/>
                <w:sz w:val="14"/>
              </w:rPr>
              <w:t xml:space="preserve"> </w:t>
            </w:r>
            <w:r>
              <w:rPr>
                <w:sz w:val="14"/>
              </w:rPr>
              <w:t>позицију;</w:t>
            </w:r>
          </w:p>
          <w:p w:rsidR="003C547D" w:rsidRDefault="0078507E">
            <w:pPr>
              <w:pStyle w:val="TableParagraph"/>
              <w:numPr>
                <w:ilvl w:val="0"/>
                <w:numId w:val="687"/>
              </w:numPr>
              <w:tabs>
                <w:tab w:val="left" w:pos="161"/>
              </w:tabs>
              <w:spacing w:line="159" w:lineRule="exact"/>
              <w:ind w:left="160"/>
              <w:rPr>
                <w:sz w:val="14"/>
              </w:rPr>
            </w:pPr>
            <w:r>
              <w:rPr>
                <w:sz w:val="14"/>
              </w:rPr>
              <w:t>вибрато.</w:t>
            </w:r>
          </w:p>
          <w:p w:rsidR="003C547D" w:rsidRDefault="003C547D">
            <w:pPr>
              <w:pStyle w:val="TableParagraph"/>
              <w:spacing w:before="5"/>
              <w:ind w:left="0"/>
              <w:rPr>
                <w:b/>
                <w:sz w:val="13"/>
              </w:rPr>
            </w:pPr>
          </w:p>
          <w:p w:rsidR="003C547D" w:rsidRDefault="0078507E">
            <w:pPr>
              <w:pStyle w:val="TableParagraph"/>
              <w:ind w:right="1467"/>
              <w:rPr>
                <w:sz w:val="14"/>
              </w:rPr>
            </w:pPr>
            <w:r>
              <w:rPr>
                <w:b/>
                <w:sz w:val="14"/>
              </w:rPr>
              <w:t xml:space="preserve">Скале, трозвуци, техничке вежбе </w:t>
            </w:r>
            <w:r>
              <w:rPr>
                <w:sz w:val="14"/>
              </w:rPr>
              <w:t xml:space="preserve">Скале, трозвуци, потези, разложене </w:t>
            </w:r>
            <w:r>
              <w:rPr>
                <w:spacing w:val="-3"/>
                <w:sz w:val="14"/>
              </w:rPr>
              <w:t xml:space="preserve">терце </w:t>
            </w:r>
            <w:r>
              <w:rPr>
                <w:sz w:val="14"/>
              </w:rPr>
              <w:t>Косман трилер вежбе.</w:t>
            </w:r>
          </w:p>
          <w:p w:rsidR="003C547D" w:rsidRDefault="0078507E">
            <w:pPr>
              <w:pStyle w:val="TableParagraph"/>
              <w:spacing w:line="237" w:lineRule="auto"/>
              <w:ind w:right="1665"/>
              <w:rPr>
                <w:sz w:val="14"/>
              </w:rPr>
            </w:pPr>
            <w:r>
              <w:rPr>
                <w:sz w:val="14"/>
              </w:rPr>
              <w:t>Штаркер: Вежбе за леву руку. Шевчик: 40 варијација за десну руку.</w:t>
            </w:r>
          </w:p>
        </w:tc>
      </w:tr>
      <w:tr w:rsidR="003C547D">
        <w:trPr>
          <w:trHeight w:val="2653"/>
        </w:trPr>
        <w:tc>
          <w:tcPr>
            <w:tcW w:w="3969" w:type="dxa"/>
            <w:tcBorders>
              <w:top w:val="nil"/>
            </w:tcBorders>
          </w:tcPr>
          <w:p w:rsidR="003C547D" w:rsidRDefault="003C547D">
            <w:pPr>
              <w:pStyle w:val="TableParagraph"/>
              <w:ind w:left="0"/>
              <w:rPr>
                <w:sz w:val="14"/>
              </w:rPr>
            </w:pPr>
          </w:p>
        </w:tc>
        <w:tc>
          <w:tcPr>
            <w:tcW w:w="2552" w:type="dxa"/>
            <w:vMerge/>
            <w:tcBorders>
              <w:top w:val="nil"/>
            </w:tcBorders>
          </w:tcPr>
          <w:p w:rsidR="003C547D" w:rsidRDefault="003C547D">
            <w:pPr>
              <w:rPr>
                <w:sz w:val="2"/>
                <w:szCs w:val="2"/>
              </w:rPr>
            </w:pPr>
          </w:p>
        </w:tc>
        <w:tc>
          <w:tcPr>
            <w:tcW w:w="4026" w:type="dxa"/>
            <w:tcBorders>
              <w:top w:val="nil"/>
            </w:tcBorders>
          </w:tcPr>
          <w:p w:rsidR="003C547D" w:rsidRDefault="0078507E">
            <w:pPr>
              <w:pStyle w:val="TableParagraph"/>
              <w:spacing w:before="71"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686"/>
              </w:numPr>
              <w:tabs>
                <w:tab w:val="left" w:pos="161"/>
              </w:tabs>
              <w:spacing w:line="160" w:lineRule="exact"/>
              <w:rPr>
                <w:i/>
                <w:sz w:val="14"/>
              </w:rPr>
            </w:pPr>
            <w:r>
              <w:rPr>
                <w:sz w:val="14"/>
              </w:rPr>
              <w:t xml:space="preserve">Ф. Антал: </w:t>
            </w:r>
            <w:r>
              <w:rPr>
                <w:i/>
                <w:sz w:val="14"/>
              </w:rPr>
              <w:t>IV</w:t>
            </w:r>
            <w:r>
              <w:rPr>
                <w:i/>
                <w:spacing w:val="-5"/>
                <w:sz w:val="14"/>
              </w:rPr>
              <w:t xml:space="preserve"> </w:t>
            </w:r>
            <w:r>
              <w:rPr>
                <w:i/>
                <w:sz w:val="14"/>
              </w:rPr>
              <w:t>свеска</w:t>
            </w:r>
          </w:p>
          <w:p w:rsidR="003C547D" w:rsidRDefault="0078507E">
            <w:pPr>
              <w:pStyle w:val="TableParagraph"/>
              <w:numPr>
                <w:ilvl w:val="0"/>
                <w:numId w:val="686"/>
              </w:numPr>
              <w:tabs>
                <w:tab w:val="left" w:pos="161"/>
              </w:tabs>
              <w:spacing w:line="160" w:lineRule="exact"/>
              <w:rPr>
                <w:i/>
                <w:sz w:val="14"/>
              </w:rPr>
            </w:pPr>
            <w:r>
              <w:rPr>
                <w:sz w:val="14"/>
              </w:rPr>
              <w:t xml:space="preserve">И. Мардеровски: </w:t>
            </w:r>
            <w:r>
              <w:rPr>
                <w:i/>
                <w:sz w:val="14"/>
              </w:rPr>
              <w:t>Избор</w:t>
            </w:r>
            <w:r>
              <w:rPr>
                <w:i/>
                <w:spacing w:val="-2"/>
                <w:sz w:val="14"/>
              </w:rPr>
              <w:t xml:space="preserve"> </w:t>
            </w:r>
            <w:r>
              <w:rPr>
                <w:i/>
                <w:sz w:val="14"/>
              </w:rPr>
              <w:t>етида</w:t>
            </w:r>
          </w:p>
          <w:p w:rsidR="003C547D" w:rsidRDefault="0078507E">
            <w:pPr>
              <w:pStyle w:val="TableParagraph"/>
              <w:numPr>
                <w:ilvl w:val="0"/>
                <w:numId w:val="686"/>
              </w:numPr>
              <w:tabs>
                <w:tab w:val="left" w:pos="161"/>
              </w:tabs>
              <w:spacing w:line="160" w:lineRule="exact"/>
              <w:rPr>
                <w:sz w:val="14"/>
              </w:rPr>
            </w:pPr>
            <w:r>
              <w:rPr>
                <w:sz w:val="14"/>
              </w:rPr>
              <w:t>Ф. Доцауер: 113</w:t>
            </w:r>
            <w:r>
              <w:rPr>
                <w:spacing w:val="-21"/>
                <w:sz w:val="14"/>
              </w:rPr>
              <w:t xml:space="preserve"> </w:t>
            </w:r>
            <w:r>
              <w:rPr>
                <w:sz w:val="14"/>
              </w:rPr>
              <w:t>етида</w:t>
            </w:r>
          </w:p>
          <w:p w:rsidR="003C547D" w:rsidRDefault="0078507E">
            <w:pPr>
              <w:pStyle w:val="TableParagraph"/>
              <w:numPr>
                <w:ilvl w:val="0"/>
                <w:numId w:val="686"/>
              </w:numPr>
              <w:tabs>
                <w:tab w:val="left" w:pos="161"/>
              </w:tabs>
              <w:spacing w:line="160" w:lineRule="exact"/>
              <w:rPr>
                <w:i/>
                <w:sz w:val="14"/>
              </w:rPr>
            </w:pPr>
            <w:r>
              <w:rPr>
                <w:sz w:val="14"/>
              </w:rPr>
              <w:t>Мерк –</w:t>
            </w:r>
            <w:r>
              <w:rPr>
                <w:spacing w:val="-16"/>
                <w:sz w:val="14"/>
              </w:rPr>
              <w:t xml:space="preserve"> </w:t>
            </w:r>
            <w:r>
              <w:rPr>
                <w:i/>
                <w:sz w:val="14"/>
              </w:rPr>
              <w:t>Хрестоматија</w:t>
            </w:r>
          </w:p>
          <w:p w:rsidR="003C547D" w:rsidRDefault="0078507E">
            <w:pPr>
              <w:pStyle w:val="TableParagraph"/>
              <w:numPr>
                <w:ilvl w:val="0"/>
                <w:numId w:val="686"/>
              </w:numPr>
              <w:tabs>
                <w:tab w:val="left" w:pos="161"/>
              </w:tabs>
              <w:spacing w:line="160" w:lineRule="exact"/>
              <w:rPr>
                <w:i/>
                <w:sz w:val="14"/>
              </w:rPr>
            </w:pPr>
            <w:r>
              <w:rPr>
                <w:sz w:val="14"/>
              </w:rPr>
              <w:t xml:space="preserve">С. Ли: </w:t>
            </w:r>
            <w:r>
              <w:rPr>
                <w:i/>
                <w:sz w:val="14"/>
              </w:rPr>
              <w:t>Мелодијске</w:t>
            </w:r>
            <w:r>
              <w:rPr>
                <w:i/>
                <w:spacing w:val="-2"/>
                <w:sz w:val="14"/>
              </w:rPr>
              <w:t xml:space="preserve"> </w:t>
            </w:r>
            <w:r>
              <w:rPr>
                <w:i/>
                <w:sz w:val="14"/>
              </w:rPr>
              <w:t>етиде</w:t>
            </w:r>
          </w:p>
          <w:p w:rsidR="003C547D" w:rsidRDefault="0078507E">
            <w:pPr>
              <w:pStyle w:val="TableParagraph"/>
              <w:spacing w:line="160" w:lineRule="exact"/>
              <w:rPr>
                <w:b/>
                <w:sz w:val="14"/>
              </w:rPr>
            </w:pPr>
            <w:r>
              <w:rPr>
                <w:b/>
                <w:sz w:val="14"/>
              </w:rPr>
              <w:t>Кончертина, концерти:</w:t>
            </w:r>
          </w:p>
          <w:p w:rsidR="003C547D" w:rsidRDefault="0078507E">
            <w:pPr>
              <w:pStyle w:val="TableParagraph"/>
              <w:numPr>
                <w:ilvl w:val="0"/>
                <w:numId w:val="686"/>
              </w:numPr>
              <w:tabs>
                <w:tab w:val="left" w:pos="161"/>
              </w:tabs>
              <w:spacing w:line="160" w:lineRule="exact"/>
              <w:rPr>
                <w:sz w:val="14"/>
              </w:rPr>
            </w:pPr>
            <w:r>
              <w:rPr>
                <w:sz w:val="14"/>
              </w:rPr>
              <w:t xml:space="preserve">Бревал: </w:t>
            </w:r>
            <w:r>
              <w:rPr>
                <w:i/>
                <w:sz w:val="14"/>
              </w:rPr>
              <w:t xml:space="preserve">Еф дур </w:t>
            </w:r>
            <w:r>
              <w:rPr>
                <w:sz w:val="14"/>
              </w:rPr>
              <w:t xml:space="preserve">или </w:t>
            </w:r>
            <w:r>
              <w:rPr>
                <w:i/>
                <w:sz w:val="14"/>
              </w:rPr>
              <w:t>А дур</w:t>
            </w:r>
            <w:r>
              <w:rPr>
                <w:sz w:val="14"/>
              </w:rPr>
              <w:t xml:space="preserve">; Бодио: </w:t>
            </w:r>
            <w:r>
              <w:rPr>
                <w:i/>
                <w:sz w:val="14"/>
              </w:rPr>
              <w:t>Це</w:t>
            </w:r>
            <w:r>
              <w:rPr>
                <w:i/>
                <w:spacing w:val="-7"/>
                <w:sz w:val="14"/>
              </w:rPr>
              <w:t xml:space="preserve"> </w:t>
            </w:r>
            <w:r>
              <w:rPr>
                <w:i/>
                <w:sz w:val="14"/>
              </w:rPr>
              <w:t>дур</w:t>
            </w:r>
            <w:r>
              <w:rPr>
                <w:sz w:val="14"/>
              </w:rPr>
              <w:t>;</w:t>
            </w:r>
          </w:p>
          <w:p w:rsidR="003C547D" w:rsidRDefault="0078507E">
            <w:pPr>
              <w:pStyle w:val="TableParagraph"/>
              <w:numPr>
                <w:ilvl w:val="0"/>
                <w:numId w:val="686"/>
              </w:numPr>
              <w:tabs>
                <w:tab w:val="left" w:pos="161"/>
              </w:tabs>
              <w:spacing w:line="160" w:lineRule="exact"/>
              <w:rPr>
                <w:sz w:val="14"/>
              </w:rPr>
            </w:pPr>
            <w:r>
              <w:rPr>
                <w:sz w:val="14"/>
              </w:rPr>
              <w:t xml:space="preserve">Зокарини: </w:t>
            </w:r>
            <w:r>
              <w:rPr>
                <w:i/>
                <w:sz w:val="14"/>
              </w:rPr>
              <w:t xml:space="preserve">Де дур </w:t>
            </w:r>
            <w:r>
              <w:rPr>
                <w:sz w:val="14"/>
              </w:rPr>
              <w:t>или</w:t>
            </w:r>
            <w:r>
              <w:rPr>
                <w:spacing w:val="-3"/>
                <w:sz w:val="14"/>
              </w:rPr>
              <w:t xml:space="preserve"> </w:t>
            </w:r>
            <w:r>
              <w:rPr>
                <w:i/>
                <w:sz w:val="14"/>
              </w:rPr>
              <w:t>А-дур</w:t>
            </w:r>
            <w:r>
              <w:rPr>
                <w:sz w:val="14"/>
              </w:rPr>
              <w:t>;</w:t>
            </w:r>
          </w:p>
          <w:p w:rsidR="003C547D" w:rsidRDefault="0078507E">
            <w:pPr>
              <w:pStyle w:val="TableParagraph"/>
              <w:numPr>
                <w:ilvl w:val="0"/>
                <w:numId w:val="686"/>
              </w:numPr>
              <w:tabs>
                <w:tab w:val="left" w:pos="161"/>
              </w:tabs>
              <w:spacing w:line="160" w:lineRule="exact"/>
              <w:rPr>
                <w:i/>
                <w:sz w:val="14"/>
              </w:rPr>
            </w:pPr>
            <w:r>
              <w:rPr>
                <w:sz w:val="14"/>
              </w:rPr>
              <w:t>А. Вивалди:</w:t>
            </w:r>
            <w:r>
              <w:rPr>
                <w:spacing w:val="-2"/>
                <w:sz w:val="14"/>
              </w:rPr>
              <w:t xml:space="preserve"> </w:t>
            </w:r>
            <w:r>
              <w:rPr>
                <w:i/>
                <w:sz w:val="14"/>
              </w:rPr>
              <w:t>а-мол.</w:t>
            </w:r>
          </w:p>
          <w:p w:rsidR="003C547D" w:rsidRDefault="0078507E">
            <w:pPr>
              <w:pStyle w:val="TableParagraph"/>
              <w:spacing w:line="160" w:lineRule="exact"/>
              <w:rPr>
                <w:b/>
                <w:sz w:val="14"/>
              </w:rPr>
            </w:pPr>
            <w:r>
              <w:rPr>
                <w:b/>
                <w:sz w:val="14"/>
              </w:rPr>
              <w:t>Сонате:</w:t>
            </w:r>
          </w:p>
          <w:p w:rsidR="003C547D" w:rsidRDefault="0078507E">
            <w:pPr>
              <w:pStyle w:val="TableParagraph"/>
              <w:numPr>
                <w:ilvl w:val="0"/>
                <w:numId w:val="686"/>
              </w:numPr>
              <w:tabs>
                <w:tab w:val="left" w:pos="161"/>
              </w:tabs>
              <w:spacing w:line="160" w:lineRule="exact"/>
              <w:rPr>
                <w:sz w:val="14"/>
              </w:rPr>
            </w:pPr>
            <w:r>
              <w:rPr>
                <w:sz w:val="14"/>
              </w:rPr>
              <w:t xml:space="preserve">А.Вивалди: </w:t>
            </w:r>
            <w:r>
              <w:rPr>
                <w:i/>
                <w:sz w:val="14"/>
              </w:rPr>
              <w:t xml:space="preserve">е-мол </w:t>
            </w:r>
            <w:r>
              <w:rPr>
                <w:sz w:val="14"/>
              </w:rPr>
              <w:t xml:space="preserve">или </w:t>
            </w:r>
            <w:r>
              <w:rPr>
                <w:i/>
                <w:sz w:val="14"/>
              </w:rPr>
              <w:t>а-мол</w:t>
            </w:r>
            <w:r>
              <w:rPr>
                <w:sz w:val="14"/>
              </w:rPr>
              <w:t xml:space="preserve">; Марчело: </w:t>
            </w:r>
            <w:r>
              <w:rPr>
                <w:i/>
                <w:sz w:val="14"/>
              </w:rPr>
              <w:t>Еф-дур</w:t>
            </w:r>
            <w:r>
              <w:rPr>
                <w:i/>
                <w:spacing w:val="-8"/>
                <w:sz w:val="14"/>
              </w:rPr>
              <w:t xml:space="preserve"> </w:t>
            </w:r>
            <w:r>
              <w:rPr>
                <w:sz w:val="14"/>
              </w:rPr>
              <w:t>или</w:t>
            </w:r>
          </w:p>
          <w:p w:rsidR="003C547D" w:rsidRDefault="0078507E">
            <w:pPr>
              <w:pStyle w:val="TableParagraph"/>
              <w:spacing w:line="160" w:lineRule="exact"/>
              <w:rPr>
                <w:sz w:val="14"/>
              </w:rPr>
            </w:pPr>
            <w:r>
              <w:rPr>
                <w:i/>
                <w:sz w:val="14"/>
              </w:rPr>
              <w:t>– е- мол</w:t>
            </w:r>
            <w:r>
              <w:rPr>
                <w:sz w:val="14"/>
              </w:rPr>
              <w:t>;</w:t>
            </w:r>
          </w:p>
          <w:p w:rsidR="003C547D" w:rsidRDefault="0078507E">
            <w:pPr>
              <w:pStyle w:val="TableParagraph"/>
              <w:numPr>
                <w:ilvl w:val="0"/>
                <w:numId w:val="685"/>
              </w:numPr>
              <w:tabs>
                <w:tab w:val="left" w:pos="161"/>
              </w:tabs>
              <w:spacing w:line="160" w:lineRule="exact"/>
              <w:rPr>
                <w:i/>
                <w:sz w:val="14"/>
              </w:rPr>
            </w:pPr>
            <w:r>
              <w:rPr>
                <w:sz w:val="14"/>
              </w:rPr>
              <w:t>Ромберг:</w:t>
            </w:r>
            <w:r>
              <w:rPr>
                <w:spacing w:val="-1"/>
                <w:sz w:val="14"/>
              </w:rPr>
              <w:t xml:space="preserve"> </w:t>
            </w:r>
            <w:r>
              <w:rPr>
                <w:i/>
                <w:sz w:val="14"/>
              </w:rPr>
              <w:t>Бе-дур;</w:t>
            </w:r>
          </w:p>
          <w:p w:rsidR="003C547D" w:rsidRDefault="0078507E">
            <w:pPr>
              <w:pStyle w:val="TableParagraph"/>
              <w:numPr>
                <w:ilvl w:val="0"/>
                <w:numId w:val="685"/>
              </w:numPr>
              <w:tabs>
                <w:tab w:val="left" w:pos="161"/>
              </w:tabs>
              <w:spacing w:line="161" w:lineRule="exact"/>
              <w:rPr>
                <w:sz w:val="14"/>
              </w:rPr>
            </w:pPr>
            <w:r>
              <w:rPr>
                <w:sz w:val="14"/>
              </w:rPr>
              <w:t xml:space="preserve">Јордан: </w:t>
            </w:r>
            <w:r>
              <w:rPr>
                <w:i/>
                <w:sz w:val="14"/>
              </w:rPr>
              <w:t>Варијације</w:t>
            </w:r>
            <w:r>
              <w:rPr>
                <w:i/>
                <w:spacing w:val="-1"/>
                <w:sz w:val="14"/>
              </w:rPr>
              <w:t xml:space="preserve"> </w:t>
            </w:r>
            <w:r>
              <w:rPr>
                <w:i/>
                <w:sz w:val="14"/>
              </w:rPr>
              <w:t>а-мол</w:t>
            </w:r>
            <w:r>
              <w:rPr>
                <w:sz w:val="14"/>
              </w:rPr>
              <w:t>.</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84"/>
              </w:numPr>
              <w:tabs>
                <w:tab w:val="left" w:pos="162"/>
              </w:tabs>
              <w:spacing w:line="160" w:lineRule="exact"/>
              <w:rPr>
                <w:sz w:val="14"/>
              </w:rPr>
            </w:pPr>
            <w:r>
              <w:rPr>
                <w:sz w:val="14"/>
              </w:rPr>
              <w:t>шест етида различитог</w:t>
            </w:r>
            <w:r>
              <w:rPr>
                <w:spacing w:val="-1"/>
                <w:sz w:val="14"/>
              </w:rPr>
              <w:t xml:space="preserve"> </w:t>
            </w:r>
            <w:r>
              <w:rPr>
                <w:sz w:val="14"/>
              </w:rPr>
              <w:t>карактера;</w:t>
            </w:r>
          </w:p>
          <w:p w:rsidR="003C547D" w:rsidRDefault="0078507E">
            <w:pPr>
              <w:pStyle w:val="TableParagraph"/>
              <w:numPr>
                <w:ilvl w:val="0"/>
                <w:numId w:val="684"/>
              </w:numPr>
              <w:tabs>
                <w:tab w:val="left" w:pos="162"/>
              </w:tabs>
              <w:spacing w:line="160" w:lineRule="exact"/>
              <w:rPr>
                <w:sz w:val="14"/>
              </w:rPr>
            </w:pPr>
            <w:r>
              <w:rPr>
                <w:sz w:val="14"/>
              </w:rPr>
              <w:t xml:space="preserve">два </w:t>
            </w:r>
            <w:r>
              <w:rPr>
                <w:spacing w:val="-2"/>
                <w:sz w:val="14"/>
              </w:rPr>
              <w:t xml:space="preserve">комада </w:t>
            </w:r>
            <w:r>
              <w:rPr>
                <w:sz w:val="14"/>
              </w:rPr>
              <w:t>уз пратњу</w:t>
            </w:r>
            <w:r>
              <w:rPr>
                <w:spacing w:val="1"/>
                <w:sz w:val="14"/>
              </w:rPr>
              <w:t xml:space="preserve"> </w:t>
            </w:r>
            <w:r>
              <w:rPr>
                <w:sz w:val="14"/>
              </w:rPr>
              <w:t>клавира;</w:t>
            </w:r>
          </w:p>
          <w:p w:rsidR="003C547D" w:rsidRDefault="0078507E">
            <w:pPr>
              <w:pStyle w:val="TableParagraph"/>
              <w:numPr>
                <w:ilvl w:val="0"/>
                <w:numId w:val="684"/>
              </w:numPr>
              <w:tabs>
                <w:tab w:val="left" w:pos="162"/>
              </w:tabs>
              <w:spacing w:line="161" w:lineRule="exact"/>
              <w:rPr>
                <w:sz w:val="14"/>
              </w:rPr>
            </w:pPr>
            <w:r>
              <w:rPr>
                <w:sz w:val="14"/>
              </w:rPr>
              <w:t xml:space="preserve">кончертино или </w:t>
            </w:r>
            <w:r>
              <w:rPr>
                <w:spacing w:val="-3"/>
                <w:sz w:val="14"/>
              </w:rPr>
              <w:t xml:space="preserve">концерт, </w:t>
            </w:r>
            <w:r>
              <w:rPr>
                <w:sz w:val="14"/>
              </w:rPr>
              <w:t>соната или сонатина, варијације.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683"/>
              </w:numPr>
              <w:tabs>
                <w:tab w:val="left" w:pos="197"/>
              </w:tabs>
              <w:spacing w:line="160" w:lineRule="exact"/>
              <w:rPr>
                <w:sz w:val="14"/>
              </w:rPr>
            </w:pPr>
            <w:r>
              <w:rPr>
                <w:sz w:val="14"/>
              </w:rPr>
              <w:t>Скала – дурска или молска, трозвуци,</w:t>
            </w:r>
            <w:r>
              <w:rPr>
                <w:spacing w:val="-2"/>
                <w:sz w:val="14"/>
              </w:rPr>
              <w:t xml:space="preserve"> </w:t>
            </w:r>
            <w:r>
              <w:rPr>
                <w:sz w:val="14"/>
              </w:rPr>
              <w:t>потези;</w:t>
            </w:r>
          </w:p>
          <w:p w:rsidR="003C547D" w:rsidRDefault="0078507E">
            <w:pPr>
              <w:pStyle w:val="TableParagraph"/>
              <w:numPr>
                <w:ilvl w:val="0"/>
                <w:numId w:val="683"/>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83"/>
              </w:numPr>
              <w:tabs>
                <w:tab w:val="left" w:pos="197"/>
              </w:tabs>
              <w:spacing w:line="160" w:lineRule="exact"/>
              <w:rPr>
                <w:sz w:val="14"/>
              </w:rPr>
            </w:pPr>
            <w:r>
              <w:rPr>
                <w:spacing w:val="-3"/>
                <w:sz w:val="14"/>
              </w:rPr>
              <w:t xml:space="preserve">Комад </w:t>
            </w:r>
            <w:r>
              <w:rPr>
                <w:sz w:val="14"/>
              </w:rPr>
              <w:t>уз пратњу</w:t>
            </w:r>
            <w:r>
              <w:rPr>
                <w:spacing w:val="2"/>
                <w:sz w:val="14"/>
              </w:rPr>
              <w:t xml:space="preserve"> </w:t>
            </w:r>
            <w:r>
              <w:rPr>
                <w:sz w:val="14"/>
              </w:rPr>
              <w:t>клавира;</w:t>
            </w:r>
          </w:p>
          <w:p w:rsidR="003C547D" w:rsidRDefault="0078507E">
            <w:pPr>
              <w:pStyle w:val="TableParagraph"/>
              <w:numPr>
                <w:ilvl w:val="0"/>
                <w:numId w:val="683"/>
              </w:numPr>
              <w:tabs>
                <w:tab w:val="left" w:pos="197"/>
              </w:tabs>
              <w:spacing w:line="161" w:lineRule="exact"/>
              <w:rPr>
                <w:sz w:val="14"/>
              </w:rPr>
            </w:pPr>
            <w:r>
              <w:rPr>
                <w:sz w:val="14"/>
              </w:rPr>
              <w:t>Два става барокне сонате или кончертино, концерт I или II и III став, или варијације или соната или сонатина. (изводи се</w:t>
            </w:r>
            <w:r>
              <w:rPr>
                <w:spacing w:val="-20"/>
                <w:sz w:val="14"/>
              </w:rPr>
              <w:t xml:space="preserve"> </w:t>
            </w:r>
            <w:r>
              <w:rPr>
                <w:sz w:val="14"/>
              </w:rPr>
              <w:t>напамет)</w:t>
            </w:r>
          </w:p>
        </w:tc>
      </w:tr>
    </w:tbl>
    <w:p w:rsidR="003C547D" w:rsidRDefault="0078507E">
      <w:pPr>
        <w:pStyle w:val="BodyText"/>
        <w:spacing w:before="158"/>
        <w:ind w:left="497"/>
      </w:pPr>
      <w:r>
        <w:t>Кључни појмови садржаја: тон, интонација, слушање музике, вибрато, музичка фраза, музичка меморија, музички бонтон.</w:t>
      </w:r>
    </w:p>
    <w:p w:rsidR="003C547D" w:rsidRDefault="003C547D">
      <w:pPr>
        <w:pStyle w:val="BodyText"/>
        <w:spacing w:before="11"/>
        <w:ind w:left="0"/>
        <w:rPr>
          <w:sz w:val="22"/>
        </w:rPr>
      </w:pPr>
    </w:p>
    <w:p w:rsidR="003C547D" w:rsidRDefault="0078507E">
      <w:pPr>
        <w:tabs>
          <w:tab w:val="left" w:pos="1701"/>
        </w:tabs>
        <w:ind w:left="157"/>
        <w:rPr>
          <w:b/>
          <w:sz w:val="14"/>
        </w:rPr>
      </w:pPr>
      <w:r>
        <w:rPr>
          <w:sz w:val="14"/>
        </w:rPr>
        <w:t>Назив</w:t>
      </w:r>
      <w:r>
        <w:rPr>
          <w:spacing w:val="-4"/>
          <w:sz w:val="14"/>
        </w:rPr>
        <w:t xml:space="preserve"> </w:t>
      </w:r>
      <w:r>
        <w:rPr>
          <w:sz w:val="14"/>
        </w:rPr>
        <w:t>пр</w:t>
      </w:r>
      <w:r>
        <w:rPr>
          <w:sz w:val="14"/>
        </w:rPr>
        <w:t>едмета</w:t>
      </w:r>
      <w:r>
        <w:rPr>
          <w:sz w:val="14"/>
        </w:rPr>
        <w:tab/>
      </w:r>
      <w:r>
        <w:rPr>
          <w:b/>
          <w:sz w:val="14"/>
        </w:rPr>
        <w:t>ВИОЛОНЧЕЛО</w:t>
      </w:r>
    </w:p>
    <w:p w:rsidR="003C547D" w:rsidRDefault="0078507E">
      <w:pPr>
        <w:tabs>
          <w:tab w:val="left" w:pos="1701"/>
        </w:tabs>
        <w:spacing w:before="49"/>
        <w:ind w:left="1701" w:right="309" w:hanging="1545"/>
        <w:rPr>
          <w:sz w:val="14"/>
        </w:rPr>
      </w:pPr>
      <w:r>
        <w:rPr>
          <w:sz w:val="14"/>
        </w:rPr>
        <w:t>Циљ</w:t>
      </w:r>
      <w:r>
        <w:rPr>
          <w:sz w:val="14"/>
        </w:rPr>
        <w:tab/>
      </w:r>
      <w:r>
        <w:rPr>
          <w:b/>
          <w:sz w:val="14"/>
        </w:rPr>
        <w:t xml:space="preserve">Циљ </w:t>
      </w:r>
      <w:r>
        <w:rPr>
          <w:sz w:val="14"/>
        </w:rPr>
        <w:t xml:space="preserve">учења предмета Виолончело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w:t>
      </w:r>
      <w:r>
        <w:rPr>
          <w:sz w:val="14"/>
        </w:rPr>
        <w:t>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Шести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поступа по процедури која се примењује у стицању технике</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азвој извођачког апарата радом на композицијама сложенијих</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леве и десне руке;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техничких захтева.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контролише интонацију и квалитет тона при промени позици-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Метричко и ритмичко свирање.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ја и коригује се;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Квалитет тона – уједначеност у различитим позицијама и 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се штимује;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комбинацији са техничким захтевима.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повеже стечено знање из</w:t>
            </w:r>
            <w:r>
              <w:rPr>
                <w:sz w:val="14"/>
              </w:rPr>
              <w:t xml:space="preserve"> основа музичке писмености са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Слушање, интонација и штимовање инструмента.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техничким процедурама на инструменту;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Развијање музичке фантазије кроз одговарајућу литературу.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знања из области теорије музике и историје приликом</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Музичка меморија – неговање и развијање.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интерпретације музичког дела;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Припрема за јавни наступ.</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одговарајућа изражајна средства да би исказао разли-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Читање с листа и заједничко музицирање.</w:t>
            </w:r>
          </w:p>
        </w:tc>
      </w:tr>
      <w:tr w:rsidR="003C547D">
        <w:trPr>
          <w:trHeight w:val="320"/>
        </w:trPr>
        <w:tc>
          <w:tcPr>
            <w:tcW w:w="3969" w:type="dxa"/>
            <w:tcBorders>
              <w:top w:val="nil"/>
              <w:bottom w:val="nil"/>
            </w:tcBorders>
          </w:tcPr>
          <w:p w:rsidR="003C547D" w:rsidRDefault="0078507E">
            <w:pPr>
              <w:pStyle w:val="TableParagraph"/>
              <w:spacing w:line="157" w:lineRule="exact"/>
              <w:ind w:left="56"/>
              <w:rPr>
                <w:sz w:val="14"/>
              </w:rPr>
            </w:pPr>
            <w:r>
              <w:rPr>
                <w:sz w:val="14"/>
              </w:rPr>
              <w:t>чите емоције;</w:t>
            </w:r>
          </w:p>
          <w:p w:rsidR="003C547D" w:rsidRDefault="0078507E">
            <w:pPr>
              <w:pStyle w:val="TableParagraph"/>
              <w:spacing w:line="143" w:lineRule="exact"/>
              <w:ind w:left="56"/>
              <w:rPr>
                <w:sz w:val="14"/>
              </w:rPr>
            </w:pPr>
            <w:r>
              <w:rPr>
                <w:sz w:val="14"/>
              </w:rPr>
              <w:t>– самостално свира задате композиције напамет, соло и уз</w:t>
            </w:r>
          </w:p>
        </w:tc>
        <w:tc>
          <w:tcPr>
            <w:tcW w:w="2552" w:type="dxa"/>
            <w:tcBorders>
              <w:top w:val="nil"/>
              <w:bottom w:val="nil"/>
            </w:tcBorders>
          </w:tcPr>
          <w:p w:rsidR="003C547D" w:rsidRDefault="0078507E">
            <w:pPr>
              <w:pStyle w:val="TableParagraph"/>
              <w:spacing w:before="76"/>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57" w:lineRule="exact"/>
              <w:rPr>
                <w:sz w:val="14"/>
              </w:rPr>
            </w:pPr>
            <w:r>
              <w:rPr>
                <w:sz w:val="14"/>
              </w:rPr>
              <w:t>Музички бонтон.</w:t>
            </w:r>
          </w:p>
          <w:p w:rsidR="003C547D" w:rsidRDefault="0078507E">
            <w:pPr>
              <w:pStyle w:val="TableParagraph"/>
              <w:spacing w:line="143" w:lineRule="exact"/>
              <w:rPr>
                <w:sz w:val="14"/>
              </w:rPr>
            </w:pPr>
            <w:r>
              <w:rPr>
                <w:sz w:val="14"/>
              </w:rPr>
              <w:t>Техника десне руке: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пратњу клавира;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расподела гудала;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учествује на јавним наступима у школи и ван 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место и количина гудала у односу на врсту потеза, динамику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испољи креативност у реализацији музичке фантазије 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 темпо..;</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естетике;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основни потези и ритмичке фигуре: деташе, легато, стакато,</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критички вреднује изведене композиције у односу на технич-</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мартеле, портато, сотије и пунктирани ритам;</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ку припремљеност и емоционални утицај;</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прелазак гудалом са жице на жицу у различитим тачкама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свирањем у ансамблу примени принцип узајамног слушања;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гудала.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xml:space="preserve">– примени различите начине решавања техничких </w:t>
            </w:r>
            <w:r>
              <w:rPr>
                <w:sz w:val="14"/>
              </w:rPr>
              <w:t>и музичких</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Техника леве руке: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захтева приликом самосталног вежбања и свирања;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палац позиција;</w:t>
            </w:r>
          </w:p>
        </w:tc>
      </w:tr>
      <w:tr w:rsidR="003C547D">
        <w:trPr>
          <w:trHeight w:val="178"/>
        </w:trPr>
        <w:tc>
          <w:tcPr>
            <w:tcW w:w="3969" w:type="dxa"/>
            <w:tcBorders>
              <w:top w:val="nil"/>
            </w:tcBorders>
          </w:tcPr>
          <w:p w:rsidR="003C547D" w:rsidRDefault="0078507E">
            <w:pPr>
              <w:pStyle w:val="TableParagraph"/>
              <w:spacing w:line="157" w:lineRule="exact"/>
              <w:ind w:left="56"/>
              <w:rPr>
                <w:sz w:val="14"/>
              </w:rPr>
            </w:pPr>
            <w:r>
              <w:rPr>
                <w:sz w:val="14"/>
              </w:rPr>
              <w:t>– истражује начине добијања чистог тона;</w:t>
            </w: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78507E">
            <w:pPr>
              <w:pStyle w:val="TableParagraph"/>
              <w:spacing w:line="158" w:lineRule="exact"/>
              <w:rPr>
                <w:sz w:val="14"/>
              </w:rPr>
            </w:pPr>
            <w:r>
              <w:rPr>
                <w:sz w:val="14"/>
              </w:rPr>
              <w:t>– вибрато.</w:t>
            </w:r>
          </w:p>
        </w:tc>
      </w:tr>
    </w:tbl>
    <w:p w:rsidR="003C547D" w:rsidRDefault="003C547D">
      <w:pPr>
        <w:spacing w:line="158"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216"/>
        </w:trPr>
        <w:tc>
          <w:tcPr>
            <w:tcW w:w="3969" w:type="dxa"/>
            <w:tcBorders>
              <w:bottom w:val="nil"/>
            </w:tcBorders>
          </w:tcPr>
          <w:p w:rsidR="003C547D" w:rsidRDefault="0078507E">
            <w:pPr>
              <w:pStyle w:val="TableParagraph"/>
              <w:numPr>
                <w:ilvl w:val="0"/>
                <w:numId w:val="682"/>
              </w:numPr>
              <w:tabs>
                <w:tab w:val="left" w:pos="162"/>
              </w:tabs>
              <w:spacing w:before="18"/>
              <w:ind w:right="196" w:firstLine="0"/>
              <w:rPr>
                <w:sz w:val="14"/>
              </w:rPr>
            </w:pPr>
            <w:r>
              <w:rPr>
                <w:sz w:val="14"/>
              </w:rPr>
              <w:lastRenderedPageBreak/>
              <w:t>самоиницијативно посећује концерте и друге музичке</w:t>
            </w:r>
            <w:r>
              <w:rPr>
                <w:spacing w:val="-20"/>
                <w:sz w:val="14"/>
              </w:rPr>
              <w:t xml:space="preserve"> </w:t>
            </w:r>
            <w:r>
              <w:rPr>
                <w:sz w:val="14"/>
              </w:rPr>
              <w:t>мани- фестације;</w:t>
            </w:r>
          </w:p>
          <w:p w:rsidR="003C547D" w:rsidRDefault="0078507E">
            <w:pPr>
              <w:pStyle w:val="TableParagraph"/>
              <w:numPr>
                <w:ilvl w:val="0"/>
                <w:numId w:val="682"/>
              </w:numPr>
              <w:tabs>
                <w:tab w:val="left" w:pos="162"/>
              </w:tabs>
              <w:ind w:right="499" w:firstLine="0"/>
              <w:rPr>
                <w:sz w:val="14"/>
              </w:rPr>
            </w:pPr>
            <w:r>
              <w:rPr>
                <w:sz w:val="14"/>
              </w:rPr>
              <w:t>самостално или уз помоћ одраслих, користи</w:t>
            </w:r>
            <w:r>
              <w:rPr>
                <w:spacing w:val="-15"/>
                <w:sz w:val="14"/>
              </w:rPr>
              <w:t xml:space="preserve"> </w:t>
            </w:r>
            <w:r>
              <w:rPr>
                <w:sz w:val="14"/>
              </w:rPr>
              <w:t>предности дигитализације;</w:t>
            </w:r>
          </w:p>
          <w:p w:rsidR="003C547D" w:rsidRDefault="0078507E">
            <w:pPr>
              <w:pStyle w:val="TableParagraph"/>
              <w:numPr>
                <w:ilvl w:val="0"/>
                <w:numId w:val="682"/>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vMerge w:val="restart"/>
          </w:tcPr>
          <w:p w:rsidR="003C547D" w:rsidRDefault="003C547D">
            <w:pPr>
              <w:pStyle w:val="TableParagraph"/>
              <w:ind w:left="0"/>
              <w:rPr>
                <w:sz w:val="16"/>
              </w:rPr>
            </w:pPr>
          </w:p>
        </w:tc>
        <w:tc>
          <w:tcPr>
            <w:tcW w:w="4026" w:type="dxa"/>
            <w:tcBorders>
              <w:bottom w:val="nil"/>
            </w:tcBorders>
          </w:tcPr>
          <w:p w:rsidR="003C547D" w:rsidRDefault="0078507E">
            <w:pPr>
              <w:pStyle w:val="TableParagraph"/>
              <w:spacing w:before="18" w:line="161" w:lineRule="exact"/>
              <w:rPr>
                <w:b/>
                <w:sz w:val="14"/>
              </w:rPr>
            </w:pPr>
            <w:r>
              <w:rPr>
                <w:sz w:val="14"/>
              </w:rPr>
              <w:t>Р</w:t>
            </w:r>
            <w:r>
              <w:rPr>
                <w:b/>
                <w:sz w:val="14"/>
              </w:rPr>
              <w:t>Скале, трозвуци и техничке вежбе</w:t>
            </w:r>
          </w:p>
          <w:p w:rsidR="003C547D" w:rsidRDefault="0078507E">
            <w:pPr>
              <w:pStyle w:val="TableParagraph"/>
              <w:rPr>
                <w:sz w:val="14"/>
              </w:rPr>
            </w:pPr>
            <w:r>
              <w:rPr>
                <w:sz w:val="14"/>
              </w:rPr>
              <w:t>Скале, трозвуци, потези, разложене терце у обиму до три октаве. Косман: трилер вежбе, двогласи.</w:t>
            </w:r>
          </w:p>
          <w:p w:rsidR="003C547D" w:rsidRDefault="0078507E">
            <w:pPr>
              <w:pStyle w:val="TableParagraph"/>
              <w:ind w:right="1047"/>
              <w:rPr>
                <w:sz w:val="14"/>
              </w:rPr>
            </w:pPr>
            <w:r>
              <w:rPr>
                <w:sz w:val="14"/>
              </w:rPr>
              <w:t>Фејар: Вежбе за палац позицију, бр. 24, 25 и 26. Штаркер: Вежбе за леву руку.</w:t>
            </w:r>
          </w:p>
          <w:p w:rsidR="003C547D" w:rsidRDefault="0078507E">
            <w:pPr>
              <w:pStyle w:val="TableParagraph"/>
              <w:ind w:right="1665"/>
              <w:rPr>
                <w:sz w:val="14"/>
              </w:rPr>
            </w:pPr>
            <w:r>
              <w:rPr>
                <w:sz w:val="14"/>
              </w:rPr>
              <w:t>Шевчик: 40 варијација за десну руку. Р. Мац: Осно</w:t>
            </w:r>
            <w:r>
              <w:rPr>
                <w:sz w:val="14"/>
              </w:rPr>
              <w:t>ви палчаника</w:t>
            </w:r>
          </w:p>
        </w:tc>
      </w:tr>
      <w:tr w:rsidR="003C547D">
        <w:trPr>
          <w:trHeight w:val="2710"/>
        </w:trPr>
        <w:tc>
          <w:tcPr>
            <w:tcW w:w="3969" w:type="dxa"/>
            <w:tcBorders>
              <w:top w:val="nil"/>
              <w:bottom w:val="nil"/>
            </w:tcBorders>
          </w:tcPr>
          <w:p w:rsidR="003C547D" w:rsidRDefault="003C547D">
            <w:pPr>
              <w:pStyle w:val="TableParagraph"/>
              <w:ind w:left="0"/>
              <w:rPr>
                <w:sz w:val="16"/>
              </w:rPr>
            </w:pPr>
          </w:p>
        </w:tc>
        <w:tc>
          <w:tcPr>
            <w:tcW w:w="2552" w:type="dxa"/>
            <w:vMerge/>
            <w:tcBorders>
              <w:top w:val="nil"/>
            </w:tcBorders>
          </w:tcPr>
          <w:p w:rsidR="003C547D" w:rsidRDefault="003C547D">
            <w:pPr>
              <w:rPr>
                <w:sz w:val="2"/>
                <w:szCs w:val="2"/>
              </w:rPr>
            </w:pPr>
          </w:p>
        </w:tc>
        <w:tc>
          <w:tcPr>
            <w:tcW w:w="4026" w:type="dxa"/>
            <w:tcBorders>
              <w:top w:val="nil"/>
              <w:bottom w:val="nil"/>
            </w:tcBorders>
          </w:tcPr>
          <w:p w:rsidR="003C547D" w:rsidRDefault="0078507E">
            <w:pPr>
              <w:pStyle w:val="TableParagraph"/>
              <w:spacing w:before="71"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681"/>
              </w:numPr>
              <w:tabs>
                <w:tab w:val="left" w:pos="161"/>
              </w:tabs>
              <w:spacing w:line="160" w:lineRule="exact"/>
              <w:rPr>
                <w:i/>
                <w:sz w:val="14"/>
              </w:rPr>
            </w:pPr>
            <w:r>
              <w:rPr>
                <w:sz w:val="14"/>
              </w:rPr>
              <w:t xml:space="preserve">Ф. Антал: </w:t>
            </w:r>
            <w:r>
              <w:rPr>
                <w:i/>
                <w:sz w:val="14"/>
              </w:rPr>
              <w:t>VI</w:t>
            </w:r>
            <w:r>
              <w:rPr>
                <w:i/>
                <w:spacing w:val="-2"/>
                <w:sz w:val="14"/>
              </w:rPr>
              <w:t xml:space="preserve"> </w:t>
            </w:r>
            <w:r>
              <w:rPr>
                <w:i/>
                <w:sz w:val="14"/>
              </w:rPr>
              <w:t>свеска</w:t>
            </w:r>
          </w:p>
          <w:p w:rsidR="003C547D" w:rsidRDefault="0078507E">
            <w:pPr>
              <w:pStyle w:val="TableParagraph"/>
              <w:numPr>
                <w:ilvl w:val="0"/>
                <w:numId w:val="681"/>
              </w:numPr>
              <w:tabs>
                <w:tab w:val="left" w:pos="161"/>
              </w:tabs>
              <w:spacing w:line="160" w:lineRule="exact"/>
              <w:rPr>
                <w:i/>
                <w:sz w:val="14"/>
              </w:rPr>
            </w:pPr>
            <w:r>
              <w:rPr>
                <w:sz w:val="14"/>
              </w:rPr>
              <w:t xml:space="preserve">И. Мардеровски: </w:t>
            </w:r>
            <w:r>
              <w:rPr>
                <w:i/>
                <w:sz w:val="14"/>
              </w:rPr>
              <w:t>Избор</w:t>
            </w:r>
            <w:r>
              <w:rPr>
                <w:i/>
                <w:spacing w:val="-2"/>
                <w:sz w:val="14"/>
              </w:rPr>
              <w:t xml:space="preserve"> </w:t>
            </w:r>
            <w:r>
              <w:rPr>
                <w:i/>
                <w:sz w:val="14"/>
              </w:rPr>
              <w:t>етида</w:t>
            </w:r>
          </w:p>
          <w:p w:rsidR="003C547D" w:rsidRDefault="0078507E">
            <w:pPr>
              <w:pStyle w:val="TableParagraph"/>
              <w:numPr>
                <w:ilvl w:val="0"/>
                <w:numId w:val="681"/>
              </w:numPr>
              <w:tabs>
                <w:tab w:val="left" w:pos="161"/>
              </w:tabs>
              <w:spacing w:line="160" w:lineRule="exact"/>
              <w:rPr>
                <w:i/>
                <w:sz w:val="14"/>
              </w:rPr>
            </w:pPr>
            <w:r>
              <w:rPr>
                <w:sz w:val="14"/>
              </w:rPr>
              <w:t xml:space="preserve">Ф. Доцауер: </w:t>
            </w:r>
            <w:r>
              <w:rPr>
                <w:i/>
                <w:spacing w:val="-4"/>
                <w:sz w:val="14"/>
              </w:rPr>
              <w:t>113</w:t>
            </w:r>
            <w:r>
              <w:rPr>
                <w:i/>
                <w:spacing w:val="-2"/>
                <w:sz w:val="14"/>
              </w:rPr>
              <w:t xml:space="preserve"> </w:t>
            </w:r>
            <w:r>
              <w:rPr>
                <w:i/>
                <w:sz w:val="14"/>
              </w:rPr>
              <w:t>етида</w:t>
            </w:r>
          </w:p>
          <w:p w:rsidR="003C547D" w:rsidRDefault="0078507E">
            <w:pPr>
              <w:pStyle w:val="TableParagraph"/>
              <w:numPr>
                <w:ilvl w:val="0"/>
                <w:numId w:val="681"/>
              </w:numPr>
              <w:tabs>
                <w:tab w:val="left" w:pos="161"/>
              </w:tabs>
              <w:spacing w:line="160" w:lineRule="exact"/>
              <w:rPr>
                <w:sz w:val="14"/>
              </w:rPr>
            </w:pPr>
            <w:r>
              <w:rPr>
                <w:sz w:val="14"/>
              </w:rPr>
              <w:t>Ј.Мерк: Хрестоматија,</w:t>
            </w:r>
            <w:r>
              <w:rPr>
                <w:spacing w:val="-1"/>
                <w:sz w:val="14"/>
              </w:rPr>
              <w:t xml:space="preserve"> </w:t>
            </w:r>
            <w:r>
              <w:rPr>
                <w:sz w:val="14"/>
              </w:rPr>
              <w:t>eтиде</w:t>
            </w:r>
          </w:p>
          <w:p w:rsidR="003C547D" w:rsidRDefault="0078507E">
            <w:pPr>
              <w:pStyle w:val="TableParagraph"/>
              <w:numPr>
                <w:ilvl w:val="0"/>
                <w:numId w:val="681"/>
              </w:numPr>
              <w:tabs>
                <w:tab w:val="left" w:pos="161"/>
              </w:tabs>
              <w:spacing w:line="160" w:lineRule="exact"/>
              <w:rPr>
                <w:i/>
                <w:sz w:val="14"/>
              </w:rPr>
            </w:pPr>
            <w:r>
              <w:rPr>
                <w:sz w:val="14"/>
              </w:rPr>
              <w:t xml:space="preserve">С. Ли: </w:t>
            </w:r>
            <w:r>
              <w:rPr>
                <w:i/>
                <w:sz w:val="14"/>
              </w:rPr>
              <w:t>Мелодијске</w:t>
            </w:r>
            <w:r>
              <w:rPr>
                <w:i/>
                <w:spacing w:val="-2"/>
                <w:sz w:val="14"/>
              </w:rPr>
              <w:t xml:space="preserve"> </w:t>
            </w:r>
            <w:r>
              <w:rPr>
                <w:i/>
                <w:sz w:val="14"/>
              </w:rPr>
              <w:t>етиде</w:t>
            </w:r>
          </w:p>
          <w:p w:rsidR="003C547D" w:rsidRDefault="0078507E">
            <w:pPr>
              <w:pStyle w:val="TableParagraph"/>
              <w:numPr>
                <w:ilvl w:val="0"/>
                <w:numId w:val="681"/>
              </w:numPr>
              <w:tabs>
                <w:tab w:val="left" w:pos="161"/>
              </w:tabs>
              <w:spacing w:line="160" w:lineRule="exact"/>
              <w:rPr>
                <w:i/>
                <w:sz w:val="14"/>
              </w:rPr>
            </w:pPr>
            <w:r>
              <w:rPr>
                <w:sz w:val="14"/>
              </w:rPr>
              <w:t xml:space="preserve">Ф. Грицмахер: </w:t>
            </w:r>
            <w:r>
              <w:rPr>
                <w:i/>
                <w:sz w:val="14"/>
              </w:rPr>
              <w:t>I свеска</w:t>
            </w:r>
            <w:r>
              <w:rPr>
                <w:i/>
                <w:spacing w:val="-3"/>
                <w:sz w:val="14"/>
              </w:rPr>
              <w:t xml:space="preserve"> </w:t>
            </w:r>
            <w:r>
              <w:rPr>
                <w:i/>
                <w:sz w:val="14"/>
              </w:rPr>
              <w:t>етида</w:t>
            </w:r>
          </w:p>
          <w:p w:rsidR="003C547D" w:rsidRDefault="0078507E">
            <w:pPr>
              <w:pStyle w:val="TableParagraph"/>
              <w:numPr>
                <w:ilvl w:val="0"/>
                <w:numId w:val="681"/>
              </w:numPr>
              <w:tabs>
                <w:tab w:val="left" w:pos="161"/>
              </w:tabs>
              <w:spacing w:line="160" w:lineRule="exact"/>
              <w:rPr>
                <w:i/>
                <w:sz w:val="14"/>
              </w:rPr>
            </w:pPr>
            <w:r>
              <w:rPr>
                <w:sz w:val="14"/>
              </w:rPr>
              <w:t xml:space="preserve">А. Франком: </w:t>
            </w:r>
            <w:r>
              <w:rPr>
                <w:i/>
                <w:sz w:val="14"/>
              </w:rPr>
              <w:t>12</w:t>
            </w:r>
            <w:r>
              <w:rPr>
                <w:i/>
                <w:spacing w:val="-2"/>
                <w:sz w:val="14"/>
              </w:rPr>
              <w:t xml:space="preserve"> </w:t>
            </w:r>
            <w:r>
              <w:rPr>
                <w:i/>
                <w:sz w:val="14"/>
              </w:rPr>
              <w:t>етида</w:t>
            </w:r>
          </w:p>
          <w:p w:rsidR="003C547D" w:rsidRDefault="0078507E">
            <w:pPr>
              <w:pStyle w:val="TableParagraph"/>
              <w:spacing w:line="160" w:lineRule="exact"/>
              <w:rPr>
                <w:b/>
                <w:sz w:val="14"/>
              </w:rPr>
            </w:pPr>
            <w:r>
              <w:rPr>
                <w:b/>
                <w:sz w:val="14"/>
              </w:rPr>
              <w:t>Кончертина, концерти:</w:t>
            </w:r>
          </w:p>
          <w:p w:rsidR="003C547D" w:rsidRDefault="0078507E">
            <w:pPr>
              <w:pStyle w:val="TableParagraph"/>
              <w:numPr>
                <w:ilvl w:val="0"/>
                <w:numId w:val="681"/>
              </w:numPr>
              <w:tabs>
                <w:tab w:val="left" w:pos="161"/>
              </w:tabs>
              <w:spacing w:line="160" w:lineRule="exact"/>
              <w:rPr>
                <w:sz w:val="14"/>
              </w:rPr>
            </w:pPr>
            <w:r>
              <w:rPr>
                <w:sz w:val="14"/>
              </w:rPr>
              <w:t xml:space="preserve">Бревал: </w:t>
            </w:r>
            <w:r>
              <w:rPr>
                <w:i/>
                <w:sz w:val="14"/>
              </w:rPr>
              <w:t>Де-дур или Ге-дур</w:t>
            </w:r>
            <w:r>
              <w:rPr>
                <w:sz w:val="14"/>
              </w:rPr>
              <w:t xml:space="preserve">; Бодио: </w:t>
            </w:r>
            <w:r>
              <w:rPr>
                <w:i/>
                <w:sz w:val="14"/>
              </w:rPr>
              <w:t xml:space="preserve">Це-дур; </w:t>
            </w:r>
            <w:r>
              <w:rPr>
                <w:sz w:val="14"/>
              </w:rPr>
              <w:t>Зокарини:</w:t>
            </w:r>
            <w:r>
              <w:rPr>
                <w:spacing w:val="-20"/>
                <w:sz w:val="14"/>
              </w:rPr>
              <w:t xml:space="preserve"> </w:t>
            </w:r>
            <w:r>
              <w:rPr>
                <w:i/>
                <w:sz w:val="14"/>
              </w:rPr>
              <w:t>демол</w:t>
            </w:r>
            <w:r>
              <w:rPr>
                <w:sz w:val="14"/>
              </w:rPr>
              <w:t>;</w:t>
            </w:r>
          </w:p>
          <w:p w:rsidR="003C547D" w:rsidRDefault="0078507E">
            <w:pPr>
              <w:pStyle w:val="TableParagraph"/>
              <w:numPr>
                <w:ilvl w:val="0"/>
                <w:numId w:val="681"/>
              </w:numPr>
              <w:tabs>
                <w:tab w:val="left" w:pos="161"/>
              </w:tabs>
              <w:spacing w:line="160" w:lineRule="exact"/>
              <w:rPr>
                <w:i/>
                <w:sz w:val="14"/>
              </w:rPr>
            </w:pPr>
            <w:r>
              <w:rPr>
                <w:sz w:val="14"/>
              </w:rPr>
              <w:t>Вивалди:</w:t>
            </w:r>
            <w:r>
              <w:rPr>
                <w:spacing w:val="-1"/>
                <w:sz w:val="14"/>
              </w:rPr>
              <w:t xml:space="preserve"> </w:t>
            </w:r>
            <w:r>
              <w:rPr>
                <w:i/>
                <w:sz w:val="14"/>
              </w:rPr>
              <w:t>Де-дур;</w:t>
            </w:r>
          </w:p>
          <w:p w:rsidR="003C547D" w:rsidRDefault="0078507E">
            <w:pPr>
              <w:pStyle w:val="TableParagraph"/>
              <w:numPr>
                <w:ilvl w:val="0"/>
                <w:numId w:val="681"/>
              </w:numPr>
              <w:tabs>
                <w:tab w:val="left" w:pos="161"/>
              </w:tabs>
              <w:spacing w:line="160" w:lineRule="exact"/>
              <w:rPr>
                <w:i/>
                <w:sz w:val="14"/>
              </w:rPr>
            </w:pPr>
            <w:r>
              <w:rPr>
                <w:sz w:val="14"/>
              </w:rPr>
              <w:t xml:space="preserve">Кленгел: </w:t>
            </w:r>
            <w:r>
              <w:rPr>
                <w:i/>
                <w:sz w:val="14"/>
              </w:rPr>
              <w:t xml:space="preserve">Це-дур, Ге-дур </w:t>
            </w:r>
            <w:r>
              <w:rPr>
                <w:sz w:val="14"/>
              </w:rPr>
              <w:t xml:space="preserve">или </w:t>
            </w:r>
            <w:r>
              <w:rPr>
                <w:i/>
                <w:sz w:val="14"/>
              </w:rPr>
              <w:t>а-</w:t>
            </w:r>
            <w:r>
              <w:rPr>
                <w:i/>
                <w:spacing w:val="-4"/>
                <w:sz w:val="14"/>
              </w:rPr>
              <w:t xml:space="preserve"> </w:t>
            </w:r>
            <w:r>
              <w:rPr>
                <w:i/>
                <w:sz w:val="14"/>
              </w:rPr>
              <w:t>мол;</w:t>
            </w:r>
          </w:p>
          <w:p w:rsidR="003C547D" w:rsidRDefault="0078507E">
            <w:pPr>
              <w:pStyle w:val="TableParagraph"/>
              <w:numPr>
                <w:ilvl w:val="0"/>
                <w:numId w:val="681"/>
              </w:numPr>
              <w:tabs>
                <w:tab w:val="left" w:pos="161"/>
              </w:tabs>
              <w:spacing w:line="160" w:lineRule="exact"/>
              <w:rPr>
                <w:i/>
                <w:sz w:val="14"/>
              </w:rPr>
            </w:pPr>
            <w:r>
              <w:rPr>
                <w:sz w:val="14"/>
              </w:rPr>
              <w:t>Штамиц:</w:t>
            </w:r>
            <w:r>
              <w:rPr>
                <w:spacing w:val="-1"/>
                <w:sz w:val="14"/>
              </w:rPr>
              <w:t xml:space="preserve"> </w:t>
            </w:r>
            <w:r>
              <w:rPr>
                <w:i/>
                <w:sz w:val="14"/>
              </w:rPr>
              <w:t>Це-дур;</w:t>
            </w:r>
          </w:p>
          <w:p w:rsidR="003C547D" w:rsidRDefault="0078507E">
            <w:pPr>
              <w:pStyle w:val="TableParagraph"/>
              <w:numPr>
                <w:ilvl w:val="0"/>
                <w:numId w:val="681"/>
              </w:numPr>
              <w:tabs>
                <w:tab w:val="left" w:pos="161"/>
              </w:tabs>
              <w:spacing w:line="160" w:lineRule="exact"/>
              <w:rPr>
                <w:i/>
                <w:sz w:val="14"/>
              </w:rPr>
            </w:pPr>
            <w:r>
              <w:rPr>
                <w:sz w:val="14"/>
              </w:rPr>
              <w:t>Нелк:</w:t>
            </w:r>
            <w:r>
              <w:rPr>
                <w:spacing w:val="-2"/>
                <w:sz w:val="14"/>
              </w:rPr>
              <w:t xml:space="preserve"> </w:t>
            </w:r>
            <w:r>
              <w:rPr>
                <w:i/>
                <w:sz w:val="14"/>
              </w:rPr>
              <w:t>Де-дур,</w:t>
            </w:r>
          </w:p>
          <w:p w:rsidR="003C547D" w:rsidRDefault="0078507E">
            <w:pPr>
              <w:pStyle w:val="TableParagraph"/>
              <w:numPr>
                <w:ilvl w:val="0"/>
                <w:numId w:val="681"/>
              </w:numPr>
              <w:tabs>
                <w:tab w:val="left" w:pos="161"/>
              </w:tabs>
              <w:spacing w:line="161" w:lineRule="exact"/>
              <w:rPr>
                <w:i/>
                <w:sz w:val="14"/>
              </w:rPr>
            </w:pPr>
            <w:r>
              <w:rPr>
                <w:sz w:val="14"/>
              </w:rPr>
              <w:t xml:space="preserve">Голтерман: </w:t>
            </w:r>
            <w:r>
              <w:rPr>
                <w:i/>
                <w:sz w:val="14"/>
              </w:rPr>
              <w:t>Ге-</w:t>
            </w:r>
            <w:r>
              <w:rPr>
                <w:i/>
                <w:spacing w:val="-1"/>
                <w:sz w:val="14"/>
              </w:rPr>
              <w:t xml:space="preserve"> </w:t>
            </w:r>
            <w:r>
              <w:rPr>
                <w:i/>
                <w:sz w:val="14"/>
              </w:rPr>
              <w:t>дур.</w:t>
            </w:r>
          </w:p>
        </w:tc>
      </w:tr>
      <w:tr w:rsidR="003C547D">
        <w:trPr>
          <w:trHeight w:val="1053"/>
        </w:trPr>
        <w:tc>
          <w:tcPr>
            <w:tcW w:w="3969" w:type="dxa"/>
            <w:tcBorders>
              <w:top w:val="nil"/>
            </w:tcBorders>
          </w:tcPr>
          <w:p w:rsidR="003C547D" w:rsidRDefault="003C547D">
            <w:pPr>
              <w:pStyle w:val="TableParagraph"/>
              <w:ind w:left="0"/>
              <w:rPr>
                <w:sz w:val="16"/>
              </w:rPr>
            </w:pPr>
          </w:p>
        </w:tc>
        <w:tc>
          <w:tcPr>
            <w:tcW w:w="2552" w:type="dxa"/>
            <w:vMerge/>
            <w:tcBorders>
              <w:top w:val="nil"/>
            </w:tcBorders>
          </w:tcPr>
          <w:p w:rsidR="003C547D" w:rsidRDefault="003C547D">
            <w:pPr>
              <w:rPr>
                <w:sz w:val="2"/>
                <w:szCs w:val="2"/>
              </w:rPr>
            </w:pPr>
          </w:p>
        </w:tc>
        <w:tc>
          <w:tcPr>
            <w:tcW w:w="4026" w:type="dxa"/>
            <w:tcBorders>
              <w:top w:val="nil"/>
            </w:tcBorders>
          </w:tcPr>
          <w:p w:rsidR="003C547D" w:rsidRDefault="0078507E">
            <w:pPr>
              <w:pStyle w:val="TableParagraph"/>
              <w:spacing w:before="71" w:line="161" w:lineRule="exact"/>
              <w:rPr>
                <w:b/>
                <w:sz w:val="14"/>
              </w:rPr>
            </w:pPr>
            <w:r>
              <w:rPr>
                <w:b/>
                <w:sz w:val="14"/>
              </w:rPr>
              <w:t>Сонате и свите:</w:t>
            </w:r>
          </w:p>
          <w:p w:rsidR="003C547D" w:rsidRDefault="0078507E">
            <w:pPr>
              <w:pStyle w:val="TableParagraph"/>
              <w:numPr>
                <w:ilvl w:val="0"/>
                <w:numId w:val="680"/>
              </w:numPr>
              <w:tabs>
                <w:tab w:val="left" w:pos="161"/>
              </w:tabs>
              <w:spacing w:line="160" w:lineRule="exact"/>
              <w:rPr>
                <w:i/>
                <w:sz w:val="14"/>
              </w:rPr>
            </w:pPr>
            <w:r>
              <w:rPr>
                <w:sz w:val="14"/>
              </w:rPr>
              <w:t xml:space="preserve">Вивалди: </w:t>
            </w:r>
            <w:r>
              <w:rPr>
                <w:i/>
                <w:sz w:val="14"/>
              </w:rPr>
              <w:t>Еф-дур или Де-дур</w:t>
            </w:r>
            <w:r>
              <w:rPr>
                <w:sz w:val="14"/>
              </w:rPr>
              <w:t>; Марчело:</w:t>
            </w:r>
            <w:r>
              <w:rPr>
                <w:spacing w:val="-4"/>
                <w:sz w:val="14"/>
              </w:rPr>
              <w:t xml:space="preserve"> </w:t>
            </w:r>
            <w:r>
              <w:rPr>
                <w:i/>
                <w:sz w:val="14"/>
              </w:rPr>
              <w:t>Ге-дур;</w:t>
            </w:r>
          </w:p>
          <w:p w:rsidR="003C547D" w:rsidRDefault="0078507E">
            <w:pPr>
              <w:pStyle w:val="TableParagraph"/>
              <w:numPr>
                <w:ilvl w:val="0"/>
                <w:numId w:val="680"/>
              </w:numPr>
              <w:tabs>
                <w:tab w:val="left" w:pos="161"/>
              </w:tabs>
              <w:spacing w:line="160" w:lineRule="exact"/>
              <w:rPr>
                <w:sz w:val="14"/>
              </w:rPr>
            </w:pPr>
            <w:r>
              <w:rPr>
                <w:sz w:val="14"/>
              </w:rPr>
              <w:t>Самартини:</w:t>
            </w:r>
            <w:r>
              <w:rPr>
                <w:spacing w:val="-1"/>
                <w:sz w:val="14"/>
              </w:rPr>
              <w:t xml:space="preserve"> </w:t>
            </w:r>
            <w:r>
              <w:rPr>
                <w:i/>
                <w:sz w:val="14"/>
              </w:rPr>
              <w:t>Ге-дур</w:t>
            </w:r>
            <w:r>
              <w:rPr>
                <w:sz w:val="14"/>
              </w:rPr>
              <w:t>;</w:t>
            </w:r>
          </w:p>
          <w:p w:rsidR="003C547D" w:rsidRDefault="0078507E">
            <w:pPr>
              <w:pStyle w:val="TableParagraph"/>
              <w:numPr>
                <w:ilvl w:val="0"/>
                <w:numId w:val="680"/>
              </w:numPr>
              <w:tabs>
                <w:tab w:val="left" w:pos="161"/>
              </w:tabs>
              <w:spacing w:line="160" w:lineRule="exact"/>
              <w:rPr>
                <w:i/>
                <w:sz w:val="14"/>
              </w:rPr>
            </w:pPr>
            <w:r>
              <w:rPr>
                <w:sz w:val="14"/>
              </w:rPr>
              <w:t>Дипор</w:t>
            </w:r>
            <w:r>
              <w:rPr>
                <w:i/>
                <w:sz w:val="14"/>
              </w:rPr>
              <w:t>:</w:t>
            </w:r>
            <w:r>
              <w:rPr>
                <w:i/>
                <w:spacing w:val="-1"/>
                <w:sz w:val="14"/>
              </w:rPr>
              <w:t xml:space="preserve"> </w:t>
            </w:r>
            <w:r>
              <w:rPr>
                <w:i/>
                <w:sz w:val="14"/>
              </w:rPr>
              <w:t>Ге-дур;</w:t>
            </w:r>
          </w:p>
          <w:p w:rsidR="003C547D" w:rsidRDefault="0078507E">
            <w:pPr>
              <w:pStyle w:val="TableParagraph"/>
              <w:numPr>
                <w:ilvl w:val="0"/>
                <w:numId w:val="680"/>
              </w:numPr>
              <w:tabs>
                <w:tab w:val="left" w:pos="161"/>
              </w:tabs>
              <w:spacing w:line="160" w:lineRule="exact"/>
              <w:rPr>
                <w:i/>
                <w:sz w:val="14"/>
              </w:rPr>
            </w:pPr>
            <w:r>
              <w:rPr>
                <w:sz w:val="14"/>
              </w:rPr>
              <w:t xml:space="preserve">Ванхал: </w:t>
            </w:r>
            <w:r>
              <w:rPr>
                <w:i/>
                <w:sz w:val="14"/>
              </w:rPr>
              <w:t>Варијације</w:t>
            </w:r>
            <w:r>
              <w:rPr>
                <w:i/>
                <w:spacing w:val="-1"/>
                <w:sz w:val="14"/>
              </w:rPr>
              <w:t xml:space="preserve"> </w:t>
            </w:r>
            <w:r>
              <w:rPr>
                <w:i/>
                <w:sz w:val="14"/>
              </w:rPr>
              <w:t>Це-дур</w:t>
            </w:r>
          </w:p>
          <w:p w:rsidR="003C547D" w:rsidRDefault="0078507E">
            <w:pPr>
              <w:pStyle w:val="TableParagraph"/>
              <w:numPr>
                <w:ilvl w:val="0"/>
                <w:numId w:val="680"/>
              </w:numPr>
              <w:tabs>
                <w:tab w:val="left" w:pos="161"/>
              </w:tabs>
              <w:spacing w:line="161" w:lineRule="exact"/>
              <w:rPr>
                <w:i/>
                <w:sz w:val="14"/>
              </w:rPr>
            </w:pPr>
            <w:r>
              <w:rPr>
                <w:sz w:val="14"/>
              </w:rPr>
              <w:t xml:space="preserve">Ј. С. Бах: </w:t>
            </w:r>
            <w:r>
              <w:rPr>
                <w:i/>
                <w:sz w:val="14"/>
              </w:rPr>
              <w:t>Соло свита, бр.</w:t>
            </w:r>
            <w:r>
              <w:rPr>
                <w:i/>
                <w:spacing w:val="-4"/>
                <w:sz w:val="14"/>
              </w:rPr>
              <w:t xml:space="preserve"> </w:t>
            </w:r>
            <w:r>
              <w:rPr>
                <w:i/>
                <w:sz w:val="14"/>
              </w:rPr>
              <w:t>1,Ге-дур</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679"/>
              </w:numPr>
              <w:tabs>
                <w:tab w:val="left" w:pos="162"/>
              </w:tabs>
              <w:spacing w:line="160" w:lineRule="exact"/>
              <w:rPr>
                <w:sz w:val="14"/>
              </w:rPr>
            </w:pPr>
            <w:r>
              <w:rPr>
                <w:sz w:val="14"/>
              </w:rPr>
              <w:t>скала једна молска једна дурска са потезима и</w:t>
            </w:r>
            <w:r>
              <w:rPr>
                <w:spacing w:val="-2"/>
                <w:sz w:val="14"/>
              </w:rPr>
              <w:t xml:space="preserve"> </w:t>
            </w:r>
            <w:r>
              <w:rPr>
                <w:sz w:val="14"/>
              </w:rPr>
              <w:t>трозвуцима;</w:t>
            </w:r>
          </w:p>
          <w:p w:rsidR="003C547D" w:rsidRDefault="0078507E">
            <w:pPr>
              <w:pStyle w:val="TableParagraph"/>
              <w:numPr>
                <w:ilvl w:val="0"/>
                <w:numId w:val="679"/>
              </w:numPr>
              <w:tabs>
                <w:tab w:val="left" w:pos="162"/>
              </w:tabs>
              <w:spacing w:line="160" w:lineRule="exact"/>
              <w:rPr>
                <w:sz w:val="14"/>
              </w:rPr>
            </w:pPr>
            <w:r>
              <w:rPr>
                <w:sz w:val="14"/>
              </w:rPr>
              <w:t>до шест етида различитог</w:t>
            </w:r>
            <w:r>
              <w:rPr>
                <w:spacing w:val="-1"/>
                <w:sz w:val="14"/>
              </w:rPr>
              <w:t xml:space="preserve"> </w:t>
            </w:r>
            <w:r>
              <w:rPr>
                <w:sz w:val="14"/>
              </w:rPr>
              <w:t>карактера;</w:t>
            </w:r>
          </w:p>
          <w:p w:rsidR="003C547D" w:rsidRDefault="0078507E">
            <w:pPr>
              <w:pStyle w:val="TableParagraph"/>
              <w:numPr>
                <w:ilvl w:val="0"/>
                <w:numId w:val="679"/>
              </w:numPr>
              <w:tabs>
                <w:tab w:val="left" w:pos="162"/>
              </w:tabs>
              <w:spacing w:line="161" w:lineRule="exact"/>
              <w:rPr>
                <w:sz w:val="14"/>
              </w:rPr>
            </w:pPr>
            <w:r>
              <w:rPr>
                <w:sz w:val="14"/>
              </w:rPr>
              <w:t xml:space="preserve">композиција уз пратњу клавира (кончертино или </w:t>
            </w:r>
            <w:r>
              <w:rPr>
                <w:spacing w:val="-3"/>
                <w:sz w:val="14"/>
              </w:rPr>
              <w:t xml:space="preserve">концерт, </w:t>
            </w:r>
            <w:r>
              <w:rPr>
                <w:sz w:val="14"/>
              </w:rPr>
              <w:t>соната или сонатина, варијације,</w:t>
            </w:r>
            <w:r>
              <w:rPr>
                <w:spacing w:val="-3"/>
                <w:sz w:val="14"/>
              </w:rPr>
              <w:t xml:space="preserve"> </w:t>
            </w:r>
            <w:r>
              <w:rPr>
                <w:sz w:val="14"/>
              </w:rPr>
              <w:t>комад).</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678"/>
              </w:numPr>
              <w:tabs>
                <w:tab w:val="left" w:pos="162"/>
              </w:tabs>
              <w:spacing w:line="160" w:lineRule="exact"/>
              <w:rPr>
                <w:sz w:val="14"/>
              </w:rPr>
            </w:pPr>
            <w:r>
              <w:rPr>
                <w:sz w:val="14"/>
              </w:rPr>
              <w:t>скала – дурска или молска кроз три октаве, трозвуци,</w:t>
            </w:r>
            <w:r>
              <w:rPr>
                <w:spacing w:val="-2"/>
                <w:sz w:val="14"/>
              </w:rPr>
              <w:t xml:space="preserve"> </w:t>
            </w:r>
            <w:r>
              <w:rPr>
                <w:sz w:val="14"/>
              </w:rPr>
              <w:t>потези;</w:t>
            </w:r>
          </w:p>
          <w:p w:rsidR="003C547D" w:rsidRDefault="0078507E">
            <w:pPr>
              <w:pStyle w:val="TableParagraph"/>
              <w:numPr>
                <w:ilvl w:val="0"/>
                <w:numId w:val="678"/>
              </w:numPr>
              <w:tabs>
                <w:tab w:val="left" w:pos="162"/>
              </w:tabs>
              <w:spacing w:line="160" w:lineRule="exact"/>
              <w:rPr>
                <w:sz w:val="14"/>
              </w:rPr>
            </w:pPr>
            <w:r>
              <w:rPr>
                <w:sz w:val="14"/>
              </w:rPr>
              <w:t>две етиде или једна етида и Бах један став</w:t>
            </w:r>
            <w:r>
              <w:rPr>
                <w:spacing w:val="-4"/>
                <w:sz w:val="14"/>
              </w:rPr>
              <w:t xml:space="preserve"> </w:t>
            </w:r>
            <w:r>
              <w:rPr>
                <w:sz w:val="14"/>
              </w:rPr>
              <w:t>свите;</w:t>
            </w:r>
          </w:p>
          <w:p w:rsidR="003C547D" w:rsidRDefault="0078507E">
            <w:pPr>
              <w:pStyle w:val="TableParagraph"/>
              <w:numPr>
                <w:ilvl w:val="0"/>
                <w:numId w:val="678"/>
              </w:numPr>
              <w:tabs>
                <w:tab w:val="left" w:pos="162"/>
              </w:tabs>
              <w:spacing w:line="161" w:lineRule="exact"/>
              <w:rPr>
                <w:sz w:val="14"/>
              </w:rPr>
            </w:pPr>
            <w:r>
              <w:rPr>
                <w:sz w:val="14"/>
              </w:rPr>
              <w:t>барокна соната, два става или кончертино или концерт – I или II и III став, или варијације, или соната, или сонатина. (изводи се</w:t>
            </w:r>
            <w:r>
              <w:rPr>
                <w:spacing w:val="-23"/>
                <w:sz w:val="14"/>
              </w:rPr>
              <w:t xml:space="preserve"> </w:t>
            </w:r>
            <w:r>
              <w:rPr>
                <w:sz w:val="14"/>
              </w:rPr>
              <w:t>напамет)</w:t>
            </w:r>
          </w:p>
        </w:tc>
      </w:tr>
    </w:tbl>
    <w:p w:rsidR="003C547D" w:rsidRDefault="0078507E">
      <w:pPr>
        <w:pStyle w:val="BodyText"/>
        <w:spacing w:before="158"/>
        <w:ind w:left="497"/>
      </w:pPr>
      <w:r>
        <w:t>Кључни појмови садржаја: тон, интонација, слушање музике, вибрато, музичка фраза, музичка меморија, музички бонтон.</w:t>
      </w:r>
    </w:p>
    <w:p w:rsidR="003C547D" w:rsidRDefault="0078507E">
      <w:pPr>
        <w:pStyle w:val="Heading2"/>
        <w:spacing w:before="168" w:line="230" w:lineRule="auto"/>
        <w:ind w:left="3822" w:right="2090" w:hanging="1674"/>
      </w:pPr>
      <w:r>
        <w:t>У</w:t>
      </w:r>
      <w:r>
        <w:t>ПУТСТВО ЗА ДИДАКТИЧКО-МЕТОДИЧКО ОСТВАРИВАЊЕ ПРОГРАМА ВИОЛИНА, ВИОЛА, ВИОЛОНЧЕЛО</w:t>
      </w:r>
    </w:p>
    <w:p w:rsidR="003C547D" w:rsidRDefault="0078507E">
      <w:pPr>
        <w:pStyle w:val="ListParagraph"/>
        <w:numPr>
          <w:ilvl w:val="0"/>
          <w:numId w:val="677"/>
        </w:numPr>
        <w:tabs>
          <w:tab w:val="left" w:pos="261"/>
        </w:tabs>
        <w:spacing w:before="162"/>
        <w:rPr>
          <w:b/>
          <w:sz w:val="18"/>
        </w:rPr>
      </w:pPr>
      <w:r>
        <w:rPr>
          <w:b/>
          <w:sz w:val="18"/>
        </w:rPr>
        <w:t>УВОДНИ</w:t>
      </w:r>
      <w:r>
        <w:rPr>
          <w:b/>
          <w:spacing w:val="-1"/>
          <w:sz w:val="18"/>
        </w:rPr>
        <w:t xml:space="preserve"> </w:t>
      </w:r>
      <w:r>
        <w:rPr>
          <w:b/>
          <w:sz w:val="18"/>
        </w:rPr>
        <w:t>ДЕО</w:t>
      </w:r>
    </w:p>
    <w:p w:rsidR="003C547D" w:rsidRDefault="0078507E">
      <w:pPr>
        <w:pStyle w:val="BodyText"/>
        <w:spacing w:before="111" w:line="230" w:lineRule="auto"/>
        <w:ind w:right="119" w:firstLine="396"/>
        <w:jc w:val="both"/>
      </w:pPr>
      <w:r>
        <w:t>Прирoдa сaмe музикe укaзуje нa стaлнo прoжимaњe свих oблaсти и тeмaтских jeдиницa кoje су прeдвиђeнe нaстaвним прoгрaмoм. Ниjeднa oблaст или тема нe мoжe се изучaвaт</w:t>
      </w:r>
      <w:r>
        <w:t>и изоловано у односу на друге и не треба да буде сама себи циљ, a дa сe истoврeмeнo нe рaзгoвaрa o свим другим aспeктимa музикe (јединство техничких и музичких елемената).</w:t>
      </w:r>
    </w:p>
    <w:p w:rsidR="003C547D" w:rsidRDefault="0078507E">
      <w:pPr>
        <w:pStyle w:val="BodyText"/>
        <w:spacing w:line="230" w:lineRule="auto"/>
        <w:ind w:right="117" w:firstLine="396"/>
        <w:jc w:val="both"/>
      </w:pPr>
      <w:r>
        <w:t>Бављење музиком уопште а посебно свирање на инструменту подстиче фину менталну комби</w:t>
      </w:r>
      <w:r>
        <w:t>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30" w:lineRule="auto"/>
        <w:ind w:right="117" w:firstLine="396"/>
        <w:jc w:val="both"/>
      </w:pPr>
      <w:r>
        <w:t>Настава је усмерена на остваривање исхода, при чему се даје предност искуственом учењу у оквиру којег ученици ра</w:t>
      </w:r>
      <w:r>
        <w:t>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 изражавање ученика кроз извођење музике.</w:t>
      </w:r>
    </w:p>
    <w:p w:rsidR="003C547D" w:rsidRDefault="0078507E">
      <w:pPr>
        <w:pStyle w:val="BodyText"/>
        <w:spacing w:line="230" w:lineRule="auto"/>
        <w:ind w:right="116" w:firstLine="396"/>
        <w:jc w:val="both"/>
      </w:pPr>
      <w:r>
        <w:rPr>
          <w:b/>
          <w:spacing w:val="-3"/>
        </w:rPr>
        <w:t xml:space="preserve">Исходи </w:t>
      </w:r>
      <w:r>
        <w:t>представљају музичке, опажајне и са</w:t>
      </w:r>
      <w:r>
        <w:t xml:space="preserve">знајне активности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наставника. Наставник има слободу али и од- говорност да изабере оптималaн програм у </w:t>
      </w:r>
      <w:r>
        <w:rPr>
          <w:spacing w:val="-4"/>
        </w:rPr>
        <w:t xml:space="preserve">коме </w:t>
      </w:r>
      <w:r>
        <w:t xml:space="preserve">ће </w:t>
      </w:r>
      <w:r>
        <w:t xml:space="preserve">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30" w:lineRule="auto"/>
        <w:ind w:right="116" w:firstLine="396"/>
        <w:jc w:val="both"/>
      </w:pPr>
      <w:r>
        <w:t>Корелација између предмета може бити полазиште за бројне активности у којима ученици могу бити учесници као истраживачи, креатори</w:t>
      </w:r>
      <w:r>
        <w:rPr>
          <w:spacing w:val="-5"/>
        </w:rPr>
        <w:t xml:space="preserve"> </w:t>
      </w:r>
      <w:r>
        <w:t>и</w:t>
      </w:r>
      <w:r>
        <w:rPr>
          <w:spacing w:val="-4"/>
        </w:rPr>
        <w:t xml:space="preserve"> </w:t>
      </w:r>
      <w:r>
        <w:t>извођачи.</w:t>
      </w:r>
      <w:r>
        <w:rPr>
          <w:spacing w:val="-5"/>
        </w:rPr>
        <w:t xml:space="preserve"> Код</w:t>
      </w:r>
      <w:r>
        <w:rPr>
          <w:spacing w:val="-4"/>
        </w:rPr>
        <w:t xml:space="preserve"> </w:t>
      </w:r>
      <w:r>
        <w:t>ученика</w:t>
      </w:r>
      <w:r>
        <w:rPr>
          <w:spacing w:val="-4"/>
        </w:rPr>
        <w:t xml:space="preserve"> </w:t>
      </w:r>
      <w:r>
        <w:t>треба</w:t>
      </w:r>
      <w:r>
        <w:rPr>
          <w:spacing w:val="-5"/>
        </w:rPr>
        <w:t xml:space="preserve"> </w:t>
      </w:r>
      <w:r>
        <w:t>развијати</w:t>
      </w:r>
      <w:r>
        <w:rPr>
          <w:spacing w:val="-4"/>
        </w:rPr>
        <w:t xml:space="preserve"> </w:t>
      </w:r>
      <w:r>
        <w:t>дух</w:t>
      </w:r>
      <w:r>
        <w:rPr>
          <w:spacing w:val="-4"/>
        </w:rPr>
        <w:t xml:space="preserve"> </w:t>
      </w:r>
      <w:r>
        <w:t>заједништва</w:t>
      </w:r>
      <w:r>
        <w:rPr>
          <w:spacing w:val="-5"/>
        </w:rPr>
        <w:t xml:space="preserve"> </w:t>
      </w:r>
      <w:r>
        <w:t>кроз</w:t>
      </w:r>
      <w:r>
        <w:rPr>
          <w:spacing w:val="-4"/>
        </w:rPr>
        <w:t xml:space="preserve"> </w:t>
      </w:r>
      <w:r>
        <w:t>заједничко</w:t>
      </w:r>
      <w:r>
        <w:rPr>
          <w:spacing w:val="-4"/>
        </w:rPr>
        <w:t xml:space="preserve"> </w:t>
      </w:r>
      <w:r>
        <w:t>свирање</w:t>
      </w:r>
      <w:r>
        <w:rPr>
          <w:spacing w:val="-5"/>
        </w:rPr>
        <w:t xml:space="preserve"> </w:t>
      </w:r>
      <w:r>
        <w:t>и</w:t>
      </w:r>
      <w:r>
        <w:rPr>
          <w:spacing w:val="-4"/>
        </w:rPr>
        <w:t xml:space="preserve"> </w:t>
      </w:r>
      <w:r>
        <w:t>комуникацијске</w:t>
      </w:r>
      <w:r>
        <w:rPr>
          <w:spacing w:val="-4"/>
        </w:rPr>
        <w:t xml:space="preserve"> </w:t>
      </w:r>
      <w:r>
        <w:t>вештине</w:t>
      </w:r>
      <w:r>
        <w:rPr>
          <w:spacing w:val="-5"/>
        </w:rPr>
        <w:t xml:space="preserve"> </w:t>
      </w:r>
      <w:r>
        <w:t>у</w:t>
      </w:r>
      <w:r>
        <w:rPr>
          <w:spacing w:val="-4"/>
        </w:rPr>
        <w:t xml:space="preserve"> </w:t>
      </w:r>
      <w:r>
        <w:t>циљу</w:t>
      </w:r>
      <w:r>
        <w:rPr>
          <w:spacing w:val="-4"/>
        </w:rPr>
        <w:t xml:space="preserve"> </w:t>
      </w:r>
      <w:r>
        <w:t xml:space="preserve">преноше- ња и </w:t>
      </w:r>
      <w:r>
        <w:t xml:space="preserve">размене искустава и знања. Најважнији покретач наставе треба да </w:t>
      </w:r>
      <w:r>
        <w:rPr>
          <w:spacing w:val="-5"/>
        </w:rPr>
        <w:t xml:space="preserve">буде </w:t>
      </w:r>
      <w:r>
        <w:t>принцип мотивације и инклузивности у подстицању макси- малног учешћа у музичком доживљају као и развијању потенцијала за музичко</w:t>
      </w:r>
      <w:r>
        <w:rPr>
          <w:spacing w:val="-7"/>
        </w:rPr>
        <w:t xml:space="preserve"> </w:t>
      </w:r>
      <w:r>
        <w:t>изражавање.</w:t>
      </w:r>
    </w:p>
    <w:p w:rsidR="003C547D" w:rsidRDefault="0078507E">
      <w:pPr>
        <w:pStyle w:val="Heading3"/>
        <w:spacing w:line="193" w:lineRule="exact"/>
        <w:ind w:left="497"/>
      </w:pPr>
      <w:r>
        <w:t>Музика у функцији здравља и музички бонтон</w:t>
      </w:r>
    </w:p>
    <w:p w:rsidR="003C547D" w:rsidRDefault="0078507E">
      <w:pPr>
        <w:pStyle w:val="BodyText"/>
        <w:spacing w:line="198" w:lineRule="exact"/>
        <w:ind w:left="497"/>
      </w:pPr>
      <w:r>
        <w:t>На сваком часу ученике треба упућивати да правилно седе и користе извођачки апарат што је важно за одржавање здравља коштано-</w:t>
      </w:r>
    </w:p>
    <w:p w:rsidR="003C547D" w:rsidRDefault="0078507E">
      <w:pPr>
        <w:pStyle w:val="BodyText"/>
        <w:spacing w:line="230" w:lineRule="auto"/>
        <w:ind w:right="117"/>
        <w:jc w:val="both"/>
      </w:pPr>
      <w:r>
        <w:t xml:space="preserve">-мишићног апарата. Задатак наставника је да у </w:t>
      </w:r>
      <w:r>
        <w:rPr>
          <w:spacing w:val="-3"/>
        </w:rPr>
        <w:t xml:space="preserve">том смислу, </w:t>
      </w:r>
      <w:r>
        <w:t xml:space="preserve">у зависности </w:t>
      </w:r>
      <w:r>
        <w:rPr>
          <w:spacing w:val="-3"/>
        </w:rPr>
        <w:t xml:space="preserve">од </w:t>
      </w:r>
      <w:r>
        <w:t>врсте инструмента и специфичног става при свирању учени-</w:t>
      </w:r>
      <w:r>
        <w:t xml:space="preserve"> </w:t>
      </w:r>
      <w:r>
        <w:rPr>
          <w:spacing w:val="-3"/>
        </w:rPr>
        <w:t>ке</w:t>
      </w:r>
      <w:r>
        <w:rPr>
          <w:spacing w:val="-5"/>
        </w:rPr>
        <w:t xml:space="preserve"> </w:t>
      </w:r>
      <w:r>
        <w:t>упуте</w:t>
      </w:r>
      <w:r>
        <w:rPr>
          <w:spacing w:val="-4"/>
        </w:rPr>
        <w:t xml:space="preserve"> </w:t>
      </w:r>
      <w:r>
        <w:t>на</w:t>
      </w:r>
      <w:r>
        <w:rPr>
          <w:spacing w:val="-4"/>
        </w:rPr>
        <w:t xml:space="preserve"> </w:t>
      </w:r>
      <w:r>
        <w:t>потребу</w:t>
      </w:r>
      <w:r>
        <w:rPr>
          <w:spacing w:val="-4"/>
        </w:rPr>
        <w:t xml:space="preserve"> </w:t>
      </w:r>
      <w:r>
        <w:t>сталног</w:t>
      </w:r>
      <w:r>
        <w:rPr>
          <w:spacing w:val="-4"/>
        </w:rPr>
        <w:t xml:space="preserve"> </w:t>
      </w:r>
      <w:r>
        <w:t>јачања</w:t>
      </w:r>
      <w:r>
        <w:rPr>
          <w:spacing w:val="-4"/>
        </w:rPr>
        <w:t xml:space="preserve"> </w:t>
      </w:r>
      <w:r>
        <w:t>мускулатуре</w:t>
      </w:r>
      <w:r>
        <w:rPr>
          <w:spacing w:val="-4"/>
        </w:rPr>
        <w:t xml:space="preserve"> </w:t>
      </w:r>
      <w:r>
        <w:t>упражњавањем</w:t>
      </w:r>
      <w:r>
        <w:rPr>
          <w:spacing w:val="-4"/>
        </w:rPr>
        <w:t xml:space="preserve"> </w:t>
      </w:r>
      <w:r>
        <w:t>различитих</w:t>
      </w:r>
      <w:r>
        <w:rPr>
          <w:spacing w:val="-4"/>
        </w:rPr>
        <w:t xml:space="preserve"> </w:t>
      </w:r>
      <w:r>
        <w:t>физичких</w:t>
      </w:r>
      <w:r>
        <w:rPr>
          <w:spacing w:val="-4"/>
        </w:rPr>
        <w:t xml:space="preserve"> </w:t>
      </w:r>
      <w:r>
        <w:t>вежби</w:t>
      </w:r>
      <w:r>
        <w:rPr>
          <w:spacing w:val="-4"/>
        </w:rPr>
        <w:t xml:space="preserve"> </w:t>
      </w:r>
      <w:r>
        <w:t>и/или</w:t>
      </w:r>
      <w:r>
        <w:rPr>
          <w:spacing w:val="-4"/>
        </w:rPr>
        <w:t xml:space="preserve"> </w:t>
      </w:r>
      <w:r>
        <w:t>пливања.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слушни</w:t>
      </w:r>
      <w:r>
        <w:rPr>
          <w:spacing w:val="-4"/>
        </w:rPr>
        <w:t xml:space="preserve"> апарат, </w:t>
      </w:r>
      <w:r>
        <w:t>ученике треба информисати и упозорити да прегласна и агресивна музика има штетан утицај и изазива физиолошки и психолошки од- г</w:t>
      </w:r>
      <w:r>
        <w:t>овор организма у негативном</w:t>
      </w:r>
      <w:r>
        <w:rPr>
          <w:spacing w:val="-1"/>
        </w:rPr>
        <w:t xml:space="preserve"> </w:t>
      </w:r>
      <w:r>
        <w:rPr>
          <w:spacing w:val="-3"/>
        </w:rPr>
        <w:t>смислу.</w:t>
      </w:r>
    </w:p>
    <w:p w:rsidR="003C547D" w:rsidRDefault="0078507E">
      <w:pPr>
        <w:pStyle w:val="BodyText"/>
        <w:spacing w:line="230" w:lineRule="auto"/>
        <w:ind w:right="116" w:firstLine="396"/>
        <w:jc w:val="both"/>
      </w:pPr>
      <w:r>
        <w:t xml:space="preserve">Музичка уметност нам пружа могућност да изразимо наше јединствене мисли и осећања. </w:t>
      </w:r>
      <w:r>
        <w:rPr>
          <w:spacing w:val="-3"/>
        </w:rPr>
        <w:t xml:space="preserve">Музика </w:t>
      </w:r>
      <w:r>
        <w:t xml:space="preserve">и друге уметности пружају при- лику за </w:t>
      </w:r>
      <w:r>
        <w:rPr>
          <w:spacing w:val="-4"/>
        </w:rPr>
        <w:t xml:space="preserve">људску </w:t>
      </w:r>
      <w:r>
        <w:t>креативност и самоизражавање. Партиципацијом у музици остварује се виши облик писмен</w:t>
      </w:r>
      <w:r>
        <w:t xml:space="preserve">ости развијањем интуиције, маште и размишљања, што </w:t>
      </w:r>
      <w:r>
        <w:rPr>
          <w:spacing w:val="-3"/>
        </w:rPr>
        <w:t xml:space="preserve">доводи </w:t>
      </w:r>
      <w:r>
        <w:t xml:space="preserve">до јединствених </w:t>
      </w:r>
      <w:r>
        <w:rPr>
          <w:spacing w:val="-3"/>
        </w:rPr>
        <w:t xml:space="preserve">облика комуникације. </w:t>
      </w:r>
      <w:r>
        <w:t xml:space="preserve">У </w:t>
      </w:r>
      <w:r>
        <w:rPr>
          <w:spacing w:val="-3"/>
        </w:rPr>
        <w:t xml:space="preserve">том </w:t>
      </w:r>
      <w:r>
        <w:t>смислу позитиван ефекат музике у смислу опуштања, подизања</w:t>
      </w:r>
      <w:r>
        <w:rPr>
          <w:spacing w:val="-12"/>
        </w:rPr>
        <w:t xml:space="preserve"> </w:t>
      </w:r>
      <w:r>
        <w:t>пажње,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78507E">
      <w:pPr>
        <w:pStyle w:val="BodyText"/>
        <w:spacing w:line="232" w:lineRule="auto"/>
        <w:ind w:right="117" w:firstLine="396"/>
        <w:jc w:val="both"/>
      </w:pPr>
      <w:r>
        <w:t>Одговарајуће понашање на сцени и у публици је део опште културе, па је дужност наставника да ученике васпитно обликују кроз правила понашања (музички бонтон) при слушању и извођењу музике. Поред културе понашања ученике треба упути</w:t>
      </w:r>
      <w:r>
        <w:t>ти и на културу одевања, како на сцени тако и у публици.</w:t>
      </w:r>
    </w:p>
    <w:p w:rsidR="003C547D" w:rsidRDefault="003C547D">
      <w:pPr>
        <w:spacing w:line="232" w:lineRule="auto"/>
        <w:jc w:val="both"/>
        <w:sectPr w:rsidR="003C547D">
          <w:pgSz w:w="11910" w:h="15780"/>
          <w:pgMar w:top="220" w:right="560" w:bottom="280" w:left="580" w:header="720" w:footer="720" w:gutter="0"/>
          <w:cols w:space="720"/>
        </w:sectPr>
      </w:pPr>
    </w:p>
    <w:p w:rsidR="003C547D" w:rsidRDefault="0078507E">
      <w:pPr>
        <w:pStyle w:val="Heading2"/>
        <w:numPr>
          <w:ilvl w:val="0"/>
          <w:numId w:val="677"/>
        </w:numPr>
        <w:tabs>
          <w:tab w:val="left" w:pos="331"/>
        </w:tabs>
        <w:spacing w:before="80"/>
        <w:ind w:left="330" w:hanging="230"/>
      </w:pPr>
      <w:r>
        <w:rPr>
          <w:spacing w:val="-3"/>
        </w:rPr>
        <w:lastRenderedPageBreak/>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Припрема за час посвећена је сваком</w:t>
      </w:r>
      <w:r>
        <w:t xml:space="preserve"> ученику појединачно, имајући у виду музичке, интелектуалне, физичке и менталне предиспозиције.</w:t>
      </w:r>
    </w:p>
    <w:p w:rsidR="003C547D" w:rsidRDefault="0078507E">
      <w:pPr>
        <w:pStyle w:val="BodyText"/>
        <w:spacing w:line="232" w:lineRule="auto"/>
        <w:ind w:right="118" w:firstLine="396"/>
        <w:jc w:val="both"/>
      </w:pPr>
      <w:r>
        <w:t xml:space="preserve">С обзиром на дужину трајања часа (30/45 минута) рад треба ефикасно организовати. Код млађих ученика није лако дуже задржати пажњу, па је разноврстан и маштовит </w:t>
      </w:r>
      <w:r>
        <w:t>час најбољи начин за постизање резултата.</w:t>
      </w:r>
    </w:p>
    <w:p w:rsidR="003C547D" w:rsidRDefault="0078507E">
      <w:pPr>
        <w:pStyle w:val="BodyText"/>
        <w:spacing w:line="232" w:lineRule="auto"/>
        <w:ind w:right="116" w:firstLine="396"/>
        <w:jc w:val="both"/>
      </w:pPr>
      <w:r>
        <w:t>Припрема</w:t>
      </w:r>
      <w:r>
        <w:rPr>
          <w:spacing w:val="-3"/>
        </w:rPr>
        <w:t xml:space="preserve"> </w:t>
      </w:r>
      <w:r>
        <w:t>за</w:t>
      </w:r>
      <w:r>
        <w:rPr>
          <w:spacing w:val="-3"/>
        </w:rPr>
        <w:t xml:space="preserve"> </w:t>
      </w:r>
      <w:r>
        <w:t>час</w:t>
      </w:r>
      <w:r>
        <w:rPr>
          <w:spacing w:val="-2"/>
        </w:rPr>
        <w:t xml:space="preserve"> </w:t>
      </w:r>
      <w:r>
        <w:t>обухвата</w:t>
      </w:r>
      <w:r>
        <w:rPr>
          <w:spacing w:val="-3"/>
        </w:rPr>
        <w:t xml:space="preserve"> </w:t>
      </w:r>
      <w:r>
        <w:t>читав</w:t>
      </w:r>
      <w:r>
        <w:rPr>
          <w:spacing w:val="-2"/>
        </w:rPr>
        <w:t xml:space="preserve"> </w:t>
      </w:r>
      <w:r>
        <w:t>спектар</w:t>
      </w:r>
      <w:r>
        <w:rPr>
          <w:spacing w:val="-3"/>
        </w:rPr>
        <w:t xml:space="preserve"> </w:t>
      </w:r>
      <w:r>
        <w:t>активности</w:t>
      </w:r>
      <w:r>
        <w:rPr>
          <w:spacing w:val="-3"/>
        </w:rPr>
        <w:t xml:space="preserve"> </w:t>
      </w:r>
      <w:r>
        <w:t>–</w:t>
      </w:r>
      <w:r>
        <w:rPr>
          <w:spacing w:val="-2"/>
        </w:rPr>
        <w:t xml:space="preserve"> </w:t>
      </w:r>
      <w:r>
        <w:rPr>
          <w:spacing w:val="-3"/>
        </w:rPr>
        <w:t xml:space="preserve">од </w:t>
      </w:r>
      <w:r>
        <w:t>детаљног</w:t>
      </w:r>
      <w:r>
        <w:rPr>
          <w:spacing w:val="-2"/>
        </w:rPr>
        <w:t xml:space="preserve"> </w:t>
      </w:r>
      <w:r>
        <w:t>проучавања</w:t>
      </w:r>
      <w:r>
        <w:rPr>
          <w:spacing w:val="-3"/>
        </w:rPr>
        <w:t xml:space="preserve"> </w:t>
      </w:r>
      <w:r>
        <w:t>композиција</w:t>
      </w:r>
      <w:r>
        <w:rPr>
          <w:spacing w:val="-2"/>
        </w:rPr>
        <w:t xml:space="preserve"> </w:t>
      </w:r>
      <w:r>
        <w:t>са</w:t>
      </w:r>
      <w:r>
        <w:rPr>
          <w:spacing w:val="-3"/>
        </w:rPr>
        <w:t xml:space="preserve"> </w:t>
      </w:r>
      <w:r>
        <w:t>ученичког</w:t>
      </w:r>
      <w:r>
        <w:rPr>
          <w:spacing w:val="-3"/>
        </w:rPr>
        <w:t xml:space="preserve"> </w:t>
      </w:r>
      <w:r>
        <w:t>репертоара</w:t>
      </w:r>
      <w:r>
        <w:rPr>
          <w:spacing w:val="-2"/>
        </w:rPr>
        <w:t xml:space="preserve"> </w:t>
      </w:r>
      <w:r>
        <w:t xml:space="preserve">(аналитичким просвиравањем или, евентуално, припремањем за извођење на подијуму), </w:t>
      </w:r>
      <w:r>
        <w:rPr>
          <w:spacing w:val="-3"/>
        </w:rPr>
        <w:t xml:space="preserve">преко </w:t>
      </w:r>
      <w:r>
        <w:t>упоређивања раз</w:t>
      </w:r>
      <w:r>
        <w:t>личитих издања и допуњавања одабра- них редакција, до континуираног вођења обимне евиденције о учениковом раду и</w:t>
      </w:r>
      <w:r>
        <w:rPr>
          <w:spacing w:val="-6"/>
        </w:rPr>
        <w:t xml:space="preserve"> </w:t>
      </w:r>
      <w:r>
        <w:rPr>
          <w:spacing w:val="-4"/>
        </w:rPr>
        <w:t>напретку.</w:t>
      </w:r>
    </w:p>
    <w:p w:rsidR="003C547D" w:rsidRDefault="003C547D">
      <w:pPr>
        <w:pStyle w:val="BodyText"/>
        <w:spacing w:before="8"/>
        <w:ind w:left="0"/>
      </w:pPr>
    </w:p>
    <w:p w:rsidR="003C547D" w:rsidRDefault="0078507E">
      <w:pPr>
        <w:pStyle w:val="Heading2"/>
        <w:numPr>
          <w:ilvl w:val="0"/>
          <w:numId w:val="677"/>
        </w:numPr>
        <w:tabs>
          <w:tab w:val="left" w:pos="401"/>
        </w:tabs>
        <w:spacing w:before="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6" w:firstLine="396"/>
        <w:jc w:val="both"/>
      </w:pPr>
      <w:r>
        <w:t>Имајући на уму комплексност и свеобухватност процеса наставе гудачких инструмента, активност наставника обухвата велику па- лету информација различите природе (техника свирања, неговање тона, процедуре вежбања, стилске одреднице о композитору, делу, облику</w:t>
      </w:r>
      <w:r>
        <w:t xml:space="preserve"> у којем је написано, мелодијским, ритмичким, хармонским и контрапунктским појединостима које га карактеришу, емотивној, поетској, психолошкој или филозофској позадини његове уметничке представе и његовој естетској вредности) до практичних демон- страција </w:t>
      </w:r>
      <w:r>
        <w:t>(лично свирање на инструменту). За ученике је веома важно да наставника доживљавају и као музички ауторитет а не само као предавача са друге стране катедре.</w:t>
      </w:r>
    </w:p>
    <w:p w:rsidR="003C547D" w:rsidRDefault="0078507E">
      <w:pPr>
        <w:pStyle w:val="BodyText"/>
        <w:spacing w:line="232" w:lineRule="auto"/>
        <w:ind w:right="117" w:firstLine="396"/>
        <w:jc w:val="both"/>
      </w:pPr>
      <w:r>
        <w:t>Када је реч о десној руци контрабаса треба обратити пажњу да без обзира на стил држања гудала, прир</w:t>
      </w:r>
      <w:r>
        <w:t>одно функционисање прсти- ју, зглоба и шаке морају бити у природној равнотежи. Код свих гудачких инструмената честа је појава тзв. слабих прстију, лабавих згло- бова и слично. У тој ситуацији потребно је радити вежбе за јачање слабе мускулатуре руку.</w:t>
      </w:r>
    </w:p>
    <w:p w:rsidR="003C547D" w:rsidRDefault="0078507E">
      <w:pPr>
        <w:pStyle w:val="BodyText"/>
        <w:spacing w:line="232" w:lineRule="auto"/>
        <w:ind w:right="116" w:firstLine="396"/>
        <w:jc w:val="both"/>
      </w:pPr>
      <w:r>
        <w:t>Избор</w:t>
      </w:r>
      <w:r>
        <w:rPr>
          <w:spacing w:val="-6"/>
        </w:rPr>
        <w:t xml:space="preserve"> </w:t>
      </w:r>
      <w:r>
        <w:t>композиција</w:t>
      </w:r>
      <w:r>
        <w:rPr>
          <w:spacing w:val="-5"/>
        </w:rPr>
        <w:t xml:space="preserve"> </w:t>
      </w:r>
      <w:r>
        <w:rPr>
          <w:spacing w:val="-3"/>
        </w:rPr>
        <w:t>које</w:t>
      </w:r>
      <w:r>
        <w:rPr>
          <w:spacing w:val="-5"/>
        </w:rPr>
        <w:t xml:space="preserve"> </w:t>
      </w:r>
      <w:r>
        <w:t>носе</w:t>
      </w:r>
      <w:r>
        <w:rPr>
          <w:spacing w:val="-5"/>
        </w:rPr>
        <w:t xml:space="preserve"> </w:t>
      </w:r>
      <w:r>
        <w:t>у</w:t>
      </w:r>
      <w:r>
        <w:rPr>
          <w:spacing w:val="-5"/>
        </w:rPr>
        <w:t xml:space="preserve"> </w:t>
      </w:r>
      <w:r>
        <w:t>себи</w:t>
      </w:r>
      <w:r>
        <w:rPr>
          <w:spacing w:val="-5"/>
        </w:rPr>
        <w:t xml:space="preserve"> </w:t>
      </w:r>
      <w:r>
        <w:t>одређене</w:t>
      </w:r>
      <w:r>
        <w:rPr>
          <w:spacing w:val="-5"/>
        </w:rPr>
        <w:t xml:space="preserve"> </w:t>
      </w:r>
      <w:r>
        <w:t>техничке</w:t>
      </w:r>
      <w:r>
        <w:rPr>
          <w:spacing w:val="-6"/>
        </w:rPr>
        <w:t xml:space="preserve"> </w:t>
      </w:r>
      <w:r>
        <w:t>и</w:t>
      </w:r>
      <w:r>
        <w:rPr>
          <w:spacing w:val="-5"/>
        </w:rPr>
        <w:t xml:space="preserve"> </w:t>
      </w:r>
      <w:r>
        <w:t>музичке</w:t>
      </w:r>
      <w:r>
        <w:rPr>
          <w:spacing w:val="-5"/>
        </w:rPr>
        <w:t xml:space="preserve"> </w:t>
      </w:r>
      <w:r>
        <w:t>захтеве</w:t>
      </w:r>
      <w:r>
        <w:rPr>
          <w:spacing w:val="-5"/>
        </w:rPr>
        <w:t xml:space="preserve"> </w:t>
      </w:r>
      <w:r>
        <w:t>је</w:t>
      </w:r>
      <w:r>
        <w:rPr>
          <w:spacing w:val="-5"/>
        </w:rPr>
        <w:t xml:space="preserve"> </w:t>
      </w:r>
      <w:r>
        <w:rPr>
          <w:spacing w:val="-3"/>
        </w:rPr>
        <w:t>од</w:t>
      </w:r>
      <w:r>
        <w:rPr>
          <w:spacing w:val="-5"/>
        </w:rPr>
        <w:t xml:space="preserve"> </w:t>
      </w:r>
      <w:r>
        <w:t>великог</w:t>
      </w:r>
      <w:r>
        <w:rPr>
          <w:spacing w:val="-5"/>
        </w:rPr>
        <w:t xml:space="preserve"> </w:t>
      </w:r>
      <w:r>
        <w:t>значаја</w:t>
      </w:r>
      <w:r>
        <w:rPr>
          <w:spacing w:val="-6"/>
        </w:rPr>
        <w:t xml:space="preserve"> </w:t>
      </w:r>
      <w:r>
        <w:t>за</w:t>
      </w:r>
      <w:r>
        <w:rPr>
          <w:spacing w:val="-5"/>
        </w:rPr>
        <w:t xml:space="preserve"> </w:t>
      </w:r>
      <w:r>
        <w:t>заинтересованост</w:t>
      </w:r>
      <w:r>
        <w:rPr>
          <w:spacing w:val="-5"/>
        </w:rPr>
        <w:t xml:space="preserve"> </w:t>
      </w:r>
      <w:r>
        <w:t>ученика</w:t>
      </w:r>
      <w:r>
        <w:rPr>
          <w:spacing w:val="-5"/>
        </w:rPr>
        <w:t xml:space="preserve"> </w:t>
      </w:r>
      <w:r>
        <w:t>и</w:t>
      </w:r>
      <w:r>
        <w:rPr>
          <w:spacing w:val="-5"/>
        </w:rPr>
        <w:t xml:space="preserve"> </w:t>
      </w:r>
      <w:r>
        <w:t xml:space="preserve">њихов напредак. </w:t>
      </w:r>
      <w:r>
        <w:rPr>
          <w:spacing w:val="-7"/>
        </w:rPr>
        <w:t xml:space="preserve">То </w:t>
      </w:r>
      <w:r>
        <w:t xml:space="preserve">је нарочито важно за ученике првог циклуса, </w:t>
      </w:r>
      <w:r>
        <w:rPr>
          <w:spacing w:val="-3"/>
        </w:rPr>
        <w:t xml:space="preserve">који </w:t>
      </w:r>
      <w:r>
        <w:t xml:space="preserve">тек освајају простор инструмента, а звучна слика </w:t>
      </w:r>
      <w:r>
        <w:rPr>
          <w:spacing w:val="-3"/>
        </w:rPr>
        <w:t xml:space="preserve">која </w:t>
      </w:r>
      <w:r>
        <w:t xml:space="preserve">им се допада </w:t>
      </w:r>
      <w:r>
        <w:rPr>
          <w:spacing w:val="-5"/>
        </w:rPr>
        <w:t xml:space="preserve">буди </w:t>
      </w:r>
      <w:r>
        <w:t xml:space="preserve">потребу да изнова истражују, вежбају и кроз то и напредују у техничком и музичком </w:t>
      </w:r>
      <w:r>
        <w:rPr>
          <w:spacing w:val="-3"/>
        </w:rPr>
        <w:t xml:space="preserve">смислу. </w:t>
      </w:r>
      <w:r>
        <w:t xml:space="preserve">Сваки ученик је посебан и у </w:t>
      </w:r>
      <w:r>
        <w:rPr>
          <w:spacing w:val="-3"/>
        </w:rPr>
        <w:t xml:space="preserve">том </w:t>
      </w:r>
      <w:r>
        <w:t xml:space="preserve">смислу наставник мора имати и </w:t>
      </w:r>
      <w:r>
        <w:rPr>
          <w:spacing w:val="-3"/>
        </w:rPr>
        <w:t xml:space="preserve">његову </w:t>
      </w:r>
      <w:r>
        <w:t xml:space="preserve">ширу слику (породица, </w:t>
      </w:r>
      <w:r>
        <w:rPr>
          <w:spacing w:val="-3"/>
        </w:rPr>
        <w:t xml:space="preserve">школа, </w:t>
      </w:r>
      <w:r>
        <w:t xml:space="preserve">окружење, лични капацитети...) </w:t>
      </w:r>
      <w:r>
        <w:rPr>
          <w:spacing w:val="-4"/>
        </w:rPr>
        <w:t xml:space="preserve">како </w:t>
      </w:r>
      <w:r>
        <w:t>би оптимално и</w:t>
      </w:r>
      <w:r>
        <w:t xml:space="preserve">збалансирао одгова- рајући програм </w:t>
      </w:r>
      <w:r>
        <w:rPr>
          <w:spacing w:val="-3"/>
        </w:rPr>
        <w:t xml:space="preserve">који </w:t>
      </w:r>
      <w:r>
        <w:t>ће ученика довести до практичних вештина, а ове пак отворити пут за даље</w:t>
      </w:r>
      <w:r>
        <w:rPr>
          <w:spacing w:val="-9"/>
        </w:rPr>
        <w:t xml:space="preserve"> </w:t>
      </w:r>
      <w:r>
        <w:t>напредовање.</w:t>
      </w:r>
    </w:p>
    <w:p w:rsidR="003C547D" w:rsidRDefault="0078507E">
      <w:pPr>
        <w:pStyle w:val="BodyText"/>
        <w:spacing w:line="232" w:lineRule="auto"/>
        <w:ind w:right="116" w:firstLine="396"/>
        <w:jc w:val="both"/>
      </w:pPr>
      <w:r>
        <w:t>Када су у питању такмичења, препоручује се велика умереност и опрез. Мудар наставник неће допустити да ученичка мотивација времено</w:t>
      </w:r>
      <w:r>
        <w:t>м постане искључиво такмичарски обојена, као и да сопствени рад вреднује бројем награда и признања које његови ученици освајају.</w:t>
      </w:r>
    </w:p>
    <w:p w:rsidR="003C547D" w:rsidRDefault="0078507E">
      <w:pPr>
        <w:pStyle w:val="BodyText"/>
        <w:spacing w:line="232" w:lineRule="auto"/>
        <w:ind w:right="115" w:firstLine="396"/>
        <w:jc w:val="both"/>
      </w:pPr>
      <w:r>
        <w:t>Веома је важно да ученици што чешће јавно свирају како би се ослободили страха од наступа као и да стекну навику посећивања кон</w:t>
      </w:r>
      <w:r>
        <w:t>церата уметничке музике и представа. Дискусијом о одслушаним делима и извођењем истих (примереном старосном добу ученика), ученици стичу увид у тумачења музичких дела, начине извођења, различите техничке приступе извођача, развијајући тако критичко ми- шље</w:t>
      </w:r>
      <w:r>
        <w:t>ње, о сопственом и туђем извођењу које ће им помоћи у даљем развоју и напредовању.</w:t>
      </w:r>
    </w:p>
    <w:p w:rsidR="003C547D" w:rsidRDefault="0078507E">
      <w:pPr>
        <w:pStyle w:val="Heading2"/>
        <w:numPr>
          <w:ilvl w:val="0"/>
          <w:numId w:val="677"/>
        </w:numPr>
        <w:tabs>
          <w:tab w:val="left" w:pos="368"/>
        </w:tabs>
        <w:spacing w:before="148"/>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6" w:firstLine="396"/>
        <w:jc w:val="both"/>
      </w:pPr>
      <w:r>
        <w:t>На часовима инструмента најбитније је развијање музичких способности и изграђивање вештина, па функционални задаци имају приоритет. Смер</w:t>
      </w:r>
      <w:r>
        <w:t xml:space="preserve"> наставе је такав да се увек креће од звука ка теоријском тумачењу. Из тих разлога, нарочито у првом циклусу не инси- стира се на дефиницијама већ на препознавању, извођењу и идентификовању музичких садржаја. Критеријум у оцењивању је уложен труд ученика и</w:t>
      </w:r>
      <w:r>
        <w:t xml:space="preserve"> његово лично напредовање у складу са личним и музичким могућностима.</w:t>
      </w:r>
    </w:p>
    <w:p w:rsidR="003C547D" w:rsidRDefault="0078507E">
      <w:pPr>
        <w:pStyle w:val="BodyText"/>
        <w:spacing w:line="232" w:lineRule="auto"/>
        <w:ind w:right="116" w:firstLine="396"/>
        <w:jc w:val="both"/>
      </w:pPr>
      <w:r>
        <w:t xml:space="preserve">У оквиру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ученика потенцирати осећање сигурности  и подршке. Потребно је отклонити све разлоге за могуће страхов</w:t>
      </w:r>
      <w:r>
        <w:t xml:space="preserve">е, несигурност и трему </w:t>
      </w:r>
      <w:r>
        <w:rPr>
          <w:spacing w:val="-3"/>
        </w:rPr>
        <w:t xml:space="preserve">који </w:t>
      </w:r>
      <w:r>
        <w:t>су проузроковани превеликим и нереалним очекивањима</w:t>
      </w:r>
      <w:r>
        <w:rPr>
          <w:spacing w:val="-5"/>
        </w:rPr>
        <w:t xml:space="preserve"> </w:t>
      </w:r>
      <w:r>
        <w:t>професора</w:t>
      </w:r>
      <w:r>
        <w:rPr>
          <w:spacing w:val="-6"/>
        </w:rPr>
        <w:t xml:space="preserve"> </w:t>
      </w:r>
      <w:r>
        <w:t>или</w:t>
      </w:r>
      <w:r>
        <w:rPr>
          <w:spacing w:val="-6"/>
        </w:rPr>
        <w:t xml:space="preserve"> </w:t>
      </w:r>
      <w:r>
        <w:t>родитеља.</w:t>
      </w:r>
      <w:r>
        <w:rPr>
          <w:spacing w:val="-4"/>
        </w:rPr>
        <w:t xml:space="preserve"> </w:t>
      </w:r>
      <w:r>
        <w:t>Учешће</w:t>
      </w:r>
      <w:r>
        <w:rPr>
          <w:spacing w:val="-6"/>
        </w:rPr>
        <w:t xml:space="preserve"> </w:t>
      </w:r>
      <w:r>
        <w:t>ученика</w:t>
      </w:r>
      <w:r>
        <w:rPr>
          <w:spacing w:val="-5"/>
        </w:rPr>
        <w:t xml:space="preserve"> </w:t>
      </w:r>
      <w:r>
        <w:t>на</w:t>
      </w:r>
      <w:r>
        <w:rPr>
          <w:spacing w:val="-6"/>
        </w:rPr>
        <w:t xml:space="preserve"> </w:t>
      </w:r>
      <w:r>
        <w:t>јавним</w:t>
      </w:r>
      <w:r>
        <w:rPr>
          <w:spacing w:val="-4"/>
        </w:rPr>
        <w:t xml:space="preserve"> </w:t>
      </w:r>
      <w:r>
        <w:t>наступима,</w:t>
      </w:r>
      <w:r>
        <w:rPr>
          <w:spacing w:val="-5"/>
        </w:rPr>
        <w:t xml:space="preserve"> </w:t>
      </w:r>
      <w:r>
        <w:t>такмичењима,</w:t>
      </w:r>
      <w:r>
        <w:rPr>
          <w:spacing w:val="-5"/>
        </w:rPr>
        <w:t xml:space="preserve"> </w:t>
      </w:r>
      <w:r>
        <w:t>фестивалима</w:t>
      </w:r>
      <w:r>
        <w:rPr>
          <w:spacing w:val="-5"/>
        </w:rPr>
        <w:t xml:space="preserve"> </w:t>
      </w:r>
      <w:r>
        <w:t>и</w:t>
      </w:r>
      <w:r>
        <w:rPr>
          <w:spacing w:val="-6"/>
        </w:rPr>
        <w:t xml:space="preserve"> </w:t>
      </w:r>
      <w:r>
        <w:t>резултати</w:t>
      </w:r>
      <w:r>
        <w:rPr>
          <w:spacing w:val="-4"/>
        </w:rPr>
        <w:t xml:space="preserve"> </w:t>
      </w:r>
      <w:r>
        <w:t>годишњих</w:t>
      </w:r>
      <w:r>
        <w:rPr>
          <w:spacing w:val="-5"/>
        </w:rPr>
        <w:t xml:space="preserve"> </w:t>
      </w:r>
      <w:r>
        <w:t>испита и смотри употпуњују слику о постигнућима наставе и</w:t>
      </w:r>
      <w:r>
        <w:rPr>
          <w:spacing w:val="-3"/>
        </w:rPr>
        <w:t xml:space="preserve"> </w:t>
      </w:r>
      <w:r>
        <w:t>учења.</w:t>
      </w:r>
    </w:p>
    <w:p w:rsidR="003C547D" w:rsidRDefault="0078507E">
      <w:pPr>
        <w:pStyle w:val="Heading2"/>
        <w:spacing w:before="159" w:line="203" w:lineRule="exact"/>
        <w:ind w:left="1644" w:right="1661"/>
        <w:jc w:val="center"/>
      </w:pPr>
      <w:r>
        <w:t>ЖИЧАН</w:t>
      </w:r>
      <w:r>
        <w:t>И ИНСТРУМЕНТИ</w:t>
      </w:r>
    </w:p>
    <w:p w:rsidR="003C547D" w:rsidRDefault="0078507E">
      <w:pPr>
        <w:pStyle w:val="BodyText"/>
        <w:spacing w:line="203" w:lineRule="exact"/>
        <w:ind w:left="2018"/>
      </w:pPr>
      <w:r>
        <w:t>(гитара, танбура Е-прим, тамбура А-бас прим, мандолина, харфа: педална и непедална)</w:t>
      </w:r>
    </w:p>
    <w:p w:rsidR="003C547D" w:rsidRDefault="003C547D">
      <w:pPr>
        <w:pStyle w:val="BodyText"/>
        <w:ind w:left="0"/>
        <w:rPr>
          <w:sz w:val="23"/>
        </w:rPr>
      </w:pPr>
    </w:p>
    <w:p w:rsidR="003C547D" w:rsidRDefault="0078507E">
      <w:pPr>
        <w:tabs>
          <w:tab w:val="left" w:pos="1673"/>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ГИТАРА</w:t>
      </w:r>
    </w:p>
    <w:p w:rsidR="003C547D" w:rsidRDefault="0078507E">
      <w:pPr>
        <w:tabs>
          <w:tab w:val="left" w:pos="1673"/>
        </w:tabs>
        <w:spacing w:before="49"/>
        <w:ind w:left="1673" w:right="262" w:hanging="1517"/>
        <w:rPr>
          <w:sz w:val="14"/>
        </w:rPr>
      </w:pPr>
      <w:r>
        <w:rPr>
          <w:sz w:val="14"/>
        </w:rPr>
        <w:t>Циљ</w:t>
      </w:r>
      <w:r>
        <w:rPr>
          <w:sz w:val="14"/>
        </w:rPr>
        <w:tab/>
      </w:r>
      <w:r>
        <w:rPr>
          <w:b/>
          <w:sz w:val="14"/>
        </w:rPr>
        <w:t xml:space="preserve">Циљ </w:t>
      </w:r>
      <w:r>
        <w:rPr>
          <w:sz w:val="14"/>
        </w:rPr>
        <w:t xml:space="preserve">учења предмета Гитара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 и наставак уметничког</w:t>
      </w:r>
      <w:r>
        <w:rPr>
          <w:spacing w:val="-4"/>
          <w:sz w:val="14"/>
        </w:rPr>
        <w:t xml:space="preserve"> </w:t>
      </w:r>
      <w:r>
        <w:rPr>
          <w:sz w:val="14"/>
        </w:rPr>
        <w:t>школовања.</w:t>
      </w:r>
    </w:p>
    <w:p w:rsidR="003C547D" w:rsidRDefault="0078507E">
      <w:pPr>
        <w:tabs>
          <w:tab w:val="left" w:pos="1673"/>
        </w:tabs>
        <w:spacing w:before="48"/>
        <w:ind w:left="157"/>
        <w:rPr>
          <w:b/>
          <w:sz w:val="14"/>
        </w:rPr>
      </w:pPr>
      <w:r>
        <w:rPr>
          <w:sz w:val="14"/>
        </w:rPr>
        <w:t>Разред</w:t>
      </w:r>
      <w:r>
        <w:rPr>
          <w:sz w:val="14"/>
        </w:rPr>
        <w:tab/>
      </w:r>
      <w:r>
        <w:rPr>
          <w:b/>
          <w:sz w:val="14"/>
        </w:rPr>
        <w:t>Први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600"/>
        </w:trPr>
        <w:tc>
          <w:tcPr>
            <w:tcW w:w="3969" w:type="dxa"/>
          </w:tcPr>
          <w:p w:rsidR="003C547D" w:rsidRDefault="0078507E">
            <w:pPr>
              <w:pStyle w:val="TableParagraph"/>
              <w:numPr>
                <w:ilvl w:val="0"/>
                <w:numId w:val="676"/>
              </w:numPr>
              <w:tabs>
                <w:tab w:val="left" w:pos="162"/>
              </w:tabs>
              <w:spacing w:before="18"/>
              <w:ind w:right="61" w:firstLine="0"/>
              <w:rPr>
                <w:sz w:val="14"/>
              </w:rPr>
            </w:pPr>
            <w:r>
              <w:rPr>
                <w:sz w:val="14"/>
              </w:rPr>
              <w:t>именује делове гитаре и опише својим речима начин</w:t>
            </w:r>
            <w:r>
              <w:rPr>
                <w:spacing w:val="-22"/>
                <w:sz w:val="14"/>
              </w:rPr>
              <w:t xml:space="preserve"> </w:t>
            </w:r>
            <w:r>
              <w:rPr>
                <w:sz w:val="14"/>
              </w:rPr>
              <w:t>добијања тона;</w:t>
            </w:r>
          </w:p>
          <w:p w:rsidR="003C547D" w:rsidRDefault="0078507E">
            <w:pPr>
              <w:pStyle w:val="TableParagraph"/>
              <w:numPr>
                <w:ilvl w:val="0"/>
                <w:numId w:val="676"/>
              </w:numPr>
              <w:tabs>
                <w:tab w:val="left" w:pos="162"/>
              </w:tabs>
              <w:spacing w:line="159" w:lineRule="exact"/>
              <w:ind w:left="161"/>
              <w:rPr>
                <w:sz w:val="14"/>
              </w:rPr>
            </w:pPr>
            <w:r>
              <w:rPr>
                <w:sz w:val="14"/>
              </w:rPr>
              <w:t xml:space="preserve">демонстрира </w:t>
            </w:r>
            <w:r>
              <w:rPr>
                <w:spacing w:val="-3"/>
                <w:sz w:val="14"/>
              </w:rPr>
              <w:t xml:space="preserve">како </w:t>
            </w:r>
            <w:r>
              <w:rPr>
                <w:sz w:val="14"/>
              </w:rPr>
              <w:t xml:space="preserve">се правилно седи и </w:t>
            </w:r>
            <w:r>
              <w:rPr>
                <w:spacing w:val="-3"/>
                <w:sz w:val="14"/>
              </w:rPr>
              <w:t xml:space="preserve">како </w:t>
            </w:r>
            <w:r>
              <w:rPr>
                <w:sz w:val="14"/>
              </w:rPr>
              <w:t>се држи</w:t>
            </w:r>
            <w:r>
              <w:rPr>
                <w:spacing w:val="2"/>
                <w:sz w:val="14"/>
              </w:rPr>
              <w:t xml:space="preserve"> </w:t>
            </w:r>
            <w:r>
              <w:rPr>
                <w:sz w:val="14"/>
              </w:rPr>
              <w:t>гитара;</w:t>
            </w:r>
          </w:p>
          <w:p w:rsidR="003C547D" w:rsidRDefault="0078507E">
            <w:pPr>
              <w:pStyle w:val="TableParagraph"/>
              <w:numPr>
                <w:ilvl w:val="0"/>
                <w:numId w:val="676"/>
              </w:numPr>
              <w:tabs>
                <w:tab w:val="left" w:pos="162"/>
              </w:tabs>
              <w:ind w:right="94" w:firstLine="0"/>
              <w:rPr>
                <w:sz w:val="14"/>
              </w:rPr>
            </w:pPr>
            <w:r>
              <w:rPr>
                <w:sz w:val="14"/>
              </w:rPr>
              <w:t>наведе тонове празних жица на гитари и називе прстију десне руке;</w:t>
            </w:r>
          </w:p>
          <w:p w:rsidR="003C547D" w:rsidRDefault="0078507E">
            <w:pPr>
              <w:pStyle w:val="TableParagraph"/>
              <w:numPr>
                <w:ilvl w:val="0"/>
                <w:numId w:val="676"/>
              </w:numPr>
              <w:tabs>
                <w:tab w:val="left" w:pos="162"/>
              </w:tabs>
              <w:spacing w:line="159" w:lineRule="exact"/>
              <w:ind w:left="161"/>
              <w:rPr>
                <w:sz w:val="14"/>
              </w:rPr>
            </w:pPr>
            <w:r>
              <w:rPr>
                <w:sz w:val="14"/>
              </w:rPr>
              <w:t>изводи апојандо технику свирања десне</w:t>
            </w:r>
            <w:r>
              <w:rPr>
                <w:spacing w:val="-5"/>
                <w:sz w:val="14"/>
              </w:rPr>
              <w:t xml:space="preserve"> </w:t>
            </w:r>
            <w:r>
              <w:rPr>
                <w:sz w:val="14"/>
              </w:rPr>
              <w:t>руке;</w:t>
            </w:r>
          </w:p>
          <w:p w:rsidR="003C547D" w:rsidRDefault="0078507E">
            <w:pPr>
              <w:pStyle w:val="TableParagraph"/>
              <w:numPr>
                <w:ilvl w:val="0"/>
                <w:numId w:val="676"/>
              </w:numPr>
              <w:tabs>
                <w:tab w:val="left" w:pos="162"/>
              </w:tabs>
              <w:ind w:right="197" w:firstLine="0"/>
              <w:rPr>
                <w:sz w:val="14"/>
              </w:rPr>
            </w:pPr>
            <w:r>
              <w:rPr>
                <w:sz w:val="14"/>
              </w:rPr>
              <w:t>самостално поставља прст</w:t>
            </w:r>
            <w:r>
              <w:rPr>
                <w:sz w:val="14"/>
              </w:rPr>
              <w:t>е леве руке на врат гитаре у првој позицији;</w:t>
            </w:r>
          </w:p>
          <w:p w:rsidR="003C547D" w:rsidRDefault="0078507E">
            <w:pPr>
              <w:pStyle w:val="TableParagraph"/>
              <w:numPr>
                <w:ilvl w:val="0"/>
                <w:numId w:val="676"/>
              </w:numPr>
              <w:tabs>
                <w:tab w:val="left" w:pos="162"/>
              </w:tabs>
              <w:spacing w:line="159" w:lineRule="exact"/>
              <w:ind w:left="161"/>
              <w:rPr>
                <w:sz w:val="14"/>
              </w:rPr>
            </w:pPr>
            <w:r>
              <w:rPr>
                <w:sz w:val="14"/>
              </w:rPr>
              <w:t>изводи тирандо технику свирања десне</w:t>
            </w:r>
            <w:r>
              <w:rPr>
                <w:spacing w:val="-3"/>
                <w:sz w:val="14"/>
              </w:rPr>
              <w:t xml:space="preserve"> </w:t>
            </w:r>
            <w:r>
              <w:rPr>
                <w:sz w:val="14"/>
              </w:rPr>
              <w:t>руке;</w:t>
            </w:r>
          </w:p>
          <w:p w:rsidR="003C547D" w:rsidRDefault="0078507E">
            <w:pPr>
              <w:pStyle w:val="TableParagraph"/>
              <w:numPr>
                <w:ilvl w:val="0"/>
                <w:numId w:val="676"/>
              </w:numPr>
              <w:tabs>
                <w:tab w:val="left" w:pos="162"/>
              </w:tabs>
              <w:spacing w:line="160" w:lineRule="exact"/>
              <w:ind w:left="161"/>
              <w:rPr>
                <w:sz w:val="14"/>
              </w:rPr>
            </w:pPr>
            <w:r>
              <w:rPr>
                <w:sz w:val="14"/>
              </w:rPr>
              <w:t>користи истовремено прсте леве и десне</w:t>
            </w:r>
            <w:r>
              <w:rPr>
                <w:spacing w:val="-6"/>
                <w:sz w:val="14"/>
              </w:rPr>
              <w:t xml:space="preserve"> </w:t>
            </w:r>
            <w:r>
              <w:rPr>
                <w:sz w:val="14"/>
              </w:rPr>
              <w:t>руке;</w:t>
            </w:r>
          </w:p>
          <w:p w:rsidR="003C547D" w:rsidRDefault="0078507E">
            <w:pPr>
              <w:pStyle w:val="TableParagraph"/>
              <w:numPr>
                <w:ilvl w:val="0"/>
                <w:numId w:val="676"/>
              </w:numPr>
              <w:tabs>
                <w:tab w:val="left" w:pos="162"/>
              </w:tabs>
              <w:spacing w:line="160" w:lineRule="exact"/>
              <w:ind w:left="161"/>
              <w:rPr>
                <w:sz w:val="14"/>
              </w:rPr>
            </w:pPr>
            <w:r>
              <w:rPr>
                <w:sz w:val="14"/>
              </w:rPr>
              <w:t>разликује гласно и тихо свирање, као и споро и брзо</w:t>
            </w:r>
            <w:r>
              <w:rPr>
                <w:spacing w:val="-18"/>
                <w:sz w:val="14"/>
              </w:rPr>
              <w:t xml:space="preserve"> </w:t>
            </w:r>
            <w:r>
              <w:rPr>
                <w:sz w:val="14"/>
              </w:rPr>
              <w:t>свирање;</w:t>
            </w:r>
          </w:p>
          <w:p w:rsidR="003C547D" w:rsidRDefault="0078507E">
            <w:pPr>
              <w:pStyle w:val="TableParagraph"/>
              <w:numPr>
                <w:ilvl w:val="0"/>
                <w:numId w:val="676"/>
              </w:numPr>
              <w:tabs>
                <w:tab w:val="left" w:pos="162"/>
              </w:tabs>
              <w:spacing w:line="160" w:lineRule="exact"/>
              <w:ind w:left="161"/>
              <w:rPr>
                <w:sz w:val="14"/>
              </w:rPr>
            </w:pPr>
            <w:r>
              <w:rPr>
                <w:sz w:val="14"/>
              </w:rPr>
              <w:t>пева мелодије које</w:t>
            </w:r>
            <w:r>
              <w:rPr>
                <w:spacing w:val="-1"/>
                <w:sz w:val="14"/>
              </w:rPr>
              <w:t xml:space="preserve"> </w:t>
            </w:r>
            <w:r>
              <w:rPr>
                <w:sz w:val="14"/>
              </w:rPr>
              <w:t>свира;</w:t>
            </w:r>
          </w:p>
          <w:p w:rsidR="003C547D" w:rsidRDefault="0078507E">
            <w:pPr>
              <w:pStyle w:val="TableParagraph"/>
              <w:numPr>
                <w:ilvl w:val="0"/>
                <w:numId w:val="676"/>
              </w:numPr>
              <w:tabs>
                <w:tab w:val="left" w:pos="162"/>
              </w:tabs>
              <w:spacing w:line="160" w:lineRule="exact"/>
              <w:ind w:left="161"/>
              <w:rPr>
                <w:sz w:val="14"/>
              </w:rPr>
            </w:pPr>
            <w:r>
              <w:rPr>
                <w:sz w:val="14"/>
              </w:rPr>
              <w:t>свира двоглас, мелодија уз пратњу</w:t>
            </w:r>
            <w:r>
              <w:rPr>
                <w:spacing w:val="-3"/>
                <w:sz w:val="14"/>
              </w:rPr>
              <w:t xml:space="preserve"> </w:t>
            </w:r>
            <w:r>
              <w:rPr>
                <w:sz w:val="14"/>
              </w:rPr>
              <w:t>баса;</w:t>
            </w:r>
          </w:p>
          <w:p w:rsidR="003C547D" w:rsidRDefault="0078507E">
            <w:pPr>
              <w:pStyle w:val="TableParagraph"/>
              <w:numPr>
                <w:ilvl w:val="0"/>
                <w:numId w:val="676"/>
              </w:numPr>
              <w:tabs>
                <w:tab w:val="left" w:pos="162"/>
              </w:tabs>
              <w:spacing w:line="160" w:lineRule="exact"/>
              <w:ind w:left="161"/>
              <w:rPr>
                <w:sz w:val="14"/>
              </w:rPr>
            </w:pPr>
            <w:r>
              <w:rPr>
                <w:sz w:val="14"/>
              </w:rPr>
              <w:t>примењује елементе нотне писмености у</w:t>
            </w:r>
            <w:r>
              <w:rPr>
                <w:spacing w:val="-4"/>
                <w:sz w:val="14"/>
              </w:rPr>
              <w:t xml:space="preserve"> </w:t>
            </w:r>
            <w:r>
              <w:rPr>
                <w:sz w:val="14"/>
              </w:rPr>
              <w:t>свирању;</w:t>
            </w:r>
          </w:p>
          <w:p w:rsidR="003C547D" w:rsidRDefault="0078507E">
            <w:pPr>
              <w:pStyle w:val="TableParagraph"/>
              <w:numPr>
                <w:ilvl w:val="0"/>
                <w:numId w:val="676"/>
              </w:numPr>
              <w:tabs>
                <w:tab w:val="left" w:pos="162"/>
              </w:tabs>
              <w:spacing w:line="160" w:lineRule="exact"/>
              <w:ind w:left="161"/>
              <w:rPr>
                <w:sz w:val="14"/>
              </w:rPr>
            </w:pPr>
            <w:r>
              <w:rPr>
                <w:sz w:val="14"/>
              </w:rPr>
              <w:t>самостално свира кратке композиције</w:t>
            </w:r>
            <w:r>
              <w:rPr>
                <w:spacing w:val="-3"/>
                <w:sz w:val="14"/>
              </w:rPr>
              <w:t xml:space="preserve"> </w:t>
            </w:r>
            <w:r>
              <w:rPr>
                <w:sz w:val="14"/>
              </w:rPr>
              <w:t>напамет;</w:t>
            </w:r>
          </w:p>
          <w:p w:rsidR="003C547D" w:rsidRDefault="0078507E">
            <w:pPr>
              <w:pStyle w:val="TableParagraph"/>
              <w:numPr>
                <w:ilvl w:val="0"/>
                <w:numId w:val="676"/>
              </w:numPr>
              <w:tabs>
                <w:tab w:val="left" w:pos="162"/>
              </w:tabs>
              <w:spacing w:line="161" w:lineRule="exact"/>
              <w:ind w:left="161"/>
              <w:rPr>
                <w:sz w:val="14"/>
              </w:rPr>
            </w:pPr>
            <w:r>
              <w:rPr>
                <w:sz w:val="14"/>
              </w:rPr>
              <w:t>свирањем у дуу примењује принцип узајамног</w:t>
            </w:r>
            <w:r>
              <w:rPr>
                <w:spacing w:val="-7"/>
                <w:sz w:val="14"/>
              </w:rPr>
              <w:t xml:space="preserve"> </w:t>
            </w:r>
            <w:r>
              <w:rPr>
                <w:sz w:val="14"/>
              </w:rPr>
              <w:t>слушања;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Делови инструмента и начин добијања тона. Правилно седење и држање инструмента.</w:t>
            </w:r>
          </w:p>
          <w:p w:rsidR="003C547D" w:rsidRDefault="0078507E">
            <w:pPr>
              <w:pStyle w:val="TableParagraph"/>
              <w:ind w:right="1047"/>
              <w:rPr>
                <w:sz w:val="14"/>
              </w:rPr>
            </w:pPr>
            <w:r>
              <w:rPr>
                <w:sz w:val="14"/>
              </w:rPr>
              <w:t>Празне жице и тонови ми, си, сол, ре, ла, ми. Називи прстију десне руке.</w:t>
            </w:r>
          </w:p>
          <w:p w:rsidR="003C547D" w:rsidRDefault="0078507E">
            <w:pPr>
              <w:pStyle w:val="TableParagraph"/>
              <w:ind w:right="227"/>
              <w:rPr>
                <w:sz w:val="14"/>
              </w:rPr>
            </w:pPr>
            <w:r>
              <w:rPr>
                <w:sz w:val="14"/>
              </w:rPr>
              <w:t>Основни елементи нотне писмености – трајање нота. Апојандо техника свирања десне руке – свирање са насл</w:t>
            </w:r>
            <w:r>
              <w:rPr>
                <w:sz w:val="14"/>
              </w:rPr>
              <w:t>оном. Тирандо техника свирања дeснe руке- чупкање.</w:t>
            </w:r>
          </w:p>
          <w:p w:rsidR="003C547D" w:rsidRDefault="0078507E">
            <w:pPr>
              <w:pStyle w:val="TableParagraph"/>
              <w:spacing w:line="237" w:lineRule="auto"/>
              <w:ind w:right="1815"/>
              <w:rPr>
                <w:sz w:val="14"/>
              </w:rPr>
            </w:pPr>
            <w:r>
              <w:rPr>
                <w:sz w:val="14"/>
              </w:rPr>
              <w:t>Ознаке за прсторед десне руке. Ознаке за прсторед леве руке. Teхника леве руке – прва позиција.</w:t>
            </w:r>
          </w:p>
          <w:p w:rsidR="003C547D" w:rsidRDefault="0078507E">
            <w:pPr>
              <w:pStyle w:val="TableParagraph"/>
              <w:ind w:right="660"/>
              <w:rPr>
                <w:sz w:val="14"/>
              </w:rPr>
            </w:pPr>
            <w:r>
              <w:rPr>
                <w:sz w:val="14"/>
              </w:rPr>
              <w:t>Двоглас, истовремено коришћење палца и прста. Извођење основне динамике (форте и пијано). Свирање у дуу... (н</w:t>
            </w:r>
            <w:r>
              <w:rPr>
                <w:sz w:val="14"/>
              </w:rPr>
              <w:t>аставник– ученик или два ученика). Музички бонтон.</w:t>
            </w:r>
          </w:p>
        </w:tc>
      </w:tr>
    </w:tbl>
    <w:p w:rsidR="003C547D" w:rsidRDefault="003C547D">
      <w:pPr>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478"/>
        </w:trPr>
        <w:tc>
          <w:tcPr>
            <w:tcW w:w="3969" w:type="dxa"/>
          </w:tcPr>
          <w:p w:rsidR="003C547D" w:rsidRDefault="0078507E">
            <w:pPr>
              <w:pStyle w:val="TableParagraph"/>
              <w:numPr>
                <w:ilvl w:val="0"/>
                <w:numId w:val="675"/>
              </w:numPr>
              <w:tabs>
                <w:tab w:val="left" w:pos="162"/>
              </w:tabs>
              <w:spacing w:before="18" w:line="161" w:lineRule="exact"/>
              <w:ind w:firstLine="0"/>
              <w:rPr>
                <w:sz w:val="14"/>
              </w:rPr>
            </w:pPr>
            <w:r>
              <w:rPr>
                <w:sz w:val="14"/>
              </w:rPr>
              <w:lastRenderedPageBreak/>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7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674"/>
              </w:numPr>
              <w:tabs>
                <w:tab w:val="left" w:pos="161"/>
              </w:tabs>
              <w:spacing w:line="160" w:lineRule="exact"/>
              <w:rPr>
                <w:i/>
                <w:sz w:val="14"/>
              </w:rPr>
            </w:pPr>
            <w:r>
              <w:rPr>
                <w:sz w:val="14"/>
              </w:rPr>
              <w:t xml:space="preserve">Ј. Јовичић: </w:t>
            </w:r>
            <w:r>
              <w:rPr>
                <w:i/>
                <w:sz w:val="14"/>
              </w:rPr>
              <w:t>Школа за гитару, I</w:t>
            </w:r>
            <w:r>
              <w:rPr>
                <w:i/>
                <w:spacing w:val="-5"/>
                <w:sz w:val="14"/>
              </w:rPr>
              <w:t xml:space="preserve"> </w:t>
            </w:r>
            <w:r>
              <w:rPr>
                <w:i/>
                <w:sz w:val="14"/>
              </w:rPr>
              <w:t>део</w:t>
            </w:r>
          </w:p>
          <w:p w:rsidR="003C547D" w:rsidRDefault="0078507E">
            <w:pPr>
              <w:pStyle w:val="TableParagraph"/>
              <w:numPr>
                <w:ilvl w:val="0"/>
                <w:numId w:val="674"/>
              </w:numPr>
              <w:tabs>
                <w:tab w:val="left" w:pos="161"/>
              </w:tabs>
              <w:spacing w:line="160" w:lineRule="exact"/>
              <w:rPr>
                <w:i/>
                <w:sz w:val="14"/>
              </w:rPr>
            </w:pPr>
            <w:r>
              <w:rPr>
                <w:sz w:val="14"/>
              </w:rPr>
              <w:t xml:space="preserve">Ј. Јовичић: </w:t>
            </w:r>
            <w:r>
              <w:rPr>
                <w:i/>
                <w:sz w:val="14"/>
              </w:rPr>
              <w:t>Почетница за</w:t>
            </w:r>
            <w:r>
              <w:rPr>
                <w:i/>
                <w:spacing w:val="-4"/>
                <w:sz w:val="14"/>
              </w:rPr>
              <w:t xml:space="preserve"> </w:t>
            </w:r>
            <w:r>
              <w:rPr>
                <w:i/>
                <w:sz w:val="14"/>
              </w:rPr>
              <w:t>гитару</w:t>
            </w:r>
          </w:p>
          <w:p w:rsidR="003C547D" w:rsidRDefault="0078507E">
            <w:pPr>
              <w:pStyle w:val="TableParagraph"/>
              <w:numPr>
                <w:ilvl w:val="0"/>
                <w:numId w:val="674"/>
              </w:numPr>
              <w:tabs>
                <w:tab w:val="left" w:pos="161"/>
              </w:tabs>
              <w:spacing w:line="160" w:lineRule="exact"/>
              <w:rPr>
                <w:i/>
                <w:sz w:val="14"/>
              </w:rPr>
            </w:pPr>
            <w:r>
              <w:rPr>
                <w:sz w:val="14"/>
              </w:rPr>
              <w:t xml:space="preserve">M.Ђулијани: </w:t>
            </w:r>
            <w:r>
              <w:rPr>
                <w:i/>
                <w:sz w:val="14"/>
              </w:rPr>
              <w:t>Техничке</w:t>
            </w:r>
            <w:r>
              <w:rPr>
                <w:i/>
                <w:spacing w:val="-1"/>
                <w:sz w:val="14"/>
              </w:rPr>
              <w:t xml:space="preserve"> </w:t>
            </w:r>
            <w:r>
              <w:rPr>
                <w:i/>
                <w:sz w:val="14"/>
              </w:rPr>
              <w:t>вежбе</w:t>
            </w:r>
          </w:p>
          <w:p w:rsidR="003C547D" w:rsidRDefault="0078507E">
            <w:pPr>
              <w:pStyle w:val="TableParagraph"/>
              <w:numPr>
                <w:ilvl w:val="0"/>
                <w:numId w:val="674"/>
              </w:numPr>
              <w:tabs>
                <w:tab w:val="left" w:pos="161"/>
              </w:tabs>
              <w:spacing w:line="160" w:lineRule="exact"/>
              <w:rPr>
                <w:i/>
                <w:sz w:val="14"/>
              </w:rPr>
            </w:pPr>
            <w:r>
              <w:rPr>
                <w:spacing w:val="-4"/>
                <w:sz w:val="14"/>
              </w:rPr>
              <w:t xml:space="preserve">Хуберт </w:t>
            </w:r>
            <w:r>
              <w:rPr>
                <w:sz w:val="14"/>
              </w:rPr>
              <w:t xml:space="preserve">Кепел: </w:t>
            </w:r>
            <w:r>
              <w:rPr>
                <w:i/>
                <w:sz w:val="14"/>
              </w:rPr>
              <w:t>Техничке</w:t>
            </w:r>
            <w:r>
              <w:rPr>
                <w:i/>
                <w:spacing w:val="3"/>
                <w:sz w:val="14"/>
              </w:rPr>
              <w:t xml:space="preserve"> </w:t>
            </w:r>
            <w:r>
              <w:rPr>
                <w:i/>
                <w:sz w:val="14"/>
              </w:rPr>
              <w:t>вежбе</w:t>
            </w:r>
          </w:p>
          <w:p w:rsidR="003C547D" w:rsidRDefault="0078507E">
            <w:pPr>
              <w:pStyle w:val="TableParagraph"/>
              <w:numPr>
                <w:ilvl w:val="0"/>
                <w:numId w:val="674"/>
              </w:numPr>
              <w:tabs>
                <w:tab w:val="left" w:pos="161"/>
              </w:tabs>
              <w:spacing w:line="160" w:lineRule="exact"/>
              <w:rPr>
                <w:i/>
                <w:sz w:val="14"/>
              </w:rPr>
            </w:pPr>
            <w:r>
              <w:rPr>
                <w:sz w:val="14"/>
              </w:rPr>
              <w:t xml:space="preserve">В. Андре: </w:t>
            </w:r>
            <w:r>
              <w:rPr>
                <w:i/>
                <w:sz w:val="14"/>
              </w:rPr>
              <w:t>Збирка композиција за</w:t>
            </w:r>
            <w:r>
              <w:rPr>
                <w:i/>
                <w:spacing w:val="-7"/>
                <w:sz w:val="14"/>
              </w:rPr>
              <w:t xml:space="preserve"> </w:t>
            </w:r>
            <w:r>
              <w:rPr>
                <w:i/>
                <w:sz w:val="14"/>
              </w:rPr>
              <w:t>гитару</w:t>
            </w:r>
          </w:p>
          <w:p w:rsidR="003C547D" w:rsidRDefault="0078507E">
            <w:pPr>
              <w:pStyle w:val="TableParagraph"/>
              <w:numPr>
                <w:ilvl w:val="0"/>
                <w:numId w:val="674"/>
              </w:numPr>
              <w:tabs>
                <w:tab w:val="left" w:pos="161"/>
              </w:tabs>
              <w:spacing w:line="160" w:lineRule="exact"/>
              <w:rPr>
                <w:i/>
                <w:sz w:val="14"/>
              </w:rPr>
            </w:pPr>
            <w:r>
              <w:rPr>
                <w:sz w:val="14"/>
              </w:rPr>
              <w:t xml:space="preserve">Eдо Ђуга: </w:t>
            </w:r>
            <w:r>
              <w:rPr>
                <w:i/>
                <w:sz w:val="14"/>
              </w:rPr>
              <w:t>избор</w:t>
            </w:r>
            <w:r>
              <w:rPr>
                <w:i/>
                <w:spacing w:val="-3"/>
                <w:sz w:val="14"/>
              </w:rPr>
              <w:t xml:space="preserve"> </w:t>
            </w:r>
            <w:r>
              <w:rPr>
                <w:i/>
                <w:sz w:val="14"/>
              </w:rPr>
              <w:t>композиција</w:t>
            </w:r>
          </w:p>
          <w:p w:rsidR="003C547D" w:rsidRDefault="0078507E">
            <w:pPr>
              <w:pStyle w:val="TableParagraph"/>
              <w:numPr>
                <w:ilvl w:val="0"/>
                <w:numId w:val="674"/>
              </w:numPr>
              <w:tabs>
                <w:tab w:val="left" w:pos="161"/>
              </w:tabs>
              <w:spacing w:line="160" w:lineRule="exact"/>
              <w:rPr>
                <w:i/>
                <w:sz w:val="14"/>
              </w:rPr>
            </w:pPr>
            <w:r>
              <w:rPr>
                <w:sz w:val="14"/>
              </w:rPr>
              <w:t xml:space="preserve">Вера Огризовић: Збирка композиција </w:t>
            </w:r>
            <w:r>
              <w:rPr>
                <w:i/>
                <w:sz w:val="14"/>
              </w:rPr>
              <w:t>Мој први</w:t>
            </w:r>
            <w:r>
              <w:rPr>
                <w:i/>
                <w:spacing w:val="-8"/>
                <w:sz w:val="14"/>
              </w:rPr>
              <w:t xml:space="preserve"> </w:t>
            </w:r>
            <w:r>
              <w:rPr>
                <w:i/>
                <w:sz w:val="14"/>
              </w:rPr>
              <w:t>концерт</w:t>
            </w:r>
          </w:p>
          <w:p w:rsidR="003C547D" w:rsidRDefault="0078507E">
            <w:pPr>
              <w:pStyle w:val="TableParagraph"/>
              <w:spacing w:line="161" w:lineRule="exact"/>
              <w:rPr>
                <w:sz w:val="14"/>
              </w:rPr>
            </w:pPr>
            <w:r>
              <w:rPr>
                <w:sz w:val="14"/>
              </w:rPr>
              <w:t>Шира литература по избору наставника, а у складу са програмом</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673"/>
              </w:numPr>
              <w:tabs>
                <w:tab w:val="left" w:pos="162"/>
              </w:tabs>
              <w:spacing w:line="160" w:lineRule="exact"/>
              <w:rPr>
                <w:sz w:val="14"/>
              </w:rPr>
            </w:pPr>
            <w:r>
              <w:rPr>
                <w:sz w:val="14"/>
              </w:rPr>
              <w:t>четири лествице у првој</w:t>
            </w:r>
            <w:r>
              <w:rPr>
                <w:spacing w:val="-1"/>
                <w:sz w:val="14"/>
              </w:rPr>
              <w:t xml:space="preserve"> </w:t>
            </w:r>
            <w:r>
              <w:rPr>
                <w:sz w:val="14"/>
              </w:rPr>
              <w:t>позицији;</w:t>
            </w:r>
          </w:p>
          <w:p w:rsidR="003C547D" w:rsidRDefault="0078507E">
            <w:pPr>
              <w:pStyle w:val="TableParagraph"/>
              <w:numPr>
                <w:ilvl w:val="0"/>
                <w:numId w:val="673"/>
              </w:numPr>
              <w:tabs>
                <w:tab w:val="left" w:pos="162"/>
              </w:tabs>
              <w:spacing w:line="160" w:lineRule="exact"/>
              <w:rPr>
                <w:sz w:val="14"/>
              </w:rPr>
            </w:pPr>
            <w:r>
              <w:rPr>
                <w:sz w:val="14"/>
              </w:rPr>
              <w:t>четири етиде;</w:t>
            </w:r>
          </w:p>
          <w:p w:rsidR="003C547D" w:rsidRDefault="0078507E">
            <w:pPr>
              <w:pStyle w:val="TableParagraph"/>
              <w:numPr>
                <w:ilvl w:val="0"/>
                <w:numId w:val="673"/>
              </w:numPr>
              <w:tabs>
                <w:tab w:val="left" w:pos="162"/>
              </w:tabs>
              <w:spacing w:line="161" w:lineRule="exact"/>
              <w:rPr>
                <w:sz w:val="14"/>
              </w:rPr>
            </w:pPr>
            <w:r>
              <w:rPr>
                <w:sz w:val="14"/>
              </w:rPr>
              <w:t>три</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8"/>
              <w:ind w:left="56"/>
              <w:rPr>
                <w:sz w:val="14"/>
              </w:rPr>
            </w:pPr>
            <w:r>
              <w:rPr>
                <w:sz w:val="14"/>
              </w:rPr>
              <w:t>Јавни наступи – обавезна су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 (на крају школске године)</w:t>
            </w:r>
          </w:p>
          <w:p w:rsidR="003C547D" w:rsidRDefault="0078507E">
            <w:pPr>
              <w:pStyle w:val="TableParagraph"/>
              <w:numPr>
                <w:ilvl w:val="0"/>
                <w:numId w:val="672"/>
              </w:numPr>
              <w:tabs>
                <w:tab w:val="left" w:pos="197"/>
              </w:tabs>
              <w:spacing w:line="160" w:lineRule="exact"/>
              <w:rPr>
                <w:sz w:val="14"/>
              </w:rPr>
            </w:pPr>
            <w:r>
              <w:rPr>
                <w:sz w:val="14"/>
              </w:rPr>
              <w:t>Једна лествица;</w:t>
            </w:r>
          </w:p>
          <w:p w:rsidR="003C547D" w:rsidRDefault="0078507E">
            <w:pPr>
              <w:pStyle w:val="TableParagraph"/>
              <w:numPr>
                <w:ilvl w:val="0"/>
                <w:numId w:val="672"/>
              </w:numPr>
              <w:tabs>
                <w:tab w:val="left" w:pos="197"/>
              </w:tabs>
              <w:spacing w:line="160" w:lineRule="exact"/>
              <w:rPr>
                <w:sz w:val="14"/>
              </w:rPr>
            </w:pPr>
            <w:r>
              <w:rPr>
                <w:sz w:val="14"/>
              </w:rPr>
              <w:t>Једна етида или краћа композиција одређених техничких</w:t>
            </w:r>
            <w:r>
              <w:rPr>
                <w:spacing w:val="-3"/>
                <w:sz w:val="14"/>
              </w:rPr>
              <w:t xml:space="preserve"> </w:t>
            </w:r>
            <w:r>
              <w:rPr>
                <w:sz w:val="14"/>
              </w:rPr>
              <w:t>захтева;</w:t>
            </w:r>
          </w:p>
          <w:p w:rsidR="003C547D" w:rsidRDefault="0078507E">
            <w:pPr>
              <w:pStyle w:val="TableParagraph"/>
              <w:numPr>
                <w:ilvl w:val="0"/>
                <w:numId w:val="672"/>
              </w:numPr>
              <w:tabs>
                <w:tab w:val="left" w:pos="197"/>
              </w:tabs>
              <w:spacing w:line="161" w:lineRule="exact"/>
              <w:rPr>
                <w:sz w:val="14"/>
              </w:rPr>
            </w:pPr>
            <w:r>
              <w:rPr>
                <w:sz w:val="14"/>
              </w:rPr>
              <w:t>Две композиције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тон, техника, мелодија, музички бонтон</w:t>
      </w:r>
    </w:p>
    <w:p w:rsidR="003C547D" w:rsidRDefault="003C547D">
      <w:pPr>
        <w:pStyle w:val="BodyText"/>
        <w:spacing w:before="11"/>
        <w:ind w:left="0"/>
        <w:rPr>
          <w:sz w:val="22"/>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ГИТАРА</w:t>
      </w:r>
    </w:p>
    <w:p w:rsidR="003C547D" w:rsidRDefault="0078507E">
      <w:pPr>
        <w:tabs>
          <w:tab w:val="left" w:pos="1701"/>
        </w:tabs>
        <w:spacing w:before="49"/>
        <w:ind w:left="1701" w:right="234" w:hanging="1545"/>
        <w:rPr>
          <w:sz w:val="14"/>
        </w:rPr>
      </w:pPr>
      <w:r>
        <w:rPr>
          <w:sz w:val="14"/>
        </w:rPr>
        <w:t>Циљ</w:t>
      </w:r>
      <w:r>
        <w:rPr>
          <w:sz w:val="14"/>
        </w:rPr>
        <w:tab/>
      </w:r>
      <w:r>
        <w:rPr>
          <w:b/>
          <w:sz w:val="14"/>
        </w:rPr>
        <w:t xml:space="preserve">Циљ </w:t>
      </w:r>
      <w:r>
        <w:rPr>
          <w:sz w:val="14"/>
        </w:rPr>
        <w:t xml:space="preserve">учења предмета Гитара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w:t>
      </w:r>
      <w:r>
        <w:rPr>
          <w:sz w:val="14"/>
        </w:rPr>
        <w:t>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Други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400"/>
        </w:trPr>
        <w:tc>
          <w:tcPr>
            <w:tcW w:w="3969" w:type="dxa"/>
          </w:tcPr>
          <w:p w:rsidR="003C547D" w:rsidRDefault="0078507E">
            <w:pPr>
              <w:pStyle w:val="TableParagraph"/>
              <w:numPr>
                <w:ilvl w:val="0"/>
                <w:numId w:val="671"/>
              </w:numPr>
              <w:tabs>
                <w:tab w:val="left" w:pos="162"/>
              </w:tabs>
              <w:spacing w:before="18" w:line="161" w:lineRule="exact"/>
              <w:ind w:firstLine="0"/>
              <w:rPr>
                <w:sz w:val="14"/>
              </w:rPr>
            </w:pPr>
            <w:r>
              <w:rPr>
                <w:sz w:val="14"/>
              </w:rPr>
              <w:t>правилно седи и држи</w:t>
            </w:r>
            <w:r>
              <w:rPr>
                <w:spacing w:val="-3"/>
                <w:sz w:val="14"/>
              </w:rPr>
              <w:t xml:space="preserve"> </w:t>
            </w:r>
            <w:r>
              <w:rPr>
                <w:sz w:val="14"/>
              </w:rPr>
              <w:t>гитару;</w:t>
            </w:r>
          </w:p>
          <w:p w:rsidR="003C547D" w:rsidRDefault="0078507E">
            <w:pPr>
              <w:pStyle w:val="TableParagraph"/>
              <w:numPr>
                <w:ilvl w:val="0"/>
                <w:numId w:val="671"/>
              </w:numPr>
              <w:tabs>
                <w:tab w:val="left" w:pos="162"/>
              </w:tabs>
              <w:ind w:right="385" w:firstLine="0"/>
              <w:rPr>
                <w:sz w:val="14"/>
              </w:rPr>
            </w:pPr>
            <w:r>
              <w:rPr>
                <w:sz w:val="14"/>
              </w:rPr>
              <w:t>чита ноте на свим жицама, закључно са петом</w:t>
            </w:r>
            <w:r>
              <w:rPr>
                <w:spacing w:val="-20"/>
                <w:sz w:val="14"/>
              </w:rPr>
              <w:t xml:space="preserve"> </w:t>
            </w:r>
            <w:r>
              <w:rPr>
                <w:sz w:val="14"/>
              </w:rPr>
              <w:t>позицијом самостално или уз помоћ</w:t>
            </w:r>
            <w:r>
              <w:rPr>
                <w:spacing w:val="-2"/>
                <w:sz w:val="14"/>
              </w:rPr>
              <w:t xml:space="preserve"> </w:t>
            </w:r>
            <w:r>
              <w:rPr>
                <w:sz w:val="14"/>
              </w:rPr>
              <w:t>наставнока;</w:t>
            </w:r>
          </w:p>
          <w:p w:rsidR="003C547D" w:rsidRDefault="0078507E">
            <w:pPr>
              <w:pStyle w:val="TableParagraph"/>
              <w:numPr>
                <w:ilvl w:val="0"/>
                <w:numId w:val="671"/>
              </w:numPr>
              <w:tabs>
                <w:tab w:val="left" w:pos="162"/>
              </w:tabs>
              <w:ind w:right="221" w:firstLine="0"/>
              <w:rPr>
                <w:sz w:val="14"/>
              </w:rPr>
            </w:pPr>
            <w:r>
              <w:rPr>
                <w:sz w:val="14"/>
              </w:rPr>
              <w:t>разликује ознаке за прсторед, празне жице и римске</w:t>
            </w:r>
            <w:r>
              <w:rPr>
                <w:spacing w:val="-24"/>
                <w:sz w:val="14"/>
              </w:rPr>
              <w:t xml:space="preserve"> </w:t>
            </w:r>
            <w:r>
              <w:rPr>
                <w:sz w:val="14"/>
              </w:rPr>
              <w:t>бројеве за</w:t>
            </w:r>
            <w:r>
              <w:rPr>
                <w:spacing w:val="-1"/>
                <w:sz w:val="14"/>
              </w:rPr>
              <w:t xml:space="preserve"> </w:t>
            </w:r>
            <w:r>
              <w:rPr>
                <w:sz w:val="14"/>
              </w:rPr>
              <w:t>поља;</w:t>
            </w:r>
          </w:p>
          <w:p w:rsidR="003C547D" w:rsidRDefault="0078507E">
            <w:pPr>
              <w:pStyle w:val="TableParagraph"/>
              <w:numPr>
                <w:ilvl w:val="0"/>
                <w:numId w:val="671"/>
              </w:numPr>
              <w:tabs>
                <w:tab w:val="left" w:pos="162"/>
              </w:tabs>
              <w:ind w:right="149" w:firstLine="0"/>
              <w:rPr>
                <w:sz w:val="14"/>
              </w:rPr>
            </w:pPr>
            <w:r>
              <w:rPr>
                <w:sz w:val="14"/>
              </w:rPr>
              <w:t>користи обе технике свирања у десној руци, апојандо,</w:t>
            </w:r>
            <w:r>
              <w:rPr>
                <w:spacing w:val="-24"/>
                <w:sz w:val="14"/>
              </w:rPr>
              <w:t xml:space="preserve"> </w:t>
            </w:r>
            <w:r>
              <w:rPr>
                <w:sz w:val="14"/>
              </w:rPr>
              <w:t>тиран- до;</w:t>
            </w:r>
          </w:p>
          <w:p w:rsidR="003C547D" w:rsidRDefault="0078507E">
            <w:pPr>
              <w:pStyle w:val="TableParagraph"/>
              <w:numPr>
                <w:ilvl w:val="0"/>
                <w:numId w:val="671"/>
              </w:numPr>
              <w:tabs>
                <w:tab w:val="left" w:pos="162"/>
              </w:tabs>
              <w:ind w:right="414" w:firstLine="0"/>
              <w:rPr>
                <w:sz w:val="14"/>
              </w:rPr>
            </w:pPr>
            <w:r>
              <w:rPr>
                <w:sz w:val="14"/>
              </w:rPr>
              <w:t xml:space="preserve">чита нови нотни </w:t>
            </w:r>
            <w:r>
              <w:rPr>
                <w:spacing w:val="-3"/>
                <w:sz w:val="14"/>
              </w:rPr>
              <w:t xml:space="preserve">текст, </w:t>
            </w:r>
            <w:r>
              <w:rPr>
                <w:sz w:val="14"/>
              </w:rPr>
              <w:t>уз помоћ наставника и проналази тонове задате</w:t>
            </w:r>
            <w:r>
              <w:rPr>
                <w:spacing w:val="-1"/>
                <w:sz w:val="14"/>
              </w:rPr>
              <w:t xml:space="preserve"> </w:t>
            </w:r>
            <w:r>
              <w:rPr>
                <w:sz w:val="14"/>
              </w:rPr>
              <w:t>композиције;</w:t>
            </w:r>
          </w:p>
          <w:p w:rsidR="003C547D" w:rsidRDefault="0078507E">
            <w:pPr>
              <w:pStyle w:val="TableParagraph"/>
              <w:numPr>
                <w:ilvl w:val="0"/>
                <w:numId w:val="671"/>
              </w:numPr>
              <w:tabs>
                <w:tab w:val="left" w:pos="162"/>
              </w:tabs>
              <w:spacing w:line="159" w:lineRule="exact"/>
              <w:ind w:left="161"/>
              <w:rPr>
                <w:sz w:val="14"/>
              </w:rPr>
            </w:pPr>
            <w:r>
              <w:rPr>
                <w:sz w:val="14"/>
              </w:rPr>
              <w:t>обликује једноставну музичку фразу на ниво</w:t>
            </w:r>
            <w:r>
              <w:rPr>
                <w:sz w:val="14"/>
              </w:rPr>
              <w:t>у</w:t>
            </w:r>
            <w:r>
              <w:rPr>
                <w:spacing w:val="-8"/>
                <w:sz w:val="14"/>
              </w:rPr>
              <w:t xml:space="preserve"> </w:t>
            </w:r>
            <w:r>
              <w:rPr>
                <w:sz w:val="14"/>
              </w:rPr>
              <w:t>захтева;</w:t>
            </w:r>
          </w:p>
          <w:p w:rsidR="003C547D" w:rsidRDefault="0078507E">
            <w:pPr>
              <w:pStyle w:val="TableParagraph"/>
              <w:numPr>
                <w:ilvl w:val="0"/>
                <w:numId w:val="671"/>
              </w:numPr>
              <w:tabs>
                <w:tab w:val="left" w:pos="162"/>
              </w:tabs>
              <w:spacing w:line="160" w:lineRule="exact"/>
              <w:ind w:left="161"/>
              <w:rPr>
                <w:sz w:val="14"/>
              </w:rPr>
            </w:pPr>
            <w:r>
              <w:rPr>
                <w:sz w:val="14"/>
              </w:rPr>
              <w:t>примењује елементе нотне писмености у</w:t>
            </w:r>
            <w:r>
              <w:rPr>
                <w:spacing w:val="-4"/>
                <w:sz w:val="14"/>
              </w:rPr>
              <w:t xml:space="preserve"> </w:t>
            </w:r>
            <w:r>
              <w:rPr>
                <w:sz w:val="14"/>
              </w:rPr>
              <w:t>свирању;</w:t>
            </w:r>
          </w:p>
          <w:p w:rsidR="003C547D" w:rsidRDefault="0078507E">
            <w:pPr>
              <w:pStyle w:val="TableParagraph"/>
              <w:numPr>
                <w:ilvl w:val="0"/>
                <w:numId w:val="671"/>
              </w:numPr>
              <w:tabs>
                <w:tab w:val="left" w:pos="162"/>
              </w:tabs>
              <w:spacing w:line="160" w:lineRule="exact"/>
              <w:ind w:left="161"/>
              <w:rPr>
                <w:sz w:val="14"/>
              </w:rPr>
            </w:pPr>
            <w:r>
              <w:rPr>
                <w:sz w:val="14"/>
              </w:rPr>
              <w:t>демонстрира најједноставнију промену</w:t>
            </w:r>
            <w:r>
              <w:rPr>
                <w:spacing w:val="-1"/>
                <w:sz w:val="14"/>
              </w:rPr>
              <w:t xml:space="preserve"> </w:t>
            </w:r>
            <w:r>
              <w:rPr>
                <w:sz w:val="14"/>
              </w:rPr>
              <w:t>боје;</w:t>
            </w:r>
          </w:p>
          <w:p w:rsidR="003C547D" w:rsidRDefault="0078507E">
            <w:pPr>
              <w:pStyle w:val="TableParagraph"/>
              <w:numPr>
                <w:ilvl w:val="0"/>
                <w:numId w:val="671"/>
              </w:numPr>
              <w:tabs>
                <w:tab w:val="left" w:pos="162"/>
              </w:tabs>
              <w:ind w:right="85" w:firstLine="0"/>
              <w:rPr>
                <w:sz w:val="14"/>
              </w:rPr>
            </w:pPr>
            <w:r>
              <w:rPr>
                <w:sz w:val="14"/>
              </w:rPr>
              <w:t>примењује основне смернице за извођење малог баре хвата уз помоћ</w:t>
            </w:r>
            <w:r>
              <w:rPr>
                <w:spacing w:val="-1"/>
                <w:sz w:val="14"/>
              </w:rPr>
              <w:t xml:space="preserve"> </w:t>
            </w:r>
            <w:r>
              <w:rPr>
                <w:sz w:val="14"/>
              </w:rPr>
              <w:t>наставника;</w:t>
            </w:r>
          </w:p>
          <w:p w:rsidR="003C547D" w:rsidRDefault="0078507E">
            <w:pPr>
              <w:pStyle w:val="TableParagraph"/>
              <w:numPr>
                <w:ilvl w:val="0"/>
                <w:numId w:val="671"/>
              </w:numPr>
              <w:tabs>
                <w:tab w:val="left" w:pos="162"/>
              </w:tabs>
              <w:ind w:right="475" w:firstLine="0"/>
              <w:rPr>
                <w:sz w:val="14"/>
              </w:rPr>
            </w:pPr>
            <w:r>
              <w:rPr>
                <w:sz w:val="14"/>
              </w:rPr>
              <w:t>самостално броји у циљу постизања метрички тачног и ритмичног свирања;</w:t>
            </w:r>
          </w:p>
          <w:p w:rsidR="003C547D" w:rsidRDefault="0078507E">
            <w:pPr>
              <w:pStyle w:val="TableParagraph"/>
              <w:numPr>
                <w:ilvl w:val="0"/>
                <w:numId w:val="671"/>
              </w:numPr>
              <w:tabs>
                <w:tab w:val="left" w:pos="162"/>
              </w:tabs>
              <w:spacing w:line="159" w:lineRule="exact"/>
              <w:ind w:left="161"/>
              <w:rPr>
                <w:sz w:val="14"/>
              </w:rPr>
            </w:pPr>
            <w:r>
              <w:rPr>
                <w:sz w:val="14"/>
              </w:rPr>
              <w:t>демонстрира правилан начин</w:t>
            </w:r>
            <w:r>
              <w:rPr>
                <w:spacing w:val="-3"/>
                <w:sz w:val="14"/>
              </w:rPr>
              <w:t xml:space="preserve"> </w:t>
            </w:r>
            <w:r>
              <w:rPr>
                <w:sz w:val="14"/>
              </w:rPr>
              <w:t>вежбања;</w:t>
            </w:r>
          </w:p>
          <w:p w:rsidR="003C547D" w:rsidRDefault="0078507E">
            <w:pPr>
              <w:pStyle w:val="TableParagraph"/>
              <w:numPr>
                <w:ilvl w:val="0"/>
                <w:numId w:val="671"/>
              </w:numPr>
              <w:tabs>
                <w:tab w:val="left" w:pos="162"/>
              </w:tabs>
              <w:spacing w:line="160" w:lineRule="exact"/>
              <w:ind w:left="161"/>
              <w:rPr>
                <w:sz w:val="14"/>
              </w:rPr>
            </w:pPr>
            <w:r>
              <w:rPr>
                <w:sz w:val="14"/>
              </w:rPr>
              <w:t>свирањем у дуу примењује принцип узајамног</w:t>
            </w:r>
            <w:r>
              <w:rPr>
                <w:spacing w:val="-7"/>
                <w:sz w:val="14"/>
              </w:rPr>
              <w:t xml:space="preserve"> </w:t>
            </w:r>
            <w:r>
              <w:rPr>
                <w:sz w:val="14"/>
              </w:rPr>
              <w:t>слушања;</w:t>
            </w:r>
          </w:p>
          <w:p w:rsidR="003C547D" w:rsidRDefault="0078507E">
            <w:pPr>
              <w:pStyle w:val="TableParagraph"/>
              <w:numPr>
                <w:ilvl w:val="0"/>
                <w:numId w:val="671"/>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7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Примена нотне писмености на гитари.</w:t>
            </w:r>
          </w:p>
          <w:p w:rsidR="003C547D" w:rsidRDefault="0078507E">
            <w:pPr>
              <w:pStyle w:val="TableParagraph"/>
              <w:ind w:right="228"/>
              <w:rPr>
                <w:sz w:val="14"/>
              </w:rPr>
            </w:pPr>
            <w:r>
              <w:rPr>
                <w:sz w:val="14"/>
              </w:rPr>
              <w:t>Технике свирања у десној руци – тирандо и апојандо. Поставка малог баре хвата.</w:t>
            </w:r>
          </w:p>
          <w:p w:rsidR="003C547D" w:rsidRDefault="0078507E">
            <w:pPr>
              <w:pStyle w:val="TableParagraph"/>
              <w:spacing w:line="159" w:lineRule="exact"/>
              <w:rPr>
                <w:sz w:val="14"/>
              </w:rPr>
            </w:pPr>
            <w:r>
              <w:rPr>
                <w:sz w:val="14"/>
              </w:rPr>
              <w:t>Ознаке прстореда – читање и</w:t>
            </w:r>
            <w:r>
              <w:rPr>
                <w:spacing w:val="-23"/>
                <w:sz w:val="14"/>
              </w:rPr>
              <w:t xml:space="preserve"> </w:t>
            </w:r>
            <w:r>
              <w:rPr>
                <w:sz w:val="14"/>
              </w:rPr>
              <w:t>примена.</w:t>
            </w:r>
          </w:p>
          <w:p w:rsidR="003C547D" w:rsidRDefault="0078507E">
            <w:pPr>
              <w:pStyle w:val="TableParagraph"/>
              <w:ind w:right="846"/>
              <w:rPr>
                <w:sz w:val="14"/>
              </w:rPr>
            </w:pPr>
            <w:r>
              <w:rPr>
                <w:sz w:val="14"/>
              </w:rPr>
              <w:t>Динамика</w:t>
            </w:r>
            <w:r>
              <w:rPr>
                <w:spacing w:val="-7"/>
                <w:sz w:val="14"/>
              </w:rPr>
              <w:t xml:space="preserve"> </w:t>
            </w:r>
            <w:r>
              <w:rPr>
                <w:sz w:val="14"/>
              </w:rPr>
              <w:t>(форте,</w:t>
            </w:r>
            <w:r>
              <w:rPr>
                <w:spacing w:val="-6"/>
                <w:sz w:val="14"/>
              </w:rPr>
              <w:t xml:space="preserve"> </w:t>
            </w:r>
            <w:r>
              <w:rPr>
                <w:sz w:val="14"/>
              </w:rPr>
              <w:t>фортисимо,</w:t>
            </w:r>
            <w:r>
              <w:rPr>
                <w:spacing w:val="-7"/>
                <w:sz w:val="14"/>
              </w:rPr>
              <w:t xml:space="preserve"> </w:t>
            </w:r>
            <w:r>
              <w:rPr>
                <w:sz w:val="14"/>
              </w:rPr>
              <w:t>пијано,</w:t>
            </w:r>
            <w:r>
              <w:rPr>
                <w:spacing w:val="-7"/>
                <w:sz w:val="14"/>
              </w:rPr>
              <w:t xml:space="preserve"> </w:t>
            </w:r>
            <w:r>
              <w:rPr>
                <w:sz w:val="14"/>
              </w:rPr>
              <w:t>пијанисимо). Боја тона (ординаре, тасто,</w:t>
            </w:r>
            <w:r>
              <w:rPr>
                <w:spacing w:val="-4"/>
                <w:sz w:val="14"/>
              </w:rPr>
              <w:t xml:space="preserve"> </w:t>
            </w:r>
            <w:r>
              <w:rPr>
                <w:sz w:val="14"/>
              </w:rPr>
              <w:t>понтичело).</w:t>
            </w:r>
          </w:p>
          <w:p w:rsidR="003C547D" w:rsidRDefault="0078507E">
            <w:pPr>
              <w:pStyle w:val="TableParagraph"/>
              <w:ind w:right="228"/>
              <w:rPr>
                <w:sz w:val="14"/>
              </w:rPr>
            </w:pPr>
            <w:r>
              <w:rPr>
                <w:sz w:val="14"/>
              </w:rPr>
              <w:t>Свирање у дуу... (наставник – ученик или два ученика) Музички бонтон.</w:t>
            </w:r>
          </w:p>
          <w:p w:rsidR="003C547D" w:rsidRDefault="003C547D">
            <w:pPr>
              <w:pStyle w:val="TableParagraph"/>
              <w:spacing w:before="6"/>
              <w:ind w:left="0"/>
              <w:rPr>
                <w:b/>
                <w:sz w:val="13"/>
              </w:rPr>
            </w:pPr>
          </w:p>
          <w:p w:rsidR="003C547D" w:rsidRDefault="0078507E">
            <w:pPr>
              <w:pStyle w:val="TableParagraph"/>
              <w:ind w:right="2497"/>
              <w:rPr>
                <w:b/>
                <w:sz w:val="14"/>
              </w:rPr>
            </w:pPr>
            <w:r>
              <w:rPr>
                <w:b/>
                <w:sz w:val="14"/>
              </w:rPr>
              <w:t xml:space="preserve">Скале и трозвуци </w:t>
            </w:r>
            <w:r>
              <w:rPr>
                <w:sz w:val="14"/>
              </w:rPr>
              <w:t xml:space="preserve">Дурске и молске скале. </w:t>
            </w:r>
            <w:r>
              <w:rPr>
                <w:b/>
                <w:sz w:val="14"/>
              </w:rPr>
              <w:t>ЛИТЕРАТУРА</w:t>
            </w:r>
          </w:p>
          <w:p w:rsidR="003C547D" w:rsidRDefault="0078507E">
            <w:pPr>
              <w:pStyle w:val="TableParagraph"/>
              <w:numPr>
                <w:ilvl w:val="0"/>
                <w:numId w:val="670"/>
              </w:numPr>
              <w:tabs>
                <w:tab w:val="left" w:pos="161"/>
              </w:tabs>
              <w:spacing w:line="158" w:lineRule="exact"/>
              <w:rPr>
                <w:i/>
                <w:sz w:val="14"/>
              </w:rPr>
            </w:pPr>
            <w:r>
              <w:rPr>
                <w:sz w:val="14"/>
              </w:rPr>
              <w:t xml:space="preserve">Ј. Јовичић: </w:t>
            </w:r>
            <w:r>
              <w:rPr>
                <w:i/>
                <w:sz w:val="14"/>
              </w:rPr>
              <w:t>Школа за гитару, I и II</w:t>
            </w:r>
            <w:r>
              <w:rPr>
                <w:i/>
                <w:spacing w:val="-7"/>
                <w:sz w:val="14"/>
              </w:rPr>
              <w:t xml:space="preserve"> </w:t>
            </w:r>
            <w:r>
              <w:rPr>
                <w:i/>
                <w:sz w:val="14"/>
              </w:rPr>
              <w:t>део</w:t>
            </w:r>
          </w:p>
          <w:p w:rsidR="003C547D" w:rsidRDefault="0078507E">
            <w:pPr>
              <w:pStyle w:val="TableParagraph"/>
              <w:numPr>
                <w:ilvl w:val="0"/>
                <w:numId w:val="670"/>
              </w:numPr>
              <w:tabs>
                <w:tab w:val="left" w:pos="161"/>
              </w:tabs>
              <w:spacing w:line="160" w:lineRule="exact"/>
              <w:rPr>
                <w:i/>
                <w:sz w:val="14"/>
              </w:rPr>
            </w:pPr>
            <w:r>
              <w:rPr>
                <w:sz w:val="14"/>
              </w:rPr>
              <w:t xml:space="preserve">Вера Огризовић: Збирка композиција </w:t>
            </w:r>
            <w:r>
              <w:rPr>
                <w:i/>
                <w:sz w:val="14"/>
              </w:rPr>
              <w:t>Мој први</w:t>
            </w:r>
            <w:r>
              <w:rPr>
                <w:i/>
                <w:spacing w:val="-8"/>
                <w:sz w:val="14"/>
              </w:rPr>
              <w:t xml:space="preserve"> </w:t>
            </w:r>
            <w:r>
              <w:rPr>
                <w:i/>
                <w:sz w:val="14"/>
              </w:rPr>
              <w:t>концерт</w:t>
            </w:r>
          </w:p>
          <w:p w:rsidR="003C547D" w:rsidRDefault="0078507E">
            <w:pPr>
              <w:pStyle w:val="TableParagraph"/>
              <w:numPr>
                <w:ilvl w:val="0"/>
                <w:numId w:val="670"/>
              </w:numPr>
              <w:tabs>
                <w:tab w:val="left" w:pos="161"/>
              </w:tabs>
              <w:spacing w:line="160" w:lineRule="exact"/>
              <w:rPr>
                <w:i/>
                <w:sz w:val="14"/>
              </w:rPr>
            </w:pPr>
            <w:r>
              <w:rPr>
                <w:sz w:val="14"/>
              </w:rPr>
              <w:t xml:space="preserve">В. Андре: </w:t>
            </w:r>
            <w:r>
              <w:rPr>
                <w:i/>
                <w:sz w:val="14"/>
              </w:rPr>
              <w:t>Збирка композиција за класичну</w:t>
            </w:r>
            <w:r>
              <w:rPr>
                <w:i/>
                <w:spacing w:val="-10"/>
                <w:sz w:val="14"/>
              </w:rPr>
              <w:t xml:space="preserve"> </w:t>
            </w:r>
            <w:r>
              <w:rPr>
                <w:i/>
                <w:sz w:val="14"/>
              </w:rPr>
              <w:t>гитару</w:t>
            </w:r>
          </w:p>
          <w:p w:rsidR="003C547D" w:rsidRDefault="0078507E">
            <w:pPr>
              <w:pStyle w:val="TableParagraph"/>
              <w:numPr>
                <w:ilvl w:val="0"/>
                <w:numId w:val="670"/>
              </w:numPr>
              <w:tabs>
                <w:tab w:val="left" w:pos="161"/>
              </w:tabs>
              <w:spacing w:line="160" w:lineRule="exact"/>
              <w:rPr>
                <w:i/>
                <w:sz w:val="14"/>
              </w:rPr>
            </w:pPr>
            <w:r>
              <w:rPr>
                <w:sz w:val="14"/>
              </w:rPr>
              <w:t xml:space="preserve">Х. Сагрерас: </w:t>
            </w:r>
            <w:r>
              <w:rPr>
                <w:i/>
                <w:sz w:val="14"/>
              </w:rPr>
              <w:t>Лекције за</w:t>
            </w:r>
            <w:r>
              <w:rPr>
                <w:i/>
                <w:spacing w:val="-14"/>
                <w:sz w:val="14"/>
              </w:rPr>
              <w:t xml:space="preserve"> </w:t>
            </w:r>
            <w:r>
              <w:rPr>
                <w:i/>
                <w:sz w:val="14"/>
              </w:rPr>
              <w:t>гитару</w:t>
            </w:r>
          </w:p>
          <w:p w:rsidR="003C547D" w:rsidRDefault="0078507E">
            <w:pPr>
              <w:pStyle w:val="TableParagraph"/>
              <w:numPr>
                <w:ilvl w:val="0"/>
                <w:numId w:val="670"/>
              </w:numPr>
              <w:tabs>
                <w:tab w:val="left" w:pos="161"/>
              </w:tabs>
              <w:spacing w:line="160" w:lineRule="exact"/>
              <w:rPr>
                <w:i/>
                <w:sz w:val="14"/>
              </w:rPr>
            </w:pPr>
            <w:r>
              <w:rPr>
                <w:spacing w:val="-4"/>
                <w:sz w:val="14"/>
              </w:rPr>
              <w:t xml:space="preserve">Хуберт </w:t>
            </w:r>
            <w:r>
              <w:rPr>
                <w:sz w:val="14"/>
              </w:rPr>
              <w:t xml:space="preserve">Кепел: </w:t>
            </w:r>
            <w:r>
              <w:rPr>
                <w:i/>
                <w:sz w:val="14"/>
              </w:rPr>
              <w:t>Техничке</w:t>
            </w:r>
            <w:r>
              <w:rPr>
                <w:i/>
                <w:spacing w:val="-16"/>
                <w:sz w:val="14"/>
              </w:rPr>
              <w:t xml:space="preserve"> </w:t>
            </w:r>
            <w:r>
              <w:rPr>
                <w:i/>
                <w:sz w:val="14"/>
              </w:rPr>
              <w:t>вежбе</w:t>
            </w:r>
          </w:p>
          <w:p w:rsidR="003C547D" w:rsidRDefault="0078507E">
            <w:pPr>
              <w:pStyle w:val="TableParagraph"/>
              <w:numPr>
                <w:ilvl w:val="0"/>
                <w:numId w:val="670"/>
              </w:numPr>
              <w:tabs>
                <w:tab w:val="left" w:pos="161"/>
              </w:tabs>
              <w:spacing w:line="160" w:lineRule="exact"/>
              <w:rPr>
                <w:i/>
                <w:sz w:val="14"/>
              </w:rPr>
            </w:pPr>
            <w:r>
              <w:rPr>
                <w:sz w:val="14"/>
              </w:rPr>
              <w:t>M.Ђулијани:</w:t>
            </w:r>
            <w:r>
              <w:rPr>
                <w:spacing w:val="-15"/>
                <w:sz w:val="14"/>
              </w:rPr>
              <w:t xml:space="preserve"> </w:t>
            </w:r>
            <w:r>
              <w:rPr>
                <w:i/>
                <w:sz w:val="14"/>
              </w:rPr>
              <w:t>Техничке</w:t>
            </w:r>
            <w:r>
              <w:rPr>
                <w:i/>
                <w:spacing w:val="-14"/>
                <w:sz w:val="14"/>
              </w:rPr>
              <w:t xml:space="preserve"> </w:t>
            </w:r>
            <w:r>
              <w:rPr>
                <w:i/>
                <w:sz w:val="14"/>
              </w:rPr>
              <w:t>вежбе</w:t>
            </w:r>
          </w:p>
          <w:p w:rsidR="003C547D" w:rsidRDefault="0078507E">
            <w:pPr>
              <w:pStyle w:val="TableParagraph"/>
              <w:numPr>
                <w:ilvl w:val="0"/>
                <w:numId w:val="670"/>
              </w:numPr>
              <w:tabs>
                <w:tab w:val="left" w:pos="161"/>
              </w:tabs>
              <w:spacing w:line="160" w:lineRule="exact"/>
              <w:rPr>
                <w:i/>
                <w:sz w:val="14"/>
              </w:rPr>
            </w:pPr>
            <w:r>
              <w:rPr>
                <w:sz w:val="14"/>
              </w:rPr>
              <w:t xml:space="preserve">Eдо Ђуга: </w:t>
            </w:r>
            <w:r>
              <w:rPr>
                <w:i/>
                <w:sz w:val="14"/>
              </w:rPr>
              <w:t>избор</w:t>
            </w:r>
            <w:r>
              <w:rPr>
                <w:i/>
                <w:spacing w:val="-25"/>
                <w:sz w:val="14"/>
              </w:rPr>
              <w:t xml:space="preserve"> </w:t>
            </w:r>
            <w:r>
              <w:rPr>
                <w:i/>
                <w:sz w:val="14"/>
              </w:rPr>
              <w:t>композиција</w:t>
            </w:r>
          </w:p>
          <w:p w:rsidR="003C547D" w:rsidRDefault="0078507E">
            <w:pPr>
              <w:pStyle w:val="TableParagraph"/>
              <w:rPr>
                <w:sz w:val="14"/>
              </w:rPr>
            </w:pPr>
            <w:r>
              <w:rPr>
                <w:sz w:val="14"/>
              </w:rPr>
              <w:t>Шира литература по избору наставника, а у складу са захтевима програма.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69"/>
              </w:numPr>
              <w:tabs>
                <w:tab w:val="left" w:pos="162"/>
              </w:tabs>
              <w:spacing w:line="160" w:lineRule="exact"/>
              <w:rPr>
                <w:sz w:val="14"/>
              </w:rPr>
            </w:pPr>
            <w:r>
              <w:rPr>
                <w:sz w:val="14"/>
              </w:rPr>
              <w:t>четири лествице у првој</w:t>
            </w:r>
            <w:r>
              <w:rPr>
                <w:spacing w:val="-1"/>
                <w:sz w:val="14"/>
              </w:rPr>
              <w:t xml:space="preserve"> </w:t>
            </w:r>
            <w:r>
              <w:rPr>
                <w:sz w:val="14"/>
              </w:rPr>
              <w:t>позицији;</w:t>
            </w:r>
          </w:p>
          <w:p w:rsidR="003C547D" w:rsidRDefault="0078507E">
            <w:pPr>
              <w:pStyle w:val="TableParagraph"/>
              <w:numPr>
                <w:ilvl w:val="0"/>
                <w:numId w:val="669"/>
              </w:numPr>
              <w:tabs>
                <w:tab w:val="left" w:pos="162"/>
              </w:tabs>
              <w:spacing w:line="160" w:lineRule="exact"/>
              <w:rPr>
                <w:sz w:val="14"/>
              </w:rPr>
            </w:pPr>
            <w:r>
              <w:rPr>
                <w:sz w:val="14"/>
              </w:rPr>
              <w:t>четири етиде;</w:t>
            </w:r>
          </w:p>
          <w:p w:rsidR="003C547D" w:rsidRDefault="0078507E">
            <w:pPr>
              <w:pStyle w:val="TableParagraph"/>
              <w:numPr>
                <w:ilvl w:val="0"/>
                <w:numId w:val="669"/>
              </w:numPr>
              <w:tabs>
                <w:tab w:val="left" w:pos="162"/>
              </w:tabs>
              <w:spacing w:line="161" w:lineRule="exact"/>
              <w:rPr>
                <w:sz w:val="14"/>
              </w:rPr>
            </w:pPr>
            <w:r>
              <w:rPr>
                <w:sz w:val="14"/>
              </w:rPr>
              <w:t>три</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смотре</w:t>
            </w:r>
          </w:p>
          <w:p w:rsidR="003C547D" w:rsidRDefault="0078507E">
            <w:pPr>
              <w:pStyle w:val="TableParagraph"/>
              <w:numPr>
                <w:ilvl w:val="0"/>
                <w:numId w:val="668"/>
              </w:numPr>
              <w:tabs>
                <w:tab w:val="left" w:pos="197"/>
              </w:tabs>
              <w:spacing w:line="160" w:lineRule="exact"/>
              <w:rPr>
                <w:sz w:val="14"/>
              </w:rPr>
            </w:pPr>
            <w:r>
              <w:rPr>
                <w:sz w:val="14"/>
              </w:rPr>
              <w:t>Једна лествица;</w:t>
            </w:r>
          </w:p>
          <w:p w:rsidR="003C547D" w:rsidRDefault="0078507E">
            <w:pPr>
              <w:pStyle w:val="TableParagraph"/>
              <w:numPr>
                <w:ilvl w:val="0"/>
                <w:numId w:val="668"/>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68"/>
              </w:numPr>
              <w:tabs>
                <w:tab w:val="left" w:pos="197"/>
              </w:tabs>
              <w:spacing w:line="161" w:lineRule="exact"/>
              <w:rPr>
                <w:sz w:val="14"/>
              </w:rPr>
            </w:pPr>
            <w:r>
              <w:rPr>
                <w:sz w:val="14"/>
              </w:rPr>
              <w:t>Две композиције, по слободном</w:t>
            </w:r>
            <w:r>
              <w:rPr>
                <w:spacing w:val="-2"/>
                <w:sz w:val="14"/>
              </w:rPr>
              <w:t xml:space="preserve"> </w:t>
            </w:r>
            <w:r>
              <w:rPr>
                <w:spacing w:val="-3"/>
                <w:sz w:val="14"/>
              </w:rPr>
              <w:t>избору.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боја тона, музичка фраза, баре хват,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701"/>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5"/>
          <w:sz w:val="14"/>
        </w:rPr>
        <w:t>ГИТАРА</w:t>
      </w:r>
    </w:p>
    <w:p w:rsidR="003C547D" w:rsidRDefault="0078507E">
      <w:pPr>
        <w:tabs>
          <w:tab w:val="left" w:pos="1701"/>
        </w:tabs>
        <w:spacing w:before="49"/>
        <w:ind w:left="1701" w:right="234" w:hanging="1545"/>
        <w:rPr>
          <w:sz w:val="14"/>
        </w:rPr>
      </w:pPr>
      <w:r>
        <w:rPr>
          <w:sz w:val="14"/>
        </w:rPr>
        <w:t>Циљ</w:t>
      </w:r>
      <w:r>
        <w:rPr>
          <w:sz w:val="14"/>
        </w:rPr>
        <w:tab/>
      </w:r>
      <w:r>
        <w:rPr>
          <w:b/>
          <w:sz w:val="14"/>
        </w:rPr>
        <w:t xml:space="preserve">Циљ </w:t>
      </w:r>
      <w:r>
        <w:rPr>
          <w:sz w:val="14"/>
        </w:rPr>
        <w:t xml:space="preserve">учења предмета Гитара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трећи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667"/>
              </w:numPr>
              <w:tabs>
                <w:tab w:val="left" w:pos="162"/>
              </w:tabs>
              <w:spacing w:before="18" w:line="161" w:lineRule="exact"/>
              <w:ind w:firstLine="0"/>
              <w:rPr>
                <w:sz w:val="14"/>
              </w:rPr>
            </w:pPr>
            <w:r>
              <w:rPr>
                <w:sz w:val="14"/>
              </w:rPr>
              <w:t>правилно седи и држи</w:t>
            </w:r>
            <w:r>
              <w:rPr>
                <w:spacing w:val="-3"/>
                <w:sz w:val="14"/>
              </w:rPr>
              <w:t xml:space="preserve"> </w:t>
            </w:r>
            <w:r>
              <w:rPr>
                <w:sz w:val="14"/>
              </w:rPr>
              <w:t>гитару;</w:t>
            </w:r>
          </w:p>
          <w:p w:rsidR="003C547D" w:rsidRDefault="0078507E">
            <w:pPr>
              <w:pStyle w:val="TableParagraph"/>
              <w:numPr>
                <w:ilvl w:val="0"/>
                <w:numId w:val="667"/>
              </w:numPr>
              <w:tabs>
                <w:tab w:val="left" w:pos="162"/>
              </w:tabs>
              <w:ind w:right="97" w:firstLine="0"/>
              <w:rPr>
                <w:sz w:val="14"/>
              </w:rPr>
            </w:pPr>
            <w:r>
              <w:rPr>
                <w:sz w:val="14"/>
              </w:rPr>
              <w:t>препозна све ноте на свим жицама, закључно са седмом</w:t>
            </w:r>
            <w:r>
              <w:rPr>
                <w:spacing w:val="-21"/>
                <w:sz w:val="14"/>
              </w:rPr>
              <w:t xml:space="preserve"> </w:t>
            </w:r>
            <w:r>
              <w:rPr>
                <w:sz w:val="14"/>
              </w:rPr>
              <w:t>пози- цијом самостлно или уз помоћ</w:t>
            </w:r>
            <w:r>
              <w:rPr>
                <w:spacing w:val="-4"/>
                <w:sz w:val="14"/>
              </w:rPr>
              <w:t xml:space="preserve"> </w:t>
            </w:r>
            <w:r>
              <w:rPr>
                <w:sz w:val="14"/>
              </w:rPr>
              <w:t>наставника;</w:t>
            </w:r>
          </w:p>
          <w:p w:rsidR="003C547D" w:rsidRDefault="0078507E">
            <w:pPr>
              <w:pStyle w:val="TableParagraph"/>
              <w:numPr>
                <w:ilvl w:val="0"/>
                <w:numId w:val="667"/>
              </w:numPr>
              <w:tabs>
                <w:tab w:val="left" w:pos="162"/>
              </w:tabs>
              <w:ind w:right="87" w:firstLine="0"/>
              <w:rPr>
                <w:sz w:val="14"/>
              </w:rPr>
            </w:pPr>
            <w:r>
              <w:rPr>
                <w:sz w:val="14"/>
              </w:rPr>
              <w:t xml:space="preserve">уз помоћ наставника чита нови нотни </w:t>
            </w:r>
            <w:r>
              <w:rPr>
                <w:spacing w:val="-3"/>
                <w:sz w:val="14"/>
              </w:rPr>
              <w:t xml:space="preserve">текст, </w:t>
            </w:r>
            <w:r>
              <w:rPr>
                <w:sz w:val="14"/>
              </w:rPr>
              <w:t>проналази тонове задате</w:t>
            </w:r>
            <w:r>
              <w:rPr>
                <w:spacing w:val="-1"/>
                <w:sz w:val="14"/>
              </w:rPr>
              <w:t xml:space="preserve"> </w:t>
            </w:r>
            <w:r>
              <w:rPr>
                <w:sz w:val="14"/>
              </w:rPr>
              <w:t>композиције;</w:t>
            </w:r>
          </w:p>
          <w:p w:rsidR="003C547D" w:rsidRDefault="0078507E">
            <w:pPr>
              <w:pStyle w:val="TableParagraph"/>
              <w:numPr>
                <w:ilvl w:val="0"/>
                <w:numId w:val="667"/>
              </w:numPr>
              <w:tabs>
                <w:tab w:val="left" w:pos="162"/>
              </w:tabs>
              <w:spacing w:line="159" w:lineRule="exact"/>
              <w:ind w:left="161"/>
              <w:rPr>
                <w:sz w:val="14"/>
              </w:rPr>
            </w:pPr>
            <w:r>
              <w:rPr>
                <w:sz w:val="14"/>
              </w:rPr>
              <w:t>примењује задати</w:t>
            </w:r>
            <w:r>
              <w:rPr>
                <w:spacing w:val="-2"/>
                <w:sz w:val="14"/>
              </w:rPr>
              <w:t xml:space="preserve"> </w:t>
            </w:r>
            <w:r>
              <w:rPr>
                <w:sz w:val="14"/>
              </w:rPr>
              <w:t>прсторед;</w:t>
            </w:r>
          </w:p>
          <w:p w:rsidR="003C547D" w:rsidRDefault="0078507E">
            <w:pPr>
              <w:pStyle w:val="TableParagraph"/>
              <w:numPr>
                <w:ilvl w:val="0"/>
                <w:numId w:val="667"/>
              </w:numPr>
              <w:tabs>
                <w:tab w:val="left" w:pos="162"/>
              </w:tabs>
              <w:spacing w:line="160" w:lineRule="exact"/>
              <w:ind w:left="161"/>
              <w:rPr>
                <w:sz w:val="14"/>
              </w:rPr>
            </w:pPr>
            <w:r>
              <w:rPr>
                <w:sz w:val="14"/>
              </w:rPr>
              <w:t>примени основне смернице за правилно извођење</w:t>
            </w:r>
            <w:r>
              <w:rPr>
                <w:spacing w:val="-11"/>
                <w:sz w:val="14"/>
              </w:rPr>
              <w:t xml:space="preserve"> </w:t>
            </w:r>
            <w:r>
              <w:rPr>
                <w:sz w:val="14"/>
              </w:rPr>
              <w:t>вибрата;</w:t>
            </w:r>
          </w:p>
          <w:p w:rsidR="003C547D" w:rsidRDefault="0078507E">
            <w:pPr>
              <w:pStyle w:val="TableParagraph"/>
              <w:numPr>
                <w:ilvl w:val="0"/>
                <w:numId w:val="667"/>
              </w:numPr>
              <w:tabs>
                <w:tab w:val="left" w:pos="162"/>
              </w:tabs>
              <w:ind w:right="295" w:firstLine="0"/>
              <w:rPr>
                <w:sz w:val="14"/>
              </w:rPr>
            </w:pPr>
            <w:r>
              <w:rPr>
                <w:sz w:val="14"/>
              </w:rPr>
              <w:t>изводи тирандо у једноставним акордским разлагањима</w:t>
            </w:r>
            <w:r>
              <w:rPr>
                <w:spacing w:val="-18"/>
                <w:sz w:val="14"/>
              </w:rPr>
              <w:t xml:space="preserve"> </w:t>
            </w:r>
            <w:r>
              <w:rPr>
                <w:sz w:val="14"/>
              </w:rPr>
              <w:t>уз већу стабилност десне руке;</w:t>
            </w:r>
          </w:p>
          <w:p w:rsidR="003C547D" w:rsidRDefault="0078507E">
            <w:pPr>
              <w:pStyle w:val="TableParagraph"/>
              <w:numPr>
                <w:ilvl w:val="0"/>
                <w:numId w:val="667"/>
              </w:numPr>
              <w:tabs>
                <w:tab w:val="left" w:pos="162"/>
              </w:tabs>
              <w:ind w:right="383" w:firstLine="0"/>
              <w:rPr>
                <w:sz w:val="14"/>
              </w:rPr>
            </w:pPr>
            <w:r>
              <w:rPr>
                <w:sz w:val="14"/>
              </w:rPr>
              <w:t>уз</w:t>
            </w:r>
            <w:r>
              <w:rPr>
                <w:spacing w:val="-5"/>
                <w:sz w:val="14"/>
              </w:rPr>
              <w:t xml:space="preserve"> </w:t>
            </w:r>
            <w:r>
              <w:rPr>
                <w:sz w:val="14"/>
              </w:rPr>
              <w:t>помоћ</w:t>
            </w:r>
            <w:r>
              <w:rPr>
                <w:spacing w:val="-4"/>
                <w:sz w:val="14"/>
              </w:rPr>
              <w:t xml:space="preserve"> </w:t>
            </w:r>
            <w:r>
              <w:rPr>
                <w:sz w:val="14"/>
              </w:rPr>
              <w:t>наставника</w:t>
            </w:r>
            <w:r>
              <w:rPr>
                <w:spacing w:val="-5"/>
                <w:sz w:val="14"/>
              </w:rPr>
              <w:t xml:space="preserve"> </w:t>
            </w:r>
            <w:r>
              <w:rPr>
                <w:sz w:val="14"/>
              </w:rPr>
              <w:t>препозна</w:t>
            </w:r>
            <w:r>
              <w:rPr>
                <w:spacing w:val="-5"/>
                <w:sz w:val="14"/>
              </w:rPr>
              <w:t xml:space="preserve"> </w:t>
            </w:r>
            <w:r>
              <w:rPr>
                <w:sz w:val="14"/>
              </w:rPr>
              <w:t>и</w:t>
            </w:r>
            <w:r>
              <w:rPr>
                <w:spacing w:val="-6"/>
                <w:sz w:val="14"/>
              </w:rPr>
              <w:t xml:space="preserve"> </w:t>
            </w:r>
            <w:r>
              <w:rPr>
                <w:sz w:val="14"/>
              </w:rPr>
              <w:t>издвоји</w:t>
            </w:r>
            <w:r>
              <w:rPr>
                <w:spacing w:val="-4"/>
                <w:sz w:val="14"/>
              </w:rPr>
              <w:t xml:space="preserve"> </w:t>
            </w:r>
            <w:r>
              <w:rPr>
                <w:sz w:val="14"/>
              </w:rPr>
              <w:t>главну</w:t>
            </w:r>
            <w:r>
              <w:rPr>
                <w:spacing w:val="-5"/>
                <w:sz w:val="14"/>
              </w:rPr>
              <w:t xml:space="preserve"> </w:t>
            </w:r>
            <w:r>
              <w:rPr>
                <w:sz w:val="14"/>
              </w:rPr>
              <w:t>мелодију помоћу различите динамике и врсте</w:t>
            </w:r>
            <w:r>
              <w:rPr>
                <w:spacing w:val="-6"/>
                <w:sz w:val="14"/>
              </w:rPr>
              <w:t xml:space="preserve"> </w:t>
            </w:r>
            <w:r>
              <w:rPr>
                <w:sz w:val="14"/>
              </w:rPr>
              <w:t>удара;</w:t>
            </w:r>
          </w:p>
          <w:p w:rsidR="003C547D" w:rsidRDefault="0078507E">
            <w:pPr>
              <w:pStyle w:val="TableParagraph"/>
              <w:numPr>
                <w:ilvl w:val="0"/>
                <w:numId w:val="667"/>
              </w:numPr>
              <w:tabs>
                <w:tab w:val="left" w:pos="162"/>
              </w:tabs>
              <w:ind w:right="475" w:firstLine="0"/>
              <w:rPr>
                <w:sz w:val="14"/>
              </w:rPr>
            </w:pPr>
            <w:r>
              <w:rPr>
                <w:sz w:val="14"/>
              </w:rPr>
              <w:t>самостално броји у циљ</w:t>
            </w:r>
            <w:r>
              <w:rPr>
                <w:sz w:val="14"/>
              </w:rPr>
              <w:t>у постизања метрички тачног и ритмичног свирања;</w:t>
            </w:r>
          </w:p>
          <w:p w:rsidR="003C547D" w:rsidRDefault="0078507E">
            <w:pPr>
              <w:pStyle w:val="TableParagraph"/>
              <w:numPr>
                <w:ilvl w:val="0"/>
                <w:numId w:val="667"/>
              </w:numPr>
              <w:tabs>
                <w:tab w:val="left" w:pos="162"/>
              </w:tabs>
              <w:ind w:right="126" w:firstLine="0"/>
              <w:rPr>
                <w:sz w:val="14"/>
              </w:rPr>
            </w:pPr>
            <w:r>
              <w:rPr>
                <w:sz w:val="14"/>
              </w:rPr>
              <w:t>примени знања о елемената музичке форме у</w:t>
            </w:r>
            <w:r>
              <w:rPr>
                <w:spacing w:val="-23"/>
                <w:sz w:val="14"/>
              </w:rPr>
              <w:t xml:space="preserve"> </w:t>
            </w:r>
            <w:r>
              <w:rPr>
                <w:sz w:val="14"/>
              </w:rPr>
              <w:t>интерпретацији композиције;</w:t>
            </w:r>
          </w:p>
          <w:p w:rsidR="003C547D" w:rsidRDefault="0078507E">
            <w:pPr>
              <w:pStyle w:val="TableParagraph"/>
              <w:numPr>
                <w:ilvl w:val="0"/>
                <w:numId w:val="667"/>
              </w:numPr>
              <w:tabs>
                <w:tab w:val="left" w:pos="162"/>
              </w:tabs>
              <w:spacing w:line="159" w:lineRule="exact"/>
              <w:ind w:left="161"/>
              <w:rPr>
                <w:sz w:val="14"/>
              </w:rPr>
            </w:pPr>
            <w:r>
              <w:rPr>
                <w:sz w:val="14"/>
              </w:rPr>
              <w:t>демонстрира правилан начин</w:t>
            </w:r>
            <w:r>
              <w:rPr>
                <w:spacing w:val="-3"/>
                <w:sz w:val="14"/>
              </w:rPr>
              <w:t xml:space="preserve"> </w:t>
            </w:r>
            <w:r>
              <w:rPr>
                <w:sz w:val="14"/>
              </w:rPr>
              <w:t>вежбања;</w:t>
            </w:r>
          </w:p>
          <w:p w:rsidR="003C547D" w:rsidRDefault="0078507E">
            <w:pPr>
              <w:pStyle w:val="TableParagraph"/>
              <w:numPr>
                <w:ilvl w:val="0"/>
                <w:numId w:val="667"/>
              </w:numPr>
              <w:tabs>
                <w:tab w:val="left" w:pos="162"/>
              </w:tabs>
              <w:ind w:right="169" w:firstLine="0"/>
              <w:rPr>
                <w:sz w:val="14"/>
              </w:rPr>
            </w:pPr>
            <w:r>
              <w:rPr>
                <w:sz w:val="14"/>
              </w:rPr>
              <w:t>уз помоћ наставника тежи за постизањем музичког израза</w:t>
            </w:r>
            <w:r>
              <w:rPr>
                <w:spacing w:val="-20"/>
                <w:sz w:val="14"/>
              </w:rPr>
              <w:t xml:space="preserve"> </w:t>
            </w:r>
            <w:r>
              <w:rPr>
                <w:sz w:val="14"/>
              </w:rPr>
              <w:t>уз употребу динамике и боје</w:t>
            </w:r>
            <w:r>
              <w:rPr>
                <w:spacing w:val="-2"/>
                <w:sz w:val="14"/>
              </w:rPr>
              <w:t xml:space="preserve"> </w:t>
            </w:r>
            <w:r>
              <w:rPr>
                <w:sz w:val="14"/>
              </w:rPr>
              <w:t>тона;</w:t>
            </w:r>
          </w:p>
          <w:p w:rsidR="003C547D" w:rsidRDefault="0078507E">
            <w:pPr>
              <w:pStyle w:val="TableParagraph"/>
              <w:numPr>
                <w:ilvl w:val="0"/>
                <w:numId w:val="667"/>
              </w:numPr>
              <w:tabs>
                <w:tab w:val="left" w:pos="162"/>
              </w:tabs>
              <w:spacing w:line="159" w:lineRule="exact"/>
              <w:ind w:left="161"/>
              <w:rPr>
                <w:sz w:val="14"/>
              </w:rPr>
            </w:pPr>
            <w:r>
              <w:rPr>
                <w:sz w:val="14"/>
              </w:rPr>
              <w:t>свирањем у дуу примењује принцип узајамног</w:t>
            </w:r>
            <w:r>
              <w:rPr>
                <w:spacing w:val="-7"/>
                <w:sz w:val="14"/>
              </w:rPr>
              <w:t xml:space="preserve"> </w:t>
            </w:r>
            <w:r>
              <w:rPr>
                <w:sz w:val="14"/>
              </w:rPr>
              <w:t>слушања;</w:t>
            </w:r>
          </w:p>
          <w:p w:rsidR="003C547D" w:rsidRDefault="0078507E">
            <w:pPr>
              <w:pStyle w:val="TableParagraph"/>
              <w:numPr>
                <w:ilvl w:val="0"/>
                <w:numId w:val="667"/>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6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r>
              <w:rPr>
                <w:sz w:val="14"/>
              </w:rPr>
              <w:t>.</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Вежбе за четврту, пету и седму позицију. Техника вибрата.</w:t>
            </w:r>
          </w:p>
          <w:p w:rsidR="003C547D" w:rsidRDefault="0078507E">
            <w:pPr>
              <w:pStyle w:val="TableParagraph"/>
              <w:ind w:right="846"/>
              <w:rPr>
                <w:sz w:val="14"/>
              </w:rPr>
            </w:pPr>
            <w:r>
              <w:rPr>
                <w:sz w:val="14"/>
              </w:rPr>
              <w:t>Усавршавање технике десне руке, тирандо. Елементи музичке форме- двотакт, мотив. Динамика – форте, фортисимо, пијано, пијанисимо.</w:t>
            </w:r>
          </w:p>
          <w:p w:rsidR="003C547D" w:rsidRDefault="0078507E">
            <w:pPr>
              <w:pStyle w:val="TableParagraph"/>
              <w:spacing w:line="237" w:lineRule="auto"/>
              <w:ind w:right="228"/>
              <w:rPr>
                <w:sz w:val="14"/>
              </w:rPr>
            </w:pPr>
            <w:r>
              <w:rPr>
                <w:sz w:val="14"/>
              </w:rPr>
              <w:t>Свирање у дуу... (наставник – ученик или два ученика) Музички 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Двооктавне скале – промена позиције и р</w:t>
            </w:r>
            <w:r>
              <w:rPr>
                <w:sz w:val="14"/>
              </w:rPr>
              <w:t>ада на ритмичким варијантама</w:t>
            </w:r>
          </w:p>
          <w:p w:rsidR="003C547D" w:rsidRDefault="0078507E">
            <w:pPr>
              <w:pStyle w:val="TableParagraph"/>
              <w:spacing w:line="159" w:lineRule="exact"/>
              <w:rPr>
                <w:sz w:val="14"/>
              </w:rPr>
            </w:pPr>
            <w:r>
              <w:rPr>
                <w:sz w:val="14"/>
              </w:rPr>
              <w:t>Лествични интервали</w:t>
            </w:r>
          </w:p>
          <w:p w:rsidR="003C547D" w:rsidRDefault="0078507E">
            <w:pPr>
              <w:pStyle w:val="TableParagraph"/>
              <w:spacing w:line="160" w:lineRule="exact"/>
              <w:rPr>
                <w:b/>
                <w:sz w:val="14"/>
              </w:rPr>
            </w:pPr>
            <w:r>
              <w:rPr>
                <w:b/>
                <w:sz w:val="14"/>
              </w:rPr>
              <w:t>ЛИТЕРАТУРА</w:t>
            </w:r>
          </w:p>
          <w:p w:rsidR="003C547D" w:rsidRDefault="0078507E">
            <w:pPr>
              <w:pStyle w:val="TableParagraph"/>
              <w:numPr>
                <w:ilvl w:val="0"/>
                <w:numId w:val="666"/>
              </w:numPr>
              <w:tabs>
                <w:tab w:val="left" w:pos="161"/>
              </w:tabs>
              <w:spacing w:line="160" w:lineRule="exact"/>
              <w:rPr>
                <w:i/>
                <w:sz w:val="14"/>
              </w:rPr>
            </w:pPr>
            <w:r>
              <w:rPr>
                <w:sz w:val="14"/>
              </w:rPr>
              <w:t xml:space="preserve">Ј. Јовичић: </w:t>
            </w:r>
            <w:r>
              <w:rPr>
                <w:i/>
                <w:sz w:val="14"/>
              </w:rPr>
              <w:t>Школа за гитару, II</w:t>
            </w:r>
            <w:r>
              <w:rPr>
                <w:i/>
                <w:spacing w:val="-6"/>
                <w:sz w:val="14"/>
              </w:rPr>
              <w:t xml:space="preserve"> </w:t>
            </w:r>
            <w:r>
              <w:rPr>
                <w:i/>
                <w:sz w:val="14"/>
              </w:rPr>
              <w:t>део</w:t>
            </w:r>
          </w:p>
          <w:p w:rsidR="003C547D" w:rsidRDefault="0078507E">
            <w:pPr>
              <w:pStyle w:val="TableParagraph"/>
              <w:numPr>
                <w:ilvl w:val="0"/>
                <w:numId w:val="666"/>
              </w:numPr>
              <w:tabs>
                <w:tab w:val="left" w:pos="161"/>
              </w:tabs>
              <w:spacing w:line="160" w:lineRule="exact"/>
              <w:rPr>
                <w:i/>
                <w:sz w:val="14"/>
              </w:rPr>
            </w:pPr>
            <w:r>
              <w:rPr>
                <w:sz w:val="14"/>
              </w:rPr>
              <w:t xml:space="preserve">Х. Сагрерас: </w:t>
            </w:r>
            <w:r>
              <w:rPr>
                <w:i/>
                <w:sz w:val="14"/>
              </w:rPr>
              <w:t>Лекције за</w:t>
            </w:r>
            <w:r>
              <w:rPr>
                <w:i/>
                <w:spacing w:val="-4"/>
                <w:sz w:val="14"/>
              </w:rPr>
              <w:t xml:space="preserve"> </w:t>
            </w:r>
            <w:r>
              <w:rPr>
                <w:i/>
                <w:sz w:val="14"/>
              </w:rPr>
              <w:t>гитару</w:t>
            </w:r>
          </w:p>
          <w:p w:rsidR="003C547D" w:rsidRDefault="0078507E">
            <w:pPr>
              <w:pStyle w:val="TableParagraph"/>
              <w:numPr>
                <w:ilvl w:val="0"/>
                <w:numId w:val="666"/>
              </w:numPr>
              <w:tabs>
                <w:tab w:val="left" w:pos="161"/>
              </w:tabs>
              <w:spacing w:line="160" w:lineRule="exact"/>
              <w:rPr>
                <w:i/>
                <w:sz w:val="14"/>
              </w:rPr>
            </w:pPr>
            <w:r>
              <w:rPr>
                <w:sz w:val="14"/>
              </w:rPr>
              <w:t xml:space="preserve">M.Ђулијани: </w:t>
            </w:r>
            <w:r>
              <w:rPr>
                <w:i/>
                <w:sz w:val="14"/>
              </w:rPr>
              <w:t>Техничке</w:t>
            </w:r>
            <w:r>
              <w:rPr>
                <w:i/>
                <w:spacing w:val="-1"/>
                <w:sz w:val="14"/>
              </w:rPr>
              <w:t xml:space="preserve"> </w:t>
            </w:r>
            <w:r>
              <w:rPr>
                <w:i/>
                <w:sz w:val="14"/>
              </w:rPr>
              <w:t>вежбе</w:t>
            </w:r>
          </w:p>
          <w:p w:rsidR="003C547D" w:rsidRDefault="0078507E">
            <w:pPr>
              <w:pStyle w:val="TableParagraph"/>
              <w:numPr>
                <w:ilvl w:val="0"/>
                <w:numId w:val="666"/>
              </w:numPr>
              <w:tabs>
                <w:tab w:val="left" w:pos="161"/>
              </w:tabs>
              <w:spacing w:line="160" w:lineRule="exact"/>
              <w:rPr>
                <w:i/>
                <w:sz w:val="14"/>
              </w:rPr>
            </w:pPr>
            <w:r>
              <w:rPr>
                <w:spacing w:val="-4"/>
                <w:sz w:val="14"/>
              </w:rPr>
              <w:t xml:space="preserve">Хуберт </w:t>
            </w:r>
            <w:r>
              <w:rPr>
                <w:sz w:val="14"/>
              </w:rPr>
              <w:t xml:space="preserve">Кепел: </w:t>
            </w:r>
            <w:r>
              <w:rPr>
                <w:i/>
                <w:sz w:val="14"/>
              </w:rPr>
              <w:t>Техничке</w:t>
            </w:r>
            <w:r>
              <w:rPr>
                <w:i/>
                <w:spacing w:val="3"/>
                <w:sz w:val="14"/>
              </w:rPr>
              <w:t xml:space="preserve"> </w:t>
            </w:r>
            <w:r>
              <w:rPr>
                <w:i/>
                <w:sz w:val="14"/>
              </w:rPr>
              <w:t>вежбе</w:t>
            </w:r>
          </w:p>
          <w:p w:rsidR="003C547D" w:rsidRDefault="0078507E">
            <w:pPr>
              <w:pStyle w:val="TableParagraph"/>
              <w:numPr>
                <w:ilvl w:val="0"/>
                <w:numId w:val="666"/>
              </w:numPr>
              <w:tabs>
                <w:tab w:val="left" w:pos="161"/>
              </w:tabs>
              <w:spacing w:line="160" w:lineRule="exact"/>
              <w:rPr>
                <w:i/>
                <w:sz w:val="14"/>
              </w:rPr>
            </w:pPr>
            <w:r>
              <w:rPr>
                <w:sz w:val="14"/>
              </w:rPr>
              <w:t xml:space="preserve">В. Андре: </w:t>
            </w:r>
            <w:r>
              <w:rPr>
                <w:i/>
                <w:sz w:val="14"/>
              </w:rPr>
              <w:t>Збирка композиција за</w:t>
            </w:r>
            <w:r>
              <w:rPr>
                <w:i/>
                <w:spacing w:val="-7"/>
                <w:sz w:val="14"/>
              </w:rPr>
              <w:t xml:space="preserve"> </w:t>
            </w:r>
            <w:r>
              <w:rPr>
                <w:i/>
                <w:sz w:val="14"/>
              </w:rPr>
              <w:t>гитару</w:t>
            </w:r>
          </w:p>
          <w:p w:rsidR="003C547D" w:rsidRDefault="0078507E">
            <w:pPr>
              <w:pStyle w:val="TableParagraph"/>
              <w:numPr>
                <w:ilvl w:val="0"/>
                <w:numId w:val="666"/>
              </w:numPr>
              <w:tabs>
                <w:tab w:val="left" w:pos="161"/>
              </w:tabs>
              <w:spacing w:line="160" w:lineRule="exact"/>
              <w:rPr>
                <w:i/>
                <w:sz w:val="14"/>
              </w:rPr>
            </w:pPr>
            <w:r>
              <w:rPr>
                <w:sz w:val="14"/>
              </w:rPr>
              <w:t xml:space="preserve">Д. Богдановић: </w:t>
            </w:r>
            <w:r>
              <w:rPr>
                <w:i/>
                <w:sz w:val="14"/>
              </w:rPr>
              <w:t>Шест дечјих</w:t>
            </w:r>
            <w:r>
              <w:rPr>
                <w:i/>
                <w:spacing w:val="-4"/>
                <w:sz w:val="14"/>
              </w:rPr>
              <w:t xml:space="preserve"> </w:t>
            </w:r>
            <w:r>
              <w:rPr>
                <w:i/>
                <w:spacing w:val="-3"/>
                <w:sz w:val="14"/>
              </w:rPr>
              <w:t>комада</w:t>
            </w:r>
          </w:p>
          <w:p w:rsidR="003C547D" w:rsidRDefault="0078507E">
            <w:pPr>
              <w:pStyle w:val="TableParagraph"/>
              <w:numPr>
                <w:ilvl w:val="0"/>
                <w:numId w:val="666"/>
              </w:numPr>
              <w:tabs>
                <w:tab w:val="left" w:pos="161"/>
              </w:tabs>
              <w:spacing w:line="160" w:lineRule="exact"/>
              <w:rPr>
                <w:i/>
                <w:sz w:val="14"/>
              </w:rPr>
            </w:pPr>
            <w:r>
              <w:rPr>
                <w:sz w:val="14"/>
              </w:rPr>
              <w:t xml:space="preserve">Eдо Ђуга: </w:t>
            </w:r>
            <w:r>
              <w:rPr>
                <w:i/>
                <w:sz w:val="14"/>
              </w:rPr>
              <w:t>избор</w:t>
            </w:r>
            <w:r>
              <w:rPr>
                <w:i/>
                <w:spacing w:val="-3"/>
                <w:sz w:val="14"/>
              </w:rPr>
              <w:t xml:space="preserve"> </w:t>
            </w:r>
            <w:r>
              <w:rPr>
                <w:i/>
                <w:sz w:val="14"/>
              </w:rPr>
              <w:t>композиција</w:t>
            </w:r>
          </w:p>
          <w:p w:rsidR="003C547D" w:rsidRDefault="0078507E">
            <w:pPr>
              <w:pStyle w:val="TableParagraph"/>
              <w:numPr>
                <w:ilvl w:val="0"/>
                <w:numId w:val="666"/>
              </w:numPr>
              <w:tabs>
                <w:tab w:val="left" w:pos="161"/>
              </w:tabs>
              <w:spacing w:line="160" w:lineRule="exact"/>
              <w:rPr>
                <w:i/>
                <w:sz w:val="14"/>
              </w:rPr>
            </w:pPr>
            <w:r>
              <w:rPr>
                <w:sz w:val="14"/>
              </w:rPr>
              <w:t xml:space="preserve">Вера Огризовић: </w:t>
            </w:r>
            <w:r>
              <w:rPr>
                <w:i/>
                <w:sz w:val="14"/>
              </w:rPr>
              <w:t>Свирајте</w:t>
            </w:r>
            <w:r>
              <w:rPr>
                <w:i/>
                <w:spacing w:val="-1"/>
                <w:sz w:val="14"/>
              </w:rPr>
              <w:t xml:space="preserve"> </w:t>
            </w:r>
            <w:r>
              <w:rPr>
                <w:i/>
                <w:sz w:val="14"/>
              </w:rPr>
              <w:t>Баха</w:t>
            </w:r>
          </w:p>
          <w:p w:rsidR="003C547D" w:rsidRDefault="0078507E">
            <w:pPr>
              <w:pStyle w:val="TableParagraph"/>
              <w:spacing w:line="161" w:lineRule="exact"/>
              <w:rPr>
                <w:sz w:val="14"/>
              </w:rPr>
            </w:pPr>
            <w:r>
              <w:rPr>
                <w:sz w:val="14"/>
              </w:rPr>
              <w:t>Шира литература по избору наставника, а у складу са програмом.</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65"/>
              </w:numPr>
              <w:tabs>
                <w:tab w:val="left" w:pos="162"/>
              </w:tabs>
              <w:spacing w:line="160" w:lineRule="exact"/>
              <w:rPr>
                <w:sz w:val="14"/>
              </w:rPr>
            </w:pPr>
            <w:r>
              <w:rPr>
                <w:sz w:val="14"/>
              </w:rPr>
              <w:t>четири лествице</w:t>
            </w:r>
          </w:p>
          <w:p w:rsidR="003C547D" w:rsidRDefault="0078507E">
            <w:pPr>
              <w:pStyle w:val="TableParagraph"/>
              <w:numPr>
                <w:ilvl w:val="0"/>
                <w:numId w:val="665"/>
              </w:numPr>
              <w:tabs>
                <w:tab w:val="left" w:pos="162"/>
              </w:tabs>
              <w:spacing w:line="160" w:lineRule="exact"/>
              <w:rPr>
                <w:sz w:val="14"/>
              </w:rPr>
            </w:pPr>
            <w:r>
              <w:rPr>
                <w:sz w:val="14"/>
              </w:rPr>
              <w:t>четири етиде;</w:t>
            </w:r>
          </w:p>
          <w:p w:rsidR="003C547D" w:rsidRDefault="0078507E">
            <w:pPr>
              <w:pStyle w:val="TableParagraph"/>
              <w:numPr>
                <w:ilvl w:val="0"/>
                <w:numId w:val="665"/>
              </w:numPr>
              <w:tabs>
                <w:tab w:val="left" w:pos="162"/>
              </w:tabs>
              <w:spacing w:line="161" w:lineRule="exact"/>
              <w:rPr>
                <w:sz w:val="14"/>
              </w:rPr>
            </w:pPr>
            <w:r>
              <w:rPr>
                <w:sz w:val="14"/>
              </w:rPr>
              <w:t>три</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током школске године.</w:t>
            </w:r>
          </w:p>
        </w:tc>
      </w:tr>
      <w:tr w:rsidR="003C547D">
        <w:trPr>
          <w:trHeight w:val="678"/>
        </w:trPr>
        <w:tc>
          <w:tcPr>
            <w:tcW w:w="10547" w:type="dxa"/>
            <w:gridSpan w:val="3"/>
          </w:tcPr>
          <w:p w:rsidR="003C547D" w:rsidRDefault="0078507E">
            <w:pPr>
              <w:pStyle w:val="TableParagraph"/>
              <w:spacing w:before="16" w:line="161" w:lineRule="exact"/>
              <w:ind w:left="56"/>
              <w:rPr>
                <w:b/>
                <w:sz w:val="14"/>
              </w:rPr>
            </w:pPr>
            <w:r>
              <w:rPr>
                <w:b/>
                <w:sz w:val="14"/>
              </w:rPr>
              <w:t>Испитни програм:</w:t>
            </w:r>
          </w:p>
          <w:p w:rsidR="003C547D" w:rsidRDefault="0078507E">
            <w:pPr>
              <w:pStyle w:val="TableParagraph"/>
              <w:numPr>
                <w:ilvl w:val="0"/>
                <w:numId w:val="664"/>
              </w:numPr>
              <w:tabs>
                <w:tab w:val="left" w:pos="197"/>
              </w:tabs>
              <w:spacing w:line="160" w:lineRule="exact"/>
              <w:rPr>
                <w:sz w:val="14"/>
              </w:rPr>
            </w:pPr>
            <w:r>
              <w:rPr>
                <w:sz w:val="14"/>
              </w:rPr>
              <w:t>Лествица са каденцом и интервалима (једна</w:t>
            </w:r>
            <w:r>
              <w:rPr>
                <w:spacing w:val="-2"/>
                <w:sz w:val="14"/>
              </w:rPr>
              <w:t xml:space="preserve"> </w:t>
            </w:r>
            <w:r>
              <w:rPr>
                <w:sz w:val="14"/>
              </w:rPr>
              <w:t>врста)</w:t>
            </w:r>
          </w:p>
          <w:p w:rsidR="003C547D" w:rsidRDefault="0078507E">
            <w:pPr>
              <w:pStyle w:val="TableParagraph"/>
              <w:numPr>
                <w:ilvl w:val="0"/>
                <w:numId w:val="664"/>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64"/>
              </w:numPr>
              <w:tabs>
                <w:tab w:val="left" w:pos="197"/>
              </w:tabs>
              <w:spacing w:line="161" w:lineRule="exact"/>
              <w:rPr>
                <w:sz w:val="14"/>
              </w:rPr>
            </w:pPr>
            <w:r>
              <w:rPr>
                <w:sz w:val="14"/>
              </w:rPr>
              <w:t>Два</w:t>
            </w:r>
            <w:r>
              <w:rPr>
                <w:spacing w:val="-1"/>
                <w:sz w:val="14"/>
              </w:rPr>
              <w:t xml:space="preserve"> </w:t>
            </w:r>
            <w:r>
              <w:rPr>
                <w:spacing w:val="-2"/>
                <w:sz w:val="14"/>
              </w:rPr>
              <w:t>комада</w:t>
            </w:r>
          </w:p>
        </w:tc>
      </w:tr>
    </w:tbl>
    <w:p w:rsidR="003C547D" w:rsidRDefault="0078507E">
      <w:pPr>
        <w:pStyle w:val="BodyText"/>
        <w:spacing w:before="32"/>
        <w:ind w:left="497"/>
      </w:pPr>
      <w:r>
        <w:t>Кључни појмови садржаја: вибрато, музички израз, баре хват, музички бонтон</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ГИТАРА</w:t>
      </w:r>
    </w:p>
    <w:p w:rsidR="003C547D" w:rsidRDefault="0078507E">
      <w:pPr>
        <w:tabs>
          <w:tab w:val="left" w:pos="1744"/>
        </w:tabs>
        <w:spacing w:before="49"/>
        <w:ind w:left="1744" w:right="191" w:hanging="1588"/>
        <w:rPr>
          <w:sz w:val="14"/>
        </w:rPr>
      </w:pPr>
      <w:r>
        <w:rPr>
          <w:sz w:val="14"/>
        </w:rPr>
        <w:t>Циљ</w:t>
      </w:r>
      <w:r>
        <w:rPr>
          <w:sz w:val="14"/>
        </w:rPr>
        <w:tab/>
      </w:r>
      <w:r>
        <w:rPr>
          <w:b/>
          <w:sz w:val="14"/>
        </w:rPr>
        <w:t xml:space="preserve">Циљ </w:t>
      </w:r>
      <w:r>
        <w:rPr>
          <w:sz w:val="14"/>
        </w:rPr>
        <w:t xml:space="preserve">учења предмета Гитара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w:t>
      </w:r>
      <w:r>
        <w:rPr>
          <w:sz w:val="14"/>
        </w:rPr>
        <w:t>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четврти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w:t>
            </w:r>
            <w:r>
              <w:rPr>
                <w:sz w:val="14"/>
              </w:rPr>
              <w:t xml:space="preserve">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520"/>
        </w:trPr>
        <w:tc>
          <w:tcPr>
            <w:tcW w:w="3969" w:type="dxa"/>
          </w:tcPr>
          <w:p w:rsidR="003C547D" w:rsidRDefault="0078507E">
            <w:pPr>
              <w:pStyle w:val="TableParagraph"/>
              <w:numPr>
                <w:ilvl w:val="0"/>
                <w:numId w:val="663"/>
              </w:numPr>
              <w:tabs>
                <w:tab w:val="left" w:pos="162"/>
              </w:tabs>
              <w:spacing w:before="18"/>
              <w:ind w:right="100" w:firstLine="0"/>
              <w:rPr>
                <w:sz w:val="14"/>
              </w:rPr>
            </w:pPr>
            <w:r>
              <w:rPr>
                <w:sz w:val="14"/>
              </w:rPr>
              <w:t>чита ноте закључно са деветом позицијом уз помоћ</w:t>
            </w:r>
            <w:r>
              <w:rPr>
                <w:spacing w:val="-22"/>
                <w:sz w:val="14"/>
              </w:rPr>
              <w:t xml:space="preserve"> </w:t>
            </w:r>
            <w:r>
              <w:rPr>
                <w:sz w:val="14"/>
              </w:rPr>
              <w:t>наставни- ка или</w:t>
            </w:r>
            <w:r>
              <w:rPr>
                <w:spacing w:val="-1"/>
                <w:sz w:val="14"/>
              </w:rPr>
              <w:t xml:space="preserve"> </w:t>
            </w:r>
            <w:r>
              <w:rPr>
                <w:sz w:val="14"/>
              </w:rPr>
              <w:t>самостално;</w:t>
            </w:r>
          </w:p>
          <w:p w:rsidR="003C547D" w:rsidRDefault="0078507E">
            <w:pPr>
              <w:pStyle w:val="TableParagraph"/>
              <w:numPr>
                <w:ilvl w:val="0"/>
                <w:numId w:val="663"/>
              </w:numPr>
              <w:tabs>
                <w:tab w:val="left" w:pos="162"/>
              </w:tabs>
              <w:spacing w:line="159" w:lineRule="exact"/>
              <w:ind w:left="161"/>
              <w:rPr>
                <w:sz w:val="14"/>
              </w:rPr>
            </w:pPr>
            <w:r>
              <w:rPr>
                <w:sz w:val="14"/>
              </w:rPr>
              <w:t>чита са листа једноставне</w:t>
            </w:r>
            <w:r>
              <w:rPr>
                <w:spacing w:val="-1"/>
                <w:sz w:val="14"/>
              </w:rPr>
              <w:t xml:space="preserve"> </w:t>
            </w:r>
            <w:r>
              <w:rPr>
                <w:sz w:val="14"/>
              </w:rPr>
              <w:t>композиције;</w:t>
            </w:r>
          </w:p>
          <w:p w:rsidR="003C547D" w:rsidRDefault="0078507E">
            <w:pPr>
              <w:pStyle w:val="TableParagraph"/>
              <w:numPr>
                <w:ilvl w:val="0"/>
                <w:numId w:val="663"/>
              </w:numPr>
              <w:tabs>
                <w:tab w:val="left" w:pos="162"/>
              </w:tabs>
              <w:spacing w:line="160" w:lineRule="exact"/>
              <w:ind w:left="161"/>
              <w:rPr>
                <w:sz w:val="14"/>
              </w:rPr>
            </w:pPr>
            <w:r>
              <w:rPr>
                <w:sz w:val="14"/>
              </w:rPr>
              <w:t>примени легато у</w:t>
            </w:r>
            <w:r>
              <w:rPr>
                <w:spacing w:val="-2"/>
                <w:sz w:val="14"/>
              </w:rPr>
              <w:t xml:space="preserve"> </w:t>
            </w:r>
            <w:r>
              <w:rPr>
                <w:sz w:val="14"/>
              </w:rPr>
              <w:t>свирању;</w:t>
            </w:r>
          </w:p>
          <w:p w:rsidR="003C547D" w:rsidRDefault="0078507E">
            <w:pPr>
              <w:pStyle w:val="TableParagraph"/>
              <w:numPr>
                <w:ilvl w:val="0"/>
                <w:numId w:val="663"/>
              </w:numPr>
              <w:tabs>
                <w:tab w:val="left" w:pos="162"/>
              </w:tabs>
              <w:spacing w:line="160" w:lineRule="exact"/>
              <w:ind w:left="161"/>
              <w:rPr>
                <w:sz w:val="14"/>
              </w:rPr>
            </w:pPr>
            <w:r>
              <w:rPr>
                <w:sz w:val="14"/>
              </w:rPr>
              <w:t>изводи једноставне украсе, горњи и доњи</w:t>
            </w:r>
            <w:r>
              <w:rPr>
                <w:spacing w:val="-7"/>
                <w:sz w:val="14"/>
              </w:rPr>
              <w:t xml:space="preserve"> </w:t>
            </w:r>
            <w:r>
              <w:rPr>
                <w:sz w:val="14"/>
              </w:rPr>
              <w:t>предудар;</w:t>
            </w:r>
          </w:p>
          <w:p w:rsidR="003C547D" w:rsidRDefault="0078507E">
            <w:pPr>
              <w:pStyle w:val="TableParagraph"/>
              <w:numPr>
                <w:ilvl w:val="0"/>
                <w:numId w:val="663"/>
              </w:numPr>
              <w:tabs>
                <w:tab w:val="left" w:pos="162"/>
              </w:tabs>
              <w:ind w:right="311" w:firstLine="0"/>
              <w:rPr>
                <w:sz w:val="14"/>
              </w:rPr>
            </w:pPr>
            <w:r>
              <w:rPr>
                <w:sz w:val="14"/>
              </w:rPr>
              <w:t>примени основне смернице за правилно извођење</w:t>
            </w:r>
            <w:r>
              <w:rPr>
                <w:spacing w:val="-22"/>
                <w:sz w:val="14"/>
              </w:rPr>
              <w:t xml:space="preserve"> </w:t>
            </w:r>
            <w:r>
              <w:rPr>
                <w:sz w:val="14"/>
              </w:rPr>
              <w:t>великог баре</w:t>
            </w:r>
            <w:r>
              <w:rPr>
                <w:spacing w:val="-1"/>
                <w:sz w:val="14"/>
              </w:rPr>
              <w:t xml:space="preserve"> </w:t>
            </w:r>
            <w:r>
              <w:rPr>
                <w:sz w:val="14"/>
              </w:rPr>
              <w:t>хвата;</w:t>
            </w:r>
          </w:p>
          <w:p w:rsidR="003C547D" w:rsidRDefault="0078507E">
            <w:pPr>
              <w:pStyle w:val="TableParagraph"/>
              <w:numPr>
                <w:ilvl w:val="0"/>
                <w:numId w:val="663"/>
              </w:numPr>
              <w:tabs>
                <w:tab w:val="left" w:pos="162"/>
              </w:tabs>
              <w:spacing w:line="159" w:lineRule="exact"/>
              <w:ind w:left="161"/>
              <w:rPr>
                <w:sz w:val="14"/>
              </w:rPr>
            </w:pPr>
            <w:r>
              <w:rPr>
                <w:sz w:val="14"/>
              </w:rPr>
              <w:t>свира техником</w:t>
            </w:r>
            <w:r>
              <w:rPr>
                <w:spacing w:val="-1"/>
                <w:sz w:val="14"/>
              </w:rPr>
              <w:t xml:space="preserve"> </w:t>
            </w:r>
            <w:r>
              <w:rPr>
                <w:sz w:val="14"/>
              </w:rPr>
              <w:t>арпеђа;</w:t>
            </w:r>
          </w:p>
          <w:p w:rsidR="003C547D" w:rsidRDefault="0078507E">
            <w:pPr>
              <w:pStyle w:val="TableParagraph"/>
              <w:numPr>
                <w:ilvl w:val="0"/>
                <w:numId w:val="663"/>
              </w:numPr>
              <w:tabs>
                <w:tab w:val="left" w:pos="162"/>
              </w:tabs>
              <w:ind w:right="216" w:firstLine="0"/>
              <w:rPr>
                <w:sz w:val="14"/>
              </w:rPr>
            </w:pPr>
            <w:r>
              <w:rPr>
                <w:sz w:val="14"/>
              </w:rPr>
              <w:t>уз</w:t>
            </w:r>
            <w:r>
              <w:rPr>
                <w:spacing w:val="-4"/>
                <w:sz w:val="14"/>
              </w:rPr>
              <w:t xml:space="preserve"> </w:t>
            </w:r>
            <w:r>
              <w:rPr>
                <w:sz w:val="14"/>
              </w:rPr>
              <w:t>помоћ</w:t>
            </w:r>
            <w:r>
              <w:rPr>
                <w:spacing w:val="-3"/>
                <w:sz w:val="14"/>
              </w:rPr>
              <w:t xml:space="preserve"> </w:t>
            </w:r>
            <w:r>
              <w:rPr>
                <w:sz w:val="14"/>
              </w:rPr>
              <w:t>наставника</w:t>
            </w:r>
            <w:r>
              <w:rPr>
                <w:spacing w:val="-4"/>
                <w:sz w:val="14"/>
              </w:rPr>
              <w:t xml:space="preserve"> </w:t>
            </w:r>
            <w:r>
              <w:rPr>
                <w:sz w:val="14"/>
              </w:rPr>
              <w:t>користи</w:t>
            </w:r>
            <w:r>
              <w:rPr>
                <w:spacing w:val="-3"/>
                <w:sz w:val="14"/>
              </w:rPr>
              <w:t xml:space="preserve"> </w:t>
            </w:r>
            <w:r>
              <w:rPr>
                <w:sz w:val="14"/>
              </w:rPr>
              <w:t>ознаке</w:t>
            </w:r>
            <w:r>
              <w:rPr>
                <w:spacing w:val="-4"/>
                <w:sz w:val="14"/>
              </w:rPr>
              <w:t xml:space="preserve"> </w:t>
            </w:r>
            <w:r>
              <w:rPr>
                <w:sz w:val="14"/>
              </w:rPr>
              <w:t>за</w:t>
            </w:r>
            <w:r>
              <w:rPr>
                <w:spacing w:val="-3"/>
                <w:sz w:val="14"/>
              </w:rPr>
              <w:t xml:space="preserve"> </w:t>
            </w:r>
            <w:r>
              <w:rPr>
                <w:sz w:val="14"/>
              </w:rPr>
              <w:t>агогику</w:t>
            </w:r>
            <w:r>
              <w:rPr>
                <w:spacing w:val="-3"/>
                <w:sz w:val="14"/>
              </w:rPr>
              <w:t xml:space="preserve"> </w:t>
            </w:r>
            <w:r>
              <w:rPr>
                <w:sz w:val="14"/>
              </w:rPr>
              <w:t>и</w:t>
            </w:r>
            <w:r>
              <w:rPr>
                <w:spacing w:val="-5"/>
                <w:sz w:val="14"/>
              </w:rPr>
              <w:t xml:space="preserve"> </w:t>
            </w:r>
            <w:r>
              <w:rPr>
                <w:sz w:val="14"/>
              </w:rPr>
              <w:t>карактер</w:t>
            </w:r>
            <w:r>
              <w:rPr>
                <w:spacing w:val="-3"/>
                <w:sz w:val="14"/>
              </w:rPr>
              <w:t xml:space="preserve"> </w:t>
            </w:r>
            <w:r>
              <w:rPr>
                <w:sz w:val="14"/>
              </w:rPr>
              <w:t>у композицијама које</w:t>
            </w:r>
            <w:r>
              <w:rPr>
                <w:spacing w:val="-1"/>
                <w:sz w:val="14"/>
              </w:rPr>
              <w:t xml:space="preserve"> </w:t>
            </w:r>
            <w:r>
              <w:rPr>
                <w:sz w:val="14"/>
              </w:rPr>
              <w:t>изводи;</w:t>
            </w:r>
          </w:p>
          <w:p w:rsidR="003C547D" w:rsidRDefault="0078507E">
            <w:pPr>
              <w:pStyle w:val="TableParagraph"/>
              <w:numPr>
                <w:ilvl w:val="0"/>
                <w:numId w:val="663"/>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663"/>
              </w:numPr>
              <w:tabs>
                <w:tab w:val="left" w:pos="162"/>
              </w:tabs>
              <w:spacing w:line="159" w:lineRule="exact"/>
              <w:ind w:left="161"/>
              <w:rPr>
                <w:sz w:val="14"/>
              </w:rPr>
            </w:pPr>
            <w:r>
              <w:rPr>
                <w:sz w:val="14"/>
              </w:rPr>
              <w:t>демонстрира правилан начин</w:t>
            </w:r>
            <w:r>
              <w:rPr>
                <w:spacing w:val="-17"/>
                <w:sz w:val="14"/>
              </w:rPr>
              <w:t xml:space="preserve"> </w:t>
            </w:r>
            <w:r>
              <w:rPr>
                <w:sz w:val="14"/>
              </w:rPr>
              <w:t>вежбања;</w:t>
            </w:r>
          </w:p>
          <w:p w:rsidR="003C547D" w:rsidRDefault="0078507E">
            <w:pPr>
              <w:pStyle w:val="TableParagraph"/>
              <w:numPr>
                <w:ilvl w:val="0"/>
                <w:numId w:val="663"/>
              </w:numPr>
              <w:tabs>
                <w:tab w:val="left" w:pos="162"/>
              </w:tabs>
              <w:ind w:right="169" w:firstLine="0"/>
              <w:rPr>
                <w:sz w:val="14"/>
              </w:rPr>
            </w:pPr>
            <w:r>
              <w:rPr>
                <w:sz w:val="14"/>
              </w:rPr>
              <w:t>уз помоћ наставника тежи за постизањем музичког израза</w:t>
            </w:r>
            <w:r>
              <w:rPr>
                <w:spacing w:val="-20"/>
                <w:sz w:val="14"/>
              </w:rPr>
              <w:t xml:space="preserve"> </w:t>
            </w:r>
            <w:r>
              <w:rPr>
                <w:sz w:val="14"/>
              </w:rPr>
              <w:t>уз употребу артикулације, динамике и</w:t>
            </w:r>
            <w:r>
              <w:rPr>
                <w:spacing w:val="-4"/>
                <w:sz w:val="14"/>
              </w:rPr>
              <w:t xml:space="preserve"> </w:t>
            </w:r>
            <w:r>
              <w:rPr>
                <w:sz w:val="14"/>
              </w:rPr>
              <w:t>боје;</w:t>
            </w:r>
          </w:p>
          <w:p w:rsidR="003C547D" w:rsidRDefault="0078507E">
            <w:pPr>
              <w:pStyle w:val="TableParagraph"/>
              <w:numPr>
                <w:ilvl w:val="0"/>
                <w:numId w:val="663"/>
              </w:numPr>
              <w:tabs>
                <w:tab w:val="left" w:pos="162"/>
              </w:tabs>
              <w:spacing w:line="159" w:lineRule="exact"/>
              <w:ind w:left="161"/>
              <w:rPr>
                <w:sz w:val="14"/>
              </w:rPr>
            </w:pPr>
            <w:r>
              <w:rPr>
                <w:sz w:val="14"/>
              </w:rPr>
              <w:t>примењује елементе полиф</w:t>
            </w:r>
            <w:r>
              <w:rPr>
                <w:sz w:val="14"/>
              </w:rPr>
              <w:t>оније у</w:t>
            </w:r>
            <w:r>
              <w:rPr>
                <w:spacing w:val="-3"/>
                <w:sz w:val="14"/>
              </w:rPr>
              <w:t xml:space="preserve"> </w:t>
            </w:r>
            <w:r>
              <w:rPr>
                <w:sz w:val="14"/>
              </w:rPr>
              <w:t>извођењу;</w:t>
            </w:r>
          </w:p>
          <w:p w:rsidR="003C547D" w:rsidRDefault="0078507E">
            <w:pPr>
              <w:pStyle w:val="TableParagraph"/>
              <w:numPr>
                <w:ilvl w:val="0"/>
                <w:numId w:val="663"/>
              </w:numPr>
              <w:tabs>
                <w:tab w:val="left" w:pos="162"/>
              </w:tabs>
              <w:spacing w:line="160" w:lineRule="exact"/>
              <w:ind w:left="161"/>
              <w:rPr>
                <w:sz w:val="14"/>
              </w:rPr>
            </w:pPr>
            <w:r>
              <w:rPr>
                <w:sz w:val="14"/>
              </w:rPr>
              <w:t>свирањем у дуу примењује принцип узајамног</w:t>
            </w:r>
            <w:r>
              <w:rPr>
                <w:spacing w:val="-7"/>
                <w:sz w:val="14"/>
              </w:rPr>
              <w:t xml:space="preserve"> </w:t>
            </w:r>
            <w:r>
              <w:rPr>
                <w:sz w:val="14"/>
              </w:rPr>
              <w:t>слушања;</w:t>
            </w:r>
          </w:p>
          <w:p w:rsidR="003C547D" w:rsidRDefault="0078507E">
            <w:pPr>
              <w:pStyle w:val="TableParagraph"/>
              <w:numPr>
                <w:ilvl w:val="0"/>
                <w:numId w:val="663"/>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6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5"/>
              <w:ind w:left="0"/>
              <w:rPr>
                <w:b/>
                <w:sz w:val="1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75"/>
              <w:rPr>
                <w:sz w:val="14"/>
              </w:rPr>
            </w:pPr>
            <w:r>
              <w:rPr>
                <w:sz w:val="14"/>
              </w:rPr>
              <w:t>Девета позиција. Упознавање са украсима. Вежбе за легато технику. Усавршавање арпеђа.</w:t>
            </w:r>
          </w:p>
          <w:p w:rsidR="003C547D" w:rsidRDefault="0078507E">
            <w:pPr>
              <w:pStyle w:val="TableParagraph"/>
              <w:spacing w:line="157" w:lineRule="exact"/>
              <w:rPr>
                <w:sz w:val="14"/>
              </w:rPr>
            </w:pPr>
            <w:r>
              <w:rPr>
                <w:sz w:val="14"/>
              </w:rPr>
              <w:t>Увођење у поставку великог баре хвата.</w:t>
            </w:r>
          </w:p>
          <w:p w:rsidR="003C547D" w:rsidRDefault="0078507E">
            <w:pPr>
              <w:pStyle w:val="TableParagraph"/>
              <w:ind w:right="228"/>
              <w:rPr>
                <w:sz w:val="14"/>
              </w:rPr>
            </w:pPr>
            <w:r>
              <w:rPr>
                <w:sz w:val="14"/>
              </w:rPr>
              <w:t>Анализа композиције (назив и врста, облик, темпо, карактер). Музички израз.</w:t>
            </w:r>
          </w:p>
          <w:p w:rsidR="003C547D" w:rsidRDefault="0078507E">
            <w:pPr>
              <w:pStyle w:val="TableParagraph"/>
              <w:ind w:right="1467"/>
              <w:rPr>
                <w:sz w:val="14"/>
              </w:rPr>
            </w:pPr>
            <w:r>
              <w:rPr>
                <w:sz w:val="14"/>
              </w:rPr>
              <w:t>Ознаке: карактер, динамика, агогика. Увод у полифонију.</w:t>
            </w:r>
          </w:p>
          <w:p w:rsidR="003C547D" w:rsidRDefault="0078507E">
            <w:pPr>
              <w:pStyle w:val="TableParagraph"/>
              <w:spacing w:line="159" w:lineRule="exact"/>
              <w:rPr>
                <w:sz w:val="14"/>
              </w:rPr>
            </w:pPr>
            <w:r>
              <w:rPr>
                <w:sz w:val="14"/>
              </w:rPr>
              <w:t>Читање с листа.</w:t>
            </w:r>
          </w:p>
          <w:p w:rsidR="003C547D" w:rsidRDefault="0078507E">
            <w:pPr>
              <w:pStyle w:val="TableParagraph"/>
              <w:ind w:right="228"/>
              <w:rPr>
                <w:sz w:val="14"/>
              </w:rPr>
            </w:pPr>
            <w:r>
              <w:rPr>
                <w:sz w:val="14"/>
              </w:rPr>
              <w:t>Свирање у дуу... (наставник– ученик или два ученика) Музички бонтон.</w:t>
            </w:r>
          </w:p>
          <w:p w:rsidR="003C547D" w:rsidRDefault="003C547D">
            <w:pPr>
              <w:pStyle w:val="TableParagraph"/>
              <w:spacing w:before="6"/>
              <w:ind w:left="0"/>
              <w:rPr>
                <w:b/>
                <w:sz w:val="13"/>
              </w:rPr>
            </w:pPr>
          </w:p>
          <w:p w:rsidR="003C547D" w:rsidRDefault="0078507E">
            <w:pPr>
              <w:pStyle w:val="TableParagraph"/>
              <w:ind w:right="2628"/>
              <w:rPr>
                <w:b/>
                <w:sz w:val="14"/>
              </w:rPr>
            </w:pPr>
            <w:r>
              <w:rPr>
                <w:b/>
                <w:sz w:val="14"/>
              </w:rPr>
              <w:t xml:space="preserve">Скале и трозвуци </w:t>
            </w:r>
            <w:r>
              <w:rPr>
                <w:sz w:val="14"/>
              </w:rPr>
              <w:t>Скале кроз две октаве</w:t>
            </w:r>
            <w:r>
              <w:rPr>
                <w:sz w:val="14"/>
              </w:rPr>
              <w:t xml:space="preserve"> </w:t>
            </w:r>
            <w:r>
              <w:rPr>
                <w:b/>
                <w:sz w:val="14"/>
              </w:rPr>
              <w:t>ЛИТЕРАТУРА</w:t>
            </w:r>
          </w:p>
          <w:p w:rsidR="003C547D" w:rsidRDefault="0078507E">
            <w:pPr>
              <w:pStyle w:val="TableParagraph"/>
              <w:numPr>
                <w:ilvl w:val="0"/>
                <w:numId w:val="662"/>
              </w:numPr>
              <w:tabs>
                <w:tab w:val="left" w:pos="161"/>
              </w:tabs>
              <w:spacing w:line="158" w:lineRule="exact"/>
              <w:rPr>
                <w:i/>
                <w:sz w:val="14"/>
              </w:rPr>
            </w:pPr>
            <w:r>
              <w:rPr>
                <w:sz w:val="14"/>
              </w:rPr>
              <w:t xml:space="preserve">Ј. Јовичић: </w:t>
            </w:r>
            <w:r>
              <w:rPr>
                <w:i/>
                <w:sz w:val="14"/>
              </w:rPr>
              <w:t>Школа за гитару, II</w:t>
            </w:r>
            <w:r>
              <w:rPr>
                <w:i/>
                <w:spacing w:val="-6"/>
                <w:sz w:val="14"/>
              </w:rPr>
              <w:t xml:space="preserve"> </w:t>
            </w:r>
            <w:r>
              <w:rPr>
                <w:i/>
                <w:sz w:val="14"/>
              </w:rPr>
              <w:t>део</w:t>
            </w:r>
          </w:p>
          <w:p w:rsidR="003C547D" w:rsidRDefault="0078507E">
            <w:pPr>
              <w:pStyle w:val="TableParagraph"/>
              <w:numPr>
                <w:ilvl w:val="0"/>
                <w:numId w:val="662"/>
              </w:numPr>
              <w:tabs>
                <w:tab w:val="left" w:pos="161"/>
              </w:tabs>
              <w:spacing w:line="160" w:lineRule="exact"/>
              <w:rPr>
                <w:i/>
                <w:sz w:val="14"/>
              </w:rPr>
            </w:pPr>
            <w:r>
              <w:rPr>
                <w:sz w:val="14"/>
              </w:rPr>
              <w:t xml:space="preserve">Х. Сагрерас: </w:t>
            </w:r>
            <w:r>
              <w:rPr>
                <w:i/>
                <w:sz w:val="14"/>
              </w:rPr>
              <w:t>Лекције за</w:t>
            </w:r>
            <w:r>
              <w:rPr>
                <w:i/>
                <w:spacing w:val="-4"/>
                <w:sz w:val="14"/>
              </w:rPr>
              <w:t xml:space="preserve"> </w:t>
            </w:r>
            <w:r>
              <w:rPr>
                <w:i/>
                <w:sz w:val="14"/>
              </w:rPr>
              <w:t>гитару</w:t>
            </w:r>
          </w:p>
          <w:p w:rsidR="003C547D" w:rsidRDefault="0078507E">
            <w:pPr>
              <w:pStyle w:val="TableParagraph"/>
              <w:numPr>
                <w:ilvl w:val="0"/>
                <w:numId w:val="662"/>
              </w:numPr>
              <w:tabs>
                <w:tab w:val="left" w:pos="161"/>
              </w:tabs>
              <w:spacing w:line="160" w:lineRule="exact"/>
              <w:rPr>
                <w:i/>
                <w:sz w:val="14"/>
              </w:rPr>
            </w:pPr>
            <w:r>
              <w:rPr>
                <w:sz w:val="14"/>
              </w:rPr>
              <w:t xml:space="preserve">В. Андре: </w:t>
            </w:r>
            <w:r>
              <w:rPr>
                <w:i/>
                <w:sz w:val="14"/>
              </w:rPr>
              <w:t>Збирка композиција за</w:t>
            </w:r>
            <w:r>
              <w:rPr>
                <w:i/>
                <w:spacing w:val="-7"/>
                <w:sz w:val="14"/>
              </w:rPr>
              <w:t xml:space="preserve"> </w:t>
            </w:r>
            <w:r>
              <w:rPr>
                <w:i/>
                <w:sz w:val="14"/>
              </w:rPr>
              <w:t>гитару</w:t>
            </w:r>
          </w:p>
          <w:p w:rsidR="003C547D" w:rsidRDefault="0078507E">
            <w:pPr>
              <w:pStyle w:val="TableParagraph"/>
              <w:numPr>
                <w:ilvl w:val="0"/>
                <w:numId w:val="662"/>
              </w:numPr>
              <w:tabs>
                <w:tab w:val="left" w:pos="161"/>
              </w:tabs>
              <w:spacing w:line="160" w:lineRule="exact"/>
              <w:rPr>
                <w:i/>
                <w:sz w:val="14"/>
              </w:rPr>
            </w:pPr>
            <w:r>
              <w:rPr>
                <w:sz w:val="14"/>
              </w:rPr>
              <w:t xml:space="preserve">Д. Богдановић: </w:t>
            </w:r>
            <w:r>
              <w:rPr>
                <w:i/>
                <w:sz w:val="14"/>
              </w:rPr>
              <w:t>Шест дечјих</w:t>
            </w:r>
            <w:r>
              <w:rPr>
                <w:i/>
                <w:spacing w:val="-4"/>
                <w:sz w:val="14"/>
              </w:rPr>
              <w:t xml:space="preserve"> </w:t>
            </w:r>
            <w:r>
              <w:rPr>
                <w:i/>
                <w:spacing w:val="-3"/>
                <w:sz w:val="14"/>
              </w:rPr>
              <w:t>комада</w:t>
            </w:r>
          </w:p>
          <w:p w:rsidR="003C547D" w:rsidRDefault="0078507E">
            <w:pPr>
              <w:pStyle w:val="TableParagraph"/>
              <w:numPr>
                <w:ilvl w:val="0"/>
                <w:numId w:val="662"/>
              </w:numPr>
              <w:tabs>
                <w:tab w:val="left" w:pos="161"/>
              </w:tabs>
              <w:spacing w:line="160" w:lineRule="exact"/>
              <w:rPr>
                <w:i/>
                <w:sz w:val="14"/>
              </w:rPr>
            </w:pPr>
            <w:r>
              <w:rPr>
                <w:sz w:val="14"/>
              </w:rPr>
              <w:t xml:space="preserve">Eдо Ђуга: </w:t>
            </w:r>
            <w:r>
              <w:rPr>
                <w:i/>
                <w:sz w:val="14"/>
              </w:rPr>
              <w:t>избор</w:t>
            </w:r>
            <w:r>
              <w:rPr>
                <w:i/>
                <w:spacing w:val="-25"/>
                <w:sz w:val="14"/>
              </w:rPr>
              <w:t xml:space="preserve"> </w:t>
            </w:r>
            <w:r>
              <w:rPr>
                <w:i/>
                <w:sz w:val="14"/>
              </w:rPr>
              <w:t>композиција</w:t>
            </w:r>
          </w:p>
          <w:p w:rsidR="003C547D" w:rsidRDefault="0078507E">
            <w:pPr>
              <w:pStyle w:val="TableParagraph"/>
              <w:numPr>
                <w:ilvl w:val="0"/>
                <w:numId w:val="662"/>
              </w:numPr>
              <w:tabs>
                <w:tab w:val="left" w:pos="161"/>
              </w:tabs>
              <w:spacing w:line="160" w:lineRule="exact"/>
              <w:rPr>
                <w:i/>
                <w:sz w:val="14"/>
              </w:rPr>
            </w:pPr>
            <w:r>
              <w:rPr>
                <w:sz w:val="14"/>
              </w:rPr>
              <w:t xml:space="preserve">M.Ђулијани: </w:t>
            </w:r>
            <w:r>
              <w:rPr>
                <w:i/>
                <w:sz w:val="14"/>
              </w:rPr>
              <w:t>120 арпђа, оп.</w:t>
            </w:r>
            <w:r>
              <w:rPr>
                <w:i/>
                <w:spacing w:val="-10"/>
                <w:sz w:val="14"/>
              </w:rPr>
              <w:t xml:space="preserve"> </w:t>
            </w:r>
            <w:r>
              <w:rPr>
                <w:i/>
                <w:sz w:val="14"/>
              </w:rPr>
              <w:t>1</w:t>
            </w:r>
          </w:p>
          <w:p w:rsidR="003C547D" w:rsidRDefault="0078507E">
            <w:pPr>
              <w:pStyle w:val="TableParagraph"/>
              <w:numPr>
                <w:ilvl w:val="0"/>
                <w:numId w:val="662"/>
              </w:numPr>
              <w:tabs>
                <w:tab w:val="left" w:pos="161"/>
              </w:tabs>
              <w:spacing w:line="160" w:lineRule="exact"/>
              <w:rPr>
                <w:i/>
                <w:sz w:val="14"/>
              </w:rPr>
            </w:pPr>
            <w:r>
              <w:rPr>
                <w:spacing w:val="-4"/>
                <w:sz w:val="14"/>
              </w:rPr>
              <w:t xml:space="preserve">Хуберт </w:t>
            </w:r>
            <w:r>
              <w:rPr>
                <w:sz w:val="14"/>
              </w:rPr>
              <w:t xml:space="preserve">Кепел: </w:t>
            </w:r>
            <w:r>
              <w:rPr>
                <w:i/>
                <w:sz w:val="14"/>
              </w:rPr>
              <w:t>Техничке</w:t>
            </w:r>
            <w:r>
              <w:rPr>
                <w:i/>
                <w:spacing w:val="3"/>
                <w:sz w:val="14"/>
              </w:rPr>
              <w:t xml:space="preserve"> </w:t>
            </w:r>
            <w:r>
              <w:rPr>
                <w:i/>
                <w:sz w:val="14"/>
              </w:rPr>
              <w:t>вежбе</w:t>
            </w:r>
          </w:p>
          <w:p w:rsidR="003C547D" w:rsidRDefault="0078507E">
            <w:pPr>
              <w:pStyle w:val="TableParagraph"/>
              <w:numPr>
                <w:ilvl w:val="0"/>
                <w:numId w:val="662"/>
              </w:numPr>
              <w:tabs>
                <w:tab w:val="left" w:pos="161"/>
              </w:tabs>
              <w:spacing w:line="160" w:lineRule="exact"/>
              <w:rPr>
                <w:i/>
                <w:sz w:val="14"/>
              </w:rPr>
            </w:pPr>
            <w:r>
              <w:rPr>
                <w:sz w:val="14"/>
              </w:rPr>
              <w:t xml:space="preserve">Вера Огризовић: </w:t>
            </w:r>
            <w:r>
              <w:rPr>
                <w:i/>
                <w:sz w:val="14"/>
              </w:rPr>
              <w:t>Св</w:t>
            </w:r>
            <w:r>
              <w:rPr>
                <w:i/>
                <w:sz w:val="14"/>
              </w:rPr>
              <w:t>ирајте</w:t>
            </w:r>
            <w:r>
              <w:rPr>
                <w:i/>
                <w:spacing w:val="-1"/>
                <w:sz w:val="14"/>
              </w:rPr>
              <w:t xml:space="preserve"> </w:t>
            </w:r>
            <w:r>
              <w:rPr>
                <w:i/>
                <w:sz w:val="14"/>
              </w:rPr>
              <w:t>Баха</w:t>
            </w:r>
          </w:p>
          <w:p w:rsidR="003C547D" w:rsidRDefault="0078507E">
            <w:pPr>
              <w:pStyle w:val="TableParagraph"/>
              <w:numPr>
                <w:ilvl w:val="0"/>
                <w:numId w:val="662"/>
              </w:numPr>
              <w:tabs>
                <w:tab w:val="left" w:pos="161"/>
              </w:tabs>
              <w:spacing w:line="160" w:lineRule="exact"/>
              <w:rPr>
                <w:i/>
                <w:sz w:val="14"/>
              </w:rPr>
            </w:pPr>
            <w:r>
              <w:rPr>
                <w:sz w:val="14"/>
              </w:rPr>
              <w:t xml:space="preserve">Ј. Дауленд: </w:t>
            </w:r>
            <w:r>
              <w:rPr>
                <w:i/>
                <w:sz w:val="14"/>
              </w:rPr>
              <w:t>Лаки</w:t>
            </w:r>
            <w:r>
              <w:rPr>
                <w:i/>
                <w:spacing w:val="-3"/>
                <w:sz w:val="14"/>
              </w:rPr>
              <w:t xml:space="preserve"> комади</w:t>
            </w:r>
          </w:p>
          <w:p w:rsidR="003C547D" w:rsidRDefault="0078507E">
            <w:pPr>
              <w:pStyle w:val="TableParagraph"/>
              <w:numPr>
                <w:ilvl w:val="0"/>
                <w:numId w:val="662"/>
              </w:numPr>
              <w:tabs>
                <w:tab w:val="left" w:pos="161"/>
              </w:tabs>
              <w:spacing w:line="160" w:lineRule="exact"/>
              <w:rPr>
                <w:i/>
                <w:sz w:val="14"/>
              </w:rPr>
            </w:pPr>
            <w:r>
              <w:rPr>
                <w:sz w:val="14"/>
              </w:rPr>
              <w:t>Ј. А. Логи:</w:t>
            </w:r>
            <w:r>
              <w:rPr>
                <w:spacing w:val="-3"/>
                <w:sz w:val="14"/>
              </w:rPr>
              <w:t xml:space="preserve"> </w:t>
            </w:r>
            <w:r>
              <w:rPr>
                <w:i/>
                <w:sz w:val="14"/>
              </w:rPr>
              <w:t>Партита</w:t>
            </w:r>
          </w:p>
          <w:p w:rsidR="003C547D" w:rsidRDefault="0078507E">
            <w:pPr>
              <w:pStyle w:val="TableParagraph"/>
              <w:numPr>
                <w:ilvl w:val="0"/>
                <w:numId w:val="662"/>
              </w:numPr>
              <w:tabs>
                <w:tab w:val="left" w:pos="161"/>
              </w:tabs>
              <w:spacing w:line="160" w:lineRule="exact"/>
              <w:rPr>
                <w:i/>
                <w:sz w:val="14"/>
              </w:rPr>
            </w:pPr>
            <w:r>
              <w:rPr>
                <w:sz w:val="14"/>
              </w:rPr>
              <w:t xml:space="preserve">Ф. Сор: </w:t>
            </w:r>
            <w:r>
              <w:rPr>
                <w:i/>
                <w:sz w:val="14"/>
              </w:rPr>
              <w:t>Етиде, оп.31/I и</w:t>
            </w:r>
            <w:r>
              <w:rPr>
                <w:i/>
                <w:spacing w:val="-1"/>
                <w:sz w:val="14"/>
              </w:rPr>
              <w:t xml:space="preserve"> </w:t>
            </w:r>
            <w:r>
              <w:rPr>
                <w:i/>
                <w:sz w:val="14"/>
              </w:rPr>
              <w:t>II</w:t>
            </w:r>
          </w:p>
          <w:p w:rsidR="003C547D" w:rsidRDefault="0078507E">
            <w:pPr>
              <w:pStyle w:val="TableParagraph"/>
              <w:spacing w:line="161" w:lineRule="exact"/>
              <w:rPr>
                <w:sz w:val="14"/>
              </w:rPr>
            </w:pPr>
            <w:r>
              <w:rPr>
                <w:sz w:val="14"/>
              </w:rPr>
              <w:t>Шира литература по избору наставника, а у складу са програмом.</w:t>
            </w:r>
          </w:p>
        </w:tc>
      </w:tr>
    </w:tbl>
    <w:p w:rsidR="003C547D" w:rsidRDefault="003C547D">
      <w:pPr>
        <w:spacing w:line="161"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68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 програма:</w:t>
            </w:r>
          </w:p>
          <w:p w:rsidR="003C547D" w:rsidRDefault="0078507E">
            <w:pPr>
              <w:pStyle w:val="TableParagraph"/>
              <w:numPr>
                <w:ilvl w:val="0"/>
                <w:numId w:val="661"/>
              </w:numPr>
              <w:tabs>
                <w:tab w:val="left" w:pos="162"/>
              </w:tabs>
              <w:spacing w:line="160" w:lineRule="exact"/>
              <w:rPr>
                <w:sz w:val="14"/>
              </w:rPr>
            </w:pPr>
            <w:r>
              <w:rPr>
                <w:sz w:val="14"/>
              </w:rPr>
              <w:t>четири лествице;</w:t>
            </w:r>
          </w:p>
          <w:p w:rsidR="003C547D" w:rsidRDefault="0078507E">
            <w:pPr>
              <w:pStyle w:val="TableParagraph"/>
              <w:numPr>
                <w:ilvl w:val="0"/>
                <w:numId w:val="661"/>
              </w:numPr>
              <w:tabs>
                <w:tab w:val="left" w:pos="162"/>
              </w:tabs>
              <w:spacing w:line="160" w:lineRule="exact"/>
              <w:rPr>
                <w:sz w:val="14"/>
              </w:rPr>
            </w:pPr>
            <w:r>
              <w:rPr>
                <w:sz w:val="14"/>
              </w:rPr>
              <w:t>четири етиде;</w:t>
            </w:r>
          </w:p>
          <w:p w:rsidR="003C547D" w:rsidRDefault="0078507E">
            <w:pPr>
              <w:pStyle w:val="TableParagraph"/>
              <w:numPr>
                <w:ilvl w:val="0"/>
                <w:numId w:val="661"/>
              </w:numPr>
              <w:tabs>
                <w:tab w:val="left" w:pos="162"/>
              </w:tabs>
              <w:spacing w:line="161" w:lineRule="exact"/>
              <w:rPr>
                <w:sz w:val="14"/>
              </w:rPr>
            </w:pPr>
            <w:r>
              <w:rPr>
                <w:sz w:val="14"/>
              </w:rPr>
              <w:t>три</w:t>
            </w:r>
            <w:r>
              <w:rPr>
                <w:spacing w:val="-1"/>
                <w:sz w:val="14"/>
              </w:rPr>
              <w:t xml:space="preserve"> </w:t>
            </w:r>
            <w:r>
              <w:rPr>
                <w:sz w:val="14"/>
              </w:rPr>
              <w:t>комада;</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током школске године.</w:t>
            </w:r>
          </w:p>
        </w:tc>
      </w:tr>
      <w:tr w:rsidR="003C547D">
        <w:trPr>
          <w:trHeight w:val="680"/>
        </w:trPr>
        <w:tc>
          <w:tcPr>
            <w:tcW w:w="10545" w:type="dxa"/>
          </w:tcPr>
          <w:p w:rsidR="003C547D" w:rsidRDefault="0078507E">
            <w:pPr>
              <w:pStyle w:val="TableParagraph"/>
              <w:spacing w:before="18" w:line="161" w:lineRule="exact"/>
              <w:ind w:left="56"/>
              <w:rPr>
                <w:sz w:val="14"/>
              </w:rPr>
            </w:pPr>
            <w:r>
              <w:rPr>
                <w:b/>
                <w:sz w:val="14"/>
              </w:rPr>
              <w:t>Испитни програм</w:t>
            </w:r>
            <w:r>
              <w:rPr>
                <w:sz w:val="14"/>
              </w:rPr>
              <w:t>:</w:t>
            </w:r>
          </w:p>
          <w:p w:rsidR="003C547D" w:rsidRDefault="0078507E">
            <w:pPr>
              <w:pStyle w:val="TableParagraph"/>
              <w:numPr>
                <w:ilvl w:val="0"/>
                <w:numId w:val="660"/>
              </w:numPr>
              <w:tabs>
                <w:tab w:val="left" w:pos="197"/>
              </w:tabs>
              <w:spacing w:line="160" w:lineRule="exact"/>
              <w:rPr>
                <w:sz w:val="14"/>
              </w:rPr>
            </w:pPr>
            <w:r>
              <w:rPr>
                <w:sz w:val="14"/>
              </w:rPr>
              <w:t>Лествица са каденцом и интервалима (једна</w:t>
            </w:r>
            <w:r>
              <w:rPr>
                <w:spacing w:val="-2"/>
                <w:sz w:val="14"/>
              </w:rPr>
              <w:t xml:space="preserve"> </w:t>
            </w:r>
            <w:r>
              <w:rPr>
                <w:sz w:val="14"/>
              </w:rPr>
              <w:t>врста)</w:t>
            </w:r>
          </w:p>
          <w:p w:rsidR="003C547D" w:rsidRDefault="0078507E">
            <w:pPr>
              <w:pStyle w:val="TableParagraph"/>
              <w:numPr>
                <w:ilvl w:val="0"/>
                <w:numId w:val="660"/>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60"/>
              </w:numPr>
              <w:tabs>
                <w:tab w:val="left" w:pos="197"/>
              </w:tabs>
              <w:spacing w:line="161" w:lineRule="exact"/>
              <w:rPr>
                <w:sz w:val="14"/>
              </w:rPr>
            </w:pPr>
            <w:r>
              <w:rPr>
                <w:sz w:val="14"/>
              </w:rPr>
              <w:t xml:space="preserve">Два </w:t>
            </w:r>
            <w:r>
              <w:rPr>
                <w:spacing w:val="-2"/>
                <w:sz w:val="14"/>
              </w:rPr>
              <w:t xml:space="preserve">комада </w:t>
            </w:r>
            <w:r>
              <w:rPr>
                <w:sz w:val="14"/>
              </w:rPr>
              <w:t>– један</w:t>
            </w:r>
            <w:r>
              <w:rPr>
                <w:spacing w:val="1"/>
                <w:sz w:val="14"/>
              </w:rPr>
              <w:t xml:space="preserve"> </w:t>
            </w:r>
            <w:r>
              <w:rPr>
                <w:sz w:val="14"/>
              </w:rPr>
              <w:t>полифони</w:t>
            </w:r>
          </w:p>
        </w:tc>
      </w:tr>
    </w:tbl>
    <w:p w:rsidR="003C547D" w:rsidRDefault="0078507E">
      <w:pPr>
        <w:pStyle w:val="BodyText"/>
        <w:spacing w:before="158"/>
        <w:ind w:left="497"/>
      </w:pPr>
      <w:r>
        <w:t>Кључни појмови садржаја: легато, украси, агогика, полифонија.</w:t>
      </w:r>
    </w:p>
    <w:p w:rsidR="003C547D" w:rsidRDefault="003C547D">
      <w:pPr>
        <w:pStyle w:val="BodyText"/>
        <w:spacing w:before="11"/>
        <w:ind w:left="0"/>
        <w:rPr>
          <w:sz w:val="22"/>
        </w:rPr>
      </w:pPr>
    </w:p>
    <w:p w:rsidR="003C547D" w:rsidRDefault="0078507E">
      <w:pPr>
        <w:tabs>
          <w:tab w:val="left" w:pos="1715"/>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ГИТАРА</w:t>
      </w:r>
    </w:p>
    <w:p w:rsidR="003C547D" w:rsidRDefault="0078507E">
      <w:pPr>
        <w:tabs>
          <w:tab w:val="left" w:pos="1715"/>
        </w:tabs>
        <w:spacing w:before="49"/>
        <w:ind w:left="1716" w:right="220" w:hanging="1560"/>
        <w:rPr>
          <w:sz w:val="14"/>
        </w:rPr>
      </w:pPr>
      <w:r>
        <w:rPr>
          <w:sz w:val="14"/>
        </w:rPr>
        <w:t>Циљ</w:t>
      </w:r>
      <w:r>
        <w:rPr>
          <w:sz w:val="14"/>
        </w:rPr>
        <w:tab/>
      </w:r>
      <w:r>
        <w:rPr>
          <w:b/>
          <w:sz w:val="14"/>
        </w:rPr>
        <w:t xml:space="preserve">Циљ </w:t>
      </w:r>
      <w:r>
        <w:rPr>
          <w:sz w:val="14"/>
        </w:rPr>
        <w:t xml:space="preserve">учења предмета Гитара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w:t>
      </w:r>
      <w:r>
        <w:rPr>
          <w:sz w:val="14"/>
        </w:rPr>
        <w:t>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15"/>
        </w:tabs>
        <w:spacing w:before="48"/>
        <w:ind w:left="157"/>
        <w:rPr>
          <w:b/>
          <w:sz w:val="14"/>
        </w:rPr>
      </w:pPr>
      <w:r>
        <w:rPr>
          <w:sz w:val="14"/>
        </w:rPr>
        <w:t>Разред</w:t>
      </w:r>
      <w:r>
        <w:rPr>
          <w:sz w:val="14"/>
        </w:rPr>
        <w:tab/>
      </w:r>
      <w:r>
        <w:rPr>
          <w:b/>
          <w:sz w:val="14"/>
        </w:rPr>
        <w:t>пети</w:t>
      </w:r>
    </w:p>
    <w:p w:rsidR="003C547D" w:rsidRDefault="0078507E">
      <w:pPr>
        <w:tabs>
          <w:tab w:val="left" w:pos="171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680"/>
        </w:trPr>
        <w:tc>
          <w:tcPr>
            <w:tcW w:w="3969" w:type="dxa"/>
          </w:tcPr>
          <w:p w:rsidR="003C547D" w:rsidRDefault="0078507E">
            <w:pPr>
              <w:pStyle w:val="TableParagraph"/>
              <w:numPr>
                <w:ilvl w:val="0"/>
                <w:numId w:val="659"/>
              </w:numPr>
              <w:tabs>
                <w:tab w:val="left" w:pos="162"/>
              </w:tabs>
              <w:spacing w:before="18"/>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инструменту;</w:t>
            </w:r>
          </w:p>
          <w:p w:rsidR="003C547D" w:rsidRDefault="0078507E">
            <w:pPr>
              <w:pStyle w:val="TableParagraph"/>
              <w:numPr>
                <w:ilvl w:val="0"/>
                <w:numId w:val="659"/>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659"/>
              </w:numPr>
              <w:tabs>
                <w:tab w:val="left" w:pos="162"/>
              </w:tabs>
              <w:ind w:right="93" w:firstLine="0"/>
              <w:rPr>
                <w:sz w:val="14"/>
              </w:rPr>
            </w:pPr>
            <w:r>
              <w:rPr>
                <w:sz w:val="14"/>
              </w:rPr>
              <w:t>користи</w:t>
            </w:r>
            <w:r>
              <w:rPr>
                <w:spacing w:val="-5"/>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4"/>
                <w:sz w:val="14"/>
              </w:rPr>
              <w:t xml:space="preserve"> </w:t>
            </w:r>
            <w:r>
              <w:rPr>
                <w:sz w:val="14"/>
              </w:rPr>
              <w:t>би</w:t>
            </w:r>
            <w:r>
              <w:rPr>
                <w:spacing w:val="-5"/>
                <w:sz w:val="14"/>
              </w:rPr>
              <w:t xml:space="preserve"> </w:t>
            </w:r>
            <w:r>
              <w:rPr>
                <w:sz w:val="14"/>
              </w:rPr>
              <w:t>исказао</w:t>
            </w:r>
            <w:r>
              <w:rPr>
                <w:spacing w:val="-5"/>
                <w:sz w:val="14"/>
              </w:rPr>
              <w:t xml:space="preserve"> </w:t>
            </w:r>
            <w:r>
              <w:rPr>
                <w:sz w:val="14"/>
              </w:rPr>
              <w:t>разли- чите емоције;</w:t>
            </w:r>
          </w:p>
          <w:p w:rsidR="003C547D" w:rsidRDefault="0078507E">
            <w:pPr>
              <w:pStyle w:val="TableParagraph"/>
              <w:numPr>
                <w:ilvl w:val="0"/>
                <w:numId w:val="659"/>
              </w:numPr>
              <w:tabs>
                <w:tab w:val="left" w:pos="162"/>
              </w:tabs>
              <w:spacing w:line="159" w:lineRule="exact"/>
              <w:ind w:left="161"/>
              <w:rPr>
                <w:sz w:val="14"/>
              </w:rPr>
            </w:pPr>
            <w:r>
              <w:rPr>
                <w:sz w:val="14"/>
              </w:rPr>
              <w:t>чита са листа;</w:t>
            </w:r>
          </w:p>
          <w:p w:rsidR="003C547D" w:rsidRDefault="0078507E">
            <w:pPr>
              <w:pStyle w:val="TableParagraph"/>
              <w:numPr>
                <w:ilvl w:val="0"/>
                <w:numId w:val="659"/>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659"/>
              </w:numPr>
              <w:tabs>
                <w:tab w:val="left" w:pos="162"/>
              </w:tabs>
              <w:spacing w:line="159"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659"/>
              </w:numPr>
              <w:tabs>
                <w:tab w:val="left" w:pos="162"/>
              </w:tabs>
              <w:spacing w:line="160" w:lineRule="exact"/>
              <w:ind w:left="161"/>
              <w:rPr>
                <w:sz w:val="14"/>
              </w:rPr>
            </w:pPr>
            <w:r>
              <w:rPr>
                <w:sz w:val="14"/>
              </w:rPr>
              <w:t>примењује основне елементе полифоније у</w:t>
            </w:r>
            <w:r>
              <w:rPr>
                <w:spacing w:val="-4"/>
                <w:sz w:val="14"/>
              </w:rPr>
              <w:t xml:space="preserve"> </w:t>
            </w:r>
            <w:r>
              <w:rPr>
                <w:sz w:val="14"/>
              </w:rPr>
              <w:t>свирању;</w:t>
            </w:r>
          </w:p>
          <w:p w:rsidR="003C547D" w:rsidRDefault="0078507E">
            <w:pPr>
              <w:pStyle w:val="TableParagraph"/>
              <w:numPr>
                <w:ilvl w:val="0"/>
                <w:numId w:val="659"/>
              </w:numPr>
              <w:tabs>
                <w:tab w:val="left" w:pos="162"/>
              </w:tabs>
              <w:spacing w:line="160" w:lineRule="exact"/>
              <w:ind w:left="161"/>
              <w:rPr>
                <w:sz w:val="14"/>
              </w:rPr>
            </w:pPr>
            <w:r>
              <w:rPr>
                <w:sz w:val="14"/>
              </w:rPr>
              <w:t>свирањем у дуу примењује принцип узајамног</w:t>
            </w:r>
            <w:r>
              <w:rPr>
                <w:spacing w:val="-7"/>
                <w:sz w:val="14"/>
              </w:rPr>
              <w:t xml:space="preserve"> </w:t>
            </w:r>
            <w:r>
              <w:rPr>
                <w:sz w:val="14"/>
              </w:rPr>
              <w:t>слушања;</w:t>
            </w:r>
          </w:p>
          <w:p w:rsidR="003C547D" w:rsidRDefault="0078507E">
            <w:pPr>
              <w:pStyle w:val="TableParagraph"/>
              <w:numPr>
                <w:ilvl w:val="0"/>
                <w:numId w:val="65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5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4"/>
              <w:ind w:left="0"/>
              <w:rPr>
                <w:b/>
                <w:sz w:val="20"/>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Техничке вежбе за усавршавање легато технике, арпеђа, баре хвата.</w:t>
            </w:r>
          </w:p>
          <w:p w:rsidR="003C547D" w:rsidRDefault="0078507E">
            <w:pPr>
              <w:pStyle w:val="TableParagraph"/>
              <w:ind w:right="862"/>
              <w:rPr>
                <w:sz w:val="14"/>
              </w:rPr>
            </w:pPr>
            <w:r>
              <w:rPr>
                <w:sz w:val="14"/>
              </w:rPr>
              <w:t>Веза између анализе облика и интерпретације дела. Музичко фразирање.</w:t>
            </w:r>
          </w:p>
          <w:p w:rsidR="003C547D" w:rsidRDefault="0078507E">
            <w:pPr>
              <w:pStyle w:val="TableParagraph"/>
              <w:ind w:right="228"/>
              <w:rPr>
                <w:sz w:val="14"/>
              </w:rPr>
            </w:pPr>
            <w:r>
              <w:rPr>
                <w:sz w:val="14"/>
              </w:rPr>
              <w:t>Свирање у дуу... (наставник – ученик или два ученика) Полифоне композиције – приступ и реализација.</w:t>
            </w:r>
          </w:p>
          <w:p w:rsidR="003C547D" w:rsidRDefault="0078507E">
            <w:pPr>
              <w:pStyle w:val="TableParagraph"/>
              <w:ind w:right="2497"/>
              <w:rPr>
                <w:sz w:val="14"/>
              </w:rPr>
            </w:pPr>
            <w:r>
              <w:rPr>
                <w:sz w:val="14"/>
              </w:rPr>
              <w:t>Читање с листа. Музички бонтон.</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Скале кроз три октаве промена позиције, скокови за леву руку.</w:t>
            </w:r>
          </w:p>
          <w:p w:rsidR="003C547D" w:rsidRDefault="003C547D">
            <w:pPr>
              <w:pStyle w:val="TableParagraph"/>
              <w:spacing w:before="9"/>
              <w:ind w:left="0"/>
              <w:rPr>
                <w:b/>
                <w:sz w:val="13"/>
              </w:rPr>
            </w:pPr>
          </w:p>
          <w:p w:rsidR="003C547D" w:rsidRDefault="0078507E">
            <w:pPr>
              <w:pStyle w:val="TableParagraph"/>
              <w:spacing w:before="1"/>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rPr>
                <w:sz w:val="14"/>
              </w:rPr>
            </w:pPr>
            <w:r>
              <w:rPr>
                <w:sz w:val="14"/>
              </w:rPr>
              <w:t>Проширивање репертоара ренесансним, барокним или модерним композицијама уз упознавање са карактеристикама стила.</w:t>
            </w:r>
          </w:p>
          <w:p w:rsidR="003C547D" w:rsidRDefault="003C547D">
            <w:pPr>
              <w:pStyle w:val="TableParagraph"/>
              <w:spacing w:before="9"/>
              <w:ind w:left="0"/>
              <w:rPr>
                <w:b/>
                <w:sz w:val="13"/>
              </w:rPr>
            </w:pPr>
          </w:p>
          <w:p w:rsidR="003C547D" w:rsidRDefault="0078507E">
            <w:pPr>
              <w:pStyle w:val="TableParagraph"/>
              <w:numPr>
                <w:ilvl w:val="0"/>
                <w:numId w:val="658"/>
              </w:numPr>
              <w:tabs>
                <w:tab w:val="left" w:pos="161"/>
              </w:tabs>
              <w:spacing w:line="161" w:lineRule="exact"/>
              <w:ind w:firstLine="0"/>
              <w:rPr>
                <w:i/>
                <w:sz w:val="14"/>
              </w:rPr>
            </w:pPr>
            <w:r>
              <w:rPr>
                <w:sz w:val="14"/>
              </w:rPr>
              <w:t xml:space="preserve">Ј. Јовичић: </w:t>
            </w:r>
            <w:r>
              <w:rPr>
                <w:i/>
                <w:sz w:val="14"/>
              </w:rPr>
              <w:t>Школа за гитару, II</w:t>
            </w:r>
            <w:r>
              <w:rPr>
                <w:i/>
                <w:spacing w:val="-6"/>
                <w:sz w:val="14"/>
              </w:rPr>
              <w:t xml:space="preserve"> </w:t>
            </w:r>
            <w:r>
              <w:rPr>
                <w:i/>
                <w:sz w:val="14"/>
              </w:rPr>
              <w:t>део</w:t>
            </w:r>
          </w:p>
          <w:p w:rsidR="003C547D" w:rsidRDefault="0078507E">
            <w:pPr>
              <w:pStyle w:val="TableParagraph"/>
              <w:numPr>
                <w:ilvl w:val="0"/>
                <w:numId w:val="658"/>
              </w:numPr>
              <w:tabs>
                <w:tab w:val="left" w:pos="161"/>
              </w:tabs>
              <w:spacing w:line="160" w:lineRule="exact"/>
              <w:ind w:firstLine="0"/>
              <w:rPr>
                <w:i/>
                <w:sz w:val="14"/>
              </w:rPr>
            </w:pPr>
            <w:r>
              <w:rPr>
                <w:sz w:val="14"/>
              </w:rPr>
              <w:t xml:space="preserve">Х. Сагрерас: </w:t>
            </w:r>
            <w:r>
              <w:rPr>
                <w:i/>
                <w:sz w:val="14"/>
              </w:rPr>
              <w:t>Лекције за</w:t>
            </w:r>
            <w:r>
              <w:rPr>
                <w:i/>
                <w:spacing w:val="-4"/>
                <w:sz w:val="14"/>
              </w:rPr>
              <w:t xml:space="preserve"> </w:t>
            </w:r>
            <w:r>
              <w:rPr>
                <w:i/>
                <w:sz w:val="14"/>
              </w:rPr>
              <w:t>гитару</w:t>
            </w:r>
          </w:p>
          <w:p w:rsidR="003C547D" w:rsidRDefault="0078507E">
            <w:pPr>
              <w:pStyle w:val="TableParagraph"/>
              <w:numPr>
                <w:ilvl w:val="0"/>
                <w:numId w:val="658"/>
              </w:numPr>
              <w:tabs>
                <w:tab w:val="left" w:pos="161"/>
              </w:tabs>
              <w:spacing w:line="160" w:lineRule="exact"/>
              <w:ind w:firstLine="0"/>
              <w:rPr>
                <w:i/>
                <w:sz w:val="14"/>
              </w:rPr>
            </w:pPr>
            <w:r>
              <w:rPr>
                <w:sz w:val="14"/>
              </w:rPr>
              <w:t xml:space="preserve">В. Андре: </w:t>
            </w:r>
            <w:r>
              <w:rPr>
                <w:i/>
                <w:sz w:val="14"/>
              </w:rPr>
              <w:t>Збирка композиција за</w:t>
            </w:r>
            <w:r>
              <w:rPr>
                <w:i/>
                <w:spacing w:val="-7"/>
                <w:sz w:val="14"/>
              </w:rPr>
              <w:t xml:space="preserve"> </w:t>
            </w:r>
            <w:r>
              <w:rPr>
                <w:i/>
                <w:sz w:val="14"/>
              </w:rPr>
              <w:t>гитару</w:t>
            </w:r>
          </w:p>
          <w:p w:rsidR="003C547D" w:rsidRDefault="0078507E">
            <w:pPr>
              <w:pStyle w:val="TableParagraph"/>
              <w:numPr>
                <w:ilvl w:val="0"/>
                <w:numId w:val="658"/>
              </w:numPr>
              <w:tabs>
                <w:tab w:val="left" w:pos="161"/>
              </w:tabs>
              <w:spacing w:line="160" w:lineRule="exact"/>
              <w:ind w:firstLine="0"/>
              <w:rPr>
                <w:i/>
                <w:sz w:val="14"/>
              </w:rPr>
            </w:pPr>
            <w:r>
              <w:rPr>
                <w:spacing w:val="-3"/>
                <w:sz w:val="14"/>
              </w:rPr>
              <w:t xml:space="preserve">Герхард </w:t>
            </w:r>
            <w:r>
              <w:rPr>
                <w:sz w:val="14"/>
              </w:rPr>
              <w:t xml:space="preserve">Швертбергер: </w:t>
            </w:r>
            <w:r>
              <w:rPr>
                <w:i/>
                <w:sz w:val="14"/>
              </w:rPr>
              <w:t>Збирка композиц</w:t>
            </w:r>
            <w:r>
              <w:rPr>
                <w:i/>
                <w:sz w:val="14"/>
              </w:rPr>
              <w:t>ија</w:t>
            </w:r>
          </w:p>
          <w:p w:rsidR="003C547D" w:rsidRDefault="0078507E">
            <w:pPr>
              <w:pStyle w:val="TableParagraph"/>
              <w:numPr>
                <w:ilvl w:val="0"/>
                <w:numId w:val="658"/>
              </w:numPr>
              <w:tabs>
                <w:tab w:val="left" w:pos="161"/>
              </w:tabs>
              <w:spacing w:line="160" w:lineRule="exact"/>
              <w:ind w:firstLine="0"/>
              <w:rPr>
                <w:i/>
                <w:sz w:val="14"/>
              </w:rPr>
            </w:pPr>
            <w:r>
              <w:rPr>
                <w:sz w:val="14"/>
              </w:rPr>
              <w:t xml:space="preserve">Eдо Ђуга: </w:t>
            </w:r>
            <w:r>
              <w:rPr>
                <w:i/>
                <w:sz w:val="14"/>
              </w:rPr>
              <w:t>избор</w:t>
            </w:r>
            <w:r>
              <w:rPr>
                <w:i/>
                <w:spacing w:val="-25"/>
                <w:sz w:val="14"/>
              </w:rPr>
              <w:t xml:space="preserve"> </w:t>
            </w:r>
            <w:r>
              <w:rPr>
                <w:i/>
                <w:sz w:val="14"/>
              </w:rPr>
              <w:t>композиција</w:t>
            </w:r>
          </w:p>
          <w:p w:rsidR="003C547D" w:rsidRDefault="0078507E">
            <w:pPr>
              <w:pStyle w:val="TableParagraph"/>
              <w:numPr>
                <w:ilvl w:val="0"/>
                <w:numId w:val="658"/>
              </w:numPr>
              <w:tabs>
                <w:tab w:val="left" w:pos="161"/>
              </w:tabs>
              <w:spacing w:line="160" w:lineRule="exact"/>
              <w:ind w:firstLine="0"/>
              <w:rPr>
                <w:i/>
                <w:sz w:val="14"/>
              </w:rPr>
            </w:pPr>
            <w:r>
              <w:rPr>
                <w:sz w:val="14"/>
              </w:rPr>
              <w:t xml:space="preserve">M.Ђулијани: </w:t>
            </w:r>
            <w:r>
              <w:rPr>
                <w:i/>
                <w:sz w:val="14"/>
              </w:rPr>
              <w:t>120 арпђа,</w:t>
            </w:r>
            <w:r>
              <w:rPr>
                <w:i/>
                <w:spacing w:val="-10"/>
                <w:sz w:val="14"/>
              </w:rPr>
              <w:t xml:space="preserve"> </w:t>
            </w:r>
            <w:r>
              <w:rPr>
                <w:i/>
                <w:sz w:val="14"/>
              </w:rPr>
              <w:t>оп.1</w:t>
            </w:r>
          </w:p>
          <w:p w:rsidR="003C547D" w:rsidRDefault="0078507E">
            <w:pPr>
              <w:pStyle w:val="TableParagraph"/>
              <w:numPr>
                <w:ilvl w:val="0"/>
                <w:numId w:val="658"/>
              </w:numPr>
              <w:tabs>
                <w:tab w:val="left" w:pos="161"/>
              </w:tabs>
              <w:spacing w:line="160" w:lineRule="exact"/>
              <w:ind w:firstLine="0"/>
              <w:rPr>
                <w:i/>
                <w:sz w:val="14"/>
              </w:rPr>
            </w:pPr>
            <w:r>
              <w:rPr>
                <w:spacing w:val="-4"/>
                <w:sz w:val="14"/>
              </w:rPr>
              <w:t xml:space="preserve">Хуберт </w:t>
            </w:r>
            <w:r>
              <w:rPr>
                <w:sz w:val="14"/>
              </w:rPr>
              <w:t xml:space="preserve">Кепел: </w:t>
            </w:r>
            <w:r>
              <w:rPr>
                <w:i/>
                <w:sz w:val="14"/>
              </w:rPr>
              <w:t>Техничке</w:t>
            </w:r>
            <w:r>
              <w:rPr>
                <w:i/>
                <w:spacing w:val="3"/>
                <w:sz w:val="14"/>
              </w:rPr>
              <w:t xml:space="preserve"> </w:t>
            </w:r>
            <w:r>
              <w:rPr>
                <w:i/>
                <w:sz w:val="14"/>
              </w:rPr>
              <w:t>вежбе</w:t>
            </w:r>
          </w:p>
          <w:p w:rsidR="003C547D" w:rsidRDefault="0078507E">
            <w:pPr>
              <w:pStyle w:val="TableParagraph"/>
              <w:numPr>
                <w:ilvl w:val="0"/>
                <w:numId w:val="658"/>
              </w:numPr>
              <w:tabs>
                <w:tab w:val="left" w:pos="161"/>
              </w:tabs>
              <w:spacing w:line="160" w:lineRule="exact"/>
              <w:ind w:firstLine="0"/>
              <w:rPr>
                <w:i/>
                <w:sz w:val="14"/>
              </w:rPr>
            </w:pPr>
            <w:r>
              <w:rPr>
                <w:sz w:val="14"/>
              </w:rPr>
              <w:t xml:space="preserve">Вера Огризовић: </w:t>
            </w:r>
            <w:r>
              <w:rPr>
                <w:i/>
                <w:sz w:val="14"/>
              </w:rPr>
              <w:t>Свирајте</w:t>
            </w:r>
            <w:r>
              <w:rPr>
                <w:i/>
                <w:spacing w:val="-1"/>
                <w:sz w:val="14"/>
              </w:rPr>
              <w:t xml:space="preserve"> </w:t>
            </w:r>
            <w:r>
              <w:rPr>
                <w:i/>
                <w:sz w:val="14"/>
              </w:rPr>
              <w:t>Баха</w:t>
            </w:r>
          </w:p>
          <w:p w:rsidR="003C547D" w:rsidRDefault="0078507E">
            <w:pPr>
              <w:pStyle w:val="TableParagraph"/>
              <w:numPr>
                <w:ilvl w:val="0"/>
                <w:numId w:val="658"/>
              </w:numPr>
              <w:tabs>
                <w:tab w:val="left" w:pos="161"/>
              </w:tabs>
              <w:spacing w:line="160" w:lineRule="exact"/>
              <w:ind w:firstLine="0"/>
              <w:rPr>
                <w:i/>
                <w:sz w:val="14"/>
              </w:rPr>
            </w:pPr>
            <w:r>
              <w:rPr>
                <w:sz w:val="14"/>
              </w:rPr>
              <w:t xml:space="preserve">Ј.Дауленд: </w:t>
            </w:r>
            <w:r>
              <w:rPr>
                <w:i/>
                <w:sz w:val="14"/>
              </w:rPr>
              <w:t>Лаки</w:t>
            </w:r>
            <w:r>
              <w:rPr>
                <w:i/>
                <w:spacing w:val="-2"/>
                <w:sz w:val="14"/>
              </w:rPr>
              <w:t xml:space="preserve"> </w:t>
            </w:r>
            <w:r>
              <w:rPr>
                <w:i/>
                <w:spacing w:val="-3"/>
                <w:sz w:val="14"/>
              </w:rPr>
              <w:t>комади</w:t>
            </w:r>
          </w:p>
          <w:p w:rsidR="003C547D" w:rsidRDefault="0078507E">
            <w:pPr>
              <w:pStyle w:val="TableParagraph"/>
              <w:numPr>
                <w:ilvl w:val="0"/>
                <w:numId w:val="658"/>
              </w:numPr>
              <w:tabs>
                <w:tab w:val="left" w:pos="161"/>
              </w:tabs>
              <w:spacing w:line="160" w:lineRule="exact"/>
              <w:ind w:firstLine="0"/>
              <w:rPr>
                <w:i/>
                <w:sz w:val="14"/>
              </w:rPr>
            </w:pPr>
            <w:r>
              <w:rPr>
                <w:sz w:val="14"/>
              </w:rPr>
              <w:t>Ј.А. Логи:</w:t>
            </w:r>
            <w:r>
              <w:rPr>
                <w:spacing w:val="-2"/>
                <w:sz w:val="14"/>
              </w:rPr>
              <w:t xml:space="preserve"> </w:t>
            </w:r>
            <w:r>
              <w:rPr>
                <w:i/>
                <w:sz w:val="14"/>
              </w:rPr>
              <w:t>Партита</w:t>
            </w:r>
          </w:p>
          <w:p w:rsidR="003C547D" w:rsidRDefault="0078507E">
            <w:pPr>
              <w:pStyle w:val="TableParagraph"/>
              <w:numPr>
                <w:ilvl w:val="0"/>
                <w:numId w:val="658"/>
              </w:numPr>
              <w:tabs>
                <w:tab w:val="left" w:pos="161"/>
              </w:tabs>
              <w:ind w:right="132" w:firstLine="0"/>
              <w:rPr>
                <w:sz w:val="14"/>
              </w:rPr>
            </w:pPr>
            <w:r>
              <w:rPr>
                <w:sz w:val="14"/>
              </w:rPr>
              <w:t xml:space="preserve">Ф.Сор: </w:t>
            </w:r>
            <w:r>
              <w:rPr>
                <w:i/>
                <w:sz w:val="14"/>
              </w:rPr>
              <w:t xml:space="preserve">Етиде, оп.31/I и II </w:t>
            </w:r>
            <w:r>
              <w:rPr>
                <w:sz w:val="14"/>
              </w:rPr>
              <w:t>Шира литература по избору</w:t>
            </w:r>
            <w:r>
              <w:rPr>
                <w:spacing w:val="-20"/>
                <w:sz w:val="14"/>
              </w:rPr>
              <w:t xml:space="preserve"> </w:t>
            </w:r>
            <w:r>
              <w:rPr>
                <w:sz w:val="14"/>
              </w:rPr>
              <w:t>настав- ника, а у складу са</w:t>
            </w:r>
            <w:r>
              <w:rPr>
                <w:spacing w:val="-2"/>
                <w:sz w:val="14"/>
              </w:rPr>
              <w:t xml:space="preserve"> </w:t>
            </w:r>
            <w:r>
              <w:rPr>
                <w:sz w:val="14"/>
              </w:rPr>
              <w:t>програмом.</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57"/>
              </w:numPr>
              <w:tabs>
                <w:tab w:val="left" w:pos="162"/>
              </w:tabs>
              <w:spacing w:line="160" w:lineRule="exact"/>
              <w:rPr>
                <w:sz w:val="14"/>
              </w:rPr>
            </w:pPr>
            <w:r>
              <w:rPr>
                <w:sz w:val="14"/>
              </w:rPr>
              <w:t>две лествице кроз три октаве;</w:t>
            </w:r>
          </w:p>
          <w:p w:rsidR="003C547D" w:rsidRDefault="0078507E">
            <w:pPr>
              <w:pStyle w:val="TableParagraph"/>
              <w:numPr>
                <w:ilvl w:val="0"/>
                <w:numId w:val="657"/>
              </w:numPr>
              <w:tabs>
                <w:tab w:val="left" w:pos="162"/>
              </w:tabs>
              <w:spacing w:line="160" w:lineRule="exact"/>
              <w:rPr>
                <w:sz w:val="14"/>
              </w:rPr>
            </w:pPr>
            <w:r>
              <w:rPr>
                <w:sz w:val="14"/>
              </w:rPr>
              <w:t>четири етиде;</w:t>
            </w:r>
          </w:p>
          <w:p w:rsidR="003C547D" w:rsidRDefault="0078507E">
            <w:pPr>
              <w:pStyle w:val="TableParagraph"/>
              <w:numPr>
                <w:ilvl w:val="0"/>
                <w:numId w:val="657"/>
              </w:numPr>
              <w:tabs>
                <w:tab w:val="left" w:pos="162"/>
              </w:tabs>
              <w:spacing w:line="161" w:lineRule="exact"/>
              <w:rPr>
                <w:sz w:val="14"/>
              </w:rPr>
            </w:pPr>
            <w:r>
              <w:rPr>
                <w:sz w:val="14"/>
              </w:rPr>
              <w:t>три</w:t>
            </w:r>
            <w:r>
              <w:rPr>
                <w:spacing w:val="-1"/>
                <w:sz w:val="14"/>
              </w:rPr>
              <w:t xml:space="preserve"> </w:t>
            </w:r>
            <w:r>
              <w:rPr>
                <w:sz w:val="14"/>
              </w:rPr>
              <w:t>комада.</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током школске године.</w:t>
            </w:r>
          </w:p>
        </w:tc>
      </w:tr>
      <w:tr w:rsidR="003C547D">
        <w:trPr>
          <w:trHeight w:val="678"/>
        </w:trPr>
        <w:tc>
          <w:tcPr>
            <w:tcW w:w="10547" w:type="dxa"/>
            <w:gridSpan w:val="3"/>
          </w:tcPr>
          <w:p w:rsidR="003C547D" w:rsidRDefault="0078507E">
            <w:pPr>
              <w:pStyle w:val="TableParagraph"/>
              <w:spacing w:before="16" w:line="161" w:lineRule="exact"/>
              <w:ind w:left="56"/>
              <w:rPr>
                <w:b/>
                <w:sz w:val="14"/>
              </w:rPr>
            </w:pPr>
            <w:r>
              <w:rPr>
                <w:b/>
                <w:sz w:val="14"/>
              </w:rPr>
              <w:t>Испитни програм</w:t>
            </w:r>
          </w:p>
          <w:p w:rsidR="003C547D" w:rsidRDefault="0078507E">
            <w:pPr>
              <w:pStyle w:val="TableParagraph"/>
              <w:numPr>
                <w:ilvl w:val="0"/>
                <w:numId w:val="656"/>
              </w:numPr>
              <w:tabs>
                <w:tab w:val="left" w:pos="197"/>
              </w:tabs>
              <w:spacing w:line="160" w:lineRule="exact"/>
              <w:rPr>
                <w:sz w:val="14"/>
              </w:rPr>
            </w:pPr>
            <w:r>
              <w:rPr>
                <w:sz w:val="14"/>
              </w:rPr>
              <w:t>Лествица са каденцом и интервалима (једна</w:t>
            </w:r>
            <w:r>
              <w:rPr>
                <w:spacing w:val="-2"/>
                <w:sz w:val="14"/>
              </w:rPr>
              <w:t xml:space="preserve"> </w:t>
            </w:r>
            <w:r>
              <w:rPr>
                <w:sz w:val="14"/>
              </w:rPr>
              <w:t>врста)</w:t>
            </w:r>
          </w:p>
          <w:p w:rsidR="003C547D" w:rsidRDefault="0078507E">
            <w:pPr>
              <w:pStyle w:val="TableParagraph"/>
              <w:numPr>
                <w:ilvl w:val="0"/>
                <w:numId w:val="656"/>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56"/>
              </w:numPr>
              <w:tabs>
                <w:tab w:val="left" w:pos="197"/>
              </w:tabs>
              <w:spacing w:line="161" w:lineRule="exact"/>
              <w:rPr>
                <w:sz w:val="14"/>
              </w:rPr>
            </w:pPr>
            <w:r>
              <w:rPr>
                <w:sz w:val="14"/>
              </w:rPr>
              <w:t xml:space="preserve">Два </w:t>
            </w:r>
            <w:r>
              <w:rPr>
                <w:spacing w:val="-2"/>
                <w:sz w:val="14"/>
              </w:rPr>
              <w:t xml:space="preserve">комада </w:t>
            </w:r>
            <w:r>
              <w:rPr>
                <w:sz w:val="14"/>
              </w:rPr>
              <w:t>– један</w:t>
            </w:r>
            <w:r>
              <w:rPr>
                <w:spacing w:val="1"/>
                <w:sz w:val="14"/>
              </w:rPr>
              <w:t xml:space="preserve"> </w:t>
            </w:r>
            <w:r>
              <w:rPr>
                <w:sz w:val="14"/>
              </w:rPr>
              <w:t>полифони</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фраза, полифонија, музички израз,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701"/>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5"/>
          <w:sz w:val="14"/>
        </w:rPr>
        <w:t>ГИТАРА</w:t>
      </w:r>
    </w:p>
    <w:p w:rsidR="003C547D" w:rsidRDefault="0078507E">
      <w:pPr>
        <w:tabs>
          <w:tab w:val="left" w:pos="1701"/>
        </w:tabs>
        <w:spacing w:before="49"/>
        <w:ind w:left="1701" w:right="234" w:hanging="1545"/>
        <w:rPr>
          <w:sz w:val="14"/>
        </w:rPr>
      </w:pPr>
      <w:r>
        <w:rPr>
          <w:sz w:val="14"/>
        </w:rPr>
        <w:t>Циљ</w:t>
      </w:r>
      <w:r>
        <w:rPr>
          <w:sz w:val="14"/>
        </w:rPr>
        <w:tab/>
      </w:r>
      <w:r>
        <w:rPr>
          <w:b/>
          <w:sz w:val="14"/>
        </w:rPr>
        <w:t xml:space="preserve">Циљ </w:t>
      </w:r>
      <w:r>
        <w:rPr>
          <w:sz w:val="14"/>
        </w:rPr>
        <w:t xml:space="preserve">учења предмета Гитара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w:t>
      </w:r>
      <w:r>
        <w:rPr>
          <w:sz w:val="14"/>
        </w:rPr>
        <w:t>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шести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902"/>
        </w:trPr>
        <w:tc>
          <w:tcPr>
            <w:tcW w:w="3969" w:type="dxa"/>
            <w:tcBorders>
              <w:bottom w:val="nil"/>
            </w:tcBorders>
          </w:tcPr>
          <w:p w:rsidR="003C547D" w:rsidRDefault="0078507E">
            <w:pPr>
              <w:pStyle w:val="TableParagraph"/>
              <w:numPr>
                <w:ilvl w:val="0"/>
                <w:numId w:val="655"/>
              </w:numPr>
              <w:tabs>
                <w:tab w:val="left" w:pos="162"/>
              </w:tabs>
              <w:spacing w:before="18" w:line="161" w:lineRule="exact"/>
              <w:ind w:firstLine="0"/>
              <w:rPr>
                <w:sz w:val="14"/>
              </w:rPr>
            </w:pPr>
            <w:r>
              <w:rPr>
                <w:sz w:val="14"/>
              </w:rPr>
              <w:t>чита ноте до дванестог</w:t>
            </w:r>
            <w:r>
              <w:rPr>
                <w:spacing w:val="-1"/>
                <w:sz w:val="14"/>
              </w:rPr>
              <w:t xml:space="preserve"> </w:t>
            </w:r>
            <w:r>
              <w:rPr>
                <w:sz w:val="14"/>
              </w:rPr>
              <w:t>поља;</w:t>
            </w:r>
          </w:p>
          <w:p w:rsidR="003C547D" w:rsidRDefault="0078507E">
            <w:pPr>
              <w:pStyle w:val="TableParagraph"/>
              <w:numPr>
                <w:ilvl w:val="0"/>
                <w:numId w:val="655"/>
              </w:numPr>
              <w:tabs>
                <w:tab w:val="left" w:pos="162"/>
              </w:tabs>
              <w:spacing w:line="160" w:lineRule="exact"/>
              <w:ind w:firstLine="0"/>
              <w:rPr>
                <w:sz w:val="14"/>
              </w:rPr>
            </w:pPr>
            <w:r>
              <w:rPr>
                <w:sz w:val="14"/>
              </w:rPr>
              <w:t>наштима гитару по</w:t>
            </w:r>
            <w:r>
              <w:rPr>
                <w:spacing w:val="-2"/>
                <w:sz w:val="14"/>
              </w:rPr>
              <w:t xml:space="preserve"> </w:t>
            </w:r>
            <w:r>
              <w:rPr>
                <w:sz w:val="14"/>
              </w:rPr>
              <w:t>слуху;</w:t>
            </w:r>
          </w:p>
          <w:p w:rsidR="003C547D" w:rsidRDefault="0078507E">
            <w:pPr>
              <w:pStyle w:val="TableParagraph"/>
              <w:numPr>
                <w:ilvl w:val="0"/>
                <w:numId w:val="655"/>
              </w:numPr>
              <w:tabs>
                <w:tab w:val="left" w:pos="162"/>
              </w:tabs>
              <w:spacing w:line="160" w:lineRule="exact"/>
              <w:ind w:firstLine="0"/>
              <w:rPr>
                <w:sz w:val="14"/>
              </w:rPr>
            </w:pPr>
            <w:r>
              <w:rPr>
                <w:sz w:val="14"/>
              </w:rPr>
              <w:t>изводи природне флажолете, трилере,</w:t>
            </w:r>
            <w:r>
              <w:rPr>
                <w:spacing w:val="-3"/>
                <w:sz w:val="14"/>
              </w:rPr>
              <w:t xml:space="preserve"> </w:t>
            </w:r>
            <w:r>
              <w:rPr>
                <w:sz w:val="14"/>
              </w:rPr>
              <w:t>украсе;</w:t>
            </w:r>
          </w:p>
          <w:p w:rsidR="003C547D" w:rsidRDefault="0078507E">
            <w:pPr>
              <w:pStyle w:val="TableParagraph"/>
              <w:numPr>
                <w:ilvl w:val="0"/>
                <w:numId w:val="655"/>
              </w:numPr>
              <w:tabs>
                <w:tab w:val="left" w:pos="162"/>
              </w:tabs>
              <w:spacing w:line="160" w:lineRule="exact"/>
              <w:ind w:firstLine="0"/>
              <w:rPr>
                <w:sz w:val="14"/>
              </w:rPr>
            </w:pPr>
            <w:r>
              <w:rPr>
                <w:sz w:val="14"/>
              </w:rPr>
              <w:t>изводи вештачке флажолете и</w:t>
            </w:r>
            <w:r>
              <w:rPr>
                <w:spacing w:val="-5"/>
                <w:sz w:val="14"/>
              </w:rPr>
              <w:t xml:space="preserve"> </w:t>
            </w:r>
            <w:r>
              <w:rPr>
                <w:sz w:val="14"/>
              </w:rPr>
              <w:t>пицикато;</w:t>
            </w:r>
          </w:p>
          <w:p w:rsidR="003C547D" w:rsidRDefault="0078507E">
            <w:pPr>
              <w:pStyle w:val="TableParagraph"/>
              <w:numPr>
                <w:ilvl w:val="0"/>
                <w:numId w:val="655"/>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655"/>
              </w:numPr>
              <w:tabs>
                <w:tab w:val="left" w:pos="162"/>
              </w:tabs>
              <w:ind w:right="93" w:firstLine="0"/>
              <w:rPr>
                <w:sz w:val="14"/>
              </w:rPr>
            </w:pPr>
            <w:r>
              <w:rPr>
                <w:sz w:val="14"/>
              </w:rPr>
              <w:t>користи</w:t>
            </w:r>
            <w:r>
              <w:rPr>
                <w:spacing w:val="-5"/>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4"/>
                <w:sz w:val="14"/>
              </w:rPr>
              <w:t xml:space="preserve"> </w:t>
            </w:r>
            <w:r>
              <w:rPr>
                <w:sz w:val="14"/>
              </w:rPr>
              <w:t>би</w:t>
            </w:r>
            <w:r>
              <w:rPr>
                <w:spacing w:val="-5"/>
                <w:sz w:val="14"/>
              </w:rPr>
              <w:t xml:space="preserve"> </w:t>
            </w:r>
            <w:r>
              <w:rPr>
                <w:sz w:val="14"/>
              </w:rPr>
              <w:t>исказао</w:t>
            </w:r>
            <w:r>
              <w:rPr>
                <w:spacing w:val="-5"/>
                <w:sz w:val="14"/>
              </w:rPr>
              <w:t xml:space="preserve"> </w:t>
            </w:r>
            <w:r>
              <w:rPr>
                <w:sz w:val="14"/>
              </w:rPr>
              <w:t>разли- чите емоције;</w:t>
            </w:r>
          </w:p>
          <w:p w:rsidR="003C547D" w:rsidRDefault="0078507E">
            <w:pPr>
              <w:pStyle w:val="TableParagraph"/>
              <w:numPr>
                <w:ilvl w:val="0"/>
                <w:numId w:val="655"/>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655"/>
              </w:numPr>
              <w:tabs>
                <w:tab w:val="left" w:pos="162"/>
              </w:tabs>
              <w:spacing w:line="159"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655"/>
              </w:numPr>
              <w:tabs>
                <w:tab w:val="left" w:pos="162"/>
              </w:tabs>
              <w:spacing w:line="160" w:lineRule="exact"/>
              <w:ind w:left="161"/>
              <w:rPr>
                <w:sz w:val="14"/>
              </w:rPr>
            </w:pPr>
            <w:r>
              <w:rPr>
                <w:sz w:val="14"/>
              </w:rPr>
              <w:t>примењује основне елементе полифоније у</w:t>
            </w:r>
            <w:r>
              <w:rPr>
                <w:spacing w:val="-4"/>
                <w:sz w:val="14"/>
              </w:rPr>
              <w:t xml:space="preserve"> </w:t>
            </w:r>
            <w:r>
              <w:rPr>
                <w:sz w:val="14"/>
              </w:rPr>
              <w:t>свирању;</w:t>
            </w:r>
          </w:p>
          <w:p w:rsidR="003C547D" w:rsidRDefault="0078507E">
            <w:pPr>
              <w:pStyle w:val="TableParagraph"/>
              <w:numPr>
                <w:ilvl w:val="0"/>
                <w:numId w:val="655"/>
              </w:numPr>
              <w:tabs>
                <w:tab w:val="left" w:pos="162"/>
              </w:tabs>
              <w:spacing w:line="160" w:lineRule="exact"/>
              <w:ind w:left="161"/>
              <w:rPr>
                <w:sz w:val="14"/>
              </w:rPr>
            </w:pPr>
            <w:r>
              <w:rPr>
                <w:sz w:val="14"/>
              </w:rPr>
              <w:t>свирањем у дуу примењује принцип узајамног</w:t>
            </w:r>
            <w:r>
              <w:rPr>
                <w:spacing w:val="-7"/>
                <w:sz w:val="14"/>
              </w:rPr>
              <w:t xml:space="preserve"> </w:t>
            </w:r>
            <w:r>
              <w:rPr>
                <w:sz w:val="14"/>
              </w:rPr>
              <w:t>слушања;</w:t>
            </w:r>
          </w:p>
          <w:p w:rsidR="003C547D" w:rsidRDefault="0078507E">
            <w:pPr>
              <w:pStyle w:val="TableParagraph"/>
              <w:numPr>
                <w:ilvl w:val="0"/>
                <w:numId w:val="655"/>
              </w:numPr>
              <w:tabs>
                <w:tab w:val="left" w:pos="162"/>
              </w:tabs>
              <w:spacing w:line="160" w:lineRule="exact"/>
              <w:ind w:left="161"/>
              <w:rPr>
                <w:sz w:val="14"/>
              </w:rPr>
            </w:pPr>
            <w:r>
              <w:rPr>
                <w:sz w:val="14"/>
              </w:rPr>
              <w:t>меморише дужи нотни</w:t>
            </w:r>
            <w:r>
              <w:rPr>
                <w:spacing w:val="-1"/>
                <w:sz w:val="14"/>
              </w:rPr>
              <w:t xml:space="preserve"> </w:t>
            </w:r>
            <w:r>
              <w:rPr>
                <w:sz w:val="14"/>
              </w:rPr>
              <w:t>текст;</w:t>
            </w:r>
          </w:p>
          <w:p w:rsidR="003C547D" w:rsidRDefault="0078507E">
            <w:pPr>
              <w:pStyle w:val="TableParagraph"/>
              <w:numPr>
                <w:ilvl w:val="0"/>
                <w:numId w:val="655"/>
              </w:numPr>
              <w:tabs>
                <w:tab w:val="left" w:pos="162"/>
              </w:tabs>
              <w:spacing w:line="160" w:lineRule="exact"/>
              <w:ind w:left="161"/>
              <w:rPr>
                <w:sz w:val="14"/>
              </w:rPr>
            </w:pPr>
            <w:r>
              <w:rPr>
                <w:sz w:val="14"/>
              </w:rPr>
              <w:t>чита са листа;</w:t>
            </w:r>
          </w:p>
          <w:p w:rsidR="003C547D" w:rsidRDefault="0078507E">
            <w:pPr>
              <w:pStyle w:val="TableParagraph"/>
              <w:numPr>
                <w:ilvl w:val="0"/>
                <w:numId w:val="655"/>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55"/>
              </w:numPr>
              <w:tabs>
                <w:tab w:val="left" w:pos="162"/>
              </w:tabs>
              <w:spacing w:line="160" w:lineRule="exact"/>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0"/>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line="161" w:lineRule="exact"/>
              <w:rPr>
                <w:sz w:val="14"/>
              </w:rPr>
            </w:pPr>
            <w:r>
              <w:rPr>
                <w:sz w:val="14"/>
              </w:rPr>
              <w:t>Тонови до XII поља.</w:t>
            </w:r>
          </w:p>
          <w:p w:rsidR="003C547D" w:rsidRDefault="0078507E">
            <w:pPr>
              <w:pStyle w:val="TableParagraph"/>
              <w:ind w:right="358"/>
              <w:rPr>
                <w:sz w:val="14"/>
              </w:rPr>
            </w:pPr>
            <w:r>
              <w:rPr>
                <w:sz w:val="14"/>
              </w:rPr>
              <w:t>Природни и вештачки флажолети, трилери, украси, пицикато.</w:t>
            </w:r>
          </w:p>
          <w:p w:rsidR="003C547D" w:rsidRDefault="0078507E">
            <w:pPr>
              <w:pStyle w:val="TableParagraph"/>
              <w:ind w:right="1047"/>
              <w:rPr>
                <w:sz w:val="14"/>
              </w:rPr>
            </w:pPr>
            <w:r>
              <w:rPr>
                <w:sz w:val="14"/>
              </w:rPr>
              <w:t>Техничке вежбе: усавршавање легато технике, арпеђа, баре хвата.</w:t>
            </w:r>
          </w:p>
          <w:p w:rsidR="003C547D" w:rsidRDefault="0078507E">
            <w:pPr>
              <w:pStyle w:val="TableParagraph"/>
              <w:ind w:right="228"/>
              <w:rPr>
                <w:sz w:val="14"/>
              </w:rPr>
            </w:pPr>
            <w:r>
              <w:rPr>
                <w:sz w:val="14"/>
              </w:rPr>
              <w:t>Анализа облика и интерпретациа дела – сонатни облик. Музичко фразирање.</w:t>
            </w:r>
          </w:p>
          <w:p w:rsidR="003C547D" w:rsidRDefault="0078507E">
            <w:pPr>
              <w:pStyle w:val="TableParagraph"/>
              <w:ind w:right="358"/>
              <w:rPr>
                <w:sz w:val="14"/>
              </w:rPr>
            </w:pPr>
            <w:r>
              <w:rPr>
                <w:sz w:val="14"/>
              </w:rPr>
              <w:t>Полифоне композиције – приступ и реализација. Штимовање.</w:t>
            </w:r>
          </w:p>
          <w:p w:rsidR="003C547D" w:rsidRDefault="0078507E">
            <w:pPr>
              <w:pStyle w:val="TableParagraph"/>
              <w:ind w:right="2187"/>
              <w:rPr>
                <w:sz w:val="14"/>
              </w:rPr>
            </w:pPr>
            <w:r>
              <w:rPr>
                <w:sz w:val="14"/>
              </w:rPr>
              <w:t>Меморисање нотног текста. Полифона композиција</w:t>
            </w:r>
          </w:p>
          <w:p w:rsidR="003C547D" w:rsidRDefault="0078507E">
            <w:pPr>
              <w:pStyle w:val="TableParagraph"/>
              <w:ind w:right="358"/>
              <w:rPr>
                <w:sz w:val="14"/>
              </w:rPr>
            </w:pPr>
            <w:r>
              <w:rPr>
                <w:sz w:val="14"/>
              </w:rPr>
              <w:t>Свирање у дуу... (наставник – ученик или два ученика) Читање са листа.</w:t>
            </w:r>
          </w:p>
          <w:p w:rsidR="003C547D" w:rsidRDefault="003C547D">
            <w:pPr>
              <w:pStyle w:val="TableParagraph"/>
              <w:spacing w:before="10"/>
              <w:ind w:left="0"/>
              <w:rPr>
                <w:b/>
                <w:sz w:val="12"/>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0" w:lineRule="exact"/>
              <w:rPr>
                <w:sz w:val="14"/>
              </w:rPr>
            </w:pPr>
            <w:r>
              <w:rPr>
                <w:sz w:val="14"/>
              </w:rPr>
              <w:t>Скале кроз три октаве</w:t>
            </w:r>
          </w:p>
          <w:p w:rsidR="003C547D" w:rsidRDefault="0078507E">
            <w:pPr>
              <w:pStyle w:val="TableParagraph"/>
              <w:spacing w:line="161" w:lineRule="exact"/>
              <w:rPr>
                <w:sz w:val="14"/>
              </w:rPr>
            </w:pPr>
            <w:r>
              <w:rPr>
                <w:sz w:val="14"/>
              </w:rPr>
              <w:t>Промена позиције, скокови за леву руку.</w:t>
            </w:r>
          </w:p>
        </w:tc>
      </w:tr>
      <w:tr w:rsidR="003C547D">
        <w:trPr>
          <w:trHeight w:val="1937"/>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line="156" w:lineRule="exact"/>
              <w:rPr>
                <w:b/>
                <w:sz w:val="14"/>
              </w:rPr>
            </w:pPr>
            <w:r>
              <w:rPr>
                <w:b/>
                <w:sz w:val="14"/>
              </w:rPr>
              <w:t>ЛИТЕРАТУРА</w:t>
            </w:r>
          </w:p>
          <w:p w:rsidR="003C547D" w:rsidRDefault="0078507E">
            <w:pPr>
              <w:pStyle w:val="TableParagraph"/>
              <w:rPr>
                <w:sz w:val="14"/>
              </w:rPr>
            </w:pPr>
            <w:r>
              <w:rPr>
                <w:sz w:val="14"/>
              </w:rPr>
              <w:t>Проширивање репертоара ренесансним, барокним или модерним композицијама уз упознавање карактеристика стила.</w:t>
            </w:r>
          </w:p>
          <w:p w:rsidR="003C547D" w:rsidRDefault="0078507E">
            <w:pPr>
              <w:pStyle w:val="TableParagraph"/>
              <w:numPr>
                <w:ilvl w:val="0"/>
                <w:numId w:val="654"/>
              </w:numPr>
              <w:tabs>
                <w:tab w:val="left" w:pos="161"/>
              </w:tabs>
              <w:spacing w:line="159" w:lineRule="exact"/>
              <w:rPr>
                <w:i/>
                <w:sz w:val="14"/>
              </w:rPr>
            </w:pPr>
            <w:r>
              <w:rPr>
                <w:sz w:val="14"/>
              </w:rPr>
              <w:t>Ј.</w:t>
            </w:r>
            <w:r>
              <w:rPr>
                <w:spacing w:val="-6"/>
                <w:sz w:val="14"/>
              </w:rPr>
              <w:t xml:space="preserve"> </w:t>
            </w:r>
            <w:r>
              <w:rPr>
                <w:sz w:val="14"/>
              </w:rPr>
              <w:t>Јовичић:</w:t>
            </w:r>
            <w:r>
              <w:rPr>
                <w:spacing w:val="-4"/>
                <w:sz w:val="14"/>
              </w:rPr>
              <w:t xml:space="preserve"> </w:t>
            </w:r>
            <w:r>
              <w:rPr>
                <w:i/>
                <w:sz w:val="14"/>
              </w:rPr>
              <w:t>Композиције</w:t>
            </w:r>
            <w:r>
              <w:rPr>
                <w:i/>
                <w:spacing w:val="-5"/>
                <w:sz w:val="14"/>
              </w:rPr>
              <w:t xml:space="preserve"> </w:t>
            </w:r>
            <w:r>
              <w:rPr>
                <w:i/>
                <w:sz w:val="14"/>
              </w:rPr>
              <w:t>на</w:t>
            </w:r>
            <w:r>
              <w:rPr>
                <w:i/>
                <w:spacing w:val="-5"/>
                <w:sz w:val="14"/>
              </w:rPr>
              <w:t xml:space="preserve"> </w:t>
            </w:r>
            <w:r>
              <w:rPr>
                <w:i/>
                <w:sz w:val="14"/>
              </w:rPr>
              <w:t>фолклорне</w:t>
            </w:r>
            <w:r>
              <w:rPr>
                <w:i/>
                <w:spacing w:val="-4"/>
                <w:sz w:val="14"/>
              </w:rPr>
              <w:t xml:space="preserve"> </w:t>
            </w:r>
            <w:r>
              <w:rPr>
                <w:i/>
                <w:sz w:val="14"/>
              </w:rPr>
              <w:t>теме</w:t>
            </w:r>
            <w:r>
              <w:rPr>
                <w:i/>
                <w:spacing w:val="-5"/>
                <w:sz w:val="14"/>
              </w:rPr>
              <w:t xml:space="preserve"> </w:t>
            </w:r>
            <w:r>
              <w:rPr>
                <w:i/>
                <w:sz w:val="14"/>
              </w:rPr>
              <w:t>Балкана</w:t>
            </w:r>
            <w:r>
              <w:rPr>
                <w:i/>
                <w:spacing w:val="-4"/>
                <w:sz w:val="14"/>
              </w:rPr>
              <w:t xml:space="preserve"> </w:t>
            </w:r>
            <w:r>
              <w:rPr>
                <w:i/>
                <w:sz w:val="14"/>
              </w:rPr>
              <w:t>и</w:t>
            </w:r>
            <w:r>
              <w:rPr>
                <w:i/>
                <w:spacing w:val="-4"/>
                <w:sz w:val="14"/>
              </w:rPr>
              <w:t xml:space="preserve"> </w:t>
            </w:r>
            <w:r>
              <w:rPr>
                <w:i/>
                <w:sz w:val="14"/>
              </w:rPr>
              <w:t>Шпаније</w:t>
            </w:r>
          </w:p>
          <w:p w:rsidR="003C547D" w:rsidRDefault="0078507E">
            <w:pPr>
              <w:pStyle w:val="TableParagraph"/>
              <w:numPr>
                <w:ilvl w:val="0"/>
                <w:numId w:val="654"/>
              </w:numPr>
              <w:tabs>
                <w:tab w:val="left" w:pos="161"/>
              </w:tabs>
              <w:spacing w:line="160" w:lineRule="exact"/>
              <w:rPr>
                <w:i/>
                <w:sz w:val="14"/>
              </w:rPr>
            </w:pPr>
            <w:r>
              <w:rPr>
                <w:sz w:val="14"/>
              </w:rPr>
              <w:t xml:space="preserve">В. Андре: </w:t>
            </w:r>
            <w:r>
              <w:rPr>
                <w:i/>
                <w:sz w:val="14"/>
              </w:rPr>
              <w:t>Збирка композиција за</w:t>
            </w:r>
            <w:r>
              <w:rPr>
                <w:i/>
                <w:spacing w:val="-7"/>
                <w:sz w:val="14"/>
              </w:rPr>
              <w:t xml:space="preserve"> </w:t>
            </w:r>
            <w:r>
              <w:rPr>
                <w:i/>
                <w:sz w:val="14"/>
              </w:rPr>
              <w:t>гитару</w:t>
            </w:r>
          </w:p>
          <w:p w:rsidR="003C547D" w:rsidRDefault="0078507E">
            <w:pPr>
              <w:pStyle w:val="TableParagraph"/>
              <w:numPr>
                <w:ilvl w:val="0"/>
                <w:numId w:val="654"/>
              </w:numPr>
              <w:tabs>
                <w:tab w:val="left" w:pos="161"/>
              </w:tabs>
              <w:spacing w:line="160" w:lineRule="exact"/>
              <w:rPr>
                <w:i/>
                <w:sz w:val="14"/>
              </w:rPr>
            </w:pPr>
            <w:r>
              <w:rPr>
                <w:sz w:val="14"/>
              </w:rPr>
              <w:t>Ф. Карули:</w:t>
            </w:r>
            <w:r>
              <w:rPr>
                <w:spacing w:val="-2"/>
                <w:sz w:val="14"/>
              </w:rPr>
              <w:t xml:space="preserve"> </w:t>
            </w:r>
            <w:r>
              <w:rPr>
                <w:i/>
                <w:sz w:val="14"/>
              </w:rPr>
              <w:t>Сонате</w:t>
            </w:r>
          </w:p>
          <w:p w:rsidR="003C547D" w:rsidRDefault="0078507E">
            <w:pPr>
              <w:pStyle w:val="TableParagraph"/>
              <w:numPr>
                <w:ilvl w:val="0"/>
                <w:numId w:val="654"/>
              </w:numPr>
              <w:tabs>
                <w:tab w:val="left" w:pos="161"/>
              </w:tabs>
              <w:spacing w:line="160" w:lineRule="exact"/>
              <w:rPr>
                <w:i/>
                <w:sz w:val="14"/>
              </w:rPr>
            </w:pPr>
            <w:r>
              <w:rPr>
                <w:sz w:val="14"/>
              </w:rPr>
              <w:t>М. Ђулијани:</w:t>
            </w:r>
            <w:r>
              <w:rPr>
                <w:spacing w:val="-2"/>
                <w:sz w:val="14"/>
              </w:rPr>
              <w:t xml:space="preserve"> </w:t>
            </w:r>
            <w:r>
              <w:rPr>
                <w:i/>
                <w:sz w:val="14"/>
              </w:rPr>
              <w:t>Сонатине</w:t>
            </w:r>
          </w:p>
          <w:p w:rsidR="003C547D" w:rsidRDefault="0078507E">
            <w:pPr>
              <w:pStyle w:val="TableParagraph"/>
              <w:numPr>
                <w:ilvl w:val="0"/>
                <w:numId w:val="654"/>
              </w:numPr>
              <w:tabs>
                <w:tab w:val="left" w:pos="161"/>
              </w:tabs>
              <w:spacing w:line="160" w:lineRule="exact"/>
              <w:rPr>
                <w:i/>
                <w:sz w:val="14"/>
              </w:rPr>
            </w:pPr>
            <w:r>
              <w:rPr>
                <w:sz w:val="14"/>
              </w:rPr>
              <w:t xml:space="preserve">Ф. Сор и </w:t>
            </w:r>
            <w:r>
              <w:rPr>
                <w:sz w:val="14"/>
              </w:rPr>
              <w:t xml:space="preserve">Сеговија: </w:t>
            </w:r>
            <w:r>
              <w:rPr>
                <w:i/>
                <w:sz w:val="14"/>
              </w:rPr>
              <w:t>20</w:t>
            </w:r>
            <w:r>
              <w:rPr>
                <w:i/>
                <w:spacing w:val="-3"/>
                <w:sz w:val="14"/>
              </w:rPr>
              <w:t xml:space="preserve"> </w:t>
            </w:r>
            <w:r>
              <w:rPr>
                <w:i/>
                <w:sz w:val="14"/>
              </w:rPr>
              <w:t>етида</w:t>
            </w:r>
          </w:p>
          <w:p w:rsidR="003C547D" w:rsidRDefault="0078507E">
            <w:pPr>
              <w:pStyle w:val="TableParagraph"/>
              <w:numPr>
                <w:ilvl w:val="0"/>
                <w:numId w:val="654"/>
              </w:numPr>
              <w:tabs>
                <w:tab w:val="left" w:pos="161"/>
              </w:tabs>
              <w:spacing w:line="160" w:lineRule="exact"/>
              <w:rPr>
                <w:i/>
                <w:sz w:val="14"/>
              </w:rPr>
            </w:pPr>
            <w:r>
              <w:rPr>
                <w:sz w:val="14"/>
              </w:rPr>
              <w:t xml:space="preserve">Вера Огризовић: </w:t>
            </w:r>
            <w:r>
              <w:rPr>
                <w:i/>
                <w:sz w:val="14"/>
              </w:rPr>
              <w:t>Свирајте</w:t>
            </w:r>
            <w:r>
              <w:rPr>
                <w:i/>
                <w:spacing w:val="-1"/>
                <w:sz w:val="14"/>
              </w:rPr>
              <w:t xml:space="preserve"> </w:t>
            </w:r>
            <w:r>
              <w:rPr>
                <w:i/>
                <w:sz w:val="14"/>
              </w:rPr>
              <w:t>Баха</w:t>
            </w:r>
          </w:p>
          <w:p w:rsidR="003C547D" w:rsidRDefault="0078507E">
            <w:pPr>
              <w:pStyle w:val="TableParagraph"/>
              <w:numPr>
                <w:ilvl w:val="0"/>
                <w:numId w:val="654"/>
              </w:numPr>
              <w:tabs>
                <w:tab w:val="left" w:pos="161"/>
              </w:tabs>
              <w:spacing w:line="160" w:lineRule="exact"/>
              <w:rPr>
                <w:i/>
                <w:sz w:val="14"/>
              </w:rPr>
            </w:pPr>
            <w:r>
              <w:rPr>
                <w:sz w:val="14"/>
              </w:rPr>
              <w:t xml:space="preserve">Eдо Ђуга: </w:t>
            </w:r>
            <w:r>
              <w:rPr>
                <w:i/>
                <w:sz w:val="14"/>
              </w:rPr>
              <w:t>избор</w:t>
            </w:r>
            <w:r>
              <w:rPr>
                <w:i/>
                <w:spacing w:val="-3"/>
                <w:sz w:val="14"/>
              </w:rPr>
              <w:t xml:space="preserve"> </w:t>
            </w:r>
            <w:r>
              <w:rPr>
                <w:i/>
                <w:sz w:val="14"/>
              </w:rPr>
              <w:t>композиција</w:t>
            </w:r>
          </w:p>
          <w:p w:rsidR="003C547D" w:rsidRDefault="0078507E">
            <w:pPr>
              <w:pStyle w:val="TableParagraph"/>
              <w:numPr>
                <w:ilvl w:val="0"/>
                <w:numId w:val="654"/>
              </w:numPr>
              <w:tabs>
                <w:tab w:val="left" w:pos="161"/>
              </w:tabs>
              <w:spacing w:line="160" w:lineRule="exact"/>
              <w:rPr>
                <w:i/>
                <w:sz w:val="14"/>
              </w:rPr>
            </w:pPr>
            <w:r>
              <w:rPr>
                <w:spacing w:val="-4"/>
                <w:sz w:val="14"/>
              </w:rPr>
              <w:t xml:space="preserve">Хуберт </w:t>
            </w:r>
            <w:r>
              <w:rPr>
                <w:sz w:val="14"/>
              </w:rPr>
              <w:t xml:space="preserve">Кепел: </w:t>
            </w:r>
            <w:r>
              <w:rPr>
                <w:i/>
                <w:sz w:val="14"/>
              </w:rPr>
              <w:t>техничке</w:t>
            </w:r>
            <w:r>
              <w:rPr>
                <w:i/>
                <w:spacing w:val="3"/>
                <w:sz w:val="14"/>
              </w:rPr>
              <w:t xml:space="preserve"> </w:t>
            </w:r>
            <w:r>
              <w:rPr>
                <w:i/>
                <w:sz w:val="14"/>
              </w:rPr>
              <w:t>вежбе</w:t>
            </w:r>
          </w:p>
          <w:p w:rsidR="003C547D" w:rsidRDefault="0078507E">
            <w:pPr>
              <w:pStyle w:val="TableParagraph"/>
              <w:spacing w:line="161" w:lineRule="exact"/>
              <w:rPr>
                <w:sz w:val="14"/>
              </w:rPr>
            </w:pPr>
            <w:r>
              <w:rPr>
                <w:sz w:val="14"/>
              </w:rPr>
              <w:t>Шира литература по избору наставника, а у складу са програмом</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53"/>
              </w:numPr>
              <w:tabs>
                <w:tab w:val="left" w:pos="162"/>
              </w:tabs>
              <w:spacing w:line="160" w:lineRule="exact"/>
              <w:rPr>
                <w:sz w:val="14"/>
              </w:rPr>
            </w:pPr>
            <w:r>
              <w:rPr>
                <w:sz w:val="14"/>
              </w:rPr>
              <w:t>две лествице кроз три октаве;</w:t>
            </w:r>
          </w:p>
          <w:p w:rsidR="003C547D" w:rsidRDefault="0078507E">
            <w:pPr>
              <w:pStyle w:val="TableParagraph"/>
              <w:numPr>
                <w:ilvl w:val="0"/>
                <w:numId w:val="653"/>
              </w:numPr>
              <w:tabs>
                <w:tab w:val="left" w:pos="162"/>
              </w:tabs>
              <w:spacing w:line="160" w:lineRule="exact"/>
              <w:rPr>
                <w:sz w:val="14"/>
              </w:rPr>
            </w:pPr>
            <w:r>
              <w:rPr>
                <w:sz w:val="14"/>
              </w:rPr>
              <w:t>две етиде;</w:t>
            </w:r>
          </w:p>
          <w:p w:rsidR="003C547D" w:rsidRDefault="0078507E">
            <w:pPr>
              <w:pStyle w:val="TableParagraph"/>
              <w:numPr>
                <w:ilvl w:val="0"/>
                <w:numId w:val="653"/>
              </w:numPr>
              <w:tabs>
                <w:tab w:val="left" w:pos="162"/>
              </w:tabs>
              <w:spacing w:line="161" w:lineRule="exact"/>
              <w:rPr>
                <w:sz w:val="14"/>
              </w:rPr>
            </w:pPr>
            <w:r>
              <w:rPr>
                <w:sz w:val="14"/>
              </w:rPr>
              <w:t>два</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током школске године.</w:t>
            </w:r>
          </w:p>
        </w:tc>
      </w:tr>
      <w:tr w:rsidR="003C547D">
        <w:trPr>
          <w:trHeight w:val="838"/>
        </w:trPr>
        <w:tc>
          <w:tcPr>
            <w:tcW w:w="10547" w:type="dxa"/>
            <w:gridSpan w:val="3"/>
          </w:tcPr>
          <w:p w:rsidR="003C547D" w:rsidRDefault="0078507E">
            <w:pPr>
              <w:pStyle w:val="TableParagraph"/>
              <w:spacing w:before="17" w:line="161" w:lineRule="exact"/>
              <w:ind w:left="56"/>
              <w:rPr>
                <w:b/>
                <w:sz w:val="14"/>
              </w:rPr>
            </w:pPr>
            <w:r>
              <w:rPr>
                <w:b/>
                <w:sz w:val="14"/>
              </w:rPr>
              <w:t>Испитни програм</w:t>
            </w:r>
          </w:p>
          <w:p w:rsidR="003C547D" w:rsidRDefault="0078507E">
            <w:pPr>
              <w:pStyle w:val="TableParagraph"/>
              <w:numPr>
                <w:ilvl w:val="0"/>
                <w:numId w:val="652"/>
              </w:numPr>
              <w:tabs>
                <w:tab w:val="left" w:pos="197"/>
              </w:tabs>
              <w:spacing w:line="160" w:lineRule="exact"/>
              <w:rPr>
                <w:sz w:val="14"/>
              </w:rPr>
            </w:pPr>
            <w:r>
              <w:rPr>
                <w:sz w:val="14"/>
              </w:rPr>
              <w:t>Једна трооктавна лествица</w:t>
            </w:r>
          </w:p>
          <w:p w:rsidR="003C547D" w:rsidRDefault="0078507E">
            <w:pPr>
              <w:pStyle w:val="TableParagraph"/>
              <w:numPr>
                <w:ilvl w:val="0"/>
                <w:numId w:val="652"/>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52"/>
              </w:numPr>
              <w:tabs>
                <w:tab w:val="left" w:pos="197"/>
              </w:tabs>
              <w:spacing w:line="160" w:lineRule="exact"/>
              <w:rPr>
                <w:sz w:val="14"/>
              </w:rPr>
            </w:pPr>
            <w:r>
              <w:rPr>
                <w:sz w:val="14"/>
              </w:rPr>
              <w:t>Један став сонатине или сонате, свите или</w:t>
            </w:r>
            <w:r>
              <w:rPr>
                <w:spacing w:val="-3"/>
                <w:sz w:val="14"/>
              </w:rPr>
              <w:t xml:space="preserve"> </w:t>
            </w:r>
            <w:r>
              <w:rPr>
                <w:sz w:val="14"/>
              </w:rPr>
              <w:t>варијације</w:t>
            </w:r>
          </w:p>
          <w:p w:rsidR="003C547D" w:rsidRDefault="0078507E">
            <w:pPr>
              <w:pStyle w:val="TableParagraph"/>
              <w:numPr>
                <w:ilvl w:val="0"/>
                <w:numId w:val="652"/>
              </w:numPr>
              <w:tabs>
                <w:tab w:val="left" w:pos="197"/>
              </w:tabs>
              <w:spacing w:line="161" w:lineRule="exact"/>
              <w:rPr>
                <w:sz w:val="14"/>
              </w:rPr>
            </w:pPr>
            <w:r>
              <w:rPr>
                <w:sz w:val="14"/>
              </w:rPr>
              <w:t xml:space="preserve">Један </w:t>
            </w:r>
            <w:r>
              <w:rPr>
                <w:spacing w:val="-3"/>
                <w:sz w:val="14"/>
              </w:rPr>
              <w:t>комад</w:t>
            </w:r>
          </w:p>
        </w:tc>
      </w:tr>
    </w:tbl>
    <w:p w:rsidR="003C547D" w:rsidRDefault="0078507E">
      <w:pPr>
        <w:pStyle w:val="BodyText"/>
        <w:spacing w:before="144"/>
        <w:ind w:left="497"/>
      </w:pPr>
      <w:r>
        <w:t>Кључни појмови садржаја: фраза, полифонија, музички израз, музички бонтон.</w:t>
      </w:r>
    </w:p>
    <w:p w:rsidR="003C547D" w:rsidRDefault="0078507E">
      <w:pPr>
        <w:pStyle w:val="Heading2"/>
        <w:spacing w:before="167" w:line="228" w:lineRule="auto"/>
        <w:ind w:left="5016" w:right="2090" w:hanging="2868"/>
      </w:pPr>
      <w:r>
        <w:t>УПУТСТВО ЗА ДИДАКТИЧКО-МЕТОДИЧКО ОСТВАРИВАЊЕ ПРОГРАМА ГИТАРА</w:t>
      </w:r>
    </w:p>
    <w:p w:rsidR="003C547D" w:rsidRDefault="0078507E">
      <w:pPr>
        <w:pStyle w:val="ListParagraph"/>
        <w:numPr>
          <w:ilvl w:val="0"/>
          <w:numId w:val="651"/>
        </w:numPr>
        <w:tabs>
          <w:tab w:val="left" w:pos="261"/>
        </w:tabs>
        <w:spacing w:before="161"/>
        <w:rPr>
          <w:b/>
          <w:sz w:val="18"/>
        </w:rPr>
      </w:pPr>
      <w:r>
        <w:rPr>
          <w:b/>
          <w:sz w:val="18"/>
        </w:rPr>
        <w:t>УВОДНИ</w:t>
      </w:r>
      <w:r>
        <w:rPr>
          <w:b/>
          <w:spacing w:val="-1"/>
          <w:sz w:val="18"/>
        </w:rPr>
        <w:t xml:space="preserve"> </w:t>
      </w:r>
      <w:r>
        <w:rPr>
          <w:b/>
          <w:sz w:val="18"/>
        </w:rPr>
        <w:t>ДЕО</w:t>
      </w:r>
    </w:p>
    <w:p w:rsidR="003C547D" w:rsidRDefault="0078507E">
      <w:pPr>
        <w:pStyle w:val="BodyText"/>
        <w:spacing w:before="111" w:line="228" w:lineRule="auto"/>
        <w:ind w:right="119" w:firstLine="396"/>
        <w:jc w:val="both"/>
      </w:pPr>
      <w:r>
        <w:t>Прирoдa сaмe музикe укaзуje нa стaлнo прoжимaњe свих oблaсти и тeмaтских jeдиницa кoje су прeдвиђeнe нaстaвни</w:t>
      </w:r>
      <w:r>
        <w:t>м прoгрaмoм. Ниjeднa oблaст или тема нe мoжe се изучaвaти изоловано у односу на друге и не треба да буде сама себи циљ, a дa сe истoврeмeнo нe рaзгoвaрa o свим другим aспeктимa музикe (јединство техничких и музичких елемената).</w:t>
      </w:r>
    </w:p>
    <w:p w:rsidR="003C547D" w:rsidRDefault="0078507E">
      <w:pPr>
        <w:pStyle w:val="BodyText"/>
        <w:spacing w:line="228" w:lineRule="auto"/>
        <w:ind w:right="117" w:firstLine="396"/>
        <w:jc w:val="both"/>
      </w:pPr>
      <w:r>
        <w:t>Бављење музиком уопште а пос</w:t>
      </w:r>
      <w:r>
        <w:t>ебно свирање на инструменту подстиче фину менталну комбинаторику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28" w:lineRule="auto"/>
        <w:ind w:right="117" w:firstLine="396"/>
        <w:jc w:val="both"/>
      </w:pPr>
      <w:r>
        <w:t>Настава је усмерена на остваривање исхода, при чему се д</w:t>
      </w:r>
      <w:r>
        <w:t>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 изражавање ученика кроз изв</w:t>
      </w:r>
      <w:r>
        <w:t>ођење музике.</w:t>
      </w:r>
    </w:p>
    <w:p w:rsidR="003C547D" w:rsidRDefault="0078507E">
      <w:pPr>
        <w:pStyle w:val="BodyText"/>
        <w:spacing w:line="228"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наставника. Наставник има слободу али</w:t>
      </w:r>
      <w:r>
        <w:t xml:space="preserve"> и од- говорност да изабере оптималaн програм у </w:t>
      </w:r>
      <w:r>
        <w:rPr>
          <w:spacing w:val="-4"/>
        </w:rPr>
        <w:t xml:space="preserve">коме </w:t>
      </w:r>
      <w:r>
        <w:t xml:space="preserve">ће 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28" w:lineRule="auto"/>
        <w:ind w:right="116" w:firstLine="396"/>
        <w:jc w:val="both"/>
      </w:pPr>
      <w:r>
        <w:t xml:space="preserve">Корелација између предмета може бити полазиште за </w:t>
      </w:r>
      <w:r>
        <w:t>бројне активности у којима ученици могу бити учесници као истраживачи, креатори</w:t>
      </w:r>
      <w:r>
        <w:rPr>
          <w:spacing w:val="-5"/>
        </w:rPr>
        <w:t xml:space="preserve"> </w:t>
      </w:r>
      <w:r>
        <w:t>и</w:t>
      </w:r>
      <w:r>
        <w:rPr>
          <w:spacing w:val="-4"/>
        </w:rPr>
        <w:t xml:space="preserve"> </w:t>
      </w:r>
      <w:r>
        <w:t>извођачи.</w:t>
      </w:r>
      <w:r>
        <w:rPr>
          <w:spacing w:val="-5"/>
        </w:rPr>
        <w:t xml:space="preserve"> Код</w:t>
      </w:r>
      <w:r>
        <w:rPr>
          <w:spacing w:val="-4"/>
        </w:rPr>
        <w:t xml:space="preserve"> </w:t>
      </w:r>
      <w:r>
        <w:t>ученика</w:t>
      </w:r>
      <w:r>
        <w:rPr>
          <w:spacing w:val="-4"/>
        </w:rPr>
        <w:t xml:space="preserve"> </w:t>
      </w:r>
      <w:r>
        <w:t>треба</w:t>
      </w:r>
      <w:r>
        <w:rPr>
          <w:spacing w:val="-5"/>
        </w:rPr>
        <w:t xml:space="preserve"> </w:t>
      </w:r>
      <w:r>
        <w:t>развијати</w:t>
      </w:r>
      <w:r>
        <w:rPr>
          <w:spacing w:val="-4"/>
        </w:rPr>
        <w:t xml:space="preserve"> </w:t>
      </w:r>
      <w:r>
        <w:t>дух</w:t>
      </w:r>
      <w:r>
        <w:rPr>
          <w:spacing w:val="-4"/>
        </w:rPr>
        <w:t xml:space="preserve"> </w:t>
      </w:r>
      <w:r>
        <w:t>заједништва</w:t>
      </w:r>
      <w:r>
        <w:rPr>
          <w:spacing w:val="-5"/>
        </w:rPr>
        <w:t xml:space="preserve"> </w:t>
      </w:r>
      <w:r>
        <w:t>кроз</w:t>
      </w:r>
      <w:r>
        <w:rPr>
          <w:spacing w:val="-4"/>
        </w:rPr>
        <w:t xml:space="preserve"> </w:t>
      </w:r>
      <w:r>
        <w:t>заједничко</w:t>
      </w:r>
      <w:r>
        <w:rPr>
          <w:spacing w:val="-4"/>
        </w:rPr>
        <w:t xml:space="preserve"> </w:t>
      </w:r>
      <w:r>
        <w:t>свирање</w:t>
      </w:r>
      <w:r>
        <w:rPr>
          <w:spacing w:val="-5"/>
        </w:rPr>
        <w:t xml:space="preserve"> </w:t>
      </w:r>
      <w:r>
        <w:t>и</w:t>
      </w:r>
      <w:r>
        <w:rPr>
          <w:spacing w:val="-4"/>
        </w:rPr>
        <w:t xml:space="preserve"> </w:t>
      </w:r>
      <w:r>
        <w:t>комуникацијске</w:t>
      </w:r>
      <w:r>
        <w:rPr>
          <w:spacing w:val="-4"/>
        </w:rPr>
        <w:t xml:space="preserve"> </w:t>
      </w:r>
      <w:r>
        <w:t>вештине</w:t>
      </w:r>
      <w:r>
        <w:rPr>
          <w:spacing w:val="-5"/>
        </w:rPr>
        <w:t xml:space="preserve"> </w:t>
      </w:r>
      <w:r>
        <w:t>у</w:t>
      </w:r>
      <w:r>
        <w:rPr>
          <w:spacing w:val="-4"/>
        </w:rPr>
        <w:t xml:space="preserve"> </w:t>
      </w:r>
      <w:r>
        <w:t>циљу</w:t>
      </w:r>
      <w:r>
        <w:rPr>
          <w:spacing w:val="-4"/>
        </w:rPr>
        <w:t xml:space="preserve"> </w:t>
      </w:r>
      <w:r>
        <w:t xml:space="preserve">преноше- ња и размене искустава и знања. Најважнији покретач наставе треба да </w:t>
      </w:r>
      <w:r>
        <w:rPr>
          <w:spacing w:val="-5"/>
        </w:rPr>
        <w:t xml:space="preserve">буде </w:t>
      </w:r>
      <w:r>
        <w:t>принцип мотивације и инклузивности у подстицању макси- малног учешћа у музичком доживљају као и развијању потенцијала за музичко</w:t>
      </w:r>
      <w:r>
        <w:rPr>
          <w:spacing w:val="-7"/>
        </w:rPr>
        <w:t xml:space="preserve"> </w:t>
      </w:r>
      <w:r>
        <w:t>изражавање.</w:t>
      </w:r>
    </w:p>
    <w:p w:rsidR="003C547D" w:rsidRDefault="0078507E">
      <w:pPr>
        <w:pStyle w:val="Heading3"/>
        <w:spacing w:before="151"/>
      </w:pPr>
      <w:r>
        <w:t>Музика у функцији здравља и музи</w:t>
      </w:r>
      <w:r>
        <w:t>чки бонтон</w:t>
      </w:r>
    </w:p>
    <w:p w:rsidR="003C547D" w:rsidRDefault="0078507E">
      <w:pPr>
        <w:pStyle w:val="BodyText"/>
        <w:spacing w:before="107" w:line="203" w:lineRule="exact"/>
        <w:ind w:left="497"/>
      </w:pPr>
      <w:r>
        <w:t>На</w:t>
      </w:r>
      <w:r>
        <w:rPr>
          <w:spacing w:val="-8"/>
        </w:rPr>
        <w:t xml:space="preserve"> </w:t>
      </w:r>
      <w:r>
        <w:rPr>
          <w:spacing w:val="-3"/>
        </w:rPr>
        <w:t>сваком</w:t>
      </w:r>
      <w:r>
        <w:rPr>
          <w:spacing w:val="-7"/>
        </w:rPr>
        <w:t xml:space="preserve"> </w:t>
      </w:r>
      <w:r>
        <w:t>часу</w:t>
      </w:r>
      <w:r>
        <w:rPr>
          <w:spacing w:val="-7"/>
        </w:rPr>
        <w:t xml:space="preserve"> </w:t>
      </w:r>
      <w:r>
        <w:t>ученике</w:t>
      </w:r>
      <w:r>
        <w:rPr>
          <w:spacing w:val="-8"/>
        </w:rPr>
        <w:t xml:space="preserve"> </w:t>
      </w:r>
      <w:r>
        <w:t>треба</w:t>
      </w:r>
      <w:r>
        <w:rPr>
          <w:spacing w:val="-7"/>
        </w:rPr>
        <w:t xml:space="preserve"> </w:t>
      </w:r>
      <w:r>
        <w:t>упућивати</w:t>
      </w:r>
      <w:r>
        <w:rPr>
          <w:spacing w:val="-7"/>
        </w:rPr>
        <w:t xml:space="preserve"> </w:t>
      </w:r>
      <w:r>
        <w:t>да</w:t>
      </w:r>
      <w:r>
        <w:rPr>
          <w:spacing w:val="-8"/>
        </w:rPr>
        <w:t xml:space="preserve"> </w:t>
      </w:r>
      <w:r>
        <w:t>правилно</w:t>
      </w:r>
      <w:r>
        <w:rPr>
          <w:spacing w:val="-7"/>
        </w:rPr>
        <w:t xml:space="preserve"> </w:t>
      </w:r>
      <w:r>
        <w:t>седе</w:t>
      </w:r>
      <w:r>
        <w:rPr>
          <w:spacing w:val="-7"/>
        </w:rPr>
        <w:t xml:space="preserve"> </w:t>
      </w:r>
      <w:r>
        <w:t>и</w:t>
      </w:r>
      <w:r>
        <w:rPr>
          <w:spacing w:val="-8"/>
        </w:rPr>
        <w:t xml:space="preserve"> </w:t>
      </w:r>
      <w:r>
        <w:t>користе</w:t>
      </w:r>
      <w:r>
        <w:rPr>
          <w:spacing w:val="-7"/>
        </w:rPr>
        <w:t xml:space="preserve"> </w:t>
      </w:r>
      <w:r>
        <w:t>извођачки</w:t>
      </w:r>
      <w:r>
        <w:rPr>
          <w:spacing w:val="-7"/>
        </w:rPr>
        <w:t xml:space="preserve"> </w:t>
      </w:r>
      <w:r>
        <w:t>апарат</w:t>
      </w:r>
      <w:r>
        <w:rPr>
          <w:spacing w:val="-8"/>
        </w:rPr>
        <w:t xml:space="preserve"> </w:t>
      </w:r>
      <w:r>
        <w:t>што</w:t>
      </w:r>
      <w:r>
        <w:rPr>
          <w:spacing w:val="-7"/>
        </w:rPr>
        <w:t xml:space="preserve"> </w:t>
      </w:r>
      <w:r>
        <w:t>је</w:t>
      </w:r>
      <w:r>
        <w:rPr>
          <w:spacing w:val="-7"/>
        </w:rPr>
        <w:t xml:space="preserve"> </w:t>
      </w:r>
      <w:r>
        <w:t>важно</w:t>
      </w:r>
      <w:r>
        <w:rPr>
          <w:spacing w:val="-8"/>
        </w:rPr>
        <w:t xml:space="preserve"> </w:t>
      </w:r>
      <w:r>
        <w:t>за</w:t>
      </w:r>
      <w:r>
        <w:rPr>
          <w:spacing w:val="-7"/>
        </w:rPr>
        <w:t xml:space="preserve"> </w:t>
      </w:r>
      <w:r>
        <w:t>одржавање</w:t>
      </w:r>
      <w:r>
        <w:rPr>
          <w:spacing w:val="-7"/>
        </w:rPr>
        <w:t xml:space="preserve"> </w:t>
      </w:r>
      <w:r>
        <w:t>здравља</w:t>
      </w:r>
      <w:r>
        <w:rPr>
          <w:spacing w:val="-7"/>
        </w:rPr>
        <w:t xml:space="preserve"> </w:t>
      </w:r>
      <w:r>
        <w:t>коштано-</w:t>
      </w:r>
    </w:p>
    <w:p w:rsidR="003C547D" w:rsidRDefault="0078507E">
      <w:pPr>
        <w:pStyle w:val="BodyText"/>
        <w:spacing w:line="203" w:lineRule="exact"/>
      </w:pPr>
      <w:r>
        <w:t xml:space="preserve">-мишићног апарата. Задатак наставника је да у </w:t>
      </w:r>
      <w:r>
        <w:rPr>
          <w:spacing w:val="-3"/>
        </w:rPr>
        <w:t xml:space="preserve">том смислу, </w:t>
      </w:r>
      <w:r>
        <w:t xml:space="preserve">у зависности </w:t>
      </w:r>
      <w:r>
        <w:rPr>
          <w:spacing w:val="-3"/>
        </w:rPr>
        <w:t xml:space="preserve">од </w:t>
      </w:r>
      <w:r>
        <w:t>врсте инструмента и специфичног става при сви</w:t>
      </w:r>
      <w:r>
        <w:t>рању</w:t>
      </w:r>
      <w:r>
        <w:rPr>
          <w:spacing w:val="27"/>
        </w:rPr>
        <w:t xml:space="preserve"> </w:t>
      </w:r>
      <w:r>
        <w:t>учени-</w:t>
      </w:r>
    </w:p>
    <w:p w:rsidR="003C547D" w:rsidRDefault="003C547D">
      <w:pPr>
        <w:spacing w:line="203" w:lineRule="exact"/>
        <w:sectPr w:rsidR="003C547D">
          <w:pgSz w:w="11910" w:h="15780"/>
          <w:pgMar w:top="180" w:right="560" w:bottom="280" w:left="580" w:header="720" w:footer="720" w:gutter="0"/>
          <w:cols w:space="720"/>
        </w:sectPr>
      </w:pPr>
    </w:p>
    <w:p w:rsidR="003C547D" w:rsidRDefault="0078507E">
      <w:pPr>
        <w:pStyle w:val="BodyText"/>
        <w:spacing w:before="68" w:line="232" w:lineRule="auto"/>
        <w:ind w:right="117"/>
        <w:jc w:val="both"/>
      </w:pPr>
      <w:r>
        <w:rPr>
          <w:spacing w:val="-3"/>
        </w:rPr>
        <w:lastRenderedPageBreak/>
        <w:t>ке</w:t>
      </w:r>
      <w:r>
        <w:rPr>
          <w:spacing w:val="-5"/>
        </w:rPr>
        <w:t xml:space="preserve"> </w:t>
      </w:r>
      <w:r>
        <w:t>упуте</w:t>
      </w:r>
      <w:r>
        <w:rPr>
          <w:spacing w:val="-4"/>
        </w:rPr>
        <w:t xml:space="preserve"> </w:t>
      </w:r>
      <w:r>
        <w:t>на</w:t>
      </w:r>
      <w:r>
        <w:rPr>
          <w:spacing w:val="-4"/>
        </w:rPr>
        <w:t xml:space="preserve"> </w:t>
      </w:r>
      <w:r>
        <w:t>потребу</w:t>
      </w:r>
      <w:r>
        <w:rPr>
          <w:spacing w:val="-4"/>
        </w:rPr>
        <w:t xml:space="preserve"> </w:t>
      </w:r>
      <w:r>
        <w:t>сталног</w:t>
      </w:r>
      <w:r>
        <w:rPr>
          <w:spacing w:val="-4"/>
        </w:rPr>
        <w:t xml:space="preserve"> </w:t>
      </w:r>
      <w:r>
        <w:t>јачања</w:t>
      </w:r>
      <w:r>
        <w:rPr>
          <w:spacing w:val="-4"/>
        </w:rPr>
        <w:t xml:space="preserve"> </w:t>
      </w:r>
      <w:r>
        <w:t>мускулатуре</w:t>
      </w:r>
      <w:r>
        <w:rPr>
          <w:spacing w:val="-4"/>
        </w:rPr>
        <w:t xml:space="preserve"> </w:t>
      </w:r>
      <w:r>
        <w:t>упражњавањем</w:t>
      </w:r>
      <w:r>
        <w:rPr>
          <w:spacing w:val="-4"/>
        </w:rPr>
        <w:t xml:space="preserve"> </w:t>
      </w:r>
      <w:r>
        <w:t>различитих</w:t>
      </w:r>
      <w:r>
        <w:rPr>
          <w:spacing w:val="-4"/>
        </w:rPr>
        <w:t xml:space="preserve"> </w:t>
      </w:r>
      <w:r>
        <w:t>физичких</w:t>
      </w:r>
      <w:r>
        <w:rPr>
          <w:spacing w:val="-4"/>
        </w:rPr>
        <w:t xml:space="preserve"> </w:t>
      </w:r>
      <w:r>
        <w:t>вежби</w:t>
      </w:r>
      <w:r>
        <w:rPr>
          <w:spacing w:val="-4"/>
        </w:rPr>
        <w:t xml:space="preserve"> </w:t>
      </w:r>
      <w:r>
        <w:t>и/или</w:t>
      </w:r>
      <w:r>
        <w:rPr>
          <w:spacing w:val="-4"/>
        </w:rPr>
        <w:t xml:space="preserve"> </w:t>
      </w:r>
      <w:r>
        <w:t>пливања.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слушни</w:t>
      </w:r>
      <w:r>
        <w:rPr>
          <w:spacing w:val="-4"/>
        </w:rPr>
        <w:t xml:space="preserve"> апарат, </w:t>
      </w:r>
      <w:r>
        <w:t>ученике треба информисати и упозорити да прегласна и агресивна музика има штетан утицај и изазива физиолошки и психолошки од- говор организма у негативном</w:t>
      </w:r>
      <w:r>
        <w:rPr>
          <w:spacing w:val="-1"/>
        </w:rPr>
        <w:t xml:space="preserve"> </w:t>
      </w:r>
      <w:r>
        <w:rPr>
          <w:spacing w:val="-3"/>
        </w:rPr>
        <w:t>смислу.</w:t>
      </w:r>
    </w:p>
    <w:p w:rsidR="003C547D" w:rsidRDefault="0078507E">
      <w:pPr>
        <w:pStyle w:val="BodyText"/>
        <w:spacing w:line="232" w:lineRule="auto"/>
        <w:ind w:right="116" w:firstLine="396"/>
        <w:jc w:val="both"/>
      </w:pPr>
      <w:r>
        <w:t xml:space="preserve">Музичка уметност нам пружа могућност да изразимо наше јединствене мисли и осећања. </w:t>
      </w:r>
      <w:r>
        <w:rPr>
          <w:spacing w:val="-3"/>
        </w:rPr>
        <w:t xml:space="preserve">Музика </w:t>
      </w:r>
      <w:r>
        <w:t xml:space="preserve">и друге уметности пружају при- лику за </w:t>
      </w:r>
      <w:r>
        <w:rPr>
          <w:spacing w:val="-4"/>
        </w:rPr>
        <w:t xml:space="preserve">људску </w:t>
      </w:r>
      <w:r>
        <w:t>креативност и самоизражавање. Партиципацијом у музици остварује се виши облик писмености развијањем интуиције, маште и р</w:t>
      </w:r>
      <w:r>
        <w:t xml:space="preserve">азмишљања, што </w:t>
      </w:r>
      <w:r>
        <w:rPr>
          <w:spacing w:val="-3"/>
        </w:rPr>
        <w:t xml:space="preserve">доводи </w:t>
      </w:r>
      <w:r>
        <w:t xml:space="preserve">до јединствених </w:t>
      </w:r>
      <w:r>
        <w:rPr>
          <w:spacing w:val="-3"/>
        </w:rPr>
        <w:t xml:space="preserve">облика комуникације. </w:t>
      </w:r>
      <w:r>
        <w:t xml:space="preserve">У </w:t>
      </w:r>
      <w:r>
        <w:rPr>
          <w:spacing w:val="-3"/>
        </w:rPr>
        <w:t xml:space="preserve">том </w:t>
      </w:r>
      <w:r>
        <w:t>смислу позитиван ефекат музике у смислу опуштања, подизања</w:t>
      </w:r>
      <w:r>
        <w:rPr>
          <w:spacing w:val="-12"/>
        </w:rPr>
        <w:t xml:space="preserve"> </w:t>
      </w:r>
      <w:r>
        <w:t>пажње,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78507E">
      <w:pPr>
        <w:pStyle w:val="BodyText"/>
        <w:spacing w:line="232" w:lineRule="auto"/>
        <w:ind w:right="117" w:firstLine="396"/>
        <w:jc w:val="both"/>
      </w:pPr>
      <w:r>
        <w:t>Одговарајућ</w:t>
      </w:r>
      <w:r>
        <w:t>е понашање на сцени и у публици је део опште културе, па је дужност наставника да ученике васпитно обликују кроз правила понашања (музички бонтон) при слушању и извођењу музике. Поред културе понашања ученике треба упутити и на културу одевања, како на сце</w:t>
      </w:r>
      <w:r>
        <w:t>ни тако и у публици.</w:t>
      </w:r>
    </w:p>
    <w:p w:rsidR="003C547D" w:rsidRDefault="0078507E">
      <w:pPr>
        <w:pStyle w:val="Heading2"/>
        <w:numPr>
          <w:ilvl w:val="0"/>
          <w:numId w:val="651"/>
        </w:numPr>
        <w:tabs>
          <w:tab w:val="left" w:pos="331"/>
        </w:tabs>
        <w:spacing w:before="157"/>
        <w:ind w:left="330" w:hanging="230"/>
      </w:pPr>
      <w:r>
        <w:rPr>
          <w:spacing w:val="-3"/>
        </w:rPr>
        <w:t xml:space="preserve">ПЛАНИРАЊЕ НАСТАВЕ </w:t>
      </w:r>
      <w:r>
        <w:t>И</w:t>
      </w:r>
      <w:r>
        <w:rPr>
          <w:spacing w:val="6"/>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годишњи и 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на месе</w:t>
      </w:r>
      <w:r>
        <w:t xml:space="preserve">чном </w:t>
      </w:r>
      <w:r>
        <w:rPr>
          <w:spacing w:val="-5"/>
        </w:rPr>
        <w:t xml:space="preserve">нивоу. </w:t>
      </w:r>
      <w:r>
        <w:t xml:space="preserve">Припрема за час посвећена је </w:t>
      </w:r>
      <w:r>
        <w:rPr>
          <w:spacing w:val="-3"/>
        </w:rPr>
        <w:t>сваком</w:t>
      </w:r>
      <w:r>
        <w:rPr>
          <w:spacing w:val="-6"/>
        </w:rPr>
        <w:t xml:space="preserve"> </w:t>
      </w:r>
      <w:r>
        <w:t>ученику</w:t>
      </w:r>
      <w:r>
        <w:rPr>
          <w:spacing w:val="-5"/>
        </w:rPr>
        <w:t xml:space="preserve"> </w:t>
      </w:r>
      <w:r>
        <w:t>појединачно,</w:t>
      </w:r>
      <w:r>
        <w:rPr>
          <w:spacing w:val="-5"/>
        </w:rPr>
        <w:t xml:space="preserve"> </w:t>
      </w:r>
      <w:r>
        <w:t>имајући</w:t>
      </w:r>
      <w:r>
        <w:rPr>
          <w:spacing w:val="-5"/>
        </w:rPr>
        <w:t xml:space="preserve"> </w:t>
      </w:r>
      <w:r>
        <w:t>у</w:t>
      </w:r>
      <w:r>
        <w:rPr>
          <w:spacing w:val="-6"/>
        </w:rPr>
        <w:t xml:space="preserve"> </w:t>
      </w:r>
      <w:r>
        <w:t>виду</w:t>
      </w:r>
      <w:r>
        <w:rPr>
          <w:spacing w:val="-6"/>
        </w:rPr>
        <w:t xml:space="preserve"> </w:t>
      </w:r>
      <w:r>
        <w:t>музичке,</w:t>
      </w:r>
      <w:r>
        <w:rPr>
          <w:spacing w:val="-5"/>
        </w:rPr>
        <w:t xml:space="preserve"> </w:t>
      </w:r>
      <w:r>
        <w:t>интелектуалне,</w:t>
      </w:r>
      <w:r>
        <w:rPr>
          <w:spacing w:val="-5"/>
        </w:rPr>
        <w:t xml:space="preserve"> </w:t>
      </w:r>
      <w:r>
        <w:t>физичке</w:t>
      </w:r>
      <w:r>
        <w:rPr>
          <w:spacing w:val="-5"/>
        </w:rPr>
        <w:t xml:space="preserve"> </w:t>
      </w:r>
      <w:r>
        <w:t>и</w:t>
      </w:r>
      <w:r>
        <w:rPr>
          <w:spacing w:val="-6"/>
        </w:rPr>
        <w:t xml:space="preserve"> </w:t>
      </w:r>
      <w:r>
        <w:t>менталне</w:t>
      </w:r>
      <w:r>
        <w:rPr>
          <w:spacing w:val="-5"/>
        </w:rPr>
        <w:t xml:space="preserve"> </w:t>
      </w:r>
      <w:r>
        <w:t>предиспозиције.</w:t>
      </w:r>
      <w:r>
        <w:rPr>
          <w:spacing w:val="-5"/>
        </w:rPr>
        <w:t xml:space="preserve"> </w:t>
      </w:r>
      <w:r>
        <w:t>С</w:t>
      </w:r>
      <w:r>
        <w:rPr>
          <w:spacing w:val="-5"/>
        </w:rPr>
        <w:t xml:space="preserve"> </w:t>
      </w:r>
      <w:r>
        <w:t>обзиром</w:t>
      </w:r>
      <w:r>
        <w:rPr>
          <w:spacing w:val="-5"/>
        </w:rPr>
        <w:t xml:space="preserve"> </w:t>
      </w:r>
      <w:r>
        <w:t>на</w:t>
      </w:r>
      <w:r>
        <w:rPr>
          <w:spacing w:val="-6"/>
        </w:rPr>
        <w:t xml:space="preserve"> </w:t>
      </w:r>
      <w:r>
        <w:t>дужину</w:t>
      </w:r>
      <w:r>
        <w:rPr>
          <w:spacing w:val="-6"/>
        </w:rPr>
        <w:t xml:space="preserve"> </w:t>
      </w:r>
      <w:r>
        <w:t xml:space="preserve">трајања часа (30/45 минута) рад треба ефикасно организовати. </w:t>
      </w:r>
      <w:r>
        <w:rPr>
          <w:spacing w:val="-5"/>
        </w:rPr>
        <w:t xml:space="preserve">Код </w:t>
      </w:r>
      <w:r>
        <w:t xml:space="preserve">млађих ученика није </w:t>
      </w:r>
      <w:r>
        <w:rPr>
          <w:spacing w:val="-3"/>
        </w:rPr>
        <w:t xml:space="preserve">лако </w:t>
      </w:r>
      <w:r>
        <w:t xml:space="preserve">дуже задржати </w:t>
      </w:r>
      <w:r>
        <w:rPr>
          <w:spacing w:val="-4"/>
        </w:rPr>
        <w:t xml:space="preserve">пажњу, </w:t>
      </w:r>
      <w:r>
        <w:t>па је разноврстан и машто- вит час најбољи начин за постизање</w:t>
      </w:r>
      <w:r>
        <w:rPr>
          <w:spacing w:val="-3"/>
        </w:rPr>
        <w:t xml:space="preserve"> </w:t>
      </w:r>
      <w:r>
        <w:t>резултата.</w:t>
      </w:r>
    </w:p>
    <w:p w:rsidR="003C547D" w:rsidRDefault="0078507E">
      <w:pPr>
        <w:pStyle w:val="Heading2"/>
        <w:numPr>
          <w:ilvl w:val="0"/>
          <w:numId w:val="651"/>
        </w:numPr>
        <w:tabs>
          <w:tab w:val="left" w:pos="401"/>
        </w:tabs>
        <w:spacing w:before="16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6" w:firstLine="396"/>
        <w:jc w:val="both"/>
      </w:pPr>
      <w:r>
        <w:t>Избор</w:t>
      </w:r>
      <w:r>
        <w:rPr>
          <w:spacing w:val="-6"/>
        </w:rPr>
        <w:t xml:space="preserve"> </w:t>
      </w:r>
      <w:r>
        <w:t>композиција</w:t>
      </w:r>
      <w:r>
        <w:rPr>
          <w:spacing w:val="-5"/>
        </w:rPr>
        <w:t xml:space="preserve"> </w:t>
      </w:r>
      <w:r>
        <w:rPr>
          <w:spacing w:val="-3"/>
        </w:rPr>
        <w:t>које</w:t>
      </w:r>
      <w:r>
        <w:rPr>
          <w:spacing w:val="-5"/>
        </w:rPr>
        <w:t xml:space="preserve"> </w:t>
      </w:r>
      <w:r>
        <w:t>носе</w:t>
      </w:r>
      <w:r>
        <w:rPr>
          <w:spacing w:val="-5"/>
        </w:rPr>
        <w:t xml:space="preserve"> </w:t>
      </w:r>
      <w:r>
        <w:t>у</w:t>
      </w:r>
      <w:r>
        <w:rPr>
          <w:spacing w:val="-5"/>
        </w:rPr>
        <w:t xml:space="preserve"> </w:t>
      </w:r>
      <w:r>
        <w:t>себи</w:t>
      </w:r>
      <w:r>
        <w:rPr>
          <w:spacing w:val="-5"/>
        </w:rPr>
        <w:t xml:space="preserve"> </w:t>
      </w:r>
      <w:r>
        <w:t>одређене</w:t>
      </w:r>
      <w:r>
        <w:rPr>
          <w:spacing w:val="-5"/>
        </w:rPr>
        <w:t xml:space="preserve"> </w:t>
      </w:r>
      <w:r>
        <w:t>техничке</w:t>
      </w:r>
      <w:r>
        <w:rPr>
          <w:spacing w:val="-6"/>
        </w:rPr>
        <w:t xml:space="preserve"> </w:t>
      </w:r>
      <w:r>
        <w:t>и</w:t>
      </w:r>
      <w:r>
        <w:rPr>
          <w:spacing w:val="-5"/>
        </w:rPr>
        <w:t xml:space="preserve"> </w:t>
      </w:r>
      <w:r>
        <w:t>музичке</w:t>
      </w:r>
      <w:r>
        <w:rPr>
          <w:spacing w:val="-5"/>
        </w:rPr>
        <w:t xml:space="preserve"> </w:t>
      </w:r>
      <w:r>
        <w:t>захтеве</w:t>
      </w:r>
      <w:r>
        <w:rPr>
          <w:spacing w:val="-5"/>
        </w:rPr>
        <w:t xml:space="preserve"> </w:t>
      </w:r>
      <w:r>
        <w:t>је</w:t>
      </w:r>
      <w:r>
        <w:rPr>
          <w:spacing w:val="-5"/>
        </w:rPr>
        <w:t xml:space="preserve"> </w:t>
      </w:r>
      <w:r>
        <w:rPr>
          <w:spacing w:val="-3"/>
        </w:rPr>
        <w:t>од</w:t>
      </w:r>
      <w:r>
        <w:rPr>
          <w:spacing w:val="-5"/>
        </w:rPr>
        <w:t xml:space="preserve"> </w:t>
      </w:r>
      <w:r>
        <w:t>великог</w:t>
      </w:r>
      <w:r>
        <w:rPr>
          <w:spacing w:val="-5"/>
        </w:rPr>
        <w:t xml:space="preserve"> </w:t>
      </w:r>
      <w:r>
        <w:t>значаја</w:t>
      </w:r>
      <w:r>
        <w:rPr>
          <w:spacing w:val="-6"/>
        </w:rPr>
        <w:t xml:space="preserve"> </w:t>
      </w:r>
      <w:r>
        <w:t>за</w:t>
      </w:r>
      <w:r>
        <w:rPr>
          <w:spacing w:val="-5"/>
        </w:rPr>
        <w:t xml:space="preserve"> </w:t>
      </w:r>
      <w:r>
        <w:t>заинтересованост</w:t>
      </w:r>
      <w:r>
        <w:rPr>
          <w:spacing w:val="-5"/>
        </w:rPr>
        <w:t xml:space="preserve"> </w:t>
      </w:r>
      <w:r>
        <w:t>ученика</w:t>
      </w:r>
      <w:r>
        <w:rPr>
          <w:spacing w:val="-5"/>
        </w:rPr>
        <w:t xml:space="preserve"> </w:t>
      </w:r>
      <w:r>
        <w:t>и</w:t>
      </w:r>
      <w:r>
        <w:rPr>
          <w:spacing w:val="-5"/>
        </w:rPr>
        <w:t xml:space="preserve"> </w:t>
      </w:r>
      <w:r>
        <w:t xml:space="preserve">њихов напредак. </w:t>
      </w:r>
      <w:r>
        <w:rPr>
          <w:spacing w:val="-7"/>
        </w:rPr>
        <w:t xml:space="preserve">То </w:t>
      </w:r>
      <w:r>
        <w:t xml:space="preserve">је нарочито важно за ученике првог циклуса, </w:t>
      </w:r>
      <w:r>
        <w:rPr>
          <w:spacing w:val="-3"/>
        </w:rPr>
        <w:t xml:space="preserve">који </w:t>
      </w:r>
      <w:r>
        <w:t xml:space="preserve">тек освајају простор инструмента, а звучна слика </w:t>
      </w:r>
      <w:r>
        <w:rPr>
          <w:spacing w:val="-3"/>
        </w:rPr>
        <w:t xml:space="preserve">која </w:t>
      </w:r>
      <w:r>
        <w:t xml:space="preserve">им се допада </w:t>
      </w:r>
      <w:r>
        <w:rPr>
          <w:spacing w:val="-5"/>
        </w:rPr>
        <w:t xml:space="preserve">буди </w:t>
      </w:r>
      <w:r>
        <w:t xml:space="preserve">потребу да изнова истражују, вежбају </w:t>
      </w:r>
      <w:r>
        <w:t xml:space="preserve">и кроз то и напредују у техничком и музичком </w:t>
      </w:r>
      <w:r>
        <w:rPr>
          <w:spacing w:val="-3"/>
        </w:rPr>
        <w:t xml:space="preserve">смислу. </w:t>
      </w:r>
      <w:r>
        <w:t xml:space="preserve">Сваки ученик је посебан и у </w:t>
      </w:r>
      <w:r>
        <w:rPr>
          <w:spacing w:val="-3"/>
        </w:rPr>
        <w:t xml:space="preserve">том </w:t>
      </w:r>
      <w:r>
        <w:t xml:space="preserve">смислу наставник мора имати и </w:t>
      </w:r>
      <w:r>
        <w:rPr>
          <w:spacing w:val="-3"/>
        </w:rPr>
        <w:t xml:space="preserve">његову </w:t>
      </w:r>
      <w:r>
        <w:t xml:space="preserve">ширу слику (породица, </w:t>
      </w:r>
      <w:r>
        <w:rPr>
          <w:spacing w:val="-3"/>
        </w:rPr>
        <w:t xml:space="preserve">школа, </w:t>
      </w:r>
      <w:r>
        <w:t xml:space="preserve">окружење, лични капацитети...) </w:t>
      </w:r>
      <w:r>
        <w:rPr>
          <w:spacing w:val="-4"/>
        </w:rPr>
        <w:t xml:space="preserve">како </w:t>
      </w:r>
      <w:r>
        <w:t xml:space="preserve">би оптимално избалансирао одгова- рајући програм </w:t>
      </w:r>
      <w:r>
        <w:rPr>
          <w:spacing w:val="-3"/>
        </w:rPr>
        <w:t xml:space="preserve">који </w:t>
      </w:r>
      <w:r>
        <w:t>ће ученика довести до практичних вештина, а ове пак отворити пут за даље</w:t>
      </w:r>
      <w:r>
        <w:rPr>
          <w:spacing w:val="-9"/>
        </w:rPr>
        <w:t xml:space="preserve"> </w:t>
      </w:r>
      <w:r>
        <w:t>напредовање.</w:t>
      </w:r>
    </w:p>
    <w:p w:rsidR="003C547D" w:rsidRDefault="0078507E">
      <w:pPr>
        <w:pStyle w:val="BodyText"/>
        <w:spacing w:line="232" w:lineRule="auto"/>
        <w:ind w:right="116" w:firstLine="396"/>
        <w:jc w:val="both"/>
      </w:pPr>
      <w:r>
        <w:t xml:space="preserve">Музички материјал </w:t>
      </w:r>
      <w:r>
        <w:rPr>
          <w:spacing w:val="-3"/>
        </w:rPr>
        <w:t xml:space="preserve">који </w:t>
      </w:r>
      <w:r>
        <w:t xml:space="preserve">се обрађује обухвата различите композиције, почев </w:t>
      </w:r>
      <w:r>
        <w:rPr>
          <w:spacing w:val="-3"/>
        </w:rPr>
        <w:t xml:space="preserve">од </w:t>
      </w:r>
      <w:r>
        <w:t>најједноставнијих вежби (празне жице), п</w:t>
      </w:r>
      <w:r>
        <w:t>а све до развијенијих</w:t>
      </w:r>
      <w:r>
        <w:rPr>
          <w:spacing w:val="-3"/>
        </w:rPr>
        <w:t xml:space="preserve"> </w:t>
      </w:r>
      <w:r>
        <w:t>цикличних</w:t>
      </w:r>
      <w:r>
        <w:rPr>
          <w:spacing w:val="-2"/>
        </w:rPr>
        <w:t xml:space="preserve"> </w:t>
      </w:r>
      <w:r>
        <w:t>и</w:t>
      </w:r>
      <w:r>
        <w:rPr>
          <w:spacing w:val="-2"/>
        </w:rPr>
        <w:t xml:space="preserve"> </w:t>
      </w:r>
      <w:r>
        <w:t>полифоних</w:t>
      </w:r>
      <w:r>
        <w:rPr>
          <w:spacing w:val="-2"/>
        </w:rPr>
        <w:t xml:space="preserve"> </w:t>
      </w:r>
      <w:r>
        <w:t>форми.</w:t>
      </w:r>
      <w:r>
        <w:rPr>
          <w:spacing w:val="-2"/>
        </w:rPr>
        <w:t xml:space="preserve"> </w:t>
      </w:r>
      <w:r>
        <w:t>Скале,</w:t>
      </w:r>
      <w:r>
        <w:rPr>
          <w:spacing w:val="-2"/>
        </w:rPr>
        <w:t xml:space="preserve"> </w:t>
      </w:r>
      <w:r>
        <w:t>вежбе</w:t>
      </w:r>
      <w:r>
        <w:rPr>
          <w:spacing w:val="-2"/>
        </w:rPr>
        <w:t xml:space="preserve"> </w:t>
      </w:r>
      <w:r>
        <w:t>или</w:t>
      </w:r>
      <w:r>
        <w:rPr>
          <w:spacing w:val="-2"/>
        </w:rPr>
        <w:t xml:space="preserve"> </w:t>
      </w:r>
      <w:r>
        <w:t>етиде</w:t>
      </w:r>
      <w:r>
        <w:rPr>
          <w:spacing w:val="-2"/>
        </w:rPr>
        <w:t xml:space="preserve"> </w:t>
      </w:r>
      <w:r>
        <w:t>морају</w:t>
      </w:r>
      <w:r>
        <w:rPr>
          <w:spacing w:val="-2"/>
        </w:rPr>
        <w:t xml:space="preserve"> </w:t>
      </w:r>
      <w:r>
        <w:t>бити</w:t>
      </w:r>
      <w:r>
        <w:rPr>
          <w:spacing w:val="-2"/>
        </w:rPr>
        <w:t xml:space="preserve"> </w:t>
      </w:r>
      <w:r>
        <w:t>саставни</w:t>
      </w:r>
      <w:r>
        <w:rPr>
          <w:spacing w:val="-2"/>
        </w:rPr>
        <w:t xml:space="preserve"> </w:t>
      </w:r>
      <w:r>
        <w:t>део</w:t>
      </w:r>
      <w:r>
        <w:rPr>
          <w:spacing w:val="-2"/>
        </w:rPr>
        <w:t xml:space="preserve"> </w:t>
      </w:r>
      <w:r>
        <w:t>свакога</w:t>
      </w:r>
      <w:r>
        <w:rPr>
          <w:spacing w:val="-2"/>
        </w:rPr>
        <w:t xml:space="preserve"> </w:t>
      </w:r>
      <w:r>
        <w:t>часа.</w:t>
      </w:r>
      <w:r>
        <w:rPr>
          <w:spacing w:val="-2"/>
        </w:rPr>
        <w:t xml:space="preserve"> </w:t>
      </w:r>
      <w:r>
        <w:t>Највећу</w:t>
      </w:r>
      <w:r>
        <w:rPr>
          <w:spacing w:val="-2"/>
        </w:rPr>
        <w:t xml:space="preserve"> </w:t>
      </w:r>
      <w:r>
        <w:t>важност</w:t>
      </w:r>
      <w:r>
        <w:rPr>
          <w:spacing w:val="-2"/>
        </w:rPr>
        <w:t xml:space="preserve"> </w:t>
      </w:r>
      <w:r>
        <w:t>у</w:t>
      </w:r>
      <w:r>
        <w:rPr>
          <w:spacing w:val="-2"/>
        </w:rPr>
        <w:t xml:space="preserve"> </w:t>
      </w:r>
      <w:r>
        <w:t xml:space="preserve">свирању техничких вежби треба дати разговетности и правилној ритмизацији, па тек </w:t>
      </w:r>
      <w:r>
        <w:rPr>
          <w:spacing w:val="-3"/>
        </w:rPr>
        <w:t xml:space="preserve">потом </w:t>
      </w:r>
      <w:r>
        <w:t>лепоти тона и брзини. Полифонија има з</w:t>
      </w:r>
      <w:r>
        <w:t>адатак да ра- звија</w:t>
      </w:r>
      <w:r>
        <w:rPr>
          <w:spacing w:val="-4"/>
        </w:rPr>
        <w:t xml:space="preserve"> </w:t>
      </w:r>
      <w:r>
        <w:t>музичку</w:t>
      </w:r>
      <w:r>
        <w:rPr>
          <w:spacing w:val="-3"/>
        </w:rPr>
        <w:t xml:space="preserve"> </w:t>
      </w:r>
      <w:r>
        <w:t>интелигенцију,</w:t>
      </w:r>
      <w:r>
        <w:rPr>
          <w:spacing w:val="-4"/>
        </w:rPr>
        <w:t xml:space="preserve"> </w:t>
      </w:r>
      <w:r>
        <w:rPr>
          <w:spacing w:val="-3"/>
        </w:rPr>
        <w:t xml:space="preserve">меморију, </w:t>
      </w:r>
      <w:r>
        <w:t>да</w:t>
      </w:r>
      <w:r>
        <w:rPr>
          <w:spacing w:val="-4"/>
        </w:rPr>
        <w:t xml:space="preserve"> </w:t>
      </w:r>
      <w:r>
        <w:t>побољша</w:t>
      </w:r>
      <w:r>
        <w:rPr>
          <w:spacing w:val="-3"/>
        </w:rPr>
        <w:t xml:space="preserve"> </w:t>
      </w:r>
      <w:r>
        <w:t>слушне</w:t>
      </w:r>
      <w:r>
        <w:rPr>
          <w:spacing w:val="-4"/>
        </w:rPr>
        <w:t xml:space="preserve"> </w:t>
      </w:r>
      <w:r>
        <w:t>способности</w:t>
      </w:r>
      <w:r>
        <w:rPr>
          <w:spacing w:val="-3"/>
        </w:rPr>
        <w:t xml:space="preserve"> </w:t>
      </w:r>
      <w:r>
        <w:t>и</w:t>
      </w:r>
      <w:r>
        <w:rPr>
          <w:spacing w:val="-4"/>
        </w:rPr>
        <w:t xml:space="preserve"> </w:t>
      </w:r>
      <w:r>
        <w:t>развије</w:t>
      </w:r>
      <w:r>
        <w:rPr>
          <w:spacing w:val="-3"/>
        </w:rPr>
        <w:t xml:space="preserve"> </w:t>
      </w:r>
      <w:r>
        <w:t>осећај</w:t>
      </w:r>
      <w:r>
        <w:rPr>
          <w:spacing w:val="-4"/>
        </w:rPr>
        <w:t xml:space="preserve"> </w:t>
      </w:r>
      <w:r>
        <w:t>за</w:t>
      </w:r>
      <w:r>
        <w:rPr>
          <w:spacing w:val="-3"/>
        </w:rPr>
        <w:t xml:space="preserve"> </w:t>
      </w:r>
      <w:r>
        <w:t>стил.</w:t>
      </w:r>
      <w:r>
        <w:rPr>
          <w:spacing w:val="-4"/>
        </w:rPr>
        <w:t xml:space="preserve"> </w:t>
      </w:r>
      <w:r>
        <w:t>Разноврстан</w:t>
      </w:r>
      <w:r>
        <w:rPr>
          <w:spacing w:val="-3"/>
        </w:rPr>
        <w:t xml:space="preserve"> </w:t>
      </w:r>
      <w:r>
        <w:t>избор</w:t>
      </w:r>
      <w:r>
        <w:rPr>
          <w:spacing w:val="-4"/>
        </w:rPr>
        <w:t xml:space="preserve"> </w:t>
      </w:r>
      <w:r>
        <w:rPr>
          <w:spacing w:val="-3"/>
        </w:rPr>
        <w:t xml:space="preserve">комада </w:t>
      </w:r>
      <w:r>
        <w:t>подстаћи</w:t>
      </w:r>
      <w:r>
        <w:rPr>
          <w:spacing w:val="-4"/>
        </w:rPr>
        <w:t xml:space="preserve"> </w:t>
      </w:r>
      <w:r>
        <w:t xml:space="preserve">ће </w:t>
      </w:r>
      <w:r>
        <w:rPr>
          <w:spacing w:val="-4"/>
        </w:rPr>
        <w:t xml:space="preserve">машту, </w:t>
      </w:r>
      <w:r>
        <w:t>осећајност и</w:t>
      </w:r>
      <w:r>
        <w:rPr>
          <w:spacing w:val="2"/>
        </w:rPr>
        <w:t xml:space="preserve"> </w:t>
      </w:r>
      <w:r>
        <w:t>темперамент.</w:t>
      </w:r>
    </w:p>
    <w:p w:rsidR="003C547D" w:rsidRDefault="0078507E">
      <w:pPr>
        <w:pStyle w:val="BodyText"/>
        <w:spacing w:line="232" w:lineRule="auto"/>
        <w:ind w:right="115" w:firstLine="396"/>
        <w:jc w:val="both"/>
      </w:pPr>
      <w:r>
        <w:t>Веома је важно да ученици што чешће јавно свирају како би се ослободили страх</w:t>
      </w:r>
      <w:r>
        <w:t>а од наступа као и да стекну навику посећивања концерата уметничке музике и представа. Дискусијом о одслушаним делима и извођењем истих (примереном старосном добу ученика), ученици стичу увид у тумачења музичких дела, начине извођења, различите техничке пр</w:t>
      </w:r>
      <w:r>
        <w:t>иступе извођача, развијајући тако критичко ми- шљење, о сопственом и туђем извођењу које ће им помоћи у даљем развоју и напредовању.</w:t>
      </w:r>
    </w:p>
    <w:p w:rsidR="003C547D" w:rsidRDefault="0078507E">
      <w:pPr>
        <w:pStyle w:val="BodyText"/>
        <w:spacing w:line="232" w:lineRule="auto"/>
        <w:ind w:right="116" w:firstLine="396"/>
        <w:jc w:val="both"/>
      </w:pPr>
      <w: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обојена, као и да сопствени рад вреднује бројем награда и признања које његови ученици освајај</w:t>
      </w:r>
      <w:r>
        <w:t>у.</w:t>
      </w:r>
    </w:p>
    <w:p w:rsidR="003C547D" w:rsidRDefault="0078507E">
      <w:pPr>
        <w:pStyle w:val="Heading2"/>
        <w:numPr>
          <w:ilvl w:val="0"/>
          <w:numId w:val="651"/>
        </w:numPr>
        <w:tabs>
          <w:tab w:val="left" w:pos="368"/>
        </w:tabs>
        <w:spacing w:before="151"/>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5" w:firstLine="396"/>
        <w:jc w:val="both"/>
      </w:pPr>
      <w:r>
        <w:t xml:space="preserve">На часовима инструмента најбитније је развијање музичких способности и изграђивање вештина, па функционални задаци имају </w:t>
      </w:r>
      <w:r>
        <w:rPr>
          <w:spacing w:val="-3"/>
        </w:rPr>
        <w:t xml:space="preserve">приоритет. </w:t>
      </w:r>
      <w:r>
        <w:t xml:space="preserve">Смер наставе је такав да се увек креће </w:t>
      </w:r>
      <w:r>
        <w:rPr>
          <w:spacing w:val="-3"/>
        </w:rPr>
        <w:t xml:space="preserve">од </w:t>
      </w:r>
      <w:r>
        <w:t xml:space="preserve">звука ка теоријском </w:t>
      </w:r>
      <w:r>
        <w:rPr>
          <w:spacing w:val="-4"/>
        </w:rPr>
        <w:t xml:space="preserve">тумачењу. </w:t>
      </w:r>
      <w:r>
        <w:t>Из тих разло</w:t>
      </w:r>
      <w:r>
        <w:t xml:space="preserve">га, нарочито у првом циклусу не инси- стира се на дефиницијама већ на </w:t>
      </w:r>
      <w:r>
        <w:rPr>
          <w:spacing w:val="-3"/>
        </w:rPr>
        <w:t xml:space="preserve">препознавању, </w:t>
      </w:r>
      <w:r>
        <w:t xml:space="preserve">извођењу и идентификовању музичких садржаја. Критеријум у оцењивању је </w:t>
      </w:r>
      <w:r>
        <w:rPr>
          <w:spacing w:val="-3"/>
        </w:rPr>
        <w:t xml:space="preserve">уложен </w:t>
      </w:r>
      <w:r>
        <w:rPr>
          <w:spacing w:val="-4"/>
        </w:rPr>
        <w:t xml:space="preserve">труд </w:t>
      </w:r>
      <w:r>
        <w:t>ученика и његово лично напредовање у складу са личним и музичким могућностима. У оквиру с</w:t>
      </w:r>
      <w:r>
        <w:t xml:space="preserve">вих музичких активности потребно је обезбедити пријатну атмосферу, а </w:t>
      </w:r>
      <w:r>
        <w:rPr>
          <w:spacing w:val="-6"/>
        </w:rPr>
        <w:t xml:space="preserve">код </w:t>
      </w:r>
      <w:r>
        <w:t xml:space="preserve">ученика потенцирати осећање сигурности и подршке. Потребно је отклонити све разлоге за могуће страхове, несигурност и трему </w:t>
      </w:r>
      <w:r>
        <w:rPr>
          <w:spacing w:val="-3"/>
        </w:rPr>
        <w:t xml:space="preserve">који </w:t>
      </w:r>
      <w:r>
        <w:t>су проузроковани превеликим и нереалним очекивањима пр</w:t>
      </w:r>
      <w:r>
        <w:t>офесора или родитеља. Учешће ученика на јавним наступима, такмичењима, фестивалима и резултати годишњих испита и смотри употпуњују слику о постигнућима наставе и учења.</w:t>
      </w:r>
    </w:p>
    <w:p w:rsidR="003C547D" w:rsidRDefault="003C547D">
      <w:pPr>
        <w:pStyle w:val="BodyText"/>
        <w:spacing w:before="7"/>
        <w:ind w:left="0"/>
        <w:rPr>
          <w:sz w:val="22"/>
        </w:rPr>
      </w:pPr>
    </w:p>
    <w:p w:rsidR="003C547D" w:rsidRDefault="0078507E">
      <w:pPr>
        <w:tabs>
          <w:tab w:val="left" w:pos="1673"/>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ТАМБУРА </w:t>
      </w:r>
      <w:r>
        <w:rPr>
          <w:b/>
          <w:sz w:val="14"/>
        </w:rPr>
        <w:t>Е –</w:t>
      </w:r>
      <w:r>
        <w:rPr>
          <w:b/>
          <w:spacing w:val="4"/>
          <w:sz w:val="14"/>
        </w:rPr>
        <w:t xml:space="preserve"> </w:t>
      </w:r>
      <w:r>
        <w:rPr>
          <w:b/>
          <w:sz w:val="14"/>
        </w:rPr>
        <w:t>ПРИМ</w:t>
      </w:r>
    </w:p>
    <w:p w:rsidR="003C547D" w:rsidRDefault="0078507E">
      <w:pPr>
        <w:tabs>
          <w:tab w:val="left" w:pos="1673"/>
        </w:tabs>
        <w:spacing w:before="50"/>
        <w:ind w:left="1673" w:right="311" w:hanging="1517"/>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6"/>
          <w:sz w:val="14"/>
        </w:rPr>
        <w:t xml:space="preserve"> </w:t>
      </w:r>
      <w:r>
        <w:rPr>
          <w:sz w:val="14"/>
        </w:rPr>
        <w:t>Tамбура</w:t>
      </w:r>
      <w:r>
        <w:rPr>
          <w:spacing w:val="-2"/>
          <w:sz w:val="14"/>
        </w:rPr>
        <w:t xml:space="preserve"> </w:t>
      </w:r>
      <w:r>
        <w:rPr>
          <w:sz w:val="14"/>
        </w:rPr>
        <w:t>E</w:t>
      </w:r>
      <w:r>
        <w:rPr>
          <w:spacing w:val="-3"/>
          <w:sz w:val="14"/>
        </w:rPr>
        <w:t xml:space="preserve"> </w:t>
      </w:r>
      <w:r>
        <w:rPr>
          <w:sz w:val="14"/>
        </w:rPr>
        <w:t>–</w:t>
      </w:r>
      <w:r>
        <w:rPr>
          <w:spacing w:val="-2"/>
          <w:sz w:val="14"/>
        </w:rPr>
        <w:t xml:space="preserve"> </w:t>
      </w:r>
      <w:r>
        <w:rPr>
          <w:sz w:val="14"/>
        </w:rPr>
        <w:t>прим</w:t>
      </w:r>
      <w:r>
        <w:rPr>
          <w:spacing w:val="-4"/>
          <w:sz w:val="14"/>
        </w:rPr>
        <w:t xml:space="preserve"> </w:t>
      </w:r>
      <w:r>
        <w:rPr>
          <w:sz w:val="14"/>
        </w:rPr>
        <w:t>је</w:t>
      </w:r>
      <w:r>
        <w:rPr>
          <w:spacing w:val="-2"/>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73"/>
        </w:tabs>
        <w:spacing w:before="47"/>
        <w:ind w:left="157"/>
        <w:rPr>
          <w:b/>
          <w:sz w:val="14"/>
        </w:rPr>
      </w:pPr>
      <w:r>
        <w:rPr>
          <w:sz w:val="14"/>
        </w:rPr>
        <w:t>Разред</w:t>
      </w:r>
      <w:r>
        <w:rPr>
          <w:sz w:val="14"/>
        </w:rPr>
        <w:tab/>
      </w:r>
      <w:r>
        <w:rPr>
          <w:b/>
          <w:sz w:val="14"/>
        </w:rPr>
        <w:t>Први</w:t>
      </w:r>
    </w:p>
    <w:p w:rsidR="003C547D" w:rsidRDefault="0078507E">
      <w:pPr>
        <w:spacing w:before="50"/>
        <w:ind w:left="157"/>
        <w:rPr>
          <w:b/>
          <w:sz w:val="14"/>
        </w:rPr>
      </w:pPr>
      <w:r>
        <w:rPr>
          <w:sz w:val="14"/>
        </w:rPr>
        <w:t>Годишњи фонд часова</w:t>
      </w:r>
      <w:r>
        <w:rPr>
          <w:sz w:val="14"/>
        </w:rPr>
        <w:t xml:space="preserve">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440"/>
        </w:trPr>
        <w:tc>
          <w:tcPr>
            <w:tcW w:w="3969" w:type="dxa"/>
          </w:tcPr>
          <w:p w:rsidR="003C547D" w:rsidRDefault="0078507E">
            <w:pPr>
              <w:pStyle w:val="TableParagraph"/>
              <w:numPr>
                <w:ilvl w:val="0"/>
                <w:numId w:val="650"/>
              </w:numPr>
              <w:tabs>
                <w:tab w:val="left" w:pos="162"/>
              </w:tabs>
              <w:spacing w:before="18"/>
              <w:ind w:right="175" w:firstLine="0"/>
              <w:rPr>
                <w:sz w:val="14"/>
              </w:rPr>
            </w:pPr>
            <w:r>
              <w:rPr>
                <w:sz w:val="14"/>
              </w:rPr>
              <w:t>опише својим речима карактеристике тамбуре и начин</w:t>
            </w:r>
            <w:r>
              <w:rPr>
                <w:spacing w:val="-23"/>
                <w:sz w:val="14"/>
              </w:rPr>
              <w:t xml:space="preserve"> </w:t>
            </w:r>
            <w:r>
              <w:rPr>
                <w:spacing w:val="-3"/>
                <w:sz w:val="14"/>
              </w:rPr>
              <w:t xml:space="preserve">доби- </w:t>
            </w:r>
            <w:r>
              <w:rPr>
                <w:sz w:val="14"/>
              </w:rPr>
              <w:t>јања</w:t>
            </w:r>
            <w:r>
              <w:rPr>
                <w:spacing w:val="-1"/>
                <w:sz w:val="14"/>
              </w:rPr>
              <w:t xml:space="preserve"> </w:t>
            </w:r>
            <w:r>
              <w:rPr>
                <w:sz w:val="14"/>
              </w:rPr>
              <w:t>тона;</w:t>
            </w:r>
          </w:p>
          <w:p w:rsidR="003C547D" w:rsidRDefault="0078507E">
            <w:pPr>
              <w:pStyle w:val="TableParagraph"/>
              <w:numPr>
                <w:ilvl w:val="0"/>
                <w:numId w:val="650"/>
              </w:numPr>
              <w:tabs>
                <w:tab w:val="left" w:pos="162"/>
              </w:tabs>
              <w:spacing w:line="159" w:lineRule="exact"/>
              <w:ind w:left="161"/>
              <w:rPr>
                <w:sz w:val="14"/>
              </w:rPr>
            </w:pPr>
            <w:r>
              <w:rPr>
                <w:sz w:val="14"/>
              </w:rPr>
              <w:t>правилно седи и држи инструмент и</w:t>
            </w:r>
            <w:r>
              <w:rPr>
                <w:spacing w:val="-6"/>
                <w:sz w:val="14"/>
              </w:rPr>
              <w:t xml:space="preserve"> </w:t>
            </w:r>
            <w:r>
              <w:rPr>
                <w:sz w:val="14"/>
              </w:rPr>
              <w:t>трзалицу;</w:t>
            </w:r>
          </w:p>
          <w:p w:rsidR="003C547D" w:rsidRDefault="0078507E">
            <w:pPr>
              <w:pStyle w:val="TableParagraph"/>
              <w:numPr>
                <w:ilvl w:val="0"/>
                <w:numId w:val="650"/>
              </w:numPr>
              <w:tabs>
                <w:tab w:val="left" w:pos="162"/>
              </w:tabs>
              <w:ind w:right="304" w:firstLine="0"/>
              <w:rPr>
                <w:sz w:val="14"/>
              </w:rPr>
            </w:pPr>
            <w:r>
              <w:rPr>
                <w:sz w:val="14"/>
              </w:rPr>
              <w:t>правилно</w:t>
            </w:r>
            <w:r>
              <w:rPr>
                <w:spacing w:val="-5"/>
                <w:sz w:val="14"/>
              </w:rPr>
              <w:t xml:space="preserve"> </w:t>
            </w:r>
            <w:r>
              <w:rPr>
                <w:sz w:val="14"/>
              </w:rPr>
              <w:t>истрзава</w:t>
            </w:r>
            <w:r>
              <w:rPr>
                <w:spacing w:val="-3"/>
                <w:sz w:val="14"/>
              </w:rPr>
              <w:t xml:space="preserve"> </w:t>
            </w:r>
            <w:r>
              <w:rPr>
                <w:sz w:val="14"/>
              </w:rPr>
              <w:t>и</w:t>
            </w:r>
            <w:r>
              <w:rPr>
                <w:spacing w:val="-4"/>
                <w:sz w:val="14"/>
              </w:rPr>
              <w:t xml:space="preserve"> </w:t>
            </w:r>
            <w:r>
              <w:rPr>
                <w:sz w:val="14"/>
              </w:rPr>
              <w:t>изводи</w:t>
            </w:r>
            <w:r>
              <w:rPr>
                <w:spacing w:val="-3"/>
                <w:sz w:val="14"/>
              </w:rPr>
              <w:t xml:space="preserve"> </w:t>
            </w:r>
            <w:r>
              <w:rPr>
                <w:sz w:val="14"/>
              </w:rPr>
              <w:t>потезе</w:t>
            </w:r>
            <w:r>
              <w:rPr>
                <w:spacing w:val="-3"/>
                <w:sz w:val="14"/>
              </w:rPr>
              <w:t xml:space="preserve"> </w:t>
            </w:r>
            <w:r>
              <w:rPr>
                <w:sz w:val="14"/>
              </w:rPr>
              <w:t>на</w:t>
            </w:r>
            <w:r>
              <w:rPr>
                <w:spacing w:val="-4"/>
                <w:sz w:val="14"/>
              </w:rPr>
              <w:t xml:space="preserve"> </w:t>
            </w:r>
            <w:r>
              <w:rPr>
                <w:sz w:val="14"/>
              </w:rPr>
              <w:t>доле</w:t>
            </w:r>
            <w:r>
              <w:rPr>
                <w:spacing w:val="-3"/>
                <w:sz w:val="14"/>
              </w:rPr>
              <w:t xml:space="preserve"> </w:t>
            </w:r>
            <w:r>
              <w:rPr>
                <w:sz w:val="14"/>
              </w:rPr>
              <w:t>неизменично</w:t>
            </w:r>
            <w:r>
              <w:rPr>
                <w:spacing w:val="-3"/>
                <w:sz w:val="14"/>
              </w:rPr>
              <w:t xml:space="preserve"> </w:t>
            </w:r>
            <w:r>
              <w:rPr>
                <w:sz w:val="14"/>
              </w:rPr>
              <w:t>и тремоло;</w:t>
            </w:r>
          </w:p>
          <w:p w:rsidR="003C547D" w:rsidRDefault="0078507E">
            <w:pPr>
              <w:pStyle w:val="TableParagraph"/>
              <w:numPr>
                <w:ilvl w:val="0"/>
                <w:numId w:val="650"/>
              </w:numPr>
              <w:tabs>
                <w:tab w:val="left" w:pos="162"/>
              </w:tabs>
              <w:ind w:right="51" w:firstLine="0"/>
              <w:rPr>
                <w:sz w:val="14"/>
              </w:rPr>
            </w:pPr>
            <w:r>
              <w:rPr>
                <w:sz w:val="14"/>
              </w:rPr>
              <w:t>самостално поставља прсте леве руке на хватник у</w:t>
            </w:r>
            <w:r>
              <w:rPr>
                <w:spacing w:val="-19"/>
                <w:sz w:val="14"/>
              </w:rPr>
              <w:t xml:space="preserve"> </w:t>
            </w:r>
            <w:r>
              <w:rPr>
                <w:sz w:val="14"/>
              </w:rPr>
              <w:t>затвореном ставу;</w:t>
            </w:r>
          </w:p>
          <w:p w:rsidR="003C547D" w:rsidRDefault="0078507E">
            <w:pPr>
              <w:pStyle w:val="TableParagraph"/>
              <w:numPr>
                <w:ilvl w:val="0"/>
                <w:numId w:val="650"/>
              </w:numPr>
              <w:tabs>
                <w:tab w:val="left" w:pos="162"/>
              </w:tabs>
              <w:ind w:right="86" w:firstLine="0"/>
              <w:rPr>
                <w:sz w:val="14"/>
              </w:rPr>
            </w:pPr>
            <w:r>
              <w:rPr>
                <w:sz w:val="14"/>
              </w:rPr>
              <w:t>изражајно</w:t>
            </w:r>
            <w:r>
              <w:rPr>
                <w:spacing w:val="-4"/>
                <w:sz w:val="14"/>
              </w:rPr>
              <w:t xml:space="preserve"> </w:t>
            </w:r>
            <w:r>
              <w:rPr>
                <w:sz w:val="14"/>
              </w:rPr>
              <w:t>пева</w:t>
            </w:r>
            <w:r>
              <w:rPr>
                <w:spacing w:val="-4"/>
                <w:sz w:val="14"/>
              </w:rPr>
              <w:t xml:space="preserve"> </w:t>
            </w:r>
            <w:r>
              <w:rPr>
                <w:sz w:val="14"/>
              </w:rPr>
              <w:t>а</w:t>
            </w:r>
            <w:r>
              <w:rPr>
                <w:spacing w:val="-3"/>
                <w:sz w:val="14"/>
              </w:rPr>
              <w:t xml:space="preserve"> </w:t>
            </w:r>
            <w:r>
              <w:rPr>
                <w:sz w:val="14"/>
              </w:rPr>
              <w:t>потом</w:t>
            </w:r>
            <w:r>
              <w:rPr>
                <w:spacing w:val="-3"/>
                <w:sz w:val="14"/>
              </w:rPr>
              <w:t xml:space="preserve"> </w:t>
            </w:r>
            <w:r>
              <w:rPr>
                <w:sz w:val="14"/>
              </w:rPr>
              <w:t>самостално</w:t>
            </w:r>
            <w:r>
              <w:rPr>
                <w:spacing w:val="-3"/>
                <w:sz w:val="14"/>
              </w:rPr>
              <w:t xml:space="preserve"> </w:t>
            </w:r>
            <w:r>
              <w:rPr>
                <w:sz w:val="14"/>
              </w:rPr>
              <w:t>или</w:t>
            </w:r>
            <w:r>
              <w:rPr>
                <w:spacing w:val="-4"/>
                <w:sz w:val="14"/>
              </w:rPr>
              <w:t xml:space="preserve"> </w:t>
            </w:r>
            <w:r>
              <w:rPr>
                <w:sz w:val="14"/>
              </w:rPr>
              <w:t>уз</w:t>
            </w:r>
            <w:r>
              <w:rPr>
                <w:spacing w:val="-3"/>
                <w:sz w:val="14"/>
              </w:rPr>
              <w:t xml:space="preserve"> </w:t>
            </w:r>
            <w:r>
              <w:rPr>
                <w:sz w:val="14"/>
              </w:rPr>
              <w:t>пратњу</w:t>
            </w:r>
            <w:r>
              <w:rPr>
                <w:spacing w:val="-3"/>
                <w:sz w:val="14"/>
              </w:rPr>
              <w:t xml:space="preserve"> </w:t>
            </w:r>
            <w:r>
              <w:rPr>
                <w:sz w:val="14"/>
              </w:rPr>
              <w:t>наставника свира кратке и лаке песмице по</w:t>
            </w:r>
            <w:r>
              <w:rPr>
                <w:spacing w:val="-5"/>
                <w:sz w:val="14"/>
              </w:rPr>
              <w:t xml:space="preserve"> </w:t>
            </w:r>
            <w:r>
              <w:rPr>
                <w:sz w:val="14"/>
              </w:rPr>
              <w:t>слуху;</w:t>
            </w:r>
          </w:p>
          <w:p w:rsidR="003C547D" w:rsidRDefault="0078507E">
            <w:pPr>
              <w:pStyle w:val="TableParagraph"/>
              <w:numPr>
                <w:ilvl w:val="0"/>
                <w:numId w:val="650"/>
              </w:numPr>
              <w:tabs>
                <w:tab w:val="left" w:pos="162"/>
              </w:tabs>
              <w:spacing w:line="159" w:lineRule="exact"/>
              <w:ind w:left="161"/>
              <w:rPr>
                <w:sz w:val="14"/>
              </w:rPr>
            </w:pPr>
            <w:r>
              <w:rPr>
                <w:sz w:val="14"/>
              </w:rPr>
              <w:t>изводи правилно техничке вежбе уз помоћ</w:t>
            </w:r>
            <w:r>
              <w:rPr>
                <w:spacing w:val="-11"/>
                <w:sz w:val="14"/>
              </w:rPr>
              <w:t xml:space="preserve"> </w:t>
            </w:r>
            <w:r>
              <w:rPr>
                <w:sz w:val="14"/>
              </w:rPr>
              <w:t>наставника;</w:t>
            </w:r>
          </w:p>
          <w:p w:rsidR="003C547D" w:rsidRDefault="0078507E">
            <w:pPr>
              <w:pStyle w:val="TableParagraph"/>
              <w:numPr>
                <w:ilvl w:val="0"/>
                <w:numId w:val="650"/>
              </w:numPr>
              <w:tabs>
                <w:tab w:val="left" w:pos="162"/>
              </w:tabs>
              <w:ind w:right="300" w:firstLine="0"/>
              <w:rPr>
                <w:sz w:val="14"/>
              </w:rPr>
            </w:pPr>
            <w:r>
              <w:rPr>
                <w:sz w:val="14"/>
              </w:rPr>
              <w:t>примени основне елементе нотне писмености у свирању и читању нотног</w:t>
            </w:r>
            <w:r>
              <w:rPr>
                <w:spacing w:val="-1"/>
                <w:sz w:val="14"/>
              </w:rPr>
              <w:t xml:space="preserve"> </w:t>
            </w:r>
            <w:r>
              <w:rPr>
                <w:sz w:val="14"/>
              </w:rPr>
              <w:t>текста;</w:t>
            </w:r>
          </w:p>
          <w:p w:rsidR="003C547D" w:rsidRDefault="0078507E">
            <w:pPr>
              <w:pStyle w:val="TableParagraph"/>
              <w:numPr>
                <w:ilvl w:val="0"/>
                <w:numId w:val="650"/>
              </w:numPr>
              <w:tabs>
                <w:tab w:val="left" w:pos="162"/>
              </w:tabs>
              <w:spacing w:line="159" w:lineRule="exact"/>
              <w:ind w:left="161"/>
              <w:rPr>
                <w:sz w:val="14"/>
              </w:rPr>
            </w:pPr>
            <w:r>
              <w:rPr>
                <w:sz w:val="14"/>
              </w:rPr>
              <w:t>препозна основне ознаке за темпо, динамику,</w:t>
            </w:r>
            <w:r>
              <w:rPr>
                <w:spacing w:val="-17"/>
                <w:sz w:val="14"/>
              </w:rPr>
              <w:t xml:space="preserve"> </w:t>
            </w:r>
            <w:r>
              <w:rPr>
                <w:sz w:val="14"/>
              </w:rPr>
              <w:t>понављање...</w:t>
            </w:r>
          </w:p>
          <w:p w:rsidR="003C547D" w:rsidRDefault="0078507E">
            <w:pPr>
              <w:pStyle w:val="TableParagraph"/>
              <w:numPr>
                <w:ilvl w:val="0"/>
                <w:numId w:val="650"/>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 xml:space="preserve">од </w:t>
            </w:r>
            <w:r>
              <w:rPr>
                <w:sz w:val="14"/>
              </w:rPr>
              <w:t xml:space="preserve">карактера </w:t>
            </w:r>
            <w:r>
              <w:rPr>
                <w:sz w:val="14"/>
              </w:rPr>
              <w:t>музичког примера уз помоћ</w:t>
            </w:r>
            <w:r>
              <w:rPr>
                <w:spacing w:val="-5"/>
                <w:sz w:val="14"/>
              </w:rPr>
              <w:t xml:space="preserve"> </w:t>
            </w:r>
            <w:r>
              <w:rPr>
                <w:sz w:val="14"/>
              </w:rPr>
              <w:t>наставника;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Карактеристике инструмента: начин добијања тона и поставка леве и десне руке</w:t>
            </w:r>
          </w:p>
          <w:p w:rsidR="003C547D" w:rsidRDefault="0078507E">
            <w:pPr>
              <w:pStyle w:val="TableParagraph"/>
              <w:spacing w:line="159" w:lineRule="exact"/>
              <w:rPr>
                <w:sz w:val="14"/>
              </w:rPr>
            </w:pPr>
            <w:r>
              <w:rPr>
                <w:sz w:val="14"/>
              </w:rPr>
              <w:t>Основи технике свирања на тамбури:</w:t>
            </w:r>
          </w:p>
          <w:p w:rsidR="003C547D" w:rsidRDefault="0078507E">
            <w:pPr>
              <w:pStyle w:val="TableParagraph"/>
              <w:spacing w:line="160" w:lineRule="exact"/>
              <w:rPr>
                <w:b/>
                <w:sz w:val="14"/>
              </w:rPr>
            </w:pPr>
            <w:r>
              <w:rPr>
                <w:sz w:val="14"/>
              </w:rPr>
              <w:t>Техника десне руке</w:t>
            </w:r>
            <w:r>
              <w:rPr>
                <w:b/>
                <w:sz w:val="14"/>
              </w:rPr>
              <w:t>:</w:t>
            </w:r>
          </w:p>
          <w:p w:rsidR="003C547D" w:rsidRDefault="0078507E">
            <w:pPr>
              <w:pStyle w:val="TableParagraph"/>
              <w:numPr>
                <w:ilvl w:val="0"/>
                <w:numId w:val="649"/>
              </w:numPr>
              <w:tabs>
                <w:tab w:val="left" w:pos="161"/>
              </w:tabs>
              <w:spacing w:line="160" w:lineRule="exact"/>
              <w:ind w:firstLine="0"/>
              <w:rPr>
                <w:sz w:val="14"/>
              </w:rPr>
            </w:pPr>
            <w:r>
              <w:rPr>
                <w:sz w:val="14"/>
              </w:rPr>
              <w:t>држање трзалица;</w:t>
            </w:r>
          </w:p>
          <w:p w:rsidR="003C547D" w:rsidRDefault="0078507E">
            <w:pPr>
              <w:pStyle w:val="TableParagraph"/>
              <w:numPr>
                <w:ilvl w:val="0"/>
                <w:numId w:val="649"/>
              </w:numPr>
              <w:tabs>
                <w:tab w:val="left" w:pos="161"/>
              </w:tabs>
              <w:ind w:right="424" w:firstLine="0"/>
              <w:rPr>
                <w:sz w:val="14"/>
              </w:rPr>
            </w:pPr>
            <w:r>
              <w:rPr>
                <w:sz w:val="14"/>
              </w:rPr>
              <w:t>истрзавање на доле неизменично и тремоло; прва и</w:t>
            </w:r>
            <w:r>
              <w:rPr>
                <w:spacing w:val="-20"/>
                <w:sz w:val="14"/>
              </w:rPr>
              <w:t xml:space="preserve"> </w:t>
            </w:r>
            <w:r>
              <w:rPr>
                <w:sz w:val="14"/>
              </w:rPr>
              <w:t>друга позиција.</w:t>
            </w:r>
          </w:p>
          <w:p w:rsidR="003C547D" w:rsidRDefault="0078507E">
            <w:pPr>
              <w:pStyle w:val="TableParagraph"/>
              <w:ind w:right="225"/>
              <w:rPr>
                <w:sz w:val="14"/>
              </w:rPr>
            </w:pPr>
            <w:r>
              <w:rPr>
                <w:sz w:val="14"/>
              </w:rPr>
              <w:t>Техника леве руке – дијатонска поставка прстију Основне ритмичке вредности (цела нота, половина, четвртина, осмина, шеснаестина и одговарајуће паузе).</w:t>
            </w:r>
          </w:p>
          <w:p w:rsidR="003C547D" w:rsidRDefault="0078507E">
            <w:pPr>
              <w:pStyle w:val="TableParagraph"/>
              <w:spacing w:line="237" w:lineRule="auto"/>
              <w:ind w:right="1047"/>
              <w:rPr>
                <w:sz w:val="14"/>
              </w:rPr>
            </w:pPr>
            <w:r>
              <w:rPr>
                <w:sz w:val="14"/>
              </w:rPr>
              <w:t>Основне динамичке ознаке – форте и пиано</w:t>
            </w:r>
            <w:r>
              <w:rPr>
                <w:sz w:val="14"/>
              </w:rPr>
              <w:t>. Агогика ритенуто и корона.</w:t>
            </w:r>
          </w:p>
          <w:p w:rsidR="003C547D" w:rsidRDefault="0078507E">
            <w:pPr>
              <w:pStyle w:val="TableParagraph"/>
              <w:rPr>
                <w:sz w:val="14"/>
              </w:rPr>
            </w:pPr>
            <w:r>
              <w:rPr>
                <w:sz w:val="14"/>
              </w:rPr>
              <w:t>Музички бонтон</w:t>
            </w:r>
          </w:p>
        </w:tc>
      </w:tr>
    </w:tbl>
    <w:p w:rsidR="003C547D" w:rsidRDefault="003C547D">
      <w:pPr>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58"/>
        </w:trPr>
        <w:tc>
          <w:tcPr>
            <w:tcW w:w="3969" w:type="dxa"/>
          </w:tcPr>
          <w:p w:rsidR="003C547D" w:rsidRDefault="0078507E">
            <w:pPr>
              <w:pStyle w:val="TableParagraph"/>
              <w:numPr>
                <w:ilvl w:val="0"/>
                <w:numId w:val="648"/>
              </w:numPr>
              <w:tabs>
                <w:tab w:val="left" w:pos="162"/>
              </w:tabs>
              <w:spacing w:before="18" w:line="161" w:lineRule="exact"/>
              <w:ind w:firstLine="0"/>
              <w:rPr>
                <w:sz w:val="14"/>
              </w:rPr>
            </w:pPr>
            <w:r>
              <w:rPr>
                <w:sz w:val="14"/>
              </w:rPr>
              <w:lastRenderedPageBreak/>
              <w:t xml:space="preserve">свира кратке композиције </w:t>
            </w:r>
            <w:r>
              <w:rPr>
                <w:spacing w:val="-3"/>
                <w:sz w:val="14"/>
              </w:rPr>
              <w:t xml:space="preserve">напамет, </w:t>
            </w:r>
            <w:r>
              <w:rPr>
                <w:sz w:val="14"/>
              </w:rPr>
              <w:t>соло и уз пратњу</w:t>
            </w:r>
            <w:r>
              <w:rPr>
                <w:spacing w:val="-19"/>
                <w:sz w:val="14"/>
              </w:rPr>
              <w:t xml:space="preserve"> </w:t>
            </w:r>
            <w:r>
              <w:rPr>
                <w:sz w:val="14"/>
              </w:rPr>
              <w:t>клавира;</w:t>
            </w:r>
          </w:p>
          <w:p w:rsidR="003C547D" w:rsidRDefault="0078507E">
            <w:pPr>
              <w:pStyle w:val="TableParagraph"/>
              <w:numPr>
                <w:ilvl w:val="0"/>
                <w:numId w:val="648"/>
              </w:numPr>
              <w:tabs>
                <w:tab w:val="left" w:pos="162"/>
              </w:tabs>
              <w:spacing w:line="160" w:lineRule="exact"/>
              <w:ind w:firstLine="0"/>
              <w:rPr>
                <w:sz w:val="14"/>
              </w:rPr>
            </w:pPr>
            <w:r>
              <w:rPr>
                <w:sz w:val="14"/>
              </w:rPr>
              <w:t>направи план вежбања уз помоћ наставника, или</w:t>
            </w:r>
            <w:r>
              <w:rPr>
                <w:spacing w:val="-21"/>
                <w:sz w:val="14"/>
              </w:rPr>
              <w:t xml:space="preserve"> </w:t>
            </w:r>
            <w:r>
              <w:rPr>
                <w:sz w:val="14"/>
              </w:rPr>
              <w:t>самостално;</w:t>
            </w:r>
          </w:p>
          <w:p w:rsidR="003C547D" w:rsidRDefault="0078507E">
            <w:pPr>
              <w:pStyle w:val="TableParagraph"/>
              <w:numPr>
                <w:ilvl w:val="0"/>
                <w:numId w:val="648"/>
              </w:numPr>
              <w:tabs>
                <w:tab w:val="left" w:pos="162"/>
              </w:tabs>
              <w:spacing w:line="160" w:lineRule="exact"/>
              <w:ind w:firstLine="0"/>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48"/>
              </w:numPr>
              <w:tabs>
                <w:tab w:val="left" w:pos="162"/>
              </w:tabs>
              <w:spacing w:line="160" w:lineRule="exact"/>
              <w:ind w:firstLine="0"/>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648"/>
              </w:numPr>
              <w:tabs>
                <w:tab w:val="left" w:pos="162"/>
              </w:tabs>
              <w:spacing w:line="160" w:lineRule="exact"/>
              <w:ind w:firstLine="0"/>
              <w:rPr>
                <w:sz w:val="14"/>
              </w:rPr>
            </w:pPr>
            <w:r>
              <w:rPr>
                <w:sz w:val="14"/>
              </w:rPr>
              <w:t>одржава</w:t>
            </w:r>
            <w:r>
              <w:rPr>
                <w:spacing w:val="-1"/>
                <w:sz w:val="14"/>
              </w:rPr>
              <w:t xml:space="preserve"> </w:t>
            </w:r>
            <w:r>
              <w:rPr>
                <w:sz w:val="14"/>
              </w:rPr>
              <w:t>инструмент;</w:t>
            </w:r>
          </w:p>
          <w:p w:rsidR="003C547D" w:rsidRDefault="0078507E">
            <w:pPr>
              <w:pStyle w:val="TableParagraph"/>
              <w:numPr>
                <w:ilvl w:val="0"/>
                <w:numId w:val="64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Скале и трозвуци</w:t>
            </w:r>
          </w:p>
          <w:p w:rsidR="003C547D" w:rsidRDefault="0078507E">
            <w:pPr>
              <w:pStyle w:val="TableParagraph"/>
              <w:rPr>
                <w:sz w:val="14"/>
              </w:rPr>
            </w:pPr>
            <w:r>
              <w:rPr>
                <w:sz w:val="14"/>
              </w:rPr>
              <w:t>Свирање лествица кроз једну октаву у првој позицији са трозву- цима и обртајима до три предзнака</w:t>
            </w:r>
          </w:p>
          <w:p w:rsidR="003C547D" w:rsidRDefault="003C547D">
            <w:pPr>
              <w:pStyle w:val="TableParagraph"/>
              <w:spacing w:before="8"/>
              <w:ind w:left="0"/>
              <w:rPr>
                <w:b/>
                <w:sz w:val="13"/>
              </w:rPr>
            </w:pPr>
          </w:p>
          <w:p w:rsidR="003C547D" w:rsidRDefault="0078507E">
            <w:pPr>
              <w:pStyle w:val="TableParagraph"/>
              <w:spacing w:line="161" w:lineRule="exact"/>
              <w:jc w:val="both"/>
              <w:rPr>
                <w:b/>
                <w:sz w:val="14"/>
              </w:rPr>
            </w:pPr>
            <w:r>
              <w:rPr>
                <w:b/>
                <w:sz w:val="14"/>
              </w:rPr>
              <w:t>ЛИТЕРАТУРА</w:t>
            </w:r>
          </w:p>
          <w:p w:rsidR="003C547D" w:rsidRDefault="0078507E">
            <w:pPr>
              <w:pStyle w:val="TableParagraph"/>
              <w:numPr>
                <w:ilvl w:val="0"/>
                <w:numId w:val="647"/>
              </w:numPr>
              <w:tabs>
                <w:tab w:val="left" w:pos="161"/>
              </w:tabs>
              <w:spacing w:line="160" w:lineRule="exact"/>
              <w:ind w:firstLine="0"/>
              <w:jc w:val="both"/>
              <w:rPr>
                <w:i/>
                <w:sz w:val="14"/>
              </w:rPr>
            </w:pPr>
            <w:r>
              <w:rPr>
                <w:sz w:val="14"/>
              </w:rPr>
              <w:t xml:space="preserve">С. Вукосављев/И. Хаднађев/В.Ченејац: </w:t>
            </w:r>
            <w:r>
              <w:rPr>
                <w:i/>
                <w:sz w:val="14"/>
              </w:rPr>
              <w:t>Школа за</w:t>
            </w:r>
            <w:r>
              <w:rPr>
                <w:i/>
                <w:spacing w:val="-13"/>
                <w:sz w:val="14"/>
              </w:rPr>
              <w:t xml:space="preserve"> </w:t>
            </w:r>
            <w:r>
              <w:rPr>
                <w:i/>
                <w:sz w:val="14"/>
              </w:rPr>
              <w:t>тамбуре</w:t>
            </w:r>
          </w:p>
          <w:p w:rsidR="003C547D" w:rsidRDefault="0078507E">
            <w:pPr>
              <w:pStyle w:val="TableParagraph"/>
              <w:numPr>
                <w:ilvl w:val="0"/>
                <w:numId w:val="647"/>
              </w:numPr>
              <w:tabs>
                <w:tab w:val="left" w:pos="161"/>
              </w:tabs>
              <w:spacing w:line="160" w:lineRule="exact"/>
              <w:ind w:firstLine="0"/>
              <w:jc w:val="both"/>
              <w:rPr>
                <w:i/>
                <w:sz w:val="14"/>
              </w:rPr>
            </w:pPr>
            <w:r>
              <w:rPr>
                <w:sz w:val="14"/>
              </w:rPr>
              <w:t xml:space="preserve">Б. Стојановић: </w:t>
            </w:r>
            <w:r>
              <w:rPr>
                <w:i/>
                <w:sz w:val="14"/>
              </w:rPr>
              <w:t>Тамбурашки</w:t>
            </w:r>
            <w:r>
              <w:rPr>
                <w:i/>
                <w:spacing w:val="-2"/>
                <w:sz w:val="14"/>
              </w:rPr>
              <w:t xml:space="preserve"> </w:t>
            </w:r>
            <w:r>
              <w:rPr>
                <w:i/>
                <w:sz w:val="14"/>
              </w:rPr>
              <w:t>буквар</w:t>
            </w:r>
          </w:p>
          <w:p w:rsidR="003C547D" w:rsidRDefault="0078507E">
            <w:pPr>
              <w:pStyle w:val="TableParagraph"/>
              <w:numPr>
                <w:ilvl w:val="0"/>
                <w:numId w:val="647"/>
              </w:numPr>
              <w:tabs>
                <w:tab w:val="left" w:pos="161"/>
              </w:tabs>
              <w:spacing w:line="160" w:lineRule="exact"/>
              <w:ind w:firstLine="0"/>
              <w:jc w:val="both"/>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647"/>
              </w:numPr>
              <w:tabs>
                <w:tab w:val="left" w:pos="161"/>
              </w:tabs>
              <w:spacing w:line="160" w:lineRule="exact"/>
              <w:ind w:firstLine="0"/>
              <w:jc w:val="both"/>
              <w:rPr>
                <w:sz w:val="14"/>
              </w:rPr>
            </w:pPr>
            <w:r>
              <w:rPr>
                <w:spacing w:val="-8"/>
                <w:sz w:val="14"/>
              </w:rPr>
              <w:t xml:space="preserve">Т. </w:t>
            </w:r>
            <w:r>
              <w:rPr>
                <w:sz w:val="14"/>
              </w:rPr>
              <w:t>Брадић – Синиша Л</w:t>
            </w:r>
            <w:r>
              <w:rPr>
                <w:sz w:val="14"/>
              </w:rPr>
              <w:t xml:space="preserve">еополд: </w:t>
            </w:r>
            <w:r>
              <w:rPr>
                <w:i/>
                <w:sz w:val="14"/>
              </w:rPr>
              <w:t xml:space="preserve">Школа за тамбуре </w:t>
            </w:r>
            <w:r>
              <w:rPr>
                <w:sz w:val="14"/>
              </w:rPr>
              <w:t>I и II</w:t>
            </w:r>
            <w:r>
              <w:rPr>
                <w:spacing w:val="-10"/>
                <w:sz w:val="14"/>
              </w:rPr>
              <w:t xml:space="preserve"> </w:t>
            </w:r>
            <w:r>
              <w:rPr>
                <w:sz w:val="14"/>
              </w:rPr>
              <w:t>разред</w:t>
            </w:r>
          </w:p>
          <w:p w:rsidR="003C547D" w:rsidRDefault="0078507E">
            <w:pPr>
              <w:pStyle w:val="TableParagraph"/>
              <w:numPr>
                <w:ilvl w:val="0"/>
                <w:numId w:val="647"/>
              </w:numPr>
              <w:tabs>
                <w:tab w:val="left" w:pos="161"/>
              </w:tabs>
              <w:ind w:right="228" w:firstLine="0"/>
              <w:rPr>
                <w:sz w:val="14"/>
              </w:rPr>
            </w:pPr>
            <w:r>
              <w:rPr>
                <w:sz w:val="14"/>
              </w:rPr>
              <w:t xml:space="preserve">Д. Марковић: </w:t>
            </w:r>
            <w:r>
              <w:rPr>
                <w:i/>
                <w:sz w:val="14"/>
              </w:rPr>
              <w:t xml:space="preserve">Мали </w:t>
            </w:r>
            <w:r>
              <w:rPr>
                <w:i/>
                <w:spacing w:val="-3"/>
                <w:sz w:val="14"/>
              </w:rPr>
              <w:t xml:space="preserve">комади </w:t>
            </w:r>
            <w:r>
              <w:rPr>
                <w:i/>
                <w:sz w:val="14"/>
              </w:rPr>
              <w:t>за виолину и клавир</w:t>
            </w:r>
            <w:r>
              <w:rPr>
                <w:sz w:val="14"/>
              </w:rPr>
              <w:t>, прва и</w:t>
            </w:r>
            <w:r>
              <w:rPr>
                <w:spacing w:val="-21"/>
                <w:sz w:val="14"/>
              </w:rPr>
              <w:t xml:space="preserve"> </w:t>
            </w:r>
            <w:r>
              <w:rPr>
                <w:sz w:val="14"/>
              </w:rPr>
              <w:t>друга свеска</w:t>
            </w:r>
          </w:p>
          <w:p w:rsidR="003C547D" w:rsidRDefault="0078507E">
            <w:pPr>
              <w:pStyle w:val="TableParagraph"/>
              <w:numPr>
                <w:ilvl w:val="0"/>
                <w:numId w:val="647"/>
              </w:numPr>
              <w:tabs>
                <w:tab w:val="left" w:pos="161"/>
              </w:tabs>
              <w:spacing w:line="159" w:lineRule="exact"/>
              <w:ind w:left="160"/>
              <w:jc w:val="both"/>
              <w:rPr>
                <w:sz w:val="14"/>
              </w:rPr>
            </w:pPr>
            <w:r>
              <w:rPr>
                <w:sz w:val="14"/>
              </w:rPr>
              <w:t xml:space="preserve">Л. Малагурски: </w:t>
            </w:r>
            <w:r>
              <w:rPr>
                <w:i/>
                <w:sz w:val="14"/>
              </w:rPr>
              <w:t xml:space="preserve">Школа за тамбуру </w:t>
            </w:r>
            <w:r>
              <w:rPr>
                <w:sz w:val="14"/>
              </w:rPr>
              <w:t>први и други</w:t>
            </w:r>
            <w:r>
              <w:rPr>
                <w:spacing w:val="-10"/>
                <w:sz w:val="14"/>
              </w:rPr>
              <w:t xml:space="preserve"> </w:t>
            </w:r>
            <w:r>
              <w:rPr>
                <w:sz w:val="14"/>
              </w:rPr>
              <w:t>део</w:t>
            </w:r>
          </w:p>
          <w:p w:rsidR="003C547D" w:rsidRDefault="0078507E">
            <w:pPr>
              <w:pStyle w:val="TableParagraph"/>
              <w:numPr>
                <w:ilvl w:val="0"/>
                <w:numId w:val="647"/>
              </w:numPr>
              <w:tabs>
                <w:tab w:val="left" w:pos="161"/>
              </w:tabs>
              <w:spacing w:line="160" w:lineRule="exact"/>
              <w:ind w:left="160"/>
              <w:jc w:val="both"/>
              <w:rPr>
                <w:sz w:val="14"/>
              </w:rPr>
            </w:pPr>
            <w:r>
              <w:rPr>
                <w:sz w:val="14"/>
              </w:rPr>
              <w:t xml:space="preserve">Фортунатов: </w:t>
            </w:r>
            <w:r>
              <w:rPr>
                <w:i/>
                <w:sz w:val="14"/>
              </w:rPr>
              <w:t xml:space="preserve">Избор етида за виолину </w:t>
            </w:r>
            <w:r>
              <w:rPr>
                <w:sz w:val="14"/>
              </w:rPr>
              <w:t>I и II</w:t>
            </w:r>
            <w:r>
              <w:rPr>
                <w:spacing w:val="-10"/>
                <w:sz w:val="14"/>
              </w:rPr>
              <w:t xml:space="preserve"> </w:t>
            </w:r>
            <w:r>
              <w:rPr>
                <w:sz w:val="14"/>
              </w:rPr>
              <w:t>свеска</w:t>
            </w:r>
          </w:p>
          <w:p w:rsidR="003C547D" w:rsidRDefault="0078507E">
            <w:pPr>
              <w:pStyle w:val="TableParagraph"/>
              <w:numPr>
                <w:ilvl w:val="0"/>
                <w:numId w:val="647"/>
              </w:numPr>
              <w:tabs>
                <w:tab w:val="left" w:pos="161"/>
              </w:tabs>
              <w:spacing w:line="160" w:lineRule="exact"/>
              <w:ind w:left="160"/>
              <w:jc w:val="both"/>
              <w:rPr>
                <w:sz w:val="14"/>
              </w:rPr>
            </w:pPr>
            <w:r>
              <w:rPr>
                <w:sz w:val="14"/>
              </w:rPr>
              <w:t xml:space="preserve">Фортунатов: </w:t>
            </w:r>
            <w:r>
              <w:rPr>
                <w:i/>
                <w:sz w:val="14"/>
              </w:rPr>
              <w:t>Хрестоматија за виолину</w:t>
            </w:r>
            <w:r>
              <w:rPr>
                <w:sz w:val="14"/>
              </w:rPr>
              <w:t>, I и II</w:t>
            </w:r>
            <w:r>
              <w:rPr>
                <w:spacing w:val="-11"/>
                <w:sz w:val="14"/>
              </w:rPr>
              <w:t xml:space="preserve"> </w:t>
            </w:r>
            <w:r>
              <w:rPr>
                <w:sz w:val="14"/>
              </w:rPr>
              <w:t>разред</w:t>
            </w:r>
          </w:p>
          <w:p w:rsidR="003C547D" w:rsidRDefault="0078507E">
            <w:pPr>
              <w:pStyle w:val="TableParagraph"/>
              <w:numPr>
                <w:ilvl w:val="0"/>
                <w:numId w:val="647"/>
              </w:numPr>
              <w:tabs>
                <w:tab w:val="left" w:pos="161"/>
              </w:tabs>
              <w:spacing w:line="160" w:lineRule="exact"/>
              <w:ind w:left="160"/>
              <w:jc w:val="both"/>
              <w:rPr>
                <w:i/>
                <w:sz w:val="14"/>
              </w:rPr>
            </w:pPr>
            <w:r>
              <w:rPr>
                <w:sz w:val="14"/>
              </w:rPr>
              <w:t xml:space="preserve">М. Јовић: </w:t>
            </w:r>
            <w:r>
              <w:rPr>
                <w:i/>
                <w:sz w:val="14"/>
              </w:rPr>
              <w:t>Школа за тамбуру</w:t>
            </w:r>
            <w:r>
              <w:rPr>
                <w:i/>
                <w:spacing w:val="-5"/>
                <w:sz w:val="14"/>
              </w:rPr>
              <w:t xml:space="preserve"> </w:t>
            </w:r>
            <w:r>
              <w:rPr>
                <w:i/>
                <w:sz w:val="14"/>
              </w:rPr>
              <w:t>Е-прим</w:t>
            </w:r>
          </w:p>
          <w:p w:rsidR="003C547D" w:rsidRDefault="0078507E">
            <w:pPr>
              <w:pStyle w:val="TableParagraph"/>
              <w:numPr>
                <w:ilvl w:val="0"/>
                <w:numId w:val="647"/>
              </w:numPr>
              <w:tabs>
                <w:tab w:val="left" w:pos="161"/>
              </w:tabs>
              <w:spacing w:line="160" w:lineRule="exact"/>
              <w:ind w:left="160"/>
              <w:jc w:val="both"/>
              <w:rPr>
                <w:i/>
                <w:sz w:val="14"/>
              </w:rPr>
            </w:pPr>
            <w:r>
              <w:rPr>
                <w:sz w:val="14"/>
              </w:rPr>
              <w:t xml:space="preserve">Б. Стојановић Љ./ Марјановић: </w:t>
            </w:r>
            <w:r>
              <w:rPr>
                <w:i/>
                <w:sz w:val="14"/>
              </w:rPr>
              <w:t>Тамбурашке</w:t>
            </w:r>
            <w:r>
              <w:rPr>
                <w:i/>
                <w:spacing w:val="-9"/>
                <w:sz w:val="14"/>
              </w:rPr>
              <w:t xml:space="preserve"> </w:t>
            </w:r>
            <w:r>
              <w:rPr>
                <w:i/>
                <w:sz w:val="14"/>
              </w:rPr>
              <w:t>етиде</w:t>
            </w:r>
          </w:p>
          <w:p w:rsidR="003C547D" w:rsidRDefault="0078507E">
            <w:pPr>
              <w:pStyle w:val="TableParagraph"/>
              <w:numPr>
                <w:ilvl w:val="0"/>
                <w:numId w:val="647"/>
              </w:numPr>
              <w:tabs>
                <w:tab w:val="left" w:pos="161"/>
              </w:tabs>
              <w:spacing w:line="160" w:lineRule="exact"/>
              <w:ind w:left="160"/>
              <w:jc w:val="both"/>
              <w:rPr>
                <w:sz w:val="14"/>
              </w:rPr>
            </w:pPr>
            <w:r>
              <w:rPr>
                <w:sz w:val="14"/>
              </w:rPr>
              <w:t xml:space="preserve">Шрадик: </w:t>
            </w:r>
            <w:r>
              <w:rPr>
                <w:i/>
                <w:sz w:val="14"/>
              </w:rPr>
              <w:t>Вежбе за леву руку</w:t>
            </w:r>
            <w:r>
              <w:rPr>
                <w:sz w:val="14"/>
              </w:rPr>
              <w:t>, I</w:t>
            </w:r>
            <w:r>
              <w:rPr>
                <w:spacing w:val="-3"/>
                <w:sz w:val="14"/>
              </w:rPr>
              <w:t xml:space="preserve"> </w:t>
            </w:r>
            <w:r>
              <w:rPr>
                <w:sz w:val="14"/>
              </w:rPr>
              <w:t>свескa</w:t>
            </w:r>
          </w:p>
          <w:p w:rsidR="003C547D" w:rsidRDefault="0078507E">
            <w:pPr>
              <w:pStyle w:val="TableParagraph"/>
              <w:numPr>
                <w:ilvl w:val="0"/>
                <w:numId w:val="647"/>
              </w:numPr>
              <w:tabs>
                <w:tab w:val="left" w:pos="161"/>
              </w:tabs>
              <w:ind w:right="129" w:firstLine="0"/>
              <w:rPr>
                <w:i/>
                <w:sz w:val="14"/>
              </w:rPr>
            </w:pPr>
            <w:r>
              <w:rPr>
                <w:sz w:val="14"/>
              </w:rPr>
              <w:t>С.</w:t>
            </w:r>
            <w:r>
              <w:rPr>
                <w:spacing w:val="-5"/>
                <w:sz w:val="14"/>
              </w:rPr>
              <w:t xml:space="preserve"> </w:t>
            </w:r>
            <w:r>
              <w:rPr>
                <w:sz w:val="14"/>
              </w:rPr>
              <w:t>Берта/С.</w:t>
            </w:r>
            <w:r>
              <w:rPr>
                <w:spacing w:val="-5"/>
                <w:sz w:val="14"/>
              </w:rPr>
              <w:t xml:space="preserve"> </w:t>
            </w:r>
            <w:r>
              <w:rPr>
                <w:sz w:val="14"/>
              </w:rPr>
              <w:t>Јарамазовић:</w:t>
            </w:r>
            <w:r>
              <w:rPr>
                <w:spacing w:val="-4"/>
                <w:sz w:val="14"/>
              </w:rPr>
              <w:t xml:space="preserve"> </w:t>
            </w:r>
            <w:r>
              <w:rPr>
                <w:i/>
                <w:sz w:val="14"/>
              </w:rPr>
              <w:t>Школа</w:t>
            </w:r>
            <w:r>
              <w:rPr>
                <w:i/>
                <w:spacing w:val="-5"/>
                <w:sz w:val="14"/>
              </w:rPr>
              <w:t xml:space="preserve"> </w:t>
            </w:r>
            <w:r>
              <w:rPr>
                <w:i/>
                <w:sz w:val="14"/>
              </w:rPr>
              <w:t>тамбуре</w:t>
            </w:r>
            <w:r>
              <w:rPr>
                <w:i/>
                <w:spacing w:val="-5"/>
                <w:sz w:val="14"/>
              </w:rPr>
              <w:t xml:space="preserve"> </w:t>
            </w:r>
            <w:r>
              <w:rPr>
                <w:i/>
                <w:sz w:val="14"/>
              </w:rPr>
              <w:t>Војвођанског</w:t>
            </w:r>
            <w:r>
              <w:rPr>
                <w:i/>
                <w:spacing w:val="-4"/>
                <w:sz w:val="14"/>
              </w:rPr>
              <w:t xml:space="preserve"> </w:t>
            </w:r>
            <w:r>
              <w:rPr>
                <w:i/>
                <w:sz w:val="14"/>
              </w:rPr>
              <w:t>систе- ма</w:t>
            </w:r>
            <w:r>
              <w:rPr>
                <w:i/>
                <w:spacing w:val="-2"/>
                <w:sz w:val="14"/>
              </w:rPr>
              <w:t xml:space="preserve"> </w:t>
            </w:r>
            <w:r>
              <w:rPr>
                <w:i/>
                <w:sz w:val="14"/>
              </w:rPr>
              <w:t>Е-при</w:t>
            </w:r>
          </w:p>
          <w:p w:rsidR="003C547D" w:rsidRDefault="0078507E">
            <w:pPr>
              <w:pStyle w:val="TableParagraph"/>
              <w:numPr>
                <w:ilvl w:val="0"/>
                <w:numId w:val="647"/>
              </w:numPr>
              <w:tabs>
                <w:tab w:val="left" w:pos="161"/>
              </w:tabs>
              <w:ind w:right="109" w:firstLine="0"/>
              <w:jc w:val="both"/>
              <w:rPr>
                <w:sz w:val="14"/>
              </w:rPr>
            </w:pPr>
            <w:r>
              <w:rPr>
                <w:sz w:val="14"/>
              </w:rPr>
              <w:t>А.</w:t>
            </w:r>
            <w:r>
              <w:rPr>
                <w:spacing w:val="-5"/>
                <w:sz w:val="14"/>
              </w:rPr>
              <w:t xml:space="preserve"> </w:t>
            </w:r>
            <w:r>
              <w:rPr>
                <w:sz w:val="14"/>
              </w:rPr>
              <w:t>Александров:</w:t>
            </w:r>
            <w:r>
              <w:rPr>
                <w:spacing w:val="-3"/>
                <w:sz w:val="14"/>
              </w:rPr>
              <w:t xml:space="preserve"> </w:t>
            </w:r>
            <w:r>
              <w:rPr>
                <w:i/>
                <w:sz w:val="14"/>
              </w:rPr>
              <w:t>Педагошки</w:t>
            </w:r>
            <w:r>
              <w:rPr>
                <w:i/>
                <w:spacing w:val="-3"/>
                <w:sz w:val="14"/>
              </w:rPr>
              <w:t xml:space="preserve"> </w:t>
            </w:r>
            <w:r>
              <w:rPr>
                <w:i/>
                <w:sz w:val="14"/>
              </w:rPr>
              <w:t>репер</w:t>
            </w:r>
            <w:r>
              <w:rPr>
                <w:i/>
                <w:sz w:val="14"/>
              </w:rPr>
              <w:t>тоар</w:t>
            </w:r>
            <w:r>
              <w:rPr>
                <w:i/>
                <w:spacing w:val="-4"/>
                <w:sz w:val="14"/>
              </w:rPr>
              <w:t xml:space="preserve"> </w:t>
            </w:r>
            <w:r>
              <w:rPr>
                <w:i/>
                <w:sz w:val="14"/>
              </w:rPr>
              <w:t>домриста</w:t>
            </w:r>
            <w:r>
              <w:rPr>
                <w:i/>
                <w:spacing w:val="-4"/>
                <w:sz w:val="14"/>
              </w:rPr>
              <w:t xml:space="preserve"> </w:t>
            </w:r>
            <w:r>
              <w:rPr>
                <w:sz w:val="14"/>
              </w:rPr>
              <w:t>I</w:t>
            </w:r>
            <w:r>
              <w:rPr>
                <w:spacing w:val="-3"/>
                <w:sz w:val="14"/>
              </w:rPr>
              <w:t xml:space="preserve"> </w:t>
            </w:r>
            <w:r>
              <w:rPr>
                <w:sz w:val="14"/>
              </w:rPr>
              <w:t>и</w:t>
            </w:r>
            <w:r>
              <w:rPr>
                <w:spacing w:val="-4"/>
                <w:sz w:val="14"/>
              </w:rPr>
              <w:t xml:space="preserve"> </w:t>
            </w:r>
            <w:r>
              <w:rPr>
                <w:sz w:val="14"/>
              </w:rPr>
              <w:t>II</w:t>
            </w:r>
            <w:r>
              <w:rPr>
                <w:spacing w:val="-4"/>
                <w:sz w:val="14"/>
              </w:rPr>
              <w:t xml:space="preserve"> </w:t>
            </w:r>
            <w:r>
              <w:rPr>
                <w:sz w:val="14"/>
              </w:rPr>
              <w:t>разред Друга литаратура по избору наставника, а у складу са</w:t>
            </w:r>
            <w:r>
              <w:rPr>
                <w:spacing w:val="-24"/>
                <w:sz w:val="14"/>
              </w:rPr>
              <w:t xml:space="preserve"> </w:t>
            </w:r>
            <w:r>
              <w:rPr>
                <w:sz w:val="14"/>
              </w:rPr>
              <w:t>захтевима програма и могућностима</w:t>
            </w:r>
            <w:r>
              <w:rPr>
                <w:spacing w:val="-2"/>
                <w:sz w:val="14"/>
              </w:rPr>
              <w:t xml:space="preserve"> </w:t>
            </w:r>
            <w:r>
              <w:rPr>
                <w:sz w:val="14"/>
              </w:rPr>
              <w:t>ученика.</w:t>
            </w:r>
          </w:p>
        </w:tc>
      </w:tr>
      <w:tr w:rsidR="003C547D">
        <w:trPr>
          <w:trHeight w:val="100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646"/>
              </w:numPr>
              <w:tabs>
                <w:tab w:val="left" w:pos="162"/>
              </w:tabs>
              <w:spacing w:line="160" w:lineRule="exact"/>
              <w:rPr>
                <w:sz w:val="14"/>
              </w:rPr>
            </w:pPr>
            <w:r>
              <w:rPr>
                <w:sz w:val="14"/>
              </w:rPr>
              <w:t>две дурске лествице кроз једну октаву са</w:t>
            </w:r>
            <w:r>
              <w:rPr>
                <w:spacing w:val="-1"/>
                <w:sz w:val="14"/>
              </w:rPr>
              <w:t xml:space="preserve"> </w:t>
            </w:r>
            <w:r>
              <w:rPr>
                <w:sz w:val="14"/>
              </w:rPr>
              <w:t>трозвуцима</w:t>
            </w:r>
          </w:p>
          <w:p w:rsidR="003C547D" w:rsidRDefault="0078507E">
            <w:pPr>
              <w:pStyle w:val="TableParagraph"/>
              <w:numPr>
                <w:ilvl w:val="0"/>
                <w:numId w:val="646"/>
              </w:numPr>
              <w:tabs>
                <w:tab w:val="left" w:pos="162"/>
              </w:tabs>
              <w:spacing w:line="160" w:lineRule="exact"/>
              <w:rPr>
                <w:sz w:val="14"/>
              </w:rPr>
            </w:pPr>
            <w:r>
              <w:rPr>
                <w:sz w:val="14"/>
              </w:rPr>
              <w:t>десет техничких вежби</w:t>
            </w:r>
          </w:p>
          <w:p w:rsidR="003C547D" w:rsidRDefault="0078507E">
            <w:pPr>
              <w:pStyle w:val="TableParagraph"/>
              <w:numPr>
                <w:ilvl w:val="0"/>
                <w:numId w:val="646"/>
              </w:numPr>
              <w:tabs>
                <w:tab w:val="left" w:pos="162"/>
              </w:tabs>
              <w:spacing w:line="160" w:lineRule="exact"/>
              <w:rPr>
                <w:sz w:val="14"/>
              </w:rPr>
            </w:pPr>
            <w:r>
              <w:rPr>
                <w:sz w:val="14"/>
              </w:rPr>
              <w:t>три етиде</w:t>
            </w:r>
          </w:p>
          <w:p w:rsidR="003C547D" w:rsidRDefault="0078507E">
            <w:pPr>
              <w:pStyle w:val="TableParagraph"/>
              <w:numPr>
                <w:ilvl w:val="0"/>
                <w:numId w:val="646"/>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646"/>
              </w:numPr>
              <w:tabs>
                <w:tab w:val="left" w:pos="162"/>
              </w:tabs>
              <w:spacing w:line="161" w:lineRule="exact"/>
              <w:rPr>
                <w:sz w:val="14"/>
              </w:rPr>
            </w:pPr>
            <w:r>
              <w:rPr>
                <w:sz w:val="14"/>
              </w:rPr>
              <w:t xml:space="preserve">три </w:t>
            </w:r>
            <w:r>
              <w:rPr>
                <w:spacing w:val="-2"/>
                <w:sz w:val="14"/>
              </w:rPr>
              <w:t>комада</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 два наступа у току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numPr>
                <w:ilvl w:val="0"/>
                <w:numId w:val="645"/>
              </w:numPr>
              <w:tabs>
                <w:tab w:val="left" w:pos="162"/>
              </w:tabs>
              <w:spacing w:line="160" w:lineRule="exact"/>
              <w:rPr>
                <w:sz w:val="14"/>
              </w:rPr>
            </w:pPr>
            <w:r>
              <w:rPr>
                <w:sz w:val="14"/>
              </w:rPr>
              <w:t>једна лесвица</w:t>
            </w:r>
          </w:p>
          <w:p w:rsidR="003C547D" w:rsidRDefault="0078507E">
            <w:pPr>
              <w:pStyle w:val="TableParagraph"/>
              <w:numPr>
                <w:ilvl w:val="0"/>
                <w:numId w:val="645"/>
              </w:numPr>
              <w:tabs>
                <w:tab w:val="left" w:pos="162"/>
              </w:tabs>
              <w:spacing w:line="160" w:lineRule="exact"/>
              <w:rPr>
                <w:sz w:val="14"/>
              </w:rPr>
            </w:pPr>
            <w:r>
              <w:rPr>
                <w:sz w:val="14"/>
              </w:rPr>
              <w:t>једна етида</w:t>
            </w:r>
          </w:p>
          <w:p w:rsidR="003C547D" w:rsidRDefault="0078507E">
            <w:pPr>
              <w:pStyle w:val="TableParagraph"/>
              <w:numPr>
                <w:ilvl w:val="0"/>
                <w:numId w:val="645"/>
              </w:numPr>
              <w:tabs>
                <w:tab w:val="left" w:pos="162"/>
              </w:tabs>
              <w:spacing w:line="161" w:lineRule="exact"/>
              <w:rPr>
                <w:sz w:val="14"/>
              </w:rPr>
            </w:pPr>
            <w:r>
              <w:rPr>
                <w:sz w:val="14"/>
              </w:rPr>
              <w:t>две композиције, по слободном</w:t>
            </w:r>
            <w:r>
              <w:rPr>
                <w:spacing w:val="-2"/>
                <w:sz w:val="14"/>
              </w:rPr>
              <w:t xml:space="preserve"> </w:t>
            </w:r>
            <w:r>
              <w:rPr>
                <w:sz w:val="14"/>
              </w:rPr>
              <w:t>избору</w:t>
            </w:r>
          </w:p>
        </w:tc>
      </w:tr>
    </w:tbl>
    <w:p w:rsidR="003C547D" w:rsidRDefault="0078507E">
      <w:pPr>
        <w:pStyle w:val="BodyText"/>
        <w:spacing w:before="38"/>
        <w:ind w:left="497"/>
      </w:pPr>
      <w:r>
        <w:t>Кључни појмови садржаја: истрзавање, тремоло, свирање, слушање музике</w:t>
      </w:r>
    </w:p>
    <w:p w:rsidR="003C547D" w:rsidRDefault="003C547D">
      <w:pPr>
        <w:pStyle w:val="BodyText"/>
        <w:spacing w:before="11"/>
        <w:ind w:left="0"/>
        <w:rPr>
          <w:sz w:val="22"/>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z w:val="14"/>
        </w:rPr>
        <w:t>ТАМБУРЕ E – ПРИМ</w:t>
      </w:r>
    </w:p>
    <w:p w:rsidR="003C547D" w:rsidRDefault="0078507E">
      <w:pPr>
        <w:tabs>
          <w:tab w:val="left" w:pos="1701"/>
        </w:tabs>
        <w:spacing w:before="49"/>
        <w:ind w:left="1701" w:right="283" w:hanging="1545"/>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6"/>
          <w:sz w:val="14"/>
        </w:rPr>
        <w:t xml:space="preserve"> </w:t>
      </w:r>
      <w:r>
        <w:rPr>
          <w:sz w:val="14"/>
        </w:rPr>
        <w:t>Tамбура</w:t>
      </w:r>
      <w:r>
        <w:rPr>
          <w:spacing w:val="-2"/>
          <w:sz w:val="14"/>
        </w:rPr>
        <w:t xml:space="preserve"> </w:t>
      </w:r>
      <w:r>
        <w:rPr>
          <w:sz w:val="14"/>
        </w:rPr>
        <w:t>E</w:t>
      </w:r>
      <w:r>
        <w:rPr>
          <w:spacing w:val="-3"/>
          <w:sz w:val="14"/>
        </w:rPr>
        <w:t xml:space="preserve"> </w:t>
      </w:r>
      <w:r>
        <w:rPr>
          <w:sz w:val="14"/>
        </w:rPr>
        <w:t>–</w:t>
      </w:r>
      <w:r>
        <w:rPr>
          <w:spacing w:val="-2"/>
          <w:sz w:val="14"/>
        </w:rPr>
        <w:t xml:space="preserve"> </w:t>
      </w:r>
      <w:r>
        <w:rPr>
          <w:sz w:val="14"/>
        </w:rPr>
        <w:t>прим</w:t>
      </w:r>
      <w:r>
        <w:rPr>
          <w:spacing w:val="-4"/>
          <w:sz w:val="14"/>
        </w:rPr>
        <w:t xml:space="preserve"> </w:t>
      </w:r>
      <w:r>
        <w:rPr>
          <w:sz w:val="14"/>
        </w:rPr>
        <w:t>је</w:t>
      </w:r>
      <w:r>
        <w:rPr>
          <w:spacing w:val="-2"/>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3C547D">
      <w:pPr>
        <w:jc w:val="both"/>
        <w:rPr>
          <w:sz w:val="14"/>
        </w:rPr>
        <w:sectPr w:rsidR="003C547D">
          <w:pgSz w:w="11910" w:h="15780"/>
          <w:pgMar w:top="220" w:right="560" w:bottom="280" w:left="580" w:header="720" w:footer="720" w:gutter="0"/>
          <w:cols w:space="720"/>
        </w:sectPr>
      </w:pPr>
    </w:p>
    <w:p w:rsidR="003C547D" w:rsidRDefault="0078507E">
      <w:pPr>
        <w:spacing w:before="48" w:line="161" w:lineRule="exact"/>
        <w:ind w:left="157"/>
        <w:rPr>
          <w:sz w:val="14"/>
        </w:rPr>
      </w:pPr>
      <w:r>
        <w:rPr>
          <w:sz w:val="14"/>
        </w:rPr>
        <w:t>Разред</w:t>
      </w:r>
    </w:p>
    <w:p w:rsidR="003C547D" w:rsidRDefault="0078507E">
      <w:pPr>
        <w:spacing w:line="161" w:lineRule="exact"/>
        <w:ind w:left="157"/>
        <w:rPr>
          <w:sz w:val="14"/>
        </w:rPr>
      </w:pPr>
      <w:r>
        <w:rPr>
          <w:spacing w:val="-3"/>
          <w:sz w:val="14"/>
        </w:rPr>
        <w:t xml:space="preserve">Годишњи </w:t>
      </w:r>
      <w:r>
        <w:rPr>
          <w:sz w:val="14"/>
        </w:rPr>
        <w:t>фо</w:t>
      </w:r>
      <w:r>
        <w:rPr>
          <w:sz w:val="14"/>
        </w:rPr>
        <w:t xml:space="preserve">нд </w:t>
      </w:r>
      <w:r>
        <w:rPr>
          <w:spacing w:val="-4"/>
          <w:sz w:val="14"/>
        </w:rPr>
        <w:t>часова</w:t>
      </w:r>
    </w:p>
    <w:p w:rsidR="003C547D" w:rsidRDefault="0078507E">
      <w:pPr>
        <w:spacing w:before="46" w:line="161" w:lineRule="exact"/>
        <w:ind w:left="157"/>
        <w:rPr>
          <w:b/>
          <w:sz w:val="14"/>
        </w:rPr>
      </w:pPr>
      <w:r>
        <w:br w:type="column"/>
      </w:r>
      <w:r>
        <w:rPr>
          <w:b/>
          <w:sz w:val="14"/>
        </w:rPr>
        <w:t>Други</w:t>
      </w:r>
    </w:p>
    <w:p w:rsidR="003C547D" w:rsidRDefault="0078507E">
      <w:pPr>
        <w:spacing w:line="161" w:lineRule="exact"/>
        <w:ind w:left="157"/>
        <w:rPr>
          <w:b/>
          <w:sz w:val="14"/>
        </w:rPr>
      </w:pPr>
      <w:r>
        <w:rPr>
          <w:b/>
          <w:sz w:val="14"/>
        </w:rPr>
        <w:t>70 часова</w:t>
      </w:r>
    </w:p>
    <w:p w:rsidR="003C547D" w:rsidRDefault="003C547D">
      <w:pPr>
        <w:spacing w:line="161" w:lineRule="exact"/>
        <w:rPr>
          <w:sz w:val="14"/>
        </w:rPr>
        <w:sectPr w:rsidR="003C547D">
          <w:type w:val="continuous"/>
          <w:pgSz w:w="11910" w:h="15780"/>
          <w:pgMar w:top="120" w:right="560" w:bottom="280" w:left="580" w:header="720" w:footer="720" w:gutter="0"/>
          <w:cols w:num="2" w:space="720" w:equalWidth="0">
            <w:col w:w="1491" w:space="54"/>
            <w:col w:w="9225"/>
          </w:cols>
        </w:sectPr>
      </w:pP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120"/>
        </w:trPr>
        <w:tc>
          <w:tcPr>
            <w:tcW w:w="3969" w:type="dxa"/>
          </w:tcPr>
          <w:p w:rsidR="003C547D" w:rsidRDefault="0078507E">
            <w:pPr>
              <w:pStyle w:val="TableParagraph"/>
              <w:numPr>
                <w:ilvl w:val="0"/>
                <w:numId w:val="644"/>
              </w:numPr>
              <w:tabs>
                <w:tab w:val="left" w:pos="162"/>
              </w:tabs>
              <w:spacing w:before="18" w:line="161" w:lineRule="exact"/>
              <w:ind w:firstLine="0"/>
              <w:rPr>
                <w:sz w:val="14"/>
              </w:rPr>
            </w:pPr>
            <w:r>
              <w:rPr>
                <w:sz w:val="14"/>
              </w:rPr>
              <w:t>правилно седи и држи инструмент и</w:t>
            </w:r>
            <w:r>
              <w:rPr>
                <w:spacing w:val="-16"/>
                <w:sz w:val="14"/>
              </w:rPr>
              <w:t xml:space="preserve"> </w:t>
            </w:r>
            <w:r>
              <w:rPr>
                <w:sz w:val="14"/>
              </w:rPr>
              <w:t>трзалицу;</w:t>
            </w:r>
          </w:p>
          <w:p w:rsidR="003C547D" w:rsidRDefault="0078507E">
            <w:pPr>
              <w:pStyle w:val="TableParagraph"/>
              <w:numPr>
                <w:ilvl w:val="0"/>
                <w:numId w:val="644"/>
              </w:numPr>
              <w:tabs>
                <w:tab w:val="left" w:pos="162"/>
              </w:tabs>
              <w:spacing w:line="160" w:lineRule="exact"/>
              <w:ind w:firstLine="0"/>
              <w:rPr>
                <w:sz w:val="14"/>
              </w:rPr>
            </w:pPr>
            <w:r>
              <w:rPr>
                <w:sz w:val="14"/>
              </w:rPr>
              <w:t>правилно истрзава и изводи потезе</w:t>
            </w:r>
            <w:r>
              <w:rPr>
                <w:spacing w:val="-21"/>
                <w:sz w:val="14"/>
              </w:rPr>
              <w:t xml:space="preserve"> </w:t>
            </w:r>
            <w:r>
              <w:rPr>
                <w:sz w:val="14"/>
              </w:rPr>
              <w:t>трзалицом;</w:t>
            </w:r>
          </w:p>
          <w:p w:rsidR="003C547D" w:rsidRDefault="0078507E">
            <w:pPr>
              <w:pStyle w:val="TableParagraph"/>
              <w:numPr>
                <w:ilvl w:val="0"/>
                <w:numId w:val="644"/>
              </w:numPr>
              <w:tabs>
                <w:tab w:val="left" w:pos="162"/>
              </w:tabs>
              <w:spacing w:line="160" w:lineRule="exact"/>
              <w:ind w:firstLine="0"/>
              <w:rPr>
                <w:sz w:val="14"/>
              </w:rPr>
            </w:pPr>
            <w:r>
              <w:rPr>
                <w:sz w:val="14"/>
              </w:rPr>
              <w:t>примењује тремоло технику</w:t>
            </w:r>
            <w:r>
              <w:rPr>
                <w:spacing w:val="-3"/>
                <w:sz w:val="14"/>
              </w:rPr>
              <w:t xml:space="preserve"> </w:t>
            </w:r>
            <w:r>
              <w:rPr>
                <w:sz w:val="14"/>
              </w:rPr>
              <w:t>истрзавања;</w:t>
            </w:r>
          </w:p>
          <w:p w:rsidR="003C547D" w:rsidRDefault="0078507E">
            <w:pPr>
              <w:pStyle w:val="TableParagraph"/>
              <w:numPr>
                <w:ilvl w:val="0"/>
                <w:numId w:val="644"/>
              </w:numPr>
              <w:tabs>
                <w:tab w:val="left" w:pos="162"/>
              </w:tabs>
              <w:spacing w:line="160" w:lineRule="exact"/>
              <w:ind w:firstLine="0"/>
              <w:rPr>
                <w:sz w:val="14"/>
              </w:rPr>
            </w:pPr>
            <w:r>
              <w:rPr>
                <w:sz w:val="14"/>
              </w:rPr>
              <w:t>свира у првој и другој</w:t>
            </w:r>
            <w:r>
              <w:rPr>
                <w:spacing w:val="-3"/>
                <w:sz w:val="14"/>
              </w:rPr>
              <w:t xml:space="preserve"> </w:t>
            </w:r>
            <w:r>
              <w:rPr>
                <w:sz w:val="14"/>
              </w:rPr>
              <w:t>позицији;</w:t>
            </w:r>
          </w:p>
          <w:p w:rsidR="003C547D" w:rsidRDefault="0078507E">
            <w:pPr>
              <w:pStyle w:val="TableParagraph"/>
              <w:numPr>
                <w:ilvl w:val="0"/>
                <w:numId w:val="644"/>
              </w:numPr>
              <w:tabs>
                <w:tab w:val="left" w:pos="162"/>
              </w:tabs>
              <w:spacing w:line="160" w:lineRule="exact"/>
              <w:ind w:firstLine="0"/>
              <w:rPr>
                <w:sz w:val="14"/>
              </w:rPr>
            </w:pPr>
            <w:r>
              <w:rPr>
                <w:sz w:val="14"/>
              </w:rPr>
              <w:t>примени ознаке за темпо, динамику,</w:t>
            </w:r>
            <w:r>
              <w:rPr>
                <w:spacing w:val="-8"/>
                <w:sz w:val="14"/>
              </w:rPr>
              <w:t xml:space="preserve"> </w:t>
            </w:r>
            <w:r>
              <w:rPr>
                <w:sz w:val="14"/>
              </w:rPr>
              <w:t>понављање;</w:t>
            </w:r>
          </w:p>
          <w:p w:rsidR="003C547D" w:rsidRDefault="0078507E">
            <w:pPr>
              <w:pStyle w:val="TableParagraph"/>
              <w:numPr>
                <w:ilvl w:val="0"/>
                <w:numId w:val="644"/>
              </w:numPr>
              <w:tabs>
                <w:tab w:val="left" w:pos="162"/>
              </w:tabs>
              <w:spacing w:line="160" w:lineRule="exact"/>
              <w:ind w:firstLine="0"/>
              <w:rPr>
                <w:sz w:val="14"/>
              </w:rPr>
            </w:pPr>
            <w:r>
              <w:rPr>
                <w:sz w:val="14"/>
              </w:rPr>
              <w:t>примени основне елементе нотне писмености у</w:t>
            </w:r>
            <w:r>
              <w:rPr>
                <w:spacing w:val="-5"/>
                <w:sz w:val="14"/>
              </w:rPr>
              <w:t xml:space="preserve"> </w:t>
            </w:r>
            <w:r>
              <w:rPr>
                <w:sz w:val="14"/>
              </w:rPr>
              <w:t>свирању;</w:t>
            </w:r>
          </w:p>
          <w:p w:rsidR="003C547D" w:rsidRDefault="0078507E">
            <w:pPr>
              <w:pStyle w:val="TableParagraph"/>
              <w:numPr>
                <w:ilvl w:val="0"/>
                <w:numId w:val="644"/>
              </w:numPr>
              <w:tabs>
                <w:tab w:val="left" w:pos="162"/>
              </w:tabs>
              <w:ind w:right="75" w:firstLine="0"/>
              <w:rPr>
                <w:sz w:val="14"/>
              </w:rPr>
            </w:pPr>
            <w:r>
              <w:rPr>
                <w:sz w:val="14"/>
              </w:rPr>
              <w:t>понавља</w:t>
            </w:r>
            <w:r>
              <w:rPr>
                <w:spacing w:val="-6"/>
                <w:sz w:val="14"/>
              </w:rPr>
              <w:t xml:space="preserve"> </w:t>
            </w:r>
            <w:r>
              <w:rPr>
                <w:sz w:val="14"/>
              </w:rPr>
              <w:t>техничке</w:t>
            </w:r>
            <w:r>
              <w:rPr>
                <w:spacing w:val="-4"/>
                <w:sz w:val="14"/>
              </w:rPr>
              <w:t xml:space="preserve"> </w:t>
            </w:r>
            <w:r>
              <w:rPr>
                <w:sz w:val="14"/>
              </w:rPr>
              <w:t>вежбе</w:t>
            </w:r>
            <w:r>
              <w:rPr>
                <w:spacing w:val="-5"/>
                <w:sz w:val="14"/>
              </w:rPr>
              <w:t xml:space="preserve"> </w:t>
            </w:r>
            <w:r>
              <w:rPr>
                <w:sz w:val="14"/>
              </w:rPr>
              <w:t>за</w:t>
            </w:r>
            <w:r>
              <w:rPr>
                <w:spacing w:val="-4"/>
                <w:sz w:val="14"/>
              </w:rPr>
              <w:t xml:space="preserve"> </w:t>
            </w:r>
            <w:r>
              <w:rPr>
                <w:sz w:val="14"/>
              </w:rPr>
              <w:t>промену</w:t>
            </w:r>
            <w:r>
              <w:rPr>
                <w:spacing w:val="-5"/>
                <w:sz w:val="14"/>
              </w:rPr>
              <w:t xml:space="preserve"> </w:t>
            </w:r>
            <w:r>
              <w:rPr>
                <w:sz w:val="14"/>
              </w:rPr>
              <w:t>позиције</w:t>
            </w:r>
            <w:r>
              <w:rPr>
                <w:spacing w:val="-5"/>
                <w:sz w:val="14"/>
              </w:rPr>
              <w:t xml:space="preserve"> </w:t>
            </w:r>
            <w:r>
              <w:rPr>
                <w:sz w:val="14"/>
              </w:rPr>
              <w:t>и</w:t>
            </w:r>
            <w:r>
              <w:rPr>
                <w:spacing w:val="-6"/>
                <w:sz w:val="14"/>
              </w:rPr>
              <w:t xml:space="preserve"> </w:t>
            </w:r>
            <w:r>
              <w:rPr>
                <w:sz w:val="14"/>
              </w:rPr>
              <w:t>покретљивост уз помоћ</w:t>
            </w:r>
            <w:r>
              <w:rPr>
                <w:spacing w:val="-1"/>
                <w:sz w:val="14"/>
              </w:rPr>
              <w:t xml:space="preserve"> </w:t>
            </w:r>
            <w:r>
              <w:rPr>
                <w:sz w:val="14"/>
              </w:rPr>
              <w:t>наставника;</w:t>
            </w:r>
          </w:p>
          <w:p w:rsidR="003C547D" w:rsidRDefault="0078507E">
            <w:pPr>
              <w:pStyle w:val="TableParagraph"/>
              <w:numPr>
                <w:ilvl w:val="0"/>
                <w:numId w:val="644"/>
              </w:numPr>
              <w:tabs>
                <w:tab w:val="left" w:pos="162"/>
              </w:tabs>
              <w:spacing w:line="159" w:lineRule="exact"/>
              <w:ind w:left="161"/>
              <w:rPr>
                <w:sz w:val="14"/>
              </w:rPr>
            </w:pPr>
            <w:r>
              <w:rPr>
                <w:sz w:val="14"/>
              </w:rPr>
              <w:t>направи план вежбања уз помоћ наставника или</w:t>
            </w:r>
            <w:r>
              <w:rPr>
                <w:spacing w:val="-21"/>
                <w:sz w:val="14"/>
              </w:rPr>
              <w:t xml:space="preserve"> </w:t>
            </w:r>
            <w:r>
              <w:rPr>
                <w:sz w:val="14"/>
              </w:rPr>
              <w:t>самостално;</w:t>
            </w:r>
          </w:p>
          <w:p w:rsidR="003C547D" w:rsidRDefault="0078507E">
            <w:pPr>
              <w:pStyle w:val="TableParagraph"/>
              <w:numPr>
                <w:ilvl w:val="0"/>
                <w:numId w:val="644"/>
              </w:numPr>
              <w:tabs>
                <w:tab w:val="left" w:pos="162"/>
              </w:tabs>
              <w:spacing w:line="160" w:lineRule="exact"/>
              <w:ind w:left="161"/>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19"/>
                <w:sz w:val="14"/>
              </w:rPr>
              <w:t xml:space="preserve"> </w:t>
            </w:r>
            <w:r>
              <w:rPr>
                <w:sz w:val="14"/>
              </w:rPr>
              <w:t>клавира;</w:t>
            </w:r>
          </w:p>
          <w:p w:rsidR="003C547D" w:rsidRDefault="0078507E">
            <w:pPr>
              <w:pStyle w:val="TableParagraph"/>
              <w:numPr>
                <w:ilvl w:val="0"/>
                <w:numId w:val="644"/>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44"/>
              </w:numPr>
              <w:tabs>
                <w:tab w:val="left" w:pos="162"/>
              </w:tabs>
              <w:spacing w:line="160" w:lineRule="exact"/>
              <w:ind w:left="161"/>
              <w:rPr>
                <w:sz w:val="14"/>
              </w:rPr>
            </w:pPr>
            <w:r>
              <w:rPr>
                <w:sz w:val="14"/>
              </w:rPr>
              <w:t>се критички осврне на сопствено или туђе</w:t>
            </w:r>
            <w:r>
              <w:rPr>
                <w:spacing w:val="-4"/>
                <w:sz w:val="14"/>
              </w:rPr>
              <w:t xml:space="preserve"> </w:t>
            </w:r>
            <w:r>
              <w:rPr>
                <w:sz w:val="14"/>
              </w:rPr>
              <w:t>извођење;</w:t>
            </w:r>
          </w:p>
          <w:p w:rsidR="003C547D" w:rsidRDefault="0078507E">
            <w:pPr>
              <w:pStyle w:val="TableParagraph"/>
              <w:numPr>
                <w:ilvl w:val="0"/>
                <w:numId w:val="644"/>
              </w:numPr>
              <w:tabs>
                <w:tab w:val="left" w:pos="162"/>
              </w:tabs>
              <w:spacing w:line="160" w:lineRule="exact"/>
              <w:ind w:left="161"/>
              <w:rPr>
                <w:sz w:val="14"/>
              </w:rPr>
            </w:pPr>
            <w:r>
              <w:rPr>
                <w:sz w:val="14"/>
              </w:rPr>
              <w:t>самост</w:t>
            </w:r>
            <w:r>
              <w:rPr>
                <w:sz w:val="14"/>
              </w:rPr>
              <w:t>ално одржава</w:t>
            </w:r>
            <w:r>
              <w:rPr>
                <w:spacing w:val="-1"/>
                <w:sz w:val="14"/>
              </w:rPr>
              <w:t xml:space="preserve"> </w:t>
            </w:r>
            <w:r>
              <w:rPr>
                <w:sz w:val="14"/>
              </w:rPr>
              <w:t>инструмент;</w:t>
            </w:r>
          </w:p>
          <w:p w:rsidR="003C547D" w:rsidRDefault="0078507E">
            <w:pPr>
              <w:pStyle w:val="TableParagraph"/>
              <w:numPr>
                <w:ilvl w:val="0"/>
                <w:numId w:val="64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39"/>
              <w:rPr>
                <w:sz w:val="14"/>
              </w:rPr>
            </w:pPr>
            <w:r>
              <w:rPr>
                <w:sz w:val="14"/>
              </w:rPr>
              <w:t>Рад на левој и десној руци и њиховој координацији. Усавршавање технике тремола (равномерност удараца у тремолу атака звука) и наизменичних удараца.</w:t>
            </w:r>
          </w:p>
          <w:p w:rsidR="003C547D" w:rsidRDefault="0078507E">
            <w:pPr>
              <w:pStyle w:val="TableParagraph"/>
              <w:spacing w:line="237" w:lineRule="auto"/>
              <w:ind w:right="1665"/>
              <w:rPr>
                <w:sz w:val="14"/>
              </w:rPr>
            </w:pPr>
            <w:r>
              <w:rPr>
                <w:sz w:val="14"/>
              </w:rPr>
              <w:t>Свирање у другој и трећој позицији. Увод у четврту позицију.</w:t>
            </w:r>
          </w:p>
          <w:p w:rsidR="003C547D" w:rsidRDefault="0078507E">
            <w:pPr>
              <w:pStyle w:val="TableParagraph"/>
              <w:rPr>
                <w:sz w:val="14"/>
              </w:rPr>
            </w:pPr>
            <w:r>
              <w:rPr>
                <w:sz w:val="14"/>
              </w:rPr>
              <w:t>Нотне вредности: цела нота, половина, четвртина</w:t>
            </w:r>
            <w:r>
              <w:rPr>
                <w:sz w:val="14"/>
              </w:rPr>
              <w:t>, четвртина са тачком, синкопа са одговарајућим паузама и и друге ритмичке фигуре.</w:t>
            </w:r>
          </w:p>
          <w:p w:rsidR="003C547D" w:rsidRDefault="0078507E">
            <w:pPr>
              <w:pStyle w:val="TableParagraph"/>
              <w:spacing w:line="237" w:lineRule="auto"/>
              <w:ind w:right="74"/>
              <w:jc w:val="both"/>
              <w:rPr>
                <w:sz w:val="14"/>
              </w:rPr>
            </w:pPr>
            <w:r>
              <w:rPr>
                <w:sz w:val="14"/>
              </w:rPr>
              <w:t>Динамичко нијансирање (мецопиано, крешендо, декрешендо</w:t>
            </w:r>
            <w:r>
              <w:rPr>
                <w:spacing w:val="-24"/>
                <w:sz w:val="14"/>
              </w:rPr>
              <w:t xml:space="preserve"> </w:t>
            </w:r>
            <w:r>
              <w:rPr>
                <w:sz w:val="14"/>
              </w:rPr>
              <w:t>ме- цофорте), различите врсте темпа и агогика у складу са</w:t>
            </w:r>
            <w:r>
              <w:rPr>
                <w:spacing w:val="-22"/>
                <w:sz w:val="14"/>
              </w:rPr>
              <w:t xml:space="preserve"> </w:t>
            </w:r>
            <w:r>
              <w:rPr>
                <w:sz w:val="14"/>
              </w:rPr>
              <w:t>захтевима у</w:t>
            </w:r>
            <w:r>
              <w:rPr>
                <w:spacing w:val="-1"/>
                <w:sz w:val="14"/>
              </w:rPr>
              <w:t xml:space="preserve"> </w:t>
            </w:r>
            <w:r>
              <w:rPr>
                <w:sz w:val="14"/>
              </w:rPr>
              <w:t>литератури</w:t>
            </w:r>
          </w:p>
          <w:p w:rsidR="003C547D" w:rsidRDefault="0078507E">
            <w:pPr>
              <w:pStyle w:val="TableParagraph"/>
              <w:rPr>
                <w:sz w:val="14"/>
              </w:rPr>
            </w:pPr>
            <w:r>
              <w:rPr>
                <w:sz w:val="14"/>
              </w:rPr>
              <w:t>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скале до три предзнака, трозвуци кроз једну октаву.</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643"/>
              </w:numPr>
              <w:tabs>
                <w:tab w:val="left" w:pos="161"/>
              </w:tabs>
              <w:spacing w:line="160" w:lineRule="exact"/>
              <w:ind w:firstLine="0"/>
              <w:rPr>
                <w:sz w:val="14"/>
              </w:rPr>
            </w:pPr>
            <w:r>
              <w:rPr>
                <w:spacing w:val="-8"/>
                <w:sz w:val="14"/>
              </w:rPr>
              <w:t xml:space="preserve">Т. </w:t>
            </w:r>
            <w:r>
              <w:rPr>
                <w:sz w:val="14"/>
              </w:rPr>
              <w:t xml:space="preserve">Брадић/Синиша Леополд: </w:t>
            </w:r>
            <w:r>
              <w:rPr>
                <w:i/>
                <w:sz w:val="14"/>
              </w:rPr>
              <w:t xml:space="preserve">Школа за тамбуре </w:t>
            </w:r>
            <w:r>
              <w:rPr>
                <w:sz w:val="14"/>
              </w:rPr>
              <w:t>I и II</w:t>
            </w:r>
            <w:r>
              <w:rPr>
                <w:spacing w:val="-10"/>
                <w:sz w:val="14"/>
              </w:rPr>
              <w:t xml:space="preserve"> </w:t>
            </w:r>
            <w:r>
              <w:rPr>
                <w:sz w:val="14"/>
              </w:rPr>
              <w:t>разред</w:t>
            </w:r>
          </w:p>
          <w:p w:rsidR="003C547D" w:rsidRDefault="0078507E">
            <w:pPr>
              <w:pStyle w:val="TableParagraph"/>
              <w:numPr>
                <w:ilvl w:val="0"/>
                <w:numId w:val="643"/>
              </w:numPr>
              <w:tabs>
                <w:tab w:val="left" w:pos="161"/>
              </w:tabs>
              <w:ind w:right="228" w:firstLine="0"/>
              <w:rPr>
                <w:sz w:val="14"/>
              </w:rPr>
            </w:pPr>
            <w:r>
              <w:rPr>
                <w:sz w:val="14"/>
              </w:rPr>
              <w:t xml:space="preserve">Д. Марковић: </w:t>
            </w:r>
            <w:r>
              <w:rPr>
                <w:i/>
                <w:sz w:val="14"/>
              </w:rPr>
              <w:t xml:space="preserve">Мали </w:t>
            </w:r>
            <w:r>
              <w:rPr>
                <w:i/>
                <w:spacing w:val="-3"/>
                <w:sz w:val="14"/>
              </w:rPr>
              <w:t xml:space="preserve">комади </w:t>
            </w:r>
            <w:r>
              <w:rPr>
                <w:i/>
                <w:sz w:val="14"/>
              </w:rPr>
              <w:t>за виолину и клавир</w:t>
            </w:r>
            <w:r>
              <w:rPr>
                <w:sz w:val="14"/>
              </w:rPr>
              <w:t>, прва и</w:t>
            </w:r>
            <w:r>
              <w:rPr>
                <w:spacing w:val="-21"/>
                <w:sz w:val="14"/>
              </w:rPr>
              <w:t xml:space="preserve"> </w:t>
            </w:r>
            <w:r>
              <w:rPr>
                <w:sz w:val="14"/>
              </w:rPr>
              <w:t>друга свеска</w:t>
            </w:r>
          </w:p>
          <w:p w:rsidR="003C547D" w:rsidRDefault="0078507E">
            <w:pPr>
              <w:pStyle w:val="TableParagraph"/>
              <w:numPr>
                <w:ilvl w:val="0"/>
                <w:numId w:val="643"/>
              </w:numPr>
              <w:tabs>
                <w:tab w:val="left" w:pos="161"/>
              </w:tabs>
              <w:spacing w:line="159" w:lineRule="exact"/>
              <w:ind w:left="160"/>
              <w:rPr>
                <w:sz w:val="14"/>
              </w:rPr>
            </w:pPr>
            <w:r>
              <w:rPr>
                <w:sz w:val="14"/>
              </w:rPr>
              <w:t xml:space="preserve">Л. Малагурски: </w:t>
            </w:r>
            <w:r>
              <w:rPr>
                <w:i/>
                <w:sz w:val="14"/>
              </w:rPr>
              <w:t xml:space="preserve">Школа за тамбуру </w:t>
            </w:r>
            <w:r>
              <w:rPr>
                <w:sz w:val="14"/>
              </w:rPr>
              <w:t>први и други</w:t>
            </w:r>
            <w:r>
              <w:rPr>
                <w:spacing w:val="-10"/>
                <w:sz w:val="14"/>
              </w:rPr>
              <w:t xml:space="preserve"> </w:t>
            </w:r>
            <w:r>
              <w:rPr>
                <w:sz w:val="14"/>
              </w:rPr>
              <w:t>део</w:t>
            </w:r>
          </w:p>
          <w:p w:rsidR="003C547D" w:rsidRDefault="0078507E">
            <w:pPr>
              <w:pStyle w:val="TableParagraph"/>
              <w:numPr>
                <w:ilvl w:val="0"/>
                <w:numId w:val="643"/>
              </w:numPr>
              <w:tabs>
                <w:tab w:val="left" w:pos="161"/>
              </w:tabs>
              <w:spacing w:line="160" w:lineRule="exact"/>
              <w:ind w:left="160"/>
              <w:rPr>
                <w:i/>
                <w:sz w:val="14"/>
              </w:rPr>
            </w:pPr>
            <w:r>
              <w:rPr>
                <w:sz w:val="14"/>
              </w:rPr>
              <w:t xml:space="preserve">С. Вукосављев – И. Хаднађев – В.Ченејац: </w:t>
            </w:r>
            <w:r>
              <w:rPr>
                <w:i/>
                <w:sz w:val="14"/>
              </w:rPr>
              <w:t>Школа за</w:t>
            </w:r>
            <w:r>
              <w:rPr>
                <w:i/>
                <w:spacing w:val="-21"/>
                <w:sz w:val="14"/>
              </w:rPr>
              <w:t xml:space="preserve"> </w:t>
            </w:r>
            <w:r>
              <w:rPr>
                <w:i/>
                <w:sz w:val="14"/>
              </w:rPr>
              <w:t>тамбуре</w:t>
            </w:r>
          </w:p>
          <w:p w:rsidR="003C547D" w:rsidRDefault="0078507E">
            <w:pPr>
              <w:pStyle w:val="TableParagraph"/>
              <w:numPr>
                <w:ilvl w:val="0"/>
                <w:numId w:val="643"/>
              </w:numPr>
              <w:tabs>
                <w:tab w:val="left" w:pos="161"/>
              </w:tabs>
              <w:spacing w:line="160" w:lineRule="exact"/>
              <w:ind w:left="160"/>
              <w:rPr>
                <w:i/>
                <w:sz w:val="14"/>
              </w:rPr>
            </w:pPr>
            <w:r>
              <w:rPr>
                <w:sz w:val="14"/>
              </w:rPr>
              <w:t xml:space="preserve">Б. Стојановић: </w:t>
            </w:r>
            <w:r>
              <w:rPr>
                <w:i/>
                <w:sz w:val="14"/>
              </w:rPr>
              <w:t>Тамбурашки</w:t>
            </w:r>
            <w:r>
              <w:rPr>
                <w:i/>
                <w:spacing w:val="-2"/>
                <w:sz w:val="14"/>
              </w:rPr>
              <w:t xml:space="preserve"> </w:t>
            </w:r>
            <w:r>
              <w:rPr>
                <w:i/>
                <w:sz w:val="14"/>
              </w:rPr>
              <w:t>буквар</w:t>
            </w:r>
          </w:p>
          <w:p w:rsidR="003C547D" w:rsidRDefault="0078507E">
            <w:pPr>
              <w:pStyle w:val="TableParagraph"/>
              <w:numPr>
                <w:ilvl w:val="0"/>
                <w:numId w:val="643"/>
              </w:numPr>
              <w:tabs>
                <w:tab w:val="left" w:pos="161"/>
              </w:tabs>
              <w:spacing w:line="160" w:lineRule="exact"/>
              <w:ind w:left="160"/>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643"/>
              </w:numPr>
              <w:tabs>
                <w:tab w:val="left" w:pos="161"/>
              </w:tabs>
              <w:spacing w:line="160" w:lineRule="exact"/>
              <w:ind w:left="160"/>
              <w:rPr>
                <w:i/>
                <w:sz w:val="14"/>
              </w:rPr>
            </w:pPr>
            <w:r>
              <w:rPr>
                <w:sz w:val="14"/>
              </w:rPr>
              <w:t xml:space="preserve">Родионов: </w:t>
            </w:r>
            <w:r>
              <w:rPr>
                <w:i/>
                <w:sz w:val="14"/>
              </w:rPr>
              <w:t>Почетна школа за</w:t>
            </w:r>
            <w:r>
              <w:rPr>
                <w:i/>
                <w:spacing w:val="-5"/>
                <w:sz w:val="14"/>
              </w:rPr>
              <w:t xml:space="preserve"> </w:t>
            </w:r>
            <w:r>
              <w:rPr>
                <w:i/>
                <w:sz w:val="14"/>
              </w:rPr>
              <w:t>виолину</w:t>
            </w:r>
          </w:p>
          <w:p w:rsidR="003C547D" w:rsidRDefault="0078507E">
            <w:pPr>
              <w:pStyle w:val="TableParagraph"/>
              <w:numPr>
                <w:ilvl w:val="0"/>
                <w:numId w:val="643"/>
              </w:numPr>
              <w:tabs>
                <w:tab w:val="left" w:pos="161"/>
              </w:tabs>
              <w:spacing w:line="160" w:lineRule="exact"/>
              <w:ind w:left="160"/>
              <w:rPr>
                <w:i/>
                <w:sz w:val="14"/>
              </w:rPr>
            </w:pPr>
            <w:r>
              <w:rPr>
                <w:sz w:val="14"/>
              </w:rPr>
              <w:t xml:space="preserve">М. Јовић: </w:t>
            </w:r>
            <w:r>
              <w:rPr>
                <w:i/>
                <w:sz w:val="14"/>
              </w:rPr>
              <w:t>Школа за тамбуру</w:t>
            </w:r>
            <w:r>
              <w:rPr>
                <w:i/>
                <w:spacing w:val="-5"/>
                <w:sz w:val="14"/>
              </w:rPr>
              <w:t xml:space="preserve"> </w:t>
            </w:r>
            <w:r>
              <w:rPr>
                <w:i/>
                <w:sz w:val="14"/>
              </w:rPr>
              <w:t>Е-прим</w:t>
            </w:r>
          </w:p>
          <w:p w:rsidR="003C547D" w:rsidRDefault="0078507E">
            <w:pPr>
              <w:pStyle w:val="TableParagraph"/>
              <w:numPr>
                <w:ilvl w:val="0"/>
                <w:numId w:val="643"/>
              </w:numPr>
              <w:tabs>
                <w:tab w:val="left" w:pos="161"/>
              </w:tabs>
              <w:spacing w:line="160" w:lineRule="exact"/>
              <w:ind w:left="160"/>
              <w:rPr>
                <w:sz w:val="14"/>
              </w:rPr>
            </w:pPr>
            <w:r>
              <w:rPr>
                <w:sz w:val="14"/>
              </w:rPr>
              <w:t>Б.Стојановић/Љ.Марјано</w:t>
            </w:r>
            <w:r>
              <w:rPr>
                <w:sz w:val="14"/>
              </w:rPr>
              <w:t>вић:</w:t>
            </w:r>
          </w:p>
          <w:p w:rsidR="003C547D" w:rsidRDefault="0078507E">
            <w:pPr>
              <w:pStyle w:val="TableParagraph"/>
              <w:spacing w:line="160" w:lineRule="exact"/>
              <w:rPr>
                <w:i/>
                <w:sz w:val="14"/>
              </w:rPr>
            </w:pPr>
            <w:r>
              <w:rPr>
                <w:i/>
                <w:sz w:val="14"/>
              </w:rPr>
              <w:t>– Тамбурашке етиде</w:t>
            </w:r>
          </w:p>
          <w:p w:rsidR="003C547D" w:rsidRDefault="0078507E">
            <w:pPr>
              <w:pStyle w:val="TableParagraph"/>
              <w:numPr>
                <w:ilvl w:val="0"/>
                <w:numId w:val="642"/>
              </w:numPr>
              <w:tabs>
                <w:tab w:val="left" w:pos="161"/>
              </w:tabs>
              <w:spacing w:line="160" w:lineRule="exact"/>
              <w:ind w:firstLine="0"/>
              <w:rPr>
                <w:i/>
                <w:sz w:val="14"/>
              </w:rPr>
            </w:pPr>
            <w:r>
              <w:rPr>
                <w:sz w:val="14"/>
              </w:rPr>
              <w:t xml:space="preserve">В.Темуновић : </w:t>
            </w:r>
            <w:r>
              <w:rPr>
                <w:i/>
                <w:sz w:val="14"/>
              </w:rPr>
              <w:t>Избор композиција за тамбуру соло и</w:t>
            </w:r>
            <w:r>
              <w:rPr>
                <w:i/>
                <w:spacing w:val="-22"/>
                <w:sz w:val="14"/>
              </w:rPr>
              <w:t xml:space="preserve"> </w:t>
            </w:r>
            <w:r>
              <w:rPr>
                <w:i/>
                <w:sz w:val="14"/>
              </w:rPr>
              <w:t>клавир</w:t>
            </w:r>
          </w:p>
          <w:p w:rsidR="003C547D" w:rsidRDefault="0078507E">
            <w:pPr>
              <w:pStyle w:val="TableParagraph"/>
              <w:numPr>
                <w:ilvl w:val="0"/>
                <w:numId w:val="642"/>
              </w:numPr>
              <w:tabs>
                <w:tab w:val="left" w:pos="161"/>
              </w:tabs>
              <w:spacing w:line="160" w:lineRule="exact"/>
              <w:ind w:firstLine="0"/>
              <w:rPr>
                <w:sz w:val="14"/>
              </w:rPr>
            </w:pPr>
            <w:r>
              <w:rPr>
                <w:sz w:val="14"/>
              </w:rPr>
              <w:t xml:space="preserve">Фортунатов: </w:t>
            </w:r>
            <w:r>
              <w:rPr>
                <w:i/>
                <w:sz w:val="14"/>
              </w:rPr>
              <w:t xml:space="preserve">Избор етида за виолину </w:t>
            </w:r>
            <w:r>
              <w:rPr>
                <w:sz w:val="14"/>
              </w:rPr>
              <w:t>I и II</w:t>
            </w:r>
            <w:r>
              <w:rPr>
                <w:spacing w:val="-10"/>
                <w:sz w:val="14"/>
              </w:rPr>
              <w:t xml:space="preserve"> </w:t>
            </w:r>
            <w:r>
              <w:rPr>
                <w:sz w:val="14"/>
              </w:rPr>
              <w:t>свеска</w:t>
            </w:r>
          </w:p>
          <w:p w:rsidR="003C547D" w:rsidRDefault="0078507E">
            <w:pPr>
              <w:pStyle w:val="TableParagraph"/>
              <w:numPr>
                <w:ilvl w:val="0"/>
                <w:numId w:val="642"/>
              </w:numPr>
              <w:tabs>
                <w:tab w:val="left" w:pos="161"/>
              </w:tabs>
              <w:spacing w:line="160" w:lineRule="exact"/>
              <w:ind w:firstLine="0"/>
              <w:rPr>
                <w:sz w:val="14"/>
              </w:rPr>
            </w:pPr>
            <w:r>
              <w:rPr>
                <w:sz w:val="14"/>
              </w:rPr>
              <w:t xml:space="preserve">Фортунатов: </w:t>
            </w:r>
            <w:r>
              <w:rPr>
                <w:i/>
                <w:sz w:val="14"/>
              </w:rPr>
              <w:t>Хрестоматија за виолину</w:t>
            </w:r>
            <w:r>
              <w:rPr>
                <w:sz w:val="14"/>
              </w:rPr>
              <w:t>, I и II</w:t>
            </w:r>
            <w:r>
              <w:rPr>
                <w:spacing w:val="-11"/>
                <w:sz w:val="14"/>
              </w:rPr>
              <w:t xml:space="preserve"> </w:t>
            </w:r>
            <w:r>
              <w:rPr>
                <w:sz w:val="14"/>
              </w:rPr>
              <w:t>разред</w:t>
            </w:r>
          </w:p>
          <w:p w:rsidR="003C547D" w:rsidRDefault="0078507E">
            <w:pPr>
              <w:pStyle w:val="TableParagraph"/>
              <w:numPr>
                <w:ilvl w:val="0"/>
                <w:numId w:val="642"/>
              </w:numPr>
              <w:tabs>
                <w:tab w:val="left" w:pos="161"/>
              </w:tabs>
              <w:spacing w:line="160" w:lineRule="exact"/>
              <w:ind w:firstLine="0"/>
              <w:rPr>
                <w:sz w:val="14"/>
              </w:rPr>
            </w:pPr>
            <w:r>
              <w:rPr>
                <w:sz w:val="14"/>
              </w:rPr>
              <w:t xml:space="preserve">Шрадик: </w:t>
            </w:r>
            <w:r>
              <w:rPr>
                <w:i/>
                <w:sz w:val="14"/>
              </w:rPr>
              <w:t>Вежбе за леву руку</w:t>
            </w:r>
            <w:r>
              <w:rPr>
                <w:sz w:val="14"/>
              </w:rPr>
              <w:t>, I</w:t>
            </w:r>
            <w:r>
              <w:rPr>
                <w:spacing w:val="-3"/>
                <w:sz w:val="14"/>
              </w:rPr>
              <w:t xml:space="preserve"> </w:t>
            </w:r>
            <w:r>
              <w:rPr>
                <w:sz w:val="14"/>
              </w:rPr>
              <w:t>свеска</w:t>
            </w:r>
          </w:p>
          <w:p w:rsidR="003C547D" w:rsidRDefault="0078507E">
            <w:pPr>
              <w:pStyle w:val="TableParagraph"/>
              <w:numPr>
                <w:ilvl w:val="0"/>
                <w:numId w:val="642"/>
              </w:numPr>
              <w:tabs>
                <w:tab w:val="left" w:pos="161"/>
              </w:tabs>
              <w:ind w:right="129" w:firstLine="0"/>
              <w:rPr>
                <w:i/>
                <w:sz w:val="14"/>
              </w:rPr>
            </w:pPr>
            <w:r>
              <w:rPr>
                <w:sz w:val="14"/>
              </w:rPr>
              <w:t>С.</w:t>
            </w:r>
            <w:r>
              <w:rPr>
                <w:spacing w:val="-5"/>
                <w:sz w:val="14"/>
              </w:rPr>
              <w:t xml:space="preserve"> </w:t>
            </w:r>
            <w:r>
              <w:rPr>
                <w:sz w:val="14"/>
              </w:rPr>
              <w:t>Берта/С.</w:t>
            </w:r>
            <w:r>
              <w:rPr>
                <w:spacing w:val="-5"/>
                <w:sz w:val="14"/>
              </w:rPr>
              <w:t xml:space="preserve"> </w:t>
            </w:r>
            <w:r>
              <w:rPr>
                <w:sz w:val="14"/>
              </w:rPr>
              <w:t>Јарамазовић:</w:t>
            </w:r>
            <w:r>
              <w:rPr>
                <w:spacing w:val="-4"/>
                <w:sz w:val="14"/>
              </w:rPr>
              <w:t xml:space="preserve"> </w:t>
            </w:r>
            <w:r>
              <w:rPr>
                <w:i/>
                <w:sz w:val="14"/>
              </w:rPr>
              <w:t>Школа</w:t>
            </w:r>
            <w:r>
              <w:rPr>
                <w:i/>
                <w:spacing w:val="-5"/>
                <w:sz w:val="14"/>
              </w:rPr>
              <w:t xml:space="preserve"> </w:t>
            </w:r>
            <w:r>
              <w:rPr>
                <w:i/>
                <w:sz w:val="14"/>
              </w:rPr>
              <w:t>тамбуре</w:t>
            </w:r>
            <w:r>
              <w:rPr>
                <w:i/>
                <w:spacing w:val="-5"/>
                <w:sz w:val="14"/>
              </w:rPr>
              <w:t xml:space="preserve"> </w:t>
            </w:r>
            <w:r>
              <w:rPr>
                <w:i/>
                <w:sz w:val="14"/>
              </w:rPr>
              <w:t>Војвођанског</w:t>
            </w:r>
            <w:r>
              <w:rPr>
                <w:i/>
                <w:spacing w:val="-4"/>
                <w:sz w:val="14"/>
              </w:rPr>
              <w:t xml:space="preserve"> </w:t>
            </w:r>
            <w:r>
              <w:rPr>
                <w:i/>
                <w:sz w:val="14"/>
              </w:rPr>
              <w:t>систе- ма</w:t>
            </w:r>
            <w:r>
              <w:rPr>
                <w:i/>
                <w:spacing w:val="-2"/>
                <w:sz w:val="14"/>
              </w:rPr>
              <w:t xml:space="preserve"> </w:t>
            </w:r>
            <w:r>
              <w:rPr>
                <w:i/>
                <w:sz w:val="14"/>
              </w:rPr>
              <w:t>Е-прим</w:t>
            </w:r>
          </w:p>
          <w:p w:rsidR="003C547D" w:rsidRDefault="0078507E">
            <w:pPr>
              <w:pStyle w:val="TableParagraph"/>
              <w:numPr>
                <w:ilvl w:val="0"/>
                <w:numId w:val="642"/>
              </w:numPr>
              <w:tabs>
                <w:tab w:val="left" w:pos="161"/>
              </w:tabs>
              <w:ind w:right="109" w:firstLine="0"/>
              <w:jc w:val="both"/>
              <w:rPr>
                <w:sz w:val="14"/>
              </w:rPr>
            </w:pPr>
            <w:r>
              <w:rPr>
                <w:sz w:val="14"/>
              </w:rPr>
              <w:t>А.</w:t>
            </w:r>
            <w:r>
              <w:rPr>
                <w:spacing w:val="-5"/>
                <w:sz w:val="14"/>
              </w:rPr>
              <w:t xml:space="preserve"> </w:t>
            </w:r>
            <w:r>
              <w:rPr>
                <w:sz w:val="14"/>
              </w:rPr>
              <w:t>Александров:</w:t>
            </w:r>
            <w:r>
              <w:rPr>
                <w:spacing w:val="-3"/>
                <w:sz w:val="14"/>
              </w:rPr>
              <w:t xml:space="preserve"> </w:t>
            </w:r>
            <w:r>
              <w:rPr>
                <w:i/>
                <w:sz w:val="14"/>
              </w:rPr>
              <w:t>Педагошки</w:t>
            </w:r>
            <w:r>
              <w:rPr>
                <w:i/>
                <w:spacing w:val="-3"/>
                <w:sz w:val="14"/>
              </w:rPr>
              <w:t xml:space="preserve"> </w:t>
            </w:r>
            <w:r>
              <w:rPr>
                <w:i/>
                <w:sz w:val="14"/>
              </w:rPr>
              <w:t>репертоар</w:t>
            </w:r>
            <w:r>
              <w:rPr>
                <w:i/>
                <w:spacing w:val="-4"/>
                <w:sz w:val="14"/>
              </w:rPr>
              <w:t xml:space="preserve"> </w:t>
            </w:r>
            <w:r>
              <w:rPr>
                <w:i/>
                <w:sz w:val="14"/>
              </w:rPr>
              <w:t>домриста</w:t>
            </w:r>
            <w:r>
              <w:rPr>
                <w:i/>
                <w:spacing w:val="-4"/>
                <w:sz w:val="14"/>
              </w:rPr>
              <w:t xml:space="preserve"> </w:t>
            </w:r>
            <w:r>
              <w:rPr>
                <w:sz w:val="14"/>
              </w:rPr>
              <w:t>I</w:t>
            </w:r>
            <w:r>
              <w:rPr>
                <w:spacing w:val="-3"/>
                <w:sz w:val="14"/>
              </w:rPr>
              <w:t xml:space="preserve"> </w:t>
            </w:r>
            <w:r>
              <w:rPr>
                <w:sz w:val="14"/>
              </w:rPr>
              <w:t>и</w:t>
            </w:r>
            <w:r>
              <w:rPr>
                <w:spacing w:val="-4"/>
                <w:sz w:val="14"/>
              </w:rPr>
              <w:t xml:space="preserve"> </w:t>
            </w:r>
            <w:r>
              <w:rPr>
                <w:sz w:val="14"/>
              </w:rPr>
              <w:t>II</w:t>
            </w:r>
            <w:r>
              <w:rPr>
                <w:spacing w:val="-4"/>
                <w:sz w:val="14"/>
              </w:rPr>
              <w:t xml:space="preserve"> </w:t>
            </w:r>
            <w:r>
              <w:rPr>
                <w:sz w:val="14"/>
              </w:rPr>
              <w:t>разред Друга литаратура по избору наставника, а у складу са</w:t>
            </w:r>
            <w:r>
              <w:rPr>
                <w:spacing w:val="-24"/>
                <w:sz w:val="14"/>
              </w:rPr>
              <w:t xml:space="preserve"> </w:t>
            </w:r>
            <w:r>
              <w:rPr>
                <w:sz w:val="14"/>
              </w:rPr>
              <w:t>захтевима програма и могућностима</w:t>
            </w:r>
            <w:r>
              <w:rPr>
                <w:spacing w:val="-2"/>
                <w:sz w:val="14"/>
              </w:rPr>
              <w:t xml:space="preserve"> </w:t>
            </w:r>
            <w:r>
              <w:rPr>
                <w:sz w:val="14"/>
              </w:rPr>
              <w:t>ученика.</w:t>
            </w:r>
          </w:p>
        </w:tc>
      </w:tr>
    </w:tbl>
    <w:p w:rsidR="003C547D" w:rsidRDefault="003C547D">
      <w:pPr>
        <w:jc w:val="both"/>
        <w:rPr>
          <w:sz w:val="14"/>
        </w:rPr>
        <w:sectPr w:rsidR="003C547D">
          <w:type w:val="continuous"/>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100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w:t>
            </w:r>
            <w:r>
              <w:rPr>
                <w:spacing w:val="-12"/>
                <w:sz w:val="14"/>
              </w:rPr>
              <w:t xml:space="preserve"> </w:t>
            </w:r>
            <w:r>
              <w:rPr>
                <w:sz w:val="14"/>
              </w:rPr>
              <w:t>програма</w:t>
            </w:r>
          </w:p>
          <w:p w:rsidR="003C547D" w:rsidRDefault="0078507E">
            <w:pPr>
              <w:pStyle w:val="TableParagraph"/>
              <w:numPr>
                <w:ilvl w:val="0"/>
                <w:numId w:val="641"/>
              </w:numPr>
              <w:tabs>
                <w:tab w:val="left" w:pos="162"/>
              </w:tabs>
              <w:spacing w:line="160" w:lineRule="exact"/>
              <w:rPr>
                <w:sz w:val="14"/>
              </w:rPr>
            </w:pPr>
            <w:r>
              <w:rPr>
                <w:sz w:val="14"/>
              </w:rPr>
              <w:t>све предвиђене</w:t>
            </w:r>
            <w:r>
              <w:rPr>
                <w:spacing w:val="-2"/>
                <w:sz w:val="14"/>
              </w:rPr>
              <w:t xml:space="preserve"> </w:t>
            </w:r>
            <w:r>
              <w:rPr>
                <w:sz w:val="14"/>
              </w:rPr>
              <w:t>лествице</w:t>
            </w:r>
          </w:p>
          <w:p w:rsidR="003C547D" w:rsidRDefault="0078507E">
            <w:pPr>
              <w:pStyle w:val="TableParagraph"/>
              <w:numPr>
                <w:ilvl w:val="0"/>
                <w:numId w:val="641"/>
              </w:numPr>
              <w:tabs>
                <w:tab w:val="left" w:pos="162"/>
              </w:tabs>
              <w:spacing w:line="160" w:lineRule="exact"/>
              <w:rPr>
                <w:sz w:val="14"/>
              </w:rPr>
            </w:pPr>
            <w:r>
              <w:rPr>
                <w:sz w:val="14"/>
              </w:rPr>
              <w:t>десет техничких вежби</w:t>
            </w:r>
          </w:p>
          <w:p w:rsidR="003C547D" w:rsidRDefault="0078507E">
            <w:pPr>
              <w:pStyle w:val="TableParagraph"/>
              <w:numPr>
                <w:ilvl w:val="0"/>
                <w:numId w:val="641"/>
              </w:numPr>
              <w:tabs>
                <w:tab w:val="left" w:pos="162"/>
              </w:tabs>
              <w:spacing w:line="160" w:lineRule="exact"/>
              <w:rPr>
                <w:sz w:val="14"/>
              </w:rPr>
            </w:pPr>
            <w:r>
              <w:rPr>
                <w:sz w:val="14"/>
              </w:rPr>
              <w:t>три етиде</w:t>
            </w:r>
          </w:p>
          <w:p w:rsidR="003C547D" w:rsidRDefault="0078507E">
            <w:pPr>
              <w:pStyle w:val="TableParagraph"/>
              <w:numPr>
                <w:ilvl w:val="0"/>
                <w:numId w:val="641"/>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641"/>
              </w:numPr>
              <w:tabs>
                <w:tab w:val="left" w:pos="162"/>
              </w:tabs>
              <w:spacing w:line="161" w:lineRule="exact"/>
              <w:rPr>
                <w:sz w:val="14"/>
              </w:rPr>
            </w:pPr>
            <w:r>
              <w:rPr>
                <w:sz w:val="14"/>
              </w:rPr>
              <w:t xml:space="preserve">три </w:t>
            </w:r>
            <w:r>
              <w:rPr>
                <w:spacing w:val="-2"/>
                <w:sz w:val="14"/>
              </w:rPr>
              <w:t>комада</w:t>
            </w:r>
          </w:p>
        </w:tc>
      </w:tr>
      <w:tr w:rsidR="003C547D">
        <w:trPr>
          <w:trHeight w:val="200"/>
        </w:trPr>
        <w:tc>
          <w:tcPr>
            <w:tcW w:w="10545" w:type="dxa"/>
          </w:tcPr>
          <w:p w:rsidR="003C547D" w:rsidRDefault="0078507E">
            <w:pPr>
              <w:pStyle w:val="TableParagraph"/>
              <w:spacing w:before="18"/>
              <w:ind w:left="91"/>
              <w:rPr>
                <w:sz w:val="14"/>
              </w:rPr>
            </w:pPr>
            <w:r>
              <w:rPr>
                <w:sz w:val="14"/>
              </w:rPr>
              <w:t>Јавни наступи – два наступа у току школске године</w:t>
            </w:r>
          </w:p>
        </w:tc>
      </w:tr>
      <w:tr w:rsidR="003C547D">
        <w:trPr>
          <w:trHeight w:val="680"/>
        </w:trPr>
        <w:tc>
          <w:tcPr>
            <w:tcW w:w="10545" w:type="dxa"/>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numPr>
                <w:ilvl w:val="0"/>
                <w:numId w:val="640"/>
              </w:numPr>
              <w:tabs>
                <w:tab w:val="left" w:pos="162"/>
              </w:tabs>
              <w:spacing w:line="160" w:lineRule="exact"/>
              <w:rPr>
                <w:sz w:val="14"/>
              </w:rPr>
            </w:pPr>
            <w:r>
              <w:rPr>
                <w:sz w:val="14"/>
              </w:rPr>
              <w:t>Једна лесвица</w:t>
            </w:r>
          </w:p>
          <w:p w:rsidR="003C547D" w:rsidRDefault="0078507E">
            <w:pPr>
              <w:pStyle w:val="TableParagraph"/>
              <w:numPr>
                <w:ilvl w:val="0"/>
                <w:numId w:val="640"/>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40"/>
              </w:numPr>
              <w:tabs>
                <w:tab w:val="left" w:pos="162"/>
              </w:tabs>
              <w:spacing w:line="161" w:lineRule="exact"/>
              <w:rPr>
                <w:sz w:val="14"/>
              </w:rPr>
            </w:pPr>
            <w:r>
              <w:rPr>
                <w:sz w:val="14"/>
              </w:rPr>
              <w:t>Две композиције, по слободном</w:t>
            </w:r>
            <w:r>
              <w:rPr>
                <w:spacing w:val="-2"/>
                <w:sz w:val="14"/>
              </w:rPr>
              <w:t xml:space="preserve"> </w:t>
            </w:r>
            <w:r>
              <w:rPr>
                <w:sz w:val="14"/>
              </w:rPr>
              <w:t>избору</w:t>
            </w:r>
          </w:p>
        </w:tc>
      </w:tr>
    </w:tbl>
    <w:p w:rsidR="003C547D" w:rsidRDefault="0078507E">
      <w:pPr>
        <w:pStyle w:val="BodyText"/>
        <w:spacing w:before="158"/>
        <w:ind w:left="497"/>
      </w:pPr>
      <w:r>
        <w:t>Кључни појмови садржаја: истрзавање, тремоло, свирање, слушање музике</w:t>
      </w:r>
    </w:p>
    <w:p w:rsidR="003C547D" w:rsidRDefault="003C547D">
      <w:pPr>
        <w:pStyle w:val="BodyText"/>
        <w:spacing w:before="11"/>
        <w:ind w:left="0"/>
        <w:rPr>
          <w:sz w:val="22"/>
        </w:rPr>
      </w:pPr>
    </w:p>
    <w:p w:rsidR="003C547D" w:rsidRDefault="0078507E">
      <w:pPr>
        <w:tabs>
          <w:tab w:val="left" w:pos="1319"/>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ТАМБУРА </w:t>
      </w:r>
      <w:r>
        <w:rPr>
          <w:b/>
          <w:sz w:val="14"/>
        </w:rPr>
        <w:t>E –</w:t>
      </w:r>
      <w:r>
        <w:rPr>
          <w:b/>
          <w:spacing w:val="4"/>
          <w:sz w:val="14"/>
        </w:rPr>
        <w:t xml:space="preserve"> </w:t>
      </w:r>
      <w:r>
        <w:rPr>
          <w:b/>
          <w:sz w:val="14"/>
        </w:rPr>
        <w:t>ПРИМ</w:t>
      </w:r>
    </w:p>
    <w:p w:rsidR="003C547D" w:rsidRDefault="0078507E">
      <w:pPr>
        <w:tabs>
          <w:tab w:val="left" w:pos="1319"/>
        </w:tabs>
        <w:spacing w:before="49"/>
        <w:ind w:left="1319" w:right="206" w:hanging="1163"/>
        <w:rPr>
          <w:sz w:val="14"/>
        </w:rPr>
      </w:pPr>
      <w:r>
        <w:rPr>
          <w:sz w:val="14"/>
        </w:rPr>
        <w:t>Циљ</w:t>
      </w:r>
      <w:r>
        <w:rPr>
          <w:sz w:val="14"/>
        </w:rPr>
        <w:tab/>
      </w:r>
      <w:r>
        <w:rPr>
          <w:b/>
          <w:sz w:val="14"/>
        </w:rPr>
        <w:t xml:space="preserve">Циљ </w:t>
      </w:r>
      <w:r>
        <w:rPr>
          <w:sz w:val="14"/>
        </w:rPr>
        <w:t xml:space="preserve">учења предмета Tамбура E – прим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 ство ко</w:t>
      </w:r>
      <w:r>
        <w:rPr>
          <w:sz w:val="14"/>
        </w:rPr>
        <w:t>јим се подстиче развијање моторичке флексибилности и осетљивости, креативности, естетског сензибилитета, као и оспособљавање и</w:t>
      </w:r>
      <w:r>
        <w:rPr>
          <w:spacing w:val="-25"/>
          <w:sz w:val="14"/>
        </w:rPr>
        <w:t xml:space="preserve"> </w:t>
      </w:r>
      <w:r>
        <w:rPr>
          <w:sz w:val="14"/>
        </w:rPr>
        <w:t>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319"/>
        </w:tabs>
        <w:spacing w:before="48"/>
        <w:ind w:left="157"/>
        <w:rPr>
          <w:b/>
          <w:sz w:val="14"/>
        </w:rPr>
      </w:pPr>
      <w:r>
        <w:rPr>
          <w:sz w:val="14"/>
        </w:rPr>
        <w:t>Разред</w:t>
      </w:r>
      <w:r>
        <w:rPr>
          <w:sz w:val="14"/>
        </w:rPr>
        <w:tab/>
      </w:r>
      <w:r>
        <w:rPr>
          <w:b/>
          <w:sz w:val="14"/>
        </w:rPr>
        <w:t>Трећи</w:t>
      </w:r>
    </w:p>
    <w:p w:rsidR="003C547D" w:rsidRDefault="0078507E">
      <w:pPr>
        <w:tabs>
          <w:tab w:val="left" w:pos="1319"/>
        </w:tabs>
        <w:spacing w:before="49"/>
        <w:ind w:left="157"/>
        <w:rPr>
          <w:b/>
          <w:sz w:val="14"/>
        </w:rPr>
      </w:pPr>
      <w:r>
        <w:rPr>
          <w:spacing w:val="-3"/>
          <w:sz w:val="14"/>
        </w:rPr>
        <w:t>Годишњи</w:t>
      </w:r>
      <w:r>
        <w:rPr>
          <w:sz w:val="14"/>
        </w:rPr>
        <w:t xml:space="preserve"> фонд</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480"/>
        </w:trPr>
        <w:tc>
          <w:tcPr>
            <w:tcW w:w="3969" w:type="dxa"/>
          </w:tcPr>
          <w:p w:rsidR="003C547D" w:rsidRDefault="0078507E">
            <w:pPr>
              <w:pStyle w:val="TableParagraph"/>
              <w:numPr>
                <w:ilvl w:val="0"/>
                <w:numId w:val="639"/>
              </w:numPr>
              <w:tabs>
                <w:tab w:val="left" w:pos="162"/>
              </w:tabs>
              <w:spacing w:before="18" w:line="161" w:lineRule="exact"/>
              <w:ind w:firstLine="0"/>
              <w:rPr>
                <w:sz w:val="14"/>
              </w:rPr>
            </w:pPr>
            <w:r>
              <w:rPr>
                <w:sz w:val="14"/>
              </w:rPr>
              <w:t>правилно истрзава и користи потезе</w:t>
            </w:r>
            <w:r>
              <w:rPr>
                <w:spacing w:val="-5"/>
                <w:sz w:val="14"/>
              </w:rPr>
              <w:t xml:space="preserve"> </w:t>
            </w:r>
            <w:r>
              <w:rPr>
                <w:sz w:val="14"/>
              </w:rPr>
              <w:t>трзалицом;</w:t>
            </w:r>
          </w:p>
          <w:p w:rsidR="003C547D" w:rsidRDefault="0078507E">
            <w:pPr>
              <w:pStyle w:val="TableParagraph"/>
              <w:numPr>
                <w:ilvl w:val="0"/>
                <w:numId w:val="639"/>
              </w:numPr>
              <w:tabs>
                <w:tab w:val="left" w:pos="162"/>
              </w:tabs>
              <w:ind w:right="321" w:firstLine="0"/>
              <w:rPr>
                <w:sz w:val="14"/>
              </w:rPr>
            </w:pPr>
            <w:r>
              <w:rPr>
                <w:sz w:val="14"/>
              </w:rPr>
              <w:t>правилно</w:t>
            </w:r>
            <w:r>
              <w:rPr>
                <w:spacing w:val="-10"/>
                <w:sz w:val="14"/>
              </w:rPr>
              <w:t xml:space="preserve"> </w:t>
            </w:r>
            <w:r>
              <w:rPr>
                <w:sz w:val="14"/>
              </w:rPr>
              <w:t>изводи</w:t>
            </w:r>
            <w:r>
              <w:rPr>
                <w:spacing w:val="-9"/>
                <w:sz w:val="14"/>
              </w:rPr>
              <w:t xml:space="preserve"> </w:t>
            </w:r>
            <w:r>
              <w:rPr>
                <w:sz w:val="14"/>
              </w:rPr>
              <w:t>украсе,</w:t>
            </w:r>
            <w:r>
              <w:rPr>
                <w:spacing w:val="-9"/>
                <w:sz w:val="14"/>
              </w:rPr>
              <w:t xml:space="preserve"> </w:t>
            </w:r>
            <w:r>
              <w:rPr>
                <w:sz w:val="14"/>
              </w:rPr>
              <w:t>предударе,</w:t>
            </w:r>
            <w:r>
              <w:rPr>
                <w:spacing w:val="-9"/>
                <w:sz w:val="14"/>
              </w:rPr>
              <w:t xml:space="preserve"> </w:t>
            </w:r>
            <w:r>
              <w:rPr>
                <w:sz w:val="14"/>
              </w:rPr>
              <w:t>флажолете,</w:t>
            </w:r>
            <w:r>
              <w:rPr>
                <w:spacing w:val="-9"/>
                <w:sz w:val="14"/>
              </w:rPr>
              <w:t xml:space="preserve"> </w:t>
            </w:r>
            <w:r>
              <w:rPr>
                <w:sz w:val="14"/>
              </w:rPr>
              <w:t>пицикато, портаменто и</w:t>
            </w:r>
            <w:r>
              <w:rPr>
                <w:spacing w:val="-2"/>
                <w:sz w:val="14"/>
              </w:rPr>
              <w:t xml:space="preserve"> </w:t>
            </w:r>
            <w:r>
              <w:rPr>
                <w:sz w:val="14"/>
              </w:rPr>
              <w:t>глисандо;</w:t>
            </w:r>
          </w:p>
          <w:p w:rsidR="003C547D" w:rsidRDefault="0078507E">
            <w:pPr>
              <w:pStyle w:val="TableParagraph"/>
              <w:numPr>
                <w:ilvl w:val="0"/>
                <w:numId w:val="639"/>
              </w:numPr>
              <w:tabs>
                <w:tab w:val="left" w:pos="162"/>
              </w:tabs>
              <w:ind w:right="190" w:firstLine="0"/>
              <w:rPr>
                <w:sz w:val="14"/>
              </w:rPr>
            </w:pPr>
            <w:r>
              <w:rPr>
                <w:sz w:val="14"/>
              </w:rPr>
              <w:t>повеже стечено знање из основа муз. писмености са технич- ким процедурама на</w:t>
            </w:r>
            <w:r>
              <w:rPr>
                <w:spacing w:val="-3"/>
                <w:sz w:val="14"/>
              </w:rPr>
              <w:t xml:space="preserve"> </w:t>
            </w:r>
            <w:r>
              <w:rPr>
                <w:sz w:val="14"/>
              </w:rPr>
              <w:t>инструменту;</w:t>
            </w:r>
          </w:p>
          <w:p w:rsidR="003C547D" w:rsidRDefault="0078507E">
            <w:pPr>
              <w:pStyle w:val="TableParagraph"/>
              <w:numPr>
                <w:ilvl w:val="0"/>
                <w:numId w:val="639"/>
              </w:numPr>
              <w:tabs>
                <w:tab w:val="left" w:pos="162"/>
              </w:tabs>
              <w:ind w:right="284" w:firstLine="0"/>
              <w:rPr>
                <w:sz w:val="14"/>
              </w:rPr>
            </w:pPr>
            <w:r>
              <w:rPr>
                <w:sz w:val="14"/>
              </w:rPr>
              <w:t xml:space="preserve">користи анализу једноставних музичких облика ради </w:t>
            </w:r>
            <w:r>
              <w:rPr>
                <w:spacing w:val="-3"/>
                <w:sz w:val="14"/>
              </w:rPr>
              <w:t xml:space="preserve">боље </w:t>
            </w:r>
            <w:r>
              <w:rPr>
                <w:sz w:val="14"/>
              </w:rPr>
              <w:t>интерпретације;</w:t>
            </w:r>
          </w:p>
          <w:p w:rsidR="003C547D" w:rsidRDefault="0078507E">
            <w:pPr>
              <w:pStyle w:val="TableParagraph"/>
              <w:numPr>
                <w:ilvl w:val="0"/>
                <w:numId w:val="639"/>
              </w:numPr>
              <w:tabs>
                <w:tab w:val="left" w:pos="161"/>
              </w:tabs>
              <w:spacing w:line="159" w:lineRule="exact"/>
              <w:ind w:left="160" w:hanging="104"/>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639"/>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w:t>
            </w:r>
            <w:r>
              <w:rPr>
                <w:sz w:val="14"/>
              </w:rPr>
              <w:t>узику;</w:t>
            </w:r>
          </w:p>
          <w:p w:rsidR="003C547D" w:rsidRDefault="0078507E">
            <w:pPr>
              <w:pStyle w:val="TableParagraph"/>
              <w:numPr>
                <w:ilvl w:val="0"/>
                <w:numId w:val="639"/>
              </w:numPr>
              <w:tabs>
                <w:tab w:val="left" w:pos="162"/>
              </w:tabs>
              <w:spacing w:line="160" w:lineRule="exact"/>
              <w:ind w:left="161"/>
              <w:rPr>
                <w:sz w:val="14"/>
              </w:rPr>
            </w:pPr>
            <w:r>
              <w:rPr>
                <w:sz w:val="14"/>
              </w:rPr>
              <w:t>самостално вежба;</w:t>
            </w:r>
          </w:p>
          <w:p w:rsidR="003C547D" w:rsidRDefault="0078507E">
            <w:pPr>
              <w:pStyle w:val="TableParagraph"/>
              <w:numPr>
                <w:ilvl w:val="0"/>
                <w:numId w:val="639"/>
              </w:numPr>
              <w:tabs>
                <w:tab w:val="left" w:pos="162"/>
              </w:tabs>
              <w:spacing w:line="160" w:lineRule="exact"/>
              <w:ind w:left="161"/>
              <w:rPr>
                <w:sz w:val="14"/>
              </w:rPr>
            </w:pPr>
            <w:r>
              <w:rPr>
                <w:sz w:val="14"/>
              </w:rPr>
              <w:t>учествује на јавним наступима, у школи и ван</w:t>
            </w:r>
            <w:r>
              <w:rPr>
                <w:spacing w:val="-9"/>
                <w:sz w:val="14"/>
              </w:rPr>
              <w:t xml:space="preserve"> </w:t>
            </w:r>
            <w:r>
              <w:rPr>
                <w:sz w:val="14"/>
              </w:rPr>
              <w:t>ње;</w:t>
            </w:r>
          </w:p>
          <w:p w:rsidR="003C547D" w:rsidRDefault="0078507E">
            <w:pPr>
              <w:pStyle w:val="TableParagraph"/>
              <w:numPr>
                <w:ilvl w:val="0"/>
                <w:numId w:val="639"/>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639"/>
              </w:numPr>
              <w:tabs>
                <w:tab w:val="left" w:pos="162"/>
              </w:tabs>
              <w:spacing w:line="159"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639"/>
              </w:numPr>
              <w:tabs>
                <w:tab w:val="left" w:pos="162"/>
              </w:tabs>
              <w:spacing w:line="160" w:lineRule="exact"/>
              <w:ind w:left="161"/>
              <w:rPr>
                <w:sz w:val="14"/>
              </w:rPr>
            </w:pPr>
            <w:r>
              <w:rPr>
                <w:sz w:val="14"/>
              </w:rPr>
              <w:t>самостално одржава</w:t>
            </w:r>
            <w:r>
              <w:rPr>
                <w:spacing w:val="-1"/>
                <w:sz w:val="14"/>
              </w:rPr>
              <w:t xml:space="preserve"> </w:t>
            </w:r>
            <w:r>
              <w:rPr>
                <w:sz w:val="14"/>
              </w:rPr>
              <w:t>инструмент;</w:t>
            </w:r>
          </w:p>
          <w:p w:rsidR="003C547D" w:rsidRDefault="0078507E">
            <w:pPr>
              <w:pStyle w:val="TableParagraph"/>
              <w:numPr>
                <w:ilvl w:val="0"/>
                <w:numId w:val="63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Техника свирања тремола кроз различите вежбе. Украси (предудар, мордент).</w:t>
            </w:r>
          </w:p>
          <w:p w:rsidR="003C547D" w:rsidRDefault="0078507E">
            <w:pPr>
              <w:pStyle w:val="TableParagraph"/>
              <w:ind w:right="660"/>
              <w:rPr>
                <w:sz w:val="14"/>
              </w:rPr>
            </w:pPr>
            <w:r>
              <w:rPr>
                <w:sz w:val="14"/>
              </w:rPr>
              <w:t>Природни флажелети. Пицикато палцем десне руке. Техника свирања – портаменто, глисандо и арпеђо. Обрада једноставних двохвата и трохвата.</w:t>
            </w:r>
          </w:p>
          <w:p w:rsidR="003C547D" w:rsidRDefault="0078507E">
            <w:pPr>
              <w:pStyle w:val="TableParagraph"/>
              <w:spacing w:line="158" w:lineRule="exact"/>
              <w:rPr>
                <w:sz w:val="14"/>
              </w:rPr>
            </w:pPr>
            <w:r>
              <w:rPr>
                <w:sz w:val="14"/>
              </w:rPr>
              <w:t>Анализа једноставних музичких облика.</w:t>
            </w:r>
          </w:p>
          <w:p w:rsidR="003C547D" w:rsidRDefault="0078507E">
            <w:pPr>
              <w:pStyle w:val="TableParagraph"/>
              <w:ind w:right="228"/>
              <w:rPr>
                <w:sz w:val="14"/>
              </w:rPr>
            </w:pPr>
            <w:r>
              <w:rPr>
                <w:sz w:val="14"/>
              </w:rPr>
              <w:t>Динамичко нијансирање, различите врсте темпа и агогика у складу са захтевима у л</w:t>
            </w:r>
            <w:r>
              <w:rPr>
                <w:sz w:val="14"/>
              </w:rPr>
              <w:t>итератури.</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Свирање скала кроз две октаве са трозвуцима.</w:t>
            </w:r>
          </w:p>
          <w:p w:rsidR="003C547D" w:rsidRDefault="003C547D">
            <w:pPr>
              <w:pStyle w:val="TableParagraph"/>
              <w:spacing w:before="10"/>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638"/>
              </w:numPr>
              <w:tabs>
                <w:tab w:val="left" w:pos="161"/>
              </w:tabs>
              <w:spacing w:line="160" w:lineRule="exact"/>
              <w:ind w:firstLine="0"/>
              <w:rPr>
                <w:i/>
                <w:sz w:val="14"/>
              </w:rPr>
            </w:pPr>
            <w:r>
              <w:rPr>
                <w:sz w:val="14"/>
              </w:rPr>
              <w:t xml:space="preserve">С. Вукосављев/И.Хаднађев-В.Ченејац: </w:t>
            </w:r>
            <w:r>
              <w:rPr>
                <w:i/>
                <w:sz w:val="14"/>
              </w:rPr>
              <w:t>Школа за</w:t>
            </w:r>
            <w:r>
              <w:rPr>
                <w:i/>
                <w:spacing w:val="-8"/>
                <w:sz w:val="14"/>
              </w:rPr>
              <w:t xml:space="preserve"> </w:t>
            </w:r>
            <w:r>
              <w:rPr>
                <w:i/>
                <w:sz w:val="14"/>
              </w:rPr>
              <w:t>тамбуре</w:t>
            </w:r>
          </w:p>
          <w:p w:rsidR="003C547D" w:rsidRDefault="0078507E">
            <w:pPr>
              <w:pStyle w:val="TableParagraph"/>
              <w:numPr>
                <w:ilvl w:val="0"/>
                <w:numId w:val="638"/>
              </w:numPr>
              <w:tabs>
                <w:tab w:val="left" w:pos="161"/>
              </w:tabs>
              <w:spacing w:line="160" w:lineRule="exact"/>
              <w:ind w:firstLine="0"/>
              <w:rPr>
                <w:i/>
                <w:sz w:val="14"/>
              </w:rPr>
            </w:pPr>
            <w:r>
              <w:rPr>
                <w:sz w:val="14"/>
              </w:rPr>
              <w:t xml:space="preserve">Б. Стојановић : </w:t>
            </w:r>
            <w:r>
              <w:rPr>
                <w:i/>
                <w:sz w:val="14"/>
              </w:rPr>
              <w:t>Тамбурашки</w:t>
            </w:r>
            <w:r>
              <w:rPr>
                <w:i/>
                <w:spacing w:val="-3"/>
                <w:sz w:val="14"/>
              </w:rPr>
              <w:t xml:space="preserve"> </w:t>
            </w:r>
            <w:r>
              <w:rPr>
                <w:i/>
                <w:sz w:val="14"/>
              </w:rPr>
              <w:t>буквар</w:t>
            </w:r>
          </w:p>
          <w:p w:rsidR="003C547D" w:rsidRDefault="0078507E">
            <w:pPr>
              <w:pStyle w:val="TableParagraph"/>
              <w:numPr>
                <w:ilvl w:val="0"/>
                <w:numId w:val="638"/>
              </w:numPr>
              <w:tabs>
                <w:tab w:val="left" w:pos="161"/>
              </w:tabs>
              <w:spacing w:line="160" w:lineRule="exact"/>
              <w:ind w:firstLine="0"/>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638"/>
              </w:numPr>
              <w:tabs>
                <w:tab w:val="left" w:pos="161"/>
              </w:tabs>
              <w:spacing w:line="160" w:lineRule="exact"/>
              <w:ind w:firstLine="0"/>
              <w:rPr>
                <w:sz w:val="14"/>
              </w:rPr>
            </w:pPr>
            <w:r>
              <w:rPr>
                <w:sz w:val="14"/>
              </w:rPr>
              <w:t xml:space="preserve">Ивановић: </w:t>
            </w:r>
            <w:r>
              <w:rPr>
                <w:i/>
                <w:sz w:val="14"/>
              </w:rPr>
              <w:t>Од преткласике до модерне</w:t>
            </w:r>
            <w:r>
              <w:rPr>
                <w:sz w:val="14"/>
              </w:rPr>
              <w:t>, друга</w:t>
            </w:r>
            <w:r>
              <w:rPr>
                <w:spacing w:val="-4"/>
                <w:sz w:val="14"/>
              </w:rPr>
              <w:t xml:space="preserve"> </w:t>
            </w:r>
            <w:r>
              <w:rPr>
                <w:sz w:val="14"/>
              </w:rPr>
              <w:t>свеска</w:t>
            </w:r>
          </w:p>
          <w:p w:rsidR="003C547D" w:rsidRDefault="0078507E">
            <w:pPr>
              <w:pStyle w:val="TableParagraph"/>
              <w:numPr>
                <w:ilvl w:val="0"/>
                <w:numId w:val="638"/>
              </w:numPr>
              <w:tabs>
                <w:tab w:val="left" w:pos="161"/>
              </w:tabs>
              <w:spacing w:line="160" w:lineRule="exact"/>
              <w:ind w:firstLine="0"/>
              <w:rPr>
                <w:i/>
                <w:sz w:val="14"/>
              </w:rPr>
            </w:pPr>
            <w:r>
              <w:rPr>
                <w:sz w:val="14"/>
              </w:rPr>
              <w:t xml:space="preserve">М. Јовић: </w:t>
            </w:r>
            <w:r>
              <w:rPr>
                <w:i/>
                <w:sz w:val="14"/>
              </w:rPr>
              <w:t>Школа за тамбуру</w:t>
            </w:r>
            <w:r>
              <w:rPr>
                <w:i/>
                <w:spacing w:val="-5"/>
                <w:sz w:val="14"/>
              </w:rPr>
              <w:t xml:space="preserve"> </w:t>
            </w:r>
            <w:r>
              <w:rPr>
                <w:i/>
                <w:sz w:val="14"/>
              </w:rPr>
              <w:t>Е-прим</w:t>
            </w:r>
          </w:p>
          <w:p w:rsidR="003C547D" w:rsidRDefault="0078507E">
            <w:pPr>
              <w:pStyle w:val="TableParagraph"/>
              <w:numPr>
                <w:ilvl w:val="0"/>
                <w:numId w:val="638"/>
              </w:numPr>
              <w:tabs>
                <w:tab w:val="left" w:pos="161"/>
              </w:tabs>
              <w:spacing w:line="160" w:lineRule="exact"/>
              <w:ind w:firstLine="0"/>
              <w:rPr>
                <w:sz w:val="14"/>
              </w:rPr>
            </w:pPr>
            <w:r>
              <w:rPr>
                <w:spacing w:val="-8"/>
                <w:sz w:val="14"/>
              </w:rPr>
              <w:t xml:space="preserve">Т. </w:t>
            </w:r>
            <w:r>
              <w:rPr>
                <w:sz w:val="14"/>
              </w:rPr>
              <w:t xml:space="preserve">Брадић: </w:t>
            </w:r>
            <w:r>
              <w:rPr>
                <w:i/>
                <w:sz w:val="14"/>
              </w:rPr>
              <w:t xml:space="preserve">Школа за тамбуру </w:t>
            </w:r>
            <w:r>
              <w:rPr>
                <w:sz w:val="14"/>
              </w:rPr>
              <w:t>3–6.</w:t>
            </w:r>
            <w:r>
              <w:rPr>
                <w:spacing w:val="3"/>
                <w:sz w:val="14"/>
              </w:rPr>
              <w:t xml:space="preserve"> </w:t>
            </w:r>
            <w:r>
              <w:rPr>
                <w:sz w:val="14"/>
              </w:rPr>
              <w:t>разред</w:t>
            </w:r>
          </w:p>
          <w:p w:rsidR="003C547D" w:rsidRDefault="0078507E">
            <w:pPr>
              <w:pStyle w:val="TableParagraph"/>
              <w:numPr>
                <w:ilvl w:val="0"/>
                <w:numId w:val="638"/>
              </w:numPr>
              <w:tabs>
                <w:tab w:val="left" w:pos="161"/>
              </w:tabs>
              <w:spacing w:line="160" w:lineRule="exact"/>
              <w:ind w:firstLine="0"/>
              <w:rPr>
                <w:i/>
                <w:sz w:val="14"/>
              </w:rPr>
            </w:pPr>
            <w:r>
              <w:rPr>
                <w:sz w:val="14"/>
              </w:rPr>
              <w:t xml:space="preserve">С. Крајна: </w:t>
            </w:r>
            <w:r>
              <w:rPr>
                <w:i/>
                <w:sz w:val="14"/>
              </w:rPr>
              <w:t>Збирка складби за бисерницу и</w:t>
            </w:r>
            <w:r>
              <w:rPr>
                <w:i/>
                <w:spacing w:val="-5"/>
                <w:sz w:val="14"/>
              </w:rPr>
              <w:t xml:space="preserve"> </w:t>
            </w:r>
            <w:r>
              <w:rPr>
                <w:i/>
                <w:sz w:val="14"/>
              </w:rPr>
              <w:t>брач</w:t>
            </w:r>
          </w:p>
          <w:p w:rsidR="003C547D" w:rsidRDefault="0078507E">
            <w:pPr>
              <w:pStyle w:val="TableParagraph"/>
              <w:numPr>
                <w:ilvl w:val="0"/>
                <w:numId w:val="638"/>
              </w:numPr>
              <w:tabs>
                <w:tab w:val="left" w:pos="161"/>
              </w:tabs>
              <w:spacing w:line="160" w:lineRule="exact"/>
              <w:ind w:firstLine="0"/>
              <w:rPr>
                <w:i/>
                <w:sz w:val="14"/>
              </w:rPr>
            </w:pPr>
            <w:r>
              <w:rPr>
                <w:sz w:val="14"/>
              </w:rPr>
              <w:t xml:space="preserve">С. Крајна: </w:t>
            </w:r>
            <w:r>
              <w:rPr>
                <w:i/>
                <w:sz w:val="14"/>
              </w:rPr>
              <w:t>Етиде за бисерницу и</w:t>
            </w:r>
            <w:r>
              <w:rPr>
                <w:i/>
                <w:spacing w:val="-3"/>
                <w:sz w:val="14"/>
              </w:rPr>
              <w:t xml:space="preserve"> </w:t>
            </w:r>
            <w:r>
              <w:rPr>
                <w:i/>
                <w:sz w:val="14"/>
              </w:rPr>
              <w:t>брач</w:t>
            </w:r>
          </w:p>
          <w:p w:rsidR="003C547D" w:rsidRDefault="0078507E">
            <w:pPr>
              <w:pStyle w:val="TableParagraph"/>
              <w:numPr>
                <w:ilvl w:val="0"/>
                <w:numId w:val="638"/>
              </w:numPr>
              <w:tabs>
                <w:tab w:val="left" w:pos="161"/>
              </w:tabs>
              <w:ind w:right="173" w:firstLine="0"/>
              <w:rPr>
                <w:sz w:val="14"/>
              </w:rPr>
            </w:pPr>
            <w:r>
              <w:rPr>
                <w:sz w:val="14"/>
              </w:rPr>
              <w:t xml:space="preserve">Д. Марковић: </w:t>
            </w:r>
            <w:r>
              <w:rPr>
                <w:i/>
                <w:sz w:val="14"/>
              </w:rPr>
              <w:t xml:space="preserve">Мали </w:t>
            </w:r>
            <w:r>
              <w:rPr>
                <w:i/>
                <w:spacing w:val="-3"/>
                <w:sz w:val="14"/>
              </w:rPr>
              <w:t xml:space="preserve">комади </w:t>
            </w:r>
            <w:r>
              <w:rPr>
                <w:i/>
                <w:sz w:val="14"/>
              </w:rPr>
              <w:t>за виолину и клавир</w:t>
            </w:r>
            <w:r>
              <w:rPr>
                <w:sz w:val="14"/>
              </w:rPr>
              <w:t>, друга и трећа</w:t>
            </w:r>
            <w:r>
              <w:rPr>
                <w:sz w:val="14"/>
              </w:rPr>
              <w:t xml:space="preserve"> свеска</w:t>
            </w:r>
          </w:p>
          <w:p w:rsidR="003C547D" w:rsidRDefault="0078507E">
            <w:pPr>
              <w:pStyle w:val="TableParagraph"/>
              <w:numPr>
                <w:ilvl w:val="0"/>
                <w:numId w:val="638"/>
              </w:numPr>
              <w:tabs>
                <w:tab w:val="left" w:pos="161"/>
              </w:tabs>
              <w:spacing w:line="159" w:lineRule="exact"/>
              <w:ind w:left="160"/>
              <w:rPr>
                <w:sz w:val="14"/>
              </w:rPr>
            </w:pPr>
            <w:r>
              <w:rPr>
                <w:sz w:val="14"/>
              </w:rPr>
              <w:t>Б.</w:t>
            </w:r>
            <w:r>
              <w:rPr>
                <w:spacing w:val="-2"/>
                <w:sz w:val="14"/>
              </w:rPr>
              <w:t xml:space="preserve"> </w:t>
            </w:r>
            <w:r>
              <w:rPr>
                <w:sz w:val="14"/>
              </w:rPr>
              <w:t>Стојановић/Љ.Марјановић:</w:t>
            </w:r>
          </w:p>
          <w:p w:rsidR="003C547D" w:rsidRDefault="0078507E">
            <w:pPr>
              <w:pStyle w:val="TableParagraph"/>
              <w:spacing w:line="160" w:lineRule="exact"/>
              <w:rPr>
                <w:i/>
                <w:sz w:val="14"/>
              </w:rPr>
            </w:pPr>
            <w:r>
              <w:rPr>
                <w:i/>
                <w:sz w:val="14"/>
              </w:rPr>
              <w:t>Тамбурашке етиде</w:t>
            </w:r>
          </w:p>
          <w:p w:rsidR="003C547D" w:rsidRDefault="0078507E">
            <w:pPr>
              <w:pStyle w:val="TableParagraph"/>
              <w:numPr>
                <w:ilvl w:val="0"/>
                <w:numId w:val="638"/>
              </w:numPr>
              <w:tabs>
                <w:tab w:val="left" w:pos="161"/>
              </w:tabs>
              <w:spacing w:line="160" w:lineRule="exact"/>
              <w:ind w:left="160"/>
              <w:rPr>
                <w:i/>
                <w:sz w:val="14"/>
              </w:rPr>
            </w:pPr>
            <w:r>
              <w:rPr>
                <w:sz w:val="14"/>
              </w:rPr>
              <w:t xml:space="preserve">В. Темуновић : </w:t>
            </w:r>
            <w:r>
              <w:rPr>
                <w:i/>
                <w:sz w:val="14"/>
              </w:rPr>
              <w:t>Избор композиција за тамбуру соло и</w:t>
            </w:r>
            <w:r>
              <w:rPr>
                <w:i/>
                <w:spacing w:val="-25"/>
                <w:sz w:val="14"/>
              </w:rPr>
              <w:t xml:space="preserve"> </w:t>
            </w:r>
            <w:r>
              <w:rPr>
                <w:i/>
                <w:sz w:val="14"/>
              </w:rPr>
              <w:t>клавир</w:t>
            </w:r>
          </w:p>
          <w:p w:rsidR="003C547D" w:rsidRDefault="0078507E">
            <w:pPr>
              <w:pStyle w:val="TableParagraph"/>
              <w:numPr>
                <w:ilvl w:val="0"/>
                <w:numId w:val="638"/>
              </w:numPr>
              <w:tabs>
                <w:tab w:val="left" w:pos="161"/>
              </w:tabs>
              <w:spacing w:line="160" w:lineRule="exact"/>
              <w:ind w:left="160"/>
              <w:rPr>
                <w:sz w:val="14"/>
              </w:rPr>
            </w:pPr>
            <w:r>
              <w:rPr>
                <w:sz w:val="14"/>
              </w:rPr>
              <w:t xml:space="preserve">А. Александров: </w:t>
            </w:r>
            <w:r>
              <w:rPr>
                <w:i/>
                <w:sz w:val="14"/>
              </w:rPr>
              <w:t xml:space="preserve">Педагошки репертоар домриста </w:t>
            </w:r>
            <w:r>
              <w:rPr>
                <w:sz w:val="14"/>
              </w:rPr>
              <w:t>I и II</w:t>
            </w:r>
            <w:r>
              <w:rPr>
                <w:spacing w:val="-23"/>
                <w:sz w:val="14"/>
              </w:rPr>
              <w:t xml:space="preserve"> </w:t>
            </w:r>
            <w:r>
              <w:rPr>
                <w:sz w:val="14"/>
              </w:rPr>
              <w:t>разред</w:t>
            </w:r>
          </w:p>
          <w:p w:rsidR="003C547D" w:rsidRDefault="0078507E">
            <w:pPr>
              <w:pStyle w:val="TableParagraph"/>
              <w:numPr>
                <w:ilvl w:val="0"/>
                <w:numId w:val="638"/>
              </w:numPr>
              <w:tabs>
                <w:tab w:val="left" w:pos="161"/>
              </w:tabs>
              <w:spacing w:line="160" w:lineRule="exact"/>
              <w:ind w:left="160"/>
              <w:rPr>
                <w:sz w:val="14"/>
              </w:rPr>
            </w:pPr>
            <w:r>
              <w:rPr>
                <w:sz w:val="14"/>
              </w:rPr>
              <w:t>Фортунатов:</w:t>
            </w:r>
            <w:r>
              <w:rPr>
                <w:i/>
                <w:sz w:val="14"/>
              </w:rPr>
              <w:t>Хрестоматија за виолину</w:t>
            </w:r>
            <w:r>
              <w:rPr>
                <w:sz w:val="14"/>
              </w:rPr>
              <w:t>, 1–4.</w:t>
            </w:r>
            <w:r>
              <w:rPr>
                <w:spacing w:val="-7"/>
                <w:sz w:val="14"/>
              </w:rPr>
              <w:t xml:space="preserve"> </w:t>
            </w:r>
            <w:r>
              <w:rPr>
                <w:sz w:val="14"/>
              </w:rPr>
              <w:t>разред</w:t>
            </w:r>
          </w:p>
          <w:p w:rsidR="003C547D" w:rsidRDefault="0078507E">
            <w:pPr>
              <w:pStyle w:val="TableParagraph"/>
              <w:numPr>
                <w:ilvl w:val="0"/>
                <w:numId w:val="638"/>
              </w:numPr>
              <w:tabs>
                <w:tab w:val="left" w:pos="161"/>
              </w:tabs>
              <w:spacing w:line="160" w:lineRule="exact"/>
              <w:ind w:left="160"/>
              <w:rPr>
                <w:sz w:val="14"/>
              </w:rPr>
            </w:pPr>
            <w:r>
              <w:rPr>
                <w:sz w:val="14"/>
              </w:rPr>
              <w:t xml:space="preserve">Шрадик: </w:t>
            </w:r>
            <w:r>
              <w:rPr>
                <w:i/>
                <w:sz w:val="14"/>
              </w:rPr>
              <w:t>Вежбе за леву руку</w:t>
            </w:r>
            <w:r>
              <w:rPr>
                <w:sz w:val="14"/>
              </w:rPr>
              <w:t>, I</w:t>
            </w:r>
            <w:r>
              <w:rPr>
                <w:spacing w:val="-3"/>
                <w:sz w:val="14"/>
              </w:rPr>
              <w:t xml:space="preserve"> </w:t>
            </w:r>
            <w:r>
              <w:rPr>
                <w:sz w:val="14"/>
              </w:rPr>
              <w:t>свеска</w:t>
            </w:r>
          </w:p>
          <w:p w:rsidR="003C547D" w:rsidRDefault="0078507E">
            <w:pPr>
              <w:pStyle w:val="TableParagraph"/>
              <w:numPr>
                <w:ilvl w:val="0"/>
                <w:numId w:val="638"/>
              </w:numPr>
              <w:tabs>
                <w:tab w:val="left" w:pos="161"/>
              </w:tabs>
              <w:ind w:right="55" w:firstLine="0"/>
              <w:rPr>
                <w:i/>
                <w:sz w:val="14"/>
              </w:rPr>
            </w:pPr>
            <w:r>
              <w:rPr>
                <w:sz w:val="14"/>
              </w:rPr>
              <w:t>С.</w:t>
            </w:r>
            <w:r>
              <w:rPr>
                <w:spacing w:val="-6"/>
                <w:sz w:val="14"/>
              </w:rPr>
              <w:t xml:space="preserve"> </w:t>
            </w:r>
            <w:r>
              <w:rPr>
                <w:sz w:val="14"/>
              </w:rPr>
              <w:t>Берта/С.Јарамазовић:</w:t>
            </w:r>
            <w:r>
              <w:rPr>
                <w:spacing w:val="-6"/>
                <w:sz w:val="14"/>
              </w:rPr>
              <w:t xml:space="preserve"> </w:t>
            </w:r>
            <w:r>
              <w:rPr>
                <w:i/>
                <w:sz w:val="14"/>
              </w:rPr>
              <w:t>Школа</w:t>
            </w:r>
            <w:r>
              <w:rPr>
                <w:i/>
                <w:spacing w:val="-6"/>
                <w:sz w:val="14"/>
              </w:rPr>
              <w:t xml:space="preserve"> </w:t>
            </w:r>
            <w:r>
              <w:rPr>
                <w:i/>
                <w:sz w:val="14"/>
              </w:rPr>
              <w:t>тамбуре</w:t>
            </w:r>
            <w:r>
              <w:rPr>
                <w:i/>
                <w:spacing w:val="-6"/>
                <w:sz w:val="14"/>
              </w:rPr>
              <w:t xml:space="preserve"> </w:t>
            </w:r>
            <w:r>
              <w:rPr>
                <w:i/>
                <w:sz w:val="14"/>
              </w:rPr>
              <w:t>Војвођанског</w:t>
            </w:r>
            <w:r>
              <w:rPr>
                <w:i/>
                <w:spacing w:val="-6"/>
                <w:sz w:val="14"/>
              </w:rPr>
              <w:t xml:space="preserve"> </w:t>
            </w:r>
            <w:r>
              <w:rPr>
                <w:i/>
                <w:sz w:val="14"/>
              </w:rPr>
              <w:t>система Е-прим</w:t>
            </w:r>
          </w:p>
          <w:p w:rsidR="003C547D" w:rsidRDefault="0078507E">
            <w:pPr>
              <w:pStyle w:val="TableParagraph"/>
              <w:rPr>
                <w:sz w:val="14"/>
              </w:rPr>
            </w:pPr>
            <w:r>
              <w:rPr>
                <w:sz w:val="14"/>
              </w:rPr>
              <w:t>Друга литаратура по избору наставника, а у складу са захтевима програма и могућностима ученика.</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37"/>
              </w:numPr>
              <w:tabs>
                <w:tab w:val="left" w:pos="162"/>
              </w:tabs>
              <w:spacing w:line="160" w:lineRule="exact"/>
              <w:rPr>
                <w:sz w:val="14"/>
              </w:rPr>
            </w:pPr>
            <w:r>
              <w:rPr>
                <w:sz w:val="14"/>
              </w:rPr>
              <w:t>десет техничких вежби</w:t>
            </w:r>
          </w:p>
          <w:p w:rsidR="003C547D" w:rsidRDefault="0078507E">
            <w:pPr>
              <w:pStyle w:val="TableParagraph"/>
              <w:numPr>
                <w:ilvl w:val="0"/>
                <w:numId w:val="637"/>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637"/>
              </w:numPr>
              <w:tabs>
                <w:tab w:val="left" w:pos="162"/>
              </w:tabs>
              <w:spacing w:line="160" w:lineRule="exact"/>
              <w:rPr>
                <w:sz w:val="14"/>
              </w:rPr>
            </w:pPr>
            <w:r>
              <w:rPr>
                <w:sz w:val="14"/>
              </w:rPr>
              <w:t>четири етиде</w:t>
            </w:r>
          </w:p>
          <w:p w:rsidR="003C547D" w:rsidRDefault="0078507E">
            <w:pPr>
              <w:pStyle w:val="TableParagraph"/>
              <w:numPr>
                <w:ilvl w:val="0"/>
                <w:numId w:val="637"/>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637"/>
              </w:numPr>
              <w:tabs>
                <w:tab w:val="left" w:pos="162"/>
              </w:tabs>
              <w:spacing w:line="161" w:lineRule="exact"/>
              <w:rPr>
                <w:sz w:val="14"/>
              </w:rPr>
            </w:pPr>
            <w:r>
              <w:rPr>
                <w:sz w:val="14"/>
              </w:rPr>
              <w:t xml:space="preserve">три </w:t>
            </w:r>
            <w:r>
              <w:rPr>
                <w:spacing w:val="-2"/>
                <w:sz w:val="14"/>
              </w:rPr>
              <w:t xml:space="preserve">комада </w:t>
            </w:r>
            <w:r>
              <w:rPr>
                <w:sz w:val="14"/>
              </w:rPr>
              <w:t>различитог</w:t>
            </w:r>
            <w:r>
              <w:rPr>
                <w:spacing w:val="1"/>
                <w:sz w:val="14"/>
              </w:rPr>
              <w:t xml:space="preserve"> </w:t>
            </w:r>
            <w:r>
              <w:rPr>
                <w:sz w:val="14"/>
              </w:rPr>
              <w:t>карактера</w:t>
            </w:r>
          </w:p>
        </w:tc>
      </w:tr>
      <w:tr w:rsidR="003C547D">
        <w:trPr>
          <w:trHeight w:val="200"/>
        </w:trPr>
        <w:tc>
          <w:tcPr>
            <w:tcW w:w="10547" w:type="dxa"/>
            <w:gridSpan w:val="3"/>
          </w:tcPr>
          <w:p w:rsidR="003C547D" w:rsidRDefault="0078507E">
            <w:pPr>
              <w:pStyle w:val="TableParagraph"/>
              <w:spacing w:before="19"/>
              <w:ind w:left="91"/>
              <w:rPr>
                <w:sz w:val="14"/>
              </w:rPr>
            </w:pPr>
            <w:r>
              <w:rPr>
                <w:sz w:val="14"/>
              </w:rPr>
              <w:t>Јавни наступи – два наступа у току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Испитни програм (изводи се напамет):</w:t>
            </w:r>
          </w:p>
          <w:p w:rsidR="003C547D" w:rsidRDefault="0078507E">
            <w:pPr>
              <w:pStyle w:val="TableParagraph"/>
              <w:numPr>
                <w:ilvl w:val="0"/>
                <w:numId w:val="636"/>
              </w:numPr>
              <w:tabs>
                <w:tab w:val="left" w:pos="162"/>
              </w:tabs>
              <w:spacing w:line="160" w:lineRule="exact"/>
              <w:rPr>
                <w:sz w:val="14"/>
              </w:rPr>
            </w:pPr>
            <w:r>
              <w:rPr>
                <w:sz w:val="14"/>
              </w:rPr>
              <w:t>Једна лествица кроз две октаве са</w:t>
            </w:r>
            <w:r>
              <w:rPr>
                <w:spacing w:val="-1"/>
                <w:sz w:val="14"/>
              </w:rPr>
              <w:t xml:space="preserve"> </w:t>
            </w:r>
            <w:r>
              <w:rPr>
                <w:sz w:val="14"/>
              </w:rPr>
              <w:t>трозвуком;</w:t>
            </w:r>
          </w:p>
          <w:p w:rsidR="003C547D" w:rsidRDefault="0078507E">
            <w:pPr>
              <w:pStyle w:val="TableParagraph"/>
              <w:numPr>
                <w:ilvl w:val="0"/>
                <w:numId w:val="636"/>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36"/>
              </w:numPr>
              <w:tabs>
                <w:tab w:val="left" w:pos="162"/>
              </w:tabs>
              <w:spacing w:line="160" w:lineRule="exact"/>
              <w:rPr>
                <w:sz w:val="14"/>
              </w:rPr>
            </w:pPr>
            <w:r>
              <w:rPr>
                <w:sz w:val="14"/>
              </w:rPr>
              <w:t>Једна народна песма или игра уз клавирску</w:t>
            </w:r>
            <w:r>
              <w:rPr>
                <w:spacing w:val="-3"/>
                <w:sz w:val="14"/>
              </w:rPr>
              <w:t xml:space="preserve"> </w:t>
            </w:r>
            <w:r>
              <w:rPr>
                <w:sz w:val="14"/>
              </w:rPr>
              <w:t>пратњу;</w:t>
            </w:r>
          </w:p>
          <w:p w:rsidR="003C547D" w:rsidRDefault="0078507E">
            <w:pPr>
              <w:pStyle w:val="TableParagraph"/>
              <w:numPr>
                <w:ilvl w:val="0"/>
                <w:numId w:val="636"/>
              </w:numPr>
              <w:tabs>
                <w:tab w:val="left" w:pos="162"/>
              </w:tabs>
              <w:spacing w:line="161" w:lineRule="exact"/>
              <w:rPr>
                <w:sz w:val="14"/>
              </w:rPr>
            </w:pPr>
            <w:r>
              <w:rPr>
                <w:sz w:val="14"/>
              </w:rPr>
              <w:t xml:space="preserve">Један </w:t>
            </w:r>
            <w:r>
              <w:rPr>
                <w:spacing w:val="-3"/>
                <w:sz w:val="14"/>
              </w:rPr>
              <w:t xml:space="preserve">комад </w:t>
            </w:r>
            <w:r>
              <w:rPr>
                <w:sz w:val="14"/>
              </w:rPr>
              <w:t>уз клавирску</w:t>
            </w:r>
            <w:r>
              <w:rPr>
                <w:spacing w:val="2"/>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мелодија, фраза, музичка целина,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701"/>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5"/>
          <w:sz w:val="14"/>
        </w:rPr>
        <w:t xml:space="preserve">ТАМБУРА </w:t>
      </w:r>
      <w:r>
        <w:rPr>
          <w:b/>
          <w:sz w:val="14"/>
        </w:rPr>
        <w:t>E –</w:t>
      </w:r>
      <w:r>
        <w:rPr>
          <w:b/>
          <w:spacing w:val="4"/>
          <w:sz w:val="14"/>
        </w:rPr>
        <w:t xml:space="preserve"> </w:t>
      </w:r>
      <w:r>
        <w:rPr>
          <w:b/>
          <w:sz w:val="14"/>
        </w:rPr>
        <w:t>ПРИМ</w:t>
      </w:r>
    </w:p>
    <w:p w:rsidR="003C547D" w:rsidRDefault="0078507E">
      <w:pPr>
        <w:tabs>
          <w:tab w:val="left" w:pos="1701"/>
        </w:tabs>
        <w:spacing w:before="49"/>
        <w:ind w:left="1701" w:right="283" w:hanging="1545"/>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6"/>
          <w:sz w:val="14"/>
        </w:rPr>
        <w:t xml:space="preserve"> </w:t>
      </w:r>
      <w:r>
        <w:rPr>
          <w:sz w:val="14"/>
        </w:rPr>
        <w:t>Tамбура</w:t>
      </w:r>
      <w:r>
        <w:rPr>
          <w:spacing w:val="-2"/>
          <w:sz w:val="14"/>
        </w:rPr>
        <w:t xml:space="preserve"> </w:t>
      </w:r>
      <w:r>
        <w:rPr>
          <w:sz w:val="14"/>
        </w:rPr>
        <w:t>E</w:t>
      </w:r>
      <w:r>
        <w:rPr>
          <w:spacing w:val="-3"/>
          <w:sz w:val="14"/>
        </w:rPr>
        <w:t xml:space="preserve"> </w:t>
      </w:r>
      <w:r>
        <w:rPr>
          <w:sz w:val="14"/>
        </w:rPr>
        <w:t>–</w:t>
      </w:r>
      <w:r>
        <w:rPr>
          <w:spacing w:val="-2"/>
          <w:sz w:val="14"/>
        </w:rPr>
        <w:t xml:space="preserve"> </w:t>
      </w:r>
      <w:r>
        <w:rPr>
          <w:sz w:val="14"/>
        </w:rPr>
        <w:t>прим</w:t>
      </w:r>
      <w:r>
        <w:rPr>
          <w:spacing w:val="-4"/>
          <w:sz w:val="14"/>
        </w:rPr>
        <w:t xml:space="preserve"> </w:t>
      </w:r>
      <w:r>
        <w:rPr>
          <w:sz w:val="14"/>
        </w:rPr>
        <w:t>је</w:t>
      </w:r>
      <w:r>
        <w:rPr>
          <w:spacing w:val="-2"/>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Четврти</w:t>
      </w:r>
    </w:p>
    <w:p w:rsidR="003C547D" w:rsidRDefault="0078507E">
      <w:pPr>
        <w:tabs>
          <w:tab w:val="left" w:pos="1701"/>
        </w:tabs>
        <w:spacing w:before="49"/>
        <w:ind w:left="157"/>
        <w:rPr>
          <w:b/>
          <w:sz w:val="14"/>
        </w:rPr>
      </w:pPr>
      <w:r>
        <w:rPr>
          <w:spacing w:val="-3"/>
          <w:sz w:val="14"/>
        </w:rPr>
        <w:t>Год</w:t>
      </w:r>
      <w:r>
        <w:rPr>
          <w:spacing w:val="-3"/>
          <w:sz w:val="14"/>
        </w:rPr>
        <w:t>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8040"/>
        </w:trPr>
        <w:tc>
          <w:tcPr>
            <w:tcW w:w="3969" w:type="dxa"/>
          </w:tcPr>
          <w:p w:rsidR="003C547D" w:rsidRDefault="0078507E">
            <w:pPr>
              <w:pStyle w:val="TableParagraph"/>
              <w:numPr>
                <w:ilvl w:val="0"/>
                <w:numId w:val="635"/>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635"/>
              </w:numPr>
              <w:tabs>
                <w:tab w:val="left" w:pos="162"/>
              </w:tabs>
              <w:spacing w:line="160" w:lineRule="exact"/>
              <w:ind w:firstLine="0"/>
              <w:rPr>
                <w:sz w:val="14"/>
              </w:rPr>
            </w:pPr>
            <w:r>
              <w:rPr>
                <w:sz w:val="14"/>
              </w:rPr>
              <w:t>самостално чита једноставнији нотни текст;</w:t>
            </w:r>
          </w:p>
          <w:p w:rsidR="003C547D" w:rsidRDefault="0078507E">
            <w:pPr>
              <w:pStyle w:val="TableParagraph"/>
              <w:numPr>
                <w:ilvl w:val="0"/>
                <w:numId w:val="635"/>
              </w:numPr>
              <w:tabs>
                <w:tab w:val="left" w:pos="162"/>
              </w:tabs>
              <w:ind w:right="44" w:firstLine="0"/>
              <w:rPr>
                <w:sz w:val="14"/>
              </w:rPr>
            </w:pPr>
            <w:r>
              <w:rPr>
                <w:sz w:val="14"/>
              </w:rPr>
              <w:t>повеже стечено знање из основа муз.писмености са</w:t>
            </w:r>
            <w:r>
              <w:rPr>
                <w:spacing w:val="-14"/>
                <w:sz w:val="14"/>
              </w:rPr>
              <w:t xml:space="preserve"> </w:t>
            </w:r>
            <w:r>
              <w:rPr>
                <w:sz w:val="14"/>
              </w:rPr>
              <w:t>техничким процедурама на</w:t>
            </w:r>
            <w:r>
              <w:rPr>
                <w:spacing w:val="-2"/>
                <w:sz w:val="14"/>
              </w:rPr>
              <w:t xml:space="preserve"> </w:t>
            </w:r>
            <w:r>
              <w:rPr>
                <w:sz w:val="14"/>
              </w:rPr>
              <w:t>инструменту;</w:t>
            </w:r>
          </w:p>
          <w:p w:rsidR="003C547D" w:rsidRDefault="0078507E">
            <w:pPr>
              <w:pStyle w:val="TableParagraph"/>
              <w:numPr>
                <w:ilvl w:val="0"/>
                <w:numId w:val="635"/>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свирања и</w:t>
            </w:r>
            <w:r>
              <w:rPr>
                <w:spacing w:val="-4"/>
                <w:sz w:val="14"/>
              </w:rPr>
              <w:t xml:space="preserve"> </w:t>
            </w:r>
            <w:r>
              <w:rPr>
                <w:sz w:val="14"/>
              </w:rPr>
              <w:t>вежбања;</w:t>
            </w:r>
          </w:p>
          <w:p w:rsidR="003C547D" w:rsidRDefault="0078507E">
            <w:pPr>
              <w:pStyle w:val="TableParagraph"/>
              <w:numPr>
                <w:ilvl w:val="0"/>
                <w:numId w:val="635"/>
              </w:numPr>
              <w:tabs>
                <w:tab w:val="left" w:pos="162"/>
              </w:tabs>
              <w:ind w:right="172" w:firstLine="0"/>
              <w:rPr>
                <w:sz w:val="14"/>
              </w:rPr>
            </w:pPr>
            <w:r>
              <w:rPr>
                <w:sz w:val="14"/>
              </w:rPr>
              <w:t>прати</w:t>
            </w:r>
            <w:r>
              <w:rPr>
                <w:spacing w:val="-5"/>
                <w:sz w:val="14"/>
              </w:rPr>
              <w:t xml:space="preserve"> </w:t>
            </w:r>
            <w:r>
              <w:rPr>
                <w:sz w:val="14"/>
              </w:rPr>
              <w:t>развој</w:t>
            </w:r>
            <w:r>
              <w:rPr>
                <w:spacing w:val="-5"/>
                <w:sz w:val="14"/>
              </w:rPr>
              <w:t xml:space="preserve"> </w:t>
            </w:r>
            <w:r>
              <w:rPr>
                <w:sz w:val="14"/>
              </w:rPr>
              <w:t>сопствене</w:t>
            </w:r>
            <w:r>
              <w:rPr>
                <w:spacing w:val="-5"/>
                <w:sz w:val="14"/>
              </w:rPr>
              <w:t xml:space="preserve"> </w:t>
            </w:r>
            <w:r>
              <w:rPr>
                <w:sz w:val="14"/>
              </w:rPr>
              <w:t>координације</w:t>
            </w:r>
            <w:r>
              <w:rPr>
                <w:spacing w:val="-5"/>
                <w:sz w:val="14"/>
              </w:rPr>
              <w:t xml:space="preserve"> </w:t>
            </w:r>
            <w:r>
              <w:rPr>
                <w:sz w:val="14"/>
              </w:rPr>
              <w:t>и</w:t>
            </w:r>
            <w:r>
              <w:rPr>
                <w:spacing w:val="-6"/>
                <w:sz w:val="14"/>
              </w:rPr>
              <w:t xml:space="preserve"> </w:t>
            </w:r>
            <w:r>
              <w:rPr>
                <w:sz w:val="14"/>
              </w:rPr>
              <w:t>моторике</w:t>
            </w:r>
            <w:r>
              <w:rPr>
                <w:spacing w:val="-4"/>
                <w:sz w:val="14"/>
              </w:rPr>
              <w:t xml:space="preserve"> </w:t>
            </w:r>
            <w:r>
              <w:rPr>
                <w:sz w:val="14"/>
              </w:rPr>
              <w:t>кроз</w:t>
            </w:r>
            <w:r>
              <w:rPr>
                <w:spacing w:val="-5"/>
                <w:sz w:val="14"/>
              </w:rPr>
              <w:t xml:space="preserve"> </w:t>
            </w:r>
            <w:r>
              <w:rPr>
                <w:sz w:val="14"/>
              </w:rPr>
              <w:t>свира- ње;</w:t>
            </w:r>
          </w:p>
          <w:p w:rsidR="003C547D" w:rsidRDefault="0078507E">
            <w:pPr>
              <w:pStyle w:val="TableParagraph"/>
              <w:numPr>
                <w:ilvl w:val="0"/>
                <w:numId w:val="635"/>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635"/>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635"/>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635"/>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635"/>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3"/>
                <w:sz w:val="14"/>
              </w:rPr>
              <w:t xml:space="preserve"> </w:t>
            </w:r>
            <w:r>
              <w:rPr>
                <w:sz w:val="14"/>
              </w:rPr>
              <w:t>утицај;</w:t>
            </w:r>
          </w:p>
          <w:p w:rsidR="003C547D" w:rsidRDefault="0078507E">
            <w:pPr>
              <w:pStyle w:val="TableParagraph"/>
              <w:numPr>
                <w:ilvl w:val="0"/>
                <w:numId w:val="635"/>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35"/>
              </w:numPr>
              <w:tabs>
                <w:tab w:val="left" w:pos="162"/>
              </w:tabs>
              <w:spacing w:line="160" w:lineRule="exact"/>
              <w:ind w:left="161"/>
              <w:rPr>
                <w:sz w:val="14"/>
              </w:rPr>
            </w:pPr>
            <w:r>
              <w:rPr>
                <w:sz w:val="14"/>
              </w:rPr>
              <w:t>с</w:t>
            </w:r>
            <w:r>
              <w:rPr>
                <w:sz w:val="14"/>
              </w:rPr>
              <w:t>амостално вежба поштујући</w:t>
            </w:r>
            <w:r>
              <w:rPr>
                <w:spacing w:val="-1"/>
                <w:sz w:val="14"/>
              </w:rPr>
              <w:t xml:space="preserve"> </w:t>
            </w:r>
            <w:r>
              <w:rPr>
                <w:sz w:val="14"/>
              </w:rPr>
              <w:t>процедуру;</w:t>
            </w:r>
          </w:p>
          <w:p w:rsidR="003C547D" w:rsidRDefault="0078507E">
            <w:pPr>
              <w:pStyle w:val="TableParagraph"/>
              <w:numPr>
                <w:ilvl w:val="0"/>
                <w:numId w:val="63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5"/>
              <w:ind w:left="0"/>
              <w:rPr>
                <w:b/>
              </w:rPr>
            </w:pPr>
          </w:p>
          <w:p w:rsidR="003C547D" w:rsidRDefault="0078507E">
            <w:pPr>
              <w:pStyle w:val="TableParagraph"/>
              <w:spacing w:before="1"/>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Развој технике леве и десне руке:</w:t>
            </w:r>
          </w:p>
          <w:p w:rsidR="003C547D" w:rsidRDefault="0078507E">
            <w:pPr>
              <w:pStyle w:val="TableParagraph"/>
              <w:numPr>
                <w:ilvl w:val="0"/>
                <w:numId w:val="634"/>
              </w:numPr>
              <w:tabs>
                <w:tab w:val="left" w:pos="161"/>
              </w:tabs>
              <w:spacing w:line="160" w:lineRule="exact"/>
              <w:ind w:firstLine="0"/>
              <w:rPr>
                <w:sz w:val="14"/>
              </w:rPr>
            </w:pPr>
            <w:r>
              <w:rPr>
                <w:sz w:val="14"/>
              </w:rPr>
              <w:t>извођење легата, нон легата,</w:t>
            </w:r>
            <w:r>
              <w:rPr>
                <w:spacing w:val="-3"/>
                <w:sz w:val="14"/>
              </w:rPr>
              <w:t xml:space="preserve"> </w:t>
            </w:r>
            <w:r>
              <w:rPr>
                <w:sz w:val="14"/>
              </w:rPr>
              <w:t>стаката;</w:t>
            </w:r>
          </w:p>
          <w:p w:rsidR="003C547D" w:rsidRDefault="0078507E">
            <w:pPr>
              <w:pStyle w:val="TableParagraph"/>
              <w:numPr>
                <w:ilvl w:val="0"/>
                <w:numId w:val="634"/>
              </w:numPr>
              <w:tabs>
                <w:tab w:val="left" w:pos="161"/>
              </w:tabs>
              <w:spacing w:line="160" w:lineRule="exact"/>
              <w:ind w:firstLine="0"/>
              <w:rPr>
                <w:sz w:val="14"/>
              </w:rPr>
            </w:pPr>
            <w:r>
              <w:rPr>
                <w:sz w:val="14"/>
              </w:rPr>
              <w:t>свирање у осмој, деветој и десетој</w:t>
            </w:r>
            <w:r>
              <w:rPr>
                <w:spacing w:val="-3"/>
                <w:sz w:val="14"/>
              </w:rPr>
              <w:t xml:space="preserve"> </w:t>
            </w:r>
            <w:r>
              <w:rPr>
                <w:sz w:val="14"/>
              </w:rPr>
              <w:t>позицији;</w:t>
            </w:r>
          </w:p>
          <w:p w:rsidR="003C547D" w:rsidRDefault="0078507E">
            <w:pPr>
              <w:pStyle w:val="TableParagraph"/>
              <w:numPr>
                <w:ilvl w:val="0"/>
                <w:numId w:val="634"/>
              </w:numPr>
              <w:tabs>
                <w:tab w:val="left" w:pos="161"/>
              </w:tabs>
              <w:spacing w:line="160" w:lineRule="exact"/>
              <w:ind w:firstLine="0"/>
              <w:rPr>
                <w:sz w:val="14"/>
              </w:rPr>
            </w:pPr>
            <w:r>
              <w:rPr>
                <w:sz w:val="14"/>
              </w:rPr>
              <w:t>украси - предудар,</w:t>
            </w:r>
            <w:r>
              <w:rPr>
                <w:spacing w:val="-1"/>
                <w:sz w:val="14"/>
              </w:rPr>
              <w:t xml:space="preserve"> </w:t>
            </w:r>
            <w:r>
              <w:rPr>
                <w:sz w:val="14"/>
              </w:rPr>
              <w:t>трилер;</w:t>
            </w:r>
          </w:p>
          <w:p w:rsidR="003C547D" w:rsidRDefault="0078507E">
            <w:pPr>
              <w:pStyle w:val="TableParagraph"/>
              <w:numPr>
                <w:ilvl w:val="0"/>
                <w:numId w:val="634"/>
              </w:numPr>
              <w:tabs>
                <w:tab w:val="left" w:pos="161"/>
              </w:tabs>
              <w:spacing w:line="160" w:lineRule="exact"/>
              <w:ind w:firstLine="0"/>
              <w:rPr>
                <w:sz w:val="14"/>
              </w:rPr>
            </w:pPr>
            <w:r>
              <w:rPr>
                <w:sz w:val="14"/>
              </w:rPr>
              <w:t>природни и вештачки</w:t>
            </w:r>
            <w:r>
              <w:rPr>
                <w:spacing w:val="-3"/>
                <w:sz w:val="14"/>
              </w:rPr>
              <w:t xml:space="preserve"> </w:t>
            </w:r>
            <w:r>
              <w:rPr>
                <w:sz w:val="14"/>
              </w:rPr>
              <w:t>флажолет;</w:t>
            </w:r>
          </w:p>
          <w:p w:rsidR="003C547D" w:rsidRDefault="0078507E">
            <w:pPr>
              <w:pStyle w:val="TableParagraph"/>
              <w:numPr>
                <w:ilvl w:val="0"/>
                <w:numId w:val="634"/>
              </w:numPr>
              <w:tabs>
                <w:tab w:val="left" w:pos="161"/>
              </w:tabs>
              <w:spacing w:line="160" w:lineRule="exact"/>
              <w:ind w:firstLine="0"/>
              <w:rPr>
                <w:sz w:val="14"/>
              </w:rPr>
            </w:pPr>
            <w:r>
              <w:rPr>
                <w:sz w:val="14"/>
              </w:rPr>
              <w:t>арпеђо и</w:t>
            </w:r>
            <w:r>
              <w:rPr>
                <w:spacing w:val="-2"/>
                <w:sz w:val="14"/>
              </w:rPr>
              <w:t xml:space="preserve"> </w:t>
            </w:r>
            <w:r>
              <w:rPr>
                <w:sz w:val="14"/>
              </w:rPr>
              <w:t>глисандо</w:t>
            </w:r>
          </w:p>
          <w:p w:rsidR="003C547D" w:rsidRDefault="0078507E">
            <w:pPr>
              <w:pStyle w:val="TableParagraph"/>
              <w:numPr>
                <w:ilvl w:val="0"/>
                <w:numId w:val="634"/>
              </w:numPr>
              <w:tabs>
                <w:tab w:val="left" w:pos="161"/>
              </w:tabs>
              <w:ind w:right="2547" w:firstLine="0"/>
              <w:rPr>
                <w:sz w:val="14"/>
              </w:rPr>
            </w:pPr>
            <w:r>
              <w:rPr>
                <w:sz w:val="14"/>
              </w:rPr>
              <w:t xml:space="preserve">синхронизација </w:t>
            </w:r>
            <w:r>
              <w:rPr>
                <w:spacing w:val="-7"/>
                <w:sz w:val="14"/>
              </w:rPr>
              <w:t xml:space="preserve">руку.. </w:t>
            </w:r>
            <w:r>
              <w:rPr>
                <w:spacing w:val="-6"/>
                <w:sz w:val="14"/>
              </w:rPr>
              <w:t xml:space="preserve">Увод </w:t>
            </w:r>
            <w:r>
              <w:rPr>
                <w:sz w:val="14"/>
              </w:rPr>
              <w:t>у</w:t>
            </w:r>
            <w:r>
              <w:rPr>
                <w:spacing w:val="6"/>
                <w:sz w:val="14"/>
              </w:rPr>
              <w:t xml:space="preserve"> </w:t>
            </w:r>
            <w:r>
              <w:rPr>
                <w:sz w:val="14"/>
              </w:rPr>
              <w:t>штимовање</w:t>
            </w:r>
          </w:p>
          <w:p w:rsidR="003C547D" w:rsidRDefault="0078507E">
            <w:pPr>
              <w:pStyle w:val="TableParagraph"/>
              <w:ind w:right="228"/>
              <w:rPr>
                <w:sz w:val="14"/>
              </w:rPr>
            </w:pPr>
            <w:r>
              <w:rPr>
                <w:sz w:val="14"/>
              </w:rPr>
              <w:t>Динамичко нијансирање, различите врсте темпа и агогика у складу са захтевима у литератури</w:t>
            </w:r>
          </w:p>
          <w:p w:rsidR="003C547D" w:rsidRDefault="0078507E">
            <w:pPr>
              <w:pStyle w:val="TableParagraph"/>
              <w:rPr>
                <w:sz w:val="14"/>
              </w:rPr>
            </w:pPr>
            <w:r>
              <w:rPr>
                <w:sz w:val="14"/>
              </w:rPr>
              <w:t>Композиције крупне форме: став из кончертина, концерта, сона- тине или варијације.</w:t>
            </w:r>
          </w:p>
          <w:p w:rsidR="003C547D" w:rsidRDefault="0078507E">
            <w:pPr>
              <w:pStyle w:val="TableParagraph"/>
              <w:ind w:right="1352"/>
              <w:rPr>
                <w:sz w:val="14"/>
              </w:rPr>
            </w:pPr>
            <w:r>
              <w:rPr>
                <w:sz w:val="14"/>
              </w:rPr>
              <w:t>Читање са листа једноставних композиција Развој музичког израза.</w:t>
            </w:r>
          </w:p>
          <w:p w:rsidR="003C547D" w:rsidRDefault="0078507E">
            <w:pPr>
              <w:pStyle w:val="TableParagraph"/>
              <w:ind w:right="2187"/>
              <w:rPr>
                <w:sz w:val="14"/>
              </w:rPr>
            </w:pPr>
            <w:r>
              <w:rPr>
                <w:sz w:val="14"/>
              </w:rPr>
              <w:t>Свирање у ансамблу</w:t>
            </w:r>
            <w:r>
              <w:rPr>
                <w:sz w:val="14"/>
              </w:rPr>
              <w:t>. Музички бонтон.</w:t>
            </w:r>
          </w:p>
          <w:p w:rsidR="003C547D" w:rsidRDefault="003C547D">
            <w:pPr>
              <w:pStyle w:val="TableParagraph"/>
              <w:spacing w:before="1"/>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0" w:lineRule="exact"/>
              <w:rPr>
                <w:sz w:val="14"/>
              </w:rPr>
            </w:pPr>
            <w:r>
              <w:rPr>
                <w:sz w:val="14"/>
              </w:rPr>
              <w:t>Лествице до четири</w:t>
            </w:r>
          </w:p>
          <w:p w:rsidR="003C547D" w:rsidRDefault="0078507E">
            <w:pPr>
              <w:pStyle w:val="TableParagraph"/>
              <w:rPr>
                <w:sz w:val="14"/>
              </w:rPr>
            </w:pPr>
            <w:r>
              <w:rPr>
                <w:sz w:val="14"/>
              </w:rPr>
              <w:t>предзнака кроз 2 октаве са различитим врстама артикулације и трозвуцима</w:t>
            </w:r>
          </w:p>
          <w:p w:rsidR="003C547D" w:rsidRDefault="003C547D">
            <w:pPr>
              <w:pStyle w:val="TableParagraph"/>
              <w:spacing w:before="8"/>
              <w:ind w:left="0"/>
              <w:rPr>
                <w:b/>
                <w:sz w:val="13"/>
              </w:rPr>
            </w:pPr>
          </w:p>
          <w:p w:rsidR="003C547D" w:rsidRDefault="0078507E">
            <w:pPr>
              <w:pStyle w:val="TableParagraph"/>
              <w:ind w:left="90"/>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numPr>
                <w:ilvl w:val="0"/>
                <w:numId w:val="634"/>
              </w:numPr>
              <w:tabs>
                <w:tab w:val="left" w:pos="161"/>
              </w:tabs>
              <w:spacing w:line="161" w:lineRule="exact"/>
              <w:ind w:left="160"/>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634"/>
              </w:numPr>
              <w:tabs>
                <w:tab w:val="left" w:pos="161"/>
              </w:tabs>
              <w:spacing w:line="160" w:lineRule="exact"/>
              <w:ind w:left="160"/>
              <w:rPr>
                <w:i/>
                <w:sz w:val="14"/>
              </w:rPr>
            </w:pPr>
            <w:r>
              <w:rPr>
                <w:sz w:val="14"/>
              </w:rPr>
              <w:t xml:space="preserve">М. Јовић: </w:t>
            </w:r>
            <w:r>
              <w:rPr>
                <w:i/>
                <w:sz w:val="14"/>
              </w:rPr>
              <w:t>Школа за тамбуру</w:t>
            </w:r>
            <w:r>
              <w:rPr>
                <w:i/>
                <w:spacing w:val="-5"/>
                <w:sz w:val="14"/>
              </w:rPr>
              <w:t xml:space="preserve"> </w:t>
            </w:r>
            <w:r>
              <w:rPr>
                <w:i/>
                <w:sz w:val="14"/>
              </w:rPr>
              <w:t>Е-прим</w:t>
            </w:r>
          </w:p>
          <w:p w:rsidR="003C547D" w:rsidRDefault="0078507E">
            <w:pPr>
              <w:pStyle w:val="TableParagraph"/>
              <w:numPr>
                <w:ilvl w:val="0"/>
                <w:numId w:val="634"/>
              </w:numPr>
              <w:tabs>
                <w:tab w:val="left" w:pos="161"/>
              </w:tabs>
              <w:spacing w:line="160" w:lineRule="exact"/>
              <w:ind w:left="160"/>
              <w:rPr>
                <w:i/>
                <w:sz w:val="14"/>
              </w:rPr>
            </w:pPr>
            <w:r>
              <w:rPr>
                <w:sz w:val="14"/>
              </w:rPr>
              <w:t xml:space="preserve">Б. Стојановић /Љ. Марјановић: </w:t>
            </w:r>
            <w:r>
              <w:rPr>
                <w:i/>
                <w:sz w:val="14"/>
              </w:rPr>
              <w:t>Тамбурашке</w:t>
            </w:r>
            <w:r>
              <w:rPr>
                <w:i/>
                <w:spacing w:val="-8"/>
                <w:sz w:val="14"/>
              </w:rPr>
              <w:t xml:space="preserve"> </w:t>
            </w:r>
            <w:r>
              <w:rPr>
                <w:i/>
                <w:sz w:val="14"/>
              </w:rPr>
              <w:t>етиде</w:t>
            </w:r>
          </w:p>
          <w:p w:rsidR="003C547D" w:rsidRDefault="0078507E">
            <w:pPr>
              <w:pStyle w:val="TableParagraph"/>
              <w:numPr>
                <w:ilvl w:val="0"/>
                <w:numId w:val="634"/>
              </w:numPr>
              <w:tabs>
                <w:tab w:val="left" w:pos="161"/>
              </w:tabs>
              <w:ind w:right="129" w:firstLine="0"/>
              <w:rPr>
                <w:i/>
                <w:sz w:val="14"/>
              </w:rPr>
            </w:pPr>
            <w:r>
              <w:rPr>
                <w:sz w:val="14"/>
              </w:rPr>
              <w:t>С.</w:t>
            </w:r>
            <w:r>
              <w:rPr>
                <w:spacing w:val="-5"/>
                <w:sz w:val="14"/>
              </w:rPr>
              <w:t xml:space="preserve"> </w:t>
            </w:r>
            <w:r>
              <w:rPr>
                <w:sz w:val="14"/>
              </w:rPr>
              <w:t>Берта/С.</w:t>
            </w:r>
            <w:r>
              <w:rPr>
                <w:spacing w:val="-5"/>
                <w:sz w:val="14"/>
              </w:rPr>
              <w:t xml:space="preserve"> </w:t>
            </w:r>
            <w:r>
              <w:rPr>
                <w:sz w:val="14"/>
              </w:rPr>
              <w:t>Јарамазовић:</w:t>
            </w:r>
            <w:r>
              <w:rPr>
                <w:spacing w:val="-4"/>
                <w:sz w:val="14"/>
              </w:rPr>
              <w:t xml:space="preserve"> </w:t>
            </w:r>
            <w:r>
              <w:rPr>
                <w:i/>
                <w:sz w:val="14"/>
              </w:rPr>
              <w:t>Школа</w:t>
            </w:r>
            <w:r>
              <w:rPr>
                <w:i/>
                <w:spacing w:val="-5"/>
                <w:sz w:val="14"/>
              </w:rPr>
              <w:t xml:space="preserve"> </w:t>
            </w:r>
            <w:r>
              <w:rPr>
                <w:i/>
                <w:sz w:val="14"/>
              </w:rPr>
              <w:t>тамбуре</w:t>
            </w:r>
            <w:r>
              <w:rPr>
                <w:i/>
                <w:spacing w:val="-5"/>
                <w:sz w:val="14"/>
              </w:rPr>
              <w:t xml:space="preserve"> </w:t>
            </w:r>
            <w:r>
              <w:rPr>
                <w:i/>
                <w:sz w:val="14"/>
              </w:rPr>
              <w:t>Војвођанског</w:t>
            </w:r>
            <w:r>
              <w:rPr>
                <w:i/>
                <w:spacing w:val="-4"/>
                <w:sz w:val="14"/>
              </w:rPr>
              <w:t xml:space="preserve"> </w:t>
            </w:r>
            <w:r>
              <w:rPr>
                <w:i/>
                <w:sz w:val="14"/>
              </w:rPr>
              <w:t>систе- ма</w:t>
            </w:r>
            <w:r>
              <w:rPr>
                <w:i/>
                <w:spacing w:val="-2"/>
                <w:sz w:val="14"/>
              </w:rPr>
              <w:t xml:space="preserve"> </w:t>
            </w:r>
            <w:r>
              <w:rPr>
                <w:i/>
                <w:sz w:val="14"/>
              </w:rPr>
              <w:t>Е-прим</w:t>
            </w:r>
          </w:p>
          <w:p w:rsidR="003C547D" w:rsidRDefault="0078507E">
            <w:pPr>
              <w:pStyle w:val="TableParagraph"/>
              <w:numPr>
                <w:ilvl w:val="0"/>
                <w:numId w:val="634"/>
              </w:numPr>
              <w:tabs>
                <w:tab w:val="left" w:pos="161"/>
              </w:tabs>
              <w:spacing w:line="159" w:lineRule="exact"/>
              <w:ind w:left="160"/>
              <w:rPr>
                <w:sz w:val="14"/>
              </w:rPr>
            </w:pPr>
            <w:r>
              <w:rPr>
                <w:sz w:val="14"/>
              </w:rPr>
              <w:t xml:space="preserve">В. Темуновић : </w:t>
            </w:r>
            <w:r>
              <w:rPr>
                <w:i/>
                <w:sz w:val="14"/>
              </w:rPr>
              <w:t xml:space="preserve">Избор </w:t>
            </w:r>
            <w:r>
              <w:rPr>
                <w:sz w:val="14"/>
              </w:rPr>
              <w:t>композиција за тамбуру соло и</w:t>
            </w:r>
            <w:r>
              <w:rPr>
                <w:spacing w:val="-18"/>
                <w:sz w:val="14"/>
              </w:rPr>
              <w:t xml:space="preserve"> </w:t>
            </w:r>
            <w:r>
              <w:rPr>
                <w:sz w:val="14"/>
              </w:rPr>
              <w:t>клавир</w:t>
            </w:r>
          </w:p>
          <w:p w:rsidR="003C547D" w:rsidRDefault="0078507E">
            <w:pPr>
              <w:pStyle w:val="TableParagraph"/>
              <w:numPr>
                <w:ilvl w:val="0"/>
                <w:numId w:val="634"/>
              </w:numPr>
              <w:tabs>
                <w:tab w:val="left" w:pos="161"/>
              </w:tabs>
              <w:spacing w:line="160" w:lineRule="exact"/>
              <w:ind w:left="160"/>
              <w:rPr>
                <w:sz w:val="14"/>
              </w:rPr>
            </w:pPr>
            <w:r>
              <w:rPr>
                <w:spacing w:val="-8"/>
                <w:sz w:val="14"/>
              </w:rPr>
              <w:t xml:space="preserve">Т. </w:t>
            </w:r>
            <w:r>
              <w:rPr>
                <w:sz w:val="14"/>
              </w:rPr>
              <w:t xml:space="preserve">Брадић: </w:t>
            </w:r>
            <w:r>
              <w:rPr>
                <w:i/>
                <w:sz w:val="14"/>
              </w:rPr>
              <w:t xml:space="preserve">Школа за тамбуре </w:t>
            </w:r>
            <w:r>
              <w:rPr>
                <w:sz w:val="14"/>
              </w:rPr>
              <w:t>3–6.</w:t>
            </w:r>
            <w:r>
              <w:rPr>
                <w:spacing w:val="3"/>
                <w:sz w:val="14"/>
              </w:rPr>
              <w:t xml:space="preserve"> </w:t>
            </w:r>
            <w:r>
              <w:rPr>
                <w:sz w:val="14"/>
              </w:rPr>
              <w:t>разред</w:t>
            </w:r>
          </w:p>
          <w:p w:rsidR="003C547D" w:rsidRDefault="0078507E">
            <w:pPr>
              <w:pStyle w:val="TableParagraph"/>
              <w:numPr>
                <w:ilvl w:val="0"/>
                <w:numId w:val="634"/>
              </w:numPr>
              <w:tabs>
                <w:tab w:val="left" w:pos="161"/>
              </w:tabs>
              <w:spacing w:line="160" w:lineRule="exact"/>
              <w:ind w:left="160"/>
              <w:rPr>
                <w:i/>
                <w:sz w:val="14"/>
              </w:rPr>
            </w:pPr>
            <w:r>
              <w:rPr>
                <w:sz w:val="14"/>
              </w:rPr>
              <w:t xml:space="preserve">С. Крајна: </w:t>
            </w:r>
            <w:r>
              <w:rPr>
                <w:i/>
                <w:sz w:val="14"/>
              </w:rPr>
              <w:t>Збирка складби за бисерницу и</w:t>
            </w:r>
            <w:r>
              <w:rPr>
                <w:i/>
                <w:spacing w:val="-5"/>
                <w:sz w:val="14"/>
              </w:rPr>
              <w:t xml:space="preserve"> </w:t>
            </w:r>
            <w:r>
              <w:rPr>
                <w:i/>
                <w:sz w:val="14"/>
              </w:rPr>
              <w:t>брач</w:t>
            </w:r>
          </w:p>
          <w:p w:rsidR="003C547D" w:rsidRDefault="0078507E">
            <w:pPr>
              <w:pStyle w:val="TableParagraph"/>
              <w:numPr>
                <w:ilvl w:val="0"/>
                <w:numId w:val="634"/>
              </w:numPr>
              <w:tabs>
                <w:tab w:val="left" w:pos="161"/>
              </w:tabs>
              <w:spacing w:line="160" w:lineRule="exact"/>
              <w:ind w:left="160"/>
              <w:rPr>
                <w:i/>
                <w:sz w:val="14"/>
              </w:rPr>
            </w:pPr>
            <w:r>
              <w:rPr>
                <w:sz w:val="14"/>
              </w:rPr>
              <w:t xml:space="preserve">С. Крајна: </w:t>
            </w:r>
            <w:r>
              <w:rPr>
                <w:i/>
                <w:sz w:val="14"/>
              </w:rPr>
              <w:t>Етиде за бисерницу и</w:t>
            </w:r>
            <w:r>
              <w:rPr>
                <w:i/>
                <w:spacing w:val="-3"/>
                <w:sz w:val="14"/>
              </w:rPr>
              <w:t xml:space="preserve"> </w:t>
            </w:r>
            <w:r>
              <w:rPr>
                <w:i/>
                <w:sz w:val="14"/>
              </w:rPr>
              <w:t>брач</w:t>
            </w:r>
          </w:p>
          <w:p w:rsidR="003C547D" w:rsidRDefault="0078507E">
            <w:pPr>
              <w:pStyle w:val="TableParagraph"/>
              <w:numPr>
                <w:ilvl w:val="0"/>
                <w:numId w:val="634"/>
              </w:numPr>
              <w:tabs>
                <w:tab w:val="left" w:pos="161"/>
              </w:tabs>
              <w:spacing w:line="160" w:lineRule="exact"/>
              <w:ind w:left="160"/>
              <w:rPr>
                <w:sz w:val="14"/>
              </w:rPr>
            </w:pPr>
            <w:r>
              <w:rPr>
                <w:sz w:val="14"/>
              </w:rPr>
              <w:t xml:space="preserve">Ивановић: </w:t>
            </w:r>
            <w:r>
              <w:rPr>
                <w:i/>
                <w:sz w:val="14"/>
              </w:rPr>
              <w:t xml:space="preserve">Од преткласике до модерне, </w:t>
            </w:r>
            <w:r>
              <w:rPr>
                <w:sz w:val="14"/>
              </w:rPr>
              <w:t>друга</w:t>
            </w:r>
            <w:r>
              <w:rPr>
                <w:spacing w:val="-4"/>
                <w:sz w:val="14"/>
              </w:rPr>
              <w:t xml:space="preserve"> </w:t>
            </w:r>
            <w:r>
              <w:rPr>
                <w:sz w:val="14"/>
              </w:rPr>
              <w:t>свеска</w:t>
            </w:r>
          </w:p>
          <w:p w:rsidR="003C547D" w:rsidRDefault="0078507E">
            <w:pPr>
              <w:pStyle w:val="TableParagraph"/>
              <w:numPr>
                <w:ilvl w:val="0"/>
                <w:numId w:val="634"/>
              </w:numPr>
              <w:tabs>
                <w:tab w:val="left" w:pos="161"/>
              </w:tabs>
              <w:ind w:right="173" w:firstLine="0"/>
              <w:rPr>
                <w:sz w:val="14"/>
              </w:rPr>
            </w:pPr>
            <w:r>
              <w:rPr>
                <w:sz w:val="14"/>
              </w:rPr>
              <w:t xml:space="preserve">Д. Марковић: </w:t>
            </w:r>
            <w:r>
              <w:rPr>
                <w:i/>
                <w:sz w:val="14"/>
              </w:rPr>
              <w:t xml:space="preserve">Мали </w:t>
            </w:r>
            <w:r>
              <w:rPr>
                <w:i/>
                <w:spacing w:val="-3"/>
                <w:sz w:val="14"/>
              </w:rPr>
              <w:t xml:space="preserve">комади </w:t>
            </w:r>
            <w:r>
              <w:rPr>
                <w:i/>
                <w:sz w:val="14"/>
              </w:rPr>
              <w:t>за виолину и клавир</w:t>
            </w:r>
            <w:r>
              <w:rPr>
                <w:sz w:val="14"/>
              </w:rPr>
              <w:t>, друга и трећа свеска</w:t>
            </w:r>
          </w:p>
          <w:p w:rsidR="003C547D" w:rsidRDefault="0078507E">
            <w:pPr>
              <w:pStyle w:val="TableParagraph"/>
              <w:numPr>
                <w:ilvl w:val="0"/>
                <w:numId w:val="634"/>
              </w:numPr>
              <w:tabs>
                <w:tab w:val="left" w:pos="161"/>
              </w:tabs>
              <w:spacing w:line="159" w:lineRule="exact"/>
              <w:ind w:left="160"/>
              <w:rPr>
                <w:i/>
                <w:sz w:val="14"/>
              </w:rPr>
            </w:pPr>
            <w:r>
              <w:rPr>
                <w:sz w:val="14"/>
              </w:rPr>
              <w:t xml:space="preserve">Фортунатов: </w:t>
            </w:r>
            <w:r>
              <w:rPr>
                <w:i/>
                <w:sz w:val="14"/>
              </w:rPr>
              <w:t>Хрестоматија за виолину IV и V</w:t>
            </w:r>
            <w:r>
              <w:rPr>
                <w:i/>
                <w:spacing w:val="-17"/>
                <w:sz w:val="14"/>
              </w:rPr>
              <w:t xml:space="preserve"> </w:t>
            </w:r>
            <w:r>
              <w:rPr>
                <w:i/>
                <w:sz w:val="14"/>
              </w:rPr>
              <w:t>разред</w:t>
            </w:r>
          </w:p>
          <w:p w:rsidR="003C547D" w:rsidRDefault="0078507E">
            <w:pPr>
              <w:pStyle w:val="TableParagraph"/>
              <w:numPr>
                <w:ilvl w:val="0"/>
                <w:numId w:val="634"/>
              </w:numPr>
              <w:tabs>
                <w:tab w:val="left" w:pos="161"/>
              </w:tabs>
              <w:spacing w:line="160" w:lineRule="exact"/>
              <w:ind w:left="160"/>
              <w:rPr>
                <w:sz w:val="14"/>
              </w:rPr>
            </w:pPr>
            <w:r>
              <w:rPr>
                <w:sz w:val="14"/>
              </w:rPr>
              <w:t xml:space="preserve">Шрадик: </w:t>
            </w:r>
            <w:r>
              <w:rPr>
                <w:i/>
                <w:sz w:val="14"/>
              </w:rPr>
              <w:t xml:space="preserve">Вежбе за </w:t>
            </w:r>
            <w:r>
              <w:rPr>
                <w:i/>
                <w:sz w:val="14"/>
              </w:rPr>
              <w:t xml:space="preserve">леву руку </w:t>
            </w:r>
            <w:r>
              <w:rPr>
                <w:sz w:val="14"/>
              </w:rPr>
              <w:t>I</w:t>
            </w:r>
            <w:r>
              <w:rPr>
                <w:spacing w:val="-3"/>
                <w:sz w:val="14"/>
              </w:rPr>
              <w:t xml:space="preserve"> </w:t>
            </w:r>
            <w:r>
              <w:rPr>
                <w:sz w:val="14"/>
              </w:rPr>
              <w:t>свеска</w:t>
            </w:r>
          </w:p>
          <w:p w:rsidR="003C547D" w:rsidRDefault="0078507E">
            <w:pPr>
              <w:pStyle w:val="TableParagraph"/>
              <w:numPr>
                <w:ilvl w:val="0"/>
                <w:numId w:val="634"/>
              </w:numPr>
              <w:tabs>
                <w:tab w:val="left" w:pos="161"/>
              </w:tabs>
              <w:spacing w:line="160" w:lineRule="exact"/>
              <w:ind w:left="160"/>
              <w:rPr>
                <w:i/>
                <w:sz w:val="14"/>
              </w:rPr>
            </w:pPr>
            <w:r>
              <w:rPr>
                <w:spacing w:val="-3"/>
                <w:sz w:val="14"/>
              </w:rPr>
              <w:t xml:space="preserve">Група </w:t>
            </w:r>
            <w:r>
              <w:rPr>
                <w:sz w:val="14"/>
              </w:rPr>
              <w:t xml:space="preserve">аутора: </w:t>
            </w:r>
            <w:r>
              <w:rPr>
                <w:i/>
                <w:sz w:val="14"/>
              </w:rPr>
              <w:t>Народне</w:t>
            </w:r>
            <w:r>
              <w:rPr>
                <w:i/>
                <w:spacing w:val="2"/>
                <w:sz w:val="14"/>
              </w:rPr>
              <w:t xml:space="preserve"> </w:t>
            </w:r>
            <w:r>
              <w:rPr>
                <w:i/>
                <w:sz w:val="14"/>
              </w:rPr>
              <w:t>игре</w:t>
            </w:r>
          </w:p>
          <w:p w:rsidR="003C547D" w:rsidRDefault="0078507E">
            <w:pPr>
              <w:pStyle w:val="TableParagraph"/>
              <w:numPr>
                <w:ilvl w:val="0"/>
                <w:numId w:val="634"/>
              </w:numPr>
              <w:tabs>
                <w:tab w:val="left" w:pos="161"/>
              </w:tabs>
              <w:spacing w:line="160" w:lineRule="exact"/>
              <w:ind w:left="160"/>
              <w:rPr>
                <w:i/>
                <w:sz w:val="14"/>
              </w:rPr>
            </w:pPr>
            <w:r>
              <w:rPr>
                <w:spacing w:val="-8"/>
                <w:sz w:val="14"/>
              </w:rPr>
              <w:t xml:space="preserve">Г. </w:t>
            </w:r>
            <w:r>
              <w:rPr>
                <w:sz w:val="14"/>
              </w:rPr>
              <w:t>Хендл:</w:t>
            </w:r>
            <w:r>
              <w:rPr>
                <w:spacing w:val="6"/>
                <w:sz w:val="14"/>
              </w:rPr>
              <w:t xml:space="preserve"> </w:t>
            </w:r>
            <w:r>
              <w:rPr>
                <w:i/>
                <w:sz w:val="14"/>
              </w:rPr>
              <w:t>Варијације</w:t>
            </w:r>
          </w:p>
          <w:p w:rsidR="003C547D" w:rsidRDefault="0078507E">
            <w:pPr>
              <w:pStyle w:val="TableParagraph"/>
              <w:numPr>
                <w:ilvl w:val="0"/>
                <w:numId w:val="634"/>
              </w:numPr>
              <w:tabs>
                <w:tab w:val="left" w:pos="161"/>
              </w:tabs>
              <w:spacing w:line="160" w:lineRule="exact"/>
              <w:ind w:left="160"/>
              <w:rPr>
                <w:i/>
                <w:sz w:val="14"/>
              </w:rPr>
            </w:pPr>
            <w:r>
              <w:rPr>
                <w:sz w:val="14"/>
              </w:rPr>
              <w:t xml:space="preserve">О. Ридинг: </w:t>
            </w:r>
            <w:r>
              <w:rPr>
                <w:i/>
                <w:sz w:val="14"/>
              </w:rPr>
              <w:t>Концерти за виолину ха-мол, А-дур,</w:t>
            </w:r>
            <w:r>
              <w:rPr>
                <w:i/>
                <w:spacing w:val="-13"/>
                <w:sz w:val="14"/>
              </w:rPr>
              <w:t xml:space="preserve"> </w:t>
            </w:r>
            <w:r>
              <w:rPr>
                <w:i/>
                <w:sz w:val="14"/>
              </w:rPr>
              <w:t>Бе-дур</w:t>
            </w:r>
          </w:p>
          <w:p w:rsidR="003C547D" w:rsidRDefault="0078507E">
            <w:pPr>
              <w:pStyle w:val="TableParagraph"/>
              <w:numPr>
                <w:ilvl w:val="0"/>
                <w:numId w:val="634"/>
              </w:numPr>
              <w:tabs>
                <w:tab w:val="left" w:pos="161"/>
              </w:tabs>
              <w:spacing w:line="160" w:lineRule="exact"/>
              <w:ind w:left="160"/>
              <w:rPr>
                <w:i/>
                <w:sz w:val="14"/>
              </w:rPr>
            </w:pPr>
            <w:r>
              <w:rPr>
                <w:sz w:val="14"/>
              </w:rPr>
              <w:t xml:space="preserve">П. Николић: </w:t>
            </w:r>
            <w:r>
              <w:rPr>
                <w:i/>
                <w:sz w:val="14"/>
              </w:rPr>
              <w:t>Кончертино Ге-дур,</w:t>
            </w:r>
            <w:r>
              <w:rPr>
                <w:i/>
                <w:spacing w:val="-6"/>
                <w:sz w:val="14"/>
              </w:rPr>
              <w:t xml:space="preserve"> </w:t>
            </w:r>
            <w:r>
              <w:rPr>
                <w:i/>
                <w:sz w:val="14"/>
              </w:rPr>
              <w:t>А-дур</w:t>
            </w:r>
          </w:p>
          <w:p w:rsidR="003C547D" w:rsidRDefault="0078507E">
            <w:pPr>
              <w:pStyle w:val="TableParagraph"/>
              <w:numPr>
                <w:ilvl w:val="0"/>
                <w:numId w:val="634"/>
              </w:numPr>
              <w:tabs>
                <w:tab w:val="left" w:pos="161"/>
              </w:tabs>
              <w:spacing w:line="160" w:lineRule="exact"/>
              <w:ind w:left="160"/>
              <w:rPr>
                <w:i/>
                <w:sz w:val="14"/>
              </w:rPr>
            </w:pPr>
            <w:r>
              <w:rPr>
                <w:sz w:val="14"/>
              </w:rPr>
              <w:t xml:space="preserve">А. Комаровски: </w:t>
            </w:r>
            <w:r>
              <w:rPr>
                <w:i/>
                <w:sz w:val="14"/>
              </w:rPr>
              <w:t>Кончертино</w:t>
            </w:r>
            <w:r>
              <w:rPr>
                <w:i/>
                <w:spacing w:val="-4"/>
                <w:sz w:val="14"/>
              </w:rPr>
              <w:t xml:space="preserve"> </w:t>
            </w:r>
            <w:r>
              <w:rPr>
                <w:i/>
                <w:sz w:val="14"/>
              </w:rPr>
              <w:t>Ге-дур</w:t>
            </w:r>
          </w:p>
          <w:p w:rsidR="003C547D" w:rsidRDefault="0078507E">
            <w:pPr>
              <w:pStyle w:val="TableParagraph"/>
              <w:numPr>
                <w:ilvl w:val="0"/>
                <w:numId w:val="634"/>
              </w:numPr>
              <w:tabs>
                <w:tab w:val="left" w:pos="161"/>
              </w:tabs>
              <w:spacing w:line="160" w:lineRule="exact"/>
              <w:ind w:left="160"/>
              <w:rPr>
                <w:i/>
                <w:sz w:val="14"/>
              </w:rPr>
            </w:pPr>
            <w:r>
              <w:rPr>
                <w:sz w:val="14"/>
              </w:rPr>
              <w:t xml:space="preserve">И. Линике: </w:t>
            </w:r>
            <w:r>
              <w:rPr>
                <w:i/>
                <w:sz w:val="14"/>
              </w:rPr>
              <w:t>Мала</w:t>
            </w:r>
            <w:r>
              <w:rPr>
                <w:i/>
                <w:spacing w:val="-2"/>
                <w:sz w:val="14"/>
              </w:rPr>
              <w:t xml:space="preserve"> </w:t>
            </w:r>
            <w:r>
              <w:rPr>
                <w:i/>
                <w:sz w:val="14"/>
              </w:rPr>
              <w:t>соната</w:t>
            </w:r>
          </w:p>
          <w:p w:rsidR="003C547D" w:rsidRDefault="0078507E">
            <w:pPr>
              <w:pStyle w:val="TableParagraph"/>
              <w:numPr>
                <w:ilvl w:val="0"/>
                <w:numId w:val="634"/>
              </w:numPr>
              <w:tabs>
                <w:tab w:val="left" w:pos="161"/>
              </w:tabs>
              <w:spacing w:line="160" w:lineRule="exact"/>
              <w:ind w:left="160"/>
              <w:rPr>
                <w:i/>
                <w:sz w:val="14"/>
              </w:rPr>
            </w:pPr>
            <w:r>
              <w:rPr>
                <w:sz w:val="14"/>
              </w:rPr>
              <w:t xml:space="preserve">Макс: </w:t>
            </w:r>
            <w:r>
              <w:rPr>
                <w:i/>
                <w:sz w:val="14"/>
              </w:rPr>
              <w:t>Кончертино</w:t>
            </w:r>
            <w:r>
              <w:rPr>
                <w:i/>
                <w:spacing w:val="-2"/>
                <w:sz w:val="14"/>
              </w:rPr>
              <w:t xml:space="preserve"> </w:t>
            </w:r>
            <w:r>
              <w:rPr>
                <w:i/>
                <w:sz w:val="14"/>
              </w:rPr>
              <w:t>фациле</w:t>
            </w:r>
          </w:p>
          <w:p w:rsidR="003C547D" w:rsidRDefault="0078507E">
            <w:pPr>
              <w:pStyle w:val="TableParagraph"/>
              <w:numPr>
                <w:ilvl w:val="0"/>
                <w:numId w:val="634"/>
              </w:numPr>
              <w:tabs>
                <w:tab w:val="left" w:pos="161"/>
              </w:tabs>
              <w:spacing w:line="160" w:lineRule="exact"/>
              <w:ind w:left="160"/>
              <w:rPr>
                <w:i/>
                <w:sz w:val="14"/>
              </w:rPr>
            </w:pPr>
            <w:r>
              <w:rPr>
                <w:sz w:val="14"/>
              </w:rPr>
              <w:t>Ф. Кихлер:</w:t>
            </w:r>
            <w:r>
              <w:rPr>
                <w:i/>
                <w:sz w:val="14"/>
              </w:rPr>
              <w:t>Кончертино Ге-дур,</w:t>
            </w:r>
            <w:r>
              <w:rPr>
                <w:i/>
                <w:spacing w:val="-4"/>
                <w:sz w:val="14"/>
              </w:rPr>
              <w:t xml:space="preserve"> </w:t>
            </w:r>
            <w:r>
              <w:rPr>
                <w:i/>
                <w:sz w:val="14"/>
              </w:rPr>
              <w:t>Де-дур</w:t>
            </w:r>
          </w:p>
          <w:p w:rsidR="003C547D" w:rsidRDefault="0078507E">
            <w:pPr>
              <w:pStyle w:val="TableParagraph"/>
              <w:numPr>
                <w:ilvl w:val="0"/>
                <w:numId w:val="634"/>
              </w:numPr>
              <w:tabs>
                <w:tab w:val="left" w:pos="161"/>
              </w:tabs>
              <w:spacing w:line="160" w:lineRule="exact"/>
              <w:ind w:left="160"/>
              <w:rPr>
                <w:i/>
                <w:sz w:val="14"/>
              </w:rPr>
            </w:pPr>
            <w:r>
              <w:rPr>
                <w:sz w:val="14"/>
              </w:rPr>
              <w:t xml:space="preserve">А. Вивалди: </w:t>
            </w:r>
            <w:r>
              <w:rPr>
                <w:i/>
                <w:sz w:val="14"/>
              </w:rPr>
              <w:t>Концерт</w:t>
            </w:r>
            <w:r>
              <w:rPr>
                <w:i/>
                <w:spacing w:val="-3"/>
                <w:sz w:val="14"/>
              </w:rPr>
              <w:t xml:space="preserve"> </w:t>
            </w:r>
            <w:r>
              <w:rPr>
                <w:i/>
                <w:sz w:val="14"/>
              </w:rPr>
              <w:t>Ге-дур</w:t>
            </w:r>
          </w:p>
          <w:p w:rsidR="003C547D" w:rsidRDefault="0078507E">
            <w:pPr>
              <w:pStyle w:val="TableParagraph"/>
              <w:spacing w:line="160" w:lineRule="exact"/>
              <w:rPr>
                <w:i/>
                <w:sz w:val="14"/>
              </w:rPr>
            </w:pPr>
            <w:r>
              <w:rPr>
                <w:i/>
                <w:sz w:val="14"/>
              </w:rPr>
              <w:t>– Кајзер: Етиде за виолину, оп.24</w:t>
            </w:r>
          </w:p>
          <w:p w:rsidR="003C547D" w:rsidRDefault="0078507E">
            <w:pPr>
              <w:pStyle w:val="TableParagraph"/>
              <w:spacing w:line="237" w:lineRule="auto"/>
              <w:rPr>
                <w:sz w:val="14"/>
              </w:rPr>
            </w:pPr>
            <w:r>
              <w:rPr>
                <w:sz w:val="14"/>
              </w:rPr>
              <w:t>Друга литаратура по избору наставника, а у складу са захтевима програма и могућностима ученика.</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33"/>
              </w:numPr>
              <w:tabs>
                <w:tab w:val="left" w:pos="162"/>
              </w:tabs>
              <w:spacing w:line="160" w:lineRule="exact"/>
              <w:rPr>
                <w:sz w:val="14"/>
              </w:rPr>
            </w:pPr>
            <w:r>
              <w:rPr>
                <w:sz w:val="14"/>
              </w:rPr>
              <w:t>десет техничких вежби;</w:t>
            </w:r>
          </w:p>
          <w:p w:rsidR="003C547D" w:rsidRDefault="0078507E">
            <w:pPr>
              <w:pStyle w:val="TableParagraph"/>
              <w:numPr>
                <w:ilvl w:val="0"/>
                <w:numId w:val="633"/>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633"/>
              </w:numPr>
              <w:tabs>
                <w:tab w:val="left" w:pos="162"/>
              </w:tabs>
              <w:spacing w:line="160" w:lineRule="exact"/>
              <w:rPr>
                <w:sz w:val="14"/>
              </w:rPr>
            </w:pPr>
            <w:r>
              <w:rPr>
                <w:sz w:val="14"/>
              </w:rPr>
              <w:t>четири етиде;</w:t>
            </w:r>
          </w:p>
          <w:p w:rsidR="003C547D" w:rsidRDefault="0078507E">
            <w:pPr>
              <w:pStyle w:val="TableParagraph"/>
              <w:numPr>
                <w:ilvl w:val="0"/>
                <w:numId w:val="633"/>
              </w:numPr>
              <w:tabs>
                <w:tab w:val="left" w:pos="162"/>
              </w:tabs>
              <w:spacing w:line="160" w:lineRule="exact"/>
              <w:rPr>
                <w:sz w:val="14"/>
              </w:rPr>
            </w:pPr>
            <w:r>
              <w:rPr>
                <w:sz w:val="14"/>
              </w:rPr>
              <w:t>три народне песме ил</w:t>
            </w:r>
            <w:r>
              <w:rPr>
                <w:sz w:val="14"/>
              </w:rPr>
              <w:t>и</w:t>
            </w:r>
            <w:r>
              <w:rPr>
                <w:spacing w:val="-2"/>
                <w:sz w:val="14"/>
              </w:rPr>
              <w:t xml:space="preserve"> </w:t>
            </w:r>
            <w:r>
              <w:rPr>
                <w:sz w:val="14"/>
              </w:rPr>
              <w:t>игре;</w:t>
            </w:r>
          </w:p>
          <w:p w:rsidR="003C547D" w:rsidRDefault="0078507E">
            <w:pPr>
              <w:pStyle w:val="TableParagraph"/>
              <w:numPr>
                <w:ilvl w:val="0"/>
                <w:numId w:val="633"/>
              </w:numPr>
              <w:tabs>
                <w:tab w:val="left" w:pos="162"/>
              </w:tabs>
              <w:spacing w:line="160" w:lineRule="exact"/>
              <w:rPr>
                <w:sz w:val="14"/>
              </w:rPr>
            </w:pPr>
            <w:r>
              <w:rPr>
                <w:sz w:val="14"/>
              </w:rPr>
              <w:t xml:space="preserve">три </w:t>
            </w:r>
            <w:r>
              <w:rPr>
                <w:spacing w:val="-2"/>
                <w:sz w:val="14"/>
              </w:rPr>
              <w:t xml:space="preserve">комада </w:t>
            </w:r>
            <w:r>
              <w:rPr>
                <w:sz w:val="14"/>
              </w:rPr>
              <w:t>различитог</w:t>
            </w:r>
            <w:r>
              <w:rPr>
                <w:spacing w:val="1"/>
                <w:sz w:val="14"/>
              </w:rPr>
              <w:t xml:space="preserve"> </w:t>
            </w:r>
            <w:r>
              <w:rPr>
                <w:sz w:val="14"/>
              </w:rPr>
              <w:t>карактера;</w:t>
            </w:r>
          </w:p>
          <w:p w:rsidR="003C547D" w:rsidRDefault="0078507E">
            <w:pPr>
              <w:pStyle w:val="TableParagraph"/>
              <w:numPr>
                <w:ilvl w:val="0"/>
                <w:numId w:val="633"/>
              </w:numPr>
              <w:tabs>
                <w:tab w:val="left" w:pos="162"/>
              </w:tabs>
              <w:spacing w:line="160" w:lineRule="exact"/>
              <w:rPr>
                <w:sz w:val="14"/>
              </w:rPr>
            </w:pPr>
            <w:r>
              <w:rPr>
                <w:sz w:val="14"/>
              </w:rPr>
              <w:t>једна велика форма ( став концерта или</w:t>
            </w:r>
            <w:r>
              <w:rPr>
                <w:spacing w:val="-2"/>
                <w:sz w:val="14"/>
              </w:rPr>
              <w:t xml:space="preserve"> </w:t>
            </w:r>
            <w:r>
              <w:rPr>
                <w:sz w:val="14"/>
              </w:rPr>
              <w:t>кончертина).</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два наступа у току школске године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Испитни програм (изводи се напамет)</w:t>
            </w:r>
          </w:p>
          <w:p w:rsidR="003C547D" w:rsidRDefault="0078507E">
            <w:pPr>
              <w:pStyle w:val="TableParagraph"/>
              <w:numPr>
                <w:ilvl w:val="0"/>
                <w:numId w:val="632"/>
              </w:numPr>
              <w:tabs>
                <w:tab w:val="left" w:pos="162"/>
              </w:tabs>
              <w:spacing w:line="160" w:lineRule="exact"/>
              <w:rPr>
                <w:sz w:val="14"/>
              </w:rPr>
            </w:pPr>
            <w:r>
              <w:rPr>
                <w:sz w:val="14"/>
              </w:rPr>
              <w:t>Једна лествица кроз две октаве са</w:t>
            </w:r>
            <w:r>
              <w:rPr>
                <w:spacing w:val="-1"/>
                <w:sz w:val="14"/>
              </w:rPr>
              <w:t xml:space="preserve"> </w:t>
            </w:r>
            <w:r>
              <w:rPr>
                <w:sz w:val="14"/>
              </w:rPr>
              <w:t>трозвуком</w:t>
            </w:r>
          </w:p>
          <w:p w:rsidR="003C547D" w:rsidRDefault="0078507E">
            <w:pPr>
              <w:pStyle w:val="TableParagraph"/>
              <w:numPr>
                <w:ilvl w:val="0"/>
                <w:numId w:val="632"/>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32"/>
              </w:numPr>
              <w:tabs>
                <w:tab w:val="left" w:pos="162"/>
              </w:tabs>
              <w:spacing w:line="160" w:lineRule="exact"/>
              <w:rPr>
                <w:sz w:val="14"/>
              </w:rPr>
            </w:pPr>
            <w:r>
              <w:rPr>
                <w:sz w:val="14"/>
              </w:rPr>
              <w:t>Једна народна песма или игра уз клавирску</w:t>
            </w:r>
            <w:r>
              <w:rPr>
                <w:spacing w:val="-3"/>
                <w:sz w:val="14"/>
              </w:rPr>
              <w:t xml:space="preserve"> </w:t>
            </w:r>
            <w:r>
              <w:rPr>
                <w:sz w:val="14"/>
              </w:rPr>
              <w:t>пратњу</w:t>
            </w:r>
          </w:p>
          <w:p w:rsidR="003C547D" w:rsidRDefault="0078507E">
            <w:pPr>
              <w:pStyle w:val="TableParagraph"/>
              <w:numPr>
                <w:ilvl w:val="0"/>
                <w:numId w:val="632"/>
              </w:numPr>
              <w:tabs>
                <w:tab w:val="left" w:pos="162"/>
              </w:tabs>
              <w:spacing w:line="160" w:lineRule="exact"/>
              <w:rPr>
                <w:sz w:val="14"/>
              </w:rPr>
            </w:pPr>
            <w:r>
              <w:rPr>
                <w:sz w:val="14"/>
              </w:rPr>
              <w:t xml:space="preserve">Један </w:t>
            </w:r>
            <w:r>
              <w:rPr>
                <w:spacing w:val="-3"/>
                <w:sz w:val="14"/>
              </w:rPr>
              <w:t xml:space="preserve">комад </w:t>
            </w:r>
            <w:r>
              <w:rPr>
                <w:sz w:val="14"/>
              </w:rPr>
              <w:t>уз клавирску</w:t>
            </w:r>
            <w:r>
              <w:rPr>
                <w:spacing w:val="2"/>
                <w:sz w:val="14"/>
              </w:rPr>
              <w:t xml:space="preserve"> </w:t>
            </w:r>
            <w:r>
              <w:rPr>
                <w:sz w:val="14"/>
              </w:rPr>
              <w:t>пратњу</w:t>
            </w:r>
          </w:p>
          <w:p w:rsidR="003C547D" w:rsidRDefault="0078507E">
            <w:pPr>
              <w:pStyle w:val="TableParagraph"/>
              <w:numPr>
                <w:ilvl w:val="0"/>
                <w:numId w:val="632"/>
              </w:numPr>
              <w:tabs>
                <w:tab w:val="left" w:pos="162"/>
              </w:tabs>
              <w:spacing w:line="160" w:lineRule="exact"/>
              <w:rPr>
                <w:sz w:val="14"/>
              </w:rPr>
            </w:pPr>
            <w:r>
              <w:rPr>
                <w:sz w:val="14"/>
              </w:rPr>
              <w:t>Један став велике форме уз клавирску</w:t>
            </w:r>
            <w:r>
              <w:rPr>
                <w:spacing w:val="-1"/>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w:t>
      </w:r>
      <w:r>
        <w:rPr>
          <w:spacing w:val="-10"/>
        </w:rPr>
        <w:t xml:space="preserve"> </w:t>
      </w:r>
      <w:r>
        <w:t>појмови</w:t>
      </w:r>
      <w:r>
        <w:rPr>
          <w:spacing w:val="-9"/>
        </w:rPr>
        <w:t xml:space="preserve"> </w:t>
      </w:r>
      <w:r>
        <w:t>садржаја:</w:t>
      </w:r>
      <w:r>
        <w:rPr>
          <w:spacing w:val="-9"/>
        </w:rPr>
        <w:t xml:space="preserve"> </w:t>
      </w:r>
      <w:r>
        <w:t>истрзавање,</w:t>
      </w:r>
      <w:r>
        <w:rPr>
          <w:spacing w:val="-10"/>
        </w:rPr>
        <w:t xml:space="preserve"> </w:t>
      </w:r>
      <w:r>
        <w:t>тон,</w:t>
      </w:r>
      <w:r>
        <w:rPr>
          <w:spacing w:val="-9"/>
        </w:rPr>
        <w:t xml:space="preserve"> </w:t>
      </w:r>
      <w:r>
        <w:t>мелодија,</w:t>
      </w:r>
      <w:r>
        <w:rPr>
          <w:spacing w:val="-10"/>
        </w:rPr>
        <w:t xml:space="preserve"> </w:t>
      </w:r>
      <w:r>
        <w:t>фраза,</w:t>
      </w:r>
      <w:r>
        <w:rPr>
          <w:spacing w:val="-9"/>
        </w:rPr>
        <w:t xml:space="preserve"> </w:t>
      </w:r>
      <w:r>
        <w:t>музичка</w:t>
      </w:r>
      <w:r>
        <w:rPr>
          <w:spacing w:val="-9"/>
        </w:rPr>
        <w:t xml:space="preserve"> </w:t>
      </w:r>
      <w:r>
        <w:t>целина,</w:t>
      </w:r>
      <w:r>
        <w:rPr>
          <w:spacing w:val="-10"/>
        </w:rPr>
        <w:t xml:space="preserve"> </w:t>
      </w:r>
      <w:r>
        <w:t>координација,</w:t>
      </w:r>
      <w:r>
        <w:rPr>
          <w:spacing w:val="-9"/>
        </w:rPr>
        <w:t xml:space="preserve"> </w:t>
      </w:r>
      <w:r>
        <w:t>украс,</w:t>
      </w:r>
      <w:r>
        <w:rPr>
          <w:spacing w:val="-9"/>
        </w:rPr>
        <w:t xml:space="preserve"> </w:t>
      </w:r>
      <w:r>
        <w:t>слушање</w:t>
      </w:r>
      <w:r>
        <w:rPr>
          <w:spacing w:val="-10"/>
        </w:rPr>
        <w:t xml:space="preserve"> </w:t>
      </w:r>
      <w:r>
        <w:t>музике,</w:t>
      </w:r>
      <w:r>
        <w:rPr>
          <w:spacing w:val="-9"/>
        </w:rPr>
        <w:t xml:space="preserve"> </w:t>
      </w:r>
      <w:r>
        <w:t>музички</w:t>
      </w:r>
      <w:r>
        <w:rPr>
          <w:spacing w:val="-9"/>
        </w:rPr>
        <w:t xml:space="preserve"> </w:t>
      </w:r>
      <w:r>
        <w:t>бонтон</w:t>
      </w:r>
    </w:p>
    <w:p w:rsidR="003C547D" w:rsidRDefault="003C547D">
      <w:pPr>
        <w:sectPr w:rsidR="003C547D">
          <w:pgSz w:w="11910" w:h="15780"/>
          <w:pgMar w:top="180" w:right="560" w:bottom="280" w:left="580" w:header="720" w:footer="720" w:gutter="0"/>
          <w:cols w:space="720"/>
        </w:sectPr>
      </w:pPr>
    </w:p>
    <w:p w:rsidR="003C547D" w:rsidRDefault="0078507E">
      <w:pPr>
        <w:tabs>
          <w:tab w:val="left" w:pos="1715"/>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5"/>
          <w:sz w:val="14"/>
        </w:rPr>
        <w:t xml:space="preserve">ТАМБУРА </w:t>
      </w:r>
      <w:r>
        <w:rPr>
          <w:b/>
          <w:sz w:val="14"/>
        </w:rPr>
        <w:t>E –</w:t>
      </w:r>
      <w:r>
        <w:rPr>
          <w:b/>
          <w:spacing w:val="4"/>
          <w:sz w:val="14"/>
        </w:rPr>
        <w:t xml:space="preserve"> </w:t>
      </w:r>
      <w:r>
        <w:rPr>
          <w:b/>
          <w:sz w:val="14"/>
        </w:rPr>
        <w:t>ПРИМ</w:t>
      </w:r>
    </w:p>
    <w:p w:rsidR="003C547D" w:rsidRDefault="0078507E">
      <w:pPr>
        <w:tabs>
          <w:tab w:val="left" w:pos="1715"/>
        </w:tabs>
        <w:spacing w:before="49"/>
        <w:ind w:left="1716" w:right="269" w:hanging="1560"/>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6"/>
          <w:sz w:val="14"/>
        </w:rPr>
        <w:t xml:space="preserve"> </w:t>
      </w:r>
      <w:r>
        <w:rPr>
          <w:sz w:val="14"/>
        </w:rPr>
        <w:t>Tамбура</w:t>
      </w:r>
      <w:r>
        <w:rPr>
          <w:spacing w:val="-2"/>
          <w:sz w:val="14"/>
        </w:rPr>
        <w:t xml:space="preserve"> </w:t>
      </w:r>
      <w:r>
        <w:rPr>
          <w:sz w:val="14"/>
        </w:rPr>
        <w:t>E</w:t>
      </w:r>
      <w:r>
        <w:rPr>
          <w:spacing w:val="-3"/>
          <w:sz w:val="14"/>
        </w:rPr>
        <w:t xml:space="preserve"> </w:t>
      </w:r>
      <w:r>
        <w:rPr>
          <w:sz w:val="14"/>
        </w:rPr>
        <w:t>–</w:t>
      </w:r>
      <w:r>
        <w:rPr>
          <w:spacing w:val="-2"/>
          <w:sz w:val="14"/>
        </w:rPr>
        <w:t xml:space="preserve"> </w:t>
      </w:r>
      <w:r>
        <w:rPr>
          <w:sz w:val="14"/>
        </w:rPr>
        <w:t>прим</w:t>
      </w:r>
      <w:r>
        <w:rPr>
          <w:spacing w:val="-4"/>
          <w:sz w:val="14"/>
        </w:rPr>
        <w:t xml:space="preserve"> </w:t>
      </w:r>
      <w:r>
        <w:rPr>
          <w:sz w:val="14"/>
        </w:rPr>
        <w:t>је</w:t>
      </w:r>
      <w:r>
        <w:rPr>
          <w:spacing w:val="-2"/>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15"/>
        </w:tabs>
        <w:spacing w:before="48"/>
        <w:ind w:left="157"/>
        <w:rPr>
          <w:b/>
          <w:sz w:val="14"/>
        </w:rPr>
      </w:pPr>
      <w:r>
        <w:rPr>
          <w:sz w:val="14"/>
        </w:rPr>
        <w:t>Разред</w:t>
      </w:r>
      <w:r>
        <w:rPr>
          <w:sz w:val="14"/>
        </w:rPr>
        <w:tab/>
      </w:r>
      <w:r>
        <w:rPr>
          <w:b/>
          <w:sz w:val="14"/>
        </w:rPr>
        <w:t>Пети</w:t>
      </w:r>
    </w:p>
    <w:p w:rsidR="003C547D" w:rsidRDefault="0078507E">
      <w:pPr>
        <w:tabs>
          <w:tab w:val="left" w:pos="171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920"/>
        </w:trPr>
        <w:tc>
          <w:tcPr>
            <w:tcW w:w="3969" w:type="dxa"/>
          </w:tcPr>
          <w:p w:rsidR="003C547D" w:rsidRDefault="0078507E">
            <w:pPr>
              <w:pStyle w:val="TableParagraph"/>
              <w:numPr>
                <w:ilvl w:val="0"/>
                <w:numId w:val="631"/>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631"/>
              </w:numPr>
              <w:tabs>
                <w:tab w:val="left" w:pos="162"/>
              </w:tabs>
              <w:spacing w:line="160" w:lineRule="exact"/>
              <w:ind w:firstLine="0"/>
              <w:rPr>
                <w:sz w:val="14"/>
              </w:rPr>
            </w:pPr>
            <w:r>
              <w:rPr>
                <w:sz w:val="14"/>
              </w:rPr>
              <w:t>правилно изводи</w:t>
            </w:r>
            <w:r>
              <w:rPr>
                <w:spacing w:val="-2"/>
                <w:sz w:val="14"/>
              </w:rPr>
              <w:t xml:space="preserve"> </w:t>
            </w:r>
            <w:r>
              <w:rPr>
                <w:sz w:val="14"/>
              </w:rPr>
              <w:t>украсе;</w:t>
            </w:r>
          </w:p>
          <w:p w:rsidR="003C547D" w:rsidRDefault="0078507E">
            <w:pPr>
              <w:pStyle w:val="TableParagraph"/>
              <w:numPr>
                <w:ilvl w:val="0"/>
                <w:numId w:val="631"/>
              </w:numPr>
              <w:tabs>
                <w:tab w:val="left" w:pos="162"/>
              </w:tabs>
              <w:ind w:right="508" w:firstLine="0"/>
              <w:rPr>
                <w:sz w:val="14"/>
              </w:rPr>
            </w:pPr>
            <w:r>
              <w:rPr>
                <w:sz w:val="14"/>
              </w:rPr>
              <w:t>естетски обликује тон у складу са карактером и</w:t>
            </w:r>
            <w:r>
              <w:rPr>
                <w:spacing w:val="-20"/>
                <w:sz w:val="14"/>
              </w:rPr>
              <w:t xml:space="preserve"> </w:t>
            </w:r>
            <w:r>
              <w:rPr>
                <w:sz w:val="14"/>
              </w:rPr>
              <w:t>врстом композиције;</w:t>
            </w:r>
          </w:p>
          <w:p w:rsidR="003C547D" w:rsidRDefault="0078507E">
            <w:pPr>
              <w:pStyle w:val="TableParagraph"/>
              <w:numPr>
                <w:ilvl w:val="0"/>
                <w:numId w:val="631"/>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631"/>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631"/>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631"/>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631"/>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стилску препознатљиво</w:t>
            </w:r>
            <w:r>
              <w:rPr>
                <w:sz w:val="14"/>
              </w:rPr>
              <w:t>ст и емоционални утицај;</w:t>
            </w:r>
          </w:p>
          <w:p w:rsidR="003C547D" w:rsidRDefault="0078507E">
            <w:pPr>
              <w:pStyle w:val="TableParagraph"/>
              <w:numPr>
                <w:ilvl w:val="0"/>
                <w:numId w:val="631"/>
              </w:numPr>
              <w:tabs>
                <w:tab w:val="left" w:pos="162"/>
              </w:tabs>
              <w:spacing w:line="158"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631"/>
              </w:numPr>
              <w:tabs>
                <w:tab w:val="left" w:pos="162"/>
              </w:tabs>
              <w:spacing w:line="160" w:lineRule="exact"/>
              <w:ind w:left="161"/>
              <w:rPr>
                <w:sz w:val="14"/>
              </w:rPr>
            </w:pPr>
            <w:r>
              <w:rPr>
                <w:sz w:val="14"/>
              </w:rPr>
              <w:t>учествује на јавним; наступима у школи и ван</w:t>
            </w:r>
            <w:r>
              <w:rPr>
                <w:spacing w:val="-9"/>
                <w:sz w:val="14"/>
              </w:rPr>
              <w:t xml:space="preserve"> </w:t>
            </w:r>
            <w:r>
              <w:rPr>
                <w:sz w:val="14"/>
              </w:rPr>
              <w:t>ње;</w:t>
            </w:r>
          </w:p>
          <w:p w:rsidR="003C547D" w:rsidRDefault="0078507E">
            <w:pPr>
              <w:pStyle w:val="TableParagraph"/>
              <w:numPr>
                <w:ilvl w:val="0"/>
                <w:numId w:val="631"/>
              </w:numPr>
              <w:tabs>
                <w:tab w:val="left" w:pos="162"/>
              </w:tabs>
              <w:spacing w:line="160" w:lineRule="exact"/>
              <w:ind w:left="161"/>
              <w:rPr>
                <w:sz w:val="14"/>
              </w:rPr>
            </w:pPr>
            <w:r>
              <w:rPr>
                <w:sz w:val="14"/>
              </w:rPr>
              <w:t>самостално штимује и одржава</w:t>
            </w:r>
            <w:r>
              <w:rPr>
                <w:spacing w:val="-2"/>
                <w:sz w:val="14"/>
              </w:rPr>
              <w:t xml:space="preserve"> </w:t>
            </w:r>
            <w:r>
              <w:rPr>
                <w:sz w:val="14"/>
              </w:rPr>
              <w:t>инструмент;</w:t>
            </w:r>
          </w:p>
          <w:p w:rsidR="003C547D" w:rsidRDefault="0078507E">
            <w:pPr>
              <w:pStyle w:val="TableParagraph"/>
              <w:numPr>
                <w:ilvl w:val="0"/>
                <w:numId w:val="63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14"/>
              </w:rPr>
            </w:pPr>
          </w:p>
          <w:p w:rsidR="003C547D" w:rsidRDefault="0078507E">
            <w:pPr>
              <w:pStyle w:val="TableParagraph"/>
              <w:spacing w:before="1"/>
              <w:ind w:left="311" w:right="304"/>
              <w:jc w:val="center"/>
              <w:rPr>
                <w:sz w:val="14"/>
              </w:rPr>
            </w:pPr>
            <w:r>
              <w:rPr>
                <w:sz w:val="14"/>
              </w:rPr>
              <w:t>ИЗВОЂЕЊЕ МУЗИКЕ</w:t>
            </w:r>
          </w:p>
        </w:tc>
        <w:tc>
          <w:tcPr>
            <w:tcW w:w="4026" w:type="dxa"/>
          </w:tcPr>
          <w:p w:rsidR="003C547D" w:rsidRDefault="0078507E">
            <w:pPr>
              <w:pStyle w:val="TableParagraph"/>
              <w:spacing w:before="18"/>
              <w:ind w:right="1242"/>
              <w:rPr>
                <w:sz w:val="14"/>
              </w:rPr>
            </w:pPr>
            <w:r>
              <w:rPr>
                <w:sz w:val="14"/>
              </w:rPr>
              <w:t>Читање са листа једноставниих композиција. Самостално штимовање инструмента.</w:t>
            </w:r>
          </w:p>
          <w:p w:rsidR="003C547D" w:rsidRDefault="0078507E">
            <w:pPr>
              <w:pStyle w:val="TableParagraph"/>
              <w:ind w:right="228"/>
              <w:rPr>
                <w:sz w:val="14"/>
              </w:rPr>
            </w:pPr>
            <w:r>
              <w:rPr>
                <w:sz w:val="14"/>
              </w:rPr>
              <w:t>Динамичко нијансирање, различите врсте темпа и агогика у складу са захтевима у литератури</w:t>
            </w:r>
          </w:p>
          <w:p w:rsidR="003C547D" w:rsidRDefault="0078507E">
            <w:pPr>
              <w:pStyle w:val="TableParagraph"/>
              <w:ind w:right="660"/>
              <w:rPr>
                <w:sz w:val="14"/>
              </w:rPr>
            </w:pPr>
            <w:r>
              <w:rPr>
                <w:sz w:val="14"/>
              </w:rPr>
              <w:t>Упознавање са свим положајима на инструменту. Украси: предудар, мордент и трилер.</w:t>
            </w:r>
          </w:p>
          <w:p w:rsidR="003C547D" w:rsidRDefault="0078507E">
            <w:pPr>
              <w:pStyle w:val="TableParagraph"/>
              <w:ind w:right="228"/>
              <w:rPr>
                <w:sz w:val="14"/>
              </w:rPr>
            </w:pPr>
            <w:r>
              <w:rPr>
                <w:sz w:val="14"/>
              </w:rPr>
              <w:t>Усавршавање технике свирања тремола; легата, нон легата, стаката...</w:t>
            </w:r>
          </w:p>
          <w:p w:rsidR="003C547D" w:rsidRDefault="0078507E">
            <w:pPr>
              <w:pStyle w:val="TableParagraph"/>
              <w:ind w:right="2675"/>
              <w:jc w:val="both"/>
              <w:rPr>
                <w:sz w:val="14"/>
              </w:rPr>
            </w:pPr>
            <w:r>
              <w:rPr>
                <w:sz w:val="14"/>
              </w:rPr>
              <w:t xml:space="preserve">Неговање лепог </w:t>
            </w:r>
            <w:r>
              <w:rPr>
                <w:spacing w:val="-4"/>
                <w:sz w:val="14"/>
              </w:rPr>
              <w:t>т</w:t>
            </w:r>
            <w:r>
              <w:rPr>
                <w:spacing w:val="-4"/>
                <w:sz w:val="14"/>
              </w:rPr>
              <w:t xml:space="preserve">она. </w:t>
            </w:r>
            <w:r>
              <w:rPr>
                <w:sz w:val="14"/>
              </w:rPr>
              <w:t>Свирање у ансамблу. Музички бонтон.</w:t>
            </w:r>
          </w:p>
          <w:p w:rsidR="003C547D" w:rsidRDefault="003C547D">
            <w:pPr>
              <w:pStyle w:val="TableParagraph"/>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лествице кроз 2 октаве са различитим врстама артикулације и трозвуцима</w:t>
            </w:r>
          </w:p>
          <w:p w:rsidR="003C547D" w:rsidRDefault="003C547D">
            <w:pPr>
              <w:pStyle w:val="TableParagraph"/>
              <w:spacing w:before="8"/>
              <w:ind w:left="0"/>
              <w:rPr>
                <w:b/>
                <w:sz w:val="13"/>
              </w:rPr>
            </w:pPr>
          </w:p>
          <w:p w:rsidR="003C547D" w:rsidRDefault="0078507E">
            <w:pPr>
              <w:pStyle w:val="TableParagraph"/>
              <w:jc w:val="both"/>
              <w:rPr>
                <w:b/>
                <w:sz w:val="14"/>
              </w:rPr>
            </w:pPr>
            <w:r>
              <w:rPr>
                <w:b/>
                <w:sz w:val="14"/>
              </w:rPr>
              <w:t>ЛИТЕРАТУРА</w:t>
            </w:r>
          </w:p>
          <w:p w:rsidR="003C547D" w:rsidRDefault="003C547D">
            <w:pPr>
              <w:pStyle w:val="TableParagraph"/>
              <w:spacing w:before="10"/>
              <w:ind w:left="0"/>
              <w:rPr>
                <w:b/>
                <w:sz w:val="13"/>
              </w:rPr>
            </w:pPr>
          </w:p>
          <w:p w:rsidR="003C547D" w:rsidRDefault="0078507E">
            <w:pPr>
              <w:pStyle w:val="TableParagraph"/>
              <w:numPr>
                <w:ilvl w:val="0"/>
                <w:numId w:val="630"/>
              </w:numPr>
              <w:tabs>
                <w:tab w:val="left" w:pos="161"/>
              </w:tabs>
              <w:spacing w:line="161" w:lineRule="exact"/>
              <w:jc w:val="both"/>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630"/>
              </w:numPr>
              <w:tabs>
                <w:tab w:val="left" w:pos="161"/>
              </w:tabs>
              <w:spacing w:line="160" w:lineRule="exact"/>
              <w:jc w:val="both"/>
              <w:rPr>
                <w:i/>
                <w:sz w:val="14"/>
              </w:rPr>
            </w:pPr>
            <w:r>
              <w:rPr>
                <w:sz w:val="14"/>
              </w:rPr>
              <w:t xml:space="preserve">М. Јовић: </w:t>
            </w:r>
            <w:r>
              <w:rPr>
                <w:i/>
                <w:sz w:val="14"/>
              </w:rPr>
              <w:t>Школа за тамбуру</w:t>
            </w:r>
            <w:r>
              <w:rPr>
                <w:i/>
                <w:spacing w:val="-5"/>
                <w:sz w:val="14"/>
              </w:rPr>
              <w:t xml:space="preserve"> </w:t>
            </w:r>
            <w:r>
              <w:rPr>
                <w:i/>
                <w:sz w:val="14"/>
              </w:rPr>
              <w:t>Е-прим</w:t>
            </w:r>
          </w:p>
          <w:p w:rsidR="003C547D" w:rsidRDefault="0078507E">
            <w:pPr>
              <w:pStyle w:val="TableParagraph"/>
              <w:numPr>
                <w:ilvl w:val="0"/>
                <w:numId w:val="630"/>
              </w:numPr>
              <w:tabs>
                <w:tab w:val="left" w:pos="161"/>
              </w:tabs>
              <w:spacing w:line="160" w:lineRule="exact"/>
              <w:jc w:val="both"/>
              <w:rPr>
                <w:sz w:val="14"/>
              </w:rPr>
            </w:pPr>
            <w:r>
              <w:rPr>
                <w:sz w:val="14"/>
              </w:rPr>
              <w:t xml:space="preserve">Д. Марковић: </w:t>
            </w:r>
            <w:r>
              <w:rPr>
                <w:i/>
                <w:sz w:val="14"/>
              </w:rPr>
              <w:t xml:space="preserve">Мали </w:t>
            </w:r>
            <w:r>
              <w:rPr>
                <w:i/>
                <w:spacing w:val="-3"/>
                <w:sz w:val="14"/>
              </w:rPr>
              <w:t xml:space="preserve">комади </w:t>
            </w:r>
            <w:r>
              <w:rPr>
                <w:i/>
                <w:sz w:val="14"/>
              </w:rPr>
              <w:t xml:space="preserve">за виолину и клавир </w:t>
            </w:r>
            <w:r>
              <w:rPr>
                <w:sz w:val="14"/>
              </w:rPr>
              <w:t>трећа</w:t>
            </w:r>
            <w:r>
              <w:rPr>
                <w:spacing w:val="-15"/>
                <w:sz w:val="14"/>
              </w:rPr>
              <w:t xml:space="preserve"> </w:t>
            </w:r>
            <w:r>
              <w:rPr>
                <w:sz w:val="14"/>
              </w:rPr>
              <w:t>свеска</w:t>
            </w:r>
          </w:p>
          <w:p w:rsidR="003C547D" w:rsidRDefault="0078507E">
            <w:pPr>
              <w:pStyle w:val="TableParagraph"/>
              <w:numPr>
                <w:ilvl w:val="0"/>
                <w:numId w:val="630"/>
              </w:numPr>
              <w:tabs>
                <w:tab w:val="left" w:pos="161"/>
              </w:tabs>
              <w:spacing w:line="160" w:lineRule="exact"/>
              <w:jc w:val="both"/>
              <w:rPr>
                <w:sz w:val="14"/>
              </w:rPr>
            </w:pPr>
            <w:r>
              <w:rPr>
                <w:sz w:val="14"/>
              </w:rPr>
              <w:t>В.Темуновић</w:t>
            </w:r>
            <w:r>
              <w:rPr>
                <w:spacing w:val="-4"/>
                <w:sz w:val="14"/>
              </w:rPr>
              <w:t xml:space="preserve"> </w:t>
            </w:r>
            <w:r>
              <w:rPr>
                <w:sz w:val="14"/>
              </w:rPr>
              <w:t>:</w:t>
            </w:r>
            <w:r>
              <w:rPr>
                <w:spacing w:val="-4"/>
                <w:sz w:val="14"/>
              </w:rPr>
              <w:t xml:space="preserve"> </w:t>
            </w:r>
            <w:r>
              <w:rPr>
                <w:i/>
                <w:sz w:val="14"/>
              </w:rPr>
              <w:t>Избор</w:t>
            </w:r>
            <w:r>
              <w:rPr>
                <w:i/>
                <w:spacing w:val="-4"/>
                <w:sz w:val="14"/>
              </w:rPr>
              <w:t xml:space="preserve"> </w:t>
            </w:r>
            <w:r>
              <w:rPr>
                <w:sz w:val="14"/>
              </w:rPr>
              <w:t>композиција</w:t>
            </w:r>
            <w:r>
              <w:rPr>
                <w:spacing w:val="-4"/>
                <w:sz w:val="14"/>
              </w:rPr>
              <w:t xml:space="preserve"> </w:t>
            </w:r>
            <w:r>
              <w:rPr>
                <w:sz w:val="14"/>
              </w:rPr>
              <w:t>за</w:t>
            </w:r>
            <w:r>
              <w:rPr>
                <w:spacing w:val="-3"/>
                <w:sz w:val="14"/>
              </w:rPr>
              <w:t xml:space="preserve"> </w:t>
            </w:r>
            <w:r>
              <w:rPr>
                <w:sz w:val="14"/>
              </w:rPr>
              <w:t>тамбуру</w:t>
            </w:r>
            <w:r>
              <w:rPr>
                <w:spacing w:val="-4"/>
                <w:sz w:val="14"/>
              </w:rPr>
              <w:t xml:space="preserve"> </w:t>
            </w:r>
            <w:r>
              <w:rPr>
                <w:sz w:val="14"/>
              </w:rPr>
              <w:t>соло</w:t>
            </w:r>
            <w:r>
              <w:rPr>
                <w:spacing w:val="-4"/>
                <w:sz w:val="14"/>
              </w:rPr>
              <w:t xml:space="preserve"> </w:t>
            </w:r>
            <w:r>
              <w:rPr>
                <w:sz w:val="14"/>
              </w:rPr>
              <w:t>и</w:t>
            </w:r>
            <w:r>
              <w:rPr>
                <w:spacing w:val="-4"/>
                <w:sz w:val="14"/>
              </w:rPr>
              <w:t xml:space="preserve"> </w:t>
            </w:r>
            <w:r>
              <w:rPr>
                <w:sz w:val="14"/>
              </w:rPr>
              <w:t>клавир</w:t>
            </w:r>
          </w:p>
          <w:p w:rsidR="003C547D" w:rsidRDefault="0078507E">
            <w:pPr>
              <w:pStyle w:val="TableParagraph"/>
              <w:numPr>
                <w:ilvl w:val="0"/>
                <w:numId w:val="630"/>
              </w:numPr>
              <w:tabs>
                <w:tab w:val="left" w:pos="161"/>
              </w:tabs>
              <w:spacing w:line="160" w:lineRule="exact"/>
              <w:jc w:val="both"/>
              <w:rPr>
                <w:sz w:val="14"/>
              </w:rPr>
            </w:pPr>
            <w:r>
              <w:rPr>
                <w:sz w:val="14"/>
              </w:rPr>
              <w:t>Б. Стојановић /Љ.</w:t>
            </w:r>
            <w:r>
              <w:rPr>
                <w:spacing w:val="-2"/>
                <w:sz w:val="14"/>
              </w:rPr>
              <w:t xml:space="preserve"> </w:t>
            </w:r>
            <w:r>
              <w:rPr>
                <w:sz w:val="14"/>
              </w:rPr>
              <w:t>Марјановић:</w:t>
            </w:r>
          </w:p>
          <w:p w:rsidR="003C547D" w:rsidRDefault="0078507E">
            <w:pPr>
              <w:pStyle w:val="TableParagraph"/>
              <w:spacing w:line="160" w:lineRule="exact"/>
              <w:jc w:val="both"/>
              <w:rPr>
                <w:i/>
                <w:sz w:val="14"/>
              </w:rPr>
            </w:pPr>
            <w:r>
              <w:rPr>
                <w:i/>
                <w:sz w:val="14"/>
              </w:rPr>
              <w:t>– Тамбурашке етиде</w:t>
            </w:r>
          </w:p>
          <w:p w:rsidR="003C547D" w:rsidRDefault="0078507E">
            <w:pPr>
              <w:pStyle w:val="TableParagraph"/>
              <w:numPr>
                <w:ilvl w:val="0"/>
                <w:numId w:val="629"/>
              </w:numPr>
              <w:tabs>
                <w:tab w:val="left" w:pos="161"/>
              </w:tabs>
              <w:ind w:right="55" w:firstLine="0"/>
              <w:rPr>
                <w:i/>
                <w:sz w:val="14"/>
              </w:rPr>
            </w:pPr>
            <w:r>
              <w:rPr>
                <w:sz w:val="14"/>
              </w:rPr>
              <w:t>С.</w:t>
            </w:r>
            <w:r>
              <w:rPr>
                <w:spacing w:val="-6"/>
                <w:sz w:val="14"/>
              </w:rPr>
              <w:t xml:space="preserve"> </w:t>
            </w:r>
            <w:r>
              <w:rPr>
                <w:sz w:val="14"/>
              </w:rPr>
              <w:t>Берта/С.Јарамазовић:</w:t>
            </w:r>
            <w:r>
              <w:rPr>
                <w:spacing w:val="-6"/>
                <w:sz w:val="14"/>
              </w:rPr>
              <w:t xml:space="preserve"> </w:t>
            </w:r>
            <w:r>
              <w:rPr>
                <w:i/>
                <w:sz w:val="14"/>
              </w:rPr>
              <w:t>Школа</w:t>
            </w:r>
            <w:r>
              <w:rPr>
                <w:i/>
                <w:spacing w:val="-6"/>
                <w:sz w:val="14"/>
              </w:rPr>
              <w:t xml:space="preserve"> </w:t>
            </w:r>
            <w:r>
              <w:rPr>
                <w:i/>
                <w:sz w:val="14"/>
              </w:rPr>
              <w:t>тамбуре</w:t>
            </w:r>
            <w:r>
              <w:rPr>
                <w:i/>
                <w:spacing w:val="-6"/>
                <w:sz w:val="14"/>
              </w:rPr>
              <w:t xml:space="preserve"> </w:t>
            </w:r>
            <w:r>
              <w:rPr>
                <w:i/>
                <w:sz w:val="14"/>
              </w:rPr>
              <w:t>Војвођанског</w:t>
            </w:r>
            <w:r>
              <w:rPr>
                <w:i/>
                <w:spacing w:val="-6"/>
                <w:sz w:val="14"/>
              </w:rPr>
              <w:t xml:space="preserve"> </w:t>
            </w:r>
            <w:r>
              <w:rPr>
                <w:i/>
                <w:sz w:val="14"/>
              </w:rPr>
              <w:t>система Е-прим</w:t>
            </w:r>
          </w:p>
          <w:p w:rsidR="003C547D" w:rsidRDefault="0078507E">
            <w:pPr>
              <w:pStyle w:val="TableParagraph"/>
              <w:numPr>
                <w:ilvl w:val="0"/>
                <w:numId w:val="629"/>
              </w:numPr>
              <w:tabs>
                <w:tab w:val="left" w:pos="161"/>
              </w:tabs>
              <w:spacing w:line="159" w:lineRule="exact"/>
              <w:ind w:left="160"/>
              <w:jc w:val="both"/>
              <w:rPr>
                <w:i/>
                <w:sz w:val="14"/>
              </w:rPr>
            </w:pPr>
            <w:r>
              <w:rPr>
                <w:sz w:val="14"/>
              </w:rPr>
              <w:t xml:space="preserve">Фортунатов: </w:t>
            </w:r>
            <w:r>
              <w:rPr>
                <w:i/>
                <w:sz w:val="14"/>
              </w:rPr>
              <w:t>Хрестоматија з</w:t>
            </w:r>
            <w:r>
              <w:rPr>
                <w:i/>
                <w:sz w:val="14"/>
              </w:rPr>
              <w:t>а виолину V и VI</w:t>
            </w:r>
            <w:r>
              <w:rPr>
                <w:i/>
                <w:spacing w:val="-14"/>
                <w:sz w:val="14"/>
              </w:rPr>
              <w:t xml:space="preserve"> </w:t>
            </w:r>
            <w:r>
              <w:rPr>
                <w:i/>
                <w:sz w:val="14"/>
              </w:rPr>
              <w:t>разред</w:t>
            </w:r>
          </w:p>
          <w:p w:rsidR="003C547D" w:rsidRDefault="0078507E">
            <w:pPr>
              <w:pStyle w:val="TableParagraph"/>
              <w:numPr>
                <w:ilvl w:val="0"/>
                <w:numId w:val="629"/>
              </w:numPr>
              <w:tabs>
                <w:tab w:val="left" w:pos="161"/>
              </w:tabs>
              <w:spacing w:line="160" w:lineRule="exact"/>
              <w:ind w:left="160"/>
              <w:jc w:val="both"/>
              <w:rPr>
                <w:i/>
                <w:sz w:val="14"/>
              </w:rPr>
            </w:pPr>
            <w:r>
              <w:rPr>
                <w:sz w:val="14"/>
              </w:rPr>
              <w:t xml:space="preserve">Гарлицки: </w:t>
            </w:r>
            <w:r>
              <w:rPr>
                <w:i/>
                <w:sz w:val="14"/>
              </w:rPr>
              <w:t>Хрестоматија за виолину трећа</w:t>
            </w:r>
            <w:r>
              <w:rPr>
                <w:i/>
                <w:spacing w:val="-9"/>
                <w:sz w:val="14"/>
              </w:rPr>
              <w:t xml:space="preserve"> </w:t>
            </w:r>
            <w:r>
              <w:rPr>
                <w:i/>
                <w:sz w:val="14"/>
              </w:rPr>
              <w:t>свеска</w:t>
            </w:r>
          </w:p>
          <w:p w:rsidR="003C547D" w:rsidRDefault="0078507E">
            <w:pPr>
              <w:pStyle w:val="TableParagraph"/>
              <w:numPr>
                <w:ilvl w:val="0"/>
                <w:numId w:val="629"/>
              </w:numPr>
              <w:tabs>
                <w:tab w:val="left" w:pos="161"/>
              </w:tabs>
              <w:spacing w:line="160" w:lineRule="exact"/>
              <w:ind w:left="160"/>
              <w:jc w:val="both"/>
              <w:rPr>
                <w:sz w:val="14"/>
              </w:rPr>
            </w:pPr>
            <w:r>
              <w:rPr>
                <w:sz w:val="14"/>
              </w:rPr>
              <w:t xml:space="preserve">Шрадик: </w:t>
            </w:r>
            <w:r>
              <w:rPr>
                <w:i/>
                <w:sz w:val="14"/>
              </w:rPr>
              <w:t xml:space="preserve">Вежбе за леву руку, </w:t>
            </w:r>
            <w:r>
              <w:rPr>
                <w:sz w:val="14"/>
              </w:rPr>
              <w:t>I</w:t>
            </w:r>
            <w:r>
              <w:rPr>
                <w:spacing w:val="-4"/>
                <w:sz w:val="14"/>
              </w:rPr>
              <w:t xml:space="preserve"> </w:t>
            </w:r>
            <w:r>
              <w:rPr>
                <w:sz w:val="14"/>
              </w:rPr>
              <w:t>свеска</w:t>
            </w:r>
          </w:p>
          <w:p w:rsidR="003C547D" w:rsidRDefault="0078507E">
            <w:pPr>
              <w:pStyle w:val="TableParagraph"/>
              <w:numPr>
                <w:ilvl w:val="0"/>
                <w:numId w:val="629"/>
              </w:numPr>
              <w:tabs>
                <w:tab w:val="left" w:pos="161"/>
              </w:tabs>
              <w:spacing w:line="160" w:lineRule="exact"/>
              <w:ind w:left="160"/>
              <w:jc w:val="both"/>
              <w:rPr>
                <w:sz w:val="14"/>
              </w:rPr>
            </w:pPr>
            <w:r>
              <w:rPr>
                <w:sz w:val="14"/>
              </w:rPr>
              <w:t xml:space="preserve">Ивановић: </w:t>
            </w:r>
            <w:r>
              <w:rPr>
                <w:i/>
                <w:sz w:val="14"/>
              </w:rPr>
              <w:t>Од преткласике до модерне</w:t>
            </w:r>
            <w:r>
              <w:rPr>
                <w:sz w:val="14"/>
              </w:rPr>
              <w:t>, друга и трећа</w:t>
            </w:r>
            <w:r>
              <w:rPr>
                <w:spacing w:val="-9"/>
                <w:sz w:val="14"/>
              </w:rPr>
              <w:t xml:space="preserve"> </w:t>
            </w:r>
            <w:r>
              <w:rPr>
                <w:sz w:val="14"/>
              </w:rPr>
              <w:t>свеска</w:t>
            </w:r>
          </w:p>
          <w:p w:rsidR="003C547D" w:rsidRDefault="0078507E">
            <w:pPr>
              <w:pStyle w:val="TableParagraph"/>
              <w:numPr>
                <w:ilvl w:val="0"/>
                <w:numId w:val="629"/>
              </w:numPr>
              <w:tabs>
                <w:tab w:val="left" w:pos="161"/>
              </w:tabs>
              <w:spacing w:line="160" w:lineRule="exact"/>
              <w:ind w:left="160"/>
              <w:jc w:val="both"/>
              <w:rPr>
                <w:i/>
                <w:sz w:val="14"/>
              </w:rPr>
            </w:pPr>
            <w:r>
              <w:rPr>
                <w:spacing w:val="-3"/>
                <w:sz w:val="14"/>
              </w:rPr>
              <w:t xml:space="preserve">Група </w:t>
            </w:r>
            <w:r>
              <w:rPr>
                <w:sz w:val="14"/>
              </w:rPr>
              <w:t xml:space="preserve">аутора: </w:t>
            </w:r>
            <w:r>
              <w:rPr>
                <w:i/>
                <w:sz w:val="14"/>
              </w:rPr>
              <w:t>Народне</w:t>
            </w:r>
            <w:r>
              <w:rPr>
                <w:i/>
                <w:spacing w:val="2"/>
                <w:sz w:val="14"/>
              </w:rPr>
              <w:t xml:space="preserve"> </w:t>
            </w:r>
            <w:r>
              <w:rPr>
                <w:i/>
                <w:sz w:val="14"/>
              </w:rPr>
              <w:t>игре</w:t>
            </w:r>
          </w:p>
          <w:p w:rsidR="003C547D" w:rsidRDefault="0078507E">
            <w:pPr>
              <w:pStyle w:val="TableParagraph"/>
              <w:numPr>
                <w:ilvl w:val="0"/>
                <w:numId w:val="629"/>
              </w:numPr>
              <w:tabs>
                <w:tab w:val="left" w:pos="161"/>
              </w:tabs>
              <w:spacing w:line="160" w:lineRule="exact"/>
              <w:ind w:left="160"/>
              <w:jc w:val="both"/>
              <w:rPr>
                <w:i/>
                <w:sz w:val="14"/>
              </w:rPr>
            </w:pPr>
            <w:r>
              <w:rPr>
                <w:sz w:val="14"/>
              </w:rPr>
              <w:t>Ф. Хендл:</w:t>
            </w:r>
            <w:r>
              <w:rPr>
                <w:spacing w:val="-3"/>
                <w:sz w:val="14"/>
              </w:rPr>
              <w:t xml:space="preserve"> </w:t>
            </w:r>
            <w:r>
              <w:rPr>
                <w:i/>
                <w:sz w:val="14"/>
              </w:rPr>
              <w:t>Варијације</w:t>
            </w:r>
          </w:p>
          <w:p w:rsidR="003C547D" w:rsidRDefault="0078507E">
            <w:pPr>
              <w:pStyle w:val="TableParagraph"/>
              <w:numPr>
                <w:ilvl w:val="0"/>
                <w:numId w:val="629"/>
              </w:numPr>
              <w:tabs>
                <w:tab w:val="left" w:pos="161"/>
              </w:tabs>
              <w:spacing w:line="160" w:lineRule="exact"/>
              <w:ind w:left="160"/>
              <w:jc w:val="both"/>
              <w:rPr>
                <w:i/>
                <w:sz w:val="14"/>
              </w:rPr>
            </w:pPr>
            <w:r>
              <w:rPr>
                <w:sz w:val="14"/>
              </w:rPr>
              <w:t xml:space="preserve">А. Комаровски: </w:t>
            </w:r>
            <w:r>
              <w:rPr>
                <w:i/>
                <w:sz w:val="14"/>
              </w:rPr>
              <w:t>Концерт Ге-дур,</w:t>
            </w:r>
            <w:r>
              <w:rPr>
                <w:i/>
                <w:spacing w:val="-5"/>
                <w:sz w:val="14"/>
              </w:rPr>
              <w:t xml:space="preserve"> </w:t>
            </w:r>
            <w:r>
              <w:rPr>
                <w:i/>
                <w:sz w:val="14"/>
              </w:rPr>
              <w:t>А-дур</w:t>
            </w:r>
          </w:p>
          <w:p w:rsidR="003C547D" w:rsidRDefault="0078507E">
            <w:pPr>
              <w:pStyle w:val="TableParagraph"/>
              <w:numPr>
                <w:ilvl w:val="0"/>
                <w:numId w:val="629"/>
              </w:numPr>
              <w:tabs>
                <w:tab w:val="left" w:pos="161"/>
              </w:tabs>
              <w:spacing w:line="160" w:lineRule="exact"/>
              <w:ind w:left="160"/>
              <w:jc w:val="both"/>
              <w:rPr>
                <w:i/>
                <w:sz w:val="14"/>
              </w:rPr>
            </w:pPr>
            <w:r>
              <w:rPr>
                <w:sz w:val="14"/>
              </w:rPr>
              <w:t xml:space="preserve">И. Линике: </w:t>
            </w:r>
            <w:r>
              <w:rPr>
                <w:i/>
                <w:sz w:val="14"/>
              </w:rPr>
              <w:t>Мала соната-В</w:t>
            </w:r>
            <w:r>
              <w:rPr>
                <w:sz w:val="14"/>
              </w:rPr>
              <w:t xml:space="preserve">. Панин: </w:t>
            </w:r>
            <w:r>
              <w:rPr>
                <w:i/>
                <w:sz w:val="14"/>
              </w:rPr>
              <w:t>Дечији</w:t>
            </w:r>
            <w:r>
              <w:rPr>
                <w:i/>
                <w:spacing w:val="-9"/>
                <w:sz w:val="14"/>
              </w:rPr>
              <w:t xml:space="preserve"> </w:t>
            </w:r>
            <w:r>
              <w:rPr>
                <w:i/>
                <w:sz w:val="14"/>
              </w:rPr>
              <w:t>концерт</w:t>
            </w:r>
          </w:p>
          <w:p w:rsidR="003C547D" w:rsidRDefault="0078507E">
            <w:pPr>
              <w:pStyle w:val="TableParagraph"/>
              <w:numPr>
                <w:ilvl w:val="0"/>
                <w:numId w:val="629"/>
              </w:numPr>
              <w:tabs>
                <w:tab w:val="left" w:pos="161"/>
              </w:tabs>
              <w:spacing w:line="160" w:lineRule="exact"/>
              <w:ind w:left="160"/>
              <w:jc w:val="both"/>
              <w:rPr>
                <w:sz w:val="14"/>
              </w:rPr>
            </w:pPr>
            <w:r>
              <w:rPr>
                <w:sz w:val="14"/>
              </w:rPr>
              <w:t>Ф. Кихлер:Кончертино Ге-дур, Де-дур и</w:t>
            </w:r>
            <w:r>
              <w:rPr>
                <w:spacing w:val="-5"/>
                <w:sz w:val="14"/>
              </w:rPr>
              <w:t xml:space="preserve"> </w:t>
            </w:r>
            <w:r>
              <w:rPr>
                <w:sz w:val="14"/>
              </w:rPr>
              <w:t>др.</w:t>
            </w:r>
          </w:p>
          <w:p w:rsidR="003C547D" w:rsidRDefault="0078507E">
            <w:pPr>
              <w:pStyle w:val="TableParagraph"/>
              <w:numPr>
                <w:ilvl w:val="0"/>
                <w:numId w:val="629"/>
              </w:numPr>
              <w:tabs>
                <w:tab w:val="left" w:pos="161"/>
              </w:tabs>
              <w:spacing w:line="160" w:lineRule="exact"/>
              <w:ind w:left="160"/>
              <w:jc w:val="both"/>
              <w:rPr>
                <w:i/>
                <w:sz w:val="14"/>
              </w:rPr>
            </w:pPr>
            <w:r>
              <w:rPr>
                <w:sz w:val="14"/>
              </w:rPr>
              <w:t xml:space="preserve">О. Ридинг: </w:t>
            </w:r>
            <w:r>
              <w:rPr>
                <w:i/>
                <w:sz w:val="14"/>
              </w:rPr>
              <w:t>Концерт х-мол, а-мол и</w:t>
            </w:r>
            <w:r>
              <w:rPr>
                <w:i/>
                <w:spacing w:val="-5"/>
                <w:sz w:val="14"/>
              </w:rPr>
              <w:t xml:space="preserve"> </w:t>
            </w:r>
            <w:r>
              <w:rPr>
                <w:i/>
                <w:sz w:val="14"/>
              </w:rPr>
              <w:t>др</w:t>
            </w:r>
          </w:p>
          <w:p w:rsidR="003C547D" w:rsidRDefault="0078507E">
            <w:pPr>
              <w:pStyle w:val="TableParagraph"/>
              <w:numPr>
                <w:ilvl w:val="0"/>
                <w:numId w:val="629"/>
              </w:numPr>
              <w:tabs>
                <w:tab w:val="left" w:pos="161"/>
              </w:tabs>
              <w:spacing w:line="160" w:lineRule="exact"/>
              <w:ind w:left="160"/>
              <w:jc w:val="both"/>
              <w:rPr>
                <w:i/>
                <w:sz w:val="14"/>
              </w:rPr>
            </w:pPr>
            <w:r>
              <w:rPr>
                <w:sz w:val="14"/>
              </w:rPr>
              <w:t xml:space="preserve">А. Вивалди: </w:t>
            </w:r>
            <w:r>
              <w:rPr>
                <w:i/>
                <w:sz w:val="14"/>
              </w:rPr>
              <w:t>Концерт за виолину Ге-дур, Де-дур, А-дур и</w:t>
            </w:r>
            <w:r>
              <w:rPr>
                <w:i/>
                <w:spacing w:val="-20"/>
                <w:sz w:val="14"/>
              </w:rPr>
              <w:t xml:space="preserve"> </w:t>
            </w:r>
            <w:r>
              <w:rPr>
                <w:i/>
                <w:sz w:val="14"/>
              </w:rPr>
              <w:t>др.</w:t>
            </w:r>
          </w:p>
          <w:p w:rsidR="003C547D" w:rsidRDefault="0078507E">
            <w:pPr>
              <w:pStyle w:val="TableParagraph"/>
              <w:numPr>
                <w:ilvl w:val="0"/>
                <w:numId w:val="629"/>
              </w:numPr>
              <w:tabs>
                <w:tab w:val="left" w:pos="161"/>
              </w:tabs>
              <w:spacing w:line="160" w:lineRule="exact"/>
              <w:ind w:left="160"/>
              <w:jc w:val="both"/>
              <w:rPr>
                <w:i/>
                <w:sz w:val="14"/>
              </w:rPr>
            </w:pPr>
            <w:r>
              <w:rPr>
                <w:sz w:val="14"/>
              </w:rPr>
              <w:t xml:space="preserve">Н. Бермел: </w:t>
            </w:r>
            <w:r>
              <w:rPr>
                <w:i/>
                <w:sz w:val="14"/>
              </w:rPr>
              <w:t>Концерт</w:t>
            </w:r>
            <w:r>
              <w:rPr>
                <w:i/>
                <w:spacing w:val="-3"/>
                <w:sz w:val="14"/>
              </w:rPr>
              <w:t xml:space="preserve"> </w:t>
            </w:r>
            <w:r>
              <w:rPr>
                <w:i/>
                <w:sz w:val="14"/>
              </w:rPr>
              <w:t>Ге-дур</w:t>
            </w:r>
          </w:p>
          <w:p w:rsidR="003C547D" w:rsidRDefault="0078507E">
            <w:pPr>
              <w:pStyle w:val="TableParagraph"/>
              <w:numPr>
                <w:ilvl w:val="0"/>
                <w:numId w:val="629"/>
              </w:numPr>
              <w:tabs>
                <w:tab w:val="left" w:pos="161"/>
              </w:tabs>
              <w:spacing w:line="160" w:lineRule="exact"/>
              <w:ind w:left="160"/>
              <w:jc w:val="both"/>
              <w:rPr>
                <w:i/>
                <w:sz w:val="14"/>
              </w:rPr>
            </w:pPr>
            <w:r>
              <w:rPr>
                <w:sz w:val="14"/>
              </w:rPr>
              <w:t xml:space="preserve">Н. Бакланова: </w:t>
            </w:r>
            <w:r>
              <w:rPr>
                <w:i/>
                <w:sz w:val="14"/>
              </w:rPr>
              <w:t>Кочертин</w:t>
            </w:r>
            <w:r>
              <w:rPr>
                <w:i/>
                <w:sz w:val="14"/>
              </w:rPr>
              <w:t>о де-мол, Сонатина</w:t>
            </w:r>
            <w:r>
              <w:rPr>
                <w:i/>
                <w:spacing w:val="-8"/>
                <w:sz w:val="14"/>
              </w:rPr>
              <w:t xml:space="preserve"> </w:t>
            </w:r>
            <w:r>
              <w:rPr>
                <w:i/>
                <w:sz w:val="14"/>
              </w:rPr>
              <w:t>Бе-дур</w:t>
            </w:r>
          </w:p>
          <w:p w:rsidR="003C547D" w:rsidRDefault="0078507E">
            <w:pPr>
              <w:pStyle w:val="TableParagraph"/>
              <w:numPr>
                <w:ilvl w:val="0"/>
                <w:numId w:val="629"/>
              </w:numPr>
              <w:tabs>
                <w:tab w:val="left" w:pos="161"/>
              </w:tabs>
              <w:spacing w:line="161" w:lineRule="exact"/>
              <w:ind w:left="160"/>
              <w:jc w:val="both"/>
              <w:rPr>
                <w:i/>
                <w:sz w:val="14"/>
              </w:rPr>
            </w:pPr>
            <w:r>
              <w:rPr>
                <w:sz w:val="14"/>
              </w:rPr>
              <w:t>З. Фибих:</w:t>
            </w:r>
            <w:r>
              <w:rPr>
                <w:spacing w:val="-2"/>
                <w:sz w:val="14"/>
              </w:rPr>
              <w:t xml:space="preserve"> </w:t>
            </w:r>
            <w:r>
              <w:rPr>
                <w:i/>
                <w:sz w:val="14"/>
              </w:rPr>
              <w:t>Сонатина</w:t>
            </w:r>
          </w:p>
          <w:p w:rsidR="003C547D" w:rsidRDefault="003C547D">
            <w:pPr>
              <w:pStyle w:val="TableParagraph"/>
              <w:spacing w:before="9"/>
              <w:ind w:left="0"/>
              <w:rPr>
                <w:b/>
                <w:sz w:val="13"/>
              </w:rPr>
            </w:pPr>
          </w:p>
          <w:p w:rsidR="003C547D" w:rsidRDefault="0078507E">
            <w:pPr>
              <w:pStyle w:val="TableParagraph"/>
              <w:ind w:right="7"/>
              <w:rPr>
                <w:sz w:val="14"/>
              </w:rPr>
            </w:pPr>
            <w:r>
              <w:rPr>
                <w:sz w:val="14"/>
              </w:rPr>
              <w:t>Друге композиције по избору наставника прилагођене техничким способностима ученика</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28"/>
              </w:numPr>
              <w:tabs>
                <w:tab w:val="left" w:pos="162"/>
              </w:tabs>
              <w:spacing w:line="160" w:lineRule="exact"/>
              <w:rPr>
                <w:sz w:val="14"/>
              </w:rPr>
            </w:pPr>
            <w:r>
              <w:rPr>
                <w:sz w:val="14"/>
              </w:rPr>
              <w:t>десет техничких вежби;</w:t>
            </w:r>
          </w:p>
          <w:p w:rsidR="003C547D" w:rsidRDefault="0078507E">
            <w:pPr>
              <w:pStyle w:val="TableParagraph"/>
              <w:numPr>
                <w:ilvl w:val="0"/>
                <w:numId w:val="628"/>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628"/>
              </w:numPr>
              <w:tabs>
                <w:tab w:val="left" w:pos="162"/>
              </w:tabs>
              <w:spacing w:line="160" w:lineRule="exact"/>
              <w:rPr>
                <w:sz w:val="14"/>
              </w:rPr>
            </w:pPr>
            <w:r>
              <w:rPr>
                <w:sz w:val="14"/>
              </w:rPr>
              <w:t>четири етиде;</w:t>
            </w:r>
          </w:p>
          <w:p w:rsidR="003C547D" w:rsidRDefault="0078507E">
            <w:pPr>
              <w:pStyle w:val="TableParagraph"/>
              <w:numPr>
                <w:ilvl w:val="0"/>
                <w:numId w:val="628"/>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628"/>
              </w:numPr>
              <w:tabs>
                <w:tab w:val="left" w:pos="162"/>
              </w:tabs>
              <w:spacing w:line="160" w:lineRule="exact"/>
              <w:rPr>
                <w:sz w:val="14"/>
              </w:rPr>
            </w:pPr>
            <w:r>
              <w:rPr>
                <w:sz w:val="14"/>
              </w:rPr>
              <w:t xml:space="preserve">три </w:t>
            </w:r>
            <w:r>
              <w:rPr>
                <w:spacing w:val="-2"/>
                <w:sz w:val="14"/>
              </w:rPr>
              <w:t xml:space="preserve">комада </w:t>
            </w:r>
            <w:r>
              <w:rPr>
                <w:sz w:val="14"/>
              </w:rPr>
              <w:t>различитог</w:t>
            </w:r>
            <w:r>
              <w:rPr>
                <w:spacing w:val="1"/>
                <w:sz w:val="14"/>
              </w:rPr>
              <w:t xml:space="preserve"> </w:t>
            </w:r>
            <w:r>
              <w:rPr>
                <w:sz w:val="14"/>
              </w:rPr>
              <w:t>карактера;</w:t>
            </w:r>
          </w:p>
          <w:p w:rsidR="003C547D" w:rsidRDefault="0078507E">
            <w:pPr>
              <w:pStyle w:val="TableParagraph"/>
              <w:numPr>
                <w:ilvl w:val="0"/>
                <w:numId w:val="628"/>
              </w:numPr>
              <w:tabs>
                <w:tab w:val="left" w:pos="162"/>
              </w:tabs>
              <w:spacing w:line="161" w:lineRule="exact"/>
              <w:rPr>
                <w:sz w:val="14"/>
              </w:rPr>
            </w:pPr>
            <w:r>
              <w:rPr>
                <w:sz w:val="14"/>
              </w:rPr>
              <w:t>једна велика форма ( став концерта или кончертина</w:t>
            </w:r>
            <w:r>
              <w:rPr>
                <w:spacing w:val="-3"/>
                <w:sz w:val="14"/>
              </w:rPr>
              <w:t xml:space="preserve"> </w:t>
            </w:r>
            <w:r>
              <w:rPr>
                <w:sz w:val="14"/>
              </w:rPr>
              <w:t>)</w:t>
            </w:r>
          </w:p>
        </w:tc>
      </w:tr>
      <w:tr w:rsidR="003C547D">
        <w:trPr>
          <w:trHeight w:val="200"/>
        </w:trPr>
        <w:tc>
          <w:tcPr>
            <w:tcW w:w="10547" w:type="dxa"/>
            <w:gridSpan w:val="3"/>
          </w:tcPr>
          <w:p w:rsidR="003C547D" w:rsidRDefault="0078507E">
            <w:pPr>
              <w:pStyle w:val="TableParagraph"/>
              <w:spacing w:before="19"/>
              <w:ind w:left="91"/>
              <w:rPr>
                <w:sz w:val="14"/>
              </w:rPr>
            </w:pPr>
            <w:r>
              <w:rPr>
                <w:sz w:val="14"/>
              </w:rPr>
              <w:t>Јавни наступи – два наступа у току школске године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Испитни програм (изводи се напамет)</w:t>
            </w:r>
          </w:p>
          <w:p w:rsidR="003C547D" w:rsidRDefault="0078507E">
            <w:pPr>
              <w:pStyle w:val="TableParagraph"/>
              <w:numPr>
                <w:ilvl w:val="0"/>
                <w:numId w:val="627"/>
              </w:numPr>
              <w:tabs>
                <w:tab w:val="left" w:pos="162"/>
              </w:tabs>
              <w:spacing w:line="160" w:lineRule="exact"/>
              <w:rPr>
                <w:sz w:val="14"/>
              </w:rPr>
            </w:pPr>
            <w:r>
              <w:rPr>
                <w:sz w:val="14"/>
              </w:rPr>
              <w:t>Једна лествица кроз две октаве са трозвуком и</w:t>
            </w:r>
            <w:r>
              <w:rPr>
                <w:spacing w:val="-2"/>
                <w:sz w:val="14"/>
              </w:rPr>
              <w:t xml:space="preserve"> </w:t>
            </w:r>
            <w:r>
              <w:rPr>
                <w:sz w:val="14"/>
              </w:rPr>
              <w:t>потезима</w:t>
            </w:r>
          </w:p>
          <w:p w:rsidR="003C547D" w:rsidRDefault="0078507E">
            <w:pPr>
              <w:pStyle w:val="TableParagraph"/>
              <w:numPr>
                <w:ilvl w:val="0"/>
                <w:numId w:val="627"/>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27"/>
              </w:numPr>
              <w:tabs>
                <w:tab w:val="left" w:pos="162"/>
              </w:tabs>
              <w:spacing w:line="160" w:lineRule="exact"/>
              <w:rPr>
                <w:sz w:val="14"/>
              </w:rPr>
            </w:pPr>
            <w:r>
              <w:rPr>
                <w:sz w:val="14"/>
              </w:rPr>
              <w:t>Једна народна песма или игра уз клавирску</w:t>
            </w:r>
            <w:r>
              <w:rPr>
                <w:spacing w:val="-3"/>
                <w:sz w:val="14"/>
              </w:rPr>
              <w:t xml:space="preserve"> </w:t>
            </w:r>
            <w:r>
              <w:rPr>
                <w:sz w:val="14"/>
              </w:rPr>
              <w:t>пратњу</w:t>
            </w:r>
          </w:p>
          <w:p w:rsidR="003C547D" w:rsidRDefault="0078507E">
            <w:pPr>
              <w:pStyle w:val="TableParagraph"/>
              <w:numPr>
                <w:ilvl w:val="0"/>
                <w:numId w:val="627"/>
              </w:numPr>
              <w:tabs>
                <w:tab w:val="left" w:pos="162"/>
              </w:tabs>
              <w:spacing w:line="160" w:lineRule="exact"/>
              <w:rPr>
                <w:sz w:val="14"/>
              </w:rPr>
            </w:pPr>
            <w:r>
              <w:rPr>
                <w:sz w:val="14"/>
              </w:rPr>
              <w:t xml:space="preserve">Један </w:t>
            </w:r>
            <w:r>
              <w:rPr>
                <w:spacing w:val="-3"/>
                <w:sz w:val="14"/>
              </w:rPr>
              <w:t xml:space="preserve">комад </w:t>
            </w:r>
            <w:r>
              <w:rPr>
                <w:sz w:val="14"/>
              </w:rPr>
              <w:t>уз клавирску</w:t>
            </w:r>
            <w:r>
              <w:rPr>
                <w:spacing w:val="2"/>
                <w:sz w:val="14"/>
              </w:rPr>
              <w:t xml:space="preserve"> </w:t>
            </w:r>
            <w:r>
              <w:rPr>
                <w:sz w:val="14"/>
              </w:rPr>
              <w:t>пратњу</w:t>
            </w:r>
          </w:p>
          <w:p w:rsidR="003C547D" w:rsidRDefault="0078507E">
            <w:pPr>
              <w:pStyle w:val="TableParagraph"/>
              <w:numPr>
                <w:ilvl w:val="0"/>
                <w:numId w:val="627"/>
              </w:numPr>
              <w:tabs>
                <w:tab w:val="left" w:pos="162"/>
              </w:tabs>
              <w:spacing w:line="161" w:lineRule="exact"/>
              <w:rPr>
                <w:sz w:val="14"/>
              </w:rPr>
            </w:pPr>
            <w:r>
              <w:rPr>
                <w:sz w:val="14"/>
              </w:rPr>
              <w:t>Један став велике форме уз клавирску</w:t>
            </w:r>
            <w:r>
              <w:rPr>
                <w:spacing w:val="-1"/>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поставка, тон, фраза, форма, музички бонтон</w:t>
      </w:r>
    </w:p>
    <w:p w:rsidR="003C547D" w:rsidRDefault="003C547D">
      <w:pPr>
        <w:sectPr w:rsidR="003C547D">
          <w:pgSz w:w="11910" w:h="15780"/>
          <w:pgMar w:top="180" w:right="560" w:bottom="280" w:left="580" w:header="720" w:footer="720" w:gutter="0"/>
          <w:cols w:space="720"/>
        </w:sectPr>
      </w:pPr>
    </w:p>
    <w:p w:rsidR="003C547D" w:rsidRDefault="0078507E">
      <w:pPr>
        <w:tabs>
          <w:tab w:val="left" w:pos="1701"/>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5"/>
          <w:sz w:val="14"/>
        </w:rPr>
        <w:t xml:space="preserve">ТАМБУРА </w:t>
      </w:r>
      <w:r>
        <w:rPr>
          <w:b/>
          <w:sz w:val="14"/>
        </w:rPr>
        <w:t>E –</w:t>
      </w:r>
      <w:r>
        <w:rPr>
          <w:b/>
          <w:spacing w:val="4"/>
          <w:sz w:val="14"/>
        </w:rPr>
        <w:t xml:space="preserve"> </w:t>
      </w:r>
      <w:r>
        <w:rPr>
          <w:b/>
          <w:sz w:val="14"/>
        </w:rPr>
        <w:t>ПРИМ</w:t>
      </w:r>
    </w:p>
    <w:p w:rsidR="003C547D" w:rsidRDefault="0078507E">
      <w:pPr>
        <w:tabs>
          <w:tab w:val="left" w:pos="1701"/>
        </w:tabs>
        <w:spacing w:before="49"/>
        <w:ind w:left="1701" w:right="283" w:hanging="1545"/>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6"/>
          <w:sz w:val="14"/>
        </w:rPr>
        <w:t xml:space="preserve"> </w:t>
      </w:r>
      <w:r>
        <w:rPr>
          <w:sz w:val="14"/>
        </w:rPr>
        <w:t>Tамбура</w:t>
      </w:r>
      <w:r>
        <w:rPr>
          <w:spacing w:val="-2"/>
          <w:sz w:val="14"/>
        </w:rPr>
        <w:t xml:space="preserve"> </w:t>
      </w:r>
      <w:r>
        <w:rPr>
          <w:sz w:val="14"/>
        </w:rPr>
        <w:t>E</w:t>
      </w:r>
      <w:r>
        <w:rPr>
          <w:spacing w:val="-3"/>
          <w:sz w:val="14"/>
        </w:rPr>
        <w:t xml:space="preserve"> </w:t>
      </w:r>
      <w:r>
        <w:rPr>
          <w:sz w:val="14"/>
        </w:rPr>
        <w:t>–</w:t>
      </w:r>
      <w:r>
        <w:rPr>
          <w:spacing w:val="-2"/>
          <w:sz w:val="14"/>
        </w:rPr>
        <w:t xml:space="preserve"> </w:t>
      </w:r>
      <w:r>
        <w:rPr>
          <w:sz w:val="14"/>
        </w:rPr>
        <w:t>прим</w:t>
      </w:r>
      <w:r>
        <w:rPr>
          <w:spacing w:val="-4"/>
          <w:sz w:val="14"/>
        </w:rPr>
        <w:t xml:space="preserve"> </w:t>
      </w:r>
      <w:r>
        <w:rPr>
          <w:sz w:val="14"/>
        </w:rPr>
        <w:t>је</w:t>
      </w:r>
      <w:r>
        <w:rPr>
          <w:spacing w:val="-2"/>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w:t>
      </w:r>
      <w:r>
        <w:rPr>
          <w:sz w:val="14"/>
        </w:rPr>
        <w:t>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Шести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600"/>
        </w:trPr>
        <w:tc>
          <w:tcPr>
            <w:tcW w:w="3969" w:type="dxa"/>
          </w:tcPr>
          <w:p w:rsidR="003C547D" w:rsidRDefault="0078507E">
            <w:pPr>
              <w:pStyle w:val="TableParagraph"/>
              <w:numPr>
                <w:ilvl w:val="0"/>
                <w:numId w:val="626"/>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626"/>
              </w:numPr>
              <w:tabs>
                <w:tab w:val="left" w:pos="162"/>
              </w:tabs>
              <w:ind w:right="461" w:firstLine="0"/>
              <w:rPr>
                <w:sz w:val="14"/>
              </w:rPr>
            </w:pPr>
            <w:r>
              <w:rPr>
                <w:sz w:val="14"/>
              </w:rPr>
              <w:t>примени</w:t>
            </w:r>
            <w:r>
              <w:rPr>
                <w:spacing w:val="-6"/>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5"/>
                <w:sz w:val="14"/>
              </w:rPr>
              <w:t xml:space="preserve"> </w:t>
            </w:r>
            <w:r>
              <w:rPr>
                <w:sz w:val="14"/>
              </w:rPr>
              <w:t>би</w:t>
            </w:r>
            <w:r>
              <w:rPr>
                <w:spacing w:val="-5"/>
                <w:sz w:val="14"/>
              </w:rPr>
              <w:t xml:space="preserve"> </w:t>
            </w:r>
            <w:r>
              <w:rPr>
                <w:sz w:val="14"/>
              </w:rPr>
              <w:t>исказао различите емоције;</w:t>
            </w:r>
          </w:p>
          <w:p w:rsidR="003C547D" w:rsidRDefault="0078507E">
            <w:pPr>
              <w:pStyle w:val="TableParagraph"/>
              <w:numPr>
                <w:ilvl w:val="0"/>
                <w:numId w:val="626"/>
              </w:numPr>
              <w:tabs>
                <w:tab w:val="left" w:pos="162"/>
              </w:tabs>
              <w:spacing w:line="159" w:lineRule="exact"/>
              <w:ind w:left="161"/>
              <w:rPr>
                <w:sz w:val="14"/>
              </w:rPr>
            </w:pPr>
            <w:r>
              <w:rPr>
                <w:sz w:val="14"/>
              </w:rPr>
              <w:t>инерпретира композицију у стилу епохе и</w:t>
            </w:r>
            <w:r>
              <w:rPr>
                <w:spacing w:val="-15"/>
                <w:sz w:val="14"/>
              </w:rPr>
              <w:t xml:space="preserve"> </w:t>
            </w:r>
            <w:r>
              <w:rPr>
                <w:sz w:val="14"/>
              </w:rPr>
              <w:t>композитора;</w:t>
            </w:r>
          </w:p>
          <w:p w:rsidR="003C547D" w:rsidRDefault="0078507E">
            <w:pPr>
              <w:pStyle w:val="TableParagraph"/>
              <w:numPr>
                <w:ilvl w:val="0"/>
                <w:numId w:val="626"/>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626"/>
              </w:numPr>
              <w:tabs>
                <w:tab w:val="left" w:pos="162"/>
              </w:tabs>
              <w:ind w:right="453" w:firstLine="0"/>
              <w:rPr>
                <w:sz w:val="14"/>
              </w:rPr>
            </w:pPr>
            <w:r>
              <w:rPr>
                <w:sz w:val="14"/>
              </w:rPr>
              <w:t>испољи креативност у реализацији музичке фантазије и естетике;</w:t>
            </w:r>
          </w:p>
          <w:p w:rsidR="003C547D" w:rsidRDefault="0078507E">
            <w:pPr>
              <w:pStyle w:val="TableParagraph"/>
              <w:numPr>
                <w:ilvl w:val="0"/>
                <w:numId w:val="626"/>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w:t>
            </w:r>
            <w:r>
              <w:rPr>
                <w:sz w:val="14"/>
              </w:rPr>
              <w:t>ост, стилску препознатљивост и емоционални утицај;</w:t>
            </w:r>
          </w:p>
          <w:p w:rsidR="003C547D" w:rsidRDefault="0078507E">
            <w:pPr>
              <w:pStyle w:val="TableParagraph"/>
              <w:numPr>
                <w:ilvl w:val="0"/>
                <w:numId w:val="626"/>
              </w:numPr>
              <w:tabs>
                <w:tab w:val="left" w:pos="162"/>
              </w:tabs>
              <w:spacing w:line="158"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626"/>
              </w:numPr>
              <w:tabs>
                <w:tab w:val="left" w:pos="162"/>
              </w:tabs>
              <w:spacing w:line="160" w:lineRule="exact"/>
              <w:ind w:left="161"/>
              <w:rPr>
                <w:sz w:val="14"/>
              </w:rPr>
            </w:pPr>
            <w:r>
              <w:rPr>
                <w:sz w:val="14"/>
              </w:rPr>
              <w:t>користи</w:t>
            </w:r>
            <w:r>
              <w:rPr>
                <w:spacing w:val="-6"/>
                <w:sz w:val="14"/>
              </w:rPr>
              <w:t xml:space="preserve"> </w:t>
            </w:r>
            <w:r>
              <w:rPr>
                <w:sz w:val="14"/>
              </w:rPr>
              <w:t>различите</w:t>
            </w:r>
            <w:r>
              <w:rPr>
                <w:spacing w:val="-5"/>
                <w:sz w:val="14"/>
              </w:rPr>
              <w:t xml:space="preserve"> </w:t>
            </w:r>
            <w:r>
              <w:rPr>
                <w:sz w:val="14"/>
              </w:rPr>
              <w:t>приступе</w:t>
            </w:r>
            <w:r>
              <w:rPr>
                <w:spacing w:val="-6"/>
                <w:sz w:val="14"/>
              </w:rPr>
              <w:t xml:space="preserve"> </w:t>
            </w:r>
            <w:r>
              <w:rPr>
                <w:sz w:val="14"/>
              </w:rPr>
              <w:t>решавању</w:t>
            </w:r>
            <w:r>
              <w:rPr>
                <w:spacing w:val="-5"/>
                <w:sz w:val="14"/>
              </w:rPr>
              <w:t xml:space="preserve"> </w:t>
            </w:r>
            <w:r>
              <w:rPr>
                <w:sz w:val="14"/>
              </w:rPr>
              <w:t>проблема</w:t>
            </w:r>
            <w:r>
              <w:rPr>
                <w:spacing w:val="-5"/>
                <w:sz w:val="14"/>
              </w:rPr>
              <w:t xml:space="preserve"> </w:t>
            </w:r>
            <w:r>
              <w:rPr>
                <w:sz w:val="14"/>
              </w:rPr>
              <w:t>истрзавања</w:t>
            </w:r>
          </w:p>
          <w:p w:rsidR="003C547D" w:rsidRDefault="0078507E">
            <w:pPr>
              <w:pStyle w:val="TableParagraph"/>
              <w:numPr>
                <w:ilvl w:val="0"/>
                <w:numId w:val="626"/>
              </w:numPr>
              <w:tabs>
                <w:tab w:val="left" w:pos="162"/>
              </w:tabs>
              <w:spacing w:line="160" w:lineRule="exact"/>
              <w:ind w:left="161"/>
              <w:rPr>
                <w:sz w:val="14"/>
              </w:rPr>
            </w:pPr>
            <w:r>
              <w:rPr>
                <w:sz w:val="14"/>
              </w:rPr>
              <w:t>свирањем у ансамблу примени принцип узајамног</w:t>
            </w:r>
            <w:r>
              <w:rPr>
                <w:spacing w:val="-17"/>
                <w:sz w:val="14"/>
              </w:rPr>
              <w:t xml:space="preserve"> </w:t>
            </w:r>
            <w:r>
              <w:rPr>
                <w:sz w:val="14"/>
              </w:rPr>
              <w:t>слушања;</w:t>
            </w:r>
          </w:p>
          <w:p w:rsidR="003C547D" w:rsidRDefault="0078507E">
            <w:pPr>
              <w:pStyle w:val="TableParagraph"/>
              <w:numPr>
                <w:ilvl w:val="0"/>
                <w:numId w:val="62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26"/>
              </w:numPr>
              <w:tabs>
                <w:tab w:val="left" w:pos="162"/>
              </w:tabs>
              <w:spacing w:line="160" w:lineRule="exact"/>
              <w:ind w:left="161"/>
              <w:rPr>
                <w:sz w:val="14"/>
              </w:rPr>
            </w:pPr>
            <w:r>
              <w:rPr>
                <w:sz w:val="14"/>
              </w:rPr>
              <w:t>самостално штимује и одржава</w:t>
            </w:r>
            <w:r>
              <w:rPr>
                <w:spacing w:val="-2"/>
                <w:sz w:val="14"/>
              </w:rPr>
              <w:t xml:space="preserve"> </w:t>
            </w:r>
            <w:r>
              <w:rPr>
                <w:sz w:val="14"/>
              </w:rPr>
              <w:t>инструмент;</w:t>
            </w:r>
          </w:p>
          <w:p w:rsidR="003C547D" w:rsidRDefault="0078507E">
            <w:pPr>
              <w:pStyle w:val="TableParagraph"/>
              <w:numPr>
                <w:ilvl w:val="0"/>
                <w:numId w:val="62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0"/>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Усавршавање технике истрзавања. Промена позиција.</w:t>
            </w:r>
          </w:p>
          <w:p w:rsidR="003C547D" w:rsidRDefault="0078507E">
            <w:pPr>
              <w:pStyle w:val="TableParagraph"/>
              <w:ind w:right="228"/>
              <w:rPr>
                <w:sz w:val="14"/>
              </w:rPr>
            </w:pPr>
            <w:r>
              <w:rPr>
                <w:sz w:val="14"/>
              </w:rPr>
              <w:t>Рад на музичкој фрази, изражајности и музичкој индивидуал- ности.</w:t>
            </w:r>
          </w:p>
          <w:p w:rsidR="003C547D" w:rsidRDefault="0078507E">
            <w:pPr>
              <w:pStyle w:val="TableParagraph"/>
              <w:ind w:right="1242"/>
              <w:rPr>
                <w:sz w:val="14"/>
              </w:rPr>
            </w:pPr>
            <w:r>
              <w:rPr>
                <w:sz w:val="14"/>
              </w:rPr>
              <w:t>Читање са листа једноставниих композиција. Свирање у ансамблу.</w:t>
            </w:r>
          </w:p>
          <w:p w:rsidR="003C547D" w:rsidRDefault="0078507E">
            <w:pPr>
              <w:pStyle w:val="TableParagraph"/>
              <w:ind w:right="1665"/>
              <w:rPr>
                <w:sz w:val="14"/>
              </w:rPr>
            </w:pPr>
            <w:r>
              <w:rPr>
                <w:sz w:val="14"/>
              </w:rPr>
              <w:t>Самостално штимовање инструмента. Музички бонтон.</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лествице са различитим врстама артикулације у обиму у зависности од инструмента.</w:t>
            </w:r>
          </w:p>
          <w:p w:rsidR="003C547D" w:rsidRDefault="0078507E">
            <w:pPr>
              <w:pStyle w:val="TableParagraph"/>
              <w:spacing w:line="159" w:lineRule="exact"/>
              <w:rPr>
                <w:sz w:val="14"/>
              </w:rPr>
            </w:pPr>
            <w:r>
              <w:rPr>
                <w:sz w:val="14"/>
              </w:rPr>
              <w:t>Трозвуци, доминантни септакорд.</w:t>
            </w:r>
          </w:p>
          <w:p w:rsidR="003C547D" w:rsidRDefault="003C547D">
            <w:pPr>
              <w:pStyle w:val="TableParagraph"/>
              <w:spacing w:before="9"/>
              <w:ind w:left="0"/>
              <w:rPr>
                <w:b/>
                <w:sz w:val="13"/>
              </w:rPr>
            </w:pPr>
          </w:p>
          <w:p w:rsidR="003C547D" w:rsidRDefault="0078507E">
            <w:pPr>
              <w:pStyle w:val="TableParagraph"/>
              <w:ind w:left="90"/>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numPr>
                <w:ilvl w:val="0"/>
                <w:numId w:val="625"/>
              </w:numPr>
              <w:tabs>
                <w:tab w:val="left" w:pos="161"/>
              </w:tabs>
              <w:spacing w:before="1" w:line="161" w:lineRule="exact"/>
              <w:rPr>
                <w:i/>
                <w:sz w:val="14"/>
              </w:rPr>
            </w:pPr>
            <w:r>
              <w:rPr>
                <w:sz w:val="14"/>
              </w:rPr>
              <w:t xml:space="preserve">В. Темуновић : </w:t>
            </w:r>
            <w:r>
              <w:rPr>
                <w:i/>
                <w:sz w:val="14"/>
              </w:rPr>
              <w:t>Избор композиција за тамбуру соло и</w:t>
            </w:r>
            <w:r>
              <w:rPr>
                <w:i/>
                <w:spacing w:val="-25"/>
                <w:sz w:val="14"/>
              </w:rPr>
              <w:t xml:space="preserve"> </w:t>
            </w:r>
            <w:r>
              <w:rPr>
                <w:i/>
                <w:sz w:val="14"/>
              </w:rPr>
              <w:t>клавир</w:t>
            </w:r>
          </w:p>
          <w:p w:rsidR="003C547D" w:rsidRDefault="0078507E">
            <w:pPr>
              <w:pStyle w:val="TableParagraph"/>
              <w:numPr>
                <w:ilvl w:val="0"/>
                <w:numId w:val="625"/>
              </w:numPr>
              <w:tabs>
                <w:tab w:val="left" w:pos="161"/>
              </w:tabs>
              <w:spacing w:line="160" w:lineRule="exact"/>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625"/>
              </w:numPr>
              <w:tabs>
                <w:tab w:val="left" w:pos="161"/>
              </w:tabs>
              <w:spacing w:line="160" w:lineRule="exact"/>
              <w:rPr>
                <w:sz w:val="14"/>
              </w:rPr>
            </w:pPr>
            <w:r>
              <w:rPr>
                <w:sz w:val="14"/>
              </w:rPr>
              <w:t xml:space="preserve">Б. Стојановић / Љ. Ţ. Брадић: </w:t>
            </w:r>
            <w:r>
              <w:rPr>
                <w:i/>
                <w:sz w:val="14"/>
              </w:rPr>
              <w:t xml:space="preserve">Школа за тамбуре </w:t>
            </w:r>
            <w:r>
              <w:rPr>
                <w:sz w:val="14"/>
              </w:rPr>
              <w:t>3-6.</w:t>
            </w:r>
            <w:r>
              <w:rPr>
                <w:spacing w:val="-19"/>
                <w:sz w:val="14"/>
              </w:rPr>
              <w:t xml:space="preserve"> </w:t>
            </w:r>
            <w:r>
              <w:rPr>
                <w:sz w:val="14"/>
              </w:rPr>
              <w:t>разред</w:t>
            </w:r>
          </w:p>
          <w:p w:rsidR="003C547D" w:rsidRDefault="0078507E">
            <w:pPr>
              <w:pStyle w:val="TableParagraph"/>
              <w:numPr>
                <w:ilvl w:val="0"/>
                <w:numId w:val="625"/>
              </w:numPr>
              <w:tabs>
                <w:tab w:val="left" w:pos="161"/>
              </w:tabs>
              <w:spacing w:line="160" w:lineRule="exact"/>
              <w:rPr>
                <w:i/>
                <w:sz w:val="14"/>
              </w:rPr>
            </w:pPr>
            <w:r>
              <w:rPr>
                <w:sz w:val="14"/>
              </w:rPr>
              <w:t xml:space="preserve">С. Крајна: </w:t>
            </w:r>
            <w:r>
              <w:rPr>
                <w:i/>
                <w:sz w:val="14"/>
              </w:rPr>
              <w:t>Збирка складби за бисерницу и</w:t>
            </w:r>
            <w:r>
              <w:rPr>
                <w:i/>
                <w:spacing w:val="-5"/>
                <w:sz w:val="14"/>
              </w:rPr>
              <w:t xml:space="preserve"> </w:t>
            </w:r>
            <w:r>
              <w:rPr>
                <w:i/>
                <w:sz w:val="14"/>
              </w:rPr>
              <w:t>брач</w:t>
            </w:r>
          </w:p>
          <w:p w:rsidR="003C547D" w:rsidRDefault="0078507E">
            <w:pPr>
              <w:pStyle w:val="TableParagraph"/>
              <w:numPr>
                <w:ilvl w:val="0"/>
                <w:numId w:val="625"/>
              </w:numPr>
              <w:tabs>
                <w:tab w:val="left" w:pos="161"/>
              </w:tabs>
              <w:spacing w:line="160" w:lineRule="exact"/>
              <w:rPr>
                <w:sz w:val="14"/>
              </w:rPr>
            </w:pPr>
            <w:r>
              <w:rPr>
                <w:sz w:val="14"/>
              </w:rPr>
              <w:t xml:space="preserve">Д.Марковић: </w:t>
            </w:r>
            <w:r>
              <w:rPr>
                <w:i/>
                <w:sz w:val="14"/>
              </w:rPr>
              <w:t xml:space="preserve">Мали </w:t>
            </w:r>
            <w:r>
              <w:rPr>
                <w:i/>
                <w:spacing w:val="-3"/>
                <w:sz w:val="14"/>
              </w:rPr>
              <w:t xml:space="preserve">комади </w:t>
            </w:r>
            <w:r>
              <w:rPr>
                <w:i/>
                <w:sz w:val="14"/>
              </w:rPr>
              <w:t xml:space="preserve">за виолину и клавир </w:t>
            </w:r>
            <w:r>
              <w:rPr>
                <w:sz w:val="14"/>
              </w:rPr>
              <w:t>трећа</w:t>
            </w:r>
            <w:r>
              <w:rPr>
                <w:spacing w:val="-7"/>
                <w:sz w:val="14"/>
              </w:rPr>
              <w:t xml:space="preserve"> </w:t>
            </w:r>
            <w:r>
              <w:rPr>
                <w:sz w:val="14"/>
              </w:rPr>
              <w:t>свеска</w:t>
            </w:r>
          </w:p>
          <w:p w:rsidR="003C547D" w:rsidRDefault="0078507E">
            <w:pPr>
              <w:pStyle w:val="TableParagraph"/>
              <w:numPr>
                <w:ilvl w:val="0"/>
                <w:numId w:val="625"/>
              </w:numPr>
              <w:tabs>
                <w:tab w:val="left" w:pos="161"/>
              </w:tabs>
              <w:spacing w:line="160" w:lineRule="exact"/>
              <w:rPr>
                <w:sz w:val="14"/>
              </w:rPr>
            </w:pPr>
            <w:r>
              <w:rPr>
                <w:sz w:val="14"/>
              </w:rPr>
              <w:t>Д. Марковић</w:t>
            </w:r>
            <w:r>
              <w:rPr>
                <w:sz w:val="14"/>
              </w:rPr>
              <w:t xml:space="preserve">: </w:t>
            </w:r>
            <w:r>
              <w:rPr>
                <w:i/>
                <w:sz w:val="14"/>
              </w:rPr>
              <w:t xml:space="preserve">Школа за виолину </w:t>
            </w:r>
            <w:r>
              <w:rPr>
                <w:sz w:val="14"/>
              </w:rPr>
              <w:t>2. и 3.</w:t>
            </w:r>
            <w:r>
              <w:rPr>
                <w:spacing w:val="-9"/>
                <w:sz w:val="14"/>
              </w:rPr>
              <w:t xml:space="preserve"> </w:t>
            </w:r>
            <w:r>
              <w:rPr>
                <w:sz w:val="14"/>
              </w:rPr>
              <w:t>свеска</w:t>
            </w:r>
          </w:p>
          <w:p w:rsidR="003C547D" w:rsidRDefault="0078507E">
            <w:pPr>
              <w:pStyle w:val="TableParagraph"/>
              <w:numPr>
                <w:ilvl w:val="0"/>
                <w:numId w:val="625"/>
              </w:numPr>
              <w:tabs>
                <w:tab w:val="left" w:pos="161"/>
              </w:tabs>
              <w:spacing w:line="160" w:lineRule="exact"/>
              <w:rPr>
                <w:i/>
                <w:sz w:val="14"/>
              </w:rPr>
            </w:pPr>
            <w:r>
              <w:rPr>
                <w:sz w:val="14"/>
              </w:rPr>
              <w:t xml:space="preserve">Волфарт: </w:t>
            </w:r>
            <w:r>
              <w:rPr>
                <w:i/>
                <w:sz w:val="14"/>
              </w:rPr>
              <w:t>Етиде за виолину,</w:t>
            </w:r>
            <w:r>
              <w:rPr>
                <w:i/>
                <w:spacing w:val="-3"/>
                <w:sz w:val="14"/>
              </w:rPr>
              <w:t xml:space="preserve"> </w:t>
            </w:r>
            <w:r>
              <w:rPr>
                <w:i/>
                <w:sz w:val="14"/>
              </w:rPr>
              <w:t>оп.45</w:t>
            </w:r>
          </w:p>
          <w:p w:rsidR="003C547D" w:rsidRDefault="0078507E">
            <w:pPr>
              <w:pStyle w:val="TableParagraph"/>
              <w:numPr>
                <w:ilvl w:val="0"/>
                <w:numId w:val="625"/>
              </w:numPr>
              <w:tabs>
                <w:tab w:val="left" w:pos="161"/>
              </w:tabs>
              <w:spacing w:line="160" w:lineRule="exact"/>
              <w:rPr>
                <w:sz w:val="14"/>
              </w:rPr>
            </w:pPr>
            <w:r>
              <w:rPr>
                <w:sz w:val="14"/>
              </w:rPr>
              <w:t>Марјановић:</w:t>
            </w:r>
          </w:p>
          <w:p w:rsidR="003C547D" w:rsidRDefault="0078507E">
            <w:pPr>
              <w:pStyle w:val="TableParagraph"/>
              <w:spacing w:line="160" w:lineRule="exact"/>
              <w:rPr>
                <w:i/>
                <w:sz w:val="14"/>
              </w:rPr>
            </w:pPr>
            <w:r>
              <w:rPr>
                <w:i/>
                <w:sz w:val="14"/>
              </w:rPr>
              <w:t>– Тамбурашке етиде</w:t>
            </w:r>
          </w:p>
          <w:p w:rsidR="003C547D" w:rsidRDefault="0078507E">
            <w:pPr>
              <w:pStyle w:val="TableParagraph"/>
              <w:numPr>
                <w:ilvl w:val="0"/>
                <w:numId w:val="624"/>
              </w:numPr>
              <w:tabs>
                <w:tab w:val="left" w:pos="161"/>
              </w:tabs>
              <w:spacing w:line="160" w:lineRule="exact"/>
              <w:rPr>
                <w:i/>
                <w:sz w:val="14"/>
              </w:rPr>
            </w:pPr>
            <w:r>
              <w:rPr>
                <w:sz w:val="14"/>
              </w:rPr>
              <w:t xml:space="preserve">Фортунатов: </w:t>
            </w:r>
            <w:r>
              <w:rPr>
                <w:i/>
                <w:sz w:val="14"/>
              </w:rPr>
              <w:t>Хрестоматија за виолину 5. и 6.</w:t>
            </w:r>
            <w:r>
              <w:rPr>
                <w:i/>
                <w:spacing w:val="-11"/>
                <w:sz w:val="14"/>
              </w:rPr>
              <w:t xml:space="preserve"> </w:t>
            </w:r>
            <w:r>
              <w:rPr>
                <w:i/>
                <w:sz w:val="14"/>
              </w:rPr>
              <w:t>разред</w:t>
            </w:r>
          </w:p>
          <w:p w:rsidR="003C547D" w:rsidRDefault="0078507E">
            <w:pPr>
              <w:pStyle w:val="TableParagraph"/>
              <w:numPr>
                <w:ilvl w:val="0"/>
                <w:numId w:val="624"/>
              </w:numPr>
              <w:tabs>
                <w:tab w:val="left" w:pos="161"/>
              </w:tabs>
              <w:spacing w:line="160" w:lineRule="exact"/>
              <w:rPr>
                <w:sz w:val="14"/>
              </w:rPr>
            </w:pPr>
            <w:r>
              <w:rPr>
                <w:sz w:val="14"/>
              </w:rPr>
              <w:t xml:space="preserve">Ивановић: </w:t>
            </w:r>
            <w:r>
              <w:rPr>
                <w:i/>
                <w:sz w:val="14"/>
              </w:rPr>
              <w:t>Од преткласике до модерне</w:t>
            </w:r>
            <w:r>
              <w:rPr>
                <w:sz w:val="14"/>
              </w:rPr>
              <w:t>, друга и трећа</w:t>
            </w:r>
            <w:r>
              <w:rPr>
                <w:spacing w:val="-9"/>
                <w:sz w:val="14"/>
              </w:rPr>
              <w:t xml:space="preserve"> </w:t>
            </w:r>
            <w:r>
              <w:rPr>
                <w:sz w:val="14"/>
              </w:rPr>
              <w:t>свеска</w:t>
            </w:r>
          </w:p>
          <w:p w:rsidR="003C547D" w:rsidRDefault="0078507E">
            <w:pPr>
              <w:pStyle w:val="TableParagraph"/>
              <w:numPr>
                <w:ilvl w:val="0"/>
                <w:numId w:val="624"/>
              </w:numPr>
              <w:tabs>
                <w:tab w:val="left" w:pos="161"/>
              </w:tabs>
              <w:spacing w:line="160" w:lineRule="exact"/>
              <w:rPr>
                <w:i/>
                <w:sz w:val="14"/>
              </w:rPr>
            </w:pPr>
            <w:r>
              <w:rPr>
                <w:sz w:val="14"/>
              </w:rPr>
              <w:t xml:space="preserve">Шрадик: </w:t>
            </w:r>
            <w:r>
              <w:rPr>
                <w:i/>
                <w:sz w:val="14"/>
              </w:rPr>
              <w:t>Вежбе за леву руку, II</w:t>
            </w:r>
            <w:r>
              <w:rPr>
                <w:i/>
                <w:spacing w:val="-5"/>
                <w:sz w:val="14"/>
              </w:rPr>
              <w:t xml:space="preserve"> </w:t>
            </w:r>
            <w:r>
              <w:rPr>
                <w:i/>
                <w:sz w:val="14"/>
              </w:rPr>
              <w:t>свеска</w:t>
            </w:r>
          </w:p>
          <w:p w:rsidR="003C547D" w:rsidRDefault="0078507E">
            <w:pPr>
              <w:pStyle w:val="TableParagraph"/>
              <w:numPr>
                <w:ilvl w:val="0"/>
                <w:numId w:val="624"/>
              </w:numPr>
              <w:tabs>
                <w:tab w:val="left" w:pos="161"/>
              </w:tabs>
              <w:spacing w:line="160" w:lineRule="exact"/>
              <w:rPr>
                <w:i/>
                <w:sz w:val="14"/>
              </w:rPr>
            </w:pPr>
            <w:r>
              <w:rPr>
                <w:spacing w:val="-3"/>
                <w:sz w:val="14"/>
              </w:rPr>
              <w:t xml:space="preserve">Група </w:t>
            </w:r>
            <w:r>
              <w:rPr>
                <w:sz w:val="14"/>
              </w:rPr>
              <w:t xml:space="preserve">аутора: </w:t>
            </w:r>
            <w:r>
              <w:rPr>
                <w:i/>
                <w:sz w:val="14"/>
              </w:rPr>
              <w:t>Народне</w:t>
            </w:r>
            <w:r>
              <w:rPr>
                <w:i/>
                <w:spacing w:val="2"/>
                <w:sz w:val="14"/>
              </w:rPr>
              <w:t xml:space="preserve"> </w:t>
            </w:r>
            <w:r>
              <w:rPr>
                <w:i/>
                <w:sz w:val="14"/>
              </w:rPr>
              <w:t>игре</w:t>
            </w:r>
          </w:p>
          <w:p w:rsidR="003C547D" w:rsidRDefault="0078507E">
            <w:pPr>
              <w:pStyle w:val="TableParagraph"/>
              <w:numPr>
                <w:ilvl w:val="0"/>
                <w:numId w:val="624"/>
              </w:numPr>
              <w:tabs>
                <w:tab w:val="left" w:pos="161"/>
              </w:tabs>
              <w:spacing w:line="160" w:lineRule="exact"/>
              <w:rPr>
                <w:sz w:val="14"/>
              </w:rPr>
            </w:pPr>
            <w:r>
              <w:rPr>
                <w:sz w:val="14"/>
              </w:rPr>
              <w:t>Хендл:</w:t>
            </w:r>
            <w:r>
              <w:rPr>
                <w:spacing w:val="-2"/>
                <w:sz w:val="14"/>
              </w:rPr>
              <w:t xml:space="preserve"> </w:t>
            </w:r>
            <w:r>
              <w:rPr>
                <w:sz w:val="14"/>
              </w:rPr>
              <w:t>Варијације</w:t>
            </w:r>
          </w:p>
          <w:p w:rsidR="003C547D" w:rsidRDefault="0078507E">
            <w:pPr>
              <w:pStyle w:val="TableParagraph"/>
              <w:numPr>
                <w:ilvl w:val="0"/>
                <w:numId w:val="624"/>
              </w:numPr>
              <w:tabs>
                <w:tab w:val="left" w:pos="161"/>
              </w:tabs>
              <w:spacing w:line="160" w:lineRule="exact"/>
              <w:rPr>
                <w:i/>
                <w:sz w:val="14"/>
              </w:rPr>
            </w:pPr>
            <w:r>
              <w:rPr>
                <w:sz w:val="14"/>
              </w:rPr>
              <w:t>О. Ридинг:</w:t>
            </w:r>
            <w:r>
              <w:rPr>
                <w:i/>
                <w:sz w:val="14"/>
              </w:rPr>
              <w:t>Концерти за виолину, Ге-Дур,</w:t>
            </w:r>
            <w:r>
              <w:rPr>
                <w:i/>
                <w:spacing w:val="-13"/>
                <w:sz w:val="14"/>
              </w:rPr>
              <w:t xml:space="preserve"> </w:t>
            </w:r>
            <w:r>
              <w:rPr>
                <w:i/>
                <w:sz w:val="14"/>
              </w:rPr>
              <w:t>Де-дур,а-мол</w:t>
            </w:r>
          </w:p>
          <w:p w:rsidR="003C547D" w:rsidRDefault="0078507E">
            <w:pPr>
              <w:pStyle w:val="TableParagraph"/>
              <w:numPr>
                <w:ilvl w:val="0"/>
                <w:numId w:val="624"/>
              </w:numPr>
              <w:tabs>
                <w:tab w:val="left" w:pos="161"/>
              </w:tabs>
              <w:spacing w:line="160" w:lineRule="exact"/>
              <w:rPr>
                <w:i/>
                <w:sz w:val="14"/>
              </w:rPr>
            </w:pPr>
            <w:r>
              <w:rPr>
                <w:sz w:val="14"/>
              </w:rPr>
              <w:t xml:space="preserve">П. Николић: </w:t>
            </w:r>
            <w:r>
              <w:rPr>
                <w:i/>
                <w:sz w:val="14"/>
              </w:rPr>
              <w:t>Кончертино Ге-дур,</w:t>
            </w:r>
            <w:r>
              <w:rPr>
                <w:i/>
                <w:spacing w:val="-6"/>
                <w:sz w:val="14"/>
              </w:rPr>
              <w:t xml:space="preserve"> </w:t>
            </w:r>
            <w:r>
              <w:rPr>
                <w:i/>
                <w:sz w:val="14"/>
              </w:rPr>
              <w:t>А-дур</w:t>
            </w:r>
          </w:p>
          <w:p w:rsidR="003C547D" w:rsidRDefault="0078507E">
            <w:pPr>
              <w:pStyle w:val="TableParagraph"/>
              <w:numPr>
                <w:ilvl w:val="0"/>
                <w:numId w:val="624"/>
              </w:numPr>
              <w:tabs>
                <w:tab w:val="left" w:pos="161"/>
              </w:tabs>
              <w:spacing w:line="160" w:lineRule="exact"/>
              <w:rPr>
                <w:i/>
                <w:sz w:val="14"/>
              </w:rPr>
            </w:pPr>
            <w:r>
              <w:rPr>
                <w:sz w:val="14"/>
              </w:rPr>
              <w:t xml:space="preserve">А. Вивалди: </w:t>
            </w:r>
            <w:r>
              <w:rPr>
                <w:i/>
                <w:sz w:val="14"/>
              </w:rPr>
              <w:t>Концерт за виолину Ге-дур, Де-дур, А-дур и</w:t>
            </w:r>
            <w:r>
              <w:rPr>
                <w:i/>
                <w:spacing w:val="-20"/>
                <w:sz w:val="14"/>
              </w:rPr>
              <w:t xml:space="preserve"> </w:t>
            </w:r>
            <w:r>
              <w:rPr>
                <w:i/>
                <w:sz w:val="14"/>
              </w:rPr>
              <w:t>др.</w:t>
            </w:r>
          </w:p>
          <w:p w:rsidR="003C547D" w:rsidRDefault="0078507E">
            <w:pPr>
              <w:pStyle w:val="TableParagraph"/>
              <w:numPr>
                <w:ilvl w:val="0"/>
                <w:numId w:val="624"/>
              </w:numPr>
              <w:tabs>
                <w:tab w:val="left" w:pos="161"/>
              </w:tabs>
              <w:spacing w:line="160" w:lineRule="exact"/>
              <w:rPr>
                <w:i/>
                <w:sz w:val="14"/>
              </w:rPr>
            </w:pPr>
            <w:r>
              <w:rPr>
                <w:sz w:val="14"/>
              </w:rPr>
              <w:t xml:space="preserve">Кајзер: </w:t>
            </w:r>
            <w:r>
              <w:rPr>
                <w:i/>
                <w:sz w:val="14"/>
              </w:rPr>
              <w:t>Етиде за виолину,</w:t>
            </w:r>
            <w:r>
              <w:rPr>
                <w:i/>
                <w:spacing w:val="-17"/>
                <w:sz w:val="14"/>
              </w:rPr>
              <w:t xml:space="preserve"> </w:t>
            </w:r>
            <w:r>
              <w:rPr>
                <w:i/>
                <w:sz w:val="14"/>
              </w:rPr>
              <w:t>оп.24</w:t>
            </w:r>
          </w:p>
          <w:p w:rsidR="003C547D" w:rsidRDefault="0078507E">
            <w:pPr>
              <w:pStyle w:val="TableParagraph"/>
              <w:numPr>
                <w:ilvl w:val="0"/>
                <w:numId w:val="624"/>
              </w:numPr>
              <w:tabs>
                <w:tab w:val="left" w:pos="161"/>
              </w:tabs>
              <w:spacing w:line="160" w:lineRule="exact"/>
              <w:rPr>
                <w:i/>
                <w:sz w:val="14"/>
              </w:rPr>
            </w:pPr>
            <w:r>
              <w:rPr>
                <w:sz w:val="14"/>
              </w:rPr>
              <w:t xml:space="preserve">Верамчини: </w:t>
            </w:r>
            <w:r>
              <w:rPr>
                <w:i/>
                <w:sz w:val="14"/>
              </w:rPr>
              <w:t>Соната за</w:t>
            </w:r>
            <w:r>
              <w:rPr>
                <w:i/>
                <w:spacing w:val="-7"/>
                <w:sz w:val="14"/>
              </w:rPr>
              <w:t xml:space="preserve"> </w:t>
            </w:r>
            <w:r>
              <w:rPr>
                <w:i/>
                <w:sz w:val="14"/>
              </w:rPr>
              <w:t>виолину</w:t>
            </w:r>
          </w:p>
          <w:p w:rsidR="003C547D" w:rsidRDefault="0078507E">
            <w:pPr>
              <w:pStyle w:val="TableParagraph"/>
              <w:numPr>
                <w:ilvl w:val="0"/>
                <w:numId w:val="624"/>
              </w:numPr>
              <w:tabs>
                <w:tab w:val="left" w:pos="161"/>
              </w:tabs>
              <w:spacing w:line="160" w:lineRule="exact"/>
              <w:rPr>
                <w:i/>
                <w:sz w:val="14"/>
              </w:rPr>
            </w:pPr>
            <w:r>
              <w:rPr>
                <w:sz w:val="14"/>
              </w:rPr>
              <w:t xml:space="preserve">Будашкин: </w:t>
            </w:r>
            <w:r>
              <w:rPr>
                <w:i/>
                <w:sz w:val="14"/>
              </w:rPr>
              <w:t>Концерт за домру ге-мол, I</w:t>
            </w:r>
            <w:r>
              <w:rPr>
                <w:i/>
                <w:spacing w:val="-7"/>
                <w:sz w:val="14"/>
              </w:rPr>
              <w:t xml:space="preserve"> </w:t>
            </w:r>
            <w:r>
              <w:rPr>
                <w:i/>
                <w:sz w:val="14"/>
              </w:rPr>
              <w:t>став</w:t>
            </w:r>
          </w:p>
          <w:p w:rsidR="003C547D" w:rsidRDefault="0078507E">
            <w:pPr>
              <w:pStyle w:val="TableParagraph"/>
              <w:numPr>
                <w:ilvl w:val="0"/>
                <w:numId w:val="624"/>
              </w:numPr>
              <w:tabs>
                <w:tab w:val="left" w:pos="161"/>
              </w:tabs>
              <w:spacing w:line="160" w:lineRule="exact"/>
              <w:rPr>
                <w:i/>
                <w:sz w:val="14"/>
              </w:rPr>
            </w:pPr>
            <w:r>
              <w:rPr>
                <w:sz w:val="14"/>
              </w:rPr>
              <w:t xml:space="preserve">Бакланова: </w:t>
            </w:r>
            <w:r>
              <w:rPr>
                <w:i/>
                <w:sz w:val="14"/>
              </w:rPr>
              <w:t>Кончертино</w:t>
            </w:r>
            <w:r>
              <w:rPr>
                <w:i/>
                <w:spacing w:val="-2"/>
                <w:sz w:val="14"/>
              </w:rPr>
              <w:t xml:space="preserve"> </w:t>
            </w:r>
            <w:r>
              <w:rPr>
                <w:i/>
                <w:sz w:val="14"/>
              </w:rPr>
              <w:t>де-мол</w:t>
            </w:r>
          </w:p>
          <w:p w:rsidR="003C547D" w:rsidRDefault="0078507E">
            <w:pPr>
              <w:pStyle w:val="TableParagraph"/>
              <w:numPr>
                <w:ilvl w:val="0"/>
                <w:numId w:val="624"/>
              </w:numPr>
              <w:tabs>
                <w:tab w:val="left" w:pos="161"/>
              </w:tabs>
              <w:spacing w:line="160" w:lineRule="exact"/>
              <w:rPr>
                <w:i/>
                <w:sz w:val="14"/>
              </w:rPr>
            </w:pPr>
            <w:r>
              <w:rPr>
                <w:sz w:val="14"/>
              </w:rPr>
              <w:t>Хубер:</w:t>
            </w:r>
            <w:r>
              <w:rPr>
                <w:i/>
                <w:sz w:val="14"/>
              </w:rPr>
              <w:t>Кончертино</w:t>
            </w:r>
            <w:r>
              <w:rPr>
                <w:i/>
                <w:spacing w:val="-2"/>
                <w:sz w:val="14"/>
              </w:rPr>
              <w:t xml:space="preserve"> </w:t>
            </w:r>
            <w:r>
              <w:rPr>
                <w:i/>
                <w:sz w:val="14"/>
              </w:rPr>
              <w:t>Ф-дур</w:t>
            </w:r>
          </w:p>
          <w:p w:rsidR="003C547D" w:rsidRDefault="0078507E">
            <w:pPr>
              <w:pStyle w:val="TableParagraph"/>
              <w:numPr>
                <w:ilvl w:val="0"/>
                <w:numId w:val="624"/>
              </w:numPr>
              <w:tabs>
                <w:tab w:val="left" w:pos="161"/>
              </w:tabs>
              <w:spacing w:line="160" w:lineRule="exact"/>
              <w:rPr>
                <w:i/>
                <w:sz w:val="14"/>
              </w:rPr>
            </w:pPr>
            <w:r>
              <w:rPr>
                <w:sz w:val="14"/>
              </w:rPr>
              <w:t>Ф. Кихлер:</w:t>
            </w:r>
            <w:r>
              <w:rPr>
                <w:spacing w:val="-2"/>
                <w:sz w:val="14"/>
              </w:rPr>
              <w:t xml:space="preserve"> </w:t>
            </w:r>
            <w:r>
              <w:rPr>
                <w:i/>
                <w:sz w:val="14"/>
              </w:rPr>
              <w:t>Кончертино</w:t>
            </w:r>
          </w:p>
          <w:p w:rsidR="003C547D" w:rsidRDefault="0078507E">
            <w:pPr>
              <w:pStyle w:val="TableParagraph"/>
              <w:ind w:right="7"/>
              <w:rPr>
                <w:sz w:val="14"/>
              </w:rPr>
            </w:pPr>
            <w:r>
              <w:rPr>
                <w:sz w:val="14"/>
              </w:rPr>
              <w:t>Друге композиције по избору наст</w:t>
            </w:r>
            <w:r>
              <w:rPr>
                <w:sz w:val="14"/>
              </w:rPr>
              <w:t>авника прилагођене техничким способностима ученика</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23"/>
              </w:numPr>
              <w:tabs>
                <w:tab w:val="left" w:pos="162"/>
              </w:tabs>
              <w:spacing w:line="160" w:lineRule="exact"/>
              <w:rPr>
                <w:sz w:val="14"/>
              </w:rPr>
            </w:pPr>
            <w:r>
              <w:rPr>
                <w:sz w:val="14"/>
              </w:rPr>
              <w:t>десет техничких вежби</w:t>
            </w:r>
          </w:p>
          <w:p w:rsidR="003C547D" w:rsidRDefault="0078507E">
            <w:pPr>
              <w:pStyle w:val="TableParagraph"/>
              <w:numPr>
                <w:ilvl w:val="0"/>
                <w:numId w:val="623"/>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623"/>
              </w:numPr>
              <w:tabs>
                <w:tab w:val="left" w:pos="162"/>
              </w:tabs>
              <w:spacing w:line="160" w:lineRule="exact"/>
              <w:rPr>
                <w:sz w:val="14"/>
              </w:rPr>
            </w:pPr>
            <w:r>
              <w:rPr>
                <w:sz w:val="14"/>
              </w:rPr>
              <w:t>четири етиде</w:t>
            </w:r>
          </w:p>
          <w:p w:rsidR="003C547D" w:rsidRDefault="0078507E">
            <w:pPr>
              <w:pStyle w:val="TableParagraph"/>
              <w:numPr>
                <w:ilvl w:val="0"/>
                <w:numId w:val="623"/>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623"/>
              </w:numPr>
              <w:tabs>
                <w:tab w:val="left" w:pos="162"/>
              </w:tabs>
              <w:spacing w:line="160" w:lineRule="exact"/>
              <w:rPr>
                <w:sz w:val="14"/>
              </w:rPr>
            </w:pPr>
            <w:r>
              <w:rPr>
                <w:sz w:val="14"/>
              </w:rPr>
              <w:t xml:space="preserve">три </w:t>
            </w:r>
            <w:r>
              <w:rPr>
                <w:spacing w:val="-2"/>
                <w:sz w:val="14"/>
              </w:rPr>
              <w:t xml:space="preserve">комада </w:t>
            </w:r>
            <w:r>
              <w:rPr>
                <w:sz w:val="14"/>
              </w:rPr>
              <w:t>различитог</w:t>
            </w:r>
            <w:r>
              <w:rPr>
                <w:spacing w:val="1"/>
                <w:sz w:val="14"/>
              </w:rPr>
              <w:t xml:space="preserve"> </w:t>
            </w:r>
            <w:r>
              <w:rPr>
                <w:sz w:val="14"/>
              </w:rPr>
              <w:t>карактера</w:t>
            </w:r>
          </w:p>
          <w:p w:rsidR="003C547D" w:rsidRDefault="0078507E">
            <w:pPr>
              <w:pStyle w:val="TableParagraph"/>
              <w:numPr>
                <w:ilvl w:val="0"/>
                <w:numId w:val="623"/>
              </w:numPr>
              <w:tabs>
                <w:tab w:val="left" w:pos="162"/>
              </w:tabs>
              <w:spacing w:line="161" w:lineRule="exact"/>
              <w:rPr>
                <w:sz w:val="14"/>
              </w:rPr>
            </w:pPr>
            <w:r>
              <w:rPr>
                <w:sz w:val="14"/>
              </w:rPr>
              <w:t>једна велика форма ( став концерта или кончертина</w:t>
            </w:r>
            <w:r>
              <w:rPr>
                <w:spacing w:val="-3"/>
                <w:sz w:val="14"/>
              </w:rPr>
              <w:t xml:space="preserve"> </w:t>
            </w:r>
            <w:r>
              <w:rPr>
                <w:sz w:val="14"/>
              </w:rPr>
              <w:t>)</w:t>
            </w:r>
          </w:p>
        </w:tc>
      </w:tr>
      <w:tr w:rsidR="003C547D">
        <w:trPr>
          <w:trHeight w:val="200"/>
        </w:trPr>
        <w:tc>
          <w:tcPr>
            <w:tcW w:w="10547" w:type="dxa"/>
            <w:gridSpan w:val="3"/>
          </w:tcPr>
          <w:p w:rsidR="003C547D" w:rsidRDefault="0078507E">
            <w:pPr>
              <w:pStyle w:val="TableParagraph"/>
              <w:spacing w:before="19"/>
              <w:ind w:left="91"/>
              <w:rPr>
                <w:sz w:val="14"/>
              </w:rPr>
            </w:pPr>
            <w:r>
              <w:rPr>
                <w:sz w:val="14"/>
              </w:rPr>
              <w:t>Јавни наступи – два наступа у току школске године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Испитни програм (изводи се напамет)</w:t>
            </w:r>
          </w:p>
          <w:p w:rsidR="003C547D" w:rsidRDefault="0078507E">
            <w:pPr>
              <w:pStyle w:val="TableParagraph"/>
              <w:numPr>
                <w:ilvl w:val="0"/>
                <w:numId w:val="622"/>
              </w:numPr>
              <w:tabs>
                <w:tab w:val="left" w:pos="162"/>
              </w:tabs>
              <w:spacing w:line="160" w:lineRule="exact"/>
              <w:rPr>
                <w:sz w:val="14"/>
              </w:rPr>
            </w:pPr>
            <w:r>
              <w:rPr>
                <w:sz w:val="14"/>
              </w:rPr>
              <w:t>Једна лествица кроз две октаве са трозвуком и</w:t>
            </w:r>
            <w:r>
              <w:rPr>
                <w:spacing w:val="-2"/>
                <w:sz w:val="14"/>
              </w:rPr>
              <w:t xml:space="preserve"> </w:t>
            </w:r>
            <w:r>
              <w:rPr>
                <w:sz w:val="14"/>
              </w:rPr>
              <w:t>потезима</w:t>
            </w:r>
          </w:p>
          <w:p w:rsidR="003C547D" w:rsidRDefault="0078507E">
            <w:pPr>
              <w:pStyle w:val="TableParagraph"/>
              <w:numPr>
                <w:ilvl w:val="0"/>
                <w:numId w:val="622"/>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22"/>
              </w:numPr>
              <w:tabs>
                <w:tab w:val="left" w:pos="162"/>
              </w:tabs>
              <w:spacing w:line="160" w:lineRule="exact"/>
              <w:rPr>
                <w:sz w:val="14"/>
              </w:rPr>
            </w:pPr>
            <w:r>
              <w:rPr>
                <w:sz w:val="14"/>
              </w:rPr>
              <w:t>Једна народна песма или игра уз клавирску</w:t>
            </w:r>
            <w:r>
              <w:rPr>
                <w:spacing w:val="-3"/>
                <w:sz w:val="14"/>
              </w:rPr>
              <w:t xml:space="preserve"> </w:t>
            </w:r>
            <w:r>
              <w:rPr>
                <w:sz w:val="14"/>
              </w:rPr>
              <w:t>пратњу</w:t>
            </w:r>
          </w:p>
          <w:p w:rsidR="003C547D" w:rsidRDefault="0078507E">
            <w:pPr>
              <w:pStyle w:val="TableParagraph"/>
              <w:numPr>
                <w:ilvl w:val="0"/>
                <w:numId w:val="622"/>
              </w:numPr>
              <w:tabs>
                <w:tab w:val="left" w:pos="162"/>
              </w:tabs>
              <w:spacing w:line="160" w:lineRule="exact"/>
              <w:rPr>
                <w:sz w:val="14"/>
              </w:rPr>
            </w:pPr>
            <w:r>
              <w:rPr>
                <w:sz w:val="14"/>
              </w:rPr>
              <w:t xml:space="preserve">Један </w:t>
            </w:r>
            <w:r>
              <w:rPr>
                <w:spacing w:val="-3"/>
                <w:sz w:val="14"/>
              </w:rPr>
              <w:t xml:space="preserve">комад </w:t>
            </w:r>
            <w:r>
              <w:rPr>
                <w:sz w:val="14"/>
              </w:rPr>
              <w:t>уз клавирску</w:t>
            </w:r>
            <w:r>
              <w:rPr>
                <w:spacing w:val="2"/>
                <w:sz w:val="14"/>
              </w:rPr>
              <w:t xml:space="preserve"> </w:t>
            </w:r>
            <w:r>
              <w:rPr>
                <w:sz w:val="14"/>
              </w:rPr>
              <w:t>пратњу</w:t>
            </w:r>
          </w:p>
          <w:p w:rsidR="003C547D" w:rsidRDefault="0078507E">
            <w:pPr>
              <w:pStyle w:val="TableParagraph"/>
              <w:numPr>
                <w:ilvl w:val="0"/>
                <w:numId w:val="622"/>
              </w:numPr>
              <w:tabs>
                <w:tab w:val="left" w:pos="162"/>
              </w:tabs>
              <w:spacing w:line="161" w:lineRule="exact"/>
              <w:rPr>
                <w:sz w:val="14"/>
              </w:rPr>
            </w:pPr>
            <w:r>
              <w:rPr>
                <w:sz w:val="14"/>
              </w:rPr>
              <w:t>Један став велике форме уз клавирску</w:t>
            </w:r>
            <w:r>
              <w:rPr>
                <w:spacing w:val="-1"/>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поставка, тон, мелодија, фраза, музичка целина, музички бонтон</w:t>
      </w:r>
    </w:p>
    <w:p w:rsidR="003C547D" w:rsidRDefault="003C547D">
      <w:pPr>
        <w:sectPr w:rsidR="003C547D">
          <w:pgSz w:w="11910" w:h="15780"/>
          <w:pgMar w:top="180" w:right="560" w:bottom="280" w:left="580" w:header="720" w:footer="720" w:gutter="0"/>
          <w:cols w:space="720"/>
        </w:sectPr>
      </w:pPr>
    </w:p>
    <w:p w:rsidR="003C547D" w:rsidRDefault="0078507E">
      <w:pPr>
        <w:tabs>
          <w:tab w:val="left" w:pos="1701"/>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5"/>
          <w:sz w:val="14"/>
        </w:rPr>
        <w:t xml:space="preserve">ТАМБУРА </w:t>
      </w:r>
      <w:r>
        <w:rPr>
          <w:b/>
          <w:sz w:val="14"/>
        </w:rPr>
        <w:t xml:space="preserve">А – </w:t>
      </w:r>
      <w:r>
        <w:rPr>
          <w:b/>
          <w:spacing w:val="-3"/>
          <w:sz w:val="14"/>
        </w:rPr>
        <w:t>БАС</w:t>
      </w:r>
      <w:r>
        <w:rPr>
          <w:b/>
          <w:spacing w:val="2"/>
          <w:sz w:val="14"/>
        </w:rPr>
        <w:t xml:space="preserve"> </w:t>
      </w:r>
      <w:r>
        <w:rPr>
          <w:b/>
          <w:sz w:val="14"/>
        </w:rPr>
        <w:t>ПРИМ</w:t>
      </w:r>
    </w:p>
    <w:p w:rsidR="003C547D" w:rsidRDefault="0078507E">
      <w:pPr>
        <w:tabs>
          <w:tab w:val="left" w:pos="1701"/>
        </w:tabs>
        <w:spacing w:before="49"/>
        <w:ind w:left="1701" w:right="296" w:hanging="1545"/>
        <w:jc w:val="both"/>
        <w:rPr>
          <w:sz w:val="14"/>
        </w:rPr>
      </w:pPr>
      <w:r>
        <w:rPr>
          <w:sz w:val="14"/>
        </w:rPr>
        <w:t>Циљ</w:t>
      </w:r>
      <w:r>
        <w:rPr>
          <w:sz w:val="14"/>
        </w:rPr>
        <w:tab/>
      </w:r>
      <w:r>
        <w:rPr>
          <w:b/>
          <w:sz w:val="14"/>
        </w:rPr>
        <w:t xml:space="preserve">Циљ </w:t>
      </w:r>
      <w:r>
        <w:rPr>
          <w:sz w:val="14"/>
        </w:rPr>
        <w:t xml:space="preserve">учења предмета Tамбура А – бас прим је да </w:t>
      </w:r>
      <w:r>
        <w:rPr>
          <w:spacing w:val="-5"/>
          <w:sz w:val="14"/>
        </w:rPr>
        <w:t xml:space="preserve">код </w:t>
      </w:r>
      <w:r>
        <w:rPr>
          <w:sz w:val="14"/>
        </w:rPr>
        <w:t xml:space="preserve">ученика рaзвиjе интeрeсoвaње и љубав према инструменту и музици </w:t>
      </w:r>
      <w:r>
        <w:rPr>
          <w:sz w:val="14"/>
        </w:rPr>
        <w:t>кроз индивидуално му- зичко</w:t>
      </w:r>
      <w:r>
        <w:rPr>
          <w:spacing w:val="-3"/>
          <w:sz w:val="14"/>
        </w:rPr>
        <w:t xml:space="preserve"> </w:t>
      </w:r>
      <w:r>
        <w:rPr>
          <w:sz w:val="14"/>
        </w:rPr>
        <w:t>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2"/>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2"/>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3"/>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3"/>
          <w:sz w:val="14"/>
        </w:rPr>
        <w:t xml:space="preserve"> </w:t>
      </w:r>
      <w:r>
        <w:rPr>
          <w:sz w:val="14"/>
        </w:rPr>
        <w:t>оспособља- вање и мотивисање ученика за самосталан јавни наступ и наставак уметничког</w:t>
      </w:r>
      <w:r>
        <w:rPr>
          <w:spacing w:val="-6"/>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Први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800"/>
        </w:trPr>
        <w:tc>
          <w:tcPr>
            <w:tcW w:w="3969" w:type="dxa"/>
          </w:tcPr>
          <w:p w:rsidR="003C547D" w:rsidRDefault="0078507E">
            <w:pPr>
              <w:pStyle w:val="TableParagraph"/>
              <w:numPr>
                <w:ilvl w:val="0"/>
                <w:numId w:val="621"/>
              </w:numPr>
              <w:tabs>
                <w:tab w:val="left" w:pos="162"/>
              </w:tabs>
              <w:spacing w:before="18"/>
              <w:ind w:right="175" w:firstLine="0"/>
              <w:rPr>
                <w:sz w:val="14"/>
              </w:rPr>
            </w:pPr>
            <w:r>
              <w:rPr>
                <w:sz w:val="14"/>
              </w:rPr>
              <w:t>опише својим речима карактеристике тамбуре и начин</w:t>
            </w:r>
            <w:r>
              <w:rPr>
                <w:spacing w:val="-23"/>
                <w:sz w:val="14"/>
              </w:rPr>
              <w:t xml:space="preserve"> </w:t>
            </w:r>
            <w:r>
              <w:rPr>
                <w:spacing w:val="-3"/>
                <w:sz w:val="14"/>
              </w:rPr>
              <w:t xml:space="preserve">доби- </w:t>
            </w:r>
            <w:r>
              <w:rPr>
                <w:sz w:val="14"/>
              </w:rPr>
              <w:t>јања</w:t>
            </w:r>
            <w:r>
              <w:rPr>
                <w:spacing w:val="-1"/>
                <w:sz w:val="14"/>
              </w:rPr>
              <w:t xml:space="preserve"> </w:t>
            </w:r>
            <w:r>
              <w:rPr>
                <w:sz w:val="14"/>
              </w:rPr>
              <w:t>тона;</w:t>
            </w:r>
          </w:p>
          <w:p w:rsidR="003C547D" w:rsidRDefault="0078507E">
            <w:pPr>
              <w:pStyle w:val="TableParagraph"/>
              <w:numPr>
                <w:ilvl w:val="0"/>
                <w:numId w:val="621"/>
              </w:numPr>
              <w:tabs>
                <w:tab w:val="left" w:pos="162"/>
              </w:tabs>
              <w:spacing w:line="159" w:lineRule="exact"/>
              <w:ind w:left="161"/>
              <w:rPr>
                <w:sz w:val="14"/>
              </w:rPr>
            </w:pPr>
            <w:r>
              <w:rPr>
                <w:sz w:val="14"/>
              </w:rPr>
              <w:t>правилно седи и држи инструмент и</w:t>
            </w:r>
            <w:r>
              <w:rPr>
                <w:spacing w:val="-6"/>
                <w:sz w:val="14"/>
              </w:rPr>
              <w:t xml:space="preserve"> </w:t>
            </w:r>
            <w:r>
              <w:rPr>
                <w:sz w:val="14"/>
              </w:rPr>
              <w:t>трзалицу;</w:t>
            </w:r>
          </w:p>
          <w:p w:rsidR="003C547D" w:rsidRDefault="0078507E">
            <w:pPr>
              <w:pStyle w:val="TableParagraph"/>
              <w:numPr>
                <w:ilvl w:val="0"/>
                <w:numId w:val="621"/>
              </w:numPr>
              <w:tabs>
                <w:tab w:val="left" w:pos="162"/>
              </w:tabs>
              <w:ind w:right="304" w:firstLine="0"/>
              <w:rPr>
                <w:sz w:val="14"/>
              </w:rPr>
            </w:pPr>
            <w:r>
              <w:rPr>
                <w:sz w:val="14"/>
              </w:rPr>
              <w:t>правилно</w:t>
            </w:r>
            <w:r>
              <w:rPr>
                <w:spacing w:val="-5"/>
                <w:sz w:val="14"/>
              </w:rPr>
              <w:t xml:space="preserve"> </w:t>
            </w:r>
            <w:r>
              <w:rPr>
                <w:sz w:val="14"/>
              </w:rPr>
              <w:t>истрзава</w:t>
            </w:r>
            <w:r>
              <w:rPr>
                <w:spacing w:val="-3"/>
                <w:sz w:val="14"/>
              </w:rPr>
              <w:t xml:space="preserve"> </w:t>
            </w:r>
            <w:r>
              <w:rPr>
                <w:sz w:val="14"/>
              </w:rPr>
              <w:t>и</w:t>
            </w:r>
            <w:r>
              <w:rPr>
                <w:spacing w:val="-4"/>
                <w:sz w:val="14"/>
              </w:rPr>
              <w:t xml:space="preserve"> </w:t>
            </w:r>
            <w:r>
              <w:rPr>
                <w:sz w:val="14"/>
              </w:rPr>
              <w:t>изводи</w:t>
            </w:r>
            <w:r>
              <w:rPr>
                <w:spacing w:val="-3"/>
                <w:sz w:val="14"/>
              </w:rPr>
              <w:t xml:space="preserve"> </w:t>
            </w:r>
            <w:r>
              <w:rPr>
                <w:sz w:val="14"/>
              </w:rPr>
              <w:t>потезе</w:t>
            </w:r>
            <w:r>
              <w:rPr>
                <w:spacing w:val="-3"/>
                <w:sz w:val="14"/>
              </w:rPr>
              <w:t xml:space="preserve"> </w:t>
            </w:r>
            <w:r>
              <w:rPr>
                <w:sz w:val="14"/>
              </w:rPr>
              <w:t>на</w:t>
            </w:r>
            <w:r>
              <w:rPr>
                <w:spacing w:val="-4"/>
                <w:sz w:val="14"/>
              </w:rPr>
              <w:t xml:space="preserve"> </w:t>
            </w:r>
            <w:r>
              <w:rPr>
                <w:sz w:val="14"/>
              </w:rPr>
              <w:t>доле</w:t>
            </w:r>
            <w:r>
              <w:rPr>
                <w:spacing w:val="-3"/>
                <w:sz w:val="14"/>
              </w:rPr>
              <w:t xml:space="preserve"> </w:t>
            </w:r>
            <w:r>
              <w:rPr>
                <w:sz w:val="14"/>
              </w:rPr>
              <w:t>неизменично</w:t>
            </w:r>
            <w:r>
              <w:rPr>
                <w:spacing w:val="-3"/>
                <w:sz w:val="14"/>
              </w:rPr>
              <w:t xml:space="preserve"> </w:t>
            </w:r>
            <w:r>
              <w:rPr>
                <w:sz w:val="14"/>
              </w:rPr>
              <w:t>и тремоло;</w:t>
            </w:r>
          </w:p>
          <w:p w:rsidR="003C547D" w:rsidRDefault="0078507E">
            <w:pPr>
              <w:pStyle w:val="TableParagraph"/>
              <w:numPr>
                <w:ilvl w:val="0"/>
                <w:numId w:val="621"/>
              </w:numPr>
              <w:tabs>
                <w:tab w:val="left" w:pos="162"/>
              </w:tabs>
              <w:ind w:right="51" w:firstLine="0"/>
              <w:rPr>
                <w:sz w:val="14"/>
              </w:rPr>
            </w:pPr>
            <w:r>
              <w:rPr>
                <w:sz w:val="14"/>
              </w:rPr>
              <w:t>самостално поставља прсте леве руке на хватник у</w:t>
            </w:r>
            <w:r>
              <w:rPr>
                <w:spacing w:val="-19"/>
                <w:sz w:val="14"/>
              </w:rPr>
              <w:t xml:space="preserve"> </w:t>
            </w:r>
            <w:r>
              <w:rPr>
                <w:sz w:val="14"/>
              </w:rPr>
              <w:t>затвореном ставу;</w:t>
            </w:r>
          </w:p>
          <w:p w:rsidR="003C547D" w:rsidRDefault="0078507E">
            <w:pPr>
              <w:pStyle w:val="TableParagraph"/>
              <w:numPr>
                <w:ilvl w:val="0"/>
                <w:numId w:val="621"/>
              </w:numPr>
              <w:tabs>
                <w:tab w:val="left" w:pos="162"/>
              </w:tabs>
              <w:ind w:right="86" w:firstLine="0"/>
              <w:rPr>
                <w:sz w:val="14"/>
              </w:rPr>
            </w:pPr>
            <w:r>
              <w:rPr>
                <w:sz w:val="14"/>
              </w:rPr>
              <w:t>изражајно</w:t>
            </w:r>
            <w:r>
              <w:rPr>
                <w:spacing w:val="-4"/>
                <w:sz w:val="14"/>
              </w:rPr>
              <w:t xml:space="preserve"> </w:t>
            </w:r>
            <w:r>
              <w:rPr>
                <w:sz w:val="14"/>
              </w:rPr>
              <w:t>пева</w:t>
            </w:r>
            <w:r>
              <w:rPr>
                <w:spacing w:val="-4"/>
                <w:sz w:val="14"/>
              </w:rPr>
              <w:t xml:space="preserve"> </w:t>
            </w:r>
            <w:r>
              <w:rPr>
                <w:sz w:val="14"/>
              </w:rPr>
              <w:t>а</w:t>
            </w:r>
            <w:r>
              <w:rPr>
                <w:spacing w:val="-3"/>
                <w:sz w:val="14"/>
              </w:rPr>
              <w:t xml:space="preserve"> </w:t>
            </w:r>
            <w:r>
              <w:rPr>
                <w:sz w:val="14"/>
              </w:rPr>
              <w:t>потом</w:t>
            </w:r>
            <w:r>
              <w:rPr>
                <w:spacing w:val="-3"/>
                <w:sz w:val="14"/>
              </w:rPr>
              <w:t xml:space="preserve"> </w:t>
            </w:r>
            <w:r>
              <w:rPr>
                <w:sz w:val="14"/>
              </w:rPr>
              <w:t>самостално</w:t>
            </w:r>
            <w:r>
              <w:rPr>
                <w:spacing w:val="-3"/>
                <w:sz w:val="14"/>
              </w:rPr>
              <w:t xml:space="preserve"> </w:t>
            </w:r>
            <w:r>
              <w:rPr>
                <w:sz w:val="14"/>
              </w:rPr>
              <w:t>или</w:t>
            </w:r>
            <w:r>
              <w:rPr>
                <w:spacing w:val="-4"/>
                <w:sz w:val="14"/>
              </w:rPr>
              <w:t xml:space="preserve"> </w:t>
            </w:r>
            <w:r>
              <w:rPr>
                <w:sz w:val="14"/>
              </w:rPr>
              <w:t>уз</w:t>
            </w:r>
            <w:r>
              <w:rPr>
                <w:spacing w:val="-3"/>
                <w:sz w:val="14"/>
              </w:rPr>
              <w:t xml:space="preserve"> </w:t>
            </w:r>
            <w:r>
              <w:rPr>
                <w:sz w:val="14"/>
              </w:rPr>
              <w:t>пратњу</w:t>
            </w:r>
            <w:r>
              <w:rPr>
                <w:spacing w:val="-3"/>
                <w:sz w:val="14"/>
              </w:rPr>
              <w:t xml:space="preserve"> </w:t>
            </w:r>
            <w:r>
              <w:rPr>
                <w:sz w:val="14"/>
              </w:rPr>
              <w:t>наставника свира кратке и лаке песмице по</w:t>
            </w:r>
            <w:r>
              <w:rPr>
                <w:spacing w:val="-5"/>
                <w:sz w:val="14"/>
              </w:rPr>
              <w:t xml:space="preserve"> </w:t>
            </w:r>
            <w:r>
              <w:rPr>
                <w:sz w:val="14"/>
              </w:rPr>
              <w:t>слуху;</w:t>
            </w:r>
          </w:p>
          <w:p w:rsidR="003C547D" w:rsidRDefault="0078507E">
            <w:pPr>
              <w:pStyle w:val="TableParagraph"/>
              <w:numPr>
                <w:ilvl w:val="0"/>
                <w:numId w:val="621"/>
              </w:numPr>
              <w:tabs>
                <w:tab w:val="left" w:pos="162"/>
              </w:tabs>
              <w:spacing w:line="159" w:lineRule="exact"/>
              <w:ind w:left="161"/>
              <w:rPr>
                <w:sz w:val="14"/>
              </w:rPr>
            </w:pPr>
            <w:r>
              <w:rPr>
                <w:sz w:val="14"/>
              </w:rPr>
              <w:t>изводи правилно техничке вежбе уз помоћ</w:t>
            </w:r>
            <w:r>
              <w:rPr>
                <w:spacing w:val="-11"/>
                <w:sz w:val="14"/>
              </w:rPr>
              <w:t xml:space="preserve"> </w:t>
            </w:r>
            <w:r>
              <w:rPr>
                <w:sz w:val="14"/>
              </w:rPr>
              <w:t>наставника;</w:t>
            </w:r>
          </w:p>
          <w:p w:rsidR="003C547D" w:rsidRDefault="0078507E">
            <w:pPr>
              <w:pStyle w:val="TableParagraph"/>
              <w:numPr>
                <w:ilvl w:val="0"/>
                <w:numId w:val="621"/>
              </w:numPr>
              <w:tabs>
                <w:tab w:val="left" w:pos="162"/>
              </w:tabs>
              <w:ind w:right="300" w:firstLine="0"/>
              <w:rPr>
                <w:sz w:val="14"/>
              </w:rPr>
            </w:pPr>
            <w:r>
              <w:rPr>
                <w:sz w:val="14"/>
              </w:rPr>
              <w:t>примени основне елементе нотне писменост</w:t>
            </w:r>
            <w:r>
              <w:rPr>
                <w:sz w:val="14"/>
              </w:rPr>
              <w:t>и у свирању и читању нотног</w:t>
            </w:r>
            <w:r>
              <w:rPr>
                <w:spacing w:val="-1"/>
                <w:sz w:val="14"/>
              </w:rPr>
              <w:t xml:space="preserve"> </w:t>
            </w:r>
            <w:r>
              <w:rPr>
                <w:sz w:val="14"/>
              </w:rPr>
              <w:t>текста;</w:t>
            </w:r>
          </w:p>
          <w:p w:rsidR="003C547D" w:rsidRDefault="0078507E">
            <w:pPr>
              <w:pStyle w:val="TableParagraph"/>
              <w:numPr>
                <w:ilvl w:val="0"/>
                <w:numId w:val="621"/>
              </w:numPr>
              <w:tabs>
                <w:tab w:val="left" w:pos="162"/>
              </w:tabs>
              <w:spacing w:line="159" w:lineRule="exact"/>
              <w:ind w:left="161"/>
              <w:rPr>
                <w:sz w:val="14"/>
              </w:rPr>
            </w:pPr>
            <w:r>
              <w:rPr>
                <w:sz w:val="14"/>
              </w:rPr>
              <w:t>препозна основне ознаке за темпо, динамику,</w:t>
            </w:r>
            <w:r>
              <w:rPr>
                <w:spacing w:val="-17"/>
                <w:sz w:val="14"/>
              </w:rPr>
              <w:t xml:space="preserve"> </w:t>
            </w:r>
            <w:r>
              <w:rPr>
                <w:sz w:val="14"/>
              </w:rPr>
              <w:t>понављање...</w:t>
            </w:r>
          </w:p>
          <w:p w:rsidR="003C547D" w:rsidRDefault="0078507E">
            <w:pPr>
              <w:pStyle w:val="TableParagraph"/>
              <w:numPr>
                <w:ilvl w:val="0"/>
                <w:numId w:val="621"/>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621"/>
              </w:numPr>
              <w:tabs>
                <w:tab w:val="left" w:pos="162"/>
              </w:tabs>
              <w:spacing w:line="159" w:lineRule="exact"/>
              <w:ind w:left="161"/>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19"/>
                <w:sz w:val="14"/>
              </w:rPr>
              <w:t xml:space="preserve"> </w:t>
            </w:r>
            <w:r>
              <w:rPr>
                <w:sz w:val="14"/>
              </w:rPr>
              <w:t>клавира;</w:t>
            </w:r>
          </w:p>
          <w:p w:rsidR="003C547D" w:rsidRDefault="0078507E">
            <w:pPr>
              <w:pStyle w:val="TableParagraph"/>
              <w:numPr>
                <w:ilvl w:val="0"/>
                <w:numId w:val="621"/>
              </w:numPr>
              <w:tabs>
                <w:tab w:val="left" w:pos="162"/>
              </w:tabs>
              <w:spacing w:line="160" w:lineRule="exact"/>
              <w:ind w:left="161"/>
              <w:rPr>
                <w:sz w:val="14"/>
              </w:rPr>
            </w:pPr>
            <w:r>
              <w:rPr>
                <w:sz w:val="14"/>
              </w:rPr>
              <w:t>направи план вежбања уз помоћ наставника, или</w:t>
            </w:r>
            <w:r>
              <w:rPr>
                <w:spacing w:val="-21"/>
                <w:sz w:val="14"/>
              </w:rPr>
              <w:t xml:space="preserve"> </w:t>
            </w:r>
            <w:r>
              <w:rPr>
                <w:sz w:val="14"/>
              </w:rPr>
              <w:t>самостално;</w:t>
            </w:r>
          </w:p>
          <w:p w:rsidR="003C547D" w:rsidRDefault="0078507E">
            <w:pPr>
              <w:pStyle w:val="TableParagraph"/>
              <w:numPr>
                <w:ilvl w:val="0"/>
                <w:numId w:val="621"/>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21"/>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621"/>
              </w:numPr>
              <w:tabs>
                <w:tab w:val="left" w:pos="162"/>
              </w:tabs>
              <w:spacing w:line="160" w:lineRule="exact"/>
              <w:ind w:left="161"/>
              <w:rPr>
                <w:sz w:val="14"/>
              </w:rPr>
            </w:pPr>
            <w:r>
              <w:rPr>
                <w:sz w:val="14"/>
              </w:rPr>
              <w:t>одржава</w:t>
            </w:r>
            <w:r>
              <w:rPr>
                <w:spacing w:val="-1"/>
                <w:sz w:val="14"/>
              </w:rPr>
              <w:t xml:space="preserve"> </w:t>
            </w:r>
            <w:r>
              <w:rPr>
                <w:sz w:val="14"/>
              </w:rPr>
              <w:t>инструмент;</w:t>
            </w:r>
          </w:p>
          <w:p w:rsidR="003C547D" w:rsidRDefault="0078507E">
            <w:pPr>
              <w:pStyle w:val="TableParagraph"/>
              <w:numPr>
                <w:ilvl w:val="0"/>
                <w:numId w:val="62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Карактеристике инструмента: начин добијања тона и поставка леве и десне руке</w:t>
            </w:r>
          </w:p>
          <w:p w:rsidR="003C547D" w:rsidRDefault="0078507E">
            <w:pPr>
              <w:pStyle w:val="TableParagraph"/>
              <w:spacing w:line="159" w:lineRule="exact"/>
              <w:rPr>
                <w:sz w:val="14"/>
              </w:rPr>
            </w:pPr>
            <w:r>
              <w:rPr>
                <w:sz w:val="14"/>
              </w:rPr>
              <w:t>Основи технике свирања на тамбури:</w:t>
            </w:r>
          </w:p>
          <w:p w:rsidR="003C547D" w:rsidRDefault="0078507E">
            <w:pPr>
              <w:pStyle w:val="TableParagraph"/>
              <w:spacing w:line="160" w:lineRule="exact"/>
              <w:rPr>
                <w:b/>
                <w:sz w:val="14"/>
              </w:rPr>
            </w:pPr>
            <w:r>
              <w:rPr>
                <w:sz w:val="14"/>
              </w:rPr>
              <w:t>Техника десне руке</w:t>
            </w:r>
            <w:r>
              <w:rPr>
                <w:b/>
                <w:sz w:val="14"/>
              </w:rPr>
              <w:t>:</w:t>
            </w:r>
          </w:p>
          <w:p w:rsidR="003C547D" w:rsidRDefault="0078507E">
            <w:pPr>
              <w:pStyle w:val="TableParagraph"/>
              <w:numPr>
                <w:ilvl w:val="0"/>
                <w:numId w:val="620"/>
              </w:numPr>
              <w:tabs>
                <w:tab w:val="left" w:pos="161"/>
              </w:tabs>
              <w:spacing w:line="160" w:lineRule="exact"/>
              <w:ind w:firstLine="0"/>
              <w:rPr>
                <w:sz w:val="14"/>
              </w:rPr>
            </w:pPr>
            <w:r>
              <w:rPr>
                <w:sz w:val="14"/>
              </w:rPr>
              <w:t>држање трзалица;</w:t>
            </w:r>
          </w:p>
          <w:p w:rsidR="003C547D" w:rsidRDefault="0078507E">
            <w:pPr>
              <w:pStyle w:val="TableParagraph"/>
              <w:numPr>
                <w:ilvl w:val="0"/>
                <w:numId w:val="620"/>
              </w:numPr>
              <w:tabs>
                <w:tab w:val="left" w:pos="161"/>
              </w:tabs>
              <w:ind w:right="424" w:firstLine="0"/>
              <w:rPr>
                <w:sz w:val="14"/>
              </w:rPr>
            </w:pPr>
            <w:r>
              <w:rPr>
                <w:sz w:val="14"/>
              </w:rPr>
              <w:t>истрзавање на доле неизменично и тремоло; прва и</w:t>
            </w:r>
            <w:r>
              <w:rPr>
                <w:spacing w:val="-20"/>
                <w:sz w:val="14"/>
              </w:rPr>
              <w:t xml:space="preserve"> </w:t>
            </w:r>
            <w:r>
              <w:rPr>
                <w:sz w:val="14"/>
              </w:rPr>
              <w:t>друга позиција.</w:t>
            </w:r>
          </w:p>
          <w:p w:rsidR="003C547D" w:rsidRDefault="0078507E">
            <w:pPr>
              <w:pStyle w:val="TableParagraph"/>
              <w:spacing w:line="159" w:lineRule="exact"/>
              <w:rPr>
                <w:sz w:val="14"/>
              </w:rPr>
            </w:pPr>
            <w:r>
              <w:rPr>
                <w:sz w:val="14"/>
              </w:rPr>
              <w:t>Техника леве руке -хроматска поставка прстију.</w:t>
            </w:r>
          </w:p>
          <w:p w:rsidR="003C547D" w:rsidRDefault="0078507E">
            <w:pPr>
              <w:pStyle w:val="TableParagraph"/>
              <w:rPr>
                <w:sz w:val="14"/>
              </w:rPr>
            </w:pPr>
            <w:r>
              <w:rPr>
                <w:sz w:val="14"/>
              </w:rPr>
              <w:t>Основне ритмичке вредности (цела нота, половина, четвртина, осмина, шеснаестина и одговарајуће паузе).</w:t>
            </w:r>
          </w:p>
          <w:p w:rsidR="003C547D" w:rsidRDefault="0078507E">
            <w:pPr>
              <w:pStyle w:val="TableParagraph"/>
              <w:ind w:right="1047"/>
              <w:rPr>
                <w:sz w:val="14"/>
              </w:rPr>
            </w:pPr>
            <w:r>
              <w:rPr>
                <w:sz w:val="14"/>
              </w:rPr>
              <w:t>Основне динамичке ознаке – форте и пиано.</w:t>
            </w:r>
            <w:r>
              <w:rPr>
                <w:sz w:val="14"/>
              </w:rPr>
              <w:t xml:space="preserve"> Агогика ритенуто и корона.</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39"/>
              <w:rPr>
                <w:sz w:val="14"/>
              </w:rPr>
            </w:pPr>
            <w:r>
              <w:rPr>
                <w:sz w:val="14"/>
              </w:rPr>
              <w:t>Свирање скала кроз једну октаву у првој позицији са трозвуцима и обртајима до три предзнака</w:t>
            </w:r>
          </w:p>
          <w:p w:rsidR="003C547D" w:rsidRDefault="003C547D">
            <w:pPr>
              <w:pStyle w:val="TableParagraph"/>
              <w:spacing w:before="8"/>
              <w:ind w:left="0"/>
              <w:rPr>
                <w:b/>
                <w:sz w:val="13"/>
              </w:rPr>
            </w:pPr>
          </w:p>
          <w:p w:rsidR="003C547D" w:rsidRDefault="0078507E">
            <w:pPr>
              <w:pStyle w:val="TableParagraph"/>
              <w:ind w:left="90"/>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numPr>
                <w:ilvl w:val="0"/>
                <w:numId w:val="619"/>
              </w:numPr>
              <w:tabs>
                <w:tab w:val="left" w:pos="161"/>
              </w:tabs>
              <w:spacing w:before="1" w:line="161" w:lineRule="exact"/>
              <w:ind w:firstLine="0"/>
              <w:rPr>
                <w:i/>
                <w:sz w:val="14"/>
              </w:rPr>
            </w:pPr>
            <w:r>
              <w:rPr>
                <w:sz w:val="14"/>
              </w:rPr>
              <w:t xml:space="preserve">С. Вукосављев/И. Хаднађев/В.Ченејац: </w:t>
            </w:r>
            <w:r>
              <w:rPr>
                <w:i/>
                <w:sz w:val="14"/>
              </w:rPr>
              <w:t>Школа за</w:t>
            </w:r>
            <w:r>
              <w:rPr>
                <w:i/>
                <w:spacing w:val="-13"/>
                <w:sz w:val="14"/>
              </w:rPr>
              <w:t xml:space="preserve"> </w:t>
            </w:r>
            <w:r>
              <w:rPr>
                <w:i/>
                <w:sz w:val="14"/>
              </w:rPr>
              <w:t>тамбуре</w:t>
            </w:r>
          </w:p>
          <w:p w:rsidR="003C547D" w:rsidRDefault="0078507E">
            <w:pPr>
              <w:pStyle w:val="TableParagraph"/>
              <w:numPr>
                <w:ilvl w:val="0"/>
                <w:numId w:val="619"/>
              </w:numPr>
              <w:tabs>
                <w:tab w:val="left" w:pos="161"/>
              </w:tabs>
              <w:spacing w:line="160" w:lineRule="exact"/>
              <w:ind w:firstLine="0"/>
              <w:rPr>
                <w:i/>
                <w:sz w:val="14"/>
              </w:rPr>
            </w:pPr>
            <w:r>
              <w:rPr>
                <w:sz w:val="14"/>
              </w:rPr>
              <w:t xml:space="preserve">Б. Стојановић: </w:t>
            </w:r>
            <w:r>
              <w:rPr>
                <w:i/>
                <w:sz w:val="14"/>
              </w:rPr>
              <w:t>Тамбурашки</w:t>
            </w:r>
            <w:r>
              <w:rPr>
                <w:i/>
                <w:spacing w:val="-2"/>
                <w:sz w:val="14"/>
              </w:rPr>
              <w:t xml:space="preserve"> </w:t>
            </w:r>
            <w:r>
              <w:rPr>
                <w:i/>
                <w:sz w:val="14"/>
              </w:rPr>
              <w:t>буквар</w:t>
            </w:r>
          </w:p>
          <w:p w:rsidR="003C547D" w:rsidRDefault="0078507E">
            <w:pPr>
              <w:pStyle w:val="TableParagraph"/>
              <w:numPr>
                <w:ilvl w:val="0"/>
                <w:numId w:val="619"/>
              </w:numPr>
              <w:tabs>
                <w:tab w:val="left" w:pos="161"/>
              </w:tabs>
              <w:spacing w:line="160" w:lineRule="exact"/>
              <w:ind w:firstLine="0"/>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619"/>
              </w:numPr>
              <w:tabs>
                <w:tab w:val="left" w:pos="161"/>
              </w:tabs>
              <w:spacing w:line="160" w:lineRule="exact"/>
              <w:ind w:firstLine="0"/>
              <w:rPr>
                <w:sz w:val="14"/>
              </w:rPr>
            </w:pPr>
            <w:r>
              <w:rPr>
                <w:spacing w:val="-8"/>
                <w:sz w:val="14"/>
              </w:rPr>
              <w:t xml:space="preserve">Т. </w:t>
            </w:r>
            <w:r>
              <w:rPr>
                <w:sz w:val="14"/>
              </w:rPr>
              <w:t xml:space="preserve">Брадић – Синиша Леополд: </w:t>
            </w:r>
            <w:r>
              <w:rPr>
                <w:i/>
                <w:sz w:val="14"/>
              </w:rPr>
              <w:t xml:space="preserve">Школа за тамбуре </w:t>
            </w:r>
            <w:r>
              <w:rPr>
                <w:sz w:val="14"/>
              </w:rPr>
              <w:t>I и II</w:t>
            </w:r>
            <w:r>
              <w:rPr>
                <w:spacing w:val="-10"/>
                <w:sz w:val="14"/>
              </w:rPr>
              <w:t xml:space="preserve"> </w:t>
            </w:r>
            <w:r>
              <w:rPr>
                <w:sz w:val="14"/>
              </w:rPr>
              <w:t>разред</w:t>
            </w:r>
          </w:p>
          <w:p w:rsidR="003C547D" w:rsidRDefault="0078507E">
            <w:pPr>
              <w:pStyle w:val="TableParagraph"/>
              <w:numPr>
                <w:ilvl w:val="0"/>
                <w:numId w:val="619"/>
              </w:numPr>
              <w:tabs>
                <w:tab w:val="left" w:pos="161"/>
              </w:tabs>
              <w:ind w:right="228" w:firstLine="0"/>
              <w:rPr>
                <w:sz w:val="14"/>
              </w:rPr>
            </w:pPr>
            <w:r>
              <w:rPr>
                <w:sz w:val="14"/>
              </w:rPr>
              <w:t xml:space="preserve">Д. Марковић: </w:t>
            </w:r>
            <w:r>
              <w:rPr>
                <w:i/>
                <w:sz w:val="14"/>
              </w:rPr>
              <w:t xml:space="preserve">Мали </w:t>
            </w:r>
            <w:r>
              <w:rPr>
                <w:i/>
                <w:spacing w:val="-3"/>
                <w:sz w:val="14"/>
              </w:rPr>
              <w:t xml:space="preserve">комади </w:t>
            </w:r>
            <w:r>
              <w:rPr>
                <w:i/>
                <w:sz w:val="14"/>
              </w:rPr>
              <w:t>за виолину и клавир</w:t>
            </w:r>
            <w:r>
              <w:rPr>
                <w:sz w:val="14"/>
              </w:rPr>
              <w:t>, прва и</w:t>
            </w:r>
            <w:r>
              <w:rPr>
                <w:spacing w:val="-21"/>
                <w:sz w:val="14"/>
              </w:rPr>
              <w:t xml:space="preserve"> </w:t>
            </w:r>
            <w:r>
              <w:rPr>
                <w:sz w:val="14"/>
              </w:rPr>
              <w:t>друга свеска</w:t>
            </w:r>
          </w:p>
          <w:p w:rsidR="003C547D" w:rsidRDefault="0078507E">
            <w:pPr>
              <w:pStyle w:val="TableParagraph"/>
              <w:numPr>
                <w:ilvl w:val="0"/>
                <w:numId w:val="619"/>
              </w:numPr>
              <w:tabs>
                <w:tab w:val="left" w:pos="161"/>
              </w:tabs>
              <w:spacing w:line="159" w:lineRule="exact"/>
              <w:ind w:left="160"/>
              <w:rPr>
                <w:sz w:val="14"/>
              </w:rPr>
            </w:pPr>
            <w:r>
              <w:rPr>
                <w:sz w:val="14"/>
              </w:rPr>
              <w:t xml:space="preserve">Л. Малагурски: </w:t>
            </w:r>
            <w:r>
              <w:rPr>
                <w:i/>
                <w:sz w:val="14"/>
              </w:rPr>
              <w:t xml:space="preserve">Школа за тамбуру </w:t>
            </w:r>
            <w:r>
              <w:rPr>
                <w:sz w:val="14"/>
              </w:rPr>
              <w:t>први и други</w:t>
            </w:r>
            <w:r>
              <w:rPr>
                <w:spacing w:val="-10"/>
                <w:sz w:val="14"/>
              </w:rPr>
              <w:t xml:space="preserve"> </w:t>
            </w:r>
            <w:r>
              <w:rPr>
                <w:sz w:val="14"/>
              </w:rPr>
              <w:t>део</w:t>
            </w:r>
          </w:p>
          <w:p w:rsidR="003C547D" w:rsidRDefault="0078507E">
            <w:pPr>
              <w:pStyle w:val="TableParagraph"/>
              <w:numPr>
                <w:ilvl w:val="0"/>
                <w:numId w:val="619"/>
              </w:numPr>
              <w:tabs>
                <w:tab w:val="left" w:pos="161"/>
              </w:tabs>
              <w:spacing w:line="160" w:lineRule="exact"/>
              <w:ind w:left="160"/>
              <w:rPr>
                <w:sz w:val="14"/>
              </w:rPr>
            </w:pPr>
            <w:r>
              <w:rPr>
                <w:sz w:val="14"/>
              </w:rPr>
              <w:t xml:space="preserve">Фортунатов: </w:t>
            </w:r>
            <w:r>
              <w:rPr>
                <w:i/>
                <w:sz w:val="14"/>
              </w:rPr>
              <w:t xml:space="preserve">Избор етида за виолину </w:t>
            </w:r>
            <w:r>
              <w:rPr>
                <w:sz w:val="14"/>
              </w:rPr>
              <w:t>I и II</w:t>
            </w:r>
            <w:r>
              <w:rPr>
                <w:spacing w:val="-10"/>
                <w:sz w:val="14"/>
              </w:rPr>
              <w:t xml:space="preserve"> </w:t>
            </w:r>
            <w:r>
              <w:rPr>
                <w:sz w:val="14"/>
              </w:rPr>
              <w:t>свеска</w:t>
            </w:r>
          </w:p>
          <w:p w:rsidR="003C547D" w:rsidRDefault="0078507E">
            <w:pPr>
              <w:pStyle w:val="TableParagraph"/>
              <w:numPr>
                <w:ilvl w:val="0"/>
                <w:numId w:val="619"/>
              </w:numPr>
              <w:tabs>
                <w:tab w:val="left" w:pos="161"/>
              </w:tabs>
              <w:spacing w:line="160" w:lineRule="exact"/>
              <w:ind w:left="160"/>
              <w:rPr>
                <w:sz w:val="14"/>
              </w:rPr>
            </w:pPr>
            <w:r>
              <w:rPr>
                <w:sz w:val="14"/>
              </w:rPr>
              <w:t xml:space="preserve">Фортунатов: </w:t>
            </w:r>
            <w:r>
              <w:rPr>
                <w:i/>
                <w:sz w:val="14"/>
              </w:rPr>
              <w:t>Хрестоматија за виолину</w:t>
            </w:r>
            <w:r>
              <w:rPr>
                <w:sz w:val="14"/>
              </w:rPr>
              <w:t>, I и II</w:t>
            </w:r>
            <w:r>
              <w:rPr>
                <w:spacing w:val="-11"/>
                <w:sz w:val="14"/>
              </w:rPr>
              <w:t xml:space="preserve"> </w:t>
            </w:r>
            <w:r>
              <w:rPr>
                <w:sz w:val="14"/>
              </w:rPr>
              <w:t>разред</w:t>
            </w:r>
          </w:p>
          <w:p w:rsidR="003C547D" w:rsidRDefault="0078507E">
            <w:pPr>
              <w:pStyle w:val="TableParagraph"/>
              <w:numPr>
                <w:ilvl w:val="0"/>
                <w:numId w:val="619"/>
              </w:numPr>
              <w:tabs>
                <w:tab w:val="left" w:pos="161"/>
              </w:tabs>
              <w:spacing w:line="160" w:lineRule="exact"/>
              <w:ind w:left="160"/>
              <w:rPr>
                <w:i/>
                <w:sz w:val="14"/>
              </w:rPr>
            </w:pPr>
            <w:r>
              <w:rPr>
                <w:sz w:val="14"/>
              </w:rPr>
              <w:t xml:space="preserve">М. Јовић: </w:t>
            </w:r>
            <w:r>
              <w:rPr>
                <w:i/>
                <w:sz w:val="14"/>
              </w:rPr>
              <w:t>Школа за тамбуру</w:t>
            </w:r>
            <w:r>
              <w:rPr>
                <w:i/>
                <w:spacing w:val="-6"/>
                <w:sz w:val="14"/>
              </w:rPr>
              <w:t xml:space="preserve"> </w:t>
            </w:r>
            <w:r>
              <w:rPr>
                <w:i/>
                <w:sz w:val="14"/>
              </w:rPr>
              <w:t>А-басприм</w:t>
            </w:r>
          </w:p>
          <w:p w:rsidR="003C547D" w:rsidRDefault="0078507E">
            <w:pPr>
              <w:pStyle w:val="TableParagraph"/>
              <w:numPr>
                <w:ilvl w:val="0"/>
                <w:numId w:val="619"/>
              </w:numPr>
              <w:tabs>
                <w:tab w:val="left" w:pos="161"/>
              </w:tabs>
              <w:spacing w:line="160" w:lineRule="exact"/>
              <w:ind w:left="160"/>
              <w:rPr>
                <w:i/>
                <w:sz w:val="14"/>
              </w:rPr>
            </w:pPr>
            <w:r>
              <w:rPr>
                <w:sz w:val="14"/>
              </w:rPr>
              <w:t xml:space="preserve">Б. Стојановић Љ./ Марјановић: </w:t>
            </w:r>
            <w:r>
              <w:rPr>
                <w:i/>
                <w:sz w:val="14"/>
              </w:rPr>
              <w:t>Тамбурашке</w:t>
            </w:r>
            <w:r>
              <w:rPr>
                <w:i/>
                <w:spacing w:val="-9"/>
                <w:sz w:val="14"/>
              </w:rPr>
              <w:t xml:space="preserve"> </w:t>
            </w:r>
            <w:r>
              <w:rPr>
                <w:i/>
                <w:sz w:val="14"/>
              </w:rPr>
              <w:t>етиде</w:t>
            </w:r>
          </w:p>
          <w:p w:rsidR="003C547D" w:rsidRDefault="0078507E">
            <w:pPr>
              <w:pStyle w:val="TableParagraph"/>
              <w:numPr>
                <w:ilvl w:val="0"/>
                <w:numId w:val="619"/>
              </w:numPr>
              <w:tabs>
                <w:tab w:val="left" w:pos="161"/>
              </w:tabs>
              <w:spacing w:line="160" w:lineRule="exact"/>
              <w:ind w:left="160"/>
              <w:rPr>
                <w:sz w:val="14"/>
              </w:rPr>
            </w:pPr>
            <w:r>
              <w:rPr>
                <w:sz w:val="14"/>
              </w:rPr>
              <w:t xml:space="preserve">Шрадик: </w:t>
            </w:r>
            <w:r>
              <w:rPr>
                <w:i/>
                <w:sz w:val="14"/>
              </w:rPr>
              <w:t>Вежбе за леву руку</w:t>
            </w:r>
            <w:r>
              <w:rPr>
                <w:sz w:val="14"/>
              </w:rPr>
              <w:t>, I</w:t>
            </w:r>
            <w:r>
              <w:rPr>
                <w:spacing w:val="-3"/>
                <w:sz w:val="14"/>
              </w:rPr>
              <w:t xml:space="preserve"> </w:t>
            </w:r>
            <w:r>
              <w:rPr>
                <w:sz w:val="14"/>
              </w:rPr>
              <w:t>свескa</w:t>
            </w:r>
          </w:p>
          <w:p w:rsidR="003C547D" w:rsidRDefault="0078507E">
            <w:pPr>
              <w:pStyle w:val="TableParagraph"/>
              <w:numPr>
                <w:ilvl w:val="0"/>
                <w:numId w:val="619"/>
              </w:numPr>
              <w:tabs>
                <w:tab w:val="left" w:pos="161"/>
              </w:tabs>
              <w:ind w:right="129" w:firstLine="0"/>
              <w:rPr>
                <w:i/>
                <w:sz w:val="14"/>
              </w:rPr>
            </w:pPr>
            <w:r>
              <w:rPr>
                <w:sz w:val="14"/>
              </w:rPr>
              <w:t>С.</w:t>
            </w:r>
            <w:r>
              <w:rPr>
                <w:spacing w:val="-5"/>
                <w:sz w:val="14"/>
              </w:rPr>
              <w:t xml:space="preserve"> </w:t>
            </w:r>
            <w:r>
              <w:rPr>
                <w:sz w:val="14"/>
              </w:rPr>
              <w:t>Берта/С.</w:t>
            </w:r>
            <w:r>
              <w:rPr>
                <w:spacing w:val="-5"/>
                <w:sz w:val="14"/>
              </w:rPr>
              <w:t xml:space="preserve"> </w:t>
            </w:r>
            <w:r>
              <w:rPr>
                <w:sz w:val="14"/>
              </w:rPr>
              <w:t>Јарамазовић:</w:t>
            </w:r>
            <w:r>
              <w:rPr>
                <w:spacing w:val="-4"/>
                <w:sz w:val="14"/>
              </w:rPr>
              <w:t xml:space="preserve"> </w:t>
            </w:r>
            <w:r>
              <w:rPr>
                <w:i/>
                <w:sz w:val="14"/>
              </w:rPr>
              <w:t>Школа</w:t>
            </w:r>
            <w:r>
              <w:rPr>
                <w:i/>
                <w:spacing w:val="-5"/>
                <w:sz w:val="14"/>
              </w:rPr>
              <w:t xml:space="preserve"> </w:t>
            </w:r>
            <w:r>
              <w:rPr>
                <w:i/>
                <w:sz w:val="14"/>
              </w:rPr>
              <w:t>тамбуре</w:t>
            </w:r>
            <w:r>
              <w:rPr>
                <w:i/>
                <w:spacing w:val="-5"/>
                <w:sz w:val="14"/>
              </w:rPr>
              <w:t xml:space="preserve"> </w:t>
            </w:r>
            <w:r>
              <w:rPr>
                <w:i/>
                <w:sz w:val="14"/>
              </w:rPr>
              <w:t>Војвођанског</w:t>
            </w:r>
            <w:r>
              <w:rPr>
                <w:i/>
                <w:spacing w:val="-4"/>
                <w:sz w:val="14"/>
              </w:rPr>
              <w:t xml:space="preserve"> </w:t>
            </w:r>
            <w:r>
              <w:rPr>
                <w:i/>
                <w:sz w:val="14"/>
              </w:rPr>
              <w:t>систе- ма</w:t>
            </w:r>
            <w:r>
              <w:rPr>
                <w:i/>
                <w:spacing w:val="-4"/>
                <w:sz w:val="14"/>
              </w:rPr>
              <w:t xml:space="preserve"> </w:t>
            </w:r>
            <w:r>
              <w:rPr>
                <w:i/>
                <w:sz w:val="14"/>
              </w:rPr>
              <w:t>A-басприм</w:t>
            </w:r>
          </w:p>
          <w:p w:rsidR="003C547D" w:rsidRDefault="0078507E">
            <w:pPr>
              <w:pStyle w:val="TableParagraph"/>
              <w:rPr>
                <w:sz w:val="14"/>
              </w:rPr>
            </w:pPr>
            <w:r>
              <w:rPr>
                <w:sz w:val="14"/>
              </w:rPr>
              <w:t>Друга литаратура по избору наставника, а у складу са захтевима програма и могућностима ученика.</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18"/>
              </w:numPr>
              <w:tabs>
                <w:tab w:val="left" w:pos="162"/>
              </w:tabs>
              <w:spacing w:line="160" w:lineRule="exact"/>
              <w:rPr>
                <w:sz w:val="14"/>
              </w:rPr>
            </w:pPr>
            <w:r>
              <w:rPr>
                <w:sz w:val="14"/>
              </w:rPr>
              <w:t>две дурске лествице кроз једну октаву са</w:t>
            </w:r>
            <w:r>
              <w:rPr>
                <w:spacing w:val="-1"/>
                <w:sz w:val="14"/>
              </w:rPr>
              <w:t xml:space="preserve"> </w:t>
            </w:r>
            <w:r>
              <w:rPr>
                <w:sz w:val="14"/>
              </w:rPr>
              <w:t>трозвуцима</w:t>
            </w:r>
          </w:p>
          <w:p w:rsidR="003C547D" w:rsidRDefault="0078507E">
            <w:pPr>
              <w:pStyle w:val="TableParagraph"/>
              <w:numPr>
                <w:ilvl w:val="0"/>
                <w:numId w:val="618"/>
              </w:numPr>
              <w:tabs>
                <w:tab w:val="left" w:pos="162"/>
              </w:tabs>
              <w:spacing w:line="160" w:lineRule="exact"/>
              <w:rPr>
                <w:sz w:val="14"/>
              </w:rPr>
            </w:pPr>
            <w:r>
              <w:rPr>
                <w:sz w:val="14"/>
              </w:rPr>
              <w:t>десет техничких вежби</w:t>
            </w:r>
          </w:p>
          <w:p w:rsidR="003C547D" w:rsidRDefault="0078507E">
            <w:pPr>
              <w:pStyle w:val="TableParagraph"/>
              <w:numPr>
                <w:ilvl w:val="0"/>
                <w:numId w:val="618"/>
              </w:numPr>
              <w:tabs>
                <w:tab w:val="left" w:pos="162"/>
              </w:tabs>
              <w:spacing w:line="160" w:lineRule="exact"/>
              <w:rPr>
                <w:sz w:val="14"/>
              </w:rPr>
            </w:pPr>
            <w:r>
              <w:rPr>
                <w:sz w:val="14"/>
              </w:rPr>
              <w:t>три етиде</w:t>
            </w:r>
          </w:p>
          <w:p w:rsidR="003C547D" w:rsidRDefault="0078507E">
            <w:pPr>
              <w:pStyle w:val="TableParagraph"/>
              <w:numPr>
                <w:ilvl w:val="0"/>
                <w:numId w:val="618"/>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618"/>
              </w:numPr>
              <w:tabs>
                <w:tab w:val="left" w:pos="162"/>
              </w:tabs>
              <w:spacing w:line="161" w:lineRule="exact"/>
              <w:rPr>
                <w:sz w:val="14"/>
              </w:rPr>
            </w:pPr>
            <w:r>
              <w:rPr>
                <w:sz w:val="14"/>
              </w:rPr>
              <w:t xml:space="preserve">три </w:t>
            </w:r>
            <w:r>
              <w:rPr>
                <w:spacing w:val="-2"/>
                <w:sz w:val="14"/>
              </w:rPr>
              <w:t>комада</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два наступа у току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numPr>
                <w:ilvl w:val="0"/>
                <w:numId w:val="617"/>
              </w:numPr>
              <w:tabs>
                <w:tab w:val="left" w:pos="162"/>
              </w:tabs>
              <w:spacing w:line="160" w:lineRule="exact"/>
              <w:rPr>
                <w:sz w:val="14"/>
              </w:rPr>
            </w:pPr>
            <w:r>
              <w:rPr>
                <w:sz w:val="14"/>
              </w:rPr>
              <w:t>једна лесвица</w:t>
            </w:r>
          </w:p>
          <w:p w:rsidR="003C547D" w:rsidRDefault="0078507E">
            <w:pPr>
              <w:pStyle w:val="TableParagraph"/>
              <w:numPr>
                <w:ilvl w:val="0"/>
                <w:numId w:val="617"/>
              </w:numPr>
              <w:tabs>
                <w:tab w:val="left" w:pos="162"/>
              </w:tabs>
              <w:spacing w:line="160" w:lineRule="exact"/>
              <w:rPr>
                <w:sz w:val="14"/>
              </w:rPr>
            </w:pPr>
            <w:r>
              <w:rPr>
                <w:sz w:val="14"/>
              </w:rPr>
              <w:t>једна етида</w:t>
            </w:r>
          </w:p>
          <w:p w:rsidR="003C547D" w:rsidRDefault="0078507E">
            <w:pPr>
              <w:pStyle w:val="TableParagraph"/>
              <w:numPr>
                <w:ilvl w:val="0"/>
                <w:numId w:val="617"/>
              </w:numPr>
              <w:tabs>
                <w:tab w:val="left" w:pos="162"/>
              </w:tabs>
              <w:spacing w:line="161" w:lineRule="exact"/>
              <w:rPr>
                <w:sz w:val="14"/>
              </w:rPr>
            </w:pPr>
            <w:r>
              <w:rPr>
                <w:sz w:val="14"/>
              </w:rPr>
              <w:t>две композиције, по слободном</w:t>
            </w:r>
            <w:r>
              <w:rPr>
                <w:spacing w:val="-2"/>
                <w:sz w:val="14"/>
              </w:rPr>
              <w:t xml:space="preserve"> </w:t>
            </w:r>
            <w:r>
              <w:rPr>
                <w:sz w:val="14"/>
              </w:rPr>
              <w:t>избору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истрзавање, тремоло, свирање, слушање музике</w:t>
      </w:r>
    </w:p>
    <w:p w:rsidR="003C547D" w:rsidRDefault="003C547D">
      <w:pPr>
        <w:pStyle w:val="BodyText"/>
        <w:ind w:left="0"/>
        <w:rPr>
          <w:sz w:val="23"/>
        </w:rPr>
      </w:pPr>
    </w:p>
    <w:p w:rsidR="003C547D" w:rsidRDefault="0078507E">
      <w:pPr>
        <w:tabs>
          <w:tab w:val="left" w:pos="1715"/>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ТАМБУРЕ А – </w:t>
      </w:r>
      <w:r>
        <w:rPr>
          <w:b/>
          <w:spacing w:val="-3"/>
          <w:sz w:val="14"/>
        </w:rPr>
        <w:t>БАС</w:t>
      </w:r>
      <w:r>
        <w:rPr>
          <w:b/>
          <w:spacing w:val="-2"/>
          <w:sz w:val="14"/>
        </w:rPr>
        <w:t xml:space="preserve"> </w:t>
      </w:r>
      <w:r>
        <w:rPr>
          <w:b/>
          <w:sz w:val="14"/>
        </w:rPr>
        <w:t>ПРИМ</w:t>
      </w:r>
    </w:p>
    <w:p w:rsidR="003C547D" w:rsidRDefault="0078507E">
      <w:pPr>
        <w:tabs>
          <w:tab w:val="left" w:pos="1715"/>
        </w:tabs>
        <w:spacing w:before="49"/>
        <w:ind w:left="1716" w:right="281" w:hanging="1560"/>
        <w:jc w:val="both"/>
        <w:rPr>
          <w:sz w:val="14"/>
        </w:rPr>
      </w:pPr>
      <w:r>
        <w:rPr>
          <w:sz w:val="14"/>
        </w:rPr>
        <w:t>Циљ</w:t>
      </w:r>
      <w:r>
        <w:rPr>
          <w:sz w:val="14"/>
        </w:rPr>
        <w:tab/>
      </w:r>
      <w:r>
        <w:rPr>
          <w:b/>
          <w:sz w:val="14"/>
        </w:rPr>
        <w:t xml:space="preserve">Циљ </w:t>
      </w:r>
      <w:r>
        <w:rPr>
          <w:sz w:val="14"/>
        </w:rPr>
        <w:t xml:space="preserve">учења предмета Tамбура А – бас прим је да </w:t>
      </w:r>
      <w:r>
        <w:rPr>
          <w:spacing w:val="-5"/>
          <w:sz w:val="14"/>
        </w:rPr>
        <w:t xml:space="preserve">код </w:t>
      </w:r>
      <w:r>
        <w:rPr>
          <w:sz w:val="14"/>
        </w:rPr>
        <w:t>ученика рaзвиjе интeрeсoвaње и љубав према инструменту и музици кроз индивидуално му- зичко</w:t>
      </w:r>
      <w:r>
        <w:rPr>
          <w:spacing w:val="-3"/>
          <w:sz w:val="14"/>
        </w:rPr>
        <w:t xml:space="preserve"> </w:t>
      </w:r>
      <w:r>
        <w:rPr>
          <w:sz w:val="14"/>
        </w:rPr>
        <w:t>иск</w:t>
      </w:r>
      <w:r>
        <w:rPr>
          <w:sz w:val="14"/>
        </w:rPr>
        <w:t>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2"/>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2"/>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3"/>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3"/>
          <w:sz w:val="14"/>
        </w:rPr>
        <w:t xml:space="preserve"> </w:t>
      </w:r>
      <w:r>
        <w:rPr>
          <w:sz w:val="14"/>
        </w:rPr>
        <w:t>оспособља- вање и мотивисање ученика за самосталан јавни наступ и наставак уметничког</w:t>
      </w:r>
      <w:r>
        <w:rPr>
          <w:spacing w:val="-6"/>
          <w:sz w:val="14"/>
        </w:rPr>
        <w:t xml:space="preserve"> </w:t>
      </w:r>
      <w:r>
        <w:rPr>
          <w:sz w:val="14"/>
        </w:rPr>
        <w:t>школовања</w:t>
      </w:r>
    </w:p>
    <w:p w:rsidR="003C547D" w:rsidRDefault="003C547D">
      <w:pPr>
        <w:jc w:val="both"/>
        <w:rPr>
          <w:sz w:val="14"/>
        </w:rPr>
        <w:sectPr w:rsidR="003C547D">
          <w:pgSz w:w="11910" w:h="15780"/>
          <w:pgMar w:top="180" w:right="560" w:bottom="280" w:left="580" w:header="720" w:footer="720" w:gutter="0"/>
          <w:cols w:space="720"/>
        </w:sectPr>
      </w:pPr>
    </w:p>
    <w:p w:rsidR="003C547D" w:rsidRDefault="0078507E">
      <w:pPr>
        <w:spacing w:before="48" w:line="161" w:lineRule="exact"/>
        <w:ind w:left="157"/>
        <w:rPr>
          <w:sz w:val="14"/>
        </w:rPr>
      </w:pPr>
      <w:r>
        <w:rPr>
          <w:sz w:val="14"/>
        </w:rPr>
        <w:t>Разред</w:t>
      </w:r>
    </w:p>
    <w:p w:rsidR="003C547D" w:rsidRDefault="0078507E">
      <w:pPr>
        <w:spacing w:line="161" w:lineRule="exact"/>
        <w:ind w:left="157"/>
        <w:rPr>
          <w:sz w:val="14"/>
        </w:rPr>
      </w:pPr>
      <w:r>
        <w:rPr>
          <w:spacing w:val="-3"/>
          <w:sz w:val="14"/>
        </w:rPr>
        <w:t xml:space="preserve">Годишњи </w:t>
      </w:r>
      <w:r>
        <w:rPr>
          <w:sz w:val="14"/>
        </w:rPr>
        <w:t xml:space="preserve">фонд </w:t>
      </w:r>
      <w:r>
        <w:rPr>
          <w:spacing w:val="-4"/>
          <w:sz w:val="14"/>
        </w:rPr>
        <w:t>часова</w:t>
      </w:r>
    </w:p>
    <w:p w:rsidR="003C547D" w:rsidRDefault="0078507E">
      <w:pPr>
        <w:spacing w:before="46" w:line="161" w:lineRule="exact"/>
        <w:ind w:left="157"/>
        <w:rPr>
          <w:b/>
          <w:sz w:val="14"/>
        </w:rPr>
      </w:pPr>
      <w:r>
        <w:br w:type="column"/>
      </w:r>
      <w:r>
        <w:rPr>
          <w:b/>
          <w:sz w:val="14"/>
        </w:rPr>
        <w:t>Други</w:t>
      </w:r>
    </w:p>
    <w:p w:rsidR="003C547D" w:rsidRDefault="0078507E">
      <w:pPr>
        <w:spacing w:line="161" w:lineRule="exact"/>
        <w:ind w:left="157"/>
        <w:rPr>
          <w:b/>
          <w:sz w:val="14"/>
        </w:rPr>
      </w:pPr>
      <w:r>
        <w:rPr>
          <w:b/>
          <w:sz w:val="14"/>
        </w:rPr>
        <w:t>70 часова</w:t>
      </w:r>
    </w:p>
    <w:p w:rsidR="003C547D" w:rsidRDefault="003C547D">
      <w:pPr>
        <w:spacing w:line="161" w:lineRule="exact"/>
        <w:rPr>
          <w:sz w:val="14"/>
        </w:rPr>
        <w:sectPr w:rsidR="003C547D">
          <w:type w:val="continuous"/>
          <w:pgSz w:w="11910" w:h="15780"/>
          <w:pgMar w:top="120" w:right="560" w:bottom="280" w:left="580" w:header="720" w:footer="720" w:gutter="0"/>
          <w:cols w:num="2" w:space="720" w:equalWidth="0">
            <w:col w:w="1491" w:space="68"/>
            <w:col w:w="9211"/>
          </w:cols>
        </w:sectPr>
      </w:pP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960"/>
        </w:trPr>
        <w:tc>
          <w:tcPr>
            <w:tcW w:w="3969" w:type="dxa"/>
          </w:tcPr>
          <w:p w:rsidR="003C547D" w:rsidRDefault="0078507E">
            <w:pPr>
              <w:pStyle w:val="TableParagraph"/>
              <w:numPr>
                <w:ilvl w:val="0"/>
                <w:numId w:val="616"/>
              </w:numPr>
              <w:tabs>
                <w:tab w:val="left" w:pos="162"/>
              </w:tabs>
              <w:spacing w:before="18" w:line="161" w:lineRule="exact"/>
              <w:ind w:firstLine="0"/>
              <w:rPr>
                <w:sz w:val="14"/>
              </w:rPr>
            </w:pPr>
            <w:r>
              <w:rPr>
                <w:sz w:val="14"/>
              </w:rPr>
              <w:t>правилно седи и држи инструмент и</w:t>
            </w:r>
            <w:r>
              <w:rPr>
                <w:spacing w:val="-16"/>
                <w:sz w:val="14"/>
              </w:rPr>
              <w:t xml:space="preserve"> </w:t>
            </w:r>
            <w:r>
              <w:rPr>
                <w:sz w:val="14"/>
              </w:rPr>
              <w:t>трзалицу;</w:t>
            </w:r>
          </w:p>
          <w:p w:rsidR="003C547D" w:rsidRDefault="0078507E">
            <w:pPr>
              <w:pStyle w:val="TableParagraph"/>
              <w:numPr>
                <w:ilvl w:val="0"/>
                <w:numId w:val="616"/>
              </w:numPr>
              <w:tabs>
                <w:tab w:val="left" w:pos="162"/>
              </w:tabs>
              <w:spacing w:line="160" w:lineRule="exact"/>
              <w:ind w:firstLine="0"/>
              <w:rPr>
                <w:sz w:val="14"/>
              </w:rPr>
            </w:pPr>
            <w:r>
              <w:rPr>
                <w:sz w:val="14"/>
              </w:rPr>
              <w:t>правилно истрзава и изводи потезе</w:t>
            </w:r>
            <w:r>
              <w:rPr>
                <w:spacing w:val="-21"/>
                <w:sz w:val="14"/>
              </w:rPr>
              <w:t xml:space="preserve"> </w:t>
            </w:r>
            <w:r>
              <w:rPr>
                <w:sz w:val="14"/>
              </w:rPr>
              <w:t>трзалицом;</w:t>
            </w:r>
          </w:p>
          <w:p w:rsidR="003C547D" w:rsidRDefault="0078507E">
            <w:pPr>
              <w:pStyle w:val="TableParagraph"/>
              <w:numPr>
                <w:ilvl w:val="0"/>
                <w:numId w:val="616"/>
              </w:numPr>
              <w:tabs>
                <w:tab w:val="left" w:pos="162"/>
              </w:tabs>
              <w:spacing w:line="160" w:lineRule="exact"/>
              <w:ind w:firstLine="0"/>
              <w:rPr>
                <w:sz w:val="14"/>
              </w:rPr>
            </w:pPr>
            <w:r>
              <w:rPr>
                <w:sz w:val="14"/>
              </w:rPr>
              <w:t>примењује тремоло технику</w:t>
            </w:r>
            <w:r>
              <w:rPr>
                <w:spacing w:val="-3"/>
                <w:sz w:val="14"/>
              </w:rPr>
              <w:t xml:space="preserve"> </w:t>
            </w:r>
            <w:r>
              <w:rPr>
                <w:sz w:val="14"/>
              </w:rPr>
              <w:t>истрзавања;</w:t>
            </w:r>
          </w:p>
          <w:p w:rsidR="003C547D" w:rsidRDefault="0078507E">
            <w:pPr>
              <w:pStyle w:val="TableParagraph"/>
              <w:numPr>
                <w:ilvl w:val="0"/>
                <w:numId w:val="616"/>
              </w:numPr>
              <w:tabs>
                <w:tab w:val="left" w:pos="162"/>
              </w:tabs>
              <w:spacing w:line="160" w:lineRule="exact"/>
              <w:ind w:firstLine="0"/>
              <w:rPr>
                <w:sz w:val="14"/>
              </w:rPr>
            </w:pPr>
            <w:r>
              <w:rPr>
                <w:sz w:val="14"/>
              </w:rPr>
              <w:t>свира у првој и другој</w:t>
            </w:r>
            <w:r>
              <w:rPr>
                <w:spacing w:val="-3"/>
                <w:sz w:val="14"/>
              </w:rPr>
              <w:t xml:space="preserve"> </w:t>
            </w:r>
            <w:r>
              <w:rPr>
                <w:sz w:val="14"/>
              </w:rPr>
              <w:t>позицији;</w:t>
            </w:r>
          </w:p>
          <w:p w:rsidR="003C547D" w:rsidRDefault="0078507E">
            <w:pPr>
              <w:pStyle w:val="TableParagraph"/>
              <w:numPr>
                <w:ilvl w:val="0"/>
                <w:numId w:val="616"/>
              </w:numPr>
              <w:tabs>
                <w:tab w:val="left" w:pos="162"/>
              </w:tabs>
              <w:spacing w:line="160" w:lineRule="exact"/>
              <w:ind w:firstLine="0"/>
              <w:rPr>
                <w:sz w:val="14"/>
              </w:rPr>
            </w:pPr>
            <w:r>
              <w:rPr>
                <w:sz w:val="14"/>
              </w:rPr>
              <w:t>примени ознаке за темпо, динамику,</w:t>
            </w:r>
            <w:r>
              <w:rPr>
                <w:spacing w:val="-8"/>
                <w:sz w:val="14"/>
              </w:rPr>
              <w:t xml:space="preserve"> </w:t>
            </w:r>
            <w:r>
              <w:rPr>
                <w:sz w:val="14"/>
              </w:rPr>
              <w:t>понављање;</w:t>
            </w:r>
          </w:p>
          <w:p w:rsidR="003C547D" w:rsidRDefault="0078507E">
            <w:pPr>
              <w:pStyle w:val="TableParagraph"/>
              <w:numPr>
                <w:ilvl w:val="0"/>
                <w:numId w:val="616"/>
              </w:numPr>
              <w:tabs>
                <w:tab w:val="left" w:pos="162"/>
              </w:tabs>
              <w:spacing w:line="160" w:lineRule="exact"/>
              <w:ind w:firstLine="0"/>
              <w:rPr>
                <w:sz w:val="14"/>
              </w:rPr>
            </w:pPr>
            <w:r>
              <w:rPr>
                <w:sz w:val="14"/>
              </w:rPr>
              <w:t>примени основне елементе нотне писмености у</w:t>
            </w:r>
            <w:r>
              <w:rPr>
                <w:spacing w:val="-5"/>
                <w:sz w:val="14"/>
              </w:rPr>
              <w:t xml:space="preserve"> </w:t>
            </w:r>
            <w:r>
              <w:rPr>
                <w:sz w:val="14"/>
              </w:rPr>
              <w:t>свирању;</w:t>
            </w:r>
          </w:p>
          <w:p w:rsidR="003C547D" w:rsidRDefault="0078507E">
            <w:pPr>
              <w:pStyle w:val="TableParagraph"/>
              <w:numPr>
                <w:ilvl w:val="0"/>
                <w:numId w:val="616"/>
              </w:numPr>
              <w:tabs>
                <w:tab w:val="left" w:pos="162"/>
              </w:tabs>
              <w:ind w:right="75" w:firstLine="0"/>
              <w:rPr>
                <w:sz w:val="14"/>
              </w:rPr>
            </w:pPr>
            <w:r>
              <w:rPr>
                <w:sz w:val="14"/>
              </w:rPr>
              <w:t>понавља</w:t>
            </w:r>
            <w:r>
              <w:rPr>
                <w:spacing w:val="-6"/>
                <w:sz w:val="14"/>
              </w:rPr>
              <w:t xml:space="preserve"> </w:t>
            </w:r>
            <w:r>
              <w:rPr>
                <w:sz w:val="14"/>
              </w:rPr>
              <w:t>техничке</w:t>
            </w:r>
            <w:r>
              <w:rPr>
                <w:spacing w:val="-4"/>
                <w:sz w:val="14"/>
              </w:rPr>
              <w:t xml:space="preserve"> </w:t>
            </w:r>
            <w:r>
              <w:rPr>
                <w:sz w:val="14"/>
              </w:rPr>
              <w:t>вежбе</w:t>
            </w:r>
            <w:r>
              <w:rPr>
                <w:spacing w:val="-5"/>
                <w:sz w:val="14"/>
              </w:rPr>
              <w:t xml:space="preserve"> </w:t>
            </w:r>
            <w:r>
              <w:rPr>
                <w:sz w:val="14"/>
              </w:rPr>
              <w:t>за</w:t>
            </w:r>
            <w:r>
              <w:rPr>
                <w:spacing w:val="-4"/>
                <w:sz w:val="14"/>
              </w:rPr>
              <w:t xml:space="preserve"> </w:t>
            </w:r>
            <w:r>
              <w:rPr>
                <w:sz w:val="14"/>
              </w:rPr>
              <w:t>промену</w:t>
            </w:r>
            <w:r>
              <w:rPr>
                <w:spacing w:val="-5"/>
                <w:sz w:val="14"/>
              </w:rPr>
              <w:t xml:space="preserve"> </w:t>
            </w:r>
            <w:r>
              <w:rPr>
                <w:sz w:val="14"/>
              </w:rPr>
              <w:t>позиције</w:t>
            </w:r>
            <w:r>
              <w:rPr>
                <w:spacing w:val="-5"/>
                <w:sz w:val="14"/>
              </w:rPr>
              <w:t xml:space="preserve"> </w:t>
            </w:r>
            <w:r>
              <w:rPr>
                <w:sz w:val="14"/>
              </w:rPr>
              <w:t>и</w:t>
            </w:r>
            <w:r>
              <w:rPr>
                <w:spacing w:val="-6"/>
                <w:sz w:val="14"/>
              </w:rPr>
              <w:t xml:space="preserve"> </w:t>
            </w:r>
            <w:r>
              <w:rPr>
                <w:sz w:val="14"/>
              </w:rPr>
              <w:t>покретљивост уз помоћ</w:t>
            </w:r>
            <w:r>
              <w:rPr>
                <w:spacing w:val="-1"/>
                <w:sz w:val="14"/>
              </w:rPr>
              <w:t xml:space="preserve"> </w:t>
            </w:r>
            <w:r>
              <w:rPr>
                <w:sz w:val="14"/>
              </w:rPr>
              <w:t>наставника;</w:t>
            </w:r>
          </w:p>
          <w:p w:rsidR="003C547D" w:rsidRDefault="0078507E">
            <w:pPr>
              <w:pStyle w:val="TableParagraph"/>
              <w:numPr>
                <w:ilvl w:val="0"/>
                <w:numId w:val="616"/>
              </w:numPr>
              <w:tabs>
                <w:tab w:val="left" w:pos="162"/>
              </w:tabs>
              <w:spacing w:line="159" w:lineRule="exact"/>
              <w:ind w:left="161"/>
              <w:rPr>
                <w:sz w:val="14"/>
              </w:rPr>
            </w:pPr>
            <w:r>
              <w:rPr>
                <w:sz w:val="14"/>
              </w:rPr>
              <w:t>направи план вежбања уз помоћ наставника или</w:t>
            </w:r>
            <w:r>
              <w:rPr>
                <w:spacing w:val="-21"/>
                <w:sz w:val="14"/>
              </w:rPr>
              <w:t xml:space="preserve"> </w:t>
            </w:r>
            <w:r>
              <w:rPr>
                <w:sz w:val="14"/>
              </w:rPr>
              <w:t>самостално;</w:t>
            </w:r>
          </w:p>
          <w:p w:rsidR="003C547D" w:rsidRDefault="0078507E">
            <w:pPr>
              <w:pStyle w:val="TableParagraph"/>
              <w:numPr>
                <w:ilvl w:val="0"/>
                <w:numId w:val="616"/>
              </w:numPr>
              <w:tabs>
                <w:tab w:val="left" w:pos="162"/>
              </w:tabs>
              <w:spacing w:line="160" w:lineRule="exact"/>
              <w:ind w:left="161"/>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19"/>
                <w:sz w:val="14"/>
              </w:rPr>
              <w:t xml:space="preserve"> </w:t>
            </w:r>
            <w:r>
              <w:rPr>
                <w:sz w:val="14"/>
              </w:rPr>
              <w:t>клавира;</w:t>
            </w:r>
          </w:p>
          <w:p w:rsidR="003C547D" w:rsidRDefault="0078507E">
            <w:pPr>
              <w:pStyle w:val="TableParagraph"/>
              <w:numPr>
                <w:ilvl w:val="0"/>
                <w:numId w:val="61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16"/>
              </w:numPr>
              <w:tabs>
                <w:tab w:val="left" w:pos="162"/>
              </w:tabs>
              <w:spacing w:line="161" w:lineRule="exact"/>
              <w:ind w:left="161"/>
              <w:rPr>
                <w:sz w:val="14"/>
              </w:rPr>
            </w:pPr>
            <w:r>
              <w:rPr>
                <w:sz w:val="14"/>
              </w:rPr>
              <w:t>се критички осврне на сопствено или туђе</w:t>
            </w:r>
            <w:r>
              <w:rPr>
                <w:spacing w:val="-4"/>
                <w:sz w:val="14"/>
              </w:rPr>
              <w:t xml:space="preserve"> </w:t>
            </w:r>
            <w:r>
              <w:rPr>
                <w:sz w:val="14"/>
              </w:rPr>
              <w:t>извођење;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14"/>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39"/>
              <w:rPr>
                <w:sz w:val="14"/>
              </w:rPr>
            </w:pPr>
            <w:r>
              <w:rPr>
                <w:sz w:val="14"/>
              </w:rPr>
              <w:t>Рад на левој и десној руци и њиховој координацији. Усавршавање технике тремола (равномерност удараца у тремолу атака звука) и наизменичних удараца.</w:t>
            </w:r>
          </w:p>
          <w:p w:rsidR="003C547D" w:rsidRDefault="0078507E">
            <w:pPr>
              <w:pStyle w:val="TableParagraph"/>
              <w:spacing w:line="237" w:lineRule="auto"/>
              <w:ind w:right="1665"/>
              <w:rPr>
                <w:sz w:val="14"/>
              </w:rPr>
            </w:pPr>
            <w:r>
              <w:rPr>
                <w:sz w:val="14"/>
              </w:rPr>
              <w:t>Свирање у другој и трећој позицији. Увод у четврту позицију.</w:t>
            </w:r>
          </w:p>
          <w:p w:rsidR="003C547D" w:rsidRDefault="0078507E">
            <w:pPr>
              <w:pStyle w:val="TableParagraph"/>
              <w:rPr>
                <w:sz w:val="14"/>
              </w:rPr>
            </w:pPr>
            <w:r>
              <w:rPr>
                <w:sz w:val="14"/>
              </w:rPr>
              <w:t>Нотне вредности: цела нота, половина, четвртина, четвртина са тачком, синкопа са одговарајућим паузама и и друге ритмичке фигуре.</w:t>
            </w:r>
          </w:p>
          <w:p w:rsidR="003C547D" w:rsidRDefault="0078507E">
            <w:pPr>
              <w:pStyle w:val="TableParagraph"/>
              <w:spacing w:line="237" w:lineRule="auto"/>
              <w:ind w:right="74"/>
              <w:jc w:val="both"/>
              <w:rPr>
                <w:sz w:val="14"/>
              </w:rPr>
            </w:pPr>
            <w:r>
              <w:rPr>
                <w:sz w:val="14"/>
              </w:rPr>
              <w:t>Динамичко нијансирање (мецопиано, крешендо, декрешендо</w:t>
            </w:r>
            <w:r>
              <w:rPr>
                <w:spacing w:val="-24"/>
                <w:sz w:val="14"/>
              </w:rPr>
              <w:t xml:space="preserve"> </w:t>
            </w:r>
            <w:r>
              <w:rPr>
                <w:sz w:val="14"/>
              </w:rPr>
              <w:t>ме- цофорт</w:t>
            </w:r>
            <w:r>
              <w:rPr>
                <w:sz w:val="14"/>
              </w:rPr>
              <w:t>е), различите врсте темпа и агогика у складу са</w:t>
            </w:r>
            <w:r>
              <w:rPr>
                <w:spacing w:val="-22"/>
                <w:sz w:val="14"/>
              </w:rPr>
              <w:t xml:space="preserve"> </w:t>
            </w:r>
            <w:r>
              <w:rPr>
                <w:sz w:val="14"/>
              </w:rPr>
              <w:t>захтевима у</w:t>
            </w:r>
            <w:r>
              <w:rPr>
                <w:spacing w:val="-1"/>
                <w:sz w:val="14"/>
              </w:rPr>
              <w:t xml:space="preserve"> </w:t>
            </w:r>
            <w:r>
              <w:rPr>
                <w:sz w:val="14"/>
              </w:rPr>
              <w:t>литератури</w:t>
            </w:r>
          </w:p>
          <w:p w:rsidR="003C547D" w:rsidRDefault="0078507E">
            <w:pPr>
              <w:pStyle w:val="TableParagraph"/>
              <w:rPr>
                <w:sz w:val="14"/>
              </w:rPr>
            </w:pPr>
            <w:r>
              <w:rPr>
                <w:sz w:val="14"/>
              </w:rPr>
              <w:t>Музички бонтон.</w:t>
            </w:r>
          </w:p>
        </w:tc>
      </w:tr>
    </w:tbl>
    <w:p w:rsidR="003C547D" w:rsidRDefault="003C547D">
      <w:pPr>
        <w:rPr>
          <w:sz w:val="14"/>
        </w:rPr>
        <w:sectPr w:rsidR="003C547D">
          <w:type w:val="continuous"/>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4040"/>
        </w:trPr>
        <w:tc>
          <w:tcPr>
            <w:tcW w:w="3969" w:type="dxa"/>
          </w:tcPr>
          <w:p w:rsidR="003C547D" w:rsidRDefault="0078507E">
            <w:pPr>
              <w:pStyle w:val="TableParagraph"/>
              <w:numPr>
                <w:ilvl w:val="0"/>
                <w:numId w:val="615"/>
              </w:numPr>
              <w:tabs>
                <w:tab w:val="left" w:pos="162"/>
              </w:tabs>
              <w:spacing w:before="18" w:line="161" w:lineRule="exact"/>
              <w:ind w:firstLine="0"/>
              <w:rPr>
                <w:sz w:val="14"/>
              </w:rPr>
            </w:pPr>
            <w:r>
              <w:rPr>
                <w:sz w:val="14"/>
              </w:rPr>
              <w:lastRenderedPageBreak/>
              <w:t>самостално одржава</w:t>
            </w:r>
            <w:r>
              <w:rPr>
                <w:spacing w:val="-1"/>
                <w:sz w:val="14"/>
              </w:rPr>
              <w:t xml:space="preserve"> </w:t>
            </w:r>
            <w:r>
              <w:rPr>
                <w:sz w:val="14"/>
              </w:rPr>
              <w:t>инструмент;</w:t>
            </w:r>
          </w:p>
          <w:p w:rsidR="003C547D" w:rsidRDefault="0078507E">
            <w:pPr>
              <w:pStyle w:val="TableParagraph"/>
              <w:numPr>
                <w:ilvl w:val="0"/>
                <w:numId w:val="61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скале до три предзнака, трозвуци кроз једну октаву.</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614"/>
              </w:numPr>
              <w:tabs>
                <w:tab w:val="left" w:pos="161"/>
              </w:tabs>
              <w:ind w:right="129" w:firstLine="0"/>
              <w:rPr>
                <w:i/>
                <w:sz w:val="14"/>
              </w:rPr>
            </w:pPr>
            <w:r>
              <w:rPr>
                <w:sz w:val="14"/>
              </w:rPr>
              <w:t>С.</w:t>
            </w:r>
            <w:r>
              <w:rPr>
                <w:spacing w:val="-5"/>
                <w:sz w:val="14"/>
              </w:rPr>
              <w:t xml:space="preserve"> </w:t>
            </w:r>
            <w:r>
              <w:rPr>
                <w:sz w:val="14"/>
              </w:rPr>
              <w:t>Берта/С.</w:t>
            </w:r>
            <w:r>
              <w:rPr>
                <w:spacing w:val="-5"/>
                <w:sz w:val="14"/>
              </w:rPr>
              <w:t xml:space="preserve"> </w:t>
            </w:r>
            <w:r>
              <w:rPr>
                <w:sz w:val="14"/>
              </w:rPr>
              <w:t>Јарамазовић:</w:t>
            </w:r>
            <w:r>
              <w:rPr>
                <w:spacing w:val="-4"/>
                <w:sz w:val="14"/>
              </w:rPr>
              <w:t xml:space="preserve"> </w:t>
            </w:r>
            <w:r>
              <w:rPr>
                <w:i/>
                <w:sz w:val="14"/>
              </w:rPr>
              <w:t>Школа</w:t>
            </w:r>
            <w:r>
              <w:rPr>
                <w:i/>
                <w:spacing w:val="-5"/>
                <w:sz w:val="14"/>
              </w:rPr>
              <w:t xml:space="preserve"> </w:t>
            </w:r>
            <w:r>
              <w:rPr>
                <w:i/>
                <w:sz w:val="14"/>
              </w:rPr>
              <w:t>тамбуре</w:t>
            </w:r>
            <w:r>
              <w:rPr>
                <w:i/>
                <w:spacing w:val="-5"/>
                <w:sz w:val="14"/>
              </w:rPr>
              <w:t xml:space="preserve"> </w:t>
            </w:r>
            <w:r>
              <w:rPr>
                <w:i/>
                <w:sz w:val="14"/>
              </w:rPr>
              <w:t>Војвођанског</w:t>
            </w:r>
            <w:r>
              <w:rPr>
                <w:i/>
                <w:spacing w:val="-4"/>
                <w:sz w:val="14"/>
              </w:rPr>
              <w:t xml:space="preserve"> </w:t>
            </w:r>
            <w:r>
              <w:rPr>
                <w:i/>
                <w:sz w:val="14"/>
              </w:rPr>
              <w:t>систе- ма</w:t>
            </w:r>
            <w:r>
              <w:rPr>
                <w:i/>
                <w:spacing w:val="-4"/>
                <w:sz w:val="14"/>
              </w:rPr>
              <w:t xml:space="preserve"> </w:t>
            </w:r>
            <w:r>
              <w:rPr>
                <w:i/>
                <w:sz w:val="14"/>
              </w:rPr>
              <w:t>A-басприм</w:t>
            </w:r>
          </w:p>
          <w:p w:rsidR="003C547D" w:rsidRDefault="0078507E">
            <w:pPr>
              <w:pStyle w:val="TableParagraph"/>
              <w:numPr>
                <w:ilvl w:val="0"/>
                <w:numId w:val="614"/>
              </w:numPr>
              <w:tabs>
                <w:tab w:val="left" w:pos="161"/>
              </w:tabs>
              <w:spacing w:line="159" w:lineRule="exact"/>
              <w:ind w:left="160"/>
              <w:rPr>
                <w:sz w:val="14"/>
              </w:rPr>
            </w:pPr>
            <w:r>
              <w:rPr>
                <w:sz w:val="14"/>
              </w:rPr>
              <w:t xml:space="preserve">А. Александров: </w:t>
            </w:r>
            <w:r>
              <w:rPr>
                <w:i/>
                <w:sz w:val="14"/>
              </w:rPr>
              <w:t xml:space="preserve">Педагошки репертоар домриста </w:t>
            </w:r>
            <w:r>
              <w:rPr>
                <w:sz w:val="14"/>
              </w:rPr>
              <w:t>I и II</w:t>
            </w:r>
            <w:r>
              <w:rPr>
                <w:spacing w:val="-23"/>
                <w:sz w:val="14"/>
              </w:rPr>
              <w:t xml:space="preserve"> </w:t>
            </w:r>
            <w:r>
              <w:rPr>
                <w:sz w:val="14"/>
              </w:rPr>
              <w:t>разред</w:t>
            </w:r>
          </w:p>
          <w:p w:rsidR="003C547D" w:rsidRDefault="0078507E">
            <w:pPr>
              <w:pStyle w:val="TableParagraph"/>
              <w:numPr>
                <w:ilvl w:val="0"/>
                <w:numId w:val="614"/>
              </w:numPr>
              <w:tabs>
                <w:tab w:val="left" w:pos="161"/>
              </w:tabs>
              <w:spacing w:line="160" w:lineRule="exact"/>
              <w:ind w:left="160"/>
              <w:rPr>
                <w:sz w:val="14"/>
              </w:rPr>
            </w:pPr>
            <w:r>
              <w:rPr>
                <w:spacing w:val="-8"/>
                <w:sz w:val="14"/>
              </w:rPr>
              <w:t xml:space="preserve">Т. </w:t>
            </w:r>
            <w:r>
              <w:rPr>
                <w:sz w:val="14"/>
              </w:rPr>
              <w:t xml:space="preserve">Брадић/Синиша Леополд: </w:t>
            </w:r>
            <w:r>
              <w:rPr>
                <w:i/>
                <w:sz w:val="14"/>
              </w:rPr>
              <w:t xml:space="preserve">Школа за тамбуре </w:t>
            </w:r>
            <w:r>
              <w:rPr>
                <w:sz w:val="14"/>
              </w:rPr>
              <w:t>I и II</w:t>
            </w:r>
            <w:r>
              <w:rPr>
                <w:spacing w:val="-10"/>
                <w:sz w:val="14"/>
              </w:rPr>
              <w:t xml:space="preserve"> </w:t>
            </w:r>
            <w:r>
              <w:rPr>
                <w:sz w:val="14"/>
              </w:rPr>
              <w:t>разред</w:t>
            </w:r>
          </w:p>
          <w:p w:rsidR="003C547D" w:rsidRDefault="0078507E">
            <w:pPr>
              <w:pStyle w:val="TableParagraph"/>
              <w:numPr>
                <w:ilvl w:val="0"/>
                <w:numId w:val="614"/>
              </w:numPr>
              <w:tabs>
                <w:tab w:val="left" w:pos="161"/>
              </w:tabs>
              <w:ind w:right="228" w:firstLine="0"/>
              <w:rPr>
                <w:sz w:val="14"/>
              </w:rPr>
            </w:pPr>
            <w:r>
              <w:rPr>
                <w:sz w:val="14"/>
              </w:rPr>
              <w:t xml:space="preserve">Д. Марковић: </w:t>
            </w:r>
            <w:r>
              <w:rPr>
                <w:i/>
                <w:sz w:val="14"/>
              </w:rPr>
              <w:t xml:space="preserve">Мали </w:t>
            </w:r>
            <w:r>
              <w:rPr>
                <w:i/>
                <w:spacing w:val="-3"/>
                <w:sz w:val="14"/>
              </w:rPr>
              <w:t xml:space="preserve">комади </w:t>
            </w:r>
            <w:r>
              <w:rPr>
                <w:i/>
                <w:sz w:val="14"/>
              </w:rPr>
              <w:t>за виолину и клавир</w:t>
            </w:r>
            <w:r>
              <w:rPr>
                <w:sz w:val="14"/>
              </w:rPr>
              <w:t>, прва и</w:t>
            </w:r>
            <w:r>
              <w:rPr>
                <w:spacing w:val="-21"/>
                <w:sz w:val="14"/>
              </w:rPr>
              <w:t xml:space="preserve"> </w:t>
            </w:r>
            <w:r>
              <w:rPr>
                <w:sz w:val="14"/>
              </w:rPr>
              <w:t>друга свеска</w:t>
            </w:r>
          </w:p>
          <w:p w:rsidR="003C547D" w:rsidRDefault="0078507E">
            <w:pPr>
              <w:pStyle w:val="TableParagraph"/>
              <w:numPr>
                <w:ilvl w:val="0"/>
                <w:numId w:val="614"/>
              </w:numPr>
              <w:tabs>
                <w:tab w:val="left" w:pos="161"/>
              </w:tabs>
              <w:spacing w:line="159" w:lineRule="exact"/>
              <w:ind w:left="160"/>
              <w:rPr>
                <w:sz w:val="14"/>
              </w:rPr>
            </w:pPr>
            <w:r>
              <w:rPr>
                <w:sz w:val="14"/>
              </w:rPr>
              <w:t xml:space="preserve">Л. Малагурски: </w:t>
            </w:r>
            <w:r>
              <w:rPr>
                <w:i/>
                <w:sz w:val="14"/>
              </w:rPr>
              <w:t xml:space="preserve">Школа за тамбуру </w:t>
            </w:r>
            <w:r>
              <w:rPr>
                <w:sz w:val="14"/>
              </w:rPr>
              <w:t>први и други</w:t>
            </w:r>
            <w:r>
              <w:rPr>
                <w:spacing w:val="-10"/>
                <w:sz w:val="14"/>
              </w:rPr>
              <w:t xml:space="preserve"> </w:t>
            </w:r>
            <w:r>
              <w:rPr>
                <w:sz w:val="14"/>
              </w:rPr>
              <w:t>део</w:t>
            </w:r>
          </w:p>
          <w:p w:rsidR="003C547D" w:rsidRDefault="0078507E">
            <w:pPr>
              <w:pStyle w:val="TableParagraph"/>
              <w:numPr>
                <w:ilvl w:val="0"/>
                <w:numId w:val="614"/>
              </w:numPr>
              <w:tabs>
                <w:tab w:val="left" w:pos="161"/>
              </w:tabs>
              <w:spacing w:line="160" w:lineRule="exact"/>
              <w:ind w:left="160"/>
              <w:rPr>
                <w:i/>
                <w:sz w:val="14"/>
              </w:rPr>
            </w:pPr>
            <w:r>
              <w:rPr>
                <w:sz w:val="14"/>
              </w:rPr>
              <w:t xml:space="preserve">С. Вукосављев – И. Хаднађев-В.Ченејац: </w:t>
            </w:r>
            <w:r>
              <w:rPr>
                <w:i/>
                <w:sz w:val="14"/>
              </w:rPr>
              <w:t>Школа за</w:t>
            </w:r>
            <w:r>
              <w:rPr>
                <w:i/>
                <w:spacing w:val="-20"/>
                <w:sz w:val="14"/>
              </w:rPr>
              <w:t xml:space="preserve"> </w:t>
            </w:r>
            <w:r>
              <w:rPr>
                <w:i/>
                <w:sz w:val="14"/>
              </w:rPr>
              <w:t>тамбуре</w:t>
            </w:r>
          </w:p>
          <w:p w:rsidR="003C547D" w:rsidRDefault="0078507E">
            <w:pPr>
              <w:pStyle w:val="TableParagraph"/>
              <w:numPr>
                <w:ilvl w:val="0"/>
                <w:numId w:val="614"/>
              </w:numPr>
              <w:tabs>
                <w:tab w:val="left" w:pos="161"/>
              </w:tabs>
              <w:spacing w:line="160" w:lineRule="exact"/>
              <w:ind w:left="160"/>
              <w:rPr>
                <w:i/>
                <w:sz w:val="14"/>
              </w:rPr>
            </w:pPr>
            <w:r>
              <w:rPr>
                <w:sz w:val="14"/>
              </w:rPr>
              <w:t xml:space="preserve">Б. Стојановић: </w:t>
            </w:r>
            <w:r>
              <w:rPr>
                <w:i/>
                <w:sz w:val="14"/>
              </w:rPr>
              <w:t>Тамбурашки</w:t>
            </w:r>
            <w:r>
              <w:rPr>
                <w:i/>
                <w:spacing w:val="-2"/>
                <w:sz w:val="14"/>
              </w:rPr>
              <w:t xml:space="preserve"> </w:t>
            </w:r>
            <w:r>
              <w:rPr>
                <w:i/>
                <w:sz w:val="14"/>
              </w:rPr>
              <w:t>буквар</w:t>
            </w:r>
          </w:p>
          <w:p w:rsidR="003C547D" w:rsidRDefault="0078507E">
            <w:pPr>
              <w:pStyle w:val="TableParagraph"/>
              <w:numPr>
                <w:ilvl w:val="0"/>
                <w:numId w:val="614"/>
              </w:numPr>
              <w:tabs>
                <w:tab w:val="left" w:pos="161"/>
              </w:tabs>
              <w:spacing w:line="160" w:lineRule="exact"/>
              <w:ind w:left="160"/>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614"/>
              </w:numPr>
              <w:tabs>
                <w:tab w:val="left" w:pos="161"/>
              </w:tabs>
              <w:spacing w:line="160" w:lineRule="exact"/>
              <w:ind w:left="160"/>
              <w:rPr>
                <w:i/>
                <w:sz w:val="14"/>
              </w:rPr>
            </w:pPr>
            <w:r>
              <w:rPr>
                <w:sz w:val="14"/>
              </w:rPr>
              <w:t xml:space="preserve">Родионов: </w:t>
            </w:r>
            <w:r>
              <w:rPr>
                <w:i/>
                <w:sz w:val="14"/>
              </w:rPr>
              <w:t>Почетна школа за</w:t>
            </w:r>
            <w:r>
              <w:rPr>
                <w:i/>
                <w:spacing w:val="-5"/>
                <w:sz w:val="14"/>
              </w:rPr>
              <w:t xml:space="preserve"> </w:t>
            </w:r>
            <w:r>
              <w:rPr>
                <w:i/>
                <w:sz w:val="14"/>
              </w:rPr>
              <w:t>виолину</w:t>
            </w:r>
          </w:p>
          <w:p w:rsidR="003C547D" w:rsidRDefault="0078507E">
            <w:pPr>
              <w:pStyle w:val="TableParagraph"/>
              <w:numPr>
                <w:ilvl w:val="0"/>
                <w:numId w:val="614"/>
              </w:numPr>
              <w:tabs>
                <w:tab w:val="left" w:pos="161"/>
              </w:tabs>
              <w:spacing w:line="160" w:lineRule="exact"/>
              <w:ind w:left="160"/>
              <w:rPr>
                <w:i/>
                <w:sz w:val="14"/>
              </w:rPr>
            </w:pPr>
            <w:r>
              <w:rPr>
                <w:sz w:val="14"/>
              </w:rPr>
              <w:t xml:space="preserve">М. Јовић: </w:t>
            </w:r>
            <w:r>
              <w:rPr>
                <w:i/>
                <w:sz w:val="14"/>
              </w:rPr>
              <w:t>Школа за тамбуру</w:t>
            </w:r>
            <w:r>
              <w:rPr>
                <w:i/>
                <w:spacing w:val="-6"/>
                <w:sz w:val="14"/>
              </w:rPr>
              <w:t xml:space="preserve"> </w:t>
            </w:r>
            <w:r>
              <w:rPr>
                <w:i/>
                <w:sz w:val="14"/>
              </w:rPr>
              <w:t>А-басприм</w:t>
            </w:r>
          </w:p>
          <w:p w:rsidR="003C547D" w:rsidRDefault="0078507E">
            <w:pPr>
              <w:pStyle w:val="TableParagraph"/>
              <w:numPr>
                <w:ilvl w:val="0"/>
                <w:numId w:val="614"/>
              </w:numPr>
              <w:tabs>
                <w:tab w:val="left" w:pos="161"/>
              </w:tabs>
              <w:spacing w:line="160" w:lineRule="exact"/>
              <w:ind w:left="160"/>
              <w:rPr>
                <w:sz w:val="14"/>
              </w:rPr>
            </w:pPr>
            <w:r>
              <w:rPr>
                <w:sz w:val="14"/>
              </w:rPr>
              <w:t>Б.Стојановић/Љ.Марјановић:</w:t>
            </w:r>
          </w:p>
          <w:p w:rsidR="003C547D" w:rsidRDefault="0078507E">
            <w:pPr>
              <w:pStyle w:val="TableParagraph"/>
              <w:spacing w:line="160" w:lineRule="exact"/>
              <w:rPr>
                <w:i/>
                <w:sz w:val="14"/>
              </w:rPr>
            </w:pPr>
            <w:r>
              <w:rPr>
                <w:i/>
                <w:sz w:val="14"/>
              </w:rPr>
              <w:t>– Тамбурашке етиде</w:t>
            </w:r>
          </w:p>
          <w:p w:rsidR="003C547D" w:rsidRDefault="0078507E">
            <w:pPr>
              <w:pStyle w:val="TableParagraph"/>
              <w:numPr>
                <w:ilvl w:val="0"/>
                <w:numId w:val="613"/>
              </w:numPr>
              <w:tabs>
                <w:tab w:val="left" w:pos="161"/>
              </w:tabs>
              <w:spacing w:line="160" w:lineRule="exact"/>
              <w:rPr>
                <w:sz w:val="14"/>
              </w:rPr>
            </w:pPr>
            <w:r>
              <w:rPr>
                <w:sz w:val="14"/>
              </w:rPr>
              <w:t xml:space="preserve">В.Темуновић: </w:t>
            </w:r>
            <w:r>
              <w:rPr>
                <w:i/>
                <w:sz w:val="14"/>
              </w:rPr>
              <w:t xml:space="preserve">Избор </w:t>
            </w:r>
            <w:r>
              <w:rPr>
                <w:sz w:val="14"/>
              </w:rPr>
              <w:t>композиција за тамбуру соло и</w:t>
            </w:r>
            <w:r>
              <w:rPr>
                <w:spacing w:val="-14"/>
                <w:sz w:val="14"/>
              </w:rPr>
              <w:t xml:space="preserve"> </w:t>
            </w:r>
            <w:r>
              <w:rPr>
                <w:sz w:val="14"/>
              </w:rPr>
              <w:t>клавир</w:t>
            </w:r>
          </w:p>
          <w:p w:rsidR="003C547D" w:rsidRDefault="0078507E">
            <w:pPr>
              <w:pStyle w:val="TableParagraph"/>
              <w:numPr>
                <w:ilvl w:val="0"/>
                <w:numId w:val="613"/>
              </w:numPr>
              <w:tabs>
                <w:tab w:val="left" w:pos="161"/>
              </w:tabs>
              <w:spacing w:line="160" w:lineRule="exact"/>
              <w:rPr>
                <w:sz w:val="14"/>
              </w:rPr>
            </w:pPr>
            <w:r>
              <w:rPr>
                <w:sz w:val="14"/>
              </w:rPr>
              <w:t xml:space="preserve">Фортунатов: </w:t>
            </w:r>
            <w:r>
              <w:rPr>
                <w:i/>
                <w:sz w:val="14"/>
              </w:rPr>
              <w:t xml:space="preserve">Избор етида за виолину </w:t>
            </w:r>
            <w:r>
              <w:rPr>
                <w:sz w:val="14"/>
              </w:rPr>
              <w:t>I и II</w:t>
            </w:r>
            <w:r>
              <w:rPr>
                <w:spacing w:val="-10"/>
                <w:sz w:val="14"/>
              </w:rPr>
              <w:t xml:space="preserve"> </w:t>
            </w:r>
            <w:r>
              <w:rPr>
                <w:sz w:val="14"/>
              </w:rPr>
              <w:t>свеска</w:t>
            </w:r>
          </w:p>
          <w:p w:rsidR="003C547D" w:rsidRDefault="0078507E">
            <w:pPr>
              <w:pStyle w:val="TableParagraph"/>
              <w:numPr>
                <w:ilvl w:val="0"/>
                <w:numId w:val="613"/>
              </w:numPr>
              <w:tabs>
                <w:tab w:val="left" w:pos="161"/>
              </w:tabs>
              <w:spacing w:line="160" w:lineRule="exact"/>
              <w:rPr>
                <w:sz w:val="14"/>
              </w:rPr>
            </w:pPr>
            <w:r>
              <w:rPr>
                <w:sz w:val="14"/>
              </w:rPr>
              <w:t xml:space="preserve">Фортунатов: </w:t>
            </w:r>
            <w:r>
              <w:rPr>
                <w:i/>
                <w:sz w:val="14"/>
              </w:rPr>
              <w:t>Хрестоматија за виолину</w:t>
            </w:r>
            <w:r>
              <w:rPr>
                <w:sz w:val="14"/>
              </w:rPr>
              <w:t>, I и II</w:t>
            </w:r>
            <w:r>
              <w:rPr>
                <w:spacing w:val="-11"/>
                <w:sz w:val="14"/>
              </w:rPr>
              <w:t xml:space="preserve"> </w:t>
            </w:r>
            <w:r>
              <w:rPr>
                <w:sz w:val="14"/>
              </w:rPr>
              <w:t>разред</w:t>
            </w:r>
          </w:p>
          <w:p w:rsidR="003C547D" w:rsidRDefault="0078507E">
            <w:pPr>
              <w:pStyle w:val="TableParagraph"/>
              <w:numPr>
                <w:ilvl w:val="0"/>
                <w:numId w:val="613"/>
              </w:numPr>
              <w:tabs>
                <w:tab w:val="left" w:pos="161"/>
              </w:tabs>
              <w:spacing w:line="160" w:lineRule="exact"/>
              <w:rPr>
                <w:sz w:val="14"/>
              </w:rPr>
            </w:pPr>
            <w:r>
              <w:rPr>
                <w:sz w:val="14"/>
              </w:rPr>
              <w:t xml:space="preserve">Шрадик: </w:t>
            </w:r>
            <w:r>
              <w:rPr>
                <w:i/>
                <w:sz w:val="14"/>
              </w:rPr>
              <w:t>Вежбе за леву руку</w:t>
            </w:r>
            <w:r>
              <w:rPr>
                <w:sz w:val="14"/>
              </w:rPr>
              <w:t>, I</w:t>
            </w:r>
            <w:r>
              <w:rPr>
                <w:spacing w:val="-3"/>
                <w:sz w:val="14"/>
              </w:rPr>
              <w:t xml:space="preserve"> </w:t>
            </w:r>
            <w:r>
              <w:rPr>
                <w:sz w:val="14"/>
              </w:rPr>
              <w:t>свеска</w:t>
            </w:r>
          </w:p>
          <w:p w:rsidR="003C547D" w:rsidRDefault="0078507E">
            <w:pPr>
              <w:pStyle w:val="TableParagraph"/>
              <w:rPr>
                <w:sz w:val="14"/>
              </w:rPr>
            </w:pPr>
            <w:r>
              <w:rPr>
                <w:sz w:val="14"/>
              </w:rPr>
              <w:t>Друга литаратура по избору наставника, а у складу са захтевима програма и могућностима ученика.</w:t>
            </w:r>
          </w:p>
        </w:tc>
      </w:tr>
      <w:tr w:rsidR="003C547D">
        <w:trPr>
          <w:trHeight w:val="1000"/>
        </w:trPr>
        <w:tc>
          <w:tcPr>
            <w:tcW w:w="10547" w:type="dxa"/>
            <w:gridSpan w:val="3"/>
          </w:tcPr>
          <w:p w:rsidR="003C547D" w:rsidRDefault="0078507E">
            <w:pPr>
              <w:pStyle w:val="TableParagraph"/>
              <w:spacing w:before="18" w:line="161" w:lineRule="exact"/>
              <w:ind w:left="56"/>
              <w:rPr>
                <w:sz w:val="14"/>
              </w:rPr>
            </w:pPr>
            <w:r>
              <w:rPr>
                <w:sz w:val="14"/>
              </w:rPr>
              <w:t>Обавезни минимум</w:t>
            </w:r>
            <w:r>
              <w:rPr>
                <w:spacing w:val="-12"/>
                <w:sz w:val="14"/>
              </w:rPr>
              <w:t xml:space="preserve"> </w:t>
            </w:r>
            <w:r>
              <w:rPr>
                <w:sz w:val="14"/>
              </w:rPr>
              <w:t>програма</w:t>
            </w:r>
          </w:p>
          <w:p w:rsidR="003C547D" w:rsidRDefault="0078507E">
            <w:pPr>
              <w:pStyle w:val="TableParagraph"/>
              <w:numPr>
                <w:ilvl w:val="0"/>
                <w:numId w:val="612"/>
              </w:numPr>
              <w:tabs>
                <w:tab w:val="left" w:pos="162"/>
              </w:tabs>
              <w:spacing w:line="160" w:lineRule="exact"/>
              <w:rPr>
                <w:sz w:val="14"/>
              </w:rPr>
            </w:pPr>
            <w:r>
              <w:rPr>
                <w:sz w:val="14"/>
              </w:rPr>
              <w:t>све предвиђене</w:t>
            </w:r>
            <w:r>
              <w:rPr>
                <w:spacing w:val="-2"/>
                <w:sz w:val="14"/>
              </w:rPr>
              <w:t xml:space="preserve"> </w:t>
            </w:r>
            <w:r>
              <w:rPr>
                <w:sz w:val="14"/>
              </w:rPr>
              <w:t>лествице</w:t>
            </w:r>
          </w:p>
          <w:p w:rsidR="003C547D" w:rsidRDefault="0078507E">
            <w:pPr>
              <w:pStyle w:val="TableParagraph"/>
              <w:numPr>
                <w:ilvl w:val="0"/>
                <w:numId w:val="612"/>
              </w:numPr>
              <w:tabs>
                <w:tab w:val="left" w:pos="162"/>
              </w:tabs>
              <w:spacing w:line="160" w:lineRule="exact"/>
              <w:rPr>
                <w:sz w:val="14"/>
              </w:rPr>
            </w:pPr>
            <w:r>
              <w:rPr>
                <w:sz w:val="14"/>
              </w:rPr>
              <w:t>десет техничких вежби</w:t>
            </w:r>
          </w:p>
          <w:p w:rsidR="003C547D" w:rsidRDefault="0078507E">
            <w:pPr>
              <w:pStyle w:val="TableParagraph"/>
              <w:numPr>
                <w:ilvl w:val="0"/>
                <w:numId w:val="612"/>
              </w:numPr>
              <w:tabs>
                <w:tab w:val="left" w:pos="162"/>
              </w:tabs>
              <w:spacing w:line="160" w:lineRule="exact"/>
              <w:rPr>
                <w:sz w:val="14"/>
              </w:rPr>
            </w:pPr>
            <w:r>
              <w:rPr>
                <w:sz w:val="14"/>
              </w:rPr>
              <w:t>три етиде</w:t>
            </w:r>
          </w:p>
          <w:p w:rsidR="003C547D" w:rsidRDefault="0078507E">
            <w:pPr>
              <w:pStyle w:val="TableParagraph"/>
              <w:numPr>
                <w:ilvl w:val="0"/>
                <w:numId w:val="612"/>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612"/>
              </w:numPr>
              <w:tabs>
                <w:tab w:val="left" w:pos="162"/>
              </w:tabs>
              <w:spacing w:line="161" w:lineRule="exact"/>
              <w:rPr>
                <w:sz w:val="14"/>
              </w:rPr>
            </w:pPr>
            <w:r>
              <w:rPr>
                <w:sz w:val="14"/>
              </w:rPr>
              <w:t xml:space="preserve">три </w:t>
            </w:r>
            <w:r>
              <w:rPr>
                <w:spacing w:val="-2"/>
                <w:sz w:val="14"/>
              </w:rPr>
              <w:t>комада</w:t>
            </w:r>
          </w:p>
        </w:tc>
      </w:tr>
      <w:tr w:rsidR="003C547D">
        <w:trPr>
          <w:trHeight w:val="200"/>
        </w:trPr>
        <w:tc>
          <w:tcPr>
            <w:tcW w:w="10547" w:type="dxa"/>
            <w:gridSpan w:val="3"/>
          </w:tcPr>
          <w:p w:rsidR="003C547D" w:rsidRDefault="0078507E">
            <w:pPr>
              <w:pStyle w:val="TableParagraph"/>
              <w:spacing w:before="18"/>
              <w:ind w:left="91"/>
              <w:rPr>
                <w:sz w:val="14"/>
              </w:rPr>
            </w:pPr>
            <w:r>
              <w:rPr>
                <w:sz w:val="14"/>
              </w:rPr>
              <w:t>Јавни наступи – два наступа у току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numPr>
                <w:ilvl w:val="0"/>
                <w:numId w:val="611"/>
              </w:numPr>
              <w:tabs>
                <w:tab w:val="left" w:pos="162"/>
              </w:tabs>
              <w:spacing w:line="160" w:lineRule="exact"/>
              <w:rPr>
                <w:sz w:val="14"/>
              </w:rPr>
            </w:pPr>
            <w:r>
              <w:rPr>
                <w:sz w:val="14"/>
              </w:rPr>
              <w:t>Једна лесвица</w:t>
            </w:r>
          </w:p>
          <w:p w:rsidR="003C547D" w:rsidRDefault="0078507E">
            <w:pPr>
              <w:pStyle w:val="TableParagraph"/>
              <w:numPr>
                <w:ilvl w:val="0"/>
                <w:numId w:val="611"/>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11"/>
              </w:numPr>
              <w:tabs>
                <w:tab w:val="left" w:pos="162"/>
              </w:tabs>
              <w:spacing w:line="161" w:lineRule="exact"/>
              <w:rPr>
                <w:sz w:val="14"/>
              </w:rPr>
            </w:pPr>
            <w:r>
              <w:rPr>
                <w:sz w:val="14"/>
              </w:rPr>
              <w:t>Две композиције, по слободном</w:t>
            </w:r>
            <w:r>
              <w:rPr>
                <w:spacing w:val="-2"/>
                <w:sz w:val="14"/>
              </w:rPr>
              <w:t xml:space="preserve"> </w:t>
            </w:r>
            <w:r>
              <w:rPr>
                <w:sz w:val="14"/>
              </w:rPr>
              <w:t>избору</w:t>
            </w:r>
          </w:p>
        </w:tc>
      </w:tr>
    </w:tbl>
    <w:p w:rsidR="003C547D" w:rsidRDefault="0078507E">
      <w:pPr>
        <w:pStyle w:val="BodyText"/>
        <w:spacing w:before="158"/>
        <w:ind w:left="497"/>
      </w:pPr>
      <w:r>
        <w:t>Кључни појмови садржаја: истрзавање, тремоло, свирање, слушање музике</w:t>
      </w:r>
    </w:p>
    <w:p w:rsidR="003C547D" w:rsidRDefault="003C547D">
      <w:pPr>
        <w:pStyle w:val="BodyText"/>
        <w:spacing w:before="11"/>
        <w:ind w:left="0"/>
        <w:rPr>
          <w:sz w:val="22"/>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ТАМБУРА </w:t>
      </w:r>
      <w:r>
        <w:rPr>
          <w:b/>
          <w:sz w:val="14"/>
        </w:rPr>
        <w:t xml:space="preserve">А – </w:t>
      </w:r>
      <w:r>
        <w:rPr>
          <w:b/>
          <w:spacing w:val="-3"/>
          <w:sz w:val="14"/>
        </w:rPr>
        <w:t>БАС</w:t>
      </w:r>
      <w:r>
        <w:rPr>
          <w:b/>
          <w:spacing w:val="2"/>
          <w:sz w:val="14"/>
        </w:rPr>
        <w:t xml:space="preserve"> </w:t>
      </w:r>
      <w:r>
        <w:rPr>
          <w:b/>
          <w:sz w:val="14"/>
        </w:rPr>
        <w:t>ПРИМ</w:t>
      </w:r>
    </w:p>
    <w:p w:rsidR="003C547D" w:rsidRDefault="0078507E">
      <w:pPr>
        <w:tabs>
          <w:tab w:val="left" w:pos="1701"/>
        </w:tabs>
        <w:spacing w:before="49"/>
        <w:ind w:left="1701" w:right="296" w:hanging="1545"/>
        <w:jc w:val="both"/>
        <w:rPr>
          <w:sz w:val="14"/>
        </w:rPr>
      </w:pPr>
      <w:r>
        <w:rPr>
          <w:sz w:val="14"/>
        </w:rPr>
        <w:t>Циљ</w:t>
      </w:r>
      <w:r>
        <w:rPr>
          <w:sz w:val="14"/>
        </w:rPr>
        <w:tab/>
      </w:r>
      <w:r>
        <w:rPr>
          <w:b/>
          <w:sz w:val="14"/>
        </w:rPr>
        <w:t xml:space="preserve">Циљ </w:t>
      </w:r>
      <w:r>
        <w:rPr>
          <w:sz w:val="14"/>
        </w:rPr>
        <w:t xml:space="preserve">учења предмета Tамбура А – бас прим је да </w:t>
      </w:r>
      <w:r>
        <w:rPr>
          <w:spacing w:val="-5"/>
          <w:sz w:val="14"/>
        </w:rPr>
        <w:t xml:space="preserve">код </w:t>
      </w:r>
      <w:r>
        <w:rPr>
          <w:sz w:val="14"/>
        </w:rPr>
        <w:t>ученика рaзвиjе интeрeсoвaње и љубав према инструменту и музици кроз индивидуално му- зичко</w:t>
      </w:r>
      <w:r>
        <w:rPr>
          <w:spacing w:val="-3"/>
          <w:sz w:val="14"/>
        </w:rPr>
        <w:t xml:space="preserve"> </w:t>
      </w:r>
      <w:r>
        <w:rPr>
          <w:sz w:val="14"/>
        </w:rPr>
        <w:t>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2"/>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2"/>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3"/>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3"/>
          <w:sz w:val="14"/>
        </w:rPr>
        <w:t xml:space="preserve"> </w:t>
      </w:r>
      <w:r>
        <w:rPr>
          <w:sz w:val="14"/>
        </w:rPr>
        <w:t>оспособља- вање и мотивисање ученика за са</w:t>
      </w:r>
      <w:r>
        <w:rPr>
          <w:sz w:val="14"/>
        </w:rPr>
        <w:t>мосталан јавни наступ и наставак уметничког</w:t>
      </w:r>
      <w:r>
        <w:rPr>
          <w:spacing w:val="-6"/>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Трећи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480"/>
        </w:trPr>
        <w:tc>
          <w:tcPr>
            <w:tcW w:w="3969" w:type="dxa"/>
          </w:tcPr>
          <w:p w:rsidR="003C547D" w:rsidRDefault="0078507E">
            <w:pPr>
              <w:pStyle w:val="TableParagraph"/>
              <w:numPr>
                <w:ilvl w:val="0"/>
                <w:numId w:val="610"/>
              </w:numPr>
              <w:tabs>
                <w:tab w:val="left" w:pos="162"/>
              </w:tabs>
              <w:spacing w:before="18" w:line="161" w:lineRule="exact"/>
              <w:ind w:firstLine="0"/>
              <w:rPr>
                <w:sz w:val="14"/>
              </w:rPr>
            </w:pPr>
            <w:r>
              <w:rPr>
                <w:sz w:val="14"/>
              </w:rPr>
              <w:t>правилно истрзава и користи потезе</w:t>
            </w:r>
            <w:r>
              <w:rPr>
                <w:spacing w:val="-5"/>
                <w:sz w:val="14"/>
              </w:rPr>
              <w:t xml:space="preserve"> </w:t>
            </w:r>
            <w:r>
              <w:rPr>
                <w:sz w:val="14"/>
              </w:rPr>
              <w:t>трзалицом;</w:t>
            </w:r>
          </w:p>
          <w:p w:rsidR="003C547D" w:rsidRDefault="0078507E">
            <w:pPr>
              <w:pStyle w:val="TableParagraph"/>
              <w:numPr>
                <w:ilvl w:val="0"/>
                <w:numId w:val="610"/>
              </w:numPr>
              <w:tabs>
                <w:tab w:val="left" w:pos="162"/>
              </w:tabs>
              <w:ind w:right="321" w:firstLine="0"/>
              <w:rPr>
                <w:sz w:val="14"/>
              </w:rPr>
            </w:pPr>
            <w:r>
              <w:rPr>
                <w:sz w:val="14"/>
              </w:rPr>
              <w:t>правилно</w:t>
            </w:r>
            <w:r>
              <w:rPr>
                <w:spacing w:val="-10"/>
                <w:sz w:val="14"/>
              </w:rPr>
              <w:t xml:space="preserve"> </w:t>
            </w:r>
            <w:r>
              <w:rPr>
                <w:sz w:val="14"/>
              </w:rPr>
              <w:t>изводи</w:t>
            </w:r>
            <w:r>
              <w:rPr>
                <w:spacing w:val="-9"/>
                <w:sz w:val="14"/>
              </w:rPr>
              <w:t xml:space="preserve"> </w:t>
            </w:r>
            <w:r>
              <w:rPr>
                <w:sz w:val="14"/>
              </w:rPr>
              <w:t>украсе,</w:t>
            </w:r>
            <w:r>
              <w:rPr>
                <w:spacing w:val="-9"/>
                <w:sz w:val="14"/>
              </w:rPr>
              <w:t xml:space="preserve"> </w:t>
            </w:r>
            <w:r>
              <w:rPr>
                <w:sz w:val="14"/>
              </w:rPr>
              <w:t>предударе,</w:t>
            </w:r>
            <w:r>
              <w:rPr>
                <w:spacing w:val="-9"/>
                <w:sz w:val="14"/>
              </w:rPr>
              <w:t xml:space="preserve"> </w:t>
            </w:r>
            <w:r>
              <w:rPr>
                <w:sz w:val="14"/>
              </w:rPr>
              <w:t>флажолете,</w:t>
            </w:r>
            <w:r>
              <w:rPr>
                <w:spacing w:val="-9"/>
                <w:sz w:val="14"/>
              </w:rPr>
              <w:t xml:space="preserve"> </w:t>
            </w:r>
            <w:r>
              <w:rPr>
                <w:sz w:val="14"/>
              </w:rPr>
              <w:t>пицикато, портаменто и</w:t>
            </w:r>
            <w:r>
              <w:rPr>
                <w:spacing w:val="-2"/>
                <w:sz w:val="14"/>
              </w:rPr>
              <w:t xml:space="preserve"> </w:t>
            </w:r>
            <w:r>
              <w:rPr>
                <w:sz w:val="14"/>
              </w:rPr>
              <w:t>глисандо;</w:t>
            </w:r>
          </w:p>
          <w:p w:rsidR="003C547D" w:rsidRDefault="0078507E">
            <w:pPr>
              <w:pStyle w:val="TableParagraph"/>
              <w:numPr>
                <w:ilvl w:val="0"/>
                <w:numId w:val="610"/>
              </w:numPr>
              <w:tabs>
                <w:tab w:val="left" w:pos="162"/>
              </w:tabs>
              <w:ind w:right="44" w:firstLine="0"/>
              <w:rPr>
                <w:sz w:val="14"/>
              </w:rPr>
            </w:pPr>
            <w:r>
              <w:rPr>
                <w:sz w:val="14"/>
              </w:rPr>
              <w:t>повеже стечено знање из основа муз.писмености са</w:t>
            </w:r>
            <w:r>
              <w:rPr>
                <w:spacing w:val="-14"/>
                <w:sz w:val="14"/>
              </w:rPr>
              <w:t xml:space="preserve"> </w:t>
            </w:r>
            <w:r>
              <w:rPr>
                <w:sz w:val="14"/>
              </w:rPr>
              <w:t>техничким процедурама на</w:t>
            </w:r>
            <w:r>
              <w:rPr>
                <w:spacing w:val="-2"/>
                <w:sz w:val="14"/>
              </w:rPr>
              <w:t xml:space="preserve"> </w:t>
            </w:r>
            <w:r>
              <w:rPr>
                <w:sz w:val="14"/>
              </w:rPr>
              <w:t>инструменту;</w:t>
            </w:r>
          </w:p>
          <w:p w:rsidR="003C547D" w:rsidRDefault="0078507E">
            <w:pPr>
              <w:pStyle w:val="TableParagraph"/>
              <w:numPr>
                <w:ilvl w:val="0"/>
                <w:numId w:val="610"/>
              </w:numPr>
              <w:tabs>
                <w:tab w:val="left" w:pos="162"/>
              </w:tabs>
              <w:ind w:right="284" w:firstLine="0"/>
              <w:rPr>
                <w:sz w:val="14"/>
              </w:rPr>
            </w:pPr>
            <w:r>
              <w:rPr>
                <w:sz w:val="14"/>
              </w:rPr>
              <w:t xml:space="preserve">користи анализу једноставних музичких облика ради </w:t>
            </w:r>
            <w:r>
              <w:rPr>
                <w:spacing w:val="-3"/>
                <w:sz w:val="14"/>
              </w:rPr>
              <w:t xml:space="preserve">боље </w:t>
            </w:r>
            <w:r>
              <w:rPr>
                <w:sz w:val="14"/>
              </w:rPr>
              <w:t>интерпретације;</w:t>
            </w:r>
          </w:p>
          <w:p w:rsidR="003C547D" w:rsidRDefault="0078507E">
            <w:pPr>
              <w:pStyle w:val="TableParagraph"/>
              <w:numPr>
                <w:ilvl w:val="0"/>
                <w:numId w:val="610"/>
              </w:numPr>
              <w:tabs>
                <w:tab w:val="left" w:pos="161"/>
              </w:tabs>
              <w:spacing w:line="159" w:lineRule="exact"/>
              <w:ind w:left="160" w:hanging="104"/>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610"/>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610"/>
              </w:numPr>
              <w:tabs>
                <w:tab w:val="left" w:pos="162"/>
              </w:tabs>
              <w:spacing w:line="160" w:lineRule="exact"/>
              <w:ind w:left="161"/>
              <w:rPr>
                <w:sz w:val="14"/>
              </w:rPr>
            </w:pPr>
            <w:r>
              <w:rPr>
                <w:sz w:val="14"/>
              </w:rPr>
              <w:t>самостално вежба;</w:t>
            </w:r>
          </w:p>
          <w:p w:rsidR="003C547D" w:rsidRDefault="0078507E">
            <w:pPr>
              <w:pStyle w:val="TableParagraph"/>
              <w:numPr>
                <w:ilvl w:val="0"/>
                <w:numId w:val="610"/>
              </w:numPr>
              <w:tabs>
                <w:tab w:val="left" w:pos="162"/>
              </w:tabs>
              <w:spacing w:line="160" w:lineRule="exact"/>
              <w:ind w:left="161"/>
              <w:rPr>
                <w:sz w:val="14"/>
              </w:rPr>
            </w:pPr>
            <w:r>
              <w:rPr>
                <w:sz w:val="14"/>
              </w:rPr>
              <w:t>учествује на јавним наступима, у школи и ван</w:t>
            </w:r>
            <w:r>
              <w:rPr>
                <w:spacing w:val="-9"/>
                <w:sz w:val="14"/>
              </w:rPr>
              <w:t xml:space="preserve"> </w:t>
            </w:r>
            <w:r>
              <w:rPr>
                <w:sz w:val="14"/>
              </w:rPr>
              <w:t>ње;</w:t>
            </w:r>
          </w:p>
          <w:p w:rsidR="003C547D" w:rsidRDefault="0078507E">
            <w:pPr>
              <w:pStyle w:val="TableParagraph"/>
              <w:numPr>
                <w:ilvl w:val="0"/>
                <w:numId w:val="610"/>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610"/>
              </w:numPr>
              <w:tabs>
                <w:tab w:val="left" w:pos="162"/>
              </w:tabs>
              <w:spacing w:line="159"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610"/>
              </w:numPr>
              <w:tabs>
                <w:tab w:val="left" w:pos="162"/>
              </w:tabs>
              <w:spacing w:line="160" w:lineRule="exact"/>
              <w:ind w:left="161"/>
              <w:rPr>
                <w:sz w:val="14"/>
              </w:rPr>
            </w:pPr>
            <w:r>
              <w:rPr>
                <w:sz w:val="14"/>
              </w:rPr>
              <w:t>самостално одржава</w:t>
            </w:r>
            <w:r>
              <w:rPr>
                <w:spacing w:val="-1"/>
                <w:sz w:val="14"/>
              </w:rPr>
              <w:t xml:space="preserve"> </w:t>
            </w:r>
            <w:r>
              <w:rPr>
                <w:sz w:val="14"/>
              </w:rPr>
              <w:t>инструмент;</w:t>
            </w:r>
          </w:p>
          <w:p w:rsidR="003C547D" w:rsidRDefault="0078507E">
            <w:pPr>
              <w:pStyle w:val="TableParagraph"/>
              <w:numPr>
                <w:ilvl w:val="0"/>
                <w:numId w:val="610"/>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Техника свирања тремола кроз различите вежбе. Украси (предудар, мордент).</w:t>
            </w:r>
          </w:p>
          <w:p w:rsidR="003C547D" w:rsidRDefault="0078507E">
            <w:pPr>
              <w:pStyle w:val="TableParagraph"/>
              <w:ind w:right="660"/>
              <w:rPr>
                <w:sz w:val="14"/>
              </w:rPr>
            </w:pPr>
            <w:r>
              <w:rPr>
                <w:sz w:val="14"/>
              </w:rPr>
              <w:t>Природни флажелети. Пицикато палцем десне руке. Техника свирања – портаменто, глисандо и арпеђо. Обрада једноставних двохвата и трохвата.</w:t>
            </w:r>
          </w:p>
          <w:p w:rsidR="003C547D" w:rsidRDefault="0078507E">
            <w:pPr>
              <w:pStyle w:val="TableParagraph"/>
              <w:spacing w:line="158" w:lineRule="exact"/>
              <w:rPr>
                <w:sz w:val="14"/>
              </w:rPr>
            </w:pPr>
            <w:r>
              <w:rPr>
                <w:sz w:val="14"/>
              </w:rPr>
              <w:t>Анализа једноставних музичких облика.</w:t>
            </w:r>
          </w:p>
          <w:p w:rsidR="003C547D" w:rsidRDefault="0078507E">
            <w:pPr>
              <w:pStyle w:val="TableParagraph"/>
              <w:ind w:right="228"/>
              <w:rPr>
                <w:sz w:val="14"/>
              </w:rPr>
            </w:pPr>
            <w:r>
              <w:rPr>
                <w:sz w:val="14"/>
              </w:rPr>
              <w:t>Динами</w:t>
            </w:r>
            <w:r>
              <w:rPr>
                <w:sz w:val="14"/>
              </w:rPr>
              <w:t>чко нијансирање, различите врсте темпа и агогика у складу са захтевима у литератури.</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Свирање скала кроз две октаве са трозвуцима.</w:t>
            </w:r>
          </w:p>
          <w:p w:rsidR="003C547D" w:rsidRDefault="003C547D">
            <w:pPr>
              <w:pStyle w:val="TableParagraph"/>
              <w:spacing w:before="10"/>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609"/>
              </w:numPr>
              <w:tabs>
                <w:tab w:val="left" w:pos="161"/>
              </w:tabs>
              <w:spacing w:line="160" w:lineRule="exact"/>
              <w:ind w:firstLine="0"/>
              <w:rPr>
                <w:i/>
                <w:sz w:val="14"/>
              </w:rPr>
            </w:pPr>
            <w:r>
              <w:rPr>
                <w:sz w:val="14"/>
              </w:rPr>
              <w:t xml:space="preserve">С. Вукосављев/И.Хаднађев-В.Ченејац: </w:t>
            </w:r>
            <w:r>
              <w:rPr>
                <w:i/>
                <w:sz w:val="14"/>
              </w:rPr>
              <w:t>Школа за</w:t>
            </w:r>
            <w:r>
              <w:rPr>
                <w:i/>
                <w:spacing w:val="-8"/>
                <w:sz w:val="14"/>
              </w:rPr>
              <w:t xml:space="preserve"> </w:t>
            </w:r>
            <w:r>
              <w:rPr>
                <w:i/>
                <w:sz w:val="14"/>
              </w:rPr>
              <w:t>тамбуре</w:t>
            </w:r>
          </w:p>
          <w:p w:rsidR="003C547D" w:rsidRDefault="0078507E">
            <w:pPr>
              <w:pStyle w:val="TableParagraph"/>
              <w:numPr>
                <w:ilvl w:val="0"/>
                <w:numId w:val="609"/>
              </w:numPr>
              <w:tabs>
                <w:tab w:val="left" w:pos="161"/>
              </w:tabs>
              <w:spacing w:line="160" w:lineRule="exact"/>
              <w:ind w:firstLine="0"/>
              <w:rPr>
                <w:i/>
                <w:sz w:val="14"/>
              </w:rPr>
            </w:pPr>
            <w:r>
              <w:rPr>
                <w:sz w:val="14"/>
              </w:rPr>
              <w:t xml:space="preserve">Б. Стојановић : </w:t>
            </w:r>
            <w:r>
              <w:rPr>
                <w:i/>
                <w:sz w:val="14"/>
              </w:rPr>
              <w:t>Тамбурашки</w:t>
            </w:r>
            <w:r>
              <w:rPr>
                <w:i/>
                <w:spacing w:val="-3"/>
                <w:sz w:val="14"/>
              </w:rPr>
              <w:t xml:space="preserve"> </w:t>
            </w:r>
            <w:r>
              <w:rPr>
                <w:i/>
                <w:sz w:val="14"/>
              </w:rPr>
              <w:t>буквар</w:t>
            </w:r>
          </w:p>
          <w:p w:rsidR="003C547D" w:rsidRDefault="0078507E">
            <w:pPr>
              <w:pStyle w:val="TableParagraph"/>
              <w:numPr>
                <w:ilvl w:val="0"/>
                <w:numId w:val="609"/>
              </w:numPr>
              <w:tabs>
                <w:tab w:val="left" w:pos="161"/>
              </w:tabs>
              <w:spacing w:line="160" w:lineRule="exact"/>
              <w:ind w:firstLine="0"/>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609"/>
              </w:numPr>
              <w:tabs>
                <w:tab w:val="left" w:pos="161"/>
              </w:tabs>
              <w:spacing w:line="160" w:lineRule="exact"/>
              <w:ind w:firstLine="0"/>
              <w:rPr>
                <w:sz w:val="14"/>
              </w:rPr>
            </w:pPr>
            <w:r>
              <w:rPr>
                <w:sz w:val="14"/>
              </w:rPr>
              <w:t xml:space="preserve">А. Александров: </w:t>
            </w:r>
            <w:r>
              <w:rPr>
                <w:i/>
                <w:sz w:val="14"/>
              </w:rPr>
              <w:t xml:space="preserve">Педагошки репертоар домриста </w:t>
            </w:r>
            <w:r>
              <w:rPr>
                <w:sz w:val="14"/>
              </w:rPr>
              <w:t>I и II</w:t>
            </w:r>
            <w:r>
              <w:rPr>
                <w:spacing w:val="-23"/>
                <w:sz w:val="14"/>
              </w:rPr>
              <w:t xml:space="preserve"> </w:t>
            </w:r>
            <w:r>
              <w:rPr>
                <w:sz w:val="14"/>
              </w:rPr>
              <w:t>разред</w:t>
            </w:r>
          </w:p>
          <w:p w:rsidR="003C547D" w:rsidRDefault="0078507E">
            <w:pPr>
              <w:pStyle w:val="TableParagraph"/>
              <w:numPr>
                <w:ilvl w:val="0"/>
                <w:numId w:val="609"/>
              </w:numPr>
              <w:tabs>
                <w:tab w:val="left" w:pos="161"/>
              </w:tabs>
              <w:spacing w:line="160" w:lineRule="exact"/>
              <w:ind w:firstLine="0"/>
              <w:rPr>
                <w:sz w:val="14"/>
              </w:rPr>
            </w:pPr>
            <w:r>
              <w:rPr>
                <w:sz w:val="14"/>
              </w:rPr>
              <w:t xml:space="preserve">Ивановић: </w:t>
            </w:r>
            <w:r>
              <w:rPr>
                <w:i/>
                <w:sz w:val="14"/>
              </w:rPr>
              <w:t>Од преткласике до модерне</w:t>
            </w:r>
            <w:r>
              <w:rPr>
                <w:sz w:val="14"/>
              </w:rPr>
              <w:t>, друга</w:t>
            </w:r>
            <w:r>
              <w:rPr>
                <w:spacing w:val="-4"/>
                <w:sz w:val="14"/>
              </w:rPr>
              <w:t xml:space="preserve"> </w:t>
            </w:r>
            <w:r>
              <w:rPr>
                <w:sz w:val="14"/>
              </w:rPr>
              <w:t>свеска</w:t>
            </w:r>
          </w:p>
          <w:p w:rsidR="003C547D" w:rsidRDefault="0078507E">
            <w:pPr>
              <w:pStyle w:val="TableParagraph"/>
              <w:numPr>
                <w:ilvl w:val="0"/>
                <w:numId w:val="609"/>
              </w:numPr>
              <w:tabs>
                <w:tab w:val="left" w:pos="161"/>
              </w:tabs>
              <w:spacing w:line="160" w:lineRule="exact"/>
              <w:ind w:firstLine="0"/>
              <w:rPr>
                <w:i/>
                <w:sz w:val="14"/>
              </w:rPr>
            </w:pPr>
            <w:r>
              <w:rPr>
                <w:sz w:val="14"/>
              </w:rPr>
              <w:t xml:space="preserve">М. Јовић: </w:t>
            </w:r>
            <w:r>
              <w:rPr>
                <w:i/>
                <w:sz w:val="14"/>
              </w:rPr>
              <w:t>Школа за тамбуру</w:t>
            </w:r>
            <w:r>
              <w:rPr>
                <w:i/>
                <w:spacing w:val="-6"/>
                <w:sz w:val="14"/>
              </w:rPr>
              <w:t xml:space="preserve"> </w:t>
            </w:r>
            <w:r>
              <w:rPr>
                <w:i/>
                <w:sz w:val="14"/>
              </w:rPr>
              <w:t>А-басприм</w:t>
            </w:r>
          </w:p>
          <w:p w:rsidR="003C547D" w:rsidRDefault="0078507E">
            <w:pPr>
              <w:pStyle w:val="TableParagraph"/>
              <w:numPr>
                <w:ilvl w:val="0"/>
                <w:numId w:val="609"/>
              </w:numPr>
              <w:tabs>
                <w:tab w:val="left" w:pos="161"/>
              </w:tabs>
              <w:spacing w:line="160" w:lineRule="exact"/>
              <w:ind w:firstLine="0"/>
              <w:rPr>
                <w:sz w:val="14"/>
              </w:rPr>
            </w:pPr>
            <w:r>
              <w:rPr>
                <w:spacing w:val="-8"/>
                <w:sz w:val="14"/>
              </w:rPr>
              <w:t xml:space="preserve">Т. </w:t>
            </w:r>
            <w:r>
              <w:rPr>
                <w:sz w:val="14"/>
              </w:rPr>
              <w:t xml:space="preserve">Брадић: </w:t>
            </w:r>
            <w:r>
              <w:rPr>
                <w:i/>
                <w:sz w:val="14"/>
              </w:rPr>
              <w:t xml:space="preserve">Школа за тамбуру </w:t>
            </w:r>
            <w:r>
              <w:rPr>
                <w:sz w:val="14"/>
              </w:rPr>
              <w:t>3–6.</w:t>
            </w:r>
            <w:r>
              <w:rPr>
                <w:spacing w:val="3"/>
                <w:sz w:val="14"/>
              </w:rPr>
              <w:t xml:space="preserve"> </w:t>
            </w:r>
            <w:r>
              <w:rPr>
                <w:sz w:val="14"/>
              </w:rPr>
              <w:t>раз</w:t>
            </w:r>
            <w:r>
              <w:rPr>
                <w:sz w:val="14"/>
              </w:rPr>
              <w:t>ред</w:t>
            </w:r>
          </w:p>
          <w:p w:rsidR="003C547D" w:rsidRDefault="0078507E">
            <w:pPr>
              <w:pStyle w:val="TableParagraph"/>
              <w:numPr>
                <w:ilvl w:val="0"/>
                <w:numId w:val="609"/>
              </w:numPr>
              <w:tabs>
                <w:tab w:val="left" w:pos="161"/>
              </w:tabs>
              <w:spacing w:line="160" w:lineRule="exact"/>
              <w:ind w:firstLine="0"/>
              <w:rPr>
                <w:i/>
                <w:sz w:val="14"/>
              </w:rPr>
            </w:pPr>
            <w:r>
              <w:rPr>
                <w:sz w:val="14"/>
              </w:rPr>
              <w:t xml:space="preserve">С. Крајна: </w:t>
            </w:r>
            <w:r>
              <w:rPr>
                <w:i/>
                <w:sz w:val="14"/>
              </w:rPr>
              <w:t>Збирка складби за бисерницу и</w:t>
            </w:r>
            <w:r>
              <w:rPr>
                <w:i/>
                <w:spacing w:val="-5"/>
                <w:sz w:val="14"/>
              </w:rPr>
              <w:t xml:space="preserve"> </w:t>
            </w:r>
            <w:r>
              <w:rPr>
                <w:i/>
                <w:sz w:val="14"/>
              </w:rPr>
              <w:t>брач</w:t>
            </w:r>
          </w:p>
          <w:p w:rsidR="003C547D" w:rsidRDefault="0078507E">
            <w:pPr>
              <w:pStyle w:val="TableParagraph"/>
              <w:numPr>
                <w:ilvl w:val="0"/>
                <w:numId w:val="609"/>
              </w:numPr>
              <w:tabs>
                <w:tab w:val="left" w:pos="161"/>
              </w:tabs>
              <w:spacing w:line="160" w:lineRule="exact"/>
              <w:ind w:firstLine="0"/>
              <w:rPr>
                <w:i/>
                <w:sz w:val="14"/>
              </w:rPr>
            </w:pPr>
            <w:r>
              <w:rPr>
                <w:sz w:val="14"/>
              </w:rPr>
              <w:t xml:space="preserve">С. Крајна: </w:t>
            </w:r>
            <w:r>
              <w:rPr>
                <w:i/>
                <w:sz w:val="14"/>
              </w:rPr>
              <w:t>Етиде за бисерницу и</w:t>
            </w:r>
            <w:r>
              <w:rPr>
                <w:i/>
                <w:spacing w:val="-3"/>
                <w:sz w:val="14"/>
              </w:rPr>
              <w:t xml:space="preserve"> </w:t>
            </w:r>
            <w:r>
              <w:rPr>
                <w:i/>
                <w:sz w:val="14"/>
              </w:rPr>
              <w:t>брач</w:t>
            </w:r>
          </w:p>
          <w:p w:rsidR="003C547D" w:rsidRDefault="0078507E">
            <w:pPr>
              <w:pStyle w:val="TableParagraph"/>
              <w:numPr>
                <w:ilvl w:val="0"/>
                <w:numId w:val="609"/>
              </w:numPr>
              <w:tabs>
                <w:tab w:val="left" w:pos="161"/>
              </w:tabs>
              <w:ind w:right="173" w:firstLine="0"/>
              <w:rPr>
                <w:sz w:val="14"/>
              </w:rPr>
            </w:pPr>
            <w:r>
              <w:rPr>
                <w:sz w:val="14"/>
              </w:rPr>
              <w:t xml:space="preserve">Д. Марковић: </w:t>
            </w:r>
            <w:r>
              <w:rPr>
                <w:i/>
                <w:sz w:val="14"/>
              </w:rPr>
              <w:t xml:space="preserve">Мали </w:t>
            </w:r>
            <w:r>
              <w:rPr>
                <w:i/>
                <w:spacing w:val="-3"/>
                <w:sz w:val="14"/>
              </w:rPr>
              <w:t xml:space="preserve">комади </w:t>
            </w:r>
            <w:r>
              <w:rPr>
                <w:i/>
                <w:sz w:val="14"/>
              </w:rPr>
              <w:t>за виолину и клавир</w:t>
            </w:r>
            <w:r>
              <w:rPr>
                <w:sz w:val="14"/>
              </w:rPr>
              <w:t>, друга и трећа свеска</w:t>
            </w:r>
          </w:p>
          <w:p w:rsidR="003C547D" w:rsidRDefault="0078507E">
            <w:pPr>
              <w:pStyle w:val="TableParagraph"/>
              <w:numPr>
                <w:ilvl w:val="0"/>
                <w:numId w:val="609"/>
              </w:numPr>
              <w:tabs>
                <w:tab w:val="left" w:pos="161"/>
              </w:tabs>
              <w:spacing w:line="159" w:lineRule="exact"/>
              <w:ind w:left="160"/>
              <w:rPr>
                <w:sz w:val="14"/>
              </w:rPr>
            </w:pPr>
            <w:r>
              <w:rPr>
                <w:sz w:val="14"/>
              </w:rPr>
              <w:t>Б.</w:t>
            </w:r>
            <w:r>
              <w:rPr>
                <w:spacing w:val="-2"/>
                <w:sz w:val="14"/>
              </w:rPr>
              <w:t xml:space="preserve"> </w:t>
            </w:r>
            <w:r>
              <w:rPr>
                <w:sz w:val="14"/>
              </w:rPr>
              <w:t>Стојановић/Љ.Марјановић:</w:t>
            </w:r>
          </w:p>
          <w:p w:rsidR="003C547D" w:rsidRDefault="0078507E">
            <w:pPr>
              <w:pStyle w:val="TableParagraph"/>
              <w:spacing w:line="160" w:lineRule="exact"/>
              <w:rPr>
                <w:i/>
                <w:sz w:val="14"/>
              </w:rPr>
            </w:pPr>
            <w:r>
              <w:rPr>
                <w:i/>
                <w:sz w:val="14"/>
              </w:rPr>
              <w:t>– Тамбурашке етиде</w:t>
            </w:r>
          </w:p>
          <w:p w:rsidR="003C547D" w:rsidRDefault="0078507E">
            <w:pPr>
              <w:pStyle w:val="TableParagraph"/>
              <w:numPr>
                <w:ilvl w:val="0"/>
                <w:numId w:val="608"/>
              </w:numPr>
              <w:tabs>
                <w:tab w:val="left" w:pos="161"/>
              </w:tabs>
              <w:spacing w:line="160" w:lineRule="exact"/>
              <w:ind w:firstLine="0"/>
              <w:rPr>
                <w:i/>
                <w:sz w:val="14"/>
              </w:rPr>
            </w:pPr>
            <w:r>
              <w:rPr>
                <w:sz w:val="14"/>
              </w:rPr>
              <w:t xml:space="preserve">В.Темуновић : </w:t>
            </w:r>
            <w:r>
              <w:rPr>
                <w:i/>
                <w:sz w:val="14"/>
              </w:rPr>
              <w:t>Избор композиција за тамбуру соло и</w:t>
            </w:r>
            <w:r>
              <w:rPr>
                <w:i/>
                <w:spacing w:val="-22"/>
                <w:sz w:val="14"/>
              </w:rPr>
              <w:t xml:space="preserve"> </w:t>
            </w:r>
            <w:r>
              <w:rPr>
                <w:i/>
                <w:sz w:val="14"/>
              </w:rPr>
              <w:t>клавир</w:t>
            </w:r>
          </w:p>
          <w:p w:rsidR="003C547D" w:rsidRDefault="0078507E">
            <w:pPr>
              <w:pStyle w:val="TableParagraph"/>
              <w:numPr>
                <w:ilvl w:val="0"/>
                <w:numId w:val="608"/>
              </w:numPr>
              <w:tabs>
                <w:tab w:val="left" w:pos="161"/>
              </w:tabs>
              <w:spacing w:line="160" w:lineRule="exact"/>
              <w:ind w:firstLine="0"/>
              <w:rPr>
                <w:sz w:val="14"/>
              </w:rPr>
            </w:pPr>
            <w:r>
              <w:rPr>
                <w:sz w:val="14"/>
              </w:rPr>
              <w:t>Фортунатов:</w:t>
            </w:r>
            <w:r>
              <w:rPr>
                <w:i/>
                <w:sz w:val="14"/>
              </w:rPr>
              <w:t>Хрестоматија за виолину</w:t>
            </w:r>
            <w:r>
              <w:rPr>
                <w:sz w:val="14"/>
              </w:rPr>
              <w:t>, 1–4.</w:t>
            </w:r>
            <w:r>
              <w:rPr>
                <w:spacing w:val="-7"/>
                <w:sz w:val="14"/>
              </w:rPr>
              <w:t xml:space="preserve"> </w:t>
            </w:r>
            <w:r>
              <w:rPr>
                <w:sz w:val="14"/>
              </w:rPr>
              <w:t>разред</w:t>
            </w:r>
          </w:p>
          <w:p w:rsidR="003C547D" w:rsidRDefault="0078507E">
            <w:pPr>
              <w:pStyle w:val="TableParagraph"/>
              <w:numPr>
                <w:ilvl w:val="0"/>
                <w:numId w:val="608"/>
              </w:numPr>
              <w:tabs>
                <w:tab w:val="left" w:pos="161"/>
              </w:tabs>
              <w:spacing w:line="160" w:lineRule="exact"/>
              <w:ind w:firstLine="0"/>
              <w:rPr>
                <w:sz w:val="14"/>
              </w:rPr>
            </w:pPr>
            <w:r>
              <w:rPr>
                <w:sz w:val="14"/>
              </w:rPr>
              <w:t xml:space="preserve">Шрадик: </w:t>
            </w:r>
            <w:r>
              <w:rPr>
                <w:i/>
                <w:sz w:val="14"/>
              </w:rPr>
              <w:t>Вежбе за леву руку</w:t>
            </w:r>
            <w:r>
              <w:rPr>
                <w:sz w:val="14"/>
              </w:rPr>
              <w:t>, I</w:t>
            </w:r>
            <w:r>
              <w:rPr>
                <w:spacing w:val="-3"/>
                <w:sz w:val="14"/>
              </w:rPr>
              <w:t xml:space="preserve"> </w:t>
            </w:r>
            <w:r>
              <w:rPr>
                <w:sz w:val="14"/>
              </w:rPr>
              <w:t>свеска</w:t>
            </w:r>
          </w:p>
          <w:p w:rsidR="003C547D" w:rsidRDefault="0078507E">
            <w:pPr>
              <w:pStyle w:val="TableParagraph"/>
              <w:numPr>
                <w:ilvl w:val="0"/>
                <w:numId w:val="608"/>
              </w:numPr>
              <w:tabs>
                <w:tab w:val="left" w:pos="161"/>
              </w:tabs>
              <w:ind w:right="55" w:firstLine="0"/>
              <w:rPr>
                <w:i/>
                <w:sz w:val="14"/>
              </w:rPr>
            </w:pPr>
            <w:r>
              <w:rPr>
                <w:sz w:val="14"/>
              </w:rPr>
              <w:t>С.</w:t>
            </w:r>
            <w:r>
              <w:rPr>
                <w:spacing w:val="-6"/>
                <w:sz w:val="14"/>
              </w:rPr>
              <w:t xml:space="preserve"> </w:t>
            </w:r>
            <w:r>
              <w:rPr>
                <w:sz w:val="14"/>
              </w:rPr>
              <w:t>Берта/С.Јарамазовић:</w:t>
            </w:r>
            <w:r>
              <w:rPr>
                <w:spacing w:val="-6"/>
                <w:sz w:val="14"/>
              </w:rPr>
              <w:t xml:space="preserve"> </w:t>
            </w:r>
            <w:r>
              <w:rPr>
                <w:i/>
                <w:sz w:val="14"/>
              </w:rPr>
              <w:t>Школа</w:t>
            </w:r>
            <w:r>
              <w:rPr>
                <w:i/>
                <w:spacing w:val="-6"/>
                <w:sz w:val="14"/>
              </w:rPr>
              <w:t xml:space="preserve"> </w:t>
            </w:r>
            <w:r>
              <w:rPr>
                <w:i/>
                <w:sz w:val="14"/>
              </w:rPr>
              <w:t>тамбуре</w:t>
            </w:r>
            <w:r>
              <w:rPr>
                <w:i/>
                <w:spacing w:val="-6"/>
                <w:sz w:val="14"/>
              </w:rPr>
              <w:t xml:space="preserve"> </w:t>
            </w:r>
            <w:r>
              <w:rPr>
                <w:i/>
                <w:sz w:val="14"/>
              </w:rPr>
              <w:t>Војвођанског</w:t>
            </w:r>
            <w:r>
              <w:rPr>
                <w:i/>
                <w:spacing w:val="-6"/>
                <w:sz w:val="14"/>
              </w:rPr>
              <w:t xml:space="preserve"> </w:t>
            </w:r>
            <w:r>
              <w:rPr>
                <w:i/>
                <w:sz w:val="14"/>
              </w:rPr>
              <w:t>система А-басприм</w:t>
            </w:r>
          </w:p>
          <w:p w:rsidR="003C547D" w:rsidRDefault="0078507E">
            <w:pPr>
              <w:pStyle w:val="TableParagraph"/>
              <w:rPr>
                <w:sz w:val="14"/>
              </w:rPr>
            </w:pPr>
            <w:r>
              <w:rPr>
                <w:sz w:val="14"/>
              </w:rPr>
              <w:t>Друга литаратура по избору наставника, а у складу са захтев</w:t>
            </w:r>
            <w:r>
              <w:rPr>
                <w:sz w:val="14"/>
              </w:rPr>
              <w:t>има програма и могућностима ученика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100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 програма</w:t>
            </w:r>
          </w:p>
          <w:p w:rsidR="003C547D" w:rsidRDefault="0078507E">
            <w:pPr>
              <w:pStyle w:val="TableParagraph"/>
              <w:numPr>
                <w:ilvl w:val="0"/>
                <w:numId w:val="607"/>
              </w:numPr>
              <w:tabs>
                <w:tab w:val="left" w:pos="162"/>
              </w:tabs>
              <w:spacing w:line="160" w:lineRule="exact"/>
              <w:rPr>
                <w:sz w:val="14"/>
              </w:rPr>
            </w:pPr>
            <w:r>
              <w:rPr>
                <w:sz w:val="14"/>
              </w:rPr>
              <w:t>десет техничких вежби</w:t>
            </w:r>
          </w:p>
          <w:p w:rsidR="003C547D" w:rsidRDefault="0078507E">
            <w:pPr>
              <w:pStyle w:val="TableParagraph"/>
              <w:numPr>
                <w:ilvl w:val="0"/>
                <w:numId w:val="607"/>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607"/>
              </w:numPr>
              <w:tabs>
                <w:tab w:val="left" w:pos="162"/>
              </w:tabs>
              <w:spacing w:line="160" w:lineRule="exact"/>
              <w:rPr>
                <w:sz w:val="14"/>
              </w:rPr>
            </w:pPr>
            <w:r>
              <w:rPr>
                <w:sz w:val="14"/>
              </w:rPr>
              <w:t>четири етиде</w:t>
            </w:r>
          </w:p>
          <w:p w:rsidR="003C547D" w:rsidRDefault="0078507E">
            <w:pPr>
              <w:pStyle w:val="TableParagraph"/>
              <w:numPr>
                <w:ilvl w:val="0"/>
                <w:numId w:val="607"/>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607"/>
              </w:numPr>
              <w:tabs>
                <w:tab w:val="left" w:pos="162"/>
              </w:tabs>
              <w:spacing w:line="161" w:lineRule="exact"/>
              <w:rPr>
                <w:sz w:val="14"/>
              </w:rPr>
            </w:pPr>
            <w:r>
              <w:rPr>
                <w:sz w:val="14"/>
              </w:rPr>
              <w:t xml:space="preserve">три </w:t>
            </w:r>
            <w:r>
              <w:rPr>
                <w:spacing w:val="-2"/>
                <w:sz w:val="14"/>
              </w:rPr>
              <w:t xml:space="preserve">комада </w:t>
            </w:r>
            <w:r>
              <w:rPr>
                <w:sz w:val="14"/>
              </w:rPr>
              <w:t>различитог</w:t>
            </w:r>
            <w:r>
              <w:rPr>
                <w:spacing w:val="1"/>
                <w:sz w:val="14"/>
              </w:rPr>
              <w:t xml:space="preserve"> </w:t>
            </w:r>
            <w:r>
              <w:rPr>
                <w:sz w:val="14"/>
              </w:rPr>
              <w:t>карактера</w:t>
            </w:r>
          </w:p>
        </w:tc>
      </w:tr>
      <w:tr w:rsidR="003C547D">
        <w:trPr>
          <w:trHeight w:val="200"/>
        </w:trPr>
        <w:tc>
          <w:tcPr>
            <w:tcW w:w="10545" w:type="dxa"/>
          </w:tcPr>
          <w:p w:rsidR="003C547D" w:rsidRDefault="0078507E">
            <w:pPr>
              <w:pStyle w:val="TableParagraph"/>
              <w:spacing w:before="18"/>
              <w:ind w:left="91"/>
              <w:rPr>
                <w:sz w:val="14"/>
              </w:rPr>
            </w:pPr>
            <w:r>
              <w:rPr>
                <w:sz w:val="14"/>
              </w:rPr>
              <w:t>Јавни наступи – два наступа у току школске године</w:t>
            </w:r>
          </w:p>
        </w:tc>
      </w:tr>
      <w:tr w:rsidR="003C547D">
        <w:trPr>
          <w:trHeight w:val="840"/>
        </w:trPr>
        <w:tc>
          <w:tcPr>
            <w:tcW w:w="10545" w:type="dxa"/>
          </w:tcPr>
          <w:p w:rsidR="003C547D" w:rsidRDefault="0078507E">
            <w:pPr>
              <w:pStyle w:val="TableParagraph"/>
              <w:spacing w:before="18" w:line="161" w:lineRule="exact"/>
              <w:ind w:left="56"/>
              <w:rPr>
                <w:sz w:val="14"/>
              </w:rPr>
            </w:pPr>
            <w:r>
              <w:rPr>
                <w:sz w:val="14"/>
              </w:rPr>
              <w:t>Испитни програм (изводи се напамет):</w:t>
            </w:r>
          </w:p>
          <w:p w:rsidR="003C547D" w:rsidRDefault="0078507E">
            <w:pPr>
              <w:pStyle w:val="TableParagraph"/>
              <w:numPr>
                <w:ilvl w:val="0"/>
                <w:numId w:val="606"/>
              </w:numPr>
              <w:tabs>
                <w:tab w:val="left" w:pos="162"/>
              </w:tabs>
              <w:spacing w:line="160" w:lineRule="exact"/>
              <w:rPr>
                <w:sz w:val="14"/>
              </w:rPr>
            </w:pPr>
            <w:r>
              <w:rPr>
                <w:sz w:val="14"/>
              </w:rPr>
              <w:t>Једна лествица кроз две октаве са</w:t>
            </w:r>
            <w:r>
              <w:rPr>
                <w:spacing w:val="-1"/>
                <w:sz w:val="14"/>
              </w:rPr>
              <w:t xml:space="preserve"> </w:t>
            </w:r>
            <w:r>
              <w:rPr>
                <w:sz w:val="14"/>
              </w:rPr>
              <w:t>трозвуком;</w:t>
            </w:r>
          </w:p>
          <w:p w:rsidR="003C547D" w:rsidRDefault="0078507E">
            <w:pPr>
              <w:pStyle w:val="TableParagraph"/>
              <w:numPr>
                <w:ilvl w:val="0"/>
                <w:numId w:val="606"/>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06"/>
              </w:numPr>
              <w:tabs>
                <w:tab w:val="left" w:pos="162"/>
              </w:tabs>
              <w:spacing w:line="160" w:lineRule="exact"/>
              <w:rPr>
                <w:sz w:val="14"/>
              </w:rPr>
            </w:pPr>
            <w:r>
              <w:rPr>
                <w:sz w:val="14"/>
              </w:rPr>
              <w:t>Једна народна песма или игра уз клавирску</w:t>
            </w:r>
            <w:r>
              <w:rPr>
                <w:spacing w:val="-3"/>
                <w:sz w:val="14"/>
              </w:rPr>
              <w:t xml:space="preserve"> </w:t>
            </w:r>
            <w:r>
              <w:rPr>
                <w:sz w:val="14"/>
              </w:rPr>
              <w:t>пратњу;</w:t>
            </w:r>
          </w:p>
          <w:p w:rsidR="003C547D" w:rsidRDefault="0078507E">
            <w:pPr>
              <w:pStyle w:val="TableParagraph"/>
              <w:numPr>
                <w:ilvl w:val="0"/>
                <w:numId w:val="606"/>
              </w:numPr>
              <w:tabs>
                <w:tab w:val="left" w:pos="162"/>
              </w:tabs>
              <w:spacing w:line="161" w:lineRule="exact"/>
              <w:rPr>
                <w:sz w:val="14"/>
              </w:rPr>
            </w:pPr>
            <w:r>
              <w:rPr>
                <w:sz w:val="14"/>
              </w:rPr>
              <w:t xml:space="preserve">Један </w:t>
            </w:r>
            <w:r>
              <w:rPr>
                <w:spacing w:val="-3"/>
                <w:sz w:val="14"/>
              </w:rPr>
              <w:t xml:space="preserve">комад </w:t>
            </w:r>
            <w:r>
              <w:rPr>
                <w:sz w:val="14"/>
              </w:rPr>
              <w:t>уз клавирску</w:t>
            </w:r>
            <w:r>
              <w:rPr>
                <w:spacing w:val="2"/>
                <w:sz w:val="14"/>
              </w:rPr>
              <w:t xml:space="preserve"> </w:t>
            </w:r>
            <w:r>
              <w:rPr>
                <w:sz w:val="14"/>
              </w:rPr>
              <w:t>пратњу;</w:t>
            </w:r>
          </w:p>
        </w:tc>
      </w:tr>
    </w:tbl>
    <w:p w:rsidR="003C547D" w:rsidRDefault="0078507E">
      <w:pPr>
        <w:pStyle w:val="BodyText"/>
        <w:spacing w:before="158"/>
        <w:ind w:left="497"/>
      </w:pPr>
      <w:r>
        <w:t>Кључни појмови садржаја: тон, мелодија, фраза, музичка целина, музички бонтон</w:t>
      </w:r>
    </w:p>
    <w:p w:rsidR="003C547D" w:rsidRDefault="003C547D">
      <w:pPr>
        <w:pStyle w:val="BodyText"/>
        <w:spacing w:before="11"/>
        <w:ind w:left="0"/>
        <w:rPr>
          <w:sz w:val="22"/>
        </w:rPr>
      </w:pPr>
    </w:p>
    <w:p w:rsidR="003C547D" w:rsidRDefault="0078507E">
      <w:pPr>
        <w:tabs>
          <w:tab w:val="left" w:pos="1758"/>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ТАМБУРА </w:t>
      </w:r>
      <w:r>
        <w:rPr>
          <w:b/>
          <w:sz w:val="14"/>
        </w:rPr>
        <w:t xml:space="preserve">А – </w:t>
      </w:r>
      <w:r>
        <w:rPr>
          <w:b/>
          <w:spacing w:val="-3"/>
          <w:sz w:val="14"/>
        </w:rPr>
        <w:t>БАС</w:t>
      </w:r>
      <w:r>
        <w:rPr>
          <w:b/>
          <w:spacing w:val="2"/>
          <w:sz w:val="14"/>
        </w:rPr>
        <w:t xml:space="preserve"> </w:t>
      </w:r>
      <w:r>
        <w:rPr>
          <w:b/>
          <w:sz w:val="14"/>
        </w:rPr>
        <w:t>ПРИМ</w:t>
      </w:r>
    </w:p>
    <w:p w:rsidR="003C547D" w:rsidRDefault="0078507E">
      <w:pPr>
        <w:tabs>
          <w:tab w:val="left" w:pos="1758"/>
        </w:tabs>
        <w:spacing w:before="49"/>
        <w:ind w:left="1758" w:right="239" w:hanging="1602"/>
        <w:jc w:val="both"/>
        <w:rPr>
          <w:sz w:val="14"/>
        </w:rPr>
      </w:pPr>
      <w:r>
        <w:rPr>
          <w:sz w:val="14"/>
        </w:rPr>
        <w:t>Циљ</w:t>
      </w:r>
      <w:r>
        <w:rPr>
          <w:sz w:val="14"/>
        </w:rPr>
        <w:tab/>
      </w:r>
      <w:r>
        <w:rPr>
          <w:b/>
          <w:sz w:val="14"/>
        </w:rPr>
        <w:t xml:space="preserve">Циљ </w:t>
      </w:r>
      <w:r>
        <w:rPr>
          <w:sz w:val="14"/>
        </w:rPr>
        <w:t xml:space="preserve">учења предмета Tамбура А – бас прим је да </w:t>
      </w:r>
      <w:r>
        <w:rPr>
          <w:spacing w:val="-5"/>
          <w:sz w:val="14"/>
        </w:rPr>
        <w:t xml:space="preserve">код </w:t>
      </w:r>
      <w:r>
        <w:rPr>
          <w:sz w:val="14"/>
        </w:rPr>
        <w:t>ученика рaзвиjе интeрeсoвaње и љубав према инструменту и музици кроз индивидуално му- зичко</w:t>
      </w:r>
      <w:r>
        <w:rPr>
          <w:spacing w:val="-3"/>
          <w:sz w:val="14"/>
        </w:rPr>
        <w:t xml:space="preserve"> </w:t>
      </w:r>
      <w:r>
        <w:rPr>
          <w:sz w:val="14"/>
        </w:rPr>
        <w:t>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2"/>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2"/>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3"/>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3"/>
          <w:sz w:val="14"/>
        </w:rPr>
        <w:t xml:space="preserve"> </w:t>
      </w:r>
      <w:r>
        <w:rPr>
          <w:sz w:val="14"/>
        </w:rPr>
        <w:t>оспособља- вање и мотивисање ученика за са</w:t>
      </w:r>
      <w:r>
        <w:rPr>
          <w:sz w:val="14"/>
        </w:rPr>
        <w:t>мосталан јавни наступ и наставак уметничког</w:t>
      </w:r>
      <w:r>
        <w:rPr>
          <w:spacing w:val="-6"/>
          <w:sz w:val="14"/>
        </w:rPr>
        <w:t xml:space="preserve"> </w:t>
      </w:r>
      <w:r>
        <w:rPr>
          <w:sz w:val="14"/>
        </w:rPr>
        <w:t>школовања.</w:t>
      </w:r>
    </w:p>
    <w:p w:rsidR="003C547D" w:rsidRDefault="0078507E">
      <w:pPr>
        <w:tabs>
          <w:tab w:val="left" w:pos="1758"/>
        </w:tabs>
        <w:spacing w:before="48"/>
        <w:ind w:left="157"/>
        <w:rPr>
          <w:b/>
          <w:sz w:val="14"/>
        </w:rPr>
      </w:pPr>
      <w:r>
        <w:rPr>
          <w:sz w:val="14"/>
        </w:rPr>
        <w:t>Разред</w:t>
      </w:r>
      <w:r>
        <w:rPr>
          <w:sz w:val="14"/>
        </w:rPr>
        <w:tab/>
      </w:r>
      <w:r>
        <w:rPr>
          <w:b/>
          <w:sz w:val="14"/>
        </w:rPr>
        <w:t>Четврти</w:t>
      </w:r>
    </w:p>
    <w:p w:rsidR="003C547D" w:rsidRDefault="0078507E">
      <w:pPr>
        <w:tabs>
          <w:tab w:val="left" w:pos="1758"/>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7880"/>
        </w:trPr>
        <w:tc>
          <w:tcPr>
            <w:tcW w:w="3969" w:type="dxa"/>
          </w:tcPr>
          <w:p w:rsidR="003C547D" w:rsidRDefault="0078507E">
            <w:pPr>
              <w:pStyle w:val="TableParagraph"/>
              <w:numPr>
                <w:ilvl w:val="0"/>
                <w:numId w:val="605"/>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605"/>
              </w:numPr>
              <w:tabs>
                <w:tab w:val="left" w:pos="162"/>
              </w:tabs>
              <w:spacing w:line="160" w:lineRule="exact"/>
              <w:ind w:firstLine="0"/>
              <w:rPr>
                <w:sz w:val="14"/>
              </w:rPr>
            </w:pPr>
            <w:r>
              <w:rPr>
                <w:sz w:val="14"/>
              </w:rPr>
              <w:t>самостално чита једноставнији нотни текст;</w:t>
            </w:r>
          </w:p>
          <w:p w:rsidR="003C547D" w:rsidRDefault="0078507E">
            <w:pPr>
              <w:pStyle w:val="TableParagraph"/>
              <w:numPr>
                <w:ilvl w:val="0"/>
                <w:numId w:val="605"/>
              </w:numPr>
              <w:tabs>
                <w:tab w:val="left" w:pos="162"/>
              </w:tabs>
              <w:ind w:right="44" w:firstLine="0"/>
              <w:rPr>
                <w:sz w:val="14"/>
              </w:rPr>
            </w:pPr>
            <w:r>
              <w:rPr>
                <w:sz w:val="14"/>
              </w:rPr>
              <w:t>повеже стечено знање из основа муз.писмености са</w:t>
            </w:r>
            <w:r>
              <w:rPr>
                <w:spacing w:val="-14"/>
                <w:sz w:val="14"/>
              </w:rPr>
              <w:t xml:space="preserve"> </w:t>
            </w:r>
            <w:r>
              <w:rPr>
                <w:sz w:val="14"/>
              </w:rPr>
              <w:t>техничким процедурама на</w:t>
            </w:r>
            <w:r>
              <w:rPr>
                <w:spacing w:val="-2"/>
                <w:sz w:val="14"/>
              </w:rPr>
              <w:t xml:space="preserve"> </w:t>
            </w:r>
            <w:r>
              <w:rPr>
                <w:sz w:val="14"/>
              </w:rPr>
              <w:t>инструменту;</w:t>
            </w:r>
          </w:p>
          <w:p w:rsidR="003C547D" w:rsidRDefault="0078507E">
            <w:pPr>
              <w:pStyle w:val="TableParagraph"/>
              <w:numPr>
                <w:ilvl w:val="0"/>
                <w:numId w:val="605"/>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св</w:t>
            </w:r>
            <w:r>
              <w:rPr>
                <w:sz w:val="14"/>
              </w:rPr>
              <w:t>ирања и</w:t>
            </w:r>
            <w:r>
              <w:rPr>
                <w:spacing w:val="-4"/>
                <w:sz w:val="14"/>
              </w:rPr>
              <w:t xml:space="preserve"> </w:t>
            </w:r>
            <w:r>
              <w:rPr>
                <w:sz w:val="14"/>
              </w:rPr>
              <w:t>вежбања;</w:t>
            </w:r>
          </w:p>
          <w:p w:rsidR="003C547D" w:rsidRDefault="0078507E">
            <w:pPr>
              <w:pStyle w:val="TableParagraph"/>
              <w:numPr>
                <w:ilvl w:val="0"/>
                <w:numId w:val="605"/>
              </w:numPr>
              <w:tabs>
                <w:tab w:val="left" w:pos="161"/>
              </w:tabs>
              <w:spacing w:line="159" w:lineRule="exact"/>
              <w:ind w:left="160" w:hanging="104"/>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605"/>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605"/>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605"/>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605"/>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605"/>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3"/>
                <w:sz w:val="14"/>
              </w:rPr>
              <w:t xml:space="preserve"> </w:t>
            </w:r>
            <w:r>
              <w:rPr>
                <w:sz w:val="14"/>
              </w:rPr>
              <w:t>утицај;</w:t>
            </w:r>
          </w:p>
          <w:p w:rsidR="003C547D" w:rsidRDefault="0078507E">
            <w:pPr>
              <w:pStyle w:val="TableParagraph"/>
              <w:numPr>
                <w:ilvl w:val="0"/>
                <w:numId w:val="605"/>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605"/>
              </w:numPr>
              <w:tabs>
                <w:tab w:val="left" w:pos="162"/>
              </w:tabs>
              <w:spacing w:line="160"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60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Развој технике леве и десне руке:</w:t>
            </w:r>
          </w:p>
          <w:p w:rsidR="003C547D" w:rsidRDefault="0078507E">
            <w:pPr>
              <w:pStyle w:val="TableParagraph"/>
              <w:numPr>
                <w:ilvl w:val="0"/>
                <w:numId w:val="604"/>
              </w:numPr>
              <w:tabs>
                <w:tab w:val="left" w:pos="161"/>
              </w:tabs>
              <w:spacing w:line="160" w:lineRule="exact"/>
              <w:ind w:firstLine="0"/>
              <w:rPr>
                <w:sz w:val="14"/>
              </w:rPr>
            </w:pPr>
            <w:r>
              <w:rPr>
                <w:sz w:val="14"/>
              </w:rPr>
              <w:t>извођење легата, нон легата,</w:t>
            </w:r>
            <w:r>
              <w:rPr>
                <w:spacing w:val="-3"/>
                <w:sz w:val="14"/>
              </w:rPr>
              <w:t xml:space="preserve"> </w:t>
            </w:r>
            <w:r>
              <w:rPr>
                <w:sz w:val="14"/>
              </w:rPr>
              <w:t>стаката;</w:t>
            </w:r>
          </w:p>
          <w:p w:rsidR="003C547D" w:rsidRDefault="0078507E">
            <w:pPr>
              <w:pStyle w:val="TableParagraph"/>
              <w:numPr>
                <w:ilvl w:val="0"/>
                <w:numId w:val="604"/>
              </w:numPr>
              <w:tabs>
                <w:tab w:val="left" w:pos="161"/>
              </w:tabs>
              <w:spacing w:line="160" w:lineRule="exact"/>
              <w:ind w:firstLine="0"/>
              <w:rPr>
                <w:sz w:val="14"/>
              </w:rPr>
            </w:pPr>
            <w:r>
              <w:rPr>
                <w:sz w:val="14"/>
              </w:rPr>
              <w:t>свирање у осмој, деветој и десетој</w:t>
            </w:r>
            <w:r>
              <w:rPr>
                <w:spacing w:val="-3"/>
                <w:sz w:val="14"/>
              </w:rPr>
              <w:t xml:space="preserve"> </w:t>
            </w:r>
            <w:r>
              <w:rPr>
                <w:sz w:val="14"/>
              </w:rPr>
              <w:t>позицији;</w:t>
            </w:r>
          </w:p>
          <w:p w:rsidR="003C547D" w:rsidRDefault="0078507E">
            <w:pPr>
              <w:pStyle w:val="TableParagraph"/>
              <w:numPr>
                <w:ilvl w:val="0"/>
                <w:numId w:val="604"/>
              </w:numPr>
              <w:tabs>
                <w:tab w:val="left" w:pos="161"/>
              </w:tabs>
              <w:spacing w:line="160" w:lineRule="exact"/>
              <w:ind w:firstLine="0"/>
              <w:rPr>
                <w:sz w:val="14"/>
              </w:rPr>
            </w:pPr>
            <w:r>
              <w:rPr>
                <w:sz w:val="14"/>
              </w:rPr>
              <w:t>украси – предудар,</w:t>
            </w:r>
            <w:r>
              <w:rPr>
                <w:spacing w:val="-1"/>
                <w:sz w:val="14"/>
              </w:rPr>
              <w:t xml:space="preserve"> </w:t>
            </w:r>
            <w:r>
              <w:rPr>
                <w:sz w:val="14"/>
              </w:rPr>
              <w:t>трилер;</w:t>
            </w:r>
          </w:p>
          <w:p w:rsidR="003C547D" w:rsidRDefault="0078507E">
            <w:pPr>
              <w:pStyle w:val="TableParagraph"/>
              <w:numPr>
                <w:ilvl w:val="0"/>
                <w:numId w:val="604"/>
              </w:numPr>
              <w:tabs>
                <w:tab w:val="left" w:pos="161"/>
              </w:tabs>
              <w:spacing w:line="160" w:lineRule="exact"/>
              <w:ind w:firstLine="0"/>
              <w:rPr>
                <w:sz w:val="14"/>
              </w:rPr>
            </w:pPr>
            <w:r>
              <w:rPr>
                <w:sz w:val="14"/>
              </w:rPr>
              <w:t>природни и вештачки</w:t>
            </w:r>
            <w:r>
              <w:rPr>
                <w:spacing w:val="-3"/>
                <w:sz w:val="14"/>
              </w:rPr>
              <w:t xml:space="preserve"> </w:t>
            </w:r>
            <w:r>
              <w:rPr>
                <w:sz w:val="14"/>
              </w:rPr>
              <w:t>флажолет;</w:t>
            </w:r>
          </w:p>
          <w:p w:rsidR="003C547D" w:rsidRDefault="0078507E">
            <w:pPr>
              <w:pStyle w:val="TableParagraph"/>
              <w:numPr>
                <w:ilvl w:val="0"/>
                <w:numId w:val="604"/>
              </w:numPr>
              <w:tabs>
                <w:tab w:val="left" w:pos="161"/>
              </w:tabs>
              <w:spacing w:line="160" w:lineRule="exact"/>
              <w:ind w:firstLine="0"/>
              <w:rPr>
                <w:sz w:val="14"/>
              </w:rPr>
            </w:pPr>
            <w:r>
              <w:rPr>
                <w:sz w:val="14"/>
              </w:rPr>
              <w:t>арпеђо и</w:t>
            </w:r>
            <w:r>
              <w:rPr>
                <w:spacing w:val="-2"/>
                <w:sz w:val="14"/>
              </w:rPr>
              <w:t xml:space="preserve"> </w:t>
            </w:r>
            <w:r>
              <w:rPr>
                <w:sz w:val="14"/>
              </w:rPr>
              <w:t>глисандо</w:t>
            </w:r>
          </w:p>
          <w:p w:rsidR="003C547D" w:rsidRDefault="0078507E">
            <w:pPr>
              <w:pStyle w:val="TableParagraph"/>
              <w:numPr>
                <w:ilvl w:val="0"/>
                <w:numId w:val="604"/>
              </w:numPr>
              <w:tabs>
                <w:tab w:val="left" w:pos="161"/>
              </w:tabs>
              <w:ind w:right="2547" w:firstLine="0"/>
              <w:rPr>
                <w:sz w:val="14"/>
              </w:rPr>
            </w:pPr>
            <w:r>
              <w:rPr>
                <w:sz w:val="14"/>
              </w:rPr>
              <w:t xml:space="preserve">синхронизација </w:t>
            </w:r>
            <w:r>
              <w:rPr>
                <w:spacing w:val="-7"/>
                <w:sz w:val="14"/>
              </w:rPr>
              <w:t xml:space="preserve">руку.. </w:t>
            </w:r>
            <w:r>
              <w:rPr>
                <w:spacing w:val="-6"/>
                <w:sz w:val="14"/>
              </w:rPr>
              <w:t xml:space="preserve">Увод </w:t>
            </w:r>
            <w:r>
              <w:rPr>
                <w:sz w:val="14"/>
              </w:rPr>
              <w:t>у</w:t>
            </w:r>
            <w:r>
              <w:rPr>
                <w:spacing w:val="6"/>
                <w:sz w:val="14"/>
              </w:rPr>
              <w:t xml:space="preserve"> </w:t>
            </w:r>
            <w:r>
              <w:rPr>
                <w:sz w:val="14"/>
              </w:rPr>
              <w:t>штимовање</w:t>
            </w:r>
          </w:p>
          <w:p w:rsidR="003C547D" w:rsidRDefault="0078507E">
            <w:pPr>
              <w:pStyle w:val="TableParagraph"/>
              <w:ind w:right="228"/>
              <w:rPr>
                <w:sz w:val="14"/>
              </w:rPr>
            </w:pPr>
            <w:r>
              <w:rPr>
                <w:sz w:val="14"/>
              </w:rPr>
              <w:t>Динамичко нијансирање, различите врсте темпа и агогика у складу са захтевима у литератури</w:t>
            </w:r>
          </w:p>
          <w:p w:rsidR="003C547D" w:rsidRDefault="0078507E">
            <w:pPr>
              <w:pStyle w:val="TableParagraph"/>
              <w:rPr>
                <w:sz w:val="14"/>
              </w:rPr>
            </w:pPr>
            <w:r>
              <w:rPr>
                <w:sz w:val="14"/>
              </w:rPr>
              <w:t>Композиције крупне форме: став из кончертина, концерта, сона- тине или варијације.</w:t>
            </w:r>
          </w:p>
          <w:p w:rsidR="003C547D" w:rsidRDefault="0078507E">
            <w:pPr>
              <w:pStyle w:val="TableParagraph"/>
              <w:ind w:right="1352"/>
              <w:rPr>
                <w:sz w:val="14"/>
              </w:rPr>
            </w:pPr>
            <w:r>
              <w:rPr>
                <w:sz w:val="14"/>
              </w:rPr>
              <w:t>Читање са листа једноставних композиција Развој музичког израза.</w:t>
            </w:r>
          </w:p>
          <w:p w:rsidR="003C547D" w:rsidRDefault="0078507E">
            <w:pPr>
              <w:pStyle w:val="TableParagraph"/>
              <w:ind w:right="2187"/>
              <w:rPr>
                <w:sz w:val="14"/>
              </w:rPr>
            </w:pPr>
            <w:r>
              <w:rPr>
                <w:sz w:val="14"/>
              </w:rPr>
              <w:t>Свирање у ансамблу</w:t>
            </w:r>
            <w:r>
              <w:rPr>
                <w:sz w:val="14"/>
              </w:rPr>
              <w:t>. Музички бонтон.</w:t>
            </w:r>
          </w:p>
          <w:p w:rsidR="003C547D" w:rsidRDefault="003C547D">
            <w:pPr>
              <w:pStyle w:val="TableParagraph"/>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spacing w:line="160" w:lineRule="exact"/>
              <w:rPr>
                <w:sz w:val="14"/>
              </w:rPr>
            </w:pPr>
            <w:r>
              <w:rPr>
                <w:sz w:val="14"/>
              </w:rPr>
              <w:t>Скале до четири</w:t>
            </w:r>
          </w:p>
          <w:p w:rsidR="003C547D" w:rsidRDefault="0078507E">
            <w:pPr>
              <w:pStyle w:val="TableParagraph"/>
              <w:rPr>
                <w:sz w:val="14"/>
              </w:rPr>
            </w:pPr>
            <w:r>
              <w:rPr>
                <w:sz w:val="14"/>
              </w:rPr>
              <w:t>предзнака кроз 2 октаве са различитим врстама артикулације и трозвуцима</w:t>
            </w:r>
          </w:p>
          <w:p w:rsidR="003C547D" w:rsidRDefault="003C547D">
            <w:pPr>
              <w:pStyle w:val="TableParagraph"/>
              <w:spacing w:before="7"/>
              <w:ind w:left="0"/>
              <w:rPr>
                <w:b/>
                <w:sz w:val="13"/>
              </w:rPr>
            </w:pPr>
          </w:p>
          <w:p w:rsidR="003C547D" w:rsidRDefault="0078507E">
            <w:pPr>
              <w:pStyle w:val="TableParagraph"/>
              <w:spacing w:before="1" w:line="161" w:lineRule="exact"/>
              <w:ind w:left="90"/>
              <w:rPr>
                <w:b/>
                <w:sz w:val="14"/>
              </w:rPr>
            </w:pPr>
            <w:r>
              <w:rPr>
                <w:b/>
                <w:sz w:val="14"/>
              </w:rPr>
              <w:t>ЛИТЕРАТУРА</w:t>
            </w:r>
          </w:p>
          <w:p w:rsidR="003C547D" w:rsidRDefault="0078507E">
            <w:pPr>
              <w:pStyle w:val="TableParagraph"/>
              <w:numPr>
                <w:ilvl w:val="0"/>
                <w:numId w:val="604"/>
              </w:numPr>
              <w:tabs>
                <w:tab w:val="left" w:pos="161"/>
              </w:tabs>
              <w:spacing w:line="160" w:lineRule="exact"/>
              <w:ind w:left="160"/>
              <w:rPr>
                <w:i/>
                <w:sz w:val="14"/>
              </w:rPr>
            </w:pPr>
            <w:r>
              <w:rPr>
                <w:sz w:val="14"/>
              </w:rPr>
              <w:t xml:space="preserve">Б. Стојановић: </w:t>
            </w:r>
            <w:r>
              <w:rPr>
                <w:i/>
                <w:sz w:val="14"/>
              </w:rPr>
              <w:t>20 игара за соло</w:t>
            </w:r>
            <w:r>
              <w:rPr>
                <w:i/>
                <w:spacing w:val="-20"/>
                <w:sz w:val="14"/>
              </w:rPr>
              <w:t xml:space="preserve"> </w:t>
            </w:r>
            <w:r>
              <w:rPr>
                <w:i/>
                <w:sz w:val="14"/>
              </w:rPr>
              <w:t>тамбуру</w:t>
            </w:r>
          </w:p>
          <w:p w:rsidR="003C547D" w:rsidRDefault="0078507E">
            <w:pPr>
              <w:pStyle w:val="TableParagraph"/>
              <w:numPr>
                <w:ilvl w:val="0"/>
                <w:numId w:val="604"/>
              </w:numPr>
              <w:tabs>
                <w:tab w:val="left" w:pos="161"/>
              </w:tabs>
              <w:spacing w:line="160" w:lineRule="exact"/>
              <w:ind w:left="160"/>
              <w:rPr>
                <w:i/>
                <w:sz w:val="14"/>
              </w:rPr>
            </w:pPr>
            <w:r>
              <w:rPr>
                <w:sz w:val="14"/>
              </w:rPr>
              <w:t xml:space="preserve">М. Јовић: </w:t>
            </w:r>
            <w:r>
              <w:rPr>
                <w:i/>
                <w:sz w:val="14"/>
              </w:rPr>
              <w:t>Школа за тамбуру</w:t>
            </w:r>
            <w:r>
              <w:rPr>
                <w:i/>
                <w:spacing w:val="-24"/>
                <w:sz w:val="14"/>
              </w:rPr>
              <w:t xml:space="preserve"> </w:t>
            </w:r>
            <w:r>
              <w:rPr>
                <w:i/>
                <w:sz w:val="14"/>
              </w:rPr>
              <w:t>А-басприм</w:t>
            </w:r>
          </w:p>
          <w:p w:rsidR="003C547D" w:rsidRDefault="0078507E">
            <w:pPr>
              <w:pStyle w:val="TableParagraph"/>
              <w:numPr>
                <w:ilvl w:val="0"/>
                <w:numId w:val="604"/>
              </w:numPr>
              <w:tabs>
                <w:tab w:val="left" w:pos="161"/>
              </w:tabs>
              <w:spacing w:line="160" w:lineRule="exact"/>
              <w:ind w:left="160"/>
              <w:rPr>
                <w:i/>
                <w:sz w:val="14"/>
              </w:rPr>
            </w:pPr>
            <w:r>
              <w:rPr>
                <w:sz w:val="14"/>
              </w:rPr>
              <w:t xml:space="preserve">Б. Стојановић /Љ. Марјановић: </w:t>
            </w:r>
            <w:r>
              <w:rPr>
                <w:i/>
                <w:sz w:val="14"/>
              </w:rPr>
              <w:t>Тамбурашке</w:t>
            </w:r>
            <w:r>
              <w:rPr>
                <w:i/>
                <w:spacing w:val="-8"/>
                <w:sz w:val="14"/>
              </w:rPr>
              <w:t xml:space="preserve"> </w:t>
            </w:r>
            <w:r>
              <w:rPr>
                <w:i/>
                <w:sz w:val="14"/>
              </w:rPr>
              <w:t>етиде</w:t>
            </w:r>
          </w:p>
          <w:p w:rsidR="003C547D" w:rsidRDefault="0078507E">
            <w:pPr>
              <w:pStyle w:val="TableParagraph"/>
              <w:numPr>
                <w:ilvl w:val="0"/>
                <w:numId w:val="604"/>
              </w:numPr>
              <w:tabs>
                <w:tab w:val="left" w:pos="161"/>
              </w:tabs>
              <w:ind w:right="129" w:firstLine="0"/>
              <w:rPr>
                <w:i/>
                <w:sz w:val="14"/>
              </w:rPr>
            </w:pPr>
            <w:r>
              <w:rPr>
                <w:sz w:val="14"/>
              </w:rPr>
              <w:t>С.</w:t>
            </w:r>
            <w:r>
              <w:rPr>
                <w:spacing w:val="-5"/>
                <w:sz w:val="14"/>
              </w:rPr>
              <w:t xml:space="preserve"> </w:t>
            </w:r>
            <w:r>
              <w:rPr>
                <w:sz w:val="14"/>
              </w:rPr>
              <w:t>Берта/С.</w:t>
            </w:r>
            <w:r>
              <w:rPr>
                <w:spacing w:val="-5"/>
                <w:sz w:val="14"/>
              </w:rPr>
              <w:t xml:space="preserve"> </w:t>
            </w:r>
            <w:r>
              <w:rPr>
                <w:sz w:val="14"/>
              </w:rPr>
              <w:t>Јарамазовић:</w:t>
            </w:r>
            <w:r>
              <w:rPr>
                <w:spacing w:val="-4"/>
                <w:sz w:val="14"/>
              </w:rPr>
              <w:t xml:space="preserve"> </w:t>
            </w:r>
            <w:r>
              <w:rPr>
                <w:i/>
                <w:sz w:val="14"/>
              </w:rPr>
              <w:t>Школа</w:t>
            </w:r>
            <w:r>
              <w:rPr>
                <w:i/>
                <w:spacing w:val="-5"/>
                <w:sz w:val="14"/>
              </w:rPr>
              <w:t xml:space="preserve"> </w:t>
            </w:r>
            <w:r>
              <w:rPr>
                <w:i/>
                <w:sz w:val="14"/>
              </w:rPr>
              <w:t>тамбуре</w:t>
            </w:r>
            <w:r>
              <w:rPr>
                <w:i/>
                <w:spacing w:val="-5"/>
                <w:sz w:val="14"/>
              </w:rPr>
              <w:t xml:space="preserve"> </w:t>
            </w:r>
            <w:r>
              <w:rPr>
                <w:i/>
                <w:sz w:val="14"/>
              </w:rPr>
              <w:t>Војвођанског</w:t>
            </w:r>
            <w:r>
              <w:rPr>
                <w:i/>
                <w:spacing w:val="-4"/>
                <w:sz w:val="14"/>
              </w:rPr>
              <w:t xml:space="preserve"> </w:t>
            </w:r>
            <w:r>
              <w:rPr>
                <w:i/>
                <w:sz w:val="14"/>
              </w:rPr>
              <w:t>систе- ма</w:t>
            </w:r>
            <w:r>
              <w:rPr>
                <w:i/>
                <w:spacing w:val="-2"/>
                <w:sz w:val="14"/>
              </w:rPr>
              <w:t xml:space="preserve"> </w:t>
            </w:r>
            <w:r>
              <w:rPr>
                <w:i/>
                <w:sz w:val="14"/>
              </w:rPr>
              <w:t>А-басприм</w:t>
            </w:r>
          </w:p>
          <w:p w:rsidR="003C547D" w:rsidRDefault="0078507E">
            <w:pPr>
              <w:pStyle w:val="TableParagraph"/>
              <w:numPr>
                <w:ilvl w:val="0"/>
                <w:numId w:val="604"/>
              </w:numPr>
              <w:tabs>
                <w:tab w:val="left" w:pos="161"/>
              </w:tabs>
              <w:spacing w:line="159" w:lineRule="exact"/>
              <w:ind w:left="160"/>
              <w:rPr>
                <w:i/>
                <w:sz w:val="14"/>
              </w:rPr>
            </w:pPr>
            <w:r>
              <w:rPr>
                <w:sz w:val="14"/>
              </w:rPr>
              <w:t xml:space="preserve">В. Темуновић : </w:t>
            </w:r>
            <w:r>
              <w:rPr>
                <w:i/>
                <w:sz w:val="14"/>
              </w:rPr>
              <w:t>Избор композиција за тамбуру соло и</w:t>
            </w:r>
            <w:r>
              <w:rPr>
                <w:i/>
                <w:spacing w:val="-25"/>
                <w:sz w:val="14"/>
              </w:rPr>
              <w:t xml:space="preserve"> </w:t>
            </w:r>
            <w:r>
              <w:rPr>
                <w:i/>
                <w:sz w:val="14"/>
              </w:rPr>
              <w:t>клавир</w:t>
            </w:r>
          </w:p>
          <w:p w:rsidR="003C547D" w:rsidRDefault="0078507E">
            <w:pPr>
              <w:pStyle w:val="TableParagraph"/>
              <w:numPr>
                <w:ilvl w:val="0"/>
                <w:numId w:val="604"/>
              </w:numPr>
              <w:tabs>
                <w:tab w:val="left" w:pos="161"/>
              </w:tabs>
              <w:spacing w:line="160" w:lineRule="exact"/>
              <w:ind w:left="160"/>
              <w:rPr>
                <w:sz w:val="14"/>
              </w:rPr>
            </w:pPr>
            <w:r>
              <w:rPr>
                <w:spacing w:val="-8"/>
                <w:sz w:val="14"/>
              </w:rPr>
              <w:t xml:space="preserve">Т. </w:t>
            </w:r>
            <w:r>
              <w:rPr>
                <w:sz w:val="14"/>
              </w:rPr>
              <w:t xml:space="preserve">Брадић: </w:t>
            </w:r>
            <w:r>
              <w:rPr>
                <w:i/>
                <w:sz w:val="14"/>
              </w:rPr>
              <w:t xml:space="preserve">Школа за тамбуре </w:t>
            </w:r>
            <w:r>
              <w:rPr>
                <w:sz w:val="14"/>
              </w:rPr>
              <w:t>3–6.</w:t>
            </w:r>
            <w:r>
              <w:rPr>
                <w:spacing w:val="3"/>
                <w:sz w:val="14"/>
              </w:rPr>
              <w:t xml:space="preserve"> </w:t>
            </w:r>
            <w:r>
              <w:rPr>
                <w:sz w:val="14"/>
              </w:rPr>
              <w:t>разред</w:t>
            </w:r>
          </w:p>
          <w:p w:rsidR="003C547D" w:rsidRDefault="0078507E">
            <w:pPr>
              <w:pStyle w:val="TableParagraph"/>
              <w:numPr>
                <w:ilvl w:val="0"/>
                <w:numId w:val="604"/>
              </w:numPr>
              <w:tabs>
                <w:tab w:val="left" w:pos="161"/>
              </w:tabs>
              <w:spacing w:line="160" w:lineRule="exact"/>
              <w:ind w:left="160"/>
              <w:rPr>
                <w:sz w:val="14"/>
              </w:rPr>
            </w:pPr>
            <w:r>
              <w:rPr>
                <w:sz w:val="14"/>
              </w:rPr>
              <w:t>С. Крајна: Збирка складби за бисерницу и</w:t>
            </w:r>
            <w:r>
              <w:rPr>
                <w:spacing w:val="-3"/>
                <w:sz w:val="14"/>
              </w:rPr>
              <w:t xml:space="preserve"> </w:t>
            </w:r>
            <w:r>
              <w:rPr>
                <w:sz w:val="14"/>
              </w:rPr>
              <w:t>брач</w:t>
            </w:r>
          </w:p>
          <w:p w:rsidR="003C547D" w:rsidRDefault="0078507E">
            <w:pPr>
              <w:pStyle w:val="TableParagraph"/>
              <w:numPr>
                <w:ilvl w:val="0"/>
                <w:numId w:val="604"/>
              </w:numPr>
              <w:tabs>
                <w:tab w:val="left" w:pos="161"/>
              </w:tabs>
              <w:spacing w:line="160" w:lineRule="exact"/>
              <w:ind w:left="160"/>
              <w:rPr>
                <w:i/>
                <w:sz w:val="14"/>
              </w:rPr>
            </w:pPr>
            <w:r>
              <w:rPr>
                <w:sz w:val="14"/>
              </w:rPr>
              <w:t xml:space="preserve">С. Крајна: </w:t>
            </w:r>
            <w:r>
              <w:rPr>
                <w:i/>
                <w:sz w:val="14"/>
              </w:rPr>
              <w:t>Етиде за бисерницу и</w:t>
            </w:r>
            <w:r>
              <w:rPr>
                <w:i/>
                <w:spacing w:val="-3"/>
                <w:sz w:val="14"/>
              </w:rPr>
              <w:t xml:space="preserve"> </w:t>
            </w:r>
            <w:r>
              <w:rPr>
                <w:i/>
                <w:sz w:val="14"/>
              </w:rPr>
              <w:t>брач</w:t>
            </w:r>
          </w:p>
          <w:p w:rsidR="003C547D" w:rsidRDefault="0078507E">
            <w:pPr>
              <w:pStyle w:val="TableParagraph"/>
              <w:numPr>
                <w:ilvl w:val="0"/>
                <w:numId w:val="604"/>
              </w:numPr>
              <w:tabs>
                <w:tab w:val="left" w:pos="161"/>
              </w:tabs>
              <w:spacing w:line="160" w:lineRule="exact"/>
              <w:ind w:left="160"/>
              <w:rPr>
                <w:sz w:val="14"/>
              </w:rPr>
            </w:pPr>
            <w:r>
              <w:rPr>
                <w:sz w:val="14"/>
              </w:rPr>
              <w:t xml:space="preserve">Ивановић: </w:t>
            </w:r>
            <w:r>
              <w:rPr>
                <w:i/>
                <w:sz w:val="14"/>
              </w:rPr>
              <w:t>Од преткласике до модерне</w:t>
            </w:r>
            <w:r>
              <w:rPr>
                <w:sz w:val="14"/>
              </w:rPr>
              <w:t>, друга</w:t>
            </w:r>
            <w:r>
              <w:rPr>
                <w:spacing w:val="-4"/>
                <w:sz w:val="14"/>
              </w:rPr>
              <w:t xml:space="preserve"> </w:t>
            </w:r>
            <w:r>
              <w:rPr>
                <w:sz w:val="14"/>
              </w:rPr>
              <w:t>свеска</w:t>
            </w:r>
          </w:p>
          <w:p w:rsidR="003C547D" w:rsidRDefault="0078507E">
            <w:pPr>
              <w:pStyle w:val="TableParagraph"/>
              <w:numPr>
                <w:ilvl w:val="0"/>
                <w:numId w:val="604"/>
              </w:numPr>
              <w:tabs>
                <w:tab w:val="left" w:pos="161"/>
              </w:tabs>
              <w:ind w:right="173" w:firstLine="0"/>
              <w:rPr>
                <w:sz w:val="14"/>
              </w:rPr>
            </w:pPr>
            <w:r>
              <w:rPr>
                <w:sz w:val="14"/>
              </w:rPr>
              <w:t xml:space="preserve">Д. Марковић: </w:t>
            </w:r>
            <w:r>
              <w:rPr>
                <w:i/>
                <w:sz w:val="14"/>
              </w:rPr>
              <w:t xml:space="preserve">Мали </w:t>
            </w:r>
            <w:r>
              <w:rPr>
                <w:i/>
                <w:spacing w:val="-3"/>
                <w:sz w:val="14"/>
              </w:rPr>
              <w:t xml:space="preserve">комади </w:t>
            </w:r>
            <w:r>
              <w:rPr>
                <w:i/>
                <w:sz w:val="14"/>
              </w:rPr>
              <w:t>за виолину и клавир</w:t>
            </w:r>
            <w:r>
              <w:rPr>
                <w:sz w:val="14"/>
              </w:rPr>
              <w:t>, друга и трећа свеска</w:t>
            </w:r>
          </w:p>
          <w:p w:rsidR="003C547D" w:rsidRDefault="0078507E">
            <w:pPr>
              <w:pStyle w:val="TableParagraph"/>
              <w:numPr>
                <w:ilvl w:val="0"/>
                <w:numId w:val="604"/>
              </w:numPr>
              <w:tabs>
                <w:tab w:val="left" w:pos="161"/>
              </w:tabs>
              <w:spacing w:line="159" w:lineRule="exact"/>
              <w:ind w:left="160"/>
              <w:rPr>
                <w:i/>
                <w:sz w:val="14"/>
              </w:rPr>
            </w:pPr>
            <w:r>
              <w:rPr>
                <w:sz w:val="14"/>
              </w:rPr>
              <w:t xml:space="preserve">Фортунатов: </w:t>
            </w:r>
            <w:r>
              <w:rPr>
                <w:i/>
                <w:sz w:val="14"/>
              </w:rPr>
              <w:t>Хрестоматија за виолину IV и V</w:t>
            </w:r>
            <w:r>
              <w:rPr>
                <w:i/>
                <w:spacing w:val="-17"/>
                <w:sz w:val="14"/>
              </w:rPr>
              <w:t xml:space="preserve"> </w:t>
            </w:r>
            <w:r>
              <w:rPr>
                <w:i/>
                <w:sz w:val="14"/>
              </w:rPr>
              <w:t>разред</w:t>
            </w:r>
          </w:p>
          <w:p w:rsidR="003C547D" w:rsidRDefault="0078507E">
            <w:pPr>
              <w:pStyle w:val="TableParagraph"/>
              <w:numPr>
                <w:ilvl w:val="0"/>
                <w:numId w:val="604"/>
              </w:numPr>
              <w:tabs>
                <w:tab w:val="left" w:pos="161"/>
              </w:tabs>
              <w:spacing w:line="160" w:lineRule="exact"/>
              <w:ind w:left="160"/>
              <w:rPr>
                <w:sz w:val="14"/>
              </w:rPr>
            </w:pPr>
            <w:r>
              <w:rPr>
                <w:sz w:val="14"/>
              </w:rPr>
              <w:t>Шрадик</w:t>
            </w:r>
            <w:r>
              <w:rPr>
                <w:sz w:val="14"/>
              </w:rPr>
              <w:t xml:space="preserve">: </w:t>
            </w:r>
            <w:r>
              <w:rPr>
                <w:i/>
                <w:sz w:val="14"/>
              </w:rPr>
              <w:t xml:space="preserve">Вежбе за леву руку </w:t>
            </w:r>
            <w:r>
              <w:rPr>
                <w:sz w:val="14"/>
              </w:rPr>
              <w:t>I</w:t>
            </w:r>
            <w:r>
              <w:rPr>
                <w:spacing w:val="-3"/>
                <w:sz w:val="14"/>
              </w:rPr>
              <w:t xml:space="preserve"> </w:t>
            </w:r>
            <w:r>
              <w:rPr>
                <w:sz w:val="14"/>
              </w:rPr>
              <w:t>свеска</w:t>
            </w:r>
          </w:p>
          <w:p w:rsidR="003C547D" w:rsidRDefault="0078507E">
            <w:pPr>
              <w:pStyle w:val="TableParagraph"/>
              <w:numPr>
                <w:ilvl w:val="0"/>
                <w:numId w:val="604"/>
              </w:numPr>
              <w:tabs>
                <w:tab w:val="left" w:pos="161"/>
              </w:tabs>
              <w:spacing w:line="160" w:lineRule="exact"/>
              <w:ind w:left="160"/>
              <w:rPr>
                <w:i/>
                <w:sz w:val="14"/>
              </w:rPr>
            </w:pPr>
            <w:r>
              <w:rPr>
                <w:spacing w:val="-3"/>
                <w:sz w:val="14"/>
              </w:rPr>
              <w:t xml:space="preserve">Група </w:t>
            </w:r>
            <w:r>
              <w:rPr>
                <w:sz w:val="14"/>
              </w:rPr>
              <w:t xml:space="preserve">аутора: </w:t>
            </w:r>
            <w:r>
              <w:rPr>
                <w:i/>
                <w:sz w:val="14"/>
              </w:rPr>
              <w:t>Народне</w:t>
            </w:r>
            <w:r>
              <w:rPr>
                <w:i/>
                <w:spacing w:val="2"/>
                <w:sz w:val="14"/>
              </w:rPr>
              <w:t xml:space="preserve"> </w:t>
            </w:r>
            <w:r>
              <w:rPr>
                <w:i/>
                <w:sz w:val="14"/>
              </w:rPr>
              <w:t>игре</w:t>
            </w:r>
          </w:p>
          <w:p w:rsidR="003C547D" w:rsidRDefault="0078507E">
            <w:pPr>
              <w:pStyle w:val="TableParagraph"/>
              <w:numPr>
                <w:ilvl w:val="0"/>
                <w:numId w:val="604"/>
              </w:numPr>
              <w:tabs>
                <w:tab w:val="left" w:pos="161"/>
              </w:tabs>
              <w:spacing w:line="160" w:lineRule="exact"/>
              <w:ind w:left="160"/>
              <w:rPr>
                <w:i/>
                <w:sz w:val="14"/>
              </w:rPr>
            </w:pPr>
            <w:r>
              <w:rPr>
                <w:spacing w:val="-8"/>
                <w:sz w:val="14"/>
              </w:rPr>
              <w:t xml:space="preserve">Г. </w:t>
            </w:r>
            <w:r>
              <w:rPr>
                <w:sz w:val="14"/>
              </w:rPr>
              <w:t>Хендл:</w:t>
            </w:r>
            <w:r>
              <w:rPr>
                <w:spacing w:val="6"/>
                <w:sz w:val="14"/>
              </w:rPr>
              <w:t xml:space="preserve"> </w:t>
            </w:r>
            <w:r>
              <w:rPr>
                <w:i/>
                <w:sz w:val="14"/>
              </w:rPr>
              <w:t>Варијације</w:t>
            </w:r>
          </w:p>
          <w:p w:rsidR="003C547D" w:rsidRDefault="0078507E">
            <w:pPr>
              <w:pStyle w:val="TableParagraph"/>
              <w:numPr>
                <w:ilvl w:val="0"/>
                <w:numId w:val="604"/>
              </w:numPr>
              <w:tabs>
                <w:tab w:val="left" w:pos="161"/>
              </w:tabs>
              <w:spacing w:line="160" w:lineRule="exact"/>
              <w:ind w:left="160"/>
              <w:rPr>
                <w:i/>
                <w:sz w:val="14"/>
              </w:rPr>
            </w:pPr>
            <w:r>
              <w:rPr>
                <w:sz w:val="14"/>
              </w:rPr>
              <w:t xml:space="preserve">О. Ридинг: </w:t>
            </w:r>
            <w:r>
              <w:rPr>
                <w:i/>
                <w:sz w:val="14"/>
              </w:rPr>
              <w:t>Концерти за виолину ха-мол, А-дур,</w:t>
            </w:r>
            <w:r>
              <w:rPr>
                <w:i/>
                <w:spacing w:val="-13"/>
                <w:sz w:val="14"/>
              </w:rPr>
              <w:t xml:space="preserve"> </w:t>
            </w:r>
            <w:r>
              <w:rPr>
                <w:i/>
                <w:sz w:val="14"/>
              </w:rPr>
              <w:t>Бе-дур</w:t>
            </w:r>
          </w:p>
          <w:p w:rsidR="003C547D" w:rsidRDefault="0078507E">
            <w:pPr>
              <w:pStyle w:val="TableParagraph"/>
              <w:numPr>
                <w:ilvl w:val="0"/>
                <w:numId w:val="604"/>
              </w:numPr>
              <w:tabs>
                <w:tab w:val="left" w:pos="161"/>
              </w:tabs>
              <w:spacing w:line="160" w:lineRule="exact"/>
              <w:ind w:left="160"/>
              <w:rPr>
                <w:i/>
                <w:sz w:val="14"/>
              </w:rPr>
            </w:pPr>
            <w:r>
              <w:rPr>
                <w:sz w:val="14"/>
              </w:rPr>
              <w:t xml:space="preserve">П. Николић: </w:t>
            </w:r>
            <w:r>
              <w:rPr>
                <w:i/>
                <w:sz w:val="14"/>
              </w:rPr>
              <w:t>Кончертино Ге-дур,</w:t>
            </w:r>
            <w:r>
              <w:rPr>
                <w:i/>
                <w:spacing w:val="-6"/>
                <w:sz w:val="14"/>
              </w:rPr>
              <w:t xml:space="preserve"> </w:t>
            </w:r>
            <w:r>
              <w:rPr>
                <w:i/>
                <w:sz w:val="14"/>
              </w:rPr>
              <w:t>А-дур</w:t>
            </w:r>
          </w:p>
          <w:p w:rsidR="003C547D" w:rsidRDefault="0078507E">
            <w:pPr>
              <w:pStyle w:val="TableParagraph"/>
              <w:numPr>
                <w:ilvl w:val="0"/>
                <w:numId w:val="604"/>
              </w:numPr>
              <w:tabs>
                <w:tab w:val="left" w:pos="161"/>
              </w:tabs>
              <w:spacing w:line="160" w:lineRule="exact"/>
              <w:ind w:left="160"/>
              <w:rPr>
                <w:i/>
                <w:sz w:val="14"/>
              </w:rPr>
            </w:pPr>
            <w:r>
              <w:rPr>
                <w:sz w:val="14"/>
              </w:rPr>
              <w:t xml:space="preserve">А. Комаровски: </w:t>
            </w:r>
            <w:r>
              <w:rPr>
                <w:i/>
                <w:sz w:val="14"/>
              </w:rPr>
              <w:t>Кончертино</w:t>
            </w:r>
            <w:r>
              <w:rPr>
                <w:i/>
                <w:spacing w:val="-4"/>
                <w:sz w:val="14"/>
              </w:rPr>
              <w:t xml:space="preserve"> </w:t>
            </w:r>
            <w:r>
              <w:rPr>
                <w:i/>
                <w:sz w:val="14"/>
              </w:rPr>
              <w:t>Ге-дур</w:t>
            </w:r>
          </w:p>
          <w:p w:rsidR="003C547D" w:rsidRDefault="0078507E">
            <w:pPr>
              <w:pStyle w:val="TableParagraph"/>
              <w:numPr>
                <w:ilvl w:val="0"/>
                <w:numId w:val="604"/>
              </w:numPr>
              <w:tabs>
                <w:tab w:val="left" w:pos="161"/>
              </w:tabs>
              <w:spacing w:line="160" w:lineRule="exact"/>
              <w:ind w:left="160"/>
              <w:rPr>
                <w:i/>
                <w:sz w:val="14"/>
              </w:rPr>
            </w:pPr>
            <w:r>
              <w:rPr>
                <w:sz w:val="14"/>
              </w:rPr>
              <w:t xml:space="preserve">И. Линике: </w:t>
            </w:r>
            <w:r>
              <w:rPr>
                <w:i/>
                <w:sz w:val="14"/>
              </w:rPr>
              <w:t>Мала</w:t>
            </w:r>
            <w:r>
              <w:rPr>
                <w:i/>
                <w:spacing w:val="-2"/>
                <w:sz w:val="14"/>
              </w:rPr>
              <w:t xml:space="preserve"> </w:t>
            </w:r>
            <w:r>
              <w:rPr>
                <w:i/>
                <w:sz w:val="14"/>
              </w:rPr>
              <w:t>соната</w:t>
            </w:r>
          </w:p>
          <w:p w:rsidR="003C547D" w:rsidRDefault="0078507E">
            <w:pPr>
              <w:pStyle w:val="TableParagraph"/>
              <w:numPr>
                <w:ilvl w:val="0"/>
                <w:numId w:val="604"/>
              </w:numPr>
              <w:tabs>
                <w:tab w:val="left" w:pos="161"/>
              </w:tabs>
              <w:spacing w:line="160" w:lineRule="exact"/>
              <w:ind w:left="160"/>
              <w:rPr>
                <w:i/>
                <w:sz w:val="14"/>
              </w:rPr>
            </w:pPr>
            <w:r>
              <w:rPr>
                <w:sz w:val="14"/>
              </w:rPr>
              <w:t xml:space="preserve">Макс: </w:t>
            </w:r>
            <w:r>
              <w:rPr>
                <w:i/>
                <w:sz w:val="14"/>
              </w:rPr>
              <w:t>Кончертино</w:t>
            </w:r>
            <w:r>
              <w:rPr>
                <w:i/>
                <w:spacing w:val="-2"/>
                <w:sz w:val="14"/>
              </w:rPr>
              <w:t xml:space="preserve"> </w:t>
            </w:r>
            <w:r>
              <w:rPr>
                <w:i/>
                <w:sz w:val="14"/>
              </w:rPr>
              <w:t>фациле</w:t>
            </w:r>
          </w:p>
          <w:p w:rsidR="003C547D" w:rsidRDefault="0078507E">
            <w:pPr>
              <w:pStyle w:val="TableParagraph"/>
              <w:numPr>
                <w:ilvl w:val="0"/>
                <w:numId w:val="604"/>
              </w:numPr>
              <w:tabs>
                <w:tab w:val="left" w:pos="161"/>
              </w:tabs>
              <w:spacing w:line="160" w:lineRule="exact"/>
              <w:ind w:left="160"/>
              <w:rPr>
                <w:i/>
                <w:sz w:val="14"/>
              </w:rPr>
            </w:pPr>
            <w:r>
              <w:rPr>
                <w:sz w:val="14"/>
              </w:rPr>
              <w:t xml:space="preserve">Ф. Кихлер: </w:t>
            </w:r>
            <w:r>
              <w:rPr>
                <w:i/>
                <w:sz w:val="14"/>
              </w:rPr>
              <w:t>Кончертино Ге-дур,</w:t>
            </w:r>
            <w:r>
              <w:rPr>
                <w:i/>
                <w:spacing w:val="-5"/>
                <w:sz w:val="14"/>
              </w:rPr>
              <w:t xml:space="preserve"> </w:t>
            </w:r>
            <w:r>
              <w:rPr>
                <w:i/>
                <w:sz w:val="14"/>
              </w:rPr>
              <w:t>Де-дур</w:t>
            </w:r>
          </w:p>
          <w:p w:rsidR="003C547D" w:rsidRDefault="0078507E">
            <w:pPr>
              <w:pStyle w:val="TableParagraph"/>
              <w:numPr>
                <w:ilvl w:val="0"/>
                <w:numId w:val="604"/>
              </w:numPr>
              <w:tabs>
                <w:tab w:val="left" w:pos="161"/>
              </w:tabs>
              <w:spacing w:line="160" w:lineRule="exact"/>
              <w:ind w:left="160"/>
              <w:rPr>
                <w:i/>
                <w:sz w:val="14"/>
              </w:rPr>
            </w:pPr>
            <w:r>
              <w:rPr>
                <w:sz w:val="14"/>
              </w:rPr>
              <w:t xml:space="preserve">А. Вивалди: </w:t>
            </w:r>
            <w:r>
              <w:rPr>
                <w:i/>
                <w:sz w:val="14"/>
              </w:rPr>
              <w:t>Концерт</w:t>
            </w:r>
            <w:r>
              <w:rPr>
                <w:i/>
                <w:spacing w:val="-3"/>
                <w:sz w:val="14"/>
              </w:rPr>
              <w:t xml:space="preserve"> </w:t>
            </w:r>
            <w:r>
              <w:rPr>
                <w:i/>
                <w:sz w:val="14"/>
              </w:rPr>
              <w:t>Ге-дур</w:t>
            </w:r>
          </w:p>
          <w:p w:rsidR="003C547D" w:rsidRDefault="0078507E">
            <w:pPr>
              <w:pStyle w:val="TableParagraph"/>
              <w:numPr>
                <w:ilvl w:val="0"/>
                <w:numId w:val="604"/>
              </w:numPr>
              <w:tabs>
                <w:tab w:val="left" w:pos="161"/>
              </w:tabs>
              <w:spacing w:line="160" w:lineRule="exact"/>
              <w:ind w:left="160"/>
              <w:rPr>
                <w:i/>
                <w:sz w:val="14"/>
              </w:rPr>
            </w:pPr>
            <w:r>
              <w:rPr>
                <w:sz w:val="14"/>
              </w:rPr>
              <w:t xml:space="preserve">Кајзер: </w:t>
            </w:r>
            <w:r>
              <w:rPr>
                <w:i/>
                <w:sz w:val="14"/>
              </w:rPr>
              <w:t>Етиде за виолину,</w:t>
            </w:r>
            <w:r>
              <w:rPr>
                <w:i/>
                <w:spacing w:val="-3"/>
                <w:sz w:val="14"/>
              </w:rPr>
              <w:t xml:space="preserve"> </w:t>
            </w:r>
            <w:r>
              <w:rPr>
                <w:i/>
                <w:sz w:val="14"/>
              </w:rPr>
              <w:t>оп.24</w:t>
            </w:r>
          </w:p>
          <w:p w:rsidR="003C547D" w:rsidRDefault="0078507E">
            <w:pPr>
              <w:pStyle w:val="TableParagraph"/>
              <w:rPr>
                <w:sz w:val="14"/>
              </w:rPr>
            </w:pPr>
            <w:r>
              <w:rPr>
                <w:sz w:val="14"/>
              </w:rPr>
              <w:t>Друга литаратура по избору наставника, а у складу са захтевима програма и могућностима ученика.</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03"/>
              </w:numPr>
              <w:tabs>
                <w:tab w:val="left" w:pos="162"/>
              </w:tabs>
              <w:spacing w:line="160" w:lineRule="exact"/>
              <w:rPr>
                <w:sz w:val="14"/>
              </w:rPr>
            </w:pPr>
            <w:r>
              <w:rPr>
                <w:sz w:val="14"/>
              </w:rPr>
              <w:t>десет техничких вежби;</w:t>
            </w:r>
          </w:p>
          <w:p w:rsidR="003C547D" w:rsidRDefault="0078507E">
            <w:pPr>
              <w:pStyle w:val="TableParagraph"/>
              <w:numPr>
                <w:ilvl w:val="0"/>
                <w:numId w:val="603"/>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603"/>
              </w:numPr>
              <w:tabs>
                <w:tab w:val="left" w:pos="162"/>
              </w:tabs>
              <w:spacing w:line="160" w:lineRule="exact"/>
              <w:rPr>
                <w:sz w:val="14"/>
              </w:rPr>
            </w:pPr>
            <w:r>
              <w:rPr>
                <w:sz w:val="14"/>
              </w:rPr>
              <w:t>четири етиде;</w:t>
            </w:r>
          </w:p>
          <w:p w:rsidR="003C547D" w:rsidRDefault="0078507E">
            <w:pPr>
              <w:pStyle w:val="TableParagraph"/>
              <w:numPr>
                <w:ilvl w:val="0"/>
                <w:numId w:val="603"/>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603"/>
              </w:numPr>
              <w:tabs>
                <w:tab w:val="left" w:pos="162"/>
              </w:tabs>
              <w:spacing w:line="160" w:lineRule="exact"/>
              <w:rPr>
                <w:sz w:val="14"/>
              </w:rPr>
            </w:pPr>
            <w:r>
              <w:rPr>
                <w:sz w:val="14"/>
              </w:rPr>
              <w:t xml:space="preserve">три </w:t>
            </w:r>
            <w:r>
              <w:rPr>
                <w:spacing w:val="-2"/>
                <w:sz w:val="14"/>
              </w:rPr>
              <w:t xml:space="preserve">комада </w:t>
            </w:r>
            <w:r>
              <w:rPr>
                <w:sz w:val="14"/>
              </w:rPr>
              <w:t>различитог</w:t>
            </w:r>
            <w:r>
              <w:rPr>
                <w:spacing w:val="1"/>
                <w:sz w:val="14"/>
              </w:rPr>
              <w:t xml:space="preserve"> </w:t>
            </w:r>
            <w:r>
              <w:rPr>
                <w:sz w:val="14"/>
              </w:rPr>
              <w:t>карактера;</w:t>
            </w:r>
          </w:p>
          <w:p w:rsidR="003C547D" w:rsidRDefault="0078507E">
            <w:pPr>
              <w:pStyle w:val="TableParagraph"/>
              <w:numPr>
                <w:ilvl w:val="0"/>
                <w:numId w:val="603"/>
              </w:numPr>
              <w:tabs>
                <w:tab w:val="left" w:pos="162"/>
              </w:tabs>
              <w:spacing w:line="160" w:lineRule="exact"/>
              <w:rPr>
                <w:sz w:val="14"/>
              </w:rPr>
            </w:pPr>
            <w:r>
              <w:rPr>
                <w:sz w:val="14"/>
              </w:rPr>
              <w:t>једна велика форма (став концерта или</w:t>
            </w:r>
            <w:r>
              <w:rPr>
                <w:spacing w:val="-2"/>
                <w:sz w:val="14"/>
              </w:rPr>
              <w:t xml:space="preserve"> </w:t>
            </w:r>
            <w:r>
              <w:rPr>
                <w:sz w:val="14"/>
              </w:rPr>
              <w:t>кончертина).</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два наступа у току школске године</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1000"/>
        </w:trPr>
        <w:tc>
          <w:tcPr>
            <w:tcW w:w="10545" w:type="dxa"/>
          </w:tcPr>
          <w:p w:rsidR="003C547D" w:rsidRDefault="0078507E">
            <w:pPr>
              <w:pStyle w:val="TableParagraph"/>
              <w:spacing w:before="18" w:line="161" w:lineRule="exact"/>
              <w:ind w:left="56"/>
              <w:rPr>
                <w:sz w:val="14"/>
              </w:rPr>
            </w:pPr>
            <w:r>
              <w:rPr>
                <w:sz w:val="14"/>
              </w:rPr>
              <w:lastRenderedPageBreak/>
              <w:t>Испитни програм (изводи се напамет)</w:t>
            </w:r>
          </w:p>
          <w:p w:rsidR="003C547D" w:rsidRDefault="0078507E">
            <w:pPr>
              <w:pStyle w:val="TableParagraph"/>
              <w:numPr>
                <w:ilvl w:val="0"/>
                <w:numId w:val="602"/>
              </w:numPr>
              <w:tabs>
                <w:tab w:val="left" w:pos="162"/>
              </w:tabs>
              <w:spacing w:line="160" w:lineRule="exact"/>
              <w:rPr>
                <w:sz w:val="14"/>
              </w:rPr>
            </w:pPr>
            <w:r>
              <w:rPr>
                <w:sz w:val="14"/>
              </w:rPr>
              <w:t>Једна лествица кроз две октаве са</w:t>
            </w:r>
            <w:r>
              <w:rPr>
                <w:spacing w:val="-1"/>
                <w:sz w:val="14"/>
              </w:rPr>
              <w:t xml:space="preserve"> </w:t>
            </w:r>
            <w:r>
              <w:rPr>
                <w:sz w:val="14"/>
              </w:rPr>
              <w:t>трозвуком</w:t>
            </w:r>
          </w:p>
          <w:p w:rsidR="003C547D" w:rsidRDefault="0078507E">
            <w:pPr>
              <w:pStyle w:val="TableParagraph"/>
              <w:numPr>
                <w:ilvl w:val="0"/>
                <w:numId w:val="602"/>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602"/>
              </w:numPr>
              <w:tabs>
                <w:tab w:val="left" w:pos="162"/>
              </w:tabs>
              <w:spacing w:line="160" w:lineRule="exact"/>
              <w:rPr>
                <w:sz w:val="14"/>
              </w:rPr>
            </w:pPr>
            <w:r>
              <w:rPr>
                <w:sz w:val="14"/>
              </w:rPr>
              <w:t>Једна народна песма или игра уз клавирску</w:t>
            </w:r>
            <w:r>
              <w:rPr>
                <w:spacing w:val="-3"/>
                <w:sz w:val="14"/>
              </w:rPr>
              <w:t xml:space="preserve"> </w:t>
            </w:r>
            <w:r>
              <w:rPr>
                <w:sz w:val="14"/>
              </w:rPr>
              <w:t>пратњу</w:t>
            </w:r>
          </w:p>
          <w:p w:rsidR="003C547D" w:rsidRDefault="0078507E">
            <w:pPr>
              <w:pStyle w:val="TableParagraph"/>
              <w:numPr>
                <w:ilvl w:val="0"/>
                <w:numId w:val="602"/>
              </w:numPr>
              <w:tabs>
                <w:tab w:val="left" w:pos="162"/>
              </w:tabs>
              <w:spacing w:line="160" w:lineRule="exact"/>
              <w:rPr>
                <w:sz w:val="14"/>
              </w:rPr>
            </w:pPr>
            <w:r>
              <w:rPr>
                <w:sz w:val="14"/>
              </w:rPr>
              <w:t xml:space="preserve">Један </w:t>
            </w:r>
            <w:r>
              <w:rPr>
                <w:spacing w:val="-3"/>
                <w:sz w:val="14"/>
              </w:rPr>
              <w:t xml:space="preserve">комад </w:t>
            </w:r>
            <w:r>
              <w:rPr>
                <w:sz w:val="14"/>
              </w:rPr>
              <w:t>уз клавирску</w:t>
            </w:r>
            <w:r>
              <w:rPr>
                <w:spacing w:val="2"/>
                <w:sz w:val="14"/>
              </w:rPr>
              <w:t xml:space="preserve"> </w:t>
            </w:r>
            <w:r>
              <w:rPr>
                <w:sz w:val="14"/>
              </w:rPr>
              <w:t>пратњу</w:t>
            </w:r>
          </w:p>
          <w:p w:rsidR="003C547D" w:rsidRDefault="0078507E">
            <w:pPr>
              <w:pStyle w:val="TableParagraph"/>
              <w:numPr>
                <w:ilvl w:val="0"/>
                <w:numId w:val="602"/>
              </w:numPr>
              <w:tabs>
                <w:tab w:val="left" w:pos="162"/>
              </w:tabs>
              <w:spacing w:line="161" w:lineRule="exact"/>
              <w:rPr>
                <w:sz w:val="14"/>
              </w:rPr>
            </w:pPr>
            <w:r>
              <w:rPr>
                <w:sz w:val="14"/>
              </w:rPr>
              <w:t>Један став велике форме уз клавирску</w:t>
            </w:r>
            <w:r>
              <w:rPr>
                <w:spacing w:val="-1"/>
                <w:sz w:val="14"/>
              </w:rPr>
              <w:t xml:space="preserve"> </w:t>
            </w:r>
            <w:r>
              <w:rPr>
                <w:sz w:val="14"/>
              </w:rPr>
              <w:t>пратњу</w:t>
            </w:r>
          </w:p>
        </w:tc>
      </w:tr>
    </w:tbl>
    <w:p w:rsidR="003C547D" w:rsidRDefault="0078507E">
      <w:pPr>
        <w:pStyle w:val="BodyText"/>
        <w:spacing w:before="158" w:line="203" w:lineRule="exact"/>
        <w:ind w:left="497"/>
      </w:pPr>
      <w:r>
        <w:t>Кључни појмови садржаја: истрзавање, тон, мелодија, фраза, музичка целина, координација, украс, слушање музике, музички бон-</w:t>
      </w:r>
    </w:p>
    <w:p w:rsidR="003C547D" w:rsidRDefault="0078507E">
      <w:pPr>
        <w:pStyle w:val="BodyText"/>
        <w:spacing w:line="203" w:lineRule="exact"/>
      </w:pPr>
      <w:r>
        <w:t>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99"/>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ТАМБУРА </w:t>
      </w:r>
      <w:r>
        <w:rPr>
          <w:b/>
          <w:sz w:val="14"/>
        </w:rPr>
        <w:t xml:space="preserve">А – </w:t>
      </w:r>
      <w:r>
        <w:rPr>
          <w:b/>
          <w:spacing w:val="-3"/>
          <w:sz w:val="14"/>
        </w:rPr>
        <w:t>БАС</w:t>
      </w:r>
      <w:r>
        <w:rPr>
          <w:b/>
          <w:spacing w:val="2"/>
          <w:sz w:val="14"/>
        </w:rPr>
        <w:t xml:space="preserve"> </w:t>
      </w:r>
      <w:r>
        <w:rPr>
          <w:b/>
          <w:sz w:val="14"/>
        </w:rPr>
        <w:t>ПРИМ</w:t>
      </w:r>
    </w:p>
    <w:p w:rsidR="003C547D" w:rsidRDefault="0078507E">
      <w:pPr>
        <w:tabs>
          <w:tab w:val="left" w:pos="1699"/>
        </w:tabs>
        <w:spacing w:before="49"/>
        <w:ind w:left="1699" w:right="173" w:hanging="1543"/>
        <w:rPr>
          <w:sz w:val="14"/>
        </w:rPr>
      </w:pPr>
      <w:r>
        <w:rPr>
          <w:sz w:val="14"/>
        </w:rPr>
        <w:t>Циљ</w:t>
      </w:r>
      <w:r>
        <w:rPr>
          <w:sz w:val="14"/>
        </w:rPr>
        <w:tab/>
      </w:r>
      <w:r>
        <w:rPr>
          <w:b/>
          <w:sz w:val="14"/>
        </w:rPr>
        <w:t xml:space="preserve">Циљ </w:t>
      </w:r>
      <w:r>
        <w:rPr>
          <w:sz w:val="14"/>
        </w:rPr>
        <w:t xml:space="preserve">учења предмета Tамбура А – бас прим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индивидуално му- зичко</w:t>
      </w:r>
      <w:r>
        <w:rPr>
          <w:spacing w:val="-4"/>
          <w:sz w:val="14"/>
        </w:rPr>
        <w:t xml:space="preserve"> </w:t>
      </w:r>
      <w:r>
        <w:rPr>
          <w:sz w:val="14"/>
        </w:rPr>
        <w:t>искуство</w:t>
      </w:r>
      <w:r>
        <w:rPr>
          <w:spacing w:val="-2"/>
          <w:sz w:val="14"/>
        </w:rPr>
        <w:t xml:space="preserve"> </w:t>
      </w:r>
      <w:r>
        <w:rPr>
          <w:sz w:val="14"/>
        </w:rPr>
        <w:t>којим</w:t>
      </w:r>
      <w:r>
        <w:rPr>
          <w:spacing w:val="-3"/>
          <w:sz w:val="14"/>
        </w:rPr>
        <w:t xml:space="preserve"> </w:t>
      </w:r>
      <w:r>
        <w:rPr>
          <w:sz w:val="14"/>
        </w:rPr>
        <w:t>се</w:t>
      </w:r>
      <w:r>
        <w:rPr>
          <w:spacing w:val="-3"/>
          <w:sz w:val="14"/>
        </w:rPr>
        <w:t xml:space="preserve"> </w:t>
      </w:r>
      <w:r>
        <w:rPr>
          <w:sz w:val="14"/>
        </w:rPr>
        <w:t>подстиче</w:t>
      </w:r>
      <w:r>
        <w:rPr>
          <w:spacing w:val="-3"/>
          <w:sz w:val="14"/>
        </w:rPr>
        <w:t xml:space="preserve"> </w:t>
      </w:r>
      <w:r>
        <w:rPr>
          <w:sz w:val="14"/>
        </w:rPr>
        <w:t>развијање</w:t>
      </w:r>
      <w:r>
        <w:rPr>
          <w:spacing w:val="-4"/>
          <w:sz w:val="14"/>
        </w:rPr>
        <w:t xml:space="preserve"> </w:t>
      </w:r>
      <w:r>
        <w:rPr>
          <w:sz w:val="14"/>
        </w:rPr>
        <w:t>моторичке</w:t>
      </w:r>
      <w:r>
        <w:rPr>
          <w:spacing w:val="-3"/>
          <w:sz w:val="14"/>
        </w:rPr>
        <w:t xml:space="preserve"> </w:t>
      </w:r>
      <w:r>
        <w:rPr>
          <w:sz w:val="14"/>
        </w:rPr>
        <w:t>флексибилности</w:t>
      </w:r>
      <w:r>
        <w:rPr>
          <w:spacing w:val="-2"/>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3"/>
          <w:sz w:val="14"/>
        </w:rPr>
        <w:t xml:space="preserve"> </w:t>
      </w:r>
      <w:r>
        <w:rPr>
          <w:sz w:val="14"/>
        </w:rPr>
        <w:t>сензибилитета,</w:t>
      </w:r>
      <w:r>
        <w:rPr>
          <w:spacing w:val="-3"/>
          <w:sz w:val="14"/>
        </w:rPr>
        <w:t xml:space="preserve"> </w:t>
      </w:r>
      <w:r>
        <w:rPr>
          <w:sz w:val="14"/>
        </w:rPr>
        <w:t>као</w:t>
      </w:r>
      <w:r>
        <w:rPr>
          <w:spacing w:val="-3"/>
          <w:sz w:val="14"/>
        </w:rPr>
        <w:t xml:space="preserve"> </w:t>
      </w:r>
      <w:r>
        <w:rPr>
          <w:sz w:val="14"/>
        </w:rPr>
        <w:t>и</w:t>
      </w:r>
      <w:r>
        <w:rPr>
          <w:spacing w:val="-3"/>
          <w:sz w:val="14"/>
        </w:rPr>
        <w:t xml:space="preserve"> </w:t>
      </w:r>
      <w:r>
        <w:rPr>
          <w:sz w:val="14"/>
        </w:rPr>
        <w:t>оспособљава- ње и мотивисање уче</w:t>
      </w:r>
      <w:r>
        <w:rPr>
          <w:sz w:val="14"/>
        </w:rPr>
        <w:t>ника за самосталан јавни наступ и наставак уметничког</w:t>
      </w:r>
      <w:r>
        <w:rPr>
          <w:spacing w:val="-6"/>
          <w:sz w:val="14"/>
        </w:rPr>
        <w:t xml:space="preserve"> </w:t>
      </w:r>
      <w:r>
        <w:rPr>
          <w:sz w:val="14"/>
        </w:rPr>
        <w:t>школовања.</w:t>
      </w:r>
    </w:p>
    <w:p w:rsidR="003C547D" w:rsidRDefault="0078507E">
      <w:pPr>
        <w:tabs>
          <w:tab w:val="left" w:pos="1699"/>
        </w:tabs>
        <w:spacing w:before="48"/>
        <w:ind w:left="157"/>
        <w:rPr>
          <w:b/>
          <w:sz w:val="14"/>
        </w:rPr>
      </w:pPr>
      <w:r>
        <w:rPr>
          <w:sz w:val="14"/>
        </w:rPr>
        <w:t>Разред</w:t>
      </w:r>
      <w:r>
        <w:rPr>
          <w:sz w:val="14"/>
        </w:rPr>
        <w:tab/>
      </w:r>
      <w:r>
        <w:rPr>
          <w:b/>
          <w:sz w:val="14"/>
        </w:rPr>
        <w:t>Пети</w:t>
      </w:r>
    </w:p>
    <w:p w:rsidR="003C547D" w:rsidRDefault="0078507E">
      <w:pPr>
        <w:tabs>
          <w:tab w:val="left" w:pos="1699"/>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760"/>
        </w:trPr>
        <w:tc>
          <w:tcPr>
            <w:tcW w:w="3969" w:type="dxa"/>
          </w:tcPr>
          <w:p w:rsidR="003C547D" w:rsidRDefault="0078507E">
            <w:pPr>
              <w:pStyle w:val="TableParagraph"/>
              <w:numPr>
                <w:ilvl w:val="0"/>
                <w:numId w:val="601"/>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601"/>
              </w:numPr>
              <w:tabs>
                <w:tab w:val="left" w:pos="162"/>
              </w:tabs>
              <w:spacing w:line="160" w:lineRule="exact"/>
              <w:ind w:firstLine="0"/>
              <w:rPr>
                <w:sz w:val="14"/>
              </w:rPr>
            </w:pPr>
            <w:r>
              <w:rPr>
                <w:sz w:val="14"/>
              </w:rPr>
              <w:t>правилно изводи</w:t>
            </w:r>
            <w:r>
              <w:rPr>
                <w:spacing w:val="-2"/>
                <w:sz w:val="14"/>
              </w:rPr>
              <w:t xml:space="preserve"> </w:t>
            </w:r>
            <w:r>
              <w:rPr>
                <w:sz w:val="14"/>
              </w:rPr>
              <w:t>украсе;</w:t>
            </w:r>
          </w:p>
          <w:p w:rsidR="003C547D" w:rsidRDefault="0078507E">
            <w:pPr>
              <w:pStyle w:val="TableParagraph"/>
              <w:numPr>
                <w:ilvl w:val="0"/>
                <w:numId w:val="601"/>
              </w:numPr>
              <w:tabs>
                <w:tab w:val="left" w:pos="162"/>
              </w:tabs>
              <w:ind w:right="508" w:firstLine="0"/>
              <w:rPr>
                <w:sz w:val="14"/>
              </w:rPr>
            </w:pPr>
            <w:r>
              <w:rPr>
                <w:sz w:val="14"/>
              </w:rPr>
              <w:t>естетски обликује тон у складу са карактером и</w:t>
            </w:r>
            <w:r>
              <w:rPr>
                <w:spacing w:val="-20"/>
                <w:sz w:val="14"/>
              </w:rPr>
              <w:t xml:space="preserve"> </w:t>
            </w:r>
            <w:r>
              <w:rPr>
                <w:sz w:val="14"/>
              </w:rPr>
              <w:t>врстом композиције;</w:t>
            </w:r>
          </w:p>
          <w:p w:rsidR="003C547D" w:rsidRDefault="0078507E">
            <w:pPr>
              <w:pStyle w:val="TableParagraph"/>
              <w:numPr>
                <w:ilvl w:val="0"/>
                <w:numId w:val="601"/>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601"/>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601"/>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601"/>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601"/>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w:t>
            </w:r>
            <w:r>
              <w:rPr>
                <w:sz w:val="14"/>
              </w:rPr>
              <w:t>- ку припремљеност, стилску препознатљивост и емоционални утицај;</w:t>
            </w:r>
          </w:p>
          <w:p w:rsidR="003C547D" w:rsidRDefault="0078507E">
            <w:pPr>
              <w:pStyle w:val="TableParagraph"/>
              <w:numPr>
                <w:ilvl w:val="0"/>
                <w:numId w:val="601"/>
              </w:numPr>
              <w:tabs>
                <w:tab w:val="left" w:pos="162"/>
              </w:tabs>
              <w:spacing w:line="158"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601"/>
              </w:numPr>
              <w:tabs>
                <w:tab w:val="left" w:pos="162"/>
              </w:tabs>
              <w:spacing w:line="160" w:lineRule="exact"/>
              <w:ind w:left="161"/>
              <w:rPr>
                <w:sz w:val="14"/>
              </w:rPr>
            </w:pPr>
            <w:r>
              <w:rPr>
                <w:sz w:val="14"/>
              </w:rPr>
              <w:t>учествује на јавним; наступима у школи и ван</w:t>
            </w:r>
            <w:r>
              <w:rPr>
                <w:spacing w:val="-9"/>
                <w:sz w:val="14"/>
              </w:rPr>
              <w:t xml:space="preserve"> </w:t>
            </w:r>
            <w:r>
              <w:rPr>
                <w:sz w:val="14"/>
              </w:rPr>
              <w:t>ње;</w:t>
            </w:r>
          </w:p>
          <w:p w:rsidR="003C547D" w:rsidRDefault="0078507E">
            <w:pPr>
              <w:pStyle w:val="TableParagraph"/>
              <w:numPr>
                <w:ilvl w:val="0"/>
                <w:numId w:val="601"/>
              </w:numPr>
              <w:tabs>
                <w:tab w:val="left" w:pos="162"/>
              </w:tabs>
              <w:spacing w:line="160" w:lineRule="exact"/>
              <w:ind w:left="161"/>
              <w:rPr>
                <w:sz w:val="14"/>
              </w:rPr>
            </w:pPr>
            <w:r>
              <w:rPr>
                <w:sz w:val="14"/>
              </w:rPr>
              <w:t>самостално штимује и одржава</w:t>
            </w:r>
            <w:r>
              <w:rPr>
                <w:spacing w:val="-2"/>
                <w:sz w:val="14"/>
              </w:rPr>
              <w:t xml:space="preserve"> </w:t>
            </w:r>
            <w:r>
              <w:rPr>
                <w:sz w:val="14"/>
              </w:rPr>
              <w:t>инструмент;</w:t>
            </w:r>
          </w:p>
          <w:p w:rsidR="003C547D" w:rsidRDefault="0078507E">
            <w:pPr>
              <w:pStyle w:val="TableParagraph"/>
              <w:numPr>
                <w:ilvl w:val="0"/>
                <w:numId w:val="60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14"/>
              </w:rPr>
            </w:pPr>
          </w:p>
          <w:p w:rsidR="003C547D" w:rsidRDefault="0078507E">
            <w:pPr>
              <w:pStyle w:val="TableParagraph"/>
              <w:spacing w:before="1"/>
              <w:ind w:left="311" w:right="304"/>
              <w:jc w:val="center"/>
              <w:rPr>
                <w:sz w:val="14"/>
              </w:rPr>
            </w:pPr>
            <w:r>
              <w:rPr>
                <w:sz w:val="14"/>
              </w:rPr>
              <w:t>ИЗВОЂЕЊЕ МУЗИКЕ</w:t>
            </w:r>
          </w:p>
        </w:tc>
        <w:tc>
          <w:tcPr>
            <w:tcW w:w="4026" w:type="dxa"/>
          </w:tcPr>
          <w:p w:rsidR="003C547D" w:rsidRDefault="0078507E">
            <w:pPr>
              <w:pStyle w:val="TableParagraph"/>
              <w:spacing w:before="18"/>
              <w:ind w:right="1242"/>
              <w:rPr>
                <w:sz w:val="14"/>
              </w:rPr>
            </w:pPr>
            <w:r>
              <w:rPr>
                <w:sz w:val="14"/>
              </w:rPr>
              <w:t>Читање са листа једноставниих композиција. Самостално штимовање инструмента.</w:t>
            </w:r>
          </w:p>
          <w:p w:rsidR="003C547D" w:rsidRDefault="0078507E">
            <w:pPr>
              <w:pStyle w:val="TableParagraph"/>
              <w:ind w:right="228"/>
              <w:rPr>
                <w:sz w:val="14"/>
              </w:rPr>
            </w:pPr>
            <w:r>
              <w:rPr>
                <w:sz w:val="14"/>
              </w:rPr>
              <w:t>Динамичко нијансирање, различите врсте темпа и агогика у складу са захтевима у литератури</w:t>
            </w:r>
          </w:p>
          <w:p w:rsidR="003C547D" w:rsidRDefault="0078507E">
            <w:pPr>
              <w:pStyle w:val="TableParagraph"/>
              <w:ind w:right="660"/>
              <w:rPr>
                <w:sz w:val="14"/>
              </w:rPr>
            </w:pPr>
            <w:r>
              <w:rPr>
                <w:sz w:val="14"/>
              </w:rPr>
              <w:t>Упознавање са свим положајима на инструменту. Украси: предудар, мордент и трилер.</w:t>
            </w:r>
          </w:p>
          <w:p w:rsidR="003C547D" w:rsidRDefault="0078507E">
            <w:pPr>
              <w:pStyle w:val="TableParagraph"/>
              <w:ind w:right="228"/>
              <w:rPr>
                <w:sz w:val="14"/>
              </w:rPr>
            </w:pPr>
            <w:r>
              <w:rPr>
                <w:sz w:val="14"/>
              </w:rPr>
              <w:t>Усавршавање технике свирања тремола; легата, нон легата, стаката...</w:t>
            </w:r>
          </w:p>
          <w:p w:rsidR="003C547D" w:rsidRDefault="0078507E">
            <w:pPr>
              <w:pStyle w:val="TableParagraph"/>
              <w:ind w:right="2675"/>
              <w:jc w:val="both"/>
              <w:rPr>
                <w:sz w:val="14"/>
              </w:rPr>
            </w:pPr>
            <w:r>
              <w:rPr>
                <w:sz w:val="14"/>
              </w:rPr>
              <w:t xml:space="preserve">Неговање лепог </w:t>
            </w:r>
            <w:r>
              <w:rPr>
                <w:spacing w:val="-4"/>
                <w:sz w:val="14"/>
              </w:rPr>
              <w:t>т</w:t>
            </w:r>
            <w:r>
              <w:rPr>
                <w:spacing w:val="-4"/>
                <w:sz w:val="14"/>
              </w:rPr>
              <w:t xml:space="preserve">она. </w:t>
            </w:r>
            <w:r>
              <w:rPr>
                <w:sz w:val="14"/>
              </w:rPr>
              <w:t>Свирање у ансамблу. Музички бонтон.</w:t>
            </w:r>
          </w:p>
          <w:p w:rsidR="003C547D" w:rsidRDefault="003C547D">
            <w:pPr>
              <w:pStyle w:val="TableParagraph"/>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скале кроз 2 октаве са различитим врстама артикулације и трозвуцима</w:t>
            </w:r>
          </w:p>
          <w:p w:rsidR="003C547D" w:rsidRDefault="003C547D">
            <w:pPr>
              <w:pStyle w:val="TableParagraph"/>
              <w:spacing w:before="8"/>
              <w:ind w:left="0"/>
              <w:rPr>
                <w:b/>
                <w:sz w:val="13"/>
              </w:rPr>
            </w:pPr>
          </w:p>
          <w:p w:rsidR="003C547D" w:rsidRDefault="0078507E">
            <w:pPr>
              <w:pStyle w:val="TableParagraph"/>
              <w:spacing w:line="161" w:lineRule="exact"/>
              <w:jc w:val="both"/>
              <w:rPr>
                <w:b/>
                <w:sz w:val="14"/>
              </w:rPr>
            </w:pPr>
            <w:r>
              <w:rPr>
                <w:b/>
                <w:sz w:val="14"/>
              </w:rPr>
              <w:t>ЛИТЕРАТУРА</w:t>
            </w:r>
          </w:p>
          <w:p w:rsidR="003C547D" w:rsidRDefault="0078507E">
            <w:pPr>
              <w:pStyle w:val="TableParagraph"/>
              <w:numPr>
                <w:ilvl w:val="0"/>
                <w:numId w:val="600"/>
              </w:numPr>
              <w:tabs>
                <w:tab w:val="left" w:pos="161"/>
              </w:tabs>
              <w:spacing w:line="160" w:lineRule="exact"/>
              <w:jc w:val="both"/>
              <w:rPr>
                <w:i/>
                <w:sz w:val="14"/>
              </w:rPr>
            </w:pPr>
            <w:r>
              <w:rPr>
                <w:sz w:val="14"/>
              </w:rPr>
              <w:t xml:space="preserve">Б. Стојановић: </w:t>
            </w:r>
            <w:r>
              <w:rPr>
                <w:i/>
                <w:sz w:val="14"/>
              </w:rPr>
              <w:t>20 игара за соло</w:t>
            </w:r>
            <w:r>
              <w:rPr>
                <w:i/>
                <w:spacing w:val="-20"/>
                <w:sz w:val="14"/>
              </w:rPr>
              <w:t xml:space="preserve"> </w:t>
            </w:r>
            <w:r>
              <w:rPr>
                <w:i/>
                <w:sz w:val="14"/>
              </w:rPr>
              <w:t>тамбуру</w:t>
            </w:r>
          </w:p>
          <w:p w:rsidR="003C547D" w:rsidRDefault="0078507E">
            <w:pPr>
              <w:pStyle w:val="TableParagraph"/>
              <w:numPr>
                <w:ilvl w:val="0"/>
                <w:numId w:val="600"/>
              </w:numPr>
              <w:tabs>
                <w:tab w:val="left" w:pos="161"/>
              </w:tabs>
              <w:spacing w:line="160" w:lineRule="exact"/>
              <w:jc w:val="both"/>
              <w:rPr>
                <w:i/>
                <w:sz w:val="14"/>
              </w:rPr>
            </w:pPr>
            <w:r>
              <w:rPr>
                <w:sz w:val="14"/>
              </w:rPr>
              <w:t xml:space="preserve">М. Јовић: </w:t>
            </w:r>
            <w:r>
              <w:rPr>
                <w:i/>
                <w:sz w:val="14"/>
              </w:rPr>
              <w:t>Школа за тамбуру</w:t>
            </w:r>
            <w:r>
              <w:rPr>
                <w:i/>
                <w:spacing w:val="-24"/>
                <w:sz w:val="14"/>
              </w:rPr>
              <w:t xml:space="preserve"> </w:t>
            </w:r>
            <w:r>
              <w:rPr>
                <w:i/>
                <w:sz w:val="14"/>
              </w:rPr>
              <w:t>А-басприм</w:t>
            </w:r>
          </w:p>
          <w:p w:rsidR="003C547D" w:rsidRDefault="0078507E">
            <w:pPr>
              <w:pStyle w:val="TableParagraph"/>
              <w:numPr>
                <w:ilvl w:val="0"/>
                <w:numId w:val="600"/>
              </w:numPr>
              <w:tabs>
                <w:tab w:val="left" w:pos="161"/>
              </w:tabs>
              <w:spacing w:line="160" w:lineRule="exact"/>
              <w:jc w:val="both"/>
              <w:rPr>
                <w:sz w:val="14"/>
              </w:rPr>
            </w:pPr>
            <w:r>
              <w:rPr>
                <w:sz w:val="14"/>
              </w:rPr>
              <w:t xml:space="preserve">Д. Марковић: </w:t>
            </w:r>
            <w:r>
              <w:rPr>
                <w:i/>
                <w:sz w:val="14"/>
              </w:rPr>
              <w:t xml:space="preserve">Мали </w:t>
            </w:r>
            <w:r>
              <w:rPr>
                <w:i/>
                <w:spacing w:val="-3"/>
                <w:sz w:val="14"/>
              </w:rPr>
              <w:t>комади</w:t>
            </w:r>
            <w:r>
              <w:rPr>
                <w:i/>
                <w:spacing w:val="-3"/>
                <w:sz w:val="14"/>
              </w:rPr>
              <w:t xml:space="preserve"> </w:t>
            </w:r>
            <w:r>
              <w:rPr>
                <w:i/>
                <w:sz w:val="14"/>
              </w:rPr>
              <w:t xml:space="preserve">за виолину и клавир </w:t>
            </w:r>
            <w:r>
              <w:rPr>
                <w:sz w:val="14"/>
              </w:rPr>
              <w:t>трећа</w:t>
            </w:r>
            <w:r>
              <w:rPr>
                <w:spacing w:val="-15"/>
                <w:sz w:val="14"/>
              </w:rPr>
              <w:t xml:space="preserve"> </w:t>
            </w:r>
            <w:r>
              <w:rPr>
                <w:sz w:val="14"/>
              </w:rPr>
              <w:t>свеска</w:t>
            </w:r>
          </w:p>
          <w:p w:rsidR="003C547D" w:rsidRDefault="0078507E">
            <w:pPr>
              <w:pStyle w:val="TableParagraph"/>
              <w:numPr>
                <w:ilvl w:val="0"/>
                <w:numId w:val="600"/>
              </w:numPr>
              <w:tabs>
                <w:tab w:val="left" w:pos="161"/>
              </w:tabs>
              <w:spacing w:line="160" w:lineRule="exact"/>
              <w:jc w:val="both"/>
              <w:rPr>
                <w:sz w:val="14"/>
              </w:rPr>
            </w:pPr>
            <w:r>
              <w:rPr>
                <w:sz w:val="14"/>
              </w:rPr>
              <w:t>В.Темуновић</w:t>
            </w:r>
            <w:r>
              <w:rPr>
                <w:spacing w:val="-4"/>
                <w:sz w:val="14"/>
              </w:rPr>
              <w:t xml:space="preserve"> </w:t>
            </w:r>
            <w:r>
              <w:rPr>
                <w:sz w:val="14"/>
              </w:rPr>
              <w:t>:</w:t>
            </w:r>
            <w:r>
              <w:rPr>
                <w:spacing w:val="-4"/>
                <w:sz w:val="14"/>
              </w:rPr>
              <w:t xml:space="preserve"> </w:t>
            </w:r>
            <w:r>
              <w:rPr>
                <w:i/>
                <w:sz w:val="14"/>
              </w:rPr>
              <w:t>Избор</w:t>
            </w:r>
            <w:r>
              <w:rPr>
                <w:i/>
                <w:spacing w:val="-4"/>
                <w:sz w:val="14"/>
              </w:rPr>
              <w:t xml:space="preserve"> </w:t>
            </w:r>
            <w:r>
              <w:rPr>
                <w:sz w:val="14"/>
              </w:rPr>
              <w:t>композиција</w:t>
            </w:r>
            <w:r>
              <w:rPr>
                <w:spacing w:val="-4"/>
                <w:sz w:val="14"/>
              </w:rPr>
              <w:t xml:space="preserve"> </w:t>
            </w:r>
            <w:r>
              <w:rPr>
                <w:sz w:val="14"/>
              </w:rPr>
              <w:t>за</w:t>
            </w:r>
            <w:r>
              <w:rPr>
                <w:spacing w:val="-3"/>
                <w:sz w:val="14"/>
              </w:rPr>
              <w:t xml:space="preserve"> </w:t>
            </w:r>
            <w:r>
              <w:rPr>
                <w:sz w:val="14"/>
              </w:rPr>
              <w:t>тамбуру</w:t>
            </w:r>
            <w:r>
              <w:rPr>
                <w:spacing w:val="-4"/>
                <w:sz w:val="14"/>
              </w:rPr>
              <w:t xml:space="preserve"> </w:t>
            </w:r>
            <w:r>
              <w:rPr>
                <w:sz w:val="14"/>
              </w:rPr>
              <w:t>соло</w:t>
            </w:r>
            <w:r>
              <w:rPr>
                <w:spacing w:val="-4"/>
                <w:sz w:val="14"/>
              </w:rPr>
              <w:t xml:space="preserve"> </w:t>
            </w:r>
            <w:r>
              <w:rPr>
                <w:sz w:val="14"/>
              </w:rPr>
              <w:t>и</w:t>
            </w:r>
            <w:r>
              <w:rPr>
                <w:spacing w:val="-4"/>
                <w:sz w:val="14"/>
              </w:rPr>
              <w:t xml:space="preserve"> </w:t>
            </w:r>
            <w:r>
              <w:rPr>
                <w:sz w:val="14"/>
              </w:rPr>
              <w:t>клавир</w:t>
            </w:r>
          </w:p>
          <w:p w:rsidR="003C547D" w:rsidRDefault="0078507E">
            <w:pPr>
              <w:pStyle w:val="TableParagraph"/>
              <w:numPr>
                <w:ilvl w:val="0"/>
                <w:numId w:val="600"/>
              </w:numPr>
              <w:tabs>
                <w:tab w:val="left" w:pos="161"/>
              </w:tabs>
              <w:spacing w:line="160" w:lineRule="exact"/>
              <w:jc w:val="both"/>
              <w:rPr>
                <w:sz w:val="14"/>
              </w:rPr>
            </w:pPr>
            <w:r>
              <w:rPr>
                <w:sz w:val="14"/>
              </w:rPr>
              <w:t>Б. Стојановић /Љ.</w:t>
            </w:r>
            <w:r>
              <w:rPr>
                <w:spacing w:val="-2"/>
                <w:sz w:val="14"/>
              </w:rPr>
              <w:t xml:space="preserve"> </w:t>
            </w:r>
            <w:r>
              <w:rPr>
                <w:sz w:val="14"/>
              </w:rPr>
              <w:t>Марјановић:</w:t>
            </w:r>
          </w:p>
          <w:p w:rsidR="003C547D" w:rsidRDefault="0078507E">
            <w:pPr>
              <w:pStyle w:val="TableParagraph"/>
              <w:spacing w:line="160" w:lineRule="exact"/>
              <w:jc w:val="both"/>
              <w:rPr>
                <w:i/>
                <w:sz w:val="14"/>
              </w:rPr>
            </w:pPr>
            <w:r>
              <w:rPr>
                <w:i/>
                <w:sz w:val="14"/>
              </w:rPr>
              <w:t>– Тамбурашке етиде</w:t>
            </w:r>
          </w:p>
          <w:p w:rsidR="003C547D" w:rsidRDefault="0078507E">
            <w:pPr>
              <w:pStyle w:val="TableParagraph"/>
              <w:numPr>
                <w:ilvl w:val="0"/>
                <w:numId w:val="599"/>
              </w:numPr>
              <w:tabs>
                <w:tab w:val="left" w:pos="161"/>
              </w:tabs>
              <w:ind w:right="55" w:firstLine="0"/>
              <w:rPr>
                <w:i/>
                <w:sz w:val="14"/>
              </w:rPr>
            </w:pPr>
            <w:r>
              <w:rPr>
                <w:sz w:val="14"/>
              </w:rPr>
              <w:t>С.</w:t>
            </w:r>
            <w:r>
              <w:rPr>
                <w:spacing w:val="-6"/>
                <w:sz w:val="14"/>
              </w:rPr>
              <w:t xml:space="preserve"> </w:t>
            </w:r>
            <w:r>
              <w:rPr>
                <w:sz w:val="14"/>
              </w:rPr>
              <w:t>Берта/С.Јарамазовић:</w:t>
            </w:r>
            <w:r>
              <w:rPr>
                <w:spacing w:val="-6"/>
                <w:sz w:val="14"/>
              </w:rPr>
              <w:t xml:space="preserve"> </w:t>
            </w:r>
            <w:r>
              <w:rPr>
                <w:i/>
                <w:sz w:val="14"/>
              </w:rPr>
              <w:t>Школа</w:t>
            </w:r>
            <w:r>
              <w:rPr>
                <w:i/>
                <w:spacing w:val="-6"/>
                <w:sz w:val="14"/>
              </w:rPr>
              <w:t xml:space="preserve"> </w:t>
            </w:r>
            <w:r>
              <w:rPr>
                <w:i/>
                <w:sz w:val="14"/>
              </w:rPr>
              <w:t>тамбуре</w:t>
            </w:r>
            <w:r>
              <w:rPr>
                <w:i/>
                <w:spacing w:val="-6"/>
                <w:sz w:val="14"/>
              </w:rPr>
              <w:t xml:space="preserve"> </w:t>
            </w:r>
            <w:r>
              <w:rPr>
                <w:i/>
                <w:sz w:val="14"/>
              </w:rPr>
              <w:t>Војвођанског</w:t>
            </w:r>
            <w:r>
              <w:rPr>
                <w:i/>
                <w:spacing w:val="-6"/>
                <w:sz w:val="14"/>
              </w:rPr>
              <w:t xml:space="preserve"> </w:t>
            </w:r>
            <w:r>
              <w:rPr>
                <w:i/>
                <w:sz w:val="14"/>
              </w:rPr>
              <w:t>система А-басприм</w:t>
            </w:r>
          </w:p>
          <w:p w:rsidR="003C547D" w:rsidRDefault="0078507E">
            <w:pPr>
              <w:pStyle w:val="TableParagraph"/>
              <w:numPr>
                <w:ilvl w:val="0"/>
                <w:numId w:val="599"/>
              </w:numPr>
              <w:tabs>
                <w:tab w:val="left" w:pos="161"/>
              </w:tabs>
              <w:spacing w:line="159" w:lineRule="exact"/>
              <w:ind w:left="160"/>
              <w:jc w:val="both"/>
              <w:rPr>
                <w:sz w:val="14"/>
              </w:rPr>
            </w:pPr>
            <w:r>
              <w:rPr>
                <w:sz w:val="14"/>
              </w:rPr>
              <w:t xml:space="preserve">Фортунатов: </w:t>
            </w:r>
            <w:r>
              <w:rPr>
                <w:i/>
                <w:sz w:val="14"/>
              </w:rPr>
              <w:t>Хрестоматиј</w:t>
            </w:r>
            <w:r>
              <w:rPr>
                <w:sz w:val="14"/>
              </w:rPr>
              <w:t>а за виолину V и VI</w:t>
            </w:r>
            <w:r>
              <w:rPr>
                <w:spacing w:val="-18"/>
                <w:sz w:val="14"/>
              </w:rPr>
              <w:t xml:space="preserve"> </w:t>
            </w:r>
            <w:r>
              <w:rPr>
                <w:sz w:val="14"/>
              </w:rPr>
              <w:t>разред</w:t>
            </w:r>
          </w:p>
          <w:p w:rsidR="003C547D" w:rsidRDefault="0078507E">
            <w:pPr>
              <w:pStyle w:val="TableParagraph"/>
              <w:numPr>
                <w:ilvl w:val="0"/>
                <w:numId w:val="599"/>
              </w:numPr>
              <w:tabs>
                <w:tab w:val="left" w:pos="161"/>
              </w:tabs>
              <w:spacing w:line="160" w:lineRule="exact"/>
              <w:ind w:left="160"/>
              <w:jc w:val="both"/>
              <w:rPr>
                <w:sz w:val="14"/>
              </w:rPr>
            </w:pPr>
            <w:r>
              <w:rPr>
                <w:sz w:val="14"/>
              </w:rPr>
              <w:t xml:space="preserve">Гарлицки: </w:t>
            </w:r>
            <w:r>
              <w:rPr>
                <w:i/>
                <w:sz w:val="14"/>
              </w:rPr>
              <w:t xml:space="preserve">Хрестоматија </w:t>
            </w:r>
            <w:r>
              <w:rPr>
                <w:sz w:val="14"/>
              </w:rPr>
              <w:t>за виолину трећа</w:t>
            </w:r>
            <w:r>
              <w:rPr>
                <w:spacing w:val="-5"/>
                <w:sz w:val="14"/>
              </w:rPr>
              <w:t xml:space="preserve"> </w:t>
            </w:r>
            <w:r>
              <w:rPr>
                <w:sz w:val="14"/>
              </w:rPr>
              <w:t>свеска</w:t>
            </w:r>
          </w:p>
          <w:p w:rsidR="003C547D" w:rsidRDefault="0078507E">
            <w:pPr>
              <w:pStyle w:val="TableParagraph"/>
              <w:numPr>
                <w:ilvl w:val="0"/>
                <w:numId w:val="599"/>
              </w:numPr>
              <w:tabs>
                <w:tab w:val="left" w:pos="161"/>
              </w:tabs>
              <w:spacing w:line="160" w:lineRule="exact"/>
              <w:ind w:left="160"/>
              <w:jc w:val="both"/>
              <w:rPr>
                <w:sz w:val="14"/>
              </w:rPr>
            </w:pPr>
            <w:r>
              <w:rPr>
                <w:sz w:val="14"/>
              </w:rPr>
              <w:t xml:space="preserve">Шрадик: </w:t>
            </w:r>
            <w:r>
              <w:rPr>
                <w:i/>
                <w:sz w:val="14"/>
              </w:rPr>
              <w:t>Вежбе за леву руку</w:t>
            </w:r>
            <w:r>
              <w:rPr>
                <w:sz w:val="14"/>
              </w:rPr>
              <w:t>, I</w:t>
            </w:r>
            <w:r>
              <w:rPr>
                <w:spacing w:val="-3"/>
                <w:sz w:val="14"/>
              </w:rPr>
              <w:t xml:space="preserve"> </w:t>
            </w:r>
            <w:r>
              <w:rPr>
                <w:sz w:val="14"/>
              </w:rPr>
              <w:t>свеска</w:t>
            </w:r>
          </w:p>
          <w:p w:rsidR="003C547D" w:rsidRDefault="0078507E">
            <w:pPr>
              <w:pStyle w:val="TableParagraph"/>
              <w:numPr>
                <w:ilvl w:val="0"/>
                <w:numId w:val="599"/>
              </w:numPr>
              <w:tabs>
                <w:tab w:val="left" w:pos="161"/>
              </w:tabs>
              <w:spacing w:line="160" w:lineRule="exact"/>
              <w:ind w:left="160"/>
              <w:jc w:val="both"/>
              <w:rPr>
                <w:sz w:val="14"/>
              </w:rPr>
            </w:pPr>
            <w:r>
              <w:rPr>
                <w:sz w:val="14"/>
              </w:rPr>
              <w:t xml:space="preserve">Ивановић: </w:t>
            </w:r>
            <w:r>
              <w:rPr>
                <w:i/>
                <w:sz w:val="14"/>
              </w:rPr>
              <w:t>Од преткласике до модерне</w:t>
            </w:r>
            <w:r>
              <w:rPr>
                <w:sz w:val="14"/>
              </w:rPr>
              <w:t>, друга и трећа</w:t>
            </w:r>
            <w:r>
              <w:rPr>
                <w:spacing w:val="-9"/>
                <w:sz w:val="14"/>
              </w:rPr>
              <w:t xml:space="preserve"> </w:t>
            </w:r>
            <w:r>
              <w:rPr>
                <w:sz w:val="14"/>
              </w:rPr>
              <w:t>свеска</w:t>
            </w:r>
          </w:p>
          <w:p w:rsidR="003C547D" w:rsidRDefault="0078507E">
            <w:pPr>
              <w:pStyle w:val="TableParagraph"/>
              <w:numPr>
                <w:ilvl w:val="0"/>
                <w:numId w:val="599"/>
              </w:numPr>
              <w:tabs>
                <w:tab w:val="left" w:pos="161"/>
              </w:tabs>
              <w:spacing w:line="160" w:lineRule="exact"/>
              <w:ind w:left="160"/>
              <w:jc w:val="both"/>
              <w:rPr>
                <w:i/>
                <w:sz w:val="14"/>
              </w:rPr>
            </w:pPr>
            <w:r>
              <w:rPr>
                <w:spacing w:val="-3"/>
                <w:sz w:val="14"/>
              </w:rPr>
              <w:t xml:space="preserve">Група </w:t>
            </w:r>
            <w:r>
              <w:rPr>
                <w:sz w:val="14"/>
              </w:rPr>
              <w:t xml:space="preserve">аутора: </w:t>
            </w:r>
            <w:r>
              <w:rPr>
                <w:i/>
                <w:sz w:val="14"/>
              </w:rPr>
              <w:t>Народне</w:t>
            </w:r>
            <w:r>
              <w:rPr>
                <w:i/>
                <w:spacing w:val="2"/>
                <w:sz w:val="14"/>
              </w:rPr>
              <w:t xml:space="preserve"> </w:t>
            </w:r>
            <w:r>
              <w:rPr>
                <w:i/>
                <w:sz w:val="14"/>
              </w:rPr>
              <w:t>игре</w:t>
            </w:r>
          </w:p>
          <w:p w:rsidR="003C547D" w:rsidRDefault="0078507E">
            <w:pPr>
              <w:pStyle w:val="TableParagraph"/>
              <w:numPr>
                <w:ilvl w:val="0"/>
                <w:numId w:val="599"/>
              </w:numPr>
              <w:tabs>
                <w:tab w:val="left" w:pos="161"/>
              </w:tabs>
              <w:spacing w:line="160" w:lineRule="exact"/>
              <w:ind w:left="160"/>
              <w:jc w:val="both"/>
              <w:rPr>
                <w:i/>
                <w:sz w:val="14"/>
              </w:rPr>
            </w:pPr>
            <w:r>
              <w:rPr>
                <w:sz w:val="14"/>
              </w:rPr>
              <w:t>Ф. Хендл:</w:t>
            </w:r>
            <w:r>
              <w:rPr>
                <w:spacing w:val="-3"/>
                <w:sz w:val="14"/>
              </w:rPr>
              <w:t xml:space="preserve"> </w:t>
            </w:r>
            <w:r>
              <w:rPr>
                <w:i/>
                <w:sz w:val="14"/>
              </w:rPr>
              <w:t>Варијације</w:t>
            </w:r>
          </w:p>
          <w:p w:rsidR="003C547D" w:rsidRDefault="0078507E">
            <w:pPr>
              <w:pStyle w:val="TableParagraph"/>
              <w:numPr>
                <w:ilvl w:val="0"/>
                <w:numId w:val="599"/>
              </w:numPr>
              <w:tabs>
                <w:tab w:val="left" w:pos="161"/>
              </w:tabs>
              <w:spacing w:line="160" w:lineRule="exact"/>
              <w:ind w:left="160"/>
              <w:jc w:val="both"/>
              <w:rPr>
                <w:i/>
                <w:sz w:val="14"/>
              </w:rPr>
            </w:pPr>
            <w:r>
              <w:rPr>
                <w:sz w:val="14"/>
              </w:rPr>
              <w:t xml:space="preserve">А. Комаровски: </w:t>
            </w:r>
            <w:r>
              <w:rPr>
                <w:i/>
                <w:sz w:val="14"/>
              </w:rPr>
              <w:t>Концерт Ге-дур,</w:t>
            </w:r>
            <w:r>
              <w:rPr>
                <w:i/>
                <w:spacing w:val="-5"/>
                <w:sz w:val="14"/>
              </w:rPr>
              <w:t xml:space="preserve"> </w:t>
            </w:r>
            <w:r>
              <w:rPr>
                <w:i/>
                <w:sz w:val="14"/>
              </w:rPr>
              <w:t>А-дур</w:t>
            </w:r>
          </w:p>
          <w:p w:rsidR="003C547D" w:rsidRDefault="0078507E">
            <w:pPr>
              <w:pStyle w:val="TableParagraph"/>
              <w:numPr>
                <w:ilvl w:val="0"/>
                <w:numId w:val="599"/>
              </w:numPr>
              <w:tabs>
                <w:tab w:val="left" w:pos="161"/>
              </w:tabs>
              <w:spacing w:line="160" w:lineRule="exact"/>
              <w:ind w:left="160"/>
              <w:jc w:val="both"/>
              <w:rPr>
                <w:i/>
                <w:sz w:val="14"/>
              </w:rPr>
            </w:pPr>
            <w:r>
              <w:rPr>
                <w:sz w:val="14"/>
              </w:rPr>
              <w:t xml:space="preserve">И. Линике: </w:t>
            </w:r>
            <w:r>
              <w:rPr>
                <w:i/>
                <w:sz w:val="14"/>
              </w:rPr>
              <w:t>Мала</w:t>
            </w:r>
            <w:r>
              <w:rPr>
                <w:i/>
                <w:spacing w:val="-2"/>
                <w:sz w:val="14"/>
              </w:rPr>
              <w:t xml:space="preserve"> </w:t>
            </w:r>
            <w:r>
              <w:rPr>
                <w:i/>
                <w:sz w:val="14"/>
              </w:rPr>
              <w:t>соната</w:t>
            </w:r>
          </w:p>
          <w:p w:rsidR="003C547D" w:rsidRDefault="0078507E">
            <w:pPr>
              <w:pStyle w:val="TableParagraph"/>
              <w:numPr>
                <w:ilvl w:val="0"/>
                <w:numId w:val="599"/>
              </w:numPr>
              <w:tabs>
                <w:tab w:val="left" w:pos="161"/>
              </w:tabs>
              <w:spacing w:line="160" w:lineRule="exact"/>
              <w:ind w:left="160"/>
              <w:jc w:val="both"/>
              <w:rPr>
                <w:i/>
                <w:sz w:val="14"/>
              </w:rPr>
            </w:pPr>
            <w:r>
              <w:rPr>
                <w:sz w:val="14"/>
              </w:rPr>
              <w:t xml:space="preserve">В. Панин: </w:t>
            </w:r>
            <w:r>
              <w:rPr>
                <w:i/>
                <w:sz w:val="14"/>
              </w:rPr>
              <w:t>Дечији</w:t>
            </w:r>
            <w:r>
              <w:rPr>
                <w:i/>
                <w:spacing w:val="-3"/>
                <w:sz w:val="14"/>
              </w:rPr>
              <w:t xml:space="preserve"> </w:t>
            </w:r>
            <w:r>
              <w:rPr>
                <w:i/>
                <w:sz w:val="14"/>
              </w:rPr>
              <w:t>концерт</w:t>
            </w:r>
          </w:p>
          <w:p w:rsidR="003C547D" w:rsidRDefault="0078507E">
            <w:pPr>
              <w:pStyle w:val="TableParagraph"/>
              <w:numPr>
                <w:ilvl w:val="0"/>
                <w:numId w:val="599"/>
              </w:numPr>
              <w:tabs>
                <w:tab w:val="left" w:pos="161"/>
              </w:tabs>
              <w:spacing w:line="160" w:lineRule="exact"/>
              <w:ind w:left="160"/>
              <w:jc w:val="both"/>
              <w:rPr>
                <w:sz w:val="14"/>
              </w:rPr>
            </w:pPr>
            <w:r>
              <w:rPr>
                <w:sz w:val="14"/>
              </w:rPr>
              <w:t xml:space="preserve">Ф. Кихлер: </w:t>
            </w:r>
            <w:r>
              <w:rPr>
                <w:i/>
                <w:sz w:val="14"/>
              </w:rPr>
              <w:t>Кончертино Ге-дур, Де-дур и</w:t>
            </w:r>
            <w:r>
              <w:rPr>
                <w:i/>
                <w:spacing w:val="-7"/>
                <w:sz w:val="14"/>
              </w:rPr>
              <w:t xml:space="preserve"> </w:t>
            </w:r>
            <w:r>
              <w:rPr>
                <w:sz w:val="14"/>
              </w:rPr>
              <w:t>др.</w:t>
            </w:r>
          </w:p>
          <w:p w:rsidR="003C547D" w:rsidRDefault="0078507E">
            <w:pPr>
              <w:pStyle w:val="TableParagraph"/>
              <w:numPr>
                <w:ilvl w:val="0"/>
                <w:numId w:val="599"/>
              </w:numPr>
              <w:tabs>
                <w:tab w:val="left" w:pos="161"/>
              </w:tabs>
              <w:spacing w:line="160" w:lineRule="exact"/>
              <w:ind w:left="160"/>
              <w:jc w:val="both"/>
              <w:rPr>
                <w:sz w:val="14"/>
              </w:rPr>
            </w:pPr>
            <w:r>
              <w:rPr>
                <w:sz w:val="14"/>
              </w:rPr>
              <w:t xml:space="preserve">О. Ридинг: </w:t>
            </w:r>
            <w:r>
              <w:rPr>
                <w:i/>
                <w:sz w:val="14"/>
              </w:rPr>
              <w:t xml:space="preserve">Концерт х-мол, а-мол </w:t>
            </w:r>
            <w:r>
              <w:rPr>
                <w:sz w:val="14"/>
              </w:rPr>
              <w:t>и</w:t>
            </w:r>
            <w:r>
              <w:rPr>
                <w:spacing w:val="-6"/>
                <w:sz w:val="14"/>
              </w:rPr>
              <w:t xml:space="preserve"> </w:t>
            </w:r>
            <w:r>
              <w:rPr>
                <w:sz w:val="14"/>
              </w:rPr>
              <w:t>др</w:t>
            </w:r>
          </w:p>
          <w:p w:rsidR="003C547D" w:rsidRDefault="0078507E">
            <w:pPr>
              <w:pStyle w:val="TableParagraph"/>
              <w:numPr>
                <w:ilvl w:val="0"/>
                <w:numId w:val="599"/>
              </w:numPr>
              <w:tabs>
                <w:tab w:val="left" w:pos="161"/>
              </w:tabs>
              <w:spacing w:line="160" w:lineRule="exact"/>
              <w:ind w:left="160"/>
              <w:jc w:val="both"/>
              <w:rPr>
                <w:sz w:val="14"/>
              </w:rPr>
            </w:pPr>
            <w:r>
              <w:rPr>
                <w:sz w:val="14"/>
              </w:rPr>
              <w:t xml:space="preserve">А. Вивалди: </w:t>
            </w:r>
            <w:r>
              <w:rPr>
                <w:i/>
                <w:sz w:val="14"/>
              </w:rPr>
              <w:t xml:space="preserve">Концерт за виолину Ге-дур, Де-дур, А-дур </w:t>
            </w:r>
            <w:r>
              <w:rPr>
                <w:sz w:val="14"/>
              </w:rPr>
              <w:t>и</w:t>
            </w:r>
            <w:r>
              <w:rPr>
                <w:spacing w:val="-21"/>
                <w:sz w:val="14"/>
              </w:rPr>
              <w:t xml:space="preserve"> </w:t>
            </w:r>
            <w:r>
              <w:rPr>
                <w:sz w:val="14"/>
              </w:rPr>
              <w:t>др.</w:t>
            </w:r>
          </w:p>
          <w:p w:rsidR="003C547D" w:rsidRDefault="0078507E">
            <w:pPr>
              <w:pStyle w:val="TableParagraph"/>
              <w:numPr>
                <w:ilvl w:val="0"/>
                <w:numId w:val="599"/>
              </w:numPr>
              <w:tabs>
                <w:tab w:val="left" w:pos="161"/>
              </w:tabs>
              <w:spacing w:line="160" w:lineRule="exact"/>
              <w:ind w:left="160"/>
              <w:jc w:val="both"/>
              <w:rPr>
                <w:i/>
                <w:sz w:val="14"/>
              </w:rPr>
            </w:pPr>
            <w:r>
              <w:rPr>
                <w:sz w:val="14"/>
              </w:rPr>
              <w:t xml:space="preserve">Н. Бермел: </w:t>
            </w:r>
            <w:r>
              <w:rPr>
                <w:i/>
                <w:sz w:val="14"/>
              </w:rPr>
              <w:t>Концерт</w:t>
            </w:r>
            <w:r>
              <w:rPr>
                <w:i/>
                <w:spacing w:val="-3"/>
                <w:sz w:val="14"/>
              </w:rPr>
              <w:t xml:space="preserve"> </w:t>
            </w:r>
            <w:r>
              <w:rPr>
                <w:i/>
                <w:sz w:val="14"/>
              </w:rPr>
              <w:t>Ге-дур</w:t>
            </w:r>
          </w:p>
          <w:p w:rsidR="003C547D" w:rsidRDefault="0078507E">
            <w:pPr>
              <w:pStyle w:val="TableParagraph"/>
              <w:numPr>
                <w:ilvl w:val="0"/>
                <w:numId w:val="599"/>
              </w:numPr>
              <w:tabs>
                <w:tab w:val="left" w:pos="161"/>
              </w:tabs>
              <w:spacing w:line="160" w:lineRule="exact"/>
              <w:ind w:left="160"/>
              <w:jc w:val="both"/>
              <w:rPr>
                <w:i/>
                <w:sz w:val="14"/>
              </w:rPr>
            </w:pPr>
            <w:r>
              <w:rPr>
                <w:sz w:val="14"/>
              </w:rPr>
              <w:t xml:space="preserve">Н. Бакланова: </w:t>
            </w:r>
            <w:r>
              <w:rPr>
                <w:i/>
                <w:sz w:val="14"/>
              </w:rPr>
              <w:t>Кочертино де-мол, Сонатина</w:t>
            </w:r>
            <w:r>
              <w:rPr>
                <w:i/>
                <w:spacing w:val="-8"/>
                <w:sz w:val="14"/>
              </w:rPr>
              <w:t xml:space="preserve"> </w:t>
            </w:r>
            <w:r>
              <w:rPr>
                <w:i/>
                <w:sz w:val="14"/>
              </w:rPr>
              <w:t>Бе-дур</w:t>
            </w:r>
          </w:p>
          <w:p w:rsidR="003C547D" w:rsidRDefault="0078507E">
            <w:pPr>
              <w:pStyle w:val="TableParagraph"/>
              <w:numPr>
                <w:ilvl w:val="0"/>
                <w:numId w:val="599"/>
              </w:numPr>
              <w:tabs>
                <w:tab w:val="left" w:pos="161"/>
              </w:tabs>
              <w:spacing w:line="160" w:lineRule="exact"/>
              <w:ind w:left="160"/>
              <w:jc w:val="both"/>
              <w:rPr>
                <w:i/>
                <w:sz w:val="14"/>
              </w:rPr>
            </w:pPr>
            <w:r>
              <w:rPr>
                <w:sz w:val="14"/>
              </w:rPr>
              <w:t>З. Фибих:</w:t>
            </w:r>
            <w:r>
              <w:rPr>
                <w:spacing w:val="-2"/>
                <w:sz w:val="14"/>
              </w:rPr>
              <w:t xml:space="preserve"> </w:t>
            </w:r>
            <w:r>
              <w:rPr>
                <w:i/>
                <w:sz w:val="14"/>
              </w:rPr>
              <w:t>Сонатина</w:t>
            </w:r>
          </w:p>
          <w:p w:rsidR="003C547D" w:rsidRDefault="0078507E">
            <w:pPr>
              <w:pStyle w:val="TableParagraph"/>
              <w:ind w:right="7"/>
              <w:rPr>
                <w:sz w:val="14"/>
              </w:rPr>
            </w:pPr>
            <w:r>
              <w:rPr>
                <w:sz w:val="14"/>
              </w:rPr>
              <w:t>Друге композиције по избору наставника прилагођене техничким способностима ученика</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98"/>
              </w:numPr>
              <w:tabs>
                <w:tab w:val="left" w:pos="162"/>
              </w:tabs>
              <w:spacing w:line="160" w:lineRule="exact"/>
              <w:rPr>
                <w:sz w:val="14"/>
              </w:rPr>
            </w:pPr>
            <w:r>
              <w:rPr>
                <w:sz w:val="14"/>
              </w:rPr>
              <w:t>десет техничких вежби;</w:t>
            </w:r>
          </w:p>
          <w:p w:rsidR="003C547D" w:rsidRDefault="0078507E">
            <w:pPr>
              <w:pStyle w:val="TableParagraph"/>
              <w:numPr>
                <w:ilvl w:val="0"/>
                <w:numId w:val="598"/>
              </w:numPr>
              <w:tabs>
                <w:tab w:val="left" w:pos="162"/>
              </w:tabs>
              <w:spacing w:line="160" w:lineRule="exact"/>
              <w:rPr>
                <w:sz w:val="14"/>
              </w:rPr>
            </w:pPr>
            <w:r>
              <w:rPr>
                <w:sz w:val="14"/>
              </w:rPr>
              <w:t>две дурске и две молске лествице кроз две октаве са тро</w:t>
            </w:r>
            <w:r>
              <w:rPr>
                <w:sz w:val="14"/>
              </w:rPr>
              <w:t>звуцима и</w:t>
            </w:r>
            <w:r>
              <w:rPr>
                <w:spacing w:val="-4"/>
                <w:sz w:val="14"/>
              </w:rPr>
              <w:t xml:space="preserve"> </w:t>
            </w:r>
            <w:r>
              <w:rPr>
                <w:sz w:val="14"/>
              </w:rPr>
              <w:t>потезима;</w:t>
            </w:r>
          </w:p>
          <w:p w:rsidR="003C547D" w:rsidRDefault="0078507E">
            <w:pPr>
              <w:pStyle w:val="TableParagraph"/>
              <w:numPr>
                <w:ilvl w:val="0"/>
                <w:numId w:val="598"/>
              </w:numPr>
              <w:tabs>
                <w:tab w:val="left" w:pos="162"/>
              </w:tabs>
              <w:spacing w:line="160" w:lineRule="exact"/>
              <w:rPr>
                <w:sz w:val="14"/>
              </w:rPr>
            </w:pPr>
            <w:r>
              <w:rPr>
                <w:sz w:val="14"/>
              </w:rPr>
              <w:t>четири етиде;</w:t>
            </w:r>
          </w:p>
          <w:p w:rsidR="003C547D" w:rsidRDefault="0078507E">
            <w:pPr>
              <w:pStyle w:val="TableParagraph"/>
              <w:numPr>
                <w:ilvl w:val="0"/>
                <w:numId w:val="598"/>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598"/>
              </w:numPr>
              <w:tabs>
                <w:tab w:val="left" w:pos="162"/>
              </w:tabs>
              <w:spacing w:line="160" w:lineRule="exact"/>
              <w:rPr>
                <w:sz w:val="14"/>
              </w:rPr>
            </w:pPr>
            <w:r>
              <w:rPr>
                <w:sz w:val="14"/>
              </w:rPr>
              <w:t xml:space="preserve">три </w:t>
            </w:r>
            <w:r>
              <w:rPr>
                <w:spacing w:val="-2"/>
                <w:sz w:val="14"/>
              </w:rPr>
              <w:t xml:space="preserve">комада </w:t>
            </w:r>
            <w:r>
              <w:rPr>
                <w:sz w:val="14"/>
              </w:rPr>
              <w:t>различитог</w:t>
            </w:r>
            <w:r>
              <w:rPr>
                <w:spacing w:val="1"/>
                <w:sz w:val="14"/>
              </w:rPr>
              <w:t xml:space="preserve"> </w:t>
            </w:r>
            <w:r>
              <w:rPr>
                <w:sz w:val="14"/>
              </w:rPr>
              <w:t>карактера;</w:t>
            </w:r>
          </w:p>
          <w:p w:rsidR="003C547D" w:rsidRDefault="0078507E">
            <w:pPr>
              <w:pStyle w:val="TableParagraph"/>
              <w:numPr>
                <w:ilvl w:val="0"/>
                <w:numId w:val="598"/>
              </w:numPr>
              <w:tabs>
                <w:tab w:val="left" w:pos="162"/>
              </w:tabs>
              <w:spacing w:line="161" w:lineRule="exact"/>
              <w:rPr>
                <w:sz w:val="14"/>
              </w:rPr>
            </w:pPr>
            <w:r>
              <w:rPr>
                <w:sz w:val="14"/>
              </w:rPr>
              <w:t>једна велика форма ( став концерта или кончертина</w:t>
            </w:r>
            <w:r>
              <w:rPr>
                <w:spacing w:val="-3"/>
                <w:sz w:val="14"/>
              </w:rPr>
              <w:t xml:space="preserve"> </w:t>
            </w:r>
            <w:r>
              <w:rPr>
                <w:sz w:val="14"/>
              </w:rPr>
              <w:t>)</w:t>
            </w:r>
          </w:p>
        </w:tc>
      </w:tr>
      <w:tr w:rsidR="003C547D">
        <w:trPr>
          <w:trHeight w:val="200"/>
        </w:trPr>
        <w:tc>
          <w:tcPr>
            <w:tcW w:w="10547" w:type="dxa"/>
            <w:gridSpan w:val="3"/>
          </w:tcPr>
          <w:p w:rsidR="003C547D" w:rsidRDefault="0078507E">
            <w:pPr>
              <w:pStyle w:val="TableParagraph"/>
              <w:spacing w:before="19"/>
              <w:ind w:left="91"/>
              <w:rPr>
                <w:sz w:val="14"/>
              </w:rPr>
            </w:pPr>
            <w:r>
              <w:rPr>
                <w:sz w:val="14"/>
              </w:rPr>
              <w:t>Јавни наступи – два наступа у току школске године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Испитни програм (изводи се напамет)</w:t>
            </w:r>
          </w:p>
          <w:p w:rsidR="003C547D" w:rsidRDefault="0078507E">
            <w:pPr>
              <w:pStyle w:val="TableParagraph"/>
              <w:numPr>
                <w:ilvl w:val="0"/>
                <w:numId w:val="597"/>
              </w:numPr>
              <w:tabs>
                <w:tab w:val="left" w:pos="162"/>
              </w:tabs>
              <w:spacing w:line="160" w:lineRule="exact"/>
              <w:rPr>
                <w:sz w:val="14"/>
              </w:rPr>
            </w:pPr>
            <w:r>
              <w:rPr>
                <w:sz w:val="14"/>
              </w:rPr>
              <w:t>Једна лествица кроз две октаве са трозвуком и</w:t>
            </w:r>
            <w:r>
              <w:rPr>
                <w:spacing w:val="-2"/>
                <w:sz w:val="14"/>
              </w:rPr>
              <w:t xml:space="preserve"> </w:t>
            </w:r>
            <w:r>
              <w:rPr>
                <w:sz w:val="14"/>
              </w:rPr>
              <w:t>потезима</w:t>
            </w:r>
          </w:p>
          <w:p w:rsidR="003C547D" w:rsidRDefault="0078507E">
            <w:pPr>
              <w:pStyle w:val="TableParagraph"/>
              <w:numPr>
                <w:ilvl w:val="0"/>
                <w:numId w:val="597"/>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97"/>
              </w:numPr>
              <w:tabs>
                <w:tab w:val="left" w:pos="162"/>
              </w:tabs>
              <w:spacing w:line="160" w:lineRule="exact"/>
              <w:rPr>
                <w:sz w:val="14"/>
              </w:rPr>
            </w:pPr>
            <w:r>
              <w:rPr>
                <w:sz w:val="14"/>
              </w:rPr>
              <w:t>Једна народна песма или игра уз клавирску</w:t>
            </w:r>
            <w:r>
              <w:rPr>
                <w:spacing w:val="-3"/>
                <w:sz w:val="14"/>
              </w:rPr>
              <w:t xml:space="preserve"> </w:t>
            </w:r>
            <w:r>
              <w:rPr>
                <w:sz w:val="14"/>
              </w:rPr>
              <w:t>пратњу</w:t>
            </w:r>
          </w:p>
          <w:p w:rsidR="003C547D" w:rsidRDefault="0078507E">
            <w:pPr>
              <w:pStyle w:val="TableParagraph"/>
              <w:numPr>
                <w:ilvl w:val="0"/>
                <w:numId w:val="597"/>
              </w:numPr>
              <w:tabs>
                <w:tab w:val="left" w:pos="162"/>
              </w:tabs>
              <w:spacing w:line="160" w:lineRule="exact"/>
              <w:rPr>
                <w:sz w:val="14"/>
              </w:rPr>
            </w:pPr>
            <w:r>
              <w:rPr>
                <w:sz w:val="14"/>
              </w:rPr>
              <w:t xml:space="preserve">Један </w:t>
            </w:r>
            <w:r>
              <w:rPr>
                <w:spacing w:val="-3"/>
                <w:sz w:val="14"/>
              </w:rPr>
              <w:t xml:space="preserve">комад </w:t>
            </w:r>
            <w:r>
              <w:rPr>
                <w:sz w:val="14"/>
              </w:rPr>
              <w:t>уз клавирску</w:t>
            </w:r>
            <w:r>
              <w:rPr>
                <w:spacing w:val="2"/>
                <w:sz w:val="14"/>
              </w:rPr>
              <w:t xml:space="preserve"> </w:t>
            </w:r>
            <w:r>
              <w:rPr>
                <w:sz w:val="14"/>
              </w:rPr>
              <w:t>пратњу</w:t>
            </w:r>
          </w:p>
          <w:p w:rsidR="003C547D" w:rsidRDefault="0078507E">
            <w:pPr>
              <w:pStyle w:val="TableParagraph"/>
              <w:numPr>
                <w:ilvl w:val="0"/>
                <w:numId w:val="597"/>
              </w:numPr>
              <w:tabs>
                <w:tab w:val="left" w:pos="162"/>
              </w:tabs>
              <w:spacing w:line="161" w:lineRule="exact"/>
              <w:rPr>
                <w:sz w:val="14"/>
              </w:rPr>
            </w:pPr>
            <w:r>
              <w:rPr>
                <w:sz w:val="14"/>
              </w:rPr>
              <w:t>Један став велике форме уз клавирску</w:t>
            </w:r>
            <w:r>
              <w:rPr>
                <w:spacing w:val="-1"/>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п</w:t>
      </w:r>
      <w:r>
        <w:t>оставка, тон, фраза, форма,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676"/>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5"/>
          <w:sz w:val="14"/>
        </w:rPr>
        <w:t xml:space="preserve">ТАМБУРА </w:t>
      </w:r>
      <w:r>
        <w:rPr>
          <w:b/>
          <w:sz w:val="14"/>
        </w:rPr>
        <w:t xml:space="preserve">А – </w:t>
      </w:r>
      <w:r>
        <w:rPr>
          <w:b/>
          <w:spacing w:val="-3"/>
          <w:sz w:val="14"/>
        </w:rPr>
        <w:t>БАС</w:t>
      </w:r>
      <w:r>
        <w:rPr>
          <w:b/>
          <w:spacing w:val="2"/>
          <w:sz w:val="14"/>
        </w:rPr>
        <w:t xml:space="preserve"> </w:t>
      </w:r>
      <w:r>
        <w:rPr>
          <w:b/>
          <w:sz w:val="14"/>
        </w:rPr>
        <w:t>ПРИМ</w:t>
      </w:r>
    </w:p>
    <w:p w:rsidR="003C547D" w:rsidRDefault="0078507E">
      <w:pPr>
        <w:tabs>
          <w:tab w:val="left" w:pos="1676"/>
        </w:tabs>
        <w:spacing w:before="49"/>
        <w:ind w:left="1676" w:right="195" w:hanging="1520"/>
        <w:rPr>
          <w:sz w:val="14"/>
        </w:rPr>
      </w:pPr>
      <w:r>
        <w:rPr>
          <w:sz w:val="14"/>
        </w:rPr>
        <w:t>Циљ</w:t>
      </w:r>
      <w:r>
        <w:rPr>
          <w:sz w:val="14"/>
        </w:rPr>
        <w:tab/>
      </w:r>
      <w:r>
        <w:rPr>
          <w:b/>
          <w:sz w:val="14"/>
        </w:rPr>
        <w:t xml:space="preserve">Циљ </w:t>
      </w:r>
      <w:r>
        <w:rPr>
          <w:sz w:val="14"/>
        </w:rPr>
        <w:t xml:space="preserve">учења предмета Tамбура А – бас прим је да </w:t>
      </w:r>
      <w:r>
        <w:rPr>
          <w:spacing w:val="-5"/>
          <w:sz w:val="14"/>
        </w:rPr>
        <w:t xml:space="preserve">код </w:t>
      </w:r>
      <w:r>
        <w:rPr>
          <w:sz w:val="14"/>
        </w:rPr>
        <w:t>ученика рaзвиjе интeрeсoвaње и љубав према инструменту и музици кроз индивидуално му- зичко</w:t>
      </w:r>
      <w:r>
        <w:rPr>
          <w:spacing w:val="-3"/>
          <w:sz w:val="14"/>
        </w:rPr>
        <w:t xml:space="preserve"> </w:t>
      </w:r>
      <w:r>
        <w:rPr>
          <w:sz w:val="14"/>
        </w:rPr>
        <w:t>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3"/>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2"/>
          <w:sz w:val="14"/>
        </w:rPr>
        <w:t xml:space="preserve"> </w:t>
      </w:r>
      <w:r>
        <w:rPr>
          <w:sz w:val="14"/>
        </w:rPr>
        <w:t>и</w:t>
      </w:r>
      <w:r>
        <w:rPr>
          <w:spacing w:val="-3"/>
          <w:sz w:val="14"/>
        </w:rPr>
        <w:t xml:space="preserve"> </w:t>
      </w:r>
      <w:r>
        <w:rPr>
          <w:sz w:val="14"/>
        </w:rPr>
        <w:t>осетљивости,</w:t>
      </w:r>
      <w:r>
        <w:rPr>
          <w:spacing w:val="-3"/>
          <w:sz w:val="14"/>
        </w:rPr>
        <w:t xml:space="preserve"> </w:t>
      </w:r>
      <w:r>
        <w:rPr>
          <w:sz w:val="14"/>
        </w:rPr>
        <w:t>креативности,</w:t>
      </w:r>
      <w:r>
        <w:rPr>
          <w:spacing w:val="-2"/>
          <w:sz w:val="14"/>
        </w:rPr>
        <w:t xml:space="preserve"> </w:t>
      </w:r>
      <w:r>
        <w:rPr>
          <w:sz w:val="14"/>
        </w:rPr>
        <w:t>естетског</w:t>
      </w:r>
      <w:r>
        <w:rPr>
          <w:spacing w:val="-2"/>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4"/>
          <w:sz w:val="14"/>
        </w:rPr>
        <w:t xml:space="preserve"> </w:t>
      </w:r>
      <w:r>
        <w:rPr>
          <w:sz w:val="14"/>
        </w:rPr>
        <w:t>оспособљава- ње и мотивисање ученика за самосталан јавни наступ и наставак уметничког</w:t>
      </w:r>
      <w:r>
        <w:rPr>
          <w:spacing w:val="-6"/>
          <w:sz w:val="14"/>
        </w:rPr>
        <w:t xml:space="preserve"> </w:t>
      </w:r>
      <w:r>
        <w:rPr>
          <w:sz w:val="14"/>
        </w:rPr>
        <w:t>школовања.</w:t>
      </w:r>
    </w:p>
    <w:p w:rsidR="003C547D" w:rsidRDefault="0078507E">
      <w:pPr>
        <w:tabs>
          <w:tab w:val="left" w:pos="1676"/>
        </w:tabs>
        <w:spacing w:before="48"/>
        <w:ind w:left="157"/>
        <w:rPr>
          <w:b/>
          <w:sz w:val="14"/>
        </w:rPr>
      </w:pPr>
      <w:r>
        <w:rPr>
          <w:sz w:val="14"/>
        </w:rPr>
        <w:t>Разред</w:t>
      </w:r>
      <w:r>
        <w:rPr>
          <w:sz w:val="14"/>
        </w:rPr>
        <w:tab/>
      </w:r>
      <w:r>
        <w:rPr>
          <w:b/>
          <w:sz w:val="14"/>
        </w:rPr>
        <w:t>Шести</w:t>
      </w:r>
    </w:p>
    <w:p w:rsidR="003C547D" w:rsidRDefault="0078507E">
      <w:pPr>
        <w:spacing w:before="49"/>
        <w:ind w:left="157"/>
        <w:rPr>
          <w:b/>
          <w:sz w:val="14"/>
        </w:rPr>
      </w:pPr>
      <w:r>
        <w:rPr>
          <w:sz w:val="14"/>
        </w:rPr>
        <w:t xml:space="preserve">Годишњи фонд часова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440"/>
        </w:trPr>
        <w:tc>
          <w:tcPr>
            <w:tcW w:w="3969" w:type="dxa"/>
          </w:tcPr>
          <w:p w:rsidR="003C547D" w:rsidRDefault="0078507E">
            <w:pPr>
              <w:pStyle w:val="TableParagraph"/>
              <w:numPr>
                <w:ilvl w:val="0"/>
                <w:numId w:val="596"/>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596"/>
              </w:numPr>
              <w:tabs>
                <w:tab w:val="left" w:pos="162"/>
              </w:tabs>
              <w:ind w:right="461" w:firstLine="0"/>
              <w:rPr>
                <w:sz w:val="14"/>
              </w:rPr>
            </w:pPr>
            <w:r>
              <w:rPr>
                <w:sz w:val="14"/>
              </w:rPr>
              <w:t>примени</w:t>
            </w:r>
            <w:r>
              <w:rPr>
                <w:spacing w:val="-6"/>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5"/>
                <w:sz w:val="14"/>
              </w:rPr>
              <w:t xml:space="preserve"> </w:t>
            </w:r>
            <w:r>
              <w:rPr>
                <w:sz w:val="14"/>
              </w:rPr>
              <w:t>би</w:t>
            </w:r>
            <w:r>
              <w:rPr>
                <w:spacing w:val="-5"/>
                <w:sz w:val="14"/>
              </w:rPr>
              <w:t xml:space="preserve"> </w:t>
            </w:r>
            <w:r>
              <w:rPr>
                <w:sz w:val="14"/>
              </w:rPr>
              <w:t>исказао различите емоције;</w:t>
            </w:r>
          </w:p>
          <w:p w:rsidR="003C547D" w:rsidRDefault="0078507E">
            <w:pPr>
              <w:pStyle w:val="TableParagraph"/>
              <w:numPr>
                <w:ilvl w:val="0"/>
                <w:numId w:val="596"/>
              </w:numPr>
              <w:tabs>
                <w:tab w:val="left" w:pos="162"/>
              </w:tabs>
              <w:spacing w:line="159" w:lineRule="exact"/>
              <w:ind w:left="161"/>
              <w:rPr>
                <w:sz w:val="14"/>
              </w:rPr>
            </w:pPr>
            <w:r>
              <w:rPr>
                <w:sz w:val="14"/>
              </w:rPr>
              <w:t>инерпретира композицију у стилу епохе и</w:t>
            </w:r>
            <w:r>
              <w:rPr>
                <w:spacing w:val="-15"/>
                <w:sz w:val="14"/>
              </w:rPr>
              <w:t xml:space="preserve"> </w:t>
            </w:r>
            <w:r>
              <w:rPr>
                <w:sz w:val="14"/>
              </w:rPr>
              <w:t>композитора;</w:t>
            </w:r>
          </w:p>
          <w:p w:rsidR="003C547D" w:rsidRDefault="0078507E">
            <w:pPr>
              <w:pStyle w:val="TableParagraph"/>
              <w:numPr>
                <w:ilvl w:val="0"/>
                <w:numId w:val="596"/>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596"/>
              </w:numPr>
              <w:tabs>
                <w:tab w:val="left" w:pos="162"/>
              </w:tabs>
              <w:ind w:right="453" w:firstLine="0"/>
              <w:rPr>
                <w:sz w:val="14"/>
              </w:rPr>
            </w:pPr>
            <w:r>
              <w:rPr>
                <w:sz w:val="14"/>
              </w:rPr>
              <w:t>испољи креативност у реализацији музичке фантазије и естетике;</w:t>
            </w:r>
          </w:p>
          <w:p w:rsidR="003C547D" w:rsidRDefault="0078507E">
            <w:pPr>
              <w:pStyle w:val="TableParagraph"/>
              <w:numPr>
                <w:ilvl w:val="0"/>
                <w:numId w:val="596"/>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стилску препознатљивост и емоционални утицај;</w:t>
            </w:r>
          </w:p>
          <w:p w:rsidR="003C547D" w:rsidRDefault="0078507E">
            <w:pPr>
              <w:pStyle w:val="TableParagraph"/>
              <w:numPr>
                <w:ilvl w:val="0"/>
                <w:numId w:val="596"/>
              </w:numPr>
              <w:tabs>
                <w:tab w:val="left" w:pos="162"/>
              </w:tabs>
              <w:spacing w:line="158"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596"/>
              </w:numPr>
              <w:tabs>
                <w:tab w:val="left" w:pos="162"/>
              </w:tabs>
              <w:spacing w:line="160" w:lineRule="exact"/>
              <w:ind w:left="161"/>
              <w:rPr>
                <w:sz w:val="14"/>
              </w:rPr>
            </w:pPr>
            <w:r>
              <w:rPr>
                <w:sz w:val="14"/>
              </w:rPr>
              <w:t>користи</w:t>
            </w:r>
            <w:r>
              <w:rPr>
                <w:spacing w:val="-6"/>
                <w:sz w:val="14"/>
              </w:rPr>
              <w:t xml:space="preserve"> </w:t>
            </w:r>
            <w:r>
              <w:rPr>
                <w:sz w:val="14"/>
              </w:rPr>
              <w:t>различите</w:t>
            </w:r>
            <w:r>
              <w:rPr>
                <w:spacing w:val="-5"/>
                <w:sz w:val="14"/>
              </w:rPr>
              <w:t xml:space="preserve"> </w:t>
            </w:r>
            <w:r>
              <w:rPr>
                <w:sz w:val="14"/>
              </w:rPr>
              <w:t>приступе</w:t>
            </w:r>
            <w:r>
              <w:rPr>
                <w:spacing w:val="-6"/>
                <w:sz w:val="14"/>
              </w:rPr>
              <w:t xml:space="preserve"> </w:t>
            </w:r>
            <w:r>
              <w:rPr>
                <w:sz w:val="14"/>
              </w:rPr>
              <w:t>решавању</w:t>
            </w:r>
            <w:r>
              <w:rPr>
                <w:spacing w:val="-5"/>
                <w:sz w:val="14"/>
              </w:rPr>
              <w:t xml:space="preserve"> </w:t>
            </w:r>
            <w:r>
              <w:rPr>
                <w:sz w:val="14"/>
              </w:rPr>
              <w:t>проблема</w:t>
            </w:r>
            <w:r>
              <w:rPr>
                <w:spacing w:val="-5"/>
                <w:sz w:val="14"/>
              </w:rPr>
              <w:t xml:space="preserve"> </w:t>
            </w:r>
            <w:r>
              <w:rPr>
                <w:sz w:val="14"/>
              </w:rPr>
              <w:t>истрзавања</w:t>
            </w:r>
          </w:p>
          <w:p w:rsidR="003C547D" w:rsidRDefault="0078507E">
            <w:pPr>
              <w:pStyle w:val="TableParagraph"/>
              <w:numPr>
                <w:ilvl w:val="0"/>
                <w:numId w:val="596"/>
              </w:numPr>
              <w:tabs>
                <w:tab w:val="left" w:pos="162"/>
              </w:tabs>
              <w:spacing w:line="160" w:lineRule="exact"/>
              <w:ind w:left="161"/>
              <w:rPr>
                <w:sz w:val="14"/>
              </w:rPr>
            </w:pPr>
            <w:r>
              <w:rPr>
                <w:sz w:val="14"/>
              </w:rPr>
              <w:t>свирањем у ансамблу примени принцип узајамног</w:t>
            </w:r>
            <w:r>
              <w:rPr>
                <w:spacing w:val="-17"/>
                <w:sz w:val="14"/>
              </w:rPr>
              <w:t xml:space="preserve"> </w:t>
            </w:r>
            <w:r>
              <w:rPr>
                <w:sz w:val="14"/>
              </w:rPr>
              <w:t>слушања;</w:t>
            </w:r>
          </w:p>
          <w:p w:rsidR="003C547D" w:rsidRDefault="0078507E">
            <w:pPr>
              <w:pStyle w:val="TableParagraph"/>
              <w:numPr>
                <w:ilvl w:val="0"/>
                <w:numId w:val="59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596"/>
              </w:numPr>
              <w:tabs>
                <w:tab w:val="left" w:pos="162"/>
              </w:tabs>
              <w:spacing w:line="160" w:lineRule="exact"/>
              <w:ind w:left="161"/>
              <w:rPr>
                <w:sz w:val="14"/>
              </w:rPr>
            </w:pPr>
            <w:r>
              <w:rPr>
                <w:sz w:val="14"/>
              </w:rPr>
              <w:t>самостално штимује и одржава</w:t>
            </w:r>
            <w:r>
              <w:rPr>
                <w:spacing w:val="-2"/>
                <w:sz w:val="14"/>
              </w:rPr>
              <w:t xml:space="preserve"> </w:t>
            </w:r>
            <w:r>
              <w:rPr>
                <w:sz w:val="14"/>
              </w:rPr>
              <w:t>инструмент;</w:t>
            </w:r>
          </w:p>
          <w:p w:rsidR="003C547D" w:rsidRDefault="0078507E">
            <w:pPr>
              <w:pStyle w:val="TableParagraph"/>
              <w:numPr>
                <w:ilvl w:val="0"/>
                <w:numId w:val="59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0"/>
              <w:ind w:left="0"/>
              <w:rPr>
                <w:b/>
                <w:sz w:val="16"/>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Усавршавање технике истрзавања. Промена позиција.</w:t>
            </w:r>
          </w:p>
          <w:p w:rsidR="003C547D" w:rsidRDefault="0078507E">
            <w:pPr>
              <w:pStyle w:val="TableParagraph"/>
              <w:ind w:right="228"/>
              <w:rPr>
                <w:sz w:val="14"/>
              </w:rPr>
            </w:pPr>
            <w:r>
              <w:rPr>
                <w:sz w:val="14"/>
              </w:rPr>
              <w:t>Рад на музичкој фрази, изражајности и музичкој индивидуал- ности.</w:t>
            </w:r>
          </w:p>
          <w:p w:rsidR="003C547D" w:rsidRDefault="0078507E">
            <w:pPr>
              <w:pStyle w:val="TableParagraph"/>
              <w:ind w:right="1242"/>
              <w:rPr>
                <w:sz w:val="14"/>
              </w:rPr>
            </w:pPr>
            <w:r>
              <w:rPr>
                <w:sz w:val="14"/>
              </w:rPr>
              <w:t>Читање са листа једноставниих композиција. Свирање у ансамблу.</w:t>
            </w:r>
          </w:p>
          <w:p w:rsidR="003C547D" w:rsidRDefault="0078507E">
            <w:pPr>
              <w:pStyle w:val="TableParagraph"/>
              <w:ind w:right="1665"/>
              <w:rPr>
                <w:sz w:val="14"/>
              </w:rPr>
            </w:pPr>
            <w:r>
              <w:rPr>
                <w:sz w:val="14"/>
              </w:rPr>
              <w:t>Самостално штимовање инструмента. Музички бонтон.</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различитим врстама артикулације у оби- му у зависности од инструмента.</w:t>
            </w:r>
          </w:p>
          <w:p w:rsidR="003C547D" w:rsidRDefault="0078507E">
            <w:pPr>
              <w:pStyle w:val="TableParagraph"/>
              <w:spacing w:line="159" w:lineRule="exact"/>
              <w:rPr>
                <w:sz w:val="14"/>
              </w:rPr>
            </w:pPr>
            <w:r>
              <w:rPr>
                <w:sz w:val="14"/>
              </w:rPr>
              <w:t>Трозвуци, доминантни септакорд.</w:t>
            </w:r>
          </w:p>
          <w:p w:rsidR="003C547D" w:rsidRDefault="003C547D">
            <w:pPr>
              <w:pStyle w:val="TableParagraph"/>
              <w:spacing w:before="9"/>
              <w:ind w:left="0"/>
              <w:rPr>
                <w:b/>
                <w:sz w:val="13"/>
              </w:rPr>
            </w:pPr>
          </w:p>
          <w:p w:rsidR="003C547D" w:rsidRDefault="0078507E">
            <w:pPr>
              <w:pStyle w:val="TableParagraph"/>
              <w:spacing w:line="161" w:lineRule="exact"/>
              <w:ind w:left="90"/>
              <w:rPr>
                <w:b/>
                <w:sz w:val="14"/>
              </w:rPr>
            </w:pPr>
            <w:r>
              <w:rPr>
                <w:b/>
                <w:sz w:val="14"/>
              </w:rPr>
              <w:t>ЛИТЕРАТУРА</w:t>
            </w:r>
          </w:p>
          <w:p w:rsidR="003C547D" w:rsidRDefault="0078507E">
            <w:pPr>
              <w:pStyle w:val="TableParagraph"/>
              <w:numPr>
                <w:ilvl w:val="0"/>
                <w:numId w:val="595"/>
              </w:numPr>
              <w:tabs>
                <w:tab w:val="left" w:pos="161"/>
              </w:tabs>
              <w:spacing w:line="160" w:lineRule="exact"/>
              <w:rPr>
                <w:i/>
                <w:sz w:val="14"/>
              </w:rPr>
            </w:pPr>
            <w:r>
              <w:rPr>
                <w:sz w:val="14"/>
              </w:rPr>
              <w:t xml:space="preserve">В. Темуновић : </w:t>
            </w:r>
            <w:r>
              <w:rPr>
                <w:i/>
                <w:sz w:val="14"/>
              </w:rPr>
              <w:t>Избор композиција за тамбуру соло и</w:t>
            </w:r>
            <w:r>
              <w:rPr>
                <w:i/>
                <w:spacing w:val="-25"/>
                <w:sz w:val="14"/>
              </w:rPr>
              <w:t xml:space="preserve"> </w:t>
            </w:r>
            <w:r>
              <w:rPr>
                <w:i/>
                <w:sz w:val="14"/>
              </w:rPr>
              <w:t>клавир</w:t>
            </w:r>
          </w:p>
          <w:p w:rsidR="003C547D" w:rsidRDefault="0078507E">
            <w:pPr>
              <w:pStyle w:val="TableParagraph"/>
              <w:numPr>
                <w:ilvl w:val="0"/>
                <w:numId w:val="595"/>
              </w:numPr>
              <w:tabs>
                <w:tab w:val="left" w:pos="161"/>
              </w:tabs>
              <w:spacing w:line="160" w:lineRule="exact"/>
              <w:rPr>
                <w:i/>
                <w:sz w:val="14"/>
              </w:rPr>
            </w:pPr>
            <w:r>
              <w:rPr>
                <w:sz w:val="14"/>
              </w:rPr>
              <w:t xml:space="preserve">Б. Стојановић: </w:t>
            </w:r>
            <w:r>
              <w:rPr>
                <w:i/>
                <w:sz w:val="14"/>
              </w:rPr>
              <w:t>20 игара за соло</w:t>
            </w:r>
            <w:r>
              <w:rPr>
                <w:i/>
                <w:spacing w:val="-5"/>
                <w:sz w:val="14"/>
              </w:rPr>
              <w:t xml:space="preserve"> </w:t>
            </w:r>
            <w:r>
              <w:rPr>
                <w:i/>
                <w:sz w:val="14"/>
              </w:rPr>
              <w:t>тамбуру</w:t>
            </w:r>
          </w:p>
          <w:p w:rsidR="003C547D" w:rsidRDefault="0078507E">
            <w:pPr>
              <w:pStyle w:val="TableParagraph"/>
              <w:numPr>
                <w:ilvl w:val="0"/>
                <w:numId w:val="595"/>
              </w:numPr>
              <w:tabs>
                <w:tab w:val="left" w:pos="161"/>
              </w:tabs>
              <w:spacing w:line="160" w:lineRule="exact"/>
              <w:rPr>
                <w:sz w:val="14"/>
              </w:rPr>
            </w:pPr>
            <w:r>
              <w:rPr>
                <w:sz w:val="14"/>
              </w:rPr>
              <w:t xml:space="preserve">Б. Стојановић / Љ. Ţ. Брадић: </w:t>
            </w:r>
            <w:r>
              <w:rPr>
                <w:i/>
                <w:sz w:val="14"/>
              </w:rPr>
              <w:t xml:space="preserve">Школа за тамбуре </w:t>
            </w:r>
            <w:r>
              <w:rPr>
                <w:sz w:val="14"/>
              </w:rPr>
              <w:t>3–6.</w:t>
            </w:r>
            <w:r>
              <w:rPr>
                <w:spacing w:val="-20"/>
                <w:sz w:val="14"/>
              </w:rPr>
              <w:t xml:space="preserve"> </w:t>
            </w:r>
            <w:r>
              <w:rPr>
                <w:sz w:val="14"/>
              </w:rPr>
              <w:t>разред</w:t>
            </w:r>
          </w:p>
          <w:p w:rsidR="003C547D" w:rsidRDefault="0078507E">
            <w:pPr>
              <w:pStyle w:val="TableParagraph"/>
              <w:numPr>
                <w:ilvl w:val="0"/>
                <w:numId w:val="595"/>
              </w:numPr>
              <w:tabs>
                <w:tab w:val="left" w:pos="161"/>
              </w:tabs>
              <w:spacing w:line="160" w:lineRule="exact"/>
              <w:rPr>
                <w:i/>
                <w:sz w:val="14"/>
              </w:rPr>
            </w:pPr>
            <w:r>
              <w:rPr>
                <w:sz w:val="14"/>
              </w:rPr>
              <w:t xml:space="preserve">С. Крајна: </w:t>
            </w:r>
            <w:r>
              <w:rPr>
                <w:i/>
                <w:sz w:val="14"/>
              </w:rPr>
              <w:t>Збирка складби за бисерницу и</w:t>
            </w:r>
            <w:r>
              <w:rPr>
                <w:i/>
                <w:spacing w:val="-5"/>
                <w:sz w:val="14"/>
              </w:rPr>
              <w:t xml:space="preserve"> </w:t>
            </w:r>
            <w:r>
              <w:rPr>
                <w:i/>
                <w:sz w:val="14"/>
              </w:rPr>
              <w:t>брач</w:t>
            </w:r>
          </w:p>
          <w:p w:rsidR="003C547D" w:rsidRDefault="0078507E">
            <w:pPr>
              <w:pStyle w:val="TableParagraph"/>
              <w:numPr>
                <w:ilvl w:val="0"/>
                <w:numId w:val="595"/>
              </w:numPr>
              <w:tabs>
                <w:tab w:val="left" w:pos="161"/>
              </w:tabs>
              <w:spacing w:line="160" w:lineRule="exact"/>
              <w:rPr>
                <w:sz w:val="14"/>
              </w:rPr>
            </w:pPr>
            <w:r>
              <w:rPr>
                <w:sz w:val="14"/>
              </w:rPr>
              <w:t xml:space="preserve">Д.Марковић: </w:t>
            </w:r>
            <w:r>
              <w:rPr>
                <w:i/>
                <w:sz w:val="14"/>
              </w:rPr>
              <w:t xml:space="preserve">Мали </w:t>
            </w:r>
            <w:r>
              <w:rPr>
                <w:i/>
                <w:spacing w:val="-3"/>
                <w:sz w:val="14"/>
              </w:rPr>
              <w:t xml:space="preserve">комади </w:t>
            </w:r>
            <w:r>
              <w:rPr>
                <w:i/>
                <w:sz w:val="14"/>
              </w:rPr>
              <w:t xml:space="preserve">за виолину и клавир </w:t>
            </w:r>
            <w:r>
              <w:rPr>
                <w:sz w:val="14"/>
              </w:rPr>
              <w:t>трећа</w:t>
            </w:r>
            <w:r>
              <w:rPr>
                <w:spacing w:val="-7"/>
                <w:sz w:val="14"/>
              </w:rPr>
              <w:t xml:space="preserve"> </w:t>
            </w:r>
            <w:r>
              <w:rPr>
                <w:sz w:val="14"/>
              </w:rPr>
              <w:t>свеска</w:t>
            </w:r>
          </w:p>
          <w:p w:rsidR="003C547D" w:rsidRDefault="0078507E">
            <w:pPr>
              <w:pStyle w:val="TableParagraph"/>
              <w:numPr>
                <w:ilvl w:val="0"/>
                <w:numId w:val="595"/>
              </w:numPr>
              <w:tabs>
                <w:tab w:val="left" w:pos="161"/>
              </w:tabs>
              <w:spacing w:line="160" w:lineRule="exact"/>
              <w:rPr>
                <w:sz w:val="14"/>
              </w:rPr>
            </w:pPr>
            <w:r>
              <w:rPr>
                <w:sz w:val="14"/>
              </w:rPr>
              <w:t xml:space="preserve">Д. Марковић: </w:t>
            </w:r>
            <w:r>
              <w:rPr>
                <w:i/>
                <w:sz w:val="14"/>
              </w:rPr>
              <w:t xml:space="preserve">Школа за виолину </w:t>
            </w:r>
            <w:r>
              <w:rPr>
                <w:sz w:val="14"/>
              </w:rPr>
              <w:t>2. и 3.</w:t>
            </w:r>
            <w:r>
              <w:rPr>
                <w:spacing w:val="-9"/>
                <w:sz w:val="14"/>
              </w:rPr>
              <w:t xml:space="preserve"> </w:t>
            </w:r>
            <w:r>
              <w:rPr>
                <w:sz w:val="14"/>
              </w:rPr>
              <w:t>свеска</w:t>
            </w:r>
          </w:p>
          <w:p w:rsidR="003C547D" w:rsidRDefault="0078507E">
            <w:pPr>
              <w:pStyle w:val="TableParagraph"/>
              <w:numPr>
                <w:ilvl w:val="0"/>
                <w:numId w:val="595"/>
              </w:numPr>
              <w:tabs>
                <w:tab w:val="left" w:pos="161"/>
              </w:tabs>
              <w:spacing w:line="160" w:lineRule="exact"/>
              <w:rPr>
                <w:i/>
                <w:sz w:val="14"/>
              </w:rPr>
            </w:pPr>
            <w:r>
              <w:rPr>
                <w:sz w:val="14"/>
              </w:rPr>
              <w:t xml:space="preserve">Волфарт: </w:t>
            </w:r>
            <w:r>
              <w:rPr>
                <w:i/>
                <w:sz w:val="14"/>
              </w:rPr>
              <w:t>Етиде за виолину,</w:t>
            </w:r>
            <w:r>
              <w:rPr>
                <w:i/>
                <w:spacing w:val="-3"/>
                <w:sz w:val="14"/>
              </w:rPr>
              <w:t xml:space="preserve"> </w:t>
            </w:r>
            <w:r>
              <w:rPr>
                <w:i/>
                <w:sz w:val="14"/>
              </w:rPr>
              <w:t>оп.45</w:t>
            </w:r>
          </w:p>
          <w:p w:rsidR="003C547D" w:rsidRDefault="0078507E">
            <w:pPr>
              <w:pStyle w:val="TableParagraph"/>
              <w:numPr>
                <w:ilvl w:val="0"/>
                <w:numId w:val="595"/>
              </w:numPr>
              <w:tabs>
                <w:tab w:val="left" w:pos="161"/>
              </w:tabs>
              <w:spacing w:line="160" w:lineRule="exact"/>
              <w:rPr>
                <w:sz w:val="14"/>
              </w:rPr>
            </w:pPr>
            <w:r>
              <w:rPr>
                <w:sz w:val="14"/>
              </w:rPr>
              <w:t>Марјановић:</w:t>
            </w:r>
          </w:p>
          <w:p w:rsidR="003C547D" w:rsidRDefault="0078507E">
            <w:pPr>
              <w:pStyle w:val="TableParagraph"/>
              <w:spacing w:line="160" w:lineRule="exact"/>
              <w:rPr>
                <w:i/>
                <w:sz w:val="14"/>
              </w:rPr>
            </w:pPr>
            <w:r>
              <w:rPr>
                <w:i/>
                <w:sz w:val="14"/>
              </w:rPr>
              <w:t>– Тамбурашке етиде</w:t>
            </w:r>
          </w:p>
          <w:p w:rsidR="003C547D" w:rsidRDefault="0078507E">
            <w:pPr>
              <w:pStyle w:val="TableParagraph"/>
              <w:numPr>
                <w:ilvl w:val="0"/>
                <w:numId w:val="594"/>
              </w:numPr>
              <w:tabs>
                <w:tab w:val="left" w:pos="161"/>
              </w:tabs>
              <w:spacing w:line="160" w:lineRule="exact"/>
              <w:rPr>
                <w:sz w:val="14"/>
              </w:rPr>
            </w:pPr>
            <w:r>
              <w:rPr>
                <w:sz w:val="14"/>
              </w:rPr>
              <w:t xml:space="preserve">Фортунатов: </w:t>
            </w:r>
            <w:r>
              <w:rPr>
                <w:i/>
                <w:sz w:val="14"/>
              </w:rPr>
              <w:t xml:space="preserve">Хрестоматија за виолину </w:t>
            </w:r>
            <w:r>
              <w:rPr>
                <w:sz w:val="14"/>
              </w:rPr>
              <w:t>5. и 6.</w:t>
            </w:r>
            <w:r>
              <w:rPr>
                <w:spacing w:val="-12"/>
                <w:sz w:val="14"/>
              </w:rPr>
              <w:t xml:space="preserve"> </w:t>
            </w:r>
            <w:r>
              <w:rPr>
                <w:sz w:val="14"/>
              </w:rPr>
              <w:t>Разред</w:t>
            </w:r>
          </w:p>
          <w:p w:rsidR="003C547D" w:rsidRDefault="0078507E">
            <w:pPr>
              <w:pStyle w:val="TableParagraph"/>
              <w:numPr>
                <w:ilvl w:val="0"/>
                <w:numId w:val="594"/>
              </w:numPr>
              <w:tabs>
                <w:tab w:val="left" w:pos="161"/>
              </w:tabs>
              <w:spacing w:line="160" w:lineRule="exact"/>
              <w:rPr>
                <w:sz w:val="14"/>
              </w:rPr>
            </w:pPr>
            <w:r>
              <w:rPr>
                <w:sz w:val="14"/>
              </w:rPr>
              <w:t xml:space="preserve">Ивановић: </w:t>
            </w:r>
            <w:r>
              <w:rPr>
                <w:i/>
                <w:sz w:val="14"/>
              </w:rPr>
              <w:t>Од преткласике до модерне</w:t>
            </w:r>
            <w:r>
              <w:rPr>
                <w:sz w:val="14"/>
              </w:rPr>
              <w:t>, друга и трећа</w:t>
            </w:r>
            <w:r>
              <w:rPr>
                <w:spacing w:val="-9"/>
                <w:sz w:val="14"/>
              </w:rPr>
              <w:t xml:space="preserve"> </w:t>
            </w:r>
            <w:r>
              <w:rPr>
                <w:sz w:val="14"/>
              </w:rPr>
              <w:t>свеска</w:t>
            </w:r>
          </w:p>
          <w:p w:rsidR="003C547D" w:rsidRDefault="0078507E">
            <w:pPr>
              <w:pStyle w:val="TableParagraph"/>
              <w:numPr>
                <w:ilvl w:val="0"/>
                <w:numId w:val="594"/>
              </w:numPr>
              <w:tabs>
                <w:tab w:val="left" w:pos="161"/>
              </w:tabs>
              <w:spacing w:line="160" w:lineRule="exact"/>
              <w:rPr>
                <w:sz w:val="14"/>
              </w:rPr>
            </w:pPr>
            <w:r>
              <w:rPr>
                <w:sz w:val="14"/>
              </w:rPr>
              <w:t xml:space="preserve">Шрадик: </w:t>
            </w:r>
            <w:r>
              <w:rPr>
                <w:i/>
                <w:sz w:val="14"/>
              </w:rPr>
              <w:t>Вежбе за леву руку</w:t>
            </w:r>
            <w:r>
              <w:rPr>
                <w:sz w:val="14"/>
              </w:rPr>
              <w:t>, II</w:t>
            </w:r>
            <w:r>
              <w:rPr>
                <w:spacing w:val="-3"/>
                <w:sz w:val="14"/>
              </w:rPr>
              <w:t xml:space="preserve"> </w:t>
            </w:r>
            <w:r>
              <w:rPr>
                <w:sz w:val="14"/>
              </w:rPr>
              <w:t>свеска</w:t>
            </w:r>
          </w:p>
          <w:p w:rsidR="003C547D" w:rsidRDefault="0078507E">
            <w:pPr>
              <w:pStyle w:val="TableParagraph"/>
              <w:numPr>
                <w:ilvl w:val="0"/>
                <w:numId w:val="594"/>
              </w:numPr>
              <w:tabs>
                <w:tab w:val="left" w:pos="161"/>
              </w:tabs>
              <w:spacing w:line="160" w:lineRule="exact"/>
              <w:rPr>
                <w:i/>
                <w:sz w:val="14"/>
              </w:rPr>
            </w:pPr>
            <w:r>
              <w:rPr>
                <w:spacing w:val="-3"/>
                <w:sz w:val="14"/>
              </w:rPr>
              <w:t xml:space="preserve">Група </w:t>
            </w:r>
            <w:r>
              <w:rPr>
                <w:sz w:val="14"/>
              </w:rPr>
              <w:t xml:space="preserve">аутора: </w:t>
            </w:r>
            <w:r>
              <w:rPr>
                <w:i/>
                <w:sz w:val="14"/>
              </w:rPr>
              <w:t>Народне</w:t>
            </w:r>
            <w:r>
              <w:rPr>
                <w:i/>
                <w:spacing w:val="2"/>
                <w:sz w:val="14"/>
              </w:rPr>
              <w:t xml:space="preserve"> </w:t>
            </w:r>
            <w:r>
              <w:rPr>
                <w:i/>
                <w:sz w:val="14"/>
              </w:rPr>
              <w:t>игре</w:t>
            </w:r>
          </w:p>
          <w:p w:rsidR="003C547D" w:rsidRDefault="0078507E">
            <w:pPr>
              <w:pStyle w:val="TableParagraph"/>
              <w:numPr>
                <w:ilvl w:val="0"/>
                <w:numId w:val="594"/>
              </w:numPr>
              <w:tabs>
                <w:tab w:val="left" w:pos="161"/>
              </w:tabs>
              <w:spacing w:line="160" w:lineRule="exact"/>
              <w:rPr>
                <w:i/>
                <w:sz w:val="14"/>
              </w:rPr>
            </w:pPr>
            <w:r>
              <w:rPr>
                <w:sz w:val="14"/>
              </w:rPr>
              <w:t>Хендл:</w:t>
            </w:r>
            <w:r>
              <w:rPr>
                <w:spacing w:val="-2"/>
                <w:sz w:val="14"/>
              </w:rPr>
              <w:t xml:space="preserve"> </w:t>
            </w:r>
            <w:r>
              <w:rPr>
                <w:i/>
                <w:sz w:val="14"/>
              </w:rPr>
              <w:t>Варијације</w:t>
            </w:r>
          </w:p>
          <w:p w:rsidR="003C547D" w:rsidRDefault="0078507E">
            <w:pPr>
              <w:pStyle w:val="TableParagraph"/>
              <w:numPr>
                <w:ilvl w:val="0"/>
                <w:numId w:val="594"/>
              </w:numPr>
              <w:tabs>
                <w:tab w:val="left" w:pos="161"/>
              </w:tabs>
              <w:spacing w:line="160" w:lineRule="exact"/>
              <w:rPr>
                <w:i/>
                <w:sz w:val="14"/>
              </w:rPr>
            </w:pPr>
            <w:r>
              <w:rPr>
                <w:sz w:val="14"/>
              </w:rPr>
              <w:t xml:space="preserve">О. Ридинг: </w:t>
            </w:r>
            <w:r>
              <w:rPr>
                <w:i/>
                <w:sz w:val="14"/>
              </w:rPr>
              <w:t>Концерти за виолину, Ге-Дур,</w:t>
            </w:r>
            <w:r>
              <w:rPr>
                <w:i/>
                <w:spacing w:val="-14"/>
                <w:sz w:val="14"/>
              </w:rPr>
              <w:t xml:space="preserve"> </w:t>
            </w:r>
            <w:r>
              <w:rPr>
                <w:i/>
                <w:sz w:val="14"/>
              </w:rPr>
              <w:t>Де-дур,а-мол</w:t>
            </w:r>
          </w:p>
          <w:p w:rsidR="003C547D" w:rsidRDefault="0078507E">
            <w:pPr>
              <w:pStyle w:val="TableParagraph"/>
              <w:numPr>
                <w:ilvl w:val="0"/>
                <w:numId w:val="594"/>
              </w:numPr>
              <w:tabs>
                <w:tab w:val="left" w:pos="161"/>
              </w:tabs>
              <w:spacing w:line="160" w:lineRule="exact"/>
              <w:rPr>
                <w:i/>
                <w:sz w:val="14"/>
              </w:rPr>
            </w:pPr>
            <w:r>
              <w:rPr>
                <w:sz w:val="14"/>
              </w:rPr>
              <w:t xml:space="preserve">П. Николић: </w:t>
            </w:r>
            <w:r>
              <w:rPr>
                <w:i/>
                <w:sz w:val="14"/>
              </w:rPr>
              <w:t>Кончертино Ге-дур,</w:t>
            </w:r>
            <w:r>
              <w:rPr>
                <w:i/>
                <w:spacing w:val="-6"/>
                <w:sz w:val="14"/>
              </w:rPr>
              <w:t xml:space="preserve"> </w:t>
            </w:r>
            <w:r>
              <w:rPr>
                <w:i/>
                <w:sz w:val="14"/>
              </w:rPr>
              <w:t>А-дур</w:t>
            </w:r>
          </w:p>
          <w:p w:rsidR="003C547D" w:rsidRDefault="0078507E">
            <w:pPr>
              <w:pStyle w:val="TableParagraph"/>
              <w:numPr>
                <w:ilvl w:val="0"/>
                <w:numId w:val="594"/>
              </w:numPr>
              <w:tabs>
                <w:tab w:val="left" w:pos="161"/>
              </w:tabs>
              <w:spacing w:line="160" w:lineRule="exact"/>
              <w:rPr>
                <w:sz w:val="14"/>
              </w:rPr>
            </w:pPr>
            <w:r>
              <w:rPr>
                <w:sz w:val="14"/>
              </w:rPr>
              <w:t xml:space="preserve">А. Вивалди: </w:t>
            </w:r>
            <w:r>
              <w:rPr>
                <w:i/>
                <w:sz w:val="14"/>
              </w:rPr>
              <w:t xml:space="preserve">Концерт за виолину Ге-дур, Де-дур, А-дур </w:t>
            </w:r>
            <w:r>
              <w:rPr>
                <w:sz w:val="14"/>
              </w:rPr>
              <w:t>и</w:t>
            </w:r>
            <w:r>
              <w:rPr>
                <w:spacing w:val="-21"/>
                <w:sz w:val="14"/>
              </w:rPr>
              <w:t xml:space="preserve"> </w:t>
            </w:r>
            <w:r>
              <w:rPr>
                <w:sz w:val="14"/>
              </w:rPr>
              <w:t>др.</w:t>
            </w:r>
          </w:p>
          <w:p w:rsidR="003C547D" w:rsidRDefault="0078507E">
            <w:pPr>
              <w:pStyle w:val="TableParagraph"/>
              <w:numPr>
                <w:ilvl w:val="0"/>
                <w:numId w:val="594"/>
              </w:numPr>
              <w:tabs>
                <w:tab w:val="left" w:pos="161"/>
              </w:tabs>
              <w:spacing w:line="160" w:lineRule="exact"/>
              <w:rPr>
                <w:i/>
                <w:sz w:val="14"/>
              </w:rPr>
            </w:pPr>
            <w:r>
              <w:rPr>
                <w:sz w:val="14"/>
              </w:rPr>
              <w:t xml:space="preserve">Кајзер: </w:t>
            </w:r>
            <w:r>
              <w:rPr>
                <w:i/>
                <w:sz w:val="14"/>
              </w:rPr>
              <w:t>Етиде за виолину,</w:t>
            </w:r>
            <w:r>
              <w:rPr>
                <w:i/>
                <w:spacing w:val="-17"/>
                <w:sz w:val="14"/>
              </w:rPr>
              <w:t xml:space="preserve"> </w:t>
            </w:r>
            <w:r>
              <w:rPr>
                <w:i/>
                <w:sz w:val="14"/>
              </w:rPr>
              <w:t>оп.24</w:t>
            </w:r>
          </w:p>
          <w:p w:rsidR="003C547D" w:rsidRDefault="0078507E">
            <w:pPr>
              <w:pStyle w:val="TableParagraph"/>
              <w:numPr>
                <w:ilvl w:val="0"/>
                <w:numId w:val="594"/>
              </w:numPr>
              <w:tabs>
                <w:tab w:val="left" w:pos="161"/>
              </w:tabs>
              <w:spacing w:line="160" w:lineRule="exact"/>
              <w:rPr>
                <w:i/>
                <w:sz w:val="14"/>
              </w:rPr>
            </w:pPr>
            <w:r>
              <w:rPr>
                <w:sz w:val="14"/>
              </w:rPr>
              <w:t xml:space="preserve">Верамчини: </w:t>
            </w:r>
            <w:r>
              <w:rPr>
                <w:i/>
                <w:sz w:val="14"/>
              </w:rPr>
              <w:t>Соната за</w:t>
            </w:r>
            <w:r>
              <w:rPr>
                <w:i/>
                <w:spacing w:val="-7"/>
                <w:sz w:val="14"/>
              </w:rPr>
              <w:t xml:space="preserve"> </w:t>
            </w:r>
            <w:r>
              <w:rPr>
                <w:i/>
                <w:sz w:val="14"/>
              </w:rPr>
              <w:t>виолину</w:t>
            </w:r>
          </w:p>
          <w:p w:rsidR="003C547D" w:rsidRDefault="0078507E">
            <w:pPr>
              <w:pStyle w:val="TableParagraph"/>
              <w:numPr>
                <w:ilvl w:val="0"/>
                <w:numId w:val="594"/>
              </w:numPr>
              <w:tabs>
                <w:tab w:val="left" w:pos="161"/>
              </w:tabs>
              <w:spacing w:line="160" w:lineRule="exact"/>
              <w:rPr>
                <w:i/>
                <w:sz w:val="14"/>
              </w:rPr>
            </w:pPr>
            <w:r>
              <w:rPr>
                <w:sz w:val="14"/>
              </w:rPr>
              <w:t xml:space="preserve">Будашкин: </w:t>
            </w:r>
            <w:r>
              <w:rPr>
                <w:i/>
                <w:sz w:val="14"/>
              </w:rPr>
              <w:t>Концерт за домру ге-мол, I</w:t>
            </w:r>
            <w:r>
              <w:rPr>
                <w:i/>
                <w:spacing w:val="-7"/>
                <w:sz w:val="14"/>
              </w:rPr>
              <w:t xml:space="preserve"> </w:t>
            </w:r>
            <w:r>
              <w:rPr>
                <w:i/>
                <w:sz w:val="14"/>
              </w:rPr>
              <w:t>став</w:t>
            </w:r>
          </w:p>
          <w:p w:rsidR="003C547D" w:rsidRDefault="0078507E">
            <w:pPr>
              <w:pStyle w:val="TableParagraph"/>
              <w:numPr>
                <w:ilvl w:val="0"/>
                <w:numId w:val="594"/>
              </w:numPr>
              <w:tabs>
                <w:tab w:val="left" w:pos="161"/>
              </w:tabs>
              <w:spacing w:line="160" w:lineRule="exact"/>
              <w:rPr>
                <w:i/>
                <w:sz w:val="14"/>
              </w:rPr>
            </w:pPr>
            <w:r>
              <w:rPr>
                <w:sz w:val="14"/>
              </w:rPr>
              <w:t xml:space="preserve">Бакланова: </w:t>
            </w:r>
            <w:r>
              <w:rPr>
                <w:i/>
                <w:sz w:val="14"/>
              </w:rPr>
              <w:t>Кончертино</w:t>
            </w:r>
            <w:r>
              <w:rPr>
                <w:i/>
                <w:spacing w:val="-2"/>
                <w:sz w:val="14"/>
              </w:rPr>
              <w:t xml:space="preserve"> </w:t>
            </w:r>
            <w:r>
              <w:rPr>
                <w:i/>
                <w:sz w:val="14"/>
              </w:rPr>
              <w:t>де-мол</w:t>
            </w:r>
          </w:p>
          <w:p w:rsidR="003C547D" w:rsidRDefault="0078507E">
            <w:pPr>
              <w:pStyle w:val="TableParagraph"/>
              <w:numPr>
                <w:ilvl w:val="0"/>
                <w:numId w:val="594"/>
              </w:numPr>
              <w:tabs>
                <w:tab w:val="left" w:pos="161"/>
              </w:tabs>
              <w:spacing w:line="160" w:lineRule="exact"/>
              <w:rPr>
                <w:i/>
                <w:sz w:val="14"/>
              </w:rPr>
            </w:pPr>
            <w:r>
              <w:rPr>
                <w:spacing w:val="-3"/>
                <w:sz w:val="14"/>
              </w:rPr>
              <w:t xml:space="preserve">Хубер: </w:t>
            </w:r>
            <w:r>
              <w:rPr>
                <w:i/>
                <w:sz w:val="14"/>
              </w:rPr>
              <w:t>Кончертино</w:t>
            </w:r>
            <w:r>
              <w:rPr>
                <w:i/>
                <w:spacing w:val="1"/>
                <w:sz w:val="14"/>
              </w:rPr>
              <w:t xml:space="preserve"> </w:t>
            </w:r>
            <w:r>
              <w:rPr>
                <w:i/>
                <w:sz w:val="14"/>
              </w:rPr>
              <w:t>Ф-дур</w:t>
            </w:r>
          </w:p>
          <w:p w:rsidR="003C547D" w:rsidRDefault="0078507E">
            <w:pPr>
              <w:pStyle w:val="TableParagraph"/>
              <w:numPr>
                <w:ilvl w:val="0"/>
                <w:numId w:val="594"/>
              </w:numPr>
              <w:tabs>
                <w:tab w:val="left" w:pos="161"/>
              </w:tabs>
              <w:spacing w:line="160" w:lineRule="exact"/>
              <w:rPr>
                <w:i/>
                <w:sz w:val="14"/>
              </w:rPr>
            </w:pPr>
            <w:r>
              <w:rPr>
                <w:sz w:val="14"/>
              </w:rPr>
              <w:t>Ф. Кихлер:</w:t>
            </w:r>
            <w:r>
              <w:rPr>
                <w:spacing w:val="-2"/>
                <w:sz w:val="14"/>
              </w:rPr>
              <w:t xml:space="preserve"> </w:t>
            </w:r>
            <w:r>
              <w:rPr>
                <w:i/>
                <w:sz w:val="14"/>
              </w:rPr>
              <w:t>Кончертино</w:t>
            </w:r>
          </w:p>
          <w:p w:rsidR="003C547D" w:rsidRDefault="0078507E">
            <w:pPr>
              <w:pStyle w:val="TableParagraph"/>
              <w:ind w:right="7"/>
              <w:rPr>
                <w:sz w:val="14"/>
              </w:rPr>
            </w:pPr>
            <w:r>
              <w:rPr>
                <w:sz w:val="14"/>
              </w:rPr>
              <w:t>Друге композиције по избору наставника прилагођене техничким способностима ученика</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93"/>
              </w:numPr>
              <w:tabs>
                <w:tab w:val="left" w:pos="162"/>
              </w:tabs>
              <w:spacing w:line="160" w:lineRule="exact"/>
              <w:rPr>
                <w:sz w:val="14"/>
              </w:rPr>
            </w:pPr>
            <w:r>
              <w:rPr>
                <w:sz w:val="14"/>
              </w:rPr>
              <w:t>десет техничких вежби</w:t>
            </w:r>
          </w:p>
          <w:p w:rsidR="003C547D" w:rsidRDefault="0078507E">
            <w:pPr>
              <w:pStyle w:val="TableParagraph"/>
              <w:numPr>
                <w:ilvl w:val="0"/>
                <w:numId w:val="593"/>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593"/>
              </w:numPr>
              <w:tabs>
                <w:tab w:val="left" w:pos="162"/>
              </w:tabs>
              <w:spacing w:line="160" w:lineRule="exact"/>
              <w:rPr>
                <w:sz w:val="14"/>
              </w:rPr>
            </w:pPr>
            <w:r>
              <w:rPr>
                <w:sz w:val="14"/>
              </w:rPr>
              <w:t>четири етиде</w:t>
            </w:r>
          </w:p>
          <w:p w:rsidR="003C547D" w:rsidRDefault="0078507E">
            <w:pPr>
              <w:pStyle w:val="TableParagraph"/>
              <w:numPr>
                <w:ilvl w:val="0"/>
                <w:numId w:val="593"/>
              </w:numPr>
              <w:tabs>
                <w:tab w:val="left" w:pos="162"/>
              </w:tabs>
              <w:spacing w:line="160" w:lineRule="exact"/>
              <w:rPr>
                <w:sz w:val="14"/>
              </w:rPr>
            </w:pPr>
            <w:r>
              <w:rPr>
                <w:sz w:val="14"/>
              </w:rPr>
              <w:t>три народне песме или</w:t>
            </w:r>
            <w:r>
              <w:rPr>
                <w:spacing w:val="-2"/>
                <w:sz w:val="14"/>
              </w:rPr>
              <w:t xml:space="preserve"> </w:t>
            </w:r>
            <w:r>
              <w:rPr>
                <w:sz w:val="14"/>
              </w:rPr>
              <w:t>игре</w:t>
            </w:r>
          </w:p>
          <w:p w:rsidR="003C547D" w:rsidRDefault="0078507E">
            <w:pPr>
              <w:pStyle w:val="TableParagraph"/>
              <w:numPr>
                <w:ilvl w:val="0"/>
                <w:numId w:val="593"/>
              </w:numPr>
              <w:tabs>
                <w:tab w:val="left" w:pos="162"/>
              </w:tabs>
              <w:spacing w:line="160" w:lineRule="exact"/>
              <w:rPr>
                <w:sz w:val="14"/>
              </w:rPr>
            </w:pPr>
            <w:r>
              <w:rPr>
                <w:sz w:val="14"/>
              </w:rPr>
              <w:t xml:space="preserve">три </w:t>
            </w:r>
            <w:r>
              <w:rPr>
                <w:spacing w:val="-2"/>
                <w:sz w:val="14"/>
              </w:rPr>
              <w:t xml:space="preserve">комада </w:t>
            </w:r>
            <w:r>
              <w:rPr>
                <w:sz w:val="14"/>
              </w:rPr>
              <w:t>различитог</w:t>
            </w:r>
            <w:r>
              <w:rPr>
                <w:spacing w:val="1"/>
                <w:sz w:val="14"/>
              </w:rPr>
              <w:t xml:space="preserve"> </w:t>
            </w:r>
            <w:r>
              <w:rPr>
                <w:sz w:val="14"/>
              </w:rPr>
              <w:t>карактера</w:t>
            </w:r>
          </w:p>
          <w:p w:rsidR="003C547D" w:rsidRDefault="0078507E">
            <w:pPr>
              <w:pStyle w:val="TableParagraph"/>
              <w:numPr>
                <w:ilvl w:val="0"/>
                <w:numId w:val="593"/>
              </w:numPr>
              <w:tabs>
                <w:tab w:val="left" w:pos="162"/>
              </w:tabs>
              <w:spacing w:line="161" w:lineRule="exact"/>
              <w:rPr>
                <w:sz w:val="14"/>
              </w:rPr>
            </w:pPr>
            <w:r>
              <w:rPr>
                <w:sz w:val="14"/>
              </w:rPr>
              <w:t>једна велика форма ( став концерта или кончертина</w:t>
            </w:r>
            <w:r>
              <w:rPr>
                <w:spacing w:val="-3"/>
                <w:sz w:val="14"/>
              </w:rPr>
              <w:t xml:space="preserve"> </w:t>
            </w:r>
            <w:r>
              <w:rPr>
                <w:sz w:val="14"/>
              </w:rPr>
              <w:t>)</w:t>
            </w:r>
          </w:p>
        </w:tc>
      </w:tr>
      <w:tr w:rsidR="003C547D">
        <w:trPr>
          <w:trHeight w:val="200"/>
        </w:trPr>
        <w:tc>
          <w:tcPr>
            <w:tcW w:w="10547" w:type="dxa"/>
            <w:gridSpan w:val="3"/>
          </w:tcPr>
          <w:p w:rsidR="003C547D" w:rsidRDefault="0078507E">
            <w:pPr>
              <w:pStyle w:val="TableParagraph"/>
              <w:spacing w:before="19"/>
              <w:ind w:left="91"/>
              <w:rPr>
                <w:sz w:val="14"/>
              </w:rPr>
            </w:pPr>
            <w:r>
              <w:rPr>
                <w:sz w:val="14"/>
              </w:rPr>
              <w:t>Јавни наступи – два наступа у току школске године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Испитни програм (изводи се напамет)</w:t>
            </w:r>
          </w:p>
          <w:p w:rsidR="003C547D" w:rsidRDefault="0078507E">
            <w:pPr>
              <w:pStyle w:val="TableParagraph"/>
              <w:numPr>
                <w:ilvl w:val="0"/>
                <w:numId w:val="592"/>
              </w:numPr>
              <w:tabs>
                <w:tab w:val="left" w:pos="162"/>
              </w:tabs>
              <w:spacing w:line="160" w:lineRule="exact"/>
              <w:rPr>
                <w:sz w:val="14"/>
              </w:rPr>
            </w:pPr>
            <w:r>
              <w:rPr>
                <w:sz w:val="14"/>
              </w:rPr>
              <w:t>Једна лествица кроз две октаве са трозвуком и</w:t>
            </w:r>
            <w:r>
              <w:rPr>
                <w:spacing w:val="-2"/>
                <w:sz w:val="14"/>
              </w:rPr>
              <w:t xml:space="preserve"> </w:t>
            </w:r>
            <w:r>
              <w:rPr>
                <w:sz w:val="14"/>
              </w:rPr>
              <w:t>потезима</w:t>
            </w:r>
          </w:p>
          <w:p w:rsidR="003C547D" w:rsidRDefault="0078507E">
            <w:pPr>
              <w:pStyle w:val="TableParagraph"/>
              <w:numPr>
                <w:ilvl w:val="0"/>
                <w:numId w:val="592"/>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92"/>
              </w:numPr>
              <w:tabs>
                <w:tab w:val="left" w:pos="162"/>
              </w:tabs>
              <w:spacing w:line="160" w:lineRule="exact"/>
              <w:rPr>
                <w:sz w:val="14"/>
              </w:rPr>
            </w:pPr>
            <w:r>
              <w:rPr>
                <w:sz w:val="14"/>
              </w:rPr>
              <w:t>Једна народна песма или игра уз клавирску</w:t>
            </w:r>
            <w:r>
              <w:rPr>
                <w:spacing w:val="-3"/>
                <w:sz w:val="14"/>
              </w:rPr>
              <w:t xml:space="preserve"> </w:t>
            </w:r>
            <w:r>
              <w:rPr>
                <w:sz w:val="14"/>
              </w:rPr>
              <w:t>пратњу</w:t>
            </w:r>
          </w:p>
          <w:p w:rsidR="003C547D" w:rsidRDefault="0078507E">
            <w:pPr>
              <w:pStyle w:val="TableParagraph"/>
              <w:numPr>
                <w:ilvl w:val="0"/>
                <w:numId w:val="592"/>
              </w:numPr>
              <w:tabs>
                <w:tab w:val="left" w:pos="162"/>
              </w:tabs>
              <w:spacing w:line="160" w:lineRule="exact"/>
              <w:rPr>
                <w:sz w:val="14"/>
              </w:rPr>
            </w:pPr>
            <w:r>
              <w:rPr>
                <w:sz w:val="14"/>
              </w:rPr>
              <w:t xml:space="preserve">Један </w:t>
            </w:r>
            <w:r>
              <w:rPr>
                <w:spacing w:val="-3"/>
                <w:sz w:val="14"/>
              </w:rPr>
              <w:t xml:space="preserve">комад </w:t>
            </w:r>
            <w:r>
              <w:rPr>
                <w:sz w:val="14"/>
              </w:rPr>
              <w:t>уз клавирску</w:t>
            </w:r>
            <w:r>
              <w:rPr>
                <w:spacing w:val="2"/>
                <w:sz w:val="14"/>
              </w:rPr>
              <w:t xml:space="preserve"> </w:t>
            </w:r>
            <w:r>
              <w:rPr>
                <w:sz w:val="14"/>
              </w:rPr>
              <w:t>пратњу</w:t>
            </w:r>
          </w:p>
          <w:p w:rsidR="003C547D" w:rsidRDefault="0078507E">
            <w:pPr>
              <w:pStyle w:val="TableParagraph"/>
              <w:numPr>
                <w:ilvl w:val="0"/>
                <w:numId w:val="592"/>
              </w:numPr>
              <w:tabs>
                <w:tab w:val="left" w:pos="162"/>
              </w:tabs>
              <w:spacing w:line="161" w:lineRule="exact"/>
              <w:rPr>
                <w:sz w:val="14"/>
              </w:rPr>
            </w:pPr>
            <w:r>
              <w:rPr>
                <w:sz w:val="14"/>
              </w:rPr>
              <w:t>Један став велике форме уз клавирску</w:t>
            </w:r>
            <w:r>
              <w:rPr>
                <w:spacing w:val="-1"/>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поставка, тон, мелодија, фраза, музичка целина, музички бонтон</w:t>
      </w:r>
    </w:p>
    <w:p w:rsidR="003C547D" w:rsidRDefault="003C547D">
      <w:pPr>
        <w:sectPr w:rsidR="003C547D">
          <w:pgSz w:w="11910" w:h="15780"/>
          <w:pgMar w:top="180" w:right="560" w:bottom="280" w:left="580" w:header="720" w:footer="720" w:gutter="0"/>
          <w:cols w:space="720"/>
        </w:sectPr>
      </w:pPr>
    </w:p>
    <w:p w:rsidR="003C547D" w:rsidRDefault="0078507E">
      <w:pPr>
        <w:tabs>
          <w:tab w:val="left" w:pos="1676"/>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МАНДОЛИНА</w:t>
      </w:r>
    </w:p>
    <w:p w:rsidR="003C547D" w:rsidRDefault="0078507E">
      <w:pPr>
        <w:tabs>
          <w:tab w:val="left" w:pos="1676"/>
        </w:tabs>
        <w:spacing w:before="49"/>
        <w:ind w:left="1676" w:right="334" w:hanging="1520"/>
        <w:rPr>
          <w:sz w:val="14"/>
        </w:rPr>
      </w:pPr>
      <w:r>
        <w:rPr>
          <w:sz w:val="14"/>
        </w:rPr>
        <w:t>Циљ</w:t>
      </w:r>
      <w:r>
        <w:rPr>
          <w:sz w:val="14"/>
        </w:rPr>
        <w:tab/>
      </w:r>
      <w:r>
        <w:rPr>
          <w:b/>
          <w:sz w:val="14"/>
        </w:rPr>
        <w:t xml:space="preserve">Циљ </w:t>
      </w:r>
      <w:r>
        <w:rPr>
          <w:sz w:val="14"/>
        </w:rPr>
        <w:t xml:space="preserve">учења предмета Мандолине је да </w:t>
      </w:r>
      <w:r>
        <w:rPr>
          <w:spacing w:val="-5"/>
          <w:sz w:val="14"/>
        </w:rPr>
        <w:t xml:space="preserve">код </w:t>
      </w:r>
      <w:r>
        <w:rPr>
          <w:sz w:val="14"/>
        </w:rPr>
        <w:t>ученика рaзвиjе интeрeсoвaње и љубав пре</w:t>
      </w:r>
      <w:r>
        <w:rPr>
          <w:sz w:val="14"/>
        </w:rPr>
        <w:t>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76"/>
        </w:tabs>
        <w:spacing w:before="48"/>
        <w:ind w:left="157"/>
        <w:rPr>
          <w:b/>
          <w:sz w:val="14"/>
        </w:rPr>
      </w:pPr>
      <w:r>
        <w:rPr>
          <w:sz w:val="14"/>
        </w:rPr>
        <w:t>Разред</w:t>
      </w:r>
      <w:r>
        <w:rPr>
          <w:sz w:val="14"/>
        </w:rPr>
        <w:tab/>
      </w:r>
      <w:r>
        <w:rPr>
          <w:b/>
          <w:sz w:val="14"/>
        </w:rPr>
        <w:t>Први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840"/>
        </w:trPr>
        <w:tc>
          <w:tcPr>
            <w:tcW w:w="3969" w:type="dxa"/>
          </w:tcPr>
          <w:p w:rsidR="003C547D" w:rsidRDefault="0078507E">
            <w:pPr>
              <w:pStyle w:val="TableParagraph"/>
              <w:numPr>
                <w:ilvl w:val="0"/>
                <w:numId w:val="591"/>
              </w:numPr>
              <w:tabs>
                <w:tab w:val="left" w:pos="162"/>
              </w:tabs>
              <w:spacing w:before="18"/>
              <w:ind w:right="379" w:firstLine="0"/>
              <w:rPr>
                <w:sz w:val="14"/>
              </w:rPr>
            </w:pPr>
            <w:r>
              <w:rPr>
                <w:sz w:val="14"/>
              </w:rPr>
              <w:t xml:space="preserve">опише својим речима карактеристике мандолине и </w:t>
            </w:r>
            <w:r>
              <w:rPr>
                <w:spacing w:val="-5"/>
                <w:sz w:val="14"/>
              </w:rPr>
              <w:t xml:space="preserve">начин </w:t>
            </w:r>
            <w:r>
              <w:rPr>
                <w:sz w:val="14"/>
              </w:rPr>
              <w:t>добијања</w:t>
            </w:r>
            <w:r>
              <w:rPr>
                <w:spacing w:val="-1"/>
                <w:sz w:val="14"/>
              </w:rPr>
              <w:t xml:space="preserve"> </w:t>
            </w:r>
            <w:r>
              <w:rPr>
                <w:sz w:val="14"/>
              </w:rPr>
              <w:t>тона;</w:t>
            </w:r>
          </w:p>
          <w:p w:rsidR="003C547D" w:rsidRDefault="0078507E">
            <w:pPr>
              <w:pStyle w:val="TableParagraph"/>
              <w:numPr>
                <w:ilvl w:val="0"/>
                <w:numId w:val="591"/>
              </w:numPr>
              <w:tabs>
                <w:tab w:val="left" w:pos="162"/>
              </w:tabs>
              <w:spacing w:line="159" w:lineRule="exact"/>
              <w:ind w:left="161"/>
              <w:rPr>
                <w:sz w:val="14"/>
              </w:rPr>
            </w:pPr>
            <w:r>
              <w:rPr>
                <w:sz w:val="14"/>
              </w:rPr>
              <w:t>правилно седи и држи инструмент и</w:t>
            </w:r>
            <w:r>
              <w:rPr>
                <w:spacing w:val="-6"/>
                <w:sz w:val="14"/>
              </w:rPr>
              <w:t xml:space="preserve"> </w:t>
            </w:r>
            <w:r>
              <w:rPr>
                <w:sz w:val="14"/>
              </w:rPr>
              <w:t>трзалицу;</w:t>
            </w:r>
          </w:p>
          <w:p w:rsidR="003C547D" w:rsidRDefault="0078507E">
            <w:pPr>
              <w:pStyle w:val="TableParagraph"/>
              <w:numPr>
                <w:ilvl w:val="0"/>
                <w:numId w:val="591"/>
              </w:numPr>
              <w:tabs>
                <w:tab w:val="left" w:pos="162"/>
              </w:tabs>
              <w:ind w:right="304" w:firstLine="0"/>
              <w:rPr>
                <w:sz w:val="14"/>
              </w:rPr>
            </w:pPr>
            <w:r>
              <w:rPr>
                <w:sz w:val="14"/>
              </w:rPr>
              <w:t>правилно</w:t>
            </w:r>
            <w:r>
              <w:rPr>
                <w:spacing w:val="-5"/>
                <w:sz w:val="14"/>
              </w:rPr>
              <w:t xml:space="preserve"> </w:t>
            </w:r>
            <w:r>
              <w:rPr>
                <w:sz w:val="14"/>
              </w:rPr>
              <w:t>истрзава</w:t>
            </w:r>
            <w:r>
              <w:rPr>
                <w:spacing w:val="-3"/>
                <w:sz w:val="14"/>
              </w:rPr>
              <w:t xml:space="preserve"> </w:t>
            </w:r>
            <w:r>
              <w:rPr>
                <w:sz w:val="14"/>
              </w:rPr>
              <w:t>и</w:t>
            </w:r>
            <w:r>
              <w:rPr>
                <w:spacing w:val="-4"/>
                <w:sz w:val="14"/>
              </w:rPr>
              <w:t xml:space="preserve"> </w:t>
            </w:r>
            <w:r>
              <w:rPr>
                <w:sz w:val="14"/>
              </w:rPr>
              <w:t>изводи</w:t>
            </w:r>
            <w:r>
              <w:rPr>
                <w:spacing w:val="-3"/>
                <w:sz w:val="14"/>
              </w:rPr>
              <w:t xml:space="preserve"> </w:t>
            </w:r>
            <w:r>
              <w:rPr>
                <w:sz w:val="14"/>
              </w:rPr>
              <w:t>потезе</w:t>
            </w:r>
            <w:r>
              <w:rPr>
                <w:spacing w:val="-3"/>
                <w:sz w:val="14"/>
              </w:rPr>
              <w:t xml:space="preserve"> </w:t>
            </w:r>
            <w:r>
              <w:rPr>
                <w:sz w:val="14"/>
              </w:rPr>
              <w:t>на</w:t>
            </w:r>
            <w:r>
              <w:rPr>
                <w:spacing w:val="-4"/>
                <w:sz w:val="14"/>
              </w:rPr>
              <w:t xml:space="preserve"> </w:t>
            </w:r>
            <w:r>
              <w:rPr>
                <w:sz w:val="14"/>
              </w:rPr>
              <w:t>доле</w:t>
            </w:r>
            <w:r>
              <w:rPr>
                <w:spacing w:val="-3"/>
                <w:sz w:val="14"/>
              </w:rPr>
              <w:t xml:space="preserve"> </w:t>
            </w:r>
            <w:r>
              <w:rPr>
                <w:sz w:val="14"/>
              </w:rPr>
              <w:t>неизменично</w:t>
            </w:r>
            <w:r>
              <w:rPr>
                <w:spacing w:val="-3"/>
                <w:sz w:val="14"/>
              </w:rPr>
              <w:t xml:space="preserve"> </w:t>
            </w:r>
            <w:r>
              <w:rPr>
                <w:sz w:val="14"/>
              </w:rPr>
              <w:t>и тремоло;</w:t>
            </w:r>
          </w:p>
          <w:p w:rsidR="003C547D" w:rsidRDefault="0078507E">
            <w:pPr>
              <w:pStyle w:val="TableParagraph"/>
              <w:numPr>
                <w:ilvl w:val="0"/>
                <w:numId w:val="591"/>
              </w:numPr>
              <w:tabs>
                <w:tab w:val="left" w:pos="162"/>
              </w:tabs>
              <w:ind w:right="51" w:firstLine="0"/>
              <w:rPr>
                <w:sz w:val="14"/>
              </w:rPr>
            </w:pPr>
            <w:r>
              <w:rPr>
                <w:sz w:val="14"/>
              </w:rPr>
              <w:t>самостално поставља прсте леве руке на хватник у</w:t>
            </w:r>
            <w:r>
              <w:rPr>
                <w:spacing w:val="-19"/>
                <w:sz w:val="14"/>
              </w:rPr>
              <w:t xml:space="preserve"> </w:t>
            </w:r>
            <w:r>
              <w:rPr>
                <w:sz w:val="14"/>
              </w:rPr>
              <w:t>затвореном ставу;</w:t>
            </w:r>
          </w:p>
          <w:p w:rsidR="003C547D" w:rsidRDefault="0078507E">
            <w:pPr>
              <w:pStyle w:val="TableParagraph"/>
              <w:numPr>
                <w:ilvl w:val="0"/>
                <w:numId w:val="591"/>
              </w:numPr>
              <w:tabs>
                <w:tab w:val="left" w:pos="162"/>
              </w:tabs>
              <w:ind w:right="86" w:firstLine="0"/>
              <w:rPr>
                <w:sz w:val="14"/>
              </w:rPr>
            </w:pPr>
            <w:r>
              <w:rPr>
                <w:sz w:val="14"/>
              </w:rPr>
              <w:t>изражајно</w:t>
            </w:r>
            <w:r>
              <w:rPr>
                <w:spacing w:val="-4"/>
                <w:sz w:val="14"/>
              </w:rPr>
              <w:t xml:space="preserve"> </w:t>
            </w:r>
            <w:r>
              <w:rPr>
                <w:sz w:val="14"/>
              </w:rPr>
              <w:t>пева</w:t>
            </w:r>
            <w:r>
              <w:rPr>
                <w:spacing w:val="-4"/>
                <w:sz w:val="14"/>
              </w:rPr>
              <w:t xml:space="preserve"> </w:t>
            </w:r>
            <w:r>
              <w:rPr>
                <w:sz w:val="14"/>
              </w:rPr>
              <w:t>а</w:t>
            </w:r>
            <w:r>
              <w:rPr>
                <w:spacing w:val="-3"/>
                <w:sz w:val="14"/>
              </w:rPr>
              <w:t xml:space="preserve"> </w:t>
            </w:r>
            <w:r>
              <w:rPr>
                <w:sz w:val="14"/>
              </w:rPr>
              <w:t>потом</w:t>
            </w:r>
            <w:r>
              <w:rPr>
                <w:spacing w:val="-3"/>
                <w:sz w:val="14"/>
              </w:rPr>
              <w:t xml:space="preserve"> </w:t>
            </w:r>
            <w:r>
              <w:rPr>
                <w:sz w:val="14"/>
              </w:rPr>
              <w:t>самостално</w:t>
            </w:r>
            <w:r>
              <w:rPr>
                <w:spacing w:val="-3"/>
                <w:sz w:val="14"/>
              </w:rPr>
              <w:t xml:space="preserve"> </w:t>
            </w:r>
            <w:r>
              <w:rPr>
                <w:sz w:val="14"/>
              </w:rPr>
              <w:t>или</w:t>
            </w:r>
            <w:r>
              <w:rPr>
                <w:spacing w:val="-4"/>
                <w:sz w:val="14"/>
              </w:rPr>
              <w:t xml:space="preserve"> </w:t>
            </w:r>
            <w:r>
              <w:rPr>
                <w:sz w:val="14"/>
              </w:rPr>
              <w:t>уз</w:t>
            </w:r>
            <w:r>
              <w:rPr>
                <w:spacing w:val="-3"/>
                <w:sz w:val="14"/>
              </w:rPr>
              <w:t xml:space="preserve"> </w:t>
            </w:r>
            <w:r>
              <w:rPr>
                <w:sz w:val="14"/>
              </w:rPr>
              <w:t>пратњу</w:t>
            </w:r>
            <w:r>
              <w:rPr>
                <w:spacing w:val="-3"/>
                <w:sz w:val="14"/>
              </w:rPr>
              <w:t xml:space="preserve"> </w:t>
            </w:r>
            <w:r>
              <w:rPr>
                <w:sz w:val="14"/>
              </w:rPr>
              <w:t>наставника свира кратке и лаке п</w:t>
            </w:r>
            <w:r>
              <w:rPr>
                <w:sz w:val="14"/>
              </w:rPr>
              <w:t>есмице по</w:t>
            </w:r>
            <w:r>
              <w:rPr>
                <w:spacing w:val="-5"/>
                <w:sz w:val="14"/>
              </w:rPr>
              <w:t xml:space="preserve"> </w:t>
            </w:r>
            <w:r>
              <w:rPr>
                <w:sz w:val="14"/>
              </w:rPr>
              <w:t>слуху;</w:t>
            </w:r>
          </w:p>
          <w:p w:rsidR="003C547D" w:rsidRDefault="0078507E">
            <w:pPr>
              <w:pStyle w:val="TableParagraph"/>
              <w:numPr>
                <w:ilvl w:val="0"/>
                <w:numId w:val="591"/>
              </w:numPr>
              <w:tabs>
                <w:tab w:val="left" w:pos="162"/>
              </w:tabs>
              <w:spacing w:line="159" w:lineRule="exact"/>
              <w:ind w:left="161"/>
              <w:rPr>
                <w:sz w:val="14"/>
              </w:rPr>
            </w:pPr>
            <w:r>
              <w:rPr>
                <w:sz w:val="14"/>
              </w:rPr>
              <w:t>изводи правилно техничке вежбе уз помоћ</w:t>
            </w:r>
            <w:r>
              <w:rPr>
                <w:spacing w:val="-11"/>
                <w:sz w:val="14"/>
              </w:rPr>
              <w:t xml:space="preserve"> </w:t>
            </w:r>
            <w:r>
              <w:rPr>
                <w:sz w:val="14"/>
              </w:rPr>
              <w:t>наставника;</w:t>
            </w:r>
          </w:p>
          <w:p w:rsidR="003C547D" w:rsidRDefault="0078507E">
            <w:pPr>
              <w:pStyle w:val="TableParagraph"/>
              <w:numPr>
                <w:ilvl w:val="0"/>
                <w:numId w:val="591"/>
              </w:numPr>
              <w:tabs>
                <w:tab w:val="left" w:pos="162"/>
              </w:tabs>
              <w:ind w:right="300" w:firstLine="0"/>
              <w:rPr>
                <w:sz w:val="14"/>
              </w:rPr>
            </w:pPr>
            <w:r>
              <w:rPr>
                <w:sz w:val="14"/>
              </w:rPr>
              <w:t>примени основне елементе нотне писмености у свирању и читању нотног</w:t>
            </w:r>
            <w:r>
              <w:rPr>
                <w:spacing w:val="-1"/>
                <w:sz w:val="14"/>
              </w:rPr>
              <w:t xml:space="preserve"> </w:t>
            </w:r>
            <w:r>
              <w:rPr>
                <w:sz w:val="14"/>
              </w:rPr>
              <w:t>текста;</w:t>
            </w:r>
          </w:p>
          <w:p w:rsidR="003C547D" w:rsidRDefault="0078507E">
            <w:pPr>
              <w:pStyle w:val="TableParagraph"/>
              <w:numPr>
                <w:ilvl w:val="0"/>
                <w:numId w:val="591"/>
              </w:numPr>
              <w:tabs>
                <w:tab w:val="left" w:pos="162"/>
              </w:tabs>
              <w:spacing w:line="159" w:lineRule="exact"/>
              <w:ind w:left="161"/>
              <w:rPr>
                <w:sz w:val="14"/>
              </w:rPr>
            </w:pPr>
            <w:r>
              <w:rPr>
                <w:sz w:val="14"/>
              </w:rPr>
              <w:t>препозна основне ознаке за темпо, динамику,</w:t>
            </w:r>
            <w:r>
              <w:rPr>
                <w:spacing w:val="-17"/>
                <w:sz w:val="14"/>
              </w:rPr>
              <w:t xml:space="preserve"> </w:t>
            </w:r>
            <w:r>
              <w:rPr>
                <w:sz w:val="14"/>
              </w:rPr>
              <w:t>понављање...</w:t>
            </w:r>
          </w:p>
          <w:p w:rsidR="003C547D" w:rsidRDefault="0078507E">
            <w:pPr>
              <w:pStyle w:val="TableParagraph"/>
              <w:numPr>
                <w:ilvl w:val="0"/>
                <w:numId w:val="591"/>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591"/>
              </w:numPr>
              <w:tabs>
                <w:tab w:val="left" w:pos="162"/>
              </w:tabs>
              <w:spacing w:line="159" w:lineRule="exact"/>
              <w:ind w:left="161"/>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19"/>
                <w:sz w:val="14"/>
              </w:rPr>
              <w:t xml:space="preserve"> </w:t>
            </w:r>
            <w:r>
              <w:rPr>
                <w:sz w:val="14"/>
              </w:rPr>
              <w:t>клавира;</w:t>
            </w:r>
          </w:p>
          <w:p w:rsidR="003C547D" w:rsidRDefault="0078507E">
            <w:pPr>
              <w:pStyle w:val="TableParagraph"/>
              <w:numPr>
                <w:ilvl w:val="0"/>
                <w:numId w:val="591"/>
              </w:numPr>
              <w:tabs>
                <w:tab w:val="left" w:pos="162"/>
              </w:tabs>
              <w:spacing w:line="160" w:lineRule="exact"/>
              <w:ind w:left="161"/>
              <w:rPr>
                <w:sz w:val="14"/>
              </w:rPr>
            </w:pPr>
            <w:r>
              <w:rPr>
                <w:sz w:val="14"/>
              </w:rPr>
              <w:t>направи план вежбања уз помоћ наставника, или</w:t>
            </w:r>
            <w:r>
              <w:rPr>
                <w:spacing w:val="-21"/>
                <w:sz w:val="14"/>
              </w:rPr>
              <w:t xml:space="preserve"> </w:t>
            </w:r>
            <w:r>
              <w:rPr>
                <w:sz w:val="14"/>
              </w:rPr>
              <w:t>самостално;</w:t>
            </w:r>
          </w:p>
          <w:p w:rsidR="003C547D" w:rsidRDefault="0078507E">
            <w:pPr>
              <w:pStyle w:val="TableParagraph"/>
              <w:numPr>
                <w:ilvl w:val="0"/>
                <w:numId w:val="591"/>
              </w:numPr>
              <w:tabs>
                <w:tab w:val="left" w:pos="162"/>
              </w:tabs>
              <w:spacing w:line="160" w:lineRule="exact"/>
              <w:ind w:left="161"/>
              <w:rPr>
                <w:sz w:val="14"/>
              </w:rPr>
            </w:pPr>
            <w:r>
              <w:rPr>
                <w:sz w:val="14"/>
              </w:rPr>
              <w:t>учествује на јавним наступима</w:t>
            </w:r>
            <w:r>
              <w:rPr>
                <w:sz w:val="14"/>
              </w:rPr>
              <w:t xml:space="preserve"> у школи и ван</w:t>
            </w:r>
            <w:r>
              <w:rPr>
                <w:spacing w:val="-8"/>
                <w:sz w:val="14"/>
              </w:rPr>
              <w:t xml:space="preserve"> </w:t>
            </w:r>
            <w:r>
              <w:rPr>
                <w:sz w:val="14"/>
              </w:rPr>
              <w:t>ње;</w:t>
            </w:r>
          </w:p>
          <w:p w:rsidR="003C547D" w:rsidRDefault="0078507E">
            <w:pPr>
              <w:pStyle w:val="TableParagraph"/>
              <w:numPr>
                <w:ilvl w:val="0"/>
                <w:numId w:val="591"/>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591"/>
              </w:numPr>
              <w:tabs>
                <w:tab w:val="left" w:pos="162"/>
              </w:tabs>
              <w:spacing w:line="160" w:lineRule="exact"/>
              <w:ind w:left="161"/>
              <w:rPr>
                <w:sz w:val="14"/>
              </w:rPr>
            </w:pPr>
            <w:r>
              <w:rPr>
                <w:sz w:val="14"/>
              </w:rPr>
              <w:t>одржава</w:t>
            </w:r>
            <w:r>
              <w:rPr>
                <w:spacing w:val="-1"/>
                <w:sz w:val="14"/>
              </w:rPr>
              <w:t xml:space="preserve"> </w:t>
            </w:r>
            <w:r>
              <w:rPr>
                <w:sz w:val="14"/>
              </w:rPr>
              <w:t>инструмент;</w:t>
            </w:r>
          </w:p>
          <w:p w:rsidR="003C547D" w:rsidRDefault="0078507E">
            <w:pPr>
              <w:pStyle w:val="TableParagraph"/>
              <w:numPr>
                <w:ilvl w:val="0"/>
                <w:numId w:val="59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0"/>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Карактеристике инструмента: начин добијања тона и поставка леве и десне руке.</w:t>
            </w:r>
          </w:p>
          <w:p w:rsidR="003C547D" w:rsidRDefault="0078507E">
            <w:pPr>
              <w:pStyle w:val="TableParagraph"/>
              <w:spacing w:line="159" w:lineRule="exact"/>
              <w:rPr>
                <w:sz w:val="14"/>
              </w:rPr>
            </w:pPr>
            <w:r>
              <w:rPr>
                <w:sz w:val="14"/>
              </w:rPr>
              <w:t>Основи технике свирања на мандолини:</w:t>
            </w:r>
          </w:p>
          <w:p w:rsidR="003C547D" w:rsidRDefault="0078507E">
            <w:pPr>
              <w:pStyle w:val="TableParagraph"/>
              <w:spacing w:line="160" w:lineRule="exact"/>
              <w:rPr>
                <w:b/>
                <w:sz w:val="14"/>
              </w:rPr>
            </w:pPr>
            <w:r>
              <w:rPr>
                <w:sz w:val="14"/>
              </w:rPr>
              <w:t>Техника десне руке</w:t>
            </w:r>
            <w:r>
              <w:rPr>
                <w:b/>
                <w:sz w:val="14"/>
              </w:rPr>
              <w:t>:</w:t>
            </w:r>
          </w:p>
          <w:p w:rsidR="003C547D" w:rsidRDefault="0078507E">
            <w:pPr>
              <w:pStyle w:val="TableParagraph"/>
              <w:numPr>
                <w:ilvl w:val="0"/>
                <w:numId w:val="590"/>
              </w:numPr>
              <w:tabs>
                <w:tab w:val="left" w:pos="161"/>
              </w:tabs>
              <w:spacing w:line="160" w:lineRule="exact"/>
              <w:ind w:firstLine="0"/>
              <w:rPr>
                <w:sz w:val="14"/>
              </w:rPr>
            </w:pPr>
            <w:r>
              <w:rPr>
                <w:sz w:val="14"/>
              </w:rPr>
              <w:t>држање трзалица;</w:t>
            </w:r>
          </w:p>
          <w:p w:rsidR="003C547D" w:rsidRDefault="0078507E">
            <w:pPr>
              <w:pStyle w:val="TableParagraph"/>
              <w:numPr>
                <w:ilvl w:val="0"/>
                <w:numId w:val="590"/>
              </w:numPr>
              <w:tabs>
                <w:tab w:val="left" w:pos="161"/>
              </w:tabs>
              <w:ind w:right="424" w:firstLine="0"/>
              <w:rPr>
                <w:sz w:val="14"/>
              </w:rPr>
            </w:pPr>
            <w:r>
              <w:rPr>
                <w:sz w:val="14"/>
              </w:rPr>
              <w:t>истрзавање на доле неизменично и тремоло; прва и</w:t>
            </w:r>
            <w:r>
              <w:rPr>
                <w:spacing w:val="-20"/>
                <w:sz w:val="14"/>
              </w:rPr>
              <w:t xml:space="preserve"> </w:t>
            </w:r>
            <w:r>
              <w:rPr>
                <w:sz w:val="14"/>
              </w:rPr>
              <w:t>друга позиција.</w:t>
            </w:r>
          </w:p>
          <w:p w:rsidR="003C547D" w:rsidRDefault="0078507E">
            <w:pPr>
              <w:pStyle w:val="TableParagraph"/>
              <w:ind w:right="225"/>
              <w:rPr>
                <w:sz w:val="14"/>
              </w:rPr>
            </w:pPr>
            <w:r>
              <w:rPr>
                <w:sz w:val="14"/>
              </w:rPr>
              <w:t>Техника леве руке - дијатонска поставка</w:t>
            </w:r>
            <w:r>
              <w:rPr>
                <w:sz w:val="14"/>
              </w:rPr>
              <w:t xml:space="preserve"> прстију. Основне ритмичке вредности (цела нота, половина, четвртина, осмина, шеснаестина и одговарајуће паузе).</w:t>
            </w:r>
          </w:p>
          <w:p w:rsidR="003C547D" w:rsidRDefault="0078507E">
            <w:pPr>
              <w:pStyle w:val="TableParagraph"/>
              <w:spacing w:line="237" w:lineRule="auto"/>
              <w:ind w:right="1047"/>
              <w:rPr>
                <w:sz w:val="14"/>
              </w:rPr>
            </w:pPr>
            <w:r>
              <w:rPr>
                <w:sz w:val="14"/>
              </w:rPr>
              <w:t>Основне динамичке ознаке – форте и пиано. Агогика ритенуто и корона.</w:t>
            </w:r>
          </w:p>
          <w:p w:rsidR="003C547D" w:rsidRDefault="0078507E">
            <w:pPr>
              <w:pStyle w:val="TableParagraph"/>
              <w:rPr>
                <w:sz w:val="14"/>
              </w:rPr>
            </w:pPr>
            <w:r>
              <w:rPr>
                <w:sz w:val="14"/>
              </w:rPr>
              <w:t>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39"/>
              <w:rPr>
                <w:sz w:val="14"/>
              </w:rPr>
            </w:pPr>
            <w:r>
              <w:rPr>
                <w:sz w:val="14"/>
              </w:rPr>
              <w:t>Свирање скала кроз једну октаву у првој позицији са трозвуцима и обртајима до три предзнака.</w:t>
            </w:r>
          </w:p>
          <w:p w:rsidR="003C547D" w:rsidRDefault="003C547D">
            <w:pPr>
              <w:pStyle w:val="TableParagraph"/>
              <w:spacing w:before="8"/>
              <w:ind w:left="0"/>
              <w:rPr>
                <w:b/>
                <w:sz w:val="13"/>
              </w:rPr>
            </w:pPr>
          </w:p>
          <w:p w:rsidR="003C547D" w:rsidRDefault="0078507E">
            <w:pPr>
              <w:pStyle w:val="TableParagraph"/>
              <w:spacing w:line="161" w:lineRule="exact"/>
              <w:ind w:left="90"/>
              <w:rPr>
                <w:b/>
                <w:sz w:val="14"/>
              </w:rPr>
            </w:pPr>
            <w:r>
              <w:rPr>
                <w:b/>
                <w:sz w:val="14"/>
              </w:rPr>
              <w:t>ЛИТЕРАТУРА</w:t>
            </w:r>
          </w:p>
          <w:p w:rsidR="003C547D" w:rsidRDefault="0078507E">
            <w:pPr>
              <w:pStyle w:val="TableParagraph"/>
              <w:numPr>
                <w:ilvl w:val="0"/>
                <w:numId w:val="589"/>
              </w:numPr>
              <w:tabs>
                <w:tab w:val="left" w:pos="161"/>
              </w:tabs>
              <w:spacing w:line="160" w:lineRule="exact"/>
              <w:rPr>
                <w:i/>
                <w:sz w:val="14"/>
              </w:rPr>
            </w:pPr>
            <w:r>
              <w:rPr>
                <w:sz w:val="14"/>
              </w:rPr>
              <w:t xml:space="preserve">Н. Секулић: </w:t>
            </w:r>
            <w:r>
              <w:rPr>
                <w:i/>
                <w:sz w:val="14"/>
              </w:rPr>
              <w:t>Школа свирања на</w:t>
            </w:r>
            <w:r>
              <w:rPr>
                <w:i/>
                <w:spacing w:val="-5"/>
                <w:sz w:val="14"/>
              </w:rPr>
              <w:t xml:space="preserve"> </w:t>
            </w:r>
            <w:r>
              <w:rPr>
                <w:i/>
                <w:sz w:val="14"/>
              </w:rPr>
              <w:t>мандолин</w:t>
            </w:r>
          </w:p>
          <w:p w:rsidR="003C547D" w:rsidRDefault="0078507E">
            <w:pPr>
              <w:pStyle w:val="TableParagraph"/>
              <w:numPr>
                <w:ilvl w:val="0"/>
                <w:numId w:val="589"/>
              </w:numPr>
              <w:tabs>
                <w:tab w:val="left" w:pos="161"/>
              </w:tabs>
              <w:spacing w:line="160" w:lineRule="exact"/>
              <w:rPr>
                <w:i/>
                <w:sz w:val="14"/>
              </w:rPr>
            </w:pPr>
            <w:r>
              <w:rPr>
                <w:sz w:val="14"/>
              </w:rPr>
              <w:t xml:space="preserve">Н. Гужвић: </w:t>
            </w:r>
            <w:r>
              <w:rPr>
                <w:i/>
                <w:sz w:val="14"/>
              </w:rPr>
              <w:t>Школа за</w:t>
            </w:r>
            <w:r>
              <w:rPr>
                <w:i/>
                <w:spacing w:val="-4"/>
                <w:sz w:val="14"/>
              </w:rPr>
              <w:t xml:space="preserve"> </w:t>
            </w:r>
            <w:r>
              <w:rPr>
                <w:i/>
                <w:sz w:val="14"/>
              </w:rPr>
              <w:t>мандолину</w:t>
            </w:r>
          </w:p>
          <w:p w:rsidR="003C547D" w:rsidRDefault="0078507E">
            <w:pPr>
              <w:pStyle w:val="TableParagraph"/>
              <w:numPr>
                <w:ilvl w:val="0"/>
                <w:numId w:val="589"/>
              </w:numPr>
              <w:tabs>
                <w:tab w:val="left" w:pos="161"/>
              </w:tabs>
              <w:spacing w:line="160" w:lineRule="exact"/>
              <w:rPr>
                <w:i/>
                <w:sz w:val="14"/>
              </w:rPr>
            </w:pPr>
            <w:r>
              <w:rPr>
                <w:sz w:val="14"/>
              </w:rPr>
              <w:t xml:space="preserve">П. Рани: </w:t>
            </w:r>
            <w:r>
              <w:rPr>
                <w:i/>
                <w:sz w:val="14"/>
              </w:rPr>
              <w:t>Моја</w:t>
            </w:r>
            <w:r>
              <w:rPr>
                <w:i/>
                <w:spacing w:val="-3"/>
                <w:sz w:val="14"/>
              </w:rPr>
              <w:t xml:space="preserve"> </w:t>
            </w:r>
            <w:r>
              <w:rPr>
                <w:i/>
                <w:sz w:val="14"/>
              </w:rPr>
              <w:t>мандолина</w:t>
            </w:r>
          </w:p>
          <w:p w:rsidR="003C547D" w:rsidRDefault="0078507E">
            <w:pPr>
              <w:pStyle w:val="TableParagraph"/>
              <w:numPr>
                <w:ilvl w:val="0"/>
                <w:numId w:val="589"/>
              </w:numPr>
              <w:tabs>
                <w:tab w:val="left" w:pos="161"/>
              </w:tabs>
              <w:spacing w:line="160" w:lineRule="exact"/>
              <w:rPr>
                <w:i/>
                <w:sz w:val="14"/>
              </w:rPr>
            </w:pPr>
            <w:r>
              <w:rPr>
                <w:spacing w:val="-9"/>
                <w:sz w:val="14"/>
              </w:rPr>
              <w:t xml:space="preserve">Р. </w:t>
            </w:r>
            <w:r>
              <w:rPr>
                <w:sz w:val="14"/>
              </w:rPr>
              <w:t xml:space="preserve">Ерно: </w:t>
            </w:r>
            <w:r>
              <w:rPr>
                <w:i/>
                <w:sz w:val="14"/>
              </w:rPr>
              <w:t>Мандолинска</w:t>
            </w:r>
            <w:r>
              <w:rPr>
                <w:i/>
                <w:spacing w:val="-18"/>
                <w:sz w:val="14"/>
              </w:rPr>
              <w:t xml:space="preserve"> </w:t>
            </w:r>
            <w:r>
              <w:rPr>
                <w:i/>
                <w:sz w:val="14"/>
              </w:rPr>
              <w:t>школа</w:t>
            </w:r>
          </w:p>
          <w:p w:rsidR="003C547D" w:rsidRDefault="0078507E">
            <w:pPr>
              <w:pStyle w:val="TableParagraph"/>
              <w:numPr>
                <w:ilvl w:val="0"/>
                <w:numId w:val="589"/>
              </w:numPr>
              <w:tabs>
                <w:tab w:val="left" w:pos="161"/>
              </w:tabs>
              <w:spacing w:line="160" w:lineRule="exact"/>
              <w:rPr>
                <w:i/>
                <w:sz w:val="14"/>
              </w:rPr>
            </w:pPr>
            <w:r>
              <w:rPr>
                <w:spacing w:val="-9"/>
                <w:sz w:val="14"/>
              </w:rPr>
              <w:t xml:space="preserve">Р. </w:t>
            </w:r>
            <w:r>
              <w:rPr>
                <w:sz w:val="14"/>
              </w:rPr>
              <w:t xml:space="preserve">Калаче: </w:t>
            </w:r>
            <w:r>
              <w:rPr>
                <w:i/>
                <w:sz w:val="14"/>
              </w:rPr>
              <w:t>Метода за мандолину</w:t>
            </w:r>
            <w:r>
              <w:rPr>
                <w:i/>
                <w:spacing w:val="-15"/>
                <w:sz w:val="14"/>
              </w:rPr>
              <w:t xml:space="preserve"> </w:t>
            </w:r>
            <w:r>
              <w:rPr>
                <w:i/>
                <w:sz w:val="14"/>
              </w:rPr>
              <w:t>1</w:t>
            </w:r>
          </w:p>
          <w:p w:rsidR="003C547D" w:rsidRDefault="0078507E">
            <w:pPr>
              <w:pStyle w:val="TableParagraph"/>
              <w:numPr>
                <w:ilvl w:val="0"/>
                <w:numId w:val="589"/>
              </w:numPr>
              <w:tabs>
                <w:tab w:val="left" w:pos="161"/>
              </w:tabs>
              <w:spacing w:line="160" w:lineRule="exact"/>
              <w:rPr>
                <w:i/>
                <w:sz w:val="14"/>
              </w:rPr>
            </w:pPr>
            <w:r>
              <w:rPr>
                <w:spacing w:val="-12"/>
                <w:sz w:val="14"/>
              </w:rPr>
              <w:t xml:space="preserve">У. </w:t>
            </w:r>
            <w:r>
              <w:rPr>
                <w:sz w:val="14"/>
              </w:rPr>
              <w:t xml:space="preserve">Росинели: </w:t>
            </w:r>
            <w:r>
              <w:rPr>
                <w:i/>
                <w:sz w:val="14"/>
              </w:rPr>
              <w:t>Школа за</w:t>
            </w:r>
            <w:r>
              <w:rPr>
                <w:i/>
                <w:spacing w:val="-7"/>
                <w:sz w:val="14"/>
              </w:rPr>
              <w:t xml:space="preserve"> </w:t>
            </w:r>
            <w:r>
              <w:rPr>
                <w:i/>
                <w:sz w:val="14"/>
              </w:rPr>
              <w:t>мандолину</w:t>
            </w:r>
          </w:p>
          <w:p w:rsidR="003C547D" w:rsidRDefault="0078507E">
            <w:pPr>
              <w:pStyle w:val="TableParagraph"/>
              <w:numPr>
                <w:ilvl w:val="0"/>
                <w:numId w:val="589"/>
              </w:numPr>
              <w:tabs>
                <w:tab w:val="left" w:pos="161"/>
              </w:tabs>
              <w:spacing w:line="160" w:lineRule="exact"/>
              <w:rPr>
                <w:sz w:val="14"/>
              </w:rPr>
            </w:pPr>
            <w:r>
              <w:rPr>
                <w:sz w:val="14"/>
              </w:rPr>
              <w:t xml:space="preserve">Фортунатов: </w:t>
            </w:r>
            <w:r>
              <w:rPr>
                <w:i/>
                <w:sz w:val="14"/>
              </w:rPr>
              <w:t>Хрестоматија за виолину</w:t>
            </w:r>
            <w:r>
              <w:rPr>
                <w:sz w:val="14"/>
              </w:rPr>
              <w:t>, I и II</w:t>
            </w:r>
            <w:r>
              <w:rPr>
                <w:spacing w:val="-11"/>
                <w:sz w:val="14"/>
              </w:rPr>
              <w:t xml:space="preserve"> </w:t>
            </w:r>
            <w:r>
              <w:rPr>
                <w:sz w:val="14"/>
              </w:rPr>
              <w:t>разред</w:t>
            </w:r>
          </w:p>
          <w:p w:rsidR="003C547D" w:rsidRDefault="0078507E">
            <w:pPr>
              <w:pStyle w:val="TableParagraph"/>
              <w:numPr>
                <w:ilvl w:val="0"/>
                <w:numId w:val="589"/>
              </w:numPr>
              <w:tabs>
                <w:tab w:val="left" w:pos="161"/>
              </w:tabs>
              <w:spacing w:line="160" w:lineRule="exact"/>
              <w:rPr>
                <w:sz w:val="14"/>
              </w:rPr>
            </w:pPr>
            <w:r>
              <w:rPr>
                <w:sz w:val="14"/>
              </w:rPr>
              <w:t xml:space="preserve">Шрадик: </w:t>
            </w:r>
            <w:r>
              <w:rPr>
                <w:i/>
                <w:sz w:val="14"/>
              </w:rPr>
              <w:t>Вежбе за леву руку</w:t>
            </w:r>
            <w:r>
              <w:rPr>
                <w:sz w:val="14"/>
              </w:rPr>
              <w:t>, I</w:t>
            </w:r>
            <w:r>
              <w:rPr>
                <w:spacing w:val="-3"/>
                <w:sz w:val="14"/>
              </w:rPr>
              <w:t xml:space="preserve"> </w:t>
            </w:r>
            <w:r>
              <w:rPr>
                <w:sz w:val="14"/>
              </w:rPr>
              <w:t>свеска</w:t>
            </w:r>
          </w:p>
          <w:p w:rsidR="003C547D" w:rsidRDefault="0078507E">
            <w:pPr>
              <w:pStyle w:val="TableParagraph"/>
              <w:numPr>
                <w:ilvl w:val="0"/>
                <w:numId w:val="589"/>
              </w:numPr>
              <w:tabs>
                <w:tab w:val="left" w:pos="161"/>
              </w:tabs>
              <w:spacing w:line="160" w:lineRule="exact"/>
              <w:rPr>
                <w:sz w:val="14"/>
              </w:rPr>
            </w:pPr>
            <w:r>
              <w:rPr>
                <w:sz w:val="14"/>
              </w:rPr>
              <w:t xml:space="preserve">Д. Марковић: </w:t>
            </w:r>
            <w:r>
              <w:rPr>
                <w:i/>
                <w:sz w:val="14"/>
              </w:rPr>
              <w:t xml:space="preserve">Мали </w:t>
            </w:r>
            <w:r>
              <w:rPr>
                <w:i/>
                <w:spacing w:val="-3"/>
                <w:sz w:val="14"/>
              </w:rPr>
              <w:t xml:space="preserve">комади </w:t>
            </w:r>
            <w:r>
              <w:rPr>
                <w:sz w:val="14"/>
              </w:rPr>
              <w:t>I и II</w:t>
            </w:r>
            <w:r>
              <w:rPr>
                <w:spacing w:val="-2"/>
                <w:sz w:val="14"/>
              </w:rPr>
              <w:t xml:space="preserve"> </w:t>
            </w:r>
            <w:r>
              <w:rPr>
                <w:sz w:val="14"/>
              </w:rPr>
              <w:t>свеска</w:t>
            </w:r>
          </w:p>
          <w:p w:rsidR="003C547D" w:rsidRDefault="0078507E">
            <w:pPr>
              <w:pStyle w:val="TableParagraph"/>
              <w:rPr>
                <w:sz w:val="14"/>
              </w:rPr>
            </w:pPr>
            <w:r>
              <w:rPr>
                <w:sz w:val="14"/>
              </w:rPr>
              <w:t>Друга литаратура по избору наставника, а у складу са захтевима програма и могућностима ученика.</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88"/>
              </w:numPr>
              <w:tabs>
                <w:tab w:val="left" w:pos="162"/>
              </w:tabs>
              <w:spacing w:line="160" w:lineRule="exact"/>
              <w:rPr>
                <w:sz w:val="14"/>
              </w:rPr>
            </w:pPr>
            <w:r>
              <w:rPr>
                <w:sz w:val="14"/>
              </w:rPr>
              <w:t>две дурске лествице кроз једну октаву са</w:t>
            </w:r>
            <w:r>
              <w:rPr>
                <w:spacing w:val="-1"/>
                <w:sz w:val="14"/>
              </w:rPr>
              <w:t xml:space="preserve"> </w:t>
            </w:r>
            <w:r>
              <w:rPr>
                <w:sz w:val="14"/>
              </w:rPr>
              <w:t>трозвуцима</w:t>
            </w:r>
          </w:p>
          <w:p w:rsidR="003C547D" w:rsidRDefault="0078507E">
            <w:pPr>
              <w:pStyle w:val="TableParagraph"/>
              <w:numPr>
                <w:ilvl w:val="0"/>
                <w:numId w:val="588"/>
              </w:numPr>
              <w:tabs>
                <w:tab w:val="left" w:pos="162"/>
              </w:tabs>
              <w:spacing w:line="160" w:lineRule="exact"/>
              <w:rPr>
                <w:sz w:val="14"/>
              </w:rPr>
            </w:pPr>
            <w:r>
              <w:rPr>
                <w:sz w:val="14"/>
              </w:rPr>
              <w:t>десет техничких вежби</w:t>
            </w:r>
          </w:p>
          <w:p w:rsidR="003C547D" w:rsidRDefault="0078507E">
            <w:pPr>
              <w:pStyle w:val="TableParagraph"/>
              <w:numPr>
                <w:ilvl w:val="0"/>
                <w:numId w:val="588"/>
              </w:numPr>
              <w:tabs>
                <w:tab w:val="left" w:pos="162"/>
              </w:tabs>
              <w:spacing w:line="160" w:lineRule="exact"/>
              <w:rPr>
                <w:sz w:val="14"/>
              </w:rPr>
            </w:pPr>
            <w:r>
              <w:rPr>
                <w:sz w:val="14"/>
              </w:rPr>
              <w:t>чети етидери</w:t>
            </w:r>
          </w:p>
          <w:p w:rsidR="003C547D" w:rsidRDefault="0078507E">
            <w:pPr>
              <w:pStyle w:val="TableParagraph"/>
              <w:numPr>
                <w:ilvl w:val="0"/>
                <w:numId w:val="588"/>
              </w:numPr>
              <w:tabs>
                <w:tab w:val="left" w:pos="162"/>
              </w:tabs>
              <w:spacing w:line="161" w:lineRule="exact"/>
              <w:rPr>
                <w:sz w:val="14"/>
              </w:rPr>
            </w:pPr>
            <w:r>
              <w:rPr>
                <w:sz w:val="14"/>
              </w:rPr>
              <w:t xml:space="preserve">четири </w:t>
            </w:r>
            <w:r>
              <w:rPr>
                <w:spacing w:val="-2"/>
                <w:sz w:val="14"/>
              </w:rPr>
              <w:t xml:space="preserve">комада </w:t>
            </w:r>
            <w:r>
              <w:rPr>
                <w:sz w:val="14"/>
              </w:rPr>
              <w:t>различитог</w:t>
            </w:r>
            <w:r>
              <w:rPr>
                <w:spacing w:val="1"/>
                <w:sz w:val="14"/>
              </w:rPr>
              <w:t xml:space="preserve"> </w:t>
            </w:r>
            <w:r>
              <w:rPr>
                <w:sz w:val="14"/>
              </w:rPr>
              <w:t>каракте</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два наступа у току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numPr>
                <w:ilvl w:val="0"/>
                <w:numId w:val="587"/>
              </w:numPr>
              <w:tabs>
                <w:tab w:val="left" w:pos="162"/>
              </w:tabs>
              <w:spacing w:line="160" w:lineRule="exact"/>
              <w:rPr>
                <w:sz w:val="14"/>
              </w:rPr>
            </w:pPr>
            <w:r>
              <w:rPr>
                <w:sz w:val="14"/>
              </w:rPr>
              <w:t>Једна лесвица</w:t>
            </w:r>
          </w:p>
          <w:p w:rsidR="003C547D" w:rsidRDefault="0078507E">
            <w:pPr>
              <w:pStyle w:val="TableParagraph"/>
              <w:numPr>
                <w:ilvl w:val="0"/>
                <w:numId w:val="587"/>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87"/>
              </w:numPr>
              <w:tabs>
                <w:tab w:val="left" w:pos="162"/>
              </w:tabs>
              <w:spacing w:line="161" w:lineRule="exact"/>
              <w:rPr>
                <w:sz w:val="14"/>
              </w:rPr>
            </w:pPr>
            <w:r>
              <w:rPr>
                <w:sz w:val="14"/>
              </w:rPr>
              <w:t>Две композиције, по слободном</w:t>
            </w:r>
            <w:r>
              <w:rPr>
                <w:spacing w:val="-2"/>
                <w:sz w:val="14"/>
              </w:rPr>
              <w:t xml:space="preserve"> </w:t>
            </w:r>
            <w:r>
              <w:rPr>
                <w:sz w:val="14"/>
              </w:rPr>
              <w:t>избору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истрзавање, тремоло, свирање, слушање музике</w:t>
      </w:r>
    </w:p>
    <w:p w:rsidR="003C547D" w:rsidRDefault="003C547D">
      <w:pPr>
        <w:pStyle w:val="BodyText"/>
        <w:ind w:left="0"/>
        <w:rPr>
          <w:sz w:val="23"/>
        </w:rPr>
      </w:pPr>
    </w:p>
    <w:p w:rsidR="003C547D" w:rsidRDefault="0078507E">
      <w:pPr>
        <w:tabs>
          <w:tab w:val="left" w:pos="1763"/>
        </w:tabs>
        <w:ind w:left="157"/>
        <w:rPr>
          <w:b/>
          <w:sz w:val="14"/>
        </w:rPr>
      </w:pPr>
      <w:r>
        <w:rPr>
          <w:sz w:val="14"/>
        </w:rPr>
        <w:t>Назив</w:t>
      </w:r>
      <w:r>
        <w:rPr>
          <w:spacing w:val="-4"/>
          <w:sz w:val="14"/>
        </w:rPr>
        <w:t xml:space="preserve"> </w:t>
      </w:r>
      <w:r>
        <w:rPr>
          <w:sz w:val="14"/>
        </w:rPr>
        <w:t>предмета</w:t>
      </w:r>
      <w:r>
        <w:rPr>
          <w:sz w:val="14"/>
        </w:rPr>
        <w:tab/>
      </w:r>
      <w:r>
        <w:rPr>
          <w:b/>
          <w:sz w:val="14"/>
        </w:rPr>
        <w:t>МАНДОЛИНА</w:t>
      </w:r>
    </w:p>
    <w:p w:rsidR="003C547D" w:rsidRDefault="0078507E">
      <w:pPr>
        <w:tabs>
          <w:tab w:val="left" w:pos="1763"/>
        </w:tabs>
        <w:spacing w:before="49"/>
        <w:ind w:left="1763" w:right="247" w:hanging="1607"/>
        <w:rPr>
          <w:sz w:val="14"/>
        </w:rPr>
      </w:pPr>
      <w:r>
        <w:rPr>
          <w:sz w:val="14"/>
        </w:rPr>
        <w:t>Циљ</w:t>
      </w:r>
      <w:r>
        <w:rPr>
          <w:sz w:val="14"/>
        </w:rPr>
        <w:tab/>
      </w:r>
      <w:r>
        <w:rPr>
          <w:b/>
          <w:sz w:val="14"/>
        </w:rPr>
        <w:t xml:space="preserve">Циљ </w:t>
      </w:r>
      <w:r>
        <w:rPr>
          <w:sz w:val="14"/>
        </w:rPr>
        <w:t xml:space="preserve">учења предмета Мандолине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63"/>
        </w:tabs>
        <w:spacing w:before="48"/>
        <w:ind w:left="157"/>
        <w:rPr>
          <w:b/>
          <w:sz w:val="14"/>
        </w:rPr>
      </w:pPr>
      <w:r>
        <w:rPr>
          <w:sz w:val="14"/>
        </w:rPr>
        <w:t>Разред</w:t>
      </w:r>
      <w:r>
        <w:rPr>
          <w:sz w:val="14"/>
        </w:rPr>
        <w:tab/>
      </w:r>
      <w:r>
        <w:rPr>
          <w:b/>
          <w:sz w:val="14"/>
        </w:rPr>
        <w:t>Други</w:t>
      </w:r>
    </w:p>
    <w:p w:rsidR="003C547D" w:rsidRDefault="0078507E">
      <w:pPr>
        <w:tabs>
          <w:tab w:val="left" w:pos="1763"/>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600"/>
        </w:trPr>
        <w:tc>
          <w:tcPr>
            <w:tcW w:w="3969" w:type="dxa"/>
          </w:tcPr>
          <w:p w:rsidR="003C547D" w:rsidRDefault="0078507E">
            <w:pPr>
              <w:pStyle w:val="TableParagraph"/>
              <w:numPr>
                <w:ilvl w:val="0"/>
                <w:numId w:val="586"/>
              </w:numPr>
              <w:tabs>
                <w:tab w:val="left" w:pos="162"/>
              </w:tabs>
              <w:spacing w:before="18" w:line="161" w:lineRule="exact"/>
              <w:ind w:firstLine="0"/>
              <w:rPr>
                <w:sz w:val="14"/>
              </w:rPr>
            </w:pPr>
            <w:r>
              <w:rPr>
                <w:sz w:val="14"/>
              </w:rPr>
              <w:t>правилно седи и држи инструмент и</w:t>
            </w:r>
            <w:r>
              <w:rPr>
                <w:spacing w:val="-16"/>
                <w:sz w:val="14"/>
              </w:rPr>
              <w:t xml:space="preserve"> </w:t>
            </w:r>
            <w:r>
              <w:rPr>
                <w:sz w:val="14"/>
              </w:rPr>
              <w:t>трзалицу;</w:t>
            </w:r>
          </w:p>
          <w:p w:rsidR="003C547D" w:rsidRDefault="0078507E">
            <w:pPr>
              <w:pStyle w:val="TableParagraph"/>
              <w:numPr>
                <w:ilvl w:val="0"/>
                <w:numId w:val="586"/>
              </w:numPr>
              <w:tabs>
                <w:tab w:val="left" w:pos="162"/>
              </w:tabs>
              <w:spacing w:line="160" w:lineRule="exact"/>
              <w:ind w:firstLine="0"/>
              <w:rPr>
                <w:sz w:val="14"/>
              </w:rPr>
            </w:pPr>
            <w:r>
              <w:rPr>
                <w:sz w:val="14"/>
              </w:rPr>
              <w:t>правилно истрзава и изводи потезе</w:t>
            </w:r>
            <w:r>
              <w:rPr>
                <w:spacing w:val="-21"/>
                <w:sz w:val="14"/>
              </w:rPr>
              <w:t xml:space="preserve"> </w:t>
            </w:r>
            <w:r>
              <w:rPr>
                <w:sz w:val="14"/>
              </w:rPr>
              <w:t>трзалицом;</w:t>
            </w:r>
          </w:p>
          <w:p w:rsidR="003C547D" w:rsidRDefault="0078507E">
            <w:pPr>
              <w:pStyle w:val="TableParagraph"/>
              <w:numPr>
                <w:ilvl w:val="0"/>
                <w:numId w:val="586"/>
              </w:numPr>
              <w:tabs>
                <w:tab w:val="left" w:pos="162"/>
              </w:tabs>
              <w:spacing w:line="160" w:lineRule="exact"/>
              <w:ind w:firstLine="0"/>
              <w:rPr>
                <w:sz w:val="14"/>
              </w:rPr>
            </w:pPr>
            <w:r>
              <w:rPr>
                <w:sz w:val="14"/>
              </w:rPr>
              <w:t>примењује тремоло технику</w:t>
            </w:r>
            <w:r>
              <w:rPr>
                <w:spacing w:val="-3"/>
                <w:sz w:val="14"/>
              </w:rPr>
              <w:t xml:space="preserve"> </w:t>
            </w:r>
            <w:r>
              <w:rPr>
                <w:sz w:val="14"/>
              </w:rPr>
              <w:t>истрзавања;</w:t>
            </w:r>
          </w:p>
          <w:p w:rsidR="003C547D" w:rsidRDefault="0078507E">
            <w:pPr>
              <w:pStyle w:val="TableParagraph"/>
              <w:numPr>
                <w:ilvl w:val="0"/>
                <w:numId w:val="586"/>
              </w:numPr>
              <w:tabs>
                <w:tab w:val="left" w:pos="162"/>
              </w:tabs>
              <w:spacing w:line="160" w:lineRule="exact"/>
              <w:ind w:firstLine="0"/>
              <w:rPr>
                <w:sz w:val="14"/>
              </w:rPr>
            </w:pPr>
            <w:r>
              <w:rPr>
                <w:sz w:val="14"/>
              </w:rPr>
              <w:t>свира у првој и другој</w:t>
            </w:r>
            <w:r>
              <w:rPr>
                <w:spacing w:val="-3"/>
                <w:sz w:val="14"/>
              </w:rPr>
              <w:t xml:space="preserve"> </w:t>
            </w:r>
            <w:r>
              <w:rPr>
                <w:sz w:val="14"/>
              </w:rPr>
              <w:t>позицији;</w:t>
            </w:r>
          </w:p>
          <w:p w:rsidR="003C547D" w:rsidRDefault="0078507E">
            <w:pPr>
              <w:pStyle w:val="TableParagraph"/>
              <w:numPr>
                <w:ilvl w:val="0"/>
                <w:numId w:val="586"/>
              </w:numPr>
              <w:tabs>
                <w:tab w:val="left" w:pos="162"/>
              </w:tabs>
              <w:spacing w:line="160" w:lineRule="exact"/>
              <w:ind w:firstLine="0"/>
              <w:rPr>
                <w:sz w:val="14"/>
              </w:rPr>
            </w:pPr>
            <w:r>
              <w:rPr>
                <w:sz w:val="14"/>
              </w:rPr>
              <w:t>примени ознаке за темпо, динамику,</w:t>
            </w:r>
            <w:r>
              <w:rPr>
                <w:spacing w:val="-8"/>
                <w:sz w:val="14"/>
              </w:rPr>
              <w:t xml:space="preserve"> </w:t>
            </w:r>
            <w:r>
              <w:rPr>
                <w:sz w:val="14"/>
              </w:rPr>
              <w:t>понављање;</w:t>
            </w:r>
          </w:p>
          <w:p w:rsidR="003C547D" w:rsidRDefault="0078507E">
            <w:pPr>
              <w:pStyle w:val="TableParagraph"/>
              <w:numPr>
                <w:ilvl w:val="0"/>
                <w:numId w:val="586"/>
              </w:numPr>
              <w:tabs>
                <w:tab w:val="left" w:pos="162"/>
              </w:tabs>
              <w:spacing w:line="160" w:lineRule="exact"/>
              <w:ind w:firstLine="0"/>
              <w:rPr>
                <w:sz w:val="14"/>
              </w:rPr>
            </w:pPr>
            <w:r>
              <w:rPr>
                <w:sz w:val="14"/>
              </w:rPr>
              <w:t>примени основне елементе нотне писмености у</w:t>
            </w:r>
            <w:r>
              <w:rPr>
                <w:spacing w:val="-5"/>
                <w:sz w:val="14"/>
              </w:rPr>
              <w:t xml:space="preserve"> </w:t>
            </w:r>
            <w:r>
              <w:rPr>
                <w:sz w:val="14"/>
              </w:rPr>
              <w:t>свирању;</w:t>
            </w:r>
          </w:p>
          <w:p w:rsidR="003C547D" w:rsidRDefault="0078507E">
            <w:pPr>
              <w:pStyle w:val="TableParagraph"/>
              <w:numPr>
                <w:ilvl w:val="0"/>
                <w:numId w:val="586"/>
              </w:numPr>
              <w:tabs>
                <w:tab w:val="left" w:pos="162"/>
              </w:tabs>
              <w:ind w:right="75" w:firstLine="0"/>
              <w:rPr>
                <w:sz w:val="14"/>
              </w:rPr>
            </w:pPr>
            <w:r>
              <w:rPr>
                <w:sz w:val="14"/>
              </w:rPr>
              <w:t>понавља</w:t>
            </w:r>
            <w:r>
              <w:rPr>
                <w:spacing w:val="-6"/>
                <w:sz w:val="14"/>
              </w:rPr>
              <w:t xml:space="preserve"> </w:t>
            </w:r>
            <w:r>
              <w:rPr>
                <w:sz w:val="14"/>
              </w:rPr>
              <w:t>техничке</w:t>
            </w:r>
            <w:r>
              <w:rPr>
                <w:spacing w:val="-4"/>
                <w:sz w:val="14"/>
              </w:rPr>
              <w:t xml:space="preserve"> </w:t>
            </w:r>
            <w:r>
              <w:rPr>
                <w:sz w:val="14"/>
              </w:rPr>
              <w:t>вежбе</w:t>
            </w:r>
            <w:r>
              <w:rPr>
                <w:spacing w:val="-5"/>
                <w:sz w:val="14"/>
              </w:rPr>
              <w:t xml:space="preserve"> </w:t>
            </w:r>
            <w:r>
              <w:rPr>
                <w:sz w:val="14"/>
              </w:rPr>
              <w:t>за</w:t>
            </w:r>
            <w:r>
              <w:rPr>
                <w:spacing w:val="-4"/>
                <w:sz w:val="14"/>
              </w:rPr>
              <w:t xml:space="preserve"> </w:t>
            </w:r>
            <w:r>
              <w:rPr>
                <w:sz w:val="14"/>
              </w:rPr>
              <w:t>промену</w:t>
            </w:r>
            <w:r>
              <w:rPr>
                <w:spacing w:val="-5"/>
                <w:sz w:val="14"/>
              </w:rPr>
              <w:t xml:space="preserve"> </w:t>
            </w:r>
            <w:r>
              <w:rPr>
                <w:sz w:val="14"/>
              </w:rPr>
              <w:t>позиције</w:t>
            </w:r>
            <w:r>
              <w:rPr>
                <w:spacing w:val="-5"/>
                <w:sz w:val="14"/>
              </w:rPr>
              <w:t xml:space="preserve"> </w:t>
            </w:r>
            <w:r>
              <w:rPr>
                <w:sz w:val="14"/>
              </w:rPr>
              <w:t>и</w:t>
            </w:r>
            <w:r>
              <w:rPr>
                <w:spacing w:val="-6"/>
                <w:sz w:val="14"/>
              </w:rPr>
              <w:t xml:space="preserve"> </w:t>
            </w:r>
            <w:r>
              <w:rPr>
                <w:sz w:val="14"/>
              </w:rPr>
              <w:t>покретљивост уз помоћ</w:t>
            </w:r>
            <w:r>
              <w:rPr>
                <w:spacing w:val="-1"/>
                <w:sz w:val="14"/>
              </w:rPr>
              <w:t xml:space="preserve"> </w:t>
            </w:r>
            <w:r>
              <w:rPr>
                <w:sz w:val="14"/>
              </w:rPr>
              <w:t>наставника;</w:t>
            </w:r>
          </w:p>
          <w:p w:rsidR="003C547D" w:rsidRDefault="0078507E">
            <w:pPr>
              <w:pStyle w:val="TableParagraph"/>
              <w:numPr>
                <w:ilvl w:val="0"/>
                <w:numId w:val="586"/>
              </w:numPr>
              <w:tabs>
                <w:tab w:val="left" w:pos="162"/>
              </w:tabs>
              <w:spacing w:line="159" w:lineRule="exact"/>
              <w:ind w:left="161"/>
              <w:rPr>
                <w:sz w:val="14"/>
              </w:rPr>
            </w:pPr>
            <w:r>
              <w:rPr>
                <w:sz w:val="14"/>
              </w:rPr>
              <w:t>направи план вежбања уз помоћ наставника или</w:t>
            </w:r>
            <w:r>
              <w:rPr>
                <w:spacing w:val="-21"/>
                <w:sz w:val="14"/>
              </w:rPr>
              <w:t xml:space="preserve"> </w:t>
            </w:r>
            <w:r>
              <w:rPr>
                <w:sz w:val="14"/>
              </w:rPr>
              <w:t>самостално;</w:t>
            </w:r>
          </w:p>
          <w:p w:rsidR="003C547D" w:rsidRDefault="0078507E">
            <w:pPr>
              <w:pStyle w:val="TableParagraph"/>
              <w:numPr>
                <w:ilvl w:val="0"/>
                <w:numId w:val="586"/>
              </w:numPr>
              <w:tabs>
                <w:tab w:val="left" w:pos="162"/>
              </w:tabs>
              <w:spacing w:line="160" w:lineRule="exact"/>
              <w:ind w:left="161"/>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19"/>
                <w:sz w:val="14"/>
              </w:rPr>
              <w:t xml:space="preserve"> </w:t>
            </w:r>
            <w:r>
              <w:rPr>
                <w:sz w:val="14"/>
              </w:rPr>
              <w:t>клавира;</w:t>
            </w:r>
          </w:p>
          <w:p w:rsidR="003C547D" w:rsidRDefault="0078507E">
            <w:pPr>
              <w:pStyle w:val="TableParagraph"/>
              <w:numPr>
                <w:ilvl w:val="0"/>
                <w:numId w:val="58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586"/>
              </w:numPr>
              <w:tabs>
                <w:tab w:val="left" w:pos="162"/>
              </w:tabs>
              <w:spacing w:line="160" w:lineRule="exact"/>
              <w:ind w:left="161"/>
              <w:rPr>
                <w:sz w:val="14"/>
              </w:rPr>
            </w:pPr>
            <w:r>
              <w:rPr>
                <w:sz w:val="14"/>
              </w:rPr>
              <w:t>се критички осврне на сопствено или туђе</w:t>
            </w:r>
            <w:r>
              <w:rPr>
                <w:spacing w:val="-4"/>
                <w:sz w:val="14"/>
              </w:rPr>
              <w:t xml:space="preserve"> </w:t>
            </w:r>
            <w:r>
              <w:rPr>
                <w:sz w:val="14"/>
              </w:rPr>
              <w:t>извођење;</w:t>
            </w:r>
          </w:p>
          <w:p w:rsidR="003C547D" w:rsidRDefault="0078507E">
            <w:pPr>
              <w:pStyle w:val="TableParagraph"/>
              <w:numPr>
                <w:ilvl w:val="0"/>
                <w:numId w:val="586"/>
              </w:numPr>
              <w:tabs>
                <w:tab w:val="left" w:pos="162"/>
              </w:tabs>
              <w:spacing w:line="160" w:lineRule="exact"/>
              <w:ind w:left="161"/>
              <w:rPr>
                <w:sz w:val="14"/>
              </w:rPr>
            </w:pPr>
            <w:r>
              <w:rPr>
                <w:sz w:val="14"/>
              </w:rPr>
              <w:t>самостално одржава</w:t>
            </w:r>
            <w:r>
              <w:rPr>
                <w:spacing w:val="-1"/>
                <w:sz w:val="14"/>
              </w:rPr>
              <w:t xml:space="preserve"> </w:t>
            </w:r>
            <w:r>
              <w:rPr>
                <w:sz w:val="14"/>
              </w:rPr>
              <w:t>инструмент;</w:t>
            </w:r>
          </w:p>
          <w:p w:rsidR="003C547D" w:rsidRDefault="0078507E">
            <w:pPr>
              <w:pStyle w:val="TableParagraph"/>
              <w:numPr>
                <w:ilvl w:val="0"/>
                <w:numId w:val="58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ind w:right="39"/>
              <w:rPr>
                <w:sz w:val="14"/>
              </w:rPr>
            </w:pPr>
            <w:r>
              <w:rPr>
                <w:sz w:val="14"/>
              </w:rPr>
              <w:t>Рад на левој и десној руци и њиховој координацији. Усавршавање технике тремола (равномерност удараца у тремолу атака звука) и наизменичних удараца.</w:t>
            </w:r>
          </w:p>
          <w:p w:rsidR="003C547D" w:rsidRDefault="0078507E">
            <w:pPr>
              <w:pStyle w:val="TableParagraph"/>
              <w:spacing w:line="237" w:lineRule="auto"/>
              <w:ind w:right="1665"/>
              <w:rPr>
                <w:sz w:val="14"/>
              </w:rPr>
            </w:pPr>
            <w:r>
              <w:rPr>
                <w:sz w:val="14"/>
              </w:rPr>
              <w:t>Свирање у другој и трећој позицији. Увод у четврту позицију.</w:t>
            </w:r>
          </w:p>
          <w:p w:rsidR="003C547D" w:rsidRDefault="0078507E">
            <w:pPr>
              <w:pStyle w:val="TableParagraph"/>
              <w:rPr>
                <w:sz w:val="14"/>
              </w:rPr>
            </w:pPr>
            <w:r>
              <w:rPr>
                <w:sz w:val="14"/>
              </w:rPr>
              <w:t xml:space="preserve">Нотне </w:t>
            </w:r>
            <w:r>
              <w:rPr>
                <w:sz w:val="14"/>
              </w:rPr>
              <w:t>вредности: цела нота, половина, четвртина, четвртина са тачком, синкопа са одговарајућим паузама и и друге ритмичке фигуре.</w:t>
            </w:r>
          </w:p>
          <w:p w:rsidR="003C547D" w:rsidRDefault="0078507E">
            <w:pPr>
              <w:pStyle w:val="TableParagraph"/>
              <w:spacing w:line="237" w:lineRule="auto"/>
              <w:ind w:right="74"/>
              <w:jc w:val="both"/>
              <w:rPr>
                <w:sz w:val="14"/>
              </w:rPr>
            </w:pPr>
            <w:r>
              <w:rPr>
                <w:sz w:val="14"/>
              </w:rPr>
              <w:t>Динамичко нијансирање (мецопиано, крешендо, декрешендо</w:t>
            </w:r>
            <w:r>
              <w:rPr>
                <w:spacing w:val="-24"/>
                <w:sz w:val="14"/>
              </w:rPr>
              <w:t xml:space="preserve"> </w:t>
            </w:r>
            <w:r>
              <w:rPr>
                <w:sz w:val="14"/>
              </w:rPr>
              <w:t>ме- цофорте), различите врсте темпа и агогика у складу са</w:t>
            </w:r>
            <w:r>
              <w:rPr>
                <w:spacing w:val="-22"/>
                <w:sz w:val="14"/>
              </w:rPr>
              <w:t xml:space="preserve"> </w:t>
            </w:r>
            <w:r>
              <w:rPr>
                <w:sz w:val="14"/>
              </w:rPr>
              <w:t>захтевима у</w:t>
            </w:r>
            <w:r>
              <w:rPr>
                <w:spacing w:val="-1"/>
                <w:sz w:val="14"/>
              </w:rPr>
              <w:t xml:space="preserve"> </w:t>
            </w:r>
            <w:r>
              <w:rPr>
                <w:sz w:val="14"/>
              </w:rPr>
              <w:t>литерат</w:t>
            </w:r>
            <w:r>
              <w:rPr>
                <w:sz w:val="14"/>
              </w:rPr>
              <w:t>ури.</w:t>
            </w:r>
          </w:p>
          <w:p w:rsidR="003C547D" w:rsidRDefault="0078507E">
            <w:pPr>
              <w:pStyle w:val="TableParagraph"/>
              <w:rPr>
                <w:sz w:val="14"/>
              </w:rPr>
            </w:pPr>
            <w:r>
              <w:rPr>
                <w:sz w:val="14"/>
              </w:rPr>
              <w:t>Музички 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скале до три предзнака, трозвуци кроз две октаве.</w:t>
            </w:r>
          </w:p>
        </w:tc>
      </w:tr>
    </w:tbl>
    <w:p w:rsidR="003C547D" w:rsidRDefault="003C547D">
      <w:pPr>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12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line="161" w:lineRule="exact"/>
              <w:ind w:left="90"/>
              <w:jc w:val="both"/>
              <w:rPr>
                <w:b/>
                <w:sz w:val="14"/>
              </w:rPr>
            </w:pPr>
            <w:r>
              <w:rPr>
                <w:b/>
                <w:sz w:val="14"/>
              </w:rPr>
              <w:t>ЛИТЕРАТУРА</w:t>
            </w:r>
          </w:p>
          <w:p w:rsidR="003C547D" w:rsidRDefault="0078507E">
            <w:pPr>
              <w:pStyle w:val="TableParagraph"/>
              <w:numPr>
                <w:ilvl w:val="0"/>
                <w:numId w:val="585"/>
              </w:numPr>
              <w:tabs>
                <w:tab w:val="left" w:pos="161"/>
              </w:tabs>
              <w:spacing w:line="160" w:lineRule="exact"/>
              <w:ind w:firstLine="0"/>
              <w:jc w:val="both"/>
              <w:rPr>
                <w:i/>
                <w:sz w:val="14"/>
              </w:rPr>
            </w:pPr>
            <w:r>
              <w:rPr>
                <w:sz w:val="14"/>
              </w:rPr>
              <w:t xml:space="preserve">Н. Секулић: </w:t>
            </w:r>
            <w:r>
              <w:rPr>
                <w:i/>
                <w:sz w:val="14"/>
              </w:rPr>
              <w:t>Школа свирања на</w:t>
            </w:r>
            <w:r>
              <w:rPr>
                <w:i/>
                <w:spacing w:val="-6"/>
                <w:sz w:val="14"/>
              </w:rPr>
              <w:t xml:space="preserve"> </w:t>
            </w:r>
            <w:r>
              <w:rPr>
                <w:i/>
                <w:sz w:val="14"/>
              </w:rPr>
              <w:t>мандолини</w:t>
            </w:r>
          </w:p>
          <w:p w:rsidR="003C547D" w:rsidRDefault="0078507E">
            <w:pPr>
              <w:pStyle w:val="TableParagraph"/>
              <w:numPr>
                <w:ilvl w:val="0"/>
                <w:numId w:val="585"/>
              </w:numPr>
              <w:tabs>
                <w:tab w:val="left" w:pos="161"/>
              </w:tabs>
              <w:spacing w:line="160" w:lineRule="exact"/>
              <w:ind w:firstLine="0"/>
              <w:jc w:val="both"/>
              <w:rPr>
                <w:i/>
                <w:sz w:val="14"/>
              </w:rPr>
            </w:pPr>
            <w:r>
              <w:rPr>
                <w:sz w:val="14"/>
              </w:rPr>
              <w:t xml:space="preserve">Н. Гужвић: </w:t>
            </w:r>
            <w:r>
              <w:rPr>
                <w:i/>
                <w:sz w:val="14"/>
              </w:rPr>
              <w:t>Школа за</w:t>
            </w:r>
            <w:r>
              <w:rPr>
                <w:i/>
                <w:spacing w:val="-4"/>
                <w:sz w:val="14"/>
              </w:rPr>
              <w:t xml:space="preserve"> </w:t>
            </w:r>
            <w:r>
              <w:rPr>
                <w:i/>
                <w:sz w:val="14"/>
              </w:rPr>
              <w:t>мандолину</w:t>
            </w:r>
          </w:p>
          <w:p w:rsidR="003C547D" w:rsidRDefault="0078507E">
            <w:pPr>
              <w:pStyle w:val="TableParagraph"/>
              <w:numPr>
                <w:ilvl w:val="0"/>
                <w:numId w:val="585"/>
              </w:numPr>
              <w:tabs>
                <w:tab w:val="left" w:pos="161"/>
              </w:tabs>
              <w:spacing w:line="160" w:lineRule="exact"/>
              <w:ind w:firstLine="0"/>
              <w:jc w:val="both"/>
              <w:rPr>
                <w:i/>
                <w:sz w:val="14"/>
              </w:rPr>
            </w:pPr>
            <w:r>
              <w:rPr>
                <w:sz w:val="14"/>
              </w:rPr>
              <w:t xml:space="preserve">П. Рани: </w:t>
            </w:r>
            <w:r>
              <w:rPr>
                <w:i/>
                <w:sz w:val="14"/>
              </w:rPr>
              <w:t>Моја</w:t>
            </w:r>
            <w:r>
              <w:rPr>
                <w:i/>
                <w:spacing w:val="-3"/>
                <w:sz w:val="14"/>
              </w:rPr>
              <w:t xml:space="preserve"> </w:t>
            </w:r>
            <w:r>
              <w:rPr>
                <w:i/>
                <w:sz w:val="14"/>
              </w:rPr>
              <w:t>мандолина</w:t>
            </w:r>
          </w:p>
          <w:p w:rsidR="003C547D" w:rsidRDefault="0078507E">
            <w:pPr>
              <w:pStyle w:val="TableParagraph"/>
              <w:numPr>
                <w:ilvl w:val="0"/>
                <w:numId w:val="585"/>
              </w:numPr>
              <w:tabs>
                <w:tab w:val="left" w:pos="161"/>
              </w:tabs>
              <w:spacing w:line="160" w:lineRule="exact"/>
              <w:ind w:firstLine="0"/>
              <w:jc w:val="both"/>
              <w:rPr>
                <w:i/>
                <w:sz w:val="14"/>
              </w:rPr>
            </w:pPr>
            <w:r>
              <w:rPr>
                <w:spacing w:val="-9"/>
                <w:sz w:val="14"/>
              </w:rPr>
              <w:t xml:space="preserve">Р. </w:t>
            </w:r>
            <w:r>
              <w:rPr>
                <w:sz w:val="14"/>
              </w:rPr>
              <w:t xml:space="preserve">Ерно: </w:t>
            </w:r>
            <w:r>
              <w:rPr>
                <w:i/>
                <w:sz w:val="14"/>
              </w:rPr>
              <w:t>Мандолинска</w:t>
            </w:r>
            <w:r>
              <w:rPr>
                <w:i/>
                <w:spacing w:val="-18"/>
                <w:sz w:val="14"/>
              </w:rPr>
              <w:t xml:space="preserve"> </w:t>
            </w:r>
            <w:r>
              <w:rPr>
                <w:i/>
                <w:sz w:val="14"/>
              </w:rPr>
              <w:t>школа</w:t>
            </w:r>
          </w:p>
          <w:p w:rsidR="003C547D" w:rsidRDefault="0078507E">
            <w:pPr>
              <w:pStyle w:val="TableParagraph"/>
              <w:numPr>
                <w:ilvl w:val="0"/>
                <w:numId w:val="585"/>
              </w:numPr>
              <w:tabs>
                <w:tab w:val="left" w:pos="161"/>
              </w:tabs>
              <w:spacing w:line="160" w:lineRule="exact"/>
              <w:ind w:firstLine="0"/>
              <w:jc w:val="both"/>
              <w:rPr>
                <w:sz w:val="14"/>
              </w:rPr>
            </w:pPr>
            <w:r>
              <w:rPr>
                <w:spacing w:val="-9"/>
                <w:sz w:val="14"/>
              </w:rPr>
              <w:t xml:space="preserve">Р. </w:t>
            </w:r>
            <w:r>
              <w:rPr>
                <w:sz w:val="14"/>
              </w:rPr>
              <w:t xml:space="preserve">Калаче: </w:t>
            </w:r>
            <w:r>
              <w:rPr>
                <w:i/>
                <w:sz w:val="14"/>
              </w:rPr>
              <w:t xml:space="preserve">Метода за мандолину </w:t>
            </w:r>
            <w:r>
              <w:rPr>
                <w:sz w:val="14"/>
              </w:rPr>
              <w:t>I и</w:t>
            </w:r>
            <w:r>
              <w:rPr>
                <w:spacing w:val="-22"/>
                <w:sz w:val="14"/>
              </w:rPr>
              <w:t xml:space="preserve"> </w:t>
            </w:r>
            <w:r>
              <w:rPr>
                <w:sz w:val="14"/>
              </w:rPr>
              <w:t>II</w:t>
            </w:r>
          </w:p>
          <w:p w:rsidR="003C547D" w:rsidRDefault="0078507E">
            <w:pPr>
              <w:pStyle w:val="TableParagraph"/>
              <w:numPr>
                <w:ilvl w:val="0"/>
                <w:numId w:val="585"/>
              </w:numPr>
              <w:tabs>
                <w:tab w:val="left" w:pos="161"/>
              </w:tabs>
              <w:spacing w:line="160" w:lineRule="exact"/>
              <w:ind w:firstLine="0"/>
              <w:jc w:val="both"/>
              <w:rPr>
                <w:i/>
                <w:sz w:val="14"/>
              </w:rPr>
            </w:pPr>
            <w:r>
              <w:rPr>
                <w:spacing w:val="-12"/>
                <w:sz w:val="14"/>
              </w:rPr>
              <w:t xml:space="preserve">У. </w:t>
            </w:r>
            <w:r>
              <w:rPr>
                <w:sz w:val="14"/>
              </w:rPr>
              <w:t xml:space="preserve">Росинели: </w:t>
            </w:r>
            <w:r>
              <w:rPr>
                <w:i/>
                <w:sz w:val="14"/>
              </w:rPr>
              <w:t>Школа за</w:t>
            </w:r>
            <w:r>
              <w:rPr>
                <w:i/>
                <w:spacing w:val="-14"/>
                <w:sz w:val="14"/>
              </w:rPr>
              <w:t xml:space="preserve"> </w:t>
            </w:r>
            <w:r>
              <w:rPr>
                <w:i/>
                <w:sz w:val="14"/>
              </w:rPr>
              <w:t>мандолину</w:t>
            </w:r>
          </w:p>
          <w:p w:rsidR="003C547D" w:rsidRDefault="0078507E">
            <w:pPr>
              <w:pStyle w:val="TableParagraph"/>
              <w:numPr>
                <w:ilvl w:val="0"/>
                <w:numId w:val="585"/>
              </w:numPr>
              <w:tabs>
                <w:tab w:val="left" w:pos="161"/>
              </w:tabs>
              <w:spacing w:line="160" w:lineRule="exact"/>
              <w:ind w:firstLine="0"/>
              <w:jc w:val="both"/>
              <w:rPr>
                <w:sz w:val="14"/>
              </w:rPr>
            </w:pPr>
            <w:r>
              <w:rPr>
                <w:sz w:val="14"/>
              </w:rPr>
              <w:t xml:space="preserve">Фортунатов: </w:t>
            </w:r>
            <w:r>
              <w:rPr>
                <w:i/>
                <w:sz w:val="14"/>
              </w:rPr>
              <w:t>Хрестоматија за виолину</w:t>
            </w:r>
            <w:r>
              <w:rPr>
                <w:sz w:val="14"/>
              </w:rPr>
              <w:t>, I и II</w:t>
            </w:r>
            <w:r>
              <w:rPr>
                <w:spacing w:val="-11"/>
                <w:sz w:val="14"/>
              </w:rPr>
              <w:t xml:space="preserve"> </w:t>
            </w:r>
            <w:r>
              <w:rPr>
                <w:sz w:val="14"/>
              </w:rPr>
              <w:t>разред</w:t>
            </w:r>
          </w:p>
          <w:p w:rsidR="003C547D" w:rsidRDefault="0078507E">
            <w:pPr>
              <w:pStyle w:val="TableParagraph"/>
              <w:numPr>
                <w:ilvl w:val="0"/>
                <w:numId w:val="585"/>
              </w:numPr>
              <w:tabs>
                <w:tab w:val="left" w:pos="161"/>
              </w:tabs>
              <w:spacing w:line="160" w:lineRule="exact"/>
              <w:ind w:firstLine="0"/>
              <w:jc w:val="both"/>
              <w:rPr>
                <w:sz w:val="14"/>
              </w:rPr>
            </w:pPr>
            <w:r>
              <w:rPr>
                <w:sz w:val="14"/>
              </w:rPr>
              <w:t xml:space="preserve">Шредик: </w:t>
            </w:r>
            <w:r>
              <w:rPr>
                <w:i/>
                <w:sz w:val="14"/>
              </w:rPr>
              <w:t>Вежбе за леву руку</w:t>
            </w:r>
            <w:r>
              <w:rPr>
                <w:sz w:val="14"/>
              </w:rPr>
              <w:t>, I</w:t>
            </w:r>
            <w:r>
              <w:rPr>
                <w:spacing w:val="-3"/>
                <w:sz w:val="14"/>
              </w:rPr>
              <w:t xml:space="preserve"> </w:t>
            </w:r>
            <w:r>
              <w:rPr>
                <w:sz w:val="14"/>
              </w:rPr>
              <w:t>свеска</w:t>
            </w:r>
          </w:p>
          <w:p w:rsidR="003C547D" w:rsidRDefault="0078507E">
            <w:pPr>
              <w:pStyle w:val="TableParagraph"/>
              <w:numPr>
                <w:ilvl w:val="0"/>
                <w:numId w:val="585"/>
              </w:numPr>
              <w:tabs>
                <w:tab w:val="left" w:pos="161"/>
              </w:tabs>
              <w:spacing w:line="160" w:lineRule="exact"/>
              <w:ind w:firstLine="0"/>
              <w:jc w:val="both"/>
              <w:rPr>
                <w:sz w:val="14"/>
              </w:rPr>
            </w:pPr>
            <w:r>
              <w:rPr>
                <w:sz w:val="14"/>
              </w:rPr>
              <w:t xml:space="preserve">Д. Марковић: </w:t>
            </w:r>
            <w:r>
              <w:rPr>
                <w:i/>
                <w:sz w:val="14"/>
              </w:rPr>
              <w:t xml:space="preserve">Мали </w:t>
            </w:r>
            <w:r>
              <w:rPr>
                <w:i/>
                <w:spacing w:val="-3"/>
                <w:sz w:val="14"/>
              </w:rPr>
              <w:t xml:space="preserve">комади </w:t>
            </w:r>
            <w:r>
              <w:rPr>
                <w:sz w:val="14"/>
              </w:rPr>
              <w:t>I и II</w:t>
            </w:r>
            <w:r>
              <w:rPr>
                <w:spacing w:val="-2"/>
                <w:sz w:val="14"/>
              </w:rPr>
              <w:t xml:space="preserve"> </w:t>
            </w:r>
            <w:r>
              <w:rPr>
                <w:sz w:val="14"/>
              </w:rPr>
              <w:t>свеска</w:t>
            </w:r>
          </w:p>
          <w:p w:rsidR="003C547D" w:rsidRDefault="0078507E">
            <w:pPr>
              <w:pStyle w:val="TableParagraph"/>
              <w:numPr>
                <w:ilvl w:val="0"/>
                <w:numId w:val="585"/>
              </w:numPr>
              <w:tabs>
                <w:tab w:val="left" w:pos="161"/>
              </w:tabs>
              <w:ind w:right="182" w:firstLine="0"/>
              <w:jc w:val="both"/>
              <w:rPr>
                <w:sz w:val="14"/>
              </w:rPr>
            </w:pPr>
            <w:r>
              <w:rPr>
                <w:spacing w:val="-4"/>
                <w:sz w:val="14"/>
              </w:rPr>
              <w:t xml:space="preserve">Хумл </w:t>
            </w:r>
            <w:r>
              <w:rPr>
                <w:sz w:val="14"/>
              </w:rPr>
              <w:t>и</w:t>
            </w:r>
            <w:r>
              <w:rPr>
                <w:spacing w:val="-4"/>
                <w:sz w:val="14"/>
              </w:rPr>
              <w:t xml:space="preserve"> </w:t>
            </w:r>
            <w:r>
              <w:rPr>
                <w:sz w:val="14"/>
              </w:rPr>
              <w:t>Маријановић:</w:t>
            </w:r>
            <w:r>
              <w:rPr>
                <w:spacing w:val="-4"/>
                <w:sz w:val="14"/>
              </w:rPr>
              <w:t xml:space="preserve"> </w:t>
            </w:r>
            <w:r>
              <w:rPr>
                <w:i/>
                <w:sz w:val="14"/>
              </w:rPr>
              <w:t>Избор</w:t>
            </w:r>
            <w:r>
              <w:rPr>
                <w:i/>
                <w:spacing w:val="-3"/>
                <w:sz w:val="14"/>
              </w:rPr>
              <w:t xml:space="preserve"> </w:t>
            </w:r>
            <w:r>
              <w:rPr>
                <w:i/>
                <w:sz w:val="14"/>
              </w:rPr>
              <w:t>етида</w:t>
            </w:r>
            <w:r>
              <w:rPr>
                <w:i/>
                <w:spacing w:val="-4"/>
                <w:sz w:val="14"/>
              </w:rPr>
              <w:t xml:space="preserve"> </w:t>
            </w:r>
            <w:r>
              <w:rPr>
                <w:i/>
                <w:sz w:val="14"/>
              </w:rPr>
              <w:t>за</w:t>
            </w:r>
            <w:r>
              <w:rPr>
                <w:i/>
                <w:spacing w:val="-4"/>
                <w:sz w:val="14"/>
              </w:rPr>
              <w:t xml:space="preserve"> </w:t>
            </w:r>
            <w:r>
              <w:rPr>
                <w:i/>
                <w:sz w:val="14"/>
              </w:rPr>
              <w:t>виолин</w:t>
            </w:r>
            <w:r>
              <w:rPr>
                <w:i/>
                <w:sz w:val="14"/>
              </w:rPr>
              <w:t>у</w:t>
            </w:r>
            <w:r>
              <w:rPr>
                <w:sz w:val="14"/>
              </w:rPr>
              <w:t>,</w:t>
            </w:r>
            <w:r>
              <w:rPr>
                <w:spacing w:val="-3"/>
                <w:sz w:val="14"/>
              </w:rPr>
              <w:t xml:space="preserve"> </w:t>
            </w:r>
            <w:r>
              <w:rPr>
                <w:sz w:val="14"/>
              </w:rPr>
              <w:t>I</w:t>
            </w:r>
            <w:r>
              <w:rPr>
                <w:spacing w:val="-3"/>
                <w:sz w:val="14"/>
              </w:rPr>
              <w:t xml:space="preserve"> </w:t>
            </w:r>
            <w:r>
              <w:rPr>
                <w:sz w:val="14"/>
              </w:rPr>
              <w:t>свеска</w:t>
            </w:r>
            <w:r>
              <w:rPr>
                <w:spacing w:val="-3"/>
                <w:sz w:val="14"/>
              </w:rPr>
              <w:t xml:space="preserve"> </w:t>
            </w:r>
            <w:r>
              <w:rPr>
                <w:sz w:val="14"/>
              </w:rPr>
              <w:t>Друга литаратура по избору наставника, а у складу са захтевима про- грама и могућностима</w:t>
            </w:r>
            <w:r>
              <w:rPr>
                <w:spacing w:val="-2"/>
                <w:sz w:val="14"/>
              </w:rPr>
              <w:t xml:space="preserve"> </w:t>
            </w:r>
            <w:r>
              <w:rPr>
                <w:sz w:val="14"/>
              </w:rPr>
              <w:t>ученика</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w:t>
            </w:r>
            <w:r>
              <w:rPr>
                <w:spacing w:val="-12"/>
                <w:sz w:val="14"/>
              </w:rPr>
              <w:t xml:space="preserve"> </w:t>
            </w:r>
            <w:r>
              <w:rPr>
                <w:sz w:val="14"/>
              </w:rPr>
              <w:t>програма</w:t>
            </w:r>
          </w:p>
          <w:p w:rsidR="003C547D" w:rsidRDefault="0078507E">
            <w:pPr>
              <w:pStyle w:val="TableParagraph"/>
              <w:numPr>
                <w:ilvl w:val="0"/>
                <w:numId w:val="584"/>
              </w:numPr>
              <w:tabs>
                <w:tab w:val="left" w:pos="162"/>
              </w:tabs>
              <w:spacing w:line="160" w:lineRule="exact"/>
              <w:rPr>
                <w:sz w:val="14"/>
              </w:rPr>
            </w:pPr>
            <w:r>
              <w:rPr>
                <w:sz w:val="14"/>
              </w:rPr>
              <w:t>све предвиђене</w:t>
            </w:r>
            <w:r>
              <w:rPr>
                <w:spacing w:val="-2"/>
                <w:sz w:val="14"/>
              </w:rPr>
              <w:t xml:space="preserve"> </w:t>
            </w:r>
            <w:r>
              <w:rPr>
                <w:sz w:val="14"/>
              </w:rPr>
              <w:t>лествице</w:t>
            </w:r>
          </w:p>
          <w:p w:rsidR="003C547D" w:rsidRDefault="0078507E">
            <w:pPr>
              <w:pStyle w:val="TableParagraph"/>
              <w:numPr>
                <w:ilvl w:val="0"/>
                <w:numId w:val="584"/>
              </w:numPr>
              <w:tabs>
                <w:tab w:val="left" w:pos="162"/>
              </w:tabs>
              <w:spacing w:line="160" w:lineRule="exact"/>
              <w:rPr>
                <w:sz w:val="14"/>
              </w:rPr>
            </w:pPr>
            <w:r>
              <w:rPr>
                <w:sz w:val="14"/>
              </w:rPr>
              <w:t>десет техничких вежби</w:t>
            </w:r>
          </w:p>
          <w:p w:rsidR="003C547D" w:rsidRDefault="0078507E">
            <w:pPr>
              <w:pStyle w:val="TableParagraph"/>
              <w:numPr>
                <w:ilvl w:val="0"/>
                <w:numId w:val="584"/>
              </w:numPr>
              <w:tabs>
                <w:tab w:val="left" w:pos="162"/>
              </w:tabs>
              <w:spacing w:line="160" w:lineRule="exact"/>
              <w:rPr>
                <w:sz w:val="14"/>
              </w:rPr>
            </w:pPr>
            <w:r>
              <w:rPr>
                <w:sz w:val="14"/>
              </w:rPr>
              <w:t>четири етиде</w:t>
            </w:r>
          </w:p>
          <w:p w:rsidR="003C547D" w:rsidRDefault="0078507E">
            <w:pPr>
              <w:pStyle w:val="TableParagraph"/>
              <w:numPr>
                <w:ilvl w:val="0"/>
                <w:numId w:val="584"/>
              </w:numPr>
              <w:tabs>
                <w:tab w:val="left" w:pos="162"/>
              </w:tabs>
              <w:spacing w:line="161" w:lineRule="exact"/>
              <w:rPr>
                <w:sz w:val="14"/>
              </w:rPr>
            </w:pPr>
            <w:r>
              <w:rPr>
                <w:sz w:val="14"/>
              </w:rPr>
              <w:t xml:space="preserve">пет </w:t>
            </w:r>
            <w:r>
              <w:rPr>
                <w:spacing w:val="-2"/>
                <w:sz w:val="14"/>
              </w:rPr>
              <w:t xml:space="preserve">комада </w:t>
            </w:r>
            <w:r>
              <w:rPr>
                <w:sz w:val="14"/>
              </w:rPr>
              <w:t>различитог карактера</w:t>
            </w:r>
          </w:p>
        </w:tc>
      </w:tr>
      <w:tr w:rsidR="003C547D">
        <w:trPr>
          <w:trHeight w:val="200"/>
        </w:trPr>
        <w:tc>
          <w:tcPr>
            <w:tcW w:w="10547" w:type="dxa"/>
            <w:gridSpan w:val="3"/>
          </w:tcPr>
          <w:p w:rsidR="003C547D" w:rsidRDefault="0078507E">
            <w:pPr>
              <w:pStyle w:val="TableParagraph"/>
              <w:spacing w:before="18"/>
              <w:ind w:left="91"/>
              <w:rPr>
                <w:sz w:val="14"/>
              </w:rPr>
            </w:pPr>
            <w:r>
              <w:rPr>
                <w:sz w:val="14"/>
              </w:rPr>
              <w:t>Јавни наступи – два наступа у току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numPr>
                <w:ilvl w:val="0"/>
                <w:numId w:val="583"/>
              </w:numPr>
              <w:tabs>
                <w:tab w:val="left" w:pos="162"/>
              </w:tabs>
              <w:spacing w:line="160" w:lineRule="exact"/>
              <w:rPr>
                <w:sz w:val="14"/>
              </w:rPr>
            </w:pPr>
            <w:r>
              <w:rPr>
                <w:sz w:val="14"/>
              </w:rPr>
              <w:t>Једна лесвица</w:t>
            </w:r>
          </w:p>
          <w:p w:rsidR="003C547D" w:rsidRDefault="0078507E">
            <w:pPr>
              <w:pStyle w:val="TableParagraph"/>
              <w:numPr>
                <w:ilvl w:val="0"/>
                <w:numId w:val="583"/>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83"/>
              </w:numPr>
              <w:tabs>
                <w:tab w:val="left" w:pos="162"/>
              </w:tabs>
              <w:spacing w:line="161" w:lineRule="exact"/>
              <w:rPr>
                <w:sz w:val="14"/>
              </w:rPr>
            </w:pPr>
            <w:r>
              <w:rPr>
                <w:sz w:val="14"/>
              </w:rPr>
              <w:t>Две композиције, по слободном</w:t>
            </w:r>
            <w:r>
              <w:rPr>
                <w:spacing w:val="-2"/>
                <w:sz w:val="14"/>
              </w:rPr>
              <w:t xml:space="preserve"> </w:t>
            </w:r>
            <w:r>
              <w:rPr>
                <w:sz w:val="14"/>
              </w:rPr>
              <w:t>избору</w:t>
            </w:r>
          </w:p>
        </w:tc>
      </w:tr>
    </w:tbl>
    <w:p w:rsidR="003C547D" w:rsidRDefault="0078507E">
      <w:pPr>
        <w:pStyle w:val="BodyText"/>
        <w:spacing w:before="158"/>
        <w:ind w:left="497"/>
      </w:pPr>
      <w:r>
        <w:t>Кључни појмови садржаја: истрзавање, тремоло, свирање, слушање музике</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49"/>
        </w:tabs>
        <w:ind w:left="157"/>
        <w:rPr>
          <w:b/>
          <w:sz w:val="14"/>
        </w:rPr>
      </w:pPr>
      <w:r>
        <w:rPr>
          <w:sz w:val="14"/>
        </w:rPr>
        <w:t>Назив</w:t>
      </w:r>
      <w:r>
        <w:rPr>
          <w:spacing w:val="-4"/>
          <w:sz w:val="14"/>
        </w:rPr>
        <w:t xml:space="preserve"> </w:t>
      </w:r>
      <w:r>
        <w:rPr>
          <w:sz w:val="14"/>
        </w:rPr>
        <w:t>предмета</w:t>
      </w:r>
      <w:r>
        <w:rPr>
          <w:sz w:val="14"/>
        </w:rPr>
        <w:tab/>
      </w:r>
      <w:r>
        <w:rPr>
          <w:b/>
          <w:sz w:val="14"/>
        </w:rPr>
        <w:t>МАНДОЛИНА</w:t>
      </w:r>
    </w:p>
    <w:p w:rsidR="003C547D" w:rsidRDefault="0078507E">
      <w:pPr>
        <w:tabs>
          <w:tab w:val="left" w:pos="1649"/>
        </w:tabs>
        <w:spacing w:before="49"/>
        <w:ind w:left="1649" w:right="195" w:hanging="1493"/>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мандолине</w:t>
      </w:r>
      <w:r>
        <w:rPr>
          <w:spacing w:val="-2"/>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3"/>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2"/>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49"/>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70 ч</w:t>
      </w:r>
      <w:r>
        <w:rPr>
          <w:b/>
          <w:sz w:val="14"/>
        </w:rPr>
        <w:t>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360"/>
        </w:trPr>
        <w:tc>
          <w:tcPr>
            <w:tcW w:w="3969" w:type="dxa"/>
          </w:tcPr>
          <w:p w:rsidR="003C547D" w:rsidRDefault="0078507E">
            <w:pPr>
              <w:pStyle w:val="TableParagraph"/>
              <w:numPr>
                <w:ilvl w:val="0"/>
                <w:numId w:val="582"/>
              </w:numPr>
              <w:tabs>
                <w:tab w:val="left" w:pos="162"/>
              </w:tabs>
              <w:spacing w:before="18" w:line="161" w:lineRule="exact"/>
              <w:ind w:firstLine="0"/>
              <w:rPr>
                <w:sz w:val="14"/>
              </w:rPr>
            </w:pPr>
            <w:r>
              <w:rPr>
                <w:sz w:val="14"/>
              </w:rPr>
              <w:t>правилно истрзава и користи потезе</w:t>
            </w:r>
            <w:r>
              <w:rPr>
                <w:spacing w:val="-5"/>
                <w:sz w:val="14"/>
              </w:rPr>
              <w:t xml:space="preserve"> </w:t>
            </w:r>
            <w:r>
              <w:rPr>
                <w:sz w:val="14"/>
              </w:rPr>
              <w:t>трзалицом;</w:t>
            </w:r>
          </w:p>
          <w:p w:rsidR="003C547D" w:rsidRDefault="0078507E">
            <w:pPr>
              <w:pStyle w:val="TableParagraph"/>
              <w:numPr>
                <w:ilvl w:val="0"/>
                <w:numId w:val="582"/>
              </w:numPr>
              <w:tabs>
                <w:tab w:val="left" w:pos="162"/>
              </w:tabs>
              <w:ind w:right="286" w:firstLine="0"/>
              <w:rPr>
                <w:sz w:val="14"/>
              </w:rPr>
            </w:pPr>
            <w:r>
              <w:rPr>
                <w:sz w:val="14"/>
              </w:rPr>
              <w:t>правилно</w:t>
            </w:r>
            <w:r>
              <w:rPr>
                <w:spacing w:val="-9"/>
                <w:sz w:val="14"/>
              </w:rPr>
              <w:t xml:space="preserve"> </w:t>
            </w:r>
            <w:r>
              <w:rPr>
                <w:sz w:val="14"/>
              </w:rPr>
              <w:t>изводи</w:t>
            </w:r>
            <w:r>
              <w:rPr>
                <w:spacing w:val="-7"/>
                <w:sz w:val="14"/>
              </w:rPr>
              <w:t xml:space="preserve"> </w:t>
            </w:r>
            <w:r>
              <w:rPr>
                <w:sz w:val="14"/>
              </w:rPr>
              <w:t>украсе,</w:t>
            </w:r>
            <w:r>
              <w:rPr>
                <w:spacing w:val="-8"/>
                <w:sz w:val="14"/>
              </w:rPr>
              <w:t xml:space="preserve"> </w:t>
            </w:r>
            <w:r>
              <w:rPr>
                <w:sz w:val="14"/>
              </w:rPr>
              <w:t>предударе,</w:t>
            </w:r>
            <w:r>
              <w:rPr>
                <w:spacing w:val="-7"/>
                <w:sz w:val="14"/>
              </w:rPr>
              <w:t xml:space="preserve"> </w:t>
            </w:r>
            <w:r>
              <w:rPr>
                <w:sz w:val="14"/>
              </w:rPr>
              <w:t>флажолете</w:t>
            </w:r>
            <w:r>
              <w:rPr>
                <w:spacing w:val="-8"/>
                <w:sz w:val="14"/>
              </w:rPr>
              <w:t xml:space="preserve"> </w:t>
            </w:r>
            <w:r>
              <w:rPr>
                <w:sz w:val="14"/>
              </w:rPr>
              <w:t>,</w:t>
            </w:r>
            <w:r>
              <w:rPr>
                <w:spacing w:val="-7"/>
                <w:sz w:val="14"/>
              </w:rPr>
              <w:t xml:space="preserve"> </w:t>
            </w:r>
            <w:r>
              <w:rPr>
                <w:sz w:val="14"/>
              </w:rPr>
              <w:t>пицикато, портаменто и</w:t>
            </w:r>
            <w:r>
              <w:rPr>
                <w:spacing w:val="-2"/>
                <w:sz w:val="14"/>
              </w:rPr>
              <w:t xml:space="preserve"> </w:t>
            </w:r>
            <w:r>
              <w:rPr>
                <w:sz w:val="14"/>
              </w:rPr>
              <w:t>глисандо;</w:t>
            </w:r>
          </w:p>
          <w:p w:rsidR="003C547D" w:rsidRDefault="0078507E">
            <w:pPr>
              <w:pStyle w:val="TableParagraph"/>
              <w:numPr>
                <w:ilvl w:val="0"/>
                <w:numId w:val="582"/>
              </w:numPr>
              <w:tabs>
                <w:tab w:val="left" w:pos="162"/>
              </w:tabs>
              <w:ind w:right="44" w:firstLine="0"/>
              <w:rPr>
                <w:sz w:val="14"/>
              </w:rPr>
            </w:pPr>
            <w:r>
              <w:rPr>
                <w:sz w:val="14"/>
              </w:rPr>
              <w:t>повеже стечено знање из основа муз.писмености са</w:t>
            </w:r>
            <w:r>
              <w:rPr>
                <w:spacing w:val="-14"/>
                <w:sz w:val="14"/>
              </w:rPr>
              <w:t xml:space="preserve"> </w:t>
            </w:r>
            <w:r>
              <w:rPr>
                <w:sz w:val="14"/>
              </w:rPr>
              <w:t>техничким процедурама на</w:t>
            </w:r>
            <w:r>
              <w:rPr>
                <w:spacing w:val="-2"/>
                <w:sz w:val="14"/>
              </w:rPr>
              <w:t xml:space="preserve"> </w:t>
            </w:r>
            <w:r>
              <w:rPr>
                <w:sz w:val="14"/>
              </w:rPr>
              <w:t>инструменту;</w:t>
            </w:r>
          </w:p>
          <w:p w:rsidR="003C547D" w:rsidRDefault="0078507E">
            <w:pPr>
              <w:pStyle w:val="TableParagraph"/>
              <w:numPr>
                <w:ilvl w:val="0"/>
                <w:numId w:val="582"/>
              </w:numPr>
              <w:tabs>
                <w:tab w:val="left" w:pos="162"/>
              </w:tabs>
              <w:ind w:right="284" w:firstLine="0"/>
              <w:rPr>
                <w:sz w:val="14"/>
              </w:rPr>
            </w:pPr>
            <w:r>
              <w:rPr>
                <w:sz w:val="14"/>
              </w:rPr>
              <w:t xml:space="preserve">користи анализу једноставних музичких облика ради </w:t>
            </w:r>
            <w:r>
              <w:rPr>
                <w:spacing w:val="-3"/>
                <w:sz w:val="14"/>
              </w:rPr>
              <w:t xml:space="preserve">боље </w:t>
            </w:r>
            <w:r>
              <w:rPr>
                <w:sz w:val="14"/>
              </w:rPr>
              <w:t>интерпретације;</w:t>
            </w:r>
          </w:p>
          <w:p w:rsidR="003C547D" w:rsidRDefault="0078507E">
            <w:pPr>
              <w:pStyle w:val="TableParagraph"/>
              <w:numPr>
                <w:ilvl w:val="0"/>
                <w:numId w:val="582"/>
              </w:numPr>
              <w:tabs>
                <w:tab w:val="left" w:pos="161"/>
              </w:tabs>
              <w:spacing w:line="159" w:lineRule="exact"/>
              <w:ind w:left="160" w:hanging="104"/>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582"/>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582"/>
              </w:numPr>
              <w:tabs>
                <w:tab w:val="left" w:pos="162"/>
              </w:tabs>
              <w:spacing w:line="160" w:lineRule="exact"/>
              <w:ind w:left="161"/>
              <w:rPr>
                <w:sz w:val="14"/>
              </w:rPr>
            </w:pPr>
            <w:r>
              <w:rPr>
                <w:sz w:val="14"/>
              </w:rPr>
              <w:t>самостално вежба;</w:t>
            </w:r>
          </w:p>
          <w:p w:rsidR="003C547D" w:rsidRDefault="0078507E">
            <w:pPr>
              <w:pStyle w:val="TableParagraph"/>
              <w:numPr>
                <w:ilvl w:val="0"/>
                <w:numId w:val="582"/>
              </w:numPr>
              <w:tabs>
                <w:tab w:val="left" w:pos="162"/>
              </w:tabs>
              <w:spacing w:line="160" w:lineRule="exact"/>
              <w:ind w:left="161"/>
              <w:rPr>
                <w:sz w:val="14"/>
              </w:rPr>
            </w:pPr>
            <w:r>
              <w:rPr>
                <w:sz w:val="14"/>
              </w:rPr>
              <w:t>учествује на јавним наступима, у школи и ван</w:t>
            </w:r>
            <w:r>
              <w:rPr>
                <w:spacing w:val="-9"/>
                <w:sz w:val="14"/>
              </w:rPr>
              <w:t xml:space="preserve"> </w:t>
            </w:r>
            <w:r>
              <w:rPr>
                <w:sz w:val="14"/>
              </w:rPr>
              <w:t>ње;</w:t>
            </w:r>
          </w:p>
          <w:p w:rsidR="003C547D" w:rsidRDefault="0078507E">
            <w:pPr>
              <w:pStyle w:val="TableParagraph"/>
              <w:numPr>
                <w:ilvl w:val="0"/>
                <w:numId w:val="582"/>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582"/>
              </w:numPr>
              <w:tabs>
                <w:tab w:val="left" w:pos="162"/>
              </w:tabs>
              <w:spacing w:line="159"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582"/>
              </w:numPr>
              <w:tabs>
                <w:tab w:val="left" w:pos="162"/>
              </w:tabs>
              <w:spacing w:line="160" w:lineRule="exact"/>
              <w:ind w:left="161"/>
              <w:rPr>
                <w:sz w:val="14"/>
              </w:rPr>
            </w:pPr>
            <w:r>
              <w:rPr>
                <w:sz w:val="14"/>
              </w:rPr>
              <w:t>самостално о</w:t>
            </w:r>
            <w:r>
              <w:rPr>
                <w:sz w:val="14"/>
              </w:rPr>
              <w:t>држава</w:t>
            </w:r>
            <w:r>
              <w:rPr>
                <w:spacing w:val="-1"/>
                <w:sz w:val="14"/>
              </w:rPr>
              <w:t xml:space="preserve"> </w:t>
            </w:r>
            <w:r>
              <w:rPr>
                <w:sz w:val="14"/>
              </w:rPr>
              <w:t>инструмент;</w:t>
            </w:r>
          </w:p>
          <w:p w:rsidR="003C547D" w:rsidRDefault="0078507E">
            <w:pPr>
              <w:pStyle w:val="TableParagraph"/>
              <w:numPr>
                <w:ilvl w:val="0"/>
                <w:numId w:val="582"/>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5"/>
              <w:ind w:left="0"/>
              <w:rPr>
                <w:b/>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Техника свирања тремола кроз различите вежбе. Украси (предудар, мордент).</w:t>
            </w:r>
          </w:p>
          <w:p w:rsidR="003C547D" w:rsidRDefault="0078507E">
            <w:pPr>
              <w:pStyle w:val="TableParagraph"/>
              <w:ind w:right="660"/>
              <w:rPr>
                <w:sz w:val="14"/>
              </w:rPr>
            </w:pPr>
            <w:r>
              <w:rPr>
                <w:sz w:val="14"/>
              </w:rPr>
              <w:t>Природни флажелети. Пицикато палцем десне руке. Техника свирања – портаменто, глисандо и арпеђо. Обрада једноставних двохвата и трохвата.</w:t>
            </w:r>
          </w:p>
          <w:p w:rsidR="003C547D" w:rsidRDefault="0078507E">
            <w:pPr>
              <w:pStyle w:val="TableParagraph"/>
              <w:spacing w:line="158" w:lineRule="exact"/>
              <w:rPr>
                <w:sz w:val="14"/>
              </w:rPr>
            </w:pPr>
            <w:r>
              <w:rPr>
                <w:sz w:val="14"/>
              </w:rPr>
              <w:t>Анализа једноставних музичких облика.</w:t>
            </w:r>
          </w:p>
          <w:p w:rsidR="003C547D" w:rsidRDefault="0078507E">
            <w:pPr>
              <w:pStyle w:val="TableParagraph"/>
              <w:ind w:right="228"/>
              <w:rPr>
                <w:sz w:val="14"/>
              </w:rPr>
            </w:pPr>
            <w:r>
              <w:rPr>
                <w:sz w:val="14"/>
              </w:rPr>
              <w:t>Динами</w:t>
            </w:r>
            <w:r>
              <w:rPr>
                <w:sz w:val="14"/>
              </w:rPr>
              <w:t>чко нијансирање, различите врсте темпа и агогика у складу са захтевима у литератури.</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Свирање скала кроз две октаве са трозвуцима.</w:t>
            </w:r>
          </w:p>
          <w:p w:rsidR="003C547D" w:rsidRDefault="003C547D">
            <w:pPr>
              <w:pStyle w:val="TableParagraph"/>
              <w:spacing w:before="10"/>
              <w:ind w:left="0"/>
              <w:rPr>
                <w:b/>
                <w:sz w:val="13"/>
              </w:rPr>
            </w:pPr>
          </w:p>
          <w:p w:rsidR="003C547D" w:rsidRDefault="0078507E">
            <w:pPr>
              <w:pStyle w:val="TableParagraph"/>
              <w:spacing w:line="161" w:lineRule="exact"/>
              <w:ind w:left="90"/>
              <w:rPr>
                <w:b/>
                <w:sz w:val="14"/>
              </w:rPr>
            </w:pPr>
            <w:r>
              <w:rPr>
                <w:b/>
                <w:sz w:val="14"/>
              </w:rPr>
              <w:t>ЛИТЕРАТУРА</w:t>
            </w:r>
          </w:p>
          <w:p w:rsidR="003C547D" w:rsidRDefault="0078507E">
            <w:pPr>
              <w:pStyle w:val="TableParagraph"/>
              <w:numPr>
                <w:ilvl w:val="0"/>
                <w:numId w:val="581"/>
              </w:numPr>
              <w:tabs>
                <w:tab w:val="left" w:pos="161"/>
              </w:tabs>
              <w:spacing w:line="160" w:lineRule="exact"/>
              <w:rPr>
                <w:i/>
                <w:sz w:val="14"/>
              </w:rPr>
            </w:pPr>
            <w:r>
              <w:rPr>
                <w:sz w:val="14"/>
              </w:rPr>
              <w:t xml:space="preserve">Н. Секулић: </w:t>
            </w:r>
            <w:r>
              <w:rPr>
                <w:i/>
                <w:sz w:val="14"/>
              </w:rPr>
              <w:t>Школа свирања на</w:t>
            </w:r>
            <w:r>
              <w:rPr>
                <w:i/>
                <w:spacing w:val="-6"/>
                <w:sz w:val="14"/>
              </w:rPr>
              <w:t xml:space="preserve"> </w:t>
            </w:r>
            <w:r>
              <w:rPr>
                <w:i/>
                <w:sz w:val="14"/>
              </w:rPr>
              <w:t>мандолини</w:t>
            </w:r>
          </w:p>
          <w:p w:rsidR="003C547D" w:rsidRDefault="0078507E">
            <w:pPr>
              <w:pStyle w:val="TableParagraph"/>
              <w:numPr>
                <w:ilvl w:val="0"/>
                <w:numId w:val="581"/>
              </w:numPr>
              <w:tabs>
                <w:tab w:val="left" w:pos="161"/>
              </w:tabs>
              <w:spacing w:line="160" w:lineRule="exact"/>
              <w:rPr>
                <w:i/>
                <w:sz w:val="14"/>
              </w:rPr>
            </w:pPr>
            <w:r>
              <w:rPr>
                <w:sz w:val="14"/>
              </w:rPr>
              <w:t xml:space="preserve">Н. Гужвић: </w:t>
            </w:r>
            <w:r>
              <w:rPr>
                <w:i/>
                <w:sz w:val="14"/>
              </w:rPr>
              <w:t>Школа за</w:t>
            </w:r>
            <w:r>
              <w:rPr>
                <w:i/>
                <w:spacing w:val="-4"/>
                <w:sz w:val="14"/>
              </w:rPr>
              <w:t xml:space="preserve"> </w:t>
            </w:r>
            <w:r>
              <w:rPr>
                <w:i/>
                <w:sz w:val="14"/>
              </w:rPr>
              <w:t>мандолину</w:t>
            </w:r>
          </w:p>
          <w:p w:rsidR="003C547D" w:rsidRDefault="0078507E">
            <w:pPr>
              <w:pStyle w:val="TableParagraph"/>
              <w:numPr>
                <w:ilvl w:val="0"/>
                <w:numId w:val="581"/>
              </w:numPr>
              <w:tabs>
                <w:tab w:val="left" w:pos="161"/>
              </w:tabs>
              <w:spacing w:line="160" w:lineRule="exact"/>
              <w:rPr>
                <w:i/>
                <w:sz w:val="14"/>
              </w:rPr>
            </w:pPr>
            <w:r>
              <w:rPr>
                <w:sz w:val="14"/>
              </w:rPr>
              <w:t xml:space="preserve">П. Рани: </w:t>
            </w:r>
            <w:r>
              <w:rPr>
                <w:i/>
                <w:sz w:val="14"/>
              </w:rPr>
              <w:t>Моја</w:t>
            </w:r>
            <w:r>
              <w:rPr>
                <w:i/>
                <w:spacing w:val="-3"/>
                <w:sz w:val="14"/>
              </w:rPr>
              <w:t xml:space="preserve"> </w:t>
            </w:r>
            <w:r>
              <w:rPr>
                <w:i/>
                <w:sz w:val="14"/>
              </w:rPr>
              <w:t>мандолина</w:t>
            </w:r>
          </w:p>
          <w:p w:rsidR="003C547D" w:rsidRDefault="0078507E">
            <w:pPr>
              <w:pStyle w:val="TableParagraph"/>
              <w:numPr>
                <w:ilvl w:val="0"/>
                <w:numId w:val="581"/>
              </w:numPr>
              <w:tabs>
                <w:tab w:val="left" w:pos="161"/>
              </w:tabs>
              <w:spacing w:line="160" w:lineRule="exact"/>
              <w:rPr>
                <w:i/>
                <w:sz w:val="14"/>
              </w:rPr>
            </w:pPr>
            <w:r>
              <w:rPr>
                <w:spacing w:val="-9"/>
                <w:sz w:val="14"/>
              </w:rPr>
              <w:t xml:space="preserve">Р. </w:t>
            </w:r>
            <w:r>
              <w:rPr>
                <w:sz w:val="14"/>
              </w:rPr>
              <w:t xml:space="preserve">Ерно: </w:t>
            </w:r>
            <w:r>
              <w:rPr>
                <w:i/>
                <w:sz w:val="14"/>
              </w:rPr>
              <w:t>Мандолинска</w:t>
            </w:r>
            <w:r>
              <w:rPr>
                <w:i/>
                <w:spacing w:val="-18"/>
                <w:sz w:val="14"/>
              </w:rPr>
              <w:t xml:space="preserve"> </w:t>
            </w:r>
            <w:r>
              <w:rPr>
                <w:i/>
                <w:sz w:val="14"/>
              </w:rPr>
              <w:t>школа</w:t>
            </w:r>
          </w:p>
          <w:p w:rsidR="003C547D" w:rsidRDefault="0078507E">
            <w:pPr>
              <w:pStyle w:val="TableParagraph"/>
              <w:numPr>
                <w:ilvl w:val="0"/>
                <w:numId w:val="581"/>
              </w:numPr>
              <w:tabs>
                <w:tab w:val="left" w:pos="161"/>
              </w:tabs>
              <w:spacing w:line="160" w:lineRule="exact"/>
              <w:rPr>
                <w:sz w:val="14"/>
              </w:rPr>
            </w:pPr>
            <w:r>
              <w:rPr>
                <w:spacing w:val="-9"/>
                <w:sz w:val="14"/>
              </w:rPr>
              <w:t xml:space="preserve">Р. </w:t>
            </w:r>
            <w:r>
              <w:rPr>
                <w:sz w:val="14"/>
              </w:rPr>
              <w:t xml:space="preserve">Калаче: </w:t>
            </w:r>
            <w:r>
              <w:rPr>
                <w:i/>
                <w:sz w:val="14"/>
              </w:rPr>
              <w:t xml:space="preserve">Метода за мандолину </w:t>
            </w:r>
            <w:r>
              <w:rPr>
                <w:sz w:val="14"/>
              </w:rPr>
              <w:t>II и</w:t>
            </w:r>
            <w:r>
              <w:rPr>
                <w:spacing w:val="-23"/>
                <w:sz w:val="14"/>
              </w:rPr>
              <w:t xml:space="preserve"> </w:t>
            </w:r>
            <w:r>
              <w:rPr>
                <w:sz w:val="14"/>
              </w:rPr>
              <w:t>III</w:t>
            </w:r>
          </w:p>
          <w:p w:rsidR="003C547D" w:rsidRDefault="0078507E">
            <w:pPr>
              <w:pStyle w:val="TableParagraph"/>
              <w:numPr>
                <w:ilvl w:val="0"/>
                <w:numId w:val="581"/>
              </w:numPr>
              <w:tabs>
                <w:tab w:val="left" w:pos="161"/>
              </w:tabs>
              <w:spacing w:line="160" w:lineRule="exact"/>
              <w:rPr>
                <w:i/>
                <w:sz w:val="14"/>
              </w:rPr>
            </w:pPr>
            <w:r>
              <w:rPr>
                <w:spacing w:val="-12"/>
                <w:sz w:val="14"/>
              </w:rPr>
              <w:t xml:space="preserve">У. </w:t>
            </w:r>
            <w:r>
              <w:rPr>
                <w:sz w:val="14"/>
              </w:rPr>
              <w:t xml:space="preserve">Росинели: </w:t>
            </w:r>
            <w:r>
              <w:rPr>
                <w:i/>
                <w:sz w:val="14"/>
              </w:rPr>
              <w:t>Школа за</w:t>
            </w:r>
            <w:r>
              <w:rPr>
                <w:i/>
                <w:spacing w:val="-14"/>
                <w:sz w:val="14"/>
              </w:rPr>
              <w:t xml:space="preserve"> </w:t>
            </w:r>
            <w:r>
              <w:rPr>
                <w:i/>
                <w:sz w:val="14"/>
              </w:rPr>
              <w:t>мандолину</w:t>
            </w:r>
          </w:p>
          <w:p w:rsidR="003C547D" w:rsidRDefault="0078507E">
            <w:pPr>
              <w:pStyle w:val="TableParagraph"/>
              <w:numPr>
                <w:ilvl w:val="0"/>
                <w:numId w:val="581"/>
              </w:numPr>
              <w:tabs>
                <w:tab w:val="left" w:pos="161"/>
              </w:tabs>
              <w:spacing w:line="160" w:lineRule="exact"/>
              <w:rPr>
                <w:sz w:val="14"/>
              </w:rPr>
            </w:pPr>
            <w:r>
              <w:rPr>
                <w:sz w:val="14"/>
              </w:rPr>
              <w:t xml:space="preserve">Фортунатов: </w:t>
            </w:r>
            <w:r>
              <w:rPr>
                <w:i/>
                <w:sz w:val="14"/>
              </w:rPr>
              <w:t>Хрестоматија за виолину</w:t>
            </w:r>
            <w:r>
              <w:rPr>
                <w:sz w:val="14"/>
              </w:rPr>
              <w:t>, III и IV</w:t>
            </w:r>
            <w:r>
              <w:rPr>
                <w:spacing w:val="-15"/>
                <w:sz w:val="14"/>
              </w:rPr>
              <w:t xml:space="preserve"> </w:t>
            </w:r>
            <w:r>
              <w:rPr>
                <w:sz w:val="14"/>
              </w:rPr>
              <w:t>разред</w:t>
            </w:r>
          </w:p>
          <w:p w:rsidR="003C547D" w:rsidRDefault="0078507E">
            <w:pPr>
              <w:pStyle w:val="TableParagraph"/>
              <w:numPr>
                <w:ilvl w:val="0"/>
                <w:numId w:val="581"/>
              </w:numPr>
              <w:tabs>
                <w:tab w:val="left" w:pos="161"/>
              </w:tabs>
              <w:spacing w:line="160" w:lineRule="exact"/>
              <w:rPr>
                <w:sz w:val="14"/>
              </w:rPr>
            </w:pPr>
            <w:r>
              <w:rPr>
                <w:sz w:val="14"/>
              </w:rPr>
              <w:t xml:space="preserve">Шрадик: </w:t>
            </w:r>
            <w:r>
              <w:rPr>
                <w:i/>
                <w:sz w:val="14"/>
              </w:rPr>
              <w:t>Вежбе за леву руку</w:t>
            </w:r>
            <w:r>
              <w:rPr>
                <w:sz w:val="14"/>
              </w:rPr>
              <w:t>, I</w:t>
            </w:r>
            <w:r>
              <w:rPr>
                <w:spacing w:val="-3"/>
                <w:sz w:val="14"/>
              </w:rPr>
              <w:t xml:space="preserve"> </w:t>
            </w:r>
            <w:r>
              <w:rPr>
                <w:sz w:val="14"/>
              </w:rPr>
              <w:t>свеска</w:t>
            </w:r>
          </w:p>
          <w:p w:rsidR="003C547D" w:rsidRDefault="0078507E">
            <w:pPr>
              <w:pStyle w:val="TableParagraph"/>
              <w:numPr>
                <w:ilvl w:val="0"/>
                <w:numId w:val="581"/>
              </w:numPr>
              <w:tabs>
                <w:tab w:val="left" w:pos="161"/>
              </w:tabs>
              <w:spacing w:line="160" w:lineRule="exact"/>
              <w:rPr>
                <w:sz w:val="14"/>
              </w:rPr>
            </w:pPr>
            <w:r>
              <w:rPr>
                <w:sz w:val="14"/>
              </w:rPr>
              <w:t xml:space="preserve">Д. Марковић: </w:t>
            </w:r>
            <w:r>
              <w:rPr>
                <w:i/>
                <w:sz w:val="14"/>
              </w:rPr>
              <w:t xml:space="preserve">Школа за виолину </w:t>
            </w:r>
            <w:r>
              <w:rPr>
                <w:sz w:val="14"/>
              </w:rPr>
              <w:t>II</w:t>
            </w:r>
            <w:r>
              <w:rPr>
                <w:spacing w:val="-6"/>
                <w:sz w:val="14"/>
              </w:rPr>
              <w:t xml:space="preserve"> </w:t>
            </w:r>
            <w:r>
              <w:rPr>
                <w:sz w:val="14"/>
              </w:rPr>
              <w:t>свеска</w:t>
            </w:r>
          </w:p>
          <w:p w:rsidR="003C547D" w:rsidRDefault="0078507E">
            <w:pPr>
              <w:pStyle w:val="TableParagraph"/>
              <w:numPr>
                <w:ilvl w:val="0"/>
                <w:numId w:val="581"/>
              </w:numPr>
              <w:tabs>
                <w:tab w:val="left" w:pos="161"/>
              </w:tabs>
              <w:spacing w:line="160" w:lineRule="exact"/>
              <w:rPr>
                <w:sz w:val="14"/>
              </w:rPr>
            </w:pPr>
            <w:r>
              <w:rPr>
                <w:sz w:val="14"/>
              </w:rPr>
              <w:t>Фор</w:t>
            </w:r>
            <w:r>
              <w:rPr>
                <w:sz w:val="14"/>
              </w:rPr>
              <w:t xml:space="preserve">тунатов: </w:t>
            </w:r>
            <w:r>
              <w:rPr>
                <w:i/>
                <w:sz w:val="14"/>
              </w:rPr>
              <w:t>избор етида за виолину</w:t>
            </w:r>
            <w:r>
              <w:rPr>
                <w:sz w:val="14"/>
              </w:rPr>
              <w:t>, I и II</w:t>
            </w:r>
            <w:r>
              <w:rPr>
                <w:spacing w:val="-9"/>
                <w:sz w:val="14"/>
              </w:rPr>
              <w:t xml:space="preserve"> </w:t>
            </w:r>
            <w:r>
              <w:rPr>
                <w:sz w:val="14"/>
              </w:rPr>
              <w:t>свеска</w:t>
            </w:r>
          </w:p>
          <w:p w:rsidR="003C547D" w:rsidRDefault="0078507E">
            <w:pPr>
              <w:pStyle w:val="TableParagraph"/>
              <w:numPr>
                <w:ilvl w:val="0"/>
                <w:numId w:val="581"/>
              </w:numPr>
              <w:tabs>
                <w:tab w:val="left" w:pos="161"/>
              </w:tabs>
              <w:spacing w:line="160" w:lineRule="exact"/>
              <w:rPr>
                <w:i/>
                <w:sz w:val="14"/>
              </w:rPr>
            </w:pPr>
            <w:r>
              <w:rPr>
                <w:sz w:val="14"/>
              </w:rPr>
              <w:t xml:space="preserve">Волфарт: </w:t>
            </w:r>
            <w:r>
              <w:rPr>
                <w:i/>
                <w:sz w:val="14"/>
              </w:rPr>
              <w:t>Етиде за виолину, оп.</w:t>
            </w:r>
            <w:r>
              <w:rPr>
                <w:i/>
                <w:spacing w:val="-3"/>
                <w:sz w:val="14"/>
              </w:rPr>
              <w:t xml:space="preserve"> </w:t>
            </w:r>
            <w:r>
              <w:rPr>
                <w:i/>
                <w:sz w:val="14"/>
              </w:rPr>
              <w:t>45</w:t>
            </w:r>
          </w:p>
          <w:p w:rsidR="003C547D" w:rsidRDefault="0078507E">
            <w:pPr>
              <w:pStyle w:val="TableParagraph"/>
              <w:ind w:firstLine="35"/>
              <w:rPr>
                <w:sz w:val="14"/>
              </w:rPr>
            </w:pPr>
            <w:r>
              <w:rPr>
                <w:sz w:val="14"/>
              </w:rPr>
              <w:t>Друга литаратура по избору наставника, а у складу са захтевима програма и могућностима ученика.</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80"/>
              </w:numPr>
              <w:tabs>
                <w:tab w:val="left" w:pos="162"/>
              </w:tabs>
              <w:spacing w:line="160" w:lineRule="exact"/>
              <w:rPr>
                <w:sz w:val="14"/>
              </w:rPr>
            </w:pPr>
            <w:r>
              <w:rPr>
                <w:sz w:val="14"/>
              </w:rPr>
              <w:t>десет техничких вежби</w:t>
            </w:r>
          </w:p>
          <w:p w:rsidR="003C547D" w:rsidRDefault="0078507E">
            <w:pPr>
              <w:pStyle w:val="TableParagraph"/>
              <w:numPr>
                <w:ilvl w:val="0"/>
                <w:numId w:val="580"/>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580"/>
              </w:numPr>
              <w:tabs>
                <w:tab w:val="left" w:pos="162"/>
              </w:tabs>
              <w:spacing w:line="160" w:lineRule="exact"/>
              <w:rPr>
                <w:sz w:val="14"/>
              </w:rPr>
            </w:pPr>
            <w:r>
              <w:rPr>
                <w:sz w:val="14"/>
              </w:rPr>
              <w:t>четири етиде</w:t>
            </w:r>
          </w:p>
          <w:p w:rsidR="003C547D" w:rsidRDefault="0078507E">
            <w:pPr>
              <w:pStyle w:val="TableParagraph"/>
              <w:numPr>
                <w:ilvl w:val="0"/>
                <w:numId w:val="580"/>
              </w:numPr>
              <w:tabs>
                <w:tab w:val="left" w:pos="162"/>
              </w:tabs>
              <w:spacing w:line="161" w:lineRule="exact"/>
              <w:rPr>
                <w:sz w:val="14"/>
              </w:rPr>
            </w:pPr>
            <w:r>
              <w:rPr>
                <w:sz w:val="14"/>
              </w:rPr>
              <w:t xml:space="preserve">три </w:t>
            </w:r>
            <w:r>
              <w:rPr>
                <w:spacing w:val="-2"/>
                <w:sz w:val="14"/>
              </w:rPr>
              <w:t xml:space="preserve">комада </w:t>
            </w:r>
            <w:r>
              <w:rPr>
                <w:sz w:val="14"/>
              </w:rPr>
              <w:t>различитог</w:t>
            </w:r>
            <w:r>
              <w:rPr>
                <w:spacing w:val="1"/>
                <w:sz w:val="14"/>
              </w:rPr>
              <w:t xml:space="preserve"> </w:t>
            </w:r>
            <w:r>
              <w:rPr>
                <w:sz w:val="14"/>
              </w:rPr>
              <w:t>карактера</w:t>
            </w:r>
          </w:p>
        </w:tc>
      </w:tr>
      <w:tr w:rsidR="003C547D">
        <w:trPr>
          <w:trHeight w:val="200"/>
        </w:trPr>
        <w:tc>
          <w:tcPr>
            <w:tcW w:w="10547" w:type="dxa"/>
            <w:gridSpan w:val="3"/>
          </w:tcPr>
          <w:p w:rsidR="003C547D" w:rsidRDefault="0078507E">
            <w:pPr>
              <w:pStyle w:val="TableParagraph"/>
              <w:spacing w:before="19"/>
              <w:ind w:left="91"/>
              <w:rPr>
                <w:sz w:val="14"/>
              </w:rPr>
            </w:pPr>
            <w:r>
              <w:rPr>
                <w:sz w:val="14"/>
              </w:rPr>
              <w:t>Јавни наступи – два наступа у току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579"/>
              </w:numPr>
              <w:tabs>
                <w:tab w:val="left" w:pos="162"/>
              </w:tabs>
              <w:spacing w:line="160" w:lineRule="exact"/>
              <w:rPr>
                <w:sz w:val="14"/>
              </w:rPr>
            </w:pPr>
            <w:r>
              <w:rPr>
                <w:sz w:val="14"/>
              </w:rPr>
              <w:t>Једна лествица кроз две октаве са</w:t>
            </w:r>
            <w:r>
              <w:rPr>
                <w:spacing w:val="-1"/>
                <w:sz w:val="14"/>
              </w:rPr>
              <w:t xml:space="preserve"> </w:t>
            </w:r>
            <w:r>
              <w:rPr>
                <w:sz w:val="14"/>
              </w:rPr>
              <w:t>трозвуком</w:t>
            </w:r>
          </w:p>
          <w:p w:rsidR="003C547D" w:rsidRDefault="0078507E">
            <w:pPr>
              <w:pStyle w:val="TableParagraph"/>
              <w:numPr>
                <w:ilvl w:val="0"/>
                <w:numId w:val="579"/>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79"/>
              </w:numPr>
              <w:tabs>
                <w:tab w:val="left" w:pos="162"/>
              </w:tabs>
              <w:spacing w:line="161" w:lineRule="exact"/>
              <w:rPr>
                <w:sz w:val="14"/>
              </w:rPr>
            </w:pPr>
            <w:r>
              <w:rPr>
                <w:sz w:val="14"/>
              </w:rPr>
              <w:t xml:space="preserve">Два </w:t>
            </w:r>
            <w:r>
              <w:rPr>
                <w:spacing w:val="-3"/>
                <w:sz w:val="14"/>
              </w:rPr>
              <w:t xml:space="preserve">комад </w:t>
            </w:r>
            <w:r>
              <w:rPr>
                <w:sz w:val="14"/>
              </w:rPr>
              <w:t>уз клавирску</w:t>
            </w:r>
            <w:r>
              <w:rPr>
                <w:spacing w:val="2"/>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истрзавање, тремоло, украси, предудари, пицикато, портаменто, глисандо</w:t>
      </w:r>
    </w:p>
    <w:p w:rsidR="003C547D" w:rsidRDefault="003C547D">
      <w:pPr>
        <w:sectPr w:rsidR="003C547D">
          <w:pgSz w:w="11910" w:h="15780"/>
          <w:pgMar w:top="220" w:right="560" w:bottom="280" w:left="580" w:header="720" w:footer="720" w:gutter="0"/>
          <w:cols w:space="720"/>
        </w:sectPr>
      </w:pPr>
    </w:p>
    <w:p w:rsidR="003C547D" w:rsidRDefault="0078507E">
      <w:pPr>
        <w:tabs>
          <w:tab w:val="left" w:pos="1687"/>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МАНДОЛИНА</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Мандолине је да </w:t>
      </w:r>
      <w:r>
        <w:rPr>
          <w:spacing w:val="-5"/>
          <w:sz w:val="14"/>
        </w:rPr>
        <w:t xml:space="preserve">код </w:t>
      </w:r>
      <w:r>
        <w:rPr>
          <w:sz w:val="14"/>
        </w:rPr>
        <w:t>ученика рaзвиjе интeрeсoвaње и љубав према инструм</w:t>
      </w:r>
      <w:r>
        <w:rPr>
          <w:sz w:val="14"/>
        </w:rPr>
        <w:t>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578"/>
              </w:numPr>
              <w:tabs>
                <w:tab w:val="left" w:pos="162"/>
              </w:tabs>
              <w:spacing w:before="18"/>
              <w:ind w:right="172" w:firstLine="0"/>
              <w:rPr>
                <w:sz w:val="14"/>
              </w:rPr>
            </w:pPr>
            <w:r>
              <w:rPr>
                <w:sz w:val="14"/>
              </w:rPr>
              <w:t>прати</w:t>
            </w:r>
            <w:r>
              <w:rPr>
                <w:spacing w:val="-5"/>
                <w:sz w:val="14"/>
              </w:rPr>
              <w:t xml:space="preserve"> </w:t>
            </w:r>
            <w:r>
              <w:rPr>
                <w:sz w:val="14"/>
              </w:rPr>
              <w:t>развој</w:t>
            </w:r>
            <w:r>
              <w:rPr>
                <w:spacing w:val="-5"/>
                <w:sz w:val="14"/>
              </w:rPr>
              <w:t xml:space="preserve"> </w:t>
            </w:r>
            <w:r>
              <w:rPr>
                <w:sz w:val="14"/>
              </w:rPr>
              <w:t>сопствене</w:t>
            </w:r>
            <w:r>
              <w:rPr>
                <w:spacing w:val="-5"/>
                <w:sz w:val="14"/>
              </w:rPr>
              <w:t xml:space="preserve"> </w:t>
            </w:r>
            <w:r>
              <w:rPr>
                <w:sz w:val="14"/>
              </w:rPr>
              <w:t>координације</w:t>
            </w:r>
            <w:r>
              <w:rPr>
                <w:spacing w:val="-5"/>
                <w:sz w:val="14"/>
              </w:rPr>
              <w:t xml:space="preserve"> </w:t>
            </w:r>
            <w:r>
              <w:rPr>
                <w:sz w:val="14"/>
              </w:rPr>
              <w:t>и</w:t>
            </w:r>
            <w:r>
              <w:rPr>
                <w:spacing w:val="-6"/>
                <w:sz w:val="14"/>
              </w:rPr>
              <w:t xml:space="preserve"> </w:t>
            </w:r>
            <w:r>
              <w:rPr>
                <w:sz w:val="14"/>
              </w:rPr>
              <w:t>моторике</w:t>
            </w:r>
            <w:r>
              <w:rPr>
                <w:spacing w:val="-4"/>
                <w:sz w:val="14"/>
              </w:rPr>
              <w:t xml:space="preserve"> </w:t>
            </w:r>
            <w:r>
              <w:rPr>
                <w:sz w:val="14"/>
              </w:rPr>
              <w:t>кроз</w:t>
            </w:r>
            <w:r>
              <w:rPr>
                <w:spacing w:val="-5"/>
                <w:sz w:val="14"/>
              </w:rPr>
              <w:t xml:space="preserve"> </w:t>
            </w:r>
            <w:r>
              <w:rPr>
                <w:sz w:val="14"/>
              </w:rPr>
              <w:t>свира- ње;</w:t>
            </w:r>
          </w:p>
          <w:p w:rsidR="003C547D" w:rsidRDefault="0078507E">
            <w:pPr>
              <w:pStyle w:val="TableParagraph"/>
              <w:numPr>
                <w:ilvl w:val="0"/>
                <w:numId w:val="578"/>
              </w:numPr>
              <w:tabs>
                <w:tab w:val="left" w:pos="162"/>
              </w:tabs>
              <w:spacing w:line="159" w:lineRule="exact"/>
              <w:ind w:left="161"/>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578"/>
              </w:numPr>
              <w:tabs>
                <w:tab w:val="left" w:pos="162"/>
              </w:tabs>
              <w:spacing w:line="160" w:lineRule="exact"/>
              <w:ind w:left="161"/>
              <w:rPr>
                <w:sz w:val="14"/>
              </w:rPr>
            </w:pPr>
            <w:r>
              <w:rPr>
                <w:sz w:val="14"/>
              </w:rPr>
              <w:t>правилно изводи</w:t>
            </w:r>
            <w:r>
              <w:rPr>
                <w:spacing w:val="-2"/>
                <w:sz w:val="14"/>
              </w:rPr>
              <w:t xml:space="preserve"> </w:t>
            </w:r>
            <w:r>
              <w:rPr>
                <w:sz w:val="14"/>
              </w:rPr>
              <w:t>предударе;</w:t>
            </w:r>
          </w:p>
          <w:p w:rsidR="003C547D" w:rsidRDefault="0078507E">
            <w:pPr>
              <w:pStyle w:val="TableParagraph"/>
              <w:numPr>
                <w:ilvl w:val="0"/>
                <w:numId w:val="578"/>
              </w:numPr>
              <w:tabs>
                <w:tab w:val="left" w:pos="162"/>
              </w:tabs>
              <w:ind w:right="190" w:firstLine="0"/>
              <w:rPr>
                <w:sz w:val="14"/>
              </w:rPr>
            </w:pPr>
            <w:r>
              <w:rPr>
                <w:sz w:val="14"/>
              </w:rPr>
              <w:t>повеже стечено знање из основа муз. писмености са технич- ким процедурама на</w:t>
            </w:r>
            <w:r>
              <w:rPr>
                <w:spacing w:val="-3"/>
                <w:sz w:val="14"/>
              </w:rPr>
              <w:t xml:space="preserve"> </w:t>
            </w:r>
            <w:r>
              <w:rPr>
                <w:sz w:val="14"/>
              </w:rPr>
              <w:t>инструменту;</w:t>
            </w:r>
          </w:p>
          <w:p w:rsidR="003C547D" w:rsidRDefault="0078507E">
            <w:pPr>
              <w:pStyle w:val="TableParagraph"/>
              <w:numPr>
                <w:ilvl w:val="0"/>
                <w:numId w:val="578"/>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w:t>
            </w:r>
            <w:r>
              <w:rPr>
                <w:sz w:val="14"/>
              </w:rPr>
              <w:t xml:space="preserve"> приликом свирања и</w:t>
            </w:r>
            <w:r>
              <w:rPr>
                <w:spacing w:val="-4"/>
                <w:sz w:val="14"/>
              </w:rPr>
              <w:t xml:space="preserve"> </w:t>
            </w:r>
            <w:r>
              <w:rPr>
                <w:sz w:val="14"/>
              </w:rPr>
              <w:t>вежбања;</w:t>
            </w:r>
          </w:p>
          <w:p w:rsidR="003C547D" w:rsidRDefault="0078507E">
            <w:pPr>
              <w:pStyle w:val="TableParagraph"/>
              <w:numPr>
                <w:ilvl w:val="0"/>
                <w:numId w:val="578"/>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578"/>
              </w:numPr>
              <w:tabs>
                <w:tab w:val="left" w:pos="162"/>
              </w:tabs>
              <w:ind w:right="202" w:firstLine="0"/>
              <w:rPr>
                <w:sz w:val="14"/>
              </w:rPr>
            </w:pPr>
            <w:r>
              <w:rPr>
                <w:sz w:val="14"/>
              </w:rPr>
              <w:t>примењује процедуре у стицању технике десне руке</w:t>
            </w:r>
            <w:r>
              <w:rPr>
                <w:spacing w:val="-23"/>
                <w:sz w:val="14"/>
              </w:rPr>
              <w:t xml:space="preserve"> </w:t>
            </w:r>
            <w:r>
              <w:rPr>
                <w:sz w:val="14"/>
              </w:rPr>
              <w:t>истрза- вање,тремоло;</w:t>
            </w:r>
          </w:p>
          <w:p w:rsidR="003C547D" w:rsidRDefault="0078507E">
            <w:pPr>
              <w:pStyle w:val="TableParagraph"/>
              <w:numPr>
                <w:ilvl w:val="0"/>
                <w:numId w:val="578"/>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578"/>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578"/>
              </w:numPr>
              <w:tabs>
                <w:tab w:val="left" w:pos="162"/>
              </w:tabs>
              <w:spacing w:line="159"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578"/>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578"/>
              </w:numPr>
              <w:tabs>
                <w:tab w:val="left" w:pos="162"/>
              </w:tabs>
              <w:spacing w:line="160" w:lineRule="exact"/>
              <w:ind w:left="161"/>
              <w:rPr>
                <w:sz w:val="14"/>
              </w:rPr>
            </w:pPr>
            <w:r>
              <w:rPr>
                <w:sz w:val="14"/>
              </w:rPr>
              <w:t>учествује на јавним наст</w:t>
            </w:r>
            <w:r>
              <w:rPr>
                <w:sz w:val="14"/>
              </w:rPr>
              <w:t>упима у школи и ван</w:t>
            </w:r>
            <w:r>
              <w:rPr>
                <w:spacing w:val="-8"/>
                <w:sz w:val="14"/>
              </w:rPr>
              <w:t xml:space="preserve"> </w:t>
            </w:r>
            <w:r>
              <w:rPr>
                <w:sz w:val="14"/>
              </w:rPr>
              <w:t>ње;</w:t>
            </w:r>
          </w:p>
          <w:p w:rsidR="003C547D" w:rsidRDefault="0078507E">
            <w:pPr>
              <w:pStyle w:val="TableParagraph"/>
              <w:numPr>
                <w:ilvl w:val="0"/>
                <w:numId w:val="57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757"/>
              <w:rPr>
                <w:sz w:val="14"/>
              </w:rPr>
            </w:pPr>
            <w:r>
              <w:rPr>
                <w:sz w:val="14"/>
              </w:rPr>
              <w:t>Лествице до четири Предзнака.</w:t>
            </w:r>
          </w:p>
          <w:p w:rsidR="003C547D" w:rsidRDefault="0078507E">
            <w:pPr>
              <w:pStyle w:val="TableParagraph"/>
              <w:ind w:right="1047"/>
              <w:rPr>
                <w:sz w:val="14"/>
              </w:rPr>
            </w:pPr>
            <w:r>
              <w:rPr>
                <w:sz w:val="14"/>
              </w:rPr>
              <w:t>Технике свирања –легато, нон легато, стакато. Пуна синхронизација леве и десне руке.</w:t>
            </w:r>
          </w:p>
          <w:p w:rsidR="003C547D" w:rsidRDefault="0078507E">
            <w:pPr>
              <w:pStyle w:val="TableParagraph"/>
              <w:spacing w:line="159" w:lineRule="exact"/>
              <w:rPr>
                <w:sz w:val="14"/>
              </w:rPr>
            </w:pPr>
            <w:r>
              <w:rPr>
                <w:sz w:val="14"/>
              </w:rPr>
              <w:t>Свирање у осмој деветој и десетој позицији.</w:t>
            </w:r>
          </w:p>
          <w:p w:rsidR="003C547D" w:rsidRDefault="0078507E">
            <w:pPr>
              <w:pStyle w:val="TableParagraph"/>
              <w:spacing w:line="160" w:lineRule="exact"/>
              <w:rPr>
                <w:sz w:val="14"/>
              </w:rPr>
            </w:pPr>
            <w:r>
              <w:rPr>
                <w:sz w:val="14"/>
              </w:rPr>
              <w:t>Украси – предудар, трилер</w:t>
            </w:r>
          </w:p>
          <w:p w:rsidR="003C547D" w:rsidRDefault="0078507E">
            <w:pPr>
              <w:pStyle w:val="TableParagraph"/>
              <w:ind w:right="228"/>
              <w:rPr>
                <w:sz w:val="14"/>
              </w:rPr>
            </w:pPr>
            <w:r>
              <w:rPr>
                <w:sz w:val="14"/>
              </w:rPr>
              <w:t>упознавање и свирање. Композиције крупне форме: став из кончертина, концерта, сонатине или варијације</w:t>
            </w:r>
            <w:r>
              <w:rPr>
                <w:sz w:val="14"/>
              </w:rPr>
              <w:t>.</w:t>
            </w:r>
          </w:p>
          <w:p w:rsidR="003C547D" w:rsidRDefault="0078507E">
            <w:pPr>
              <w:pStyle w:val="TableParagraph"/>
              <w:ind w:right="1317"/>
              <w:rPr>
                <w:sz w:val="14"/>
              </w:rPr>
            </w:pPr>
            <w:r>
              <w:rPr>
                <w:sz w:val="14"/>
              </w:rPr>
              <w:t>Читање са листа једноставних композиција. Музички израз – фраза</w:t>
            </w:r>
          </w:p>
          <w:p w:rsidR="003C547D" w:rsidRDefault="0078507E">
            <w:pPr>
              <w:pStyle w:val="TableParagraph"/>
              <w:spacing w:line="159" w:lineRule="exact"/>
              <w:rPr>
                <w:sz w:val="14"/>
              </w:rPr>
            </w:pPr>
            <w:r>
              <w:rPr>
                <w:sz w:val="14"/>
              </w:rPr>
              <w:t>Свирање у ансамблу.</w:t>
            </w:r>
          </w:p>
          <w:p w:rsidR="003C547D" w:rsidRDefault="003C547D">
            <w:pPr>
              <w:pStyle w:val="TableParagraph"/>
              <w:spacing w:before="5"/>
              <w:ind w:left="0"/>
              <w:rPr>
                <w:b/>
                <w:sz w:val="13"/>
              </w:rPr>
            </w:pPr>
          </w:p>
          <w:p w:rsidR="003C547D" w:rsidRDefault="0078507E">
            <w:pPr>
              <w:pStyle w:val="TableParagraph"/>
              <w:spacing w:before="1" w:line="161" w:lineRule="exact"/>
              <w:ind w:left="90"/>
              <w:rPr>
                <w:b/>
                <w:sz w:val="14"/>
              </w:rPr>
            </w:pPr>
            <w:r>
              <w:rPr>
                <w:b/>
                <w:sz w:val="14"/>
              </w:rPr>
              <w:t>ЛИТЕРАТУРА</w:t>
            </w:r>
          </w:p>
          <w:p w:rsidR="003C547D" w:rsidRDefault="0078507E">
            <w:pPr>
              <w:pStyle w:val="TableParagraph"/>
              <w:numPr>
                <w:ilvl w:val="0"/>
                <w:numId w:val="577"/>
              </w:numPr>
              <w:tabs>
                <w:tab w:val="left" w:pos="161"/>
              </w:tabs>
              <w:spacing w:line="160" w:lineRule="exact"/>
              <w:rPr>
                <w:sz w:val="14"/>
              </w:rPr>
            </w:pPr>
            <w:r>
              <w:rPr>
                <w:spacing w:val="-4"/>
                <w:sz w:val="14"/>
              </w:rPr>
              <w:t xml:space="preserve">Р.Калаче </w:t>
            </w:r>
            <w:r>
              <w:rPr>
                <w:sz w:val="14"/>
              </w:rPr>
              <w:t xml:space="preserve">: </w:t>
            </w:r>
            <w:r>
              <w:rPr>
                <w:i/>
                <w:sz w:val="14"/>
              </w:rPr>
              <w:t xml:space="preserve">Метода за мандолину </w:t>
            </w:r>
            <w:r>
              <w:rPr>
                <w:sz w:val="14"/>
              </w:rPr>
              <w:t>II и III</w:t>
            </w:r>
          </w:p>
          <w:p w:rsidR="003C547D" w:rsidRDefault="0078507E">
            <w:pPr>
              <w:pStyle w:val="TableParagraph"/>
              <w:numPr>
                <w:ilvl w:val="0"/>
                <w:numId w:val="577"/>
              </w:numPr>
              <w:tabs>
                <w:tab w:val="left" w:pos="161"/>
              </w:tabs>
              <w:spacing w:line="160" w:lineRule="exact"/>
              <w:rPr>
                <w:sz w:val="14"/>
              </w:rPr>
            </w:pPr>
            <w:r>
              <w:rPr>
                <w:sz w:val="14"/>
              </w:rPr>
              <w:t xml:space="preserve">Фортунатов: </w:t>
            </w:r>
            <w:r>
              <w:rPr>
                <w:i/>
                <w:sz w:val="14"/>
              </w:rPr>
              <w:t>Хрестоматија за виолину</w:t>
            </w:r>
            <w:r>
              <w:rPr>
                <w:sz w:val="14"/>
              </w:rPr>
              <w:t>, IV и V</w:t>
            </w:r>
            <w:r>
              <w:rPr>
                <w:spacing w:val="-20"/>
                <w:sz w:val="14"/>
              </w:rPr>
              <w:t xml:space="preserve"> </w:t>
            </w:r>
            <w:r>
              <w:rPr>
                <w:sz w:val="14"/>
              </w:rPr>
              <w:t>разред</w:t>
            </w:r>
          </w:p>
          <w:p w:rsidR="003C547D" w:rsidRDefault="0078507E">
            <w:pPr>
              <w:pStyle w:val="TableParagraph"/>
              <w:numPr>
                <w:ilvl w:val="0"/>
                <w:numId w:val="577"/>
              </w:numPr>
              <w:tabs>
                <w:tab w:val="left" w:pos="161"/>
              </w:tabs>
              <w:spacing w:line="160" w:lineRule="exact"/>
              <w:rPr>
                <w:sz w:val="14"/>
              </w:rPr>
            </w:pPr>
            <w:r>
              <w:rPr>
                <w:sz w:val="14"/>
              </w:rPr>
              <w:t xml:space="preserve">Шредик: </w:t>
            </w:r>
            <w:r>
              <w:rPr>
                <w:i/>
                <w:sz w:val="14"/>
              </w:rPr>
              <w:t>Вежбе за леву руку</w:t>
            </w:r>
            <w:r>
              <w:rPr>
                <w:sz w:val="14"/>
              </w:rPr>
              <w:t>, II</w:t>
            </w:r>
            <w:r>
              <w:rPr>
                <w:spacing w:val="-3"/>
                <w:sz w:val="14"/>
              </w:rPr>
              <w:t xml:space="preserve"> </w:t>
            </w:r>
            <w:r>
              <w:rPr>
                <w:sz w:val="14"/>
              </w:rPr>
              <w:t>свеска</w:t>
            </w:r>
          </w:p>
          <w:p w:rsidR="003C547D" w:rsidRDefault="0078507E">
            <w:pPr>
              <w:pStyle w:val="TableParagraph"/>
              <w:numPr>
                <w:ilvl w:val="0"/>
                <w:numId w:val="577"/>
              </w:numPr>
              <w:tabs>
                <w:tab w:val="left" w:pos="161"/>
              </w:tabs>
              <w:spacing w:line="160" w:lineRule="exact"/>
              <w:rPr>
                <w:i/>
                <w:sz w:val="14"/>
              </w:rPr>
            </w:pPr>
            <w:r>
              <w:rPr>
                <w:sz w:val="14"/>
              </w:rPr>
              <w:t>Ф. Хендл:</w:t>
            </w:r>
            <w:r>
              <w:rPr>
                <w:spacing w:val="-3"/>
                <w:sz w:val="14"/>
              </w:rPr>
              <w:t xml:space="preserve"> </w:t>
            </w:r>
            <w:r>
              <w:rPr>
                <w:i/>
                <w:sz w:val="14"/>
              </w:rPr>
              <w:t>Варијације</w:t>
            </w:r>
          </w:p>
          <w:p w:rsidR="003C547D" w:rsidRDefault="0078507E">
            <w:pPr>
              <w:pStyle w:val="TableParagraph"/>
              <w:numPr>
                <w:ilvl w:val="0"/>
                <w:numId w:val="577"/>
              </w:numPr>
              <w:tabs>
                <w:tab w:val="left" w:pos="161"/>
              </w:tabs>
              <w:spacing w:line="160" w:lineRule="exact"/>
              <w:rPr>
                <w:i/>
                <w:sz w:val="14"/>
              </w:rPr>
            </w:pPr>
            <w:r>
              <w:rPr>
                <w:sz w:val="14"/>
              </w:rPr>
              <w:t xml:space="preserve">О. Ридинг: </w:t>
            </w:r>
            <w:r>
              <w:rPr>
                <w:i/>
                <w:sz w:val="14"/>
              </w:rPr>
              <w:t>Концерти за виолину ха-мол, А-дур,</w:t>
            </w:r>
            <w:r>
              <w:rPr>
                <w:i/>
                <w:spacing w:val="-13"/>
                <w:sz w:val="14"/>
              </w:rPr>
              <w:t xml:space="preserve"> </w:t>
            </w:r>
            <w:r>
              <w:rPr>
                <w:i/>
                <w:sz w:val="14"/>
              </w:rPr>
              <w:t>Бе-дур</w:t>
            </w:r>
          </w:p>
          <w:p w:rsidR="003C547D" w:rsidRDefault="0078507E">
            <w:pPr>
              <w:pStyle w:val="TableParagraph"/>
              <w:numPr>
                <w:ilvl w:val="0"/>
                <w:numId w:val="577"/>
              </w:numPr>
              <w:tabs>
                <w:tab w:val="left" w:pos="161"/>
              </w:tabs>
              <w:spacing w:line="160" w:lineRule="exact"/>
              <w:rPr>
                <w:i/>
                <w:sz w:val="14"/>
              </w:rPr>
            </w:pPr>
            <w:r>
              <w:rPr>
                <w:sz w:val="14"/>
              </w:rPr>
              <w:t xml:space="preserve">П. Николић: </w:t>
            </w:r>
            <w:r>
              <w:rPr>
                <w:i/>
                <w:sz w:val="14"/>
              </w:rPr>
              <w:t>Кончертино Ге-дур,</w:t>
            </w:r>
            <w:r>
              <w:rPr>
                <w:i/>
                <w:spacing w:val="-6"/>
                <w:sz w:val="14"/>
              </w:rPr>
              <w:t xml:space="preserve"> </w:t>
            </w:r>
            <w:r>
              <w:rPr>
                <w:i/>
                <w:sz w:val="14"/>
              </w:rPr>
              <w:t>А-дур</w:t>
            </w:r>
          </w:p>
          <w:p w:rsidR="003C547D" w:rsidRDefault="0078507E">
            <w:pPr>
              <w:pStyle w:val="TableParagraph"/>
              <w:numPr>
                <w:ilvl w:val="0"/>
                <w:numId w:val="577"/>
              </w:numPr>
              <w:tabs>
                <w:tab w:val="left" w:pos="161"/>
              </w:tabs>
              <w:spacing w:line="160" w:lineRule="exact"/>
              <w:rPr>
                <w:i/>
                <w:sz w:val="14"/>
              </w:rPr>
            </w:pPr>
            <w:r>
              <w:rPr>
                <w:sz w:val="14"/>
              </w:rPr>
              <w:t xml:space="preserve">А. Вивалди: </w:t>
            </w:r>
            <w:r>
              <w:rPr>
                <w:i/>
                <w:sz w:val="14"/>
              </w:rPr>
              <w:t>Концерт</w:t>
            </w:r>
            <w:r>
              <w:rPr>
                <w:i/>
                <w:spacing w:val="-3"/>
                <w:sz w:val="14"/>
              </w:rPr>
              <w:t xml:space="preserve"> </w:t>
            </w:r>
            <w:r>
              <w:rPr>
                <w:i/>
                <w:sz w:val="14"/>
              </w:rPr>
              <w:t>Ге-дур</w:t>
            </w:r>
          </w:p>
          <w:p w:rsidR="003C547D" w:rsidRDefault="0078507E">
            <w:pPr>
              <w:pStyle w:val="TableParagraph"/>
              <w:numPr>
                <w:ilvl w:val="0"/>
                <w:numId w:val="577"/>
              </w:numPr>
              <w:tabs>
                <w:tab w:val="left" w:pos="161"/>
              </w:tabs>
              <w:spacing w:line="160" w:lineRule="exact"/>
              <w:rPr>
                <w:i/>
                <w:sz w:val="14"/>
              </w:rPr>
            </w:pPr>
            <w:r>
              <w:rPr>
                <w:sz w:val="14"/>
              </w:rPr>
              <w:t xml:space="preserve">Кајзер: </w:t>
            </w:r>
            <w:r>
              <w:rPr>
                <w:i/>
                <w:sz w:val="14"/>
              </w:rPr>
              <w:t>Етиде за виолину,</w:t>
            </w:r>
            <w:r>
              <w:rPr>
                <w:i/>
                <w:spacing w:val="-3"/>
                <w:sz w:val="14"/>
              </w:rPr>
              <w:t xml:space="preserve"> </w:t>
            </w:r>
            <w:r>
              <w:rPr>
                <w:i/>
                <w:sz w:val="14"/>
              </w:rPr>
              <w:t>оп.24</w:t>
            </w:r>
          </w:p>
          <w:p w:rsidR="003C547D" w:rsidRDefault="0078507E">
            <w:pPr>
              <w:pStyle w:val="TableParagraph"/>
              <w:numPr>
                <w:ilvl w:val="0"/>
                <w:numId w:val="577"/>
              </w:numPr>
              <w:tabs>
                <w:tab w:val="left" w:pos="161"/>
              </w:tabs>
              <w:spacing w:line="161" w:lineRule="exact"/>
              <w:rPr>
                <w:i/>
                <w:sz w:val="14"/>
              </w:rPr>
            </w:pPr>
            <w:r>
              <w:rPr>
                <w:sz w:val="14"/>
              </w:rPr>
              <w:t xml:space="preserve">Волфарт: </w:t>
            </w:r>
            <w:r>
              <w:rPr>
                <w:i/>
                <w:sz w:val="14"/>
              </w:rPr>
              <w:t>Етиде за виолину, оп.</w:t>
            </w:r>
            <w:r>
              <w:rPr>
                <w:i/>
                <w:spacing w:val="-3"/>
                <w:sz w:val="14"/>
              </w:rPr>
              <w:t xml:space="preserve"> </w:t>
            </w:r>
            <w:r>
              <w:rPr>
                <w:i/>
                <w:sz w:val="14"/>
              </w:rPr>
              <w:t>45</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76"/>
              </w:numPr>
              <w:tabs>
                <w:tab w:val="left" w:pos="162"/>
              </w:tabs>
              <w:spacing w:line="160" w:lineRule="exact"/>
              <w:rPr>
                <w:sz w:val="14"/>
              </w:rPr>
            </w:pPr>
            <w:r>
              <w:rPr>
                <w:sz w:val="14"/>
              </w:rPr>
              <w:t>десет техничких вежби</w:t>
            </w:r>
          </w:p>
          <w:p w:rsidR="003C547D" w:rsidRDefault="0078507E">
            <w:pPr>
              <w:pStyle w:val="TableParagraph"/>
              <w:numPr>
                <w:ilvl w:val="0"/>
                <w:numId w:val="576"/>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576"/>
              </w:numPr>
              <w:tabs>
                <w:tab w:val="left" w:pos="162"/>
              </w:tabs>
              <w:spacing w:line="160" w:lineRule="exact"/>
              <w:rPr>
                <w:sz w:val="14"/>
              </w:rPr>
            </w:pPr>
            <w:r>
              <w:rPr>
                <w:sz w:val="14"/>
              </w:rPr>
              <w:t>четири етиде</w:t>
            </w:r>
          </w:p>
          <w:p w:rsidR="003C547D" w:rsidRDefault="0078507E">
            <w:pPr>
              <w:pStyle w:val="TableParagraph"/>
              <w:numPr>
                <w:ilvl w:val="0"/>
                <w:numId w:val="576"/>
              </w:numPr>
              <w:tabs>
                <w:tab w:val="left" w:pos="162"/>
              </w:tabs>
              <w:spacing w:line="160" w:lineRule="exact"/>
              <w:rPr>
                <w:sz w:val="14"/>
              </w:rPr>
            </w:pPr>
            <w:r>
              <w:rPr>
                <w:sz w:val="14"/>
              </w:rPr>
              <w:t xml:space="preserve">пет </w:t>
            </w:r>
            <w:r>
              <w:rPr>
                <w:spacing w:val="-2"/>
                <w:sz w:val="14"/>
              </w:rPr>
              <w:t xml:space="preserve">комада </w:t>
            </w:r>
            <w:r>
              <w:rPr>
                <w:sz w:val="14"/>
              </w:rPr>
              <w:t>различитог карактера</w:t>
            </w:r>
          </w:p>
          <w:p w:rsidR="003C547D" w:rsidRDefault="0078507E">
            <w:pPr>
              <w:pStyle w:val="TableParagraph"/>
              <w:numPr>
                <w:ilvl w:val="0"/>
                <w:numId w:val="576"/>
              </w:numPr>
              <w:tabs>
                <w:tab w:val="left" w:pos="162"/>
              </w:tabs>
              <w:spacing w:line="161" w:lineRule="exact"/>
              <w:rPr>
                <w:sz w:val="14"/>
              </w:rPr>
            </w:pPr>
            <w:r>
              <w:rPr>
                <w:sz w:val="14"/>
              </w:rPr>
              <w:t>једна велика форма ( став концерта синате или кончертино</w:t>
            </w:r>
            <w:r>
              <w:rPr>
                <w:spacing w:val="-3"/>
                <w:sz w:val="14"/>
              </w:rPr>
              <w:t xml:space="preserve"> </w:t>
            </w:r>
            <w:r>
              <w:rPr>
                <w:sz w:val="14"/>
              </w:rPr>
              <w:t>)</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два наступа у току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Испитни програм (изводи се напамет)</w:t>
            </w:r>
          </w:p>
          <w:p w:rsidR="003C547D" w:rsidRDefault="0078507E">
            <w:pPr>
              <w:pStyle w:val="TableParagraph"/>
              <w:numPr>
                <w:ilvl w:val="0"/>
                <w:numId w:val="575"/>
              </w:numPr>
              <w:tabs>
                <w:tab w:val="left" w:pos="162"/>
              </w:tabs>
              <w:spacing w:line="160" w:lineRule="exact"/>
              <w:rPr>
                <w:sz w:val="14"/>
              </w:rPr>
            </w:pPr>
            <w:r>
              <w:rPr>
                <w:sz w:val="14"/>
              </w:rPr>
              <w:t>Једна лествица кроз две октаве са</w:t>
            </w:r>
            <w:r>
              <w:rPr>
                <w:spacing w:val="-1"/>
                <w:sz w:val="14"/>
              </w:rPr>
              <w:t xml:space="preserve"> </w:t>
            </w:r>
            <w:r>
              <w:rPr>
                <w:sz w:val="14"/>
              </w:rPr>
              <w:t>трозвуком</w:t>
            </w:r>
          </w:p>
          <w:p w:rsidR="003C547D" w:rsidRDefault="0078507E">
            <w:pPr>
              <w:pStyle w:val="TableParagraph"/>
              <w:numPr>
                <w:ilvl w:val="0"/>
                <w:numId w:val="575"/>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75"/>
              </w:numPr>
              <w:tabs>
                <w:tab w:val="left" w:pos="162"/>
              </w:tabs>
              <w:spacing w:line="160" w:lineRule="exact"/>
              <w:rPr>
                <w:sz w:val="14"/>
              </w:rPr>
            </w:pPr>
            <w:r>
              <w:rPr>
                <w:sz w:val="14"/>
              </w:rPr>
              <w:t xml:space="preserve">Два </w:t>
            </w:r>
            <w:r>
              <w:rPr>
                <w:spacing w:val="-2"/>
                <w:sz w:val="14"/>
              </w:rPr>
              <w:t xml:space="preserve">комада </w:t>
            </w:r>
            <w:r>
              <w:rPr>
                <w:sz w:val="14"/>
              </w:rPr>
              <w:t>различитог карактера уз клавирску</w:t>
            </w:r>
            <w:r>
              <w:rPr>
                <w:spacing w:val="1"/>
                <w:sz w:val="14"/>
              </w:rPr>
              <w:t xml:space="preserve"> </w:t>
            </w:r>
            <w:r>
              <w:rPr>
                <w:sz w:val="14"/>
              </w:rPr>
              <w:t>пратњу</w:t>
            </w:r>
          </w:p>
          <w:p w:rsidR="003C547D" w:rsidRDefault="0078507E">
            <w:pPr>
              <w:pStyle w:val="TableParagraph"/>
              <w:numPr>
                <w:ilvl w:val="0"/>
                <w:numId w:val="575"/>
              </w:numPr>
              <w:tabs>
                <w:tab w:val="left" w:pos="162"/>
              </w:tabs>
              <w:spacing w:line="161" w:lineRule="exact"/>
              <w:rPr>
                <w:sz w:val="14"/>
              </w:rPr>
            </w:pPr>
            <w:r>
              <w:rPr>
                <w:sz w:val="14"/>
              </w:rPr>
              <w:t>Један став велике форме уз клавирску</w:t>
            </w:r>
            <w:r>
              <w:rPr>
                <w:spacing w:val="-1"/>
                <w:sz w:val="14"/>
              </w:rPr>
              <w:t xml:space="preserve"> </w:t>
            </w:r>
            <w:r>
              <w:rPr>
                <w:sz w:val="14"/>
              </w:rPr>
              <w:t>пратњу</w:t>
            </w:r>
          </w:p>
        </w:tc>
      </w:tr>
    </w:tbl>
    <w:p w:rsidR="003C547D" w:rsidRDefault="003C547D">
      <w:pPr>
        <w:pStyle w:val="BodyText"/>
        <w:spacing w:before="7"/>
        <w:ind w:left="0"/>
        <w:rPr>
          <w:b/>
          <w:sz w:val="13"/>
        </w:rPr>
      </w:pPr>
    </w:p>
    <w:p w:rsidR="003C547D" w:rsidRDefault="0078507E">
      <w:pPr>
        <w:pStyle w:val="BodyText"/>
        <w:spacing w:line="232" w:lineRule="auto"/>
        <w:ind w:firstLine="396"/>
      </w:pPr>
      <w:r>
        <w:t>Кључни појмови садржаја: координација, моторика, предудар, украс, трилер, истрзавање, тремоло, слушање музике, самосталност, музички израз</w:t>
      </w:r>
    </w:p>
    <w:p w:rsidR="003C547D" w:rsidRDefault="003C547D">
      <w:pPr>
        <w:pStyle w:val="BodyText"/>
        <w:ind w:left="0"/>
        <w:rPr>
          <w:sz w:val="23"/>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z w:val="14"/>
        </w:rPr>
        <w:t>МАНДОЛИНА</w:t>
      </w:r>
    </w:p>
    <w:p w:rsidR="003C547D" w:rsidRDefault="0078507E">
      <w:pPr>
        <w:tabs>
          <w:tab w:val="left" w:pos="1706"/>
        </w:tabs>
        <w:spacing w:before="50"/>
        <w:ind w:left="1706" w:right="304" w:hanging="1550"/>
        <w:rPr>
          <w:sz w:val="14"/>
        </w:rPr>
      </w:pPr>
      <w:r>
        <w:rPr>
          <w:sz w:val="14"/>
        </w:rPr>
        <w:t>Циљ</w:t>
      </w:r>
      <w:r>
        <w:rPr>
          <w:sz w:val="14"/>
        </w:rPr>
        <w:tab/>
      </w:r>
      <w:r>
        <w:rPr>
          <w:b/>
          <w:sz w:val="14"/>
        </w:rPr>
        <w:t xml:space="preserve">Циљ </w:t>
      </w:r>
      <w:r>
        <w:rPr>
          <w:sz w:val="14"/>
        </w:rPr>
        <w:t xml:space="preserve">учења предмета Мандолине је да </w:t>
      </w:r>
      <w:r>
        <w:rPr>
          <w:spacing w:val="-5"/>
          <w:sz w:val="14"/>
        </w:rPr>
        <w:t xml:space="preserve">код </w:t>
      </w:r>
      <w:r>
        <w:rPr>
          <w:sz w:val="14"/>
        </w:rPr>
        <w:t>ученика рaзвиjе интeрeсoвaње и љубав према инстр</w:t>
      </w:r>
      <w:r>
        <w:rPr>
          <w:sz w:val="14"/>
        </w:rPr>
        <w:t>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w:t>
      </w:r>
      <w:r>
        <w:rPr>
          <w:sz w:val="14"/>
        </w:rPr>
        <w:t>а</w:t>
      </w:r>
    </w:p>
    <w:p w:rsidR="003C547D" w:rsidRDefault="0078507E">
      <w:pPr>
        <w:tabs>
          <w:tab w:val="left" w:pos="1706"/>
        </w:tabs>
        <w:spacing w:before="47"/>
        <w:ind w:left="157"/>
        <w:rPr>
          <w:b/>
          <w:sz w:val="14"/>
        </w:rPr>
      </w:pPr>
      <w:r>
        <w:rPr>
          <w:sz w:val="14"/>
        </w:rPr>
        <w:t>Разред</w:t>
      </w:r>
      <w:r>
        <w:rPr>
          <w:sz w:val="14"/>
        </w:rPr>
        <w:tab/>
      </w:r>
      <w:r>
        <w:rPr>
          <w:b/>
          <w:sz w:val="14"/>
        </w:rPr>
        <w:t>Пети</w:t>
      </w:r>
    </w:p>
    <w:p w:rsidR="003C547D" w:rsidRDefault="0078507E">
      <w:pPr>
        <w:tabs>
          <w:tab w:val="left" w:pos="1706"/>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880"/>
        </w:trPr>
        <w:tc>
          <w:tcPr>
            <w:tcW w:w="3969" w:type="dxa"/>
          </w:tcPr>
          <w:p w:rsidR="003C547D" w:rsidRDefault="0078507E">
            <w:pPr>
              <w:pStyle w:val="TableParagraph"/>
              <w:numPr>
                <w:ilvl w:val="0"/>
                <w:numId w:val="574"/>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574"/>
              </w:numPr>
              <w:tabs>
                <w:tab w:val="left" w:pos="162"/>
              </w:tabs>
              <w:spacing w:line="160" w:lineRule="exact"/>
              <w:ind w:firstLine="0"/>
              <w:rPr>
                <w:sz w:val="14"/>
              </w:rPr>
            </w:pPr>
            <w:r>
              <w:rPr>
                <w:sz w:val="14"/>
              </w:rPr>
              <w:t>правилно изводи</w:t>
            </w:r>
            <w:r>
              <w:rPr>
                <w:spacing w:val="-2"/>
                <w:sz w:val="14"/>
              </w:rPr>
              <w:t xml:space="preserve"> </w:t>
            </w:r>
            <w:r>
              <w:rPr>
                <w:sz w:val="14"/>
              </w:rPr>
              <w:t>украсе;</w:t>
            </w:r>
          </w:p>
          <w:p w:rsidR="003C547D" w:rsidRDefault="0078507E">
            <w:pPr>
              <w:pStyle w:val="TableParagraph"/>
              <w:numPr>
                <w:ilvl w:val="0"/>
                <w:numId w:val="574"/>
              </w:numPr>
              <w:tabs>
                <w:tab w:val="left" w:pos="162"/>
              </w:tabs>
              <w:ind w:right="508" w:firstLine="0"/>
              <w:rPr>
                <w:sz w:val="14"/>
              </w:rPr>
            </w:pPr>
            <w:r>
              <w:rPr>
                <w:sz w:val="14"/>
              </w:rPr>
              <w:t>естетски обликује тон у складу са карактером и</w:t>
            </w:r>
            <w:r>
              <w:rPr>
                <w:spacing w:val="-20"/>
                <w:sz w:val="14"/>
              </w:rPr>
              <w:t xml:space="preserve"> </w:t>
            </w:r>
            <w:r>
              <w:rPr>
                <w:sz w:val="14"/>
              </w:rPr>
              <w:t>врстом композиције;</w:t>
            </w:r>
          </w:p>
          <w:p w:rsidR="003C547D" w:rsidRDefault="0078507E">
            <w:pPr>
              <w:pStyle w:val="TableParagraph"/>
              <w:numPr>
                <w:ilvl w:val="0"/>
                <w:numId w:val="574"/>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574"/>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574"/>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w:t>
            </w:r>
            <w:r>
              <w:rPr>
                <w:sz w:val="14"/>
              </w:rPr>
              <w:t>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574"/>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574"/>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стилску препознатљивост и емоционални утицај;</w:t>
            </w:r>
          </w:p>
          <w:p w:rsidR="003C547D" w:rsidRDefault="0078507E">
            <w:pPr>
              <w:pStyle w:val="TableParagraph"/>
              <w:numPr>
                <w:ilvl w:val="0"/>
                <w:numId w:val="574"/>
              </w:numPr>
              <w:tabs>
                <w:tab w:val="left" w:pos="162"/>
              </w:tabs>
              <w:spacing w:line="158" w:lineRule="exact"/>
              <w:ind w:left="161"/>
              <w:rPr>
                <w:sz w:val="14"/>
              </w:rPr>
            </w:pPr>
            <w:r>
              <w:rPr>
                <w:sz w:val="14"/>
              </w:rPr>
              <w:t>самостално вежба поштујући</w:t>
            </w:r>
            <w:r>
              <w:rPr>
                <w:spacing w:val="-1"/>
                <w:sz w:val="14"/>
              </w:rPr>
              <w:t xml:space="preserve"> </w:t>
            </w:r>
            <w:r>
              <w:rPr>
                <w:sz w:val="14"/>
              </w:rPr>
              <w:t>процед</w:t>
            </w:r>
            <w:r>
              <w:rPr>
                <w:sz w:val="14"/>
              </w:rPr>
              <w:t>уру;</w:t>
            </w:r>
          </w:p>
          <w:p w:rsidR="003C547D" w:rsidRDefault="0078507E">
            <w:pPr>
              <w:pStyle w:val="TableParagraph"/>
              <w:numPr>
                <w:ilvl w:val="0"/>
                <w:numId w:val="574"/>
              </w:numPr>
              <w:tabs>
                <w:tab w:val="left" w:pos="162"/>
              </w:tabs>
              <w:spacing w:line="160" w:lineRule="exact"/>
              <w:ind w:left="161"/>
              <w:rPr>
                <w:sz w:val="14"/>
              </w:rPr>
            </w:pPr>
            <w:r>
              <w:rPr>
                <w:sz w:val="14"/>
              </w:rPr>
              <w:t>учествује на јавним; наступима у школи и ван</w:t>
            </w:r>
            <w:r>
              <w:rPr>
                <w:spacing w:val="-9"/>
                <w:sz w:val="14"/>
              </w:rPr>
              <w:t xml:space="preserve"> </w:t>
            </w:r>
            <w:r>
              <w:rPr>
                <w:sz w:val="14"/>
              </w:rPr>
              <w:t>ње;</w:t>
            </w:r>
          </w:p>
          <w:p w:rsidR="003C547D" w:rsidRDefault="0078507E">
            <w:pPr>
              <w:pStyle w:val="TableParagraph"/>
              <w:numPr>
                <w:ilvl w:val="0"/>
                <w:numId w:val="574"/>
              </w:numPr>
              <w:tabs>
                <w:tab w:val="left" w:pos="162"/>
              </w:tabs>
              <w:spacing w:line="160" w:lineRule="exact"/>
              <w:ind w:left="161"/>
              <w:rPr>
                <w:sz w:val="14"/>
              </w:rPr>
            </w:pPr>
            <w:r>
              <w:rPr>
                <w:sz w:val="14"/>
              </w:rPr>
              <w:t>самостално штимује и одржава</w:t>
            </w:r>
            <w:r>
              <w:rPr>
                <w:spacing w:val="-2"/>
                <w:sz w:val="14"/>
              </w:rPr>
              <w:t xml:space="preserve"> </w:t>
            </w:r>
            <w:r>
              <w:rPr>
                <w:sz w:val="14"/>
              </w:rPr>
              <w:t>инструмент;</w:t>
            </w:r>
          </w:p>
          <w:p w:rsidR="003C547D" w:rsidRDefault="0078507E">
            <w:pPr>
              <w:pStyle w:val="TableParagraph"/>
              <w:numPr>
                <w:ilvl w:val="0"/>
                <w:numId w:val="57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7"/>
              <w:ind w:left="0"/>
              <w:rPr>
                <w:b/>
                <w:sz w:val="17"/>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242"/>
              <w:rPr>
                <w:sz w:val="14"/>
              </w:rPr>
            </w:pPr>
            <w:r>
              <w:rPr>
                <w:sz w:val="14"/>
              </w:rPr>
              <w:t>Читање са листа једноставниих композиција. Самостално штимовање инструмента.</w:t>
            </w:r>
          </w:p>
          <w:p w:rsidR="003C547D" w:rsidRDefault="0078507E">
            <w:pPr>
              <w:pStyle w:val="TableParagraph"/>
              <w:ind w:right="228"/>
              <w:rPr>
                <w:sz w:val="14"/>
              </w:rPr>
            </w:pPr>
            <w:r>
              <w:rPr>
                <w:sz w:val="14"/>
              </w:rPr>
              <w:t>Динамичко нијансирање, различите врсте темпа и агогика у складу са захтевима у литератури</w:t>
            </w:r>
          </w:p>
          <w:p w:rsidR="003C547D" w:rsidRDefault="0078507E">
            <w:pPr>
              <w:pStyle w:val="TableParagraph"/>
              <w:ind w:right="660"/>
              <w:rPr>
                <w:sz w:val="14"/>
              </w:rPr>
            </w:pPr>
            <w:r>
              <w:rPr>
                <w:sz w:val="14"/>
              </w:rPr>
              <w:t>Упознавање са свим положајима на инструменту. Украси: предудар, мордент и трилер.</w:t>
            </w:r>
          </w:p>
          <w:p w:rsidR="003C547D" w:rsidRDefault="0078507E">
            <w:pPr>
              <w:pStyle w:val="TableParagraph"/>
              <w:ind w:right="228"/>
              <w:rPr>
                <w:sz w:val="14"/>
              </w:rPr>
            </w:pPr>
            <w:r>
              <w:rPr>
                <w:sz w:val="14"/>
              </w:rPr>
              <w:t>Усавршавање технике свирања тремола; легата, нон легата, стаката...</w:t>
            </w:r>
          </w:p>
          <w:p w:rsidR="003C547D" w:rsidRDefault="0078507E">
            <w:pPr>
              <w:pStyle w:val="TableParagraph"/>
              <w:ind w:right="2675"/>
              <w:jc w:val="both"/>
              <w:rPr>
                <w:sz w:val="14"/>
              </w:rPr>
            </w:pPr>
            <w:r>
              <w:rPr>
                <w:sz w:val="14"/>
              </w:rPr>
              <w:t xml:space="preserve">Неговање лепог </w:t>
            </w:r>
            <w:r>
              <w:rPr>
                <w:spacing w:val="-4"/>
                <w:sz w:val="14"/>
              </w:rPr>
              <w:t xml:space="preserve">тона. </w:t>
            </w:r>
            <w:r>
              <w:rPr>
                <w:sz w:val="14"/>
              </w:rPr>
              <w:t>Свирање у ансамблу. Музички бонтон.</w:t>
            </w:r>
          </w:p>
          <w:p w:rsidR="003C547D" w:rsidRDefault="003C547D">
            <w:pPr>
              <w:pStyle w:val="TableParagraph"/>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скале кроз 2 ок</w:t>
            </w:r>
            <w:r>
              <w:rPr>
                <w:sz w:val="14"/>
              </w:rPr>
              <w:t>таве са различитим врстама артикулације и трозвуцима</w:t>
            </w:r>
          </w:p>
          <w:p w:rsidR="003C547D" w:rsidRDefault="003C547D">
            <w:pPr>
              <w:pStyle w:val="TableParagraph"/>
              <w:spacing w:before="8"/>
              <w:ind w:left="0"/>
              <w:rPr>
                <w:b/>
                <w:sz w:val="13"/>
              </w:rPr>
            </w:pPr>
          </w:p>
          <w:p w:rsidR="003C547D" w:rsidRDefault="0078507E">
            <w:pPr>
              <w:pStyle w:val="TableParagraph"/>
              <w:spacing w:line="161" w:lineRule="exact"/>
              <w:ind w:left="90"/>
              <w:jc w:val="both"/>
              <w:rPr>
                <w:b/>
                <w:sz w:val="14"/>
              </w:rPr>
            </w:pPr>
            <w:r>
              <w:rPr>
                <w:b/>
                <w:sz w:val="14"/>
              </w:rPr>
              <w:t>ЛИТЕРАТУРА</w:t>
            </w:r>
          </w:p>
          <w:p w:rsidR="003C547D" w:rsidRDefault="0078507E">
            <w:pPr>
              <w:pStyle w:val="TableParagraph"/>
              <w:numPr>
                <w:ilvl w:val="0"/>
                <w:numId w:val="573"/>
              </w:numPr>
              <w:tabs>
                <w:tab w:val="left" w:pos="161"/>
              </w:tabs>
              <w:spacing w:line="160" w:lineRule="exact"/>
              <w:jc w:val="both"/>
              <w:rPr>
                <w:sz w:val="14"/>
              </w:rPr>
            </w:pPr>
            <w:r>
              <w:rPr>
                <w:spacing w:val="-9"/>
                <w:sz w:val="14"/>
              </w:rPr>
              <w:t xml:space="preserve">Р. </w:t>
            </w:r>
            <w:r>
              <w:rPr>
                <w:sz w:val="14"/>
              </w:rPr>
              <w:t xml:space="preserve">Калаче: </w:t>
            </w:r>
            <w:r>
              <w:rPr>
                <w:i/>
                <w:sz w:val="14"/>
              </w:rPr>
              <w:t xml:space="preserve">Метода за мандолину </w:t>
            </w:r>
            <w:r>
              <w:rPr>
                <w:sz w:val="14"/>
              </w:rPr>
              <w:t>III и</w:t>
            </w:r>
            <w:r>
              <w:rPr>
                <w:spacing w:val="-23"/>
                <w:sz w:val="14"/>
              </w:rPr>
              <w:t xml:space="preserve"> </w:t>
            </w:r>
            <w:r>
              <w:rPr>
                <w:sz w:val="14"/>
              </w:rPr>
              <w:t>IV</w:t>
            </w:r>
          </w:p>
          <w:p w:rsidR="003C547D" w:rsidRDefault="0078507E">
            <w:pPr>
              <w:pStyle w:val="TableParagraph"/>
              <w:numPr>
                <w:ilvl w:val="0"/>
                <w:numId w:val="573"/>
              </w:numPr>
              <w:tabs>
                <w:tab w:val="left" w:pos="161"/>
              </w:tabs>
              <w:spacing w:line="160" w:lineRule="exact"/>
              <w:jc w:val="both"/>
              <w:rPr>
                <w:sz w:val="14"/>
              </w:rPr>
            </w:pPr>
            <w:r>
              <w:rPr>
                <w:sz w:val="14"/>
              </w:rPr>
              <w:t xml:space="preserve">Фортунатов: </w:t>
            </w:r>
            <w:r>
              <w:rPr>
                <w:i/>
                <w:sz w:val="14"/>
              </w:rPr>
              <w:t xml:space="preserve">Хрестоматија </w:t>
            </w:r>
            <w:r>
              <w:rPr>
                <w:sz w:val="14"/>
              </w:rPr>
              <w:t xml:space="preserve">за </w:t>
            </w:r>
            <w:r>
              <w:rPr>
                <w:spacing w:val="-3"/>
                <w:sz w:val="14"/>
              </w:rPr>
              <w:t xml:space="preserve">виолину, </w:t>
            </w:r>
            <w:r>
              <w:rPr>
                <w:sz w:val="14"/>
              </w:rPr>
              <w:t>V и VI</w:t>
            </w:r>
            <w:r>
              <w:rPr>
                <w:spacing w:val="-14"/>
                <w:sz w:val="14"/>
              </w:rPr>
              <w:t xml:space="preserve"> </w:t>
            </w:r>
            <w:r>
              <w:rPr>
                <w:sz w:val="14"/>
              </w:rPr>
              <w:t>разред</w:t>
            </w:r>
          </w:p>
          <w:p w:rsidR="003C547D" w:rsidRDefault="0078507E">
            <w:pPr>
              <w:pStyle w:val="TableParagraph"/>
              <w:numPr>
                <w:ilvl w:val="0"/>
                <w:numId w:val="573"/>
              </w:numPr>
              <w:tabs>
                <w:tab w:val="left" w:pos="161"/>
              </w:tabs>
              <w:spacing w:line="160" w:lineRule="exact"/>
              <w:jc w:val="both"/>
              <w:rPr>
                <w:sz w:val="14"/>
              </w:rPr>
            </w:pPr>
            <w:r>
              <w:rPr>
                <w:sz w:val="14"/>
              </w:rPr>
              <w:t xml:space="preserve">Шрадик: </w:t>
            </w:r>
            <w:r>
              <w:rPr>
                <w:i/>
                <w:sz w:val="14"/>
              </w:rPr>
              <w:t>Вежбе за леву руку</w:t>
            </w:r>
            <w:r>
              <w:rPr>
                <w:sz w:val="14"/>
              </w:rPr>
              <w:t>, II</w:t>
            </w:r>
            <w:r>
              <w:rPr>
                <w:spacing w:val="-3"/>
                <w:sz w:val="14"/>
              </w:rPr>
              <w:t xml:space="preserve"> </w:t>
            </w:r>
            <w:r>
              <w:rPr>
                <w:sz w:val="14"/>
              </w:rPr>
              <w:t>свеска</w:t>
            </w:r>
          </w:p>
          <w:p w:rsidR="003C547D" w:rsidRDefault="0078507E">
            <w:pPr>
              <w:pStyle w:val="TableParagraph"/>
              <w:numPr>
                <w:ilvl w:val="0"/>
                <w:numId w:val="573"/>
              </w:numPr>
              <w:tabs>
                <w:tab w:val="left" w:pos="161"/>
              </w:tabs>
              <w:spacing w:line="160" w:lineRule="exact"/>
              <w:jc w:val="both"/>
              <w:rPr>
                <w:i/>
                <w:sz w:val="14"/>
              </w:rPr>
            </w:pPr>
            <w:r>
              <w:rPr>
                <w:sz w:val="14"/>
              </w:rPr>
              <w:t>Ф. Хендл:</w:t>
            </w:r>
            <w:r>
              <w:rPr>
                <w:spacing w:val="-3"/>
                <w:sz w:val="14"/>
              </w:rPr>
              <w:t xml:space="preserve"> </w:t>
            </w:r>
            <w:r>
              <w:rPr>
                <w:i/>
                <w:sz w:val="14"/>
              </w:rPr>
              <w:t>Варијације</w:t>
            </w:r>
          </w:p>
          <w:p w:rsidR="003C547D" w:rsidRDefault="0078507E">
            <w:pPr>
              <w:pStyle w:val="TableParagraph"/>
              <w:numPr>
                <w:ilvl w:val="0"/>
                <w:numId w:val="573"/>
              </w:numPr>
              <w:tabs>
                <w:tab w:val="left" w:pos="161"/>
              </w:tabs>
              <w:spacing w:line="160" w:lineRule="exact"/>
              <w:jc w:val="both"/>
              <w:rPr>
                <w:i/>
                <w:sz w:val="14"/>
              </w:rPr>
            </w:pPr>
            <w:r>
              <w:rPr>
                <w:sz w:val="14"/>
              </w:rPr>
              <w:t xml:space="preserve">О. Ридинг: </w:t>
            </w:r>
            <w:r>
              <w:rPr>
                <w:i/>
                <w:sz w:val="14"/>
              </w:rPr>
              <w:t>Концерти за виолину, Ге-Дур,</w:t>
            </w:r>
            <w:r>
              <w:rPr>
                <w:i/>
                <w:spacing w:val="-14"/>
                <w:sz w:val="14"/>
              </w:rPr>
              <w:t xml:space="preserve"> </w:t>
            </w:r>
            <w:r>
              <w:rPr>
                <w:i/>
                <w:sz w:val="14"/>
              </w:rPr>
              <w:t>Де-дур,а-мол</w:t>
            </w:r>
          </w:p>
          <w:p w:rsidR="003C547D" w:rsidRDefault="0078507E">
            <w:pPr>
              <w:pStyle w:val="TableParagraph"/>
              <w:numPr>
                <w:ilvl w:val="0"/>
                <w:numId w:val="573"/>
              </w:numPr>
              <w:tabs>
                <w:tab w:val="left" w:pos="161"/>
              </w:tabs>
              <w:spacing w:line="160" w:lineRule="exact"/>
              <w:jc w:val="both"/>
              <w:rPr>
                <w:i/>
                <w:sz w:val="14"/>
              </w:rPr>
            </w:pPr>
            <w:r>
              <w:rPr>
                <w:sz w:val="14"/>
              </w:rPr>
              <w:t xml:space="preserve">П. Николић: </w:t>
            </w:r>
            <w:r>
              <w:rPr>
                <w:i/>
                <w:sz w:val="14"/>
              </w:rPr>
              <w:t>Кончертино Ге-дур,</w:t>
            </w:r>
            <w:r>
              <w:rPr>
                <w:i/>
                <w:spacing w:val="-6"/>
                <w:sz w:val="14"/>
              </w:rPr>
              <w:t xml:space="preserve"> </w:t>
            </w:r>
            <w:r>
              <w:rPr>
                <w:i/>
                <w:sz w:val="14"/>
              </w:rPr>
              <w:t>А-дур</w:t>
            </w:r>
          </w:p>
          <w:p w:rsidR="003C547D" w:rsidRDefault="0078507E">
            <w:pPr>
              <w:pStyle w:val="TableParagraph"/>
              <w:numPr>
                <w:ilvl w:val="0"/>
                <w:numId w:val="573"/>
              </w:numPr>
              <w:tabs>
                <w:tab w:val="left" w:pos="161"/>
              </w:tabs>
              <w:spacing w:line="161" w:lineRule="exact"/>
              <w:jc w:val="both"/>
              <w:rPr>
                <w:i/>
                <w:sz w:val="14"/>
              </w:rPr>
            </w:pPr>
            <w:r>
              <w:rPr>
                <w:sz w:val="14"/>
              </w:rPr>
              <w:t xml:space="preserve">А. Вивалди: </w:t>
            </w:r>
            <w:r>
              <w:rPr>
                <w:i/>
                <w:sz w:val="14"/>
              </w:rPr>
              <w:t>Концерт Ге-дур,</w:t>
            </w:r>
            <w:r>
              <w:rPr>
                <w:i/>
                <w:spacing w:val="-4"/>
                <w:sz w:val="14"/>
              </w:rPr>
              <w:t xml:space="preserve"> </w:t>
            </w:r>
            <w:r>
              <w:rPr>
                <w:i/>
                <w:sz w:val="14"/>
              </w:rPr>
              <w:t>Де-дур</w:t>
            </w:r>
          </w:p>
        </w:tc>
      </w:tr>
    </w:tbl>
    <w:p w:rsidR="003C547D" w:rsidRDefault="003C547D">
      <w:pPr>
        <w:spacing w:line="161" w:lineRule="exact"/>
        <w:jc w:val="both"/>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84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572"/>
              </w:numPr>
              <w:tabs>
                <w:tab w:val="left" w:pos="161"/>
              </w:tabs>
              <w:spacing w:before="18" w:line="161" w:lineRule="exact"/>
              <w:ind w:firstLine="0"/>
              <w:rPr>
                <w:i/>
                <w:sz w:val="14"/>
              </w:rPr>
            </w:pPr>
            <w:r>
              <w:rPr>
                <w:sz w:val="14"/>
              </w:rPr>
              <w:t xml:space="preserve">Кајзер: </w:t>
            </w:r>
            <w:r>
              <w:rPr>
                <w:i/>
                <w:sz w:val="14"/>
              </w:rPr>
              <w:t>Етиде за виолину,</w:t>
            </w:r>
            <w:r>
              <w:rPr>
                <w:i/>
                <w:spacing w:val="-3"/>
                <w:sz w:val="14"/>
              </w:rPr>
              <w:t xml:space="preserve"> </w:t>
            </w:r>
            <w:r>
              <w:rPr>
                <w:i/>
                <w:sz w:val="14"/>
              </w:rPr>
              <w:t>оп.24</w:t>
            </w:r>
          </w:p>
          <w:p w:rsidR="003C547D" w:rsidRDefault="0078507E">
            <w:pPr>
              <w:pStyle w:val="TableParagraph"/>
              <w:numPr>
                <w:ilvl w:val="0"/>
                <w:numId w:val="572"/>
              </w:numPr>
              <w:tabs>
                <w:tab w:val="left" w:pos="161"/>
              </w:tabs>
              <w:spacing w:line="160" w:lineRule="exact"/>
              <w:ind w:firstLine="0"/>
              <w:rPr>
                <w:sz w:val="14"/>
              </w:rPr>
            </w:pPr>
            <w:r>
              <w:rPr>
                <w:sz w:val="14"/>
              </w:rPr>
              <w:t xml:space="preserve">Волфарт: </w:t>
            </w:r>
            <w:r>
              <w:rPr>
                <w:i/>
                <w:sz w:val="14"/>
              </w:rPr>
              <w:t>Етиде за виолину оп.45</w:t>
            </w:r>
            <w:r>
              <w:rPr>
                <w:sz w:val="14"/>
              </w:rPr>
              <w:t>, II</w:t>
            </w:r>
            <w:r>
              <w:rPr>
                <w:spacing w:val="-3"/>
                <w:sz w:val="14"/>
              </w:rPr>
              <w:t xml:space="preserve"> </w:t>
            </w:r>
            <w:r>
              <w:rPr>
                <w:sz w:val="14"/>
              </w:rPr>
              <w:t>свескa</w:t>
            </w:r>
          </w:p>
          <w:p w:rsidR="003C547D" w:rsidRDefault="0078507E">
            <w:pPr>
              <w:pStyle w:val="TableParagraph"/>
              <w:numPr>
                <w:ilvl w:val="0"/>
                <w:numId w:val="572"/>
              </w:numPr>
              <w:tabs>
                <w:tab w:val="left" w:pos="161"/>
              </w:tabs>
              <w:ind w:right="297" w:firstLine="0"/>
              <w:rPr>
                <w:sz w:val="14"/>
              </w:rPr>
            </w:pPr>
            <w:r>
              <w:rPr>
                <w:sz w:val="14"/>
              </w:rPr>
              <w:t xml:space="preserve">Ивановић: </w:t>
            </w:r>
            <w:r>
              <w:rPr>
                <w:i/>
                <w:sz w:val="14"/>
              </w:rPr>
              <w:t>Од предкласика до модерне</w:t>
            </w:r>
            <w:r>
              <w:rPr>
                <w:sz w:val="14"/>
              </w:rPr>
              <w:t>, II и III свеска</w:t>
            </w:r>
            <w:r>
              <w:rPr>
                <w:spacing w:val="-19"/>
                <w:sz w:val="14"/>
              </w:rPr>
              <w:t xml:space="preserve"> </w:t>
            </w:r>
            <w:r>
              <w:rPr>
                <w:sz w:val="14"/>
              </w:rPr>
              <w:t>Друге композиције по избору наставника прилагођене техничким способностима ученика</w:t>
            </w:r>
          </w:p>
        </w:tc>
      </w:tr>
      <w:tr w:rsidR="003C547D">
        <w:trPr>
          <w:trHeight w:val="100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571"/>
              </w:numPr>
              <w:tabs>
                <w:tab w:val="left" w:pos="162"/>
              </w:tabs>
              <w:spacing w:line="160" w:lineRule="exact"/>
              <w:rPr>
                <w:sz w:val="14"/>
              </w:rPr>
            </w:pPr>
            <w:r>
              <w:rPr>
                <w:sz w:val="14"/>
              </w:rPr>
              <w:t>десет техничких вежби</w:t>
            </w:r>
          </w:p>
          <w:p w:rsidR="003C547D" w:rsidRDefault="0078507E">
            <w:pPr>
              <w:pStyle w:val="TableParagraph"/>
              <w:numPr>
                <w:ilvl w:val="0"/>
                <w:numId w:val="571"/>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571"/>
              </w:numPr>
              <w:tabs>
                <w:tab w:val="left" w:pos="162"/>
              </w:tabs>
              <w:spacing w:line="160" w:lineRule="exact"/>
              <w:rPr>
                <w:sz w:val="14"/>
              </w:rPr>
            </w:pPr>
            <w:r>
              <w:rPr>
                <w:sz w:val="14"/>
              </w:rPr>
              <w:t xml:space="preserve">четири </w:t>
            </w:r>
            <w:r>
              <w:rPr>
                <w:sz w:val="14"/>
              </w:rPr>
              <w:t>етиде</w:t>
            </w:r>
          </w:p>
          <w:p w:rsidR="003C547D" w:rsidRDefault="0078507E">
            <w:pPr>
              <w:pStyle w:val="TableParagraph"/>
              <w:numPr>
                <w:ilvl w:val="0"/>
                <w:numId w:val="571"/>
              </w:numPr>
              <w:tabs>
                <w:tab w:val="left" w:pos="162"/>
              </w:tabs>
              <w:spacing w:line="160" w:lineRule="exact"/>
              <w:rPr>
                <w:sz w:val="14"/>
              </w:rPr>
            </w:pPr>
            <w:r>
              <w:rPr>
                <w:sz w:val="14"/>
              </w:rPr>
              <w:t xml:space="preserve">четири </w:t>
            </w:r>
            <w:r>
              <w:rPr>
                <w:spacing w:val="-2"/>
                <w:sz w:val="14"/>
              </w:rPr>
              <w:t xml:space="preserve">комада </w:t>
            </w:r>
            <w:r>
              <w:rPr>
                <w:sz w:val="14"/>
              </w:rPr>
              <w:t>различитог</w:t>
            </w:r>
            <w:r>
              <w:rPr>
                <w:spacing w:val="1"/>
                <w:sz w:val="14"/>
              </w:rPr>
              <w:t xml:space="preserve"> </w:t>
            </w:r>
            <w:r>
              <w:rPr>
                <w:sz w:val="14"/>
              </w:rPr>
              <w:t>карактера</w:t>
            </w:r>
          </w:p>
          <w:p w:rsidR="003C547D" w:rsidRDefault="0078507E">
            <w:pPr>
              <w:pStyle w:val="TableParagraph"/>
              <w:numPr>
                <w:ilvl w:val="0"/>
                <w:numId w:val="571"/>
              </w:numPr>
              <w:tabs>
                <w:tab w:val="left" w:pos="162"/>
              </w:tabs>
              <w:spacing w:line="161" w:lineRule="exact"/>
              <w:rPr>
                <w:sz w:val="14"/>
              </w:rPr>
            </w:pPr>
            <w:r>
              <w:rPr>
                <w:sz w:val="14"/>
              </w:rPr>
              <w:t>једна велика форма (став концерта, сонате или</w:t>
            </w:r>
            <w:r>
              <w:rPr>
                <w:spacing w:val="-3"/>
                <w:sz w:val="14"/>
              </w:rPr>
              <w:t xml:space="preserve"> </w:t>
            </w:r>
            <w:r>
              <w:rPr>
                <w:sz w:val="14"/>
              </w:rPr>
              <w:t>кончертино)</w:t>
            </w:r>
          </w:p>
        </w:tc>
      </w:tr>
      <w:tr w:rsidR="003C547D">
        <w:trPr>
          <w:trHeight w:val="200"/>
        </w:trPr>
        <w:tc>
          <w:tcPr>
            <w:tcW w:w="10547" w:type="dxa"/>
            <w:gridSpan w:val="3"/>
          </w:tcPr>
          <w:p w:rsidR="003C547D" w:rsidRDefault="0078507E">
            <w:pPr>
              <w:pStyle w:val="TableParagraph"/>
              <w:spacing w:before="18"/>
              <w:ind w:left="91"/>
              <w:rPr>
                <w:sz w:val="14"/>
              </w:rPr>
            </w:pPr>
            <w:r>
              <w:rPr>
                <w:sz w:val="14"/>
              </w:rPr>
              <w:t>Јавни наступи – два наступа у току школске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570"/>
              </w:numPr>
              <w:tabs>
                <w:tab w:val="left" w:pos="162"/>
              </w:tabs>
              <w:spacing w:line="160" w:lineRule="exact"/>
              <w:rPr>
                <w:sz w:val="14"/>
              </w:rPr>
            </w:pPr>
            <w:r>
              <w:rPr>
                <w:sz w:val="14"/>
              </w:rPr>
              <w:t>Једна лествица кроз две октаве са трозвуком и</w:t>
            </w:r>
            <w:r>
              <w:rPr>
                <w:spacing w:val="-2"/>
                <w:sz w:val="14"/>
              </w:rPr>
              <w:t xml:space="preserve"> </w:t>
            </w:r>
            <w:r>
              <w:rPr>
                <w:sz w:val="14"/>
              </w:rPr>
              <w:t>потезима</w:t>
            </w:r>
          </w:p>
          <w:p w:rsidR="003C547D" w:rsidRDefault="0078507E">
            <w:pPr>
              <w:pStyle w:val="TableParagraph"/>
              <w:numPr>
                <w:ilvl w:val="0"/>
                <w:numId w:val="570"/>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70"/>
              </w:numPr>
              <w:tabs>
                <w:tab w:val="left" w:pos="162"/>
              </w:tabs>
              <w:spacing w:line="160" w:lineRule="exact"/>
              <w:rPr>
                <w:sz w:val="14"/>
              </w:rPr>
            </w:pPr>
            <w:r>
              <w:rPr>
                <w:sz w:val="14"/>
              </w:rPr>
              <w:t xml:space="preserve">Два </w:t>
            </w:r>
            <w:r>
              <w:rPr>
                <w:spacing w:val="-3"/>
                <w:sz w:val="14"/>
              </w:rPr>
              <w:t xml:space="preserve">комад </w:t>
            </w:r>
            <w:r>
              <w:rPr>
                <w:sz w:val="14"/>
              </w:rPr>
              <w:t>различитог карактера уз клавирску</w:t>
            </w:r>
            <w:r>
              <w:rPr>
                <w:spacing w:val="2"/>
                <w:sz w:val="14"/>
              </w:rPr>
              <w:t xml:space="preserve"> </w:t>
            </w:r>
            <w:r>
              <w:rPr>
                <w:sz w:val="14"/>
              </w:rPr>
              <w:t>пратњу</w:t>
            </w:r>
          </w:p>
          <w:p w:rsidR="003C547D" w:rsidRDefault="0078507E">
            <w:pPr>
              <w:pStyle w:val="TableParagraph"/>
              <w:numPr>
                <w:ilvl w:val="0"/>
                <w:numId w:val="570"/>
              </w:numPr>
              <w:tabs>
                <w:tab w:val="left" w:pos="162"/>
              </w:tabs>
              <w:spacing w:line="161" w:lineRule="exact"/>
              <w:rPr>
                <w:sz w:val="14"/>
              </w:rPr>
            </w:pPr>
            <w:r>
              <w:rPr>
                <w:sz w:val="14"/>
              </w:rPr>
              <w:t>Један став велике форме уз клавирску</w:t>
            </w:r>
            <w:r>
              <w:rPr>
                <w:spacing w:val="-1"/>
                <w:sz w:val="14"/>
              </w:rPr>
              <w:t xml:space="preserve"> </w:t>
            </w:r>
            <w:r>
              <w:rPr>
                <w:sz w:val="14"/>
              </w:rPr>
              <w:t>пратњу</w:t>
            </w:r>
          </w:p>
        </w:tc>
      </w:tr>
    </w:tbl>
    <w:p w:rsidR="003C547D" w:rsidRDefault="0078507E">
      <w:pPr>
        <w:pStyle w:val="BodyText"/>
        <w:spacing w:before="163" w:line="232" w:lineRule="auto"/>
        <w:ind w:firstLine="396"/>
      </w:pPr>
      <w:r>
        <w:t>Кључни појмови садржаја: координација, моторика, предудар, украс, трилер, истрзавање, тремоло, слушање музике, самосталност, музички израз</w:t>
      </w: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9"/>
        <w:ind w:left="0"/>
        <w:rPr>
          <w:sz w:val="17"/>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МАНДОЛИНА</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Мандолине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Шести</w:t>
      </w:r>
    </w:p>
    <w:p w:rsidR="003C547D" w:rsidRDefault="0078507E">
      <w:pPr>
        <w:spacing w:before="49"/>
        <w:ind w:left="157"/>
        <w:rPr>
          <w:b/>
          <w:sz w:val="14"/>
        </w:rPr>
      </w:pPr>
      <w:r>
        <w:rPr>
          <w:sz w:val="14"/>
        </w:rPr>
        <w:t xml:space="preserve">Годишњи фонд часова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840"/>
        </w:trPr>
        <w:tc>
          <w:tcPr>
            <w:tcW w:w="3969" w:type="dxa"/>
          </w:tcPr>
          <w:p w:rsidR="003C547D" w:rsidRDefault="0078507E">
            <w:pPr>
              <w:pStyle w:val="TableParagraph"/>
              <w:numPr>
                <w:ilvl w:val="0"/>
                <w:numId w:val="569"/>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569"/>
              </w:numPr>
              <w:tabs>
                <w:tab w:val="left" w:pos="162"/>
              </w:tabs>
              <w:ind w:right="461" w:firstLine="0"/>
              <w:rPr>
                <w:sz w:val="14"/>
              </w:rPr>
            </w:pPr>
            <w:r>
              <w:rPr>
                <w:sz w:val="14"/>
              </w:rPr>
              <w:t>примени</w:t>
            </w:r>
            <w:r>
              <w:rPr>
                <w:spacing w:val="-6"/>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5"/>
                <w:sz w:val="14"/>
              </w:rPr>
              <w:t xml:space="preserve"> </w:t>
            </w:r>
            <w:r>
              <w:rPr>
                <w:sz w:val="14"/>
              </w:rPr>
              <w:t>би</w:t>
            </w:r>
            <w:r>
              <w:rPr>
                <w:spacing w:val="-5"/>
                <w:sz w:val="14"/>
              </w:rPr>
              <w:t xml:space="preserve"> </w:t>
            </w:r>
            <w:r>
              <w:rPr>
                <w:sz w:val="14"/>
              </w:rPr>
              <w:t>исказао различите емоције;</w:t>
            </w:r>
          </w:p>
          <w:p w:rsidR="003C547D" w:rsidRDefault="0078507E">
            <w:pPr>
              <w:pStyle w:val="TableParagraph"/>
              <w:numPr>
                <w:ilvl w:val="0"/>
                <w:numId w:val="569"/>
              </w:numPr>
              <w:tabs>
                <w:tab w:val="left" w:pos="162"/>
              </w:tabs>
              <w:spacing w:line="159" w:lineRule="exact"/>
              <w:ind w:left="161"/>
              <w:rPr>
                <w:sz w:val="14"/>
              </w:rPr>
            </w:pPr>
            <w:r>
              <w:rPr>
                <w:sz w:val="14"/>
              </w:rPr>
              <w:t>инерпретира композицију у стилу епохе и</w:t>
            </w:r>
            <w:r>
              <w:rPr>
                <w:spacing w:val="-15"/>
                <w:sz w:val="14"/>
              </w:rPr>
              <w:t xml:space="preserve"> </w:t>
            </w:r>
            <w:r>
              <w:rPr>
                <w:sz w:val="14"/>
              </w:rPr>
              <w:t>композитора;</w:t>
            </w:r>
          </w:p>
          <w:p w:rsidR="003C547D" w:rsidRDefault="0078507E">
            <w:pPr>
              <w:pStyle w:val="TableParagraph"/>
              <w:numPr>
                <w:ilvl w:val="0"/>
                <w:numId w:val="569"/>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569"/>
              </w:numPr>
              <w:tabs>
                <w:tab w:val="left" w:pos="162"/>
              </w:tabs>
              <w:ind w:right="453" w:firstLine="0"/>
              <w:rPr>
                <w:sz w:val="14"/>
              </w:rPr>
            </w:pPr>
            <w:r>
              <w:rPr>
                <w:sz w:val="14"/>
              </w:rPr>
              <w:t>испољи креативност у реализацији музичке фантазије и естетике;</w:t>
            </w:r>
          </w:p>
          <w:p w:rsidR="003C547D" w:rsidRDefault="0078507E">
            <w:pPr>
              <w:pStyle w:val="TableParagraph"/>
              <w:numPr>
                <w:ilvl w:val="0"/>
                <w:numId w:val="569"/>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стилску препознатљивост и емоционални утицај;</w:t>
            </w:r>
          </w:p>
          <w:p w:rsidR="003C547D" w:rsidRDefault="0078507E">
            <w:pPr>
              <w:pStyle w:val="TableParagraph"/>
              <w:numPr>
                <w:ilvl w:val="0"/>
                <w:numId w:val="569"/>
              </w:numPr>
              <w:tabs>
                <w:tab w:val="left" w:pos="162"/>
              </w:tabs>
              <w:spacing w:line="158"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569"/>
              </w:numPr>
              <w:tabs>
                <w:tab w:val="left" w:pos="162"/>
              </w:tabs>
              <w:spacing w:line="160" w:lineRule="exact"/>
              <w:ind w:left="161"/>
              <w:rPr>
                <w:sz w:val="14"/>
              </w:rPr>
            </w:pPr>
            <w:r>
              <w:rPr>
                <w:sz w:val="14"/>
              </w:rPr>
              <w:t>користи</w:t>
            </w:r>
            <w:r>
              <w:rPr>
                <w:spacing w:val="-6"/>
                <w:sz w:val="14"/>
              </w:rPr>
              <w:t xml:space="preserve"> </w:t>
            </w:r>
            <w:r>
              <w:rPr>
                <w:sz w:val="14"/>
              </w:rPr>
              <w:t>различите</w:t>
            </w:r>
            <w:r>
              <w:rPr>
                <w:spacing w:val="-5"/>
                <w:sz w:val="14"/>
              </w:rPr>
              <w:t xml:space="preserve"> </w:t>
            </w:r>
            <w:r>
              <w:rPr>
                <w:sz w:val="14"/>
              </w:rPr>
              <w:t>приступе</w:t>
            </w:r>
            <w:r>
              <w:rPr>
                <w:spacing w:val="-6"/>
                <w:sz w:val="14"/>
              </w:rPr>
              <w:t xml:space="preserve"> </w:t>
            </w:r>
            <w:r>
              <w:rPr>
                <w:sz w:val="14"/>
              </w:rPr>
              <w:t>решав</w:t>
            </w:r>
            <w:r>
              <w:rPr>
                <w:sz w:val="14"/>
              </w:rPr>
              <w:t>ању</w:t>
            </w:r>
            <w:r>
              <w:rPr>
                <w:spacing w:val="-5"/>
                <w:sz w:val="14"/>
              </w:rPr>
              <w:t xml:space="preserve"> </w:t>
            </w:r>
            <w:r>
              <w:rPr>
                <w:sz w:val="14"/>
              </w:rPr>
              <w:t>проблема</w:t>
            </w:r>
            <w:r>
              <w:rPr>
                <w:spacing w:val="-5"/>
                <w:sz w:val="14"/>
              </w:rPr>
              <w:t xml:space="preserve"> </w:t>
            </w:r>
            <w:r>
              <w:rPr>
                <w:sz w:val="14"/>
              </w:rPr>
              <w:t>истрзавања</w:t>
            </w:r>
          </w:p>
          <w:p w:rsidR="003C547D" w:rsidRDefault="0078507E">
            <w:pPr>
              <w:pStyle w:val="TableParagraph"/>
              <w:numPr>
                <w:ilvl w:val="0"/>
                <w:numId w:val="569"/>
              </w:numPr>
              <w:tabs>
                <w:tab w:val="left" w:pos="162"/>
              </w:tabs>
              <w:spacing w:line="160" w:lineRule="exact"/>
              <w:ind w:left="161"/>
              <w:rPr>
                <w:sz w:val="14"/>
              </w:rPr>
            </w:pPr>
            <w:r>
              <w:rPr>
                <w:sz w:val="14"/>
              </w:rPr>
              <w:t>свирањем у ансамблу примени принцип узајамног</w:t>
            </w:r>
            <w:r>
              <w:rPr>
                <w:spacing w:val="-17"/>
                <w:sz w:val="14"/>
              </w:rPr>
              <w:t xml:space="preserve"> </w:t>
            </w:r>
            <w:r>
              <w:rPr>
                <w:sz w:val="14"/>
              </w:rPr>
              <w:t>слушања;</w:t>
            </w:r>
          </w:p>
          <w:p w:rsidR="003C547D" w:rsidRDefault="0078507E">
            <w:pPr>
              <w:pStyle w:val="TableParagraph"/>
              <w:numPr>
                <w:ilvl w:val="0"/>
                <w:numId w:val="56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569"/>
              </w:numPr>
              <w:tabs>
                <w:tab w:val="left" w:pos="162"/>
              </w:tabs>
              <w:spacing w:line="160" w:lineRule="exact"/>
              <w:ind w:left="161"/>
              <w:rPr>
                <w:sz w:val="14"/>
              </w:rPr>
            </w:pPr>
            <w:r>
              <w:rPr>
                <w:sz w:val="14"/>
              </w:rPr>
              <w:t>самостално штимује и одржава</w:t>
            </w:r>
            <w:r>
              <w:rPr>
                <w:spacing w:val="-2"/>
                <w:sz w:val="14"/>
              </w:rPr>
              <w:t xml:space="preserve"> </w:t>
            </w:r>
            <w:r>
              <w:rPr>
                <w:sz w:val="14"/>
              </w:rPr>
              <w:t>инструмент;</w:t>
            </w:r>
          </w:p>
          <w:p w:rsidR="003C547D" w:rsidRDefault="0078507E">
            <w:pPr>
              <w:pStyle w:val="TableParagraph"/>
              <w:numPr>
                <w:ilvl w:val="0"/>
                <w:numId w:val="56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0"/>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Усавршавање технике истрзавања. Промена позиција.</w:t>
            </w:r>
          </w:p>
          <w:p w:rsidR="003C547D" w:rsidRDefault="0078507E">
            <w:pPr>
              <w:pStyle w:val="TableParagraph"/>
              <w:ind w:right="228"/>
              <w:rPr>
                <w:sz w:val="14"/>
              </w:rPr>
            </w:pPr>
            <w:r>
              <w:rPr>
                <w:sz w:val="14"/>
              </w:rPr>
              <w:t>Рад на музичкој фрази, изражајности и музичкој индивидуал- ности.</w:t>
            </w:r>
          </w:p>
          <w:p w:rsidR="003C547D" w:rsidRDefault="0078507E">
            <w:pPr>
              <w:pStyle w:val="TableParagraph"/>
              <w:ind w:right="1242"/>
              <w:rPr>
                <w:sz w:val="14"/>
              </w:rPr>
            </w:pPr>
            <w:r>
              <w:rPr>
                <w:sz w:val="14"/>
              </w:rPr>
              <w:t>Читање са листа једноставниих композиција. Свирање у ансамблу.</w:t>
            </w:r>
          </w:p>
          <w:p w:rsidR="003C547D" w:rsidRDefault="0078507E">
            <w:pPr>
              <w:pStyle w:val="TableParagraph"/>
              <w:ind w:right="1665"/>
              <w:rPr>
                <w:sz w:val="14"/>
              </w:rPr>
            </w:pPr>
            <w:r>
              <w:rPr>
                <w:sz w:val="14"/>
              </w:rPr>
              <w:t>Самостално штимовање инструмента. Музички бонтон.</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скале са различитим врстама артикулације у обиму инструмента.</w:t>
            </w:r>
          </w:p>
          <w:p w:rsidR="003C547D" w:rsidRDefault="0078507E">
            <w:pPr>
              <w:pStyle w:val="TableParagraph"/>
              <w:spacing w:line="159" w:lineRule="exact"/>
              <w:rPr>
                <w:sz w:val="14"/>
              </w:rPr>
            </w:pPr>
            <w:r>
              <w:rPr>
                <w:sz w:val="14"/>
              </w:rPr>
              <w:t>Трозвуци, доминантни септакорд.</w:t>
            </w:r>
          </w:p>
          <w:p w:rsidR="003C547D" w:rsidRDefault="003C547D">
            <w:pPr>
              <w:pStyle w:val="TableParagraph"/>
              <w:spacing w:before="9"/>
              <w:ind w:left="0"/>
              <w:rPr>
                <w:b/>
                <w:sz w:val="13"/>
              </w:rPr>
            </w:pPr>
          </w:p>
          <w:p w:rsidR="003C547D" w:rsidRDefault="0078507E">
            <w:pPr>
              <w:pStyle w:val="TableParagraph"/>
              <w:spacing w:line="161" w:lineRule="exact"/>
              <w:ind w:left="90"/>
              <w:rPr>
                <w:b/>
                <w:sz w:val="14"/>
              </w:rPr>
            </w:pPr>
            <w:r>
              <w:rPr>
                <w:b/>
                <w:sz w:val="14"/>
              </w:rPr>
              <w:t>ЛИТЕРАТУРА</w:t>
            </w:r>
          </w:p>
          <w:p w:rsidR="003C547D" w:rsidRDefault="0078507E">
            <w:pPr>
              <w:pStyle w:val="TableParagraph"/>
              <w:numPr>
                <w:ilvl w:val="0"/>
                <w:numId w:val="568"/>
              </w:numPr>
              <w:tabs>
                <w:tab w:val="left" w:pos="161"/>
              </w:tabs>
              <w:spacing w:line="160" w:lineRule="exact"/>
              <w:rPr>
                <w:sz w:val="14"/>
              </w:rPr>
            </w:pPr>
            <w:r>
              <w:rPr>
                <w:sz w:val="14"/>
              </w:rPr>
              <w:t xml:space="preserve">Фортунатов: </w:t>
            </w:r>
            <w:r>
              <w:rPr>
                <w:i/>
                <w:sz w:val="14"/>
              </w:rPr>
              <w:t xml:space="preserve">Хрестоматија за виолину </w:t>
            </w:r>
            <w:r>
              <w:rPr>
                <w:sz w:val="14"/>
              </w:rPr>
              <w:t>III</w:t>
            </w:r>
            <w:r>
              <w:rPr>
                <w:spacing w:val="-7"/>
                <w:sz w:val="14"/>
              </w:rPr>
              <w:t xml:space="preserve"> </w:t>
            </w:r>
            <w:r>
              <w:rPr>
                <w:sz w:val="14"/>
              </w:rPr>
              <w:t>свеска</w:t>
            </w:r>
          </w:p>
          <w:p w:rsidR="003C547D" w:rsidRDefault="0078507E">
            <w:pPr>
              <w:pStyle w:val="TableParagraph"/>
              <w:numPr>
                <w:ilvl w:val="0"/>
                <w:numId w:val="568"/>
              </w:numPr>
              <w:tabs>
                <w:tab w:val="left" w:pos="161"/>
              </w:tabs>
              <w:spacing w:line="160" w:lineRule="exact"/>
              <w:rPr>
                <w:sz w:val="14"/>
              </w:rPr>
            </w:pPr>
            <w:r>
              <w:rPr>
                <w:sz w:val="14"/>
              </w:rPr>
              <w:t xml:space="preserve">Шрадик: </w:t>
            </w:r>
            <w:r>
              <w:rPr>
                <w:i/>
                <w:sz w:val="14"/>
              </w:rPr>
              <w:t>Вежбе за леву руку</w:t>
            </w:r>
            <w:r>
              <w:rPr>
                <w:sz w:val="14"/>
              </w:rPr>
              <w:t>, II</w:t>
            </w:r>
            <w:r>
              <w:rPr>
                <w:spacing w:val="-3"/>
                <w:sz w:val="14"/>
              </w:rPr>
              <w:t xml:space="preserve"> </w:t>
            </w:r>
            <w:r>
              <w:rPr>
                <w:sz w:val="14"/>
              </w:rPr>
              <w:t>свеска</w:t>
            </w:r>
          </w:p>
          <w:p w:rsidR="003C547D" w:rsidRDefault="0078507E">
            <w:pPr>
              <w:pStyle w:val="TableParagraph"/>
              <w:numPr>
                <w:ilvl w:val="0"/>
                <w:numId w:val="568"/>
              </w:numPr>
              <w:tabs>
                <w:tab w:val="left" w:pos="161"/>
              </w:tabs>
              <w:spacing w:line="160" w:lineRule="exact"/>
              <w:rPr>
                <w:i/>
                <w:sz w:val="14"/>
              </w:rPr>
            </w:pPr>
            <w:r>
              <w:rPr>
                <w:sz w:val="14"/>
              </w:rPr>
              <w:t>Ф. Хендл:</w:t>
            </w:r>
            <w:r>
              <w:rPr>
                <w:spacing w:val="-3"/>
                <w:sz w:val="14"/>
              </w:rPr>
              <w:t xml:space="preserve"> </w:t>
            </w:r>
            <w:r>
              <w:rPr>
                <w:i/>
                <w:sz w:val="14"/>
              </w:rPr>
              <w:t>Варијације</w:t>
            </w:r>
          </w:p>
          <w:p w:rsidR="003C547D" w:rsidRDefault="0078507E">
            <w:pPr>
              <w:pStyle w:val="TableParagraph"/>
              <w:numPr>
                <w:ilvl w:val="0"/>
                <w:numId w:val="568"/>
              </w:numPr>
              <w:tabs>
                <w:tab w:val="left" w:pos="161"/>
              </w:tabs>
              <w:spacing w:line="160" w:lineRule="exact"/>
              <w:rPr>
                <w:i/>
                <w:sz w:val="14"/>
              </w:rPr>
            </w:pPr>
            <w:r>
              <w:rPr>
                <w:sz w:val="14"/>
              </w:rPr>
              <w:t xml:space="preserve">О. Ридинг: </w:t>
            </w:r>
            <w:r>
              <w:rPr>
                <w:i/>
                <w:sz w:val="14"/>
              </w:rPr>
              <w:t>Концерти за виолину, Ге-Дур, Де-дур,</w:t>
            </w:r>
            <w:r>
              <w:rPr>
                <w:i/>
                <w:spacing w:val="-16"/>
                <w:sz w:val="14"/>
              </w:rPr>
              <w:t xml:space="preserve"> </w:t>
            </w:r>
            <w:r>
              <w:rPr>
                <w:i/>
                <w:sz w:val="14"/>
              </w:rPr>
              <w:t>а-мол</w:t>
            </w:r>
          </w:p>
          <w:p w:rsidR="003C547D" w:rsidRDefault="0078507E">
            <w:pPr>
              <w:pStyle w:val="TableParagraph"/>
              <w:numPr>
                <w:ilvl w:val="0"/>
                <w:numId w:val="568"/>
              </w:numPr>
              <w:tabs>
                <w:tab w:val="left" w:pos="161"/>
              </w:tabs>
              <w:spacing w:line="160" w:lineRule="exact"/>
              <w:rPr>
                <w:i/>
                <w:sz w:val="14"/>
              </w:rPr>
            </w:pPr>
            <w:r>
              <w:rPr>
                <w:sz w:val="14"/>
              </w:rPr>
              <w:t xml:space="preserve">П. Николић: </w:t>
            </w:r>
            <w:r>
              <w:rPr>
                <w:i/>
                <w:sz w:val="14"/>
              </w:rPr>
              <w:t>Кончертино Ге-дур,</w:t>
            </w:r>
            <w:r>
              <w:rPr>
                <w:i/>
                <w:spacing w:val="-6"/>
                <w:sz w:val="14"/>
              </w:rPr>
              <w:t xml:space="preserve"> </w:t>
            </w:r>
            <w:r>
              <w:rPr>
                <w:i/>
                <w:sz w:val="14"/>
              </w:rPr>
              <w:t>А-дур</w:t>
            </w:r>
          </w:p>
          <w:p w:rsidR="003C547D" w:rsidRDefault="0078507E">
            <w:pPr>
              <w:pStyle w:val="TableParagraph"/>
              <w:numPr>
                <w:ilvl w:val="0"/>
                <w:numId w:val="568"/>
              </w:numPr>
              <w:tabs>
                <w:tab w:val="left" w:pos="161"/>
              </w:tabs>
              <w:spacing w:line="160" w:lineRule="exact"/>
              <w:rPr>
                <w:i/>
                <w:sz w:val="14"/>
              </w:rPr>
            </w:pPr>
            <w:r>
              <w:rPr>
                <w:sz w:val="14"/>
              </w:rPr>
              <w:t xml:space="preserve">А. Вивалди: </w:t>
            </w:r>
            <w:r>
              <w:rPr>
                <w:i/>
                <w:sz w:val="14"/>
              </w:rPr>
              <w:t>Концерт а-мол</w:t>
            </w:r>
            <w:r>
              <w:rPr>
                <w:i/>
                <w:spacing w:val="-4"/>
                <w:sz w:val="14"/>
              </w:rPr>
              <w:t xml:space="preserve"> </w:t>
            </w:r>
            <w:r>
              <w:rPr>
                <w:i/>
                <w:sz w:val="14"/>
              </w:rPr>
              <w:t>,ге-мол</w:t>
            </w:r>
          </w:p>
          <w:p w:rsidR="003C547D" w:rsidRDefault="0078507E">
            <w:pPr>
              <w:pStyle w:val="TableParagraph"/>
              <w:numPr>
                <w:ilvl w:val="0"/>
                <w:numId w:val="568"/>
              </w:numPr>
              <w:tabs>
                <w:tab w:val="left" w:pos="161"/>
              </w:tabs>
              <w:spacing w:line="160" w:lineRule="exact"/>
              <w:rPr>
                <w:i/>
                <w:sz w:val="14"/>
              </w:rPr>
            </w:pPr>
            <w:r>
              <w:rPr>
                <w:sz w:val="14"/>
              </w:rPr>
              <w:t xml:space="preserve">Кајзер: </w:t>
            </w:r>
            <w:r>
              <w:rPr>
                <w:i/>
                <w:sz w:val="14"/>
              </w:rPr>
              <w:t>Етиде за виолину,</w:t>
            </w:r>
            <w:r>
              <w:rPr>
                <w:i/>
                <w:spacing w:val="-4"/>
                <w:sz w:val="14"/>
              </w:rPr>
              <w:t xml:space="preserve"> </w:t>
            </w:r>
            <w:r>
              <w:rPr>
                <w:i/>
                <w:sz w:val="14"/>
              </w:rPr>
              <w:t>оп.24</w:t>
            </w:r>
          </w:p>
          <w:p w:rsidR="003C547D" w:rsidRDefault="0078507E">
            <w:pPr>
              <w:pStyle w:val="TableParagraph"/>
              <w:numPr>
                <w:ilvl w:val="0"/>
                <w:numId w:val="568"/>
              </w:numPr>
              <w:tabs>
                <w:tab w:val="left" w:pos="161"/>
              </w:tabs>
              <w:spacing w:line="160" w:lineRule="exact"/>
              <w:rPr>
                <w:sz w:val="14"/>
              </w:rPr>
            </w:pPr>
            <w:r>
              <w:rPr>
                <w:sz w:val="14"/>
              </w:rPr>
              <w:t xml:space="preserve">Волфарт: </w:t>
            </w:r>
            <w:r>
              <w:rPr>
                <w:i/>
                <w:sz w:val="14"/>
              </w:rPr>
              <w:t>Етиде за виолину оп.45</w:t>
            </w:r>
            <w:r>
              <w:rPr>
                <w:sz w:val="14"/>
              </w:rPr>
              <w:t>, II</w:t>
            </w:r>
            <w:r>
              <w:rPr>
                <w:spacing w:val="-3"/>
                <w:sz w:val="14"/>
              </w:rPr>
              <w:t xml:space="preserve"> </w:t>
            </w:r>
            <w:r>
              <w:rPr>
                <w:sz w:val="14"/>
              </w:rPr>
              <w:t>свеска</w:t>
            </w:r>
          </w:p>
          <w:p w:rsidR="003C547D" w:rsidRDefault="0078507E">
            <w:pPr>
              <w:pStyle w:val="TableParagraph"/>
              <w:numPr>
                <w:ilvl w:val="0"/>
                <w:numId w:val="568"/>
              </w:numPr>
              <w:tabs>
                <w:tab w:val="left" w:pos="161"/>
              </w:tabs>
              <w:spacing w:line="160" w:lineRule="exact"/>
              <w:rPr>
                <w:i/>
                <w:sz w:val="14"/>
              </w:rPr>
            </w:pPr>
            <w:r>
              <w:rPr>
                <w:sz w:val="14"/>
              </w:rPr>
              <w:t xml:space="preserve">Верамчини: </w:t>
            </w:r>
            <w:r>
              <w:rPr>
                <w:i/>
                <w:sz w:val="14"/>
              </w:rPr>
              <w:t>Соната за</w:t>
            </w:r>
            <w:r>
              <w:rPr>
                <w:i/>
                <w:spacing w:val="-2"/>
                <w:sz w:val="14"/>
              </w:rPr>
              <w:t xml:space="preserve"> </w:t>
            </w:r>
            <w:r>
              <w:rPr>
                <w:i/>
                <w:sz w:val="14"/>
              </w:rPr>
              <w:t>виолину</w:t>
            </w:r>
          </w:p>
          <w:p w:rsidR="003C547D" w:rsidRDefault="0078507E">
            <w:pPr>
              <w:pStyle w:val="TableParagraph"/>
              <w:numPr>
                <w:ilvl w:val="0"/>
                <w:numId w:val="568"/>
              </w:numPr>
              <w:tabs>
                <w:tab w:val="left" w:pos="161"/>
              </w:tabs>
              <w:spacing w:line="160" w:lineRule="exact"/>
              <w:rPr>
                <w:sz w:val="14"/>
              </w:rPr>
            </w:pPr>
            <w:r>
              <w:rPr>
                <w:sz w:val="14"/>
              </w:rPr>
              <w:t xml:space="preserve">Будашкин: </w:t>
            </w:r>
            <w:r>
              <w:rPr>
                <w:i/>
                <w:sz w:val="14"/>
              </w:rPr>
              <w:t>Концерт за домру ге-мол</w:t>
            </w:r>
            <w:r>
              <w:rPr>
                <w:sz w:val="14"/>
              </w:rPr>
              <w:t>, I</w:t>
            </w:r>
            <w:r>
              <w:rPr>
                <w:spacing w:val="-7"/>
                <w:sz w:val="14"/>
              </w:rPr>
              <w:t xml:space="preserve"> </w:t>
            </w:r>
            <w:r>
              <w:rPr>
                <w:sz w:val="14"/>
              </w:rPr>
              <w:t>став</w:t>
            </w:r>
          </w:p>
          <w:p w:rsidR="003C547D" w:rsidRDefault="0078507E">
            <w:pPr>
              <w:pStyle w:val="TableParagraph"/>
              <w:numPr>
                <w:ilvl w:val="0"/>
                <w:numId w:val="568"/>
              </w:numPr>
              <w:tabs>
                <w:tab w:val="left" w:pos="161"/>
              </w:tabs>
              <w:spacing w:line="160" w:lineRule="exact"/>
              <w:rPr>
                <w:i/>
                <w:sz w:val="14"/>
              </w:rPr>
            </w:pPr>
            <w:r>
              <w:rPr>
                <w:sz w:val="14"/>
              </w:rPr>
              <w:t xml:space="preserve">Бакланова: </w:t>
            </w:r>
            <w:r>
              <w:rPr>
                <w:i/>
                <w:sz w:val="14"/>
              </w:rPr>
              <w:t>Кончертино</w:t>
            </w:r>
            <w:r>
              <w:rPr>
                <w:i/>
                <w:spacing w:val="-24"/>
                <w:sz w:val="14"/>
              </w:rPr>
              <w:t xml:space="preserve"> </w:t>
            </w:r>
            <w:r>
              <w:rPr>
                <w:i/>
                <w:sz w:val="14"/>
              </w:rPr>
              <w:t>де-мол</w:t>
            </w:r>
          </w:p>
          <w:p w:rsidR="003C547D" w:rsidRDefault="0078507E">
            <w:pPr>
              <w:pStyle w:val="TableParagraph"/>
              <w:numPr>
                <w:ilvl w:val="0"/>
                <w:numId w:val="568"/>
              </w:numPr>
              <w:tabs>
                <w:tab w:val="left" w:pos="161"/>
              </w:tabs>
              <w:spacing w:line="160" w:lineRule="exact"/>
              <w:rPr>
                <w:i/>
                <w:sz w:val="14"/>
              </w:rPr>
            </w:pPr>
            <w:r>
              <w:rPr>
                <w:sz w:val="14"/>
              </w:rPr>
              <w:t xml:space="preserve">Фортунатов: </w:t>
            </w:r>
            <w:r>
              <w:rPr>
                <w:i/>
                <w:sz w:val="14"/>
              </w:rPr>
              <w:t>Етиде за</w:t>
            </w:r>
            <w:r>
              <w:rPr>
                <w:i/>
                <w:spacing w:val="-17"/>
                <w:sz w:val="14"/>
              </w:rPr>
              <w:t xml:space="preserve"> </w:t>
            </w:r>
            <w:r>
              <w:rPr>
                <w:i/>
                <w:sz w:val="14"/>
              </w:rPr>
              <w:t>виолину</w:t>
            </w:r>
          </w:p>
          <w:p w:rsidR="003C547D" w:rsidRDefault="0078507E">
            <w:pPr>
              <w:pStyle w:val="TableParagraph"/>
              <w:numPr>
                <w:ilvl w:val="0"/>
                <w:numId w:val="568"/>
              </w:numPr>
              <w:tabs>
                <w:tab w:val="left" w:pos="161"/>
              </w:tabs>
              <w:spacing w:line="160" w:lineRule="exact"/>
              <w:rPr>
                <w:sz w:val="14"/>
              </w:rPr>
            </w:pPr>
            <w:r>
              <w:rPr>
                <w:sz w:val="14"/>
              </w:rPr>
              <w:t xml:space="preserve">Ј. С. Бах: </w:t>
            </w:r>
            <w:r>
              <w:rPr>
                <w:i/>
                <w:sz w:val="14"/>
              </w:rPr>
              <w:t>Концерт за виолину а-мол</w:t>
            </w:r>
            <w:r>
              <w:rPr>
                <w:sz w:val="14"/>
              </w:rPr>
              <w:t>, I</w:t>
            </w:r>
            <w:r>
              <w:rPr>
                <w:spacing w:val="-8"/>
                <w:sz w:val="14"/>
              </w:rPr>
              <w:t xml:space="preserve"> </w:t>
            </w:r>
            <w:r>
              <w:rPr>
                <w:sz w:val="14"/>
              </w:rPr>
              <w:t>став</w:t>
            </w:r>
          </w:p>
          <w:p w:rsidR="003C547D" w:rsidRDefault="0078507E">
            <w:pPr>
              <w:pStyle w:val="TableParagraph"/>
              <w:ind w:right="7"/>
              <w:rPr>
                <w:sz w:val="14"/>
              </w:rPr>
            </w:pPr>
            <w:r>
              <w:rPr>
                <w:sz w:val="14"/>
              </w:rPr>
              <w:t>Друге композиције по избору наставника прилагођене техничким способностима ученика</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67"/>
              </w:numPr>
              <w:tabs>
                <w:tab w:val="left" w:pos="162"/>
              </w:tabs>
              <w:spacing w:line="160" w:lineRule="exact"/>
              <w:rPr>
                <w:sz w:val="14"/>
              </w:rPr>
            </w:pPr>
            <w:r>
              <w:rPr>
                <w:sz w:val="14"/>
              </w:rPr>
              <w:t>десет техничких вежби</w:t>
            </w:r>
          </w:p>
          <w:p w:rsidR="003C547D" w:rsidRDefault="0078507E">
            <w:pPr>
              <w:pStyle w:val="TableParagraph"/>
              <w:numPr>
                <w:ilvl w:val="0"/>
                <w:numId w:val="567"/>
              </w:numPr>
              <w:tabs>
                <w:tab w:val="left" w:pos="162"/>
              </w:tabs>
              <w:spacing w:line="160" w:lineRule="exact"/>
              <w:rPr>
                <w:sz w:val="14"/>
              </w:rPr>
            </w:pPr>
            <w:r>
              <w:rPr>
                <w:sz w:val="14"/>
              </w:rPr>
              <w:t>две дурске и две молске лествице кроз две октаве са трозвуцима и</w:t>
            </w:r>
            <w:r>
              <w:rPr>
                <w:spacing w:val="-4"/>
                <w:sz w:val="14"/>
              </w:rPr>
              <w:t xml:space="preserve"> </w:t>
            </w:r>
            <w:r>
              <w:rPr>
                <w:sz w:val="14"/>
              </w:rPr>
              <w:t>потезима</w:t>
            </w:r>
          </w:p>
          <w:p w:rsidR="003C547D" w:rsidRDefault="0078507E">
            <w:pPr>
              <w:pStyle w:val="TableParagraph"/>
              <w:numPr>
                <w:ilvl w:val="0"/>
                <w:numId w:val="567"/>
              </w:numPr>
              <w:tabs>
                <w:tab w:val="left" w:pos="162"/>
              </w:tabs>
              <w:spacing w:line="160" w:lineRule="exact"/>
              <w:rPr>
                <w:sz w:val="14"/>
              </w:rPr>
            </w:pPr>
            <w:r>
              <w:rPr>
                <w:sz w:val="14"/>
              </w:rPr>
              <w:t>четири етиде</w:t>
            </w:r>
          </w:p>
          <w:p w:rsidR="003C547D" w:rsidRDefault="0078507E">
            <w:pPr>
              <w:pStyle w:val="TableParagraph"/>
              <w:numPr>
                <w:ilvl w:val="0"/>
                <w:numId w:val="567"/>
              </w:numPr>
              <w:tabs>
                <w:tab w:val="left" w:pos="162"/>
              </w:tabs>
              <w:spacing w:line="160" w:lineRule="exact"/>
              <w:rPr>
                <w:sz w:val="14"/>
              </w:rPr>
            </w:pPr>
            <w:r>
              <w:rPr>
                <w:sz w:val="14"/>
              </w:rPr>
              <w:t xml:space="preserve">четири </w:t>
            </w:r>
            <w:r>
              <w:rPr>
                <w:spacing w:val="-2"/>
                <w:sz w:val="14"/>
              </w:rPr>
              <w:t xml:space="preserve">комада </w:t>
            </w:r>
            <w:r>
              <w:rPr>
                <w:sz w:val="14"/>
              </w:rPr>
              <w:t>различитог</w:t>
            </w:r>
            <w:r>
              <w:rPr>
                <w:spacing w:val="1"/>
                <w:sz w:val="14"/>
              </w:rPr>
              <w:t xml:space="preserve"> </w:t>
            </w:r>
            <w:r>
              <w:rPr>
                <w:sz w:val="14"/>
              </w:rPr>
              <w:t>карактера</w:t>
            </w:r>
          </w:p>
          <w:p w:rsidR="003C547D" w:rsidRDefault="0078507E">
            <w:pPr>
              <w:pStyle w:val="TableParagraph"/>
              <w:numPr>
                <w:ilvl w:val="0"/>
                <w:numId w:val="567"/>
              </w:numPr>
              <w:tabs>
                <w:tab w:val="left" w:pos="162"/>
              </w:tabs>
              <w:spacing w:line="161" w:lineRule="exact"/>
              <w:rPr>
                <w:sz w:val="14"/>
              </w:rPr>
            </w:pPr>
            <w:r>
              <w:rPr>
                <w:sz w:val="14"/>
              </w:rPr>
              <w:t>је</w:t>
            </w:r>
            <w:r>
              <w:rPr>
                <w:sz w:val="14"/>
              </w:rPr>
              <w:t>дна велика форма (став концерта, сонате или</w:t>
            </w:r>
            <w:r>
              <w:rPr>
                <w:spacing w:val="-3"/>
                <w:sz w:val="14"/>
              </w:rPr>
              <w:t xml:space="preserve"> </w:t>
            </w:r>
            <w:r>
              <w:rPr>
                <w:sz w:val="14"/>
              </w:rPr>
              <w:t>кончертино)</w:t>
            </w:r>
          </w:p>
        </w:tc>
      </w:tr>
      <w:tr w:rsidR="003C547D">
        <w:trPr>
          <w:trHeight w:val="200"/>
        </w:trPr>
        <w:tc>
          <w:tcPr>
            <w:tcW w:w="10547" w:type="dxa"/>
            <w:gridSpan w:val="3"/>
          </w:tcPr>
          <w:p w:rsidR="003C547D" w:rsidRDefault="0078507E">
            <w:pPr>
              <w:pStyle w:val="TableParagraph"/>
              <w:spacing w:before="19"/>
              <w:ind w:left="91"/>
              <w:rPr>
                <w:sz w:val="14"/>
              </w:rPr>
            </w:pPr>
            <w:r>
              <w:rPr>
                <w:sz w:val="14"/>
              </w:rPr>
              <w:t>Јавни наступи – два наступа у току школске године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566"/>
              </w:numPr>
              <w:tabs>
                <w:tab w:val="left" w:pos="162"/>
              </w:tabs>
              <w:spacing w:line="160" w:lineRule="exact"/>
              <w:rPr>
                <w:sz w:val="14"/>
              </w:rPr>
            </w:pPr>
            <w:r>
              <w:rPr>
                <w:sz w:val="14"/>
              </w:rPr>
              <w:t>Једна лествица кроз две октаве са трозвуком и</w:t>
            </w:r>
            <w:r>
              <w:rPr>
                <w:spacing w:val="-2"/>
                <w:sz w:val="14"/>
              </w:rPr>
              <w:t xml:space="preserve"> </w:t>
            </w:r>
            <w:r>
              <w:rPr>
                <w:sz w:val="14"/>
              </w:rPr>
              <w:t>потезима</w:t>
            </w:r>
          </w:p>
          <w:p w:rsidR="003C547D" w:rsidRDefault="0078507E">
            <w:pPr>
              <w:pStyle w:val="TableParagraph"/>
              <w:numPr>
                <w:ilvl w:val="0"/>
                <w:numId w:val="566"/>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66"/>
              </w:numPr>
              <w:tabs>
                <w:tab w:val="left" w:pos="162"/>
              </w:tabs>
              <w:spacing w:line="160" w:lineRule="exact"/>
              <w:rPr>
                <w:sz w:val="14"/>
              </w:rPr>
            </w:pPr>
            <w:r>
              <w:rPr>
                <w:sz w:val="14"/>
              </w:rPr>
              <w:t>Једна народна песма или игра уз клавирску</w:t>
            </w:r>
            <w:r>
              <w:rPr>
                <w:spacing w:val="-3"/>
                <w:sz w:val="14"/>
              </w:rPr>
              <w:t xml:space="preserve"> </w:t>
            </w:r>
            <w:r>
              <w:rPr>
                <w:sz w:val="14"/>
              </w:rPr>
              <w:t>пратњу</w:t>
            </w:r>
          </w:p>
          <w:p w:rsidR="003C547D" w:rsidRDefault="0078507E">
            <w:pPr>
              <w:pStyle w:val="TableParagraph"/>
              <w:numPr>
                <w:ilvl w:val="0"/>
                <w:numId w:val="566"/>
              </w:numPr>
              <w:tabs>
                <w:tab w:val="left" w:pos="162"/>
              </w:tabs>
              <w:spacing w:line="160" w:lineRule="exact"/>
              <w:rPr>
                <w:sz w:val="14"/>
              </w:rPr>
            </w:pPr>
            <w:r>
              <w:rPr>
                <w:sz w:val="14"/>
              </w:rPr>
              <w:t xml:space="preserve">Један </w:t>
            </w:r>
            <w:r>
              <w:rPr>
                <w:spacing w:val="-3"/>
                <w:sz w:val="14"/>
              </w:rPr>
              <w:t xml:space="preserve">комад </w:t>
            </w:r>
            <w:r>
              <w:rPr>
                <w:sz w:val="14"/>
              </w:rPr>
              <w:t>уз клавирску</w:t>
            </w:r>
            <w:r>
              <w:rPr>
                <w:spacing w:val="2"/>
                <w:sz w:val="14"/>
              </w:rPr>
              <w:t xml:space="preserve"> </w:t>
            </w:r>
            <w:r>
              <w:rPr>
                <w:sz w:val="14"/>
              </w:rPr>
              <w:t>пратњу</w:t>
            </w:r>
          </w:p>
          <w:p w:rsidR="003C547D" w:rsidRDefault="0078507E">
            <w:pPr>
              <w:pStyle w:val="TableParagraph"/>
              <w:numPr>
                <w:ilvl w:val="0"/>
                <w:numId w:val="566"/>
              </w:numPr>
              <w:tabs>
                <w:tab w:val="left" w:pos="162"/>
              </w:tabs>
              <w:spacing w:line="161" w:lineRule="exact"/>
              <w:rPr>
                <w:sz w:val="14"/>
              </w:rPr>
            </w:pPr>
            <w:r>
              <w:rPr>
                <w:sz w:val="14"/>
              </w:rPr>
              <w:t>Један став велике форме уз клавирску</w:t>
            </w:r>
            <w:r>
              <w:rPr>
                <w:spacing w:val="-1"/>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изражајност, креативност, естетика, самопоуздање</w:t>
      </w:r>
    </w:p>
    <w:p w:rsidR="003C547D" w:rsidRDefault="003C547D">
      <w:p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6"/>
        <w:ind w:left="0"/>
        <w:rPr>
          <w:sz w:val="16"/>
        </w:rPr>
      </w:pPr>
    </w:p>
    <w:p w:rsidR="003C547D" w:rsidRDefault="0078507E">
      <w:pPr>
        <w:pStyle w:val="Heading2"/>
        <w:numPr>
          <w:ilvl w:val="0"/>
          <w:numId w:val="565"/>
        </w:numPr>
        <w:tabs>
          <w:tab w:val="left" w:pos="261"/>
        </w:tabs>
      </w:pPr>
      <w:r>
        <w:t>УВОДНИ</w:t>
      </w:r>
      <w:r>
        <w:rPr>
          <w:spacing w:val="-5"/>
        </w:rPr>
        <w:t xml:space="preserve"> </w:t>
      </w:r>
      <w:r>
        <w:t>ДЕО</w:t>
      </w:r>
    </w:p>
    <w:p w:rsidR="003C547D" w:rsidRDefault="0078507E">
      <w:pPr>
        <w:spacing w:before="80" w:line="203" w:lineRule="exact"/>
        <w:ind w:left="50" w:right="2117"/>
        <w:jc w:val="center"/>
        <w:rPr>
          <w:b/>
          <w:sz w:val="18"/>
        </w:rPr>
      </w:pPr>
      <w:r>
        <w:br w:type="column"/>
      </w:r>
      <w:r>
        <w:rPr>
          <w:b/>
          <w:sz w:val="18"/>
        </w:rPr>
        <w:t>УПУТСТВО ЗА ДИДАКТИЧКО-МЕТОДИЧКО ОСТВАРИВАЊЕ ПРОГРАМА</w:t>
      </w:r>
    </w:p>
    <w:p w:rsidR="003C547D" w:rsidRDefault="0078507E">
      <w:pPr>
        <w:spacing w:line="203" w:lineRule="exact"/>
        <w:ind w:left="50" w:right="2117"/>
        <w:jc w:val="center"/>
        <w:rPr>
          <w:b/>
          <w:sz w:val="18"/>
        </w:rPr>
      </w:pPr>
      <w:r>
        <w:rPr>
          <w:b/>
          <w:sz w:val="18"/>
        </w:rPr>
        <w:t>(ТАМБУРА Е ПРИМ, А-БАСПРИМ И МАНДОЛИНА)</w:t>
      </w:r>
    </w:p>
    <w:p w:rsidR="003C547D" w:rsidRDefault="003C547D">
      <w:pPr>
        <w:spacing w:line="203" w:lineRule="exact"/>
        <w:jc w:val="center"/>
        <w:rPr>
          <w:sz w:val="18"/>
        </w:rPr>
        <w:sectPr w:rsidR="003C547D">
          <w:pgSz w:w="11910" w:h="15780"/>
          <w:pgMar w:top="100" w:right="560" w:bottom="280" w:left="580" w:header="720" w:footer="720" w:gutter="0"/>
          <w:cols w:num="2" w:space="720" w:equalWidth="0">
            <w:col w:w="1517" w:space="532"/>
            <w:col w:w="8721"/>
          </w:cols>
        </w:sectPr>
      </w:pPr>
    </w:p>
    <w:p w:rsidR="003C547D" w:rsidRDefault="0078507E">
      <w:pPr>
        <w:pStyle w:val="BodyText"/>
        <w:spacing w:before="111" w:line="232" w:lineRule="auto"/>
        <w:ind w:right="119" w:firstLine="396"/>
        <w:jc w:val="both"/>
      </w:pPr>
      <w:r>
        <w:t>Прирoдa сaмe музикe укaзуje нa стaлнo прoжимaњe свих oблaсти и тeмaтских jeдиницa кoje су прeдвиђeнe нaстaвним прoгрaмoм. Ниjeднa oблaст или тема нe мoжe се изучaвaти изоловано у односу на друге и не треба да буде сама себи циљ, a дa сe истoврeмeнo нe рaзг</w:t>
      </w:r>
      <w:r>
        <w:t>oвaрa o свим другим aспeктимa музикe (јединство техничких и музичких елемената).</w:t>
      </w:r>
    </w:p>
    <w:p w:rsidR="003C547D" w:rsidRDefault="0078507E">
      <w:pPr>
        <w:pStyle w:val="BodyText"/>
        <w:spacing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ученика и од</w:t>
      </w:r>
      <w:r>
        <w:t>лична је основа за интеграцију са другим предметима.</w:t>
      </w:r>
    </w:p>
    <w:p w:rsidR="003C547D" w:rsidRDefault="0078507E">
      <w:pPr>
        <w:pStyle w:val="BodyText"/>
        <w:spacing w:line="232" w:lineRule="auto"/>
        <w:ind w:right="116" w:firstLine="396"/>
        <w:jc w:val="both"/>
      </w:pPr>
      <w:r>
        <w:t>Настава је усмерена на остваривање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w:t>
      </w:r>
      <w:r>
        <w:t xml:space="preserve">ријски оквир. Искуствено учење подразумева активно слушање музике и лично музичко изражавање ученика кроз извођење музике. </w:t>
      </w:r>
      <w:r>
        <w:rPr>
          <w:b/>
        </w:rPr>
        <w:t xml:space="preserve">Исходи </w:t>
      </w:r>
      <w:r>
        <w:t>представљају музичке, опажајне и сазнајне актив- ности ученика. Препоручени музички садржаји (литература) остављају простор за</w:t>
      </w:r>
      <w:r>
        <w:t xml:space="preserve"> избор и других садржаја у складу са могућностима ученика и инвентивношћу наставника. Наставник има слободу али и одговорност да изабере оптималaн програм у коме ће ученик моћи да репродукује све техничке и музичке задатке, а и да у истом ужива, не размишљ</w:t>
      </w:r>
      <w:r>
        <w:t>ајући о тежини захтева као о неком непребродивом проблему.</w:t>
      </w:r>
    </w:p>
    <w:p w:rsidR="003C547D" w:rsidRDefault="0078507E">
      <w:pPr>
        <w:pStyle w:val="BodyText"/>
        <w:spacing w:line="232" w:lineRule="auto"/>
        <w:ind w:right="116" w:firstLine="396"/>
        <w:jc w:val="both"/>
      </w:pPr>
      <w:r>
        <w:t>Корелација између предмета може бити полазиште за бројне активности у којима ученици могу бити учесници као истраживачи, креатори</w:t>
      </w:r>
      <w:r>
        <w:rPr>
          <w:spacing w:val="-5"/>
        </w:rPr>
        <w:t xml:space="preserve"> </w:t>
      </w:r>
      <w:r>
        <w:t>и</w:t>
      </w:r>
      <w:r>
        <w:rPr>
          <w:spacing w:val="-4"/>
        </w:rPr>
        <w:t xml:space="preserve"> </w:t>
      </w:r>
      <w:r>
        <w:t>извођачи.</w:t>
      </w:r>
      <w:r>
        <w:rPr>
          <w:spacing w:val="-5"/>
        </w:rPr>
        <w:t xml:space="preserve"> Код</w:t>
      </w:r>
      <w:r>
        <w:rPr>
          <w:spacing w:val="-4"/>
        </w:rPr>
        <w:t xml:space="preserve"> </w:t>
      </w:r>
      <w:r>
        <w:t>ученика</w:t>
      </w:r>
      <w:r>
        <w:rPr>
          <w:spacing w:val="-4"/>
        </w:rPr>
        <w:t xml:space="preserve"> </w:t>
      </w:r>
      <w:r>
        <w:t>треба</w:t>
      </w:r>
      <w:r>
        <w:rPr>
          <w:spacing w:val="-5"/>
        </w:rPr>
        <w:t xml:space="preserve"> </w:t>
      </w:r>
      <w:r>
        <w:t>развијати</w:t>
      </w:r>
      <w:r>
        <w:rPr>
          <w:spacing w:val="-4"/>
        </w:rPr>
        <w:t xml:space="preserve"> </w:t>
      </w:r>
      <w:r>
        <w:t>дух</w:t>
      </w:r>
      <w:r>
        <w:rPr>
          <w:spacing w:val="-4"/>
        </w:rPr>
        <w:t xml:space="preserve"> </w:t>
      </w:r>
      <w:r>
        <w:t>заједништва</w:t>
      </w:r>
      <w:r>
        <w:rPr>
          <w:spacing w:val="-5"/>
        </w:rPr>
        <w:t xml:space="preserve"> </w:t>
      </w:r>
      <w:r>
        <w:t>кроз</w:t>
      </w:r>
      <w:r>
        <w:rPr>
          <w:spacing w:val="-4"/>
        </w:rPr>
        <w:t xml:space="preserve"> </w:t>
      </w:r>
      <w:r>
        <w:t>заједн</w:t>
      </w:r>
      <w:r>
        <w:t>ичко</w:t>
      </w:r>
      <w:r>
        <w:rPr>
          <w:spacing w:val="-4"/>
        </w:rPr>
        <w:t xml:space="preserve"> </w:t>
      </w:r>
      <w:r>
        <w:t>свирање</w:t>
      </w:r>
      <w:r>
        <w:rPr>
          <w:spacing w:val="-5"/>
        </w:rPr>
        <w:t xml:space="preserve"> </w:t>
      </w:r>
      <w:r>
        <w:t>и</w:t>
      </w:r>
      <w:r>
        <w:rPr>
          <w:spacing w:val="-4"/>
        </w:rPr>
        <w:t xml:space="preserve"> </w:t>
      </w:r>
      <w:r>
        <w:t>комуникацијске</w:t>
      </w:r>
      <w:r>
        <w:rPr>
          <w:spacing w:val="-4"/>
        </w:rPr>
        <w:t xml:space="preserve"> </w:t>
      </w:r>
      <w:r>
        <w:t>вештине</w:t>
      </w:r>
      <w:r>
        <w:rPr>
          <w:spacing w:val="-5"/>
        </w:rPr>
        <w:t xml:space="preserve"> </w:t>
      </w:r>
      <w:r>
        <w:t>у</w:t>
      </w:r>
      <w:r>
        <w:rPr>
          <w:spacing w:val="-4"/>
        </w:rPr>
        <w:t xml:space="preserve"> </w:t>
      </w:r>
      <w:r>
        <w:t>циљу</w:t>
      </w:r>
      <w:r>
        <w:rPr>
          <w:spacing w:val="-4"/>
        </w:rPr>
        <w:t xml:space="preserve"> </w:t>
      </w:r>
      <w:r>
        <w:t xml:space="preserve">преноше- ња и размене искустава и знања. Најважнији покретач наставе треба да </w:t>
      </w:r>
      <w:r>
        <w:rPr>
          <w:spacing w:val="-5"/>
        </w:rPr>
        <w:t xml:space="preserve">буде </w:t>
      </w:r>
      <w:r>
        <w:t>принцип мотивације и инклузивности у подстицању макси- малног учешћа у музичком доживљају као и развијању потенцијала за музичко</w:t>
      </w:r>
      <w:r>
        <w:rPr>
          <w:spacing w:val="-7"/>
        </w:rPr>
        <w:t xml:space="preserve"> </w:t>
      </w:r>
      <w:r>
        <w:t>изражавање.</w:t>
      </w:r>
    </w:p>
    <w:p w:rsidR="003C547D" w:rsidRDefault="0078507E">
      <w:pPr>
        <w:pStyle w:val="Heading3"/>
        <w:spacing w:before="153"/>
      </w:pPr>
      <w:r>
        <w:t>Музика у функцији здравља и музички бонтон</w:t>
      </w:r>
    </w:p>
    <w:p w:rsidR="003C547D" w:rsidRDefault="0078507E">
      <w:pPr>
        <w:pStyle w:val="BodyText"/>
        <w:spacing w:before="106" w:line="203" w:lineRule="exact"/>
        <w:ind w:left="497"/>
      </w:pPr>
      <w:r>
        <w:t>На сваком часу ученике треба упућивати да правилно седе и користе извођа</w:t>
      </w:r>
      <w:r>
        <w:t>чки апарат што је важно за одржавање здравља коштано-</w:t>
      </w:r>
    </w:p>
    <w:p w:rsidR="003C547D" w:rsidRDefault="0078507E">
      <w:pPr>
        <w:pStyle w:val="BodyText"/>
        <w:spacing w:before="2" w:line="232" w:lineRule="auto"/>
        <w:ind w:right="117"/>
        <w:jc w:val="both"/>
      </w:pPr>
      <w:r>
        <w:t xml:space="preserve">-мишићног апарата. Задатак наставника је да у </w:t>
      </w:r>
      <w:r>
        <w:rPr>
          <w:spacing w:val="-3"/>
        </w:rPr>
        <w:t xml:space="preserve">том смислу, </w:t>
      </w:r>
      <w:r>
        <w:t xml:space="preserve">у зависности </w:t>
      </w:r>
      <w:r>
        <w:rPr>
          <w:spacing w:val="-3"/>
        </w:rPr>
        <w:t xml:space="preserve">од </w:t>
      </w:r>
      <w:r>
        <w:t xml:space="preserve">врсте инструмента и специфичног става при свирању учени- </w:t>
      </w:r>
      <w:r>
        <w:rPr>
          <w:spacing w:val="-3"/>
        </w:rPr>
        <w:t>ке</w:t>
      </w:r>
      <w:r>
        <w:rPr>
          <w:spacing w:val="-5"/>
        </w:rPr>
        <w:t xml:space="preserve"> </w:t>
      </w:r>
      <w:r>
        <w:t>упуте</w:t>
      </w:r>
      <w:r>
        <w:rPr>
          <w:spacing w:val="-4"/>
        </w:rPr>
        <w:t xml:space="preserve"> </w:t>
      </w:r>
      <w:r>
        <w:t>на</w:t>
      </w:r>
      <w:r>
        <w:rPr>
          <w:spacing w:val="-4"/>
        </w:rPr>
        <w:t xml:space="preserve"> </w:t>
      </w:r>
      <w:r>
        <w:t>потребу</w:t>
      </w:r>
      <w:r>
        <w:rPr>
          <w:spacing w:val="-4"/>
        </w:rPr>
        <w:t xml:space="preserve"> </w:t>
      </w:r>
      <w:r>
        <w:t>сталног</w:t>
      </w:r>
      <w:r>
        <w:rPr>
          <w:spacing w:val="-4"/>
        </w:rPr>
        <w:t xml:space="preserve"> </w:t>
      </w:r>
      <w:r>
        <w:t>јачања</w:t>
      </w:r>
      <w:r>
        <w:rPr>
          <w:spacing w:val="-4"/>
        </w:rPr>
        <w:t xml:space="preserve"> </w:t>
      </w:r>
      <w:r>
        <w:t>мускулатуре</w:t>
      </w:r>
      <w:r>
        <w:rPr>
          <w:spacing w:val="-4"/>
        </w:rPr>
        <w:t xml:space="preserve"> </w:t>
      </w:r>
      <w:r>
        <w:t>упражњавањем</w:t>
      </w:r>
      <w:r>
        <w:rPr>
          <w:spacing w:val="-4"/>
        </w:rPr>
        <w:t xml:space="preserve"> </w:t>
      </w:r>
      <w:r>
        <w:t>различитих</w:t>
      </w:r>
      <w:r>
        <w:rPr>
          <w:spacing w:val="-4"/>
        </w:rPr>
        <w:t xml:space="preserve"> </w:t>
      </w:r>
      <w:r>
        <w:t>физичких</w:t>
      </w:r>
      <w:r>
        <w:rPr>
          <w:spacing w:val="-4"/>
        </w:rPr>
        <w:t xml:space="preserve"> </w:t>
      </w:r>
      <w:r>
        <w:t>вежби</w:t>
      </w:r>
      <w:r>
        <w:rPr>
          <w:spacing w:val="-4"/>
        </w:rPr>
        <w:t xml:space="preserve"> </w:t>
      </w:r>
      <w:r>
        <w:t>и/или</w:t>
      </w:r>
      <w:r>
        <w:rPr>
          <w:spacing w:val="-4"/>
        </w:rPr>
        <w:t xml:space="preserve"> </w:t>
      </w:r>
      <w:r>
        <w:t>пливања.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слушни</w:t>
      </w:r>
      <w:r>
        <w:rPr>
          <w:spacing w:val="-4"/>
        </w:rPr>
        <w:t xml:space="preserve"> апарат, </w:t>
      </w:r>
      <w:r>
        <w:t>ученике треба информисати и упозорити да прегласна и агресивна музика има штетан утицај и изазива физиолошки и психолошки од- говор организма у негативном</w:t>
      </w:r>
      <w:r>
        <w:rPr>
          <w:spacing w:val="-1"/>
        </w:rPr>
        <w:t xml:space="preserve"> </w:t>
      </w:r>
      <w:r>
        <w:rPr>
          <w:spacing w:val="-3"/>
        </w:rPr>
        <w:t>смислу.</w:t>
      </w:r>
    </w:p>
    <w:p w:rsidR="003C547D" w:rsidRDefault="0078507E">
      <w:pPr>
        <w:pStyle w:val="BodyText"/>
        <w:spacing w:line="232" w:lineRule="auto"/>
        <w:ind w:right="115" w:firstLine="396"/>
        <w:jc w:val="both"/>
      </w:pPr>
      <w:r>
        <w:t>Музичка уметност нам пружа могућност</w:t>
      </w:r>
      <w:r>
        <w:t xml:space="preserve"> да изразимо наше јединствене мисли и осећања. Музика и друге уметности пружају при- лику за људску креативност и самоизражавање. Партиципацијом у музици остварује се виши облик писмености развијањем интуиције, маште и размишљања, што доводи до јединствени</w:t>
      </w:r>
      <w:r>
        <w:t>х облика комуникације. У том смислу позитиван ефекат музике у смислу опуштања, подизања пажње, развијања меморије, емоционалних и физичких реакција/одговора, когнитивне стимулације је од непроцењивог знача- ја.</w:t>
      </w:r>
    </w:p>
    <w:p w:rsidR="003C547D" w:rsidRDefault="0078507E">
      <w:pPr>
        <w:pStyle w:val="BodyText"/>
        <w:spacing w:line="232" w:lineRule="auto"/>
        <w:ind w:right="117" w:firstLine="396"/>
        <w:jc w:val="both"/>
      </w:pPr>
      <w:r>
        <w:t>Одговарајуће понашање на сцени и у публици је</w:t>
      </w:r>
      <w:r>
        <w:t xml:space="preserve"> део опште културе, па је дужност наставника да ученике васпитно обликују кроз правила понашања (музички бонтон) при слушању и извођењу музике. Поред културе понашања ученике треба упутити и на културу одевања, како на сцени тако и у публици.</w:t>
      </w:r>
    </w:p>
    <w:p w:rsidR="003C547D" w:rsidRDefault="0078507E">
      <w:pPr>
        <w:pStyle w:val="Heading2"/>
        <w:numPr>
          <w:ilvl w:val="0"/>
          <w:numId w:val="565"/>
        </w:numPr>
        <w:tabs>
          <w:tab w:val="left" w:pos="331"/>
        </w:tabs>
        <w:spacing w:before="155"/>
        <w:ind w:left="330" w:hanging="230"/>
      </w:pPr>
      <w:r>
        <w:rPr>
          <w:spacing w:val="-3"/>
        </w:rPr>
        <w:t>ПЛАНИРАЊЕ НАС</w:t>
      </w:r>
      <w:r>
        <w:rPr>
          <w:spacing w:val="-3"/>
        </w:rPr>
        <w:t xml:space="preserve">ТАВЕ </w:t>
      </w:r>
      <w:r>
        <w:t>И</w:t>
      </w:r>
      <w:r>
        <w:rPr>
          <w:spacing w:val="4"/>
        </w:rPr>
        <w:t xml:space="preserve"> </w:t>
      </w:r>
      <w:r>
        <w:t>УЧЕЊА</w:t>
      </w:r>
    </w:p>
    <w:p w:rsidR="003C547D" w:rsidRDefault="0078507E">
      <w:pPr>
        <w:pStyle w:val="BodyText"/>
        <w:spacing w:before="111" w:line="232" w:lineRule="auto"/>
        <w:ind w:right="118" w:firstLine="396"/>
        <w:jc w:val="both"/>
      </w:pPr>
      <w: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Припрема за час посвећ</w:t>
      </w:r>
      <w:r>
        <w:t>ена је сваком ученику појединачно, имајући у виду музичке, интелектуалне, физичке и менталне предиспозиције.</w:t>
      </w:r>
    </w:p>
    <w:p w:rsidR="003C547D" w:rsidRDefault="0078507E">
      <w:pPr>
        <w:pStyle w:val="BodyText"/>
        <w:spacing w:line="232" w:lineRule="auto"/>
        <w:ind w:right="118" w:firstLine="397"/>
        <w:jc w:val="both"/>
      </w:pPr>
      <w:r>
        <w:t>С обзиром на дужину трајања часа (30/45 минута) рад треба ефикасно организовати. Код млађих ученика није лако дуже задржати пажњу, па је разноврстан и маштовит час најбољи начин за постизање резултата.</w:t>
      </w:r>
    </w:p>
    <w:p w:rsidR="003C547D" w:rsidRDefault="0078507E">
      <w:pPr>
        <w:pStyle w:val="Heading2"/>
        <w:numPr>
          <w:ilvl w:val="0"/>
          <w:numId w:val="565"/>
        </w:numPr>
        <w:tabs>
          <w:tab w:val="left" w:pos="400"/>
        </w:tabs>
        <w:spacing w:before="162"/>
        <w:ind w:left="399" w:hanging="299"/>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6" w:firstLine="396"/>
        <w:jc w:val="right"/>
      </w:pPr>
      <w:r>
        <w:t>У</w:t>
      </w:r>
      <w:r>
        <w:rPr>
          <w:spacing w:val="-3"/>
        </w:rPr>
        <w:t xml:space="preserve"> </w:t>
      </w:r>
      <w:r>
        <w:t>оквиру</w:t>
      </w:r>
      <w:r>
        <w:rPr>
          <w:spacing w:val="-3"/>
        </w:rPr>
        <w:t xml:space="preserve"> </w:t>
      </w:r>
      <w:r>
        <w:t>програма</w:t>
      </w:r>
      <w:r>
        <w:rPr>
          <w:spacing w:val="-3"/>
        </w:rPr>
        <w:t xml:space="preserve"> </w:t>
      </w:r>
      <w:r>
        <w:t>за</w:t>
      </w:r>
      <w:r>
        <w:rPr>
          <w:spacing w:val="-3"/>
        </w:rPr>
        <w:t xml:space="preserve"> </w:t>
      </w:r>
      <w:r>
        <w:t>основ</w:t>
      </w:r>
      <w:r>
        <w:t>ну</w:t>
      </w:r>
      <w:r>
        <w:rPr>
          <w:spacing w:val="-3"/>
        </w:rPr>
        <w:t xml:space="preserve"> школу</w:t>
      </w:r>
      <w:r>
        <w:rPr>
          <w:spacing w:val="-2"/>
        </w:rPr>
        <w:t xml:space="preserve"> </w:t>
      </w:r>
      <w:r>
        <w:t>тамбуре</w:t>
      </w:r>
      <w:r>
        <w:rPr>
          <w:spacing w:val="-3"/>
        </w:rPr>
        <w:t xml:space="preserve"> </w:t>
      </w:r>
      <w:r>
        <w:t>и</w:t>
      </w:r>
      <w:r>
        <w:rPr>
          <w:spacing w:val="-3"/>
        </w:rPr>
        <w:t xml:space="preserve"> </w:t>
      </w:r>
      <w:r>
        <w:t>мандолине,</w:t>
      </w:r>
      <w:r>
        <w:rPr>
          <w:spacing w:val="-3"/>
        </w:rPr>
        <w:t xml:space="preserve"> </w:t>
      </w:r>
      <w:r>
        <w:t>у</w:t>
      </w:r>
      <w:r>
        <w:rPr>
          <w:spacing w:val="-3"/>
        </w:rPr>
        <w:t xml:space="preserve"> </w:t>
      </w:r>
      <w:r>
        <w:t>првом</w:t>
      </w:r>
      <w:r>
        <w:rPr>
          <w:spacing w:val="-3"/>
        </w:rPr>
        <w:t xml:space="preserve"> </w:t>
      </w:r>
      <w:r>
        <w:t>циклусу</w:t>
      </w:r>
      <w:r>
        <w:rPr>
          <w:spacing w:val="-2"/>
        </w:rPr>
        <w:t xml:space="preserve"> </w:t>
      </w:r>
      <w:r>
        <w:t>најважније</w:t>
      </w:r>
      <w:r>
        <w:rPr>
          <w:spacing w:val="-3"/>
        </w:rPr>
        <w:t xml:space="preserve"> </w:t>
      </w:r>
      <w:r>
        <w:t>је</w:t>
      </w:r>
      <w:r>
        <w:rPr>
          <w:spacing w:val="-3"/>
        </w:rPr>
        <w:t xml:space="preserve"> </w:t>
      </w:r>
      <w:r>
        <w:t>ученика</w:t>
      </w:r>
      <w:r>
        <w:rPr>
          <w:spacing w:val="-3"/>
        </w:rPr>
        <w:t xml:space="preserve"> </w:t>
      </w:r>
      <w:r>
        <w:t>заинтересовати</w:t>
      </w:r>
      <w:r>
        <w:rPr>
          <w:spacing w:val="-3"/>
        </w:rPr>
        <w:t xml:space="preserve"> </w:t>
      </w:r>
      <w:r>
        <w:t>за</w:t>
      </w:r>
      <w:r>
        <w:rPr>
          <w:spacing w:val="-3"/>
        </w:rPr>
        <w:t xml:space="preserve"> </w:t>
      </w:r>
      <w:r>
        <w:t>инструмент</w:t>
      </w:r>
      <w:r>
        <w:rPr>
          <w:spacing w:val="-2"/>
        </w:rPr>
        <w:t xml:space="preserve"> </w:t>
      </w:r>
      <w:r>
        <w:t>и омогућити му правилном поставком тела и руку да брже напредује и стекне почетну вештину свирања лакших и краћих</w:t>
      </w:r>
      <w:r>
        <w:rPr>
          <w:spacing w:val="2"/>
        </w:rPr>
        <w:t xml:space="preserve"> </w:t>
      </w:r>
      <w:r>
        <w:t>музичких</w:t>
      </w:r>
      <w:r>
        <w:rPr>
          <w:spacing w:val="1"/>
        </w:rPr>
        <w:t xml:space="preserve"> </w:t>
      </w:r>
      <w:r>
        <w:t>цели- на.</w:t>
      </w:r>
      <w:r>
        <w:rPr>
          <w:spacing w:val="-5"/>
        </w:rPr>
        <w:t xml:space="preserve"> </w:t>
      </w:r>
      <w:r>
        <w:t>Индивидуалан</w:t>
      </w:r>
      <w:r>
        <w:rPr>
          <w:spacing w:val="-4"/>
        </w:rPr>
        <w:t xml:space="preserve"> </w:t>
      </w:r>
      <w:r>
        <w:t>рад</w:t>
      </w:r>
      <w:r>
        <w:rPr>
          <w:spacing w:val="-3"/>
        </w:rPr>
        <w:t xml:space="preserve"> </w:t>
      </w:r>
      <w:r>
        <w:t>у</w:t>
      </w:r>
      <w:r>
        <w:rPr>
          <w:spacing w:val="-4"/>
        </w:rPr>
        <w:t xml:space="preserve"> </w:t>
      </w:r>
      <w:r>
        <w:rPr>
          <w:spacing w:val="-3"/>
        </w:rPr>
        <w:t>сваком погледу</w:t>
      </w:r>
      <w:r>
        <w:rPr>
          <w:spacing w:val="-4"/>
        </w:rPr>
        <w:t xml:space="preserve"> </w:t>
      </w:r>
      <w:r>
        <w:t>представља</w:t>
      </w:r>
      <w:r>
        <w:rPr>
          <w:spacing w:val="-3"/>
        </w:rPr>
        <w:t xml:space="preserve"> </w:t>
      </w:r>
      <w:r>
        <w:t>погодност</w:t>
      </w:r>
      <w:r>
        <w:rPr>
          <w:spacing w:val="-4"/>
        </w:rPr>
        <w:t xml:space="preserve"> </w:t>
      </w:r>
      <w:r>
        <w:t>у</w:t>
      </w:r>
      <w:r>
        <w:rPr>
          <w:spacing w:val="-4"/>
        </w:rPr>
        <w:t xml:space="preserve"> </w:t>
      </w:r>
      <w:r>
        <w:t>смислу</w:t>
      </w:r>
      <w:r>
        <w:rPr>
          <w:spacing w:val="-3"/>
        </w:rPr>
        <w:t xml:space="preserve"> </w:t>
      </w:r>
      <w:r>
        <w:t>прилагођеног</w:t>
      </w:r>
      <w:r>
        <w:rPr>
          <w:spacing w:val="-4"/>
        </w:rPr>
        <w:t xml:space="preserve"> </w:t>
      </w:r>
      <w:r>
        <w:t>програма</w:t>
      </w:r>
      <w:r>
        <w:rPr>
          <w:spacing w:val="-3"/>
        </w:rPr>
        <w:t xml:space="preserve"> </w:t>
      </w:r>
      <w:r>
        <w:t>и</w:t>
      </w:r>
      <w:r>
        <w:rPr>
          <w:spacing w:val="-5"/>
        </w:rPr>
        <w:t xml:space="preserve"> </w:t>
      </w:r>
      <w:r>
        <w:t>приступа</w:t>
      </w:r>
      <w:r>
        <w:rPr>
          <w:spacing w:val="-3"/>
        </w:rPr>
        <w:t xml:space="preserve"> сваком</w:t>
      </w:r>
      <w:r>
        <w:rPr>
          <w:spacing w:val="-4"/>
        </w:rPr>
        <w:t xml:space="preserve"> </w:t>
      </w:r>
      <w:r>
        <w:t>ученику</w:t>
      </w:r>
      <w:r>
        <w:rPr>
          <w:spacing w:val="-3"/>
        </w:rPr>
        <w:t xml:space="preserve"> </w:t>
      </w:r>
      <w:r>
        <w:t>појединачно</w:t>
      </w:r>
      <w:r>
        <w:t>. У</w:t>
      </w:r>
      <w:r>
        <w:rPr>
          <w:spacing w:val="6"/>
        </w:rPr>
        <w:t xml:space="preserve"> </w:t>
      </w:r>
      <w:r>
        <w:t>првом</w:t>
      </w:r>
      <w:r>
        <w:rPr>
          <w:spacing w:val="6"/>
        </w:rPr>
        <w:t xml:space="preserve"> </w:t>
      </w:r>
      <w:r>
        <w:t>циклусу</w:t>
      </w:r>
      <w:r>
        <w:rPr>
          <w:spacing w:val="6"/>
        </w:rPr>
        <w:t xml:space="preserve"> </w:t>
      </w:r>
      <w:r>
        <w:t>треба</w:t>
      </w:r>
      <w:r>
        <w:rPr>
          <w:spacing w:val="6"/>
        </w:rPr>
        <w:t xml:space="preserve"> </w:t>
      </w:r>
      <w:r>
        <w:t>инсистирати</w:t>
      </w:r>
      <w:r>
        <w:rPr>
          <w:spacing w:val="6"/>
        </w:rPr>
        <w:t xml:space="preserve"> </w:t>
      </w:r>
      <w:r>
        <w:t>кроз</w:t>
      </w:r>
      <w:r>
        <w:rPr>
          <w:spacing w:val="6"/>
        </w:rPr>
        <w:t xml:space="preserve"> </w:t>
      </w:r>
      <w:r>
        <w:t>одговарајућу</w:t>
      </w:r>
      <w:r>
        <w:rPr>
          <w:spacing w:val="6"/>
        </w:rPr>
        <w:t xml:space="preserve"> </w:t>
      </w:r>
      <w:r>
        <w:t>литературу</w:t>
      </w:r>
      <w:r>
        <w:rPr>
          <w:spacing w:val="6"/>
        </w:rPr>
        <w:t xml:space="preserve"> </w:t>
      </w:r>
      <w:r>
        <w:t>на</w:t>
      </w:r>
      <w:r>
        <w:rPr>
          <w:spacing w:val="6"/>
        </w:rPr>
        <w:t xml:space="preserve"> </w:t>
      </w:r>
      <w:r>
        <w:t>решавању</w:t>
      </w:r>
      <w:r>
        <w:rPr>
          <w:spacing w:val="6"/>
        </w:rPr>
        <w:t xml:space="preserve"> </w:t>
      </w:r>
      <w:r>
        <w:t>техничких</w:t>
      </w:r>
      <w:r>
        <w:rPr>
          <w:spacing w:val="6"/>
        </w:rPr>
        <w:t xml:space="preserve"> </w:t>
      </w:r>
      <w:r>
        <w:t>проблема,</w:t>
      </w:r>
      <w:r>
        <w:rPr>
          <w:spacing w:val="6"/>
        </w:rPr>
        <w:t xml:space="preserve"> </w:t>
      </w:r>
      <w:r>
        <w:t>правилном</w:t>
      </w:r>
      <w:r>
        <w:rPr>
          <w:spacing w:val="6"/>
        </w:rPr>
        <w:t xml:space="preserve"> </w:t>
      </w:r>
      <w:r>
        <w:t>држању</w:t>
      </w:r>
      <w:r>
        <w:rPr>
          <w:spacing w:val="6"/>
        </w:rPr>
        <w:t xml:space="preserve"> </w:t>
      </w:r>
      <w:r>
        <w:t>инстру- мента</w:t>
      </w:r>
      <w:r>
        <w:rPr>
          <w:spacing w:val="12"/>
        </w:rPr>
        <w:t xml:space="preserve"> </w:t>
      </w:r>
      <w:r>
        <w:t>и</w:t>
      </w:r>
      <w:r>
        <w:rPr>
          <w:spacing w:val="13"/>
        </w:rPr>
        <w:t xml:space="preserve"> </w:t>
      </w:r>
      <w:r>
        <w:t>стварању</w:t>
      </w:r>
      <w:r>
        <w:rPr>
          <w:spacing w:val="12"/>
        </w:rPr>
        <w:t xml:space="preserve"> </w:t>
      </w:r>
      <w:r>
        <w:t>здравог</w:t>
      </w:r>
      <w:r>
        <w:rPr>
          <w:spacing w:val="13"/>
        </w:rPr>
        <w:t xml:space="preserve"> </w:t>
      </w:r>
      <w:r>
        <w:t>тона.</w:t>
      </w:r>
      <w:r>
        <w:rPr>
          <w:spacing w:val="13"/>
        </w:rPr>
        <w:t xml:space="preserve"> </w:t>
      </w:r>
      <w:r>
        <w:t>У</w:t>
      </w:r>
      <w:r>
        <w:rPr>
          <w:spacing w:val="12"/>
        </w:rPr>
        <w:t xml:space="preserve"> </w:t>
      </w:r>
      <w:r>
        <w:rPr>
          <w:spacing w:val="-2"/>
        </w:rPr>
        <w:t>другом</w:t>
      </w:r>
      <w:r>
        <w:rPr>
          <w:spacing w:val="13"/>
        </w:rPr>
        <w:t xml:space="preserve"> </w:t>
      </w:r>
      <w:r>
        <w:rPr>
          <w:spacing w:val="-4"/>
        </w:rPr>
        <w:t>циклусу,</w:t>
      </w:r>
      <w:r>
        <w:rPr>
          <w:spacing w:val="13"/>
        </w:rPr>
        <w:t xml:space="preserve"> </w:t>
      </w:r>
      <w:r>
        <w:t>упоредо</w:t>
      </w:r>
      <w:r>
        <w:rPr>
          <w:spacing w:val="12"/>
        </w:rPr>
        <w:t xml:space="preserve"> </w:t>
      </w:r>
      <w:r>
        <w:t>са</w:t>
      </w:r>
      <w:r>
        <w:rPr>
          <w:spacing w:val="13"/>
        </w:rPr>
        <w:t xml:space="preserve"> </w:t>
      </w:r>
      <w:r>
        <w:t>техником,</w:t>
      </w:r>
      <w:r>
        <w:rPr>
          <w:spacing w:val="13"/>
        </w:rPr>
        <w:t xml:space="preserve"> </w:t>
      </w:r>
      <w:r>
        <w:t>треба</w:t>
      </w:r>
      <w:r>
        <w:rPr>
          <w:spacing w:val="12"/>
        </w:rPr>
        <w:t xml:space="preserve"> </w:t>
      </w:r>
      <w:r>
        <w:t>радити</w:t>
      </w:r>
      <w:r>
        <w:rPr>
          <w:spacing w:val="13"/>
        </w:rPr>
        <w:t xml:space="preserve"> </w:t>
      </w:r>
      <w:r>
        <w:t>на</w:t>
      </w:r>
      <w:r>
        <w:rPr>
          <w:spacing w:val="13"/>
        </w:rPr>
        <w:t xml:space="preserve"> </w:t>
      </w:r>
      <w:r>
        <w:t>одговарајућој</w:t>
      </w:r>
      <w:r>
        <w:rPr>
          <w:spacing w:val="12"/>
        </w:rPr>
        <w:t xml:space="preserve"> </w:t>
      </w:r>
      <w:r>
        <w:t>интерпретацији</w:t>
      </w:r>
      <w:r>
        <w:rPr>
          <w:spacing w:val="13"/>
        </w:rPr>
        <w:t xml:space="preserve"> </w:t>
      </w:r>
      <w:r>
        <w:t>дела</w:t>
      </w:r>
      <w:r>
        <w:rPr>
          <w:spacing w:val="13"/>
        </w:rPr>
        <w:t xml:space="preserve"> </w:t>
      </w:r>
      <w:r>
        <w:t xml:space="preserve">поготово што програм обухвата и народну и уметничку </w:t>
      </w:r>
      <w:r>
        <w:rPr>
          <w:spacing w:val="-4"/>
        </w:rPr>
        <w:t xml:space="preserve">музику. </w:t>
      </w:r>
      <w:r>
        <w:t xml:space="preserve">Важан елемент у савлађивању програма је рад у оркестру </w:t>
      </w:r>
      <w:r>
        <w:rPr>
          <w:spacing w:val="-3"/>
        </w:rPr>
        <w:t xml:space="preserve">где </w:t>
      </w:r>
      <w:r>
        <w:t>се на практичан</w:t>
      </w:r>
      <w:r>
        <w:rPr>
          <w:spacing w:val="38"/>
        </w:rPr>
        <w:t xml:space="preserve"> </w:t>
      </w:r>
      <w:r>
        <w:t>на-</w:t>
      </w:r>
    </w:p>
    <w:p w:rsidR="003C547D" w:rsidRDefault="0078507E">
      <w:pPr>
        <w:pStyle w:val="BodyText"/>
        <w:spacing w:line="197" w:lineRule="exact"/>
      </w:pPr>
      <w:r>
        <w:t>чин развија смисао за колективно музицирање.</w:t>
      </w:r>
    </w:p>
    <w:p w:rsidR="003C547D" w:rsidRDefault="0078507E">
      <w:pPr>
        <w:pStyle w:val="Heading2"/>
        <w:numPr>
          <w:ilvl w:val="0"/>
          <w:numId w:val="565"/>
        </w:numPr>
        <w:tabs>
          <w:tab w:val="left" w:pos="367"/>
        </w:tabs>
        <w:spacing w:before="163"/>
        <w:ind w:left="366" w:hanging="266"/>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7" w:firstLine="396"/>
        <w:jc w:val="both"/>
      </w:pPr>
      <w:r>
        <w:t xml:space="preserve">На часовима инструмента најбитније </w:t>
      </w:r>
      <w:r>
        <w:t>је развијање музичких способности и изграђивање вештина, па функционални задаци имају приоритет. Смер наставе је такав да се увек креће од звука ка теоријском тумачењу. Из тих разлога, нарочито у првом циклусу не инси- стира се на дефиницијама већ на препо</w:t>
      </w:r>
      <w:r>
        <w:t>знавању, извођењу и идентификовању музичких садржаја.</w:t>
      </w:r>
    </w:p>
    <w:p w:rsidR="003C547D" w:rsidRDefault="0078507E">
      <w:pPr>
        <w:pStyle w:val="BodyText"/>
        <w:spacing w:line="232" w:lineRule="auto"/>
        <w:ind w:right="116" w:firstLine="396"/>
        <w:jc w:val="right"/>
      </w:pPr>
      <w:r>
        <w:t>Критеријум</w:t>
      </w:r>
      <w:r>
        <w:rPr>
          <w:spacing w:val="12"/>
        </w:rPr>
        <w:t xml:space="preserve"> </w:t>
      </w:r>
      <w:r>
        <w:t>у</w:t>
      </w:r>
      <w:r>
        <w:rPr>
          <w:spacing w:val="13"/>
        </w:rPr>
        <w:t xml:space="preserve"> </w:t>
      </w:r>
      <w:r>
        <w:t>оцењивању</w:t>
      </w:r>
      <w:r>
        <w:rPr>
          <w:spacing w:val="13"/>
        </w:rPr>
        <w:t xml:space="preserve"> </w:t>
      </w:r>
      <w:r>
        <w:t>је</w:t>
      </w:r>
      <w:r>
        <w:rPr>
          <w:spacing w:val="13"/>
        </w:rPr>
        <w:t xml:space="preserve"> </w:t>
      </w:r>
      <w:r>
        <w:rPr>
          <w:spacing w:val="-4"/>
        </w:rPr>
        <w:t>уложен</w:t>
      </w:r>
      <w:r>
        <w:rPr>
          <w:spacing w:val="13"/>
        </w:rPr>
        <w:t xml:space="preserve"> </w:t>
      </w:r>
      <w:r>
        <w:rPr>
          <w:spacing w:val="-4"/>
        </w:rPr>
        <w:t>труд</w:t>
      </w:r>
      <w:r>
        <w:rPr>
          <w:spacing w:val="13"/>
        </w:rPr>
        <w:t xml:space="preserve"> </w:t>
      </w:r>
      <w:r>
        <w:t>ученика</w:t>
      </w:r>
      <w:r>
        <w:rPr>
          <w:spacing w:val="13"/>
        </w:rPr>
        <w:t xml:space="preserve"> </w:t>
      </w:r>
      <w:r>
        <w:t>и</w:t>
      </w:r>
      <w:r>
        <w:rPr>
          <w:spacing w:val="13"/>
        </w:rPr>
        <w:t xml:space="preserve"> </w:t>
      </w:r>
      <w:r>
        <w:t>његово</w:t>
      </w:r>
      <w:r>
        <w:rPr>
          <w:spacing w:val="13"/>
        </w:rPr>
        <w:t xml:space="preserve"> </w:t>
      </w:r>
      <w:r>
        <w:t>лично</w:t>
      </w:r>
      <w:r>
        <w:rPr>
          <w:spacing w:val="13"/>
        </w:rPr>
        <w:t xml:space="preserve"> </w:t>
      </w:r>
      <w:r>
        <w:t>напредовање</w:t>
      </w:r>
      <w:r>
        <w:rPr>
          <w:spacing w:val="13"/>
        </w:rPr>
        <w:t xml:space="preserve"> </w:t>
      </w:r>
      <w:r>
        <w:t>у</w:t>
      </w:r>
      <w:r>
        <w:rPr>
          <w:spacing w:val="13"/>
        </w:rPr>
        <w:t xml:space="preserve"> </w:t>
      </w:r>
      <w:r>
        <w:t>складу</w:t>
      </w:r>
      <w:r>
        <w:rPr>
          <w:spacing w:val="13"/>
        </w:rPr>
        <w:t xml:space="preserve"> </w:t>
      </w:r>
      <w:r>
        <w:t>са</w:t>
      </w:r>
      <w:r>
        <w:rPr>
          <w:spacing w:val="13"/>
        </w:rPr>
        <w:t xml:space="preserve"> </w:t>
      </w:r>
      <w:r>
        <w:t>личним</w:t>
      </w:r>
      <w:r>
        <w:rPr>
          <w:spacing w:val="13"/>
        </w:rPr>
        <w:t xml:space="preserve"> </w:t>
      </w:r>
      <w:r>
        <w:t>и</w:t>
      </w:r>
      <w:r>
        <w:rPr>
          <w:spacing w:val="13"/>
        </w:rPr>
        <w:t xml:space="preserve"> </w:t>
      </w:r>
      <w:r>
        <w:t>музичким</w:t>
      </w:r>
      <w:r>
        <w:rPr>
          <w:spacing w:val="13"/>
        </w:rPr>
        <w:t xml:space="preserve"> </w:t>
      </w:r>
      <w:r>
        <w:t>могућностима.</w:t>
      </w:r>
      <w:r>
        <w:rPr>
          <w:spacing w:val="13"/>
        </w:rPr>
        <w:t xml:space="preserve"> </w:t>
      </w:r>
      <w:r>
        <w:t>У оквиру</w:t>
      </w:r>
      <w:r>
        <w:rPr>
          <w:spacing w:val="-9"/>
        </w:rPr>
        <w:t xml:space="preserve"> </w:t>
      </w:r>
      <w:r>
        <w:t>свих</w:t>
      </w:r>
      <w:r>
        <w:rPr>
          <w:spacing w:val="-9"/>
        </w:rPr>
        <w:t xml:space="preserve"> </w:t>
      </w:r>
      <w:r>
        <w:t>музичких</w:t>
      </w:r>
      <w:r>
        <w:rPr>
          <w:spacing w:val="-8"/>
        </w:rPr>
        <w:t xml:space="preserve"> </w:t>
      </w:r>
      <w:r>
        <w:t>активности</w:t>
      </w:r>
      <w:r>
        <w:rPr>
          <w:spacing w:val="-9"/>
        </w:rPr>
        <w:t xml:space="preserve"> </w:t>
      </w:r>
      <w:r>
        <w:t>потребно</w:t>
      </w:r>
      <w:r>
        <w:rPr>
          <w:spacing w:val="-8"/>
        </w:rPr>
        <w:t xml:space="preserve"> </w:t>
      </w:r>
      <w:r>
        <w:t>је</w:t>
      </w:r>
      <w:r>
        <w:rPr>
          <w:spacing w:val="-9"/>
        </w:rPr>
        <w:t xml:space="preserve"> </w:t>
      </w:r>
      <w:r>
        <w:t>обезбедити</w:t>
      </w:r>
      <w:r>
        <w:rPr>
          <w:spacing w:val="-8"/>
        </w:rPr>
        <w:t xml:space="preserve"> </w:t>
      </w:r>
      <w:r>
        <w:t>пријатну</w:t>
      </w:r>
      <w:r>
        <w:rPr>
          <w:spacing w:val="-9"/>
        </w:rPr>
        <w:t xml:space="preserve"> </w:t>
      </w:r>
      <w:r>
        <w:rPr>
          <w:spacing w:val="-3"/>
        </w:rPr>
        <w:t>атмосферу,</w:t>
      </w:r>
      <w:r>
        <w:rPr>
          <w:spacing w:val="-9"/>
        </w:rPr>
        <w:t xml:space="preserve"> </w:t>
      </w:r>
      <w:r>
        <w:t>а</w:t>
      </w:r>
      <w:r>
        <w:rPr>
          <w:spacing w:val="-8"/>
        </w:rPr>
        <w:t xml:space="preserve"> </w:t>
      </w:r>
      <w:r>
        <w:rPr>
          <w:spacing w:val="-6"/>
        </w:rPr>
        <w:t>код</w:t>
      </w:r>
      <w:r>
        <w:rPr>
          <w:spacing w:val="-9"/>
        </w:rPr>
        <w:t xml:space="preserve"> </w:t>
      </w:r>
      <w:r>
        <w:t>ученика</w:t>
      </w:r>
      <w:r>
        <w:rPr>
          <w:spacing w:val="-8"/>
        </w:rPr>
        <w:t xml:space="preserve"> </w:t>
      </w:r>
      <w:r>
        <w:t>потенцирати</w:t>
      </w:r>
      <w:r>
        <w:rPr>
          <w:spacing w:val="-9"/>
        </w:rPr>
        <w:t xml:space="preserve"> </w:t>
      </w:r>
      <w:r>
        <w:t>осећање</w:t>
      </w:r>
      <w:r>
        <w:rPr>
          <w:spacing w:val="-8"/>
        </w:rPr>
        <w:t xml:space="preserve"> </w:t>
      </w:r>
      <w:r>
        <w:t>сигурности</w:t>
      </w:r>
      <w:r>
        <w:rPr>
          <w:spacing w:val="-9"/>
        </w:rPr>
        <w:t xml:space="preserve"> </w:t>
      </w:r>
      <w:r>
        <w:t>и</w:t>
      </w:r>
      <w:r>
        <w:rPr>
          <w:spacing w:val="-8"/>
        </w:rPr>
        <w:t xml:space="preserve"> </w:t>
      </w:r>
      <w:r>
        <w:rPr>
          <w:spacing w:val="-3"/>
        </w:rPr>
        <w:t>подршке.</w:t>
      </w:r>
      <w:r>
        <w:rPr>
          <w:spacing w:val="-1"/>
        </w:rPr>
        <w:t xml:space="preserve"> </w:t>
      </w:r>
      <w:r>
        <w:t>Потребно</w:t>
      </w:r>
      <w:r>
        <w:rPr>
          <w:spacing w:val="9"/>
        </w:rPr>
        <w:t xml:space="preserve"> </w:t>
      </w:r>
      <w:r>
        <w:t>је</w:t>
      </w:r>
      <w:r>
        <w:rPr>
          <w:spacing w:val="10"/>
        </w:rPr>
        <w:t xml:space="preserve"> </w:t>
      </w:r>
      <w:r>
        <w:t>отклонити</w:t>
      </w:r>
      <w:r>
        <w:rPr>
          <w:spacing w:val="9"/>
        </w:rPr>
        <w:t xml:space="preserve"> </w:t>
      </w:r>
      <w:r>
        <w:t>све</w:t>
      </w:r>
      <w:r>
        <w:rPr>
          <w:spacing w:val="10"/>
        </w:rPr>
        <w:t xml:space="preserve"> </w:t>
      </w:r>
      <w:r>
        <w:t>разлоге</w:t>
      </w:r>
      <w:r>
        <w:rPr>
          <w:spacing w:val="9"/>
        </w:rPr>
        <w:t xml:space="preserve"> </w:t>
      </w:r>
      <w:r>
        <w:t>за</w:t>
      </w:r>
      <w:r>
        <w:rPr>
          <w:spacing w:val="10"/>
        </w:rPr>
        <w:t xml:space="preserve"> </w:t>
      </w:r>
      <w:r>
        <w:t>могуће</w:t>
      </w:r>
      <w:r>
        <w:rPr>
          <w:spacing w:val="10"/>
        </w:rPr>
        <w:t xml:space="preserve"> </w:t>
      </w:r>
      <w:r>
        <w:t>страхове,</w:t>
      </w:r>
      <w:r>
        <w:rPr>
          <w:spacing w:val="9"/>
        </w:rPr>
        <w:t xml:space="preserve"> </w:t>
      </w:r>
      <w:r>
        <w:t>несигурност</w:t>
      </w:r>
      <w:r>
        <w:rPr>
          <w:spacing w:val="10"/>
        </w:rPr>
        <w:t xml:space="preserve"> </w:t>
      </w:r>
      <w:r>
        <w:t>и</w:t>
      </w:r>
      <w:r>
        <w:rPr>
          <w:spacing w:val="9"/>
        </w:rPr>
        <w:t xml:space="preserve"> </w:t>
      </w:r>
      <w:r>
        <w:t>трему</w:t>
      </w:r>
      <w:r>
        <w:rPr>
          <w:spacing w:val="10"/>
        </w:rPr>
        <w:t xml:space="preserve"> </w:t>
      </w:r>
      <w:r>
        <w:rPr>
          <w:spacing w:val="-3"/>
        </w:rPr>
        <w:t>који</w:t>
      </w:r>
      <w:r>
        <w:rPr>
          <w:spacing w:val="10"/>
        </w:rPr>
        <w:t xml:space="preserve"> </w:t>
      </w:r>
      <w:r>
        <w:t>су</w:t>
      </w:r>
      <w:r>
        <w:rPr>
          <w:spacing w:val="9"/>
        </w:rPr>
        <w:t xml:space="preserve"> </w:t>
      </w:r>
      <w:r>
        <w:t>проузроковани</w:t>
      </w:r>
      <w:r>
        <w:rPr>
          <w:spacing w:val="10"/>
        </w:rPr>
        <w:t xml:space="preserve"> </w:t>
      </w:r>
      <w:r>
        <w:t>превеликим</w:t>
      </w:r>
      <w:r>
        <w:rPr>
          <w:spacing w:val="9"/>
        </w:rPr>
        <w:t xml:space="preserve"> </w:t>
      </w:r>
      <w:r>
        <w:t>и</w:t>
      </w:r>
      <w:r>
        <w:rPr>
          <w:spacing w:val="10"/>
        </w:rPr>
        <w:t xml:space="preserve"> </w:t>
      </w:r>
      <w:r>
        <w:t>нереалним</w:t>
      </w:r>
      <w:r>
        <w:rPr>
          <w:spacing w:val="10"/>
        </w:rPr>
        <w:t xml:space="preserve"> </w:t>
      </w:r>
      <w:r>
        <w:t>оче- кивањима професора или родитеља. Учешће ученика на јавним наступи</w:t>
      </w:r>
      <w:r>
        <w:t>ма, такмичењима, фестивалима и резултати годишњих испита</w:t>
      </w:r>
      <w:r>
        <w:rPr>
          <w:spacing w:val="39"/>
        </w:rPr>
        <w:t xml:space="preserve"> </w:t>
      </w:r>
      <w:r>
        <w:t>и</w:t>
      </w:r>
    </w:p>
    <w:p w:rsidR="003C547D" w:rsidRDefault="0078507E">
      <w:pPr>
        <w:pStyle w:val="BodyText"/>
        <w:spacing w:line="199" w:lineRule="exact"/>
      </w:pPr>
      <w:r>
        <w:t>смотри употпуњују слику о постигнућима наставе и учења.</w:t>
      </w:r>
    </w:p>
    <w:p w:rsidR="003C547D" w:rsidRDefault="003C547D">
      <w:pPr>
        <w:spacing w:line="199" w:lineRule="exact"/>
        <w:sectPr w:rsidR="003C547D">
          <w:type w:val="continuous"/>
          <w:pgSz w:w="11910" w:h="15780"/>
          <w:pgMar w:top="120" w:right="560" w:bottom="280" w:left="580" w:header="720" w:footer="720" w:gutter="0"/>
          <w:cols w:space="720"/>
        </w:sectPr>
      </w:pPr>
    </w:p>
    <w:p w:rsidR="003C547D" w:rsidRDefault="0078507E">
      <w:pPr>
        <w:tabs>
          <w:tab w:val="left" w:pos="1585"/>
        </w:tabs>
        <w:spacing w:before="69"/>
        <w:ind w:left="157"/>
        <w:rPr>
          <w:sz w:val="14"/>
        </w:rPr>
      </w:pPr>
      <w:r>
        <w:rPr>
          <w:sz w:val="14"/>
        </w:rPr>
        <w:lastRenderedPageBreak/>
        <w:t>Назив</w:t>
      </w:r>
      <w:r>
        <w:rPr>
          <w:spacing w:val="-4"/>
          <w:sz w:val="14"/>
        </w:rPr>
        <w:t xml:space="preserve"> </w:t>
      </w:r>
      <w:r>
        <w:rPr>
          <w:sz w:val="14"/>
        </w:rPr>
        <w:t>предмета</w:t>
      </w:r>
      <w:r>
        <w:rPr>
          <w:sz w:val="14"/>
        </w:rPr>
        <w:tab/>
      </w:r>
      <w:r>
        <w:rPr>
          <w:b/>
          <w:spacing w:val="-3"/>
          <w:sz w:val="14"/>
        </w:rPr>
        <w:t>ХАРФА</w:t>
      </w:r>
      <w:r>
        <w:rPr>
          <w:b/>
          <w:spacing w:val="-1"/>
          <w:sz w:val="14"/>
        </w:rPr>
        <w:t xml:space="preserve"> </w:t>
      </w:r>
      <w:r>
        <w:rPr>
          <w:sz w:val="14"/>
        </w:rPr>
        <w:t>(педална)</w:t>
      </w:r>
    </w:p>
    <w:p w:rsidR="003C547D" w:rsidRDefault="0078507E">
      <w:pPr>
        <w:tabs>
          <w:tab w:val="left" w:pos="1585"/>
        </w:tabs>
        <w:spacing w:before="49"/>
        <w:ind w:left="1585" w:right="222" w:hanging="1429"/>
        <w:rPr>
          <w:sz w:val="14"/>
        </w:rPr>
      </w:pPr>
      <w:r>
        <w:rPr>
          <w:sz w:val="14"/>
        </w:rPr>
        <w:t>Циљ</w:t>
      </w:r>
      <w:r>
        <w:rPr>
          <w:sz w:val="14"/>
        </w:rPr>
        <w:tab/>
      </w:r>
      <w:r>
        <w:rPr>
          <w:b/>
          <w:sz w:val="14"/>
        </w:rPr>
        <w:t xml:space="preserve">Циљ </w:t>
      </w:r>
      <w:r>
        <w:rPr>
          <w:sz w:val="14"/>
        </w:rPr>
        <w:t xml:space="preserve">учења предмета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w:t>
      </w:r>
      <w:r>
        <w:rPr>
          <w:sz w:val="14"/>
        </w:rPr>
        <w:t>алан јавни наступи наставак уметничког</w:t>
      </w:r>
      <w:r>
        <w:rPr>
          <w:spacing w:val="-2"/>
          <w:sz w:val="14"/>
        </w:rPr>
        <w:t xml:space="preserve"> </w:t>
      </w:r>
      <w:r>
        <w:rPr>
          <w:sz w:val="14"/>
        </w:rPr>
        <w:t>школовања.</w:t>
      </w:r>
    </w:p>
    <w:p w:rsidR="003C547D" w:rsidRDefault="0078507E">
      <w:pPr>
        <w:tabs>
          <w:tab w:val="left" w:pos="1585"/>
        </w:tabs>
        <w:spacing w:before="48"/>
        <w:ind w:left="157"/>
        <w:rPr>
          <w:b/>
          <w:sz w:val="14"/>
        </w:rPr>
      </w:pPr>
      <w:r>
        <w:rPr>
          <w:sz w:val="14"/>
        </w:rPr>
        <w:t>Разред</w:t>
      </w:r>
      <w:r>
        <w:rPr>
          <w:sz w:val="14"/>
        </w:rPr>
        <w:tab/>
      </w:r>
      <w:r>
        <w:rPr>
          <w:b/>
          <w:sz w:val="14"/>
        </w:rPr>
        <w:t>Први</w:t>
      </w:r>
    </w:p>
    <w:p w:rsidR="003C547D" w:rsidRDefault="0078507E">
      <w:pPr>
        <w:spacing w:before="49"/>
        <w:ind w:left="157"/>
        <w:rPr>
          <w:b/>
          <w:sz w:val="14"/>
        </w:rPr>
      </w:pPr>
      <w:r>
        <w:rPr>
          <w:sz w:val="14"/>
        </w:rPr>
        <w:t xml:space="preserve">Годишњифондчасова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960"/>
        </w:trPr>
        <w:tc>
          <w:tcPr>
            <w:tcW w:w="3969" w:type="dxa"/>
          </w:tcPr>
          <w:p w:rsidR="003C547D" w:rsidRDefault="0078507E">
            <w:pPr>
              <w:pStyle w:val="TableParagraph"/>
              <w:numPr>
                <w:ilvl w:val="0"/>
                <w:numId w:val="564"/>
              </w:numPr>
              <w:tabs>
                <w:tab w:val="left" w:pos="162"/>
              </w:tabs>
              <w:spacing w:before="18"/>
              <w:ind w:right="211" w:firstLine="0"/>
              <w:rPr>
                <w:sz w:val="14"/>
              </w:rPr>
            </w:pPr>
            <w:r>
              <w:rPr>
                <w:sz w:val="14"/>
              </w:rPr>
              <w:t>опише својим речима инструмент, као и да наброји делове харфе,</w:t>
            </w:r>
            <w:r>
              <w:rPr>
                <w:spacing w:val="-5"/>
                <w:sz w:val="14"/>
              </w:rPr>
              <w:t xml:space="preserve"> </w:t>
            </w:r>
            <w:r>
              <w:rPr>
                <w:sz w:val="14"/>
              </w:rPr>
              <w:t>и</w:t>
            </w:r>
            <w:r>
              <w:rPr>
                <w:spacing w:val="-5"/>
                <w:sz w:val="14"/>
              </w:rPr>
              <w:t xml:space="preserve"> </w:t>
            </w:r>
            <w:r>
              <w:rPr>
                <w:sz w:val="14"/>
              </w:rPr>
              <w:t>покаже</w:t>
            </w:r>
            <w:r>
              <w:rPr>
                <w:spacing w:val="-4"/>
                <w:sz w:val="14"/>
              </w:rPr>
              <w:t xml:space="preserve"> </w:t>
            </w:r>
            <w:r>
              <w:rPr>
                <w:sz w:val="14"/>
              </w:rPr>
              <w:t>да</w:t>
            </w:r>
            <w:r>
              <w:rPr>
                <w:spacing w:val="-4"/>
                <w:sz w:val="14"/>
              </w:rPr>
              <w:t xml:space="preserve"> </w:t>
            </w:r>
            <w:r>
              <w:rPr>
                <w:sz w:val="14"/>
              </w:rPr>
              <w:t>разуме</w:t>
            </w:r>
            <w:r>
              <w:rPr>
                <w:spacing w:val="-4"/>
                <w:sz w:val="14"/>
              </w:rPr>
              <w:t xml:space="preserve"> </w:t>
            </w:r>
            <w:r>
              <w:rPr>
                <w:sz w:val="14"/>
              </w:rPr>
              <w:t>на</w:t>
            </w:r>
            <w:r>
              <w:rPr>
                <w:spacing w:val="-5"/>
                <w:sz w:val="14"/>
              </w:rPr>
              <w:t xml:space="preserve"> </w:t>
            </w:r>
            <w:r>
              <w:rPr>
                <w:sz w:val="14"/>
              </w:rPr>
              <w:t>који</w:t>
            </w:r>
            <w:r>
              <w:rPr>
                <w:spacing w:val="-4"/>
                <w:sz w:val="14"/>
              </w:rPr>
              <w:t xml:space="preserve"> </w:t>
            </w:r>
            <w:r>
              <w:rPr>
                <w:sz w:val="14"/>
              </w:rPr>
              <w:t>начин</w:t>
            </w:r>
            <w:r>
              <w:rPr>
                <w:spacing w:val="-4"/>
                <w:sz w:val="14"/>
              </w:rPr>
              <w:t xml:space="preserve"> </w:t>
            </w:r>
            <w:r>
              <w:rPr>
                <w:sz w:val="14"/>
              </w:rPr>
              <w:t>се</w:t>
            </w:r>
            <w:r>
              <w:rPr>
                <w:spacing w:val="-5"/>
                <w:sz w:val="14"/>
              </w:rPr>
              <w:t xml:space="preserve"> </w:t>
            </w:r>
            <w:r>
              <w:rPr>
                <w:sz w:val="14"/>
              </w:rPr>
              <w:t>производи</w:t>
            </w:r>
            <w:r>
              <w:rPr>
                <w:spacing w:val="-4"/>
                <w:sz w:val="14"/>
              </w:rPr>
              <w:t xml:space="preserve"> </w:t>
            </w:r>
            <w:r>
              <w:rPr>
                <w:sz w:val="14"/>
              </w:rPr>
              <w:t>звук</w:t>
            </w:r>
            <w:r>
              <w:rPr>
                <w:spacing w:val="-4"/>
                <w:sz w:val="14"/>
              </w:rPr>
              <w:t xml:space="preserve"> </w:t>
            </w:r>
            <w:r>
              <w:rPr>
                <w:sz w:val="14"/>
              </w:rPr>
              <w:t>на харфи;</w:t>
            </w:r>
          </w:p>
          <w:p w:rsidR="003C547D" w:rsidRDefault="0078507E">
            <w:pPr>
              <w:pStyle w:val="TableParagraph"/>
              <w:numPr>
                <w:ilvl w:val="0"/>
                <w:numId w:val="564"/>
              </w:numPr>
              <w:tabs>
                <w:tab w:val="left" w:pos="162"/>
              </w:tabs>
              <w:spacing w:line="158" w:lineRule="exact"/>
              <w:ind w:left="161"/>
              <w:rPr>
                <w:sz w:val="14"/>
              </w:rPr>
            </w:pPr>
            <w:r>
              <w:rPr>
                <w:sz w:val="14"/>
              </w:rPr>
              <w:t>правилно седи за</w:t>
            </w:r>
            <w:r>
              <w:rPr>
                <w:spacing w:val="-2"/>
                <w:sz w:val="14"/>
              </w:rPr>
              <w:t xml:space="preserve"> </w:t>
            </w:r>
            <w:r>
              <w:rPr>
                <w:sz w:val="14"/>
              </w:rPr>
              <w:t>инструментом;</w:t>
            </w:r>
          </w:p>
          <w:p w:rsidR="003C547D" w:rsidRDefault="0078507E">
            <w:pPr>
              <w:pStyle w:val="TableParagraph"/>
              <w:numPr>
                <w:ilvl w:val="0"/>
                <w:numId w:val="564"/>
              </w:numPr>
              <w:tabs>
                <w:tab w:val="left" w:pos="162"/>
              </w:tabs>
              <w:spacing w:line="160" w:lineRule="exact"/>
              <w:ind w:left="161"/>
              <w:rPr>
                <w:sz w:val="14"/>
              </w:rPr>
            </w:pPr>
            <w:r>
              <w:rPr>
                <w:sz w:val="14"/>
              </w:rPr>
              <w:t>самостално поставља руке;</w:t>
            </w:r>
          </w:p>
          <w:p w:rsidR="003C547D" w:rsidRDefault="0078507E">
            <w:pPr>
              <w:pStyle w:val="TableParagraph"/>
              <w:numPr>
                <w:ilvl w:val="0"/>
                <w:numId w:val="564"/>
              </w:numPr>
              <w:tabs>
                <w:tab w:val="left" w:pos="162"/>
              </w:tabs>
              <w:spacing w:line="160" w:lineRule="exact"/>
              <w:ind w:left="161"/>
              <w:rPr>
                <w:sz w:val="14"/>
              </w:rPr>
            </w:pPr>
            <w:r>
              <w:rPr>
                <w:sz w:val="14"/>
              </w:rPr>
              <w:t>правилно артикулише свих осам прстију леве и десне</w:t>
            </w:r>
            <w:r>
              <w:rPr>
                <w:spacing w:val="-16"/>
                <w:sz w:val="14"/>
              </w:rPr>
              <w:t xml:space="preserve"> </w:t>
            </w:r>
            <w:r>
              <w:rPr>
                <w:sz w:val="14"/>
              </w:rPr>
              <w:t>руке;</w:t>
            </w:r>
          </w:p>
          <w:p w:rsidR="003C547D" w:rsidRDefault="0078507E">
            <w:pPr>
              <w:pStyle w:val="TableParagraph"/>
              <w:numPr>
                <w:ilvl w:val="0"/>
                <w:numId w:val="564"/>
              </w:numPr>
              <w:tabs>
                <w:tab w:val="left" w:pos="162"/>
              </w:tabs>
              <w:ind w:right="248" w:firstLine="0"/>
              <w:rPr>
                <w:sz w:val="14"/>
              </w:rPr>
            </w:pPr>
            <w:r>
              <w:rPr>
                <w:sz w:val="14"/>
              </w:rPr>
              <w:t>правилно</w:t>
            </w:r>
            <w:r>
              <w:rPr>
                <w:spacing w:val="-5"/>
                <w:sz w:val="14"/>
              </w:rPr>
              <w:t xml:space="preserve"> </w:t>
            </w:r>
            <w:r>
              <w:rPr>
                <w:sz w:val="14"/>
              </w:rPr>
              <w:t>постави</w:t>
            </w:r>
            <w:r>
              <w:rPr>
                <w:spacing w:val="-3"/>
                <w:sz w:val="14"/>
              </w:rPr>
              <w:t xml:space="preserve"> </w:t>
            </w:r>
            <w:r>
              <w:rPr>
                <w:sz w:val="14"/>
              </w:rPr>
              <w:t>с</w:t>
            </w:r>
            <w:r>
              <w:rPr>
                <w:sz w:val="14"/>
              </w:rPr>
              <w:t>ваки</w:t>
            </w:r>
            <w:r>
              <w:rPr>
                <w:spacing w:val="-3"/>
                <w:sz w:val="14"/>
              </w:rPr>
              <w:t xml:space="preserve"> </w:t>
            </w:r>
            <w:r>
              <w:rPr>
                <w:sz w:val="14"/>
              </w:rPr>
              <w:t>прст</w:t>
            </w:r>
            <w:r>
              <w:rPr>
                <w:spacing w:val="-4"/>
                <w:sz w:val="14"/>
              </w:rPr>
              <w:t xml:space="preserve"> </w:t>
            </w:r>
            <w:r>
              <w:rPr>
                <w:sz w:val="14"/>
              </w:rPr>
              <w:t>појединачно,</w:t>
            </w:r>
            <w:r>
              <w:rPr>
                <w:spacing w:val="-3"/>
                <w:sz w:val="14"/>
              </w:rPr>
              <w:t xml:space="preserve"> </w:t>
            </w:r>
            <w:r>
              <w:rPr>
                <w:sz w:val="14"/>
              </w:rPr>
              <w:t>као</w:t>
            </w:r>
            <w:r>
              <w:rPr>
                <w:spacing w:val="-3"/>
                <w:sz w:val="14"/>
              </w:rPr>
              <w:t xml:space="preserve"> </w:t>
            </w:r>
            <w:r>
              <w:rPr>
                <w:sz w:val="14"/>
              </w:rPr>
              <w:t>и</w:t>
            </w:r>
            <w:r>
              <w:rPr>
                <w:spacing w:val="-4"/>
                <w:sz w:val="14"/>
              </w:rPr>
              <w:t xml:space="preserve"> </w:t>
            </w:r>
            <w:r>
              <w:rPr>
                <w:sz w:val="14"/>
              </w:rPr>
              <w:t>групу</w:t>
            </w:r>
            <w:r>
              <w:rPr>
                <w:spacing w:val="-3"/>
                <w:sz w:val="14"/>
              </w:rPr>
              <w:t xml:space="preserve"> </w:t>
            </w:r>
            <w:r>
              <w:rPr>
                <w:sz w:val="14"/>
              </w:rPr>
              <w:t>од</w:t>
            </w:r>
            <w:r>
              <w:rPr>
                <w:spacing w:val="-3"/>
                <w:sz w:val="14"/>
              </w:rPr>
              <w:t xml:space="preserve"> </w:t>
            </w:r>
            <w:r>
              <w:rPr>
                <w:sz w:val="14"/>
              </w:rPr>
              <w:t>2 или 3</w:t>
            </w:r>
            <w:r>
              <w:rPr>
                <w:spacing w:val="-2"/>
                <w:sz w:val="14"/>
              </w:rPr>
              <w:t xml:space="preserve"> </w:t>
            </w:r>
            <w:r>
              <w:rPr>
                <w:sz w:val="14"/>
              </w:rPr>
              <w:t>прста;</w:t>
            </w:r>
          </w:p>
          <w:p w:rsidR="003C547D" w:rsidRDefault="0078507E">
            <w:pPr>
              <w:pStyle w:val="TableParagraph"/>
              <w:numPr>
                <w:ilvl w:val="0"/>
                <w:numId w:val="564"/>
              </w:numPr>
              <w:tabs>
                <w:tab w:val="left" w:pos="162"/>
              </w:tabs>
              <w:ind w:right="126" w:firstLine="0"/>
              <w:rPr>
                <w:sz w:val="14"/>
              </w:rPr>
            </w:pPr>
            <w:r>
              <w:rPr>
                <w:sz w:val="14"/>
              </w:rPr>
              <w:t xml:space="preserve">правилно поставља прсте при везивању фигура </w:t>
            </w:r>
            <w:r>
              <w:rPr>
                <w:spacing w:val="-3"/>
                <w:sz w:val="14"/>
              </w:rPr>
              <w:t xml:space="preserve">од </w:t>
            </w:r>
            <w:r>
              <w:rPr>
                <w:sz w:val="14"/>
              </w:rPr>
              <w:t>3 тона при лествичном кретању у оба смера;</w:t>
            </w:r>
          </w:p>
          <w:p w:rsidR="003C547D" w:rsidRDefault="0078507E">
            <w:pPr>
              <w:pStyle w:val="TableParagraph"/>
              <w:numPr>
                <w:ilvl w:val="0"/>
                <w:numId w:val="564"/>
              </w:numPr>
              <w:tabs>
                <w:tab w:val="left" w:pos="162"/>
              </w:tabs>
              <w:spacing w:line="159" w:lineRule="exact"/>
              <w:ind w:left="161"/>
              <w:rPr>
                <w:sz w:val="14"/>
              </w:rPr>
            </w:pPr>
            <w:r>
              <w:rPr>
                <w:sz w:val="14"/>
              </w:rPr>
              <w:t xml:space="preserve">повеже две фигуре </w:t>
            </w:r>
            <w:r>
              <w:rPr>
                <w:spacing w:val="-3"/>
                <w:sz w:val="14"/>
              </w:rPr>
              <w:t xml:space="preserve">од </w:t>
            </w:r>
            <w:r>
              <w:rPr>
                <w:sz w:val="14"/>
              </w:rPr>
              <w:t>по 4 тона у лествичном</w:t>
            </w:r>
            <w:r>
              <w:rPr>
                <w:spacing w:val="-2"/>
                <w:sz w:val="14"/>
              </w:rPr>
              <w:t xml:space="preserve"> </w:t>
            </w:r>
            <w:r>
              <w:rPr>
                <w:sz w:val="14"/>
              </w:rPr>
              <w:t>кретању;</w:t>
            </w:r>
          </w:p>
          <w:p w:rsidR="003C547D" w:rsidRDefault="0078507E">
            <w:pPr>
              <w:pStyle w:val="TableParagraph"/>
              <w:numPr>
                <w:ilvl w:val="0"/>
                <w:numId w:val="564"/>
              </w:numPr>
              <w:tabs>
                <w:tab w:val="left" w:pos="162"/>
              </w:tabs>
              <w:ind w:right="121" w:firstLine="0"/>
              <w:rPr>
                <w:sz w:val="14"/>
              </w:rPr>
            </w:pPr>
            <w:r>
              <w:rPr>
                <w:sz w:val="14"/>
              </w:rPr>
              <w:t>свира интервале (терца, кварта, квинта) и свира квинтакорд</w:t>
            </w:r>
            <w:r>
              <w:rPr>
                <w:spacing w:val="-18"/>
                <w:sz w:val="14"/>
              </w:rPr>
              <w:t xml:space="preserve"> </w:t>
            </w:r>
            <w:r>
              <w:rPr>
                <w:sz w:val="14"/>
              </w:rPr>
              <w:t>и обратаје;</w:t>
            </w:r>
          </w:p>
          <w:p w:rsidR="003C547D" w:rsidRDefault="0078507E">
            <w:pPr>
              <w:pStyle w:val="TableParagraph"/>
              <w:numPr>
                <w:ilvl w:val="0"/>
                <w:numId w:val="564"/>
              </w:numPr>
              <w:tabs>
                <w:tab w:val="left" w:pos="162"/>
              </w:tabs>
              <w:ind w:right="53" w:firstLine="0"/>
              <w:rPr>
                <w:sz w:val="14"/>
              </w:rPr>
            </w:pPr>
            <w:r>
              <w:rPr>
                <w:sz w:val="14"/>
              </w:rPr>
              <w:t>чита виолински и бас кључ и тумачи ритмичке вредности</w:t>
            </w:r>
            <w:r>
              <w:rPr>
                <w:spacing w:val="-23"/>
                <w:sz w:val="14"/>
              </w:rPr>
              <w:t xml:space="preserve"> </w:t>
            </w:r>
            <w:r>
              <w:rPr>
                <w:sz w:val="14"/>
              </w:rPr>
              <w:t>нота и</w:t>
            </w:r>
            <w:r>
              <w:rPr>
                <w:spacing w:val="-2"/>
                <w:sz w:val="14"/>
              </w:rPr>
              <w:t xml:space="preserve"> </w:t>
            </w:r>
            <w:r>
              <w:rPr>
                <w:sz w:val="14"/>
              </w:rPr>
              <w:t>пауза;</w:t>
            </w:r>
          </w:p>
          <w:p w:rsidR="003C547D" w:rsidRDefault="0078507E">
            <w:pPr>
              <w:pStyle w:val="TableParagraph"/>
              <w:numPr>
                <w:ilvl w:val="0"/>
                <w:numId w:val="564"/>
              </w:numPr>
              <w:tabs>
                <w:tab w:val="left" w:pos="162"/>
              </w:tabs>
              <w:ind w:right="248" w:firstLine="0"/>
              <w:rPr>
                <w:sz w:val="14"/>
              </w:rPr>
            </w:pPr>
            <w:r>
              <w:rPr>
                <w:sz w:val="14"/>
              </w:rPr>
              <w:t xml:space="preserve">самостално користи педале пре свирања </w:t>
            </w:r>
            <w:r>
              <w:rPr>
                <w:spacing w:val="-3"/>
                <w:sz w:val="14"/>
              </w:rPr>
              <w:t xml:space="preserve">(током </w:t>
            </w:r>
            <w:r>
              <w:rPr>
                <w:sz w:val="14"/>
              </w:rPr>
              <w:t xml:space="preserve">свирања не мора да </w:t>
            </w:r>
            <w:r>
              <w:rPr>
                <w:spacing w:val="-4"/>
                <w:sz w:val="14"/>
              </w:rPr>
              <w:t xml:space="preserve">буде </w:t>
            </w:r>
            <w:r>
              <w:rPr>
                <w:sz w:val="14"/>
              </w:rPr>
              <w:t>обавезно за 1</w:t>
            </w:r>
            <w:r>
              <w:rPr>
                <w:spacing w:val="3"/>
                <w:sz w:val="14"/>
              </w:rPr>
              <w:t xml:space="preserve"> </w:t>
            </w:r>
            <w:r>
              <w:rPr>
                <w:sz w:val="14"/>
              </w:rPr>
              <w:t>разред);</w:t>
            </w:r>
          </w:p>
          <w:p w:rsidR="003C547D" w:rsidRDefault="0078507E">
            <w:pPr>
              <w:pStyle w:val="TableParagraph"/>
              <w:numPr>
                <w:ilvl w:val="0"/>
                <w:numId w:val="564"/>
              </w:numPr>
              <w:tabs>
                <w:tab w:val="left" w:pos="162"/>
              </w:tabs>
              <w:spacing w:line="159" w:lineRule="exact"/>
              <w:ind w:left="161"/>
              <w:rPr>
                <w:sz w:val="14"/>
              </w:rPr>
            </w:pPr>
            <w:r>
              <w:rPr>
                <w:sz w:val="14"/>
              </w:rPr>
              <w:t>препозна основне ознаке з</w:t>
            </w:r>
            <w:r>
              <w:rPr>
                <w:sz w:val="14"/>
              </w:rPr>
              <w:t>а темпо, динамику и</w:t>
            </w:r>
            <w:r>
              <w:rPr>
                <w:spacing w:val="-12"/>
                <w:sz w:val="14"/>
              </w:rPr>
              <w:t xml:space="preserve"> </w:t>
            </w:r>
            <w:r>
              <w:rPr>
                <w:sz w:val="14"/>
              </w:rPr>
              <w:t>понављање;</w:t>
            </w:r>
          </w:p>
          <w:p w:rsidR="003C547D" w:rsidRDefault="0078507E">
            <w:pPr>
              <w:pStyle w:val="TableParagraph"/>
              <w:numPr>
                <w:ilvl w:val="0"/>
                <w:numId w:val="564"/>
              </w:numPr>
              <w:tabs>
                <w:tab w:val="left" w:pos="162"/>
              </w:tabs>
              <w:spacing w:line="160" w:lineRule="exact"/>
              <w:ind w:left="161"/>
              <w:rPr>
                <w:sz w:val="14"/>
              </w:rPr>
            </w:pPr>
            <w:r>
              <w:rPr>
                <w:sz w:val="14"/>
              </w:rPr>
              <w:t>свира кратке композиције</w:t>
            </w:r>
            <w:r>
              <w:rPr>
                <w:spacing w:val="-2"/>
                <w:sz w:val="14"/>
              </w:rPr>
              <w:t xml:space="preserve"> </w:t>
            </w:r>
            <w:r>
              <w:rPr>
                <w:sz w:val="14"/>
              </w:rPr>
              <w:t>напамет;</w:t>
            </w:r>
          </w:p>
          <w:p w:rsidR="003C547D" w:rsidRDefault="0078507E">
            <w:pPr>
              <w:pStyle w:val="TableParagraph"/>
              <w:numPr>
                <w:ilvl w:val="0"/>
                <w:numId w:val="564"/>
              </w:numPr>
              <w:tabs>
                <w:tab w:val="left" w:pos="162"/>
              </w:tabs>
              <w:spacing w:line="160" w:lineRule="exact"/>
              <w:ind w:left="161"/>
              <w:rPr>
                <w:sz w:val="14"/>
              </w:rPr>
            </w:pPr>
            <w:r>
              <w:rPr>
                <w:sz w:val="14"/>
              </w:rPr>
              <w:t>изводи кратке музичке</w:t>
            </w:r>
            <w:r>
              <w:rPr>
                <w:spacing w:val="-1"/>
                <w:sz w:val="14"/>
              </w:rPr>
              <w:t xml:space="preserve"> </w:t>
            </w:r>
            <w:r>
              <w:rPr>
                <w:sz w:val="14"/>
              </w:rPr>
              <w:t>фразе;</w:t>
            </w:r>
          </w:p>
          <w:p w:rsidR="003C547D" w:rsidRDefault="0078507E">
            <w:pPr>
              <w:pStyle w:val="TableParagraph"/>
              <w:numPr>
                <w:ilvl w:val="0"/>
                <w:numId w:val="564"/>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564"/>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564"/>
              </w:numPr>
              <w:tabs>
                <w:tab w:val="left" w:pos="162"/>
              </w:tabs>
              <w:spacing w:line="160" w:lineRule="exact"/>
              <w:ind w:left="161"/>
              <w:rPr>
                <w:sz w:val="14"/>
              </w:rPr>
            </w:pPr>
            <w:r>
              <w:rPr>
                <w:sz w:val="14"/>
              </w:rPr>
              <w:t>самостално вежба по</w:t>
            </w:r>
            <w:r>
              <w:rPr>
                <w:spacing w:val="-2"/>
                <w:sz w:val="14"/>
              </w:rPr>
              <w:t xml:space="preserve"> </w:t>
            </w:r>
            <w:r>
              <w:rPr>
                <w:sz w:val="14"/>
              </w:rPr>
              <w:t>инструкцијама;</w:t>
            </w:r>
          </w:p>
          <w:p w:rsidR="003C547D" w:rsidRDefault="0078507E">
            <w:pPr>
              <w:pStyle w:val="TableParagraph"/>
              <w:numPr>
                <w:ilvl w:val="0"/>
                <w:numId w:val="56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564"/>
              </w:numPr>
              <w:tabs>
                <w:tab w:val="left" w:pos="162"/>
              </w:tabs>
              <w:ind w:right="283" w:firstLine="0"/>
              <w:rPr>
                <w:sz w:val="14"/>
              </w:rPr>
            </w:pPr>
            <w:r>
              <w:rPr>
                <w:sz w:val="14"/>
              </w:rPr>
              <w:t>користи предности дигитализације за слушање и</w:t>
            </w:r>
            <w:r>
              <w:rPr>
                <w:spacing w:val="-11"/>
                <w:sz w:val="14"/>
              </w:rPr>
              <w:t xml:space="preserve"> </w:t>
            </w:r>
            <w:r>
              <w:rPr>
                <w:sz w:val="14"/>
              </w:rPr>
              <w:t>извођење 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9"/>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Упознавање грађе инструмента и начина производње звука. Правилна поставка тела у односу на инструмент и одређивање висине столице на којој ће ученик седети.</w:t>
            </w:r>
          </w:p>
          <w:p w:rsidR="003C547D" w:rsidRDefault="0078507E">
            <w:pPr>
              <w:pStyle w:val="TableParagraph"/>
              <w:spacing w:line="237" w:lineRule="auto"/>
              <w:ind w:right="103"/>
              <w:rPr>
                <w:sz w:val="14"/>
              </w:rPr>
            </w:pPr>
            <w:r>
              <w:rPr>
                <w:sz w:val="14"/>
              </w:rPr>
              <w:t>Правилна поставка леве и десне руке у односу на жице. Кључне разлике у поставци леве и десне руке.</w:t>
            </w:r>
          </w:p>
          <w:p w:rsidR="003C547D" w:rsidRDefault="0078507E">
            <w:pPr>
              <w:pStyle w:val="TableParagraph"/>
              <w:rPr>
                <w:sz w:val="14"/>
              </w:rPr>
            </w:pPr>
            <w:r>
              <w:rPr>
                <w:sz w:val="14"/>
              </w:rPr>
              <w:t>Начин артикулације сваког прста и јединственост артикулациије палца.</w:t>
            </w:r>
          </w:p>
          <w:p w:rsidR="003C547D" w:rsidRDefault="0078507E">
            <w:pPr>
              <w:pStyle w:val="TableParagraph"/>
              <w:ind w:right="118"/>
              <w:rPr>
                <w:sz w:val="14"/>
              </w:rPr>
            </w:pPr>
            <w:r>
              <w:rPr>
                <w:sz w:val="14"/>
              </w:rPr>
              <w:t>Постављање прстију, појединачно, као и 2 и 3 прста одједном. Повезивање у постављању при свирању фигура од три тона у лествичном кретању (обе варијанте – у зависности од смера). Повезивањ</w:t>
            </w:r>
            <w:r>
              <w:rPr>
                <w:sz w:val="14"/>
              </w:rPr>
              <w:t>е две фигуре од по 4 тона у лествичном кретању (обртај 41 и 14).</w:t>
            </w:r>
          </w:p>
          <w:p w:rsidR="003C547D" w:rsidRDefault="0078507E">
            <w:pPr>
              <w:pStyle w:val="TableParagraph"/>
              <w:spacing w:line="237" w:lineRule="auto"/>
              <w:rPr>
                <w:sz w:val="14"/>
              </w:rPr>
            </w:pPr>
            <w:r>
              <w:rPr>
                <w:sz w:val="14"/>
              </w:rPr>
              <w:t>Симултано свирање два тона. (терца, кварта и квинта) уз прави- лан прсторед.</w:t>
            </w:r>
          </w:p>
          <w:p w:rsidR="003C547D" w:rsidRDefault="0078507E">
            <w:pPr>
              <w:pStyle w:val="TableParagraph"/>
              <w:spacing w:line="160" w:lineRule="exact"/>
              <w:rPr>
                <w:sz w:val="14"/>
              </w:rPr>
            </w:pPr>
            <w:r>
              <w:rPr>
                <w:sz w:val="14"/>
              </w:rPr>
              <w:t>Симултано свирање три тона (квинтакорд и обртаји)</w:t>
            </w:r>
          </w:p>
          <w:p w:rsidR="003C547D" w:rsidRDefault="0078507E">
            <w:pPr>
              <w:pStyle w:val="TableParagraph"/>
              <w:ind w:right="314"/>
              <w:rPr>
                <w:sz w:val="14"/>
              </w:rPr>
            </w:pPr>
            <w:r>
              <w:rPr>
                <w:sz w:val="14"/>
              </w:rPr>
              <w:t>Нотно описмењавање и упознавање са основним ритмичким вредностим</w:t>
            </w:r>
            <w:r>
              <w:rPr>
                <w:sz w:val="14"/>
              </w:rPr>
              <w:t>а.</w:t>
            </w:r>
          </w:p>
          <w:p w:rsidR="003C547D" w:rsidRDefault="0078507E">
            <w:pPr>
              <w:pStyle w:val="TableParagraph"/>
              <w:ind w:right="228"/>
              <w:rPr>
                <w:sz w:val="14"/>
              </w:rPr>
            </w:pPr>
            <w:r>
              <w:rPr>
                <w:sz w:val="14"/>
              </w:rPr>
              <w:t>Педализација кроз лествице и композиције са променом два педала и ознаке за педализацију.</w:t>
            </w:r>
          </w:p>
          <w:p w:rsidR="003C547D" w:rsidRDefault="0078507E">
            <w:pPr>
              <w:pStyle w:val="TableParagraph"/>
              <w:ind w:right="228"/>
              <w:rPr>
                <w:sz w:val="14"/>
              </w:rPr>
            </w:pPr>
            <w:r>
              <w:rPr>
                <w:sz w:val="14"/>
              </w:rPr>
              <w:t>Коришћење информационих технологија у служби музике. Правила понашања.</w:t>
            </w:r>
          </w:p>
          <w:p w:rsidR="003C547D" w:rsidRDefault="003C547D">
            <w:pPr>
              <w:pStyle w:val="TableParagraph"/>
              <w:spacing w:before="9"/>
              <w:ind w:left="0"/>
              <w:rPr>
                <w:b/>
                <w:sz w:val="12"/>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0" w:lineRule="exact"/>
              <w:rPr>
                <w:sz w:val="14"/>
              </w:rPr>
            </w:pPr>
            <w:r>
              <w:rPr>
                <w:sz w:val="14"/>
              </w:rPr>
              <w:t>Дурске скале до два предзнака кроз једну октаву;</w:t>
            </w:r>
          </w:p>
          <w:p w:rsidR="003C547D" w:rsidRDefault="0078507E">
            <w:pPr>
              <w:pStyle w:val="TableParagraph"/>
              <w:ind w:right="228"/>
              <w:rPr>
                <w:sz w:val="14"/>
              </w:rPr>
            </w:pPr>
            <w:r>
              <w:rPr>
                <w:sz w:val="14"/>
              </w:rPr>
              <w:t>Трозвук у основном положају и обртајима хармонски и раз ложено.</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63"/>
              </w:numPr>
              <w:tabs>
                <w:tab w:val="left" w:pos="161"/>
              </w:tabs>
              <w:ind w:right="135" w:firstLine="0"/>
              <w:rPr>
                <w:sz w:val="14"/>
              </w:rPr>
            </w:pPr>
            <w:r>
              <w:rPr>
                <w:sz w:val="14"/>
              </w:rPr>
              <w:t>Избор</w:t>
            </w:r>
            <w:r>
              <w:rPr>
                <w:spacing w:val="-6"/>
                <w:sz w:val="14"/>
              </w:rPr>
              <w:t xml:space="preserve"> </w:t>
            </w:r>
            <w:r>
              <w:rPr>
                <w:sz w:val="14"/>
              </w:rPr>
              <w:t>из</w:t>
            </w:r>
            <w:r>
              <w:rPr>
                <w:spacing w:val="-6"/>
                <w:sz w:val="14"/>
              </w:rPr>
              <w:t xml:space="preserve"> </w:t>
            </w:r>
            <w:r>
              <w:rPr>
                <w:sz w:val="14"/>
              </w:rPr>
              <w:t>почетних</w:t>
            </w:r>
            <w:r>
              <w:rPr>
                <w:spacing w:val="-4"/>
                <w:sz w:val="14"/>
              </w:rPr>
              <w:t xml:space="preserve"> </w:t>
            </w:r>
            <w:r>
              <w:rPr>
                <w:sz w:val="14"/>
              </w:rPr>
              <w:t>школа</w:t>
            </w:r>
            <w:r>
              <w:rPr>
                <w:spacing w:val="-5"/>
                <w:sz w:val="14"/>
              </w:rPr>
              <w:t xml:space="preserve"> </w:t>
            </w:r>
            <w:r>
              <w:rPr>
                <w:sz w:val="14"/>
              </w:rPr>
              <w:t>за</w:t>
            </w:r>
            <w:r>
              <w:rPr>
                <w:spacing w:val="-5"/>
                <w:sz w:val="14"/>
              </w:rPr>
              <w:t xml:space="preserve"> </w:t>
            </w:r>
            <w:r>
              <w:rPr>
                <w:sz w:val="14"/>
              </w:rPr>
              <w:t>харфу:</w:t>
            </w:r>
            <w:r>
              <w:rPr>
                <w:spacing w:val="-4"/>
                <w:sz w:val="14"/>
              </w:rPr>
              <w:t xml:space="preserve"> </w:t>
            </w:r>
            <w:r>
              <w:rPr>
                <w:sz w:val="14"/>
              </w:rPr>
              <w:t>Рубин;</w:t>
            </w:r>
            <w:r>
              <w:rPr>
                <w:spacing w:val="-5"/>
                <w:sz w:val="14"/>
              </w:rPr>
              <w:t xml:space="preserve"> </w:t>
            </w:r>
            <w:r>
              <w:rPr>
                <w:sz w:val="14"/>
              </w:rPr>
              <w:t>Парфенов;</w:t>
            </w:r>
            <w:r>
              <w:rPr>
                <w:spacing w:val="-6"/>
                <w:sz w:val="14"/>
              </w:rPr>
              <w:t xml:space="preserve"> </w:t>
            </w:r>
            <w:r>
              <w:rPr>
                <w:sz w:val="14"/>
              </w:rPr>
              <w:t>Гроси</w:t>
            </w:r>
            <w:r>
              <w:rPr>
                <w:spacing w:val="-4"/>
                <w:sz w:val="14"/>
              </w:rPr>
              <w:t xml:space="preserve"> </w:t>
            </w:r>
            <w:r>
              <w:rPr>
                <w:sz w:val="14"/>
              </w:rPr>
              <w:t>и Е.Поцоли</w:t>
            </w:r>
          </w:p>
          <w:p w:rsidR="003C547D" w:rsidRDefault="0078507E">
            <w:pPr>
              <w:pStyle w:val="TableParagraph"/>
              <w:numPr>
                <w:ilvl w:val="0"/>
                <w:numId w:val="563"/>
              </w:numPr>
              <w:tabs>
                <w:tab w:val="left" w:pos="161"/>
              </w:tabs>
              <w:spacing w:line="159" w:lineRule="exact"/>
              <w:ind w:left="160"/>
              <w:rPr>
                <w:i/>
                <w:sz w:val="14"/>
              </w:rPr>
            </w:pPr>
            <w:r>
              <w:rPr>
                <w:sz w:val="14"/>
              </w:rPr>
              <w:t>Е. Поцоли:</w:t>
            </w:r>
            <w:r>
              <w:rPr>
                <w:spacing w:val="-4"/>
                <w:sz w:val="14"/>
              </w:rPr>
              <w:t xml:space="preserve"> </w:t>
            </w:r>
            <w:r>
              <w:rPr>
                <w:i/>
                <w:sz w:val="14"/>
              </w:rPr>
              <w:t>Етиде</w:t>
            </w:r>
          </w:p>
          <w:p w:rsidR="003C547D" w:rsidRDefault="0078507E">
            <w:pPr>
              <w:pStyle w:val="TableParagraph"/>
              <w:numPr>
                <w:ilvl w:val="0"/>
                <w:numId w:val="563"/>
              </w:numPr>
              <w:tabs>
                <w:tab w:val="left" w:pos="161"/>
              </w:tabs>
              <w:spacing w:line="160" w:lineRule="exact"/>
              <w:ind w:left="160"/>
              <w:rPr>
                <w:i/>
                <w:sz w:val="14"/>
              </w:rPr>
            </w:pPr>
            <w:r>
              <w:rPr>
                <w:sz w:val="14"/>
              </w:rPr>
              <w:t>Н.Ч. Бокса:</w:t>
            </w:r>
            <w:r>
              <w:rPr>
                <w:spacing w:val="-8"/>
                <w:sz w:val="14"/>
              </w:rPr>
              <w:t xml:space="preserve"> </w:t>
            </w:r>
            <w:r>
              <w:rPr>
                <w:i/>
                <w:sz w:val="14"/>
              </w:rPr>
              <w:t>Етиде</w:t>
            </w:r>
          </w:p>
          <w:p w:rsidR="003C547D" w:rsidRDefault="0078507E">
            <w:pPr>
              <w:pStyle w:val="TableParagraph"/>
              <w:numPr>
                <w:ilvl w:val="0"/>
                <w:numId w:val="563"/>
              </w:numPr>
              <w:tabs>
                <w:tab w:val="left" w:pos="161"/>
              </w:tabs>
              <w:spacing w:line="160" w:lineRule="exact"/>
              <w:ind w:left="160"/>
              <w:rPr>
                <w:i/>
                <w:sz w:val="14"/>
              </w:rPr>
            </w:pPr>
            <w:r>
              <w:rPr>
                <w:sz w:val="14"/>
              </w:rPr>
              <w:t xml:space="preserve">А. Аселмон: </w:t>
            </w:r>
            <w:r>
              <w:rPr>
                <w:i/>
                <w:sz w:val="14"/>
              </w:rPr>
              <w:t>Мали</w:t>
            </w:r>
            <w:r>
              <w:rPr>
                <w:i/>
                <w:spacing w:val="-2"/>
                <w:sz w:val="14"/>
              </w:rPr>
              <w:t xml:space="preserve"> </w:t>
            </w:r>
            <w:r>
              <w:rPr>
                <w:i/>
                <w:spacing w:val="-3"/>
                <w:sz w:val="14"/>
              </w:rPr>
              <w:t>комади</w:t>
            </w:r>
          </w:p>
          <w:p w:rsidR="003C547D" w:rsidRDefault="0078507E">
            <w:pPr>
              <w:pStyle w:val="TableParagraph"/>
              <w:numPr>
                <w:ilvl w:val="0"/>
                <w:numId w:val="563"/>
              </w:numPr>
              <w:tabs>
                <w:tab w:val="left" w:pos="161"/>
              </w:tabs>
              <w:spacing w:line="160" w:lineRule="exact"/>
              <w:ind w:left="160"/>
              <w:rPr>
                <w:i/>
                <w:sz w:val="14"/>
              </w:rPr>
            </w:pPr>
            <w:r>
              <w:rPr>
                <w:sz w:val="14"/>
              </w:rPr>
              <w:t>Н.Ч.</w:t>
            </w:r>
            <w:r>
              <w:rPr>
                <w:sz w:val="14"/>
              </w:rPr>
              <w:t xml:space="preserve"> Бокса:</w:t>
            </w:r>
            <w:r>
              <w:rPr>
                <w:spacing w:val="-2"/>
                <w:sz w:val="14"/>
              </w:rPr>
              <w:t xml:space="preserve"> </w:t>
            </w:r>
            <w:r>
              <w:rPr>
                <w:i/>
                <w:spacing w:val="-3"/>
                <w:sz w:val="14"/>
              </w:rPr>
              <w:t>Комади</w:t>
            </w:r>
          </w:p>
          <w:p w:rsidR="003C547D" w:rsidRDefault="0078507E">
            <w:pPr>
              <w:pStyle w:val="TableParagraph"/>
              <w:numPr>
                <w:ilvl w:val="0"/>
                <w:numId w:val="563"/>
              </w:numPr>
              <w:tabs>
                <w:tab w:val="left" w:pos="161"/>
              </w:tabs>
              <w:spacing w:line="160" w:lineRule="exact"/>
              <w:ind w:left="160"/>
              <w:rPr>
                <w:sz w:val="14"/>
              </w:rPr>
            </w:pPr>
            <w:r>
              <w:rPr>
                <w:sz w:val="14"/>
              </w:rPr>
              <w:t>Хрестоматија I; избор</w:t>
            </w:r>
            <w:r>
              <w:rPr>
                <w:spacing w:val="-2"/>
                <w:sz w:val="14"/>
              </w:rPr>
              <w:t xml:space="preserve"> комада</w:t>
            </w:r>
          </w:p>
          <w:p w:rsidR="003C547D" w:rsidRDefault="0078507E">
            <w:pPr>
              <w:pStyle w:val="TableParagraph"/>
              <w:numPr>
                <w:ilvl w:val="0"/>
                <w:numId w:val="563"/>
              </w:numPr>
              <w:tabs>
                <w:tab w:val="left" w:pos="161"/>
              </w:tabs>
              <w:spacing w:line="160" w:lineRule="exact"/>
              <w:ind w:left="160"/>
              <w:rPr>
                <w:i/>
                <w:sz w:val="14"/>
              </w:rPr>
            </w:pPr>
            <w:r>
              <w:rPr>
                <w:sz w:val="14"/>
              </w:rPr>
              <w:t xml:space="preserve">М. Гранжани: </w:t>
            </w:r>
            <w:r>
              <w:rPr>
                <w:i/>
                <w:sz w:val="14"/>
              </w:rPr>
              <w:t>Мали</w:t>
            </w:r>
            <w:r>
              <w:rPr>
                <w:i/>
                <w:spacing w:val="-2"/>
                <w:sz w:val="14"/>
              </w:rPr>
              <w:t xml:space="preserve"> </w:t>
            </w:r>
            <w:r>
              <w:rPr>
                <w:i/>
                <w:spacing w:val="-3"/>
                <w:sz w:val="14"/>
              </w:rPr>
              <w:t>комади</w:t>
            </w:r>
          </w:p>
          <w:p w:rsidR="003C547D" w:rsidRDefault="0078507E">
            <w:pPr>
              <w:pStyle w:val="TableParagraph"/>
              <w:spacing w:line="161" w:lineRule="exact"/>
              <w:rPr>
                <w:sz w:val="14"/>
              </w:rPr>
            </w:pPr>
            <w:r>
              <w:rPr>
                <w:sz w:val="14"/>
              </w:rPr>
              <w:t>Избор других композиција у складу са способностима ученика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62"/>
              </w:numPr>
              <w:tabs>
                <w:tab w:val="left" w:pos="162"/>
              </w:tabs>
              <w:spacing w:line="160" w:lineRule="exact"/>
              <w:rPr>
                <w:sz w:val="14"/>
              </w:rPr>
            </w:pPr>
            <w:r>
              <w:rPr>
                <w:sz w:val="14"/>
              </w:rPr>
              <w:t>дурске лествице до два предзнака – кроз једну октаву са</w:t>
            </w:r>
            <w:r>
              <w:rPr>
                <w:spacing w:val="-2"/>
                <w:sz w:val="14"/>
              </w:rPr>
              <w:t xml:space="preserve"> </w:t>
            </w:r>
            <w:r>
              <w:rPr>
                <w:sz w:val="14"/>
              </w:rPr>
              <w:t>трозвуком;</w:t>
            </w:r>
          </w:p>
          <w:p w:rsidR="003C547D" w:rsidRDefault="0078507E">
            <w:pPr>
              <w:pStyle w:val="TableParagraph"/>
              <w:numPr>
                <w:ilvl w:val="0"/>
                <w:numId w:val="562"/>
              </w:numPr>
              <w:tabs>
                <w:tab w:val="left" w:pos="162"/>
              </w:tabs>
              <w:spacing w:line="160" w:lineRule="exact"/>
              <w:rPr>
                <w:sz w:val="14"/>
              </w:rPr>
            </w:pPr>
            <w:r>
              <w:rPr>
                <w:sz w:val="14"/>
              </w:rPr>
              <w:t>четири до шест етида;</w:t>
            </w:r>
          </w:p>
          <w:p w:rsidR="003C547D" w:rsidRDefault="0078507E">
            <w:pPr>
              <w:pStyle w:val="TableParagraph"/>
              <w:numPr>
                <w:ilvl w:val="0"/>
                <w:numId w:val="562"/>
              </w:numPr>
              <w:tabs>
                <w:tab w:val="left" w:pos="162"/>
              </w:tabs>
              <w:spacing w:line="160" w:lineRule="exact"/>
              <w:rPr>
                <w:sz w:val="14"/>
              </w:rPr>
            </w:pPr>
            <w:r>
              <w:rPr>
                <w:sz w:val="14"/>
              </w:rPr>
              <w:t>три до пет</w:t>
            </w:r>
            <w:r>
              <w:rPr>
                <w:spacing w:val="-2"/>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9"/>
              <w:ind w:left="56"/>
              <w:rPr>
                <w:sz w:val="14"/>
              </w:rPr>
            </w:pPr>
            <w:r>
              <w:rPr>
                <w:sz w:val="14"/>
              </w:rPr>
              <w:t>Програм смотри</w:t>
            </w:r>
          </w:p>
          <w:p w:rsidR="003C547D" w:rsidRDefault="003C547D">
            <w:pPr>
              <w:pStyle w:val="TableParagraph"/>
              <w:spacing w:before="10"/>
              <w:ind w:left="0"/>
              <w:rPr>
                <w:b/>
                <w:sz w:val="13"/>
              </w:rPr>
            </w:pPr>
          </w:p>
          <w:p w:rsidR="003C547D" w:rsidRDefault="0078507E">
            <w:pPr>
              <w:pStyle w:val="TableParagraph"/>
              <w:numPr>
                <w:ilvl w:val="0"/>
                <w:numId w:val="561"/>
              </w:numPr>
              <w:tabs>
                <w:tab w:val="left" w:pos="197"/>
              </w:tabs>
              <w:spacing w:line="161" w:lineRule="exact"/>
              <w:rPr>
                <w:sz w:val="14"/>
              </w:rPr>
            </w:pPr>
            <w:r>
              <w:rPr>
                <w:sz w:val="14"/>
              </w:rPr>
              <w:t>Једна лествицa;</w:t>
            </w:r>
          </w:p>
          <w:p w:rsidR="003C547D" w:rsidRDefault="0078507E">
            <w:pPr>
              <w:pStyle w:val="TableParagraph"/>
              <w:numPr>
                <w:ilvl w:val="0"/>
                <w:numId w:val="561"/>
              </w:numPr>
              <w:tabs>
                <w:tab w:val="left" w:pos="197"/>
              </w:tabs>
              <w:spacing w:line="160" w:lineRule="exact"/>
              <w:rPr>
                <w:sz w:val="14"/>
              </w:rPr>
            </w:pPr>
            <w:r>
              <w:rPr>
                <w:sz w:val="14"/>
              </w:rPr>
              <w:t>Једна етида (или композиција виртуозних извођачких</w:t>
            </w:r>
            <w:r>
              <w:rPr>
                <w:spacing w:val="-2"/>
                <w:sz w:val="14"/>
              </w:rPr>
              <w:t xml:space="preserve"> </w:t>
            </w:r>
            <w:r>
              <w:rPr>
                <w:sz w:val="14"/>
              </w:rPr>
              <w:t>захтева)</w:t>
            </w:r>
          </w:p>
          <w:p w:rsidR="003C547D" w:rsidRDefault="0078507E">
            <w:pPr>
              <w:pStyle w:val="TableParagraph"/>
              <w:numPr>
                <w:ilvl w:val="0"/>
                <w:numId w:val="561"/>
              </w:numPr>
              <w:tabs>
                <w:tab w:val="left" w:pos="197"/>
              </w:tabs>
              <w:spacing w:line="160" w:lineRule="exact"/>
              <w:rPr>
                <w:sz w:val="14"/>
              </w:rPr>
            </w:pPr>
            <w:r>
              <w:rPr>
                <w:sz w:val="14"/>
              </w:rPr>
              <w:t>Две композиције; по слободном</w:t>
            </w:r>
            <w:r>
              <w:rPr>
                <w:spacing w:val="-2"/>
                <w:sz w:val="14"/>
              </w:rPr>
              <w:t xml:space="preserve"> </w:t>
            </w:r>
            <w:r>
              <w:rPr>
                <w:spacing w:val="-3"/>
                <w:sz w:val="14"/>
              </w:rPr>
              <w:t>избору.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w:t>
      </w:r>
      <w:r>
        <w:rPr>
          <w:b/>
        </w:rPr>
        <w:t xml:space="preserve">: </w:t>
      </w:r>
      <w:r>
        <w:t>музика; ноте; ритам; педализација; музичка фраза; правила понашања</w:t>
      </w:r>
    </w:p>
    <w:p w:rsidR="003C547D" w:rsidRDefault="003C547D">
      <w:pPr>
        <w:pStyle w:val="BodyText"/>
        <w:ind w:left="0"/>
        <w:rPr>
          <w:sz w:val="23"/>
        </w:rPr>
      </w:pPr>
    </w:p>
    <w:p w:rsidR="003C547D" w:rsidRDefault="0078507E">
      <w:pPr>
        <w:tabs>
          <w:tab w:val="left" w:pos="1630"/>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ХАРФА</w:t>
      </w:r>
    </w:p>
    <w:p w:rsidR="003C547D" w:rsidRDefault="0078507E">
      <w:pPr>
        <w:tabs>
          <w:tab w:val="left" w:pos="1630"/>
        </w:tabs>
        <w:spacing w:before="49"/>
        <w:ind w:left="1631" w:right="176" w:hanging="1475"/>
        <w:rPr>
          <w:sz w:val="14"/>
        </w:rPr>
      </w:pPr>
      <w:r>
        <w:rPr>
          <w:sz w:val="14"/>
        </w:rPr>
        <w:t>Циљ</w:t>
      </w:r>
      <w:r>
        <w:rPr>
          <w:sz w:val="14"/>
        </w:rPr>
        <w:tab/>
      </w:r>
      <w:r>
        <w:rPr>
          <w:b/>
          <w:sz w:val="14"/>
        </w:rPr>
        <w:t xml:space="preserve">Циљ </w:t>
      </w:r>
      <w:r>
        <w:rPr>
          <w:sz w:val="14"/>
        </w:rPr>
        <w:t xml:space="preserve">учења предмета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w:t>
      </w:r>
      <w:r>
        <w:rPr>
          <w:sz w:val="14"/>
        </w:rPr>
        <w:t>оторичке флексибилности и осетљивости; креативности; естетског сензибилитета; као и оспособљавање и мотивисање ученика за самосталан јавни наступи наставак уметничког</w:t>
      </w:r>
      <w:r>
        <w:rPr>
          <w:spacing w:val="-2"/>
          <w:sz w:val="14"/>
        </w:rPr>
        <w:t xml:space="preserve"> </w:t>
      </w:r>
      <w:r>
        <w:rPr>
          <w:sz w:val="14"/>
        </w:rPr>
        <w:t>школовања.</w:t>
      </w:r>
    </w:p>
    <w:p w:rsidR="003C547D" w:rsidRDefault="0078507E">
      <w:pPr>
        <w:tabs>
          <w:tab w:val="left" w:pos="1630"/>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Годишњифондчасова: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одсвира дурске и молске лествице кроз две октаве у осминама;</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Правилна поставка тела у односу на инструмент и прилагођава-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трозвуке разложено и арпеђа;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ње висине столице на којој ће ученик седети.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флажолет и глисандо;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Симултано свирање интервала (секста, септима, октава).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примени ознаке темпа у свирању;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Обртај 31 и 13 у свирању скале.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композиције са динамичким нијансирањем;</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Разложене октаве.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изведе музичку фразу;</w:t>
            </w:r>
          </w:p>
        </w:tc>
        <w:tc>
          <w:tcPr>
            <w:tcW w:w="2552" w:type="dxa"/>
            <w:tcBorders>
              <w:top w:val="nil"/>
              <w:bottom w:val="nil"/>
            </w:tcBorders>
          </w:tcPr>
          <w:p w:rsidR="003C547D" w:rsidRDefault="0078507E">
            <w:pPr>
              <w:pStyle w:val="TableParagraph"/>
              <w:spacing w:line="140" w:lineRule="exact"/>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40" w:lineRule="exact"/>
              <w:rPr>
                <w:sz w:val="14"/>
              </w:rPr>
            </w:pPr>
            <w:r>
              <w:rPr>
                <w:sz w:val="14"/>
              </w:rPr>
              <w:t>Флажолет.</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разликује мелодију и пратњу;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Глисандо.</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помера три педала током свирања;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Арпеђо од три тона.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коментарише сопствено свирање;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Темпа: анданте; алегро; модерато; ритердандо и ралентандо.</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поштује правила облачења и понашања на сцени и у публици;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Правила понашања.</w:t>
            </w:r>
          </w:p>
        </w:tc>
      </w:tr>
      <w:tr w:rsidR="003C547D">
        <w:trPr>
          <w:trHeight w:val="178"/>
        </w:trPr>
        <w:tc>
          <w:tcPr>
            <w:tcW w:w="3969" w:type="dxa"/>
            <w:tcBorders>
              <w:top w:val="nil"/>
            </w:tcBorders>
          </w:tcPr>
          <w:p w:rsidR="003C547D" w:rsidRDefault="0078507E">
            <w:pPr>
              <w:pStyle w:val="TableParagraph"/>
              <w:spacing w:line="157" w:lineRule="exact"/>
              <w:ind w:left="56"/>
              <w:rPr>
                <w:sz w:val="14"/>
              </w:rPr>
            </w:pPr>
            <w:r>
              <w:rPr>
                <w:sz w:val="14"/>
              </w:rPr>
              <w:t>– користи предности дигитализације у слушању и свирању.</w:t>
            </w: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3C547D">
            <w:pPr>
              <w:pStyle w:val="TableParagraph"/>
              <w:ind w:left="0"/>
              <w:rPr>
                <w:sz w:val="12"/>
              </w:rPr>
            </w:pPr>
          </w:p>
        </w:tc>
      </w:tr>
    </w:tbl>
    <w:p w:rsidR="003C547D" w:rsidRDefault="003C547D">
      <w:pPr>
        <w:rPr>
          <w:sz w:val="12"/>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75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Скале и трозвуци</w:t>
            </w:r>
          </w:p>
          <w:p w:rsidR="003C547D" w:rsidRDefault="0078507E">
            <w:pPr>
              <w:pStyle w:val="TableParagraph"/>
              <w:ind w:right="224"/>
              <w:rPr>
                <w:sz w:val="14"/>
              </w:rPr>
            </w:pPr>
            <w:r>
              <w:rPr>
                <w:sz w:val="14"/>
              </w:rPr>
              <w:t>дурске и молске лествице до два предзнака кроз 2 октаве;</w:t>
            </w:r>
            <w:r>
              <w:rPr>
                <w:spacing w:val="-17"/>
                <w:sz w:val="14"/>
              </w:rPr>
              <w:t xml:space="preserve"> </w:t>
            </w:r>
            <w:r>
              <w:rPr>
                <w:sz w:val="14"/>
              </w:rPr>
              <w:t>тро- звуци и</w:t>
            </w:r>
            <w:r>
              <w:rPr>
                <w:spacing w:val="-2"/>
                <w:sz w:val="14"/>
              </w:rPr>
              <w:t xml:space="preserve"> </w:t>
            </w:r>
            <w:r>
              <w:rPr>
                <w:sz w:val="14"/>
              </w:rPr>
              <w:t>арпеђа.</w:t>
            </w:r>
          </w:p>
          <w:p w:rsidR="003C547D" w:rsidRDefault="003C547D">
            <w:pPr>
              <w:pStyle w:val="TableParagraph"/>
              <w:spacing w:before="7"/>
              <w:ind w:left="0"/>
              <w:rPr>
                <w:b/>
                <w:sz w:val="13"/>
              </w:rPr>
            </w:pPr>
          </w:p>
          <w:p w:rsidR="003C547D" w:rsidRDefault="0078507E">
            <w:pPr>
              <w:pStyle w:val="TableParagraph"/>
              <w:spacing w:before="1" w:line="161" w:lineRule="exact"/>
              <w:rPr>
                <w:b/>
                <w:sz w:val="14"/>
              </w:rPr>
            </w:pPr>
            <w:r>
              <w:rPr>
                <w:b/>
                <w:spacing w:val="-6"/>
                <w:sz w:val="14"/>
              </w:rPr>
              <w:t>ЛИТЕРАТУРА</w:t>
            </w:r>
          </w:p>
          <w:p w:rsidR="003C547D" w:rsidRDefault="0078507E">
            <w:pPr>
              <w:pStyle w:val="TableParagraph"/>
              <w:numPr>
                <w:ilvl w:val="0"/>
                <w:numId w:val="560"/>
              </w:numPr>
              <w:tabs>
                <w:tab w:val="left" w:pos="161"/>
              </w:tabs>
              <w:spacing w:line="160" w:lineRule="exact"/>
              <w:rPr>
                <w:i/>
                <w:sz w:val="14"/>
              </w:rPr>
            </w:pPr>
            <w:r>
              <w:rPr>
                <w:sz w:val="14"/>
              </w:rPr>
              <w:t xml:space="preserve">M. Рубин: </w:t>
            </w:r>
            <w:r>
              <w:rPr>
                <w:i/>
                <w:sz w:val="14"/>
              </w:rPr>
              <w:t>Почетна школа</w:t>
            </w:r>
            <w:r>
              <w:rPr>
                <w:i/>
                <w:spacing w:val="-4"/>
                <w:sz w:val="14"/>
              </w:rPr>
              <w:t xml:space="preserve"> </w:t>
            </w:r>
            <w:r>
              <w:rPr>
                <w:i/>
                <w:sz w:val="14"/>
              </w:rPr>
              <w:t>харфе</w:t>
            </w:r>
          </w:p>
          <w:p w:rsidR="003C547D" w:rsidRDefault="0078507E">
            <w:pPr>
              <w:pStyle w:val="TableParagraph"/>
              <w:numPr>
                <w:ilvl w:val="0"/>
                <w:numId w:val="560"/>
              </w:numPr>
              <w:tabs>
                <w:tab w:val="left" w:pos="161"/>
              </w:tabs>
              <w:spacing w:line="160" w:lineRule="exact"/>
              <w:rPr>
                <w:i/>
                <w:sz w:val="14"/>
              </w:rPr>
            </w:pPr>
            <w:r>
              <w:rPr>
                <w:sz w:val="14"/>
              </w:rPr>
              <w:t>Н.Ч. Бокса:</w:t>
            </w:r>
            <w:r>
              <w:rPr>
                <w:spacing w:val="-2"/>
                <w:sz w:val="14"/>
              </w:rPr>
              <w:t xml:space="preserve"> </w:t>
            </w:r>
            <w:r>
              <w:rPr>
                <w:i/>
                <w:sz w:val="14"/>
              </w:rPr>
              <w:t>Етиде;</w:t>
            </w:r>
          </w:p>
          <w:p w:rsidR="003C547D" w:rsidRDefault="0078507E">
            <w:pPr>
              <w:pStyle w:val="TableParagraph"/>
              <w:numPr>
                <w:ilvl w:val="0"/>
                <w:numId w:val="560"/>
              </w:numPr>
              <w:tabs>
                <w:tab w:val="left" w:pos="161"/>
              </w:tabs>
              <w:spacing w:line="160" w:lineRule="exact"/>
              <w:rPr>
                <w:i/>
                <w:sz w:val="14"/>
              </w:rPr>
            </w:pPr>
            <w:r>
              <w:rPr>
                <w:sz w:val="14"/>
              </w:rPr>
              <w:t xml:space="preserve">Ф. Ј. Надерман: </w:t>
            </w:r>
            <w:r>
              <w:rPr>
                <w:i/>
                <w:sz w:val="14"/>
              </w:rPr>
              <w:t>Етиде бр. 10;</w:t>
            </w:r>
            <w:r>
              <w:rPr>
                <w:i/>
                <w:spacing w:val="-3"/>
                <w:sz w:val="14"/>
              </w:rPr>
              <w:t xml:space="preserve"> </w:t>
            </w:r>
            <w:r>
              <w:rPr>
                <w:i/>
                <w:spacing w:val="-6"/>
                <w:sz w:val="14"/>
              </w:rPr>
              <w:t>11</w:t>
            </w:r>
          </w:p>
          <w:p w:rsidR="003C547D" w:rsidRDefault="0078507E">
            <w:pPr>
              <w:pStyle w:val="TableParagraph"/>
              <w:numPr>
                <w:ilvl w:val="0"/>
                <w:numId w:val="560"/>
              </w:numPr>
              <w:tabs>
                <w:tab w:val="left" w:pos="161"/>
              </w:tabs>
              <w:spacing w:line="160" w:lineRule="exact"/>
              <w:rPr>
                <w:i/>
                <w:sz w:val="14"/>
              </w:rPr>
            </w:pPr>
            <w:r>
              <w:rPr>
                <w:sz w:val="14"/>
              </w:rPr>
              <w:t>Е. Поцоли:</w:t>
            </w:r>
            <w:r>
              <w:rPr>
                <w:spacing w:val="-1"/>
                <w:sz w:val="14"/>
              </w:rPr>
              <w:t xml:space="preserve"> </w:t>
            </w:r>
            <w:r>
              <w:rPr>
                <w:i/>
                <w:sz w:val="14"/>
              </w:rPr>
              <w:t>Етиде</w:t>
            </w:r>
          </w:p>
          <w:p w:rsidR="003C547D" w:rsidRDefault="0078507E">
            <w:pPr>
              <w:pStyle w:val="TableParagraph"/>
              <w:numPr>
                <w:ilvl w:val="0"/>
                <w:numId w:val="560"/>
              </w:numPr>
              <w:tabs>
                <w:tab w:val="left" w:pos="161"/>
              </w:tabs>
              <w:spacing w:line="160" w:lineRule="exact"/>
              <w:rPr>
                <w:i/>
                <w:sz w:val="14"/>
              </w:rPr>
            </w:pPr>
            <w:r>
              <w:rPr>
                <w:sz w:val="14"/>
              </w:rPr>
              <w:t>А.Аселмон:</w:t>
            </w:r>
            <w:r>
              <w:rPr>
                <w:spacing w:val="-1"/>
                <w:sz w:val="14"/>
              </w:rPr>
              <w:t xml:space="preserve"> </w:t>
            </w:r>
            <w:r>
              <w:rPr>
                <w:i/>
                <w:sz w:val="14"/>
              </w:rPr>
              <w:t>Успаванка</w:t>
            </w:r>
          </w:p>
          <w:p w:rsidR="003C547D" w:rsidRDefault="0078507E">
            <w:pPr>
              <w:pStyle w:val="TableParagraph"/>
              <w:numPr>
                <w:ilvl w:val="0"/>
                <w:numId w:val="560"/>
              </w:numPr>
              <w:tabs>
                <w:tab w:val="left" w:pos="161"/>
              </w:tabs>
              <w:spacing w:line="160" w:lineRule="exact"/>
              <w:rPr>
                <w:i/>
                <w:sz w:val="14"/>
              </w:rPr>
            </w:pPr>
            <w:r>
              <w:rPr>
                <w:sz w:val="14"/>
              </w:rPr>
              <w:t xml:space="preserve">М. Гранжани: </w:t>
            </w:r>
            <w:r>
              <w:rPr>
                <w:i/>
                <w:sz w:val="14"/>
              </w:rPr>
              <w:t>Мали</w:t>
            </w:r>
            <w:r>
              <w:rPr>
                <w:i/>
                <w:spacing w:val="-2"/>
                <w:sz w:val="14"/>
              </w:rPr>
              <w:t xml:space="preserve"> </w:t>
            </w:r>
            <w:r>
              <w:rPr>
                <w:i/>
                <w:spacing w:val="-3"/>
                <w:sz w:val="14"/>
              </w:rPr>
              <w:t>комади</w:t>
            </w:r>
          </w:p>
          <w:p w:rsidR="003C547D" w:rsidRDefault="0078507E">
            <w:pPr>
              <w:pStyle w:val="TableParagraph"/>
              <w:numPr>
                <w:ilvl w:val="0"/>
                <w:numId w:val="560"/>
              </w:numPr>
              <w:tabs>
                <w:tab w:val="left" w:pos="161"/>
              </w:tabs>
              <w:spacing w:line="160" w:lineRule="exact"/>
              <w:rPr>
                <w:i/>
                <w:sz w:val="14"/>
              </w:rPr>
            </w:pPr>
            <w:r>
              <w:rPr>
                <w:sz w:val="14"/>
              </w:rPr>
              <w:t xml:space="preserve">А. Аселмон: </w:t>
            </w:r>
            <w:r>
              <w:rPr>
                <w:i/>
                <w:sz w:val="14"/>
              </w:rPr>
              <w:t>Мала</w:t>
            </w:r>
            <w:r>
              <w:rPr>
                <w:i/>
                <w:spacing w:val="-2"/>
                <w:sz w:val="14"/>
              </w:rPr>
              <w:t xml:space="preserve"> </w:t>
            </w:r>
            <w:r>
              <w:rPr>
                <w:i/>
                <w:sz w:val="14"/>
              </w:rPr>
              <w:t>свита</w:t>
            </w:r>
          </w:p>
          <w:p w:rsidR="003C547D" w:rsidRDefault="0078507E">
            <w:pPr>
              <w:pStyle w:val="TableParagraph"/>
              <w:numPr>
                <w:ilvl w:val="0"/>
                <w:numId w:val="560"/>
              </w:numPr>
              <w:tabs>
                <w:tab w:val="left" w:pos="161"/>
              </w:tabs>
              <w:spacing w:line="160" w:lineRule="exact"/>
              <w:rPr>
                <w:sz w:val="14"/>
              </w:rPr>
            </w:pPr>
            <w:r>
              <w:rPr>
                <w:sz w:val="14"/>
              </w:rPr>
              <w:t xml:space="preserve">А. Ф. </w:t>
            </w:r>
            <w:r>
              <w:rPr>
                <w:spacing w:val="-3"/>
                <w:sz w:val="14"/>
              </w:rPr>
              <w:t xml:space="preserve">Гедике: </w:t>
            </w:r>
            <w:r>
              <w:rPr>
                <w:i/>
                <w:sz w:val="14"/>
              </w:rPr>
              <w:t xml:space="preserve">Соната </w:t>
            </w:r>
            <w:r>
              <w:rPr>
                <w:i/>
                <w:spacing w:val="-3"/>
                <w:sz w:val="14"/>
              </w:rPr>
              <w:t>Гедур</w:t>
            </w:r>
            <w:r>
              <w:rPr>
                <w:i/>
                <w:sz w:val="14"/>
              </w:rPr>
              <w:t xml:space="preserve"> </w:t>
            </w:r>
            <w:r>
              <w:rPr>
                <w:sz w:val="14"/>
              </w:rPr>
              <w:t>(Хрестоматија)</w:t>
            </w:r>
          </w:p>
          <w:p w:rsidR="003C547D" w:rsidRDefault="0078507E">
            <w:pPr>
              <w:pStyle w:val="TableParagraph"/>
              <w:numPr>
                <w:ilvl w:val="0"/>
                <w:numId w:val="560"/>
              </w:numPr>
              <w:tabs>
                <w:tab w:val="left" w:pos="161"/>
              </w:tabs>
              <w:spacing w:line="160" w:lineRule="exact"/>
              <w:rPr>
                <w:sz w:val="14"/>
              </w:rPr>
            </w:pPr>
            <w:r>
              <w:rPr>
                <w:spacing w:val="-8"/>
                <w:sz w:val="14"/>
              </w:rPr>
              <w:t xml:space="preserve">Т. </w:t>
            </w:r>
            <w:r>
              <w:rPr>
                <w:sz w:val="14"/>
              </w:rPr>
              <w:t>Гречанинов:</w:t>
            </w:r>
            <w:r>
              <w:rPr>
                <w:spacing w:val="-9"/>
                <w:sz w:val="14"/>
              </w:rPr>
              <w:t xml:space="preserve"> </w:t>
            </w:r>
            <w:r>
              <w:rPr>
                <w:i/>
                <w:sz w:val="14"/>
              </w:rPr>
              <w:t>Мазурк</w:t>
            </w:r>
            <w:r>
              <w:rPr>
                <w:sz w:val="14"/>
              </w:rPr>
              <w:t>а</w:t>
            </w:r>
          </w:p>
          <w:p w:rsidR="003C547D" w:rsidRDefault="0078507E">
            <w:pPr>
              <w:pStyle w:val="TableParagraph"/>
              <w:numPr>
                <w:ilvl w:val="0"/>
                <w:numId w:val="560"/>
              </w:numPr>
              <w:tabs>
                <w:tab w:val="left" w:pos="161"/>
              </w:tabs>
              <w:spacing w:line="160" w:lineRule="exact"/>
              <w:rPr>
                <w:i/>
                <w:sz w:val="14"/>
              </w:rPr>
            </w:pPr>
            <w:r>
              <w:rPr>
                <w:sz w:val="14"/>
              </w:rPr>
              <w:t xml:space="preserve">Л. </w:t>
            </w:r>
            <w:r>
              <w:rPr>
                <w:spacing w:val="-3"/>
                <w:sz w:val="14"/>
              </w:rPr>
              <w:t xml:space="preserve">Вуд: </w:t>
            </w:r>
            <w:r>
              <w:rPr>
                <w:i/>
                <w:sz w:val="14"/>
              </w:rPr>
              <w:t>Руска</w:t>
            </w:r>
            <w:r>
              <w:rPr>
                <w:i/>
                <w:spacing w:val="-7"/>
                <w:sz w:val="14"/>
              </w:rPr>
              <w:t xml:space="preserve"> </w:t>
            </w:r>
            <w:r>
              <w:rPr>
                <w:i/>
                <w:sz w:val="14"/>
              </w:rPr>
              <w:t>успаванка</w:t>
            </w:r>
          </w:p>
          <w:p w:rsidR="003C547D" w:rsidRDefault="0078507E">
            <w:pPr>
              <w:pStyle w:val="TableParagraph"/>
              <w:numPr>
                <w:ilvl w:val="0"/>
                <w:numId w:val="560"/>
              </w:numPr>
              <w:tabs>
                <w:tab w:val="left" w:pos="161"/>
              </w:tabs>
              <w:spacing w:line="160" w:lineRule="exact"/>
              <w:rPr>
                <w:i/>
                <w:sz w:val="14"/>
              </w:rPr>
            </w:pPr>
            <w:r>
              <w:rPr>
                <w:sz w:val="14"/>
              </w:rPr>
              <w:t xml:space="preserve">С. Мекдоналд: </w:t>
            </w:r>
            <w:r>
              <w:rPr>
                <w:i/>
                <w:spacing w:val="-3"/>
                <w:sz w:val="14"/>
              </w:rPr>
              <w:t>Комади</w:t>
            </w:r>
          </w:p>
          <w:p w:rsidR="003C547D" w:rsidRDefault="0078507E">
            <w:pPr>
              <w:pStyle w:val="TableParagraph"/>
              <w:numPr>
                <w:ilvl w:val="0"/>
                <w:numId w:val="560"/>
              </w:numPr>
              <w:tabs>
                <w:tab w:val="left" w:pos="161"/>
              </w:tabs>
              <w:spacing w:line="161" w:lineRule="exact"/>
              <w:rPr>
                <w:i/>
                <w:sz w:val="14"/>
              </w:rPr>
            </w:pPr>
            <w:r>
              <w:rPr>
                <w:sz w:val="14"/>
              </w:rPr>
              <w:t>Б. Андре:</w:t>
            </w:r>
            <w:r>
              <w:rPr>
                <w:spacing w:val="-3"/>
                <w:sz w:val="14"/>
              </w:rPr>
              <w:t xml:space="preserve"> </w:t>
            </w:r>
            <w:r>
              <w:rPr>
                <w:i/>
                <w:spacing w:val="-3"/>
                <w:sz w:val="14"/>
              </w:rPr>
              <w:t>Комади</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559"/>
              </w:numPr>
              <w:tabs>
                <w:tab w:val="left" w:pos="162"/>
              </w:tabs>
              <w:spacing w:line="160" w:lineRule="exact"/>
              <w:rPr>
                <w:sz w:val="14"/>
              </w:rPr>
            </w:pPr>
            <w:r>
              <w:rPr>
                <w:sz w:val="14"/>
              </w:rPr>
              <w:t>све дурске и молске лествице до два предзнака кроз две</w:t>
            </w:r>
            <w:r>
              <w:rPr>
                <w:spacing w:val="-2"/>
                <w:sz w:val="14"/>
              </w:rPr>
              <w:t xml:space="preserve"> </w:t>
            </w:r>
            <w:r>
              <w:rPr>
                <w:sz w:val="14"/>
              </w:rPr>
              <w:t>октаве;</w:t>
            </w:r>
          </w:p>
          <w:p w:rsidR="003C547D" w:rsidRDefault="0078507E">
            <w:pPr>
              <w:pStyle w:val="TableParagraph"/>
              <w:numPr>
                <w:ilvl w:val="0"/>
                <w:numId w:val="559"/>
              </w:numPr>
              <w:tabs>
                <w:tab w:val="left" w:pos="162"/>
              </w:tabs>
              <w:spacing w:line="160" w:lineRule="exact"/>
              <w:rPr>
                <w:sz w:val="14"/>
              </w:rPr>
            </w:pPr>
            <w:r>
              <w:rPr>
                <w:sz w:val="14"/>
              </w:rPr>
              <w:t>три до четири етиде;</w:t>
            </w:r>
          </w:p>
          <w:p w:rsidR="003C547D" w:rsidRDefault="0078507E">
            <w:pPr>
              <w:pStyle w:val="TableParagraph"/>
              <w:numPr>
                <w:ilvl w:val="0"/>
                <w:numId w:val="559"/>
              </w:numPr>
              <w:tabs>
                <w:tab w:val="left" w:pos="162"/>
              </w:tabs>
              <w:spacing w:line="161" w:lineRule="exact"/>
              <w:rPr>
                <w:sz w:val="14"/>
              </w:rPr>
            </w:pPr>
            <w:r>
              <w:rPr>
                <w:sz w:val="14"/>
              </w:rPr>
              <w:t>четири до шест</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w:t>
            </w:r>
          </w:p>
          <w:p w:rsidR="003C547D" w:rsidRDefault="0078507E">
            <w:pPr>
              <w:pStyle w:val="TableParagraph"/>
              <w:numPr>
                <w:ilvl w:val="0"/>
                <w:numId w:val="558"/>
              </w:numPr>
              <w:tabs>
                <w:tab w:val="left" w:pos="197"/>
              </w:tabs>
              <w:spacing w:line="160" w:lineRule="exact"/>
              <w:rPr>
                <w:sz w:val="14"/>
              </w:rPr>
            </w:pPr>
            <w:r>
              <w:rPr>
                <w:sz w:val="14"/>
              </w:rPr>
              <w:t>Једна лествица;</w:t>
            </w:r>
          </w:p>
          <w:p w:rsidR="003C547D" w:rsidRDefault="0078507E">
            <w:pPr>
              <w:pStyle w:val="TableParagraph"/>
              <w:numPr>
                <w:ilvl w:val="0"/>
                <w:numId w:val="558"/>
              </w:numPr>
              <w:tabs>
                <w:tab w:val="left" w:pos="197"/>
              </w:tabs>
              <w:spacing w:line="160" w:lineRule="exact"/>
              <w:rPr>
                <w:sz w:val="14"/>
              </w:rPr>
            </w:pPr>
            <w:r>
              <w:rPr>
                <w:sz w:val="14"/>
              </w:rPr>
              <w:t>Једна етида (или композиција виртуозних извођачких</w:t>
            </w:r>
            <w:r>
              <w:rPr>
                <w:spacing w:val="-2"/>
                <w:sz w:val="14"/>
              </w:rPr>
              <w:t xml:space="preserve"> </w:t>
            </w:r>
            <w:r>
              <w:rPr>
                <w:sz w:val="14"/>
              </w:rPr>
              <w:t>тешкоћа);</w:t>
            </w:r>
          </w:p>
          <w:p w:rsidR="003C547D" w:rsidRDefault="0078507E">
            <w:pPr>
              <w:pStyle w:val="TableParagraph"/>
              <w:numPr>
                <w:ilvl w:val="0"/>
                <w:numId w:val="558"/>
              </w:numPr>
              <w:tabs>
                <w:tab w:val="left" w:pos="197"/>
              </w:tabs>
              <w:spacing w:line="161" w:lineRule="exact"/>
              <w:rPr>
                <w:sz w:val="14"/>
              </w:rPr>
            </w:pPr>
            <w:r>
              <w:rPr>
                <w:sz w:val="14"/>
              </w:rPr>
              <w:t>Две композиције;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w:t>
      </w:r>
      <w:r>
        <w:rPr>
          <w:b/>
        </w:rPr>
        <w:t xml:space="preserve">: </w:t>
      </w:r>
      <w:r>
        <w:t>ноте; ритам; педализација; музичка фраза; правила понашања</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39"/>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ХАРФА</w:t>
      </w:r>
    </w:p>
    <w:p w:rsidR="003C547D" w:rsidRDefault="0078507E">
      <w:pPr>
        <w:tabs>
          <w:tab w:val="left" w:pos="1739"/>
        </w:tabs>
        <w:spacing w:before="49"/>
        <w:ind w:left="1739" w:right="185" w:hanging="1583"/>
        <w:rPr>
          <w:sz w:val="14"/>
        </w:rPr>
      </w:pPr>
      <w:r>
        <w:rPr>
          <w:sz w:val="14"/>
        </w:rPr>
        <w:t>Циљ</w:t>
      </w:r>
      <w:r>
        <w:rPr>
          <w:sz w:val="14"/>
        </w:rPr>
        <w:tab/>
      </w:r>
      <w:r>
        <w:rPr>
          <w:b/>
          <w:sz w:val="14"/>
        </w:rPr>
        <w:t xml:space="preserve">Циљ </w:t>
      </w:r>
      <w:r>
        <w:rPr>
          <w:sz w:val="14"/>
        </w:rPr>
        <w:t xml:space="preserve">учења предмета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w:t>
      </w:r>
      <w:r>
        <w:rPr>
          <w:sz w:val="14"/>
        </w:rPr>
        <w:t xml:space="preserve"> и мотивиса- ње ученика за самосталан јавни наступи наставак уметничког</w:t>
      </w:r>
      <w:r>
        <w:rPr>
          <w:spacing w:val="-3"/>
          <w:sz w:val="14"/>
        </w:rPr>
        <w:t xml:space="preserve"> </w:t>
      </w:r>
      <w:r>
        <w:rPr>
          <w:sz w:val="14"/>
        </w:rPr>
        <w:t>школовања.</w:t>
      </w:r>
    </w:p>
    <w:p w:rsidR="003C547D" w:rsidRDefault="0078507E">
      <w:pPr>
        <w:tabs>
          <w:tab w:val="left" w:pos="1739"/>
        </w:tabs>
        <w:spacing w:before="48"/>
        <w:ind w:left="157"/>
        <w:rPr>
          <w:b/>
          <w:sz w:val="14"/>
        </w:rPr>
      </w:pPr>
      <w:r>
        <w:rPr>
          <w:sz w:val="14"/>
        </w:rPr>
        <w:t>Разред</w:t>
      </w:r>
      <w:r>
        <w:rPr>
          <w:sz w:val="14"/>
        </w:rPr>
        <w:tab/>
      </w:r>
      <w:r>
        <w:rPr>
          <w:b/>
          <w:sz w:val="14"/>
        </w:rPr>
        <w:t>Трећи</w:t>
      </w:r>
    </w:p>
    <w:p w:rsidR="003C547D" w:rsidRDefault="0078507E">
      <w:pPr>
        <w:tabs>
          <w:tab w:val="left" w:pos="1739"/>
        </w:tabs>
        <w:spacing w:before="49"/>
        <w:ind w:left="157"/>
        <w:rPr>
          <w:b/>
          <w:sz w:val="14"/>
        </w:rPr>
      </w:pPr>
      <w:r>
        <w:rPr>
          <w:sz w:val="14"/>
        </w:rPr>
        <w:t>Годишњифондчасова:</w:t>
      </w:r>
      <w:r>
        <w:rPr>
          <w:sz w:val="14"/>
        </w:rPr>
        <w:tab/>
      </w:r>
      <w:r>
        <w:rPr>
          <w:b/>
          <w:sz w:val="14"/>
        </w:rPr>
        <w:t>70</w:t>
      </w:r>
      <w:r>
        <w:rPr>
          <w:b/>
          <w:spacing w:val="-1"/>
          <w:sz w:val="14"/>
        </w:rPr>
        <w:t xml:space="preserve"> </w:t>
      </w:r>
      <w:r>
        <w:rPr>
          <w:b/>
          <w:sz w:val="14"/>
        </w:rPr>
        <w:t>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080"/>
        </w:trPr>
        <w:tc>
          <w:tcPr>
            <w:tcW w:w="3969" w:type="dxa"/>
          </w:tcPr>
          <w:p w:rsidR="003C547D" w:rsidRDefault="0078507E">
            <w:pPr>
              <w:pStyle w:val="TableParagraph"/>
              <w:numPr>
                <w:ilvl w:val="0"/>
                <w:numId w:val="557"/>
              </w:numPr>
              <w:tabs>
                <w:tab w:val="left" w:pos="162"/>
              </w:tabs>
              <w:spacing w:before="18" w:line="161" w:lineRule="exact"/>
              <w:ind w:firstLine="0"/>
              <w:rPr>
                <w:sz w:val="14"/>
              </w:rPr>
            </w:pPr>
            <w:r>
              <w:rPr>
                <w:sz w:val="14"/>
              </w:rPr>
              <w:t>свира у стилу изабране</w:t>
            </w:r>
            <w:r>
              <w:rPr>
                <w:spacing w:val="-3"/>
                <w:sz w:val="14"/>
              </w:rPr>
              <w:t xml:space="preserve"> </w:t>
            </w:r>
            <w:r>
              <w:rPr>
                <w:sz w:val="14"/>
              </w:rPr>
              <w:t>композиције;</w:t>
            </w:r>
          </w:p>
          <w:p w:rsidR="003C547D" w:rsidRDefault="0078507E">
            <w:pPr>
              <w:pStyle w:val="TableParagraph"/>
              <w:numPr>
                <w:ilvl w:val="0"/>
                <w:numId w:val="557"/>
              </w:numPr>
              <w:tabs>
                <w:tab w:val="left" w:pos="162"/>
              </w:tabs>
              <w:spacing w:line="160" w:lineRule="exact"/>
              <w:ind w:firstLine="0"/>
              <w:rPr>
                <w:sz w:val="14"/>
              </w:rPr>
            </w:pPr>
            <w:r>
              <w:rPr>
                <w:sz w:val="14"/>
              </w:rPr>
              <w:t>изведе вежбе клизања првог и четврог прста у</w:t>
            </w:r>
            <w:r>
              <w:rPr>
                <w:spacing w:val="-22"/>
                <w:sz w:val="14"/>
              </w:rPr>
              <w:t xml:space="preserve"> </w:t>
            </w:r>
            <w:r>
              <w:rPr>
                <w:sz w:val="14"/>
              </w:rPr>
              <w:t>композицијама;</w:t>
            </w:r>
          </w:p>
          <w:p w:rsidR="003C547D" w:rsidRDefault="0078507E">
            <w:pPr>
              <w:pStyle w:val="TableParagraph"/>
              <w:numPr>
                <w:ilvl w:val="0"/>
                <w:numId w:val="557"/>
              </w:numPr>
              <w:tabs>
                <w:tab w:val="left" w:pos="162"/>
              </w:tabs>
              <w:spacing w:line="160" w:lineRule="exact"/>
              <w:ind w:firstLine="0"/>
              <w:rPr>
                <w:sz w:val="14"/>
              </w:rPr>
            </w:pPr>
            <w:r>
              <w:rPr>
                <w:sz w:val="14"/>
              </w:rPr>
              <w:t>свира</w:t>
            </w:r>
            <w:r>
              <w:rPr>
                <w:spacing w:val="-1"/>
                <w:sz w:val="14"/>
              </w:rPr>
              <w:t xml:space="preserve"> </w:t>
            </w:r>
            <w:r>
              <w:rPr>
                <w:sz w:val="14"/>
              </w:rPr>
              <w:t>етуфе;</w:t>
            </w:r>
          </w:p>
          <w:p w:rsidR="003C547D" w:rsidRDefault="0078507E">
            <w:pPr>
              <w:pStyle w:val="TableParagraph"/>
              <w:numPr>
                <w:ilvl w:val="0"/>
                <w:numId w:val="557"/>
              </w:numPr>
              <w:tabs>
                <w:tab w:val="left" w:pos="162"/>
              </w:tabs>
              <w:spacing w:line="160" w:lineRule="exact"/>
              <w:ind w:firstLine="0"/>
              <w:rPr>
                <w:sz w:val="14"/>
              </w:rPr>
            </w:pPr>
            <w:r>
              <w:rPr>
                <w:sz w:val="14"/>
              </w:rPr>
              <w:t>одсвира вежбе трозвука и</w:t>
            </w:r>
            <w:r>
              <w:rPr>
                <w:spacing w:val="-3"/>
                <w:sz w:val="14"/>
              </w:rPr>
              <w:t xml:space="preserve"> </w:t>
            </w:r>
            <w:r>
              <w:rPr>
                <w:sz w:val="14"/>
              </w:rPr>
              <w:t>арпеђо;</w:t>
            </w:r>
          </w:p>
          <w:p w:rsidR="003C547D" w:rsidRDefault="0078507E">
            <w:pPr>
              <w:pStyle w:val="TableParagraph"/>
              <w:numPr>
                <w:ilvl w:val="0"/>
                <w:numId w:val="557"/>
              </w:numPr>
              <w:tabs>
                <w:tab w:val="left" w:pos="162"/>
              </w:tabs>
              <w:spacing w:line="160" w:lineRule="exact"/>
              <w:ind w:firstLine="0"/>
              <w:rPr>
                <w:sz w:val="14"/>
              </w:rPr>
            </w:pPr>
            <w:r>
              <w:rPr>
                <w:sz w:val="14"/>
              </w:rPr>
              <w:t>примени динамичке ознаке крешендо и</w:t>
            </w:r>
            <w:r>
              <w:rPr>
                <w:spacing w:val="-5"/>
                <w:sz w:val="14"/>
              </w:rPr>
              <w:t xml:space="preserve"> </w:t>
            </w:r>
            <w:r>
              <w:rPr>
                <w:sz w:val="14"/>
              </w:rPr>
              <w:t>декрешендо;</w:t>
            </w:r>
          </w:p>
          <w:p w:rsidR="003C547D" w:rsidRDefault="0078507E">
            <w:pPr>
              <w:pStyle w:val="TableParagraph"/>
              <w:numPr>
                <w:ilvl w:val="0"/>
                <w:numId w:val="557"/>
              </w:numPr>
              <w:tabs>
                <w:tab w:val="left" w:pos="162"/>
              </w:tabs>
              <w:spacing w:line="160" w:lineRule="exact"/>
              <w:ind w:firstLine="0"/>
              <w:rPr>
                <w:sz w:val="14"/>
              </w:rPr>
            </w:pPr>
            <w:r>
              <w:rPr>
                <w:sz w:val="14"/>
              </w:rPr>
              <w:t>обликује музичку</w:t>
            </w:r>
            <w:r>
              <w:rPr>
                <w:spacing w:val="-1"/>
                <w:sz w:val="14"/>
              </w:rPr>
              <w:t xml:space="preserve"> </w:t>
            </w:r>
            <w:r>
              <w:rPr>
                <w:sz w:val="14"/>
              </w:rPr>
              <w:t>фразу;</w:t>
            </w:r>
          </w:p>
          <w:p w:rsidR="003C547D" w:rsidRDefault="0078507E">
            <w:pPr>
              <w:pStyle w:val="TableParagraph"/>
              <w:numPr>
                <w:ilvl w:val="0"/>
                <w:numId w:val="557"/>
              </w:numPr>
              <w:tabs>
                <w:tab w:val="left" w:pos="162"/>
              </w:tabs>
              <w:spacing w:line="160" w:lineRule="exact"/>
              <w:ind w:firstLine="0"/>
              <w:rPr>
                <w:sz w:val="14"/>
              </w:rPr>
            </w:pPr>
            <w:r>
              <w:rPr>
                <w:sz w:val="14"/>
              </w:rPr>
              <w:t>опише сонатни облик уз помоћ</w:t>
            </w:r>
            <w:r>
              <w:rPr>
                <w:spacing w:val="-3"/>
                <w:sz w:val="14"/>
              </w:rPr>
              <w:t xml:space="preserve"> </w:t>
            </w:r>
            <w:r>
              <w:rPr>
                <w:sz w:val="14"/>
              </w:rPr>
              <w:t>наставника;</w:t>
            </w:r>
          </w:p>
          <w:p w:rsidR="003C547D" w:rsidRDefault="0078507E">
            <w:pPr>
              <w:pStyle w:val="TableParagraph"/>
              <w:numPr>
                <w:ilvl w:val="0"/>
                <w:numId w:val="557"/>
              </w:numPr>
              <w:tabs>
                <w:tab w:val="left" w:pos="162"/>
              </w:tabs>
              <w:spacing w:line="160" w:lineRule="exact"/>
              <w:ind w:firstLine="0"/>
              <w:rPr>
                <w:sz w:val="14"/>
              </w:rPr>
            </w:pPr>
            <w:r>
              <w:rPr>
                <w:sz w:val="14"/>
              </w:rPr>
              <w:t>учествује у разговорима о извођењу на јавнм</w:t>
            </w:r>
            <w:r>
              <w:rPr>
                <w:spacing w:val="-7"/>
                <w:sz w:val="14"/>
              </w:rPr>
              <w:t xml:space="preserve"> </w:t>
            </w:r>
            <w:r>
              <w:rPr>
                <w:sz w:val="14"/>
              </w:rPr>
              <w:t>наступу;</w:t>
            </w:r>
          </w:p>
          <w:p w:rsidR="003C547D" w:rsidRDefault="0078507E">
            <w:pPr>
              <w:pStyle w:val="TableParagraph"/>
              <w:numPr>
                <w:ilvl w:val="0"/>
                <w:numId w:val="557"/>
              </w:numPr>
              <w:tabs>
                <w:tab w:val="left" w:pos="162"/>
              </w:tabs>
              <w:spacing w:line="160" w:lineRule="exact"/>
              <w:ind w:firstLine="0"/>
              <w:rPr>
                <w:sz w:val="14"/>
              </w:rPr>
            </w:pPr>
            <w:r>
              <w:rPr>
                <w:sz w:val="14"/>
              </w:rPr>
              <w:t>поштује</w:t>
            </w:r>
            <w:r>
              <w:rPr>
                <w:spacing w:val="-3"/>
                <w:sz w:val="14"/>
              </w:rPr>
              <w:t xml:space="preserve"> </w:t>
            </w:r>
            <w:r>
              <w:rPr>
                <w:sz w:val="14"/>
              </w:rPr>
              <w:t>правила</w:t>
            </w:r>
            <w:r>
              <w:rPr>
                <w:spacing w:val="-4"/>
                <w:sz w:val="14"/>
              </w:rPr>
              <w:t xml:space="preserve"> </w:t>
            </w:r>
            <w:r>
              <w:rPr>
                <w:sz w:val="14"/>
              </w:rPr>
              <w:t>облачења</w:t>
            </w:r>
            <w:r>
              <w:rPr>
                <w:spacing w:val="-3"/>
                <w:sz w:val="14"/>
              </w:rPr>
              <w:t xml:space="preserve"> </w:t>
            </w:r>
            <w:r>
              <w:rPr>
                <w:sz w:val="14"/>
              </w:rPr>
              <w:t>и</w:t>
            </w:r>
            <w:r>
              <w:rPr>
                <w:spacing w:val="-4"/>
                <w:sz w:val="14"/>
              </w:rPr>
              <w:t xml:space="preserve"> </w:t>
            </w:r>
            <w:r>
              <w:rPr>
                <w:sz w:val="14"/>
              </w:rPr>
              <w:t>понашања</w:t>
            </w:r>
            <w:r>
              <w:rPr>
                <w:spacing w:val="-4"/>
                <w:sz w:val="14"/>
              </w:rPr>
              <w:t xml:space="preserve"> </w:t>
            </w:r>
            <w:r>
              <w:rPr>
                <w:sz w:val="14"/>
              </w:rPr>
              <w:t>на</w:t>
            </w:r>
            <w:r>
              <w:rPr>
                <w:spacing w:val="-4"/>
                <w:sz w:val="14"/>
              </w:rPr>
              <w:t xml:space="preserve"> </w:t>
            </w:r>
            <w:r>
              <w:rPr>
                <w:sz w:val="14"/>
              </w:rPr>
              <w:t>сцени</w:t>
            </w:r>
            <w:r>
              <w:rPr>
                <w:spacing w:val="-3"/>
                <w:sz w:val="14"/>
              </w:rPr>
              <w:t xml:space="preserve"> </w:t>
            </w:r>
            <w:r>
              <w:rPr>
                <w:sz w:val="14"/>
              </w:rPr>
              <w:t>и</w:t>
            </w:r>
            <w:r>
              <w:rPr>
                <w:spacing w:val="-4"/>
                <w:sz w:val="14"/>
              </w:rPr>
              <w:t xml:space="preserve"> </w:t>
            </w:r>
            <w:r>
              <w:rPr>
                <w:sz w:val="14"/>
              </w:rPr>
              <w:t>у</w:t>
            </w:r>
            <w:r>
              <w:rPr>
                <w:spacing w:val="-3"/>
                <w:sz w:val="14"/>
              </w:rPr>
              <w:t xml:space="preserve"> </w:t>
            </w:r>
            <w:r>
              <w:rPr>
                <w:sz w:val="14"/>
              </w:rPr>
              <w:t>публици;</w:t>
            </w:r>
          </w:p>
          <w:p w:rsidR="003C547D" w:rsidRDefault="0078507E">
            <w:pPr>
              <w:pStyle w:val="TableParagraph"/>
              <w:numPr>
                <w:ilvl w:val="0"/>
                <w:numId w:val="557"/>
              </w:numPr>
              <w:tabs>
                <w:tab w:val="left" w:pos="162"/>
              </w:tabs>
              <w:ind w:right="192" w:firstLine="0"/>
              <w:rPr>
                <w:sz w:val="14"/>
              </w:rPr>
            </w:pPr>
            <w:r>
              <w:rPr>
                <w:sz w:val="14"/>
              </w:rPr>
              <w:t>користи предности дигитализације у циљу слушања</w:t>
            </w:r>
            <w:r>
              <w:rPr>
                <w:spacing w:val="-15"/>
                <w:sz w:val="14"/>
              </w:rPr>
              <w:t xml:space="preserve"> </w:t>
            </w:r>
            <w:r>
              <w:rPr>
                <w:sz w:val="14"/>
              </w:rPr>
              <w:t>музике, истраживања података о композиторима и</w:t>
            </w:r>
            <w:r>
              <w:rPr>
                <w:spacing w:val="-12"/>
                <w:sz w:val="14"/>
              </w:rPr>
              <w:t xml:space="preserve"> </w:t>
            </w:r>
            <w:r>
              <w:rPr>
                <w:sz w:val="14"/>
              </w:rPr>
              <w:t>извођачима.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14"/>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Техничке вежбе клизања првог и четвртог прста. Етуфе.</w:t>
            </w:r>
          </w:p>
          <w:p w:rsidR="003C547D" w:rsidRDefault="0078507E">
            <w:pPr>
              <w:pStyle w:val="TableParagraph"/>
              <w:spacing w:line="159" w:lineRule="exact"/>
              <w:rPr>
                <w:sz w:val="14"/>
              </w:rPr>
            </w:pPr>
            <w:r>
              <w:rPr>
                <w:sz w:val="14"/>
              </w:rPr>
              <w:t>Музички облик – сонатина.</w:t>
            </w:r>
          </w:p>
          <w:p w:rsidR="003C547D" w:rsidRDefault="0078507E">
            <w:pPr>
              <w:pStyle w:val="TableParagraph"/>
              <w:ind w:right="228"/>
              <w:rPr>
                <w:sz w:val="14"/>
              </w:rPr>
            </w:pPr>
            <w:r>
              <w:rPr>
                <w:sz w:val="14"/>
              </w:rPr>
              <w:t>Коришћење информационих технологија у служби музике. Правила понашања.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Све дурске и молске скале кроз три октаве до 4 предзнака. Трозвуци разложено и арпеђо.</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56"/>
              </w:numPr>
              <w:tabs>
                <w:tab w:val="left" w:pos="161"/>
              </w:tabs>
              <w:spacing w:line="160" w:lineRule="exact"/>
              <w:rPr>
                <w:sz w:val="14"/>
              </w:rPr>
            </w:pPr>
            <w:r>
              <w:rPr>
                <w:sz w:val="14"/>
              </w:rPr>
              <w:t xml:space="preserve">М. Гроси и Е.Поцоли: </w:t>
            </w:r>
            <w:r>
              <w:rPr>
                <w:i/>
                <w:sz w:val="14"/>
              </w:rPr>
              <w:t xml:space="preserve">Етиде </w:t>
            </w:r>
            <w:r>
              <w:rPr>
                <w:sz w:val="14"/>
              </w:rPr>
              <w:t>–</w:t>
            </w:r>
            <w:r>
              <w:rPr>
                <w:spacing w:val="-4"/>
                <w:sz w:val="14"/>
              </w:rPr>
              <w:t xml:space="preserve"> </w:t>
            </w:r>
            <w:r>
              <w:rPr>
                <w:sz w:val="14"/>
              </w:rPr>
              <w:t>избор</w:t>
            </w:r>
          </w:p>
          <w:p w:rsidR="003C547D" w:rsidRDefault="0078507E">
            <w:pPr>
              <w:pStyle w:val="TableParagraph"/>
              <w:numPr>
                <w:ilvl w:val="0"/>
                <w:numId w:val="556"/>
              </w:numPr>
              <w:tabs>
                <w:tab w:val="left" w:pos="161"/>
              </w:tabs>
              <w:spacing w:line="160" w:lineRule="exact"/>
              <w:rPr>
                <w:sz w:val="14"/>
              </w:rPr>
            </w:pPr>
            <w:r>
              <w:rPr>
                <w:sz w:val="14"/>
              </w:rPr>
              <w:t>Н.Ч.Бокса</w:t>
            </w:r>
            <w:r>
              <w:rPr>
                <w:i/>
                <w:sz w:val="14"/>
              </w:rPr>
              <w:t xml:space="preserve">: Етиде </w:t>
            </w:r>
            <w:r>
              <w:rPr>
                <w:sz w:val="14"/>
              </w:rPr>
              <w:t>5; 6; 7 и</w:t>
            </w:r>
            <w:r>
              <w:rPr>
                <w:spacing w:val="-2"/>
                <w:sz w:val="14"/>
              </w:rPr>
              <w:t xml:space="preserve"> </w:t>
            </w:r>
            <w:r>
              <w:rPr>
                <w:sz w:val="14"/>
              </w:rPr>
              <w:t>17</w:t>
            </w:r>
          </w:p>
          <w:p w:rsidR="003C547D" w:rsidRDefault="0078507E">
            <w:pPr>
              <w:pStyle w:val="TableParagraph"/>
              <w:numPr>
                <w:ilvl w:val="0"/>
                <w:numId w:val="556"/>
              </w:numPr>
              <w:tabs>
                <w:tab w:val="left" w:pos="161"/>
              </w:tabs>
              <w:spacing w:line="160" w:lineRule="exact"/>
              <w:rPr>
                <w:i/>
                <w:sz w:val="14"/>
              </w:rPr>
            </w:pPr>
            <w:r>
              <w:rPr>
                <w:sz w:val="14"/>
              </w:rPr>
              <w:t xml:space="preserve">А. Реније: </w:t>
            </w:r>
            <w:r>
              <w:rPr>
                <w:i/>
                <w:sz w:val="14"/>
              </w:rPr>
              <w:t>Техничке</w:t>
            </w:r>
            <w:r>
              <w:rPr>
                <w:i/>
                <w:spacing w:val="-2"/>
                <w:sz w:val="14"/>
              </w:rPr>
              <w:t xml:space="preserve"> </w:t>
            </w:r>
            <w:r>
              <w:rPr>
                <w:i/>
                <w:sz w:val="14"/>
              </w:rPr>
              <w:t>вежбе</w:t>
            </w:r>
          </w:p>
          <w:p w:rsidR="003C547D" w:rsidRDefault="0078507E">
            <w:pPr>
              <w:pStyle w:val="TableParagraph"/>
              <w:numPr>
                <w:ilvl w:val="0"/>
                <w:numId w:val="556"/>
              </w:numPr>
              <w:tabs>
                <w:tab w:val="left" w:pos="161"/>
              </w:tabs>
              <w:spacing w:line="160" w:lineRule="exact"/>
              <w:rPr>
                <w:sz w:val="14"/>
              </w:rPr>
            </w:pPr>
            <w:r>
              <w:rPr>
                <w:sz w:val="14"/>
              </w:rPr>
              <w:t xml:space="preserve">Ј. Л. Дусек: </w:t>
            </w:r>
            <w:r>
              <w:rPr>
                <w:i/>
                <w:sz w:val="14"/>
              </w:rPr>
              <w:t>Сонатина бр. 2 и бр. 1</w:t>
            </w:r>
            <w:r>
              <w:rPr>
                <w:sz w:val="14"/>
              </w:rPr>
              <w:t>, I</w:t>
            </w:r>
            <w:r>
              <w:rPr>
                <w:spacing w:val="-3"/>
                <w:sz w:val="14"/>
              </w:rPr>
              <w:t xml:space="preserve"> </w:t>
            </w:r>
            <w:r>
              <w:rPr>
                <w:sz w:val="14"/>
              </w:rPr>
              <w:t>став</w:t>
            </w:r>
          </w:p>
          <w:p w:rsidR="003C547D" w:rsidRDefault="0078507E">
            <w:pPr>
              <w:pStyle w:val="TableParagraph"/>
              <w:numPr>
                <w:ilvl w:val="0"/>
                <w:numId w:val="556"/>
              </w:numPr>
              <w:tabs>
                <w:tab w:val="left" w:pos="161"/>
              </w:tabs>
              <w:spacing w:line="160" w:lineRule="exact"/>
              <w:rPr>
                <w:sz w:val="14"/>
              </w:rPr>
            </w:pPr>
            <w:r>
              <w:rPr>
                <w:sz w:val="14"/>
              </w:rPr>
              <w:t xml:space="preserve">Ф. Ј. Надерман: </w:t>
            </w:r>
            <w:r>
              <w:rPr>
                <w:i/>
                <w:sz w:val="14"/>
              </w:rPr>
              <w:t xml:space="preserve">Сонатина бр. 2; </w:t>
            </w:r>
            <w:r>
              <w:rPr>
                <w:sz w:val="14"/>
              </w:rPr>
              <w:t>II</w:t>
            </w:r>
            <w:r>
              <w:rPr>
                <w:spacing w:val="-4"/>
                <w:sz w:val="14"/>
              </w:rPr>
              <w:t xml:space="preserve"> </w:t>
            </w:r>
            <w:r>
              <w:rPr>
                <w:sz w:val="14"/>
              </w:rPr>
              <w:t>став</w:t>
            </w:r>
          </w:p>
          <w:p w:rsidR="003C547D" w:rsidRDefault="0078507E">
            <w:pPr>
              <w:pStyle w:val="TableParagraph"/>
              <w:numPr>
                <w:ilvl w:val="0"/>
                <w:numId w:val="556"/>
              </w:numPr>
              <w:tabs>
                <w:tab w:val="left" w:pos="161"/>
              </w:tabs>
              <w:spacing w:line="160" w:lineRule="exact"/>
              <w:rPr>
                <w:i/>
                <w:sz w:val="14"/>
              </w:rPr>
            </w:pPr>
            <w:r>
              <w:rPr>
                <w:sz w:val="14"/>
              </w:rPr>
              <w:t>А. Реније:</w:t>
            </w:r>
            <w:r>
              <w:rPr>
                <w:spacing w:val="-2"/>
                <w:sz w:val="14"/>
              </w:rPr>
              <w:t xml:space="preserve"> </w:t>
            </w:r>
            <w:r>
              <w:rPr>
                <w:i/>
                <w:sz w:val="14"/>
              </w:rPr>
              <w:t>Гавота</w:t>
            </w:r>
          </w:p>
          <w:p w:rsidR="003C547D" w:rsidRDefault="0078507E">
            <w:pPr>
              <w:pStyle w:val="TableParagraph"/>
              <w:numPr>
                <w:ilvl w:val="0"/>
                <w:numId w:val="556"/>
              </w:numPr>
              <w:tabs>
                <w:tab w:val="left" w:pos="161"/>
              </w:tabs>
              <w:spacing w:line="160" w:lineRule="exact"/>
              <w:rPr>
                <w:i/>
                <w:sz w:val="14"/>
              </w:rPr>
            </w:pPr>
            <w:r>
              <w:rPr>
                <w:sz w:val="14"/>
              </w:rPr>
              <w:t xml:space="preserve">А. Аселмон: </w:t>
            </w:r>
            <w:r>
              <w:rPr>
                <w:i/>
                <w:sz w:val="14"/>
              </w:rPr>
              <w:t>Меланхолична</w:t>
            </w:r>
            <w:r>
              <w:rPr>
                <w:i/>
                <w:spacing w:val="-3"/>
                <w:sz w:val="14"/>
              </w:rPr>
              <w:t xml:space="preserve"> </w:t>
            </w:r>
            <w:r>
              <w:rPr>
                <w:i/>
                <w:sz w:val="14"/>
              </w:rPr>
              <w:t>серенада</w:t>
            </w:r>
          </w:p>
          <w:p w:rsidR="003C547D" w:rsidRDefault="0078507E">
            <w:pPr>
              <w:pStyle w:val="TableParagraph"/>
              <w:numPr>
                <w:ilvl w:val="0"/>
                <w:numId w:val="556"/>
              </w:numPr>
              <w:tabs>
                <w:tab w:val="left" w:pos="161"/>
              </w:tabs>
              <w:spacing w:line="161" w:lineRule="exact"/>
              <w:rPr>
                <w:i/>
                <w:sz w:val="14"/>
              </w:rPr>
            </w:pPr>
            <w:r>
              <w:rPr>
                <w:sz w:val="14"/>
              </w:rPr>
              <w:t xml:space="preserve">С. Мекдоналд: </w:t>
            </w:r>
            <w:r>
              <w:rPr>
                <w:i/>
                <w:spacing w:val="-3"/>
                <w:sz w:val="14"/>
              </w:rPr>
              <w:t>Комади</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555"/>
              </w:numPr>
              <w:tabs>
                <w:tab w:val="left" w:pos="162"/>
              </w:tabs>
              <w:spacing w:line="160" w:lineRule="exact"/>
              <w:rPr>
                <w:sz w:val="14"/>
              </w:rPr>
            </w:pPr>
            <w:r>
              <w:rPr>
                <w:sz w:val="14"/>
              </w:rPr>
              <w:t>скале, трозвуци и четворозвуци кроз три</w:t>
            </w:r>
            <w:r>
              <w:rPr>
                <w:spacing w:val="-2"/>
                <w:sz w:val="14"/>
              </w:rPr>
              <w:t xml:space="preserve"> </w:t>
            </w:r>
            <w:r>
              <w:rPr>
                <w:sz w:val="14"/>
              </w:rPr>
              <w:t>октаве;</w:t>
            </w:r>
          </w:p>
          <w:p w:rsidR="003C547D" w:rsidRDefault="0078507E">
            <w:pPr>
              <w:pStyle w:val="TableParagraph"/>
              <w:numPr>
                <w:ilvl w:val="0"/>
                <w:numId w:val="555"/>
              </w:numPr>
              <w:tabs>
                <w:tab w:val="left" w:pos="162"/>
              </w:tabs>
              <w:spacing w:line="160" w:lineRule="exact"/>
              <w:rPr>
                <w:sz w:val="14"/>
              </w:rPr>
            </w:pPr>
            <w:r>
              <w:rPr>
                <w:sz w:val="14"/>
              </w:rPr>
              <w:t>четири до пет</w:t>
            </w:r>
            <w:r>
              <w:rPr>
                <w:spacing w:val="-2"/>
                <w:sz w:val="14"/>
              </w:rPr>
              <w:t xml:space="preserve"> </w:t>
            </w:r>
            <w:r>
              <w:rPr>
                <w:sz w:val="14"/>
              </w:rPr>
              <w:t>етида;</w:t>
            </w:r>
          </w:p>
          <w:p w:rsidR="003C547D" w:rsidRDefault="0078507E">
            <w:pPr>
              <w:pStyle w:val="TableParagraph"/>
              <w:numPr>
                <w:ilvl w:val="0"/>
                <w:numId w:val="555"/>
              </w:numPr>
              <w:tabs>
                <w:tab w:val="left" w:pos="162"/>
              </w:tabs>
              <w:spacing w:line="161" w:lineRule="exact"/>
              <w:rPr>
                <w:sz w:val="14"/>
              </w:rPr>
            </w:pPr>
            <w:r>
              <w:rPr>
                <w:sz w:val="14"/>
              </w:rPr>
              <w:t xml:space="preserve">три до пет </w:t>
            </w:r>
            <w:r>
              <w:rPr>
                <w:spacing w:val="-2"/>
                <w:sz w:val="14"/>
              </w:rPr>
              <w:t xml:space="preserve">комада </w:t>
            </w:r>
            <w:r>
              <w:rPr>
                <w:spacing w:val="-3"/>
                <w:sz w:val="14"/>
              </w:rPr>
              <w:t xml:space="preserve">од </w:t>
            </w:r>
            <w:r>
              <w:rPr>
                <w:sz w:val="14"/>
              </w:rPr>
              <w:t>којих обавезно један став</w:t>
            </w:r>
            <w:r>
              <w:rPr>
                <w:spacing w:val="3"/>
                <w:sz w:val="14"/>
              </w:rPr>
              <w:t xml:space="preserve"> </w:t>
            </w:r>
            <w:r>
              <w:rPr>
                <w:sz w:val="14"/>
              </w:rPr>
              <w:t>сонатине.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554"/>
              </w:numPr>
              <w:tabs>
                <w:tab w:val="left" w:pos="197"/>
              </w:tabs>
              <w:spacing w:line="160" w:lineRule="exact"/>
              <w:rPr>
                <w:sz w:val="14"/>
              </w:rPr>
            </w:pPr>
            <w:r>
              <w:rPr>
                <w:sz w:val="14"/>
              </w:rPr>
              <w:t>Скала кроз три октаве у шеснаестинама и</w:t>
            </w:r>
            <w:r>
              <w:rPr>
                <w:spacing w:val="-2"/>
                <w:sz w:val="14"/>
              </w:rPr>
              <w:t xml:space="preserve"> </w:t>
            </w:r>
            <w:r>
              <w:rPr>
                <w:sz w:val="14"/>
              </w:rPr>
              <w:t>четворозвук;</w:t>
            </w:r>
          </w:p>
          <w:p w:rsidR="003C547D" w:rsidRDefault="0078507E">
            <w:pPr>
              <w:pStyle w:val="TableParagraph"/>
              <w:numPr>
                <w:ilvl w:val="0"/>
                <w:numId w:val="554"/>
              </w:numPr>
              <w:tabs>
                <w:tab w:val="left" w:pos="232"/>
              </w:tabs>
              <w:spacing w:line="160" w:lineRule="exact"/>
              <w:ind w:left="231"/>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54"/>
              </w:numPr>
              <w:tabs>
                <w:tab w:val="left" w:pos="197"/>
              </w:tabs>
              <w:spacing w:line="160" w:lineRule="exact"/>
              <w:rPr>
                <w:sz w:val="14"/>
              </w:rPr>
            </w:pPr>
            <w:r>
              <w:rPr>
                <w:sz w:val="14"/>
              </w:rPr>
              <w:t>Први став</w:t>
            </w:r>
            <w:r>
              <w:rPr>
                <w:spacing w:val="-2"/>
                <w:sz w:val="14"/>
              </w:rPr>
              <w:t xml:space="preserve"> </w:t>
            </w:r>
            <w:r>
              <w:rPr>
                <w:sz w:val="14"/>
              </w:rPr>
              <w:t>сонатине;</w:t>
            </w:r>
          </w:p>
          <w:p w:rsidR="003C547D" w:rsidRDefault="0078507E">
            <w:pPr>
              <w:pStyle w:val="TableParagraph"/>
              <w:numPr>
                <w:ilvl w:val="0"/>
                <w:numId w:val="554"/>
              </w:numPr>
              <w:tabs>
                <w:tab w:val="left" w:pos="197"/>
              </w:tabs>
              <w:spacing w:line="161" w:lineRule="exact"/>
              <w:rPr>
                <w:sz w:val="14"/>
              </w:rPr>
            </w:pPr>
            <w:r>
              <w:rPr>
                <w:sz w:val="14"/>
              </w:rPr>
              <w:t>Један</w:t>
            </w:r>
            <w:r>
              <w:rPr>
                <w:spacing w:val="-1"/>
                <w:sz w:val="14"/>
              </w:rPr>
              <w:t xml:space="preserve"> </w:t>
            </w:r>
            <w:r>
              <w:rPr>
                <w:spacing w:val="-2"/>
                <w:sz w:val="14"/>
              </w:rPr>
              <w:t>комад.</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ноте; ритам; педализација; арпеђо; музичка фраза; стил; правила понашања</w:t>
      </w:r>
    </w:p>
    <w:p w:rsidR="003C547D" w:rsidRDefault="003C547D">
      <w:pPr>
        <w:sectPr w:rsidR="003C547D">
          <w:pgSz w:w="11910" w:h="15780"/>
          <w:pgMar w:top="220" w:right="560" w:bottom="280" w:left="580" w:header="720" w:footer="720" w:gutter="0"/>
          <w:cols w:space="720"/>
        </w:sectPr>
      </w:pPr>
    </w:p>
    <w:p w:rsidR="003C547D" w:rsidRDefault="0078507E">
      <w:pPr>
        <w:tabs>
          <w:tab w:val="left" w:pos="1701"/>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3"/>
          <w:sz w:val="14"/>
        </w:rPr>
        <w:t>ХАРФА</w:t>
      </w:r>
    </w:p>
    <w:p w:rsidR="003C547D" w:rsidRDefault="0078507E">
      <w:pPr>
        <w:tabs>
          <w:tab w:val="left" w:pos="1701"/>
        </w:tabs>
        <w:spacing w:before="49"/>
        <w:ind w:left="1701" w:right="191" w:hanging="1545"/>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Харфа</w:t>
      </w:r>
      <w:r>
        <w:rPr>
          <w:spacing w:val="-4"/>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36"/>
        </w:tabs>
        <w:spacing w:before="48"/>
        <w:ind w:left="157"/>
        <w:rPr>
          <w:b/>
          <w:sz w:val="14"/>
        </w:rPr>
      </w:pPr>
      <w:r>
        <w:rPr>
          <w:sz w:val="14"/>
        </w:rPr>
        <w:t>Разред</w:t>
      </w:r>
      <w:r>
        <w:rPr>
          <w:sz w:val="14"/>
        </w:rPr>
        <w:tab/>
      </w:r>
      <w:r>
        <w:rPr>
          <w:b/>
          <w:sz w:val="14"/>
        </w:rPr>
        <w:t>Четврти</w:t>
      </w:r>
    </w:p>
    <w:p w:rsidR="003C547D" w:rsidRDefault="0078507E">
      <w:pPr>
        <w:tabs>
          <w:tab w:val="left" w:pos="1701"/>
        </w:tabs>
        <w:spacing w:before="49"/>
        <w:ind w:left="157"/>
        <w:rPr>
          <w:b/>
          <w:sz w:val="14"/>
        </w:rPr>
      </w:pPr>
      <w:r>
        <w:rPr>
          <w:spacing w:val="-3"/>
          <w:sz w:val="14"/>
        </w:rPr>
        <w:t>Го</w:t>
      </w:r>
      <w:r>
        <w:rPr>
          <w:spacing w:val="-3"/>
          <w:sz w:val="14"/>
        </w:rPr>
        <w:t>дишњи</w:t>
      </w:r>
      <w:r>
        <w:rPr>
          <w:sz w:val="14"/>
        </w:rPr>
        <w:t xml:space="preserve"> фонд часова</w:t>
      </w:r>
      <w:r>
        <w:rPr>
          <w:sz w:val="14"/>
        </w:rPr>
        <w:tab/>
      </w:r>
      <w:r>
        <w:rPr>
          <w:b/>
          <w:sz w:val="14"/>
        </w:rPr>
        <w:t>70</w:t>
      </w:r>
      <w:r>
        <w:rPr>
          <w:b/>
          <w:spacing w:val="-4"/>
          <w:sz w:val="14"/>
        </w:rPr>
        <w:t xml:space="preserve"> </w:t>
      </w:r>
      <w:r>
        <w:rPr>
          <w:b/>
          <w:sz w:val="14"/>
        </w:rPr>
        <w:t>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781"/>
        </w:trPr>
        <w:tc>
          <w:tcPr>
            <w:tcW w:w="3969" w:type="dxa"/>
            <w:tcBorders>
              <w:bottom w:val="nil"/>
            </w:tcBorders>
          </w:tcPr>
          <w:p w:rsidR="003C547D" w:rsidRDefault="0078507E">
            <w:pPr>
              <w:pStyle w:val="TableParagraph"/>
              <w:numPr>
                <w:ilvl w:val="0"/>
                <w:numId w:val="553"/>
              </w:numPr>
              <w:tabs>
                <w:tab w:val="left" w:pos="162"/>
              </w:tabs>
              <w:spacing w:before="18"/>
              <w:ind w:right="474" w:firstLine="0"/>
              <w:rPr>
                <w:sz w:val="14"/>
              </w:rPr>
            </w:pPr>
            <w:r>
              <w:rPr>
                <w:sz w:val="14"/>
              </w:rPr>
              <w:t>изводи</w:t>
            </w:r>
            <w:r>
              <w:rPr>
                <w:spacing w:val="-7"/>
                <w:sz w:val="14"/>
              </w:rPr>
              <w:t xml:space="preserve"> </w:t>
            </w:r>
            <w:r>
              <w:rPr>
                <w:sz w:val="14"/>
              </w:rPr>
              <w:t>вежбе</w:t>
            </w:r>
            <w:r>
              <w:rPr>
                <w:spacing w:val="-6"/>
                <w:sz w:val="14"/>
              </w:rPr>
              <w:t xml:space="preserve"> </w:t>
            </w:r>
            <w:r>
              <w:rPr>
                <w:sz w:val="14"/>
              </w:rPr>
              <w:t>четворогласних</w:t>
            </w:r>
            <w:r>
              <w:rPr>
                <w:spacing w:val="-6"/>
                <w:sz w:val="14"/>
              </w:rPr>
              <w:t xml:space="preserve"> </w:t>
            </w:r>
            <w:r>
              <w:rPr>
                <w:sz w:val="14"/>
              </w:rPr>
              <w:t>трозвука</w:t>
            </w:r>
            <w:r>
              <w:rPr>
                <w:spacing w:val="-6"/>
                <w:sz w:val="14"/>
              </w:rPr>
              <w:t xml:space="preserve"> </w:t>
            </w:r>
            <w:r>
              <w:rPr>
                <w:sz w:val="14"/>
              </w:rPr>
              <w:t>разложено</w:t>
            </w:r>
            <w:r>
              <w:rPr>
                <w:spacing w:val="-6"/>
                <w:sz w:val="14"/>
              </w:rPr>
              <w:t xml:space="preserve"> </w:t>
            </w:r>
            <w:r>
              <w:rPr>
                <w:sz w:val="14"/>
              </w:rPr>
              <w:t>и</w:t>
            </w:r>
            <w:r>
              <w:rPr>
                <w:spacing w:val="-6"/>
                <w:sz w:val="14"/>
              </w:rPr>
              <w:t xml:space="preserve"> </w:t>
            </w:r>
            <w:r>
              <w:rPr>
                <w:sz w:val="14"/>
              </w:rPr>
              <w:t>као арпеђо;</w:t>
            </w:r>
          </w:p>
          <w:p w:rsidR="003C547D" w:rsidRDefault="0078507E">
            <w:pPr>
              <w:pStyle w:val="TableParagraph"/>
              <w:numPr>
                <w:ilvl w:val="0"/>
                <w:numId w:val="553"/>
              </w:numPr>
              <w:tabs>
                <w:tab w:val="left" w:pos="162"/>
              </w:tabs>
              <w:spacing w:line="159" w:lineRule="exact"/>
              <w:ind w:left="161"/>
              <w:rPr>
                <w:sz w:val="14"/>
              </w:rPr>
            </w:pPr>
            <w:r>
              <w:rPr>
                <w:sz w:val="14"/>
              </w:rPr>
              <w:t>свира октаве отвореном и затворенм</w:t>
            </w:r>
            <w:r>
              <w:rPr>
                <w:spacing w:val="-5"/>
                <w:sz w:val="14"/>
              </w:rPr>
              <w:t xml:space="preserve"> </w:t>
            </w:r>
            <w:r>
              <w:rPr>
                <w:sz w:val="14"/>
              </w:rPr>
              <w:t>шаком;</w:t>
            </w:r>
          </w:p>
          <w:p w:rsidR="003C547D" w:rsidRDefault="0078507E">
            <w:pPr>
              <w:pStyle w:val="TableParagraph"/>
              <w:numPr>
                <w:ilvl w:val="0"/>
                <w:numId w:val="553"/>
              </w:numPr>
              <w:tabs>
                <w:tab w:val="left" w:pos="162"/>
              </w:tabs>
              <w:spacing w:line="160" w:lineRule="exact"/>
              <w:ind w:left="161"/>
              <w:rPr>
                <w:sz w:val="14"/>
              </w:rPr>
            </w:pPr>
            <w:r>
              <w:rPr>
                <w:sz w:val="14"/>
              </w:rPr>
              <w:t>изводи техничке вежбе првог и другог</w:t>
            </w:r>
            <w:r>
              <w:rPr>
                <w:spacing w:val="-6"/>
                <w:sz w:val="14"/>
              </w:rPr>
              <w:t xml:space="preserve"> </w:t>
            </w:r>
            <w:r>
              <w:rPr>
                <w:sz w:val="14"/>
              </w:rPr>
              <w:t>прста;</w:t>
            </w:r>
          </w:p>
          <w:p w:rsidR="003C547D" w:rsidRDefault="0078507E">
            <w:pPr>
              <w:pStyle w:val="TableParagraph"/>
              <w:numPr>
                <w:ilvl w:val="0"/>
                <w:numId w:val="553"/>
              </w:numPr>
              <w:tabs>
                <w:tab w:val="left" w:pos="162"/>
              </w:tabs>
              <w:spacing w:line="160" w:lineRule="exact"/>
              <w:ind w:left="161"/>
              <w:rPr>
                <w:sz w:val="14"/>
              </w:rPr>
            </w:pPr>
            <w:r>
              <w:rPr>
                <w:sz w:val="14"/>
              </w:rPr>
              <w:t>обликује дуже музичке</w:t>
            </w:r>
            <w:r>
              <w:rPr>
                <w:spacing w:val="-1"/>
                <w:sz w:val="14"/>
              </w:rPr>
              <w:t xml:space="preserve"> </w:t>
            </w:r>
            <w:r>
              <w:rPr>
                <w:sz w:val="14"/>
              </w:rPr>
              <w:t>фразе;</w:t>
            </w:r>
          </w:p>
          <w:p w:rsidR="003C547D" w:rsidRDefault="0078507E">
            <w:pPr>
              <w:pStyle w:val="TableParagraph"/>
              <w:numPr>
                <w:ilvl w:val="0"/>
                <w:numId w:val="553"/>
              </w:numPr>
              <w:tabs>
                <w:tab w:val="left" w:pos="162"/>
              </w:tabs>
              <w:spacing w:line="160" w:lineRule="exact"/>
              <w:ind w:left="161"/>
              <w:rPr>
                <w:sz w:val="14"/>
              </w:rPr>
            </w:pPr>
            <w:r>
              <w:rPr>
                <w:sz w:val="14"/>
              </w:rPr>
              <w:t>свира варијације повезано са</w:t>
            </w:r>
            <w:r>
              <w:rPr>
                <w:spacing w:val="-1"/>
                <w:sz w:val="14"/>
              </w:rPr>
              <w:t xml:space="preserve"> </w:t>
            </w:r>
            <w:r>
              <w:rPr>
                <w:sz w:val="14"/>
              </w:rPr>
              <w:t>темом;</w:t>
            </w:r>
          </w:p>
          <w:p w:rsidR="003C547D" w:rsidRDefault="0078507E">
            <w:pPr>
              <w:pStyle w:val="TableParagraph"/>
              <w:numPr>
                <w:ilvl w:val="0"/>
                <w:numId w:val="553"/>
              </w:numPr>
              <w:tabs>
                <w:tab w:val="left" w:pos="162"/>
              </w:tabs>
              <w:spacing w:line="160" w:lineRule="exact"/>
              <w:ind w:left="161"/>
              <w:rPr>
                <w:sz w:val="14"/>
              </w:rPr>
            </w:pPr>
            <w:r>
              <w:rPr>
                <w:sz w:val="14"/>
              </w:rPr>
              <w:t>свира на јавним наступима у школи и ван</w:t>
            </w:r>
            <w:r>
              <w:rPr>
                <w:spacing w:val="-24"/>
                <w:sz w:val="14"/>
              </w:rPr>
              <w:t xml:space="preserve"> </w:t>
            </w:r>
            <w:r>
              <w:rPr>
                <w:sz w:val="14"/>
              </w:rPr>
              <w:t>ње;</w:t>
            </w:r>
          </w:p>
          <w:p w:rsidR="003C547D" w:rsidRDefault="0078507E">
            <w:pPr>
              <w:pStyle w:val="TableParagraph"/>
              <w:numPr>
                <w:ilvl w:val="0"/>
                <w:numId w:val="553"/>
              </w:numPr>
              <w:tabs>
                <w:tab w:val="left" w:pos="162"/>
              </w:tabs>
              <w:spacing w:line="160" w:lineRule="exact"/>
              <w:ind w:left="161"/>
              <w:rPr>
                <w:sz w:val="14"/>
              </w:rPr>
            </w:pPr>
            <w:r>
              <w:rPr>
                <w:sz w:val="14"/>
              </w:rPr>
              <w:t>испољи самопоуздање у току јавног</w:t>
            </w:r>
            <w:r>
              <w:rPr>
                <w:spacing w:val="-24"/>
                <w:sz w:val="14"/>
              </w:rPr>
              <w:t xml:space="preserve"> </w:t>
            </w:r>
            <w:r>
              <w:rPr>
                <w:sz w:val="14"/>
              </w:rPr>
              <w:t>наступа;</w:t>
            </w:r>
          </w:p>
          <w:p w:rsidR="003C547D" w:rsidRDefault="0078507E">
            <w:pPr>
              <w:pStyle w:val="TableParagraph"/>
              <w:numPr>
                <w:ilvl w:val="0"/>
                <w:numId w:val="55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553"/>
              </w:numPr>
              <w:tabs>
                <w:tab w:val="left" w:pos="162"/>
              </w:tabs>
              <w:spacing w:line="142" w:lineRule="exact"/>
              <w:ind w:left="161"/>
              <w:rPr>
                <w:sz w:val="14"/>
              </w:rPr>
            </w:pPr>
            <w:r>
              <w:rPr>
                <w:sz w:val="14"/>
              </w:rPr>
              <w:t>користи уз помоћ одраслих доступне носиоце</w:t>
            </w:r>
            <w:r>
              <w:rPr>
                <w:spacing w:val="-6"/>
                <w:sz w:val="14"/>
              </w:rPr>
              <w:t xml:space="preserve"> </w:t>
            </w:r>
            <w:r>
              <w:rPr>
                <w:sz w:val="14"/>
              </w:rPr>
              <w:t>звука.</w:t>
            </w:r>
          </w:p>
        </w:tc>
        <w:tc>
          <w:tcPr>
            <w:tcW w:w="2552" w:type="dxa"/>
            <w:tcBorders>
              <w:bottom w:val="nil"/>
            </w:tcBorders>
          </w:tcPr>
          <w:p w:rsidR="003C547D" w:rsidRDefault="003C547D">
            <w:pPr>
              <w:pStyle w:val="TableParagraph"/>
              <w:ind w:left="0"/>
              <w:rPr>
                <w:sz w:val="14"/>
              </w:rPr>
            </w:pPr>
          </w:p>
        </w:tc>
        <w:tc>
          <w:tcPr>
            <w:tcW w:w="4026" w:type="dxa"/>
            <w:tcBorders>
              <w:bottom w:val="nil"/>
            </w:tcBorders>
          </w:tcPr>
          <w:p w:rsidR="003C547D" w:rsidRDefault="0078507E">
            <w:pPr>
              <w:pStyle w:val="TableParagraph"/>
              <w:spacing w:before="18"/>
              <w:ind w:right="228"/>
              <w:rPr>
                <w:sz w:val="14"/>
              </w:rPr>
            </w:pPr>
            <w:r>
              <w:rPr>
                <w:sz w:val="14"/>
              </w:rPr>
              <w:t>Четвoрогласни трозвук раз- ложен са пребацивањем руку у обртајима и арпеђа.</w:t>
            </w:r>
          </w:p>
          <w:p w:rsidR="003C547D" w:rsidRDefault="0078507E">
            <w:pPr>
              <w:pStyle w:val="TableParagraph"/>
              <w:rPr>
                <w:sz w:val="14"/>
              </w:rPr>
            </w:pPr>
            <w:r>
              <w:rPr>
                <w:sz w:val="14"/>
              </w:rPr>
              <w:t>Техничке вежбе клизања првог и четвртог прста у бржем темпу. Флажолети, етуфе, октаве са „отвореном и затвореном” шаком, вежбе првог и другог прста као претеча почетног трилера.</w:t>
            </w:r>
          </w:p>
          <w:p w:rsidR="003C547D" w:rsidRDefault="0078507E">
            <w:pPr>
              <w:pStyle w:val="TableParagraph"/>
              <w:spacing w:line="237" w:lineRule="auto"/>
              <w:ind w:right="228"/>
              <w:rPr>
                <w:sz w:val="14"/>
              </w:rPr>
            </w:pPr>
            <w:r>
              <w:rPr>
                <w:sz w:val="14"/>
              </w:rPr>
              <w:t>Коришћење информационих технологија у служби музике. Правила понашања.</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 xml:space="preserve">Скале </w:t>
            </w:r>
            <w:r>
              <w:rPr>
                <w:b/>
                <w:sz w:val="14"/>
              </w:rPr>
              <w:t>и трозвуци</w:t>
            </w:r>
          </w:p>
          <w:p w:rsidR="003C547D" w:rsidRDefault="0078507E">
            <w:pPr>
              <w:pStyle w:val="TableParagraph"/>
              <w:spacing w:line="161" w:lineRule="exact"/>
              <w:rPr>
                <w:sz w:val="14"/>
              </w:rPr>
            </w:pPr>
            <w:r>
              <w:rPr>
                <w:sz w:val="14"/>
              </w:rPr>
              <w:t>Све лествице у шеснаестинама кроз три октаве.</w:t>
            </w:r>
          </w:p>
        </w:tc>
      </w:tr>
      <w:tr w:rsidR="003C547D">
        <w:trPr>
          <w:trHeight w:val="193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78507E">
            <w:pPr>
              <w:pStyle w:val="TableParagraph"/>
              <w:spacing w:line="158" w:lineRule="exact"/>
              <w:ind w:left="311" w:right="304"/>
              <w:jc w:val="center"/>
              <w:rPr>
                <w:sz w:val="14"/>
              </w:rPr>
            </w:pPr>
            <w:r>
              <w:rPr>
                <w:sz w:val="14"/>
              </w:rPr>
              <w:t>ИЗВОЂЕЊЕ МУЗИКЕ</w:t>
            </w:r>
          </w:p>
        </w:tc>
        <w:tc>
          <w:tcPr>
            <w:tcW w:w="4026" w:type="dxa"/>
            <w:tcBorders>
              <w:top w:val="nil"/>
            </w:tcBorders>
          </w:tcPr>
          <w:p w:rsidR="003C547D" w:rsidRDefault="0078507E">
            <w:pPr>
              <w:pStyle w:val="TableParagraph"/>
              <w:spacing w:line="157" w:lineRule="exact"/>
              <w:rPr>
                <w:b/>
                <w:sz w:val="14"/>
              </w:rPr>
            </w:pPr>
            <w:r>
              <w:rPr>
                <w:b/>
                <w:sz w:val="14"/>
              </w:rPr>
              <w:t>ЛИТЕРАТУРА</w:t>
            </w:r>
          </w:p>
          <w:p w:rsidR="003C547D" w:rsidRDefault="0078507E">
            <w:pPr>
              <w:pStyle w:val="TableParagraph"/>
              <w:numPr>
                <w:ilvl w:val="0"/>
                <w:numId w:val="552"/>
              </w:numPr>
              <w:tabs>
                <w:tab w:val="left" w:pos="161"/>
              </w:tabs>
              <w:spacing w:line="160" w:lineRule="exact"/>
              <w:rPr>
                <w:i/>
                <w:sz w:val="14"/>
              </w:rPr>
            </w:pPr>
            <w:r>
              <w:rPr>
                <w:sz w:val="14"/>
              </w:rPr>
              <w:t>Е. Поцоли:</w:t>
            </w:r>
            <w:r>
              <w:rPr>
                <w:spacing w:val="-1"/>
                <w:sz w:val="14"/>
              </w:rPr>
              <w:t xml:space="preserve"> </w:t>
            </w:r>
            <w:r>
              <w:rPr>
                <w:i/>
                <w:sz w:val="14"/>
              </w:rPr>
              <w:t>Етиде</w:t>
            </w:r>
          </w:p>
          <w:p w:rsidR="003C547D" w:rsidRDefault="0078507E">
            <w:pPr>
              <w:pStyle w:val="TableParagraph"/>
              <w:numPr>
                <w:ilvl w:val="0"/>
                <w:numId w:val="552"/>
              </w:numPr>
              <w:tabs>
                <w:tab w:val="left" w:pos="161"/>
              </w:tabs>
              <w:spacing w:line="160" w:lineRule="exact"/>
              <w:rPr>
                <w:i/>
                <w:sz w:val="14"/>
              </w:rPr>
            </w:pPr>
            <w:r>
              <w:rPr>
                <w:sz w:val="14"/>
              </w:rPr>
              <w:t>Ф. Ј. Надерман:</w:t>
            </w:r>
            <w:r>
              <w:rPr>
                <w:spacing w:val="-3"/>
                <w:sz w:val="14"/>
              </w:rPr>
              <w:t xml:space="preserve"> </w:t>
            </w:r>
            <w:r>
              <w:rPr>
                <w:i/>
                <w:sz w:val="14"/>
              </w:rPr>
              <w:t>Етиде</w:t>
            </w:r>
          </w:p>
          <w:p w:rsidR="003C547D" w:rsidRDefault="0078507E">
            <w:pPr>
              <w:pStyle w:val="TableParagraph"/>
              <w:numPr>
                <w:ilvl w:val="0"/>
                <w:numId w:val="552"/>
              </w:numPr>
              <w:tabs>
                <w:tab w:val="left" w:pos="161"/>
              </w:tabs>
              <w:spacing w:line="160" w:lineRule="exact"/>
              <w:rPr>
                <w:i/>
                <w:sz w:val="14"/>
              </w:rPr>
            </w:pPr>
            <w:r>
              <w:rPr>
                <w:sz w:val="14"/>
              </w:rPr>
              <w:t>Н.Ч.Бокса:</w:t>
            </w:r>
            <w:r>
              <w:rPr>
                <w:spacing w:val="-1"/>
                <w:sz w:val="14"/>
              </w:rPr>
              <w:t xml:space="preserve"> </w:t>
            </w:r>
            <w:r>
              <w:rPr>
                <w:i/>
                <w:sz w:val="14"/>
              </w:rPr>
              <w:t>Етиде</w:t>
            </w:r>
          </w:p>
          <w:p w:rsidR="003C547D" w:rsidRDefault="0078507E">
            <w:pPr>
              <w:pStyle w:val="TableParagraph"/>
              <w:numPr>
                <w:ilvl w:val="0"/>
                <w:numId w:val="552"/>
              </w:numPr>
              <w:tabs>
                <w:tab w:val="left" w:pos="161"/>
              </w:tabs>
              <w:spacing w:line="160" w:lineRule="exact"/>
              <w:rPr>
                <w:i/>
                <w:sz w:val="14"/>
              </w:rPr>
            </w:pPr>
            <w:r>
              <w:rPr>
                <w:sz w:val="14"/>
              </w:rPr>
              <w:t>А. Aселмoн:</w:t>
            </w:r>
            <w:r>
              <w:rPr>
                <w:spacing w:val="-8"/>
                <w:sz w:val="14"/>
              </w:rPr>
              <w:t xml:space="preserve"> </w:t>
            </w:r>
            <w:r>
              <w:rPr>
                <w:i/>
                <w:sz w:val="14"/>
              </w:rPr>
              <w:t>Етиде</w:t>
            </w:r>
          </w:p>
          <w:p w:rsidR="003C547D" w:rsidRDefault="0078507E">
            <w:pPr>
              <w:pStyle w:val="TableParagraph"/>
              <w:numPr>
                <w:ilvl w:val="0"/>
                <w:numId w:val="552"/>
              </w:numPr>
              <w:tabs>
                <w:tab w:val="left" w:pos="161"/>
              </w:tabs>
              <w:spacing w:line="160" w:lineRule="exact"/>
              <w:rPr>
                <w:i/>
                <w:sz w:val="14"/>
              </w:rPr>
            </w:pPr>
            <w:r>
              <w:rPr>
                <w:sz w:val="14"/>
              </w:rPr>
              <w:t>Ј. Л. Дусек:</w:t>
            </w:r>
            <w:r>
              <w:rPr>
                <w:spacing w:val="-3"/>
                <w:sz w:val="14"/>
              </w:rPr>
              <w:t xml:space="preserve"> </w:t>
            </w:r>
            <w:r>
              <w:rPr>
                <w:i/>
                <w:sz w:val="14"/>
              </w:rPr>
              <w:t>Сонатине</w:t>
            </w:r>
          </w:p>
          <w:p w:rsidR="003C547D" w:rsidRDefault="0078507E">
            <w:pPr>
              <w:pStyle w:val="TableParagraph"/>
              <w:numPr>
                <w:ilvl w:val="0"/>
                <w:numId w:val="552"/>
              </w:numPr>
              <w:tabs>
                <w:tab w:val="left" w:pos="161"/>
              </w:tabs>
              <w:spacing w:line="160" w:lineRule="exact"/>
              <w:rPr>
                <w:i/>
                <w:sz w:val="14"/>
              </w:rPr>
            </w:pPr>
            <w:r>
              <w:rPr>
                <w:sz w:val="14"/>
              </w:rPr>
              <w:t xml:space="preserve">Ф. Ј. Надерман: </w:t>
            </w:r>
            <w:r>
              <w:rPr>
                <w:i/>
                <w:sz w:val="14"/>
              </w:rPr>
              <w:t>Сонатина I; II;</w:t>
            </w:r>
            <w:r>
              <w:rPr>
                <w:i/>
                <w:spacing w:val="-4"/>
                <w:sz w:val="14"/>
              </w:rPr>
              <w:t xml:space="preserve"> </w:t>
            </w:r>
            <w:r>
              <w:rPr>
                <w:i/>
                <w:sz w:val="14"/>
              </w:rPr>
              <w:t>IV</w:t>
            </w:r>
          </w:p>
          <w:p w:rsidR="003C547D" w:rsidRDefault="0078507E">
            <w:pPr>
              <w:pStyle w:val="TableParagraph"/>
              <w:numPr>
                <w:ilvl w:val="0"/>
                <w:numId w:val="552"/>
              </w:numPr>
              <w:tabs>
                <w:tab w:val="left" w:pos="161"/>
              </w:tabs>
              <w:spacing w:line="160" w:lineRule="exact"/>
              <w:rPr>
                <w:i/>
                <w:sz w:val="14"/>
              </w:rPr>
            </w:pPr>
            <w:r>
              <w:rPr>
                <w:sz w:val="14"/>
              </w:rPr>
              <w:t xml:space="preserve">Крумхолц: </w:t>
            </w:r>
            <w:r>
              <w:rPr>
                <w:i/>
                <w:sz w:val="14"/>
              </w:rPr>
              <w:t>Сонатина</w:t>
            </w:r>
            <w:r>
              <w:rPr>
                <w:i/>
                <w:spacing w:val="-1"/>
                <w:sz w:val="14"/>
              </w:rPr>
              <w:t xml:space="preserve"> </w:t>
            </w:r>
            <w:r>
              <w:rPr>
                <w:i/>
                <w:sz w:val="14"/>
              </w:rPr>
              <w:t>Бедур</w:t>
            </w:r>
          </w:p>
          <w:p w:rsidR="003C547D" w:rsidRDefault="0078507E">
            <w:pPr>
              <w:pStyle w:val="TableParagraph"/>
              <w:numPr>
                <w:ilvl w:val="0"/>
                <w:numId w:val="552"/>
              </w:numPr>
              <w:tabs>
                <w:tab w:val="left" w:pos="161"/>
              </w:tabs>
              <w:spacing w:line="160" w:lineRule="exact"/>
              <w:rPr>
                <w:i/>
                <w:sz w:val="14"/>
              </w:rPr>
            </w:pPr>
            <w:r>
              <w:rPr>
                <w:sz w:val="14"/>
              </w:rPr>
              <w:t xml:space="preserve">В. А. Моцарт: </w:t>
            </w:r>
            <w:r>
              <w:rPr>
                <w:i/>
                <w:spacing w:val="-3"/>
                <w:sz w:val="14"/>
              </w:rPr>
              <w:t xml:space="preserve">Тема </w:t>
            </w:r>
            <w:r>
              <w:rPr>
                <w:i/>
                <w:sz w:val="14"/>
              </w:rPr>
              <w:t>са</w:t>
            </w:r>
            <w:r>
              <w:rPr>
                <w:i/>
                <w:spacing w:val="-10"/>
                <w:sz w:val="14"/>
              </w:rPr>
              <w:t xml:space="preserve"> </w:t>
            </w:r>
            <w:r>
              <w:rPr>
                <w:i/>
                <w:sz w:val="14"/>
              </w:rPr>
              <w:t>варијацијама</w:t>
            </w:r>
          </w:p>
          <w:p w:rsidR="003C547D" w:rsidRDefault="0078507E">
            <w:pPr>
              <w:pStyle w:val="TableParagraph"/>
              <w:numPr>
                <w:ilvl w:val="0"/>
                <w:numId w:val="552"/>
              </w:numPr>
              <w:tabs>
                <w:tab w:val="left" w:pos="161"/>
              </w:tabs>
              <w:spacing w:line="160" w:lineRule="exact"/>
              <w:rPr>
                <w:i/>
                <w:sz w:val="14"/>
              </w:rPr>
            </w:pPr>
            <w:r>
              <w:rPr>
                <w:sz w:val="14"/>
              </w:rPr>
              <w:t xml:space="preserve">Л. В. Бетовен: </w:t>
            </w:r>
            <w:r>
              <w:rPr>
                <w:i/>
                <w:spacing w:val="-3"/>
                <w:sz w:val="14"/>
              </w:rPr>
              <w:t xml:space="preserve">Тема </w:t>
            </w:r>
            <w:r>
              <w:rPr>
                <w:i/>
                <w:sz w:val="14"/>
              </w:rPr>
              <w:t>са</w:t>
            </w:r>
            <w:r>
              <w:rPr>
                <w:i/>
                <w:spacing w:val="-9"/>
                <w:sz w:val="14"/>
              </w:rPr>
              <w:t xml:space="preserve"> </w:t>
            </w:r>
            <w:r>
              <w:rPr>
                <w:i/>
                <w:sz w:val="14"/>
              </w:rPr>
              <w:t>варијацијама</w:t>
            </w:r>
          </w:p>
          <w:p w:rsidR="003C547D" w:rsidRDefault="0078507E">
            <w:pPr>
              <w:pStyle w:val="TableParagraph"/>
              <w:numPr>
                <w:ilvl w:val="0"/>
                <w:numId w:val="552"/>
              </w:numPr>
              <w:tabs>
                <w:tab w:val="left" w:pos="161"/>
              </w:tabs>
              <w:spacing w:line="160" w:lineRule="exact"/>
              <w:rPr>
                <w:i/>
                <w:sz w:val="14"/>
              </w:rPr>
            </w:pPr>
            <w:r>
              <w:rPr>
                <w:sz w:val="14"/>
              </w:rPr>
              <w:t xml:space="preserve">А. Aселмoн: </w:t>
            </w:r>
            <w:r>
              <w:rPr>
                <w:i/>
                <w:sz w:val="14"/>
              </w:rPr>
              <w:t>Мала</w:t>
            </w:r>
            <w:r>
              <w:rPr>
                <w:i/>
                <w:spacing w:val="-10"/>
                <w:sz w:val="14"/>
              </w:rPr>
              <w:t xml:space="preserve"> </w:t>
            </w:r>
            <w:r>
              <w:rPr>
                <w:i/>
                <w:sz w:val="14"/>
              </w:rPr>
              <w:t>прича</w:t>
            </w:r>
          </w:p>
          <w:p w:rsidR="003C547D" w:rsidRDefault="0078507E">
            <w:pPr>
              <w:pStyle w:val="TableParagraph"/>
              <w:numPr>
                <w:ilvl w:val="0"/>
                <w:numId w:val="552"/>
              </w:numPr>
              <w:tabs>
                <w:tab w:val="left" w:pos="161"/>
              </w:tabs>
              <w:spacing w:line="161" w:lineRule="exact"/>
              <w:rPr>
                <w:i/>
                <w:sz w:val="14"/>
              </w:rPr>
            </w:pPr>
            <w:r>
              <w:rPr>
                <w:sz w:val="14"/>
              </w:rPr>
              <w:t>М. Гранжани:</w:t>
            </w:r>
            <w:r>
              <w:rPr>
                <w:spacing w:val="-18"/>
                <w:sz w:val="14"/>
              </w:rPr>
              <w:t xml:space="preserve"> </w:t>
            </w:r>
            <w:r>
              <w:rPr>
                <w:i/>
                <w:sz w:val="14"/>
              </w:rPr>
              <w:t>Баркарола</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51"/>
              </w:numPr>
              <w:tabs>
                <w:tab w:val="left" w:pos="162"/>
              </w:tabs>
              <w:spacing w:line="160" w:lineRule="exact"/>
              <w:rPr>
                <w:sz w:val="14"/>
              </w:rPr>
            </w:pPr>
            <w:r>
              <w:rPr>
                <w:sz w:val="14"/>
              </w:rPr>
              <w:t>лествице; арпеђа; прсне</w:t>
            </w:r>
            <w:r>
              <w:rPr>
                <w:spacing w:val="-2"/>
                <w:sz w:val="14"/>
              </w:rPr>
              <w:t xml:space="preserve"> </w:t>
            </w:r>
            <w:r>
              <w:rPr>
                <w:sz w:val="14"/>
              </w:rPr>
              <w:t>вежбе;</w:t>
            </w:r>
          </w:p>
          <w:p w:rsidR="003C547D" w:rsidRDefault="0078507E">
            <w:pPr>
              <w:pStyle w:val="TableParagraph"/>
              <w:numPr>
                <w:ilvl w:val="0"/>
                <w:numId w:val="551"/>
              </w:numPr>
              <w:tabs>
                <w:tab w:val="left" w:pos="162"/>
              </w:tabs>
              <w:spacing w:line="160" w:lineRule="exact"/>
              <w:rPr>
                <w:sz w:val="14"/>
              </w:rPr>
            </w:pPr>
            <w:r>
              <w:rPr>
                <w:sz w:val="14"/>
              </w:rPr>
              <w:t>четири до пет</w:t>
            </w:r>
            <w:r>
              <w:rPr>
                <w:spacing w:val="-2"/>
                <w:sz w:val="14"/>
              </w:rPr>
              <w:t xml:space="preserve"> </w:t>
            </w:r>
            <w:r>
              <w:rPr>
                <w:sz w:val="14"/>
              </w:rPr>
              <w:t>етида;</w:t>
            </w:r>
          </w:p>
          <w:p w:rsidR="003C547D" w:rsidRDefault="0078507E">
            <w:pPr>
              <w:pStyle w:val="TableParagraph"/>
              <w:numPr>
                <w:ilvl w:val="0"/>
                <w:numId w:val="551"/>
              </w:numPr>
              <w:tabs>
                <w:tab w:val="left" w:pos="162"/>
              </w:tabs>
              <w:spacing w:line="160" w:lineRule="exact"/>
              <w:rPr>
                <w:sz w:val="14"/>
              </w:rPr>
            </w:pPr>
            <w:r>
              <w:rPr>
                <w:sz w:val="14"/>
              </w:rPr>
              <w:t>једна</w:t>
            </w:r>
            <w:r>
              <w:rPr>
                <w:spacing w:val="-1"/>
                <w:sz w:val="14"/>
              </w:rPr>
              <w:t xml:space="preserve"> </w:t>
            </w:r>
            <w:r>
              <w:rPr>
                <w:sz w:val="14"/>
              </w:rPr>
              <w:t>сонатина;</w:t>
            </w:r>
          </w:p>
          <w:p w:rsidR="003C547D" w:rsidRDefault="0078507E">
            <w:pPr>
              <w:pStyle w:val="TableParagraph"/>
              <w:numPr>
                <w:ilvl w:val="0"/>
                <w:numId w:val="551"/>
              </w:numPr>
              <w:tabs>
                <w:tab w:val="left" w:pos="162"/>
              </w:tabs>
              <w:spacing w:line="161" w:lineRule="exact"/>
              <w:rPr>
                <w:sz w:val="14"/>
              </w:rPr>
            </w:pPr>
            <w:r>
              <w:rPr>
                <w:sz w:val="14"/>
              </w:rPr>
              <w:t>четири до пет</w:t>
            </w:r>
            <w:r>
              <w:rPr>
                <w:spacing w:val="-2"/>
                <w:sz w:val="14"/>
              </w:rPr>
              <w:t xml:space="preserve"> комада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550"/>
              </w:numPr>
              <w:tabs>
                <w:tab w:val="left" w:pos="197"/>
              </w:tabs>
              <w:spacing w:line="160" w:lineRule="exact"/>
              <w:rPr>
                <w:sz w:val="14"/>
              </w:rPr>
            </w:pPr>
            <w:r>
              <w:rPr>
                <w:sz w:val="14"/>
              </w:rPr>
              <w:t>Једна лествица и</w:t>
            </w:r>
            <w:r>
              <w:rPr>
                <w:spacing w:val="-1"/>
                <w:sz w:val="14"/>
              </w:rPr>
              <w:t xml:space="preserve"> </w:t>
            </w:r>
            <w:r>
              <w:rPr>
                <w:sz w:val="14"/>
              </w:rPr>
              <w:t>арпеђа;</w:t>
            </w:r>
          </w:p>
          <w:p w:rsidR="003C547D" w:rsidRDefault="0078507E">
            <w:pPr>
              <w:pStyle w:val="TableParagraph"/>
              <w:numPr>
                <w:ilvl w:val="0"/>
                <w:numId w:val="550"/>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50"/>
              </w:numPr>
              <w:tabs>
                <w:tab w:val="left" w:pos="197"/>
              </w:tabs>
              <w:spacing w:line="160" w:lineRule="exact"/>
              <w:rPr>
                <w:sz w:val="14"/>
              </w:rPr>
            </w:pPr>
            <w:r>
              <w:rPr>
                <w:sz w:val="14"/>
              </w:rPr>
              <w:t>Једна</w:t>
            </w:r>
            <w:r>
              <w:rPr>
                <w:spacing w:val="-1"/>
                <w:sz w:val="14"/>
              </w:rPr>
              <w:t xml:space="preserve"> </w:t>
            </w:r>
            <w:r>
              <w:rPr>
                <w:sz w:val="14"/>
              </w:rPr>
              <w:t>сонатина;</w:t>
            </w:r>
          </w:p>
          <w:p w:rsidR="003C547D" w:rsidRDefault="0078507E">
            <w:pPr>
              <w:pStyle w:val="TableParagraph"/>
              <w:numPr>
                <w:ilvl w:val="0"/>
                <w:numId w:val="550"/>
              </w:numPr>
              <w:tabs>
                <w:tab w:val="left" w:pos="197"/>
              </w:tabs>
              <w:spacing w:line="161" w:lineRule="exact"/>
              <w:rPr>
                <w:sz w:val="14"/>
              </w:rPr>
            </w:pPr>
            <w:r>
              <w:rPr>
                <w:sz w:val="14"/>
              </w:rPr>
              <w:t xml:space="preserve">Једaн </w:t>
            </w:r>
            <w:r>
              <w:rPr>
                <w:spacing w:val="-3"/>
                <w:sz w:val="14"/>
              </w:rPr>
              <w:t>комад</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w:t>
      </w:r>
      <w:r>
        <w:rPr>
          <w:b/>
        </w:rPr>
        <w:t xml:space="preserve">: </w:t>
      </w:r>
      <w:r>
        <w:t>ноте; ритам; педализација, арпеђо, музичка фраза; правила понашања</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80"/>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ХАРФА</w:t>
      </w:r>
    </w:p>
    <w:p w:rsidR="003C547D" w:rsidRDefault="0078507E">
      <w:pPr>
        <w:tabs>
          <w:tab w:val="left" w:pos="1645"/>
        </w:tabs>
        <w:spacing w:before="50"/>
        <w:ind w:left="1645" w:right="174" w:hanging="1489"/>
        <w:rPr>
          <w:sz w:val="14"/>
        </w:rPr>
      </w:pPr>
      <w:r>
        <w:rPr>
          <w:sz w:val="14"/>
        </w:rPr>
        <w:t>Циљ</w:t>
      </w:r>
      <w:r>
        <w:rPr>
          <w:sz w:val="14"/>
        </w:rPr>
        <w:tab/>
      </w:r>
      <w:r>
        <w:rPr>
          <w:b/>
          <w:sz w:val="14"/>
        </w:rPr>
        <w:t xml:space="preserve">Циљ </w:t>
      </w:r>
      <w:r>
        <w:rPr>
          <w:sz w:val="14"/>
        </w:rPr>
        <w:t xml:space="preserve">учења предмета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w:t>
      </w:r>
      <w:r>
        <w:rPr>
          <w:sz w:val="14"/>
        </w:rPr>
        <w:t>алан јавни наступ и наставак уметничког</w:t>
      </w:r>
      <w:r>
        <w:rPr>
          <w:spacing w:val="-3"/>
          <w:sz w:val="14"/>
        </w:rPr>
        <w:t xml:space="preserve"> </w:t>
      </w:r>
      <w:r>
        <w:rPr>
          <w:sz w:val="14"/>
        </w:rPr>
        <w:t>школовања.</w:t>
      </w:r>
    </w:p>
    <w:p w:rsidR="003C547D" w:rsidRDefault="0078507E">
      <w:pPr>
        <w:tabs>
          <w:tab w:val="left" w:pos="1680"/>
        </w:tabs>
        <w:spacing w:before="47"/>
        <w:ind w:left="157"/>
        <w:rPr>
          <w:b/>
          <w:sz w:val="14"/>
        </w:rPr>
      </w:pPr>
      <w:r>
        <w:rPr>
          <w:sz w:val="14"/>
        </w:rPr>
        <w:t>Разред</w:t>
      </w:r>
      <w:r>
        <w:rPr>
          <w:sz w:val="14"/>
        </w:rPr>
        <w:tab/>
      </w:r>
      <w:r>
        <w:rPr>
          <w:b/>
          <w:sz w:val="14"/>
        </w:rPr>
        <w:t>Пети</w:t>
      </w:r>
    </w:p>
    <w:p w:rsidR="003C547D" w:rsidRDefault="0078507E">
      <w:pPr>
        <w:spacing w:before="50"/>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720"/>
        </w:trPr>
        <w:tc>
          <w:tcPr>
            <w:tcW w:w="3969" w:type="dxa"/>
          </w:tcPr>
          <w:p w:rsidR="003C547D" w:rsidRDefault="0078507E">
            <w:pPr>
              <w:pStyle w:val="TableParagraph"/>
              <w:numPr>
                <w:ilvl w:val="0"/>
                <w:numId w:val="549"/>
              </w:numPr>
              <w:tabs>
                <w:tab w:val="left" w:pos="162"/>
              </w:tabs>
              <w:spacing w:before="18" w:line="161" w:lineRule="exact"/>
              <w:ind w:firstLine="0"/>
              <w:rPr>
                <w:sz w:val="14"/>
              </w:rPr>
            </w:pPr>
            <w:r>
              <w:rPr>
                <w:sz w:val="14"/>
              </w:rPr>
              <w:t>изведе разложене септакорде са подметањем четвртог</w:t>
            </w:r>
            <w:r>
              <w:rPr>
                <w:spacing w:val="-16"/>
                <w:sz w:val="14"/>
              </w:rPr>
              <w:t xml:space="preserve"> </w:t>
            </w:r>
            <w:r>
              <w:rPr>
                <w:sz w:val="14"/>
              </w:rPr>
              <w:t>прста;</w:t>
            </w:r>
          </w:p>
          <w:p w:rsidR="003C547D" w:rsidRDefault="0078507E">
            <w:pPr>
              <w:pStyle w:val="TableParagraph"/>
              <w:numPr>
                <w:ilvl w:val="0"/>
                <w:numId w:val="549"/>
              </w:numPr>
              <w:tabs>
                <w:tab w:val="left" w:pos="162"/>
              </w:tabs>
              <w:spacing w:line="160" w:lineRule="exact"/>
              <w:ind w:firstLine="0"/>
              <w:rPr>
                <w:sz w:val="14"/>
              </w:rPr>
            </w:pPr>
            <w:r>
              <w:rPr>
                <w:sz w:val="14"/>
              </w:rPr>
              <w:t>динамички нијансира у току</w:t>
            </w:r>
            <w:r>
              <w:rPr>
                <w:spacing w:val="-3"/>
                <w:sz w:val="14"/>
              </w:rPr>
              <w:t xml:space="preserve"> </w:t>
            </w:r>
            <w:r>
              <w:rPr>
                <w:sz w:val="14"/>
              </w:rPr>
              <w:t>извођења;</w:t>
            </w:r>
          </w:p>
          <w:p w:rsidR="003C547D" w:rsidRDefault="0078507E">
            <w:pPr>
              <w:pStyle w:val="TableParagraph"/>
              <w:numPr>
                <w:ilvl w:val="0"/>
                <w:numId w:val="549"/>
              </w:numPr>
              <w:tabs>
                <w:tab w:val="left" w:pos="162"/>
              </w:tabs>
              <w:spacing w:line="160" w:lineRule="exact"/>
              <w:ind w:firstLine="0"/>
              <w:rPr>
                <w:sz w:val="14"/>
              </w:rPr>
            </w:pPr>
            <w:r>
              <w:rPr>
                <w:sz w:val="14"/>
              </w:rPr>
              <w:t>користи различите боје на</w:t>
            </w:r>
            <w:r>
              <w:rPr>
                <w:spacing w:val="-3"/>
                <w:sz w:val="14"/>
              </w:rPr>
              <w:t xml:space="preserve"> </w:t>
            </w:r>
            <w:r>
              <w:rPr>
                <w:sz w:val="14"/>
              </w:rPr>
              <w:t>инструменту;</w:t>
            </w:r>
          </w:p>
          <w:p w:rsidR="003C547D" w:rsidRDefault="0078507E">
            <w:pPr>
              <w:pStyle w:val="TableParagraph"/>
              <w:numPr>
                <w:ilvl w:val="0"/>
                <w:numId w:val="549"/>
              </w:numPr>
              <w:tabs>
                <w:tab w:val="left" w:pos="162"/>
              </w:tabs>
              <w:spacing w:line="160" w:lineRule="exact"/>
              <w:ind w:firstLine="0"/>
              <w:rPr>
                <w:sz w:val="14"/>
              </w:rPr>
            </w:pPr>
            <w:r>
              <w:rPr>
                <w:sz w:val="14"/>
              </w:rPr>
              <w:t>изведе кратки трилер и</w:t>
            </w:r>
            <w:r>
              <w:rPr>
                <w:spacing w:val="-2"/>
                <w:sz w:val="14"/>
              </w:rPr>
              <w:t xml:space="preserve"> </w:t>
            </w:r>
            <w:r>
              <w:rPr>
                <w:sz w:val="14"/>
              </w:rPr>
              <w:t>украс;</w:t>
            </w:r>
          </w:p>
          <w:p w:rsidR="003C547D" w:rsidRDefault="0078507E">
            <w:pPr>
              <w:pStyle w:val="TableParagraph"/>
              <w:numPr>
                <w:ilvl w:val="0"/>
                <w:numId w:val="549"/>
              </w:numPr>
              <w:tabs>
                <w:tab w:val="left" w:pos="162"/>
              </w:tabs>
              <w:spacing w:line="160" w:lineRule="exact"/>
              <w:ind w:firstLine="0"/>
              <w:rPr>
                <w:sz w:val="14"/>
              </w:rPr>
            </w:pPr>
            <w:r>
              <w:rPr>
                <w:sz w:val="14"/>
              </w:rPr>
              <w:t>одсвира</w:t>
            </w:r>
            <w:r>
              <w:rPr>
                <w:spacing w:val="-1"/>
                <w:sz w:val="14"/>
              </w:rPr>
              <w:t xml:space="preserve"> </w:t>
            </w:r>
            <w:r>
              <w:rPr>
                <w:sz w:val="14"/>
              </w:rPr>
              <w:t>пдлт;</w:t>
            </w:r>
          </w:p>
          <w:p w:rsidR="003C547D" w:rsidRDefault="0078507E">
            <w:pPr>
              <w:pStyle w:val="TableParagraph"/>
              <w:numPr>
                <w:ilvl w:val="0"/>
                <w:numId w:val="549"/>
              </w:numPr>
              <w:tabs>
                <w:tab w:val="left" w:pos="162"/>
              </w:tabs>
              <w:spacing w:line="160" w:lineRule="exact"/>
              <w:ind w:firstLine="0"/>
              <w:rPr>
                <w:sz w:val="14"/>
              </w:rPr>
            </w:pPr>
            <w:r>
              <w:rPr>
                <w:sz w:val="14"/>
              </w:rPr>
              <w:t>стиски обликује</w:t>
            </w:r>
            <w:r>
              <w:rPr>
                <w:spacing w:val="-1"/>
                <w:sz w:val="14"/>
              </w:rPr>
              <w:t xml:space="preserve"> </w:t>
            </w:r>
            <w:r>
              <w:rPr>
                <w:sz w:val="14"/>
              </w:rPr>
              <w:t>композицију;</w:t>
            </w:r>
          </w:p>
          <w:p w:rsidR="003C547D" w:rsidRDefault="0078507E">
            <w:pPr>
              <w:pStyle w:val="TableParagraph"/>
              <w:numPr>
                <w:ilvl w:val="0"/>
                <w:numId w:val="549"/>
              </w:numPr>
              <w:tabs>
                <w:tab w:val="left" w:pos="162"/>
              </w:tabs>
              <w:spacing w:line="160" w:lineRule="exact"/>
              <w:ind w:firstLine="0"/>
              <w:rPr>
                <w:sz w:val="14"/>
              </w:rPr>
            </w:pPr>
            <w:r>
              <w:rPr>
                <w:sz w:val="14"/>
              </w:rPr>
              <w:t>учествује на јавним наступима и</w:t>
            </w:r>
            <w:r>
              <w:rPr>
                <w:spacing w:val="-4"/>
                <w:sz w:val="14"/>
              </w:rPr>
              <w:t xml:space="preserve"> </w:t>
            </w:r>
            <w:r>
              <w:rPr>
                <w:sz w:val="14"/>
              </w:rPr>
              <w:t>такмичењима;</w:t>
            </w:r>
          </w:p>
          <w:p w:rsidR="003C547D" w:rsidRDefault="0078507E">
            <w:pPr>
              <w:pStyle w:val="TableParagraph"/>
              <w:numPr>
                <w:ilvl w:val="0"/>
                <w:numId w:val="549"/>
              </w:numPr>
              <w:tabs>
                <w:tab w:val="left" w:pos="162"/>
              </w:tabs>
              <w:spacing w:line="160" w:lineRule="exact"/>
              <w:ind w:firstLine="0"/>
              <w:rPr>
                <w:sz w:val="14"/>
              </w:rPr>
            </w:pPr>
            <w:r>
              <w:rPr>
                <w:sz w:val="14"/>
              </w:rPr>
              <w:t>пром</w:t>
            </w:r>
            <w:r>
              <w:rPr>
                <w:sz w:val="14"/>
              </w:rPr>
              <w:t>овише инструмент ван</w:t>
            </w:r>
            <w:r>
              <w:rPr>
                <w:spacing w:val="-2"/>
                <w:sz w:val="14"/>
              </w:rPr>
              <w:t xml:space="preserve"> </w:t>
            </w:r>
            <w:r>
              <w:rPr>
                <w:sz w:val="14"/>
              </w:rPr>
              <w:t>школе;</w:t>
            </w:r>
          </w:p>
          <w:p w:rsidR="003C547D" w:rsidRDefault="0078507E">
            <w:pPr>
              <w:pStyle w:val="TableParagraph"/>
              <w:numPr>
                <w:ilvl w:val="0"/>
                <w:numId w:val="549"/>
              </w:numPr>
              <w:tabs>
                <w:tab w:val="left" w:pos="162"/>
              </w:tabs>
              <w:spacing w:line="160" w:lineRule="exact"/>
              <w:ind w:firstLine="0"/>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549"/>
              </w:numPr>
              <w:tabs>
                <w:tab w:val="left" w:pos="162"/>
              </w:tabs>
              <w:spacing w:line="160" w:lineRule="exact"/>
              <w:ind w:firstLine="0"/>
              <w:rPr>
                <w:sz w:val="14"/>
              </w:rPr>
            </w:pPr>
            <w:r>
              <w:rPr>
                <w:sz w:val="14"/>
              </w:rPr>
              <w:t>коментарише свој и туђи</w:t>
            </w:r>
            <w:r>
              <w:rPr>
                <w:spacing w:val="-3"/>
                <w:sz w:val="14"/>
              </w:rPr>
              <w:t xml:space="preserve"> </w:t>
            </w:r>
            <w:r>
              <w:rPr>
                <w:sz w:val="14"/>
              </w:rPr>
              <w:t>наступ;</w:t>
            </w:r>
          </w:p>
          <w:p w:rsidR="003C547D" w:rsidRDefault="0078507E">
            <w:pPr>
              <w:pStyle w:val="TableParagraph"/>
              <w:numPr>
                <w:ilvl w:val="0"/>
                <w:numId w:val="549"/>
              </w:numPr>
              <w:tabs>
                <w:tab w:val="left" w:pos="162"/>
              </w:tabs>
              <w:spacing w:line="160" w:lineRule="exact"/>
              <w:ind w:firstLine="0"/>
              <w:rPr>
                <w:sz w:val="14"/>
              </w:rPr>
            </w:pPr>
            <w:r>
              <w:rPr>
                <w:sz w:val="14"/>
              </w:rPr>
              <w:t>користи информационе технологије у служби</w:t>
            </w:r>
            <w:r>
              <w:rPr>
                <w:spacing w:val="-7"/>
                <w:sz w:val="14"/>
              </w:rPr>
              <w:t xml:space="preserve"> </w:t>
            </w:r>
            <w:r>
              <w:rPr>
                <w:sz w:val="14"/>
              </w:rPr>
              <w:t>музике</w:t>
            </w:r>
          </w:p>
          <w:p w:rsidR="003C547D" w:rsidRDefault="0078507E">
            <w:pPr>
              <w:pStyle w:val="TableParagraph"/>
              <w:numPr>
                <w:ilvl w:val="0"/>
                <w:numId w:val="54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22"/>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Четверогласни трозвуци,</w:t>
            </w:r>
          </w:p>
          <w:p w:rsidR="003C547D" w:rsidRDefault="0078507E">
            <w:pPr>
              <w:pStyle w:val="TableParagraph"/>
              <w:rPr>
                <w:sz w:val="14"/>
              </w:rPr>
            </w:pPr>
            <w:r>
              <w:rPr>
                <w:sz w:val="14"/>
              </w:rPr>
              <w:t>септакорд–доминантни и умањени, разложени са подметањем четвртог прста у свим обртајима.</w:t>
            </w:r>
          </w:p>
          <w:p w:rsidR="003C547D" w:rsidRDefault="0078507E">
            <w:pPr>
              <w:pStyle w:val="TableParagraph"/>
              <w:spacing w:line="159" w:lineRule="exact"/>
              <w:rPr>
                <w:sz w:val="14"/>
              </w:rPr>
            </w:pPr>
            <w:r>
              <w:rPr>
                <w:sz w:val="14"/>
              </w:rPr>
              <w:t>Техничке вежбе за прсте – трилери.</w:t>
            </w:r>
          </w:p>
          <w:p w:rsidR="003C547D" w:rsidRDefault="0078507E">
            <w:pPr>
              <w:pStyle w:val="TableParagraph"/>
              <w:ind w:right="660"/>
              <w:rPr>
                <w:sz w:val="14"/>
              </w:rPr>
            </w:pPr>
            <w:r>
              <w:rPr>
                <w:sz w:val="14"/>
              </w:rPr>
              <w:t>Динамичко нијансирање – пп, фп, мп, ппп, фф, ффф. Пдлт.</w:t>
            </w:r>
          </w:p>
          <w:p w:rsidR="003C547D" w:rsidRDefault="0078507E">
            <w:pPr>
              <w:pStyle w:val="TableParagraph"/>
              <w:ind w:right="228"/>
              <w:rPr>
                <w:sz w:val="14"/>
              </w:rPr>
            </w:pPr>
            <w:r>
              <w:rPr>
                <w:sz w:val="14"/>
              </w:rPr>
              <w:t>Коришћење информационих технологија у служби музике. Правила понашања.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Све дурске и молске лествице</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48"/>
              </w:numPr>
              <w:tabs>
                <w:tab w:val="left" w:pos="161"/>
              </w:tabs>
              <w:spacing w:line="160" w:lineRule="exact"/>
              <w:rPr>
                <w:i/>
                <w:sz w:val="14"/>
              </w:rPr>
            </w:pPr>
            <w:r>
              <w:rPr>
                <w:sz w:val="14"/>
              </w:rPr>
              <w:t>Н.Ч. Бокса:</w:t>
            </w:r>
            <w:r>
              <w:rPr>
                <w:spacing w:val="-2"/>
                <w:sz w:val="14"/>
              </w:rPr>
              <w:t xml:space="preserve"> </w:t>
            </w:r>
            <w:r>
              <w:rPr>
                <w:i/>
                <w:sz w:val="14"/>
              </w:rPr>
              <w:t>Етиде</w:t>
            </w:r>
          </w:p>
          <w:p w:rsidR="003C547D" w:rsidRDefault="0078507E">
            <w:pPr>
              <w:pStyle w:val="TableParagraph"/>
              <w:numPr>
                <w:ilvl w:val="0"/>
                <w:numId w:val="548"/>
              </w:numPr>
              <w:tabs>
                <w:tab w:val="left" w:pos="161"/>
              </w:tabs>
              <w:spacing w:line="160" w:lineRule="exact"/>
              <w:rPr>
                <w:i/>
                <w:sz w:val="14"/>
              </w:rPr>
            </w:pPr>
            <w:r>
              <w:rPr>
                <w:sz w:val="14"/>
              </w:rPr>
              <w:t xml:space="preserve">Ф. Ј. Надерман: </w:t>
            </w:r>
            <w:r>
              <w:rPr>
                <w:i/>
                <w:sz w:val="14"/>
              </w:rPr>
              <w:t>Етиде;</w:t>
            </w:r>
            <w:r>
              <w:rPr>
                <w:i/>
                <w:spacing w:val="-3"/>
                <w:sz w:val="14"/>
              </w:rPr>
              <w:t xml:space="preserve"> </w:t>
            </w:r>
            <w:r>
              <w:rPr>
                <w:i/>
                <w:sz w:val="14"/>
              </w:rPr>
              <w:t>Сонатине</w:t>
            </w:r>
          </w:p>
          <w:p w:rsidR="003C547D" w:rsidRDefault="0078507E">
            <w:pPr>
              <w:pStyle w:val="TableParagraph"/>
              <w:numPr>
                <w:ilvl w:val="0"/>
                <w:numId w:val="548"/>
              </w:numPr>
              <w:tabs>
                <w:tab w:val="left" w:pos="161"/>
              </w:tabs>
              <w:spacing w:line="160" w:lineRule="exact"/>
              <w:rPr>
                <w:i/>
                <w:sz w:val="14"/>
              </w:rPr>
            </w:pPr>
            <w:r>
              <w:rPr>
                <w:sz w:val="14"/>
              </w:rPr>
              <w:t xml:space="preserve">К. Ердели: </w:t>
            </w:r>
            <w:r>
              <w:rPr>
                <w:i/>
                <w:sz w:val="14"/>
              </w:rPr>
              <w:t>20</w:t>
            </w:r>
            <w:r>
              <w:rPr>
                <w:i/>
                <w:spacing w:val="-1"/>
                <w:sz w:val="14"/>
              </w:rPr>
              <w:t xml:space="preserve"> </w:t>
            </w:r>
            <w:r>
              <w:rPr>
                <w:i/>
                <w:sz w:val="14"/>
              </w:rPr>
              <w:t>Етида;</w:t>
            </w:r>
          </w:p>
          <w:p w:rsidR="003C547D" w:rsidRDefault="0078507E">
            <w:pPr>
              <w:pStyle w:val="TableParagraph"/>
              <w:numPr>
                <w:ilvl w:val="0"/>
                <w:numId w:val="548"/>
              </w:numPr>
              <w:tabs>
                <w:tab w:val="left" w:pos="161"/>
              </w:tabs>
              <w:spacing w:line="160" w:lineRule="exact"/>
              <w:rPr>
                <w:i/>
                <w:sz w:val="14"/>
              </w:rPr>
            </w:pPr>
            <w:r>
              <w:rPr>
                <w:sz w:val="14"/>
              </w:rPr>
              <w:t>А. Aселмoн:</w:t>
            </w:r>
            <w:r>
              <w:rPr>
                <w:spacing w:val="-8"/>
                <w:sz w:val="14"/>
              </w:rPr>
              <w:t xml:space="preserve"> </w:t>
            </w:r>
            <w:r>
              <w:rPr>
                <w:i/>
                <w:sz w:val="14"/>
              </w:rPr>
              <w:t>Етиде</w:t>
            </w:r>
          </w:p>
          <w:p w:rsidR="003C547D" w:rsidRDefault="0078507E">
            <w:pPr>
              <w:pStyle w:val="TableParagraph"/>
              <w:numPr>
                <w:ilvl w:val="0"/>
                <w:numId w:val="548"/>
              </w:numPr>
              <w:tabs>
                <w:tab w:val="left" w:pos="161"/>
              </w:tabs>
              <w:spacing w:line="160" w:lineRule="exact"/>
              <w:rPr>
                <w:i/>
                <w:sz w:val="14"/>
              </w:rPr>
            </w:pPr>
            <w:r>
              <w:rPr>
                <w:sz w:val="14"/>
              </w:rPr>
              <w:t xml:space="preserve">Ј. Л. Дусек: </w:t>
            </w:r>
            <w:r>
              <w:rPr>
                <w:i/>
                <w:sz w:val="14"/>
              </w:rPr>
              <w:t>Сонатине број 3 и</w:t>
            </w:r>
            <w:r>
              <w:rPr>
                <w:i/>
                <w:spacing w:val="-3"/>
                <w:sz w:val="14"/>
              </w:rPr>
              <w:t xml:space="preserve"> </w:t>
            </w:r>
            <w:r>
              <w:rPr>
                <w:i/>
                <w:sz w:val="14"/>
              </w:rPr>
              <w:t>4;</w:t>
            </w:r>
          </w:p>
          <w:p w:rsidR="003C547D" w:rsidRDefault="0078507E">
            <w:pPr>
              <w:pStyle w:val="TableParagraph"/>
              <w:numPr>
                <w:ilvl w:val="0"/>
                <w:numId w:val="548"/>
              </w:numPr>
              <w:tabs>
                <w:tab w:val="left" w:pos="161"/>
              </w:tabs>
              <w:spacing w:line="160" w:lineRule="exact"/>
              <w:rPr>
                <w:i/>
                <w:sz w:val="14"/>
              </w:rPr>
            </w:pPr>
            <w:r>
              <w:rPr>
                <w:sz w:val="14"/>
              </w:rPr>
              <w:t xml:space="preserve">Ф. </w:t>
            </w:r>
            <w:r>
              <w:rPr>
                <w:sz w:val="14"/>
              </w:rPr>
              <w:t>Ј. Надерман:</w:t>
            </w:r>
            <w:r>
              <w:rPr>
                <w:spacing w:val="-3"/>
                <w:sz w:val="14"/>
              </w:rPr>
              <w:t xml:space="preserve"> </w:t>
            </w:r>
            <w:r>
              <w:rPr>
                <w:i/>
                <w:sz w:val="14"/>
              </w:rPr>
              <w:t>Ноктурна;</w:t>
            </w:r>
          </w:p>
          <w:p w:rsidR="003C547D" w:rsidRDefault="0078507E">
            <w:pPr>
              <w:pStyle w:val="TableParagraph"/>
              <w:numPr>
                <w:ilvl w:val="0"/>
                <w:numId w:val="548"/>
              </w:numPr>
              <w:tabs>
                <w:tab w:val="left" w:pos="161"/>
              </w:tabs>
              <w:spacing w:line="160" w:lineRule="exact"/>
              <w:rPr>
                <w:i/>
                <w:sz w:val="14"/>
              </w:rPr>
            </w:pPr>
            <w:r>
              <w:rPr>
                <w:sz w:val="14"/>
              </w:rPr>
              <w:t>М. Гранжани:</w:t>
            </w:r>
            <w:r>
              <w:rPr>
                <w:spacing w:val="-2"/>
                <w:sz w:val="14"/>
              </w:rPr>
              <w:t xml:space="preserve"> </w:t>
            </w:r>
            <w:r>
              <w:rPr>
                <w:i/>
                <w:sz w:val="14"/>
              </w:rPr>
              <w:t>Ноктурно;</w:t>
            </w:r>
          </w:p>
          <w:p w:rsidR="003C547D" w:rsidRDefault="0078507E">
            <w:pPr>
              <w:pStyle w:val="TableParagraph"/>
              <w:spacing w:line="160" w:lineRule="exact"/>
              <w:rPr>
                <w:i/>
                <w:sz w:val="14"/>
              </w:rPr>
            </w:pPr>
            <w:r>
              <w:rPr>
                <w:i/>
                <w:sz w:val="14"/>
              </w:rPr>
              <w:t>– Баркарола;</w:t>
            </w:r>
          </w:p>
          <w:p w:rsidR="003C547D" w:rsidRDefault="0078507E">
            <w:pPr>
              <w:pStyle w:val="TableParagraph"/>
              <w:numPr>
                <w:ilvl w:val="0"/>
                <w:numId w:val="547"/>
              </w:numPr>
              <w:tabs>
                <w:tab w:val="left" w:pos="161"/>
              </w:tabs>
              <w:spacing w:line="160" w:lineRule="exact"/>
              <w:rPr>
                <w:i/>
                <w:sz w:val="14"/>
              </w:rPr>
            </w:pPr>
            <w:r>
              <w:rPr>
                <w:sz w:val="14"/>
              </w:rPr>
              <w:t xml:space="preserve">Посе: </w:t>
            </w:r>
            <w:r>
              <w:rPr>
                <w:i/>
                <w:sz w:val="14"/>
              </w:rPr>
              <w:t>Игра</w:t>
            </w:r>
            <w:r>
              <w:rPr>
                <w:i/>
                <w:spacing w:val="-2"/>
                <w:sz w:val="14"/>
              </w:rPr>
              <w:t xml:space="preserve"> </w:t>
            </w:r>
            <w:r>
              <w:rPr>
                <w:i/>
                <w:sz w:val="14"/>
              </w:rPr>
              <w:t>таласа</w:t>
            </w:r>
          </w:p>
          <w:p w:rsidR="003C547D" w:rsidRDefault="0078507E">
            <w:pPr>
              <w:pStyle w:val="TableParagraph"/>
              <w:numPr>
                <w:ilvl w:val="0"/>
                <w:numId w:val="547"/>
              </w:numPr>
              <w:tabs>
                <w:tab w:val="left" w:pos="161"/>
              </w:tabs>
              <w:spacing w:line="161" w:lineRule="exact"/>
              <w:rPr>
                <w:i/>
                <w:sz w:val="14"/>
              </w:rPr>
            </w:pPr>
            <w:r>
              <w:rPr>
                <w:sz w:val="14"/>
              </w:rPr>
              <w:t>Б.Андре:</w:t>
            </w:r>
            <w:r>
              <w:rPr>
                <w:spacing w:val="-2"/>
                <w:sz w:val="14"/>
              </w:rPr>
              <w:t xml:space="preserve"> </w:t>
            </w:r>
            <w:r>
              <w:rPr>
                <w:i/>
                <w:spacing w:val="-3"/>
                <w:sz w:val="14"/>
              </w:rPr>
              <w:t>Комади</w:t>
            </w:r>
          </w:p>
        </w:tc>
      </w:tr>
    </w:tbl>
    <w:p w:rsidR="003C547D" w:rsidRDefault="003C547D">
      <w:pPr>
        <w:spacing w:line="161"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84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 програма:</w:t>
            </w:r>
          </w:p>
          <w:p w:rsidR="003C547D" w:rsidRDefault="0078507E">
            <w:pPr>
              <w:pStyle w:val="TableParagraph"/>
              <w:numPr>
                <w:ilvl w:val="0"/>
                <w:numId w:val="546"/>
              </w:numPr>
              <w:tabs>
                <w:tab w:val="left" w:pos="162"/>
              </w:tabs>
              <w:spacing w:line="160" w:lineRule="exact"/>
              <w:rPr>
                <w:sz w:val="14"/>
              </w:rPr>
            </w:pPr>
            <w:r>
              <w:rPr>
                <w:sz w:val="14"/>
              </w:rPr>
              <w:t>све лествице;</w:t>
            </w:r>
          </w:p>
          <w:p w:rsidR="003C547D" w:rsidRDefault="0078507E">
            <w:pPr>
              <w:pStyle w:val="TableParagraph"/>
              <w:numPr>
                <w:ilvl w:val="0"/>
                <w:numId w:val="546"/>
              </w:numPr>
              <w:tabs>
                <w:tab w:val="left" w:pos="162"/>
              </w:tabs>
              <w:spacing w:line="160" w:lineRule="exact"/>
              <w:rPr>
                <w:sz w:val="14"/>
              </w:rPr>
            </w:pPr>
            <w:r>
              <w:rPr>
                <w:sz w:val="14"/>
              </w:rPr>
              <w:t>три до пет</w:t>
            </w:r>
            <w:r>
              <w:rPr>
                <w:spacing w:val="-2"/>
                <w:sz w:val="14"/>
              </w:rPr>
              <w:t xml:space="preserve"> </w:t>
            </w:r>
            <w:r>
              <w:rPr>
                <w:sz w:val="14"/>
              </w:rPr>
              <w:t>етида;</w:t>
            </w:r>
          </w:p>
          <w:p w:rsidR="003C547D" w:rsidRDefault="0078507E">
            <w:pPr>
              <w:pStyle w:val="TableParagraph"/>
              <w:numPr>
                <w:ilvl w:val="0"/>
                <w:numId w:val="546"/>
              </w:numPr>
              <w:tabs>
                <w:tab w:val="left" w:pos="162"/>
              </w:tabs>
              <w:spacing w:line="160" w:lineRule="exact"/>
              <w:rPr>
                <w:sz w:val="14"/>
              </w:rPr>
            </w:pPr>
            <w:r>
              <w:rPr>
                <w:sz w:val="14"/>
              </w:rPr>
              <w:t>две</w:t>
            </w:r>
            <w:r>
              <w:rPr>
                <w:spacing w:val="-1"/>
                <w:sz w:val="14"/>
              </w:rPr>
              <w:t xml:space="preserve"> </w:t>
            </w:r>
            <w:r>
              <w:rPr>
                <w:sz w:val="14"/>
              </w:rPr>
              <w:t>сонатине;</w:t>
            </w:r>
          </w:p>
          <w:p w:rsidR="003C547D" w:rsidRDefault="0078507E">
            <w:pPr>
              <w:pStyle w:val="TableParagraph"/>
              <w:numPr>
                <w:ilvl w:val="0"/>
                <w:numId w:val="546"/>
              </w:numPr>
              <w:tabs>
                <w:tab w:val="left" w:pos="162"/>
              </w:tabs>
              <w:spacing w:line="161" w:lineRule="exact"/>
              <w:rPr>
                <w:sz w:val="14"/>
              </w:rPr>
            </w:pPr>
            <w:r>
              <w:rPr>
                <w:sz w:val="14"/>
              </w:rPr>
              <w:t>три до четири</w:t>
            </w:r>
            <w:r>
              <w:rPr>
                <w:spacing w:val="-1"/>
                <w:sz w:val="14"/>
              </w:rPr>
              <w:t xml:space="preserve"> </w:t>
            </w:r>
            <w:r>
              <w:rPr>
                <w:sz w:val="14"/>
              </w:rPr>
              <w:t>комада.</w:t>
            </w:r>
          </w:p>
        </w:tc>
      </w:tr>
      <w:tr w:rsidR="003C547D">
        <w:trPr>
          <w:trHeight w:val="840"/>
        </w:trPr>
        <w:tc>
          <w:tcPr>
            <w:tcW w:w="10545" w:type="dxa"/>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545"/>
              </w:numPr>
              <w:tabs>
                <w:tab w:val="left" w:pos="197"/>
              </w:tabs>
              <w:spacing w:line="160" w:lineRule="exact"/>
              <w:rPr>
                <w:sz w:val="14"/>
              </w:rPr>
            </w:pPr>
            <w:r>
              <w:rPr>
                <w:sz w:val="14"/>
              </w:rPr>
              <w:t>Једна лествица са арпеђима;</w:t>
            </w:r>
          </w:p>
          <w:p w:rsidR="003C547D" w:rsidRDefault="0078507E">
            <w:pPr>
              <w:pStyle w:val="TableParagraph"/>
              <w:numPr>
                <w:ilvl w:val="0"/>
                <w:numId w:val="545"/>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45"/>
              </w:numPr>
              <w:tabs>
                <w:tab w:val="left" w:pos="197"/>
              </w:tabs>
              <w:spacing w:line="160" w:lineRule="exact"/>
              <w:rPr>
                <w:sz w:val="14"/>
              </w:rPr>
            </w:pPr>
            <w:r>
              <w:rPr>
                <w:sz w:val="14"/>
              </w:rPr>
              <w:t>Једна сонатина или тема са</w:t>
            </w:r>
            <w:r>
              <w:rPr>
                <w:spacing w:val="-2"/>
                <w:sz w:val="14"/>
              </w:rPr>
              <w:t xml:space="preserve"> </w:t>
            </w:r>
            <w:r>
              <w:rPr>
                <w:sz w:val="14"/>
              </w:rPr>
              <w:t>варијацијама;</w:t>
            </w:r>
          </w:p>
          <w:p w:rsidR="003C547D" w:rsidRDefault="0078507E">
            <w:pPr>
              <w:pStyle w:val="TableParagraph"/>
              <w:numPr>
                <w:ilvl w:val="0"/>
                <w:numId w:val="545"/>
              </w:numPr>
              <w:tabs>
                <w:tab w:val="left" w:pos="197"/>
              </w:tabs>
              <w:spacing w:line="161" w:lineRule="exact"/>
              <w:rPr>
                <w:sz w:val="14"/>
              </w:rPr>
            </w:pPr>
            <w:r>
              <w:rPr>
                <w:sz w:val="14"/>
              </w:rPr>
              <w:t>Један</w:t>
            </w:r>
            <w:r>
              <w:rPr>
                <w:spacing w:val="-1"/>
                <w:sz w:val="14"/>
              </w:rPr>
              <w:t xml:space="preserve"> </w:t>
            </w:r>
            <w:r>
              <w:rPr>
                <w:spacing w:val="-2"/>
                <w:sz w:val="14"/>
              </w:rPr>
              <w:t>комад.</w:t>
            </w:r>
          </w:p>
        </w:tc>
      </w:tr>
    </w:tbl>
    <w:p w:rsidR="003C547D" w:rsidRDefault="0078507E">
      <w:pPr>
        <w:pStyle w:val="BodyText"/>
        <w:spacing w:before="158"/>
        <w:ind w:left="497"/>
      </w:pPr>
      <w:r>
        <w:t>Кључни појмови садржаја: музика; ноте; ритам; музичка фраза; правила понашања</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ХАРФА</w:t>
      </w:r>
    </w:p>
    <w:p w:rsidR="003C547D" w:rsidRDefault="0078507E">
      <w:pPr>
        <w:tabs>
          <w:tab w:val="left" w:pos="1687"/>
        </w:tabs>
        <w:spacing w:before="49"/>
        <w:ind w:left="1687" w:right="206"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Харфа</w:t>
      </w:r>
      <w:r>
        <w:rPr>
          <w:spacing w:val="-4"/>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Шести</w:t>
      </w:r>
    </w:p>
    <w:p w:rsidR="003C547D" w:rsidRDefault="0078507E">
      <w:pPr>
        <w:spacing w:before="49"/>
        <w:ind w:left="157"/>
        <w:rPr>
          <w:b/>
          <w:sz w:val="14"/>
        </w:rPr>
      </w:pPr>
      <w:r>
        <w:rPr>
          <w:sz w:val="14"/>
        </w:rPr>
        <w:t xml:space="preserve">Годишњи фонд часова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400"/>
        </w:trPr>
        <w:tc>
          <w:tcPr>
            <w:tcW w:w="3969" w:type="dxa"/>
          </w:tcPr>
          <w:p w:rsidR="003C547D" w:rsidRDefault="0078507E">
            <w:pPr>
              <w:pStyle w:val="TableParagraph"/>
              <w:numPr>
                <w:ilvl w:val="0"/>
                <w:numId w:val="544"/>
              </w:numPr>
              <w:tabs>
                <w:tab w:val="left" w:pos="162"/>
              </w:tabs>
              <w:spacing w:before="18"/>
              <w:ind w:right="44" w:firstLine="0"/>
              <w:rPr>
                <w:sz w:val="14"/>
              </w:rPr>
            </w:pPr>
            <w:r>
              <w:rPr>
                <w:sz w:val="14"/>
              </w:rPr>
              <w:t>повеже стечено знање из основа муз.писмености са</w:t>
            </w:r>
            <w:r>
              <w:rPr>
                <w:spacing w:val="-14"/>
                <w:sz w:val="14"/>
              </w:rPr>
              <w:t xml:space="preserve"> </w:t>
            </w:r>
            <w:r>
              <w:rPr>
                <w:sz w:val="14"/>
              </w:rPr>
              <w:t>техничким процедурама на</w:t>
            </w:r>
            <w:r>
              <w:rPr>
                <w:spacing w:val="-2"/>
                <w:sz w:val="14"/>
              </w:rPr>
              <w:t xml:space="preserve"> </w:t>
            </w:r>
            <w:r>
              <w:rPr>
                <w:sz w:val="14"/>
              </w:rPr>
              <w:t>инструменту;</w:t>
            </w:r>
          </w:p>
          <w:p w:rsidR="003C547D" w:rsidRDefault="0078507E">
            <w:pPr>
              <w:pStyle w:val="TableParagraph"/>
              <w:numPr>
                <w:ilvl w:val="0"/>
                <w:numId w:val="544"/>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свирања и</w:t>
            </w:r>
            <w:r>
              <w:rPr>
                <w:spacing w:val="-4"/>
                <w:sz w:val="14"/>
              </w:rPr>
              <w:t xml:space="preserve"> </w:t>
            </w:r>
            <w:r>
              <w:rPr>
                <w:sz w:val="14"/>
              </w:rPr>
              <w:t>вежбања;</w:t>
            </w:r>
          </w:p>
          <w:p w:rsidR="003C547D" w:rsidRDefault="0078507E">
            <w:pPr>
              <w:pStyle w:val="TableParagraph"/>
              <w:numPr>
                <w:ilvl w:val="0"/>
                <w:numId w:val="544"/>
              </w:numPr>
              <w:tabs>
                <w:tab w:val="left" w:pos="162"/>
              </w:tabs>
              <w:ind w:right="461" w:firstLine="0"/>
              <w:rPr>
                <w:sz w:val="14"/>
              </w:rPr>
            </w:pPr>
            <w:r>
              <w:rPr>
                <w:sz w:val="14"/>
              </w:rPr>
              <w:t>примени</w:t>
            </w:r>
            <w:r>
              <w:rPr>
                <w:spacing w:val="-6"/>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5"/>
                <w:sz w:val="14"/>
              </w:rPr>
              <w:t xml:space="preserve"> </w:t>
            </w:r>
            <w:r>
              <w:rPr>
                <w:sz w:val="14"/>
              </w:rPr>
              <w:t>би</w:t>
            </w:r>
            <w:r>
              <w:rPr>
                <w:spacing w:val="-5"/>
                <w:sz w:val="14"/>
              </w:rPr>
              <w:t xml:space="preserve"> </w:t>
            </w:r>
            <w:r>
              <w:rPr>
                <w:sz w:val="14"/>
              </w:rPr>
              <w:t>исказао различите емоције;</w:t>
            </w:r>
          </w:p>
          <w:p w:rsidR="003C547D" w:rsidRDefault="0078507E">
            <w:pPr>
              <w:pStyle w:val="TableParagraph"/>
              <w:numPr>
                <w:ilvl w:val="0"/>
                <w:numId w:val="544"/>
              </w:numPr>
              <w:tabs>
                <w:tab w:val="left" w:pos="162"/>
              </w:tabs>
              <w:spacing w:line="159" w:lineRule="exact"/>
              <w:ind w:left="161"/>
              <w:rPr>
                <w:sz w:val="14"/>
              </w:rPr>
            </w:pPr>
            <w:r>
              <w:rPr>
                <w:sz w:val="14"/>
              </w:rPr>
              <w:t>инерпретира композицију у стилу епохе и</w:t>
            </w:r>
            <w:r>
              <w:rPr>
                <w:spacing w:val="-15"/>
                <w:sz w:val="14"/>
              </w:rPr>
              <w:t xml:space="preserve"> </w:t>
            </w:r>
            <w:r>
              <w:rPr>
                <w:sz w:val="14"/>
              </w:rPr>
              <w:t>композитора;</w:t>
            </w:r>
          </w:p>
          <w:p w:rsidR="003C547D" w:rsidRDefault="0078507E">
            <w:pPr>
              <w:pStyle w:val="TableParagraph"/>
              <w:numPr>
                <w:ilvl w:val="0"/>
                <w:numId w:val="544"/>
              </w:numPr>
              <w:tabs>
                <w:tab w:val="left" w:pos="162"/>
              </w:tabs>
              <w:ind w:right="453" w:firstLine="0"/>
              <w:rPr>
                <w:sz w:val="14"/>
              </w:rPr>
            </w:pPr>
            <w:r>
              <w:rPr>
                <w:sz w:val="14"/>
              </w:rPr>
              <w:t>испољи креативност у реализацији музичке фантазије и естетике;</w:t>
            </w:r>
          </w:p>
          <w:p w:rsidR="003C547D" w:rsidRDefault="0078507E">
            <w:pPr>
              <w:pStyle w:val="TableParagraph"/>
              <w:numPr>
                <w:ilvl w:val="0"/>
                <w:numId w:val="544"/>
              </w:numPr>
              <w:tabs>
                <w:tab w:val="left" w:pos="162"/>
              </w:tabs>
              <w:spacing w:line="159" w:lineRule="exact"/>
              <w:ind w:left="161"/>
              <w:rPr>
                <w:sz w:val="14"/>
              </w:rPr>
            </w:pPr>
            <w:r>
              <w:rPr>
                <w:sz w:val="14"/>
              </w:rPr>
              <w:t>учествује у разговорима о извођењу на јавнм</w:t>
            </w:r>
            <w:r>
              <w:rPr>
                <w:spacing w:val="-7"/>
                <w:sz w:val="14"/>
              </w:rPr>
              <w:t xml:space="preserve"> </w:t>
            </w:r>
            <w:r>
              <w:rPr>
                <w:sz w:val="14"/>
              </w:rPr>
              <w:t>наступу;</w:t>
            </w:r>
          </w:p>
          <w:p w:rsidR="003C547D" w:rsidRDefault="0078507E">
            <w:pPr>
              <w:pStyle w:val="TableParagraph"/>
              <w:numPr>
                <w:ilvl w:val="0"/>
                <w:numId w:val="544"/>
              </w:numPr>
              <w:tabs>
                <w:tab w:val="left" w:pos="162"/>
              </w:tabs>
              <w:spacing w:line="160" w:lineRule="exact"/>
              <w:ind w:left="161"/>
              <w:rPr>
                <w:sz w:val="14"/>
              </w:rPr>
            </w:pPr>
            <w:r>
              <w:rPr>
                <w:sz w:val="14"/>
              </w:rPr>
              <w:t>покаже поштовање према другим извођачима и</w:t>
            </w:r>
            <w:r>
              <w:rPr>
                <w:spacing w:val="-14"/>
                <w:sz w:val="14"/>
              </w:rPr>
              <w:t xml:space="preserve"> </w:t>
            </w:r>
            <w:r>
              <w:rPr>
                <w:sz w:val="14"/>
              </w:rPr>
              <w:t>публици;</w:t>
            </w:r>
          </w:p>
          <w:p w:rsidR="003C547D" w:rsidRDefault="0078507E">
            <w:pPr>
              <w:pStyle w:val="TableParagraph"/>
              <w:numPr>
                <w:ilvl w:val="0"/>
                <w:numId w:val="544"/>
              </w:numPr>
              <w:tabs>
                <w:tab w:val="left" w:pos="162"/>
              </w:tabs>
              <w:ind w:right="48" w:firstLine="0"/>
              <w:rPr>
                <w:sz w:val="14"/>
              </w:rPr>
            </w:pPr>
            <w:r>
              <w:rPr>
                <w:sz w:val="14"/>
              </w:rPr>
              <w:t>користи</w:t>
            </w:r>
            <w:r>
              <w:rPr>
                <w:spacing w:val="-5"/>
                <w:sz w:val="14"/>
              </w:rPr>
              <w:t xml:space="preserve"> </w:t>
            </w:r>
            <w:r>
              <w:rPr>
                <w:sz w:val="14"/>
              </w:rPr>
              <w:t>информационе</w:t>
            </w:r>
            <w:r>
              <w:rPr>
                <w:spacing w:val="-4"/>
                <w:sz w:val="14"/>
              </w:rPr>
              <w:t xml:space="preserve"> </w:t>
            </w:r>
            <w:r>
              <w:rPr>
                <w:sz w:val="14"/>
              </w:rPr>
              <w:t>технологије</w:t>
            </w:r>
            <w:r>
              <w:rPr>
                <w:spacing w:val="-5"/>
                <w:sz w:val="14"/>
              </w:rPr>
              <w:t xml:space="preserve"> </w:t>
            </w:r>
            <w:r>
              <w:rPr>
                <w:sz w:val="14"/>
              </w:rPr>
              <w:t>уз</w:t>
            </w:r>
            <w:r>
              <w:rPr>
                <w:spacing w:val="-4"/>
                <w:sz w:val="14"/>
              </w:rPr>
              <w:t xml:space="preserve"> </w:t>
            </w:r>
            <w:r>
              <w:rPr>
                <w:sz w:val="14"/>
              </w:rPr>
              <w:t>помоћ</w:t>
            </w:r>
            <w:r>
              <w:rPr>
                <w:spacing w:val="-5"/>
                <w:sz w:val="14"/>
              </w:rPr>
              <w:t xml:space="preserve"> </w:t>
            </w:r>
            <w:r>
              <w:rPr>
                <w:sz w:val="14"/>
              </w:rPr>
              <w:t>одраслих</w:t>
            </w:r>
            <w:r>
              <w:rPr>
                <w:spacing w:val="-4"/>
                <w:sz w:val="14"/>
              </w:rPr>
              <w:t xml:space="preserve"> </w:t>
            </w:r>
            <w:r>
              <w:rPr>
                <w:sz w:val="14"/>
              </w:rPr>
              <w:t>у</w:t>
            </w:r>
            <w:r>
              <w:rPr>
                <w:spacing w:val="-4"/>
                <w:sz w:val="14"/>
              </w:rPr>
              <w:t xml:space="preserve"> </w:t>
            </w:r>
            <w:r>
              <w:rPr>
                <w:sz w:val="14"/>
              </w:rPr>
              <w:t xml:space="preserve">циљу стицања знања о </w:t>
            </w:r>
            <w:r>
              <w:rPr>
                <w:spacing w:val="-3"/>
                <w:sz w:val="14"/>
              </w:rPr>
              <w:t xml:space="preserve">стилу, </w:t>
            </w:r>
            <w:r>
              <w:rPr>
                <w:sz w:val="14"/>
              </w:rPr>
              <w:t>композитору и</w:t>
            </w:r>
            <w:r>
              <w:rPr>
                <w:spacing w:val="-3"/>
                <w:sz w:val="14"/>
              </w:rPr>
              <w:t xml:space="preserve"> </w:t>
            </w:r>
            <w:r>
              <w:rPr>
                <w:sz w:val="14"/>
              </w:rPr>
              <w:t>извођачима.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Арпеђа; септакорди (умањени и доминантни); Техничке вежбе за сва четири прста</w:t>
            </w:r>
          </w:p>
          <w:p w:rsidR="003C547D" w:rsidRDefault="0078507E">
            <w:pPr>
              <w:pStyle w:val="TableParagraph"/>
              <w:ind w:right="358"/>
              <w:rPr>
                <w:sz w:val="14"/>
              </w:rPr>
            </w:pPr>
            <w:r>
              <w:rPr>
                <w:sz w:val="14"/>
              </w:rPr>
              <w:t>Све ритмичке комбинације; трилери 2131; 21; 12. Коришћење информационих технологија у служби музике. Правила понашања.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Све лествице у октави; терци и сексти</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43"/>
              </w:numPr>
              <w:tabs>
                <w:tab w:val="left" w:pos="161"/>
              </w:tabs>
              <w:spacing w:line="160" w:lineRule="exact"/>
              <w:rPr>
                <w:i/>
                <w:sz w:val="14"/>
              </w:rPr>
            </w:pPr>
            <w:r>
              <w:rPr>
                <w:sz w:val="14"/>
              </w:rPr>
              <w:t>Н. Ч. Бокса:</w:t>
            </w:r>
            <w:r>
              <w:rPr>
                <w:spacing w:val="-2"/>
                <w:sz w:val="14"/>
              </w:rPr>
              <w:t xml:space="preserve"> </w:t>
            </w:r>
            <w:r>
              <w:rPr>
                <w:i/>
                <w:sz w:val="14"/>
              </w:rPr>
              <w:t>Етиде</w:t>
            </w:r>
          </w:p>
          <w:p w:rsidR="003C547D" w:rsidRDefault="0078507E">
            <w:pPr>
              <w:pStyle w:val="TableParagraph"/>
              <w:numPr>
                <w:ilvl w:val="0"/>
                <w:numId w:val="543"/>
              </w:numPr>
              <w:tabs>
                <w:tab w:val="left" w:pos="161"/>
              </w:tabs>
              <w:spacing w:line="160" w:lineRule="exact"/>
              <w:rPr>
                <w:i/>
                <w:sz w:val="14"/>
              </w:rPr>
            </w:pPr>
            <w:r>
              <w:rPr>
                <w:sz w:val="14"/>
              </w:rPr>
              <w:t>Ф. Ј. Надерман:</w:t>
            </w:r>
            <w:r>
              <w:rPr>
                <w:spacing w:val="-3"/>
                <w:sz w:val="14"/>
              </w:rPr>
              <w:t xml:space="preserve"> </w:t>
            </w:r>
            <w:r>
              <w:rPr>
                <w:i/>
                <w:sz w:val="14"/>
              </w:rPr>
              <w:t>Етиде</w:t>
            </w:r>
          </w:p>
          <w:p w:rsidR="003C547D" w:rsidRDefault="0078507E">
            <w:pPr>
              <w:pStyle w:val="TableParagraph"/>
              <w:numPr>
                <w:ilvl w:val="0"/>
                <w:numId w:val="543"/>
              </w:numPr>
              <w:tabs>
                <w:tab w:val="left" w:pos="161"/>
              </w:tabs>
              <w:spacing w:line="160" w:lineRule="exact"/>
              <w:rPr>
                <w:i/>
                <w:sz w:val="14"/>
              </w:rPr>
            </w:pPr>
            <w:r>
              <w:rPr>
                <w:sz w:val="14"/>
              </w:rPr>
              <w:t>А. Цабел:</w:t>
            </w:r>
            <w:r>
              <w:rPr>
                <w:spacing w:val="-2"/>
                <w:sz w:val="14"/>
              </w:rPr>
              <w:t xml:space="preserve"> </w:t>
            </w:r>
            <w:r>
              <w:rPr>
                <w:i/>
                <w:sz w:val="14"/>
              </w:rPr>
              <w:t>Етиде</w:t>
            </w:r>
          </w:p>
          <w:p w:rsidR="003C547D" w:rsidRDefault="0078507E">
            <w:pPr>
              <w:pStyle w:val="TableParagraph"/>
              <w:numPr>
                <w:ilvl w:val="0"/>
                <w:numId w:val="543"/>
              </w:numPr>
              <w:tabs>
                <w:tab w:val="left" w:pos="161"/>
              </w:tabs>
              <w:spacing w:line="160" w:lineRule="exact"/>
              <w:rPr>
                <w:i/>
                <w:sz w:val="14"/>
              </w:rPr>
            </w:pPr>
            <w:r>
              <w:rPr>
                <w:sz w:val="14"/>
              </w:rPr>
              <w:t>Ј. Л. Дусек:</w:t>
            </w:r>
            <w:r>
              <w:rPr>
                <w:spacing w:val="-3"/>
                <w:sz w:val="14"/>
              </w:rPr>
              <w:t xml:space="preserve"> </w:t>
            </w:r>
            <w:r>
              <w:rPr>
                <w:i/>
                <w:sz w:val="14"/>
              </w:rPr>
              <w:t>Сонатине</w:t>
            </w:r>
          </w:p>
          <w:p w:rsidR="003C547D" w:rsidRDefault="0078507E">
            <w:pPr>
              <w:pStyle w:val="TableParagraph"/>
              <w:numPr>
                <w:ilvl w:val="0"/>
                <w:numId w:val="543"/>
              </w:numPr>
              <w:tabs>
                <w:tab w:val="left" w:pos="161"/>
              </w:tabs>
              <w:spacing w:line="160" w:lineRule="exact"/>
              <w:rPr>
                <w:i/>
                <w:sz w:val="14"/>
              </w:rPr>
            </w:pPr>
            <w:r>
              <w:rPr>
                <w:sz w:val="14"/>
              </w:rPr>
              <w:t>Ф. Ј. Надерман:</w:t>
            </w:r>
            <w:r>
              <w:rPr>
                <w:spacing w:val="-3"/>
                <w:sz w:val="14"/>
              </w:rPr>
              <w:t xml:space="preserve"> </w:t>
            </w:r>
            <w:r>
              <w:rPr>
                <w:i/>
                <w:sz w:val="14"/>
              </w:rPr>
              <w:t>Сонатине</w:t>
            </w:r>
          </w:p>
          <w:p w:rsidR="003C547D" w:rsidRDefault="0078507E">
            <w:pPr>
              <w:pStyle w:val="TableParagraph"/>
              <w:numPr>
                <w:ilvl w:val="0"/>
                <w:numId w:val="543"/>
              </w:numPr>
              <w:tabs>
                <w:tab w:val="left" w:pos="161"/>
              </w:tabs>
              <w:spacing w:line="160" w:lineRule="exact"/>
              <w:rPr>
                <w:i/>
                <w:sz w:val="14"/>
              </w:rPr>
            </w:pPr>
            <w:r>
              <w:rPr>
                <w:sz w:val="14"/>
              </w:rPr>
              <w:t xml:space="preserve">К. Салседо: </w:t>
            </w:r>
            <w:r>
              <w:rPr>
                <w:i/>
                <w:sz w:val="14"/>
              </w:rPr>
              <w:t>Музичка</w:t>
            </w:r>
            <w:r>
              <w:rPr>
                <w:i/>
                <w:spacing w:val="-1"/>
                <w:sz w:val="14"/>
              </w:rPr>
              <w:t xml:space="preserve"> </w:t>
            </w:r>
            <w:r>
              <w:rPr>
                <w:i/>
                <w:sz w:val="14"/>
              </w:rPr>
              <w:t>кутија</w:t>
            </w:r>
          </w:p>
          <w:p w:rsidR="003C547D" w:rsidRDefault="0078507E">
            <w:pPr>
              <w:pStyle w:val="TableParagraph"/>
              <w:numPr>
                <w:ilvl w:val="0"/>
                <w:numId w:val="543"/>
              </w:numPr>
              <w:tabs>
                <w:tab w:val="left" w:pos="161"/>
              </w:tabs>
              <w:spacing w:line="160" w:lineRule="exact"/>
              <w:rPr>
                <w:i/>
                <w:sz w:val="14"/>
              </w:rPr>
            </w:pPr>
            <w:r>
              <w:rPr>
                <w:spacing w:val="-9"/>
                <w:sz w:val="14"/>
              </w:rPr>
              <w:t xml:space="preserve">Р. </w:t>
            </w:r>
            <w:r>
              <w:rPr>
                <w:sz w:val="14"/>
              </w:rPr>
              <w:t xml:space="preserve">Глиер: </w:t>
            </w:r>
            <w:r>
              <w:rPr>
                <w:i/>
                <w:sz w:val="14"/>
              </w:rPr>
              <w:t>У</w:t>
            </w:r>
            <w:r>
              <w:rPr>
                <w:i/>
                <w:spacing w:val="-18"/>
                <w:sz w:val="14"/>
              </w:rPr>
              <w:t xml:space="preserve"> </w:t>
            </w:r>
            <w:r>
              <w:rPr>
                <w:i/>
                <w:sz w:val="14"/>
              </w:rPr>
              <w:t>пољу</w:t>
            </w:r>
          </w:p>
          <w:p w:rsidR="003C547D" w:rsidRDefault="0078507E">
            <w:pPr>
              <w:pStyle w:val="TableParagraph"/>
              <w:numPr>
                <w:ilvl w:val="0"/>
                <w:numId w:val="543"/>
              </w:numPr>
              <w:tabs>
                <w:tab w:val="left" w:pos="161"/>
              </w:tabs>
              <w:spacing w:line="160" w:lineRule="exact"/>
              <w:rPr>
                <w:i/>
                <w:sz w:val="14"/>
              </w:rPr>
            </w:pPr>
            <w:r>
              <w:rPr>
                <w:sz w:val="14"/>
              </w:rPr>
              <w:t>М. Мусоргски:</w:t>
            </w:r>
            <w:r>
              <w:rPr>
                <w:spacing w:val="-2"/>
                <w:sz w:val="14"/>
              </w:rPr>
              <w:t xml:space="preserve"> </w:t>
            </w:r>
            <w:r>
              <w:rPr>
                <w:i/>
                <w:sz w:val="14"/>
              </w:rPr>
              <w:t>Суза</w:t>
            </w:r>
          </w:p>
          <w:p w:rsidR="003C547D" w:rsidRDefault="0078507E">
            <w:pPr>
              <w:pStyle w:val="TableParagraph"/>
              <w:numPr>
                <w:ilvl w:val="0"/>
                <w:numId w:val="543"/>
              </w:numPr>
              <w:tabs>
                <w:tab w:val="left" w:pos="161"/>
              </w:tabs>
              <w:spacing w:line="160" w:lineRule="exact"/>
              <w:rPr>
                <w:i/>
                <w:sz w:val="14"/>
              </w:rPr>
            </w:pPr>
            <w:r>
              <w:rPr>
                <w:sz w:val="14"/>
              </w:rPr>
              <w:t xml:space="preserve">С. Мекдоналд: </w:t>
            </w:r>
            <w:r>
              <w:rPr>
                <w:i/>
                <w:spacing w:val="-3"/>
                <w:sz w:val="14"/>
              </w:rPr>
              <w:t>Комади</w:t>
            </w:r>
          </w:p>
          <w:p w:rsidR="003C547D" w:rsidRDefault="0078507E">
            <w:pPr>
              <w:pStyle w:val="TableParagraph"/>
              <w:numPr>
                <w:ilvl w:val="0"/>
                <w:numId w:val="543"/>
              </w:numPr>
              <w:tabs>
                <w:tab w:val="left" w:pos="161"/>
              </w:tabs>
              <w:spacing w:line="160" w:lineRule="exact"/>
              <w:rPr>
                <w:i/>
                <w:sz w:val="14"/>
              </w:rPr>
            </w:pPr>
            <w:r>
              <w:rPr>
                <w:sz w:val="14"/>
              </w:rPr>
              <w:t>Б. Андре:</w:t>
            </w:r>
            <w:r>
              <w:rPr>
                <w:spacing w:val="-3"/>
                <w:sz w:val="14"/>
              </w:rPr>
              <w:t xml:space="preserve"> </w:t>
            </w:r>
            <w:r>
              <w:rPr>
                <w:i/>
                <w:spacing w:val="-3"/>
                <w:sz w:val="14"/>
              </w:rPr>
              <w:t>Комади</w:t>
            </w:r>
          </w:p>
          <w:p w:rsidR="003C547D" w:rsidRDefault="0078507E">
            <w:pPr>
              <w:pStyle w:val="TableParagraph"/>
              <w:numPr>
                <w:ilvl w:val="0"/>
                <w:numId w:val="543"/>
              </w:numPr>
              <w:tabs>
                <w:tab w:val="left" w:pos="161"/>
              </w:tabs>
              <w:spacing w:line="161" w:lineRule="exact"/>
              <w:rPr>
                <w:i/>
                <w:sz w:val="14"/>
              </w:rPr>
            </w:pPr>
            <w:r>
              <w:rPr>
                <w:sz w:val="14"/>
              </w:rPr>
              <w:t xml:space="preserve">М. Глинка: </w:t>
            </w:r>
            <w:r>
              <w:rPr>
                <w:i/>
                <w:sz w:val="14"/>
              </w:rPr>
              <w:t>Варијације на Моцартову</w:t>
            </w:r>
            <w:r>
              <w:rPr>
                <w:i/>
                <w:spacing w:val="-7"/>
                <w:sz w:val="14"/>
              </w:rPr>
              <w:t xml:space="preserve"> </w:t>
            </w:r>
            <w:r>
              <w:rPr>
                <w:i/>
                <w:sz w:val="14"/>
              </w:rPr>
              <w:t>тему</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542"/>
              </w:numPr>
              <w:tabs>
                <w:tab w:val="left" w:pos="162"/>
              </w:tabs>
              <w:spacing w:line="160" w:lineRule="exact"/>
              <w:rPr>
                <w:sz w:val="14"/>
              </w:rPr>
            </w:pPr>
            <w:r>
              <w:rPr>
                <w:sz w:val="14"/>
              </w:rPr>
              <w:t>скале, арпеђо;</w:t>
            </w:r>
          </w:p>
          <w:p w:rsidR="003C547D" w:rsidRDefault="0078507E">
            <w:pPr>
              <w:pStyle w:val="TableParagraph"/>
              <w:numPr>
                <w:ilvl w:val="0"/>
                <w:numId w:val="542"/>
              </w:numPr>
              <w:tabs>
                <w:tab w:val="left" w:pos="162"/>
              </w:tabs>
              <w:spacing w:line="160" w:lineRule="exact"/>
              <w:rPr>
                <w:sz w:val="14"/>
              </w:rPr>
            </w:pPr>
            <w:r>
              <w:rPr>
                <w:sz w:val="14"/>
              </w:rPr>
              <w:t>три до пет</w:t>
            </w:r>
            <w:r>
              <w:rPr>
                <w:spacing w:val="-2"/>
                <w:sz w:val="14"/>
              </w:rPr>
              <w:t xml:space="preserve"> </w:t>
            </w:r>
            <w:r>
              <w:rPr>
                <w:sz w:val="14"/>
              </w:rPr>
              <w:t>етида;</w:t>
            </w:r>
          </w:p>
          <w:p w:rsidR="003C547D" w:rsidRDefault="0078507E">
            <w:pPr>
              <w:pStyle w:val="TableParagraph"/>
              <w:numPr>
                <w:ilvl w:val="0"/>
                <w:numId w:val="542"/>
              </w:numPr>
              <w:tabs>
                <w:tab w:val="left" w:pos="162"/>
              </w:tabs>
              <w:spacing w:line="160" w:lineRule="exact"/>
              <w:rPr>
                <w:sz w:val="14"/>
              </w:rPr>
            </w:pPr>
            <w:r>
              <w:rPr>
                <w:sz w:val="14"/>
              </w:rPr>
              <w:t>једна</w:t>
            </w:r>
            <w:r>
              <w:rPr>
                <w:spacing w:val="-6"/>
                <w:sz w:val="14"/>
              </w:rPr>
              <w:t xml:space="preserve"> </w:t>
            </w:r>
            <w:r>
              <w:rPr>
                <w:sz w:val="14"/>
              </w:rPr>
              <w:t>сонатина;</w:t>
            </w:r>
          </w:p>
          <w:p w:rsidR="003C547D" w:rsidRDefault="0078507E">
            <w:pPr>
              <w:pStyle w:val="TableParagraph"/>
              <w:numPr>
                <w:ilvl w:val="0"/>
                <w:numId w:val="542"/>
              </w:numPr>
              <w:tabs>
                <w:tab w:val="left" w:pos="162"/>
              </w:tabs>
              <w:spacing w:line="161" w:lineRule="exact"/>
              <w:rPr>
                <w:sz w:val="14"/>
              </w:rPr>
            </w:pPr>
            <w:r>
              <w:rPr>
                <w:sz w:val="14"/>
              </w:rPr>
              <w:t>четири</w:t>
            </w:r>
            <w:r>
              <w:rPr>
                <w:spacing w:val="-12"/>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100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541"/>
              </w:numPr>
              <w:tabs>
                <w:tab w:val="left" w:pos="197"/>
              </w:tabs>
              <w:spacing w:line="160" w:lineRule="exact"/>
              <w:rPr>
                <w:sz w:val="14"/>
              </w:rPr>
            </w:pPr>
            <w:r>
              <w:rPr>
                <w:sz w:val="14"/>
              </w:rPr>
              <w:t>Једна лествица са арпеђима;</w:t>
            </w:r>
          </w:p>
          <w:p w:rsidR="003C547D" w:rsidRDefault="0078507E">
            <w:pPr>
              <w:pStyle w:val="TableParagraph"/>
              <w:numPr>
                <w:ilvl w:val="0"/>
                <w:numId w:val="541"/>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41"/>
              </w:numPr>
              <w:tabs>
                <w:tab w:val="left" w:pos="197"/>
              </w:tabs>
              <w:spacing w:line="160" w:lineRule="exact"/>
              <w:rPr>
                <w:sz w:val="14"/>
              </w:rPr>
            </w:pPr>
            <w:r>
              <w:rPr>
                <w:sz w:val="14"/>
              </w:rPr>
              <w:t>Једна</w:t>
            </w:r>
            <w:r>
              <w:rPr>
                <w:spacing w:val="-1"/>
                <w:sz w:val="14"/>
              </w:rPr>
              <w:t xml:space="preserve"> </w:t>
            </w:r>
            <w:r>
              <w:rPr>
                <w:sz w:val="14"/>
              </w:rPr>
              <w:t>сонатина;</w:t>
            </w:r>
          </w:p>
          <w:p w:rsidR="003C547D" w:rsidRDefault="0078507E">
            <w:pPr>
              <w:pStyle w:val="TableParagraph"/>
              <w:numPr>
                <w:ilvl w:val="0"/>
                <w:numId w:val="541"/>
              </w:numPr>
              <w:tabs>
                <w:tab w:val="left" w:pos="197"/>
              </w:tabs>
              <w:spacing w:line="160" w:lineRule="exact"/>
              <w:rPr>
                <w:sz w:val="14"/>
              </w:rPr>
            </w:pPr>
            <w:r>
              <w:rPr>
                <w:sz w:val="14"/>
              </w:rPr>
              <w:t>Једна</w:t>
            </w:r>
            <w:r>
              <w:rPr>
                <w:spacing w:val="-7"/>
                <w:sz w:val="14"/>
              </w:rPr>
              <w:t xml:space="preserve"> </w:t>
            </w:r>
            <w:r>
              <w:rPr>
                <w:sz w:val="14"/>
              </w:rPr>
              <w:t>композиција</w:t>
            </w:r>
            <w:r>
              <w:rPr>
                <w:spacing w:val="-6"/>
                <w:sz w:val="14"/>
              </w:rPr>
              <w:t xml:space="preserve"> </w:t>
            </w:r>
            <w:r>
              <w:rPr>
                <w:sz w:val="14"/>
              </w:rPr>
              <w:t>аутора</w:t>
            </w:r>
            <w:r>
              <w:rPr>
                <w:spacing w:val="-6"/>
                <w:sz w:val="14"/>
              </w:rPr>
              <w:t xml:space="preserve"> </w:t>
            </w:r>
            <w:r>
              <w:rPr>
                <w:sz w:val="14"/>
              </w:rPr>
              <w:t>из</w:t>
            </w:r>
            <w:r>
              <w:rPr>
                <w:spacing w:val="-7"/>
                <w:sz w:val="14"/>
              </w:rPr>
              <w:t xml:space="preserve"> </w:t>
            </w:r>
            <w:r>
              <w:rPr>
                <w:sz w:val="14"/>
              </w:rPr>
              <w:t>XIX</w:t>
            </w:r>
            <w:r>
              <w:rPr>
                <w:spacing w:val="-7"/>
                <w:sz w:val="14"/>
              </w:rPr>
              <w:t xml:space="preserve"> </w:t>
            </w:r>
            <w:r>
              <w:rPr>
                <w:sz w:val="14"/>
              </w:rPr>
              <w:t>века;</w:t>
            </w:r>
          </w:p>
          <w:p w:rsidR="003C547D" w:rsidRDefault="0078507E">
            <w:pPr>
              <w:pStyle w:val="TableParagraph"/>
              <w:numPr>
                <w:ilvl w:val="0"/>
                <w:numId w:val="541"/>
              </w:numPr>
              <w:tabs>
                <w:tab w:val="left" w:pos="197"/>
              </w:tabs>
              <w:spacing w:line="161" w:lineRule="exact"/>
              <w:rPr>
                <w:sz w:val="14"/>
              </w:rPr>
            </w:pPr>
            <w:r>
              <w:rPr>
                <w:sz w:val="14"/>
              </w:rPr>
              <w:t>Једна композиција савременог</w:t>
            </w:r>
            <w:r>
              <w:rPr>
                <w:spacing w:val="-23"/>
                <w:sz w:val="14"/>
              </w:rPr>
              <w:t xml:space="preserve"> </w:t>
            </w:r>
            <w:r>
              <w:rPr>
                <w:sz w:val="14"/>
              </w:rPr>
              <w:t>аутора.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музика; ноте; ритам; музичка фраза; правила понашања</w:t>
      </w:r>
    </w:p>
    <w:p w:rsidR="003C547D" w:rsidRDefault="003C547D">
      <w:pPr>
        <w:pStyle w:val="BodyText"/>
        <w:ind w:left="0"/>
        <w:rPr>
          <w:sz w:val="23"/>
        </w:rPr>
      </w:pPr>
    </w:p>
    <w:p w:rsidR="003C547D" w:rsidRDefault="0078507E">
      <w:pPr>
        <w:tabs>
          <w:tab w:val="left" w:pos="1736"/>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НЕПЕДАЛНА </w:t>
      </w:r>
      <w:r>
        <w:rPr>
          <w:b/>
          <w:spacing w:val="-3"/>
          <w:sz w:val="14"/>
        </w:rPr>
        <w:t xml:space="preserve">ХАРФА </w:t>
      </w:r>
      <w:r>
        <w:rPr>
          <w:b/>
          <w:sz w:val="14"/>
        </w:rPr>
        <w:t>(са</w:t>
      </w:r>
      <w:r>
        <w:rPr>
          <w:b/>
          <w:spacing w:val="2"/>
          <w:sz w:val="14"/>
        </w:rPr>
        <w:t xml:space="preserve"> </w:t>
      </w:r>
      <w:r>
        <w:rPr>
          <w:b/>
          <w:sz w:val="14"/>
        </w:rPr>
        <w:t>прештимачима)</w:t>
      </w:r>
    </w:p>
    <w:p w:rsidR="003C547D" w:rsidRDefault="0078507E">
      <w:pPr>
        <w:tabs>
          <w:tab w:val="left" w:pos="1701"/>
        </w:tabs>
        <w:spacing w:before="49"/>
        <w:ind w:left="1701" w:right="309" w:hanging="1545"/>
        <w:jc w:val="both"/>
        <w:rPr>
          <w:sz w:val="14"/>
        </w:rPr>
      </w:pPr>
      <w:r>
        <w:rPr>
          <w:sz w:val="14"/>
        </w:rPr>
        <w:t>Циљ</w:t>
      </w:r>
      <w:r>
        <w:rPr>
          <w:sz w:val="14"/>
        </w:rPr>
        <w:tab/>
      </w:r>
      <w:r>
        <w:rPr>
          <w:b/>
          <w:sz w:val="14"/>
        </w:rPr>
        <w:t xml:space="preserve">Циљ </w:t>
      </w:r>
      <w:r>
        <w:rPr>
          <w:sz w:val="14"/>
        </w:rPr>
        <w:t xml:space="preserve">учења предмета Непедална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Први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00"/>
        </w:trPr>
        <w:tc>
          <w:tcPr>
            <w:tcW w:w="3969" w:type="dxa"/>
          </w:tcPr>
          <w:p w:rsidR="003C547D" w:rsidRDefault="0078507E">
            <w:pPr>
              <w:pStyle w:val="TableParagraph"/>
              <w:numPr>
                <w:ilvl w:val="0"/>
                <w:numId w:val="540"/>
              </w:numPr>
              <w:tabs>
                <w:tab w:val="left" w:pos="162"/>
              </w:tabs>
              <w:spacing w:before="18"/>
              <w:ind w:right="211" w:firstLine="0"/>
              <w:rPr>
                <w:sz w:val="14"/>
              </w:rPr>
            </w:pPr>
            <w:r>
              <w:rPr>
                <w:sz w:val="14"/>
              </w:rPr>
              <w:t>опише својим речима инструмент, као и да наброји делове харфе,</w:t>
            </w:r>
            <w:r>
              <w:rPr>
                <w:spacing w:val="-5"/>
                <w:sz w:val="14"/>
              </w:rPr>
              <w:t xml:space="preserve"> </w:t>
            </w:r>
            <w:r>
              <w:rPr>
                <w:sz w:val="14"/>
              </w:rPr>
              <w:t>и</w:t>
            </w:r>
            <w:r>
              <w:rPr>
                <w:spacing w:val="-5"/>
                <w:sz w:val="14"/>
              </w:rPr>
              <w:t xml:space="preserve"> </w:t>
            </w:r>
            <w:r>
              <w:rPr>
                <w:sz w:val="14"/>
              </w:rPr>
              <w:t>покаже</w:t>
            </w:r>
            <w:r>
              <w:rPr>
                <w:spacing w:val="-4"/>
                <w:sz w:val="14"/>
              </w:rPr>
              <w:t xml:space="preserve"> </w:t>
            </w:r>
            <w:r>
              <w:rPr>
                <w:sz w:val="14"/>
              </w:rPr>
              <w:t>да</w:t>
            </w:r>
            <w:r>
              <w:rPr>
                <w:spacing w:val="-4"/>
                <w:sz w:val="14"/>
              </w:rPr>
              <w:t xml:space="preserve"> </w:t>
            </w:r>
            <w:r>
              <w:rPr>
                <w:sz w:val="14"/>
              </w:rPr>
              <w:t>разуме</w:t>
            </w:r>
            <w:r>
              <w:rPr>
                <w:spacing w:val="-4"/>
                <w:sz w:val="14"/>
              </w:rPr>
              <w:t xml:space="preserve"> </w:t>
            </w:r>
            <w:r>
              <w:rPr>
                <w:sz w:val="14"/>
              </w:rPr>
              <w:t>на</w:t>
            </w:r>
            <w:r>
              <w:rPr>
                <w:spacing w:val="-5"/>
                <w:sz w:val="14"/>
              </w:rPr>
              <w:t xml:space="preserve"> </w:t>
            </w:r>
            <w:r>
              <w:rPr>
                <w:sz w:val="14"/>
              </w:rPr>
              <w:t>који</w:t>
            </w:r>
            <w:r>
              <w:rPr>
                <w:spacing w:val="-4"/>
                <w:sz w:val="14"/>
              </w:rPr>
              <w:t xml:space="preserve"> </w:t>
            </w:r>
            <w:r>
              <w:rPr>
                <w:sz w:val="14"/>
              </w:rPr>
              <w:t>начин</w:t>
            </w:r>
            <w:r>
              <w:rPr>
                <w:spacing w:val="-4"/>
                <w:sz w:val="14"/>
              </w:rPr>
              <w:t xml:space="preserve"> </w:t>
            </w:r>
            <w:r>
              <w:rPr>
                <w:sz w:val="14"/>
              </w:rPr>
              <w:t>се</w:t>
            </w:r>
            <w:r>
              <w:rPr>
                <w:spacing w:val="-5"/>
                <w:sz w:val="14"/>
              </w:rPr>
              <w:t xml:space="preserve"> </w:t>
            </w:r>
            <w:r>
              <w:rPr>
                <w:sz w:val="14"/>
              </w:rPr>
              <w:t>производи</w:t>
            </w:r>
            <w:r>
              <w:rPr>
                <w:spacing w:val="-4"/>
                <w:sz w:val="14"/>
              </w:rPr>
              <w:t xml:space="preserve"> </w:t>
            </w:r>
            <w:r>
              <w:rPr>
                <w:sz w:val="14"/>
              </w:rPr>
              <w:t>звук</w:t>
            </w:r>
            <w:r>
              <w:rPr>
                <w:spacing w:val="-4"/>
                <w:sz w:val="14"/>
              </w:rPr>
              <w:t xml:space="preserve"> </w:t>
            </w:r>
            <w:r>
              <w:rPr>
                <w:sz w:val="14"/>
              </w:rPr>
              <w:t>на харфи;</w:t>
            </w:r>
          </w:p>
          <w:p w:rsidR="003C547D" w:rsidRDefault="0078507E">
            <w:pPr>
              <w:pStyle w:val="TableParagraph"/>
              <w:numPr>
                <w:ilvl w:val="0"/>
                <w:numId w:val="540"/>
              </w:numPr>
              <w:tabs>
                <w:tab w:val="left" w:pos="162"/>
              </w:tabs>
              <w:spacing w:line="158" w:lineRule="exact"/>
              <w:ind w:left="161"/>
              <w:rPr>
                <w:sz w:val="14"/>
              </w:rPr>
            </w:pPr>
            <w:r>
              <w:rPr>
                <w:sz w:val="14"/>
              </w:rPr>
              <w:t>правилно седи за</w:t>
            </w:r>
            <w:r>
              <w:rPr>
                <w:spacing w:val="-2"/>
                <w:sz w:val="14"/>
              </w:rPr>
              <w:t xml:space="preserve"> </w:t>
            </w:r>
            <w:r>
              <w:rPr>
                <w:sz w:val="14"/>
              </w:rPr>
              <w:t>инструментом;</w:t>
            </w:r>
          </w:p>
          <w:p w:rsidR="003C547D" w:rsidRDefault="0078507E">
            <w:pPr>
              <w:pStyle w:val="TableParagraph"/>
              <w:numPr>
                <w:ilvl w:val="0"/>
                <w:numId w:val="540"/>
              </w:numPr>
              <w:tabs>
                <w:tab w:val="left" w:pos="162"/>
              </w:tabs>
              <w:spacing w:line="160" w:lineRule="exact"/>
              <w:ind w:left="161"/>
              <w:rPr>
                <w:sz w:val="14"/>
              </w:rPr>
            </w:pPr>
            <w:r>
              <w:rPr>
                <w:sz w:val="14"/>
              </w:rPr>
              <w:t>самостално поставља руке;</w:t>
            </w:r>
          </w:p>
          <w:p w:rsidR="003C547D" w:rsidRDefault="0078507E">
            <w:pPr>
              <w:pStyle w:val="TableParagraph"/>
              <w:numPr>
                <w:ilvl w:val="0"/>
                <w:numId w:val="540"/>
              </w:numPr>
              <w:tabs>
                <w:tab w:val="left" w:pos="162"/>
              </w:tabs>
              <w:spacing w:line="160" w:lineRule="exact"/>
              <w:ind w:left="161"/>
              <w:rPr>
                <w:sz w:val="14"/>
              </w:rPr>
            </w:pPr>
            <w:r>
              <w:rPr>
                <w:sz w:val="14"/>
              </w:rPr>
              <w:t>правилно артикулише свих осам прстију леве и десне</w:t>
            </w:r>
            <w:r>
              <w:rPr>
                <w:spacing w:val="-16"/>
                <w:sz w:val="14"/>
              </w:rPr>
              <w:t xml:space="preserve"> </w:t>
            </w:r>
            <w:r>
              <w:rPr>
                <w:sz w:val="14"/>
              </w:rPr>
              <w:t>руке;</w:t>
            </w:r>
          </w:p>
          <w:p w:rsidR="003C547D" w:rsidRDefault="0078507E">
            <w:pPr>
              <w:pStyle w:val="TableParagraph"/>
              <w:numPr>
                <w:ilvl w:val="0"/>
                <w:numId w:val="540"/>
              </w:numPr>
              <w:tabs>
                <w:tab w:val="left" w:pos="162"/>
              </w:tabs>
              <w:ind w:right="248" w:firstLine="0"/>
              <w:rPr>
                <w:sz w:val="14"/>
              </w:rPr>
            </w:pPr>
            <w:r>
              <w:rPr>
                <w:sz w:val="14"/>
              </w:rPr>
              <w:t>правилно</w:t>
            </w:r>
            <w:r>
              <w:rPr>
                <w:spacing w:val="-5"/>
                <w:sz w:val="14"/>
              </w:rPr>
              <w:t xml:space="preserve"> </w:t>
            </w:r>
            <w:r>
              <w:rPr>
                <w:sz w:val="14"/>
              </w:rPr>
              <w:t>постави</w:t>
            </w:r>
            <w:r>
              <w:rPr>
                <w:spacing w:val="-3"/>
                <w:sz w:val="14"/>
              </w:rPr>
              <w:t xml:space="preserve"> </w:t>
            </w:r>
            <w:r>
              <w:rPr>
                <w:sz w:val="14"/>
              </w:rPr>
              <w:t>сваки</w:t>
            </w:r>
            <w:r>
              <w:rPr>
                <w:spacing w:val="-3"/>
                <w:sz w:val="14"/>
              </w:rPr>
              <w:t xml:space="preserve"> </w:t>
            </w:r>
            <w:r>
              <w:rPr>
                <w:sz w:val="14"/>
              </w:rPr>
              <w:t>прст</w:t>
            </w:r>
            <w:r>
              <w:rPr>
                <w:spacing w:val="-4"/>
                <w:sz w:val="14"/>
              </w:rPr>
              <w:t xml:space="preserve"> </w:t>
            </w:r>
            <w:r>
              <w:rPr>
                <w:sz w:val="14"/>
              </w:rPr>
              <w:t>појединачно,</w:t>
            </w:r>
            <w:r>
              <w:rPr>
                <w:spacing w:val="-3"/>
                <w:sz w:val="14"/>
              </w:rPr>
              <w:t xml:space="preserve"> </w:t>
            </w:r>
            <w:r>
              <w:rPr>
                <w:sz w:val="14"/>
              </w:rPr>
              <w:t>као</w:t>
            </w:r>
            <w:r>
              <w:rPr>
                <w:spacing w:val="-3"/>
                <w:sz w:val="14"/>
              </w:rPr>
              <w:t xml:space="preserve"> </w:t>
            </w:r>
            <w:r>
              <w:rPr>
                <w:sz w:val="14"/>
              </w:rPr>
              <w:t>и</w:t>
            </w:r>
            <w:r>
              <w:rPr>
                <w:spacing w:val="-4"/>
                <w:sz w:val="14"/>
              </w:rPr>
              <w:t xml:space="preserve"> </w:t>
            </w:r>
            <w:r>
              <w:rPr>
                <w:sz w:val="14"/>
              </w:rPr>
              <w:t>групу</w:t>
            </w:r>
            <w:r>
              <w:rPr>
                <w:spacing w:val="-3"/>
                <w:sz w:val="14"/>
              </w:rPr>
              <w:t xml:space="preserve"> </w:t>
            </w:r>
            <w:r>
              <w:rPr>
                <w:sz w:val="14"/>
              </w:rPr>
              <w:t>од</w:t>
            </w:r>
            <w:r>
              <w:rPr>
                <w:spacing w:val="-3"/>
                <w:sz w:val="14"/>
              </w:rPr>
              <w:t xml:space="preserve"> </w:t>
            </w:r>
            <w:r>
              <w:rPr>
                <w:sz w:val="14"/>
              </w:rPr>
              <w:t>2 или 3</w:t>
            </w:r>
            <w:r>
              <w:rPr>
                <w:spacing w:val="-2"/>
                <w:sz w:val="14"/>
              </w:rPr>
              <w:t xml:space="preserve"> </w:t>
            </w:r>
            <w:r>
              <w:rPr>
                <w:sz w:val="14"/>
              </w:rPr>
              <w:t>прста;</w:t>
            </w:r>
          </w:p>
          <w:p w:rsidR="003C547D" w:rsidRDefault="0078507E">
            <w:pPr>
              <w:pStyle w:val="TableParagraph"/>
              <w:numPr>
                <w:ilvl w:val="0"/>
                <w:numId w:val="540"/>
              </w:numPr>
              <w:tabs>
                <w:tab w:val="left" w:pos="162"/>
              </w:tabs>
              <w:ind w:right="126" w:firstLine="0"/>
              <w:rPr>
                <w:sz w:val="14"/>
              </w:rPr>
            </w:pPr>
            <w:r>
              <w:rPr>
                <w:sz w:val="14"/>
              </w:rPr>
              <w:t xml:space="preserve">правилно поставља прсте при везивању фигура </w:t>
            </w:r>
            <w:r>
              <w:rPr>
                <w:spacing w:val="-3"/>
                <w:sz w:val="14"/>
              </w:rPr>
              <w:t xml:space="preserve">од </w:t>
            </w:r>
            <w:r>
              <w:rPr>
                <w:sz w:val="14"/>
              </w:rPr>
              <w:t>3 тона при лествичном кретању у оба смера;</w:t>
            </w:r>
          </w:p>
          <w:p w:rsidR="003C547D" w:rsidRDefault="0078507E">
            <w:pPr>
              <w:pStyle w:val="TableParagraph"/>
              <w:numPr>
                <w:ilvl w:val="0"/>
                <w:numId w:val="540"/>
              </w:numPr>
              <w:tabs>
                <w:tab w:val="left" w:pos="162"/>
              </w:tabs>
              <w:spacing w:line="159" w:lineRule="exact"/>
              <w:ind w:left="161"/>
              <w:rPr>
                <w:sz w:val="14"/>
              </w:rPr>
            </w:pPr>
            <w:r>
              <w:rPr>
                <w:sz w:val="14"/>
              </w:rPr>
              <w:t xml:space="preserve">повеже две фигуре </w:t>
            </w:r>
            <w:r>
              <w:rPr>
                <w:spacing w:val="-3"/>
                <w:sz w:val="14"/>
              </w:rPr>
              <w:t xml:space="preserve">од </w:t>
            </w:r>
            <w:r>
              <w:rPr>
                <w:sz w:val="14"/>
              </w:rPr>
              <w:t>по 4 тона у лествичном</w:t>
            </w:r>
            <w:r>
              <w:rPr>
                <w:spacing w:val="-1"/>
                <w:sz w:val="14"/>
              </w:rPr>
              <w:t xml:space="preserve"> </w:t>
            </w:r>
            <w:r>
              <w:rPr>
                <w:sz w:val="14"/>
              </w:rPr>
              <w:t>кретању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Упознавање грађе инструмента и начина производње звука. Одређивање висине столице на којој ће ученик седети и правил- на поставка тела у одно</w:t>
            </w:r>
            <w:r>
              <w:rPr>
                <w:sz w:val="14"/>
              </w:rPr>
              <w:t>су на инструмент.</w:t>
            </w:r>
          </w:p>
          <w:p w:rsidR="003C547D" w:rsidRDefault="0078507E">
            <w:pPr>
              <w:pStyle w:val="TableParagraph"/>
              <w:spacing w:line="237" w:lineRule="auto"/>
              <w:rPr>
                <w:sz w:val="14"/>
              </w:rPr>
            </w:pPr>
            <w:r>
              <w:rPr>
                <w:sz w:val="14"/>
              </w:rPr>
              <w:t>Правилна поставка леве и десне руке у односу на жице. Обја- шњавање кључних разлика између поставке леве и десне руке. Начин артикулације сваког прста. Јединственост артикулациије палца.</w:t>
            </w:r>
          </w:p>
          <w:p w:rsidR="003C547D" w:rsidRDefault="0078507E">
            <w:pPr>
              <w:pStyle w:val="TableParagraph"/>
              <w:ind w:right="59"/>
              <w:rPr>
                <w:sz w:val="14"/>
              </w:rPr>
            </w:pPr>
            <w:r>
              <w:rPr>
                <w:sz w:val="14"/>
              </w:rPr>
              <w:t xml:space="preserve">Постављање </w:t>
            </w:r>
            <w:r>
              <w:rPr>
                <w:spacing w:val="-4"/>
                <w:sz w:val="14"/>
              </w:rPr>
              <w:t xml:space="preserve">прстију, </w:t>
            </w:r>
            <w:r>
              <w:rPr>
                <w:spacing w:val="-3"/>
                <w:sz w:val="14"/>
              </w:rPr>
              <w:t xml:space="preserve">појединачно, </w:t>
            </w:r>
            <w:r>
              <w:rPr>
                <w:spacing w:val="-2"/>
                <w:sz w:val="14"/>
              </w:rPr>
              <w:t xml:space="preserve">као </w:t>
            </w:r>
            <w:r>
              <w:rPr>
                <w:sz w:val="14"/>
              </w:rPr>
              <w:t xml:space="preserve">и </w:t>
            </w:r>
            <w:r>
              <w:rPr>
                <w:spacing w:val="-2"/>
                <w:sz w:val="14"/>
              </w:rPr>
              <w:t xml:space="preserve">два </w:t>
            </w:r>
            <w:r>
              <w:rPr>
                <w:sz w:val="14"/>
              </w:rPr>
              <w:t>и три пр</w:t>
            </w:r>
            <w:r>
              <w:rPr>
                <w:sz w:val="14"/>
              </w:rPr>
              <w:t xml:space="preserve">ста </w:t>
            </w:r>
            <w:r>
              <w:rPr>
                <w:spacing w:val="-3"/>
                <w:sz w:val="14"/>
              </w:rPr>
              <w:t xml:space="preserve">одједном. </w:t>
            </w:r>
            <w:r>
              <w:rPr>
                <w:sz w:val="14"/>
              </w:rPr>
              <w:t xml:space="preserve">Повезивање у постављању при свирању фигура од три тона у лествичном кретању. (обе варијанте – у зависности </w:t>
            </w:r>
            <w:r>
              <w:rPr>
                <w:spacing w:val="-3"/>
                <w:sz w:val="14"/>
              </w:rPr>
              <w:t xml:space="preserve">од </w:t>
            </w:r>
            <w:r>
              <w:rPr>
                <w:sz w:val="14"/>
              </w:rPr>
              <w:t>смера).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240"/>
        </w:trPr>
        <w:tc>
          <w:tcPr>
            <w:tcW w:w="3969" w:type="dxa"/>
          </w:tcPr>
          <w:p w:rsidR="003C547D" w:rsidRDefault="0078507E">
            <w:pPr>
              <w:pStyle w:val="TableParagraph"/>
              <w:numPr>
                <w:ilvl w:val="0"/>
                <w:numId w:val="539"/>
              </w:numPr>
              <w:tabs>
                <w:tab w:val="left" w:pos="162"/>
              </w:tabs>
              <w:spacing w:before="18" w:line="161" w:lineRule="exact"/>
              <w:ind w:firstLine="0"/>
              <w:rPr>
                <w:sz w:val="14"/>
              </w:rPr>
            </w:pPr>
            <w:r>
              <w:rPr>
                <w:sz w:val="14"/>
              </w:rPr>
              <w:lastRenderedPageBreak/>
              <w:t>свира интервале (терца, кварта,</w:t>
            </w:r>
            <w:r>
              <w:rPr>
                <w:spacing w:val="-1"/>
                <w:sz w:val="14"/>
              </w:rPr>
              <w:t xml:space="preserve"> </w:t>
            </w:r>
            <w:r>
              <w:rPr>
                <w:sz w:val="14"/>
              </w:rPr>
              <w:t>квинта);</w:t>
            </w:r>
          </w:p>
          <w:p w:rsidR="003C547D" w:rsidRDefault="0078507E">
            <w:pPr>
              <w:pStyle w:val="TableParagraph"/>
              <w:numPr>
                <w:ilvl w:val="0"/>
                <w:numId w:val="539"/>
              </w:numPr>
              <w:tabs>
                <w:tab w:val="left" w:pos="162"/>
              </w:tabs>
              <w:spacing w:line="160" w:lineRule="exact"/>
              <w:ind w:firstLine="0"/>
              <w:rPr>
                <w:sz w:val="14"/>
              </w:rPr>
            </w:pPr>
            <w:r>
              <w:rPr>
                <w:sz w:val="14"/>
              </w:rPr>
              <w:t>свира квинтакорд и</w:t>
            </w:r>
            <w:r>
              <w:rPr>
                <w:spacing w:val="-2"/>
                <w:sz w:val="14"/>
              </w:rPr>
              <w:t xml:space="preserve"> </w:t>
            </w:r>
            <w:r>
              <w:rPr>
                <w:sz w:val="14"/>
              </w:rPr>
              <w:t>обратаје;</w:t>
            </w:r>
          </w:p>
          <w:p w:rsidR="003C547D" w:rsidRDefault="0078507E">
            <w:pPr>
              <w:pStyle w:val="TableParagraph"/>
              <w:numPr>
                <w:ilvl w:val="0"/>
                <w:numId w:val="539"/>
              </w:numPr>
              <w:tabs>
                <w:tab w:val="left" w:pos="162"/>
              </w:tabs>
              <w:spacing w:line="160" w:lineRule="exact"/>
              <w:ind w:firstLine="0"/>
              <w:rPr>
                <w:sz w:val="14"/>
              </w:rPr>
            </w:pPr>
            <w:r>
              <w:rPr>
                <w:sz w:val="14"/>
              </w:rPr>
              <w:t>самостално свира водећи рачуна о поставци</w:t>
            </w:r>
            <w:r>
              <w:rPr>
                <w:spacing w:val="-1"/>
                <w:sz w:val="14"/>
              </w:rPr>
              <w:t xml:space="preserve"> </w:t>
            </w:r>
            <w:r>
              <w:rPr>
                <w:spacing w:val="-4"/>
                <w:sz w:val="14"/>
              </w:rPr>
              <w:t>руку,</w:t>
            </w:r>
          </w:p>
          <w:p w:rsidR="003C547D" w:rsidRDefault="0078507E">
            <w:pPr>
              <w:pStyle w:val="TableParagraph"/>
              <w:numPr>
                <w:ilvl w:val="0"/>
                <w:numId w:val="539"/>
              </w:numPr>
              <w:tabs>
                <w:tab w:val="left" w:pos="162"/>
              </w:tabs>
              <w:spacing w:line="160" w:lineRule="exact"/>
              <w:ind w:firstLine="0"/>
              <w:rPr>
                <w:sz w:val="14"/>
              </w:rPr>
            </w:pPr>
            <w:r>
              <w:rPr>
                <w:sz w:val="14"/>
              </w:rPr>
              <w:t>чита виолински и бас</w:t>
            </w:r>
            <w:r>
              <w:rPr>
                <w:spacing w:val="-2"/>
                <w:sz w:val="14"/>
              </w:rPr>
              <w:t xml:space="preserve"> </w:t>
            </w:r>
            <w:r>
              <w:rPr>
                <w:sz w:val="14"/>
              </w:rPr>
              <w:t>кључ;</w:t>
            </w:r>
          </w:p>
          <w:p w:rsidR="003C547D" w:rsidRDefault="0078507E">
            <w:pPr>
              <w:pStyle w:val="TableParagraph"/>
              <w:numPr>
                <w:ilvl w:val="0"/>
                <w:numId w:val="539"/>
              </w:numPr>
              <w:tabs>
                <w:tab w:val="left" w:pos="162"/>
              </w:tabs>
              <w:spacing w:line="160" w:lineRule="exact"/>
              <w:ind w:firstLine="0"/>
              <w:rPr>
                <w:sz w:val="14"/>
              </w:rPr>
            </w:pPr>
            <w:r>
              <w:rPr>
                <w:sz w:val="14"/>
              </w:rPr>
              <w:t>тумачи ритмичке вредности нота и</w:t>
            </w:r>
            <w:r>
              <w:rPr>
                <w:spacing w:val="-5"/>
                <w:sz w:val="14"/>
              </w:rPr>
              <w:t xml:space="preserve"> </w:t>
            </w:r>
            <w:r>
              <w:rPr>
                <w:sz w:val="14"/>
              </w:rPr>
              <w:t>пауза;</w:t>
            </w:r>
          </w:p>
          <w:p w:rsidR="003C547D" w:rsidRDefault="0078507E">
            <w:pPr>
              <w:pStyle w:val="TableParagraph"/>
              <w:numPr>
                <w:ilvl w:val="0"/>
                <w:numId w:val="539"/>
              </w:numPr>
              <w:tabs>
                <w:tab w:val="left" w:pos="162"/>
              </w:tabs>
              <w:ind w:right="351" w:firstLine="0"/>
              <w:rPr>
                <w:sz w:val="14"/>
              </w:rPr>
            </w:pPr>
            <w:r>
              <w:rPr>
                <w:sz w:val="14"/>
              </w:rPr>
              <w:t xml:space="preserve">самостално намешта прештимаче пре свирања, (у току не треба да </w:t>
            </w:r>
            <w:r>
              <w:rPr>
                <w:spacing w:val="-4"/>
                <w:sz w:val="14"/>
              </w:rPr>
              <w:t xml:space="preserve">буде </w:t>
            </w:r>
            <w:r>
              <w:rPr>
                <w:sz w:val="14"/>
              </w:rPr>
              <w:t>у 1</w:t>
            </w:r>
            <w:r>
              <w:rPr>
                <w:spacing w:val="4"/>
                <w:sz w:val="14"/>
              </w:rPr>
              <w:t xml:space="preserve"> </w:t>
            </w:r>
            <w:r>
              <w:rPr>
                <w:sz w:val="14"/>
              </w:rPr>
              <w:t>разреду);</w:t>
            </w:r>
          </w:p>
          <w:p w:rsidR="003C547D" w:rsidRDefault="0078507E">
            <w:pPr>
              <w:pStyle w:val="TableParagraph"/>
              <w:numPr>
                <w:ilvl w:val="0"/>
                <w:numId w:val="539"/>
              </w:numPr>
              <w:tabs>
                <w:tab w:val="left" w:pos="162"/>
              </w:tabs>
              <w:spacing w:line="159" w:lineRule="exact"/>
              <w:ind w:left="161"/>
              <w:rPr>
                <w:sz w:val="14"/>
              </w:rPr>
            </w:pPr>
            <w:r>
              <w:rPr>
                <w:sz w:val="14"/>
              </w:rPr>
              <w:t>препозна основне ознаке за темпо, динамику,</w:t>
            </w:r>
            <w:r>
              <w:rPr>
                <w:spacing w:val="-15"/>
                <w:sz w:val="14"/>
              </w:rPr>
              <w:t xml:space="preserve"> </w:t>
            </w:r>
            <w:r>
              <w:rPr>
                <w:sz w:val="14"/>
              </w:rPr>
              <w:t>понављање;</w:t>
            </w:r>
          </w:p>
          <w:p w:rsidR="003C547D" w:rsidRDefault="0078507E">
            <w:pPr>
              <w:pStyle w:val="TableParagraph"/>
              <w:numPr>
                <w:ilvl w:val="0"/>
                <w:numId w:val="539"/>
              </w:numPr>
              <w:tabs>
                <w:tab w:val="left" w:pos="162"/>
              </w:tabs>
              <w:spacing w:line="160" w:lineRule="exact"/>
              <w:ind w:left="161"/>
              <w:rPr>
                <w:sz w:val="14"/>
              </w:rPr>
            </w:pPr>
            <w:r>
              <w:rPr>
                <w:sz w:val="14"/>
              </w:rPr>
              <w:t>самостално свира кратке композиције</w:t>
            </w:r>
            <w:r>
              <w:rPr>
                <w:spacing w:val="-3"/>
                <w:sz w:val="14"/>
              </w:rPr>
              <w:t xml:space="preserve"> </w:t>
            </w:r>
            <w:r>
              <w:rPr>
                <w:sz w:val="14"/>
              </w:rPr>
              <w:t>напамет;</w:t>
            </w:r>
          </w:p>
          <w:p w:rsidR="003C547D" w:rsidRDefault="0078507E">
            <w:pPr>
              <w:pStyle w:val="TableParagraph"/>
              <w:numPr>
                <w:ilvl w:val="0"/>
                <w:numId w:val="539"/>
              </w:numPr>
              <w:tabs>
                <w:tab w:val="left" w:pos="162"/>
              </w:tabs>
              <w:spacing w:line="160" w:lineRule="exact"/>
              <w:ind w:left="161"/>
              <w:rPr>
                <w:sz w:val="14"/>
              </w:rPr>
            </w:pPr>
            <w:r>
              <w:rPr>
                <w:sz w:val="14"/>
              </w:rPr>
              <w:t>изводи кратке музичке</w:t>
            </w:r>
            <w:r>
              <w:rPr>
                <w:spacing w:val="-1"/>
                <w:sz w:val="14"/>
              </w:rPr>
              <w:t xml:space="preserve"> </w:t>
            </w:r>
            <w:r>
              <w:rPr>
                <w:sz w:val="14"/>
              </w:rPr>
              <w:t>фразе;</w:t>
            </w:r>
          </w:p>
          <w:p w:rsidR="003C547D" w:rsidRDefault="0078507E">
            <w:pPr>
              <w:pStyle w:val="TableParagraph"/>
              <w:numPr>
                <w:ilvl w:val="0"/>
                <w:numId w:val="53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539"/>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53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539"/>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rPr>
                <w:sz w:val="14"/>
              </w:rPr>
            </w:pPr>
            <w:r>
              <w:rPr>
                <w:sz w:val="14"/>
              </w:rPr>
              <w:t>Повезивање две фигуре од по четири тона у лествичном кретању (обртај 41 и 14).</w:t>
            </w:r>
          </w:p>
          <w:p w:rsidR="003C547D" w:rsidRDefault="0078507E">
            <w:pPr>
              <w:pStyle w:val="TableParagraph"/>
              <w:rPr>
                <w:sz w:val="14"/>
              </w:rPr>
            </w:pPr>
            <w:r>
              <w:rPr>
                <w:sz w:val="14"/>
              </w:rPr>
              <w:t>Симултано свирање два тона. (терца, кварта и квинта) уз прави- лан прсторед.</w:t>
            </w:r>
          </w:p>
          <w:p w:rsidR="003C547D" w:rsidRDefault="0078507E">
            <w:pPr>
              <w:pStyle w:val="TableParagraph"/>
              <w:spacing w:line="159" w:lineRule="exact"/>
              <w:rPr>
                <w:sz w:val="14"/>
              </w:rPr>
            </w:pPr>
            <w:r>
              <w:rPr>
                <w:sz w:val="14"/>
              </w:rPr>
              <w:t>Симу</w:t>
            </w:r>
            <w:r>
              <w:rPr>
                <w:sz w:val="14"/>
              </w:rPr>
              <w:t>лтано свирање три тона (квинтакорд и обртаји).</w:t>
            </w:r>
          </w:p>
          <w:p w:rsidR="003C547D" w:rsidRDefault="0078507E">
            <w:pPr>
              <w:pStyle w:val="TableParagraph"/>
              <w:ind w:right="314"/>
              <w:rPr>
                <w:sz w:val="14"/>
              </w:rPr>
            </w:pPr>
            <w:r>
              <w:rPr>
                <w:sz w:val="14"/>
              </w:rPr>
              <w:t>Нотно описмењавање и упознавање са основним ритмичким вредностима нота и пауза.</w:t>
            </w:r>
          </w:p>
          <w:p w:rsidR="003C547D" w:rsidRDefault="0078507E">
            <w:pPr>
              <w:pStyle w:val="TableParagraph"/>
              <w:spacing w:line="159" w:lineRule="exact"/>
              <w:rPr>
                <w:sz w:val="14"/>
              </w:rPr>
            </w:pPr>
            <w:r>
              <w:rPr>
                <w:sz w:val="14"/>
              </w:rPr>
              <w:t>Композиције са два пре-штимача.</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0" w:lineRule="exact"/>
              <w:rPr>
                <w:sz w:val="14"/>
              </w:rPr>
            </w:pPr>
            <w:r>
              <w:rPr>
                <w:sz w:val="14"/>
              </w:rPr>
              <w:t>Дурске скале до два предзнака кроз једну октаву,</w:t>
            </w:r>
          </w:p>
          <w:p w:rsidR="003C547D" w:rsidRDefault="0078507E">
            <w:pPr>
              <w:pStyle w:val="TableParagraph"/>
              <w:rPr>
                <w:sz w:val="14"/>
              </w:rPr>
            </w:pPr>
            <w:r>
              <w:rPr>
                <w:sz w:val="14"/>
              </w:rPr>
              <w:t>Трозвук у основном поло-жају и обртајима хармонски и разло- жено.</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38"/>
              </w:numPr>
              <w:tabs>
                <w:tab w:val="left" w:pos="161"/>
              </w:tabs>
              <w:spacing w:line="160" w:lineRule="exact"/>
              <w:rPr>
                <w:i/>
                <w:sz w:val="14"/>
              </w:rPr>
            </w:pPr>
            <w:r>
              <w:rPr>
                <w:sz w:val="14"/>
              </w:rPr>
              <w:t xml:space="preserve">Хрестоматија I: </w:t>
            </w:r>
            <w:r>
              <w:rPr>
                <w:i/>
                <w:sz w:val="14"/>
              </w:rPr>
              <w:t>Избор</w:t>
            </w:r>
            <w:r>
              <w:rPr>
                <w:i/>
                <w:spacing w:val="-1"/>
                <w:sz w:val="14"/>
              </w:rPr>
              <w:t xml:space="preserve"> </w:t>
            </w:r>
            <w:r>
              <w:rPr>
                <w:i/>
                <w:spacing w:val="-3"/>
                <w:sz w:val="14"/>
              </w:rPr>
              <w:t>комада</w:t>
            </w:r>
          </w:p>
          <w:p w:rsidR="003C547D" w:rsidRDefault="0078507E">
            <w:pPr>
              <w:pStyle w:val="TableParagraph"/>
              <w:numPr>
                <w:ilvl w:val="0"/>
                <w:numId w:val="538"/>
              </w:numPr>
              <w:tabs>
                <w:tab w:val="left" w:pos="161"/>
              </w:tabs>
              <w:spacing w:line="160" w:lineRule="exact"/>
              <w:rPr>
                <w:i/>
                <w:sz w:val="14"/>
              </w:rPr>
            </w:pPr>
            <w:r>
              <w:rPr>
                <w:sz w:val="14"/>
              </w:rPr>
              <w:t>М.Гранжани:</w:t>
            </w:r>
            <w:r>
              <w:rPr>
                <w:spacing w:val="-1"/>
                <w:sz w:val="14"/>
              </w:rPr>
              <w:t xml:space="preserve"> </w:t>
            </w:r>
            <w:r>
              <w:rPr>
                <w:i/>
                <w:sz w:val="14"/>
              </w:rPr>
              <w:t>Успаванка</w:t>
            </w:r>
          </w:p>
          <w:p w:rsidR="003C547D" w:rsidRDefault="0078507E">
            <w:pPr>
              <w:pStyle w:val="TableParagraph"/>
              <w:numPr>
                <w:ilvl w:val="0"/>
                <w:numId w:val="537"/>
              </w:numPr>
              <w:tabs>
                <w:tab w:val="left" w:pos="161"/>
              </w:tabs>
              <w:spacing w:line="160" w:lineRule="exact"/>
              <w:rPr>
                <w:i/>
                <w:sz w:val="14"/>
              </w:rPr>
            </w:pPr>
            <w:r>
              <w:rPr>
                <w:i/>
                <w:sz w:val="14"/>
              </w:rPr>
              <w:t>Ирске народне</w:t>
            </w:r>
            <w:r>
              <w:rPr>
                <w:i/>
                <w:spacing w:val="-1"/>
                <w:sz w:val="14"/>
              </w:rPr>
              <w:t xml:space="preserve"> </w:t>
            </w:r>
            <w:r>
              <w:rPr>
                <w:i/>
                <w:sz w:val="14"/>
              </w:rPr>
              <w:t>песме</w:t>
            </w:r>
          </w:p>
          <w:p w:rsidR="003C547D" w:rsidRDefault="0078507E">
            <w:pPr>
              <w:pStyle w:val="TableParagraph"/>
              <w:numPr>
                <w:ilvl w:val="0"/>
                <w:numId w:val="537"/>
              </w:numPr>
              <w:tabs>
                <w:tab w:val="left" w:pos="161"/>
              </w:tabs>
              <w:spacing w:line="160" w:lineRule="exact"/>
              <w:rPr>
                <w:i/>
                <w:sz w:val="14"/>
              </w:rPr>
            </w:pPr>
            <w:r>
              <w:rPr>
                <w:i/>
                <w:sz w:val="14"/>
              </w:rPr>
              <w:t xml:space="preserve">Избор </w:t>
            </w:r>
            <w:r>
              <w:rPr>
                <w:i/>
                <w:spacing w:val="-3"/>
                <w:sz w:val="14"/>
              </w:rPr>
              <w:t xml:space="preserve">комада </w:t>
            </w:r>
            <w:r>
              <w:rPr>
                <w:i/>
                <w:sz w:val="14"/>
              </w:rPr>
              <w:t>за келтску</w:t>
            </w:r>
            <w:r>
              <w:rPr>
                <w:i/>
                <w:spacing w:val="-1"/>
                <w:sz w:val="14"/>
              </w:rPr>
              <w:t xml:space="preserve"> </w:t>
            </w:r>
            <w:r>
              <w:rPr>
                <w:i/>
                <w:sz w:val="14"/>
              </w:rPr>
              <w:t>харфу</w:t>
            </w:r>
          </w:p>
          <w:p w:rsidR="003C547D" w:rsidRDefault="0078507E">
            <w:pPr>
              <w:pStyle w:val="TableParagraph"/>
              <w:spacing w:line="161" w:lineRule="exact"/>
              <w:rPr>
                <w:i/>
                <w:sz w:val="14"/>
              </w:rPr>
            </w:pPr>
            <w:r>
              <w:rPr>
                <w:sz w:val="14"/>
              </w:rPr>
              <w:t xml:space="preserve">– Б. Вери: </w:t>
            </w:r>
            <w:r>
              <w:rPr>
                <w:i/>
                <w:sz w:val="14"/>
              </w:rPr>
              <w:t>Мали комади</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536"/>
              </w:numPr>
              <w:tabs>
                <w:tab w:val="left" w:pos="162"/>
              </w:tabs>
              <w:spacing w:line="160" w:lineRule="exact"/>
              <w:rPr>
                <w:sz w:val="14"/>
              </w:rPr>
            </w:pPr>
            <w:r>
              <w:rPr>
                <w:sz w:val="14"/>
              </w:rPr>
              <w:t>дурске лествице до два предзнака – кроз једну октаву са</w:t>
            </w:r>
            <w:r>
              <w:rPr>
                <w:spacing w:val="-2"/>
                <w:sz w:val="14"/>
              </w:rPr>
              <w:t xml:space="preserve"> </w:t>
            </w:r>
            <w:r>
              <w:rPr>
                <w:sz w:val="14"/>
              </w:rPr>
              <w:t>трозвуком;</w:t>
            </w:r>
          </w:p>
          <w:p w:rsidR="003C547D" w:rsidRDefault="0078507E">
            <w:pPr>
              <w:pStyle w:val="TableParagraph"/>
              <w:numPr>
                <w:ilvl w:val="0"/>
                <w:numId w:val="536"/>
              </w:numPr>
              <w:tabs>
                <w:tab w:val="left" w:pos="162"/>
              </w:tabs>
              <w:spacing w:line="160" w:lineRule="exact"/>
              <w:rPr>
                <w:sz w:val="14"/>
              </w:rPr>
            </w:pPr>
            <w:r>
              <w:rPr>
                <w:sz w:val="14"/>
              </w:rPr>
              <w:t>четири до шест етида;</w:t>
            </w:r>
          </w:p>
          <w:p w:rsidR="003C547D" w:rsidRDefault="0078507E">
            <w:pPr>
              <w:pStyle w:val="TableParagraph"/>
              <w:numPr>
                <w:ilvl w:val="0"/>
                <w:numId w:val="536"/>
              </w:numPr>
              <w:tabs>
                <w:tab w:val="left" w:pos="162"/>
              </w:tabs>
              <w:spacing w:line="161" w:lineRule="exact"/>
              <w:rPr>
                <w:sz w:val="14"/>
              </w:rPr>
            </w:pPr>
            <w:r>
              <w:rPr>
                <w:sz w:val="14"/>
              </w:rPr>
              <w:t>три до шест</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91"/>
              <w:rPr>
                <w:sz w:val="14"/>
              </w:rPr>
            </w:pPr>
            <w:r>
              <w:rPr>
                <w:sz w:val="14"/>
              </w:rPr>
              <w:t>Програм смотре:</w:t>
            </w:r>
          </w:p>
          <w:p w:rsidR="003C547D" w:rsidRDefault="0078507E">
            <w:pPr>
              <w:pStyle w:val="TableParagraph"/>
              <w:numPr>
                <w:ilvl w:val="0"/>
                <w:numId w:val="535"/>
              </w:numPr>
              <w:tabs>
                <w:tab w:val="left" w:pos="197"/>
              </w:tabs>
              <w:spacing w:line="160" w:lineRule="exact"/>
              <w:rPr>
                <w:sz w:val="14"/>
              </w:rPr>
            </w:pPr>
            <w:r>
              <w:rPr>
                <w:sz w:val="14"/>
              </w:rPr>
              <w:t>Једна лествицa;</w:t>
            </w:r>
          </w:p>
          <w:p w:rsidR="003C547D" w:rsidRDefault="0078507E">
            <w:pPr>
              <w:pStyle w:val="TableParagraph"/>
              <w:numPr>
                <w:ilvl w:val="0"/>
                <w:numId w:val="535"/>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35"/>
              </w:numPr>
              <w:tabs>
                <w:tab w:val="left" w:pos="197"/>
              </w:tabs>
              <w:spacing w:line="161" w:lineRule="exact"/>
              <w:rPr>
                <w:sz w:val="14"/>
              </w:rPr>
            </w:pPr>
            <w:r>
              <w:rPr>
                <w:sz w:val="14"/>
              </w:rPr>
              <w:t>Две композиције,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музика, ноте, ритам, музичка фраза, правила понашања</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58"/>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НЕПЕДАЛНА </w:t>
      </w:r>
      <w:r>
        <w:rPr>
          <w:b/>
          <w:spacing w:val="-3"/>
          <w:sz w:val="14"/>
        </w:rPr>
        <w:t xml:space="preserve">ХАРФА </w:t>
      </w:r>
      <w:r>
        <w:rPr>
          <w:b/>
          <w:sz w:val="14"/>
        </w:rPr>
        <w:t>(са</w:t>
      </w:r>
      <w:r>
        <w:rPr>
          <w:b/>
          <w:spacing w:val="2"/>
          <w:sz w:val="14"/>
        </w:rPr>
        <w:t xml:space="preserve"> </w:t>
      </w:r>
      <w:r>
        <w:rPr>
          <w:b/>
          <w:sz w:val="14"/>
        </w:rPr>
        <w:t>прештимачима)</w:t>
      </w:r>
    </w:p>
    <w:p w:rsidR="003C547D" w:rsidRDefault="0078507E">
      <w:pPr>
        <w:tabs>
          <w:tab w:val="left" w:pos="1758"/>
        </w:tabs>
        <w:spacing w:before="49"/>
        <w:ind w:left="1758" w:right="252" w:hanging="1602"/>
        <w:jc w:val="both"/>
        <w:rPr>
          <w:sz w:val="14"/>
        </w:rPr>
      </w:pPr>
      <w:r>
        <w:rPr>
          <w:sz w:val="14"/>
        </w:rPr>
        <w:t>Циљ</w:t>
      </w:r>
      <w:r>
        <w:rPr>
          <w:sz w:val="14"/>
        </w:rPr>
        <w:tab/>
      </w:r>
      <w:r>
        <w:rPr>
          <w:b/>
          <w:sz w:val="14"/>
        </w:rPr>
        <w:t xml:space="preserve">Циљ </w:t>
      </w:r>
      <w:r>
        <w:rPr>
          <w:sz w:val="14"/>
        </w:rPr>
        <w:t xml:space="preserve">учења предмета Непедална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758"/>
        </w:tabs>
        <w:spacing w:before="48"/>
        <w:ind w:left="157"/>
        <w:rPr>
          <w:b/>
          <w:sz w:val="14"/>
        </w:rPr>
      </w:pPr>
      <w:r>
        <w:rPr>
          <w:sz w:val="14"/>
        </w:rPr>
        <w:t>Разред:</w:t>
      </w:r>
      <w:r>
        <w:rPr>
          <w:sz w:val="14"/>
        </w:rPr>
        <w:tab/>
      </w:r>
      <w:r>
        <w:rPr>
          <w:b/>
          <w:sz w:val="14"/>
        </w:rPr>
        <w:t>Други</w:t>
      </w:r>
    </w:p>
    <w:p w:rsidR="003C547D" w:rsidRDefault="0078507E">
      <w:pPr>
        <w:tabs>
          <w:tab w:val="left" w:pos="1758"/>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040"/>
        </w:trPr>
        <w:tc>
          <w:tcPr>
            <w:tcW w:w="3969" w:type="dxa"/>
          </w:tcPr>
          <w:p w:rsidR="003C547D" w:rsidRDefault="0078507E">
            <w:pPr>
              <w:pStyle w:val="TableParagraph"/>
              <w:numPr>
                <w:ilvl w:val="0"/>
                <w:numId w:val="534"/>
              </w:numPr>
              <w:tabs>
                <w:tab w:val="left" w:pos="162"/>
              </w:tabs>
              <w:spacing w:before="18" w:line="161" w:lineRule="exact"/>
              <w:ind w:firstLine="0"/>
              <w:rPr>
                <w:sz w:val="14"/>
              </w:rPr>
            </w:pPr>
            <w:r>
              <w:rPr>
                <w:sz w:val="14"/>
              </w:rPr>
              <w:t>течно свира трозвуке разложено, у исто време и</w:t>
            </w:r>
            <w:r>
              <w:rPr>
                <w:spacing w:val="-12"/>
                <w:sz w:val="14"/>
              </w:rPr>
              <w:t xml:space="preserve"> </w:t>
            </w:r>
            <w:r>
              <w:rPr>
                <w:sz w:val="14"/>
              </w:rPr>
              <w:t>арпеђа;</w:t>
            </w:r>
          </w:p>
          <w:p w:rsidR="003C547D" w:rsidRDefault="0078507E">
            <w:pPr>
              <w:pStyle w:val="TableParagraph"/>
              <w:numPr>
                <w:ilvl w:val="0"/>
                <w:numId w:val="534"/>
              </w:numPr>
              <w:tabs>
                <w:tab w:val="left" w:pos="162"/>
              </w:tabs>
              <w:ind w:right="150" w:firstLine="0"/>
              <w:rPr>
                <w:sz w:val="14"/>
              </w:rPr>
            </w:pPr>
            <w:r>
              <w:rPr>
                <w:sz w:val="14"/>
              </w:rPr>
              <w:t>изведе у композицијама пунктиране ноте, триоле и</w:t>
            </w:r>
            <w:r>
              <w:rPr>
                <w:spacing w:val="-25"/>
                <w:sz w:val="14"/>
              </w:rPr>
              <w:t xml:space="preserve"> </w:t>
            </w:r>
            <w:r>
              <w:rPr>
                <w:sz w:val="14"/>
              </w:rPr>
              <w:t>осминску меру;</w:t>
            </w:r>
          </w:p>
          <w:p w:rsidR="003C547D" w:rsidRDefault="0078507E">
            <w:pPr>
              <w:pStyle w:val="TableParagraph"/>
              <w:numPr>
                <w:ilvl w:val="0"/>
                <w:numId w:val="534"/>
              </w:numPr>
              <w:tabs>
                <w:tab w:val="left" w:pos="162"/>
              </w:tabs>
              <w:spacing w:line="159" w:lineRule="exact"/>
              <w:ind w:left="161"/>
              <w:rPr>
                <w:sz w:val="14"/>
              </w:rPr>
            </w:pPr>
            <w:r>
              <w:rPr>
                <w:sz w:val="14"/>
              </w:rPr>
              <w:t>изведе</w:t>
            </w:r>
            <w:r>
              <w:rPr>
                <w:spacing w:val="-1"/>
                <w:sz w:val="14"/>
              </w:rPr>
              <w:t xml:space="preserve"> </w:t>
            </w:r>
            <w:r>
              <w:rPr>
                <w:sz w:val="14"/>
              </w:rPr>
              <w:t>флажолет;</w:t>
            </w:r>
          </w:p>
          <w:p w:rsidR="003C547D" w:rsidRDefault="0078507E">
            <w:pPr>
              <w:pStyle w:val="TableParagraph"/>
              <w:numPr>
                <w:ilvl w:val="0"/>
                <w:numId w:val="534"/>
              </w:numPr>
              <w:tabs>
                <w:tab w:val="left" w:pos="162"/>
              </w:tabs>
              <w:spacing w:line="160" w:lineRule="exact"/>
              <w:ind w:left="161"/>
              <w:rPr>
                <w:sz w:val="14"/>
              </w:rPr>
            </w:pPr>
            <w:r>
              <w:rPr>
                <w:sz w:val="14"/>
              </w:rPr>
              <w:t>примени ознаке темпа у току</w:t>
            </w:r>
            <w:r>
              <w:rPr>
                <w:spacing w:val="-3"/>
                <w:sz w:val="14"/>
              </w:rPr>
              <w:t xml:space="preserve"> </w:t>
            </w:r>
            <w:r>
              <w:rPr>
                <w:sz w:val="14"/>
              </w:rPr>
              <w:t>свирања;</w:t>
            </w:r>
          </w:p>
          <w:p w:rsidR="003C547D" w:rsidRDefault="0078507E">
            <w:pPr>
              <w:pStyle w:val="TableParagraph"/>
              <w:numPr>
                <w:ilvl w:val="0"/>
                <w:numId w:val="534"/>
              </w:numPr>
              <w:tabs>
                <w:tab w:val="left" w:pos="162"/>
              </w:tabs>
              <w:spacing w:line="160" w:lineRule="exact"/>
              <w:ind w:left="161"/>
              <w:rPr>
                <w:sz w:val="14"/>
              </w:rPr>
            </w:pPr>
            <w:r>
              <w:rPr>
                <w:sz w:val="14"/>
              </w:rPr>
              <w:t>примени ознаке за динамику у току</w:t>
            </w:r>
            <w:r>
              <w:rPr>
                <w:spacing w:val="-4"/>
                <w:sz w:val="14"/>
              </w:rPr>
              <w:t xml:space="preserve"> </w:t>
            </w:r>
            <w:r>
              <w:rPr>
                <w:sz w:val="14"/>
              </w:rPr>
              <w:t>свирања;</w:t>
            </w:r>
          </w:p>
          <w:p w:rsidR="003C547D" w:rsidRDefault="0078507E">
            <w:pPr>
              <w:pStyle w:val="TableParagraph"/>
              <w:numPr>
                <w:ilvl w:val="0"/>
                <w:numId w:val="534"/>
              </w:numPr>
              <w:tabs>
                <w:tab w:val="left" w:pos="162"/>
              </w:tabs>
              <w:spacing w:line="160" w:lineRule="exact"/>
              <w:ind w:left="161"/>
              <w:rPr>
                <w:sz w:val="14"/>
              </w:rPr>
            </w:pPr>
            <w:r>
              <w:rPr>
                <w:sz w:val="14"/>
              </w:rPr>
              <w:t>води музичку</w:t>
            </w:r>
            <w:r>
              <w:rPr>
                <w:spacing w:val="-1"/>
                <w:sz w:val="14"/>
              </w:rPr>
              <w:t xml:space="preserve"> </w:t>
            </w:r>
            <w:r>
              <w:rPr>
                <w:sz w:val="14"/>
              </w:rPr>
              <w:t>фразу;</w:t>
            </w:r>
          </w:p>
          <w:p w:rsidR="003C547D" w:rsidRDefault="0078507E">
            <w:pPr>
              <w:pStyle w:val="TableParagraph"/>
              <w:numPr>
                <w:ilvl w:val="0"/>
                <w:numId w:val="534"/>
              </w:numPr>
              <w:tabs>
                <w:tab w:val="left" w:pos="162"/>
              </w:tabs>
              <w:spacing w:line="160" w:lineRule="exact"/>
              <w:ind w:left="161"/>
              <w:rPr>
                <w:sz w:val="14"/>
              </w:rPr>
            </w:pPr>
            <w:r>
              <w:rPr>
                <w:sz w:val="14"/>
              </w:rPr>
              <w:t>разликује мелодију и</w:t>
            </w:r>
            <w:r>
              <w:rPr>
                <w:spacing w:val="-2"/>
                <w:sz w:val="14"/>
              </w:rPr>
              <w:t xml:space="preserve"> </w:t>
            </w:r>
            <w:r>
              <w:rPr>
                <w:sz w:val="14"/>
              </w:rPr>
              <w:t>пратњу;</w:t>
            </w:r>
          </w:p>
          <w:p w:rsidR="003C547D" w:rsidRDefault="0078507E">
            <w:pPr>
              <w:pStyle w:val="TableParagraph"/>
              <w:numPr>
                <w:ilvl w:val="0"/>
                <w:numId w:val="534"/>
              </w:numPr>
              <w:tabs>
                <w:tab w:val="left" w:pos="162"/>
              </w:tabs>
              <w:ind w:right="443" w:firstLine="0"/>
              <w:rPr>
                <w:sz w:val="14"/>
              </w:rPr>
            </w:pPr>
            <w:r>
              <w:rPr>
                <w:sz w:val="14"/>
              </w:rPr>
              <w:t xml:space="preserve">самостално помера до три различита прештимача </w:t>
            </w:r>
            <w:r>
              <w:rPr>
                <w:spacing w:val="-3"/>
                <w:sz w:val="14"/>
              </w:rPr>
              <w:t xml:space="preserve">током </w:t>
            </w:r>
            <w:r>
              <w:rPr>
                <w:sz w:val="14"/>
              </w:rPr>
              <w:t xml:space="preserve">свирања (левом </w:t>
            </w:r>
            <w:r>
              <w:rPr>
                <w:spacing w:val="-3"/>
                <w:sz w:val="14"/>
              </w:rPr>
              <w:t xml:space="preserve">руком </w:t>
            </w:r>
            <w:r>
              <w:rPr>
                <w:sz w:val="14"/>
              </w:rPr>
              <w:t>у дугим</w:t>
            </w:r>
            <w:r>
              <w:rPr>
                <w:spacing w:val="1"/>
                <w:sz w:val="14"/>
              </w:rPr>
              <w:t xml:space="preserve"> </w:t>
            </w:r>
            <w:r>
              <w:rPr>
                <w:sz w:val="14"/>
              </w:rPr>
              <w:t>паузама);</w:t>
            </w:r>
          </w:p>
          <w:p w:rsidR="003C547D" w:rsidRDefault="0078507E">
            <w:pPr>
              <w:pStyle w:val="TableParagraph"/>
              <w:numPr>
                <w:ilvl w:val="0"/>
                <w:numId w:val="534"/>
              </w:numPr>
              <w:tabs>
                <w:tab w:val="left" w:pos="162"/>
              </w:tabs>
              <w:spacing w:line="159" w:lineRule="exact"/>
              <w:ind w:left="161"/>
              <w:rPr>
                <w:sz w:val="14"/>
              </w:rPr>
            </w:pPr>
            <w:r>
              <w:rPr>
                <w:sz w:val="14"/>
              </w:rPr>
              <w:t xml:space="preserve">помера три прештимача </w:t>
            </w:r>
            <w:r>
              <w:rPr>
                <w:spacing w:val="-3"/>
                <w:sz w:val="14"/>
              </w:rPr>
              <w:t>током</w:t>
            </w:r>
            <w:r>
              <w:rPr>
                <w:spacing w:val="-2"/>
                <w:sz w:val="14"/>
              </w:rPr>
              <w:t xml:space="preserve"> </w:t>
            </w:r>
            <w:r>
              <w:rPr>
                <w:sz w:val="14"/>
              </w:rPr>
              <w:t>свирања;</w:t>
            </w:r>
          </w:p>
          <w:p w:rsidR="003C547D" w:rsidRDefault="0078507E">
            <w:pPr>
              <w:pStyle w:val="TableParagraph"/>
              <w:numPr>
                <w:ilvl w:val="0"/>
                <w:numId w:val="534"/>
              </w:numPr>
              <w:tabs>
                <w:tab w:val="left" w:pos="162"/>
              </w:tabs>
              <w:ind w:right="543" w:firstLine="0"/>
              <w:rPr>
                <w:sz w:val="14"/>
              </w:rPr>
            </w:pPr>
            <w:r>
              <w:rPr>
                <w:sz w:val="14"/>
              </w:rPr>
              <w:t>поштује</w:t>
            </w:r>
            <w:r>
              <w:rPr>
                <w:spacing w:val="-4"/>
                <w:sz w:val="14"/>
              </w:rPr>
              <w:t xml:space="preserve"> </w:t>
            </w:r>
            <w:r>
              <w:rPr>
                <w:sz w:val="14"/>
              </w:rPr>
              <w:t>правила</w:t>
            </w:r>
            <w:r>
              <w:rPr>
                <w:spacing w:val="-5"/>
                <w:sz w:val="14"/>
              </w:rPr>
              <w:t xml:space="preserve"> </w:t>
            </w:r>
            <w:r>
              <w:rPr>
                <w:sz w:val="14"/>
              </w:rPr>
              <w:t>облачења</w:t>
            </w:r>
            <w:r>
              <w:rPr>
                <w:spacing w:val="-4"/>
                <w:sz w:val="14"/>
              </w:rPr>
              <w:t xml:space="preserve"> </w:t>
            </w:r>
            <w:r>
              <w:rPr>
                <w:sz w:val="14"/>
              </w:rPr>
              <w:t>и</w:t>
            </w:r>
            <w:r>
              <w:rPr>
                <w:spacing w:val="-4"/>
                <w:sz w:val="14"/>
              </w:rPr>
              <w:t xml:space="preserve"> </w:t>
            </w:r>
            <w:r>
              <w:rPr>
                <w:sz w:val="14"/>
              </w:rPr>
              <w:t>понашања</w:t>
            </w:r>
            <w:r>
              <w:rPr>
                <w:spacing w:val="-5"/>
                <w:sz w:val="14"/>
              </w:rPr>
              <w:t xml:space="preserve"> </w:t>
            </w:r>
            <w:r>
              <w:rPr>
                <w:sz w:val="14"/>
              </w:rPr>
              <w:t>на</w:t>
            </w:r>
            <w:r>
              <w:rPr>
                <w:spacing w:val="-4"/>
                <w:sz w:val="14"/>
              </w:rPr>
              <w:t xml:space="preserve"> </w:t>
            </w:r>
            <w:r>
              <w:rPr>
                <w:sz w:val="14"/>
              </w:rPr>
              <w:t>сцени</w:t>
            </w:r>
            <w:r>
              <w:rPr>
                <w:spacing w:val="-4"/>
                <w:sz w:val="14"/>
              </w:rPr>
              <w:t xml:space="preserve"> </w:t>
            </w:r>
            <w:r>
              <w:rPr>
                <w:sz w:val="14"/>
              </w:rPr>
              <w:t>и</w:t>
            </w:r>
            <w:r>
              <w:rPr>
                <w:spacing w:val="-5"/>
                <w:sz w:val="14"/>
              </w:rPr>
              <w:t xml:space="preserve"> </w:t>
            </w:r>
            <w:r>
              <w:rPr>
                <w:sz w:val="14"/>
              </w:rPr>
              <w:t>као слушалац.</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98"/>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Правилна поставка тела у односу на инструмент и прилагођава- ње висине столице на којој ће ученик седети.</w:t>
            </w:r>
          </w:p>
          <w:p w:rsidR="003C547D" w:rsidRDefault="0078507E">
            <w:pPr>
              <w:pStyle w:val="TableParagraph"/>
              <w:ind w:right="228"/>
              <w:rPr>
                <w:sz w:val="14"/>
              </w:rPr>
            </w:pPr>
            <w:r>
              <w:rPr>
                <w:sz w:val="14"/>
              </w:rPr>
              <w:t>Симултано свирање интервала (секста, септима, октава). Обртај 31 и 13 у свирању скале.</w:t>
            </w:r>
          </w:p>
          <w:p w:rsidR="003C547D" w:rsidRDefault="0078507E">
            <w:pPr>
              <w:pStyle w:val="TableParagraph"/>
              <w:spacing w:line="159" w:lineRule="exact"/>
              <w:rPr>
                <w:sz w:val="14"/>
              </w:rPr>
            </w:pPr>
            <w:r>
              <w:rPr>
                <w:sz w:val="14"/>
              </w:rPr>
              <w:t>Трозвук разложено,секо и арпеђо.</w:t>
            </w:r>
          </w:p>
          <w:p w:rsidR="003C547D" w:rsidRDefault="0078507E">
            <w:pPr>
              <w:pStyle w:val="TableParagraph"/>
              <w:rPr>
                <w:sz w:val="14"/>
              </w:rPr>
            </w:pPr>
            <w:r>
              <w:rPr>
                <w:sz w:val="14"/>
              </w:rPr>
              <w:t>Обрада ритмике</w:t>
            </w:r>
            <w:r>
              <w:rPr>
                <w:sz w:val="14"/>
              </w:rPr>
              <w:t xml:space="preserve"> кроз композиције за харфу: пунктиране вредно- сти, триоле и осминска мера.</w:t>
            </w:r>
          </w:p>
          <w:p w:rsidR="003C547D" w:rsidRDefault="0078507E">
            <w:pPr>
              <w:pStyle w:val="TableParagraph"/>
              <w:spacing w:line="159" w:lineRule="exact"/>
              <w:rPr>
                <w:sz w:val="14"/>
              </w:rPr>
            </w:pPr>
            <w:r>
              <w:rPr>
                <w:sz w:val="14"/>
              </w:rPr>
              <w:t>Техничке вежбе за прсте.</w:t>
            </w:r>
          </w:p>
          <w:p w:rsidR="003C547D" w:rsidRDefault="0078507E">
            <w:pPr>
              <w:pStyle w:val="TableParagraph"/>
              <w:ind w:right="660"/>
              <w:rPr>
                <w:sz w:val="14"/>
              </w:rPr>
            </w:pPr>
            <w:r>
              <w:rPr>
                <w:sz w:val="14"/>
              </w:rPr>
              <w:t>Ознаке темпа- анданте, модерато, као и рит. и рал. Ознаке динамике: ф, п, мф, мп.</w:t>
            </w:r>
          </w:p>
          <w:p w:rsidR="003C547D" w:rsidRDefault="0078507E">
            <w:pPr>
              <w:pStyle w:val="TableParagraph"/>
              <w:spacing w:line="159" w:lineRule="exact"/>
              <w:rPr>
                <w:sz w:val="14"/>
              </w:rPr>
            </w:pPr>
            <w:r>
              <w:rPr>
                <w:sz w:val="14"/>
              </w:rPr>
              <w:t>Флажолет.</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Скала и трозвуци</w:t>
            </w:r>
          </w:p>
          <w:p w:rsidR="003C547D" w:rsidRDefault="0078507E">
            <w:pPr>
              <w:pStyle w:val="TableParagraph"/>
              <w:rPr>
                <w:sz w:val="14"/>
              </w:rPr>
            </w:pPr>
            <w:r>
              <w:rPr>
                <w:sz w:val="14"/>
              </w:rPr>
              <w:t>Дурске скале (А, Ес, Е) – молске скале (а, е,</w:t>
            </w:r>
            <w:r>
              <w:rPr>
                <w:sz w:val="14"/>
              </w:rPr>
              <w:t xml:space="preserve"> де, ге, це) – у осми- нама кроз две октаве у хармонском молу.</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33"/>
              </w:numPr>
              <w:tabs>
                <w:tab w:val="left" w:pos="161"/>
              </w:tabs>
              <w:spacing w:line="160" w:lineRule="exact"/>
              <w:rPr>
                <w:i/>
                <w:sz w:val="14"/>
              </w:rPr>
            </w:pPr>
            <w:r>
              <w:rPr>
                <w:sz w:val="14"/>
              </w:rPr>
              <w:t>Е. Поцоли:</w:t>
            </w:r>
            <w:r>
              <w:rPr>
                <w:spacing w:val="-4"/>
                <w:sz w:val="14"/>
              </w:rPr>
              <w:t xml:space="preserve"> </w:t>
            </w:r>
            <w:r>
              <w:rPr>
                <w:i/>
                <w:sz w:val="14"/>
              </w:rPr>
              <w:t>Eтиде</w:t>
            </w:r>
          </w:p>
          <w:p w:rsidR="003C547D" w:rsidRDefault="0078507E">
            <w:pPr>
              <w:pStyle w:val="TableParagraph"/>
              <w:numPr>
                <w:ilvl w:val="0"/>
                <w:numId w:val="533"/>
              </w:numPr>
              <w:tabs>
                <w:tab w:val="left" w:pos="161"/>
              </w:tabs>
              <w:spacing w:line="160" w:lineRule="exact"/>
              <w:rPr>
                <w:i/>
                <w:sz w:val="14"/>
              </w:rPr>
            </w:pPr>
            <w:r>
              <w:rPr>
                <w:spacing w:val="-9"/>
                <w:sz w:val="14"/>
              </w:rPr>
              <w:t xml:space="preserve">Р. </w:t>
            </w:r>
            <w:r>
              <w:rPr>
                <w:sz w:val="14"/>
              </w:rPr>
              <w:t>Мартено:</w:t>
            </w:r>
            <w:r>
              <w:rPr>
                <w:spacing w:val="6"/>
                <w:sz w:val="14"/>
              </w:rPr>
              <w:t xml:space="preserve"> </w:t>
            </w:r>
            <w:r>
              <w:rPr>
                <w:i/>
                <w:sz w:val="14"/>
              </w:rPr>
              <w:t>Eтиде</w:t>
            </w:r>
          </w:p>
          <w:p w:rsidR="003C547D" w:rsidRDefault="0078507E">
            <w:pPr>
              <w:pStyle w:val="TableParagraph"/>
              <w:numPr>
                <w:ilvl w:val="0"/>
                <w:numId w:val="533"/>
              </w:numPr>
              <w:tabs>
                <w:tab w:val="left" w:pos="161"/>
              </w:tabs>
              <w:spacing w:line="160" w:lineRule="exact"/>
              <w:rPr>
                <w:i/>
                <w:sz w:val="14"/>
              </w:rPr>
            </w:pPr>
            <w:r>
              <w:rPr>
                <w:sz w:val="14"/>
              </w:rPr>
              <w:t xml:space="preserve">А.Жилински: </w:t>
            </w:r>
            <w:r>
              <w:rPr>
                <w:i/>
                <w:sz w:val="14"/>
              </w:rPr>
              <w:t>Литванска народна</w:t>
            </w:r>
            <w:r>
              <w:rPr>
                <w:i/>
                <w:spacing w:val="-3"/>
                <w:sz w:val="14"/>
              </w:rPr>
              <w:t xml:space="preserve"> </w:t>
            </w:r>
            <w:r>
              <w:rPr>
                <w:i/>
                <w:sz w:val="14"/>
              </w:rPr>
              <w:t>песма</w:t>
            </w:r>
          </w:p>
          <w:p w:rsidR="003C547D" w:rsidRDefault="0078507E">
            <w:pPr>
              <w:pStyle w:val="TableParagraph"/>
              <w:numPr>
                <w:ilvl w:val="0"/>
                <w:numId w:val="533"/>
              </w:numPr>
              <w:tabs>
                <w:tab w:val="left" w:pos="161"/>
              </w:tabs>
              <w:spacing w:line="160" w:lineRule="exact"/>
              <w:rPr>
                <w:i/>
                <w:sz w:val="14"/>
              </w:rPr>
            </w:pPr>
            <w:r>
              <w:rPr>
                <w:sz w:val="14"/>
              </w:rPr>
              <w:t xml:space="preserve">М. Гранжани: </w:t>
            </w:r>
            <w:r>
              <w:rPr>
                <w:i/>
                <w:sz w:val="14"/>
              </w:rPr>
              <w:t>Мали</w:t>
            </w:r>
            <w:r>
              <w:rPr>
                <w:i/>
                <w:spacing w:val="-2"/>
                <w:sz w:val="14"/>
              </w:rPr>
              <w:t xml:space="preserve"> </w:t>
            </w:r>
            <w:r>
              <w:rPr>
                <w:i/>
                <w:spacing w:val="-3"/>
                <w:sz w:val="14"/>
              </w:rPr>
              <w:t>комад</w:t>
            </w:r>
          </w:p>
          <w:p w:rsidR="003C547D" w:rsidRDefault="0078507E">
            <w:pPr>
              <w:pStyle w:val="TableParagraph"/>
              <w:numPr>
                <w:ilvl w:val="0"/>
                <w:numId w:val="533"/>
              </w:numPr>
              <w:tabs>
                <w:tab w:val="left" w:pos="161"/>
              </w:tabs>
              <w:spacing w:line="160" w:lineRule="exact"/>
              <w:rPr>
                <w:i/>
                <w:sz w:val="14"/>
              </w:rPr>
            </w:pPr>
            <w:r>
              <w:rPr>
                <w:sz w:val="14"/>
              </w:rPr>
              <w:t xml:space="preserve">С. Мекдоналд: </w:t>
            </w:r>
            <w:r>
              <w:rPr>
                <w:i/>
                <w:spacing w:val="-3"/>
                <w:sz w:val="14"/>
              </w:rPr>
              <w:t>Комади</w:t>
            </w:r>
          </w:p>
          <w:p w:rsidR="003C547D" w:rsidRDefault="0078507E">
            <w:pPr>
              <w:pStyle w:val="TableParagraph"/>
              <w:spacing w:line="160" w:lineRule="exact"/>
              <w:rPr>
                <w:i/>
                <w:sz w:val="14"/>
              </w:rPr>
            </w:pPr>
            <w:r>
              <w:rPr>
                <w:i/>
                <w:sz w:val="14"/>
              </w:rPr>
              <w:t>– Ирске народне</w:t>
            </w:r>
            <w:r>
              <w:rPr>
                <w:i/>
                <w:spacing w:val="-14"/>
                <w:sz w:val="14"/>
              </w:rPr>
              <w:t xml:space="preserve"> </w:t>
            </w:r>
            <w:r>
              <w:rPr>
                <w:i/>
                <w:sz w:val="14"/>
              </w:rPr>
              <w:t>песме</w:t>
            </w:r>
          </w:p>
          <w:p w:rsidR="003C547D" w:rsidRDefault="0078507E">
            <w:pPr>
              <w:pStyle w:val="TableParagraph"/>
              <w:numPr>
                <w:ilvl w:val="0"/>
                <w:numId w:val="532"/>
              </w:numPr>
              <w:tabs>
                <w:tab w:val="left" w:pos="161"/>
              </w:tabs>
              <w:spacing w:line="160" w:lineRule="exact"/>
              <w:rPr>
                <w:i/>
                <w:sz w:val="14"/>
              </w:rPr>
            </w:pPr>
            <w:r>
              <w:rPr>
                <w:sz w:val="14"/>
              </w:rPr>
              <w:t>M. Габус:</w:t>
            </w:r>
            <w:r>
              <w:rPr>
                <w:spacing w:val="-10"/>
                <w:sz w:val="14"/>
              </w:rPr>
              <w:t xml:space="preserve"> </w:t>
            </w:r>
            <w:r>
              <w:rPr>
                <w:i/>
                <w:spacing w:val="-3"/>
                <w:sz w:val="14"/>
              </w:rPr>
              <w:t>Комади</w:t>
            </w:r>
          </w:p>
          <w:p w:rsidR="003C547D" w:rsidRDefault="0078507E">
            <w:pPr>
              <w:pStyle w:val="TableParagraph"/>
              <w:numPr>
                <w:ilvl w:val="0"/>
                <w:numId w:val="532"/>
              </w:numPr>
              <w:tabs>
                <w:tab w:val="left" w:pos="161"/>
              </w:tabs>
              <w:spacing w:line="161" w:lineRule="exact"/>
              <w:rPr>
                <w:i/>
                <w:sz w:val="14"/>
              </w:rPr>
            </w:pPr>
            <w:r>
              <w:rPr>
                <w:sz w:val="14"/>
              </w:rPr>
              <w:t>С.Калан:</w:t>
            </w:r>
            <w:r>
              <w:rPr>
                <w:spacing w:val="1"/>
                <w:sz w:val="14"/>
              </w:rPr>
              <w:t xml:space="preserve"> </w:t>
            </w:r>
            <w:r>
              <w:rPr>
                <w:i/>
                <w:spacing w:val="-3"/>
                <w:sz w:val="14"/>
              </w:rPr>
              <w:t>Комади</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31"/>
              </w:numPr>
              <w:tabs>
                <w:tab w:val="left" w:pos="162"/>
              </w:tabs>
              <w:spacing w:line="160" w:lineRule="exact"/>
              <w:rPr>
                <w:sz w:val="14"/>
              </w:rPr>
            </w:pPr>
            <w:r>
              <w:rPr>
                <w:sz w:val="14"/>
              </w:rPr>
              <w:t>све дурске и молске лествице до два предзнака кроз две</w:t>
            </w:r>
            <w:r>
              <w:rPr>
                <w:spacing w:val="-2"/>
                <w:sz w:val="14"/>
              </w:rPr>
              <w:t xml:space="preserve"> </w:t>
            </w:r>
            <w:r>
              <w:rPr>
                <w:sz w:val="14"/>
              </w:rPr>
              <w:t>октаве;</w:t>
            </w:r>
          </w:p>
          <w:p w:rsidR="003C547D" w:rsidRDefault="0078507E">
            <w:pPr>
              <w:pStyle w:val="TableParagraph"/>
              <w:numPr>
                <w:ilvl w:val="0"/>
                <w:numId w:val="531"/>
              </w:numPr>
              <w:tabs>
                <w:tab w:val="left" w:pos="162"/>
              </w:tabs>
              <w:spacing w:line="160" w:lineRule="exact"/>
              <w:rPr>
                <w:sz w:val="14"/>
              </w:rPr>
            </w:pPr>
            <w:r>
              <w:rPr>
                <w:sz w:val="14"/>
              </w:rPr>
              <w:t>три до пет</w:t>
            </w:r>
            <w:r>
              <w:rPr>
                <w:spacing w:val="-2"/>
                <w:sz w:val="14"/>
              </w:rPr>
              <w:t xml:space="preserve"> </w:t>
            </w:r>
            <w:r>
              <w:rPr>
                <w:sz w:val="14"/>
              </w:rPr>
              <w:t>етиде;</w:t>
            </w:r>
          </w:p>
          <w:p w:rsidR="003C547D" w:rsidRDefault="0078507E">
            <w:pPr>
              <w:pStyle w:val="TableParagraph"/>
              <w:numPr>
                <w:ilvl w:val="0"/>
                <w:numId w:val="531"/>
              </w:numPr>
              <w:tabs>
                <w:tab w:val="left" w:pos="162"/>
              </w:tabs>
              <w:spacing w:line="161" w:lineRule="exact"/>
              <w:rPr>
                <w:sz w:val="14"/>
              </w:rPr>
            </w:pPr>
            <w:r>
              <w:rPr>
                <w:sz w:val="14"/>
              </w:rPr>
              <w:t>четири до шест</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91"/>
              <w:rPr>
                <w:sz w:val="14"/>
              </w:rPr>
            </w:pPr>
            <w:r>
              <w:rPr>
                <w:sz w:val="14"/>
              </w:rPr>
              <w:t>Програм смотре</w:t>
            </w:r>
          </w:p>
          <w:p w:rsidR="003C547D" w:rsidRDefault="0078507E">
            <w:pPr>
              <w:pStyle w:val="TableParagraph"/>
              <w:numPr>
                <w:ilvl w:val="0"/>
                <w:numId w:val="530"/>
              </w:numPr>
              <w:tabs>
                <w:tab w:val="left" w:pos="197"/>
              </w:tabs>
              <w:spacing w:line="160" w:lineRule="exact"/>
              <w:rPr>
                <w:sz w:val="14"/>
              </w:rPr>
            </w:pPr>
            <w:r>
              <w:rPr>
                <w:sz w:val="14"/>
              </w:rPr>
              <w:t>Молска лествица у триолама, трозвук кроз две</w:t>
            </w:r>
            <w:r>
              <w:rPr>
                <w:spacing w:val="-1"/>
                <w:sz w:val="14"/>
              </w:rPr>
              <w:t xml:space="preserve"> </w:t>
            </w:r>
            <w:r>
              <w:rPr>
                <w:sz w:val="14"/>
              </w:rPr>
              <w:t>октаве;</w:t>
            </w:r>
          </w:p>
          <w:p w:rsidR="003C547D" w:rsidRDefault="0078507E">
            <w:pPr>
              <w:pStyle w:val="TableParagraph"/>
              <w:numPr>
                <w:ilvl w:val="0"/>
                <w:numId w:val="530"/>
              </w:numPr>
              <w:tabs>
                <w:tab w:val="left" w:pos="197"/>
              </w:tabs>
              <w:spacing w:line="160" w:lineRule="exact"/>
              <w:rPr>
                <w:sz w:val="14"/>
              </w:rPr>
            </w:pPr>
            <w:r>
              <w:rPr>
                <w:sz w:val="14"/>
              </w:rPr>
              <w:t>Једна</w:t>
            </w:r>
            <w:r>
              <w:rPr>
                <w:spacing w:val="-3"/>
                <w:sz w:val="14"/>
              </w:rPr>
              <w:t xml:space="preserve"> </w:t>
            </w:r>
            <w:r>
              <w:rPr>
                <w:sz w:val="14"/>
              </w:rPr>
              <w:t>етида;</w:t>
            </w:r>
          </w:p>
          <w:p w:rsidR="003C547D" w:rsidRDefault="0078507E">
            <w:pPr>
              <w:pStyle w:val="TableParagraph"/>
              <w:numPr>
                <w:ilvl w:val="0"/>
                <w:numId w:val="530"/>
              </w:numPr>
              <w:tabs>
                <w:tab w:val="left" w:pos="197"/>
              </w:tabs>
              <w:spacing w:line="161" w:lineRule="exact"/>
              <w:rPr>
                <w:sz w:val="14"/>
              </w:rPr>
            </w:pPr>
            <w:r>
              <w:rPr>
                <w:sz w:val="14"/>
              </w:rPr>
              <w:t>Три</w:t>
            </w:r>
            <w:r>
              <w:rPr>
                <w:spacing w:val="-18"/>
                <w:sz w:val="14"/>
              </w:rPr>
              <w:t xml:space="preserve"> </w:t>
            </w:r>
            <w:r>
              <w:rPr>
                <w:sz w:val="14"/>
              </w:rPr>
              <w:t>комада.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музика, ноте, ритам, музичка фраза, правила понашања</w:t>
      </w:r>
    </w:p>
    <w:p w:rsidR="003C547D" w:rsidRDefault="003C547D">
      <w:pPr>
        <w:sectPr w:rsidR="003C547D">
          <w:pgSz w:w="11910" w:h="15780"/>
          <w:pgMar w:top="220" w:right="560" w:bottom="280" w:left="580" w:header="720" w:footer="720" w:gutter="0"/>
          <w:cols w:space="720"/>
        </w:sectPr>
      </w:pPr>
    </w:p>
    <w:p w:rsidR="003C547D" w:rsidRDefault="0078507E">
      <w:pPr>
        <w:tabs>
          <w:tab w:val="left" w:pos="1744"/>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 xml:space="preserve">НЕПЕДАЛНА </w:t>
      </w:r>
      <w:r>
        <w:rPr>
          <w:b/>
          <w:spacing w:val="-3"/>
          <w:sz w:val="14"/>
        </w:rPr>
        <w:t xml:space="preserve">ХАРФА </w:t>
      </w:r>
      <w:r>
        <w:rPr>
          <w:b/>
          <w:sz w:val="14"/>
        </w:rPr>
        <w:t>(са</w:t>
      </w:r>
      <w:r>
        <w:rPr>
          <w:b/>
          <w:spacing w:val="2"/>
          <w:sz w:val="14"/>
        </w:rPr>
        <w:t xml:space="preserve"> </w:t>
      </w:r>
      <w:r>
        <w:rPr>
          <w:b/>
          <w:sz w:val="14"/>
        </w:rPr>
        <w:t>прештимачима)</w:t>
      </w:r>
    </w:p>
    <w:p w:rsidR="003C547D" w:rsidRDefault="0078507E">
      <w:pPr>
        <w:tabs>
          <w:tab w:val="left" w:pos="1744"/>
        </w:tabs>
        <w:spacing w:before="49"/>
        <w:ind w:left="1744" w:right="266" w:hanging="1588"/>
        <w:jc w:val="both"/>
        <w:rPr>
          <w:sz w:val="14"/>
        </w:rPr>
      </w:pPr>
      <w:r>
        <w:rPr>
          <w:sz w:val="14"/>
        </w:rPr>
        <w:t>Циљ</w:t>
      </w:r>
      <w:r>
        <w:rPr>
          <w:sz w:val="14"/>
        </w:rPr>
        <w:tab/>
      </w:r>
      <w:r>
        <w:rPr>
          <w:b/>
          <w:sz w:val="14"/>
        </w:rPr>
        <w:t xml:space="preserve">Циљ </w:t>
      </w:r>
      <w:r>
        <w:rPr>
          <w:sz w:val="14"/>
        </w:rPr>
        <w:t xml:space="preserve">учења предмета Непедална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w:t>
      </w:r>
      <w:r>
        <w:rPr>
          <w:sz w:val="14"/>
        </w:rPr>
        <w:t>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Трећи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280"/>
        </w:trPr>
        <w:tc>
          <w:tcPr>
            <w:tcW w:w="3969" w:type="dxa"/>
          </w:tcPr>
          <w:p w:rsidR="003C547D" w:rsidRDefault="0078507E">
            <w:pPr>
              <w:pStyle w:val="TableParagraph"/>
              <w:numPr>
                <w:ilvl w:val="0"/>
                <w:numId w:val="529"/>
              </w:numPr>
              <w:tabs>
                <w:tab w:val="left" w:pos="162"/>
              </w:tabs>
              <w:spacing w:before="18" w:line="161" w:lineRule="exact"/>
              <w:ind w:firstLine="0"/>
              <w:rPr>
                <w:sz w:val="14"/>
              </w:rPr>
            </w:pPr>
            <w:r>
              <w:rPr>
                <w:sz w:val="14"/>
              </w:rPr>
              <w:t>свира у одређеном</w:t>
            </w:r>
            <w:r>
              <w:rPr>
                <w:spacing w:val="-1"/>
                <w:sz w:val="14"/>
              </w:rPr>
              <w:t xml:space="preserve"> </w:t>
            </w:r>
            <w:r>
              <w:rPr>
                <w:sz w:val="14"/>
              </w:rPr>
              <w:t>стилу;</w:t>
            </w:r>
          </w:p>
          <w:p w:rsidR="003C547D" w:rsidRDefault="0078507E">
            <w:pPr>
              <w:pStyle w:val="TableParagraph"/>
              <w:numPr>
                <w:ilvl w:val="0"/>
                <w:numId w:val="529"/>
              </w:numPr>
              <w:tabs>
                <w:tab w:val="left" w:pos="162"/>
              </w:tabs>
              <w:spacing w:line="160" w:lineRule="exact"/>
              <w:ind w:firstLine="0"/>
              <w:rPr>
                <w:sz w:val="14"/>
              </w:rPr>
            </w:pPr>
            <w:r>
              <w:rPr>
                <w:sz w:val="14"/>
              </w:rPr>
              <w:t>одсвира клизање првог и четврог прста у</w:t>
            </w:r>
            <w:r>
              <w:rPr>
                <w:spacing w:val="-10"/>
                <w:sz w:val="14"/>
              </w:rPr>
              <w:t xml:space="preserve"> </w:t>
            </w:r>
            <w:r>
              <w:rPr>
                <w:sz w:val="14"/>
              </w:rPr>
              <w:t>композицијама,</w:t>
            </w:r>
          </w:p>
          <w:p w:rsidR="003C547D" w:rsidRDefault="0078507E">
            <w:pPr>
              <w:pStyle w:val="TableParagraph"/>
              <w:numPr>
                <w:ilvl w:val="0"/>
                <w:numId w:val="529"/>
              </w:numPr>
              <w:tabs>
                <w:tab w:val="left" w:pos="162"/>
              </w:tabs>
              <w:spacing w:line="160" w:lineRule="exact"/>
              <w:ind w:firstLine="0"/>
              <w:rPr>
                <w:sz w:val="14"/>
              </w:rPr>
            </w:pPr>
            <w:r>
              <w:rPr>
                <w:sz w:val="14"/>
              </w:rPr>
              <w:t>свира</w:t>
            </w:r>
            <w:r>
              <w:rPr>
                <w:spacing w:val="-1"/>
                <w:sz w:val="14"/>
              </w:rPr>
              <w:t xml:space="preserve"> </w:t>
            </w:r>
            <w:r>
              <w:rPr>
                <w:sz w:val="14"/>
              </w:rPr>
              <w:t>етуфе;</w:t>
            </w:r>
          </w:p>
          <w:p w:rsidR="003C547D" w:rsidRDefault="0078507E">
            <w:pPr>
              <w:pStyle w:val="TableParagraph"/>
              <w:numPr>
                <w:ilvl w:val="0"/>
                <w:numId w:val="529"/>
              </w:numPr>
              <w:tabs>
                <w:tab w:val="left" w:pos="162"/>
              </w:tabs>
              <w:spacing w:line="160" w:lineRule="exact"/>
              <w:ind w:firstLine="0"/>
              <w:rPr>
                <w:sz w:val="14"/>
              </w:rPr>
            </w:pPr>
            <w:r>
              <w:rPr>
                <w:sz w:val="14"/>
              </w:rPr>
              <w:t>правилно изведе вежбе трозвука и</w:t>
            </w:r>
            <w:r>
              <w:rPr>
                <w:spacing w:val="-5"/>
                <w:sz w:val="14"/>
              </w:rPr>
              <w:t xml:space="preserve"> </w:t>
            </w:r>
            <w:r>
              <w:rPr>
                <w:sz w:val="14"/>
              </w:rPr>
              <w:t>арпеђо;</w:t>
            </w:r>
          </w:p>
          <w:p w:rsidR="003C547D" w:rsidRDefault="0078507E">
            <w:pPr>
              <w:pStyle w:val="TableParagraph"/>
              <w:numPr>
                <w:ilvl w:val="0"/>
                <w:numId w:val="529"/>
              </w:numPr>
              <w:tabs>
                <w:tab w:val="left" w:pos="162"/>
              </w:tabs>
              <w:ind w:right="241" w:firstLine="0"/>
              <w:rPr>
                <w:sz w:val="14"/>
              </w:rPr>
            </w:pPr>
            <w:r>
              <w:rPr>
                <w:sz w:val="14"/>
              </w:rPr>
              <w:t>правилно свира ритмичке групе (шеснаестине, пункти ране ноте и</w:t>
            </w:r>
            <w:r>
              <w:rPr>
                <w:spacing w:val="-2"/>
                <w:sz w:val="14"/>
              </w:rPr>
              <w:t xml:space="preserve"> </w:t>
            </w:r>
            <w:r>
              <w:rPr>
                <w:sz w:val="14"/>
              </w:rPr>
              <w:t>триоле);</w:t>
            </w:r>
          </w:p>
          <w:p w:rsidR="003C547D" w:rsidRDefault="0078507E">
            <w:pPr>
              <w:pStyle w:val="TableParagraph"/>
              <w:numPr>
                <w:ilvl w:val="0"/>
                <w:numId w:val="529"/>
              </w:numPr>
              <w:tabs>
                <w:tab w:val="left" w:pos="162"/>
              </w:tabs>
              <w:ind w:right="134" w:firstLine="0"/>
              <w:rPr>
                <w:sz w:val="14"/>
              </w:rPr>
            </w:pPr>
            <w:r>
              <w:rPr>
                <w:sz w:val="14"/>
              </w:rPr>
              <w:t>примени у свирању динамичке ознаке декрешендо и</w:t>
            </w:r>
            <w:r>
              <w:rPr>
                <w:spacing w:val="-17"/>
                <w:sz w:val="14"/>
              </w:rPr>
              <w:t xml:space="preserve"> </w:t>
            </w:r>
            <w:r>
              <w:rPr>
                <w:sz w:val="14"/>
              </w:rPr>
              <w:t>крешен- до;</w:t>
            </w:r>
          </w:p>
          <w:p w:rsidR="003C547D" w:rsidRDefault="0078507E">
            <w:pPr>
              <w:pStyle w:val="TableParagraph"/>
              <w:numPr>
                <w:ilvl w:val="0"/>
                <w:numId w:val="529"/>
              </w:numPr>
              <w:tabs>
                <w:tab w:val="left" w:pos="162"/>
              </w:tabs>
              <w:spacing w:line="159" w:lineRule="exact"/>
              <w:ind w:left="161"/>
              <w:rPr>
                <w:sz w:val="14"/>
              </w:rPr>
            </w:pPr>
            <w:r>
              <w:rPr>
                <w:sz w:val="14"/>
              </w:rPr>
              <w:t>учествује у разговорима о извођењу на јавнм</w:t>
            </w:r>
            <w:r>
              <w:rPr>
                <w:spacing w:val="-7"/>
                <w:sz w:val="14"/>
              </w:rPr>
              <w:t xml:space="preserve"> </w:t>
            </w:r>
            <w:r>
              <w:rPr>
                <w:sz w:val="14"/>
              </w:rPr>
              <w:t>наступу;</w:t>
            </w:r>
          </w:p>
          <w:p w:rsidR="003C547D" w:rsidRDefault="0078507E">
            <w:pPr>
              <w:pStyle w:val="TableParagraph"/>
              <w:numPr>
                <w:ilvl w:val="0"/>
                <w:numId w:val="529"/>
              </w:numPr>
              <w:tabs>
                <w:tab w:val="left" w:pos="162"/>
              </w:tabs>
              <w:spacing w:line="160" w:lineRule="exact"/>
              <w:ind w:left="161"/>
              <w:rPr>
                <w:sz w:val="14"/>
              </w:rPr>
            </w:pPr>
            <w:r>
              <w:rPr>
                <w:sz w:val="14"/>
              </w:rPr>
              <w:t>прати музичку</w:t>
            </w:r>
            <w:r>
              <w:rPr>
                <w:spacing w:val="-1"/>
                <w:sz w:val="14"/>
              </w:rPr>
              <w:t xml:space="preserve"> </w:t>
            </w:r>
            <w:r>
              <w:rPr>
                <w:sz w:val="14"/>
              </w:rPr>
              <w:t>фразу;</w:t>
            </w:r>
          </w:p>
          <w:p w:rsidR="003C547D" w:rsidRDefault="0078507E">
            <w:pPr>
              <w:pStyle w:val="TableParagraph"/>
              <w:numPr>
                <w:ilvl w:val="0"/>
                <w:numId w:val="52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529"/>
              </w:numPr>
              <w:tabs>
                <w:tab w:val="left" w:pos="162"/>
              </w:tabs>
              <w:ind w:right="499" w:firstLine="0"/>
              <w:rPr>
                <w:sz w:val="14"/>
              </w:rPr>
            </w:pPr>
            <w:r>
              <w:rPr>
                <w:sz w:val="14"/>
              </w:rPr>
              <w:t>самостално или уз помоћ одраслих, користи</w:t>
            </w:r>
            <w:r>
              <w:rPr>
                <w:spacing w:val="-15"/>
                <w:sz w:val="14"/>
              </w:rPr>
              <w:t xml:space="preserve"> </w:t>
            </w:r>
            <w:r>
              <w:rPr>
                <w:sz w:val="14"/>
              </w:rPr>
              <w:t>предности д</w:t>
            </w:r>
            <w:r>
              <w:rPr>
                <w:sz w:val="14"/>
              </w:rPr>
              <w:t>игитализације.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Tрозвук – разложено и арпеђо.</w:t>
            </w:r>
          </w:p>
          <w:p w:rsidR="003C547D" w:rsidRDefault="0078507E">
            <w:pPr>
              <w:pStyle w:val="TableParagraph"/>
              <w:ind w:right="660"/>
              <w:rPr>
                <w:sz w:val="14"/>
              </w:rPr>
            </w:pPr>
            <w:r>
              <w:rPr>
                <w:sz w:val="14"/>
              </w:rPr>
              <w:t>Техничке вежбе – клизање првог и четвртог прста. Почетне вежбе трилера 1, 2.</w:t>
            </w:r>
          </w:p>
          <w:p w:rsidR="003C547D" w:rsidRDefault="0078507E">
            <w:pPr>
              <w:pStyle w:val="TableParagraph"/>
              <w:spacing w:line="159" w:lineRule="exact"/>
              <w:rPr>
                <w:sz w:val="14"/>
              </w:rPr>
            </w:pPr>
            <w:r>
              <w:rPr>
                <w:sz w:val="14"/>
              </w:rPr>
              <w:t>Сонатни облик.</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80"/>
              <w:rPr>
                <w:sz w:val="14"/>
              </w:rPr>
            </w:pPr>
            <w:r>
              <w:rPr>
                <w:sz w:val="14"/>
              </w:rPr>
              <w:t>Дурске скале Ес, Бе, Еф, Це, Ге, Де, А и Е и молске хармонке скале це, ге, де, а, е кроз три октаве у шеснаестинама паралелно.</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i/>
                <w:sz w:val="14"/>
              </w:rPr>
            </w:pPr>
            <w:r>
              <w:rPr>
                <w:sz w:val="14"/>
              </w:rPr>
              <w:t xml:space="preserve">– М. Гроси и Е. Поцоли: </w:t>
            </w:r>
            <w:r>
              <w:rPr>
                <w:i/>
                <w:sz w:val="14"/>
              </w:rPr>
              <w:t>Избор етида</w:t>
            </w:r>
          </w:p>
          <w:p w:rsidR="003C547D" w:rsidRDefault="0078507E">
            <w:pPr>
              <w:pStyle w:val="TableParagraph"/>
              <w:numPr>
                <w:ilvl w:val="0"/>
                <w:numId w:val="528"/>
              </w:numPr>
              <w:tabs>
                <w:tab w:val="left" w:pos="161"/>
              </w:tabs>
              <w:spacing w:line="160" w:lineRule="exact"/>
              <w:rPr>
                <w:i/>
                <w:sz w:val="14"/>
              </w:rPr>
            </w:pPr>
            <w:r>
              <w:rPr>
                <w:i/>
                <w:spacing w:val="-3"/>
                <w:sz w:val="14"/>
              </w:rPr>
              <w:t xml:space="preserve">Комади </w:t>
            </w:r>
            <w:r>
              <w:rPr>
                <w:i/>
                <w:sz w:val="14"/>
              </w:rPr>
              <w:t>за келтску харфу</w:t>
            </w:r>
          </w:p>
          <w:p w:rsidR="003C547D" w:rsidRDefault="0078507E">
            <w:pPr>
              <w:pStyle w:val="TableParagraph"/>
              <w:numPr>
                <w:ilvl w:val="0"/>
                <w:numId w:val="528"/>
              </w:numPr>
              <w:tabs>
                <w:tab w:val="left" w:pos="161"/>
              </w:tabs>
              <w:spacing w:line="160" w:lineRule="exact"/>
              <w:rPr>
                <w:i/>
                <w:sz w:val="14"/>
              </w:rPr>
            </w:pPr>
            <w:r>
              <w:rPr>
                <w:i/>
                <w:spacing w:val="-3"/>
                <w:sz w:val="14"/>
              </w:rPr>
              <w:t xml:space="preserve">Тема </w:t>
            </w:r>
            <w:r>
              <w:rPr>
                <w:i/>
                <w:sz w:val="14"/>
              </w:rPr>
              <w:t>и варијација на Бретонску</w:t>
            </w:r>
            <w:r>
              <w:rPr>
                <w:i/>
                <w:spacing w:val="-1"/>
                <w:sz w:val="14"/>
              </w:rPr>
              <w:t xml:space="preserve"> </w:t>
            </w:r>
            <w:r>
              <w:rPr>
                <w:i/>
                <w:sz w:val="14"/>
              </w:rPr>
              <w:t>песму</w:t>
            </w:r>
          </w:p>
          <w:p w:rsidR="003C547D" w:rsidRDefault="0078507E">
            <w:pPr>
              <w:pStyle w:val="TableParagraph"/>
              <w:spacing w:line="161" w:lineRule="exact"/>
              <w:rPr>
                <w:i/>
                <w:sz w:val="14"/>
              </w:rPr>
            </w:pPr>
            <w:r>
              <w:rPr>
                <w:sz w:val="14"/>
              </w:rPr>
              <w:t xml:space="preserve">– Анонимус: </w:t>
            </w:r>
            <w:r>
              <w:rPr>
                <w:i/>
                <w:sz w:val="14"/>
              </w:rPr>
              <w:t>Варијације Зелени рукави</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527"/>
              </w:numPr>
              <w:tabs>
                <w:tab w:val="left" w:pos="162"/>
              </w:tabs>
              <w:spacing w:line="160" w:lineRule="exact"/>
              <w:rPr>
                <w:sz w:val="14"/>
              </w:rPr>
            </w:pPr>
            <w:r>
              <w:rPr>
                <w:sz w:val="14"/>
              </w:rPr>
              <w:t>скале кроз три октаве са</w:t>
            </w:r>
            <w:r>
              <w:rPr>
                <w:spacing w:val="-1"/>
                <w:sz w:val="14"/>
              </w:rPr>
              <w:t xml:space="preserve"> </w:t>
            </w:r>
            <w:r>
              <w:rPr>
                <w:sz w:val="14"/>
              </w:rPr>
              <w:t>трозвуцима;</w:t>
            </w:r>
          </w:p>
          <w:p w:rsidR="003C547D" w:rsidRDefault="0078507E">
            <w:pPr>
              <w:pStyle w:val="TableParagraph"/>
              <w:numPr>
                <w:ilvl w:val="0"/>
                <w:numId w:val="527"/>
              </w:numPr>
              <w:tabs>
                <w:tab w:val="left" w:pos="162"/>
              </w:tabs>
              <w:spacing w:line="160" w:lineRule="exact"/>
              <w:rPr>
                <w:sz w:val="14"/>
              </w:rPr>
            </w:pPr>
            <w:r>
              <w:rPr>
                <w:sz w:val="14"/>
              </w:rPr>
              <w:t>три до четири етиде,</w:t>
            </w:r>
          </w:p>
          <w:p w:rsidR="003C547D" w:rsidRDefault="0078507E">
            <w:pPr>
              <w:pStyle w:val="TableParagraph"/>
              <w:numPr>
                <w:ilvl w:val="0"/>
                <w:numId w:val="527"/>
              </w:numPr>
              <w:tabs>
                <w:tab w:val="left" w:pos="162"/>
              </w:tabs>
              <w:spacing w:line="160" w:lineRule="exact"/>
              <w:rPr>
                <w:sz w:val="14"/>
              </w:rPr>
            </w:pPr>
            <w:r>
              <w:rPr>
                <w:sz w:val="14"/>
              </w:rPr>
              <w:t>једна сонатина или тема са</w:t>
            </w:r>
            <w:r>
              <w:rPr>
                <w:spacing w:val="-2"/>
                <w:sz w:val="14"/>
              </w:rPr>
              <w:t xml:space="preserve"> </w:t>
            </w:r>
            <w:r>
              <w:rPr>
                <w:sz w:val="14"/>
              </w:rPr>
              <w:t>варијацијама;</w:t>
            </w:r>
          </w:p>
          <w:p w:rsidR="003C547D" w:rsidRDefault="0078507E">
            <w:pPr>
              <w:pStyle w:val="TableParagraph"/>
              <w:numPr>
                <w:ilvl w:val="0"/>
                <w:numId w:val="527"/>
              </w:numPr>
              <w:tabs>
                <w:tab w:val="left" w:pos="162"/>
              </w:tabs>
              <w:spacing w:line="161" w:lineRule="exact"/>
              <w:rPr>
                <w:sz w:val="14"/>
              </w:rPr>
            </w:pPr>
            <w:r>
              <w:rPr>
                <w:sz w:val="14"/>
              </w:rPr>
              <w:t>три до четири</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526"/>
              </w:numPr>
              <w:tabs>
                <w:tab w:val="left" w:pos="232"/>
              </w:tabs>
              <w:spacing w:line="160" w:lineRule="exact"/>
              <w:rPr>
                <w:sz w:val="14"/>
              </w:rPr>
            </w:pPr>
            <w:r>
              <w:rPr>
                <w:sz w:val="14"/>
              </w:rPr>
              <w:t>Једна лествица у шеснаестинама, четворогласни</w:t>
            </w:r>
            <w:r>
              <w:rPr>
                <w:spacing w:val="-1"/>
                <w:sz w:val="14"/>
              </w:rPr>
              <w:t xml:space="preserve"> </w:t>
            </w:r>
            <w:r>
              <w:rPr>
                <w:sz w:val="14"/>
              </w:rPr>
              <w:t>трозвук,арпеђа,</w:t>
            </w:r>
          </w:p>
          <w:p w:rsidR="003C547D" w:rsidRDefault="0078507E">
            <w:pPr>
              <w:pStyle w:val="TableParagraph"/>
              <w:numPr>
                <w:ilvl w:val="0"/>
                <w:numId w:val="526"/>
              </w:numPr>
              <w:tabs>
                <w:tab w:val="left" w:pos="197"/>
              </w:tabs>
              <w:spacing w:line="160" w:lineRule="exact"/>
              <w:ind w:left="196"/>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26"/>
              </w:numPr>
              <w:tabs>
                <w:tab w:val="left" w:pos="197"/>
              </w:tabs>
              <w:spacing w:line="160" w:lineRule="exact"/>
              <w:ind w:left="196"/>
              <w:rPr>
                <w:sz w:val="14"/>
              </w:rPr>
            </w:pPr>
            <w:r>
              <w:rPr>
                <w:sz w:val="14"/>
              </w:rPr>
              <w:t>Једна сонатина (I став) или тема сa</w:t>
            </w:r>
            <w:r>
              <w:rPr>
                <w:spacing w:val="-2"/>
                <w:sz w:val="14"/>
              </w:rPr>
              <w:t xml:space="preserve"> </w:t>
            </w:r>
            <w:r>
              <w:rPr>
                <w:sz w:val="14"/>
              </w:rPr>
              <w:t>варијацијама;</w:t>
            </w:r>
          </w:p>
          <w:p w:rsidR="003C547D" w:rsidRDefault="0078507E">
            <w:pPr>
              <w:pStyle w:val="TableParagraph"/>
              <w:numPr>
                <w:ilvl w:val="0"/>
                <w:numId w:val="526"/>
              </w:numPr>
              <w:tabs>
                <w:tab w:val="left" w:pos="197"/>
              </w:tabs>
              <w:spacing w:line="161" w:lineRule="exact"/>
              <w:ind w:left="196"/>
              <w:rPr>
                <w:sz w:val="14"/>
              </w:rPr>
            </w:pPr>
            <w:r>
              <w:rPr>
                <w:sz w:val="14"/>
              </w:rPr>
              <w:t>Једна</w:t>
            </w:r>
            <w:r>
              <w:rPr>
                <w:spacing w:val="-1"/>
                <w:sz w:val="14"/>
              </w:rPr>
              <w:t xml:space="preserve"> </w:t>
            </w:r>
            <w:r>
              <w:rPr>
                <w:spacing w:val="-2"/>
                <w:sz w:val="14"/>
              </w:rPr>
              <w:t>комад.</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музика, ноте, ритам, музичка фраза, стил, правила понашања</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58"/>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НЕПЕДАЛНА </w:t>
      </w:r>
      <w:r>
        <w:rPr>
          <w:b/>
          <w:spacing w:val="-3"/>
          <w:sz w:val="14"/>
        </w:rPr>
        <w:t xml:space="preserve">ХАРФА </w:t>
      </w:r>
      <w:r>
        <w:rPr>
          <w:b/>
          <w:sz w:val="14"/>
        </w:rPr>
        <w:t>(са</w:t>
      </w:r>
      <w:r>
        <w:rPr>
          <w:b/>
          <w:spacing w:val="2"/>
          <w:sz w:val="14"/>
        </w:rPr>
        <w:t xml:space="preserve"> </w:t>
      </w:r>
      <w:r>
        <w:rPr>
          <w:b/>
          <w:sz w:val="14"/>
        </w:rPr>
        <w:t>прештимачима)</w:t>
      </w:r>
    </w:p>
    <w:p w:rsidR="003C547D" w:rsidRDefault="0078507E">
      <w:pPr>
        <w:tabs>
          <w:tab w:val="left" w:pos="1758"/>
        </w:tabs>
        <w:spacing w:before="50"/>
        <w:ind w:left="1758" w:right="252" w:hanging="1602"/>
        <w:jc w:val="both"/>
        <w:rPr>
          <w:sz w:val="14"/>
        </w:rPr>
      </w:pPr>
      <w:r>
        <w:rPr>
          <w:sz w:val="14"/>
        </w:rPr>
        <w:t>Циљ</w:t>
      </w:r>
      <w:r>
        <w:rPr>
          <w:sz w:val="14"/>
        </w:rPr>
        <w:tab/>
      </w:r>
      <w:r>
        <w:rPr>
          <w:b/>
          <w:sz w:val="14"/>
        </w:rPr>
        <w:t xml:space="preserve">Циљ </w:t>
      </w:r>
      <w:r>
        <w:rPr>
          <w:sz w:val="14"/>
        </w:rPr>
        <w:t xml:space="preserve">учења предмета Непедална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758"/>
        </w:tabs>
        <w:spacing w:before="47"/>
        <w:ind w:left="157"/>
        <w:rPr>
          <w:b/>
          <w:sz w:val="14"/>
        </w:rPr>
      </w:pPr>
      <w:r>
        <w:rPr>
          <w:sz w:val="14"/>
        </w:rPr>
        <w:t>Разред</w:t>
      </w:r>
      <w:r>
        <w:rPr>
          <w:sz w:val="14"/>
        </w:rPr>
        <w:tab/>
      </w:r>
      <w:r>
        <w:rPr>
          <w:b/>
          <w:sz w:val="14"/>
        </w:rPr>
        <w:t>Четврти</w:t>
      </w:r>
    </w:p>
    <w:p w:rsidR="003C547D" w:rsidRDefault="0078507E">
      <w:pPr>
        <w:tabs>
          <w:tab w:val="left" w:pos="1758"/>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440"/>
        </w:trPr>
        <w:tc>
          <w:tcPr>
            <w:tcW w:w="3969" w:type="dxa"/>
          </w:tcPr>
          <w:p w:rsidR="003C547D" w:rsidRDefault="0078507E">
            <w:pPr>
              <w:pStyle w:val="TableParagraph"/>
              <w:numPr>
                <w:ilvl w:val="0"/>
                <w:numId w:val="525"/>
              </w:numPr>
              <w:tabs>
                <w:tab w:val="left" w:pos="197"/>
              </w:tabs>
              <w:spacing w:before="18"/>
              <w:ind w:right="446" w:firstLine="35"/>
              <w:rPr>
                <w:sz w:val="14"/>
              </w:rPr>
            </w:pPr>
            <w:r>
              <w:rPr>
                <w:sz w:val="14"/>
              </w:rPr>
              <w:t>изводи</w:t>
            </w:r>
            <w:r>
              <w:rPr>
                <w:spacing w:val="-6"/>
                <w:sz w:val="14"/>
              </w:rPr>
              <w:t xml:space="preserve"> </w:t>
            </w:r>
            <w:r>
              <w:rPr>
                <w:sz w:val="14"/>
              </w:rPr>
              <w:t>вежбе</w:t>
            </w:r>
            <w:r>
              <w:rPr>
                <w:spacing w:val="-6"/>
                <w:sz w:val="14"/>
              </w:rPr>
              <w:t xml:space="preserve"> </w:t>
            </w:r>
            <w:r>
              <w:rPr>
                <w:sz w:val="14"/>
              </w:rPr>
              <w:t>четверогласних</w:t>
            </w:r>
            <w:r>
              <w:rPr>
                <w:spacing w:val="-6"/>
                <w:sz w:val="14"/>
              </w:rPr>
              <w:t xml:space="preserve"> </w:t>
            </w:r>
            <w:r>
              <w:rPr>
                <w:sz w:val="14"/>
              </w:rPr>
              <w:t>трозвука</w:t>
            </w:r>
            <w:r>
              <w:rPr>
                <w:spacing w:val="-6"/>
                <w:sz w:val="14"/>
              </w:rPr>
              <w:t xml:space="preserve"> </w:t>
            </w:r>
            <w:r>
              <w:rPr>
                <w:sz w:val="14"/>
              </w:rPr>
              <w:t>разложено</w:t>
            </w:r>
            <w:r>
              <w:rPr>
                <w:spacing w:val="-6"/>
                <w:sz w:val="14"/>
              </w:rPr>
              <w:t xml:space="preserve"> </w:t>
            </w:r>
            <w:r>
              <w:rPr>
                <w:sz w:val="14"/>
              </w:rPr>
              <w:t>и</w:t>
            </w:r>
            <w:r>
              <w:rPr>
                <w:spacing w:val="-7"/>
                <w:sz w:val="14"/>
              </w:rPr>
              <w:t xml:space="preserve"> </w:t>
            </w:r>
            <w:r>
              <w:rPr>
                <w:sz w:val="14"/>
              </w:rPr>
              <w:t>као арпеђо;</w:t>
            </w:r>
          </w:p>
          <w:p w:rsidR="003C547D" w:rsidRDefault="0078507E">
            <w:pPr>
              <w:pStyle w:val="TableParagraph"/>
              <w:numPr>
                <w:ilvl w:val="0"/>
                <w:numId w:val="525"/>
              </w:numPr>
              <w:tabs>
                <w:tab w:val="left" w:pos="162"/>
              </w:tabs>
              <w:spacing w:line="159" w:lineRule="exact"/>
              <w:ind w:left="161"/>
              <w:rPr>
                <w:sz w:val="14"/>
              </w:rPr>
            </w:pPr>
            <w:r>
              <w:rPr>
                <w:sz w:val="14"/>
              </w:rPr>
              <w:t>свира октаве отвореном и затворенм</w:t>
            </w:r>
            <w:r>
              <w:rPr>
                <w:spacing w:val="-5"/>
                <w:sz w:val="14"/>
              </w:rPr>
              <w:t xml:space="preserve"> </w:t>
            </w:r>
            <w:r>
              <w:rPr>
                <w:sz w:val="14"/>
              </w:rPr>
              <w:t>шаком;</w:t>
            </w:r>
          </w:p>
          <w:p w:rsidR="003C547D" w:rsidRDefault="0078507E">
            <w:pPr>
              <w:pStyle w:val="TableParagraph"/>
              <w:numPr>
                <w:ilvl w:val="0"/>
                <w:numId w:val="525"/>
              </w:numPr>
              <w:tabs>
                <w:tab w:val="left" w:pos="162"/>
              </w:tabs>
              <w:spacing w:line="160" w:lineRule="exact"/>
              <w:ind w:left="161"/>
              <w:rPr>
                <w:sz w:val="14"/>
              </w:rPr>
            </w:pPr>
            <w:r>
              <w:rPr>
                <w:sz w:val="14"/>
              </w:rPr>
              <w:t>изводи техничке вежбе првог и другог</w:t>
            </w:r>
            <w:r>
              <w:rPr>
                <w:spacing w:val="-6"/>
                <w:sz w:val="14"/>
              </w:rPr>
              <w:t xml:space="preserve"> </w:t>
            </w:r>
            <w:r>
              <w:rPr>
                <w:sz w:val="14"/>
              </w:rPr>
              <w:t>прста;</w:t>
            </w:r>
          </w:p>
          <w:p w:rsidR="003C547D" w:rsidRDefault="0078507E">
            <w:pPr>
              <w:pStyle w:val="TableParagraph"/>
              <w:numPr>
                <w:ilvl w:val="0"/>
                <w:numId w:val="525"/>
              </w:numPr>
              <w:tabs>
                <w:tab w:val="left" w:pos="162"/>
              </w:tabs>
              <w:ind w:right="435" w:firstLine="0"/>
              <w:rPr>
                <w:sz w:val="14"/>
              </w:rPr>
            </w:pPr>
            <w:r>
              <w:rPr>
                <w:sz w:val="14"/>
              </w:rPr>
              <w:t xml:space="preserve">самостално помера више различитих прештимача </w:t>
            </w:r>
            <w:r>
              <w:rPr>
                <w:spacing w:val="-3"/>
                <w:sz w:val="14"/>
              </w:rPr>
              <w:t xml:space="preserve">током </w:t>
            </w:r>
            <w:r>
              <w:rPr>
                <w:sz w:val="14"/>
              </w:rPr>
              <w:t xml:space="preserve">свирања (левом </w:t>
            </w:r>
            <w:r>
              <w:rPr>
                <w:spacing w:val="-3"/>
                <w:sz w:val="14"/>
              </w:rPr>
              <w:t xml:space="preserve">руком </w:t>
            </w:r>
            <w:r>
              <w:rPr>
                <w:sz w:val="14"/>
              </w:rPr>
              <w:t>у дугим</w:t>
            </w:r>
            <w:r>
              <w:rPr>
                <w:spacing w:val="1"/>
                <w:sz w:val="14"/>
              </w:rPr>
              <w:t xml:space="preserve"> </w:t>
            </w:r>
            <w:r>
              <w:rPr>
                <w:sz w:val="14"/>
              </w:rPr>
              <w:t>паузама);</w:t>
            </w:r>
          </w:p>
          <w:p w:rsidR="003C547D" w:rsidRDefault="0078507E">
            <w:pPr>
              <w:pStyle w:val="TableParagraph"/>
              <w:numPr>
                <w:ilvl w:val="0"/>
                <w:numId w:val="525"/>
              </w:numPr>
              <w:tabs>
                <w:tab w:val="left" w:pos="162"/>
              </w:tabs>
              <w:spacing w:line="159" w:lineRule="exact"/>
              <w:ind w:left="161"/>
              <w:rPr>
                <w:sz w:val="14"/>
              </w:rPr>
            </w:pPr>
            <w:r>
              <w:rPr>
                <w:sz w:val="14"/>
              </w:rPr>
              <w:t>изводи дуже музичке фразе, варијације повезано са</w:t>
            </w:r>
            <w:r>
              <w:rPr>
                <w:spacing w:val="-10"/>
                <w:sz w:val="14"/>
              </w:rPr>
              <w:t xml:space="preserve"> </w:t>
            </w:r>
            <w:r>
              <w:rPr>
                <w:sz w:val="14"/>
              </w:rPr>
              <w:t>темом;</w:t>
            </w:r>
          </w:p>
          <w:p w:rsidR="003C547D" w:rsidRDefault="0078507E">
            <w:pPr>
              <w:pStyle w:val="TableParagraph"/>
              <w:numPr>
                <w:ilvl w:val="0"/>
                <w:numId w:val="525"/>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525"/>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52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1"/>
              <w:ind w:left="0"/>
              <w:rPr>
                <w:b/>
                <w:sz w:val="18"/>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Разложен четворогласни трозвук и арпеђа. Глисанда.</w:t>
            </w:r>
          </w:p>
          <w:p w:rsidR="003C547D" w:rsidRDefault="0078507E">
            <w:pPr>
              <w:pStyle w:val="TableParagraph"/>
              <w:ind w:right="1047"/>
              <w:rPr>
                <w:sz w:val="14"/>
              </w:rPr>
            </w:pPr>
            <w:r>
              <w:rPr>
                <w:sz w:val="14"/>
              </w:rPr>
              <w:t>Октаве у отвореном и за</w:t>
            </w:r>
            <w:r>
              <w:rPr>
                <w:sz w:val="14"/>
              </w:rPr>
              <w:t>твореном шаком. Почетне вежбе трилера 12,21..</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Дурске и молске скале кроз 3 октаве у шеснаестинама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i/>
                <w:sz w:val="14"/>
              </w:rPr>
            </w:pPr>
            <w:r>
              <w:rPr>
                <w:sz w:val="14"/>
              </w:rPr>
              <w:t xml:space="preserve">– М. Гроси и Е. Поцоли: </w:t>
            </w:r>
            <w:r>
              <w:rPr>
                <w:i/>
                <w:sz w:val="14"/>
              </w:rPr>
              <w:t>Избор етида</w:t>
            </w:r>
          </w:p>
          <w:p w:rsidR="003C547D" w:rsidRDefault="0078507E">
            <w:pPr>
              <w:pStyle w:val="TableParagraph"/>
              <w:spacing w:line="160" w:lineRule="exact"/>
              <w:rPr>
                <w:i/>
                <w:sz w:val="14"/>
              </w:rPr>
            </w:pPr>
            <w:r>
              <w:rPr>
                <w:i/>
                <w:sz w:val="14"/>
              </w:rPr>
              <w:t>– Комади за келтску харфу</w:t>
            </w:r>
          </w:p>
          <w:p w:rsidR="003C547D" w:rsidRDefault="0078507E">
            <w:pPr>
              <w:pStyle w:val="TableParagraph"/>
              <w:numPr>
                <w:ilvl w:val="0"/>
                <w:numId w:val="524"/>
              </w:numPr>
              <w:tabs>
                <w:tab w:val="left" w:pos="161"/>
              </w:tabs>
              <w:spacing w:line="160" w:lineRule="exact"/>
              <w:rPr>
                <w:i/>
                <w:sz w:val="14"/>
              </w:rPr>
            </w:pPr>
            <w:r>
              <w:rPr>
                <w:sz w:val="14"/>
              </w:rPr>
              <w:t xml:space="preserve">А. В. Кемпн: </w:t>
            </w:r>
            <w:r>
              <w:rPr>
                <w:i/>
                <w:sz w:val="14"/>
              </w:rPr>
              <w:t>Варијације на велшку</w:t>
            </w:r>
            <w:r>
              <w:rPr>
                <w:i/>
                <w:spacing w:val="-4"/>
                <w:sz w:val="14"/>
              </w:rPr>
              <w:t xml:space="preserve"> </w:t>
            </w:r>
            <w:r>
              <w:rPr>
                <w:i/>
                <w:sz w:val="14"/>
              </w:rPr>
              <w:t>песму</w:t>
            </w:r>
          </w:p>
          <w:p w:rsidR="003C547D" w:rsidRDefault="0078507E">
            <w:pPr>
              <w:pStyle w:val="TableParagraph"/>
              <w:numPr>
                <w:ilvl w:val="0"/>
                <w:numId w:val="524"/>
              </w:numPr>
              <w:tabs>
                <w:tab w:val="left" w:pos="161"/>
              </w:tabs>
              <w:spacing w:line="160" w:lineRule="exact"/>
              <w:rPr>
                <w:i/>
                <w:sz w:val="14"/>
              </w:rPr>
            </w:pPr>
            <w:r>
              <w:rPr>
                <w:sz w:val="14"/>
              </w:rPr>
              <w:t xml:space="preserve">В. А. Моцарт: </w:t>
            </w:r>
            <w:r>
              <w:rPr>
                <w:i/>
                <w:sz w:val="14"/>
              </w:rPr>
              <w:t>Варијације на тему „Ах рећи ћу вам</w:t>
            </w:r>
            <w:r>
              <w:rPr>
                <w:i/>
                <w:spacing w:val="-14"/>
                <w:sz w:val="14"/>
              </w:rPr>
              <w:t xml:space="preserve"> </w:t>
            </w:r>
            <w:r>
              <w:rPr>
                <w:i/>
                <w:sz w:val="14"/>
              </w:rPr>
              <w:t>мама”</w:t>
            </w:r>
          </w:p>
          <w:p w:rsidR="003C547D" w:rsidRDefault="0078507E">
            <w:pPr>
              <w:pStyle w:val="TableParagraph"/>
              <w:numPr>
                <w:ilvl w:val="0"/>
                <w:numId w:val="524"/>
              </w:numPr>
              <w:tabs>
                <w:tab w:val="left" w:pos="161"/>
              </w:tabs>
              <w:spacing w:line="160" w:lineRule="exact"/>
              <w:rPr>
                <w:i/>
                <w:sz w:val="14"/>
              </w:rPr>
            </w:pPr>
            <w:r>
              <w:rPr>
                <w:sz w:val="14"/>
              </w:rPr>
              <w:t xml:space="preserve">Б. Вери: </w:t>
            </w:r>
            <w:r>
              <w:rPr>
                <w:i/>
                <w:sz w:val="14"/>
              </w:rPr>
              <w:t>Варијације на тему Фрер</w:t>
            </w:r>
            <w:r>
              <w:rPr>
                <w:i/>
                <w:spacing w:val="-6"/>
                <w:sz w:val="14"/>
              </w:rPr>
              <w:t xml:space="preserve"> </w:t>
            </w:r>
            <w:r>
              <w:rPr>
                <w:i/>
                <w:sz w:val="14"/>
              </w:rPr>
              <w:t>Жак</w:t>
            </w:r>
          </w:p>
          <w:p w:rsidR="003C547D" w:rsidRDefault="0078507E">
            <w:pPr>
              <w:pStyle w:val="TableParagraph"/>
              <w:numPr>
                <w:ilvl w:val="0"/>
                <w:numId w:val="524"/>
              </w:numPr>
              <w:tabs>
                <w:tab w:val="left" w:pos="161"/>
              </w:tabs>
              <w:spacing w:line="161" w:lineRule="exact"/>
              <w:rPr>
                <w:i/>
                <w:sz w:val="14"/>
              </w:rPr>
            </w:pPr>
            <w:r>
              <w:rPr>
                <w:sz w:val="14"/>
              </w:rPr>
              <w:t xml:space="preserve">Н. Ч. Бокса: </w:t>
            </w:r>
            <w:r>
              <w:rPr>
                <w:i/>
                <w:spacing w:val="-3"/>
                <w:sz w:val="14"/>
              </w:rPr>
              <w:t xml:space="preserve">Тема </w:t>
            </w:r>
            <w:r>
              <w:rPr>
                <w:i/>
                <w:sz w:val="14"/>
              </w:rPr>
              <w:t>са варијацијама у Ес</w:t>
            </w:r>
            <w:r>
              <w:rPr>
                <w:i/>
                <w:spacing w:val="-2"/>
                <w:sz w:val="14"/>
              </w:rPr>
              <w:t xml:space="preserve"> </w:t>
            </w:r>
            <w:r>
              <w:rPr>
                <w:i/>
                <w:sz w:val="14"/>
              </w:rPr>
              <w:t>дуру</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523"/>
              </w:numPr>
              <w:tabs>
                <w:tab w:val="left" w:pos="197"/>
              </w:tabs>
              <w:spacing w:line="160" w:lineRule="exact"/>
              <w:rPr>
                <w:sz w:val="14"/>
              </w:rPr>
            </w:pPr>
            <w:r>
              <w:rPr>
                <w:sz w:val="14"/>
              </w:rPr>
              <w:t>скале и</w:t>
            </w:r>
            <w:r>
              <w:rPr>
                <w:spacing w:val="-2"/>
                <w:sz w:val="14"/>
              </w:rPr>
              <w:t xml:space="preserve"> </w:t>
            </w:r>
            <w:r>
              <w:rPr>
                <w:sz w:val="14"/>
              </w:rPr>
              <w:t>арпеђа;</w:t>
            </w:r>
          </w:p>
          <w:p w:rsidR="003C547D" w:rsidRDefault="0078507E">
            <w:pPr>
              <w:pStyle w:val="TableParagraph"/>
              <w:numPr>
                <w:ilvl w:val="0"/>
                <w:numId w:val="523"/>
              </w:numPr>
              <w:tabs>
                <w:tab w:val="left" w:pos="197"/>
              </w:tabs>
              <w:spacing w:line="160" w:lineRule="exact"/>
              <w:rPr>
                <w:sz w:val="14"/>
              </w:rPr>
            </w:pPr>
            <w:r>
              <w:rPr>
                <w:sz w:val="14"/>
              </w:rPr>
              <w:t>четири до пет</w:t>
            </w:r>
            <w:r>
              <w:rPr>
                <w:spacing w:val="-2"/>
                <w:sz w:val="14"/>
              </w:rPr>
              <w:t xml:space="preserve"> </w:t>
            </w:r>
            <w:r>
              <w:rPr>
                <w:sz w:val="14"/>
              </w:rPr>
              <w:t>етида;</w:t>
            </w:r>
          </w:p>
          <w:p w:rsidR="003C547D" w:rsidRDefault="0078507E">
            <w:pPr>
              <w:pStyle w:val="TableParagraph"/>
              <w:numPr>
                <w:ilvl w:val="0"/>
                <w:numId w:val="523"/>
              </w:numPr>
              <w:tabs>
                <w:tab w:val="left" w:pos="197"/>
              </w:tabs>
              <w:spacing w:line="161" w:lineRule="exact"/>
              <w:rPr>
                <w:sz w:val="14"/>
              </w:rPr>
            </w:pPr>
            <w:r>
              <w:rPr>
                <w:sz w:val="14"/>
              </w:rPr>
              <w:t xml:space="preserve">четири до пет </w:t>
            </w:r>
            <w:r>
              <w:rPr>
                <w:spacing w:val="-2"/>
                <w:sz w:val="14"/>
              </w:rPr>
              <w:t xml:space="preserve">комада </w:t>
            </w:r>
            <w:r>
              <w:rPr>
                <w:sz w:val="14"/>
              </w:rPr>
              <w:t xml:space="preserve">– укључујући </w:t>
            </w:r>
            <w:r>
              <w:rPr>
                <w:spacing w:val="-3"/>
                <w:sz w:val="14"/>
              </w:rPr>
              <w:t>сонату.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522"/>
              </w:numPr>
              <w:tabs>
                <w:tab w:val="left" w:pos="232"/>
              </w:tabs>
              <w:spacing w:line="160" w:lineRule="exact"/>
              <w:rPr>
                <w:sz w:val="14"/>
              </w:rPr>
            </w:pPr>
            <w:r>
              <w:rPr>
                <w:sz w:val="14"/>
              </w:rPr>
              <w:t>Скала са</w:t>
            </w:r>
            <w:r>
              <w:rPr>
                <w:spacing w:val="-1"/>
                <w:sz w:val="14"/>
              </w:rPr>
              <w:t xml:space="preserve"> </w:t>
            </w:r>
            <w:r>
              <w:rPr>
                <w:sz w:val="14"/>
              </w:rPr>
              <w:t>арпеђима,</w:t>
            </w:r>
          </w:p>
          <w:p w:rsidR="003C547D" w:rsidRDefault="0078507E">
            <w:pPr>
              <w:pStyle w:val="TableParagraph"/>
              <w:numPr>
                <w:ilvl w:val="0"/>
                <w:numId w:val="522"/>
              </w:numPr>
              <w:tabs>
                <w:tab w:val="left" w:pos="23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22"/>
              </w:numPr>
              <w:tabs>
                <w:tab w:val="left" w:pos="232"/>
              </w:tabs>
              <w:spacing w:line="160" w:lineRule="exact"/>
              <w:rPr>
                <w:sz w:val="14"/>
              </w:rPr>
            </w:pPr>
            <w:r>
              <w:rPr>
                <w:sz w:val="14"/>
              </w:rPr>
              <w:t>Сонатина или тема сa</w:t>
            </w:r>
            <w:r>
              <w:rPr>
                <w:spacing w:val="-2"/>
                <w:sz w:val="14"/>
              </w:rPr>
              <w:t xml:space="preserve"> </w:t>
            </w:r>
            <w:r>
              <w:rPr>
                <w:sz w:val="14"/>
              </w:rPr>
              <w:t>варијацијама;</w:t>
            </w:r>
          </w:p>
          <w:p w:rsidR="003C547D" w:rsidRDefault="0078507E">
            <w:pPr>
              <w:pStyle w:val="TableParagraph"/>
              <w:numPr>
                <w:ilvl w:val="0"/>
                <w:numId w:val="522"/>
              </w:numPr>
              <w:tabs>
                <w:tab w:val="left" w:pos="232"/>
              </w:tabs>
              <w:spacing w:line="161" w:lineRule="exact"/>
              <w:rPr>
                <w:sz w:val="14"/>
              </w:rPr>
            </w:pPr>
            <w:r>
              <w:rPr>
                <w:sz w:val="14"/>
              </w:rPr>
              <w:t>Један</w:t>
            </w:r>
            <w:r>
              <w:rPr>
                <w:spacing w:val="-1"/>
                <w:sz w:val="14"/>
              </w:rPr>
              <w:t xml:space="preserve"> </w:t>
            </w:r>
            <w:r>
              <w:rPr>
                <w:spacing w:val="-2"/>
                <w:sz w:val="14"/>
              </w:rPr>
              <w:t>комад.</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музика, ноте, ритам, музичка фраза, правила понашања</w:t>
      </w:r>
    </w:p>
    <w:p w:rsidR="003C547D" w:rsidRDefault="003C547D">
      <w:pPr>
        <w:sectPr w:rsidR="003C547D">
          <w:pgSz w:w="11910" w:h="15780"/>
          <w:pgMar w:top="180" w:right="560" w:bottom="280" w:left="580" w:header="720" w:footer="720" w:gutter="0"/>
          <w:cols w:space="720"/>
        </w:sectPr>
      </w:pPr>
    </w:p>
    <w:p w:rsidR="003C547D" w:rsidRDefault="0078507E">
      <w:pPr>
        <w:tabs>
          <w:tab w:val="left" w:pos="1744"/>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 xml:space="preserve">НЕПЕДАЛНА </w:t>
      </w:r>
      <w:r>
        <w:rPr>
          <w:b/>
          <w:spacing w:val="-3"/>
          <w:sz w:val="14"/>
        </w:rPr>
        <w:t xml:space="preserve">ХАРФА </w:t>
      </w:r>
      <w:r>
        <w:rPr>
          <w:b/>
          <w:sz w:val="14"/>
        </w:rPr>
        <w:t>(са</w:t>
      </w:r>
      <w:r>
        <w:rPr>
          <w:b/>
          <w:spacing w:val="2"/>
          <w:sz w:val="14"/>
        </w:rPr>
        <w:t xml:space="preserve"> </w:t>
      </w:r>
      <w:r>
        <w:rPr>
          <w:b/>
          <w:sz w:val="14"/>
        </w:rPr>
        <w:t>прештимачима)</w:t>
      </w:r>
    </w:p>
    <w:p w:rsidR="003C547D" w:rsidRDefault="0078507E">
      <w:pPr>
        <w:tabs>
          <w:tab w:val="left" w:pos="1744"/>
        </w:tabs>
        <w:spacing w:before="49"/>
        <w:ind w:left="1744" w:right="266" w:hanging="1588"/>
        <w:jc w:val="both"/>
        <w:rPr>
          <w:sz w:val="14"/>
        </w:rPr>
      </w:pPr>
      <w:r>
        <w:rPr>
          <w:sz w:val="14"/>
        </w:rPr>
        <w:t>Циљ</w:t>
      </w:r>
      <w:r>
        <w:rPr>
          <w:sz w:val="14"/>
        </w:rPr>
        <w:tab/>
      </w:r>
      <w:r>
        <w:rPr>
          <w:b/>
          <w:sz w:val="14"/>
        </w:rPr>
        <w:t xml:space="preserve">Циљ </w:t>
      </w:r>
      <w:r>
        <w:rPr>
          <w:sz w:val="14"/>
        </w:rPr>
        <w:t xml:space="preserve">учења предмета Непедална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Пети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600"/>
        </w:trPr>
        <w:tc>
          <w:tcPr>
            <w:tcW w:w="3969" w:type="dxa"/>
          </w:tcPr>
          <w:p w:rsidR="003C547D" w:rsidRDefault="0078507E">
            <w:pPr>
              <w:pStyle w:val="TableParagraph"/>
              <w:numPr>
                <w:ilvl w:val="0"/>
                <w:numId w:val="521"/>
              </w:numPr>
              <w:tabs>
                <w:tab w:val="left" w:pos="197"/>
              </w:tabs>
              <w:spacing w:before="18" w:line="161" w:lineRule="exact"/>
              <w:ind w:firstLine="35"/>
              <w:rPr>
                <w:sz w:val="14"/>
              </w:rPr>
            </w:pPr>
            <w:r>
              <w:rPr>
                <w:sz w:val="14"/>
              </w:rPr>
              <w:t>изведе одговарајуће технике свирања на</w:t>
            </w:r>
            <w:r>
              <w:rPr>
                <w:spacing w:val="-10"/>
                <w:sz w:val="14"/>
              </w:rPr>
              <w:t xml:space="preserve"> </w:t>
            </w:r>
            <w:r>
              <w:rPr>
                <w:sz w:val="14"/>
              </w:rPr>
              <w:t>инструменту;</w:t>
            </w:r>
          </w:p>
          <w:p w:rsidR="003C547D" w:rsidRDefault="0078507E">
            <w:pPr>
              <w:pStyle w:val="TableParagraph"/>
              <w:numPr>
                <w:ilvl w:val="0"/>
                <w:numId w:val="521"/>
              </w:numPr>
              <w:tabs>
                <w:tab w:val="left" w:pos="162"/>
              </w:tabs>
              <w:ind w:right="435" w:firstLine="0"/>
              <w:rPr>
                <w:sz w:val="14"/>
              </w:rPr>
            </w:pPr>
            <w:r>
              <w:rPr>
                <w:sz w:val="14"/>
              </w:rPr>
              <w:t xml:space="preserve">самостално помера више различитих прештимача </w:t>
            </w:r>
            <w:r>
              <w:rPr>
                <w:spacing w:val="-3"/>
                <w:sz w:val="14"/>
              </w:rPr>
              <w:t xml:space="preserve">током </w:t>
            </w:r>
            <w:r>
              <w:rPr>
                <w:sz w:val="14"/>
              </w:rPr>
              <w:t xml:space="preserve">свирања (левом </w:t>
            </w:r>
            <w:r>
              <w:rPr>
                <w:spacing w:val="-3"/>
                <w:sz w:val="14"/>
              </w:rPr>
              <w:t xml:space="preserve">руком </w:t>
            </w:r>
            <w:r>
              <w:rPr>
                <w:sz w:val="14"/>
              </w:rPr>
              <w:t>у половинским</w:t>
            </w:r>
            <w:r>
              <w:rPr>
                <w:spacing w:val="-1"/>
                <w:sz w:val="14"/>
              </w:rPr>
              <w:t xml:space="preserve"> </w:t>
            </w:r>
            <w:r>
              <w:rPr>
                <w:sz w:val="14"/>
              </w:rPr>
              <w:t>паузама);</w:t>
            </w:r>
          </w:p>
          <w:p w:rsidR="003C547D" w:rsidRDefault="0078507E">
            <w:pPr>
              <w:pStyle w:val="TableParagraph"/>
              <w:numPr>
                <w:ilvl w:val="0"/>
                <w:numId w:val="521"/>
              </w:numPr>
              <w:tabs>
                <w:tab w:val="left" w:pos="162"/>
              </w:tabs>
              <w:spacing w:line="159" w:lineRule="exact"/>
              <w:ind w:left="161"/>
              <w:rPr>
                <w:sz w:val="14"/>
              </w:rPr>
            </w:pPr>
            <w:r>
              <w:rPr>
                <w:sz w:val="14"/>
              </w:rPr>
              <w:t>стиски обликује</w:t>
            </w:r>
            <w:r>
              <w:rPr>
                <w:spacing w:val="-1"/>
                <w:sz w:val="14"/>
              </w:rPr>
              <w:t xml:space="preserve"> </w:t>
            </w:r>
            <w:r>
              <w:rPr>
                <w:sz w:val="14"/>
              </w:rPr>
              <w:t>композицију;</w:t>
            </w:r>
          </w:p>
          <w:p w:rsidR="003C547D" w:rsidRDefault="0078507E">
            <w:pPr>
              <w:pStyle w:val="TableParagraph"/>
              <w:numPr>
                <w:ilvl w:val="0"/>
                <w:numId w:val="521"/>
              </w:numPr>
              <w:tabs>
                <w:tab w:val="left" w:pos="162"/>
              </w:tabs>
              <w:spacing w:line="160" w:lineRule="exact"/>
              <w:ind w:left="161"/>
              <w:rPr>
                <w:sz w:val="14"/>
              </w:rPr>
            </w:pPr>
            <w:r>
              <w:rPr>
                <w:sz w:val="14"/>
              </w:rPr>
              <w:t>изведе динамичко</w:t>
            </w:r>
            <w:r>
              <w:rPr>
                <w:spacing w:val="-1"/>
                <w:sz w:val="14"/>
              </w:rPr>
              <w:t xml:space="preserve"> </w:t>
            </w:r>
            <w:r>
              <w:rPr>
                <w:sz w:val="14"/>
              </w:rPr>
              <w:t>нијансирање;</w:t>
            </w:r>
          </w:p>
          <w:p w:rsidR="003C547D" w:rsidRDefault="0078507E">
            <w:pPr>
              <w:pStyle w:val="TableParagraph"/>
              <w:numPr>
                <w:ilvl w:val="0"/>
                <w:numId w:val="521"/>
              </w:numPr>
              <w:tabs>
                <w:tab w:val="left" w:pos="162"/>
              </w:tabs>
              <w:spacing w:line="160" w:lineRule="exact"/>
              <w:ind w:left="161"/>
              <w:rPr>
                <w:sz w:val="14"/>
              </w:rPr>
            </w:pPr>
            <w:r>
              <w:rPr>
                <w:sz w:val="14"/>
              </w:rPr>
              <w:t>користи различите боје на</w:t>
            </w:r>
            <w:r>
              <w:rPr>
                <w:spacing w:val="-3"/>
                <w:sz w:val="14"/>
              </w:rPr>
              <w:t xml:space="preserve"> </w:t>
            </w:r>
            <w:r>
              <w:rPr>
                <w:sz w:val="14"/>
              </w:rPr>
              <w:t>инструменту;</w:t>
            </w:r>
          </w:p>
          <w:p w:rsidR="003C547D" w:rsidRDefault="0078507E">
            <w:pPr>
              <w:pStyle w:val="TableParagraph"/>
              <w:numPr>
                <w:ilvl w:val="0"/>
                <w:numId w:val="521"/>
              </w:numPr>
              <w:tabs>
                <w:tab w:val="left" w:pos="162"/>
              </w:tabs>
              <w:spacing w:line="160" w:lineRule="exact"/>
              <w:ind w:left="161"/>
              <w:rPr>
                <w:sz w:val="14"/>
              </w:rPr>
            </w:pPr>
            <w:r>
              <w:rPr>
                <w:sz w:val="14"/>
              </w:rPr>
              <w:t>изведе кратки трилер и</w:t>
            </w:r>
            <w:r>
              <w:rPr>
                <w:spacing w:val="-2"/>
                <w:sz w:val="14"/>
              </w:rPr>
              <w:t xml:space="preserve"> </w:t>
            </w:r>
            <w:r>
              <w:rPr>
                <w:sz w:val="14"/>
              </w:rPr>
              <w:t>украс;</w:t>
            </w:r>
          </w:p>
          <w:p w:rsidR="003C547D" w:rsidRDefault="0078507E">
            <w:pPr>
              <w:pStyle w:val="TableParagraph"/>
              <w:numPr>
                <w:ilvl w:val="0"/>
                <w:numId w:val="521"/>
              </w:numPr>
              <w:tabs>
                <w:tab w:val="left" w:pos="162"/>
              </w:tabs>
              <w:spacing w:line="160" w:lineRule="exact"/>
              <w:ind w:left="161"/>
              <w:rPr>
                <w:sz w:val="14"/>
              </w:rPr>
            </w:pPr>
            <w:r>
              <w:rPr>
                <w:sz w:val="14"/>
              </w:rPr>
              <w:t>одсвира</w:t>
            </w:r>
            <w:r>
              <w:rPr>
                <w:spacing w:val="-1"/>
                <w:sz w:val="14"/>
              </w:rPr>
              <w:t xml:space="preserve"> </w:t>
            </w:r>
            <w:r>
              <w:rPr>
                <w:sz w:val="14"/>
              </w:rPr>
              <w:t>пдлт;</w:t>
            </w:r>
          </w:p>
          <w:p w:rsidR="003C547D" w:rsidRDefault="0078507E">
            <w:pPr>
              <w:pStyle w:val="TableParagraph"/>
              <w:numPr>
                <w:ilvl w:val="0"/>
                <w:numId w:val="521"/>
              </w:numPr>
              <w:tabs>
                <w:tab w:val="left" w:pos="162"/>
              </w:tabs>
              <w:spacing w:line="160" w:lineRule="exact"/>
              <w:ind w:left="161"/>
              <w:rPr>
                <w:sz w:val="14"/>
              </w:rPr>
            </w:pPr>
            <w:r>
              <w:rPr>
                <w:sz w:val="14"/>
              </w:rPr>
              <w:t>учествује на јавним наступима и</w:t>
            </w:r>
            <w:r>
              <w:rPr>
                <w:spacing w:val="-4"/>
                <w:sz w:val="14"/>
              </w:rPr>
              <w:t xml:space="preserve"> </w:t>
            </w:r>
            <w:r>
              <w:rPr>
                <w:sz w:val="14"/>
              </w:rPr>
              <w:t>такмичењима;</w:t>
            </w:r>
          </w:p>
          <w:p w:rsidR="003C547D" w:rsidRDefault="0078507E">
            <w:pPr>
              <w:pStyle w:val="TableParagraph"/>
              <w:numPr>
                <w:ilvl w:val="0"/>
                <w:numId w:val="521"/>
              </w:numPr>
              <w:tabs>
                <w:tab w:val="left" w:pos="162"/>
              </w:tabs>
              <w:spacing w:line="160" w:lineRule="exact"/>
              <w:ind w:left="161"/>
              <w:rPr>
                <w:sz w:val="14"/>
              </w:rPr>
            </w:pPr>
            <w:r>
              <w:rPr>
                <w:sz w:val="14"/>
              </w:rPr>
              <w:t>промовише инструмент ван</w:t>
            </w:r>
            <w:r>
              <w:rPr>
                <w:spacing w:val="-2"/>
                <w:sz w:val="14"/>
              </w:rPr>
              <w:t xml:space="preserve"> </w:t>
            </w:r>
            <w:r>
              <w:rPr>
                <w:sz w:val="14"/>
              </w:rPr>
              <w:t>школе;</w:t>
            </w:r>
          </w:p>
          <w:p w:rsidR="003C547D" w:rsidRDefault="0078507E">
            <w:pPr>
              <w:pStyle w:val="TableParagraph"/>
              <w:numPr>
                <w:ilvl w:val="0"/>
                <w:numId w:val="521"/>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52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ind w:right="180"/>
              <w:rPr>
                <w:sz w:val="14"/>
              </w:rPr>
            </w:pPr>
            <w:r>
              <w:rPr>
                <w:sz w:val="14"/>
              </w:rPr>
              <w:t>Четверогласни трозвуци и доминантни септакорд – разложено и арпеђо.</w:t>
            </w:r>
          </w:p>
          <w:p w:rsidR="003C547D" w:rsidRDefault="0078507E">
            <w:pPr>
              <w:pStyle w:val="TableParagraph"/>
              <w:ind w:right="660"/>
              <w:rPr>
                <w:sz w:val="14"/>
              </w:rPr>
            </w:pPr>
            <w:r>
              <w:rPr>
                <w:sz w:val="14"/>
              </w:rPr>
              <w:t>Техничке вежбе трилера-2131,3121, и са две руке, Пдлт.</w:t>
            </w:r>
          </w:p>
          <w:p w:rsidR="003C547D" w:rsidRDefault="0078507E">
            <w:pPr>
              <w:pStyle w:val="TableParagraph"/>
              <w:spacing w:line="159" w:lineRule="exact"/>
              <w:rPr>
                <w:sz w:val="14"/>
              </w:rPr>
            </w:pPr>
            <w:r>
              <w:rPr>
                <w:sz w:val="14"/>
              </w:rPr>
              <w:t>Динамичко нијансирање: пп, фп, мп, ппп, фф, ффф.</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Дурске и молске скале кроз четири октаве.</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20"/>
              </w:numPr>
              <w:tabs>
                <w:tab w:val="left" w:pos="161"/>
              </w:tabs>
              <w:spacing w:line="160" w:lineRule="exact"/>
              <w:rPr>
                <w:i/>
                <w:sz w:val="14"/>
              </w:rPr>
            </w:pPr>
            <w:r>
              <w:rPr>
                <w:sz w:val="14"/>
              </w:rPr>
              <w:t xml:space="preserve">М. Гроси и Е. Поцоли: </w:t>
            </w:r>
            <w:r>
              <w:rPr>
                <w:i/>
                <w:sz w:val="14"/>
              </w:rPr>
              <w:t>Избор</w:t>
            </w:r>
            <w:r>
              <w:rPr>
                <w:i/>
                <w:spacing w:val="-5"/>
                <w:sz w:val="14"/>
              </w:rPr>
              <w:t xml:space="preserve"> </w:t>
            </w:r>
            <w:r>
              <w:rPr>
                <w:i/>
                <w:sz w:val="14"/>
              </w:rPr>
              <w:t>етида</w:t>
            </w:r>
          </w:p>
          <w:p w:rsidR="003C547D" w:rsidRDefault="0078507E">
            <w:pPr>
              <w:pStyle w:val="TableParagraph"/>
              <w:numPr>
                <w:ilvl w:val="0"/>
                <w:numId w:val="520"/>
              </w:numPr>
              <w:tabs>
                <w:tab w:val="left" w:pos="161"/>
              </w:tabs>
              <w:spacing w:line="160" w:lineRule="exact"/>
              <w:rPr>
                <w:i/>
                <w:sz w:val="14"/>
              </w:rPr>
            </w:pPr>
            <w:r>
              <w:rPr>
                <w:sz w:val="14"/>
              </w:rPr>
              <w:t xml:space="preserve">Н. Ч. Бокса: </w:t>
            </w:r>
            <w:r>
              <w:rPr>
                <w:i/>
                <w:sz w:val="14"/>
              </w:rPr>
              <w:t>Етиде оп. 318 бр.</w:t>
            </w:r>
            <w:r>
              <w:rPr>
                <w:i/>
                <w:spacing w:val="-2"/>
                <w:sz w:val="14"/>
              </w:rPr>
              <w:t xml:space="preserve"> </w:t>
            </w:r>
            <w:r>
              <w:rPr>
                <w:i/>
                <w:sz w:val="14"/>
              </w:rPr>
              <w:t>1</w:t>
            </w:r>
          </w:p>
          <w:p w:rsidR="003C547D" w:rsidRDefault="0078507E">
            <w:pPr>
              <w:pStyle w:val="TableParagraph"/>
              <w:spacing w:line="160" w:lineRule="exact"/>
              <w:rPr>
                <w:i/>
                <w:sz w:val="14"/>
              </w:rPr>
            </w:pPr>
            <w:r>
              <w:rPr>
                <w:i/>
                <w:sz w:val="14"/>
              </w:rPr>
              <w:t>– Комади за келстску харфу</w:t>
            </w:r>
          </w:p>
          <w:p w:rsidR="003C547D" w:rsidRDefault="0078507E">
            <w:pPr>
              <w:pStyle w:val="TableParagraph"/>
              <w:numPr>
                <w:ilvl w:val="0"/>
                <w:numId w:val="519"/>
              </w:numPr>
              <w:tabs>
                <w:tab w:val="left" w:pos="161"/>
              </w:tabs>
              <w:spacing w:line="160" w:lineRule="exact"/>
              <w:rPr>
                <w:i/>
                <w:sz w:val="14"/>
              </w:rPr>
            </w:pPr>
            <w:r>
              <w:rPr>
                <w:sz w:val="14"/>
              </w:rPr>
              <w:t xml:space="preserve">Ф. Ј. Надерман: </w:t>
            </w:r>
            <w:r>
              <w:rPr>
                <w:i/>
                <w:spacing w:val="-3"/>
                <w:sz w:val="14"/>
              </w:rPr>
              <w:t xml:space="preserve">Тема </w:t>
            </w:r>
            <w:r>
              <w:rPr>
                <w:i/>
                <w:sz w:val="14"/>
              </w:rPr>
              <w:t>са</w:t>
            </w:r>
            <w:r>
              <w:rPr>
                <w:i/>
                <w:spacing w:val="-2"/>
                <w:sz w:val="14"/>
              </w:rPr>
              <w:t xml:space="preserve"> </w:t>
            </w:r>
            <w:r>
              <w:rPr>
                <w:i/>
                <w:sz w:val="14"/>
              </w:rPr>
              <w:t>варијацијама</w:t>
            </w:r>
          </w:p>
          <w:p w:rsidR="003C547D" w:rsidRDefault="0078507E">
            <w:pPr>
              <w:pStyle w:val="TableParagraph"/>
              <w:numPr>
                <w:ilvl w:val="0"/>
                <w:numId w:val="519"/>
              </w:numPr>
              <w:tabs>
                <w:tab w:val="left" w:pos="161"/>
              </w:tabs>
              <w:spacing w:line="160" w:lineRule="exact"/>
              <w:rPr>
                <w:sz w:val="14"/>
              </w:rPr>
            </w:pPr>
            <w:r>
              <w:rPr>
                <w:sz w:val="14"/>
              </w:rPr>
              <w:t xml:space="preserve">Д. Хенсон-Конант: </w:t>
            </w:r>
            <w:r>
              <w:rPr>
                <w:i/>
                <w:sz w:val="14"/>
              </w:rPr>
              <w:t xml:space="preserve">Барокни фламенго </w:t>
            </w:r>
            <w:r>
              <w:rPr>
                <w:sz w:val="14"/>
              </w:rPr>
              <w:t>– прва</w:t>
            </w:r>
            <w:r>
              <w:rPr>
                <w:spacing w:val="-6"/>
                <w:sz w:val="14"/>
              </w:rPr>
              <w:t xml:space="preserve"> </w:t>
            </w:r>
            <w:r>
              <w:rPr>
                <w:sz w:val="14"/>
              </w:rPr>
              <w:t>верзија</w:t>
            </w:r>
          </w:p>
          <w:p w:rsidR="003C547D" w:rsidRDefault="0078507E">
            <w:pPr>
              <w:pStyle w:val="TableParagraph"/>
              <w:numPr>
                <w:ilvl w:val="0"/>
                <w:numId w:val="519"/>
              </w:numPr>
              <w:tabs>
                <w:tab w:val="left" w:pos="161"/>
              </w:tabs>
              <w:spacing w:line="161" w:lineRule="exact"/>
              <w:rPr>
                <w:sz w:val="14"/>
              </w:rPr>
            </w:pPr>
            <w:r>
              <w:rPr>
                <w:sz w:val="14"/>
              </w:rPr>
              <w:t xml:space="preserve">В. Филс: </w:t>
            </w:r>
            <w:r>
              <w:rPr>
                <w:i/>
                <w:sz w:val="14"/>
              </w:rPr>
              <w:t xml:space="preserve">Арија </w:t>
            </w:r>
            <w:r>
              <w:rPr>
                <w:sz w:val="14"/>
              </w:rPr>
              <w:t>–прва</w:t>
            </w:r>
            <w:r>
              <w:rPr>
                <w:spacing w:val="-2"/>
                <w:sz w:val="14"/>
              </w:rPr>
              <w:t xml:space="preserve"> </w:t>
            </w:r>
            <w:r>
              <w:rPr>
                <w:sz w:val="14"/>
              </w:rPr>
              <w:t>варијација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518"/>
              </w:numPr>
              <w:tabs>
                <w:tab w:val="left" w:pos="162"/>
              </w:tabs>
              <w:spacing w:line="160" w:lineRule="exact"/>
              <w:rPr>
                <w:sz w:val="14"/>
              </w:rPr>
            </w:pPr>
            <w:r>
              <w:rPr>
                <w:sz w:val="14"/>
              </w:rPr>
              <w:t>све дурске и молске лествице до два предзнака кроз две</w:t>
            </w:r>
            <w:r>
              <w:rPr>
                <w:spacing w:val="-2"/>
                <w:sz w:val="14"/>
              </w:rPr>
              <w:t xml:space="preserve"> </w:t>
            </w:r>
            <w:r>
              <w:rPr>
                <w:sz w:val="14"/>
              </w:rPr>
              <w:t>октаве;</w:t>
            </w:r>
          </w:p>
          <w:p w:rsidR="003C547D" w:rsidRDefault="0078507E">
            <w:pPr>
              <w:pStyle w:val="TableParagraph"/>
              <w:numPr>
                <w:ilvl w:val="0"/>
                <w:numId w:val="518"/>
              </w:numPr>
              <w:tabs>
                <w:tab w:val="left" w:pos="162"/>
              </w:tabs>
              <w:spacing w:line="160" w:lineRule="exact"/>
              <w:rPr>
                <w:sz w:val="14"/>
              </w:rPr>
            </w:pPr>
            <w:r>
              <w:rPr>
                <w:sz w:val="14"/>
              </w:rPr>
              <w:t>три до пет</w:t>
            </w:r>
            <w:r>
              <w:rPr>
                <w:spacing w:val="-2"/>
                <w:sz w:val="14"/>
              </w:rPr>
              <w:t xml:space="preserve"> </w:t>
            </w:r>
            <w:r>
              <w:rPr>
                <w:sz w:val="14"/>
              </w:rPr>
              <w:t>етиде;</w:t>
            </w:r>
          </w:p>
          <w:p w:rsidR="003C547D" w:rsidRDefault="0078507E">
            <w:pPr>
              <w:pStyle w:val="TableParagraph"/>
              <w:numPr>
                <w:ilvl w:val="0"/>
                <w:numId w:val="518"/>
              </w:numPr>
              <w:tabs>
                <w:tab w:val="left" w:pos="162"/>
              </w:tabs>
              <w:spacing w:line="161" w:lineRule="exact"/>
              <w:rPr>
                <w:sz w:val="14"/>
              </w:rPr>
            </w:pPr>
            <w:r>
              <w:rPr>
                <w:sz w:val="14"/>
              </w:rPr>
              <w:t>четири до шест</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517"/>
              </w:numPr>
              <w:tabs>
                <w:tab w:val="left" w:pos="232"/>
              </w:tabs>
              <w:spacing w:line="160" w:lineRule="exact"/>
              <w:rPr>
                <w:sz w:val="14"/>
              </w:rPr>
            </w:pPr>
            <w:r>
              <w:rPr>
                <w:sz w:val="14"/>
              </w:rPr>
              <w:t>Молска лествица у триолама, трозвук кроз две</w:t>
            </w:r>
            <w:r>
              <w:rPr>
                <w:spacing w:val="-1"/>
                <w:sz w:val="14"/>
              </w:rPr>
              <w:t xml:space="preserve"> </w:t>
            </w:r>
            <w:r>
              <w:rPr>
                <w:sz w:val="14"/>
              </w:rPr>
              <w:t>октаве;</w:t>
            </w:r>
          </w:p>
          <w:p w:rsidR="003C547D" w:rsidRDefault="0078507E">
            <w:pPr>
              <w:pStyle w:val="TableParagraph"/>
              <w:numPr>
                <w:ilvl w:val="0"/>
                <w:numId w:val="517"/>
              </w:numPr>
              <w:tabs>
                <w:tab w:val="left" w:pos="197"/>
              </w:tabs>
              <w:spacing w:line="160" w:lineRule="exact"/>
              <w:ind w:left="196"/>
              <w:rPr>
                <w:sz w:val="14"/>
              </w:rPr>
            </w:pPr>
            <w:r>
              <w:rPr>
                <w:sz w:val="14"/>
              </w:rPr>
              <w:t>Једна</w:t>
            </w:r>
            <w:r>
              <w:rPr>
                <w:spacing w:val="-3"/>
                <w:sz w:val="14"/>
              </w:rPr>
              <w:t xml:space="preserve"> </w:t>
            </w:r>
            <w:r>
              <w:rPr>
                <w:sz w:val="14"/>
              </w:rPr>
              <w:t>етида;</w:t>
            </w:r>
          </w:p>
          <w:p w:rsidR="003C547D" w:rsidRDefault="0078507E">
            <w:pPr>
              <w:pStyle w:val="TableParagraph"/>
              <w:numPr>
                <w:ilvl w:val="0"/>
                <w:numId w:val="517"/>
              </w:numPr>
              <w:tabs>
                <w:tab w:val="left" w:pos="197"/>
              </w:tabs>
              <w:spacing w:line="161" w:lineRule="exact"/>
              <w:ind w:left="196"/>
              <w:rPr>
                <w:sz w:val="14"/>
              </w:rPr>
            </w:pPr>
            <w:r>
              <w:rPr>
                <w:sz w:val="14"/>
              </w:rPr>
              <w:t>Три</w:t>
            </w:r>
            <w:r>
              <w:rPr>
                <w:spacing w:val="-18"/>
                <w:sz w:val="14"/>
              </w:rPr>
              <w:t xml:space="preserve"> </w:t>
            </w:r>
            <w:r>
              <w:rPr>
                <w:sz w:val="14"/>
              </w:rPr>
              <w:t>комада.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музика, ноте, ритам, музичка фраза, правила понашања</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15"/>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НЕПЕДАЛНА </w:t>
      </w:r>
      <w:r>
        <w:rPr>
          <w:b/>
          <w:spacing w:val="-3"/>
          <w:sz w:val="14"/>
        </w:rPr>
        <w:t xml:space="preserve">ХАРФА </w:t>
      </w:r>
      <w:r>
        <w:rPr>
          <w:b/>
          <w:sz w:val="14"/>
        </w:rPr>
        <w:t>(са</w:t>
      </w:r>
      <w:r>
        <w:rPr>
          <w:b/>
          <w:spacing w:val="2"/>
          <w:sz w:val="14"/>
        </w:rPr>
        <w:t xml:space="preserve"> </w:t>
      </w:r>
      <w:r>
        <w:rPr>
          <w:b/>
          <w:sz w:val="14"/>
        </w:rPr>
        <w:t>прештимачима)</w:t>
      </w:r>
    </w:p>
    <w:p w:rsidR="003C547D" w:rsidRDefault="0078507E">
      <w:pPr>
        <w:tabs>
          <w:tab w:val="left" w:pos="1715"/>
        </w:tabs>
        <w:spacing w:before="50"/>
        <w:ind w:left="1716" w:right="295" w:hanging="1560"/>
        <w:jc w:val="both"/>
        <w:rPr>
          <w:sz w:val="14"/>
        </w:rPr>
      </w:pPr>
      <w:r>
        <w:rPr>
          <w:sz w:val="14"/>
        </w:rPr>
        <w:t>Циљ</w:t>
      </w:r>
      <w:r>
        <w:rPr>
          <w:sz w:val="14"/>
        </w:rPr>
        <w:tab/>
      </w:r>
      <w:r>
        <w:rPr>
          <w:b/>
          <w:sz w:val="14"/>
        </w:rPr>
        <w:t xml:space="preserve">Циљ </w:t>
      </w:r>
      <w:r>
        <w:rPr>
          <w:sz w:val="14"/>
        </w:rPr>
        <w:t xml:space="preserve">учења предмета Непедална харфа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w:t>
      </w:r>
      <w:r>
        <w:rPr>
          <w:sz w:val="14"/>
        </w:rPr>
        <w:t>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15"/>
        </w:tabs>
        <w:spacing w:before="47"/>
        <w:ind w:left="157"/>
        <w:rPr>
          <w:b/>
          <w:sz w:val="14"/>
        </w:rPr>
      </w:pPr>
      <w:r>
        <w:rPr>
          <w:sz w:val="14"/>
        </w:rPr>
        <w:t>Разред:</w:t>
      </w:r>
      <w:r>
        <w:rPr>
          <w:sz w:val="14"/>
        </w:rPr>
        <w:tab/>
      </w:r>
      <w:r>
        <w:rPr>
          <w:b/>
          <w:sz w:val="14"/>
        </w:rPr>
        <w:t>Шести</w:t>
      </w:r>
    </w:p>
    <w:p w:rsidR="003C547D" w:rsidRDefault="0078507E">
      <w:pPr>
        <w:spacing w:before="50"/>
        <w:ind w:left="157"/>
        <w:rPr>
          <w:b/>
          <w:sz w:val="14"/>
        </w:rPr>
      </w:pPr>
      <w:r>
        <w:rPr>
          <w:sz w:val="14"/>
        </w:rPr>
        <w:t xml:space="preserve">Годишњи фонд часова: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440"/>
        </w:trPr>
        <w:tc>
          <w:tcPr>
            <w:tcW w:w="3969" w:type="dxa"/>
          </w:tcPr>
          <w:p w:rsidR="003C547D" w:rsidRDefault="0078507E">
            <w:pPr>
              <w:pStyle w:val="TableParagraph"/>
              <w:numPr>
                <w:ilvl w:val="0"/>
                <w:numId w:val="516"/>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516"/>
              </w:numPr>
              <w:tabs>
                <w:tab w:val="left" w:pos="162"/>
              </w:tabs>
              <w:ind w:right="329" w:firstLine="0"/>
              <w:rPr>
                <w:sz w:val="14"/>
              </w:rPr>
            </w:pPr>
            <w:r>
              <w:rPr>
                <w:sz w:val="14"/>
              </w:rPr>
              <w:t xml:space="preserve">самостално помера више различитих прештимача </w:t>
            </w:r>
            <w:r>
              <w:rPr>
                <w:spacing w:val="-3"/>
                <w:sz w:val="14"/>
              </w:rPr>
              <w:t xml:space="preserve">током </w:t>
            </w:r>
            <w:r>
              <w:rPr>
                <w:sz w:val="14"/>
              </w:rPr>
              <w:t xml:space="preserve">свирања (левом и по потреби десном </w:t>
            </w:r>
            <w:r>
              <w:rPr>
                <w:spacing w:val="-3"/>
                <w:sz w:val="14"/>
              </w:rPr>
              <w:t xml:space="preserve">руком </w:t>
            </w:r>
            <w:r>
              <w:rPr>
                <w:sz w:val="14"/>
              </w:rPr>
              <w:t>у четвртинским паузама);</w:t>
            </w:r>
          </w:p>
          <w:p w:rsidR="003C547D" w:rsidRDefault="0078507E">
            <w:pPr>
              <w:pStyle w:val="TableParagraph"/>
              <w:numPr>
                <w:ilvl w:val="0"/>
                <w:numId w:val="516"/>
              </w:numPr>
              <w:tabs>
                <w:tab w:val="left" w:pos="162"/>
              </w:tabs>
              <w:spacing w:line="158" w:lineRule="exact"/>
              <w:ind w:left="161"/>
              <w:rPr>
                <w:sz w:val="14"/>
              </w:rPr>
            </w:pPr>
            <w:r>
              <w:rPr>
                <w:sz w:val="14"/>
              </w:rPr>
              <w:t>инерпретира композицију у стилу епохе и</w:t>
            </w:r>
            <w:r>
              <w:rPr>
                <w:spacing w:val="-15"/>
                <w:sz w:val="14"/>
              </w:rPr>
              <w:t xml:space="preserve"> </w:t>
            </w:r>
            <w:r>
              <w:rPr>
                <w:sz w:val="14"/>
              </w:rPr>
              <w:t>композитора;</w:t>
            </w:r>
          </w:p>
          <w:p w:rsidR="003C547D" w:rsidRDefault="0078507E">
            <w:pPr>
              <w:pStyle w:val="TableParagraph"/>
              <w:numPr>
                <w:ilvl w:val="0"/>
                <w:numId w:val="516"/>
              </w:numPr>
              <w:tabs>
                <w:tab w:val="left" w:pos="162"/>
              </w:tabs>
              <w:ind w:right="461" w:firstLine="0"/>
              <w:rPr>
                <w:sz w:val="14"/>
              </w:rPr>
            </w:pPr>
            <w:r>
              <w:rPr>
                <w:sz w:val="14"/>
              </w:rPr>
              <w:t>примени</w:t>
            </w:r>
            <w:r>
              <w:rPr>
                <w:spacing w:val="-6"/>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5"/>
                <w:sz w:val="14"/>
              </w:rPr>
              <w:t xml:space="preserve"> </w:t>
            </w:r>
            <w:r>
              <w:rPr>
                <w:sz w:val="14"/>
              </w:rPr>
              <w:t>би</w:t>
            </w:r>
            <w:r>
              <w:rPr>
                <w:spacing w:val="-5"/>
                <w:sz w:val="14"/>
              </w:rPr>
              <w:t xml:space="preserve"> </w:t>
            </w:r>
            <w:r>
              <w:rPr>
                <w:sz w:val="14"/>
              </w:rPr>
              <w:t>исказао различите емоције;</w:t>
            </w:r>
          </w:p>
          <w:p w:rsidR="003C547D" w:rsidRDefault="0078507E">
            <w:pPr>
              <w:pStyle w:val="TableParagraph"/>
              <w:numPr>
                <w:ilvl w:val="0"/>
                <w:numId w:val="516"/>
              </w:numPr>
              <w:tabs>
                <w:tab w:val="left" w:pos="162"/>
              </w:tabs>
              <w:spacing w:line="159" w:lineRule="exact"/>
              <w:ind w:left="161"/>
              <w:rPr>
                <w:sz w:val="14"/>
              </w:rPr>
            </w:pPr>
            <w:r>
              <w:rPr>
                <w:sz w:val="14"/>
              </w:rPr>
              <w:t>изведе динамичко</w:t>
            </w:r>
            <w:r>
              <w:rPr>
                <w:spacing w:val="-1"/>
                <w:sz w:val="14"/>
              </w:rPr>
              <w:t xml:space="preserve"> </w:t>
            </w:r>
            <w:r>
              <w:rPr>
                <w:sz w:val="14"/>
              </w:rPr>
              <w:t>нијансирање;</w:t>
            </w:r>
          </w:p>
          <w:p w:rsidR="003C547D" w:rsidRDefault="0078507E">
            <w:pPr>
              <w:pStyle w:val="TableParagraph"/>
              <w:numPr>
                <w:ilvl w:val="0"/>
                <w:numId w:val="516"/>
              </w:numPr>
              <w:tabs>
                <w:tab w:val="left" w:pos="162"/>
              </w:tabs>
              <w:spacing w:line="160" w:lineRule="exact"/>
              <w:ind w:left="161"/>
              <w:rPr>
                <w:sz w:val="14"/>
              </w:rPr>
            </w:pPr>
            <w:r>
              <w:rPr>
                <w:sz w:val="14"/>
              </w:rPr>
              <w:t>учествује у разговорима о извођењу на јавнм</w:t>
            </w:r>
            <w:r>
              <w:rPr>
                <w:spacing w:val="-7"/>
                <w:sz w:val="14"/>
              </w:rPr>
              <w:t xml:space="preserve"> </w:t>
            </w:r>
            <w:r>
              <w:rPr>
                <w:sz w:val="14"/>
              </w:rPr>
              <w:t>наступу;</w:t>
            </w:r>
          </w:p>
          <w:p w:rsidR="003C547D" w:rsidRDefault="0078507E">
            <w:pPr>
              <w:pStyle w:val="TableParagraph"/>
              <w:numPr>
                <w:ilvl w:val="0"/>
                <w:numId w:val="516"/>
              </w:numPr>
              <w:tabs>
                <w:tab w:val="left" w:pos="162"/>
              </w:tabs>
              <w:spacing w:line="160" w:lineRule="exact"/>
              <w:ind w:left="161"/>
              <w:rPr>
                <w:sz w:val="14"/>
              </w:rPr>
            </w:pPr>
            <w:r>
              <w:rPr>
                <w:sz w:val="14"/>
              </w:rPr>
              <w:t>музички прати</w:t>
            </w:r>
            <w:r>
              <w:rPr>
                <w:spacing w:val="-1"/>
                <w:sz w:val="14"/>
              </w:rPr>
              <w:t xml:space="preserve"> </w:t>
            </w:r>
            <w:r>
              <w:rPr>
                <w:sz w:val="14"/>
              </w:rPr>
              <w:t>фразу;</w:t>
            </w:r>
          </w:p>
          <w:p w:rsidR="003C547D" w:rsidRDefault="0078507E">
            <w:pPr>
              <w:pStyle w:val="TableParagraph"/>
              <w:numPr>
                <w:ilvl w:val="0"/>
                <w:numId w:val="51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Четверогласни тонички</w:t>
            </w:r>
            <w:r>
              <w:rPr>
                <w:spacing w:val="-15"/>
                <w:sz w:val="14"/>
              </w:rPr>
              <w:t xml:space="preserve"> </w:t>
            </w:r>
            <w:r>
              <w:rPr>
                <w:sz w:val="14"/>
              </w:rPr>
              <w:t>трозвуци.</w:t>
            </w:r>
          </w:p>
          <w:p w:rsidR="003C547D" w:rsidRDefault="0078507E">
            <w:pPr>
              <w:pStyle w:val="TableParagraph"/>
              <w:ind w:right="260"/>
              <w:rPr>
                <w:sz w:val="14"/>
              </w:rPr>
            </w:pPr>
            <w:r>
              <w:rPr>
                <w:sz w:val="14"/>
              </w:rPr>
              <w:t>Доминантни и умањени септакорд – разложен са</w:t>
            </w:r>
            <w:r>
              <w:rPr>
                <w:spacing w:val="-25"/>
                <w:sz w:val="14"/>
              </w:rPr>
              <w:t xml:space="preserve"> </w:t>
            </w:r>
            <w:r>
              <w:rPr>
                <w:sz w:val="14"/>
              </w:rPr>
              <w:t>подметањем четвртог прста у свим</w:t>
            </w:r>
            <w:r>
              <w:rPr>
                <w:spacing w:val="-1"/>
                <w:sz w:val="14"/>
              </w:rPr>
              <w:t xml:space="preserve"> </w:t>
            </w:r>
            <w:r>
              <w:rPr>
                <w:sz w:val="14"/>
              </w:rPr>
              <w:t>обртајима.</w:t>
            </w:r>
          </w:p>
          <w:p w:rsidR="003C547D" w:rsidRDefault="0078507E">
            <w:pPr>
              <w:pStyle w:val="TableParagraph"/>
              <w:spacing w:line="159" w:lineRule="exact"/>
              <w:rPr>
                <w:sz w:val="14"/>
              </w:rPr>
            </w:pPr>
            <w:r>
              <w:rPr>
                <w:sz w:val="14"/>
              </w:rPr>
              <w:t>Техничке вежбе трозвука вежбе трилера.</w:t>
            </w:r>
          </w:p>
          <w:p w:rsidR="003C547D" w:rsidRDefault="0078507E">
            <w:pPr>
              <w:pStyle w:val="TableParagraph"/>
              <w:spacing w:line="161" w:lineRule="exact"/>
              <w:rPr>
                <w:sz w:val="14"/>
              </w:rPr>
            </w:pPr>
            <w:r>
              <w:rPr>
                <w:sz w:val="14"/>
              </w:rPr>
              <w:t>Све дурска и молске лествице могуће на овом инструменту</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15"/>
              </w:numPr>
              <w:tabs>
                <w:tab w:val="left" w:pos="161"/>
              </w:tabs>
              <w:spacing w:line="160" w:lineRule="exact"/>
              <w:rPr>
                <w:i/>
                <w:sz w:val="14"/>
              </w:rPr>
            </w:pPr>
            <w:r>
              <w:rPr>
                <w:sz w:val="14"/>
              </w:rPr>
              <w:t xml:space="preserve">М. Гроси и Е. Поцоли: </w:t>
            </w:r>
            <w:r>
              <w:rPr>
                <w:i/>
                <w:sz w:val="14"/>
              </w:rPr>
              <w:t>Избор</w:t>
            </w:r>
            <w:r>
              <w:rPr>
                <w:i/>
                <w:spacing w:val="-5"/>
                <w:sz w:val="14"/>
              </w:rPr>
              <w:t xml:space="preserve"> </w:t>
            </w:r>
            <w:r>
              <w:rPr>
                <w:i/>
                <w:sz w:val="14"/>
              </w:rPr>
              <w:t>етида</w:t>
            </w:r>
          </w:p>
          <w:p w:rsidR="003C547D" w:rsidRDefault="0078507E">
            <w:pPr>
              <w:pStyle w:val="TableParagraph"/>
              <w:numPr>
                <w:ilvl w:val="0"/>
                <w:numId w:val="515"/>
              </w:numPr>
              <w:tabs>
                <w:tab w:val="left" w:pos="161"/>
              </w:tabs>
              <w:spacing w:line="160" w:lineRule="exact"/>
              <w:rPr>
                <w:i/>
                <w:sz w:val="14"/>
              </w:rPr>
            </w:pPr>
            <w:r>
              <w:rPr>
                <w:sz w:val="14"/>
              </w:rPr>
              <w:t xml:space="preserve">Н. Ч. Бокса: </w:t>
            </w:r>
            <w:r>
              <w:rPr>
                <w:i/>
                <w:sz w:val="14"/>
              </w:rPr>
              <w:t>Етиде оп. 318,</w:t>
            </w:r>
            <w:r>
              <w:rPr>
                <w:i/>
                <w:spacing w:val="-2"/>
                <w:sz w:val="14"/>
              </w:rPr>
              <w:t xml:space="preserve"> </w:t>
            </w:r>
            <w:r>
              <w:rPr>
                <w:i/>
                <w:sz w:val="14"/>
              </w:rPr>
              <w:t>бр.1</w:t>
            </w:r>
          </w:p>
          <w:p w:rsidR="003C547D" w:rsidRDefault="0078507E">
            <w:pPr>
              <w:pStyle w:val="TableParagraph"/>
              <w:spacing w:line="160" w:lineRule="exact"/>
              <w:rPr>
                <w:i/>
                <w:sz w:val="14"/>
              </w:rPr>
            </w:pPr>
            <w:r>
              <w:rPr>
                <w:i/>
                <w:sz w:val="14"/>
              </w:rPr>
              <w:t>– Комади за келтску харфу</w:t>
            </w:r>
          </w:p>
          <w:p w:rsidR="003C547D" w:rsidRDefault="0078507E">
            <w:pPr>
              <w:pStyle w:val="TableParagraph"/>
              <w:numPr>
                <w:ilvl w:val="0"/>
                <w:numId w:val="514"/>
              </w:numPr>
              <w:tabs>
                <w:tab w:val="left" w:pos="161"/>
              </w:tabs>
              <w:spacing w:line="160" w:lineRule="exact"/>
              <w:rPr>
                <w:i/>
                <w:sz w:val="14"/>
              </w:rPr>
            </w:pPr>
            <w:r>
              <w:rPr>
                <w:sz w:val="14"/>
              </w:rPr>
              <w:t>Ж. М. Лорел:</w:t>
            </w:r>
            <w:r>
              <w:rPr>
                <w:spacing w:val="-2"/>
                <w:sz w:val="14"/>
              </w:rPr>
              <w:t xml:space="preserve"> </w:t>
            </w:r>
            <w:r>
              <w:rPr>
                <w:i/>
                <w:sz w:val="14"/>
              </w:rPr>
              <w:t>Замак</w:t>
            </w:r>
          </w:p>
          <w:p w:rsidR="003C547D" w:rsidRDefault="0078507E">
            <w:pPr>
              <w:pStyle w:val="TableParagraph"/>
              <w:numPr>
                <w:ilvl w:val="0"/>
                <w:numId w:val="514"/>
              </w:numPr>
              <w:tabs>
                <w:tab w:val="left" w:pos="161"/>
              </w:tabs>
              <w:spacing w:line="160" w:lineRule="exact"/>
              <w:rPr>
                <w:sz w:val="14"/>
              </w:rPr>
            </w:pPr>
            <w:r>
              <w:rPr>
                <w:sz w:val="14"/>
              </w:rPr>
              <w:t xml:space="preserve">Д. Хенсон–Конант: </w:t>
            </w:r>
            <w:r>
              <w:rPr>
                <w:i/>
                <w:sz w:val="14"/>
              </w:rPr>
              <w:t xml:space="preserve">Барокни фламенго </w:t>
            </w:r>
            <w:r>
              <w:rPr>
                <w:sz w:val="14"/>
              </w:rPr>
              <w:t>– друга</w:t>
            </w:r>
            <w:r>
              <w:rPr>
                <w:spacing w:val="-6"/>
                <w:sz w:val="14"/>
              </w:rPr>
              <w:t xml:space="preserve"> </w:t>
            </w:r>
            <w:r>
              <w:rPr>
                <w:sz w:val="14"/>
              </w:rPr>
              <w:t>верзија</w:t>
            </w:r>
          </w:p>
          <w:p w:rsidR="003C547D" w:rsidRDefault="0078507E">
            <w:pPr>
              <w:pStyle w:val="TableParagraph"/>
              <w:numPr>
                <w:ilvl w:val="0"/>
                <w:numId w:val="514"/>
              </w:numPr>
              <w:tabs>
                <w:tab w:val="left" w:pos="161"/>
              </w:tabs>
              <w:spacing w:line="160" w:lineRule="exact"/>
              <w:rPr>
                <w:i/>
                <w:sz w:val="14"/>
              </w:rPr>
            </w:pPr>
            <w:r>
              <w:rPr>
                <w:sz w:val="14"/>
              </w:rPr>
              <w:t xml:space="preserve">Ј. Л. Дусек: </w:t>
            </w:r>
            <w:r>
              <w:rPr>
                <w:i/>
                <w:sz w:val="14"/>
              </w:rPr>
              <w:t>сонатина бр. 1 и</w:t>
            </w:r>
            <w:r>
              <w:rPr>
                <w:i/>
                <w:spacing w:val="-3"/>
                <w:sz w:val="14"/>
              </w:rPr>
              <w:t xml:space="preserve"> </w:t>
            </w:r>
            <w:r>
              <w:rPr>
                <w:i/>
                <w:sz w:val="14"/>
              </w:rPr>
              <w:t>2</w:t>
            </w:r>
          </w:p>
          <w:p w:rsidR="003C547D" w:rsidRDefault="0078507E">
            <w:pPr>
              <w:pStyle w:val="TableParagraph"/>
              <w:numPr>
                <w:ilvl w:val="0"/>
                <w:numId w:val="514"/>
              </w:numPr>
              <w:tabs>
                <w:tab w:val="left" w:pos="161"/>
              </w:tabs>
              <w:spacing w:line="160" w:lineRule="exact"/>
              <w:rPr>
                <w:i/>
                <w:sz w:val="14"/>
              </w:rPr>
            </w:pPr>
            <w:r>
              <w:rPr>
                <w:spacing w:val="-8"/>
                <w:sz w:val="14"/>
              </w:rPr>
              <w:t xml:space="preserve">Г. </w:t>
            </w:r>
            <w:r>
              <w:rPr>
                <w:sz w:val="14"/>
              </w:rPr>
              <w:t>Ф. Хендл:</w:t>
            </w:r>
            <w:r>
              <w:rPr>
                <w:spacing w:val="5"/>
                <w:sz w:val="14"/>
              </w:rPr>
              <w:t xml:space="preserve"> </w:t>
            </w:r>
            <w:r>
              <w:rPr>
                <w:i/>
                <w:sz w:val="14"/>
              </w:rPr>
              <w:t>Пасакаља</w:t>
            </w:r>
          </w:p>
          <w:p w:rsidR="003C547D" w:rsidRDefault="0078507E">
            <w:pPr>
              <w:pStyle w:val="TableParagraph"/>
              <w:numPr>
                <w:ilvl w:val="0"/>
                <w:numId w:val="514"/>
              </w:numPr>
              <w:tabs>
                <w:tab w:val="left" w:pos="161"/>
              </w:tabs>
              <w:spacing w:line="161" w:lineRule="exact"/>
              <w:rPr>
                <w:i/>
                <w:sz w:val="14"/>
              </w:rPr>
            </w:pPr>
            <w:r>
              <w:rPr>
                <w:sz w:val="14"/>
              </w:rPr>
              <w:t xml:space="preserve">С. Шефсон: </w:t>
            </w:r>
            <w:r>
              <w:rPr>
                <w:i/>
                <w:sz w:val="14"/>
              </w:rPr>
              <w:t>Варијације на тему Три</w:t>
            </w:r>
            <w:r>
              <w:rPr>
                <w:i/>
                <w:spacing w:val="-5"/>
                <w:sz w:val="14"/>
              </w:rPr>
              <w:t xml:space="preserve"> </w:t>
            </w:r>
            <w:r>
              <w:rPr>
                <w:i/>
                <w:sz w:val="14"/>
              </w:rPr>
              <w:t>морна</w:t>
            </w:r>
            <w:r>
              <w:rPr>
                <w:i/>
                <w:sz w:val="14"/>
              </w:rPr>
              <w:t>ра</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513"/>
              </w:numPr>
              <w:tabs>
                <w:tab w:val="left" w:pos="162"/>
              </w:tabs>
              <w:spacing w:line="160" w:lineRule="exact"/>
              <w:rPr>
                <w:sz w:val="14"/>
              </w:rPr>
            </w:pPr>
            <w:r>
              <w:rPr>
                <w:sz w:val="14"/>
              </w:rPr>
              <w:t>скале кроз три октаве са</w:t>
            </w:r>
            <w:r>
              <w:rPr>
                <w:spacing w:val="-1"/>
                <w:sz w:val="14"/>
              </w:rPr>
              <w:t xml:space="preserve"> </w:t>
            </w:r>
            <w:r>
              <w:rPr>
                <w:sz w:val="14"/>
              </w:rPr>
              <w:t>трозвуцима;</w:t>
            </w:r>
          </w:p>
          <w:p w:rsidR="003C547D" w:rsidRDefault="0078507E">
            <w:pPr>
              <w:pStyle w:val="TableParagraph"/>
              <w:numPr>
                <w:ilvl w:val="0"/>
                <w:numId w:val="513"/>
              </w:numPr>
              <w:tabs>
                <w:tab w:val="left" w:pos="162"/>
              </w:tabs>
              <w:spacing w:line="160" w:lineRule="exact"/>
              <w:rPr>
                <w:sz w:val="14"/>
              </w:rPr>
            </w:pPr>
            <w:r>
              <w:rPr>
                <w:sz w:val="14"/>
              </w:rPr>
              <w:t>три до четири етиде,</w:t>
            </w:r>
          </w:p>
          <w:p w:rsidR="003C547D" w:rsidRDefault="0078507E">
            <w:pPr>
              <w:pStyle w:val="TableParagraph"/>
              <w:numPr>
                <w:ilvl w:val="0"/>
                <w:numId w:val="513"/>
              </w:numPr>
              <w:tabs>
                <w:tab w:val="left" w:pos="162"/>
              </w:tabs>
              <w:spacing w:line="160" w:lineRule="exact"/>
              <w:rPr>
                <w:sz w:val="14"/>
              </w:rPr>
            </w:pPr>
            <w:r>
              <w:rPr>
                <w:sz w:val="14"/>
              </w:rPr>
              <w:t>једна сонатина или тема са</w:t>
            </w:r>
            <w:r>
              <w:rPr>
                <w:spacing w:val="-2"/>
                <w:sz w:val="14"/>
              </w:rPr>
              <w:t xml:space="preserve"> </w:t>
            </w:r>
            <w:r>
              <w:rPr>
                <w:sz w:val="14"/>
              </w:rPr>
              <w:t>варијацијама;</w:t>
            </w:r>
          </w:p>
          <w:p w:rsidR="003C547D" w:rsidRDefault="0078507E">
            <w:pPr>
              <w:pStyle w:val="TableParagraph"/>
              <w:numPr>
                <w:ilvl w:val="0"/>
                <w:numId w:val="513"/>
              </w:numPr>
              <w:tabs>
                <w:tab w:val="left" w:pos="162"/>
              </w:tabs>
              <w:spacing w:line="161" w:lineRule="exact"/>
              <w:rPr>
                <w:sz w:val="14"/>
              </w:rPr>
            </w:pPr>
            <w:r>
              <w:rPr>
                <w:sz w:val="14"/>
              </w:rPr>
              <w:t>три до четири</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512"/>
              </w:numPr>
              <w:tabs>
                <w:tab w:val="left" w:pos="197"/>
              </w:tabs>
              <w:spacing w:line="160" w:lineRule="exact"/>
              <w:rPr>
                <w:sz w:val="14"/>
              </w:rPr>
            </w:pPr>
            <w:r>
              <w:rPr>
                <w:sz w:val="14"/>
              </w:rPr>
              <w:t>Једна лествица у шеснаестинама, четворогласни</w:t>
            </w:r>
            <w:r>
              <w:rPr>
                <w:spacing w:val="-1"/>
                <w:sz w:val="14"/>
              </w:rPr>
              <w:t xml:space="preserve"> </w:t>
            </w:r>
            <w:r>
              <w:rPr>
                <w:sz w:val="14"/>
              </w:rPr>
              <w:t>трозвук,арпеђа,</w:t>
            </w:r>
          </w:p>
          <w:p w:rsidR="003C547D" w:rsidRDefault="0078507E">
            <w:pPr>
              <w:pStyle w:val="TableParagraph"/>
              <w:numPr>
                <w:ilvl w:val="0"/>
                <w:numId w:val="512"/>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512"/>
              </w:numPr>
              <w:tabs>
                <w:tab w:val="left" w:pos="197"/>
              </w:tabs>
              <w:spacing w:line="160" w:lineRule="exact"/>
              <w:rPr>
                <w:sz w:val="14"/>
              </w:rPr>
            </w:pPr>
            <w:r>
              <w:rPr>
                <w:sz w:val="14"/>
              </w:rPr>
              <w:t>Једна сонатина или тема сa</w:t>
            </w:r>
            <w:r>
              <w:rPr>
                <w:spacing w:val="-2"/>
                <w:sz w:val="14"/>
              </w:rPr>
              <w:t xml:space="preserve"> </w:t>
            </w:r>
            <w:r>
              <w:rPr>
                <w:sz w:val="14"/>
              </w:rPr>
              <w:t>варијацијама;</w:t>
            </w:r>
          </w:p>
          <w:p w:rsidR="003C547D" w:rsidRDefault="0078507E">
            <w:pPr>
              <w:pStyle w:val="TableParagraph"/>
              <w:numPr>
                <w:ilvl w:val="0"/>
                <w:numId w:val="512"/>
              </w:numPr>
              <w:tabs>
                <w:tab w:val="left" w:pos="197"/>
              </w:tabs>
              <w:spacing w:line="161" w:lineRule="exact"/>
              <w:rPr>
                <w:sz w:val="14"/>
              </w:rPr>
            </w:pPr>
            <w:r>
              <w:rPr>
                <w:sz w:val="14"/>
              </w:rPr>
              <w:t xml:space="preserve">Једна </w:t>
            </w:r>
            <w:r>
              <w:rPr>
                <w:spacing w:val="-3"/>
                <w:sz w:val="14"/>
              </w:rPr>
              <w:t>комад</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музика, ноте, ритам, музичка фраза, стил, правила понашања</w:t>
      </w:r>
    </w:p>
    <w:p w:rsidR="003C547D" w:rsidRDefault="003C547D">
      <w:pPr>
        <w:sectPr w:rsidR="003C547D">
          <w:pgSz w:w="11910" w:h="15780"/>
          <w:pgMar w:top="180" w:right="560" w:bottom="280" w:left="580" w:header="720" w:footer="720" w:gutter="0"/>
          <w:cols w:space="720"/>
        </w:sectPr>
      </w:pPr>
    </w:p>
    <w:p w:rsidR="003C547D" w:rsidRDefault="0078507E">
      <w:pPr>
        <w:pStyle w:val="Heading2"/>
        <w:spacing w:before="85" w:line="232" w:lineRule="auto"/>
        <w:ind w:left="4076" w:right="2089" w:hanging="1927"/>
      </w:pPr>
      <w:r>
        <w:lastRenderedPageBreak/>
        <w:t>УПУТСТВО ЗА ДИДАКТИЧКО-МЕТОДИЧКО ОСТВАРИВАЊЕ ПРОГРАМА ХАРФА, НЕПЕДАЛНА ХАРФА</w:t>
      </w:r>
    </w:p>
    <w:p w:rsidR="003C547D" w:rsidRDefault="0078507E">
      <w:pPr>
        <w:pStyle w:val="ListParagraph"/>
        <w:numPr>
          <w:ilvl w:val="0"/>
          <w:numId w:val="511"/>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78507E">
      <w:pPr>
        <w:pStyle w:val="BodyText"/>
        <w:spacing w:before="112" w:line="232" w:lineRule="auto"/>
        <w:ind w:right="119" w:firstLine="396"/>
        <w:jc w:val="both"/>
      </w:pPr>
      <w:r>
        <w:t>Прирoдa сaмe музикe укaзуje нa стaлнo прoжимaњe свих oблaсти и тeмaтск</w:t>
      </w:r>
      <w:r>
        <w:t>их jeдиницa кoje су прeдвиђeнe нaстaвним прoгрaмoм. Ниjeднa oблaст или тема нe мoжe се изучaвaти изоловано у односу на друге и не треба да буде сама себи циљ, a дa сe истoврeмeнo нe рaзгoвaрa o свим другим aспeктимa музикe (јединство техничких и музичких е</w:t>
      </w:r>
      <w:r>
        <w:t>лемената).</w:t>
      </w:r>
    </w:p>
    <w:p w:rsidR="003C547D" w:rsidRDefault="0078507E">
      <w:pPr>
        <w:pStyle w:val="BodyText"/>
        <w:spacing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32" w:lineRule="auto"/>
        <w:ind w:right="116" w:firstLine="396"/>
        <w:jc w:val="both"/>
      </w:pPr>
      <w:r>
        <w:t>Настава је усмерена на остваривање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w:t>
      </w:r>
      <w:r>
        <w:t xml:space="preserve">ушање музике и лично музичко изражавање ученика кроз извођење музике. </w:t>
      </w:r>
      <w:r>
        <w:rPr>
          <w:b/>
        </w:rPr>
        <w:t xml:space="preserve">Исходи </w:t>
      </w:r>
      <w:r>
        <w:t>представљају музичке, опажајне и сазнајне актив- ности ученика. Препоручени музички садржаји (литература) остављају простор за избор и других садржаја у складу са могућностима уче</w:t>
      </w:r>
      <w:r>
        <w:t>ника и инвентивношћу наставника. Наставник има слободу али и одговорност да изабере оптималaн програм у коме ће ученик моћи да репродукује све техничке и музичке задатке, а и да у истом ужива, не размишљајући о тежини захтева као о неком непребродивом проб</w:t>
      </w:r>
      <w:r>
        <w:t>лему.</w:t>
      </w:r>
    </w:p>
    <w:p w:rsidR="003C547D" w:rsidRDefault="0078507E">
      <w:pPr>
        <w:pStyle w:val="BodyText"/>
        <w:spacing w:line="232" w:lineRule="auto"/>
        <w:ind w:right="116" w:firstLine="396"/>
        <w:jc w:val="both"/>
      </w:pPr>
      <w:r>
        <w:t>Корелација између предмета може бити полазиште за бројне активности у којима ученици могу бити учесници као истраживачи, креатори</w:t>
      </w:r>
      <w:r>
        <w:rPr>
          <w:spacing w:val="-5"/>
        </w:rPr>
        <w:t xml:space="preserve"> </w:t>
      </w:r>
      <w:r>
        <w:t>и</w:t>
      </w:r>
      <w:r>
        <w:rPr>
          <w:spacing w:val="-4"/>
        </w:rPr>
        <w:t xml:space="preserve"> </w:t>
      </w:r>
      <w:r>
        <w:t>извођачи.</w:t>
      </w:r>
      <w:r>
        <w:rPr>
          <w:spacing w:val="-5"/>
        </w:rPr>
        <w:t xml:space="preserve"> Код</w:t>
      </w:r>
      <w:r>
        <w:rPr>
          <w:spacing w:val="-4"/>
        </w:rPr>
        <w:t xml:space="preserve"> </w:t>
      </w:r>
      <w:r>
        <w:t>ученика</w:t>
      </w:r>
      <w:r>
        <w:rPr>
          <w:spacing w:val="-4"/>
        </w:rPr>
        <w:t xml:space="preserve"> </w:t>
      </w:r>
      <w:r>
        <w:t>треба</w:t>
      </w:r>
      <w:r>
        <w:rPr>
          <w:spacing w:val="-5"/>
        </w:rPr>
        <w:t xml:space="preserve"> </w:t>
      </w:r>
      <w:r>
        <w:t>развијати</w:t>
      </w:r>
      <w:r>
        <w:rPr>
          <w:spacing w:val="-4"/>
        </w:rPr>
        <w:t xml:space="preserve"> </w:t>
      </w:r>
      <w:r>
        <w:t>дух</w:t>
      </w:r>
      <w:r>
        <w:rPr>
          <w:spacing w:val="-4"/>
        </w:rPr>
        <w:t xml:space="preserve"> </w:t>
      </w:r>
      <w:r>
        <w:t>заједништва</w:t>
      </w:r>
      <w:r>
        <w:rPr>
          <w:spacing w:val="-5"/>
        </w:rPr>
        <w:t xml:space="preserve"> </w:t>
      </w:r>
      <w:r>
        <w:t>кроз</w:t>
      </w:r>
      <w:r>
        <w:rPr>
          <w:spacing w:val="-4"/>
        </w:rPr>
        <w:t xml:space="preserve"> </w:t>
      </w:r>
      <w:r>
        <w:t>заједничко</w:t>
      </w:r>
      <w:r>
        <w:rPr>
          <w:spacing w:val="-4"/>
        </w:rPr>
        <w:t xml:space="preserve"> </w:t>
      </w:r>
      <w:r>
        <w:t>свирање</w:t>
      </w:r>
      <w:r>
        <w:rPr>
          <w:spacing w:val="-5"/>
        </w:rPr>
        <w:t xml:space="preserve"> </w:t>
      </w:r>
      <w:r>
        <w:t>и</w:t>
      </w:r>
      <w:r>
        <w:rPr>
          <w:spacing w:val="-4"/>
        </w:rPr>
        <w:t xml:space="preserve"> </w:t>
      </w:r>
      <w:r>
        <w:t>комуникацијске</w:t>
      </w:r>
      <w:r>
        <w:rPr>
          <w:spacing w:val="-4"/>
        </w:rPr>
        <w:t xml:space="preserve"> </w:t>
      </w:r>
      <w:r>
        <w:t>вештине</w:t>
      </w:r>
      <w:r>
        <w:rPr>
          <w:spacing w:val="-5"/>
        </w:rPr>
        <w:t xml:space="preserve"> </w:t>
      </w:r>
      <w:r>
        <w:t>у</w:t>
      </w:r>
      <w:r>
        <w:rPr>
          <w:spacing w:val="-4"/>
        </w:rPr>
        <w:t xml:space="preserve"> </w:t>
      </w:r>
      <w:r>
        <w:t>циљу</w:t>
      </w:r>
      <w:r>
        <w:rPr>
          <w:spacing w:val="-4"/>
        </w:rPr>
        <w:t xml:space="preserve"> </w:t>
      </w:r>
      <w:r>
        <w:t>преноше-</w:t>
      </w:r>
      <w:r>
        <w:t xml:space="preserve"> ња и размене искустава и знања. Најважнији покретач наставе треба да </w:t>
      </w:r>
      <w:r>
        <w:rPr>
          <w:spacing w:val="-5"/>
        </w:rPr>
        <w:t xml:space="preserve">буде </w:t>
      </w:r>
      <w:r>
        <w:t>принцип мотивације и инклузивности у подстицању макси- малног учешћа у музичком доживљају као и развијању потенцијала за музичко</w:t>
      </w:r>
      <w:r>
        <w:rPr>
          <w:spacing w:val="-7"/>
        </w:rPr>
        <w:t xml:space="preserve"> </w:t>
      </w:r>
      <w:r>
        <w:t>изражавање.</w:t>
      </w:r>
    </w:p>
    <w:p w:rsidR="003C547D" w:rsidRDefault="0078507E">
      <w:pPr>
        <w:pStyle w:val="Heading3"/>
        <w:spacing w:before="152"/>
      </w:pPr>
      <w:r>
        <w:t>Музика у функцији здравља и музички бонт</w:t>
      </w:r>
      <w:r>
        <w:t>он</w:t>
      </w:r>
    </w:p>
    <w:p w:rsidR="003C547D" w:rsidRDefault="0078507E">
      <w:pPr>
        <w:pStyle w:val="BodyText"/>
        <w:spacing w:before="106" w:line="203" w:lineRule="exact"/>
        <w:ind w:left="497"/>
      </w:pPr>
      <w:r>
        <w:t>На сваком часу ученике треба упућивати да правилно седе и користе извођачки апарат што је важно за одржавање здравља коштано-</w:t>
      </w:r>
    </w:p>
    <w:p w:rsidR="003C547D" w:rsidRDefault="0078507E">
      <w:pPr>
        <w:pStyle w:val="BodyText"/>
        <w:spacing w:before="2" w:line="232" w:lineRule="auto"/>
        <w:ind w:right="117"/>
        <w:jc w:val="both"/>
      </w:pPr>
      <w:r>
        <w:t xml:space="preserve">-мишићног апарата. Задатак наставника је да у </w:t>
      </w:r>
      <w:r>
        <w:rPr>
          <w:spacing w:val="-3"/>
        </w:rPr>
        <w:t xml:space="preserve">том смислу, </w:t>
      </w:r>
      <w:r>
        <w:t xml:space="preserve">у зависности </w:t>
      </w:r>
      <w:r>
        <w:rPr>
          <w:spacing w:val="-3"/>
        </w:rPr>
        <w:t xml:space="preserve">од </w:t>
      </w:r>
      <w:r>
        <w:t>врсте инструмента и специфичног става при свирању уче</w:t>
      </w:r>
      <w:r>
        <w:t xml:space="preserve">ни- </w:t>
      </w:r>
      <w:r>
        <w:rPr>
          <w:spacing w:val="-3"/>
        </w:rPr>
        <w:t>ке</w:t>
      </w:r>
      <w:r>
        <w:rPr>
          <w:spacing w:val="-5"/>
        </w:rPr>
        <w:t xml:space="preserve"> </w:t>
      </w:r>
      <w:r>
        <w:t>упуте</w:t>
      </w:r>
      <w:r>
        <w:rPr>
          <w:spacing w:val="-4"/>
        </w:rPr>
        <w:t xml:space="preserve"> </w:t>
      </w:r>
      <w:r>
        <w:t>на</w:t>
      </w:r>
      <w:r>
        <w:rPr>
          <w:spacing w:val="-4"/>
        </w:rPr>
        <w:t xml:space="preserve"> </w:t>
      </w:r>
      <w:r>
        <w:t>потребу</w:t>
      </w:r>
      <w:r>
        <w:rPr>
          <w:spacing w:val="-4"/>
        </w:rPr>
        <w:t xml:space="preserve"> </w:t>
      </w:r>
      <w:r>
        <w:t>сталног</w:t>
      </w:r>
      <w:r>
        <w:rPr>
          <w:spacing w:val="-4"/>
        </w:rPr>
        <w:t xml:space="preserve"> </w:t>
      </w:r>
      <w:r>
        <w:t>јачања</w:t>
      </w:r>
      <w:r>
        <w:rPr>
          <w:spacing w:val="-4"/>
        </w:rPr>
        <w:t xml:space="preserve"> </w:t>
      </w:r>
      <w:r>
        <w:t>мускулатуре</w:t>
      </w:r>
      <w:r>
        <w:rPr>
          <w:spacing w:val="-4"/>
        </w:rPr>
        <w:t xml:space="preserve"> </w:t>
      </w:r>
      <w:r>
        <w:t>упражњавањем</w:t>
      </w:r>
      <w:r>
        <w:rPr>
          <w:spacing w:val="-4"/>
        </w:rPr>
        <w:t xml:space="preserve"> </w:t>
      </w:r>
      <w:r>
        <w:t>различитих</w:t>
      </w:r>
      <w:r>
        <w:rPr>
          <w:spacing w:val="-4"/>
        </w:rPr>
        <w:t xml:space="preserve"> </w:t>
      </w:r>
      <w:r>
        <w:t>физичких</w:t>
      </w:r>
      <w:r>
        <w:rPr>
          <w:spacing w:val="-4"/>
        </w:rPr>
        <w:t xml:space="preserve"> </w:t>
      </w:r>
      <w:r>
        <w:t>вежби</w:t>
      </w:r>
      <w:r>
        <w:rPr>
          <w:spacing w:val="-4"/>
        </w:rPr>
        <w:t xml:space="preserve"> </w:t>
      </w:r>
      <w:r>
        <w:t>и/или</w:t>
      </w:r>
      <w:r>
        <w:rPr>
          <w:spacing w:val="-4"/>
        </w:rPr>
        <w:t xml:space="preserve"> </w:t>
      </w:r>
      <w:r>
        <w:t>пливања.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слушни</w:t>
      </w:r>
      <w:r>
        <w:rPr>
          <w:spacing w:val="-4"/>
        </w:rPr>
        <w:t xml:space="preserve"> апарат, </w:t>
      </w:r>
      <w:r>
        <w:t>ученике треба информисати и упозорити да прегласна и агресивна музика има штетан утицај и изазива физиолошки и психолошки од- говор организма у негативном</w:t>
      </w:r>
      <w:r>
        <w:rPr>
          <w:spacing w:val="-1"/>
        </w:rPr>
        <w:t xml:space="preserve"> </w:t>
      </w:r>
      <w:r>
        <w:rPr>
          <w:spacing w:val="-3"/>
        </w:rPr>
        <w:t>смислу.</w:t>
      </w:r>
    </w:p>
    <w:p w:rsidR="003C547D" w:rsidRDefault="0078507E">
      <w:pPr>
        <w:pStyle w:val="BodyText"/>
        <w:spacing w:line="232" w:lineRule="auto"/>
        <w:ind w:right="116" w:firstLine="396"/>
        <w:jc w:val="both"/>
      </w:pPr>
      <w:r>
        <w:t xml:space="preserve">Музичка уметност нам пружа могућност да изразимо наше јединствене мисли и осећања. </w:t>
      </w:r>
      <w:r>
        <w:rPr>
          <w:spacing w:val="-3"/>
        </w:rPr>
        <w:t xml:space="preserve">Музика </w:t>
      </w:r>
      <w:r>
        <w:t>и д</w:t>
      </w:r>
      <w:r>
        <w:t xml:space="preserve">руге уметности пружају при- лику за </w:t>
      </w:r>
      <w:r>
        <w:rPr>
          <w:spacing w:val="-4"/>
        </w:rPr>
        <w:t xml:space="preserve">људску </w:t>
      </w:r>
      <w:r>
        <w:t xml:space="preserve">креативност и самоизражавање. Партиципацијом у музици остварује се виши облик писмености развијањем интуиције, маште и размишљања, што </w:t>
      </w:r>
      <w:r>
        <w:rPr>
          <w:spacing w:val="-3"/>
        </w:rPr>
        <w:t xml:space="preserve">доводи </w:t>
      </w:r>
      <w:r>
        <w:t xml:space="preserve">до јединствених </w:t>
      </w:r>
      <w:r>
        <w:rPr>
          <w:spacing w:val="-3"/>
        </w:rPr>
        <w:t xml:space="preserve">облика комуникације. </w:t>
      </w:r>
      <w:r>
        <w:t xml:space="preserve">У </w:t>
      </w:r>
      <w:r>
        <w:rPr>
          <w:spacing w:val="-3"/>
        </w:rPr>
        <w:t xml:space="preserve">том </w:t>
      </w:r>
      <w:r>
        <w:t>смислу позитиван ефекат музи</w:t>
      </w:r>
      <w:r>
        <w:t>ке у смислу опуштања, подизања</w:t>
      </w:r>
      <w:r>
        <w:rPr>
          <w:spacing w:val="-12"/>
        </w:rPr>
        <w:t xml:space="preserve"> </w:t>
      </w:r>
      <w:r>
        <w:t>пажње,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78507E">
      <w:pPr>
        <w:pStyle w:val="BodyText"/>
        <w:spacing w:line="232" w:lineRule="auto"/>
        <w:ind w:right="117" w:firstLine="396"/>
        <w:jc w:val="both"/>
      </w:pPr>
      <w:r>
        <w:t>Одговарајуће понашање на сцени и у публици је део опште културе, па је дужност наставника да ученике вас</w:t>
      </w:r>
      <w:r>
        <w:t>питно обликују кроз правила понашања (музички бонтон) при слушању и извођењу музике. Поред културе понашања ученике треба упутити и на културу одевања, како на сцени тако и у публици.</w:t>
      </w:r>
    </w:p>
    <w:p w:rsidR="003C547D" w:rsidRDefault="0078507E">
      <w:pPr>
        <w:pStyle w:val="Heading2"/>
        <w:numPr>
          <w:ilvl w:val="0"/>
          <w:numId w:val="511"/>
        </w:numPr>
        <w:tabs>
          <w:tab w:val="left" w:pos="331"/>
        </w:tabs>
        <w:spacing w:before="156"/>
        <w:ind w:left="330" w:hanging="230"/>
      </w:pPr>
      <w:r>
        <w:rPr>
          <w:spacing w:val="-3"/>
        </w:rPr>
        <w:t xml:space="preserve">ПЛАНИРАЊЕ НАСТАВЕ </w:t>
      </w:r>
      <w:r>
        <w:t>И</w:t>
      </w:r>
      <w:r>
        <w:rPr>
          <w:spacing w:val="6"/>
        </w:rPr>
        <w:t xml:space="preserve"> </w:t>
      </w:r>
      <w:r>
        <w:t>УЧЕЊА</w:t>
      </w:r>
    </w:p>
    <w:p w:rsidR="003C547D" w:rsidRDefault="0078507E">
      <w:pPr>
        <w:pStyle w:val="BodyText"/>
        <w:spacing w:before="112" w:line="232" w:lineRule="auto"/>
        <w:ind w:right="117" w:firstLine="397"/>
        <w:jc w:val="both"/>
      </w:pPr>
      <w:r>
        <w:t xml:space="preserve">Планирање наставе и учења, обухвата годишњи и </w:t>
      </w:r>
      <w:r>
        <w:t xml:space="preserve">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 xml:space="preserve">на месечном </w:t>
      </w:r>
      <w:r>
        <w:rPr>
          <w:spacing w:val="-5"/>
        </w:rPr>
        <w:t xml:space="preserve">нивоу. </w:t>
      </w:r>
      <w:r>
        <w:t xml:space="preserve">Припрема за час посвећена је </w:t>
      </w:r>
      <w:r>
        <w:rPr>
          <w:spacing w:val="-3"/>
        </w:rPr>
        <w:t>сваком</w:t>
      </w:r>
      <w:r>
        <w:rPr>
          <w:spacing w:val="-6"/>
        </w:rPr>
        <w:t xml:space="preserve"> </w:t>
      </w:r>
      <w:r>
        <w:t>ученику</w:t>
      </w:r>
      <w:r>
        <w:rPr>
          <w:spacing w:val="-5"/>
        </w:rPr>
        <w:t xml:space="preserve"> </w:t>
      </w:r>
      <w:r>
        <w:t>појединачно,</w:t>
      </w:r>
      <w:r>
        <w:rPr>
          <w:spacing w:val="-5"/>
        </w:rPr>
        <w:t xml:space="preserve"> </w:t>
      </w:r>
      <w:r>
        <w:t>имајући</w:t>
      </w:r>
      <w:r>
        <w:rPr>
          <w:spacing w:val="-5"/>
        </w:rPr>
        <w:t xml:space="preserve"> </w:t>
      </w:r>
      <w:r>
        <w:t>у</w:t>
      </w:r>
      <w:r>
        <w:rPr>
          <w:spacing w:val="-6"/>
        </w:rPr>
        <w:t xml:space="preserve"> </w:t>
      </w:r>
      <w:r>
        <w:t>виду</w:t>
      </w:r>
      <w:r>
        <w:rPr>
          <w:spacing w:val="-6"/>
        </w:rPr>
        <w:t xml:space="preserve"> </w:t>
      </w:r>
      <w:r>
        <w:t>музичке,</w:t>
      </w:r>
      <w:r>
        <w:rPr>
          <w:spacing w:val="-5"/>
        </w:rPr>
        <w:t xml:space="preserve"> </w:t>
      </w:r>
      <w:r>
        <w:t>интелектуалне,</w:t>
      </w:r>
      <w:r>
        <w:rPr>
          <w:spacing w:val="-5"/>
        </w:rPr>
        <w:t xml:space="preserve"> </w:t>
      </w:r>
      <w:r>
        <w:t>физичке</w:t>
      </w:r>
      <w:r>
        <w:rPr>
          <w:spacing w:val="-5"/>
        </w:rPr>
        <w:t xml:space="preserve"> </w:t>
      </w:r>
      <w:r>
        <w:t>и</w:t>
      </w:r>
      <w:r>
        <w:rPr>
          <w:spacing w:val="-6"/>
        </w:rPr>
        <w:t xml:space="preserve"> </w:t>
      </w:r>
      <w:r>
        <w:t>менталне</w:t>
      </w:r>
      <w:r>
        <w:rPr>
          <w:spacing w:val="-5"/>
        </w:rPr>
        <w:t xml:space="preserve"> </w:t>
      </w:r>
      <w:r>
        <w:t>предиспозиције.</w:t>
      </w:r>
      <w:r>
        <w:rPr>
          <w:spacing w:val="-5"/>
        </w:rPr>
        <w:t xml:space="preserve"> </w:t>
      </w:r>
      <w:r>
        <w:t>С</w:t>
      </w:r>
      <w:r>
        <w:rPr>
          <w:spacing w:val="-5"/>
        </w:rPr>
        <w:t xml:space="preserve"> </w:t>
      </w:r>
      <w:r>
        <w:t>обзиром</w:t>
      </w:r>
      <w:r>
        <w:rPr>
          <w:spacing w:val="-5"/>
        </w:rPr>
        <w:t xml:space="preserve"> </w:t>
      </w:r>
      <w:r>
        <w:t>на</w:t>
      </w:r>
      <w:r>
        <w:rPr>
          <w:spacing w:val="-6"/>
        </w:rPr>
        <w:t xml:space="preserve"> </w:t>
      </w:r>
      <w:r>
        <w:t>дужину</w:t>
      </w:r>
      <w:r>
        <w:rPr>
          <w:spacing w:val="-6"/>
        </w:rPr>
        <w:t xml:space="preserve"> </w:t>
      </w:r>
      <w:r>
        <w:t xml:space="preserve">трајања часа (30/45 минута) рад треба ефикасно организовати. </w:t>
      </w:r>
      <w:r>
        <w:rPr>
          <w:spacing w:val="-5"/>
        </w:rPr>
        <w:t xml:space="preserve">Код </w:t>
      </w:r>
      <w:r>
        <w:t xml:space="preserve">млађих ученика није </w:t>
      </w:r>
      <w:r>
        <w:rPr>
          <w:spacing w:val="-3"/>
        </w:rPr>
        <w:t xml:space="preserve">лако </w:t>
      </w:r>
      <w:r>
        <w:t xml:space="preserve">дуже задржати </w:t>
      </w:r>
      <w:r>
        <w:rPr>
          <w:spacing w:val="-4"/>
        </w:rPr>
        <w:t xml:space="preserve">пажњу, </w:t>
      </w:r>
      <w:r>
        <w:t>па је разноврстан и машто- вит час најбољи начин за постизање</w:t>
      </w:r>
      <w:r>
        <w:rPr>
          <w:spacing w:val="-3"/>
        </w:rPr>
        <w:t xml:space="preserve"> </w:t>
      </w:r>
      <w:r>
        <w:t>резу</w:t>
      </w:r>
      <w:r>
        <w:t>лтата.</w:t>
      </w:r>
    </w:p>
    <w:p w:rsidR="003C547D" w:rsidRDefault="0078507E">
      <w:pPr>
        <w:pStyle w:val="Heading2"/>
        <w:numPr>
          <w:ilvl w:val="0"/>
          <w:numId w:val="511"/>
        </w:numPr>
        <w:tabs>
          <w:tab w:val="left" w:pos="400"/>
        </w:tabs>
        <w:spacing w:before="161"/>
        <w:ind w:left="399" w:hanging="299"/>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Индивидуални приступ треба прилагодити сваком ученику у циљу развијања љубави и позитивног односа према музици, инстру- менту и настави харфе. Након упознавања самог инструмента, прелази се на поставку тела и руку као и с</w:t>
      </w:r>
      <w:r>
        <w:t>авладавање нотног писма, ритмике и читања знакова. У првом разреду промену педала треба увести у другом полугодишту, а у трећем разреду свирање свирање разложених октава.</w:t>
      </w:r>
    </w:p>
    <w:p w:rsidR="003C547D" w:rsidRDefault="0078507E">
      <w:pPr>
        <w:pStyle w:val="BodyText"/>
        <w:spacing w:line="232" w:lineRule="auto"/>
        <w:ind w:right="117" w:firstLine="451"/>
        <w:jc w:val="both"/>
      </w:pPr>
      <w:r>
        <w:t xml:space="preserve">Избор композиције треба да </w:t>
      </w:r>
      <w:r>
        <w:rPr>
          <w:spacing w:val="-5"/>
        </w:rPr>
        <w:t xml:space="preserve">буде </w:t>
      </w:r>
      <w:r>
        <w:t>прилагођен способностима и афинитетима ученика, нароч</w:t>
      </w:r>
      <w:r>
        <w:t>ито у почетку што значи да оне треба да</w:t>
      </w:r>
      <w:r>
        <w:rPr>
          <w:spacing w:val="-4"/>
        </w:rPr>
        <w:t xml:space="preserve"> </w:t>
      </w:r>
      <w:r>
        <w:rPr>
          <w:spacing w:val="-5"/>
        </w:rPr>
        <w:t>буду</w:t>
      </w:r>
      <w:r>
        <w:rPr>
          <w:spacing w:val="-4"/>
        </w:rPr>
        <w:t xml:space="preserve"> </w:t>
      </w:r>
      <w:r>
        <w:t>кратке,</w:t>
      </w:r>
      <w:r>
        <w:rPr>
          <w:spacing w:val="-4"/>
        </w:rPr>
        <w:t xml:space="preserve"> </w:t>
      </w:r>
      <w:r>
        <w:t>па</w:t>
      </w:r>
      <w:r>
        <w:rPr>
          <w:spacing w:val="-4"/>
        </w:rPr>
        <w:t xml:space="preserve"> </w:t>
      </w:r>
      <w:r>
        <w:t>касније</w:t>
      </w:r>
      <w:r>
        <w:rPr>
          <w:spacing w:val="-4"/>
        </w:rPr>
        <w:t xml:space="preserve"> </w:t>
      </w:r>
      <w:r>
        <w:t>све</w:t>
      </w:r>
      <w:r>
        <w:rPr>
          <w:spacing w:val="-4"/>
        </w:rPr>
        <w:t xml:space="preserve"> </w:t>
      </w:r>
      <w:r>
        <w:t>дуже</w:t>
      </w:r>
      <w:r>
        <w:rPr>
          <w:spacing w:val="-3"/>
        </w:rPr>
        <w:t xml:space="preserve"> </w:t>
      </w:r>
      <w:r>
        <w:t>и</w:t>
      </w:r>
      <w:r>
        <w:rPr>
          <w:spacing w:val="-5"/>
        </w:rPr>
        <w:t xml:space="preserve"> </w:t>
      </w:r>
      <w:r>
        <w:t>захтевније</w:t>
      </w:r>
      <w:r>
        <w:rPr>
          <w:spacing w:val="-4"/>
        </w:rPr>
        <w:t xml:space="preserve"> </w:t>
      </w:r>
      <w:r>
        <w:t>уз</w:t>
      </w:r>
      <w:r>
        <w:rPr>
          <w:spacing w:val="-3"/>
        </w:rPr>
        <w:t xml:space="preserve"> </w:t>
      </w:r>
      <w:r>
        <w:t>модулације.</w:t>
      </w:r>
      <w:r>
        <w:rPr>
          <w:spacing w:val="-4"/>
        </w:rPr>
        <w:t xml:space="preserve"> </w:t>
      </w:r>
      <w:r>
        <w:t>Композиције</w:t>
      </w:r>
      <w:r>
        <w:rPr>
          <w:spacing w:val="-4"/>
        </w:rPr>
        <w:t xml:space="preserve"> </w:t>
      </w:r>
      <w:r>
        <w:t>треба</w:t>
      </w:r>
      <w:r>
        <w:rPr>
          <w:spacing w:val="-3"/>
        </w:rPr>
        <w:t xml:space="preserve"> </w:t>
      </w:r>
      <w:r>
        <w:t>бирати</w:t>
      </w:r>
      <w:r>
        <w:rPr>
          <w:spacing w:val="-4"/>
        </w:rPr>
        <w:t xml:space="preserve"> </w:t>
      </w:r>
      <w:r>
        <w:t>из</w:t>
      </w:r>
      <w:r>
        <w:rPr>
          <w:spacing w:val="-5"/>
        </w:rPr>
        <w:t xml:space="preserve"> </w:t>
      </w:r>
      <w:r>
        <w:t>различите</w:t>
      </w:r>
      <w:r>
        <w:rPr>
          <w:spacing w:val="-3"/>
        </w:rPr>
        <w:t xml:space="preserve"> </w:t>
      </w:r>
      <w:r>
        <w:t>литературе</w:t>
      </w:r>
      <w:r>
        <w:rPr>
          <w:spacing w:val="-4"/>
        </w:rPr>
        <w:t xml:space="preserve"> </w:t>
      </w:r>
      <w:r>
        <w:t>са</w:t>
      </w:r>
      <w:r>
        <w:rPr>
          <w:spacing w:val="-4"/>
        </w:rPr>
        <w:t xml:space="preserve"> </w:t>
      </w:r>
      <w:r>
        <w:t>одређеним</w:t>
      </w:r>
      <w:r>
        <w:rPr>
          <w:spacing w:val="-4"/>
        </w:rPr>
        <w:t xml:space="preserve"> </w:t>
      </w:r>
      <w:r>
        <w:t>технич- ким</w:t>
      </w:r>
      <w:r>
        <w:rPr>
          <w:spacing w:val="-3"/>
        </w:rPr>
        <w:t xml:space="preserve"> </w:t>
      </w:r>
      <w:r>
        <w:t>захтевима</w:t>
      </w:r>
      <w:r>
        <w:rPr>
          <w:spacing w:val="-3"/>
        </w:rPr>
        <w:t xml:space="preserve"> </w:t>
      </w:r>
      <w:r>
        <w:t>(арпеђа,</w:t>
      </w:r>
      <w:r>
        <w:rPr>
          <w:spacing w:val="-3"/>
        </w:rPr>
        <w:t xml:space="preserve"> </w:t>
      </w:r>
      <w:r>
        <w:t>темпа</w:t>
      </w:r>
      <w:r>
        <w:rPr>
          <w:spacing w:val="-2"/>
        </w:rPr>
        <w:t xml:space="preserve"> </w:t>
      </w:r>
      <w:r>
        <w:t>и</w:t>
      </w:r>
      <w:r>
        <w:rPr>
          <w:spacing w:val="-3"/>
        </w:rPr>
        <w:t xml:space="preserve"> </w:t>
      </w:r>
      <w:r>
        <w:t>разумевање</w:t>
      </w:r>
      <w:r>
        <w:rPr>
          <w:spacing w:val="-3"/>
        </w:rPr>
        <w:t xml:space="preserve"> </w:t>
      </w:r>
      <w:r>
        <w:t>фраза).</w:t>
      </w:r>
      <w:r>
        <w:rPr>
          <w:spacing w:val="-2"/>
        </w:rPr>
        <w:t xml:space="preserve"> </w:t>
      </w:r>
      <w:r>
        <w:t>Задату</w:t>
      </w:r>
      <w:r>
        <w:rPr>
          <w:spacing w:val="-3"/>
        </w:rPr>
        <w:t xml:space="preserve"> </w:t>
      </w:r>
      <w:r>
        <w:t>композицију</w:t>
      </w:r>
      <w:r>
        <w:rPr>
          <w:spacing w:val="-3"/>
        </w:rPr>
        <w:t xml:space="preserve"> </w:t>
      </w:r>
      <w:r>
        <w:t>треба</w:t>
      </w:r>
      <w:r>
        <w:rPr>
          <w:spacing w:val="-2"/>
        </w:rPr>
        <w:t xml:space="preserve"> </w:t>
      </w:r>
      <w:r>
        <w:t>увек</w:t>
      </w:r>
      <w:r>
        <w:rPr>
          <w:spacing w:val="-3"/>
        </w:rPr>
        <w:t xml:space="preserve"> </w:t>
      </w:r>
      <w:r>
        <w:t>одсвирати</w:t>
      </w:r>
      <w:r>
        <w:rPr>
          <w:spacing w:val="-3"/>
        </w:rPr>
        <w:t xml:space="preserve"> </w:t>
      </w:r>
      <w:r>
        <w:t>ученику</w:t>
      </w:r>
      <w:r>
        <w:rPr>
          <w:spacing w:val="-3"/>
        </w:rPr>
        <w:t xml:space="preserve"> </w:t>
      </w:r>
      <w:r>
        <w:rPr>
          <w:spacing w:val="-4"/>
        </w:rPr>
        <w:t>како</w:t>
      </w:r>
      <w:r>
        <w:rPr>
          <w:spacing w:val="-2"/>
        </w:rPr>
        <w:t xml:space="preserve"> </w:t>
      </w:r>
      <w:r>
        <w:t>би</w:t>
      </w:r>
      <w:r>
        <w:rPr>
          <w:spacing w:val="-3"/>
        </w:rPr>
        <w:t xml:space="preserve"> </w:t>
      </w:r>
      <w:r>
        <w:t>он</w:t>
      </w:r>
      <w:r>
        <w:rPr>
          <w:spacing w:val="-3"/>
        </w:rPr>
        <w:t xml:space="preserve"> </w:t>
      </w:r>
      <w:r>
        <w:t>стекао</w:t>
      </w:r>
      <w:r>
        <w:rPr>
          <w:spacing w:val="-2"/>
        </w:rPr>
        <w:t xml:space="preserve"> </w:t>
      </w:r>
      <w:r>
        <w:t>утисак</w:t>
      </w:r>
      <w:r>
        <w:rPr>
          <w:spacing w:val="-3"/>
        </w:rPr>
        <w:t xml:space="preserve"> </w:t>
      </w:r>
      <w:r>
        <w:t>о</w:t>
      </w:r>
      <w:r>
        <w:rPr>
          <w:spacing w:val="-3"/>
        </w:rPr>
        <w:t xml:space="preserve"> </w:t>
      </w:r>
      <w:r>
        <w:t>њој</w:t>
      </w:r>
      <w:r>
        <w:rPr>
          <w:spacing w:val="-2"/>
        </w:rPr>
        <w:t xml:space="preserve"> </w:t>
      </w:r>
      <w:r>
        <w:t xml:space="preserve">као целини са свим елементима </w:t>
      </w:r>
      <w:r>
        <w:rPr>
          <w:spacing w:val="-3"/>
        </w:rPr>
        <w:t xml:space="preserve">који </w:t>
      </w:r>
      <w:r>
        <w:t>доприносе њеној изражајности и</w:t>
      </w:r>
      <w:r>
        <w:rPr>
          <w:spacing w:val="-1"/>
        </w:rPr>
        <w:t xml:space="preserve"> </w:t>
      </w:r>
      <w:r>
        <w:rPr>
          <w:spacing w:val="-4"/>
        </w:rPr>
        <w:t>колориту.</w:t>
      </w:r>
    </w:p>
    <w:p w:rsidR="003C547D" w:rsidRDefault="0078507E">
      <w:pPr>
        <w:pStyle w:val="BodyText"/>
        <w:spacing w:line="232" w:lineRule="auto"/>
        <w:ind w:right="117" w:firstLine="396"/>
        <w:jc w:val="both"/>
      </w:pPr>
      <w:r>
        <w:t>Тонску боју инструмента треба повезивати са музичким садржајем. Посебно треба обратити пажњу на чисто свирање - без зујања суседних жица при улагаљу прстију. Ритмичке фигуре треба обрадити са тактирањем а затим на инструменту, користити бројалице и песмице</w:t>
      </w:r>
      <w:r>
        <w:t>. Пуласацију вежбати груписањем удара па нагласити прву а остале ударе слабије наглашене. Музичко фразирње објаснити за- једничким певањем. Помоћи при координацији руку и ногу тачним обележавањима педализације у нотном тексту.</w:t>
      </w:r>
    </w:p>
    <w:p w:rsidR="003C547D" w:rsidRDefault="0078507E">
      <w:pPr>
        <w:pStyle w:val="BodyText"/>
        <w:spacing w:line="232" w:lineRule="auto"/>
        <w:ind w:right="116" w:firstLine="396"/>
        <w:jc w:val="both"/>
      </w:pPr>
      <w:r>
        <w:t>Повезујући постепено елементе</w:t>
      </w:r>
      <w:r>
        <w:t xml:space="preserve"> музичког дела са карактером самог дела, ученик се развија у смеру активног слушања музике, а квалитетном комуникацијом између наставника и ученика долази до постепеног утицаја на развој естетске осетљивости, музичког укуса и интересовања и припремају се у</w:t>
      </w:r>
      <w:r>
        <w:t>слови за развијање естетског процењивања. Ученичка знања из различитих области треба повезати и ставити у функцију разумевања и интерпретације музичког дела.</w:t>
      </w:r>
    </w:p>
    <w:p w:rsidR="003C547D" w:rsidRDefault="0078507E">
      <w:pPr>
        <w:pStyle w:val="Heading2"/>
        <w:numPr>
          <w:ilvl w:val="0"/>
          <w:numId w:val="511"/>
        </w:numPr>
        <w:tabs>
          <w:tab w:val="left" w:pos="367"/>
        </w:tabs>
        <w:spacing w:before="153"/>
        <w:ind w:left="366" w:hanging="266"/>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7" w:firstLine="396"/>
        <w:jc w:val="both"/>
      </w:pPr>
      <w:r>
        <w:t>На часовима инструмента најбитније је развијање музичких спос</w:t>
      </w:r>
      <w:r>
        <w:t>обности и изграђивање вештина, па функционални задаци имају приоритет. Смер наставе је такав да се увек креће од звука ка теоријском тумачењу. Из тих разлога, нарочито у првом циклусу не инси- стира се на дефиницијама већ на препознавању, извођењу и иденти</w:t>
      </w:r>
      <w:r>
        <w:t>фиковању музичких садржаја.</w:t>
      </w:r>
    </w:p>
    <w:p w:rsidR="003C547D" w:rsidRDefault="0078507E">
      <w:pPr>
        <w:pStyle w:val="BodyText"/>
        <w:spacing w:line="232" w:lineRule="auto"/>
        <w:ind w:right="116" w:firstLine="396"/>
        <w:jc w:val="both"/>
      </w:pPr>
      <w:r>
        <w:t xml:space="preserve">Критеријум у оцењивању је уложен труд ученика и његово лично напредовање у складу са личним и музичким могућностима. У оквиру свих музичких активности потребно је обезбедити пријатну атмосферу, а код ученика потенцирати осећање </w:t>
      </w:r>
      <w:r>
        <w:t>сигурности и подр- шке. Потребно је отклонити све разлоге за могуће страхове, несигурност и трему који су проузроковани превеликим и нереалним оче-</w:t>
      </w:r>
    </w:p>
    <w:p w:rsidR="003C547D" w:rsidRDefault="003C547D">
      <w:pPr>
        <w:spacing w:line="232" w:lineRule="auto"/>
        <w:jc w:val="both"/>
        <w:sectPr w:rsidR="003C547D">
          <w:pgSz w:w="11910" w:h="15780"/>
          <w:pgMar w:top="100" w:right="560" w:bottom="280" w:left="580" w:header="720" w:footer="720" w:gutter="0"/>
          <w:cols w:space="720"/>
        </w:sectPr>
      </w:pPr>
    </w:p>
    <w:p w:rsidR="003C547D" w:rsidRDefault="0078507E">
      <w:pPr>
        <w:pStyle w:val="BodyText"/>
        <w:spacing w:before="68" w:line="232" w:lineRule="auto"/>
      </w:pPr>
      <w:r>
        <w:lastRenderedPageBreak/>
        <w:t xml:space="preserve">кивањима професора или родитеља. Учешће ученика на јавним наступима, такмичењима, фестивалима </w:t>
      </w:r>
      <w:r>
        <w:t>и резултати годишњих испита и смотри употпуњују слику о постигнућима наставе и учења.</w:t>
      </w:r>
    </w:p>
    <w:p w:rsidR="003C547D" w:rsidRDefault="0078507E">
      <w:pPr>
        <w:pStyle w:val="Heading2"/>
        <w:spacing w:before="163" w:line="203" w:lineRule="exact"/>
        <w:ind w:left="1644" w:right="1661"/>
        <w:jc w:val="center"/>
      </w:pPr>
      <w:r>
        <w:t>ИНСТРУМЕНТИ СА ДИРКАМА</w:t>
      </w:r>
    </w:p>
    <w:p w:rsidR="003C547D" w:rsidRDefault="0078507E">
      <w:pPr>
        <w:pStyle w:val="BodyText"/>
        <w:spacing w:line="203" w:lineRule="exact"/>
        <w:ind w:left="1644" w:right="1661"/>
        <w:jc w:val="center"/>
      </w:pPr>
      <w:r>
        <w:t>(клавир, хармоника, оргуље)</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КЛАВИР</w:t>
      </w:r>
    </w:p>
    <w:p w:rsidR="003C547D" w:rsidRDefault="0078507E">
      <w:pPr>
        <w:tabs>
          <w:tab w:val="left" w:pos="1687"/>
        </w:tabs>
        <w:spacing w:before="49"/>
        <w:ind w:left="1687" w:right="248" w:hanging="1531"/>
        <w:rPr>
          <w:sz w:val="14"/>
        </w:rPr>
      </w:pPr>
      <w:r>
        <w:rPr>
          <w:sz w:val="14"/>
        </w:rPr>
        <w:t>Циљ</w:t>
      </w:r>
      <w:r>
        <w:rPr>
          <w:sz w:val="14"/>
        </w:rPr>
        <w:tab/>
      </w:r>
      <w:r>
        <w:rPr>
          <w:b/>
          <w:sz w:val="14"/>
        </w:rPr>
        <w:t xml:space="preserve">Циљ </w:t>
      </w:r>
      <w:r>
        <w:rPr>
          <w:sz w:val="14"/>
        </w:rPr>
        <w:t xml:space="preserve">учења предмета 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Први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760"/>
        </w:trPr>
        <w:tc>
          <w:tcPr>
            <w:tcW w:w="3969" w:type="dxa"/>
          </w:tcPr>
          <w:p w:rsidR="003C547D" w:rsidRDefault="0078507E">
            <w:pPr>
              <w:pStyle w:val="TableParagraph"/>
              <w:numPr>
                <w:ilvl w:val="0"/>
                <w:numId w:val="510"/>
              </w:numPr>
              <w:tabs>
                <w:tab w:val="left" w:pos="162"/>
              </w:tabs>
              <w:spacing w:before="18"/>
              <w:ind w:right="182" w:firstLine="0"/>
              <w:rPr>
                <w:sz w:val="14"/>
              </w:rPr>
            </w:pPr>
            <w:r>
              <w:rPr>
                <w:sz w:val="14"/>
              </w:rPr>
              <w:t xml:space="preserve">опише својим речима делове клавира и начин добијања </w:t>
            </w:r>
            <w:r>
              <w:rPr>
                <w:spacing w:val="-5"/>
                <w:sz w:val="14"/>
              </w:rPr>
              <w:t xml:space="preserve">тона </w:t>
            </w:r>
            <w:r>
              <w:rPr>
                <w:sz w:val="14"/>
              </w:rPr>
              <w:t>на</w:t>
            </w:r>
            <w:r>
              <w:rPr>
                <w:spacing w:val="-2"/>
                <w:sz w:val="14"/>
              </w:rPr>
              <w:t xml:space="preserve"> </w:t>
            </w:r>
            <w:r>
              <w:rPr>
                <w:sz w:val="14"/>
              </w:rPr>
              <w:t>клавиру;</w:t>
            </w:r>
          </w:p>
          <w:p w:rsidR="003C547D" w:rsidRDefault="0078507E">
            <w:pPr>
              <w:pStyle w:val="TableParagraph"/>
              <w:numPr>
                <w:ilvl w:val="0"/>
                <w:numId w:val="510"/>
              </w:numPr>
              <w:tabs>
                <w:tab w:val="left" w:pos="162"/>
              </w:tabs>
              <w:spacing w:line="159" w:lineRule="exact"/>
              <w:ind w:left="161"/>
              <w:rPr>
                <w:sz w:val="14"/>
              </w:rPr>
            </w:pPr>
            <w:r>
              <w:rPr>
                <w:sz w:val="14"/>
              </w:rPr>
              <w:t>правилно седи за</w:t>
            </w:r>
            <w:r>
              <w:rPr>
                <w:spacing w:val="-2"/>
                <w:sz w:val="14"/>
              </w:rPr>
              <w:t xml:space="preserve"> </w:t>
            </w:r>
            <w:r>
              <w:rPr>
                <w:sz w:val="14"/>
              </w:rPr>
              <w:t>клавиром;</w:t>
            </w:r>
          </w:p>
          <w:p w:rsidR="003C547D" w:rsidRDefault="0078507E">
            <w:pPr>
              <w:pStyle w:val="TableParagraph"/>
              <w:numPr>
                <w:ilvl w:val="0"/>
                <w:numId w:val="510"/>
              </w:numPr>
              <w:tabs>
                <w:tab w:val="left" w:pos="162"/>
              </w:tabs>
              <w:ind w:right="51" w:firstLine="0"/>
              <w:rPr>
                <w:sz w:val="14"/>
              </w:rPr>
            </w:pPr>
            <w:r>
              <w:rPr>
                <w:sz w:val="14"/>
              </w:rPr>
              <w:t>изражајно</w:t>
            </w:r>
            <w:r>
              <w:rPr>
                <w:spacing w:val="-4"/>
                <w:sz w:val="14"/>
              </w:rPr>
              <w:t xml:space="preserve"> </w:t>
            </w:r>
            <w:r>
              <w:rPr>
                <w:sz w:val="14"/>
              </w:rPr>
              <w:t>пева,</w:t>
            </w:r>
            <w:r>
              <w:rPr>
                <w:spacing w:val="-4"/>
                <w:sz w:val="14"/>
              </w:rPr>
              <w:t xml:space="preserve"> </w:t>
            </w:r>
            <w:r>
              <w:rPr>
                <w:sz w:val="14"/>
              </w:rPr>
              <w:t>а</w:t>
            </w:r>
            <w:r>
              <w:rPr>
                <w:spacing w:val="-3"/>
                <w:sz w:val="14"/>
              </w:rPr>
              <w:t xml:space="preserve"> </w:t>
            </w:r>
            <w:r>
              <w:rPr>
                <w:sz w:val="14"/>
              </w:rPr>
              <w:t>потом</w:t>
            </w:r>
            <w:r>
              <w:rPr>
                <w:spacing w:val="-3"/>
                <w:sz w:val="14"/>
              </w:rPr>
              <w:t xml:space="preserve"> </w:t>
            </w:r>
            <w:r>
              <w:rPr>
                <w:sz w:val="14"/>
              </w:rPr>
              <w:t>самостално</w:t>
            </w:r>
            <w:r>
              <w:rPr>
                <w:spacing w:val="-3"/>
                <w:sz w:val="14"/>
              </w:rPr>
              <w:t xml:space="preserve"> </w:t>
            </w:r>
            <w:r>
              <w:rPr>
                <w:sz w:val="14"/>
              </w:rPr>
              <w:t>или</w:t>
            </w:r>
            <w:r>
              <w:rPr>
                <w:spacing w:val="-4"/>
                <w:sz w:val="14"/>
              </w:rPr>
              <w:t xml:space="preserve"> </w:t>
            </w:r>
            <w:r>
              <w:rPr>
                <w:sz w:val="14"/>
              </w:rPr>
              <w:t>уз</w:t>
            </w:r>
            <w:r>
              <w:rPr>
                <w:spacing w:val="-3"/>
                <w:sz w:val="14"/>
              </w:rPr>
              <w:t xml:space="preserve"> </w:t>
            </w:r>
            <w:r>
              <w:rPr>
                <w:sz w:val="14"/>
              </w:rPr>
              <w:t>пратњу</w:t>
            </w:r>
            <w:r>
              <w:rPr>
                <w:spacing w:val="-3"/>
                <w:sz w:val="14"/>
              </w:rPr>
              <w:t xml:space="preserve"> </w:t>
            </w:r>
            <w:r>
              <w:rPr>
                <w:sz w:val="14"/>
              </w:rPr>
              <w:t>наставника свира кратке и лаке песмице по</w:t>
            </w:r>
            <w:r>
              <w:rPr>
                <w:spacing w:val="-5"/>
                <w:sz w:val="14"/>
              </w:rPr>
              <w:t xml:space="preserve"> </w:t>
            </w:r>
            <w:r>
              <w:rPr>
                <w:sz w:val="14"/>
              </w:rPr>
              <w:t>слуху;</w:t>
            </w:r>
          </w:p>
          <w:p w:rsidR="003C547D" w:rsidRDefault="0078507E">
            <w:pPr>
              <w:pStyle w:val="TableParagraph"/>
              <w:numPr>
                <w:ilvl w:val="0"/>
                <w:numId w:val="510"/>
              </w:numPr>
              <w:tabs>
                <w:tab w:val="left" w:pos="162"/>
              </w:tabs>
              <w:ind w:right="300" w:firstLine="0"/>
              <w:rPr>
                <w:sz w:val="14"/>
              </w:rPr>
            </w:pPr>
            <w:r>
              <w:rPr>
                <w:sz w:val="14"/>
              </w:rPr>
              <w:t>примени основне елементе нотне писмености у свирању и чита нот</w:t>
            </w:r>
            <w:r>
              <w:rPr>
                <w:sz w:val="14"/>
              </w:rPr>
              <w:t>ни текст у виолинском и бас</w:t>
            </w:r>
            <w:r>
              <w:rPr>
                <w:spacing w:val="-6"/>
                <w:sz w:val="14"/>
              </w:rPr>
              <w:t xml:space="preserve"> </w:t>
            </w:r>
            <w:r>
              <w:rPr>
                <w:sz w:val="14"/>
              </w:rPr>
              <w:t>кључу;</w:t>
            </w:r>
          </w:p>
          <w:p w:rsidR="003C547D" w:rsidRDefault="0078507E">
            <w:pPr>
              <w:pStyle w:val="TableParagraph"/>
              <w:numPr>
                <w:ilvl w:val="0"/>
                <w:numId w:val="510"/>
              </w:numPr>
              <w:tabs>
                <w:tab w:val="left" w:pos="162"/>
              </w:tabs>
              <w:ind w:right="345" w:firstLine="0"/>
              <w:rPr>
                <w:sz w:val="14"/>
              </w:rPr>
            </w:pPr>
            <w:r>
              <w:rPr>
                <w:sz w:val="14"/>
              </w:rPr>
              <w:t>препозна</w:t>
            </w:r>
            <w:r>
              <w:rPr>
                <w:spacing w:val="-7"/>
                <w:sz w:val="14"/>
              </w:rPr>
              <w:t xml:space="preserve"> </w:t>
            </w:r>
            <w:r>
              <w:rPr>
                <w:sz w:val="14"/>
              </w:rPr>
              <w:t>основне</w:t>
            </w:r>
            <w:r>
              <w:rPr>
                <w:spacing w:val="-5"/>
                <w:sz w:val="14"/>
              </w:rPr>
              <w:t xml:space="preserve"> </w:t>
            </w:r>
            <w:r>
              <w:rPr>
                <w:sz w:val="14"/>
              </w:rPr>
              <w:t>ознаке</w:t>
            </w:r>
            <w:r>
              <w:rPr>
                <w:spacing w:val="-6"/>
                <w:sz w:val="14"/>
              </w:rPr>
              <w:t xml:space="preserve"> </w:t>
            </w:r>
            <w:r>
              <w:rPr>
                <w:sz w:val="14"/>
              </w:rPr>
              <w:t>за</w:t>
            </w:r>
            <w:r>
              <w:rPr>
                <w:spacing w:val="-5"/>
                <w:sz w:val="14"/>
              </w:rPr>
              <w:t xml:space="preserve"> </w:t>
            </w:r>
            <w:r>
              <w:rPr>
                <w:sz w:val="14"/>
              </w:rPr>
              <w:t>темпо,</w:t>
            </w:r>
            <w:r>
              <w:rPr>
                <w:spacing w:val="-5"/>
                <w:sz w:val="14"/>
              </w:rPr>
              <w:t xml:space="preserve"> </w:t>
            </w:r>
            <w:r>
              <w:rPr>
                <w:sz w:val="14"/>
              </w:rPr>
              <w:t>динамику,</w:t>
            </w:r>
            <w:r>
              <w:rPr>
                <w:spacing w:val="-6"/>
                <w:sz w:val="14"/>
              </w:rPr>
              <w:t xml:space="preserve"> </w:t>
            </w:r>
            <w:r>
              <w:rPr>
                <w:sz w:val="14"/>
              </w:rPr>
              <w:t>понављање, артикулацију и опише их својим</w:t>
            </w:r>
            <w:r>
              <w:rPr>
                <w:spacing w:val="-5"/>
                <w:sz w:val="14"/>
              </w:rPr>
              <w:t xml:space="preserve"> </w:t>
            </w:r>
            <w:r>
              <w:rPr>
                <w:sz w:val="14"/>
              </w:rPr>
              <w:t>речима;</w:t>
            </w:r>
          </w:p>
          <w:p w:rsidR="003C547D" w:rsidRDefault="0078507E">
            <w:pPr>
              <w:pStyle w:val="TableParagraph"/>
              <w:numPr>
                <w:ilvl w:val="0"/>
                <w:numId w:val="510"/>
              </w:numPr>
              <w:tabs>
                <w:tab w:val="left" w:pos="162"/>
              </w:tabs>
              <w:spacing w:line="159" w:lineRule="exact"/>
              <w:ind w:left="161"/>
              <w:rPr>
                <w:sz w:val="14"/>
              </w:rPr>
            </w:pPr>
            <w:r>
              <w:rPr>
                <w:sz w:val="14"/>
              </w:rPr>
              <w:t>опише својим речима појмове канон,</w:t>
            </w:r>
            <w:r>
              <w:rPr>
                <w:spacing w:val="-3"/>
                <w:sz w:val="14"/>
              </w:rPr>
              <w:t xml:space="preserve"> </w:t>
            </w:r>
            <w:r>
              <w:rPr>
                <w:sz w:val="14"/>
              </w:rPr>
              <w:t>имитација;</w:t>
            </w:r>
          </w:p>
          <w:p w:rsidR="003C547D" w:rsidRDefault="0078507E">
            <w:pPr>
              <w:pStyle w:val="TableParagraph"/>
              <w:numPr>
                <w:ilvl w:val="0"/>
                <w:numId w:val="510"/>
              </w:numPr>
              <w:tabs>
                <w:tab w:val="left" w:pos="162"/>
              </w:tabs>
              <w:ind w:right="230" w:firstLine="0"/>
              <w:rPr>
                <w:sz w:val="14"/>
              </w:rPr>
            </w:pPr>
            <w:r>
              <w:rPr>
                <w:sz w:val="14"/>
              </w:rPr>
              <w:t>примени различита музичка изражајна средства у складу</w:t>
            </w:r>
            <w:r>
              <w:rPr>
                <w:spacing w:val="-20"/>
                <w:sz w:val="14"/>
              </w:rPr>
              <w:t xml:space="preserve"> </w:t>
            </w:r>
            <w:r>
              <w:rPr>
                <w:sz w:val="14"/>
              </w:rPr>
              <w:t>са карактером музичког</w:t>
            </w:r>
            <w:r>
              <w:rPr>
                <w:spacing w:val="-1"/>
                <w:sz w:val="14"/>
              </w:rPr>
              <w:t xml:space="preserve"> </w:t>
            </w:r>
            <w:r>
              <w:rPr>
                <w:sz w:val="14"/>
              </w:rPr>
              <w:t>дела;</w:t>
            </w:r>
          </w:p>
          <w:p w:rsidR="003C547D" w:rsidRDefault="0078507E">
            <w:pPr>
              <w:pStyle w:val="TableParagraph"/>
              <w:numPr>
                <w:ilvl w:val="0"/>
                <w:numId w:val="510"/>
              </w:numPr>
              <w:tabs>
                <w:tab w:val="left" w:pos="162"/>
              </w:tabs>
              <w:spacing w:line="159" w:lineRule="exact"/>
              <w:ind w:left="161"/>
              <w:rPr>
                <w:sz w:val="14"/>
              </w:rPr>
            </w:pPr>
            <w:r>
              <w:rPr>
                <w:sz w:val="14"/>
              </w:rPr>
              <w:t>самостално свира кратке композиције</w:t>
            </w:r>
            <w:r>
              <w:rPr>
                <w:spacing w:val="-3"/>
                <w:sz w:val="14"/>
              </w:rPr>
              <w:t xml:space="preserve"> </w:t>
            </w:r>
            <w:r>
              <w:rPr>
                <w:sz w:val="14"/>
              </w:rPr>
              <w:t>напамет;</w:t>
            </w:r>
          </w:p>
          <w:p w:rsidR="003C547D" w:rsidRDefault="0078507E">
            <w:pPr>
              <w:pStyle w:val="TableParagraph"/>
              <w:numPr>
                <w:ilvl w:val="0"/>
                <w:numId w:val="510"/>
              </w:numPr>
              <w:tabs>
                <w:tab w:val="left" w:pos="162"/>
              </w:tabs>
              <w:ind w:right="407" w:firstLine="0"/>
              <w:rPr>
                <w:sz w:val="14"/>
              </w:rPr>
            </w:pPr>
            <w:r>
              <w:rPr>
                <w:sz w:val="14"/>
              </w:rPr>
              <w:t>самостално и уз помоћ наставника контролише</w:t>
            </w:r>
            <w:r>
              <w:rPr>
                <w:spacing w:val="-14"/>
                <w:sz w:val="14"/>
              </w:rPr>
              <w:t xml:space="preserve"> </w:t>
            </w:r>
            <w:r>
              <w:rPr>
                <w:sz w:val="14"/>
              </w:rPr>
              <w:t>квалитет звука;</w:t>
            </w:r>
          </w:p>
          <w:p w:rsidR="003C547D" w:rsidRDefault="0078507E">
            <w:pPr>
              <w:pStyle w:val="TableParagraph"/>
              <w:numPr>
                <w:ilvl w:val="0"/>
                <w:numId w:val="510"/>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510"/>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510"/>
              </w:numPr>
              <w:tabs>
                <w:tab w:val="left" w:pos="162"/>
              </w:tabs>
              <w:spacing w:line="160" w:lineRule="exact"/>
              <w:ind w:left="161"/>
              <w:rPr>
                <w:sz w:val="14"/>
              </w:rPr>
            </w:pPr>
            <w:r>
              <w:rPr>
                <w:sz w:val="14"/>
              </w:rPr>
              <w:t>поштује договорена правила понашања при извођењу</w:t>
            </w:r>
            <w:r>
              <w:rPr>
                <w:spacing w:val="-24"/>
                <w:sz w:val="14"/>
              </w:rPr>
              <w:t xml:space="preserve"> </w:t>
            </w:r>
            <w:r>
              <w:rPr>
                <w:sz w:val="14"/>
              </w:rPr>
              <w:t>музике;</w:t>
            </w:r>
          </w:p>
          <w:p w:rsidR="003C547D" w:rsidRDefault="0078507E">
            <w:pPr>
              <w:pStyle w:val="TableParagraph"/>
              <w:numPr>
                <w:ilvl w:val="0"/>
                <w:numId w:val="510"/>
              </w:numPr>
              <w:tabs>
                <w:tab w:val="left" w:pos="162"/>
              </w:tabs>
              <w:spacing w:line="161" w:lineRule="exact"/>
              <w:ind w:left="161"/>
              <w:rPr>
                <w:sz w:val="14"/>
              </w:rPr>
            </w:pPr>
            <w:r>
              <w:rPr>
                <w:sz w:val="14"/>
              </w:rPr>
              <w:t>користи уз помоћ одраслих, доступне носиоце</w:t>
            </w:r>
            <w:r>
              <w:rPr>
                <w:spacing w:val="-6"/>
                <w:sz w:val="14"/>
              </w:rPr>
              <w:t xml:space="preserve"> </w:t>
            </w:r>
            <w:r>
              <w:rPr>
                <w:sz w:val="14"/>
              </w:rPr>
              <w:t>звука.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14"/>
              </w:rPr>
            </w:pPr>
          </w:p>
          <w:p w:rsidR="003C547D" w:rsidRDefault="0078507E">
            <w:pPr>
              <w:pStyle w:val="TableParagraph"/>
              <w:spacing w:before="1"/>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Положај за клавиром. Поставка руку и прстију. Вежбе за опу- штање.</w:t>
            </w:r>
          </w:p>
          <w:p w:rsidR="003C547D" w:rsidRDefault="0078507E">
            <w:pPr>
              <w:pStyle w:val="TableParagraph"/>
              <w:spacing w:line="159" w:lineRule="exact"/>
              <w:rPr>
                <w:sz w:val="14"/>
              </w:rPr>
            </w:pPr>
            <w:r>
              <w:rPr>
                <w:sz w:val="14"/>
              </w:rPr>
              <w:t>Вежбе за правилно ритмизирање.</w:t>
            </w:r>
          </w:p>
          <w:p w:rsidR="003C547D" w:rsidRDefault="0078507E">
            <w:pPr>
              <w:pStyle w:val="TableParagraph"/>
              <w:rPr>
                <w:sz w:val="14"/>
              </w:rPr>
            </w:pPr>
            <w:r>
              <w:rPr>
                <w:sz w:val="14"/>
              </w:rPr>
              <w:t>Неговање музичке меморије. Привикавање ученика на самокон- тролу звука и схватање музичког облика.</w:t>
            </w:r>
          </w:p>
          <w:p w:rsidR="003C547D" w:rsidRDefault="0078507E">
            <w:pPr>
              <w:pStyle w:val="TableParagraph"/>
              <w:rPr>
                <w:sz w:val="14"/>
              </w:rPr>
            </w:pPr>
            <w:r>
              <w:rPr>
                <w:sz w:val="14"/>
              </w:rPr>
              <w:t>Основне врсте удара: портато, легато, стакато. Вежбе за гипкост зглоба (свирање интервала).</w:t>
            </w:r>
          </w:p>
          <w:p w:rsidR="003C547D" w:rsidRDefault="0078507E">
            <w:pPr>
              <w:pStyle w:val="TableParagraph"/>
              <w:ind w:right="228"/>
              <w:rPr>
                <w:sz w:val="14"/>
              </w:rPr>
            </w:pPr>
            <w:r>
              <w:rPr>
                <w:sz w:val="14"/>
              </w:rPr>
              <w:t>Динамичке ознаке: пијано, мецофорте, форте, крешендо и диминуендо</w:t>
            </w:r>
            <w:r>
              <w:rPr>
                <w:sz w:val="14"/>
              </w:rPr>
              <w:t>.</w:t>
            </w:r>
          </w:p>
          <w:p w:rsidR="003C547D" w:rsidRDefault="0078507E">
            <w:pPr>
              <w:pStyle w:val="TableParagraph"/>
              <w:ind w:right="1047"/>
              <w:rPr>
                <w:sz w:val="14"/>
              </w:rPr>
            </w:pPr>
            <w:r>
              <w:rPr>
                <w:sz w:val="14"/>
              </w:rPr>
              <w:t>Ознаке за темпо: анданте, модерато, алегро. Појам лука.</w:t>
            </w:r>
          </w:p>
          <w:p w:rsidR="003C547D" w:rsidRDefault="0078507E">
            <w:pPr>
              <w:pStyle w:val="TableParagraph"/>
              <w:spacing w:line="159" w:lineRule="exact"/>
              <w:rPr>
                <w:sz w:val="14"/>
              </w:rPr>
            </w:pPr>
            <w:r>
              <w:rPr>
                <w:sz w:val="14"/>
              </w:rPr>
              <w:t>Појам фразе.</w:t>
            </w:r>
          </w:p>
          <w:p w:rsidR="003C547D" w:rsidRDefault="0078507E">
            <w:pPr>
              <w:pStyle w:val="TableParagraph"/>
              <w:rPr>
                <w:sz w:val="14"/>
              </w:rPr>
            </w:pPr>
            <w:r>
              <w:rPr>
                <w:sz w:val="14"/>
              </w:rPr>
              <w:t>Појам такта, двотакта, тротакта са одговарајућим нагласцима. Упознавање вредности ноте и паузе као и триоле, синкопе и пунктиране ноте.</w:t>
            </w:r>
          </w:p>
          <w:p w:rsidR="003C547D" w:rsidRDefault="0078507E">
            <w:pPr>
              <w:pStyle w:val="TableParagraph"/>
              <w:spacing w:line="158" w:lineRule="exact"/>
              <w:rPr>
                <w:sz w:val="14"/>
              </w:rPr>
            </w:pPr>
            <w:r>
              <w:rPr>
                <w:sz w:val="14"/>
              </w:rPr>
              <w:t>Увођење ученика у начине вежбања.</w:t>
            </w:r>
          </w:p>
          <w:p w:rsidR="003C547D" w:rsidRDefault="0078507E">
            <w:pPr>
              <w:pStyle w:val="TableParagraph"/>
              <w:spacing w:line="160" w:lineRule="exact"/>
              <w:rPr>
                <w:sz w:val="14"/>
              </w:rPr>
            </w:pPr>
            <w:r>
              <w:rPr>
                <w:sz w:val="14"/>
              </w:rPr>
              <w:t>Читање нота, зн</w:t>
            </w:r>
            <w:r>
              <w:rPr>
                <w:sz w:val="14"/>
              </w:rPr>
              <w:t>аци за октаве, знаци за интервале.</w:t>
            </w:r>
          </w:p>
          <w:p w:rsidR="003C547D" w:rsidRDefault="0078507E">
            <w:pPr>
              <w:pStyle w:val="TableParagraph"/>
              <w:ind w:right="228"/>
              <w:rPr>
                <w:sz w:val="14"/>
              </w:rPr>
            </w:pPr>
            <w:r>
              <w:rPr>
                <w:sz w:val="14"/>
              </w:rPr>
              <w:t>Остале ознаке на које се наилази у литератури предвиђеној програмом.</w:t>
            </w:r>
          </w:p>
          <w:p w:rsidR="003C547D" w:rsidRDefault="0078507E">
            <w:pPr>
              <w:pStyle w:val="TableParagraph"/>
              <w:spacing w:line="159" w:lineRule="exact"/>
              <w:rPr>
                <w:sz w:val="14"/>
              </w:rPr>
            </w:pPr>
            <w:r>
              <w:rPr>
                <w:sz w:val="14"/>
              </w:rPr>
              <w:t>Контрола звука.</w:t>
            </w:r>
          </w:p>
          <w:p w:rsidR="003C547D" w:rsidRDefault="0078507E">
            <w:pPr>
              <w:pStyle w:val="TableParagraph"/>
              <w:spacing w:line="161" w:lineRule="exact"/>
              <w:rPr>
                <w:sz w:val="14"/>
              </w:rPr>
            </w:pPr>
            <w:r>
              <w:rPr>
                <w:sz w:val="14"/>
              </w:rPr>
              <w:t>Полифонија – канон, имитација.</w:t>
            </w:r>
          </w:p>
          <w:p w:rsidR="003C547D" w:rsidRDefault="003C547D">
            <w:pPr>
              <w:pStyle w:val="TableParagraph"/>
              <w:spacing w:before="2"/>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46"/>
              <w:jc w:val="both"/>
              <w:rPr>
                <w:sz w:val="14"/>
              </w:rPr>
            </w:pPr>
            <w:r>
              <w:rPr>
                <w:sz w:val="14"/>
              </w:rPr>
              <w:t>Дурске</w:t>
            </w:r>
            <w:r>
              <w:rPr>
                <w:spacing w:val="-4"/>
                <w:sz w:val="14"/>
              </w:rPr>
              <w:t xml:space="preserve"> </w:t>
            </w:r>
            <w:r>
              <w:rPr>
                <w:sz w:val="14"/>
              </w:rPr>
              <w:t>скале</w:t>
            </w:r>
            <w:r>
              <w:rPr>
                <w:spacing w:val="-3"/>
                <w:sz w:val="14"/>
              </w:rPr>
              <w:t xml:space="preserve"> </w:t>
            </w:r>
            <w:r>
              <w:rPr>
                <w:sz w:val="14"/>
              </w:rPr>
              <w:t>по</w:t>
            </w:r>
            <w:r>
              <w:rPr>
                <w:spacing w:val="-3"/>
                <w:sz w:val="14"/>
              </w:rPr>
              <w:t xml:space="preserve"> </w:t>
            </w:r>
            <w:r>
              <w:rPr>
                <w:sz w:val="14"/>
              </w:rPr>
              <w:t>квинтном</w:t>
            </w:r>
            <w:r>
              <w:rPr>
                <w:spacing w:val="-3"/>
                <w:sz w:val="14"/>
              </w:rPr>
              <w:t xml:space="preserve"> </w:t>
            </w:r>
            <w:r>
              <w:rPr>
                <w:sz w:val="14"/>
              </w:rPr>
              <w:t>кругу</w:t>
            </w:r>
            <w:r>
              <w:rPr>
                <w:spacing w:val="-3"/>
                <w:sz w:val="14"/>
              </w:rPr>
              <w:t xml:space="preserve"> </w:t>
            </w:r>
            <w:r>
              <w:rPr>
                <w:sz w:val="14"/>
              </w:rPr>
              <w:t>(почевши</w:t>
            </w:r>
            <w:r>
              <w:rPr>
                <w:spacing w:val="-3"/>
                <w:sz w:val="14"/>
              </w:rPr>
              <w:t xml:space="preserve"> од</w:t>
            </w:r>
            <w:r>
              <w:rPr>
                <w:spacing w:val="-4"/>
                <w:sz w:val="14"/>
              </w:rPr>
              <w:t xml:space="preserve"> </w:t>
            </w:r>
            <w:r>
              <w:rPr>
                <w:sz w:val="14"/>
              </w:rPr>
              <w:t>тона</w:t>
            </w:r>
            <w:r>
              <w:rPr>
                <w:spacing w:val="-3"/>
                <w:sz w:val="14"/>
              </w:rPr>
              <w:t xml:space="preserve"> </w:t>
            </w:r>
            <w:r>
              <w:rPr>
                <w:sz w:val="14"/>
              </w:rPr>
              <w:t>ЦЕ)</w:t>
            </w:r>
            <w:r>
              <w:rPr>
                <w:spacing w:val="-3"/>
                <w:sz w:val="14"/>
              </w:rPr>
              <w:t xml:space="preserve"> </w:t>
            </w:r>
            <w:r>
              <w:rPr>
                <w:sz w:val="14"/>
              </w:rPr>
              <w:t>до</w:t>
            </w:r>
            <w:r>
              <w:rPr>
                <w:spacing w:val="-3"/>
                <w:sz w:val="14"/>
              </w:rPr>
              <w:t xml:space="preserve"> </w:t>
            </w:r>
            <w:r>
              <w:rPr>
                <w:sz w:val="14"/>
              </w:rPr>
              <w:t xml:space="preserve">четири повисилице у размаку једне октаве, у четвртинама, у паралелном и супротном смеру </w:t>
            </w:r>
            <w:r>
              <w:rPr>
                <w:spacing w:val="-3"/>
                <w:sz w:val="14"/>
              </w:rPr>
              <w:t xml:space="preserve">од </w:t>
            </w:r>
            <w:r>
              <w:rPr>
                <w:sz w:val="14"/>
              </w:rPr>
              <w:t>истог тона.</w:t>
            </w:r>
          </w:p>
          <w:p w:rsidR="003C547D" w:rsidRDefault="0078507E">
            <w:pPr>
              <w:pStyle w:val="TableParagraph"/>
              <w:spacing w:line="237" w:lineRule="auto"/>
              <w:ind w:right="118"/>
              <w:rPr>
                <w:sz w:val="14"/>
              </w:rPr>
            </w:pPr>
            <w:r>
              <w:rPr>
                <w:sz w:val="14"/>
              </w:rPr>
              <w:t>Дурски трозвук разложено и истовремено – основни положај и два обртаја трогласно у четвртинама.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09"/>
              </w:numPr>
              <w:tabs>
                <w:tab w:val="left" w:pos="161"/>
              </w:tabs>
              <w:ind w:right="382" w:firstLine="0"/>
              <w:rPr>
                <w:sz w:val="14"/>
              </w:rPr>
            </w:pPr>
            <w:r>
              <w:rPr>
                <w:sz w:val="14"/>
              </w:rPr>
              <w:t>Једна</w:t>
            </w:r>
            <w:r>
              <w:rPr>
                <w:spacing w:val="-4"/>
                <w:sz w:val="14"/>
              </w:rPr>
              <w:t xml:space="preserve"> </w:t>
            </w:r>
            <w:r>
              <w:rPr>
                <w:spacing w:val="-3"/>
                <w:sz w:val="14"/>
              </w:rPr>
              <w:t>од</w:t>
            </w:r>
            <w:r>
              <w:rPr>
                <w:spacing w:val="-4"/>
                <w:sz w:val="14"/>
              </w:rPr>
              <w:t xml:space="preserve"> </w:t>
            </w:r>
            <w:r>
              <w:rPr>
                <w:sz w:val="14"/>
              </w:rPr>
              <w:t>почетних</w:t>
            </w:r>
            <w:r>
              <w:rPr>
                <w:spacing w:val="-3"/>
                <w:sz w:val="14"/>
              </w:rPr>
              <w:t xml:space="preserve"> </w:t>
            </w:r>
            <w:r>
              <w:rPr>
                <w:sz w:val="14"/>
              </w:rPr>
              <w:t>школа</w:t>
            </w:r>
            <w:r>
              <w:rPr>
                <w:spacing w:val="-4"/>
                <w:sz w:val="14"/>
              </w:rPr>
              <w:t xml:space="preserve"> </w:t>
            </w:r>
            <w:r>
              <w:rPr>
                <w:sz w:val="14"/>
              </w:rPr>
              <w:t>за</w:t>
            </w:r>
            <w:r>
              <w:rPr>
                <w:spacing w:val="-4"/>
                <w:sz w:val="14"/>
              </w:rPr>
              <w:t xml:space="preserve"> </w:t>
            </w:r>
            <w:r>
              <w:rPr>
                <w:sz w:val="14"/>
              </w:rPr>
              <w:t>клавир</w:t>
            </w:r>
            <w:r>
              <w:rPr>
                <w:spacing w:val="-3"/>
                <w:sz w:val="14"/>
              </w:rPr>
              <w:t xml:space="preserve"> </w:t>
            </w:r>
            <w:r>
              <w:rPr>
                <w:sz w:val="14"/>
              </w:rPr>
              <w:t>–</w:t>
            </w:r>
            <w:r>
              <w:rPr>
                <w:spacing w:val="-4"/>
                <w:sz w:val="14"/>
              </w:rPr>
              <w:t xml:space="preserve"> </w:t>
            </w:r>
            <w:r>
              <w:rPr>
                <w:sz w:val="14"/>
              </w:rPr>
              <w:t>Томсон,</w:t>
            </w:r>
            <w:r>
              <w:rPr>
                <w:spacing w:val="-4"/>
                <w:sz w:val="14"/>
              </w:rPr>
              <w:t xml:space="preserve"> </w:t>
            </w:r>
            <w:r>
              <w:rPr>
                <w:sz w:val="14"/>
              </w:rPr>
              <w:t>Ј</w:t>
            </w:r>
            <w:r>
              <w:rPr>
                <w:sz w:val="14"/>
              </w:rPr>
              <w:t>ела</w:t>
            </w:r>
            <w:r>
              <w:rPr>
                <w:spacing w:val="-4"/>
                <w:sz w:val="14"/>
              </w:rPr>
              <w:t xml:space="preserve"> </w:t>
            </w:r>
            <w:r>
              <w:rPr>
                <w:sz w:val="14"/>
              </w:rPr>
              <w:t>Кршић, Николајев</w:t>
            </w:r>
          </w:p>
          <w:p w:rsidR="003C547D" w:rsidRDefault="0078507E">
            <w:pPr>
              <w:pStyle w:val="TableParagraph"/>
              <w:numPr>
                <w:ilvl w:val="0"/>
                <w:numId w:val="509"/>
              </w:numPr>
              <w:tabs>
                <w:tab w:val="left" w:pos="161"/>
              </w:tabs>
              <w:spacing w:line="159" w:lineRule="exact"/>
              <w:ind w:left="160"/>
              <w:rPr>
                <w:sz w:val="14"/>
              </w:rPr>
            </w:pPr>
            <w:r>
              <w:rPr>
                <w:sz w:val="14"/>
              </w:rPr>
              <w:t xml:space="preserve">Бајер: </w:t>
            </w:r>
            <w:r>
              <w:rPr>
                <w:i/>
                <w:sz w:val="14"/>
              </w:rPr>
              <w:t xml:space="preserve">Школа за клавир </w:t>
            </w:r>
            <w:r>
              <w:rPr>
                <w:sz w:val="14"/>
              </w:rPr>
              <w:t xml:space="preserve">– </w:t>
            </w:r>
            <w:r>
              <w:rPr>
                <w:spacing w:val="-3"/>
                <w:sz w:val="14"/>
              </w:rPr>
              <w:t xml:space="preserve">од </w:t>
            </w:r>
            <w:r>
              <w:rPr>
                <w:sz w:val="14"/>
              </w:rPr>
              <w:t>вежбе 85 и</w:t>
            </w:r>
            <w:r>
              <w:rPr>
                <w:spacing w:val="-4"/>
                <w:sz w:val="14"/>
              </w:rPr>
              <w:t xml:space="preserve"> </w:t>
            </w:r>
            <w:r>
              <w:rPr>
                <w:sz w:val="14"/>
              </w:rPr>
              <w:t>даље</w:t>
            </w:r>
          </w:p>
          <w:p w:rsidR="003C547D" w:rsidRDefault="0078507E">
            <w:pPr>
              <w:pStyle w:val="TableParagraph"/>
              <w:numPr>
                <w:ilvl w:val="0"/>
                <w:numId w:val="509"/>
              </w:numPr>
              <w:tabs>
                <w:tab w:val="left" w:pos="161"/>
              </w:tabs>
              <w:spacing w:line="160" w:lineRule="exact"/>
              <w:ind w:left="160"/>
              <w:rPr>
                <w:sz w:val="14"/>
              </w:rPr>
            </w:pPr>
            <w:r>
              <w:rPr>
                <w:sz w:val="14"/>
              </w:rPr>
              <w:t xml:space="preserve">Диверноа: </w:t>
            </w:r>
            <w:r>
              <w:rPr>
                <w:i/>
                <w:sz w:val="14"/>
              </w:rPr>
              <w:t xml:space="preserve">Етиде оп. 76 </w:t>
            </w:r>
            <w:r>
              <w:rPr>
                <w:sz w:val="14"/>
              </w:rPr>
              <w:t>– основне вежбе за</w:t>
            </w:r>
            <w:r>
              <w:rPr>
                <w:spacing w:val="-2"/>
                <w:sz w:val="14"/>
              </w:rPr>
              <w:t xml:space="preserve"> </w:t>
            </w:r>
            <w:r>
              <w:rPr>
                <w:sz w:val="14"/>
              </w:rPr>
              <w:t>клавир</w:t>
            </w:r>
          </w:p>
          <w:p w:rsidR="003C547D" w:rsidRDefault="0078507E">
            <w:pPr>
              <w:pStyle w:val="TableParagraph"/>
              <w:numPr>
                <w:ilvl w:val="0"/>
                <w:numId w:val="509"/>
              </w:numPr>
              <w:tabs>
                <w:tab w:val="left" w:pos="161"/>
              </w:tabs>
              <w:spacing w:line="160" w:lineRule="exact"/>
              <w:ind w:left="160"/>
              <w:rPr>
                <w:i/>
                <w:sz w:val="14"/>
              </w:rPr>
            </w:pPr>
            <w:r>
              <w:rPr>
                <w:sz w:val="14"/>
              </w:rPr>
              <w:t xml:space="preserve">Черни: </w:t>
            </w:r>
            <w:r>
              <w:rPr>
                <w:i/>
                <w:sz w:val="14"/>
              </w:rPr>
              <w:t>Оп. 599, оп. 139, I</w:t>
            </w:r>
            <w:r>
              <w:rPr>
                <w:i/>
                <w:spacing w:val="-2"/>
                <w:sz w:val="14"/>
              </w:rPr>
              <w:t xml:space="preserve"> </w:t>
            </w:r>
            <w:r>
              <w:rPr>
                <w:i/>
                <w:sz w:val="14"/>
              </w:rPr>
              <w:t>свеска</w:t>
            </w:r>
          </w:p>
          <w:p w:rsidR="003C547D" w:rsidRDefault="0078507E">
            <w:pPr>
              <w:pStyle w:val="TableParagraph"/>
              <w:numPr>
                <w:ilvl w:val="0"/>
                <w:numId w:val="509"/>
              </w:numPr>
              <w:tabs>
                <w:tab w:val="left" w:pos="161"/>
              </w:tabs>
              <w:spacing w:line="160" w:lineRule="exact"/>
              <w:ind w:left="160"/>
              <w:rPr>
                <w:sz w:val="14"/>
              </w:rPr>
            </w:pPr>
            <w:r>
              <w:rPr>
                <w:sz w:val="14"/>
              </w:rPr>
              <w:t xml:space="preserve">Гњесина: </w:t>
            </w:r>
            <w:r>
              <w:rPr>
                <w:i/>
                <w:sz w:val="14"/>
              </w:rPr>
              <w:t>Клавирска абецеда,</w:t>
            </w:r>
            <w:r>
              <w:rPr>
                <w:i/>
                <w:spacing w:val="-1"/>
                <w:sz w:val="14"/>
              </w:rPr>
              <w:t xml:space="preserve"> </w:t>
            </w:r>
            <w:r>
              <w:rPr>
                <w:sz w:val="14"/>
              </w:rPr>
              <w:t>избор</w:t>
            </w:r>
          </w:p>
          <w:p w:rsidR="003C547D" w:rsidRDefault="0078507E">
            <w:pPr>
              <w:pStyle w:val="TableParagraph"/>
              <w:numPr>
                <w:ilvl w:val="0"/>
                <w:numId w:val="509"/>
              </w:numPr>
              <w:tabs>
                <w:tab w:val="left" w:pos="161"/>
              </w:tabs>
              <w:spacing w:line="160" w:lineRule="exact"/>
              <w:ind w:left="160"/>
              <w:rPr>
                <w:sz w:val="14"/>
              </w:rPr>
            </w:pPr>
            <w:r>
              <w:rPr>
                <w:sz w:val="14"/>
              </w:rPr>
              <w:t xml:space="preserve">Лешхорн: </w:t>
            </w:r>
            <w:r>
              <w:rPr>
                <w:i/>
                <w:sz w:val="14"/>
              </w:rPr>
              <w:t>Мелодичне етиде оп. 192</w:t>
            </w:r>
            <w:r>
              <w:rPr>
                <w:sz w:val="14"/>
              </w:rPr>
              <w:t>,</w:t>
            </w:r>
            <w:r>
              <w:rPr>
                <w:spacing w:val="-3"/>
                <w:sz w:val="14"/>
              </w:rPr>
              <w:t xml:space="preserve"> </w:t>
            </w:r>
            <w:r>
              <w:rPr>
                <w:sz w:val="14"/>
              </w:rPr>
              <w:t>избор</w:t>
            </w:r>
          </w:p>
          <w:p w:rsidR="003C547D" w:rsidRDefault="0078507E">
            <w:pPr>
              <w:pStyle w:val="TableParagraph"/>
              <w:numPr>
                <w:ilvl w:val="0"/>
                <w:numId w:val="509"/>
              </w:numPr>
              <w:tabs>
                <w:tab w:val="left" w:pos="161"/>
              </w:tabs>
              <w:spacing w:line="160" w:lineRule="exact"/>
              <w:ind w:left="160"/>
              <w:rPr>
                <w:i/>
                <w:sz w:val="14"/>
              </w:rPr>
            </w:pPr>
            <w:r>
              <w:rPr>
                <w:sz w:val="14"/>
              </w:rPr>
              <w:t xml:space="preserve">М. Лили Петровић </w:t>
            </w:r>
            <w:r>
              <w:rPr>
                <w:i/>
                <w:sz w:val="14"/>
              </w:rPr>
              <w:t>Школица за клавир</w:t>
            </w:r>
            <w:r>
              <w:rPr>
                <w:i/>
                <w:sz w:val="14"/>
              </w:rPr>
              <w:t xml:space="preserve"> Ниво А и Ниво</w:t>
            </w:r>
            <w:r>
              <w:rPr>
                <w:i/>
                <w:spacing w:val="-11"/>
                <w:sz w:val="14"/>
              </w:rPr>
              <w:t xml:space="preserve"> </w:t>
            </w:r>
            <w:r>
              <w:rPr>
                <w:i/>
                <w:sz w:val="14"/>
              </w:rPr>
              <w:t>Б</w:t>
            </w:r>
          </w:p>
          <w:p w:rsidR="003C547D" w:rsidRDefault="0078507E">
            <w:pPr>
              <w:pStyle w:val="TableParagraph"/>
              <w:rPr>
                <w:i/>
                <w:sz w:val="14"/>
              </w:rPr>
            </w:pPr>
            <w:r>
              <w:rPr>
                <w:i/>
                <w:sz w:val="14"/>
              </w:rPr>
              <w:t xml:space="preserve">– </w:t>
            </w:r>
            <w:r>
              <w:rPr>
                <w:sz w:val="14"/>
              </w:rPr>
              <w:t xml:space="preserve">М. Лили Петровић </w:t>
            </w:r>
            <w:r>
              <w:rPr>
                <w:i/>
                <w:sz w:val="14"/>
              </w:rPr>
              <w:t>Увођење у музику и свирање на клавиру са професором</w:t>
            </w:r>
          </w:p>
          <w:p w:rsidR="003C547D" w:rsidRDefault="0078507E">
            <w:pPr>
              <w:pStyle w:val="TableParagraph"/>
              <w:spacing w:line="159" w:lineRule="exact"/>
              <w:rPr>
                <w:i/>
                <w:sz w:val="14"/>
              </w:rPr>
            </w:pPr>
            <w:r>
              <w:rPr>
                <w:sz w:val="14"/>
              </w:rPr>
              <w:t xml:space="preserve">– А. Артабаљевскаја </w:t>
            </w:r>
            <w:r>
              <w:rPr>
                <w:i/>
                <w:sz w:val="14"/>
              </w:rPr>
              <w:t>Први сусрет са музиком</w:t>
            </w:r>
          </w:p>
          <w:p w:rsidR="003C547D" w:rsidRDefault="0078507E">
            <w:pPr>
              <w:pStyle w:val="TableParagraph"/>
              <w:spacing w:line="161" w:lineRule="exact"/>
              <w:rPr>
                <w:sz w:val="14"/>
              </w:rPr>
            </w:pPr>
            <w:r>
              <w:rPr>
                <w:i/>
                <w:sz w:val="14"/>
              </w:rPr>
              <w:t xml:space="preserve">– </w:t>
            </w:r>
            <w:r>
              <w:rPr>
                <w:sz w:val="14"/>
              </w:rPr>
              <w:t>И друге композиције одговарајуће тежине</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08"/>
              </w:numPr>
              <w:tabs>
                <w:tab w:val="left" w:pos="162"/>
              </w:tabs>
              <w:spacing w:line="160" w:lineRule="exact"/>
              <w:rPr>
                <w:sz w:val="14"/>
              </w:rPr>
            </w:pPr>
            <w:r>
              <w:rPr>
                <w:sz w:val="14"/>
              </w:rPr>
              <w:t>лествице и трозвуци по</w:t>
            </w:r>
            <w:r>
              <w:rPr>
                <w:spacing w:val="-3"/>
                <w:sz w:val="14"/>
              </w:rPr>
              <w:t xml:space="preserve"> </w:t>
            </w:r>
            <w:r>
              <w:rPr>
                <w:sz w:val="14"/>
              </w:rPr>
              <w:t>програму</w:t>
            </w:r>
          </w:p>
          <w:p w:rsidR="003C547D" w:rsidRDefault="0078507E">
            <w:pPr>
              <w:pStyle w:val="TableParagraph"/>
              <w:numPr>
                <w:ilvl w:val="0"/>
                <w:numId w:val="508"/>
              </w:numPr>
              <w:tabs>
                <w:tab w:val="left" w:pos="162"/>
              </w:tabs>
              <w:spacing w:line="161" w:lineRule="exact"/>
              <w:rPr>
                <w:sz w:val="14"/>
              </w:rPr>
            </w:pPr>
            <w:r>
              <w:rPr>
                <w:sz w:val="14"/>
              </w:rPr>
              <w:t>тридесетпет композиција – вежбе, етиде и разни</w:t>
            </w:r>
            <w:r>
              <w:rPr>
                <w:spacing w:val="-2"/>
                <w:sz w:val="14"/>
              </w:rPr>
              <w:t xml:space="preserve"> </w:t>
            </w:r>
            <w:r>
              <w:rPr>
                <w:sz w:val="14"/>
              </w:rPr>
              <w:t>комади.</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Програм смотре на крају школске године:</w:t>
            </w:r>
          </w:p>
          <w:p w:rsidR="003C547D" w:rsidRDefault="0078507E">
            <w:pPr>
              <w:pStyle w:val="TableParagraph"/>
              <w:numPr>
                <w:ilvl w:val="0"/>
                <w:numId w:val="507"/>
              </w:numPr>
              <w:tabs>
                <w:tab w:val="left" w:pos="197"/>
              </w:tabs>
              <w:spacing w:line="160" w:lineRule="exact"/>
              <w:rPr>
                <w:sz w:val="14"/>
              </w:rPr>
            </w:pPr>
            <w:r>
              <w:rPr>
                <w:sz w:val="14"/>
              </w:rPr>
              <w:t>Једна лествица по</w:t>
            </w:r>
            <w:r>
              <w:rPr>
                <w:spacing w:val="-2"/>
                <w:sz w:val="14"/>
              </w:rPr>
              <w:t xml:space="preserve"> </w:t>
            </w:r>
            <w:r>
              <w:rPr>
                <w:sz w:val="14"/>
              </w:rPr>
              <w:t>избору;</w:t>
            </w:r>
          </w:p>
          <w:p w:rsidR="003C547D" w:rsidRDefault="0078507E">
            <w:pPr>
              <w:pStyle w:val="TableParagraph"/>
              <w:numPr>
                <w:ilvl w:val="0"/>
                <w:numId w:val="507"/>
              </w:numPr>
              <w:tabs>
                <w:tab w:val="left" w:pos="197"/>
              </w:tabs>
              <w:spacing w:line="160" w:lineRule="exact"/>
              <w:rPr>
                <w:sz w:val="14"/>
              </w:rPr>
            </w:pPr>
            <w:r>
              <w:rPr>
                <w:sz w:val="14"/>
              </w:rPr>
              <w:t>Једна етида или композиција виртуозних извођачких</w:t>
            </w:r>
            <w:r>
              <w:rPr>
                <w:spacing w:val="-3"/>
                <w:sz w:val="14"/>
              </w:rPr>
              <w:t xml:space="preserve"> </w:t>
            </w:r>
            <w:r>
              <w:rPr>
                <w:sz w:val="14"/>
              </w:rPr>
              <w:t>захтева;</w:t>
            </w:r>
          </w:p>
          <w:p w:rsidR="003C547D" w:rsidRDefault="0078507E">
            <w:pPr>
              <w:pStyle w:val="TableParagraph"/>
              <w:numPr>
                <w:ilvl w:val="0"/>
                <w:numId w:val="507"/>
              </w:numPr>
              <w:tabs>
                <w:tab w:val="left" w:pos="197"/>
              </w:tabs>
              <w:spacing w:line="160" w:lineRule="exact"/>
              <w:rPr>
                <w:sz w:val="14"/>
              </w:rPr>
            </w:pPr>
            <w:r>
              <w:rPr>
                <w:sz w:val="14"/>
              </w:rPr>
              <w:t>Две композиције различитог</w:t>
            </w:r>
            <w:r>
              <w:rPr>
                <w:spacing w:val="-1"/>
                <w:sz w:val="14"/>
              </w:rPr>
              <w:t xml:space="preserve"> </w:t>
            </w:r>
            <w:r>
              <w:rPr>
                <w:sz w:val="14"/>
              </w:rPr>
              <w:t>карактера.</w:t>
            </w:r>
          </w:p>
          <w:p w:rsidR="003C547D" w:rsidRDefault="0078507E">
            <w:pPr>
              <w:pStyle w:val="TableParagraph"/>
              <w:spacing w:line="161" w:lineRule="exact"/>
              <w:ind w:left="56"/>
              <w:rPr>
                <w:sz w:val="14"/>
              </w:rPr>
            </w:pPr>
            <w:r>
              <w:rPr>
                <w:sz w:val="14"/>
              </w:rPr>
              <w:t>Смотра на крају године не подлеже нумеричком начину оцењивања.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клавир, тон, слушање, динамика, темпо</w:t>
      </w:r>
    </w:p>
    <w:p w:rsidR="003C547D" w:rsidRDefault="003C547D">
      <w:pPr>
        <w:sectPr w:rsidR="003C547D">
          <w:pgSz w:w="11910" w:h="15780"/>
          <w:pgMar w:top="120" w:right="560" w:bottom="280" w:left="580" w:header="720" w:footer="720" w:gutter="0"/>
          <w:cols w:space="720"/>
        </w:sectPr>
      </w:pPr>
    </w:p>
    <w:p w:rsidR="003C547D" w:rsidRDefault="0078507E">
      <w:pPr>
        <w:tabs>
          <w:tab w:val="left" w:pos="1673"/>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КЛАВИР</w:t>
      </w:r>
    </w:p>
    <w:p w:rsidR="003C547D" w:rsidRDefault="0078507E">
      <w:pPr>
        <w:tabs>
          <w:tab w:val="left" w:pos="1673"/>
        </w:tabs>
        <w:spacing w:before="49"/>
        <w:ind w:left="1673" w:right="262" w:hanging="1517"/>
        <w:rPr>
          <w:sz w:val="14"/>
        </w:rPr>
      </w:pPr>
      <w:r>
        <w:rPr>
          <w:sz w:val="14"/>
        </w:rPr>
        <w:t>Циљ</w:t>
      </w:r>
      <w:r>
        <w:rPr>
          <w:sz w:val="14"/>
        </w:rPr>
        <w:tab/>
      </w:r>
      <w:r>
        <w:rPr>
          <w:b/>
          <w:sz w:val="14"/>
        </w:rPr>
        <w:t xml:space="preserve">Циљ </w:t>
      </w:r>
      <w:r>
        <w:rPr>
          <w:sz w:val="14"/>
        </w:rPr>
        <w:t xml:space="preserve">учења предмета Клавир 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искуство којим се подстиче </w:t>
      </w:r>
      <w:r>
        <w:rPr>
          <w:sz w:val="14"/>
        </w:rPr>
        <w:t>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73"/>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1400"/>
        </w:trPr>
        <w:tc>
          <w:tcPr>
            <w:tcW w:w="3969" w:type="dxa"/>
          </w:tcPr>
          <w:p w:rsidR="003C547D" w:rsidRDefault="0078507E">
            <w:pPr>
              <w:pStyle w:val="TableParagraph"/>
              <w:numPr>
                <w:ilvl w:val="0"/>
                <w:numId w:val="506"/>
              </w:numPr>
              <w:tabs>
                <w:tab w:val="left" w:pos="162"/>
              </w:tabs>
              <w:spacing w:before="18" w:line="161" w:lineRule="exact"/>
              <w:ind w:firstLine="0"/>
              <w:rPr>
                <w:sz w:val="14"/>
              </w:rPr>
            </w:pPr>
            <w:r>
              <w:rPr>
                <w:sz w:val="14"/>
              </w:rPr>
              <w:t>чита течно нотни текст у виолинском и бас</w:t>
            </w:r>
            <w:r>
              <w:rPr>
                <w:spacing w:val="-9"/>
                <w:sz w:val="14"/>
              </w:rPr>
              <w:t xml:space="preserve"> </w:t>
            </w:r>
            <w:r>
              <w:rPr>
                <w:sz w:val="14"/>
              </w:rPr>
              <w:t>кључу;</w:t>
            </w:r>
          </w:p>
          <w:p w:rsidR="003C547D" w:rsidRDefault="0078507E">
            <w:pPr>
              <w:pStyle w:val="TableParagraph"/>
              <w:numPr>
                <w:ilvl w:val="0"/>
                <w:numId w:val="506"/>
              </w:numPr>
              <w:tabs>
                <w:tab w:val="left" w:pos="162"/>
              </w:tabs>
              <w:ind w:right="275" w:firstLine="0"/>
              <w:rPr>
                <w:sz w:val="14"/>
              </w:rPr>
            </w:pPr>
            <w:r>
              <w:rPr>
                <w:sz w:val="14"/>
              </w:rPr>
              <w:t xml:space="preserve">опише својим речима и одсвира основне елементе </w:t>
            </w:r>
            <w:r>
              <w:rPr>
                <w:spacing w:val="-3"/>
                <w:sz w:val="14"/>
              </w:rPr>
              <w:t xml:space="preserve">музичке </w:t>
            </w:r>
            <w:r>
              <w:rPr>
                <w:sz w:val="14"/>
              </w:rPr>
              <w:t>форме: мотив, реченица, облик песме, облик</w:t>
            </w:r>
            <w:r>
              <w:rPr>
                <w:spacing w:val="-7"/>
                <w:sz w:val="14"/>
              </w:rPr>
              <w:t xml:space="preserve"> </w:t>
            </w:r>
            <w:r>
              <w:rPr>
                <w:sz w:val="14"/>
              </w:rPr>
              <w:t>сонатине;</w:t>
            </w:r>
          </w:p>
          <w:p w:rsidR="003C547D" w:rsidRDefault="0078507E">
            <w:pPr>
              <w:pStyle w:val="TableParagraph"/>
              <w:numPr>
                <w:ilvl w:val="0"/>
                <w:numId w:val="506"/>
              </w:numPr>
              <w:tabs>
                <w:tab w:val="left" w:pos="162"/>
              </w:tabs>
              <w:ind w:right="238" w:firstLine="0"/>
              <w:rPr>
                <w:sz w:val="14"/>
              </w:rPr>
            </w:pPr>
            <w:r>
              <w:rPr>
                <w:sz w:val="14"/>
              </w:rPr>
              <w:t>препозна и примени основне законе метрике, слаб и јак</w:t>
            </w:r>
            <w:r>
              <w:rPr>
                <w:spacing w:val="-24"/>
                <w:sz w:val="14"/>
              </w:rPr>
              <w:t xml:space="preserve"> </w:t>
            </w:r>
            <w:r>
              <w:rPr>
                <w:sz w:val="14"/>
              </w:rPr>
              <w:t>део такта;</w:t>
            </w:r>
          </w:p>
          <w:p w:rsidR="003C547D" w:rsidRDefault="0078507E">
            <w:pPr>
              <w:pStyle w:val="TableParagraph"/>
              <w:numPr>
                <w:ilvl w:val="0"/>
                <w:numId w:val="506"/>
              </w:numPr>
              <w:tabs>
                <w:tab w:val="left" w:pos="162"/>
              </w:tabs>
              <w:spacing w:line="159" w:lineRule="exact"/>
              <w:ind w:left="161"/>
              <w:rPr>
                <w:sz w:val="14"/>
              </w:rPr>
            </w:pPr>
            <w:r>
              <w:rPr>
                <w:sz w:val="14"/>
              </w:rPr>
              <w:t>користи педал у делима једноставније</w:t>
            </w:r>
            <w:r>
              <w:rPr>
                <w:spacing w:val="-2"/>
                <w:sz w:val="14"/>
              </w:rPr>
              <w:t xml:space="preserve"> </w:t>
            </w:r>
            <w:r>
              <w:rPr>
                <w:sz w:val="14"/>
              </w:rPr>
              <w:t>фактуре;</w:t>
            </w:r>
          </w:p>
          <w:p w:rsidR="003C547D" w:rsidRDefault="0078507E">
            <w:pPr>
              <w:pStyle w:val="TableParagraph"/>
              <w:numPr>
                <w:ilvl w:val="0"/>
                <w:numId w:val="506"/>
              </w:numPr>
              <w:tabs>
                <w:tab w:val="left" w:pos="162"/>
              </w:tabs>
              <w:spacing w:line="160" w:lineRule="exact"/>
              <w:ind w:left="161"/>
              <w:rPr>
                <w:sz w:val="14"/>
              </w:rPr>
            </w:pPr>
            <w:r>
              <w:rPr>
                <w:sz w:val="14"/>
              </w:rPr>
              <w:t>уочи у нотном тексту и примени у извођењу</w:t>
            </w:r>
            <w:r>
              <w:rPr>
                <w:spacing w:val="-11"/>
                <w:sz w:val="14"/>
              </w:rPr>
              <w:t xml:space="preserve"> </w:t>
            </w:r>
            <w:r>
              <w:rPr>
                <w:sz w:val="14"/>
              </w:rPr>
              <w:t>акценте;</w:t>
            </w:r>
          </w:p>
          <w:p w:rsidR="003C547D" w:rsidRDefault="0078507E">
            <w:pPr>
              <w:pStyle w:val="TableParagraph"/>
              <w:numPr>
                <w:ilvl w:val="0"/>
                <w:numId w:val="506"/>
              </w:numPr>
              <w:tabs>
                <w:tab w:val="left" w:pos="162"/>
              </w:tabs>
              <w:ind w:right="189" w:firstLine="0"/>
              <w:rPr>
                <w:sz w:val="14"/>
              </w:rPr>
            </w:pPr>
            <w:r>
              <w:rPr>
                <w:sz w:val="14"/>
              </w:rPr>
              <w:t>чује и примени више динамичких нивоа пиај</w:t>
            </w:r>
            <w:r>
              <w:rPr>
                <w:sz w:val="14"/>
              </w:rPr>
              <w:t>анисимо, мецо- пијано, фортисимо,</w:t>
            </w:r>
            <w:r>
              <w:rPr>
                <w:spacing w:val="-2"/>
                <w:sz w:val="14"/>
              </w:rPr>
              <w:t xml:space="preserve"> </w:t>
            </w:r>
            <w:r>
              <w:rPr>
                <w:sz w:val="14"/>
              </w:rPr>
              <w:t>мецофорте;</w:t>
            </w:r>
          </w:p>
          <w:p w:rsidR="003C547D" w:rsidRDefault="0078507E">
            <w:pPr>
              <w:pStyle w:val="TableParagraph"/>
              <w:numPr>
                <w:ilvl w:val="0"/>
                <w:numId w:val="506"/>
              </w:numPr>
              <w:tabs>
                <w:tab w:val="left" w:pos="162"/>
              </w:tabs>
              <w:ind w:right="421" w:firstLine="0"/>
              <w:rPr>
                <w:sz w:val="14"/>
              </w:rPr>
            </w:pPr>
            <w:r>
              <w:rPr>
                <w:sz w:val="14"/>
              </w:rPr>
              <w:t xml:space="preserve">јасно дистанцира у свом извођењу мелодијску линију </w:t>
            </w:r>
            <w:r>
              <w:rPr>
                <w:spacing w:val="-11"/>
                <w:sz w:val="14"/>
              </w:rPr>
              <w:t xml:space="preserve">од </w:t>
            </w:r>
            <w:r>
              <w:rPr>
                <w:sz w:val="14"/>
              </w:rPr>
              <w:t>пратње;</w:t>
            </w:r>
          </w:p>
          <w:p w:rsidR="003C547D" w:rsidRDefault="0078507E">
            <w:pPr>
              <w:pStyle w:val="TableParagraph"/>
              <w:numPr>
                <w:ilvl w:val="0"/>
                <w:numId w:val="506"/>
              </w:numPr>
              <w:tabs>
                <w:tab w:val="left" w:pos="162"/>
              </w:tabs>
              <w:ind w:right="194" w:firstLine="0"/>
              <w:rPr>
                <w:sz w:val="14"/>
              </w:rPr>
            </w:pPr>
            <w:r>
              <w:rPr>
                <w:sz w:val="14"/>
              </w:rPr>
              <w:t xml:space="preserve">осмисли уз помоћ наставника и примени различита музичка изражајна средства у зависности </w:t>
            </w:r>
            <w:r>
              <w:rPr>
                <w:spacing w:val="-3"/>
                <w:sz w:val="14"/>
              </w:rPr>
              <w:t xml:space="preserve">од </w:t>
            </w:r>
            <w:r>
              <w:rPr>
                <w:sz w:val="14"/>
              </w:rPr>
              <w:t>карактера музичког</w:t>
            </w:r>
            <w:r>
              <w:rPr>
                <w:spacing w:val="-15"/>
                <w:sz w:val="14"/>
              </w:rPr>
              <w:t xml:space="preserve"> </w:t>
            </w:r>
            <w:r>
              <w:rPr>
                <w:sz w:val="14"/>
              </w:rPr>
              <w:t>дела;</w:t>
            </w:r>
          </w:p>
          <w:p w:rsidR="003C547D" w:rsidRDefault="0078507E">
            <w:pPr>
              <w:pStyle w:val="TableParagraph"/>
              <w:numPr>
                <w:ilvl w:val="0"/>
                <w:numId w:val="506"/>
              </w:numPr>
              <w:tabs>
                <w:tab w:val="left" w:pos="162"/>
              </w:tabs>
              <w:ind w:right="133" w:firstLine="0"/>
              <w:rPr>
                <w:sz w:val="14"/>
              </w:rPr>
            </w:pPr>
            <w:r>
              <w:rPr>
                <w:sz w:val="14"/>
              </w:rPr>
              <w:t>самостално и/или по потреби уз помоћ наставника</w:t>
            </w:r>
            <w:r>
              <w:rPr>
                <w:spacing w:val="-20"/>
                <w:sz w:val="14"/>
              </w:rPr>
              <w:t xml:space="preserve"> </w:t>
            </w:r>
            <w:r>
              <w:rPr>
                <w:sz w:val="14"/>
              </w:rPr>
              <w:t>контроли- ше квалитет</w:t>
            </w:r>
            <w:r>
              <w:rPr>
                <w:spacing w:val="-1"/>
                <w:sz w:val="14"/>
              </w:rPr>
              <w:t xml:space="preserve"> </w:t>
            </w:r>
            <w:r>
              <w:rPr>
                <w:sz w:val="14"/>
              </w:rPr>
              <w:t>звука;</w:t>
            </w:r>
          </w:p>
          <w:p w:rsidR="003C547D" w:rsidRDefault="0078507E">
            <w:pPr>
              <w:pStyle w:val="TableParagraph"/>
              <w:numPr>
                <w:ilvl w:val="0"/>
                <w:numId w:val="506"/>
              </w:numPr>
              <w:tabs>
                <w:tab w:val="left" w:pos="162"/>
              </w:tabs>
              <w:ind w:right="51" w:firstLine="0"/>
              <w:rPr>
                <w:sz w:val="14"/>
              </w:rPr>
            </w:pPr>
            <w:r>
              <w:rPr>
                <w:sz w:val="14"/>
              </w:rPr>
              <w:t>повезује</w:t>
            </w:r>
            <w:r>
              <w:rPr>
                <w:spacing w:val="-5"/>
                <w:sz w:val="14"/>
              </w:rPr>
              <w:t xml:space="preserve"> </w:t>
            </w:r>
            <w:r>
              <w:rPr>
                <w:sz w:val="14"/>
              </w:rPr>
              <w:t>прсторедне</w:t>
            </w:r>
            <w:r>
              <w:rPr>
                <w:spacing w:val="-4"/>
                <w:sz w:val="14"/>
              </w:rPr>
              <w:t xml:space="preserve"> </w:t>
            </w:r>
            <w:r>
              <w:rPr>
                <w:sz w:val="14"/>
              </w:rPr>
              <w:t>групе</w:t>
            </w:r>
            <w:r>
              <w:rPr>
                <w:spacing w:val="-5"/>
                <w:sz w:val="14"/>
              </w:rPr>
              <w:t xml:space="preserve"> </w:t>
            </w:r>
            <w:r>
              <w:rPr>
                <w:sz w:val="14"/>
              </w:rPr>
              <w:t>подметањем</w:t>
            </w:r>
            <w:r>
              <w:rPr>
                <w:spacing w:val="-4"/>
                <w:sz w:val="14"/>
              </w:rPr>
              <w:t xml:space="preserve"> </w:t>
            </w:r>
            <w:r>
              <w:rPr>
                <w:sz w:val="14"/>
              </w:rPr>
              <w:t>и</w:t>
            </w:r>
            <w:r>
              <w:rPr>
                <w:spacing w:val="-5"/>
                <w:sz w:val="14"/>
              </w:rPr>
              <w:t xml:space="preserve"> </w:t>
            </w:r>
            <w:r>
              <w:rPr>
                <w:sz w:val="14"/>
              </w:rPr>
              <w:t>пребацивањем</w:t>
            </w:r>
            <w:r>
              <w:rPr>
                <w:spacing w:val="-5"/>
                <w:sz w:val="14"/>
              </w:rPr>
              <w:t xml:space="preserve"> </w:t>
            </w:r>
            <w:r>
              <w:rPr>
                <w:sz w:val="14"/>
              </w:rPr>
              <w:t>палца уз сл</w:t>
            </w:r>
            <w:r>
              <w:rPr>
                <w:sz w:val="14"/>
              </w:rPr>
              <w:t>ушну контролу самостално и уз помоћ</w:t>
            </w:r>
            <w:r>
              <w:rPr>
                <w:spacing w:val="-5"/>
                <w:sz w:val="14"/>
              </w:rPr>
              <w:t xml:space="preserve"> </w:t>
            </w:r>
            <w:r>
              <w:rPr>
                <w:sz w:val="14"/>
              </w:rPr>
              <w:t>наставника;</w:t>
            </w:r>
          </w:p>
          <w:p w:rsidR="003C547D" w:rsidRDefault="0078507E">
            <w:pPr>
              <w:pStyle w:val="TableParagraph"/>
              <w:numPr>
                <w:ilvl w:val="0"/>
                <w:numId w:val="506"/>
              </w:numPr>
              <w:tabs>
                <w:tab w:val="left" w:pos="162"/>
              </w:tabs>
              <w:spacing w:line="159" w:lineRule="exact"/>
              <w:ind w:left="161"/>
              <w:rPr>
                <w:sz w:val="14"/>
              </w:rPr>
            </w:pPr>
            <w:r>
              <w:rPr>
                <w:sz w:val="14"/>
              </w:rPr>
              <w:t>развија спретност целокупног апарата уз помоћ</w:t>
            </w:r>
            <w:r>
              <w:rPr>
                <w:spacing w:val="-11"/>
                <w:sz w:val="14"/>
              </w:rPr>
              <w:t xml:space="preserve"> </w:t>
            </w:r>
            <w:r>
              <w:rPr>
                <w:sz w:val="14"/>
              </w:rPr>
              <w:t>наставника;</w:t>
            </w:r>
          </w:p>
          <w:p w:rsidR="003C547D" w:rsidRDefault="0078507E">
            <w:pPr>
              <w:pStyle w:val="TableParagraph"/>
              <w:numPr>
                <w:ilvl w:val="0"/>
                <w:numId w:val="506"/>
              </w:numPr>
              <w:tabs>
                <w:tab w:val="left" w:pos="162"/>
              </w:tabs>
              <w:ind w:right="283" w:firstLine="0"/>
              <w:rPr>
                <w:sz w:val="14"/>
              </w:rPr>
            </w:pPr>
            <w:r>
              <w:rPr>
                <w:sz w:val="14"/>
              </w:rPr>
              <w:t>свира</w:t>
            </w:r>
            <w:r>
              <w:rPr>
                <w:spacing w:val="-4"/>
                <w:sz w:val="14"/>
              </w:rPr>
              <w:t xml:space="preserve"> </w:t>
            </w:r>
            <w:r>
              <w:rPr>
                <w:sz w:val="14"/>
              </w:rPr>
              <w:t>са</w:t>
            </w:r>
            <w:r>
              <w:rPr>
                <w:spacing w:val="-3"/>
                <w:sz w:val="14"/>
              </w:rPr>
              <w:t xml:space="preserve"> </w:t>
            </w:r>
            <w:r>
              <w:rPr>
                <w:sz w:val="14"/>
              </w:rPr>
              <w:t>наставником</w:t>
            </w:r>
            <w:r>
              <w:rPr>
                <w:spacing w:val="-3"/>
                <w:sz w:val="14"/>
              </w:rPr>
              <w:t xml:space="preserve"> </w:t>
            </w:r>
            <w:r>
              <w:rPr>
                <w:sz w:val="14"/>
              </w:rPr>
              <w:t>или</w:t>
            </w:r>
            <w:r>
              <w:rPr>
                <w:spacing w:val="-4"/>
                <w:sz w:val="14"/>
              </w:rPr>
              <w:t xml:space="preserve"> </w:t>
            </w:r>
            <w:r>
              <w:rPr>
                <w:sz w:val="14"/>
              </w:rPr>
              <w:t>другим</w:t>
            </w:r>
            <w:r>
              <w:rPr>
                <w:spacing w:val="-4"/>
                <w:sz w:val="14"/>
              </w:rPr>
              <w:t xml:space="preserve"> </w:t>
            </w:r>
            <w:r>
              <w:rPr>
                <w:sz w:val="14"/>
              </w:rPr>
              <w:t>учеником</w:t>
            </w:r>
            <w:r>
              <w:rPr>
                <w:spacing w:val="-3"/>
                <w:sz w:val="14"/>
              </w:rPr>
              <w:t xml:space="preserve"> </w:t>
            </w:r>
            <w:r>
              <w:rPr>
                <w:sz w:val="14"/>
              </w:rPr>
              <w:t>дела</w:t>
            </w:r>
            <w:r>
              <w:rPr>
                <w:spacing w:val="-3"/>
                <w:sz w:val="14"/>
              </w:rPr>
              <w:t xml:space="preserve"> </w:t>
            </w:r>
            <w:r>
              <w:rPr>
                <w:sz w:val="14"/>
              </w:rPr>
              <w:t>за</w:t>
            </w:r>
            <w:r>
              <w:rPr>
                <w:spacing w:val="-3"/>
                <w:sz w:val="14"/>
              </w:rPr>
              <w:t xml:space="preserve"> </w:t>
            </w:r>
            <w:r>
              <w:rPr>
                <w:sz w:val="14"/>
              </w:rPr>
              <w:t>клавир четвороручно;</w:t>
            </w:r>
          </w:p>
          <w:p w:rsidR="003C547D" w:rsidRDefault="0078507E">
            <w:pPr>
              <w:pStyle w:val="TableParagraph"/>
              <w:numPr>
                <w:ilvl w:val="0"/>
                <w:numId w:val="506"/>
              </w:numPr>
              <w:tabs>
                <w:tab w:val="left" w:pos="162"/>
              </w:tabs>
              <w:spacing w:line="159" w:lineRule="exact"/>
              <w:ind w:left="161"/>
              <w:rPr>
                <w:sz w:val="14"/>
              </w:rPr>
            </w:pPr>
            <w:r>
              <w:rPr>
                <w:sz w:val="14"/>
              </w:rPr>
              <w:t>самостално, изражајно свира композиције</w:t>
            </w:r>
            <w:r>
              <w:rPr>
                <w:spacing w:val="-5"/>
                <w:sz w:val="14"/>
              </w:rPr>
              <w:t xml:space="preserve"> </w:t>
            </w:r>
            <w:r>
              <w:rPr>
                <w:sz w:val="14"/>
              </w:rPr>
              <w:t>напамет;</w:t>
            </w:r>
          </w:p>
          <w:p w:rsidR="003C547D" w:rsidRDefault="0078507E">
            <w:pPr>
              <w:pStyle w:val="TableParagraph"/>
              <w:numPr>
                <w:ilvl w:val="0"/>
                <w:numId w:val="50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506"/>
              </w:numPr>
              <w:tabs>
                <w:tab w:val="left" w:pos="162"/>
              </w:tabs>
              <w:spacing w:line="160" w:lineRule="exact"/>
              <w:ind w:left="161"/>
              <w:rPr>
                <w:sz w:val="14"/>
              </w:rPr>
            </w:pPr>
            <w:r>
              <w:rPr>
                <w:sz w:val="14"/>
              </w:rPr>
              <w:t>развија и испољи самопоуздање у току јавног</w:t>
            </w:r>
            <w:r>
              <w:rPr>
                <w:spacing w:val="-9"/>
                <w:sz w:val="14"/>
              </w:rPr>
              <w:t xml:space="preserve"> </w:t>
            </w:r>
            <w:r>
              <w:rPr>
                <w:sz w:val="14"/>
              </w:rPr>
              <w:t>наступа;</w:t>
            </w:r>
          </w:p>
          <w:p w:rsidR="003C547D" w:rsidRDefault="0078507E">
            <w:pPr>
              <w:pStyle w:val="TableParagraph"/>
              <w:numPr>
                <w:ilvl w:val="0"/>
                <w:numId w:val="50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99"/>
              <w:ind w:left="311" w:right="304"/>
              <w:jc w:val="center"/>
              <w:rPr>
                <w:sz w:val="14"/>
              </w:rPr>
            </w:pPr>
            <w:r>
              <w:rPr>
                <w:sz w:val="14"/>
              </w:rPr>
              <w:t>ИЗВОЂЕЊЕ МУЗИКЕ</w:t>
            </w:r>
          </w:p>
        </w:tc>
        <w:tc>
          <w:tcPr>
            <w:tcW w:w="4026" w:type="dxa"/>
          </w:tcPr>
          <w:p w:rsidR="003C547D" w:rsidRDefault="0078507E">
            <w:pPr>
              <w:pStyle w:val="TableParagraph"/>
              <w:spacing w:before="18"/>
              <w:ind w:left="90" w:right="2073" w:hanging="35"/>
              <w:rPr>
                <w:sz w:val="14"/>
              </w:rPr>
            </w:pPr>
            <w:r>
              <w:rPr>
                <w:sz w:val="14"/>
              </w:rPr>
              <w:t>Технички и музички захтеви Повезивање прсторедних група навише и наниже (развијање спретности прстију кроз активно осмишљавање, слушање и свирање техничких вежби, лествица и етида).</w:t>
            </w:r>
          </w:p>
          <w:p w:rsidR="003C547D" w:rsidRDefault="0078507E">
            <w:pPr>
              <w:pStyle w:val="TableParagraph"/>
              <w:spacing w:line="237" w:lineRule="auto"/>
              <w:ind w:right="2073"/>
              <w:rPr>
                <w:sz w:val="14"/>
              </w:rPr>
            </w:pPr>
            <w:r>
              <w:rPr>
                <w:sz w:val="14"/>
              </w:rPr>
              <w:t>Вежбе за гипкост зглоба шаке кроз свирање интрвала.</w:t>
            </w:r>
          </w:p>
          <w:p w:rsidR="003C547D" w:rsidRDefault="0078507E">
            <w:pPr>
              <w:pStyle w:val="TableParagraph"/>
              <w:spacing w:line="160" w:lineRule="exact"/>
              <w:rPr>
                <w:sz w:val="14"/>
              </w:rPr>
            </w:pPr>
            <w:r>
              <w:rPr>
                <w:sz w:val="14"/>
              </w:rPr>
              <w:t>Вежбе за легато свирањ</w:t>
            </w:r>
            <w:r>
              <w:rPr>
                <w:sz w:val="14"/>
              </w:rPr>
              <w:t>е.</w:t>
            </w:r>
          </w:p>
          <w:p w:rsidR="003C547D" w:rsidRDefault="0078507E">
            <w:pPr>
              <w:pStyle w:val="TableParagraph"/>
              <w:ind w:right="228"/>
              <w:rPr>
                <w:sz w:val="14"/>
              </w:rPr>
            </w:pPr>
            <w:r>
              <w:rPr>
                <w:sz w:val="14"/>
              </w:rPr>
              <w:t>Увођење у основне елементе форме – мотив, реченица, облик песме, сонатина.</w:t>
            </w:r>
          </w:p>
          <w:p w:rsidR="003C547D" w:rsidRDefault="0078507E">
            <w:pPr>
              <w:pStyle w:val="TableParagraph"/>
              <w:ind w:right="118"/>
              <w:rPr>
                <w:sz w:val="14"/>
              </w:rPr>
            </w:pPr>
            <w:r>
              <w:rPr>
                <w:sz w:val="14"/>
              </w:rPr>
              <w:t>Упознавање са законима метрике – разне врсте тактова, слаб и јак део такта, акценти.</w:t>
            </w:r>
          </w:p>
          <w:p w:rsidR="003C547D" w:rsidRDefault="0078507E">
            <w:pPr>
              <w:pStyle w:val="TableParagraph"/>
              <w:rPr>
                <w:sz w:val="14"/>
              </w:rPr>
            </w:pPr>
            <w:r>
              <w:rPr>
                <w:sz w:val="14"/>
              </w:rPr>
              <w:t>Динамичко нијансирање лествица – пиано, пианисимо и мецо- пиано.</w:t>
            </w:r>
          </w:p>
          <w:p w:rsidR="003C547D" w:rsidRDefault="0078507E">
            <w:pPr>
              <w:pStyle w:val="TableParagraph"/>
              <w:ind w:right="228"/>
              <w:rPr>
                <w:sz w:val="14"/>
              </w:rPr>
            </w:pPr>
            <w:r>
              <w:rPr>
                <w:sz w:val="14"/>
              </w:rPr>
              <w:t>Диференцирање мелодије од пратње, рад на полифонији. Увођење у педализацију – вежбе.</w:t>
            </w:r>
          </w:p>
          <w:p w:rsidR="003C547D" w:rsidRDefault="0078507E">
            <w:pPr>
              <w:pStyle w:val="TableParagraph"/>
              <w:spacing w:line="159" w:lineRule="exact"/>
              <w:rPr>
                <w:sz w:val="14"/>
              </w:rPr>
            </w:pPr>
            <w:r>
              <w:rPr>
                <w:sz w:val="14"/>
              </w:rPr>
              <w:t>Свирање четвороручно.</w:t>
            </w:r>
          </w:p>
          <w:p w:rsidR="003C547D" w:rsidRDefault="003C547D">
            <w:pPr>
              <w:pStyle w:val="TableParagraph"/>
              <w:spacing w:before="9"/>
              <w:ind w:left="0"/>
              <w:rPr>
                <w:b/>
                <w:sz w:val="12"/>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rPr>
                <w:sz w:val="14"/>
              </w:rPr>
            </w:pPr>
            <w:r>
              <w:rPr>
                <w:sz w:val="14"/>
              </w:rPr>
              <w:t xml:space="preserve">Молске скале по квинтном кругу до четири повисилице (почев- ши од </w:t>
            </w:r>
            <w:r>
              <w:rPr>
                <w:sz w:val="14"/>
              </w:rPr>
              <w:t>тона А) у осминама у размаку две октаве, паралелно.</w:t>
            </w:r>
          </w:p>
          <w:p w:rsidR="003C547D" w:rsidRDefault="0078507E">
            <w:pPr>
              <w:pStyle w:val="TableParagraph"/>
              <w:ind w:right="228"/>
              <w:rPr>
                <w:sz w:val="14"/>
              </w:rPr>
            </w:pPr>
            <w:r>
              <w:rPr>
                <w:sz w:val="14"/>
              </w:rPr>
              <w:t>Трозвуци, разложено и истовремено, у размаку две октаве – завршетак секстакордом.</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05"/>
              </w:numPr>
              <w:tabs>
                <w:tab w:val="left" w:pos="161"/>
              </w:tabs>
              <w:spacing w:line="160" w:lineRule="exact"/>
              <w:ind w:firstLine="0"/>
              <w:rPr>
                <w:sz w:val="14"/>
              </w:rPr>
            </w:pPr>
            <w:r>
              <w:rPr>
                <w:sz w:val="14"/>
              </w:rPr>
              <w:t xml:space="preserve">Јела Кршић: </w:t>
            </w:r>
            <w:r>
              <w:rPr>
                <w:i/>
                <w:sz w:val="14"/>
              </w:rPr>
              <w:t xml:space="preserve">Клавирска читанка </w:t>
            </w:r>
            <w:r>
              <w:rPr>
                <w:sz w:val="14"/>
              </w:rPr>
              <w:t>за други</w:t>
            </w:r>
            <w:r>
              <w:rPr>
                <w:spacing w:val="-4"/>
                <w:sz w:val="14"/>
              </w:rPr>
              <w:t xml:space="preserve"> </w:t>
            </w:r>
            <w:r>
              <w:rPr>
                <w:sz w:val="14"/>
              </w:rPr>
              <w:t>разред</w:t>
            </w:r>
          </w:p>
          <w:p w:rsidR="003C547D" w:rsidRDefault="0078507E">
            <w:pPr>
              <w:pStyle w:val="TableParagraph"/>
              <w:numPr>
                <w:ilvl w:val="0"/>
                <w:numId w:val="505"/>
              </w:numPr>
              <w:tabs>
                <w:tab w:val="left" w:pos="161"/>
              </w:tabs>
              <w:spacing w:line="160" w:lineRule="exact"/>
              <w:ind w:firstLine="0"/>
              <w:rPr>
                <w:i/>
                <w:sz w:val="14"/>
              </w:rPr>
            </w:pPr>
            <w:r>
              <w:rPr>
                <w:sz w:val="14"/>
              </w:rPr>
              <w:t xml:space="preserve">М. Лили Петровић </w:t>
            </w:r>
            <w:r>
              <w:rPr>
                <w:i/>
                <w:sz w:val="14"/>
              </w:rPr>
              <w:t>Школица за клавир Ниво</w:t>
            </w:r>
            <w:r>
              <w:rPr>
                <w:i/>
                <w:spacing w:val="-6"/>
                <w:sz w:val="14"/>
              </w:rPr>
              <w:t xml:space="preserve"> </w:t>
            </w:r>
            <w:r>
              <w:rPr>
                <w:i/>
                <w:sz w:val="14"/>
              </w:rPr>
              <w:t>Ц</w:t>
            </w:r>
          </w:p>
          <w:p w:rsidR="003C547D" w:rsidRDefault="0078507E">
            <w:pPr>
              <w:pStyle w:val="TableParagraph"/>
              <w:numPr>
                <w:ilvl w:val="0"/>
                <w:numId w:val="505"/>
              </w:numPr>
              <w:tabs>
                <w:tab w:val="left" w:pos="161"/>
              </w:tabs>
              <w:spacing w:line="160" w:lineRule="exact"/>
              <w:ind w:firstLine="0"/>
              <w:rPr>
                <w:sz w:val="14"/>
              </w:rPr>
            </w:pPr>
            <w:r>
              <w:rPr>
                <w:sz w:val="14"/>
              </w:rPr>
              <w:t>М. Лили</w:t>
            </w:r>
            <w:r>
              <w:rPr>
                <w:spacing w:val="-3"/>
                <w:sz w:val="14"/>
              </w:rPr>
              <w:t xml:space="preserve"> </w:t>
            </w:r>
            <w:r>
              <w:rPr>
                <w:sz w:val="14"/>
              </w:rPr>
              <w:t>Петровић</w:t>
            </w:r>
          </w:p>
          <w:p w:rsidR="003C547D" w:rsidRDefault="0078507E">
            <w:pPr>
              <w:pStyle w:val="TableParagraph"/>
              <w:spacing w:line="160" w:lineRule="exact"/>
              <w:rPr>
                <w:i/>
                <w:sz w:val="14"/>
              </w:rPr>
            </w:pPr>
            <w:r>
              <w:rPr>
                <w:i/>
                <w:sz w:val="14"/>
              </w:rPr>
              <w:t>Канон за почетнике</w:t>
            </w:r>
          </w:p>
          <w:p w:rsidR="003C547D" w:rsidRDefault="0078507E">
            <w:pPr>
              <w:pStyle w:val="TableParagraph"/>
              <w:numPr>
                <w:ilvl w:val="0"/>
                <w:numId w:val="505"/>
              </w:numPr>
              <w:tabs>
                <w:tab w:val="left" w:pos="161"/>
              </w:tabs>
              <w:spacing w:line="160" w:lineRule="exact"/>
              <w:ind w:firstLine="0"/>
              <w:rPr>
                <w:i/>
                <w:sz w:val="14"/>
              </w:rPr>
            </w:pPr>
            <w:r>
              <w:rPr>
                <w:sz w:val="14"/>
              </w:rPr>
              <w:t xml:space="preserve">Диверноа: </w:t>
            </w:r>
            <w:r>
              <w:rPr>
                <w:i/>
                <w:sz w:val="14"/>
              </w:rPr>
              <w:t>Оп.</w:t>
            </w:r>
            <w:r>
              <w:rPr>
                <w:i/>
                <w:spacing w:val="-2"/>
                <w:sz w:val="14"/>
              </w:rPr>
              <w:t xml:space="preserve"> </w:t>
            </w:r>
            <w:r>
              <w:rPr>
                <w:i/>
                <w:sz w:val="14"/>
              </w:rPr>
              <w:t>176</w:t>
            </w:r>
          </w:p>
          <w:p w:rsidR="003C547D" w:rsidRDefault="0078507E">
            <w:pPr>
              <w:pStyle w:val="TableParagraph"/>
              <w:numPr>
                <w:ilvl w:val="0"/>
                <w:numId w:val="505"/>
              </w:numPr>
              <w:tabs>
                <w:tab w:val="left" w:pos="161"/>
              </w:tabs>
              <w:spacing w:line="160" w:lineRule="exact"/>
              <w:ind w:firstLine="0"/>
              <w:rPr>
                <w:i/>
                <w:sz w:val="14"/>
              </w:rPr>
            </w:pPr>
            <w:r>
              <w:rPr>
                <w:sz w:val="14"/>
              </w:rPr>
              <w:t xml:space="preserve">Лемоан: </w:t>
            </w:r>
            <w:r>
              <w:rPr>
                <w:i/>
                <w:sz w:val="14"/>
              </w:rPr>
              <w:t>Дечије етиде оп.</w:t>
            </w:r>
            <w:r>
              <w:rPr>
                <w:i/>
                <w:spacing w:val="-11"/>
                <w:sz w:val="14"/>
              </w:rPr>
              <w:t xml:space="preserve"> </w:t>
            </w:r>
            <w:r>
              <w:rPr>
                <w:i/>
                <w:sz w:val="14"/>
              </w:rPr>
              <w:t>37</w:t>
            </w:r>
          </w:p>
          <w:p w:rsidR="003C547D" w:rsidRDefault="0078507E">
            <w:pPr>
              <w:pStyle w:val="TableParagraph"/>
              <w:numPr>
                <w:ilvl w:val="0"/>
                <w:numId w:val="505"/>
              </w:numPr>
              <w:tabs>
                <w:tab w:val="left" w:pos="161"/>
              </w:tabs>
              <w:spacing w:line="160" w:lineRule="exact"/>
              <w:ind w:firstLine="0"/>
              <w:rPr>
                <w:sz w:val="14"/>
              </w:rPr>
            </w:pPr>
            <w:r>
              <w:rPr>
                <w:sz w:val="14"/>
              </w:rPr>
              <w:t xml:space="preserve">Гњесина: </w:t>
            </w:r>
            <w:r>
              <w:rPr>
                <w:i/>
                <w:sz w:val="14"/>
              </w:rPr>
              <w:t>Мале етиде</w:t>
            </w:r>
            <w:r>
              <w:rPr>
                <w:sz w:val="14"/>
              </w:rPr>
              <w:t>, I</w:t>
            </w:r>
            <w:r>
              <w:rPr>
                <w:spacing w:val="-1"/>
                <w:sz w:val="14"/>
              </w:rPr>
              <w:t xml:space="preserve"> </w:t>
            </w:r>
            <w:r>
              <w:rPr>
                <w:sz w:val="14"/>
              </w:rPr>
              <w:t>део</w:t>
            </w:r>
          </w:p>
          <w:p w:rsidR="003C547D" w:rsidRDefault="0078507E">
            <w:pPr>
              <w:pStyle w:val="TableParagraph"/>
              <w:numPr>
                <w:ilvl w:val="0"/>
                <w:numId w:val="505"/>
              </w:numPr>
              <w:tabs>
                <w:tab w:val="left" w:pos="161"/>
              </w:tabs>
              <w:spacing w:line="160" w:lineRule="exact"/>
              <w:ind w:firstLine="0"/>
              <w:rPr>
                <w:i/>
                <w:sz w:val="14"/>
              </w:rPr>
            </w:pPr>
            <w:r>
              <w:rPr>
                <w:sz w:val="14"/>
              </w:rPr>
              <w:t xml:space="preserve">Беренс: </w:t>
            </w:r>
            <w:r>
              <w:rPr>
                <w:i/>
                <w:sz w:val="14"/>
              </w:rPr>
              <w:t>Оп.</w:t>
            </w:r>
            <w:r>
              <w:rPr>
                <w:i/>
                <w:spacing w:val="-3"/>
                <w:sz w:val="14"/>
              </w:rPr>
              <w:t xml:space="preserve"> </w:t>
            </w:r>
            <w:r>
              <w:rPr>
                <w:i/>
                <w:sz w:val="14"/>
              </w:rPr>
              <w:t>70</w:t>
            </w:r>
          </w:p>
          <w:p w:rsidR="003C547D" w:rsidRDefault="0078507E">
            <w:pPr>
              <w:pStyle w:val="TableParagraph"/>
              <w:numPr>
                <w:ilvl w:val="0"/>
                <w:numId w:val="505"/>
              </w:numPr>
              <w:tabs>
                <w:tab w:val="left" w:pos="161"/>
              </w:tabs>
              <w:spacing w:line="160" w:lineRule="exact"/>
              <w:ind w:firstLine="0"/>
              <w:rPr>
                <w:i/>
                <w:sz w:val="14"/>
              </w:rPr>
            </w:pPr>
            <w:r>
              <w:rPr>
                <w:sz w:val="14"/>
              </w:rPr>
              <w:t xml:space="preserve">Черни: </w:t>
            </w:r>
            <w:r>
              <w:rPr>
                <w:i/>
                <w:sz w:val="14"/>
              </w:rPr>
              <w:t>Оп. 139, 24</w:t>
            </w:r>
            <w:r>
              <w:rPr>
                <w:i/>
                <w:spacing w:val="-2"/>
                <w:sz w:val="14"/>
              </w:rPr>
              <w:t xml:space="preserve"> </w:t>
            </w:r>
            <w:r>
              <w:rPr>
                <w:i/>
                <w:sz w:val="14"/>
              </w:rPr>
              <w:t>етиде</w:t>
            </w:r>
          </w:p>
          <w:p w:rsidR="003C547D" w:rsidRDefault="0078507E">
            <w:pPr>
              <w:pStyle w:val="TableParagraph"/>
              <w:numPr>
                <w:ilvl w:val="0"/>
                <w:numId w:val="505"/>
              </w:numPr>
              <w:tabs>
                <w:tab w:val="left" w:pos="161"/>
              </w:tabs>
              <w:spacing w:line="160" w:lineRule="exact"/>
              <w:ind w:firstLine="0"/>
              <w:rPr>
                <w:i/>
                <w:sz w:val="14"/>
              </w:rPr>
            </w:pPr>
            <w:r>
              <w:rPr>
                <w:sz w:val="14"/>
              </w:rPr>
              <w:t xml:space="preserve">М. Живковић: </w:t>
            </w:r>
            <w:r>
              <w:rPr>
                <w:i/>
                <w:sz w:val="14"/>
              </w:rPr>
              <w:t>Међумурје мало, Текла вода</w:t>
            </w:r>
            <w:r>
              <w:rPr>
                <w:i/>
                <w:spacing w:val="-7"/>
                <w:sz w:val="14"/>
              </w:rPr>
              <w:t xml:space="preserve"> </w:t>
            </w:r>
            <w:r>
              <w:rPr>
                <w:i/>
                <w:sz w:val="14"/>
              </w:rPr>
              <w:t>Карашица</w:t>
            </w:r>
          </w:p>
          <w:p w:rsidR="003C547D" w:rsidRDefault="0078507E">
            <w:pPr>
              <w:pStyle w:val="TableParagraph"/>
              <w:numPr>
                <w:ilvl w:val="0"/>
                <w:numId w:val="505"/>
              </w:numPr>
              <w:tabs>
                <w:tab w:val="left" w:pos="161"/>
              </w:tabs>
              <w:spacing w:line="160" w:lineRule="exact"/>
              <w:ind w:firstLine="0"/>
              <w:rPr>
                <w:i/>
                <w:sz w:val="14"/>
              </w:rPr>
            </w:pPr>
            <w:r>
              <w:rPr>
                <w:sz w:val="14"/>
              </w:rPr>
              <w:t xml:space="preserve">Лаковицкаја: </w:t>
            </w:r>
            <w:r>
              <w:rPr>
                <w:i/>
                <w:sz w:val="14"/>
              </w:rPr>
              <w:t>Редакција зборника полифоних</w:t>
            </w:r>
            <w:r>
              <w:rPr>
                <w:i/>
                <w:spacing w:val="-14"/>
                <w:sz w:val="14"/>
              </w:rPr>
              <w:t xml:space="preserve"> </w:t>
            </w:r>
            <w:r>
              <w:rPr>
                <w:i/>
                <w:sz w:val="14"/>
              </w:rPr>
              <w:t>композиција</w:t>
            </w:r>
          </w:p>
          <w:p w:rsidR="003C547D" w:rsidRDefault="0078507E">
            <w:pPr>
              <w:pStyle w:val="TableParagraph"/>
              <w:spacing w:line="160" w:lineRule="exact"/>
              <w:rPr>
                <w:sz w:val="14"/>
              </w:rPr>
            </w:pPr>
            <w:r>
              <w:rPr>
                <w:sz w:val="14"/>
              </w:rPr>
              <w:t>(Хендл, Корели, Криге</w:t>
            </w:r>
            <w:r>
              <w:rPr>
                <w:sz w:val="14"/>
              </w:rPr>
              <w:t>р и други)</w:t>
            </w:r>
          </w:p>
          <w:p w:rsidR="003C547D" w:rsidRDefault="0078507E">
            <w:pPr>
              <w:pStyle w:val="TableParagraph"/>
              <w:numPr>
                <w:ilvl w:val="0"/>
                <w:numId w:val="505"/>
              </w:numPr>
              <w:tabs>
                <w:tab w:val="left" w:pos="161"/>
              </w:tabs>
              <w:spacing w:line="160" w:lineRule="exact"/>
              <w:ind w:firstLine="0"/>
              <w:rPr>
                <w:sz w:val="14"/>
              </w:rPr>
            </w:pPr>
            <w:r>
              <w:rPr>
                <w:sz w:val="14"/>
              </w:rPr>
              <w:t xml:space="preserve">Ј. С. Бах: </w:t>
            </w:r>
            <w:r>
              <w:rPr>
                <w:i/>
                <w:sz w:val="14"/>
              </w:rPr>
              <w:t xml:space="preserve">Мале композиције, </w:t>
            </w:r>
            <w:r>
              <w:rPr>
                <w:sz w:val="14"/>
              </w:rPr>
              <w:t>избор</w:t>
            </w:r>
            <w:r>
              <w:rPr>
                <w:spacing w:val="-8"/>
                <w:sz w:val="14"/>
              </w:rPr>
              <w:t xml:space="preserve"> </w:t>
            </w:r>
            <w:r>
              <w:rPr>
                <w:sz w:val="14"/>
              </w:rPr>
              <w:t>лакших</w:t>
            </w:r>
          </w:p>
          <w:p w:rsidR="003C547D" w:rsidRDefault="0078507E">
            <w:pPr>
              <w:pStyle w:val="TableParagraph"/>
              <w:numPr>
                <w:ilvl w:val="0"/>
                <w:numId w:val="505"/>
              </w:numPr>
              <w:tabs>
                <w:tab w:val="left" w:pos="161"/>
              </w:tabs>
              <w:spacing w:line="160" w:lineRule="exact"/>
              <w:ind w:firstLine="0"/>
              <w:rPr>
                <w:i/>
                <w:sz w:val="14"/>
              </w:rPr>
            </w:pPr>
            <w:r>
              <w:rPr>
                <w:sz w:val="14"/>
              </w:rPr>
              <w:t xml:space="preserve">Хендл: </w:t>
            </w:r>
            <w:r>
              <w:rPr>
                <w:i/>
                <w:sz w:val="14"/>
              </w:rPr>
              <w:t>Избор композиција у редакцији Јеле</w:t>
            </w:r>
            <w:r>
              <w:rPr>
                <w:i/>
                <w:spacing w:val="-9"/>
                <w:sz w:val="14"/>
              </w:rPr>
              <w:t xml:space="preserve"> </w:t>
            </w:r>
            <w:r>
              <w:rPr>
                <w:i/>
                <w:sz w:val="14"/>
              </w:rPr>
              <w:t>Кршић</w:t>
            </w:r>
          </w:p>
          <w:p w:rsidR="003C547D" w:rsidRDefault="0078507E">
            <w:pPr>
              <w:pStyle w:val="TableParagraph"/>
              <w:numPr>
                <w:ilvl w:val="0"/>
                <w:numId w:val="505"/>
              </w:numPr>
              <w:tabs>
                <w:tab w:val="left" w:pos="161"/>
              </w:tabs>
              <w:ind w:right="101" w:firstLine="0"/>
              <w:rPr>
                <w:sz w:val="14"/>
              </w:rPr>
            </w:pPr>
            <w:r>
              <w:rPr>
                <w:i/>
                <w:sz w:val="14"/>
              </w:rPr>
              <w:t>Избор сонатина</w:t>
            </w:r>
            <w:r>
              <w:rPr>
                <w:sz w:val="14"/>
              </w:rPr>
              <w:t xml:space="preserve">: Ванхал, Хаслингер, Плејел, Бетовен, </w:t>
            </w:r>
            <w:r>
              <w:rPr>
                <w:spacing w:val="-3"/>
                <w:sz w:val="14"/>
              </w:rPr>
              <w:t xml:space="preserve">Хор, </w:t>
            </w:r>
            <w:r>
              <w:rPr>
                <w:sz w:val="14"/>
              </w:rPr>
              <w:t>Рајнеке.</w:t>
            </w:r>
            <w:r>
              <w:rPr>
                <w:spacing w:val="-8"/>
                <w:sz w:val="14"/>
              </w:rPr>
              <w:t xml:space="preserve"> </w:t>
            </w:r>
            <w:r>
              <w:rPr>
                <w:sz w:val="14"/>
              </w:rPr>
              <w:t>Сонатине</w:t>
            </w:r>
            <w:r>
              <w:rPr>
                <w:spacing w:val="-7"/>
                <w:sz w:val="14"/>
              </w:rPr>
              <w:t xml:space="preserve"> </w:t>
            </w:r>
            <w:r>
              <w:rPr>
                <w:sz w:val="14"/>
              </w:rPr>
              <w:t>домаћих</w:t>
            </w:r>
            <w:r>
              <w:rPr>
                <w:spacing w:val="-7"/>
                <w:sz w:val="14"/>
              </w:rPr>
              <w:t xml:space="preserve"> </w:t>
            </w:r>
            <w:r>
              <w:rPr>
                <w:sz w:val="14"/>
              </w:rPr>
              <w:t>аутора</w:t>
            </w:r>
            <w:r>
              <w:rPr>
                <w:spacing w:val="-7"/>
                <w:sz w:val="14"/>
              </w:rPr>
              <w:t xml:space="preserve"> </w:t>
            </w:r>
            <w:r>
              <w:rPr>
                <w:sz w:val="14"/>
              </w:rPr>
              <w:t>и</w:t>
            </w:r>
            <w:r>
              <w:rPr>
                <w:spacing w:val="-8"/>
                <w:sz w:val="14"/>
              </w:rPr>
              <w:t xml:space="preserve"> </w:t>
            </w:r>
            <w:r>
              <w:rPr>
                <w:sz w:val="14"/>
              </w:rPr>
              <w:t>других</w:t>
            </w:r>
            <w:r>
              <w:rPr>
                <w:spacing w:val="-7"/>
                <w:sz w:val="14"/>
              </w:rPr>
              <w:t xml:space="preserve"> </w:t>
            </w:r>
            <w:r>
              <w:rPr>
                <w:sz w:val="14"/>
              </w:rPr>
              <w:t>композитора</w:t>
            </w:r>
            <w:r>
              <w:rPr>
                <w:spacing w:val="-7"/>
                <w:sz w:val="14"/>
              </w:rPr>
              <w:t xml:space="preserve"> </w:t>
            </w:r>
            <w:r>
              <w:rPr>
                <w:sz w:val="14"/>
              </w:rPr>
              <w:t>одгова- рајуће тежине</w:t>
            </w:r>
          </w:p>
          <w:p w:rsidR="003C547D" w:rsidRDefault="0078507E">
            <w:pPr>
              <w:pStyle w:val="TableParagraph"/>
              <w:numPr>
                <w:ilvl w:val="0"/>
                <w:numId w:val="505"/>
              </w:numPr>
              <w:tabs>
                <w:tab w:val="left" w:pos="161"/>
              </w:tabs>
              <w:spacing w:line="158" w:lineRule="exact"/>
              <w:ind w:left="160"/>
              <w:rPr>
                <w:sz w:val="14"/>
              </w:rPr>
            </w:pPr>
            <w:r>
              <w:rPr>
                <w:sz w:val="14"/>
              </w:rPr>
              <w:t>Збирка „Наши композитори за младе</w:t>
            </w:r>
            <w:r>
              <w:rPr>
                <w:spacing w:val="-4"/>
                <w:sz w:val="14"/>
              </w:rPr>
              <w:t xml:space="preserve"> </w:t>
            </w:r>
            <w:r>
              <w:rPr>
                <w:sz w:val="14"/>
              </w:rPr>
              <w:t>пијанисте”</w:t>
            </w:r>
          </w:p>
          <w:p w:rsidR="003C547D" w:rsidRDefault="0078507E">
            <w:pPr>
              <w:pStyle w:val="TableParagraph"/>
              <w:numPr>
                <w:ilvl w:val="0"/>
                <w:numId w:val="505"/>
              </w:numPr>
              <w:tabs>
                <w:tab w:val="left" w:pos="161"/>
              </w:tabs>
              <w:spacing w:line="160" w:lineRule="exact"/>
              <w:ind w:left="160"/>
              <w:rPr>
                <w:i/>
                <w:sz w:val="14"/>
              </w:rPr>
            </w:pPr>
            <w:r>
              <w:rPr>
                <w:sz w:val="14"/>
              </w:rPr>
              <w:t>З. Христић:</w:t>
            </w:r>
            <w:r>
              <w:rPr>
                <w:spacing w:val="-2"/>
                <w:sz w:val="14"/>
              </w:rPr>
              <w:t xml:space="preserve"> </w:t>
            </w:r>
            <w:r>
              <w:rPr>
                <w:i/>
                <w:sz w:val="14"/>
              </w:rPr>
              <w:t>Тачкице</w:t>
            </w:r>
          </w:p>
          <w:p w:rsidR="003C547D" w:rsidRDefault="0078507E">
            <w:pPr>
              <w:pStyle w:val="TableParagraph"/>
              <w:numPr>
                <w:ilvl w:val="0"/>
                <w:numId w:val="505"/>
              </w:numPr>
              <w:tabs>
                <w:tab w:val="left" w:pos="161"/>
              </w:tabs>
              <w:spacing w:line="160" w:lineRule="exact"/>
              <w:ind w:left="160"/>
              <w:rPr>
                <w:i/>
                <w:sz w:val="14"/>
              </w:rPr>
            </w:pPr>
            <w:r>
              <w:rPr>
                <w:spacing w:val="-9"/>
                <w:sz w:val="14"/>
              </w:rPr>
              <w:t xml:space="preserve">Р. </w:t>
            </w:r>
            <w:r>
              <w:rPr>
                <w:sz w:val="14"/>
              </w:rPr>
              <w:t xml:space="preserve">Петровић: </w:t>
            </w:r>
            <w:r>
              <w:rPr>
                <w:i/>
                <w:sz w:val="14"/>
              </w:rPr>
              <w:t>Игра, Украјинска</w:t>
            </w:r>
            <w:r>
              <w:rPr>
                <w:i/>
                <w:spacing w:val="-19"/>
                <w:sz w:val="14"/>
              </w:rPr>
              <w:t xml:space="preserve"> </w:t>
            </w:r>
            <w:r>
              <w:rPr>
                <w:i/>
                <w:sz w:val="14"/>
              </w:rPr>
              <w:t>игра</w:t>
            </w:r>
          </w:p>
          <w:p w:rsidR="003C547D" w:rsidRDefault="0078507E">
            <w:pPr>
              <w:pStyle w:val="TableParagraph"/>
              <w:numPr>
                <w:ilvl w:val="0"/>
                <w:numId w:val="505"/>
              </w:numPr>
              <w:tabs>
                <w:tab w:val="left" w:pos="161"/>
              </w:tabs>
              <w:spacing w:line="160" w:lineRule="exact"/>
              <w:ind w:left="160"/>
              <w:rPr>
                <w:i/>
                <w:sz w:val="14"/>
              </w:rPr>
            </w:pPr>
            <w:r>
              <w:rPr>
                <w:sz w:val="14"/>
              </w:rPr>
              <w:t xml:space="preserve">С. Хофман: </w:t>
            </w:r>
            <w:r>
              <w:rPr>
                <w:i/>
                <w:sz w:val="14"/>
              </w:rPr>
              <w:t>Две</w:t>
            </w:r>
            <w:r>
              <w:rPr>
                <w:i/>
                <w:spacing w:val="-2"/>
                <w:sz w:val="14"/>
              </w:rPr>
              <w:t xml:space="preserve"> </w:t>
            </w:r>
            <w:r>
              <w:rPr>
                <w:i/>
                <w:sz w:val="14"/>
              </w:rPr>
              <w:t>басне</w:t>
            </w:r>
          </w:p>
          <w:p w:rsidR="003C547D" w:rsidRDefault="0078507E">
            <w:pPr>
              <w:pStyle w:val="TableParagraph"/>
              <w:numPr>
                <w:ilvl w:val="0"/>
                <w:numId w:val="505"/>
              </w:numPr>
              <w:tabs>
                <w:tab w:val="left" w:pos="161"/>
              </w:tabs>
              <w:spacing w:line="160" w:lineRule="exact"/>
              <w:ind w:left="160"/>
              <w:rPr>
                <w:sz w:val="14"/>
              </w:rPr>
            </w:pPr>
            <w:r>
              <w:rPr>
                <w:sz w:val="14"/>
              </w:rPr>
              <w:t>Б. Предић: П</w:t>
            </w:r>
            <w:r>
              <w:rPr>
                <w:i/>
                <w:sz w:val="14"/>
              </w:rPr>
              <w:t>рича моје</w:t>
            </w:r>
            <w:r>
              <w:rPr>
                <w:i/>
                <w:spacing w:val="-4"/>
                <w:sz w:val="14"/>
              </w:rPr>
              <w:t xml:space="preserve"> </w:t>
            </w:r>
            <w:r>
              <w:rPr>
                <w:i/>
                <w:sz w:val="14"/>
              </w:rPr>
              <w:t>лут</w:t>
            </w:r>
            <w:r>
              <w:rPr>
                <w:sz w:val="14"/>
              </w:rPr>
              <w:t>ке</w:t>
            </w:r>
          </w:p>
          <w:p w:rsidR="003C547D" w:rsidRDefault="0078507E">
            <w:pPr>
              <w:pStyle w:val="TableParagraph"/>
              <w:numPr>
                <w:ilvl w:val="0"/>
                <w:numId w:val="505"/>
              </w:numPr>
              <w:tabs>
                <w:tab w:val="left" w:pos="161"/>
              </w:tabs>
              <w:spacing w:line="160" w:lineRule="exact"/>
              <w:ind w:left="160"/>
              <w:rPr>
                <w:i/>
                <w:sz w:val="14"/>
              </w:rPr>
            </w:pPr>
            <w:r>
              <w:rPr>
                <w:sz w:val="14"/>
              </w:rPr>
              <w:t xml:space="preserve">М. Тајчевић: </w:t>
            </w:r>
            <w:r>
              <w:rPr>
                <w:i/>
                <w:sz w:val="14"/>
              </w:rPr>
              <w:t>За</w:t>
            </w:r>
            <w:r>
              <w:rPr>
                <w:i/>
                <w:spacing w:val="-3"/>
                <w:sz w:val="14"/>
              </w:rPr>
              <w:t xml:space="preserve"> </w:t>
            </w:r>
            <w:r>
              <w:rPr>
                <w:i/>
                <w:sz w:val="14"/>
              </w:rPr>
              <w:t>мале</w:t>
            </w:r>
          </w:p>
          <w:p w:rsidR="003C547D" w:rsidRDefault="0078507E">
            <w:pPr>
              <w:pStyle w:val="TableParagraph"/>
              <w:numPr>
                <w:ilvl w:val="0"/>
                <w:numId w:val="505"/>
              </w:numPr>
              <w:tabs>
                <w:tab w:val="left" w:pos="161"/>
              </w:tabs>
              <w:spacing w:line="160" w:lineRule="exact"/>
              <w:ind w:left="160"/>
              <w:rPr>
                <w:sz w:val="14"/>
              </w:rPr>
            </w:pPr>
            <w:r>
              <w:rPr>
                <w:sz w:val="14"/>
              </w:rPr>
              <w:t xml:space="preserve">В. Миланковић: </w:t>
            </w:r>
            <w:r>
              <w:rPr>
                <w:i/>
                <w:sz w:val="14"/>
              </w:rPr>
              <w:t>Дечје приче, 25 мијатур</w:t>
            </w:r>
            <w:r>
              <w:rPr>
                <w:sz w:val="14"/>
              </w:rPr>
              <w:t>а за I и II</w:t>
            </w:r>
            <w:r>
              <w:rPr>
                <w:spacing w:val="-15"/>
                <w:sz w:val="14"/>
              </w:rPr>
              <w:t xml:space="preserve"> </w:t>
            </w:r>
            <w:r>
              <w:rPr>
                <w:sz w:val="14"/>
              </w:rPr>
              <w:t>разред</w:t>
            </w:r>
          </w:p>
          <w:p w:rsidR="003C547D" w:rsidRDefault="0078507E">
            <w:pPr>
              <w:pStyle w:val="TableParagraph"/>
              <w:numPr>
                <w:ilvl w:val="0"/>
                <w:numId w:val="505"/>
              </w:numPr>
              <w:tabs>
                <w:tab w:val="left" w:pos="161"/>
              </w:tabs>
              <w:spacing w:line="160" w:lineRule="exact"/>
              <w:ind w:left="160"/>
              <w:rPr>
                <w:sz w:val="14"/>
              </w:rPr>
            </w:pPr>
            <w:r>
              <w:rPr>
                <w:sz w:val="14"/>
              </w:rPr>
              <w:t>Избор лаких композиција (Просвета,</w:t>
            </w:r>
            <w:r>
              <w:rPr>
                <w:spacing w:val="-4"/>
                <w:sz w:val="14"/>
              </w:rPr>
              <w:t xml:space="preserve"> </w:t>
            </w:r>
            <w:r>
              <w:rPr>
                <w:sz w:val="14"/>
              </w:rPr>
              <w:t>Београд)</w:t>
            </w:r>
          </w:p>
          <w:p w:rsidR="003C547D" w:rsidRDefault="0078507E">
            <w:pPr>
              <w:pStyle w:val="TableParagraph"/>
              <w:numPr>
                <w:ilvl w:val="0"/>
                <w:numId w:val="505"/>
              </w:numPr>
              <w:tabs>
                <w:tab w:val="left" w:pos="161"/>
              </w:tabs>
              <w:spacing w:line="160" w:lineRule="exact"/>
              <w:ind w:left="160"/>
              <w:rPr>
                <w:i/>
                <w:sz w:val="14"/>
              </w:rPr>
            </w:pPr>
            <w:r>
              <w:rPr>
                <w:sz w:val="14"/>
              </w:rPr>
              <w:t xml:space="preserve">Шуман: </w:t>
            </w:r>
            <w:r>
              <w:rPr>
                <w:i/>
                <w:sz w:val="14"/>
              </w:rPr>
              <w:t>Оп.</w:t>
            </w:r>
            <w:r>
              <w:rPr>
                <w:i/>
                <w:spacing w:val="-2"/>
                <w:sz w:val="14"/>
              </w:rPr>
              <w:t xml:space="preserve"> </w:t>
            </w:r>
            <w:r>
              <w:rPr>
                <w:i/>
                <w:sz w:val="14"/>
              </w:rPr>
              <w:t>68</w:t>
            </w:r>
          </w:p>
          <w:p w:rsidR="003C547D" w:rsidRDefault="0078507E">
            <w:pPr>
              <w:pStyle w:val="TableParagraph"/>
              <w:numPr>
                <w:ilvl w:val="0"/>
                <w:numId w:val="505"/>
              </w:numPr>
              <w:tabs>
                <w:tab w:val="left" w:pos="161"/>
              </w:tabs>
              <w:spacing w:line="160" w:lineRule="exact"/>
              <w:ind w:left="160"/>
              <w:rPr>
                <w:i/>
                <w:sz w:val="14"/>
              </w:rPr>
            </w:pPr>
            <w:r>
              <w:rPr>
                <w:sz w:val="14"/>
              </w:rPr>
              <w:t xml:space="preserve">Гречанинов: </w:t>
            </w:r>
            <w:r>
              <w:rPr>
                <w:i/>
                <w:sz w:val="14"/>
              </w:rPr>
              <w:t>Оп.</w:t>
            </w:r>
            <w:r>
              <w:rPr>
                <w:i/>
                <w:spacing w:val="-2"/>
                <w:sz w:val="14"/>
              </w:rPr>
              <w:t xml:space="preserve"> </w:t>
            </w:r>
            <w:r>
              <w:rPr>
                <w:i/>
                <w:sz w:val="14"/>
              </w:rPr>
              <w:t>99</w:t>
            </w:r>
          </w:p>
          <w:p w:rsidR="003C547D" w:rsidRDefault="0078507E">
            <w:pPr>
              <w:pStyle w:val="TableParagraph"/>
              <w:numPr>
                <w:ilvl w:val="0"/>
                <w:numId w:val="505"/>
              </w:numPr>
              <w:tabs>
                <w:tab w:val="left" w:pos="161"/>
              </w:tabs>
              <w:spacing w:line="160" w:lineRule="exact"/>
              <w:ind w:left="160"/>
              <w:rPr>
                <w:i/>
                <w:sz w:val="14"/>
              </w:rPr>
            </w:pPr>
            <w:r>
              <w:rPr>
                <w:spacing w:val="-3"/>
                <w:sz w:val="14"/>
              </w:rPr>
              <w:t xml:space="preserve">Гедике: </w:t>
            </w:r>
            <w:r>
              <w:rPr>
                <w:i/>
                <w:sz w:val="14"/>
              </w:rPr>
              <w:t>Оп.</w:t>
            </w:r>
            <w:r>
              <w:rPr>
                <w:i/>
                <w:spacing w:val="4"/>
                <w:sz w:val="14"/>
              </w:rPr>
              <w:t xml:space="preserve"> </w:t>
            </w:r>
            <w:r>
              <w:rPr>
                <w:i/>
                <w:sz w:val="14"/>
              </w:rPr>
              <w:t>36</w:t>
            </w:r>
          </w:p>
          <w:p w:rsidR="003C547D" w:rsidRDefault="0078507E">
            <w:pPr>
              <w:pStyle w:val="TableParagraph"/>
              <w:numPr>
                <w:ilvl w:val="0"/>
                <w:numId w:val="505"/>
              </w:numPr>
              <w:tabs>
                <w:tab w:val="left" w:pos="161"/>
              </w:tabs>
              <w:spacing w:line="160" w:lineRule="exact"/>
              <w:ind w:left="160"/>
              <w:rPr>
                <w:i/>
                <w:sz w:val="14"/>
              </w:rPr>
            </w:pPr>
            <w:r>
              <w:rPr>
                <w:sz w:val="14"/>
              </w:rPr>
              <w:t xml:space="preserve">Гурлит: </w:t>
            </w:r>
            <w:r>
              <w:rPr>
                <w:i/>
                <w:sz w:val="14"/>
              </w:rPr>
              <w:t>Оп.</w:t>
            </w:r>
            <w:r>
              <w:rPr>
                <w:i/>
                <w:spacing w:val="-11"/>
                <w:sz w:val="14"/>
              </w:rPr>
              <w:t xml:space="preserve"> </w:t>
            </w:r>
            <w:r>
              <w:rPr>
                <w:i/>
                <w:sz w:val="14"/>
              </w:rPr>
              <w:t>82</w:t>
            </w:r>
          </w:p>
          <w:p w:rsidR="003C547D" w:rsidRDefault="0078507E">
            <w:pPr>
              <w:pStyle w:val="TableParagraph"/>
              <w:numPr>
                <w:ilvl w:val="0"/>
                <w:numId w:val="505"/>
              </w:numPr>
              <w:tabs>
                <w:tab w:val="left" w:pos="161"/>
              </w:tabs>
              <w:spacing w:line="160" w:lineRule="exact"/>
              <w:ind w:left="160"/>
              <w:rPr>
                <w:i/>
                <w:sz w:val="14"/>
              </w:rPr>
            </w:pPr>
            <w:r>
              <w:rPr>
                <w:spacing w:val="-3"/>
                <w:sz w:val="14"/>
              </w:rPr>
              <w:t xml:space="preserve">Раули: </w:t>
            </w:r>
            <w:r>
              <w:rPr>
                <w:i/>
                <w:sz w:val="14"/>
              </w:rPr>
              <w:t>Оп. 36 и</w:t>
            </w:r>
            <w:r>
              <w:rPr>
                <w:i/>
                <w:spacing w:val="2"/>
                <w:sz w:val="14"/>
              </w:rPr>
              <w:t xml:space="preserve"> </w:t>
            </w:r>
            <w:r>
              <w:rPr>
                <w:i/>
                <w:sz w:val="14"/>
              </w:rPr>
              <w:t>37</w:t>
            </w:r>
          </w:p>
          <w:p w:rsidR="003C547D" w:rsidRDefault="0078507E">
            <w:pPr>
              <w:pStyle w:val="TableParagraph"/>
              <w:numPr>
                <w:ilvl w:val="0"/>
                <w:numId w:val="505"/>
              </w:numPr>
              <w:tabs>
                <w:tab w:val="left" w:pos="161"/>
              </w:tabs>
              <w:ind w:right="118" w:firstLine="0"/>
              <w:rPr>
                <w:sz w:val="14"/>
              </w:rPr>
            </w:pPr>
            <w:r>
              <w:rPr>
                <w:sz w:val="14"/>
              </w:rPr>
              <w:t>Б.</w:t>
            </w:r>
            <w:r>
              <w:rPr>
                <w:spacing w:val="-6"/>
                <w:sz w:val="14"/>
              </w:rPr>
              <w:t xml:space="preserve"> </w:t>
            </w:r>
            <w:r>
              <w:rPr>
                <w:sz w:val="14"/>
              </w:rPr>
              <w:t>Барток:</w:t>
            </w:r>
            <w:r>
              <w:rPr>
                <w:spacing w:val="-4"/>
                <w:sz w:val="14"/>
              </w:rPr>
              <w:t xml:space="preserve"> </w:t>
            </w:r>
            <w:r>
              <w:rPr>
                <w:i/>
                <w:sz w:val="14"/>
              </w:rPr>
              <w:t>За</w:t>
            </w:r>
            <w:r>
              <w:rPr>
                <w:i/>
                <w:spacing w:val="-5"/>
                <w:sz w:val="14"/>
              </w:rPr>
              <w:t xml:space="preserve"> </w:t>
            </w:r>
            <w:r>
              <w:rPr>
                <w:i/>
                <w:sz w:val="14"/>
              </w:rPr>
              <w:t>децу</w:t>
            </w:r>
            <w:r>
              <w:rPr>
                <w:i/>
                <w:spacing w:val="-4"/>
                <w:sz w:val="14"/>
              </w:rPr>
              <w:t xml:space="preserve"> </w:t>
            </w:r>
            <w:r>
              <w:rPr>
                <w:i/>
                <w:sz w:val="14"/>
              </w:rPr>
              <w:t>–</w:t>
            </w:r>
            <w:r>
              <w:rPr>
                <w:i/>
                <w:spacing w:val="-5"/>
                <w:sz w:val="14"/>
              </w:rPr>
              <w:t xml:space="preserve"> </w:t>
            </w:r>
            <w:r>
              <w:rPr>
                <w:i/>
                <w:sz w:val="14"/>
              </w:rPr>
              <w:t>Клавирска</w:t>
            </w:r>
            <w:r>
              <w:rPr>
                <w:i/>
                <w:spacing w:val="-4"/>
                <w:sz w:val="14"/>
              </w:rPr>
              <w:t xml:space="preserve"> </w:t>
            </w:r>
            <w:r>
              <w:rPr>
                <w:i/>
                <w:sz w:val="14"/>
              </w:rPr>
              <w:t>музика</w:t>
            </w:r>
            <w:r>
              <w:rPr>
                <w:i/>
                <w:spacing w:val="-4"/>
                <w:sz w:val="14"/>
              </w:rPr>
              <w:t xml:space="preserve"> </w:t>
            </w:r>
            <w:r>
              <w:rPr>
                <w:i/>
                <w:sz w:val="14"/>
              </w:rPr>
              <w:t>за</w:t>
            </w:r>
            <w:r>
              <w:rPr>
                <w:i/>
                <w:spacing w:val="-6"/>
                <w:sz w:val="14"/>
              </w:rPr>
              <w:t xml:space="preserve"> </w:t>
            </w:r>
            <w:r>
              <w:rPr>
                <w:i/>
                <w:sz w:val="14"/>
              </w:rPr>
              <w:t>почетнике,</w:t>
            </w:r>
            <w:r>
              <w:rPr>
                <w:i/>
                <w:spacing w:val="-4"/>
                <w:sz w:val="14"/>
              </w:rPr>
              <w:t xml:space="preserve"> </w:t>
            </w:r>
            <w:r>
              <w:rPr>
                <w:i/>
                <w:sz w:val="14"/>
              </w:rPr>
              <w:t>Микроко- смос I</w:t>
            </w:r>
            <w:r>
              <w:rPr>
                <w:sz w:val="14"/>
              </w:rPr>
              <w:t>,</w:t>
            </w:r>
            <w:r>
              <w:rPr>
                <w:spacing w:val="-1"/>
                <w:sz w:val="14"/>
              </w:rPr>
              <w:t xml:space="preserve"> </w:t>
            </w:r>
            <w:r>
              <w:rPr>
                <w:sz w:val="14"/>
              </w:rPr>
              <w:t>избор</w:t>
            </w:r>
          </w:p>
          <w:p w:rsidR="003C547D" w:rsidRDefault="0078507E">
            <w:pPr>
              <w:pStyle w:val="TableParagraph"/>
              <w:numPr>
                <w:ilvl w:val="0"/>
                <w:numId w:val="505"/>
              </w:numPr>
              <w:tabs>
                <w:tab w:val="left" w:pos="161"/>
              </w:tabs>
              <w:spacing w:line="159" w:lineRule="exact"/>
              <w:ind w:left="160"/>
              <w:rPr>
                <w:i/>
                <w:sz w:val="14"/>
              </w:rPr>
            </w:pPr>
            <w:r>
              <w:rPr>
                <w:sz w:val="14"/>
              </w:rPr>
              <w:t xml:space="preserve">Мајкапар: </w:t>
            </w:r>
            <w:r>
              <w:rPr>
                <w:i/>
                <w:sz w:val="14"/>
              </w:rPr>
              <w:t>24 лаке композиције оп.</w:t>
            </w:r>
            <w:r>
              <w:rPr>
                <w:i/>
                <w:spacing w:val="-6"/>
                <w:sz w:val="14"/>
              </w:rPr>
              <w:t xml:space="preserve"> </w:t>
            </w:r>
            <w:r>
              <w:rPr>
                <w:i/>
                <w:sz w:val="14"/>
              </w:rPr>
              <w:t>16</w:t>
            </w:r>
          </w:p>
          <w:p w:rsidR="003C547D" w:rsidRDefault="0078507E">
            <w:pPr>
              <w:pStyle w:val="TableParagraph"/>
              <w:numPr>
                <w:ilvl w:val="0"/>
                <w:numId w:val="505"/>
              </w:numPr>
              <w:tabs>
                <w:tab w:val="left" w:pos="161"/>
              </w:tabs>
              <w:spacing w:line="160" w:lineRule="exact"/>
              <w:ind w:left="160"/>
              <w:rPr>
                <w:i/>
                <w:sz w:val="14"/>
              </w:rPr>
            </w:pPr>
            <w:r>
              <w:rPr>
                <w:sz w:val="14"/>
              </w:rPr>
              <w:t xml:space="preserve">Кабалевски: </w:t>
            </w:r>
            <w:r>
              <w:rPr>
                <w:i/>
                <w:sz w:val="14"/>
              </w:rPr>
              <w:t>Оп.</w:t>
            </w:r>
            <w:r>
              <w:rPr>
                <w:i/>
                <w:spacing w:val="-2"/>
                <w:sz w:val="14"/>
              </w:rPr>
              <w:t xml:space="preserve"> </w:t>
            </w:r>
            <w:r>
              <w:rPr>
                <w:i/>
                <w:sz w:val="14"/>
              </w:rPr>
              <w:t>30</w:t>
            </w:r>
          </w:p>
          <w:p w:rsidR="003C547D" w:rsidRDefault="0078507E">
            <w:pPr>
              <w:pStyle w:val="TableParagraph"/>
              <w:numPr>
                <w:ilvl w:val="0"/>
                <w:numId w:val="505"/>
              </w:numPr>
              <w:tabs>
                <w:tab w:val="left" w:pos="161"/>
              </w:tabs>
              <w:spacing w:line="160" w:lineRule="exact"/>
              <w:ind w:left="160"/>
              <w:rPr>
                <w:i/>
                <w:sz w:val="14"/>
              </w:rPr>
            </w:pPr>
            <w:r>
              <w:rPr>
                <w:sz w:val="14"/>
              </w:rPr>
              <w:t xml:space="preserve">Скот: </w:t>
            </w:r>
            <w:r>
              <w:rPr>
                <w:i/>
                <w:sz w:val="14"/>
              </w:rPr>
              <w:t>Кутија</w:t>
            </w:r>
            <w:r>
              <w:rPr>
                <w:i/>
                <w:spacing w:val="-1"/>
                <w:sz w:val="14"/>
              </w:rPr>
              <w:t xml:space="preserve"> </w:t>
            </w:r>
            <w:r>
              <w:rPr>
                <w:i/>
                <w:sz w:val="14"/>
              </w:rPr>
              <w:t>играчака</w:t>
            </w:r>
          </w:p>
          <w:p w:rsidR="003C547D" w:rsidRDefault="0078507E">
            <w:pPr>
              <w:pStyle w:val="TableParagraph"/>
              <w:numPr>
                <w:ilvl w:val="0"/>
                <w:numId w:val="505"/>
              </w:numPr>
              <w:tabs>
                <w:tab w:val="left" w:pos="161"/>
              </w:tabs>
              <w:spacing w:line="161" w:lineRule="exact"/>
              <w:ind w:left="160"/>
              <w:rPr>
                <w:sz w:val="14"/>
              </w:rPr>
            </w:pPr>
            <w:r>
              <w:rPr>
                <w:sz w:val="14"/>
              </w:rPr>
              <w:t>И друге композиције одговарајуће</w:t>
            </w:r>
            <w:r>
              <w:rPr>
                <w:spacing w:val="-4"/>
                <w:sz w:val="14"/>
              </w:rPr>
              <w:t xml:space="preserve"> </w:t>
            </w:r>
            <w:r>
              <w:rPr>
                <w:sz w:val="14"/>
              </w:rPr>
              <w:t>тежине</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Композиције за свирање четвороручно</w:t>
            </w:r>
          </w:p>
          <w:p w:rsidR="003C547D" w:rsidRDefault="0078507E">
            <w:pPr>
              <w:pStyle w:val="TableParagraph"/>
              <w:numPr>
                <w:ilvl w:val="0"/>
                <w:numId w:val="505"/>
              </w:numPr>
              <w:tabs>
                <w:tab w:val="left" w:pos="161"/>
              </w:tabs>
              <w:spacing w:line="160" w:lineRule="exact"/>
              <w:ind w:left="160"/>
              <w:rPr>
                <w:sz w:val="14"/>
              </w:rPr>
            </w:pPr>
            <w:r>
              <w:rPr>
                <w:sz w:val="14"/>
              </w:rPr>
              <w:t>Избор из Почетне школе Јеле</w:t>
            </w:r>
            <w:r>
              <w:rPr>
                <w:spacing w:val="-6"/>
                <w:sz w:val="14"/>
              </w:rPr>
              <w:t xml:space="preserve"> </w:t>
            </w:r>
            <w:r>
              <w:rPr>
                <w:sz w:val="14"/>
              </w:rPr>
              <w:t>Кршић.</w:t>
            </w:r>
          </w:p>
          <w:p w:rsidR="003C547D" w:rsidRDefault="0078507E">
            <w:pPr>
              <w:pStyle w:val="TableParagraph"/>
              <w:numPr>
                <w:ilvl w:val="0"/>
                <w:numId w:val="505"/>
              </w:numPr>
              <w:tabs>
                <w:tab w:val="left" w:pos="161"/>
              </w:tabs>
              <w:spacing w:line="160" w:lineRule="exact"/>
              <w:ind w:left="160"/>
              <w:rPr>
                <w:sz w:val="14"/>
              </w:rPr>
            </w:pPr>
            <w:r>
              <w:rPr>
                <w:sz w:val="14"/>
              </w:rPr>
              <w:t>Избор из школа Николајева и</w:t>
            </w:r>
            <w:r>
              <w:rPr>
                <w:spacing w:val="-8"/>
                <w:sz w:val="14"/>
              </w:rPr>
              <w:t xml:space="preserve"> </w:t>
            </w:r>
            <w:r>
              <w:rPr>
                <w:sz w:val="14"/>
              </w:rPr>
              <w:t>Соколова.</w:t>
            </w:r>
          </w:p>
          <w:p w:rsidR="003C547D" w:rsidRDefault="0078507E">
            <w:pPr>
              <w:pStyle w:val="TableParagraph"/>
              <w:numPr>
                <w:ilvl w:val="0"/>
                <w:numId w:val="505"/>
              </w:numPr>
              <w:tabs>
                <w:tab w:val="left" w:pos="161"/>
              </w:tabs>
              <w:spacing w:line="160" w:lineRule="exact"/>
              <w:ind w:left="160"/>
              <w:rPr>
                <w:i/>
                <w:sz w:val="14"/>
              </w:rPr>
            </w:pPr>
            <w:r>
              <w:rPr>
                <w:sz w:val="14"/>
              </w:rPr>
              <w:t xml:space="preserve">Дијабели: </w:t>
            </w:r>
            <w:r>
              <w:rPr>
                <w:i/>
                <w:sz w:val="14"/>
              </w:rPr>
              <w:t>Мелодијске вежбе оп.</w:t>
            </w:r>
            <w:r>
              <w:rPr>
                <w:i/>
                <w:spacing w:val="-2"/>
                <w:sz w:val="14"/>
              </w:rPr>
              <w:t xml:space="preserve"> </w:t>
            </w:r>
            <w:r>
              <w:rPr>
                <w:i/>
                <w:sz w:val="14"/>
              </w:rPr>
              <w:t>149</w:t>
            </w:r>
          </w:p>
          <w:p w:rsidR="003C547D" w:rsidRDefault="0078507E">
            <w:pPr>
              <w:pStyle w:val="TableParagraph"/>
              <w:numPr>
                <w:ilvl w:val="0"/>
                <w:numId w:val="505"/>
              </w:numPr>
              <w:tabs>
                <w:tab w:val="left" w:pos="161"/>
              </w:tabs>
              <w:spacing w:line="160" w:lineRule="exact"/>
              <w:ind w:left="160"/>
              <w:rPr>
                <w:i/>
                <w:sz w:val="14"/>
              </w:rPr>
            </w:pPr>
            <w:r>
              <w:rPr>
                <w:sz w:val="14"/>
              </w:rPr>
              <w:t xml:space="preserve">Дијабели: </w:t>
            </w:r>
            <w:r>
              <w:rPr>
                <w:i/>
                <w:sz w:val="14"/>
              </w:rPr>
              <w:t>Сонатине оп.</w:t>
            </w:r>
            <w:r>
              <w:rPr>
                <w:i/>
                <w:spacing w:val="-1"/>
                <w:sz w:val="14"/>
              </w:rPr>
              <w:t xml:space="preserve"> </w:t>
            </w:r>
            <w:r>
              <w:rPr>
                <w:i/>
                <w:sz w:val="14"/>
              </w:rPr>
              <w:t>24</w:t>
            </w:r>
          </w:p>
          <w:p w:rsidR="003C547D" w:rsidRDefault="0078507E">
            <w:pPr>
              <w:pStyle w:val="TableParagraph"/>
              <w:numPr>
                <w:ilvl w:val="0"/>
                <w:numId w:val="505"/>
              </w:numPr>
              <w:tabs>
                <w:tab w:val="left" w:pos="161"/>
              </w:tabs>
              <w:spacing w:line="160" w:lineRule="exact"/>
              <w:ind w:left="160"/>
              <w:rPr>
                <w:i/>
                <w:sz w:val="14"/>
              </w:rPr>
            </w:pPr>
            <w:r>
              <w:rPr>
                <w:sz w:val="14"/>
              </w:rPr>
              <w:t xml:space="preserve">Дијабели: </w:t>
            </w:r>
            <w:r>
              <w:rPr>
                <w:i/>
                <w:sz w:val="14"/>
              </w:rPr>
              <w:t>Оп.</w:t>
            </w:r>
            <w:r>
              <w:rPr>
                <w:i/>
                <w:spacing w:val="-2"/>
                <w:sz w:val="14"/>
              </w:rPr>
              <w:t xml:space="preserve"> </w:t>
            </w:r>
            <w:r>
              <w:rPr>
                <w:i/>
                <w:sz w:val="14"/>
              </w:rPr>
              <w:t>163</w:t>
            </w:r>
          </w:p>
          <w:p w:rsidR="003C547D" w:rsidRDefault="0078507E">
            <w:pPr>
              <w:pStyle w:val="TableParagraph"/>
              <w:numPr>
                <w:ilvl w:val="0"/>
                <w:numId w:val="505"/>
              </w:numPr>
              <w:tabs>
                <w:tab w:val="left" w:pos="161"/>
              </w:tabs>
              <w:spacing w:line="160" w:lineRule="exact"/>
              <w:ind w:left="160"/>
              <w:rPr>
                <w:sz w:val="14"/>
              </w:rPr>
            </w:pPr>
            <w:r>
              <w:rPr>
                <w:sz w:val="14"/>
              </w:rPr>
              <w:t>И друге композиције одговарајуће</w:t>
            </w:r>
            <w:r>
              <w:rPr>
                <w:spacing w:val="-4"/>
                <w:sz w:val="14"/>
              </w:rPr>
              <w:t xml:space="preserve"> </w:t>
            </w:r>
            <w:r>
              <w:rPr>
                <w:sz w:val="14"/>
              </w:rPr>
              <w:t>тежине</w:t>
            </w:r>
          </w:p>
        </w:tc>
      </w:tr>
    </w:tbl>
    <w:p w:rsidR="003C547D" w:rsidRDefault="003C547D">
      <w:pPr>
        <w:spacing w:line="160"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84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 програма</w:t>
            </w:r>
          </w:p>
          <w:p w:rsidR="003C547D" w:rsidRDefault="0078507E">
            <w:pPr>
              <w:pStyle w:val="TableParagraph"/>
              <w:numPr>
                <w:ilvl w:val="0"/>
                <w:numId w:val="504"/>
              </w:numPr>
              <w:tabs>
                <w:tab w:val="left" w:pos="162"/>
              </w:tabs>
              <w:spacing w:line="160" w:lineRule="exact"/>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504"/>
              </w:numPr>
              <w:tabs>
                <w:tab w:val="left" w:pos="162"/>
              </w:tabs>
              <w:spacing w:line="160" w:lineRule="exact"/>
              <w:rPr>
                <w:sz w:val="14"/>
              </w:rPr>
            </w:pPr>
            <w:r>
              <w:rPr>
                <w:sz w:val="14"/>
              </w:rPr>
              <w:t xml:space="preserve">десет композиција по слободном избору </w:t>
            </w:r>
            <w:r>
              <w:rPr>
                <w:spacing w:val="-3"/>
                <w:sz w:val="14"/>
              </w:rPr>
              <w:t xml:space="preserve">од </w:t>
            </w:r>
            <w:r>
              <w:rPr>
                <w:sz w:val="14"/>
              </w:rPr>
              <w:t>чега обавезно 5 виртуозног карактера (етиде или композиције виртуозних</w:t>
            </w:r>
            <w:r>
              <w:rPr>
                <w:spacing w:val="-10"/>
                <w:sz w:val="14"/>
              </w:rPr>
              <w:t xml:space="preserve"> </w:t>
            </w:r>
            <w:r>
              <w:rPr>
                <w:sz w:val="14"/>
              </w:rPr>
              <w:t>захтева);</w:t>
            </w:r>
          </w:p>
          <w:p w:rsidR="003C547D" w:rsidRDefault="0078507E">
            <w:pPr>
              <w:pStyle w:val="TableParagraph"/>
              <w:numPr>
                <w:ilvl w:val="0"/>
                <w:numId w:val="504"/>
              </w:numPr>
              <w:tabs>
                <w:tab w:val="left" w:pos="162"/>
              </w:tabs>
              <w:spacing w:line="160" w:lineRule="exact"/>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504"/>
              </w:numPr>
              <w:tabs>
                <w:tab w:val="left" w:pos="162"/>
              </w:tabs>
              <w:spacing w:line="161" w:lineRule="exact"/>
              <w:rPr>
                <w:sz w:val="14"/>
              </w:rPr>
            </w:pPr>
            <w:r>
              <w:rPr>
                <w:sz w:val="14"/>
              </w:rPr>
              <w:t>Два става из различитих сонатина (сонате) или један став сонатине (сонате) и</w:t>
            </w:r>
            <w:r>
              <w:rPr>
                <w:spacing w:val="-5"/>
                <w:sz w:val="14"/>
              </w:rPr>
              <w:t xml:space="preserve"> </w:t>
            </w:r>
            <w:r>
              <w:rPr>
                <w:sz w:val="14"/>
              </w:rPr>
              <w:t>варијације.</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w:t>
            </w:r>
            <w:r>
              <w:rPr>
                <w:sz w:val="14"/>
              </w:rPr>
              <w:t>авезна два јавна наступа током школске године</w:t>
            </w:r>
          </w:p>
        </w:tc>
      </w:tr>
      <w:tr w:rsidR="003C547D">
        <w:trPr>
          <w:trHeight w:val="840"/>
        </w:trPr>
        <w:tc>
          <w:tcPr>
            <w:tcW w:w="10545" w:type="dxa"/>
          </w:tcPr>
          <w:p w:rsidR="003C547D" w:rsidRDefault="0078507E">
            <w:pPr>
              <w:pStyle w:val="TableParagraph"/>
              <w:spacing w:before="18" w:line="161" w:lineRule="exact"/>
              <w:ind w:left="56"/>
              <w:rPr>
                <w:sz w:val="14"/>
              </w:rPr>
            </w:pPr>
            <w:r>
              <w:rPr>
                <w:sz w:val="14"/>
              </w:rPr>
              <w:t>Смотра (на крају првог полугодишта):</w:t>
            </w:r>
          </w:p>
          <w:p w:rsidR="003C547D" w:rsidRDefault="0078507E">
            <w:pPr>
              <w:pStyle w:val="TableParagraph"/>
              <w:ind w:left="56" w:right="5943"/>
              <w:rPr>
                <w:sz w:val="14"/>
              </w:rPr>
            </w:pPr>
            <w:r>
              <w:rPr>
                <w:sz w:val="14"/>
              </w:rPr>
              <w:t>1. једна лествица по избору из програма предвиђеног за овај разред Програм смотре на крају школске године:</w:t>
            </w:r>
          </w:p>
          <w:p w:rsidR="003C547D" w:rsidRDefault="0078507E">
            <w:pPr>
              <w:pStyle w:val="TableParagraph"/>
              <w:numPr>
                <w:ilvl w:val="0"/>
                <w:numId w:val="503"/>
              </w:numPr>
              <w:tabs>
                <w:tab w:val="left" w:pos="197"/>
              </w:tabs>
              <w:spacing w:line="159" w:lineRule="exact"/>
              <w:rPr>
                <w:sz w:val="14"/>
              </w:rPr>
            </w:pPr>
            <w:r>
              <w:rPr>
                <w:sz w:val="14"/>
              </w:rPr>
              <w:t>Једна етида или композиција виртуозних извођачких</w:t>
            </w:r>
            <w:r>
              <w:rPr>
                <w:spacing w:val="-3"/>
                <w:sz w:val="14"/>
              </w:rPr>
              <w:t xml:space="preserve"> </w:t>
            </w:r>
            <w:r>
              <w:rPr>
                <w:sz w:val="14"/>
              </w:rPr>
              <w:t>захтева;</w:t>
            </w:r>
          </w:p>
          <w:p w:rsidR="003C547D" w:rsidRDefault="0078507E">
            <w:pPr>
              <w:pStyle w:val="TableParagraph"/>
              <w:numPr>
                <w:ilvl w:val="0"/>
                <w:numId w:val="503"/>
              </w:numPr>
              <w:tabs>
                <w:tab w:val="left" w:pos="197"/>
              </w:tabs>
              <w:spacing w:line="161" w:lineRule="exact"/>
              <w:rPr>
                <w:sz w:val="14"/>
              </w:rPr>
            </w:pPr>
            <w:r>
              <w:rPr>
                <w:sz w:val="14"/>
              </w:rPr>
              <w:t>Две композиције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слушање, динамика, карактер, педал</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КЛАВИР</w:t>
      </w:r>
    </w:p>
    <w:p w:rsidR="003C547D" w:rsidRDefault="0078507E">
      <w:pPr>
        <w:tabs>
          <w:tab w:val="left" w:pos="1687"/>
        </w:tabs>
        <w:spacing w:before="49"/>
        <w:ind w:left="1687" w:right="248" w:hanging="1531"/>
        <w:rPr>
          <w:sz w:val="14"/>
        </w:rPr>
      </w:pPr>
      <w:r>
        <w:rPr>
          <w:sz w:val="14"/>
        </w:rPr>
        <w:t>Циљ</w:t>
      </w:r>
      <w:r>
        <w:rPr>
          <w:sz w:val="14"/>
        </w:rPr>
        <w:tab/>
      </w:r>
      <w:r>
        <w:rPr>
          <w:b/>
          <w:sz w:val="14"/>
        </w:rPr>
        <w:t xml:space="preserve">Циљ </w:t>
      </w:r>
      <w:r>
        <w:rPr>
          <w:sz w:val="14"/>
        </w:rPr>
        <w:t xml:space="preserve">учења предмета 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w:t>
      </w:r>
      <w:r>
        <w:rPr>
          <w:sz w:val="14"/>
        </w:rPr>
        <w:t>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9160"/>
        </w:trPr>
        <w:tc>
          <w:tcPr>
            <w:tcW w:w="3969" w:type="dxa"/>
          </w:tcPr>
          <w:p w:rsidR="003C547D" w:rsidRDefault="0078507E">
            <w:pPr>
              <w:pStyle w:val="TableParagraph"/>
              <w:numPr>
                <w:ilvl w:val="0"/>
                <w:numId w:val="502"/>
              </w:numPr>
              <w:tabs>
                <w:tab w:val="left" w:pos="162"/>
              </w:tabs>
              <w:spacing w:before="18"/>
              <w:ind w:right="130" w:firstLine="0"/>
              <w:rPr>
                <w:sz w:val="14"/>
              </w:rPr>
            </w:pPr>
            <w:r>
              <w:rPr>
                <w:sz w:val="14"/>
              </w:rPr>
              <w:t>свира с листа лакше вежбе са обе руке или одвојено уз</w:t>
            </w:r>
            <w:r>
              <w:rPr>
                <w:spacing w:val="-23"/>
                <w:sz w:val="14"/>
              </w:rPr>
              <w:t xml:space="preserve"> </w:t>
            </w:r>
            <w:r>
              <w:rPr>
                <w:sz w:val="14"/>
              </w:rPr>
              <w:t>помоћ наставника;</w:t>
            </w:r>
          </w:p>
          <w:p w:rsidR="003C547D" w:rsidRDefault="0078507E">
            <w:pPr>
              <w:pStyle w:val="TableParagraph"/>
              <w:numPr>
                <w:ilvl w:val="0"/>
                <w:numId w:val="502"/>
              </w:numPr>
              <w:tabs>
                <w:tab w:val="left" w:pos="162"/>
              </w:tabs>
              <w:spacing w:line="159" w:lineRule="exact"/>
              <w:ind w:left="161"/>
              <w:rPr>
                <w:sz w:val="14"/>
              </w:rPr>
            </w:pPr>
            <w:r>
              <w:rPr>
                <w:sz w:val="14"/>
              </w:rPr>
              <w:t>јасно разликује и доследно изводи различите врсте</w:t>
            </w:r>
            <w:r>
              <w:rPr>
                <w:spacing w:val="-12"/>
                <w:sz w:val="14"/>
              </w:rPr>
              <w:t xml:space="preserve"> </w:t>
            </w:r>
            <w:r>
              <w:rPr>
                <w:sz w:val="14"/>
              </w:rPr>
              <w:t>удара;</w:t>
            </w:r>
          </w:p>
          <w:p w:rsidR="003C547D" w:rsidRDefault="0078507E">
            <w:pPr>
              <w:pStyle w:val="TableParagraph"/>
              <w:numPr>
                <w:ilvl w:val="0"/>
                <w:numId w:val="502"/>
              </w:numPr>
              <w:tabs>
                <w:tab w:val="left" w:pos="162"/>
              </w:tabs>
              <w:spacing w:line="160" w:lineRule="exact"/>
              <w:ind w:left="161"/>
              <w:rPr>
                <w:sz w:val="14"/>
              </w:rPr>
            </w:pPr>
            <w:r>
              <w:rPr>
                <w:sz w:val="14"/>
              </w:rPr>
              <w:t>транспонује хроматски лакше мотиве или</w:t>
            </w:r>
            <w:r>
              <w:rPr>
                <w:spacing w:val="-5"/>
                <w:sz w:val="14"/>
              </w:rPr>
              <w:t xml:space="preserve"> </w:t>
            </w:r>
            <w:r>
              <w:rPr>
                <w:sz w:val="14"/>
              </w:rPr>
              <w:t>реченице;</w:t>
            </w:r>
          </w:p>
          <w:p w:rsidR="003C547D" w:rsidRDefault="0078507E">
            <w:pPr>
              <w:pStyle w:val="TableParagraph"/>
              <w:numPr>
                <w:ilvl w:val="0"/>
                <w:numId w:val="502"/>
              </w:numPr>
              <w:tabs>
                <w:tab w:val="left" w:pos="162"/>
              </w:tabs>
              <w:spacing w:line="160" w:lineRule="exact"/>
              <w:ind w:left="161"/>
              <w:rPr>
                <w:sz w:val="14"/>
              </w:rPr>
            </w:pPr>
            <w:r>
              <w:rPr>
                <w:sz w:val="14"/>
              </w:rPr>
              <w:t>примени више динамичких нијанси у</w:t>
            </w:r>
            <w:r>
              <w:rPr>
                <w:spacing w:val="-6"/>
                <w:sz w:val="14"/>
              </w:rPr>
              <w:t xml:space="preserve"> </w:t>
            </w:r>
            <w:r>
              <w:rPr>
                <w:sz w:val="14"/>
              </w:rPr>
              <w:t>свирању;</w:t>
            </w:r>
          </w:p>
          <w:p w:rsidR="003C547D" w:rsidRDefault="0078507E">
            <w:pPr>
              <w:pStyle w:val="TableParagraph"/>
              <w:numPr>
                <w:ilvl w:val="0"/>
                <w:numId w:val="502"/>
              </w:numPr>
              <w:tabs>
                <w:tab w:val="left" w:pos="162"/>
              </w:tabs>
              <w:spacing w:line="160" w:lineRule="exact"/>
              <w:ind w:left="161"/>
              <w:rPr>
                <w:sz w:val="14"/>
              </w:rPr>
            </w:pPr>
            <w:r>
              <w:rPr>
                <w:sz w:val="14"/>
              </w:rPr>
              <w:t>негује културу</w:t>
            </w:r>
            <w:r>
              <w:rPr>
                <w:spacing w:val="-2"/>
                <w:sz w:val="14"/>
              </w:rPr>
              <w:t xml:space="preserve"> </w:t>
            </w:r>
            <w:r>
              <w:rPr>
                <w:sz w:val="14"/>
              </w:rPr>
              <w:t>тона;</w:t>
            </w:r>
          </w:p>
          <w:p w:rsidR="003C547D" w:rsidRDefault="0078507E">
            <w:pPr>
              <w:pStyle w:val="TableParagraph"/>
              <w:numPr>
                <w:ilvl w:val="0"/>
                <w:numId w:val="502"/>
              </w:numPr>
              <w:tabs>
                <w:tab w:val="left" w:pos="162"/>
              </w:tabs>
              <w:ind w:right="357" w:firstLine="0"/>
              <w:rPr>
                <w:sz w:val="14"/>
              </w:rPr>
            </w:pPr>
            <w:r>
              <w:rPr>
                <w:sz w:val="14"/>
              </w:rPr>
              <w:t>објасни својим речима значења термина музичке форме</w:t>
            </w:r>
            <w:r>
              <w:rPr>
                <w:spacing w:val="-20"/>
                <w:sz w:val="14"/>
              </w:rPr>
              <w:t xml:space="preserve"> </w:t>
            </w:r>
            <w:r>
              <w:rPr>
                <w:spacing w:val="-14"/>
                <w:sz w:val="14"/>
              </w:rPr>
              <w:t xml:space="preserve">и </w:t>
            </w:r>
            <w:r>
              <w:rPr>
                <w:sz w:val="14"/>
              </w:rPr>
              <w:t>конструкције</w:t>
            </w:r>
            <w:r>
              <w:rPr>
                <w:spacing w:val="-1"/>
                <w:sz w:val="14"/>
              </w:rPr>
              <w:t xml:space="preserve"> </w:t>
            </w:r>
            <w:r>
              <w:rPr>
                <w:sz w:val="14"/>
              </w:rPr>
              <w:t>дела;</w:t>
            </w:r>
          </w:p>
          <w:p w:rsidR="003C547D" w:rsidRDefault="0078507E">
            <w:pPr>
              <w:pStyle w:val="TableParagraph"/>
              <w:numPr>
                <w:ilvl w:val="0"/>
                <w:numId w:val="502"/>
              </w:numPr>
              <w:tabs>
                <w:tab w:val="left" w:pos="162"/>
              </w:tabs>
              <w:spacing w:line="159" w:lineRule="exact"/>
              <w:ind w:left="161"/>
              <w:rPr>
                <w:sz w:val="14"/>
              </w:rPr>
            </w:pPr>
            <w:r>
              <w:rPr>
                <w:sz w:val="14"/>
              </w:rPr>
              <w:t>свира двохвате са јасним диференцирањем мелодијске</w:t>
            </w:r>
            <w:r>
              <w:rPr>
                <w:spacing w:val="-15"/>
                <w:sz w:val="14"/>
              </w:rPr>
              <w:t xml:space="preserve"> </w:t>
            </w:r>
            <w:r>
              <w:rPr>
                <w:sz w:val="14"/>
              </w:rPr>
              <w:t>линије;</w:t>
            </w:r>
          </w:p>
          <w:p w:rsidR="003C547D" w:rsidRDefault="0078507E">
            <w:pPr>
              <w:pStyle w:val="TableParagraph"/>
              <w:numPr>
                <w:ilvl w:val="0"/>
                <w:numId w:val="502"/>
              </w:numPr>
              <w:tabs>
                <w:tab w:val="left" w:pos="162"/>
              </w:tabs>
              <w:spacing w:line="160" w:lineRule="exact"/>
              <w:ind w:left="161"/>
              <w:rPr>
                <w:sz w:val="14"/>
              </w:rPr>
            </w:pPr>
            <w:r>
              <w:rPr>
                <w:sz w:val="14"/>
              </w:rPr>
              <w:t>свесно кори</w:t>
            </w:r>
            <w:r>
              <w:rPr>
                <w:sz w:val="14"/>
              </w:rPr>
              <w:t>сти директан и синкопирани</w:t>
            </w:r>
            <w:r>
              <w:rPr>
                <w:spacing w:val="-4"/>
                <w:sz w:val="14"/>
              </w:rPr>
              <w:t xml:space="preserve"> </w:t>
            </w:r>
            <w:r>
              <w:rPr>
                <w:sz w:val="14"/>
              </w:rPr>
              <w:t>педал;</w:t>
            </w:r>
          </w:p>
          <w:p w:rsidR="003C547D" w:rsidRDefault="0078507E">
            <w:pPr>
              <w:pStyle w:val="TableParagraph"/>
              <w:numPr>
                <w:ilvl w:val="0"/>
                <w:numId w:val="502"/>
              </w:numPr>
              <w:tabs>
                <w:tab w:val="left" w:pos="162"/>
              </w:tabs>
              <w:spacing w:line="160" w:lineRule="exact"/>
              <w:ind w:left="161"/>
              <w:rPr>
                <w:sz w:val="14"/>
              </w:rPr>
            </w:pPr>
            <w:r>
              <w:rPr>
                <w:sz w:val="14"/>
              </w:rPr>
              <w:t>јасно разликује врсте украса и може да одсвира краћи</w:t>
            </w:r>
            <w:r>
              <w:rPr>
                <w:spacing w:val="-14"/>
                <w:sz w:val="14"/>
              </w:rPr>
              <w:t xml:space="preserve"> </w:t>
            </w:r>
            <w:r>
              <w:rPr>
                <w:sz w:val="14"/>
              </w:rPr>
              <w:t>трилер;</w:t>
            </w:r>
          </w:p>
          <w:p w:rsidR="003C547D" w:rsidRDefault="0078507E">
            <w:pPr>
              <w:pStyle w:val="TableParagraph"/>
              <w:numPr>
                <w:ilvl w:val="0"/>
                <w:numId w:val="502"/>
              </w:numPr>
              <w:tabs>
                <w:tab w:val="left" w:pos="162"/>
              </w:tabs>
              <w:spacing w:line="160" w:lineRule="exact"/>
              <w:ind w:left="161"/>
              <w:rPr>
                <w:sz w:val="14"/>
              </w:rPr>
            </w:pPr>
            <w:r>
              <w:rPr>
                <w:sz w:val="14"/>
              </w:rPr>
              <w:t>препознаје музичке елементе у свирању других</w:t>
            </w:r>
            <w:r>
              <w:rPr>
                <w:spacing w:val="-8"/>
                <w:sz w:val="14"/>
              </w:rPr>
              <w:t xml:space="preserve"> </w:t>
            </w:r>
            <w:r>
              <w:rPr>
                <w:sz w:val="14"/>
              </w:rPr>
              <w:t>клавириста;</w:t>
            </w:r>
          </w:p>
          <w:p w:rsidR="003C547D" w:rsidRDefault="0078507E">
            <w:pPr>
              <w:pStyle w:val="TableParagraph"/>
              <w:numPr>
                <w:ilvl w:val="0"/>
                <w:numId w:val="502"/>
              </w:numPr>
              <w:tabs>
                <w:tab w:val="left" w:pos="162"/>
              </w:tabs>
              <w:spacing w:line="161" w:lineRule="exact"/>
              <w:ind w:left="161"/>
              <w:rPr>
                <w:sz w:val="14"/>
              </w:rPr>
            </w:pPr>
            <w:r>
              <w:rPr>
                <w:sz w:val="14"/>
              </w:rPr>
              <w:t>свира у дуу са наставником или са другим</w:t>
            </w:r>
            <w:r>
              <w:rPr>
                <w:spacing w:val="-9"/>
                <w:sz w:val="14"/>
              </w:rPr>
              <w:t xml:space="preserve"> </w:t>
            </w:r>
            <w:r>
              <w:rPr>
                <w:sz w:val="14"/>
              </w:rPr>
              <w:t>учеником.</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с листа.</w:t>
            </w:r>
          </w:p>
          <w:p w:rsidR="003C547D" w:rsidRDefault="0078507E">
            <w:pPr>
              <w:pStyle w:val="TableParagraph"/>
              <w:rPr>
                <w:sz w:val="14"/>
              </w:rPr>
            </w:pPr>
            <w:r>
              <w:rPr>
                <w:sz w:val="14"/>
              </w:rPr>
              <w:t>Унапређивање основних врста удара – легато, стакато из подлак- тице, из прста,</w:t>
            </w:r>
          </w:p>
          <w:p w:rsidR="003C547D" w:rsidRDefault="0078507E">
            <w:pPr>
              <w:pStyle w:val="TableParagraph"/>
              <w:ind w:right="228"/>
              <w:rPr>
                <w:sz w:val="14"/>
              </w:rPr>
            </w:pPr>
            <w:r>
              <w:rPr>
                <w:sz w:val="14"/>
              </w:rPr>
              <w:t>нон легато, портато, репетиција. Даљи рад на техници зглоба кроз свирање интервала до квинте.</w:t>
            </w:r>
          </w:p>
          <w:p w:rsidR="003C547D" w:rsidRDefault="0078507E">
            <w:pPr>
              <w:pStyle w:val="TableParagraph"/>
              <w:rPr>
                <w:sz w:val="14"/>
              </w:rPr>
            </w:pPr>
            <w:r>
              <w:rPr>
                <w:sz w:val="14"/>
              </w:rPr>
              <w:t>Техничке вежбе са ритмичким варијантама и хроматским транс- позицијама.</w:t>
            </w:r>
          </w:p>
          <w:p w:rsidR="003C547D" w:rsidRDefault="0078507E">
            <w:pPr>
              <w:pStyle w:val="TableParagraph"/>
              <w:rPr>
                <w:sz w:val="14"/>
              </w:rPr>
            </w:pPr>
            <w:r>
              <w:rPr>
                <w:sz w:val="14"/>
              </w:rPr>
              <w:t>Шире нијансирање у динамици, истицање мелодије и диферен- цирање десне и леве руке.</w:t>
            </w:r>
          </w:p>
          <w:p w:rsidR="003C547D" w:rsidRDefault="0078507E">
            <w:pPr>
              <w:pStyle w:val="TableParagraph"/>
              <w:rPr>
                <w:sz w:val="14"/>
              </w:rPr>
            </w:pPr>
            <w:r>
              <w:rPr>
                <w:sz w:val="14"/>
              </w:rPr>
              <w:t>Детаљнија анализа облика уз тумачење значења и конструкције дела која се обрађују – сонатина, менует</w:t>
            </w:r>
            <w:r>
              <w:rPr>
                <w:sz w:val="14"/>
              </w:rPr>
              <w:t>, гавота, марш ...</w:t>
            </w:r>
          </w:p>
          <w:p w:rsidR="003C547D" w:rsidRDefault="0078507E">
            <w:pPr>
              <w:pStyle w:val="TableParagraph"/>
              <w:rPr>
                <w:sz w:val="14"/>
              </w:rPr>
            </w:pPr>
            <w:r>
              <w:rPr>
                <w:sz w:val="14"/>
              </w:rPr>
              <w:t>Шире упознавање са елементима полифоније – држани тонови, свирање двохвата, истицање гласова, динамизирање деоница. Употреба истовременог и синкопираног педала.</w:t>
            </w:r>
          </w:p>
          <w:p w:rsidR="003C547D" w:rsidRDefault="0078507E">
            <w:pPr>
              <w:pStyle w:val="TableParagraph"/>
              <w:spacing w:line="237" w:lineRule="auto"/>
              <w:ind w:right="228"/>
              <w:rPr>
                <w:sz w:val="14"/>
              </w:rPr>
            </w:pPr>
            <w:r>
              <w:rPr>
                <w:sz w:val="14"/>
              </w:rPr>
              <w:t>Упознавање са украсима и припремне вежбе: дуги и кратки предудар, пралтрилер</w:t>
            </w:r>
            <w:r>
              <w:rPr>
                <w:sz w:val="14"/>
              </w:rPr>
              <w:t xml:space="preserve"> и краћи трилер.</w:t>
            </w:r>
          </w:p>
          <w:p w:rsidR="003C547D" w:rsidRDefault="0078507E">
            <w:pPr>
              <w:pStyle w:val="TableParagraph"/>
              <w:rPr>
                <w:sz w:val="14"/>
              </w:rPr>
            </w:pPr>
            <w:r>
              <w:rPr>
                <w:sz w:val="14"/>
              </w:rPr>
              <w:t>Свирање у дуу.</w:t>
            </w:r>
          </w:p>
          <w:p w:rsidR="003C547D" w:rsidRDefault="003C547D">
            <w:pPr>
              <w:pStyle w:val="TableParagraph"/>
              <w:spacing w:before="9"/>
              <w:ind w:left="0"/>
              <w:rPr>
                <w:b/>
                <w:sz w:val="12"/>
              </w:rPr>
            </w:pPr>
          </w:p>
          <w:p w:rsidR="003C547D" w:rsidRDefault="0078507E">
            <w:pPr>
              <w:pStyle w:val="TableParagraph"/>
              <w:spacing w:line="161" w:lineRule="exact"/>
              <w:rPr>
                <w:b/>
                <w:sz w:val="14"/>
              </w:rPr>
            </w:pPr>
            <w:r>
              <w:rPr>
                <w:b/>
                <w:sz w:val="14"/>
              </w:rPr>
              <w:t>Техничке вежбе</w:t>
            </w:r>
          </w:p>
          <w:p w:rsidR="003C547D" w:rsidRDefault="0078507E">
            <w:pPr>
              <w:pStyle w:val="TableParagraph"/>
              <w:rPr>
                <w:sz w:val="14"/>
              </w:rPr>
            </w:pPr>
            <w:r>
              <w:rPr>
                <w:sz w:val="14"/>
              </w:rPr>
              <w:t>Вежбе за: правилно низање тонова, изједначавање удара, учвр- шћивање прстију, различиту артикулацију.</w:t>
            </w:r>
          </w:p>
          <w:p w:rsidR="003C547D" w:rsidRDefault="003C547D">
            <w:pPr>
              <w:pStyle w:val="TableParagraph"/>
              <w:spacing w:before="8"/>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ind w:right="180"/>
              <w:rPr>
                <w:sz w:val="14"/>
              </w:rPr>
            </w:pPr>
            <w:r>
              <w:rPr>
                <w:sz w:val="14"/>
              </w:rPr>
              <w:t>Дурске скале по квартном кругу до четири предзнака (почев- ши од тона ЕФ) у распону две октаве у осминама паралелно и супротно.</w:t>
            </w:r>
          </w:p>
          <w:p w:rsidR="003C547D" w:rsidRDefault="0078507E">
            <w:pPr>
              <w:pStyle w:val="TableParagraph"/>
              <w:spacing w:line="237" w:lineRule="auto"/>
              <w:ind w:right="928"/>
              <w:jc w:val="both"/>
              <w:rPr>
                <w:sz w:val="14"/>
              </w:rPr>
            </w:pPr>
            <w:r>
              <w:rPr>
                <w:sz w:val="14"/>
              </w:rPr>
              <w:t>Хроматске скале у распону две октаве, паралелно. Трозвук</w:t>
            </w:r>
            <w:r>
              <w:rPr>
                <w:spacing w:val="-6"/>
                <w:sz w:val="14"/>
              </w:rPr>
              <w:t xml:space="preserve"> </w:t>
            </w:r>
            <w:r>
              <w:rPr>
                <w:sz w:val="14"/>
              </w:rPr>
              <w:t>четворогласно</w:t>
            </w:r>
            <w:r>
              <w:rPr>
                <w:spacing w:val="-5"/>
                <w:sz w:val="14"/>
              </w:rPr>
              <w:t xml:space="preserve"> </w:t>
            </w:r>
            <w:r>
              <w:rPr>
                <w:sz w:val="14"/>
              </w:rPr>
              <w:t>кроз</w:t>
            </w:r>
            <w:r>
              <w:rPr>
                <w:spacing w:val="-5"/>
                <w:sz w:val="14"/>
              </w:rPr>
              <w:t xml:space="preserve"> </w:t>
            </w:r>
            <w:r>
              <w:rPr>
                <w:sz w:val="14"/>
              </w:rPr>
              <w:t>две</w:t>
            </w:r>
            <w:r>
              <w:rPr>
                <w:spacing w:val="-6"/>
                <w:sz w:val="14"/>
              </w:rPr>
              <w:t xml:space="preserve"> </w:t>
            </w:r>
            <w:r>
              <w:rPr>
                <w:sz w:val="14"/>
              </w:rPr>
              <w:t>октаве</w:t>
            </w:r>
            <w:r>
              <w:rPr>
                <w:spacing w:val="-5"/>
                <w:sz w:val="14"/>
              </w:rPr>
              <w:t xml:space="preserve"> </w:t>
            </w:r>
            <w:r>
              <w:rPr>
                <w:sz w:val="14"/>
              </w:rPr>
              <w:t xml:space="preserve">разложено. Читање с листа лаганих вежби, </w:t>
            </w:r>
            <w:r>
              <w:rPr>
                <w:sz w:val="14"/>
              </w:rPr>
              <w:t>одвојено и</w:t>
            </w:r>
            <w:r>
              <w:rPr>
                <w:spacing w:val="1"/>
                <w:sz w:val="14"/>
              </w:rPr>
              <w:t xml:space="preserve"> </w:t>
            </w:r>
            <w:r>
              <w:rPr>
                <w:spacing w:val="-3"/>
                <w:sz w:val="14"/>
              </w:rPr>
              <w:t>заједно.</w:t>
            </w:r>
          </w:p>
          <w:p w:rsidR="003C547D" w:rsidRDefault="003C547D">
            <w:pPr>
              <w:pStyle w:val="TableParagraph"/>
              <w:spacing w:before="8"/>
              <w:ind w:left="0"/>
              <w:rPr>
                <w:b/>
                <w:sz w:val="13"/>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numPr>
                <w:ilvl w:val="0"/>
                <w:numId w:val="501"/>
              </w:numPr>
              <w:tabs>
                <w:tab w:val="left" w:pos="161"/>
              </w:tabs>
              <w:spacing w:line="160" w:lineRule="exact"/>
              <w:ind w:firstLine="0"/>
              <w:rPr>
                <w:i/>
                <w:sz w:val="14"/>
              </w:rPr>
            </w:pPr>
            <w:r>
              <w:rPr>
                <w:sz w:val="14"/>
              </w:rPr>
              <w:t xml:space="preserve">Јела Кршић: </w:t>
            </w:r>
            <w:r>
              <w:rPr>
                <w:i/>
                <w:sz w:val="14"/>
              </w:rPr>
              <w:t>Клавирска вежбанка за трећи</w:t>
            </w:r>
            <w:r>
              <w:rPr>
                <w:i/>
                <w:spacing w:val="-9"/>
                <w:sz w:val="14"/>
              </w:rPr>
              <w:t xml:space="preserve"> </w:t>
            </w:r>
            <w:r>
              <w:rPr>
                <w:i/>
                <w:sz w:val="14"/>
              </w:rPr>
              <w:t>разред</w:t>
            </w:r>
          </w:p>
          <w:p w:rsidR="003C547D" w:rsidRDefault="0078507E">
            <w:pPr>
              <w:pStyle w:val="TableParagraph"/>
              <w:numPr>
                <w:ilvl w:val="0"/>
                <w:numId w:val="501"/>
              </w:numPr>
              <w:tabs>
                <w:tab w:val="left" w:pos="161"/>
              </w:tabs>
              <w:spacing w:line="160" w:lineRule="exact"/>
              <w:ind w:firstLine="0"/>
              <w:rPr>
                <w:i/>
                <w:sz w:val="14"/>
              </w:rPr>
            </w:pPr>
            <w:r>
              <w:rPr>
                <w:sz w:val="14"/>
              </w:rPr>
              <w:t xml:space="preserve">Лемоан: </w:t>
            </w:r>
            <w:r>
              <w:rPr>
                <w:i/>
                <w:sz w:val="14"/>
              </w:rPr>
              <w:t>Дечје етиде оп.</w:t>
            </w:r>
            <w:r>
              <w:rPr>
                <w:i/>
                <w:spacing w:val="-2"/>
                <w:sz w:val="14"/>
              </w:rPr>
              <w:t xml:space="preserve"> </w:t>
            </w:r>
            <w:r>
              <w:rPr>
                <w:i/>
                <w:sz w:val="14"/>
              </w:rPr>
              <w:t>37</w:t>
            </w:r>
          </w:p>
          <w:p w:rsidR="003C547D" w:rsidRDefault="0078507E">
            <w:pPr>
              <w:pStyle w:val="TableParagraph"/>
              <w:numPr>
                <w:ilvl w:val="0"/>
                <w:numId w:val="501"/>
              </w:numPr>
              <w:tabs>
                <w:tab w:val="left" w:pos="161"/>
              </w:tabs>
              <w:spacing w:line="160" w:lineRule="exact"/>
              <w:ind w:firstLine="0"/>
              <w:rPr>
                <w:sz w:val="14"/>
              </w:rPr>
            </w:pPr>
            <w:r>
              <w:rPr>
                <w:sz w:val="14"/>
              </w:rPr>
              <w:t>Черни: Оп. 849,</w:t>
            </w:r>
            <w:r>
              <w:rPr>
                <w:spacing w:val="-2"/>
                <w:sz w:val="14"/>
              </w:rPr>
              <w:t xml:space="preserve"> </w:t>
            </w:r>
            <w:r>
              <w:rPr>
                <w:sz w:val="14"/>
              </w:rPr>
              <w:t>избор</w:t>
            </w:r>
          </w:p>
          <w:p w:rsidR="003C547D" w:rsidRDefault="0078507E">
            <w:pPr>
              <w:pStyle w:val="TableParagraph"/>
              <w:numPr>
                <w:ilvl w:val="0"/>
                <w:numId w:val="501"/>
              </w:numPr>
              <w:tabs>
                <w:tab w:val="left" w:pos="161"/>
              </w:tabs>
              <w:spacing w:line="160" w:lineRule="exact"/>
              <w:ind w:firstLine="0"/>
              <w:rPr>
                <w:sz w:val="14"/>
              </w:rPr>
            </w:pPr>
            <w:r>
              <w:rPr>
                <w:sz w:val="14"/>
              </w:rPr>
              <w:t>Бертини: 25 етида оп. 100,</w:t>
            </w:r>
            <w:r>
              <w:rPr>
                <w:spacing w:val="-1"/>
                <w:sz w:val="14"/>
              </w:rPr>
              <w:t xml:space="preserve"> </w:t>
            </w:r>
            <w:r>
              <w:rPr>
                <w:sz w:val="14"/>
              </w:rPr>
              <w:t>избор</w:t>
            </w:r>
          </w:p>
          <w:p w:rsidR="003C547D" w:rsidRDefault="0078507E">
            <w:pPr>
              <w:pStyle w:val="TableParagraph"/>
              <w:numPr>
                <w:ilvl w:val="0"/>
                <w:numId w:val="501"/>
              </w:numPr>
              <w:tabs>
                <w:tab w:val="left" w:pos="161"/>
              </w:tabs>
              <w:spacing w:line="160" w:lineRule="exact"/>
              <w:ind w:firstLine="0"/>
              <w:rPr>
                <w:sz w:val="14"/>
              </w:rPr>
            </w:pPr>
            <w:r>
              <w:rPr>
                <w:sz w:val="14"/>
              </w:rPr>
              <w:t>Диверноа оп.</w:t>
            </w:r>
            <w:r>
              <w:rPr>
                <w:spacing w:val="-1"/>
                <w:sz w:val="14"/>
              </w:rPr>
              <w:t xml:space="preserve"> </w:t>
            </w:r>
            <w:r>
              <w:rPr>
                <w:sz w:val="14"/>
              </w:rPr>
              <w:t>176</w:t>
            </w:r>
          </w:p>
          <w:p w:rsidR="003C547D" w:rsidRDefault="0078507E">
            <w:pPr>
              <w:pStyle w:val="TableParagraph"/>
              <w:numPr>
                <w:ilvl w:val="0"/>
                <w:numId w:val="501"/>
              </w:numPr>
              <w:tabs>
                <w:tab w:val="left" w:pos="161"/>
              </w:tabs>
              <w:spacing w:line="160" w:lineRule="exact"/>
              <w:ind w:firstLine="0"/>
              <w:rPr>
                <w:sz w:val="14"/>
              </w:rPr>
            </w:pPr>
            <w:r>
              <w:rPr>
                <w:spacing w:val="-3"/>
                <w:sz w:val="14"/>
              </w:rPr>
              <w:t xml:space="preserve">Гедике: </w:t>
            </w:r>
            <w:r>
              <w:rPr>
                <w:i/>
                <w:sz w:val="14"/>
              </w:rPr>
              <w:t>Оп. 32 и 47</w:t>
            </w:r>
            <w:r>
              <w:rPr>
                <w:sz w:val="14"/>
              </w:rPr>
              <w:t>, број 5, 6 и</w:t>
            </w:r>
            <w:r>
              <w:rPr>
                <w:spacing w:val="1"/>
                <w:sz w:val="14"/>
              </w:rPr>
              <w:t xml:space="preserve"> </w:t>
            </w:r>
            <w:r>
              <w:rPr>
                <w:sz w:val="14"/>
              </w:rPr>
              <w:t>8</w:t>
            </w:r>
          </w:p>
          <w:p w:rsidR="003C547D" w:rsidRDefault="0078507E">
            <w:pPr>
              <w:pStyle w:val="TableParagraph"/>
              <w:numPr>
                <w:ilvl w:val="0"/>
                <w:numId w:val="501"/>
              </w:numPr>
              <w:tabs>
                <w:tab w:val="left" w:pos="161"/>
              </w:tabs>
              <w:spacing w:line="160" w:lineRule="exact"/>
              <w:ind w:firstLine="0"/>
              <w:rPr>
                <w:i/>
                <w:sz w:val="14"/>
              </w:rPr>
            </w:pPr>
            <w:r>
              <w:rPr>
                <w:sz w:val="14"/>
              </w:rPr>
              <w:t xml:space="preserve">Лак: </w:t>
            </w:r>
            <w:r>
              <w:rPr>
                <w:i/>
                <w:sz w:val="14"/>
              </w:rPr>
              <w:t>Оп.</w:t>
            </w:r>
            <w:r>
              <w:rPr>
                <w:i/>
                <w:spacing w:val="-3"/>
                <w:sz w:val="14"/>
              </w:rPr>
              <w:t xml:space="preserve"> </w:t>
            </w:r>
            <w:r>
              <w:rPr>
                <w:i/>
                <w:sz w:val="14"/>
              </w:rPr>
              <w:t>172</w:t>
            </w:r>
          </w:p>
          <w:p w:rsidR="003C547D" w:rsidRDefault="0078507E">
            <w:pPr>
              <w:pStyle w:val="TableParagraph"/>
              <w:spacing w:line="160" w:lineRule="exact"/>
              <w:rPr>
                <w:sz w:val="14"/>
              </w:rPr>
            </w:pPr>
            <w:r>
              <w:rPr>
                <w:sz w:val="14"/>
              </w:rPr>
              <w:t>Друге етиде одговарајуће тежине.</w:t>
            </w:r>
          </w:p>
          <w:p w:rsidR="003C547D" w:rsidRDefault="0078507E">
            <w:pPr>
              <w:pStyle w:val="TableParagraph"/>
              <w:numPr>
                <w:ilvl w:val="0"/>
                <w:numId w:val="501"/>
              </w:numPr>
              <w:tabs>
                <w:tab w:val="left" w:pos="161"/>
              </w:tabs>
              <w:spacing w:line="160" w:lineRule="exact"/>
              <w:ind w:firstLine="0"/>
              <w:rPr>
                <w:i/>
                <w:sz w:val="14"/>
              </w:rPr>
            </w:pPr>
            <w:r>
              <w:rPr>
                <w:sz w:val="14"/>
              </w:rPr>
              <w:t>Ј.</w:t>
            </w:r>
            <w:r>
              <w:rPr>
                <w:spacing w:val="-8"/>
                <w:sz w:val="14"/>
              </w:rPr>
              <w:t xml:space="preserve"> </w:t>
            </w:r>
            <w:r>
              <w:rPr>
                <w:sz w:val="14"/>
              </w:rPr>
              <w:t>С.</w:t>
            </w:r>
            <w:r>
              <w:rPr>
                <w:spacing w:val="-6"/>
                <w:sz w:val="14"/>
              </w:rPr>
              <w:t xml:space="preserve"> </w:t>
            </w:r>
            <w:r>
              <w:rPr>
                <w:sz w:val="14"/>
              </w:rPr>
              <w:t>Бах:</w:t>
            </w:r>
            <w:r>
              <w:rPr>
                <w:spacing w:val="-7"/>
                <w:sz w:val="14"/>
              </w:rPr>
              <w:t xml:space="preserve"> </w:t>
            </w:r>
            <w:r>
              <w:rPr>
                <w:i/>
                <w:sz w:val="14"/>
              </w:rPr>
              <w:t>Мале</w:t>
            </w:r>
            <w:r>
              <w:rPr>
                <w:i/>
                <w:spacing w:val="-6"/>
                <w:sz w:val="14"/>
              </w:rPr>
              <w:t xml:space="preserve"> </w:t>
            </w:r>
            <w:r>
              <w:rPr>
                <w:i/>
                <w:sz w:val="14"/>
              </w:rPr>
              <w:t>композиције</w:t>
            </w:r>
          </w:p>
          <w:p w:rsidR="003C547D" w:rsidRDefault="0078507E">
            <w:pPr>
              <w:pStyle w:val="TableParagraph"/>
              <w:numPr>
                <w:ilvl w:val="0"/>
                <w:numId w:val="501"/>
              </w:numPr>
              <w:tabs>
                <w:tab w:val="left" w:pos="161"/>
              </w:tabs>
              <w:spacing w:line="160" w:lineRule="exact"/>
              <w:ind w:firstLine="0"/>
              <w:rPr>
                <w:i/>
                <w:sz w:val="14"/>
              </w:rPr>
            </w:pPr>
            <w:r>
              <w:rPr>
                <w:sz w:val="14"/>
              </w:rPr>
              <w:t xml:space="preserve">Ј. С. Бах: </w:t>
            </w:r>
            <w:r>
              <w:rPr>
                <w:i/>
                <w:sz w:val="14"/>
              </w:rPr>
              <w:t>Мали</w:t>
            </w:r>
            <w:r>
              <w:rPr>
                <w:i/>
                <w:spacing w:val="-21"/>
                <w:sz w:val="14"/>
              </w:rPr>
              <w:t xml:space="preserve"> </w:t>
            </w:r>
            <w:r>
              <w:rPr>
                <w:i/>
                <w:sz w:val="14"/>
              </w:rPr>
              <w:t>прелудијуми</w:t>
            </w:r>
          </w:p>
          <w:p w:rsidR="003C547D" w:rsidRDefault="0078507E">
            <w:pPr>
              <w:pStyle w:val="TableParagraph"/>
              <w:numPr>
                <w:ilvl w:val="0"/>
                <w:numId w:val="501"/>
              </w:numPr>
              <w:tabs>
                <w:tab w:val="left" w:pos="161"/>
              </w:tabs>
              <w:spacing w:line="160" w:lineRule="exact"/>
              <w:ind w:firstLine="0"/>
              <w:rPr>
                <w:i/>
                <w:sz w:val="14"/>
              </w:rPr>
            </w:pPr>
            <w:r>
              <w:rPr>
                <w:sz w:val="14"/>
              </w:rPr>
              <w:t xml:space="preserve">Јела Кршић: </w:t>
            </w:r>
            <w:r>
              <w:rPr>
                <w:i/>
                <w:sz w:val="14"/>
              </w:rPr>
              <w:t>Клавирска вежбанка,</w:t>
            </w:r>
            <w:r>
              <w:rPr>
                <w:i/>
                <w:spacing w:val="-3"/>
                <w:sz w:val="14"/>
              </w:rPr>
              <w:t xml:space="preserve"> </w:t>
            </w:r>
            <w:r>
              <w:rPr>
                <w:i/>
                <w:sz w:val="14"/>
              </w:rPr>
              <w:t>избор</w:t>
            </w:r>
          </w:p>
          <w:p w:rsidR="003C547D" w:rsidRDefault="0078507E">
            <w:pPr>
              <w:pStyle w:val="TableParagraph"/>
              <w:numPr>
                <w:ilvl w:val="0"/>
                <w:numId w:val="501"/>
              </w:numPr>
              <w:tabs>
                <w:tab w:val="left" w:pos="161"/>
              </w:tabs>
              <w:spacing w:line="160" w:lineRule="exact"/>
              <w:ind w:firstLine="0"/>
              <w:rPr>
                <w:sz w:val="14"/>
              </w:rPr>
            </w:pPr>
            <w:r>
              <w:rPr>
                <w:sz w:val="14"/>
              </w:rPr>
              <w:t>Иванов</w:t>
            </w:r>
            <w:r>
              <w:rPr>
                <w:spacing w:val="-4"/>
                <w:sz w:val="14"/>
              </w:rPr>
              <w:t xml:space="preserve"> </w:t>
            </w:r>
            <w:r>
              <w:rPr>
                <w:sz w:val="14"/>
              </w:rPr>
              <w:t>–</w:t>
            </w:r>
            <w:r>
              <w:rPr>
                <w:spacing w:val="-4"/>
                <w:sz w:val="14"/>
              </w:rPr>
              <w:t xml:space="preserve"> </w:t>
            </w:r>
            <w:r>
              <w:rPr>
                <w:sz w:val="14"/>
              </w:rPr>
              <w:t>Радкевич:</w:t>
            </w:r>
            <w:r>
              <w:rPr>
                <w:spacing w:val="-4"/>
                <w:sz w:val="14"/>
              </w:rPr>
              <w:t xml:space="preserve"> </w:t>
            </w:r>
            <w:r>
              <w:rPr>
                <w:i/>
                <w:sz w:val="14"/>
              </w:rPr>
              <w:t>Осам</w:t>
            </w:r>
            <w:r>
              <w:rPr>
                <w:i/>
                <w:spacing w:val="-4"/>
                <w:sz w:val="14"/>
              </w:rPr>
              <w:t xml:space="preserve"> </w:t>
            </w:r>
            <w:r>
              <w:rPr>
                <w:i/>
                <w:sz w:val="14"/>
              </w:rPr>
              <w:t>полифоних</w:t>
            </w:r>
            <w:r>
              <w:rPr>
                <w:i/>
                <w:spacing w:val="-3"/>
                <w:sz w:val="14"/>
              </w:rPr>
              <w:t xml:space="preserve"> </w:t>
            </w:r>
            <w:r>
              <w:rPr>
                <w:i/>
                <w:sz w:val="14"/>
              </w:rPr>
              <w:t>двогласних</w:t>
            </w:r>
            <w:r>
              <w:rPr>
                <w:i/>
                <w:spacing w:val="-4"/>
                <w:sz w:val="14"/>
              </w:rPr>
              <w:t xml:space="preserve"> </w:t>
            </w:r>
            <w:r>
              <w:rPr>
                <w:sz w:val="14"/>
              </w:rPr>
              <w:t>к</w:t>
            </w:r>
            <w:r>
              <w:rPr>
                <w:i/>
                <w:sz w:val="14"/>
              </w:rPr>
              <w:t>омада</w:t>
            </w:r>
            <w:r>
              <w:rPr>
                <w:sz w:val="14"/>
              </w:rPr>
              <w:t>,</w:t>
            </w:r>
            <w:r>
              <w:rPr>
                <w:spacing w:val="-4"/>
                <w:sz w:val="14"/>
              </w:rPr>
              <w:t xml:space="preserve"> </w:t>
            </w:r>
            <w:r>
              <w:rPr>
                <w:sz w:val="14"/>
              </w:rPr>
              <w:t>избор</w:t>
            </w:r>
          </w:p>
          <w:p w:rsidR="003C547D" w:rsidRDefault="0078507E">
            <w:pPr>
              <w:pStyle w:val="TableParagraph"/>
              <w:numPr>
                <w:ilvl w:val="0"/>
                <w:numId w:val="501"/>
              </w:numPr>
              <w:tabs>
                <w:tab w:val="left" w:pos="161"/>
              </w:tabs>
              <w:spacing w:line="160" w:lineRule="exact"/>
              <w:ind w:firstLine="0"/>
              <w:rPr>
                <w:i/>
                <w:sz w:val="14"/>
              </w:rPr>
            </w:pPr>
            <w:r>
              <w:rPr>
                <w:sz w:val="14"/>
              </w:rPr>
              <w:t xml:space="preserve">Хендл: </w:t>
            </w:r>
            <w:r>
              <w:rPr>
                <w:i/>
                <w:sz w:val="14"/>
              </w:rPr>
              <w:t>Избор композиција, у редакцији Јеле</w:t>
            </w:r>
            <w:r>
              <w:rPr>
                <w:i/>
                <w:spacing w:val="-10"/>
                <w:sz w:val="14"/>
              </w:rPr>
              <w:t xml:space="preserve"> </w:t>
            </w:r>
            <w:r>
              <w:rPr>
                <w:i/>
                <w:sz w:val="14"/>
              </w:rPr>
              <w:t>Кршић</w:t>
            </w:r>
          </w:p>
          <w:p w:rsidR="003C547D" w:rsidRDefault="0078507E">
            <w:pPr>
              <w:pStyle w:val="TableParagraph"/>
              <w:numPr>
                <w:ilvl w:val="0"/>
                <w:numId w:val="501"/>
              </w:numPr>
              <w:tabs>
                <w:tab w:val="left" w:pos="161"/>
              </w:tabs>
              <w:ind w:right="441" w:firstLine="0"/>
              <w:rPr>
                <w:sz w:val="14"/>
              </w:rPr>
            </w:pPr>
            <w:r>
              <w:rPr>
                <w:sz w:val="14"/>
              </w:rPr>
              <w:t xml:space="preserve">Педагошки репертоар за децу – Кригер, </w:t>
            </w:r>
            <w:r>
              <w:rPr>
                <w:spacing w:val="-6"/>
                <w:sz w:val="14"/>
              </w:rPr>
              <w:t>Кунау,</w:t>
            </w:r>
            <w:r>
              <w:rPr>
                <w:spacing w:val="-19"/>
                <w:sz w:val="14"/>
              </w:rPr>
              <w:t xml:space="preserve"> </w:t>
            </w:r>
            <w:r>
              <w:rPr>
                <w:sz w:val="14"/>
              </w:rPr>
              <w:t>Пахелбел, Фишер,</w:t>
            </w:r>
            <w:r>
              <w:rPr>
                <w:spacing w:val="-2"/>
                <w:sz w:val="14"/>
              </w:rPr>
              <w:t xml:space="preserve"> </w:t>
            </w:r>
            <w:r>
              <w:rPr>
                <w:sz w:val="14"/>
              </w:rPr>
              <w:t>Фробергер</w:t>
            </w:r>
          </w:p>
          <w:p w:rsidR="003C547D" w:rsidRDefault="0078507E">
            <w:pPr>
              <w:pStyle w:val="TableParagraph"/>
              <w:spacing w:line="159" w:lineRule="exact"/>
              <w:rPr>
                <w:sz w:val="14"/>
              </w:rPr>
            </w:pPr>
            <w:r>
              <w:rPr>
                <w:sz w:val="14"/>
              </w:rPr>
              <w:t>Друге композиције одговарајуће тежине.</w:t>
            </w:r>
          </w:p>
          <w:p w:rsidR="003C547D" w:rsidRDefault="0078507E">
            <w:pPr>
              <w:pStyle w:val="TableParagraph"/>
              <w:numPr>
                <w:ilvl w:val="0"/>
                <w:numId w:val="501"/>
              </w:numPr>
              <w:tabs>
                <w:tab w:val="left" w:pos="161"/>
              </w:tabs>
              <w:ind w:right="68" w:firstLine="0"/>
              <w:rPr>
                <w:sz w:val="14"/>
              </w:rPr>
            </w:pPr>
            <w:r>
              <w:rPr>
                <w:sz w:val="14"/>
              </w:rPr>
              <w:t xml:space="preserve">Клементи, Дијабели, </w:t>
            </w:r>
            <w:r>
              <w:rPr>
                <w:spacing w:val="-7"/>
                <w:sz w:val="14"/>
              </w:rPr>
              <w:t xml:space="preserve">Кулау, </w:t>
            </w:r>
            <w:r>
              <w:rPr>
                <w:sz w:val="14"/>
              </w:rPr>
              <w:t>Дусик, Хајдн (лакше) као и сонати- не домаћих и других аутора одговарајуће</w:t>
            </w:r>
            <w:r>
              <w:rPr>
                <w:spacing w:val="-8"/>
                <w:sz w:val="14"/>
              </w:rPr>
              <w:t xml:space="preserve"> </w:t>
            </w:r>
            <w:r>
              <w:rPr>
                <w:sz w:val="14"/>
              </w:rPr>
              <w:t>т</w:t>
            </w:r>
            <w:r>
              <w:rPr>
                <w:sz w:val="14"/>
              </w:rPr>
              <w:t>ежине.</w:t>
            </w:r>
          </w:p>
          <w:p w:rsidR="003C547D" w:rsidRDefault="0078507E">
            <w:pPr>
              <w:pStyle w:val="TableParagraph"/>
              <w:numPr>
                <w:ilvl w:val="0"/>
                <w:numId w:val="501"/>
              </w:numPr>
              <w:tabs>
                <w:tab w:val="left" w:pos="161"/>
              </w:tabs>
              <w:spacing w:line="159" w:lineRule="exact"/>
              <w:ind w:left="160"/>
              <w:rPr>
                <w:i/>
                <w:sz w:val="14"/>
              </w:rPr>
            </w:pPr>
            <w:r>
              <w:rPr>
                <w:sz w:val="14"/>
              </w:rPr>
              <w:t xml:space="preserve">Гњесина: </w:t>
            </w:r>
            <w:r>
              <w:rPr>
                <w:i/>
                <w:spacing w:val="-3"/>
                <w:sz w:val="14"/>
              </w:rPr>
              <w:t xml:space="preserve">Тема </w:t>
            </w:r>
            <w:r>
              <w:rPr>
                <w:i/>
                <w:sz w:val="14"/>
              </w:rPr>
              <w:t>и шест малих варијација</w:t>
            </w:r>
          </w:p>
          <w:p w:rsidR="003C547D" w:rsidRDefault="0078507E">
            <w:pPr>
              <w:pStyle w:val="TableParagraph"/>
              <w:numPr>
                <w:ilvl w:val="0"/>
                <w:numId w:val="501"/>
              </w:numPr>
              <w:tabs>
                <w:tab w:val="left" w:pos="161"/>
              </w:tabs>
              <w:spacing w:line="160" w:lineRule="exact"/>
              <w:ind w:left="160"/>
              <w:rPr>
                <w:sz w:val="14"/>
              </w:rPr>
            </w:pPr>
            <w:r>
              <w:rPr>
                <w:sz w:val="14"/>
              </w:rPr>
              <w:t>Кабалевски оп. 51: Варијације</w:t>
            </w:r>
            <w:r>
              <w:rPr>
                <w:spacing w:val="-1"/>
                <w:sz w:val="14"/>
              </w:rPr>
              <w:t xml:space="preserve"> </w:t>
            </w:r>
            <w:r>
              <w:rPr>
                <w:sz w:val="14"/>
              </w:rPr>
              <w:t>Ефдур</w:t>
            </w:r>
          </w:p>
          <w:p w:rsidR="003C547D" w:rsidRDefault="0078507E">
            <w:pPr>
              <w:pStyle w:val="TableParagraph"/>
              <w:numPr>
                <w:ilvl w:val="0"/>
                <w:numId w:val="501"/>
              </w:numPr>
              <w:tabs>
                <w:tab w:val="left" w:pos="161"/>
              </w:tabs>
              <w:spacing w:line="160" w:lineRule="exact"/>
              <w:ind w:left="160"/>
              <w:rPr>
                <w:sz w:val="14"/>
              </w:rPr>
            </w:pPr>
            <w:r>
              <w:rPr>
                <w:sz w:val="14"/>
              </w:rPr>
              <w:t>Сорокин: Тама са варијацијама</w:t>
            </w:r>
            <w:r>
              <w:rPr>
                <w:spacing w:val="-1"/>
                <w:sz w:val="14"/>
              </w:rPr>
              <w:t xml:space="preserve"> </w:t>
            </w:r>
            <w:r>
              <w:rPr>
                <w:sz w:val="14"/>
              </w:rPr>
              <w:t>амол</w:t>
            </w:r>
          </w:p>
          <w:p w:rsidR="003C547D" w:rsidRDefault="0078507E">
            <w:pPr>
              <w:pStyle w:val="TableParagraph"/>
              <w:numPr>
                <w:ilvl w:val="0"/>
                <w:numId w:val="501"/>
              </w:numPr>
              <w:tabs>
                <w:tab w:val="left" w:pos="161"/>
              </w:tabs>
              <w:spacing w:line="160" w:lineRule="exact"/>
              <w:ind w:left="160"/>
              <w:rPr>
                <w:i/>
                <w:sz w:val="14"/>
              </w:rPr>
            </w:pPr>
            <w:r>
              <w:rPr>
                <w:spacing w:val="-5"/>
                <w:sz w:val="14"/>
              </w:rPr>
              <w:t xml:space="preserve">Кулау: </w:t>
            </w:r>
            <w:r>
              <w:rPr>
                <w:i/>
                <w:sz w:val="14"/>
              </w:rPr>
              <w:t>Варијације</w:t>
            </w:r>
            <w:r>
              <w:rPr>
                <w:i/>
                <w:spacing w:val="5"/>
                <w:sz w:val="14"/>
              </w:rPr>
              <w:t xml:space="preserve"> </w:t>
            </w:r>
            <w:r>
              <w:rPr>
                <w:i/>
                <w:spacing w:val="-3"/>
                <w:sz w:val="14"/>
              </w:rPr>
              <w:t>Гедур</w:t>
            </w:r>
          </w:p>
          <w:p w:rsidR="003C547D" w:rsidRDefault="0078507E">
            <w:pPr>
              <w:pStyle w:val="TableParagraph"/>
              <w:numPr>
                <w:ilvl w:val="0"/>
                <w:numId w:val="501"/>
              </w:numPr>
              <w:tabs>
                <w:tab w:val="left" w:pos="161"/>
              </w:tabs>
              <w:ind w:right="250" w:firstLine="0"/>
              <w:rPr>
                <w:sz w:val="14"/>
              </w:rPr>
            </w:pPr>
            <w:r>
              <w:rPr>
                <w:sz w:val="14"/>
              </w:rPr>
              <w:t>Кршић и Шишмановић: Збирка Наши композитори за</w:t>
            </w:r>
            <w:r>
              <w:rPr>
                <w:spacing w:val="-22"/>
                <w:sz w:val="14"/>
              </w:rPr>
              <w:t xml:space="preserve"> </w:t>
            </w:r>
            <w:r>
              <w:rPr>
                <w:sz w:val="14"/>
              </w:rPr>
              <w:t>младе пијанисте</w:t>
            </w:r>
          </w:p>
          <w:p w:rsidR="003C547D" w:rsidRDefault="0078507E">
            <w:pPr>
              <w:pStyle w:val="TableParagraph"/>
              <w:numPr>
                <w:ilvl w:val="0"/>
                <w:numId w:val="501"/>
              </w:numPr>
              <w:tabs>
                <w:tab w:val="left" w:pos="161"/>
              </w:tabs>
              <w:spacing w:line="159" w:lineRule="exact"/>
              <w:ind w:left="160"/>
              <w:rPr>
                <w:i/>
                <w:sz w:val="14"/>
              </w:rPr>
            </w:pPr>
            <w:r>
              <w:rPr>
                <w:sz w:val="14"/>
              </w:rPr>
              <w:t xml:space="preserve">Логар, Рајичић и Илић: </w:t>
            </w:r>
            <w:r>
              <w:rPr>
                <w:i/>
                <w:sz w:val="14"/>
              </w:rPr>
              <w:t>За мале</w:t>
            </w:r>
            <w:r>
              <w:rPr>
                <w:i/>
                <w:spacing w:val="-6"/>
                <w:sz w:val="14"/>
              </w:rPr>
              <w:t xml:space="preserve"> </w:t>
            </w:r>
            <w:r>
              <w:rPr>
                <w:i/>
                <w:sz w:val="14"/>
              </w:rPr>
              <w:t>клавиристе</w:t>
            </w:r>
          </w:p>
          <w:p w:rsidR="003C547D" w:rsidRDefault="0078507E">
            <w:pPr>
              <w:pStyle w:val="TableParagraph"/>
              <w:numPr>
                <w:ilvl w:val="0"/>
                <w:numId w:val="501"/>
              </w:numPr>
              <w:tabs>
                <w:tab w:val="left" w:pos="161"/>
              </w:tabs>
              <w:spacing w:line="160" w:lineRule="exact"/>
              <w:ind w:left="160"/>
              <w:rPr>
                <w:sz w:val="14"/>
              </w:rPr>
            </w:pPr>
            <w:r>
              <w:rPr>
                <w:sz w:val="14"/>
              </w:rPr>
              <w:t xml:space="preserve">Рајичић: </w:t>
            </w:r>
            <w:r>
              <w:rPr>
                <w:i/>
                <w:sz w:val="14"/>
              </w:rPr>
              <w:t>Дечја збирка,</w:t>
            </w:r>
            <w:r>
              <w:rPr>
                <w:i/>
                <w:spacing w:val="-4"/>
                <w:sz w:val="14"/>
              </w:rPr>
              <w:t xml:space="preserve"> </w:t>
            </w:r>
            <w:r>
              <w:rPr>
                <w:sz w:val="14"/>
              </w:rPr>
              <w:t>избор</w:t>
            </w:r>
          </w:p>
        </w:tc>
      </w:tr>
    </w:tbl>
    <w:p w:rsidR="003C547D" w:rsidRDefault="003C547D">
      <w:pPr>
        <w:spacing w:line="160"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500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500"/>
              </w:numPr>
              <w:tabs>
                <w:tab w:val="left" w:pos="161"/>
              </w:tabs>
              <w:spacing w:before="18" w:line="161" w:lineRule="exact"/>
              <w:rPr>
                <w:i/>
                <w:sz w:val="14"/>
              </w:rPr>
            </w:pPr>
            <w:r>
              <w:rPr>
                <w:sz w:val="14"/>
              </w:rPr>
              <w:t xml:space="preserve">Тајчевић: </w:t>
            </w:r>
            <w:r>
              <w:rPr>
                <w:i/>
                <w:sz w:val="14"/>
              </w:rPr>
              <w:t>Дјеци и I мала</w:t>
            </w:r>
            <w:r>
              <w:rPr>
                <w:i/>
                <w:spacing w:val="-2"/>
                <w:sz w:val="14"/>
              </w:rPr>
              <w:t xml:space="preserve"> </w:t>
            </w:r>
            <w:r>
              <w:rPr>
                <w:i/>
                <w:sz w:val="14"/>
              </w:rPr>
              <w:t>свита</w:t>
            </w:r>
          </w:p>
          <w:p w:rsidR="003C547D" w:rsidRDefault="0078507E">
            <w:pPr>
              <w:pStyle w:val="TableParagraph"/>
              <w:numPr>
                <w:ilvl w:val="0"/>
                <w:numId w:val="500"/>
              </w:numPr>
              <w:tabs>
                <w:tab w:val="left" w:pos="161"/>
              </w:tabs>
              <w:spacing w:line="160" w:lineRule="exact"/>
              <w:rPr>
                <w:sz w:val="14"/>
              </w:rPr>
            </w:pPr>
            <w:r>
              <w:rPr>
                <w:sz w:val="14"/>
              </w:rPr>
              <w:t>Душан Радић:</w:t>
            </w:r>
            <w:r>
              <w:rPr>
                <w:spacing w:val="-3"/>
                <w:sz w:val="14"/>
              </w:rPr>
              <w:t xml:space="preserve"> </w:t>
            </w:r>
            <w:r>
              <w:rPr>
                <w:sz w:val="14"/>
              </w:rPr>
              <w:t>Рондино</w:t>
            </w:r>
          </w:p>
          <w:p w:rsidR="003C547D" w:rsidRDefault="0078507E">
            <w:pPr>
              <w:pStyle w:val="TableParagraph"/>
              <w:numPr>
                <w:ilvl w:val="0"/>
                <w:numId w:val="500"/>
              </w:numPr>
              <w:tabs>
                <w:tab w:val="left" w:pos="161"/>
              </w:tabs>
              <w:spacing w:line="160" w:lineRule="exact"/>
              <w:rPr>
                <w:i/>
                <w:sz w:val="14"/>
              </w:rPr>
            </w:pPr>
            <w:r>
              <w:rPr>
                <w:sz w:val="14"/>
              </w:rPr>
              <w:t xml:space="preserve">ЛоткаКалински: </w:t>
            </w:r>
            <w:r>
              <w:rPr>
                <w:i/>
                <w:sz w:val="14"/>
              </w:rPr>
              <w:t>Међумурје</w:t>
            </w:r>
            <w:r>
              <w:rPr>
                <w:i/>
                <w:spacing w:val="-1"/>
                <w:sz w:val="14"/>
              </w:rPr>
              <w:t xml:space="preserve"> </w:t>
            </w:r>
            <w:r>
              <w:rPr>
                <w:i/>
                <w:sz w:val="14"/>
              </w:rPr>
              <w:t>мало</w:t>
            </w:r>
          </w:p>
          <w:p w:rsidR="003C547D" w:rsidRDefault="0078507E">
            <w:pPr>
              <w:pStyle w:val="TableParagraph"/>
              <w:numPr>
                <w:ilvl w:val="0"/>
                <w:numId w:val="500"/>
              </w:numPr>
              <w:tabs>
                <w:tab w:val="left" w:pos="161"/>
              </w:tabs>
              <w:spacing w:line="160" w:lineRule="exact"/>
              <w:rPr>
                <w:sz w:val="14"/>
              </w:rPr>
            </w:pPr>
            <w:r>
              <w:rPr>
                <w:sz w:val="14"/>
              </w:rPr>
              <w:t xml:space="preserve">Шкерјанц: </w:t>
            </w:r>
            <w:r>
              <w:rPr>
                <w:i/>
                <w:sz w:val="14"/>
              </w:rPr>
              <w:t>24 прелудијума</w:t>
            </w:r>
            <w:r>
              <w:rPr>
                <w:sz w:val="14"/>
              </w:rPr>
              <w:t>, избор</w:t>
            </w:r>
            <w:r>
              <w:rPr>
                <w:spacing w:val="-3"/>
                <w:sz w:val="14"/>
              </w:rPr>
              <w:t xml:space="preserve"> </w:t>
            </w:r>
            <w:r>
              <w:rPr>
                <w:sz w:val="14"/>
              </w:rPr>
              <w:t>лакших</w:t>
            </w:r>
          </w:p>
          <w:p w:rsidR="003C547D" w:rsidRDefault="0078507E">
            <w:pPr>
              <w:pStyle w:val="TableParagraph"/>
              <w:numPr>
                <w:ilvl w:val="0"/>
                <w:numId w:val="500"/>
              </w:numPr>
              <w:tabs>
                <w:tab w:val="left" w:pos="161"/>
              </w:tabs>
              <w:spacing w:line="160" w:lineRule="exact"/>
              <w:rPr>
                <w:i/>
                <w:sz w:val="14"/>
              </w:rPr>
            </w:pPr>
            <w:r>
              <w:rPr>
                <w:spacing w:val="-9"/>
                <w:sz w:val="14"/>
              </w:rPr>
              <w:t xml:space="preserve">Р. </w:t>
            </w:r>
            <w:r>
              <w:rPr>
                <w:sz w:val="14"/>
              </w:rPr>
              <w:t xml:space="preserve">Мац: </w:t>
            </w:r>
            <w:r>
              <w:rPr>
                <w:i/>
                <w:sz w:val="14"/>
              </w:rPr>
              <w:t>Стара ура игра</w:t>
            </w:r>
            <w:r>
              <w:rPr>
                <w:i/>
                <w:spacing w:val="-19"/>
                <w:sz w:val="14"/>
              </w:rPr>
              <w:t xml:space="preserve"> </w:t>
            </w:r>
            <w:r>
              <w:rPr>
                <w:i/>
                <w:sz w:val="14"/>
              </w:rPr>
              <w:t>полку</w:t>
            </w:r>
          </w:p>
          <w:p w:rsidR="003C547D" w:rsidRDefault="0078507E">
            <w:pPr>
              <w:pStyle w:val="TableParagraph"/>
              <w:numPr>
                <w:ilvl w:val="0"/>
                <w:numId w:val="500"/>
              </w:numPr>
              <w:tabs>
                <w:tab w:val="left" w:pos="161"/>
              </w:tabs>
              <w:spacing w:line="160" w:lineRule="exact"/>
              <w:rPr>
                <w:sz w:val="14"/>
              </w:rPr>
            </w:pPr>
            <w:r>
              <w:rPr>
                <w:sz w:val="14"/>
              </w:rPr>
              <w:t xml:space="preserve">Чајковски: </w:t>
            </w:r>
            <w:r>
              <w:rPr>
                <w:i/>
                <w:sz w:val="14"/>
              </w:rPr>
              <w:t>Албум за младе, оп. 39</w:t>
            </w:r>
            <w:r>
              <w:rPr>
                <w:sz w:val="14"/>
              </w:rPr>
              <w:t>,</w:t>
            </w:r>
            <w:r>
              <w:rPr>
                <w:spacing w:val="-5"/>
                <w:sz w:val="14"/>
              </w:rPr>
              <w:t xml:space="preserve"> </w:t>
            </w:r>
            <w:r>
              <w:rPr>
                <w:sz w:val="14"/>
              </w:rPr>
              <w:t>избор</w:t>
            </w:r>
          </w:p>
          <w:p w:rsidR="003C547D" w:rsidRDefault="0078507E">
            <w:pPr>
              <w:pStyle w:val="TableParagraph"/>
              <w:numPr>
                <w:ilvl w:val="0"/>
                <w:numId w:val="500"/>
              </w:numPr>
              <w:tabs>
                <w:tab w:val="left" w:pos="161"/>
              </w:tabs>
              <w:spacing w:line="160" w:lineRule="exact"/>
              <w:rPr>
                <w:sz w:val="14"/>
              </w:rPr>
            </w:pPr>
            <w:r>
              <w:rPr>
                <w:sz w:val="14"/>
              </w:rPr>
              <w:t xml:space="preserve">Шуман: </w:t>
            </w:r>
            <w:r>
              <w:rPr>
                <w:i/>
                <w:sz w:val="14"/>
              </w:rPr>
              <w:t>Албум за младе, оп. 68,</w:t>
            </w:r>
            <w:r>
              <w:rPr>
                <w:i/>
                <w:spacing w:val="-4"/>
                <w:sz w:val="14"/>
              </w:rPr>
              <w:t xml:space="preserve"> </w:t>
            </w:r>
            <w:r>
              <w:rPr>
                <w:sz w:val="14"/>
              </w:rPr>
              <w:t>избор</w:t>
            </w:r>
          </w:p>
          <w:p w:rsidR="003C547D" w:rsidRDefault="0078507E">
            <w:pPr>
              <w:pStyle w:val="TableParagraph"/>
              <w:numPr>
                <w:ilvl w:val="0"/>
                <w:numId w:val="500"/>
              </w:numPr>
              <w:tabs>
                <w:tab w:val="left" w:pos="161"/>
              </w:tabs>
              <w:spacing w:line="160" w:lineRule="exact"/>
              <w:rPr>
                <w:i/>
                <w:sz w:val="14"/>
              </w:rPr>
            </w:pPr>
            <w:r>
              <w:rPr>
                <w:sz w:val="14"/>
              </w:rPr>
              <w:t>Б. Барток: Д</w:t>
            </w:r>
            <w:r>
              <w:rPr>
                <w:i/>
                <w:sz w:val="14"/>
              </w:rPr>
              <w:t>еци, Микрокосос</w:t>
            </w:r>
            <w:r>
              <w:rPr>
                <w:i/>
                <w:spacing w:val="-19"/>
                <w:sz w:val="14"/>
              </w:rPr>
              <w:t xml:space="preserve"> </w:t>
            </w:r>
            <w:r>
              <w:rPr>
                <w:i/>
                <w:sz w:val="14"/>
              </w:rPr>
              <w:t>II</w:t>
            </w:r>
          </w:p>
          <w:p w:rsidR="003C547D" w:rsidRDefault="0078507E">
            <w:pPr>
              <w:pStyle w:val="TableParagraph"/>
              <w:numPr>
                <w:ilvl w:val="0"/>
                <w:numId w:val="500"/>
              </w:numPr>
              <w:tabs>
                <w:tab w:val="left" w:pos="161"/>
              </w:tabs>
              <w:spacing w:line="160" w:lineRule="exact"/>
              <w:rPr>
                <w:i/>
                <w:sz w:val="14"/>
              </w:rPr>
            </w:pPr>
            <w:r>
              <w:rPr>
                <w:sz w:val="14"/>
              </w:rPr>
              <w:t xml:space="preserve">Гречанинов: </w:t>
            </w:r>
            <w:r>
              <w:rPr>
                <w:i/>
                <w:sz w:val="14"/>
              </w:rPr>
              <w:t>Дечја књига оп.</w:t>
            </w:r>
            <w:r>
              <w:rPr>
                <w:i/>
                <w:spacing w:val="-19"/>
                <w:sz w:val="14"/>
              </w:rPr>
              <w:t xml:space="preserve"> </w:t>
            </w:r>
            <w:r>
              <w:rPr>
                <w:i/>
                <w:sz w:val="14"/>
              </w:rPr>
              <w:t>98</w:t>
            </w:r>
          </w:p>
          <w:p w:rsidR="003C547D" w:rsidRDefault="0078507E">
            <w:pPr>
              <w:pStyle w:val="TableParagraph"/>
              <w:numPr>
                <w:ilvl w:val="0"/>
                <w:numId w:val="500"/>
              </w:numPr>
              <w:tabs>
                <w:tab w:val="left" w:pos="161"/>
              </w:tabs>
              <w:spacing w:line="160" w:lineRule="exact"/>
              <w:rPr>
                <w:i/>
                <w:sz w:val="14"/>
              </w:rPr>
            </w:pPr>
            <w:r>
              <w:rPr>
                <w:sz w:val="14"/>
              </w:rPr>
              <w:t xml:space="preserve">О. Шин: </w:t>
            </w:r>
            <w:r>
              <w:rPr>
                <w:i/>
                <w:sz w:val="14"/>
              </w:rPr>
              <w:t>Од јутра до</w:t>
            </w:r>
            <w:r>
              <w:rPr>
                <w:i/>
                <w:spacing w:val="-4"/>
                <w:sz w:val="14"/>
              </w:rPr>
              <w:t xml:space="preserve"> </w:t>
            </w:r>
            <w:r>
              <w:rPr>
                <w:i/>
                <w:sz w:val="14"/>
              </w:rPr>
              <w:t>сумрака</w:t>
            </w:r>
          </w:p>
          <w:p w:rsidR="003C547D" w:rsidRDefault="0078507E">
            <w:pPr>
              <w:pStyle w:val="TableParagraph"/>
              <w:numPr>
                <w:ilvl w:val="0"/>
                <w:numId w:val="500"/>
              </w:numPr>
              <w:tabs>
                <w:tab w:val="left" w:pos="161"/>
              </w:tabs>
              <w:spacing w:line="160" w:lineRule="exact"/>
              <w:rPr>
                <w:sz w:val="14"/>
              </w:rPr>
            </w:pPr>
            <w:r>
              <w:rPr>
                <w:sz w:val="14"/>
              </w:rPr>
              <w:t xml:space="preserve">Шите: </w:t>
            </w:r>
            <w:r>
              <w:rPr>
                <w:i/>
                <w:sz w:val="14"/>
              </w:rPr>
              <w:t>Из веселог дечјег доба,</w:t>
            </w:r>
            <w:r>
              <w:rPr>
                <w:i/>
                <w:spacing w:val="-4"/>
                <w:sz w:val="14"/>
              </w:rPr>
              <w:t xml:space="preserve"> </w:t>
            </w:r>
            <w:r>
              <w:rPr>
                <w:sz w:val="14"/>
              </w:rPr>
              <w:t>избор</w:t>
            </w:r>
          </w:p>
          <w:p w:rsidR="003C547D" w:rsidRDefault="0078507E">
            <w:pPr>
              <w:pStyle w:val="TableParagraph"/>
              <w:numPr>
                <w:ilvl w:val="0"/>
                <w:numId w:val="500"/>
              </w:numPr>
              <w:tabs>
                <w:tab w:val="left" w:pos="161"/>
              </w:tabs>
              <w:spacing w:line="160" w:lineRule="exact"/>
              <w:rPr>
                <w:sz w:val="14"/>
              </w:rPr>
            </w:pPr>
            <w:r>
              <w:rPr>
                <w:sz w:val="14"/>
              </w:rPr>
              <w:t xml:space="preserve">Хајдн: </w:t>
            </w:r>
            <w:r>
              <w:rPr>
                <w:i/>
                <w:sz w:val="14"/>
              </w:rPr>
              <w:t>Мале игре</w:t>
            </w:r>
            <w:r>
              <w:rPr>
                <w:sz w:val="14"/>
              </w:rPr>
              <w:t>,</w:t>
            </w:r>
            <w:r>
              <w:rPr>
                <w:spacing w:val="-2"/>
                <w:sz w:val="14"/>
              </w:rPr>
              <w:t xml:space="preserve"> </w:t>
            </w:r>
            <w:r>
              <w:rPr>
                <w:sz w:val="14"/>
              </w:rPr>
              <w:t>избор</w:t>
            </w:r>
          </w:p>
          <w:p w:rsidR="003C547D" w:rsidRDefault="0078507E">
            <w:pPr>
              <w:pStyle w:val="TableParagraph"/>
              <w:numPr>
                <w:ilvl w:val="0"/>
                <w:numId w:val="500"/>
              </w:numPr>
              <w:tabs>
                <w:tab w:val="left" w:pos="161"/>
              </w:tabs>
              <w:spacing w:line="160" w:lineRule="exact"/>
              <w:rPr>
                <w:i/>
                <w:sz w:val="14"/>
              </w:rPr>
            </w:pPr>
            <w:r>
              <w:rPr>
                <w:sz w:val="14"/>
              </w:rPr>
              <w:t xml:space="preserve">Моцарт: </w:t>
            </w:r>
            <w:r>
              <w:rPr>
                <w:i/>
                <w:sz w:val="14"/>
              </w:rPr>
              <w:t>14 дечјих</w:t>
            </w:r>
            <w:r>
              <w:rPr>
                <w:i/>
                <w:spacing w:val="-3"/>
                <w:sz w:val="14"/>
              </w:rPr>
              <w:t xml:space="preserve"> </w:t>
            </w:r>
            <w:r>
              <w:rPr>
                <w:i/>
                <w:sz w:val="14"/>
              </w:rPr>
              <w:t>композиција</w:t>
            </w:r>
          </w:p>
          <w:p w:rsidR="003C547D" w:rsidRDefault="0078507E">
            <w:pPr>
              <w:pStyle w:val="TableParagraph"/>
              <w:numPr>
                <w:ilvl w:val="0"/>
                <w:numId w:val="500"/>
              </w:numPr>
              <w:tabs>
                <w:tab w:val="left" w:pos="161"/>
              </w:tabs>
              <w:spacing w:line="160" w:lineRule="exact"/>
              <w:rPr>
                <w:sz w:val="14"/>
              </w:rPr>
            </w:pPr>
            <w:r>
              <w:rPr>
                <w:sz w:val="14"/>
              </w:rPr>
              <w:t xml:space="preserve">Скот: </w:t>
            </w:r>
            <w:r>
              <w:rPr>
                <w:i/>
                <w:sz w:val="14"/>
              </w:rPr>
              <w:t>Животиње,</w:t>
            </w:r>
            <w:r>
              <w:rPr>
                <w:i/>
                <w:spacing w:val="-1"/>
                <w:sz w:val="14"/>
              </w:rPr>
              <w:t xml:space="preserve"> </w:t>
            </w:r>
            <w:r>
              <w:rPr>
                <w:sz w:val="14"/>
              </w:rPr>
              <w:t>избор</w:t>
            </w:r>
          </w:p>
          <w:p w:rsidR="003C547D" w:rsidRDefault="0078507E">
            <w:pPr>
              <w:pStyle w:val="TableParagraph"/>
              <w:numPr>
                <w:ilvl w:val="0"/>
                <w:numId w:val="500"/>
              </w:numPr>
              <w:tabs>
                <w:tab w:val="left" w:pos="161"/>
              </w:tabs>
              <w:spacing w:line="160" w:lineRule="exact"/>
              <w:rPr>
                <w:i/>
                <w:sz w:val="14"/>
              </w:rPr>
            </w:pPr>
            <w:r>
              <w:rPr>
                <w:sz w:val="14"/>
              </w:rPr>
              <w:t xml:space="preserve">Сарауер: </w:t>
            </w:r>
            <w:r>
              <w:rPr>
                <w:i/>
                <w:sz w:val="14"/>
              </w:rPr>
              <w:t>Слике из дечјег</w:t>
            </w:r>
            <w:r>
              <w:rPr>
                <w:i/>
                <w:spacing w:val="-3"/>
                <w:sz w:val="14"/>
              </w:rPr>
              <w:t xml:space="preserve"> </w:t>
            </w:r>
            <w:r>
              <w:rPr>
                <w:i/>
                <w:sz w:val="14"/>
              </w:rPr>
              <w:t>доба</w:t>
            </w:r>
          </w:p>
          <w:p w:rsidR="003C547D" w:rsidRDefault="0078507E">
            <w:pPr>
              <w:pStyle w:val="TableParagraph"/>
              <w:numPr>
                <w:ilvl w:val="0"/>
                <w:numId w:val="500"/>
              </w:numPr>
              <w:tabs>
                <w:tab w:val="left" w:pos="161"/>
              </w:tabs>
              <w:spacing w:line="160" w:lineRule="exact"/>
              <w:rPr>
                <w:i/>
                <w:sz w:val="14"/>
              </w:rPr>
            </w:pPr>
            <w:r>
              <w:rPr>
                <w:sz w:val="14"/>
              </w:rPr>
              <w:t>Хачатуријан:</w:t>
            </w:r>
            <w:r>
              <w:rPr>
                <w:spacing w:val="-1"/>
                <w:sz w:val="14"/>
              </w:rPr>
              <w:t xml:space="preserve"> </w:t>
            </w:r>
            <w:r>
              <w:rPr>
                <w:i/>
                <w:sz w:val="14"/>
              </w:rPr>
              <w:t>Андантино</w:t>
            </w:r>
          </w:p>
          <w:p w:rsidR="003C547D" w:rsidRDefault="0078507E">
            <w:pPr>
              <w:pStyle w:val="TableParagraph"/>
              <w:numPr>
                <w:ilvl w:val="0"/>
                <w:numId w:val="500"/>
              </w:numPr>
              <w:tabs>
                <w:tab w:val="left" w:pos="161"/>
              </w:tabs>
              <w:spacing w:line="160" w:lineRule="exact"/>
              <w:rPr>
                <w:i/>
                <w:sz w:val="14"/>
              </w:rPr>
            </w:pPr>
            <w:r>
              <w:rPr>
                <w:sz w:val="14"/>
              </w:rPr>
              <w:t xml:space="preserve">Лутославски: </w:t>
            </w:r>
            <w:r>
              <w:rPr>
                <w:i/>
                <w:sz w:val="14"/>
              </w:rPr>
              <w:t>12 малих</w:t>
            </w:r>
            <w:r>
              <w:rPr>
                <w:i/>
                <w:spacing w:val="-2"/>
                <w:sz w:val="14"/>
              </w:rPr>
              <w:t xml:space="preserve"> </w:t>
            </w:r>
            <w:r>
              <w:rPr>
                <w:i/>
                <w:spacing w:val="-3"/>
                <w:sz w:val="14"/>
              </w:rPr>
              <w:t>комада</w:t>
            </w:r>
          </w:p>
          <w:p w:rsidR="003C547D" w:rsidRDefault="0078507E">
            <w:pPr>
              <w:pStyle w:val="TableParagraph"/>
              <w:numPr>
                <w:ilvl w:val="0"/>
                <w:numId w:val="500"/>
              </w:numPr>
              <w:tabs>
                <w:tab w:val="left" w:pos="161"/>
              </w:tabs>
              <w:spacing w:line="160" w:lineRule="exact"/>
              <w:rPr>
                <w:i/>
                <w:sz w:val="14"/>
              </w:rPr>
            </w:pPr>
            <w:r>
              <w:rPr>
                <w:sz w:val="14"/>
              </w:rPr>
              <w:t>Мајкапар оп. 33:</w:t>
            </w:r>
            <w:r>
              <w:rPr>
                <w:spacing w:val="-2"/>
                <w:sz w:val="14"/>
              </w:rPr>
              <w:t xml:space="preserve"> </w:t>
            </w:r>
            <w:r>
              <w:rPr>
                <w:i/>
                <w:sz w:val="14"/>
              </w:rPr>
              <w:t>Минијатуре</w:t>
            </w:r>
          </w:p>
          <w:p w:rsidR="003C547D" w:rsidRDefault="0078507E">
            <w:pPr>
              <w:pStyle w:val="TableParagraph"/>
              <w:numPr>
                <w:ilvl w:val="0"/>
                <w:numId w:val="500"/>
              </w:numPr>
              <w:tabs>
                <w:tab w:val="left" w:pos="161"/>
              </w:tabs>
              <w:spacing w:line="160" w:lineRule="exact"/>
              <w:rPr>
                <w:i/>
                <w:sz w:val="14"/>
              </w:rPr>
            </w:pPr>
            <w:r>
              <w:rPr>
                <w:sz w:val="14"/>
              </w:rPr>
              <w:t xml:space="preserve">Вилалобос: </w:t>
            </w:r>
            <w:r>
              <w:rPr>
                <w:i/>
                <w:sz w:val="14"/>
              </w:rPr>
              <w:t>Изабрани лаки</w:t>
            </w:r>
            <w:r>
              <w:rPr>
                <w:i/>
                <w:spacing w:val="-1"/>
                <w:sz w:val="14"/>
              </w:rPr>
              <w:t xml:space="preserve"> </w:t>
            </w:r>
            <w:r>
              <w:rPr>
                <w:i/>
                <w:spacing w:val="-3"/>
                <w:sz w:val="14"/>
              </w:rPr>
              <w:t>комади</w:t>
            </w:r>
          </w:p>
          <w:p w:rsidR="003C547D" w:rsidRDefault="0078507E">
            <w:pPr>
              <w:pStyle w:val="TableParagraph"/>
              <w:numPr>
                <w:ilvl w:val="0"/>
                <w:numId w:val="500"/>
              </w:numPr>
              <w:tabs>
                <w:tab w:val="left" w:pos="161"/>
              </w:tabs>
              <w:spacing w:line="160" w:lineRule="exact"/>
              <w:rPr>
                <w:sz w:val="14"/>
              </w:rPr>
            </w:pPr>
            <w:r>
              <w:rPr>
                <w:sz w:val="14"/>
              </w:rPr>
              <w:t xml:space="preserve">Јела Кршић: </w:t>
            </w:r>
            <w:r>
              <w:rPr>
                <w:i/>
                <w:sz w:val="14"/>
              </w:rPr>
              <w:t>Клавирска вежбанка</w:t>
            </w:r>
            <w:r>
              <w:rPr>
                <w:sz w:val="14"/>
              </w:rPr>
              <w:t>,</w:t>
            </w:r>
            <w:r>
              <w:rPr>
                <w:spacing w:val="-3"/>
                <w:sz w:val="14"/>
              </w:rPr>
              <w:t xml:space="preserve"> </w:t>
            </w:r>
            <w:r>
              <w:rPr>
                <w:sz w:val="14"/>
              </w:rPr>
              <w:t>избор</w:t>
            </w:r>
          </w:p>
          <w:p w:rsidR="003C547D" w:rsidRDefault="0078507E">
            <w:pPr>
              <w:pStyle w:val="TableParagraph"/>
              <w:numPr>
                <w:ilvl w:val="0"/>
                <w:numId w:val="500"/>
              </w:numPr>
              <w:tabs>
                <w:tab w:val="left" w:pos="161"/>
              </w:tabs>
              <w:spacing w:line="160" w:lineRule="exact"/>
              <w:rPr>
                <w:sz w:val="14"/>
              </w:rPr>
            </w:pPr>
            <w:r>
              <w:rPr>
                <w:spacing w:val="-3"/>
                <w:sz w:val="14"/>
              </w:rPr>
              <w:t xml:space="preserve">Раули: </w:t>
            </w:r>
            <w:r>
              <w:rPr>
                <w:i/>
                <w:sz w:val="14"/>
              </w:rPr>
              <w:t xml:space="preserve">19 малих </w:t>
            </w:r>
            <w:r>
              <w:rPr>
                <w:i/>
                <w:spacing w:val="-3"/>
                <w:sz w:val="14"/>
              </w:rPr>
              <w:t>комада</w:t>
            </w:r>
            <w:r>
              <w:rPr>
                <w:spacing w:val="-3"/>
                <w:sz w:val="14"/>
              </w:rPr>
              <w:t>,</w:t>
            </w:r>
            <w:r>
              <w:rPr>
                <w:spacing w:val="1"/>
                <w:sz w:val="14"/>
              </w:rPr>
              <w:t xml:space="preserve"> </w:t>
            </w:r>
            <w:r>
              <w:rPr>
                <w:sz w:val="14"/>
              </w:rPr>
              <w:t>избор</w:t>
            </w:r>
          </w:p>
          <w:p w:rsidR="003C547D" w:rsidRDefault="0078507E">
            <w:pPr>
              <w:pStyle w:val="TableParagraph"/>
              <w:numPr>
                <w:ilvl w:val="0"/>
                <w:numId w:val="500"/>
              </w:numPr>
              <w:tabs>
                <w:tab w:val="left" w:pos="161"/>
              </w:tabs>
              <w:spacing w:line="160" w:lineRule="exact"/>
              <w:rPr>
                <w:i/>
                <w:sz w:val="14"/>
              </w:rPr>
            </w:pPr>
            <w:r>
              <w:rPr>
                <w:sz w:val="14"/>
              </w:rPr>
              <w:t xml:space="preserve">Поцоли: </w:t>
            </w:r>
            <w:r>
              <w:rPr>
                <w:i/>
                <w:sz w:val="14"/>
              </w:rPr>
              <w:t>Мали</w:t>
            </w:r>
            <w:r>
              <w:rPr>
                <w:i/>
                <w:spacing w:val="-1"/>
                <w:sz w:val="14"/>
              </w:rPr>
              <w:t xml:space="preserve"> </w:t>
            </w:r>
            <w:r>
              <w:rPr>
                <w:i/>
                <w:spacing w:val="-3"/>
                <w:sz w:val="14"/>
              </w:rPr>
              <w:t>комади</w:t>
            </w:r>
          </w:p>
          <w:p w:rsidR="003C547D" w:rsidRDefault="0078507E">
            <w:pPr>
              <w:pStyle w:val="TableParagraph"/>
              <w:numPr>
                <w:ilvl w:val="0"/>
                <w:numId w:val="500"/>
              </w:numPr>
              <w:tabs>
                <w:tab w:val="left" w:pos="161"/>
              </w:tabs>
              <w:spacing w:line="161" w:lineRule="exact"/>
              <w:rPr>
                <w:sz w:val="14"/>
              </w:rPr>
            </w:pPr>
            <w:r>
              <w:rPr>
                <w:sz w:val="14"/>
              </w:rPr>
              <w:t>И друге композиције одговарајуће</w:t>
            </w:r>
            <w:r>
              <w:rPr>
                <w:spacing w:val="-4"/>
                <w:sz w:val="14"/>
              </w:rPr>
              <w:t xml:space="preserve"> </w:t>
            </w:r>
            <w:r>
              <w:rPr>
                <w:sz w:val="14"/>
              </w:rPr>
              <w:t>тежине</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Композиције за свирање четвороручно</w:t>
            </w:r>
          </w:p>
          <w:p w:rsidR="003C547D" w:rsidRDefault="0078507E">
            <w:pPr>
              <w:pStyle w:val="TableParagraph"/>
              <w:numPr>
                <w:ilvl w:val="0"/>
                <w:numId w:val="500"/>
              </w:numPr>
              <w:tabs>
                <w:tab w:val="left" w:pos="161"/>
              </w:tabs>
              <w:spacing w:line="160" w:lineRule="exact"/>
              <w:rPr>
                <w:sz w:val="14"/>
              </w:rPr>
            </w:pPr>
            <w:r>
              <w:rPr>
                <w:sz w:val="14"/>
              </w:rPr>
              <w:t xml:space="preserve">Дијабели: </w:t>
            </w:r>
            <w:r>
              <w:rPr>
                <w:i/>
                <w:sz w:val="14"/>
              </w:rPr>
              <w:t>Две</w:t>
            </w:r>
            <w:r>
              <w:rPr>
                <w:i/>
                <w:spacing w:val="-2"/>
                <w:sz w:val="14"/>
              </w:rPr>
              <w:t xml:space="preserve"> </w:t>
            </w:r>
            <w:r>
              <w:rPr>
                <w:i/>
                <w:sz w:val="14"/>
              </w:rPr>
              <w:t>сонатине</w:t>
            </w:r>
            <w:r>
              <w:rPr>
                <w:sz w:val="14"/>
              </w:rPr>
              <w:t>.</w:t>
            </w:r>
          </w:p>
          <w:p w:rsidR="003C547D" w:rsidRDefault="0078507E">
            <w:pPr>
              <w:pStyle w:val="TableParagraph"/>
              <w:numPr>
                <w:ilvl w:val="0"/>
                <w:numId w:val="500"/>
              </w:numPr>
              <w:tabs>
                <w:tab w:val="left" w:pos="161"/>
              </w:tabs>
              <w:spacing w:line="160" w:lineRule="exact"/>
              <w:rPr>
                <w:i/>
                <w:sz w:val="14"/>
              </w:rPr>
            </w:pPr>
            <w:r>
              <w:rPr>
                <w:sz w:val="14"/>
              </w:rPr>
              <w:t xml:space="preserve">Стравински: </w:t>
            </w:r>
            <w:r>
              <w:rPr>
                <w:i/>
                <w:sz w:val="14"/>
              </w:rPr>
              <w:t>Пет малих</w:t>
            </w:r>
            <w:r>
              <w:rPr>
                <w:i/>
                <w:spacing w:val="-3"/>
                <w:sz w:val="14"/>
              </w:rPr>
              <w:t xml:space="preserve"> комада.</w:t>
            </w:r>
          </w:p>
          <w:p w:rsidR="003C547D" w:rsidRDefault="0078507E">
            <w:pPr>
              <w:pStyle w:val="TableParagraph"/>
              <w:numPr>
                <w:ilvl w:val="0"/>
                <w:numId w:val="500"/>
              </w:numPr>
              <w:tabs>
                <w:tab w:val="left" w:pos="161"/>
              </w:tabs>
              <w:spacing w:line="160" w:lineRule="exact"/>
              <w:rPr>
                <w:sz w:val="14"/>
              </w:rPr>
            </w:pPr>
            <w:r>
              <w:rPr>
                <w:sz w:val="14"/>
              </w:rPr>
              <w:t>Беренс: Мелодијске</w:t>
            </w:r>
            <w:r>
              <w:rPr>
                <w:spacing w:val="-2"/>
                <w:sz w:val="14"/>
              </w:rPr>
              <w:t xml:space="preserve"> </w:t>
            </w:r>
            <w:r>
              <w:rPr>
                <w:sz w:val="14"/>
              </w:rPr>
              <w:t>вежбе.</w:t>
            </w:r>
          </w:p>
          <w:p w:rsidR="003C547D" w:rsidRDefault="0078507E">
            <w:pPr>
              <w:pStyle w:val="TableParagraph"/>
              <w:numPr>
                <w:ilvl w:val="0"/>
                <w:numId w:val="500"/>
              </w:numPr>
              <w:tabs>
                <w:tab w:val="left" w:pos="161"/>
              </w:tabs>
              <w:spacing w:line="160" w:lineRule="exact"/>
              <w:rPr>
                <w:i/>
                <w:sz w:val="14"/>
              </w:rPr>
            </w:pPr>
            <w:r>
              <w:rPr>
                <w:sz w:val="14"/>
              </w:rPr>
              <w:t xml:space="preserve">Ржиковски: </w:t>
            </w:r>
            <w:r>
              <w:rPr>
                <w:i/>
                <w:sz w:val="14"/>
              </w:rPr>
              <w:t>Од ступња ступњу, Сонатина, оп.</w:t>
            </w:r>
            <w:r>
              <w:rPr>
                <w:i/>
                <w:spacing w:val="-7"/>
                <w:sz w:val="14"/>
              </w:rPr>
              <w:t xml:space="preserve"> </w:t>
            </w:r>
            <w:r>
              <w:rPr>
                <w:i/>
                <w:sz w:val="14"/>
              </w:rPr>
              <w:t>79.</w:t>
            </w:r>
          </w:p>
          <w:p w:rsidR="003C547D" w:rsidRDefault="0078507E">
            <w:pPr>
              <w:pStyle w:val="TableParagraph"/>
              <w:numPr>
                <w:ilvl w:val="0"/>
                <w:numId w:val="500"/>
              </w:numPr>
              <w:tabs>
                <w:tab w:val="left" w:pos="161"/>
              </w:tabs>
              <w:spacing w:line="160" w:lineRule="exact"/>
              <w:rPr>
                <w:sz w:val="14"/>
              </w:rPr>
            </w:pPr>
            <w:r>
              <w:rPr>
                <w:sz w:val="14"/>
              </w:rPr>
              <w:t xml:space="preserve">Бинг: </w:t>
            </w:r>
            <w:r>
              <w:rPr>
                <w:i/>
                <w:sz w:val="14"/>
              </w:rPr>
              <w:t>Из дечјег</w:t>
            </w:r>
            <w:r>
              <w:rPr>
                <w:i/>
                <w:spacing w:val="-4"/>
                <w:sz w:val="14"/>
              </w:rPr>
              <w:t xml:space="preserve"> </w:t>
            </w:r>
            <w:r>
              <w:rPr>
                <w:i/>
                <w:sz w:val="14"/>
              </w:rPr>
              <w:t>света</w:t>
            </w:r>
            <w:r>
              <w:rPr>
                <w:sz w:val="14"/>
              </w:rPr>
              <w:t>.</w:t>
            </w:r>
          </w:p>
          <w:p w:rsidR="003C547D" w:rsidRDefault="0078507E">
            <w:pPr>
              <w:pStyle w:val="TableParagraph"/>
              <w:numPr>
                <w:ilvl w:val="0"/>
                <w:numId w:val="500"/>
              </w:numPr>
              <w:tabs>
                <w:tab w:val="left" w:pos="161"/>
              </w:tabs>
              <w:spacing w:line="161" w:lineRule="exact"/>
              <w:rPr>
                <w:sz w:val="14"/>
              </w:rPr>
            </w:pPr>
            <w:r>
              <w:rPr>
                <w:sz w:val="14"/>
              </w:rPr>
              <w:t>И друге композиције одговарај</w:t>
            </w:r>
            <w:r>
              <w:rPr>
                <w:sz w:val="14"/>
              </w:rPr>
              <w:t>уће</w:t>
            </w:r>
            <w:r>
              <w:rPr>
                <w:spacing w:val="-4"/>
                <w:sz w:val="14"/>
              </w:rPr>
              <w:t xml:space="preserve"> </w:t>
            </w:r>
            <w:r>
              <w:rPr>
                <w:sz w:val="14"/>
              </w:rPr>
              <w:t>тежине</w:t>
            </w:r>
          </w:p>
        </w:tc>
      </w:tr>
      <w:tr w:rsidR="003C547D">
        <w:trPr>
          <w:trHeight w:val="100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499"/>
              </w:numPr>
              <w:tabs>
                <w:tab w:val="left" w:pos="162"/>
              </w:tabs>
              <w:spacing w:line="160" w:lineRule="exact"/>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499"/>
              </w:numPr>
              <w:tabs>
                <w:tab w:val="left" w:pos="162"/>
              </w:tabs>
              <w:spacing w:line="160" w:lineRule="exact"/>
              <w:rPr>
                <w:sz w:val="14"/>
              </w:rPr>
            </w:pPr>
            <w:r>
              <w:rPr>
                <w:sz w:val="14"/>
              </w:rPr>
              <w:t xml:space="preserve">десет композиција по слободном избору </w:t>
            </w:r>
            <w:r>
              <w:rPr>
                <w:spacing w:val="-3"/>
                <w:sz w:val="14"/>
              </w:rPr>
              <w:t xml:space="preserve">од </w:t>
            </w:r>
            <w:r>
              <w:rPr>
                <w:sz w:val="14"/>
              </w:rPr>
              <w:t>чега обавезно 5 виртуозног карактера (етиде или композиције виртуозних</w:t>
            </w:r>
            <w:r>
              <w:rPr>
                <w:spacing w:val="-10"/>
                <w:sz w:val="14"/>
              </w:rPr>
              <w:t xml:space="preserve"> </w:t>
            </w:r>
            <w:r>
              <w:rPr>
                <w:sz w:val="14"/>
              </w:rPr>
              <w:t>захтева);</w:t>
            </w:r>
          </w:p>
          <w:p w:rsidR="003C547D" w:rsidRDefault="0078507E">
            <w:pPr>
              <w:pStyle w:val="TableParagraph"/>
              <w:numPr>
                <w:ilvl w:val="0"/>
                <w:numId w:val="499"/>
              </w:numPr>
              <w:tabs>
                <w:tab w:val="left" w:pos="162"/>
              </w:tabs>
              <w:spacing w:line="160" w:lineRule="exact"/>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499"/>
              </w:numPr>
              <w:tabs>
                <w:tab w:val="left" w:pos="162"/>
              </w:tabs>
              <w:spacing w:line="160" w:lineRule="exact"/>
              <w:rPr>
                <w:sz w:val="14"/>
              </w:rPr>
            </w:pPr>
            <w:r>
              <w:rPr>
                <w:sz w:val="14"/>
              </w:rPr>
              <w:t>Два става из различитих сонатина (соната) или варијације и један став сонатине (сонате) или два циклуса</w:t>
            </w:r>
            <w:r>
              <w:rPr>
                <w:spacing w:val="-9"/>
                <w:sz w:val="14"/>
              </w:rPr>
              <w:t xml:space="preserve"> </w:t>
            </w:r>
            <w:r>
              <w:rPr>
                <w:sz w:val="14"/>
              </w:rPr>
              <w:t>варијација;</w:t>
            </w:r>
          </w:p>
          <w:p w:rsidR="003C547D" w:rsidRDefault="0078507E">
            <w:pPr>
              <w:pStyle w:val="TableParagraph"/>
              <w:numPr>
                <w:ilvl w:val="0"/>
                <w:numId w:val="499"/>
              </w:numPr>
              <w:tabs>
                <w:tab w:val="left" w:pos="162"/>
              </w:tabs>
              <w:spacing w:line="161" w:lineRule="exact"/>
              <w:rPr>
                <w:sz w:val="14"/>
              </w:rPr>
            </w:pPr>
            <w:r>
              <w:rPr>
                <w:sz w:val="14"/>
              </w:rPr>
              <w:t>једна композиција за четвороручно</w:t>
            </w:r>
            <w:r>
              <w:rPr>
                <w:spacing w:val="-1"/>
                <w:sz w:val="14"/>
              </w:rPr>
              <w:t xml:space="preserve"> </w:t>
            </w:r>
            <w:r>
              <w:rPr>
                <w:sz w:val="14"/>
              </w:rPr>
              <w:t>свирање.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1320"/>
        </w:trPr>
        <w:tc>
          <w:tcPr>
            <w:tcW w:w="10547" w:type="dxa"/>
            <w:gridSpan w:val="3"/>
          </w:tcPr>
          <w:p w:rsidR="003C547D" w:rsidRDefault="0078507E">
            <w:pPr>
              <w:pStyle w:val="TableParagraph"/>
              <w:spacing w:before="18" w:line="161" w:lineRule="exact"/>
              <w:ind w:left="56"/>
              <w:rPr>
                <w:sz w:val="14"/>
              </w:rPr>
            </w:pPr>
            <w:r>
              <w:rPr>
                <w:sz w:val="14"/>
              </w:rPr>
              <w:t>Смотра (на крају првог полугодишта):</w:t>
            </w:r>
          </w:p>
          <w:p w:rsidR="003C547D" w:rsidRDefault="0078507E">
            <w:pPr>
              <w:pStyle w:val="TableParagraph"/>
              <w:spacing w:line="161" w:lineRule="exact"/>
              <w:ind w:left="56"/>
              <w:rPr>
                <w:sz w:val="14"/>
              </w:rPr>
            </w:pPr>
            <w:r>
              <w:rPr>
                <w:sz w:val="14"/>
              </w:rPr>
              <w:t>1. једна лествица по избору из програма предвиђеног за овај разред.</w:t>
            </w:r>
          </w:p>
          <w:p w:rsidR="003C547D" w:rsidRDefault="003C547D">
            <w:pPr>
              <w:pStyle w:val="TableParagraph"/>
              <w:spacing w:before="10"/>
              <w:ind w:left="0"/>
              <w:rPr>
                <w:b/>
                <w:sz w:val="13"/>
              </w:rPr>
            </w:pPr>
          </w:p>
          <w:p w:rsidR="003C547D" w:rsidRDefault="0078507E">
            <w:pPr>
              <w:pStyle w:val="TableParagraph"/>
              <w:spacing w:line="161" w:lineRule="exact"/>
              <w:ind w:left="56"/>
              <w:rPr>
                <w:sz w:val="14"/>
              </w:rPr>
            </w:pPr>
            <w:r>
              <w:rPr>
                <w:sz w:val="14"/>
              </w:rPr>
              <w:t>Испитни</w:t>
            </w:r>
            <w:r>
              <w:rPr>
                <w:spacing w:val="-15"/>
                <w:sz w:val="14"/>
              </w:rPr>
              <w:t xml:space="preserve"> </w:t>
            </w:r>
            <w:r>
              <w:rPr>
                <w:sz w:val="14"/>
              </w:rPr>
              <w:t>програм:</w:t>
            </w:r>
          </w:p>
          <w:p w:rsidR="003C547D" w:rsidRDefault="0078507E">
            <w:pPr>
              <w:pStyle w:val="TableParagraph"/>
              <w:numPr>
                <w:ilvl w:val="0"/>
                <w:numId w:val="498"/>
              </w:numPr>
              <w:tabs>
                <w:tab w:val="left" w:pos="197"/>
              </w:tabs>
              <w:spacing w:line="160" w:lineRule="exact"/>
              <w:rPr>
                <w:sz w:val="14"/>
              </w:rPr>
            </w:pPr>
            <w:r>
              <w:rPr>
                <w:sz w:val="14"/>
              </w:rPr>
              <w:t>Једна</w:t>
            </w:r>
            <w:r>
              <w:rPr>
                <w:spacing w:val="-3"/>
                <w:sz w:val="14"/>
              </w:rPr>
              <w:t xml:space="preserve"> </w:t>
            </w:r>
            <w:r>
              <w:rPr>
                <w:sz w:val="14"/>
              </w:rPr>
              <w:t>етида;</w:t>
            </w:r>
          </w:p>
          <w:p w:rsidR="003C547D" w:rsidRDefault="0078507E">
            <w:pPr>
              <w:pStyle w:val="TableParagraph"/>
              <w:numPr>
                <w:ilvl w:val="0"/>
                <w:numId w:val="498"/>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498"/>
              </w:numPr>
              <w:tabs>
                <w:tab w:val="left" w:pos="197"/>
              </w:tabs>
              <w:spacing w:line="160" w:lineRule="exact"/>
              <w:rPr>
                <w:sz w:val="14"/>
              </w:rPr>
            </w:pPr>
            <w:r>
              <w:rPr>
                <w:sz w:val="14"/>
              </w:rPr>
              <w:t>Један став сонатине или</w:t>
            </w:r>
            <w:r>
              <w:rPr>
                <w:spacing w:val="-2"/>
                <w:sz w:val="14"/>
              </w:rPr>
              <w:t xml:space="preserve"> </w:t>
            </w:r>
            <w:r>
              <w:rPr>
                <w:sz w:val="14"/>
              </w:rPr>
              <w:t>варијације;</w:t>
            </w:r>
          </w:p>
          <w:p w:rsidR="003C547D" w:rsidRDefault="0078507E">
            <w:pPr>
              <w:pStyle w:val="TableParagraph"/>
              <w:numPr>
                <w:ilvl w:val="0"/>
                <w:numId w:val="498"/>
              </w:numPr>
              <w:tabs>
                <w:tab w:val="left" w:pos="197"/>
              </w:tabs>
              <w:spacing w:line="161" w:lineRule="exact"/>
              <w:rPr>
                <w:sz w:val="14"/>
              </w:rPr>
            </w:pPr>
            <w:r>
              <w:rPr>
                <w:sz w:val="14"/>
              </w:rPr>
              <w:t>Једна композиција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трилер, двоглас, синкопирани педал, клавирски дуо, полифонија</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73"/>
        </w:tabs>
        <w:ind w:left="157"/>
        <w:rPr>
          <w:b/>
          <w:sz w:val="14"/>
        </w:rPr>
      </w:pPr>
      <w:r>
        <w:rPr>
          <w:sz w:val="14"/>
        </w:rPr>
        <w:t>Назив</w:t>
      </w:r>
      <w:r>
        <w:rPr>
          <w:spacing w:val="-4"/>
          <w:sz w:val="14"/>
        </w:rPr>
        <w:t xml:space="preserve"> </w:t>
      </w:r>
      <w:r>
        <w:rPr>
          <w:sz w:val="14"/>
        </w:rPr>
        <w:t>предмета</w:t>
      </w:r>
      <w:r>
        <w:rPr>
          <w:sz w:val="14"/>
        </w:rPr>
        <w:tab/>
      </w:r>
      <w:r>
        <w:rPr>
          <w:b/>
          <w:sz w:val="14"/>
        </w:rPr>
        <w:t>КЛАВИР</w:t>
      </w:r>
    </w:p>
    <w:p w:rsidR="003C547D" w:rsidRDefault="0078507E">
      <w:pPr>
        <w:tabs>
          <w:tab w:val="left" w:pos="1673"/>
        </w:tabs>
        <w:spacing w:before="49"/>
        <w:ind w:left="1673" w:right="262" w:hanging="1517"/>
        <w:rPr>
          <w:sz w:val="14"/>
        </w:rPr>
      </w:pPr>
      <w:r>
        <w:rPr>
          <w:sz w:val="14"/>
        </w:rPr>
        <w:t>Циљ</w:t>
      </w:r>
      <w:r>
        <w:rPr>
          <w:sz w:val="14"/>
        </w:rPr>
        <w:tab/>
      </w:r>
      <w:r>
        <w:rPr>
          <w:b/>
          <w:sz w:val="14"/>
        </w:rPr>
        <w:t xml:space="preserve">Циљ </w:t>
      </w:r>
      <w:r>
        <w:rPr>
          <w:sz w:val="14"/>
        </w:rPr>
        <w:t xml:space="preserve">учења предмета Клавир 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искуство којим </w:t>
      </w:r>
      <w:r>
        <w:rPr>
          <w:sz w:val="14"/>
        </w:rPr>
        <w:t>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73"/>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497"/>
              </w:numPr>
              <w:tabs>
                <w:tab w:val="left" w:pos="162"/>
              </w:tabs>
              <w:spacing w:before="18"/>
              <w:ind w:right="464" w:firstLine="0"/>
              <w:rPr>
                <w:sz w:val="14"/>
              </w:rPr>
            </w:pPr>
            <w:r>
              <w:rPr>
                <w:sz w:val="14"/>
              </w:rPr>
              <w:t>чита и свира течно с листа лакше вежбе са обе руке</w:t>
            </w:r>
            <w:r>
              <w:rPr>
                <w:spacing w:val="-18"/>
                <w:sz w:val="14"/>
              </w:rPr>
              <w:t xml:space="preserve"> </w:t>
            </w:r>
            <w:r>
              <w:rPr>
                <w:sz w:val="14"/>
              </w:rPr>
              <w:t>или одвојено;</w:t>
            </w:r>
          </w:p>
          <w:p w:rsidR="003C547D" w:rsidRDefault="0078507E">
            <w:pPr>
              <w:pStyle w:val="TableParagraph"/>
              <w:numPr>
                <w:ilvl w:val="0"/>
                <w:numId w:val="497"/>
              </w:numPr>
              <w:tabs>
                <w:tab w:val="left" w:pos="162"/>
              </w:tabs>
              <w:ind w:right="56" w:firstLine="0"/>
              <w:rPr>
                <w:sz w:val="14"/>
              </w:rPr>
            </w:pPr>
            <w:r>
              <w:rPr>
                <w:sz w:val="14"/>
              </w:rPr>
              <w:t>самостално изведе различите врсте артикулације које се</w:t>
            </w:r>
            <w:r>
              <w:rPr>
                <w:spacing w:val="-25"/>
                <w:sz w:val="14"/>
              </w:rPr>
              <w:t xml:space="preserve"> </w:t>
            </w:r>
            <w:r>
              <w:rPr>
                <w:sz w:val="14"/>
              </w:rPr>
              <w:t>захте- вају у музичком</w:t>
            </w:r>
            <w:r>
              <w:rPr>
                <w:spacing w:val="-1"/>
                <w:sz w:val="14"/>
              </w:rPr>
              <w:t xml:space="preserve"> </w:t>
            </w:r>
            <w:r>
              <w:rPr>
                <w:sz w:val="14"/>
              </w:rPr>
              <w:t>делу;</w:t>
            </w:r>
          </w:p>
          <w:p w:rsidR="003C547D" w:rsidRDefault="0078507E">
            <w:pPr>
              <w:pStyle w:val="TableParagraph"/>
              <w:numPr>
                <w:ilvl w:val="0"/>
                <w:numId w:val="497"/>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w:t>
            </w:r>
            <w:r>
              <w:rPr>
                <w:spacing w:val="-1"/>
                <w:sz w:val="14"/>
              </w:rPr>
              <w:t xml:space="preserve"> </w:t>
            </w:r>
            <w:r>
              <w:rPr>
                <w:sz w:val="14"/>
              </w:rPr>
              <w:t>свирања;</w:t>
            </w:r>
          </w:p>
          <w:p w:rsidR="003C547D" w:rsidRDefault="0078507E">
            <w:pPr>
              <w:pStyle w:val="TableParagraph"/>
              <w:numPr>
                <w:ilvl w:val="0"/>
                <w:numId w:val="497"/>
              </w:numPr>
              <w:tabs>
                <w:tab w:val="left" w:pos="162"/>
              </w:tabs>
              <w:spacing w:line="159" w:lineRule="exact"/>
              <w:ind w:left="161"/>
              <w:rPr>
                <w:sz w:val="14"/>
              </w:rPr>
            </w:pPr>
            <w:r>
              <w:rPr>
                <w:sz w:val="14"/>
              </w:rPr>
              <w:t>коригује лоше извођење у току</w:t>
            </w:r>
            <w:r>
              <w:rPr>
                <w:spacing w:val="-2"/>
                <w:sz w:val="14"/>
              </w:rPr>
              <w:t xml:space="preserve"> </w:t>
            </w:r>
            <w:r>
              <w:rPr>
                <w:sz w:val="14"/>
              </w:rPr>
              <w:t>свирања;</w:t>
            </w:r>
          </w:p>
          <w:p w:rsidR="003C547D" w:rsidRDefault="0078507E">
            <w:pPr>
              <w:pStyle w:val="TableParagraph"/>
              <w:numPr>
                <w:ilvl w:val="0"/>
                <w:numId w:val="497"/>
              </w:numPr>
              <w:tabs>
                <w:tab w:val="left" w:pos="162"/>
              </w:tabs>
              <w:ind w:right="185" w:firstLine="0"/>
              <w:rPr>
                <w:sz w:val="14"/>
              </w:rPr>
            </w:pPr>
            <w:r>
              <w:rPr>
                <w:sz w:val="14"/>
              </w:rPr>
              <w:t>у свирању примени више динамичких нијанси и јасно дифе- ренцира мелодијску линију од</w:t>
            </w:r>
            <w:r>
              <w:rPr>
                <w:spacing w:val="-2"/>
                <w:sz w:val="14"/>
              </w:rPr>
              <w:t xml:space="preserve"> </w:t>
            </w:r>
            <w:r>
              <w:rPr>
                <w:sz w:val="14"/>
              </w:rPr>
              <w:t>пратње;</w:t>
            </w:r>
          </w:p>
          <w:p w:rsidR="003C547D" w:rsidRDefault="0078507E">
            <w:pPr>
              <w:pStyle w:val="TableParagraph"/>
              <w:numPr>
                <w:ilvl w:val="0"/>
                <w:numId w:val="497"/>
              </w:numPr>
              <w:tabs>
                <w:tab w:val="left" w:pos="162"/>
              </w:tabs>
              <w:ind w:right="144" w:firstLine="0"/>
              <w:rPr>
                <w:sz w:val="14"/>
              </w:rPr>
            </w:pPr>
            <w:r>
              <w:rPr>
                <w:sz w:val="14"/>
              </w:rPr>
              <w:t>појасни</w:t>
            </w:r>
            <w:r>
              <w:rPr>
                <w:spacing w:val="-5"/>
                <w:sz w:val="14"/>
              </w:rPr>
              <w:t xml:space="preserve"> </w:t>
            </w:r>
            <w:r>
              <w:rPr>
                <w:sz w:val="14"/>
              </w:rPr>
              <w:t>конструкцију</w:t>
            </w:r>
            <w:r>
              <w:rPr>
                <w:spacing w:val="-3"/>
                <w:sz w:val="14"/>
              </w:rPr>
              <w:t xml:space="preserve"> </w:t>
            </w:r>
            <w:r>
              <w:rPr>
                <w:sz w:val="14"/>
              </w:rPr>
              <w:t>дела</w:t>
            </w:r>
            <w:r>
              <w:rPr>
                <w:spacing w:val="-3"/>
                <w:sz w:val="14"/>
              </w:rPr>
              <w:t xml:space="preserve"> </w:t>
            </w:r>
            <w:r>
              <w:rPr>
                <w:sz w:val="14"/>
              </w:rPr>
              <w:t>и</w:t>
            </w:r>
            <w:r>
              <w:rPr>
                <w:spacing w:val="-5"/>
                <w:sz w:val="14"/>
              </w:rPr>
              <w:t xml:space="preserve"> </w:t>
            </w:r>
            <w:r>
              <w:rPr>
                <w:sz w:val="14"/>
              </w:rPr>
              <w:t>да</w:t>
            </w:r>
            <w:r>
              <w:rPr>
                <w:spacing w:val="-3"/>
                <w:sz w:val="14"/>
              </w:rPr>
              <w:t xml:space="preserve"> </w:t>
            </w:r>
            <w:r>
              <w:rPr>
                <w:sz w:val="14"/>
              </w:rPr>
              <w:t>својим</w:t>
            </w:r>
            <w:r>
              <w:rPr>
                <w:spacing w:val="-3"/>
                <w:sz w:val="14"/>
              </w:rPr>
              <w:t xml:space="preserve"> </w:t>
            </w:r>
            <w:r>
              <w:rPr>
                <w:sz w:val="14"/>
              </w:rPr>
              <w:t>речим</w:t>
            </w:r>
            <w:r>
              <w:rPr>
                <w:sz w:val="14"/>
              </w:rPr>
              <w:t>а</w:t>
            </w:r>
            <w:r>
              <w:rPr>
                <w:spacing w:val="-4"/>
                <w:sz w:val="14"/>
              </w:rPr>
              <w:t xml:space="preserve"> </w:t>
            </w:r>
            <w:r>
              <w:rPr>
                <w:sz w:val="14"/>
              </w:rPr>
              <w:t>објасни</w:t>
            </w:r>
            <w:r>
              <w:rPr>
                <w:spacing w:val="-3"/>
                <w:sz w:val="14"/>
              </w:rPr>
              <w:t xml:space="preserve"> </w:t>
            </w:r>
            <w:r>
              <w:rPr>
                <w:sz w:val="14"/>
              </w:rPr>
              <w:t>значе- ња термина музичке</w:t>
            </w:r>
            <w:r>
              <w:rPr>
                <w:spacing w:val="-2"/>
                <w:sz w:val="14"/>
              </w:rPr>
              <w:t xml:space="preserve"> </w:t>
            </w:r>
            <w:r>
              <w:rPr>
                <w:sz w:val="14"/>
              </w:rPr>
              <w:t>форме;</w:t>
            </w:r>
          </w:p>
          <w:p w:rsidR="003C547D" w:rsidRDefault="0078507E">
            <w:pPr>
              <w:pStyle w:val="TableParagraph"/>
              <w:numPr>
                <w:ilvl w:val="0"/>
                <w:numId w:val="497"/>
              </w:numPr>
              <w:tabs>
                <w:tab w:val="left" w:pos="162"/>
              </w:tabs>
              <w:ind w:right="326" w:firstLine="0"/>
              <w:rPr>
                <w:sz w:val="14"/>
              </w:rPr>
            </w:pPr>
            <w:r>
              <w:rPr>
                <w:sz w:val="14"/>
              </w:rPr>
              <w:t>јасно разликује врсте украса и може да одсвира</w:t>
            </w:r>
            <w:r>
              <w:rPr>
                <w:spacing w:val="-19"/>
                <w:sz w:val="14"/>
              </w:rPr>
              <w:t xml:space="preserve"> </w:t>
            </w:r>
            <w:r>
              <w:rPr>
                <w:sz w:val="14"/>
              </w:rPr>
              <w:t>различите врсте</w:t>
            </w:r>
            <w:r>
              <w:rPr>
                <w:spacing w:val="-2"/>
                <w:sz w:val="14"/>
              </w:rPr>
              <w:t xml:space="preserve"> </w:t>
            </w:r>
            <w:r>
              <w:rPr>
                <w:sz w:val="14"/>
              </w:rPr>
              <w:t>трилера;</w:t>
            </w:r>
          </w:p>
          <w:p w:rsidR="003C547D" w:rsidRDefault="0078507E">
            <w:pPr>
              <w:pStyle w:val="TableParagraph"/>
              <w:numPr>
                <w:ilvl w:val="0"/>
                <w:numId w:val="497"/>
              </w:numPr>
              <w:tabs>
                <w:tab w:val="left" w:pos="162"/>
              </w:tabs>
              <w:ind w:right="420" w:firstLine="0"/>
              <w:rPr>
                <w:sz w:val="14"/>
              </w:rPr>
            </w:pPr>
            <w:r>
              <w:rPr>
                <w:sz w:val="14"/>
              </w:rPr>
              <w:t>негује</w:t>
            </w:r>
            <w:r>
              <w:rPr>
                <w:spacing w:val="-5"/>
                <w:sz w:val="14"/>
              </w:rPr>
              <w:t xml:space="preserve"> </w:t>
            </w:r>
            <w:r>
              <w:rPr>
                <w:sz w:val="14"/>
              </w:rPr>
              <w:t>културу</w:t>
            </w:r>
            <w:r>
              <w:rPr>
                <w:spacing w:val="-4"/>
                <w:sz w:val="14"/>
              </w:rPr>
              <w:t xml:space="preserve"> </w:t>
            </w:r>
            <w:r>
              <w:rPr>
                <w:sz w:val="14"/>
              </w:rPr>
              <w:t>тона</w:t>
            </w:r>
            <w:r>
              <w:rPr>
                <w:spacing w:val="-4"/>
                <w:sz w:val="14"/>
              </w:rPr>
              <w:t xml:space="preserve"> </w:t>
            </w:r>
            <w:r>
              <w:rPr>
                <w:sz w:val="14"/>
              </w:rPr>
              <w:t>кроз</w:t>
            </w:r>
            <w:r>
              <w:rPr>
                <w:spacing w:val="-3"/>
                <w:sz w:val="14"/>
              </w:rPr>
              <w:t xml:space="preserve"> </w:t>
            </w:r>
            <w:r>
              <w:rPr>
                <w:sz w:val="14"/>
              </w:rPr>
              <w:t>критичко</w:t>
            </w:r>
            <w:r>
              <w:rPr>
                <w:spacing w:val="-4"/>
                <w:sz w:val="14"/>
              </w:rPr>
              <w:t xml:space="preserve"> </w:t>
            </w:r>
            <w:r>
              <w:rPr>
                <w:sz w:val="14"/>
              </w:rPr>
              <w:t>слушање</w:t>
            </w:r>
            <w:r>
              <w:rPr>
                <w:spacing w:val="-4"/>
                <w:sz w:val="14"/>
              </w:rPr>
              <w:t xml:space="preserve"> </w:t>
            </w:r>
            <w:r>
              <w:rPr>
                <w:sz w:val="14"/>
              </w:rPr>
              <w:t>свог</w:t>
            </w:r>
            <w:r>
              <w:rPr>
                <w:spacing w:val="-3"/>
                <w:sz w:val="14"/>
              </w:rPr>
              <w:t xml:space="preserve"> </w:t>
            </w:r>
            <w:r>
              <w:rPr>
                <w:sz w:val="14"/>
              </w:rPr>
              <w:t>и</w:t>
            </w:r>
            <w:r>
              <w:rPr>
                <w:spacing w:val="-5"/>
                <w:sz w:val="14"/>
              </w:rPr>
              <w:t xml:space="preserve"> </w:t>
            </w:r>
            <w:r>
              <w:rPr>
                <w:sz w:val="14"/>
              </w:rPr>
              <w:t>туђег свирања;</w:t>
            </w:r>
          </w:p>
          <w:p w:rsidR="003C547D" w:rsidRDefault="0078507E">
            <w:pPr>
              <w:pStyle w:val="TableParagraph"/>
              <w:numPr>
                <w:ilvl w:val="0"/>
                <w:numId w:val="497"/>
              </w:numPr>
              <w:tabs>
                <w:tab w:val="left" w:pos="162"/>
              </w:tabs>
              <w:ind w:right="407" w:firstLine="0"/>
              <w:rPr>
                <w:sz w:val="14"/>
              </w:rPr>
            </w:pPr>
            <w:r>
              <w:rPr>
                <w:sz w:val="14"/>
              </w:rPr>
              <w:t>свирањем у клавирском дуу примени принцип</w:t>
            </w:r>
            <w:r>
              <w:rPr>
                <w:spacing w:val="-24"/>
                <w:sz w:val="14"/>
              </w:rPr>
              <w:t xml:space="preserve"> </w:t>
            </w:r>
            <w:r>
              <w:rPr>
                <w:sz w:val="14"/>
              </w:rPr>
              <w:t>узајамног слушања и</w:t>
            </w:r>
            <w:r>
              <w:rPr>
                <w:spacing w:val="-1"/>
                <w:sz w:val="14"/>
              </w:rPr>
              <w:t xml:space="preserve"> </w:t>
            </w:r>
            <w:r>
              <w:rPr>
                <w:sz w:val="14"/>
              </w:rPr>
              <w:t>сарадње;</w:t>
            </w:r>
          </w:p>
          <w:p w:rsidR="003C547D" w:rsidRDefault="0078507E">
            <w:pPr>
              <w:pStyle w:val="TableParagraph"/>
              <w:numPr>
                <w:ilvl w:val="0"/>
                <w:numId w:val="497"/>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97"/>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497"/>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музичку</w:t>
            </w:r>
            <w:r>
              <w:rPr>
                <w:spacing w:val="-2"/>
                <w:sz w:val="14"/>
              </w:rPr>
              <w:t xml:space="preserve"> </w:t>
            </w:r>
            <w:r>
              <w:rPr>
                <w:sz w:val="14"/>
              </w:rPr>
              <w:t>освешћеност;</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Решавање техничких и музичких проблема. Вежбе за:</w:t>
            </w:r>
          </w:p>
          <w:p w:rsidR="003C547D" w:rsidRDefault="0078507E">
            <w:pPr>
              <w:pStyle w:val="TableParagraph"/>
              <w:numPr>
                <w:ilvl w:val="0"/>
                <w:numId w:val="496"/>
              </w:numPr>
              <w:tabs>
                <w:tab w:val="left" w:pos="161"/>
              </w:tabs>
              <w:spacing w:line="159" w:lineRule="exact"/>
              <w:ind w:firstLine="0"/>
              <w:rPr>
                <w:sz w:val="14"/>
              </w:rPr>
            </w:pPr>
            <w:r>
              <w:rPr>
                <w:sz w:val="14"/>
              </w:rPr>
              <w:t>јачање прстију (нарочито 4. и 5.</w:t>
            </w:r>
            <w:r>
              <w:rPr>
                <w:spacing w:val="-5"/>
                <w:sz w:val="14"/>
              </w:rPr>
              <w:t xml:space="preserve"> </w:t>
            </w:r>
            <w:r>
              <w:rPr>
                <w:sz w:val="14"/>
              </w:rPr>
              <w:t>прста);</w:t>
            </w:r>
          </w:p>
          <w:p w:rsidR="003C547D" w:rsidRDefault="0078507E">
            <w:pPr>
              <w:pStyle w:val="TableParagraph"/>
              <w:numPr>
                <w:ilvl w:val="0"/>
                <w:numId w:val="496"/>
              </w:numPr>
              <w:tabs>
                <w:tab w:val="left" w:pos="161"/>
              </w:tabs>
              <w:spacing w:line="160" w:lineRule="exact"/>
              <w:ind w:firstLine="0"/>
              <w:rPr>
                <w:sz w:val="14"/>
              </w:rPr>
            </w:pPr>
            <w:r>
              <w:rPr>
                <w:sz w:val="14"/>
              </w:rPr>
              <w:t>подметање палца и брзо низање и промену прсторедних</w:t>
            </w:r>
            <w:r>
              <w:rPr>
                <w:spacing w:val="-21"/>
                <w:sz w:val="14"/>
              </w:rPr>
              <w:t xml:space="preserve"> </w:t>
            </w:r>
            <w:r>
              <w:rPr>
                <w:sz w:val="14"/>
              </w:rPr>
              <w:t>група;</w:t>
            </w:r>
          </w:p>
          <w:p w:rsidR="003C547D" w:rsidRDefault="0078507E">
            <w:pPr>
              <w:pStyle w:val="TableParagraph"/>
              <w:numPr>
                <w:ilvl w:val="0"/>
                <w:numId w:val="496"/>
              </w:numPr>
              <w:tabs>
                <w:tab w:val="left" w:pos="161"/>
              </w:tabs>
              <w:ind w:right="1771" w:firstLine="0"/>
              <w:rPr>
                <w:sz w:val="14"/>
              </w:rPr>
            </w:pPr>
            <w:r>
              <w:rPr>
                <w:sz w:val="14"/>
              </w:rPr>
              <w:t>повећање распона шаке. Припремне вежбе за веће</w:t>
            </w:r>
            <w:r>
              <w:rPr>
                <w:spacing w:val="-19"/>
                <w:sz w:val="14"/>
              </w:rPr>
              <w:t xml:space="preserve"> </w:t>
            </w:r>
            <w:r>
              <w:rPr>
                <w:sz w:val="14"/>
              </w:rPr>
              <w:t>интервале.</w:t>
            </w:r>
          </w:p>
          <w:p w:rsidR="003C547D" w:rsidRDefault="0078507E">
            <w:pPr>
              <w:pStyle w:val="TableParagraph"/>
              <w:rPr>
                <w:sz w:val="14"/>
              </w:rPr>
            </w:pPr>
            <w:r>
              <w:rPr>
                <w:sz w:val="14"/>
              </w:rPr>
              <w:t>Изграђивање технике двогласа у полифоним компози</w:t>
            </w:r>
            <w:r>
              <w:rPr>
                <w:sz w:val="14"/>
              </w:rPr>
              <w:t>цијама. Проширење динамичке лествице као рад на упознавању елемена- та правилне интерпретације.</w:t>
            </w:r>
          </w:p>
          <w:p w:rsidR="003C547D" w:rsidRDefault="0078507E">
            <w:pPr>
              <w:pStyle w:val="TableParagraph"/>
              <w:spacing w:line="158" w:lineRule="exact"/>
              <w:rPr>
                <w:sz w:val="14"/>
              </w:rPr>
            </w:pPr>
            <w:r>
              <w:rPr>
                <w:sz w:val="14"/>
              </w:rPr>
              <w:t>Примена педала.</w:t>
            </w:r>
          </w:p>
          <w:p w:rsidR="003C547D" w:rsidRDefault="0078507E">
            <w:pPr>
              <w:pStyle w:val="TableParagraph"/>
              <w:rPr>
                <w:sz w:val="14"/>
              </w:rPr>
            </w:pPr>
            <w:r>
              <w:rPr>
                <w:sz w:val="14"/>
              </w:rPr>
              <w:t>Анализа облика – дводелна песма, троделна песма, прелудијум ... Украси – двоструки предудар, групето, трилер.</w:t>
            </w:r>
          </w:p>
          <w:p w:rsidR="003C547D" w:rsidRDefault="0078507E">
            <w:pPr>
              <w:pStyle w:val="TableParagraph"/>
              <w:ind w:right="1773"/>
              <w:rPr>
                <w:sz w:val="14"/>
              </w:rPr>
            </w:pPr>
            <w:r>
              <w:rPr>
                <w:sz w:val="14"/>
              </w:rPr>
              <w:t>Читање с листа лаких композиција. Свирање у клавирском дуу.</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47"/>
              <w:jc w:val="both"/>
              <w:rPr>
                <w:sz w:val="14"/>
              </w:rPr>
            </w:pPr>
            <w:r>
              <w:rPr>
                <w:sz w:val="14"/>
              </w:rPr>
              <w:t>Молске скале по квартном кругу (почевши</w:t>
            </w:r>
            <w:r>
              <w:rPr>
                <w:spacing w:val="-3"/>
                <w:sz w:val="14"/>
              </w:rPr>
              <w:t xml:space="preserve"> од </w:t>
            </w:r>
            <w:r>
              <w:rPr>
                <w:sz w:val="14"/>
              </w:rPr>
              <w:t>тона ДЕ) до пет предзнака</w:t>
            </w:r>
            <w:r>
              <w:rPr>
                <w:sz w:val="14"/>
              </w:rPr>
              <w:t xml:space="preserve"> кроз четири октаве у шеснаестинама, у паралелном кретању.</w:t>
            </w:r>
          </w:p>
          <w:p w:rsidR="003C547D" w:rsidRDefault="0078507E">
            <w:pPr>
              <w:pStyle w:val="TableParagraph"/>
              <w:spacing w:line="237" w:lineRule="auto"/>
              <w:rPr>
                <w:sz w:val="14"/>
              </w:rPr>
            </w:pPr>
            <w:r>
              <w:rPr>
                <w:sz w:val="14"/>
              </w:rPr>
              <w:t>Хроматске скале кроз четири октаве у шеснаестинама, у пара- лелном кретању.</w:t>
            </w:r>
          </w:p>
          <w:p w:rsidR="003C547D" w:rsidRDefault="0078507E">
            <w:pPr>
              <w:pStyle w:val="TableParagraph"/>
              <w:rPr>
                <w:sz w:val="14"/>
              </w:rPr>
            </w:pPr>
            <w:r>
              <w:rPr>
                <w:sz w:val="14"/>
              </w:rPr>
              <w:t>Велико разлагање трозвука (арпеђо) у осминама, кроз две октаве.</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8417"/>
        </w:trPr>
        <w:tc>
          <w:tcPr>
            <w:tcW w:w="3969" w:type="dxa"/>
            <w:tcBorders>
              <w:bottom w:val="nil"/>
            </w:tcBorders>
          </w:tcPr>
          <w:p w:rsidR="003C547D" w:rsidRDefault="0078507E">
            <w:pPr>
              <w:pStyle w:val="TableParagraph"/>
              <w:numPr>
                <w:ilvl w:val="0"/>
                <w:numId w:val="495"/>
              </w:numPr>
              <w:tabs>
                <w:tab w:val="left" w:pos="162"/>
              </w:tabs>
              <w:spacing w:before="18" w:line="161" w:lineRule="exact"/>
              <w:ind w:firstLine="0"/>
              <w:rPr>
                <w:sz w:val="14"/>
              </w:rPr>
            </w:pPr>
            <w:r>
              <w:rPr>
                <w:sz w:val="14"/>
              </w:rPr>
              <w:lastRenderedPageBreak/>
              <w:t>критички прати сопствени</w:t>
            </w:r>
            <w:r>
              <w:rPr>
                <w:spacing w:val="-1"/>
                <w:sz w:val="14"/>
              </w:rPr>
              <w:t xml:space="preserve"> </w:t>
            </w:r>
            <w:r>
              <w:rPr>
                <w:sz w:val="14"/>
              </w:rPr>
              <w:t>развој;</w:t>
            </w:r>
          </w:p>
          <w:p w:rsidR="003C547D" w:rsidRDefault="0078507E">
            <w:pPr>
              <w:pStyle w:val="TableParagraph"/>
              <w:numPr>
                <w:ilvl w:val="0"/>
                <w:numId w:val="495"/>
              </w:numPr>
              <w:tabs>
                <w:tab w:val="left" w:pos="162"/>
              </w:tabs>
              <w:spacing w:line="160" w:lineRule="exact"/>
              <w:ind w:firstLine="0"/>
              <w:rPr>
                <w:sz w:val="14"/>
              </w:rPr>
            </w:pPr>
            <w:r>
              <w:rPr>
                <w:sz w:val="14"/>
              </w:rPr>
              <w:t>самостално вежба по плану који је утврдио са</w:t>
            </w:r>
            <w:r>
              <w:rPr>
                <w:spacing w:val="-15"/>
                <w:sz w:val="14"/>
              </w:rPr>
              <w:t xml:space="preserve"> </w:t>
            </w:r>
            <w:r>
              <w:rPr>
                <w:sz w:val="14"/>
              </w:rPr>
              <w:t>наставником;</w:t>
            </w:r>
          </w:p>
          <w:p w:rsidR="003C547D" w:rsidRDefault="0078507E">
            <w:pPr>
              <w:pStyle w:val="TableParagraph"/>
              <w:numPr>
                <w:ilvl w:val="0"/>
                <w:numId w:val="49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vMerge w:val="restart"/>
          </w:tcPr>
          <w:p w:rsidR="003C547D" w:rsidRDefault="003C547D">
            <w:pPr>
              <w:pStyle w:val="TableParagraph"/>
              <w:ind w:left="0"/>
              <w:rPr>
                <w:sz w:val="14"/>
              </w:rPr>
            </w:pPr>
          </w:p>
        </w:tc>
        <w:tc>
          <w:tcPr>
            <w:tcW w:w="4026" w:type="dxa"/>
            <w:tcBorders>
              <w:bottom w:val="nil"/>
            </w:tcBorders>
          </w:tcPr>
          <w:p w:rsidR="003C547D" w:rsidRDefault="0078507E">
            <w:pPr>
              <w:pStyle w:val="TableParagraph"/>
              <w:spacing w:before="18"/>
              <w:rPr>
                <w:sz w:val="14"/>
              </w:rPr>
            </w:pPr>
            <w:r>
              <w:rPr>
                <w:sz w:val="14"/>
              </w:rPr>
              <w:t>Доминантни и умањени септакорд (арпеђо) у осминама, кроз две октаве.</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494"/>
              </w:numPr>
              <w:tabs>
                <w:tab w:val="left" w:pos="161"/>
              </w:tabs>
              <w:spacing w:line="160" w:lineRule="exact"/>
              <w:rPr>
                <w:i/>
                <w:sz w:val="14"/>
              </w:rPr>
            </w:pPr>
            <w:r>
              <w:rPr>
                <w:sz w:val="14"/>
              </w:rPr>
              <w:t xml:space="preserve">Јела Кршић: </w:t>
            </w:r>
            <w:r>
              <w:rPr>
                <w:i/>
                <w:sz w:val="14"/>
              </w:rPr>
              <w:t>Клавирска хрестоматија за IV</w:t>
            </w:r>
            <w:r>
              <w:rPr>
                <w:i/>
                <w:spacing w:val="-11"/>
                <w:sz w:val="14"/>
              </w:rPr>
              <w:t xml:space="preserve"> </w:t>
            </w:r>
            <w:r>
              <w:rPr>
                <w:i/>
                <w:sz w:val="14"/>
              </w:rPr>
              <w:t>разред</w:t>
            </w:r>
          </w:p>
          <w:p w:rsidR="003C547D" w:rsidRDefault="0078507E">
            <w:pPr>
              <w:pStyle w:val="TableParagraph"/>
              <w:numPr>
                <w:ilvl w:val="0"/>
                <w:numId w:val="494"/>
              </w:numPr>
              <w:tabs>
                <w:tab w:val="left" w:pos="161"/>
              </w:tabs>
              <w:spacing w:line="160" w:lineRule="exact"/>
              <w:rPr>
                <w:sz w:val="14"/>
              </w:rPr>
            </w:pPr>
            <w:r>
              <w:rPr>
                <w:sz w:val="14"/>
              </w:rPr>
              <w:t xml:space="preserve">Беренс: </w:t>
            </w:r>
            <w:r>
              <w:rPr>
                <w:i/>
                <w:sz w:val="14"/>
              </w:rPr>
              <w:t>Оп. 61</w:t>
            </w:r>
            <w:r>
              <w:rPr>
                <w:sz w:val="14"/>
              </w:rPr>
              <w:t xml:space="preserve">, I и II свеска, избор </w:t>
            </w:r>
            <w:r>
              <w:rPr>
                <w:spacing w:val="-3"/>
                <w:sz w:val="14"/>
              </w:rPr>
              <w:t xml:space="preserve">од </w:t>
            </w:r>
            <w:r>
              <w:rPr>
                <w:sz w:val="14"/>
              </w:rPr>
              <w:t>бројева 2, 3, 8, 10,</w:t>
            </w:r>
            <w:r>
              <w:rPr>
                <w:spacing w:val="-12"/>
                <w:sz w:val="14"/>
              </w:rPr>
              <w:t xml:space="preserve"> </w:t>
            </w:r>
            <w:r>
              <w:rPr>
                <w:sz w:val="14"/>
              </w:rPr>
              <w:t>13,15,</w:t>
            </w:r>
          </w:p>
          <w:p w:rsidR="003C547D" w:rsidRDefault="0078507E">
            <w:pPr>
              <w:pStyle w:val="TableParagraph"/>
              <w:spacing w:line="160" w:lineRule="exact"/>
              <w:rPr>
                <w:sz w:val="14"/>
              </w:rPr>
            </w:pPr>
            <w:r>
              <w:rPr>
                <w:sz w:val="14"/>
              </w:rPr>
              <w:t>16, 19 и 21</w:t>
            </w:r>
          </w:p>
          <w:p w:rsidR="003C547D" w:rsidRDefault="0078507E">
            <w:pPr>
              <w:pStyle w:val="TableParagraph"/>
              <w:numPr>
                <w:ilvl w:val="0"/>
                <w:numId w:val="494"/>
              </w:numPr>
              <w:tabs>
                <w:tab w:val="left" w:pos="161"/>
              </w:tabs>
              <w:spacing w:line="160" w:lineRule="exact"/>
              <w:rPr>
                <w:sz w:val="14"/>
              </w:rPr>
            </w:pPr>
            <w:r>
              <w:rPr>
                <w:sz w:val="14"/>
              </w:rPr>
              <w:t xml:space="preserve">Черни: </w:t>
            </w:r>
            <w:r>
              <w:rPr>
                <w:i/>
                <w:sz w:val="14"/>
              </w:rPr>
              <w:t xml:space="preserve">Оп. 849, </w:t>
            </w:r>
            <w:r>
              <w:rPr>
                <w:sz w:val="14"/>
              </w:rPr>
              <w:t xml:space="preserve">избор </w:t>
            </w:r>
            <w:r>
              <w:rPr>
                <w:spacing w:val="-3"/>
                <w:sz w:val="14"/>
              </w:rPr>
              <w:t xml:space="preserve">од </w:t>
            </w:r>
            <w:r>
              <w:rPr>
                <w:sz w:val="14"/>
              </w:rPr>
              <w:t>бројева 13, 15, 25 и</w:t>
            </w:r>
            <w:r>
              <w:rPr>
                <w:spacing w:val="-2"/>
                <w:sz w:val="14"/>
              </w:rPr>
              <w:t xml:space="preserve"> </w:t>
            </w:r>
            <w:r>
              <w:rPr>
                <w:sz w:val="14"/>
              </w:rPr>
              <w:t>26</w:t>
            </w:r>
          </w:p>
          <w:p w:rsidR="003C547D" w:rsidRDefault="0078507E">
            <w:pPr>
              <w:pStyle w:val="TableParagraph"/>
              <w:numPr>
                <w:ilvl w:val="0"/>
                <w:numId w:val="494"/>
              </w:numPr>
              <w:tabs>
                <w:tab w:val="left" w:pos="161"/>
              </w:tabs>
              <w:spacing w:line="160" w:lineRule="exact"/>
              <w:rPr>
                <w:sz w:val="14"/>
              </w:rPr>
            </w:pPr>
            <w:r>
              <w:rPr>
                <w:sz w:val="14"/>
              </w:rPr>
              <w:t>Черни</w:t>
            </w:r>
            <w:r>
              <w:rPr>
                <w:i/>
                <w:sz w:val="14"/>
              </w:rPr>
              <w:t xml:space="preserve">: Оп. 299, I и II </w:t>
            </w:r>
            <w:r>
              <w:rPr>
                <w:sz w:val="14"/>
              </w:rPr>
              <w:t xml:space="preserve">свеска, избор </w:t>
            </w:r>
            <w:r>
              <w:rPr>
                <w:spacing w:val="-3"/>
                <w:sz w:val="14"/>
              </w:rPr>
              <w:t xml:space="preserve">од </w:t>
            </w:r>
            <w:r>
              <w:rPr>
                <w:sz w:val="14"/>
              </w:rPr>
              <w:t>бројева 1, 2, 4, 5,</w:t>
            </w:r>
            <w:r>
              <w:rPr>
                <w:spacing w:val="-9"/>
                <w:sz w:val="14"/>
              </w:rPr>
              <w:t xml:space="preserve"> </w:t>
            </w:r>
            <w:r>
              <w:rPr>
                <w:sz w:val="14"/>
              </w:rPr>
              <w:t>8,11,</w:t>
            </w:r>
          </w:p>
          <w:p w:rsidR="003C547D" w:rsidRDefault="0078507E">
            <w:pPr>
              <w:pStyle w:val="TableParagraph"/>
              <w:spacing w:line="160" w:lineRule="exact"/>
              <w:rPr>
                <w:sz w:val="14"/>
              </w:rPr>
            </w:pPr>
            <w:r>
              <w:rPr>
                <w:sz w:val="14"/>
              </w:rPr>
              <w:t>12, 13, 14, 15, 17, 18 и 20</w:t>
            </w:r>
          </w:p>
          <w:p w:rsidR="003C547D" w:rsidRDefault="0078507E">
            <w:pPr>
              <w:pStyle w:val="TableParagraph"/>
              <w:numPr>
                <w:ilvl w:val="0"/>
                <w:numId w:val="494"/>
              </w:numPr>
              <w:tabs>
                <w:tab w:val="left" w:pos="161"/>
              </w:tabs>
              <w:spacing w:line="160" w:lineRule="exact"/>
              <w:rPr>
                <w:sz w:val="14"/>
              </w:rPr>
            </w:pPr>
            <w:r>
              <w:rPr>
                <w:sz w:val="14"/>
              </w:rPr>
              <w:t xml:space="preserve">Хелер: </w:t>
            </w:r>
            <w:r>
              <w:rPr>
                <w:i/>
                <w:sz w:val="14"/>
              </w:rPr>
              <w:t>Етиде I и II свеска, оп. 47</w:t>
            </w:r>
            <w:r>
              <w:rPr>
                <w:sz w:val="14"/>
              </w:rPr>
              <w:t>,</w:t>
            </w:r>
            <w:r>
              <w:rPr>
                <w:spacing w:val="-3"/>
                <w:sz w:val="14"/>
              </w:rPr>
              <w:t xml:space="preserve"> </w:t>
            </w:r>
            <w:r>
              <w:rPr>
                <w:sz w:val="14"/>
              </w:rPr>
              <w:t>сизбор</w:t>
            </w:r>
          </w:p>
          <w:p w:rsidR="003C547D" w:rsidRDefault="0078507E">
            <w:pPr>
              <w:pStyle w:val="TableParagraph"/>
              <w:numPr>
                <w:ilvl w:val="0"/>
                <w:numId w:val="494"/>
              </w:numPr>
              <w:tabs>
                <w:tab w:val="left" w:pos="161"/>
              </w:tabs>
              <w:spacing w:line="160" w:lineRule="exact"/>
              <w:rPr>
                <w:sz w:val="14"/>
              </w:rPr>
            </w:pPr>
            <w:r>
              <w:rPr>
                <w:sz w:val="14"/>
              </w:rPr>
              <w:t>Друге етиде одговарајуће</w:t>
            </w:r>
            <w:r>
              <w:rPr>
                <w:spacing w:val="-1"/>
                <w:sz w:val="14"/>
              </w:rPr>
              <w:t xml:space="preserve"> </w:t>
            </w:r>
            <w:r>
              <w:rPr>
                <w:sz w:val="14"/>
              </w:rPr>
              <w:t>тежине.</w:t>
            </w:r>
          </w:p>
          <w:p w:rsidR="003C547D" w:rsidRDefault="0078507E">
            <w:pPr>
              <w:pStyle w:val="TableParagraph"/>
              <w:numPr>
                <w:ilvl w:val="0"/>
                <w:numId w:val="494"/>
              </w:numPr>
              <w:tabs>
                <w:tab w:val="left" w:pos="161"/>
              </w:tabs>
              <w:spacing w:line="160" w:lineRule="exact"/>
              <w:rPr>
                <w:sz w:val="14"/>
              </w:rPr>
            </w:pPr>
            <w:r>
              <w:rPr>
                <w:sz w:val="14"/>
              </w:rPr>
              <w:t xml:space="preserve">Ј. С. Бах: </w:t>
            </w:r>
            <w:r>
              <w:rPr>
                <w:i/>
                <w:sz w:val="14"/>
              </w:rPr>
              <w:t>Мали прелудијуми (6 и 12</w:t>
            </w:r>
            <w:r>
              <w:rPr>
                <w:sz w:val="14"/>
              </w:rPr>
              <w:t>),</w:t>
            </w:r>
            <w:r>
              <w:rPr>
                <w:spacing w:val="-7"/>
                <w:sz w:val="14"/>
              </w:rPr>
              <w:t xml:space="preserve"> </w:t>
            </w:r>
            <w:r>
              <w:rPr>
                <w:sz w:val="14"/>
              </w:rPr>
              <w:t>избор</w:t>
            </w:r>
          </w:p>
          <w:p w:rsidR="003C547D" w:rsidRDefault="0078507E">
            <w:pPr>
              <w:pStyle w:val="TableParagraph"/>
              <w:numPr>
                <w:ilvl w:val="0"/>
                <w:numId w:val="494"/>
              </w:numPr>
              <w:tabs>
                <w:tab w:val="left" w:pos="161"/>
              </w:tabs>
              <w:spacing w:line="160" w:lineRule="exact"/>
              <w:rPr>
                <w:sz w:val="14"/>
              </w:rPr>
            </w:pPr>
            <w:r>
              <w:rPr>
                <w:sz w:val="14"/>
              </w:rPr>
              <w:t xml:space="preserve">Хендл: </w:t>
            </w:r>
            <w:r>
              <w:rPr>
                <w:i/>
                <w:sz w:val="14"/>
              </w:rPr>
              <w:t>Избор композиција</w:t>
            </w:r>
            <w:r>
              <w:rPr>
                <w:sz w:val="14"/>
              </w:rPr>
              <w:t>, у редакцији Јеле</w:t>
            </w:r>
            <w:r>
              <w:rPr>
                <w:spacing w:val="-10"/>
                <w:sz w:val="14"/>
              </w:rPr>
              <w:t xml:space="preserve"> </w:t>
            </w:r>
            <w:r>
              <w:rPr>
                <w:sz w:val="14"/>
              </w:rPr>
              <w:t>Кршић</w:t>
            </w:r>
          </w:p>
          <w:p w:rsidR="003C547D" w:rsidRDefault="0078507E">
            <w:pPr>
              <w:pStyle w:val="TableParagraph"/>
              <w:numPr>
                <w:ilvl w:val="0"/>
                <w:numId w:val="494"/>
              </w:numPr>
              <w:tabs>
                <w:tab w:val="left" w:pos="161"/>
              </w:tabs>
              <w:spacing w:line="160" w:lineRule="exact"/>
              <w:rPr>
                <w:i/>
                <w:sz w:val="14"/>
              </w:rPr>
            </w:pPr>
            <w:r>
              <w:rPr>
                <w:sz w:val="14"/>
              </w:rPr>
              <w:t xml:space="preserve">Глинка: </w:t>
            </w:r>
            <w:r>
              <w:rPr>
                <w:i/>
                <w:sz w:val="14"/>
              </w:rPr>
              <w:t>Четири двогласне</w:t>
            </w:r>
            <w:r>
              <w:rPr>
                <w:i/>
                <w:spacing w:val="-3"/>
                <w:sz w:val="14"/>
              </w:rPr>
              <w:t xml:space="preserve"> </w:t>
            </w:r>
            <w:r>
              <w:rPr>
                <w:i/>
                <w:sz w:val="14"/>
              </w:rPr>
              <w:t>фуге</w:t>
            </w:r>
          </w:p>
          <w:p w:rsidR="003C547D" w:rsidRDefault="0078507E">
            <w:pPr>
              <w:pStyle w:val="TableParagraph"/>
              <w:numPr>
                <w:ilvl w:val="0"/>
                <w:numId w:val="494"/>
              </w:numPr>
              <w:tabs>
                <w:tab w:val="left" w:pos="161"/>
              </w:tabs>
              <w:spacing w:line="160" w:lineRule="exact"/>
              <w:rPr>
                <w:i/>
                <w:sz w:val="14"/>
              </w:rPr>
            </w:pPr>
            <w:r>
              <w:rPr>
                <w:sz w:val="14"/>
              </w:rPr>
              <w:t xml:space="preserve">Мјасковски оп. 78: </w:t>
            </w:r>
            <w:r>
              <w:rPr>
                <w:i/>
                <w:sz w:val="14"/>
              </w:rPr>
              <w:t>Двогласне фуге демол и</w:t>
            </w:r>
            <w:r>
              <w:rPr>
                <w:i/>
                <w:spacing w:val="-9"/>
                <w:sz w:val="14"/>
              </w:rPr>
              <w:t xml:space="preserve"> </w:t>
            </w:r>
            <w:r>
              <w:rPr>
                <w:i/>
                <w:sz w:val="14"/>
              </w:rPr>
              <w:t>гемол</w:t>
            </w:r>
          </w:p>
          <w:p w:rsidR="003C547D" w:rsidRDefault="0078507E">
            <w:pPr>
              <w:pStyle w:val="TableParagraph"/>
              <w:numPr>
                <w:ilvl w:val="0"/>
                <w:numId w:val="494"/>
              </w:numPr>
              <w:tabs>
                <w:tab w:val="left" w:pos="161"/>
              </w:tabs>
              <w:spacing w:line="160" w:lineRule="exact"/>
              <w:rPr>
                <w:sz w:val="14"/>
              </w:rPr>
            </w:pPr>
            <w:r>
              <w:rPr>
                <w:sz w:val="14"/>
              </w:rPr>
              <w:t>Друге полифоне</w:t>
            </w:r>
            <w:r>
              <w:rPr>
                <w:spacing w:val="-1"/>
                <w:sz w:val="14"/>
              </w:rPr>
              <w:t xml:space="preserve"> </w:t>
            </w:r>
            <w:r>
              <w:rPr>
                <w:sz w:val="14"/>
              </w:rPr>
              <w:t>композиције.</w:t>
            </w:r>
          </w:p>
          <w:p w:rsidR="003C547D" w:rsidRDefault="0078507E">
            <w:pPr>
              <w:pStyle w:val="TableParagraph"/>
              <w:numPr>
                <w:ilvl w:val="0"/>
                <w:numId w:val="494"/>
              </w:numPr>
              <w:tabs>
                <w:tab w:val="left" w:pos="161"/>
              </w:tabs>
              <w:spacing w:line="160" w:lineRule="exact"/>
              <w:rPr>
                <w:i/>
                <w:sz w:val="14"/>
              </w:rPr>
            </w:pPr>
            <w:r>
              <w:rPr>
                <w:sz w:val="14"/>
              </w:rPr>
              <w:t xml:space="preserve">Хајдн: </w:t>
            </w:r>
            <w:r>
              <w:rPr>
                <w:i/>
                <w:sz w:val="14"/>
              </w:rPr>
              <w:t>Сонатине и</w:t>
            </w:r>
            <w:r>
              <w:rPr>
                <w:i/>
                <w:spacing w:val="-2"/>
                <w:sz w:val="14"/>
              </w:rPr>
              <w:t xml:space="preserve"> </w:t>
            </w:r>
            <w:r>
              <w:rPr>
                <w:i/>
                <w:sz w:val="14"/>
              </w:rPr>
              <w:t>сонате</w:t>
            </w:r>
          </w:p>
          <w:p w:rsidR="003C547D" w:rsidRDefault="0078507E">
            <w:pPr>
              <w:pStyle w:val="TableParagraph"/>
              <w:numPr>
                <w:ilvl w:val="0"/>
                <w:numId w:val="494"/>
              </w:numPr>
              <w:tabs>
                <w:tab w:val="left" w:pos="161"/>
              </w:tabs>
              <w:spacing w:line="160" w:lineRule="exact"/>
              <w:rPr>
                <w:i/>
                <w:sz w:val="14"/>
              </w:rPr>
            </w:pPr>
            <w:r>
              <w:rPr>
                <w:sz w:val="14"/>
              </w:rPr>
              <w:t xml:space="preserve">Моцарт: </w:t>
            </w:r>
            <w:r>
              <w:rPr>
                <w:i/>
                <w:sz w:val="14"/>
              </w:rPr>
              <w:t>Бечке</w:t>
            </w:r>
            <w:r>
              <w:rPr>
                <w:i/>
                <w:spacing w:val="-16"/>
                <w:sz w:val="14"/>
              </w:rPr>
              <w:t xml:space="preserve"> </w:t>
            </w:r>
            <w:r>
              <w:rPr>
                <w:i/>
                <w:sz w:val="14"/>
              </w:rPr>
              <w:t>сонатине</w:t>
            </w:r>
          </w:p>
          <w:p w:rsidR="003C547D" w:rsidRDefault="0078507E">
            <w:pPr>
              <w:pStyle w:val="TableParagraph"/>
              <w:numPr>
                <w:ilvl w:val="0"/>
                <w:numId w:val="494"/>
              </w:numPr>
              <w:tabs>
                <w:tab w:val="left" w:pos="161"/>
              </w:tabs>
              <w:spacing w:line="160" w:lineRule="exact"/>
              <w:rPr>
                <w:sz w:val="14"/>
              </w:rPr>
            </w:pPr>
            <w:r>
              <w:rPr>
                <w:spacing w:val="-5"/>
                <w:sz w:val="14"/>
              </w:rPr>
              <w:t xml:space="preserve">Кулау: </w:t>
            </w:r>
            <w:r>
              <w:rPr>
                <w:i/>
                <w:sz w:val="14"/>
              </w:rPr>
              <w:t xml:space="preserve">Сонатине </w:t>
            </w:r>
            <w:r>
              <w:rPr>
                <w:sz w:val="14"/>
              </w:rPr>
              <w:t>–</w:t>
            </w:r>
            <w:r>
              <w:rPr>
                <w:spacing w:val="5"/>
                <w:sz w:val="14"/>
              </w:rPr>
              <w:t xml:space="preserve"> </w:t>
            </w:r>
            <w:r>
              <w:rPr>
                <w:sz w:val="14"/>
              </w:rPr>
              <w:t>теже</w:t>
            </w:r>
          </w:p>
          <w:p w:rsidR="003C547D" w:rsidRDefault="0078507E">
            <w:pPr>
              <w:pStyle w:val="TableParagraph"/>
              <w:numPr>
                <w:ilvl w:val="0"/>
                <w:numId w:val="494"/>
              </w:numPr>
              <w:tabs>
                <w:tab w:val="left" w:pos="161"/>
              </w:tabs>
              <w:spacing w:line="160" w:lineRule="exact"/>
              <w:rPr>
                <w:i/>
                <w:sz w:val="14"/>
              </w:rPr>
            </w:pPr>
            <w:r>
              <w:rPr>
                <w:sz w:val="14"/>
              </w:rPr>
              <w:t xml:space="preserve">Клементи: </w:t>
            </w:r>
            <w:r>
              <w:rPr>
                <w:i/>
                <w:sz w:val="14"/>
              </w:rPr>
              <w:t>Сонатине</w:t>
            </w:r>
          </w:p>
          <w:p w:rsidR="003C547D" w:rsidRDefault="0078507E">
            <w:pPr>
              <w:pStyle w:val="TableParagraph"/>
              <w:numPr>
                <w:ilvl w:val="0"/>
                <w:numId w:val="494"/>
              </w:numPr>
              <w:tabs>
                <w:tab w:val="left" w:pos="161"/>
              </w:tabs>
              <w:spacing w:line="160" w:lineRule="exact"/>
              <w:rPr>
                <w:i/>
                <w:sz w:val="14"/>
              </w:rPr>
            </w:pPr>
            <w:r>
              <w:rPr>
                <w:sz w:val="14"/>
              </w:rPr>
              <w:t xml:space="preserve">Бетовен: </w:t>
            </w:r>
            <w:r>
              <w:rPr>
                <w:i/>
                <w:sz w:val="14"/>
              </w:rPr>
              <w:t xml:space="preserve">Сонатина </w:t>
            </w:r>
            <w:r>
              <w:rPr>
                <w:i/>
                <w:sz w:val="14"/>
              </w:rPr>
              <w:t>оп. 49,</w:t>
            </w:r>
            <w:r>
              <w:rPr>
                <w:i/>
                <w:spacing w:val="-1"/>
                <w:sz w:val="14"/>
              </w:rPr>
              <w:t xml:space="preserve"> </w:t>
            </w:r>
            <w:r>
              <w:rPr>
                <w:i/>
                <w:spacing w:val="-3"/>
                <w:sz w:val="14"/>
              </w:rPr>
              <w:t>Гедур</w:t>
            </w:r>
          </w:p>
          <w:p w:rsidR="003C547D" w:rsidRDefault="0078507E">
            <w:pPr>
              <w:pStyle w:val="TableParagraph"/>
              <w:numPr>
                <w:ilvl w:val="0"/>
                <w:numId w:val="494"/>
              </w:numPr>
              <w:tabs>
                <w:tab w:val="left" w:pos="161"/>
              </w:tabs>
              <w:spacing w:line="160" w:lineRule="exact"/>
              <w:rPr>
                <w:i/>
                <w:sz w:val="14"/>
              </w:rPr>
            </w:pPr>
            <w:r>
              <w:rPr>
                <w:sz w:val="14"/>
              </w:rPr>
              <w:t xml:space="preserve">Кабалевски: </w:t>
            </w:r>
            <w:r>
              <w:rPr>
                <w:i/>
                <w:sz w:val="14"/>
              </w:rPr>
              <w:t>Варијације демол на словачку</w:t>
            </w:r>
            <w:r>
              <w:rPr>
                <w:i/>
                <w:spacing w:val="-6"/>
                <w:sz w:val="14"/>
              </w:rPr>
              <w:t xml:space="preserve"> </w:t>
            </w:r>
            <w:r>
              <w:rPr>
                <w:i/>
                <w:sz w:val="14"/>
              </w:rPr>
              <w:t>тему</w:t>
            </w:r>
          </w:p>
          <w:p w:rsidR="003C547D" w:rsidRDefault="0078507E">
            <w:pPr>
              <w:pStyle w:val="TableParagraph"/>
              <w:numPr>
                <w:ilvl w:val="0"/>
                <w:numId w:val="494"/>
              </w:numPr>
              <w:tabs>
                <w:tab w:val="left" w:pos="161"/>
              </w:tabs>
              <w:spacing w:line="160" w:lineRule="exact"/>
              <w:rPr>
                <w:sz w:val="14"/>
              </w:rPr>
            </w:pPr>
            <w:r>
              <w:rPr>
                <w:sz w:val="14"/>
              </w:rPr>
              <w:t xml:space="preserve">Николајев: </w:t>
            </w:r>
            <w:r>
              <w:rPr>
                <w:i/>
                <w:sz w:val="14"/>
              </w:rPr>
              <w:t>Мале варијације у класичном</w:t>
            </w:r>
            <w:r>
              <w:rPr>
                <w:i/>
                <w:spacing w:val="-4"/>
                <w:sz w:val="14"/>
              </w:rPr>
              <w:t xml:space="preserve"> </w:t>
            </w:r>
            <w:r>
              <w:rPr>
                <w:sz w:val="14"/>
              </w:rPr>
              <w:t>стилу</w:t>
            </w:r>
          </w:p>
          <w:p w:rsidR="003C547D" w:rsidRDefault="0078507E">
            <w:pPr>
              <w:pStyle w:val="TableParagraph"/>
              <w:numPr>
                <w:ilvl w:val="0"/>
                <w:numId w:val="494"/>
              </w:numPr>
              <w:tabs>
                <w:tab w:val="left" w:pos="161"/>
              </w:tabs>
              <w:spacing w:line="160" w:lineRule="exact"/>
              <w:rPr>
                <w:i/>
                <w:sz w:val="14"/>
              </w:rPr>
            </w:pPr>
            <w:r>
              <w:rPr>
                <w:sz w:val="14"/>
              </w:rPr>
              <w:t xml:space="preserve">Мајкапар: </w:t>
            </w:r>
            <w:r>
              <w:rPr>
                <w:i/>
                <w:sz w:val="14"/>
              </w:rPr>
              <w:t>Варијације на руску тему оп.</w:t>
            </w:r>
            <w:r>
              <w:rPr>
                <w:i/>
                <w:spacing w:val="-6"/>
                <w:sz w:val="14"/>
              </w:rPr>
              <w:t xml:space="preserve"> </w:t>
            </w:r>
            <w:r>
              <w:rPr>
                <w:i/>
                <w:sz w:val="14"/>
              </w:rPr>
              <w:t>8</w:t>
            </w:r>
          </w:p>
          <w:p w:rsidR="003C547D" w:rsidRDefault="0078507E">
            <w:pPr>
              <w:pStyle w:val="TableParagraph"/>
              <w:numPr>
                <w:ilvl w:val="0"/>
                <w:numId w:val="494"/>
              </w:numPr>
              <w:tabs>
                <w:tab w:val="left" w:pos="161"/>
              </w:tabs>
              <w:spacing w:line="160" w:lineRule="exact"/>
              <w:rPr>
                <w:i/>
                <w:sz w:val="14"/>
              </w:rPr>
            </w:pPr>
            <w:r>
              <w:rPr>
                <w:sz w:val="14"/>
              </w:rPr>
              <w:t xml:space="preserve">Бетовен: </w:t>
            </w:r>
            <w:r>
              <w:rPr>
                <w:i/>
                <w:sz w:val="14"/>
              </w:rPr>
              <w:t>Варијације Ефдур на швајцарску</w:t>
            </w:r>
            <w:r>
              <w:rPr>
                <w:i/>
                <w:spacing w:val="-4"/>
                <w:sz w:val="14"/>
              </w:rPr>
              <w:t xml:space="preserve"> </w:t>
            </w:r>
            <w:r>
              <w:rPr>
                <w:i/>
                <w:sz w:val="14"/>
              </w:rPr>
              <w:t>тему</w:t>
            </w:r>
          </w:p>
          <w:p w:rsidR="003C547D" w:rsidRDefault="0078507E">
            <w:pPr>
              <w:pStyle w:val="TableParagraph"/>
              <w:numPr>
                <w:ilvl w:val="0"/>
                <w:numId w:val="494"/>
              </w:numPr>
              <w:tabs>
                <w:tab w:val="left" w:pos="161"/>
              </w:tabs>
              <w:spacing w:line="160" w:lineRule="exact"/>
              <w:rPr>
                <w:sz w:val="14"/>
              </w:rPr>
            </w:pPr>
            <w:r>
              <w:rPr>
                <w:sz w:val="14"/>
              </w:rPr>
              <w:t>Друге варијације по</w:t>
            </w:r>
            <w:r>
              <w:rPr>
                <w:spacing w:val="-2"/>
                <w:sz w:val="14"/>
              </w:rPr>
              <w:t xml:space="preserve"> </w:t>
            </w:r>
            <w:r>
              <w:rPr>
                <w:spacing w:val="-3"/>
                <w:sz w:val="14"/>
              </w:rPr>
              <w:t>избору.</w:t>
            </w:r>
          </w:p>
          <w:p w:rsidR="003C547D" w:rsidRDefault="0078507E">
            <w:pPr>
              <w:pStyle w:val="TableParagraph"/>
              <w:numPr>
                <w:ilvl w:val="0"/>
                <w:numId w:val="494"/>
              </w:numPr>
              <w:tabs>
                <w:tab w:val="left" w:pos="161"/>
              </w:tabs>
              <w:spacing w:line="160" w:lineRule="exact"/>
              <w:rPr>
                <w:i/>
                <w:sz w:val="14"/>
              </w:rPr>
            </w:pPr>
            <w:r>
              <w:rPr>
                <w:sz w:val="14"/>
              </w:rPr>
              <w:t xml:space="preserve">Рајичић: </w:t>
            </w:r>
            <w:r>
              <w:rPr>
                <w:i/>
                <w:sz w:val="14"/>
              </w:rPr>
              <w:t>Свита демол, Мала клавирска</w:t>
            </w:r>
            <w:r>
              <w:rPr>
                <w:i/>
                <w:spacing w:val="-3"/>
                <w:sz w:val="14"/>
              </w:rPr>
              <w:t xml:space="preserve"> </w:t>
            </w:r>
            <w:r>
              <w:rPr>
                <w:i/>
                <w:sz w:val="14"/>
              </w:rPr>
              <w:t>свита</w:t>
            </w:r>
          </w:p>
          <w:p w:rsidR="003C547D" w:rsidRDefault="0078507E">
            <w:pPr>
              <w:pStyle w:val="TableParagraph"/>
              <w:numPr>
                <w:ilvl w:val="0"/>
                <w:numId w:val="494"/>
              </w:numPr>
              <w:tabs>
                <w:tab w:val="left" w:pos="161"/>
              </w:tabs>
              <w:spacing w:line="160" w:lineRule="exact"/>
              <w:rPr>
                <w:i/>
                <w:sz w:val="14"/>
              </w:rPr>
            </w:pPr>
            <w:r>
              <w:rPr>
                <w:sz w:val="14"/>
              </w:rPr>
              <w:t>Ј. Бандур:</w:t>
            </w:r>
            <w:r>
              <w:rPr>
                <w:spacing w:val="-3"/>
                <w:sz w:val="14"/>
              </w:rPr>
              <w:t xml:space="preserve"> </w:t>
            </w:r>
            <w:r>
              <w:rPr>
                <w:i/>
                <w:sz w:val="14"/>
              </w:rPr>
              <w:t>Успаванка</w:t>
            </w:r>
          </w:p>
          <w:p w:rsidR="003C547D" w:rsidRDefault="0078507E">
            <w:pPr>
              <w:pStyle w:val="TableParagraph"/>
              <w:numPr>
                <w:ilvl w:val="0"/>
                <w:numId w:val="494"/>
              </w:numPr>
              <w:tabs>
                <w:tab w:val="left" w:pos="161"/>
              </w:tabs>
              <w:spacing w:line="160" w:lineRule="exact"/>
              <w:rPr>
                <w:i/>
                <w:sz w:val="14"/>
              </w:rPr>
            </w:pPr>
            <w:r>
              <w:rPr>
                <w:sz w:val="14"/>
              </w:rPr>
              <w:t xml:space="preserve">М. Тајчевић: </w:t>
            </w:r>
            <w:r>
              <w:rPr>
                <w:i/>
                <w:sz w:val="14"/>
              </w:rPr>
              <w:t>Дјеци, II мала</w:t>
            </w:r>
            <w:r>
              <w:rPr>
                <w:i/>
                <w:spacing w:val="-3"/>
                <w:sz w:val="14"/>
              </w:rPr>
              <w:t xml:space="preserve"> </w:t>
            </w:r>
            <w:r>
              <w:rPr>
                <w:i/>
                <w:sz w:val="14"/>
              </w:rPr>
              <w:t>свита</w:t>
            </w:r>
          </w:p>
          <w:p w:rsidR="003C547D" w:rsidRDefault="0078507E">
            <w:pPr>
              <w:pStyle w:val="TableParagraph"/>
              <w:numPr>
                <w:ilvl w:val="0"/>
                <w:numId w:val="494"/>
              </w:numPr>
              <w:tabs>
                <w:tab w:val="left" w:pos="161"/>
              </w:tabs>
              <w:spacing w:line="160" w:lineRule="exact"/>
              <w:rPr>
                <w:sz w:val="14"/>
              </w:rPr>
            </w:pPr>
            <w:r>
              <w:rPr>
                <w:sz w:val="14"/>
              </w:rPr>
              <w:t>Наши композитори за младе</w:t>
            </w:r>
            <w:r>
              <w:rPr>
                <w:spacing w:val="-4"/>
                <w:sz w:val="14"/>
              </w:rPr>
              <w:t xml:space="preserve"> </w:t>
            </w:r>
            <w:r>
              <w:rPr>
                <w:sz w:val="14"/>
              </w:rPr>
              <w:t>пијанисте.</w:t>
            </w:r>
          </w:p>
          <w:p w:rsidR="003C547D" w:rsidRDefault="0078507E">
            <w:pPr>
              <w:pStyle w:val="TableParagraph"/>
              <w:numPr>
                <w:ilvl w:val="0"/>
                <w:numId w:val="494"/>
              </w:numPr>
              <w:tabs>
                <w:tab w:val="left" w:pos="161"/>
              </w:tabs>
              <w:spacing w:line="160" w:lineRule="exact"/>
              <w:rPr>
                <w:i/>
                <w:sz w:val="14"/>
              </w:rPr>
            </w:pPr>
            <w:r>
              <w:rPr>
                <w:sz w:val="14"/>
              </w:rPr>
              <w:t xml:space="preserve">ЛоткаКалински: </w:t>
            </w:r>
            <w:r>
              <w:rPr>
                <w:i/>
                <w:sz w:val="14"/>
              </w:rPr>
              <w:t>Стари далматински</w:t>
            </w:r>
            <w:r>
              <w:rPr>
                <w:i/>
                <w:spacing w:val="-1"/>
                <w:sz w:val="14"/>
              </w:rPr>
              <w:t xml:space="preserve"> </w:t>
            </w:r>
            <w:r>
              <w:rPr>
                <w:i/>
                <w:sz w:val="14"/>
              </w:rPr>
              <w:t>плесови</w:t>
            </w:r>
          </w:p>
          <w:p w:rsidR="003C547D" w:rsidRDefault="0078507E">
            <w:pPr>
              <w:pStyle w:val="TableParagraph"/>
              <w:numPr>
                <w:ilvl w:val="0"/>
                <w:numId w:val="494"/>
              </w:numPr>
              <w:tabs>
                <w:tab w:val="left" w:pos="161"/>
              </w:tabs>
              <w:spacing w:line="160" w:lineRule="exact"/>
              <w:rPr>
                <w:i/>
                <w:sz w:val="14"/>
              </w:rPr>
            </w:pPr>
            <w:r>
              <w:rPr>
                <w:sz w:val="14"/>
              </w:rPr>
              <w:t>Козина:</w:t>
            </w:r>
            <w:r>
              <w:rPr>
                <w:spacing w:val="-1"/>
                <w:sz w:val="14"/>
              </w:rPr>
              <w:t xml:space="preserve"> </w:t>
            </w:r>
            <w:r>
              <w:rPr>
                <w:i/>
                <w:sz w:val="14"/>
              </w:rPr>
              <w:t>Дивертимента</w:t>
            </w:r>
          </w:p>
          <w:p w:rsidR="003C547D" w:rsidRDefault="0078507E">
            <w:pPr>
              <w:pStyle w:val="TableParagraph"/>
              <w:numPr>
                <w:ilvl w:val="0"/>
                <w:numId w:val="494"/>
              </w:numPr>
              <w:tabs>
                <w:tab w:val="left" w:pos="161"/>
              </w:tabs>
              <w:spacing w:line="160" w:lineRule="exact"/>
              <w:rPr>
                <w:i/>
                <w:sz w:val="14"/>
              </w:rPr>
            </w:pPr>
            <w:r>
              <w:rPr>
                <w:spacing w:val="-3"/>
                <w:sz w:val="14"/>
              </w:rPr>
              <w:t>Готовац:</w:t>
            </w:r>
            <w:r>
              <w:rPr>
                <w:spacing w:val="-1"/>
                <w:sz w:val="14"/>
              </w:rPr>
              <w:t xml:space="preserve"> </w:t>
            </w:r>
            <w:r>
              <w:rPr>
                <w:i/>
                <w:sz w:val="14"/>
              </w:rPr>
              <w:t>Минијатуре</w:t>
            </w:r>
          </w:p>
          <w:p w:rsidR="003C547D" w:rsidRDefault="0078507E">
            <w:pPr>
              <w:pStyle w:val="TableParagraph"/>
              <w:numPr>
                <w:ilvl w:val="0"/>
                <w:numId w:val="494"/>
              </w:numPr>
              <w:tabs>
                <w:tab w:val="left" w:pos="161"/>
              </w:tabs>
              <w:spacing w:line="160" w:lineRule="exact"/>
              <w:rPr>
                <w:sz w:val="14"/>
              </w:rPr>
            </w:pPr>
            <w:r>
              <w:rPr>
                <w:sz w:val="14"/>
              </w:rPr>
              <w:t xml:space="preserve">Григ: </w:t>
            </w:r>
            <w:r>
              <w:rPr>
                <w:i/>
                <w:sz w:val="14"/>
              </w:rPr>
              <w:t xml:space="preserve">Лирски </w:t>
            </w:r>
            <w:r>
              <w:rPr>
                <w:i/>
                <w:spacing w:val="-3"/>
                <w:sz w:val="14"/>
              </w:rPr>
              <w:t>комади</w:t>
            </w:r>
            <w:r>
              <w:rPr>
                <w:spacing w:val="-3"/>
                <w:sz w:val="14"/>
              </w:rPr>
              <w:t>,</w:t>
            </w:r>
            <w:r>
              <w:rPr>
                <w:spacing w:val="-2"/>
                <w:sz w:val="14"/>
              </w:rPr>
              <w:t xml:space="preserve"> </w:t>
            </w:r>
            <w:r>
              <w:rPr>
                <w:sz w:val="14"/>
              </w:rPr>
              <w:t>избор</w:t>
            </w:r>
          </w:p>
          <w:p w:rsidR="003C547D" w:rsidRDefault="0078507E">
            <w:pPr>
              <w:pStyle w:val="TableParagraph"/>
              <w:numPr>
                <w:ilvl w:val="0"/>
                <w:numId w:val="494"/>
              </w:numPr>
              <w:tabs>
                <w:tab w:val="left" w:pos="161"/>
              </w:tabs>
              <w:spacing w:line="160" w:lineRule="exact"/>
              <w:rPr>
                <w:sz w:val="14"/>
              </w:rPr>
            </w:pPr>
            <w:r>
              <w:rPr>
                <w:sz w:val="14"/>
              </w:rPr>
              <w:t xml:space="preserve">Кабалевски: </w:t>
            </w:r>
            <w:r>
              <w:rPr>
                <w:i/>
                <w:sz w:val="14"/>
              </w:rPr>
              <w:t>Дечје композиције,</w:t>
            </w:r>
            <w:r>
              <w:rPr>
                <w:i/>
                <w:spacing w:val="-5"/>
                <w:sz w:val="14"/>
              </w:rPr>
              <w:t xml:space="preserve"> </w:t>
            </w:r>
            <w:r>
              <w:rPr>
                <w:sz w:val="14"/>
              </w:rPr>
              <w:t>избор</w:t>
            </w:r>
          </w:p>
          <w:p w:rsidR="003C547D" w:rsidRDefault="0078507E">
            <w:pPr>
              <w:pStyle w:val="TableParagraph"/>
              <w:numPr>
                <w:ilvl w:val="0"/>
                <w:numId w:val="494"/>
              </w:numPr>
              <w:tabs>
                <w:tab w:val="left" w:pos="161"/>
              </w:tabs>
              <w:spacing w:line="160" w:lineRule="exact"/>
              <w:rPr>
                <w:sz w:val="14"/>
              </w:rPr>
            </w:pPr>
            <w:r>
              <w:rPr>
                <w:sz w:val="14"/>
              </w:rPr>
              <w:t xml:space="preserve">Черепњин: </w:t>
            </w:r>
            <w:r>
              <w:rPr>
                <w:i/>
                <w:sz w:val="14"/>
              </w:rPr>
              <w:t xml:space="preserve">Десет веселих </w:t>
            </w:r>
            <w:r>
              <w:rPr>
                <w:i/>
                <w:spacing w:val="-3"/>
                <w:sz w:val="14"/>
              </w:rPr>
              <w:t>комада</w:t>
            </w:r>
            <w:r>
              <w:rPr>
                <w:spacing w:val="-3"/>
                <w:sz w:val="14"/>
              </w:rPr>
              <w:t>,</w:t>
            </w:r>
            <w:r>
              <w:rPr>
                <w:spacing w:val="-17"/>
                <w:sz w:val="14"/>
              </w:rPr>
              <w:t xml:space="preserve"> </w:t>
            </w:r>
            <w:r>
              <w:rPr>
                <w:sz w:val="14"/>
              </w:rPr>
              <w:t>избор</w:t>
            </w:r>
          </w:p>
          <w:p w:rsidR="003C547D" w:rsidRDefault="0078507E">
            <w:pPr>
              <w:pStyle w:val="TableParagraph"/>
              <w:numPr>
                <w:ilvl w:val="0"/>
                <w:numId w:val="494"/>
              </w:numPr>
              <w:tabs>
                <w:tab w:val="left" w:pos="161"/>
              </w:tabs>
              <w:spacing w:line="160" w:lineRule="exact"/>
              <w:rPr>
                <w:sz w:val="14"/>
              </w:rPr>
            </w:pPr>
            <w:r>
              <w:rPr>
                <w:sz w:val="14"/>
              </w:rPr>
              <w:t>Гречанинов:</w:t>
            </w:r>
            <w:r>
              <w:rPr>
                <w:spacing w:val="-7"/>
                <w:sz w:val="14"/>
              </w:rPr>
              <w:t xml:space="preserve"> </w:t>
            </w:r>
            <w:r>
              <w:rPr>
                <w:i/>
                <w:sz w:val="14"/>
              </w:rPr>
              <w:t>Оп.</w:t>
            </w:r>
            <w:r>
              <w:rPr>
                <w:i/>
                <w:spacing w:val="-7"/>
                <w:sz w:val="14"/>
              </w:rPr>
              <w:t xml:space="preserve"> </w:t>
            </w:r>
            <w:r>
              <w:rPr>
                <w:i/>
                <w:sz w:val="14"/>
              </w:rPr>
              <w:t>99–119,</w:t>
            </w:r>
            <w:r>
              <w:rPr>
                <w:i/>
                <w:spacing w:val="-6"/>
                <w:sz w:val="14"/>
              </w:rPr>
              <w:t xml:space="preserve"> </w:t>
            </w:r>
            <w:r>
              <w:rPr>
                <w:i/>
                <w:sz w:val="14"/>
              </w:rPr>
              <w:t>123,</w:t>
            </w:r>
            <w:r>
              <w:rPr>
                <w:i/>
                <w:spacing w:val="-6"/>
                <w:sz w:val="14"/>
              </w:rPr>
              <w:t xml:space="preserve"> </w:t>
            </w:r>
            <w:r>
              <w:rPr>
                <w:i/>
                <w:sz w:val="14"/>
              </w:rPr>
              <w:t>127</w:t>
            </w:r>
            <w:r>
              <w:rPr>
                <w:sz w:val="14"/>
              </w:rPr>
              <w:t>,</w:t>
            </w:r>
            <w:r>
              <w:rPr>
                <w:spacing w:val="-6"/>
                <w:sz w:val="14"/>
              </w:rPr>
              <w:t xml:space="preserve"> </w:t>
            </w:r>
            <w:r>
              <w:rPr>
                <w:sz w:val="14"/>
              </w:rPr>
              <w:t>избор</w:t>
            </w:r>
          </w:p>
          <w:p w:rsidR="003C547D" w:rsidRDefault="0078507E">
            <w:pPr>
              <w:pStyle w:val="TableParagraph"/>
              <w:numPr>
                <w:ilvl w:val="0"/>
                <w:numId w:val="494"/>
              </w:numPr>
              <w:tabs>
                <w:tab w:val="left" w:pos="161"/>
              </w:tabs>
              <w:spacing w:line="160" w:lineRule="exact"/>
              <w:rPr>
                <w:i/>
                <w:sz w:val="14"/>
              </w:rPr>
            </w:pPr>
            <w:r>
              <w:rPr>
                <w:sz w:val="14"/>
              </w:rPr>
              <w:t xml:space="preserve">Шуман: </w:t>
            </w:r>
            <w:r>
              <w:rPr>
                <w:i/>
                <w:sz w:val="14"/>
              </w:rPr>
              <w:t>Албум за младе, избор, Сонатина</w:t>
            </w:r>
            <w:r>
              <w:rPr>
                <w:i/>
                <w:spacing w:val="-4"/>
                <w:sz w:val="14"/>
              </w:rPr>
              <w:t xml:space="preserve"> </w:t>
            </w:r>
            <w:r>
              <w:rPr>
                <w:i/>
                <w:spacing w:val="-3"/>
                <w:sz w:val="14"/>
              </w:rPr>
              <w:t>Гедур</w:t>
            </w:r>
          </w:p>
          <w:p w:rsidR="003C547D" w:rsidRDefault="0078507E">
            <w:pPr>
              <w:pStyle w:val="TableParagraph"/>
              <w:numPr>
                <w:ilvl w:val="0"/>
                <w:numId w:val="494"/>
              </w:numPr>
              <w:tabs>
                <w:tab w:val="left" w:pos="161"/>
              </w:tabs>
              <w:spacing w:line="160" w:lineRule="exact"/>
              <w:rPr>
                <w:i/>
                <w:sz w:val="14"/>
              </w:rPr>
            </w:pPr>
            <w:r>
              <w:rPr>
                <w:sz w:val="14"/>
              </w:rPr>
              <w:t xml:space="preserve">Прокофјев: </w:t>
            </w:r>
            <w:r>
              <w:rPr>
                <w:i/>
                <w:sz w:val="14"/>
              </w:rPr>
              <w:t>Музика за</w:t>
            </w:r>
            <w:r>
              <w:rPr>
                <w:i/>
                <w:spacing w:val="-2"/>
                <w:sz w:val="14"/>
              </w:rPr>
              <w:t xml:space="preserve"> </w:t>
            </w:r>
            <w:r>
              <w:rPr>
                <w:i/>
                <w:sz w:val="14"/>
              </w:rPr>
              <w:t>децу</w:t>
            </w:r>
          </w:p>
          <w:p w:rsidR="003C547D" w:rsidRDefault="0078507E">
            <w:pPr>
              <w:pStyle w:val="TableParagraph"/>
              <w:numPr>
                <w:ilvl w:val="0"/>
                <w:numId w:val="494"/>
              </w:numPr>
              <w:tabs>
                <w:tab w:val="left" w:pos="161"/>
              </w:tabs>
              <w:spacing w:line="160" w:lineRule="exact"/>
              <w:rPr>
                <w:i/>
                <w:sz w:val="14"/>
              </w:rPr>
            </w:pPr>
            <w:r>
              <w:rPr>
                <w:sz w:val="14"/>
              </w:rPr>
              <w:t xml:space="preserve">Дворжак: </w:t>
            </w:r>
            <w:r>
              <w:rPr>
                <w:i/>
                <w:sz w:val="14"/>
              </w:rPr>
              <w:t>Два</w:t>
            </w:r>
            <w:r>
              <w:rPr>
                <w:i/>
                <w:spacing w:val="-1"/>
                <w:sz w:val="14"/>
              </w:rPr>
              <w:t xml:space="preserve"> </w:t>
            </w:r>
            <w:r>
              <w:rPr>
                <w:i/>
                <w:sz w:val="14"/>
              </w:rPr>
              <w:t>бисера</w:t>
            </w:r>
          </w:p>
          <w:p w:rsidR="003C547D" w:rsidRDefault="0078507E">
            <w:pPr>
              <w:pStyle w:val="TableParagraph"/>
              <w:numPr>
                <w:ilvl w:val="0"/>
                <w:numId w:val="494"/>
              </w:numPr>
              <w:tabs>
                <w:tab w:val="left" w:pos="161"/>
              </w:tabs>
              <w:spacing w:line="160" w:lineRule="exact"/>
              <w:rPr>
                <w:i/>
                <w:sz w:val="14"/>
              </w:rPr>
            </w:pPr>
            <w:r>
              <w:rPr>
                <w:sz w:val="14"/>
              </w:rPr>
              <w:t>Мусоргски:</w:t>
            </w:r>
            <w:r>
              <w:rPr>
                <w:spacing w:val="-1"/>
                <w:sz w:val="14"/>
              </w:rPr>
              <w:t xml:space="preserve"> </w:t>
            </w:r>
            <w:r>
              <w:rPr>
                <w:i/>
                <w:sz w:val="14"/>
              </w:rPr>
              <w:t>Суза</w:t>
            </w:r>
          </w:p>
          <w:p w:rsidR="003C547D" w:rsidRDefault="0078507E">
            <w:pPr>
              <w:pStyle w:val="TableParagraph"/>
              <w:numPr>
                <w:ilvl w:val="0"/>
                <w:numId w:val="494"/>
              </w:numPr>
              <w:tabs>
                <w:tab w:val="left" w:pos="161"/>
              </w:tabs>
              <w:spacing w:line="160" w:lineRule="exact"/>
              <w:rPr>
                <w:i/>
                <w:sz w:val="14"/>
              </w:rPr>
            </w:pPr>
            <w:r>
              <w:rPr>
                <w:spacing w:val="-3"/>
                <w:sz w:val="14"/>
              </w:rPr>
              <w:t xml:space="preserve">Кулак: </w:t>
            </w:r>
            <w:r>
              <w:rPr>
                <w:i/>
                <w:sz w:val="14"/>
              </w:rPr>
              <w:t>Дечји</w:t>
            </w:r>
            <w:r>
              <w:rPr>
                <w:i/>
                <w:spacing w:val="1"/>
                <w:sz w:val="14"/>
              </w:rPr>
              <w:t xml:space="preserve"> </w:t>
            </w:r>
            <w:r>
              <w:rPr>
                <w:i/>
                <w:sz w:val="14"/>
              </w:rPr>
              <w:t>живот</w:t>
            </w:r>
          </w:p>
          <w:p w:rsidR="003C547D" w:rsidRDefault="0078507E">
            <w:pPr>
              <w:pStyle w:val="TableParagraph"/>
              <w:numPr>
                <w:ilvl w:val="0"/>
                <w:numId w:val="494"/>
              </w:numPr>
              <w:tabs>
                <w:tab w:val="left" w:pos="161"/>
              </w:tabs>
              <w:spacing w:line="160" w:lineRule="exact"/>
              <w:rPr>
                <w:sz w:val="14"/>
              </w:rPr>
            </w:pPr>
            <w:r>
              <w:rPr>
                <w:sz w:val="14"/>
              </w:rPr>
              <w:t xml:space="preserve">Шостакович: </w:t>
            </w:r>
            <w:r>
              <w:rPr>
                <w:i/>
                <w:sz w:val="14"/>
              </w:rPr>
              <w:t>Игра лутака</w:t>
            </w:r>
            <w:r>
              <w:rPr>
                <w:sz w:val="14"/>
              </w:rPr>
              <w:t>,</w:t>
            </w:r>
            <w:r>
              <w:rPr>
                <w:spacing w:val="-2"/>
                <w:sz w:val="14"/>
              </w:rPr>
              <w:t xml:space="preserve"> </w:t>
            </w:r>
            <w:r>
              <w:rPr>
                <w:sz w:val="14"/>
              </w:rPr>
              <w:t>избор</w:t>
            </w:r>
          </w:p>
          <w:p w:rsidR="003C547D" w:rsidRDefault="0078507E">
            <w:pPr>
              <w:pStyle w:val="TableParagraph"/>
              <w:numPr>
                <w:ilvl w:val="0"/>
                <w:numId w:val="494"/>
              </w:numPr>
              <w:tabs>
                <w:tab w:val="left" w:pos="161"/>
              </w:tabs>
              <w:spacing w:line="160" w:lineRule="exact"/>
              <w:rPr>
                <w:sz w:val="14"/>
              </w:rPr>
            </w:pPr>
            <w:r>
              <w:rPr>
                <w:sz w:val="14"/>
              </w:rPr>
              <w:t xml:space="preserve">Карганов: </w:t>
            </w:r>
            <w:r>
              <w:rPr>
                <w:i/>
                <w:sz w:val="14"/>
              </w:rPr>
              <w:t>Албум за младе, оп. 21</w:t>
            </w:r>
            <w:r>
              <w:rPr>
                <w:sz w:val="14"/>
              </w:rPr>
              <w:t>,</w:t>
            </w:r>
            <w:r>
              <w:rPr>
                <w:spacing w:val="-4"/>
                <w:sz w:val="14"/>
              </w:rPr>
              <w:t xml:space="preserve"> </w:t>
            </w:r>
            <w:r>
              <w:rPr>
                <w:sz w:val="14"/>
              </w:rPr>
              <w:t>избор</w:t>
            </w:r>
          </w:p>
          <w:p w:rsidR="003C547D" w:rsidRDefault="0078507E">
            <w:pPr>
              <w:pStyle w:val="TableParagraph"/>
              <w:numPr>
                <w:ilvl w:val="0"/>
                <w:numId w:val="494"/>
              </w:numPr>
              <w:tabs>
                <w:tab w:val="left" w:pos="161"/>
              </w:tabs>
              <w:spacing w:line="160" w:lineRule="exact"/>
              <w:rPr>
                <w:i/>
                <w:sz w:val="14"/>
              </w:rPr>
            </w:pPr>
            <w:r>
              <w:rPr>
                <w:sz w:val="14"/>
              </w:rPr>
              <w:t xml:space="preserve">Пахуљски: </w:t>
            </w:r>
            <w:r>
              <w:rPr>
                <w:i/>
                <w:sz w:val="14"/>
              </w:rPr>
              <w:t>Прелудијум</w:t>
            </w:r>
            <w:r>
              <w:rPr>
                <w:i/>
                <w:spacing w:val="-2"/>
                <w:sz w:val="14"/>
              </w:rPr>
              <w:t xml:space="preserve"> </w:t>
            </w:r>
            <w:r>
              <w:rPr>
                <w:i/>
                <w:sz w:val="14"/>
              </w:rPr>
              <w:t>цемол</w:t>
            </w:r>
          </w:p>
          <w:p w:rsidR="003C547D" w:rsidRDefault="0078507E">
            <w:pPr>
              <w:pStyle w:val="TableParagraph"/>
              <w:numPr>
                <w:ilvl w:val="0"/>
                <w:numId w:val="494"/>
              </w:numPr>
              <w:tabs>
                <w:tab w:val="left" w:pos="161"/>
              </w:tabs>
              <w:spacing w:line="160" w:lineRule="exact"/>
              <w:rPr>
                <w:i/>
                <w:sz w:val="14"/>
              </w:rPr>
            </w:pPr>
            <w:r>
              <w:rPr>
                <w:sz w:val="14"/>
              </w:rPr>
              <w:t xml:space="preserve">Глијер </w:t>
            </w:r>
            <w:r>
              <w:rPr>
                <w:i/>
                <w:sz w:val="14"/>
              </w:rPr>
              <w:t>оп. 31: Дванаест лаких</w:t>
            </w:r>
            <w:r>
              <w:rPr>
                <w:i/>
                <w:spacing w:val="-2"/>
                <w:sz w:val="14"/>
              </w:rPr>
              <w:t xml:space="preserve"> </w:t>
            </w:r>
            <w:r>
              <w:rPr>
                <w:i/>
                <w:spacing w:val="-3"/>
                <w:sz w:val="14"/>
              </w:rPr>
              <w:t>комада</w:t>
            </w:r>
          </w:p>
          <w:p w:rsidR="003C547D" w:rsidRDefault="0078507E">
            <w:pPr>
              <w:pStyle w:val="TableParagraph"/>
              <w:numPr>
                <w:ilvl w:val="0"/>
                <w:numId w:val="494"/>
              </w:numPr>
              <w:tabs>
                <w:tab w:val="left" w:pos="161"/>
              </w:tabs>
              <w:spacing w:line="160" w:lineRule="exact"/>
              <w:rPr>
                <w:i/>
                <w:sz w:val="14"/>
              </w:rPr>
            </w:pPr>
            <w:r>
              <w:rPr>
                <w:sz w:val="14"/>
              </w:rPr>
              <w:t xml:space="preserve">Скарлати: </w:t>
            </w:r>
            <w:r>
              <w:rPr>
                <w:i/>
                <w:sz w:val="14"/>
              </w:rPr>
              <w:t>Пет лаких</w:t>
            </w:r>
            <w:r>
              <w:rPr>
                <w:i/>
                <w:spacing w:val="-2"/>
                <w:sz w:val="14"/>
              </w:rPr>
              <w:t xml:space="preserve"> </w:t>
            </w:r>
            <w:r>
              <w:rPr>
                <w:i/>
                <w:spacing w:val="-3"/>
                <w:sz w:val="14"/>
              </w:rPr>
              <w:t>комада</w:t>
            </w:r>
          </w:p>
          <w:p w:rsidR="003C547D" w:rsidRDefault="0078507E">
            <w:pPr>
              <w:pStyle w:val="TableParagraph"/>
              <w:numPr>
                <w:ilvl w:val="0"/>
                <w:numId w:val="494"/>
              </w:numPr>
              <w:tabs>
                <w:tab w:val="left" w:pos="161"/>
              </w:tabs>
              <w:spacing w:line="160" w:lineRule="exact"/>
              <w:rPr>
                <w:i/>
                <w:sz w:val="14"/>
              </w:rPr>
            </w:pPr>
            <w:r>
              <w:rPr>
                <w:sz w:val="14"/>
              </w:rPr>
              <w:t>Драгои:</w:t>
            </w:r>
            <w:r>
              <w:rPr>
                <w:spacing w:val="-1"/>
                <w:sz w:val="14"/>
              </w:rPr>
              <w:t xml:space="preserve"> </w:t>
            </w:r>
            <w:r>
              <w:rPr>
                <w:i/>
                <w:sz w:val="14"/>
              </w:rPr>
              <w:t>Минијатуре</w:t>
            </w:r>
          </w:p>
          <w:p w:rsidR="003C547D" w:rsidRDefault="0078507E">
            <w:pPr>
              <w:pStyle w:val="TableParagraph"/>
              <w:numPr>
                <w:ilvl w:val="0"/>
                <w:numId w:val="494"/>
              </w:numPr>
              <w:tabs>
                <w:tab w:val="left" w:pos="161"/>
              </w:tabs>
              <w:spacing w:line="160" w:lineRule="exact"/>
              <w:rPr>
                <w:i/>
                <w:sz w:val="14"/>
              </w:rPr>
            </w:pPr>
            <w:r>
              <w:rPr>
                <w:sz w:val="14"/>
              </w:rPr>
              <w:t xml:space="preserve">Кодаљ: </w:t>
            </w:r>
            <w:r>
              <w:rPr>
                <w:i/>
                <w:sz w:val="14"/>
              </w:rPr>
              <w:t>Дечје</w:t>
            </w:r>
            <w:r>
              <w:rPr>
                <w:i/>
                <w:spacing w:val="-18"/>
                <w:sz w:val="14"/>
              </w:rPr>
              <w:t xml:space="preserve"> </w:t>
            </w:r>
            <w:r>
              <w:rPr>
                <w:i/>
                <w:sz w:val="14"/>
              </w:rPr>
              <w:t>игре</w:t>
            </w:r>
          </w:p>
          <w:p w:rsidR="003C547D" w:rsidRDefault="0078507E">
            <w:pPr>
              <w:pStyle w:val="TableParagraph"/>
              <w:numPr>
                <w:ilvl w:val="0"/>
                <w:numId w:val="494"/>
              </w:numPr>
              <w:tabs>
                <w:tab w:val="left" w:pos="161"/>
              </w:tabs>
              <w:spacing w:line="160" w:lineRule="exact"/>
              <w:rPr>
                <w:i/>
                <w:sz w:val="14"/>
              </w:rPr>
            </w:pPr>
            <w:r>
              <w:rPr>
                <w:sz w:val="14"/>
              </w:rPr>
              <w:t xml:space="preserve">Бетовен: </w:t>
            </w:r>
            <w:r>
              <w:rPr>
                <w:i/>
                <w:sz w:val="14"/>
              </w:rPr>
              <w:t>За</w:t>
            </w:r>
            <w:r>
              <w:rPr>
                <w:i/>
                <w:spacing w:val="-8"/>
                <w:sz w:val="14"/>
              </w:rPr>
              <w:t xml:space="preserve"> </w:t>
            </w:r>
            <w:r>
              <w:rPr>
                <w:i/>
                <w:sz w:val="14"/>
              </w:rPr>
              <w:t>Елизу</w:t>
            </w:r>
          </w:p>
          <w:p w:rsidR="003C547D" w:rsidRDefault="0078507E">
            <w:pPr>
              <w:pStyle w:val="TableParagraph"/>
              <w:numPr>
                <w:ilvl w:val="0"/>
                <w:numId w:val="494"/>
              </w:numPr>
              <w:tabs>
                <w:tab w:val="left" w:pos="161"/>
              </w:tabs>
              <w:spacing w:line="161" w:lineRule="exact"/>
              <w:rPr>
                <w:sz w:val="14"/>
              </w:rPr>
            </w:pPr>
            <w:r>
              <w:rPr>
                <w:sz w:val="14"/>
              </w:rPr>
              <w:t>И друге композиције одговарајуће</w:t>
            </w:r>
            <w:r>
              <w:rPr>
                <w:spacing w:val="-4"/>
                <w:sz w:val="14"/>
              </w:rPr>
              <w:t xml:space="preserve"> </w:t>
            </w:r>
            <w:r>
              <w:rPr>
                <w:sz w:val="14"/>
              </w:rPr>
              <w:t>тежине</w:t>
            </w:r>
          </w:p>
        </w:tc>
      </w:tr>
      <w:tr w:rsidR="003C547D">
        <w:trPr>
          <w:trHeight w:val="1692"/>
        </w:trPr>
        <w:tc>
          <w:tcPr>
            <w:tcW w:w="3969" w:type="dxa"/>
            <w:tcBorders>
              <w:top w:val="nil"/>
            </w:tcBorders>
          </w:tcPr>
          <w:p w:rsidR="003C547D" w:rsidRDefault="003C547D">
            <w:pPr>
              <w:pStyle w:val="TableParagraph"/>
              <w:ind w:left="0"/>
              <w:rPr>
                <w:sz w:val="14"/>
              </w:rPr>
            </w:pPr>
          </w:p>
        </w:tc>
        <w:tc>
          <w:tcPr>
            <w:tcW w:w="2552" w:type="dxa"/>
            <w:vMerge/>
            <w:tcBorders>
              <w:top w:val="nil"/>
            </w:tcBorders>
          </w:tcPr>
          <w:p w:rsidR="003C547D" w:rsidRDefault="003C547D">
            <w:pPr>
              <w:rPr>
                <w:sz w:val="2"/>
                <w:szCs w:val="2"/>
              </w:rPr>
            </w:pPr>
          </w:p>
        </w:tc>
        <w:tc>
          <w:tcPr>
            <w:tcW w:w="4026" w:type="dxa"/>
            <w:tcBorders>
              <w:top w:val="nil"/>
            </w:tcBorders>
          </w:tcPr>
          <w:p w:rsidR="003C547D" w:rsidRDefault="0078507E">
            <w:pPr>
              <w:pStyle w:val="TableParagraph"/>
              <w:spacing w:before="71" w:line="161" w:lineRule="exact"/>
              <w:rPr>
                <w:b/>
                <w:sz w:val="14"/>
              </w:rPr>
            </w:pPr>
            <w:r>
              <w:rPr>
                <w:b/>
                <w:sz w:val="14"/>
              </w:rPr>
              <w:t>Композиције за свирање четвороручно</w:t>
            </w:r>
          </w:p>
          <w:p w:rsidR="003C547D" w:rsidRDefault="0078507E">
            <w:pPr>
              <w:pStyle w:val="TableParagraph"/>
              <w:numPr>
                <w:ilvl w:val="0"/>
                <w:numId w:val="493"/>
              </w:numPr>
              <w:tabs>
                <w:tab w:val="left" w:pos="161"/>
              </w:tabs>
              <w:spacing w:line="160" w:lineRule="exact"/>
              <w:rPr>
                <w:i/>
                <w:sz w:val="14"/>
              </w:rPr>
            </w:pPr>
            <w:r>
              <w:rPr>
                <w:sz w:val="14"/>
              </w:rPr>
              <w:t xml:space="preserve">Вебер: </w:t>
            </w:r>
            <w:r>
              <w:rPr>
                <w:i/>
                <w:spacing w:val="-3"/>
                <w:sz w:val="14"/>
              </w:rPr>
              <w:t xml:space="preserve">Тема </w:t>
            </w:r>
            <w:r>
              <w:rPr>
                <w:i/>
                <w:sz w:val="14"/>
              </w:rPr>
              <w:t xml:space="preserve">с варијацијама </w:t>
            </w:r>
            <w:r>
              <w:rPr>
                <w:i/>
                <w:spacing w:val="-3"/>
                <w:sz w:val="14"/>
              </w:rPr>
              <w:t xml:space="preserve">Гедур </w:t>
            </w:r>
            <w:r>
              <w:rPr>
                <w:i/>
                <w:sz w:val="14"/>
              </w:rPr>
              <w:t>оп. 10, Шест лаких</w:t>
            </w:r>
            <w:r>
              <w:rPr>
                <w:i/>
                <w:spacing w:val="5"/>
                <w:sz w:val="14"/>
              </w:rPr>
              <w:t xml:space="preserve"> </w:t>
            </w:r>
            <w:r>
              <w:rPr>
                <w:i/>
                <w:spacing w:val="-3"/>
                <w:sz w:val="14"/>
              </w:rPr>
              <w:t>комада</w:t>
            </w:r>
          </w:p>
          <w:p w:rsidR="003C547D" w:rsidRDefault="0078507E">
            <w:pPr>
              <w:pStyle w:val="TableParagraph"/>
              <w:numPr>
                <w:ilvl w:val="0"/>
                <w:numId w:val="493"/>
              </w:numPr>
              <w:tabs>
                <w:tab w:val="left" w:pos="161"/>
              </w:tabs>
              <w:spacing w:line="160" w:lineRule="exact"/>
              <w:rPr>
                <w:i/>
                <w:sz w:val="14"/>
              </w:rPr>
            </w:pPr>
            <w:r>
              <w:rPr>
                <w:sz w:val="14"/>
              </w:rPr>
              <w:t xml:space="preserve">Ј. К. Бах: </w:t>
            </w:r>
            <w:r>
              <w:rPr>
                <w:i/>
                <w:sz w:val="14"/>
              </w:rPr>
              <w:t>Рондо</w:t>
            </w:r>
            <w:r>
              <w:rPr>
                <w:i/>
                <w:spacing w:val="-3"/>
                <w:sz w:val="14"/>
              </w:rPr>
              <w:t xml:space="preserve"> </w:t>
            </w:r>
            <w:r>
              <w:rPr>
                <w:i/>
                <w:sz w:val="14"/>
              </w:rPr>
              <w:t>Ефдур</w:t>
            </w:r>
          </w:p>
          <w:p w:rsidR="003C547D" w:rsidRDefault="0078507E">
            <w:pPr>
              <w:pStyle w:val="TableParagraph"/>
              <w:numPr>
                <w:ilvl w:val="0"/>
                <w:numId w:val="493"/>
              </w:numPr>
              <w:tabs>
                <w:tab w:val="left" w:pos="161"/>
              </w:tabs>
              <w:spacing w:line="160" w:lineRule="exact"/>
              <w:rPr>
                <w:i/>
                <w:sz w:val="14"/>
              </w:rPr>
            </w:pPr>
            <w:r>
              <w:rPr>
                <w:sz w:val="14"/>
              </w:rPr>
              <w:t xml:space="preserve">Шуман: </w:t>
            </w:r>
            <w:r>
              <w:rPr>
                <w:i/>
                <w:sz w:val="14"/>
              </w:rPr>
              <w:t xml:space="preserve">Оригинални четвороручни </w:t>
            </w:r>
            <w:r>
              <w:rPr>
                <w:i/>
                <w:spacing w:val="-3"/>
                <w:sz w:val="14"/>
              </w:rPr>
              <w:t xml:space="preserve">комади </w:t>
            </w:r>
            <w:r>
              <w:rPr>
                <w:i/>
                <w:sz w:val="14"/>
              </w:rPr>
              <w:t>оп.</w:t>
            </w:r>
            <w:r>
              <w:rPr>
                <w:i/>
                <w:spacing w:val="-2"/>
                <w:sz w:val="14"/>
              </w:rPr>
              <w:t xml:space="preserve"> </w:t>
            </w:r>
            <w:r>
              <w:rPr>
                <w:i/>
                <w:sz w:val="14"/>
              </w:rPr>
              <w:t>85</w:t>
            </w:r>
          </w:p>
          <w:p w:rsidR="003C547D" w:rsidRDefault="0078507E">
            <w:pPr>
              <w:pStyle w:val="TableParagraph"/>
              <w:numPr>
                <w:ilvl w:val="0"/>
                <w:numId w:val="493"/>
              </w:numPr>
              <w:tabs>
                <w:tab w:val="left" w:pos="161"/>
              </w:tabs>
              <w:spacing w:line="160" w:lineRule="exact"/>
              <w:rPr>
                <w:i/>
                <w:sz w:val="14"/>
              </w:rPr>
            </w:pPr>
            <w:r>
              <w:rPr>
                <w:sz w:val="14"/>
              </w:rPr>
              <w:t xml:space="preserve">Шуберт: </w:t>
            </w:r>
            <w:r>
              <w:rPr>
                <w:i/>
                <w:sz w:val="14"/>
              </w:rPr>
              <w:t xml:space="preserve">Варијације </w:t>
            </w:r>
            <w:r>
              <w:rPr>
                <w:i/>
                <w:spacing w:val="-3"/>
                <w:sz w:val="14"/>
              </w:rPr>
              <w:t xml:space="preserve">емол </w:t>
            </w:r>
            <w:r>
              <w:rPr>
                <w:i/>
                <w:sz w:val="14"/>
              </w:rPr>
              <w:t>оп.</w:t>
            </w:r>
            <w:r>
              <w:rPr>
                <w:i/>
                <w:spacing w:val="2"/>
                <w:sz w:val="14"/>
              </w:rPr>
              <w:t xml:space="preserve"> </w:t>
            </w:r>
            <w:r>
              <w:rPr>
                <w:i/>
                <w:sz w:val="14"/>
              </w:rPr>
              <w:t>10</w:t>
            </w:r>
          </w:p>
          <w:p w:rsidR="003C547D" w:rsidRDefault="0078507E">
            <w:pPr>
              <w:pStyle w:val="TableParagraph"/>
              <w:numPr>
                <w:ilvl w:val="0"/>
                <w:numId w:val="493"/>
              </w:numPr>
              <w:tabs>
                <w:tab w:val="left" w:pos="161"/>
              </w:tabs>
              <w:spacing w:line="160" w:lineRule="exact"/>
              <w:rPr>
                <w:i/>
                <w:sz w:val="14"/>
              </w:rPr>
            </w:pPr>
            <w:r>
              <w:rPr>
                <w:sz w:val="14"/>
              </w:rPr>
              <w:t xml:space="preserve">Шите: </w:t>
            </w:r>
            <w:r>
              <w:rPr>
                <w:i/>
                <w:sz w:val="14"/>
              </w:rPr>
              <w:t>Шпанске ноћи оп.</w:t>
            </w:r>
            <w:r>
              <w:rPr>
                <w:i/>
                <w:spacing w:val="-2"/>
                <w:sz w:val="14"/>
              </w:rPr>
              <w:t xml:space="preserve"> </w:t>
            </w:r>
            <w:r>
              <w:rPr>
                <w:i/>
                <w:sz w:val="14"/>
              </w:rPr>
              <w:t>144</w:t>
            </w:r>
          </w:p>
          <w:p w:rsidR="003C547D" w:rsidRDefault="0078507E">
            <w:pPr>
              <w:pStyle w:val="TableParagraph"/>
              <w:numPr>
                <w:ilvl w:val="0"/>
                <w:numId w:val="493"/>
              </w:numPr>
              <w:tabs>
                <w:tab w:val="left" w:pos="161"/>
              </w:tabs>
              <w:spacing w:line="160" w:lineRule="exact"/>
              <w:rPr>
                <w:i/>
                <w:sz w:val="14"/>
              </w:rPr>
            </w:pPr>
            <w:r>
              <w:rPr>
                <w:sz w:val="14"/>
              </w:rPr>
              <w:t xml:space="preserve">Бертини: </w:t>
            </w:r>
            <w:r>
              <w:rPr>
                <w:i/>
                <w:sz w:val="14"/>
              </w:rPr>
              <w:t>25 етида оп.</w:t>
            </w:r>
            <w:r>
              <w:rPr>
                <w:i/>
                <w:spacing w:val="-10"/>
                <w:sz w:val="14"/>
              </w:rPr>
              <w:t xml:space="preserve"> </w:t>
            </w:r>
            <w:r>
              <w:rPr>
                <w:i/>
                <w:sz w:val="14"/>
              </w:rPr>
              <w:t>97</w:t>
            </w:r>
          </w:p>
          <w:p w:rsidR="003C547D" w:rsidRDefault="0078507E">
            <w:pPr>
              <w:pStyle w:val="TableParagraph"/>
              <w:numPr>
                <w:ilvl w:val="0"/>
                <w:numId w:val="493"/>
              </w:numPr>
              <w:tabs>
                <w:tab w:val="left" w:pos="161"/>
              </w:tabs>
              <w:spacing w:line="160" w:lineRule="exact"/>
              <w:rPr>
                <w:i/>
                <w:sz w:val="14"/>
              </w:rPr>
            </w:pPr>
            <w:r>
              <w:rPr>
                <w:sz w:val="14"/>
              </w:rPr>
              <w:t xml:space="preserve">Дијабели: </w:t>
            </w:r>
            <w:r>
              <w:rPr>
                <w:i/>
                <w:sz w:val="14"/>
              </w:rPr>
              <w:t>Соната оп.</w:t>
            </w:r>
            <w:r>
              <w:rPr>
                <w:i/>
                <w:spacing w:val="-5"/>
                <w:sz w:val="14"/>
              </w:rPr>
              <w:t xml:space="preserve"> </w:t>
            </w:r>
            <w:r>
              <w:rPr>
                <w:i/>
                <w:sz w:val="14"/>
              </w:rPr>
              <w:t>73</w:t>
            </w:r>
          </w:p>
          <w:p w:rsidR="003C547D" w:rsidRDefault="0078507E">
            <w:pPr>
              <w:pStyle w:val="TableParagraph"/>
              <w:numPr>
                <w:ilvl w:val="0"/>
                <w:numId w:val="493"/>
              </w:numPr>
              <w:tabs>
                <w:tab w:val="left" w:pos="161"/>
              </w:tabs>
              <w:spacing w:line="160" w:lineRule="exact"/>
              <w:rPr>
                <w:i/>
                <w:sz w:val="14"/>
              </w:rPr>
            </w:pPr>
            <w:r>
              <w:rPr>
                <w:sz w:val="14"/>
              </w:rPr>
              <w:t xml:space="preserve">Ржиковски: </w:t>
            </w:r>
            <w:r>
              <w:rPr>
                <w:i/>
                <w:sz w:val="14"/>
              </w:rPr>
              <w:t>Албум за младе оп.</w:t>
            </w:r>
            <w:r>
              <w:rPr>
                <w:i/>
                <w:spacing w:val="-4"/>
                <w:sz w:val="14"/>
              </w:rPr>
              <w:t xml:space="preserve"> </w:t>
            </w:r>
            <w:r>
              <w:rPr>
                <w:i/>
                <w:sz w:val="14"/>
              </w:rPr>
              <w:t>22</w:t>
            </w:r>
          </w:p>
          <w:p w:rsidR="003C547D" w:rsidRDefault="0078507E">
            <w:pPr>
              <w:pStyle w:val="TableParagraph"/>
              <w:spacing w:line="161" w:lineRule="exact"/>
              <w:rPr>
                <w:sz w:val="14"/>
              </w:rPr>
            </w:pPr>
            <w:r>
              <w:rPr>
                <w:sz w:val="14"/>
              </w:rPr>
              <w:t>И друге композиције одговарајуће тежине.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492"/>
              </w:numPr>
              <w:tabs>
                <w:tab w:val="left" w:pos="162"/>
              </w:tabs>
              <w:spacing w:line="160" w:lineRule="exact"/>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492"/>
              </w:numPr>
              <w:tabs>
                <w:tab w:val="left" w:pos="162"/>
              </w:tabs>
              <w:spacing w:line="160" w:lineRule="exact"/>
              <w:rPr>
                <w:sz w:val="14"/>
              </w:rPr>
            </w:pPr>
            <w:r>
              <w:rPr>
                <w:sz w:val="14"/>
              </w:rPr>
              <w:t xml:space="preserve">десет композиција по слободном избору </w:t>
            </w:r>
            <w:r>
              <w:rPr>
                <w:spacing w:val="-3"/>
                <w:sz w:val="14"/>
              </w:rPr>
              <w:t xml:space="preserve">од </w:t>
            </w:r>
            <w:r>
              <w:rPr>
                <w:sz w:val="14"/>
              </w:rPr>
              <w:t>чега обавезно пет виртуозног карактера</w:t>
            </w:r>
            <w:r>
              <w:rPr>
                <w:spacing w:val="-2"/>
                <w:sz w:val="14"/>
              </w:rPr>
              <w:t xml:space="preserve"> </w:t>
            </w:r>
            <w:r>
              <w:rPr>
                <w:sz w:val="14"/>
              </w:rPr>
              <w:t>(етиде);</w:t>
            </w:r>
          </w:p>
          <w:p w:rsidR="003C547D" w:rsidRDefault="0078507E">
            <w:pPr>
              <w:pStyle w:val="TableParagraph"/>
              <w:numPr>
                <w:ilvl w:val="0"/>
                <w:numId w:val="492"/>
              </w:numPr>
              <w:tabs>
                <w:tab w:val="left" w:pos="162"/>
              </w:tabs>
              <w:spacing w:line="160" w:lineRule="exact"/>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492"/>
              </w:numPr>
              <w:tabs>
                <w:tab w:val="left" w:pos="162"/>
              </w:tabs>
              <w:spacing w:line="160" w:lineRule="exact"/>
              <w:rPr>
                <w:sz w:val="14"/>
              </w:rPr>
            </w:pPr>
            <w:r>
              <w:rPr>
                <w:sz w:val="14"/>
              </w:rPr>
              <w:t>два става из различитих сонатина (соната) или варијације и један став сонатине (сонате) или два циклуса</w:t>
            </w:r>
            <w:r>
              <w:rPr>
                <w:spacing w:val="-9"/>
                <w:sz w:val="14"/>
              </w:rPr>
              <w:t xml:space="preserve"> </w:t>
            </w:r>
            <w:r>
              <w:rPr>
                <w:sz w:val="14"/>
              </w:rPr>
              <w:t>варијација;</w:t>
            </w:r>
          </w:p>
          <w:p w:rsidR="003C547D" w:rsidRDefault="0078507E">
            <w:pPr>
              <w:pStyle w:val="TableParagraph"/>
              <w:numPr>
                <w:ilvl w:val="0"/>
                <w:numId w:val="492"/>
              </w:numPr>
              <w:tabs>
                <w:tab w:val="left" w:pos="162"/>
              </w:tabs>
              <w:spacing w:line="161" w:lineRule="exact"/>
              <w:rPr>
                <w:sz w:val="14"/>
              </w:rPr>
            </w:pPr>
            <w:r>
              <w:rPr>
                <w:sz w:val="14"/>
              </w:rPr>
              <w:t>једна композиција домаћег</w:t>
            </w:r>
            <w:r>
              <w:rPr>
                <w:spacing w:val="-1"/>
                <w:sz w:val="14"/>
              </w:rPr>
              <w:t xml:space="preserve"> </w:t>
            </w:r>
            <w:r>
              <w:rPr>
                <w:sz w:val="14"/>
              </w:rPr>
              <w:t>аутора.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1320"/>
        </w:trPr>
        <w:tc>
          <w:tcPr>
            <w:tcW w:w="10547" w:type="dxa"/>
            <w:gridSpan w:val="3"/>
          </w:tcPr>
          <w:p w:rsidR="003C547D" w:rsidRDefault="0078507E">
            <w:pPr>
              <w:pStyle w:val="TableParagraph"/>
              <w:spacing w:before="19" w:line="161" w:lineRule="exact"/>
              <w:ind w:left="56"/>
              <w:rPr>
                <w:sz w:val="14"/>
              </w:rPr>
            </w:pPr>
            <w:r>
              <w:rPr>
                <w:sz w:val="14"/>
              </w:rPr>
              <w:t>Смотра (на крају првог полугодишта):</w:t>
            </w:r>
          </w:p>
          <w:p w:rsidR="003C547D" w:rsidRDefault="0078507E">
            <w:pPr>
              <w:pStyle w:val="TableParagraph"/>
              <w:numPr>
                <w:ilvl w:val="0"/>
                <w:numId w:val="491"/>
              </w:numPr>
              <w:tabs>
                <w:tab w:val="left" w:pos="197"/>
              </w:tabs>
              <w:spacing w:line="160" w:lineRule="exact"/>
              <w:rPr>
                <w:sz w:val="14"/>
              </w:rPr>
            </w:pPr>
            <w:r>
              <w:rPr>
                <w:sz w:val="14"/>
              </w:rPr>
              <w:t>једна лествица по избору из програма предвиђеног за овај</w:t>
            </w:r>
            <w:r>
              <w:rPr>
                <w:spacing w:val="-4"/>
                <w:sz w:val="14"/>
              </w:rPr>
              <w:t xml:space="preserve"> </w:t>
            </w:r>
            <w:r>
              <w:rPr>
                <w:sz w:val="14"/>
              </w:rPr>
              <w:t>разред</w:t>
            </w:r>
          </w:p>
          <w:p w:rsidR="003C547D" w:rsidRDefault="0078507E">
            <w:pPr>
              <w:pStyle w:val="TableParagraph"/>
              <w:numPr>
                <w:ilvl w:val="0"/>
                <w:numId w:val="491"/>
              </w:numPr>
              <w:tabs>
                <w:tab w:val="left" w:pos="197"/>
              </w:tabs>
              <w:spacing w:line="160" w:lineRule="exact"/>
              <w:rPr>
                <w:sz w:val="14"/>
              </w:rPr>
            </w:pPr>
            <w:r>
              <w:rPr>
                <w:sz w:val="14"/>
              </w:rPr>
              <w:t>једна виртуозна</w:t>
            </w:r>
            <w:r>
              <w:rPr>
                <w:spacing w:val="-1"/>
                <w:sz w:val="14"/>
              </w:rPr>
              <w:t xml:space="preserve"> </w:t>
            </w:r>
            <w:r>
              <w:rPr>
                <w:sz w:val="14"/>
              </w:rPr>
              <w:t>етида</w:t>
            </w:r>
          </w:p>
          <w:p w:rsidR="003C547D" w:rsidRDefault="0078507E">
            <w:pPr>
              <w:pStyle w:val="TableParagraph"/>
              <w:spacing w:line="160" w:lineRule="exact"/>
              <w:ind w:left="56"/>
              <w:rPr>
                <w:sz w:val="14"/>
              </w:rPr>
            </w:pPr>
            <w:r>
              <w:rPr>
                <w:sz w:val="14"/>
              </w:rPr>
              <w:t>Испитни програм (на крају школске године):</w:t>
            </w:r>
          </w:p>
          <w:p w:rsidR="003C547D" w:rsidRDefault="0078507E">
            <w:pPr>
              <w:pStyle w:val="TableParagraph"/>
              <w:numPr>
                <w:ilvl w:val="0"/>
                <w:numId w:val="490"/>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490"/>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490"/>
              </w:numPr>
              <w:tabs>
                <w:tab w:val="left" w:pos="197"/>
              </w:tabs>
              <w:spacing w:line="160" w:lineRule="exact"/>
              <w:rPr>
                <w:sz w:val="14"/>
              </w:rPr>
            </w:pPr>
            <w:r>
              <w:rPr>
                <w:sz w:val="14"/>
              </w:rPr>
              <w:t>Један став сонатине (сонате) или</w:t>
            </w:r>
            <w:r>
              <w:rPr>
                <w:spacing w:val="-2"/>
                <w:sz w:val="14"/>
              </w:rPr>
              <w:t xml:space="preserve"> </w:t>
            </w:r>
            <w:r>
              <w:rPr>
                <w:sz w:val="14"/>
              </w:rPr>
              <w:t>варијације;</w:t>
            </w:r>
          </w:p>
          <w:p w:rsidR="003C547D" w:rsidRDefault="0078507E">
            <w:pPr>
              <w:pStyle w:val="TableParagraph"/>
              <w:numPr>
                <w:ilvl w:val="0"/>
                <w:numId w:val="490"/>
              </w:numPr>
              <w:tabs>
                <w:tab w:val="left" w:pos="197"/>
              </w:tabs>
              <w:spacing w:line="161" w:lineRule="exact"/>
              <w:rPr>
                <w:sz w:val="14"/>
              </w:rPr>
            </w:pPr>
            <w:r>
              <w:rPr>
                <w:sz w:val="14"/>
              </w:rPr>
              <w:t>Једна композиција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диференцијација, динамичка лествица, арпеђо, транспоновање</w:t>
      </w:r>
    </w:p>
    <w:p w:rsidR="003C547D" w:rsidRDefault="003C547D">
      <w:pPr>
        <w:sectPr w:rsidR="003C547D">
          <w:pgSz w:w="11910" w:h="15780"/>
          <w:pgMar w:top="220" w:right="560" w:bottom="280" w:left="580" w:header="720" w:footer="720" w:gutter="0"/>
          <w:cols w:space="720"/>
        </w:sectPr>
      </w:pPr>
    </w:p>
    <w:p w:rsidR="003C547D" w:rsidRDefault="0078507E">
      <w:pPr>
        <w:tabs>
          <w:tab w:val="left" w:pos="1659"/>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КЛАВИР</w:t>
      </w:r>
    </w:p>
    <w:p w:rsidR="003C547D" w:rsidRDefault="0078507E">
      <w:pPr>
        <w:tabs>
          <w:tab w:val="left" w:pos="1659"/>
        </w:tabs>
        <w:spacing w:before="49"/>
        <w:ind w:left="1659" w:right="276" w:hanging="1503"/>
        <w:rPr>
          <w:sz w:val="14"/>
        </w:rPr>
      </w:pPr>
      <w:r>
        <w:rPr>
          <w:sz w:val="14"/>
        </w:rPr>
        <w:t>Циљ</w:t>
      </w:r>
      <w:r>
        <w:rPr>
          <w:sz w:val="14"/>
        </w:rPr>
        <w:tab/>
      </w:r>
      <w:r>
        <w:rPr>
          <w:b/>
          <w:sz w:val="14"/>
        </w:rPr>
        <w:t xml:space="preserve">Циљ </w:t>
      </w:r>
      <w:r>
        <w:rPr>
          <w:sz w:val="14"/>
        </w:rPr>
        <w:t xml:space="preserve">учења предмета 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 и наставак уметничког</w:t>
      </w:r>
      <w:r>
        <w:rPr>
          <w:spacing w:val="-4"/>
          <w:sz w:val="14"/>
        </w:rPr>
        <w:t xml:space="preserve"> </w:t>
      </w:r>
      <w:r>
        <w:rPr>
          <w:sz w:val="14"/>
        </w:rPr>
        <w:t>школовања.</w:t>
      </w:r>
    </w:p>
    <w:p w:rsidR="003C547D" w:rsidRDefault="0078507E">
      <w:pPr>
        <w:tabs>
          <w:tab w:val="left" w:pos="1659"/>
        </w:tabs>
        <w:spacing w:before="48"/>
        <w:ind w:left="157"/>
        <w:rPr>
          <w:b/>
          <w:sz w:val="14"/>
        </w:rPr>
      </w:pPr>
      <w:r>
        <w:rPr>
          <w:sz w:val="14"/>
        </w:rPr>
        <w:t>Разред</w:t>
      </w:r>
      <w:r>
        <w:rPr>
          <w:sz w:val="14"/>
        </w:rPr>
        <w:tab/>
      </w:r>
      <w:r>
        <w:rPr>
          <w:b/>
          <w:sz w:val="14"/>
        </w:rPr>
        <w:t>Пети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1720"/>
        </w:trPr>
        <w:tc>
          <w:tcPr>
            <w:tcW w:w="3969" w:type="dxa"/>
          </w:tcPr>
          <w:p w:rsidR="003C547D" w:rsidRDefault="0078507E">
            <w:pPr>
              <w:pStyle w:val="TableParagraph"/>
              <w:numPr>
                <w:ilvl w:val="0"/>
                <w:numId w:val="489"/>
              </w:numPr>
              <w:tabs>
                <w:tab w:val="left" w:pos="162"/>
              </w:tabs>
              <w:spacing w:before="18"/>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w:t>
            </w:r>
            <w:r>
              <w:rPr>
                <w:spacing w:val="-1"/>
                <w:sz w:val="14"/>
              </w:rPr>
              <w:t xml:space="preserve"> </w:t>
            </w:r>
            <w:r>
              <w:rPr>
                <w:sz w:val="14"/>
              </w:rPr>
              <w:t>свирања;</w:t>
            </w:r>
          </w:p>
          <w:p w:rsidR="003C547D" w:rsidRDefault="0078507E">
            <w:pPr>
              <w:pStyle w:val="TableParagraph"/>
              <w:numPr>
                <w:ilvl w:val="0"/>
                <w:numId w:val="489"/>
              </w:numPr>
              <w:tabs>
                <w:tab w:val="left" w:pos="162"/>
              </w:tabs>
              <w:ind w:right="56" w:firstLine="0"/>
              <w:rPr>
                <w:sz w:val="14"/>
              </w:rPr>
            </w:pPr>
            <w:r>
              <w:rPr>
                <w:sz w:val="14"/>
              </w:rPr>
              <w:t>самостално изведе различите врсте артикулације које се</w:t>
            </w:r>
            <w:r>
              <w:rPr>
                <w:spacing w:val="-25"/>
                <w:sz w:val="14"/>
              </w:rPr>
              <w:t xml:space="preserve"> </w:t>
            </w:r>
            <w:r>
              <w:rPr>
                <w:sz w:val="14"/>
              </w:rPr>
              <w:t>захте- вају у музичком</w:t>
            </w:r>
            <w:r>
              <w:rPr>
                <w:spacing w:val="-1"/>
                <w:sz w:val="14"/>
              </w:rPr>
              <w:t xml:space="preserve"> </w:t>
            </w:r>
            <w:r>
              <w:rPr>
                <w:sz w:val="14"/>
              </w:rPr>
              <w:t>делу;</w:t>
            </w:r>
          </w:p>
          <w:p w:rsidR="003C547D" w:rsidRDefault="0078507E">
            <w:pPr>
              <w:pStyle w:val="TableParagraph"/>
              <w:numPr>
                <w:ilvl w:val="0"/>
                <w:numId w:val="489"/>
              </w:numPr>
              <w:tabs>
                <w:tab w:val="left" w:pos="162"/>
              </w:tabs>
              <w:spacing w:line="159" w:lineRule="exact"/>
              <w:ind w:left="161"/>
              <w:rPr>
                <w:sz w:val="14"/>
              </w:rPr>
            </w:pPr>
            <w:r>
              <w:rPr>
                <w:sz w:val="14"/>
              </w:rPr>
              <w:t>коригује лоше извођење у току</w:t>
            </w:r>
            <w:r>
              <w:rPr>
                <w:spacing w:val="-2"/>
                <w:sz w:val="14"/>
              </w:rPr>
              <w:t xml:space="preserve"> </w:t>
            </w:r>
            <w:r>
              <w:rPr>
                <w:sz w:val="14"/>
              </w:rPr>
              <w:t>свирања;</w:t>
            </w:r>
          </w:p>
          <w:p w:rsidR="003C547D" w:rsidRDefault="0078507E">
            <w:pPr>
              <w:pStyle w:val="TableParagraph"/>
              <w:numPr>
                <w:ilvl w:val="0"/>
                <w:numId w:val="489"/>
              </w:numPr>
              <w:tabs>
                <w:tab w:val="left" w:pos="162"/>
              </w:tabs>
              <w:ind w:right="185" w:firstLine="0"/>
              <w:rPr>
                <w:sz w:val="14"/>
              </w:rPr>
            </w:pPr>
            <w:r>
              <w:rPr>
                <w:sz w:val="14"/>
              </w:rPr>
              <w:t>у свирању примени динамичке нијансе и јасно диференц</w:t>
            </w:r>
            <w:r>
              <w:rPr>
                <w:sz w:val="14"/>
              </w:rPr>
              <w:t>ира мелодијску линију од</w:t>
            </w:r>
            <w:r>
              <w:rPr>
                <w:spacing w:val="-1"/>
                <w:sz w:val="14"/>
              </w:rPr>
              <w:t xml:space="preserve"> </w:t>
            </w:r>
            <w:r>
              <w:rPr>
                <w:sz w:val="14"/>
              </w:rPr>
              <w:t>пратње;</w:t>
            </w:r>
          </w:p>
          <w:p w:rsidR="003C547D" w:rsidRDefault="0078507E">
            <w:pPr>
              <w:pStyle w:val="TableParagraph"/>
              <w:numPr>
                <w:ilvl w:val="0"/>
                <w:numId w:val="489"/>
              </w:numPr>
              <w:tabs>
                <w:tab w:val="left" w:pos="162"/>
              </w:tabs>
              <w:spacing w:line="159" w:lineRule="exact"/>
              <w:ind w:left="161"/>
              <w:rPr>
                <w:sz w:val="14"/>
              </w:rPr>
            </w:pPr>
            <w:r>
              <w:rPr>
                <w:sz w:val="14"/>
              </w:rPr>
              <w:t>негује културу</w:t>
            </w:r>
            <w:r>
              <w:rPr>
                <w:spacing w:val="-2"/>
                <w:sz w:val="14"/>
              </w:rPr>
              <w:t xml:space="preserve"> </w:t>
            </w:r>
            <w:r>
              <w:rPr>
                <w:sz w:val="14"/>
              </w:rPr>
              <w:t>тона;</w:t>
            </w:r>
          </w:p>
          <w:p w:rsidR="003C547D" w:rsidRDefault="0078507E">
            <w:pPr>
              <w:pStyle w:val="TableParagraph"/>
              <w:numPr>
                <w:ilvl w:val="0"/>
                <w:numId w:val="489"/>
              </w:numPr>
              <w:tabs>
                <w:tab w:val="left" w:pos="162"/>
              </w:tabs>
              <w:ind w:right="144" w:firstLine="0"/>
              <w:rPr>
                <w:sz w:val="14"/>
              </w:rPr>
            </w:pPr>
            <w:r>
              <w:rPr>
                <w:sz w:val="14"/>
              </w:rPr>
              <w:t>појасни</w:t>
            </w:r>
            <w:r>
              <w:rPr>
                <w:spacing w:val="-5"/>
                <w:sz w:val="14"/>
              </w:rPr>
              <w:t xml:space="preserve"> </w:t>
            </w:r>
            <w:r>
              <w:rPr>
                <w:sz w:val="14"/>
              </w:rPr>
              <w:t>конструкцију</w:t>
            </w:r>
            <w:r>
              <w:rPr>
                <w:spacing w:val="-3"/>
                <w:sz w:val="14"/>
              </w:rPr>
              <w:t xml:space="preserve"> </w:t>
            </w:r>
            <w:r>
              <w:rPr>
                <w:sz w:val="14"/>
              </w:rPr>
              <w:t>дела</w:t>
            </w:r>
            <w:r>
              <w:rPr>
                <w:spacing w:val="-3"/>
                <w:sz w:val="14"/>
              </w:rPr>
              <w:t xml:space="preserve"> </w:t>
            </w:r>
            <w:r>
              <w:rPr>
                <w:sz w:val="14"/>
              </w:rPr>
              <w:t>и</w:t>
            </w:r>
            <w:r>
              <w:rPr>
                <w:spacing w:val="-5"/>
                <w:sz w:val="14"/>
              </w:rPr>
              <w:t xml:space="preserve"> </w:t>
            </w:r>
            <w:r>
              <w:rPr>
                <w:sz w:val="14"/>
              </w:rPr>
              <w:t>да</w:t>
            </w:r>
            <w:r>
              <w:rPr>
                <w:spacing w:val="-3"/>
                <w:sz w:val="14"/>
              </w:rPr>
              <w:t xml:space="preserve"> </w:t>
            </w:r>
            <w:r>
              <w:rPr>
                <w:sz w:val="14"/>
              </w:rPr>
              <w:t>својим</w:t>
            </w:r>
            <w:r>
              <w:rPr>
                <w:spacing w:val="-3"/>
                <w:sz w:val="14"/>
              </w:rPr>
              <w:t xml:space="preserve"> </w:t>
            </w:r>
            <w:r>
              <w:rPr>
                <w:sz w:val="14"/>
              </w:rPr>
              <w:t>речима</w:t>
            </w:r>
            <w:r>
              <w:rPr>
                <w:spacing w:val="-4"/>
                <w:sz w:val="14"/>
              </w:rPr>
              <w:t xml:space="preserve"> </w:t>
            </w:r>
            <w:r>
              <w:rPr>
                <w:sz w:val="14"/>
              </w:rPr>
              <w:t>објасни</w:t>
            </w:r>
            <w:r>
              <w:rPr>
                <w:spacing w:val="-3"/>
                <w:sz w:val="14"/>
              </w:rPr>
              <w:t xml:space="preserve"> </w:t>
            </w:r>
            <w:r>
              <w:rPr>
                <w:sz w:val="14"/>
              </w:rPr>
              <w:t>значе- ња термина музичке</w:t>
            </w:r>
            <w:r>
              <w:rPr>
                <w:spacing w:val="-2"/>
                <w:sz w:val="14"/>
              </w:rPr>
              <w:t xml:space="preserve"> </w:t>
            </w:r>
            <w:r>
              <w:rPr>
                <w:sz w:val="14"/>
              </w:rPr>
              <w:t>форме;</w:t>
            </w:r>
          </w:p>
          <w:p w:rsidR="003C547D" w:rsidRDefault="0078507E">
            <w:pPr>
              <w:pStyle w:val="TableParagraph"/>
              <w:numPr>
                <w:ilvl w:val="0"/>
                <w:numId w:val="489"/>
              </w:numPr>
              <w:tabs>
                <w:tab w:val="left" w:pos="162"/>
              </w:tabs>
              <w:ind w:right="326" w:firstLine="0"/>
              <w:rPr>
                <w:sz w:val="14"/>
              </w:rPr>
            </w:pPr>
            <w:r>
              <w:rPr>
                <w:sz w:val="14"/>
              </w:rPr>
              <w:t>јасно разликује врсте украса и може да одсвира</w:t>
            </w:r>
            <w:r>
              <w:rPr>
                <w:spacing w:val="-19"/>
                <w:sz w:val="14"/>
              </w:rPr>
              <w:t xml:space="preserve"> </w:t>
            </w:r>
            <w:r>
              <w:rPr>
                <w:sz w:val="14"/>
              </w:rPr>
              <w:t>различите врсте</w:t>
            </w:r>
            <w:r>
              <w:rPr>
                <w:spacing w:val="-2"/>
                <w:sz w:val="14"/>
              </w:rPr>
              <w:t xml:space="preserve"> </w:t>
            </w:r>
            <w:r>
              <w:rPr>
                <w:sz w:val="14"/>
              </w:rPr>
              <w:t>трилера;</w:t>
            </w:r>
          </w:p>
          <w:p w:rsidR="003C547D" w:rsidRDefault="0078507E">
            <w:pPr>
              <w:pStyle w:val="TableParagraph"/>
              <w:numPr>
                <w:ilvl w:val="0"/>
                <w:numId w:val="489"/>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89"/>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489"/>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музичку</w:t>
            </w:r>
            <w:r>
              <w:rPr>
                <w:spacing w:val="-2"/>
                <w:sz w:val="14"/>
              </w:rPr>
              <w:t xml:space="preserve"> </w:t>
            </w:r>
            <w:r>
              <w:rPr>
                <w:sz w:val="14"/>
              </w:rPr>
              <w:t>освешћеност;</w:t>
            </w:r>
          </w:p>
          <w:p w:rsidR="003C547D" w:rsidRDefault="0078507E">
            <w:pPr>
              <w:pStyle w:val="TableParagraph"/>
              <w:numPr>
                <w:ilvl w:val="0"/>
                <w:numId w:val="489"/>
              </w:numPr>
              <w:tabs>
                <w:tab w:val="left" w:pos="162"/>
              </w:tabs>
              <w:spacing w:line="159" w:lineRule="exact"/>
              <w:ind w:left="161"/>
              <w:rPr>
                <w:sz w:val="14"/>
              </w:rPr>
            </w:pPr>
            <w:r>
              <w:rPr>
                <w:sz w:val="14"/>
              </w:rPr>
              <w:t>самостално вежба по плану који је утврдио са</w:t>
            </w:r>
            <w:r>
              <w:rPr>
                <w:spacing w:val="-15"/>
                <w:sz w:val="14"/>
              </w:rPr>
              <w:t xml:space="preserve"> </w:t>
            </w:r>
            <w:r>
              <w:rPr>
                <w:sz w:val="14"/>
              </w:rPr>
              <w:t>наставником;</w:t>
            </w:r>
          </w:p>
          <w:p w:rsidR="003C547D" w:rsidRDefault="0078507E">
            <w:pPr>
              <w:pStyle w:val="TableParagraph"/>
              <w:numPr>
                <w:ilvl w:val="0"/>
                <w:numId w:val="489"/>
              </w:numPr>
              <w:tabs>
                <w:tab w:val="left" w:pos="162"/>
              </w:tabs>
              <w:spacing w:line="160" w:lineRule="exact"/>
              <w:ind w:left="161"/>
              <w:rPr>
                <w:sz w:val="14"/>
              </w:rPr>
            </w:pPr>
            <w:r>
              <w:rPr>
                <w:sz w:val="14"/>
              </w:rPr>
              <w:t>критички прати сопствени</w:t>
            </w:r>
            <w:r>
              <w:rPr>
                <w:spacing w:val="-1"/>
                <w:sz w:val="14"/>
              </w:rPr>
              <w:t xml:space="preserve"> </w:t>
            </w:r>
            <w:r>
              <w:rPr>
                <w:sz w:val="14"/>
              </w:rPr>
              <w:t>развој;</w:t>
            </w:r>
          </w:p>
          <w:p w:rsidR="003C547D" w:rsidRDefault="0078507E">
            <w:pPr>
              <w:pStyle w:val="TableParagraph"/>
              <w:numPr>
                <w:ilvl w:val="0"/>
                <w:numId w:val="489"/>
              </w:numPr>
              <w:tabs>
                <w:tab w:val="left" w:pos="162"/>
              </w:tabs>
              <w:ind w:right="407" w:firstLine="0"/>
              <w:rPr>
                <w:sz w:val="14"/>
              </w:rPr>
            </w:pPr>
            <w:r>
              <w:rPr>
                <w:sz w:val="14"/>
              </w:rPr>
              <w:t>свирањем у клавирском дуу примени принцип</w:t>
            </w:r>
            <w:r>
              <w:rPr>
                <w:spacing w:val="-24"/>
                <w:sz w:val="14"/>
              </w:rPr>
              <w:t xml:space="preserve"> </w:t>
            </w:r>
            <w:r>
              <w:rPr>
                <w:sz w:val="14"/>
              </w:rPr>
              <w:t>узајамног слушања и</w:t>
            </w:r>
            <w:r>
              <w:rPr>
                <w:spacing w:val="-1"/>
                <w:sz w:val="14"/>
              </w:rPr>
              <w:t xml:space="preserve"> </w:t>
            </w:r>
            <w:r>
              <w:rPr>
                <w:sz w:val="14"/>
              </w:rPr>
              <w:t>сарадње;</w:t>
            </w:r>
          </w:p>
          <w:p w:rsidR="003C547D" w:rsidRDefault="0078507E">
            <w:pPr>
              <w:pStyle w:val="TableParagraph"/>
              <w:numPr>
                <w:ilvl w:val="0"/>
                <w:numId w:val="489"/>
              </w:numPr>
              <w:tabs>
                <w:tab w:val="left" w:pos="162"/>
              </w:tabs>
              <w:spacing w:line="159" w:lineRule="exact"/>
              <w:ind w:left="161"/>
              <w:rPr>
                <w:sz w:val="14"/>
              </w:rPr>
            </w:pPr>
            <w:r>
              <w:rPr>
                <w:sz w:val="14"/>
              </w:rPr>
              <w:t>користи носиоце звука за слушање</w:t>
            </w:r>
            <w:r>
              <w:rPr>
                <w:spacing w:val="-3"/>
                <w:sz w:val="14"/>
              </w:rPr>
              <w:t xml:space="preserve"> </w:t>
            </w:r>
            <w:r>
              <w:rPr>
                <w:sz w:val="14"/>
              </w:rPr>
              <w:t>музике;</w:t>
            </w:r>
          </w:p>
          <w:p w:rsidR="003C547D" w:rsidRDefault="0078507E">
            <w:pPr>
              <w:pStyle w:val="TableParagraph"/>
              <w:numPr>
                <w:ilvl w:val="0"/>
                <w:numId w:val="489"/>
              </w:numPr>
              <w:tabs>
                <w:tab w:val="left" w:pos="162"/>
              </w:tabs>
              <w:spacing w:line="160" w:lineRule="exact"/>
              <w:ind w:left="161"/>
              <w:rPr>
                <w:sz w:val="14"/>
              </w:rPr>
            </w:pPr>
            <w:r>
              <w:rPr>
                <w:sz w:val="14"/>
              </w:rPr>
              <w:t>препознаје музичке елементе у свирању</w:t>
            </w:r>
            <w:r>
              <w:rPr>
                <w:spacing w:val="-4"/>
                <w:sz w:val="14"/>
              </w:rPr>
              <w:t xml:space="preserve"> </w:t>
            </w:r>
            <w:r>
              <w:rPr>
                <w:sz w:val="14"/>
              </w:rPr>
              <w:t>других;</w:t>
            </w:r>
          </w:p>
          <w:p w:rsidR="003C547D" w:rsidRDefault="0078507E">
            <w:pPr>
              <w:pStyle w:val="TableParagraph"/>
              <w:numPr>
                <w:ilvl w:val="0"/>
                <w:numId w:val="48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6"/>
              <w:ind w:left="0"/>
              <w:rPr>
                <w:b/>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Решавање и усавршавање сложених техничких захтева (техника скокова), припрема за свирање октава, тремола...</w:t>
            </w:r>
          </w:p>
          <w:p w:rsidR="003C547D" w:rsidRDefault="0078507E">
            <w:pPr>
              <w:pStyle w:val="TableParagraph"/>
              <w:ind w:right="228"/>
              <w:rPr>
                <w:sz w:val="14"/>
              </w:rPr>
            </w:pPr>
            <w:r>
              <w:rPr>
                <w:sz w:val="14"/>
              </w:rPr>
              <w:t>Ознаке за динамику са свим ступњевима у диференцирању јачине свирања, употреба више термина за брзину.</w:t>
            </w:r>
          </w:p>
          <w:p w:rsidR="003C547D" w:rsidRDefault="0078507E">
            <w:pPr>
              <w:pStyle w:val="TableParagraph"/>
              <w:spacing w:line="159" w:lineRule="exact"/>
              <w:rPr>
                <w:sz w:val="14"/>
              </w:rPr>
            </w:pPr>
            <w:r>
              <w:rPr>
                <w:sz w:val="14"/>
              </w:rPr>
              <w:t>Полиритмија – решавање основних проблема.</w:t>
            </w:r>
          </w:p>
          <w:p w:rsidR="003C547D" w:rsidRDefault="0078507E">
            <w:pPr>
              <w:pStyle w:val="TableParagraph"/>
              <w:rPr>
                <w:sz w:val="14"/>
              </w:rPr>
            </w:pPr>
            <w:r>
              <w:rPr>
                <w:sz w:val="14"/>
              </w:rPr>
              <w:t>Дет</w:t>
            </w:r>
            <w:r>
              <w:rPr>
                <w:sz w:val="14"/>
              </w:rPr>
              <w:t>аљнији рад на елементима полифоније – глас, тема, имитаци- ја, одговор, инверзија, инвенција ...</w:t>
            </w:r>
          </w:p>
          <w:p w:rsidR="003C547D" w:rsidRDefault="0078507E">
            <w:pPr>
              <w:pStyle w:val="TableParagraph"/>
              <w:ind w:right="173"/>
              <w:jc w:val="both"/>
              <w:rPr>
                <w:sz w:val="14"/>
              </w:rPr>
            </w:pPr>
            <w:r>
              <w:rPr>
                <w:spacing w:val="-3"/>
                <w:sz w:val="14"/>
              </w:rPr>
              <w:t xml:space="preserve">Увођење </w:t>
            </w:r>
            <w:r>
              <w:rPr>
                <w:sz w:val="14"/>
              </w:rPr>
              <w:t>ученика у самосталност у погледу примене прстореда и других дисциплина, као и оспособљавање ученика да</w:t>
            </w:r>
            <w:r>
              <w:rPr>
                <w:spacing w:val="-15"/>
                <w:sz w:val="14"/>
              </w:rPr>
              <w:t xml:space="preserve"> </w:t>
            </w:r>
            <w:r>
              <w:rPr>
                <w:sz w:val="14"/>
              </w:rPr>
              <w:t>сагледа тешкоће и сам нађе средства и начин да и</w:t>
            </w:r>
            <w:r>
              <w:rPr>
                <w:sz w:val="14"/>
              </w:rPr>
              <w:t>х</w:t>
            </w:r>
            <w:r>
              <w:rPr>
                <w:spacing w:val="-10"/>
                <w:sz w:val="14"/>
              </w:rPr>
              <w:t xml:space="preserve"> </w:t>
            </w:r>
            <w:r>
              <w:rPr>
                <w:sz w:val="14"/>
              </w:rPr>
              <w:t>реши.</w:t>
            </w:r>
          </w:p>
          <w:p w:rsidR="003C547D" w:rsidRDefault="0078507E">
            <w:pPr>
              <w:pStyle w:val="TableParagraph"/>
              <w:spacing w:line="158" w:lineRule="exact"/>
              <w:rPr>
                <w:sz w:val="14"/>
              </w:rPr>
            </w:pPr>
            <w:r>
              <w:rPr>
                <w:sz w:val="14"/>
              </w:rPr>
              <w:t>Свирање у клавирском дуу.</w:t>
            </w:r>
          </w:p>
          <w:p w:rsidR="003C547D" w:rsidRDefault="003C547D">
            <w:pPr>
              <w:pStyle w:val="TableParagraph"/>
              <w:spacing w:before="5"/>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ind w:right="45"/>
              <w:rPr>
                <w:sz w:val="14"/>
              </w:rPr>
            </w:pPr>
            <w:r>
              <w:rPr>
                <w:sz w:val="14"/>
              </w:rPr>
              <w:t>Шест дурских и шест молских скала у размаку октаве по избору, у паралелном и супротном кретању, у шеснаестинама, кроз четири октаве.</w:t>
            </w:r>
          </w:p>
          <w:p w:rsidR="003C547D" w:rsidRDefault="0078507E">
            <w:pPr>
              <w:pStyle w:val="TableParagraph"/>
              <w:spacing w:line="237" w:lineRule="auto"/>
              <w:ind w:right="228"/>
              <w:rPr>
                <w:sz w:val="14"/>
              </w:rPr>
            </w:pPr>
            <w:r>
              <w:rPr>
                <w:sz w:val="14"/>
              </w:rPr>
              <w:t>Хроматске скале у паралелном кретању кроз четири октаве, у шеснаестинам</w:t>
            </w:r>
            <w:r>
              <w:rPr>
                <w:sz w:val="14"/>
              </w:rPr>
              <w:t>а.</w:t>
            </w:r>
          </w:p>
          <w:p w:rsidR="003C547D" w:rsidRDefault="0078507E">
            <w:pPr>
              <w:pStyle w:val="TableParagraph"/>
              <w:rPr>
                <w:sz w:val="14"/>
              </w:rPr>
            </w:pPr>
            <w:r>
              <w:rPr>
                <w:sz w:val="14"/>
              </w:rPr>
              <w:t>Велико разлагање трозвука (арпеђо) кроз четири октаве, у осми- нама, паралелно.</w:t>
            </w:r>
          </w:p>
          <w:p w:rsidR="003C547D" w:rsidRDefault="0078507E">
            <w:pPr>
              <w:pStyle w:val="TableParagraph"/>
              <w:numPr>
                <w:ilvl w:val="0"/>
                <w:numId w:val="488"/>
              </w:numPr>
              <w:tabs>
                <w:tab w:val="left" w:pos="161"/>
              </w:tabs>
              <w:ind w:right="152" w:firstLine="0"/>
              <w:rPr>
                <w:sz w:val="14"/>
              </w:rPr>
            </w:pPr>
            <w:r>
              <w:rPr>
                <w:sz w:val="14"/>
              </w:rPr>
              <w:t>Велико</w:t>
            </w:r>
            <w:r>
              <w:rPr>
                <w:spacing w:val="-6"/>
                <w:sz w:val="14"/>
              </w:rPr>
              <w:t xml:space="preserve"> </w:t>
            </w:r>
            <w:r>
              <w:rPr>
                <w:sz w:val="14"/>
              </w:rPr>
              <w:t>разлагање</w:t>
            </w:r>
            <w:r>
              <w:rPr>
                <w:spacing w:val="-5"/>
                <w:sz w:val="14"/>
              </w:rPr>
              <w:t xml:space="preserve"> </w:t>
            </w:r>
            <w:r>
              <w:rPr>
                <w:sz w:val="14"/>
              </w:rPr>
              <w:t>доминантног</w:t>
            </w:r>
            <w:r>
              <w:rPr>
                <w:spacing w:val="-5"/>
                <w:sz w:val="14"/>
              </w:rPr>
              <w:t xml:space="preserve"> </w:t>
            </w:r>
            <w:r>
              <w:rPr>
                <w:sz w:val="14"/>
              </w:rPr>
              <w:t>и</w:t>
            </w:r>
            <w:r>
              <w:rPr>
                <w:spacing w:val="-6"/>
                <w:sz w:val="14"/>
              </w:rPr>
              <w:t xml:space="preserve"> </w:t>
            </w:r>
            <w:r>
              <w:rPr>
                <w:sz w:val="14"/>
              </w:rPr>
              <w:t>умањеног</w:t>
            </w:r>
            <w:r>
              <w:rPr>
                <w:spacing w:val="-5"/>
                <w:sz w:val="14"/>
              </w:rPr>
              <w:t xml:space="preserve"> </w:t>
            </w:r>
            <w:r>
              <w:rPr>
                <w:sz w:val="14"/>
              </w:rPr>
              <w:t>септакорда</w:t>
            </w:r>
            <w:r>
              <w:rPr>
                <w:spacing w:val="-5"/>
                <w:sz w:val="14"/>
              </w:rPr>
              <w:t xml:space="preserve"> </w:t>
            </w:r>
            <w:r>
              <w:rPr>
                <w:sz w:val="14"/>
              </w:rPr>
              <w:t>(арпе- ђо), кроз четири октаве у осминама.</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488"/>
              </w:numPr>
              <w:tabs>
                <w:tab w:val="left" w:pos="161"/>
              </w:tabs>
              <w:spacing w:line="160" w:lineRule="exact"/>
              <w:ind w:left="160"/>
              <w:rPr>
                <w:sz w:val="14"/>
              </w:rPr>
            </w:pPr>
            <w:r>
              <w:rPr>
                <w:sz w:val="14"/>
              </w:rPr>
              <w:t xml:space="preserve">Черни: </w:t>
            </w:r>
            <w:r>
              <w:rPr>
                <w:i/>
                <w:sz w:val="14"/>
              </w:rPr>
              <w:t>Оп. 299</w:t>
            </w:r>
            <w:r>
              <w:rPr>
                <w:sz w:val="14"/>
              </w:rPr>
              <w:t xml:space="preserve">, III и IV свеска, избор </w:t>
            </w:r>
            <w:r>
              <w:rPr>
                <w:spacing w:val="-3"/>
                <w:sz w:val="14"/>
              </w:rPr>
              <w:t xml:space="preserve">од </w:t>
            </w:r>
            <w:r>
              <w:rPr>
                <w:sz w:val="14"/>
              </w:rPr>
              <w:t>21, 22, 24, 25, 27,</w:t>
            </w:r>
            <w:r>
              <w:rPr>
                <w:spacing w:val="-8"/>
                <w:sz w:val="14"/>
              </w:rPr>
              <w:t xml:space="preserve"> </w:t>
            </w:r>
            <w:r>
              <w:rPr>
                <w:sz w:val="14"/>
              </w:rPr>
              <w:t>29,</w:t>
            </w:r>
          </w:p>
          <w:p w:rsidR="003C547D" w:rsidRDefault="0078507E">
            <w:pPr>
              <w:pStyle w:val="TableParagraph"/>
              <w:spacing w:line="160" w:lineRule="exact"/>
              <w:rPr>
                <w:sz w:val="14"/>
              </w:rPr>
            </w:pPr>
            <w:r>
              <w:rPr>
                <w:sz w:val="14"/>
              </w:rPr>
              <w:t>31, 33, 35, 36, 38 и 40</w:t>
            </w:r>
          </w:p>
          <w:p w:rsidR="003C547D" w:rsidRDefault="0078507E">
            <w:pPr>
              <w:pStyle w:val="TableParagraph"/>
              <w:numPr>
                <w:ilvl w:val="0"/>
                <w:numId w:val="488"/>
              </w:numPr>
              <w:tabs>
                <w:tab w:val="left" w:pos="161"/>
              </w:tabs>
              <w:spacing w:line="160" w:lineRule="exact"/>
              <w:ind w:left="160"/>
              <w:rPr>
                <w:sz w:val="14"/>
              </w:rPr>
            </w:pPr>
            <w:r>
              <w:rPr>
                <w:sz w:val="14"/>
              </w:rPr>
              <w:t xml:space="preserve">Крамер и Билов: </w:t>
            </w:r>
            <w:r>
              <w:rPr>
                <w:i/>
                <w:sz w:val="14"/>
              </w:rPr>
              <w:t xml:space="preserve">Етиде I </w:t>
            </w:r>
            <w:r>
              <w:rPr>
                <w:sz w:val="14"/>
              </w:rPr>
              <w:t xml:space="preserve">свеска, избор </w:t>
            </w:r>
            <w:r>
              <w:rPr>
                <w:spacing w:val="-3"/>
                <w:sz w:val="14"/>
              </w:rPr>
              <w:t xml:space="preserve">од </w:t>
            </w:r>
            <w:r>
              <w:rPr>
                <w:sz w:val="14"/>
              </w:rPr>
              <w:t>1, 2, 6, 8, 10 и</w:t>
            </w:r>
            <w:r>
              <w:rPr>
                <w:spacing w:val="-6"/>
                <w:sz w:val="14"/>
              </w:rPr>
              <w:t xml:space="preserve"> </w:t>
            </w:r>
            <w:r>
              <w:rPr>
                <w:spacing w:val="-3"/>
                <w:sz w:val="14"/>
              </w:rPr>
              <w:t>11</w:t>
            </w:r>
          </w:p>
          <w:p w:rsidR="003C547D" w:rsidRDefault="0078507E">
            <w:pPr>
              <w:pStyle w:val="TableParagraph"/>
              <w:numPr>
                <w:ilvl w:val="0"/>
                <w:numId w:val="488"/>
              </w:numPr>
              <w:tabs>
                <w:tab w:val="left" w:pos="161"/>
              </w:tabs>
              <w:spacing w:line="160" w:lineRule="exact"/>
              <w:ind w:left="160"/>
              <w:rPr>
                <w:i/>
                <w:sz w:val="14"/>
              </w:rPr>
            </w:pPr>
            <w:r>
              <w:rPr>
                <w:sz w:val="14"/>
              </w:rPr>
              <w:t>Кршић</w:t>
            </w:r>
            <w:r>
              <w:rPr>
                <w:spacing w:val="-5"/>
                <w:sz w:val="14"/>
              </w:rPr>
              <w:t xml:space="preserve"> </w:t>
            </w:r>
            <w:r>
              <w:rPr>
                <w:sz w:val="14"/>
              </w:rPr>
              <w:t>и</w:t>
            </w:r>
            <w:r>
              <w:rPr>
                <w:spacing w:val="-4"/>
                <w:sz w:val="14"/>
              </w:rPr>
              <w:t xml:space="preserve"> </w:t>
            </w:r>
            <w:r>
              <w:rPr>
                <w:sz w:val="14"/>
              </w:rPr>
              <w:t>Ранковић:</w:t>
            </w:r>
            <w:r>
              <w:rPr>
                <w:spacing w:val="-4"/>
                <w:sz w:val="14"/>
              </w:rPr>
              <w:t xml:space="preserve"> </w:t>
            </w:r>
            <w:r>
              <w:rPr>
                <w:i/>
                <w:sz w:val="14"/>
              </w:rPr>
              <w:t>Збирка</w:t>
            </w:r>
            <w:r>
              <w:rPr>
                <w:i/>
                <w:spacing w:val="-5"/>
                <w:sz w:val="14"/>
              </w:rPr>
              <w:t xml:space="preserve"> </w:t>
            </w:r>
            <w:r>
              <w:rPr>
                <w:i/>
                <w:sz w:val="14"/>
              </w:rPr>
              <w:t>за</w:t>
            </w:r>
            <w:r>
              <w:rPr>
                <w:i/>
                <w:spacing w:val="-4"/>
                <w:sz w:val="14"/>
              </w:rPr>
              <w:t xml:space="preserve"> </w:t>
            </w:r>
            <w:r>
              <w:rPr>
                <w:i/>
                <w:sz w:val="14"/>
              </w:rPr>
              <w:t>савлађивање</w:t>
            </w:r>
            <w:r>
              <w:rPr>
                <w:i/>
                <w:spacing w:val="-4"/>
                <w:sz w:val="14"/>
              </w:rPr>
              <w:t xml:space="preserve"> </w:t>
            </w:r>
            <w:r>
              <w:rPr>
                <w:i/>
                <w:sz w:val="14"/>
              </w:rPr>
              <w:t>техничких</w:t>
            </w:r>
            <w:r>
              <w:rPr>
                <w:i/>
                <w:spacing w:val="-4"/>
                <w:sz w:val="14"/>
              </w:rPr>
              <w:t xml:space="preserve"> </w:t>
            </w:r>
            <w:r>
              <w:rPr>
                <w:i/>
                <w:sz w:val="14"/>
              </w:rPr>
              <w:t>проблема</w:t>
            </w:r>
          </w:p>
          <w:p w:rsidR="003C547D" w:rsidRDefault="0078507E">
            <w:pPr>
              <w:pStyle w:val="TableParagraph"/>
              <w:spacing w:line="160" w:lineRule="exact"/>
              <w:rPr>
                <w:sz w:val="14"/>
              </w:rPr>
            </w:pPr>
            <w:r>
              <w:rPr>
                <w:sz w:val="14"/>
              </w:rPr>
              <w:t>I и II свеска</w:t>
            </w:r>
          </w:p>
          <w:p w:rsidR="003C547D" w:rsidRDefault="0078507E">
            <w:pPr>
              <w:pStyle w:val="TableParagraph"/>
              <w:numPr>
                <w:ilvl w:val="0"/>
                <w:numId w:val="487"/>
              </w:numPr>
              <w:tabs>
                <w:tab w:val="left" w:pos="161"/>
              </w:tabs>
              <w:spacing w:line="160" w:lineRule="exact"/>
              <w:ind w:firstLine="0"/>
              <w:rPr>
                <w:sz w:val="14"/>
              </w:rPr>
            </w:pPr>
            <w:r>
              <w:rPr>
                <w:sz w:val="14"/>
              </w:rPr>
              <w:t xml:space="preserve">Беренс: </w:t>
            </w:r>
            <w:r>
              <w:rPr>
                <w:i/>
                <w:sz w:val="14"/>
              </w:rPr>
              <w:t xml:space="preserve">Оп. 61, </w:t>
            </w:r>
            <w:r>
              <w:rPr>
                <w:sz w:val="14"/>
              </w:rPr>
              <w:t>III и IV свеска,</w:t>
            </w:r>
            <w:r>
              <w:rPr>
                <w:spacing w:val="-8"/>
                <w:sz w:val="14"/>
              </w:rPr>
              <w:t xml:space="preserve"> </w:t>
            </w:r>
            <w:r>
              <w:rPr>
                <w:sz w:val="14"/>
              </w:rPr>
              <w:t>избор</w:t>
            </w:r>
          </w:p>
          <w:p w:rsidR="003C547D" w:rsidRDefault="0078507E">
            <w:pPr>
              <w:pStyle w:val="TableParagraph"/>
              <w:numPr>
                <w:ilvl w:val="0"/>
                <w:numId w:val="487"/>
              </w:numPr>
              <w:tabs>
                <w:tab w:val="left" w:pos="161"/>
              </w:tabs>
              <w:spacing w:line="160" w:lineRule="exact"/>
              <w:ind w:firstLine="0"/>
              <w:rPr>
                <w:sz w:val="14"/>
              </w:rPr>
            </w:pPr>
            <w:r>
              <w:rPr>
                <w:sz w:val="14"/>
              </w:rPr>
              <w:t xml:space="preserve">Лешхорн: </w:t>
            </w:r>
            <w:r>
              <w:rPr>
                <w:i/>
                <w:sz w:val="14"/>
              </w:rPr>
              <w:t xml:space="preserve">Оп. 38I </w:t>
            </w:r>
            <w:r>
              <w:rPr>
                <w:sz w:val="14"/>
              </w:rPr>
              <w:t>и II свеска,</w:t>
            </w:r>
            <w:r>
              <w:rPr>
                <w:spacing w:val="-4"/>
                <w:sz w:val="14"/>
              </w:rPr>
              <w:t xml:space="preserve"> </w:t>
            </w:r>
            <w:r>
              <w:rPr>
                <w:sz w:val="14"/>
              </w:rPr>
              <w:t>избор</w:t>
            </w:r>
          </w:p>
          <w:p w:rsidR="003C547D" w:rsidRDefault="0078507E">
            <w:pPr>
              <w:pStyle w:val="TableParagraph"/>
              <w:numPr>
                <w:ilvl w:val="0"/>
                <w:numId w:val="487"/>
              </w:numPr>
              <w:tabs>
                <w:tab w:val="left" w:pos="161"/>
              </w:tabs>
              <w:spacing w:line="160" w:lineRule="exact"/>
              <w:ind w:firstLine="0"/>
              <w:rPr>
                <w:i/>
                <w:sz w:val="14"/>
              </w:rPr>
            </w:pPr>
            <w:r>
              <w:rPr>
                <w:sz w:val="14"/>
              </w:rPr>
              <w:t xml:space="preserve">Ј. С. Бах: </w:t>
            </w:r>
            <w:r>
              <w:rPr>
                <w:i/>
                <w:sz w:val="14"/>
              </w:rPr>
              <w:t>Мали</w:t>
            </w:r>
            <w:r>
              <w:rPr>
                <w:i/>
                <w:spacing w:val="-4"/>
                <w:sz w:val="14"/>
              </w:rPr>
              <w:t xml:space="preserve"> </w:t>
            </w:r>
            <w:r>
              <w:rPr>
                <w:i/>
                <w:sz w:val="14"/>
              </w:rPr>
              <w:t>прелудијуми</w:t>
            </w:r>
          </w:p>
          <w:p w:rsidR="003C547D" w:rsidRDefault="0078507E">
            <w:pPr>
              <w:pStyle w:val="TableParagraph"/>
              <w:numPr>
                <w:ilvl w:val="0"/>
                <w:numId w:val="487"/>
              </w:numPr>
              <w:tabs>
                <w:tab w:val="left" w:pos="161"/>
              </w:tabs>
              <w:spacing w:line="160" w:lineRule="exact"/>
              <w:ind w:firstLine="0"/>
              <w:rPr>
                <w:i/>
                <w:sz w:val="14"/>
              </w:rPr>
            </w:pPr>
            <w:r>
              <w:rPr>
                <w:sz w:val="14"/>
              </w:rPr>
              <w:t xml:space="preserve">Ј. С. Бах: </w:t>
            </w:r>
            <w:r>
              <w:rPr>
                <w:i/>
                <w:sz w:val="14"/>
              </w:rPr>
              <w:t>Двогласне</w:t>
            </w:r>
            <w:r>
              <w:rPr>
                <w:i/>
                <w:spacing w:val="-3"/>
                <w:sz w:val="14"/>
              </w:rPr>
              <w:t xml:space="preserve"> </w:t>
            </w:r>
            <w:r>
              <w:rPr>
                <w:i/>
                <w:sz w:val="14"/>
              </w:rPr>
              <w:t>инвенције</w:t>
            </w:r>
          </w:p>
          <w:p w:rsidR="003C547D" w:rsidRDefault="0078507E">
            <w:pPr>
              <w:pStyle w:val="TableParagraph"/>
              <w:numPr>
                <w:ilvl w:val="0"/>
                <w:numId w:val="487"/>
              </w:numPr>
              <w:tabs>
                <w:tab w:val="left" w:pos="161"/>
              </w:tabs>
              <w:spacing w:line="160" w:lineRule="exact"/>
              <w:ind w:firstLine="0"/>
              <w:rPr>
                <w:i/>
                <w:sz w:val="14"/>
              </w:rPr>
            </w:pPr>
            <w:r>
              <w:rPr>
                <w:sz w:val="14"/>
              </w:rPr>
              <w:t xml:space="preserve">Хендл: </w:t>
            </w:r>
            <w:r>
              <w:rPr>
                <w:i/>
                <w:sz w:val="14"/>
              </w:rPr>
              <w:t>Избор</w:t>
            </w:r>
            <w:r>
              <w:rPr>
                <w:i/>
                <w:spacing w:val="-2"/>
                <w:sz w:val="14"/>
              </w:rPr>
              <w:t xml:space="preserve"> </w:t>
            </w:r>
            <w:r>
              <w:rPr>
                <w:i/>
                <w:sz w:val="14"/>
              </w:rPr>
              <w:t>композиција</w:t>
            </w:r>
          </w:p>
          <w:p w:rsidR="003C547D" w:rsidRDefault="0078507E">
            <w:pPr>
              <w:pStyle w:val="TableParagraph"/>
              <w:numPr>
                <w:ilvl w:val="0"/>
                <w:numId w:val="487"/>
              </w:numPr>
              <w:tabs>
                <w:tab w:val="left" w:pos="161"/>
              </w:tabs>
              <w:spacing w:line="160" w:lineRule="exact"/>
              <w:ind w:firstLine="0"/>
              <w:rPr>
                <w:i/>
                <w:sz w:val="14"/>
              </w:rPr>
            </w:pPr>
            <w:r>
              <w:rPr>
                <w:sz w:val="14"/>
              </w:rPr>
              <w:t xml:space="preserve">Јасковки: </w:t>
            </w:r>
            <w:r>
              <w:rPr>
                <w:i/>
                <w:sz w:val="14"/>
              </w:rPr>
              <w:t>У старом стилу, оп.</w:t>
            </w:r>
            <w:r>
              <w:rPr>
                <w:i/>
                <w:spacing w:val="-4"/>
                <w:sz w:val="14"/>
              </w:rPr>
              <w:t xml:space="preserve"> </w:t>
            </w:r>
            <w:r>
              <w:rPr>
                <w:i/>
                <w:sz w:val="14"/>
              </w:rPr>
              <w:t>43</w:t>
            </w:r>
          </w:p>
          <w:p w:rsidR="003C547D" w:rsidRDefault="0078507E">
            <w:pPr>
              <w:pStyle w:val="TableParagraph"/>
              <w:numPr>
                <w:ilvl w:val="0"/>
                <w:numId w:val="487"/>
              </w:numPr>
              <w:tabs>
                <w:tab w:val="left" w:pos="161"/>
              </w:tabs>
              <w:spacing w:line="160" w:lineRule="exact"/>
              <w:ind w:firstLine="0"/>
              <w:rPr>
                <w:i/>
                <w:sz w:val="14"/>
              </w:rPr>
            </w:pPr>
            <w:r>
              <w:rPr>
                <w:sz w:val="14"/>
              </w:rPr>
              <w:t xml:space="preserve">Хајдн: </w:t>
            </w:r>
            <w:r>
              <w:rPr>
                <w:i/>
                <w:sz w:val="14"/>
              </w:rPr>
              <w:t>Дедур, Бедур и</w:t>
            </w:r>
            <w:r>
              <w:rPr>
                <w:i/>
                <w:spacing w:val="-3"/>
                <w:sz w:val="14"/>
              </w:rPr>
              <w:t xml:space="preserve"> </w:t>
            </w:r>
            <w:r>
              <w:rPr>
                <w:i/>
                <w:sz w:val="14"/>
              </w:rPr>
              <w:t>Адур</w:t>
            </w:r>
          </w:p>
          <w:p w:rsidR="003C547D" w:rsidRDefault="0078507E">
            <w:pPr>
              <w:pStyle w:val="TableParagraph"/>
              <w:numPr>
                <w:ilvl w:val="0"/>
                <w:numId w:val="487"/>
              </w:numPr>
              <w:tabs>
                <w:tab w:val="left" w:pos="161"/>
              </w:tabs>
              <w:ind w:right="230" w:firstLine="0"/>
              <w:rPr>
                <w:sz w:val="14"/>
              </w:rPr>
            </w:pPr>
            <w:r>
              <w:rPr>
                <w:sz w:val="14"/>
              </w:rPr>
              <w:t>Хајдн:</w:t>
            </w:r>
            <w:r>
              <w:rPr>
                <w:spacing w:val="-4"/>
                <w:sz w:val="14"/>
              </w:rPr>
              <w:t xml:space="preserve"> </w:t>
            </w:r>
            <w:r>
              <w:rPr>
                <w:i/>
                <w:sz w:val="14"/>
              </w:rPr>
              <w:t>Прва</w:t>
            </w:r>
            <w:r>
              <w:rPr>
                <w:i/>
                <w:spacing w:val="-2"/>
                <w:sz w:val="14"/>
              </w:rPr>
              <w:t xml:space="preserve"> </w:t>
            </w:r>
            <w:r>
              <w:rPr>
                <w:i/>
                <w:sz w:val="14"/>
              </w:rPr>
              <w:t>свеска</w:t>
            </w:r>
            <w:r>
              <w:rPr>
                <w:i/>
                <w:spacing w:val="-2"/>
                <w:sz w:val="14"/>
              </w:rPr>
              <w:t xml:space="preserve"> </w:t>
            </w:r>
            <w:r>
              <w:rPr>
                <w:i/>
                <w:sz w:val="14"/>
              </w:rPr>
              <w:t>Адур</w:t>
            </w:r>
            <w:r>
              <w:rPr>
                <w:i/>
                <w:spacing w:val="-2"/>
                <w:sz w:val="14"/>
              </w:rPr>
              <w:t xml:space="preserve"> </w:t>
            </w:r>
            <w:r>
              <w:rPr>
                <w:i/>
                <w:sz w:val="14"/>
              </w:rPr>
              <w:t>бр.</w:t>
            </w:r>
            <w:r>
              <w:rPr>
                <w:i/>
                <w:spacing w:val="-3"/>
                <w:sz w:val="14"/>
              </w:rPr>
              <w:t xml:space="preserve"> </w:t>
            </w:r>
            <w:r>
              <w:rPr>
                <w:i/>
                <w:sz w:val="14"/>
              </w:rPr>
              <w:t>5,</w:t>
            </w:r>
            <w:r>
              <w:rPr>
                <w:i/>
                <w:spacing w:val="-2"/>
                <w:sz w:val="14"/>
              </w:rPr>
              <w:t xml:space="preserve"> </w:t>
            </w:r>
            <w:r>
              <w:rPr>
                <w:i/>
                <w:sz w:val="14"/>
              </w:rPr>
              <w:t>Едур</w:t>
            </w:r>
            <w:r>
              <w:rPr>
                <w:i/>
                <w:spacing w:val="-2"/>
                <w:sz w:val="14"/>
              </w:rPr>
              <w:t xml:space="preserve"> </w:t>
            </w:r>
            <w:r>
              <w:rPr>
                <w:i/>
                <w:sz w:val="14"/>
              </w:rPr>
              <w:t>бр.</w:t>
            </w:r>
            <w:r>
              <w:rPr>
                <w:i/>
                <w:spacing w:val="-2"/>
                <w:sz w:val="14"/>
              </w:rPr>
              <w:t xml:space="preserve"> </w:t>
            </w:r>
            <w:r>
              <w:rPr>
                <w:i/>
                <w:sz w:val="14"/>
              </w:rPr>
              <w:t>4</w:t>
            </w:r>
            <w:r>
              <w:rPr>
                <w:i/>
                <w:spacing w:val="-3"/>
                <w:sz w:val="14"/>
              </w:rPr>
              <w:t xml:space="preserve"> </w:t>
            </w:r>
            <w:r>
              <w:rPr>
                <w:i/>
                <w:sz w:val="14"/>
              </w:rPr>
              <w:t>.</w:t>
            </w:r>
            <w:r>
              <w:rPr>
                <w:i/>
                <w:spacing w:val="-2"/>
                <w:sz w:val="14"/>
              </w:rPr>
              <w:t xml:space="preserve"> </w:t>
            </w:r>
            <w:r>
              <w:rPr>
                <w:i/>
                <w:sz w:val="14"/>
              </w:rPr>
              <w:t>Цедур</w:t>
            </w:r>
            <w:r>
              <w:rPr>
                <w:i/>
                <w:spacing w:val="-2"/>
                <w:sz w:val="14"/>
              </w:rPr>
              <w:t xml:space="preserve"> </w:t>
            </w:r>
            <w:r>
              <w:rPr>
                <w:i/>
                <w:sz w:val="14"/>
              </w:rPr>
              <w:t>бр.</w:t>
            </w:r>
            <w:r>
              <w:rPr>
                <w:i/>
                <w:spacing w:val="-2"/>
                <w:sz w:val="14"/>
              </w:rPr>
              <w:t xml:space="preserve"> </w:t>
            </w:r>
            <w:r>
              <w:rPr>
                <w:i/>
                <w:sz w:val="14"/>
              </w:rPr>
              <w:t>2,</w:t>
            </w:r>
            <w:r>
              <w:rPr>
                <w:i/>
                <w:spacing w:val="-2"/>
                <w:sz w:val="14"/>
              </w:rPr>
              <w:t xml:space="preserve"> </w:t>
            </w:r>
            <w:r>
              <w:rPr>
                <w:i/>
                <w:spacing w:val="-3"/>
                <w:sz w:val="14"/>
              </w:rPr>
              <w:t xml:space="preserve">Гедур </w:t>
            </w:r>
            <w:r>
              <w:rPr>
                <w:i/>
                <w:sz w:val="14"/>
              </w:rPr>
              <w:t xml:space="preserve">бр. 1, </w:t>
            </w:r>
            <w:r>
              <w:rPr>
                <w:i/>
                <w:spacing w:val="-3"/>
                <w:sz w:val="14"/>
              </w:rPr>
              <w:t xml:space="preserve">Гедур </w:t>
            </w:r>
            <w:r>
              <w:rPr>
                <w:i/>
                <w:sz w:val="14"/>
              </w:rPr>
              <w:t xml:space="preserve">бр. 8. </w:t>
            </w:r>
            <w:r>
              <w:rPr>
                <w:sz w:val="14"/>
              </w:rPr>
              <w:t>(редакција</w:t>
            </w:r>
            <w:r>
              <w:rPr>
                <w:spacing w:val="2"/>
                <w:sz w:val="14"/>
              </w:rPr>
              <w:t xml:space="preserve"> </w:t>
            </w:r>
            <w:r>
              <w:rPr>
                <w:sz w:val="14"/>
              </w:rPr>
              <w:t>Раух)</w:t>
            </w:r>
          </w:p>
          <w:p w:rsidR="003C547D" w:rsidRDefault="0078507E">
            <w:pPr>
              <w:pStyle w:val="TableParagraph"/>
              <w:numPr>
                <w:ilvl w:val="0"/>
                <w:numId w:val="487"/>
              </w:numPr>
              <w:tabs>
                <w:tab w:val="left" w:pos="161"/>
              </w:tabs>
              <w:ind w:right="120" w:firstLine="0"/>
              <w:rPr>
                <w:i/>
                <w:sz w:val="14"/>
              </w:rPr>
            </w:pPr>
            <w:r>
              <w:rPr>
                <w:sz w:val="14"/>
              </w:rPr>
              <w:t>Моцарт:</w:t>
            </w:r>
            <w:r>
              <w:rPr>
                <w:spacing w:val="-5"/>
                <w:sz w:val="14"/>
              </w:rPr>
              <w:t xml:space="preserve"> </w:t>
            </w:r>
            <w:r>
              <w:rPr>
                <w:i/>
                <w:sz w:val="14"/>
              </w:rPr>
              <w:t>Цедур</w:t>
            </w:r>
            <w:r>
              <w:rPr>
                <w:i/>
                <w:spacing w:val="-5"/>
                <w:sz w:val="14"/>
              </w:rPr>
              <w:t xml:space="preserve"> </w:t>
            </w:r>
            <w:r>
              <w:rPr>
                <w:i/>
                <w:sz w:val="14"/>
              </w:rPr>
              <w:t>KV</w:t>
            </w:r>
            <w:r>
              <w:rPr>
                <w:i/>
                <w:spacing w:val="-7"/>
                <w:sz w:val="14"/>
              </w:rPr>
              <w:t xml:space="preserve"> </w:t>
            </w:r>
            <w:r>
              <w:rPr>
                <w:i/>
                <w:sz w:val="14"/>
              </w:rPr>
              <w:t>545,</w:t>
            </w:r>
            <w:r>
              <w:rPr>
                <w:i/>
                <w:spacing w:val="-4"/>
                <w:sz w:val="14"/>
              </w:rPr>
              <w:t xml:space="preserve"> </w:t>
            </w:r>
            <w:r>
              <w:rPr>
                <w:i/>
                <w:sz w:val="14"/>
              </w:rPr>
              <w:t>Ефдур</w:t>
            </w:r>
            <w:r>
              <w:rPr>
                <w:i/>
                <w:spacing w:val="-4"/>
                <w:sz w:val="14"/>
              </w:rPr>
              <w:t xml:space="preserve"> </w:t>
            </w:r>
            <w:r>
              <w:rPr>
                <w:i/>
                <w:sz w:val="14"/>
              </w:rPr>
              <w:t>без</w:t>
            </w:r>
            <w:r>
              <w:rPr>
                <w:i/>
                <w:spacing w:val="-5"/>
                <w:sz w:val="14"/>
              </w:rPr>
              <w:t xml:space="preserve"> </w:t>
            </w:r>
            <w:r>
              <w:rPr>
                <w:i/>
                <w:sz w:val="14"/>
              </w:rPr>
              <w:t>ознаке,</w:t>
            </w:r>
            <w:r>
              <w:rPr>
                <w:i/>
                <w:spacing w:val="-4"/>
                <w:sz w:val="14"/>
              </w:rPr>
              <w:t xml:space="preserve"> </w:t>
            </w:r>
            <w:r>
              <w:rPr>
                <w:i/>
                <w:sz w:val="14"/>
              </w:rPr>
              <w:t>Дедур</w:t>
            </w:r>
            <w:r>
              <w:rPr>
                <w:i/>
                <w:spacing w:val="-5"/>
                <w:sz w:val="14"/>
              </w:rPr>
              <w:t xml:space="preserve"> </w:t>
            </w:r>
            <w:r>
              <w:rPr>
                <w:i/>
                <w:sz w:val="14"/>
              </w:rPr>
              <w:t>KV</w:t>
            </w:r>
            <w:r>
              <w:rPr>
                <w:i/>
                <w:spacing w:val="-6"/>
                <w:sz w:val="14"/>
              </w:rPr>
              <w:t xml:space="preserve"> </w:t>
            </w:r>
            <w:r>
              <w:rPr>
                <w:i/>
                <w:sz w:val="14"/>
              </w:rPr>
              <w:t>283,</w:t>
            </w:r>
            <w:r>
              <w:rPr>
                <w:i/>
                <w:spacing w:val="-5"/>
                <w:sz w:val="14"/>
              </w:rPr>
              <w:t xml:space="preserve"> </w:t>
            </w:r>
            <w:r>
              <w:rPr>
                <w:i/>
                <w:sz w:val="14"/>
              </w:rPr>
              <w:t>Есдур KV</w:t>
            </w:r>
            <w:r>
              <w:rPr>
                <w:i/>
                <w:spacing w:val="-3"/>
                <w:sz w:val="14"/>
              </w:rPr>
              <w:t xml:space="preserve"> </w:t>
            </w:r>
            <w:r>
              <w:rPr>
                <w:i/>
                <w:sz w:val="14"/>
              </w:rPr>
              <w:t>282</w:t>
            </w:r>
          </w:p>
          <w:p w:rsidR="003C547D" w:rsidRDefault="0078507E">
            <w:pPr>
              <w:pStyle w:val="TableParagraph"/>
              <w:numPr>
                <w:ilvl w:val="0"/>
                <w:numId w:val="487"/>
              </w:numPr>
              <w:tabs>
                <w:tab w:val="left" w:pos="161"/>
              </w:tabs>
              <w:spacing w:line="159" w:lineRule="exact"/>
              <w:ind w:left="160"/>
              <w:rPr>
                <w:sz w:val="14"/>
              </w:rPr>
            </w:pPr>
            <w:r>
              <w:rPr>
                <w:sz w:val="14"/>
              </w:rPr>
              <w:t xml:space="preserve">Бетовен: </w:t>
            </w:r>
            <w:r>
              <w:rPr>
                <w:i/>
                <w:sz w:val="14"/>
              </w:rPr>
              <w:t xml:space="preserve">Соната гeмол оп. 49 </w:t>
            </w:r>
            <w:r>
              <w:rPr>
                <w:sz w:val="14"/>
              </w:rPr>
              <w:t>и друге</w:t>
            </w:r>
            <w:r>
              <w:rPr>
                <w:spacing w:val="-5"/>
                <w:sz w:val="14"/>
              </w:rPr>
              <w:t xml:space="preserve"> </w:t>
            </w:r>
            <w:r>
              <w:rPr>
                <w:sz w:val="14"/>
              </w:rPr>
              <w:t>сонате</w:t>
            </w:r>
          </w:p>
          <w:p w:rsidR="003C547D" w:rsidRDefault="0078507E">
            <w:pPr>
              <w:pStyle w:val="TableParagraph"/>
              <w:numPr>
                <w:ilvl w:val="0"/>
                <w:numId w:val="487"/>
              </w:numPr>
              <w:tabs>
                <w:tab w:val="left" w:pos="161"/>
              </w:tabs>
              <w:spacing w:line="160" w:lineRule="exact"/>
              <w:ind w:left="160"/>
              <w:rPr>
                <w:i/>
                <w:sz w:val="14"/>
              </w:rPr>
            </w:pPr>
            <w:r>
              <w:rPr>
                <w:sz w:val="14"/>
              </w:rPr>
              <w:t xml:space="preserve">Бетовен: </w:t>
            </w:r>
            <w:r>
              <w:rPr>
                <w:i/>
                <w:sz w:val="14"/>
              </w:rPr>
              <w:t xml:space="preserve">Шест варијација </w:t>
            </w:r>
            <w:r>
              <w:rPr>
                <w:i/>
                <w:spacing w:val="-3"/>
                <w:sz w:val="14"/>
              </w:rPr>
              <w:t xml:space="preserve">Гедур </w:t>
            </w:r>
            <w:r>
              <w:rPr>
                <w:i/>
                <w:sz w:val="14"/>
              </w:rPr>
              <w:t>„Нел кор пју нон ми</w:t>
            </w:r>
            <w:r>
              <w:rPr>
                <w:i/>
                <w:spacing w:val="-13"/>
                <w:sz w:val="14"/>
              </w:rPr>
              <w:t xml:space="preserve"> </w:t>
            </w:r>
            <w:r>
              <w:rPr>
                <w:i/>
                <w:sz w:val="14"/>
              </w:rPr>
              <w:t>сенто”</w:t>
            </w:r>
          </w:p>
          <w:p w:rsidR="003C547D" w:rsidRDefault="0078507E">
            <w:pPr>
              <w:pStyle w:val="TableParagraph"/>
              <w:numPr>
                <w:ilvl w:val="0"/>
                <w:numId w:val="487"/>
              </w:numPr>
              <w:tabs>
                <w:tab w:val="left" w:pos="161"/>
              </w:tabs>
              <w:spacing w:line="160" w:lineRule="exact"/>
              <w:ind w:left="160"/>
              <w:rPr>
                <w:i/>
                <w:sz w:val="14"/>
              </w:rPr>
            </w:pPr>
            <w:r>
              <w:rPr>
                <w:sz w:val="14"/>
              </w:rPr>
              <w:t xml:space="preserve">Хајдн: </w:t>
            </w:r>
            <w:r>
              <w:rPr>
                <w:i/>
                <w:sz w:val="14"/>
              </w:rPr>
              <w:t>Избор оригиналних</w:t>
            </w:r>
            <w:r>
              <w:rPr>
                <w:i/>
                <w:spacing w:val="-3"/>
                <w:sz w:val="14"/>
              </w:rPr>
              <w:t xml:space="preserve"> </w:t>
            </w:r>
            <w:r>
              <w:rPr>
                <w:i/>
                <w:sz w:val="14"/>
              </w:rPr>
              <w:t>композиција</w:t>
            </w:r>
          </w:p>
          <w:p w:rsidR="003C547D" w:rsidRDefault="0078507E">
            <w:pPr>
              <w:pStyle w:val="TableParagraph"/>
              <w:numPr>
                <w:ilvl w:val="0"/>
                <w:numId w:val="487"/>
              </w:numPr>
              <w:tabs>
                <w:tab w:val="left" w:pos="161"/>
              </w:tabs>
              <w:spacing w:line="160" w:lineRule="exact"/>
              <w:ind w:left="160"/>
              <w:rPr>
                <w:i/>
                <w:sz w:val="14"/>
              </w:rPr>
            </w:pPr>
            <w:r>
              <w:rPr>
                <w:sz w:val="14"/>
              </w:rPr>
              <w:t xml:space="preserve">Вебер: </w:t>
            </w:r>
            <w:r>
              <w:rPr>
                <w:i/>
                <w:sz w:val="14"/>
              </w:rPr>
              <w:t>Анданте с варијацијама оп.</w:t>
            </w:r>
            <w:r>
              <w:rPr>
                <w:i/>
                <w:spacing w:val="-1"/>
                <w:sz w:val="14"/>
              </w:rPr>
              <w:t xml:space="preserve"> </w:t>
            </w:r>
            <w:r>
              <w:rPr>
                <w:i/>
                <w:sz w:val="14"/>
              </w:rPr>
              <w:t>3</w:t>
            </w:r>
          </w:p>
          <w:p w:rsidR="003C547D" w:rsidRDefault="0078507E">
            <w:pPr>
              <w:pStyle w:val="TableParagraph"/>
              <w:numPr>
                <w:ilvl w:val="0"/>
                <w:numId w:val="487"/>
              </w:numPr>
              <w:tabs>
                <w:tab w:val="left" w:pos="161"/>
              </w:tabs>
              <w:spacing w:line="160" w:lineRule="exact"/>
              <w:ind w:left="160"/>
              <w:rPr>
                <w:i/>
                <w:sz w:val="14"/>
              </w:rPr>
            </w:pPr>
            <w:r>
              <w:rPr>
                <w:sz w:val="14"/>
              </w:rPr>
              <w:t xml:space="preserve">Кабалевски: </w:t>
            </w:r>
            <w:r>
              <w:rPr>
                <w:i/>
                <w:sz w:val="14"/>
              </w:rPr>
              <w:t>Лаке варијације бр. 3 и 4, оп.</w:t>
            </w:r>
            <w:r>
              <w:rPr>
                <w:i/>
                <w:spacing w:val="-2"/>
                <w:sz w:val="14"/>
              </w:rPr>
              <w:t xml:space="preserve"> </w:t>
            </w:r>
            <w:r>
              <w:rPr>
                <w:i/>
                <w:sz w:val="14"/>
              </w:rPr>
              <w:t>51</w:t>
            </w:r>
          </w:p>
          <w:p w:rsidR="003C547D" w:rsidRDefault="0078507E">
            <w:pPr>
              <w:pStyle w:val="TableParagraph"/>
              <w:numPr>
                <w:ilvl w:val="0"/>
                <w:numId w:val="487"/>
              </w:numPr>
              <w:tabs>
                <w:tab w:val="left" w:pos="161"/>
              </w:tabs>
              <w:spacing w:line="160" w:lineRule="exact"/>
              <w:ind w:left="160"/>
              <w:rPr>
                <w:i/>
                <w:sz w:val="14"/>
              </w:rPr>
            </w:pPr>
            <w:r>
              <w:rPr>
                <w:sz w:val="14"/>
              </w:rPr>
              <w:t xml:space="preserve">Лукомски: </w:t>
            </w:r>
            <w:r>
              <w:rPr>
                <w:i/>
                <w:sz w:val="14"/>
              </w:rPr>
              <w:t>Варијације</w:t>
            </w:r>
            <w:r>
              <w:rPr>
                <w:i/>
                <w:spacing w:val="-1"/>
                <w:sz w:val="14"/>
              </w:rPr>
              <w:t xml:space="preserve"> </w:t>
            </w:r>
            <w:r>
              <w:rPr>
                <w:i/>
                <w:spacing w:val="-3"/>
                <w:sz w:val="14"/>
              </w:rPr>
              <w:t>eфмол</w:t>
            </w:r>
          </w:p>
          <w:p w:rsidR="003C547D" w:rsidRDefault="0078507E">
            <w:pPr>
              <w:pStyle w:val="TableParagraph"/>
              <w:numPr>
                <w:ilvl w:val="0"/>
                <w:numId w:val="487"/>
              </w:numPr>
              <w:tabs>
                <w:tab w:val="left" w:pos="161"/>
              </w:tabs>
              <w:spacing w:line="160" w:lineRule="exact"/>
              <w:ind w:left="160"/>
              <w:rPr>
                <w:i/>
                <w:sz w:val="14"/>
              </w:rPr>
            </w:pPr>
            <w:r>
              <w:rPr>
                <w:sz w:val="14"/>
              </w:rPr>
              <w:t xml:space="preserve">Сорокин: </w:t>
            </w:r>
            <w:r>
              <w:rPr>
                <w:i/>
                <w:sz w:val="14"/>
              </w:rPr>
              <w:t>Песма са</w:t>
            </w:r>
            <w:r>
              <w:rPr>
                <w:i/>
                <w:spacing w:val="-1"/>
                <w:sz w:val="14"/>
              </w:rPr>
              <w:t xml:space="preserve"> </w:t>
            </w:r>
            <w:r>
              <w:rPr>
                <w:i/>
                <w:sz w:val="14"/>
              </w:rPr>
              <w:t>варијацијама</w:t>
            </w:r>
          </w:p>
          <w:p w:rsidR="003C547D" w:rsidRDefault="0078507E">
            <w:pPr>
              <w:pStyle w:val="TableParagraph"/>
              <w:numPr>
                <w:ilvl w:val="0"/>
                <w:numId w:val="487"/>
              </w:numPr>
              <w:tabs>
                <w:tab w:val="left" w:pos="161"/>
              </w:tabs>
              <w:spacing w:line="160" w:lineRule="exact"/>
              <w:ind w:left="160"/>
              <w:rPr>
                <w:i/>
                <w:sz w:val="14"/>
              </w:rPr>
            </w:pPr>
            <w:r>
              <w:rPr>
                <w:sz w:val="14"/>
              </w:rPr>
              <w:t>Беркович:</w:t>
            </w:r>
            <w:r>
              <w:rPr>
                <w:spacing w:val="-1"/>
                <w:sz w:val="14"/>
              </w:rPr>
              <w:t xml:space="preserve"> </w:t>
            </w:r>
            <w:r>
              <w:rPr>
                <w:i/>
                <w:sz w:val="14"/>
              </w:rPr>
              <w:t>Варијације</w:t>
            </w:r>
          </w:p>
          <w:p w:rsidR="003C547D" w:rsidRDefault="0078507E">
            <w:pPr>
              <w:pStyle w:val="TableParagraph"/>
              <w:spacing w:line="160" w:lineRule="exact"/>
              <w:rPr>
                <w:sz w:val="14"/>
              </w:rPr>
            </w:pPr>
            <w:r>
              <w:rPr>
                <w:sz w:val="14"/>
              </w:rPr>
              <w:t>Друге варијације одговарајуће тежине.</w:t>
            </w:r>
          </w:p>
          <w:p w:rsidR="003C547D" w:rsidRDefault="0078507E">
            <w:pPr>
              <w:pStyle w:val="TableParagraph"/>
              <w:numPr>
                <w:ilvl w:val="0"/>
                <w:numId w:val="487"/>
              </w:numPr>
              <w:tabs>
                <w:tab w:val="left" w:pos="161"/>
              </w:tabs>
              <w:spacing w:line="160" w:lineRule="exact"/>
              <w:ind w:left="160"/>
              <w:rPr>
                <w:i/>
                <w:sz w:val="14"/>
              </w:rPr>
            </w:pPr>
            <w:r>
              <w:rPr>
                <w:sz w:val="14"/>
              </w:rPr>
              <w:t xml:space="preserve">С. Рајичић: </w:t>
            </w:r>
            <w:r>
              <w:rPr>
                <w:i/>
                <w:sz w:val="14"/>
              </w:rPr>
              <w:t>Мала</w:t>
            </w:r>
            <w:r>
              <w:rPr>
                <w:i/>
                <w:spacing w:val="-2"/>
                <w:sz w:val="14"/>
              </w:rPr>
              <w:t xml:space="preserve"> </w:t>
            </w:r>
            <w:r>
              <w:rPr>
                <w:i/>
                <w:sz w:val="14"/>
              </w:rPr>
              <w:t>свита</w:t>
            </w:r>
          </w:p>
          <w:p w:rsidR="003C547D" w:rsidRDefault="0078507E">
            <w:pPr>
              <w:pStyle w:val="TableParagraph"/>
              <w:numPr>
                <w:ilvl w:val="0"/>
                <w:numId w:val="487"/>
              </w:numPr>
              <w:tabs>
                <w:tab w:val="left" w:pos="161"/>
              </w:tabs>
              <w:spacing w:line="160" w:lineRule="exact"/>
              <w:ind w:left="160"/>
              <w:rPr>
                <w:sz w:val="14"/>
              </w:rPr>
            </w:pPr>
            <w:r>
              <w:rPr>
                <w:sz w:val="14"/>
              </w:rPr>
              <w:t xml:space="preserve">Славенски: </w:t>
            </w:r>
            <w:r>
              <w:rPr>
                <w:i/>
                <w:sz w:val="14"/>
              </w:rPr>
              <w:t xml:space="preserve">Игре и песме са Балкана </w:t>
            </w:r>
            <w:r>
              <w:rPr>
                <w:sz w:val="14"/>
              </w:rPr>
              <w:t>I и II</w:t>
            </w:r>
            <w:r>
              <w:rPr>
                <w:sz w:val="14"/>
              </w:rPr>
              <w:t xml:space="preserve"> свеска, избор</w:t>
            </w:r>
            <w:r>
              <w:rPr>
                <w:spacing w:val="-20"/>
                <w:sz w:val="14"/>
              </w:rPr>
              <w:t xml:space="preserve"> </w:t>
            </w:r>
            <w:r>
              <w:rPr>
                <w:sz w:val="14"/>
              </w:rPr>
              <w:t>лакших</w:t>
            </w:r>
          </w:p>
          <w:p w:rsidR="003C547D" w:rsidRDefault="0078507E">
            <w:pPr>
              <w:pStyle w:val="TableParagraph"/>
              <w:numPr>
                <w:ilvl w:val="0"/>
                <w:numId w:val="487"/>
              </w:numPr>
              <w:tabs>
                <w:tab w:val="left" w:pos="161"/>
              </w:tabs>
              <w:spacing w:line="160" w:lineRule="exact"/>
              <w:ind w:left="160"/>
              <w:rPr>
                <w:i/>
                <w:sz w:val="14"/>
              </w:rPr>
            </w:pPr>
            <w:r>
              <w:rPr>
                <w:sz w:val="14"/>
              </w:rPr>
              <w:t xml:space="preserve">В. Мокрањац: </w:t>
            </w:r>
            <w:r>
              <w:rPr>
                <w:i/>
                <w:sz w:val="14"/>
              </w:rPr>
              <w:t>Мала</w:t>
            </w:r>
            <w:r>
              <w:rPr>
                <w:i/>
                <w:spacing w:val="-1"/>
                <w:sz w:val="14"/>
              </w:rPr>
              <w:t xml:space="preserve"> </w:t>
            </w:r>
            <w:r>
              <w:rPr>
                <w:i/>
                <w:sz w:val="14"/>
              </w:rPr>
              <w:t>свита</w:t>
            </w:r>
          </w:p>
          <w:p w:rsidR="003C547D" w:rsidRDefault="0078507E">
            <w:pPr>
              <w:pStyle w:val="TableParagraph"/>
              <w:numPr>
                <w:ilvl w:val="0"/>
                <w:numId w:val="487"/>
              </w:numPr>
              <w:tabs>
                <w:tab w:val="left" w:pos="161"/>
              </w:tabs>
              <w:spacing w:line="160" w:lineRule="exact"/>
              <w:ind w:left="160"/>
              <w:rPr>
                <w:i/>
                <w:sz w:val="14"/>
              </w:rPr>
            </w:pPr>
            <w:r>
              <w:rPr>
                <w:sz w:val="14"/>
              </w:rPr>
              <w:t xml:space="preserve">Кромбхолц: </w:t>
            </w:r>
            <w:r>
              <w:rPr>
                <w:i/>
                <w:sz w:val="14"/>
              </w:rPr>
              <w:t>Дан</w:t>
            </w:r>
            <w:r>
              <w:rPr>
                <w:i/>
                <w:spacing w:val="-3"/>
                <w:sz w:val="14"/>
              </w:rPr>
              <w:t xml:space="preserve"> </w:t>
            </w:r>
            <w:r>
              <w:rPr>
                <w:i/>
                <w:sz w:val="14"/>
              </w:rPr>
              <w:t>емпромпти</w:t>
            </w:r>
          </w:p>
          <w:p w:rsidR="003C547D" w:rsidRDefault="0078507E">
            <w:pPr>
              <w:pStyle w:val="TableParagraph"/>
              <w:numPr>
                <w:ilvl w:val="0"/>
                <w:numId w:val="487"/>
              </w:numPr>
              <w:tabs>
                <w:tab w:val="left" w:pos="161"/>
              </w:tabs>
              <w:ind w:right="197" w:firstLine="0"/>
              <w:rPr>
                <w:i/>
                <w:sz w:val="14"/>
              </w:rPr>
            </w:pPr>
            <w:r>
              <w:rPr>
                <w:sz w:val="14"/>
              </w:rPr>
              <w:t>Кршић</w:t>
            </w:r>
            <w:r>
              <w:rPr>
                <w:spacing w:val="-4"/>
                <w:sz w:val="14"/>
              </w:rPr>
              <w:t xml:space="preserve"> </w:t>
            </w:r>
            <w:r>
              <w:rPr>
                <w:sz w:val="14"/>
              </w:rPr>
              <w:t>и</w:t>
            </w:r>
            <w:r>
              <w:rPr>
                <w:spacing w:val="-4"/>
                <w:sz w:val="14"/>
              </w:rPr>
              <w:t xml:space="preserve"> </w:t>
            </w:r>
            <w:r>
              <w:rPr>
                <w:sz w:val="14"/>
              </w:rPr>
              <w:t>Шишмановић:</w:t>
            </w:r>
            <w:r>
              <w:rPr>
                <w:spacing w:val="-3"/>
                <w:sz w:val="14"/>
              </w:rPr>
              <w:t xml:space="preserve"> </w:t>
            </w:r>
            <w:r>
              <w:rPr>
                <w:i/>
                <w:sz w:val="14"/>
              </w:rPr>
              <w:t>Наши</w:t>
            </w:r>
            <w:r>
              <w:rPr>
                <w:i/>
                <w:spacing w:val="-5"/>
                <w:sz w:val="14"/>
              </w:rPr>
              <w:t xml:space="preserve"> </w:t>
            </w:r>
            <w:r>
              <w:rPr>
                <w:i/>
                <w:sz w:val="14"/>
              </w:rPr>
              <w:t>композитори</w:t>
            </w:r>
            <w:r>
              <w:rPr>
                <w:i/>
                <w:spacing w:val="-4"/>
                <w:sz w:val="14"/>
              </w:rPr>
              <w:t xml:space="preserve"> </w:t>
            </w:r>
            <w:r>
              <w:rPr>
                <w:i/>
                <w:sz w:val="14"/>
              </w:rPr>
              <w:t>за</w:t>
            </w:r>
            <w:r>
              <w:rPr>
                <w:i/>
                <w:spacing w:val="-4"/>
                <w:sz w:val="14"/>
              </w:rPr>
              <w:t xml:space="preserve"> </w:t>
            </w:r>
            <w:r>
              <w:rPr>
                <w:i/>
                <w:sz w:val="14"/>
              </w:rPr>
              <w:t>младе</w:t>
            </w:r>
            <w:r>
              <w:rPr>
                <w:i/>
                <w:spacing w:val="-3"/>
                <w:sz w:val="14"/>
              </w:rPr>
              <w:t xml:space="preserve"> </w:t>
            </w:r>
            <w:r>
              <w:rPr>
                <w:i/>
                <w:sz w:val="14"/>
              </w:rPr>
              <w:t>пијани- сте</w:t>
            </w:r>
          </w:p>
          <w:p w:rsidR="003C547D" w:rsidRDefault="0078507E">
            <w:pPr>
              <w:pStyle w:val="TableParagraph"/>
              <w:numPr>
                <w:ilvl w:val="0"/>
                <w:numId w:val="487"/>
              </w:numPr>
              <w:tabs>
                <w:tab w:val="left" w:pos="161"/>
              </w:tabs>
              <w:spacing w:line="159" w:lineRule="exact"/>
              <w:ind w:left="160"/>
              <w:rPr>
                <w:i/>
                <w:sz w:val="14"/>
              </w:rPr>
            </w:pPr>
            <w:r>
              <w:rPr>
                <w:sz w:val="14"/>
              </w:rPr>
              <w:t xml:space="preserve">Логар: </w:t>
            </w:r>
            <w:r>
              <w:rPr>
                <w:i/>
                <w:sz w:val="14"/>
              </w:rPr>
              <w:t>Два</w:t>
            </w:r>
            <w:r>
              <w:rPr>
                <w:i/>
                <w:spacing w:val="-1"/>
                <w:sz w:val="14"/>
              </w:rPr>
              <w:t xml:space="preserve"> </w:t>
            </w:r>
            <w:r>
              <w:rPr>
                <w:i/>
                <w:sz w:val="14"/>
              </w:rPr>
              <w:t>менуета</w:t>
            </w:r>
          </w:p>
          <w:p w:rsidR="003C547D" w:rsidRDefault="0078507E">
            <w:pPr>
              <w:pStyle w:val="TableParagraph"/>
              <w:spacing w:line="160" w:lineRule="exact"/>
              <w:rPr>
                <w:sz w:val="14"/>
              </w:rPr>
            </w:pPr>
            <w:r>
              <w:rPr>
                <w:sz w:val="14"/>
              </w:rPr>
              <w:t>Друга дела одговарајуће тежине.</w:t>
            </w:r>
          </w:p>
          <w:p w:rsidR="003C547D" w:rsidRDefault="0078507E">
            <w:pPr>
              <w:pStyle w:val="TableParagraph"/>
              <w:numPr>
                <w:ilvl w:val="0"/>
                <w:numId w:val="487"/>
              </w:numPr>
              <w:tabs>
                <w:tab w:val="left" w:pos="161"/>
              </w:tabs>
              <w:spacing w:line="160" w:lineRule="exact"/>
              <w:ind w:left="160"/>
              <w:rPr>
                <w:sz w:val="14"/>
              </w:rPr>
            </w:pPr>
            <w:r>
              <w:rPr>
                <w:sz w:val="14"/>
              </w:rPr>
              <w:t xml:space="preserve">Менделсон: </w:t>
            </w:r>
            <w:r>
              <w:rPr>
                <w:i/>
                <w:sz w:val="14"/>
              </w:rPr>
              <w:t>Песме без речи</w:t>
            </w:r>
            <w:r>
              <w:rPr>
                <w:sz w:val="14"/>
              </w:rPr>
              <w:t>,</w:t>
            </w:r>
            <w:r>
              <w:rPr>
                <w:spacing w:val="-3"/>
                <w:sz w:val="14"/>
              </w:rPr>
              <w:t xml:space="preserve"> </w:t>
            </w:r>
            <w:r>
              <w:rPr>
                <w:sz w:val="14"/>
              </w:rPr>
              <w:t>избор</w:t>
            </w:r>
          </w:p>
          <w:p w:rsidR="003C547D" w:rsidRDefault="0078507E">
            <w:pPr>
              <w:pStyle w:val="TableParagraph"/>
              <w:numPr>
                <w:ilvl w:val="0"/>
                <w:numId w:val="487"/>
              </w:numPr>
              <w:tabs>
                <w:tab w:val="left" w:pos="161"/>
              </w:tabs>
              <w:spacing w:line="160" w:lineRule="exact"/>
              <w:ind w:left="160"/>
              <w:rPr>
                <w:i/>
                <w:sz w:val="14"/>
              </w:rPr>
            </w:pPr>
            <w:r>
              <w:rPr>
                <w:sz w:val="14"/>
              </w:rPr>
              <w:t xml:space="preserve">Григ: </w:t>
            </w:r>
            <w:r>
              <w:rPr>
                <w:i/>
                <w:sz w:val="14"/>
              </w:rPr>
              <w:t xml:space="preserve">Лирски </w:t>
            </w:r>
            <w:r>
              <w:rPr>
                <w:i/>
                <w:spacing w:val="-3"/>
                <w:sz w:val="14"/>
              </w:rPr>
              <w:t xml:space="preserve">комади, </w:t>
            </w:r>
            <w:r>
              <w:rPr>
                <w:i/>
                <w:sz w:val="14"/>
              </w:rPr>
              <w:t>избор</w:t>
            </w:r>
          </w:p>
          <w:p w:rsidR="003C547D" w:rsidRDefault="0078507E">
            <w:pPr>
              <w:pStyle w:val="TableParagraph"/>
              <w:numPr>
                <w:ilvl w:val="0"/>
                <w:numId w:val="487"/>
              </w:numPr>
              <w:tabs>
                <w:tab w:val="left" w:pos="161"/>
              </w:tabs>
              <w:spacing w:line="160" w:lineRule="exact"/>
              <w:ind w:left="160"/>
              <w:rPr>
                <w:i/>
                <w:sz w:val="14"/>
              </w:rPr>
            </w:pPr>
            <w:r>
              <w:rPr>
                <w:sz w:val="14"/>
              </w:rPr>
              <w:t xml:space="preserve">Шуберт: </w:t>
            </w:r>
            <w:r>
              <w:rPr>
                <w:i/>
                <w:sz w:val="14"/>
              </w:rPr>
              <w:t>Два</w:t>
            </w:r>
            <w:r>
              <w:rPr>
                <w:i/>
                <w:spacing w:val="-1"/>
                <w:sz w:val="14"/>
              </w:rPr>
              <w:t xml:space="preserve"> </w:t>
            </w:r>
            <w:r>
              <w:rPr>
                <w:i/>
                <w:sz w:val="14"/>
              </w:rPr>
              <w:t>скерца</w:t>
            </w:r>
          </w:p>
          <w:p w:rsidR="003C547D" w:rsidRDefault="0078507E">
            <w:pPr>
              <w:pStyle w:val="TableParagraph"/>
              <w:numPr>
                <w:ilvl w:val="0"/>
                <w:numId w:val="487"/>
              </w:numPr>
              <w:tabs>
                <w:tab w:val="left" w:pos="161"/>
              </w:tabs>
              <w:spacing w:line="160" w:lineRule="exact"/>
              <w:ind w:left="160"/>
              <w:rPr>
                <w:i/>
                <w:sz w:val="14"/>
              </w:rPr>
            </w:pPr>
            <w:r>
              <w:rPr>
                <w:sz w:val="14"/>
              </w:rPr>
              <w:t xml:space="preserve">Прокофјев: </w:t>
            </w:r>
            <w:r>
              <w:rPr>
                <w:i/>
                <w:sz w:val="14"/>
              </w:rPr>
              <w:t>Музика за</w:t>
            </w:r>
            <w:r>
              <w:rPr>
                <w:i/>
                <w:spacing w:val="-2"/>
                <w:sz w:val="14"/>
              </w:rPr>
              <w:t xml:space="preserve"> </w:t>
            </w:r>
            <w:r>
              <w:rPr>
                <w:i/>
                <w:sz w:val="14"/>
              </w:rPr>
              <w:t>децу</w:t>
            </w:r>
          </w:p>
          <w:p w:rsidR="003C547D" w:rsidRDefault="0078507E">
            <w:pPr>
              <w:pStyle w:val="TableParagraph"/>
              <w:numPr>
                <w:ilvl w:val="0"/>
                <w:numId w:val="487"/>
              </w:numPr>
              <w:tabs>
                <w:tab w:val="left" w:pos="161"/>
              </w:tabs>
              <w:spacing w:line="160" w:lineRule="exact"/>
              <w:ind w:left="160"/>
              <w:rPr>
                <w:i/>
                <w:sz w:val="14"/>
              </w:rPr>
            </w:pPr>
            <w:r>
              <w:rPr>
                <w:sz w:val="14"/>
              </w:rPr>
              <w:t xml:space="preserve">Дебиси: </w:t>
            </w:r>
            <w:r>
              <w:rPr>
                <w:i/>
                <w:sz w:val="14"/>
              </w:rPr>
              <w:t>Мали</w:t>
            </w:r>
            <w:r>
              <w:rPr>
                <w:i/>
                <w:spacing w:val="-1"/>
                <w:sz w:val="14"/>
              </w:rPr>
              <w:t xml:space="preserve"> </w:t>
            </w:r>
            <w:r>
              <w:rPr>
                <w:i/>
                <w:sz w:val="14"/>
              </w:rPr>
              <w:t>црнац</w:t>
            </w:r>
          </w:p>
          <w:p w:rsidR="003C547D" w:rsidRDefault="0078507E">
            <w:pPr>
              <w:pStyle w:val="TableParagraph"/>
              <w:numPr>
                <w:ilvl w:val="0"/>
                <w:numId w:val="487"/>
              </w:numPr>
              <w:tabs>
                <w:tab w:val="left" w:pos="161"/>
              </w:tabs>
              <w:spacing w:line="160" w:lineRule="exact"/>
              <w:ind w:left="160"/>
              <w:rPr>
                <w:i/>
                <w:sz w:val="14"/>
              </w:rPr>
            </w:pPr>
            <w:r>
              <w:rPr>
                <w:sz w:val="14"/>
              </w:rPr>
              <w:t>Дусик:</w:t>
            </w:r>
            <w:r>
              <w:rPr>
                <w:spacing w:val="-2"/>
                <w:sz w:val="14"/>
              </w:rPr>
              <w:t xml:space="preserve"> </w:t>
            </w:r>
            <w:r>
              <w:rPr>
                <w:i/>
                <w:sz w:val="14"/>
              </w:rPr>
              <w:t>Матине</w:t>
            </w:r>
          </w:p>
          <w:p w:rsidR="003C547D" w:rsidRDefault="0078507E">
            <w:pPr>
              <w:pStyle w:val="TableParagraph"/>
              <w:numPr>
                <w:ilvl w:val="0"/>
                <w:numId w:val="487"/>
              </w:numPr>
              <w:tabs>
                <w:tab w:val="left" w:pos="161"/>
              </w:tabs>
              <w:spacing w:line="160" w:lineRule="exact"/>
              <w:ind w:left="160"/>
              <w:rPr>
                <w:i/>
                <w:sz w:val="14"/>
              </w:rPr>
            </w:pPr>
            <w:r>
              <w:rPr>
                <w:sz w:val="14"/>
              </w:rPr>
              <w:t xml:space="preserve">Мартину: </w:t>
            </w:r>
            <w:r>
              <w:rPr>
                <w:i/>
                <w:sz w:val="14"/>
              </w:rPr>
              <w:t>Лутке, избор</w:t>
            </w:r>
            <w:r>
              <w:rPr>
                <w:i/>
                <w:spacing w:val="-1"/>
                <w:sz w:val="14"/>
              </w:rPr>
              <w:t xml:space="preserve"> </w:t>
            </w:r>
            <w:r>
              <w:rPr>
                <w:i/>
                <w:sz w:val="14"/>
              </w:rPr>
              <w:t>лакших</w:t>
            </w:r>
          </w:p>
          <w:p w:rsidR="003C547D" w:rsidRDefault="0078507E">
            <w:pPr>
              <w:pStyle w:val="TableParagraph"/>
              <w:numPr>
                <w:ilvl w:val="0"/>
                <w:numId w:val="487"/>
              </w:numPr>
              <w:tabs>
                <w:tab w:val="left" w:pos="161"/>
              </w:tabs>
              <w:spacing w:line="160" w:lineRule="exact"/>
              <w:ind w:left="160"/>
              <w:rPr>
                <w:i/>
                <w:sz w:val="14"/>
              </w:rPr>
            </w:pPr>
            <w:r>
              <w:rPr>
                <w:sz w:val="14"/>
              </w:rPr>
              <w:t xml:space="preserve">Душкин: </w:t>
            </w:r>
            <w:r>
              <w:rPr>
                <w:i/>
                <w:sz w:val="14"/>
              </w:rPr>
              <w:t>Краљ вилењака,</w:t>
            </w:r>
            <w:r>
              <w:rPr>
                <w:i/>
                <w:spacing w:val="-3"/>
                <w:sz w:val="14"/>
              </w:rPr>
              <w:t xml:space="preserve"> </w:t>
            </w:r>
            <w:r>
              <w:rPr>
                <w:i/>
                <w:sz w:val="14"/>
              </w:rPr>
              <w:t>Вашар</w:t>
            </w:r>
          </w:p>
          <w:p w:rsidR="003C547D" w:rsidRDefault="0078507E">
            <w:pPr>
              <w:pStyle w:val="TableParagraph"/>
              <w:numPr>
                <w:ilvl w:val="0"/>
                <w:numId w:val="487"/>
              </w:numPr>
              <w:tabs>
                <w:tab w:val="left" w:pos="161"/>
              </w:tabs>
              <w:spacing w:line="160" w:lineRule="exact"/>
              <w:ind w:left="160"/>
              <w:rPr>
                <w:i/>
                <w:sz w:val="14"/>
              </w:rPr>
            </w:pPr>
            <w:r>
              <w:rPr>
                <w:sz w:val="14"/>
              </w:rPr>
              <w:t xml:space="preserve">Грациоли: </w:t>
            </w:r>
            <w:r>
              <w:rPr>
                <w:i/>
                <w:sz w:val="14"/>
              </w:rPr>
              <w:t>Соната</w:t>
            </w:r>
            <w:r>
              <w:rPr>
                <w:i/>
                <w:spacing w:val="-8"/>
                <w:sz w:val="14"/>
              </w:rPr>
              <w:t xml:space="preserve"> </w:t>
            </w:r>
            <w:r>
              <w:rPr>
                <w:i/>
                <w:spacing w:val="-3"/>
                <w:sz w:val="14"/>
              </w:rPr>
              <w:t>Гедур</w:t>
            </w:r>
          </w:p>
          <w:p w:rsidR="003C547D" w:rsidRDefault="0078507E">
            <w:pPr>
              <w:pStyle w:val="TableParagraph"/>
              <w:numPr>
                <w:ilvl w:val="0"/>
                <w:numId w:val="487"/>
              </w:numPr>
              <w:tabs>
                <w:tab w:val="left" w:pos="161"/>
              </w:tabs>
              <w:spacing w:line="160" w:lineRule="exact"/>
              <w:ind w:left="160"/>
              <w:rPr>
                <w:i/>
                <w:sz w:val="14"/>
              </w:rPr>
            </w:pPr>
            <w:r>
              <w:rPr>
                <w:sz w:val="14"/>
              </w:rPr>
              <w:t xml:space="preserve">Чимароза: </w:t>
            </w:r>
            <w:r>
              <w:rPr>
                <w:i/>
                <w:sz w:val="14"/>
              </w:rPr>
              <w:t>Сонате,</w:t>
            </w:r>
            <w:r>
              <w:rPr>
                <w:i/>
                <w:spacing w:val="-3"/>
                <w:sz w:val="14"/>
              </w:rPr>
              <w:t xml:space="preserve"> </w:t>
            </w:r>
            <w:r>
              <w:rPr>
                <w:i/>
                <w:sz w:val="14"/>
              </w:rPr>
              <w:t>избор</w:t>
            </w:r>
          </w:p>
          <w:p w:rsidR="003C547D" w:rsidRDefault="0078507E">
            <w:pPr>
              <w:pStyle w:val="TableParagraph"/>
              <w:numPr>
                <w:ilvl w:val="0"/>
                <w:numId w:val="487"/>
              </w:numPr>
              <w:tabs>
                <w:tab w:val="left" w:pos="161"/>
              </w:tabs>
              <w:spacing w:line="160" w:lineRule="exact"/>
              <w:ind w:left="160"/>
              <w:rPr>
                <w:i/>
                <w:sz w:val="14"/>
              </w:rPr>
            </w:pPr>
            <w:r>
              <w:rPr>
                <w:sz w:val="14"/>
              </w:rPr>
              <w:t xml:space="preserve">Кабалевски: </w:t>
            </w:r>
            <w:r>
              <w:rPr>
                <w:i/>
                <w:sz w:val="14"/>
              </w:rPr>
              <w:t>Оп.</w:t>
            </w:r>
            <w:r>
              <w:rPr>
                <w:i/>
                <w:spacing w:val="-2"/>
                <w:sz w:val="14"/>
              </w:rPr>
              <w:t xml:space="preserve"> </w:t>
            </w:r>
            <w:r>
              <w:rPr>
                <w:i/>
                <w:sz w:val="14"/>
              </w:rPr>
              <w:t>27</w:t>
            </w:r>
          </w:p>
          <w:p w:rsidR="003C547D" w:rsidRDefault="0078507E">
            <w:pPr>
              <w:pStyle w:val="TableParagraph"/>
              <w:numPr>
                <w:ilvl w:val="0"/>
                <w:numId w:val="487"/>
              </w:numPr>
              <w:tabs>
                <w:tab w:val="left" w:pos="161"/>
              </w:tabs>
              <w:spacing w:line="160" w:lineRule="exact"/>
              <w:ind w:left="160"/>
              <w:rPr>
                <w:i/>
                <w:sz w:val="14"/>
              </w:rPr>
            </w:pPr>
            <w:r>
              <w:rPr>
                <w:sz w:val="14"/>
              </w:rPr>
              <w:t xml:space="preserve">Лутославски: </w:t>
            </w:r>
            <w:r>
              <w:rPr>
                <w:i/>
                <w:sz w:val="14"/>
              </w:rPr>
              <w:t>Народне</w:t>
            </w:r>
            <w:r>
              <w:rPr>
                <w:i/>
                <w:spacing w:val="-1"/>
                <w:sz w:val="14"/>
              </w:rPr>
              <w:t xml:space="preserve"> </w:t>
            </w:r>
            <w:r>
              <w:rPr>
                <w:i/>
                <w:sz w:val="14"/>
              </w:rPr>
              <w:t>мелодије</w:t>
            </w:r>
          </w:p>
          <w:p w:rsidR="003C547D" w:rsidRDefault="0078507E">
            <w:pPr>
              <w:pStyle w:val="TableParagraph"/>
              <w:numPr>
                <w:ilvl w:val="0"/>
                <w:numId w:val="487"/>
              </w:numPr>
              <w:tabs>
                <w:tab w:val="left" w:pos="161"/>
              </w:tabs>
              <w:spacing w:line="160" w:lineRule="exact"/>
              <w:ind w:left="160"/>
              <w:rPr>
                <w:i/>
                <w:sz w:val="14"/>
              </w:rPr>
            </w:pPr>
            <w:r>
              <w:rPr>
                <w:sz w:val="14"/>
              </w:rPr>
              <w:t xml:space="preserve">Б. Барток: </w:t>
            </w:r>
            <w:r>
              <w:rPr>
                <w:i/>
                <w:sz w:val="14"/>
              </w:rPr>
              <w:t>За децу, Микрокосмос III и IV</w:t>
            </w:r>
            <w:r>
              <w:rPr>
                <w:i/>
                <w:spacing w:val="-11"/>
                <w:sz w:val="14"/>
              </w:rPr>
              <w:t xml:space="preserve"> </w:t>
            </w:r>
            <w:r>
              <w:rPr>
                <w:i/>
                <w:sz w:val="14"/>
              </w:rPr>
              <w:t>свеска</w:t>
            </w:r>
          </w:p>
          <w:p w:rsidR="003C547D" w:rsidRDefault="0078507E">
            <w:pPr>
              <w:pStyle w:val="TableParagraph"/>
              <w:numPr>
                <w:ilvl w:val="0"/>
                <w:numId w:val="487"/>
              </w:numPr>
              <w:tabs>
                <w:tab w:val="left" w:pos="161"/>
              </w:tabs>
              <w:spacing w:line="160" w:lineRule="exact"/>
              <w:ind w:left="160"/>
              <w:rPr>
                <w:sz w:val="14"/>
              </w:rPr>
            </w:pPr>
            <w:r>
              <w:rPr>
                <w:sz w:val="14"/>
              </w:rPr>
              <w:t xml:space="preserve">Пинтарић и Станковић: </w:t>
            </w:r>
            <w:r>
              <w:rPr>
                <w:i/>
                <w:sz w:val="14"/>
              </w:rPr>
              <w:t>Композиције за клавир</w:t>
            </w:r>
            <w:r>
              <w:rPr>
                <w:sz w:val="14"/>
              </w:rPr>
              <w:t>,</w:t>
            </w:r>
            <w:r>
              <w:rPr>
                <w:spacing w:val="-12"/>
                <w:sz w:val="14"/>
              </w:rPr>
              <w:t xml:space="preserve"> </w:t>
            </w:r>
            <w:r>
              <w:rPr>
                <w:sz w:val="14"/>
              </w:rPr>
              <w:t>избор</w:t>
            </w:r>
          </w:p>
          <w:p w:rsidR="003C547D" w:rsidRDefault="0078507E">
            <w:pPr>
              <w:pStyle w:val="TableParagraph"/>
              <w:numPr>
                <w:ilvl w:val="0"/>
                <w:numId w:val="487"/>
              </w:numPr>
              <w:tabs>
                <w:tab w:val="left" w:pos="161"/>
              </w:tabs>
              <w:spacing w:line="160" w:lineRule="exact"/>
              <w:ind w:left="160"/>
              <w:rPr>
                <w:i/>
                <w:sz w:val="14"/>
              </w:rPr>
            </w:pPr>
            <w:r>
              <w:rPr>
                <w:sz w:val="14"/>
              </w:rPr>
              <w:t xml:space="preserve">ЛоткаКалински: </w:t>
            </w:r>
            <w:r>
              <w:rPr>
                <w:i/>
                <w:sz w:val="14"/>
              </w:rPr>
              <w:t>Мала балканска свита, Сонатина in</w:t>
            </w:r>
            <w:r>
              <w:rPr>
                <w:i/>
                <w:spacing w:val="-5"/>
                <w:sz w:val="14"/>
              </w:rPr>
              <w:t xml:space="preserve"> </w:t>
            </w:r>
            <w:r>
              <w:rPr>
                <w:i/>
                <w:sz w:val="14"/>
              </w:rPr>
              <w:t>F</w:t>
            </w:r>
          </w:p>
          <w:p w:rsidR="003C547D" w:rsidRDefault="0078507E">
            <w:pPr>
              <w:pStyle w:val="TableParagraph"/>
              <w:numPr>
                <w:ilvl w:val="0"/>
                <w:numId w:val="487"/>
              </w:numPr>
              <w:tabs>
                <w:tab w:val="left" w:pos="161"/>
              </w:tabs>
              <w:spacing w:line="160" w:lineRule="exact"/>
              <w:ind w:left="160"/>
              <w:rPr>
                <w:sz w:val="14"/>
              </w:rPr>
            </w:pPr>
            <w:r>
              <w:rPr>
                <w:sz w:val="14"/>
              </w:rPr>
              <w:t>И друге композиције одговарајуће</w:t>
            </w:r>
            <w:r>
              <w:rPr>
                <w:spacing w:val="-4"/>
                <w:sz w:val="14"/>
              </w:rPr>
              <w:t xml:space="preserve"> </w:t>
            </w:r>
            <w:r>
              <w:rPr>
                <w:sz w:val="14"/>
              </w:rPr>
              <w:t>тежине</w:t>
            </w:r>
          </w:p>
        </w:tc>
      </w:tr>
    </w:tbl>
    <w:p w:rsidR="003C547D" w:rsidRDefault="003C547D">
      <w:pPr>
        <w:spacing w:line="160"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12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3C547D">
            <w:pPr>
              <w:pStyle w:val="TableParagraph"/>
              <w:spacing w:before="5"/>
              <w:ind w:left="0"/>
              <w:rPr>
                <w:b/>
                <w:sz w:val="15"/>
              </w:rPr>
            </w:pPr>
          </w:p>
          <w:p w:rsidR="003C547D" w:rsidRDefault="0078507E">
            <w:pPr>
              <w:pStyle w:val="TableParagraph"/>
              <w:rPr>
                <w:b/>
                <w:sz w:val="14"/>
              </w:rPr>
            </w:pPr>
            <w:r>
              <w:rPr>
                <w:b/>
                <w:sz w:val="14"/>
              </w:rPr>
              <w:t>Композиције за свирање четвороручно</w:t>
            </w:r>
          </w:p>
          <w:p w:rsidR="003C547D" w:rsidRDefault="003C547D">
            <w:pPr>
              <w:pStyle w:val="TableParagraph"/>
              <w:spacing w:before="10"/>
              <w:ind w:left="0"/>
              <w:rPr>
                <w:b/>
                <w:sz w:val="13"/>
              </w:rPr>
            </w:pPr>
          </w:p>
          <w:p w:rsidR="003C547D" w:rsidRDefault="0078507E">
            <w:pPr>
              <w:pStyle w:val="TableParagraph"/>
              <w:numPr>
                <w:ilvl w:val="0"/>
                <w:numId w:val="486"/>
              </w:numPr>
              <w:tabs>
                <w:tab w:val="left" w:pos="161"/>
              </w:tabs>
              <w:spacing w:line="161" w:lineRule="exact"/>
              <w:ind w:firstLine="0"/>
              <w:rPr>
                <w:i/>
                <w:sz w:val="14"/>
              </w:rPr>
            </w:pPr>
            <w:r>
              <w:rPr>
                <w:sz w:val="14"/>
              </w:rPr>
              <w:t xml:space="preserve">Рајнеке: </w:t>
            </w:r>
            <w:r>
              <w:rPr>
                <w:i/>
                <w:sz w:val="14"/>
              </w:rPr>
              <w:t>Оп. 24, Варијације на Бахову</w:t>
            </w:r>
            <w:r>
              <w:rPr>
                <w:i/>
                <w:spacing w:val="-6"/>
                <w:sz w:val="14"/>
              </w:rPr>
              <w:t xml:space="preserve"> </w:t>
            </w:r>
            <w:r>
              <w:rPr>
                <w:i/>
                <w:sz w:val="14"/>
              </w:rPr>
              <w:t>сарабанду</w:t>
            </w:r>
          </w:p>
          <w:p w:rsidR="003C547D" w:rsidRDefault="0078507E">
            <w:pPr>
              <w:pStyle w:val="TableParagraph"/>
              <w:numPr>
                <w:ilvl w:val="0"/>
                <w:numId w:val="486"/>
              </w:numPr>
              <w:tabs>
                <w:tab w:val="left" w:pos="161"/>
              </w:tabs>
              <w:ind w:right="206" w:firstLine="0"/>
              <w:rPr>
                <w:i/>
                <w:sz w:val="14"/>
              </w:rPr>
            </w:pPr>
            <w:r>
              <w:rPr>
                <w:sz w:val="14"/>
              </w:rPr>
              <w:t>Моцарт:</w:t>
            </w:r>
            <w:r>
              <w:rPr>
                <w:spacing w:val="-8"/>
                <w:sz w:val="14"/>
              </w:rPr>
              <w:t xml:space="preserve"> </w:t>
            </w:r>
            <w:r>
              <w:rPr>
                <w:i/>
                <w:sz w:val="14"/>
              </w:rPr>
              <w:t>Оригиналне</w:t>
            </w:r>
            <w:r>
              <w:rPr>
                <w:i/>
                <w:spacing w:val="-8"/>
                <w:sz w:val="14"/>
              </w:rPr>
              <w:t xml:space="preserve"> </w:t>
            </w:r>
            <w:r>
              <w:rPr>
                <w:i/>
                <w:sz w:val="14"/>
              </w:rPr>
              <w:t>четвороручне</w:t>
            </w:r>
            <w:r>
              <w:rPr>
                <w:i/>
                <w:spacing w:val="-7"/>
                <w:sz w:val="14"/>
              </w:rPr>
              <w:t xml:space="preserve"> </w:t>
            </w:r>
            <w:r>
              <w:rPr>
                <w:i/>
                <w:sz w:val="14"/>
              </w:rPr>
              <w:t>композиције</w:t>
            </w:r>
            <w:r>
              <w:rPr>
                <w:i/>
                <w:spacing w:val="-8"/>
                <w:sz w:val="14"/>
              </w:rPr>
              <w:t xml:space="preserve"> </w:t>
            </w:r>
            <w:r>
              <w:rPr>
                <w:sz w:val="14"/>
              </w:rPr>
              <w:t>–</w:t>
            </w:r>
            <w:r>
              <w:rPr>
                <w:spacing w:val="-7"/>
                <w:sz w:val="14"/>
              </w:rPr>
              <w:t xml:space="preserve"> </w:t>
            </w:r>
            <w:r>
              <w:rPr>
                <w:i/>
                <w:sz w:val="14"/>
              </w:rPr>
              <w:t>сонате</w:t>
            </w:r>
            <w:r>
              <w:rPr>
                <w:i/>
                <w:spacing w:val="-7"/>
                <w:sz w:val="14"/>
              </w:rPr>
              <w:t xml:space="preserve"> </w:t>
            </w:r>
            <w:r>
              <w:rPr>
                <w:i/>
                <w:sz w:val="14"/>
              </w:rPr>
              <w:t>Де- дур, Бедур, Ефдур, Цедур – Фантазија</w:t>
            </w:r>
            <w:r>
              <w:rPr>
                <w:i/>
                <w:spacing w:val="-5"/>
                <w:sz w:val="14"/>
              </w:rPr>
              <w:t xml:space="preserve"> </w:t>
            </w:r>
            <w:r>
              <w:rPr>
                <w:i/>
                <w:spacing w:val="-3"/>
                <w:sz w:val="14"/>
              </w:rPr>
              <w:t>eфмол</w:t>
            </w:r>
          </w:p>
          <w:p w:rsidR="003C547D" w:rsidRDefault="0078507E">
            <w:pPr>
              <w:pStyle w:val="TableParagraph"/>
              <w:numPr>
                <w:ilvl w:val="0"/>
                <w:numId w:val="486"/>
              </w:numPr>
              <w:tabs>
                <w:tab w:val="left" w:pos="161"/>
              </w:tabs>
              <w:ind w:right="417" w:firstLine="0"/>
              <w:rPr>
                <w:i/>
                <w:sz w:val="14"/>
              </w:rPr>
            </w:pPr>
            <w:r>
              <w:rPr>
                <w:sz w:val="14"/>
              </w:rPr>
              <w:t>Шуберт:</w:t>
            </w:r>
            <w:r>
              <w:rPr>
                <w:spacing w:val="-9"/>
                <w:sz w:val="14"/>
              </w:rPr>
              <w:t xml:space="preserve"> </w:t>
            </w:r>
            <w:r>
              <w:rPr>
                <w:i/>
                <w:sz w:val="14"/>
              </w:rPr>
              <w:t>Оригиналне</w:t>
            </w:r>
            <w:r>
              <w:rPr>
                <w:i/>
                <w:spacing w:val="-9"/>
                <w:sz w:val="14"/>
              </w:rPr>
              <w:t xml:space="preserve"> </w:t>
            </w:r>
            <w:r>
              <w:rPr>
                <w:i/>
                <w:sz w:val="14"/>
              </w:rPr>
              <w:t>четвороручне</w:t>
            </w:r>
            <w:r>
              <w:rPr>
                <w:i/>
                <w:spacing w:val="-8"/>
                <w:sz w:val="14"/>
              </w:rPr>
              <w:t xml:space="preserve"> </w:t>
            </w:r>
            <w:r>
              <w:rPr>
                <w:i/>
                <w:sz w:val="14"/>
              </w:rPr>
              <w:t>композиције</w:t>
            </w:r>
            <w:r>
              <w:rPr>
                <w:i/>
                <w:spacing w:val="-9"/>
                <w:sz w:val="14"/>
              </w:rPr>
              <w:t xml:space="preserve"> </w:t>
            </w:r>
            <w:r>
              <w:rPr>
                <w:i/>
                <w:sz w:val="14"/>
              </w:rPr>
              <w:t>–</w:t>
            </w:r>
            <w:r>
              <w:rPr>
                <w:i/>
                <w:spacing w:val="-8"/>
                <w:sz w:val="14"/>
              </w:rPr>
              <w:t xml:space="preserve"> </w:t>
            </w:r>
            <w:r>
              <w:rPr>
                <w:i/>
                <w:sz w:val="14"/>
              </w:rPr>
              <w:t>соната цемол</w:t>
            </w:r>
          </w:p>
          <w:p w:rsidR="003C547D" w:rsidRDefault="0078507E">
            <w:pPr>
              <w:pStyle w:val="TableParagraph"/>
              <w:numPr>
                <w:ilvl w:val="0"/>
                <w:numId w:val="486"/>
              </w:numPr>
              <w:tabs>
                <w:tab w:val="left" w:pos="161"/>
              </w:tabs>
              <w:spacing w:line="159" w:lineRule="exact"/>
              <w:ind w:left="160"/>
              <w:rPr>
                <w:i/>
                <w:sz w:val="14"/>
              </w:rPr>
            </w:pPr>
            <w:r>
              <w:rPr>
                <w:sz w:val="14"/>
              </w:rPr>
              <w:t xml:space="preserve">Мушковски: </w:t>
            </w:r>
            <w:r>
              <w:rPr>
                <w:i/>
                <w:sz w:val="14"/>
              </w:rPr>
              <w:t>Оп.</w:t>
            </w:r>
            <w:r>
              <w:rPr>
                <w:i/>
                <w:spacing w:val="-2"/>
                <w:sz w:val="14"/>
              </w:rPr>
              <w:t xml:space="preserve"> </w:t>
            </w:r>
            <w:r>
              <w:rPr>
                <w:i/>
                <w:sz w:val="14"/>
              </w:rPr>
              <w:t>23</w:t>
            </w:r>
          </w:p>
          <w:p w:rsidR="003C547D" w:rsidRDefault="0078507E">
            <w:pPr>
              <w:pStyle w:val="TableParagraph"/>
              <w:numPr>
                <w:ilvl w:val="0"/>
                <w:numId w:val="486"/>
              </w:numPr>
              <w:tabs>
                <w:tab w:val="left" w:pos="161"/>
              </w:tabs>
              <w:spacing w:line="160" w:lineRule="exact"/>
              <w:ind w:left="160"/>
              <w:rPr>
                <w:i/>
                <w:sz w:val="14"/>
              </w:rPr>
            </w:pPr>
            <w:r>
              <w:rPr>
                <w:sz w:val="14"/>
              </w:rPr>
              <w:t xml:space="preserve">Јенсен: </w:t>
            </w:r>
            <w:r>
              <w:rPr>
                <w:i/>
                <w:sz w:val="14"/>
              </w:rPr>
              <w:t>Оп.</w:t>
            </w:r>
            <w:r>
              <w:rPr>
                <w:i/>
                <w:spacing w:val="-2"/>
                <w:sz w:val="14"/>
              </w:rPr>
              <w:t xml:space="preserve"> </w:t>
            </w:r>
            <w:r>
              <w:rPr>
                <w:i/>
                <w:sz w:val="14"/>
              </w:rPr>
              <w:t>45</w:t>
            </w:r>
          </w:p>
          <w:p w:rsidR="003C547D" w:rsidRDefault="0078507E">
            <w:pPr>
              <w:pStyle w:val="TableParagraph"/>
              <w:numPr>
                <w:ilvl w:val="0"/>
                <w:numId w:val="486"/>
              </w:numPr>
              <w:tabs>
                <w:tab w:val="left" w:pos="161"/>
              </w:tabs>
              <w:spacing w:line="160" w:lineRule="exact"/>
              <w:ind w:left="160"/>
              <w:rPr>
                <w:i/>
                <w:sz w:val="14"/>
              </w:rPr>
            </w:pPr>
            <w:r>
              <w:rPr>
                <w:sz w:val="14"/>
              </w:rPr>
              <w:t xml:space="preserve">Дворжак: </w:t>
            </w:r>
            <w:r>
              <w:rPr>
                <w:i/>
                <w:sz w:val="14"/>
              </w:rPr>
              <w:t>Багателе оп.</w:t>
            </w:r>
            <w:r>
              <w:rPr>
                <w:i/>
                <w:spacing w:val="-1"/>
                <w:sz w:val="14"/>
              </w:rPr>
              <w:t xml:space="preserve"> </w:t>
            </w:r>
            <w:r>
              <w:rPr>
                <w:i/>
                <w:sz w:val="14"/>
              </w:rPr>
              <w:t>47</w:t>
            </w:r>
          </w:p>
          <w:p w:rsidR="003C547D" w:rsidRDefault="0078507E">
            <w:pPr>
              <w:pStyle w:val="TableParagraph"/>
              <w:numPr>
                <w:ilvl w:val="0"/>
                <w:numId w:val="486"/>
              </w:numPr>
              <w:tabs>
                <w:tab w:val="left" w:pos="161"/>
              </w:tabs>
              <w:spacing w:line="160" w:lineRule="exact"/>
              <w:ind w:left="160"/>
              <w:rPr>
                <w:i/>
                <w:sz w:val="14"/>
              </w:rPr>
            </w:pPr>
            <w:r>
              <w:rPr>
                <w:sz w:val="14"/>
              </w:rPr>
              <w:t xml:space="preserve">Ферстер: </w:t>
            </w:r>
            <w:r>
              <w:rPr>
                <w:i/>
                <w:sz w:val="14"/>
              </w:rPr>
              <w:t xml:space="preserve">Виола адората, </w:t>
            </w:r>
            <w:r>
              <w:rPr>
                <w:i/>
                <w:spacing w:val="-3"/>
                <w:sz w:val="14"/>
              </w:rPr>
              <w:t>Роса</w:t>
            </w:r>
            <w:r>
              <w:rPr>
                <w:i/>
                <w:spacing w:val="-2"/>
                <w:sz w:val="14"/>
              </w:rPr>
              <w:t xml:space="preserve"> </w:t>
            </w:r>
            <w:r>
              <w:rPr>
                <w:i/>
                <w:sz w:val="14"/>
              </w:rPr>
              <w:t>мистика</w:t>
            </w:r>
          </w:p>
          <w:p w:rsidR="003C547D" w:rsidRDefault="0078507E">
            <w:pPr>
              <w:pStyle w:val="TableParagraph"/>
              <w:numPr>
                <w:ilvl w:val="0"/>
                <w:numId w:val="486"/>
              </w:numPr>
              <w:tabs>
                <w:tab w:val="left" w:pos="161"/>
              </w:tabs>
              <w:spacing w:line="161" w:lineRule="exact"/>
              <w:ind w:left="160"/>
              <w:rPr>
                <w:i/>
                <w:sz w:val="14"/>
              </w:rPr>
            </w:pPr>
            <w:r>
              <w:rPr>
                <w:sz w:val="14"/>
              </w:rPr>
              <w:t xml:space="preserve">Ј. К. Бах: </w:t>
            </w:r>
            <w:r>
              <w:rPr>
                <w:i/>
                <w:sz w:val="14"/>
              </w:rPr>
              <w:t>Соната</w:t>
            </w:r>
            <w:r>
              <w:rPr>
                <w:i/>
                <w:spacing w:val="-3"/>
                <w:sz w:val="14"/>
              </w:rPr>
              <w:t xml:space="preserve"> </w:t>
            </w:r>
            <w:r>
              <w:rPr>
                <w:i/>
                <w:sz w:val="14"/>
              </w:rPr>
              <w:t>Ефдур</w:t>
            </w:r>
          </w:p>
        </w:tc>
      </w:tr>
      <w:tr w:rsidR="003C547D">
        <w:trPr>
          <w:trHeight w:val="52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485"/>
              </w:numPr>
              <w:tabs>
                <w:tab w:val="left" w:pos="161"/>
              </w:tabs>
              <w:spacing w:before="18" w:line="161" w:lineRule="exact"/>
              <w:rPr>
                <w:i/>
                <w:sz w:val="14"/>
              </w:rPr>
            </w:pPr>
            <w:r>
              <w:rPr>
                <w:sz w:val="14"/>
              </w:rPr>
              <w:t xml:space="preserve">Ј. К. Бах: </w:t>
            </w:r>
            <w:r>
              <w:rPr>
                <w:i/>
                <w:sz w:val="14"/>
              </w:rPr>
              <w:t>Мали</w:t>
            </w:r>
            <w:r>
              <w:rPr>
                <w:i/>
                <w:spacing w:val="-3"/>
                <w:sz w:val="14"/>
              </w:rPr>
              <w:t xml:space="preserve"> комади</w:t>
            </w:r>
          </w:p>
          <w:p w:rsidR="003C547D" w:rsidRDefault="0078507E">
            <w:pPr>
              <w:pStyle w:val="TableParagraph"/>
              <w:numPr>
                <w:ilvl w:val="0"/>
                <w:numId w:val="485"/>
              </w:numPr>
              <w:tabs>
                <w:tab w:val="left" w:pos="161"/>
              </w:tabs>
              <w:spacing w:line="160" w:lineRule="exact"/>
              <w:rPr>
                <w:i/>
                <w:sz w:val="14"/>
              </w:rPr>
            </w:pPr>
            <w:r>
              <w:rPr>
                <w:sz w:val="14"/>
              </w:rPr>
              <w:t xml:space="preserve">Шуман: </w:t>
            </w:r>
            <w:r>
              <w:rPr>
                <w:i/>
                <w:sz w:val="14"/>
              </w:rPr>
              <w:t xml:space="preserve">12 </w:t>
            </w:r>
            <w:r>
              <w:rPr>
                <w:i/>
                <w:spacing w:val="-3"/>
                <w:sz w:val="14"/>
              </w:rPr>
              <w:t xml:space="preserve">комада </w:t>
            </w:r>
            <w:r>
              <w:rPr>
                <w:i/>
                <w:sz w:val="14"/>
              </w:rPr>
              <w:t>за клавир оп.</w:t>
            </w:r>
            <w:r>
              <w:rPr>
                <w:i/>
                <w:spacing w:val="1"/>
                <w:sz w:val="14"/>
              </w:rPr>
              <w:t xml:space="preserve"> </w:t>
            </w:r>
            <w:r>
              <w:rPr>
                <w:i/>
                <w:sz w:val="14"/>
              </w:rPr>
              <w:t>85</w:t>
            </w:r>
          </w:p>
          <w:p w:rsidR="003C547D" w:rsidRDefault="0078507E">
            <w:pPr>
              <w:pStyle w:val="TableParagraph"/>
              <w:numPr>
                <w:ilvl w:val="0"/>
                <w:numId w:val="485"/>
              </w:numPr>
              <w:tabs>
                <w:tab w:val="left" w:pos="161"/>
              </w:tabs>
              <w:spacing w:line="161" w:lineRule="exact"/>
              <w:rPr>
                <w:sz w:val="14"/>
              </w:rPr>
            </w:pPr>
            <w:r>
              <w:rPr>
                <w:sz w:val="14"/>
              </w:rPr>
              <w:t>И друге композиције одговарајуће</w:t>
            </w:r>
            <w:r>
              <w:rPr>
                <w:spacing w:val="-4"/>
                <w:sz w:val="14"/>
              </w:rPr>
              <w:t xml:space="preserve"> </w:t>
            </w:r>
            <w:r>
              <w:rPr>
                <w:sz w:val="14"/>
              </w:rPr>
              <w:t>тежине</w:t>
            </w:r>
          </w:p>
        </w:tc>
      </w:tr>
      <w:tr w:rsidR="003C547D">
        <w:trPr>
          <w:trHeight w:val="100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484"/>
              </w:numPr>
              <w:tabs>
                <w:tab w:val="left" w:pos="162"/>
              </w:tabs>
              <w:spacing w:line="160" w:lineRule="exact"/>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484"/>
              </w:numPr>
              <w:tabs>
                <w:tab w:val="left" w:pos="162"/>
              </w:tabs>
              <w:spacing w:line="160" w:lineRule="exact"/>
              <w:rPr>
                <w:sz w:val="14"/>
              </w:rPr>
            </w:pPr>
            <w:r>
              <w:rPr>
                <w:sz w:val="14"/>
              </w:rPr>
              <w:t xml:space="preserve">десет композиција по слободном избору </w:t>
            </w:r>
            <w:r>
              <w:rPr>
                <w:spacing w:val="-3"/>
                <w:sz w:val="14"/>
              </w:rPr>
              <w:t xml:space="preserve">од </w:t>
            </w:r>
            <w:r>
              <w:rPr>
                <w:sz w:val="14"/>
              </w:rPr>
              <w:t>чега обавезно пет виртуозног карактера</w:t>
            </w:r>
            <w:r>
              <w:rPr>
                <w:spacing w:val="-2"/>
                <w:sz w:val="14"/>
              </w:rPr>
              <w:t xml:space="preserve"> </w:t>
            </w:r>
            <w:r>
              <w:rPr>
                <w:sz w:val="14"/>
              </w:rPr>
              <w:t>(етиде);</w:t>
            </w:r>
          </w:p>
          <w:p w:rsidR="003C547D" w:rsidRDefault="0078507E">
            <w:pPr>
              <w:pStyle w:val="TableParagraph"/>
              <w:numPr>
                <w:ilvl w:val="0"/>
                <w:numId w:val="484"/>
              </w:numPr>
              <w:tabs>
                <w:tab w:val="left" w:pos="162"/>
              </w:tabs>
              <w:spacing w:line="160" w:lineRule="exact"/>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484"/>
              </w:numPr>
              <w:tabs>
                <w:tab w:val="left" w:pos="162"/>
              </w:tabs>
              <w:spacing w:line="160" w:lineRule="exact"/>
              <w:rPr>
                <w:sz w:val="14"/>
              </w:rPr>
            </w:pPr>
            <w:r>
              <w:rPr>
                <w:sz w:val="14"/>
              </w:rPr>
              <w:t>два става из различитих сонатина (соната) или варијације и један став сонатине (сонате) или два циклуса</w:t>
            </w:r>
            <w:r>
              <w:rPr>
                <w:spacing w:val="-9"/>
                <w:sz w:val="14"/>
              </w:rPr>
              <w:t xml:space="preserve"> </w:t>
            </w:r>
            <w:r>
              <w:rPr>
                <w:sz w:val="14"/>
              </w:rPr>
              <w:t>варијација;</w:t>
            </w:r>
          </w:p>
          <w:p w:rsidR="003C547D" w:rsidRDefault="0078507E">
            <w:pPr>
              <w:pStyle w:val="TableParagraph"/>
              <w:numPr>
                <w:ilvl w:val="0"/>
                <w:numId w:val="484"/>
              </w:numPr>
              <w:tabs>
                <w:tab w:val="left" w:pos="162"/>
              </w:tabs>
              <w:spacing w:line="161" w:lineRule="exact"/>
              <w:rPr>
                <w:sz w:val="14"/>
              </w:rPr>
            </w:pPr>
            <w:r>
              <w:rPr>
                <w:sz w:val="14"/>
              </w:rPr>
              <w:t>једна композиција за четвороручно</w:t>
            </w:r>
            <w:r>
              <w:rPr>
                <w:spacing w:val="-1"/>
                <w:sz w:val="14"/>
              </w:rPr>
              <w:t xml:space="preserve"> </w:t>
            </w:r>
            <w:r>
              <w:rPr>
                <w:sz w:val="14"/>
              </w:rPr>
              <w:t>свирање.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1480"/>
        </w:trPr>
        <w:tc>
          <w:tcPr>
            <w:tcW w:w="10547" w:type="dxa"/>
            <w:gridSpan w:val="3"/>
          </w:tcPr>
          <w:p w:rsidR="003C547D" w:rsidRDefault="0078507E">
            <w:pPr>
              <w:pStyle w:val="TableParagraph"/>
              <w:spacing w:before="18" w:line="161" w:lineRule="exact"/>
              <w:ind w:left="56"/>
              <w:rPr>
                <w:sz w:val="14"/>
              </w:rPr>
            </w:pPr>
            <w:r>
              <w:rPr>
                <w:sz w:val="14"/>
              </w:rPr>
              <w:t>Смотра (на крају првог полугодишта):</w:t>
            </w:r>
          </w:p>
          <w:p w:rsidR="003C547D" w:rsidRDefault="0078507E">
            <w:pPr>
              <w:pStyle w:val="TableParagraph"/>
              <w:numPr>
                <w:ilvl w:val="0"/>
                <w:numId w:val="483"/>
              </w:numPr>
              <w:tabs>
                <w:tab w:val="left" w:pos="197"/>
              </w:tabs>
              <w:spacing w:line="160" w:lineRule="exact"/>
              <w:rPr>
                <w:sz w:val="14"/>
              </w:rPr>
            </w:pPr>
            <w:r>
              <w:rPr>
                <w:sz w:val="14"/>
              </w:rPr>
              <w:t>једна лествица по избору из програма предвиђеног за овај</w:t>
            </w:r>
            <w:r>
              <w:rPr>
                <w:spacing w:val="-4"/>
                <w:sz w:val="14"/>
              </w:rPr>
              <w:t xml:space="preserve"> </w:t>
            </w:r>
            <w:r>
              <w:rPr>
                <w:sz w:val="14"/>
              </w:rPr>
              <w:t>разред</w:t>
            </w:r>
          </w:p>
          <w:p w:rsidR="003C547D" w:rsidRDefault="0078507E">
            <w:pPr>
              <w:pStyle w:val="TableParagraph"/>
              <w:numPr>
                <w:ilvl w:val="0"/>
                <w:numId w:val="483"/>
              </w:numPr>
              <w:tabs>
                <w:tab w:val="left" w:pos="197"/>
              </w:tabs>
              <w:spacing w:line="161" w:lineRule="exact"/>
              <w:rPr>
                <w:sz w:val="14"/>
              </w:rPr>
            </w:pPr>
            <w:r>
              <w:rPr>
                <w:sz w:val="14"/>
              </w:rPr>
              <w:t>једна виртуозна</w:t>
            </w:r>
            <w:r>
              <w:rPr>
                <w:spacing w:val="-1"/>
                <w:sz w:val="14"/>
              </w:rPr>
              <w:t xml:space="preserve"> </w:t>
            </w:r>
            <w:r>
              <w:rPr>
                <w:sz w:val="14"/>
              </w:rPr>
              <w:t>етида</w:t>
            </w:r>
          </w:p>
          <w:p w:rsidR="003C547D" w:rsidRDefault="003C547D">
            <w:pPr>
              <w:pStyle w:val="TableParagraph"/>
              <w:spacing w:before="9"/>
              <w:ind w:left="0"/>
              <w:rPr>
                <w:b/>
                <w:sz w:val="13"/>
              </w:rPr>
            </w:pPr>
          </w:p>
          <w:p w:rsidR="003C547D" w:rsidRDefault="0078507E">
            <w:pPr>
              <w:pStyle w:val="TableParagraph"/>
              <w:spacing w:before="1" w:line="161" w:lineRule="exact"/>
              <w:ind w:left="56"/>
              <w:rPr>
                <w:sz w:val="14"/>
              </w:rPr>
            </w:pPr>
            <w:r>
              <w:rPr>
                <w:sz w:val="14"/>
              </w:rPr>
              <w:t>Испитни програм (на крају школске године):</w:t>
            </w:r>
          </w:p>
          <w:p w:rsidR="003C547D" w:rsidRDefault="0078507E">
            <w:pPr>
              <w:pStyle w:val="TableParagraph"/>
              <w:numPr>
                <w:ilvl w:val="0"/>
                <w:numId w:val="482"/>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482"/>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482"/>
              </w:numPr>
              <w:tabs>
                <w:tab w:val="left" w:pos="197"/>
              </w:tabs>
              <w:spacing w:line="160" w:lineRule="exact"/>
              <w:rPr>
                <w:sz w:val="14"/>
              </w:rPr>
            </w:pPr>
            <w:r>
              <w:rPr>
                <w:sz w:val="14"/>
              </w:rPr>
              <w:t>Један став сонатине (сонате) или</w:t>
            </w:r>
            <w:r>
              <w:rPr>
                <w:spacing w:val="-2"/>
                <w:sz w:val="14"/>
              </w:rPr>
              <w:t xml:space="preserve"> </w:t>
            </w:r>
            <w:r>
              <w:rPr>
                <w:sz w:val="14"/>
              </w:rPr>
              <w:t>варијације;</w:t>
            </w:r>
          </w:p>
          <w:p w:rsidR="003C547D" w:rsidRDefault="0078507E">
            <w:pPr>
              <w:pStyle w:val="TableParagraph"/>
              <w:numPr>
                <w:ilvl w:val="0"/>
                <w:numId w:val="482"/>
              </w:numPr>
              <w:tabs>
                <w:tab w:val="left" w:pos="197"/>
              </w:tabs>
              <w:spacing w:line="161" w:lineRule="exact"/>
              <w:rPr>
                <w:sz w:val="14"/>
              </w:rPr>
            </w:pPr>
            <w:r>
              <w:rPr>
                <w:sz w:val="14"/>
              </w:rPr>
              <w:t>Једна композиција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динамичко нијансирање, изражајност, скокови, тремоло</w:t>
      </w:r>
    </w:p>
    <w:p w:rsidR="003C547D" w:rsidRDefault="003C547D">
      <w:pPr>
        <w:pStyle w:val="BodyText"/>
        <w:spacing w:before="11"/>
        <w:ind w:left="0"/>
        <w:rPr>
          <w:sz w:val="22"/>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z w:val="14"/>
        </w:rPr>
        <w:t>КЛАВИР</w:t>
      </w:r>
    </w:p>
    <w:p w:rsidR="003C547D" w:rsidRDefault="0078507E">
      <w:pPr>
        <w:tabs>
          <w:tab w:val="left" w:pos="1701"/>
        </w:tabs>
        <w:spacing w:before="49"/>
        <w:ind w:left="1701" w:right="234" w:hanging="1545"/>
        <w:rPr>
          <w:sz w:val="14"/>
        </w:rPr>
      </w:pPr>
      <w:r>
        <w:rPr>
          <w:sz w:val="14"/>
        </w:rPr>
        <w:t>Циљ</w:t>
      </w:r>
      <w:r>
        <w:rPr>
          <w:sz w:val="14"/>
        </w:rPr>
        <w:tab/>
      </w:r>
      <w:r>
        <w:rPr>
          <w:b/>
          <w:sz w:val="14"/>
        </w:rPr>
        <w:t xml:space="preserve">Циљ </w:t>
      </w:r>
      <w:r>
        <w:rPr>
          <w:sz w:val="14"/>
        </w:rPr>
        <w:t xml:space="preserve">учења предмета 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w:t>
      </w:r>
      <w:r>
        <w:rPr>
          <w:sz w:val="14"/>
        </w:rPr>
        <w:t>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Шести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262"/>
        </w:trPr>
        <w:tc>
          <w:tcPr>
            <w:tcW w:w="3969" w:type="dxa"/>
            <w:tcBorders>
              <w:bottom w:val="nil"/>
            </w:tcBorders>
          </w:tcPr>
          <w:p w:rsidR="003C547D" w:rsidRDefault="0078507E">
            <w:pPr>
              <w:pStyle w:val="TableParagraph"/>
              <w:numPr>
                <w:ilvl w:val="0"/>
                <w:numId w:val="481"/>
              </w:numPr>
              <w:tabs>
                <w:tab w:val="left" w:pos="162"/>
              </w:tabs>
              <w:spacing w:before="18" w:line="161" w:lineRule="exact"/>
              <w:ind w:firstLine="0"/>
              <w:rPr>
                <w:sz w:val="14"/>
              </w:rPr>
            </w:pPr>
            <w:r>
              <w:rPr>
                <w:sz w:val="14"/>
              </w:rPr>
              <w:t>чита и свира течно с листа са обе</w:t>
            </w:r>
            <w:r>
              <w:rPr>
                <w:spacing w:val="-3"/>
                <w:sz w:val="14"/>
              </w:rPr>
              <w:t xml:space="preserve"> </w:t>
            </w:r>
            <w:r>
              <w:rPr>
                <w:sz w:val="14"/>
              </w:rPr>
              <w:t>руке;</w:t>
            </w:r>
          </w:p>
          <w:p w:rsidR="003C547D" w:rsidRDefault="0078507E">
            <w:pPr>
              <w:pStyle w:val="TableParagraph"/>
              <w:numPr>
                <w:ilvl w:val="0"/>
                <w:numId w:val="481"/>
              </w:numPr>
              <w:tabs>
                <w:tab w:val="left" w:pos="162"/>
              </w:tabs>
              <w:ind w:right="226" w:firstLine="0"/>
              <w:rPr>
                <w:sz w:val="14"/>
              </w:rPr>
            </w:pPr>
            <w:r>
              <w:rPr>
                <w:sz w:val="14"/>
              </w:rPr>
              <w:t>повеже знање из теорије музике са елементима</w:t>
            </w:r>
            <w:r>
              <w:rPr>
                <w:spacing w:val="-18"/>
                <w:sz w:val="14"/>
              </w:rPr>
              <w:t xml:space="preserve"> </w:t>
            </w:r>
            <w:r>
              <w:rPr>
                <w:sz w:val="14"/>
              </w:rPr>
              <w:t>интерпрета- ције;</w:t>
            </w:r>
          </w:p>
          <w:p w:rsidR="003C547D" w:rsidRDefault="0078507E">
            <w:pPr>
              <w:pStyle w:val="TableParagraph"/>
              <w:numPr>
                <w:ilvl w:val="0"/>
                <w:numId w:val="481"/>
              </w:numPr>
              <w:tabs>
                <w:tab w:val="left" w:pos="162"/>
              </w:tabs>
              <w:spacing w:line="159" w:lineRule="exact"/>
              <w:ind w:left="161"/>
              <w:rPr>
                <w:sz w:val="14"/>
              </w:rPr>
            </w:pPr>
            <w:r>
              <w:rPr>
                <w:sz w:val="14"/>
              </w:rPr>
              <w:t>препозна</w:t>
            </w:r>
            <w:r>
              <w:rPr>
                <w:spacing w:val="-11"/>
                <w:sz w:val="14"/>
              </w:rPr>
              <w:t xml:space="preserve"> </w:t>
            </w:r>
            <w:r>
              <w:rPr>
                <w:sz w:val="14"/>
              </w:rPr>
              <w:t>период</w:t>
            </w:r>
            <w:r>
              <w:rPr>
                <w:spacing w:val="-9"/>
                <w:sz w:val="14"/>
              </w:rPr>
              <w:t xml:space="preserve"> </w:t>
            </w:r>
            <w:r>
              <w:rPr>
                <w:sz w:val="14"/>
              </w:rPr>
              <w:t>настанка</w:t>
            </w:r>
            <w:r>
              <w:rPr>
                <w:spacing w:val="-9"/>
                <w:sz w:val="14"/>
              </w:rPr>
              <w:t xml:space="preserve"> </w:t>
            </w:r>
            <w:r>
              <w:rPr>
                <w:sz w:val="14"/>
              </w:rPr>
              <w:t>одређене</w:t>
            </w:r>
            <w:r>
              <w:rPr>
                <w:spacing w:val="-9"/>
                <w:sz w:val="14"/>
              </w:rPr>
              <w:t xml:space="preserve"> </w:t>
            </w:r>
            <w:r>
              <w:rPr>
                <w:sz w:val="14"/>
              </w:rPr>
              <w:t>композиције;</w:t>
            </w:r>
          </w:p>
          <w:p w:rsidR="003C547D" w:rsidRDefault="0078507E">
            <w:pPr>
              <w:pStyle w:val="TableParagraph"/>
              <w:numPr>
                <w:ilvl w:val="0"/>
                <w:numId w:val="481"/>
              </w:numPr>
              <w:tabs>
                <w:tab w:val="left" w:pos="162"/>
              </w:tabs>
              <w:spacing w:line="160" w:lineRule="exact"/>
              <w:ind w:left="161"/>
              <w:rPr>
                <w:sz w:val="14"/>
              </w:rPr>
            </w:pPr>
            <w:r>
              <w:rPr>
                <w:sz w:val="14"/>
              </w:rPr>
              <w:t>спретно изведе технички захтевније</w:t>
            </w:r>
            <w:r>
              <w:rPr>
                <w:spacing w:val="-22"/>
                <w:sz w:val="14"/>
              </w:rPr>
              <w:t xml:space="preserve"> </w:t>
            </w:r>
            <w:r>
              <w:rPr>
                <w:sz w:val="14"/>
              </w:rPr>
              <w:t>композиције;</w:t>
            </w:r>
          </w:p>
          <w:p w:rsidR="003C547D" w:rsidRDefault="0078507E">
            <w:pPr>
              <w:pStyle w:val="TableParagraph"/>
              <w:numPr>
                <w:ilvl w:val="0"/>
                <w:numId w:val="481"/>
              </w:numPr>
              <w:tabs>
                <w:tab w:val="left" w:pos="162"/>
              </w:tabs>
              <w:spacing w:line="160" w:lineRule="exact"/>
              <w:ind w:left="161"/>
              <w:rPr>
                <w:sz w:val="14"/>
              </w:rPr>
            </w:pPr>
            <w:r>
              <w:rPr>
                <w:sz w:val="14"/>
              </w:rPr>
              <w:t>самостално хармонизује једноставни тематски</w:t>
            </w:r>
            <w:r>
              <w:rPr>
                <w:spacing w:val="-3"/>
                <w:sz w:val="14"/>
              </w:rPr>
              <w:t xml:space="preserve"> </w:t>
            </w:r>
            <w:r>
              <w:rPr>
                <w:sz w:val="14"/>
              </w:rPr>
              <w:t>материјал;</w:t>
            </w:r>
          </w:p>
          <w:p w:rsidR="003C547D" w:rsidRDefault="0078507E">
            <w:pPr>
              <w:pStyle w:val="TableParagraph"/>
              <w:numPr>
                <w:ilvl w:val="0"/>
                <w:numId w:val="481"/>
              </w:numPr>
              <w:tabs>
                <w:tab w:val="left" w:pos="162"/>
              </w:tabs>
              <w:ind w:right="394" w:firstLine="0"/>
              <w:rPr>
                <w:sz w:val="14"/>
              </w:rPr>
            </w:pPr>
            <w:r>
              <w:rPr>
                <w:sz w:val="14"/>
              </w:rPr>
              <w:t>појасни конструкцију дела и да објасни значења</w:t>
            </w:r>
            <w:r>
              <w:rPr>
                <w:spacing w:val="-25"/>
                <w:sz w:val="14"/>
              </w:rPr>
              <w:t xml:space="preserve"> </w:t>
            </w:r>
            <w:r>
              <w:rPr>
                <w:sz w:val="14"/>
              </w:rPr>
              <w:t>термина музичке</w:t>
            </w:r>
            <w:r>
              <w:rPr>
                <w:spacing w:val="-1"/>
                <w:sz w:val="14"/>
              </w:rPr>
              <w:t xml:space="preserve"> </w:t>
            </w:r>
            <w:r>
              <w:rPr>
                <w:sz w:val="14"/>
              </w:rPr>
              <w:t>форме;</w:t>
            </w:r>
          </w:p>
          <w:p w:rsidR="003C547D" w:rsidRDefault="0078507E">
            <w:pPr>
              <w:pStyle w:val="TableParagraph"/>
              <w:numPr>
                <w:ilvl w:val="0"/>
                <w:numId w:val="481"/>
              </w:numPr>
              <w:tabs>
                <w:tab w:val="left" w:pos="162"/>
              </w:tabs>
              <w:spacing w:line="159" w:lineRule="exact"/>
              <w:ind w:left="161"/>
              <w:rPr>
                <w:sz w:val="14"/>
              </w:rPr>
            </w:pPr>
            <w:r>
              <w:rPr>
                <w:sz w:val="14"/>
              </w:rPr>
              <w:t>својим речима објасни и користи одговарајуће врсте</w:t>
            </w:r>
            <w:r>
              <w:rPr>
                <w:spacing w:val="-26"/>
                <w:sz w:val="14"/>
              </w:rPr>
              <w:t xml:space="preserve"> </w:t>
            </w:r>
            <w:r>
              <w:rPr>
                <w:sz w:val="14"/>
              </w:rPr>
              <w:t>меморије;</w:t>
            </w:r>
          </w:p>
          <w:p w:rsidR="003C547D" w:rsidRDefault="0078507E">
            <w:pPr>
              <w:pStyle w:val="TableParagraph"/>
              <w:numPr>
                <w:ilvl w:val="0"/>
                <w:numId w:val="481"/>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81"/>
              </w:numPr>
              <w:tabs>
                <w:tab w:val="left" w:pos="162"/>
              </w:tabs>
              <w:ind w:right="122" w:firstLine="0"/>
              <w:rPr>
                <w:sz w:val="14"/>
              </w:rPr>
            </w:pPr>
            <w:r>
              <w:rPr>
                <w:sz w:val="14"/>
              </w:rPr>
              <w:t>критички вреднује изве</w:t>
            </w:r>
            <w:r>
              <w:rPr>
                <w:sz w:val="14"/>
              </w:rPr>
              <w:t>дене композиције у односу на</w:t>
            </w:r>
            <w:r>
              <w:rPr>
                <w:spacing w:val="-26"/>
                <w:sz w:val="14"/>
              </w:rPr>
              <w:t xml:space="preserve"> </w:t>
            </w:r>
            <w:r>
              <w:rPr>
                <w:sz w:val="14"/>
              </w:rPr>
              <w:t>технич- ку припремљеност и музичку</w:t>
            </w:r>
            <w:r>
              <w:rPr>
                <w:spacing w:val="-2"/>
                <w:sz w:val="14"/>
              </w:rPr>
              <w:t xml:space="preserve"> </w:t>
            </w:r>
            <w:r>
              <w:rPr>
                <w:sz w:val="14"/>
              </w:rPr>
              <w:t>освешћеност;</w:t>
            </w:r>
          </w:p>
          <w:p w:rsidR="003C547D" w:rsidRDefault="0078507E">
            <w:pPr>
              <w:pStyle w:val="TableParagraph"/>
              <w:numPr>
                <w:ilvl w:val="0"/>
                <w:numId w:val="481"/>
              </w:numPr>
              <w:tabs>
                <w:tab w:val="left" w:pos="162"/>
              </w:tabs>
              <w:spacing w:line="159" w:lineRule="exact"/>
              <w:ind w:left="161"/>
              <w:rPr>
                <w:sz w:val="14"/>
              </w:rPr>
            </w:pPr>
            <w:r>
              <w:rPr>
                <w:sz w:val="14"/>
              </w:rPr>
              <w:t>негује културу</w:t>
            </w:r>
            <w:r>
              <w:rPr>
                <w:spacing w:val="-2"/>
                <w:sz w:val="14"/>
              </w:rPr>
              <w:t xml:space="preserve"> </w:t>
            </w:r>
            <w:r>
              <w:rPr>
                <w:sz w:val="14"/>
              </w:rPr>
              <w:t>тона;</w:t>
            </w:r>
          </w:p>
          <w:p w:rsidR="003C547D" w:rsidRDefault="0078507E">
            <w:pPr>
              <w:pStyle w:val="TableParagraph"/>
              <w:numPr>
                <w:ilvl w:val="0"/>
                <w:numId w:val="481"/>
              </w:numPr>
              <w:tabs>
                <w:tab w:val="left" w:pos="162"/>
              </w:tabs>
              <w:ind w:right="265" w:firstLine="0"/>
              <w:rPr>
                <w:sz w:val="14"/>
              </w:rPr>
            </w:pPr>
            <w:r>
              <w:rPr>
                <w:sz w:val="14"/>
              </w:rPr>
              <w:t>критички прати сопствени развој и самостално опредељује средства за његово</w:t>
            </w:r>
            <w:r>
              <w:rPr>
                <w:spacing w:val="-2"/>
                <w:sz w:val="14"/>
              </w:rPr>
              <w:t xml:space="preserve"> </w:t>
            </w:r>
            <w:r>
              <w:rPr>
                <w:sz w:val="14"/>
              </w:rPr>
              <w:t>побољшање;</w:t>
            </w:r>
          </w:p>
          <w:p w:rsidR="003C547D" w:rsidRDefault="0078507E">
            <w:pPr>
              <w:pStyle w:val="TableParagraph"/>
              <w:numPr>
                <w:ilvl w:val="0"/>
                <w:numId w:val="481"/>
              </w:numPr>
              <w:tabs>
                <w:tab w:val="left" w:pos="162"/>
              </w:tabs>
              <w:spacing w:line="159" w:lineRule="exact"/>
              <w:ind w:left="161"/>
              <w:rPr>
                <w:sz w:val="14"/>
              </w:rPr>
            </w:pPr>
            <w:r>
              <w:rPr>
                <w:sz w:val="14"/>
              </w:rPr>
              <w:t>самостално вежба по плану који је</w:t>
            </w:r>
            <w:r>
              <w:rPr>
                <w:spacing w:val="-4"/>
                <w:sz w:val="14"/>
              </w:rPr>
              <w:t xml:space="preserve"> </w:t>
            </w:r>
            <w:r>
              <w:rPr>
                <w:sz w:val="14"/>
              </w:rPr>
              <w:t>утврдио</w:t>
            </w:r>
          </w:p>
          <w:p w:rsidR="003C547D" w:rsidRDefault="0078507E">
            <w:pPr>
              <w:pStyle w:val="TableParagraph"/>
              <w:numPr>
                <w:ilvl w:val="0"/>
                <w:numId w:val="48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481"/>
              </w:numPr>
              <w:tabs>
                <w:tab w:val="left" w:pos="162"/>
              </w:tabs>
              <w:spacing w:line="159" w:lineRule="exact"/>
              <w:ind w:left="161"/>
              <w:rPr>
                <w:sz w:val="14"/>
              </w:rPr>
            </w:pPr>
            <w:r>
              <w:rPr>
                <w:sz w:val="14"/>
              </w:rPr>
              <w:t>користи носиоце звука за слушање</w:t>
            </w:r>
            <w:r>
              <w:rPr>
                <w:spacing w:val="-3"/>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line="161" w:lineRule="exact"/>
              <w:rPr>
                <w:sz w:val="14"/>
              </w:rPr>
            </w:pPr>
            <w:r>
              <w:rPr>
                <w:sz w:val="14"/>
              </w:rPr>
              <w:t>Читање с листа.</w:t>
            </w:r>
          </w:p>
          <w:p w:rsidR="003C547D" w:rsidRDefault="0078507E">
            <w:pPr>
              <w:pStyle w:val="TableParagraph"/>
              <w:rPr>
                <w:sz w:val="14"/>
              </w:rPr>
            </w:pPr>
            <w:r>
              <w:rPr>
                <w:sz w:val="14"/>
              </w:rPr>
              <w:t>Унапређивање технике у смислу хитрине прстију и издржљи- вост, ритмичке стабилности, кантилене, јасне хармонизације. Течно извођење технички сложенијих композиција са поштова- њем свих задатих параметара.</w:t>
            </w:r>
          </w:p>
          <w:p w:rsidR="003C547D" w:rsidRDefault="0078507E">
            <w:pPr>
              <w:pStyle w:val="TableParagraph"/>
              <w:spacing w:line="237" w:lineRule="auto"/>
              <w:rPr>
                <w:sz w:val="14"/>
              </w:rPr>
            </w:pPr>
            <w:r>
              <w:rPr>
                <w:sz w:val="14"/>
              </w:rPr>
              <w:t>Вођење техничког и музичког развоја ученика као нер</w:t>
            </w:r>
            <w:r>
              <w:rPr>
                <w:sz w:val="14"/>
              </w:rPr>
              <w:t>аздвојне целине.</w:t>
            </w:r>
          </w:p>
          <w:p w:rsidR="003C547D" w:rsidRDefault="0078507E">
            <w:pPr>
              <w:pStyle w:val="TableParagraph"/>
              <w:spacing w:line="160" w:lineRule="exact"/>
              <w:rPr>
                <w:sz w:val="14"/>
              </w:rPr>
            </w:pPr>
            <w:r>
              <w:rPr>
                <w:sz w:val="14"/>
              </w:rPr>
              <w:t>Технике свирања удвојених интервала: терце, октаве.</w:t>
            </w:r>
          </w:p>
          <w:p w:rsidR="003C547D" w:rsidRDefault="0078507E">
            <w:pPr>
              <w:pStyle w:val="TableParagraph"/>
              <w:ind w:right="228"/>
              <w:rPr>
                <w:sz w:val="14"/>
              </w:rPr>
            </w:pPr>
            <w:r>
              <w:rPr>
                <w:sz w:val="14"/>
              </w:rPr>
              <w:t>Врсте меморије – фотографска, аудитивна, меморија прстију, ради сигурнијег учења напамет.</w:t>
            </w:r>
          </w:p>
          <w:p w:rsidR="003C547D" w:rsidRDefault="0078507E">
            <w:pPr>
              <w:pStyle w:val="TableParagraph"/>
              <w:ind w:right="18"/>
              <w:rPr>
                <w:sz w:val="14"/>
              </w:rPr>
            </w:pPr>
            <w:r>
              <w:rPr>
                <w:sz w:val="14"/>
              </w:rPr>
              <w:t>Основни појмови и стилови у вези с композицијама које се изво- де – динамика, фраза, израз, темпо</w:t>
            </w:r>
            <w:r>
              <w:rPr>
                <w:sz w:val="14"/>
              </w:rPr>
              <w:t>, агогика и остали елементи интерпретације као одлике стилских периода: барок, класицизам, XX век.</w:t>
            </w:r>
          </w:p>
          <w:p w:rsidR="003C547D" w:rsidRDefault="0078507E">
            <w:pPr>
              <w:pStyle w:val="TableParagraph"/>
              <w:spacing w:line="157" w:lineRule="exact"/>
              <w:rPr>
                <w:sz w:val="14"/>
              </w:rPr>
            </w:pPr>
            <w:r>
              <w:rPr>
                <w:sz w:val="14"/>
              </w:rPr>
              <w:t>Једноставније импровизације пратње, свирање каденци.</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Шест дурских и шест молских лествица које нису рађене у петом разреду у размаку октаве</w:t>
            </w:r>
            <w:r>
              <w:rPr>
                <w:sz w:val="14"/>
              </w:rPr>
              <w:t xml:space="preserve"> у паралелном и супротном кретању, у шеснаестинама, кроз четири октаве.</w:t>
            </w:r>
          </w:p>
          <w:p w:rsidR="003C547D" w:rsidRDefault="0078507E">
            <w:pPr>
              <w:pStyle w:val="TableParagraph"/>
              <w:spacing w:line="237" w:lineRule="auto"/>
              <w:ind w:right="47"/>
              <w:rPr>
                <w:sz w:val="14"/>
              </w:rPr>
            </w:pPr>
            <w:r>
              <w:rPr>
                <w:sz w:val="14"/>
              </w:rPr>
              <w:t>Хроматске лествице у размаку октаве паралелно, у шеснаестина- ма кроз четири октаве.</w:t>
            </w:r>
          </w:p>
          <w:p w:rsidR="003C547D" w:rsidRDefault="0078507E">
            <w:pPr>
              <w:pStyle w:val="TableParagraph"/>
              <w:rPr>
                <w:sz w:val="14"/>
              </w:rPr>
            </w:pPr>
            <w:r>
              <w:rPr>
                <w:sz w:val="14"/>
              </w:rPr>
              <w:t>Велико разлагање трозвука (арпеђо) у паралелном кретању кроз четири октаве у шеснаестинама.</w:t>
            </w:r>
          </w:p>
          <w:p w:rsidR="003C547D" w:rsidRDefault="0078507E">
            <w:pPr>
              <w:pStyle w:val="TableParagraph"/>
              <w:ind w:right="228"/>
              <w:rPr>
                <w:sz w:val="14"/>
              </w:rPr>
            </w:pPr>
            <w:r>
              <w:rPr>
                <w:sz w:val="14"/>
              </w:rPr>
              <w:t xml:space="preserve">Велико </w:t>
            </w:r>
            <w:r>
              <w:rPr>
                <w:sz w:val="14"/>
              </w:rPr>
              <w:t>разлагање доминантног и умањеног септакорда, кроз четири октаве паралелно у шеснаестинама.</w:t>
            </w:r>
          </w:p>
        </w:tc>
      </w:tr>
      <w:tr w:rsidR="003C547D">
        <w:trPr>
          <w:trHeight w:val="1697"/>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ЛИТЕРАТУРА</w:t>
            </w:r>
          </w:p>
          <w:p w:rsidR="003C547D" w:rsidRDefault="0078507E">
            <w:pPr>
              <w:pStyle w:val="TableParagraph"/>
              <w:numPr>
                <w:ilvl w:val="0"/>
                <w:numId w:val="480"/>
              </w:numPr>
              <w:tabs>
                <w:tab w:val="left" w:pos="161"/>
              </w:tabs>
              <w:spacing w:line="160" w:lineRule="exact"/>
              <w:rPr>
                <w:sz w:val="14"/>
              </w:rPr>
            </w:pPr>
            <w:r>
              <w:rPr>
                <w:sz w:val="14"/>
              </w:rPr>
              <w:t xml:space="preserve">Черни: </w:t>
            </w:r>
            <w:r>
              <w:rPr>
                <w:i/>
                <w:sz w:val="14"/>
              </w:rPr>
              <w:t>Оп. 299</w:t>
            </w:r>
            <w:r>
              <w:rPr>
                <w:sz w:val="14"/>
              </w:rPr>
              <w:t>, III и IV свеска,</w:t>
            </w:r>
            <w:r>
              <w:rPr>
                <w:spacing w:val="-6"/>
                <w:sz w:val="14"/>
              </w:rPr>
              <w:t xml:space="preserve"> </w:t>
            </w:r>
            <w:r>
              <w:rPr>
                <w:sz w:val="14"/>
              </w:rPr>
              <w:t>теже</w:t>
            </w:r>
          </w:p>
          <w:p w:rsidR="003C547D" w:rsidRDefault="0078507E">
            <w:pPr>
              <w:pStyle w:val="TableParagraph"/>
              <w:spacing w:line="160" w:lineRule="exact"/>
              <w:rPr>
                <w:sz w:val="14"/>
              </w:rPr>
            </w:pPr>
            <w:r>
              <w:rPr>
                <w:sz w:val="14"/>
              </w:rPr>
              <w:t xml:space="preserve">– Черни: </w:t>
            </w:r>
            <w:r>
              <w:rPr>
                <w:i/>
                <w:sz w:val="14"/>
              </w:rPr>
              <w:t>Оп. 740</w:t>
            </w:r>
            <w:r>
              <w:rPr>
                <w:sz w:val="14"/>
              </w:rPr>
              <w:t>, I и II свеска, избор 1, 2, 3, 5, 7, 8, 11, 12, 13,14,</w:t>
            </w:r>
          </w:p>
          <w:p w:rsidR="003C547D" w:rsidRDefault="0078507E">
            <w:pPr>
              <w:pStyle w:val="TableParagraph"/>
              <w:spacing w:line="160" w:lineRule="exact"/>
              <w:rPr>
                <w:sz w:val="14"/>
              </w:rPr>
            </w:pPr>
            <w:r>
              <w:rPr>
                <w:sz w:val="14"/>
              </w:rPr>
              <w:t>17, 21 и 23</w:t>
            </w:r>
          </w:p>
          <w:p w:rsidR="003C547D" w:rsidRDefault="0078507E">
            <w:pPr>
              <w:pStyle w:val="TableParagraph"/>
              <w:numPr>
                <w:ilvl w:val="0"/>
                <w:numId w:val="480"/>
              </w:numPr>
              <w:tabs>
                <w:tab w:val="left" w:pos="161"/>
              </w:tabs>
              <w:spacing w:line="160" w:lineRule="exact"/>
              <w:rPr>
                <w:sz w:val="14"/>
              </w:rPr>
            </w:pPr>
            <w:r>
              <w:rPr>
                <w:sz w:val="14"/>
              </w:rPr>
              <w:t xml:space="preserve">Крамер и Билов: </w:t>
            </w:r>
            <w:r>
              <w:rPr>
                <w:i/>
                <w:sz w:val="14"/>
              </w:rPr>
              <w:t xml:space="preserve">Етиде </w:t>
            </w:r>
            <w:r>
              <w:rPr>
                <w:sz w:val="14"/>
              </w:rPr>
              <w:t xml:space="preserve">I и II свеска, избор </w:t>
            </w:r>
            <w:r>
              <w:rPr>
                <w:spacing w:val="-3"/>
                <w:sz w:val="14"/>
              </w:rPr>
              <w:t xml:space="preserve">од </w:t>
            </w:r>
            <w:r>
              <w:rPr>
                <w:sz w:val="14"/>
              </w:rPr>
              <w:t>16, 17, 18, 19,</w:t>
            </w:r>
            <w:r>
              <w:rPr>
                <w:spacing w:val="-8"/>
                <w:sz w:val="14"/>
              </w:rPr>
              <w:t xml:space="preserve"> </w:t>
            </w:r>
            <w:r>
              <w:rPr>
                <w:sz w:val="14"/>
              </w:rPr>
              <w:t>20,</w:t>
            </w:r>
          </w:p>
          <w:p w:rsidR="003C547D" w:rsidRDefault="0078507E">
            <w:pPr>
              <w:pStyle w:val="TableParagraph"/>
              <w:spacing w:line="160" w:lineRule="exact"/>
              <w:rPr>
                <w:sz w:val="14"/>
              </w:rPr>
            </w:pPr>
            <w:r>
              <w:rPr>
                <w:sz w:val="14"/>
              </w:rPr>
              <w:t>21, 22, 23, 24 и 30</w:t>
            </w:r>
          </w:p>
          <w:p w:rsidR="003C547D" w:rsidRDefault="0078507E">
            <w:pPr>
              <w:pStyle w:val="TableParagraph"/>
              <w:numPr>
                <w:ilvl w:val="0"/>
                <w:numId w:val="480"/>
              </w:numPr>
              <w:tabs>
                <w:tab w:val="left" w:pos="161"/>
              </w:tabs>
              <w:spacing w:line="160" w:lineRule="exact"/>
              <w:rPr>
                <w:sz w:val="14"/>
              </w:rPr>
            </w:pPr>
            <w:r>
              <w:rPr>
                <w:sz w:val="14"/>
              </w:rPr>
              <w:t xml:space="preserve">Бил: </w:t>
            </w:r>
            <w:r>
              <w:rPr>
                <w:i/>
                <w:sz w:val="14"/>
              </w:rPr>
              <w:t xml:space="preserve">Октавне етиде </w:t>
            </w:r>
            <w:r>
              <w:rPr>
                <w:sz w:val="14"/>
              </w:rPr>
              <w:t>–</w:t>
            </w:r>
            <w:r>
              <w:rPr>
                <w:spacing w:val="-2"/>
                <w:sz w:val="14"/>
              </w:rPr>
              <w:t xml:space="preserve"> </w:t>
            </w:r>
            <w:r>
              <w:rPr>
                <w:sz w:val="14"/>
              </w:rPr>
              <w:t>лакше</w:t>
            </w:r>
          </w:p>
          <w:p w:rsidR="003C547D" w:rsidRDefault="0078507E">
            <w:pPr>
              <w:pStyle w:val="TableParagraph"/>
              <w:spacing w:line="160" w:lineRule="exact"/>
              <w:rPr>
                <w:sz w:val="14"/>
              </w:rPr>
            </w:pPr>
            <w:r>
              <w:rPr>
                <w:sz w:val="14"/>
              </w:rPr>
              <w:t xml:space="preserve">– Лешхорн: </w:t>
            </w:r>
            <w:r>
              <w:rPr>
                <w:i/>
                <w:sz w:val="14"/>
              </w:rPr>
              <w:t>Етиде оп. 66</w:t>
            </w:r>
            <w:r>
              <w:rPr>
                <w:sz w:val="14"/>
              </w:rPr>
              <w:t>, бр. 11, 15, 17, 24 и</w:t>
            </w:r>
            <w:r>
              <w:rPr>
                <w:spacing w:val="-13"/>
                <w:sz w:val="14"/>
              </w:rPr>
              <w:t xml:space="preserve"> </w:t>
            </w:r>
            <w:r>
              <w:rPr>
                <w:sz w:val="14"/>
              </w:rPr>
              <w:t>28</w:t>
            </w:r>
          </w:p>
          <w:p w:rsidR="003C547D" w:rsidRDefault="0078507E">
            <w:pPr>
              <w:pStyle w:val="TableParagraph"/>
              <w:numPr>
                <w:ilvl w:val="0"/>
                <w:numId w:val="480"/>
              </w:numPr>
              <w:tabs>
                <w:tab w:val="left" w:pos="161"/>
              </w:tabs>
              <w:spacing w:line="160" w:lineRule="exact"/>
              <w:rPr>
                <w:sz w:val="14"/>
              </w:rPr>
            </w:pPr>
            <w:r>
              <w:rPr>
                <w:sz w:val="14"/>
              </w:rPr>
              <w:t xml:space="preserve">Мошковски: </w:t>
            </w:r>
            <w:r>
              <w:rPr>
                <w:i/>
                <w:sz w:val="14"/>
              </w:rPr>
              <w:t>Етиде оп. 18</w:t>
            </w:r>
            <w:r>
              <w:rPr>
                <w:sz w:val="14"/>
              </w:rPr>
              <w:t>, бр. 3, 8, 10 и</w:t>
            </w:r>
            <w:r>
              <w:rPr>
                <w:spacing w:val="-13"/>
                <w:sz w:val="14"/>
              </w:rPr>
              <w:t xml:space="preserve"> </w:t>
            </w:r>
            <w:r>
              <w:rPr>
                <w:spacing w:val="-3"/>
                <w:sz w:val="14"/>
              </w:rPr>
              <w:t>11</w:t>
            </w:r>
          </w:p>
          <w:p w:rsidR="003C547D" w:rsidRDefault="0078507E">
            <w:pPr>
              <w:pStyle w:val="TableParagraph"/>
              <w:numPr>
                <w:ilvl w:val="0"/>
                <w:numId w:val="480"/>
              </w:numPr>
              <w:tabs>
                <w:tab w:val="left" w:pos="161"/>
              </w:tabs>
              <w:spacing w:line="161" w:lineRule="exact"/>
              <w:rPr>
                <w:i/>
                <w:sz w:val="14"/>
              </w:rPr>
            </w:pPr>
            <w:r>
              <w:rPr>
                <w:sz w:val="14"/>
              </w:rPr>
              <w:t xml:space="preserve">Рутхард: </w:t>
            </w:r>
            <w:r>
              <w:rPr>
                <w:i/>
                <w:sz w:val="14"/>
              </w:rPr>
              <w:t>Етиде за трилер оп.</w:t>
            </w:r>
            <w:r>
              <w:rPr>
                <w:i/>
                <w:spacing w:val="-2"/>
                <w:sz w:val="14"/>
              </w:rPr>
              <w:t xml:space="preserve"> </w:t>
            </w:r>
            <w:r>
              <w:rPr>
                <w:i/>
                <w:sz w:val="14"/>
              </w:rPr>
              <w:t>40</w:t>
            </w:r>
          </w:p>
        </w:tc>
      </w:tr>
    </w:tbl>
    <w:p w:rsidR="003C547D" w:rsidRDefault="003C547D">
      <w:pPr>
        <w:spacing w:line="161"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7496"/>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line="157" w:lineRule="exact"/>
              <w:rPr>
                <w:sz w:val="14"/>
              </w:rPr>
            </w:pPr>
            <w:r>
              <w:rPr>
                <w:sz w:val="14"/>
              </w:rPr>
              <w:t>Друге етиде одговарајуће тежине.</w:t>
            </w:r>
          </w:p>
          <w:p w:rsidR="003C547D" w:rsidRDefault="0078507E">
            <w:pPr>
              <w:pStyle w:val="TableParagraph"/>
              <w:numPr>
                <w:ilvl w:val="0"/>
                <w:numId w:val="479"/>
              </w:numPr>
              <w:tabs>
                <w:tab w:val="left" w:pos="161"/>
              </w:tabs>
              <w:spacing w:line="152" w:lineRule="exact"/>
              <w:ind w:firstLine="0"/>
              <w:rPr>
                <w:sz w:val="14"/>
              </w:rPr>
            </w:pPr>
            <w:r>
              <w:rPr>
                <w:sz w:val="14"/>
              </w:rPr>
              <w:t xml:space="preserve">Ј. С. Бах: </w:t>
            </w:r>
            <w:r>
              <w:rPr>
                <w:i/>
                <w:sz w:val="14"/>
              </w:rPr>
              <w:t>Двогласне инвенције, Трогласне инвенције</w:t>
            </w:r>
            <w:r>
              <w:rPr>
                <w:sz w:val="14"/>
              </w:rPr>
              <w:t>,</w:t>
            </w:r>
            <w:r>
              <w:rPr>
                <w:spacing w:val="-9"/>
                <w:sz w:val="14"/>
              </w:rPr>
              <w:t xml:space="preserve"> </w:t>
            </w:r>
            <w:r>
              <w:rPr>
                <w:sz w:val="14"/>
              </w:rPr>
              <w:t>избор</w:t>
            </w:r>
          </w:p>
          <w:p w:rsidR="003C547D" w:rsidRDefault="0078507E">
            <w:pPr>
              <w:pStyle w:val="TableParagraph"/>
              <w:numPr>
                <w:ilvl w:val="0"/>
                <w:numId w:val="479"/>
              </w:numPr>
              <w:tabs>
                <w:tab w:val="left" w:pos="161"/>
              </w:tabs>
              <w:spacing w:line="152" w:lineRule="exact"/>
              <w:ind w:firstLine="0"/>
              <w:rPr>
                <w:sz w:val="14"/>
              </w:rPr>
            </w:pPr>
            <w:r>
              <w:rPr>
                <w:sz w:val="14"/>
              </w:rPr>
              <w:t xml:space="preserve">Ј. С. Бах: </w:t>
            </w:r>
            <w:r>
              <w:rPr>
                <w:i/>
                <w:sz w:val="14"/>
              </w:rPr>
              <w:t xml:space="preserve">Француске свите </w:t>
            </w:r>
            <w:r>
              <w:rPr>
                <w:sz w:val="14"/>
              </w:rPr>
              <w:t>– лакше, поједини</w:t>
            </w:r>
            <w:r>
              <w:rPr>
                <w:spacing w:val="-8"/>
                <w:sz w:val="14"/>
              </w:rPr>
              <w:t xml:space="preserve"> </w:t>
            </w:r>
            <w:r>
              <w:rPr>
                <w:sz w:val="14"/>
              </w:rPr>
              <w:t>ставови</w:t>
            </w:r>
          </w:p>
          <w:p w:rsidR="003C547D" w:rsidRDefault="0078507E">
            <w:pPr>
              <w:pStyle w:val="TableParagraph"/>
              <w:numPr>
                <w:ilvl w:val="0"/>
                <w:numId w:val="479"/>
              </w:numPr>
              <w:tabs>
                <w:tab w:val="left" w:pos="161"/>
              </w:tabs>
              <w:spacing w:line="152" w:lineRule="exact"/>
              <w:ind w:firstLine="0"/>
              <w:rPr>
                <w:i/>
                <w:sz w:val="14"/>
              </w:rPr>
            </w:pPr>
            <w:r>
              <w:rPr>
                <w:sz w:val="14"/>
              </w:rPr>
              <w:t xml:space="preserve">Хендл: </w:t>
            </w:r>
            <w:r>
              <w:rPr>
                <w:i/>
                <w:sz w:val="14"/>
              </w:rPr>
              <w:t>Избор композиција за</w:t>
            </w:r>
            <w:r>
              <w:rPr>
                <w:i/>
                <w:spacing w:val="-6"/>
                <w:sz w:val="14"/>
              </w:rPr>
              <w:t xml:space="preserve"> </w:t>
            </w:r>
            <w:r>
              <w:rPr>
                <w:i/>
                <w:sz w:val="14"/>
              </w:rPr>
              <w:t>клавир</w:t>
            </w:r>
          </w:p>
          <w:p w:rsidR="003C547D" w:rsidRDefault="0078507E">
            <w:pPr>
              <w:pStyle w:val="TableParagraph"/>
              <w:numPr>
                <w:ilvl w:val="0"/>
                <w:numId w:val="479"/>
              </w:numPr>
              <w:tabs>
                <w:tab w:val="left" w:pos="161"/>
              </w:tabs>
              <w:spacing w:before="3" w:line="225" w:lineRule="auto"/>
              <w:ind w:right="326" w:firstLine="0"/>
              <w:rPr>
                <w:sz w:val="14"/>
              </w:rPr>
            </w:pPr>
            <w:r>
              <w:rPr>
                <w:sz w:val="14"/>
              </w:rPr>
              <w:t xml:space="preserve">Хајдн: </w:t>
            </w:r>
            <w:r>
              <w:rPr>
                <w:i/>
                <w:sz w:val="14"/>
              </w:rPr>
              <w:t>Ефдур бр. 10</w:t>
            </w:r>
            <w:r>
              <w:rPr>
                <w:sz w:val="14"/>
              </w:rPr>
              <w:t xml:space="preserve">, </w:t>
            </w:r>
            <w:r>
              <w:rPr>
                <w:i/>
                <w:sz w:val="14"/>
              </w:rPr>
              <w:t xml:space="preserve">Дедур бр. 17, </w:t>
            </w:r>
            <w:r>
              <w:rPr>
                <w:i/>
                <w:spacing w:val="-3"/>
                <w:sz w:val="14"/>
              </w:rPr>
              <w:t xml:space="preserve">емол </w:t>
            </w:r>
            <w:r>
              <w:rPr>
                <w:i/>
                <w:sz w:val="14"/>
              </w:rPr>
              <w:t>бр. 14, Дедур</w:t>
            </w:r>
            <w:r>
              <w:rPr>
                <w:i/>
                <w:spacing w:val="-22"/>
                <w:sz w:val="14"/>
              </w:rPr>
              <w:t xml:space="preserve"> </w:t>
            </w:r>
            <w:r>
              <w:rPr>
                <w:i/>
                <w:sz w:val="14"/>
              </w:rPr>
              <w:t xml:space="preserve">бр.16, Дедур бр. 3, Цисмол </w:t>
            </w:r>
            <w:r>
              <w:rPr>
                <w:sz w:val="14"/>
              </w:rPr>
              <w:t>(редакција</w:t>
            </w:r>
            <w:r>
              <w:rPr>
                <w:spacing w:val="-4"/>
                <w:sz w:val="14"/>
              </w:rPr>
              <w:t xml:space="preserve"> </w:t>
            </w:r>
            <w:r>
              <w:rPr>
                <w:sz w:val="14"/>
              </w:rPr>
              <w:t>Раух)</w:t>
            </w:r>
          </w:p>
          <w:p w:rsidR="003C547D" w:rsidRDefault="0078507E">
            <w:pPr>
              <w:pStyle w:val="TableParagraph"/>
              <w:numPr>
                <w:ilvl w:val="0"/>
                <w:numId w:val="479"/>
              </w:numPr>
              <w:tabs>
                <w:tab w:val="left" w:pos="161"/>
              </w:tabs>
              <w:spacing w:before="2" w:line="225" w:lineRule="auto"/>
              <w:ind w:right="94" w:firstLine="0"/>
              <w:rPr>
                <w:i/>
                <w:sz w:val="14"/>
              </w:rPr>
            </w:pPr>
            <w:r>
              <w:rPr>
                <w:sz w:val="14"/>
              </w:rPr>
              <w:t xml:space="preserve">Моцарт: </w:t>
            </w:r>
            <w:r>
              <w:rPr>
                <w:i/>
                <w:sz w:val="14"/>
              </w:rPr>
              <w:t>Ефдур KV 280, Цедур KV 330, Цедур KV 309, Ефдур KV</w:t>
            </w:r>
            <w:r>
              <w:rPr>
                <w:i/>
                <w:spacing w:val="-6"/>
                <w:sz w:val="14"/>
              </w:rPr>
              <w:t xml:space="preserve"> </w:t>
            </w:r>
            <w:r>
              <w:rPr>
                <w:i/>
                <w:sz w:val="14"/>
              </w:rPr>
              <w:t>332,</w:t>
            </w:r>
            <w:r>
              <w:rPr>
                <w:i/>
                <w:spacing w:val="-2"/>
                <w:sz w:val="14"/>
              </w:rPr>
              <w:t xml:space="preserve"> </w:t>
            </w:r>
            <w:r>
              <w:rPr>
                <w:i/>
                <w:sz w:val="14"/>
              </w:rPr>
              <w:t>Бедур</w:t>
            </w:r>
            <w:r>
              <w:rPr>
                <w:i/>
                <w:spacing w:val="-2"/>
                <w:sz w:val="14"/>
              </w:rPr>
              <w:t xml:space="preserve"> </w:t>
            </w:r>
            <w:r>
              <w:rPr>
                <w:i/>
                <w:sz w:val="14"/>
              </w:rPr>
              <w:t>KV</w:t>
            </w:r>
            <w:r>
              <w:rPr>
                <w:i/>
                <w:spacing w:val="-5"/>
                <w:sz w:val="14"/>
              </w:rPr>
              <w:t xml:space="preserve"> </w:t>
            </w:r>
            <w:r>
              <w:rPr>
                <w:i/>
                <w:sz w:val="14"/>
              </w:rPr>
              <w:t>333,</w:t>
            </w:r>
            <w:r>
              <w:rPr>
                <w:i/>
                <w:spacing w:val="-2"/>
                <w:sz w:val="14"/>
              </w:rPr>
              <w:t xml:space="preserve"> </w:t>
            </w:r>
            <w:r>
              <w:rPr>
                <w:i/>
                <w:sz w:val="14"/>
              </w:rPr>
              <w:t>Дедур</w:t>
            </w:r>
            <w:r>
              <w:rPr>
                <w:i/>
                <w:spacing w:val="-3"/>
                <w:sz w:val="14"/>
              </w:rPr>
              <w:t xml:space="preserve"> </w:t>
            </w:r>
            <w:r>
              <w:rPr>
                <w:i/>
                <w:sz w:val="14"/>
              </w:rPr>
              <w:t>KV</w:t>
            </w:r>
            <w:r>
              <w:rPr>
                <w:i/>
                <w:spacing w:val="-5"/>
                <w:sz w:val="14"/>
              </w:rPr>
              <w:t xml:space="preserve"> </w:t>
            </w:r>
            <w:r>
              <w:rPr>
                <w:i/>
                <w:spacing w:val="-3"/>
                <w:sz w:val="14"/>
              </w:rPr>
              <w:t>311,</w:t>
            </w:r>
            <w:r>
              <w:rPr>
                <w:i/>
                <w:spacing w:val="-2"/>
                <w:sz w:val="14"/>
              </w:rPr>
              <w:t xml:space="preserve"> </w:t>
            </w:r>
            <w:r>
              <w:rPr>
                <w:i/>
                <w:sz w:val="14"/>
              </w:rPr>
              <w:t>Бедур</w:t>
            </w:r>
            <w:r>
              <w:rPr>
                <w:i/>
                <w:spacing w:val="-2"/>
                <w:sz w:val="14"/>
              </w:rPr>
              <w:t xml:space="preserve"> </w:t>
            </w:r>
            <w:r>
              <w:rPr>
                <w:i/>
                <w:sz w:val="14"/>
              </w:rPr>
              <w:t>KV</w:t>
            </w:r>
            <w:r>
              <w:rPr>
                <w:i/>
                <w:spacing w:val="-5"/>
                <w:sz w:val="14"/>
              </w:rPr>
              <w:t xml:space="preserve"> </w:t>
            </w:r>
            <w:r>
              <w:rPr>
                <w:i/>
                <w:sz w:val="14"/>
              </w:rPr>
              <w:t>570,</w:t>
            </w:r>
            <w:r>
              <w:rPr>
                <w:i/>
                <w:spacing w:val="-3"/>
                <w:sz w:val="14"/>
              </w:rPr>
              <w:t xml:space="preserve"> </w:t>
            </w:r>
            <w:r>
              <w:rPr>
                <w:i/>
                <w:sz w:val="14"/>
              </w:rPr>
              <w:t>Адур</w:t>
            </w:r>
            <w:r>
              <w:rPr>
                <w:i/>
                <w:spacing w:val="-2"/>
                <w:sz w:val="14"/>
              </w:rPr>
              <w:t xml:space="preserve"> </w:t>
            </w:r>
            <w:r>
              <w:rPr>
                <w:i/>
                <w:sz w:val="14"/>
              </w:rPr>
              <w:t>KV</w:t>
            </w:r>
            <w:r>
              <w:rPr>
                <w:i/>
                <w:spacing w:val="-5"/>
                <w:sz w:val="14"/>
              </w:rPr>
              <w:t xml:space="preserve"> </w:t>
            </w:r>
            <w:r>
              <w:rPr>
                <w:i/>
                <w:sz w:val="14"/>
              </w:rPr>
              <w:t>331,</w:t>
            </w:r>
          </w:p>
          <w:p w:rsidR="003C547D" w:rsidRDefault="0078507E">
            <w:pPr>
              <w:pStyle w:val="TableParagraph"/>
              <w:spacing w:line="150" w:lineRule="exact"/>
              <w:rPr>
                <w:i/>
                <w:sz w:val="14"/>
              </w:rPr>
            </w:pPr>
            <w:r>
              <w:rPr>
                <w:i/>
                <w:sz w:val="14"/>
              </w:rPr>
              <w:t>Есдур KV 282, Гедур KV 283.</w:t>
            </w:r>
          </w:p>
          <w:p w:rsidR="003C547D" w:rsidRDefault="0078507E">
            <w:pPr>
              <w:pStyle w:val="TableParagraph"/>
              <w:numPr>
                <w:ilvl w:val="0"/>
                <w:numId w:val="479"/>
              </w:numPr>
              <w:tabs>
                <w:tab w:val="left" w:pos="161"/>
              </w:tabs>
              <w:spacing w:line="152" w:lineRule="exact"/>
              <w:ind w:left="160"/>
              <w:rPr>
                <w:sz w:val="14"/>
              </w:rPr>
            </w:pPr>
            <w:r>
              <w:rPr>
                <w:sz w:val="14"/>
              </w:rPr>
              <w:t xml:space="preserve">Бетовен: </w:t>
            </w:r>
            <w:r>
              <w:rPr>
                <w:i/>
                <w:sz w:val="14"/>
              </w:rPr>
              <w:t xml:space="preserve">Варијације </w:t>
            </w:r>
            <w:r>
              <w:rPr>
                <w:i/>
                <w:spacing w:val="-3"/>
                <w:sz w:val="14"/>
              </w:rPr>
              <w:t xml:space="preserve">Гедур </w:t>
            </w:r>
            <w:r>
              <w:rPr>
                <w:sz w:val="14"/>
              </w:rPr>
              <w:t>на оригиналну</w:t>
            </w:r>
            <w:r>
              <w:rPr>
                <w:spacing w:val="1"/>
                <w:sz w:val="14"/>
              </w:rPr>
              <w:t xml:space="preserve"> </w:t>
            </w:r>
            <w:r>
              <w:rPr>
                <w:sz w:val="14"/>
              </w:rPr>
              <w:t>тему</w:t>
            </w:r>
          </w:p>
          <w:p w:rsidR="003C547D" w:rsidRDefault="0078507E">
            <w:pPr>
              <w:pStyle w:val="TableParagraph"/>
              <w:numPr>
                <w:ilvl w:val="0"/>
                <w:numId w:val="479"/>
              </w:numPr>
              <w:tabs>
                <w:tab w:val="left" w:pos="161"/>
              </w:tabs>
              <w:spacing w:before="3" w:line="225" w:lineRule="auto"/>
              <w:ind w:right="95" w:firstLine="0"/>
              <w:rPr>
                <w:i/>
                <w:sz w:val="14"/>
              </w:rPr>
            </w:pPr>
            <w:r>
              <w:rPr>
                <w:sz w:val="14"/>
              </w:rPr>
              <w:t>Беркович:</w:t>
            </w:r>
            <w:r>
              <w:rPr>
                <w:spacing w:val="-5"/>
                <w:sz w:val="14"/>
              </w:rPr>
              <w:t xml:space="preserve"> </w:t>
            </w:r>
            <w:r>
              <w:rPr>
                <w:i/>
                <w:sz w:val="14"/>
              </w:rPr>
              <w:t>Варијације</w:t>
            </w:r>
            <w:r>
              <w:rPr>
                <w:i/>
                <w:spacing w:val="-4"/>
                <w:sz w:val="14"/>
              </w:rPr>
              <w:t xml:space="preserve"> </w:t>
            </w:r>
            <w:r>
              <w:rPr>
                <w:i/>
                <w:sz w:val="14"/>
              </w:rPr>
              <w:t>на</w:t>
            </w:r>
            <w:r>
              <w:rPr>
                <w:i/>
                <w:spacing w:val="-5"/>
                <w:sz w:val="14"/>
              </w:rPr>
              <w:t xml:space="preserve"> </w:t>
            </w:r>
            <w:r>
              <w:rPr>
                <w:i/>
                <w:sz w:val="14"/>
              </w:rPr>
              <w:t>тему</w:t>
            </w:r>
            <w:r>
              <w:rPr>
                <w:i/>
                <w:spacing w:val="-5"/>
                <w:sz w:val="14"/>
              </w:rPr>
              <w:t xml:space="preserve"> </w:t>
            </w:r>
            <w:r>
              <w:rPr>
                <w:i/>
                <w:sz w:val="14"/>
              </w:rPr>
              <w:t>Паганинија,</w:t>
            </w:r>
            <w:r>
              <w:rPr>
                <w:i/>
                <w:spacing w:val="-5"/>
                <w:sz w:val="14"/>
              </w:rPr>
              <w:t xml:space="preserve"> </w:t>
            </w:r>
            <w:r>
              <w:rPr>
                <w:i/>
                <w:sz w:val="14"/>
              </w:rPr>
              <w:t>Варијације</w:t>
            </w:r>
            <w:r>
              <w:rPr>
                <w:i/>
                <w:spacing w:val="-4"/>
                <w:sz w:val="14"/>
              </w:rPr>
              <w:t xml:space="preserve"> </w:t>
            </w:r>
            <w:r>
              <w:rPr>
                <w:i/>
                <w:sz w:val="14"/>
              </w:rPr>
              <w:t>на</w:t>
            </w:r>
            <w:r>
              <w:rPr>
                <w:i/>
                <w:spacing w:val="-5"/>
                <w:sz w:val="14"/>
              </w:rPr>
              <w:t xml:space="preserve"> </w:t>
            </w:r>
            <w:r>
              <w:rPr>
                <w:i/>
                <w:sz w:val="14"/>
              </w:rPr>
              <w:t>руску тему</w:t>
            </w:r>
          </w:p>
          <w:p w:rsidR="003C547D" w:rsidRDefault="0078507E">
            <w:pPr>
              <w:pStyle w:val="TableParagraph"/>
              <w:numPr>
                <w:ilvl w:val="0"/>
                <w:numId w:val="479"/>
              </w:numPr>
              <w:tabs>
                <w:tab w:val="left" w:pos="161"/>
              </w:tabs>
              <w:spacing w:line="150" w:lineRule="exact"/>
              <w:ind w:left="160"/>
              <w:rPr>
                <w:i/>
                <w:sz w:val="14"/>
              </w:rPr>
            </w:pPr>
            <w:r>
              <w:rPr>
                <w:sz w:val="14"/>
              </w:rPr>
              <w:t xml:space="preserve">Кабалевски: </w:t>
            </w:r>
            <w:r>
              <w:rPr>
                <w:i/>
                <w:sz w:val="14"/>
              </w:rPr>
              <w:t>Лаке варијације Бедур оп.</w:t>
            </w:r>
            <w:r>
              <w:rPr>
                <w:i/>
                <w:spacing w:val="-2"/>
                <w:sz w:val="14"/>
              </w:rPr>
              <w:t xml:space="preserve"> </w:t>
            </w:r>
            <w:r>
              <w:rPr>
                <w:i/>
                <w:sz w:val="14"/>
              </w:rPr>
              <w:t>40</w:t>
            </w:r>
          </w:p>
          <w:p w:rsidR="003C547D" w:rsidRDefault="0078507E">
            <w:pPr>
              <w:pStyle w:val="TableParagraph"/>
              <w:numPr>
                <w:ilvl w:val="0"/>
                <w:numId w:val="479"/>
              </w:numPr>
              <w:tabs>
                <w:tab w:val="left" w:pos="161"/>
              </w:tabs>
              <w:spacing w:line="152" w:lineRule="exact"/>
              <w:ind w:left="160"/>
              <w:rPr>
                <w:i/>
                <w:sz w:val="14"/>
              </w:rPr>
            </w:pPr>
            <w:r>
              <w:rPr>
                <w:sz w:val="14"/>
              </w:rPr>
              <w:t xml:space="preserve">Бетовен: </w:t>
            </w:r>
            <w:r>
              <w:rPr>
                <w:i/>
                <w:sz w:val="14"/>
              </w:rPr>
              <w:t>Рондо Цедур, Багателе оп. 33,</w:t>
            </w:r>
            <w:r>
              <w:rPr>
                <w:i/>
                <w:spacing w:val="-6"/>
                <w:sz w:val="14"/>
              </w:rPr>
              <w:t xml:space="preserve"> </w:t>
            </w:r>
            <w:r>
              <w:rPr>
                <w:i/>
                <w:sz w:val="14"/>
              </w:rPr>
              <w:t>Екосезе</w:t>
            </w:r>
          </w:p>
          <w:p w:rsidR="003C547D" w:rsidRDefault="0078507E">
            <w:pPr>
              <w:pStyle w:val="TableParagraph"/>
              <w:numPr>
                <w:ilvl w:val="0"/>
                <w:numId w:val="479"/>
              </w:numPr>
              <w:tabs>
                <w:tab w:val="left" w:pos="161"/>
              </w:tabs>
              <w:spacing w:line="152" w:lineRule="exact"/>
              <w:ind w:left="160"/>
              <w:rPr>
                <w:i/>
                <w:sz w:val="14"/>
              </w:rPr>
            </w:pPr>
            <w:r>
              <w:rPr>
                <w:sz w:val="14"/>
              </w:rPr>
              <w:t xml:space="preserve">Моцарт: </w:t>
            </w:r>
            <w:r>
              <w:rPr>
                <w:i/>
                <w:sz w:val="14"/>
              </w:rPr>
              <w:t>Рондо Дедур, Фантазиј</w:t>
            </w:r>
            <w:r>
              <w:rPr>
                <w:i/>
                <w:sz w:val="14"/>
              </w:rPr>
              <w:t>а</w:t>
            </w:r>
            <w:r>
              <w:rPr>
                <w:i/>
                <w:spacing w:val="-3"/>
                <w:sz w:val="14"/>
              </w:rPr>
              <w:t xml:space="preserve"> </w:t>
            </w:r>
            <w:r>
              <w:rPr>
                <w:i/>
                <w:sz w:val="14"/>
              </w:rPr>
              <w:t>демол</w:t>
            </w:r>
          </w:p>
          <w:p w:rsidR="003C547D" w:rsidRDefault="0078507E">
            <w:pPr>
              <w:pStyle w:val="TableParagraph"/>
              <w:numPr>
                <w:ilvl w:val="0"/>
                <w:numId w:val="479"/>
              </w:numPr>
              <w:tabs>
                <w:tab w:val="left" w:pos="161"/>
              </w:tabs>
              <w:spacing w:line="152" w:lineRule="exact"/>
              <w:ind w:left="160"/>
              <w:rPr>
                <w:sz w:val="14"/>
              </w:rPr>
            </w:pPr>
            <w:r>
              <w:rPr>
                <w:sz w:val="14"/>
              </w:rPr>
              <w:t>Хендл</w:t>
            </w:r>
            <w:r>
              <w:rPr>
                <w:i/>
                <w:sz w:val="14"/>
              </w:rPr>
              <w:t>: Концерт Ефдур</w:t>
            </w:r>
            <w:r>
              <w:rPr>
                <w:sz w:val="14"/>
              </w:rPr>
              <w:t>, I</w:t>
            </w:r>
            <w:r>
              <w:rPr>
                <w:spacing w:val="-2"/>
                <w:sz w:val="14"/>
              </w:rPr>
              <w:t xml:space="preserve"> </w:t>
            </w:r>
            <w:r>
              <w:rPr>
                <w:sz w:val="14"/>
              </w:rPr>
              <w:t>став</w:t>
            </w:r>
          </w:p>
          <w:p w:rsidR="003C547D" w:rsidRDefault="0078507E">
            <w:pPr>
              <w:pStyle w:val="TableParagraph"/>
              <w:numPr>
                <w:ilvl w:val="0"/>
                <w:numId w:val="479"/>
              </w:numPr>
              <w:tabs>
                <w:tab w:val="left" w:pos="161"/>
              </w:tabs>
              <w:spacing w:before="3" w:line="225" w:lineRule="auto"/>
              <w:ind w:right="1614" w:firstLine="0"/>
              <w:rPr>
                <w:sz w:val="14"/>
              </w:rPr>
            </w:pPr>
            <w:r>
              <w:rPr>
                <w:sz w:val="14"/>
              </w:rPr>
              <w:t xml:space="preserve">Ј. Кр. Бах: </w:t>
            </w:r>
            <w:r>
              <w:rPr>
                <w:i/>
                <w:sz w:val="14"/>
              </w:rPr>
              <w:t xml:space="preserve">Концер Дедур, Бедур </w:t>
            </w:r>
            <w:r>
              <w:rPr>
                <w:sz w:val="14"/>
              </w:rPr>
              <w:t>I</w:t>
            </w:r>
            <w:r>
              <w:rPr>
                <w:spacing w:val="-24"/>
                <w:sz w:val="14"/>
              </w:rPr>
              <w:t xml:space="preserve"> </w:t>
            </w:r>
            <w:r>
              <w:rPr>
                <w:sz w:val="14"/>
              </w:rPr>
              <w:t>став Друге варијације одговарајуће</w:t>
            </w:r>
            <w:r>
              <w:rPr>
                <w:spacing w:val="-13"/>
                <w:sz w:val="14"/>
              </w:rPr>
              <w:t xml:space="preserve"> </w:t>
            </w:r>
            <w:r>
              <w:rPr>
                <w:sz w:val="14"/>
              </w:rPr>
              <w:t>тежине.</w:t>
            </w:r>
          </w:p>
          <w:p w:rsidR="003C547D" w:rsidRDefault="0078507E">
            <w:pPr>
              <w:pStyle w:val="TableParagraph"/>
              <w:numPr>
                <w:ilvl w:val="0"/>
                <w:numId w:val="479"/>
              </w:numPr>
              <w:tabs>
                <w:tab w:val="left" w:pos="161"/>
              </w:tabs>
              <w:spacing w:line="150" w:lineRule="exact"/>
              <w:ind w:left="160"/>
              <w:rPr>
                <w:i/>
                <w:sz w:val="14"/>
              </w:rPr>
            </w:pPr>
            <w:r>
              <w:rPr>
                <w:sz w:val="14"/>
              </w:rPr>
              <w:t xml:space="preserve">Тајчевић: </w:t>
            </w:r>
            <w:r>
              <w:rPr>
                <w:i/>
                <w:sz w:val="14"/>
              </w:rPr>
              <w:t>Српске</w:t>
            </w:r>
            <w:r>
              <w:rPr>
                <w:i/>
                <w:spacing w:val="-1"/>
                <w:sz w:val="14"/>
              </w:rPr>
              <w:t xml:space="preserve"> </w:t>
            </w:r>
            <w:r>
              <w:rPr>
                <w:i/>
                <w:sz w:val="14"/>
              </w:rPr>
              <w:t>игре</w:t>
            </w:r>
          </w:p>
          <w:p w:rsidR="003C547D" w:rsidRDefault="0078507E">
            <w:pPr>
              <w:pStyle w:val="TableParagraph"/>
              <w:numPr>
                <w:ilvl w:val="0"/>
                <w:numId w:val="479"/>
              </w:numPr>
              <w:tabs>
                <w:tab w:val="left" w:pos="161"/>
              </w:tabs>
              <w:spacing w:line="152" w:lineRule="exact"/>
              <w:ind w:left="160"/>
              <w:rPr>
                <w:sz w:val="14"/>
              </w:rPr>
            </w:pPr>
            <w:r>
              <w:rPr>
                <w:sz w:val="14"/>
              </w:rPr>
              <w:t xml:space="preserve">М. Логар: </w:t>
            </w:r>
            <w:r>
              <w:rPr>
                <w:i/>
                <w:sz w:val="14"/>
              </w:rPr>
              <w:t xml:space="preserve">Композиције за клавир </w:t>
            </w:r>
            <w:r>
              <w:rPr>
                <w:sz w:val="14"/>
              </w:rPr>
              <w:t>II и III</w:t>
            </w:r>
            <w:r>
              <w:rPr>
                <w:spacing w:val="-10"/>
                <w:sz w:val="14"/>
              </w:rPr>
              <w:t xml:space="preserve"> </w:t>
            </w:r>
            <w:r>
              <w:rPr>
                <w:sz w:val="14"/>
              </w:rPr>
              <w:t>свеска</w:t>
            </w:r>
          </w:p>
          <w:p w:rsidR="003C547D" w:rsidRDefault="0078507E">
            <w:pPr>
              <w:pStyle w:val="TableParagraph"/>
              <w:numPr>
                <w:ilvl w:val="0"/>
                <w:numId w:val="479"/>
              </w:numPr>
              <w:tabs>
                <w:tab w:val="left" w:pos="161"/>
              </w:tabs>
              <w:spacing w:line="152" w:lineRule="exact"/>
              <w:ind w:left="160"/>
              <w:rPr>
                <w:i/>
                <w:sz w:val="14"/>
              </w:rPr>
            </w:pPr>
            <w:r>
              <w:rPr>
                <w:sz w:val="14"/>
              </w:rPr>
              <w:t xml:space="preserve">Д. Деспић: </w:t>
            </w:r>
            <w:r>
              <w:rPr>
                <w:i/>
                <w:sz w:val="14"/>
              </w:rPr>
              <w:t>Сонатина in</w:t>
            </w:r>
            <w:r>
              <w:rPr>
                <w:i/>
                <w:spacing w:val="-1"/>
                <w:sz w:val="14"/>
              </w:rPr>
              <w:t xml:space="preserve"> </w:t>
            </w:r>
            <w:r>
              <w:rPr>
                <w:i/>
                <w:sz w:val="14"/>
              </w:rPr>
              <w:t>F</w:t>
            </w:r>
          </w:p>
          <w:p w:rsidR="003C547D" w:rsidRDefault="0078507E">
            <w:pPr>
              <w:pStyle w:val="TableParagraph"/>
              <w:numPr>
                <w:ilvl w:val="0"/>
                <w:numId w:val="479"/>
              </w:numPr>
              <w:tabs>
                <w:tab w:val="left" w:pos="161"/>
              </w:tabs>
              <w:spacing w:line="152" w:lineRule="exact"/>
              <w:ind w:left="160"/>
              <w:rPr>
                <w:sz w:val="14"/>
              </w:rPr>
            </w:pPr>
            <w:r>
              <w:rPr>
                <w:sz w:val="14"/>
              </w:rPr>
              <w:t>Наши композитори за младе пијанисте,</w:t>
            </w:r>
            <w:r>
              <w:rPr>
                <w:spacing w:val="-7"/>
                <w:sz w:val="14"/>
              </w:rPr>
              <w:t xml:space="preserve"> </w:t>
            </w:r>
            <w:r>
              <w:rPr>
                <w:sz w:val="14"/>
              </w:rPr>
              <w:t>избор.</w:t>
            </w:r>
          </w:p>
          <w:p w:rsidR="003C547D" w:rsidRDefault="0078507E">
            <w:pPr>
              <w:pStyle w:val="TableParagraph"/>
              <w:numPr>
                <w:ilvl w:val="0"/>
                <w:numId w:val="479"/>
              </w:numPr>
              <w:tabs>
                <w:tab w:val="left" w:pos="161"/>
              </w:tabs>
              <w:spacing w:line="152" w:lineRule="exact"/>
              <w:ind w:left="160"/>
              <w:rPr>
                <w:i/>
                <w:sz w:val="14"/>
              </w:rPr>
            </w:pPr>
            <w:r>
              <w:rPr>
                <w:sz w:val="14"/>
              </w:rPr>
              <w:t xml:space="preserve">Ј. Славенски: </w:t>
            </w:r>
            <w:r>
              <w:rPr>
                <w:i/>
                <w:sz w:val="14"/>
              </w:rPr>
              <w:t>Игре и песме са</w:t>
            </w:r>
            <w:r>
              <w:rPr>
                <w:i/>
                <w:spacing w:val="-4"/>
                <w:sz w:val="14"/>
              </w:rPr>
              <w:t xml:space="preserve"> </w:t>
            </w:r>
            <w:r>
              <w:rPr>
                <w:i/>
                <w:sz w:val="14"/>
              </w:rPr>
              <w:t>Балкана</w:t>
            </w:r>
          </w:p>
          <w:p w:rsidR="003C547D" w:rsidRDefault="0078507E">
            <w:pPr>
              <w:pStyle w:val="TableParagraph"/>
              <w:numPr>
                <w:ilvl w:val="0"/>
                <w:numId w:val="479"/>
              </w:numPr>
              <w:tabs>
                <w:tab w:val="left" w:pos="161"/>
              </w:tabs>
              <w:spacing w:before="4" w:line="225" w:lineRule="auto"/>
              <w:ind w:right="108" w:firstLine="0"/>
              <w:rPr>
                <w:i/>
                <w:sz w:val="14"/>
              </w:rPr>
            </w:pPr>
            <w:r>
              <w:rPr>
                <w:sz w:val="14"/>
              </w:rPr>
              <w:t xml:space="preserve">З. Јовановић: </w:t>
            </w:r>
            <w:r>
              <w:rPr>
                <w:i/>
                <w:sz w:val="14"/>
              </w:rPr>
              <w:t xml:space="preserve">Минијатуре за клавир </w:t>
            </w:r>
            <w:r>
              <w:rPr>
                <w:sz w:val="14"/>
              </w:rPr>
              <w:t xml:space="preserve">I и II свеска, </w:t>
            </w:r>
            <w:r>
              <w:rPr>
                <w:i/>
                <w:sz w:val="14"/>
              </w:rPr>
              <w:t>Бела</w:t>
            </w:r>
            <w:r>
              <w:rPr>
                <w:i/>
                <w:spacing w:val="-18"/>
                <w:sz w:val="14"/>
              </w:rPr>
              <w:t xml:space="preserve"> </w:t>
            </w:r>
            <w:r>
              <w:rPr>
                <w:i/>
                <w:sz w:val="14"/>
              </w:rPr>
              <w:t>сонати- на, Црна сонатина, Мини кончертино, Дечји</w:t>
            </w:r>
            <w:r>
              <w:rPr>
                <w:i/>
                <w:spacing w:val="-16"/>
                <w:sz w:val="14"/>
              </w:rPr>
              <w:t xml:space="preserve"> </w:t>
            </w:r>
            <w:r>
              <w:rPr>
                <w:i/>
                <w:sz w:val="14"/>
              </w:rPr>
              <w:t>кончертино</w:t>
            </w:r>
          </w:p>
          <w:p w:rsidR="003C547D" w:rsidRDefault="0078507E">
            <w:pPr>
              <w:pStyle w:val="TableParagraph"/>
              <w:numPr>
                <w:ilvl w:val="0"/>
                <w:numId w:val="479"/>
              </w:numPr>
              <w:tabs>
                <w:tab w:val="left" w:pos="161"/>
              </w:tabs>
              <w:spacing w:line="150" w:lineRule="exact"/>
              <w:ind w:left="160"/>
              <w:rPr>
                <w:i/>
                <w:sz w:val="14"/>
              </w:rPr>
            </w:pPr>
            <w:r>
              <w:rPr>
                <w:sz w:val="14"/>
              </w:rPr>
              <w:t xml:space="preserve">Шулек: </w:t>
            </w:r>
            <w:r>
              <w:rPr>
                <w:i/>
                <w:sz w:val="14"/>
              </w:rPr>
              <w:t>Музика за</w:t>
            </w:r>
            <w:r>
              <w:rPr>
                <w:i/>
                <w:spacing w:val="-3"/>
                <w:sz w:val="14"/>
              </w:rPr>
              <w:t xml:space="preserve"> </w:t>
            </w:r>
            <w:r>
              <w:rPr>
                <w:i/>
                <w:sz w:val="14"/>
              </w:rPr>
              <w:t>малишане</w:t>
            </w:r>
          </w:p>
          <w:p w:rsidR="003C547D" w:rsidRDefault="0078507E">
            <w:pPr>
              <w:pStyle w:val="TableParagraph"/>
              <w:numPr>
                <w:ilvl w:val="0"/>
                <w:numId w:val="479"/>
              </w:numPr>
              <w:tabs>
                <w:tab w:val="left" w:pos="161"/>
              </w:tabs>
              <w:spacing w:line="152" w:lineRule="exact"/>
              <w:ind w:left="160"/>
              <w:rPr>
                <w:sz w:val="14"/>
              </w:rPr>
            </w:pPr>
            <w:r>
              <w:rPr>
                <w:spacing w:val="-3"/>
                <w:sz w:val="14"/>
              </w:rPr>
              <w:t xml:space="preserve">Кунц: </w:t>
            </w:r>
            <w:r>
              <w:rPr>
                <w:i/>
                <w:sz w:val="14"/>
              </w:rPr>
              <w:t>Младо лишће</w:t>
            </w:r>
            <w:r>
              <w:rPr>
                <w:sz w:val="14"/>
              </w:rPr>
              <w:t>,</w:t>
            </w:r>
            <w:r>
              <w:rPr>
                <w:spacing w:val="3"/>
                <w:sz w:val="14"/>
              </w:rPr>
              <w:t xml:space="preserve"> </w:t>
            </w:r>
            <w:r>
              <w:rPr>
                <w:sz w:val="14"/>
              </w:rPr>
              <w:t>избор</w:t>
            </w:r>
          </w:p>
          <w:p w:rsidR="003C547D" w:rsidRDefault="0078507E">
            <w:pPr>
              <w:pStyle w:val="TableParagraph"/>
              <w:numPr>
                <w:ilvl w:val="0"/>
                <w:numId w:val="479"/>
              </w:numPr>
              <w:tabs>
                <w:tab w:val="left" w:pos="161"/>
              </w:tabs>
              <w:spacing w:line="152" w:lineRule="exact"/>
              <w:ind w:left="160"/>
              <w:rPr>
                <w:i/>
                <w:sz w:val="14"/>
              </w:rPr>
            </w:pPr>
            <w:r>
              <w:rPr>
                <w:sz w:val="14"/>
              </w:rPr>
              <w:t>Шкерјан</w:t>
            </w:r>
            <w:r>
              <w:rPr>
                <w:sz w:val="14"/>
              </w:rPr>
              <w:t xml:space="preserve">ц: </w:t>
            </w:r>
            <w:r>
              <w:rPr>
                <w:i/>
                <w:sz w:val="14"/>
              </w:rPr>
              <w:t>12 варијација без</w:t>
            </w:r>
            <w:r>
              <w:rPr>
                <w:i/>
                <w:spacing w:val="-2"/>
                <w:sz w:val="14"/>
              </w:rPr>
              <w:t xml:space="preserve"> </w:t>
            </w:r>
            <w:r>
              <w:rPr>
                <w:i/>
                <w:sz w:val="14"/>
              </w:rPr>
              <w:t>теме</w:t>
            </w:r>
          </w:p>
          <w:p w:rsidR="003C547D" w:rsidRDefault="0078507E">
            <w:pPr>
              <w:pStyle w:val="TableParagraph"/>
              <w:numPr>
                <w:ilvl w:val="0"/>
                <w:numId w:val="479"/>
              </w:numPr>
              <w:tabs>
                <w:tab w:val="left" w:pos="161"/>
              </w:tabs>
              <w:spacing w:line="152" w:lineRule="exact"/>
              <w:ind w:left="160"/>
              <w:rPr>
                <w:i/>
                <w:sz w:val="14"/>
              </w:rPr>
            </w:pPr>
            <w:r>
              <w:rPr>
                <w:sz w:val="14"/>
              </w:rPr>
              <w:t xml:space="preserve">Дакен: </w:t>
            </w:r>
            <w:r>
              <w:rPr>
                <w:i/>
                <w:sz w:val="14"/>
              </w:rPr>
              <w:t>Кукавица,</w:t>
            </w:r>
            <w:r>
              <w:rPr>
                <w:i/>
                <w:spacing w:val="-1"/>
                <w:sz w:val="14"/>
              </w:rPr>
              <w:t xml:space="preserve"> </w:t>
            </w:r>
            <w:r>
              <w:rPr>
                <w:i/>
                <w:sz w:val="14"/>
              </w:rPr>
              <w:t>Ласта</w:t>
            </w:r>
          </w:p>
          <w:p w:rsidR="003C547D" w:rsidRDefault="0078507E">
            <w:pPr>
              <w:pStyle w:val="TableParagraph"/>
              <w:numPr>
                <w:ilvl w:val="0"/>
                <w:numId w:val="479"/>
              </w:numPr>
              <w:tabs>
                <w:tab w:val="left" w:pos="161"/>
              </w:tabs>
              <w:spacing w:line="152" w:lineRule="exact"/>
              <w:ind w:left="160"/>
              <w:rPr>
                <w:i/>
                <w:sz w:val="14"/>
              </w:rPr>
            </w:pPr>
            <w:r>
              <w:rPr>
                <w:sz w:val="14"/>
              </w:rPr>
              <w:t xml:space="preserve">Рамо: </w:t>
            </w:r>
            <w:r>
              <w:rPr>
                <w:i/>
                <w:sz w:val="14"/>
              </w:rPr>
              <w:t>Тамбурен, Два</w:t>
            </w:r>
            <w:r>
              <w:rPr>
                <w:i/>
                <w:spacing w:val="-2"/>
                <w:sz w:val="14"/>
              </w:rPr>
              <w:t xml:space="preserve"> </w:t>
            </w:r>
            <w:r>
              <w:rPr>
                <w:i/>
                <w:sz w:val="14"/>
              </w:rPr>
              <w:t>ригодона</w:t>
            </w:r>
          </w:p>
          <w:p w:rsidR="003C547D" w:rsidRDefault="0078507E">
            <w:pPr>
              <w:pStyle w:val="TableParagraph"/>
              <w:numPr>
                <w:ilvl w:val="0"/>
                <w:numId w:val="479"/>
              </w:numPr>
              <w:tabs>
                <w:tab w:val="left" w:pos="161"/>
              </w:tabs>
              <w:spacing w:line="152" w:lineRule="exact"/>
              <w:ind w:left="160"/>
              <w:rPr>
                <w:i/>
                <w:sz w:val="14"/>
              </w:rPr>
            </w:pPr>
            <w:r>
              <w:rPr>
                <w:sz w:val="14"/>
              </w:rPr>
              <w:t xml:space="preserve">Менделсон: </w:t>
            </w:r>
            <w:r>
              <w:rPr>
                <w:i/>
                <w:sz w:val="14"/>
              </w:rPr>
              <w:t>Песме без</w:t>
            </w:r>
            <w:r>
              <w:rPr>
                <w:i/>
                <w:spacing w:val="-3"/>
                <w:sz w:val="14"/>
              </w:rPr>
              <w:t xml:space="preserve"> </w:t>
            </w:r>
            <w:r>
              <w:rPr>
                <w:i/>
                <w:sz w:val="14"/>
              </w:rPr>
              <w:t>речи</w:t>
            </w:r>
          </w:p>
          <w:p w:rsidR="003C547D" w:rsidRDefault="0078507E">
            <w:pPr>
              <w:pStyle w:val="TableParagraph"/>
              <w:numPr>
                <w:ilvl w:val="0"/>
                <w:numId w:val="479"/>
              </w:numPr>
              <w:tabs>
                <w:tab w:val="left" w:pos="161"/>
              </w:tabs>
              <w:spacing w:line="152" w:lineRule="exact"/>
              <w:ind w:left="160"/>
              <w:rPr>
                <w:i/>
                <w:sz w:val="14"/>
              </w:rPr>
            </w:pPr>
            <w:r>
              <w:rPr>
                <w:sz w:val="14"/>
              </w:rPr>
              <w:t xml:space="preserve">Шуман: </w:t>
            </w:r>
            <w:r>
              <w:rPr>
                <w:i/>
                <w:sz w:val="14"/>
              </w:rPr>
              <w:t>Албум за младе,</w:t>
            </w:r>
            <w:r>
              <w:rPr>
                <w:i/>
                <w:spacing w:val="-3"/>
                <w:sz w:val="14"/>
              </w:rPr>
              <w:t xml:space="preserve"> </w:t>
            </w:r>
            <w:r>
              <w:rPr>
                <w:i/>
                <w:sz w:val="14"/>
              </w:rPr>
              <w:t>избор,</w:t>
            </w:r>
          </w:p>
          <w:p w:rsidR="003C547D" w:rsidRDefault="0078507E">
            <w:pPr>
              <w:pStyle w:val="TableParagraph"/>
              <w:numPr>
                <w:ilvl w:val="0"/>
                <w:numId w:val="479"/>
              </w:numPr>
              <w:tabs>
                <w:tab w:val="left" w:pos="161"/>
              </w:tabs>
              <w:spacing w:line="152" w:lineRule="exact"/>
              <w:ind w:left="160"/>
              <w:rPr>
                <w:sz w:val="14"/>
              </w:rPr>
            </w:pPr>
            <w:r>
              <w:rPr>
                <w:sz w:val="14"/>
              </w:rPr>
              <w:t xml:space="preserve">Григ: </w:t>
            </w:r>
            <w:r>
              <w:rPr>
                <w:i/>
                <w:sz w:val="14"/>
              </w:rPr>
              <w:t xml:space="preserve">Лирски </w:t>
            </w:r>
            <w:r>
              <w:rPr>
                <w:i/>
                <w:spacing w:val="-3"/>
                <w:sz w:val="14"/>
              </w:rPr>
              <w:t xml:space="preserve">комади </w:t>
            </w:r>
            <w:r>
              <w:rPr>
                <w:i/>
                <w:sz w:val="14"/>
              </w:rPr>
              <w:t>III и IV свеска</w:t>
            </w:r>
            <w:r>
              <w:rPr>
                <w:sz w:val="14"/>
              </w:rPr>
              <w:t>,</w:t>
            </w:r>
            <w:r>
              <w:rPr>
                <w:spacing w:val="-6"/>
                <w:sz w:val="14"/>
              </w:rPr>
              <w:t xml:space="preserve"> </w:t>
            </w:r>
            <w:r>
              <w:rPr>
                <w:sz w:val="14"/>
              </w:rPr>
              <w:t>избор</w:t>
            </w:r>
          </w:p>
          <w:p w:rsidR="003C547D" w:rsidRDefault="0078507E">
            <w:pPr>
              <w:pStyle w:val="TableParagraph"/>
              <w:numPr>
                <w:ilvl w:val="0"/>
                <w:numId w:val="479"/>
              </w:numPr>
              <w:tabs>
                <w:tab w:val="left" w:pos="161"/>
              </w:tabs>
              <w:spacing w:line="152" w:lineRule="exact"/>
              <w:ind w:left="160"/>
              <w:rPr>
                <w:i/>
                <w:sz w:val="14"/>
              </w:rPr>
            </w:pPr>
            <w:r>
              <w:rPr>
                <w:sz w:val="14"/>
              </w:rPr>
              <w:t xml:space="preserve">Шуберт: </w:t>
            </w:r>
            <w:r>
              <w:rPr>
                <w:i/>
                <w:sz w:val="14"/>
              </w:rPr>
              <w:t xml:space="preserve">Два скерца, Музички тренуци </w:t>
            </w:r>
            <w:r>
              <w:rPr>
                <w:i/>
                <w:spacing w:val="-3"/>
                <w:sz w:val="14"/>
              </w:rPr>
              <w:t xml:space="preserve">ефмол </w:t>
            </w:r>
            <w:r>
              <w:rPr>
                <w:i/>
                <w:sz w:val="14"/>
              </w:rPr>
              <w:t>и</w:t>
            </w:r>
            <w:r>
              <w:rPr>
                <w:i/>
                <w:spacing w:val="-7"/>
                <w:sz w:val="14"/>
              </w:rPr>
              <w:t xml:space="preserve"> </w:t>
            </w:r>
            <w:r>
              <w:rPr>
                <w:i/>
                <w:sz w:val="14"/>
              </w:rPr>
              <w:t>цисмол</w:t>
            </w:r>
          </w:p>
          <w:p w:rsidR="003C547D" w:rsidRDefault="0078507E">
            <w:pPr>
              <w:pStyle w:val="TableParagraph"/>
              <w:numPr>
                <w:ilvl w:val="0"/>
                <w:numId w:val="479"/>
              </w:numPr>
              <w:tabs>
                <w:tab w:val="left" w:pos="161"/>
              </w:tabs>
              <w:spacing w:line="152" w:lineRule="exact"/>
              <w:ind w:left="160"/>
              <w:rPr>
                <w:i/>
                <w:sz w:val="14"/>
              </w:rPr>
            </w:pPr>
            <w:r>
              <w:rPr>
                <w:sz w:val="14"/>
              </w:rPr>
              <w:t>Турина:</w:t>
            </w:r>
            <w:r>
              <w:rPr>
                <w:spacing w:val="-13"/>
                <w:sz w:val="14"/>
              </w:rPr>
              <w:t xml:space="preserve"> </w:t>
            </w:r>
            <w:r>
              <w:rPr>
                <w:i/>
                <w:sz w:val="14"/>
              </w:rPr>
              <w:t>Минијатуре</w:t>
            </w:r>
          </w:p>
          <w:p w:rsidR="003C547D" w:rsidRDefault="0078507E">
            <w:pPr>
              <w:pStyle w:val="TableParagraph"/>
              <w:numPr>
                <w:ilvl w:val="0"/>
                <w:numId w:val="479"/>
              </w:numPr>
              <w:tabs>
                <w:tab w:val="left" w:pos="161"/>
              </w:tabs>
              <w:spacing w:line="152" w:lineRule="exact"/>
              <w:ind w:left="160"/>
              <w:rPr>
                <w:i/>
                <w:sz w:val="14"/>
              </w:rPr>
            </w:pPr>
            <w:r>
              <w:rPr>
                <w:sz w:val="14"/>
              </w:rPr>
              <w:t xml:space="preserve">Северак: </w:t>
            </w:r>
            <w:r>
              <w:rPr>
                <w:i/>
                <w:sz w:val="14"/>
              </w:rPr>
              <w:t>На</w:t>
            </w:r>
            <w:r>
              <w:rPr>
                <w:i/>
                <w:spacing w:val="-6"/>
                <w:sz w:val="14"/>
              </w:rPr>
              <w:t xml:space="preserve"> </w:t>
            </w:r>
            <w:r>
              <w:rPr>
                <w:i/>
                <w:sz w:val="14"/>
              </w:rPr>
              <w:t>одмору</w:t>
            </w:r>
          </w:p>
          <w:p w:rsidR="003C547D" w:rsidRDefault="0078507E">
            <w:pPr>
              <w:pStyle w:val="TableParagraph"/>
              <w:numPr>
                <w:ilvl w:val="0"/>
                <w:numId w:val="479"/>
              </w:numPr>
              <w:tabs>
                <w:tab w:val="left" w:pos="161"/>
              </w:tabs>
              <w:spacing w:line="152" w:lineRule="exact"/>
              <w:ind w:left="160"/>
              <w:rPr>
                <w:i/>
                <w:sz w:val="14"/>
              </w:rPr>
            </w:pPr>
            <w:r>
              <w:rPr>
                <w:sz w:val="14"/>
              </w:rPr>
              <w:t>Черепњин:</w:t>
            </w:r>
            <w:r>
              <w:rPr>
                <w:spacing w:val="-1"/>
                <w:sz w:val="14"/>
              </w:rPr>
              <w:t xml:space="preserve"> </w:t>
            </w:r>
            <w:r>
              <w:rPr>
                <w:i/>
                <w:sz w:val="14"/>
              </w:rPr>
              <w:t>Багателе</w:t>
            </w:r>
          </w:p>
          <w:p w:rsidR="003C547D" w:rsidRDefault="0078507E">
            <w:pPr>
              <w:pStyle w:val="TableParagraph"/>
              <w:numPr>
                <w:ilvl w:val="0"/>
                <w:numId w:val="479"/>
              </w:numPr>
              <w:tabs>
                <w:tab w:val="left" w:pos="161"/>
              </w:tabs>
              <w:spacing w:line="152" w:lineRule="exact"/>
              <w:ind w:left="160"/>
              <w:rPr>
                <w:i/>
                <w:sz w:val="14"/>
              </w:rPr>
            </w:pPr>
            <w:r>
              <w:rPr>
                <w:sz w:val="14"/>
              </w:rPr>
              <w:t xml:space="preserve">Гречанинов: </w:t>
            </w:r>
            <w:r>
              <w:rPr>
                <w:i/>
                <w:sz w:val="14"/>
              </w:rPr>
              <w:t>Пастели оп. 3I</w:t>
            </w:r>
            <w:r>
              <w:rPr>
                <w:i/>
                <w:spacing w:val="-2"/>
                <w:sz w:val="14"/>
              </w:rPr>
              <w:t xml:space="preserve"> </w:t>
            </w:r>
            <w:r>
              <w:rPr>
                <w:i/>
                <w:sz w:val="14"/>
              </w:rPr>
              <w:t>свеска</w:t>
            </w:r>
          </w:p>
          <w:p w:rsidR="003C547D" w:rsidRDefault="0078507E">
            <w:pPr>
              <w:pStyle w:val="TableParagraph"/>
              <w:numPr>
                <w:ilvl w:val="0"/>
                <w:numId w:val="479"/>
              </w:numPr>
              <w:tabs>
                <w:tab w:val="left" w:pos="161"/>
              </w:tabs>
              <w:spacing w:line="152" w:lineRule="exact"/>
              <w:ind w:left="160"/>
              <w:rPr>
                <w:i/>
                <w:sz w:val="14"/>
              </w:rPr>
            </w:pPr>
            <w:r>
              <w:rPr>
                <w:sz w:val="14"/>
              </w:rPr>
              <w:t>Глинка:</w:t>
            </w:r>
            <w:r>
              <w:rPr>
                <w:spacing w:val="-1"/>
                <w:sz w:val="14"/>
              </w:rPr>
              <w:t xml:space="preserve"> </w:t>
            </w:r>
            <w:r>
              <w:rPr>
                <w:i/>
                <w:sz w:val="14"/>
              </w:rPr>
              <w:t>Тарантела</w:t>
            </w:r>
          </w:p>
          <w:p w:rsidR="003C547D" w:rsidRDefault="0078507E">
            <w:pPr>
              <w:pStyle w:val="TableParagraph"/>
              <w:numPr>
                <w:ilvl w:val="0"/>
                <w:numId w:val="479"/>
              </w:numPr>
              <w:tabs>
                <w:tab w:val="left" w:pos="161"/>
              </w:tabs>
              <w:spacing w:line="152" w:lineRule="exact"/>
              <w:ind w:left="160"/>
              <w:rPr>
                <w:sz w:val="14"/>
              </w:rPr>
            </w:pPr>
            <w:r>
              <w:rPr>
                <w:sz w:val="14"/>
              </w:rPr>
              <w:t xml:space="preserve">Ибер: </w:t>
            </w:r>
            <w:r>
              <w:rPr>
                <w:i/>
                <w:sz w:val="14"/>
              </w:rPr>
              <w:t>Истуар</w:t>
            </w:r>
            <w:r>
              <w:rPr>
                <w:sz w:val="14"/>
              </w:rPr>
              <w:t>,</w:t>
            </w:r>
            <w:r>
              <w:rPr>
                <w:spacing w:val="-1"/>
                <w:sz w:val="14"/>
              </w:rPr>
              <w:t xml:space="preserve"> </w:t>
            </w:r>
            <w:r>
              <w:rPr>
                <w:sz w:val="14"/>
              </w:rPr>
              <w:t>избор</w:t>
            </w:r>
          </w:p>
          <w:p w:rsidR="003C547D" w:rsidRDefault="0078507E">
            <w:pPr>
              <w:pStyle w:val="TableParagraph"/>
              <w:numPr>
                <w:ilvl w:val="0"/>
                <w:numId w:val="479"/>
              </w:numPr>
              <w:tabs>
                <w:tab w:val="left" w:pos="161"/>
              </w:tabs>
              <w:spacing w:line="152" w:lineRule="exact"/>
              <w:ind w:left="160"/>
              <w:rPr>
                <w:i/>
                <w:sz w:val="14"/>
              </w:rPr>
            </w:pPr>
            <w:r>
              <w:rPr>
                <w:sz w:val="14"/>
              </w:rPr>
              <w:t xml:space="preserve">Казела: </w:t>
            </w:r>
            <w:r>
              <w:rPr>
                <w:i/>
                <w:spacing w:val="-6"/>
                <w:sz w:val="14"/>
              </w:rPr>
              <w:t xml:space="preserve">11 </w:t>
            </w:r>
            <w:r>
              <w:rPr>
                <w:i/>
                <w:sz w:val="14"/>
              </w:rPr>
              <w:t xml:space="preserve">дечјих </w:t>
            </w:r>
            <w:r>
              <w:rPr>
                <w:i/>
                <w:spacing w:val="-3"/>
                <w:sz w:val="14"/>
              </w:rPr>
              <w:t>комада,</w:t>
            </w:r>
            <w:r>
              <w:rPr>
                <w:i/>
                <w:spacing w:val="2"/>
                <w:sz w:val="14"/>
              </w:rPr>
              <w:t xml:space="preserve"> </w:t>
            </w:r>
            <w:r>
              <w:rPr>
                <w:i/>
                <w:sz w:val="14"/>
              </w:rPr>
              <w:t>избор</w:t>
            </w:r>
          </w:p>
          <w:p w:rsidR="003C547D" w:rsidRDefault="0078507E">
            <w:pPr>
              <w:pStyle w:val="TableParagraph"/>
              <w:numPr>
                <w:ilvl w:val="0"/>
                <w:numId w:val="479"/>
              </w:numPr>
              <w:tabs>
                <w:tab w:val="left" w:pos="161"/>
              </w:tabs>
              <w:spacing w:line="152" w:lineRule="exact"/>
              <w:ind w:left="160"/>
              <w:rPr>
                <w:sz w:val="14"/>
              </w:rPr>
            </w:pPr>
            <w:r>
              <w:rPr>
                <w:sz w:val="14"/>
              </w:rPr>
              <w:t xml:space="preserve">Галупи: </w:t>
            </w:r>
            <w:r>
              <w:rPr>
                <w:i/>
                <w:sz w:val="14"/>
              </w:rPr>
              <w:t>Сонате</w:t>
            </w:r>
            <w:r>
              <w:rPr>
                <w:sz w:val="14"/>
              </w:rPr>
              <w:t>,</w:t>
            </w:r>
            <w:r>
              <w:rPr>
                <w:spacing w:val="-1"/>
                <w:sz w:val="14"/>
              </w:rPr>
              <w:t xml:space="preserve"> </w:t>
            </w:r>
            <w:r>
              <w:rPr>
                <w:sz w:val="14"/>
              </w:rPr>
              <w:t>избор</w:t>
            </w:r>
          </w:p>
          <w:p w:rsidR="003C547D" w:rsidRDefault="0078507E">
            <w:pPr>
              <w:pStyle w:val="TableParagraph"/>
              <w:numPr>
                <w:ilvl w:val="0"/>
                <w:numId w:val="479"/>
              </w:numPr>
              <w:tabs>
                <w:tab w:val="left" w:pos="161"/>
              </w:tabs>
              <w:spacing w:line="152" w:lineRule="exact"/>
              <w:ind w:left="160"/>
              <w:rPr>
                <w:sz w:val="14"/>
              </w:rPr>
            </w:pPr>
            <w:r>
              <w:rPr>
                <w:sz w:val="14"/>
              </w:rPr>
              <w:t xml:space="preserve">Чимароза: </w:t>
            </w:r>
            <w:r>
              <w:rPr>
                <w:i/>
                <w:sz w:val="14"/>
              </w:rPr>
              <w:t>Сонате</w:t>
            </w:r>
            <w:r>
              <w:rPr>
                <w:sz w:val="14"/>
              </w:rPr>
              <w:t>,</w:t>
            </w:r>
            <w:r>
              <w:rPr>
                <w:spacing w:val="-1"/>
                <w:sz w:val="14"/>
              </w:rPr>
              <w:t xml:space="preserve"> </w:t>
            </w:r>
            <w:r>
              <w:rPr>
                <w:sz w:val="14"/>
              </w:rPr>
              <w:t>избор</w:t>
            </w:r>
          </w:p>
          <w:p w:rsidR="003C547D" w:rsidRDefault="0078507E">
            <w:pPr>
              <w:pStyle w:val="TableParagraph"/>
              <w:numPr>
                <w:ilvl w:val="0"/>
                <w:numId w:val="479"/>
              </w:numPr>
              <w:tabs>
                <w:tab w:val="left" w:pos="161"/>
              </w:tabs>
              <w:spacing w:line="152" w:lineRule="exact"/>
              <w:ind w:left="160"/>
              <w:rPr>
                <w:i/>
                <w:sz w:val="14"/>
              </w:rPr>
            </w:pPr>
            <w:r>
              <w:rPr>
                <w:sz w:val="14"/>
              </w:rPr>
              <w:t>Ј. К. Бах:</w:t>
            </w:r>
            <w:r>
              <w:rPr>
                <w:spacing w:val="-3"/>
                <w:sz w:val="14"/>
              </w:rPr>
              <w:t xml:space="preserve"> </w:t>
            </w:r>
            <w:r>
              <w:rPr>
                <w:i/>
                <w:sz w:val="14"/>
              </w:rPr>
              <w:t>Сонате</w:t>
            </w:r>
          </w:p>
          <w:p w:rsidR="003C547D" w:rsidRDefault="0078507E">
            <w:pPr>
              <w:pStyle w:val="TableParagraph"/>
              <w:numPr>
                <w:ilvl w:val="0"/>
                <w:numId w:val="479"/>
              </w:numPr>
              <w:tabs>
                <w:tab w:val="left" w:pos="161"/>
              </w:tabs>
              <w:spacing w:line="152" w:lineRule="exact"/>
              <w:ind w:left="160"/>
              <w:rPr>
                <w:i/>
                <w:sz w:val="14"/>
              </w:rPr>
            </w:pPr>
            <w:r>
              <w:rPr>
                <w:sz w:val="14"/>
              </w:rPr>
              <w:t xml:space="preserve">Регер: </w:t>
            </w:r>
            <w:r>
              <w:rPr>
                <w:i/>
                <w:sz w:val="14"/>
              </w:rPr>
              <w:t xml:space="preserve">10 малих </w:t>
            </w:r>
            <w:r>
              <w:rPr>
                <w:i/>
                <w:spacing w:val="-3"/>
                <w:sz w:val="14"/>
              </w:rPr>
              <w:t xml:space="preserve">комада </w:t>
            </w:r>
            <w:r>
              <w:rPr>
                <w:i/>
                <w:sz w:val="14"/>
              </w:rPr>
              <w:t>оп. 44</w:t>
            </w:r>
          </w:p>
          <w:p w:rsidR="003C547D" w:rsidRDefault="0078507E">
            <w:pPr>
              <w:pStyle w:val="TableParagraph"/>
              <w:numPr>
                <w:ilvl w:val="0"/>
                <w:numId w:val="479"/>
              </w:numPr>
              <w:tabs>
                <w:tab w:val="left" w:pos="161"/>
              </w:tabs>
              <w:spacing w:line="152" w:lineRule="exact"/>
              <w:ind w:left="160"/>
              <w:rPr>
                <w:sz w:val="14"/>
              </w:rPr>
            </w:pPr>
            <w:r>
              <w:rPr>
                <w:sz w:val="14"/>
              </w:rPr>
              <w:t xml:space="preserve">Хачатуријан: </w:t>
            </w:r>
            <w:r>
              <w:rPr>
                <w:i/>
                <w:sz w:val="14"/>
              </w:rPr>
              <w:t>Дечји а</w:t>
            </w:r>
            <w:r>
              <w:rPr>
                <w:i/>
                <w:sz w:val="14"/>
              </w:rPr>
              <w:t>лбум</w:t>
            </w:r>
            <w:r>
              <w:rPr>
                <w:sz w:val="14"/>
              </w:rPr>
              <w:t>,</w:t>
            </w:r>
            <w:r>
              <w:rPr>
                <w:spacing w:val="-3"/>
                <w:sz w:val="14"/>
              </w:rPr>
              <w:t xml:space="preserve"> </w:t>
            </w:r>
            <w:r>
              <w:rPr>
                <w:sz w:val="14"/>
              </w:rPr>
              <w:t>избор</w:t>
            </w:r>
          </w:p>
          <w:p w:rsidR="003C547D" w:rsidRDefault="0078507E">
            <w:pPr>
              <w:pStyle w:val="TableParagraph"/>
              <w:numPr>
                <w:ilvl w:val="0"/>
                <w:numId w:val="479"/>
              </w:numPr>
              <w:tabs>
                <w:tab w:val="left" w:pos="161"/>
              </w:tabs>
              <w:spacing w:line="152" w:lineRule="exact"/>
              <w:ind w:left="160"/>
              <w:rPr>
                <w:sz w:val="14"/>
              </w:rPr>
            </w:pPr>
            <w:r>
              <w:rPr>
                <w:sz w:val="14"/>
              </w:rPr>
              <w:t xml:space="preserve">Чајковски: </w:t>
            </w:r>
            <w:r>
              <w:rPr>
                <w:i/>
                <w:sz w:val="14"/>
              </w:rPr>
              <w:t>Годишња доба</w:t>
            </w:r>
            <w:r>
              <w:rPr>
                <w:sz w:val="14"/>
              </w:rPr>
              <w:t>, избор</w:t>
            </w:r>
            <w:r>
              <w:rPr>
                <w:spacing w:val="-4"/>
                <w:sz w:val="14"/>
              </w:rPr>
              <w:t xml:space="preserve"> </w:t>
            </w:r>
            <w:r>
              <w:rPr>
                <w:sz w:val="14"/>
              </w:rPr>
              <w:t>лакших</w:t>
            </w:r>
          </w:p>
          <w:p w:rsidR="003C547D" w:rsidRDefault="0078507E">
            <w:pPr>
              <w:pStyle w:val="TableParagraph"/>
              <w:numPr>
                <w:ilvl w:val="0"/>
                <w:numId w:val="479"/>
              </w:numPr>
              <w:tabs>
                <w:tab w:val="left" w:pos="161"/>
              </w:tabs>
              <w:spacing w:line="152" w:lineRule="exact"/>
              <w:ind w:left="160"/>
              <w:rPr>
                <w:i/>
                <w:sz w:val="14"/>
              </w:rPr>
            </w:pPr>
            <w:r>
              <w:rPr>
                <w:sz w:val="14"/>
              </w:rPr>
              <w:t xml:space="preserve">Бородин: </w:t>
            </w:r>
            <w:r>
              <w:rPr>
                <w:i/>
                <w:sz w:val="14"/>
              </w:rPr>
              <w:t>Мала</w:t>
            </w:r>
            <w:r>
              <w:rPr>
                <w:i/>
                <w:spacing w:val="-1"/>
                <w:sz w:val="14"/>
              </w:rPr>
              <w:t xml:space="preserve"> </w:t>
            </w:r>
            <w:r>
              <w:rPr>
                <w:i/>
                <w:sz w:val="14"/>
              </w:rPr>
              <w:t>свита</w:t>
            </w:r>
          </w:p>
          <w:p w:rsidR="003C547D" w:rsidRDefault="0078507E">
            <w:pPr>
              <w:pStyle w:val="TableParagraph"/>
              <w:numPr>
                <w:ilvl w:val="0"/>
                <w:numId w:val="479"/>
              </w:numPr>
              <w:tabs>
                <w:tab w:val="left" w:pos="161"/>
              </w:tabs>
              <w:spacing w:line="156" w:lineRule="exact"/>
              <w:ind w:left="160"/>
              <w:rPr>
                <w:i/>
                <w:sz w:val="14"/>
              </w:rPr>
            </w:pPr>
            <w:r>
              <w:rPr>
                <w:sz w:val="14"/>
              </w:rPr>
              <w:t xml:space="preserve">Дворжак: </w:t>
            </w:r>
            <w:r>
              <w:rPr>
                <w:i/>
                <w:sz w:val="14"/>
              </w:rPr>
              <w:t>Силуете оп.</w:t>
            </w:r>
            <w:r>
              <w:rPr>
                <w:i/>
                <w:spacing w:val="-2"/>
                <w:sz w:val="14"/>
              </w:rPr>
              <w:t xml:space="preserve"> </w:t>
            </w:r>
            <w:r>
              <w:rPr>
                <w:i/>
                <w:sz w:val="14"/>
              </w:rPr>
              <w:t>8</w:t>
            </w:r>
          </w:p>
        </w:tc>
      </w:tr>
      <w:tr w:rsidR="003C547D">
        <w:trPr>
          <w:trHeight w:val="3392"/>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478"/>
              </w:numPr>
              <w:tabs>
                <w:tab w:val="left" w:pos="161"/>
              </w:tabs>
              <w:spacing w:before="20" w:line="157" w:lineRule="exact"/>
              <w:ind w:firstLine="0"/>
              <w:rPr>
                <w:sz w:val="14"/>
              </w:rPr>
            </w:pPr>
            <w:r>
              <w:rPr>
                <w:sz w:val="14"/>
              </w:rPr>
              <w:t xml:space="preserve">Дворжак: </w:t>
            </w:r>
            <w:r>
              <w:rPr>
                <w:i/>
                <w:sz w:val="14"/>
              </w:rPr>
              <w:t>Валцери оп. 54</w:t>
            </w:r>
            <w:r>
              <w:rPr>
                <w:sz w:val="14"/>
              </w:rPr>
              <w:t>,</w:t>
            </w:r>
            <w:r>
              <w:rPr>
                <w:spacing w:val="-1"/>
                <w:sz w:val="14"/>
              </w:rPr>
              <w:t xml:space="preserve"> </w:t>
            </w:r>
            <w:r>
              <w:rPr>
                <w:sz w:val="14"/>
              </w:rPr>
              <w:t>избор</w:t>
            </w:r>
          </w:p>
          <w:p w:rsidR="003C547D" w:rsidRDefault="0078507E">
            <w:pPr>
              <w:pStyle w:val="TableParagraph"/>
              <w:numPr>
                <w:ilvl w:val="0"/>
                <w:numId w:val="478"/>
              </w:numPr>
              <w:tabs>
                <w:tab w:val="left" w:pos="161"/>
              </w:tabs>
              <w:spacing w:before="3" w:line="225" w:lineRule="auto"/>
              <w:ind w:right="181" w:firstLine="0"/>
              <w:rPr>
                <w:sz w:val="14"/>
              </w:rPr>
            </w:pPr>
            <w:r>
              <w:rPr>
                <w:sz w:val="14"/>
              </w:rPr>
              <w:t xml:space="preserve">Збирка клавирских композиција </w:t>
            </w:r>
            <w:r>
              <w:rPr>
                <w:spacing w:val="-3"/>
                <w:sz w:val="14"/>
              </w:rPr>
              <w:t xml:space="preserve">од </w:t>
            </w:r>
            <w:r>
              <w:rPr>
                <w:sz w:val="14"/>
              </w:rPr>
              <w:t>XI века до данас: I, II и</w:t>
            </w:r>
            <w:r>
              <w:rPr>
                <w:spacing w:val="-17"/>
                <w:sz w:val="14"/>
              </w:rPr>
              <w:t xml:space="preserve"> </w:t>
            </w:r>
            <w:r>
              <w:rPr>
                <w:sz w:val="14"/>
              </w:rPr>
              <w:t>III свеска (редакција Ружице Ранковић),</w:t>
            </w:r>
            <w:r>
              <w:rPr>
                <w:spacing w:val="-3"/>
                <w:sz w:val="14"/>
              </w:rPr>
              <w:t xml:space="preserve"> </w:t>
            </w:r>
            <w:r>
              <w:rPr>
                <w:sz w:val="14"/>
              </w:rPr>
              <w:t>избор</w:t>
            </w:r>
          </w:p>
          <w:p w:rsidR="003C547D" w:rsidRDefault="0078507E">
            <w:pPr>
              <w:pStyle w:val="TableParagraph"/>
              <w:numPr>
                <w:ilvl w:val="0"/>
                <w:numId w:val="478"/>
              </w:numPr>
              <w:tabs>
                <w:tab w:val="left" w:pos="161"/>
              </w:tabs>
              <w:spacing w:before="2" w:line="225" w:lineRule="auto"/>
              <w:ind w:right="190" w:firstLine="0"/>
              <w:rPr>
                <w:sz w:val="14"/>
              </w:rPr>
            </w:pPr>
            <w:r>
              <w:rPr>
                <w:sz w:val="14"/>
              </w:rPr>
              <w:t>Музика</w:t>
            </w:r>
            <w:r>
              <w:rPr>
                <w:spacing w:val="-6"/>
                <w:sz w:val="14"/>
              </w:rPr>
              <w:t xml:space="preserve"> </w:t>
            </w:r>
            <w:r>
              <w:rPr>
                <w:sz w:val="14"/>
              </w:rPr>
              <w:t>преткласичара,</w:t>
            </w:r>
            <w:r>
              <w:rPr>
                <w:spacing w:val="-6"/>
                <w:sz w:val="14"/>
              </w:rPr>
              <w:t xml:space="preserve"> </w:t>
            </w:r>
            <w:r>
              <w:rPr>
                <w:sz w:val="14"/>
              </w:rPr>
              <w:t>Музика</w:t>
            </w:r>
            <w:r>
              <w:rPr>
                <w:spacing w:val="-5"/>
                <w:sz w:val="14"/>
              </w:rPr>
              <w:t xml:space="preserve"> </w:t>
            </w:r>
            <w:r>
              <w:rPr>
                <w:sz w:val="14"/>
              </w:rPr>
              <w:t>класичара,</w:t>
            </w:r>
            <w:r>
              <w:rPr>
                <w:spacing w:val="-5"/>
                <w:sz w:val="14"/>
              </w:rPr>
              <w:t xml:space="preserve"> </w:t>
            </w:r>
            <w:r>
              <w:rPr>
                <w:sz w:val="14"/>
              </w:rPr>
              <w:t>Музика</w:t>
            </w:r>
            <w:r>
              <w:rPr>
                <w:spacing w:val="-5"/>
                <w:sz w:val="14"/>
              </w:rPr>
              <w:t xml:space="preserve"> </w:t>
            </w:r>
            <w:r>
              <w:rPr>
                <w:sz w:val="14"/>
              </w:rPr>
              <w:t>за</w:t>
            </w:r>
            <w:r>
              <w:rPr>
                <w:spacing w:val="-5"/>
                <w:sz w:val="14"/>
              </w:rPr>
              <w:t xml:space="preserve"> </w:t>
            </w:r>
            <w:r>
              <w:rPr>
                <w:sz w:val="14"/>
              </w:rPr>
              <w:t>клавир, (редакција Вере Богдановић),</w:t>
            </w:r>
            <w:r>
              <w:rPr>
                <w:spacing w:val="-2"/>
                <w:sz w:val="14"/>
              </w:rPr>
              <w:t xml:space="preserve"> </w:t>
            </w:r>
            <w:r>
              <w:rPr>
                <w:sz w:val="14"/>
              </w:rPr>
              <w:t>избор</w:t>
            </w:r>
          </w:p>
          <w:p w:rsidR="003C547D" w:rsidRDefault="0078507E">
            <w:pPr>
              <w:pStyle w:val="TableParagraph"/>
              <w:numPr>
                <w:ilvl w:val="0"/>
                <w:numId w:val="478"/>
              </w:numPr>
              <w:tabs>
                <w:tab w:val="left" w:pos="161"/>
              </w:tabs>
              <w:spacing w:before="1" w:line="225" w:lineRule="auto"/>
              <w:ind w:right="289" w:firstLine="0"/>
              <w:rPr>
                <w:sz w:val="14"/>
              </w:rPr>
            </w:pPr>
            <w:r>
              <w:rPr>
                <w:sz w:val="14"/>
              </w:rPr>
              <w:t xml:space="preserve">100 година музике за клавир: I, II, III и IV свеска </w:t>
            </w:r>
            <w:r>
              <w:rPr>
                <w:spacing w:val="-3"/>
                <w:sz w:val="14"/>
              </w:rPr>
              <w:t xml:space="preserve">(редакција </w:t>
            </w:r>
            <w:r>
              <w:rPr>
                <w:sz w:val="14"/>
              </w:rPr>
              <w:t>Миланке Мишевић),</w:t>
            </w:r>
            <w:r>
              <w:rPr>
                <w:spacing w:val="-2"/>
                <w:sz w:val="14"/>
              </w:rPr>
              <w:t xml:space="preserve"> </w:t>
            </w:r>
            <w:r>
              <w:rPr>
                <w:sz w:val="14"/>
              </w:rPr>
              <w:t>избор</w:t>
            </w:r>
          </w:p>
          <w:p w:rsidR="003C547D" w:rsidRDefault="0078507E">
            <w:pPr>
              <w:pStyle w:val="TableParagraph"/>
              <w:numPr>
                <w:ilvl w:val="0"/>
                <w:numId w:val="478"/>
              </w:numPr>
              <w:tabs>
                <w:tab w:val="left" w:pos="161"/>
              </w:tabs>
              <w:spacing w:before="1" w:line="225" w:lineRule="auto"/>
              <w:ind w:right="487" w:firstLine="0"/>
              <w:rPr>
                <w:sz w:val="14"/>
              </w:rPr>
            </w:pPr>
            <w:r>
              <w:rPr>
                <w:sz w:val="14"/>
              </w:rPr>
              <w:t>Лутке</w:t>
            </w:r>
            <w:r>
              <w:rPr>
                <w:spacing w:val="-5"/>
                <w:sz w:val="14"/>
              </w:rPr>
              <w:t xml:space="preserve"> </w:t>
            </w:r>
            <w:r>
              <w:rPr>
                <w:sz w:val="14"/>
              </w:rPr>
              <w:t>у</w:t>
            </w:r>
            <w:r>
              <w:rPr>
                <w:spacing w:val="-4"/>
                <w:sz w:val="14"/>
              </w:rPr>
              <w:t xml:space="preserve"> </w:t>
            </w:r>
            <w:r>
              <w:rPr>
                <w:sz w:val="14"/>
              </w:rPr>
              <w:t>клавирској</w:t>
            </w:r>
            <w:r>
              <w:rPr>
                <w:spacing w:val="-5"/>
                <w:sz w:val="14"/>
              </w:rPr>
              <w:t xml:space="preserve"> </w:t>
            </w:r>
            <w:r>
              <w:rPr>
                <w:sz w:val="14"/>
              </w:rPr>
              <w:t>музици</w:t>
            </w:r>
            <w:r>
              <w:rPr>
                <w:spacing w:val="-4"/>
                <w:sz w:val="14"/>
              </w:rPr>
              <w:t xml:space="preserve"> </w:t>
            </w:r>
            <w:r>
              <w:rPr>
                <w:sz w:val="14"/>
              </w:rPr>
              <w:t>XX</w:t>
            </w:r>
            <w:r>
              <w:rPr>
                <w:spacing w:val="-5"/>
                <w:sz w:val="14"/>
              </w:rPr>
              <w:t xml:space="preserve"> </w:t>
            </w:r>
            <w:r>
              <w:rPr>
                <w:sz w:val="14"/>
              </w:rPr>
              <w:t>века</w:t>
            </w:r>
            <w:r>
              <w:rPr>
                <w:spacing w:val="-4"/>
                <w:sz w:val="14"/>
              </w:rPr>
              <w:t xml:space="preserve"> </w:t>
            </w:r>
            <w:r>
              <w:rPr>
                <w:sz w:val="14"/>
              </w:rPr>
              <w:t>(редакција</w:t>
            </w:r>
            <w:r>
              <w:rPr>
                <w:spacing w:val="-5"/>
                <w:sz w:val="14"/>
              </w:rPr>
              <w:t xml:space="preserve"> </w:t>
            </w:r>
            <w:r>
              <w:rPr>
                <w:sz w:val="14"/>
              </w:rPr>
              <w:t>Миланке Мишевић),</w:t>
            </w:r>
            <w:r>
              <w:rPr>
                <w:spacing w:val="-2"/>
                <w:sz w:val="14"/>
              </w:rPr>
              <w:t xml:space="preserve"> </w:t>
            </w:r>
            <w:r>
              <w:rPr>
                <w:sz w:val="14"/>
              </w:rPr>
              <w:t>избор</w:t>
            </w:r>
          </w:p>
          <w:p w:rsidR="003C547D" w:rsidRDefault="0078507E">
            <w:pPr>
              <w:pStyle w:val="TableParagraph"/>
              <w:numPr>
                <w:ilvl w:val="0"/>
                <w:numId w:val="478"/>
              </w:numPr>
              <w:tabs>
                <w:tab w:val="left" w:pos="161"/>
              </w:tabs>
              <w:spacing w:line="155" w:lineRule="exact"/>
              <w:ind w:left="160"/>
              <w:rPr>
                <w:sz w:val="14"/>
              </w:rPr>
            </w:pPr>
            <w:r>
              <w:rPr>
                <w:sz w:val="14"/>
              </w:rPr>
              <w:t>И друге композиције одговарајуће</w:t>
            </w:r>
            <w:r>
              <w:rPr>
                <w:spacing w:val="-4"/>
                <w:sz w:val="14"/>
              </w:rPr>
              <w:t xml:space="preserve"> </w:t>
            </w:r>
            <w:r>
              <w:rPr>
                <w:sz w:val="14"/>
              </w:rPr>
              <w:t>тежине</w:t>
            </w:r>
          </w:p>
          <w:p w:rsidR="003C547D" w:rsidRDefault="0078507E">
            <w:pPr>
              <w:pStyle w:val="TableParagraph"/>
              <w:spacing w:before="143" w:line="157" w:lineRule="exact"/>
              <w:rPr>
                <w:b/>
                <w:sz w:val="14"/>
              </w:rPr>
            </w:pPr>
            <w:r>
              <w:rPr>
                <w:b/>
                <w:sz w:val="14"/>
              </w:rPr>
              <w:t>Композиције за свирање четвороручно</w:t>
            </w:r>
          </w:p>
          <w:p w:rsidR="003C547D" w:rsidRDefault="0078507E">
            <w:pPr>
              <w:pStyle w:val="TableParagraph"/>
              <w:numPr>
                <w:ilvl w:val="0"/>
                <w:numId w:val="478"/>
              </w:numPr>
              <w:tabs>
                <w:tab w:val="left" w:pos="161"/>
              </w:tabs>
              <w:spacing w:line="152" w:lineRule="exact"/>
              <w:ind w:left="160"/>
              <w:rPr>
                <w:i/>
                <w:sz w:val="14"/>
              </w:rPr>
            </w:pPr>
            <w:r>
              <w:rPr>
                <w:sz w:val="14"/>
              </w:rPr>
              <w:t xml:space="preserve">Шуберт: </w:t>
            </w:r>
            <w:r>
              <w:rPr>
                <w:i/>
                <w:sz w:val="14"/>
              </w:rPr>
              <w:t>Оригиналне четвороручне</w:t>
            </w:r>
            <w:r>
              <w:rPr>
                <w:i/>
                <w:spacing w:val="-6"/>
                <w:sz w:val="14"/>
              </w:rPr>
              <w:t xml:space="preserve"> </w:t>
            </w:r>
            <w:r>
              <w:rPr>
                <w:i/>
                <w:sz w:val="14"/>
              </w:rPr>
              <w:t>композиције</w:t>
            </w:r>
          </w:p>
          <w:p w:rsidR="003C547D" w:rsidRDefault="0078507E">
            <w:pPr>
              <w:pStyle w:val="TableParagraph"/>
              <w:numPr>
                <w:ilvl w:val="0"/>
                <w:numId w:val="478"/>
              </w:numPr>
              <w:tabs>
                <w:tab w:val="left" w:pos="161"/>
              </w:tabs>
              <w:spacing w:line="152" w:lineRule="exact"/>
              <w:ind w:left="160"/>
              <w:rPr>
                <w:i/>
                <w:sz w:val="14"/>
              </w:rPr>
            </w:pPr>
            <w:r>
              <w:rPr>
                <w:sz w:val="14"/>
              </w:rPr>
              <w:t xml:space="preserve">Шуман: </w:t>
            </w:r>
            <w:r>
              <w:rPr>
                <w:i/>
                <w:sz w:val="14"/>
              </w:rPr>
              <w:t>Оп.</w:t>
            </w:r>
            <w:r>
              <w:rPr>
                <w:i/>
                <w:spacing w:val="-2"/>
                <w:sz w:val="14"/>
              </w:rPr>
              <w:t xml:space="preserve"> </w:t>
            </w:r>
            <w:r>
              <w:rPr>
                <w:i/>
                <w:sz w:val="14"/>
              </w:rPr>
              <w:t>66</w:t>
            </w:r>
          </w:p>
          <w:p w:rsidR="003C547D" w:rsidRDefault="0078507E">
            <w:pPr>
              <w:pStyle w:val="TableParagraph"/>
              <w:numPr>
                <w:ilvl w:val="0"/>
                <w:numId w:val="478"/>
              </w:numPr>
              <w:tabs>
                <w:tab w:val="left" w:pos="161"/>
              </w:tabs>
              <w:spacing w:line="152" w:lineRule="exact"/>
              <w:ind w:left="160"/>
              <w:rPr>
                <w:i/>
                <w:sz w:val="14"/>
              </w:rPr>
            </w:pPr>
            <w:r>
              <w:rPr>
                <w:sz w:val="14"/>
              </w:rPr>
              <w:t xml:space="preserve">Стравински: </w:t>
            </w:r>
            <w:r>
              <w:rPr>
                <w:i/>
                <w:sz w:val="14"/>
              </w:rPr>
              <w:t>Три лака</w:t>
            </w:r>
            <w:r>
              <w:rPr>
                <w:i/>
                <w:spacing w:val="-1"/>
                <w:sz w:val="14"/>
              </w:rPr>
              <w:t xml:space="preserve"> </w:t>
            </w:r>
            <w:r>
              <w:rPr>
                <w:i/>
                <w:spacing w:val="-3"/>
                <w:sz w:val="14"/>
              </w:rPr>
              <w:t>комада</w:t>
            </w:r>
          </w:p>
          <w:p w:rsidR="003C547D" w:rsidRDefault="0078507E">
            <w:pPr>
              <w:pStyle w:val="TableParagraph"/>
              <w:numPr>
                <w:ilvl w:val="0"/>
                <w:numId w:val="478"/>
              </w:numPr>
              <w:tabs>
                <w:tab w:val="left" w:pos="161"/>
              </w:tabs>
              <w:spacing w:line="152" w:lineRule="exact"/>
              <w:ind w:left="160"/>
              <w:rPr>
                <w:i/>
                <w:sz w:val="14"/>
              </w:rPr>
            </w:pPr>
            <w:r>
              <w:rPr>
                <w:sz w:val="14"/>
              </w:rPr>
              <w:t xml:space="preserve">Моцарт: </w:t>
            </w:r>
            <w:r>
              <w:rPr>
                <w:i/>
                <w:sz w:val="14"/>
              </w:rPr>
              <w:t>Оригиналне четвороручне</w:t>
            </w:r>
            <w:r>
              <w:rPr>
                <w:i/>
                <w:spacing w:val="-6"/>
                <w:sz w:val="14"/>
              </w:rPr>
              <w:t xml:space="preserve"> </w:t>
            </w:r>
            <w:r>
              <w:rPr>
                <w:i/>
                <w:sz w:val="14"/>
              </w:rPr>
              <w:t>композиције</w:t>
            </w:r>
          </w:p>
          <w:p w:rsidR="003C547D" w:rsidRDefault="0078507E">
            <w:pPr>
              <w:pStyle w:val="TableParagraph"/>
              <w:numPr>
                <w:ilvl w:val="0"/>
                <w:numId w:val="478"/>
              </w:numPr>
              <w:tabs>
                <w:tab w:val="left" w:pos="161"/>
              </w:tabs>
              <w:spacing w:line="152" w:lineRule="exact"/>
              <w:ind w:left="160"/>
              <w:rPr>
                <w:i/>
                <w:sz w:val="14"/>
              </w:rPr>
            </w:pPr>
            <w:r>
              <w:rPr>
                <w:sz w:val="14"/>
              </w:rPr>
              <w:t xml:space="preserve">Бетовен: </w:t>
            </w:r>
            <w:r>
              <w:rPr>
                <w:i/>
                <w:sz w:val="14"/>
              </w:rPr>
              <w:t xml:space="preserve">Пет лаких </w:t>
            </w:r>
            <w:r>
              <w:rPr>
                <w:i/>
                <w:spacing w:val="-3"/>
                <w:sz w:val="14"/>
              </w:rPr>
              <w:t xml:space="preserve">комада </w:t>
            </w:r>
            <w:r>
              <w:rPr>
                <w:i/>
                <w:sz w:val="14"/>
              </w:rPr>
              <w:t>за четири</w:t>
            </w:r>
            <w:r>
              <w:rPr>
                <w:i/>
                <w:spacing w:val="-4"/>
                <w:sz w:val="14"/>
              </w:rPr>
              <w:t xml:space="preserve"> </w:t>
            </w:r>
            <w:r>
              <w:rPr>
                <w:i/>
                <w:sz w:val="14"/>
              </w:rPr>
              <w:t>руке</w:t>
            </w:r>
          </w:p>
          <w:p w:rsidR="003C547D" w:rsidRDefault="0078507E">
            <w:pPr>
              <w:pStyle w:val="TableParagraph"/>
              <w:numPr>
                <w:ilvl w:val="0"/>
                <w:numId w:val="478"/>
              </w:numPr>
              <w:tabs>
                <w:tab w:val="left" w:pos="161"/>
              </w:tabs>
              <w:spacing w:line="152" w:lineRule="exact"/>
              <w:ind w:left="160"/>
              <w:rPr>
                <w:i/>
                <w:sz w:val="14"/>
              </w:rPr>
            </w:pPr>
            <w:r>
              <w:rPr>
                <w:sz w:val="14"/>
              </w:rPr>
              <w:t xml:space="preserve">Равел: </w:t>
            </w:r>
            <w:r>
              <w:rPr>
                <w:i/>
                <w:sz w:val="14"/>
              </w:rPr>
              <w:t>Моја мајка</w:t>
            </w:r>
            <w:r>
              <w:rPr>
                <w:i/>
                <w:spacing w:val="-1"/>
                <w:sz w:val="14"/>
              </w:rPr>
              <w:t xml:space="preserve"> </w:t>
            </w:r>
            <w:r>
              <w:rPr>
                <w:i/>
                <w:sz w:val="14"/>
              </w:rPr>
              <w:t>гуска</w:t>
            </w:r>
          </w:p>
          <w:p w:rsidR="003C547D" w:rsidRDefault="0078507E">
            <w:pPr>
              <w:pStyle w:val="TableParagraph"/>
              <w:numPr>
                <w:ilvl w:val="0"/>
                <w:numId w:val="478"/>
              </w:numPr>
              <w:tabs>
                <w:tab w:val="left" w:pos="161"/>
              </w:tabs>
              <w:spacing w:line="152" w:lineRule="exact"/>
              <w:ind w:left="160"/>
              <w:rPr>
                <w:i/>
                <w:sz w:val="14"/>
              </w:rPr>
            </w:pPr>
            <w:r>
              <w:rPr>
                <w:sz w:val="14"/>
              </w:rPr>
              <w:t xml:space="preserve">Респиги: </w:t>
            </w:r>
            <w:r>
              <w:rPr>
                <w:i/>
                <w:sz w:val="14"/>
              </w:rPr>
              <w:t>Шест малих</w:t>
            </w:r>
            <w:r>
              <w:rPr>
                <w:i/>
                <w:spacing w:val="-2"/>
                <w:sz w:val="14"/>
              </w:rPr>
              <w:t xml:space="preserve"> </w:t>
            </w:r>
            <w:r>
              <w:rPr>
                <w:i/>
                <w:spacing w:val="-3"/>
                <w:sz w:val="14"/>
              </w:rPr>
              <w:t>комада</w:t>
            </w:r>
          </w:p>
          <w:p w:rsidR="003C547D" w:rsidRDefault="0078507E">
            <w:pPr>
              <w:pStyle w:val="TableParagraph"/>
              <w:numPr>
                <w:ilvl w:val="0"/>
                <w:numId w:val="478"/>
              </w:numPr>
              <w:tabs>
                <w:tab w:val="left" w:pos="161"/>
              </w:tabs>
              <w:spacing w:line="152" w:lineRule="exact"/>
              <w:ind w:left="160"/>
              <w:rPr>
                <w:i/>
                <w:sz w:val="14"/>
              </w:rPr>
            </w:pPr>
            <w:r>
              <w:rPr>
                <w:sz w:val="14"/>
              </w:rPr>
              <w:t>Казела:</w:t>
            </w:r>
            <w:r>
              <w:rPr>
                <w:spacing w:val="-2"/>
                <w:sz w:val="14"/>
              </w:rPr>
              <w:t xml:space="preserve"> </w:t>
            </w:r>
            <w:r>
              <w:rPr>
                <w:i/>
                <w:sz w:val="14"/>
              </w:rPr>
              <w:t>Пупацетио</w:t>
            </w:r>
          </w:p>
          <w:p w:rsidR="003C547D" w:rsidRDefault="0078507E">
            <w:pPr>
              <w:pStyle w:val="TableParagraph"/>
              <w:numPr>
                <w:ilvl w:val="0"/>
                <w:numId w:val="478"/>
              </w:numPr>
              <w:tabs>
                <w:tab w:val="left" w:pos="161"/>
              </w:tabs>
              <w:spacing w:before="4" w:line="225" w:lineRule="auto"/>
              <w:ind w:right="753" w:firstLine="0"/>
              <w:rPr>
                <w:sz w:val="14"/>
              </w:rPr>
            </w:pPr>
            <w:r>
              <w:rPr>
                <w:sz w:val="14"/>
              </w:rPr>
              <w:t xml:space="preserve">Сметана: </w:t>
            </w:r>
            <w:r>
              <w:rPr>
                <w:i/>
                <w:sz w:val="14"/>
              </w:rPr>
              <w:t xml:space="preserve">Рондо за два клавира </w:t>
            </w:r>
            <w:r>
              <w:rPr>
                <w:sz w:val="14"/>
              </w:rPr>
              <w:t>– осморучно (избор) И друге композиције одговарајуће</w:t>
            </w:r>
            <w:r>
              <w:rPr>
                <w:spacing w:val="-6"/>
                <w:sz w:val="14"/>
              </w:rPr>
              <w:t xml:space="preserve"> </w:t>
            </w:r>
            <w:r>
              <w:rPr>
                <w:sz w:val="14"/>
              </w:rPr>
              <w:t>тежине</w:t>
            </w:r>
          </w:p>
        </w:tc>
      </w:tr>
      <w:tr w:rsidR="003C547D">
        <w:trPr>
          <w:trHeight w:val="1000"/>
        </w:trPr>
        <w:tc>
          <w:tcPr>
            <w:tcW w:w="10547" w:type="dxa"/>
            <w:gridSpan w:val="3"/>
          </w:tcPr>
          <w:p w:rsidR="003C547D" w:rsidRDefault="0078507E">
            <w:pPr>
              <w:pStyle w:val="TableParagraph"/>
              <w:spacing w:before="20" w:line="161" w:lineRule="exact"/>
              <w:ind w:left="56"/>
              <w:rPr>
                <w:sz w:val="14"/>
              </w:rPr>
            </w:pPr>
            <w:r>
              <w:rPr>
                <w:sz w:val="14"/>
              </w:rPr>
              <w:t>Обавезни минимум програма:</w:t>
            </w:r>
          </w:p>
          <w:p w:rsidR="003C547D" w:rsidRDefault="0078507E">
            <w:pPr>
              <w:pStyle w:val="TableParagraph"/>
              <w:numPr>
                <w:ilvl w:val="0"/>
                <w:numId w:val="477"/>
              </w:numPr>
              <w:tabs>
                <w:tab w:val="left" w:pos="162"/>
              </w:tabs>
              <w:spacing w:line="160" w:lineRule="exact"/>
              <w:rPr>
                <w:sz w:val="14"/>
              </w:rPr>
            </w:pPr>
            <w:r>
              <w:rPr>
                <w:sz w:val="14"/>
              </w:rPr>
              <w:t>шест дурских и шест молских лествица и акорди по</w:t>
            </w:r>
            <w:r>
              <w:rPr>
                <w:spacing w:val="-4"/>
                <w:sz w:val="14"/>
              </w:rPr>
              <w:t xml:space="preserve"> </w:t>
            </w:r>
            <w:r>
              <w:rPr>
                <w:sz w:val="14"/>
              </w:rPr>
              <w:t>програму;</w:t>
            </w:r>
          </w:p>
          <w:p w:rsidR="003C547D" w:rsidRDefault="0078507E">
            <w:pPr>
              <w:pStyle w:val="TableParagraph"/>
              <w:numPr>
                <w:ilvl w:val="0"/>
                <w:numId w:val="477"/>
              </w:numPr>
              <w:tabs>
                <w:tab w:val="left" w:pos="162"/>
              </w:tabs>
              <w:spacing w:line="160" w:lineRule="exact"/>
              <w:rPr>
                <w:sz w:val="14"/>
              </w:rPr>
            </w:pPr>
            <w:r>
              <w:rPr>
                <w:sz w:val="14"/>
              </w:rPr>
              <w:t xml:space="preserve">десет композиција по слободном избору </w:t>
            </w:r>
            <w:r>
              <w:rPr>
                <w:spacing w:val="-3"/>
                <w:sz w:val="14"/>
              </w:rPr>
              <w:t xml:space="preserve">од </w:t>
            </w:r>
            <w:r>
              <w:rPr>
                <w:sz w:val="14"/>
              </w:rPr>
              <w:t>чега обавезно пет виртуозног карактера (етиде и композиције виртуозн</w:t>
            </w:r>
            <w:r>
              <w:rPr>
                <w:sz w:val="14"/>
              </w:rPr>
              <w:t>их</w:t>
            </w:r>
            <w:r>
              <w:rPr>
                <w:spacing w:val="-11"/>
                <w:sz w:val="14"/>
              </w:rPr>
              <w:t xml:space="preserve"> </w:t>
            </w:r>
            <w:r>
              <w:rPr>
                <w:sz w:val="14"/>
              </w:rPr>
              <w:t>захтева);</w:t>
            </w:r>
          </w:p>
          <w:p w:rsidR="003C547D" w:rsidRDefault="0078507E">
            <w:pPr>
              <w:pStyle w:val="TableParagraph"/>
              <w:numPr>
                <w:ilvl w:val="0"/>
                <w:numId w:val="477"/>
              </w:numPr>
              <w:tabs>
                <w:tab w:val="left" w:pos="162"/>
              </w:tabs>
              <w:spacing w:line="160" w:lineRule="exact"/>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477"/>
              </w:numPr>
              <w:tabs>
                <w:tab w:val="left" w:pos="162"/>
              </w:tabs>
              <w:spacing w:line="160" w:lineRule="exact"/>
              <w:rPr>
                <w:sz w:val="14"/>
              </w:rPr>
            </w:pPr>
            <w:r>
              <w:rPr>
                <w:sz w:val="14"/>
              </w:rPr>
              <w:t>два прва става из различитих</w:t>
            </w:r>
            <w:r>
              <w:rPr>
                <w:spacing w:val="-2"/>
                <w:sz w:val="14"/>
              </w:rPr>
              <w:t xml:space="preserve"> </w:t>
            </w:r>
            <w:r>
              <w:rPr>
                <w:sz w:val="14"/>
              </w:rPr>
              <w:t>соната</w:t>
            </w:r>
          </w:p>
          <w:p w:rsidR="003C547D" w:rsidRDefault="0078507E">
            <w:pPr>
              <w:pStyle w:val="TableParagraph"/>
              <w:numPr>
                <w:ilvl w:val="0"/>
                <w:numId w:val="477"/>
              </w:numPr>
              <w:tabs>
                <w:tab w:val="left" w:pos="162"/>
              </w:tabs>
              <w:spacing w:line="159" w:lineRule="exact"/>
              <w:rPr>
                <w:sz w:val="14"/>
              </w:rPr>
            </w:pPr>
            <w:r>
              <w:rPr>
                <w:sz w:val="14"/>
              </w:rPr>
              <w:t>једна композиција домаћег</w:t>
            </w:r>
            <w:r>
              <w:rPr>
                <w:spacing w:val="-1"/>
                <w:sz w:val="14"/>
              </w:rPr>
              <w:t xml:space="preserve"> </w:t>
            </w:r>
            <w:r>
              <w:rPr>
                <w:sz w:val="14"/>
              </w:rPr>
              <w:t>аутора.</w:t>
            </w:r>
          </w:p>
        </w:tc>
      </w:tr>
      <w:tr w:rsidR="003C547D">
        <w:trPr>
          <w:trHeight w:val="360"/>
        </w:trPr>
        <w:tc>
          <w:tcPr>
            <w:tcW w:w="10547" w:type="dxa"/>
            <w:gridSpan w:val="3"/>
          </w:tcPr>
          <w:p w:rsidR="003C547D" w:rsidRDefault="0078507E">
            <w:pPr>
              <w:pStyle w:val="TableParagraph"/>
              <w:spacing w:before="20" w:line="161" w:lineRule="exact"/>
              <w:ind w:left="56"/>
              <w:rPr>
                <w:sz w:val="14"/>
              </w:rPr>
            </w:pPr>
            <w:r>
              <w:rPr>
                <w:sz w:val="14"/>
              </w:rPr>
              <w:t>Јавни наступи</w:t>
            </w:r>
          </w:p>
          <w:p w:rsidR="003C547D" w:rsidRDefault="0078507E">
            <w:pPr>
              <w:pStyle w:val="TableParagraph"/>
              <w:spacing w:line="159" w:lineRule="exact"/>
              <w:ind w:left="56"/>
              <w:rPr>
                <w:sz w:val="14"/>
              </w:rPr>
            </w:pPr>
            <w:r>
              <w:rPr>
                <w:sz w:val="14"/>
              </w:rPr>
              <w:t>– обавезна два јавна наступа током школске године</w:t>
            </w:r>
          </w:p>
        </w:tc>
      </w:tr>
      <w:tr w:rsidR="003C547D">
        <w:trPr>
          <w:trHeight w:val="1320"/>
        </w:trPr>
        <w:tc>
          <w:tcPr>
            <w:tcW w:w="10547" w:type="dxa"/>
            <w:gridSpan w:val="3"/>
          </w:tcPr>
          <w:p w:rsidR="003C547D" w:rsidRDefault="0078507E">
            <w:pPr>
              <w:pStyle w:val="TableParagraph"/>
              <w:spacing w:before="20" w:line="161" w:lineRule="exact"/>
              <w:ind w:left="56"/>
              <w:rPr>
                <w:sz w:val="14"/>
              </w:rPr>
            </w:pPr>
            <w:r>
              <w:rPr>
                <w:sz w:val="14"/>
              </w:rPr>
              <w:t>Смотра (на крају првог полугодишта):</w:t>
            </w:r>
          </w:p>
          <w:p w:rsidR="003C547D" w:rsidRDefault="0078507E">
            <w:pPr>
              <w:pStyle w:val="TableParagraph"/>
              <w:numPr>
                <w:ilvl w:val="0"/>
                <w:numId w:val="476"/>
              </w:numPr>
              <w:tabs>
                <w:tab w:val="left" w:pos="197"/>
              </w:tabs>
              <w:spacing w:line="160" w:lineRule="exact"/>
              <w:rPr>
                <w:sz w:val="14"/>
              </w:rPr>
            </w:pPr>
            <w:r>
              <w:rPr>
                <w:sz w:val="14"/>
              </w:rPr>
              <w:t>једна лествица по слободном избору из програма предвиђеног за овај</w:t>
            </w:r>
            <w:r>
              <w:rPr>
                <w:spacing w:val="-4"/>
                <w:sz w:val="14"/>
              </w:rPr>
              <w:t xml:space="preserve"> </w:t>
            </w:r>
            <w:r>
              <w:rPr>
                <w:sz w:val="14"/>
              </w:rPr>
              <w:t>разред</w:t>
            </w:r>
          </w:p>
          <w:p w:rsidR="003C547D" w:rsidRDefault="0078507E">
            <w:pPr>
              <w:pStyle w:val="TableParagraph"/>
              <w:numPr>
                <w:ilvl w:val="0"/>
                <w:numId w:val="476"/>
              </w:numPr>
              <w:tabs>
                <w:tab w:val="left" w:pos="197"/>
              </w:tabs>
              <w:spacing w:line="160" w:lineRule="exact"/>
              <w:rPr>
                <w:sz w:val="14"/>
              </w:rPr>
            </w:pPr>
            <w:r>
              <w:rPr>
                <w:sz w:val="14"/>
              </w:rPr>
              <w:t>једна виртуозна</w:t>
            </w:r>
            <w:r>
              <w:rPr>
                <w:spacing w:val="-1"/>
                <w:sz w:val="14"/>
              </w:rPr>
              <w:t xml:space="preserve"> </w:t>
            </w:r>
            <w:r>
              <w:rPr>
                <w:sz w:val="14"/>
              </w:rPr>
              <w:t>етида</w:t>
            </w:r>
          </w:p>
          <w:p w:rsidR="003C547D" w:rsidRDefault="0078507E">
            <w:pPr>
              <w:pStyle w:val="TableParagraph"/>
              <w:spacing w:line="160" w:lineRule="exact"/>
              <w:ind w:left="56"/>
              <w:rPr>
                <w:sz w:val="14"/>
              </w:rPr>
            </w:pPr>
            <w:r>
              <w:rPr>
                <w:sz w:val="14"/>
              </w:rPr>
              <w:t>Испитни програм (на крају школске године):</w:t>
            </w:r>
          </w:p>
          <w:p w:rsidR="003C547D" w:rsidRDefault="0078507E">
            <w:pPr>
              <w:pStyle w:val="TableParagraph"/>
              <w:numPr>
                <w:ilvl w:val="0"/>
                <w:numId w:val="475"/>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475"/>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475"/>
              </w:numPr>
              <w:tabs>
                <w:tab w:val="left" w:pos="197"/>
              </w:tabs>
              <w:spacing w:line="160" w:lineRule="exact"/>
              <w:rPr>
                <w:sz w:val="14"/>
              </w:rPr>
            </w:pPr>
            <w:r>
              <w:rPr>
                <w:sz w:val="14"/>
              </w:rPr>
              <w:t>Први став</w:t>
            </w:r>
            <w:r>
              <w:rPr>
                <w:spacing w:val="-2"/>
                <w:sz w:val="14"/>
              </w:rPr>
              <w:t xml:space="preserve"> </w:t>
            </w:r>
            <w:r>
              <w:rPr>
                <w:sz w:val="14"/>
              </w:rPr>
              <w:t>сонатe;</w:t>
            </w:r>
          </w:p>
          <w:p w:rsidR="003C547D" w:rsidRDefault="0078507E">
            <w:pPr>
              <w:pStyle w:val="TableParagraph"/>
              <w:numPr>
                <w:ilvl w:val="0"/>
                <w:numId w:val="475"/>
              </w:numPr>
              <w:tabs>
                <w:tab w:val="left" w:pos="197"/>
              </w:tabs>
              <w:spacing w:line="159" w:lineRule="exact"/>
              <w:rPr>
                <w:sz w:val="14"/>
              </w:rPr>
            </w:pPr>
            <w:r>
              <w:rPr>
                <w:sz w:val="14"/>
              </w:rPr>
              <w:t>Једна композиција по слободном</w:t>
            </w:r>
            <w:r>
              <w:rPr>
                <w:spacing w:val="-2"/>
                <w:sz w:val="14"/>
              </w:rPr>
              <w:t xml:space="preserve"> </w:t>
            </w:r>
            <w:r>
              <w:rPr>
                <w:spacing w:val="-3"/>
                <w:sz w:val="14"/>
              </w:rPr>
              <w:t>избору.</w:t>
            </w:r>
          </w:p>
        </w:tc>
      </w:tr>
    </w:tbl>
    <w:p w:rsidR="003C547D" w:rsidRDefault="0078507E">
      <w:pPr>
        <w:pStyle w:val="BodyText"/>
        <w:spacing w:before="38"/>
        <w:ind w:left="497"/>
      </w:pPr>
      <w:r>
        <w:t>Кључни појмови садржаја: хармонизација, импровизација, каденца.</w:t>
      </w:r>
    </w:p>
    <w:p w:rsidR="003C547D" w:rsidRDefault="003C547D">
      <w:p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6"/>
        <w:ind w:left="0"/>
        <w:rPr>
          <w:sz w:val="16"/>
        </w:rPr>
      </w:pPr>
    </w:p>
    <w:p w:rsidR="003C547D" w:rsidRDefault="0078507E">
      <w:pPr>
        <w:pStyle w:val="Heading2"/>
        <w:numPr>
          <w:ilvl w:val="0"/>
          <w:numId w:val="474"/>
        </w:numPr>
        <w:tabs>
          <w:tab w:val="left" w:pos="261"/>
        </w:tabs>
      </w:pPr>
      <w:r>
        <w:t>УВОДНИ</w:t>
      </w:r>
      <w:r>
        <w:rPr>
          <w:spacing w:val="-5"/>
        </w:rPr>
        <w:t xml:space="preserve"> </w:t>
      </w:r>
      <w:r>
        <w:t>ДЕО</w:t>
      </w:r>
    </w:p>
    <w:p w:rsidR="003C547D" w:rsidRDefault="0078507E">
      <w:pPr>
        <w:spacing w:before="85" w:line="232" w:lineRule="auto"/>
        <w:ind w:left="2941" w:right="2089" w:hanging="2841"/>
        <w:rPr>
          <w:b/>
          <w:sz w:val="18"/>
        </w:rPr>
      </w:pPr>
      <w:r>
        <w:br w:type="column"/>
      </w:r>
      <w:r>
        <w:rPr>
          <w:b/>
          <w:sz w:val="18"/>
        </w:rPr>
        <w:t>УПУТСТВО ЗА ДИДАКТИЧКО-МЕТОДИЧКО ОСТВАРИВАЊЕ ПРОГРАМА КЛАВИР</w:t>
      </w:r>
    </w:p>
    <w:p w:rsidR="003C547D" w:rsidRDefault="003C547D">
      <w:pPr>
        <w:spacing w:line="232" w:lineRule="auto"/>
        <w:rPr>
          <w:sz w:val="18"/>
        </w:rPr>
        <w:sectPr w:rsidR="003C547D">
          <w:pgSz w:w="11910" w:h="15780"/>
          <w:pgMar w:top="100" w:right="560" w:bottom="280" w:left="580" w:header="720" w:footer="720" w:gutter="0"/>
          <w:cols w:num="2" w:space="720" w:equalWidth="0">
            <w:col w:w="1517" w:space="532"/>
            <w:col w:w="8721"/>
          </w:cols>
        </w:sectPr>
      </w:pPr>
    </w:p>
    <w:p w:rsidR="003C547D" w:rsidRDefault="0078507E">
      <w:pPr>
        <w:pStyle w:val="BodyText"/>
        <w:spacing w:before="111" w:line="232" w:lineRule="auto"/>
        <w:ind w:right="119" w:firstLine="396"/>
        <w:jc w:val="both"/>
      </w:pPr>
      <w:r>
        <w:t>Прирoдa сaмe музикe укaзуje нa стaлнo прoжимaњe свих oблaсти и тeмaтских jeдиницa кoje су прeдвиђeнe нaстaвним прoгрaмoм. Ниjeднa oблaст или тема нe мoжe се изучaвaти изоловано у односу на друге и не треба да буде сама себи циљ, a дa сe истoврeмeнo нe рaзг</w:t>
      </w:r>
      <w:r>
        <w:t>oвaрa o свим другим aспeктимa музикe (јединство техничких и музичких елемената).</w:t>
      </w:r>
    </w:p>
    <w:p w:rsidR="003C547D" w:rsidRDefault="0078507E">
      <w:pPr>
        <w:pStyle w:val="BodyText"/>
        <w:spacing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ученика и од</w:t>
      </w:r>
      <w:r>
        <w:t>лична је основа за интеграцију са другим предметима.</w:t>
      </w:r>
    </w:p>
    <w:p w:rsidR="003C547D" w:rsidRDefault="0078507E">
      <w:pPr>
        <w:pStyle w:val="BodyText"/>
        <w:spacing w:line="232" w:lineRule="auto"/>
        <w:ind w:right="117" w:firstLine="396"/>
        <w:jc w:val="both"/>
      </w:pPr>
      <w:r>
        <w:t>Настава је усмерена на остваривање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w:t>
      </w:r>
      <w:r>
        <w:t>ријски оквир. Искуствено учење подразумева активно слушање музике и лично музичко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садржаји (литература) остављају простор за и</w:t>
      </w:r>
      <w:r>
        <w:t xml:space="preserve">збор и других садржаја у складу са могућностима ученика и инвентивношћу наставника. Наставник има слободу али и од- говорност да изабере оптималaн програм у </w:t>
      </w:r>
      <w:r>
        <w:rPr>
          <w:spacing w:val="-4"/>
        </w:rPr>
        <w:t xml:space="preserve">коме </w:t>
      </w:r>
      <w:r>
        <w:t>ће ученик моћи да репродукује све техничке и музичке задатке, а и да у истом ужива, не размишљ</w:t>
      </w:r>
      <w:r>
        <w:t xml:space="preserve">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32" w:lineRule="auto"/>
        <w:ind w:right="116" w:firstLine="396"/>
        <w:jc w:val="both"/>
      </w:pPr>
      <w:r>
        <w:t>Корелација између предмета може бити полазиште за бројне активности у којима ученици могу бити учесници као истраживачи, креатори</w:t>
      </w:r>
      <w:r>
        <w:rPr>
          <w:spacing w:val="-5"/>
        </w:rPr>
        <w:t xml:space="preserve"> </w:t>
      </w:r>
      <w:r>
        <w:t>и</w:t>
      </w:r>
      <w:r>
        <w:rPr>
          <w:spacing w:val="-4"/>
        </w:rPr>
        <w:t xml:space="preserve"> </w:t>
      </w:r>
      <w:r>
        <w:t>извођачи.</w:t>
      </w:r>
      <w:r>
        <w:rPr>
          <w:spacing w:val="-5"/>
        </w:rPr>
        <w:t xml:space="preserve"> Код</w:t>
      </w:r>
      <w:r>
        <w:rPr>
          <w:spacing w:val="-4"/>
        </w:rPr>
        <w:t xml:space="preserve"> </w:t>
      </w:r>
      <w:r>
        <w:t>ученика</w:t>
      </w:r>
      <w:r>
        <w:rPr>
          <w:spacing w:val="-4"/>
        </w:rPr>
        <w:t xml:space="preserve"> </w:t>
      </w:r>
      <w:r>
        <w:t>треба</w:t>
      </w:r>
      <w:r>
        <w:rPr>
          <w:spacing w:val="-5"/>
        </w:rPr>
        <w:t xml:space="preserve"> </w:t>
      </w:r>
      <w:r>
        <w:t>развијати</w:t>
      </w:r>
      <w:r>
        <w:rPr>
          <w:spacing w:val="-4"/>
        </w:rPr>
        <w:t xml:space="preserve"> </w:t>
      </w:r>
      <w:r>
        <w:t>дух</w:t>
      </w:r>
      <w:r>
        <w:rPr>
          <w:spacing w:val="-4"/>
        </w:rPr>
        <w:t xml:space="preserve"> </w:t>
      </w:r>
      <w:r>
        <w:t>заједништва</w:t>
      </w:r>
      <w:r>
        <w:rPr>
          <w:spacing w:val="-5"/>
        </w:rPr>
        <w:t xml:space="preserve"> </w:t>
      </w:r>
      <w:r>
        <w:t>кроз</w:t>
      </w:r>
      <w:r>
        <w:rPr>
          <w:spacing w:val="-4"/>
        </w:rPr>
        <w:t xml:space="preserve"> </w:t>
      </w:r>
      <w:r>
        <w:t>заједничко</w:t>
      </w:r>
      <w:r>
        <w:rPr>
          <w:spacing w:val="-4"/>
        </w:rPr>
        <w:t xml:space="preserve"> </w:t>
      </w:r>
      <w:r>
        <w:t>свирање</w:t>
      </w:r>
      <w:r>
        <w:rPr>
          <w:spacing w:val="-5"/>
        </w:rPr>
        <w:t xml:space="preserve"> </w:t>
      </w:r>
      <w:r>
        <w:t>и</w:t>
      </w:r>
      <w:r>
        <w:rPr>
          <w:spacing w:val="-4"/>
        </w:rPr>
        <w:t xml:space="preserve"> </w:t>
      </w:r>
      <w:r>
        <w:t>комуникацијске</w:t>
      </w:r>
      <w:r>
        <w:rPr>
          <w:spacing w:val="-4"/>
        </w:rPr>
        <w:t xml:space="preserve"> </w:t>
      </w:r>
      <w:r>
        <w:t>вештине</w:t>
      </w:r>
      <w:r>
        <w:rPr>
          <w:spacing w:val="-5"/>
        </w:rPr>
        <w:t xml:space="preserve"> </w:t>
      </w:r>
      <w:r>
        <w:t>у</w:t>
      </w:r>
      <w:r>
        <w:rPr>
          <w:spacing w:val="-4"/>
        </w:rPr>
        <w:t xml:space="preserve"> </w:t>
      </w:r>
      <w:r>
        <w:t>циљу</w:t>
      </w:r>
      <w:r>
        <w:rPr>
          <w:spacing w:val="-4"/>
        </w:rPr>
        <w:t xml:space="preserve"> </w:t>
      </w:r>
      <w:r>
        <w:t xml:space="preserve">преноше- ња и </w:t>
      </w:r>
      <w:r>
        <w:t xml:space="preserve">размене искустава и знања. Најважнији покретач наставе треба да </w:t>
      </w:r>
      <w:r>
        <w:rPr>
          <w:spacing w:val="-5"/>
        </w:rPr>
        <w:t xml:space="preserve">буде </w:t>
      </w:r>
      <w:r>
        <w:t>принцип мотивације и инклузивности у подстицању макси- малног учешћа у музичком доживљају као и развијању потенцијала за музичко</w:t>
      </w:r>
      <w:r>
        <w:rPr>
          <w:spacing w:val="-7"/>
        </w:rPr>
        <w:t xml:space="preserve"> </w:t>
      </w:r>
      <w:r>
        <w:t>изражавање.</w:t>
      </w:r>
    </w:p>
    <w:p w:rsidR="003C547D" w:rsidRDefault="0078507E">
      <w:pPr>
        <w:pStyle w:val="Heading3"/>
        <w:spacing w:before="153"/>
      </w:pPr>
      <w:r>
        <w:t>Музика у функцији здравља и музички бонтон</w:t>
      </w:r>
    </w:p>
    <w:p w:rsidR="003C547D" w:rsidRDefault="0078507E">
      <w:pPr>
        <w:pStyle w:val="BodyText"/>
        <w:spacing w:before="111" w:line="232" w:lineRule="auto"/>
        <w:ind w:right="116" w:firstLine="396"/>
        <w:jc w:val="both"/>
      </w:pPr>
      <w:r>
        <w:t xml:space="preserve">На </w:t>
      </w:r>
      <w:r>
        <w:t>сваком часу ученике треба упућивати да правилно седе и користе извођачки апарат што је важно за одржавање здравља кошта- но-мишићног апарата. Задатак наставника је да у том смислу, у зависности од врсте инструмента и специфичног става при свирању ученике у</w:t>
      </w:r>
      <w:r>
        <w:t xml:space="preserve">путе на потребу сталног јачања мускулатуре упражњавањем различитих физичких вежби и/или пливања. Потребно је водити рачуна о економичности покрета приликом свирања како би се спречиле било какве физичке повреде изазване свирањем и радити на флексибилности </w:t>
      </w:r>
      <w:r>
        <w:t>извођачког апарата.</w:t>
      </w:r>
    </w:p>
    <w:p w:rsidR="003C547D" w:rsidRDefault="0078507E">
      <w:pPr>
        <w:pStyle w:val="BodyText"/>
        <w:spacing w:line="232" w:lineRule="auto"/>
        <w:ind w:right="117" w:firstLine="396"/>
        <w:jc w:val="both"/>
      </w:pPr>
      <w:r>
        <w:t>У односу на слушни апарат, ученике треба информисати и упозорити да прегласна и агресивна музика има штетан утицај и изазива физиолошки и психолошки одговор организма у негативном смислу.</w:t>
      </w:r>
    </w:p>
    <w:p w:rsidR="003C547D" w:rsidRDefault="0078507E">
      <w:pPr>
        <w:pStyle w:val="BodyText"/>
        <w:spacing w:line="232" w:lineRule="auto"/>
        <w:ind w:right="116" w:firstLine="396"/>
        <w:jc w:val="both"/>
      </w:pPr>
      <w:r>
        <w:t>Музичка уметност нам пружа могућност да изразимо</w:t>
      </w:r>
      <w:r>
        <w:t xml:space="preserve"> наше јединствене мисли и осећања. </w:t>
      </w:r>
      <w:r>
        <w:rPr>
          <w:spacing w:val="-3"/>
        </w:rPr>
        <w:t xml:space="preserve">Музика </w:t>
      </w:r>
      <w:r>
        <w:t xml:space="preserve">и друге уметности пружају при- лику за </w:t>
      </w:r>
      <w:r>
        <w:rPr>
          <w:spacing w:val="-4"/>
        </w:rPr>
        <w:t xml:space="preserve">људску </w:t>
      </w:r>
      <w:r>
        <w:t xml:space="preserve">креативност и самоизражавање. Партиципацијом у музици остварује се виши облик писмености развијањем интуиције, маште и размишљања, што </w:t>
      </w:r>
      <w:r>
        <w:rPr>
          <w:spacing w:val="-3"/>
        </w:rPr>
        <w:t xml:space="preserve">доводи </w:t>
      </w:r>
      <w:r>
        <w:t xml:space="preserve">до јединствених </w:t>
      </w:r>
      <w:r>
        <w:rPr>
          <w:spacing w:val="-3"/>
        </w:rPr>
        <w:t>облика ком</w:t>
      </w:r>
      <w:r>
        <w:rPr>
          <w:spacing w:val="-3"/>
        </w:rPr>
        <w:t xml:space="preserve">уникације. </w:t>
      </w:r>
      <w:r>
        <w:t xml:space="preserve">У </w:t>
      </w:r>
      <w:r>
        <w:rPr>
          <w:spacing w:val="-3"/>
        </w:rPr>
        <w:t xml:space="preserve">том </w:t>
      </w:r>
      <w:r>
        <w:t>смислу позитиван ефекат музике у смислу опуштања, подизања</w:t>
      </w:r>
      <w:r>
        <w:rPr>
          <w:spacing w:val="-12"/>
        </w:rPr>
        <w:t xml:space="preserve"> </w:t>
      </w:r>
      <w:r>
        <w:t>пажње,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78507E">
      <w:pPr>
        <w:pStyle w:val="BodyText"/>
        <w:spacing w:line="232" w:lineRule="auto"/>
        <w:ind w:right="117" w:firstLine="396"/>
        <w:jc w:val="both"/>
      </w:pPr>
      <w:r>
        <w:t>Одговарајуће понашање на сцени и у публици је део опште кул</w:t>
      </w:r>
      <w:r>
        <w:t>туре, па је дужност наставника да ученике васпитно обликују кроз правила понашања (музички бонтон) при слушању и извођењу музике. Поред културе понашања ученике треба упутити и на културу одевања, како на сцени тако и у публици.</w:t>
      </w:r>
    </w:p>
    <w:p w:rsidR="003C547D" w:rsidRDefault="0078507E">
      <w:pPr>
        <w:pStyle w:val="Heading2"/>
        <w:numPr>
          <w:ilvl w:val="0"/>
          <w:numId w:val="474"/>
        </w:numPr>
        <w:tabs>
          <w:tab w:val="left" w:pos="331"/>
        </w:tabs>
        <w:spacing w:before="154"/>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8" w:firstLine="396"/>
        <w:jc w:val="both"/>
      </w:pPr>
      <w:r>
        <w:t>Планирање наставе и учења обухвата израду Годишњег плана наставе и учења, Оперативног плана (на нивоу месеца) и планирање часа, односно припреме за час. Годишњим планом се дефинише број часова у односу на изабрано музичко дело које се обрађује, по ме- сеци</w:t>
      </w:r>
      <w:r>
        <w:t>ма, а у складу са годишњим фондом часова. Оперативни план подразумева одабир и операционализацију исхода на нивоу месеца у односу на изабрани музички пример, композицију.</w:t>
      </w:r>
    </w:p>
    <w:p w:rsidR="003C547D" w:rsidRDefault="0078507E">
      <w:pPr>
        <w:pStyle w:val="BodyText"/>
        <w:spacing w:line="232" w:lineRule="auto"/>
        <w:ind w:right="116" w:firstLine="396"/>
        <w:jc w:val="both"/>
      </w:pPr>
      <w:r>
        <w:t>Припрема за час је специфична јер како је настава клавира индивидуална, тако је и при</w:t>
      </w:r>
      <w:r>
        <w:t>према прилагођена сваком ученику поједи- начно. Индивидуални облик наставе пружа и могућност да час пође и сасвим другим путем од планираног, али наставник у планирању мора да води рачуна о предзнању ученика да би био сигуран да ученик може да прати и савл</w:t>
      </w:r>
      <w:r>
        <w:t>ада постављене задатке. Како се исходи у стицању вештина кумулативно остварују, сваки пут у неком свом сегменту, припрема садржи назив дела, циљ часа и конкретизацију ис- хода који је у фокусу у односу на циљ часа.</w:t>
      </w:r>
    </w:p>
    <w:p w:rsidR="003C547D" w:rsidRDefault="0078507E">
      <w:pPr>
        <w:pStyle w:val="BodyText"/>
        <w:spacing w:line="232" w:lineRule="auto"/>
        <w:ind w:right="116" w:firstLine="396"/>
        <w:jc w:val="both"/>
      </w:pPr>
      <w:r>
        <w:t>У оквиру организације годишњих и месечних</w:t>
      </w:r>
      <w:r>
        <w:t xml:space="preserve">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3C547D" w:rsidRDefault="0078507E">
      <w:pPr>
        <w:pStyle w:val="Heading2"/>
        <w:numPr>
          <w:ilvl w:val="0"/>
          <w:numId w:val="474"/>
        </w:numPr>
        <w:tabs>
          <w:tab w:val="left" w:pos="401"/>
        </w:tabs>
        <w:spacing w:before="157"/>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6" w:firstLine="396"/>
        <w:jc w:val="both"/>
      </w:pPr>
      <w:r>
        <w:t>Имајући на уму комплексност и свеобухватност процеса наставе клавира као</w:t>
      </w:r>
      <w:r>
        <w:t xml:space="preserve"> инструмента, активност наставника обухвата велику палету информација различите природе (техника свирања, неговање тона, процедуре вежбања, стилске одреднице о композитору, делу, облику у којем је написано, мелодијским, ритмичким, хармонским и контрапунктс</w:t>
      </w:r>
      <w:r>
        <w:t>ким појединостима које га карактеришу, емотивној, поетској, психолошкој или филозофској позадини његове уметничке представе и његовој естетској вредности) до практичних демон- страција (лично свирање на инструменту). За ученике је веома важно да наставника</w:t>
      </w:r>
      <w:r>
        <w:t xml:space="preserve"> доживљавају и као музички ауторитет а не само као предавача са друге стране катедре.</w:t>
      </w:r>
    </w:p>
    <w:p w:rsidR="003C547D" w:rsidRDefault="0078507E">
      <w:pPr>
        <w:pStyle w:val="BodyText"/>
        <w:spacing w:line="232" w:lineRule="auto"/>
        <w:ind w:right="116" w:firstLine="396"/>
        <w:jc w:val="both"/>
      </w:pPr>
      <w:r>
        <w:t>Избор</w:t>
      </w:r>
      <w:r>
        <w:rPr>
          <w:spacing w:val="-6"/>
        </w:rPr>
        <w:t xml:space="preserve"> </w:t>
      </w:r>
      <w:r>
        <w:t>композиција</w:t>
      </w:r>
      <w:r>
        <w:rPr>
          <w:spacing w:val="-5"/>
        </w:rPr>
        <w:t xml:space="preserve"> </w:t>
      </w:r>
      <w:r>
        <w:rPr>
          <w:spacing w:val="-3"/>
        </w:rPr>
        <w:t>које</w:t>
      </w:r>
      <w:r>
        <w:rPr>
          <w:spacing w:val="-5"/>
        </w:rPr>
        <w:t xml:space="preserve"> </w:t>
      </w:r>
      <w:r>
        <w:t>носе</w:t>
      </w:r>
      <w:r>
        <w:rPr>
          <w:spacing w:val="-5"/>
        </w:rPr>
        <w:t xml:space="preserve"> </w:t>
      </w:r>
      <w:r>
        <w:t>у</w:t>
      </w:r>
      <w:r>
        <w:rPr>
          <w:spacing w:val="-5"/>
        </w:rPr>
        <w:t xml:space="preserve"> </w:t>
      </w:r>
      <w:r>
        <w:t>себи</w:t>
      </w:r>
      <w:r>
        <w:rPr>
          <w:spacing w:val="-5"/>
        </w:rPr>
        <w:t xml:space="preserve"> </w:t>
      </w:r>
      <w:r>
        <w:t>одређене</w:t>
      </w:r>
      <w:r>
        <w:rPr>
          <w:spacing w:val="-5"/>
        </w:rPr>
        <w:t xml:space="preserve"> </w:t>
      </w:r>
      <w:r>
        <w:t>техничке</w:t>
      </w:r>
      <w:r>
        <w:rPr>
          <w:spacing w:val="-6"/>
        </w:rPr>
        <w:t xml:space="preserve"> </w:t>
      </w:r>
      <w:r>
        <w:t>и</w:t>
      </w:r>
      <w:r>
        <w:rPr>
          <w:spacing w:val="-5"/>
        </w:rPr>
        <w:t xml:space="preserve"> </w:t>
      </w:r>
      <w:r>
        <w:t>музичке</w:t>
      </w:r>
      <w:r>
        <w:rPr>
          <w:spacing w:val="-5"/>
        </w:rPr>
        <w:t xml:space="preserve"> </w:t>
      </w:r>
      <w:r>
        <w:t>захтеве</w:t>
      </w:r>
      <w:r>
        <w:rPr>
          <w:spacing w:val="-5"/>
        </w:rPr>
        <w:t xml:space="preserve"> </w:t>
      </w:r>
      <w:r>
        <w:t>је</w:t>
      </w:r>
      <w:r>
        <w:rPr>
          <w:spacing w:val="-5"/>
        </w:rPr>
        <w:t xml:space="preserve"> </w:t>
      </w:r>
      <w:r>
        <w:rPr>
          <w:spacing w:val="-3"/>
        </w:rPr>
        <w:t>од</w:t>
      </w:r>
      <w:r>
        <w:rPr>
          <w:spacing w:val="-5"/>
        </w:rPr>
        <w:t xml:space="preserve"> </w:t>
      </w:r>
      <w:r>
        <w:t>великог</w:t>
      </w:r>
      <w:r>
        <w:rPr>
          <w:spacing w:val="-5"/>
        </w:rPr>
        <w:t xml:space="preserve"> </w:t>
      </w:r>
      <w:r>
        <w:t>значаја</w:t>
      </w:r>
      <w:r>
        <w:rPr>
          <w:spacing w:val="-6"/>
        </w:rPr>
        <w:t xml:space="preserve"> </w:t>
      </w:r>
      <w:r>
        <w:t>за</w:t>
      </w:r>
      <w:r>
        <w:rPr>
          <w:spacing w:val="-5"/>
        </w:rPr>
        <w:t xml:space="preserve"> </w:t>
      </w:r>
      <w:r>
        <w:t>заинтересованост</w:t>
      </w:r>
      <w:r>
        <w:rPr>
          <w:spacing w:val="-5"/>
        </w:rPr>
        <w:t xml:space="preserve"> </w:t>
      </w:r>
      <w:r>
        <w:t>ученика</w:t>
      </w:r>
      <w:r>
        <w:rPr>
          <w:spacing w:val="-5"/>
        </w:rPr>
        <w:t xml:space="preserve"> </w:t>
      </w:r>
      <w:r>
        <w:t>и</w:t>
      </w:r>
      <w:r>
        <w:rPr>
          <w:spacing w:val="-5"/>
        </w:rPr>
        <w:t xml:space="preserve"> </w:t>
      </w:r>
      <w:r>
        <w:t xml:space="preserve">њихов напредак. </w:t>
      </w:r>
      <w:r>
        <w:rPr>
          <w:spacing w:val="-7"/>
        </w:rPr>
        <w:t xml:space="preserve">То </w:t>
      </w:r>
      <w:r>
        <w:t>је нарочито важно за ученике</w:t>
      </w:r>
      <w:r>
        <w:t xml:space="preserve"> првог циклуса, </w:t>
      </w:r>
      <w:r>
        <w:rPr>
          <w:spacing w:val="-3"/>
        </w:rPr>
        <w:t xml:space="preserve">који </w:t>
      </w:r>
      <w:r>
        <w:t xml:space="preserve">тек освајају простор инструмента, а звучна слика </w:t>
      </w:r>
      <w:r>
        <w:rPr>
          <w:spacing w:val="-3"/>
        </w:rPr>
        <w:t xml:space="preserve">која </w:t>
      </w:r>
      <w:r>
        <w:t xml:space="preserve">им се допада </w:t>
      </w:r>
      <w:r>
        <w:rPr>
          <w:spacing w:val="-5"/>
        </w:rPr>
        <w:t xml:space="preserve">буди </w:t>
      </w:r>
      <w:r>
        <w:t xml:space="preserve">потребу да изнова истражују, вежбају и кроз то и напредују у техничком и музичком </w:t>
      </w:r>
      <w:r>
        <w:rPr>
          <w:spacing w:val="-3"/>
        </w:rPr>
        <w:t xml:space="preserve">смислу. </w:t>
      </w:r>
      <w:r>
        <w:t xml:space="preserve">Сваки ученик је посебан и у </w:t>
      </w:r>
      <w:r>
        <w:rPr>
          <w:spacing w:val="-3"/>
        </w:rPr>
        <w:t xml:space="preserve">том </w:t>
      </w:r>
      <w:r>
        <w:t xml:space="preserve">смислу наставник мора имати и </w:t>
      </w:r>
      <w:r>
        <w:rPr>
          <w:spacing w:val="-3"/>
        </w:rPr>
        <w:t xml:space="preserve">његову </w:t>
      </w:r>
      <w:r>
        <w:t>ширу</w:t>
      </w:r>
      <w:r>
        <w:t xml:space="preserve"> слику (породица, </w:t>
      </w:r>
      <w:r>
        <w:rPr>
          <w:spacing w:val="-3"/>
        </w:rPr>
        <w:t xml:space="preserve">школа, </w:t>
      </w:r>
      <w:r>
        <w:t xml:space="preserve">окружење, лични капацитети...) </w:t>
      </w:r>
      <w:r>
        <w:rPr>
          <w:spacing w:val="-4"/>
        </w:rPr>
        <w:t xml:space="preserve">како </w:t>
      </w:r>
      <w:r>
        <w:t xml:space="preserve">би оптимално избалансирао одгова- рајући програм </w:t>
      </w:r>
      <w:r>
        <w:rPr>
          <w:spacing w:val="-3"/>
        </w:rPr>
        <w:t xml:space="preserve">који </w:t>
      </w:r>
      <w:r>
        <w:t xml:space="preserve">ће ученика довести до практичних вештина, а ове пак отворити пут за даље напредовање. Наставник има могућност да по слободном </w:t>
      </w:r>
      <w:r>
        <w:rPr>
          <w:spacing w:val="-4"/>
        </w:rPr>
        <w:t xml:space="preserve">избору, </w:t>
      </w:r>
      <w:r>
        <w:t>одабере</w:t>
      </w:r>
      <w:r>
        <w:t xml:space="preserve"> и композиције </w:t>
      </w:r>
      <w:r>
        <w:rPr>
          <w:spacing w:val="-3"/>
        </w:rPr>
        <w:t xml:space="preserve">које </w:t>
      </w:r>
      <w:r>
        <w:t xml:space="preserve">нису наведене у програму водећи рачуна о примерености наставним садржајима, узрасту ученика, њиховим техничким могућностима и музичким интересовањима, естетским захтевима и </w:t>
      </w:r>
      <w:r>
        <w:rPr>
          <w:spacing w:val="-3"/>
        </w:rPr>
        <w:t xml:space="preserve">исходима. </w:t>
      </w:r>
      <w:r>
        <w:t>Треба бити опрезан у избору тешких музичких дела који</w:t>
      </w:r>
      <w:r>
        <w:t xml:space="preserve">ма ученици нису дорасли, јер се у </w:t>
      </w:r>
      <w:r>
        <w:rPr>
          <w:spacing w:val="-3"/>
        </w:rPr>
        <w:t xml:space="preserve">том </w:t>
      </w:r>
      <w:r>
        <w:t xml:space="preserve">случају могу појавити проблеми </w:t>
      </w:r>
      <w:r>
        <w:rPr>
          <w:spacing w:val="-3"/>
        </w:rPr>
        <w:t xml:space="preserve">који </w:t>
      </w:r>
      <w:r>
        <w:t xml:space="preserve">могу </w:t>
      </w:r>
      <w:r>
        <w:rPr>
          <w:spacing w:val="-3"/>
        </w:rPr>
        <w:t xml:space="preserve">проузроковати </w:t>
      </w:r>
      <w:r>
        <w:t>и физичке</w:t>
      </w:r>
      <w:r>
        <w:rPr>
          <w:spacing w:val="-1"/>
        </w:rPr>
        <w:t xml:space="preserve"> </w:t>
      </w:r>
      <w:r>
        <w:t>повреде.</w:t>
      </w:r>
    </w:p>
    <w:p w:rsidR="003C547D" w:rsidRDefault="0078507E">
      <w:pPr>
        <w:pStyle w:val="BodyText"/>
        <w:spacing w:line="232" w:lineRule="auto"/>
        <w:ind w:right="116" w:firstLine="396"/>
        <w:jc w:val="both"/>
      </w:pPr>
      <w:r>
        <w:t>Већ у другом циклусу, у складу са способностима ученика и стеченим музичким и техничким вештинама корисно је наставу обога- тити камерном музико</w:t>
      </w:r>
      <w:r>
        <w:t>м. Свирањем у ансамблу они се уче међусобној музичкој подршци која подразумева активно слушање, неговање</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pPr>
      <w:r>
        <w:lastRenderedPageBreak/>
        <w:t>заједничке музичке идеје и прилагођавање свог извођачког хабитуса. Садржаји дају наставнику слободу да изабере оптималaн програм у којем ће ученик моћи да одговори на све техничке захтеве истовремено уживајући у свирању.</w:t>
      </w:r>
    </w:p>
    <w:p w:rsidR="003C547D" w:rsidRDefault="0078507E">
      <w:pPr>
        <w:pStyle w:val="BodyText"/>
        <w:spacing w:line="232" w:lineRule="auto"/>
        <w:ind w:right="116" w:firstLine="396"/>
        <w:jc w:val="both"/>
      </w:pPr>
      <w:r>
        <w:t>Препоручује</w:t>
      </w:r>
      <w:r>
        <w:rPr>
          <w:spacing w:val="-3"/>
        </w:rPr>
        <w:t xml:space="preserve"> </w:t>
      </w:r>
      <w:r>
        <w:t>се</w:t>
      </w:r>
      <w:r>
        <w:rPr>
          <w:spacing w:val="-3"/>
        </w:rPr>
        <w:t xml:space="preserve"> </w:t>
      </w:r>
      <w:r>
        <w:t>и</w:t>
      </w:r>
      <w:r>
        <w:rPr>
          <w:spacing w:val="-3"/>
        </w:rPr>
        <w:t xml:space="preserve"> </w:t>
      </w:r>
      <w:r>
        <w:t>заједничко</w:t>
      </w:r>
      <w:r>
        <w:rPr>
          <w:spacing w:val="-3"/>
        </w:rPr>
        <w:t xml:space="preserve"> </w:t>
      </w:r>
      <w:r>
        <w:t>музицир</w:t>
      </w:r>
      <w:r>
        <w:t>ање</w:t>
      </w:r>
      <w:r>
        <w:rPr>
          <w:spacing w:val="-3"/>
        </w:rPr>
        <w:t xml:space="preserve"> </w:t>
      </w:r>
      <w:r>
        <w:t>наставника</w:t>
      </w:r>
      <w:r>
        <w:rPr>
          <w:spacing w:val="-2"/>
        </w:rPr>
        <w:t xml:space="preserve"> </w:t>
      </w:r>
      <w:r>
        <w:t>и</w:t>
      </w:r>
      <w:r>
        <w:rPr>
          <w:spacing w:val="-3"/>
        </w:rPr>
        <w:t xml:space="preserve"> </w:t>
      </w:r>
      <w:r>
        <w:t>ученика.</w:t>
      </w:r>
      <w:r>
        <w:rPr>
          <w:spacing w:val="-3"/>
        </w:rPr>
        <w:t xml:space="preserve"> </w:t>
      </w:r>
      <w:r>
        <w:t>На</w:t>
      </w:r>
      <w:r>
        <w:rPr>
          <w:spacing w:val="-3"/>
        </w:rPr>
        <w:t xml:space="preserve"> </w:t>
      </w:r>
      <w:r>
        <w:t>тај</w:t>
      </w:r>
      <w:r>
        <w:rPr>
          <w:spacing w:val="-3"/>
        </w:rPr>
        <w:t xml:space="preserve"> </w:t>
      </w:r>
      <w:r>
        <w:t>начин</w:t>
      </w:r>
      <w:r>
        <w:rPr>
          <w:spacing w:val="-3"/>
        </w:rPr>
        <w:t xml:space="preserve"> </w:t>
      </w:r>
      <w:r>
        <w:t>ученик</w:t>
      </w:r>
      <w:r>
        <w:rPr>
          <w:spacing w:val="-2"/>
        </w:rPr>
        <w:t xml:space="preserve"> </w:t>
      </w:r>
      <w:r>
        <w:t>се</w:t>
      </w:r>
      <w:r>
        <w:rPr>
          <w:spacing w:val="-3"/>
        </w:rPr>
        <w:t xml:space="preserve"> </w:t>
      </w:r>
      <w:r>
        <w:t>опушта</w:t>
      </w:r>
      <w:r>
        <w:rPr>
          <w:spacing w:val="-3"/>
        </w:rPr>
        <w:t xml:space="preserve"> </w:t>
      </w:r>
      <w:r>
        <w:t>у</w:t>
      </w:r>
      <w:r>
        <w:rPr>
          <w:spacing w:val="-3"/>
        </w:rPr>
        <w:t xml:space="preserve"> </w:t>
      </w:r>
      <w:r>
        <w:t>заједничком</w:t>
      </w:r>
      <w:r>
        <w:rPr>
          <w:spacing w:val="-3"/>
        </w:rPr>
        <w:t xml:space="preserve"> </w:t>
      </w:r>
      <w:r>
        <w:t>свирању</w:t>
      </w:r>
      <w:r>
        <w:rPr>
          <w:spacing w:val="-3"/>
        </w:rPr>
        <w:t xml:space="preserve"> </w:t>
      </w:r>
      <w:r>
        <w:t>и</w:t>
      </w:r>
      <w:r>
        <w:rPr>
          <w:spacing w:val="-2"/>
        </w:rPr>
        <w:t xml:space="preserve"> </w:t>
      </w:r>
      <w:r>
        <w:t>схвата</w:t>
      </w:r>
      <w:r>
        <w:rPr>
          <w:spacing w:val="-3"/>
        </w:rPr>
        <w:t xml:space="preserve"> </w:t>
      </w:r>
      <w:r>
        <w:t>му- зичку колегијалност без обзира на звање (ученик,</w:t>
      </w:r>
      <w:r>
        <w:rPr>
          <w:spacing w:val="-2"/>
        </w:rPr>
        <w:t xml:space="preserve"> </w:t>
      </w:r>
      <w:r>
        <w:t>професор).</w:t>
      </w:r>
    </w:p>
    <w:p w:rsidR="003C547D" w:rsidRDefault="0078507E">
      <w:pPr>
        <w:pStyle w:val="BodyText"/>
        <w:spacing w:line="197" w:lineRule="exact"/>
        <w:ind w:left="497"/>
      </w:pPr>
      <w:r>
        <w:t>Наставник и родитељи морају бити главна карика у развоју личности ученика.</w:t>
      </w:r>
    </w:p>
    <w:p w:rsidR="003C547D" w:rsidRDefault="0078507E">
      <w:pPr>
        <w:pStyle w:val="BodyText"/>
        <w:spacing w:line="232" w:lineRule="auto"/>
        <w:ind w:right="115" w:firstLine="396"/>
        <w:jc w:val="both"/>
      </w:pPr>
      <w:r>
        <w:t>Наставник ће обазривим, интрос</w:t>
      </w:r>
      <w:r>
        <w:t>пективноаналитичким приступом проблематици индивидуалног наставног процеса пажљиво шти- тити ученика од развојно погубног пројектовања сопствених амбиција или амбиција родитеља. Такмичења могу бити један од показате- ља достигнућа ученика, али треба бити о</w:t>
      </w:r>
      <w:r>
        <w:t>базрив у избору такмичења и односу очекивања и реалног стања ученика.</w:t>
      </w:r>
    </w:p>
    <w:p w:rsidR="003C547D" w:rsidRDefault="0078507E">
      <w:pPr>
        <w:pStyle w:val="BodyText"/>
        <w:spacing w:line="232" w:lineRule="auto"/>
        <w:ind w:right="115" w:firstLine="396"/>
        <w:jc w:val="both"/>
      </w:pPr>
      <w:r>
        <w:t>Веома је важно да ученици што чешће јавно свирају како би се ослободили страха од наступа као и да стекну навику посећивања концерата уметничке музике и представа. Дискусијом о одслушани</w:t>
      </w:r>
      <w:r>
        <w:t>м делима и извођењем истих (примереном старосном добу ученика), ученици стичу увид у тумачења музичких дела, начине извођења, различите техничке приступе извођача, развијајући тако критичко ми- шљење, о сопственом и туђем извођењу које ће им помоћи у даљем</w:t>
      </w:r>
      <w:r>
        <w:t xml:space="preserve"> развоју и напредовању.</w:t>
      </w:r>
    </w:p>
    <w:p w:rsidR="003C547D" w:rsidRDefault="0078507E">
      <w:pPr>
        <w:pStyle w:val="BodyText"/>
        <w:spacing w:line="232" w:lineRule="auto"/>
        <w:ind w:right="116" w:firstLine="396"/>
        <w:jc w:val="both"/>
      </w:pPr>
      <w:r>
        <w:t>Ученицима</w:t>
      </w:r>
      <w:r>
        <w:rPr>
          <w:spacing w:val="-6"/>
        </w:rPr>
        <w:t xml:space="preserve"> </w:t>
      </w:r>
      <w:r>
        <w:t>треба</w:t>
      </w:r>
      <w:r>
        <w:rPr>
          <w:spacing w:val="-6"/>
        </w:rPr>
        <w:t xml:space="preserve"> </w:t>
      </w:r>
      <w:r>
        <w:t>помоћи</w:t>
      </w:r>
      <w:r>
        <w:rPr>
          <w:spacing w:val="-5"/>
        </w:rPr>
        <w:t xml:space="preserve"> </w:t>
      </w:r>
      <w:r>
        <w:t>у</w:t>
      </w:r>
      <w:r>
        <w:rPr>
          <w:spacing w:val="-5"/>
        </w:rPr>
        <w:t xml:space="preserve"> </w:t>
      </w:r>
      <w:r>
        <w:t>стварању</w:t>
      </w:r>
      <w:r>
        <w:rPr>
          <w:spacing w:val="-5"/>
        </w:rPr>
        <w:t xml:space="preserve"> </w:t>
      </w:r>
      <w:r>
        <w:t>радних</w:t>
      </w:r>
      <w:r>
        <w:rPr>
          <w:spacing w:val="-5"/>
        </w:rPr>
        <w:t xml:space="preserve"> </w:t>
      </w:r>
      <w:r>
        <w:t>навика</w:t>
      </w:r>
      <w:r>
        <w:rPr>
          <w:spacing w:val="-5"/>
        </w:rPr>
        <w:t xml:space="preserve"> </w:t>
      </w:r>
      <w:r>
        <w:t>и</w:t>
      </w:r>
      <w:r>
        <w:rPr>
          <w:spacing w:val="-6"/>
        </w:rPr>
        <w:t xml:space="preserve"> </w:t>
      </w:r>
      <w:r>
        <w:t>развијати</w:t>
      </w:r>
      <w:r>
        <w:rPr>
          <w:spacing w:val="-5"/>
        </w:rPr>
        <w:t xml:space="preserve"> </w:t>
      </w:r>
      <w:r>
        <w:t>им</w:t>
      </w:r>
      <w:r>
        <w:rPr>
          <w:spacing w:val="-6"/>
        </w:rPr>
        <w:t xml:space="preserve"> </w:t>
      </w:r>
      <w:r>
        <w:t>свест</w:t>
      </w:r>
      <w:r>
        <w:rPr>
          <w:spacing w:val="-5"/>
        </w:rPr>
        <w:t xml:space="preserve"> </w:t>
      </w:r>
      <w:r>
        <w:t>о</w:t>
      </w:r>
      <w:r>
        <w:rPr>
          <w:spacing w:val="-5"/>
        </w:rPr>
        <w:t xml:space="preserve"> </w:t>
      </w:r>
      <w:r>
        <w:t>неопходности</w:t>
      </w:r>
      <w:r>
        <w:rPr>
          <w:spacing w:val="-5"/>
        </w:rPr>
        <w:t xml:space="preserve"> </w:t>
      </w:r>
      <w:r>
        <w:t>свакодневног</w:t>
      </w:r>
      <w:r>
        <w:rPr>
          <w:spacing w:val="-5"/>
        </w:rPr>
        <w:t xml:space="preserve"> </w:t>
      </w:r>
      <w:r>
        <w:t>вежбања.</w:t>
      </w:r>
      <w:r>
        <w:rPr>
          <w:spacing w:val="-5"/>
        </w:rPr>
        <w:t xml:space="preserve"> </w:t>
      </w:r>
      <w:r>
        <w:t>Значајно</w:t>
      </w:r>
      <w:r>
        <w:rPr>
          <w:spacing w:val="-5"/>
        </w:rPr>
        <w:t xml:space="preserve"> </w:t>
      </w:r>
      <w:r>
        <w:t>је,</w:t>
      </w:r>
      <w:r>
        <w:rPr>
          <w:spacing w:val="-5"/>
        </w:rPr>
        <w:t xml:space="preserve"> </w:t>
      </w:r>
      <w:r>
        <w:t>такође подстицати их за самостално музичко изражавање и пратити развој њиховог музичког укуса, вешто утицати на њ</w:t>
      </w:r>
      <w:r>
        <w:t>ега и развијати критич- ки однос пун поштовања према</w:t>
      </w:r>
      <w:r>
        <w:rPr>
          <w:spacing w:val="-2"/>
        </w:rPr>
        <w:t xml:space="preserve"> </w:t>
      </w:r>
      <w:r>
        <w:t>различитостима.</w:t>
      </w:r>
    </w:p>
    <w:p w:rsidR="003C547D" w:rsidRDefault="0078507E">
      <w:pPr>
        <w:pStyle w:val="Heading2"/>
        <w:numPr>
          <w:ilvl w:val="0"/>
          <w:numId w:val="474"/>
        </w:numPr>
        <w:tabs>
          <w:tab w:val="left" w:pos="368"/>
        </w:tabs>
        <w:spacing w:before="157"/>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6" w:firstLine="396"/>
        <w:jc w:val="both"/>
      </w:pPr>
      <w:r>
        <w:t>На часовима инструмента најбитније је развијање музичких способности и изграђивање вештина. Критеријум у оцењивању је уло- жен труд ученика и лично напредовање сваког ученика у складу са његовим личним и музичким могућностима. Битно је на почетку школске г</w:t>
      </w:r>
      <w:r>
        <w:t>одине јасно поставити критеријуме оцењивања и упознати ученика са истим. У обзир треба узети све сегменте учениковог талента, залагања и односа према раду. У оквиру свих музичких активности потребно је обезбедити пријатну атмосферу, а код ученика потенцира</w:t>
      </w:r>
      <w:r>
        <w:t>ти осећање сигурности и подршке.</w:t>
      </w:r>
    </w:p>
    <w:p w:rsidR="003C547D" w:rsidRDefault="0078507E">
      <w:pPr>
        <w:pStyle w:val="BodyText"/>
        <w:spacing w:line="232" w:lineRule="auto"/>
        <w:ind w:right="116" w:firstLine="396"/>
        <w:jc w:val="both"/>
      </w:pPr>
      <w:r>
        <w:t xml:space="preserve">Уколико је ученик на почетку године упознат са критеријумима оцењивања мања је вероватноћа да ће доћи до неспоразума или нејасног вредновања његовог залагања. Треба константно подстицати ученике на даље напредовање, али му </w:t>
      </w:r>
      <w:r>
        <w:t>и предочавати музичке тен- денције и врхунска достигнућа.</w:t>
      </w:r>
    </w:p>
    <w:p w:rsidR="003C547D" w:rsidRDefault="0078507E">
      <w:pPr>
        <w:pStyle w:val="BodyText"/>
        <w:spacing w:line="232" w:lineRule="auto"/>
        <w:ind w:right="116" w:firstLine="396"/>
        <w:jc w:val="both"/>
      </w:pPr>
      <w:r>
        <w:t>Потребно је отклонити све разлоге за могуће страхове, несигурност и трему који су проузроковани превеликим и нереалним оче- кивањима професора или родитеља. Учешће ученика на јавним наступима, такми</w:t>
      </w:r>
      <w:r>
        <w:t>чењима, фестивалима и резултати годишњих испита и смотри употпуњују слику о постигнућима наставе и учења.</w:t>
      </w:r>
    </w:p>
    <w:p w:rsidR="003C547D" w:rsidRDefault="003C547D">
      <w:pPr>
        <w:pStyle w:val="BodyText"/>
        <w:spacing w:before="5"/>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ХАРМОНИКА</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Хармоника је да </w:t>
      </w:r>
      <w:r>
        <w:rPr>
          <w:spacing w:val="-5"/>
          <w:sz w:val="14"/>
        </w:rPr>
        <w:t xml:space="preserve">код </w:t>
      </w:r>
      <w:r>
        <w:rPr>
          <w:sz w:val="14"/>
        </w:rPr>
        <w:t>ученика рaзвиjе интeрeсoвaње и љубав према инструменту и музици кроз индивидуално</w:t>
      </w:r>
      <w:r>
        <w:rPr>
          <w:sz w:val="14"/>
        </w:rPr>
        <w:t xml:space="preserve">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наступи наставак уметничког</w:t>
      </w:r>
      <w:r>
        <w:rPr>
          <w:spacing w:val="-2"/>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Први</w:t>
      </w:r>
    </w:p>
    <w:p w:rsidR="003C547D" w:rsidRDefault="0078507E">
      <w:pPr>
        <w:spacing w:before="50"/>
        <w:ind w:left="157"/>
        <w:rPr>
          <w:b/>
          <w:sz w:val="14"/>
        </w:rPr>
      </w:pPr>
      <w:r>
        <w:rPr>
          <w:sz w:val="14"/>
        </w:rPr>
        <w:t>Годишњи фонд часова</w:t>
      </w:r>
      <w:r>
        <w:rPr>
          <w:sz w:val="14"/>
        </w:rPr>
        <w:t xml:space="preserve"> </w:t>
      </w:r>
      <w:r>
        <w:rPr>
          <w:b/>
          <w:sz w:val="14"/>
        </w:rPr>
        <w:t>70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502"/>
        </w:trPr>
        <w:tc>
          <w:tcPr>
            <w:tcW w:w="3969" w:type="dxa"/>
            <w:tcBorders>
              <w:bottom w:val="nil"/>
            </w:tcBorders>
          </w:tcPr>
          <w:p w:rsidR="003C547D" w:rsidRDefault="0078507E">
            <w:pPr>
              <w:pStyle w:val="TableParagraph"/>
              <w:numPr>
                <w:ilvl w:val="0"/>
                <w:numId w:val="473"/>
              </w:numPr>
              <w:tabs>
                <w:tab w:val="left" w:pos="162"/>
              </w:tabs>
              <w:spacing w:before="18"/>
              <w:ind w:right="392" w:firstLine="0"/>
              <w:rPr>
                <w:sz w:val="14"/>
              </w:rPr>
            </w:pPr>
            <w:r>
              <w:rPr>
                <w:sz w:val="14"/>
              </w:rPr>
              <w:t xml:space="preserve">опише својим речима карактеристике хармонике и </w:t>
            </w:r>
            <w:r>
              <w:rPr>
                <w:spacing w:val="-5"/>
                <w:sz w:val="14"/>
              </w:rPr>
              <w:t xml:space="preserve">начин </w:t>
            </w:r>
            <w:r>
              <w:rPr>
                <w:sz w:val="14"/>
              </w:rPr>
              <w:t>добијања</w:t>
            </w:r>
            <w:r>
              <w:rPr>
                <w:spacing w:val="-1"/>
                <w:sz w:val="14"/>
              </w:rPr>
              <w:t xml:space="preserve"> </w:t>
            </w:r>
            <w:r>
              <w:rPr>
                <w:sz w:val="14"/>
              </w:rPr>
              <w:t>тона;</w:t>
            </w:r>
          </w:p>
          <w:p w:rsidR="003C547D" w:rsidRDefault="0078507E">
            <w:pPr>
              <w:pStyle w:val="TableParagraph"/>
              <w:numPr>
                <w:ilvl w:val="0"/>
                <w:numId w:val="473"/>
              </w:numPr>
              <w:tabs>
                <w:tab w:val="left" w:pos="162"/>
              </w:tabs>
              <w:spacing w:line="159" w:lineRule="exact"/>
              <w:ind w:left="161"/>
              <w:rPr>
                <w:sz w:val="14"/>
              </w:rPr>
            </w:pPr>
            <w:r>
              <w:rPr>
                <w:sz w:val="14"/>
              </w:rPr>
              <w:t>правилно седи и држи</w:t>
            </w:r>
            <w:r>
              <w:rPr>
                <w:spacing w:val="-4"/>
                <w:sz w:val="14"/>
              </w:rPr>
              <w:t xml:space="preserve"> </w:t>
            </w:r>
            <w:r>
              <w:rPr>
                <w:sz w:val="14"/>
              </w:rPr>
              <w:t>инструмент;</w:t>
            </w:r>
          </w:p>
          <w:p w:rsidR="003C547D" w:rsidRDefault="0078507E">
            <w:pPr>
              <w:pStyle w:val="TableParagraph"/>
              <w:numPr>
                <w:ilvl w:val="0"/>
                <w:numId w:val="473"/>
              </w:numPr>
              <w:tabs>
                <w:tab w:val="left" w:pos="162"/>
              </w:tabs>
              <w:spacing w:line="160" w:lineRule="exact"/>
              <w:ind w:left="161"/>
              <w:rPr>
                <w:sz w:val="14"/>
              </w:rPr>
            </w:pPr>
            <w:r>
              <w:rPr>
                <w:sz w:val="14"/>
              </w:rPr>
              <w:t>правилно поставља руке на обе</w:t>
            </w:r>
            <w:r>
              <w:rPr>
                <w:spacing w:val="-5"/>
                <w:sz w:val="14"/>
              </w:rPr>
              <w:t xml:space="preserve"> </w:t>
            </w:r>
            <w:r>
              <w:rPr>
                <w:sz w:val="14"/>
              </w:rPr>
              <w:t>клавијатуре;</w:t>
            </w:r>
          </w:p>
          <w:p w:rsidR="003C547D" w:rsidRDefault="0078507E">
            <w:pPr>
              <w:pStyle w:val="TableParagraph"/>
              <w:numPr>
                <w:ilvl w:val="0"/>
                <w:numId w:val="473"/>
              </w:numPr>
              <w:tabs>
                <w:tab w:val="left" w:pos="162"/>
              </w:tabs>
              <w:spacing w:line="160" w:lineRule="exact"/>
              <w:ind w:left="161"/>
              <w:rPr>
                <w:sz w:val="14"/>
              </w:rPr>
            </w:pPr>
            <w:r>
              <w:rPr>
                <w:sz w:val="14"/>
              </w:rPr>
              <w:t>правилно води и мења</w:t>
            </w:r>
            <w:r>
              <w:rPr>
                <w:spacing w:val="-3"/>
                <w:sz w:val="14"/>
              </w:rPr>
              <w:t xml:space="preserve"> </w:t>
            </w:r>
            <w:r>
              <w:rPr>
                <w:sz w:val="14"/>
              </w:rPr>
              <w:t>мех;</w:t>
            </w:r>
          </w:p>
          <w:p w:rsidR="003C547D" w:rsidRDefault="0078507E">
            <w:pPr>
              <w:pStyle w:val="TableParagraph"/>
              <w:numPr>
                <w:ilvl w:val="0"/>
                <w:numId w:val="473"/>
              </w:numPr>
              <w:tabs>
                <w:tab w:val="left" w:pos="162"/>
              </w:tabs>
              <w:ind w:right="47" w:firstLine="0"/>
              <w:rPr>
                <w:sz w:val="14"/>
              </w:rPr>
            </w:pPr>
            <w:r>
              <w:rPr>
                <w:sz w:val="14"/>
              </w:rPr>
              <w:t>примени основне елементе нотне писмености, чита виолински и бас</w:t>
            </w:r>
            <w:r>
              <w:rPr>
                <w:spacing w:val="-1"/>
                <w:sz w:val="14"/>
              </w:rPr>
              <w:t xml:space="preserve"> </w:t>
            </w:r>
            <w:r>
              <w:rPr>
                <w:sz w:val="14"/>
              </w:rPr>
              <w:t>кључ;</w:t>
            </w:r>
          </w:p>
          <w:p w:rsidR="003C547D" w:rsidRDefault="0078507E">
            <w:pPr>
              <w:pStyle w:val="TableParagraph"/>
              <w:numPr>
                <w:ilvl w:val="0"/>
                <w:numId w:val="473"/>
              </w:numPr>
              <w:tabs>
                <w:tab w:val="left" w:pos="162"/>
              </w:tabs>
              <w:ind w:right="190" w:firstLine="0"/>
              <w:rPr>
                <w:sz w:val="14"/>
              </w:rPr>
            </w:pPr>
            <w:r>
              <w:rPr>
                <w:sz w:val="14"/>
              </w:rPr>
              <w:t>препозна</w:t>
            </w:r>
            <w:r>
              <w:rPr>
                <w:spacing w:val="-5"/>
                <w:sz w:val="14"/>
              </w:rPr>
              <w:t xml:space="preserve"> </w:t>
            </w:r>
            <w:r>
              <w:rPr>
                <w:sz w:val="14"/>
              </w:rPr>
              <w:t>основне</w:t>
            </w:r>
            <w:r>
              <w:rPr>
                <w:spacing w:val="-4"/>
                <w:sz w:val="14"/>
              </w:rPr>
              <w:t xml:space="preserve"> </w:t>
            </w:r>
            <w:r>
              <w:rPr>
                <w:sz w:val="14"/>
              </w:rPr>
              <w:t>ознаке</w:t>
            </w:r>
            <w:r>
              <w:rPr>
                <w:spacing w:val="-4"/>
                <w:sz w:val="14"/>
              </w:rPr>
              <w:t xml:space="preserve"> </w:t>
            </w:r>
            <w:r>
              <w:rPr>
                <w:sz w:val="14"/>
              </w:rPr>
              <w:t>за</w:t>
            </w:r>
            <w:r>
              <w:rPr>
                <w:spacing w:val="-4"/>
                <w:sz w:val="14"/>
              </w:rPr>
              <w:t xml:space="preserve"> </w:t>
            </w:r>
            <w:r>
              <w:rPr>
                <w:sz w:val="14"/>
              </w:rPr>
              <w:t>темпо,</w:t>
            </w:r>
            <w:r>
              <w:rPr>
                <w:spacing w:val="-4"/>
                <w:sz w:val="14"/>
              </w:rPr>
              <w:t xml:space="preserve"> </w:t>
            </w:r>
            <w:r>
              <w:rPr>
                <w:sz w:val="14"/>
              </w:rPr>
              <w:t>динамику,</w:t>
            </w:r>
            <w:r>
              <w:rPr>
                <w:spacing w:val="-4"/>
                <w:sz w:val="14"/>
              </w:rPr>
              <w:t xml:space="preserve"> </w:t>
            </w:r>
            <w:r>
              <w:rPr>
                <w:sz w:val="14"/>
              </w:rPr>
              <w:t>акценте,</w:t>
            </w:r>
            <w:r>
              <w:rPr>
                <w:spacing w:val="-4"/>
                <w:sz w:val="14"/>
              </w:rPr>
              <w:t xml:space="preserve"> </w:t>
            </w:r>
            <w:r>
              <w:rPr>
                <w:sz w:val="14"/>
              </w:rPr>
              <w:t>пона- вљање;</w:t>
            </w:r>
          </w:p>
          <w:p w:rsidR="003C547D" w:rsidRDefault="0078507E">
            <w:pPr>
              <w:pStyle w:val="TableParagraph"/>
              <w:numPr>
                <w:ilvl w:val="0"/>
                <w:numId w:val="473"/>
              </w:numPr>
              <w:tabs>
                <w:tab w:val="left" w:pos="162"/>
              </w:tabs>
              <w:spacing w:line="159" w:lineRule="exact"/>
              <w:ind w:left="161"/>
              <w:rPr>
                <w:sz w:val="14"/>
              </w:rPr>
            </w:pPr>
            <w:r>
              <w:rPr>
                <w:sz w:val="14"/>
              </w:rPr>
              <w:t>примени означену артикулацију и обликује</w:t>
            </w:r>
            <w:r>
              <w:rPr>
                <w:spacing w:val="-8"/>
                <w:sz w:val="14"/>
              </w:rPr>
              <w:t xml:space="preserve"> </w:t>
            </w:r>
            <w:r>
              <w:rPr>
                <w:sz w:val="14"/>
              </w:rPr>
              <w:t>фразу;</w:t>
            </w:r>
          </w:p>
          <w:p w:rsidR="003C547D" w:rsidRDefault="0078507E">
            <w:pPr>
              <w:pStyle w:val="TableParagraph"/>
              <w:numPr>
                <w:ilvl w:val="0"/>
                <w:numId w:val="473"/>
              </w:numPr>
              <w:tabs>
                <w:tab w:val="left" w:pos="162"/>
              </w:tabs>
              <w:spacing w:line="160" w:lineRule="exact"/>
              <w:ind w:left="161"/>
              <w:rPr>
                <w:sz w:val="14"/>
              </w:rPr>
            </w:pPr>
            <w:r>
              <w:rPr>
                <w:sz w:val="14"/>
              </w:rPr>
              <w:t>употреби регистре у циљу промене боје и висине</w:t>
            </w:r>
            <w:r>
              <w:rPr>
                <w:spacing w:val="-9"/>
                <w:sz w:val="14"/>
              </w:rPr>
              <w:t xml:space="preserve"> </w:t>
            </w:r>
            <w:r>
              <w:rPr>
                <w:sz w:val="14"/>
              </w:rPr>
              <w:t>тона;</w:t>
            </w:r>
          </w:p>
          <w:p w:rsidR="003C547D" w:rsidRDefault="0078507E">
            <w:pPr>
              <w:pStyle w:val="TableParagraph"/>
              <w:numPr>
                <w:ilvl w:val="0"/>
                <w:numId w:val="473"/>
              </w:numPr>
              <w:tabs>
                <w:tab w:val="left" w:pos="162"/>
              </w:tabs>
              <w:spacing w:line="160" w:lineRule="exact"/>
              <w:ind w:left="161"/>
              <w:rPr>
                <w:sz w:val="14"/>
              </w:rPr>
            </w:pPr>
            <w:r>
              <w:rPr>
                <w:sz w:val="14"/>
              </w:rPr>
              <w:t>самостално свира соло кратке композиције</w:t>
            </w:r>
            <w:r>
              <w:rPr>
                <w:spacing w:val="-5"/>
                <w:sz w:val="14"/>
              </w:rPr>
              <w:t xml:space="preserve"> </w:t>
            </w:r>
            <w:r>
              <w:rPr>
                <w:sz w:val="14"/>
              </w:rPr>
              <w:t>напамет;</w:t>
            </w:r>
          </w:p>
          <w:p w:rsidR="003C547D" w:rsidRDefault="0078507E">
            <w:pPr>
              <w:pStyle w:val="TableParagraph"/>
              <w:numPr>
                <w:ilvl w:val="0"/>
                <w:numId w:val="473"/>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7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98"/>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ind w:right="2048"/>
              <w:rPr>
                <w:sz w:val="14"/>
              </w:rPr>
            </w:pPr>
            <w:r>
              <w:rPr>
                <w:sz w:val="14"/>
              </w:rPr>
              <w:t>Карактеристике инструмента. Седење и држање инструмента. Поставка леве и десне руке.</w:t>
            </w:r>
          </w:p>
          <w:p w:rsidR="003C547D" w:rsidRDefault="0078507E">
            <w:pPr>
              <w:pStyle w:val="TableParagraph"/>
              <w:spacing w:line="158" w:lineRule="exact"/>
              <w:rPr>
                <w:sz w:val="14"/>
              </w:rPr>
            </w:pPr>
            <w:r>
              <w:rPr>
                <w:sz w:val="14"/>
              </w:rPr>
              <w:t>Мех.</w:t>
            </w:r>
          </w:p>
          <w:p w:rsidR="003C547D" w:rsidRDefault="0078507E">
            <w:pPr>
              <w:pStyle w:val="TableParagraph"/>
              <w:ind w:right="2557"/>
              <w:rPr>
                <w:sz w:val="14"/>
              </w:rPr>
            </w:pPr>
            <w:r>
              <w:rPr>
                <w:sz w:val="14"/>
              </w:rPr>
              <w:t>Виолински и бас кључ. Основне ознаке.</w:t>
            </w:r>
          </w:p>
          <w:p w:rsidR="003C547D" w:rsidRDefault="0078507E">
            <w:pPr>
              <w:pStyle w:val="TableParagraph"/>
              <w:ind w:right="3061"/>
              <w:rPr>
                <w:sz w:val="14"/>
              </w:rPr>
            </w:pPr>
            <w:r>
              <w:rPr>
                <w:sz w:val="14"/>
              </w:rPr>
              <w:t>Артикулација.</w:t>
            </w:r>
          </w:p>
          <w:p w:rsidR="003C547D" w:rsidRDefault="0078507E">
            <w:pPr>
              <w:pStyle w:val="TableParagraph"/>
              <w:ind w:right="3105"/>
              <w:rPr>
                <w:sz w:val="14"/>
              </w:rPr>
            </w:pPr>
            <w:r>
              <w:rPr>
                <w:sz w:val="14"/>
              </w:rPr>
              <w:t>Регистри.</w:t>
            </w:r>
          </w:p>
          <w:p w:rsidR="003C547D" w:rsidRDefault="0078507E">
            <w:pPr>
              <w:pStyle w:val="TableParagraph"/>
              <w:ind w:right="2497"/>
              <w:rPr>
                <w:sz w:val="14"/>
              </w:rPr>
            </w:pPr>
            <w:r>
              <w:rPr>
                <w:sz w:val="14"/>
              </w:rPr>
              <w:t>Музичка меморија. Јавни наступи.</w:t>
            </w:r>
          </w:p>
          <w:p w:rsidR="003C547D" w:rsidRDefault="0078507E">
            <w:pPr>
              <w:pStyle w:val="TableParagraph"/>
              <w:spacing w:line="159" w:lineRule="exact"/>
              <w:rPr>
                <w:sz w:val="14"/>
              </w:rPr>
            </w:pPr>
            <w:r>
              <w:rPr>
                <w:sz w:val="14"/>
              </w:rPr>
              <w:t>Понашање на јавном наступу.</w:t>
            </w:r>
          </w:p>
          <w:p w:rsidR="003C547D" w:rsidRDefault="003C547D">
            <w:pPr>
              <w:pStyle w:val="TableParagraph"/>
              <w:spacing w:before="5"/>
              <w:ind w:left="0"/>
              <w:rPr>
                <w:b/>
                <w:sz w:val="13"/>
              </w:rPr>
            </w:pPr>
          </w:p>
          <w:p w:rsidR="003C547D" w:rsidRDefault="0078507E">
            <w:pPr>
              <w:pStyle w:val="TableParagraph"/>
              <w:spacing w:line="161" w:lineRule="exact"/>
              <w:rPr>
                <w:sz w:val="14"/>
              </w:rPr>
            </w:pPr>
            <w:r>
              <w:rPr>
                <w:b/>
                <w:sz w:val="14"/>
              </w:rPr>
              <w:t>Скале и трозвуци</w:t>
            </w:r>
            <w:r>
              <w:rPr>
                <w:sz w:val="14"/>
              </w:rPr>
              <w:t>:</w:t>
            </w:r>
          </w:p>
          <w:p w:rsidR="003C547D" w:rsidRDefault="0078507E">
            <w:pPr>
              <w:pStyle w:val="TableParagraph"/>
              <w:ind w:right="198"/>
              <w:rPr>
                <w:sz w:val="14"/>
              </w:rPr>
            </w:pPr>
            <w:r>
              <w:rPr>
                <w:sz w:val="14"/>
              </w:rPr>
              <w:t>Це-дур, Ге-дур, Де-дур, Ф-дур (паралелно у четвртинама, тро- звук-мало разлагање и симултано)</w:t>
            </w:r>
          </w:p>
        </w:tc>
      </w:tr>
      <w:tr w:rsidR="003C547D">
        <w:trPr>
          <w:trHeight w:val="1538"/>
        </w:trPr>
        <w:tc>
          <w:tcPr>
            <w:tcW w:w="3969" w:type="dxa"/>
            <w:tcBorders>
              <w:top w:val="nil"/>
            </w:tcBorders>
          </w:tcPr>
          <w:p w:rsidR="003C547D" w:rsidRDefault="003C547D">
            <w:pPr>
              <w:pStyle w:val="TableParagraph"/>
              <w:ind w:left="0"/>
              <w:rPr>
                <w:sz w:val="16"/>
              </w:rPr>
            </w:pPr>
          </w:p>
        </w:tc>
        <w:tc>
          <w:tcPr>
            <w:tcW w:w="2552" w:type="dxa"/>
            <w:tcBorders>
              <w:top w:val="nil"/>
            </w:tcBorders>
          </w:tcPr>
          <w:p w:rsidR="003C547D" w:rsidRDefault="003C547D">
            <w:pPr>
              <w:pStyle w:val="TableParagraph"/>
              <w:ind w:left="0"/>
              <w:rPr>
                <w:sz w:val="16"/>
              </w:rPr>
            </w:pPr>
          </w:p>
        </w:tc>
        <w:tc>
          <w:tcPr>
            <w:tcW w:w="4026" w:type="dxa"/>
            <w:tcBorders>
              <w:top w:val="nil"/>
            </w:tcBorders>
          </w:tcPr>
          <w:p w:rsidR="003C547D" w:rsidRDefault="0078507E">
            <w:pPr>
              <w:pStyle w:val="TableParagraph"/>
              <w:spacing w:before="76" w:line="161" w:lineRule="exact"/>
              <w:rPr>
                <w:b/>
                <w:sz w:val="14"/>
              </w:rPr>
            </w:pPr>
            <w:r>
              <w:rPr>
                <w:b/>
                <w:sz w:val="14"/>
              </w:rPr>
              <w:t>ЛИТЕРАТУРА:</w:t>
            </w:r>
          </w:p>
          <w:p w:rsidR="003C547D" w:rsidRDefault="0078507E">
            <w:pPr>
              <w:pStyle w:val="TableParagraph"/>
              <w:numPr>
                <w:ilvl w:val="0"/>
                <w:numId w:val="472"/>
              </w:numPr>
              <w:tabs>
                <w:tab w:val="left" w:pos="161"/>
              </w:tabs>
              <w:ind w:right="146" w:firstLine="0"/>
              <w:rPr>
                <w:sz w:val="14"/>
              </w:rPr>
            </w:pPr>
            <w:r>
              <w:rPr>
                <w:sz w:val="14"/>
              </w:rPr>
              <w:t>З.</w:t>
            </w:r>
            <w:r>
              <w:rPr>
                <w:spacing w:val="-6"/>
                <w:sz w:val="14"/>
              </w:rPr>
              <w:t xml:space="preserve"> </w:t>
            </w:r>
            <w:r>
              <w:rPr>
                <w:sz w:val="14"/>
              </w:rPr>
              <w:t>Ракић:</w:t>
            </w:r>
            <w:r>
              <w:rPr>
                <w:spacing w:val="-6"/>
                <w:sz w:val="14"/>
              </w:rPr>
              <w:t xml:space="preserve"> </w:t>
            </w:r>
            <w:r>
              <w:rPr>
                <w:i/>
                <w:sz w:val="14"/>
              </w:rPr>
              <w:t>Хармоника</w:t>
            </w:r>
            <w:r>
              <w:rPr>
                <w:i/>
                <w:spacing w:val="-5"/>
                <w:sz w:val="14"/>
              </w:rPr>
              <w:t xml:space="preserve"> </w:t>
            </w:r>
            <w:r>
              <w:rPr>
                <w:i/>
                <w:sz w:val="14"/>
              </w:rPr>
              <w:t>за</w:t>
            </w:r>
            <w:r>
              <w:rPr>
                <w:i/>
                <w:spacing w:val="-6"/>
                <w:sz w:val="14"/>
              </w:rPr>
              <w:t xml:space="preserve"> </w:t>
            </w:r>
            <w:r>
              <w:rPr>
                <w:i/>
                <w:sz w:val="14"/>
              </w:rPr>
              <w:t>1.разред</w:t>
            </w:r>
            <w:r>
              <w:rPr>
                <w:i/>
                <w:spacing w:val="-5"/>
                <w:sz w:val="14"/>
              </w:rPr>
              <w:t xml:space="preserve"> </w:t>
            </w:r>
            <w:r>
              <w:rPr>
                <w:i/>
                <w:sz w:val="14"/>
              </w:rPr>
              <w:t>основне</w:t>
            </w:r>
            <w:r>
              <w:rPr>
                <w:i/>
                <w:spacing w:val="-5"/>
                <w:sz w:val="14"/>
              </w:rPr>
              <w:t xml:space="preserve"> </w:t>
            </w:r>
            <w:r>
              <w:rPr>
                <w:i/>
                <w:sz w:val="14"/>
              </w:rPr>
              <w:t>музичке</w:t>
            </w:r>
            <w:r>
              <w:rPr>
                <w:i/>
                <w:spacing w:val="-5"/>
                <w:sz w:val="14"/>
              </w:rPr>
              <w:t xml:space="preserve"> </w:t>
            </w:r>
            <w:r>
              <w:rPr>
                <w:i/>
                <w:sz w:val="14"/>
              </w:rPr>
              <w:t>школе</w:t>
            </w:r>
            <w:r>
              <w:rPr>
                <w:i/>
                <w:spacing w:val="-5"/>
                <w:sz w:val="14"/>
              </w:rPr>
              <w:t xml:space="preserve"> </w:t>
            </w:r>
            <w:r>
              <w:rPr>
                <w:sz w:val="14"/>
              </w:rPr>
              <w:t>(уџбе- ник);</w:t>
            </w:r>
          </w:p>
          <w:p w:rsidR="003C547D" w:rsidRDefault="0078507E">
            <w:pPr>
              <w:pStyle w:val="TableParagraph"/>
              <w:numPr>
                <w:ilvl w:val="0"/>
                <w:numId w:val="472"/>
              </w:numPr>
              <w:tabs>
                <w:tab w:val="left" w:pos="161"/>
              </w:tabs>
              <w:spacing w:line="159" w:lineRule="exact"/>
              <w:ind w:left="160"/>
              <w:rPr>
                <w:i/>
                <w:sz w:val="14"/>
              </w:rPr>
            </w:pPr>
            <w:r>
              <w:rPr>
                <w:sz w:val="14"/>
              </w:rPr>
              <w:t>З. Ракић</w:t>
            </w:r>
            <w:r>
              <w:rPr>
                <w:i/>
                <w:sz w:val="14"/>
              </w:rPr>
              <w:t>: Хрестоматија за</w:t>
            </w:r>
            <w:r>
              <w:rPr>
                <w:i/>
                <w:spacing w:val="-6"/>
                <w:sz w:val="14"/>
              </w:rPr>
              <w:t xml:space="preserve"> </w:t>
            </w:r>
            <w:r>
              <w:rPr>
                <w:i/>
                <w:sz w:val="14"/>
              </w:rPr>
              <w:t>хармонику;</w:t>
            </w:r>
          </w:p>
          <w:p w:rsidR="003C547D" w:rsidRDefault="0078507E">
            <w:pPr>
              <w:pStyle w:val="TableParagraph"/>
              <w:numPr>
                <w:ilvl w:val="0"/>
                <w:numId w:val="472"/>
              </w:numPr>
              <w:tabs>
                <w:tab w:val="left" w:pos="161"/>
              </w:tabs>
              <w:spacing w:line="160" w:lineRule="exact"/>
              <w:ind w:left="160"/>
              <w:rPr>
                <w:i/>
                <w:sz w:val="14"/>
              </w:rPr>
            </w:pPr>
            <w:r>
              <w:rPr>
                <w:sz w:val="14"/>
              </w:rPr>
              <w:t xml:space="preserve">З. Ракић: </w:t>
            </w:r>
            <w:r>
              <w:rPr>
                <w:i/>
                <w:sz w:val="14"/>
              </w:rPr>
              <w:t>Композиције за</w:t>
            </w:r>
            <w:r>
              <w:rPr>
                <w:i/>
                <w:spacing w:val="-7"/>
                <w:sz w:val="14"/>
              </w:rPr>
              <w:t xml:space="preserve"> </w:t>
            </w:r>
            <w:r>
              <w:rPr>
                <w:i/>
                <w:sz w:val="14"/>
              </w:rPr>
              <w:t>хармонику;</w:t>
            </w:r>
          </w:p>
          <w:p w:rsidR="003C547D" w:rsidRDefault="0078507E">
            <w:pPr>
              <w:pStyle w:val="TableParagraph"/>
              <w:numPr>
                <w:ilvl w:val="0"/>
                <w:numId w:val="472"/>
              </w:numPr>
              <w:tabs>
                <w:tab w:val="left" w:pos="161"/>
              </w:tabs>
              <w:spacing w:line="160" w:lineRule="exact"/>
              <w:ind w:left="160"/>
              <w:rPr>
                <w:sz w:val="14"/>
              </w:rPr>
            </w:pPr>
            <w:r>
              <w:rPr>
                <w:sz w:val="14"/>
              </w:rPr>
              <w:t xml:space="preserve">В. В.Терзић: </w:t>
            </w:r>
            <w:r>
              <w:rPr>
                <w:i/>
                <w:sz w:val="14"/>
              </w:rPr>
              <w:t xml:space="preserve">Школа за хармонику </w:t>
            </w:r>
            <w:r>
              <w:rPr>
                <w:sz w:val="14"/>
              </w:rPr>
              <w:t>, 1.</w:t>
            </w:r>
            <w:r>
              <w:rPr>
                <w:spacing w:val="-8"/>
                <w:sz w:val="14"/>
              </w:rPr>
              <w:t xml:space="preserve"> </w:t>
            </w:r>
            <w:r>
              <w:rPr>
                <w:sz w:val="14"/>
              </w:rPr>
              <w:t>свеска;</w:t>
            </w:r>
          </w:p>
          <w:p w:rsidR="003C547D" w:rsidRDefault="0078507E">
            <w:pPr>
              <w:pStyle w:val="TableParagraph"/>
              <w:numPr>
                <w:ilvl w:val="0"/>
                <w:numId w:val="472"/>
              </w:numPr>
              <w:tabs>
                <w:tab w:val="left" w:pos="161"/>
              </w:tabs>
              <w:spacing w:line="160" w:lineRule="exact"/>
              <w:ind w:left="160"/>
              <w:rPr>
                <w:sz w:val="14"/>
              </w:rPr>
            </w:pPr>
            <w:r>
              <w:rPr>
                <w:sz w:val="14"/>
              </w:rPr>
              <w:t xml:space="preserve">А. Факин: </w:t>
            </w:r>
            <w:r>
              <w:rPr>
                <w:i/>
                <w:sz w:val="14"/>
              </w:rPr>
              <w:t>Школа за хармонику</w:t>
            </w:r>
            <w:r>
              <w:rPr>
                <w:sz w:val="14"/>
              </w:rPr>
              <w:t>, 1.</w:t>
            </w:r>
            <w:r>
              <w:rPr>
                <w:spacing w:val="-8"/>
                <w:sz w:val="14"/>
              </w:rPr>
              <w:t xml:space="preserve"> </w:t>
            </w:r>
            <w:r>
              <w:rPr>
                <w:sz w:val="14"/>
              </w:rPr>
              <w:t>свеска;</w:t>
            </w:r>
          </w:p>
          <w:p w:rsidR="003C547D" w:rsidRDefault="0078507E">
            <w:pPr>
              <w:pStyle w:val="TableParagraph"/>
              <w:numPr>
                <w:ilvl w:val="0"/>
                <w:numId w:val="472"/>
              </w:numPr>
              <w:tabs>
                <w:tab w:val="left" w:pos="161"/>
              </w:tabs>
              <w:spacing w:line="160" w:lineRule="exact"/>
              <w:ind w:left="160"/>
              <w:rPr>
                <w:sz w:val="14"/>
              </w:rPr>
            </w:pPr>
            <w:r>
              <w:rPr>
                <w:sz w:val="14"/>
              </w:rPr>
              <w:t xml:space="preserve">Л. Међери: </w:t>
            </w:r>
            <w:r>
              <w:rPr>
                <w:i/>
                <w:sz w:val="14"/>
              </w:rPr>
              <w:t>Избор композиција за хармонику</w:t>
            </w:r>
            <w:r>
              <w:rPr>
                <w:sz w:val="14"/>
              </w:rPr>
              <w:t>,</w:t>
            </w:r>
            <w:r>
              <w:rPr>
                <w:spacing w:val="-14"/>
                <w:sz w:val="14"/>
              </w:rPr>
              <w:t xml:space="preserve"> </w:t>
            </w:r>
            <w:r>
              <w:rPr>
                <w:sz w:val="14"/>
              </w:rPr>
              <w:t>1.свеска;</w:t>
            </w:r>
          </w:p>
          <w:p w:rsidR="003C547D" w:rsidRDefault="0078507E">
            <w:pPr>
              <w:pStyle w:val="TableParagraph"/>
              <w:numPr>
                <w:ilvl w:val="0"/>
                <w:numId w:val="472"/>
              </w:numPr>
              <w:tabs>
                <w:tab w:val="left" w:pos="161"/>
              </w:tabs>
              <w:spacing w:line="161" w:lineRule="exact"/>
              <w:ind w:left="160"/>
              <w:rPr>
                <w:sz w:val="14"/>
              </w:rPr>
            </w:pPr>
            <w:r>
              <w:rPr>
                <w:sz w:val="14"/>
              </w:rPr>
              <w:t xml:space="preserve">М. Барачков: </w:t>
            </w:r>
            <w:r>
              <w:rPr>
                <w:i/>
                <w:sz w:val="14"/>
              </w:rPr>
              <w:t>Избор композиција за хармонику</w:t>
            </w:r>
            <w:r>
              <w:rPr>
                <w:sz w:val="14"/>
              </w:rPr>
              <w:t>, 1.</w:t>
            </w:r>
            <w:r>
              <w:rPr>
                <w:spacing w:val="-23"/>
                <w:sz w:val="14"/>
              </w:rPr>
              <w:t xml:space="preserve"> </w:t>
            </w:r>
            <w:r>
              <w:rPr>
                <w:sz w:val="14"/>
              </w:rPr>
              <w:t>свеска;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471"/>
              </w:numPr>
              <w:tabs>
                <w:tab w:val="left" w:pos="162"/>
              </w:tabs>
              <w:spacing w:line="160" w:lineRule="exact"/>
              <w:rPr>
                <w:sz w:val="14"/>
              </w:rPr>
            </w:pPr>
            <w:r>
              <w:rPr>
                <w:sz w:val="14"/>
              </w:rPr>
              <w:t>Це-дур, Ге-дур, лествице (паралелно у четвртинама, трозвук-мало разлагање и</w:t>
            </w:r>
            <w:r>
              <w:rPr>
                <w:spacing w:val="-4"/>
                <w:sz w:val="14"/>
              </w:rPr>
              <w:t xml:space="preserve"> </w:t>
            </w:r>
            <w:r>
              <w:rPr>
                <w:sz w:val="14"/>
              </w:rPr>
              <w:t>симултано);</w:t>
            </w:r>
          </w:p>
          <w:p w:rsidR="003C547D" w:rsidRDefault="0078507E">
            <w:pPr>
              <w:pStyle w:val="TableParagraph"/>
              <w:numPr>
                <w:ilvl w:val="0"/>
                <w:numId w:val="471"/>
              </w:numPr>
              <w:tabs>
                <w:tab w:val="left" w:pos="162"/>
              </w:tabs>
              <w:spacing w:line="160" w:lineRule="exact"/>
              <w:rPr>
                <w:sz w:val="14"/>
              </w:rPr>
            </w:pPr>
            <w:r>
              <w:rPr>
                <w:sz w:val="14"/>
              </w:rPr>
              <w:t>тридесет техничких вежби-етида (са различитим техничким</w:t>
            </w:r>
            <w:r>
              <w:rPr>
                <w:spacing w:val="-1"/>
                <w:sz w:val="14"/>
              </w:rPr>
              <w:t xml:space="preserve"> </w:t>
            </w:r>
            <w:r>
              <w:rPr>
                <w:sz w:val="14"/>
              </w:rPr>
              <w:t>захтевима);</w:t>
            </w:r>
          </w:p>
          <w:p w:rsidR="003C547D" w:rsidRDefault="0078507E">
            <w:pPr>
              <w:pStyle w:val="TableParagraph"/>
              <w:numPr>
                <w:ilvl w:val="0"/>
                <w:numId w:val="471"/>
              </w:numPr>
              <w:tabs>
                <w:tab w:val="left" w:pos="162"/>
              </w:tabs>
              <w:spacing w:line="161" w:lineRule="exact"/>
              <w:rPr>
                <w:sz w:val="14"/>
              </w:rPr>
            </w:pPr>
            <w:r>
              <w:rPr>
                <w:sz w:val="14"/>
              </w:rPr>
              <w:t>осам комада,</w:t>
            </w:r>
            <w:r>
              <w:rPr>
                <w:spacing w:val="-1"/>
                <w:sz w:val="14"/>
              </w:rPr>
              <w:t xml:space="preserve"> </w:t>
            </w:r>
            <w:r>
              <w:rPr>
                <w:sz w:val="14"/>
              </w:rPr>
              <w:t>песмица;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Смотра:</w:t>
            </w:r>
          </w:p>
          <w:p w:rsidR="003C547D" w:rsidRDefault="0078507E">
            <w:pPr>
              <w:pStyle w:val="TableParagraph"/>
              <w:numPr>
                <w:ilvl w:val="0"/>
                <w:numId w:val="470"/>
              </w:numPr>
              <w:tabs>
                <w:tab w:val="left" w:pos="197"/>
              </w:tabs>
              <w:spacing w:line="160" w:lineRule="exact"/>
              <w:rPr>
                <w:sz w:val="14"/>
              </w:rPr>
            </w:pPr>
            <w:r>
              <w:rPr>
                <w:sz w:val="14"/>
              </w:rPr>
              <w:t>Једна лествица;</w:t>
            </w:r>
          </w:p>
          <w:p w:rsidR="003C547D" w:rsidRDefault="0078507E">
            <w:pPr>
              <w:pStyle w:val="TableParagraph"/>
              <w:numPr>
                <w:ilvl w:val="0"/>
                <w:numId w:val="470"/>
              </w:numPr>
              <w:tabs>
                <w:tab w:val="left" w:pos="197"/>
              </w:tabs>
              <w:spacing w:line="160" w:lineRule="exact"/>
              <w:rPr>
                <w:sz w:val="14"/>
              </w:rPr>
            </w:pPr>
            <w:r>
              <w:rPr>
                <w:sz w:val="14"/>
              </w:rPr>
              <w:t>Једна етида (или композиција виртуозних извођачких</w:t>
            </w:r>
            <w:r>
              <w:rPr>
                <w:spacing w:val="-2"/>
                <w:sz w:val="14"/>
              </w:rPr>
              <w:t xml:space="preserve"> </w:t>
            </w:r>
            <w:r>
              <w:rPr>
                <w:sz w:val="14"/>
              </w:rPr>
              <w:t>захтева);</w:t>
            </w:r>
          </w:p>
          <w:p w:rsidR="003C547D" w:rsidRDefault="0078507E">
            <w:pPr>
              <w:pStyle w:val="TableParagraph"/>
              <w:numPr>
                <w:ilvl w:val="0"/>
                <w:numId w:val="470"/>
              </w:numPr>
              <w:tabs>
                <w:tab w:val="left" w:pos="197"/>
              </w:tabs>
              <w:spacing w:line="161" w:lineRule="exact"/>
              <w:rPr>
                <w:sz w:val="14"/>
              </w:rPr>
            </w:pPr>
            <w:r>
              <w:rPr>
                <w:sz w:val="14"/>
              </w:rPr>
              <w:t>Две композиције, по слободном</w:t>
            </w:r>
            <w:r>
              <w:rPr>
                <w:spacing w:val="-2"/>
                <w:sz w:val="14"/>
              </w:rPr>
              <w:t xml:space="preserve"> </w:t>
            </w:r>
            <w:r>
              <w:rPr>
                <w:sz w:val="14"/>
              </w:rPr>
              <w:t>избору;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хармоника, тон, музичка фраза, нотне вредности, јавни наступи.</w:t>
      </w:r>
    </w:p>
    <w:p w:rsidR="003C547D" w:rsidRDefault="003C547D">
      <w:pPr>
        <w:sectPr w:rsidR="003C547D">
          <w:pgSz w:w="11910" w:h="15780"/>
          <w:pgMar w:top="120" w:right="560" w:bottom="280" w:left="580" w:header="720" w:footer="720" w:gutter="0"/>
          <w:cols w:space="720"/>
        </w:sectPr>
      </w:pPr>
    </w:p>
    <w:p w:rsidR="003C547D" w:rsidRDefault="0078507E">
      <w:pPr>
        <w:tabs>
          <w:tab w:val="left" w:pos="1659"/>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ХАРМОНИКА</w:t>
      </w:r>
    </w:p>
    <w:p w:rsidR="003C547D" w:rsidRDefault="0078507E">
      <w:pPr>
        <w:tabs>
          <w:tab w:val="left" w:pos="1659"/>
        </w:tabs>
        <w:spacing w:before="49"/>
        <w:ind w:left="1659" w:right="353" w:hanging="1503"/>
        <w:rPr>
          <w:sz w:val="14"/>
        </w:rPr>
      </w:pPr>
      <w:r>
        <w:rPr>
          <w:sz w:val="14"/>
        </w:rPr>
        <w:t>Циљ</w:t>
      </w:r>
      <w:r>
        <w:rPr>
          <w:sz w:val="14"/>
        </w:rPr>
        <w:tab/>
      </w:r>
      <w:r>
        <w:rPr>
          <w:b/>
          <w:sz w:val="14"/>
        </w:rPr>
        <w:t xml:space="preserve">Циљ </w:t>
      </w:r>
      <w:r>
        <w:rPr>
          <w:sz w:val="14"/>
        </w:rPr>
        <w:t xml:space="preserve">учења предмета Хармоника је да </w:t>
      </w:r>
      <w:r>
        <w:rPr>
          <w:spacing w:val="-5"/>
          <w:sz w:val="14"/>
        </w:rPr>
        <w:t xml:space="preserve">код </w:t>
      </w:r>
      <w:r>
        <w:rPr>
          <w:sz w:val="14"/>
        </w:rPr>
        <w:t>ученика рaзвиjе интeрeсoвaње и љубав према инструменту и музици кроз индивидуално музи</w:t>
      </w:r>
      <w:r>
        <w:rPr>
          <w:sz w:val="14"/>
        </w:rPr>
        <w:t>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2"/>
          <w:sz w:val="14"/>
        </w:rPr>
        <w:t xml:space="preserve"> </w:t>
      </w:r>
      <w:r>
        <w:rPr>
          <w:sz w:val="14"/>
        </w:rPr>
        <w:t>и</w:t>
      </w:r>
      <w:r>
        <w:rPr>
          <w:spacing w:val="-2"/>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наступи наставак уметничког</w:t>
      </w:r>
      <w:r>
        <w:rPr>
          <w:spacing w:val="-2"/>
          <w:sz w:val="14"/>
        </w:rPr>
        <w:t xml:space="preserve"> </w:t>
      </w:r>
      <w:r>
        <w:rPr>
          <w:sz w:val="14"/>
        </w:rPr>
        <w:t>школовања.</w:t>
      </w:r>
    </w:p>
    <w:p w:rsidR="003C547D" w:rsidRDefault="0078507E">
      <w:pPr>
        <w:tabs>
          <w:tab w:val="left" w:pos="1659"/>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142"/>
        </w:trPr>
        <w:tc>
          <w:tcPr>
            <w:tcW w:w="3969" w:type="dxa"/>
            <w:tcBorders>
              <w:bottom w:val="nil"/>
            </w:tcBorders>
          </w:tcPr>
          <w:p w:rsidR="003C547D" w:rsidRDefault="0078507E">
            <w:pPr>
              <w:pStyle w:val="TableParagraph"/>
              <w:numPr>
                <w:ilvl w:val="0"/>
                <w:numId w:val="469"/>
              </w:numPr>
              <w:tabs>
                <w:tab w:val="left" w:pos="162"/>
              </w:tabs>
              <w:spacing w:before="18"/>
              <w:ind w:right="167" w:firstLine="0"/>
              <w:rPr>
                <w:sz w:val="14"/>
              </w:rPr>
            </w:pPr>
            <w:r>
              <w:rPr>
                <w:sz w:val="14"/>
              </w:rPr>
              <w:t xml:space="preserve">одсвира мотив и реченицу уз јасно диференцирање </w:t>
            </w:r>
            <w:r>
              <w:rPr>
                <w:spacing w:val="-3"/>
                <w:sz w:val="14"/>
              </w:rPr>
              <w:t>мелодије од</w:t>
            </w:r>
            <w:r>
              <w:rPr>
                <w:spacing w:val="-1"/>
                <w:sz w:val="14"/>
              </w:rPr>
              <w:t xml:space="preserve"> </w:t>
            </w:r>
            <w:r>
              <w:rPr>
                <w:sz w:val="14"/>
              </w:rPr>
              <w:t>пратње;</w:t>
            </w:r>
          </w:p>
          <w:p w:rsidR="003C547D" w:rsidRDefault="0078507E">
            <w:pPr>
              <w:pStyle w:val="TableParagraph"/>
              <w:numPr>
                <w:ilvl w:val="0"/>
                <w:numId w:val="469"/>
              </w:numPr>
              <w:tabs>
                <w:tab w:val="left" w:pos="162"/>
              </w:tabs>
              <w:spacing w:line="159" w:lineRule="exact"/>
              <w:ind w:left="161"/>
              <w:rPr>
                <w:sz w:val="14"/>
              </w:rPr>
            </w:pPr>
            <w:r>
              <w:rPr>
                <w:sz w:val="14"/>
              </w:rPr>
              <w:t>свира шеснаестине, пунктиране осмине и</w:t>
            </w:r>
            <w:r>
              <w:rPr>
                <w:spacing w:val="-1"/>
                <w:sz w:val="14"/>
              </w:rPr>
              <w:t xml:space="preserve"> </w:t>
            </w:r>
            <w:r>
              <w:rPr>
                <w:sz w:val="14"/>
              </w:rPr>
              <w:t>триоле;</w:t>
            </w:r>
          </w:p>
          <w:p w:rsidR="003C547D" w:rsidRDefault="0078507E">
            <w:pPr>
              <w:pStyle w:val="TableParagraph"/>
              <w:numPr>
                <w:ilvl w:val="0"/>
                <w:numId w:val="469"/>
              </w:numPr>
              <w:tabs>
                <w:tab w:val="left" w:pos="162"/>
              </w:tabs>
              <w:spacing w:line="160" w:lineRule="exact"/>
              <w:ind w:left="161"/>
              <w:rPr>
                <w:sz w:val="14"/>
              </w:rPr>
            </w:pPr>
            <w:r>
              <w:rPr>
                <w:sz w:val="14"/>
              </w:rPr>
              <w:t>примени основне елементе динамичког</w:t>
            </w:r>
            <w:r>
              <w:rPr>
                <w:spacing w:val="-6"/>
                <w:sz w:val="14"/>
              </w:rPr>
              <w:t xml:space="preserve"> </w:t>
            </w:r>
            <w:r>
              <w:rPr>
                <w:sz w:val="14"/>
              </w:rPr>
              <w:t>нијансирања;</w:t>
            </w:r>
          </w:p>
          <w:p w:rsidR="003C547D" w:rsidRDefault="0078507E">
            <w:pPr>
              <w:pStyle w:val="TableParagraph"/>
              <w:numPr>
                <w:ilvl w:val="0"/>
                <w:numId w:val="469"/>
              </w:numPr>
              <w:tabs>
                <w:tab w:val="left" w:pos="162"/>
              </w:tabs>
              <w:spacing w:line="160" w:lineRule="exact"/>
              <w:ind w:left="161"/>
              <w:rPr>
                <w:sz w:val="14"/>
              </w:rPr>
            </w:pPr>
            <w:r>
              <w:rPr>
                <w:sz w:val="14"/>
              </w:rPr>
              <w:t>свира</w:t>
            </w:r>
            <w:r>
              <w:rPr>
                <w:spacing w:val="-4"/>
                <w:sz w:val="14"/>
              </w:rPr>
              <w:t xml:space="preserve"> </w:t>
            </w:r>
            <w:r>
              <w:rPr>
                <w:sz w:val="14"/>
              </w:rPr>
              <w:t>хармонске</w:t>
            </w:r>
            <w:r>
              <w:rPr>
                <w:spacing w:val="-4"/>
                <w:sz w:val="14"/>
              </w:rPr>
              <w:t xml:space="preserve"> </w:t>
            </w:r>
            <w:r>
              <w:rPr>
                <w:sz w:val="14"/>
              </w:rPr>
              <w:t>интервале</w:t>
            </w:r>
            <w:r>
              <w:rPr>
                <w:spacing w:val="-3"/>
                <w:sz w:val="14"/>
              </w:rPr>
              <w:t xml:space="preserve"> </w:t>
            </w:r>
            <w:r>
              <w:rPr>
                <w:sz w:val="14"/>
              </w:rPr>
              <w:t>и</w:t>
            </w:r>
            <w:r>
              <w:rPr>
                <w:spacing w:val="-5"/>
                <w:sz w:val="14"/>
              </w:rPr>
              <w:t xml:space="preserve"> </w:t>
            </w:r>
            <w:r>
              <w:rPr>
                <w:sz w:val="14"/>
              </w:rPr>
              <w:t>легато</w:t>
            </w:r>
            <w:r>
              <w:rPr>
                <w:spacing w:val="-4"/>
                <w:sz w:val="14"/>
              </w:rPr>
              <w:t xml:space="preserve"> </w:t>
            </w:r>
            <w:r>
              <w:rPr>
                <w:sz w:val="14"/>
              </w:rPr>
              <w:t>помоћу</w:t>
            </w:r>
            <w:r>
              <w:rPr>
                <w:spacing w:val="-3"/>
                <w:sz w:val="14"/>
              </w:rPr>
              <w:t xml:space="preserve"> </w:t>
            </w:r>
            <w:r>
              <w:rPr>
                <w:sz w:val="14"/>
              </w:rPr>
              <w:t>заједничког</w:t>
            </w:r>
            <w:r>
              <w:rPr>
                <w:spacing w:val="-4"/>
                <w:sz w:val="14"/>
              </w:rPr>
              <w:t xml:space="preserve"> </w:t>
            </w:r>
            <w:r>
              <w:rPr>
                <w:sz w:val="14"/>
              </w:rPr>
              <w:t>тона;</w:t>
            </w:r>
          </w:p>
          <w:p w:rsidR="003C547D" w:rsidRDefault="0078507E">
            <w:pPr>
              <w:pStyle w:val="TableParagraph"/>
              <w:numPr>
                <w:ilvl w:val="0"/>
                <w:numId w:val="469"/>
              </w:numPr>
              <w:tabs>
                <w:tab w:val="left" w:pos="162"/>
              </w:tabs>
              <w:spacing w:line="160" w:lineRule="exact"/>
              <w:ind w:left="161"/>
              <w:rPr>
                <w:sz w:val="14"/>
              </w:rPr>
            </w:pPr>
            <w:r>
              <w:rPr>
                <w:sz w:val="14"/>
              </w:rPr>
              <w:t>уједначи технику леве и десне</w:t>
            </w:r>
            <w:r>
              <w:rPr>
                <w:spacing w:val="-3"/>
                <w:sz w:val="14"/>
              </w:rPr>
              <w:t xml:space="preserve"> </w:t>
            </w:r>
            <w:r>
              <w:rPr>
                <w:sz w:val="14"/>
              </w:rPr>
              <w:t>руке;</w:t>
            </w:r>
          </w:p>
          <w:p w:rsidR="003C547D" w:rsidRDefault="0078507E">
            <w:pPr>
              <w:pStyle w:val="TableParagraph"/>
              <w:spacing w:line="160" w:lineRule="exact"/>
              <w:ind w:left="56"/>
              <w:rPr>
                <w:sz w:val="14"/>
              </w:rPr>
            </w:pPr>
            <w:r>
              <w:rPr>
                <w:sz w:val="14"/>
              </w:rPr>
              <w:t>– свира у тактовима 4/8,2/2,3/2,4/2;</w:t>
            </w:r>
          </w:p>
          <w:p w:rsidR="003C547D" w:rsidRDefault="0078507E">
            <w:pPr>
              <w:pStyle w:val="TableParagraph"/>
              <w:numPr>
                <w:ilvl w:val="0"/>
                <w:numId w:val="469"/>
              </w:numPr>
              <w:tabs>
                <w:tab w:val="left" w:pos="162"/>
              </w:tabs>
              <w:spacing w:line="160" w:lineRule="exact"/>
              <w:ind w:left="161"/>
              <w:rPr>
                <w:sz w:val="14"/>
              </w:rPr>
            </w:pPr>
            <w:r>
              <w:rPr>
                <w:sz w:val="14"/>
              </w:rPr>
              <w:t>примени ознаке за темпо: алегро, андантино, адађо,</w:t>
            </w:r>
            <w:r>
              <w:rPr>
                <w:spacing w:val="-6"/>
                <w:sz w:val="14"/>
              </w:rPr>
              <w:t xml:space="preserve"> </w:t>
            </w:r>
            <w:r>
              <w:rPr>
                <w:sz w:val="14"/>
              </w:rPr>
              <w:t>ленто;</w:t>
            </w:r>
          </w:p>
          <w:p w:rsidR="003C547D" w:rsidRDefault="0078507E">
            <w:pPr>
              <w:pStyle w:val="TableParagraph"/>
              <w:numPr>
                <w:ilvl w:val="0"/>
                <w:numId w:val="469"/>
              </w:numPr>
              <w:tabs>
                <w:tab w:val="left" w:pos="162"/>
              </w:tabs>
              <w:ind w:right="130" w:firstLine="0"/>
              <w:rPr>
                <w:sz w:val="14"/>
              </w:rPr>
            </w:pPr>
            <w:r>
              <w:rPr>
                <w:sz w:val="14"/>
              </w:rPr>
              <w:t>изводи једностав</w:t>
            </w:r>
            <w:r>
              <w:rPr>
                <w:sz w:val="14"/>
              </w:rPr>
              <w:t>нија мелодијска кретања на обе</w:t>
            </w:r>
            <w:r>
              <w:rPr>
                <w:spacing w:val="-22"/>
                <w:sz w:val="14"/>
              </w:rPr>
              <w:t xml:space="preserve"> </w:t>
            </w:r>
            <w:r>
              <w:rPr>
                <w:sz w:val="14"/>
              </w:rPr>
              <w:t>клавијатуре, као увод у</w:t>
            </w:r>
            <w:r>
              <w:rPr>
                <w:spacing w:val="-1"/>
                <w:sz w:val="14"/>
              </w:rPr>
              <w:t xml:space="preserve"> </w:t>
            </w:r>
            <w:r>
              <w:rPr>
                <w:sz w:val="14"/>
              </w:rPr>
              <w:t>полифонију;</w:t>
            </w:r>
          </w:p>
          <w:p w:rsidR="003C547D" w:rsidRDefault="0078507E">
            <w:pPr>
              <w:pStyle w:val="TableParagraph"/>
              <w:numPr>
                <w:ilvl w:val="0"/>
                <w:numId w:val="469"/>
              </w:numPr>
              <w:tabs>
                <w:tab w:val="left" w:pos="162"/>
              </w:tabs>
              <w:spacing w:line="159" w:lineRule="exact"/>
              <w:ind w:left="161"/>
              <w:rPr>
                <w:sz w:val="14"/>
              </w:rPr>
            </w:pPr>
            <w:r>
              <w:rPr>
                <w:sz w:val="14"/>
              </w:rPr>
              <w:t>примени акцентирање тона</w:t>
            </w:r>
            <w:r>
              <w:rPr>
                <w:spacing w:val="-3"/>
                <w:sz w:val="14"/>
              </w:rPr>
              <w:t xml:space="preserve"> </w:t>
            </w:r>
            <w:r>
              <w:rPr>
                <w:sz w:val="14"/>
              </w:rPr>
              <w:t>мехом;</w:t>
            </w:r>
          </w:p>
          <w:p w:rsidR="003C547D" w:rsidRDefault="0078507E">
            <w:pPr>
              <w:pStyle w:val="TableParagraph"/>
              <w:numPr>
                <w:ilvl w:val="0"/>
                <w:numId w:val="469"/>
              </w:numPr>
              <w:tabs>
                <w:tab w:val="left" w:pos="162"/>
              </w:tabs>
              <w:spacing w:line="160" w:lineRule="exact"/>
              <w:ind w:left="161"/>
              <w:rPr>
                <w:sz w:val="14"/>
              </w:rPr>
            </w:pPr>
            <w:r>
              <w:rPr>
                <w:sz w:val="14"/>
              </w:rPr>
              <w:t>користи све регистре који су на</w:t>
            </w:r>
            <w:r>
              <w:rPr>
                <w:spacing w:val="-5"/>
                <w:sz w:val="14"/>
              </w:rPr>
              <w:t xml:space="preserve"> </w:t>
            </w:r>
            <w:r>
              <w:rPr>
                <w:sz w:val="14"/>
              </w:rPr>
              <w:t>располагању;</w:t>
            </w:r>
          </w:p>
          <w:p w:rsidR="003C547D" w:rsidRDefault="0078507E">
            <w:pPr>
              <w:pStyle w:val="TableParagraph"/>
              <w:numPr>
                <w:ilvl w:val="0"/>
                <w:numId w:val="46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6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4"/>
              <w:ind w:left="0"/>
              <w:rPr>
                <w:b/>
                <w:sz w:val="20"/>
              </w:rPr>
            </w:pPr>
          </w:p>
          <w:p w:rsidR="003C547D" w:rsidRDefault="0078507E">
            <w:pPr>
              <w:pStyle w:val="TableParagraph"/>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line="161" w:lineRule="exact"/>
              <w:rPr>
                <w:sz w:val="14"/>
              </w:rPr>
            </w:pPr>
            <w:r>
              <w:rPr>
                <w:sz w:val="14"/>
              </w:rPr>
              <w:t>Мотив и реченица.</w:t>
            </w:r>
          </w:p>
          <w:p w:rsidR="003C547D" w:rsidRDefault="0078507E">
            <w:pPr>
              <w:pStyle w:val="TableParagraph"/>
              <w:spacing w:line="160" w:lineRule="exact"/>
              <w:rPr>
                <w:sz w:val="14"/>
              </w:rPr>
            </w:pPr>
            <w:r>
              <w:rPr>
                <w:sz w:val="14"/>
              </w:rPr>
              <w:t>Шеснаестина, пунктирана осмина и триоле.</w:t>
            </w:r>
          </w:p>
          <w:p w:rsidR="003C547D" w:rsidRDefault="0078507E">
            <w:pPr>
              <w:pStyle w:val="TableParagraph"/>
              <w:rPr>
                <w:sz w:val="14"/>
              </w:rPr>
            </w:pPr>
            <w:r>
              <w:rPr>
                <w:sz w:val="14"/>
              </w:rPr>
              <w:t>Динамичко нијансирање – пиано, мецопиано, мецофорте, форте, крешендо и декрешендо.</w:t>
            </w:r>
          </w:p>
          <w:p w:rsidR="003C547D" w:rsidRDefault="0078507E">
            <w:pPr>
              <w:pStyle w:val="TableParagraph"/>
              <w:ind w:right="2313"/>
              <w:rPr>
                <w:sz w:val="14"/>
              </w:rPr>
            </w:pPr>
            <w:r>
              <w:rPr>
                <w:sz w:val="14"/>
              </w:rPr>
              <w:t>Легато и интервали. Техника леве и десне руке. Врсте такта: 4/8,2/2,3/2,4/2. Нове ознаке за темпо.</w:t>
            </w:r>
          </w:p>
          <w:p w:rsidR="003C547D" w:rsidRDefault="0078507E">
            <w:pPr>
              <w:pStyle w:val="TableParagraph"/>
              <w:spacing w:line="237" w:lineRule="auto"/>
              <w:ind w:right="2703"/>
              <w:jc w:val="both"/>
              <w:rPr>
                <w:sz w:val="14"/>
              </w:rPr>
            </w:pPr>
            <w:r>
              <w:rPr>
                <w:sz w:val="14"/>
              </w:rPr>
              <w:t>Мелодијска</w:t>
            </w:r>
            <w:r>
              <w:rPr>
                <w:spacing w:val="-15"/>
                <w:sz w:val="14"/>
              </w:rPr>
              <w:t xml:space="preserve"> </w:t>
            </w:r>
            <w:r>
              <w:rPr>
                <w:sz w:val="14"/>
              </w:rPr>
              <w:t>кретања. Акцентирање</w:t>
            </w:r>
            <w:r>
              <w:rPr>
                <w:spacing w:val="-15"/>
                <w:sz w:val="14"/>
              </w:rPr>
              <w:t xml:space="preserve"> </w:t>
            </w:r>
            <w:r>
              <w:rPr>
                <w:sz w:val="14"/>
              </w:rPr>
              <w:t>мехом. Регистри.</w:t>
            </w:r>
          </w:p>
          <w:p w:rsidR="003C547D" w:rsidRDefault="0078507E">
            <w:pPr>
              <w:pStyle w:val="TableParagraph"/>
              <w:spacing w:line="161" w:lineRule="exact"/>
              <w:rPr>
                <w:sz w:val="14"/>
              </w:rPr>
            </w:pPr>
            <w:r>
              <w:rPr>
                <w:sz w:val="14"/>
              </w:rPr>
              <w:t>Јавни наступи.</w:t>
            </w:r>
          </w:p>
          <w:p w:rsidR="003C547D" w:rsidRDefault="0078507E">
            <w:pPr>
              <w:pStyle w:val="TableParagraph"/>
              <w:spacing w:line="161" w:lineRule="exact"/>
              <w:rPr>
                <w:sz w:val="14"/>
              </w:rPr>
            </w:pPr>
            <w:r>
              <w:rPr>
                <w:sz w:val="14"/>
              </w:rPr>
              <w:t>Понашање н</w:t>
            </w:r>
            <w:r>
              <w:rPr>
                <w:sz w:val="14"/>
              </w:rPr>
              <w:t>а јавном наступу.</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Це-дур, Ге-дур, Де-дур, Еф-дур и упознавање са а-мол лествицом (дурске паралелно у четвртинама и осминама; Трозвук, мало ра- злагање и симултано;молска лествица паралелно у четвртинама; трозвук мало разлагање и симултан</w:t>
            </w:r>
            <w:r>
              <w:rPr>
                <w:sz w:val="14"/>
              </w:rPr>
              <w:t>о)</w:t>
            </w:r>
          </w:p>
        </w:tc>
      </w:tr>
      <w:tr w:rsidR="003C547D">
        <w:trPr>
          <w:trHeight w:val="153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ЛИТЕРАТУРА</w:t>
            </w:r>
          </w:p>
          <w:p w:rsidR="003C547D" w:rsidRDefault="0078507E">
            <w:pPr>
              <w:pStyle w:val="TableParagraph"/>
              <w:numPr>
                <w:ilvl w:val="0"/>
                <w:numId w:val="468"/>
              </w:numPr>
              <w:tabs>
                <w:tab w:val="left" w:pos="161"/>
              </w:tabs>
              <w:spacing w:line="160" w:lineRule="exact"/>
              <w:rPr>
                <w:sz w:val="14"/>
              </w:rPr>
            </w:pPr>
            <w:r>
              <w:rPr>
                <w:sz w:val="14"/>
              </w:rPr>
              <w:t>З.</w:t>
            </w:r>
            <w:r>
              <w:rPr>
                <w:spacing w:val="-4"/>
                <w:sz w:val="14"/>
              </w:rPr>
              <w:t xml:space="preserve"> </w:t>
            </w:r>
            <w:r>
              <w:rPr>
                <w:sz w:val="14"/>
              </w:rPr>
              <w:t>Ракић:</w:t>
            </w:r>
            <w:r>
              <w:rPr>
                <w:spacing w:val="-4"/>
                <w:sz w:val="14"/>
              </w:rPr>
              <w:t xml:space="preserve"> </w:t>
            </w:r>
            <w:r>
              <w:rPr>
                <w:i/>
                <w:sz w:val="14"/>
              </w:rPr>
              <w:t>Хармоника</w:t>
            </w:r>
            <w:r>
              <w:rPr>
                <w:i/>
                <w:spacing w:val="-4"/>
                <w:sz w:val="14"/>
              </w:rPr>
              <w:t xml:space="preserve"> </w:t>
            </w:r>
            <w:r>
              <w:rPr>
                <w:i/>
                <w:sz w:val="14"/>
              </w:rPr>
              <w:t>за</w:t>
            </w:r>
            <w:r>
              <w:rPr>
                <w:i/>
                <w:spacing w:val="-4"/>
                <w:sz w:val="14"/>
              </w:rPr>
              <w:t xml:space="preserve"> </w:t>
            </w:r>
            <w:r>
              <w:rPr>
                <w:i/>
                <w:sz w:val="14"/>
              </w:rPr>
              <w:t>2.разред</w:t>
            </w:r>
            <w:r>
              <w:rPr>
                <w:i/>
                <w:spacing w:val="-4"/>
                <w:sz w:val="14"/>
              </w:rPr>
              <w:t xml:space="preserve"> </w:t>
            </w:r>
            <w:r>
              <w:rPr>
                <w:i/>
                <w:sz w:val="14"/>
              </w:rPr>
              <w:t>основне</w:t>
            </w:r>
            <w:r>
              <w:rPr>
                <w:i/>
                <w:spacing w:val="-3"/>
                <w:sz w:val="14"/>
              </w:rPr>
              <w:t xml:space="preserve"> </w:t>
            </w:r>
            <w:r>
              <w:rPr>
                <w:i/>
                <w:sz w:val="14"/>
              </w:rPr>
              <w:t>музичке</w:t>
            </w:r>
            <w:r>
              <w:rPr>
                <w:i/>
                <w:spacing w:val="-3"/>
                <w:sz w:val="14"/>
              </w:rPr>
              <w:t xml:space="preserve"> </w:t>
            </w:r>
            <w:r>
              <w:rPr>
                <w:i/>
                <w:sz w:val="14"/>
              </w:rPr>
              <w:t>школе</w:t>
            </w:r>
            <w:r>
              <w:rPr>
                <w:sz w:val="14"/>
              </w:rPr>
              <w:t>(уџбе-</w:t>
            </w:r>
          </w:p>
          <w:p w:rsidR="003C547D" w:rsidRDefault="0078507E">
            <w:pPr>
              <w:pStyle w:val="TableParagraph"/>
              <w:spacing w:line="160" w:lineRule="exact"/>
              <w:rPr>
                <w:sz w:val="14"/>
              </w:rPr>
            </w:pPr>
            <w:r>
              <w:rPr>
                <w:sz w:val="14"/>
              </w:rPr>
              <w:t>ник);</w:t>
            </w:r>
          </w:p>
          <w:p w:rsidR="003C547D" w:rsidRDefault="0078507E">
            <w:pPr>
              <w:pStyle w:val="TableParagraph"/>
              <w:numPr>
                <w:ilvl w:val="0"/>
                <w:numId w:val="468"/>
              </w:numPr>
              <w:tabs>
                <w:tab w:val="left" w:pos="161"/>
              </w:tabs>
              <w:spacing w:line="160" w:lineRule="exact"/>
              <w:rPr>
                <w:sz w:val="14"/>
              </w:rPr>
            </w:pPr>
            <w:r>
              <w:rPr>
                <w:sz w:val="14"/>
              </w:rPr>
              <w:t xml:space="preserve">З. Ракић: </w:t>
            </w:r>
            <w:r>
              <w:rPr>
                <w:i/>
                <w:sz w:val="14"/>
              </w:rPr>
              <w:t>Хрестоматија за</w:t>
            </w:r>
            <w:r>
              <w:rPr>
                <w:i/>
                <w:spacing w:val="-6"/>
                <w:sz w:val="14"/>
              </w:rPr>
              <w:t xml:space="preserve"> </w:t>
            </w:r>
            <w:r>
              <w:rPr>
                <w:i/>
                <w:sz w:val="14"/>
              </w:rPr>
              <w:t>хармонику</w:t>
            </w:r>
            <w:r>
              <w:rPr>
                <w:sz w:val="14"/>
              </w:rPr>
              <w:t>;</w:t>
            </w:r>
          </w:p>
          <w:p w:rsidR="003C547D" w:rsidRDefault="0078507E">
            <w:pPr>
              <w:pStyle w:val="TableParagraph"/>
              <w:numPr>
                <w:ilvl w:val="0"/>
                <w:numId w:val="468"/>
              </w:numPr>
              <w:tabs>
                <w:tab w:val="left" w:pos="161"/>
              </w:tabs>
              <w:spacing w:line="160" w:lineRule="exact"/>
              <w:rPr>
                <w:sz w:val="14"/>
              </w:rPr>
            </w:pPr>
            <w:r>
              <w:rPr>
                <w:sz w:val="14"/>
              </w:rPr>
              <w:t xml:space="preserve">З. Ракић: </w:t>
            </w:r>
            <w:r>
              <w:rPr>
                <w:i/>
                <w:sz w:val="14"/>
              </w:rPr>
              <w:t>Композиције за</w:t>
            </w:r>
            <w:r>
              <w:rPr>
                <w:i/>
                <w:spacing w:val="-7"/>
                <w:sz w:val="14"/>
              </w:rPr>
              <w:t xml:space="preserve"> </w:t>
            </w:r>
            <w:r>
              <w:rPr>
                <w:i/>
                <w:sz w:val="14"/>
              </w:rPr>
              <w:t>хармонику</w:t>
            </w:r>
            <w:r>
              <w:rPr>
                <w:sz w:val="14"/>
              </w:rPr>
              <w:t>;</w:t>
            </w:r>
          </w:p>
          <w:p w:rsidR="003C547D" w:rsidRDefault="0078507E">
            <w:pPr>
              <w:pStyle w:val="TableParagraph"/>
              <w:numPr>
                <w:ilvl w:val="0"/>
                <w:numId w:val="468"/>
              </w:numPr>
              <w:tabs>
                <w:tab w:val="left" w:pos="161"/>
              </w:tabs>
              <w:spacing w:line="160" w:lineRule="exact"/>
              <w:rPr>
                <w:sz w:val="14"/>
              </w:rPr>
            </w:pPr>
            <w:r>
              <w:rPr>
                <w:sz w:val="14"/>
              </w:rPr>
              <w:t xml:space="preserve">В. В.Терзић: </w:t>
            </w:r>
            <w:r>
              <w:rPr>
                <w:i/>
                <w:sz w:val="14"/>
              </w:rPr>
              <w:t xml:space="preserve">Школа за </w:t>
            </w:r>
            <w:r>
              <w:rPr>
                <w:i/>
                <w:spacing w:val="-3"/>
                <w:sz w:val="14"/>
              </w:rPr>
              <w:t>хармонику,</w:t>
            </w:r>
            <w:r>
              <w:rPr>
                <w:i/>
                <w:spacing w:val="-2"/>
                <w:sz w:val="14"/>
              </w:rPr>
              <w:t xml:space="preserve"> </w:t>
            </w:r>
            <w:r>
              <w:rPr>
                <w:sz w:val="14"/>
              </w:rPr>
              <w:t>2.свеска;</w:t>
            </w:r>
          </w:p>
          <w:p w:rsidR="003C547D" w:rsidRDefault="0078507E">
            <w:pPr>
              <w:pStyle w:val="TableParagraph"/>
              <w:numPr>
                <w:ilvl w:val="0"/>
                <w:numId w:val="468"/>
              </w:numPr>
              <w:tabs>
                <w:tab w:val="left" w:pos="161"/>
              </w:tabs>
              <w:spacing w:line="160" w:lineRule="exact"/>
              <w:rPr>
                <w:sz w:val="14"/>
              </w:rPr>
            </w:pPr>
            <w:r>
              <w:rPr>
                <w:sz w:val="14"/>
              </w:rPr>
              <w:t xml:space="preserve">А.Факин: </w:t>
            </w:r>
            <w:r>
              <w:rPr>
                <w:i/>
                <w:sz w:val="14"/>
              </w:rPr>
              <w:t>Школа за хармонику</w:t>
            </w:r>
            <w:r>
              <w:rPr>
                <w:sz w:val="14"/>
              </w:rPr>
              <w:t>,</w:t>
            </w:r>
            <w:r>
              <w:rPr>
                <w:spacing w:val="-5"/>
                <w:sz w:val="14"/>
              </w:rPr>
              <w:t xml:space="preserve"> </w:t>
            </w:r>
            <w:r>
              <w:rPr>
                <w:sz w:val="14"/>
              </w:rPr>
              <w:t>2.свеска;</w:t>
            </w:r>
          </w:p>
          <w:p w:rsidR="003C547D" w:rsidRDefault="0078507E">
            <w:pPr>
              <w:pStyle w:val="TableParagraph"/>
              <w:numPr>
                <w:ilvl w:val="0"/>
                <w:numId w:val="468"/>
              </w:numPr>
              <w:tabs>
                <w:tab w:val="left" w:pos="161"/>
              </w:tabs>
              <w:spacing w:line="160" w:lineRule="exact"/>
              <w:rPr>
                <w:sz w:val="14"/>
              </w:rPr>
            </w:pPr>
            <w:r>
              <w:rPr>
                <w:sz w:val="14"/>
              </w:rPr>
              <w:t xml:space="preserve">Л. Међери: </w:t>
            </w:r>
            <w:r>
              <w:rPr>
                <w:i/>
                <w:sz w:val="14"/>
              </w:rPr>
              <w:t>Избор композиција за хармонику</w:t>
            </w:r>
            <w:r>
              <w:rPr>
                <w:sz w:val="14"/>
              </w:rPr>
              <w:t>,</w:t>
            </w:r>
            <w:r>
              <w:rPr>
                <w:spacing w:val="-14"/>
                <w:sz w:val="14"/>
              </w:rPr>
              <w:t xml:space="preserve"> </w:t>
            </w:r>
            <w:r>
              <w:rPr>
                <w:sz w:val="14"/>
              </w:rPr>
              <w:t>1.свеска;</w:t>
            </w:r>
          </w:p>
          <w:p w:rsidR="003C547D" w:rsidRDefault="0078507E">
            <w:pPr>
              <w:pStyle w:val="TableParagraph"/>
              <w:numPr>
                <w:ilvl w:val="0"/>
                <w:numId w:val="468"/>
              </w:numPr>
              <w:tabs>
                <w:tab w:val="left" w:pos="161"/>
              </w:tabs>
              <w:spacing w:line="161" w:lineRule="exact"/>
              <w:rPr>
                <w:sz w:val="14"/>
              </w:rPr>
            </w:pPr>
            <w:r>
              <w:rPr>
                <w:sz w:val="14"/>
              </w:rPr>
              <w:t xml:space="preserve">М. Барачков: </w:t>
            </w:r>
            <w:r>
              <w:rPr>
                <w:i/>
                <w:sz w:val="14"/>
              </w:rPr>
              <w:t>Избор композиција за хармонику</w:t>
            </w:r>
            <w:r>
              <w:rPr>
                <w:sz w:val="14"/>
              </w:rPr>
              <w:t>,</w:t>
            </w:r>
            <w:r>
              <w:rPr>
                <w:spacing w:val="-20"/>
                <w:sz w:val="14"/>
              </w:rPr>
              <w:t xml:space="preserve"> </w:t>
            </w:r>
            <w:r>
              <w:rPr>
                <w:sz w:val="14"/>
              </w:rPr>
              <w:t>1.свеска;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467"/>
              </w:numPr>
              <w:tabs>
                <w:tab w:val="left" w:pos="162"/>
              </w:tabs>
              <w:spacing w:line="160" w:lineRule="exact"/>
              <w:rPr>
                <w:sz w:val="14"/>
              </w:rPr>
            </w:pPr>
            <w:r>
              <w:rPr>
                <w:sz w:val="14"/>
              </w:rPr>
              <w:t>лествице и трозвуци по</w:t>
            </w:r>
            <w:r>
              <w:rPr>
                <w:spacing w:val="-3"/>
                <w:sz w:val="14"/>
              </w:rPr>
              <w:t xml:space="preserve"> </w:t>
            </w:r>
            <w:r>
              <w:rPr>
                <w:sz w:val="14"/>
              </w:rPr>
              <w:t>програму;</w:t>
            </w:r>
          </w:p>
          <w:p w:rsidR="003C547D" w:rsidRDefault="0078507E">
            <w:pPr>
              <w:pStyle w:val="TableParagraph"/>
              <w:numPr>
                <w:ilvl w:val="0"/>
                <w:numId w:val="467"/>
              </w:numPr>
              <w:tabs>
                <w:tab w:val="left" w:pos="162"/>
              </w:tabs>
              <w:spacing w:line="160" w:lineRule="exact"/>
              <w:rPr>
                <w:sz w:val="14"/>
              </w:rPr>
            </w:pPr>
            <w:r>
              <w:rPr>
                <w:sz w:val="14"/>
              </w:rPr>
              <w:t>петнаест техничких вежби-етида (са различитим техничким</w:t>
            </w:r>
            <w:r>
              <w:rPr>
                <w:spacing w:val="-1"/>
                <w:sz w:val="14"/>
              </w:rPr>
              <w:t xml:space="preserve"> </w:t>
            </w:r>
            <w:r>
              <w:rPr>
                <w:sz w:val="14"/>
              </w:rPr>
              <w:t>захтевима);</w:t>
            </w:r>
          </w:p>
          <w:p w:rsidR="003C547D" w:rsidRDefault="0078507E">
            <w:pPr>
              <w:pStyle w:val="TableParagraph"/>
              <w:numPr>
                <w:ilvl w:val="0"/>
                <w:numId w:val="467"/>
              </w:numPr>
              <w:tabs>
                <w:tab w:val="left" w:pos="162"/>
              </w:tabs>
              <w:spacing w:line="161" w:lineRule="exact"/>
              <w:rPr>
                <w:sz w:val="14"/>
              </w:rPr>
            </w:pPr>
            <w:r>
              <w:rPr>
                <w:sz w:val="14"/>
              </w:rPr>
              <w:t>шест композиција различитих епоха и</w:t>
            </w:r>
            <w:r>
              <w:rPr>
                <w:spacing w:val="-2"/>
                <w:sz w:val="14"/>
              </w:rPr>
              <w:t xml:space="preserve"> </w:t>
            </w:r>
            <w:r>
              <w:rPr>
                <w:sz w:val="14"/>
              </w:rPr>
              <w:t>садржаја;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Смотра:</w:t>
            </w:r>
          </w:p>
          <w:p w:rsidR="003C547D" w:rsidRDefault="0078507E">
            <w:pPr>
              <w:pStyle w:val="TableParagraph"/>
              <w:spacing w:line="160" w:lineRule="exact"/>
              <w:ind w:left="56"/>
              <w:rPr>
                <w:sz w:val="14"/>
              </w:rPr>
            </w:pPr>
            <w:r>
              <w:rPr>
                <w:sz w:val="14"/>
              </w:rPr>
              <w:t>1 .Једна лествица;</w:t>
            </w:r>
          </w:p>
          <w:p w:rsidR="003C547D" w:rsidRDefault="0078507E">
            <w:pPr>
              <w:pStyle w:val="TableParagraph"/>
              <w:numPr>
                <w:ilvl w:val="0"/>
                <w:numId w:val="466"/>
              </w:numPr>
              <w:tabs>
                <w:tab w:val="left" w:pos="197"/>
              </w:tabs>
              <w:spacing w:line="160" w:lineRule="exact"/>
              <w:rPr>
                <w:sz w:val="14"/>
              </w:rPr>
            </w:pPr>
            <w:r>
              <w:rPr>
                <w:sz w:val="14"/>
              </w:rPr>
              <w:t>Једна етида (или композиција виртуозних извођачких</w:t>
            </w:r>
            <w:r>
              <w:rPr>
                <w:spacing w:val="-2"/>
                <w:sz w:val="14"/>
              </w:rPr>
              <w:t xml:space="preserve"> </w:t>
            </w:r>
            <w:r>
              <w:rPr>
                <w:sz w:val="14"/>
              </w:rPr>
              <w:t>захтева);</w:t>
            </w:r>
          </w:p>
          <w:p w:rsidR="003C547D" w:rsidRDefault="0078507E">
            <w:pPr>
              <w:pStyle w:val="TableParagraph"/>
              <w:numPr>
                <w:ilvl w:val="0"/>
                <w:numId w:val="466"/>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466"/>
              </w:numPr>
              <w:tabs>
                <w:tab w:val="left" w:pos="197"/>
              </w:tabs>
              <w:spacing w:line="161" w:lineRule="exact"/>
              <w:rPr>
                <w:sz w:val="14"/>
              </w:rPr>
            </w:pPr>
            <w:r>
              <w:rPr>
                <w:sz w:val="14"/>
              </w:rPr>
              <w:t>Једна композиција, по слободном</w:t>
            </w:r>
            <w:r>
              <w:rPr>
                <w:spacing w:val="-2"/>
                <w:sz w:val="14"/>
              </w:rPr>
              <w:t xml:space="preserve"> </w:t>
            </w:r>
            <w:r>
              <w:rPr>
                <w:sz w:val="14"/>
              </w:rPr>
              <w:t>избору;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нотне вредности, такт, техника, регистри, јавни наступи.</w:t>
      </w:r>
    </w:p>
    <w:p w:rsidR="003C547D" w:rsidRDefault="003C547D">
      <w:pPr>
        <w:pStyle w:val="BodyText"/>
        <w:ind w:left="0"/>
        <w:rPr>
          <w:sz w:val="23"/>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z w:val="14"/>
        </w:rPr>
        <w:t>ХАРМОНИКА</w:t>
      </w:r>
    </w:p>
    <w:p w:rsidR="003C547D" w:rsidRDefault="0078507E">
      <w:pPr>
        <w:tabs>
          <w:tab w:val="left" w:pos="1701"/>
        </w:tabs>
        <w:spacing w:before="49"/>
        <w:ind w:left="1701" w:right="309" w:hanging="1545"/>
        <w:rPr>
          <w:sz w:val="14"/>
        </w:rPr>
      </w:pPr>
      <w:r>
        <w:rPr>
          <w:sz w:val="14"/>
        </w:rPr>
        <w:t>Циљ</w:t>
      </w:r>
      <w:r>
        <w:rPr>
          <w:sz w:val="14"/>
        </w:rPr>
        <w:tab/>
      </w:r>
      <w:r>
        <w:rPr>
          <w:b/>
          <w:sz w:val="14"/>
        </w:rPr>
        <w:t xml:space="preserve">Циљ </w:t>
      </w:r>
      <w:r>
        <w:rPr>
          <w:sz w:val="14"/>
        </w:rPr>
        <w:t xml:space="preserve">учења предмета Хармоника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w:t>
      </w:r>
      <w:r>
        <w:rPr>
          <w:sz w:val="14"/>
        </w:rPr>
        <w:t>вање</w:t>
      </w:r>
      <w:r>
        <w:rPr>
          <w:spacing w:val="-2"/>
          <w:sz w:val="14"/>
        </w:rPr>
        <w:t xml:space="preserve"> </w:t>
      </w:r>
      <w:r>
        <w:rPr>
          <w:sz w:val="14"/>
        </w:rPr>
        <w:t>и мотивисање ученика за самосталан јавни наступи наставак уметничког</w:t>
      </w:r>
      <w:r>
        <w:rPr>
          <w:spacing w:val="-2"/>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Трећи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760"/>
        </w:trPr>
        <w:tc>
          <w:tcPr>
            <w:tcW w:w="3969" w:type="dxa"/>
          </w:tcPr>
          <w:p w:rsidR="003C547D" w:rsidRDefault="0078507E">
            <w:pPr>
              <w:pStyle w:val="TableParagraph"/>
              <w:numPr>
                <w:ilvl w:val="0"/>
                <w:numId w:val="465"/>
              </w:numPr>
              <w:tabs>
                <w:tab w:val="left" w:pos="162"/>
              </w:tabs>
              <w:spacing w:before="18" w:line="161" w:lineRule="exact"/>
              <w:ind w:firstLine="0"/>
              <w:rPr>
                <w:sz w:val="14"/>
              </w:rPr>
            </w:pPr>
            <w:r>
              <w:rPr>
                <w:sz w:val="14"/>
              </w:rPr>
              <w:t>испољи техничку спретност леве и десне</w:t>
            </w:r>
            <w:r>
              <w:rPr>
                <w:spacing w:val="-4"/>
                <w:sz w:val="14"/>
              </w:rPr>
              <w:t xml:space="preserve"> </w:t>
            </w:r>
            <w:r>
              <w:rPr>
                <w:sz w:val="14"/>
              </w:rPr>
              <w:t>руке;</w:t>
            </w:r>
          </w:p>
          <w:p w:rsidR="003C547D" w:rsidRDefault="0078507E">
            <w:pPr>
              <w:pStyle w:val="TableParagraph"/>
              <w:numPr>
                <w:ilvl w:val="0"/>
                <w:numId w:val="465"/>
              </w:numPr>
              <w:tabs>
                <w:tab w:val="left" w:pos="162"/>
              </w:tabs>
              <w:ind w:right="216" w:firstLine="0"/>
              <w:rPr>
                <w:sz w:val="14"/>
              </w:rPr>
            </w:pPr>
            <w:r>
              <w:rPr>
                <w:sz w:val="14"/>
              </w:rPr>
              <w:t>свира</w:t>
            </w:r>
            <w:r>
              <w:rPr>
                <w:spacing w:val="-5"/>
                <w:sz w:val="14"/>
              </w:rPr>
              <w:t xml:space="preserve"> </w:t>
            </w:r>
            <w:r>
              <w:rPr>
                <w:sz w:val="14"/>
              </w:rPr>
              <w:t>хармонске</w:t>
            </w:r>
            <w:r>
              <w:rPr>
                <w:spacing w:val="-4"/>
                <w:sz w:val="14"/>
              </w:rPr>
              <w:t xml:space="preserve"> </w:t>
            </w:r>
            <w:r>
              <w:rPr>
                <w:sz w:val="14"/>
              </w:rPr>
              <w:t>интервале</w:t>
            </w:r>
            <w:r>
              <w:rPr>
                <w:spacing w:val="-4"/>
                <w:sz w:val="14"/>
              </w:rPr>
              <w:t xml:space="preserve"> </w:t>
            </w:r>
            <w:r>
              <w:rPr>
                <w:sz w:val="14"/>
              </w:rPr>
              <w:t>са</w:t>
            </w:r>
            <w:r>
              <w:rPr>
                <w:spacing w:val="-4"/>
                <w:sz w:val="14"/>
              </w:rPr>
              <w:t xml:space="preserve"> </w:t>
            </w:r>
            <w:r>
              <w:rPr>
                <w:sz w:val="14"/>
              </w:rPr>
              <w:t>подметањем</w:t>
            </w:r>
            <w:r>
              <w:rPr>
                <w:spacing w:val="-5"/>
                <w:sz w:val="14"/>
              </w:rPr>
              <w:t xml:space="preserve"> </w:t>
            </w:r>
            <w:r>
              <w:rPr>
                <w:sz w:val="14"/>
              </w:rPr>
              <w:t>и</w:t>
            </w:r>
            <w:r>
              <w:rPr>
                <w:spacing w:val="-5"/>
                <w:sz w:val="14"/>
              </w:rPr>
              <w:t xml:space="preserve"> </w:t>
            </w:r>
            <w:r>
              <w:rPr>
                <w:sz w:val="14"/>
              </w:rPr>
              <w:t>пребацивањем прстијудесне</w:t>
            </w:r>
            <w:r>
              <w:rPr>
                <w:spacing w:val="-1"/>
                <w:sz w:val="14"/>
              </w:rPr>
              <w:t xml:space="preserve"> </w:t>
            </w:r>
            <w:r>
              <w:rPr>
                <w:sz w:val="14"/>
              </w:rPr>
              <w:t>руке;</w:t>
            </w:r>
          </w:p>
          <w:p w:rsidR="003C547D" w:rsidRDefault="0078507E">
            <w:pPr>
              <w:pStyle w:val="TableParagraph"/>
              <w:numPr>
                <w:ilvl w:val="0"/>
                <w:numId w:val="465"/>
              </w:numPr>
              <w:tabs>
                <w:tab w:val="left" w:pos="162"/>
              </w:tabs>
              <w:ind w:right="299" w:firstLine="0"/>
              <w:rPr>
                <w:sz w:val="14"/>
              </w:rPr>
            </w:pPr>
            <w:r>
              <w:rPr>
                <w:sz w:val="14"/>
              </w:rPr>
              <w:t xml:space="preserve">примени репетицију тона десном и левом </w:t>
            </w:r>
            <w:r>
              <w:rPr>
                <w:spacing w:val="-3"/>
                <w:sz w:val="14"/>
              </w:rPr>
              <w:t xml:space="preserve">руком </w:t>
            </w:r>
            <w:r>
              <w:rPr>
                <w:sz w:val="14"/>
              </w:rPr>
              <w:t>са разним комбинацијама</w:t>
            </w:r>
            <w:r>
              <w:rPr>
                <w:spacing w:val="-1"/>
                <w:sz w:val="14"/>
              </w:rPr>
              <w:t xml:space="preserve"> </w:t>
            </w:r>
            <w:r>
              <w:rPr>
                <w:sz w:val="14"/>
              </w:rPr>
              <w:t>прстореда;</w:t>
            </w:r>
          </w:p>
          <w:p w:rsidR="003C547D" w:rsidRDefault="0078507E">
            <w:pPr>
              <w:pStyle w:val="TableParagraph"/>
              <w:numPr>
                <w:ilvl w:val="0"/>
                <w:numId w:val="465"/>
              </w:numPr>
              <w:tabs>
                <w:tab w:val="left" w:pos="162"/>
              </w:tabs>
              <w:spacing w:line="159" w:lineRule="exact"/>
              <w:ind w:left="161"/>
              <w:rPr>
                <w:sz w:val="14"/>
              </w:rPr>
            </w:pPr>
            <w:r>
              <w:rPr>
                <w:sz w:val="14"/>
              </w:rPr>
              <w:t>примени</w:t>
            </w:r>
            <w:r>
              <w:rPr>
                <w:spacing w:val="-2"/>
                <w:sz w:val="14"/>
              </w:rPr>
              <w:t xml:space="preserve"> </w:t>
            </w:r>
            <w:r>
              <w:rPr>
                <w:sz w:val="14"/>
              </w:rPr>
              <w:t>украсе;</w:t>
            </w:r>
          </w:p>
          <w:p w:rsidR="003C547D" w:rsidRDefault="0078507E">
            <w:pPr>
              <w:pStyle w:val="TableParagraph"/>
              <w:numPr>
                <w:ilvl w:val="0"/>
                <w:numId w:val="465"/>
              </w:numPr>
              <w:tabs>
                <w:tab w:val="left" w:pos="162"/>
              </w:tabs>
              <w:spacing w:line="160" w:lineRule="exact"/>
              <w:ind w:left="161"/>
              <w:rPr>
                <w:sz w:val="14"/>
              </w:rPr>
            </w:pPr>
            <w:r>
              <w:rPr>
                <w:sz w:val="14"/>
              </w:rPr>
              <w:t>примени динамичко</w:t>
            </w:r>
            <w:r>
              <w:rPr>
                <w:spacing w:val="-2"/>
                <w:sz w:val="14"/>
              </w:rPr>
              <w:t xml:space="preserve"> </w:t>
            </w:r>
            <w:r>
              <w:rPr>
                <w:sz w:val="14"/>
              </w:rPr>
              <w:t>нијансирање;</w:t>
            </w:r>
          </w:p>
          <w:p w:rsidR="003C547D" w:rsidRDefault="0078507E">
            <w:pPr>
              <w:pStyle w:val="TableParagraph"/>
              <w:numPr>
                <w:ilvl w:val="0"/>
                <w:numId w:val="465"/>
              </w:numPr>
              <w:tabs>
                <w:tab w:val="left" w:pos="162"/>
              </w:tabs>
              <w:spacing w:line="160" w:lineRule="exact"/>
              <w:ind w:left="161"/>
              <w:rPr>
                <w:sz w:val="14"/>
              </w:rPr>
            </w:pPr>
            <w:r>
              <w:rPr>
                <w:sz w:val="14"/>
              </w:rPr>
              <w:t>примени регистре у односу на стил и карактер</w:t>
            </w:r>
            <w:r>
              <w:rPr>
                <w:spacing w:val="-18"/>
                <w:sz w:val="14"/>
              </w:rPr>
              <w:t xml:space="preserve"> </w:t>
            </w:r>
            <w:r>
              <w:rPr>
                <w:sz w:val="14"/>
              </w:rPr>
              <w:t>композиције;</w:t>
            </w:r>
          </w:p>
          <w:p w:rsidR="003C547D" w:rsidRDefault="0078507E">
            <w:pPr>
              <w:pStyle w:val="TableParagraph"/>
              <w:numPr>
                <w:ilvl w:val="0"/>
                <w:numId w:val="465"/>
              </w:numPr>
              <w:tabs>
                <w:tab w:val="left" w:pos="162"/>
              </w:tabs>
              <w:ind w:right="359" w:firstLine="0"/>
              <w:rPr>
                <w:sz w:val="14"/>
              </w:rPr>
            </w:pPr>
            <w:r>
              <w:rPr>
                <w:sz w:val="14"/>
              </w:rPr>
              <w:t>примени</w:t>
            </w:r>
            <w:r>
              <w:rPr>
                <w:spacing w:val="-5"/>
                <w:sz w:val="14"/>
              </w:rPr>
              <w:t xml:space="preserve"> </w:t>
            </w:r>
            <w:r>
              <w:rPr>
                <w:sz w:val="14"/>
              </w:rPr>
              <w:t>знања</w:t>
            </w:r>
            <w:r>
              <w:rPr>
                <w:spacing w:val="-4"/>
                <w:sz w:val="14"/>
              </w:rPr>
              <w:t xml:space="preserve"> </w:t>
            </w:r>
            <w:r>
              <w:rPr>
                <w:sz w:val="14"/>
              </w:rPr>
              <w:t>из</w:t>
            </w:r>
            <w:r>
              <w:rPr>
                <w:spacing w:val="-5"/>
                <w:sz w:val="14"/>
              </w:rPr>
              <w:t xml:space="preserve"> </w:t>
            </w:r>
            <w:r>
              <w:rPr>
                <w:sz w:val="14"/>
              </w:rPr>
              <w:t>музичких</w:t>
            </w:r>
            <w:r>
              <w:rPr>
                <w:spacing w:val="-4"/>
                <w:sz w:val="14"/>
              </w:rPr>
              <w:t xml:space="preserve"> </w:t>
            </w:r>
            <w:r>
              <w:rPr>
                <w:sz w:val="14"/>
              </w:rPr>
              <w:t>облика</w:t>
            </w:r>
            <w:r>
              <w:rPr>
                <w:spacing w:val="-4"/>
                <w:sz w:val="14"/>
              </w:rPr>
              <w:t xml:space="preserve"> </w:t>
            </w:r>
            <w:r>
              <w:rPr>
                <w:sz w:val="14"/>
              </w:rPr>
              <w:t>при</w:t>
            </w:r>
            <w:r>
              <w:rPr>
                <w:spacing w:val="-5"/>
                <w:sz w:val="14"/>
              </w:rPr>
              <w:t xml:space="preserve"> </w:t>
            </w:r>
            <w:r>
              <w:rPr>
                <w:sz w:val="14"/>
              </w:rPr>
              <w:t>тумачењу</w:t>
            </w:r>
            <w:r>
              <w:rPr>
                <w:spacing w:val="-4"/>
                <w:sz w:val="14"/>
              </w:rPr>
              <w:t xml:space="preserve"> </w:t>
            </w:r>
            <w:r>
              <w:rPr>
                <w:sz w:val="14"/>
              </w:rPr>
              <w:t>нотног текста;</w:t>
            </w:r>
          </w:p>
          <w:p w:rsidR="003C547D" w:rsidRDefault="0078507E">
            <w:pPr>
              <w:pStyle w:val="TableParagraph"/>
              <w:numPr>
                <w:ilvl w:val="0"/>
                <w:numId w:val="465"/>
              </w:numPr>
              <w:tabs>
                <w:tab w:val="left" w:pos="162"/>
              </w:tabs>
              <w:spacing w:line="159" w:lineRule="exact"/>
              <w:ind w:left="161"/>
              <w:rPr>
                <w:sz w:val="14"/>
              </w:rPr>
            </w:pPr>
            <w:r>
              <w:rPr>
                <w:sz w:val="14"/>
              </w:rPr>
              <w:t>меморише музички</w:t>
            </w:r>
            <w:r>
              <w:rPr>
                <w:spacing w:val="-1"/>
                <w:sz w:val="14"/>
              </w:rPr>
              <w:t xml:space="preserve"> </w:t>
            </w:r>
            <w:r>
              <w:rPr>
                <w:sz w:val="14"/>
              </w:rPr>
              <w:t>текст;</w:t>
            </w:r>
          </w:p>
          <w:p w:rsidR="003C547D" w:rsidRDefault="0078507E">
            <w:pPr>
              <w:pStyle w:val="TableParagraph"/>
              <w:numPr>
                <w:ilvl w:val="0"/>
                <w:numId w:val="465"/>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6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w:t>
            </w:r>
            <w:r>
              <w:rPr>
                <w:sz w:val="14"/>
              </w:rPr>
              <w:t>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0"/>
              <w:ind w:left="0"/>
              <w:rPr>
                <w:b/>
                <w:sz w:val="16"/>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Техника леве и десне руке.</w:t>
            </w:r>
          </w:p>
          <w:p w:rsidR="003C547D" w:rsidRDefault="0078507E">
            <w:pPr>
              <w:pStyle w:val="TableParagraph"/>
              <w:ind w:right="1047"/>
              <w:rPr>
                <w:sz w:val="14"/>
              </w:rPr>
            </w:pPr>
            <w:r>
              <w:rPr>
                <w:sz w:val="14"/>
              </w:rPr>
              <w:t>Свирање подметањем и пребацивањем прстију. Репетиција тона.</w:t>
            </w:r>
          </w:p>
          <w:p w:rsidR="003C547D" w:rsidRDefault="0078507E">
            <w:pPr>
              <w:pStyle w:val="TableParagraph"/>
              <w:rPr>
                <w:sz w:val="14"/>
              </w:rPr>
            </w:pPr>
            <w:r>
              <w:rPr>
                <w:sz w:val="14"/>
              </w:rPr>
              <w:t>Украси: дуги и кратки предудар, мордент, пралтрилер и краћи трилер.</w:t>
            </w:r>
          </w:p>
          <w:p w:rsidR="003C547D" w:rsidRDefault="0078507E">
            <w:pPr>
              <w:pStyle w:val="TableParagraph"/>
              <w:ind w:right="2187"/>
              <w:rPr>
                <w:sz w:val="14"/>
              </w:rPr>
            </w:pPr>
            <w:r>
              <w:rPr>
                <w:sz w:val="14"/>
              </w:rPr>
              <w:t>Динамичко нијансирање. Регистри.</w:t>
            </w:r>
          </w:p>
          <w:p w:rsidR="003C547D" w:rsidRDefault="0078507E">
            <w:pPr>
              <w:pStyle w:val="TableParagraph"/>
              <w:ind w:right="2497"/>
              <w:rPr>
                <w:sz w:val="14"/>
              </w:rPr>
            </w:pPr>
            <w:r>
              <w:rPr>
                <w:sz w:val="14"/>
              </w:rPr>
              <w:t>Музички облици. Музичка меморија. Јавни наступи.</w:t>
            </w:r>
          </w:p>
          <w:p w:rsidR="003C547D" w:rsidRDefault="0078507E">
            <w:pPr>
              <w:pStyle w:val="TableParagraph"/>
              <w:spacing w:line="158" w:lineRule="exact"/>
              <w:rPr>
                <w:sz w:val="14"/>
              </w:rPr>
            </w:pPr>
            <w:r>
              <w:rPr>
                <w:sz w:val="14"/>
              </w:rPr>
              <w:t>Понашање на јавном наступу.</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Скале и трозвици</w:t>
            </w:r>
          </w:p>
          <w:p w:rsidR="003C547D" w:rsidRDefault="0078507E">
            <w:pPr>
              <w:pStyle w:val="TableParagraph"/>
              <w:ind w:right="248"/>
              <w:rPr>
                <w:sz w:val="14"/>
              </w:rPr>
            </w:pPr>
            <w:r>
              <w:rPr>
                <w:sz w:val="14"/>
              </w:rPr>
              <w:t>Дурске и молске скале до три предзнака паралелно у четвр- тинама, осминама и шеснестинама, трозвук-мало разлагање и симултано</w:t>
            </w:r>
          </w:p>
        </w:tc>
      </w:tr>
    </w:tbl>
    <w:p w:rsidR="003C547D" w:rsidRDefault="003C547D">
      <w:pPr>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79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464"/>
              </w:numPr>
              <w:tabs>
                <w:tab w:val="left" w:pos="161"/>
              </w:tabs>
              <w:spacing w:line="160" w:lineRule="exact"/>
              <w:ind w:firstLine="0"/>
              <w:rPr>
                <w:i/>
                <w:sz w:val="14"/>
              </w:rPr>
            </w:pPr>
            <w:r>
              <w:rPr>
                <w:sz w:val="14"/>
              </w:rPr>
              <w:t xml:space="preserve">З. Ракић: </w:t>
            </w:r>
            <w:r>
              <w:rPr>
                <w:i/>
                <w:sz w:val="14"/>
              </w:rPr>
              <w:t>Хармоника за 3. разред основне музичке</w:t>
            </w:r>
            <w:r>
              <w:rPr>
                <w:i/>
                <w:spacing w:val="-17"/>
                <w:sz w:val="14"/>
              </w:rPr>
              <w:t xml:space="preserve"> </w:t>
            </w:r>
            <w:r>
              <w:rPr>
                <w:i/>
                <w:sz w:val="14"/>
              </w:rPr>
              <w:t>школе</w:t>
            </w:r>
          </w:p>
          <w:p w:rsidR="003C547D" w:rsidRDefault="0078507E">
            <w:pPr>
              <w:pStyle w:val="TableParagraph"/>
              <w:spacing w:line="160" w:lineRule="exact"/>
              <w:rPr>
                <w:sz w:val="14"/>
              </w:rPr>
            </w:pPr>
            <w:r>
              <w:rPr>
                <w:sz w:val="14"/>
              </w:rPr>
              <w:t>(уџбеник);</w:t>
            </w:r>
          </w:p>
          <w:p w:rsidR="003C547D" w:rsidRDefault="0078507E">
            <w:pPr>
              <w:pStyle w:val="TableParagraph"/>
              <w:numPr>
                <w:ilvl w:val="0"/>
                <w:numId w:val="464"/>
              </w:numPr>
              <w:tabs>
                <w:tab w:val="left" w:pos="161"/>
              </w:tabs>
              <w:spacing w:line="160" w:lineRule="exact"/>
              <w:ind w:firstLine="0"/>
              <w:rPr>
                <w:sz w:val="14"/>
              </w:rPr>
            </w:pPr>
            <w:r>
              <w:rPr>
                <w:sz w:val="14"/>
              </w:rPr>
              <w:t xml:space="preserve">З. Ракић: </w:t>
            </w:r>
            <w:r>
              <w:rPr>
                <w:i/>
                <w:sz w:val="14"/>
              </w:rPr>
              <w:t>Хрестоматија за</w:t>
            </w:r>
            <w:r>
              <w:rPr>
                <w:i/>
                <w:spacing w:val="-6"/>
                <w:sz w:val="14"/>
              </w:rPr>
              <w:t xml:space="preserve"> </w:t>
            </w:r>
            <w:r>
              <w:rPr>
                <w:i/>
                <w:sz w:val="14"/>
              </w:rPr>
              <w:t>хармонику</w:t>
            </w:r>
            <w:r>
              <w:rPr>
                <w:sz w:val="14"/>
              </w:rPr>
              <w:t>;</w:t>
            </w:r>
          </w:p>
          <w:p w:rsidR="003C547D" w:rsidRDefault="0078507E">
            <w:pPr>
              <w:pStyle w:val="TableParagraph"/>
              <w:numPr>
                <w:ilvl w:val="0"/>
                <w:numId w:val="464"/>
              </w:numPr>
              <w:tabs>
                <w:tab w:val="left" w:pos="161"/>
              </w:tabs>
              <w:spacing w:line="160" w:lineRule="exact"/>
              <w:ind w:firstLine="0"/>
              <w:rPr>
                <w:sz w:val="14"/>
              </w:rPr>
            </w:pPr>
            <w:r>
              <w:rPr>
                <w:sz w:val="14"/>
              </w:rPr>
              <w:t xml:space="preserve">З. Ракић: </w:t>
            </w:r>
            <w:r>
              <w:rPr>
                <w:i/>
                <w:sz w:val="14"/>
              </w:rPr>
              <w:t>Композиције за</w:t>
            </w:r>
            <w:r>
              <w:rPr>
                <w:i/>
                <w:spacing w:val="-7"/>
                <w:sz w:val="14"/>
              </w:rPr>
              <w:t xml:space="preserve"> </w:t>
            </w:r>
            <w:r>
              <w:rPr>
                <w:i/>
                <w:sz w:val="14"/>
              </w:rPr>
              <w:t>хармонику</w:t>
            </w:r>
            <w:r>
              <w:rPr>
                <w:sz w:val="14"/>
              </w:rPr>
              <w:t>;</w:t>
            </w:r>
          </w:p>
          <w:p w:rsidR="003C547D" w:rsidRDefault="0078507E">
            <w:pPr>
              <w:pStyle w:val="TableParagraph"/>
              <w:numPr>
                <w:ilvl w:val="0"/>
                <w:numId w:val="464"/>
              </w:numPr>
              <w:tabs>
                <w:tab w:val="left" w:pos="161"/>
              </w:tabs>
              <w:spacing w:line="160" w:lineRule="exact"/>
              <w:ind w:firstLine="0"/>
              <w:rPr>
                <w:sz w:val="14"/>
              </w:rPr>
            </w:pPr>
            <w:r>
              <w:rPr>
                <w:sz w:val="14"/>
              </w:rPr>
              <w:t xml:space="preserve">В. В.Терзић: </w:t>
            </w:r>
            <w:r>
              <w:rPr>
                <w:i/>
                <w:sz w:val="14"/>
              </w:rPr>
              <w:t>Школа за хармонику</w:t>
            </w:r>
            <w:r>
              <w:rPr>
                <w:sz w:val="14"/>
              </w:rPr>
              <w:t>, 3.</w:t>
            </w:r>
            <w:r>
              <w:rPr>
                <w:spacing w:val="-6"/>
                <w:sz w:val="14"/>
              </w:rPr>
              <w:t xml:space="preserve"> </w:t>
            </w:r>
            <w:r>
              <w:rPr>
                <w:sz w:val="14"/>
              </w:rPr>
              <w:t>свеска;</w:t>
            </w:r>
          </w:p>
          <w:p w:rsidR="003C547D" w:rsidRDefault="0078507E">
            <w:pPr>
              <w:pStyle w:val="TableParagraph"/>
              <w:numPr>
                <w:ilvl w:val="0"/>
                <w:numId w:val="464"/>
              </w:numPr>
              <w:tabs>
                <w:tab w:val="left" w:pos="161"/>
              </w:tabs>
              <w:ind w:right="403" w:firstLine="0"/>
              <w:rPr>
                <w:sz w:val="14"/>
              </w:rPr>
            </w:pPr>
            <w:r>
              <w:rPr>
                <w:sz w:val="14"/>
              </w:rPr>
              <w:t>З.</w:t>
            </w:r>
            <w:r>
              <w:rPr>
                <w:spacing w:val="-3"/>
                <w:sz w:val="14"/>
              </w:rPr>
              <w:t xml:space="preserve"> </w:t>
            </w:r>
            <w:r>
              <w:rPr>
                <w:sz w:val="14"/>
              </w:rPr>
              <w:t>Вукосављев:</w:t>
            </w:r>
            <w:r>
              <w:rPr>
                <w:spacing w:val="-3"/>
                <w:sz w:val="14"/>
              </w:rPr>
              <w:t xml:space="preserve"> </w:t>
            </w:r>
            <w:r>
              <w:rPr>
                <w:sz w:val="14"/>
              </w:rPr>
              <w:t>Избор</w:t>
            </w:r>
            <w:r>
              <w:rPr>
                <w:spacing w:val="-4"/>
                <w:sz w:val="14"/>
              </w:rPr>
              <w:t xml:space="preserve"> </w:t>
            </w:r>
            <w:r>
              <w:rPr>
                <w:sz w:val="14"/>
              </w:rPr>
              <w:t>композиција</w:t>
            </w:r>
            <w:r>
              <w:rPr>
                <w:spacing w:val="-3"/>
                <w:sz w:val="14"/>
              </w:rPr>
              <w:t xml:space="preserve"> </w:t>
            </w:r>
            <w:r>
              <w:rPr>
                <w:sz w:val="14"/>
              </w:rPr>
              <w:t>за</w:t>
            </w:r>
            <w:r>
              <w:rPr>
                <w:spacing w:val="-3"/>
                <w:sz w:val="14"/>
              </w:rPr>
              <w:t xml:space="preserve"> </w:t>
            </w:r>
            <w:r>
              <w:rPr>
                <w:sz w:val="14"/>
              </w:rPr>
              <w:t>хармонику</w:t>
            </w:r>
            <w:r>
              <w:rPr>
                <w:spacing w:val="-3"/>
                <w:sz w:val="14"/>
              </w:rPr>
              <w:t xml:space="preserve"> </w:t>
            </w:r>
            <w:r>
              <w:rPr>
                <w:sz w:val="14"/>
              </w:rPr>
              <w:t>за</w:t>
            </w:r>
            <w:r>
              <w:rPr>
                <w:spacing w:val="-3"/>
                <w:sz w:val="14"/>
              </w:rPr>
              <w:t xml:space="preserve"> </w:t>
            </w:r>
            <w:r>
              <w:rPr>
                <w:sz w:val="14"/>
              </w:rPr>
              <w:t>3.</w:t>
            </w:r>
            <w:r>
              <w:rPr>
                <w:spacing w:val="-3"/>
                <w:sz w:val="14"/>
              </w:rPr>
              <w:t xml:space="preserve"> </w:t>
            </w:r>
            <w:r>
              <w:rPr>
                <w:sz w:val="14"/>
              </w:rPr>
              <w:t>и</w:t>
            </w:r>
            <w:r>
              <w:rPr>
                <w:spacing w:val="-4"/>
                <w:sz w:val="14"/>
              </w:rPr>
              <w:t xml:space="preserve"> </w:t>
            </w:r>
            <w:r>
              <w:rPr>
                <w:sz w:val="14"/>
              </w:rPr>
              <w:t>4. разред – 1. и 2.</w:t>
            </w:r>
            <w:r>
              <w:rPr>
                <w:spacing w:val="-2"/>
                <w:sz w:val="14"/>
              </w:rPr>
              <w:t xml:space="preserve"> </w:t>
            </w:r>
            <w:r>
              <w:rPr>
                <w:sz w:val="14"/>
              </w:rPr>
              <w:t>свеска;</w:t>
            </w:r>
          </w:p>
          <w:p w:rsidR="003C547D" w:rsidRDefault="0078507E">
            <w:pPr>
              <w:pStyle w:val="TableParagraph"/>
              <w:numPr>
                <w:ilvl w:val="0"/>
                <w:numId w:val="464"/>
              </w:numPr>
              <w:tabs>
                <w:tab w:val="left" w:pos="161"/>
              </w:tabs>
              <w:spacing w:line="159" w:lineRule="exact"/>
              <w:ind w:left="160"/>
              <w:rPr>
                <w:sz w:val="14"/>
              </w:rPr>
            </w:pPr>
            <w:r>
              <w:rPr>
                <w:sz w:val="14"/>
              </w:rPr>
              <w:t xml:space="preserve">А.Факин: </w:t>
            </w:r>
            <w:r>
              <w:rPr>
                <w:i/>
                <w:sz w:val="14"/>
              </w:rPr>
              <w:t xml:space="preserve">Школа за </w:t>
            </w:r>
            <w:r>
              <w:rPr>
                <w:i/>
                <w:spacing w:val="-3"/>
                <w:sz w:val="14"/>
              </w:rPr>
              <w:t xml:space="preserve">хармонику, </w:t>
            </w:r>
            <w:r>
              <w:rPr>
                <w:sz w:val="14"/>
              </w:rPr>
              <w:t>2.</w:t>
            </w:r>
            <w:r>
              <w:rPr>
                <w:spacing w:val="-1"/>
                <w:sz w:val="14"/>
              </w:rPr>
              <w:t xml:space="preserve"> </w:t>
            </w:r>
            <w:r>
              <w:rPr>
                <w:sz w:val="14"/>
              </w:rPr>
              <w:t>свеска;</w:t>
            </w:r>
          </w:p>
          <w:p w:rsidR="003C547D" w:rsidRDefault="0078507E">
            <w:pPr>
              <w:pStyle w:val="TableParagraph"/>
              <w:numPr>
                <w:ilvl w:val="0"/>
                <w:numId w:val="464"/>
              </w:numPr>
              <w:tabs>
                <w:tab w:val="left" w:pos="161"/>
              </w:tabs>
              <w:spacing w:line="160" w:lineRule="exact"/>
              <w:ind w:left="160"/>
              <w:rPr>
                <w:sz w:val="14"/>
              </w:rPr>
            </w:pPr>
            <w:r>
              <w:rPr>
                <w:sz w:val="14"/>
              </w:rPr>
              <w:t xml:space="preserve">Л. Међери: </w:t>
            </w:r>
            <w:r>
              <w:rPr>
                <w:i/>
                <w:sz w:val="14"/>
              </w:rPr>
              <w:t>Избор композиција за хармонику</w:t>
            </w:r>
            <w:r>
              <w:rPr>
                <w:sz w:val="14"/>
              </w:rPr>
              <w:t>, 2.</w:t>
            </w:r>
            <w:r>
              <w:rPr>
                <w:spacing w:val="-16"/>
                <w:sz w:val="14"/>
              </w:rPr>
              <w:t xml:space="preserve"> </w:t>
            </w:r>
            <w:r>
              <w:rPr>
                <w:sz w:val="14"/>
              </w:rPr>
              <w:t>свеска;</w:t>
            </w:r>
          </w:p>
          <w:p w:rsidR="003C547D" w:rsidRDefault="0078507E">
            <w:pPr>
              <w:pStyle w:val="TableParagraph"/>
              <w:numPr>
                <w:ilvl w:val="0"/>
                <w:numId w:val="464"/>
              </w:numPr>
              <w:tabs>
                <w:tab w:val="left" w:pos="161"/>
              </w:tabs>
              <w:spacing w:line="161" w:lineRule="exact"/>
              <w:ind w:left="160"/>
              <w:rPr>
                <w:sz w:val="14"/>
              </w:rPr>
            </w:pPr>
            <w:r>
              <w:rPr>
                <w:sz w:val="14"/>
              </w:rPr>
              <w:t xml:space="preserve">М. Барачков: </w:t>
            </w:r>
            <w:r>
              <w:rPr>
                <w:i/>
                <w:sz w:val="14"/>
              </w:rPr>
              <w:t>Избор композиција за хармонику</w:t>
            </w:r>
            <w:r>
              <w:rPr>
                <w:sz w:val="14"/>
              </w:rPr>
              <w:t>, 2.</w:t>
            </w:r>
            <w:r>
              <w:rPr>
                <w:spacing w:val="-23"/>
                <w:sz w:val="14"/>
              </w:rPr>
              <w:t xml:space="preserve"> </w:t>
            </w:r>
            <w:r>
              <w:rPr>
                <w:sz w:val="14"/>
              </w:rPr>
              <w:t>свеска;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463"/>
              </w:numPr>
              <w:tabs>
                <w:tab w:val="left" w:pos="162"/>
              </w:tabs>
              <w:spacing w:line="160" w:lineRule="exact"/>
              <w:rPr>
                <w:sz w:val="14"/>
              </w:rPr>
            </w:pPr>
            <w:r>
              <w:rPr>
                <w:sz w:val="14"/>
              </w:rPr>
              <w:t>лествице по</w:t>
            </w:r>
            <w:r>
              <w:rPr>
                <w:spacing w:val="-2"/>
                <w:sz w:val="14"/>
              </w:rPr>
              <w:t xml:space="preserve"> </w:t>
            </w:r>
            <w:r>
              <w:rPr>
                <w:sz w:val="14"/>
              </w:rPr>
              <w:t>програму;</w:t>
            </w:r>
          </w:p>
          <w:p w:rsidR="003C547D" w:rsidRDefault="0078507E">
            <w:pPr>
              <w:pStyle w:val="TableParagraph"/>
              <w:numPr>
                <w:ilvl w:val="0"/>
                <w:numId w:val="463"/>
              </w:numPr>
              <w:tabs>
                <w:tab w:val="left" w:pos="162"/>
              </w:tabs>
              <w:spacing w:line="160" w:lineRule="exact"/>
              <w:rPr>
                <w:sz w:val="14"/>
              </w:rPr>
            </w:pPr>
            <w:r>
              <w:rPr>
                <w:sz w:val="14"/>
              </w:rPr>
              <w:t>десет техничких вежби –</w:t>
            </w:r>
            <w:r>
              <w:rPr>
                <w:spacing w:val="-1"/>
                <w:sz w:val="14"/>
              </w:rPr>
              <w:t xml:space="preserve"> </w:t>
            </w:r>
            <w:r>
              <w:rPr>
                <w:sz w:val="14"/>
              </w:rPr>
              <w:t>етида;</w:t>
            </w:r>
          </w:p>
          <w:p w:rsidR="003C547D" w:rsidRDefault="0078507E">
            <w:pPr>
              <w:pStyle w:val="TableParagraph"/>
              <w:numPr>
                <w:ilvl w:val="0"/>
                <w:numId w:val="463"/>
              </w:numPr>
              <w:tabs>
                <w:tab w:val="left" w:pos="162"/>
              </w:tabs>
              <w:spacing w:line="161" w:lineRule="exact"/>
              <w:rPr>
                <w:sz w:val="14"/>
              </w:rPr>
            </w:pPr>
            <w:r>
              <w:rPr>
                <w:sz w:val="14"/>
              </w:rPr>
              <w:t>пет композиција различитих епоха и</w:t>
            </w:r>
            <w:r>
              <w:rPr>
                <w:spacing w:val="-3"/>
                <w:sz w:val="14"/>
              </w:rPr>
              <w:t xml:space="preserve"> </w:t>
            </w:r>
            <w:r>
              <w:rPr>
                <w:sz w:val="14"/>
              </w:rPr>
              <w:t>садржаја;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1160"/>
        </w:trPr>
        <w:tc>
          <w:tcPr>
            <w:tcW w:w="10547" w:type="dxa"/>
            <w:gridSpan w:val="3"/>
          </w:tcPr>
          <w:p w:rsidR="003C547D" w:rsidRDefault="0078507E">
            <w:pPr>
              <w:pStyle w:val="TableParagraph"/>
              <w:spacing w:before="18" w:line="161" w:lineRule="exact"/>
              <w:ind w:left="56"/>
              <w:rPr>
                <w:sz w:val="14"/>
              </w:rPr>
            </w:pPr>
            <w:r>
              <w:rPr>
                <w:sz w:val="14"/>
              </w:rPr>
              <w:t>Смотра (на крају првог полугодишта):</w:t>
            </w:r>
          </w:p>
          <w:p w:rsidR="003C547D" w:rsidRDefault="0078507E">
            <w:pPr>
              <w:pStyle w:val="TableParagraph"/>
              <w:ind w:left="56" w:right="7839"/>
              <w:rPr>
                <w:sz w:val="14"/>
              </w:rPr>
            </w:pPr>
            <w:r>
              <w:rPr>
                <w:sz w:val="14"/>
              </w:rPr>
              <w:t>– две композиције по слободном избору; Испит:</w:t>
            </w:r>
          </w:p>
          <w:p w:rsidR="003C547D" w:rsidRDefault="0078507E">
            <w:pPr>
              <w:pStyle w:val="TableParagraph"/>
              <w:numPr>
                <w:ilvl w:val="0"/>
                <w:numId w:val="462"/>
              </w:numPr>
              <w:tabs>
                <w:tab w:val="left" w:pos="197"/>
              </w:tabs>
              <w:spacing w:line="159" w:lineRule="exact"/>
              <w:rPr>
                <w:sz w:val="14"/>
              </w:rPr>
            </w:pPr>
            <w:r>
              <w:rPr>
                <w:sz w:val="14"/>
              </w:rPr>
              <w:t>Једна лествица;</w:t>
            </w:r>
          </w:p>
          <w:p w:rsidR="003C547D" w:rsidRDefault="0078507E">
            <w:pPr>
              <w:pStyle w:val="TableParagraph"/>
              <w:numPr>
                <w:ilvl w:val="0"/>
                <w:numId w:val="462"/>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462"/>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462"/>
              </w:numPr>
              <w:tabs>
                <w:tab w:val="left" w:pos="197"/>
              </w:tabs>
              <w:spacing w:line="161" w:lineRule="exact"/>
              <w:rPr>
                <w:sz w:val="14"/>
              </w:rPr>
            </w:pPr>
            <w:r>
              <w:rPr>
                <w:sz w:val="14"/>
              </w:rPr>
              <w:t>Једна композиција по слободном</w:t>
            </w:r>
            <w:r>
              <w:rPr>
                <w:spacing w:val="-2"/>
                <w:sz w:val="14"/>
              </w:rPr>
              <w:t xml:space="preserve"> </w:t>
            </w:r>
            <w:r>
              <w:rPr>
                <w:sz w:val="14"/>
              </w:rPr>
              <w:t>избору;</w:t>
            </w:r>
          </w:p>
        </w:tc>
      </w:tr>
    </w:tbl>
    <w:p w:rsidR="003C547D" w:rsidRDefault="0078507E">
      <w:pPr>
        <w:pStyle w:val="BodyText"/>
        <w:spacing w:before="158"/>
        <w:ind w:left="497"/>
      </w:pPr>
      <w:r>
        <w:t>Кључни појмови садржаја: музички облици, меморија,техника, артикулација, динамика, јавни наступи</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ХАРМОНИКА</w:t>
      </w:r>
    </w:p>
    <w:p w:rsidR="003C547D" w:rsidRDefault="0078507E">
      <w:pPr>
        <w:tabs>
          <w:tab w:val="left" w:pos="1744"/>
        </w:tabs>
        <w:spacing w:before="49"/>
        <w:ind w:left="1744" w:right="266" w:hanging="1588"/>
        <w:rPr>
          <w:sz w:val="14"/>
        </w:rPr>
      </w:pPr>
      <w:r>
        <w:rPr>
          <w:sz w:val="14"/>
        </w:rPr>
        <w:t>Циљ</w:t>
      </w:r>
      <w:r>
        <w:rPr>
          <w:sz w:val="14"/>
        </w:rPr>
        <w:tab/>
      </w:r>
      <w:r>
        <w:rPr>
          <w:b/>
          <w:sz w:val="14"/>
        </w:rPr>
        <w:t xml:space="preserve">Циљ </w:t>
      </w:r>
      <w:r>
        <w:rPr>
          <w:sz w:val="14"/>
        </w:rPr>
        <w:t xml:space="preserve">учења предмета Хармоника је да </w:t>
      </w:r>
      <w:r>
        <w:rPr>
          <w:spacing w:val="-5"/>
          <w:sz w:val="14"/>
        </w:rPr>
        <w:t xml:space="preserve">код </w:t>
      </w:r>
      <w:r>
        <w:rPr>
          <w:sz w:val="14"/>
        </w:rPr>
        <w:t>ученика рaзвиjе интeрeсoвaње и љубав према инструменту и музици кроз индивидуално музичко</w:t>
      </w:r>
      <w:r>
        <w:rPr>
          <w:sz w:val="14"/>
        </w:rPr>
        <w:t xml:space="preserve">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наступи наставак уметничког</w:t>
      </w:r>
      <w:r>
        <w:rPr>
          <w:spacing w:val="-2"/>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Четврти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520"/>
        </w:trPr>
        <w:tc>
          <w:tcPr>
            <w:tcW w:w="3969" w:type="dxa"/>
          </w:tcPr>
          <w:p w:rsidR="003C547D" w:rsidRDefault="0078507E">
            <w:pPr>
              <w:pStyle w:val="TableParagraph"/>
              <w:numPr>
                <w:ilvl w:val="0"/>
                <w:numId w:val="461"/>
              </w:numPr>
              <w:tabs>
                <w:tab w:val="left" w:pos="162"/>
              </w:tabs>
              <w:spacing w:before="18"/>
              <w:ind w:right="244" w:firstLine="0"/>
              <w:rPr>
                <w:sz w:val="14"/>
              </w:rPr>
            </w:pPr>
            <w:r>
              <w:rPr>
                <w:sz w:val="14"/>
              </w:rPr>
              <w:t>испољи техничку спретност десне и леве руке при</w:t>
            </w:r>
            <w:r>
              <w:rPr>
                <w:spacing w:val="-15"/>
                <w:sz w:val="14"/>
              </w:rPr>
              <w:t xml:space="preserve"> </w:t>
            </w:r>
            <w:r>
              <w:rPr>
                <w:sz w:val="14"/>
              </w:rPr>
              <w:t>свирању композиције са елементима</w:t>
            </w:r>
            <w:r>
              <w:rPr>
                <w:spacing w:val="-2"/>
                <w:sz w:val="14"/>
              </w:rPr>
              <w:t xml:space="preserve"> </w:t>
            </w:r>
            <w:r>
              <w:rPr>
                <w:sz w:val="14"/>
              </w:rPr>
              <w:t>полифоније;</w:t>
            </w:r>
          </w:p>
          <w:p w:rsidR="003C547D" w:rsidRDefault="0078507E">
            <w:pPr>
              <w:pStyle w:val="TableParagraph"/>
              <w:numPr>
                <w:ilvl w:val="0"/>
                <w:numId w:val="461"/>
              </w:numPr>
              <w:tabs>
                <w:tab w:val="left" w:pos="162"/>
              </w:tabs>
              <w:ind w:right="459" w:firstLine="0"/>
              <w:rPr>
                <w:sz w:val="14"/>
              </w:rPr>
            </w:pPr>
            <w:r>
              <w:rPr>
                <w:sz w:val="14"/>
              </w:rPr>
              <w:t>примени различите прстореде при свирању интервала</w:t>
            </w:r>
            <w:r>
              <w:rPr>
                <w:spacing w:val="-21"/>
                <w:sz w:val="14"/>
              </w:rPr>
              <w:t xml:space="preserve"> </w:t>
            </w:r>
            <w:r>
              <w:rPr>
                <w:sz w:val="14"/>
              </w:rPr>
              <w:t>и акорада;</w:t>
            </w:r>
          </w:p>
          <w:p w:rsidR="003C547D" w:rsidRDefault="0078507E">
            <w:pPr>
              <w:pStyle w:val="TableParagraph"/>
              <w:numPr>
                <w:ilvl w:val="0"/>
                <w:numId w:val="461"/>
              </w:numPr>
              <w:tabs>
                <w:tab w:val="left" w:pos="162"/>
              </w:tabs>
              <w:ind w:right="56" w:firstLine="0"/>
              <w:rPr>
                <w:sz w:val="14"/>
              </w:rPr>
            </w:pPr>
            <w:r>
              <w:rPr>
                <w:sz w:val="14"/>
              </w:rPr>
              <w:t xml:space="preserve">користи различите регистре у зависности </w:t>
            </w:r>
            <w:r>
              <w:rPr>
                <w:spacing w:val="-3"/>
                <w:sz w:val="14"/>
              </w:rPr>
              <w:t xml:space="preserve">од </w:t>
            </w:r>
            <w:r>
              <w:rPr>
                <w:sz w:val="14"/>
              </w:rPr>
              <w:t xml:space="preserve">стила и </w:t>
            </w:r>
            <w:r>
              <w:rPr>
                <w:spacing w:val="-3"/>
                <w:sz w:val="14"/>
              </w:rPr>
              <w:t xml:space="preserve">карактера </w:t>
            </w:r>
            <w:r>
              <w:rPr>
                <w:sz w:val="14"/>
              </w:rPr>
              <w:t>композиције;</w:t>
            </w:r>
          </w:p>
          <w:p w:rsidR="003C547D" w:rsidRDefault="0078507E">
            <w:pPr>
              <w:pStyle w:val="TableParagraph"/>
              <w:numPr>
                <w:ilvl w:val="0"/>
                <w:numId w:val="461"/>
              </w:numPr>
              <w:tabs>
                <w:tab w:val="left" w:pos="162"/>
              </w:tabs>
              <w:ind w:right="63" w:firstLine="0"/>
              <w:rPr>
                <w:sz w:val="14"/>
              </w:rPr>
            </w:pPr>
            <w:r>
              <w:rPr>
                <w:sz w:val="14"/>
              </w:rPr>
              <w:t>свира</w:t>
            </w:r>
            <w:r>
              <w:rPr>
                <w:spacing w:val="-6"/>
                <w:sz w:val="14"/>
              </w:rPr>
              <w:t xml:space="preserve"> </w:t>
            </w:r>
            <w:r>
              <w:rPr>
                <w:sz w:val="14"/>
              </w:rPr>
              <w:t>једноставније</w:t>
            </w:r>
            <w:r>
              <w:rPr>
                <w:spacing w:val="-5"/>
                <w:sz w:val="14"/>
              </w:rPr>
              <w:t xml:space="preserve"> </w:t>
            </w:r>
            <w:r>
              <w:rPr>
                <w:sz w:val="14"/>
              </w:rPr>
              <w:t>компози</w:t>
            </w:r>
            <w:r>
              <w:rPr>
                <w:sz w:val="14"/>
              </w:rPr>
              <w:t>ције</w:t>
            </w:r>
            <w:r>
              <w:rPr>
                <w:spacing w:val="-5"/>
                <w:sz w:val="14"/>
              </w:rPr>
              <w:t xml:space="preserve"> </w:t>
            </w:r>
            <w:r>
              <w:rPr>
                <w:sz w:val="14"/>
              </w:rPr>
              <w:t>цикличног</w:t>
            </w:r>
            <w:r>
              <w:rPr>
                <w:spacing w:val="-6"/>
                <w:sz w:val="14"/>
              </w:rPr>
              <w:t xml:space="preserve"> </w:t>
            </w:r>
            <w:r>
              <w:rPr>
                <w:sz w:val="14"/>
              </w:rPr>
              <w:t>облика,</w:t>
            </w:r>
            <w:r>
              <w:rPr>
                <w:spacing w:val="-5"/>
                <w:sz w:val="14"/>
              </w:rPr>
              <w:t xml:space="preserve"> </w:t>
            </w:r>
            <w:r>
              <w:rPr>
                <w:sz w:val="14"/>
              </w:rPr>
              <w:t>сонатине, свите;</w:t>
            </w:r>
          </w:p>
          <w:p w:rsidR="003C547D" w:rsidRDefault="0078507E">
            <w:pPr>
              <w:pStyle w:val="TableParagraph"/>
              <w:numPr>
                <w:ilvl w:val="0"/>
                <w:numId w:val="461"/>
              </w:numPr>
              <w:tabs>
                <w:tab w:val="left" w:pos="162"/>
              </w:tabs>
              <w:spacing w:line="159" w:lineRule="exact"/>
              <w:ind w:left="161"/>
              <w:rPr>
                <w:sz w:val="14"/>
              </w:rPr>
            </w:pPr>
            <w:r>
              <w:rPr>
                <w:sz w:val="14"/>
              </w:rPr>
              <w:t>примени украсе, двоструки предудар, групето и</w:t>
            </w:r>
            <w:r>
              <w:rPr>
                <w:spacing w:val="-9"/>
                <w:sz w:val="14"/>
              </w:rPr>
              <w:t xml:space="preserve"> </w:t>
            </w:r>
            <w:r>
              <w:rPr>
                <w:sz w:val="14"/>
              </w:rPr>
              <w:t>трилер;</w:t>
            </w:r>
          </w:p>
          <w:p w:rsidR="003C547D" w:rsidRDefault="0078507E">
            <w:pPr>
              <w:pStyle w:val="TableParagraph"/>
              <w:numPr>
                <w:ilvl w:val="0"/>
                <w:numId w:val="461"/>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6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5"/>
              <w:ind w:left="0"/>
              <w:rPr>
                <w:b/>
                <w:sz w:val="1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187"/>
              <w:rPr>
                <w:sz w:val="14"/>
              </w:rPr>
            </w:pPr>
            <w:r>
              <w:rPr>
                <w:sz w:val="14"/>
              </w:rPr>
              <w:t>Техника десне и леве руке. Прстореди.</w:t>
            </w:r>
          </w:p>
          <w:p w:rsidR="003C547D" w:rsidRDefault="0078507E">
            <w:pPr>
              <w:pStyle w:val="TableParagraph"/>
              <w:ind w:right="3383"/>
              <w:rPr>
                <w:sz w:val="14"/>
              </w:rPr>
            </w:pPr>
            <w:r>
              <w:rPr>
                <w:sz w:val="14"/>
              </w:rPr>
              <w:t>Регистри.</w:t>
            </w:r>
          </w:p>
          <w:p w:rsidR="003C547D" w:rsidRDefault="0078507E">
            <w:pPr>
              <w:pStyle w:val="TableParagraph"/>
              <w:ind w:right="3383"/>
              <w:rPr>
                <w:sz w:val="14"/>
              </w:rPr>
            </w:pPr>
            <w:r>
              <w:rPr>
                <w:sz w:val="14"/>
              </w:rPr>
              <w:t>Украси.</w:t>
            </w:r>
          </w:p>
          <w:p w:rsidR="003C547D" w:rsidRDefault="0078507E">
            <w:pPr>
              <w:pStyle w:val="TableParagraph"/>
              <w:ind w:right="2187"/>
              <w:rPr>
                <w:sz w:val="14"/>
              </w:rPr>
            </w:pPr>
            <w:r>
              <w:rPr>
                <w:sz w:val="14"/>
              </w:rPr>
              <w:t>Скокови на обе клавијатуре. Музички облици.</w:t>
            </w:r>
          </w:p>
          <w:p w:rsidR="003C547D" w:rsidRDefault="0078507E">
            <w:pPr>
              <w:pStyle w:val="TableParagraph"/>
              <w:spacing w:line="159" w:lineRule="exact"/>
              <w:rPr>
                <w:sz w:val="14"/>
              </w:rPr>
            </w:pPr>
            <w:r>
              <w:rPr>
                <w:sz w:val="14"/>
              </w:rPr>
              <w:t>Јавни наступи.</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трозвицо</w:t>
            </w:r>
          </w:p>
          <w:p w:rsidR="003C547D" w:rsidRDefault="0078507E">
            <w:pPr>
              <w:pStyle w:val="TableParagraph"/>
              <w:ind w:right="97"/>
              <w:rPr>
                <w:sz w:val="14"/>
              </w:rPr>
            </w:pPr>
            <w:r>
              <w:rPr>
                <w:sz w:val="14"/>
              </w:rPr>
              <w:t>Дурске и молске скале до четири предзнака кроз две октаве у паралелном и супротном кретању у четвртинама, осминама и шеснаестинама, а одговарајуће молске скале кроз две октаве у паралелном кретању у четвртинама, осминама и шеснаестинама Дурски и молски тро</w:t>
            </w:r>
            <w:r>
              <w:rPr>
                <w:sz w:val="14"/>
              </w:rPr>
              <w:t>звуци четворогласно у малом разлагању и симултано</w:t>
            </w:r>
          </w:p>
          <w:p w:rsidR="003C547D" w:rsidRDefault="0078507E">
            <w:pPr>
              <w:pStyle w:val="TableParagraph"/>
              <w:spacing w:line="155" w:lineRule="exact"/>
              <w:rPr>
                <w:sz w:val="14"/>
              </w:rPr>
            </w:pPr>
            <w:r>
              <w:rPr>
                <w:sz w:val="14"/>
              </w:rPr>
              <w:t>Свирање октава симултано и разложено</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460"/>
              </w:numPr>
              <w:tabs>
                <w:tab w:val="left" w:pos="161"/>
              </w:tabs>
              <w:spacing w:line="160" w:lineRule="exact"/>
              <w:ind w:firstLine="0"/>
              <w:rPr>
                <w:i/>
                <w:sz w:val="14"/>
              </w:rPr>
            </w:pPr>
            <w:r>
              <w:rPr>
                <w:sz w:val="14"/>
              </w:rPr>
              <w:t xml:space="preserve">З. Ракић: </w:t>
            </w:r>
            <w:r>
              <w:rPr>
                <w:i/>
                <w:sz w:val="14"/>
              </w:rPr>
              <w:t>Хармоника за 4. разред основне музичке</w:t>
            </w:r>
            <w:r>
              <w:rPr>
                <w:i/>
                <w:spacing w:val="-17"/>
                <w:sz w:val="14"/>
              </w:rPr>
              <w:t xml:space="preserve"> </w:t>
            </w:r>
            <w:r>
              <w:rPr>
                <w:i/>
                <w:sz w:val="14"/>
              </w:rPr>
              <w:t>школе</w:t>
            </w:r>
          </w:p>
          <w:p w:rsidR="003C547D" w:rsidRDefault="0078507E">
            <w:pPr>
              <w:pStyle w:val="TableParagraph"/>
              <w:spacing w:line="160" w:lineRule="exact"/>
              <w:rPr>
                <w:sz w:val="14"/>
              </w:rPr>
            </w:pPr>
            <w:r>
              <w:rPr>
                <w:sz w:val="14"/>
              </w:rPr>
              <w:t>(уџбеник);</w:t>
            </w:r>
          </w:p>
          <w:p w:rsidR="003C547D" w:rsidRDefault="0078507E">
            <w:pPr>
              <w:pStyle w:val="TableParagraph"/>
              <w:numPr>
                <w:ilvl w:val="0"/>
                <w:numId w:val="460"/>
              </w:numPr>
              <w:tabs>
                <w:tab w:val="left" w:pos="161"/>
              </w:tabs>
              <w:spacing w:line="160" w:lineRule="exact"/>
              <w:ind w:firstLine="0"/>
              <w:rPr>
                <w:i/>
                <w:sz w:val="14"/>
              </w:rPr>
            </w:pPr>
            <w:r>
              <w:rPr>
                <w:sz w:val="14"/>
              </w:rPr>
              <w:t xml:space="preserve">З. Ракић: </w:t>
            </w:r>
            <w:r>
              <w:rPr>
                <w:i/>
                <w:sz w:val="14"/>
              </w:rPr>
              <w:t>Хрестоматија за</w:t>
            </w:r>
            <w:r>
              <w:rPr>
                <w:i/>
                <w:spacing w:val="-7"/>
                <w:sz w:val="14"/>
              </w:rPr>
              <w:t xml:space="preserve"> </w:t>
            </w:r>
            <w:r>
              <w:rPr>
                <w:i/>
                <w:sz w:val="14"/>
              </w:rPr>
              <w:t>хармонику;</w:t>
            </w:r>
          </w:p>
          <w:p w:rsidR="003C547D" w:rsidRDefault="0078507E">
            <w:pPr>
              <w:pStyle w:val="TableParagraph"/>
              <w:numPr>
                <w:ilvl w:val="0"/>
                <w:numId w:val="460"/>
              </w:numPr>
              <w:tabs>
                <w:tab w:val="left" w:pos="161"/>
              </w:tabs>
              <w:spacing w:line="160" w:lineRule="exact"/>
              <w:ind w:firstLine="0"/>
              <w:rPr>
                <w:sz w:val="14"/>
              </w:rPr>
            </w:pPr>
            <w:r>
              <w:rPr>
                <w:sz w:val="14"/>
              </w:rPr>
              <w:t xml:space="preserve">З. Ракић: </w:t>
            </w:r>
            <w:r>
              <w:rPr>
                <w:i/>
                <w:sz w:val="14"/>
              </w:rPr>
              <w:t>Композиције за</w:t>
            </w:r>
            <w:r>
              <w:rPr>
                <w:i/>
                <w:spacing w:val="-7"/>
                <w:sz w:val="14"/>
              </w:rPr>
              <w:t xml:space="preserve"> </w:t>
            </w:r>
            <w:r>
              <w:rPr>
                <w:i/>
                <w:sz w:val="14"/>
              </w:rPr>
              <w:t>хармонику</w:t>
            </w:r>
            <w:r>
              <w:rPr>
                <w:sz w:val="14"/>
              </w:rPr>
              <w:t>;</w:t>
            </w:r>
          </w:p>
          <w:p w:rsidR="003C547D" w:rsidRDefault="0078507E">
            <w:pPr>
              <w:pStyle w:val="TableParagraph"/>
              <w:numPr>
                <w:ilvl w:val="0"/>
                <w:numId w:val="460"/>
              </w:numPr>
              <w:tabs>
                <w:tab w:val="left" w:pos="161"/>
              </w:tabs>
              <w:spacing w:line="160" w:lineRule="exact"/>
              <w:ind w:firstLine="0"/>
              <w:rPr>
                <w:sz w:val="14"/>
              </w:rPr>
            </w:pPr>
            <w:r>
              <w:rPr>
                <w:sz w:val="14"/>
              </w:rPr>
              <w:t xml:space="preserve">В. В.Терзић: </w:t>
            </w:r>
            <w:r>
              <w:rPr>
                <w:i/>
                <w:sz w:val="14"/>
              </w:rPr>
              <w:t>Избор</w:t>
            </w:r>
            <w:r>
              <w:rPr>
                <w:i/>
                <w:sz w:val="14"/>
              </w:rPr>
              <w:t xml:space="preserve"> етида и композиција</w:t>
            </w:r>
            <w:r>
              <w:rPr>
                <w:sz w:val="14"/>
              </w:rPr>
              <w:t>, 1.</w:t>
            </w:r>
            <w:r>
              <w:rPr>
                <w:spacing w:val="-10"/>
                <w:sz w:val="14"/>
              </w:rPr>
              <w:t xml:space="preserve"> </w:t>
            </w:r>
            <w:r>
              <w:rPr>
                <w:sz w:val="14"/>
              </w:rPr>
              <w:t>свеска;</w:t>
            </w:r>
          </w:p>
          <w:p w:rsidR="003C547D" w:rsidRDefault="0078507E">
            <w:pPr>
              <w:pStyle w:val="TableParagraph"/>
              <w:numPr>
                <w:ilvl w:val="0"/>
                <w:numId w:val="460"/>
              </w:numPr>
              <w:tabs>
                <w:tab w:val="left" w:pos="161"/>
              </w:tabs>
              <w:ind w:right="439" w:firstLine="0"/>
              <w:rPr>
                <w:sz w:val="14"/>
              </w:rPr>
            </w:pPr>
            <w:r>
              <w:rPr>
                <w:sz w:val="14"/>
              </w:rPr>
              <w:t>З.</w:t>
            </w:r>
            <w:r>
              <w:rPr>
                <w:spacing w:val="-5"/>
                <w:sz w:val="14"/>
              </w:rPr>
              <w:t xml:space="preserve"> </w:t>
            </w:r>
            <w:r>
              <w:rPr>
                <w:sz w:val="14"/>
              </w:rPr>
              <w:t>Вукосављев:</w:t>
            </w:r>
            <w:r>
              <w:rPr>
                <w:spacing w:val="-5"/>
                <w:sz w:val="14"/>
              </w:rPr>
              <w:t xml:space="preserve"> </w:t>
            </w:r>
            <w:r>
              <w:rPr>
                <w:i/>
                <w:sz w:val="14"/>
              </w:rPr>
              <w:t>Избор</w:t>
            </w:r>
            <w:r>
              <w:rPr>
                <w:i/>
                <w:spacing w:val="-5"/>
                <w:sz w:val="14"/>
              </w:rPr>
              <w:t xml:space="preserve"> </w:t>
            </w:r>
            <w:r>
              <w:rPr>
                <w:i/>
                <w:sz w:val="14"/>
              </w:rPr>
              <w:t>композиција</w:t>
            </w:r>
            <w:r>
              <w:rPr>
                <w:i/>
                <w:spacing w:val="-5"/>
                <w:sz w:val="14"/>
              </w:rPr>
              <w:t xml:space="preserve"> </w:t>
            </w:r>
            <w:r>
              <w:rPr>
                <w:i/>
                <w:sz w:val="14"/>
              </w:rPr>
              <w:t>за</w:t>
            </w:r>
            <w:r>
              <w:rPr>
                <w:i/>
                <w:spacing w:val="-6"/>
                <w:sz w:val="14"/>
              </w:rPr>
              <w:t xml:space="preserve"> </w:t>
            </w:r>
            <w:r>
              <w:rPr>
                <w:i/>
                <w:sz w:val="14"/>
              </w:rPr>
              <w:t>хармонику</w:t>
            </w:r>
            <w:r>
              <w:rPr>
                <w:i/>
                <w:spacing w:val="-6"/>
                <w:sz w:val="14"/>
              </w:rPr>
              <w:t xml:space="preserve"> </w:t>
            </w:r>
            <w:r>
              <w:rPr>
                <w:sz w:val="14"/>
              </w:rPr>
              <w:t>за</w:t>
            </w:r>
            <w:r>
              <w:rPr>
                <w:spacing w:val="-5"/>
                <w:sz w:val="14"/>
              </w:rPr>
              <w:t xml:space="preserve"> </w:t>
            </w:r>
            <w:r>
              <w:rPr>
                <w:sz w:val="14"/>
              </w:rPr>
              <w:t>3.</w:t>
            </w:r>
            <w:r>
              <w:rPr>
                <w:spacing w:val="-4"/>
                <w:sz w:val="14"/>
              </w:rPr>
              <w:t xml:space="preserve"> </w:t>
            </w:r>
            <w:r>
              <w:rPr>
                <w:sz w:val="14"/>
              </w:rPr>
              <w:t>и</w:t>
            </w:r>
            <w:r>
              <w:rPr>
                <w:spacing w:val="-6"/>
                <w:sz w:val="14"/>
              </w:rPr>
              <w:t xml:space="preserve"> </w:t>
            </w:r>
            <w:r>
              <w:rPr>
                <w:sz w:val="14"/>
              </w:rPr>
              <w:t>4. разред – 1. и</w:t>
            </w:r>
            <w:r>
              <w:rPr>
                <w:spacing w:val="-2"/>
                <w:sz w:val="14"/>
              </w:rPr>
              <w:t xml:space="preserve"> </w:t>
            </w:r>
            <w:r>
              <w:rPr>
                <w:sz w:val="14"/>
              </w:rPr>
              <w:t>2.свеска;</w:t>
            </w:r>
          </w:p>
          <w:p w:rsidR="003C547D" w:rsidRDefault="0078507E">
            <w:pPr>
              <w:pStyle w:val="TableParagraph"/>
              <w:numPr>
                <w:ilvl w:val="0"/>
                <w:numId w:val="460"/>
              </w:numPr>
              <w:tabs>
                <w:tab w:val="left" w:pos="161"/>
              </w:tabs>
              <w:spacing w:line="159" w:lineRule="exact"/>
              <w:ind w:left="160"/>
              <w:rPr>
                <w:sz w:val="14"/>
              </w:rPr>
            </w:pPr>
            <w:r>
              <w:rPr>
                <w:sz w:val="14"/>
              </w:rPr>
              <w:t xml:space="preserve">А.Факин: </w:t>
            </w:r>
            <w:r>
              <w:rPr>
                <w:i/>
                <w:sz w:val="14"/>
              </w:rPr>
              <w:t xml:space="preserve">Школа за </w:t>
            </w:r>
            <w:r>
              <w:rPr>
                <w:i/>
                <w:spacing w:val="-3"/>
                <w:sz w:val="14"/>
              </w:rPr>
              <w:t xml:space="preserve">хармонику, </w:t>
            </w:r>
            <w:r>
              <w:rPr>
                <w:sz w:val="14"/>
              </w:rPr>
              <w:t>3.</w:t>
            </w:r>
            <w:r>
              <w:rPr>
                <w:spacing w:val="-1"/>
                <w:sz w:val="14"/>
              </w:rPr>
              <w:t xml:space="preserve"> </w:t>
            </w:r>
            <w:r>
              <w:rPr>
                <w:sz w:val="14"/>
              </w:rPr>
              <w:t>свеска;</w:t>
            </w:r>
          </w:p>
          <w:p w:rsidR="003C547D" w:rsidRDefault="0078507E">
            <w:pPr>
              <w:pStyle w:val="TableParagraph"/>
              <w:numPr>
                <w:ilvl w:val="0"/>
                <w:numId w:val="460"/>
              </w:numPr>
              <w:tabs>
                <w:tab w:val="left" w:pos="161"/>
              </w:tabs>
              <w:spacing w:line="160" w:lineRule="exact"/>
              <w:ind w:left="160"/>
              <w:rPr>
                <w:sz w:val="14"/>
              </w:rPr>
            </w:pPr>
            <w:r>
              <w:rPr>
                <w:sz w:val="14"/>
              </w:rPr>
              <w:t xml:space="preserve">Л.Међери: </w:t>
            </w:r>
            <w:r>
              <w:rPr>
                <w:i/>
                <w:sz w:val="14"/>
              </w:rPr>
              <w:t>Избор композиција за хармонику</w:t>
            </w:r>
            <w:r>
              <w:rPr>
                <w:sz w:val="14"/>
              </w:rPr>
              <w:t>, 2.</w:t>
            </w:r>
            <w:r>
              <w:rPr>
                <w:spacing w:val="-14"/>
                <w:sz w:val="14"/>
              </w:rPr>
              <w:t xml:space="preserve"> </w:t>
            </w:r>
            <w:r>
              <w:rPr>
                <w:sz w:val="14"/>
              </w:rPr>
              <w:t>свеска;</w:t>
            </w:r>
          </w:p>
          <w:p w:rsidR="003C547D" w:rsidRDefault="0078507E">
            <w:pPr>
              <w:pStyle w:val="TableParagraph"/>
              <w:numPr>
                <w:ilvl w:val="0"/>
                <w:numId w:val="460"/>
              </w:numPr>
              <w:tabs>
                <w:tab w:val="left" w:pos="161"/>
              </w:tabs>
              <w:spacing w:line="161" w:lineRule="exact"/>
              <w:ind w:left="160"/>
              <w:rPr>
                <w:sz w:val="14"/>
              </w:rPr>
            </w:pPr>
            <w:r>
              <w:rPr>
                <w:sz w:val="14"/>
              </w:rPr>
              <w:t xml:space="preserve">М. Барачков: </w:t>
            </w:r>
            <w:r>
              <w:rPr>
                <w:i/>
                <w:sz w:val="14"/>
              </w:rPr>
              <w:t>Избор композиција за хармонику</w:t>
            </w:r>
            <w:r>
              <w:rPr>
                <w:sz w:val="14"/>
              </w:rPr>
              <w:t>, 2.</w:t>
            </w:r>
            <w:r>
              <w:rPr>
                <w:spacing w:val="-23"/>
                <w:sz w:val="14"/>
              </w:rPr>
              <w:t xml:space="preserve"> </w:t>
            </w:r>
            <w:r>
              <w:rPr>
                <w:sz w:val="14"/>
              </w:rPr>
              <w:t>свеска;</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459"/>
              </w:numPr>
              <w:tabs>
                <w:tab w:val="left" w:pos="162"/>
              </w:tabs>
              <w:spacing w:line="160" w:lineRule="exact"/>
              <w:rPr>
                <w:sz w:val="14"/>
              </w:rPr>
            </w:pPr>
            <w:r>
              <w:rPr>
                <w:sz w:val="14"/>
              </w:rPr>
              <w:t>лествице по</w:t>
            </w:r>
            <w:r>
              <w:rPr>
                <w:spacing w:val="-2"/>
                <w:sz w:val="14"/>
              </w:rPr>
              <w:t xml:space="preserve"> </w:t>
            </w:r>
            <w:r>
              <w:rPr>
                <w:sz w:val="14"/>
              </w:rPr>
              <w:t>програму;</w:t>
            </w:r>
          </w:p>
          <w:p w:rsidR="003C547D" w:rsidRDefault="0078507E">
            <w:pPr>
              <w:pStyle w:val="TableParagraph"/>
              <w:numPr>
                <w:ilvl w:val="0"/>
                <w:numId w:val="459"/>
              </w:numPr>
              <w:tabs>
                <w:tab w:val="left" w:pos="162"/>
              </w:tabs>
              <w:spacing w:line="160" w:lineRule="exact"/>
              <w:rPr>
                <w:sz w:val="14"/>
              </w:rPr>
            </w:pPr>
            <w:r>
              <w:rPr>
                <w:sz w:val="14"/>
              </w:rPr>
              <w:t>осам техничких вежби-етида;</w:t>
            </w:r>
          </w:p>
          <w:p w:rsidR="003C547D" w:rsidRDefault="0078507E">
            <w:pPr>
              <w:pStyle w:val="TableParagraph"/>
              <w:numPr>
                <w:ilvl w:val="0"/>
                <w:numId w:val="459"/>
              </w:numPr>
              <w:tabs>
                <w:tab w:val="left" w:pos="162"/>
              </w:tabs>
              <w:spacing w:line="160" w:lineRule="exact"/>
              <w:rPr>
                <w:sz w:val="14"/>
              </w:rPr>
            </w:pPr>
            <w:r>
              <w:rPr>
                <w:sz w:val="14"/>
              </w:rPr>
              <w:t>четири композиције различитих епоха и</w:t>
            </w:r>
            <w:r>
              <w:rPr>
                <w:spacing w:val="-2"/>
                <w:sz w:val="14"/>
              </w:rPr>
              <w:t xml:space="preserve"> </w:t>
            </w:r>
            <w:r>
              <w:rPr>
                <w:sz w:val="14"/>
              </w:rPr>
              <w:t>садржаја;</w:t>
            </w:r>
          </w:p>
          <w:p w:rsidR="003C547D" w:rsidRDefault="0078507E">
            <w:pPr>
              <w:pStyle w:val="TableParagraph"/>
              <w:numPr>
                <w:ilvl w:val="0"/>
                <w:numId w:val="459"/>
              </w:numPr>
              <w:tabs>
                <w:tab w:val="left" w:pos="162"/>
              </w:tabs>
              <w:spacing w:line="161" w:lineRule="exact"/>
              <w:rPr>
                <w:sz w:val="14"/>
              </w:rPr>
            </w:pPr>
            <w:r>
              <w:rPr>
                <w:sz w:val="14"/>
              </w:rPr>
              <w:t>једна циклична</w:t>
            </w:r>
            <w:r>
              <w:rPr>
                <w:spacing w:val="-2"/>
                <w:sz w:val="14"/>
              </w:rPr>
              <w:t xml:space="preserve"> </w:t>
            </w:r>
            <w:r>
              <w:rPr>
                <w:sz w:val="14"/>
              </w:rPr>
              <w:t>композиција;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1000"/>
        </w:trPr>
        <w:tc>
          <w:tcPr>
            <w:tcW w:w="10547" w:type="dxa"/>
            <w:gridSpan w:val="3"/>
          </w:tcPr>
          <w:p w:rsidR="003C547D" w:rsidRDefault="0078507E">
            <w:pPr>
              <w:pStyle w:val="TableParagraph"/>
              <w:spacing w:before="19"/>
              <w:ind w:left="56" w:right="5426"/>
              <w:rPr>
                <w:sz w:val="14"/>
              </w:rPr>
            </w:pPr>
            <w:r>
              <w:rPr>
                <w:sz w:val="14"/>
              </w:rPr>
              <w:t>Смотра (на крају првог полугодишта): две композиције по слободном избору; Испит:</w:t>
            </w:r>
          </w:p>
          <w:p w:rsidR="003C547D" w:rsidRDefault="0078507E">
            <w:pPr>
              <w:pStyle w:val="TableParagraph"/>
              <w:numPr>
                <w:ilvl w:val="0"/>
                <w:numId w:val="458"/>
              </w:numPr>
              <w:tabs>
                <w:tab w:val="left" w:pos="197"/>
              </w:tabs>
              <w:spacing w:line="159" w:lineRule="exact"/>
              <w:rPr>
                <w:sz w:val="14"/>
              </w:rPr>
            </w:pPr>
            <w:r>
              <w:rPr>
                <w:sz w:val="14"/>
              </w:rPr>
              <w:t>Једна лествица;</w:t>
            </w:r>
          </w:p>
          <w:p w:rsidR="003C547D" w:rsidRDefault="0078507E">
            <w:pPr>
              <w:pStyle w:val="TableParagraph"/>
              <w:numPr>
                <w:ilvl w:val="0"/>
                <w:numId w:val="458"/>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458"/>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458"/>
              </w:numPr>
              <w:tabs>
                <w:tab w:val="left" w:pos="197"/>
              </w:tabs>
              <w:spacing w:line="161" w:lineRule="exact"/>
              <w:rPr>
                <w:sz w:val="14"/>
              </w:rPr>
            </w:pPr>
            <w:r>
              <w:rPr>
                <w:sz w:val="14"/>
              </w:rPr>
              <w:t>Једна циклична композиција или две композиције различитог</w:t>
            </w:r>
            <w:r>
              <w:rPr>
                <w:spacing w:val="-4"/>
                <w:sz w:val="14"/>
              </w:rPr>
              <w:t xml:space="preserve"> </w:t>
            </w:r>
            <w:r>
              <w:rPr>
                <w:sz w:val="14"/>
              </w:rPr>
              <w:t>карактера;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техника, артикулација, динамика,регистри, јавни наступи</w:t>
      </w:r>
    </w:p>
    <w:p w:rsidR="003C547D" w:rsidRDefault="003C547D">
      <w:pPr>
        <w:sectPr w:rsidR="003C547D">
          <w:pgSz w:w="11910" w:h="15780"/>
          <w:pgMar w:top="220" w:right="560" w:bottom="280" w:left="580" w:header="720" w:footer="720" w:gutter="0"/>
          <w:cols w:space="720"/>
        </w:sectPr>
      </w:pPr>
    </w:p>
    <w:p w:rsidR="003C547D" w:rsidRDefault="0078507E">
      <w:pPr>
        <w:tabs>
          <w:tab w:val="left" w:pos="1687"/>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ХАРМОНИКА</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Хармоника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w:t>
      </w:r>
      <w:r>
        <w:rPr>
          <w:sz w:val="14"/>
        </w:rPr>
        <w:t>вање</w:t>
      </w:r>
      <w:r>
        <w:rPr>
          <w:spacing w:val="-2"/>
          <w:sz w:val="14"/>
        </w:rPr>
        <w:t xml:space="preserve"> </w:t>
      </w:r>
      <w:r>
        <w:rPr>
          <w:sz w:val="14"/>
        </w:rPr>
        <w:t>и мотивисање ученика за самосталан јавни наступи наставак уметничког</w:t>
      </w:r>
      <w:r>
        <w:rPr>
          <w:spacing w:val="-2"/>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Пети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680"/>
        </w:trPr>
        <w:tc>
          <w:tcPr>
            <w:tcW w:w="3969" w:type="dxa"/>
          </w:tcPr>
          <w:p w:rsidR="003C547D" w:rsidRDefault="0078507E">
            <w:pPr>
              <w:pStyle w:val="TableParagraph"/>
              <w:numPr>
                <w:ilvl w:val="0"/>
                <w:numId w:val="457"/>
              </w:numPr>
              <w:tabs>
                <w:tab w:val="left" w:pos="162"/>
              </w:tabs>
              <w:spacing w:before="18"/>
              <w:ind w:right="196" w:firstLine="0"/>
              <w:rPr>
                <w:sz w:val="14"/>
              </w:rPr>
            </w:pPr>
            <w:r>
              <w:rPr>
                <w:sz w:val="14"/>
              </w:rPr>
              <w:t>примени знања из музичких облика у делима са</w:t>
            </w:r>
            <w:r>
              <w:rPr>
                <w:spacing w:val="-18"/>
                <w:sz w:val="14"/>
              </w:rPr>
              <w:t xml:space="preserve"> </w:t>
            </w:r>
            <w:r>
              <w:rPr>
                <w:sz w:val="14"/>
              </w:rPr>
              <w:t>елементима полифоније;</w:t>
            </w:r>
          </w:p>
          <w:p w:rsidR="003C547D" w:rsidRDefault="0078507E">
            <w:pPr>
              <w:pStyle w:val="TableParagraph"/>
              <w:numPr>
                <w:ilvl w:val="0"/>
                <w:numId w:val="457"/>
              </w:numPr>
              <w:tabs>
                <w:tab w:val="left" w:pos="162"/>
              </w:tabs>
              <w:ind w:right="44" w:firstLine="0"/>
              <w:rPr>
                <w:sz w:val="14"/>
              </w:rPr>
            </w:pPr>
            <w:r>
              <w:rPr>
                <w:sz w:val="14"/>
              </w:rPr>
              <w:t>свира</w:t>
            </w:r>
            <w:r>
              <w:rPr>
                <w:spacing w:val="-6"/>
                <w:sz w:val="14"/>
              </w:rPr>
              <w:t xml:space="preserve"> </w:t>
            </w:r>
            <w:r>
              <w:rPr>
                <w:sz w:val="14"/>
              </w:rPr>
              <w:t>композиције</w:t>
            </w:r>
            <w:r>
              <w:rPr>
                <w:spacing w:val="-5"/>
                <w:sz w:val="14"/>
              </w:rPr>
              <w:t xml:space="preserve"> </w:t>
            </w:r>
            <w:r>
              <w:rPr>
                <w:sz w:val="14"/>
              </w:rPr>
              <w:t>цикличног</w:t>
            </w:r>
            <w:r>
              <w:rPr>
                <w:spacing w:val="-5"/>
                <w:sz w:val="14"/>
              </w:rPr>
              <w:t xml:space="preserve"> </w:t>
            </w:r>
            <w:r>
              <w:rPr>
                <w:sz w:val="14"/>
              </w:rPr>
              <w:t>карактера:</w:t>
            </w:r>
            <w:r>
              <w:rPr>
                <w:spacing w:val="-5"/>
                <w:sz w:val="14"/>
              </w:rPr>
              <w:t xml:space="preserve"> </w:t>
            </w:r>
            <w:r>
              <w:rPr>
                <w:sz w:val="14"/>
              </w:rPr>
              <w:t>тема</w:t>
            </w:r>
            <w:r>
              <w:rPr>
                <w:spacing w:val="-6"/>
                <w:sz w:val="14"/>
              </w:rPr>
              <w:t xml:space="preserve"> </w:t>
            </w:r>
            <w:r>
              <w:rPr>
                <w:sz w:val="14"/>
              </w:rPr>
              <w:t>са</w:t>
            </w:r>
            <w:r>
              <w:rPr>
                <w:spacing w:val="-5"/>
                <w:sz w:val="14"/>
              </w:rPr>
              <w:t xml:space="preserve"> </w:t>
            </w:r>
            <w:r>
              <w:rPr>
                <w:sz w:val="14"/>
              </w:rPr>
              <w:t>варијацијама, свита, сонатина, сонатни</w:t>
            </w:r>
            <w:r>
              <w:rPr>
                <w:spacing w:val="-1"/>
                <w:sz w:val="14"/>
              </w:rPr>
              <w:t xml:space="preserve"> </w:t>
            </w:r>
            <w:r>
              <w:rPr>
                <w:sz w:val="14"/>
              </w:rPr>
              <w:t>облик;</w:t>
            </w:r>
          </w:p>
          <w:p w:rsidR="003C547D" w:rsidRDefault="0078507E">
            <w:pPr>
              <w:pStyle w:val="TableParagraph"/>
              <w:numPr>
                <w:ilvl w:val="0"/>
                <w:numId w:val="457"/>
              </w:numPr>
              <w:tabs>
                <w:tab w:val="left" w:pos="162"/>
              </w:tabs>
              <w:spacing w:line="159" w:lineRule="exact"/>
              <w:ind w:left="161"/>
              <w:rPr>
                <w:sz w:val="14"/>
              </w:rPr>
            </w:pPr>
            <w:r>
              <w:rPr>
                <w:sz w:val="14"/>
              </w:rPr>
              <w:t>примени ознаке за динамику и</w:t>
            </w:r>
            <w:r>
              <w:rPr>
                <w:spacing w:val="-4"/>
                <w:sz w:val="14"/>
              </w:rPr>
              <w:t xml:space="preserve"> </w:t>
            </w:r>
            <w:r>
              <w:rPr>
                <w:sz w:val="14"/>
              </w:rPr>
              <w:t>темпо;</w:t>
            </w:r>
          </w:p>
          <w:p w:rsidR="003C547D" w:rsidRDefault="0078507E">
            <w:pPr>
              <w:pStyle w:val="TableParagraph"/>
              <w:numPr>
                <w:ilvl w:val="0"/>
                <w:numId w:val="457"/>
              </w:numPr>
              <w:tabs>
                <w:tab w:val="left" w:pos="162"/>
              </w:tabs>
              <w:spacing w:line="160" w:lineRule="exact"/>
              <w:ind w:left="161"/>
              <w:rPr>
                <w:sz w:val="14"/>
              </w:rPr>
            </w:pPr>
            <w:r>
              <w:rPr>
                <w:sz w:val="14"/>
              </w:rPr>
              <w:t>испољи техничку спретност десне и леве</w:t>
            </w:r>
            <w:r>
              <w:rPr>
                <w:spacing w:val="-4"/>
                <w:sz w:val="14"/>
              </w:rPr>
              <w:t xml:space="preserve"> </w:t>
            </w:r>
            <w:r>
              <w:rPr>
                <w:sz w:val="14"/>
              </w:rPr>
              <w:t>руке;</w:t>
            </w:r>
          </w:p>
          <w:p w:rsidR="003C547D" w:rsidRDefault="0078507E">
            <w:pPr>
              <w:pStyle w:val="TableParagraph"/>
              <w:numPr>
                <w:ilvl w:val="0"/>
                <w:numId w:val="457"/>
              </w:numPr>
              <w:tabs>
                <w:tab w:val="left" w:pos="162"/>
              </w:tabs>
              <w:ind w:right="56" w:firstLine="0"/>
              <w:rPr>
                <w:sz w:val="14"/>
              </w:rPr>
            </w:pPr>
            <w:r>
              <w:rPr>
                <w:sz w:val="14"/>
              </w:rPr>
              <w:t xml:space="preserve">користи различите регистре у зависности </w:t>
            </w:r>
            <w:r>
              <w:rPr>
                <w:spacing w:val="-3"/>
                <w:sz w:val="14"/>
              </w:rPr>
              <w:t xml:space="preserve">од </w:t>
            </w:r>
            <w:r>
              <w:rPr>
                <w:sz w:val="14"/>
              </w:rPr>
              <w:t xml:space="preserve">стила и </w:t>
            </w:r>
            <w:r>
              <w:rPr>
                <w:spacing w:val="-3"/>
                <w:sz w:val="14"/>
              </w:rPr>
              <w:t xml:space="preserve">карактера </w:t>
            </w:r>
            <w:r>
              <w:rPr>
                <w:sz w:val="14"/>
              </w:rPr>
              <w:t>композиције;</w:t>
            </w:r>
          </w:p>
          <w:p w:rsidR="003C547D" w:rsidRDefault="0078507E">
            <w:pPr>
              <w:pStyle w:val="TableParagraph"/>
              <w:numPr>
                <w:ilvl w:val="0"/>
                <w:numId w:val="457"/>
              </w:numPr>
              <w:tabs>
                <w:tab w:val="left" w:pos="162"/>
              </w:tabs>
              <w:spacing w:line="159" w:lineRule="exact"/>
              <w:ind w:left="161"/>
              <w:rPr>
                <w:sz w:val="14"/>
              </w:rPr>
            </w:pPr>
            <w:r>
              <w:rPr>
                <w:sz w:val="14"/>
              </w:rPr>
              <w:t>самостално решава лакше проблеме у примени</w:t>
            </w:r>
            <w:r>
              <w:rPr>
                <w:spacing w:val="-8"/>
                <w:sz w:val="14"/>
              </w:rPr>
              <w:t xml:space="preserve"> </w:t>
            </w:r>
            <w:r>
              <w:rPr>
                <w:sz w:val="14"/>
              </w:rPr>
              <w:t>прстореда;</w:t>
            </w:r>
          </w:p>
          <w:p w:rsidR="003C547D" w:rsidRDefault="0078507E">
            <w:pPr>
              <w:pStyle w:val="TableParagraph"/>
              <w:numPr>
                <w:ilvl w:val="0"/>
                <w:numId w:val="457"/>
              </w:numPr>
              <w:tabs>
                <w:tab w:val="left" w:pos="162"/>
              </w:tabs>
              <w:ind w:right="119" w:firstLine="0"/>
              <w:rPr>
                <w:sz w:val="14"/>
              </w:rPr>
            </w:pPr>
            <w:r>
              <w:rPr>
                <w:sz w:val="14"/>
              </w:rPr>
              <w:t>самостално решава извођење појединих врста артикулације</w:t>
            </w:r>
            <w:r>
              <w:rPr>
                <w:spacing w:val="-16"/>
                <w:sz w:val="14"/>
              </w:rPr>
              <w:t xml:space="preserve"> </w:t>
            </w:r>
            <w:r>
              <w:rPr>
                <w:sz w:val="14"/>
              </w:rPr>
              <w:t>и писања ознака за</w:t>
            </w:r>
            <w:r>
              <w:rPr>
                <w:spacing w:val="-1"/>
                <w:sz w:val="14"/>
              </w:rPr>
              <w:t xml:space="preserve"> </w:t>
            </w:r>
            <w:r>
              <w:rPr>
                <w:sz w:val="14"/>
              </w:rPr>
              <w:t>мех;</w:t>
            </w:r>
          </w:p>
          <w:p w:rsidR="003C547D" w:rsidRDefault="0078507E">
            <w:pPr>
              <w:pStyle w:val="TableParagraph"/>
              <w:numPr>
                <w:ilvl w:val="0"/>
                <w:numId w:val="457"/>
              </w:numPr>
              <w:tabs>
                <w:tab w:val="left" w:pos="162"/>
              </w:tabs>
              <w:ind w:right="453" w:firstLine="0"/>
              <w:rPr>
                <w:sz w:val="14"/>
              </w:rPr>
            </w:pPr>
            <w:r>
              <w:rPr>
                <w:sz w:val="14"/>
              </w:rPr>
              <w:t>исп</w:t>
            </w:r>
            <w:r>
              <w:rPr>
                <w:sz w:val="14"/>
              </w:rPr>
              <w:t>ољи креативност у реализацији музичке фантазије и естетике;</w:t>
            </w:r>
          </w:p>
          <w:p w:rsidR="003C547D" w:rsidRDefault="0078507E">
            <w:pPr>
              <w:pStyle w:val="TableParagraph"/>
              <w:numPr>
                <w:ilvl w:val="0"/>
                <w:numId w:val="457"/>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457"/>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5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4"/>
              <w:ind w:left="0"/>
              <w:rPr>
                <w:b/>
                <w:sz w:val="20"/>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497"/>
              <w:rPr>
                <w:sz w:val="14"/>
              </w:rPr>
            </w:pPr>
            <w:r>
              <w:rPr>
                <w:sz w:val="14"/>
              </w:rPr>
              <w:t>Музички облици. Цикличне композиције.</w:t>
            </w:r>
          </w:p>
          <w:p w:rsidR="003C547D" w:rsidRDefault="0078507E">
            <w:pPr>
              <w:pStyle w:val="TableParagraph"/>
              <w:ind w:right="1815"/>
              <w:rPr>
                <w:sz w:val="14"/>
              </w:rPr>
            </w:pPr>
            <w:r>
              <w:rPr>
                <w:sz w:val="14"/>
              </w:rPr>
              <w:t>Ознаке и за динамику и темпо. Техника десне и леве руке.</w:t>
            </w:r>
          </w:p>
          <w:p w:rsidR="003C547D" w:rsidRDefault="0078507E">
            <w:pPr>
              <w:pStyle w:val="TableParagraph"/>
              <w:ind w:right="2712"/>
              <w:rPr>
                <w:sz w:val="14"/>
              </w:rPr>
            </w:pPr>
            <w:r>
              <w:rPr>
                <w:sz w:val="14"/>
              </w:rPr>
              <w:t>Регистри. Прстореди. Артикулација и мех. Јавни наступи.</w:t>
            </w:r>
          </w:p>
          <w:p w:rsidR="003C547D" w:rsidRDefault="0078507E">
            <w:pPr>
              <w:pStyle w:val="TableParagraph"/>
              <w:spacing w:line="157" w:lineRule="exact"/>
              <w:rPr>
                <w:sz w:val="14"/>
              </w:rPr>
            </w:pPr>
            <w:r>
              <w:rPr>
                <w:sz w:val="14"/>
              </w:rPr>
              <w:t>Понашање на јавном наступу.</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пет предзнака кроз две октаве у пара- лелном и супротном кретању.</w:t>
            </w:r>
          </w:p>
          <w:p w:rsidR="003C547D" w:rsidRDefault="0078507E">
            <w:pPr>
              <w:pStyle w:val="TableParagraph"/>
              <w:rPr>
                <w:sz w:val="14"/>
              </w:rPr>
            </w:pPr>
            <w:r>
              <w:rPr>
                <w:sz w:val="14"/>
              </w:rPr>
              <w:t>Дурски и молски трозвуци у великом разлагању и симултано. Домин</w:t>
            </w:r>
            <w:r>
              <w:rPr>
                <w:sz w:val="14"/>
              </w:rPr>
              <w:t>антни септакорд у малом разлагању и симултано, октаве симултано и разложено.</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456"/>
              </w:numPr>
              <w:tabs>
                <w:tab w:val="left" w:pos="161"/>
              </w:tabs>
              <w:spacing w:line="160" w:lineRule="exact"/>
              <w:ind w:firstLine="0"/>
              <w:rPr>
                <w:sz w:val="14"/>
              </w:rPr>
            </w:pPr>
            <w:r>
              <w:rPr>
                <w:sz w:val="14"/>
              </w:rPr>
              <w:t>З.</w:t>
            </w:r>
            <w:r>
              <w:rPr>
                <w:spacing w:val="-4"/>
                <w:sz w:val="14"/>
              </w:rPr>
              <w:t xml:space="preserve"> </w:t>
            </w:r>
            <w:r>
              <w:rPr>
                <w:sz w:val="14"/>
              </w:rPr>
              <w:t>Ракић:</w:t>
            </w:r>
            <w:r>
              <w:rPr>
                <w:spacing w:val="-5"/>
                <w:sz w:val="14"/>
              </w:rPr>
              <w:t xml:space="preserve"> </w:t>
            </w:r>
            <w:r>
              <w:rPr>
                <w:i/>
                <w:sz w:val="14"/>
              </w:rPr>
              <w:t>Хармоника</w:t>
            </w:r>
            <w:r>
              <w:rPr>
                <w:i/>
                <w:spacing w:val="-3"/>
                <w:sz w:val="14"/>
              </w:rPr>
              <w:t xml:space="preserve"> </w:t>
            </w:r>
            <w:r>
              <w:rPr>
                <w:i/>
                <w:sz w:val="14"/>
              </w:rPr>
              <w:t>за</w:t>
            </w:r>
            <w:r>
              <w:rPr>
                <w:i/>
                <w:spacing w:val="-5"/>
                <w:sz w:val="14"/>
              </w:rPr>
              <w:t xml:space="preserve"> </w:t>
            </w:r>
            <w:r>
              <w:rPr>
                <w:i/>
                <w:sz w:val="14"/>
              </w:rPr>
              <w:t>5.</w:t>
            </w:r>
            <w:r>
              <w:rPr>
                <w:i/>
                <w:spacing w:val="-4"/>
                <w:sz w:val="14"/>
              </w:rPr>
              <w:t xml:space="preserve"> </w:t>
            </w:r>
            <w:r>
              <w:rPr>
                <w:i/>
                <w:sz w:val="14"/>
              </w:rPr>
              <w:t>разред</w:t>
            </w:r>
            <w:r>
              <w:rPr>
                <w:i/>
                <w:spacing w:val="-3"/>
                <w:sz w:val="14"/>
              </w:rPr>
              <w:t xml:space="preserve"> </w:t>
            </w:r>
            <w:r>
              <w:rPr>
                <w:i/>
                <w:sz w:val="14"/>
              </w:rPr>
              <w:t>основне</w:t>
            </w:r>
            <w:r>
              <w:rPr>
                <w:i/>
                <w:spacing w:val="-4"/>
                <w:sz w:val="14"/>
              </w:rPr>
              <w:t xml:space="preserve"> </w:t>
            </w:r>
            <w:r>
              <w:rPr>
                <w:i/>
                <w:sz w:val="14"/>
              </w:rPr>
              <w:t>музичке</w:t>
            </w:r>
            <w:r>
              <w:rPr>
                <w:i/>
                <w:spacing w:val="-4"/>
                <w:sz w:val="14"/>
              </w:rPr>
              <w:t xml:space="preserve"> </w:t>
            </w:r>
            <w:r>
              <w:rPr>
                <w:i/>
                <w:sz w:val="14"/>
              </w:rPr>
              <w:t>школ</w:t>
            </w:r>
            <w:r>
              <w:rPr>
                <w:sz w:val="14"/>
              </w:rPr>
              <w:t>е(уџбе-</w:t>
            </w:r>
          </w:p>
          <w:p w:rsidR="003C547D" w:rsidRDefault="0078507E">
            <w:pPr>
              <w:pStyle w:val="TableParagraph"/>
              <w:spacing w:line="160" w:lineRule="exact"/>
              <w:rPr>
                <w:sz w:val="14"/>
              </w:rPr>
            </w:pPr>
            <w:r>
              <w:rPr>
                <w:sz w:val="14"/>
              </w:rPr>
              <w:t>ник);</w:t>
            </w:r>
          </w:p>
          <w:p w:rsidR="003C547D" w:rsidRDefault="0078507E">
            <w:pPr>
              <w:pStyle w:val="TableParagraph"/>
              <w:numPr>
                <w:ilvl w:val="0"/>
                <w:numId w:val="456"/>
              </w:numPr>
              <w:tabs>
                <w:tab w:val="left" w:pos="161"/>
              </w:tabs>
              <w:spacing w:line="160" w:lineRule="exact"/>
              <w:ind w:firstLine="0"/>
              <w:rPr>
                <w:i/>
                <w:sz w:val="14"/>
              </w:rPr>
            </w:pPr>
            <w:r>
              <w:rPr>
                <w:sz w:val="14"/>
              </w:rPr>
              <w:t xml:space="preserve">З. Ракић: </w:t>
            </w:r>
            <w:r>
              <w:rPr>
                <w:i/>
                <w:sz w:val="14"/>
              </w:rPr>
              <w:t>Хрестоматија за</w:t>
            </w:r>
            <w:r>
              <w:rPr>
                <w:i/>
                <w:spacing w:val="-7"/>
                <w:sz w:val="14"/>
              </w:rPr>
              <w:t xml:space="preserve"> </w:t>
            </w:r>
            <w:r>
              <w:rPr>
                <w:i/>
                <w:sz w:val="14"/>
              </w:rPr>
              <w:t>хармонику;</w:t>
            </w:r>
          </w:p>
          <w:p w:rsidR="003C547D" w:rsidRDefault="0078507E">
            <w:pPr>
              <w:pStyle w:val="TableParagraph"/>
              <w:numPr>
                <w:ilvl w:val="0"/>
                <w:numId w:val="456"/>
              </w:numPr>
              <w:tabs>
                <w:tab w:val="left" w:pos="161"/>
              </w:tabs>
              <w:spacing w:line="160" w:lineRule="exact"/>
              <w:ind w:firstLine="0"/>
              <w:rPr>
                <w:sz w:val="14"/>
              </w:rPr>
            </w:pPr>
            <w:r>
              <w:rPr>
                <w:sz w:val="14"/>
              </w:rPr>
              <w:t xml:space="preserve">З. Ракић: </w:t>
            </w:r>
            <w:r>
              <w:rPr>
                <w:i/>
                <w:sz w:val="14"/>
              </w:rPr>
              <w:t>Композиције за</w:t>
            </w:r>
            <w:r>
              <w:rPr>
                <w:i/>
                <w:spacing w:val="-7"/>
                <w:sz w:val="14"/>
              </w:rPr>
              <w:t xml:space="preserve"> </w:t>
            </w:r>
            <w:r>
              <w:rPr>
                <w:i/>
                <w:sz w:val="14"/>
              </w:rPr>
              <w:t>хармонику</w:t>
            </w:r>
            <w:r>
              <w:rPr>
                <w:sz w:val="14"/>
              </w:rPr>
              <w:t>;</w:t>
            </w:r>
          </w:p>
          <w:p w:rsidR="003C547D" w:rsidRDefault="0078507E">
            <w:pPr>
              <w:pStyle w:val="TableParagraph"/>
              <w:numPr>
                <w:ilvl w:val="0"/>
                <w:numId w:val="456"/>
              </w:numPr>
              <w:tabs>
                <w:tab w:val="left" w:pos="161"/>
              </w:tabs>
              <w:spacing w:line="160" w:lineRule="exact"/>
              <w:ind w:firstLine="0"/>
              <w:rPr>
                <w:sz w:val="14"/>
              </w:rPr>
            </w:pPr>
            <w:r>
              <w:rPr>
                <w:sz w:val="14"/>
              </w:rPr>
              <w:t xml:space="preserve">В. В.Терзић: </w:t>
            </w:r>
            <w:r>
              <w:rPr>
                <w:i/>
                <w:sz w:val="14"/>
              </w:rPr>
              <w:t>Избор етида и композиција</w:t>
            </w:r>
            <w:r>
              <w:rPr>
                <w:sz w:val="14"/>
              </w:rPr>
              <w:t>, 1.и 2.</w:t>
            </w:r>
            <w:r>
              <w:rPr>
                <w:spacing w:val="-13"/>
                <w:sz w:val="14"/>
              </w:rPr>
              <w:t xml:space="preserve"> </w:t>
            </w:r>
            <w:r>
              <w:rPr>
                <w:sz w:val="14"/>
              </w:rPr>
              <w:t>свеска;</w:t>
            </w:r>
          </w:p>
          <w:p w:rsidR="003C547D" w:rsidRDefault="0078507E">
            <w:pPr>
              <w:pStyle w:val="TableParagraph"/>
              <w:numPr>
                <w:ilvl w:val="0"/>
                <w:numId w:val="456"/>
              </w:numPr>
              <w:tabs>
                <w:tab w:val="left" w:pos="161"/>
              </w:tabs>
              <w:ind w:right="439" w:firstLine="0"/>
              <w:rPr>
                <w:sz w:val="14"/>
              </w:rPr>
            </w:pPr>
            <w:r>
              <w:rPr>
                <w:sz w:val="14"/>
              </w:rPr>
              <w:t>З.</w:t>
            </w:r>
            <w:r>
              <w:rPr>
                <w:spacing w:val="-5"/>
                <w:sz w:val="14"/>
              </w:rPr>
              <w:t xml:space="preserve"> </w:t>
            </w:r>
            <w:r>
              <w:rPr>
                <w:sz w:val="14"/>
              </w:rPr>
              <w:t>Вукосављев:</w:t>
            </w:r>
            <w:r>
              <w:rPr>
                <w:spacing w:val="-5"/>
                <w:sz w:val="14"/>
              </w:rPr>
              <w:t xml:space="preserve"> </w:t>
            </w:r>
            <w:r>
              <w:rPr>
                <w:i/>
                <w:sz w:val="14"/>
              </w:rPr>
              <w:t>Избор</w:t>
            </w:r>
            <w:r>
              <w:rPr>
                <w:i/>
                <w:spacing w:val="-5"/>
                <w:sz w:val="14"/>
              </w:rPr>
              <w:t xml:space="preserve"> </w:t>
            </w:r>
            <w:r>
              <w:rPr>
                <w:i/>
                <w:sz w:val="14"/>
              </w:rPr>
              <w:t>композиција</w:t>
            </w:r>
            <w:r>
              <w:rPr>
                <w:i/>
                <w:spacing w:val="-5"/>
                <w:sz w:val="14"/>
              </w:rPr>
              <w:t xml:space="preserve"> </w:t>
            </w:r>
            <w:r>
              <w:rPr>
                <w:i/>
                <w:sz w:val="14"/>
              </w:rPr>
              <w:t>за</w:t>
            </w:r>
            <w:r>
              <w:rPr>
                <w:i/>
                <w:spacing w:val="-6"/>
                <w:sz w:val="14"/>
              </w:rPr>
              <w:t xml:space="preserve"> </w:t>
            </w:r>
            <w:r>
              <w:rPr>
                <w:i/>
                <w:sz w:val="14"/>
              </w:rPr>
              <w:t>хармонику</w:t>
            </w:r>
            <w:r>
              <w:rPr>
                <w:i/>
                <w:spacing w:val="-6"/>
                <w:sz w:val="14"/>
              </w:rPr>
              <w:t xml:space="preserve"> </w:t>
            </w:r>
            <w:r>
              <w:rPr>
                <w:sz w:val="14"/>
              </w:rPr>
              <w:t>за</w:t>
            </w:r>
            <w:r>
              <w:rPr>
                <w:spacing w:val="-5"/>
                <w:sz w:val="14"/>
              </w:rPr>
              <w:t xml:space="preserve"> </w:t>
            </w:r>
            <w:r>
              <w:rPr>
                <w:sz w:val="14"/>
              </w:rPr>
              <w:t>5.</w:t>
            </w:r>
            <w:r>
              <w:rPr>
                <w:spacing w:val="-4"/>
                <w:sz w:val="14"/>
              </w:rPr>
              <w:t xml:space="preserve"> </w:t>
            </w:r>
            <w:r>
              <w:rPr>
                <w:sz w:val="14"/>
              </w:rPr>
              <w:t>и</w:t>
            </w:r>
            <w:r>
              <w:rPr>
                <w:spacing w:val="-6"/>
                <w:sz w:val="14"/>
              </w:rPr>
              <w:t xml:space="preserve"> </w:t>
            </w:r>
            <w:r>
              <w:rPr>
                <w:sz w:val="14"/>
              </w:rPr>
              <w:t>6. разред – 1. и 2.</w:t>
            </w:r>
            <w:r>
              <w:rPr>
                <w:spacing w:val="-2"/>
                <w:sz w:val="14"/>
              </w:rPr>
              <w:t xml:space="preserve"> </w:t>
            </w:r>
            <w:r>
              <w:rPr>
                <w:sz w:val="14"/>
              </w:rPr>
              <w:t>свеска;</w:t>
            </w:r>
          </w:p>
          <w:p w:rsidR="003C547D" w:rsidRDefault="0078507E">
            <w:pPr>
              <w:pStyle w:val="TableParagraph"/>
              <w:numPr>
                <w:ilvl w:val="0"/>
                <w:numId w:val="456"/>
              </w:numPr>
              <w:tabs>
                <w:tab w:val="left" w:pos="161"/>
              </w:tabs>
              <w:spacing w:line="159" w:lineRule="exact"/>
              <w:ind w:left="160"/>
              <w:rPr>
                <w:sz w:val="14"/>
              </w:rPr>
            </w:pPr>
            <w:r>
              <w:rPr>
                <w:sz w:val="14"/>
              </w:rPr>
              <w:t xml:space="preserve">З. Ракић: </w:t>
            </w:r>
            <w:r>
              <w:rPr>
                <w:i/>
                <w:sz w:val="14"/>
              </w:rPr>
              <w:t>Хармоника-албум за</w:t>
            </w:r>
            <w:r>
              <w:rPr>
                <w:i/>
                <w:spacing w:val="-5"/>
                <w:sz w:val="14"/>
              </w:rPr>
              <w:t xml:space="preserve"> </w:t>
            </w:r>
            <w:r>
              <w:rPr>
                <w:i/>
                <w:sz w:val="14"/>
              </w:rPr>
              <w:t>младе</w:t>
            </w:r>
            <w:r>
              <w:rPr>
                <w:sz w:val="14"/>
              </w:rPr>
              <w:t>;</w:t>
            </w:r>
          </w:p>
          <w:p w:rsidR="003C547D" w:rsidRDefault="0078507E">
            <w:pPr>
              <w:pStyle w:val="TableParagraph"/>
              <w:numPr>
                <w:ilvl w:val="0"/>
                <w:numId w:val="456"/>
              </w:numPr>
              <w:tabs>
                <w:tab w:val="left" w:pos="161"/>
              </w:tabs>
              <w:spacing w:line="160" w:lineRule="exact"/>
              <w:ind w:left="160"/>
              <w:rPr>
                <w:sz w:val="14"/>
              </w:rPr>
            </w:pPr>
            <w:r>
              <w:rPr>
                <w:sz w:val="14"/>
              </w:rPr>
              <w:t xml:space="preserve">А.Факин: </w:t>
            </w:r>
            <w:r>
              <w:rPr>
                <w:i/>
                <w:sz w:val="14"/>
              </w:rPr>
              <w:t>Марљиви</w:t>
            </w:r>
            <w:r>
              <w:rPr>
                <w:i/>
                <w:spacing w:val="-2"/>
                <w:sz w:val="14"/>
              </w:rPr>
              <w:t xml:space="preserve"> </w:t>
            </w:r>
            <w:r>
              <w:rPr>
                <w:i/>
                <w:sz w:val="14"/>
              </w:rPr>
              <w:t>хармоникаш</w:t>
            </w:r>
            <w:r>
              <w:rPr>
                <w:sz w:val="14"/>
              </w:rPr>
              <w:t>;</w:t>
            </w:r>
          </w:p>
          <w:p w:rsidR="003C547D" w:rsidRDefault="0078507E">
            <w:pPr>
              <w:pStyle w:val="TableParagraph"/>
              <w:numPr>
                <w:ilvl w:val="0"/>
                <w:numId w:val="456"/>
              </w:numPr>
              <w:tabs>
                <w:tab w:val="left" w:pos="161"/>
              </w:tabs>
              <w:spacing w:line="160" w:lineRule="exact"/>
              <w:ind w:left="160"/>
              <w:rPr>
                <w:sz w:val="14"/>
              </w:rPr>
            </w:pPr>
            <w:r>
              <w:rPr>
                <w:sz w:val="14"/>
              </w:rPr>
              <w:t xml:space="preserve">Л. Међери: </w:t>
            </w:r>
            <w:r>
              <w:rPr>
                <w:i/>
                <w:sz w:val="14"/>
              </w:rPr>
              <w:t>Избор композиција за хармонику</w:t>
            </w:r>
            <w:r>
              <w:rPr>
                <w:sz w:val="14"/>
              </w:rPr>
              <w:t>, 3.</w:t>
            </w:r>
            <w:r>
              <w:rPr>
                <w:spacing w:val="-16"/>
                <w:sz w:val="14"/>
              </w:rPr>
              <w:t xml:space="preserve"> </w:t>
            </w:r>
            <w:r>
              <w:rPr>
                <w:sz w:val="14"/>
              </w:rPr>
              <w:t>свеска;</w:t>
            </w:r>
          </w:p>
          <w:p w:rsidR="003C547D" w:rsidRDefault="0078507E">
            <w:pPr>
              <w:pStyle w:val="TableParagraph"/>
              <w:numPr>
                <w:ilvl w:val="0"/>
                <w:numId w:val="456"/>
              </w:numPr>
              <w:tabs>
                <w:tab w:val="left" w:pos="161"/>
              </w:tabs>
              <w:spacing w:line="161" w:lineRule="exact"/>
              <w:ind w:left="160"/>
              <w:rPr>
                <w:sz w:val="14"/>
              </w:rPr>
            </w:pPr>
            <w:r>
              <w:rPr>
                <w:sz w:val="14"/>
              </w:rPr>
              <w:t xml:space="preserve">М. Барачков: </w:t>
            </w:r>
            <w:r>
              <w:rPr>
                <w:i/>
                <w:sz w:val="14"/>
              </w:rPr>
              <w:t>Избор композиција за хармонику</w:t>
            </w:r>
            <w:r>
              <w:rPr>
                <w:sz w:val="14"/>
              </w:rPr>
              <w:t>, 3.</w:t>
            </w:r>
            <w:r>
              <w:rPr>
                <w:spacing w:val="-23"/>
                <w:sz w:val="14"/>
              </w:rPr>
              <w:t xml:space="preserve"> </w:t>
            </w:r>
            <w:r>
              <w:rPr>
                <w:sz w:val="14"/>
              </w:rPr>
              <w:t>свеска;</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455"/>
              </w:numPr>
              <w:tabs>
                <w:tab w:val="left" w:pos="162"/>
              </w:tabs>
              <w:spacing w:line="160" w:lineRule="exact"/>
              <w:rPr>
                <w:sz w:val="14"/>
              </w:rPr>
            </w:pPr>
            <w:r>
              <w:rPr>
                <w:sz w:val="14"/>
              </w:rPr>
              <w:t>лествице по</w:t>
            </w:r>
            <w:r>
              <w:rPr>
                <w:spacing w:val="-2"/>
                <w:sz w:val="14"/>
              </w:rPr>
              <w:t xml:space="preserve"> </w:t>
            </w:r>
            <w:r>
              <w:rPr>
                <w:sz w:val="14"/>
              </w:rPr>
              <w:t>програму</w:t>
            </w:r>
          </w:p>
          <w:p w:rsidR="003C547D" w:rsidRDefault="0078507E">
            <w:pPr>
              <w:pStyle w:val="TableParagraph"/>
              <w:numPr>
                <w:ilvl w:val="0"/>
                <w:numId w:val="455"/>
              </w:numPr>
              <w:tabs>
                <w:tab w:val="left" w:pos="162"/>
              </w:tabs>
              <w:spacing w:line="160" w:lineRule="exact"/>
              <w:rPr>
                <w:sz w:val="14"/>
              </w:rPr>
            </w:pPr>
            <w:r>
              <w:rPr>
                <w:sz w:val="14"/>
              </w:rPr>
              <w:t>осам етида</w:t>
            </w:r>
          </w:p>
          <w:p w:rsidR="003C547D" w:rsidRDefault="0078507E">
            <w:pPr>
              <w:pStyle w:val="TableParagraph"/>
              <w:numPr>
                <w:ilvl w:val="0"/>
                <w:numId w:val="455"/>
              </w:numPr>
              <w:tabs>
                <w:tab w:val="left" w:pos="162"/>
              </w:tabs>
              <w:spacing w:line="160" w:lineRule="exact"/>
              <w:rPr>
                <w:sz w:val="14"/>
              </w:rPr>
            </w:pPr>
            <w:r>
              <w:rPr>
                <w:sz w:val="14"/>
              </w:rPr>
              <w:t>четири композиције различитих епоха и</w:t>
            </w:r>
            <w:r>
              <w:rPr>
                <w:spacing w:val="-2"/>
                <w:sz w:val="14"/>
              </w:rPr>
              <w:t xml:space="preserve"> </w:t>
            </w:r>
            <w:r>
              <w:rPr>
                <w:sz w:val="14"/>
              </w:rPr>
              <w:t>садржаја</w:t>
            </w:r>
          </w:p>
          <w:p w:rsidR="003C547D" w:rsidRDefault="0078507E">
            <w:pPr>
              <w:pStyle w:val="TableParagraph"/>
              <w:numPr>
                <w:ilvl w:val="0"/>
                <w:numId w:val="455"/>
              </w:numPr>
              <w:tabs>
                <w:tab w:val="left" w:pos="162"/>
              </w:tabs>
              <w:spacing w:line="161" w:lineRule="exact"/>
              <w:rPr>
                <w:sz w:val="14"/>
              </w:rPr>
            </w:pPr>
            <w:r>
              <w:rPr>
                <w:sz w:val="14"/>
              </w:rPr>
              <w:t>једна циклична</w:t>
            </w:r>
            <w:r>
              <w:rPr>
                <w:spacing w:val="-2"/>
                <w:sz w:val="14"/>
              </w:rPr>
              <w:t xml:space="preserve"> </w:t>
            </w:r>
            <w:r>
              <w:rPr>
                <w:sz w:val="14"/>
              </w:rPr>
              <w:t>композиција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1000"/>
        </w:trPr>
        <w:tc>
          <w:tcPr>
            <w:tcW w:w="10547" w:type="dxa"/>
            <w:gridSpan w:val="3"/>
          </w:tcPr>
          <w:p w:rsidR="003C547D" w:rsidRDefault="0078507E">
            <w:pPr>
              <w:pStyle w:val="TableParagraph"/>
              <w:spacing w:before="19"/>
              <w:ind w:left="56" w:right="5426"/>
              <w:rPr>
                <w:sz w:val="14"/>
              </w:rPr>
            </w:pPr>
            <w:r>
              <w:rPr>
                <w:sz w:val="14"/>
              </w:rPr>
              <w:t>Смотра (на крају првог полугодишта) етида и композиција по слободном избору Испит</w:t>
            </w:r>
          </w:p>
          <w:p w:rsidR="003C547D" w:rsidRDefault="0078507E">
            <w:pPr>
              <w:pStyle w:val="TableParagraph"/>
              <w:numPr>
                <w:ilvl w:val="0"/>
                <w:numId w:val="454"/>
              </w:numPr>
              <w:tabs>
                <w:tab w:val="left" w:pos="197"/>
              </w:tabs>
              <w:spacing w:line="159" w:lineRule="exact"/>
              <w:rPr>
                <w:sz w:val="14"/>
              </w:rPr>
            </w:pPr>
            <w:r>
              <w:rPr>
                <w:sz w:val="14"/>
              </w:rPr>
              <w:t>Једна лествица</w:t>
            </w:r>
          </w:p>
          <w:p w:rsidR="003C547D" w:rsidRDefault="0078507E">
            <w:pPr>
              <w:pStyle w:val="TableParagraph"/>
              <w:numPr>
                <w:ilvl w:val="0"/>
                <w:numId w:val="454"/>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454"/>
              </w:numPr>
              <w:tabs>
                <w:tab w:val="left" w:pos="197"/>
              </w:tabs>
              <w:spacing w:line="160" w:lineRule="exact"/>
              <w:rPr>
                <w:sz w:val="14"/>
              </w:rPr>
            </w:pPr>
            <w:r>
              <w:rPr>
                <w:sz w:val="14"/>
              </w:rPr>
              <w:t>Једна полифона</w:t>
            </w:r>
            <w:r>
              <w:rPr>
                <w:spacing w:val="-17"/>
                <w:sz w:val="14"/>
              </w:rPr>
              <w:t xml:space="preserve"> </w:t>
            </w:r>
            <w:r>
              <w:rPr>
                <w:sz w:val="14"/>
              </w:rPr>
              <w:t>композиција;</w:t>
            </w:r>
          </w:p>
          <w:p w:rsidR="003C547D" w:rsidRDefault="0078507E">
            <w:pPr>
              <w:pStyle w:val="TableParagraph"/>
              <w:numPr>
                <w:ilvl w:val="0"/>
                <w:numId w:val="454"/>
              </w:numPr>
              <w:tabs>
                <w:tab w:val="left" w:pos="197"/>
              </w:tabs>
              <w:spacing w:line="161" w:lineRule="exact"/>
              <w:rPr>
                <w:sz w:val="14"/>
              </w:rPr>
            </w:pPr>
            <w:r>
              <w:rPr>
                <w:sz w:val="14"/>
              </w:rPr>
              <w:t>Једна циклична</w:t>
            </w:r>
            <w:r>
              <w:rPr>
                <w:spacing w:val="-22"/>
                <w:sz w:val="14"/>
              </w:rPr>
              <w:t xml:space="preserve"> </w:t>
            </w:r>
            <w:r>
              <w:rPr>
                <w:sz w:val="14"/>
              </w:rPr>
              <w:t>композиција;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w:t>
      </w:r>
      <w:r>
        <w:rPr>
          <w:b/>
        </w:rPr>
        <w:t xml:space="preserve">: </w:t>
      </w:r>
      <w:r>
        <w:t>техника, артикулација, динамика,прстореди, јавни наступи</w:t>
      </w:r>
    </w:p>
    <w:p w:rsidR="003C547D" w:rsidRDefault="003C547D">
      <w:pPr>
        <w:pStyle w:val="BodyText"/>
        <w:ind w:left="0"/>
        <w:rPr>
          <w:sz w:val="23"/>
        </w:rPr>
      </w:pPr>
    </w:p>
    <w:p w:rsidR="003C547D" w:rsidRDefault="0078507E">
      <w:pPr>
        <w:tabs>
          <w:tab w:val="left" w:pos="1763"/>
        </w:tabs>
        <w:ind w:left="157"/>
        <w:rPr>
          <w:b/>
          <w:sz w:val="14"/>
        </w:rPr>
      </w:pPr>
      <w:r>
        <w:rPr>
          <w:sz w:val="14"/>
        </w:rPr>
        <w:t>Назив</w:t>
      </w:r>
      <w:r>
        <w:rPr>
          <w:spacing w:val="-4"/>
          <w:sz w:val="14"/>
        </w:rPr>
        <w:t xml:space="preserve"> </w:t>
      </w:r>
      <w:r>
        <w:rPr>
          <w:sz w:val="14"/>
        </w:rPr>
        <w:t>предмета</w:t>
      </w:r>
      <w:r>
        <w:rPr>
          <w:sz w:val="14"/>
        </w:rPr>
        <w:tab/>
      </w:r>
      <w:r>
        <w:rPr>
          <w:b/>
          <w:sz w:val="14"/>
        </w:rPr>
        <w:t>ХАРМОНИКА</w:t>
      </w:r>
    </w:p>
    <w:p w:rsidR="003C547D" w:rsidRDefault="0078507E">
      <w:pPr>
        <w:tabs>
          <w:tab w:val="left" w:pos="1763"/>
        </w:tabs>
        <w:spacing w:before="49"/>
        <w:ind w:left="1763" w:right="247" w:hanging="1607"/>
        <w:rPr>
          <w:sz w:val="14"/>
        </w:rPr>
      </w:pPr>
      <w:r>
        <w:rPr>
          <w:sz w:val="14"/>
        </w:rPr>
        <w:t>Циљ</w:t>
      </w:r>
      <w:r>
        <w:rPr>
          <w:sz w:val="14"/>
        </w:rPr>
        <w:tab/>
      </w:r>
      <w:r>
        <w:rPr>
          <w:b/>
          <w:sz w:val="14"/>
        </w:rPr>
        <w:t xml:space="preserve">Циљ </w:t>
      </w:r>
      <w:r>
        <w:rPr>
          <w:sz w:val="14"/>
        </w:rPr>
        <w:t xml:space="preserve">учења предмета Хармоника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наступи наставак уметничког</w:t>
      </w:r>
      <w:r>
        <w:rPr>
          <w:spacing w:val="-2"/>
          <w:sz w:val="14"/>
        </w:rPr>
        <w:t xml:space="preserve"> </w:t>
      </w:r>
      <w:r>
        <w:rPr>
          <w:sz w:val="14"/>
        </w:rPr>
        <w:t>школовања.</w:t>
      </w:r>
    </w:p>
    <w:p w:rsidR="003C547D" w:rsidRDefault="0078507E">
      <w:pPr>
        <w:tabs>
          <w:tab w:val="left" w:pos="1763"/>
        </w:tabs>
        <w:spacing w:before="48"/>
        <w:ind w:left="157"/>
        <w:rPr>
          <w:b/>
          <w:sz w:val="14"/>
        </w:rPr>
      </w:pPr>
      <w:r>
        <w:rPr>
          <w:sz w:val="14"/>
        </w:rPr>
        <w:t>Разред</w:t>
      </w:r>
      <w:r>
        <w:rPr>
          <w:sz w:val="14"/>
        </w:rPr>
        <w:tab/>
      </w:r>
      <w:r>
        <w:rPr>
          <w:b/>
          <w:sz w:val="14"/>
        </w:rPr>
        <w:t>Шести</w:t>
      </w:r>
    </w:p>
    <w:p w:rsidR="003C547D" w:rsidRDefault="0078507E">
      <w:pPr>
        <w:tabs>
          <w:tab w:val="left" w:pos="1763"/>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760"/>
        </w:trPr>
        <w:tc>
          <w:tcPr>
            <w:tcW w:w="3969" w:type="dxa"/>
          </w:tcPr>
          <w:p w:rsidR="003C547D" w:rsidRDefault="0078507E">
            <w:pPr>
              <w:pStyle w:val="TableParagraph"/>
              <w:numPr>
                <w:ilvl w:val="0"/>
                <w:numId w:val="453"/>
              </w:numPr>
              <w:tabs>
                <w:tab w:val="left" w:pos="162"/>
              </w:tabs>
              <w:spacing w:before="18"/>
              <w:ind w:right="395" w:firstLine="0"/>
              <w:rPr>
                <w:sz w:val="14"/>
              </w:rPr>
            </w:pPr>
            <w:r>
              <w:rPr>
                <w:sz w:val="14"/>
              </w:rPr>
              <w:t>примени основне карактеристике музичких стилова</w:t>
            </w:r>
            <w:r>
              <w:rPr>
                <w:spacing w:val="-14"/>
                <w:sz w:val="14"/>
              </w:rPr>
              <w:t xml:space="preserve"> </w:t>
            </w:r>
            <w:r>
              <w:rPr>
                <w:sz w:val="14"/>
              </w:rPr>
              <w:t>кроз одговарајућу</w:t>
            </w:r>
            <w:r>
              <w:rPr>
                <w:spacing w:val="-1"/>
                <w:sz w:val="14"/>
              </w:rPr>
              <w:t xml:space="preserve"> </w:t>
            </w:r>
            <w:r>
              <w:rPr>
                <w:sz w:val="14"/>
              </w:rPr>
              <w:t>литерaтуру;</w:t>
            </w:r>
          </w:p>
          <w:p w:rsidR="003C547D" w:rsidRDefault="0078507E">
            <w:pPr>
              <w:pStyle w:val="TableParagraph"/>
              <w:numPr>
                <w:ilvl w:val="0"/>
                <w:numId w:val="453"/>
              </w:numPr>
              <w:tabs>
                <w:tab w:val="left" w:pos="162"/>
              </w:tabs>
              <w:ind w:right="504" w:firstLine="0"/>
              <w:rPr>
                <w:sz w:val="14"/>
              </w:rPr>
            </w:pPr>
            <w:r>
              <w:rPr>
                <w:sz w:val="14"/>
              </w:rPr>
              <w:t>повеже техничке и музичке елементе у</w:t>
            </w:r>
            <w:r>
              <w:rPr>
                <w:spacing w:val="-22"/>
                <w:sz w:val="14"/>
              </w:rPr>
              <w:t xml:space="preserve"> </w:t>
            </w:r>
            <w:r>
              <w:rPr>
                <w:sz w:val="14"/>
              </w:rPr>
              <w:t>интерпретацији композиције;</w:t>
            </w:r>
          </w:p>
          <w:p w:rsidR="003C547D" w:rsidRDefault="0078507E">
            <w:pPr>
              <w:pStyle w:val="TableParagraph"/>
              <w:numPr>
                <w:ilvl w:val="0"/>
                <w:numId w:val="453"/>
              </w:numPr>
              <w:tabs>
                <w:tab w:val="left" w:pos="162"/>
              </w:tabs>
              <w:ind w:right="59" w:firstLine="0"/>
              <w:rPr>
                <w:sz w:val="14"/>
              </w:rPr>
            </w:pPr>
            <w:r>
              <w:rPr>
                <w:sz w:val="14"/>
              </w:rPr>
              <w:t>користи</w:t>
            </w:r>
            <w:r>
              <w:rPr>
                <w:spacing w:val="-4"/>
                <w:sz w:val="14"/>
              </w:rPr>
              <w:t xml:space="preserve"> </w:t>
            </w:r>
            <w:r>
              <w:rPr>
                <w:sz w:val="14"/>
              </w:rPr>
              <w:t>регистре</w:t>
            </w:r>
            <w:r>
              <w:rPr>
                <w:spacing w:val="-4"/>
                <w:sz w:val="14"/>
              </w:rPr>
              <w:t xml:space="preserve"> </w:t>
            </w:r>
            <w:r>
              <w:rPr>
                <w:sz w:val="14"/>
              </w:rPr>
              <w:t>без</w:t>
            </w:r>
            <w:r>
              <w:rPr>
                <w:spacing w:val="-4"/>
                <w:sz w:val="14"/>
              </w:rPr>
              <w:t xml:space="preserve"> </w:t>
            </w:r>
            <w:r>
              <w:rPr>
                <w:sz w:val="14"/>
              </w:rPr>
              <w:t>предходне</w:t>
            </w:r>
            <w:r>
              <w:rPr>
                <w:spacing w:val="-3"/>
                <w:sz w:val="14"/>
              </w:rPr>
              <w:t xml:space="preserve"> </w:t>
            </w:r>
            <w:r>
              <w:rPr>
                <w:sz w:val="14"/>
              </w:rPr>
              <w:t>припреме</w:t>
            </w:r>
            <w:r>
              <w:rPr>
                <w:spacing w:val="-5"/>
                <w:sz w:val="14"/>
              </w:rPr>
              <w:t xml:space="preserve"> </w:t>
            </w:r>
            <w:r>
              <w:rPr>
                <w:sz w:val="14"/>
              </w:rPr>
              <w:t>и</w:t>
            </w:r>
            <w:r>
              <w:rPr>
                <w:spacing w:val="-5"/>
                <w:sz w:val="14"/>
              </w:rPr>
              <w:t xml:space="preserve"> </w:t>
            </w:r>
            <w:r>
              <w:rPr>
                <w:sz w:val="14"/>
              </w:rPr>
              <w:t>усаврши</w:t>
            </w:r>
            <w:r>
              <w:rPr>
                <w:spacing w:val="-3"/>
                <w:sz w:val="14"/>
              </w:rPr>
              <w:t xml:space="preserve"> </w:t>
            </w:r>
            <w:r>
              <w:rPr>
                <w:sz w:val="14"/>
              </w:rPr>
              <w:t>транспо- новање</w:t>
            </w:r>
            <w:r>
              <w:rPr>
                <w:spacing w:val="-1"/>
                <w:sz w:val="14"/>
              </w:rPr>
              <w:t xml:space="preserve"> </w:t>
            </w:r>
            <w:r>
              <w:rPr>
                <w:sz w:val="14"/>
              </w:rPr>
              <w:t>регистрима;</w:t>
            </w:r>
          </w:p>
          <w:p w:rsidR="003C547D" w:rsidRDefault="0078507E">
            <w:pPr>
              <w:pStyle w:val="TableParagraph"/>
              <w:numPr>
                <w:ilvl w:val="0"/>
                <w:numId w:val="453"/>
              </w:numPr>
              <w:tabs>
                <w:tab w:val="left" w:pos="162"/>
              </w:tabs>
              <w:ind w:right="270" w:firstLine="0"/>
              <w:rPr>
                <w:sz w:val="14"/>
              </w:rPr>
            </w:pPr>
            <w:r>
              <w:rPr>
                <w:sz w:val="14"/>
              </w:rPr>
              <w:t xml:space="preserve">примени артикулацију и динамику у зависности </w:t>
            </w:r>
            <w:r>
              <w:rPr>
                <w:spacing w:val="-3"/>
                <w:sz w:val="14"/>
              </w:rPr>
              <w:t xml:space="preserve">од </w:t>
            </w:r>
            <w:r>
              <w:rPr>
                <w:sz w:val="14"/>
              </w:rPr>
              <w:t>стила</w:t>
            </w:r>
            <w:r>
              <w:rPr>
                <w:spacing w:val="-14"/>
                <w:sz w:val="14"/>
              </w:rPr>
              <w:t xml:space="preserve"> </w:t>
            </w:r>
            <w:r>
              <w:rPr>
                <w:sz w:val="14"/>
              </w:rPr>
              <w:t>и карактера</w:t>
            </w:r>
            <w:r>
              <w:rPr>
                <w:spacing w:val="-1"/>
                <w:sz w:val="14"/>
              </w:rPr>
              <w:t xml:space="preserve"> </w:t>
            </w:r>
            <w:r>
              <w:rPr>
                <w:sz w:val="14"/>
              </w:rPr>
              <w:t>композиције;</w:t>
            </w:r>
          </w:p>
          <w:p w:rsidR="003C547D" w:rsidRDefault="0078507E">
            <w:pPr>
              <w:pStyle w:val="TableParagraph"/>
              <w:numPr>
                <w:ilvl w:val="0"/>
                <w:numId w:val="453"/>
              </w:numPr>
              <w:tabs>
                <w:tab w:val="left" w:pos="162"/>
              </w:tabs>
              <w:spacing w:line="159" w:lineRule="exact"/>
              <w:ind w:left="161"/>
              <w:rPr>
                <w:sz w:val="14"/>
              </w:rPr>
            </w:pPr>
            <w:r>
              <w:rPr>
                <w:sz w:val="14"/>
              </w:rPr>
              <w:t xml:space="preserve">чита са листа лакше </w:t>
            </w:r>
            <w:r>
              <w:rPr>
                <w:spacing w:val="-2"/>
                <w:sz w:val="14"/>
              </w:rPr>
              <w:t xml:space="preserve">комаде </w:t>
            </w:r>
            <w:r>
              <w:rPr>
                <w:sz w:val="14"/>
              </w:rPr>
              <w:t>и</w:t>
            </w:r>
            <w:r>
              <w:rPr>
                <w:spacing w:val="1"/>
                <w:sz w:val="14"/>
              </w:rPr>
              <w:t xml:space="preserve"> </w:t>
            </w:r>
            <w:r>
              <w:rPr>
                <w:sz w:val="14"/>
              </w:rPr>
              <w:t>етиде;</w:t>
            </w:r>
          </w:p>
          <w:p w:rsidR="003C547D" w:rsidRDefault="0078507E">
            <w:pPr>
              <w:pStyle w:val="TableParagraph"/>
              <w:numPr>
                <w:ilvl w:val="0"/>
                <w:numId w:val="453"/>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53"/>
              </w:numPr>
              <w:tabs>
                <w:tab w:val="left" w:pos="162"/>
              </w:tabs>
              <w:ind w:right="453" w:firstLine="0"/>
              <w:rPr>
                <w:sz w:val="14"/>
              </w:rPr>
            </w:pPr>
            <w:r>
              <w:rPr>
                <w:sz w:val="14"/>
              </w:rPr>
              <w:t>испољи креативност у реализацији музичке фантазије и естетике;</w:t>
            </w:r>
          </w:p>
          <w:p w:rsidR="003C547D" w:rsidRDefault="0078507E">
            <w:pPr>
              <w:pStyle w:val="TableParagraph"/>
              <w:numPr>
                <w:ilvl w:val="0"/>
                <w:numId w:val="453"/>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45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0"/>
              <w:ind w:left="0"/>
              <w:rPr>
                <w:b/>
                <w:sz w:val="16"/>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Музички стилови – основне карактеристике. Технички и музички елементи</w:t>
            </w:r>
          </w:p>
          <w:p w:rsidR="003C547D" w:rsidRDefault="0078507E">
            <w:pPr>
              <w:pStyle w:val="TableParagraph"/>
              <w:spacing w:line="159" w:lineRule="exact"/>
              <w:rPr>
                <w:sz w:val="14"/>
              </w:rPr>
            </w:pPr>
            <w:r>
              <w:rPr>
                <w:sz w:val="14"/>
              </w:rPr>
              <w:t>Регистри.</w:t>
            </w:r>
          </w:p>
          <w:p w:rsidR="003C547D" w:rsidRDefault="0078507E">
            <w:pPr>
              <w:pStyle w:val="TableParagraph"/>
              <w:ind w:right="2187"/>
              <w:rPr>
                <w:sz w:val="14"/>
              </w:rPr>
            </w:pPr>
            <w:r>
              <w:rPr>
                <w:sz w:val="14"/>
              </w:rPr>
              <w:t>Артикулација и динамика. Читање са листа.</w:t>
            </w:r>
          </w:p>
          <w:p w:rsidR="003C547D" w:rsidRDefault="0078507E">
            <w:pPr>
              <w:pStyle w:val="TableParagraph"/>
              <w:spacing w:line="159" w:lineRule="exact"/>
              <w:rPr>
                <w:sz w:val="14"/>
              </w:rPr>
            </w:pPr>
            <w:r>
              <w:rPr>
                <w:sz w:val="14"/>
              </w:rPr>
              <w:t>Јавни наступи.</w:t>
            </w:r>
          </w:p>
          <w:p w:rsidR="003C547D" w:rsidRDefault="0078507E">
            <w:pPr>
              <w:pStyle w:val="TableParagraph"/>
              <w:spacing w:line="161" w:lineRule="exact"/>
              <w:rPr>
                <w:sz w:val="14"/>
              </w:rPr>
            </w:pPr>
            <w:r>
              <w:rPr>
                <w:sz w:val="14"/>
              </w:rPr>
              <w:t>Понашање на јавном наступу.</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скале до шест предзнака кроз две октаве у паралелном и супротном кретању.</w:t>
            </w:r>
          </w:p>
          <w:p w:rsidR="003C547D" w:rsidRDefault="0078507E">
            <w:pPr>
              <w:pStyle w:val="TableParagraph"/>
              <w:ind w:right="228"/>
              <w:rPr>
                <w:sz w:val="14"/>
              </w:rPr>
            </w:pPr>
            <w:r>
              <w:rPr>
                <w:sz w:val="14"/>
              </w:rPr>
              <w:t>Дурски и молски трозвуци у малом, великом разлагању и симултано.</w:t>
            </w:r>
          </w:p>
          <w:p w:rsidR="003C547D" w:rsidRDefault="0078507E">
            <w:pPr>
              <w:pStyle w:val="TableParagraph"/>
              <w:ind w:right="45"/>
              <w:rPr>
                <w:sz w:val="14"/>
              </w:rPr>
            </w:pPr>
            <w:r>
              <w:rPr>
                <w:sz w:val="14"/>
              </w:rPr>
              <w:t>Доминантни и умањени септакорди у малом, великом разлагању и симултано кроз две октаве у паралелном к</w:t>
            </w:r>
            <w:r>
              <w:rPr>
                <w:sz w:val="14"/>
              </w:rPr>
              <w:t>ретању.</w:t>
            </w:r>
          </w:p>
          <w:p w:rsidR="003C547D" w:rsidRDefault="0078507E">
            <w:pPr>
              <w:pStyle w:val="TableParagraph"/>
              <w:ind w:right="1479"/>
              <w:rPr>
                <w:sz w:val="14"/>
              </w:rPr>
            </w:pPr>
            <w:r>
              <w:rPr>
                <w:sz w:val="14"/>
              </w:rPr>
              <w:t>Октаве симултано и разложено Хроматска скала у паралелном кретању.</w:t>
            </w:r>
          </w:p>
        </w:tc>
      </w:tr>
    </w:tbl>
    <w:p w:rsidR="003C547D" w:rsidRDefault="003C547D">
      <w:pPr>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958"/>
        </w:trPr>
        <w:tc>
          <w:tcPr>
            <w:tcW w:w="3969" w:type="dxa"/>
          </w:tcPr>
          <w:p w:rsidR="003C547D" w:rsidRDefault="003C547D">
            <w:pPr>
              <w:pStyle w:val="TableParagraph"/>
              <w:ind w:left="0"/>
              <w:rPr>
                <w:sz w:val="16"/>
              </w:rPr>
            </w:pPr>
          </w:p>
        </w:tc>
        <w:tc>
          <w:tcPr>
            <w:tcW w:w="2552" w:type="dxa"/>
          </w:tcPr>
          <w:p w:rsidR="003C547D" w:rsidRDefault="003C547D">
            <w:pPr>
              <w:pStyle w:val="TableParagraph"/>
              <w:ind w:left="0"/>
              <w:rPr>
                <w:sz w:val="16"/>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452"/>
              </w:numPr>
              <w:tabs>
                <w:tab w:val="left" w:pos="161"/>
              </w:tabs>
              <w:ind w:right="146" w:firstLine="0"/>
              <w:rPr>
                <w:sz w:val="14"/>
              </w:rPr>
            </w:pPr>
            <w:r>
              <w:rPr>
                <w:sz w:val="14"/>
              </w:rPr>
              <w:t>З.</w:t>
            </w:r>
            <w:r>
              <w:rPr>
                <w:spacing w:val="-6"/>
                <w:sz w:val="14"/>
              </w:rPr>
              <w:t xml:space="preserve"> </w:t>
            </w:r>
            <w:r>
              <w:rPr>
                <w:sz w:val="14"/>
              </w:rPr>
              <w:t>Ракић:</w:t>
            </w:r>
            <w:r>
              <w:rPr>
                <w:spacing w:val="-6"/>
                <w:sz w:val="14"/>
              </w:rPr>
              <w:t xml:space="preserve"> </w:t>
            </w:r>
            <w:r>
              <w:rPr>
                <w:i/>
                <w:sz w:val="14"/>
              </w:rPr>
              <w:t>Хармоника</w:t>
            </w:r>
            <w:r>
              <w:rPr>
                <w:i/>
                <w:spacing w:val="-5"/>
                <w:sz w:val="14"/>
              </w:rPr>
              <w:t xml:space="preserve"> </w:t>
            </w:r>
            <w:r>
              <w:rPr>
                <w:i/>
                <w:sz w:val="14"/>
              </w:rPr>
              <w:t>за</w:t>
            </w:r>
            <w:r>
              <w:rPr>
                <w:i/>
                <w:spacing w:val="-6"/>
                <w:sz w:val="14"/>
              </w:rPr>
              <w:t xml:space="preserve"> </w:t>
            </w:r>
            <w:r>
              <w:rPr>
                <w:i/>
                <w:sz w:val="14"/>
              </w:rPr>
              <w:t>6.разред</w:t>
            </w:r>
            <w:r>
              <w:rPr>
                <w:i/>
                <w:spacing w:val="-5"/>
                <w:sz w:val="14"/>
              </w:rPr>
              <w:t xml:space="preserve"> </w:t>
            </w:r>
            <w:r>
              <w:rPr>
                <w:i/>
                <w:sz w:val="14"/>
              </w:rPr>
              <w:t>основне</w:t>
            </w:r>
            <w:r>
              <w:rPr>
                <w:i/>
                <w:spacing w:val="-5"/>
                <w:sz w:val="14"/>
              </w:rPr>
              <w:t xml:space="preserve"> </w:t>
            </w:r>
            <w:r>
              <w:rPr>
                <w:i/>
                <w:sz w:val="14"/>
              </w:rPr>
              <w:t>музичке</w:t>
            </w:r>
            <w:r>
              <w:rPr>
                <w:i/>
                <w:spacing w:val="-5"/>
                <w:sz w:val="14"/>
              </w:rPr>
              <w:t xml:space="preserve"> </w:t>
            </w:r>
            <w:r>
              <w:rPr>
                <w:i/>
                <w:sz w:val="14"/>
              </w:rPr>
              <w:t>школе</w:t>
            </w:r>
            <w:r>
              <w:rPr>
                <w:i/>
                <w:spacing w:val="-5"/>
                <w:sz w:val="14"/>
              </w:rPr>
              <w:t xml:space="preserve"> </w:t>
            </w:r>
            <w:r>
              <w:rPr>
                <w:sz w:val="14"/>
              </w:rPr>
              <w:t>(уџбе- ник);</w:t>
            </w:r>
          </w:p>
          <w:p w:rsidR="003C547D" w:rsidRDefault="0078507E">
            <w:pPr>
              <w:pStyle w:val="TableParagraph"/>
              <w:numPr>
                <w:ilvl w:val="0"/>
                <w:numId w:val="452"/>
              </w:numPr>
              <w:tabs>
                <w:tab w:val="left" w:pos="161"/>
              </w:tabs>
              <w:spacing w:line="159" w:lineRule="exact"/>
              <w:ind w:left="160"/>
              <w:rPr>
                <w:sz w:val="14"/>
              </w:rPr>
            </w:pPr>
            <w:r>
              <w:rPr>
                <w:sz w:val="14"/>
              </w:rPr>
              <w:t xml:space="preserve">З. Ракић: </w:t>
            </w:r>
            <w:r>
              <w:rPr>
                <w:i/>
                <w:sz w:val="14"/>
              </w:rPr>
              <w:t>Хрестоматија за</w:t>
            </w:r>
            <w:r>
              <w:rPr>
                <w:i/>
                <w:spacing w:val="-6"/>
                <w:sz w:val="14"/>
              </w:rPr>
              <w:t xml:space="preserve"> </w:t>
            </w:r>
            <w:r>
              <w:rPr>
                <w:i/>
                <w:sz w:val="14"/>
              </w:rPr>
              <w:t>хармоник</w:t>
            </w:r>
            <w:r>
              <w:rPr>
                <w:sz w:val="14"/>
              </w:rPr>
              <w:t>у;</w:t>
            </w:r>
          </w:p>
          <w:p w:rsidR="003C547D" w:rsidRDefault="0078507E">
            <w:pPr>
              <w:pStyle w:val="TableParagraph"/>
              <w:numPr>
                <w:ilvl w:val="0"/>
                <w:numId w:val="452"/>
              </w:numPr>
              <w:tabs>
                <w:tab w:val="left" w:pos="161"/>
              </w:tabs>
              <w:spacing w:line="160" w:lineRule="exact"/>
              <w:ind w:left="160"/>
              <w:rPr>
                <w:sz w:val="14"/>
              </w:rPr>
            </w:pPr>
            <w:r>
              <w:rPr>
                <w:sz w:val="14"/>
              </w:rPr>
              <w:t xml:space="preserve">З. Ракић: </w:t>
            </w:r>
            <w:r>
              <w:rPr>
                <w:i/>
                <w:sz w:val="14"/>
              </w:rPr>
              <w:t>Композиције за</w:t>
            </w:r>
            <w:r>
              <w:rPr>
                <w:i/>
                <w:spacing w:val="-7"/>
                <w:sz w:val="14"/>
              </w:rPr>
              <w:t xml:space="preserve"> </w:t>
            </w:r>
            <w:r>
              <w:rPr>
                <w:i/>
                <w:sz w:val="14"/>
              </w:rPr>
              <w:t>хармонику</w:t>
            </w:r>
            <w:r>
              <w:rPr>
                <w:sz w:val="14"/>
              </w:rPr>
              <w:t>;</w:t>
            </w:r>
          </w:p>
          <w:p w:rsidR="003C547D" w:rsidRDefault="0078507E">
            <w:pPr>
              <w:pStyle w:val="TableParagraph"/>
              <w:numPr>
                <w:ilvl w:val="0"/>
                <w:numId w:val="452"/>
              </w:numPr>
              <w:tabs>
                <w:tab w:val="left" w:pos="161"/>
              </w:tabs>
              <w:spacing w:line="160" w:lineRule="exact"/>
              <w:ind w:left="160"/>
              <w:rPr>
                <w:sz w:val="14"/>
              </w:rPr>
            </w:pPr>
            <w:r>
              <w:rPr>
                <w:sz w:val="14"/>
              </w:rPr>
              <w:t xml:space="preserve">В. В.Терзић: </w:t>
            </w:r>
            <w:r>
              <w:rPr>
                <w:i/>
                <w:sz w:val="14"/>
              </w:rPr>
              <w:t>Избор етида и композиција</w:t>
            </w:r>
            <w:r>
              <w:rPr>
                <w:sz w:val="14"/>
              </w:rPr>
              <w:t>, 2. и 3.</w:t>
            </w:r>
            <w:r>
              <w:rPr>
                <w:spacing w:val="-16"/>
                <w:sz w:val="14"/>
              </w:rPr>
              <w:t xml:space="preserve"> </w:t>
            </w:r>
            <w:r>
              <w:rPr>
                <w:sz w:val="14"/>
              </w:rPr>
              <w:t>свеска;</w:t>
            </w:r>
          </w:p>
          <w:p w:rsidR="003C547D" w:rsidRDefault="0078507E">
            <w:pPr>
              <w:pStyle w:val="TableParagraph"/>
              <w:numPr>
                <w:ilvl w:val="0"/>
                <w:numId w:val="452"/>
              </w:numPr>
              <w:tabs>
                <w:tab w:val="left" w:pos="161"/>
              </w:tabs>
              <w:ind w:right="440" w:firstLine="0"/>
              <w:rPr>
                <w:sz w:val="14"/>
              </w:rPr>
            </w:pPr>
            <w:r>
              <w:rPr>
                <w:sz w:val="14"/>
              </w:rPr>
              <w:t>З.</w:t>
            </w:r>
            <w:r>
              <w:rPr>
                <w:spacing w:val="-5"/>
                <w:sz w:val="14"/>
              </w:rPr>
              <w:t xml:space="preserve"> </w:t>
            </w:r>
            <w:r>
              <w:rPr>
                <w:sz w:val="14"/>
              </w:rPr>
              <w:t>Вукосављев:</w:t>
            </w:r>
            <w:r>
              <w:rPr>
                <w:spacing w:val="-5"/>
                <w:sz w:val="14"/>
              </w:rPr>
              <w:t xml:space="preserve"> </w:t>
            </w:r>
            <w:r>
              <w:rPr>
                <w:i/>
                <w:sz w:val="14"/>
              </w:rPr>
              <w:t>Избор</w:t>
            </w:r>
            <w:r>
              <w:rPr>
                <w:i/>
                <w:spacing w:val="-5"/>
                <w:sz w:val="14"/>
              </w:rPr>
              <w:t xml:space="preserve"> </w:t>
            </w:r>
            <w:r>
              <w:rPr>
                <w:i/>
                <w:sz w:val="14"/>
              </w:rPr>
              <w:t>композиција</w:t>
            </w:r>
            <w:r>
              <w:rPr>
                <w:i/>
                <w:spacing w:val="-6"/>
                <w:sz w:val="14"/>
              </w:rPr>
              <w:t xml:space="preserve"> </w:t>
            </w:r>
            <w:r>
              <w:rPr>
                <w:i/>
                <w:sz w:val="14"/>
              </w:rPr>
              <w:t>за</w:t>
            </w:r>
            <w:r>
              <w:rPr>
                <w:i/>
                <w:spacing w:val="-5"/>
                <w:sz w:val="14"/>
              </w:rPr>
              <w:t xml:space="preserve"> </w:t>
            </w:r>
            <w:r>
              <w:rPr>
                <w:i/>
                <w:sz w:val="14"/>
              </w:rPr>
              <w:t>хармонику</w:t>
            </w:r>
            <w:r>
              <w:rPr>
                <w:i/>
                <w:spacing w:val="-6"/>
                <w:sz w:val="14"/>
              </w:rPr>
              <w:t xml:space="preserve"> </w:t>
            </w:r>
            <w:r>
              <w:rPr>
                <w:sz w:val="14"/>
              </w:rPr>
              <w:t>за</w:t>
            </w:r>
            <w:r>
              <w:rPr>
                <w:spacing w:val="-5"/>
                <w:sz w:val="14"/>
              </w:rPr>
              <w:t xml:space="preserve"> </w:t>
            </w:r>
            <w:r>
              <w:rPr>
                <w:sz w:val="14"/>
              </w:rPr>
              <w:t>5.</w:t>
            </w:r>
            <w:r>
              <w:rPr>
                <w:spacing w:val="-4"/>
                <w:sz w:val="14"/>
              </w:rPr>
              <w:t xml:space="preserve"> </w:t>
            </w:r>
            <w:r>
              <w:rPr>
                <w:sz w:val="14"/>
              </w:rPr>
              <w:t>и</w:t>
            </w:r>
            <w:r>
              <w:rPr>
                <w:spacing w:val="-6"/>
                <w:sz w:val="14"/>
              </w:rPr>
              <w:t xml:space="preserve"> </w:t>
            </w:r>
            <w:r>
              <w:rPr>
                <w:sz w:val="14"/>
              </w:rPr>
              <w:t>6. разред – 1. и 2.</w:t>
            </w:r>
            <w:r>
              <w:rPr>
                <w:spacing w:val="-2"/>
                <w:sz w:val="14"/>
              </w:rPr>
              <w:t xml:space="preserve"> </w:t>
            </w:r>
            <w:r>
              <w:rPr>
                <w:sz w:val="14"/>
              </w:rPr>
              <w:t>свеска;</w:t>
            </w:r>
          </w:p>
          <w:p w:rsidR="003C547D" w:rsidRDefault="0078507E">
            <w:pPr>
              <w:pStyle w:val="TableParagraph"/>
              <w:numPr>
                <w:ilvl w:val="0"/>
                <w:numId w:val="452"/>
              </w:numPr>
              <w:tabs>
                <w:tab w:val="left" w:pos="161"/>
              </w:tabs>
              <w:spacing w:line="159" w:lineRule="exact"/>
              <w:ind w:left="160"/>
              <w:rPr>
                <w:i/>
                <w:sz w:val="14"/>
              </w:rPr>
            </w:pPr>
            <w:r>
              <w:rPr>
                <w:sz w:val="14"/>
              </w:rPr>
              <w:t xml:space="preserve">З. Ракић: </w:t>
            </w:r>
            <w:r>
              <w:rPr>
                <w:i/>
                <w:sz w:val="14"/>
              </w:rPr>
              <w:t>Хармоника – албум за</w:t>
            </w:r>
            <w:r>
              <w:rPr>
                <w:i/>
                <w:spacing w:val="-6"/>
                <w:sz w:val="14"/>
              </w:rPr>
              <w:t xml:space="preserve"> </w:t>
            </w:r>
            <w:r>
              <w:rPr>
                <w:i/>
                <w:sz w:val="14"/>
              </w:rPr>
              <w:t>младе;</w:t>
            </w:r>
          </w:p>
          <w:p w:rsidR="003C547D" w:rsidRDefault="0078507E">
            <w:pPr>
              <w:pStyle w:val="TableParagraph"/>
              <w:numPr>
                <w:ilvl w:val="0"/>
                <w:numId w:val="452"/>
              </w:numPr>
              <w:tabs>
                <w:tab w:val="left" w:pos="161"/>
              </w:tabs>
              <w:spacing w:line="160" w:lineRule="exact"/>
              <w:ind w:left="160"/>
              <w:rPr>
                <w:i/>
                <w:sz w:val="14"/>
              </w:rPr>
            </w:pPr>
            <w:r>
              <w:rPr>
                <w:sz w:val="14"/>
              </w:rPr>
              <w:t xml:space="preserve">А. Факин: </w:t>
            </w:r>
            <w:r>
              <w:rPr>
                <w:i/>
                <w:sz w:val="14"/>
              </w:rPr>
              <w:t>Марљиви</w:t>
            </w:r>
            <w:r>
              <w:rPr>
                <w:i/>
                <w:spacing w:val="-4"/>
                <w:sz w:val="14"/>
              </w:rPr>
              <w:t xml:space="preserve"> </w:t>
            </w:r>
            <w:r>
              <w:rPr>
                <w:i/>
                <w:sz w:val="14"/>
              </w:rPr>
              <w:t>хармоникаш;</w:t>
            </w:r>
          </w:p>
          <w:p w:rsidR="003C547D" w:rsidRDefault="0078507E">
            <w:pPr>
              <w:pStyle w:val="TableParagraph"/>
              <w:numPr>
                <w:ilvl w:val="0"/>
                <w:numId w:val="452"/>
              </w:numPr>
              <w:tabs>
                <w:tab w:val="left" w:pos="161"/>
              </w:tabs>
              <w:spacing w:line="160" w:lineRule="exact"/>
              <w:ind w:left="160"/>
              <w:rPr>
                <w:sz w:val="14"/>
              </w:rPr>
            </w:pPr>
            <w:r>
              <w:rPr>
                <w:sz w:val="14"/>
              </w:rPr>
              <w:t xml:space="preserve">Л. Међери: </w:t>
            </w:r>
            <w:r>
              <w:rPr>
                <w:i/>
                <w:sz w:val="14"/>
              </w:rPr>
              <w:t>Избор композиција за хармонику</w:t>
            </w:r>
            <w:r>
              <w:rPr>
                <w:sz w:val="14"/>
              </w:rPr>
              <w:t>,</w:t>
            </w:r>
            <w:r>
              <w:rPr>
                <w:spacing w:val="-14"/>
                <w:sz w:val="14"/>
              </w:rPr>
              <w:t xml:space="preserve"> </w:t>
            </w:r>
            <w:r>
              <w:rPr>
                <w:sz w:val="14"/>
              </w:rPr>
              <w:t>3.свеска;</w:t>
            </w:r>
          </w:p>
          <w:p w:rsidR="003C547D" w:rsidRDefault="0078507E">
            <w:pPr>
              <w:pStyle w:val="TableParagraph"/>
              <w:numPr>
                <w:ilvl w:val="0"/>
                <w:numId w:val="452"/>
              </w:numPr>
              <w:tabs>
                <w:tab w:val="left" w:pos="161"/>
              </w:tabs>
              <w:spacing w:line="161" w:lineRule="exact"/>
              <w:ind w:left="160"/>
              <w:rPr>
                <w:sz w:val="14"/>
              </w:rPr>
            </w:pPr>
            <w:r>
              <w:rPr>
                <w:sz w:val="14"/>
              </w:rPr>
              <w:t xml:space="preserve">М. Барачков: </w:t>
            </w:r>
            <w:r>
              <w:rPr>
                <w:i/>
                <w:sz w:val="14"/>
              </w:rPr>
              <w:t>Избор композиција за хармонику</w:t>
            </w:r>
            <w:r>
              <w:rPr>
                <w:sz w:val="14"/>
              </w:rPr>
              <w:t>, 3.</w:t>
            </w:r>
            <w:r>
              <w:rPr>
                <w:spacing w:val="-23"/>
                <w:sz w:val="14"/>
              </w:rPr>
              <w:t xml:space="preserve"> </w:t>
            </w:r>
            <w:r>
              <w:rPr>
                <w:sz w:val="14"/>
              </w:rPr>
              <w:t>свеска;</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451"/>
              </w:numPr>
              <w:tabs>
                <w:tab w:val="left" w:pos="162"/>
              </w:tabs>
              <w:spacing w:line="160" w:lineRule="exact"/>
              <w:rPr>
                <w:sz w:val="14"/>
              </w:rPr>
            </w:pPr>
            <w:r>
              <w:rPr>
                <w:sz w:val="14"/>
              </w:rPr>
              <w:t>лествице по</w:t>
            </w:r>
            <w:r>
              <w:rPr>
                <w:spacing w:val="-2"/>
                <w:sz w:val="14"/>
              </w:rPr>
              <w:t xml:space="preserve"> </w:t>
            </w:r>
            <w:r>
              <w:rPr>
                <w:sz w:val="14"/>
              </w:rPr>
              <w:t>програму;</w:t>
            </w:r>
          </w:p>
          <w:p w:rsidR="003C547D" w:rsidRDefault="0078507E">
            <w:pPr>
              <w:pStyle w:val="TableParagraph"/>
              <w:numPr>
                <w:ilvl w:val="0"/>
                <w:numId w:val="451"/>
              </w:numPr>
              <w:tabs>
                <w:tab w:val="left" w:pos="162"/>
              </w:tabs>
              <w:spacing w:line="160" w:lineRule="exact"/>
              <w:rPr>
                <w:sz w:val="14"/>
              </w:rPr>
            </w:pPr>
            <w:r>
              <w:rPr>
                <w:sz w:val="14"/>
              </w:rPr>
              <w:t>шест етида;</w:t>
            </w:r>
          </w:p>
          <w:p w:rsidR="003C547D" w:rsidRDefault="0078507E">
            <w:pPr>
              <w:pStyle w:val="TableParagraph"/>
              <w:numPr>
                <w:ilvl w:val="0"/>
                <w:numId w:val="451"/>
              </w:numPr>
              <w:tabs>
                <w:tab w:val="left" w:pos="162"/>
              </w:tabs>
              <w:spacing w:line="160" w:lineRule="exact"/>
              <w:rPr>
                <w:sz w:val="14"/>
              </w:rPr>
            </w:pPr>
            <w:r>
              <w:rPr>
                <w:sz w:val="14"/>
              </w:rPr>
              <w:t>четири композиције различитих епоха и</w:t>
            </w:r>
            <w:r>
              <w:rPr>
                <w:spacing w:val="-2"/>
                <w:sz w:val="14"/>
              </w:rPr>
              <w:t xml:space="preserve"> </w:t>
            </w:r>
            <w:r>
              <w:rPr>
                <w:sz w:val="14"/>
              </w:rPr>
              <w:t>садржаја;</w:t>
            </w:r>
          </w:p>
          <w:p w:rsidR="003C547D" w:rsidRDefault="0078507E">
            <w:pPr>
              <w:pStyle w:val="TableParagraph"/>
              <w:numPr>
                <w:ilvl w:val="0"/>
                <w:numId w:val="451"/>
              </w:numPr>
              <w:tabs>
                <w:tab w:val="left" w:pos="162"/>
              </w:tabs>
              <w:spacing w:line="161" w:lineRule="exact"/>
              <w:rPr>
                <w:sz w:val="14"/>
              </w:rPr>
            </w:pPr>
            <w:r>
              <w:rPr>
                <w:sz w:val="14"/>
              </w:rPr>
              <w:t>једна циклична</w:t>
            </w:r>
            <w:r>
              <w:rPr>
                <w:spacing w:val="-2"/>
                <w:sz w:val="14"/>
              </w:rPr>
              <w:t xml:space="preserve"> </w:t>
            </w:r>
            <w:r>
              <w:rPr>
                <w:sz w:val="14"/>
              </w:rPr>
              <w:t>композиција;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1160"/>
        </w:trPr>
        <w:tc>
          <w:tcPr>
            <w:tcW w:w="10547" w:type="dxa"/>
            <w:gridSpan w:val="3"/>
          </w:tcPr>
          <w:p w:rsidR="003C547D" w:rsidRDefault="0078507E">
            <w:pPr>
              <w:pStyle w:val="TableParagraph"/>
              <w:spacing w:before="18"/>
              <w:ind w:left="56" w:right="5426"/>
              <w:rPr>
                <w:sz w:val="14"/>
              </w:rPr>
            </w:pPr>
            <w:r>
              <w:rPr>
                <w:sz w:val="14"/>
              </w:rPr>
              <w:t>Смотра (на крају првог полугодишта): етида и композиција по слободном избору: Испит</w:t>
            </w:r>
          </w:p>
          <w:p w:rsidR="003C547D" w:rsidRDefault="0078507E">
            <w:pPr>
              <w:pStyle w:val="TableParagraph"/>
              <w:numPr>
                <w:ilvl w:val="0"/>
                <w:numId w:val="450"/>
              </w:numPr>
              <w:tabs>
                <w:tab w:val="left" w:pos="197"/>
              </w:tabs>
              <w:spacing w:line="159" w:lineRule="exact"/>
              <w:rPr>
                <w:sz w:val="14"/>
              </w:rPr>
            </w:pPr>
            <w:r>
              <w:rPr>
                <w:sz w:val="14"/>
              </w:rPr>
              <w:t>Једна лествица;</w:t>
            </w:r>
          </w:p>
          <w:p w:rsidR="003C547D" w:rsidRDefault="0078507E">
            <w:pPr>
              <w:pStyle w:val="TableParagraph"/>
              <w:numPr>
                <w:ilvl w:val="0"/>
                <w:numId w:val="450"/>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450"/>
              </w:numPr>
              <w:tabs>
                <w:tab w:val="left" w:pos="197"/>
              </w:tabs>
              <w:spacing w:line="160" w:lineRule="exact"/>
              <w:rPr>
                <w:sz w:val="14"/>
              </w:rPr>
            </w:pPr>
            <w:r>
              <w:rPr>
                <w:sz w:val="14"/>
              </w:rPr>
              <w:t>Једна полифона</w:t>
            </w:r>
            <w:r>
              <w:rPr>
                <w:spacing w:val="-17"/>
                <w:sz w:val="14"/>
              </w:rPr>
              <w:t xml:space="preserve"> </w:t>
            </w:r>
            <w:r>
              <w:rPr>
                <w:sz w:val="14"/>
              </w:rPr>
              <w:t>композиција;</w:t>
            </w:r>
          </w:p>
          <w:p w:rsidR="003C547D" w:rsidRDefault="0078507E">
            <w:pPr>
              <w:pStyle w:val="TableParagraph"/>
              <w:numPr>
                <w:ilvl w:val="0"/>
                <w:numId w:val="450"/>
              </w:numPr>
              <w:tabs>
                <w:tab w:val="left" w:pos="197"/>
              </w:tabs>
              <w:spacing w:line="160" w:lineRule="exact"/>
              <w:rPr>
                <w:sz w:val="14"/>
              </w:rPr>
            </w:pPr>
            <w:r>
              <w:rPr>
                <w:sz w:val="14"/>
              </w:rPr>
              <w:t>Једна циклична</w:t>
            </w:r>
            <w:r>
              <w:rPr>
                <w:spacing w:val="-22"/>
                <w:sz w:val="14"/>
              </w:rPr>
              <w:t xml:space="preserve"> </w:t>
            </w:r>
            <w:r>
              <w:rPr>
                <w:sz w:val="14"/>
              </w:rPr>
              <w:t>композиција;</w:t>
            </w:r>
          </w:p>
          <w:p w:rsidR="003C547D" w:rsidRDefault="0078507E">
            <w:pPr>
              <w:pStyle w:val="TableParagraph"/>
              <w:numPr>
                <w:ilvl w:val="0"/>
                <w:numId w:val="450"/>
              </w:numPr>
              <w:tabs>
                <w:tab w:val="left" w:pos="197"/>
              </w:tabs>
              <w:spacing w:line="161" w:lineRule="exact"/>
              <w:rPr>
                <w:sz w:val="14"/>
              </w:rPr>
            </w:pPr>
            <w:r>
              <w:rPr>
                <w:sz w:val="14"/>
              </w:rPr>
              <w:t>Једна композиција виртуозног</w:t>
            </w:r>
            <w:r>
              <w:rPr>
                <w:spacing w:val="-1"/>
                <w:sz w:val="14"/>
              </w:rPr>
              <w:t xml:space="preserve"> </w:t>
            </w:r>
            <w:r>
              <w:rPr>
                <w:sz w:val="14"/>
              </w:rPr>
              <w:t>карактера;</w:t>
            </w:r>
          </w:p>
        </w:tc>
      </w:tr>
    </w:tbl>
    <w:p w:rsidR="003C547D" w:rsidRDefault="0078507E">
      <w:pPr>
        <w:pStyle w:val="BodyText"/>
        <w:spacing w:before="158"/>
        <w:ind w:left="497"/>
      </w:pPr>
      <w:r>
        <w:t>Кључни појмови садржаја</w:t>
      </w:r>
      <w:r>
        <w:rPr>
          <w:b/>
        </w:rPr>
        <w:t xml:space="preserve">: </w:t>
      </w:r>
      <w:r>
        <w:t>стилови, техника, артикулација, динамика, јавни наступи</w:t>
      </w:r>
    </w:p>
    <w:p w:rsidR="003C547D" w:rsidRDefault="003C547D">
      <w:pPr>
        <w:pStyle w:val="BodyText"/>
        <w:ind w:left="0"/>
        <w:rPr>
          <w:sz w:val="20"/>
        </w:rPr>
      </w:pPr>
    </w:p>
    <w:p w:rsidR="003C547D" w:rsidRDefault="003C547D">
      <w:pPr>
        <w:pStyle w:val="BodyText"/>
        <w:spacing w:before="10"/>
        <w:ind w:left="0"/>
        <w:rPr>
          <w:sz w:val="20"/>
        </w:rPr>
      </w:pPr>
    </w:p>
    <w:p w:rsidR="003C547D" w:rsidRDefault="0078507E">
      <w:pPr>
        <w:pStyle w:val="Heading2"/>
        <w:spacing w:before="98" w:line="232" w:lineRule="auto"/>
        <w:ind w:left="4764" w:right="2089" w:hanging="2615"/>
      </w:pPr>
      <w:r>
        <w:t>УПУТСТВО ЗА ДИДАКТИЧКО-МЕТОДИЧКО ОСТВАРИВАЊЕ ПРОГРАМА ХАРМОНИКА</w:t>
      </w:r>
    </w:p>
    <w:p w:rsidR="003C547D" w:rsidRDefault="0078507E">
      <w:pPr>
        <w:pStyle w:val="ListParagraph"/>
        <w:numPr>
          <w:ilvl w:val="0"/>
          <w:numId w:val="449"/>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78507E">
      <w:pPr>
        <w:pStyle w:val="BodyText"/>
        <w:spacing w:before="112" w:line="232" w:lineRule="auto"/>
        <w:ind w:right="117" w:firstLine="396"/>
        <w:jc w:val="both"/>
      </w:pPr>
      <w:r>
        <w:t>Сваки аспект извођења музике има непосредан и драгоцен утицај на развој ученика. Свирањем на инструменту активира се велики број когнитивних радњи, развија дугорочно памћење и фине моторичке радње.</w:t>
      </w:r>
    </w:p>
    <w:p w:rsidR="003C547D" w:rsidRDefault="0078507E">
      <w:pPr>
        <w:pStyle w:val="BodyText"/>
        <w:spacing w:line="232" w:lineRule="auto"/>
        <w:ind w:right="117" w:firstLine="397"/>
        <w:jc w:val="both"/>
      </w:pPr>
      <w:r>
        <w:t xml:space="preserve">У настави која је усмерена на остваривање исхода предност </w:t>
      </w:r>
      <w:r>
        <w:t>се даје искуственом учењу у оквиру којег ученици развијају лични од- нос према музици,а постепена рационализација искуства временом постаје теоријски оквир. Искуствено учење у оквиру овог предмета подразумева активно слушање музике и лично музичко изражава</w:t>
      </w:r>
      <w:r>
        <w:t xml:space="preserve">ње ученика кроз извођење музике. </w:t>
      </w:r>
      <w:r>
        <w:rPr>
          <w:b/>
        </w:rPr>
        <w:t xml:space="preserve">Исходи </w:t>
      </w:r>
      <w:r>
        <w:t xml:space="preserve">представљају музичке, опа- жајне и сазнајне активности ученика. Понуђени </w:t>
      </w:r>
      <w:r>
        <w:rPr>
          <w:b/>
        </w:rPr>
        <w:t xml:space="preserve">Музички садржаји </w:t>
      </w:r>
      <w:r>
        <w:t>остављају простор за избор и других садржаја у складу са могућно- стима ученика и инвентивношћу наставника.</w:t>
      </w:r>
    </w:p>
    <w:p w:rsidR="003C547D" w:rsidRDefault="0078507E">
      <w:pPr>
        <w:pStyle w:val="BodyText"/>
        <w:spacing w:line="232" w:lineRule="auto"/>
        <w:ind w:right="117" w:firstLine="396"/>
        <w:jc w:val="both"/>
      </w:pPr>
      <w:r>
        <w:t xml:space="preserve">Код ученика треба </w:t>
      </w:r>
      <w:r>
        <w:t>развијати дух заједништва кроз присуство на концертима и групно свирање. Посебну пажњу треба обратити на развој и стимулисање комуникацијских вештине у циљу преношења и размене искустава и знања. Најважнији покретач наставе треба да буде принцип мотивације</w:t>
      </w:r>
      <w:r>
        <w:t xml:space="preserve"> и инклузивности у подстицању максималног учешћа у музичком доживљају као и развијању потенцијала за музичко изражавање.</w:t>
      </w:r>
    </w:p>
    <w:p w:rsidR="003C547D" w:rsidRDefault="0078507E">
      <w:pPr>
        <w:pStyle w:val="BodyText"/>
        <w:spacing w:line="232" w:lineRule="auto"/>
        <w:ind w:right="118" w:firstLine="396"/>
        <w:jc w:val="both"/>
      </w:pPr>
      <w:r>
        <w:t xml:space="preserve">На </w:t>
      </w:r>
      <w:r>
        <w:rPr>
          <w:spacing w:val="-3"/>
        </w:rPr>
        <w:t xml:space="preserve">сваком </w:t>
      </w:r>
      <w:r>
        <w:t xml:space="preserve">часу ученике треба упућивати да правилно седе и правилно користе извођачки </w:t>
      </w:r>
      <w:r>
        <w:rPr>
          <w:spacing w:val="-4"/>
        </w:rPr>
        <w:t xml:space="preserve">апарат. </w:t>
      </w:r>
      <w:r>
        <w:t xml:space="preserve">Неопходност неговања и одржава- ња коштано-мишићног и слушног апарата треба да </w:t>
      </w:r>
      <w:r>
        <w:rPr>
          <w:spacing w:val="-5"/>
        </w:rPr>
        <w:t xml:space="preserve">буде </w:t>
      </w:r>
      <w:r>
        <w:t>стандард.</w:t>
      </w:r>
    </w:p>
    <w:p w:rsidR="003C547D" w:rsidRDefault="0078507E">
      <w:pPr>
        <w:pStyle w:val="Heading2"/>
        <w:numPr>
          <w:ilvl w:val="0"/>
          <w:numId w:val="449"/>
        </w:numPr>
        <w:tabs>
          <w:tab w:val="left" w:pos="331"/>
        </w:tabs>
        <w:spacing w:before="155"/>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Планирање наставе и учења обухвата израду Годишњег пл</w:t>
      </w:r>
      <w:r>
        <w:t xml:space="preserve">ана наставе и учења, Оперативног плана (на нивоу месеца) и планирање часа, односно припреме за час. </w:t>
      </w:r>
      <w:r>
        <w:rPr>
          <w:i/>
        </w:rPr>
        <w:t xml:space="preserve">Годишњим планом </w:t>
      </w:r>
      <w:r>
        <w:t xml:space="preserve">се дефинише број часова у односу на изабрано музичко дело које се обрађује, по ме- сецима а у складу са годишњим фондом часова. </w:t>
      </w:r>
      <w:r>
        <w:rPr>
          <w:i/>
        </w:rPr>
        <w:t>Оперативни п</w:t>
      </w:r>
      <w:r>
        <w:rPr>
          <w:i/>
        </w:rPr>
        <w:t xml:space="preserve">лан </w:t>
      </w:r>
      <w:r>
        <w:t>подразумева одабир и операционализацију исхода на нивоу месеца у односу на изабрани музички пример/песму/дело.</w:t>
      </w:r>
    </w:p>
    <w:p w:rsidR="003C547D" w:rsidRDefault="0078507E">
      <w:pPr>
        <w:pStyle w:val="BodyText"/>
        <w:spacing w:line="232" w:lineRule="auto"/>
        <w:ind w:right="117" w:firstLine="396"/>
        <w:jc w:val="both"/>
      </w:pPr>
      <w:r>
        <w:rPr>
          <w:i/>
        </w:rPr>
        <w:t>Припрема</w:t>
      </w:r>
      <w:r>
        <w:rPr>
          <w:i/>
          <w:spacing w:val="-5"/>
        </w:rPr>
        <w:t xml:space="preserve"> </w:t>
      </w:r>
      <w:r>
        <w:rPr>
          <w:i/>
        </w:rPr>
        <w:t>за</w:t>
      </w:r>
      <w:r>
        <w:rPr>
          <w:i/>
          <w:spacing w:val="-4"/>
        </w:rPr>
        <w:t xml:space="preserve"> </w:t>
      </w:r>
      <w:r>
        <w:rPr>
          <w:i/>
        </w:rPr>
        <w:t>час</w:t>
      </w:r>
      <w:r>
        <w:rPr>
          <w:i/>
          <w:spacing w:val="-4"/>
        </w:rPr>
        <w:t xml:space="preserve"> </w:t>
      </w:r>
      <w:r>
        <w:t>је</w:t>
      </w:r>
      <w:r>
        <w:rPr>
          <w:spacing w:val="-4"/>
        </w:rPr>
        <w:t xml:space="preserve"> </w:t>
      </w:r>
      <w:r>
        <w:t>специфична</w:t>
      </w:r>
      <w:r>
        <w:rPr>
          <w:spacing w:val="-3"/>
        </w:rPr>
        <w:t xml:space="preserve"> </w:t>
      </w:r>
      <w:r>
        <w:t>с</w:t>
      </w:r>
      <w:r>
        <w:rPr>
          <w:spacing w:val="-4"/>
        </w:rPr>
        <w:t xml:space="preserve"> </w:t>
      </w:r>
      <w:r>
        <w:t>обзиром</w:t>
      </w:r>
      <w:r>
        <w:rPr>
          <w:spacing w:val="-4"/>
        </w:rPr>
        <w:t xml:space="preserve"> </w:t>
      </w:r>
      <w:r>
        <w:t>да</w:t>
      </w:r>
      <w:r>
        <w:rPr>
          <w:spacing w:val="-4"/>
        </w:rPr>
        <w:t xml:space="preserve"> </w:t>
      </w:r>
      <w:r>
        <w:t>је</w:t>
      </w:r>
      <w:r>
        <w:rPr>
          <w:spacing w:val="-4"/>
        </w:rPr>
        <w:t xml:space="preserve"> </w:t>
      </w:r>
      <w:r>
        <w:t>настава</w:t>
      </w:r>
      <w:r>
        <w:rPr>
          <w:spacing w:val="-4"/>
        </w:rPr>
        <w:t xml:space="preserve"> </w:t>
      </w:r>
      <w:r>
        <w:t>индивидуална</w:t>
      </w:r>
      <w:r>
        <w:rPr>
          <w:spacing w:val="-4"/>
        </w:rPr>
        <w:t xml:space="preserve"> </w:t>
      </w:r>
      <w:r>
        <w:t>и</w:t>
      </w:r>
      <w:r>
        <w:rPr>
          <w:spacing w:val="-4"/>
        </w:rPr>
        <w:t xml:space="preserve"> </w:t>
      </w:r>
      <w:r>
        <w:t>да</w:t>
      </w:r>
      <w:r>
        <w:rPr>
          <w:spacing w:val="-4"/>
        </w:rPr>
        <w:t xml:space="preserve"> </w:t>
      </w:r>
      <w:r>
        <w:t>усмерење</w:t>
      </w:r>
      <w:r>
        <w:rPr>
          <w:spacing w:val="-4"/>
        </w:rPr>
        <w:t xml:space="preserve"> </w:t>
      </w:r>
      <w:r>
        <w:t>часа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ток</w:t>
      </w:r>
      <w:r>
        <w:rPr>
          <w:spacing w:val="-4"/>
        </w:rPr>
        <w:t xml:space="preserve"> </w:t>
      </w:r>
      <w:r>
        <w:t>и</w:t>
      </w:r>
      <w:r>
        <w:rPr>
          <w:spacing w:val="-4"/>
        </w:rPr>
        <w:t xml:space="preserve"> </w:t>
      </w:r>
      <w:r>
        <w:t>фокус</w:t>
      </w:r>
      <w:r>
        <w:rPr>
          <w:spacing w:val="-4"/>
        </w:rPr>
        <w:t xml:space="preserve"> </w:t>
      </w:r>
      <w:r>
        <w:t>у</w:t>
      </w:r>
      <w:r>
        <w:rPr>
          <w:spacing w:val="-4"/>
        </w:rPr>
        <w:t xml:space="preserve"> </w:t>
      </w:r>
      <w:r>
        <w:t>многоме</w:t>
      </w:r>
      <w:r>
        <w:rPr>
          <w:spacing w:val="-4"/>
        </w:rPr>
        <w:t xml:space="preserve"> </w:t>
      </w:r>
      <w:r>
        <w:t xml:space="preserve">зависи </w:t>
      </w:r>
      <w:r>
        <w:rPr>
          <w:spacing w:val="-3"/>
        </w:rPr>
        <w:t xml:space="preserve">од </w:t>
      </w:r>
      <w:r>
        <w:t xml:space="preserve">припремљености ученика за час. </w:t>
      </w:r>
      <w:r>
        <w:rPr>
          <w:spacing w:val="-4"/>
        </w:rPr>
        <w:t xml:space="preserve">Како </w:t>
      </w:r>
      <w:r>
        <w:t xml:space="preserve">се </w:t>
      </w:r>
      <w:r>
        <w:rPr>
          <w:spacing w:val="-3"/>
        </w:rPr>
        <w:t xml:space="preserve">исходи </w:t>
      </w:r>
      <w:r>
        <w:t xml:space="preserve">у стицању вештина кумулативно </w:t>
      </w:r>
      <w:r>
        <w:rPr>
          <w:spacing w:val="-3"/>
        </w:rPr>
        <w:t xml:space="preserve">остварују, </w:t>
      </w:r>
      <w:r>
        <w:t xml:space="preserve">сваки пут у </w:t>
      </w:r>
      <w:r>
        <w:rPr>
          <w:spacing w:val="-4"/>
        </w:rPr>
        <w:t xml:space="preserve">неком </w:t>
      </w:r>
      <w:r>
        <w:t xml:space="preserve">свом </w:t>
      </w:r>
      <w:r>
        <w:rPr>
          <w:spacing w:val="-3"/>
        </w:rPr>
        <w:t xml:space="preserve">сегменту, </w:t>
      </w:r>
      <w:r>
        <w:t xml:space="preserve">припре- ма садржи назив дела, циљ часа и конкретизацију </w:t>
      </w:r>
      <w:r>
        <w:rPr>
          <w:spacing w:val="-3"/>
        </w:rPr>
        <w:t xml:space="preserve">исхода који </w:t>
      </w:r>
      <w:r>
        <w:t>је у фокусу у односу на циљ</w:t>
      </w:r>
      <w:r>
        <w:rPr>
          <w:spacing w:val="-4"/>
        </w:rPr>
        <w:t xml:space="preserve"> </w:t>
      </w:r>
      <w:r>
        <w:t>часа.</w:t>
      </w:r>
    </w:p>
    <w:p w:rsidR="003C547D" w:rsidRDefault="0078507E">
      <w:pPr>
        <w:pStyle w:val="BodyText"/>
        <w:spacing w:line="232" w:lineRule="auto"/>
        <w:ind w:right="116" w:firstLine="396"/>
        <w:jc w:val="both"/>
      </w:pPr>
      <w:r>
        <w:t>У оквиру организације годишњих и м</w:t>
      </w:r>
      <w:r>
        <w:t>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3C547D" w:rsidRDefault="0078507E">
      <w:pPr>
        <w:pStyle w:val="Heading2"/>
        <w:numPr>
          <w:ilvl w:val="0"/>
          <w:numId w:val="449"/>
        </w:numPr>
        <w:tabs>
          <w:tab w:val="left" w:pos="401"/>
        </w:tabs>
        <w:spacing w:before="158"/>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Предности индивидуалне наставу треба максимално искористити у рад</w:t>
      </w:r>
      <w:r>
        <w:t xml:space="preserve">у са ученицима. Имајући у виду психо-физичке и музичке способности као и сазнајне капацитете </w:t>
      </w:r>
      <w:r>
        <w:rPr>
          <w:spacing w:val="-3"/>
        </w:rPr>
        <w:t xml:space="preserve">сваког </w:t>
      </w:r>
      <w:r>
        <w:t xml:space="preserve">ученика, његово породично окружењеи све остале чиниоце у образовно васпитном проце- </w:t>
      </w:r>
      <w:r>
        <w:rPr>
          <w:spacing w:val="-8"/>
        </w:rPr>
        <w:t>су,</w:t>
      </w:r>
      <w:r>
        <w:rPr>
          <w:spacing w:val="-5"/>
        </w:rPr>
        <w:t xml:space="preserve"> </w:t>
      </w:r>
      <w:r>
        <w:rPr>
          <w:spacing w:val="-3"/>
        </w:rPr>
        <w:t>сваком</w:t>
      </w:r>
      <w:r>
        <w:rPr>
          <w:spacing w:val="-5"/>
        </w:rPr>
        <w:t xml:space="preserve"> </w:t>
      </w:r>
      <w:r>
        <w:t>ученику</w:t>
      </w:r>
      <w:r>
        <w:rPr>
          <w:spacing w:val="-5"/>
        </w:rPr>
        <w:t xml:space="preserve"> </w:t>
      </w:r>
      <w:r>
        <w:t>понаособ</w:t>
      </w:r>
      <w:r>
        <w:rPr>
          <w:spacing w:val="-4"/>
        </w:rPr>
        <w:t xml:space="preserve"> </w:t>
      </w:r>
      <w:r>
        <w:t>треба</w:t>
      </w:r>
      <w:r>
        <w:rPr>
          <w:spacing w:val="-6"/>
        </w:rPr>
        <w:t xml:space="preserve"> </w:t>
      </w:r>
      <w:r>
        <w:t>прилагодити</w:t>
      </w:r>
      <w:r>
        <w:rPr>
          <w:spacing w:val="-5"/>
        </w:rPr>
        <w:t xml:space="preserve"> </w:t>
      </w:r>
      <w:r>
        <w:t>програмске</w:t>
      </w:r>
      <w:r>
        <w:rPr>
          <w:spacing w:val="-4"/>
        </w:rPr>
        <w:t xml:space="preserve"> </w:t>
      </w:r>
      <w:r>
        <w:t>захтеве</w:t>
      </w:r>
      <w:r>
        <w:rPr>
          <w:spacing w:val="-5"/>
        </w:rPr>
        <w:t xml:space="preserve"> </w:t>
      </w:r>
      <w:r>
        <w:t>и</w:t>
      </w:r>
      <w:r>
        <w:rPr>
          <w:spacing w:val="-5"/>
        </w:rPr>
        <w:t xml:space="preserve"> </w:t>
      </w:r>
      <w:r>
        <w:t>прист</w:t>
      </w:r>
      <w:r>
        <w:t>уп</w:t>
      </w:r>
      <w:r>
        <w:rPr>
          <w:spacing w:val="-5"/>
        </w:rPr>
        <w:t xml:space="preserve"> </w:t>
      </w:r>
      <w:r>
        <w:t>настави</w:t>
      </w:r>
      <w:r>
        <w:rPr>
          <w:spacing w:val="-4"/>
        </w:rPr>
        <w:t xml:space="preserve"> </w:t>
      </w:r>
      <w:r>
        <w:t>и</w:t>
      </w:r>
      <w:r>
        <w:rPr>
          <w:spacing w:val="-5"/>
        </w:rPr>
        <w:t xml:space="preserve"> </w:t>
      </w:r>
      <w:r>
        <w:rPr>
          <w:spacing w:val="-4"/>
        </w:rPr>
        <w:t>учењу.</w:t>
      </w:r>
      <w:r>
        <w:rPr>
          <w:spacing w:val="-5"/>
        </w:rPr>
        <w:t xml:space="preserve"> </w:t>
      </w:r>
      <w:r>
        <w:t>Све</w:t>
      </w:r>
      <w:r>
        <w:rPr>
          <w:spacing w:val="-5"/>
        </w:rPr>
        <w:t xml:space="preserve"> </w:t>
      </w:r>
      <w:r>
        <w:t>захтеве</w:t>
      </w:r>
      <w:r>
        <w:rPr>
          <w:spacing w:val="-4"/>
        </w:rPr>
        <w:t xml:space="preserve"> </w:t>
      </w:r>
      <w:r>
        <w:t>треба</w:t>
      </w:r>
      <w:r>
        <w:rPr>
          <w:spacing w:val="-6"/>
        </w:rPr>
        <w:t xml:space="preserve"> </w:t>
      </w:r>
      <w:r>
        <w:t>остваривати</w:t>
      </w:r>
      <w:r>
        <w:rPr>
          <w:spacing w:val="-5"/>
        </w:rPr>
        <w:t xml:space="preserve"> </w:t>
      </w:r>
      <w:r>
        <w:t>кроз</w:t>
      </w:r>
      <w:r>
        <w:rPr>
          <w:spacing w:val="-4"/>
        </w:rPr>
        <w:t xml:space="preserve"> </w:t>
      </w:r>
      <w:r>
        <w:t xml:space="preserve">мањи или већи број једноставнијих па сложенијих примера, у зависности </w:t>
      </w:r>
      <w:r>
        <w:rPr>
          <w:spacing w:val="-3"/>
        </w:rPr>
        <w:t xml:space="preserve">од </w:t>
      </w:r>
      <w:r>
        <w:t>могућности</w:t>
      </w:r>
      <w:r>
        <w:rPr>
          <w:spacing w:val="-2"/>
        </w:rPr>
        <w:t xml:space="preserve"> </w:t>
      </w:r>
      <w:r>
        <w:t>ученика.</w:t>
      </w:r>
    </w:p>
    <w:p w:rsidR="003C547D" w:rsidRDefault="0078507E">
      <w:pPr>
        <w:pStyle w:val="BodyText"/>
        <w:spacing w:line="232" w:lineRule="auto"/>
        <w:ind w:right="117" w:firstLine="396"/>
        <w:jc w:val="both"/>
      </w:pPr>
      <w:r>
        <w:t>Техничку</w:t>
      </w:r>
      <w:r>
        <w:rPr>
          <w:spacing w:val="-7"/>
        </w:rPr>
        <w:t xml:space="preserve"> </w:t>
      </w:r>
      <w:r>
        <w:t>поставку</w:t>
      </w:r>
      <w:r>
        <w:rPr>
          <w:spacing w:val="-6"/>
        </w:rPr>
        <w:t xml:space="preserve"> </w:t>
      </w:r>
      <w:r>
        <w:t>треба</w:t>
      </w:r>
      <w:r>
        <w:rPr>
          <w:spacing w:val="-6"/>
        </w:rPr>
        <w:t xml:space="preserve"> </w:t>
      </w:r>
      <w:r>
        <w:t>развијати</w:t>
      </w:r>
      <w:r>
        <w:rPr>
          <w:spacing w:val="-7"/>
        </w:rPr>
        <w:t xml:space="preserve"> </w:t>
      </w:r>
      <w:r>
        <w:t>кроз</w:t>
      </w:r>
      <w:r>
        <w:rPr>
          <w:spacing w:val="-6"/>
        </w:rPr>
        <w:t xml:space="preserve"> </w:t>
      </w:r>
      <w:r>
        <w:t>техничке</w:t>
      </w:r>
      <w:r>
        <w:rPr>
          <w:spacing w:val="-6"/>
        </w:rPr>
        <w:t xml:space="preserve"> </w:t>
      </w:r>
      <w:r>
        <w:t>елементе</w:t>
      </w:r>
      <w:r>
        <w:rPr>
          <w:spacing w:val="-6"/>
        </w:rPr>
        <w:t xml:space="preserve"> </w:t>
      </w:r>
      <w:r>
        <w:t>лествица</w:t>
      </w:r>
      <w:r>
        <w:rPr>
          <w:spacing w:val="-7"/>
        </w:rPr>
        <w:t xml:space="preserve"> </w:t>
      </w:r>
      <w:r>
        <w:t>и</w:t>
      </w:r>
      <w:r>
        <w:rPr>
          <w:spacing w:val="-6"/>
        </w:rPr>
        <w:t xml:space="preserve"> </w:t>
      </w:r>
      <w:r>
        <w:t>акорада,</w:t>
      </w:r>
      <w:r>
        <w:rPr>
          <w:spacing w:val="-6"/>
        </w:rPr>
        <w:t xml:space="preserve"> </w:t>
      </w:r>
      <w:r>
        <w:t>етида,</w:t>
      </w:r>
      <w:r>
        <w:rPr>
          <w:spacing w:val="-7"/>
        </w:rPr>
        <w:t xml:space="preserve"> </w:t>
      </w:r>
      <w:r>
        <w:t>вежби.</w:t>
      </w:r>
      <w:r>
        <w:rPr>
          <w:spacing w:val="-6"/>
        </w:rPr>
        <w:t xml:space="preserve"> </w:t>
      </w:r>
      <w:r>
        <w:t>Рад</w:t>
      </w:r>
      <w:r>
        <w:rPr>
          <w:spacing w:val="-6"/>
        </w:rPr>
        <w:t xml:space="preserve"> </w:t>
      </w:r>
      <w:r>
        <w:t>на</w:t>
      </w:r>
      <w:r>
        <w:rPr>
          <w:spacing w:val="-6"/>
        </w:rPr>
        <w:t xml:space="preserve"> </w:t>
      </w:r>
      <w:r>
        <w:t>техници</w:t>
      </w:r>
      <w:r>
        <w:rPr>
          <w:spacing w:val="-7"/>
        </w:rPr>
        <w:t xml:space="preserve"> </w:t>
      </w:r>
      <w:r>
        <w:t>меха</w:t>
      </w:r>
      <w:r>
        <w:rPr>
          <w:spacing w:val="-6"/>
        </w:rPr>
        <w:t xml:space="preserve"> </w:t>
      </w:r>
      <w:r>
        <w:t>треба</w:t>
      </w:r>
      <w:r>
        <w:rPr>
          <w:spacing w:val="-6"/>
        </w:rPr>
        <w:t xml:space="preserve"> </w:t>
      </w:r>
      <w:r>
        <w:t xml:space="preserve">прилагоди- ти одређеној артикулацији, стилу и комплетном музичком </w:t>
      </w:r>
      <w:r>
        <w:rPr>
          <w:spacing w:val="-3"/>
        </w:rPr>
        <w:t xml:space="preserve">изражавању, </w:t>
      </w:r>
      <w:r>
        <w:t>адекватно узрасту</w:t>
      </w:r>
      <w:r>
        <w:rPr>
          <w:spacing w:val="-6"/>
        </w:rPr>
        <w:t xml:space="preserve"> </w:t>
      </w:r>
      <w:r>
        <w:t>ученика.</w:t>
      </w:r>
    </w:p>
    <w:p w:rsidR="003C547D" w:rsidRDefault="0078507E">
      <w:pPr>
        <w:pStyle w:val="BodyText"/>
        <w:spacing w:line="232" w:lineRule="auto"/>
        <w:ind w:right="117" w:firstLine="396"/>
        <w:jc w:val="both"/>
      </w:pPr>
      <w:r>
        <w:t>Кроз</w:t>
      </w:r>
      <w:r>
        <w:rPr>
          <w:spacing w:val="-4"/>
        </w:rPr>
        <w:t xml:space="preserve"> </w:t>
      </w:r>
      <w:r>
        <w:t>композиције</w:t>
      </w:r>
      <w:r>
        <w:rPr>
          <w:spacing w:val="-3"/>
        </w:rPr>
        <w:t xml:space="preserve"> </w:t>
      </w:r>
      <w:r>
        <w:t>старих</w:t>
      </w:r>
      <w:r>
        <w:rPr>
          <w:spacing w:val="-3"/>
        </w:rPr>
        <w:t xml:space="preserve"> </w:t>
      </w:r>
      <w:r>
        <w:t>мајстора</w:t>
      </w:r>
      <w:r>
        <w:rPr>
          <w:spacing w:val="-4"/>
        </w:rPr>
        <w:t xml:space="preserve"> </w:t>
      </w:r>
      <w:r>
        <w:t>ученика</w:t>
      </w:r>
      <w:r>
        <w:rPr>
          <w:spacing w:val="-3"/>
        </w:rPr>
        <w:t xml:space="preserve"> </w:t>
      </w:r>
      <w:r>
        <w:t>треба</w:t>
      </w:r>
      <w:r>
        <w:rPr>
          <w:spacing w:val="-4"/>
        </w:rPr>
        <w:t xml:space="preserve"> </w:t>
      </w:r>
      <w:r>
        <w:t>упознати</w:t>
      </w:r>
      <w:r>
        <w:rPr>
          <w:spacing w:val="-4"/>
        </w:rPr>
        <w:t xml:space="preserve"> </w:t>
      </w:r>
      <w:r>
        <w:t>са</w:t>
      </w:r>
      <w:r>
        <w:rPr>
          <w:spacing w:val="-4"/>
        </w:rPr>
        <w:t xml:space="preserve"> </w:t>
      </w:r>
      <w:r>
        <w:t>стилом</w:t>
      </w:r>
      <w:r>
        <w:rPr>
          <w:spacing w:val="-3"/>
        </w:rPr>
        <w:t xml:space="preserve"> </w:t>
      </w:r>
      <w:r>
        <w:t>и</w:t>
      </w:r>
      <w:r>
        <w:rPr>
          <w:spacing w:val="-4"/>
        </w:rPr>
        <w:t xml:space="preserve"> </w:t>
      </w:r>
      <w:r>
        <w:t>припремити</w:t>
      </w:r>
      <w:r>
        <w:rPr>
          <w:spacing w:val="-4"/>
        </w:rPr>
        <w:t xml:space="preserve"> </w:t>
      </w:r>
      <w:r>
        <w:t>за</w:t>
      </w:r>
      <w:r>
        <w:rPr>
          <w:spacing w:val="-4"/>
        </w:rPr>
        <w:t xml:space="preserve"> </w:t>
      </w:r>
      <w:r>
        <w:t>полифонију.</w:t>
      </w:r>
      <w:r>
        <w:rPr>
          <w:spacing w:val="-3"/>
        </w:rPr>
        <w:t xml:space="preserve"> </w:t>
      </w:r>
      <w:r>
        <w:t>Разни</w:t>
      </w:r>
      <w:r>
        <w:rPr>
          <w:spacing w:val="-4"/>
        </w:rPr>
        <w:t xml:space="preserve"> </w:t>
      </w:r>
      <w:r>
        <w:rPr>
          <w:spacing w:val="-3"/>
        </w:rPr>
        <w:t>комади</w:t>
      </w:r>
      <w:r>
        <w:rPr>
          <w:spacing w:val="-4"/>
        </w:rPr>
        <w:t xml:space="preserve"> </w:t>
      </w:r>
      <w:r>
        <w:t>и</w:t>
      </w:r>
      <w:r>
        <w:rPr>
          <w:spacing w:val="-3"/>
        </w:rPr>
        <w:t xml:space="preserve"> </w:t>
      </w:r>
      <w:r>
        <w:t>цикличне</w:t>
      </w:r>
      <w:r>
        <w:rPr>
          <w:spacing w:val="-4"/>
        </w:rPr>
        <w:t xml:space="preserve"> </w:t>
      </w:r>
      <w:r>
        <w:t>форме су важни</w:t>
      </w:r>
      <w:r>
        <w:t xml:space="preserve"> за развој музичког размишљања, фразирања и концентрације </w:t>
      </w:r>
      <w:r>
        <w:rPr>
          <w:spacing w:val="-6"/>
        </w:rPr>
        <w:t xml:space="preserve">код </w:t>
      </w:r>
      <w:r>
        <w:t>ученика. Регистре треба правилно употребити у односу на музичке</w:t>
      </w:r>
      <w:r>
        <w:rPr>
          <w:spacing w:val="-3"/>
        </w:rPr>
        <w:t xml:space="preserve"> </w:t>
      </w:r>
      <w:r>
        <w:t>и</w:t>
      </w:r>
      <w:r>
        <w:rPr>
          <w:spacing w:val="-3"/>
        </w:rPr>
        <w:t xml:space="preserve"> </w:t>
      </w:r>
      <w:r>
        <w:t>техничке</w:t>
      </w:r>
      <w:r>
        <w:rPr>
          <w:spacing w:val="-2"/>
        </w:rPr>
        <w:t xml:space="preserve"> </w:t>
      </w:r>
      <w:r>
        <w:t>захтеве.</w:t>
      </w:r>
      <w:r>
        <w:rPr>
          <w:spacing w:val="-2"/>
        </w:rPr>
        <w:t xml:space="preserve"> </w:t>
      </w:r>
      <w:r>
        <w:t>Стално</w:t>
      </w:r>
      <w:r>
        <w:rPr>
          <w:spacing w:val="-2"/>
        </w:rPr>
        <w:t xml:space="preserve"> </w:t>
      </w:r>
      <w:r>
        <w:t>треба</w:t>
      </w:r>
      <w:r>
        <w:rPr>
          <w:spacing w:val="-3"/>
        </w:rPr>
        <w:t xml:space="preserve"> </w:t>
      </w:r>
      <w:r>
        <w:t>радити</w:t>
      </w:r>
      <w:r>
        <w:rPr>
          <w:spacing w:val="-2"/>
        </w:rPr>
        <w:t xml:space="preserve"> </w:t>
      </w:r>
      <w:r>
        <w:t>на</w:t>
      </w:r>
      <w:r>
        <w:rPr>
          <w:spacing w:val="-3"/>
        </w:rPr>
        <w:t xml:space="preserve"> </w:t>
      </w:r>
      <w:r>
        <w:t>квалитету</w:t>
      </w:r>
      <w:r>
        <w:rPr>
          <w:spacing w:val="-2"/>
        </w:rPr>
        <w:t xml:space="preserve"> </w:t>
      </w:r>
      <w:r>
        <w:t>тона,</w:t>
      </w:r>
      <w:r>
        <w:rPr>
          <w:spacing w:val="-2"/>
        </w:rPr>
        <w:t xml:space="preserve"> </w:t>
      </w:r>
      <w:r>
        <w:t>ритмичко-метричкој</w:t>
      </w:r>
      <w:r>
        <w:rPr>
          <w:spacing w:val="-3"/>
        </w:rPr>
        <w:t xml:space="preserve"> </w:t>
      </w:r>
      <w:r>
        <w:t>стабилности,</w:t>
      </w:r>
      <w:r>
        <w:rPr>
          <w:spacing w:val="-2"/>
        </w:rPr>
        <w:t xml:space="preserve"> </w:t>
      </w:r>
      <w:r>
        <w:t>меморији,</w:t>
      </w:r>
      <w:r>
        <w:rPr>
          <w:spacing w:val="-2"/>
        </w:rPr>
        <w:t xml:space="preserve"> </w:t>
      </w:r>
      <w:r>
        <w:t>динамици,</w:t>
      </w:r>
      <w:r>
        <w:rPr>
          <w:spacing w:val="-2"/>
        </w:rPr>
        <w:t xml:space="preserve"> </w:t>
      </w:r>
      <w:r>
        <w:t>агогици.</w:t>
      </w:r>
    </w:p>
    <w:p w:rsidR="003C547D" w:rsidRDefault="0078507E">
      <w:pPr>
        <w:pStyle w:val="BodyText"/>
        <w:spacing w:line="232" w:lineRule="auto"/>
        <w:ind w:right="118" w:firstLine="396"/>
        <w:jc w:val="both"/>
      </w:pPr>
      <w:r>
        <w:t>Ученицима треба помоћи у планиранју вежбања уз развијање одговорног односа према начину рада и поштовању процедура у сти- цању техничких вештина. Учити их истрајности и упорностии развијати осетљивост и сензибилност у интерпретацији музичких дела.</w:t>
      </w:r>
    </w:p>
    <w:p w:rsidR="003C547D" w:rsidRDefault="003C547D">
      <w:pPr>
        <w:spacing w:line="232" w:lineRule="auto"/>
        <w:jc w:val="both"/>
        <w:sectPr w:rsidR="003C547D">
          <w:pgSz w:w="11910" w:h="15780"/>
          <w:pgMar w:top="220" w:right="560" w:bottom="280" w:left="580" w:header="720" w:footer="720" w:gutter="0"/>
          <w:cols w:space="720"/>
        </w:sectPr>
      </w:pPr>
    </w:p>
    <w:p w:rsidR="003C547D" w:rsidRDefault="0078507E">
      <w:pPr>
        <w:pStyle w:val="Heading2"/>
        <w:numPr>
          <w:ilvl w:val="0"/>
          <w:numId w:val="449"/>
        </w:numPr>
        <w:tabs>
          <w:tab w:val="left" w:pos="368"/>
        </w:tabs>
        <w:spacing w:before="80"/>
        <w:ind w:left="367" w:hanging="267"/>
      </w:pPr>
      <w:r>
        <w:rPr>
          <w:spacing w:val="-4"/>
        </w:rPr>
        <w:lastRenderedPageBreak/>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6" w:firstLine="396"/>
        <w:jc w:val="both"/>
      </w:pPr>
      <w:r>
        <w:t xml:space="preserve">На часовима инструмента најбитније је развијање музичких способности и изграђивање вештина. Критеријум у оцењивању је уло- жен </w:t>
      </w:r>
      <w:r>
        <w:rPr>
          <w:spacing w:val="-4"/>
        </w:rPr>
        <w:t xml:space="preserve">труд </w:t>
      </w:r>
      <w:r>
        <w:t xml:space="preserve">ученика и лично напредовање </w:t>
      </w:r>
      <w:r>
        <w:rPr>
          <w:spacing w:val="-3"/>
        </w:rPr>
        <w:t xml:space="preserve">сваког </w:t>
      </w:r>
      <w:r>
        <w:t>ученика у складу са његовим личним и музичким могућностима. У оквиру свих музичких активн</w:t>
      </w:r>
      <w:r>
        <w:t xml:space="preserve">ости потребно је обезбедити пријатну </w:t>
      </w:r>
      <w:r>
        <w:rPr>
          <w:spacing w:val="-3"/>
        </w:rPr>
        <w:t xml:space="preserve">атмосферу, </w:t>
      </w:r>
      <w:r>
        <w:t xml:space="preserve">а </w:t>
      </w:r>
      <w:r>
        <w:rPr>
          <w:spacing w:val="-6"/>
        </w:rPr>
        <w:t xml:space="preserve">код </w:t>
      </w:r>
      <w:r>
        <w:t>ученика потенцирати осећање сигурности и подршке.</w:t>
      </w:r>
    </w:p>
    <w:p w:rsidR="003C547D" w:rsidRDefault="0078507E">
      <w:pPr>
        <w:pStyle w:val="BodyText"/>
        <w:spacing w:line="232" w:lineRule="auto"/>
        <w:ind w:right="116" w:firstLine="396"/>
        <w:jc w:val="both"/>
      </w:pPr>
      <w:r>
        <w:t>Потребно је отклонити све разлоге за могуће страхове, несигурност и трему који су проузроковани превеликим и нереалним оче- кивањима професора или родит</w:t>
      </w:r>
      <w:r>
        <w:t>еља. Учешће ученика на јавним наступима, такмичењима, фестивалима и резултати годишњих испита и смотри употпуњују слику о постигнућима наставе и учења.</w:t>
      </w:r>
    </w:p>
    <w:p w:rsidR="003C547D" w:rsidRDefault="003C547D">
      <w:pPr>
        <w:pStyle w:val="BodyText"/>
        <w:spacing w:before="8"/>
        <w:ind w:left="0"/>
        <w:rPr>
          <w:sz w:val="22"/>
        </w:rPr>
      </w:pPr>
    </w:p>
    <w:p w:rsidR="003C547D" w:rsidRDefault="0078507E">
      <w:pPr>
        <w:tabs>
          <w:tab w:val="left" w:pos="1763"/>
        </w:tabs>
        <w:spacing w:before="1"/>
        <w:ind w:left="157"/>
        <w:rPr>
          <w:b/>
          <w:sz w:val="14"/>
        </w:rPr>
      </w:pPr>
      <w:r>
        <w:rPr>
          <w:sz w:val="14"/>
        </w:rPr>
        <w:t>Назив</w:t>
      </w:r>
      <w:r>
        <w:rPr>
          <w:spacing w:val="-4"/>
          <w:sz w:val="14"/>
        </w:rPr>
        <w:t xml:space="preserve"> </w:t>
      </w:r>
      <w:r>
        <w:rPr>
          <w:sz w:val="14"/>
        </w:rPr>
        <w:t>предмета</w:t>
      </w:r>
      <w:r>
        <w:rPr>
          <w:sz w:val="14"/>
        </w:rPr>
        <w:tab/>
      </w:r>
      <w:r>
        <w:rPr>
          <w:b/>
          <w:sz w:val="14"/>
        </w:rPr>
        <w:t>ОРГУЉЕ – класични</w:t>
      </w:r>
      <w:r>
        <w:rPr>
          <w:b/>
          <w:spacing w:val="-1"/>
          <w:sz w:val="14"/>
        </w:rPr>
        <w:t xml:space="preserve"> </w:t>
      </w:r>
      <w:r>
        <w:rPr>
          <w:b/>
          <w:sz w:val="14"/>
        </w:rPr>
        <w:t>одсек</w:t>
      </w:r>
    </w:p>
    <w:p w:rsidR="003C547D" w:rsidRDefault="0078507E">
      <w:pPr>
        <w:tabs>
          <w:tab w:val="left" w:pos="1763"/>
        </w:tabs>
        <w:spacing w:before="49"/>
        <w:ind w:left="1763" w:right="238" w:hanging="1607"/>
        <w:jc w:val="both"/>
        <w:rPr>
          <w:sz w:val="14"/>
        </w:rPr>
      </w:pPr>
      <w:r>
        <w:rPr>
          <w:sz w:val="14"/>
        </w:rPr>
        <w:t>Циљ</w:t>
      </w:r>
      <w:r>
        <w:rPr>
          <w:sz w:val="14"/>
        </w:rPr>
        <w:tab/>
      </w:r>
      <w:r>
        <w:rPr>
          <w:b/>
          <w:sz w:val="14"/>
        </w:rPr>
        <w:t xml:space="preserve">Циљ </w:t>
      </w:r>
      <w:r>
        <w:rPr>
          <w:sz w:val="14"/>
        </w:rPr>
        <w:t xml:space="preserve">учења предмета Оргуље је да </w:t>
      </w:r>
      <w:r>
        <w:rPr>
          <w:spacing w:val="-5"/>
          <w:sz w:val="14"/>
        </w:rPr>
        <w:t xml:space="preserve">код </w:t>
      </w:r>
      <w:r>
        <w:rPr>
          <w:sz w:val="14"/>
        </w:rPr>
        <w:t>ученика рaзвиjе интeрeсo</w:t>
      </w:r>
      <w:r>
        <w:rPr>
          <w:sz w:val="14"/>
        </w:rPr>
        <w:t>вaње и љубав према инструменту и музици кроз индивидуално музичко искуство којим се подстиче развијање вокалних способности, креативности, естетског сензибилитета, као и оспособљавање и мотивисање ученика за само- сталан јавни наступи наставак уметничког</w:t>
      </w:r>
      <w:r>
        <w:rPr>
          <w:spacing w:val="-1"/>
          <w:sz w:val="14"/>
        </w:rPr>
        <w:t xml:space="preserve"> </w:t>
      </w:r>
      <w:r>
        <w:rPr>
          <w:sz w:val="14"/>
        </w:rPr>
        <w:t>ш</w:t>
      </w:r>
      <w:r>
        <w:rPr>
          <w:sz w:val="14"/>
        </w:rPr>
        <w:t>коловања.</w:t>
      </w:r>
    </w:p>
    <w:p w:rsidR="003C547D" w:rsidRDefault="0078507E">
      <w:pPr>
        <w:tabs>
          <w:tab w:val="left" w:pos="1763"/>
        </w:tabs>
        <w:spacing w:before="48"/>
        <w:ind w:left="157"/>
        <w:rPr>
          <w:b/>
          <w:sz w:val="14"/>
        </w:rPr>
      </w:pPr>
      <w:r>
        <w:rPr>
          <w:sz w:val="14"/>
        </w:rPr>
        <w:t>Разред</w:t>
      </w:r>
      <w:r>
        <w:rPr>
          <w:sz w:val="14"/>
        </w:rPr>
        <w:tab/>
      </w:r>
      <w:r>
        <w:rPr>
          <w:b/>
          <w:sz w:val="14"/>
        </w:rPr>
        <w:t>Први</w:t>
      </w:r>
    </w:p>
    <w:p w:rsidR="003C547D" w:rsidRDefault="0078507E">
      <w:pPr>
        <w:tabs>
          <w:tab w:val="left" w:pos="1763"/>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200"/>
        </w:trPr>
        <w:tc>
          <w:tcPr>
            <w:tcW w:w="3969" w:type="dxa"/>
          </w:tcPr>
          <w:p w:rsidR="003C547D" w:rsidRDefault="0078507E">
            <w:pPr>
              <w:pStyle w:val="TableParagraph"/>
              <w:numPr>
                <w:ilvl w:val="0"/>
                <w:numId w:val="448"/>
              </w:numPr>
              <w:tabs>
                <w:tab w:val="left" w:pos="162"/>
              </w:tabs>
              <w:spacing w:before="18"/>
              <w:ind w:right="302" w:firstLine="0"/>
              <w:rPr>
                <w:sz w:val="14"/>
              </w:rPr>
            </w:pPr>
            <w:r>
              <w:rPr>
                <w:sz w:val="14"/>
              </w:rPr>
              <w:t xml:space="preserve">опише својим речима карактеристике оргуља као </w:t>
            </w:r>
            <w:r>
              <w:rPr>
                <w:spacing w:val="-4"/>
                <w:sz w:val="14"/>
              </w:rPr>
              <w:t xml:space="preserve">дувачког </w:t>
            </w:r>
            <w:r>
              <w:rPr>
                <w:sz w:val="14"/>
              </w:rPr>
              <w:t>инструмента са клавијатуром и начин добијања</w:t>
            </w:r>
            <w:r>
              <w:rPr>
                <w:spacing w:val="-9"/>
                <w:sz w:val="14"/>
              </w:rPr>
              <w:t xml:space="preserve"> </w:t>
            </w:r>
            <w:r>
              <w:rPr>
                <w:sz w:val="14"/>
              </w:rPr>
              <w:t>тона;</w:t>
            </w:r>
          </w:p>
          <w:p w:rsidR="003C547D" w:rsidRDefault="0078507E">
            <w:pPr>
              <w:pStyle w:val="TableParagraph"/>
              <w:numPr>
                <w:ilvl w:val="0"/>
                <w:numId w:val="448"/>
              </w:numPr>
              <w:tabs>
                <w:tab w:val="left" w:pos="162"/>
              </w:tabs>
              <w:spacing w:line="159" w:lineRule="exact"/>
              <w:ind w:left="161"/>
              <w:rPr>
                <w:sz w:val="14"/>
              </w:rPr>
            </w:pPr>
            <w:r>
              <w:rPr>
                <w:sz w:val="14"/>
              </w:rPr>
              <w:t>опише историјат</w:t>
            </w:r>
            <w:r>
              <w:rPr>
                <w:spacing w:val="-1"/>
                <w:sz w:val="14"/>
              </w:rPr>
              <w:t xml:space="preserve"> </w:t>
            </w:r>
            <w:r>
              <w:rPr>
                <w:sz w:val="14"/>
              </w:rPr>
              <w:t>инструмента;</w:t>
            </w:r>
          </w:p>
          <w:p w:rsidR="003C547D" w:rsidRDefault="0078507E">
            <w:pPr>
              <w:pStyle w:val="TableParagraph"/>
              <w:numPr>
                <w:ilvl w:val="0"/>
                <w:numId w:val="448"/>
              </w:numPr>
              <w:tabs>
                <w:tab w:val="left" w:pos="162"/>
              </w:tabs>
              <w:spacing w:line="160" w:lineRule="exact"/>
              <w:ind w:left="161"/>
              <w:rPr>
                <w:sz w:val="14"/>
              </w:rPr>
            </w:pPr>
            <w:r>
              <w:rPr>
                <w:sz w:val="14"/>
              </w:rPr>
              <w:t>правилно седи и користи извођачки</w:t>
            </w:r>
            <w:r>
              <w:rPr>
                <w:spacing w:val="-7"/>
                <w:sz w:val="14"/>
              </w:rPr>
              <w:t xml:space="preserve"> </w:t>
            </w:r>
            <w:r>
              <w:rPr>
                <w:sz w:val="14"/>
              </w:rPr>
              <w:t>апарат;</w:t>
            </w:r>
          </w:p>
          <w:p w:rsidR="003C547D" w:rsidRDefault="0078507E">
            <w:pPr>
              <w:pStyle w:val="TableParagraph"/>
              <w:numPr>
                <w:ilvl w:val="0"/>
                <w:numId w:val="448"/>
              </w:numPr>
              <w:tabs>
                <w:tab w:val="left" w:pos="162"/>
              </w:tabs>
              <w:spacing w:line="160" w:lineRule="exact"/>
              <w:ind w:left="161"/>
              <w:rPr>
                <w:sz w:val="14"/>
              </w:rPr>
            </w:pPr>
            <w:r>
              <w:rPr>
                <w:sz w:val="14"/>
              </w:rPr>
              <w:t>изводи основне</w:t>
            </w:r>
            <w:r>
              <w:rPr>
                <w:spacing w:val="-1"/>
                <w:sz w:val="14"/>
              </w:rPr>
              <w:t xml:space="preserve"> </w:t>
            </w:r>
            <w:r>
              <w:rPr>
                <w:sz w:val="14"/>
              </w:rPr>
              <w:t>артикулације;</w:t>
            </w:r>
          </w:p>
          <w:p w:rsidR="003C547D" w:rsidRDefault="0078507E">
            <w:pPr>
              <w:pStyle w:val="TableParagraph"/>
              <w:numPr>
                <w:ilvl w:val="0"/>
                <w:numId w:val="448"/>
              </w:numPr>
              <w:tabs>
                <w:tab w:val="left" w:pos="162"/>
              </w:tabs>
              <w:spacing w:line="160" w:lineRule="exact"/>
              <w:ind w:left="161"/>
              <w:rPr>
                <w:sz w:val="14"/>
              </w:rPr>
            </w:pPr>
            <w:r>
              <w:rPr>
                <w:sz w:val="14"/>
              </w:rPr>
              <w:t>познаје основне орнаменте и технику њиховог</w:t>
            </w:r>
            <w:r>
              <w:rPr>
                <w:spacing w:val="-9"/>
                <w:sz w:val="14"/>
              </w:rPr>
              <w:t xml:space="preserve"> </w:t>
            </w:r>
            <w:r>
              <w:rPr>
                <w:sz w:val="14"/>
              </w:rPr>
              <w:t>извођења;</w:t>
            </w:r>
          </w:p>
          <w:p w:rsidR="003C547D" w:rsidRDefault="0078507E">
            <w:pPr>
              <w:pStyle w:val="TableParagraph"/>
              <w:numPr>
                <w:ilvl w:val="0"/>
                <w:numId w:val="448"/>
              </w:numPr>
              <w:tabs>
                <w:tab w:val="left" w:pos="162"/>
              </w:tabs>
              <w:ind w:right="380" w:firstLine="0"/>
              <w:rPr>
                <w:sz w:val="14"/>
              </w:rPr>
            </w:pPr>
            <w:r>
              <w:rPr>
                <w:sz w:val="14"/>
              </w:rPr>
              <w:t>изводи</w:t>
            </w:r>
            <w:r>
              <w:rPr>
                <w:spacing w:val="-6"/>
                <w:sz w:val="14"/>
              </w:rPr>
              <w:t xml:space="preserve"> </w:t>
            </w:r>
            <w:r>
              <w:rPr>
                <w:sz w:val="14"/>
              </w:rPr>
              <w:t>правилно</w:t>
            </w:r>
            <w:r>
              <w:rPr>
                <w:spacing w:val="-6"/>
                <w:sz w:val="14"/>
              </w:rPr>
              <w:t xml:space="preserve"> </w:t>
            </w:r>
            <w:r>
              <w:rPr>
                <w:sz w:val="14"/>
              </w:rPr>
              <w:t>техничке</w:t>
            </w:r>
            <w:r>
              <w:rPr>
                <w:spacing w:val="-5"/>
                <w:sz w:val="14"/>
              </w:rPr>
              <w:t xml:space="preserve"> </w:t>
            </w:r>
            <w:r>
              <w:rPr>
                <w:sz w:val="14"/>
              </w:rPr>
              <w:t>вежбе</w:t>
            </w:r>
            <w:r>
              <w:rPr>
                <w:spacing w:val="-5"/>
                <w:sz w:val="14"/>
              </w:rPr>
              <w:t xml:space="preserve"> </w:t>
            </w:r>
            <w:r>
              <w:rPr>
                <w:sz w:val="14"/>
              </w:rPr>
              <w:t>за</w:t>
            </w:r>
            <w:r>
              <w:rPr>
                <w:spacing w:val="-5"/>
                <w:sz w:val="14"/>
              </w:rPr>
              <w:t xml:space="preserve"> </w:t>
            </w:r>
            <w:r>
              <w:rPr>
                <w:sz w:val="14"/>
              </w:rPr>
              <w:t>примену</w:t>
            </w:r>
            <w:r>
              <w:rPr>
                <w:spacing w:val="-6"/>
                <w:sz w:val="14"/>
              </w:rPr>
              <w:t xml:space="preserve"> </w:t>
            </w:r>
            <w:r>
              <w:rPr>
                <w:sz w:val="14"/>
              </w:rPr>
              <w:t>прстореда</w:t>
            </w:r>
            <w:r>
              <w:rPr>
                <w:spacing w:val="-5"/>
                <w:sz w:val="14"/>
              </w:rPr>
              <w:t xml:space="preserve"> </w:t>
            </w:r>
            <w:r>
              <w:rPr>
                <w:sz w:val="14"/>
              </w:rPr>
              <w:t>и педалне</w:t>
            </w:r>
            <w:r>
              <w:rPr>
                <w:spacing w:val="-1"/>
                <w:sz w:val="14"/>
              </w:rPr>
              <w:t xml:space="preserve"> </w:t>
            </w:r>
            <w:r>
              <w:rPr>
                <w:sz w:val="14"/>
              </w:rPr>
              <w:t>апликатуре;</w:t>
            </w:r>
          </w:p>
          <w:p w:rsidR="003C547D" w:rsidRDefault="0078507E">
            <w:pPr>
              <w:pStyle w:val="TableParagraph"/>
              <w:numPr>
                <w:ilvl w:val="0"/>
                <w:numId w:val="448"/>
              </w:numPr>
              <w:tabs>
                <w:tab w:val="left" w:pos="162"/>
              </w:tabs>
              <w:ind w:right="54" w:firstLine="0"/>
              <w:rPr>
                <w:sz w:val="14"/>
              </w:rPr>
            </w:pPr>
            <w:r>
              <w:rPr>
                <w:sz w:val="14"/>
              </w:rPr>
              <w:t>правилно изводи полифони текст применом</w:t>
            </w:r>
            <w:r>
              <w:rPr>
                <w:spacing w:val="-25"/>
                <w:sz w:val="14"/>
              </w:rPr>
              <w:t xml:space="preserve"> </w:t>
            </w:r>
            <w:r>
              <w:rPr>
                <w:sz w:val="14"/>
              </w:rPr>
              <w:t>транспарентности артикулације;</w:t>
            </w:r>
          </w:p>
          <w:p w:rsidR="003C547D" w:rsidRDefault="0078507E">
            <w:pPr>
              <w:pStyle w:val="TableParagraph"/>
              <w:numPr>
                <w:ilvl w:val="0"/>
                <w:numId w:val="448"/>
              </w:numPr>
              <w:tabs>
                <w:tab w:val="left" w:pos="162"/>
              </w:tabs>
              <w:spacing w:line="159" w:lineRule="exact"/>
              <w:ind w:left="161"/>
              <w:rPr>
                <w:sz w:val="14"/>
              </w:rPr>
            </w:pPr>
            <w:r>
              <w:rPr>
                <w:sz w:val="14"/>
              </w:rPr>
              <w:t>опише карактеристике музике различитих</w:t>
            </w:r>
            <w:r>
              <w:rPr>
                <w:spacing w:val="-3"/>
                <w:sz w:val="14"/>
              </w:rPr>
              <w:t xml:space="preserve"> </w:t>
            </w:r>
            <w:r>
              <w:rPr>
                <w:sz w:val="14"/>
              </w:rPr>
              <w:t>епоха;</w:t>
            </w:r>
          </w:p>
          <w:p w:rsidR="003C547D" w:rsidRDefault="0078507E">
            <w:pPr>
              <w:pStyle w:val="TableParagraph"/>
              <w:numPr>
                <w:ilvl w:val="0"/>
                <w:numId w:val="448"/>
              </w:numPr>
              <w:tabs>
                <w:tab w:val="left" w:pos="162"/>
              </w:tabs>
              <w:spacing w:line="160" w:lineRule="exact"/>
              <w:ind w:left="161"/>
              <w:rPr>
                <w:sz w:val="14"/>
              </w:rPr>
            </w:pPr>
            <w:r>
              <w:rPr>
                <w:sz w:val="14"/>
              </w:rPr>
              <w:t>самостално свира из нота кратке композиције</w:t>
            </w:r>
            <w:r>
              <w:rPr>
                <w:spacing w:val="-5"/>
                <w:sz w:val="14"/>
              </w:rPr>
              <w:t xml:space="preserve"> </w:t>
            </w:r>
            <w:r>
              <w:rPr>
                <w:sz w:val="14"/>
              </w:rPr>
              <w:t>соло;</w:t>
            </w:r>
          </w:p>
          <w:p w:rsidR="003C547D" w:rsidRDefault="0078507E">
            <w:pPr>
              <w:pStyle w:val="TableParagraph"/>
              <w:numPr>
                <w:ilvl w:val="0"/>
                <w:numId w:val="448"/>
              </w:numPr>
              <w:tabs>
                <w:tab w:val="left" w:pos="162"/>
              </w:tabs>
              <w:spacing w:line="161" w:lineRule="exact"/>
              <w:ind w:left="161"/>
              <w:rPr>
                <w:sz w:val="14"/>
              </w:rPr>
            </w:pPr>
            <w:r>
              <w:rPr>
                <w:sz w:val="14"/>
              </w:rPr>
              <w:t>учествује на јавним наступима у школи и ван</w:t>
            </w:r>
            <w:r>
              <w:rPr>
                <w:spacing w:val="-8"/>
                <w:sz w:val="14"/>
              </w:rPr>
              <w:t xml:space="preserve"> </w:t>
            </w:r>
            <w:r>
              <w:rPr>
                <w:sz w:val="14"/>
              </w:rPr>
              <w:t>ње.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Карактеристике основних националних стилова и епоха. Карактеристике инструмента.</w:t>
            </w:r>
          </w:p>
          <w:p w:rsidR="003C547D" w:rsidRDefault="0078507E">
            <w:pPr>
              <w:pStyle w:val="TableParagraph"/>
              <w:spacing w:line="159" w:lineRule="exact"/>
              <w:rPr>
                <w:sz w:val="14"/>
              </w:rPr>
            </w:pPr>
            <w:r>
              <w:rPr>
                <w:sz w:val="14"/>
              </w:rPr>
              <w:t>Добијање тона.</w:t>
            </w:r>
          </w:p>
          <w:p w:rsidR="003C547D" w:rsidRDefault="0078507E">
            <w:pPr>
              <w:pStyle w:val="TableParagraph"/>
              <w:spacing w:line="160" w:lineRule="exact"/>
              <w:rPr>
                <w:sz w:val="14"/>
              </w:rPr>
            </w:pPr>
            <w:r>
              <w:rPr>
                <w:sz w:val="14"/>
              </w:rPr>
              <w:t>Поставка извођачког апарата.</w:t>
            </w:r>
          </w:p>
          <w:p w:rsidR="003C547D" w:rsidRDefault="0078507E">
            <w:pPr>
              <w:pStyle w:val="TableParagraph"/>
              <w:ind w:right="1047"/>
              <w:rPr>
                <w:sz w:val="14"/>
              </w:rPr>
            </w:pPr>
            <w:r>
              <w:rPr>
                <w:sz w:val="14"/>
              </w:rPr>
              <w:t>Вежбе за примену прстореда и апликатуре. Орнаментација – вежбе.</w:t>
            </w:r>
          </w:p>
          <w:p w:rsidR="003C547D" w:rsidRDefault="0078507E">
            <w:pPr>
              <w:pStyle w:val="TableParagraph"/>
              <w:spacing w:line="159" w:lineRule="exact"/>
              <w:rPr>
                <w:sz w:val="14"/>
              </w:rPr>
            </w:pPr>
            <w:r>
              <w:rPr>
                <w:sz w:val="14"/>
              </w:rPr>
              <w:t>Читање стилских црта и њихова организација.</w:t>
            </w:r>
          </w:p>
          <w:p w:rsidR="003C547D" w:rsidRDefault="003C547D">
            <w:pPr>
              <w:pStyle w:val="TableParagraph"/>
              <w:ind w:left="0"/>
              <w:rPr>
                <w:b/>
                <w:sz w:val="16"/>
              </w:rPr>
            </w:pPr>
          </w:p>
          <w:p w:rsidR="003C547D" w:rsidRDefault="0078507E">
            <w:pPr>
              <w:pStyle w:val="TableParagraph"/>
              <w:spacing w:before="135"/>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Школе за оргуље</w:t>
            </w:r>
          </w:p>
          <w:p w:rsidR="003C547D" w:rsidRDefault="0078507E">
            <w:pPr>
              <w:pStyle w:val="TableParagraph"/>
              <w:spacing w:line="160" w:lineRule="exact"/>
              <w:rPr>
                <w:sz w:val="14"/>
              </w:rPr>
            </w:pPr>
            <w:r>
              <w:rPr>
                <w:sz w:val="14"/>
              </w:rPr>
              <w:t>Г. Л. Чентемери, Ф. Ђермани, Ј. Хведчук, Х. Келер, Др Х. Риман</w:t>
            </w:r>
          </w:p>
          <w:p w:rsidR="003C547D" w:rsidRDefault="0078507E">
            <w:pPr>
              <w:pStyle w:val="TableParagraph"/>
              <w:spacing w:line="160" w:lineRule="exact"/>
              <w:rPr>
                <w:sz w:val="14"/>
              </w:rPr>
            </w:pPr>
            <w:r>
              <w:rPr>
                <w:sz w:val="14"/>
              </w:rPr>
              <w:t>– К. Армбруст, М. Дипре</w:t>
            </w:r>
          </w:p>
          <w:p w:rsidR="003C547D" w:rsidRDefault="0078507E">
            <w:pPr>
              <w:pStyle w:val="TableParagraph"/>
              <w:ind w:right="228"/>
              <w:rPr>
                <w:sz w:val="14"/>
              </w:rPr>
            </w:pPr>
            <w:r>
              <w:rPr>
                <w:sz w:val="14"/>
              </w:rPr>
              <w:t>Ф. Ђермани: мануелне вежбе, легато, прсторед, клизање, двохвати легато, акорди легато, понављање тона, трајање и реверберација.</w:t>
            </w:r>
          </w:p>
          <w:p w:rsidR="003C547D" w:rsidRDefault="0078507E">
            <w:pPr>
              <w:pStyle w:val="TableParagraph"/>
              <w:spacing w:line="237" w:lineRule="auto"/>
              <w:ind w:right="228"/>
              <w:rPr>
                <w:sz w:val="14"/>
              </w:rPr>
            </w:pPr>
            <w:r>
              <w:rPr>
                <w:sz w:val="14"/>
              </w:rPr>
              <w:t>Дипре: педалне вежбе, педална апликатура, почетне вежбе, артикулација кроз једну октаву.</w:t>
            </w:r>
          </w:p>
          <w:p w:rsidR="003C547D" w:rsidRDefault="003C547D">
            <w:pPr>
              <w:pStyle w:val="TableParagraph"/>
              <w:spacing w:before="8"/>
              <w:ind w:left="0"/>
              <w:rPr>
                <w:b/>
                <w:sz w:val="13"/>
              </w:rPr>
            </w:pPr>
          </w:p>
          <w:p w:rsidR="003C547D" w:rsidRDefault="0078507E">
            <w:pPr>
              <w:pStyle w:val="TableParagraph"/>
              <w:spacing w:before="1"/>
              <w:ind w:right="96"/>
              <w:rPr>
                <w:sz w:val="14"/>
              </w:rPr>
            </w:pPr>
            <w:r>
              <w:rPr>
                <w:b/>
                <w:sz w:val="14"/>
              </w:rPr>
              <w:t>Комади</w:t>
            </w:r>
            <w:r>
              <w:rPr>
                <w:sz w:val="14"/>
              </w:rPr>
              <w:t xml:space="preserve">: </w:t>
            </w:r>
            <w:r>
              <w:rPr>
                <w:spacing w:val="-8"/>
                <w:sz w:val="14"/>
              </w:rPr>
              <w:t xml:space="preserve">Г. </w:t>
            </w:r>
            <w:r>
              <w:rPr>
                <w:sz w:val="14"/>
              </w:rPr>
              <w:t xml:space="preserve">Ф. Хендл – </w:t>
            </w:r>
            <w:r>
              <w:rPr>
                <w:i/>
                <w:sz w:val="14"/>
              </w:rPr>
              <w:t>Марш, Арија</w:t>
            </w:r>
            <w:r>
              <w:rPr>
                <w:sz w:val="14"/>
              </w:rPr>
              <w:t xml:space="preserve">; М. </w:t>
            </w:r>
            <w:r>
              <w:rPr>
                <w:sz w:val="14"/>
              </w:rPr>
              <w:t xml:space="preserve">Хајдн, Ј. Хајдн, В. А. Моцарт – избор, Ч. Матен – 2. и 3. свеска; Ј. К. </w:t>
            </w:r>
            <w:r>
              <w:rPr>
                <w:spacing w:val="-3"/>
                <w:sz w:val="14"/>
              </w:rPr>
              <w:t xml:space="preserve">Кухарж </w:t>
            </w:r>
            <w:r>
              <w:rPr>
                <w:sz w:val="14"/>
              </w:rPr>
              <w:t>–</w:t>
            </w:r>
            <w:r>
              <w:rPr>
                <w:i/>
                <w:sz w:val="14"/>
              </w:rPr>
              <w:t>Пасто- рала</w:t>
            </w:r>
            <w:r>
              <w:rPr>
                <w:sz w:val="14"/>
              </w:rPr>
              <w:t xml:space="preserve">; Ф. Лист – </w:t>
            </w:r>
            <w:r>
              <w:rPr>
                <w:i/>
                <w:sz w:val="14"/>
              </w:rPr>
              <w:t>Резигнација, Аве Марија, Агнус деи, Аве верум</w:t>
            </w:r>
            <w:r>
              <w:rPr>
                <w:sz w:val="14"/>
              </w:rPr>
              <w:t>; Ц.</w:t>
            </w:r>
            <w:r>
              <w:rPr>
                <w:spacing w:val="-3"/>
                <w:sz w:val="14"/>
              </w:rPr>
              <w:t xml:space="preserve"> </w:t>
            </w:r>
            <w:r>
              <w:rPr>
                <w:sz w:val="14"/>
              </w:rPr>
              <w:t>Франк</w:t>
            </w:r>
            <w:r>
              <w:rPr>
                <w:spacing w:val="-3"/>
                <w:sz w:val="14"/>
              </w:rPr>
              <w:t xml:space="preserve"> </w:t>
            </w:r>
            <w:r>
              <w:rPr>
                <w:sz w:val="14"/>
              </w:rPr>
              <w:t>–</w:t>
            </w:r>
            <w:r>
              <w:rPr>
                <w:spacing w:val="-2"/>
                <w:sz w:val="14"/>
              </w:rPr>
              <w:t xml:space="preserve"> </w:t>
            </w:r>
            <w:r>
              <w:rPr>
                <w:i/>
                <w:sz w:val="14"/>
              </w:rPr>
              <w:t>Корал</w:t>
            </w:r>
            <w:r>
              <w:rPr>
                <w:i/>
                <w:spacing w:val="-2"/>
                <w:sz w:val="14"/>
              </w:rPr>
              <w:t xml:space="preserve"> </w:t>
            </w:r>
            <w:r>
              <w:rPr>
                <w:i/>
                <w:sz w:val="14"/>
              </w:rPr>
              <w:t>а-мол</w:t>
            </w:r>
            <w:r>
              <w:rPr>
                <w:i/>
                <w:spacing w:val="-2"/>
                <w:sz w:val="14"/>
              </w:rPr>
              <w:t xml:space="preserve"> </w:t>
            </w:r>
            <w:r>
              <w:rPr>
                <w:sz w:val="14"/>
              </w:rPr>
              <w:t>(Ч.</w:t>
            </w:r>
            <w:r>
              <w:rPr>
                <w:spacing w:val="-2"/>
                <w:sz w:val="14"/>
              </w:rPr>
              <w:t xml:space="preserve"> </w:t>
            </w:r>
            <w:r>
              <w:rPr>
                <w:sz w:val="14"/>
              </w:rPr>
              <w:t>Мартен</w:t>
            </w:r>
            <w:r>
              <w:rPr>
                <w:spacing w:val="-2"/>
                <w:sz w:val="14"/>
              </w:rPr>
              <w:t xml:space="preserve"> </w:t>
            </w:r>
            <w:r>
              <w:rPr>
                <w:sz w:val="14"/>
              </w:rPr>
              <w:t>1.</w:t>
            </w:r>
            <w:r>
              <w:rPr>
                <w:spacing w:val="-2"/>
                <w:sz w:val="14"/>
              </w:rPr>
              <w:t xml:space="preserve"> </w:t>
            </w:r>
            <w:r>
              <w:rPr>
                <w:sz w:val="14"/>
              </w:rPr>
              <w:t>свеска);</w:t>
            </w:r>
            <w:r>
              <w:rPr>
                <w:spacing w:val="-2"/>
                <w:sz w:val="14"/>
              </w:rPr>
              <w:t xml:space="preserve"> </w:t>
            </w:r>
            <w:r>
              <w:rPr>
                <w:sz w:val="14"/>
              </w:rPr>
              <w:t>Ж.</w:t>
            </w:r>
            <w:r>
              <w:rPr>
                <w:spacing w:val="-2"/>
                <w:sz w:val="14"/>
              </w:rPr>
              <w:t xml:space="preserve"> </w:t>
            </w:r>
            <w:r>
              <w:rPr>
                <w:sz w:val="14"/>
              </w:rPr>
              <w:t>Ален</w:t>
            </w:r>
            <w:r>
              <w:rPr>
                <w:spacing w:val="-3"/>
                <w:sz w:val="14"/>
              </w:rPr>
              <w:t xml:space="preserve"> </w:t>
            </w:r>
            <w:r>
              <w:rPr>
                <w:sz w:val="14"/>
              </w:rPr>
              <w:t>–</w:t>
            </w:r>
            <w:r>
              <w:rPr>
                <w:spacing w:val="-2"/>
                <w:sz w:val="14"/>
              </w:rPr>
              <w:t xml:space="preserve"> </w:t>
            </w:r>
            <w:r>
              <w:rPr>
                <w:i/>
                <w:sz w:val="14"/>
              </w:rPr>
              <w:t>Висећи врт</w:t>
            </w:r>
            <w:r>
              <w:rPr>
                <w:sz w:val="14"/>
              </w:rPr>
              <w:t xml:space="preserve">; О. Месијан – </w:t>
            </w:r>
            <w:r>
              <w:rPr>
                <w:i/>
                <w:sz w:val="14"/>
              </w:rPr>
              <w:t>Вечне намере</w:t>
            </w:r>
            <w:r>
              <w:rPr>
                <w:i/>
                <w:spacing w:val="-6"/>
                <w:sz w:val="14"/>
              </w:rPr>
              <w:t xml:space="preserve"> </w:t>
            </w:r>
            <w:r>
              <w:rPr>
                <w:sz w:val="14"/>
              </w:rPr>
              <w:t>(Божић).</w:t>
            </w:r>
          </w:p>
          <w:p w:rsidR="003C547D" w:rsidRDefault="0078507E">
            <w:pPr>
              <w:pStyle w:val="TableParagraph"/>
              <w:spacing w:line="156" w:lineRule="exact"/>
              <w:ind w:left="90"/>
              <w:rPr>
                <w:sz w:val="14"/>
              </w:rPr>
            </w:pPr>
            <w:r>
              <w:rPr>
                <w:sz w:val="14"/>
              </w:rPr>
              <w:t>Дру</w:t>
            </w:r>
            <w:r>
              <w:rPr>
                <w:sz w:val="14"/>
              </w:rPr>
              <w:t>ге композиције по избору</w:t>
            </w:r>
            <w:r>
              <w:rPr>
                <w:spacing w:val="-25"/>
                <w:sz w:val="14"/>
              </w:rPr>
              <w:t xml:space="preserve"> </w:t>
            </w:r>
            <w:r>
              <w:rPr>
                <w:sz w:val="14"/>
              </w:rPr>
              <w:t>професора.</w:t>
            </w:r>
          </w:p>
        </w:tc>
      </w:tr>
      <w:tr w:rsidR="003C547D">
        <w:trPr>
          <w:trHeight w:val="200"/>
        </w:trPr>
        <w:tc>
          <w:tcPr>
            <w:tcW w:w="10547" w:type="dxa"/>
            <w:gridSpan w:val="3"/>
          </w:tcPr>
          <w:p w:rsidR="003C547D" w:rsidRDefault="0078507E">
            <w:pPr>
              <w:pStyle w:val="TableParagraph"/>
              <w:spacing w:before="18"/>
              <w:ind w:left="56"/>
              <w:rPr>
                <w:sz w:val="14"/>
              </w:rPr>
            </w:pPr>
            <w:r>
              <w:rPr>
                <w:sz w:val="14"/>
              </w:rPr>
              <w:t>– Минимум програма: десет педалних вежби, полифони облик, облик на бази варирања, дело старог мајстора, композиција савременог аутора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2 јавна наступа у току школске године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spacing w:line="161" w:lineRule="exact"/>
              <w:ind w:left="56"/>
              <w:rPr>
                <w:sz w:val="14"/>
              </w:rPr>
            </w:pPr>
            <w:r>
              <w:rPr>
                <w:sz w:val="14"/>
              </w:rPr>
              <w:t>– три композиције различитог стила</w:t>
            </w:r>
          </w:p>
        </w:tc>
      </w:tr>
    </w:tbl>
    <w:p w:rsidR="003C547D" w:rsidRDefault="003C547D">
      <w:pPr>
        <w:pStyle w:val="BodyText"/>
        <w:spacing w:before="2"/>
        <w:ind w:left="0"/>
        <w:rPr>
          <w:b/>
          <w:sz w:val="13"/>
        </w:rPr>
      </w:pPr>
    </w:p>
    <w:p w:rsidR="003C547D" w:rsidRDefault="0078507E">
      <w:pPr>
        <w:ind w:left="497"/>
        <w:rPr>
          <w:sz w:val="18"/>
        </w:rPr>
      </w:pPr>
      <w:r>
        <w:rPr>
          <w:b/>
          <w:sz w:val="18"/>
        </w:rPr>
        <w:t xml:space="preserve">Кључни појмови садржаја: </w:t>
      </w:r>
      <w:r>
        <w:rPr>
          <w:sz w:val="18"/>
        </w:rPr>
        <w:t>Педална техника, регистри, слушање музике, свирање, музичка фраза, музички бонтон</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ОРГУЉЕ</w:t>
      </w:r>
    </w:p>
    <w:p w:rsidR="003C547D" w:rsidRDefault="0078507E">
      <w:pPr>
        <w:tabs>
          <w:tab w:val="left" w:pos="1687"/>
        </w:tabs>
        <w:spacing w:before="49"/>
        <w:ind w:left="1687" w:right="313" w:hanging="1531"/>
        <w:jc w:val="both"/>
        <w:rPr>
          <w:sz w:val="14"/>
        </w:rPr>
      </w:pPr>
      <w:r>
        <w:rPr>
          <w:sz w:val="14"/>
        </w:rPr>
        <w:t>Циљ</w:t>
      </w:r>
      <w:r>
        <w:rPr>
          <w:sz w:val="14"/>
        </w:rPr>
        <w:tab/>
      </w:r>
      <w:r>
        <w:rPr>
          <w:b/>
          <w:sz w:val="14"/>
        </w:rPr>
        <w:t xml:space="preserve">Циљ </w:t>
      </w:r>
      <w:r>
        <w:rPr>
          <w:sz w:val="14"/>
        </w:rPr>
        <w:t xml:space="preserve">учења предмета Оргуље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вокалних способности, креативности, естетског сензибилитета, као и оспособљавање и мотивисање ученика за само- сталан јавни насту</w:t>
      </w:r>
      <w:r>
        <w:rPr>
          <w:sz w:val="14"/>
        </w:rPr>
        <w:t>пи наставак уметничког</w:t>
      </w:r>
      <w:r>
        <w:rPr>
          <w:spacing w:val="-1"/>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600"/>
        </w:trPr>
        <w:tc>
          <w:tcPr>
            <w:tcW w:w="3969" w:type="dxa"/>
          </w:tcPr>
          <w:p w:rsidR="003C547D" w:rsidRDefault="0078507E">
            <w:pPr>
              <w:pStyle w:val="TableParagraph"/>
              <w:numPr>
                <w:ilvl w:val="0"/>
                <w:numId w:val="447"/>
              </w:numPr>
              <w:tabs>
                <w:tab w:val="left" w:pos="162"/>
              </w:tabs>
              <w:spacing w:before="18" w:line="161" w:lineRule="exact"/>
              <w:ind w:firstLine="0"/>
              <w:rPr>
                <w:sz w:val="14"/>
              </w:rPr>
            </w:pPr>
            <w:r>
              <w:rPr>
                <w:sz w:val="14"/>
              </w:rPr>
              <w:t>опише карактеристике музике за оргуље различитих</w:t>
            </w:r>
            <w:r>
              <w:rPr>
                <w:spacing w:val="-19"/>
                <w:sz w:val="14"/>
              </w:rPr>
              <w:t xml:space="preserve"> </w:t>
            </w:r>
            <w:r>
              <w:rPr>
                <w:sz w:val="14"/>
              </w:rPr>
              <w:t>епоха;</w:t>
            </w:r>
          </w:p>
          <w:p w:rsidR="003C547D" w:rsidRDefault="0078507E">
            <w:pPr>
              <w:pStyle w:val="TableParagraph"/>
              <w:numPr>
                <w:ilvl w:val="0"/>
                <w:numId w:val="447"/>
              </w:numPr>
              <w:tabs>
                <w:tab w:val="left" w:pos="162"/>
              </w:tabs>
              <w:spacing w:line="160" w:lineRule="exact"/>
              <w:ind w:firstLine="0"/>
              <w:rPr>
                <w:sz w:val="14"/>
              </w:rPr>
            </w:pPr>
            <w:r>
              <w:rPr>
                <w:sz w:val="14"/>
              </w:rPr>
              <w:t>опише својим речима карактеристике појединих</w:t>
            </w:r>
            <w:r>
              <w:rPr>
                <w:spacing w:val="-19"/>
                <w:sz w:val="14"/>
              </w:rPr>
              <w:t xml:space="preserve"> </w:t>
            </w:r>
            <w:r>
              <w:rPr>
                <w:sz w:val="14"/>
              </w:rPr>
              <w:t>регистара;</w:t>
            </w:r>
          </w:p>
          <w:p w:rsidR="003C547D" w:rsidRDefault="0078507E">
            <w:pPr>
              <w:pStyle w:val="TableParagraph"/>
              <w:numPr>
                <w:ilvl w:val="0"/>
                <w:numId w:val="447"/>
              </w:numPr>
              <w:tabs>
                <w:tab w:val="left" w:pos="162"/>
              </w:tabs>
              <w:ind w:right="466" w:firstLine="0"/>
              <w:rPr>
                <w:sz w:val="14"/>
              </w:rPr>
            </w:pPr>
            <w:r>
              <w:rPr>
                <w:sz w:val="14"/>
              </w:rPr>
              <w:t>опише историјат инструмента и познаје основне</w:t>
            </w:r>
            <w:r>
              <w:rPr>
                <w:spacing w:val="-21"/>
                <w:sz w:val="14"/>
              </w:rPr>
              <w:t xml:space="preserve"> </w:t>
            </w:r>
            <w:r>
              <w:rPr>
                <w:sz w:val="14"/>
              </w:rPr>
              <w:t>типске регистрације;</w:t>
            </w:r>
          </w:p>
          <w:p w:rsidR="003C547D" w:rsidRDefault="0078507E">
            <w:pPr>
              <w:pStyle w:val="TableParagraph"/>
              <w:numPr>
                <w:ilvl w:val="0"/>
                <w:numId w:val="447"/>
              </w:numPr>
              <w:tabs>
                <w:tab w:val="left" w:pos="162"/>
              </w:tabs>
              <w:spacing w:line="159" w:lineRule="exact"/>
              <w:ind w:left="161"/>
              <w:rPr>
                <w:sz w:val="14"/>
              </w:rPr>
            </w:pPr>
            <w:r>
              <w:rPr>
                <w:sz w:val="14"/>
              </w:rPr>
              <w:t>користи доступне динамичке опсеге</w:t>
            </w:r>
            <w:r>
              <w:rPr>
                <w:spacing w:val="-3"/>
                <w:sz w:val="14"/>
              </w:rPr>
              <w:t xml:space="preserve"> </w:t>
            </w:r>
            <w:r>
              <w:rPr>
                <w:sz w:val="14"/>
              </w:rPr>
              <w:t>инструмента;</w:t>
            </w:r>
          </w:p>
          <w:p w:rsidR="003C547D" w:rsidRDefault="0078507E">
            <w:pPr>
              <w:pStyle w:val="TableParagraph"/>
              <w:numPr>
                <w:ilvl w:val="0"/>
                <w:numId w:val="447"/>
              </w:numPr>
              <w:tabs>
                <w:tab w:val="left" w:pos="162"/>
              </w:tabs>
              <w:spacing w:line="160" w:lineRule="exact"/>
              <w:ind w:left="161"/>
              <w:rPr>
                <w:sz w:val="14"/>
              </w:rPr>
            </w:pPr>
            <w:r>
              <w:rPr>
                <w:sz w:val="14"/>
              </w:rPr>
              <w:t>правилно седи и користи извођачки</w:t>
            </w:r>
            <w:r>
              <w:rPr>
                <w:spacing w:val="-7"/>
                <w:sz w:val="14"/>
              </w:rPr>
              <w:t xml:space="preserve"> </w:t>
            </w:r>
            <w:r>
              <w:rPr>
                <w:sz w:val="14"/>
              </w:rPr>
              <w:t>апарат;</w:t>
            </w:r>
          </w:p>
          <w:p w:rsidR="003C547D" w:rsidRDefault="0078507E">
            <w:pPr>
              <w:pStyle w:val="TableParagraph"/>
              <w:numPr>
                <w:ilvl w:val="0"/>
                <w:numId w:val="447"/>
              </w:numPr>
              <w:tabs>
                <w:tab w:val="left" w:pos="162"/>
              </w:tabs>
              <w:spacing w:line="160" w:lineRule="exact"/>
              <w:ind w:left="161"/>
              <w:rPr>
                <w:sz w:val="14"/>
              </w:rPr>
            </w:pPr>
            <w:r>
              <w:rPr>
                <w:sz w:val="14"/>
              </w:rPr>
              <w:t>изводи сложеније</w:t>
            </w:r>
            <w:r>
              <w:rPr>
                <w:spacing w:val="-1"/>
                <w:sz w:val="14"/>
              </w:rPr>
              <w:t xml:space="preserve"> </w:t>
            </w:r>
            <w:r>
              <w:rPr>
                <w:sz w:val="14"/>
              </w:rPr>
              <w:t>артикулације;</w:t>
            </w:r>
          </w:p>
          <w:p w:rsidR="003C547D" w:rsidRDefault="0078507E">
            <w:pPr>
              <w:pStyle w:val="TableParagraph"/>
              <w:numPr>
                <w:ilvl w:val="0"/>
                <w:numId w:val="447"/>
              </w:numPr>
              <w:tabs>
                <w:tab w:val="left" w:pos="162"/>
              </w:tabs>
              <w:spacing w:line="160" w:lineRule="exact"/>
              <w:ind w:left="161"/>
              <w:rPr>
                <w:sz w:val="14"/>
              </w:rPr>
            </w:pPr>
            <w:r>
              <w:rPr>
                <w:sz w:val="14"/>
              </w:rPr>
              <w:t>познаје орнаменте и технику њиховог</w:t>
            </w:r>
            <w:r>
              <w:rPr>
                <w:spacing w:val="-6"/>
                <w:sz w:val="14"/>
              </w:rPr>
              <w:t xml:space="preserve"> </w:t>
            </w:r>
            <w:r>
              <w:rPr>
                <w:sz w:val="14"/>
              </w:rPr>
              <w:t>извођења;</w:t>
            </w:r>
          </w:p>
          <w:p w:rsidR="003C547D" w:rsidRDefault="0078507E">
            <w:pPr>
              <w:pStyle w:val="TableParagraph"/>
              <w:numPr>
                <w:ilvl w:val="0"/>
                <w:numId w:val="447"/>
              </w:numPr>
              <w:tabs>
                <w:tab w:val="left" w:pos="162"/>
              </w:tabs>
              <w:spacing w:line="160" w:lineRule="exact"/>
              <w:ind w:left="161"/>
              <w:rPr>
                <w:sz w:val="14"/>
              </w:rPr>
            </w:pPr>
            <w:r>
              <w:rPr>
                <w:sz w:val="14"/>
              </w:rPr>
              <w:t>препознаје карактеристике нотног записа -користи</w:t>
            </w:r>
            <w:r>
              <w:rPr>
                <w:spacing w:val="-16"/>
                <w:sz w:val="14"/>
              </w:rPr>
              <w:t xml:space="preserve"> </w:t>
            </w:r>
            <w:r>
              <w:rPr>
                <w:sz w:val="14"/>
              </w:rPr>
              <w:t>уртекст;</w:t>
            </w:r>
          </w:p>
          <w:p w:rsidR="003C547D" w:rsidRDefault="0078507E">
            <w:pPr>
              <w:pStyle w:val="TableParagraph"/>
              <w:numPr>
                <w:ilvl w:val="0"/>
                <w:numId w:val="447"/>
              </w:numPr>
              <w:tabs>
                <w:tab w:val="left" w:pos="162"/>
              </w:tabs>
              <w:ind w:right="473" w:firstLine="0"/>
              <w:rPr>
                <w:sz w:val="14"/>
              </w:rPr>
            </w:pPr>
            <w:r>
              <w:rPr>
                <w:sz w:val="14"/>
              </w:rPr>
              <w:t>изводи</w:t>
            </w:r>
            <w:r>
              <w:rPr>
                <w:spacing w:val="-5"/>
                <w:sz w:val="14"/>
              </w:rPr>
              <w:t xml:space="preserve"> </w:t>
            </w:r>
            <w:r>
              <w:rPr>
                <w:sz w:val="14"/>
              </w:rPr>
              <w:t>правилно</w:t>
            </w:r>
            <w:r>
              <w:rPr>
                <w:spacing w:val="-6"/>
                <w:sz w:val="14"/>
              </w:rPr>
              <w:t xml:space="preserve"> </w:t>
            </w:r>
            <w:r>
              <w:rPr>
                <w:sz w:val="14"/>
              </w:rPr>
              <w:t>техничке</w:t>
            </w:r>
            <w:r>
              <w:rPr>
                <w:spacing w:val="-4"/>
                <w:sz w:val="14"/>
              </w:rPr>
              <w:t xml:space="preserve"> </w:t>
            </w:r>
            <w:r>
              <w:rPr>
                <w:sz w:val="14"/>
              </w:rPr>
              <w:t>вежбе</w:t>
            </w:r>
            <w:r>
              <w:rPr>
                <w:spacing w:val="-5"/>
                <w:sz w:val="14"/>
              </w:rPr>
              <w:t xml:space="preserve"> </w:t>
            </w:r>
            <w:r>
              <w:rPr>
                <w:sz w:val="14"/>
              </w:rPr>
              <w:t>за</w:t>
            </w:r>
            <w:r>
              <w:rPr>
                <w:spacing w:val="-5"/>
                <w:sz w:val="14"/>
              </w:rPr>
              <w:t xml:space="preserve"> </w:t>
            </w:r>
            <w:r>
              <w:rPr>
                <w:sz w:val="14"/>
              </w:rPr>
              <w:t>прсторед</w:t>
            </w:r>
            <w:r>
              <w:rPr>
                <w:spacing w:val="-4"/>
                <w:sz w:val="14"/>
              </w:rPr>
              <w:t xml:space="preserve"> </w:t>
            </w:r>
            <w:r>
              <w:rPr>
                <w:sz w:val="14"/>
              </w:rPr>
              <w:t>и</w:t>
            </w:r>
            <w:r>
              <w:rPr>
                <w:spacing w:val="-6"/>
                <w:sz w:val="14"/>
              </w:rPr>
              <w:t xml:space="preserve"> </w:t>
            </w:r>
            <w:r>
              <w:rPr>
                <w:sz w:val="14"/>
              </w:rPr>
              <w:t>педалну апликатуру;</w:t>
            </w:r>
          </w:p>
          <w:p w:rsidR="003C547D" w:rsidRDefault="0078507E">
            <w:pPr>
              <w:pStyle w:val="TableParagraph"/>
              <w:numPr>
                <w:ilvl w:val="0"/>
                <w:numId w:val="447"/>
              </w:numPr>
              <w:tabs>
                <w:tab w:val="left" w:pos="162"/>
              </w:tabs>
              <w:spacing w:line="159" w:lineRule="exact"/>
              <w:ind w:left="161"/>
              <w:rPr>
                <w:sz w:val="14"/>
              </w:rPr>
            </w:pPr>
            <w:r>
              <w:rPr>
                <w:sz w:val="14"/>
              </w:rPr>
              <w:t>самостално свира из нота вишегласне</w:t>
            </w:r>
            <w:r>
              <w:rPr>
                <w:spacing w:val="-5"/>
                <w:sz w:val="14"/>
              </w:rPr>
              <w:t xml:space="preserve"> </w:t>
            </w:r>
            <w:r>
              <w:rPr>
                <w:sz w:val="14"/>
              </w:rPr>
              <w:t>композиције</w:t>
            </w:r>
          </w:p>
          <w:p w:rsidR="003C547D" w:rsidRDefault="0078507E">
            <w:pPr>
              <w:pStyle w:val="TableParagraph"/>
              <w:numPr>
                <w:ilvl w:val="0"/>
                <w:numId w:val="447"/>
              </w:numPr>
              <w:tabs>
                <w:tab w:val="left" w:pos="162"/>
              </w:tabs>
              <w:spacing w:line="161" w:lineRule="exact"/>
              <w:ind w:left="161"/>
              <w:rPr>
                <w:sz w:val="14"/>
              </w:rPr>
            </w:pPr>
            <w:r>
              <w:rPr>
                <w:sz w:val="14"/>
              </w:rPr>
              <w:t>учествује на јавним наступима у школи и ван</w:t>
            </w:r>
            <w:r>
              <w:rPr>
                <w:spacing w:val="-8"/>
                <w:sz w:val="14"/>
              </w:rPr>
              <w:t xml:space="preserve"> </w:t>
            </w:r>
            <w:r>
              <w:rPr>
                <w:sz w:val="14"/>
              </w:rPr>
              <w:t>ње.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Карактеристике основних националних стилова и епоха. Динамичке карактеристике инструмента и типови регистрације. Добијање тона.</w:t>
            </w:r>
          </w:p>
          <w:p w:rsidR="003C547D" w:rsidRDefault="0078507E">
            <w:pPr>
              <w:pStyle w:val="TableParagraph"/>
              <w:spacing w:line="158" w:lineRule="exact"/>
              <w:rPr>
                <w:sz w:val="14"/>
              </w:rPr>
            </w:pPr>
            <w:r>
              <w:rPr>
                <w:sz w:val="14"/>
              </w:rPr>
              <w:t>Поставка извођачког апарата.</w:t>
            </w:r>
          </w:p>
          <w:p w:rsidR="003C547D" w:rsidRDefault="0078507E">
            <w:pPr>
              <w:pStyle w:val="TableParagraph"/>
              <w:ind w:right="1047"/>
              <w:rPr>
                <w:sz w:val="14"/>
              </w:rPr>
            </w:pPr>
            <w:r>
              <w:rPr>
                <w:sz w:val="14"/>
              </w:rPr>
              <w:t>Вежбе за примену прстореда и апликатуре. Вежбе за орнаментацију.</w:t>
            </w:r>
          </w:p>
          <w:p w:rsidR="003C547D" w:rsidRDefault="0078507E">
            <w:pPr>
              <w:pStyle w:val="TableParagraph"/>
              <w:spacing w:line="159" w:lineRule="exact"/>
              <w:rPr>
                <w:sz w:val="14"/>
              </w:rPr>
            </w:pPr>
            <w:r>
              <w:rPr>
                <w:sz w:val="14"/>
              </w:rPr>
              <w:t>Читање стилских црта и њихова орга</w:t>
            </w:r>
            <w:r>
              <w:rPr>
                <w:sz w:val="14"/>
              </w:rPr>
              <w:t>низација.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i/>
                <w:sz w:val="14"/>
              </w:rPr>
            </w:pPr>
            <w:r>
              <w:rPr>
                <w:b/>
                <w:sz w:val="14"/>
              </w:rPr>
              <w:t>Италијанска музика</w:t>
            </w:r>
            <w:r>
              <w:rPr>
                <w:sz w:val="14"/>
              </w:rPr>
              <w:t xml:space="preserve">: Ђ. Фрескобалди – </w:t>
            </w:r>
            <w:r>
              <w:rPr>
                <w:i/>
                <w:sz w:val="14"/>
              </w:rPr>
              <w:t>Токате, Химне, Верси;</w:t>
            </w:r>
          </w:p>
          <w:p w:rsidR="003C547D" w:rsidRDefault="0078507E">
            <w:pPr>
              <w:pStyle w:val="TableParagraph"/>
              <w:spacing w:line="160" w:lineRule="exact"/>
              <w:rPr>
                <w:sz w:val="14"/>
              </w:rPr>
            </w:pPr>
            <w:r>
              <w:rPr>
                <w:sz w:val="14"/>
              </w:rPr>
              <w:t>А. Габриели –</w:t>
            </w:r>
            <w:r>
              <w:rPr>
                <w:spacing w:val="-16"/>
                <w:sz w:val="14"/>
              </w:rPr>
              <w:t xml:space="preserve"> </w:t>
            </w:r>
            <w:r>
              <w:rPr>
                <w:i/>
                <w:sz w:val="14"/>
              </w:rPr>
              <w:t>Токате</w:t>
            </w:r>
            <w:r>
              <w:rPr>
                <w:sz w:val="14"/>
              </w:rPr>
              <w:t>;</w:t>
            </w:r>
          </w:p>
          <w:p w:rsidR="003C547D" w:rsidRDefault="0078507E">
            <w:pPr>
              <w:pStyle w:val="TableParagraph"/>
              <w:ind w:right="1633"/>
              <w:jc w:val="both"/>
              <w:rPr>
                <w:i/>
                <w:sz w:val="14"/>
              </w:rPr>
            </w:pPr>
            <w:r>
              <w:rPr>
                <w:sz w:val="14"/>
              </w:rPr>
              <w:t xml:space="preserve">Д. Циполи – </w:t>
            </w:r>
            <w:r>
              <w:rPr>
                <w:i/>
                <w:sz w:val="14"/>
              </w:rPr>
              <w:t xml:space="preserve">Пасторала, Арија, Верси; </w:t>
            </w:r>
            <w:r>
              <w:rPr>
                <w:spacing w:val="-8"/>
                <w:sz w:val="14"/>
              </w:rPr>
              <w:t xml:space="preserve">Г. </w:t>
            </w:r>
            <w:r>
              <w:rPr>
                <w:sz w:val="14"/>
              </w:rPr>
              <w:t xml:space="preserve">Б. Мартини – </w:t>
            </w:r>
            <w:r>
              <w:rPr>
                <w:i/>
                <w:sz w:val="14"/>
              </w:rPr>
              <w:t>Арија са варијацијама</w:t>
            </w:r>
            <w:r>
              <w:rPr>
                <w:sz w:val="14"/>
              </w:rPr>
              <w:t>; Б. Пасквини –</w:t>
            </w:r>
            <w:r>
              <w:rPr>
                <w:spacing w:val="-4"/>
                <w:sz w:val="14"/>
              </w:rPr>
              <w:t xml:space="preserve"> </w:t>
            </w:r>
            <w:r>
              <w:rPr>
                <w:i/>
                <w:sz w:val="14"/>
              </w:rPr>
              <w:t>Токата;</w:t>
            </w:r>
          </w:p>
          <w:p w:rsidR="003C547D" w:rsidRDefault="0078507E">
            <w:pPr>
              <w:pStyle w:val="TableParagraph"/>
              <w:spacing w:line="158" w:lineRule="exact"/>
              <w:rPr>
                <w:i/>
                <w:sz w:val="14"/>
              </w:rPr>
            </w:pPr>
            <w:r>
              <w:rPr>
                <w:sz w:val="14"/>
              </w:rPr>
              <w:t xml:space="preserve">Б. Марчело – </w:t>
            </w:r>
            <w:r>
              <w:rPr>
                <w:i/>
                <w:sz w:val="14"/>
              </w:rPr>
              <w:t>Ларго;</w:t>
            </w:r>
          </w:p>
          <w:p w:rsidR="003C547D" w:rsidRDefault="0078507E">
            <w:pPr>
              <w:pStyle w:val="TableParagraph"/>
              <w:spacing w:line="161" w:lineRule="exact"/>
              <w:rPr>
                <w:sz w:val="14"/>
              </w:rPr>
            </w:pPr>
            <w:r>
              <w:rPr>
                <w:sz w:val="14"/>
              </w:rPr>
              <w:t xml:space="preserve">А. Вивалди – </w:t>
            </w:r>
            <w:r>
              <w:rPr>
                <w:i/>
                <w:sz w:val="14"/>
              </w:rPr>
              <w:t>Прелид, Адађо, Финале</w:t>
            </w:r>
            <w:r>
              <w:rPr>
                <w:sz w:val="14"/>
              </w:rPr>
              <w:t>.</w:t>
            </w:r>
          </w:p>
        </w:tc>
      </w:tr>
    </w:tbl>
    <w:p w:rsidR="003C547D" w:rsidRDefault="003C547D">
      <w:pPr>
        <w:spacing w:line="161" w:lineRule="exact"/>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404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line="161" w:lineRule="exact"/>
              <w:rPr>
                <w:sz w:val="14"/>
              </w:rPr>
            </w:pPr>
            <w:r>
              <w:rPr>
                <w:b/>
                <w:sz w:val="14"/>
              </w:rPr>
              <w:t>Енглеска</w:t>
            </w:r>
            <w:r>
              <w:rPr>
                <w:b/>
                <w:spacing w:val="-17"/>
                <w:sz w:val="14"/>
              </w:rPr>
              <w:t xml:space="preserve"> </w:t>
            </w:r>
            <w:r>
              <w:rPr>
                <w:b/>
                <w:sz w:val="14"/>
              </w:rPr>
              <w:t>музика</w:t>
            </w:r>
            <w:r>
              <w:rPr>
                <w:sz w:val="14"/>
              </w:rPr>
              <w:t>:</w:t>
            </w:r>
          </w:p>
          <w:p w:rsidR="003C547D" w:rsidRDefault="0078507E">
            <w:pPr>
              <w:pStyle w:val="TableParagraph"/>
              <w:ind w:right="2604"/>
              <w:rPr>
                <w:i/>
                <w:sz w:val="14"/>
              </w:rPr>
            </w:pPr>
            <w:r>
              <w:rPr>
                <w:sz w:val="14"/>
              </w:rPr>
              <w:t xml:space="preserve">Ј. Кларк – </w:t>
            </w:r>
            <w:r>
              <w:rPr>
                <w:i/>
                <w:sz w:val="14"/>
              </w:rPr>
              <w:t xml:space="preserve">Два </w:t>
            </w:r>
            <w:r>
              <w:rPr>
                <w:i/>
                <w:spacing w:val="-3"/>
                <w:sz w:val="14"/>
              </w:rPr>
              <w:t>комада</w:t>
            </w:r>
            <w:r>
              <w:rPr>
                <w:spacing w:val="-3"/>
                <w:sz w:val="14"/>
              </w:rPr>
              <w:t xml:space="preserve">; </w:t>
            </w:r>
            <w:r>
              <w:rPr>
                <w:sz w:val="14"/>
              </w:rPr>
              <w:t>Ј. Стенли –</w:t>
            </w:r>
            <w:r>
              <w:rPr>
                <w:spacing w:val="-4"/>
                <w:sz w:val="14"/>
              </w:rPr>
              <w:t xml:space="preserve"> </w:t>
            </w:r>
            <w:r>
              <w:rPr>
                <w:i/>
                <w:sz w:val="14"/>
              </w:rPr>
              <w:t>Труба;</w:t>
            </w:r>
          </w:p>
          <w:p w:rsidR="003C547D" w:rsidRDefault="0078507E">
            <w:pPr>
              <w:pStyle w:val="TableParagraph"/>
              <w:spacing w:line="159" w:lineRule="exact"/>
              <w:rPr>
                <w:i/>
                <w:sz w:val="14"/>
              </w:rPr>
            </w:pPr>
            <w:r>
              <w:rPr>
                <w:sz w:val="14"/>
              </w:rPr>
              <w:t xml:space="preserve">Х. Пурсел – </w:t>
            </w:r>
            <w:r>
              <w:rPr>
                <w:i/>
                <w:sz w:val="14"/>
              </w:rPr>
              <w:t>Пасторала, Арија, Чакона;</w:t>
            </w:r>
          </w:p>
          <w:p w:rsidR="003C547D" w:rsidRDefault="0078507E">
            <w:pPr>
              <w:pStyle w:val="TableParagraph"/>
              <w:spacing w:line="160" w:lineRule="exact"/>
              <w:rPr>
                <w:sz w:val="14"/>
              </w:rPr>
            </w:pPr>
            <w:r>
              <w:rPr>
                <w:sz w:val="14"/>
              </w:rPr>
              <w:t xml:space="preserve">А. Цимерман – </w:t>
            </w:r>
            <w:r>
              <w:rPr>
                <w:i/>
                <w:sz w:val="14"/>
              </w:rPr>
              <w:t>Шест</w:t>
            </w:r>
            <w:r>
              <w:rPr>
                <w:i/>
                <w:spacing w:val="-18"/>
                <w:sz w:val="14"/>
              </w:rPr>
              <w:t xml:space="preserve"> </w:t>
            </w:r>
            <w:r>
              <w:rPr>
                <w:i/>
                <w:sz w:val="14"/>
              </w:rPr>
              <w:t>версета</w:t>
            </w:r>
            <w:r>
              <w:rPr>
                <w:sz w:val="14"/>
              </w:rPr>
              <w:t>;</w:t>
            </w:r>
          </w:p>
          <w:p w:rsidR="003C547D" w:rsidRDefault="0078507E">
            <w:pPr>
              <w:pStyle w:val="TableParagraph"/>
              <w:ind w:right="1218" w:firstLine="35"/>
              <w:rPr>
                <w:i/>
                <w:sz w:val="14"/>
              </w:rPr>
            </w:pPr>
            <w:r>
              <w:rPr>
                <w:sz w:val="14"/>
              </w:rPr>
              <w:t>А.</w:t>
            </w:r>
            <w:r>
              <w:rPr>
                <w:spacing w:val="-7"/>
                <w:sz w:val="14"/>
              </w:rPr>
              <w:t xml:space="preserve"> </w:t>
            </w:r>
            <w:r>
              <w:rPr>
                <w:sz w:val="14"/>
              </w:rPr>
              <w:t>Милер</w:t>
            </w:r>
            <w:r>
              <w:rPr>
                <w:spacing w:val="-6"/>
                <w:sz w:val="14"/>
              </w:rPr>
              <w:t xml:space="preserve"> </w:t>
            </w:r>
            <w:r>
              <w:rPr>
                <w:sz w:val="14"/>
              </w:rPr>
              <w:t>–</w:t>
            </w:r>
            <w:r>
              <w:rPr>
                <w:spacing w:val="-5"/>
                <w:sz w:val="14"/>
              </w:rPr>
              <w:t xml:space="preserve"> </w:t>
            </w:r>
            <w:r>
              <w:rPr>
                <w:i/>
                <w:sz w:val="14"/>
              </w:rPr>
              <w:t>Постлудијум,</w:t>
            </w:r>
            <w:r>
              <w:rPr>
                <w:i/>
                <w:spacing w:val="-7"/>
                <w:sz w:val="14"/>
              </w:rPr>
              <w:t xml:space="preserve"> </w:t>
            </w:r>
            <w:r>
              <w:rPr>
                <w:i/>
                <w:sz w:val="14"/>
              </w:rPr>
              <w:t>Прелудијум</w:t>
            </w:r>
            <w:r>
              <w:rPr>
                <w:i/>
                <w:spacing w:val="-6"/>
                <w:sz w:val="14"/>
              </w:rPr>
              <w:t xml:space="preserve"> </w:t>
            </w:r>
            <w:r>
              <w:rPr>
                <w:i/>
                <w:sz w:val="14"/>
              </w:rPr>
              <w:t>и</w:t>
            </w:r>
            <w:r>
              <w:rPr>
                <w:i/>
                <w:spacing w:val="-5"/>
                <w:sz w:val="14"/>
              </w:rPr>
              <w:t xml:space="preserve"> </w:t>
            </w:r>
            <w:r>
              <w:rPr>
                <w:i/>
                <w:sz w:val="14"/>
              </w:rPr>
              <w:t>фуга</w:t>
            </w:r>
            <w:r>
              <w:rPr>
                <w:sz w:val="14"/>
              </w:rPr>
              <w:t xml:space="preserve">; Анонимус – </w:t>
            </w:r>
            <w:r>
              <w:rPr>
                <w:i/>
                <w:sz w:val="14"/>
              </w:rPr>
              <w:t>Илирско</w:t>
            </w:r>
            <w:r>
              <w:rPr>
                <w:i/>
                <w:spacing w:val="-4"/>
                <w:sz w:val="14"/>
              </w:rPr>
              <w:t xml:space="preserve"> </w:t>
            </w:r>
            <w:r>
              <w:rPr>
                <w:i/>
                <w:sz w:val="14"/>
              </w:rPr>
              <w:t>нарицање</w:t>
            </w:r>
          </w:p>
          <w:p w:rsidR="003C547D" w:rsidRDefault="0078507E">
            <w:pPr>
              <w:pStyle w:val="TableParagraph"/>
              <w:spacing w:line="159" w:lineRule="exact"/>
              <w:rPr>
                <w:sz w:val="14"/>
              </w:rPr>
            </w:pPr>
            <w:r>
              <w:rPr>
                <w:b/>
                <w:sz w:val="14"/>
              </w:rPr>
              <w:t>Немачка музика</w:t>
            </w:r>
            <w:r>
              <w:rPr>
                <w:sz w:val="14"/>
              </w:rPr>
              <w:t>:</w:t>
            </w:r>
          </w:p>
          <w:p w:rsidR="003C547D" w:rsidRDefault="0078507E">
            <w:pPr>
              <w:pStyle w:val="TableParagraph"/>
              <w:spacing w:line="160" w:lineRule="exact"/>
              <w:rPr>
                <w:sz w:val="14"/>
              </w:rPr>
            </w:pPr>
            <w:r>
              <w:rPr>
                <w:sz w:val="14"/>
              </w:rPr>
              <w:t xml:space="preserve">Г. Ф. Телеман – </w:t>
            </w:r>
            <w:r>
              <w:rPr>
                <w:i/>
                <w:sz w:val="14"/>
              </w:rPr>
              <w:t>Адађо, Виваче, Чакона</w:t>
            </w:r>
            <w:r>
              <w:rPr>
                <w:sz w:val="14"/>
              </w:rPr>
              <w:t>;</w:t>
            </w:r>
          </w:p>
          <w:p w:rsidR="003C547D" w:rsidRDefault="0078507E">
            <w:pPr>
              <w:pStyle w:val="TableParagraph"/>
              <w:spacing w:line="160" w:lineRule="exact"/>
              <w:rPr>
                <w:sz w:val="14"/>
              </w:rPr>
            </w:pPr>
            <w:r>
              <w:rPr>
                <w:sz w:val="14"/>
              </w:rPr>
              <w:t xml:space="preserve">Ј. Пахелбел – </w:t>
            </w:r>
            <w:r>
              <w:rPr>
                <w:i/>
                <w:sz w:val="14"/>
              </w:rPr>
              <w:t>Збирка "Шест Аполонових жица</w:t>
            </w:r>
            <w:r>
              <w:rPr>
                <w:sz w:val="14"/>
              </w:rPr>
              <w:t>";</w:t>
            </w:r>
          </w:p>
          <w:p w:rsidR="003C547D" w:rsidRDefault="0078507E">
            <w:pPr>
              <w:pStyle w:val="TableParagraph"/>
              <w:ind w:right="115"/>
              <w:rPr>
                <w:sz w:val="14"/>
              </w:rPr>
            </w:pPr>
            <w:r>
              <w:rPr>
                <w:sz w:val="14"/>
              </w:rPr>
              <w:t xml:space="preserve">Д. Букстехуде – </w:t>
            </w:r>
            <w:r>
              <w:rPr>
                <w:i/>
                <w:sz w:val="14"/>
              </w:rPr>
              <w:t>Фуга Це-дур</w:t>
            </w:r>
            <w:r>
              <w:rPr>
                <w:sz w:val="14"/>
              </w:rPr>
              <w:t xml:space="preserve">; Г. Ф. Хендл – </w:t>
            </w:r>
            <w:r>
              <w:rPr>
                <w:i/>
                <w:sz w:val="14"/>
              </w:rPr>
              <w:t>Ариозо, Варијације, Сарабанда, Адађо</w:t>
            </w:r>
            <w:r>
              <w:rPr>
                <w:sz w:val="14"/>
              </w:rPr>
              <w:t>;</w:t>
            </w:r>
          </w:p>
          <w:p w:rsidR="003C547D" w:rsidRDefault="0078507E">
            <w:pPr>
              <w:pStyle w:val="TableParagraph"/>
              <w:ind w:right="144"/>
              <w:rPr>
                <w:sz w:val="14"/>
              </w:rPr>
            </w:pPr>
            <w:r>
              <w:rPr>
                <w:sz w:val="14"/>
              </w:rPr>
              <w:t>М.</w:t>
            </w:r>
            <w:r>
              <w:rPr>
                <w:spacing w:val="-4"/>
                <w:sz w:val="14"/>
              </w:rPr>
              <w:t xml:space="preserve"> </w:t>
            </w:r>
            <w:r>
              <w:rPr>
                <w:sz w:val="14"/>
              </w:rPr>
              <w:t>Хајдн</w:t>
            </w:r>
            <w:r>
              <w:rPr>
                <w:spacing w:val="-4"/>
                <w:sz w:val="14"/>
              </w:rPr>
              <w:t xml:space="preserve"> </w:t>
            </w:r>
            <w:r>
              <w:rPr>
                <w:sz w:val="14"/>
              </w:rPr>
              <w:t>–</w:t>
            </w:r>
            <w:r>
              <w:rPr>
                <w:spacing w:val="-3"/>
                <w:sz w:val="14"/>
              </w:rPr>
              <w:t xml:space="preserve"> </w:t>
            </w:r>
            <w:r>
              <w:rPr>
                <w:i/>
                <w:sz w:val="14"/>
              </w:rPr>
              <w:t>Картки</w:t>
            </w:r>
            <w:r>
              <w:rPr>
                <w:i/>
                <w:spacing w:val="-4"/>
                <w:sz w:val="14"/>
              </w:rPr>
              <w:t xml:space="preserve"> </w:t>
            </w:r>
            <w:r>
              <w:rPr>
                <w:i/>
                <w:sz w:val="14"/>
              </w:rPr>
              <w:t>версети</w:t>
            </w:r>
            <w:r>
              <w:rPr>
                <w:sz w:val="14"/>
              </w:rPr>
              <w:t>;</w:t>
            </w:r>
            <w:r>
              <w:rPr>
                <w:spacing w:val="-3"/>
                <w:sz w:val="14"/>
              </w:rPr>
              <w:t xml:space="preserve"> </w:t>
            </w:r>
            <w:r>
              <w:rPr>
                <w:sz w:val="14"/>
              </w:rPr>
              <w:t>Л.</w:t>
            </w:r>
            <w:r>
              <w:rPr>
                <w:spacing w:val="-4"/>
                <w:sz w:val="14"/>
              </w:rPr>
              <w:t xml:space="preserve"> </w:t>
            </w:r>
            <w:r>
              <w:rPr>
                <w:sz w:val="14"/>
              </w:rPr>
              <w:t>ван</w:t>
            </w:r>
            <w:r>
              <w:rPr>
                <w:spacing w:val="-2"/>
                <w:sz w:val="14"/>
              </w:rPr>
              <w:t xml:space="preserve"> </w:t>
            </w:r>
            <w:r>
              <w:rPr>
                <w:sz w:val="14"/>
              </w:rPr>
              <w:t>Бетовен</w:t>
            </w:r>
            <w:r>
              <w:rPr>
                <w:spacing w:val="-3"/>
                <w:sz w:val="14"/>
              </w:rPr>
              <w:t xml:space="preserve"> </w:t>
            </w:r>
            <w:r>
              <w:rPr>
                <w:i/>
                <w:sz w:val="14"/>
              </w:rPr>
              <w:t>–</w:t>
            </w:r>
            <w:r>
              <w:rPr>
                <w:i/>
                <w:spacing w:val="-3"/>
                <w:sz w:val="14"/>
              </w:rPr>
              <w:t xml:space="preserve"> </w:t>
            </w:r>
            <w:r>
              <w:rPr>
                <w:i/>
                <w:sz w:val="14"/>
              </w:rPr>
              <w:t>Фуга</w:t>
            </w:r>
            <w:r>
              <w:rPr>
                <w:i/>
                <w:spacing w:val="-4"/>
                <w:sz w:val="14"/>
              </w:rPr>
              <w:t xml:space="preserve"> </w:t>
            </w:r>
            <w:r>
              <w:rPr>
                <w:i/>
                <w:sz w:val="14"/>
              </w:rPr>
              <w:t>Де-дур</w:t>
            </w:r>
            <w:r>
              <w:rPr>
                <w:sz w:val="14"/>
              </w:rPr>
              <w:t>.</w:t>
            </w:r>
            <w:r>
              <w:rPr>
                <w:spacing w:val="-3"/>
                <w:sz w:val="14"/>
              </w:rPr>
              <w:t xml:space="preserve"> </w:t>
            </w:r>
            <w:r>
              <w:rPr>
                <w:sz w:val="14"/>
              </w:rPr>
              <w:t>Ј.</w:t>
            </w:r>
            <w:r>
              <w:rPr>
                <w:spacing w:val="-4"/>
                <w:sz w:val="14"/>
              </w:rPr>
              <w:t xml:space="preserve"> </w:t>
            </w:r>
            <w:r>
              <w:rPr>
                <w:sz w:val="14"/>
              </w:rPr>
              <w:t xml:space="preserve">С. Бах – </w:t>
            </w:r>
            <w:r>
              <w:rPr>
                <w:i/>
                <w:sz w:val="14"/>
              </w:rPr>
              <w:t xml:space="preserve">Коралне обраде и фугета </w:t>
            </w:r>
            <w:r>
              <w:rPr>
                <w:sz w:val="14"/>
              </w:rPr>
              <w:t xml:space="preserve">(мануално), </w:t>
            </w:r>
            <w:r>
              <w:rPr>
                <w:i/>
                <w:sz w:val="14"/>
              </w:rPr>
              <w:t>Мали прелудијуми и</w:t>
            </w:r>
            <w:r>
              <w:rPr>
                <w:i/>
                <w:spacing w:val="-1"/>
                <w:sz w:val="14"/>
              </w:rPr>
              <w:t xml:space="preserve"> </w:t>
            </w:r>
            <w:r>
              <w:rPr>
                <w:i/>
                <w:sz w:val="14"/>
              </w:rPr>
              <w:t>фуге</w:t>
            </w:r>
            <w:r>
              <w:rPr>
                <w:sz w:val="14"/>
              </w:rPr>
              <w:t>.</w:t>
            </w:r>
          </w:p>
          <w:p w:rsidR="003C547D" w:rsidRDefault="0078507E">
            <w:pPr>
              <w:pStyle w:val="TableParagraph"/>
              <w:spacing w:line="158" w:lineRule="exact"/>
              <w:rPr>
                <w:i/>
                <w:sz w:val="14"/>
              </w:rPr>
            </w:pPr>
            <w:r>
              <w:rPr>
                <w:b/>
                <w:sz w:val="14"/>
              </w:rPr>
              <w:t>Комади</w:t>
            </w:r>
            <w:r>
              <w:rPr>
                <w:sz w:val="14"/>
              </w:rPr>
              <w:t xml:space="preserve">: Ф. Лист – </w:t>
            </w:r>
            <w:r>
              <w:rPr>
                <w:i/>
                <w:sz w:val="14"/>
              </w:rPr>
              <w:t>Мали комади;</w:t>
            </w:r>
          </w:p>
          <w:p w:rsidR="003C547D" w:rsidRDefault="0078507E">
            <w:pPr>
              <w:pStyle w:val="TableParagraph"/>
              <w:ind w:right="846"/>
              <w:rPr>
                <w:sz w:val="14"/>
              </w:rPr>
            </w:pPr>
            <w:r>
              <w:rPr>
                <w:sz w:val="14"/>
              </w:rPr>
              <w:t xml:space="preserve">Ц. Франк – </w:t>
            </w:r>
            <w:r>
              <w:rPr>
                <w:i/>
                <w:sz w:val="14"/>
              </w:rPr>
              <w:t>Лаки комади за оргуље или хармонијум</w:t>
            </w:r>
            <w:r>
              <w:rPr>
                <w:sz w:val="14"/>
              </w:rPr>
              <w:t xml:space="preserve">; Ј. Брамс – </w:t>
            </w:r>
            <w:r>
              <w:rPr>
                <w:i/>
                <w:sz w:val="14"/>
              </w:rPr>
              <w:t xml:space="preserve">Две коралне обраде </w:t>
            </w:r>
            <w:r>
              <w:rPr>
                <w:sz w:val="14"/>
              </w:rPr>
              <w:t>(мануално);</w:t>
            </w:r>
          </w:p>
          <w:p w:rsidR="003C547D" w:rsidRDefault="0078507E">
            <w:pPr>
              <w:pStyle w:val="TableParagraph"/>
              <w:ind w:right="2313"/>
              <w:rPr>
                <w:sz w:val="14"/>
              </w:rPr>
            </w:pPr>
            <w:r>
              <w:rPr>
                <w:sz w:val="14"/>
              </w:rPr>
              <w:t xml:space="preserve">Б. Бетинели – </w:t>
            </w:r>
            <w:r>
              <w:rPr>
                <w:i/>
                <w:sz w:val="14"/>
              </w:rPr>
              <w:t>Прелудијум</w:t>
            </w:r>
            <w:r>
              <w:rPr>
                <w:sz w:val="14"/>
              </w:rPr>
              <w:t xml:space="preserve">; Ч. Челси – </w:t>
            </w:r>
            <w:r>
              <w:rPr>
                <w:i/>
                <w:sz w:val="14"/>
              </w:rPr>
              <w:t>Корал</w:t>
            </w:r>
            <w:r>
              <w:rPr>
                <w:sz w:val="14"/>
              </w:rPr>
              <w:t>;</w:t>
            </w:r>
          </w:p>
          <w:p w:rsidR="003C547D" w:rsidRDefault="0078507E">
            <w:pPr>
              <w:pStyle w:val="TableParagraph"/>
              <w:spacing w:line="159" w:lineRule="exact"/>
              <w:rPr>
                <w:sz w:val="14"/>
              </w:rPr>
            </w:pPr>
            <w:r>
              <w:rPr>
                <w:sz w:val="14"/>
              </w:rPr>
              <w:t xml:space="preserve">А. де Бонис – </w:t>
            </w:r>
            <w:r>
              <w:rPr>
                <w:i/>
                <w:sz w:val="14"/>
              </w:rPr>
              <w:t>Интерлудиј</w:t>
            </w:r>
            <w:r>
              <w:rPr>
                <w:sz w:val="14"/>
              </w:rPr>
              <w:t>;</w:t>
            </w:r>
          </w:p>
          <w:p w:rsidR="003C547D" w:rsidRDefault="0078507E">
            <w:pPr>
              <w:pStyle w:val="TableParagraph"/>
              <w:ind w:right="719"/>
              <w:rPr>
                <w:sz w:val="14"/>
              </w:rPr>
            </w:pPr>
            <w:r>
              <w:rPr>
                <w:sz w:val="14"/>
              </w:rPr>
              <w:t xml:space="preserve">Н. </w:t>
            </w:r>
            <w:r>
              <w:rPr>
                <w:sz w:val="14"/>
              </w:rPr>
              <w:t xml:space="preserve">Витоне – </w:t>
            </w:r>
            <w:r>
              <w:rPr>
                <w:i/>
                <w:sz w:val="14"/>
              </w:rPr>
              <w:t>Свадбени марш</w:t>
            </w:r>
            <w:r>
              <w:rPr>
                <w:sz w:val="14"/>
              </w:rPr>
              <w:t>; С. Премрл –</w:t>
            </w:r>
            <w:r>
              <w:rPr>
                <w:spacing w:val="-18"/>
                <w:sz w:val="14"/>
              </w:rPr>
              <w:t xml:space="preserve"> </w:t>
            </w:r>
            <w:r>
              <w:rPr>
                <w:i/>
                <w:sz w:val="14"/>
              </w:rPr>
              <w:t>Аспирација</w:t>
            </w:r>
            <w:r>
              <w:rPr>
                <w:sz w:val="14"/>
              </w:rPr>
              <w:t xml:space="preserve">; П. Озгијан – </w:t>
            </w:r>
            <w:r>
              <w:rPr>
                <w:i/>
                <w:sz w:val="14"/>
              </w:rPr>
              <w:t>Мала</w:t>
            </w:r>
            <w:r>
              <w:rPr>
                <w:i/>
                <w:spacing w:val="-3"/>
                <w:sz w:val="14"/>
              </w:rPr>
              <w:t xml:space="preserve"> </w:t>
            </w:r>
            <w:r>
              <w:rPr>
                <w:i/>
                <w:sz w:val="14"/>
              </w:rPr>
              <w:t>свита</w:t>
            </w:r>
            <w:r>
              <w:rPr>
                <w:sz w:val="14"/>
              </w:rPr>
              <w:t>;</w:t>
            </w:r>
          </w:p>
          <w:p w:rsidR="003C547D" w:rsidRDefault="0078507E">
            <w:pPr>
              <w:pStyle w:val="TableParagraph"/>
              <w:spacing w:line="159" w:lineRule="exact"/>
              <w:rPr>
                <w:i/>
                <w:sz w:val="14"/>
              </w:rPr>
            </w:pPr>
            <w:r>
              <w:rPr>
                <w:sz w:val="14"/>
              </w:rPr>
              <w:t>В. Миланковић –</w:t>
            </w:r>
            <w:r>
              <w:rPr>
                <w:spacing w:val="-19"/>
                <w:sz w:val="14"/>
              </w:rPr>
              <w:t xml:space="preserve"> </w:t>
            </w:r>
            <w:r>
              <w:rPr>
                <w:i/>
                <w:sz w:val="14"/>
              </w:rPr>
              <w:t>Мотус.</w:t>
            </w:r>
          </w:p>
          <w:p w:rsidR="003C547D" w:rsidRDefault="0078507E">
            <w:pPr>
              <w:pStyle w:val="TableParagraph"/>
              <w:spacing w:line="161" w:lineRule="exact"/>
              <w:rPr>
                <w:sz w:val="14"/>
              </w:rPr>
            </w:pPr>
            <w:r>
              <w:rPr>
                <w:sz w:val="14"/>
              </w:rPr>
              <w:t>Друге композиције по избору професора.</w:t>
            </w:r>
          </w:p>
        </w:tc>
      </w:tr>
      <w:tr w:rsidR="003C547D">
        <w:trPr>
          <w:trHeight w:val="360"/>
        </w:trPr>
        <w:tc>
          <w:tcPr>
            <w:tcW w:w="10547" w:type="dxa"/>
            <w:gridSpan w:val="3"/>
          </w:tcPr>
          <w:p w:rsidR="003C547D" w:rsidRDefault="0078507E">
            <w:pPr>
              <w:pStyle w:val="TableParagraph"/>
              <w:spacing w:before="18"/>
              <w:ind w:left="56" w:right="40"/>
              <w:rPr>
                <w:sz w:val="14"/>
              </w:rPr>
            </w:pPr>
            <w:r>
              <w:rPr>
                <w:sz w:val="14"/>
              </w:rPr>
              <w:t>Минимум програма: десет педалних етида, полифони облици, облик на бази варирања коралне теме, дело старог мајстора, композиција аутора из периода ромнтизма, компо- зиција савременог аутора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обавезан један јавни наступ током школске године</w:t>
            </w:r>
          </w:p>
        </w:tc>
      </w:tr>
      <w:tr w:rsidR="003C547D">
        <w:trPr>
          <w:trHeight w:val="200"/>
        </w:trPr>
        <w:tc>
          <w:tcPr>
            <w:tcW w:w="10547" w:type="dxa"/>
            <w:gridSpan w:val="3"/>
          </w:tcPr>
          <w:p w:rsidR="003C547D" w:rsidRDefault="0078507E">
            <w:pPr>
              <w:pStyle w:val="TableParagraph"/>
              <w:spacing w:before="18"/>
              <w:ind w:left="56"/>
              <w:rPr>
                <w:sz w:val="14"/>
              </w:rPr>
            </w:pPr>
            <w:r>
              <w:rPr>
                <w:sz w:val="14"/>
              </w:rPr>
              <w:t>Испитни програм – три композиције различитог стила, укључујући педалну етиду и полифони облик</w:t>
            </w:r>
          </w:p>
        </w:tc>
      </w:tr>
    </w:tbl>
    <w:p w:rsidR="003C547D" w:rsidRDefault="0078507E">
      <w:pPr>
        <w:pStyle w:val="BodyText"/>
        <w:spacing w:before="158"/>
        <w:ind w:left="497"/>
      </w:pPr>
      <w:r>
        <w:t>Кључни појмови садржаја: педална техника, регистрација,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ОРГУЉЕ</w:t>
      </w:r>
    </w:p>
    <w:p w:rsidR="003C547D" w:rsidRDefault="0078507E">
      <w:pPr>
        <w:tabs>
          <w:tab w:val="left" w:pos="1744"/>
        </w:tabs>
        <w:spacing w:before="49"/>
        <w:ind w:left="1744" w:right="257" w:hanging="1588"/>
        <w:jc w:val="both"/>
        <w:rPr>
          <w:sz w:val="14"/>
        </w:rPr>
      </w:pPr>
      <w:r>
        <w:rPr>
          <w:sz w:val="14"/>
        </w:rPr>
        <w:t>Циљ</w:t>
      </w:r>
      <w:r>
        <w:rPr>
          <w:sz w:val="14"/>
        </w:rPr>
        <w:tab/>
      </w:r>
      <w:r>
        <w:rPr>
          <w:b/>
          <w:sz w:val="14"/>
        </w:rPr>
        <w:t xml:space="preserve">Циљ </w:t>
      </w:r>
      <w:r>
        <w:rPr>
          <w:sz w:val="14"/>
        </w:rPr>
        <w:t xml:space="preserve">учења предмета Оргуље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вокалних способности, креативности, естетског сензибилитета, као и оспособљавање и мотивисање уче</w:t>
      </w:r>
      <w:r>
        <w:rPr>
          <w:sz w:val="14"/>
        </w:rPr>
        <w:t>ника за само- сталан јавни наступи наставак уметничког</w:t>
      </w:r>
      <w:r>
        <w:rPr>
          <w:spacing w:val="-1"/>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Трећи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880"/>
        </w:trPr>
        <w:tc>
          <w:tcPr>
            <w:tcW w:w="3969" w:type="dxa"/>
          </w:tcPr>
          <w:p w:rsidR="003C547D" w:rsidRDefault="0078507E">
            <w:pPr>
              <w:pStyle w:val="TableParagraph"/>
              <w:numPr>
                <w:ilvl w:val="0"/>
                <w:numId w:val="446"/>
              </w:numPr>
              <w:tabs>
                <w:tab w:val="left" w:pos="162"/>
              </w:tabs>
              <w:spacing w:before="18" w:line="161" w:lineRule="exact"/>
              <w:ind w:firstLine="0"/>
              <w:rPr>
                <w:sz w:val="14"/>
              </w:rPr>
            </w:pPr>
            <w:r>
              <w:rPr>
                <w:sz w:val="14"/>
              </w:rPr>
              <w:t>опише карактеристике музике за оргуље различитих</w:t>
            </w:r>
            <w:r>
              <w:rPr>
                <w:spacing w:val="-19"/>
                <w:sz w:val="14"/>
              </w:rPr>
              <w:t xml:space="preserve"> </w:t>
            </w:r>
            <w:r>
              <w:rPr>
                <w:sz w:val="14"/>
              </w:rPr>
              <w:t>епоха;</w:t>
            </w:r>
          </w:p>
          <w:p w:rsidR="003C547D" w:rsidRDefault="0078507E">
            <w:pPr>
              <w:pStyle w:val="TableParagraph"/>
              <w:numPr>
                <w:ilvl w:val="0"/>
                <w:numId w:val="446"/>
              </w:numPr>
              <w:tabs>
                <w:tab w:val="left" w:pos="162"/>
              </w:tabs>
              <w:spacing w:line="160" w:lineRule="exact"/>
              <w:ind w:firstLine="0"/>
              <w:rPr>
                <w:sz w:val="14"/>
              </w:rPr>
            </w:pPr>
            <w:r>
              <w:rPr>
                <w:sz w:val="14"/>
              </w:rPr>
              <w:t>опише својим речима карактеристике појединих</w:t>
            </w:r>
            <w:r>
              <w:rPr>
                <w:spacing w:val="-19"/>
                <w:sz w:val="14"/>
              </w:rPr>
              <w:t xml:space="preserve"> </w:t>
            </w:r>
            <w:r>
              <w:rPr>
                <w:sz w:val="14"/>
              </w:rPr>
              <w:t>регистара;</w:t>
            </w:r>
          </w:p>
          <w:p w:rsidR="003C547D" w:rsidRDefault="0078507E">
            <w:pPr>
              <w:pStyle w:val="TableParagraph"/>
              <w:numPr>
                <w:ilvl w:val="0"/>
                <w:numId w:val="446"/>
              </w:numPr>
              <w:tabs>
                <w:tab w:val="left" w:pos="162"/>
              </w:tabs>
              <w:ind w:right="466" w:firstLine="0"/>
              <w:rPr>
                <w:sz w:val="14"/>
              </w:rPr>
            </w:pPr>
            <w:r>
              <w:rPr>
                <w:sz w:val="14"/>
              </w:rPr>
              <w:t>опише историјат инструмента и познаје основне</w:t>
            </w:r>
            <w:r>
              <w:rPr>
                <w:spacing w:val="-21"/>
                <w:sz w:val="14"/>
              </w:rPr>
              <w:t xml:space="preserve"> </w:t>
            </w:r>
            <w:r>
              <w:rPr>
                <w:sz w:val="14"/>
              </w:rPr>
              <w:t>типске регистрације;</w:t>
            </w:r>
          </w:p>
          <w:p w:rsidR="003C547D" w:rsidRDefault="0078507E">
            <w:pPr>
              <w:pStyle w:val="TableParagraph"/>
              <w:numPr>
                <w:ilvl w:val="0"/>
                <w:numId w:val="446"/>
              </w:numPr>
              <w:tabs>
                <w:tab w:val="left" w:pos="162"/>
              </w:tabs>
              <w:spacing w:line="159" w:lineRule="exact"/>
              <w:ind w:left="161"/>
              <w:rPr>
                <w:sz w:val="14"/>
              </w:rPr>
            </w:pPr>
            <w:r>
              <w:rPr>
                <w:sz w:val="14"/>
              </w:rPr>
              <w:t>користи доступне динамичке опсеге</w:t>
            </w:r>
            <w:r>
              <w:rPr>
                <w:spacing w:val="-3"/>
                <w:sz w:val="14"/>
              </w:rPr>
              <w:t xml:space="preserve"> </w:t>
            </w:r>
            <w:r>
              <w:rPr>
                <w:sz w:val="14"/>
              </w:rPr>
              <w:t>инструмента;</w:t>
            </w:r>
          </w:p>
          <w:p w:rsidR="003C547D" w:rsidRDefault="0078507E">
            <w:pPr>
              <w:pStyle w:val="TableParagraph"/>
              <w:numPr>
                <w:ilvl w:val="0"/>
                <w:numId w:val="446"/>
              </w:numPr>
              <w:tabs>
                <w:tab w:val="left" w:pos="162"/>
              </w:tabs>
              <w:spacing w:line="160" w:lineRule="exact"/>
              <w:ind w:left="161"/>
              <w:rPr>
                <w:sz w:val="14"/>
              </w:rPr>
            </w:pPr>
            <w:r>
              <w:rPr>
                <w:sz w:val="14"/>
              </w:rPr>
              <w:t>правилно седи и користи извођа</w:t>
            </w:r>
            <w:r>
              <w:rPr>
                <w:sz w:val="14"/>
              </w:rPr>
              <w:t>чки</w:t>
            </w:r>
            <w:r>
              <w:rPr>
                <w:spacing w:val="-7"/>
                <w:sz w:val="14"/>
              </w:rPr>
              <w:t xml:space="preserve"> </w:t>
            </w:r>
            <w:r>
              <w:rPr>
                <w:sz w:val="14"/>
              </w:rPr>
              <w:t>апарат;</w:t>
            </w:r>
          </w:p>
          <w:p w:rsidR="003C547D" w:rsidRDefault="0078507E">
            <w:pPr>
              <w:pStyle w:val="TableParagraph"/>
              <w:numPr>
                <w:ilvl w:val="0"/>
                <w:numId w:val="446"/>
              </w:numPr>
              <w:tabs>
                <w:tab w:val="left" w:pos="162"/>
              </w:tabs>
              <w:spacing w:line="160" w:lineRule="exact"/>
              <w:ind w:left="161"/>
              <w:rPr>
                <w:sz w:val="14"/>
              </w:rPr>
            </w:pPr>
            <w:r>
              <w:rPr>
                <w:sz w:val="14"/>
              </w:rPr>
              <w:t>изводи сложеније</w:t>
            </w:r>
            <w:r>
              <w:rPr>
                <w:spacing w:val="-1"/>
                <w:sz w:val="14"/>
              </w:rPr>
              <w:t xml:space="preserve"> </w:t>
            </w:r>
            <w:r>
              <w:rPr>
                <w:sz w:val="14"/>
              </w:rPr>
              <w:t>артикулације;</w:t>
            </w:r>
          </w:p>
          <w:p w:rsidR="003C547D" w:rsidRDefault="0078507E">
            <w:pPr>
              <w:pStyle w:val="TableParagraph"/>
              <w:numPr>
                <w:ilvl w:val="0"/>
                <w:numId w:val="446"/>
              </w:numPr>
              <w:tabs>
                <w:tab w:val="left" w:pos="162"/>
              </w:tabs>
              <w:spacing w:line="160" w:lineRule="exact"/>
              <w:ind w:left="161"/>
              <w:rPr>
                <w:sz w:val="14"/>
              </w:rPr>
            </w:pPr>
            <w:r>
              <w:rPr>
                <w:sz w:val="14"/>
              </w:rPr>
              <w:t>познаје орнаменте и технику њиховог</w:t>
            </w:r>
            <w:r>
              <w:rPr>
                <w:spacing w:val="-6"/>
                <w:sz w:val="14"/>
              </w:rPr>
              <w:t xml:space="preserve"> </w:t>
            </w:r>
            <w:r>
              <w:rPr>
                <w:sz w:val="14"/>
              </w:rPr>
              <w:t>извођења</w:t>
            </w:r>
          </w:p>
          <w:p w:rsidR="003C547D" w:rsidRDefault="0078507E">
            <w:pPr>
              <w:pStyle w:val="TableParagraph"/>
              <w:numPr>
                <w:ilvl w:val="0"/>
                <w:numId w:val="446"/>
              </w:numPr>
              <w:tabs>
                <w:tab w:val="left" w:pos="162"/>
              </w:tabs>
              <w:spacing w:line="160" w:lineRule="exact"/>
              <w:ind w:left="161"/>
              <w:rPr>
                <w:sz w:val="14"/>
              </w:rPr>
            </w:pPr>
            <w:r>
              <w:rPr>
                <w:sz w:val="14"/>
              </w:rPr>
              <w:t>свира лествице у полиритмичким</w:t>
            </w:r>
            <w:r>
              <w:rPr>
                <w:spacing w:val="-2"/>
                <w:sz w:val="14"/>
              </w:rPr>
              <w:t xml:space="preserve"> </w:t>
            </w:r>
            <w:r>
              <w:rPr>
                <w:sz w:val="14"/>
              </w:rPr>
              <w:t>комбинацијама;</w:t>
            </w:r>
          </w:p>
          <w:p w:rsidR="003C547D" w:rsidRDefault="0078507E">
            <w:pPr>
              <w:pStyle w:val="TableParagraph"/>
              <w:numPr>
                <w:ilvl w:val="0"/>
                <w:numId w:val="446"/>
              </w:numPr>
              <w:tabs>
                <w:tab w:val="left" w:pos="162"/>
              </w:tabs>
              <w:ind w:right="68" w:firstLine="0"/>
              <w:rPr>
                <w:sz w:val="14"/>
              </w:rPr>
            </w:pPr>
            <w:r>
              <w:rPr>
                <w:sz w:val="14"/>
              </w:rPr>
              <w:t>свира</w:t>
            </w:r>
            <w:r>
              <w:rPr>
                <w:spacing w:val="-6"/>
                <w:sz w:val="14"/>
              </w:rPr>
              <w:t xml:space="preserve"> </w:t>
            </w:r>
            <w:r>
              <w:rPr>
                <w:sz w:val="14"/>
              </w:rPr>
              <w:t>хармонско-мелодијскe</w:t>
            </w:r>
            <w:r>
              <w:rPr>
                <w:spacing w:val="-5"/>
                <w:sz w:val="14"/>
              </w:rPr>
              <w:t xml:space="preserve"> </w:t>
            </w:r>
            <w:r>
              <w:rPr>
                <w:sz w:val="14"/>
              </w:rPr>
              <w:t>обрасце</w:t>
            </w:r>
            <w:r>
              <w:rPr>
                <w:spacing w:val="-6"/>
                <w:sz w:val="14"/>
              </w:rPr>
              <w:t xml:space="preserve"> </w:t>
            </w:r>
            <w:r>
              <w:rPr>
                <w:sz w:val="14"/>
              </w:rPr>
              <w:t>по</w:t>
            </w:r>
            <w:r>
              <w:rPr>
                <w:spacing w:val="-6"/>
                <w:sz w:val="14"/>
              </w:rPr>
              <w:t xml:space="preserve"> </w:t>
            </w:r>
            <w:r>
              <w:rPr>
                <w:sz w:val="14"/>
              </w:rPr>
              <w:t>слуху</w:t>
            </w:r>
            <w:r>
              <w:rPr>
                <w:spacing w:val="-6"/>
                <w:sz w:val="14"/>
              </w:rPr>
              <w:t xml:space="preserve"> </w:t>
            </w:r>
            <w:r>
              <w:rPr>
                <w:sz w:val="14"/>
              </w:rPr>
              <w:t>и</w:t>
            </w:r>
            <w:r>
              <w:rPr>
                <w:spacing w:val="-6"/>
                <w:sz w:val="14"/>
              </w:rPr>
              <w:t xml:space="preserve"> </w:t>
            </w:r>
            <w:r>
              <w:rPr>
                <w:sz w:val="14"/>
              </w:rPr>
              <w:t>импровизова- њем на задату</w:t>
            </w:r>
            <w:r>
              <w:rPr>
                <w:spacing w:val="-3"/>
                <w:sz w:val="14"/>
              </w:rPr>
              <w:t xml:space="preserve"> </w:t>
            </w:r>
            <w:r>
              <w:rPr>
                <w:sz w:val="14"/>
              </w:rPr>
              <w:t>каденцу;</w:t>
            </w:r>
          </w:p>
          <w:p w:rsidR="003C547D" w:rsidRDefault="0078507E">
            <w:pPr>
              <w:pStyle w:val="TableParagraph"/>
              <w:numPr>
                <w:ilvl w:val="0"/>
                <w:numId w:val="446"/>
              </w:numPr>
              <w:tabs>
                <w:tab w:val="left" w:pos="162"/>
              </w:tabs>
              <w:spacing w:line="159" w:lineRule="exact"/>
              <w:ind w:left="161"/>
              <w:rPr>
                <w:sz w:val="14"/>
              </w:rPr>
            </w:pPr>
            <w:r>
              <w:rPr>
                <w:sz w:val="14"/>
              </w:rPr>
              <w:t>самостално свира из нота вишегласне</w:t>
            </w:r>
            <w:r>
              <w:rPr>
                <w:spacing w:val="-5"/>
                <w:sz w:val="14"/>
              </w:rPr>
              <w:t xml:space="preserve"> </w:t>
            </w:r>
            <w:r>
              <w:rPr>
                <w:sz w:val="14"/>
              </w:rPr>
              <w:t>композиције;</w:t>
            </w:r>
          </w:p>
          <w:p w:rsidR="003C547D" w:rsidRDefault="0078507E">
            <w:pPr>
              <w:pStyle w:val="TableParagraph"/>
              <w:numPr>
                <w:ilvl w:val="0"/>
                <w:numId w:val="446"/>
              </w:numPr>
              <w:tabs>
                <w:tab w:val="left" w:pos="162"/>
              </w:tabs>
              <w:spacing w:line="161" w:lineRule="exact"/>
              <w:ind w:left="161"/>
              <w:rPr>
                <w:sz w:val="14"/>
              </w:rPr>
            </w:pPr>
            <w:r>
              <w:rPr>
                <w:sz w:val="14"/>
              </w:rPr>
              <w:t>учествује на јавним наступима у школи и ван</w:t>
            </w:r>
            <w:r>
              <w:rPr>
                <w:spacing w:val="-8"/>
                <w:sz w:val="14"/>
              </w:rPr>
              <w:t xml:space="preserve"> </w:t>
            </w:r>
            <w:r>
              <w:rPr>
                <w:sz w:val="14"/>
              </w:rPr>
              <w:t>ње.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7"/>
              <w:ind w:left="0"/>
              <w:rPr>
                <w:b/>
                <w:sz w:val="17"/>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Динамичке карактеристике инструмента и типови регистрације. Поставка извођачког апарата.</w:t>
            </w:r>
          </w:p>
          <w:p w:rsidR="003C547D" w:rsidRDefault="0078507E">
            <w:pPr>
              <w:pStyle w:val="TableParagraph"/>
              <w:ind w:right="1047"/>
              <w:rPr>
                <w:sz w:val="14"/>
              </w:rPr>
            </w:pPr>
            <w:r>
              <w:rPr>
                <w:sz w:val="14"/>
              </w:rPr>
              <w:t>Вежбе за примену прстореда и апликатуре. Карактеристике националних стилова и епоха. Вежбе за орнаментацију.</w:t>
            </w:r>
          </w:p>
          <w:p w:rsidR="003C547D" w:rsidRDefault="0078507E">
            <w:pPr>
              <w:pStyle w:val="TableParagraph"/>
              <w:spacing w:line="237" w:lineRule="auto"/>
              <w:ind w:right="2601"/>
              <w:rPr>
                <w:sz w:val="14"/>
              </w:rPr>
            </w:pPr>
            <w:r>
              <w:rPr>
                <w:sz w:val="14"/>
              </w:rPr>
              <w:t>Импровизација. Вежбе за</w:t>
            </w:r>
            <w:r>
              <w:rPr>
                <w:spacing w:val="7"/>
                <w:sz w:val="14"/>
              </w:rPr>
              <w:t xml:space="preserve"> </w:t>
            </w:r>
            <w:r>
              <w:rPr>
                <w:spacing w:val="-4"/>
                <w:sz w:val="14"/>
              </w:rPr>
              <w:t>полиритмију.</w:t>
            </w:r>
          </w:p>
          <w:p w:rsidR="003C547D" w:rsidRDefault="0078507E">
            <w:pPr>
              <w:pStyle w:val="TableParagraph"/>
              <w:rPr>
                <w:sz w:val="14"/>
              </w:rPr>
            </w:pPr>
            <w:r>
              <w:rPr>
                <w:sz w:val="14"/>
              </w:rPr>
              <w:t>Читање стилских црта и њихова организација.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rPr>
                <w:sz w:val="14"/>
              </w:rPr>
            </w:pPr>
            <w:r>
              <w:rPr>
                <w:sz w:val="14"/>
              </w:rPr>
              <w:t xml:space="preserve">Јан Подбиелски: </w:t>
            </w:r>
            <w:r>
              <w:rPr>
                <w:i/>
                <w:sz w:val="14"/>
              </w:rPr>
              <w:t xml:space="preserve">Прелудијум </w:t>
            </w:r>
            <w:r>
              <w:rPr>
                <w:sz w:val="14"/>
              </w:rPr>
              <w:t xml:space="preserve">Јакуб Сова: Ј. Ј. Фукс: </w:t>
            </w:r>
            <w:r>
              <w:rPr>
                <w:i/>
                <w:sz w:val="14"/>
              </w:rPr>
              <w:t xml:space="preserve">Фуге </w:t>
            </w:r>
            <w:r>
              <w:rPr>
                <w:sz w:val="14"/>
              </w:rPr>
              <w:t xml:space="preserve">Кавацони, Андреа Габриели, Винћенцо Пелегрини и др. Итали- јански мајстори: Химне, Интонације, Токате, Канцоне: Самуел Шаит, Арнолт Шлик, Ј. Ј. </w:t>
            </w:r>
            <w:r>
              <w:rPr>
                <w:sz w:val="14"/>
              </w:rPr>
              <w:t>Фробергер, Ј. Пакелбел и др. Коралне обраде, Варијације и Фуге: Јан Титуз, Пјер Атењан, Луј Купрен, Андре Резон, Пјер ди Маж и Магнификати, Свите, Мисе, Фуге, Дијалози итд.</w:t>
            </w:r>
          </w:p>
          <w:p w:rsidR="003C547D" w:rsidRDefault="0078507E">
            <w:pPr>
              <w:pStyle w:val="TableParagraph"/>
              <w:spacing w:line="237" w:lineRule="auto"/>
              <w:rPr>
                <w:sz w:val="14"/>
              </w:rPr>
            </w:pPr>
            <w:r>
              <w:rPr>
                <w:sz w:val="14"/>
              </w:rPr>
              <w:t>Ј. С. Бах: „</w:t>
            </w:r>
            <w:r>
              <w:rPr>
                <w:i/>
                <w:sz w:val="14"/>
              </w:rPr>
              <w:t>Мала оргуљска књига</w:t>
            </w:r>
            <w:r>
              <w:rPr>
                <w:sz w:val="14"/>
              </w:rPr>
              <w:t>”, избор једноставних прелуди- јума и фуга (мануалит</w:t>
            </w:r>
            <w:r>
              <w:rPr>
                <w:sz w:val="14"/>
              </w:rPr>
              <w:t>ер), корали: четворогласни са педалом и коралне обраде – двогласне и вишегласне (мануалитер).</w:t>
            </w:r>
          </w:p>
          <w:p w:rsidR="003C547D" w:rsidRDefault="0078507E">
            <w:pPr>
              <w:pStyle w:val="TableParagraph"/>
              <w:ind w:right="159"/>
              <w:rPr>
                <w:sz w:val="14"/>
              </w:rPr>
            </w:pPr>
            <w:r>
              <w:rPr>
                <w:i/>
                <w:sz w:val="14"/>
              </w:rPr>
              <w:t xml:space="preserve">Мали комади, фугете, прелудијуми </w:t>
            </w:r>
            <w:r>
              <w:rPr>
                <w:sz w:val="14"/>
              </w:rPr>
              <w:t xml:space="preserve">Л. Моцарта, Ј. Н. Химела, А. Ф. Хеса, А. Ј. Рејха, коралне обраде Брамса, мали комади Ф. Листа, Т. Дибоа, Ц. Франк: </w:t>
            </w:r>
            <w:r>
              <w:rPr>
                <w:i/>
                <w:sz w:val="14"/>
              </w:rPr>
              <w:t>Дела за хармо</w:t>
            </w:r>
            <w:r>
              <w:rPr>
                <w:i/>
                <w:sz w:val="14"/>
              </w:rPr>
              <w:t xml:space="preserve">нијум или оргуље </w:t>
            </w:r>
            <w:r>
              <w:rPr>
                <w:sz w:val="14"/>
              </w:rPr>
              <w:t>Друге композиције по избору професора.</w:t>
            </w:r>
          </w:p>
        </w:tc>
      </w:tr>
      <w:tr w:rsidR="003C547D">
        <w:trPr>
          <w:trHeight w:val="520"/>
        </w:trPr>
        <w:tc>
          <w:tcPr>
            <w:tcW w:w="10547" w:type="dxa"/>
            <w:gridSpan w:val="3"/>
          </w:tcPr>
          <w:p w:rsidR="003C547D" w:rsidRDefault="0078507E">
            <w:pPr>
              <w:pStyle w:val="TableParagraph"/>
              <w:spacing w:before="19"/>
              <w:ind w:left="56" w:right="1670"/>
              <w:rPr>
                <w:sz w:val="14"/>
              </w:rPr>
            </w:pPr>
            <w:r>
              <w:rPr>
                <w:sz w:val="14"/>
              </w:rPr>
              <w:t>Минимум програма: три композиције италијанских, немачких и француских старих мајстора; пет најлакших корала из „Мале књиге” Ј. С. Баха; три прелудијума и фуге (мануалитер) старих мајстора;</w:t>
            </w:r>
          </w:p>
          <w:p w:rsidR="003C547D" w:rsidRDefault="0078507E">
            <w:pPr>
              <w:pStyle w:val="TableParagraph"/>
              <w:spacing w:line="159" w:lineRule="exact"/>
              <w:ind w:left="56"/>
              <w:rPr>
                <w:sz w:val="14"/>
              </w:rPr>
            </w:pPr>
            <w:r>
              <w:rPr>
                <w:sz w:val="14"/>
              </w:rPr>
              <w:t>– пет краћих композиција аутора XIX и XX века.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w:t>
            </w:r>
            <w:r>
              <w:rPr>
                <w:sz w:val="14"/>
              </w:rPr>
              <w:t>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spacing w:line="160" w:lineRule="exact"/>
              <w:ind w:left="56"/>
              <w:rPr>
                <w:sz w:val="14"/>
              </w:rPr>
            </w:pPr>
            <w:r>
              <w:rPr>
                <w:sz w:val="14"/>
              </w:rPr>
              <w:t>Две композиције старих мајстора;</w:t>
            </w:r>
          </w:p>
          <w:p w:rsidR="003C547D" w:rsidRDefault="0078507E">
            <w:pPr>
              <w:pStyle w:val="TableParagraph"/>
              <w:ind w:left="56" w:right="3476"/>
              <w:rPr>
                <w:sz w:val="14"/>
              </w:rPr>
            </w:pPr>
            <w:r>
              <w:rPr>
                <w:sz w:val="14"/>
              </w:rPr>
              <w:t>Две коралне обраде из „Мале књиге” Ј. С. Баха (једна хомофоно-полифона, а друга са кантус фирмусом); Прелудијум и фуга старих мајстора (може мануалитер);</w:t>
            </w:r>
          </w:p>
          <w:p w:rsidR="003C547D" w:rsidRDefault="0078507E">
            <w:pPr>
              <w:pStyle w:val="TableParagraph"/>
              <w:spacing w:line="159" w:lineRule="exact"/>
              <w:ind w:left="56"/>
              <w:rPr>
                <w:sz w:val="14"/>
              </w:rPr>
            </w:pPr>
            <w:r>
              <w:rPr>
                <w:sz w:val="14"/>
              </w:rPr>
              <w:t>Композиција аутора XIX или XX века.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w:t>
      </w:r>
      <w:r>
        <w:rPr>
          <w:b/>
        </w:rPr>
        <w:t xml:space="preserve">: </w:t>
      </w:r>
      <w:r>
        <w:t>педална техника, регистрација, слушање музике, свирање, музичка фраза, полиритмија,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687"/>
        </w:tabs>
        <w:spacing w:before="74"/>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ОРГУЉЕ</w:t>
      </w:r>
    </w:p>
    <w:p w:rsidR="003C547D" w:rsidRDefault="0078507E">
      <w:pPr>
        <w:tabs>
          <w:tab w:val="left" w:pos="1687"/>
        </w:tabs>
        <w:spacing w:before="49"/>
        <w:ind w:left="1687" w:right="313" w:hanging="1531"/>
        <w:jc w:val="both"/>
        <w:rPr>
          <w:sz w:val="14"/>
        </w:rPr>
      </w:pPr>
      <w:r>
        <w:rPr>
          <w:sz w:val="14"/>
        </w:rPr>
        <w:t>Циљ</w:t>
      </w:r>
      <w:r>
        <w:rPr>
          <w:sz w:val="14"/>
        </w:rPr>
        <w:tab/>
      </w:r>
      <w:r>
        <w:rPr>
          <w:b/>
          <w:sz w:val="14"/>
        </w:rPr>
        <w:t xml:space="preserve">Циљ </w:t>
      </w:r>
      <w:r>
        <w:rPr>
          <w:sz w:val="14"/>
        </w:rPr>
        <w:t xml:space="preserve">учења предмета Оргуље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вокалних способности, креативности, естетског сензибилитета, као и оспособљавање и мотивисање ученика за само- сталан јавни насту</w:t>
      </w:r>
      <w:r>
        <w:rPr>
          <w:sz w:val="14"/>
        </w:rPr>
        <w:t>пи наставак уметничког</w:t>
      </w:r>
      <w:r>
        <w:rPr>
          <w:spacing w:val="-1"/>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pacing w:val="-3"/>
          <w:sz w:val="14"/>
        </w:rPr>
        <w:t xml:space="preserve">Годишњи </w:t>
      </w:r>
      <w:r>
        <w:rPr>
          <w:sz w:val="14"/>
        </w:rPr>
        <w:t xml:space="preserve">фонд часова      </w:t>
      </w:r>
      <w:r>
        <w:rPr>
          <w:b/>
          <w:sz w:val="14"/>
        </w:rPr>
        <w:t>66</w:t>
      </w:r>
      <w:r>
        <w:rPr>
          <w:b/>
          <w:spacing w:val="-13"/>
          <w:sz w:val="14"/>
        </w:rPr>
        <w:t xml:space="preserve"> </w:t>
      </w:r>
      <w:r>
        <w:rPr>
          <w:b/>
          <w:sz w:val="14"/>
        </w:rPr>
        <w:t>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640"/>
        </w:trPr>
        <w:tc>
          <w:tcPr>
            <w:tcW w:w="3969" w:type="dxa"/>
          </w:tcPr>
          <w:p w:rsidR="003C547D" w:rsidRDefault="0078507E">
            <w:pPr>
              <w:pStyle w:val="TableParagraph"/>
              <w:numPr>
                <w:ilvl w:val="0"/>
                <w:numId w:val="445"/>
              </w:numPr>
              <w:tabs>
                <w:tab w:val="left" w:pos="162"/>
              </w:tabs>
              <w:spacing w:before="18"/>
              <w:ind w:right="445" w:firstLine="0"/>
              <w:rPr>
                <w:sz w:val="14"/>
              </w:rPr>
            </w:pPr>
            <w:r>
              <w:rPr>
                <w:sz w:val="14"/>
              </w:rPr>
              <w:t>анализира карактеристике музике за оргуље</w:t>
            </w:r>
            <w:r>
              <w:rPr>
                <w:spacing w:val="-25"/>
                <w:sz w:val="14"/>
              </w:rPr>
              <w:t xml:space="preserve"> </w:t>
            </w:r>
            <w:r>
              <w:rPr>
                <w:sz w:val="14"/>
              </w:rPr>
              <w:t>различитих епоха;</w:t>
            </w:r>
          </w:p>
          <w:p w:rsidR="003C547D" w:rsidRDefault="0078507E">
            <w:pPr>
              <w:pStyle w:val="TableParagraph"/>
              <w:numPr>
                <w:ilvl w:val="0"/>
                <w:numId w:val="445"/>
              </w:numPr>
              <w:tabs>
                <w:tab w:val="left" w:pos="162"/>
              </w:tabs>
              <w:spacing w:line="159" w:lineRule="exact"/>
              <w:ind w:left="161"/>
              <w:rPr>
                <w:sz w:val="14"/>
              </w:rPr>
            </w:pPr>
            <w:r>
              <w:rPr>
                <w:sz w:val="14"/>
              </w:rPr>
              <w:t>примени карактеристике појединих</w:t>
            </w:r>
            <w:r>
              <w:rPr>
                <w:spacing w:val="-3"/>
                <w:sz w:val="14"/>
              </w:rPr>
              <w:t xml:space="preserve"> </w:t>
            </w:r>
            <w:r>
              <w:rPr>
                <w:sz w:val="14"/>
              </w:rPr>
              <w:t>регистара;</w:t>
            </w:r>
          </w:p>
          <w:p w:rsidR="003C547D" w:rsidRDefault="0078507E">
            <w:pPr>
              <w:pStyle w:val="TableParagraph"/>
              <w:numPr>
                <w:ilvl w:val="0"/>
                <w:numId w:val="445"/>
              </w:numPr>
              <w:tabs>
                <w:tab w:val="left" w:pos="162"/>
              </w:tabs>
              <w:spacing w:line="160" w:lineRule="exact"/>
              <w:ind w:left="161"/>
              <w:rPr>
                <w:sz w:val="14"/>
              </w:rPr>
            </w:pPr>
            <w:r>
              <w:rPr>
                <w:sz w:val="14"/>
              </w:rPr>
              <w:t>опише и примени основе</w:t>
            </w:r>
            <w:r>
              <w:rPr>
                <w:spacing w:val="-3"/>
                <w:sz w:val="14"/>
              </w:rPr>
              <w:t xml:space="preserve"> </w:t>
            </w:r>
            <w:r>
              <w:rPr>
                <w:sz w:val="14"/>
              </w:rPr>
              <w:t>регистрирања;</w:t>
            </w:r>
          </w:p>
          <w:p w:rsidR="003C547D" w:rsidRDefault="0078507E">
            <w:pPr>
              <w:pStyle w:val="TableParagraph"/>
              <w:numPr>
                <w:ilvl w:val="0"/>
                <w:numId w:val="445"/>
              </w:numPr>
              <w:tabs>
                <w:tab w:val="left" w:pos="162"/>
              </w:tabs>
              <w:spacing w:line="160" w:lineRule="exact"/>
              <w:ind w:left="161"/>
              <w:rPr>
                <w:sz w:val="14"/>
              </w:rPr>
            </w:pPr>
            <w:r>
              <w:rPr>
                <w:sz w:val="14"/>
              </w:rPr>
              <w:t>користи доступне динамичке опсеге</w:t>
            </w:r>
            <w:r>
              <w:rPr>
                <w:spacing w:val="-3"/>
                <w:sz w:val="14"/>
              </w:rPr>
              <w:t xml:space="preserve"> </w:t>
            </w:r>
            <w:r>
              <w:rPr>
                <w:sz w:val="14"/>
              </w:rPr>
              <w:t>инструмента;</w:t>
            </w:r>
          </w:p>
          <w:p w:rsidR="003C547D" w:rsidRDefault="0078507E">
            <w:pPr>
              <w:pStyle w:val="TableParagraph"/>
              <w:numPr>
                <w:ilvl w:val="0"/>
                <w:numId w:val="445"/>
              </w:numPr>
              <w:tabs>
                <w:tab w:val="left" w:pos="162"/>
              </w:tabs>
              <w:spacing w:line="160" w:lineRule="exact"/>
              <w:ind w:left="161"/>
              <w:rPr>
                <w:sz w:val="14"/>
              </w:rPr>
            </w:pPr>
            <w:r>
              <w:rPr>
                <w:sz w:val="14"/>
              </w:rPr>
              <w:t>правилно седи и користи извођачки</w:t>
            </w:r>
            <w:r>
              <w:rPr>
                <w:spacing w:val="-7"/>
                <w:sz w:val="14"/>
              </w:rPr>
              <w:t xml:space="preserve"> </w:t>
            </w:r>
            <w:r>
              <w:rPr>
                <w:sz w:val="14"/>
              </w:rPr>
              <w:t>апарат;</w:t>
            </w:r>
          </w:p>
          <w:p w:rsidR="003C547D" w:rsidRDefault="0078507E">
            <w:pPr>
              <w:pStyle w:val="TableParagraph"/>
              <w:numPr>
                <w:ilvl w:val="0"/>
                <w:numId w:val="445"/>
              </w:numPr>
              <w:tabs>
                <w:tab w:val="left" w:pos="162"/>
              </w:tabs>
              <w:ind w:right="368" w:firstLine="0"/>
              <w:rPr>
                <w:sz w:val="14"/>
              </w:rPr>
            </w:pPr>
            <w:r>
              <w:rPr>
                <w:sz w:val="14"/>
              </w:rPr>
              <w:t xml:space="preserve">влада артикулацијом и осталим динамичким и </w:t>
            </w:r>
            <w:r>
              <w:rPr>
                <w:spacing w:val="-3"/>
                <w:sz w:val="14"/>
              </w:rPr>
              <w:t xml:space="preserve">агогичким </w:t>
            </w:r>
            <w:r>
              <w:rPr>
                <w:sz w:val="14"/>
              </w:rPr>
              <w:t>могућностима;</w:t>
            </w:r>
          </w:p>
          <w:p w:rsidR="003C547D" w:rsidRDefault="0078507E">
            <w:pPr>
              <w:pStyle w:val="TableParagraph"/>
              <w:numPr>
                <w:ilvl w:val="0"/>
                <w:numId w:val="445"/>
              </w:numPr>
              <w:tabs>
                <w:tab w:val="left" w:pos="162"/>
              </w:tabs>
              <w:spacing w:line="159" w:lineRule="exact"/>
              <w:ind w:left="161"/>
              <w:rPr>
                <w:sz w:val="14"/>
              </w:rPr>
            </w:pPr>
            <w:r>
              <w:rPr>
                <w:sz w:val="14"/>
              </w:rPr>
              <w:t>познаје орнаменте и технику њиховог</w:t>
            </w:r>
            <w:r>
              <w:rPr>
                <w:spacing w:val="-6"/>
                <w:sz w:val="14"/>
              </w:rPr>
              <w:t xml:space="preserve"> </w:t>
            </w:r>
            <w:r>
              <w:rPr>
                <w:sz w:val="14"/>
              </w:rPr>
              <w:t>извођења;</w:t>
            </w:r>
          </w:p>
          <w:p w:rsidR="003C547D" w:rsidRDefault="0078507E">
            <w:pPr>
              <w:pStyle w:val="TableParagraph"/>
              <w:numPr>
                <w:ilvl w:val="0"/>
                <w:numId w:val="445"/>
              </w:numPr>
              <w:tabs>
                <w:tab w:val="left" w:pos="162"/>
              </w:tabs>
              <w:spacing w:line="160" w:lineRule="exact"/>
              <w:ind w:left="161"/>
              <w:rPr>
                <w:sz w:val="14"/>
              </w:rPr>
            </w:pPr>
            <w:r>
              <w:rPr>
                <w:sz w:val="14"/>
              </w:rPr>
              <w:t>свира композиције са полиритмичким</w:t>
            </w:r>
            <w:r>
              <w:rPr>
                <w:spacing w:val="-5"/>
                <w:sz w:val="14"/>
              </w:rPr>
              <w:t xml:space="preserve"> </w:t>
            </w:r>
            <w:r>
              <w:rPr>
                <w:sz w:val="14"/>
              </w:rPr>
              <w:t>комбинацијама;</w:t>
            </w:r>
          </w:p>
          <w:p w:rsidR="003C547D" w:rsidRDefault="0078507E">
            <w:pPr>
              <w:pStyle w:val="TableParagraph"/>
              <w:numPr>
                <w:ilvl w:val="0"/>
                <w:numId w:val="445"/>
              </w:numPr>
              <w:tabs>
                <w:tab w:val="left" w:pos="162"/>
              </w:tabs>
              <w:ind w:right="68" w:firstLine="0"/>
              <w:rPr>
                <w:sz w:val="14"/>
              </w:rPr>
            </w:pPr>
            <w:r>
              <w:rPr>
                <w:sz w:val="14"/>
              </w:rPr>
              <w:t>свира</w:t>
            </w:r>
            <w:r>
              <w:rPr>
                <w:spacing w:val="-6"/>
                <w:sz w:val="14"/>
              </w:rPr>
              <w:t xml:space="preserve"> </w:t>
            </w:r>
            <w:r>
              <w:rPr>
                <w:sz w:val="14"/>
              </w:rPr>
              <w:t>хармонско-мелодијскe</w:t>
            </w:r>
            <w:r>
              <w:rPr>
                <w:spacing w:val="-5"/>
                <w:sz w:val="14"/>
              </w:rPr>
              <w:t xml:space="preserve"> </w:t>
            </w:r>
            <w:r>
              <w:rPr>
                <w:sz w:val="14"/>
              </w:rPr>
              <w:t>обрасце</w:t>
            </w:r>
            <w:r>
              <w:rPr>
                <w:spacing w:val="-6"/>
                <w:sz w:val="14"/>
              </w:rPr>
              <w:t xml:space="preserve"> </w:t>
            </w:r>
            <w:r>
              <w:rPr>
                <w:sz w:val="14"/>
              </w:rPr>
              <w:t>по</w:t>
            </w:r>
            <w:r>
              <w:rPr>
                <w:spacing w:val="-6"/>
                <w:sz w:val="14"/>
              </w:rPr>
              <w:t xml:space="preserve"> </w:t>
            </w:r>
            <w:r>
              <w:rPr>
                <w:sz w:val="14"/>
              </w:rPr>
              <w:t>слуху</w:t>
            </w:r>
            <w:r>
              <w:rPr>
                <w:spacing w:val="-6"/>
                <w:sz w:val="14"/>
              </w:rPr>
              <w:t xml:space="preserve"> </w:t>
            </w:r>
            <w:r>
              <w:rPr>
                <w:sz w:val="14"/>
              </w:rPr>
              <w:t>и</w:t>
            </w:r>
            <w:r>
              <w:rPr>
                <w:spacing w:val="-6"/>
                <w:sz w:val="14"/>
              </w:rPr>
              <w:t xml:space="preserve"> </w:t>
            </w:r>
            <w:r>
              <w:rPr>
                <w:sz w:val="14"/>
              </w:rPr>
              <w:t>импровизова- њем на задату</w:t>
            </w:r>
            <w:r>
              <w:rPr>
                <w:spacing w:val="-3"/>
                <w:sz w:val="14"/>
              </w:rPr>
              <w:t xml:space="preserve"> </w:t>
            </w:r>
            <w:r>
              <w:rPr>
                <w:sz w:val="14"/>
              </w:rPr>
              <w:t>тему;</w:t>
            </w:r>
          </w:p>
          <w:p w:rsidR="003C547D" w:rsidRDefault="0078507E">
            <w:pPr>
              <w:pStyle w:val="TableParagraph"/>
              <w:numPr>
                <w:ilvl w:val="0"/>
                <w:numId w:val="445"/>
              </w:numPr>
              <w:tabs>
                <w:tab w:val="left" w:pos="162"/>
              </w:tabs>
              <w:ind w:right="63" w:firstLine="0"/>
              <w:rPr>
                <w:sz w:val="14"/>
              </w:rPr>
            </w:pPr>
            <w:r>
              <w:rPr>
                <w:sz w:val="14"/>
              </w:rPr>
              <w:t>изводи</w:t>
            </w:r>
            <w:r>
              <w:rPr>
                <w:spacing w:val="-7"/>
                <w:sz w:val="14"/>
              </w:rPr>
              <w:t xml:space="preserve"> </w:t>
            </w:r>
            <w:r>
              <w:rPr>
                <w:sz w:val="14"/>
              </w:rPr>
              <w:t>композиције</w:t>
            </w:r>
            <w:r>
              <w:rPr>
                <w:spacing w:val="-6"/>
                <w:sz w:val="14"/>
              </w:rPr>
              <w:t xml:space="preserve"> </w:t>
            </w:r>
            <w:r>
              <w:rPr>
                <w:sz w:val="14"/>
              </w:rPr>
              <w:t>сложеније</w:t>
            </w:r>
            <w:r>
              <w:rPr>
                <w:spacing w:val="-7"/>
                <w:sz w:val="14"/>
              </w:rPr>
              <w:t xml:space="preserve"> </w:t>
            </w:r>
            <w:r>
              <w:rPr>
                <w:sz w:val="14"/>
              </w:rPr>
              <w:t>хомофоне</w:t>
            </w:r>
            <w:r>
              <w:rPr>
                <w:spacing w:val="-6"/>
                <w:sz w:val="14"/>
              </w:rPr>
              <w:t xml:space="preserve"> </w:t>
            </w:r>
            <w:r>
              <w:rPr>
                <w:sz w:val="14"/>
              </w:rPr>
              <w:t>и</w:t>
            </w:r>
            <w:r>
              <w:rPr>
                <w:spacing w:val="-8"/>
                <w:sz w:val="14"/>
              </w:rPr>
              <w:t xml:space="preserve"> </w:t>
            </w:r>
            <w:r>
              <w:rPr>
                <w:sz w:val="14"/>
              </w:rPr>
              <w:t>полифоне</w:t>
            </w:r>
            <w:r>
              <w:rPr>
                <w:spacing w:val="-6"/>
                <w:sz w:val="14"/>
              </w:rPr>
              <w:t xml:space="preserve"> </w:t>
            </w:r>
            <w:r>
              <w:rPr>
                <w:sz w:val="14"/>
              </w:rPr>
              <w:t>фактуре, а „трио” са „кантус</w:t>
            </w:r>
            <w:r>
              <w:rPr>
                <w:spacing w:val="-1"/>
                <w:sz w:val="14"/>
              </w:rPr>
              <w:t xml:space="preserve"> </w:t>
            </w:r>
            <w:r>
              <w:rPr>
                <w:sz w:val="14"/>
              </w:rPr>
              <w:t>фирмусом”;</w:t>
            </w:r>
          </w:p>
          <w:p w:rsidR="003C547D" w:rsidRDefault="0078507E">
            <w:pPr>
              <w:pStyle w:val="TableParagraph"/>
              <w:numPr>
                <w:ilvl w:val="0"/>
                <w:numId w:val="445"/>
              </w:numPr>
              <w:tabs>
                <w:tab w:val="left" w:pos="162"/>
              </w:tabs>
              <w:ind w:right="130" w:firstLine="0"/>
              <w:rPr>
                <w:sz w:val="14"/>
              </w:rPr>
            </w:pPr>
            <w:r>
              <w:rPr>
                <w:sz w:val="14"/>
              </w:rPr>
              <w:t>учествује на јавним наступима у школи и ван ње,</w:t>
            </w:r>
            <w:r>
              <w:rPr>
                <w:spacing w:val="-20"/>
                <w:sz w:val="14"/>
              </w:rPr>
              <w:t xml:space="preserve"> </w:t>
            </w:r>
            <w:r>
              <w:rPr>
                <w:sz w:val="14"/>
              </w:rPr>
              <w:t>самостално и као члан</w:t>
            </w:r>
            <w:r>
              <w:rPr>
                <w:spacing w:val="-2"/>
                <w:sz w:val="14"/>
              </w:rPr>
              <w:t xml:space="preserve"> </w:t>
            </w:r>
            <w:r>
              <w:rPr>
                <w:sz w:val="14"/>
              </w:rPr>
              <w:t>ансамбла.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14"/>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Динамичке карактеристике инструмента и типови регистрације. Добијање тона.</w:t>
            </w:r>
          </w:p>
          <w:p w:rsidR="003C547D" w:rsidRDefault="0078507E">
            <w:pPr>
              <w:pStyle w:val="TableParagraph"/>
              <w:ind w:right="1047"/>
              <w:rPr>
                <w:sz w:val="14"/>
              </w:rPr>
            </w:pPr>
            <w:r>
              <w:rPr>
                <w:sz w:val="14"/>
              </w:rPr>
              <w:t>Карактеристике националних стилова и епоха. Вежбе за орнаментацију.</w:t>
            </w:r>
          </w:p>
          <w:p w:rsidR="003C547D" w:rsidRDefault="0078507E">
            <w:pPr>
              <w:pStyle w:val="TableParagraph"/>
              <w:ind w:right="2601"/>
              <w:rPr>
                <w:sz w:val="14"/>
              </w:rPr>
            </w:pPr>
            <w:r>
              <w:rPr>
                <w:sz w:val="14"/>
              </w:rPr>
              <w:t>Импровизација. Вежбе за</w:t>
            </w:r>
            <w:r>
              <w:rPr>
                <w:spacing w:val="10"/>
                <w:sz w:val="14"/>
              </w:rPr>
              <w:t xml:space="preserve"> </w:t>
            </w:r>
            <w:r>
              <w:rPr>
                <w:spacing w:val="-4"/>
                <w:sz w:val="14"/>
              </w:rPr>
              <w:t>полиритмију.</w:t>
            </w:r>
          </w:p>
          <w:p w:rsidR="003C547D" w:rsidRDefault="0078507E">
            <w:pPr>
              <w:pStyle w:val="TableParagraph"/>
              <w:ind w:right="1189"/>
              <w:rPr>
                <w:sz w:val="14"/>
              </w:rPr>
            </w:pPr>
            <w:r>
              <w:rPr>
                <w:sz w:val="14"/>
              </w:rPr>
              <w:t>Читање стилских црта и њихова</w:t>
            </w:r>
            <w:r>
              <w:rPr>
                <w:spacing w:val="-20"/>
                <w:sz w:val="14"/>
              </w:rPr>
              <w:t xml:space="preserve"> </w:t>
            </w:r>
            <w:r>
              <w:rPr>
                <w:sz w:val="14"/>
              </w:rPr>
              <w:t>организација. Свирање иу</w:t>
            </w:r>
            <w:r>
              <w:rPr>
                <w:spacing w:val="-2"/>
                <w:sz w:val="14"/>
              </w:rPr>
              <w:t xml:space="preserve"> </w:t>
            </w:r>
            <w:r>
              <w:rPr>
                <w:sz w:val="14"/>
              </w:rPr>
              <w:t>ансамблу.</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i/>
                <w:sz w:val="14"/>
              </w:rPr>
            </w:pPr>
            <w:r>
              <w:rPr>
                <w:sz w:val="14"/>
              </w:rPr>
              <w:t xml:space="preserve">Ј. К. Кухаж: </w:t>
            </w:r>
            <w:r>
              <w:rPr>
                <w:i/>
                <w:sz w:val="14"/>
              </w:rPr>
              <w:t>Пасторала, Прелудијум</w:t>
            </w:r>
          </w:p>
          <w:p w:rsidR="003C547D" w:rsidRDefault="0078507E">
            <w:pPr>
              <w:pStyle w:val="TableParagraph"/>
              <w:ind w:right="228"/>
              <w:rPr>
                <w:sz w:val="14"/>
              </w:rPr>
            </w:pPr>
            <w:r>
              <w:rPr>
                <w:sz w:val="14"/>
              </w:rPr>
              <w:t>Б. Пасквини, Д. Циполи, А. Вивалди, Ђамбатиста Мартини: Варијације, Токате, Канцоне, Пасторале</w:t>
            </w:r>
          </w:p>
          <w:p w:rsidR="003C547D" w:rsidRDefault="0078507E">
            <w:pPr>
              <w:pStyle w:val="TableParagraph"/>
              <w:rPr>
                <w:sz w:val="14"/>
              </w:rPr>
            </w:pPr>
            <w:r>
              <w:rPr>
                <w:sz w:val="14"/>
              </w:rPr>
              <w:t xml:space="preserve">Н. Ле Бег, Н. Де Грињи, Жак Бојвин, Гилен: </w:t>
            </w:r>
            <w:r>
              <w:rPr>
                <w:i/>
                <w:sz w:val="14"/>
              </w:rPr>
              <w:t>Оферторија, Мосе, Химне, Чаконе, Фуге, Дијалози, „Велике игре”, „Пуне игре”</w:t>
            </w:r>
            <w:r>
              <w:rPr>
                <w:sz w:val="14"/>
              </w:rPr>
              <w:t xml:space="preserve">, </w:t>
            </w:r>
            <w:r>
              <w:rPr>
                <w:i/>
                <w:sz w:val="14"/>
              </w:rPr>
              <w:t>Незардов речитатив, Тромпетин бас и диска</w:t>
            </w:r>
            <w:r>
              <w:rPr>
                <w:i/>
                <w:sz w:val="14"/>
              </w:rPr>
              <w:t xml:space="preserve">нт </w:t>
            </w:r>
            <w:r>
              <w:rPr>
                <w:sz w:val="14"/>
              </w:rPr>
              <w:t>итд.</w:t>
            </w:r>
          </w:p>
          <w:p w:rsidR="003C547D" w:rsidRDefault="0078507E">
            <w:pPr>
              <w:pStyle w:val="TableParagraph"/>
              <w:spacing w:line="237" w:lineRule="auto"/>
              <w:ind w:right="81"/>
              <w:rPr>
                <w:i/>
                <w:sz w:val="14"/>
              </w:rPr>
            </w:pPr>
            <w:r>
              <w:rPr>
                <w:sz w:val="14"/>
              </w:rPr>
              <w:t xml:space="preserve">Ђереми Кларк, В. Бирд, Цон Бул, О. Гибсон, Џон Стенли, X. Персел, Т. Талис: </w:t>
            </w:r>
            <w:r>
              <w:rPr>
                <w:i/>
                <w:sz w:val="14"/>
              </w:rPr>
              <w:t>Прелудијуми, Коралне обраде, Серенаде, Фан- та- зије, Мисе, Магнификати, Маршеви и др</w:t>
            </w:r>
          </w:p>
          <w:p w:rsidR="003C547D" w:rsidRDefault="0078507E">
            <w:pPr>
              <w:pStyle w:val="TableParagraph"/>
              <w:ind w:right="280"/>
              <w:jc w:val="both"/>
              <w:rPr>
                <w:i/>
                <w:sz w:val="14"/>
              </w:rPr>
            </w:pPr>
            <w:r>
              <w:rPr>
                <w:sz w:val="14"/>
              </w:rPr>
              <w:t xml:space="preserve">Ј. Ј. Фробергер, Ј. Пахелбел, </w:t>
            </w:r>
            <w:r>
              <w:rPr>
                <w:spacing w:val="-8"/>
                <w:sz w:val="14"/>
              </w:rPr>
              <w:t xml:space="preserve">Г. </w:t>
            </w:r>
            <w:r>
              <w:rPr>
                <w:sz w:val="14"/>
              </w:rPr>
              <w:t xml:space="preserve">Бем, Џ. </w:t>
            </w:r>
            <w:r>
              <w:rPr>
                <w:spacing w:val="-8"/>
                <w:sz w:val="14"/>
              </w:rPr>
              <w:t xml:space="preserve">Г. </w:t>
            </w:r>
            <w:r>
              <w:rPr>
                <w:sz w:val="14"/>
              </w:rPr>
              <w:t xml:space="preserve">Валтер, </w:t>
            </w:r>
            <w:r>
              <w:rPr>
                <w:spacing w:val="-8"/>
                <w:sz w:val="14"/>
              </w:rPr>
              <w:t xml:space="preserve">Г. </w:t>
            </w:r>
            <w:r>
              <w:rPr>
                <w:sz w:val="14"/>
              </w:rPr>
              <w:t xml:space="preserve">Ф. Хендл, </w:t>
            </w:r>
            <w:r>
              <w:rPr>
                <w:spacing w:val="-8"/>
                <w:sz w:val="14"/>
              </w:rPr>
              <w:t xml:space="preserve">Г. </w:t>
            </w:r>
            <w:r>
              <w:rPr>
                <w:spacing w:val="-4"/>
                <w:sz w:val="14"/>
              </w:rPr>
              <w:t xml:space="preserve">Муфат, </w:t>
            </w:r>
            <w:r>
              <w:rPr>
                <w:sz w:val="14"/>
              </w:rPr>
              <w:t xml:space="preserve">Ј. К. Керл </w:t>
            </w:r>
            <w:r>
              <w:rPr>
                <w:sz w:val="14"/>
              </w:rPr>
              <w:t xml:space="preserve">и тд: </w:t>
            </w:r>
            <w:r>
              <w:rPr>
                <w:i/>
                <w:sz w:val="14"/>
              </w:rPr>
              <w:t>Прелудијуми и фуге, Чаконе,</w:t>
            </w:r>
            <w:r>
              <w:rPr>
                <w:i/>
                <w:spacing w:val="-24"/>
                <w:sz w:val="14"/>
              </w:rPr>
              <w:t xml:space="preserve"> </w:t>
            </w:r>
            <w:r>
              <w:rPr>
                <w:i/>
                <w:sz w:val="14"/>
              </w:rPr>
              <w:t>Свите, Токате, Фантазије, Коралне обраде,</w:t>
            </w:r>
            <w:r>
              <w:rPr>
                <w:i/>
                <w:spacing w:val="-4"/>
                <w:sz w:val="14"/>
              </w:rPr>
              <w:t xml:space="preserve"> </w:t>
            </w:r>
            <w:r>
              <w:rPr>
                <w:i/>
                <w:sz w:val="14"/>
              </w:rPr>
              <w:t>Партите</w:t>
            </w:r>
          </w:p>
          <w:p w:rsidR="003C547D" w:rsidRDefault="0078507E">
            <w:pPr>
              <w:pStyle w:val="TableParagraph"/>
              <w:spacing w:line="237" w:lineRule="auto"/>
              <w:ind w:right="99"/>
              <w:rPr>
                <w:sz w:val="14"/>
              </w:rPr>
            </w:pPr>
            <w:r>
              <w:rPr>
                <w:sz w:val="14"/>
              </w:rPr>
              <w:t>Ј.</w:t>
            </w:r>
            <w:r>
              <w:rPr>
                <w:spacing w:val="-5"/>
                <w:sz w:val="14"/>
              </w:rPr>
              <w:t xml:space="preserve"> </w:t>
            </w:r>
            <w:r>
              <w:rPr>
                <w:sz w:val="14"/>
              </w:rPr>
              <w:t>С.</w:t>
            </w:r>
            <w:r>
              <w:rPr>
                <w:spacing w:val="-4"/>
                <w:sz w:val="14"/>
              </w:rPr>
              <w:t xml:space="preserve"> </w:t>
            </w:r>
            <w:r>
              <w:rPr>
                <w:sz w:val="14"/>
              </w:rPr>
              <w:t>Бах:</w:t>
            </w:r>
            <w:r>
              <w:rPr>
                <w:spacing w:val="-5"/>
                <w:sz w:val="14"/>
              </w:rPr>
              <w:t xml:space="preserve"> </w:t>
            </w:r>
            <w:r>
              <w:rPr>
                <w:i/>
                <w:sz w:val="14"/>
              </w:rPr>
              <w:t>Мали</w:t>
            </w:r>
            <w:r>
              <w:rPr>
                <w:i/>
                <w:spacing w:val="-4"/>
                <w:sz w:val="14"/>
              </w:rPr>
              <w:t xml:space="preserve"> </w:t>
            </w:r>
            <w:r>
              <w:rPr>
                <w:i/>
                <w:sz w:val="14"/>
              </w:rPr>
              <w:t>прелудијуми</w:t>
            </w:r>
            <w:r>
              <w:rPr>
                <w:i/>
                <w:spacing w:val="-4"/>
                <w:sz w:val="14"/>
              </w:rPr>
              <w:t xml:space="preserve"> </w:t>
            </w:r>
            <w:r>
              <w:rPr>
                <w:i/>
                <w:sz w:val="14"/>
              </w:rPr>
              <w:t>и</w:t>
            </w:r>
            <w:r>
              <w:rPr>
                <w:i/>
                <w:spacing w:val="-4"/>
                <w:sz w:val="14"/>
              </w:rPr>
              <w:t xml:space="preserve"> </w:t>
            </w:r>
            <w:r>
              <w:rPr>
                <w:i/>
                <w:sz w:val="14"/>
              </w:rPr>
              <w:t>фуге</w:t>
            </w:r>
            <w:r>
              <w:rPr>
                <w:i/>
                <w:spacing w:val="-4"/>
                <w:sz w:val="14"/>
              </w:rPr>
              <w:t xml:space="preserve"> </w:t>
            </w:r>
            <w:r>
              <w:rPr>
                <w:i/>
                <w:sz w:val="14"/>
              </w:rPr>
              <w:t>(е-мол,</w:t>
            </w:r>
            <w:r>
              <w:rPr>
                <w:i/>
                <w:spacing w:val="-4"/>
                <w:sz w:val="14"/>
              </w:rPr>
              <w:t xml:space="preserve"> </w:t>
            </w:r>
            <w:r>
              <w:rPr>
                <w:i/>
                <w:sz w:val="14"/>
              </w:rPr>
              <w:t>Еф-дур,</w:t>
            </w:r>
            <w:r>
              <w:rPr>
                <w:i/>
                <w:spacing w:val="-4"/>
                <w:sz w:val="14"/>
              </w:rPr>
              <w:t xml:space="preserve"> </w:t>
            </w:r>
            <w:r>
              <w:rPr>
                <w:i/>
                <w:sz w:val="14"/>
              </w:rPr>
              <w:t>Ге-дур</w:t>
            </w:r>
            <w:r>
              <w:rPr>
                <w:sz w:val="14"/>
              </w:rPr>
              <w:t>),</w:t>
            </w:r>
            <w:r>
              <w:rPr>
                <w:spacing w:val="-4"/>
                <w:sz w:val="14"/>
              </w:rPr>
              <w:t xml:space="preserve"> </w:t>
            </w:r>
            <w:r>
              <w:rPr>
                <w:sz w:val="14"/>
              </w:rPr>
              <w:t>Мала оргуљска књига, Коралне обраде</w:t>
            </w:r>
            <w:r>
              <w:rPr>
                <w:spacing w:val="-2"/>
                <w:sz w:val="14"/>
              </w:rPr>
              <w:t xml:space="preserve"> </w:t>
            </w:r>
            <w:r>
              <w:rPr>
                <w:sz w:val="14"/>
              </w:rPr>
              <w:t>(мануалитер)</w:t>
            </w:r>
          </w:p>
          <w:p w:rsidR="003C547D" w:rsidRDefault="0078507E">
            <w:pPr>
              <w:pStyle w:val="TableParagraph"/>
              <w:rPr>
                <w:i/>
                <w:sz w:val="14"/>
              </w:rPr>
            </w:pPr>
            <w:r>
              <w:rPr>
                <w:sz w:val="14"/>
              </w:rPr>
              <w:t xml:space="preserve">К. Б. Копжива, Ј. Зах, Ј. К. Ванхал. Ф. К. Брикси: </w:t>
            </w:r>
            <w:r>
              <w:rPr>
                <w:i/>
                <w:sz w:val="14"/>
              </w:rPr>
              <w:t>Прелудију-ми</w:t>
            </w:r>
            <w:r>
              <w:rPr>
                <w:i/>
                <w:sz w:val="14"/>
              </w:rPr>
              <w:t>, Фуге, Пасторале итд.</w:t>
            </w:r>
          </w:p>
          <w:p w:rsidR="003C547D" w:rsidRDefault="0078507E">
            <w:pPr>
              <w:pStyle w:val="TableParagraph"/>
              <w:ind w:right="84"/>
              <w:rPr>
                <w:i/>
                <w:sz w:val="14"/>
              </w:rPr>
            </w:pPr>
            <w:r>
              <w:rPr>
                <w:sz w:val="14"/>
              </w:rPr>
              <w:t xml:space="preserve">Ј. Г. Албрехтсбергер, М. Хајдн, А. Ј. Рајх: </w:t>
            </w:r>
            <w:r>
              <w:rPr>
                <w:i/>
                <w:sz w:val="14"/>
              </w:rPr>
              <w:t>фугете, прелудију- ми и фуге, мали комади за оргуље</w:t>
            </w:r>
          </w:p>
          <w:p w:rsidR="003C547D" w:rsidRDefault="0078507E">
            <w:pPr>
              <w:pStyle w:val="TableParagraph"/>
              <w:ind w:right="106"/>
              <w:rPr>
                <w:sz w:val="14"/>
              </w:rPr>
            </w:pPr>
            <w:r>
              <w:rPr>
                <w:sz w:val="14"/>
              </w:rPr>
              <w:t xml:space="preserve">X. Берлиоз, Т. Дибоа, А. Грдалж: </w:t>
            </w:r>
            <w:r>
              <w:rPr>
                <w:i/>
                <w:sz w:val="14"/>
              </w:rPr>
              <w:t xml:space="preserve">комади за оргуље, фуге, тока- те, оферториа </w:t>
            </w:r>
            <w:r>
              <w:rPr>
                <w:sz w:val="14"/>
              </w:rPr>
              <w:t>итд.</w:t>
            </w:r>
          </w:p>
          <w:p w:rsidR="003C547D" w:rsidRDefault="0078507E">
            <w:pPr>
              <w:pStyle w:val="TableParagraph"/>
              <w:spacing w:line="159" w:lineRule="exact"/>
              <w:rPr>
                <w:i/>
                <w:sz w:val="14"/>
              </w:rPr>
            </w:pPr>
            <w:r>
              <w:rPr>
                <w:sz w:val="14"/>
              </w:rPr>
              <w:t xml:space="preserve">М. Регер: </w:t>
            </w:r>
            <w:r>
              <w:rPr>
                <w:i/>
                <w:sz w:val="14"/>
              </w:rPr>
              <w:t>Коралне обраде ор. 135а</w:t>
            </w:r>
          </w:p>
          <w:p w:rsidR="003C547D" w:rsidRDefault="0078507E">
            <w:pPr>
              <w:pStyle w:val="TableParagraph"/>
              <w:spacing w:line="160" w:lineRule="exact"/>
              <w:rPr>
                <w:i/>
                <w:sz w:val="14"/>
              </w:rPr>
            </w:pPr>
            <w:r>
              <w:rPr>
                <w:sz w:val="14"/>
              </w:rPr>
              <w:t xml:space="preserve">X. Шредер: </w:t>
            </w:r>
            <w:r>
              <w:rPr>
                <w:i/>
                <w:sz w:val="14"/>
              </w:rPr>
              <w:t>Прелудијум, Трио-Андантино, Дијалог</w:t>
            </w:r>
          </w:p>
          <w:p w:rsidR="003C547D" w:rsidRDefault="0078507E">
            <w:pPr>
              <w:pStyle w:val="TableParagraph"/>
              <w:spacing w:line="160" w:lineRule="exact"/>
              <w:rPr>
                <w:i/>
                <w:sz w:val="14"/>
              </w:rPr>
            </w:pPr>
            <w:r>
              <w:rPr>
                <w:sz w:val="14"/>
              </w:rPr>
              <w:t xml:space="preserve">М. Дипре: </w:t>
            </w:r>
            <w:r>
              <w:rPr>
                <w:i/>
                <w:sz w:val="14"/>
              </w:rPr>
              <w:t>Канцона ор. 62 бр. 2</w:t>
            </w:r>
          </w:p>
          <w:p w:rsidR="003C547D" w:rsidRDefault="0078507E">
            <w:pPr>
              <w:pStyle w:val="TableParagraph"/>
              <w:spacing w:line="160" w:lineRule="exact"/>
              <w:rPr>
                <w:i/>
                <w:sz w:val="14"/>
              </w:rPr>
            </w:pPr>
            <w:r>
              <w:rPr>
                <w:sz w:val="14"/>
              </w:rPr>
              <w:t>Жан</w:t>
            </w:r>
            <w:r>
              <w:rPr>
                <w:spacing w:val="-8"/>
                <w:sz w:val="14"/>
              </w:rPr>
              <w:t xml:space="preserve"> </w:t>
            </w:r>
            <w:r>
              <w:rPr>
                <w:sz w:val="14"/>
              </w:rPr>
              <w:t>Лангле:</w:t>
            </w:r>
            <w:r>
              <w:rPr>
                <w:spacing w:val="-7"/>
                <w:sz w:val="14"/>
              </w:rPr>
              <w:t xml:space="preserve"> </w:t>
            </w:r>
            <w:r>
              <w:rPr>
                <w:i/>
                <w:sz w:val="14"/>
              </w:rPr>
              <w:t>Прелудијум</w:t>
            </w:r>
            <w:r>
              <w:rPr>
                <w:i/>
                <w:spacing w:val="-8"/>
                <w:sz w:val="14"/>
              </w:rPr>
              <w:t xml:space="preserve"> </w:t>
            </w:r>
            <w:r>
              <w:rPr>
                <w:i/>
                <w:sz w:val="14"/>
              </w:rPr>
              <w:t>у</w:t>
            </w:r>
            <w:r>
              <w:rPr>
                <w:i/>
                <w:spacing w:val="-7"/>
                <w:sz w:val="14"/>
              </w:rPr>
              <w:t xml:space="preserve"> </w:t>
            </w:r>
            <w:r>
              <w:rPr>
                <w:i/>
                <w:sz w:val="14"/>
              </w:rPr>
              <w:t>старом</w:t>
            </w:r>
            <w:r>
              <w:rPr>
                <w:i/>
                <w:spacing w:val="-7"/>
                <w:sz w:val="14"/>
              </w:rPr>
              <w:t xml:space="preserve"> </w:t>
            </w:r>
            <w:r>
              <w:rPr>
                <w:i/>
                <w:sz w:val="14"/>
              </w:rPr>
              <w:t>стилу</w:t>
            </w:r>
          </w:p>
          <w:p w:rsidR="003C547D" w:rsidRDefault="0078507E">
            <w:pPr>
              <w:pStyle w:val="TableParagraph"/>
              <w:spacing w:line="161" w:lineRule="exact"/>
              <w:rPr>
                <w:sz w:val="14"/>
              </w:rPr>
            </w:pPr>
            <w:r>
              <w:rPr>
                <w:sz w:val="14"/>
              </w:rPr>
              <w:t>Друге композиције по избору</w:t>
            </w:r>
            <w:r>
              <w:rPr>
                <w:spacing w:val="-25"/>
                <w:sz w:val="14"/>
              </w:rPr>
              <w:t xml:space="preserve"> </w:t>
            </w:r>
            <w:r>
              <w:rPr>
                <w:sz w:val="14"/>
              </w:rPr>
              <w:t>професора.</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Обавезан минимум програма:</w:t>
            </w:r>
          </w:p>
          <w:p w:rsidR="003C547D" w:rsidRDefault="0078507E">
            <w:pPr>
              <w:pStyle w:val="TableParagraph"/>
              <w:numPr>
                <w:ilvl w:val="0"/>
                <w:numId w:val="444"/>
              </w:numPr>
              <w:tabs>
                <w:tab w:val="left" w:pos="162"/>
              </w:tabs>
              <w:spacing w:line="160" w:lineRule="exact"/>
              <w:rPr>
                <w:sz w:val="14"/>
              </w:rPr>
            </w:pPr>
            <w:r>
              <w:rPr>
                <w:sz w:val="14"/>
              </w:rPr>
              <w:t>Келер – каденце у свим</w:t>
            </w:r>
            <w:r>
              <w:rPr>
                <w:spacing w:val="-1"/>
                <w:sz w:val="14"/>
              </w:rPr>
              <w:t xml:space="preserve"> </w:t>
            </w:r>
            <w:r>
              <w:rPr>
                <w:sz w:val="14"/>
              </w:rPr>
              <w:t>тоналитетима,</w:t>
            </w:r>
          </w:p>
          <w:p w:rsidR="003C547D" w:rsidRDefault="0078507E">
            <w:pPr>
              <w:pStyle w:val="TableParagraph"/>
              <w:numPr>
                <w:ilvl w:val="0"/>
                <w:numId w:val="444"/>
              </w:numPr>
              <w:tabs>
                <w:tab w:val="left" w:pos="162"/>
              </w:tabs>
              <w:spacing w:line="160" w:lineRule="exact"/>
              <w:rPr>
                <w:sz w:val="14"/>
              </w:rPr>
            </w:pPr>
            <w:r>
              <w:rPr>
                <w:sz w:val="14"/>
              </w:rPr>
              <w:t>десет вежби</w:t>
            </w:r>
            <w:r>
              <w:rPr>
                <w:spacing w:val="-1"/>
                <w:sz w:val="14"/>
              </w:rPr>
              <w:t xml:space="preserve"> </w:t>
            </w:r>
            <w:r>
              <w:rPr>
                <w:sz w:val="14"/>
              </w:rPr>
              <w:t>импровизације;</w:t>
            </w:r>
          </w:p>
          <w:p w:rsidR="003C547D" w:rsidRDefault="0078507E">
            <w:pPr>
              <w:pStyle w:val="TableParagraph"/>
              <w:numPr>
                <w:ilvl w:val="0"/>
                <w:numId w:val="444"/>
              </w:numPr>
              <w:tabs>
                <w:tab w:val="left" w:pos="162"/>
              </w:tabs>
              <w:spacing w:line="160" w:lineRule="exact"/>
              <w:rPr>
                <w:sz w:val="14"/>
              </w:rPr>
            </w:pPr>
            <w:r>
              <w:rPr>
                <w:sz w:val="14"/>
              </w:rPr>
              <w:t>три композиције старих мајстора италијанске, француске и немачке</w:t>
            </w:r>
            <w:r>
              <w:rPr>
                <w:spacing w:val="-3"/>
                <w:sz w:val="14"/>
              </w:rPr>
              <w:t xml:space="preserve"> </w:t>
            </w:r>
            <w:r>
              <w:rPr>
                <w:sz w:val="14"/>
              </w:rPr>
              <w:t>школе;</w:t>
            </w:r>
          </w:p>
          <w:p w:rsidR="003C547D" w:rsidRDefault="0078507E">
            <w:pPr>
              <w:pStyle w:val="TableParagraph"/>
              <w:numPr>
                <w:ilvl w:val="0"/>
                <w:numId w:val="444"/>
              </w:numPr>
              <w:tabs>
                <w:tab w:val="left" w:pos="162"/>
              </w:tabs>
              <w:spacing w:line="160" w:lineRule="exact"/>
              <w:rPr>
                <w:sz w:val="14"/>
              </w:rPr>
            </w:pPr>
            <w:r>
              <w:rPr>
                <w:sz w:val="14"/>
              </w:rPr>
              <w:t>пет</w:t>
            </w:r>
            <w:r>
              <w:rPr>
                <w:spacing w:val="-3"/>
                <w:sz w:val="14"/>
              </w:rPr>
              <w:t xml:space="preserve"> </w:t>
            </w:r>
            <w:r>
              <w:rPr>
                <w:sz w:val="14"/>
              </w:rPr>
              <w:t>коралних</w:t>
            </w:r>
            <w:r>
              <w:rPr>
                <w:spacing w:val="-2"/>
                <w:sz w:val="14"/>
              </w:rPr>
              <w:t xml:space="preserve"> </w:t>
            </w:r>
            <w:r>
              <w:rPr>
                <w:sz w:val="14"/>
              </w:rPr>
              <w:t>обрада</w:t>
            </w:r>
            <w:r>
              <w:rPr>
                <w:spacing w:val="-2"/>
                <w:sz w:val="14"/>
              </w:rPr>
              <w:t xml:space="preserve"> </w:t>
            </w:r>
            <w:r>
              <w:rPr>
                <w:sz w:val="14"/>
              </w:rPr>
              <w:t>хомофоно-полифоне</w:t>
            </w:r>
            <w:r>
              <w:rPr>
                <w:spacing w:val="-2"/>
                <w:sz w:val="14"/>
              </w:rPr>
              <w:t xml:space="preserve"> </w:t>
            </w:r>
            <w:r>
              <w:rPr>
                <w:sz w:val="14"/>
              </w:rPr>
              <w:t>фактуре</w:t>
            </w:r>
            <w:r>
              <w:rPr>
                <w:spacing w:val="-2"/>
                <w:sz w:val="14"/>
              </w:rPr>
              <w:t xml:space="preserve"> </w:t>
            </w:r>
            <w:r>
              <w:rPr>
                <w:sz w:val="14"/>
              </w:rPr>
              <w:t>из</w:t>
            </w:r>
            <w:r>
              <w:rPr>
                <w:spacing w:val="-3"/>
                <w:sz w:val="14"/>
              </w:rPr>
              <w:t xml:space="preserve"> </w:t>
            </w:r>
            <w:r>
              <w:rPr>
                <w:sz w:val="14"/>
              </w:rPr>
              <w:t>„Мале</w:t>
            </w:r>
            <w:r>
              <w:rPr>
                <w:spacing w:val="-2"/>
                <w:sz w:val="14"/>
              </w:rPr>
              <w:t xml:space="preserve"> </w:t>
            </w:r>
            <w:r>
              <w:rPr>
                <w:sz w:val="14"/>
              </w:rPr>
              <w:t>књиге”</w:t>
            </w:r>
            <w:r>
              <w:rPr>
                <w:spacing w:val="-2"/>
                <w:sz w:val="14"/>
              </w:rPr>
              <w:t xml:space="preserve"> </w:t>
            </w:r>
            <w:r>
              <w:rPr>
                <w:sz w:val="14"/>
              </w:rPr>
              <w:t>Ј.</w:t>
            </w:r>
            <w:r>
              <w:rPr>
                <w:spacing w:val="-3"/>
                <w:sz w:val="14"/>
              </w:rPr>
              <w:t xml:space="preserve"> </w:t>
            </w:r>
            <w:r>
              <w:rPr>
                <w:sz w:val="14"/>
              </w:rPr>
              <w:t>С.</w:t>
            </w:r>
            <w:r>
              <w:rPr>
                <w:spacing w:val="-2"/>
                <w:sz w:val="14"/>
              </w:rPr>
              <w:t xml:space="preserve"> </w:t>
            </w:r>
            <w:r>
              <w:rPr>
                <w:sz w:val="14"/>
              </w:rPr>
              <w:t>Баха,</w:t>
            </w:r>
            <w:r>
              <w:rPr>
                <w:spacing w:val="-2"/>
                <w:sz w:val="14"/>
              </w:rPr>
              <w:t xml:space="preserve"> </w:t>
            </w:r>
            <w:r>
              <w:rPr>
                <w:sz w:val="14"/>
              </w:rPr>
              <w:t>три</w:t>
            </w:r>
            <w:r>
              <w:rPr>
                <w:spacing w:val="-2"/>
                <w:sz w:val="14"/>
              </w:rPr>
              <w:t xml:space="preserve"> </w:t>
            </w:r>
            <w:r>
              <w:rPr>
                <w:sz w:val="14"/>
              </w:rPr>
              <w:t>са</w:t>
            </w:r>
            <w:r>
              <w:rPr>
                <w:spacing w:val="-2"/>
                <w:sz w:val="14"/>
              </w:rPr>
              <w:t xml:space="preserve"> </w:t>
            </w:r>
            <w:r>
              <w:rPr>
                <w:sz w:val="14"/>
              </w:rPr>
              <w:t>имитацијом</w:t>
            </w:r>
            <w:r>
              <w:rPr>
                <w:spacing w:val="-2"/>
                <w:sz w:val="14"/>
              </w:rPr>
              <w:t xml:space="preserve"> </w:t>
            </w:r>
            <w:r>
              <w:rPr>
                <w:sz w:val="14"/>
              </w:rPr>
              <w:t>или</w:t>
            </w:r>
            <w:r>
              <w:rPr>
                <w:spacing w:val="-3"/>
                <w:sz w:val="14"/>
              </w:rPr>
              <w:t xml:space="preserve"> </w:t>
            </w:r>
            <w:r>
              <w:rPr>
                <w:sz w:val="14"/>
              </w:rPr>
              <w:t>сталним</w:t>
            </w:r>
            <w:r>
              <w:rPr>
                <w:spacing w:val="-2"/>
                <w:sz w:val="14"/>
              </w:rPr>
              <w:t xml:space="preserve"> </w:t>
            </w:r>
            <w:r>
              <w:rPr>
                <w:sz w:val="14"/>
              </w:rPr>
              <w:t>контра-пунктом,</w:t>
            </w:r>
            <w:r>
              <w:rPr>
                <w:spacing w:val="-2"/>
                <w:sz w:val="14"/>
              </w:rPr>
              <w:t xml:space="preserve"> </w:t>
            </w:r>
            <w:r>
              <w:rPr>
                <w:sz w:val="14"/>
              </w:rPr>
              <w:t>два</w:t>
            </w:r>
            <w:r>
              <w:rPr>
                <w:spacing w:val="-2"/>
                <w:sz w:val="14"/>
              </w:rPr>
              <w:t xml:space="preserve"> </w:t>
            </w:r>
            <w:r>
              <w:rPr>
                <w:sz w:val="14"/>
              </w:rPr>
              <w:t>са</w:t>
            </w:r>
            <w:r>
              <w:rPr>
                <w:spacing w:val="-2"/>
                <w:sz w:val="14"/>
              </w:rPr>
              <w:t xml:space="preserve"> </w:t>
            </w:r>
            <w:r>
              <w:rPr>
                <w:sz w:val="14"/>
              </w:rPr>
              <w:t>колорисаним</w:t>
            </w:r>
            <w:r>
              <w:rPr>
                <w:spacing w:val="-2"/>
                <w:sz w:val="14"/>
              </w:rPr>
              <w:t xml:space="preserve"> </w:t>
            </w:r>
            <w:r>
              <w:rPr>
                <w:sz w:val="14"/>
              </w:rPr>
              <w:t>кантус</w:t>
            </w:r>
            <w:r>
              <w:rPr>
                <w:spacing w:val="-2"/>
                <w:sz w:val="14"/>
              </w:rPr>
              <w:t xml:space="preserve"> </w:t>
            </w:r>
            <w:r>
              <w:rPr>
                <w:sz w:val="14"/>
              </w:rPr>
              <w:t>фирмусом</w:t>
            </w:r>
          </w:p>
          <w:p w:rsidR="003C547D" w:rsidRDefault="0078507E">
            <w:pPr>
              <w:pStyle w:val="TableParagraph"/>
              <w:numPr>
                <w:ilvl w:val="0"/>
                <w:numId w:val="444"/>
              </w:numPr>
              <w:tabs>
                <w:tab w:val="left" w:pos="162"/>
              </w:tabs>
              <w:spacing w:line="160" w:lineRule="exact"/>
              <w:rPr>
                <w:sz w:val="14"/>
              </w:rPr>
            </w:pPr>
            <w:r>
              <w:rPr>
                <w:sz w:val="14"/>
              </w:rPr>
              <w:t>дв</w:t>
            </w:r>
            <w:r>
              <w:rPr>
                <w:sz w:val="14"/>
              </w:rPr>
              <w:t>а мала прелудијума и фуге Ј. С.</w:t>
            </w:r>
            <w:r>
              <w:rPr>
                <w:spacing w:val="-3"/>
                <w:sz w:val="14"/>
              </w:rPr>
              <w:t xml:space="preserve"> </w:t>
            </w:r>
            <w:r>
              <w:rPr>
                <w:sz w:val="14"/>
              </w:rPr>
              <w:t>Баха;</w:t>
            </w:r>
          </w:p>
          <w:p w:rsidR="003C547D" w:rsidRDefault="0078507E">
            <w:pPr>
              <w:pStyle w:val="TableParagraph"/>
              <w:numPr>
                <w:ilvl w:val="0"/>
                <w:numId w:val="444"/>
              </w:numPr>
              <w:tabs>
                <w:tab w:val="left" w:pos="162"/>
              </w:tabs>
              <w:spacing w:line="161" w:lineRule="exact"/>
              <w:rPr>
                <w:sz w:val="14"/>
              </w:rPr>
            </w:pPr>
            <w:r>
              <w:rPr>
                <w:sz w:val="14"/>
              </w:rPr>
              <w:t>две композиције варијационог облика - чакона, партита. три композиције аутора XIX, XX или ХХI</w:t>
            </w:r>
            <w:r>
              <w:rPr>
                <w:spacing w:val="-11"/>
                <w:sz w:val="14"/>
              </w:rPr>
              <w:t xml:space="preserve"> </w:t>
            </w:r>
            <w:r>
              <w:rPr>
                <w:sz w:val="14"/>
              </w:rPr>
              <w:t>века.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ind w:left="56" w:right="6857"/>
              <w:rPr>
                <w:sz w:val="14"/>
              </w:rPr>
            </w:pPr>
            <w:r>
              <w:rPr>
                <w:sz w:val="14"/>
              </w:rPr>
              <w:t>Једна композиција старих мајстора варијационог облика; Два корала из „Мале књиге” Ј. С. Баха, различите фактуре; Један мали прелудијум и фуга Ј. С. Баха;</w:t>
            </w:r>
          </w:p>
          <w:p w:rsidR="003C547D" w:rsidRDefault="0078507E">
            <w:pPr>
              <w:pStyle w:val="TableParagraph"/>
              <w:spacing w:line="158" w:lineRule="exact"/>
              <w:ind w:left="56"/>
              <w:rPr>
                <w:sz w:val="14"/>
              </w:rPr>
            </w:pPr>
            <w:r>
              <w:rPr>
                <w:sz w:val="14"/>
              </w:rPr>
              <w:t>Две композиције аутора XIX , XX или ХХI века.</w:t>
            </w:r>
          </w:p>
        </w:tc>
      </w:tr>
    </w:tbl>
    <w:p w:rsidR="003C547D" w:rsidRDefault="003C547D">
      <w:pPr>
        <w:pStyle w:val="BodyText"/>
        <w:spacing w:before="7"/>
        <w:ind w:left="0"/>
        <w:rPr>
          <w:b/>
          <w:sz w:val="13"/>
        </w:rPr>
      </w:pPr>
    </w:p>
    <w:p w:rsidR="003C547D" w:rsidRDefault="0078507E">
      <w:pPr>
        <w:pStyle w:val="BodyText"/>
        <w:spacing w:line="232" w:lineRule="auto"/>
        <w:ind w:firstLine="396"/>
      </w:pPr>
      <w:r>
        <w:t xml:space="preserve">Кључни појмови садржаја: педална техника, регистрација, динамички </w:t>
      </w:r>
      <w:r>
        <w:rPr>
          <w:spacing w:val="-4"/>
        </w:rPr>
        <w:t xml:space="preserve">опсег, </w:t>
      </w:r>
      <w:r>
        <w:t>слушање музике, интерпретација, импровизација, по- лиритмија, музички</w:t>
      </w:r>
      <w:r>
        <w:rPr>
          <w:spacing w:val="-1"/>
        </w:rPr>
        <w:t xml:space="preserve"> </w:t>
      </w:r>
      <w:r>
        <w:t>бонтон.</w:t>
      </w:r>
    </w:p>
    <w:p w:rsidR="003C547D" w:rsidRDefault="0078507E">
      <w:pPr>
        <w:pStyle w:val="Heading2"/>
        <w:spacing w:before="169" w:line="232" w:lineRule="auto"/>
        <w:ind w:left="4974" w:right="2089" w:hanging="2825"/>
      </w:pPr>
      <w:r>
        <w:t>УПУТСТВО ЗА ДИДАКТИЧКО-МЕТОДИЧКО ОСТВАРИВАЊЕ ПРОГРАМА ОРГУЉЕ</w:t>
      </w:r>
    </w:p>
    <w:p w:rsidR="003C547D" w:rsidRDefault="0078507E">
      <w:pPr>
        <w:pStyle w:val="ListParagraph"/>
        <w:numPr>
          <w:ilvl w:val="0"/>
          <w:numId w:val="443"/>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78507E">
      <w:pPr>
        <w:pStyle w:val="BodyText"/>
        <w:spacing w:before="112" w:line="232" w:lineRule="auto"/>
        <w:ind w:right="117" w:firstLine="396"/>
        <w:jc w:val="both"/>
      </w:pPr>
      <w:r>
        <w:t xml:space="preserve">Сваки аспект извођења музике има </w:t>
      </w:r>
      <w:r>
        <w:t>непосредан и драгоцен утицај на развој ученика. Певањем се активира велики број когнитивних радњи, развија дугорочно памћење, као и емоционални развој.</w:t>
      </w:r>
    </w:p>
    <w:p w:rsidR="003C547D" w:rsidRDefault="0078507E">
      <w:pPr>
        <w:pStyle w:val="BodyText"/>
        <w:spacing w:line="232" w:lineRule="auto"/>
        <w:ind w:right="117" w:firstLine="396"/>
        <w:jc w:val="both"/>
      </w:pPr>
      <w:r>
        <w:t>У настави која је усмерена на остваривање исхода предност се даје искуственом учењу у оквиру којег учени</w:t>
      </w:r>
      <w:r>
        <w:t>ци развијају лични од- нос према музици, а постепена рационализација искуства временом постаје теоријски оквир. Искуствено учење у оквиру овог предмета подразумева активно слушање музике и лично музичко изражавање ученика кроз певање..</w:t>
      </w:r>
    </w:p>
    <w:p w:rsidR="003C547D" w:rsidRDefault="0078507E">
      <w:pPr>
        <w:pStyle w:val="BodyText"/>
        <w:spacing w:line="232" w:lineRule="auto"/>
        <w:ind w:right="115" w:firstLine="396"/>
        <w:jc w:val="both"/>
      </w:pPr>
      <w:r>
        <w:rPr>
          <w:b/>
        </w:rPr>
        <w:t xml:space="preserve">Исходи </w:t>
      </w:r>
      <w:r>
        <w:t xml:space="preserve">представљају </w:t>
      </w:r>
      <w:r>
        <w:t xml:space="preserve">музичке, опажајне и сазнајне активности ученика. Понуђени </w:t>
      </w:r>
      <w:r>
        <w:rPr>
          <w:b/>
        </w:rPr>
        <w:t xml:space="preserve">Музички садржаји </w:t>
      </w:r>
      <w:r>
        <w:t xml:space="preserve">остављају простор за избор и других садржаја у складу са могућностима ученика и инвентивношћу наставника. Код ученика треба развијати дух заједништва кроз присуство на концертима и </w:t>
      </w:r>
      <w:r>
        <w:t>групно извођаштво. Посебну пажњу треба обратити на развој и стимулисање комуникацијских вештине у циљу преношења и размене искустава и знања. Најважнији покретач наставе треба да буде принцип мотивације и инклузивности у под- стицању максималног учешћа у м</w:t>
      </w:r>
      <w:r>
        <w:t>узичком доживљају као и развијању потенцијала за музичко изражавање.</w:t>
      </w:r>
    </w:p>
    <w:p w:rsidR="003C547D" w:rsidRDefault="0078507E">
      <w:pPr>
        <w:pStyle w:val="BodyText"/>
        <w:spacing w:line="198" w:lineRule="exact"/>
        <w:ind w:left="497"/>
      </w:pPr>
      <w:r>
        <w:t>На сваком часу ученике треба упућивати на правилан став, правилно дисање и да правилно користе извођачки апарат.</w:t>
      </w:r>
    </w:p>
    <w:p w:rsidR="003C547D" w:rsidRDefault="003C547D">
      <w:pPr>
        <w:spacing w:line="198" w:lineRule="exact"/>
        <w:sectPr w:rsidR="003C547D">
          <w:pgSz w:w="11910" w:h="15780"/>
          <w:pgMar w:top="380" w:right="560" w:bottom="280" w:left="580" w:header="720" w:footer="720" w:gutter="0"/>
          <w:cols w:space="720"/>
        </w:sectPr>
      </w:pPr>
    </w:p>
    <w:p w:rsidR="003C547D" w:rsidRDefault="0078507E">
      <w:pPr>
        <w:pStyle w:val="Heading2"/>
        <w:numPr>
          <w:ilvl w:val="0"/>
          <w:numId w:val="443"/>
        </w:numPr>
        <w:tabs>
          <w:tab w:val="left" w:pos="331"/>
        </w:tabs>
        <w:spacing w:before="80"/>
        <w:ind w:left="330" w:hanging="230"/>
      </w:pPr>
      <w:r>
        <w:rPr>
          <w:spacing w:val="-3"/>
        </w:rPr>
        <w:lastRenderedPageBreak/>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Планирање наставе и учења обухвата</w:t>
      </w:r>
      <w:r>
        <w:t xml:space="preserve"> израду Годишњег плана наставе и учења, Оперативног плана (на нивоу месеца) и планирање часа, односно припреме за час. </w:t>
      </w:r>
      <w:r>
        <w:rPr>
          <w:i/>
        </w:rPr>
        <w:t xml:space="preserve">Годишњим планом </w:t>
      </w:r>
      <w:r>
        <w:t>се дефинише број часова у односу на изабрано музичко дело које се обрађује, по ме- сецима а у складу са годишњим фондом ч</w:t>
      </w:r>
      <w:r>
        <w:t xml:space="preserve">асова. </w:t>
      </w:r>
      <w:r>
        <w:rPr>
          <w:i/>
        </w:rPr>
        <w:t xml:space="preserve">Оперативни план </w:t>
      </w:r>
      <w:r>
        <w:t>подразумева одабир и операционализацију исхода на нивоу месеца у односу на изабрани музички пример/песму/дело.</w:t>
      </w:r>
    </w:p>
    <w:p w:rsidR="003C547D" w:rsidRDefault="0078507E">
      <w:pPr>
        <w:pStyle w:val="BodyText"/>
        <w:spacing w:line="232" w:lineRule="auto"/>
        <w:ind w:right="117" w:firstLine="396"/>
        <w:jc w:val="both"/>
      </w:pPr>
      <w:r>
        <w:rPr>
          <w:i/>
        </w:rPr>
        <w:t>Припрема</w:t>
      </w:r>
      <w:r>
        <w:rPr>
          <w:i/>
          <w:spacing w:val="-5"/>
        </w:rPr>
        <w:t xml:space="preserve"> </w:t>
      </w:r>
      <w:r>
        <w:rPr>
          <w:i/>
        </w:rPr>
        <w:t>за</w:t>
      </w:r>
      <w:r>
        <w:rPr>
          <w:i/>
          <w:spacing w:val="-4"/>
        </w:rPr>
        <w:t xml:space="preserve"> </w:t>
      </w:r>
      <w:r>
        <w:rPr>
          <w:i/>
        </w:rPr>
        <w:t>час</w:t>
      </w:r>
      <w:r>
        <w:rPr>
          <w:i/>
          <w:spacing w:val="-4"/>
        </w:rPr>
        <w:t xml:space="preserve"> </w:t>
      </w:r>
      <w:r>
        <w:t>је</w:t>
      </w:r>
      <w:r>
        <w:rPr>
          <w:spacing w:val="-4"/>
        </w:rPr>
        <w:t xml:space="preserve"> </w:t>
      </w:r>
      <w:r>
        <w:t>специфична</w:t>
      </w:r>
      <w:r>
        <w:rPr>
          <w:spacing w:val="-3"/>
        </w:rPr>
        <w:t xml:space="preserve"> </w:t>
      </w:r>
      <w:r>
        <w:t>с</w:t>
      </w:r>
      <w:r>
        <w:rPr>
          <w:spacing w:val="-4"/>
        </w:rPr>
        <w:t xml:space="preserve"> </w:t>
      </w:r>
      <w:r>
        <w:t>обзиром</w:t>
      </w:r>
      <w:r>
        <w:rPr>
          <w:spacing w:val="-4"/>
        </w:rPr>
        <w:t xml:space="preserve"> </w:t>
      </w:r>
      <w:r>
        <w:t>да</w:t>
      </w:r>
      <w:r>
        <w:rPr>
          <w:spacing w:val="-4"/>
        </w:rPr>
        <w:t xml:space="preserve"> </w:t>
      </w:r>
      <w:r>
        <w:t>је</w:t>
      </w:r>
      <w:r>
        <w:rPr>
          <w:spacing w:val="-4"/>
        </w:rPr>
        <w:t xml:space="preserve"> </w:t>
      </w:r>
      <w:r>
        <w:t>настава</w:t>
      </w:r>
      <w:r>
        <w:rPr>
          <w:spacing w:val="-4"/>
        </w:rPr>
        <w:t xml:space="preserve"> </w:t>
      </w:r>
      <w:r>
        <w:t>индивидуална</w:t>
      </w:r>
      <w:r>
        <w:rPr>
          <w:spacing w:val="-4"/>
        </w:rPr>
        <w:t xml:space="preserve"> </w:t>
      </w:r>
      <w:r>
        <w:t>и</w:t>
      </w:r>
      <w:r>
        <w:rPr>
          <w:spacing w:val="-4"/>
        </w:rPr>
        <w:t xml:space="preserve"> </w:t>
      </w:r>
      <w:r>
        <w:t>да</w:t>
      </w:r>
      <w:r>
        <w:rPr>
          <w:spacing w:val="-4"/>
        </w:rPr>
        <w:t xml:space="preserve"> </w:t>
      </w:r>
      <w:r>
        <w:t>усмерење</w:t>
      </w:r>
      <w:r>
        <w:rPr>
          <w:spacing w:val="-4"/>
        </w:rPr>
        <w:t xml:space="preserve"> </w:t>
      </w:r>
      <w:r>
        <w:t>часа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ток</w:t>
      </w:r>
      <w:r>
        <w:rPr>
          <w:spacing w:val="-4"/>
        </w:rPr>
        <w:t xml:space="preserve"> </w:t>
      </w:r>
      <w:r>
        <w:t>и</w:t>
      </w:r>
      <w:r>
        <w:rPr>
          <w:spacing w:val="-4"/>
        </w:rPr>
        <w:t xml:space="preserve"> </w:t>
      </w:r>
      <w:r>
        <w:t>фокус</w:t>
      </w:r>
      <w:r>
        <w:rPr>
          <w:spacing w:val="-4"/>
        </w:rPr>
        <w:t xml:space="preserve"> </w:t>
      </w:r>
      <w:r>
        <w:t>у</w:t>
      </w:r>
      <w:r>
        <w:rPr>
          <w:spacing w:val="-4"/>
        </w:rPr>
        <w:t xml:space="preserve"> </w:t>
      </w:r>
      <w:r>
        <w:t>многоме</w:t>
      </w:r>
      <w:r>
        <w:rPr>
          <w:spacing w:val="-4"/>
        </w:rPr>
        <w:t xml:space="preserve"> </w:t>
      </w:r>
      <w:r>
        <w:t xml:space="preserve">зависи </w:t>
      </w:r>
      <w:r>
        <w:rPr>
          <w:spacing w:val="-3"/>
        </w:rPr>
        <w:t xml:space="preserve">од </w:t>
      </w:r>
      <w:r>
        <w:t xml:space="preserve">припремљености ученика за час. </w:t>
      </w:r>
      <w:r>
        <w:rPr>
          <w:spacing w:val="-4"/>
        </w:rPr>
        <w:t xml:space="preserve">Како </w:t>
      </w:r>
      <w:r>
        <w:t xml:space="preserve">се </w:t>
      </w:r>
      <w:r>
        <w:rPr>
          <w:spacing w:val="-3"/>
        </w:rPr>
        <w:t xml:space="preserve">исходи </w:t>
      </w:r>
      <w:r>
        <w:t xml:space="preserve">у стицању вештина кумулативно </w:t>
      </w:r>
      <w:r>
        <w:rPr>
          <w:spacing w:val="-3"/>
        </w:rPr>
        <w:t xml:space="preserve">остварују, </w:t>
      </w:r>
      <w:r>
        <w:t xml:space="preserve">сваки пут у </w:t>
      </w:r>
      <w:r>
        <w:rPr>
          <w:spacing w:val="-4"/>
        </w:rPr>
        <w:t xml:space="preserve">неком </w:t>
      </w:r>
      <w:r>
        <w:t xml:space="preserve">свом </w:t>
      </w:r>
      <w:r>
        <w:rPr>
          <w:spacing w:val="-3"/>
        </w:rPr>
        <w:t xml:space="preserve">сегменту, </w:t>
      </w:r>
      <w:r>
        <w:t xml:space="preserve">припре- ма садржи назив дела, циљ часа и конкретизацију </w:t>
      </w:r>
      <w:r>
        <w:rPr>
          <w:spacing w:val="-3"/>
        </w:rPr>
        <w:t xml:space="preserve">исхода који </w:t>
      </w:r>
      <w:r>
        <w:t>је у фокусу у односу на циљ</w:t>
      </w:r>
      <w:r>
        <w:rPr>
          <w:spacing w:val="-4"/>
        </w:rPr>
        <w:t xml:space="preserve"> </w:t>
      </w:r>
      <w:r>
        <w:t>часа.</w:t>
      </w:r>
    </w:p>
    <w:p w:rsidR="003C547D" w:rsidRDefault="0078507E">
      <w:pPr>
        <w:pStyle w:val="BodyText"/>
        <w:spacing w:line="232" w:lineRule="auto"/>
        <w:ind w:right="116" w:firstLine="396"/>
        <w:jc w:val="both"/>
      </w:pPr>
      <w:r>
        <w:t>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3C547D" w:rsidRDefault="0078507E">
      <w:pPr>
        <w:pStyle w:val="Heading2"/>
        <w:numPr>
          <w:ilvl w:val="0"/>
          <w:numId w:val="443"/>
        </w:numPr>
        <w:tabs>
          <w:tab w:val="left" w:pos="401"/>
        </w:tabs>
        <w:spacing w:before="158"/>
        <w:ind w:left="400" w:hanging="300"/>
      </w:pPr>
      <w:r>
        <w:rPr>
          <w:spacing w:val="-3"/>
        </w:rPr>
        <w:t xml:space="preserve">ОСТВАРИВАЊЕ НАСТАВE </w:t>
      </w:r>
      <w:r>
        <w:t>И</w:t>
      </w:r>
      <w:r>
        <w:rPr>
          <w:spacing w:val="4"/>
        </w:rPr>
        <w:t xml:space="preserve"> </w:t>
      </w:r>
      <w:r>
        <w:t>УЧЕЊА</w:t>
      </w:r>
    </w:p>
    <w:p w:rsidR="003C547D" w:rsidRDefault="0078507E">
      <w:pPr>
        <w:pStyle w:val="BodyText"/>
        <w:spacing w:before="111" w:line="232" w:lineRule="auto"/>
        <w:ind w:right="118" w:firstLine="396"/>
        <w:jc w:val="both"/>
      </w:pPr>
      <w:r>
        <w:t>Настава оргуља изводи се искључ</w:t>
      </w:r>
      <w:r>
        <w:t>иво на оргуљама – електричним или цевним, са најмање две мануалне клавијатуре и педалом од 32 дирке.</w:t>
      </w:r>
    </w:p>
    <w:p w:rsidR="003C547D" w:rsidRDefault="0078507E">
      <w:pPr>
        <w:pStyle w:val="BodyText"/>
        <w:spacing w:line="232" w:lineRule="auto"/>
        <w:ind w:right="117" w:firstLine="396"/>
        <w:jc w:val="both"/>
      </w:pPr>
      <w:r>
        <w:t>Оргуље</w:t>
      </w:r>
      <w:r>
        <w:rPr>
          <w:spacing w:val="-5"/>
        </w:rPr>
        <w:t xml:space="preserve"> </w:t>
      </w:r>
      <w:r>
        <w:t>се</w:t>
      </w:r>
      <w:r>
        <w:rPr>
          <w:spacing w:val="-4"/>
        </w:rPr>
        <w:t xml:space="preserve"> </w:t>
      </w:r>
      <w:r>
        <w:t>разликују</w:t>
      </w:r>
      <w:r>
        <w:rPr>
          <w:spacing w:val="-4"/>
        </w:rPr>
        <w:t xml:space="preserve"> </w:t>
      </w:r>
      <w:r>
        <w:t>по</w:t>
      </w:r>
      <w:r>
        <w:rPr>
          <w:spacing w:val="-4"/>
        </w:rPr>
        <w:t xml:space="preserve"> </w:t>
      </w:r>
      <w:r>
        <w:t>времену</w:t>
      </w:r>
      <w:r>
        <w:rPr>
          <w:spacing w:val="-5"/>
        </w:rPr>
        <w:t xml:space="preserve"> </w:t>
      </w:r>
      <w:r>
        <w:t>изградње</w:t>
      </w:r>
      <w:r>
        <w:rPr>
          <w:spacing w:val="-4"/>
        </w:rPr>
        <w:t xml:space="preserve"> </w:t>
      </w:r>
      <w:r>
        <w:t>и</w:t>
      </w:r>
      <w:r>
        <w:rPr>
          <w:spacing w:val="-4"/>
        </w:rPr>
        <w:t xml:space="preserve"> </w:t>
      </w:r>
      <w:r>
        <w:t>стилској</w:t>
      </w:r>
      <w:r>
        <w:rPr>
          <w:spacing w:val="-4"/>
        </w:rPr>
        <w:t xml:space="preserve"> </w:t>
      </w:r>
      <w:r>
        <w:t>епохи</w:t>
      </w:r>
      <w:r>
        <w:rPr>
          <w:spacing w:val="-4"/>
        </w:rPr>
        <w:t xml:space="preserve"> </w:t>
      </w:r>
      <w:r>
        <w:t>у</w:t>
      </w:r>
      <w:r>
        <w:rPr>
          <w:spacing w:val="-5"/>
        </w:rPr>
        <w:t xml:space="preserve"> </w:t>
      </w:r>
      <w:r>
        <w:t>којој</w:t>
      </w:r>
      <w:r>
        <w:rPr>
          <w:spacing w:val="-4"/>
        </w:rPr>
        <w:t xml:space="preserve"> </w:t>
      </w:r>
      <w:r>
        <w:t>су</w:t>
      </w:r>
      <w:r>
        <w:rPr>
          <w:spacing w:val="-4"/>
        </w:rPr>
        <w:t xml:space="preserve"> </w:t>
      </w:r>
      <w:r>
        <w:t>настале</w:t>
      </w:r>
      <w:r>
        <w:rPr>
          <w:spacing w:val="-4"/>
        </w:rPr>
        <w:t xml:space="preserve"> </w:t>
      </w:r>
      <w:r>
        <w:t>(или</w:t>
      </w:r>
      <w:r>
        <w:rPr>
          <w:spacing w:val="-4"/>
        </w:rPr>
        <w:t xml:space="preserve"> </w:t>
      </w:r>
      <w:r>
        <w:t>којој</w:t>
      </w:r>
      <w:r>
        <w:rPr>
          <w:spacing w:val="-5"/>
        </w:rPr>
        <w:t xml:space="preserve"> </w:t>
      </w:r>
      <w:r>
        <w:t>су</w:t>
      </w:r>
      <w:r>
        <w:rPr>
          <w:spacing w:val="-4"/>
        </w:rPr>
        <w:t xml:space="preserve"> </w:t>
      </w:r>
      <w:r>
        <w:t>намењене,</w:t>
      </w:r>
      <w:r>
        <w:rPr>
          <w:spacing w:val="-4"/>
        </w:rPr>
        <w:t xml:space="preserve"> уколико </w:t>
      </w:r>
      <w:r>
        <w:t>је</w:t>
      </w:r>
      <w:r>
        <w:rPr>
          <w:spacing w:val="-4"/>
        </w:rPr>
        <w:t xml:space="preserve"> </w:t>
      </w:r>
      <w:r>
        <w:t>реч</w:t>
      </w:r>
      <w:r>
        <w:rPr>
          <w:spacing w:val="-5"/>
        </w:rPr>
        <w:t xml:space="preserve"> </w:t>
      </w:r>
      <w:r>
        <w:t>о</w:t>
      </w:r>
      <w:r>
        <w:rPr>
          <w:spacing w:val="-4"/>
        </w:rPr>
        <w:t xml:space="preserve"> </w:t>
      </w:r>
      <w:r>
        <w:t>електрич</w:t>
      </w:r>
      <w:r>
        <w:rPr>
          <w:spacing w:val="-2"/>
        </w:rPr>
        <w:t xml:space="preserve"> </w:t>
      </w:r>
      <w:r>
        <w:t>ном инструменту). Оргуље су д</w:t>
      </w:r>
      <w:r>
        <w:t xml:space="preserve">ео архитектонике простора у којем се налазе. Конструкција и механика одређују не само техничке, већвучне карактеристике инструмента што утиче на начин свирања и интрепретацију. </w:t>
      </w:r>
      <w:r>
        <w:rPr>
          <w:spacing w:val="-4"/>
        </w:rPr>
        <w:t xml:space="preserve">Како </w:t>
      </w:r>
      <w:r>
        <w:t xml:space="preserve">није реално да ће се ученик </w:t>
      </w:r>
      <w:r>
        <w:rPr>
          <w:spacing w:val="-4"/>
        </w:rPr>
        <w:t xml:space="preserve">током </w:t>
      </w:r>
      <w:r>
        <w:t>школовања срести са различитим инструмен</w:t>
      </w:r>
      <w:r>
        <w:t xml:space="preserve">тима, педагог је дужан да га са тим различитостима упозна и то прорадом одговарајуће литературе, причом, </w:t>
      </w:r>
      <w:r>
        <w:rPr>
          <w:spacing w:val="-5"/>
        </w:rPr>
        <w:t xml:space="preserve">аудио </w:t>
      </w:r>
      <w:r>
        <w:t>или видео примерима и неговањем имагинације – ученик замишља реверберацију, предвиђа одјек, претпоставља акустичке замке тако што артикулише на р</w:t>
      </w:r>
      <w:r>
        <w:t>азличите начине и кроз својеврсну игру овладава инструментом и долази до</w:t>
      </w:r>
      <w:r>
        <w:rPr>
          <w:spacing w:val="-20"/>
        </w:rPr>
        <w:t xml:space="preserve"> </w:t>
      </w:r>
      <w:r>
        <w:t>решења.</w:t>
      </w:r>
    </w:p>
    <w:p w:rsidR="003C547D" w:rsidRDefault="0078507E">
      <w:pPr>
        <w:pStyle w:val="BodyText"/>
        <w:spacing w:line="232" w:lineRule="auto"/>
        <w:ind w:right="117" w:firstLine="396"/>
        <w:jc w:val="both"/>
      </w:pPr>
      <w:r>
        <w:t xml:space="preserve">Педагог мора имати бескрајно стрпљење у раду са ученицима на овом изузетно </w:t>
      </w:r>
      <w:r>
        <w:rPr>
          <w:spacing w:val="-3"/>
        </w:rPr>
        <w:t xml:space="preserve">компликованом </w:t>
      </w:r>
      <w:r>
        <w:t xml:space="preserve">и захтевном </w:t>
      </w:r>
      <w:r>
        <w:rPr>
          <w:spacing w:val="-3"/>
        </w:rPr>
        <w:t xml:space="preserve">инструменту, </w:t>
      </w:r>
      <w:r>
        <w:t>нарочито у дочаравању имагинарних ситуација, упоређивању са другим инстурментима или извођењима.</w:t>
      </w:r>
    </w:p>
    <w:p w:rsidR="003C547D" w:rsidRDefault="0078507E">
      <w:pPr>
        <w:pStyle w:val="BodyText"/>
        <w:spacing w:line="232" w:lineRule="auto"/>
        <w:ind w:right="116" w:firstLine="396"/>
        <w:jc w:val="both"/>
      </w:pPr>
      <w:r>
        <w:t>Телесне предиспозиције ученика никада не смеју да представљају препреку за свирање, педагог стрпљиво и упорно, избором одго- варајуће литературе, мора да инсис</w:t>
      </w:r>
      <w:r>
        <w:t>тира на превазилажењу евентуалних препрека у стварању жељеног звука.</w:t>
      </w:r>
    </w:p>
    <w:p w:rsidR="003C547D" w:rsidRDefault="0078507E">
      <w:pPr>
        <w:pStyle w:val="BodyText"/>
        <w:spacing w:line="232" w:lineRule="auto"/>
        <w:ind w:right="117" w:firstLine="396"/>
        <w:jc w:val="both"/>
      </w:pPr>
      <w:r>
        <w:t xml:space="preserve">Ученик се мора едуковати највише конкретним примером, што више свирањем, раздвајањем деоница у гласове и њиховим комби- нацијама, играњем са регистрима и звучним комбинација ма, вежбањем </w:t>
      </w:r>
      <w:r>
        <w:t>на најтишем регистру због што бољег интонирања и усвајања музичког текста, али и вежбањем тути звука због осећања чудесне звучне моћи и њене контроле.</w:t>
      </w:r>
    </w:p>
    <w:p w:rsidR="003C547D" w:rsidRDefault="0078507E">
      <w:pPr>
        <w:pStyle w:val="BodyText"/>
        <w:spacing w:line="232" w:lineRule="auto"/>
        <w:ind w:right="117" w:firstLine="396"/>
        <w:jc w:val="both"/>
      </w:pPr>
      <w:r>
        <w:t>Не треба наметати готова решења, већ наставни процес пажљиво осмислити као истраживачки – развојни процес</w:t>
      </w:r>
      <w:r>
        <w:t xml:space="preserve"> кроз који ће уса- врша вање техника свирања и извођачких способности, однос према интер претативним могућностима инструмента и свест о структури дела код ученика створити осећање личног (извођачког) задовољства.</w:t>
      </w:r>
    </w:p>
    <w:p w:rsidR="003C547D" w:rsidRDefault="0078507E">
      <w:pPr>
        <w:pStyle w:val="Heading2"/>
        <w:numPr>
          <w:ilvl w:val="0"/>
          <w:numId w:val="443"/>
        </w:numPr>
        <w:tabs>
          <w:tab w:val="left" w:pos="368"/>
        </w:tabs>
        <w:spacing w:before="151"/>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5" w:firstLine="396"/>
        <w:jc w:val="both"/>
      </w:pPr>
      <w:r>
        <w:t>На час</w:t>
      </w:r>
      <w:r>
        <w:t xml:space="preserve">овима соло певања најбитније је развијање музичких способности и изграђивање вештина. Критеријум у оцењивању је уло- жен </w:t>
      </w:r>
      <w:r>
        <w:rPr>
          <w:spacing w:val="-4"/>
        </w:rPr>
        <w:t xml:space="preserve">труд </w:t>
      </w:r>
      <w:r>
        <w:t xml:space="preserve">ученика и лично напредовање </w:t>
      </w:r>
      <w:r>
        <w:rPr>
          <w:spacing w:val="-3"/>
        </w:rPr>
        <w:t xml:space="preserve">сваког </w:t>
      </w:r>
      <w:r>
        <w:t>ученика у складу са његовим личним и музичким могућностима. У оквиру свих музичких активности п</w:t>
      </w:r>
      <w:r>
        <w:t xml:space="preserve">отребно је обезбедити пријатну </w:t>
      </w:r>
      <w:r>
        <w:rPr>
          <w:spacing w:val="-3"/>
        </w:rPr>
        <w:t xml:space="preserve">атмосферу, </w:t>
      </w:r>
      <w:r>
        <w:t xml:space="preserve">а </w:t>
      </w:r>
      <w:r>
        <w:rPr>
          <w:spacing w:val="-6"/>
        </w:rPr>
        <w:t xml:space="preserve">код </w:t>
      </w:r>
      <w:r>
        <w:t>ученика потенцирати осећање сигурности и подршке.</w:t>
      </w:r>
    </w:p>
    <w:p w:rsidR="003C547D" w:rsidRDefault="0078507E">
      <w:pPr>
        <w:pStyle w:val="BodyText"/>
        <w:spacing w:line="232" w:lineRule="auto"/>
        <w:ind w:right="116" w:firstLine="396"/>
        <w:jc w:val="both"/>
      </w:pPr>
      <w:r>
        <w:t>Потребно је отклонити све разлоге за могуће страхове, несигурност и трему који су проузроковани превеликим и нереалним оче- кивањима професораилиродитеља. Уче</w:t>
      </w:r>
      <w:r>
        <w:t>шће ученика на јавним наступима, такмичењима, фестивалима и резултати годишњих испита и смотри употпуњују слику о постигнућима наставе и учења.</w:t>
      </w:r>
    </w:p>
    <w:p w:rsidR="003C547D" w:rsidRDefault="0078507E">
      <w:pPr>
        <w:pStyle w:val="Heading2"/>
        <w:spacing w:before="160" w:line="203" w:lineRule="exact"/>
        <w:ind w:left="1644" w:right="1661"/>
        <w:jc w:val="center"/>
      </w:pPr>
      <w:r>
        <w:t>ДУВАЧКИ ИНСТРУМЕНТИ</w:t>
      </w:r>
    </w:p>
    <w:p w:rsidR="003C547D" w:rsidRDefault="0078507E">
      <w:pPr>
        <w:pStyle w:val="BodyText"/>
        <w:spacing w:line="203" w:lineRule="exact"/>
        <w:ind w:left="1644" w:right="1661"/>
        <w:jc w:val="center"/>
      </w:pPr>
      <w:r>
        <w:t>(флаута, обоа, кларинет, саксофон, фагот, хорна, труба, тромбон)</w:t>
      </w:r>
    </w:p>
    <w:p w:rsidR="003C547D" w:rsidRDefault="003C547D">
      <w:pPr>
        <w:pStyle w:val="BodyText"/>
        <w:ind w:left="0"/>
        <w:rPr>
          <w:sz w:val="20"/>
        </w:rPr>
      </w:pPr>
    </w:p>
    <w:p w:rsidR="003C547D" w:rsidRDefault="003C547D">
      <w:pPr>
        <w:pStyle w:val="BodyText"/>
        <w:spacing w:before="5"/>
        <w:ind w:left="0"/>
        <w:rPr>
          <w:sz w:val="20"/>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pacing w:val="-6"/>
          <w:sz w:val="14"/>
        </w:rPr>
        <w:t>ФЛАУТА</w:t>
      </w:r>
    </w:p>
    <w:p w:rsidR="003C547D" w:rsidRDefault="0078507E">
      <w:pPr>
        <w:tabs>
          <w:tab w:val="left" w:pos="1706"/>
        </w:tabs>
        <w:spacing w:before="49"/>
        <w:ind w:left="1706" w:right="229" w:hanging="1550"/>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Флауте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w:t>
      </w:r>
      <w:r>
        <w:rPr>
          <w:sz w:val="14"/>
        </w:rPr>
        <w:t>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Први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240"/>
        </w:trPr>
        <w:tc>
          <w:tcPr>
            <w:tcW w:w="3969" w:type="dxa"/>
          </w:tcPr>
          <w:p w:rsidR="003C547D" w:rsidRDefault="0078507E">
            <w:pPr>
              <w:pStyle w:val="TableParagraph"/>
              <w:numPr>
                <w:ilvl w:val="0"/>
                <w:numId w:val="442"/>
              </w:numPr>
              <w:tabs>
                <w:tab w:val="left" w:pos="162"/>
              </w:tabs>
              <w:spacing w:before="18"/>
              <w:ind w:right="150" w:firstLine="0"/>
              <w:rPr>
                <w:sz w:val="14"/>
              </w:rPr>
            </w:pPr>
            <w:r>
              <w:rPr>
                <w:sz w:val="14"/>
              </w:rPr>
              <w:t>опише</w:t>
            </w:r>
            <w:r>
              <w:rPr>
                <w:spacing w:val="-5"/>
                <w:sz w:val="14"/>
              </w:rPr>
              <w:t xml:space="preserve"> </w:t>
            </w:r>
            <w:r>
              <w:rPr>
                <w:sz w:val="14"/>
              </w:rPr>
              <w:t>својим</w:t>
            </w:r>
            <w:r>
              <w:rPr>
                <w:spacing w:val="-4"/>
                <w:sz w:val="14"/>
              </w:rPr>
              <w:t xml:space="preserve"> </w:t>
            </w:r>
            <w:r>
              <w:rPr>
                <w:sz w:val="14"/>
              </w:rPr>
              <w:t>речима</w:t>
            </w:r>
            <w:r>
              <w:rPr>
                <w:spacing w:val="-5"/>
                <w:sz w:val="14"/>
              </w:rPr>
              <w:t xml:space="preserve"> </w:t>
            </w:r>
            <w:r>
              <w:rPr>
                <w:sz w:val="14"/>
              </w:rPr>
              <w:t>карактеристике</w:t>
            </w:r>
            <w:r>
              <w:rPr>
                <w:spacing w:val="-4"/>
                <w:sz w:val="14"/>
              </w:rPr>
              <w:t xml:space="preserve"> </w:t>
            </w:r>
            <w:r>
              <w:rPr>
                <w:spacing w:val="-2"/>
                <w:sz w:val="14"/>
              </w:rPr>
              <w:t>флауте</w:t>
            </w:r>
            <w:r>
              <w:rPr>
                <w:spacing w:val="-4"/>
                <w:sz w:val="14"/>
              </w:rPr>
              <w:t xml:space="preserve"> </w:t>
            </w:r>
            <w:r>
              <w:rPr>
                <w:sz w:val="14"/>
              </w:rPr>
              <w:t>и</w:t>
            </w:r>
            <w:r>
              <w:rPr>
                <w:spacing w:val="-6"/>
                <w:sz w:val="14"/>
              </w:rPr>
              <w:t xml:space="preserve"> </w:t>
            </w:r>
            <w:r>
              <w:rPr>
                <w:sz w:val="14"/>
              </w:rPr>
              <w:t>начин</w:t>
            </w:r>
            <w:r>
              <w:rPr>
                <w:spacing w:val="-4"/>
                <w:sz w:val="14"/>
              </w:rPr>
              <w:t xml:space="preserve"> </w:t>
            </w:r>
            <w:r>
              <w:rPr>
                <w:sz w:val="14"/>
              </w:rPr>
              <w:t>добија- ња</w:t>
            </w:r>
            <w:r>
              <w:rPr>
                <w:spacing w:val="-2"/>
                <w:sz w:val="14"/>
              </w:rPr>
              <w:t xml:space="preserve"> </w:t>
            </w:r>
            <w:r>
              <w:rPr>
                <w:sz w:val="14"/>
              </w:rPr>
              <w:t>тона;</w:t>
            </w:r>
          </w:p>
          <w:p w:rsidR="003C547D" w:rsidRDefault="0078507E">
            <w:pPr>
              <w:pStyle w:val="TableParagraph"/>
              <w:numPr>
                <w:ilvl w:val="0"/>
                <w:numId w:val="442"/>
              </w:numPr>
              <w:tabs>
                <w:tab w:val="left" w:pos="162"/>
              </w:tabs>
              <w:ind w:right="319" w:firstLine="0"/>
              <w:rPr>
                <w:sz w:val="14"/>
              </w:rPr>
            </w:pPr>
            <w:r>
              <w:rPr>
                <w:sz w:val="14"/>
              </w:rPr>
              <w:t>дише</w:t>
            </w:r>
            <w:r>
              <w:rPr>
                <w:spacing w:val="-4"/>
                <w:sz w:val="14"/>
              </w:rPr>
              <w:t xml:space="preserve"> </w:t>
            </w:r>
            <w:r>
              <w:rPr>
                <w:sz w:val="14"/>
              </w:rPr>
              <w:t>уз</w:t>
            </w:r>
            <w:r>
              <w:rPr>
                <w:spacing w:val="-3"/>
                <w:sz w:val="14"/>
              </w:rPr>
              <w:t xml:space="preserve"> </w:t>
            </w:r>
            <w:r>
              <w:rPr>
                <w:sz w:val="14"/>
              </w:rPr>
              <w:t>подршку</w:t>
            </w:r>
            <w:r>
              <w:rPr>
                <w:spacing w:val="-3"/>
                <w:sz w:val="14"/>
              </w:rPr>
              <w:t xml:space="preserve"> </w:t>
            </w:r>
            <w:r>
              <w:rPr>
                <w:sz w:val="14"/>
              </w:rPr>
              <w:t>трбушних</w:t>
            </w:r>
            <w:r>
              <w:rPr>
                <w:spacing w:val="-3"/>
                <w:sz w:val="14"/>
              </w:rPr>
              <w:t xml:space="preserve"> </w:t>
            </w:r>
            <w:r>
              <w:rPr>
                <w:sz w:val="14"/>
              </w:rPr>
              <w:t>мишића,</w:t>
            </w:r>
            <w:r>
              <w:rPr>
                <w:spacing w:val="-3"/>
                <w:sz w:val="14"/>
              </w:rPr>
              <w:t xml:space="preserve"> </w:t>
            </w:r>
            <w:r>
              <w:rPr>
                <w:sz w:val="14"/>
              </w:rPr>
              <w:t>уз</w:t>
            </w:r>
            <w:r>
              <w:rPr>
                <w:spacing w:val="-3"/>
                <w:sz w:val="14"/>
              </w:rPr>
              <w:t xml:space="preserve"> </w:t>
            </w:r>
            <w:r>
              <w:rPr>
                <w:sz w:val="14"/>
              </w:rPr>
              <w:t>помоћ</w:t>
            </w:r>
            <w:r>
              <w:rPr>
                <w:spacing w:val="-3"/>
                <w:sz w:val="14"/>
              </w:rPr>
              <w:t xml:space="preserve"> </w:t>
            </w:r>
            <w:r>
              <w:rPr>
                <w:sz w:val="14"/>
              </w:rPr>
              <w:t>и</w:t>
            </w:r>
            <w:r>
              <w:rPr>
                <w:spacing w:val="-4"/>
                <w:sz w:val="14"/>
              </w:rPr>
              <w:t xml:space="preserve"> </w:t>
            </w:r>
            <w:r>
              <w:rPr>
                <w:sz w:val="14"/>
              </w:rPr>
              <w:t>контролу наставника;</w:t>
            </w:r>
          </w:p>
          <w:p w:rsidR="003C547D" w:rsidRDefault="0078507E">
            <w:pPr>
              <w:pStyle w:val="TableParagraph"/>
              <w:numPr>
                <w:ilvl w:val="0"/>
                <w:numId w:val="442"/>
              </w:numPr>
              <w:tabs>
                <w:tab w:val="left" w:pos="162"/>
              </w:tabs>
              <w:spacing w:line="159" w:lineRule="exact"/>
              <w:ind w:left="161"/>
              <w:rPr>
                <w:sz w:val="14"/>
              </w:rPr>
            </w:pPr>
            <w:r>
              <w:rPr>
                <w:sz w:val="14"/>
              </w:rPr>
              <w:t>контролише положај тела при</w:t>
            </w:r>
            <w:r>
              <w:rPr>
                <w:spacing w:val="-21"/>
                <w:sz w:val="14"/>
              </w:rPr>
              <w:t xml:space="preserve"> </w:t>
            </w:r>
            <w:r>
              <w:rPr>
                <w:sz w:val="14"/>
              </w:rPr>
              <w:t>свирању;</w:t>
            </w:r>
          </w:p>
          <w:p w:rsidR="003C547D" w:rsidRDefault="0078507E">
            <w:pPr>
              <w:pStyle w:val="TableParagraph"/>
              <w:numPr>
                <w:ilvl w:val="0"/>
                <w:numId w:val="442"/>
              </w:numPr>
              <w:tabs>
                <w:tab w:val="left" w:pos="162"/>
              </w:tabs>
              <w:spacing w:line="160" w:lineRule="exact"/>
              <w:ind w:left="161"/>
              <w:rPr>
                <w:sz w:val="14"/>
              </w:rPr>
            </w:pPr>
            <w:r>
              <w:rPr>
                <w:sz w:val="14"/>
              </w:rPr>
              <w:t>правилно поставља и држи</w:t>
            </w:r>
            <w:r>
              <w:rPr>
                <w:spacing w:val="-12"/>
                <w:sz w:val="14"/>
              </w:rPr>
              <w:t xml:space="preserve"> </w:t>
            </w:r>
            <w:r>
              <w:rPr>
                <w:sz w:val="14"/>
              </w:rPr>
              <w:t>инструмент;</w:t>
            </w:r>
          </w:p>
          <w:p w:rsidR="003C547D" w:rsidRDefault="0078507E">
            <w:pPr>
              <w:pStyle w:val="TableParagraph"/>
              <w:numPr>
                <w:ilvl w:val="0"/>
                <w:numId w:val="442"/>
              </w:numPr>
              <w:tabs>
                <w:tab w:val="left" w:pos="162"/>
              </w:tabs>
              <w:spacing w:line="160" w:lineRule="exact"/>
              <w:ind w:left="161"/>
              <w:rPr>
                <w:sz w:val="14"/>
              </w:rPr>
            </w:pPr>
            <w:r>
              <w:rPr>
                <w:sz w:val="14"/>
              </w:rPr>
              <w:t>производи самостално</w:t>
            </w:r>
            <w:r>
              <w:rPr>
                <w:spacing w:val="-1"/>
                <w:sz w:val="14"/>
              </w:rPr>
              <w:t xml:space="preserve"> </w:t>
            </w:r>
            <w:r>
              <w:rPr>
                <w:sz w:val="14"/>
              </w:rPr>
              <w:t>тон;</w:t>
            </w:r>
          </w:p>
          <w:p w:rsidR="003C547D" w:rsidRDefault="0078507E">
            <w:pPr>
              <w:pStyle w:val="TableParagraph"/>
              <w:numPr>
                <w:ilvl w:val="0"/>
                <w:numId w:val="442"/>
              </w:numPr>
              <w:tabs>
                <w:tab w:val="left" w:pos="162"/>
              </w:tabs>
              <w:ind w:right="183" w:firstLine="0"/>
              <w:rPr>
                <w:sz w:val="14"/>
              </w:rPr>
            </w:pPr>
            <w:r>
              <w:rPr>
                <w:sz w:val="14"/>
              </w:rPr>
              <w:t>самостално поставља прсте леве и десне руке са ослањањем на усник, кажипрст леве и палац десне</w:t>
            </w:r>
            <w:r>
              <w:rPr>
                <w:spacing w:val="-4"/>
                <w:sz w:val="14"/>
              </w:rPr>
              <w:t xml:space="preserve"> </w:t>
            </w:r>
            <w:r>
              <w:rPr>
                <w:sz w:val="14"/>
              </w:rPr>
              <w:t>руке;</w:t>
            </w:r>
          </w:p>
          <w:p w:rsidR="003C547D" w:rsidRDefault="0078507E">
            <w:pPr>
              <w:pStyle w:val="TableParagraph"/>
              <w:numPr>
                <w:ilvl w:val="0"/>
                <w:numId w:val="442"/>
              </w:numPr>
              <w:tabs>
                <w:tab w:val="left" w:pos="162"/>
              </w:tabs>
              <w:spacing w:line="159" w:lineRule="exact"/>
              <w:ind w:left="161"/>
              <w:rPr>
                <w:sz w:val="14"/>
              </w:rPr>
            </w:pPr>
            <w:r>
              <w:rPr>
                <w:sz w:val="14"/>
              </w:rPr>
              <w:t>правилно изводи вежбе за тон уз помоћ</w:t>
            </w:r>
            <w:r>
              <w:rPr>
                <w:spacing w:val="-9"/>
                <w:sz w:val="14"/>
              </w:rPr>
              <w:t xml:space="preserve"> </w:t>
            </w:r>
            <w:r>
              <w:rPr>
                <w:sz w:val="14"/>
              </w:rPr>
              <w:t>наставника;</w:t>
            </w:r>
          </w:p>
          <w:p w:rsidR="003C547D" w:rsidRDefault="0078507E">
            <w:pPr>
              <w:pStyle w:val="TableParagraph"/>
              <w:numPr>
                <w:ilvl w:val="0"/>
                <w:numId w:val="442"/>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42"/>
              </w:numPr>
              <w:tabs>
                <w:tab w:val="left" w:pos="162"/>
              </w:tabs>
              <w:spacing w:line="160" w:lineRule="exact"/>
              <w:ind w:left="161"/>
              <w:rPr>
                <w:sz w:val="14"/>
              </w:rPr>
            </w:pPr>
            <w:r>
              <w:rPr>
                <w:sz w:val="14"/>
              </w:rPr>
              <w:t>користи предности дигитализације у слушању и</w:t>
            </w:r>
            <w:r>
              <w:rPr>
                <w:spacing w:val="-7"/>
                <w:sz w:val="14"/>
              </w:rPr>
              <w:t xml:space="preserve"> </w:t>
            </w:r>
            <w:r>
              <w:rPr>
                <w:sz w:val="14"/>
              </w:rPr>
              <w:t>извођењу;</w:t>
            </w:r>
          </w:p>
          <w:p w:rsidR="003C547D" w:rsidRDefault="0078507E">
            <w:pPr>
              <w:pStyle w:val="TableParagraph"/>
              <w:numPr>
                <w:ilvl w:val="0"/>
                <w:numId w:val="442"/>
              </w:numPr>
              <w:tabs>
                <w:tab w:val="left" w:pos="162"/>
              </w:tabs>
              <w:spacing w:line="160" w:lineRule="exact"/>
              <w:ind w:left="161"/>
              <w:rPr>
                <w:sz w:val="14"/>
              </w:rPr>
            </w:pPr>
            <w:r>
              <w:rPr>
                <w:sz w:val="14"/>
              </w:rPr>
              <w:t>по</w:t>
            </w:r>
            <w:r>
              <w:rPr>
                <w:sz w:val="14"/>
              </w:rPr>
              <w:t>каже позитиван однос према заједничком</w:t>
            </w:r>
            <w:r>
              <w:rPr>
                <w:spacing w:val="-9"/>
                <w:sz w:val="14"/>
              </w:rPr>
              <w:t xml:space="preserve"> </w:t>
            </w:r>
            <w:r>
              <w:rPr>
                <w:sz w:val="14"/>
              </w:rPr>
              <w:t>свирању;</w:t>
            </w:r>
          </w:p>
          <w:p w:rsidR="003C547D" w:rsidRDefault="0078507E">
            <w:pPr>
              <w:pStyle w:val="TableParagraph"/>
              <w:numPr>
                <w:ilvl w:val="0"/>
                <w:numId w:val="442"/>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Упознавање са флаутом, њеним карактеристикама и начином одржавања.</w:t>
            </w:r>
          </w:p>
          <w:p w:rsidR="003C547D" w:rsidRDefault="0078507E">
            <w:pPr>
              <w:pStyle w:val="TableParagraph"/>
              <w:rPr>
                <w:sz w:val="14"/>
              </w:rPr>
            </w:pPr>
            <w:r>
              <w:rPr>
                <w:sz w:val="14"/>
              </w:rPr>
              <w:t>Основно нотно описмењавање – упознавање са нотним вредно- стима и паузама.</w:t>
            </w:r>
          </w:p>
          <w:p w:rsidR="003C547D" w:rsidRDefault="0078507E">
            <w:pPr>
              <w:pStyle w:val="TableParagraph"/>
              <w:spacing w:line="159" w:lineRule="exact"/>
              <w:rPr>
                <w:sz w:val="14"/>
              </w:rPr>
            </w:pPr>
            <w:r>
              <w:rPr>
                <w:sz w:val="14"/>
              </w:rPr>
              <w:t>Основе технике дисања:</w:t>
            </w:r>
          </w:p>
          <w:p w:rsidR="003C547D" w:rsidRDefault="0078507E">
            <w:pPr>
              <w:pStyle w:val="TableParagraph"/>
              <w:rPr>
                <w:sz w:val="14"/>
              </w:rPr>
            </w:pPr>
            <w:r>
              <w:rPr>
                <w:sz w:val="14"/>
              </w:rPr>
              <w:t>удисај и издисај уз подршку трбушних мишића (дијафрагме), без инструмента и са њим.</w:t>
            </w:r>
          </w:p>
          <w:p w:rsidR="003C547D" w:rsidRDefault="0078507E">
            <w:pPr>
              <w:pStyle w:val="TableParagraph"/>
              <w:spacing w:line="159" w:lineRule="exact"/>
              <w:rPr>
                <w:sz w:val="14"/>
              </w:rPr>
            </w:pPr>
            <w:r>
              <w:rPr>
                <w:sz w:val="14"/>
              </w:rPr>
              <w:t>Поставк</w:t>
            </w:r>
            <w:r>
              <w:rPr>
                <w:sz w:val="14"/>
              </w:rPr>
              <w:t>а усана (амбажура) на глави флауте.</w:t>
            </w:r>
          </w:p>
          <w:p w:rsidR="003C547D" w:rsidRDefault="0078507E">
            <w:pPr>
              <w:pStyle w:val="TableParagraph"/>
              <w:rPr>
                <w:sz w:val="14"/>
              </w:rPr>
            </w:pPr>
            <w:r>
              <w:rPr>
                <w:sz w:val="14"/>
              </w:rPr>
              <w:t>Емитовање (добијање) тона у првој октави (количина, брзина и правац ваздуха).</w:t>
            </w:r>
          </w:p>
          <w:p w:rsidR="003C547D" w:rsidRDefault="0078507E">
            <w:pPr>
              <w:pStyle w:val="TableParagraph"/>
              <w:spacing w:line="159" w:lineRule="exact"/>
              <w:rPr>
                <w:sz w:val="14"/>
              </w:rPr>
            </w:pPr>
            <w:r>
              <w:rPr>
                <w:sz w:val="14"/>
              </w:rPr>
              <w:t>Улога језика – атак.</w:t>
            </w:r>
          </w:p>
          <w:p w:rsidR="003C547D" w:rsidRDefault="0078507E">
            <w:pPr>
              <w:pStyle w:val="TableParagraph"/>
              <w:spacing w:line="160" w:lineRule="exact"/>
              <w:rPr>
                <w:sz w:val="14"/>
              </w:rPr>
            </w:pPr>
            <w:r>
              <w:rPr>
                <w:sz w:val="14"/>
              </w:rPr>
              <w:t>Правилно држање инструмента:</w:t>
            </w:r>
          </w:p>
          <w:p w:rsidR="003C547D" w:rsidRDefault="0078507E">
            <w:pPr>
              <w:pStyle w:val="TableParagraph"/>
              <w:numPr>
                <w:ilvl w:val="0"/>
                <w:numId w:val="441"/>
              </w:numPr>
              <w:tabs>
                <w:tab w:val="left" w:pos="161"/>
              </w:tabs>
              <w:spacing w:line="160" w:lineRule="exact"/>
              <w:ind w:firstLine="0"/>
              <w:rPr>
                <w:sz w:val="14"/>
              </w:rPr>
            </w:pPr>
            <w:r>
              <w:rPr>
                <w:sz w:val="14"/>
              </w:rPr>
              <w:t>држање тела;</w:t>
            </w:r>
          </w:p>
          <w:p w:rsidR="003C547D" w:rsidRDefault="0078507E">
            <w:pPr>
              <w:pStyle w:val="TableParagraph"/>
              <w:numPr>
                <w:ilvl w:val="0"/>
                <w:numId w:val="441"/>
              </w:numPr>
              <w:tabs>
                <w:tab w:val="left" w:pos="161"/>
              </w:tabs>
              <w:spacing w:line="160" w:lineRule="exact"/>
              <w:ind w:firstLine="0"/>
              <w:rPr>
                <w:sz w:val="14"/>
              </w:rPr>
            </w:pPr>
            <w:r>
              <w:rPr>
                <w:sz w:val="14"/>
              </w:rPr>
              <w:t>поставка леве руке – стабилан ослонац на</w:t>
            </w:r>
            <w:r>
              <w:rPr>
                <w:spacing w:val="-3"/>
                <w:sz w:val="14"/>
              </w:rPr>
              <w:t xml:space="preserve"> </w:t>
            </w:r>
            <w:r>
              <w:rPr>
                <w:sz w:val="14"/>
              </w:rPr>
              <w:t>кажипрст;</w:t>
            </w:r>
          </w:p>
          <w:p w:rsidR="003C547D" w:rsidRDefault="0078507E">
            <w:pPr>
              <w:pStyle w:val="TableParagraph"/>
              <w:numPr>
                <w:ilvl w:val="0"/>
                <w:numId w:val="441"/>
              </w:numPr>
              <w:tabs>
                <w:tab w:val="left" w:pos="161"/>
              </w:tabs>
              <w:ind w:right="129" w:firstLine="0"/>
              <w:rPr>
                <w:sz w:val="14"/>
              </w:rPr>
            </w:pPr>
            <w:r>
              <w:rPr>
                <w:sz w:val="14"/>
              </w:rPr>
              <w:t xml:space="preserve">поставка десне руке – стабилан ослонац на палац и мали </w:t>
            </w:r>
            <w:r>
              <w:rPr>
                <w:spacing w:val="-3"/>
                <w:sz w:val="14"/>
              </w:rPr>
              <w:t xml:space="preserve">прст. </w:t>
            </w:r>
            <w:r>
              <w:rPr>
                <w:sz w:val="14"/>
              </w:rPr>
              <w:t>Овладавање грифовима прве</w:t>
            </w:r>
            <w:r>
              <w:rPr>
                <w:spacing w:val="-2"/>
                <w:sz w:val="14"/>
              </w:rPr>
              <w:t xml:space="preserve"> </w:t>
            </w:r>
            <w:r>
              <w:rPr>
                <w:sz w:val="14"/>
              </w:rPr>
              <w:t>октаве.</w:t>
            </w:r>
          </w:p>
          <w:p w:rsidR="003C547D" w:rsidRDefault="0078507E">
            <w:pPr>
              <w:pStyle w:val="TableParagraph"/>
              <w:ind w:right="1047"/>
              <w:rPr>
                <w:sz w:val="14"/>
              </w:rPr>
            </w:pPr>
            <w:r>
              <w:rPr>
                <w:sz w:val="14"/>
              </w:rPr>
              <w:t>Основне артикулације: портато и легато. Музичка</w:t>
            </w:r>
            <w:r>
              <w:rPr>
                <w:spacing w:val="-6"/>
                <w:sz w:val="14"/>
              </w:rPr>
              <w:t xml:space="preserve"> </w:t>
            </w:r>
            <w:r>
              <w:rPr>
                <w:sz w:val="14"/>
              </w:rPr>
              <w:t>меморија</w:t>
            </w:r>
            <w:r>
              <w:rPr>
                <w:spacing w:val="-5"/>
                <w:sz w:val="14"/>
              </w:rPr>
              <w:t xml:space="preserve"> </w:t>
            </w:r>
            <w:r>
              <w:rPr>
                <w:sz w:val="14"/>
              </w:rPr>
              <w:t>–</w:t>
            </w:r>
            <w:r>
              <w:rPr>
                <w:spacing w:val="-5"/>
                <w:sz w:val="14"/>
              </w:rPr>
              <w:t xml:space="preserve"> </w:t>
            </w:r>
            <w:r>
              <w:rPr>
                <w:sz w:val="14"/>
              </w:rPr>
              <w:t>неговање</w:t>
            </w:r>
            <w:r>
              <w:rPr>
                <w:spacing w:val="-6"/>
                <w:sz w:val="14"/>
              </w:rPr>
              <w:t xml:space="preserve"> </w:t>
            </w:r>
            <w:r>
              <w:rPr>
                <w:sz w:val="14"/>
              </w:rPr>
              <w:t>и</w:t>
            </w:r>
            <w:r>
              <w:rPr>
                <w:spacing w:val="-6"/>
                <w:sz w:val="14"/>
              </w:rPr>
              <w:t xml:space="preserve"> </w:t>
            </w:r>
            <w:r>
              <w:rPr>
                <w:sz w:val="14"/>
              </w:rPr>
              <w:t>развијање.</w:t>
            </w:r>
          </w:p>
          <w:p w:rsidR="003C547D" w:rsidRDefault="0078507E">
            <w:pPr>
              <w:pStyle w:val="TableParagraph"/>
              <w:ind w:right="575"/>
              <w:rPr>
                <w:sz w:val="14"/>
              </w:rPr>
            </w:pPr>
            <w:r>
              <w:rPr>
                <w:sz w:val="14"/>
              </w:rPr>
              <w:t>Издржавање</w:t>
            </w:r>
            <w:r>
              <w:rPr>
                <w:spacing w:val="-6"/>
                <w:sz w:val="14"/>
              </w:rPr>
              <w:t xml:space="preserve"> </w:t>
            </w:r>
            <w:r>
              <w:rPr>
                <w:sz w:val="14"/>
              </w:rPr>
              <w:t>тонова</w:t>
            </w:r>
            <w:r>
              <w:rPr>
                <w:spacing w:val="-5"/>
                <w:sz w:val="14"/>
              </w:rPr>
              <w:t xml:space="preserve"> </w:t>
            </w:r>
            <w:r>
              <w:rPr>
                <w:sz w:val="14"/>
              </w:rPr>
              <w:t>у</w:t>
            </w:r>
            <w:r>
              <w:rPr>
                <w:spacing w:val="-5"/>
                <w:sz w:val="14"/>
              </w:rPr>
              <w:t xml:space="preserve"> </w:t>
            </w:r>
            <w:r>
              <w:rPr>
                <w:sz w:val="14"/>
              </w:rPr>
              <w:t>оквиру</w:t>
            </w:r>
            <w:r>
              <w:rPr>
                <w:spacing w:val="-5"/>
                <w:sz w:val="14"/>
              </w:rPr>
              <w:t xml:space="preserve"> </w:t>
            </w:r>
            <w:r>
              <w:rPr>
                <w:sz w:val="14"/>
              </w:rPr>
              <w:t>савладаног</w:t>
            </w:r>
            <w:r>
              <w:rPr>
                <w:spacing w:val="-5"/>
                <w:sz w:val="14"/>
              </w:rPr>
              <w:t xml:space="preserve"> </w:t>
            </w:r>
            <w:r>
              <w:rPr>
                <w:sz w:val="14"/>
              </w:rPr>
              <w:t>тонског</w:t>
            </w:r>
            <w:r>
              <w:rPr>
                <w:spacing w:val="-6"/>
                <w:sz w:val="14"/>
              </w:rPr>
              <w:t xml:space="preserve"> </w:t>
            </w:r>
            <w:r>
              <w:rPr>
                <w:sz w:val="14"/>
              </w:rPr>
              <w:t>опсега. Камерно музицирање са наст</w:t>
            </w:r>
            <w:r>
              <w:rPr>
                <w:sz w:val="14"/>
              </w:rPr>
              <w:t>авником</w:t>
            </w:r>
            <w:r>
              <w:rPr>
                <w:spacing w:val="-3"/>
                <w:sz w:val="14"/>
              </w:rPr>
              <w:t xml:space="preserve"> </w:t>
            </w:r>
            <w:r>
              <w:rPr>
                <w:sz w:val="14"/>
              </w:rPr>
              <w:t>(дуo).</w:t>
            </w:r>
          </w:p>
        </w:tc>
      </w:tr>
    </w:tbl>
    <w:p w:rsidR="003C547D" w:rsidRDefault="003C547D">
      <w:pPr>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532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ind w:right="660"/>
              <w:rPr>
                <w:sz w:val="14"/>
              </w:rPr>
            </w:pPr>
            <w:r>
              <w:rPr>
                <w:sz w:val="14"/>
              </w:rPr>
              <w:t>Вежбе за развој покретљивоти прстију тј. технике. Увођење у начине самосталног рада код куће.</w:t>
            </w:r>
          </w:p>
          <w:p w:rsidR="003C547D" w:rsidRDefault="0078507E">
            <w:pPr>
              <w:pStyle w:val="TableParagraph"/>
              <w:spacing w:line="159" w:lineRule="exact"/>
              <w:rPr>
                <w:sz w:val="14"/>
              </w:rPr>
            </w:pPr>
            <w:r>
              <w:rPr>
                <w:sz w:val="14"/>
              </w:rPr>
              <w:t>Музички бонтон.</w:t>
            </w:r>
          </w:p>
          <w:p w:rsidR="003C547D" w:rsidRDefault="0078507E">
            <w:pPr>
              <w:pStyle w:val="TableParagraph"/>
              <w:spacing w:line="160" w:lineRule="exact"/>
              <w:rPr>
                <w:b/>
                <w:sz w:val="14"/>
              </w:rPr>
            </w:pPr>
            <w:r>
              <w:rPr>
                <w:b/>
                <w:sz w:val="14"/>
              </w:rPr>
              <w:t>Скале и трозвуци</w:t>
            </w:r>
          </w:p>
          <w:p w:rsidR="003C547D" w:rsidRDefault="0078507E">
            <w:pPr>
              <w:pStyle w:val="TableParagraph"/>
              <w:ind w:right="11"/>
              <w:rPr>
                <w:sz w:val="14"/>
              </w:rPr>
            </w:pPr>
            <w:r>
              <w:rPr>
                <w:sz w:val="14"/>
              </w:rPr>
              <w:t>Упознавање са тоналитетима и њиховим трозвуцима у оквиру са- владаног тонског опсега у целим нотама, половинама и лаганим четвртинама (Ге и Еф- дур)</w:t>
            </w:r>
          </w:p>
          <w:p w:rsidR="003C547D" w:rsidRDefault="003C547D">
            <w:pPr>
              <w:pStyle w:val="TableParagraph"/>
              <w:spacing w:before="7"/>
              <w:ind w:left="0"/>
              <w:rPr>
                <w:b/>
                <w:sz w:val="13"/>
              </w:rPr>
            </w:pPr>
          </w:p>
          <w:p w:rsidR="003C547D" w:rsidRDefault="0078507E">
            <w:pPr>
              <w:pStyle w:val="TableParagraph"/>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Школе и етиде за флауту</w:t>
            </w:r>
          </w:p>
          <w:p w:rsidR="003C547D" w:rsidRDefault="0078507E">
            <w:pPr>
              <w:pStyle w:val="TableParagraph"/>
              <w:numPr>
                <w:ilvl w:val="0"/>
                <w:numId w:val="440"/>
              </w:numPr>
              <w:tabs>
                <w:tab w:val="left" w:pos="161"/>
              </w:tabs>
              <w:spacing w:line="160" w:lineRule="exact"/>
              <w:ind w:firstLine="0"/>
              <w:rPr>
                <w:i/>
                <w:sz w:val="14"/>
              </w:rPr>
            </w:pPr>
            <w:r>
              <w:rPr>
                <w:sz w:val="14"/>
              </w:rPr>
              <w:t xml:space="preserve">М. Рикије: </w:t>
            </w:r>
            <w:r>
              <w:rPr>
                <w:i/>
                <w:sz w:val="14"/>
              </w:rPr>
              <w:t>Мени не мањка</w:t>
            </w:r>
            <w:r>
              <w:rPr>
                <w:i/>
                <w:spacing w:val="-5"/>
                <w:sz w:val="14"/>
              </w:rPr>
              <w:t xml:space="preserve"> </w:t>
            </w:r>
            <w:r>
              <w:rPr>
                <w:i/>
                <w:sz w:val="14"/>
              </w:rPr>
              <w:t>даха</w:t>
            </w:r>
          </w:p>
          <w:p w:rsidR="003C547D" w:rsidRDefault="0078507E">
            <w:pPr>
              <w:pStyle w:val="TableParagraph"/>
              <w:numPr>
                <w:ilvl w:val="0"/>
                <w:numId w:val="440"/>
              </w:numPr>
              <w:tabs>
                <w:tab w:val="left" w:pos="158"/>
              </w:tabs>
              <w:spacing w:line="160" w:lineRule="exact"/>
              <w:ind w:left="157" w:hanging="102"/>
              <w:rPr>
                <w:i/>
                <w:sz w:val="14"/>
              </w:rPr>
            </w:pPr>
            <w:r>
              <w:rPr>
                <w:spacing w:val="-6"/>
                <w:sz w:val="14"/>
              </w:rPr>
              <w:t xml:space="preserve">T. </w:t>
            </w:r>
            <w:r>
              <w:rPr>
                <w:sz w:val="14"/>
              </w:rPr>
              <w:t xml:space="preserve">Ваи: </w:t>
            </w:r>
            <w:r>
              <w:rPr>
                <w:i/>
                <w:sz w:val="14"/>
              </w:rPr>
              <w:t>Почетна књига за</w:t>
            </w:r>
            <w:r>
              <w:rPr>
                <w:i/>
                <w:spacing w:val="2"/>
                <w:sz w:val="14"/>
              </w:rPr>
              <w:t xml:space="preserve"> </w:t>
            </w:r>
            <w:r>
              <w:rPr>
                <w:i/>
                <w:sz w:val="14"/>
              </w:rPr>
              <w:t>флауту</w:t>
            </w:r>
          </w:p>
          <w:p w:rsidR="003C547D" w:rsidRDefault="0078507E">
            <w:pPr>
              <w:pStyle w:val="TableParagraph"/>
              <w:numPr>
                <w:ilvl w:val="0"/>
                <w:numId w:val="440"/>
              </w:numPr>
              <w:tabs>
                <w:tab w:val="left" w:pos="161"/>
              </w:tabs>
              <w:spacing w:line="160" w:lineRule="exact"/>
              <w:ind w:firstLine="0"/>
              <w:rPr>
                <w:i/>
                <w:sz w:val="14"/>
              </w:rPr>
            </w:pPr>
            <w:r>
              <w:rPr>
                <w:sz w:val="14"/>
              </w:rPr>
              <w:t>Бантаи –</w:t>
            </w:r>
            <w:r>
              <w:rPr>
                <w:sz w:val="14"/>
              </w:rPr>
              <w:t xml:space="preserve"> Шипош:</w:t>
            </w:r>
            <w:r>
              <w:rPr>
                <w:spacing w:val="-1"/>
                <w:sz w:val="14"/>
              </w:rPr>
              <w:t xml:space="preserve"> </w:t>
            </w:r>
            <w:r>
              <w:rPr>
                <w:i/>
                <w:sz w:val="14"/>
              </w:rPr>
              <w:t>АБЦ</w:t>
            </w:r>
          </w:p>
          <w:p w:rsidR="003C547D" w:rsidRDefault="0078507E">
            <w:pPr>
              <w:pStyle w:val="TableParagraph"/>
              <w:numPr>
                <w:ilvl w:val="0"/>
                <w:numId w:val="440"/>
              </w:numPr>
              <w:tabs>
                <w:tab w:val="left" w:pos="161"/>
              </w:tabs>
              <w:spacing w:line="160" w:lineRule="exact"/>
              <w:ind w:firstLine="0"/>
              <w:rPr>
                <w:i/>
                <w:sz w:val="14"/>
              </w:rPr>
            </w:pPr>
            <w:r>
              <w:rPr>
                <w:sz w:val="14"/>
              </w:rPr>
              <w:t xml:space="preserve">А. Кавчић Пуцихар: </w:t>
            </w:r>
            <w:r>
              <w:rPr>
                <w:i/>
                <w:sz w:val="14"/>
              </w:rPr>
              <w:t>Свирамо</w:t>
            </w:r>
            <w:r>
              <w:rPr>
                <w:i/>
                <w:spacing w:val="-3"/>
                <w:sz w:val="14"/>
              </w:rPr>
              <w:t xml:space="preserve"> </w:t>
            </w:r>
            <w:r>
              <w:rPr>
                <w:i/>
                <w:sz w:val="14"/>
              </w:rPr>
              <w:t>флауту</w:t>
            </w:r>
          </w:p>
          <w:p w:rsidR="003C547D" w:rsidRDefault="0078507E">
            <w:pPr>
              <w:pStyle w:val="TableParagraph"/>
              <w:numPr>
                <w:ilvl w:val="0"/>
                <w:numId w:val="440"/>
              </w:numPr>
              <w:tabs>
                <w:tab w:val="left" w:pos="161"/>
              </w:tabs>
              <w:spacing w:line="160" w:lineRule="exact"/>
              <w:ind w:firstLine="0"/>
              <w:rPr>
                <w:i/>
                <w:sz w:val="14"/>
              </w:rPr>
            </w:pPr>
            <w:r>
              <w:rPr>
                <w:sz w:val="14"/>
              </w:rPr>
              <w:t xml:space="preserve">М.Мојс: </w:t>
            </w:r>
            <w:r>
              <w:rPr>
                <w:i/>
                <w:sz w:val="14"/>
              </w:rPr>
              <w:t>Флаутиста</w:t>
            </w:r>
            <w:r>
              <w:rPr>
                <w:i/>
                <w:spacing w:val="-1"/>
                <w:sz w:val="14"/>
              </w:rPr>
              <w:t xml:space="preserve"> </w:t>
            </w:r>
            <w:r>
              <w:rPr>
                <w:i/>
                <w:sz w:val="14"/>
              </w:rPr>
              <w:t>почетник</w:t>
            </w:r>
          </w:p>
          <w:p w:rsidR="003C547D" w:rsidRDefault="0078507E">
            <w:pPr>
              <w:pStyle w:val="TableParagraph"/>
              <w:spacing w:line="160" w:lineRule="exact"/>
              <w:rPr>
                <w:i/>
                <w:sz w:val="14"/>
              </w:rPr>
            </w:pPr>
            <w:r>
              <w:rPr>
                <w:i/>
                <w:sz w:val="14"/>
              </w:rPr>
              <w:t>– 1-3</w:t>
            </w:r>
          </w:p>
          <w:p w:rsidR="003C547D" w:rsidRDefault="0078507E">
            <w:pPr>
              <w:pStyle w:val="TableParagraph"/>
              <w:numPr>
                <w:ilvl w:val="0"/>
                <w:numId w:val="440"/>
              </w:numPr>
              <w:tabs>
                <w:tab w:val="left" w:pos="161"/>
              </w:tabs>
              <w:spacing w:line="160" w:lineRule="exact"/>
              <w:ind w:firstLine="0"/>
              <w:rPr>
                <w:sz w:val="14"/>
              </w:rPr>
            </w:pPr>
            <w:r>
              <w:rPr>
                <w:sz w:val="14"/>
              </w:rPr>
              <w:t xml:space="preserve">Љ. Димитријевић: </w:t>
            </w:r>
            <w:r>
              <w:rPr>
                <w:i/>
                <w:sz w:val="14"/>
              </w:rPr>
              <w:t xml:space="preserve">Школа за флауту за први разред </w:t>
            </w:r>
            <w:r>
              <w:rPr>
                <w:sz w:val="14"/>
              </w:rPr>
              <w:t>–</w:t>
            </w:r>
            <w:r>
              <w:rPr>
                <w:spacing w:val="-19"/>
                <w:sz w:val="14"/>
              </w:rPr>
              <w:t xml:space="preserve"> </w:t>
            </w:r>
            <w:r>
              <w:rPr>
                <w:sz w:val="14"/>
              </w:rPr>
              <w:t>избор</w:t>
            </w:r>
          </w:p>
          <w:p w:rsidR="003C547D" w:rsidRDefault="0078507E">
            <w:pPr>
              <w:pStyle w:val="TableParagraph"/>
              <w:numPr>
                <w:ilvl w:val="0"/>
                <w:numId w:val="440"/>
              </w:numPr>
              <w:tabs>
                <w:tab w:val="left" w:pos="161"/>
              </w:tabs>
              <w:ind w:right="499" w:firstLine="0"/>
              <w:rPr>
                <w:sz w:val="14"/>
              </w:rPr>
            </w:pPr>
            <w:r>
              <w:rPr>
                <w:sz w:val="14"/>
              </w:rPr>
              <w:t>Тафанел</w:t>
            </w:r>
            <w:r>
              <w:rPr>
                <w:spacing w:val="-5"/>
                <w:sz w:val="14"/>
              </w:rPr>
              <w:t xml:space="preserve"> </w:t>
            </w:r>
            <w:r>
              <w:rPr>
                <w:sz w:val="14"/>
              </w:rPr>
              <w:t>–</w:t>
            </w:r>
            <w:r>
              <w:rPr>
                <w:spacing w:val="-4"/>
                <w:sz w:val="14"/>
              </w:rPr>
              <w:t xml:space="preserve"> </w:t>
            </w:r>
            <w:r>
              <w:rPr>
                <w:spacing w:val="-3"/>
                <w:sz w:val="14"/>
              </w:rPr>
              <w:t>Гобер:</w:t>
            </w:r>
            <w:r>
              <w:rPr>
                <w:spacing w:val="-4"/>
                <w:sz w:val="14"/>
              </w:rPr>
              <w:t xml:space="preserve"> </w:t>
            </w:r>
            <w:r>
              <w:rPr>
                <w:i/>
                <w:sz w:val="14"/>
              </w:rPr>
              <w:t>Комплетна</w:t>
            </w:r>
            <w:r>
              <w:rPr>
                <w:i/>
                <w:spacing w:val="-6"/>
                <w:sz w:val="14"/>
              </w:rPr>
              <w:t xml:space="preserve"> </w:t>
            </w:r>
            <w:r>
              <w:rPr>
                <w:i/>
                <w:sz w:val="14"/>
              </w:rPr>
              <w:t>метода</w:t>
            </w:r>
            <w:r>
              <w:rPr>
                <w:i/>
                <w:spacing w:val="-4"/>
                <w:sz w:val="14"/>
              </w:rPr>
              <w:t xml:space="preserve"> </w:t>
            </w:r>
            <w:r>
              <w:rPr>
                <w:i/>
                <w:sz w:val="14"/>
              </w:rPr>
              <w:t>за</w:t>
            </w:r>
            <w:r>
              <w:rPr>
                <w:i/>
                <w:spacing w:val="-5"/>
                <w:sz w:val="14"/>
              </w:rPr>
              <w:t xml:space="preserve"> </w:t>
            </w:r>
            <w:r>
              <w:rPr>
                <w:i/>
                <w:sz w:val="14"/>
              </w:rPr>
              <w:t>флауту</w:t>
            </w:r>
            <w:r>
              <w:rPr>
                <w:i/>
                <w:spacing w:val="-4"/>
                <w:sz w:val="14"/>
              </w:rPr>
              <w:t xml:space="preserve"> </w:t>
            </w:r>
            <w:r>
              <w:rPr>
                <w:sz w:val="14"/>
              </w:rPr>
              <w:t>–</w:t>
            </w:r>
            <w:r>
              <w:rPr>
                <w:spacing w:val="-5"/>
                <w:sz w:val="14"/>
              </w:rPr>
              <w:t xml:space="preserve"> </w:t>
            </w:r>
            <w:r>
              <w:rPr>
                <w:sz w:val="14"/>
              </w:rPr>
              <w:t>избор и друга литература сличног садржаја и</w:t>
            </w:r>
            <w:r>
              <w:rPr>
                <w:spacing w:val="-4"/>
                <w:sz w:val="14"/>
              </w:rPr>
              <w:t xml:space="preserve"> </w:t>
            </w:r>
            <w:r>
              <w:rPr>
                <w:sz w:val="14"/>
              </w:rPr>
              <w:t>тежине</w:t>
            </w:r>
          </w:p>
          <w:p w:rsidR="003C547D" w:rsidRDefault="003C547D">
            <w:pPr>
              <w:pStyle w:val="TableParagraph"/>
              <w:spacing w:before="8"/>
              <w:ind w:left="0"/>
              <w:rPr>
                <w:b/>
                <w:sz w:val="13"/>
              </w:rPr>
            </w:pPr>
          </w:p>
          <w:p w:rsidR="003C547D" w:rsidRDefault="0078507E">
            <w:pPr>
              <w:pStyle w:val="TableParagraph"/>
              <w:spacing w:before="1" w:line="161" w:lineRule="exact"/>
              <w:rPr>
                <w:b/>
                <w:sz w:val="14"/>
              </w:rPr>
            </w:pPr>
            <w:r>
              <w:rPr>
                <w:b/>
                <w:sz w:val="14"/>
              </w:rPr>
              <w:t>Композиције уз клавирску пратњу</w:t>
            </w:r>
          </w:p>
          <w:p w:rsidR="003C547D" w:rsidRDefault="0078507E">
            <w:pPr>
              <w:pStyle w:val="TableParagraph"/>
              <w:spacing w:line="160" w:lineRule="exact"/>
              <w:rPr>
                <w:sz w:val="14"/>
              </w:rPr>
            </w:pPr>
            <w:r>
              <w:rPr>
                <w:sz w:val="14"/>
              </w:rPr>
              <w:t>Избор комада из збирке Хрестоматија 1:</w:t>
            </w:r>
          </w:p>
          <w:p w:rsidR="003C547D" w:rsidRDefault="0078507E">
            <w:pPr>
              <w:pStyle w:val="TableParagraph"/>
              <w:numPr>
                <w:ilvl w:val="0"/>
                <w:numId w:val="440"/>
              </w:numPr>
              <w:tabs>
                <w:tab w:val="left" w:pos="161"/>
              </w:tabs>
              <w:ind w:right="141" w:firstLine="0"/>
              <w:rPr>
                <w:sz w:val="14"/>
              </w:rPr>
            </w:pPr>
            <w:r>
              <w:rPr>
                <w:sz w:val="14"/>
              </w:rPr>
              <w:t>Руска</w:t>
            </w:r>
            <w:r>
              <w:rPr>
                <w:spacing w:val="-6"/>
                <w:sz w:val="14"/>
              </w:rPr>
              <w:t xml:space="preserve"> </w:t>
            </w:r>
            <w:r>
              <w:rPr>
                <w:sz w:val="14"/>
              </w:rPr>
              <w:t>народна</w:t>
            </w:r>
            <w:r>
              <w:rPr>
                <w:spacing w:val="-6"/>
                <w:sz w:val="14"/>
              </w:rPr>
              <w:t xml:space="preserve"> </w:t>
            </w:r>
            <w:r>
              <w:rPr>
                <w:sz w:val="14"/>
              </w:rPr>
              <w:t>песма:</w:t>
            </w:r>
            <w:r>
              <w:rPr>
                <w:spacing w:val="-5"/>
                <w:sz w:val="14"/>
              </w:rPr>
              <w:t xml:space="preserve"> </w:t>
            </w:r>
            <w:r>
              <w:rPr>
                <w:i/>
                <w:sz w:val="14"/>
              </w:rPr>
              <w:t>Топ-Топ</w:t>
            </w:r>
            <w:r>
              <w:rPr>
                <w:sz w:val="14"/>
              </w:rPr>
              <w:t>,</w:t>
            </w:r>
            <w:r>
              <w:rPr>
                <w:spacing w:val="-6"/>
                <w:sz w:val="14"/>
              </w:rPr>
              <w:t xml:space="preserve"> </w:t>
            </w:r>
            <w:r>
              <w:rPr>
                <w:sz w:val="14"/>
              </w:rPr>
              <w:t>Кабалевски:</w:t>
            </w:r>
            <w:r>
              <w:rPr>
                <w:spacing w:val="-6"/>
                <w:sz w:val="14"/>
              </w:rPr>
              <w:t xml:space="preserve"> </w:t>
            </w:r>
            <w:r>
              <w:rPr>
                <w:i/>
                <w:sz w:val="14"/>
              </w:rPr>
              <w:t>Мала</w:t>
            </w:r>
            <w:r>
              <w:rPr>
                <w:i/>
                <w:spacing w:val="-5"/>
                <w:sz w:val="14"/>
              </w:rPr>
              <w:t xml:space="preserve"> </w:t>
            </w:r>
            <w:r>
              <w:rPr>
                <w:i/>
                <w:sz w:val="14"/>
              </w:rPr>
              <w:t>полка</w:t>
            </w:r>
            <w:r>
              <w:rPr>
                <w:sz w:val="14"/>
              </w:rPr>
              <w:t>,</w:t>
            </w:r>
            <w:r>
              <w:rPr>
                <w:spacing w:val="-6"/>
                <w:sz w:val="14"/>
              </w:rPr>
              <w:t xml:space="preserve"> </w:t>
            </w:r>
            <w:r>
              <w:rPr>
                <w:sz w:val="14"/>
              </w:rPr>
              <w:t>Руска народна песма:</w:t>
            </w:r>
            <w:r>
              <w:rPr>
                <w:spacing w:val="-1"/>
                <w:sz w:val="14"/>
              </w:rPr>
              <w:t xml:space="preserve"> </w:t>
            </w:r>
            <w:r>
              <w:rPr>
                <w:i/>
                <w:sz w:val="14"/>
              </w:rPr>
              <w:t>Препелица</w:t>
            </w:r>
            <w:r>
              <w:rPr>
                <w:sz w:val="14"/>
              </w:rPr>
              <w:t>..)</w:t>
            </w:r>
          </w:p>
          <w:p w:rsidR="003C547D" w:rsidRDefault="0078507E">
            <w:pPr>
              <w:pStyle w:val="TableParagraph"/>
              <w:numPr>
                <w:ilvl w:val="0"/>
                <w:numId w:val="440"/>
              </w:numPr>
              <w:tabs>
                <w:tab w:val="left" w:pos="161"/>
              </w:tabs>
              <w:spacing w:line="159" w:lineRule="exact"/>
              <w:ind w:left="160"/>
              <w:rPr>
                <w:i/>
                <w:sz w:val="14"/>
              </w:rPr>
            </w:pPr>
            <w:r>
              <w:rPr>
                <w:sz w:val="14"/>
              </w:rPr>
              <w:t>Ј. Хајдн:</w:t>
            </w:r>
            <w:r>
              <w:rPr>
                <w:spacing w:val="-3"/>
                <w:sz w:val="14"/>
              </w:rPr>
              <w:t xml:space="preserve"> </w:t>
            </w:r>
            <w:r>
              <w:rPr>
                <w:i/>
                <w:sz w:val="14"/>
              </w:rPr>
              <w:t>Ариета</w:t>
            </w:r>
          </w:p>
          <w:p w:rsidR="003C547D" w:rsidRDefault="0078507E">
            <w:pPr>
              <w:pStyle w:val="TableParagraph"/>
              <w:numPr>
                <w:ilvl w:val="0"/>
                <w:numId w:val="440"/>
              </w:numPr>
              <w:tabs>
                <w:tab w:val="left" w:pos="161"/>
              </w:tabs>
              <w:spacing w:line="160" w:lineRule="exact"/>
              <w:ind w:left="160"/>
              <w:rPr>
                <w:i/>
                <w:sz w:val="14"/>
              </w:rPr>
            </w:pPr>
            <w:r>
              <w:rPr>
                <w:sz w:val="14"/>
              </w:rPr>
              <w:t>Х. Персл:</w:t>
            </w:r>
            <w:r>
              <w:rPr>
                <w:spacing w:val="-3"/>
                <w:sz w:val="14"/>
              </w:rPr>
              <w:t xml:space="preserve"> </w:t>
            </w:r>
            <w:r>
              <w:rPr>
                <w:i/>
                <w:sz w:val="14"/>
              </w:rPr>
              <w:t>Ригодон</w:t>
            </w:r>
          </w:p>
          <w:p w:rsidR="003C547D" w:rsidRDefault="0078507E">
            <w:pPr>
              <w:pStyle w:val="TableParagraph"/>
              <w:numPr>
                <w:ilvl w:val="0"/>
                <w:numId w:val="440"/>
              </w:numPr>
              <w:tabs>
                <w:tab w:val="left" w:pos="161"/>
              </w:tabs>
              <w:spacing w:line="160" w:lineRule="exact"/>
              <w:ind w:left="160"/>
              <w:rPr>
                <w:i/>
                <w:sz w:val="14"/>
              </w:rPr>
            </w:pPr>
            <w:r>
              <w:rPr>
                <w:sz w:val="14"/>
              </w:rPr>
              <w:t>Чешка народна песма:</w:t>
            </w:r>
            <w:r>
              <w:rPr>
                <w:spacing w:val="-1"/>
                <w:sz w:val="14"/>
              </w:rPr>
              <w:t xml:space="preserve"> </w:t>
            </w:r>
            <w:r>
              <w:rPr>
                <w:i/>
                <w:sz w:val="14"/>
              </w:rPr>
              <w:t>Анушка</w:t>
            </w:r>
          </w:p>
          <w:p w:rsidR="003C547D" w:rsidRDefault="0078507E">
            <w:pPr>
              <w:pStyle w:val="TableParagraph"/>
              <w:numPr>
                <w:ilvl w:val="0"/>
                <w:numId w:val="440"/>
              </w:numPr>
              <w:tabs>
                <w:tab w:val="left" w:pos="161"/>
              </w:tabs>
              <w:spacing w:line="160" w:lineRule="exact"/>
              <w:ind w:left="160"/>
              <w:rPr>
                <w:i/>
                <w:sz w:val="14"/>
              </w:rPr>
            </w:pPr>
            <w:r>
              <w:rPr>
                <w:sz w:val="14"/>
              </w:rPr>
              <w:t xml:space="preserve">Пуцихар: </w:t>
            </w:r>
            <w:r>
              <w:rPr>
                <w:i/>
                <w:sz w:val="14"/>
              </w:rPr>
              <w:t>Лунина</w:t>
            </w:r>
            <w:r>
              <w:rPr>
                <w:i/>
                <w:spacing w:val="-14"/>
                <w:sz w:val="14"/>
              </w:rPr>
              <w:t xml:space="preserve"> </w:t>
            </w:r>
            <w:r>
              <w:rPr>
                <w:i/>
                <w:sz w:val="14"/>
              </w:rPr>
              <w:t>песма</w:t>
            </w:r>
          </w:p>
          <w:p w:rsidR="003C547D" w:rsidRDefault="0078507E">
            <w:pPr>
              <w:pStyle w:val="TableParagraph"/>
              <w:numPr>
                <w:ilvl w:val="0"/>
                <w:numId w:val="440"/>
              </w:numPr>
              <w:tabs>
                <w:tab w:val="left" w:pos="161"/>
              </w:tabs>
              <w:spacing w:line="160" w:lineRule="exact"/>
              <w:ind w:left="160"/>
              <w:rPr>
                <w:i/>
                <w:sz w:val="14"/>
              </w:rPr>
            </w:pPr>
            <w:r>
              <w:rPr>
                <w:sz w:val="14"/>
              </w:rPr>
              <w:t xml:space="preserve">Е. Босвел: </w:t>
            </w:r>
            <w:r>
              <w:rPr>
                <w:i/>
                <w:sz w:val="14"/>
              </w:rPr>
              <w:t>Мало</w:t>
            </w:r>
            <w:r>
              <w:rPr>
                <w:i/>
                <w:spacing w:val="-6"/>
                <w:sz w:val="14"/>
              </w:rPr>
              <w:t xml:space="preserve"> </w:t>
            </w:r>
            <w:r>
              <w:rPr>
                <w:i/>
                <w:sz w:val="14"/>
              </w:rPr>
              <w:t>магаре</w:t>
            </w:r>
          </w:p>
          <w:p w:rsidR="003C547D" w:rsidRDefault="0078507E">
            <w:pPr>
              <w:pStyle w:val="TableParagraph"/>
              <w:numPr>
                <w:ilvl w:val="0"/>
                <w:numId w:val="440"/>
              </w:numPr>
              <w:tabs>
                <w:tab w:val="left" w:pos="161"/>
              </w:tabs>
              <w:spacing w:line="160" w:lineRule="exact"/>
              <w:ind w:left="160"/>
              <w:rPr>
                <w:i/>
                <w:sz w:val="14"/>
              </w:rPr>
            </w:pPr>
            <w:r>
              <w:rPr>
                <w:sz w:val="14"/>
              </w:rPr>
              <w:t xml:space="preserve">Л. В. Бетовен: </w:t>
            </w:r>
            <w:r>
              <w:rPr>
                <w:i/>
                <w:sz w:val="14"/>
              </w:rPr>
              <w:t>Шкотска</w:t>
            </w:r>
            <w:r>
              <w:rPr>
                <w:i/>
                <w:spacing w:val="-2"/>
                <w:sz w:val="14"/>
              </w:rPr>
              <w:t xml:space="preserve"> </w:t>
            </w:r>
            <w:r>
              <w:rPr>
                <w:i/>
                <w:sz w:val="14"/>
              </w:rPr>
              <w:t>игра</w:t>
            </w:r>
          </w:p>
          <w:p w:rsidR="003C547D" w:rsidRDefault="0078507E">
            <w:pPr>
              <w:pStyle w:val="TableParagraph"/>
              <w:numPr>
                <w:ilvl w:val="0"/>
                <w:numId w:val="440"/>
              </w:numPr>
              <w:tabs>
                <w:tab w:val="left" w:pos="161"/>
              </w:tabs>
              <w:spacing w:line="160" w:lineRule="exact"/>
              <w:ind w:left="160"/>
              <w:rPr>
                <w:i/>
                <w:sz w:val="14"/>
              </w:rPr>
            </w:pPr>
            <w:r>
              <w:rPr>
                <w:sz w:val="14"/>
              </w:rPr>
              <w:t xml:space="preserve">А. </w:t>
            </w:r>
            <w:r>
              <w:rPr>
                <w:spacing w:val="-3"/>
                <w:sz w:val="14"/>
              </w:rPr>
              <w:t>Гедике:</w:t>
            </w:r>
            <w:r>
              <w:rPr>
                <w:spacing w:val="-2"/>
                <w:sz w:val="14"/>
              </w:rPr>
              <w:t xml:space="preserve"> </w:t>
            </w:r>
            <w:r>
              <w:rPr>
                <w:i/>
                <w:sz w:val="14"/>
              </w:rPr>
              <w:t>Игра</w:t>
            </w:r>
          </w:p>
          <w:p w:rsidR="003C547D" w:rsidRDefault="0078507E">
            <w:pPr>
              <w:pStyle w:val="TableParagraph"/>
              <w:spacing w:line="161" w:lineRule="exact"/>
              <w:rPr>
                <w:sz w:val="14"/>
              </w:rPr>
            </w:pPr>
            <w:r>
              <w:rPr>
                <w:sz w:val="14"/>
              </w:rPr>
              <w:t>и друге композиције сличног садржаја и тежине</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439"/>
              </w:numPr>
              <w:tabs>
                <w:tab w:val="left" w:pos="162"/>
              </w:tabs>
              <w:spacing w:line="160" w:lineRule="exact"/>
              <w:rPr>
                <w:sz w:val="14"/>
              </w:rPr>
            </w:pPr>
            <w:r>
              <w:rPr>
                <w:sz w:val="14"/>
              </w:rPr>
              <w:t xml:space="preserve">вежбе, етиде и </w:t>
            </w:r>
            <w:r>
              <w:rPr>
                <w:spacing w:val="-2"/>
                <w:sz w:val="14"/>
              </w:rPr>
              <w:t xml:space="preserve">комади </w:t>
            </w:r>
            <w:r>
              <w:rPr>
                <w:sz w:val="14"/>
              </w:rPr>
              <w:t>сличног садржаја и тежине, прилагођени узрасту</w:t>
            </w:r>
            <w:r>
              <w:rPr>
                <w:spacing w:val="-2"/>
                <w:sz w:val="14"/>
              </w:rPr>
              <w:t xml:space="preserve"> </w:t>
            </w:r>
            <w:r>
              <w:rPr>
                <w:sz w:val="14"/>
              </w:rPr>
              <w:t>почетника</w:t>
            </w:r>
          </w:p>
          <w:p w:rsidR="003C547D" w:rsidRDefault="0078507E">
            <w:pPr>
              <w:pStyle w:val="TableParagraph"/>
              <w:numPr>
                <w:ilvl w:val="0"/>
                <w:numId w:val="439"/>
              </w:numPr>
              <w:tabs>
                <w:tab w:val="left" w:pos="162"/>
              </w:tabs>
              <w:spacing w:line="161" w:lineRule="exact"/>
              <w:rPr>
                <w:sz w:val="14"/>
              </w:rPr>
            </w:pPr>
            <w:r>
              <w:rPr>
                <w:sz w:val="14"/>
              </w:rPr>
              <w:t xml:space="preserve">избор </w:t>
            </w:r>
            <w:r>
              <w:rPr>
                <w:spacing w:val="-3"/>
                <w:sz w:val="14"/>
              </w:rPr>
              <w:t xml:space="preserve">неколико </w:t>
            </w:r>
            <w:r>
              <w:rPr>
                <w:sz w:val="14"/>
              </w:rPr>
              <w:t xml:space="preserve">једноставних </w:t>
            </w:r>
            <w:r>
              <w:rPr>
                <w:spacing w:val="-2"/>
                <w:sz w:val="14"/>
              </w:rPr>
              <w:t xml:space="preserve">комада </w:t>
            </w:r>
            <w:r>
              <w:rPr>
                <w:sz w:val="14"/>
              </w:rPr>
              <w:t>уз клавирску</w:t>
            </w:r>
            <w:r>
              <w:rPr>
                <w:spacing w:val="3"/>
                <w:sz w:val="14"/>
              </w:rPr>
              <w:t xml:space="preserve"> </w:t>
            </w:r>
            <w:r>
              <w:rPr>
                <w:sz w:val="14"/>
              </w:rPr>
              <w:t>пратњу</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w:t>
            </w:r>
          </w:p>
          <w:p w:rsidR="003C547D" w:rsidRDefault="0078507E">
            <w:pPr>
              <w:pStyle w:val="TableParagraph"/>
              <w:numPr>
                <w:ilvl w:val="0"/>
                <w:numId w:val="438"/>
              </w:numPr>
              <w:tabs>
                <w:tab w:val="left" w:pos="197"/>
              </w:tabs>
              <w:spacing w:line="160" w:lineRule="exact"/>
              <w:rPr>
                <w:sz w:val="14"/>
              </w:rPr>
            </w:pPr>
            <w:r>
              <w:rPr>
                <w:sz w:val="14"/>
              </w:rPr>
              <w:t>једна лествица</w:t>
            </w:r>
            <w:r>
              <w:rPr>
                <w:spacing w:val="-1"/>
                <w:sz w:val="14"/>
              </w:rPr>
              <w:t xml:space="preserve"> </w:t>
            </w:r>
            <w:r>
              <w:rPr>
                <w:sz w:val="14"/>
              </w:rPr>
              <w:t>напамет;</w:t>
            </w:r>
          </w:p>
          <w:p w:rsidR="003C547D" w:rsidRDefault="0078507E">
            <w:pPr>
              <w:pStyle w:val="TableParagraph"/>
              <w:numPr>
                <w:ilvl w:val="0"/>
                <w:numId w:val="438"/>
              </w:numPr>
              <w:tabs>
                <w:tab w:val="left" w:pos="197"/>
              </w:tabs>
              <w:spacing w:line="160" w:lineRule="exact"/>
              <w:rPr>
                <w:sz w:val="14"/>
              </w:rPr>
            </w:pPr>
            <w:r>
              <w:rPr>
                <w:sz w:val="14"/>
              </w:rPr>
              <w:t>једна етида;</w:t>
            </w:r>
          </w:p>
          <w:p w:rsidR="003C547D" w:rsidRDefault="0078507E">
            <w:pPr>
              <w:pStyle w:val="TableParagraph"/>
              <w:numPr>
                <w:ilvl w:val="0"/>
                <w:numId w:val="438"/>
              </w:numPr>
              <w:tabs>
                <w:tab w:val="left" w:pos="197"/>
              </w:tabs>
              <w:spacing w:line="161" w:lineRule="exact"/>
              <w:rPr>
                <w:sz w:val="14"/>
              </w:rPr>
            </w:pPr>
            <w:r>
              <w:rPr>
                <w:sz w:val="14"/>
              </w:rPr>
              <w:t>једна композиција по слободном</w:t>
            </w:r>
            <w:r>
              <w:rPr>
                <w:spacing w:val="-2"/>
                <w:sz w:val="14"/>
              </w:rPr>
              <w:t xml:space="preserve"> </w:t>
            </w:r>
            <w:r>
              <w:rPr>
                <w:sz w:val="14"/>
              </w:rPr>
              <w:t>избору</w:t>
            </w:r>
          </w:p>
        </w:tc>
      </w:tr>
    </w:tbl>
    <w:p w:rsidR="003C547D" w:rsidRDefault="0078507E">
      <w:pPr>
        <w:pStyle w:val="BodyText"/>
        <w:spacing w:before="158"/>
        <w:ind w:left="497"/>
      </w:pPr>
      <w:r>
        <w:t>Кључни појмови садржаја: тон, дисање, поставка инструмента, слушање музике, свирање,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pacing w:val="-6"/>
          <w:sz w:val="14"/>
        </w:rPr>
        <w:t>ФЛАУТА</w:t>
      </w:r>
    </w:p>
    <w:p w:rsidR="003C547D" w:rsidRDefault="0078507E">
      <w:pPr>
        <w:tabs>
          <w:tab w:val="left" w:pos="1687"/>
        </w:tabs>
        <w:spacing w:before="49"/>
        <w:ind w:left="1687" w:right="248" w:hanging="1531"/>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Флауте </w:t>
      </w:r>
      <w:r>
        <w:rPr>
          <w:sz w:val="14"/>
        </w:rPr>
        <w:t xml:space="preserve">је да </w:t>
      </w:r>
      <w:r>
        <w:rPr>
          <w:spacing w:val="-5"/>
          <w:sz w:val="14"/>
        </w:rPr>
        <w:t xml:space="preserve">код </w:t>
      </w:r>
      <w:r>
        <w:rPr>
          <w:sz w:val="14"/>
        </w:rPr>
        <w:t>ученика рaзвиjе интeрeсoвaње и љубав према инструмен</w:t>
      </w:r>
      <w:r>
        <w:rPr>
          <w:sz w:val="14"/>
        </w:rPr>
        <w:t>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наступи наставак уметничког</w:t>
      </w:r>
      <w:r>
        <w:rPr>
          <w:spacing w:val="-3"/>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437"/>
              </w:numPr>
              <w:tabs>
                <w:tab w:val="left" w:pos="162"/>
              </w:tabs>
              <w:spacing w:before="18"/>
              <w:ind w:right="150" w:firstLine="0"/>
              <w:rPr>
                <w:sz w:val="14"/>
              </w:rPr>
            </w:pPr>
            <w:r>
              <w:rPr>
                <w:sz w:val="14"/>
              </w:rPr>
              <w:t>опише</w:t>
            </w:r>
            <w:r>
              <w:rPr>
                <w:spacing w:val="-5"/>
                <w:sz w:val="14"/>
              </w:rPr>
              <w:t xml:space="preserve"> </w:t>
            </w:r>
            <w:r>
              <w:rPr>
                <w:sz w:val="14"/>
              </w:rPr>
              <w:t>својим</w:t>
            </w:r>
            <w:r>
              <w:rPr>
                <w:spacing w:val="-4"/>
                <w:sz w:val="14"/>
              </w:rPr>
              <w:t xml:space="preserve"> </w:t>
            </w:r>
            <w:r>
              <w:rPr>
                <w:sz w:val="14"/>
              </w:rPr>
              <w:t>речима</w:t>
            </w:r>
            <w:r>
              <w:rPr>
                <w:spacing w:val="-5"/>
                <w:sz w:val="14"/>
              </w:rPr>
              <w:t xml:space="preserve"> </w:t>
            </w:r>
            <w:r>
              <w:rPr>
                <w:sz w:val="14"/>
              </w:rPr>
              <w:t>карактеристике</w:t>
            </w:r>
            <w:r>
              <w:rPr>
                <w:spacing w:val="-4"/>
                <w:sz w:val="14"/>
              </w:rPr>
              <w:t xml:space="preserve"> </w:t>
            </w:r>
            <w:r>
              <w:rPr>
                <w:spacing w:val="-2"/>
                <w:sz w:val="14"/>
              </w:rPr>
              <w:t>флауте</w:t>
            </w:r>
            <w:r>
              <w:rPr>
                <w:spacing w:val="-4"/>
                <w:sz w:val="14"/>
              </w:rPr>
              <w:t xml:space="preserve"> </w:t>
            </w:r>
            <w:r>
              <w:rPr>
                <w:sz w:val="14"/>
              </w:rPr>
              <w:t>и</w:t>
            </w:r>
            <w:r>
              <w:rPr>
                <w:spacing w:val="-6"/>
                <w:sz w:val="14"/>
              </w:rPr>
              <w:t xml:space="preserve"> </w:t>
            </w:r>
            <w:r>
              <w:rPr>
                <w:sz w:val="14"/>
              </w:rPr>
              <w:t>начин</w:t>
            </w:r>
            <w:r>
              <w:rPr>
                <w:spacing w:val="-4"/>
                <w:sz w:val="14"/>
              </w:rPr>
              <w:t xml:space="preserve"> </w:t>
            </w:r>
            <w:r>
              <w:rPr>
                <w:sz w:val="14"/>
              </w:rPr>
              <w:t>добија- ња</w:t>
            </w:r>
            <w:r>
              <w:rPr>
                <w:spacing w:val="-2"/>
                <w:sz w:val="14"/>
              </w:rPr>
              <w:t xml:space="preserve"> </w:t>
            </w:r>
            <w:r>
              <w:rPr>
                <w:sz w:val="14"/>
              </w:rPr>
              <w:t>тона;</w:t>
            </w:r>
          </w:p>
          <w:p w:rsidR="003C547D" w:rsidRDefault="0078507E">
            <w:pPr>
              <w:pStyle w:val="TableParagraph"/>
              <w:numPr>
                <w:ilvl w:val="0"/>
                <w:numId w:val="437"/>
              </w:numPr>
              <w:tabs>
                <w:tab w:val="left" w:pos="162"/>
              </w:tabs>
              <w:ind w:right="319" w:firstLine="0"/>
              <w:rPr>
                <w:sz w:val="14"/>
              </w:rPr>
            </w:pPr>
            <w:r>
              <w:rPr>
                <w:sz w:val="14"/>
              </w:rPr>
              <w:t>дише</w:t>
            </w:r>
            <w:r>
              <w:rPr>
                <w:spacing w:val="-4"/>
                <w:sz w:val="14"/>
              </w:rPr>
              <w:t xml:space="preserve"> </w:t>
            </w:r>
            <w:r>
              <w:rPr>
                <w:sz w:val="14"/>
              </w:rPr>
              <w:t>уз</w:t>
            </w:r>
            <w:r>
              <w:rPr>
                <w:spacing w:val="-3"/>
                <w:sz w:val="14"/>
              </w:rPr>
              <w:t xml:space="preserve"> </w:t>
            </w:r>
            <w:r>
              <w:rPr>
                <w:sz w:val="14"/>
              </w:rPr>
              <w:t>подршку</w:t>
            </w:r>
            <w:r>
              <w:rPr>
                <w:spacing w:val="-3"/>
                <w:sz w:val="14"/>
              </w:rPr>
              <w:t xml:space="preserve"> </w:t>
            </w:r>
            <w:r>
              <w:rPr>
                <w:sz w:val="14"/>
              </w:rPr>
              <w:t>трбушних</w:t>
            </w:r>
            <w:r>
              <w:rPr>
                <w:spacing w:val="-3"/>
                <w:sz w:val="14"/>
              </w:rPr>
              <w:t xml:space="preserve"> </w:t>
            </w:r>
            <w:r>
              <w:rPr>
                <w:sz w:val="14"/>
              </w:rPr>
              <w:t>мишића,</w:t>
            </w:r>
            <w:r>
              <w:rPr>
                <w:spacing w:val="-3"/>
                <w:sz w:val="14"/>
              </w:rPr>
              <w:t xml:space="preserve"> </w:t>
            </w:r>
            <w:r>
              <w:rPr>
                <w:sz w:val="14"/>
              </w:rPr>
              <w:t>уз</w:t>
            </w:r>
            <w:r>
              <w:rPr>
                <w:spacing w:val="-3"/>
                <w:sz w:val="14"/>
              </w:rPr>
              <w:t xml:space="preserve"> </w:t>
            </w:r>
            <w:r>
              <w:rPr>
                <w:sz w:val="14"/>
              </w:rPr>
              <w:t>помоћ</w:t>
            </w:r>
            <w:r>
              <w:rPr>
                <w:spacing w:val="-3"/>
                <w:sz w:val="14"/>
              </w:rPr>
              <w:t xml:space="preserve"> </w:t>
            </w:r>
            <w:r>
              <w:rPr>
                <w:sz w:val="14"/>
              </w:rPr>
              <w:t>и</w:t>
            </w:r>
            <w:r>
              <w:rPr>
                <w:spacing w:val="-4"/>
                <w:sz w:val="14"/>
              </w:rPr>
              <w:t xml:space="preserve"> </w:t>
            </w:r>
            <w:r>
              <w:rPr>
                <w:sz w:val="14"/>
              </w:rPr>
              <w:t>контролу наставника;</w:t>
            </w:r>
          </w:p>
          <w:p w:rsidR="003C547D" w:rsidRDefault="0078507E">
            <w:pPr>
              <w:pStyle w:val="TableParagraph"/>
              <w:numPr>
                <w:ilvl w:val="0"/>
                <w:numId w:val="437"/>
              </w:numPr>
              <w:tabs>
                <w:tab w:val="left" w:pos="162"/>
              </w:tabs>
              <w:spacing w:line="159" w:lineRule="exact"/>
              <w:ind w:left="161"/>
              <w:rPr>
                <w:sz w:val="14"/>
              </w:rPr>
            </w:pPr>
            <w:r>
              <w:rPr>
                <w:sz w:val="14"/>
              </w:rPr>
              <w:t>правилно изводи вежбе за тон уз помоћ</w:t>
            </w:r>
            <w:r>
              <w:rPr>
                <w:spacing w:val="-9"/>
                <w:sz w:val="14"/>
              </w:rPr>
              <w:t xml:space="preserve"> </w:t>
            </w:r>
            <w:r>
              <w:rPr>
                <w:sz w:val="14"/>
              </w:rPr>
              <w:t>наставника;</w:t>
            </w:r>
          </w:p>
          <w:p w:rsidR="003C547D" w:rsidRDefault="0078507E">
            <w:pPr>
              <w:pStyle w:val="TableParagraph"/>
              <w:numPr>
                <w:ilvl w:val="0"/>
                <w:numId w:val="437"/>
              </w:numPr>
              <w:tabs>
                <w:tab w:val="left" w:pos="162"/>
              </w:tabs>
              <w:spacing w:line="160" w:lineRule="exact"/>
              <w:ind w:left="161"/>
              <w:rPr>
                <w:sz w:val="14"/>
              </w:rPr>
            </w:pPr>
            <w:r>
              <w:rPr>
                <w:sz w:val="14"/>
              </w:rPr>
              <w:t>производи самостално</w:t>
            </w:r>
            <w:r>
              <w:rPr>
                <w:spacing w:val="-1"/>
                <w:sz w:val="14"/>
              </w:rPr>
              <w:t xml:space="preserve"> </w:t>
            </w:r>
            <w:r>
              <w:rPr>
                <w:sz w:val="14"/>
              </w:rPr>
              <w:t>тон;</w:t>
            </w:r>
          </w:p>
          <w:p w:rsidR="003C547D" w:rsidRDefault="0078507E">
            <w:pPr>
              <w:pStyle w:val="TableParagraph"/>
              <w:numPr>
                <w:ilvl w:val="0"/>
                <w:numId w:val="437"/>
              </w:numPr>
              <w:tabs>
                <w:tab w:val="left" w:pos="162"/>
              </w:tabs>
              <w:ind w:right="183" w:firstLine="0"/>
              <w:rPr>
                <w:sz w:val="14"/>
              </w:rPr>
            </w:pPr>
            <w:r>
              <w:rPr>
                <w:sz w:val="14"/>
              </w:rPr>
              <w:t>самостално поставља прсте леве и десне руке са ослањањем на усник, кажипрст леве и палац десне</w:t>
            </w:r>
            <w:r>
              <w:rPr>
                <w:spacing w:val="-4"/>
                <w:sz w:val="14"/>
              </w:rPr>
              <w:t xml:space="preserve"> </w:t>
            </w:r>
            <w:r>
              <w:rPr>
                <w:sz w:val="14"/>
              </w:rPr>
              <w:t>руке;</w:t>
            </w:r>
          </w:p>
          <w:p w:rsidR="003C547D" w:rsidRDefault="0078507E">
            <w:pPr>
              <w:pStyle w:val="TableParagraph"/>
              <w:numPr>
                <w:ilvl w:val="0"/>
                <w:numId w:val="437"/>
              </w:numPr>
              <w:tabs>
                <w:tab w:val="left" w:pos="162"/>
              </w:tabs>
              <w:ind w:right="173" w:firstLine="0"/>
              <w:rPr>
                <w:sz w:val="14"/>
              </w:rPr>
            </w:pPr>
            <w:r>
              <w:rPr>
                <w:sz w:val="14"/>
              </w:rPr>
              <w:t>примењује основне елементе музичке писмености</w:t>
            </w:r>
            <w:r>
              <w:rPr>
                <w:spacing w:val="-26"/>
                <w:sz w:val="14"/>
              </w:rPr>
              <w:t xml:space="preserve"> </w:t>
            </w:r>
            <w:r>
              <w:rPr>
                <w:sz w:val="14"/>
              </w:rPr>
              <w:t>приликом свирања и читања нотног текста у виолинском</w:t>
            </w:r>
            <w:r>
              <w:rPr>
                <w:spacing w:val="-9"/>
                <w:sz w:val="14"/>
              </w:rPr>
              <w:t xml:space="preserve"> </w:t>
            </w:r>
            <w:r>
              <w:rPr>
                <w:sz w:val="14"/>
              </w:rPr>
              <w:t>кључу;</w:t>
            </w:r>
          </w:p>
          <w:p w:rsidR="003C547D" w:rsidRDefault="0078507E">
            <w:pPr>
              <w:pStyle w:val="TableParagraph"/>
              <w:numPr>
                <w:ilvl w:val="0"/>
                <w:numId w:val="437"/>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37"/>
              </w:numPr>
              <w:tabs>
                <w:tab w:val="left" w:pos="162"/>
              </w:tabs>
              <w:spacing w:line="160" w:lineRule="exact"/>
              <w:ind w:left="161"/>
              <w:rPr>
                <w:sz w:val="14"/>
              </w:rPr>
            </w:pPr>
            <w:r>
              <w:rPr>
                <w:sz w:val="14"/>
              </w:rPr>
              <w:t>и</w:t>
            </w:r>
            <w:r>
              <w:rPr>
                <w:sz w:val="14"/>
              </w:rPr>
              <w:t xml:space="preserve">спољава самопоуздање </w:t>
            </w:r>
            <w:r>
              <w:rPr>
                <w:spacing w:val="-3"/>
                <w:sz w:val="14"/>
              </w:rPr>
              <w:t xml:space="preserve">током </w:t>
            </w:r>
            <w:r>
              <w:rPr>
                <w:sz w:val="14"/>
              </w:rPr>
              <w:t>јавног наступа;</w:t>
            </w:r>
          </w:p>
          <w:p w:rsidR="003C547D" w:rsidRDefault="0078507E">
            <w:pPr>
              <w:pStyle w:val="TableParagraph"/>
              <w:numPr>
                <w:ilvl w:val="0"/>
                <w:numId w:val="437"/>
              </w:numPr>
              <w:tabs>
                <w:tab w:val="left" w:pos="162"/>
              </w:tabs>
              <w:spacing w:line="160" w:lineRule="exact"/>
              <w:ind w:left="161"/>
              <w:rPr>
                <w:sz w:val="14"/>
              </w:rPr>
            </w:pPr>
            <w:r>
              <w:rPr>
                <w:sz w:val="14"/>
              </w:rPr>
              <w:t>користи предности дигитализације у слушању и</w:t>
            </w:r>
            <w:r>
              <w:rPr>
                <w:spacing w:val="-7"/>
                <w:sz w:val="14"/>
              </w:rPr>
              <w:t xml:space="preserve"> </w:t>
            </w:r>
            <w:r>
              <w:rPr>
                <w:sz w:val="14"/>
              </w:rPr>
              <w:t>извођењу;</w:t>
            </w:r>
          </w:p>
          <w:p w:rsidR="003C547D" w:rsidRDefault="0078507E">
            <w:pPr>
              <w:pStyle w:val="TableParagraph"/>
              <w:numPr>
                <w:ilvl w:val="0"/>
                <w:numId w:val="437"/>
              </w:numPr>
              <w:tabs>
                <w:tab w:val="left" w:pos="162"/>
              </w:tabs>
              <w:spacing w:line="160" w:lineRule="exact"/>
              <w:ind w:left="161"/>
              <w:rPr>
                <w:sz w:val="14"/>
              </w:rPr>
            </w:pPr>
            <w:r>
              <w:rPr>
                <w:sz w:val="14"/>
              </w:rPr>
              <w:t>испољи позитиван однос према заједничком</w:t>
            </w:r>
            <w:r>
              <w:rPr>
                <w:spacing w:val="-13"/>
                <w:sz w:val="14"/>
              </w:rPr>
              <w:t xml:space="preserve"> </w:t>
            </w:r>
            <w:r>
              <w:rPr>
                <w:sz w:val="14"/>
              </w:rPr>
              <w:t>музицирању;</w:t>
            </w:r>
          </w:p>
          <w:p w:rsidR="003C547D" w:rsidRDefault="0078507E">
            <w:pPr>
              <w:pStyle w:val="TableParagraph"/>
              <w:numPr>
                <w:ilvl w:val="0"/>
                <w:numId w:val="43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Правилно држање инструмента:</w:t>
            </w:r>
          </w:p>
          <w:p w:rsidR="003C547D" w:rsidRDefault="0078507E">
            <w:pPr>
              <w:pStyle w:val="TableParagraph"/>
              <w:numPr>
                <w:ilvl w:val="0"/>
                <w:numId w:val="436"/>
              </w:numPr>
              <w:tabs>
                <w:tab w:val="left" w:pos="161"/>
              </w:tabs>
              <w:spacing w:line="160" w:lineRule="exact"/>
              <w:ind w:firstLine="0"/>
              <w:rPr>
                <w:sz w:val="14"/>
              </w:rPr>
            </w:pPr>
            <w:r>
              <w:rPr>
                <w:sz w:val="14"/>
              </w:rPr>
              <w:t>држање тела;</w:t>
            </w:r>
          </w:p>
          <w:p w:rsidR="003C547D" w:rsidRDefault="0078507E">
            <w:pPr>
              <w:pStyle w:val="TableParagraph"/>
              <w:numPr>
                <w:ilvl w:val="0"/>
                <w:numId w:val="436"/>
              </w:numPr>
              <w:tabs>
                <w:tab w:val="left" w:pos="161"/>
              </w:tabs>
              <w:spacing w:line="160" w:lineRule="exact"/>
              <w:ind w:firstLine="0"/>
              <w:rPr>
                <w:sz w:val="14"/>
              </w:rPr>
            </w:pPr>
            <w:r>
              <w:rPr>
                <w:sz w:val="14"/>
              </w:rPr>
              <w:t>поставка леве руке – стабилан ослонац на</w:t>
            </w:r>
            <w:r>
              <w:rPr>
                <w:spacing w:val="-3"/>
                <w:sz w:val="14"/>
              </w:rPr>
              <w:t xml:space="preserve"> </w:t>
            </w:r>
            <w:r>
              <w:rPr>
                <w:sz w:val="14"/>
              </w:rPr>
              <w:t>кажипрст;</w:t>
            </w:r>
          </w:p>
          <w:p w:rsidR="003C547D" w:rsidRDefault="0078507E">
            <w:pPr>
              <w:pStyle w:val="TableParagraph"/>
              <w:numPr>
                <w:ilvl w:val="0"/>
                <w:numId w:val="436"/>
              </w:numPr>
              <w:tabs>
                <w:tab w:val="left" w:pos="161"/>
              </w:tabs>
              <w:ind w:right="129" w:firstLine="0"/>
              <w:rPr>
                <w:sz w:val="14"/>
              </w:rPr>
            </w:pPr>
            <w:r>
              <w:rPr>
                <w:sz w:val="14"/>
              </w:rPr>
              <w:t xml:space="preserve">поставка десне руке – стабилан ослонац на палац и мали </w:t>
            </w:r>
            <w:r>
              <w:rPr>
                <w:spacing w:val="-3"/>
                <w:sz w:val="14"/>
              </w:rPr>
              <w:t xml:space="preserve">прст. </w:t>
            </w:r>
            <w:r>
              <w:rPr>
                <w:sz w:val="14"/>
              </w:rPr>
              <w:t>Правилно дисање –</w:t>
            </w:r>
            <w:r>
              <w:rPr>
                <w:spacing w:val="-2"/>
                <w:sz w:val="14"/>
              </w:rPr>
              <w:t xml:space="preserve"> </w:t>
            </w:r>
            <w:r>
              <w:rPr>
                <w:sz w:val="14"/>
              </w:rPr>
              <w:t>контрола.</w:t>
            </w:r>
          </w:p>
          <w:p w:rsidR="003C547D" w:rsidRDefault="0078507E">
            <w:pPr>
              <w:pStyle w:val="TableParagraph"/>
              <w:ind w:right="2187"/>
              <w:rPr>
                <w:sz w:val="14"/>
              </w:rPr>
            </w:pPr>
            <w:r>
              <w:rPr>
                <w:sz w:val="14"/>
              </w:rPr>
              <w:t>Амбажура и њена контрола. Улога језика – атак.</w:t>
            </w:r>
          </w:p>
          <w:p w:rsidR="003C547D" w:rsidRDefault="0078507E">
            <w:pPr>
              <w:pStyle w:val="TableParagraph"/>
              <w:ind w:right="1047"/>
              <w:rPr>
                <w:sz w:val="14"/>
              </w:rPr>
            </w:pPr>
            <w:r>
              <w:rPr>
                <w:sz w:val="14"/>
              </w:rPr>
              <w:t xml:space="preserve">Овладавање </w:t>
            </w:r>
            <w:r>
              <w:rPr>
                <w:sz w:val="14"/>
              </w:rPr>
              <w:t>грифовима прве и друге октаве. Основне артикулације: стакато и легато.</w:t>
            </w:r>
          </w:p>
          <w:p w:rsidR="003C547D" w:rsidRDefault="0078507E">
            <w:pPr>
              <w:pStyle w:val="TableParagraph"/>
              <w:ind w:right="1479"/>
              <w:rPr>
                <w:sz w:val="14"/>
              </w:rPr>
            </w:pPr>
            <w:r>
              <w:rPr>
                <w:sz w:val="14"/>
              </w:rPr>
              <w:t>Основни елеменати музичке</w:t>
            </w:r>
            <w:r>
              <w:rPr>
                <w:spacing w:val="-16"/>
                <w:sz w:val="14"/>
              </w:rPr>
              <w:t xml:space="preserve"> </w:t>
            </w:r>
            <w:r>
              <w:rPr>
                <w:sz w:val="14"/>
              </w:rPr>
              <w:t>писмености. Основне ознаке</w:t>
            </w:r>
            <w:r>
              <w:rPr>
                <w:spacing w:val="-2"/>
                <w:sz w:val="14"/>
              </w:rPr>
              <w:t xml:space="preserve"> </w:t>
            </w:r>
            <w:r>
              <w:rPr>
                <w:sz w:val="14"/>
              </w:rPr>
              <w:t>темпа.</w:t>
            </w:r>
          </w:p>
          <w:p w:rsidR="003C547D" w:rsidRDefault="0078507E">
            <w:pPr>
              <w:pStyle w:val="TableParagraph"/>
              <w:ind w:right="1381"/>
              <w:rPr>
                <w:sz w:val="14"/>
              </w:rPr>
            </w:pPr>
            <w:r>
              <w:rPr>
                <w:sz w:val="14"/>
              </w:rPr>
              <w:t>Музичка меморија – неговање и</w:t>
            </w:r>
            <w:r>
              <w:rPr>
                <w:spacing w:val="-25"/>
                <w:sz w:val="14"/>
              </w:rPr>
              <w:t xml:space="preserve"> </w:t>
            </w:r>
            <w:r>
              <w:rPr>
                <w:sz w:val="14"/>
              </w:rPr>
              <w:t>развијање. Тонски опсег: d1 –</w:t>
            </w:r>
            <w:r>
              <w:rPr>
                <w:spacing w:val="-1"/>
                <w:sz w:val="14"/>
              </w:rPr>
              <w:t xml:space="preserve"> </w:t>
            </w:r>
            <w:r>
              <w:rPr>
                <w:sz w:val="14"/>
              </w:rPr>
              <w:t>d3.</w:t>
            </w:r>
          </w:p>
          <w:p w:rsidR="003C547D" w:rsidRDefault="0078507E">
            <w:pPr>
              <w:pStyle w:val="TableParagraph"/>
              <w:ind w:right="228"/>
              <w:rPr>
                <w:sz w:val="14"/>
              </w:rPr>
            </w:pPr>
            <w:r>
              <w:rPr>
                <w:sz w:val="14"/>
              </w:rPr>
              <w:t>Издржавање тонова у оквиру савладаног тонског опсега. Технике вежбе за развој покретљивости прстију.</w:t>
            </w:r>
          </w:p>
          <w:p w:rsidR="003C547D" w:rsidRDefault="0078507E">
            <w:pPr>
              <w:pStyle w:val="TableParagraph"/>
              <w:ind w:right="1047"/>
              <w:rPr>
                <w:sz w:val="14"/>
              </w:rPr>
            </w:pPr>
            <w:r>
              <w:rPr>
                <w:sz w:val="14"/>
              </w:rPr>
              <w:t>Самостално вежбање – начини и процедуре. Музички бонтон.</w:t>
            </w:r>
          </w:p>
          <w:p w:rsidR="003C547D" w:rsidRDefault="003C547D">
            <w:pPr>
              <w:pStyle w:val="TableParagraph"/>
              <w:spacing w:before="8"/>
              <w:ind w:left="0"/>
              <w:rPr>
                <w:b/>
                <w:sz w:val="12"/>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лествице до два предзнака, са тоничним квинтакордима, кроз две октаве.</w:t>
            </w:r>
          </w:p>
          <w:p w:rsidR="003C547D" w:rsidRDefault="0078507E">
            <w:pPr>
              <w:pStyle w:val="TableParagraph"/>
              <w:spacing w:line="159" w:lineRule="exact"/>
              <w:rPr>
                <w:sz w:val="14"/>
              </w:rPr>
            </w:pPr>
            <w:r>
              <w:rPr>
                <w:sz w:val="14"/>
              </w:rPr>
              <w:t>Ле</w:t>
            </w:r>
            <w:r>
              <w:rPr>
                <w:sz w:val="14"/>
              </w:rPr>
              <w:t>ствице у оквиру савладаног тонског опсега.</w:t>
            </w:r>
          </w:p>
        </w:tc>
      </w:tr>
    </w:tbl>
    <w:p w:rsidR="003C547D" w:rsidRDefault="003C547D">
      <w:pPr>
        <w:spacing w:line="159"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5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Школе и етиде за флауту</w:t>
            </w:r>
          </w:p>
          <w:p w:rsidR="003C547D" w:rsidRDefault="0078507E">
            <w:pPr>
              <w:pStyle w:val="TableParagraph"/>
              <w:numPr>
                <w:ilvl w:val="0"/>
                <w:numId w:val="435"/>
              </w:numPr>
              <w:tabs>
                <w:tab w:val="left" w:pos="161"/>
              </w:tabs>
              <w:spacing w:line="160" w:lineRule="exact"/>
              <w:rPr>
                <w:i/>
                <w:sz w:val="14"/>
              </w:rPr>
            </w:pPr>
            <w:r>
              <w:rPr>
                <w:sz w:val="14"/>
              </w:rPr>
              <w:t xml:space="preserve">М. Мојс: </w:t>
            </w:r>
            <w:r>
              <w:rPr>
                <w:i/>
                <w:sz w:val="14"/>
              </w:rPr>
              <w:t>Флаутиста</w:t>
            </w:r>
            <w:r>
              <w:rPr>
                <w:i/>
                <w:spacing w:val="-2"/>
                <w:sz w:val="14"/>
              </w:rPr>
              <w:t xml:space="preserve"> </w:t>
            </w:r>
            <w:r>
              <w:rPr>
                <w:i/>
                <w:sz w:val="14"/>
              </w:rPr>
              <w:t>почетник</w:t>
            </w:r>
          </w:p>
          <w:p w:rsidR="003C547D" w:rsidRDefault="0078507E">
            <w:pPr>
              <w:pStyle w:val="TableParagraph"/>
              <w:numPr>
                <w:ilvl w:val="0"/>
                <w:numId w:val="435"/>
              </w:numPr>
              <w:tabs>
                <w:tab w:val="left" w:pos="161"/>
              </w:tabs>
              <w:spacing w:line="160" w:lineRule="exact"/>
              <w:rPr>
                <w:sz w:val="14"/>
              </w:rPr>
            </w:pPr>
            <w:r>
              <w:rPr>
                <w:sz w:val="14"/>
              </w:rPr>
              <w:t>3-7</w:t>
            </w:r>
            <w:r>
              <w:rPr>
                <w:spacing w:val="-1"/>
                <w:sz w:val="14"/>
              </w:rPr>
              <w:t xml:space="preserve"> </w:t>
            </w:r>
            <w:r>
              <w:rPr>
                <w:sz w:val="14"/>
              </w:rPr>
              <w:t>вежбе</w:t>
            </w:r>
          </w:p>
          <w:p w:rsidR="003C547D" w:rsidRDefault="0078507E">
            <w:pPr>
              <w:pStyle w:val="TableParagraph"/>
              <w:numPr>
                <w:ilvl w:val="0"/>
                <w:numId w:val="435"/>
              </w:numPr>
              <w:tabs>
                <w:tab w:val="left" w:pos="161"/>
              </w:tabs>
              <w:spacing w:line="160" w:lineRule="exact"/>
              <w:rPr>
                <w:sz w:val="14"/>
              </w:rPr>
            </w:pPr>
            <w:r>
              <w:rPr>
                <w:sz w:val="14"/>
              </w:rPr>
              <w:t xml:space="preserve">Љ. Димитријевић: </w:t>
            </w:r>
            <w:r>
              <w:rPr>
                <w:i/>
                <w:sz w:val="14"/>
              </w:rPr>
              <w:t xml:space="preserve">Школа за флауту </w:t>
            </w:r>
            <w:r>
              <w:rPr>
                <w:sz w:val="14"/>
              </w:rPr>
              <w:t>–</w:t>
            </w:r>
            <w:r>
              <w:rPr>
                <w:spacing w:val="-7"/>
                <w:sz w:val="14"/>
              </w:rPr>
              <w:t xml:space="preserve"> </w:t>
            </w:r>
            <w:r>
              <w:rPr>
                <w:sz w:val="14"/>
              </w:rPr>
              <w:t>избор</w:t>
            </w:r>
          </w:p>
          <w:p w:rsidR="003C547D" w:rsidRDefault="0078507E">
            <w:pPr>
              <w:pStyle w:val="TableParagraph"/>
              <w:numPr>
                <w:ilvl w:val="0"/>
                <w:numId w:val="435"/>
              </w:numPr>
              <w:tabs>
                <w:tab w:val="left" w:pos="161"/>
              </w:tabs>
              <w:spacing w:line="160" w:lineRule="exact"/>
              <w:rPr>
                <w:sz w:val="14"/>
              </w:rPr>
            </w:pPr>
            <w:r>
              <w:rPr>
                <w:sz w:val="14"/>
              </w:rPr>
              <w:t xml:space="preserve">Тафанел – </w:t>
            </w:r>
            <w:r>
              <w:rPr>
                <w:spacing w:val="-3"/>
                <w:sz w:val="14"/>
              </w:rPr>
              <w:t xml:space="preserve">Гобер: </w:t>
            </w:r>
            <w:r>
              <w:rPr>
                <w:i/>
                <w:sz w:val="14"/>
              </w:rPr>
              <w:t xml:space="preserve">Комплетна метода за флауту </w:t>
            </w:r>
            <w:r>
              <w:rPr>
                <w:sz w:val="14"/>
              </w:rPr>
              <w:t>–</w:t>
            </w:r>
            <w:r>
              <w:rPr>
                <w:spacing w:val="-12"/>
                <w:sz w:val="14"/>
              </w:rPr>
              <w:t xml:space="preserve"> </w:t>
            </w:r>
            <w:r>
              <w:rPr>
                <w:sz w:val="14"/>
              </w:rPr>
              <w:t>избор</w:t>
            </w:r>
          </w:p>
          <w:p w:rsidR="003C547D" w:rsidRDefault="0078507E">
            <w:pPr>
              <w:pStyle w:val="TableParagraph"/>
              <w:numPr>
                <w:ilvl w:val="0"/>
                <w:numId w:val="435"/>
              </w:numPr>
              <w:tabs>
                <w:tab w:val="left" w:pos="161"/>
              </w:tabs>
              <w:spacing w:line="160" w:lineRule="exact"/>
              <w:rPr>
                <w:sz w:val="14"/>
              </w:rPr>
            </w:pPr>
            <w:r>
              <w:rPr>
                <w:spacing w:val="-8"/>
                <w:sz w:val="14"/>
              </w:rPr>
              <w:t xml:space="preserve">Г. </w:t>
            </w:r>
            <w:r>
              <w:rPr>
                <w:sz w:val="14"/>
              </w:rPr>
              <w:t xml:space="preserve">Гариболди: </w:t>
            </w:r>
            <w:r>
              <w:rPr>
                <w:i/>
                <w:sz w:val="14"/>
              </w:rPr>
              <w:t xml:space="preserve">Етиде </w:t>
            </w:r>
            <w:r>
              <w:rPr>
                <w:sz w:val="14"/>
              </w:rPr>
              <w:t>–</w:t>
            </w:r>
            <w:r>
              <w:rPr>
                <w:spacing w:val="7"/>
                <w:sz w:val="14"/>
              </w:rPr>
              <w:t xml:space="preserve"> </w:t>
            </w:r>
            <w:r>
              <w:rPr>
                <w:sz w:val="14"/>
              </w:rPr>
              <w:t>избор</w:t>
            </w:r>
          </w:p>
          <w:p w:rsidR="003C547D" w:rsidRDefault="0078507E">
            <w:pPr>
              <w:pStyle w:val="TableParagraph"/>
              <w:spacing w:line="161" w:lineRule="exact"/>
              <w:rPr>
                <w:sz w:val="14"/>
              </w:rPr>
            </w:pPr>
            <w:r>
              <w:rPr>
                <w:sz w:val="14"/>
              </w:rPr>
              <w:t>и друга литература сличног садржаја и тежине</w:t>
            </w:r>
          </w:p>
          <w:p w:rsidR="003C547D" w:rsidRDefault="003C547D">
            <w:pPr>
              <w:pStyle w:val="TableParagraph"/>
              <w:spacing w:before="9"/>
              <w:ind w:left="0"/>
              <w:rPr>
                <w:b/>
                <w:sz w:val="13"/>
              </w:rPr>
            </w:pPr>
          </w:p>
          <w:p w:rsidR="003C547D" w:rsidRDefault="0078507E">
            <w:pPr>
              <w:pStyle w:val="TableParagraph"/>
              <w:spacing w:before="1" w:line="161" w:lineRule="exact"/>
              <w:rPr>
                <w:b/>
                <w:sz w:val="14"/>
              </w:rPr>
            </w:pPr>
            <w:r>
              <w:rPr>
                <w:b/>
                <w:sz w:val="14"/>
              </w:rPr>
              <w:t>Композиције уз клавирску пратњу</w:t>
            </w:r>
          </w:p>
          <w:p w:rsidR="003C547D" w:rsidRDefault="0078507E">
            <w:pPr>
              <w:pStyle w:val="TableParagraph"/>
              <w:numPr>
                <w:ilvl w:val="0"/>
                <w:numId w:val="435"/>
              </w:numPr>
              <w:tabs>
                <w:tab w:val="left" w:pos="161"/>
              </w:tabs>
              <w:spacing w:line="160" w:lineRule="exact"/>
              <w:rPr>
                <w:sz w:val="14"/>
              </w:rPr>
            </w:pPr>
            <w:r>
              <w:rPr>
                <w:sz w:val="14"/>
              </w:rPr>
              <w:t xml:space="preserve">Композиције из збирке </w:t>
            </w:r>
            <w:r>
              <w:rPr>
                <w:i/>
                <w:sz w:val="14"/>
              </w:rPr>
              <w:t>Хрестоматија</w:t>
            </w:r>
            <w:r>
              <w:rPr>
                <w:i/>
                <w:spacing w:val="-5"/>
                <w:sz w:val="14"/>
              </w:rPr>
              <w:t xml:space="preserve"> </w:t>
            </w:r>
            <w:r>
              <w:rPr>
                <w:i/>
                <w:sz w:val="14"/>
              </w:rPr>
              <w:t>1</w:t>
            </w:r>
            <w:r>
              <w:rPr>
                <w:sz w:val="14"/>
              </w:rPr>
              <w:t>:</w:t>
            </w:r>
          </w:p>
          <w:p w:rsidR="003C547D" w:rsidRDefault="0078507E">
            <w:pPr>
              <w:pStyle w:val="TableParagraph"/>
              <w:numPr>
                <w:ilvl w:val="0"/>
                <w:numId w:val="435"/>
              </w:numPr>
              <w:tabs>
                <w:tab w:val="left" w:pos="161"/>
              </w:tabs>
              <w:spacing w:line="160" w:lineRule="exact"/>
              <w:rPr>
                <w:i/>
                <w:sz w:val="14"/>
              </w:rPr>
            </w:pPr>
            <w:r>
              <w:rPr>
                <w:sz w:val="14"/>
              </w:rPr>
              <w:t xml:space="preserve">В. А. Моцарт: </w:t>
            </w:r>
            <w:r>
              <w:rPr>
                <w:i/>
                <w:sz w:val="14"/>
              </w:rPr>
              <w:t>Мајска песма</w:t>
            </w:r>
            <w:r>
              <w:rPr>
                <w:sz w:val="14"/>
              </w:rPr>
              <w:t xml:space="preserve">, </w:t>
            </w:r>
            <w:r>
              <w:rPr>
                <w:i/>
                <w:sz w:val="14"/>
              </w:rPr>
              <w:t>Песма</w:t>
            </w:r>
            <w:r>
              <w:rPr>
                <w:i/>
                <w:spacing w:val="-4"/>
                <w:sz w:val="14"/>
              </w:rPr>
              <w:t xml:space="preserve"> </w:t>
            </w:r>
            <w:r>
              <w:rPr>
                <w:i/>
                <w:sz w:val="14"/>
              </w:rPr>
              <w:t>пастира</w:t>
            </w:r>
          </w:p>
          <w:p w:rsidR="003C547D" w:rsidRDefault="0078507E">
            <w:pPr>
              <w:pStyle w:val="TableParagraph"/>
              <w:numPr>
                <w:ilvl w:val="0"/>
                <w:numId w:val="435"/>
              </w:numPr>
              <w:tabs>
                <w:tab w:val="left" w:pos="161"/>
              </w:tabs>
              <w:spacing w:line="160" w:lineRule="exact"/>
              <w:rPr>
                <w:i/>
                <w:sz w:val="14"/>
              </w:rPr>
            </w:pPr>
            <w:r>
              <w:rPr>
                <w:sz w:val="14"/>
              </w:rPr>
              <w:t>Н. Бакланова:</w:t>
            </w:r>
            <w:r>
              <w:rPr>
                <w:spacing w:val="-2"/>
                <w:sz w:val="14"/>
              </w:rPr>
              <w:t xml:space="preserve"> </w:t>
            </w:r>
            <w:r>
              <w:rPr>
                <w:i/>
                <w:sz w:val="14"/>
              </w:rPr>
              <w:t>Хоровод</w:t>
            </w:r>
          </w:p>
          <w:p w:rsidR="003C547D" w:rsidRDefault="0078507E">
            <w:pPr>
              <w:pStyle w:val="TableParagraph"/>
              <w:numPr>
                <w:ilvl w:val="0"/>
                <w:numId w:val="435"/>
              </w:numPr>
              <w:tabs>
                <w:tab w:val="left" w:pos="161"/>
              </w:tabs>
              <w:spacing w:line="160" w:lineRule="exact"/>
              <w:rPr>
                <w:i/>
                <w:sz w:val="14"/>
              </w:rPr>
            </w:pPr>
            <w:r>
              <w:rPr>
                <w:sz w:val="14"/>
              </w:rPr>
              <w:t xml:space="preserve">Е.Перишон : </w:t>
            </w:r>
            <w:r>
              <w:rPr>
                <w:i/>
                <w:sz w:val="14"/>
              </w:rPr>
              <w:t>Рано</w:t>
            </w:r>
            <w:r>
              <w:rPr>
                <w:i/>
                <w:spacing w:val="-1"/>
                <w:sz w:val="14"/>
              </w:rPr>
              <w:t xml:space="preserve"> </w:t>
            </w:r>
            <w:r>
              <w:rPr>
                <w:i/>
                <w:sz w:val="14"/>
              </w:rPr>
              <w:t>јутро</w:t>
            </w:r>
          </w:p>
          <w:p w:rsidR="003C547D" w:rsidRDefault="0078507E">
            <w:pPr>
              <w:pStyle w:val="TableParagraph"/>
              <w:numPr>
                <w:ilvl w:val="0"/>
                <w:numId w:val="435"/>
              </w:numPr>
              <w:tabs>
                <w:tab w:val="left" w:pos="161"/>
              </w:tabs>
              <w:spacing w:line="160" w:lineRule="exact"/>
              <w:rPr>
                <w:i/>
                <w:sz w:val="14"/>
              </w:rPr>
            </w:pPr>
            <w:r>
              <w:rPr>
                <w:sz w:val="14"/>
              </w:rPr>
              <w:t xml:space="preserve">Хамилтон: </w:t>
            </w:r>
            <w:r>
              <w:rPr>
                <w:i/>
                <w:sz w:val="14"/>
              </w:rPr>
              <w:t>Песма</w:t>
            </w:r>
            <w:r>
              <w:rPr>
                <w:i/>
                <w:spacing w:val="-1"/>
                <w:sz w:val="14"/>
              </w:rPr>
              <w:t xml:space="preserve"> </w:t>
            </w:r>
            <w:r>
              <w:rPr>
                <w:i/>
                <w:sz w:val="14"/>
              </w:rPr>
              <w:t>дуги</w:t>
            </w:r>
          </w:p>
          <w:p w:rsidR="003C547D" w:rsidRDefault="0078507E">
            <w:pPr>
              <w:pStyle w:val="TableParagraph"/>
              <w:numPr>
                <w:ilvl w:val="0"/>
                <w:numId w:val="435"/>
              </w:numPr>
              <w:tabs>
                <w:tab w:val="left" w:pos="161"/>
              </w:tabs>
              <w:spacing w:line="160" w:lineRule="exact"/>
              <w:rPr>
                <w:i/>
                <w:sz w:val="14"/>
              </w:rPr>
            </w:pPr>
            <w:r>
              <w:rPr>
                <w:sz w:val="14"/>
              </w:rPr>
              <w:t>Ј. Брамс:</w:t>
            </w:r>
            <w:r>
              <w:rPr>
                <w:spacing w:val="-3"/>
                <w:sz w:val="14"/>
              </w:rPr>
              <w:t xml:space="preserve"> </w:t>
            </w:r>
            <w:r>
              <w:rPr>
                <w:i/>
                <w:sz w:val="14"/>
              </w:rPr>
              <w:t>Успаванка</w:t>
            </w:r>
          </w:p>
          <w:p w:rsidR="003C547D" w:rsidRDefault="0078507E">
            <w:pPr>
              <w:pStyle w:val="TableParagraph"/>
              <w:numPr>
                <w:ilvl w:val="0"/>
                <w:numId w:val="435"/>
              </w:numPr>
              <w:tabs>
                <w:tab w:val="left" w:pos="161"/>
              </w:tabs>
              <w:spacing w:line="160" w:lineRule="exact"/>
              <w:rPr>
                <w:i/>
                <w:sz w:val="14"/>
              </w:rPr>
            </w:pPr>
            <w:r>
              <w:rPr>
                <w:sz w:val="14"/>
              </w:rPr>
              <w:t xml:space="preserve">К. В. </w:t>
            </w:r>
            <w:r>
              <w:rPr>
                <w:spacing w:val="-3"/>
                <w:sz w:val="14"/>
              </w:rPr>
              <w:t xml:space="preserve">Глук: </w:t>
            </w:r>
            <w:r>
              <w:rPr>
                <w:i/>
                <w:sz w:val="14"/>
              </w:rPr>
              <w:t>Плес</w:t>
            </w:r>
            <w:r>
              <w:rPr>
                <w:i/>
                <w:spacing w:val="2"/>
                <w:sz w:val="14"/>
              </w:rPr>
              <w:t xml:space="preserve"> </w:t>
            </w:r>
            <w:r>
              <w:rPr>
                <w:i/>
                <w:sz w:val="14"/>
              </w:rPr>
              <w:t>духова</w:t>
            </w:r>
          </w:p>
          <w:p w:rsidR="003C547D" w:rsidRDefault="0078507E">
            <w:pPr>
              <w:pStyle w:val="TableParagraph"/>
              <w:numPr>
                <w:ilvl w:val="0"/>
                <w:numId w:val="435"/>
              </w:numPr>
              <w:tabs>
                <w:tab w:val="left" w:pos="161"/>
              </w:tabs>
              <w:spacing w:line="160" w:lineRule="exact"/>
              <w:rPr>
                <w:i/>
                <w:sz w:val="14"/>
              </w:rPr>
            </w:pPr>
            <w:r>
              <w:rPr>
                <w:sz w:val="14"/>
              </w:rPr>
              <w:t xml:space="preserve">В. А. Моцарт: </w:t>
            </w:r>
            <w:r>
              <w:rPr>
                <w:i/>
                <w:sz w:val="14"/>
              </w:rPr>
              <w:t>Арија</w:t>
            </w:r>
            <w:r>
              <w:rPr>
                <w:i/>
                <w:spacing w:val="-2"/>
                <w:sz w:val="14"/>
              </w:rPr>
              <w:t xml:space="preserve"> </w:t>
            </w:r>
            <w:r>
              <w:rPr>
                <w:i/>
                <w:sz w:val="14"/>
              </w:rPr>
              <w:t>Папагена</w:t>
            </w:r>
          </w:p>
          <w:p w:rsidR="003C547D" w:rsidRDefault="0078507E">
            <w:pPr>
              <w:pStyle w:val="TableParagraph"/>
              <w:numPr>
                <w:ilvl w:val="0"/>
                <w:numId w:val="435"/>
              </w:numPr>
              <w:tabs>
                <w:tab w:val="left" w:pos="161"/>
              </w:tabs>
              <w:spacing w:line="160" w:lineRule="exact"/>
              <w:rPr>
                <w:i/>
                <w:sz w:val="14"/>
              </w:rPr>
            </w:pPr>
            <w:r>
              <w:rPr>
                <w:sz w:val="14"/>
              </w:rPr>
              <w:t xml:space="preserve">Е. Кронке: </w:t>
            </w:r>
            <w:r>
              <w:rPr>
                <w:i/>
                <w:sz w:val="14"/>
              </w:rPr>
              <w:t>Моменто</w:t>
            </w:r>
            <w:r>
              <w:rPr>
                <w:i/>
                <w:spacing w:val="-3"/>
                <w:sz w:val="14"/>
              </w:rPr>
              <w:t xml:space="preserve"> </w:t>
            </w:r>
            <w:r>
              <w:rPr>
                <w:i/>
                <w:sz w:val="14"/>
              </w:rPr>
              <w:t>ђокозо</w:t>
            </w:r>
          </w:p>
          <w:p w:rsidR="003C547D" w:rsidRDefault="0078507E">
            <w:pPr>
              <w:pStyle w:val="TableParagraph"/>
              <w:numPr>
                <w:ilvl w:val="0"/>
                <w:numId w:val="435"/>
              </w:numPr>
              <w:tabs>
                <w:tab w:val="left" w:pos="161"/>
              </w:tabs>
              <w:spacing w:line="160" w:lineRule="exact"/>
              <w:rPr>
                <w:i/>
                <w:sz w:val="14"/>
              </w:rPr>
            </w:pPr>
            <w:r>
              <w:rPr>
                <w:sz w:val="14"/>
              </w:rPr>
              <w:t xml:space="preserve">Е. Храдецки: </w:t>
            </w:r>
            <w:r>
              <w:rPr>
                <w:i/>
                <w:sz w:val="14"/>
              </w:rPr>
              <w:t>Сунчани</w:t>
            </w:r>
            <w:r>
              <w:rPr>
                <w:i/>
                <w:spacing w:val="-1"/>
                <w:sz w:val="14"/>
              </w:rPr>
              <w:t xml:space="preserve"> </w:t>
            </w:r>
            <w:r>
              <w:rPr>
                <w:i/>
                <w:sz w:val="14"/>
              </w:rPr>
              <w:t>реге</w:t>
            </w:r>
          </w:p>
          <w:p w:rsidR="003C547D" w:rsidRDefault="0078507E">
            <w:pPr>
              <w:pStyle w:val="TableParagraph"/>
              <w:numPr>
                <w:ilvl w:val="0"/>
                <w:numId w:val="435"/>
              </w:numPr>
              <w:tabs>
                <w:tab w:val="left" w:pos="161"/>
              </w:tabs>
              <w:spacing w:line="161" w:lineRule="exact"/>
              <w:rPr>
                <w:i/>
                <w:sz w:val="14"/>
              </w:rPr>
            </w:pPr>
            <w:r>
              <w:rPr>
                <w:sz w:val="14"/>
              </w:rPr>
              <w:t xml:space="preserve">М. Кесик: </w:t>
            </w:r>
            <w:r>
              <w:rPr>
                <w:i/>
                <w:sz w:val="14"/>
              </w:rPr>
              <w:t>Пипова</w:t>
            </w:r>
            <w:r>
              <w:rPr>
                <w:i/>
                <w:spacing w:val="-2"/>
                <w:sz w:val="14"/>
              </w:rPr>
              <w:t xml:space="preserve"> </w:t>
            </w:r>
            <w:r>
              <w:rPr>
                <w:i/>
                <w:sz w:val="14"/>
              </w:rPr>
              <w:t>звона</w:t>
            </w:r>
          </w:p>
        </w:tc>
      </w:tr>
      <w:tr w:rsidR="003C547D">
        <w:trPr>
          <w:trHeight w:val="200"/>
        </w:trPr>
        <w:tc>
          <w:tcPr>
            <w:tcW w:w="10547" w:type="dxa"/>
            <w:gridSpan w:val="3"/>
          </w:tcPr>
          <w:p w:rsidR="003C547D" w:rsidRDefault="0078507E">
            <w:pPr>
              <w:pStyle w:val="TableParagraph"/>
              <w:spacing w:before="18"/>
              <w:ind w:left="56"/>
              <w:rPr>
                <w:sz w:val="14"/>
              </w:rPr>
            </w:pPr>
            <w:r>
              <w:rPr>
                <w:sz w:val="14"/>
              </w:rPr>
              <w:t>Обавезни минимум програма – вежбе, етиде и комади сличног садржаја и тежине, прилагођени узрасту почетника; избор неколико комада уз клавирску пратњу</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w:t>
            </w:r>
          </w:p>
          <w:p w:rsidR="003C547D" w:rsidRDefault="0078507E">
            <w:pPr>
              <w:pStyle w:val="TableParagraph"/>
              <w:numPr>
                <w:ilvl w:val="0"/>
                <w:numId w:val="434"/>
              </w:numPr>
              <w:tabs>
                <w:tab w:val="left" w:pos="197"/>
              </w:tabs>
              <w:spacing w:line="160" w:lineRule="exact"/>
              <w:rPr>
                <w:sz w:val="14"/>
              </w:rPr>
            </w:pPr>
            <w:r>
              <w:rPr>
                <w:sz w:val="14"/>
              </w:rPr>
              <w:t>једна лествица</w:t>
            </w:r>
            <w:r>
              <w:rPr>
                <w:spacing w:val="-1"/>
                <w:sz w:val="14"/>
              </w:rPr>
              <w:t xml:space="preserve"> </w:t>
            </w:r>
            <w:r>
              <w:rPr>
                <w:sz w:val="14"/>
              </w:rPr>
              <w:t>напамет;</w:t>
            </w:r>
          </w:p>
          <w:p w:rsidR="003C547D" w:rsidRDefault="0078507E">
            <w:pPr>
              <w:pStyle w:val="TableParagraph"/>
              <w:numPr>
                <w:ilvl w:val="0"/>
                <w:numId w:val="434"/>
              </w:numPr>
              <w:tabs>
                <w:tab w:val="left" w:pos="197"/>
              </w:tabs>
              <w:spacing w:line="160" w:lineRule="exact"/>
              <w:rPr>
                <w:sz w:val="14"/>
              </w:rPr>
            </w:pPr>
            <w:r>
              <w:rPr>
                <w:sz w:val="14"/>
              </w:rPr>
              <w:t>једна етида;</w:t>
            </w:r>
          </w:p>
          <w:p w:rsidR="003C547D" w:rsidRDefault="0078507E">
            <w:pPr>
              <w:pStyle w:val="TableParagraph"/>
              <w:numPr>
                <w:ilvl w:val="0"/>
                <w:numId w:val="434"/>
              </w:numPr>
              <w:tabs>
                <w:tab w:val="left" w:pos="197"/>
              </w:tabs>
              <w:spacing w:line="161" w:lineRule="exact"/>
              <w:rPr>
                <w:sz w:val="14"/>
              </w:rPr>
            </w:pPr>
            <w:r>
              <w:rPr>
                <w:sz w:val="14"/>
              </w:rPr>
              <w:t>једна композиција по слободном</w:t>
            </w:r>
            <w:r>
              <w:rPr>
                <w:spacing w:val="-2"/>
                <w:sz w:val="14"/>
              </w:rPr>
              <w:t xml:space="preserve"> </w:t>
            </w:r>
            <w:r>
              <w:rPr>
                <w:sz w:val="14"/>
              </w:rPr>
              <w:t>избору</w:t>
            </w:r>
          </w:p>
        </w:tc>
      </w:tr>
    </w:tbl>
    <w:p w:rsidR="003C547D" w:rsidRDefault="0078507E">
      <w:pPr>
        <w:pStyle w:val="BodyText"/>
        <w:spacing w:before="158"/>
        <w:ind w:left="497"/>
      </w:pPr>
      <w:r>
        <w:t>Кључни појмови садржаја: тон, динамика, темпо,дисање, поставка инструмента, слушање музике, свирање,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pacing w:val="-6"/>
          <w:sz w:val="14"/>
        </w:rPr>
        <w:t>ФЛАУТА</w:t>
      </w:r>
    </w:p>
    <w:p w:rsidR="003C547D" w:rsidRDefault="0078507E">
      <w:pPr>
        <w:tabs>
          <w:tab w:val="left" w:pos="1725"/>
        </w:tabs>
        <w:spacing w:before="49"/>
        <w:ind w:left="1725" w:right="210" w:hanging="1569"/>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Флауте </w:t>
      </w:r>
      <w:r>
        <w:rPr>
          <w:sz w:val="14"/>
        </w:rPr>
        <w:t xml:space="preserve">је да </w:t>
      </w:r>
      <w:r>
        <w:rPr>
          <w:spacing w:val="-5"/>
          <w:sz w:val="14"/>
        </w:rPr>
        <w:t>к</w:t>
      </w:r>
      <w:r>
        <w:rPr>
          <w:spacing w:val="-5"/>
          <w:sz w:val="14"/>
        </w:rPr>
        <w:t xml:space="preserve">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w:t>
      </w:r>
      <w:r>
        <w:rPr>
          <w:sz w:val="14"/>
        </w:rPr>
        <w:t>амосталан јавни наступи наставак уметничког</w:t>
      </w:r>
      <w:r>
        <w:rPr>
          <w:spacing w:val="-3"/>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Трећи</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501"/>
        </w:trPr>
        <w:tc>
          <w:tcPr>
            <w:tcW w:w="3969" w:type="dxa"/>
            <w:tcBorders>
              <w:bottom w:val="nil"/>
            </w:tcBorders>
          </w:tcPr>
          <w:p w:rsidR="003C547D" w:rsidRDefault="0078507E">
            <w:pPr>
              <w:pStyle w:val="TableParagraph"/>
              <w:numPr>
                <w:ilvl w:val="0"/>
                <w:numId w:val="433"/>
              </w:numPr>
              <w:tabs>
                <w:tab w:val="left" w:pos="162"/>
              </w:tabs>
              <w:spacing w:before="18"/>
              <w:ind w:right="176" w:firstLine="0"/>
              <w:rPr>
                <w:sz w:val="14"/>
              </w:rPr>
            </w:pPr>
            <w:r>
              <w:rPr>
                <w:sz w:val="14"/>
              </w:rPr>
              <w:t>правилно дише уз подршку трбушних мишића</w:t>
            </w:r>
            <w:r>
              <w:rPr>
                <w:spacing w:val="-22"/>
                <w:sz w:val="14"/>
              </w:rPr>
              <w:t xml:space="preserve"> </w:t>
            </w:r>
            <w:r>
              <w:rPr>
                <w:sz w:val="14"/>
              </w:rPr>
              <w:t>(дијафрагма), уз мању помоћ</w:t>
            </w:r>
            <w:r>
              <w:rPr>
                <w:spacing w:val="-1"/>
                <w:sz w:val="14"/>
              </w:rPr>
              <w:t xml:space="preserve"> </w:t>
            </w:r>
            <w:r>
              <w:rPr>
                <w:sz w:val="14"/>
              </w:rPr>
              <w:t>наставника;</w:t>
            </w:r>
          </w:p>
          <w:p w:rsidR="003C547D" w:rsidRDefault="0078507E">
            <w:pPr>
              <w:pStyle w:val="TableParagraph"/>
              <w:numPr>
                <w:ilvl w:val="0"/>
                <w:numId w:val="433"/>
              </w:numPr>
              <w:tabs>
                <w:tab w:val="left" w:pos="162"/>
              </w:tabs>
              <w:spacing w:line="159" w:lineRule="exact"/>
              <w:ind w:left="161"/>
              <w:rPr>
                <w:sz w:val="14"/>
              </w:rPr>
            </w:pPr>
            <w:r>
              <w:rPr>
                <w:spacing w:val="-2"/>
                <w:sz w:val="14"/>
              </w:rPr>
              <w:t xml:space="preserve">кратко </w:t>
            </w:r>
            <w:r>
              <w:rPr>
                <w:sz w:val="14"/>
              </w:rPr>
              <w:t>опише технику дисања коју користи при</w:t>
            </w:r>
            <w:r>
              <w:rPr>
                <w:spacing w:val="-8"/>
                <w:sz w:val="14"/>
              </w:rPr>
              <w:t xml:space="preserve"> </w:t>
            </w:r>
            <w:r>
              <w:rPr>
                <w:sz w:val="14"/>
              </w:rPr>
              <w:t>свирању;</w:t>
            </w:r>
          </w:p>
          <w:p w:rsidR="003C547D" w:rsidRDefault="0078507E">
            <w:pPr>
              <w:pStyle w:val="TableParagraph"/>
              <w:numPr>
                <w:ilvl w:val="0"/>
                <w:numId w:val="433"/>
              </w:numPr>
              <w:tabs>
                <w:tab w:val="left" w:pos="162"/>
              </w:tabs>
              <w:spacing w:line="160" w:lineRule="exact"/>
              <w:ind w:left="161"/>
              <w:rPr>
                <w:sz w:val="14"/>
              </w:rPr>
            </w:pPr>
            <w:r>
              <w:rPr>
                <w:sz w:val="14"/>
              </w:rPr>
              <w:t>користи проширен тонски опсег</w:t>
            </w:r>
            <w:r>
              <w:rPr>
                <w:spacing w:val="-22"/>
                <w:sz w:val="14"/>
              </w:rPr>
              <w:t xml:space="preserve"> </w:t>
            </w:r>
            <w:r>
              <w:rPr>
                <w:sz w:val="14"/>
              </w:rPr>
              <w:t>инструмента;</w:t>
            </w:r>
          </w:p>
          <w:p w:rsidR="003C547D" w:rsidRDefault="0078507E">
            <w:pPr>
              <w:pStyle w:val="TableParagraph"/>
              <w:numPr>
                <w:ilvl w:val="0"/>
                <w:numId w:val="433"/>
              </w:numPr>
              <w:tabs>
                <w:tab w:val="left" w:pos="162"/>
              </w:tabs>
              <w:spacing w:line="160" w:lineRule="exact"/>
              <w:ind w:left="161"/>
              <w:rPr>
                <w:sz w:val="14"/>
              </w:rPr>
            </w:pPr>
            <w:r>
              <w:rPr>
                <w:sz w:val="14"/>
              </w:rPr>
              <w:t>контролише</w:t>
            </w:r>
            <w:r>
              <w:rPr>
                <w:spacing w:val="-9"/>
                <w:sz w:val="14"/>
              </w:rPr>
              <w:t xml:space="preserve"> </w:t>
            </w:r>
            <w:r>
              <w:rPr>
                <w:sz w:val="14"/>
              </w:rPr>
              <w:t>позицију</w:t>
            </w:r>
            <w:r>
              <w:rPr>
                <w:spacing w:val="-8"/>
                <w:sz w:val="14"/>
              </w:rPr>
              <w:t xml:space="preserve"> </w:t>
            </w:r>
            <w:r>
              <w:rPr>
                <w:sz w:val="14"/>
              </w:rPr>
              <w:t>тела</w:t>
            </w:r>
            <w:r>
              <w:rPr>
                <w:spacing w:val="-8"/>
                <w:sz w:val="14"/>
              </w:rPr>
              <w:t xml:space="preserve"> </w:t>
            </w:r>
            <w:r>
              <w:rPr>
                <w:sz w:val="14"/>
              </w:rPr>
              <w:t>приликом</w:t>
            </w:r>
            <w:r>
              <w:rPr>
                <w:spacing w:val="-8"/>
                <w:sz w:val="14"/>
              </w:rPr>
              <w:t xml:space="preserve"> </w:t>
            </w:r>
            <w:r>
              <w:rPr>
                <w:sz w:val="14"/>
              </w:rPr>
              <w:t>свирања;</w:t>
            </w:r>
          </w:p>
          <w:p w:rsidR="003C547D" w:rsidRDefault="0078507E">
            <w:pPr>
              <w:pStyle w:val="TableParagraph"/>
              <w:numPr>
                <w:ilvl w:val="0"/>
                <w:numId w:val="433"/>
              </w:numPr>
              <w:tabs>
                <w:tab w:val="left" w:pos="162"/>
              </w:tabs>
              <w:ind w:right="101" w:firstLine="0"/>
              <w:rPr>
                <w:sz w:val="14"/>
              </w:rPr>
            </w:pPr>
            <w:r>
              <w:rPr>
                <w:sz w:val="14"/>
              </w:rPr>
              <w:t>изводи</w:t>
            </w:r>
            <w:r>
              <w:rPr>
                <w:spacing w:val="-5"/>
                <w:sz w:val="14"/>
              </w:rPr>
              <w:t xml:space="preserve"> </w:t>
            </w:r>
            <w:r>
              <w:rPr>
                <w:sz w:val="14"/>
              </w:rPr>
              <w:t>правилно</w:t>
            </w:r>
            <w:r>
              <w:rPr>
                <w:spacing w:val="-5"/>
                <w:sz w:val="14"/>
              </w:rPr>
              <w:t xml:space="preserve"> </w:t>
            </w:r>
            <w:r>
              <w:rPr>
                <w:sz w:val="14"/>
              </w:rPr>
              <w:t>вежбе</w:t>
            </w:r>
            <w:r>
              <w:rPr>
                <w:spacing w:val="-4"/>
                <w:sz w:val="14"/>
              </w:rPr>
              <w:t xml:space="preserve"> </w:t>
            </w:r>
            <w:r>
              <w:rPr>
                <w:sz w:val="14"/>
              </w:rPr>
              <w:t>за</w:t>
            </w:r>
            <w:r>
              <w:rPr>
                <w:spacing w:val="-5"/>
                <w:sz w:val="14"/>
              </w:rPr>
              <w:t xml:space="preserve"> </w:t>
            </w:r>
            <w:r>
              <w:rPr>
                <w:sz w:val="14"/>
              </w:rPr>
              <w:t>развој</w:t>
            </w:r>
            <w:r>
              <w:rPr>
                <w:spacing w:val="-4"/>
                <w:sz w:val="14"/>
              </w:rPr>
              <w:t xml:space="preserve"> </w:t>
            </w:r>
            <w:r>
              <w:rPr>
                <w:sz w:val="14"/>
              </w:rPr>
              <w:t>и</w:t>
            </w:r>
            <w:r>
              <w:rPr>
                <w:spacing w:val="-5"/>
                <w:sz w:val="14"/>
              </w:rPr>
              <w:t xml:space="preserve"> </w:t>
            </w:r>
            <w:r>
              <w:rPr>
                <w:sz w:val="14"/>
              </w:rPr>
              <w:t>обликовање</w:t>
            </w:r>
            <w:r>
              <w:rPr>
                <w:spacing w:val="-5"/>
                <w:sz w:val="14"/>
              </w:rPr>
              <w:t xml:space="preserve"> </w:t>
            </w:r>
            <w:r>
              <w:rPr>
                <w:sz w:val="14"/>
              </w:rPr>
              <w:t>тона,</w:t>
            </w:r>
            <w:r>
              <w:rPr>
                <w:spacing w:val="-4"/>
                <w:sz w:val="14"/>
              </w:rPr>
              <w:t xml:space="preserve"> </w:t>
            </w:r>
            <w:r>
              <w:rPr>
                <w:sz w:val="14"/>
              </w:rPr>
              <w:t>уз</w:t>
            </w:r>
            <w:r>
              <w:rPr>
                <w:spacing w:val="-4"/>
                <w:sz w:val="14"/>
              </w:rPr>
              <w:t xml:space="preserve"> </w:t>
            </w:r>
            <w:r>
              <w:rPr>
                <w:sz w:val="14"/>
              </w:rPr>
              <w:t>помоћ наставника;</w:t>
            </w:r>
          </w:p>
          <w:p w:rsidR="003C547D" w:rsidRDefault="0078507E">
            <w:pPr>
              <w:pStyle w:val="TableParagraph"/>
              <w:numPr>
                <w:ilvl w:val="0"/>
                <w:numId w:val="433"/>
              </w:numPr>
              <w:tabs>
                <w:tab w:val="left" w:pos="162"/>
              </w:tabs>
              <w:ind w:right="416" w:firstLine="0"/>
              <w:rPr>
                <w:sz w:val="14"/>
              </w:rPr>
            </w:pPr>
            <w:r>
              <w:rPr>
                <w:sz w:val="14"/>
              </w:rPr>
              <w:t xml:space="preserve">самостално свира кратке композиције </w:t>
            </w:r>
            <w:r>
              <w:rPr>
                <w:spacing w:val="-3"/>
                <w:sz w:val="14"/>
              </w:rPr>
              <w:t xml:space="preserve">напамет, </w:t>
            </w:r>
            <w:r>
              <w:rPr>
                <w:sz w:val="14"/>
              </w:rPr>
              <w:t>соло и уз пратњу</w:t>
            </w:r>
            <w:r>
              <w:rPr>
                <w:spacing w:val="-1"/>
                <w:sz w:val="14"/>
              </w:rPr>
              <w:t xml:space="preserve"> </w:t>
            </w:r>
            <w:r>
              <w:rPr>
                <w:sz w:val="14"/>
              </w:rPr>
              <w:t>клавира;</w:t>
            </w:r>
          </w:p>
          <w:p w:rsidR="003C547D" w:rsidRDefault="0078507E">
            <w:pPr>
              <w:pStyle w:val="TableParagraph"/>
              <w:numPr>
                <w:ilvl w:val="0"/>
                <w:numId w:val="433"/>
              </w:numPr>
              <w:tabs>
                <w:tab w:val="left" w:pos="162"/>
              </w:tabs>
              <w:spacing w:line="159" w:lineRule="exact"/>
              <w:ind w:left="161"/>
              <w:rPr>
                <w:sz w:val="14"/>
              </w:rPr>
            </w:pPr>
            <w:r>
              <w:rPr>
                <w:sz w:val="14"/>
              </w:rPr>
              <w:t>учествује на јавним</w:t>
            </w:r>
            <w:r>
              <w:rPr>
                <w:spacing w:val="-2"/>
                <w:sz w:val="14"/>
              </w:rPr>
              <w:t xml:space="preserve"> </w:t>
            </w:r>
            <w:r>
              <w:rPr>
                <w:sz w:val="14"/>
              </w:rPr>
              <w:t>наступима;</w:t>
            </w:r>
          </w:p>
          <w:p w:rsidR="003C547D" w:rsidRDefault="0078507E">
            <w:pPr>
              <w:pStyle w:val="TableParagraph"/>
              <w:numPr>
                <w:ilvl w:val="0"/>
                <w:numId w:val="433"/>
              </w:numPr>
              <w:tabs>
                <w:tab w:val="left" w:pos="162"/>
              </w:tabs>
              <w:spacing w:line="160" w:lineRule="exact"/>
              <w:ind w:left="161"/>
              <w:rPr>
                <w:sz w:val="14"/>
              </w:rPr>
            </w:pPr>
            <w:r>
              <w:rPr>
                <w:sz w:val="14"/>
              </w:rPr>
              <w:t>користи предности дигитализације у слушању и</w:t>
            </w:r>
            <w:r>
              <w:rPr>
                <w:spacing w:val="-7"/>
                <w:sz w:val="14"/>
              </w:rPr>
              <w:t xml:space="preserve"> </w:t>
            </w:r>
            <w:r>
              <w:rPr>
                <w:sz w:val="14"/>
              </w:rPr>
              <w:t>извођењу;</w:t>
            </w:r>
          </w:p>
          <w:p w:rsidR="003C547D" w:rsidRDefault="0078507E">
            <w:pPr>
              <w:pStyle w:val="TableParagraph"/>
              <w:numPr>
                <w:ilvl w:val="0"/>
                <w:numId w:val="433"/>
              </w:numPr>
              <w:tabs>
                <w:tab w:val="left" w:pos="162"/>
              </w:tabs>
              <w:spacing w:line="160" w:lineRule="exact"/>
              <w:ind w:left="161"/>
              <w:rPr>
                <w:sz w:val="14"/>
              </w:rPr>
            </w:pPr>
            <w:r>
              <w:rPr>
                <w:sz w:val="14"/>
              </w:rPr>
              <w:t xml:space="preserve">самостално вежба </w:t>
            </w:r>
            <w:r>
              <w:rPr>
                <w:spacing w:val="-5"/>
                <w:sz w:val="14"/>
              </w:rPr>
              <w:t>код</w:t>
            </w:r>
            <w:r>
              <w:rPr>
                <w:sz w:val="14"/>
              </w:rPr>
              <w:t xml:space="preserve"> куће</w:t>
            </w:r>
          </w:p>
          <w:p w:rsidR="003C547D" w:rsidRDefault="0078507E">
            <w:pPr>
              <w:pStyle w:val="TableParagraph"/>
              <w:numPr>
                <w:ilvl w:val="0"/>
                <w:numId w:val="433"/>
              </w:numPr>
              <w:tabs>
                <w:tab w:val="left" w:pos="162"/>
              </w:tabs>
              <w:spacing w:line="160" w:lineRule="exact"/>
              <w:ind w:left="161"/>
              <w:rPr>
                <w:sz w:val="14"/>
              </w:rPr>
            </w:pPr>
            <w:r>
              <w:rPr>
                <w:sz w:val="14"/>
              </w:rPr>
              <w:t xml:space="preserve">радо свира у камерном </w:t>
            </w:r>
            <w:r>
              <w:rPr>
                <w:spacing w:val="-3"/>
                <w:sz w:val="14"/>
              </w:rPr>
              <w:t>саставу.</w:t>
            </w:r>
          </w:p>
          <w:p w:rsidR="003C547D" w:rsidRDefault="0078507E">
            <w:pPr>
              <w:pStyle w:val="TableParagraph"/>
              <w:numPr>
                <w:ilvl w:val="0"/>
                <w:numId w:val="43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sz w:val="14"/>
              </w:rPr>
            </w:pPr>
          </w:p>
        </w:tc>
        <w:tc>
          <w:tcPr>
            <w:tcW w:w="4026" w:type="dxa"/>
            <w:tcBorders>
              <w:bottom w:val="nil"/>
            </w:tcBorders>
          </w:tcPr>
          <w:p w:rsidR="003C547D" w:rsidRDefault="0078507E">
            <w:pPr>
              <w:pStyle w:val="TableParagraph"/>
              <w:spacing w:before="18"/>
              <w:ind w:right="228"/>
              <w:rPr>
                <w:sz w:val="14"/>
              </w:rPr>
            </w:pPr>
            <w:r>
              <w:rPr>
                <w:sz w:val="14"/>
              </w:rPr>
              <w:t>Континуирана контрола исправно постављеног дисања. Контрола амбажуре.</w:t>
            </w:r>
          </w:p>
          <w:p w:rsidR="003C547D" w:rsidRDefault="0078507E">
            <w:pPr>
              <w:pStyle w:val="TableParagraph"/>
              <w:spacing w:line="158" w:lineRule="exact"/>
              <w:rPr>
                <w:sz w:val="8"/>
              </w:rPr>
            </w:pPr>
            <w:r>
              <w:rPr>
                <w:sz w:val="14"/>
              </w:rPr>
              <w:t>Тонски опсег: це</w:t>
            </w:r>
            <w:r>
              <w:rPr>
                <w:position w:val="5"/>
                <w:sz w:val="8"/>
              </w:rPr>
              <w:t>1</w:t>
            </w:r>
            <w:r>
              <w:rPr>
                <w:sz w:val="14"/>
              </w:rPr>
              <w:t>- ге</w:t>
            </w:r>
            <w:r>
              <w:rPr>
                <w:position w:val="5"/>
                <w:sz w:val="8"/>
              </w:rPr>
              <w:t>3.</w:t>
            </w:r>
          </w:p>
          <w:p w:rsidR="003C547D" w:rsidRDefault="0078507E">
            <w:pPr>
              <w:pStyle w:val="TableParagraph"/>
              <w:ind w:right="1352"/>
              <w:rPr>
                <w:sz w:val="14"/>
              </w:rPr>
            </w:pPr>
            <w:r>
              <w:rPr>
                <w:sz w:val="14"/>
              </w:rPr>
              <w:t>Грифови прве, друге и дела треће октаве. Атак : координација прста и језика.</w:t>
            </w:r>
          </w:p>
          <w:p w:rsidR="003C547D" w:rsidRDefault="0078507E">
            <w:pPr>
              <w:pStyle w:val="TableParagraph"/>
              <w:ind w:right="1414"/>
              <w:rPr>
                <w:sz w:val="14"/>
              </w:rPr>
            </w:pPr>
            <w:r>
              <w:rPr>
                <w:sz w:val="14"/>
              </w:rPr>
              <w:t>Основне динамичке разлике (f, p). Музичка фраза – елементи и обликовање.</w:t>
            </w:r>
          </w:p>
          <w:p w:rsidR="003C547D" w:rsidRDefault="0078507E">
            <w:pPr>
              <w:pStyle w:val="TableParagraph"/>
              <w:rPr>
                <w:sz w:val="14"/>
              </w:rPr>
            </w:pPr>
            <w:r>
              <w:rPr>
                <w:sz w:val="14"/>
              </w:rPr>
              <w:t>Свирање композиција различитих садржаја уз клавирску пратњу. Музичка меморија – неговање и развијање.</w:t>
            </w:r>
          </w:p>
          <w:p w:rsidR="003C547D" w:rsidRDefault="0078507E">
            <w:pPr>
              <w:pStyle w:val="TableParagraph"/>
              <w:ind w:right="228"/>
              <w:rPr>
                <w:sz w:val="14"/>
              </w:rPr>
            </w:pPr>
            <w:r>
              <w:rPr>
                <w:sz w:val="14"/>
              </w:rPr>
              <w:t>Заједничко свирање (наставник–ученик; ученик– ученик). Музички бонтон.</w:t>
            </w:r>
          </w:p>
          <w:p w:rsidR="003C547D" w:rsidRDefault="0078507E">
            <w:pPr>
              <w:pStyle w:val="TableParagraph"/>
              <w:spacing w:line="159" w:lineRule="exact"/>
              <w:rPr>
                <w:b/>
                <w:sz w:val="14"/>
              </w:rPr>
            </w:pPr>
            <w:r>
              <w:rPr>
                <w:b/>
                <w:sz w:val="14"/>
              </w:rPr>
              <w:t>Скале и тр</w:t>
            </w:r>
            <w:r>
              <w:rPr>
                <w:b/>
                <w:sz w:val="14"/>
              </w:rPr>
              <w:t>озвуци</w:t>
            </w:r>
          </w:p>
          <w:p w:rsidR="003C547D" w:rsidRDefault="0078507E">
            <w:pPr>
              <w:pStyle w:val="TableParagraph"/>
              <w:rPr>
                <w:sz w:val="14"/>
              </w:rPr>
            </w:pPr>
            <w:r>
              <w:rPr>
                <w:sz w:val="14"/>
              </w:rPr>
              <w:t>Дурске и молске лествице до три предзнака, са тоничним квин- такордима у обртајима.</w:t>
            </w:r>
          </w:p>
          <w:p w:rsidR="003C547D" w:rsidRDefault="0078507E">
            <w:pPr>
              <w:pStyle w:val="TableParagraph"/>
              <w:spacing w:line="159" w:lineRule="exact"/>
              <w:rPr>
                <w:sz w:val="14"/>
              </w:rPr>
            </w:pPr>
            <w:r>
              <w:rPr>
                <w:sz w:val="14"/>
              </w:rPr>
              <w:t>Лествице у оквиру савладаног тонског опсега.</w:t>
            </w:r>
          </w:p>
        </w:tc>
      </w:tr>
      <w:tr w:rsidR="003C547D">
        <w:trPr>
          <w:trHeight w:val="319"/>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sz w:val="14"/>
              </w:rPr>
            </w:pPr>
          </w:p>
        </w:tc>
        <w:tc>
          <w:tcPr>
            <w:tcW w:w="4026" w:type="dxa"/>
            <w:tcBorders>
              <w:top w:val="nil"/>
              <w:bottom w:val="nil"/>
            </w:tcBorders>
          </w:tcPr>
          <w:p w:rsidR="003C547D" w:rsidRDefault="0078507E">
            <w:pPr>
              <w:pStyle w:val="TableParagraph"/>
              <w:spacing w:before="76"/>
              <w:rPr>
                <w:b/>
                <w:sz w:val="14"/>
              </w:rPr>
            </w:pPr>
            <w:r>
              <w:rPr>
                <w:b/>
                <w:sz w:val="14"/>
              </w:rPr>
              <w:t>ЛИТЕРАТУРА</w:t>
            </w:r>
          </w:p>
        </w:tc>
      </w:tr>
      <w:tr w:rsidR="003C547D">
        <w:trPr>
          <w:trHeight w:val="128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b/>
                <w:sz w:val="16"/>
              </w:rPr>
            </w:pPr>
          </w:p>
          <w:p w:rsidR="003C547D" w:rsidRDefault="0078507E">
            <w:pPr>
              <w:pStyle w:val="TableParagraph"/>
              <w:spacing w:before="132"/>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before="76" w:line="161" w:lineRule="exact"/>
              <w:rPr>
                <w:b/>
                <w:sz w:val="14"/>
              </w:rPr>
            </w:pPr>
            <w:r>
              <w:rPr>
                <w:b/>
                <w:sz w:val="14"/>
              </w:rPr>
              <w:t>Школе и етиде за флауту</w:t>
            </w:r>
          </w:p>
          <w:p w:rsidR="003C547D" w:rsidRDefault="0078507E">
            <w:pPr>
              <w:pStyle w:val="TableParagraph"/>
              <w:numPr>
                <w:ilvl w:val="0"/>
                <w:numId w:val="432"/>
              </w:numPr>
              <w:tabs>
                <w:tab w:val="left" w:pos="161"/>
              </w:tabs>
              <w:spacing w:line="160" w:lineRule="exact"/>
              <w:rPr>
                <w:i/>
                <w:sz w:val="14"/>
              </w:rPr>
            </w:pPr>
            <w:r>
              <w:rPr>
                <w:sz w:val="14"/>
              </w:rPr>
              <w:t xml:space="preserve">М. Мојс: </w:t>
            </w:r>
            <w:r>
              <w:rPr>
                <w:i/>
                <w:sz w:val="14"/>
              </w:rPr>
              <w:t>Флаутиста</w:t>
            </w:r>
            <w:r>
              <w:rPr>
                <w:i/>
                <w:spacing w:val="-2"/>
                <w:sz w:val="14"/>
              </w:rPr>
              <w:t xml:space="preserve"> </w:t>
            </w:r>
            <w:r>
              <w:rPr>
                <w:i/>
                <w:sz w:val="14"/>
              </w:rPr>
              <w:t>почетник</w:t>
            </w:r>
          </w:p>
          <w:p w:rsidR="003C547D" w:rsidRDefault="0078507E">
            <w:pPr>
              <w:pStyle w:val="TableParagraph"/>
              <w:spacing w:line="160" w:lineRule="exact"/>
              <w:rPr>
                <w:i/>
                <w:sz w:val="14"/>
              </w:rPr>
            </w:pPr>
            <w:r>
              <w:rPr>
                <w:i/>
                <w:sz w:val="14"/>
              </w:rPr>
              <w:t>– 7-10</w:t>
            </w:r>
          </w:p>
          <w:p w:rsidR="003C547D" w:rsidRDefault="0078507E">
            <w:pPr>
              <w:pStyle w:val="TableParagraph"/>
              <w:numPr>
                <w:ilvl w:val="0"/>
                <w:numId w:val="432"/>
              </w:numPr>
              <w:tabs>
                <w:tab w:val="left" w:pos="161"/>
              </w:tabs>
              <w:spacing w:line="160" w:lineRule="exact"/>
              <w:rPr>
                <w:sz w:val="14"/>
              </w:rPr>
            </w:pPr>
            <w:r>
              <w:rPr>
                <w:sz w:val="14"/>
              </w:rPr>
              <w:t xml:space="preserve">Љ. Димитријевић: </w:t>
            </w:r>
            <w:r>
              <w:rPr>
                <w:i/>
                <w:sz w:val="14"/>
              </w:rPr>
              <w:t xml:space="preserve">Школа за флауту </w:t>
            </w:r>
            <w:r>
              <w:rPr>
                <w:sz w:val="14"/>
              </w:rPr>
              <w:t>–</w:t>
            </w:r>
            <w:r>
              <w:rPr>
                <w:spacing w:val="-7"/>
                <w:sz w:val="14"/>
              </w:rPr>
              <w:t xml:space="preserve"> </w:t>
            </w:r>
            <w:r>
              <w:rPr>
                <w:sz w:val="14"/>
              </w:rPr>
              <w:t>избор</w:t>
            </w:r>
          </w:p>
          <w:p w:rsidR="003C547D" w:rsidRDefault="0078507E">
            <w:pPr>
              <w:pStyle w:val="TableParagraph"/>
              <w:numPr>
                <w:ilvl w:val="0"/>
                <w:numId w:val="432"/>
              </w:numPr>
              <w:tabs>
                <w:tab w:val="left" w:pos="161"/>
              </w:tabs>
              <w:spacing w:line="160" w:lineRule="exact"/>
              <w:rPr>
                <w:sz w:val="14"/>
              </w:rPr>
            </w:pPr>
            <w:r>
              <w:rPr>
                <w:sz w:val="14"/>
              </w:rPr>
              <w:t xml:space="preserve">Тафанел – </w:t>
            </w:r>
            <w:r>
              <w:rPr>
                <w:spacing w:val="-3"/>
                <w:sz w:val="14"/>
              </w:rPr>
              <w:t xml:space="preserve">Гобер: </w:t>
            </w:r>
            <w:r>
              <w:rPr>
                <w:i/>
                <w:sz w:val="14"/>
              </w:rPr>
              <w:t xml:space="preserve">Комплетна метода за флауту </w:t>
            </w:r>
            <w:r>
              <w:rPr>
                <w:sz w:val="14"/>
              </w:rPr>
              <w:t>–</w:t>
            </w:r>
            <w:r>
              <w:rPr>
                <w:spacing w:val="-12"/>
                <w:sz w:val="14"/>
              </w:rPr>
              <w:t xml:space="preserve"> </w:t>
            </w:r>
            <w:r>
              <w:rPr>
                <w:sz w:val="14"/>
              </w:rPr>
              <w:t>избор</w:t>
            </w:r>
          </w:p>
          <w:p w:rsidR="003C547D" w:rsidRDefault="0078507E">
            <w:pPr>
              <w:pStyle w:val="TableParagraph"/>
              <w:numPr>
                <w:ilvl w:val="0"/>
                <w:numId w:val="432"/>
              </w:numPr>
              <w:tabs>
                <w:tab w:val="left" w:pos="161"/>
              </w:tabs>
              <w:spacing w:line="160" w:lineRule="exact"/>
              <w:rPr>
                <w:sz w:val="14"/>
              </w:rPr>
            </w:pPr>
            <w:r>
              <w:rPr>
                <w:spacing w:val="-8"/>
                <w:sz w:val="14"/>
              </w:rPr>
              <w:t xml:space="preserve">Г. </w:t>
            </w:r>
            <w:r>
              <w:rPr>
                <w:sz w:val="14"/>
              </w:rPr>
              <w:t xml:space="preserve">Гариболди: </w:t>
            </w:r>
            <w:r>
              <w:rPr>
                <w:i/>
                <w:sz w:val="14"/>
              </w:rPr>
              <w:t xml:space="preserve">Етиде </w:t>
            </w:r>
            <w:r>
              <w:rPr>
                <w:sz w:val="14"/>
              </w:rPr>
              <w:t>–</w:t>
            </w:r>
            <w:r>
              <w:rPr>
                <w:spacing w:val="7"/>
                <w:sz w:val="14"/>
              </w:rPr>
              <w:t xml:space="preserve"> </w:t>
            </w:r>
            <w:r>
              <w:rPr>
                <w:sz w:val="14"/>
              </w:rPr>
              <w:t>избор</w:t>
            </w:r>
          </w:p>
          <w:p w:rsidR="003C547D" w:rsidRDefault="0078507E">
            <w:pPr>
              <w:pStyle w:val="TableParagraph"/>
              <w:spacing w:line="161" w:lineRule="exact"/>
              <w:rPr>
                <w:sz w:val="14"/>
              </w:rPr>
            </w:pPr>
            <w:r>
              <w:rPr>
                <w:sz w:val="14"/>
              </w:rPr>
              <w:t>и друга литература сличног садржаја и тежине</w:t>
            </w:r>
          </w:p>
        </w:tc>
      </w:tr>
      <w:tr w:rsidR="003C547D">
        <w:trPr>
          <w:trHeight w:val="233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Композиције уз клавирску пратњу</w:t>
            </w:r>
          </w:p>
          <w:p w:rsidR="003C547D" w:rsidRDefault="0078507E">
            <w:pPr>
              <w:pStyle w:val="TableParagraph"/>
              <w:numPr>
                <w:ilvl w:val="0"/>
                <w:numId w:val="431"/>
              </w:numPr>
              <w:tabs>
                <w:tab w:val="left" w:pos="161"/>
              </w:tabs>
              <w:spacing w:line="160" w:lineRule="exact"/>
              <w:rPr>
                <w:i/>
                <w:sz w:val="14"/>
              </w:rPr>
            </w:pPr>
            <w:r>
              <w:rPr>
                <w:sz w:val="14"/>
              </w:rPr>
              <w:t xml:space="preserve">Избор композиција из збирке </w:t>
            </w:r>
            <w:r>
              <w:rPr>
                <w:i/>
                <w:sz w:val="14"/>
              </w:rPr>
              <w:t>Хрестоматија</w:t>
            </w:r>
            <w:r>
              <w:rPr>
                <w:i/>
                <w:spacing w:val="-8"/>
                <w:sz w:val="14"/>
              </w:rPr>
              <w:t xml:space="preserve"> </w:t>
            </w:r>
            <w:r>
              <w:rPr>
                <w:i/>
                <w:sz w:val="14"/>
              </w:rPr>
              <w:t>1</w:t>
            </w:r>
          </w:p>
          <w:p w:rsidR="003C547D" w:rsidRDefault="0078507E">
            <w:pPr>
              <w:pStyle w:val="TableParagraph"/>
              <w:numPr>
                <w:ilvl w:val="0"/>
                <w:numId w:val="431"/>
              </w:numPr>
              <w:tabs>
                <w:tab w:val="left" w:pos="161"/>
              </w:tabs>
              <w:spacing w:line="160" w:lineRule="exact"/>
              <w:rPr>
                <w:i/>
                <w:sz w:val="14"/>
              </w:rPr>
            </w:pPr>
            <w:r>
              <w:rPr>
                <w:sz w:val="14"/>
              </w:rPr>
              <w:t xml:space="preserve">В. Поп: </w:t>
            </w:r>
            <w:r>
              <w:rPr>
                <w:i/>
                <w:sz w:val="14"/>
              </w:rPr>
              <w:t>Срећни</w:t>
            </w:r>
            <w:r>
              <w:rPr>
                <w:i/>
                <w:spacing w:val="-2"/>
                <w:sz w:val="14"/>
              </w:rPr>
              <w:t xml:space="preserve"> </w:t>
            </w:r>
            <w:r>
              <w:rPr>
                <w:i/>
                <w:sz w:val="14"/>
              </w:rPr>
              <w:t>дом</w:t>
            </w:r>
          </w:p>
          <w:p w:rsidR="003C547D" w:rsidRDefault="0078507E">
            <w:pPr>
              <w:pStyle w:val="TableParagraph"/>
              <w:numPr>
                <w:ilvl w:val="0"/>
                <w:numId w:val="431"/>
              </w:numPr>
              <w:tabs>
                <w:tab w:val="left" w:pos="161"/>
              </w:tabs>
              <w:spacing w:line="160" w:lineRule="exact"/>
              <w:rPr>
                <w:i/>
                <w:sz w:val="14"/>
              </w:rPr>
            </w:pPr>
            <w:r>
              <w:rPr>
                <w:sz w:val="14"/>
              </w:rPr>
              <w:t xml:space="preserve">В. Поп: </w:t>
            </w:r>
            <w:r>
              <w:rPr>
                <w:i/>
                <w:spacing w:val="-2"/>
                <w:sz w:val="14"/>
              </w:rPr>
              <w:t xml:space="preserve">Шумско </w:t>
            </w:r>
            <w:r>
              <w:rPr>
                <w:i/>
                <w:sz w:val="14"/>
              </w:rPr>
              <w:t>цвеће</w:t>
            </w:r>
          </w:p>
          <w:p w:rsidR="003C547D" w:rsidRDefault="0078507E">
            <w:pPr>
              <w:pStyle w:val="TableParagraph"/>
              <w:numPr>
                <w:ilvl w:val="0"/>
                <w:numId w:val="431"/>
              </w:numPr>
              <w:tabs>
                <w:tab w:val="left" w:pos="161"/>
              </w:tabs>
              <w:spacing w:line="160" w:lineRule="exact"/>
              <w:rPr>
                <w:i/>
                <w:sz w:val="14"/>
              </w:rPr>
            </w:pPr>
            <w:r>
              <w:rPr>
                <w:sz w:val="14"/>
              </w:rPr>
              <w:t xml:space="preserve">Чичков: </w:t>
            </w:r>
            <w:r>
              <w:rPr>
                <w:i/>
                <w:sz w:val="14"/>
              </w:rPr>
              <w:t>Скерцо;</w:t>
            </w:r>
            <w:r>
              <w:rPr>
                <w:i/>
                <w:spacing w:val="-1"/>
                <w:sz w:val="14"/>
              </w:rPr>
              <w:t xml:space="preserve"> </w:t>
            </w:r>
            <w:r>
              <w:rPr>
                <w:i/>
                <w:sz w:val="14"/>
              </w:rPr>
              <w:t>Скерцино</w:t>
            </w:r>
          </w:p>
          <w:p w:rsidR="003C547D" w:rsidRDefault="0078507E">
            <w:pPr>
              <w:pStyle w:val="TableParagraph"/>
              <w:numPr>
                <w:ilvl w:val="0"/>
                <w:numId w:val="431"/>
              </w:numPr>
              <w:tabs>
                <w:tab w:val="left" w:pos="161"/>
              </w:tabs>
              <w:spacing w:line="160" w:lineRule="exact"/>
              <w:rPr>
                <w:i/>
                <w:sz w:val="14"/>
              </w:rPr>
            </w:pPr>
            <w:r>
              <w:rPr>
                <w:sz w:val="14"/>
              </w:rPr>
              <w:t>Госек:</w:t>
            </w:r>
            <w:r>
              <w:rPr>
                <w:spacing w:val="-1"/>
                <w:sz w:val="14"/>
              </w:rPr>
              <w:t xml:space="preserve"> </w:t>
            </w:r>
            <w:r>
              <w:rPr>
                <w:i/>
                <w:sz w:val="14"/>
              </w:rPr>
              <w:t>Гавота</w:t>
            </w:r>
          </w:p>
          <w:p w:rsidR="003C547D" w:rsidRDefault="0078507E">
            <w:pPr>
              <w:pStyle w:val="TableParagraph"/>
              <w:numPr>
                <w:ilvl w:val="0"/>
                <w:numId w:val="431"/>
              </w:numPr>
              <w:tabs>
                <w:tab w:val="left" w:pos="161"/>
              </w:tabs>
              <w:spacing w:line="160" w:lineRule="exact"/>
              <w:rPr>
                <w:i/>
                <w:sz w:val="14"/>
              </w:rPr>
            </w:pPr>
            <w:r>
              <w:rPr>
                <w:sz w:val="14"/>
              </w:rPr>
              <w:t xml:space="preserve">Е. Храдецки: </w:t>
            </w:r>
            <w:r>
              <w:rPr>
                <w:i/>
                <w:sz w:val="14"/>
              </w:rPr>
              <w:t>Сунчани</w:t>
            </w:r>
            <w:r>
              <w:rPr>
                <w:i/>
                <w:spacing w:val="-1"/>
                <w:sz w:val="14"/>
              </w:rPr>
              <w:t xml:space="preserve"> </w:t>
            </w:r>
            <w:r>
              <w:rPr>
                <w:i/>
                <w:sz w:val="14"/>
              </w:rPr>
              <w:t>реге</w:t>
            </w:r>
          </w:p>
          <w:p w:rsidR="003C547D" w:rsidRDefault="0078507E">
            <w:pPr>
              <w:pStyle w:val="TableParagraph"/>
              <w:numPr>
                <w:ilvl w:val="0"/>
                <w:numId w:val="431"/>
              </w:numPr>
              <w:tabs>
                <w:tab w:val="left" w:pos="161"/>
              </w:tabs>
              <w:spacing w:line="160" w:lineRule="exact"/>
              <w:rPr>
                <w:i/>
                <w:sz w:val="14"/>
              </w:rPr>
            </w:pPr>
            <w:r>
              <w:rPr>
                <w:sz w:val="14"/>
              </w:rPr>
              <w:t>С. Џоплин:</w:t>
            </w:r>
            <w:r>
              <w:rPr>
                <w:spacing w:val="-2"/>
                <w:sz w:val="14"/>
              </w:rPr>
              <w:t xml:space="preserve"> </w:t>
            </w:r>
            <w:r>
              <w:rPr>
                <w:i/>
                <w:sz w:val="14"/>
              </w:rPr>
              <w:t>Забављач</w:t>
            </w:r>
          </w:p>
          <w:p w:rsidR="003C547D" w:rsidRDefault="0078507E">
            <w:pPr>
              <w:pStyle w:val="TableParagraph"/>
              <w:numPr>
                <w:ilvl w:val="0"/>
                <w:numId w:val="431"/>
              </w:numPr>
              <w:tabs>
                <w:tab w:val="left" w:pos="161"/>
              </w:tabs>
              <w:spacing w:line="160" w:lineRule="exact"/>
              <w:rPr>
                <w:i/>
                <w:sz w:val="14"/>
              </w:rPr>
            </w:pPr>
            <w:r>
              <w:rPr>
                <w:spacing w:val="-3"/>
                <w:sz w:val="14"/>
              </w:rPr>
              <w:t>Гедике:</w:t>
            </w:r>
            <w:r>
              <w:rPr>
                <w:sz w:val="14"/>
              </w:rPr>
              <w:t xml:space="preserve"> </w:t>
            </w:r>
            <w:r>
              <w:rPr>
                <w:i/>
                <w:sz w:val="14"/>
              </w:rPr>
              <w:t>Игра</w:t>
            </w:r>
          </w:p>
          <w:p w:rsidR="003C547D" w:rsidRDefault="0078507E">
            <w:pPr>
              <w:pStyle w:val="TableParagraph"/>
              <w:numPr>
                <w:ilvl w:val="0"/>
                <w:numId w:val="431"/>
              </w:numPr>
              <w:tabs>
                <w:tab w:val="left" w:pos="161"/>
              </w:tabs>
              <w:spacing w:line="160" w:lineRule="exact"/>
              <w:rPr>
                <w:i/>
                <w:sz w:val="14"/>
              </w:rPr>
            </w:pPr>
            <w:r>
              <w:rPr>
                <w:spacing w:val="-9"/>
                <w:sz w:val="14"/>
              </w:rPr>
              <w:t xml:space="preserve">Р. </w:t>
            </w:r>
            <w:r>
              <w:rPr>
                <w:sz w:val="14"/>
              </w:rPr>
              <w:t xml:space="preserve">Л. Каин: </w:t>
            </w:r>
            <w:r>
              <w:rPr>
                <w:i/>
                <w:sz w:val="14"/>
              </w:rPr>
              <w:t>Прелудијим и</w:t>
            </w:r>
            <w:r>
              <w:rPr>
                <w:i/>
                <w:spacing w:val="-19"/>
                <w:sz w:val="14"/>
              </w:rPr>
              <w:t xml:space="preserve"> </w:t>
            </w:r>
            <w:r>
              <w:rPr>
                <w:i/>
                <w:sz w:val="14"/>
              </w:rPr>
              <w:t>игра</w:t>
            </w:r>
          </w:p>
          <w:p w:rsidR="003C547D" w:rsidRDefault="0078507E">
            <w:pPr>
              <w:pStyle w:val="TableParagraph"/>
              <w:numPr>
                <w:ilvl w:val="0"/>
                <w:numId w:val="431"/>
              </w:numPr>
              <w:tabs>
                <w:tab w:val="left" w:pos="161"/>
              </w:tabs>
              <w:spacing w:line="160" w:lineRule="exact"/>
              <w:rPr>
                <w:i/>
                <w:sz w:val="14"/>
              </w:rPr>
            </w:pPr>
            <w:r>
              <w:rPr>
                <w:spacing w:val="-8"/>
                <w:sz w:val="14"/>
              </w:rPr>
              <w:t xml:space="preserve">Г. </w:t>
            </w:r>
            <w:r>
              <w:rPr>
                <w:sz w:val="14"/>
              </w:rPr>
              <w:t xml:space="preserve">Ф. Телеман: </w:t>
            </w:r>
            <w:r>
              <w:rPr>
                <w:i/>
                <w:sz w:val="14"/>
              </w:rPr>
              <w:t>Менует II из Свите у а –</w:t>
            </w:r>
            <w:r>
              <w:rPr>
                <w:i/>
                <w:spacing w:val="1"/>
                <w:sz w:val="14"/>
              </w:rPr>
              <w:t xml:space="preserve"> </w:t>
            </w:r>
            <w:r>
              <w:rPr>
                <w:i/>
                <w:sz w:val="14"/>
              </w:rPr>
              <w:t>молу</w:t>
            </w:r>
          </w:p>
          <w:p w:rsidR="003C547D" w:rsidRDefault="0078507E">
            <w:pPr>
              <w:pStyle w:val="TableParagraph"/>
              <w:numPr>
                <w:ilvl w:val="0"/>
                <w:numId w:val="431"/>
              </w:numPr>
              <w:tabs>
                <w:tab w:val="left" w:pos="161"/>
              </w:tabs>
              <w:spacing w:line="160" w:lineRule="exact"/>
              <w:rPr>
                <w:i/>
                <w:sz w:val="14"/>
              </w:rPr>
            </w:pPr>
            <w:r>
              <w:rPr>
                <w:sz w:val="14"/>
              </w:rPr>
              <w:t>Ј. Л. Дусек:</w:t>
            </w:r>
            <w:r>
              <w:rPr>
                <w:spacing w:val="-3"/>
                <w:sz w:val="14"/>
              </w:rPr>
              <w:t xml:space="preserve"> </w:t>
            </w:r>
            <w:r>
              <w:rPr>
                <w:i/>
                <w:sz w:val="14"/>
              </w:rPr>
              <w:t>Менует</w:t>
            </w:r>
          </w:p>
          <w:p w:rsidR="003C547D" w:rsidRDefault="0078507E">
            <w:pPr>
              <w:pStyle w:val="TableParagraph"/>
              <w:numPr>
                <w:ilvl w:val="0"/>
                <w:numId w:val="431"/>
              </w:numPr>
              <w:tabs>
                <w:tab w:val="left" w:pos="161"/>
              </w:tabs>
              <w:spacing w:line="160" w:lineRule="exact"/>
              <w:rPr>
                <w:i/>
                <w:sz w:val="14"/>
              </w:rPr>
            </w:pPr>
            <w:r>
              <w:rPr>
                <w:sz w:val="14"/>
              </w:rPr>
              <w:t>П. Николић:</w:t>
            </w:r>
            <w:r>
              <w:rPr>
                <w:spacing w:val="-2"/>
                <w:sz w:val="14"/>
              </w:rPr>
              <w:t xml:space="preserve"> </w:t>
            </w:r>
            <w:r>
              <w:rPr>
                <w:i/>
                <w:sz w:val="14"/>
              </w:rPr>
              <w:t>Андантино</w:t>
            </w:r>
          </w:p>
          <w:p w:rsidR="003C547D" w:rsidRDefault="0078507E">
            <w:pPr>
              <w:pStyle w:val="TableParagraph"/>
              <w:spacing w:line="161" w:lineRule="exact"/>
              <w:rPr>
                <w:sz w:val="14"/>
              </w:rPr>
            </w:pPr>
            <w:r>
              <w:rPr>
                <w:sz w:val="14"/>
              </w:rPr>
              <w:t>и други комади сличног садржаја и тежине.</w:t>
            </w:r>
          </w:p>
        </w:tc>
      </w:tr>
    </w:tbl>
    <w:p w:rsidR="003C547D" w:rsidRDefault="003C547D">
      <w:pPr>
        <w:spacing w:line="161"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200"/>
        </w:trPr>
        <w:tc>
          <w:tcPr>
            <w:tcW w:w="10545" w:type="dxa"/>
          </w:tcPr>
          <w:p w:rsidR="003C547D" w:rsidRDefault="0078507E">
            <w:pPr>
              <w:pStyle w:val="TableParagraph"/>
              <w:spacing w:before="18"/>
              <w:ind w:left="56"/>
              <w:rPr>
                <w:sz w:val="14"/>
              </w:rPr>
            </w:pPr>
            <w:r>
              <w:rPr>
                <w:sz w:val="14"/>
              </w:rPr>
              <w:lastRenderedPageBreak/>
              <w:t>Обавезни минимум програма – вежбе, етиде и комади сличног садржаја и тежине, прилагођени узрасту; избор неколико комада уз клав</w:t>
            </w:r>
            <w:r>
              <w:rPr>
                <w:sz w:val="14"/>
              </w:rPr>
              <w:t>ирску пратњу</w:t>
            </w:r>
          </w:p>
        </w:tc>
      </w:tr>
      <w:tr w:rsidR="003C547D">
        <w:trPr>
          <w:trHeight w:val="200"/>
        </w:trPr>
        <w:tc>
          <w:tcPr>
            <w:tcW w:w="10545" w:type="dxa"/>
          </w:tcPr>
          <w:p w:rsidR="003C547D" w:rsidRDefault="0078507E">
            <w:pPr>
              <w:pStyle w:val="TableParagraph"/>
              <w:spacing w:before="18"/>
              <w:ind w:left="56"/>
              <w:rPr>
                <w:sz w:val="14"/>
              </w:rPr>
            </w:pPr>
            <w:r>
              <w:rPr>
                <w:sz w:val="14"/>
              </w:rPr>
              <w:t>Јавни наступи – обавезна два јавна наступа током школске године</w:t>
            </w:r>
          </w:p>
        </w:tc>
      </w:tr>
      <w:tr w:rsidR="003C547D">
        <w:trPr>
          <w:trHeight w:val="520"/>
        </w:trPr>
        <w:tc>
          <w:tcPr>
            <w:tcW w:w="10545" w:type="dxa"/>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ind w:left="56"/>
              <w:rPr>
                <w:sz w:val="14"/>
              </w:rPr>
            </w:pPr>
            <w:r>
              <w:rPr>
                <w:sz w:val="14"/>
              </w:rPr>
              <w:t>1. једна дурска и једна молска лествица напамет са тоничним квинтакордима, у четвртинама и осминама; 2. две етиде различитог карактера; 3. једна композиција уз пратњу клавира по слободном избору</w:t>
            </w:r>
          </w:p>
        </w:tc>
      </w:tr>
    </w:tbl>
    <w:p w:rsidR="003C547D" w:rsidRDefault="0078507E">
      <w:pPr>
        <w:pStyle w:val="BodyText"/>
        <w:spacing w:before="158"/>
        <w:ind w:left="497"/>
      </w:pPr>
      <w:r>
        <w:t>Кључни појмови садржаја: тон, динамика, темпо,дисање, постав</w:t>
      </w:r>
      <w:r>
        <w:t>ка инструмента, слушање музике, свирање,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pacing w:val="-6"/>
          <w:sz w:val="14"/>
        </w:rPr>
        <w:t>ФЛАУТА</w:t>
      </w:r>
    </w:p>
    <w:p w:rsidR="003C547D" w:rsidRDefault="0078507E">
      <w:pPr>
        <w:tabs>
          <w:tab w:val="left" w:pos="1687"/>
        </w:tabs>
        <w:spacing w:before="49"/>
        <w:ind w:left="1687" w:right="248" w:hanging="1531"/>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Флауте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наступи наставак уметничког</w:t>
      </w:r>
      <w:r>
        <w:rPr>
          <w:spacing w:val="-3"/>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822"/>
        </w:trPr>
        <w:tc>
          <w:tcPr>
            <w:tcW w:w="3969" w:type="dxa"/>
            <w:tcBorders>
              <w:bottom w:val="nil"/>
            </w:tcBorders>
          </w:tcPr>
          <w:p w:rsidR="003C547D" w:rsidRDefault="0078507E">
            <w:pPr>
              <w:pStyle w:val="TableParagraph"/>
              <w:numPr>
                <w:ilvl w:val="0"/>
                <w:numId w:val="430"/>
              </w:numPr>
              <w:tabs>
                <w:tab w:val="left" w:pos="162"/>
              </w:tabs>
              <w:spacing w:before="18" w:line="161" w:lineRule="exact"/>
              <w:ind w:firstLine="0"/>
              <w:rPr>
                <w:sz w:val="14"/>
              </w:rPr>
            </w:pPr>
            <w:r>
              <w:rPr>
                <w:sz w:val="14"/>
              </w:rPr>
              <w:t>правилно поставља и држи</w:t>
            </w:r>
            <w:r>
              <w:rPr>
                <w:spacing w:val="-3"/>
                <w:sz w:val="14"/>
              </w:rPr>
              <w:t xml:space="preserve"> </w:t>
            </w:r>
            <w:r>
              <w:rPr>
                <w:sz w:val="14"/>
              </w:rPr>
              <w:t>инструмент;</w:t>
            </w:r>
          </w:p>
          <w:p w:rsidR="003C547D" w:rsidRDefault="0078507E">
            <w:pPr>
              <w:pStyle w:val="TableParagraph"/>
              <w:numPr>
                <w:ilvl w:val="0"/>
                <w:numId w:val="430"/>
              </w:numPr>
              <w:tabs>
                <w:tab w:val="left" w:pos="162"/>
              </w:tabs>
              <w:spacing w:line="160" w:lineRule="exact"/>
              <w:ind w:firstLine="0"/>
              <w:rPr>
                <w:sz w:val="14"/>
              </w:rPr>
            </w:pPr>
            <w:r>
              <w:rPr>
                <w:sz w:val="14"/>
              </w:rPr>
              <w:t>контролише позицију тела приликом</w:t>
            </w:r>
            <w:r>
              <w:rPr>
                <w:spacing w:val="-5"/>
                <w:sz w:val="14"/>
              </w:rPr>
              <w:t xml:space="preserve"> </w:t>
            </w:r>
            <w:r>
              <w:rPr>
                <w:sz w:val="14"/>
              </w:rPr>
              <w:t>свирања;</w:t>
            </w:r>
          </w:p>
          <w:p w:rsidR="003C547D" w:rsidRDefault="0078507E">
            <w:pPr>
              <w:pStyle w:val="TableParagraph"/>
              <w:numPr>
                <w:ilvl w:val="0"/>
                <w:numId w:val="430"/>
              </w:numPr>
              <w:tabs>
                <w:tab w:val="left" w:pos="162"/>
              </w:tabs>
              <w:ind w:right="176" w:firstLine="0"/>
              <w:rPr>
                <w:sz w:val="14"/>
              </w:rPr>
            </w:pPr>
            <w:r>
              <w:rPr>
                <w:sz w:val="14"/>
              </w:rPr>
              <w:t>правилно дише уз подршку трбушних мишића</w:t>
            </w:r>
            <w:r>
              <w:rPr>
                <w:spacing w:val="-22"/>
                <w:sz w:val="14"/>
              </w:rPr>
              <w:t xml:space="preserve"> </w:t>
            </w:r>
            <w:r>
              <w:rPr>
                <w:sz w:val="14"/>
              </w:rPr>
              <w:t>(дијафрагма), уз мању помоћ</w:t>
            </w:r>
            <w:r>
              <w:rPr>
                <w:spacing w:val="-1"/>
                <w:sz w:val="14"/>
              </w:rPr>
              <w:t xml:space="preserve"> </w:t>
            </w:r>
            <w:r>
              <w:rPr>
                <w:sz w:val="14"/>
              </w:rPr>
              <w:t>наставника;</w:t>
            </w:r>
          </w:p>
          <w:p w:rsidR="003C547D" w:rsidRDefault="0078507E">
            <w:pPr>
              <w:pStyle w:val="TableParagraph"/>
              <w:numPr>
                <w:ilvl w:val="0"/>
                <w:numId w:val="430"/>
              </w:numPr>
              <w:tabs>
                <w:tab w:val="left" w:pos="162"/>
              </w:tabs>
              <w:ind w:right="101" w:firstLine="0"/>
              <w:rPr>
                <w:sz w:val="14"/>
              </w:rPr>
            </w:pPr>
            <w:r>
              <w:rPr>
                <w:sz w:val="14"/>
              </w:rPr>
              <w:t>изводи</w:t>
            </w:r>
            <w:r>
              <w:rPr>
                <w:spacing w:val="-5"/>
                <w:sz w:val="14"/>
              </w:rPr>
              <w:t xml:space="preserve"> </w:t>
            </w:r>
            <w:r>
              <w:rPr>
                <w:sz w:val="14"/>
              </w:rPr>
              <w:t>правилно</w:t>
            </w:r>
            <w:r>
              <w:rPr>
                <w:spacing w:val="-5"/>
                <w:sz w:val="14"/>
              </w:rPr>
              <w:t xml:space="preserve"> </w:t>
            </w:r>
            <w:r>
              <w:rPr>
                <w:sz w:val="14"/>
              </w:rPr>
              <w:t>вежбе</w:t>
            </w:r>
            <w:r>
              <w:rPr>
                <w:spacing w:val="-4"/>
                <w:sz w:val="14"/>
              </w:rPr>
              <w:t xml:space="preserve"> </w:t>
            </w:r>
            <w:r>
              <w:rPr>
                <w:sz w:val="14"/>
              </w:rPr>
              <w:t>за</w:t>
            </w:r>
            <w:r>
              <w:rPr>
                <w:spacing w:val="-5"/>
                <w:sz w:val="14"/>
              </w:rPr>
              <w:t xml:space="preserve"> </w:t>
            </w:r>
            <w:r>
              <w:rPr>
                <w:sz w:val="14"/>
              </w:rPr>
              <w:t>развој</w:t>
            </w:r>
            <w:r>
              <w:rPr>
                <w:spacing w:val="-4"/>
                <w:sz w:val="14"/>
              </w:rPr>
              <w:t xml:space="preserve"> </w:t>
            </w:r>
            <w:r>
              <w:rPr>
                <w:sz w:val="14"/>
              </w:rPr>
              <w:t>и</w:t>
            </w:r>
            <w:r>
              <w:rPr>
                <w:spacing w:val="-5"/>
                <w:sz w:val="14"/>
              </w:rPr>
              <w:t xml:space="preserve"> </w:t>
            </w:r>
            <w:r>
              <w:rPr>
                <w:sz w:val="14"/>
              </w:rPr>
              <w:t>обликовање</w:t>
            </w:r>
            <w:r>
              <w:rPr>
                <w:spacing w:val="-5"/>
                <w:sz w:val="14"/>
              </w:rPr>
              <w:t xml:space="preserve"> </w:t>
            </w:r>
            <w:r>
              <w:rPr>
                <w:sz w:val="14"/>
              </w:rPr>
              <w:t>тона,</w:t>
            </w:r>
            <w:r>
              <w:rPr>
                <w:spacing w:val="-4"/>
                <w:sz w:val="14"/>
              </w:rPr>
              <w:t xml:space="preserve"> </w:t>
            </w:r>
            <w:r>
              <w:rPr>
                <w:sz w:val="14"/>
              </w:rPr>
              <w:t>уз</w:t>
            </w:r>
            <w:r>
              <w:rPr>
                <w:spacing w:val="-4"/>
                <w:sz w:val="14"/>
              </w:rPr>
              <w:t xml:space="preserve"> </w:t>
            </w:r>
            <w:r>
              <w:rPr>
                <w:sz w:val="14"/>
              </w:rPr>
              <w:t>помоћ наставника;</w:t>
            </w:r>
          </w:p>
          <w:p w:rsidR="003C547D" w:rsidRDefault="0078507E">
            <w:pPr>
              <w:pStyle w:val="TableParagraph"/>
              <w:numPr>
                <w:ilvl w:val="0"/>
                <w:numId w:val="430"/>
              </w:numPr>
              <w:tabs>
                <w:tab w:val="left" w:pos="162"/>
              </w:tabs>
              <w:spacing w:line="159" w:lineRule="exact"/>
              <w:ind w:left="161"/>
              <w:rPr>
                <w:sz w:val="14"/>
              </w:rPr>
            </w:pPr>
            <w:r>
              <w:rPr>
                <w:sz w:val="14"/>
              </w:rPr>
              <w:t>користи проширен тонски опсег</w:t>
            </w:r>
            <w:r>
              <w:rPr>
                <w:spacing w:val="-22"/>
                <w:sz w:val="14"/>
              </w:rPr>
              <w:t xml:space="preserve"> </w:t>
            </w:r>
            <w:r>
              <w:rPr>
                <w:sz w:val="14"/>
              </w:rPr>
              <w:t>инструмента;</w:t>
            </w:r>
          </w:p>
          <w:p w:rsidR="003C547D" w:rsidRDefault="0078507E">
            <w:pPr>
              <w:pStyle w:val="TableParagraph"/>
              <w:numPr>
                <w:ilvl w:val="0"/>
                <w:numId w:val="430"/>
              </w:numPr>
              <w:tabs>
                <w:tab w:val="left" w:pos="162"/>
              </w:tabs>
              <w:spacing w:line="160" w:lineRule="exact"/>
              <w:ind w:left="161"/>
              <w:rPr>
                <w:sz w:val="14"/>
              </w:rPr>
            </w:pPr>
            <w:r>
              <w:rPr>
                <w:sz w:val="14"/>
              </w:rPr>
              <w:t>примењује</w:t>
            </w:r>
            <w:r>
              <w:rPr>
                <w:spacing w:val="-9"/>
                <w:sz w:val="14"/>
              </w:rPr>
              <w:t xml:space="preserve"> </w:t>
            </w:r>
            <w:r>
              <w:rPr>
                <w:sz w:val="14"/>
              </w:rPr>
              <w:t>различите</w:t>
            </w:r>
            <w:r>
              <w:rPr>
                <w:spacing w:val="-7"/>
                <w:sz w:val="14"/>
              </w:rPr>
              <w:t xml:space="preserve"> </w:t>
            </w:r>
            <w:r>
              <w:rPr>
                <w:sz w:val="14"/>
              </w:rPr>
              <w:t>артикулације</w:t>
            </w:r>
            <w:r>
              <w:rPr>
                <w:spacing w:val="-7"/>
                <w:sz w:val="14"/>
              </w:rPr>
              <w:t xml:space="preserve"> </w:t>
            </w:r>
            <w:r>
              <w:rPr>
                <w:sz w:val="14"/>
              </w:rPr>
              <w:t>и</w:t>
            </w:r>
            <w:r>
              <w:rPr>
                <w:spacing w:val="-8"/>
                <w:sz w:val="14"/>
              </w:rPr>
              <w:t xml:space="preserve"> </w:t>
            </w:r>
            <w:r>
              <w:rPr>
                <w:sz w:val="14"/>
              </w:rPr>
              <w:t>вибрато;</w:t>
            </w:r>
          </w:p>
          <w:p w:rsidR="003C547D" w:rsidRDefault="0078507E">
            <w:pPr>
              <w:pStyle w:val="TableParagraph"/>
              <w:numPr>
                <w:ilvl w:val="0"/>
                <w:numId w:val="430"/>
              </w:numPr>
              <w:tabs>
                <w:tab w:val="left" w:pos="162"/>
              </w:tabs>
              <w:spacing w:line="160" w:lineRule="exact"/>
              <w:ind w:left="161"/>
              <w:rPr>
                <w:sz w:val="14"/>
              </w:rPr>
            </w:pPr>
            <w:r>
              <w:rPr>
                <w:sz w:val="14"/>
              </w:rPr>
              <w:t>примењује основне ознаке за темпо и</w:t>
            </w:r>
            <w:r>
              <w:rPr>
                <w:spacing w:val="-5"/>
                <w:sz w:val="14"/>
              </w:rPr>
              <w:t xml:space="preserve"> </w:t>
            </w:r>
            <w:r>
              <w:rPr>
                <w:sz w:val="14"/>
              </w:rPr>
              <w:t>динамику;</w:t>
            </w:r>
          </w:p>
          <w:p w:rsidR="003C547D" w:rsidRDefault="0078507E">
            <w:pPr>
              <w:pStyle w:val="TableParagraph"/>
              <w:numPr>
                <w:ilvl w:val="0"/>
                <w:numId w:val="430"/>
              </w:numPr>
              <w:tabs>
                <w:tab w:val="left" w:pos="162"/>
              </w:tabs>
              <w:spacing w:line="160" w:lineRule="exact"/>
              <w:ind w:left="161"/>
              <w:rPr>
                <w:sz w:val="14"/>
              </w:rPr>
            </w:pPr>
            <w:r>
              <w:rPr>
                <w:sz w:val="14"/>
              </w:rPr>
              <w:t>учествује на јавним</w:t>
            </w:r>
            <w:r>
              <w:rPr>
                <w:spacing w:val="-2"/>
                <w:sz w:val="14"/>
              </w:rPr>
              <w:t xml:space="preserve"> </w:t>
            </w:r>
            <w:r>
              <w:rPr>
                <w:sz w:val="14"/>
              </w:rPr>
              <w:t>наступима;</w:t>
            </w:r>
          </w:p>
          <w:p w:rsidR="003C547D" w:rsidRDefault="0078507E">
            <w:pPr>
              <w:pStyle w:val="TableParagraph"/>
              <w:numPr>
                <w:ilvl w:val="0"/>
                <w:numId w:val="430"/>
              </w:numPr>
              <w:tabs>
                <w:tab w:val="left" w:pos="162"/>
              </w:tabs>
              <w:spacing w:line="160" w:lineRule="exact"/>
              <w:ind w:left="161"/>
              <w:rPr>
                <w:sz w:val="14"/>
              </w:rPr>
            </w:pPr>
            <w:r>
              <w:rPr>
                <w:sz w:val="14"/>
              </w:rPr>
              <w:t xml:space="preserve">самостално вежба </w:t>
            </w:r>
            <w:r>
              <w:rPr>
                <w:spacing w:val="-5"/>
                <w:sz w:val="14"/>
              </w:rPr>
              <w:t>код</w:t>
            </w:r>
            <w:r>
              <w:rPr>
                <w:sz w:val="14"/>
              </w:rPr>
              <w:t xml:space="preserve"> куће;</w:t>
            </w:r>
          </w:p>
          <w:p w:rsidR="003C547D" w:rsidRDefault="0078507E">
            <w:pPr>
              <w:pStyle w:val="TableParagraph"/>
              <w:numPr>
                <w:ilvl w:val="0"/>
                <w:numId w:val="430"/>
              </w:numPr>
              <w:tabs>
                <w:tab w:val="left" w:pos="162"/>
              </w:tabs>
              <w:spacing w:line="160" w:lineRule="exact"/>
              <w:ind w:left="161"/>
              <w:rPr>
                <w:sz w:val="14"/>
              </w:rPr>
            </w:pPr>
            <w:r>
              <w:rPr>
                <w:sz w:val="14"/>
              </w:rPr>
              <w:t>користи предности дигитализације у слушању и</w:t>
            </w:r>
            <w:r>
              <w:rPr>
                <w:spacing w:val="-7"/>
                <w:sz w:val="14"/>
              </w:rPr>
              <w:t xml:space="preserve"> </w:t>
            </w:r>
            <w:r>
              <w:rPr>
                <w:sz w:val="14"/>
              </w:rPr>
              <w:t>извођењу;</w:t>
            </w:r>
          </w:p>
          <w:p w:rsidR="003C547D" w:rsidRDefault="0078507E">
            <w:pPr>
              <w:pStyle w:val="TableParagraph"/>
              <w:numPr>
                <w:ilvl w:val="0"/>
                <w:numId w:val="430"/>
              </w:numPr>
              <w:tabs>
                <w:tab w:val="left" w:pos="162"/>
              </w:tabs>
              <w:ind w:right="255" w:firstLine="0"/>
              <w:rPr>
                <w:sz w:val="14"/>
              </w:rPr>
            </w:pPr>
            <w:r>
              <w:rPr>
                <w:sz w:val="14"/>
              </w:rPr>
              <w:t>испољи</w:t>
            </w:r>
            <w:r>
              <w:rPr>
                <w:spacing w:val="-6"/>
                <w:sz w:val="14"/>
              </w:rPr>
              <w:t xml:space="preserve"> </w:t>
            </w:r>
            <w:r>
              <w:rPr>
                <w:sz w:val="14"/>
              </w:rPr>
              <w:t>позитиван</w:t>
            </w:r>
            <w:r>
              <w:rPr>
                <w:spacing w:val="-4"/>
                <w:sz w:val="14"/>
              </w:rPr>
              <w:t xml:space="preserve"> </w:t>
            </w:r>
            <w:r>
              <w:rPr>
                <w:sz w:val="14"/>
              </w:rPr>
              <w:t>однос</w:t>
            </w:r>
            <w:r>
              <w:rPr>
                <w:spacing w:val="-4"/>
                <w:sz w:val="14"/>
              </w:rPr>
              <w:t xml:space="preserve"> </w:t>
            </w:r>
            <w:r>
              <w:rPr>
                <w:sz w:val="14"/>
              </w:rPr>
              <w:t>према</w:t>
            </w:r>
            <w:r>
              <w:rPr>
                <w:spacing w:val="-4"/>
                <w:sz w:val="14"/>
              </w:rPr>
              <w:t xml:space="preserve"> </w:t>
            </w:r>
            <w:r>
              <w:rPr>
                <w:sz w:val="14"/>
              </w:rPr>
              <w:t>уметничкој</w:t>
            </w:r>
            <w:r>
              <w:rPr>
                <w:spacing w:val="-4"/>
                <w:sz w:val="14"/>
              </w:rPr>
              <w:t xml:space="preserve"> </w:t>
            </w:r>
            <w:r>
              <w:rPr>
                <w:sz w:val="14"/>
              </w:rPr>
              <w:t>музици</w:t>
            </w:r>
            <w:r>
              <w:rPr>
                <w:spacing w:val="-5"/>
                <w:sz w:val="14"/>
              </w:rPr>
              <w:t xml:space="preserve"> </w:t>
            </w:r>
            <w:r>
              <w:rPr>
                <w:sz w:val="14"/>
              </w:rPr>
              <w:t>и</w:t>
            </w:r>
            <w:r>
              <w:rPr>
                <w:spacing w:val="-5"/>
                <w:sz w:val="14"/>
              </w:rPr>
              <w:t xml:space="preserve"> </w:t>
            </w:r>
            <w:r>
              <w:rPr>
                <w:sz w:val="14"/>
              </w:rPr>
              <w:t xml:space="preserve">зајед- </w:t>
            </w:r>
            <w:r>
              <w:rPr>
                <w:spacing w:val="-3"/>
                <w:sz w:val="14"/>
              </w:rPr>
              <w:t>ничком</w:t>
            </w:r>
            <w:r>
              <w:rPr>
                <w:sz w:val="14"/>
              </w:rPr>
              <w:t xml:space="preserve"> музицирању;</w:t>
            </w:r>
          </w:p>
          <w:p w:rsidR="003C547D" w:rsidRDefault="0078507E">
            <w:pPr>
              <w:pStyle w:val="TableParagraph"/>
              <w:numPr>
                <w:ilvl w:val="0"/>
                <w:numId w:val="430"/>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sz w:val="14"/>
              </w:rPr>
            </w:pPr>
          </w:p>
        </w:tc>
        <w:tc>
          <w:tcPr>
            <w:tcW w:w="4026" w:type="dxa"/>
            <w:tcBorders>
              <w:bottom w:val="nil"/>
            </w:tcBorders>
          </w:tcPr>
          <w:p w:rsidR="003C547D" w:rsidRDefault="0078507E">
            <w:pPr>
              <w:pStyle w:val="TableParagraph"/>
              <w:spacing w:before="18"/>
              <w:rPr>
                <w:sz w:val="14"/>
              </w:rPr>
            </w:pPr>
            <w:r>
              <w:rPr>
                <w:sz w:val="14"/>
              </w:rPr>
              <w:t>Контрола амбажуре. Интонација, слушање и штимовање инстру- мента.</w:t>
            </w:r>
          </w:p>
          <w:p w:rsidR="003C547D" w:rsidRDefault="0078507E">
            <w:pPr>
              <w:pStyle w:val="TableParagraph"/>
              <w:ind w:right="2850"/>
              <w:rPr>
                <w:sz w:val="14"/>
              </w:rPr>
            </w:pPr>
            <w:r>
              <w:rPr>
                <w:sz w:val="14"/>
              </w:rPr>
              <w:t>Тонске вежбе. Поставка вибрата.</w:t>
            </w:r>
          </w:p>
          <w:p w:rsidR="003C547D" w:rsidRDefault="0078507E">
            <w:pPr>
              <w:pStyle w:val="TableParagraph"/>
              <w:rPr>
                <w:sz w:val="14"/>
              </w:rPr>
            </w:pPr>
            <w:r>
              <w:rPr>
                <w:sz w:val="14"/>
              </w:rPr>
              <w:t>Уједначеност квалитета тона у свим регистрима инструмента. Овладавање грифовима прве, друге и дела треће октаве.</w:t>
            </w:r>
          </w:p>
          <w:p w:rsidR="003C547D" w:rsidRDefault="0078507E">
            <w:pPr>
              <w:pStyle w:val="TableParagraph"/>
              <w:spacing w:line="159" w:lineRule="exact"/>
              <w:rPr>
                <w:sz w:val="14"/>
              </w:rPr>
            </w:pPr>
            <w:r>
              <w:rPr>
                <w:sz w:val="14"/>
              </w:rPr>
              <w:t>Динамичко нијансирање (f, mf, mp, p).</w:t>
            </w:r>
          </w:p>
          <w:p w:rsidR="003C547D" w:rsidRDefault="0078507E">
            <w:pPr>
              <w:pStyle w:val="TableParagraph"/>
              <w:ind w:right="228"/>
              <w:rPr>
                <w:sz w:val="14"/>
              </w:rPr>
            </w:pPr>
            <w:r>
              <w:rPr>
                <w:sz w:val="14"/>
              </w:rPr>
              <w:t>Основни украси (трилер, предудар, пралтрилер, мордент). Музичка меморија – неговање и развијање.</w:t>
            </w:r>
          </w:p>
          <w:p w:rsidR="003C547D" w:rsidRDefault="0078507E">
            <w:pPr>
              <w:pStyle w:val="TableParagraph"/>
              <w:ind w:right="228"/>
              <w:rPr>
                <w:sz w:val="14"/>
              </w:rPr>
            </w:pPr>
            <w:r>
              <w:rPr>
                <w:sz w:val="14"/>
              </w:rPr>
              <w:t>Заједнич</w:t>
            </w:r>
            <w:r>
              <w:rPr>
                <w:sz w:val="14"/>
              </w:rPr>
              <w:t>ко свирање (наставник–ученик; ученик–ученик). Музички бонтон.</w:t>
            </w:r>
          </w:p>
          <w:p w:rsidR="003C547D" w:rsidRDefault="0078507E">
            <w:pPr>
              <w:pStyle w:val="TableParagraph"/>
              <w:spacing w:line="159" w:lineRule="exact"/>
              <w:rPr>
                <w:b/>
                <w:sz w:val="14"/>
              </w:rPr>
            </w:pPr>
            <w:r>
              <w:rPr>
                <w:b/>
                <w:sz w:val="14"/>
              </w:rPr>
              <w:t>Скале и трозвуци</w:t>
            </w:r>
          </w:p>
          <w:p w:rsidR="003C547D" w:rsidRDefault="0078507E">
            <w:pPr>
              <w:pStyle w:val="TableParagraph"/>
              <w:ind w:right="67"/>
              <w:rPr>
                <w:sz w:val="14"/>
              </w:rPr>
            </w:pPr>
            <w:r>
              <w:rPr>
                <w:sz w:val="14"/>
              </w:rPr>
              <w:t>Дурске и молске скале до четири предзнака, са тоничним квинтакордима и обртајима, у оквиру савладаног тонског опсега у различитим артикулацијама, у осминама и лаганим шеснае- ст</w:t>
            </w:r>
            <w:r>
              <w:rPr>
                <w:sz w:val="14"/>
              </w:rPr>
              <w:t>инама, напамет. Дупле терце и терце у покрету. Скале свирати развијено.</w:t>
            </w:r>
          </w:p>
        </w:tc>
      </w:tr>
      <w:tr w:rsidR="003C547D">
        <w:trPr>
          <w:trHeight w:val="319"/>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sz w:val="14"/>
              </w:rPr>
            </w:pPr>
          </w:p>
        </w:tc>
        <w:tc>
          <w:tcPr>
            <w:tcW w:w="4026" w:type="dxa"/>
            <w:tcBorders>
              <w:top w:val="nil"/>
              <w:bottom w:val="nil"/>
            </w:tcBorders>
          </w:tcPr>
          <w:p w:rsidR="003C547D" w:rsidRDefault="0078507E">
            <w:pPr>
              <w:pStyle w:val="TableParagraph"/>
              <w:spacing w:before="76"/>
              <w:rPr>
                <w:b/>
                <w:sz w:val="14"/>
              </w:rPr>
            </w:pPr>
            <w:r>
              <w:rPr>
                <w:b/>
                <w:sz w:val="14"/>
              </w:rPr>
              <w:t>ЛИТЕРАТУРА</w:t>
            </w:r>
          </w:p>
        </w:tc>
      </w:tr>
      <w:tr w:rsidR="003C547D">
        <w:trPr>
          <w:trHeight w:val="176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78507E">
            <w:pPr>
              <w:pStyle w:val="TableParagraph"/>
              <w:spacing w:before="76"/>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before="76" w:line="161" w:lineRule="exact"/>
              <w:rPr>
                <w:b/>
                <w:sz w:val="14"/>
              </w:rPr>
            </w:pPr>
            <w:r>
              <w:rPr>
                <w:b/>
                <w:sz w:val="14"/>
              </w:rPr>
              <w:t>Школе и етиде за флауту</w:t>
            </w:r>
          </w:p>
          <w:p w:rsidR="003C547D" w:rsidRDefault="0078507E">
            <w:pPr>
              <w:pStyle w:val="TableParagraph"/>
              <w:numPr>
                <w:ilvl w:val="0"/>
                <w:numId w:val="429"/>
              </w:numPr>
              <w:tabs>
                <w:tab w:val="left" w:pos="161"/>
              </w:tabs>
              <w:spacing w:line="160" w:lineRule="exact"/>
              <w:ind w:firstLine="0"/>
              <w:rPr>
                <w:i/>
                <w:sz w:val="14"/>
              </w:rPr>
            </w:pPr>
            <w:r>
              <w:rPr>
                <w:sz w:val="14"/>
              </w:rPr>
              <w:t xml:space="preserve">М. Мојс: </w:t>
            </w:r>
            <w:r>
              <w:rPr>
                <w:i/>
                <w:sz w:val="14"/>
              </w:rPr>
              <w:t>Флаутиста</w:t>
            </w:r>
            <w:r>
              <w:rPr>
                <w:i/>
                <w:spacing w:val="-2"/>
                <w:sz w:val="14"/>
              </w:rPr>
              <w:t xml:space="preserve"> </w:t>
            </w:r>
            <w:r>
              <w:rPr>
                <w:i/>
                <w:sz w:val="14"/>
              </w:rPr>
              <w:t>почетник</w:t>
            </w:r>
          </w:p>
          <w:p w:rsidR="003C547D" w:rsidRDefault="0078507E">
            <w:pPr>
              <w:pStyle w:val="TableParagraph"/>
              <w:numPr>
                <w:ilvl w:val="0"/>
                <w:numId w:val="429"/>
              </w:numPr>
              <w:tabs>
                <w:tab w:val="left" w:pos="161"/>
              </w:tabs>
              <w:spacing w:line="160" w:lineRule="exact"/>
              <w:ind w:firstLine="0"/>
              <w:rPr>
                <w:sz w:val="14"/>
              </w:rPr>
            </w:pPr>
            <w:r>
              <w:rPr>
                <w:spacing w:val="-3"/>
                <w:sz w:val="14"/>
              </w:rPr>
              <w:t xml:space="preserve">од </w:t>
            </w:r>
            <w:r>
              <w:rPr>
                <w:sz w:val="14"/>
              </w:rPr>
              <w:t>10 и</w:t>
            </w:r>
            <w:r>
              <w:rPr>
                <w:spacing w:val="2"/>
                <w:sz w:val="14"/>
              </w:rPr>
              <w:t xml:space="preserve"> </w:t>
            </w:r>
            <w:r>
              <w:rPr>
                <w:sz w:val="14"/>
              </w:rPr>
              <w:t>даље</w:t>
            </w:r>
          </w:p>
          <w:p w:rsidR="003C547D" w:rsidRDefault="0078507E">
            <w:pPr>
              <w:pStyle w:val="TableParagraph"/>
              <w:numPr>
                <w:ilvl w:val="0"/>
                <w:numId w:val="429"/>
              </w:numPr>
              <w:tabs>
                <w:tab w:val="left" w:pos="161"/>
              </w:tabs>
              <w:spacing w:line="160" w:lineRule="exact"/>
              <w:ind w:firstLine="0"/>
              <w:rPr>
                <w:i/>
                <w:sz w:val="14"/>
              </w:rPr>
            </w:pPr>
            <w:r>
              <w:rPr>
                <w:sz w:val="14"/>
              </w:rPr>
              <w:t xml:space="preserve">М. Мојс: </w:t>
            </w:r>
            <w:r>
              <w:rPr>
                <w:i/>
                <w:sz w:val="14"/>
              </w:rPr>
              <w:t>24 мале</w:t>
            </w:r>
            <w:r>
              <w:rPr>
                <w:i/>
                <w:spacing w:val="-2"/>
                <w:sz w:val="14"/>
              </w:rPr>
              <w:t xml:space="preserve"> </w:t>
            </w:r>
            <w:r>
              <w:rPr>
                <w:i/>
                <w:sz w:val="14"/>
              </w:rPr>
              <w:t>етиде</w:t>
            </w:r>
          </w:p>
          <w:p w:rsidR="003C547D" w:rsidRDefault="0078507E">
            <w:pPr>
              <w:pStyle w:val="TableParagraph"/>
              <w:numPr>
                <w:ilvl w:val="0"/>
                <w:numId w:val="429"/>
              </w:numPr>
              <w:tabs>
                <w:tab w:val="left" w:pos="161"/>
              </w:tabs>
              <w:spacing w:line="160" w:lineRule="exact"/>
              <w:ind w:firstLine="0"/>
              <w:rPr>
                <w:i/>
                <w:sz w:val="14"/>
              </w:rPr>
            </w:pPr>
            <w:r>
              <w:rPr>
                <w:sz w:val="14"/>
              </w:rPr>
              <w:t xml:space="preserve">М. Мојс: </w:t>
            </w:r>
            <w:r>
              <w:rPr>
                <w:i/>
                <w:sz w:val="14"/>
              </w:rPr>
              <w:t>Тонске</w:t>
            </w:r>
            <w:r>
              <w:rPr>
                <w:i/>
                <w:spacing w:val="-2"/>
                <w:sz w:val="14"/>
              </w:rPr>
              <w:t xml:space="preserve"> </w:t>
            </w:r>
            <w:r>
              <w:rPr>
                <w:i/>
                <w:sz w:val="14"/>
              </w:rPr>
              <w:t>вежбе</w:t>
            </w:r>
          </w:p>
          <w:p w:rsidR="003C547D" w:rsidRDefault="0078507E">
            <w:pPr>
              <w:pStyle w:val="TableParagraph"/>
              <w:numPr>
                <w:ilvl w:val="0"/>
                <w:numId w:val="429"/>
              </w:numPr>
              <w:tabs>
                <w:tab w:val="left" w:pos="161"/>
              </w:tabs>
              <w:spacing w:line="160" w:lineRule="exact"/>
              <w:ind w:firstLine="0"/>
              <w:rPr>
                <w:sz w:val="14"/>
              </w:rPr>
            </w:pPr>
            <w:r>
              <w:rPr>
                <w:sz w:val="14"/>
              </w:rPr>
              <w:t xml:space="preserve">Љ. Димитријевић: </w:t>
            </w:r>
            <w:r>
              <w:rPr>
                <w:i/>
                <w:sz w:val="14"/>
              </w:rPr>
              <w:t xml:space="preserve">Школа за флауту </w:t>
            </w:r>
            <w:r>
              <w:rPr>
                <w:sz w:val="14"/>
              </w:rPr>
              <w:t>–</w:t>
            </w:r>
            <w:r>
              <w:rPr>
                <w:spacing w:val="-7"/>
                <w:sz w:val="14"/>
              </w:rPr>
              <w:t xml:space="preserve"> </w:t>
            </w:r>
            <w:r>
              <w:rPr>
                <w:sz w:val="14"/>
              </w:rPr>
              <w:t>избор</w:t>
            </w:r>
          </w:p>
          <w:p w:rsidR="003C547D" w:rsidRDefault="0078507E">
            <w:pPr>
              <w:pStyle w:val="TableParagraph"/>
              <w:numPr>
                <w:ilvl w:val="0"/>
                <w:numId w:val="429"/>
              </w:numPr>
              <w:tabs>
                <w:tab w:val="left" w:pos="161"/>
              </w:tabs>
              <w:spacing w:line="160" w:lineRule="exact"/>
              <w:ind w:firstLine="0"/>
              <w:rPr>
                <w:sz w:val="14"/>
              </w:rPr>
            </w:pPr>
            <w:r>
              <w:rPr>
                <w:sz w:val="14"/>
              </w:rPr>
              <w:t xml:space="preserve">Тафанел – </w:t>
            </w:r>
            <w:r>
              <w:rPr>
                <w:spacing w:val="-3"/>
                <w:sz w:val="14"/>
              </w:rPr>
              <w:t xml:space="preserve">Гобер: </w:t>
            </w:r>
            <w:r>
              <w:rPr>
                <w:i/>
                <w:sz w:val="14"/>
              </w:rPr>
              <w:t xml:space="preserve">Комплетна метода за флауту </w:t>
            </w:r>
            <w:r>
              <w:rPr>
                <w:sz w:val="14"/>
              </w:rPr>
              <w:t>–</w:t>
            </w:r>
            <w:r>
              <w:rPr>
                <w:spacing w:val="-12"/>
                <w:sz w:val="14"/>
              </w:rPr>
              <w:t xml:space="preserve"> </w:t>
            </w:r>
            <w:r>
              <w:rPr>
                <w:sz w:val="14"/>
              </w:rPr>
              <w:t>избор</w:t>
            </w:r>
          </w:p>
          <w:p w:rsidR="003C547D" w:rsidRDefault="0078507E">
            <w:pPr>
              <w:pStyle w:val="TableParagraph"/>
              <w:numPr>
                <w:ilvl w:val="0"/>
                <w:numId w:val="429"/>
              </w:numPr>
              <w:tabs>
                <w:tab w:val="left" w:pos="161"/>
              </w:tabs>
              <w:spacing w:line="160" w:lineRule="exact"/>
              <w:ind w:firstLine="0"/>
              <w:rPr>
                <w:i/>
                <w:sz w:val="14"/>
              </w:rPr>
            </w:pPr>
            <w:r>
              <w:rPr>
                <w:sz w:val="14"/>
              </w:rPr>
              <w:t xml:space="preserve">В. Поп: </w:t>
            </w:r>
            <w:r>
              <w:rPr>
                <w:i/>
                <w:sz w:val="14"/>
              </w:rPr>
              <w:t>30 лаких етида за флауту</w:t>
            </w:r>
            <w:r>
              <w:rPr>
                <w:i/>
                <w:spacing w:val="-6"/>
                <w:sz w:val="14"/>
              </w:rPr>
              <w:t xml:space="preserve"> </w:t>
            </w:r>
            <w:r>
              <w:rPr>
                <w:i/>
                <w:sz w:val="14"/>
              </w:rPr>
              <w:t>оп.320</w:t>
            </w:r>
          </w:p>
          <w:p w:rsidR="003C547D" w:rsidRDefault="0078507E">
            <w:pPr>
              <w:pStyle w:val="TableParagraph"/>
              <w:numPr>
                <w:ilvl w:val="0"/>
                <w:numId w:val="429"/>
              </w:numPr>
              <w:tabs>
                <w:tab w:val="left" w:pos="161"/>
              </w:tabs>
              <w:ind w:right="1172" w:firstLine="0"/>
              <w:rPr>
                <w:sz w:val="14"/>
              </w:rPr>
            </w:pPr>
            <w:r>
              <w:rPr>
                <w:spacing w:val="-8"/>
                <w:sz w:val="14"/>
              </w:rPr>
              <w:t xml:space="preserve">Г. </w:t>
            </w:r>
            <w:r>
              <w:rPr>
                <w:sz w:val="14"/>
              </w:rPr>
              <w:t xml:space="preserve">Гариболди: </w:t>
            </w:r>
            <w:r>
              <w:rPr>
                <w:i/>
                <w:sz w:val="14"/>
              </w:rPr>
              <w:t xml:space="preserve">Мињон етиде оп.131 </w:t>
            </w:r>
            <w:r>
              <w:rPr>
                <w:sz w:val="14"/>
              </w:rPr>
              <w:t>– избор и друга литература сличног садржаја и</w:t>
            </w:r>
            <w:r>
              <w:rPr>
                <w:spacing w:val="-5"/>
                <w:sz w:val="14"/>
              </w:rPr>
              <w:t xml:space="preserve"> </w:t>
            </w:r>
            <w:r>
              <w:rPr>
                <w:spacing w:val="-3"/>
                <w:sz w:val="14"/>
              </w:rPr>
              <w:t>тежине</w:t>
            </w:r>
          </w:p>
        </w:tc>
      </w:tr>
      <w:tr w:rsidR="003C547D">
        <w:trPr>
          <w:trHeight w:val="1697"/>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Композиције уз клавирску пратњу</w:t>
            </w:r>
          </w:p>
          <w:p w:rsidR="003C547D" w:rsidRDefault="0078507E">
            <w:pPr>
              <w:pStyle w:val="TableParagraph"/>
              <w:numPr>
                <w:ilvl w:val="0"/>
                <w:numId w:val="428"/>
              </w:numPr>
              <w:tabs>
                <w:tab w:val="left" w:pos="161"/>
              </w:tabs>
              <w:spacing w:line="160" w:lineRule="exact"/>
              <w:rPr>
                <w:i/>
                <w:sz w:val="14"/>
              </w:rPr>
            </w:pPr>
            <w:r>
              <w:rPr>
                <w:sz w:val="14"/>
              </w:rPr>
              <w:t>В. Поп:</w:t>
            </w:r>
            <w:r>
              <w:rPr>
                <w:spacing w:val="-2"/>
                <w:sz w:val="14"/>
              </w:rPr>
              <w:t xml:space="preserve"> </w:t>
            </w:r>
            <w:r>
              <w:rPr>
                <w:i/>
                <w:sz w:val="14"/>
              </w:rPr>
              <w:t>Арабела</w:t>
            </w:r>
          </w:p>
          <w:p w:rsidR="003C547D" w:rsidRDefault="0078507E">
            <w:pPr>
              <w:pStyle w:val="TableParagraph"/>
              <w:numPr>
                <w:ilvl w:val="0"/>
                <w:numId w:val="428"/>
              </w:numPr>
              <w:tabs>
                <w:tab w:val="left" w:pos="161"/>
              </w:tabs>
              <w:spacing w:line="160" w:lineRule="exact"/>
              <w:rPr>
                <w:i/>
                <w:sz w:val="14"/>
              </w:rPr>
            </w:pPr>
            <w:r>
              <w:rPr>
                <w:spacing w:val="-8"/>
                <w:sz w:val="14"/>
              </w:rPr>
              <w:t xml:space="preserve">Г. </w:t>
            </w:r>
            <w:r>
              <w:rPr>
                <w:sz w:val="14"/>
              </w:rPr>
              <w:t xml:space="preserve">Тихомиров: </w:t>
            </w:r>
            <w:r>
              <w:rPr>
                <w:i/>
                <w:sz w:val="14"/>
              </w:rPr>
              <w:t>Мала</w:t>
            </w:r>
            <w:r>
              <w:rPr>
                <w:i/>
                <w:spacing w:val="6"/>
                <w:sz w:val="14"/>
              </w:rPr>
              <w:t xml:space="preserve"> </w:t>
            </w:r>
            <w:r>
              <w:rPr>
                <w:i/>
                <w:sz w:val="14"/>
              </w:rPr>
              <w:t>корачница</w:t>
            </w:r>
          </w:p>
          <w:p w:rsidR="003C547D" w:rsidRDefault="0078507E">
            <w:pPr>
              <w:pStyle w:val="TableParagraph"/>
              <w:numPr>
                <w:ilvl w:val="0"/>
                <w:numId w:val="428"/>
              </w:numPr>
              <w:tabs>
                <w:tab w:val="left" w:pos="161"/>
              </w:tabs>
              <w:spacing w:line="160" w:lineRule="exact"/>
              <w:rPr>
                <w:i/>
                <w:sz w:val="14"/>
              </w:rPr>
            </w:pPr>
            <w:r>
              <w:rPr>
                <w:sz w:val="14"/>
              </w:rPr>
              <w:t xml:space="preserve">В. Поп: </w:t>
            </w:r>
            <w:r>
              <w:rPr>
                <w:i/>
                <w:sz w:val="14"/>
              </w:rPr>
              <w:t>Шпанска</w:t>
            </w:r>
            <w:r>
              <w:rPr>
                <w:i/>
                <w:spacing w:val="-2"/>
                <w:sz w:val="14"/>
              </w:rPr>
              <w:t xml:space="preserve"> </w:t>
            </w:r>
            <w:r>
              <w:rPr>
                <w:i/>
                <w:sz w:val="14"/>
              </w:rPr>
              <w:t>игра</w:t>
            </w:r>
          </w:p>
          <w:p w:rsidR="003C547D" w:rsidRDefault="0078507E">
            <w:pPr>
              <w:pStyle w:val="TableParagraph"/>
              <w:numPr>
                <w:ilvl w:val="0"/>
                <w:numId w:val="428"/>
              </w:numPr>
              <w:tabs>
                <w:tab w:val="left" w:pos="161"/>
              </w:tabs>
              <w:spacing w:line="160" w:lineRule="exact"/>
              <w:rPr>
                <w:i/>
                <w:sz w:val="14"/>
              </w:rPr>
            </w:pPr>
            <w:r>
              <w:rPr>
                <w:sz w:val="14"/>
              </w:rPr>
              <w:t xml:space="preserve">В. А. Моцарт: </w:t>
            </w:r>
            <w:r>
              <w:rPr>
                <w:i/>
                <w:sz w:val="14"/>
              </w:rPr>
              <w:t xml:space="preserve">Арија Тамина из </w:t>
            </w:r>
            <w:r>
              <w:rPr>
                <w:sz w:val="14"/>
              </w:rPr>
              <w:t xml:space="preserve">опере </w:t>
            </w:r>
            <w:r>
              <w:rPr>
                <w:i/>
                <w:sz w:val="14"/>
              </w:rPr>
              <w:t>Чаробна</w:t>
            </w:r>
            <w:r>
              <w:rPr>
                <w:i/>
                <w:spacing w:val="-7"/>
                <w:sz w:val="14"/>
              </w:rPr>
              <w:t xml:space="preserve"> </w:t>
            </w:r>
            <w:r>
              <w:rPr>
                <w:i/>
                <w:sz w:val="14"/>
              </w:rPr>
              <w:t>фрула</w:t>
            </w:r>
          </w:p>
          <w:p w:rsidR="003C547D" w:rsidRDefault="0078507E">
            <w:pPr>
              <w:pStyle w:val="TableParagraph"/>
              <w:numPr>
                <w:ilvl w:val="0"/>
                <w:numId w:val="428"/>
              </w:numPr>
              <w:tabs>
                <w:tab w:val="left" w:pos="161"/>
              </w:tabs>
              <w:spacing w:line="160" w:lineRule="exact"/>
              <w:rPr>
                <w:i/>
                <w:sz w:val="14"/>
              </w:rPr>
            </w:pPr>
            <w:r>
              <w:rPr>
                <w:sz w:val="14"/>
              </w:rPr>
              <w:t>М. П. Мусоргски:</w:t>
            </w:r>
            <w:r>
              <w:rPr>
                <w:spacing w:val="-3"/>
                <w:sz w:val="14"/>
              </w:rPr>
              <w:t xml:space="preserve"> </w:t>
            </w:r>
            <w:r>
              <w:rPr>
                <w:i/>
                <w:sz w:val="14"/>
              </w:rPr>
              <w:t>Гопак</w:t>
            </w:r>
          </w:p>
          <w:p w:rsidR="003C547D" w:rsidRDefault="0078507E">
            <w:pPr>
              <w:pStyle w:val="TableParagraph"/>
              <w:numPr>
                <w:ilvl w:val="0"/>
                <w:numId w:val="428"/>
              </w:numPr>
              <w:tabs>
                <w:tab w:val="left" w:pos="161"/>
              </w:tabs>
              <w:spacing w:line="160" w:lineRule="exact"/>
              <w:rPr>
                <w:i/>
                <w:sz w:val="14"/>
              </w:rPr>
            </w:pPr>
            <w:r>
              <w:rPr>
                <w:sz w:val="14"/>
              </w:rPr>
              <w:t xml:space="preserve">Л. Вајнер: </w:t>
            </w:r>
            <w:r>
              <w:rPr>
                <w:i/>
                <w:sz w:val="14"/>
              </w:rPr>
              <w:t>Игра</w:t>
            </w:r>
            <w:r>
              <w:rPr>
                <w:i/>
                <w:spacing w:val="-3"/>
                <w:sz w:val="14"/>
              </w:rPr>
              <w:t xml:space="preserve"> </w:t>
            </w:r>
            <w:r>
              <w:rPr>
                <w:i/>
                <w:sz w:val="14"/>
              </w:rPr>
              <w:t>лисице</w:t>
            </w:r>
          </w:p>
          <w:p w:rsidR="003C547D" w:rsidRDefault="0078507E">
            <w:pPr>
              <w:pStyle w:val="TableParagraph"/>
              <w:numPr>
                <w:ilvl w:val="0"/>
                <w:numId w:val="428"/>
              </w:numPr>
              <w:tabs>
                <w:tab w:val="left" w:pos="161"/>
              </w:tabs>
              <w:spacing w:line="160" w:lineRule="exact"/>
              <w:rPr>
                <w:i/>
                <w:sz w:val="14"/>
              </w:rPr>
            </w:pPr>
            <w:r>
              <w:rPr>
                <w:sz w:val="14"/>
              </w:rPr>
              <w:t xml:space="preserve">Вебер: </w:t>
            </w:r>
            <w:r>
              <w:rPr>
                <w:i/>
                <w:sz w:val="14"/>
              </w:rPr>
              <w:t>Дудова</w:t>
            </w:r>
            <w:r>
              <w:rPr>
                <w:i/>
                <w:spacing w:val="-1"/>
                <w:sz w:val="14"/>
              </w:rPr>
              <w:t xml:space="preserve"> </w:t>
            </w:r>
            <w:r>
              <w:rPr>
                <w:i/>
                <w:sz w:val="14"/>
              </w:rPr>
              <w:t>колиба</w:t>
            </w:r>
          </w:p>
          <w:p w:rsidR="003C547D" w:rsidRDefault="0078507E">
            <w:pPr>
              <w:pStyle w:val="TableParagraph"/>
              <w:numPr>
                <w:ilvl w:val="0"/>
                <w:numId w:val="428"/>
              </w:numPr>
              <w:tabs>
                <w:tab w:val="left" w:pos="161"/>
              </w:tabs>
              <w:spacing w:line="160" w:lineRule="exact"/>
              <w:rPr>
                <w:i/>
                <w:sz w:val="14"/>
              </w:rPr>
            </w:pPr>
            <w:r>
              <w:rPr>
                <w:sz w:val="14"/>
              </w:rPr>
              <w:t xml:space="preserve">К. Дебиси: </w:t>
            </w:r>
            <w:r>
              <w:rPr>
                <w:i/>
                <w:sz w:val="14"/>
              </w:rPr>
              <w:t>Мали</w:t>
            </w:r>
            <w:r>
              <w:rPr>
                <w:i/>
                <w:spacing w:val="-1"/>
                <w:sz w:val="14"/>
              </w:rPr>
              <w:t xml:space="preserve"> </w:t>
            </w:r>
            <w:r>
              <w:rPr>
                <w:i/>
                <w:sz w:val="14"/>
              </w:rPr>
              <w:t>црнац</w:t>
            </w:r>
          </w:p>
          <w:p w:rsidR="003C547D" w:rsidRDefault="0078507E">
            <w:pPr>
              <w:pStyle w:val="TableParagraph"/>
              <w:spacing w:line="161" w:lineRule="exact"/>
              <w:rPr>
                <w:sz w:val="14"/>
              </w:rPr>
            </w:pPr>
            <w:r>
              <w:rPr>
                <w:sz w:val="14"/>
              </w:rPr>
              <w:t>и други комади сличног садржаја и тежине.</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427"/>
              </w:numPr>
              <w:tabs>
                <w:tab w:val="left" w:pos="162"/>
              </w:tabs>
              <w:spacing w:line="160" w:lineRule="exact"/>
              <w:rPr>
                <w:sz w:val="14"/>
              </w:rPr>
            </w:pPr>
            <w:r>
              <w:rPr>
                <w:sz w:val="14"/>
              </w:rPr>
              <w:t xml:space="preserve">техничке вежбе, етиде, </w:t>
            </w:r>
            <w:r>
              <w:rPr>
                <w:spacing w:val="-2"/>
                <w:sz w:val="14"/>
              </w:rPr>
              <w:t xml:space="preserve">комади </w:t>
            </w:r>
            <w:r>
              <w:rPr>
                <w:sz w:val="14"/>
              </w:rPr>
              <w:t>сличног садржаја и тежине;</w:t>
            </w:r>
          </w:p>
          <w:p w:rsidR="003C547D" w:rsidRDefault="0078507E">
            <w:pPr>
              <w:pStyle w:val="TableParagraph"/>
              <w:numPr>
                <w:ilvl w:val="0"/>
                <w:numId w:val="427"/>
              </w:numPr>
              <w:tabs>
                <w:tab w:val="left" w:pos="162"/>
              </w:tabs>
              <w:spacing w:line="161" w:lineRule="exact"/>
              <w:rPr>
                <w:sz w:val="14"/>
              </w:rPr>
            </w:pPr>
            <w:r>
              <w:rPr>
                <w:sz w:val="14"/>
              </w:rPr>
              <w:t xml:space="preserve">избор </w:t>
            </w:r>
            <w:r>
              <w:rPr>
                <w:spacing w:val="-3"/>
                <w:sz w:val="14"/>
              </w:rPr>
              <w:t xml:space="preserve">неколико </w:t>
            </w:r>
            <w:r>
              <w:rPr>
                <w:spacing w:val="-2"/>
                <w:sz w:val="14"/>
              </w:rPr>
              <w:t xml:space="preserve">комада </w:t>
            </w:r>
            <w:r>
              <w:rPr>
                <w:sz w:val="14"/>
              </w:rPr>
              <w:t>уз клавирску</w:t>
            </w:r>
            <w:r>
              <w:rPr>
                <w:spacing w:val="3"/>
                <w:sz w:val="14"/>
              </w:rPr>
              <w:t xml:space="preserve"> </w:t>
            </w:r>
            <w:r>
              <w:rPr>
                <w:sz w:val="14"/>
              </w:rPr>
              <w:t>пратњу</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426"/>
              </w:numPr>
              <w:tabs>
                <w:tab w:val="left" w:pos="197"/>
              </w:tabs>
              <w:spacing w:line="160" w:lineRule="exact"/>
              <w:rPr>
                <w:sz w:val="14"/>
              </w:rPr>
            </w:pPr>
            <w:r>
              <w:rPr>
                <w:sz w:val="14"/>
              </w:rPr>
              <w:t>једна дурска и једна молска лествица напамет са тоничним квинтакордима, у осминама и лаганим</w:t>
            </w:r>
            <w:r>
              <w:rPr>
                <w:spacing w:val="-6"/>
                <w:sz w:val="14"/>
              </w:rPr>
              <w:t xml:space="preserve"> </w:t>
            </w:r>
            <w:r>
              <w:rPr>
                <w:sz w:val="14"/>
              </w:rPr>
              <w:t>шеснаестинама</w:t>
            </w:r>
          </w:p>
          <w:p w:rsidR="003C547D" w:rsidRDefault="0078507E">
            <w:pPr>
              <w:pStyle w:val="TableParagraph"/>
              <w:numPr>
                <w:ilvl w:val="0"/>
                <w:numId w:val="426"/>
              </w:numPr>
              <w:tabs>
                <w:tab w:val="left" w:pos="197"/>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426"/>
              </w:numPr>
              <w:tabs>
                <w:tab w:val="left" w:pos="197"/>
              </w:tabs>
              <w:spacing w:line="161" w:lineRule="exact"/>
              <w:rPr>
                <w:sz w:val="14"/>
              </w:rPr>
            </w:pPr>
            <w:r>
              <w:rPr>
                <w:sz w:val="14"/>
              </w:rPr>
              <w:t>једна композиција уз пратњу клавира,</w:t>
            </w:r>
            <w:r>
              <w:rPr>
                <w:spacing w:val="-1"/>
                <w:sz w:val="14"/>
              </w:rPr>
              <w:t xml:space="preserve"> </w:t>
            </w:r>
            <w:r>
              <w:rPr>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вибрато, динамика, темпо, дисање, слушање музике, свирање,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649"/>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6"/>
          <w:sz w:val="14"/>
        </w:rPr>
        <w:t>ФЛАУТА</w:t>
      </w:r>
    </w:p>
    <w:p w:rsidR="003C547D" w:rsidRDefault="0078507E">
      <w:pPr>
        <w:tabs>
          <w:tab w:val="left" w:pos="1649"/>
        </w:tabs>
        <w:spacing w:before="49"/>
        <w:ind w:left="1649" w:right="286" w:hanging="1493"/>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Флауте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w:t>
      </w:r>
      <w:r>
        <w:rPr>
          <w:sz w:val="14"/>
        </w:rPr>
        <w:t>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наступи наставак уметничког</w:t>
      </w:r>
      <w:r>
        <w:rPr>
          <w:spacing w:val="-3"/>
          <w:sz w:val="14"/>
        </w:rPr>
        <w:t xml:space="preserve"> </w:t>
      </w:r>
      <w:r>
        <w:rPr>
          <w:sz w:val="14"/>
        </w:rPr>
        <w:t>школовања.</w:t>
      </w:r>
    </w:p>
    <w:p w:rsidR="003C547D" w:rsidRDefault="0078507E">
      <w:pPr>
        <w:tabs>
          <w:tab w:val="left" w:pos="1649"/>
        </w:tabs>
        <w:spacing w:before="48"/>
        <w:ind w:left="157"/>
        <w:rPr>
          <w:b/>
          <w:sz w:val="14"/>
        </w:rPr>
      </w:pPr>
      <w:r>
        <w:rPr>
          <w:sz w:val="14"/>
        </w:rPr>
        <w:t>Разред:</w:t>
      </w:r>
      <w:r>
        <w:rPr>
          <w:sz w:val="14"/>
        </w:rPr>
        <w:tab/>
      </w:r>
      <w:r>
        <w:rPr>
          <w:b/>
          <w:sz w:val="14"/>
        </w:rPr>
        <w:t>Пети</w:t>
      </w:r>
    </w:p>
    <w:p w:rsidR="003C547D" w:rsidRDefault="0078507E">
      <w:pPr>
        <w:spacing w:before="49"/>
        <w:ind w:left="157"/>
        <w:rPr>
          <w:b/>
          <w:sz w:val="14"/>
        </w:rPr>
      </w:pPr>
      <w:r>
        <w:rPr>
          <w:sz w:val="14"/>
        </w:rPr>
        <w:t xml:space="preserve">Годишњи </w:t>
      </w:r>
      <w:r>
        <w:rPr>
          <w:sz w:val="14"/>
        </w:rPr>
        <w:t xml:space="preserve">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81"/>
        </w:trPr>
        <w:tc>
          <w:tcPr>
            <w:tcW w:w="3969" w:type="dxa"/>
            <w:tcBorders>
              <w:bottom w:val="nil"/>
            </w:tcBorders>
          </w:tcPr>
          <w:p w:rsidR="003C547D" w:rsidRDefault="0078507E">
            <w:pPr>
              <w:pStyle w:val="TableParagraph"/>
              <w:numPr>
                <w:ilvl w:val="0"/>
                <w:numId w:val="425"/>
              </w:numPr>
              <w:tabs>
                <w:tab w:val="left" w:pos="162"/>
              </w:tabs>
              <w:spacing w:before="18" w:line="161" w:lineRule="exact"/>
              <w:ind w:firstLine="0"/>
              <w:rPr>
                <w:sz w:val="14"/>
              </w:rPr>
            </w:pPr>
            <w:r>
              <w:rPr>
                <w:sz w:val="14"/>
              </w:rPr>
              <w:t>користи проширен тонски опсег</w:t>
            </w:r>
            <w:r>
              <w:rPr>
                <w:spacing w:val="-4"/>
                <w:sz w:val="14"/>
              </w:rPr>
              <w:t xml:space="preserve"> </w:t>
            </w:r>
            <w:r>
              <w:rPr>
                <w:sz w:val="14"/>
              </w:rPr>
              <w:t>инструмента;</w:t>
            </w:r>
          </w:p>
          <w:p w:rsidR="003C547D" w:rsidRDefault="0078507E">
            <w:pPr>
              <w:pStyle w:val="TableParagraph"/>
              <w:numPr>
                <w:ilvl w:val="0"/>
                <w:numId w:val="425"/>
              </w:numPr>
              <w:tabs>
                <w:tab w:val="left" w:pos="162"/>
              </w:tabs>
              <w:spacing w:line="160" w:lineRule="exact"/>
              <w:ind w:firstLine="0"/>
              <w:rPr>
                <w:sz w:val="14"/>
              </w:rPr>
            </w:pPr>
            <w:r>
              <w:rPr>
                <w:sz w:val="14"/>
              </w:rPr>
              <w:t>користи</w:t>
            </w:r>
            <w:r>
              <w:rPr>
                <w:spacing w:val="-1"/>
                <w:sz w:val="14"/>
              </w:rPr>
              <w:t xml:space="preserve"> </w:t>
            </w:r>
            <w:r>
              <w:rPr>
                <w:sz w:val="14"/>
              </w:rPr>
              <w:t>вибратo;</w:t>
            </w:r>
          </w:p>
          <w:p w:rsidR="003C547D" w:rsidRDefault="0078507E">
            <w:pPr>
              <w:pStyle w:val="TableParagraph"/>
              <w:numPr>
                <w:ilvl w:val="0"/>
                <w:numId w:val="425"/>
              </w:numPr>
              <w:tabs>
                <w:tab w:val="left" w:pos="162"/>
              </w:tabs>
              <w:spacing w:line="160" w:lineRule="exact"/>
              <w:ind w:firstLine="0"/>
              <w:rPr>
                <w:sz w:val="14"/>
              </w:rPr>
            </w:pPr>
            <w:r>
              <w:rPr>
                <w:sz w:val="14"/>
              </w:rPr>
              <w:t>препозна и изводи</w:t>
            </w:r>
            <w:r>
              <w:rPr>
                <w:spacing w:val="-4"/>
                <w:sz w:val="14"/>
              </w:rPr>
              <w:t xml:space="preserve"> </w:t>
            </w:r>
            <w:r>
              <w:rPr>
                <w:sz w:val="14"/>
              </w:rPr>
              <w:t>хроматику;</w:t>
            </w:r>
          </w:p>
          <w:p w:rsidR="003C547D" w:rsidRDefault="0078507E">
            <w:pPr>
              <w:pStyle w:val="TableParagraph"/>
              <w:numPr>
                <w:ilvl w:val="0"/>
                <w:numId w:val="425"/>
              </w:numPr>
              <w:tabs>
                <w:tab w:val="left" w:pos="162"/>
              </w:tabs>
              <w:spacing w:line="160" w:lineRule="exact"/>
              <w:ind w:firstLine="0"/>
              <w:rPr>
                <w:sz w:val="14"/>
              </w:rPr>
            </w:pPr>
            <w:r>
              <w:rPr>
                <w:sz w:val="14"/>
              </w:rPr>
              <w:t>користи дупли језик у</w:t>
            </w:r>
            <w:r>
              <w:rPr>
                <w:spacing w:val="-1"/>
                <w:sz w:val="14"/>
              </w:rPr>
              <w:t xml:space="preserve"> </w:t>
            </w:r>
            <w:r>
              <w:rPr>
                <w:sz w:val="14"/>
              </w:rPr>
              <w:t>свирању;</w:t>
            </w:r>
          </w:p>
          <w:p w:rsidR="003C547D" w:rsidRDefault="0078507E">
            <w:pPr>
              <w:pStyle w:val="TableParagraph"/>
              <w:numPr>
                <w:ilvl w:val="0"/>
                <w:numId w:val="425"/>
              </w:numPr>
              <w:tabs>
                <w:tab w:val="left" w:pos="162"/>
              </w:tabs>
              <w:ind w:right="79" w:firstLine="0"/>
              <w:rPr>
                <w:sz w:val="14"/>
              </w:rPr>
            </w:pPr>
            <w:r>
              <w:rPr>
                <w:sz w:val="14"/>
              </w:rPr>
              <w:t>изводи</w:t>
            </w:r>
            <w:r>
              <w:rPr>
                <w:spacing w:val="-5"/>
                <w:sz w:val="14"/>
              </w:rPr>
              <w:t xml:space="preserve"> </w:t>
            </w:r>
            <w:r>
              <w:rPr>
                <w:sz w:val="14"/>
              </w:rPr>
              <w:t>правилно</w:t>
            </w:r>
            <w:r>
              <w:rPr>
                <w:spacing w:val="-5"/>
                <w:sz w:val="14"/>
              </w:rPr>
              <w:t xml:space="preserve"> </w:t>
            </w:r>
            <w:r>
              <w:rPr>
                <w:sz w:val="14"/>
              </w:rPr>
              <w:t>тонске</w:t>
            </w:r>
            <w:r>
              <w:rPr>
                <w:spacing w:val="-5"/>
                <w:sz w:val="14"/>
              </w:rPr>
              <w:t xml:space="preserve"> </w:t>
            </w:r>
            <w:r>
              <w:rPr>
                <w:sz w:val="14"/>
              </w:rPr>
              <w:t>вежбе</w:t>
            </w:r>
            <w:r>
              <w:rPr>
                <w:spacing w:val="-5"/>
                <w:sz w:val="14"/>
              </w:rPr>
              <w:t xml:space="preserve"> </w:t>
            </w:r>
            <w:r>
              <w:rPr>
                <w:sz w:val="14"/>
              </w:rPr>
              <w:t>за</w:t>
            </w:r>
            <w:r>
              <w:rPr>
                <w:spacing w:val="-4"/>
                <w:sz w:val="14"/>
              </w:rPr>
              <w:t xml:space="preserve"> </w:t>
            </w:r>
            <w:r>
              <w:rPr>
                <w:sz w:val="14"/>
              </w:rPr>
              <w:t>развој</w:t>
            </w:r>
            <w:r>
              <w:rPr>
                <w:spacing w:val="-5"/>
                <w:sz w:val="14"/>
              </w:rPr>
              <w:t xml:space="preserve"> </w:t>
            </w:r>
            <w:r>
              <w:rPr>
                <w:sz w:val="14"/>
              </w:rPr>
              <w:t>и</w:t>
            </w:r>
            <w:r>
              <w:rPr>
                <w:spacing w:val="-5"/>
                <w:sz w:val="14"/>
              </w:rPr>
              <w:t xml:space="preserve"> </w:t>
            </w:r>
            <w:r>
              <w:rPr>
                <w:sz w:val="14"/>
              </w:rPr>
              <w:t>обликовање</w:t>
            </w:r>
            <w:r>
              <w:rPr>
                <w:spacing w:val="-5"/>
                <w:sz w:val="14"/>
              </w:rPr>
              <w:t xml:space="preserve"> </w:t>
            </w:r>
            <w:r>
              <w:rPr>
                <w:sz w:val="14"/>
              </w:rPr>
              <w:t>тона,</w:t>
            </w:r>
            <w:r>
              <w:rPr>
                <w:spacing w:val="-4"/>
                <w:sz w:val="14"/>
              </w:rPr>
              <w:t xml:space="preserve"> </w:t>
            </w:r>
            <w:r>
              <w:rPr>
                <w:sz w:val="14"/>
              </w:rPr>
              <w:t>уз помоћ</w:t>
            </w:r>
            <w:r>
              <w:rPr>
                <w:spacing w:val="-1"/>
                <w:sz w:val="14"/>
              </w:rPr>
              <w:t xml:space="preserve"> </w:t>
            </w:r>
            <w:r>
              <w:rPr>
                <w:sz w:val="14"/>
              </w:rPr>
              <w:t>наставника;</w:t>
            </w:r>
          </w:p>
          <w:p w:rsidR="003C547D" w:rsidRDefault="0078507E">
            <w:pPr>
              <w:pStyle w:val="TableParagraph"/>
              <w:numPr>
                <w:ilvl w:val="0"/>
                <w:numId w:val="425"/>
              </w:numPr>
              <w:tabs>
                <w:tab w:val="left" w:pos="162"/>
              </w:tabs>
              <w:spacing w:line="159" w:lineRule="exact"/>
              <w:ind w:left="161"/>
              <w:rPr>
                <w:sz w:val="14"/>
              </w:rPr>
            </w:pPr>
            <w:r>
              <w:rPr>
                <w:sz w:val="14"/>
              </w:rPr>
              <w:t>примењује основне ознаке за темпо и</w:t>
            </w:r>
            <w:r>
              <w:rPr>
                <w:spacing w:val="-5"/>
                <w:sz w:val="14"/>
              </w:rPr>
              <w:t xml:space="preserve"> </w:t>
            </w:r>
            <w:r>
              <w:rPr>
                <w:sz w:val="14"/>
              </w:rPr>
              <w:t>динамику;</w:t>
            </w:r>
          </w:p>
          <w:p w:rsidR="003C547D" w:rsidRDefault="0078507E">
            <w:pPr>
              <w:pStyle w:val="TableParagraph"/>
              <w:numPr>
                <w:ilvl w:val="0"/>
                <w:numId w:val="425"/>
              </w:numPr>
              <w:tabs>
                <w:tab w:val="left" w:pos="162"/>
              </w:tabs>
              <w:spacing w:line="160" w:lineRule="exact"/>
              <w:ind w:left="161"/>
              <w:rPr>
                <w:sz w:val="14"/>
              </w:rPr>
            </w:pPr>
            <w:r>
              <w:rPr>
                <w:sz w:val="14"/>
              </w:rPr>
              <w:t>се самостално штимује уз контролу</w:t>
            </w:r>
            <w:r>
              <w:rPr>
                <w:spacing w:val="-1"/>
                <w:sz w:val="14"/>
              </w:rPr>
              <w:t xml:space="preserve"> </w:t>
            </w:r>
            <w:r>
              <w:rPr>
                <w:sz w:val="14"/>
              </w:rPr>
              <w:t>нставника;</w:t>
            </w:r>
          </w:p>
          <w:p w:rsidR="003C547D" w:rsidRDefault="0078507E">
            <w:pPr>
              <w:pStyle w:val="TableParagraph"/>
              <w:numPr>
                <w:ilvl w:val="0"/>
                <w:numId w:val="425"/>
              </w:numPr>
              <w:tabs>
                <w:tab w:val="left" w:pos="162"/>
              </w:tabs>
              <w:spacing w:line="160" w:lineRule="exact"/>
              <w:ind w:left="161"/>
              <w:rPr>
                <w:sz w:val="14"/>
              </w:rPr>
            </w:pPr>
            <w:r>
              <w:rPr>
                <w:sz w:val="14"/>
              </w:rPr>
              <w:t>учествује на јавним</w:t>
            </w:r>
            <w:r>
              <w:rPr>
                <w:spacing w:val="-2"/>
                <w:sz w:val="14"/>
              </w:rPr>
              <w:t xml:space="preserve"> </w:t>
            </w:r>
            <w:r>
              <w:rPr>
                <w:sz w:val="14"/>
              </w:rPr>
              <w:t>наступима;</w:t>
            </w:r>
          </w:p>
          <w:p w:rsidR="003C547D" w:rsidRDefault="0078507E">
            <w:pPr>
              <w:pStyle w:val="TableParagraph"/>
              <w:numPr>
                <w:ilvl w:val="0"/>
                <w:numId w:val="425"/>
              </w:numPr>
              <w:tabs>
                <w:tab w:val="left" w:pos="162"/>
              </w:tabs>
              <w:ind w:right="255" w:firstLine="0"/>
              <w:rPr>
                <w:sz w:val="14"/>
              </w:rPr>
            </w:pPr>
            <w:r>
              <w:rPr>
                <w:sz w:val="14"/>
              </w:rPr>
              <w:t>испољи</w:t>
            </w:r>
            <w:r>
              <w:rPr>
                <w:spacing w:val="-6"/>
                <w:sz w:val="14"/>
              </w:rPr>
              <w:t xml:space="preserve"> </w:t>
            </w:r>
            <w:r>
              <w:rPr>
                <w:sz w:val="14"/>
              </w:rPr>
              <w:t>позитиван</w:t>
            </w:r>
            <w:r>
              <w:rPr>
                <w:spacing w:val="-4"/>
                <w:sz w:val="14"/>
              </w:rPr>
              <w:t xml:space="preserve"> </w:t>
            </w:r>
            <w:r>
              <w:rPr>
                <w:sz w:val="14"/>
              </w:rPr>
              <w:t>однос</w:t>
            </w:r>
            <w:r>
              <w:rPr>
                <w:spacing w:val="-4"/>
                <w:sz w:val="14"/>
              </w:rPr>
              <w:t xml:space="preserve"> </w:t>
            </w:r>
            <w:r>
              <w:rPr>
                <w:sz w:val="14"/>
              </w:rPr>
              <w:t>према</w:t>
            </w:r>
            <w:r>
              <w:rPr>
                <w:spacing w:val="-4"/>
                <w:sz w:val="14"/>
              </w:rPr>
              <w:t xml:space="preserve"> </w:t>
            </w:r>
            <w:r>
              <w:rPr>
                <w:sz w:val="14"/>
              </w:rPr>
              <w:t>уметничкој</w:t>
            </w:r>
            <w:r>
              <w:rPr>
                <w:spacing w:val="-4"/>
                <w:sz w:val="14"/>
              </w:rPr>
              <w:t xml:space="preserve"> </w:t>
            </w:r>
            <w:r>
              <w:rPr>
                <w:sz w:val="14"/>
              </w:rPr>
              <w:t>музици</w:t>
            </w:r>
            <w:r>
              <w:rPr>
                <w:spacing w:val="-5"/>
                <w:sz w:val="14"/>
              </w:rPr>
              <w:t xml:space="preserve"> </w:t>
            </w:r>
            <w:r>
              <w:rPr>
                <w:sz w:val="14"/>
              </w:rPr>
              <w:t>и</w:t>
            </w:r>
            <w:r>
              <w:rPr>
                <w:spacing w:val="-5"/>
                <w:sz w:val="14"/>
              </w:rPr>
              <w:t xml:space="preserve"> </w:t>
            </w:r>
            <w:r>
              <w:rPr>
                <w:sz w:val="14"/>
              </w:rPr>
              <w:t xml:space="preserve">зајед- </w:t>
            </w:r>
            <w:r>
              <w:rPr>
                <w:spacing w:val="-3"/>
                <w:sz w:val="14"/>
              </w:rPr>
              <w:t>ничком</w:t>
            </w:r>
            <w:r>
              <w:rPr>
                <w:sz w:val="14"/>
              </w:rPr>
              <w:t xml:space="preserve"> музицирању;</w:t>
            </w:r>
          </w:p>
          <w:p w:rsidR="003C547D" w:rsidRDefault="0078507E">
            <w:pPr>
              <w:pStyle w:val="TableParagraph"/>
              <w:numPr>
                <w:ilvl w:val="0"/>
                <w:numId w:val="425"/>
              </w:numPr>
              <w:tabs>
                <w:tab w:val="left" w:pos="162"/>
              </w:tabs>
              <w:ind w:right="152" w:firstLine="0"/>
              <w:rPr>
                <w:sz w:val="14"/>
              </w:rPr>
            </w:pPr>
            <w:r>
              <w:rPr>
                <w:sz w:val="14"/>
              </w:rPr>
              <w:t>поштује</w:t>
            </w:r>
            <w:r>
              <w:rPr>
                <w:spacing w:val="-4"/>
                <w:sz w:val="14"/>
              </w:rPr>
              <w:t xml:space="preserve"> </w:t>
            </w:r>
            <w:r>
              <w:rPr>
                <w:sz w:val="14"/>
              </w:rPr>
              <w:t>дого</w:t>
            </w:r>
            <w:r>
              <w:rPr>
                <w:sz w:val="14"/>
              </w:rPr>
              <w:t>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sz w:val="14"/>
              </w:rPr>
            </w:pPr>
          </w:p>
        </w:tc>
        <w:tc>
          <w:tcPr>
            <w:tcW w:w="4026" w:type="dxa"/>
            <w:tcBorders>
              <w:bottom w:val="nil"/>
            </w:tcBorders>
          </w:tcPr>
          <w:p w:rsidR="003C547D" w:rsidRDefault="0078507E">
            <w:pPr>
              <w:pStyle w:val="TableParagraph"/>
              <w:spacing w:before="18"/>
              <w:ind w:right="2357"/>
              <w:rPr>
                <w:sz w:val="14"/>
              </w:rPr>
            </w:pPr>
            <w:r>
              <w:rPr>
                <w:sz w:val="14"/>
              </w:rPr>
              <w:t>Контрола амбажуре. Тонске вежбе M. Moјса. Ширење тонског опсега. Тонски опсег : це</w:t>
            </w:r>
            <w:r>
              <w:rPr>
                <w:position w:val="5"/>
                <w:sz w:val="8"/>
              </w:rPr>
              <w:t>1</w:t>
            </w:r>
            <w:r>
              <w:rPr>
                <w:sz w:val="14"/>
              </w:rPr>
              <w:t>- ха</w:t>
            </w:r>
            <w:r>
              <w:rPr>
                <w:position w:val="5"/>
                <w:sz w:val="8"/>
              </w:rPr>
              <w:t xml:space="preserve">3 </w:t>
            </w:r>
            <w:r>
              <w:rPr>
                <w:sz w:val="14"/>
              </w:rPr>
              <w:t>Поставка дуплог језика.</w:t>
            </w:r>
          </w:p>
          <w:p w:rsidR="003C547D" w:rsidRDefault="0078507E">
            <w:pPr>
              <w:pStyle w:val="TableParagraph"/>
              <w:spacing w:line="237" w:lineRule="auto"/>
              <w:ind w:right="358"/>
              <w:rPr>
                <w:sz w:val="14"/>
              </w:rPr>
            </w:pPr>
            <w:r>
              <w:rPr>
                <w:sz w:val="14"/>
              </w:rPr>
              <w:t>Артикулације:(стакато, портато, тенуто и легато). Разумевање нових агогичких ознака.</w:t>
            </w:r>
          </w:p>
          <w:p w:rsidR="003C547D" w:rsidRDefault="0078507E">
            <w:pPr>
              <w:pStyle w:val="TableParagraph"/>
              <w:ind w:right="2357"/>
              <w:rPr>
                <w:sz w:val="14"/>
              </w:rPr>
            </w:pPr>
            <w:r>
              <w:rPr>
                <w:sz w:val="14"/>
              </w:rPr>
              <w:t>Читање с листа. Динамичко нијансирање (ff, f, mf, mp, p, pp)</w:t>
            </w:r>
          </w:p>
          <w:p w:rsidR="003C547D" w:rsidRDefault="0078507E">
            <w:pPr>
              <w:pStyle w:val="TableParagraph"/>
              <w:spacing w:line="237" w:lineRule="auto"/>
              <w:ind w:right="660"/>
              <w:rPr>
                <w:sz w:val="14"/>
              </w:rPr>
            </w:pPr>
            <w:r>
              <w:rPr>
                <w:sz w:val="14"/>
              </w:rPr>
              <w:t>Интонација, слушање и штимовање инструмента. Цикличне композиције.</w:t>
            </w:r>
          </w:p>
          <w:p w:rsidR="003C547D" w:rsidRDefault="0078507E">
            <w:pPr>
              <w:pStyle w:val="TableParagraph"/>
              <w:rPr>
                <w:sz w:val="14"/>
              </w:rPr>
            </w:pPr>
            <w:r>
              <w:rPr>
                <w:sz w:val="14"/>
              </w:rPr>
              <w:t>Музички бонтон.</w:t>
            </w:r>
          </w:p>
        </w:tc>
      </w:tr>
      <w:tr w:rsidR="003C547D">
        <w:trPr>
          <w:trHeight w:val="96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sz w:val="14"/>
              </w:rPr>
            </w:pPr>
          </w:p>
        </w:tc>
        <w:tc>
          <w:tcPr>
            <w:tcW w:w="4026" w:type="dxa"/>
            <w:tcBorders>
              <w:top w:val="nil"/>
              <w:bottom w:val="nil"/>
            </w:tcBorders>
          </w:tcPr>
          <w:p w:rsidR="003C547D" w:rsidRDefault="0078507E">
            <w:pPr>
              <w:pStyle w:val="TableParagraph"/>
              <w:spacing w:before="76" w:line="161" w:lineRule="exact"/>
              <w:rPr>
                <w:b/>
                <w:sz w:val="14"/>
              </w:rPr>
            </w:pPr>
            <w:r>
              <w:rPr>
                <w:b/>
                <w:sz w:val="14"/>
              </w:rPr>
              <w:t>Скале и трозвуци</w:t>
            </w:r>
          </w:p>
          <w:p w:rsidR="003C547D" w:rsidRDefault="0078507E">
            <w:pPr>
              <w:pStyle w:val="TableParagraph"/>
              <w:rPr>
                <w:sz w:val="14"/>
              </w:rPr>
            </w:pPr>
            <w:r>
              <w:rPr>
                <w:sz w:val="14"/>
              </w:rPr>
              <w:t xml:space="preserve">Дурске </w:t>
            </w:r>
            <w:r>
              <w:rPr>
                <w:sz w:val="14"/>
              </w:rPr>
              <w:t>и молске лествице до пет предзнака, са тоничним квинта- кордима и обртајима, у различитим артикулацијама, у обиму две октаве, у осминама и лаганим шеснаестинама.</w:t>
            </w:r>
          </w:p>
          <w:p w:rsidR="003C547D" w:rsidRDefault="0078507E">
            <w:pPr>
              <w:pStyle w:val="TableParagraph"/>
              <w:spacing w:line="158" w:lineRule="exact"/>
              <w:rPr>
                <w:sz w:val="14"/>
              </w:rPr>
            </w:pPr>
            <w:r>
              <w:rPr>
                <w:sz w:val="14"/>
              </w:rPr>
              <w:t>Вежбе за развој покретљивоти прстију тј. технике</w:t>
            </w:r>
          </w:p>
        </w:tc>
      </w:tr>
      <w:tr w:rsidR="003C547D">
        <w:trPr>
          <w:trHeight w:val="144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b/>
                <w:sz w:val="16"/>
              </w:rPr>
            </w:pPr>
          </w:p>
          <w:p w:rsidR="003C547D" w:rsidRDefault="003C547D">
            <w:pPr>
              <w:pStyle w:val="TableParagraph"/>
              <w:spacing w:before="5"/>
              <w:ind w:left="0"/>
              <w:rPr>
                <w:b/>
                <w:sz w:val="18"/>
              </w:rPr>
            </w:pPr>
          </w:p>
          <w:p w:rsidR="003C547D" w:rsidRDefault="0078507E">
            <w:pPr>
              <w:pStyle w:val="TableParagraph"/>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before="76" w:line="161" w:lineRule="exact"/>
              <w:rPr>
                <w:b/>
                <w:sz w:val="14"/>
              </w:rPr>
            </w:pPr>
            <w:r>
              <w:rPr>
                <w:b/>
                <w:sz w:val="14"/>
              </w:rPr>
              <w:t>ЛИТЕРАТУРА</w:t>
            </w:r>
          </w:p>
          <w:p w:rsidR="003C547D" w:rsidRDefault="0078507E">
            <w:pPr>
              <w:pStyle w:val="TableParagraph"/>
              <w:spacing w:line="160" w:lineRule="exact"/>
              <w:rPr>
                <w:b/>
                <w:sz w:val="14"/>
              </w:rPr>
            </w:pPr>
            <w:r>
              <w:rPr>
                <w:b/>
                <w:sz w:val="14"/>
              </w:rPr>
              <w:t>Школе и етиде за</w:t>
            </w:r>
            <w:r>
              <w:rPr>
                <w:b/>
                <w:spacing w:val="-2"/>
                <w:sz w:val="14"/>
              </w:rPr>
              <w:t xml:space="preserve"> </w:t>
            </w:r>
            <w:r>
              <w:rPr>
                <w:b/>
                <w:spacing w:val="-3"/>
                <w:sz w:val="14"/>
              </w:rPr>
              <w:t>флауту</w:t>
            </w:r>
          </w:p>
          <w:p w:rsidR="003C547D" w:rsidRDefault="0078507E">
            <w:pPr>
              <w:pStyle w:val="TableParagraph"/>
              <w:numPr>
                <w:ilvl w:val="0"/>
                <w:numId w:val="424"/>
              </w:numPr>
              <w:tabs>
                <w:tab w:val="left" w:pos="161"/>
              </w:tabs>
              <w:spacing w:line="160" w:lineRule="exact"/>
              <w:rPr>
                <w:i/>
                <w:sz w:val="14"/>
              </w:rPr>
            </w:pPr>
            <w:r>
              <w:rPr>
                <w:sz w:val="14"/>
              </w:rPr>
              <w:t xml:space="preserve">М.Мојс: </w:t>
            </w:r>
            <w:r>
              <w:rPr>
                <w:i/>
                <w:sz w:val="14"/>
              </w:rPr>
              <w:t>Тонске</w:t>
            </w:r>
            <w:r>
              <w:rPr>
                <w:i/>
                <w:spacing w:val="-23"/>
                <w:sz w:val="14"/>
              </w:rPr>
              <w:t xml:space="preserve"> </w:t>
            </w:r>
            <w:r>
              <w:rPr>
                <w:i/>
                <w:sz w:val="14"/>
              </w:rPr>
              <w:t>вежбе</w:t>
            </w:r>
          </w:p>
          <w:p w:rsidR="003C547D" w:rsidRDefault="0078507E">
            <w:pPr>
              <w:pStyle w:val="TableParagraph"/>
              <w:numPr>
                <w:ilvl w:val="0"/>
                <w:numId w:val="424"/>
              </w:numPr>
              <w:tabs>
                <w:tab w:val="left" w:pos="161"/>
              </w:tabs>
              <w:spacing w:line="160" w:lineRule="exact"/>
              <w:rPr>
                <w:i/>
                <w:sz w:val="14"/>
              </w:rPr>
            </w:pPr>
            <w:r>
              <w:rPr>
                <w:sz w:val="14"/>
              </w:rPr>
              <w:t xml:space="preserve">М.Мојс: </w:t>
            </w:r>
            <w:r>
              <w:rPr>
                <w:i/>
                <w:sz w:val="14"/>
              </w:rPr>
              <w:t>25 мелодијских</w:t>
            </w:r>
            <w:r>
              <w:rPr>
                <w:i/>
                <w:spacing w:val="-1"/>
                <w:sz w:val="14"/>
              </w:rPr>
              <w:t xml:space="preserve"> </w:t>
            </w:r>
            <w:r>
              <w:rPr>
                <w:i/>
                <w:sz w:val="14"/>
              </w:rPr>
              <w:t>етида</w:t>
            </w:r>
          </w:p>
          <w:p w:rsidR="003C547D" w:rsidRDefault="0078507E">
            <w:pPr>
              <w:pStyle w:val="TableParagraph"/>
              <w:numPr>
                <w:ilvl w:val="0"/>
                <w:numId w:val="424"/>
              </w:numPr>
              <w:tabs>
                <w:tab w:val="left" w:pos="161"/>
              </w:tabs>
              <w:spacing w:line="160" w:lineRule="exact"/>
              <w:rPr>
                <w:sz w:val="14"/>
              </w:rPr>
            </w:pPr>
            <w:r>
              <w:rPr>
                <w:sz w:val="14"/>
              </w:rPr>
              <w:t xml:space="preserve">Љ. Димитријевић: </w:t>
            </w:r>
            <w:r>
              <w:rPr>
                <w:i/>
                <w:sz w:val="14"/>
              </w:rPr>
              <w:t xml:space="preserve">Школа за флауту </w:t>
            </w:r>
            <w:r>
              <w:rPr>
                <w:sz w:val="14"/>
              </w:rPr>
              <w:t>–</w:t>
            </w:r>
            <w:r>
              <w:rPr>
                <w:spacing w:val="-7"/>
                <w:sz w:val="14"/>
              </w:rPr>
              <w:t xml:space="preserve"> </w:t>
            </w:r>
            <w:r>
              <w:rPr>
                <w:sz w:val="14"/>
              </w:rPr>
              <w:t>избор</w:t>
            </w:r>
          </w:p>
          <w:p w:rsidR="003C547D" w:rsidRDefault="0078507E">
            <w:pPr>
              <w:pStyle w:val="TableParagraph"/>
              <w:numPr>
                <w:ilvl w:val="0"/>
                <w:numId w:val="424"/>
              </w:numPr>
              <w:tabs>
                <w:tab w:val="left" w:pos="161"/>
              </w:tabs>
              <w:spacing w:line="160" w:lineRule="exact"/>
              <w:rPr>
                <w:sz w:val="14"/>
              </w:rPr>
            </w:pPr>
            <w:r>
              <w:rPr>
                <w:sz w:val="14"/>
              </w:rPr>
              <w:t xml:space="preserve">Тафанел – </w:t>
            </w:r>
            <w:r>
              <w:rPr>
                <w:spacing w:val="-3"/>
                <w:sz w:val="14"/>
              </w:rPr>
              <w:t xml:space="preserve">Гобер: </w:t>
            </w:r>
            <w:r>
              <w:rPr>
                <w:i/>
                <w:sz w:val="14"/>
              </w:rPr>
              <w:t xml:space="preserve">Комплетна метода за флауту </w:t>
            </w:r>
            <w:r>
              <w:rPr>
                <w:sz w:val="14"/>
              </w:rPr>
              <w:t>–</w:t>
            </w:r>
            <w:r>
              <w:rPr>
                <w:spacing w:val="-12"/>
                <w:sz w:val="14"/>
              </w:rPr>
              <w:t xml:space="preserve"> </w:t>
            </w:r>
            <w:r>
              <w:rPr>
                <w:sz w:val="14"/>
              </w:rPr>
              <w:t>избор</w:t>
            </w:r>
          </w:p>
          <w:p w:rsidR="003C547D" w:rsidRDefault="0078507E">
            <w:pPr>
              <w:pStyle w:val="TableParagraph"/>
              <w:numPr>
                <w:ilvl w:val="0"/>
                <w:numId w:val="424"/>
              </w:numPr>
              <w:tabs>
                <w:tab w:val="left" w:pos="161"/>
              </w:tabs>
              <w:spacing w:line="160" w:lineRule="exact"/>
              <w:rPr>
                <w:i/>
                <w:sz w:val="14"/>
              </w:rPr>
            </w:pPr>
            <w:r>
              <w:rPr>
                <w:spacing w:val="-8"/>
                <w:sz w:val="14"/>
              </w:rPr>
              <w:t xml:space="preserve">Г. </w:t>
            </w:r>
            <w:r>
              <w:rPr>
                <w:sz w:val="14"/>
              </w:rPr>
              <w:t xml:space="preserve">Гариболди: </w:t>
            </w:r>
            <w:r>
              <w:rPr>
                <w:i/>
                <w:sz w:val="14"/>
              </w:rPr>
              <w:t>20 малих</w:t>
            </w:r>
            <w:r>
              <w:rPr>
                <w:i/>
                <w:spacing w:val="5"/>
                <w:sz w:val="14"/>
              </w:rPr>
              <w:t xml:space="preserve"> </w:t>
            </w:r>
            <w:r>
              <w:rPr>
                <w:i/>
                <w:sz w:val="14"/>
              </w:rPr>
              <w:t>етида,оп.132</w:t>
            </w:r>
          </w:p>
          <w:p w:rsidR="003C547D" w:rsidRDefault="0078507E">
            <w:pPr>
              <w:pStyle w:val="TableParagraph"/>
              <w:spacing w:line="161" w:lineRule="exact"/>
              <w:rPr>
                <w:sz w:val="14"/>
              </w:rPr>
            </w:pPr>
            <w:r>
              <w:rPr>
                <w:sz w:val="14"/>
              </w:rPr>
              <w:t>и друга литература сличног садржаја и тежине</w:t>
            </w:r>
          </w:p>
        </w:tc>
      </w:tr>
      <w:tr w:rsidR="003C547D">
        <w:trPr>
          <w:trHeight w:val="192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sz w:val="14"/>
              </w:rPr>
            </w:pPr>
          </w:p>
        </w:tc>
        <w:tc>
          <w:tcPr>
            <w:tcW w:w="4026" w:type="dxa"/>
            <w:tcBorders>
              <w:top w:val="nil"/>
              <w:bottom w:val="nil"/>
            </w:tcBorders>
          </w:tcPr>
          <w:p w:rsidR="003C547D" w:rsidRDefault="0078507E">
            <w:pPr>
              <w:pStyle w:val="TableParagraph"/>
              <w:spacing w:before="76" w:line="161" w:lineRule="exact"/>
              <w:rPr>
                <w:b/>
                <w:sz w:val="14"/>
              </w:rPr>
            </w:pPr>
            <w:r>
              <w:rPr>
                <w:b/>
                <w:sz w:val="14"/>
              </w:rPr>
              <w:t>Композиције уз клавирску пратњу</w:t>
            </w:r>
          </w:p>
          <w:p w:rsidR="003C547D" w:rsidRDefault="0078507E">
            <w:pPr>
              <w:pStyle w:val="TableParagraph"/>
              <w:numPr>
                <w:ilvl w:val="0"/>
                <w:numId w:val="423"/>
              </w:numPr>
              <w:tabs>
                <w:tab w:val="left" w:pos="161"/>
              </w:tabs>
              <w:spacing w:line="160" w:lineRule="exact"/>
              <w:rPr>
                <w:i/>
                <w:sz w:val="14"/>
              </w:rPr>
            </w:pPr>
            <w:r>
              <w:rPr>
                <w:sz w:val="14"/>
              </w:rPr>
              <w:t xml:space="preserve">В. Поп: </w:t>
            </w:r>
            <w:r>
              <w:rPr>
                <w:i/>
                <w:sz w:val="14"/>
              </w:rPr>
              <w:t>Шпанска</w:t>
            </w:r>
            <w:r>
              <w:rPr>
                <w:i/>
                <w:spacing w:val="-2"/>
                <w:sz w:val="14"/>
              </w:rPr>
              <w:t xml:space="preserve"> </w:t>
            </w:r>
            <w:r>
              <w:rPr>
                <w:i/>
                <w:sz w:val="14"/>
              </w:rPr>
              <w:t>серенада</w:t>
            </w:r>
          </w:p>
          <w:p w:rsidR="003C547D" w:rsidRDefault="0078507E">
            <w:pPr>
              <w:pStyle w:val="TableParagraph"/>
              <w:numPr>
                <w:ilvl w:val="0"/>
                <w:numId w:val="423"/>
              </w:numPr>
              <w:tabs>
                <w:tab w:val="left" w:pos="161"/>
              </w:tabs>
              <w:spacing w:line="160" w:lineRule="exact"/>
              <w:rPr>
                <w:i/>
                <w:sz w:val="14"/>
              </w:rPr>
            </w:pPr>
            <w:r>
              <w:rPr>
                <w:sz w:val="14"/>
              </w:rPr>
              <w:t xml:space="preserve">В. Поп: </w:t>
            </w:r>
            <w:r>
              <w:rPr>
                <w:i/>
                <w:sz w:val="14"/>
              </w:rPr>
              <w:t>Песма без</w:t>
            </w:r>
            <w:r>
              <w:rPr>
                <w:i/>
                <w:spacing w:val="-12"/>
                <w:sz w:val="14"/>
              </w:rPr>
              <w:t xml:space="preserve"> </w:t>
            </w:r>
            <w:r>
              <w:rPr>
                <w:i/>
                <w:sz w:val="14"/>
              </w:rPr>
              <w:t>речи</w:t>
            </w:r>
          </w:p>
          <w:p w:rsidR="003C547D" w:rsidRDefault="0078507E">
            <w:pPr>
              <w:pStyle w:val="TableParagraph"/>
              <w:numPr>
                <w:ilvl w:val="0"/>
                <w:numId w:val="423"/>
              </w:numPr>
              <w:tabs>
                <w:tab w:val="left" w:pos="161"/>
              </w:tabs>
              <w:spacing w:line="160" w:lineRule="exact"/>
              <w:rPr>
                <w:i/>
                <w:sz w:val="14"/>
              </w:rPr>
            </w:pPr>
            <w:r>
              <w:rPr>
                <w:sz w:val="14"/>
              </w:rPr>
              <w:t xml:space="preserve">В. Поп: </w:t>
            </w:r>
            <w:r>
              <w:rPr>
                <w:i/>
                <w:sz w:val="14"/>
              </w:rPr>
              <w:t>Шведска</w:t>
            </w:r>
            <w:r>
              <w:rPr>
                <w:i/>
                <w:spacing w:val="-11"/>
                <w:sz w:val="14"/>
              </w:rPr>
              <w:t xml:space="preserve"> </w:t>
            </w:r>
            <w:r>
              <w:rPr>
                <w:i/>
                <w:sz w:val="14"/>
              </w:rPr>
              <w:t>идила</w:t>
            </w:r>
          </w:p>
          <w:p w:rsidR="003C547D" w:rsidRDefault="0078507E">
            <w:pPr>
              <w:pStyle w:val="TableParagraph"/>
              <w:numPr>
                <w:ilvl w:val="0"/>
                <w:numId w:val="423"/>
              </w:numPr>
              <w:tabs>
                <w:tab w:val="left" w:pos="161"/>
              </w:tabs>
              <w:spacing w:line="160" w:lineRule="exact"/>
              <w:rPr>
                <w:i/>
                <w:sz w:val="14"/>
              </w:rPr>
            </w:pPr>
            <w:r>
              <w:rPr>
                <w:sz w:val="14"/>
              </w:rPr>
              <w:t>M. Пот:</w:t>
            </w:r>
            <w:r>
              <w:rPr>
                <w:spacing w:val="-2"/>
                <w:sz w:val="14"/>
              </w:rPr>
              <w:t xml:space="preserve"> </w:t>
            </w:r>
            <w:r>
              <w:rPr>
                <w:i/>
                <w:sz w:val="14"/>
              </w:rPr>
              <w:t>Сичилиана</w:t>
            </w:r>
          </w:p>
          <w:p w:rsidR="003C547D" w:rsidRDefault="0078507E">
            <w:pPr>
              <w:pStyle w:val="TableParagraph"/>
              <w:numPr>
                <w:ilvl w:val="0"/>
                <w:numId w:val="423"/>
              </w:numPr>
              <w:tabs>
                <w:tab w:val="left" w:pos="161"/>
              </w:tabs>
              <w:spacing w:line="160" w:lineRule="exact"/>
              <w:rPr>
                <w:i/>
                <w:sz w:val="14"/>
              </w:rPr>
            </w:pPr>
            <w:r>
              <w:rPr>
                <w:spacing w:val="-9"/>
                <w:sz w:val="14"/>
              </w:rPr>
              <w:t xml:space="preserve">Р. </w:t>
            </w:r>
            <w:r>
              <w:rPr>
                <w:sz w:val="14"/>
              </w:rPr>
              <w:t xml:space="preserve">Вебер: </w:t>
            </w:r>
            <w:r>
              <w:rPr>
                <w:i/>
                <w:sz w:val="14"/>
              </w:rPr>
              <w:t>Цигански</w:t>
            </w:r>
            <w:r>
              <w:rPr>
                <w:i/>
                <w:spacing w:val="-19"/>
                <w:sz w:val="14"/>
              </w:rPr>
              <w:t xml:space="preserve"> </w:t>
            </w:r>
            <w:r>
              <w:rPr>
                <w:i/>
                <w:sz w:val="14"/>
              </w:rPr>
              <w:t>капричо</w:t>
            </w:r>
          </w:p>
          <w:p w:rsidR="003C547D" w:rsidRDefault="0078507E">
            <w:pPr>
              <w:pStyle w:val="TableParagraph"/>
              <w:numPr>
                <w:ilvl w:val="0"/>
                <w:numId w:val="423"/>
              </w:numPr>
              <w:tabs>
                <w:tab w:val="left" w:pos="161"/>
              </w:tabs>
              <w:spacing w:line="160" w:lineRule="exact"/>
              <w:rPr>
                <w:i/>
                <w:sz w:val="14"/>
              </w:rPr>
            </w:pPr>
            <w:r>
              <w:rPr>
                <w:sz w:val="14"/>
              </w:rPr>
              <w:t>П. Пруст</w:t>
            </w:r>
            <w:r>
              <w:rPr>
                <w:i/>
                <w:sz w:val="14"/>
              </w:rPr>
              <w:t>: Прелудијум и</w:t>
            </w:r>
            <w:r>
              <w:rPr>
                <w:i/>
                <w:spacing w:val="-4"/>
                <w:sz w:val="14"/>
              </w:rPr>
              <w:t xml:space="preserve"> </w:t>
            </w:r>
            <w:r>
              <w:rPr>
                <w:i/>
                <w:sz w:val="14"/>
              </w:rPr>
              <w:t>игра</w:t>
            </w:r>
          </w:p>
          <w:p w:rsidR="003C547D" w:rsidRDefault="0078507E">
            <w:pPr>
              <w:pStyle w:val="TableParagraph"/>
              <w:numPr>
                <w:ilvl w:val="0"/>
                <w:numId w:val="423"/>
              </w:numPr>
              <w:tabs>
                <w:tab w:val="left" w:pos="161"/>
              </w:tabs>
              <w:spacing w:line="160" w:lineRule="exact"/>
              <w:rPr>
                <w:i/>
                <w:sz w:val="14"/>
              </w:rPr>
            </w:pPr>
            <w:r>
              <w:rPr>
                <w:sz w:val="14"/>
              </w:rPr>
              <w:t xml:space="preserve">Е. Келер: </w:t>
            </w:r>
            <w:r>
              <w:rPr>
                <w:i/>
                <w:sz w:val="14"/>
              </w:rPr>
              <w:t>Пјероова</w:t>
            </w:r>
            <w:r>
              <w:rPr>
                <w:i/>
                <w:spacing w:val="-1"/>
                <w:sz w:val="14"/>
              </w:rPr>
              <w:t xml:space="preserve"> </w:t>
            </w:r>
            <w:r>
              <w:rPr>
                <w:i/>
                <w:sz w:val="14"/>
              </w:rPr>
              <w:t>игра</w:t>
            </w:r>
          </w:p>
          <w:p w:rsidR="003C547D" w:rsidRDefault="0078507E">
            <w:pPr>
              <w:pStyle w:val="TableParagraph"/>
              <w:numPr>
                <w:ilvl w:val="0"/>
                <w:numId w:val="423"/>
              </w:numPr>
              <w:tabs>
                <w:tab w:val="left" w:pos="161"/>
              </w:tabs>
              <w:spacing w:line="160" w:lineRule="exact"/>
              <w:rPr>
                <w:i/>
                <w:sz w:val="14"/>
              </w:rPr>
            </w:pPr>
            <w:r>
              <w:rPr>
                <w:sz w:val="14"/>
              </w:rPr>
              <w:t>Е. Келер:</w:t>
            </w:r>
            <w:r>
              <w:rPr>
                <w:spacing w:val="-1"/>
                <w:sz w:val="14"/>
              </w:rPr>
              <w:t xml:space="preserve"> </w:t>
            </w:r>
            <w:r>
              <w:rPr>
                <w:i/>
                <w:sz w:val="14"/>
              </w:rPr>
              <w:t>Мазурка</w:t>
            </w:r>
          </w:p>
          <w:p w:rsidR="003C547D" w:rsidRDefault="0078507E">
            <w:pPr>
              <w:pStyle w:val="TableParagraph"/>
              <w:numPr>
                <w:ilvl w:val="0"/>
                <w:numId w:val="423"/>
              </w:numPr>
              <w:tabs>
                <w:tab w:val="left" w:pos="161"/>
              </w:tabs>
              <w:spacing w:line="160" w:lineRule="exact"/>
              <w:rPr>
                <w:i/>
                <w:sz w:val="14"/>
              </w:rPr>
            </w:pPr>
            <w:r>
              <w:rPr>
                <w:sz w:val="14"/>
              </w:rPr>
              <w:t xml:space="preserve">М. Јеличанин: </w:t>
            </w:r>
            <w:r>
              <w:rPr>
                <w:i/>
                <w:sz w:val="14"/>
              </w:rPr>
              <w:t>Ноктурно и</w:t>
            </w:r>
            <w:r>
              <w:rPr>
                <w:i/>
                <w:spacing w:val="-4"/>
                <w:sz w:val="14"/>
              </w:rPr>
              <w:t xml:space="preserve"> </w:t>
            </w:r>
            <w:r>
              <w:rPr>
                <w:i/>
                <w:sz w:val="14"/>
              </w:rPr>
              <w:t>Скерцо</w:t>
            </w:r>
          </w:p>
          <w:p w:rsidR="003C547D" w:rsidRDefault="0078507E">
            <w:pPr>
              <w:pStyle w:val="TableParagraph"/>
              <w:spacing w:line="161" w:lineRule="exact"/>
              <w:rPr>
                <w:sz w:val="14"/>
              </w:rPr>
            </w:pPr>
            <w:r>
              <w:rPr>
                <w:sz w:val="14"/>
              </w:rPr>
              <w:t>и други комади сличног садржаја и тежине.</w:t>
            </w:r>
          </w:p>
        </w:tc>
      </w:tr>
      <w:tr w:rsidR="003C547D">
        <w:trPr>
          <w:trHeight w:val="73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Сонате</w:t>
            </w:r>
          </w:p>
          <w:p w:rsidR="003C547D" w:rsidRDefault="0078507E">
            <w:pPr>
              <w:pStyle w:val="TableParagraph"/>
              <w:numPr>
                <w:ilvl w:val="0"/>
                <w:numId w:val="422"/>
              </w:numPr>
              <w:tabs>
                <w:tab w:val="left" w:pos="161"/>
              </w:tabs>
              <w:spacing w:line="160" w:lineRule="exact"/>
              <w:rPr>
                <w:i/>
                <w:sz w:val="14"/>
              </w:rPr>
            </w:pPr>
            <w:r>
              <w:rPr>
                <w:spacing w:val="-8"/>
                <w:sz w:val="14"/>
              </w:rPr>
              <w:t xml:space="preserve">Г. </w:t>
            </w:r>
            <w:r>
              <w:rPr>
                <w:sz w:val="14"/>
              </w:rPr>
              <w:t xml:space="preserve">Ф. Телеман: </w:t>
            </w:r>
            <w:r>
              <w:rPr>
                <w:i/>
                <w:sz w:val="14"/>
              </w:rPr>
              <w:t>Соната у Еф -</w:t>
            </w:r>
            <w:r>
              <w:rPr>
                <w:i/>
                <w:spacing w:val="5"/>
                <w:sz w:val="14"/>
              </w:rPr>
              <w:t xml:space="preserve"> </w:t>
            </w:r>
            <w:r>
              <w:rPr>
                <w:i/>
                <w:sz w:val="14"/>
              </w:rPr>
              <w:t>дуру</w:t>
            </w:r>
          </w:p>
          <w:p w:rsidR="003C547D" w:rsidRDefault="0078507E">
            <w:pPr>
              <w:pStyle w:val="TableParagraph"/>
              <w:numPr>
                <w:ilvl w:val="0"/>
                <w:numId w:val="422"/>
              </w:numPr>
              <w:tabs>
                <w:tab w:val="left" w:pos="161"/>
              </w:tabs>
              <w:spacing w:line="160" w:lineRule="exact"/>
              <w:rPr>
                <w:sz w:val="14"/>
              </w:rPr>
            </w:pPr>
            <w:r>
              <w:rPr>
                <w:spacing w:val="-9"/>
                <w:sz w:val="14"/>
              </w:rPr>
              <w:t xml:space="preserve">Р. </w:t>
            </w:r>
            <w:r>
              <w:rPr>
                <w:sz w:val="14"/>
              </w:rPr>
              <w:t xml:space="preserve">Валентајн: </w:t>
            </w:r>
            <w:r>
              <w:rPr>
                <w:i/>
                <w:sz w:val="14"/>
              </w:rPr>
              <w:t xml:space="preserve">12 соната </w:t>
            </w:r>
            <w:r>
              <w:rPr>
                <w:sz w:val="14"/>
              </w:rPr>
              <w:t>–</w:t>
            </w:r>
            <w:r>
              <w:rPr>
                <w:spacing w:val="-18"/>
                <w:sz w:val="14"/>
              </w:rPr>
              <w:t xml:space="preserve"> </w:t>
            </w:r>
            <w:r>
              <w:rPr>
                <w:sz w:val="14"/>
              </w:rPr>
              <w:t>избор</w:t>
            </w:r>
          </w:p>
          <w:p w:rsidR="003C547D" w:rsidRDefault="0078507E">
            <w:pPr>
              <w:pStyle w:val="TableParagraph"/>
              <w:spacing w:line="161" w:lineRule="exact"/>
              <w:rPr>
                <w:sz w:val="14"/>
              </w:rPr>
            </w:pPr>
            <w:r>
              <w:rPr>
                <w:sz w:val="14"/>
              </w:rPr>
              <w:t>и друге сонате сличног садржаја и тежине.</w:t>
            </w:r>
          </w:p>
        </w:tc>
      </w:tr>
      <w:tr w:rsidR="003C547D">
        <w:trPr>
          <w:trHeight w:val="200"/>
        </w:trPr>
        <w:tc>
          <w:tcPr>
            <w:tcW w:w="10547" w:type="dxa"/>
            <w:gridSpan w:val="3"/>
          </w:tcPr>
          <w:p w:rsidR="003C547D" w:rsidRDefault="0078507E">
            <w:pPr>
              <w:pStyle w:val="TableParagraph"/>
              <w:spacing w:before="19"/>
              <w:ind w:left="56"/>
              <w:rPr>
                <w:sz w:val="14"/>
              </w:rPr>
            </w:pPr>
            <w:r>
              <w:rPr>
                <w:sz w:val="14"/>
              </w:rPr>
              <w:t>Обавезни минимум програма – техничке вежбе, етиде, комади сличног садржаја и тежине; избор неколико комада уз клавирску пратњу</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421"/>
              </w:numPr>
              <w:tabs>
                <w:tab w:val="left" w:pos="197"/>
              </w:tabs>
              <w:spacing w:line="160" w:lineRule="exact"/>
              <w:rPr>
                <w:sz w:val="14"/>
              </w:rPr>
            </w:pPr>
            <w:r>
              <w:rPr>
                <w:sz w:val="14"/>
              </w:rPr>
              <w:t>једна дурска и једна молска лествица напамет са тоничним квинтакордима, у осминама и</w:t>
            </w:r>
            <w:r>
              <w:rPr>
                <w:spacing w:val="-6"/>
                <w:sz w:val="14"/>
              </w:rPr>
              <w:t xml:space="preserve"> </w:t>
            </w:r>
            <w:r>
              <w:rPr>
                <w:sz w:val="14"/>
              </w:rPr>
              <w:t>шеснаестинама;</w:t>
            </w:r>
          </w:p>
          <w:p w:rsidR="003C547D" w:rsidRDefault="0078507E">
            <w:pPr>
              <w:pStyle w:val="TableParagraph"/>
              <w:numPr>
                <w:ilvl w:val="0"/>
                <w:numId w:val="421"/>
              </w:numPr>
              <w:tabs>
                <w:tab w:val="left" w:pos="197"/>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421"/>
              </w:numPr>
              <w:tabs>
                <w:tab w:val="left" w:pos="197"/>
              </w:tabs>
              <w:spacing w:line="161" w:lineRule="exact"/>
              <w:rPr>
                <w:sz w:val="14"/>
              </w:rPr>
            </w:pPr>
            <w:r>
              <w:rPr>
                <w:sz w:val="14"/>
              </w:rPr>
              <w:t>једна композиција уз пратњу клавира,</w:t>
            </w:r>
            <w:r>
              <w:rPr>
                <w:spacing w:val="-1"/>
                <w:sz w:val="14"/>
              </w:rPr>
              <w:t xml:space="preserve"> </w:t>
            </w:r>
            <w:r>
              <w:rPr>
                <w:sz w:val="14"/>
              </w:rPr>
              <w:t>напам</w:t>
            </w:r>
            <w:r>
              <w:rPr>
                <w:sz w:val="14"/>
              </w:rPr>
              <w:t>ет</w:t>
            </w:r>
          </w:p>
        </w:tc>
      </w:tr>
    </w:tbl>
    <w:p w:rsidR="003C547D" w:rsidRDefault="003C547D">
      <w:pPr>
        <w:pStyle w:val="BodyText"/>
        <w:spacing w:before="7"/>
        <w:ind w:left="0"/>
        <w:rPr>
          <w:b/>
          <w:sz w:val="13"/>
        </w:rPr>
      </w:pPr>
    </w:p>
    <w:p w:rsidR="003C547D" w:rsidRDefault="0078507E">
      <w:pPr>
        <w:pStyle w:val="BodyText"/>
        <w:spacing w:line="232" w:lineRule="auto"/>
        <w:ind w:firstLine="396"/>
      </w:pPr>
      <w:r>
        <w:t>Кључни појмови садржаја: тон, вибрато, дупли језик, интонација, динамика, темпо,дисање, циклични облици, слушање музике, свирање, музички бонтон.</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pacing w:val="-6"/>
          <w:sz w:val="14"/>
        </w:rPr>
        <w:t>ФЛАУТА</w:t>
      </w:r>
    </w:p>
    <w:p w:rsidR="003C547D" w:rsidRDefault="0078507E">
      <w:pPr>
        <w:tabs>
          <w:tab w:val="left" w:pos="1687"/>
        </w:tabs>
        <w:spacing w:before="50"/>
        <w:ind w:left="1687" w:right="248" w:hanging="1531"/>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Флауте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7"/>
        <w:ind w:left="157"/>
        <w:rPr>
          <w:b/>
          <w:sz w:val="14"/>
        </w:rPr>
      </w:pPr>
      <w:r>
        <w:rPr>
          <w:sz w:val="14"/>
        </w:rPr>
        <w:t>Разред:</w:t>
      </w:r>
      <w:r>
        <w:rPr>
          <w:sz w:val="14"/>
        </w:rPr>
        <w:tab/>
      </w:r>
      <w:r>
        <w:rPr>
          <w:b/>
          <w:sz w:val="14"/>
        </w:rPr>
        <w:t>Шести</w:t>
      </w:r>
    </w:p>
    <w:p w:rsidR="003C547D" w:rsidRDefault="0078507E">
      <w:pPr>
        <w:spacing w:before="50"/>
        <w:ind w:left="157"/>
        <w:rPr>
          <w:b/>
          <w:sz w:val="14"/>
        </w:rPr>
      </w:pPr>
      <w:r>
        <w:rPr>
          <w:sz w:val="14"/>
        </w:rPr>
        <w:t xml:space="preserve">Годишњи фонд часова </w:t>
      </w:r>
      <w:r>
        <w:rPr>
          <w:b/>
          <w:sz w:val="14"/>
        </w:rPr>
        <w:t>66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3" w:lineRule="exact"/>
              <w:ind w:left="56"/>
              <w:rPr>
                <w:sz w:val="14"/>
              </w:rPr>
            </w:pPr>
            <w:r>
              <w:rPr>
                <w:sz w:val="14"/>
              </w:rPr>
              <w:t>– користи цео тонски опсег инструмента;</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Контрола амбажуре.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правилно тонске вежбе за развој и обликовање тона;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Тонске вежбе.</w:t>
            </w:r>
          </w:p>
        </w:tc>
      </w:tr>
      <w:tr w:rsidR="003C547D">
        <w:trPr>
          <w:trHeight w:val="159"/>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се штимује уз контролу 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Ширење тонског опсега: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дупли језик у свирању;</w:t>
            </w:r>
          </w:p>
        </w:tc>
        <w:tc>
          <w:tcPr>
            <w:tcW w:w="2552" w:type="dxa"/>
            <w:tcBorders>
              <w:top w:val="nil"/>
              <w:bottom w:val="nil"/>
            </w:tcBorders>
          </w:tcPr>
          <w:p w:rsidR="003C547D" w:rsidRDefault="0078507E">
            <w:pPr>
              <w:pStyle w:val="TableParagraph"/>
              <w:spacing w:line="140" w:lineRule="exact"/>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40" w:lineRule="exact"/>
              <w:rPr>
                <w:sz w:val="8"/>
              </w:rPr>
            </w:pPr>
            <w:r>
              <w:rPr>
                <w:sz w:val="14"/>
              </w:rPr>
              <w:t>Тонски опсег: це</w:t>
            </w:r>
            <w:r>
              <w:rPr>
                <w:position w:val="5"/>
                <w:sz w:val="8"/>
              </w:rPr>
              <w:t>1</w:t>
            </w:r>
            <w:r>
              <w:rPr>
                <w:sz w:val="14"/>
              </w:rPr>
              <w:t>- це</w:t>
            </w:r>
            <w:r>
              <w:rPr>
                <w:position w:val="5"/>
                <w:sz w:val="8"/>
              </w:rPr>
              <w:t>4</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препознаје основне ознаке за темпо и динамику;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Уједначеност квалитета тона у свим регистрима.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учествује на јавним наступима;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Усавршавање дуплог језика.</w:t>
            </w:r>
          </w:p>
        </w:tc>
      </w:tr>
      <w:tr w:rsidR="003C547D">
        <w:trPr>
          <w:trHeight w:val="178"/>
        </w:trPr>
        <w:tc>
          <w:tcPr>
            <w:tcW w:w="3969" w:type="dxa"/>
            <w:tcBorders>
              <w:top w:val="nil"/>
            </w:tcBorders>
          </w:tcPr>
          <w:p w:rsidR="003C547D" w:rsidRDefault="0078507E">
            <w:pPr>
              <w:pStyle w:val="TableParagraph"/>
              <w:spacing w:line="158" w:lineRule="exact"/>
              <w:ind w:left="56"/>
              <w:rPr>
                <w:sz w:val="14"/>
              </w:rPr>
            </w:pPr>
            <w:r>
              <w:rPr>
                <w:sz w:val="14"/>
              </w:rPr>
              <w:t>– самостално вежба код куће;</w:t>
            </w: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78507E">
            <w:pPr>
              <w:pStyle w:val="TableParagraph"/>
              <w:spacing w:line="157" w:lineRule="exact"/>
              <w:rPr>
                <w:sz w:val="14"/>
              </w:rPr>
            </w:pPr>
            <w:r>
              <w:rPr>
                <w:sz w:val="14"/>
              </w:rPr>
              <w:t>Овладавање грифовима прве, друге и треће октаве.</w:t>
            </w:r>
          </w:p>
        </w:tc>
      </w:tr>
    </w:tbl>
    <w:p w:rsidR="003C547D" w:rsidRDefault="003C547D">
      <w:pPr>
        <w:spacing w:line="157"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5800"/>
        </w:trPr>
        <w:tc>
          <w:tcPr>
            <w:tcW w:w="3969" w:type="dxa"/>
          </w:tcPr>
          <w:p w:rsidR="003C547D" w:rsidRDefault="0078507E">
            <w:pPr>
              <w:pStyle w:val="TableParagraph"/>
              <w:numPr>
                <w:ilvl w:val="0"/>
                <w:numId w:val="420"/>
              </w:numPr>
              <w:tabs>
                <w:tab w:val="left" w:pos="162"/>
              </w:tabs>
              <w:spacing w:before="18"/>
              <w:ind w:right="735" w:firstLine="0"/>
              <w:rPr>
                <w:sz w:val="14"/>
              </w:rPr>
            </w:pPr>
            <w:r>
              <w:rPr>
                <w:sz w:val="14"/>
              </w:rPr>
              <w:lastRenderedPageBreak/>
              <w:t>испољи</w:t>
            </w:r>
            <w:r>
              <w:rPr>
                <w:spacing w:val="-7"/>
                <w:sz w:val="14"/>
              </w:rPr>
              <w:t xml:space="preserve"> </w:t>
            </w:r>
            <w:r>
              <w:rPr>
                <w:sz w:val="14"/>
              </w:rPr>
              <w:t>позитиван</w:t>
            </w:r>
            <w:r>
              <w:rPr>
                <w:spacing w:val="-5"/>
                <w:sz w:val="14"/>
              </w:rPr>
              <w:t xml:space="preserve"> </w:t>
            </w:r>
            <w:r>
              <w:rPr>
                <w:sz w:val="14"/>
              </w:rPr>
              <w:t>однос</w:t>
            </w:r>
            <w:r>
              <w:rPr>
                <w:spacing w:val="-5"/>
                <w:sz w:val="14"/>
              </w:rPr>
              <w:t xml:space="preserve"> </w:t>
            </w:r>
            <w:r>
              <w:rPr>
                <w:sz w:val="14"/>
              </w:rPr>
              <w:t>према</w:t>
            </w:r>
            <w:r>
              <w:rPr>
                <w:spacing w:val="-6"/>
                <w:sz w:val="14"/>
              </w:rPr>
              <w:t xml:space="preserve"> </w:t>
            </w:r>
            <w:r>
              <w:rPr>
                <w:sz w:val="14"/>
              </w:rPr>
              <w:t>уметничкој</w:t>
            </w:r>
            <w:r>
              <w:rPr>
                <w:spacing w:val="-5"/>
                <w:sz w:val="14"/>
              </w:rPr>
              <w:t xml:space="preserve"> </w:t>
            </w:r>
            <w:r>
              <w:rPr>
                <w:sz w:val="14"/>
              </w:rPr>
              <w:t>музици и заједничком</w:t>
            </w:r>
            <w:r>
              <w:rPr>
                <w:spacing w:val="-2"/>
                <w:sz w:val="14"/>
              </w:rPr>
              <w:t xml:space="preserve"> </w:t>
            </w:r>
            <w:r>
              <w:rPr>
                <w:sz w:val="14"/>
              </w:rPr>
              <w:t>музицирању;</w:t>
            </w:r>
          </w:p>
          <w:p w:rsidR="003C547D" w:rsidRDefault="0078507E">
            <w:pPr>
              <w:pStyle w:val="TableParagraph"/>
              <w:numPr>
                <w:ilvl w:val="0"/>
                <w:numId w:val="420"/>
              </w:numPr>
              <w:tabs>
                <w:tab w:val="left" w:pos="162"/>
              </w:tabs>
              <w:spacing w:line="159" w:lineRule="exact"/>
              <w:ind w:left="161"/>
              <w:rPr>
                <w:sz w:val="14"/>
              </w:rPr>
            </w:pPr>
            <w:r>
              <w:rPr>
                <w:sz w:val="14"/>
              </w:rPr>
              <w:t>посећује концерте и друге музичке</w:t>
            </w:r>
            <w:r>
              <w:rPr>
                <w:spacing w:val="-4"/>
                <w:sz w:val="14"/>
              </w:rPr>
              <w:t xml:space="preserve"> </w:t>
            </w:r>
            <w:r>
              <w:rPr>
                <w:sz w:val="14"/>
              </w:rPr>
              <w:t>манифестације;</w:t>
            </w:r>
          </w:p>
          <w:p w:rsidR="003C547D" w:rsidRDefault="0078507E">
            <w:pPr>
              <w:pStyle w:val="TableParagraph"/>
              <w:numPr>
                <w:ilvl w:val="0"/>
                <w:numId w:val="420"/>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ind w:right="660"/>
              <w:rPr>
                <w:sz w:val="14"/>
              </w:rPr>
            </w:pPr>
            <w:r>
              <w:rPr>
                <w:sz w:val="14"/>
              </w:rPr>
              <w:t>Атак (координација прста и језика). Артикулације:(стакато, портато, тенуто и легато). Динамичко нијансирање (ff, f, mf, mp, p, pp).</w:t>
            </w:r>
          </w:p>
          <w:p w:rsidR="003C547D" w:rsidRDefault="0078507E">
            <w:pPr>
              <w:pStyle w:val="TableParagraph"/>
              <w:spacing w:line="237" w:lineRule="auto"/>
              <w:ind w:right="660"/>
              <w:rPr>
                <w:sz w:val="14"/>
              </w:rPr>
            </w:pPr>
            <w:r>
              <w:rPr>
                <w:sz w:val="14"/>
              </w:rPr>
              <w:t>Интонација, слушање и штимовање инструмента. Музички бонтон.</w:t>
            </w:r>
          </w:p>
          <w:p w:rsidR="003C547D" w:rsidRDefault="0078507E">
            <w:pPr>
              <w:pStyle w:val="TableParagraph"/>
              <w:spacing w:line="160" w:lineRule="exact"/>
              <w:rPr>
                <w:b/>
                <w:sz w:val="14"/>
              </w:rPr>
            </w:pPr>
            <w:r>
              <w:rPr>
                <w:b/>
                <w:sz w:val="14"/>
              </w:rPr>
              <w:t>Скале и трозвуци</w:t>
            </w:r>
          </w:p>
          <w:p w:rsidR="003C547D" w:rsidRDefault="0078507E">
            <w:pPr>
              <w:pStyle w:val="TableParagraph"/>
              <w:rPr>
                <w:sz w:val="14"/>
              </w:rPr>
            </w:pPr>
            <w:r>
              <w:rPr>
                <w:sz w:val="14"/>
              </w:rPr>
              <w:t>Дурске и молске скале (сви тоналитети) са тони</w:t>
            </w:r>
            <w:r>
              <w:rPr>
                <w:sz w:val="14"/>
              </w:rPr>
              <w:t>чним квинтакор- дима и обртајима, доминантним и умањеним септакордима, у обртајима, у различитим артикулацијама, у обиму две октаве у шеснаестинама.</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b/>
                <w:sz w:val="14"/>
              </w:rPr>
            </w:pPr>
            <w:r>
              <w:rPr>
                <w:b/>
                <w:sz w:val="14"/>
              </w:rPr>
              <w:t>Школе и етиде за флауту</w:t>
            </w:r>
          </w:p>
          <w:p w:rsidR="003C547D" w:rsidRDefault="0078507E">
            <w:pPr>
              <w:pStyle w:val="TableParagraph"/>
              <w:numPr>
                <w:ilvl w:val="0"/>
                <w:numId w:val="419"/>
              </w:numPr>
              <w:tabs>
                <w:tab w:val="left" w:pos="161"/>
              </w:tabs>
              <w:spacing w:line="160" w:lineRule="exact"/>
              <w:ind w:firstLine="0"/>
              <w:rPr>
                <w:i/>
                <w:sz w:val="14"/>
              </w:rPr>
            </w:pPr>
            <w:r>
              <w:rPr>
                <w:sz w:val="14"/>
              </w:rPr>
              <w:t xml:space="preserve">М. Мојс: </w:t>
            </w:r>
            <w:r>
              <w:rPr>
                <w:i/>
                <w:sz w:val="14"/>
              </w:rPr>
              <w:t>Тонске</w:t>
            </w:r>
            <w:r>
              <w:rPr>
                <w:i/>
                <w:spacing w:val="-2"/>
                <w:sz w:val="14"/>
              </w:rPr>
              <w:t xml:space="preserve"> </w:t>
            </w:r>
            <w:r>
              <w:rPr>
                <w:i/>
                <w:sz w:val="14"/>
              </w:rPr>
              <w:t>вежбе</w:t>
            </w:r>
          </w:p>
          <w:p w:rsidR="003C547D" w:rsidRDefault="0078507E">
            <w:pPr>
              <w:pStyle w:val="TableParagraph"/>
              <w:numPr>
                <w:ilvl w:val="0"/>
                <w:numId w:val="419"/>
              </w:numPr>
              <w:tabs>
                <w:tab w:val="left" w:pos="161"/>
              </w:tabs>
              <w:spacing w:line="160" w:lineRule="exact"/>
              <w:ind w:firstLine="0"/>
              <w:rPr>
                <w:sz w:val="14"/>
              </w:rPr>
            </w:pPr>
            <w:r>
              <w:rPr>
                <w:sz w:val="14"/>
              </w:rPr>
              <w:t xml:space="preserve">Љ. Димитријевић: </w:t>
            </w:r>
            <w:r>
              <w:rPr>
                <w:i/>
                <w:sz w:val="14"/>
              </w:rPr>
              <w:t xml:space="preserve">Школа за флауту </w:t>
            </w:r>
            <w:r>
              <w:rPr>
                <w:sz w:val="14"/>
              </w:rPr>
              <w:t>–</w:t>
            </w:r>
            <w:r>
              <w:rPr>
                <w:spacing w:val="-7"/>
                <w:sz w:val="14"/>
              </w:rPr>
              <w:t xml:space="preserve"> </w:t>
            </w:r>
            <w:r>
              <w:rPr>
                <w:sz w:val="14"/>
              </w:rPr>
              <w:t>избор</w:t>
            </w:r>
          </w:p>
          <w:p w:rsidR="003C547D" w:rsidRDefault="0078507E">
            <w:pPr>
              <w:pStyle w:val="TableParagraph"/>
              <w:numPr>
                <w:ilvl w:val="0"/>
                <w:numId w:val="419"/>
              </w:numPr>
              <w:tabs>
                <w:tab w:val="left" w:pos="161"/>
              </w:tabs>
              <w:spacing w:line="160" w:lineRule="exact"/>
              <w:ind w:firstLine="0"/>
              <w:rPr>
                <w:i/>
                <w:sz w:val="14"/>
              </w:rPr>
            </w:pPr>
            <w:r>
              <w:rPr>
                <w:spacing w:val="-8"/>
                <w:sz w:val="14"/>
              </w:rPr>
              <w:t xml:space="preserve">Г. </w:t>
            </w:r>
            <w:r>
              <w:rPr>
                <w:sz w:val="14"/>
              </w:rPr>
              <w:t>Гариб</w:t>
            </w:r>
            <w:r>
              <w:rPr>
                <w:sz w:val="14"/>
              </w:rPr>
              <w:t xml:space="preserve">олди: </w:t>
            </w:r>
            <w:r>
              <w:rPr>
                <w:i/>
                <w:sz w:val="14"/>
              </w:rPr>
              <w:t>20 распеваних етида оп.</w:t>
            </w:r>
            <w:r>
              <w:rPr>
                <w:i/>
                <w:spacing w:val="5"/>
                <w:sz w:val="14"/>
              </w:rPr>
              <w:t xml:space="preserve"> </w:t>
            </w:r>
            <w:r>
              <w:rPr>
                <w:i/>
                <w:sz w:val="14"/>
              </w:rPr>
              <w:t>88</w:t>
            </w:r>
          </w:p>
          <w:p w:rsidR="003C547D" w:rsidRDefault="0078507E">
            <w:pPr>
              <w:pStyle w:val="TableParagraph"/>
              <w:spacing w:line="161" w:lineRule="exact"/>
              <w:rPr>
                <w:sz w:val="14"/>
              </w:rPr>
            </w:pPr>
            <w:r>
              <w:rPr>
                <w:sz w:val="14"/>
              </w:rPr>
              <w:t>и друга литература сличног садржаја и тежине</w:t>
            </w:r>
          </w:p>
          <w:p w:rsidR="003C547D" w:rsidRDefault="003C547D">
            <w:pPr>
              <w:pStyle w:val="TableParagraph"/>
              <w:spacing w:before="10"/>
              <w:ind w:left="0"/>
              <w:rPr>
                <w:b/>
                <w:sz w:val="13"/>
              </w:rPr>
            </w:pPr>
          </w:p>
          <w:p w:rsidR="003C547D" w:rsidRDefault="0078507E">
            <w:pPr>
              <w:pStyle w:val="TableParagraph"/>
              <w:spacing w:line="161" w:lineRule="exact"/>
              <w:rPr>
                <w:b/>
                <w:sz w:val="14"/>
              </w:rPr>
            </w:pPr>
            <w:r>
              <w:rPr>
                <w:b/>
                <w:sz w:val="14"/>
              </w:rPr>
              <w:t>Композиције уз клавирску пратњу</w:t>
            </w:r>
          </w:p>
          <w:p w:rsidR="003C547D" w:rsidRDefault="0078507E">
            <w:pPr>
              <w:pStyle w:val="TableParagraph"/>
              <w:numPr>
                <w:ilvl w:val="0"/>
                <w:numId w:val="419"/>
              </w:numPr>
              <w:tabs>
                <w:tab w:val="left" w:pos="161"/>
              </w:tabs>
              <w:spacing w:line="160" w:lineRule="exact"/>
              <w:ind w:firstLine="0"/>
              <w:rPr>
                <w:i/>
                <w:sz w:val="14"/>
              </w:rPr>
            </w:pPr>
            <w:r>
              <w:rPr>
                <w:sz w:val="14"/>
              </w:rPr>
              <w:t xml:space="preserve">В. Поп: </w:t>
            </w:r>
            <w:r>
              <w:rPr>
                <w:i/>
                <w:sz w:val="14"/>
              </w:rPr>
              <w:t>Руска циганска</w:t>
            </w:r>
            <w:r>
              <w:rPr>
                <w:i/>
                <w:spacing w:val="-2"/>
                <w:sz w:val="14"/>
              </w:rPr>
              <w:t xml:space="preserve"> </w:t>
            </w:r>
            <w:r>
              <w:rPr>
                <w:i/>
                <w:sz w:val="14"/>
              </w:rPr>
              <w:t>песма</w:t>
            </w:r>
          </w:p>
          <w:p w:rsidR="003C547D" w:rsidRDefault="0078507E">
            <w:pPr>
              <w:pStyle w:val="TableParagraph"/>
              <w:numPr>
                <w:ilvl w:val="0"/>
                <w:numId w:val="419"/>
              </w:numPr>
              <w:tabs>
                <w:tab w:val="left" w:pos="161"/>
              </w:tabs>
              <w:spacing w:line="160" w:lineRule="exact"/>
              <w:ind w:firstLine="0"/>
              <w:rPr>
                <w:i/>
                <w:sz w:val="14"/>
              </w:rPr>
            </w:pPr>
            <w:r>
              <w:rPr>
                <w:sz w:val="14"/>
              </w:rPr>
              <w:t xml:space="preserve">Берлиоз: </w:t>
            </w:r>
            <w:r>
              <w:rPr>
                <w:i/>
                <w:sz w:val="14"/>
              </w:rPr>
              <w:t>Арија и</w:t>
            </w:r>
            <w:r>
              <w:rPr>
                <w:i/>
                <w:spacing w:val="-1"/>
                <w:sz w:val="14"/>
              </w:rPr>
              <w:t xml:space="preserve"> </w:t>
            </w:r>
            <w:r>
              <w:rPr>
                <w:i/>
                <w:sz w:val="14"/>
              </w:rPr>
              <w:t>игра</w:t>
            </w:r>
          </w:p>
          <w:p w:rsidR="003C547D" w:rsidRDefault="0078507E">
            <w:pPr>
              <w:pStyle w:val="TableParagraph"/>
              <w:numPr>
                <w:ilvl w:val="0"/>
                <w:numId w:val="419"/>
              </w:numPr>
              <w:tabs>
                <w:tab w:val="left" w:pos="161"/>
              </w:tabs>
              <w:spacing w:line="160" w:lineRule="exact"/>
              <w:ind w:firstLine="0"/>
              <w:rPr>
                <w:i/>
                <w:sz w:val="14"/>
              </w:rPr>
            </w:pPr>
            <w:r>
              <w:rPr>
                <w:sz w:val="14"/>
              </w:rPr>
              <w:t>Ф. Госек:</w:t>
            </w:r>
            <w:r>
              <w:rPr>
                <w:spacing w:val="-2"/>
                <w:sz w:val="14"/>
              </w:rPr>
              <w:t xml:space="preserve"> </w:t>
            </w:r>
            <w:r>
              <w:rPr>
                <w:i/>
                <w:sz w:val="14"/>
              </w:rPr>
              <w:t>Тамбурин</w:t>
            </w:r>
          </w:p>
          <w:p w:rsidR="003C547D" w:rsidRDefault="0078507E">
            <w:pPr>
              <w:pStyle w:val="TableParagraph"/>
              <w:numPr>
                <w:ilvl w:val="0"/>
                <w:numId w:val="419"/>
              </w:numPr>
              <w:tabs>
                <w:tab w:val="left" w:pos="161"/>
              </w:tabs>
              <w:spacing w:line="160" w:lineRule="exact"/>
              <w:ind w:firstLine="0"/>
              <w:rPr>
                <w:i/>
                <w:sz w:val="14"/>
              </w:rPr>
            </w:pPr>
            <w:r>
              <w:rPr>
                <w:spacing w:val="-8"/>
                <w:sz w:val="14"/>
              </w:rPr>
              <w:t xml:space="preserve">Г. </w:t>
            </w:r>
            <w:r>
              <w:rPr>
                <w:sz w:val="14"/>
              </w:rPr>
              <w:t>Форе:</w:t>
            </w:r>
            <w:r>
              <w:rPr>
                <w:spacing w:val="6"/>
                <w:sz w:val="14"/>
              </w:rPr>
              <w:t xml:space="preserve"> </w:t>
            </w:r>
            <w:r>
              <w:rPr>
                <w:i/>
                <w:sz w:val="14"/>
              </w:rPr>
              <w:t>Сичилијана</w:t>
            </w:r>
          </w:p>
          <w:p w:rsidR="003C547D" w:rsidRDefault="0078507E">
            <w:pPr>
              <w:pStyle w:val="TableParagraph"/>
              <w:numPr>
                <w:ilvl w:val="0"/>
                <w:numId w:val="419"/>
              </w:numPr>
              <w:tabs>
                <w:tab w:val="left" w:pos="161"/>
              </w:tabs>
              <w:spacing w:line="160" w:lineRule="exact"/>
              <w:ind w:firstLine="0"/>
              <w:rPr>
                <w:i/>
                <w:sz w:val="14"/>
              </w:rPr>
            </w:pPr>
            <w:r>
              <w:rPr>
                <w:sz w:val="14"/>
              </w:rPr>
              <w:t>Е. Келер:</w:t>
            </w:r>
            <w:r>
              <w:rPr>
                <w:spacing w:val="-1"/>
                <w:sz w:val="14"/>
              </w:rPr>
              <w:t xml:space="preserve"> </w:t>
            </w:r>
            <w:r>
              <w:rPr>
                <w:i/>
                <w:spacing w:val="-3"/>
                <w:sz w:val="14"/>
              </w:rPr>
              <w:t>Романса</w:t>
            </w:r>
          </w:p>
          <w:p w:rsidR="003C547D" w:rsidRDefault="0078507E">
            <w:pPr>
              <w:pStyle w:val="TableParagraph"/>
              <w:numPr>
                <w:ilvl w:val="0"/>
                <w:numId w:val="419"/>
              </w:numPr>
              <w:tabs>
                <w:tab w:val="left" w:pos="161"/>
              </w:tabs>
              <w:spacing w:line="160" w:lineRule="exact"/>
              <w:ind w:firstLine="0"/>
              <w:rPr>
                <w:i/>
                <w:sz w:val="14"/>
              </w:rPr>
            </w:pPr>
            <w:r>
              <w:rPr>
                <w:sz w:val="14"/>
              </w:rPr>
              <w:t xml:space="preserve">Е. Келер: </w:t>
            </w:r>
            <w:r>
              <w:rPr>
                <w:i/>
                <w:sz w:val="14"/>
              </w:rPr>
              <w:t>Шпански</w:t>
            </w:r>
            <w:r>
              <w:rPr>
                <w:i/>
                <w:spacing w:val="-1"/>
                <w:sz w:val="14"/>
              </w:rPr>
              <w:t xml:space="preserve"> </w:t>
            </w:r>
            <w:r>
              <w:rPr>
                <w:i/>
                <w:sz w:val="14"/>
              </w:rPr>
              <w:t>валцер</w:t>
            </w:r>
          </w:p>
          <w:p w:rsidR="003C547D" w:rsidRDefault="0078507E">
            <w:pPr>
              <w:pStyle w:val="TableParagraph"/>
              <w:numPr>
                <w:ilvl w:val="0"/>
                <w:numId w:val="419"/>
              </w:numPr>
              <w:tabs>
                <w:tab w:val="left" w:pos="161"/>
              </w:tabs>
              <w:spacing w:line="160" w:lineRule="exact"/>
              <w:ind w:firstLine="0"/>
              <w:rPr>
                <w:i/>
                <w:sz w:val="14"/>
              </w:rPr>
            </w:pPr>
            <w:r>
              <w:rPr>
                <w:spacing w:val="-9"/>
                <w:sz w:val="14"/>
              </w:rPr>
              <w:t xml:space="preserve">Р. </w:t>
            </w:r>
            <w:r>
              <w:rPr>
                <w:sz w:val="14"/>
              </w:rPr>
              <w:t>Хофман:</w:t>
            </w:r>
            <w:r>
              <w:rPr>
                <w:spacing w:val="-18"/>
                <w:sz w:val="14"/>
              </w:rPr>
              <w:t xml:space="preserve"> </w:t>
            </w:r>
            <w:r>
              <w:rPr>
                <w:i/>
                <w:sz w:val="14"/>
              </w:rPr>
              <w:t>Скерцо</w:t>
            </w:r>
          </w:p>
          <w:p w:rsidR="003C547D" w:rsidRDefault="0078507E">
            <w:pPr>
              <w:pStyle w:val="TableParagraph"/>
              <w:numPr>
                <w:ilvl w:val="0"/>
                <w:numId w:val="419"/>
              </w:numPr>
              <w:tabs>
                <w:tab w:val="left" w:pos="161"/>
              </w:tabs>
              <w:spacing w:line="160" w:lineRule="exact"/>
              <w:ind w:firstLine="0"/>
              <w:rPr>
                <w:i/>
                <w:sz w:val="14"/>
              </w:rPr>
            </w:pPr>
            <w:r>
              <w:rPr>
                <w:sz w:val="14"/>
              </w:rPr>
              <w:t xml:space="preserve">Синисало: </w:t>
            </w:r>
            <w:r>
              <w:rPr>
                <w:i/>
                <w:sz w:val="14"/>
              </w:rPr>
              <w:t>Три</w:t>
            </w:r>
            <w:r>
              <w:rPr>
                <w:i/>
                <w:spacing w:val="-1"/>
                <w:sz w:val="14"/>
              </w:rPr>
              <w:t xml:space="preserve"> </w:t>
            </w:r>
            <w:r>
              <w:rPr>
                <w:i/>
                <w:sz w:val="14"/>
              </w:rPr>
              <w:t>минјатуре</w:t>
            </w:r>
          </w:p>
          <w:p w:rsidR="003C547D" w:rsidRDefault="0078507E">
            <w:pPr>
              <w:pStyle w:val="TableParagraph"/>
              <w:numPr>
                <w:ilvl w:val="0"/>
                <w:numId w:val="419"/>
              </w:numPr>
              <w:tabs>
                <w:tab w:val="left" w:pos="161"/>
              </w:tabs>
              <w:ind w:right="846" w:firstLine="0"/>
              <w:rPr>
                <w:sz w:val="14"/>
              </w:rPr>
            </w:pPr>
            <w:r>
              <w:rPr>
                <w:sz w:val="14"/>
              </w:rPr>
              <w:t xml:space="preserve">К. В. </w:t>
            </w:r>
            <w:r>
              <w:rPr>
                <w:spacing w:val="-3"/>
                <w:sz w:val="14"/>
              </w:rPr>
              <w:t xml:space="preserve">Глук: </w:t>
            </w:r>
            <w:r>
              <w:rPr>
                <w:i/>
                <w:sz w:val="14"/>
              </w:rPr>
              <w:t>Мелодија из опере „Орфеј и</w:t>
            </w:r>
            <w:r>
              <w:rPr>
                <w:i/>
                <w:spacing w:val="-12"/>
                <w:sz w:val="14"/>
              </w:rPr>
              <w:t xml:space="preserve"> </w:t>
            </w:r>
            <w:r>
              <w:rPr>
                <w:i/>
                <w:sz w:val="14"/>
              </w:rPr>
              <w:t>Еуридика</w:t>
            </w:r>
            <w:r>
              <w:rPr>
                <w:sz w:val="14"/>
              </w:rPr>
              <w:t xml:space="preserve">” и други </w:t>
            </w:r>
            <w:r>
              <w:rPr>
                <w:spacing w:val="-2"/>
                <w:sz w:val="14"/>
              </w:rPr>
              <w:t xml:space="preserve">комади </w:t>
            </w:r>
            <w:r>
              <w:rPr>
                <w:sz w:val="14"/>
              </w:rPr>
              <w:t>сличног садржаја и</w:t>
            </w:r>
            <w:r>
              <w:rPr>
                <w:spacing w:val="-1"/>
                <w:sz w:val="14"/>
              </w:rPr>
              <w:t xml:space="preserve"> </w:t>
            </w:r>
            <w:r>
              <w:rPr>
                <w:sz w:val="14"/>
              </w:rPr>
              <w:t>тежине.</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Сонате и свите</w:t>
            </w:r>
          </w:p>
          <w:p w:rsidR="003C547D" w:rsidRDefault="0078507E">
            <w:pPr>
              <w:pStyle w:val="TableParagraph"/>
              <w:numPr>
                <w:ilvl w:val="0"/>
                <w:numId w:val="419"/>
              </w:numPr>
              <w:tabs>
                <w:tab w:val="left" w:pos="161"/>
              </w:tabs>
              <w:spacing w:line="160" w:lineRule="exact"/>
              <w:ind w:left="160"/>
              <w:rPr>
                <w:i/>
                <w:sz w:val="14"/>
              </w:rPr>
            </w:pPr>
            <w:r>
              <w:rPr>
                <w:sz w:val="14"/>
              </w:rPr>
              <w:t xml:space="preserve">Б. Марчело: </w:t>
            </w:r>
            <w:r>
              <w:rPr>
                <w:i/>
                <w:sz w:val="14"/>
              </w:rPr>
              <w:t xml:space="preserve">Соната Бе-дур </w:t>
            </w:r>
            <w:r>
              <w:rPr>
                <w:sz w:val="14"/>
              </w:rPr>
              <w:t>или</w:t>
            </w:r>
            <w:r>
              <w:rPr>
                <w:spacing w:val="-4"/>
                <w:sz w:val="14"/>
              </w:rPr>
              <w:t xml:space="preserve"> </w:t>
            </w:r>
            <w:r>
              <w:rPr>
                <w:i/>
                <w:sz w:val="14"/>
              </w:rPr>
              <w:t>де-мол</w:t>
            </w:r>
          </w:p>
          <w:p w:rsidR="003C547D" w:rsidRDefault="0078507E">
            <w:pPr>
              <w:pStyle w:val="TableParagraph"/>
              <w:numPr>
                <w:ilvl w:val="0"/>
                <w:numId w:val="419"/>
              </w:numPr>
              <w:tabs>
                <w:tab w:val="left" w:pos="161"/>
              </w:tabs>
              <w:spacing w:line="160" w:lineRule="exact"/>
              <w:ind w:left="160"/>
              <w:rPr>
                <w:i/>
                <w:sz w:val="14"/>
              </w:rPr>
            </w:pPr>
            <w:r>
              <w:rPr>
                <w:spacing w:val="-8"/>
                <w:sz w:val="14"/>
              </w:rPr>
              <w:t xml:space="preserve">Г. </w:t>
            </w:r>
            <w:r>
              <w:rPr>
                <w:sz w:val="14"/>
              </w:rPr>
              <w:t xml:space="preserve">Ф. Телеман: </w:t>
            </w:r>
            <w:r>
              <w:rPr>
                <w:i/>
                <w:sz w:val="14"/>
              </w:rPr>
              <w:t>Соната</w:t>
            </w:r>
            <w:r>
              <w:rPr>
                <w:i/>
                <w:spacing w:val="6"/>
                <w:sz w:val="14"/>
              </w:rPr>
              <w:t xml:space="preserve"> </w:t>
            </w:r>
            <w:r>
              <w:rPr>
                <w:i/>
                <w:sz w:val="14"/>
              </w:rPr>
              <w:t>Еф-дур</w:t>
            </w:r>
          </w:p>
          <w:p w:rsidR="003C547D" w:rsidRDefault="0078507E">
            <w:pPr>
              <w:pStyle w:val="TableParagraph"/>
              <w:numPr>
                <w:ilvl w:val="0"/>
                <w:numId w:val="419"/>
              </w:numPr>
              <w:tabs>
                <w:tab w:val="left" w:pos="161"/>
              </w:tabs>
              <w:spacing w:line="160" w:lineRule="exact"/>
              <w:ind w:left="160"/>
              <w:rPr>
                <w:i/>
                <w:sz w:val="14"/>
              </w:rPr>
            </w:pPr>
            <w:r>
              <w:rPr>
                <w:spacing w:val="-8"/>
                <w:sz w:val="14"/>
              </w:rPr>
              <w:t xml:space="preserve">Г. </w:t>
            </w:r>
            <w:r>
              <w:rPr>
                <w:sz w:val="14"/>
              </w:rPr>
              <w:t xml:space="preserve">Ф. Хендл: </w:t>
            </w:r>
            <w:r>
              <w:rPr>
                <w:i/>
                <w:sz w:val="14"/>
              </w:rPr>
              <w:t xml:space="preserve">Соната Еф-дур </w:t>
            </w:r>
            <w:r>
              <w:rPr>
                <w:sz w:val="14"/>
              </w:rPr>
              <w:t>или</w:t>
            </w:r>
            <w:r>
              <w:rPr>
                <w:spacing w:val="2"/>
                <w:sz w:val="14"/>
              </w:rPr>
              <w:t xml:space="preserve"> </w:t>
            </w:r>
            <w:r>
              <w:rPr>
                <w:i/>
                <w:sz w:val="14"/>
              </w:rPr>
              <w:t>ге-мол</w:t>
            </w:r>
          </w:p>
          <w:p w:rsidR="003C547D" w:rsidRDefault="0078507E">
            <w:pPr>
              <w:pStyle w:val="TableParagraph"/>
              <w:numPr>
                <w:ilvl w:val="0"/>
                <w:numId w:val="419"/>
              </w:numPr>
              <w:tabs>
                <w:tab w:val="left" w:pos="161"/>
              </w:tabs>
              <w:spacing w:line="160" w:lineRule="exact"/>
              <w:ind w:left="160"/>
              <w:rPr>
                <w:i/>
                <w:sz w:val="14"/>
              </w:rPr>
            </w:pPr>
            <w:r>
              <w:rPr>
                <w:sz w:val="14"/>
              </w:rPr>
              <w:t xml:space="preserve">Ј. С. Бах: Избор ставова из </w:t>
            </w:r>
            <w:r>
              <w:rPr>
                <w:i/>
                <w:sz w:val="14"/>
              </w:rPr>
              <w:t>Свите бр. 2, у ха –</w:t>
            </w:r>
            <w:r>
              <w:rPr>
                <w:i/>
                <w:spacing w:val="-11"/>
                <w:sz w:val="14"/>
              </w:rPr>
              <w:t xml:space="preserve"> </w:t>
            </w:r>
            <w:r>
              <w:rPr>
                <w:i/>
                <w:sz w:val="14"/>
              </w:rPr>
              <w:t>молу</w:t>
            </w:r>
          </w:p>
          <w:p w:rsidR="003C547D" w:rsidRDefault="0078507E">
            <w:pPr>
              <w:pStyle w:val="TableParagraph"/>
              <w:spacing w:line="161" w:lineRule="exact"/>
              <w:rPr>
                <w:sz w:val="14"/>
              </w:rPr>
            </w:pPr>
            <w:r>
              <w:rPr>
                <w:sz w:val="14"/>
              </w:rPr>
              <w:t>и друге копозиције сличног садржаја и тежине.</w:t>
            </w:r>
          </w:p>
        </w:tc>
      </w:tr>
      <w:tr w:rsidR="003C547D">
        <w:trPr>
          <w:trHeight w:val="200"/>
        </w:trPr>
        <w:tc>
          <w:tcPr>
            <w:tcW w:w="10547" w:type="dxa"/>
            <w:gridSpan w:val="3"/>
          </w:tcPr>
          <w:p w:rsidR="003C547D" w:rsidRDefault="0078507E">
            <w:pPr>
              <w:pStyle w:val="TableParagraph"/>
              <w:spacing w:before="19"/>
              <w:ind w:left="56"/>
              <w:rPr>
                <w:sz w:val="14"/>
              </w:rPr>
            </w:pPr>
            <w:r>
              <w:rPr>
                <w:sz w:val="14"/>
              </w:rPr>
              <w:t>Обавезни минимум програма – техничке вежбе, етиде, комади сличног садржаја и тежине; избор неколико комада уз клавирску пратњу</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418"/>
              </w:numPr>
              <w:tabs>
                <w:tab w:val="left" w:pos="197"/>
              </w:tabs>
              <w:spacing w:line="160" w:lineRule="exact"/>
              <w:rPr>
                <w:sz w:val="14"/>
              </w:rPr>
            </w:pPr>
            <w:r>
              <w:rPr>
                <w:sz w:val="14"/>
              </w:rPr>
              <w:t>једна дурска и једна молска лествица напамет са тоничним квинтакордима, у осминама и</w:t>
            </w:r>
            <w:r>
              <w:rPr>
                <w:spacing w:val="-6"/>
                <w:sz w:val="14"/>
              </w:rPr>
              <w:t xml:space="preserve"> </w:t>
            </w:r>
            <w:r>
              <w:rPr>
                <w:sz w:val="14"/>
              </w:rPr>
              <w:t>шеснаестинама;</w:t>
            </w:r>
          </w:p>
          <w:p w:rsidR="003C547D" w:rsidRDefault="0078507E">
            <w:pPr>
              <w:pStyle w:val="TableParagraph"/>
              <w:numPr>
                <w:ilvl w:val="0"/>
                <w:numId w:val="418"/>
              </w:numPr>
              <w:tabs>
                <w:tab w:val="left" w:pos="197"/>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418"/>
              </w:numPr>
              <w:tabs>
                <w:tab w:val="left" w:pos="197"/>
              </w:tabs>
              <w:spacing w:line="161" w:lineRule="exact"/>
              <w:rPr>
                <w:sz w:val="14"/>
              </w:rPr>
            </w:pPr>
            <w:r>
              <w:rPr>
                <w:sz w:val="14"/>
              </w:rPr>
              <w:t>једна композиција уз пратњу клавира,</w:t>
            </w:r>
            <w:r>
              <w:rPr>
                <w:spacing w:val="-1"/>
                <w:sz w:val="14"/>
              </w:rPr>
              <w:t xml:space="preserve"> </w:t>
            </w:r>
            <w:r>
              <w:rPr>
                <w:sz w:val="14"/>
              </w:rPr>
              <w:t>напам</w:t>
            </w:r>
            <w:r>
              <w:rPr>
                <w:sz w:val="14"/>
              </w:rPr>
              <w:t>ет</w:t>
            </w:r>
          </w:p>
        </w:tc>
      </w:tr>
    </w:tbl>
    <w:p w:rsidR="003C547D" w:rsidRDefault="0078507E">
      <w:pPr>
        <w:pStyle w:val="BodyText"/>
        <w:spacing w:before="163" w:line="232" w:lineRule="auto"/>
        <w:ind w:firstLine="396"/>
      </w:pPr>
      <w:r>
        <w:t xml:space="preserve">Кључни појмови садржаја: </w:t>
      </w:r>
      <w:r>
        <w:rPr>
          <w:b/>
        </w:rPr>
        <w:t>т</w:t>
      </w:r>
      <w:r>
        <w:t>он, вибрато, дупли језик, интонација, динамика, темпо, дисање, циклични облици, слушање музике, свирање, музички</w:t>
      </w:r>
      <w:r>
        <w:rPr>
          <w:spacing w:val="-1"/>
        </w:rPr>
        <w:t xml:space="preserve"> </w:t>
      </w:r>
      <w:r>
        <w:t>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pacing w:val="-4"/>
          <w:sz w:val="14"/>
        </w:rPr>
        <w:t>ОБОА</w:t>
      </w:r>
    </w:p>
    <w:p w:rsidR="003C547D" w:rsidRDefault="0078507E">
      <w:pPr>
        <w:tabs>
          <w:tab w:val="left" w:pos="1687"/>
        </w:tabs>
        <w:spacing w:before="50"/>
        <w:ind w:left="1687" w:right="262" w:hanging="1531"/>
        <w:jc w:val="both"/>
        <w:rPr>
          <w:sz w:val="14"/>
        </w:rPr>
      </w:pPr>
      <w:r>
        <w:rPr>
          <w:sz w:val="14"/>
        </w:rPr>
        <w:t>Циљ</w:t>
      </w:r>
      <w:r>
        <w:rPr>
          <w:sz w:val="14"/>
        </w:rPr>
        <w:tab/>
      </w:r>
      <w:r>
        <w:rPr>
          <w:b/>
          <w:sz w:val="14"/>
        </w:rPr>
        <w:t xml:space="preserve">Циљ </w:t>
      </w:r>
      <w:r>
        <w:rPr>
          <w:sz w:val="14"/>
        </w:rPr>
        <w:t xml:space="preserve">учења предмета Обоа 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искуство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w:t>
      </w:r>
      <w:r>
        <w:rPr>
          <w:sz w:val="14"/>
        </w:rPr>
        <w:t>сталан јавни наступ и наставак уметничког</w:t>
      </w:r>
      <w:r>
        <w:rPr>
          <w:spacing w:val="-3"/>
          <w:sz w:val="14"/>
        </w:rPr>
        <w:t xml:space="preserve"> </w:t>
      </w:r>
      <w:r>
        <w:rPr>
          <w:sz w:val="14"/>
        </w:rPr>
        <w:t>школовања.</w:t>
      </w:r>
    </w:p>
    <w:p w:rsidR="003C547D" w:rsidRDefault="0078507E">
      <w:pPr>
        <w:tabs>
          <w:tab w:val="left" w:pos="1687"/>
        </w:tabs>
        <w:spacing w:before="47"/>
        <w:ind w:left="157"/>
        <w:rPr>
          <w:b/>
          <w:sz w:val="14"/>
        </w:rPr>
      </w:pPr>
      <w:r>
        <w:rPr>
          <w:sz w:val="14"/>
        </w:rPr>
        <w:t>Разред</w:t>
      </w:r>
      <w:r>
        <w:rPr>
          <w:sz w:val="14"/>
        </w:rPr>
        <w:tab/>
      </w:r>
      <w:r>
        <w:rPr>
          <w:b/>
          <w:sz w:val="14"/>
        </w:rPr>
        <w:t>Први</w:t>
      </w:r>
    </w:p>
    <w:p w:rsidR="003C547D" w:rsidRDefault="0078507E">
      <w:pPr>
        <w:spacing w:before="50"/>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417"/>
              </w:numPr>
              <w:tabs>
                <w:tab w:val="left" w:pos="162"/>
              </w:tabs>
              <w:spacing w:before="18"/>
              <w:ind w:right="163" w:firstLine="0"/>
              <w:rPr>
                <w:sz w:val="14"/>
              </w:rPr>
            </w:pPr>
            <w:r>
              <w:rPr>
                <w:sz w:val="14"/>
              </w:rPr>
              <w:t>опише</w:t>
            </w:r>
            <w:r>
              <w:rPr>
                <w:spacing w:val="-5"/>
                <w:sz w:val="14"/>
              </w:rPr>
              <w:t xml:space="preserve"> </w:t>
            </w:r>
            <w:r>
              <w:rPr>
                <w:sz w:val="14"/>
              </w:rPr>
              <w:t>својим</w:t>
            </w:r>
            <w:r>
              <w:rPr>
                <w:spacing w:val="-4"/>
                <w:sz w:val="14"/>
              </w:rPr>
              <w:t xml:space="preserve"> </w:t>
            </w:r>
            <w:r>
              <w:rPr>
                <w:sz w:val="14"/>
              </w:rPr>
              <w:t>речима</w:t>
            </w:r>
            <w:r>
              <w:rPr>
                <w:spacing w:val="-4"/>
                <w:sz w:val="14"/>
              </w:rPr>
              <w:t xml:space="preserve"> </w:t>
            </w:r>
            <w:r>
              <w:rPr>
                <w:sz w:val="14"/>
              </w:rPr>
              <w:t>карактеристике</w:t>
            </w:r>
            <w:r>
              <w:rPr>
                <w:spacing w:val="-4"/>
                <w:sz w:val="14"/>
              </w:rPr>
              <w:t xml:space="preserve"> </w:t>
            </w:r>
            <w:r>
              <w:rPr>
                <w:sz w:val="14"/>
              </w:rPr>
              <w:t>обое</w:t>
            </w:r>
            <w:r>
              <w:rPr>
                <w:spacing w:val="-5"/>
                <w:sz w:val="14"/>
              </w:rPr>
              <w:t xml:space="preserve"> </w:t>
            </w:r>
            <w:r>
              <w:rPr>
                <w:sz w:val="14"/>
              </w:rPr>
              <w:t>и</w:t>
            </w:r>
            <w:r>
              <w:rPr>
                <w:spacing w:val="-5"/>
                <w:sz w:val="14"/>
              </w:rPr>
              <w:t xml:space="preserve"> </w:t>
            </w:r>
            <w:r>
              <w:rPr>
                <w:sz w:val="14"/>
              </w:rPr>
              <w:t>начин</w:t>
            </w:r>
            <w:r>
              <w:rPr>
                <w:spacing w:val="-4"/>
                <w:sz w:val="14"/>
              </w:rPr>
              <w:t xml:space="preserve"> </w:t>
            </w:r>
            <w:r>
              <w:rPr>
                <w:sz w:val="14"/>
              </w:rPr>
              <w:t>добијања тона;</w:t>
            </w:r>
          </w:p>
          <w:p w:rsidR="003C547D" w:rsidRDefault="0078507E">
            <w:pPr>
              <w:pStyle w:val="TableParagraph"/>
              <w:numPr>
                <w:ilvl w:val="0"/>
                <w:numId w:val="417"/>
              </w:numPr>
              <w:tabs>
                <w:tab w:val="left" w:pos="162"/>
              </w:tabs>
              <w:ind w:right="234" w:firstLine="0"/>
              <w:rPr>
                <w:sz w:val="14"/>
              </w:rPr>
            </w:pPr>
            <w:r>
              <w:rPr>
                <w:sz w:val="14"/>
              </w:rPr>
              <w:t>опише својим речима правилно узимање даха и</w:t>
            </w:r>
            <w:r>
              <w:rPr>
                <w:spacing w:val="-23"/>
                <w:sz w:val="14"/>
              </w:rPr>
              <w:t xml:space="preserve"> </w:t>
            </w:r>
            <w:r>
              <w:rPr>
                <w:sz w:val="14"/>
              </w:rPr>
              <w:t>регулисање његове</w:t>
            </w:r>
            <w:r>
              <w:rPr>
                <w:spacing w:val="-1"/>
                <w:sz w:val="14"/>
              </w:rPr>
              <w:t xml:space="preserve"> </w:t>
            </w:r>
            <w:r>
              <w:rPr>
                <w:sz w:val="14"/>
              </w:rPr>
              <w:t>потрошње;</w:t>
            </w:r>
          </w:p>
          <w:p w:rsidR="003C547D" w:rsidRDefault="0078507E">
            <w:pPr>
              <w:pStyle w:val="TableParagraph"/>
              <w:numPr>
                <w:ilvl w:val="0"/>
                <w:numId w:val="417"/>
              </w:numPr>
              <w:tabs>
                <w:tab w:val="left" w:pos="162"/>
              </w:tabs>
              <w:ind w:right="60" w:firstLine="0"/>
              <w:rPr>
                <w:sz w:val="14"/>
              </w:rPr>
            </w:pPr>
            <w:r>
              <w:rPr>
                <w:sz w:val="14"/>
              </w:rPr>
              <w:t>правилно држи амбажуру и објасни важност амбажуре и њену поставку;</w:t>
            </w:r>
          </w:p>
          <w:p w:rsidR="003C547D" w:rsidRDefault="0078507E">
            <w:pPr>
              <w:pStyle w:val="TableParagraph"/>
              <w:numPr>
                <w:ilvl w:val="0"/>
                <w:numId w:val="417"/>
              </w:numPr>
              <w:tabs>
                <w:tab w:val="left" w:pos="162"/>
              </w:tabs>
              <w:spacing w:line="159" w:lineRule="exact"/>
              <w:ind w:left="161"/>
              <w:rPr>
                <w:sz w:val="14"/>
              </w:rPr>
            </w:pPr>
            <w:r>
              <w:rPr>
                <w:sz w:val="14"/>
              </w:rPr>
              <w:t>правилно склапа и расклапа</w:t>
            </w:r>
            <w:r>
              <w:rPr>
                <w:spacing w:val="-6"/>
                <w:sz w:val="14"/>
              </w:rPr>
              <w:t xml:space="preserve"> </w:t>
            </w:r>
            <w:r>
              <w:rPr>
                <w:sz w:val="14"/>
              </w:rPr>
              <w:t>инструмент;</w:t>
            </w:r>
          </w:p>
          <w:p w:rsidR="003C547D" w:rsidRDefault="0078507E">
            <w:pPr>
              <w:pStyle w:val="TableParagraph"/>
              <w:numPr>
                <w:ilvl w:val="0"/>
                <w:numId w:val="417"/>
              </w:numPr>
              <w:tabs>
                <w:tab w:val="left" w:pos="162"/>
              </w:tabs>
              <w:spacing w:line="160" w:lineRule="exact"/>
              <w:ind w:left="161"/>
              <w:rPr>
                <w:sz w:val="14"/>
              </w:rPr>
            </w:pPr>
            <w:r>
              <w:rPr>
                <w:sz w:val="14"/>
              </w:rPr>
              <w:t>правилно стоји и држи</w:t>
            </w:r>
            <w:r>
              <w:rPr>
                <w:spacing w:val="-4"/>
                <w:sz w:val="14"/>
              </w:rPr>
              <w:t xml:space="preserve"> </w:t>
            </w:r>
            <w:r>
              <w:rPr>
                <w:sz w:val="14"/>
              </w:rPr>
              <w:t>инструмент;</w:t>
            </w:r>
          </w:p>
          <w:p w:rsidR="003C547D" w:rsidRDefault="0078507E">
            <w:pPr>
              <w:pStyle w:val="TableParagraph"/>
              <w:numPr>
                <w:ilvl w:val="0"/>
                <w:numId w:val="417"/>
              </w:numPr>
              <w:tabs>
                <w:tab w:val="left" w:pos="162"/>
              </w:tabs>
              <w:spacing w:line="160" w:lineRule="exact"/>
              <w:ind w:left="161"/>
              <w:rPr>
                <w:sz w:val="14"/>
              </w:rPr>
            </w:pPr>
            <w:r>
              <w:rPr>
                <w:sz w:val="14"/>
              </w:rPr>
              <w:t>самостално одржава</w:t>
            </w:r>
          </w:p>
          <w:p w:rsidR="003C547D" w:rsidRDefault="0078507E">
            <w:pPr>
              <w:pStyle w:val="TableParagraph"/>
              <w:numPr>
                <w:ilvl w:val="0"/>
                <w:numId w:val="417"/>
              </w:numPr>
              <w:tabs>
                <w:tab w:val="left" w:pos="162"/>
              </w:tabs>
              <w:spacing w:line="160" w:lineRule="exact"/>
              <w:ind w:left="161"/>
              <w:rPr>
                <w:sz w:val="14"/>
              </w:rPr>
            </w:pPr>
            <w:r>
              <w:rPr>
                <w:sz w:val="14"/>
              </w:rPr>
              <w:t>(чисти ) инструмент и</w:t>
            </w:r>
            <w:r>
              <w:rPr>
                <w:spacing w:val="-2"/>
                <w:sz w:val="14"/>
              </w:rPr>
              <w:t xml:space="preserve"> </w:t>
            </w:r>
            <w:r>
              <w:rPr>
                <w:sz w:val="14"/>
              </w:rPr>
              <w:t>пис</w:t>
            </w:r>
            <w:r>
              <w:rPr>
                <w:sz w:val="14"/>
              </w:rPr>
              <w:t>ак:</w:t>
            </w:r>
          </w:p>
          <w:p w:rsidR="003C547D" w:rsidRDefault="0078507E">
            <w:pPr>
              <w:pStyle w:val="TableParagraph"/>
              <w:numPr>
                <w:ilvl w:val="0"/>
                <w:numId w:val="417"/>
              </w:numPr>
              <w:tabs>
                <w:tab w:val="left" w:pos="162"/>
              </w:tabs>
              <w:spacing w:line="160" w:lineRule="exact"/>
              <w:ind w:left="161"/>
              <w:rPr>
                <w:sz w:val="14"/>
              </w:rPr>
            </w:pPr>
            <w:r>
              <w:rPr>
                <w:sz w:val="14"/>
              </w:rPr>
              <w:t>изводи стакато и</w:t>
            </w:r>
            <w:r>
              <w:rPr>
                <w:spacing w:val="-2"/>
                <w:sz w:val="14"/>
              </w:rPr>
              <w:t xml:space="preserve"> </w:t>
            </w:r>
            <w:r>
              <w:rPr>
                <w:sz w:val="14"/>
              </w:rPr>
              <w:t>легато;</w:t>
            </w:r>
          </w:p>
          <w:p w:rsidR="003C547D" w:rsidRDefault="0078507E">
            <w:pPr>
              <w:pStyle w:val="TableParagraph"/>
              <w:numPr>
                <w:ilvl w:val="0"/>
                <w:numId w:val="417"/>
              </w:numPr>
              <w:tabs>
                <w:tab w:val="left" w:pos="162"/>
              </w:tabs>
              <w:ind w:right="300" w:firstLine="0"/>
              <w:rPr>
                <w:sz w:val="14"/>
              </w:rPr>
            </w:pPr>
            <w:r>
              <w:rPr>
                <w:sz w:val="14"/>
              </w:rPr>
              <w:t>примени основне елементе нотне писмености у свирању и чита нотни текст у виолинском</w:t>
            </w:r>
            <w:r>
              <w:rPr>
                <w:spacing w:val="-3"/>
                <w:sz w:val="14"/>
              </w:rPr>
              <w:t xml:space="preserve"> </w:t>
            </w:r>
            <w:r>
              <w:rPr>
                <w:sz w:val="14"/>
              </w:rPr>
              <w:t>кључу;</w:t>
            </w:r>
          </w:p>
          <w:p w:rsidR="003C547D" w:rsidRDefault="0078507E">
            <w:pPr>
              <w:pStyle w:val="TableParagraph"/>
              <w:numPr>
                <w:ilvl w:val="0"/>
                <w:numId w:val="417"/>
              </w:numPr>
              <w:tabs>
                <w:tab w:val="left" w:pos="162"/>
              </w:tabs>
              <w:spacing w:line="159" w:lineRule="exact"/>
              <w:ind w:left="161"/>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12"/>
                <w:sz w:val="14"/>
              </w:rPr>
              <w:t xml:space="preserve"> </w:t>
            </w:r>
            <w:r>
              <w:rPr>
                <w:sz w:val="14"/>
              </w:rPr>
              <w:t>клавира;</w:t>
            </w:r>
          </w:p>
          <w:p w:rsidR="003C547D" w:rsidRDefault="0078507E">
            <w:pPr>
              <w:pStyle w:val="TableParagraph"/>
              <w:numPr>
                <w:ilvl w:val="0"/>
                <w:numId w:val="417"/>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17"/>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41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Карактеристике и делови инструмента.</w:t>
            </w:r>
          </w:p>
          <w:p w:rsidR="003C547D" w:rsidRDefault="0078507E">
            <w:pPr>
              <w:pStyle w:val="TableParagraph"/>
              <w:ind w:right="228"/>
              <w:rPr>
                <w:sz w:val="14"/>
              </w:rPr>
            </w:pPr>
            <w:r>
              <w:rPr>
                <w:sz w:val="14"/>
              </w:rPr>
              <w:t>Правилно узимање даха и регулисање његове потрошње. Формирање правилне амбажуре.</w:t>
            </w:r>
          </w:p>
          <w:p w:rsidR="003C547D" w:rsidRDefault="0078507E">
            <w:pPr>
              <w:pStyle w:val="TableParagraph"/>
              <w:spacing w:line="159" w:lineRule="exact"/>
              <w:rPr>
                <w:sz w:val="14"/>
              </w:rPr>
            </w:pPr>
            <w:r>
              <w:rPr>
                <w:sz w:val="14"/>
              </w:rPr>
              <w:t>Добијање тона на писку.</w:t>
            </w:r>
          </w:p>
          <w:p w:rsidR="003C547D" w:rsidRDefault="0078507E">
            <w:pPr>
              <w:pStyle w:val="TableParagraph"/>
              <w:ind w:right="1440"/>
              <w:rPr>
                <w:sz w:val="14"/>
              </w:rPr>
            </w:pPr>
            <w:r>
              <w:rPr>
                <w:sz w:val="14"/>
              </w:rPr>
              <w:t>Склапање и расклапање инструмента. Правилно држање инструмента: став тела положај главе, руку и</w:t>
            </w:r>
          </w:p>
          <w:p w:rsidR="003C547D" w:rsidRDefault="0078507E">
            <w:pPr>
              <w:pStyle w:val="TableParagraph"/>
              <w:spacing w:line="158" w:lineRule="exact"/>
              <w:rPr>
                <w:sz w:val="14"/>
              </w:rPr>
            </w:pPr>
            <w:r>
              <w:rPr>
                <w:sz w:val="14"/>
              </w:rPr>
              <w:t>прстију.</w:t>
            </w:r>
          </w:p>
          <w:p w:rsidR="003C547D" w:rsidRDefault="0078507E">
            <w:pPr>
              <w:pStyle w:val="TableParagraph"/>
              <w:spacing w:line="160" w:lineRule="exact"/>
              <w:rPr>
                <w:sz w:val="14"/>
              </w:rPr>
            </w:pPr>
            <w:r>
              <w:rPr>
                <w:sz w:val="14"/>
              </w:rPr>
              <w:t>Одржавање инструмента.</w:t>
            </w:r>
          </w:p>
          <w:p w:rsidR="003C547D" w:rsidRDefault="0078507E">
            <w:pPr>
              <w:pStyle w:val="TableParagraph"/>
              <w:ind w:right="228"/>
              <w:rPr>
                <w:sz w:val="14"/>
              </w:rPr>
            </w:pPr>
            <w:r>
              <w:rPr>
                <w:sz w:val="14"/>
              </w:rPr>
              <w:t>Тонске вежбе (издржани тонови у опсегу це1-ге2). Артикулација – стакато, легато.</w:t>
            </w:r>
          </w:p>
          <w:p w:rsidR="003C547D" w:rsidRDefault="0078507E">
            <w:pPr>
              <w:pStyle w:val="TableParagraph"/>
              <w:spacing w:line="159" w:lineRule="exact"/>
              <w:rPr>
                <w:sz w:val="14"/>
              </w:rPr>
            </w:pPr>
            <w:r>
              <w:rPr>
                <w:sz w:val="14"/>
              </w:rPr>
              <w:t>Елементи музичке писмености (целе ноте,половине</w:t>
            </w:r>
            <w:r>
              <w:rPr>
                <w:sz w:val="14"/>
              </w:rPr>
              <w:t xml:space="preserve"> и четвртине).</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Дурске скале до једног предзнака у лаганим четвртинама.</w:t>
            </w:r>
          </w:p>
          <w:p w:rsidR="003C547D" w:rsidRDefault="003C547D">
            <w:pPr>
              <w:pStyle w:val="TableParagraph"/>
              <w:spacing w:before="10"/>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416"/>
              </w:numPr>
              <w:tabs>
                <w:tab w:val="left" w:pos="161"/>
              </w:tabs>
              <w:spacing w:line="160" w:lineRule="exact"/>
              <w:rPr>
                <w:i/>
                <w:sz w:val="14"/>
              </w:rPr>
            </w:pPr>
            <w:r>
              <w:rPr>
                <w:sz w:val="14"/>
              </w:rPr>
              <w:t>Пушечников</w:t>
            </w:r>
            <w:r>
              <w:rPr>
                <w:spacing w:val="-8"/>
                <w:sz w:val="14"/>
              </w:rPr>
              <w:t xml:space="preserve"> </w:t>
            </w:r>
            <w:r>
              <w:rPr>
                <w:sz w:val="14"/>
              </w:rPr>
              <w:t>–</w:t>
            </w:r>
            <w:r>
              <w:rPr>
                <w:spacing w:val="-7"/>
                <w:sz w:val="14"/>
              </w:rPr>
              <w:t xml:space="preserve"> </w:t>
            </w:r>
            <w:r>
              <w:rPr>
                <w:i/>
                <w:sz w:val="14"/>
              </w:rPr>
              <w:t>Азбука</w:t>
            </w:r>
            <w:r>
              <w:rPr>
                <w:i/>
                <w:spacing w:val="-7"/>
                <w:sz w:val="14"/>
              </w:rPr>
              <w:t xml:space="preserve"> </w:t>
            </w:r>
            <w:r>
              <w:rPr>
                <w:i/>
                <w:sz w:val="14"/>
              </w:rPr>
              <w:t>за</w:t>
            </w:r>
            <w:r>
              <w:rPr>
                <w:i/>
                <w:spacing w:val="-8"/>
                <w:sz w:val="14"/>
              </w:rPr>
              <w:t xml:space="preserve"> </w:t>
            </w:r>
            <w:r>
              <w:rPr>
                <w:i/>
                <w:sz w:val="14"/>
              </w:rPr>
              <w:t>обоу</w:t>
            </w:r>
          </w:p>
          <w:p w:rsidR="003C547D" w:rsidRDefault="0078507E">
            <w:pPr>
              <w:pStyle w:val="TableParagraph"/>
              <w:numPr>
                <w:ilvl w:val="0"/>
                <w:numId w:val="416"/>
              </w:numPr>
              <w:tabs>
                <w:tab w:val="left" w:pos="161"/>
              </w:tabs>
              <w:spacing w:line="160" w:lineRule="exact"/>
              <w:rPr>
                <w:sz w:val="14"/>
              </w:rPr>
            </w:pPr>
            <w:r>
              <w:rPr>
                <w:sz w:val="14"/>
              </w:rPr>
              <w:t>Комади уз клавирску</w:t>
            </w:r>
            <w:r>
              <w:rPr>
                <w:spacing w:val="-22"/>
                <w:sz w:val="14"/>
              </w:rPr>
              <w:t xml:space="preserve"> </w:t>
            </w:r>
            <w:r>
              <w:rPr>
                <w:sz w:val="14"/>
              </w:rPr>
              <w:t>пратњу:</w:t>
            </w:r>
          </w:p>
          <w:p w:rsidR="003C547D" w:rsidRDefault="0078507E">
            <w:pPr>
              <w:pStyle w:val="TableParagraph"/>
              <w:numPr>
                <w:ilvl w:val="0"/>
                <w:numId w:val="416"/>
              </w:numPr>
              <w:tabs>
                <w:tab w:val="left" w:pos="161"/>
              </w:tabs>
              <w:spacing w:line="160" w:lineRule="exact"/>
              <w:rPr>
                <w:i/>
                <w:sz w:val="14"/>
              </w:rPr>
            </w:pPr>
            <w:r>
              <w:rPr>
                <w:sz w:val="14"/>
              </w:rPr>
              <w:t>В.А – Моцарт –</w:t>
            </w:r>
            <w:r>
              <w:rPr>
                <w:spacing w:val="-1"/>
                <w:sz w:val="14"/>
              </w:rPr>
              <w:t xml:space="preserve"> </w:t>
            </w:r>
            <w:r>
              <w:rPr>
                <w:i/>
                <w:sz w:val="14"/>
              </w:rPr>
              <w:t>Алегрето</w:t>
            </w:r>
          </w:p>
          <w:p w:rsidR="003C547D" w:rsidRDefault="0078507E">
            <w:pPr>
              <w:pStyle w:val="TableParagraph"/>
              <w:numPr>
                <w:ilvl w:val="0"/>
                <w:numId w:val="416"/>
              </w:numPr>
              <w:tabs>
                <w:tab w:val="left" w:pos="161"/>
              </w:tabs>
              <w:spacing w:line="160" w:lineRule="exact"/>
              <w:rPr>
                <w:i/>
                <w:sz w:val="14"/>
              </w:rPr>
            </w:pPr>
            <w:r>
              <w:rPr>
                <w:sz w:val="14"/>
              </w:rPr>
              <w:t>Ф. Шуберт –</w:t>
            </w:r>
            <w:r>
              <w:rPr>
                <w:spacing w:val="-2"/>
                <w:sz w:val="14"/>
              </w:rPr>
              <w:t xml:space="preserve"> </w:t>
            </w:r>
            <w:r>
              <w:rPr>
                <w:i/>
                <w:sz w:val="14"/>
              </w:rPr>
              <w:t>Валцер</w:t>
            </w:r>
          </w:p>
          <w:p w:rsidR="003C547D" w:rsidRDefault="0078507E">
            <w:pPr>
              <w:pStyle w:val="TableParagraph"/>
              <w:numPr>
                <w:ilvl w:val="0"/>
                <w:numId w:val="416"/>
              </w:numPr>
              <w:tabs>
                <w:tab w:val="left" w:pos="161"/>
              </w:tabs>
              <w:spacing w:line="161" w:lineRule="exact"/>
              <w:rPr>
                <w:sz w:val="14"/>
              </w:rPr>
            </w:pPr>
            <w:r>
              <w:rPr>
                <w:sz w:val="14"/>
              </w:rPr>
              <w:t xml:space="preserve">Пушечников – Креин – </w:t>
            </w:r>
            <w:r>
              <w:rPr>
                <w:i/>
                <w:sz w:val="14"/>
              </w:rPr>
              <w:t xml:space="preserve">Мали валцер </w:t>
            </w:r>
            <w:r>
              <w:rPr>
                <w:sz w:val="14"/>
              </w:rPr>
              <w:t xml:space="preserve">и </w:t>
            </w:r>
            <w:r>
              <w:rPr>
                <w:spacing w:val="-2"/>
                <w:sz w:val="14"/>
              </w:rPr>
              <w:t xml:space="preserve">комади </w:t>
            </w:r>
            <w:r>
              <w:rPr>
                <w:sz w:val="14"/>
              </w:rPr>
              <w:t>сличне</w:t>
            </w:r>
            <w:r>
              <w:rPr>
                <w:spacing w:val="-8"/>
                <w:sz w:val="14"/>
              </w:rPr>
              <w:t xml:space="preserve"> </w:t>
            </w:r>
            <w:r>
              <w:rPr>
                <w:sz w:val="14"/>
              </w:rPr>
              <w:t>тежине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Две лествице, 10 етида, један комад уз клавирску пратњу</w:t>
            </w:r>
          </w:p>
        </w:tc>
      </w:tr>
    </w:tbl>
    <w:p w:rsidR="003C547D" w:rsidRDefault="003C547D">
      <w:pPr>
        <w:spacing w:line="161"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360"/>
        </w:trPr>
        <w:tc>
          <w:tcPr>
            <w:tcW w:w="10545" w:type="dxa"/>
          </w:tcPr>
          <w:p w:rsidR="003C547D" w:rsidRDefault="0078507E">
            <w:pPr>
              <w:pStyle w:val="TableParagraph"/>
              <w:spacing w:before="18" w:line="161" w:lineRule="exact"/>
              <w:ind w:left="56"/>
              <w:rPr>
                <w:sz w:val="14"/>
              </w:rPr>
            </w:pPr>
            <w:r>
              <w:rPr>
                <w:sz w:val="14"/>
              </w:rPr>
              <w:lastRenderedPageBreak/>
              <w:t>Јавни наступи</w:t>
            </w:r>
          </w:p>
          <w:p w:rsidR="003C547D" w:rsidRDefault="0078507E">
            <w:pPr>
              <w:pStyle w:val="TableParagraph"/>
              <w:spacing w:line="161" w:lineRule="exact"/>
              <w:ind w:left="56"/>
              <w:rPr>
                <w:sz w:val="14"/>
              </w:rPr>
            </w:pPr>
            <w:r>
              <w:rPr>
                <w:sz w:val="14"/>
              </w:rPr>
              <w:t>Један обавезан наступ у току школске године</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spacing w:line="161" w:lineRule="exact"/>
              <w:ind w:left="56"/>
              <w:rPr>
                <w:sz w:val="14"/>
              </w:rPr>
            </w:pPr>
            <w:r>
              <w:rPr>
                <w:sz w:val="14"/>
              </w:rPr>
              <w:t>Једна лествица,једна етида,један комад уз клавирску пратњу</w:t>
            </w:r>
          </w:p>
        </w:tc>
      </w:tr>
    </w:tbl>
    <w:p w:rsidR="003C547D" w:rsidRDefault="0078507E">
      <w:pPr>
        <w:pStyle w:val="BodyText"/>
        <w:spacing w:before="158"/>
        <w:ind w:left="497"/>
      </w:pPr>
      <w:r>
        <w:t>Кључни појмови садржаја: амбажура, дисање, тон, интонација,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pacing w:val="-4"/>
          <w:sz w:val="14"/>
        </w:rPr>
        <w:t>ОБОА</w:t>
      </w:r>
    </w:p>
    <w:p w:rsidR="003C547D" w:rsidRDefault="0078507E">
      <w:pPr>
        <w:tabs>
          <w:tab w:val="left" w:pos="1725"/>
        </w:tabs>
        <w:spacing w:before="49"/>
        <w:ind w:left="1725" w:right="224" w:hanging="1569"/>
        <w:jc w:val="both"/>
        <w:rPr>
          <w:sz w:val="14"/>
        </w:rPr>
      </w:pPr>
      <w:r>
        <w:rPr>
          <w:sz w:val="14"/>
        </w:rPr>
        <w:t>Циљ</w:t>
      </w:r>
      <w:r>
        <w:rPr>
          <w:sz w:val="14"/>
        </w:rPr>
        <w:tab/>
      </w:r>
      <w:r>
        <w:rPr>
          <w:b/>
          <w:sz w:val="14"/>
        </w:rPr>
        <w:t xml:space="preserve">Циљ </w:t>
      </w:r>
      <w:r>
        <w:rPr>
          <w:sz w:val="14"/>
        </w:rPr>
        <w:t xml:space="preserve">учења предмета Обоа 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искуство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w:t>
      </w:r>
      <w:r>
        <w:rPr>
          <w:sz w:val="14"/>
        </w:rPr>
        <w:t>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Други</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422"/>
        </w:trPr>
        <w:tc>
          <w:tcPr>
            <w:tcW w:w="3969" w:type="dxa"/>
            <w:tcBorders>
              <w:bottom w:val="nil"/>
            </w:tcBorders>
          </w:tcPr>
          <w:p w:rsidR="003C547D" w:rsidRDefault="0078507E">
            <w:pPr>
              <w:pStyle w:val="TableParagraph"/>
              <w:numPr>
                <w:ilvl w:val="0"/>
                <w:numId w:val="415"/>
              </w:numPr>
              <w:tabs>
                <w:tab w:val="left" w:pos="162"/>
              </w:tabs>
              <w:spacing w:before="18" w:line="161" w:lineRule="exact"/>
              <w:ind w:firstLine="0"/>
              <w:rPr>
                <w:sz w:val="14"/>
              </w:rPr>
            </w:pPr>
            <w:r>
              <w:rPr>
                <w:sz w:val="14"/>
              </w:rPr>
              <w:t>правилно држи</w:t>
            </w:r>
            <w:r>
              <w:rPr>
                <w:spacing w:val="-2"/>
                <w:sz w:val="14"/>
              </w:rPr>
              <w:t xml:space="preserve"> </w:t>
            </w:r>
            <w:r>
              <w:rPr>
                <w:sz w:val="14"/>
              </w:rPr>
              <w:t>амбажуру</w:t>
            </w:r>
          </w:p>
          <w:p w:rsidR="003C547D" w:rsidRDefault="0078507E">
            <w:pPr>
              <w:pStyle w:val="TableParagraph"/>
              <w:numPr>
                <w:ilvl w:val="0"/>
                <w:numId w:val="415"/>
              </w:numPr>
              <w:tabs>
                <w:tab w:val="left" w:pos="162"/>
              </w:tabs>
              <w:spacing w:line="160" w:lineRule="exact"/>
              <w:ind w:firstLine="0"/>
              <w:rPr>
                <w:sz w:val="14"/>
              </w:rPr>
            </w:pPr>
            <w:r>
              <w:rPr>
                <w:sz w:val="14"/>
              </w:rPr>
              <w:t>правилно узима</w:t>
            </w:r>
            <w:r>
              <w:rPr>
                <w:spacing w:val="-2"/>
                <w:sz w:val="14"/>
              </w:rPr>
              <w:t xml:space="preserve"> </w:t>
            </w:r>
            <w:r>
              <w:rPr>
                <w:sz w:val="14"/>
              </w:rPr>
              <w:t>дах</w:t>
            </w:r>
          </w:p>
          <w:p w:rsidR="003C547D" w:rsidRDefault="0078507E">
            <w:pPr>
              <w:pStyle w:val="TableParagraph"/>
              <w:numPr>
                <w:ilvl w:val="0"/>
                <w:numId w:val="415"/>
              </w:numPr>
              <w:tabs>
                <w:tab w:val="left" w:pos="162"/>
              </w:tabs>
              <w:spacing w:line="160" w:lineRule="exact"/>
              <w:ind w:firstLine="0"/>
              <w:rPr>
                <w:sz w:val="14"/>
              </w:rPr>
            </w:pPr>
            <w:r>
              <w:rPr>
                <w:sz w:val="14"/>
              </w:rPr>
              <w:t>правилно држи</w:t>
            </w:r>
            <w:r>
              <w:rPr>
                <w:spacing w:val="-2"/>
                <w:sz w:val="14"/>
              </w:rPr>
              <w:t xml:space="preserve"> </w:t>
            </w:r>
            <w:r>
              <w:rPr>
                <w:sz w:val="14"/>
              </w:rPr>
              <w:t>инструмент</w:t>
            </w:r>
          </w:p>
          <w:p w:rsidR="003C547D" w:rsidRDefault="0078507E">
            <w:pPr>
              <w:pStyle w:val="TableParagraph"/>
              <w:numPr>
                <w:ilvl w:val="0"/>
                <w:numId w:val="415"/>
              </w:numPr>
              <w:tabs>
                <w:tab w:val="left" w:pos="162"/>
              </w:tabs>
              <w:spacing w:line="160" w:lineRule="exact"/>
              <w:ind w:firstLine="0"/>
              <w:rPr>
                <w:sz w:val="14"/>
              </w:rPr>
            </w:pPr>
            <w:r>
              <w:rPr>
                <w:sz w:val="14"/>
              </w:rPr>
              <w:t>самостално изводи тонске и техничке</w:t>
            </w:r>
            <w:r>
              <w:rPr>
                <w:spacing w:val="-4"/>
                <w:sz w:val="14"/>
              </w:rPr>
              <w:t xml:space="preserve"> </w:t>
            </w:r>
            <w:r>
              <w:rPr>
                <w:sz w:val="14"/>
              </w:rPr>
              <w:t>вежбе</w:t>
            </w:r>
          </w:p>
          <w:p w:rsidR="003C547D" w:rsidRDefault="0078507E">
            <w:pPr>
              <w:pStyle w:val="TableParagraph"/>
              <w:numPr>
                <w:ilvl w:val="0"/>
                <w:numId w:val="415"/>
              </w:numPr>
              <w:tabs>
                <w:tab w:val="left" w:pos="162"/>
              </w:tabs>
              <w:ind w:right="298" w:firstLine="0"/>
              <w:rPr>
                <w:sz w:val="14"/>
              </w:rPr>
            </w:pPr>
            <w:r>
              <w:rPr>
                <w:sz w:val="14"/>
              </w:rPr>
              <w:t>примени</w:t>
            </w:r>
            <w:r>
              <w:rPr>
                <w:spacing w:val="-6"/>
                <w:sz w:val="14"/>
              </w:rPr>
              <w:t xml:space="preserve"> </w:t>
            </w:r>
            <w:r>
              <w:rPr>
                <w:sz w:val="14"/>
              </w:rPr>
              <w:t>основне</w:t>
            </w:r>
            <w:r>
              <w:rPr>
                <w:spacing w:val="-4"/>
                <w:sz w:val="14"/>
              </w:rPr>
              <w:t xml:space="preserve"> </w:t>
            </w:r>
            <w:r>
              <w:rPr>
                <w:sz w:val="14"/>
              </w:rPr>
              <w:t>ознаке</w:t>
            </w:r>
            <w:r>
              <w:rPr>
                <w:spacing w:val="-4"/>
                <w:sz w:val="14"/>
              </w:rPr>
              <w:t xml:space="preserve"> </w:t>
            </w:r>
            <w:r>
              <w:rPr>
                <w:sz w:val="14"/>
              </w:rPr>
              <w:t>за</w:t>
            </w:r>
            <w:r>
              <w:rPr>
                <w:spacing w:val="-5"/>
                <w:sz w:val="14"/>
              </w:rPr>
              <w:t xml:space="preserve"> </w:t>
            </w:r>
            <w:r>
              <w:rPr>
                <w:sz w:val="14"/>
              </w:rPr>
              <w:t>темпо,</w:t>
            </w:r>
            <w:r>
              <w:rPr>
                <w:spacing w:val="-4"/>
                <w:sz w:val="14"/>
              </w:rPr>
              <w:t xml:space="preserve"> </w:t>
            </w:r>
            <w:r>
              <w:rPr>
                <w:sz w:val="14"/>
              </w:rPr>
              <w:t>динамику,</w:t>
            </w:r>
            <w:r>
              <w:rPr>
                <w:spacing w:val="-4"/>
                <w:sz w:val="14"/>
              </w:rPr>
              <w:t xml:space="preserve"> </w:t>
            </w:r>
            <w:r>
              <w:rPr>
                <w:sz w:val="14"/>
              </w:rPr>
              <w:t>понављање</w:t>
            </w:r>
            <w:r>
              <w:rPr>
                <w:spacing w:val="-6"/>
                <w:sz w:val="14"/>
              </w:rPr>
              <w:t xml:space="preserve"> </w:t>
            </w:r>
            <w:r>
              <w:rPr>
                <w:sz w:val="14"/>
              </w:rPr>
              <w:t>у свирању</w:t>
            </w:r>
          </w:p>
          <w:p w:rsidR="003C547D" w:rsidRDefault="0078507E">
            <w:pPr>
              <w:pStyle w:val="TableParagraph"/>
              <w:numPr>
                <w:ilvl w:val="0"/>
                <w:numId w:val="415"/>
              </w:numPr>
              <w:tabs>
                <w:tab w:val="left" w:pos="162"/>
              </w:tabs>
              <w:spacing w:line="159" w:lineRule="exact"/>
              <w:ind w:left="161"/>
              <w:rPr>
                <w:sz w:val="14"/>
              </w:rPr>
            </w:pPr>
            <w:r>
              <w:rPr>
                <w:sz w:val="14"/>
              </w:rPr>
              <w:t>правилно изводи ритмичке фигуре у задатом нотном</w:t>
            </w:r>
            <w:r>
              <w:rPr>
                <w:spacing w:val="-21"/>
                <w:sz w:val="14"/>
              </w:rPr>
              <w:t xml:space="preserve"> </w:t>
            </w:r>
            <w:r>
              <w:rPr>
                <w:sz w:val="14"/>
              </w:rPr>
              <w:t>тексту</w:t>
            </w:r>
          </w:p>
          <w:p w:rsidR="003C547D" w:rsidRDefault="0078507E">
            <w:pPr>
              <w:pStyle w:val="TableParagraph"/>
              <w:numPr>
                <w:ilvl w:val="0"/>
                <w:numId w:val="415"/>
              </w:numPr>
              <w:tabs>
                <w:tab w:val="left" w:pos="162"/>
              </w:tabs>
              <w:spacing w:line="160" w:lineRule="exact"/>
              <w:ind w:left="161"/>
              <w:rPr>
                <w:sz w:val="14"/>
              </w:rPr>
            </w:pPr>
            <w:r>
              <w:rPr>
                <w:sz w:val="14"/>
              </w:rPr>
              <w:t>правилно изводи</w:t>
            </w:r>
            <w:r>
              <w:rPr>
                <w:spacing w:val="-2"/>
                <w:sz w:val="14"/>
              </w:rPr>
              <w:t xml:space="preserve"> </w:t>
            </w:r>
            <w:r>
              <w:rPr>
                <w:sz w:val="14"/>
              </w:rPr>
              <w:t>стакато</w:t>
            </w:r>
          </w:p>
          <w:p w:rsidR="003C547D" w:rsidRDefault="0078507E">
            <w:pPr>
              <w:pStyle w:val="TableParagraph"/>
              <w:numPr>
                <w:ilvl w:val="0"/>
                <w:numId w:val="415"/>
              </w:numPr>
              <w:tabs>
                <w:tab w:val="left" w:pos="162"/>
              </w:tabs>
              <w:ind w:right="451" w:firstLine="0"/>
              <w:rPr>
                <w:sz w:val="14"/>
              </w:rPr>
            </w:pPr>
            <w:r>
              <w:rPr>
                <w:sz w:val="14"/>
              </w:rPr>
              <w:t>самостално</w:t>
            </w:r>
            <w:r>
              <w:rPr>
                <w:spacing w:val="-6"/>
                <w:sz w:val="14"/>
              </w:rPr>
              <w:t xml:space="preserve"> </w:t>
            </w:r>
            <w:r>
              <w:rPr>
                <w:sz w:val="14"/>
              </w:rPr>
              <w:t>свира</w:t>
            </w:r>
            <w:r>
              <w:rPr>
                <w:spacing w:val="-5"/>
                <w:sz w:val="14"/>
              </w:rPr>
              <w:t xml:space="preserve"> </w:t>
            </w:r>
            <w:r>
              <w:rPr>
                <w:sz w:val="14"/>
              </w:rPr>
              <w:t>кратке</w:t>
            </w:r>
            <w:r>
              <w:rPr>
                <w:spacing w:val="-5"/>
                <w:sz w:val="14"/>
              </w:rPr>
              <w:t xml:space="preserve"> </w:t>
            </w:r>
            <w:r>
              <w:rPr>
                <w:sz w:val="14"/>
              </w:rPr>
              <w:t>композиције</w:t>
            </w:r>
            <w:r>
              <w:rPr>
                <w:spacing w:val="-5"/>
                <w:sz w:val="14"/>
              </w:rPr>
              <w:t xml:space="preserve"> </w:t>
            </w:r>
            <w:r>
              <w:rPr>
                <w:sz w:val="14"/>
              </w:rPr>
              <w:t>напамет,соло</w:t>
            </w:r>
            <w:r>
              <w:rPr>
                <w:spacing w:val="-5"/>
                <w:sz w:val="14"/>
              </w:rPr>
              <w:t xml:space="preserve"> </w:t>
            </w:r>
            <w:r>
              <w:rPr>
                <w:sz w:val="14"/>
              </w:rPr>
              <w:t>и</w:t>
            </w:r>
            <w:r>
              <w:rPr>
                <w:spacing w:val="-6"/>
                <w:sz w:val="14"/>
              </w:rPr>
              <w:t xml:space="preserve"> </w:t>
            </w:r>
            <w:r>
              <w:rPr>
                <w:sz w:val="14"/>
              </w:rPr>
              <w:t>уз пратњу</w:t>
            </w:r>
            <w:r>
              <w:rPr>
                <w:spacing w:val="-1"/>
                <w:sz w:val="14"/>
              </w:rPr>
              <w:t xml:space="preserve"> </w:t>
            </w:r>
            <w:r>
              <w:rPr>
                <w:sz w:val="14"/>
              </w:rPr>
              <w:t>клавира</w:t>
            </w:r>
          </w:p>
          <w:p w:rsidR="003C547D" w:rsidRDefault="0078507E">
            <w:pPr>
              <w:pStyle w:val="TableParagraph"/>
              <w:numPr>
                <w:ilvl w:val="0"/>
                <w:numId w:val="415"/>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415"/>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15"/>
              </w:numPr>
              <w:tabs>
                <w:tab w:val="left" w:pos="162"/>
              </w:tabs>
              <w:spacing w:line="160" w:lineRule="exact"/>
              <w:ind w:left="161"/>
              <w:rPr>
                <w:sz w:val="14"/>
              </w:rPr>
            </w:pPr>
            <w:r>
              <w:rPr>
                <w:sz w:val="14"/>
              </w:rPr>
              <w:t>испољи самопоуздање у тику јавног</w:t>
            </w:r>
            <w:r>
              <w:rPr>
                <w:spacing w:val="-4"/>
                <w:sz w:val="14"/>
              </w:rPr>
              <w:t xml:space="preserve"> </w:t>
            </w:r>
            <w:r>
              <w:rPr>
                <w:sz w:val="14"/>
              </w:rPr>
              <w:t>наступа</w:t>
            </w:r>
          </w:p>
          <w:p w:rsidR="003C547D" w:rsidRDefault="0078507E">
            <w:pPr>
              <w:pStyle w:val="TableParagraph"/>
              <w:numPr>
                <w:ilvl w:val="0"/>
                <w:numId w:val="415"/>
              </w:numPr>
              <w:tabs>
                <w:tab w:val="left" w:pos="162"/>
              </w:tabs>
              <w:spacing w:before="1" w:line="160" w:lineRule="exact"/>
              <w:ind w:right="206" w:firstLine="0"/>
              <w:rPr>
                <w:sz w:val="14"/>
              </w:rPr>
            </w:pPr>
            <w:r>
              <w:rPr>
                <w:sz w:val="14"/>
              </w:rPr>
              <w:t>поштује дооворена правила понашања при слушању и</w:t>
            </w:r>
            <w:r>
              <w:rPr>
                <w:spacing w:val="-26"/>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ind w:right="1047"/>
              <w:rPr>
                <w:sz w:val="14"/>
              </w:rPr>
            </w:pPr>
            <w:r>
              <w:rPr>
                <w:sz w:val="14"/>
              </w:rPr>
              <w:t>Јачање амбажуре у обиму од малог бе до а2. Правилно дисање.</w:t>
            </w:r>
          </w:p>
          <w:p w:rsidR="003C547D" w:rsidRDefault="0078507E">
            <w:pPr>
              <w:pStyle w:val="TableParagraph"/>
              <w:ind w:right="2263"/>
              <w:rPr>
                <w:sz w:val="14"/>
              </w:rPr>
            </w:pPr>
            <w:r>
              <w:rPr>
                <w:sz w:val="14"/>
              </w:rPr>
              <w:t>Стакато, легато. Пунктирани ритам,синкопа. Основне ознаке за темпо. Музичка фраза.</w:t>
            </w:r>
          </w:p>
          <w:p w:rsidR="003C547D" w:rsidRDefault="0078507E">
            <w:pPr>
              <w:pStyle w:val="TableParagraph"/>
              <w:spacing w:line="157" w:lineRule="exact"/>
              <w:rPr>
                <w:sz w:val="14"/>
              </w:rPr>
            </w:pPr>
            <w:r>
              <w:rPr>
                <w:sz w:val="14"/>
              </w:rPr>
              <w:t>Музички бонтон.</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скале до два предзнака, молске скале до једног предзнака са тоничним трозвуком, мало разлагање.</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Етиде</w:t>
            </w:r>
          </w:p>
          <w:p w:rsidR="003C547D" w:rsidRDefault="0078507E">
            <w:pPr>
              <w:pStyle w:val="TableParagraph"/>
              <w:spacing w:line="161" w:lineRule="exact"/>
              <w:rPr>
                <w:sz w:val="14"/>
              </w:rPr>
            </w:pPr>
            <w:r>
              <w:rPr>
                <w:sz w:val="14"/>
              </w:rPr>
              <w:t xml:space="preserve">Пушечников – </w:t>
            </w:r>
            <w:r>
              <w:rPr>
                <w:i/>
                <w:sz w:val="14"/>
              </w:rPr>
              <w:t xml:space="preserve">Азбука за обоу </w:t>
            </w:r>
            <w:r>
              <w:rPr>
                <w:sz w:val="14"/>
              </w:rPr>
              <w:t>или етиде сличне тежине</w:t>
            </w:r>
          </w:p>
        </w:tc>
      </w:tr>
      <w:tr w:rsidR="003C547D">
        <w:trPr>
          <w:trHeight w:val="113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line="157" w:lineRule="exact"/>
              <w:rPr>
                <w:b/>
                <w:sz w:val="14"/>
              </w:rPr>
            </w:pPr>
            <w:r>
              <w:rPr>
                <w:b/>
                <w:sz w:val="14"/>
              </w:rPr>
              <w:t>Kомади</w:t>
            </w:r>
          </w:p>
          <w:p w:rsidR="003C547D" w:rsidRDefault="0078507E">
            <w:pPr>
              <w:pStyle w:val="TableParagraph"/>
              <w:numPr>
                <w:ilvl w:val="0"/>
                <w:numId w:val="414"/>
              </w:numPr>
              <w:tabs>
                <w:tab w:val="left" w:pos="161"/>
              </w:tabs>
              <w:spacing w:line="160" w:lineRule="exact"/>
              <w:rPr>
                <w:sz w:val="14"/>
              </w:rPr>
            </w:pPr>
            <w:r>
              <w:rPr>
                <w:sz w:val="14"/>
              </w:rPr>
              <w:t>Комади уз клавирску</w:t>
            </w:r>
            <w:r>
              <w:rPr>
                <w:spacing w:val="-22"/>
                <w:sz w:val="14"/>
              </w:rPr>
              <w:t xml:space="preserve"> </w:t>
            </w:r>
            <w:r>
              <w:rPr>
                <w:sz w:val="14"/>
              </w:rPr>
              <w:t>пратњу:</w:t>
            </w:r>
          </w:p>
          <w:p w:rsidR="003C547D" w:rsidRDefault="0078507E">
            <w:pPr>
              <w:pStyle w:val="TableParagraph"/>
              <w:numPr>
                <w:ilvl w:val="0"/>
                <w:numId w:val="414"/>
              </w:numPr>
              <w:tabs>
                <w:tab w:val="left" w:pos="161"/>
              </w:tabs>
              <w:spacing w:line="160" w:lineRule="exact"/>
              <w:rPr>
                <w:i/>
                <w:sz w:val="14"/>
              </w:rPr>
            </w:pPr>
            <w:r>
              <w:rPr>
                <w:sz w:val="14"/>
              </w:rPr>
              <w:t xml:space="preserve">В. А. Моцарт – </w:t>
            </w:r>
            <w:r>
              <w:rPr>
                <w:i/>
                <w:sz w:val="14"/>
              </w:rPr>
              <w:t>Мајска</w:t>
            </w:r>
            <w:r>
              <w:rPr>
                <w:i/>
                <w:spacing w:val="-16"/>
                <w:sz w:val="14"/>
              </w:rPr>
              <w:t xml:space="preserve"> </w:t>
            </w:r>
            <w:r>
              <w:rPr>
                <w:i/>
                <w:sz w:val="14"/>
              </w:rPr>
              <w:t>песма,</w:t>
            </w:r>
          </w:p>
          <w:p w:rsidR="003C547D" w:rsidRDefault="0078507E">
            <w:pPr>
              <w:pStyle w:val="TableParagraph"/>
              <w:spacing w:line="160" w:lineRule="exact"/>
              <w:rPr>
                <w:i/>
                <w:sz w:val="14"/>
              </w:rPr>
            </w:pPr>
            <w:r>
              <w:rPr>
                <w:i/>
                <w:sz w:val="14"/>
              </w:rPr>
              <w:t>– Валцер</w:t>
            </w:r>
          </w:p>
          <w:p w:rsidR="003C547D" w:rsidRDefault="0078507E">
            <w:pPr>
              <w:pStyle w:val="TableParagraph"/>
              <w:numPr>
                <w:ilvl w:val="0"/>
                <w:numId w:val="413"/>
              </w:numPr>
              <w:tabs>
                <w:tab w:val="left" w:pos="161"/>
              </w:tabs>
              <w:spacing w:line="160" w:lineRule="exact"/>
              <w:ind w:firstLine="0"/>
              <w:rPr>
                <w:i/>
                <w:sz w:val="14"/>
              </w:rPr>
            </w:pPr>
            <w:r>
              <w:rPr>
                <w:sz w:val="14"/>
              </w:rPr>
              <w:t>Ј. Хајдн –</w:t>
            </w:r>
            <w:r>
              <w:rPr>
                <w:spacing w:val="-3"/>
                <w:sz w:val="14"/>
              </w:rPr>
              <w:t xml:space="preserve"> </w:t>
            </w:r>
            <w:r>
              <w:rPr>
                <w:i/>
                <w:sz w:val="14"/>
              </w:rPr>
              <w:t>Менует</w:t>
            </w:r>
          </w:p>
          <w:p w:rsidR="003C547D" w:rsidRDefault="0078507E">
            <w:pPr>
              <w:pStyle w:val="TableParagraph"/>
              <w:numPr>
                <w:ilvl w:val="0"/>
                <w:numId w:val="413"/>
              </w:numPr>
              <w:tabs>
                <w:tab w:val="left" w:pos="161"/>
              </w:tabs>
              <w:ind w:right="368" w:firstLine="0"/>
              <w:rPr>
                <w:sz w:val="14"/>
              </w:rPr>
            </w:pPr>
            <w:r>
              <w:rPr>
                <w:sz w:val="14"/>
              </w:rPr>
              <w:t xml:space="preserve">П. И. Чајковски – </w:t>
            </w:r>
            <w:r>
              <w:rPr>
                <w:i/>
                <w:sz w:val="14"/>
              </w:rPr>
              <w:t xml:space="preserve">Стара француска песма </w:t>
            </w:r>
            <w:r>
              <w:rPr>
                <w:sz w:val="14"/>
              </w:rPr>
              <w:t>и други</w:t>
            </w:r>
            <w:r>
              <w:rPr>
                <w:spacing w:val="-22"/>
                <w:sz w:val="14"/>
              </w:rPr>
              <w:t xml:space="preserve"> </w:t>
            </w:r>
            <w:r>
              <w:rPr>
                <w:spacing w:val="-2"/>
                <w:sz w:val="14"/>
              </w:rPr>
              <w:t xml:space="preserve">комади </w:t>
            </w:r>
            <w:r>
              <w:rPr>
                <w:sz w:val="14"/>
              </w:rPr>
              <w:t>сличне тежине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Три дурске лествице и једна молска,10 етида,два комада уз клавирску пратњу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наступа у току сколске године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spacing w:line="161" w:lineRule="exact"/>
              <w:ind w:left="56"/>
              <w:rPr>
                <w:sz w:val="14"/>
              </w:rPr>
            </w:pPr>
            <w:r>
              <w:rPr>
                <w:sz w:val="14"/>
              </w:rPr>
              <w:t>Једна дурска и једна молска лествица, једна етида, комад уз клавирску пратњу напамет</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дисање, тон, интонација,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63"/>
        </w:tabs>
        <w:ind w:left="157"/>
        <w:rPr>
          <w:b/>
          <w:sz w:val="14"/>
        </w:rPr>
      </w:pPr>
      <w:r>
        <w:rPr>
          <w:sz w:val="14"/>
        </w:rPr>
        <w:t>Наз</w:t>
      </w:r>
      <w:r>
        <w:rPr>
          <w:sz w:val="14"/>
        </w:rPr>
        <w:t>ив</w:t>
      </w:r>
      <w:r>
        <w:rPr>
          <w:spacing w:val="-4"/>
          <w:sz w:val="14"/>
        </w:rPr>
        <w:t xml:space="preserve"> </w:t>
      </w:r>
      <w:r>
        <w:rPr>
          <w:sz w:val="14"/>
        </w:rPr>
        <w:t>предмета</w:t>
      </w:r>
      <w:r>
        <w:rPr>
          <w:sz w:val="14"/>
        </w:rPr>
        <w:tab/>
      </w:r>
      <w:r>
        <w:rPr>
          <w:b/>
          <w:spacing w:val="-4"/>
          <w:sz w:val="14"/>
        </w:rPr>
        <w:t>OБОА</w:t>
      </w:r>
    </w:p>
    <w:p w:rsidR="003C547D" w:rsidRDefault="0078507E">
      <w:pPr>
        <w:tabs>
          <w:tab w:val="left" w:pos="1763"/>
        </w:tabs>
        <w:spacing w:before="50"/>
        <w:ind w:left="1763" w:right="172" w:hanging="1607"/>
        <w:rPr>
          <w:sz w:val="14"/>
        </w:rPr>
      </w:pPr>
      <w:r>
        <w:rPr>
          <w:sz w:val="14"/>
        </w:rPr>
        <w:t>Циљ</w:t>
      </w:r>
      <w:r>
        <w:rPr>
          <w:sz w:val="14"/>
        </w:rPr>
        <w:tab/>
      </w:r>
      <w:r>
        <w:rPr>
          <w:b/>
          <w:sz w:val="14"/>
        </w:rPr>
        <w:t xml:space="preserve">Циљ </w:t>
      </w:r>
      <w:r>
        <w:rPr>
          <w:sz w:val="14"/>
        </w:rPr>
        <w:t xml:space="preserve">учења предмета Обоа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 и наставак уметничког</w:t>
      </w:r>
      <w:r>
        <w:rPr>
          <w:spacing w:val="-4"/>
          <w:sz w:val="14"/>
        </w:rPr>
        <w:t xml:space="preserve"> </w:t>
      </w:r>
      <w:r>
        <w:rPr>
          <w:sz w:val="14"/>
        </w:rPr>
        <w:t>школовања.</w:t>
      </w:r>
    </w:p>
    <w:p w:rsidR="003C547D" w:rsidRDefault="0078507E">
      <w:pPr>
        <w:tabs>
          <w:tab w:val="left" w:pos="1763"/>
        </w:tabs>
        <w:spacing w:before="47"/>
        <w:ind w:left="157"/>
        <w:rPr>
          <w:b/>
          <w:sz w:val="14"/>
        </w:rPr>
      </w:pPr>
      <w:r>
        <w:rPr>
          <w:sz w:val="14"/>
        </w:rPr>
        <w:t>Разред</w:t>
      </w:r>
      <w:r>
        <w:rPr>
          <w:sz w:val="14"/>
        </w:rPr>
        <w:tab/>
      </w:r>
      <w:r>
        <w:rPr>
          <w:b/>
          <w:sz w:val="14"/>
        </w:rPr>
        <w:t>Трећи</w:t>
      </w:r>
    </w:p>
    <w:p w:rsidR="003C547D" w:rsidRDefault="0078507E">
      <w:pPr>
        <w:tabs>
          <w:tab w:val="left" w:pos="1763"/>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342"/>
        </w:trPr>
        <w:tc>
          <w:tcPr>
            <w:tcW w:w="3969" w:type="dxa"/>
            <w:tcBorders>
              <w:bottom w:val="nil"/>
            </w:tcBorders>
          </w:tcPr>
          <w:p w:rsidR="003C547D" w:rsidRDefault="0078507E">
            <w:pPr>
              <w:pStyle w:val="TableParagraph"/>
              <w:numPr>
                <w:ilvl w:val="0"/>
                <w:numId w:val="412"/>
              </w:numPr>
              <w:tabs>
                <w:tab w:val="left" w:pos="162"/>
              </w:tabs>
              <w:spacing w:before="18" w:line="161" w:lineRule="exact"/>
              <w:ind w:firstLine="0"/>
              <w:rPr>
                <w:sz w:val="14"/>
              </w:rPr>
            </w:pPr>
            <w:r>
              <w:rPr>
                <w:sz w:val="14"/>
              </w:rPr>
              <w:t>самостално се штима према</w:t>
            </w:r>
            <w:r>
              <w:rPr>
                <w:spacing w:val="-1"/>
                <w:sz w:val="14"/>
              </w:rPr>
              <w:t xml:space="preserve"> </w:t>
            </w:r>
            <w:r>
              <w:rPr>
                <w:sz w:val="14"/>
              </w:rPr>
              <w:t>клавиру;</w:t>
            </w:r>
          </w:p>
          <w:p w:rsidR="003C547D" w:rsidRDefault="0078507E">
            <w:pPr>
              <w:pStyle w:val="TableParagraph"/>
              <w:numPr>
                <w:ilvl w:val="0"/>
                <w:numId w:val="412"/>
              </w:numPr>
              <w:tabs>
                <w:tab w:val="left" w:pos="162"/>
              </w:tabs>
              <w:spacing w:line="160" w:lineRule="exact"/>
              <w:ind w:firstLine="0"/>
              <w:rPr>
                <w:sz w:val="14"/>
              </w:rPr>
            </w:pPr>
            <w:r>
              <w:rPr>
                <w:sz w:val="14"/>
              </w:rPr>
              <w:t>правилно узима</w:t>
            </w:r>
            <w:r>
              <w:rPr>
                <w:spacing w:val="-2"/>
                <w:sz w:val="14"/>
              </w:rPr>
              <w:t xml:space="preserve"> </w:t>
            </w:r>
            <w:r>
              <w:rPr>
                <w:sz w:val="14"/>
              </w:rPr>
              <w:t>дах;</w:t>
            </w:r>
          </w:p>
          <w:p w:rsidR="003C547D" w:rsidRDefault="0078507E">
            <w:pPr>
              <w:pStyle w:val="TableParagraph"/>
              <w:numPr>
                <w:ilvl w:val="0"/>
                <w:numId w:val="412"/>
              </w:numPr>
              <w:tabs>
                <w:tab w:val="left" w:pos="162"/>
              </w:tabs>
              <w:spacing w:line="160" w:lineRule="exact"/>
              <w:ind w:firstLine="0"/>
              <w:rPr>
                <w:sz w:val="14"/>
              </w:rPr>
            </w:pPr>
            <w:r>
              <w:rPr>
                <w:sz w:val="14"/>
              </w:rPr>
              <w:t>правилно обликује тон у различитим динамичкум</w:t>
            </w:r>
            <w:r>
              <w:rPr>
                <w:spacing w:val="-15"/>
                <w:sz w:val="14"/>
              </w:rPr>
              <w:t xml:space="preserve"> </w:t>
            </w:r>
            <w:r>
              <w:rPr>
                <w:sz w:val="14"/>
              </w:rPr>
              <w:t>нијансама;</w:t>
            </w:r>
          </w:p>
          <w:p w:rsidR="003C547D" w:rsidRDefault="0078507E">
            <w:pPr>
              <w:pStyle w:val="TableParagraph"/>
              <w:numPr>
                <w:ilvl w:val="0"/>
                <w:numId w:val="412"/>
              </w:numPr>
              <w:tabs>
                <w:tab w:val="left" w:pos="162"/>
              </w:tabs>
              <w:ind w:right="1981" w:firstLine="0"/>
              <w:rPr>
                <w:sz w:val="14"/>
              </w:rPr>
            </w:pPr>
            <w:r>
              <w:rPr>
                <w:sz w:val="14"/>
              </w:rPr>
              <w:t>правилно изводи шеснаестине и</w:t>
            </w:r>
            <w:r>
              <w:rPr>
                <w:spacing w:val="-2"/>
                <w:sz w:val="14"/>
              </w:rPr>
              <w:t xml:space="preserve"> </w:t>
            </w:r>
            <w:r>
              <w:rPr>
                <w:sz w:val="14"/>
              </w:rPr>
              <w:t>триоле;</w:t>
            </w:r>
          </w:p>
          <w:p w:rsidR="003C547D" w:rsidRDefault="0078507E">
            <w:pPr>
              <w:pStyle w:val="TableParagraph"/>
              <w:numPr>
                <w:ilvl w:val="0"/>
                <w:numId w:val="412"/>
              </w:numPr>
              <w:tabs>
                <w:tab w:val="left" w:pos="162"/>
              </w:tabs>
              <w:ind w:right="365" w:firstLine="0"/>
              <w:rPr>
                <w:sz w:val="14"/>
              </w:rPr>
            </w:pPr>
            <w:r>
              <w:rPr>
                <w:sz w:val="14"/>
              </w:rPr>
              <w:t xml:space="preserve">самостално свира композиције </w:t>
            </w:r>
            <w:r>
              <w:rPr>
                <w:spacing w:val="-3"/>
                <w:sz w:val="14"/>
              </w:rPr>
              <w:t xml:space="preserve">напамет, </w:t>
            </w:r>
            <w:r>
              <w:rPr>
                <w:sz w:val="14"/>
              </w:rPr>
              <w:t>соло и уз пратњу клавира;</w:t>
            </w:r>
          </w:p>
          <w:p w:rsidR="003C547D" w:rsidRDefault="0078507E">
            <w:pPr>
              <w:pStyle w:val="TableParagraph"/>
              <w:numPr>
                <w:ilvl w:val="0"/>
                <w:numId w:val="412"/>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412"/>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12"/>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412"/>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line="161" w:lineRule="exact"/>
              <w:rPr>
                <w:sz w:val="14"/>
              </w:rPr>
            </w:pPr>
            <w:r>
              <w:rPr>
                <w:sz w:val="14"/>
              </w:rPr>
              <w:t>Штимовање.</w:t>
            </w:r>
          </w:p>
          <w:p w:rsidR="003C547D" w:rsidRDefault="0078507E">
            <w:pPr>
              <w:pStyle w:val="TableParagraph"/>
              <w:spacing w:line="160" w:lineRule="exact"/>
              <w:rPr>
                <w:sz w:val="14"/>
              </w:rPr>
            </w:pPr>
            <w:r>
              <w:rPr>
                <w:sz w:val="14"/>
              </w:rPr>
              <w:t>Правилно узимање даха.</w:t>
            </w:r>
          </w:p>
          <w:p w:rsidR="003C547D" w:rsidRDefault="0078507E">
            <w:pPr>
              <w:pStyle w:val="TableParagraph"/>
              <w:ind w:right="962"/>
              <w:rPr>
                <w:sz w:val="14"/>
              </w:rPr>
            </w:pPr>
            <w:r>
              <w:rPr>
                <w:sz w:val="14"/>
              </w:rPr>
              <w:t>Узимање</w:t>
            </w:r>
            <w:r>
              <w:rPr>
                <w:spacing w:val="-5"/>
                <w:sz w:val="14"/>
              </w:rPr>
              <w:t xml:space="preserve"> </w:t>
            </w:r>
            <w:r>
              <w:rPr>
                <w:sz w:val="14"/>
              </w:rPr>
              <w:t>даха</w:t>
            </w:r>
            <w:r>
              <w:rPr>
                <w:spacing w:val="-5"/>
                <w:sz w:val="14"/>
              </w:rPr>
              <w:t xml:space="preserve"> </w:t>
            </w:r>
            <w:r>
              <w:rPr>
                <w:sz w:val="14"/>
              </w:rPr>
              <w:t>дубоко,</w:t>
            </w:r>
            <w:r>
              <w:rPr>
                <w:spacing w:val="-5"/>
                <w:sz w:val="14"/>
              </w:rPr>
              <w:t xml:space="preserve"> </w:t>
            </w:r>
            <w:r>
              <w:rPr>
                <w:sz w:val="14"/>
              </w:rPr>
              <w:t>средње</w:t>
            </w:r>
            <w:r>
              <w:rPr>
                <w:spacing w:val="-5"/>
                <w:sz w:val="14"/>
              </w:rPr>
              <w:t xml:space="preserve"> </w:t>
            </w:r>
            <w:r>
              <w:rPr>
                <w:sz w:val="14"/>
              </w:rPr>
              <w:t>и</w:t>
            </w:r>
            <w:r>
              <w:rPr>
                <w:spacing w:val="-6"/>
                <w:sz w:val="14"/>
              </w:rPr>
              <w:t xml:space="preserve"> </w:t>
            </w:r>
            <w:r>
              <w:rPr>
                <w:spacing w:val="-2"/>
                <w:sz w:val="14"/>
              </w:rPr>
              <w:t>кратко</w:t>
            </w:r>
            <w:r>
              <w:rPr>
                <w:spacing w:val="-4"/>
                <w:sz w:val="14"/>
              </w:rPr>
              <w:t xml:space="preserve"> </w:t>
            </w:r>
            <w:r>
              <w:rPr>
                <w:sz w:val="14"/>
              </w:rPr>
              <w:t>–</w:t>
            </w:r>
            <w:r>
              <w:rPr>
                <w:spacing w:val="-5"/>
                <w:sz w:val="14"/>
              </w:rPr>
              <w:t xml:space="preserve"> </w:t>
            </w:r>
            <w:r>
              <w:rPr>
                <w:sz w:val="14"/>
              </w:rPr>
              <w:t xml:space="preserve">примена. Тонски опсег </w:t>
            </w:r>
            <w:r>
              <w:rPr>
                <w:spacing w:val="-3"/>
                <w:sz w:val="14"/>
              </w:rPr>
              <w:t xml:space="preserve">од </w:t>
            </w:r>
            <w:r>
              <w:rPr>
                <w:sz w:val="14"/>
              </w:rPr>
              <w:t>малог бе до це3.</w:t>
            </w:r>
          </w:p>
          <w:p w:rsidR="003C547D" w:rsidRDefault="0078507E">
            <w:pPr>
              <w:pStyle w:val="TableParagraph"/>
              <w:spacing w:line="159" w:lineRule="exact"/>
              <w:rPr>
                <w:sz w:val="14"/>
              </w:rPr>
            </w:pPr>
            <w:r>
              <w:rPr>
                <w:spacing w:val="-3"/>
                <w:sz w:val="14"/>
              </w:rPr>
              <w:t xml:space="preserve">Тонске </w:t>
            </w:r>
            <w:r>
              <w:rPr>
                <w:sz w:val="14"/>
              </w:rPr>
              <w:t>вежбе (издржани</w:t>
            </w:r>
            <w:r>
              <w:rPr>
                <w:spacing w:val="-4"/>
                <w:sz w:val="14"/>
              </w:rPr>
              <w:t xml:space="preserve"> </w:t>
            </w:r>
            <w:r>
              <w:rPr>
                <w:sz w:val="14"/>
              </w:rPr>
              <w:t>тонови).</w:t>
            </w:r>
          </w:p>
          <w:p w:rsidR="003C547D" w:rsidRDefault="0078507E">
            <w:pPr>
              <w:pStyle w:val="TableParagraph"/>
              <w:ind w:right="228"/>
              <w:rPr>
                <w:sz w:val="14"/>
              </w:rPr>
            </w:pPr>
            <w:r>
              <w:rPr>
                <w:sz w:val="14"/>
              </w:rPr>
              <w:t>Обликовање тона у различитим динамичким нијансама. Триоле, шеснаестине.</w:t>
            </w:r>
          </w:p>
          <w:p w:rsidR="003C547D" w:rsidRDefault="0078507E">
            <w:pPr>
              <w:pStyle w:val="TableParagraph"/>
              <w:ind w:right="1467"/>
              <w:rPr>
                <w:sz w:val="14"/>
              </w:rPr>
            </w:pPr>
            <w:r>
              <w:rPr>
                <w:sz w:val="14"/>
              </w:rPr>
              <w:t>Украсни тонови – предудар, мордент. Музичка фраза.</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 xml:space="preserve">Дурске скале до </w:t>
            </w:r>
            <w:r>
              <w:rPr>
                <w:sz w:val="14"/>
              </w:rPr>
              <w:t>три предзнака, молске скале до два предзнака са тоничним трозвуком, мало разлагање у осминама.</w:t>
            </w:r>
          </w:p>
        </w:tc>
      </w:tr>
      <w:tr w:rsidR="003C547D">
        <w:trPr>
          <w:trHeight w:val="89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Етиде</w:t>
            </w:r>
          </w:p>
          <w:p w:rsidR="003C547D" w:rsidRDefault="0078507E">
            <w:pPr>
              <w:pStyle w:val="TableParagraph"/>
              <w:spacing w:line="160" w:lineRule="exact"/>
              <w:rPr>
                <w:sz w:val="14"/>
              </w:rPr>
            </w:pPr>
            <w:r>
              <w:rPr>
                <w:sz w:val="14"/>
              </w:rPr>
              <w:t xml:space="preserve">Пушечников </w:t>
            </w:r>
            <w:r>
              <w:rPr>
                <w:i/>
                <w:sz w:val="14"/>
              </w:rPr>
              <w:t xml:space="preserve">II књига </w:t>
            </w:r>
            <w:r>
              <w:rPr>
                <w:sz w:val="14"/>
              </w:rPr>
              <w:t>или етиде сличне тежине</w:t>
            </w:r>
          </w:p>
          <w:p w:rsidR="003C547D" w:rsidRDefault="0078507E">
            <w:pPr>
              <w:pStyle w:val="TableParagraph"/>
              <w:spacing w:line="160" w:lineRule="exact"/>
              <w:rPr>
                <w:b/>
                <w:sz w:val="14"/>
              </w:rPr>
            </w:pPr>
            <w:r>
              <w:rPr>
                <w:b/>
                <w:sz w:val="14"/>
              </w:rPr>
              <w:t>Комади</w:t>
            </w:r>
          </w:p>
          <w:p w:rsidR="003C547D" w:rsidRDefault="0078507E">
            <w:pPr>
              <w:pStyle w:val="TableParagraph"/>
              <w:numPr>
                <w:ilvl w:val="0"/>
                <w:numId w:val="411"/>
              </w:numPr>
              <w:tabs>
                <w:tab w:val="left" w:pos="161"/>
              </w:tabs>
              <w:spacing w:line="160" w:lineRule="exact"/>
              <w:rPr>
                <w:i/>
                <w:sz w:val="14"/>
              </w:rPr>
            </w:pPr>
            <w:r>
              <w:rPr>
                <w:sz w:val="14"/>
              </w:rPr>
              <w:t>Ж.Ф.Рамо–</w:t>
            </w:r>
            <w:r>
              <w:rPr>
                <w:i/>
                <w:sz w:val="14"/>
              </w:rPr>
              <w:t>Менует</w:t>
            </w:r>
          </w:p>
          <w:p w:rsidR="003C547D" w:rsidRDefault="0078507E">
            <w:pPr>
              <w:pStyle w:val="TableParagraph"/>
              <w:numPr>
                <w:ilvl w:val="0"/>
                <w:numId w:val="411"/>
              </w:numPr>
              <w:tabs>
                <w:tab w:val="left" w:pos="161"/>
              </w:tabs>
              <w:spacing w:line="161" w:lineRule="exact"/>
              <w:rPr>
                <w:sz w:val="14"/>
              </w:rPr>
            </w:pPr>
            <w:r>
              <w:rPr>
                <w:sz w:val="14"/>
              </w:rPr>
              <w:t>Фишер–</w:t>
            </w:r>
            <w:r>
              <w:rPr>
                <w:i/>
                <w:sz w:val="14"/>
              </w:rPr>
              <w:t xml:space="preserve">Менует и Ригодон </w:t>
            </w:r>
            <w:r>
              <w:rPr>
                <w:sz w:val="14"/>
              </w:rPr>
              <w:t xml:space="preserve">и други </w:t>
            </w:r>
            <w:r>
              <w:rPr>
                <w:spacing w:val="-2"/>
                <w:sz w:val="14"/>
              </w:rPr>
              <w:t xml:space="preserve">комади </w:t>
            </w:r>
            <w:r>
              <w:rPr>
                <w:sz w:val="14"/>
              </w:rPr>
              <w:t>сличне</w:t>
            </w:r>
            <w:r>
              <w:rPr>
                <w:spacing w:val="-3"/>
                <w:sz w:val="14"/>
              </w:rPr>
              <w:t xml:space="preserve"> </w:t>
            </w:r>
            <w:r>
              <w:rPr>
                <w:sz w:val="14"/>
              </w:rPr>
              <w:t>тежине</w:t>
            </w:r>
          </w:p>
        </w:tc>
      </w:tr>
    </w:tbl>
    <w:p w:rsidR="003C547D" w:rsidRDefault="003C547D">
      <w:pPr>
        <w:spacing w:line="161"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36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 програма</w:t>
            </w:r>
          </w:p>
          <w:p w:rsidR="003C547D" w:rsidRDefault="0078507E">
            <w:pPr>
              <w:pStyle w:val="TableParagraph"/>
              <w:spacing w:line="161" w:lineRule="exact"/>
              <w:ind w:left="56"/>
              <w:rPr>
                <w:sz w:val="14"/>
              </w:rPr>
            </w:pPr>
            <w:r>
              <w:rPr>
                <w:sz w:val="14"/>
              </w:rPr>
              <w:t>Четири дурске и две молске лествице, 10 етида, два комада уз клавирску пратњу</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w:t>
            </w:r>
          </w:p>
        </w:tc>
      </w:tr>
      <w:tr w:rsidR="003C547D">
        <w:trPr>
          <w:trHeight w:val="680"/>
        </w:trPr>
        <w:tc>
          <w:tcPr>
            <w:tcW w:w="10545" w:type="dxa"/>
          </w:tcPr>
          <w:p w:rsidR="003C547D" w:rsidRDefault="0078507E">
            <w:pPr>
              <w:pStyle w:val="TableParagraph"/>
              <w:spacing w:before="18" w:line="161" w:lineRule="exact"/>
              <w:ind w:left="91"/>
              <w:rPr>
                <w:sz w:val="14"/>
              </w:rPr>
            </w:pPr>
            <w:r>
              <w:rPr>
                <w:sz w:val="14"/>
              </w:rPr>
              <w:t>Програм смотри</w:t>
            </w:r>
          </w:p>
          <w:p w:rsidR="003C547D" w:rsidRDefault="0078507E">
            <w:pPr>
              <w:pStyle w:val="TableParagraph"/>
              <w:ind w:left="56" w:right="7987"/>
              <w:rPr>
                <w:sz w:val="14"/>
              </w:rPr>
            </w:pPr>
            <w:r>
              <w:rPr>
                <w:sz w:val="14"/>
              </w:rPr>
              <w:t>Једна дурска, једна молска лествица, једна етида,</w:t>
            </w:r>
          </w:p>
          <w:p w:rsidR="003C547D" w:rsidRDefault="0078507E">
            <w:pPr>
              <w:pStyle w:val="TableParagraph"/>
              <w:spacing w:line="159" w:lineRule="exact"/>
              <w:ind w:left="56"/>
              <w:rPr>
                <w:sz w:val="14"/>
              </w:rPr>
            </w:pPr>
            <w:r>
              <w:rPr>
                <w:sz w:val="14"/>
              </w:rPr>
              <w:t>комад уз клавирску пратњу напамет</w:t>
            </w:r>
          </w:p>
        </w:tc>
      </w:tr>
    </w:tbl>
    <w:p w:rsidR="003C547D" w:rsidRDefault="0078507E">
      <w:pPr>
        <w:pStyle w:val="BodyText"/>
        <w:spacing w:before="158"/>
        <w:ind w:left="497"/>
      </w:pPr>
      <w:r>
        <w:t>Кључни појмови садржаја: тон, интонација, слушање музике, свирање, музичка фраза, музички бонтон.</w:t>
      </w:r>
    </w:p>
    <w:p w:rsidR="003C547D" w:rsidRDefault="003C547D">
      <w:pPr>
        <w:pStyle w:val="BodyText"/>
        <w:spacing w:before="11"/>
        <w:ind w:left="0"/>
        <w:rPr>
          <w:sz w:val="22"/>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pacing w:val="-4"/>
          <w:sz w:val="14"/>
        </w:rPr>
        <w:t>ОБОА</w:t>
      </w:r>
    </w:p>
    <w:p w:rsidR="003C547D" w:rsidRDefault="0078507E">
      <w:pPr>
        <w:tabs>
          <w:tab w:val="left" w:pos="1725"/>
        </w:tabs>
        <w:spacing w:before="49"/>
        <w:ind w:left="1725" w:right="224" w:hanging="1569"/>
        <w:jc w:val="both"/>
        <w:rPr>
          <w:sz w:val="14"/>
        </w:rPr>
      </w:pPr>
      <w:r>
        <w:rPr>
          <w:sz w:val="14"/>
        </w:rPr>
        <w:t>Циљ</w:t>
      </w:r>
      <w:r>
        <w:rPr>
          <w:sz w:val="14"/>
        </w:rPr>
        <w:tab/>
      </w:r>
      <w:r>
        <w:rPr>
          <w:b/>
          <w:sz w:val="14"/>
        </w:rPr>
        <w:t xml:space="preserve">Циљ </w:t>
      </w:r>
      <w:r>
        <w:rPr>
          <w:sz w:val="14"/>
        </w:rPr>
        <w:t xml:space="preserve">учења предмета Обоа 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искуство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w:t>
      </w:r>
      <w:r>
        <w:rPr>
          <w:sz w:val="14"/>
        </w:rPr>
        <w:t>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Четврти</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02"/>
        </w:trPr>
        <w:tc>
          <w:tcPr>
            <w:tcW w:w="3969" w:type="dxa"/>
            <w:tcBorders>
              <w:bottom w:val="nil"/>
            </w:tcBorders>
          </w:tcPr>
          <w:p w:rsidR="003C547D" w:rsidRDefault="0078507E">
            <w:pPr>
              <w:pStyle w:val="TableParagraph"/>
              <w:numPr>
                <w:ilvl w:val="0"/>
                <w:numId w:val="410"/>
              </w:numPr>
              <w:tabs>
                <w:tab w:val="left" w:pos="162"/>
              </w:tabs>
              <w:spacing w:before="18" w:line="161" w:lineRule="exact"/>
              <w:ind w:firstLine="0"/>
              <w:rPr>
                <w:sz w:val="14"/>
              </w:rPr>
            </w:pPr>
            <w:r>
              <w:rPr>
                <w:sz w:val="14"/>
              </w:rPr>
              <w:t>правилно узима</w:t>
            </w:r>
            <w:r>
              <w:rPr>
                <w:spacing w:val="-2"/>
                <w:sz w:val="14"/>
              </w:rPr>
              <w:t xml:space="preserve"> </w:t>
            </w:r>
            <w:r>
              <w:rPr>
                <w:sz w:val="14"/>
              </w:rPr>
              <w:t>дах;</w:t>
            </w:r>
          </w:p>
          <w:p w:rsidR="003C547D" w:rsidRDefault="0078507E">
            <w:pPr>
              <w:pStyle w:val="TableParagraph"/>
              <w:numPr>
                <w:ilvl w:val="0"/>
                <w:numId w:val="410"/>
              </w:numPr>
              <w:tabs>
                <w:tab w:val="left" w:pos="162"/>
              </w:tabs>
              <w:spacing w:line="160" w:lineRule="exact"/>
              <w:ind w:firstLine="0"/>
              <w:rPr>
                <w:sz w:val="14"/>
              </w:rPr>
            </w:pPr>
            <w:r>
              <w:rPr>
                <w:sz w:val="14"/>
              </w:rPr>
              <w:t>свира лествице у различитим</w:t>
            </w:r>
            <w:r>
              <w:rPr>
                <w:spacing w:val="-2"/>
                <w:sz w:val="14"/>
              </w:rPr>
              <w:t xml:space="preserve"> </w:t>
            </w:r>
            <w:r>
              <w:rPr>
                <w:sz w:val="14"/>
              </w:rPr>
              <w:t>артикулацијама.</w:t>
            </w:r>
          </w:p>
          <w:p w:rsidR="003C547D" w:rsidRDefault="0078507E">
            <w:pPr>
              <w:pStyle w:val="TableParagraph"/>
              <w:numPr>
                <w:ilvl w:val="0"/>
                <w:numId w:val="410"/>
              </w:numPr>
              <w:tabs>
                <w:tab w:val="left" w:pos="162"/>
              </w:tabs>
              <w:spacing w:line="160" w:lineRule="exact"/>
              <w:ind w:firstLine="0"/>
              <w:rPr>
                <w:sz w:val="14"/>
              </w:rPr>
            </w:pPr>
            <w:r>
              <w:rPr>
                <w:sz w:val="14"/>
              </w:rPr>
              <w:t>свира лепим тоном у свим динамичким</w:t>
            </w:r>
            <w:r>
              <w:rPr>
                <w:spacing w:val="-3"/>
                <w:sz w:val="14"/>
              </w:rPr>
              <w:t xml:space="preserve"> </w:t>
            </w:r>
            <w:r>
              <w:rPr>
                <w:sz w:val="14"/>
              </w:rPr>
              <w:t>нијансама;</w:t>
            </w:r>
          </w:p>
          <w:p w:rsidR="003C547D" w:rsidRDefault="0078507E">
            <w:pPr>
              <w:pStyle w:val="TableParagraph"/>
              <w:numPr>
                <w:ilvl w:val="0"/>
                <w:numId w:val="410"/>
              </w:numPr>
              <w:tabs>
                <w:tab w:val="left" w:pos="162"/>
              </w:tabs>
              <w:ind w:right="192" w:firstLine="0"/>
              <w:rPr>
                <w:sz w:val="14"/>
              </w:rPr>
            </w:pPr>
            <w:r>
              <w:rPr>
                <w:sz w:val="14"/>
              </w:rPr>
              <w:t>правилно</w:t>
            </w:r>
            <w:r>
              <w:rPr>
                <w:spacing w:val="-7"/>
                <w:sz w:val="14"/>
              </w:rPr>
              <w:t xml:space="preserve"> </w:t>
            </w:r>
            <w:r>
              <w:rPr>
                <w:sz w:val="14"/>
              </w:rPr>
              <w:t>изведе</w:t>
            </w:r>
            <w:r>
              <w:rPr>
                <w:spacing w:val="-5"/>
                <w:sz w:val="14"/>
              </w:rPr>
              <w:t xml:space="preserve"> </w:t>
            </w:r>
            <w:r>
              <w:rPr>
                <w:sz w:val="14"/>
              </w:rPr>
              <w:t>украсне</w:t>
            </w:r>
            <w:r>
              <w:rPr>
                <w:spacing w:val="-6"/>
                <w:sz w:val="14"/>
              </w:rPr>
              <w:t xml:space="preserve"> </w:t>
            </w:r>
            <w:r>
              <w:rPr>
                <w:sz w:val="14"/>
              </w:rPr>
              <w:t>тонове,</w:t>
            </w:r>
            <w:r>
              <w:rPr>
                <w:spacing w:val="-5"/>
                <w:sz w:val="14"/>
              </w:rPr>
              <w:t xml:space="preserve"> </w:t>
            </w:r>
            <w:r>
              <w:rPr>
                <w:sz w:val="14"/>
              </w:rPr>
              <w:t>предудар,</w:t>
            </w:r>
            <w:r>
              <w:rPr>
                <w:spacing w:val="-5"/>
                <w:sz w:val="14"/>
              </w:rPr>
              <w:t xml:space="preserve"> </w:t>
            </w:r>
            <w:r>
              <w:rPr>
                <w:sz w:val="14"/>
              </w:rPr>
              <w:t>мордент</w:t>
            </w:r>
            <w:r>
              <w:rPr>
                <w:spacing w:val="-6"/>
                <w:sz w:val="14"/>
              </w:rPr>
              <w:t xml:space="preserve"> </w:t>
            </w:r>
            <w:r>
              <w:rPr>
                <w:sz w:val="14"/>
              </w:rPr>
              <w:t>групето и</w:t>
            </w:r>
            <w:r>
              <w:rPr>
                <w:spacing w:val="-1"/>
                <w:sz w:val="14"/>
              </w:rPr>
              <w:t xml:space="preserve"> </w:t>
            </w:r>
            <w:r>
              <w:rPr>
                <w:sz w:val="14"/>
              </w:rPr>
              <w:t>трилер;</w:t>
            </w:r>
          </w:p>
          <w:p w:rsidR="003C547D" w:rsidRDefault="0078507E">
            <w:pPr>
              <w:pStyle w:val="TableParagraph"/>
              <w:numPr>
                <w:ilvl w:val="0"/>
                <w:numId w:val="410"/>
              </w:numPr>
              <w:tabs>
                <w:tab w:val="left" w:pos="162"/>
              </w:tabs>
              <w:spacing w:line="159" w:lineRule="exact"/>
              <w:ind w:left="161"/>
              <w:rPr>
                <w:sz w:val="14"/>
              </w:rPr>
            </w:pPr>
            <w:r>
              <w:rPr>
                <w:sz w:val="14"/>
              </w:rPr>
              <w:t>савлада са лакоћом нотни</w:t>
            </w:r>
            <w:r>
              <w:rPr>
                <w:spacing w:val="-2"/>
                <w:sz w:val="14"/>
              </w:rPr>
              <w:t xml:space="preserve"> </w:t>
            </w:r>
            <w:r>
              <w:rPr>
                <w:sz w:val="14"/>
              </w:rPr>
              <w:t>текст;</w:t>
            </w:r>
          </w:p>
          <w:p w:rsidR="003C547D" w:rsidRDefault="0078507E">
            <w:pPr>
              <w:pStyle w:val="TableParagraph"/>
              <w:numPr>
                <w:ilvl w:val="0"/>
                <w:numId w:val="410"/>
              </w:numPr>
              <w:tabs>
                <w:tab w:val="left" w:pos="162"/>
              </w:tabs>
              <w:spacing w:line="160" w:lineRule="exact"/>
              <w:ind w:left="161"/>
              <w:rPr>
                <w:sz w:val="14"/>
              </w:rPr>
            </w:pPr>
            <w:r>
              <w:rPr>
                <w:sz w:val="14"/>
              </w:rPr>
              <w:t>самостално се штима према</w:t>
            </w:r>
            <w:r>
              <w:rPr>
                <w:spacing w:val="-1"/>
                <w:sz w:val="14"/>
              </w:rPr>
              <w:t xml:space="preserve"> </w:t>
            </w:r>
            <w:r>
              <w:rPr>
                <w:sz w:val="14"/>
              </w:rPr>
              <w:t>клавиру;</w:t>
            </w:r>
          </w:p>
          <w:p w:rsidR="003C547D" w:rsidRDefault="0078507E">
            <w:pPr>
              <w:pStyle w:val="TableParagraph"/>
              <w:numPr>
                <w:ilvl w:val="0"/>
                <w:numId w:val="410"/>
              </w:numPr>
              <w:tabs>
                <w:tab w:val="left" w:pos="162"/>
              </w:tabs>
              <w:spacing w:line="160" w:lineRule="exact"/>
              <w:ind w:left="161"/>
              <w:rPr>
                <w:sz w:val="14"/>
              </w:rPr>
            </w:pPr>
            <w:r>
              <w:rPr>
                <w:sz w:val="14"/>
              </w:rPr>
              <w:t>свира композиције напамет,соло и уз пратњу</w:t>
            </w:r>
            <w:r>
              <w:rPr>
                <w:spacing w:val="-11"/>
                <w:sz w:val="14"/>
              </w:rPr>
              <w:t xml:space="preserve"> </w:t>
            </w:r>
            <w:r>
              <w:rPr>
                <w:sz w:val="14"/>
              </w:rPr>
              <w:t>клавира;</w:t>
            </w:r>
          </w:p>
          <w:p w:rsidR="003C547D" w:rsidRDefault="0078507E">
            <w:pPr>
              <w:pStyle w:val="TableParagraph"/>
              <w:numPr>
                <w:ilvl w:val="0"/>
                <w:numId w:val="410"/>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410"/>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10"/>
              </w:numPr>
              <w:tabs>
                <w:tab w:val="left" w:pos="162"/>
              </w:tabs>
              <w:spacing w:line="160" w:lineRule="exact"/>
              <w:ind w:left="161"/>
              <w:rPr>
                <w:sz w:val="14"/>
              </w:rPr>
            </w:pPr>
            <w:r>
              <w:rPr>
                <w:sz w:val="14"/>
              </w:rPr>
              <w:t>испољи самопоуздање у току јавног</w:t>
            </w:r>
            <w:r>
              <w:rPr>
                <w:spacing w:val="-4"/>
                <w:sz w:val="14"/>
              </w:rPr>
              <w:t xml:space="preserve"> </w:t>
            </w:r>
            <w:r>
              <w:rPr>
                <w:sz w:val="14"/>
              </w:rPr>
              <w:t>наступ;</w:t>
            </w:r>
          </w:p>
          <w:p w:rsidR="003C547D" w:rsidRDefault="0078507E">
            <w:pPr>
              <w:pStyle w:val="TableParagraph"/>
              <w:numPr>
                <w:ilvl w:val="0"/>
                <w:numId w:val="410"/>
              </w:numPr>
              <w:tabs>
                <w:tab w:val="left" w:pos="162"/>
              </w:tabs>
              <w:spacing w:before="2" w:line="160" w:lineRule="exact"/>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ind w:right="1815"/>
              <w:rPr>
                <w:sz w:val="14"/>
              </w:rPr>
            </w:pPr>
            <w:r>
              <w:rPr>
                <w:sz w:val="14"/>
              </w:rPr>
              <w:t>Тонски опсег од малог бе до де3. Осмински тактови.</w:t>
            </w:r>
          </w:p>
          <w:p w:rsidR="003C547D" w:rsidRDefault="0078507E">
            <w:pPr>
              <w:pStyle w:val="TableParagraph"/>
              <w:ind w:right="228"/>
              <w:rPr>
                <w:sz w:val="14"/>
              </w:rPr>
            </w:pPr>
            <w:r>
              <w:rPr>
                <w:sz w:val="14"/>
              </w:rPr>
              <w:t>Култура тона у свим динамичким нијансама – постављање и неговање.</w:t>
            </w:r>
          </w:p>
          <w:p w:rsidR="003C547D" w:rsidRDefault="0078507E">
            <w:pPr>
              <w:pStyle w:val="TableParagraph"/>
              <w:spacing w:line="159" w:lineRule="exact"/>
              <w:rPr>
                <w:sz w:val="14"/>
              </w:rPr>
            </w:pPr>
            <w:r>
              <w:rPr>
                <w:sz w:val="14"/>
              </w:rPr>
              <w:t>Усавршавање дисања.</w:t>
            </w:r>
          </w:p>
          <w:p w:rsidR="003C547D" w:rsidRDefault="0078507E">
            <w:pPr>
              <w:pStyle w:val="TableParagraph"/>
              <w:ind w:right="228"/>
              <w:rPr>
                <w:sz w:val="14"/>
              </w:rPr>
            </w:pPr>
            <w:r>
              <w:rPr>
                <w:sz w:val="14"/>
              </w:rPr>
              <w:t>Украсни тонови – предудар, мордент, групето и трилер. Музичка фраза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скале до четири, молске до три предзнака са разложеним трозвуком у лаганим шеснаестинама, велико разлагање.</w:t>
            </w:r>
          </w:p>
          <w:p w:rsidR="003C547D" w:rsidRDefault="0078507E">
            <w:pPr>
              <w:pStyle w:val="TableParagraph"/>
              <w:spacing w:line="159" w:lineRule="exact"/>
              <w:rPr>
                <w:sz w:val="14"/>
              </w:rPr>
            </w:pPr>
            <w:r>
              <w:rPr>
                <w:sz w:val="14"/>
              </w:rPr>
              <w:t>Хроматска скала од малог бе до де3 у лаганим осминама.</w:t>
            </w:r>
          </w:p>
        </w:tc>
      </w:tr>
      <w:tr w:rsidR="003C547D">
        <w:trPr>
          <w:trHeight w:val="40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sz w:val="14"/>
              </w:rPr>
            </w:pPr>
          </w:p>
        </w:tc>
        <w:tc>
          <w:tcPr>
            <w:tcW w:w="4026" w:type="dxa"/>
            <w:tcBorders>
              <w:top w:val="nil"/>
              <w:bottom w:val="nil"/>
            </w:tcBorders>
          </w:tcPr>
          <w:p w:rsidR="003C547D" w:rsidRDefault="0078507E">
            <w:pPr>
              <w:pStyle w:val="TableParagraph"/>
              <w:spacing w:line="157" w:lineRule="exact"/>
              <w:rPr>
                <w:b/>
                <w:sz w:val="14"/>
              </w:rPr>
            </w:pPr>
            <w:r>
              <w:rPr>
                <w:b/>
                <w:sz w:val="14"/>
              </w:rPr>
              <w:t>Етиде</w:t>
            </w:r>
          </w:p>
          <w:p w:rsidR="003C547D" w:rsidRDefault="0078507E">
            <w:pPr>
              <w:pStyle w:val="TableParagraph"/>
              <w:spacing w:line="161" w:lineRule="exact"/>
              <w:rPr>
                <w:sz w:val="14"/>
              </w:rPr>
            </w:pPr>
            <w:r>
              <w:rPr>
                <w:sz w:val="14"/>
              </w:rPr>
              <w:t xml:space="preserve">Пушечников </w:t>
            </w:r>
            <w:r>
              <w:rPr>
                <w:i/>
                <w:sz w:val="14"/>
              </w:rPr>
              <w:t xml:space="preserve">II књига </w:t>
            </w:r>
            <w:r>
              <w:rPr>
                <w:sz w:val="14"/>
              </w:rPr>
              <w:t>или етиде сличне тежине</w:t>
            </w:r>
          </w:p>
        </w:tc>
      </w:tr>
      <w:tr w:rsidR="003C547D">
        <w:trPr>
          <w:trHeight w:val="105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Комади</w:t>
            </w:r>
          </w:p>
          <w:p w:rsidR="003C547D" w:rsidRDefault="0078507E">
            <w:pPr>
              <w:pStyle w:val="TableParagraph"/>
              <w:numPr>
                <w:ilvl w:val="0"/>
                <w:numId w:val="409"/>
              </w:numPr>
              <w:tabs>
                <w:tab w:val="left" w:pos="161"/>
              </w:tabs>
              <w:spacing w:line="160" w:lineRule="exact"/>
              <w:rPr>
                <w:sz w:val="14"/>
              </w:rPr>
            </w:pPr>
            <w:r>
              <w:rPr>
                <w:sz w:val="14"/>
              </w:rPr>
              <w:t>Комади уз клавирску</w:t>
            </w:r>
            <w:r>
              <w:rPr>
                <w:spacing w:val="-1"/>
                <w:sz w:val="14"/>
              </w:rPr>
              <w:t xml:space="preserve"> </w:t>
            </w:r>
            <w:r>
              <w:rPr>
                <w:sz w:val="14"/>
              </w:rPr>
              <w:t>пратњу</w:t>
            </w:r>
          </w:p>
          <w:p w:rsidR="003C547D" w:rsidRDefault="0078507E">
            <w:pPr>
              <w:pStyle w:val="TableParagraph"/>
              <w:numPr>
                <w:ilvl w:val="0"/>
                <w:numId w:val="409"/>
              </w:numPr>
              <w:tabs>
                <w:tab w:val="left" w:pos="161"/>
              </w:tabs>
              <w:spacing w:line="160" w:lineRule="exact"/>
              <w:rPr>
                <w:sz w:val="14"/>
              </w:rPr>
            </w:pPr>
            <w:r>
              <w:rPr>
                <w:sz w:val="14"/>
              </w:rPr>
              <w:t xml:space="preserve">Корели–Барбироли </w:t>
            </w:r>
            <w:r>
              <w:rPr>
                <w:i/>
                <w:sz w:val="14"/>
              </w:rPr>
              <w:t xml:space="preserve">Концерт Еф-дур, </w:t>
            </w:r>
            <w:r>
              <w:rPr>
                <w:sz w:val="14"/>
              </w:rPr>
              <w:t>3 и 4</w:t>
            </w:r>
            <w:r>
              <w:rPr>
                <w:spacing w:val="-5"/>
                <w:sz w:val="14"/>
              </w:rPr>
              <w:t xml:space="preserve"> </w:t>
            </w:r>
            <w:r>
              <w:rPr>
                <w:sz w:val="14"/>
              </w:rPr>
              <w:t>став</w:t>
            </w:r>
          </w:p>
          <w:p w:rsidR="003C547D" w:rsidRDefault="0078507E">
            <w:pPr>
              <w:pStyle w:val="TableParagraph"/>
              <w:numPr>
                <w:ilvl w:val="0"/>
                <w:numId w:val="409"/>
              </w:numPr>
              <w:tabs>
                <w:tab w:val="left" w:pos="161"/>
              </w:tabs>
              <w:spacing w:line="160" w:lineRule="exact"/>
              <w:rPr>
                <w:i/>
                <w:sz w:val="14"/>
              </w:rPr>
            </w:pPr>
            <w:r>
              <w:rPr>
                <w:sz w:val="14"/>
              </w:rPr>
              <w:t xml:space="preserve">Е.Григ – </w:t>
            </w:r>
            <w:r>
              <w:rPr>
                <w:i/>
                <w:sz w:val="14"/>
              </w:rPr>
              <w:t>Норвешки</w:t>
            </w:r>
            <w:r>
              <w:rPr>
                <w:i/>
                <w:spacing w:val="-2"/>
                <w:sz w:val="14"/>
              </w:rPr>
              <w:t xml:space="preserve"> </w:t>
            </w:r>
            <w:r>
              <w:rPr>
                <w:i/>
                <w:sz w:val="14"/>
              </w:rPr>
              <w:t>плес</w:t>
            </w:r>
          </w:p>
          <w:p w:rsidR="003C547D" w:rsidRDefault="0078507E">
            <w:pPr>
              <w:pStyle w:val="TableParagraph"/>
              <w:ind w:right="-1"/>
              <w:rPr>
                <w:sz w:val="14"/>
              </w:rPr>
            </w:pPr>
            <w:r>
              <w:rPr>
                <w:sz w:val="14"/>
              </w:rPr>
              <w:t>Једноставачне композиције барокних композитора (Бах, Перголе- зи) или комади сличне тежине.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Пет дурских и три молске лествице, 10 етида, два комада уз клавирску пратњу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w:t>
            </w:r>
          </w:p>
        </w:tc>
      </w:tr>
      <w:tr w:rsidR="003C547D">
        <w:trPr>
          <w:trHeight w:val="680"/>
        </w:trPr>
        <w:tc>
          <w:tcPr>
            <w:tcW w:w="10547" w:type="dxa"/>
            <w:gridSpan w:val="3"/>
          </w:tcPr>
          <w:p w:rsidR="003C547D" w:rsidRDefault="0078507E">
            <w:pPr>
              <w:pStyle w:val="TableParagraph"/>
              <w:spacing w:before="19"/>
              <w:ind w:left="56" w:right="8283"/>
              <w:rPr>
                <w:sz w:val="14"/>
              </w:rPr>
            </w:pPr>
            <w:r>
              <w:rPr>
                <w:sz w:val="14"/>
              </w:rPr>
              <w:t>Испитни програм (свира се</w:t>
            </w:r>
            <w:r>
              <w:rPr>
                <w:spacing w:val="-20"/>
                <w:sz w:val="14"/>
              </w:rPr>
              <w:t xml:space="preserve"> </w:t>
            </w:r>
            <w:r>
              <w:rPr>
                <w:sz w:val="14"/>
              </w:rPr>
              <w:t xml:space="preserve">напамет) Једна дурска, једна молска скала, две етиде различитог карактера, </w:t>
            </w:r>
            <w:r>
              <w:rPr>
                <w:spacing w:val="-3"/>
                <w:sz w:val="14"/>
              </w:rPr>
              <w:t xml:space="preserve">комад </w:t>
            </w:r>
            <w:r>
              <w:rPr>
                <w:sz w:val="14"/>
              </w:rPr>
              <w:t>уз клавирску</w:t>
            </w:r>
            <w:r>
              <w:rPr>
                <w:spacing w:val="2"/>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свирање, музичка фраза, музички бонтон</w:t>
      </w:r>
    </w:p>
    <w:p w:rsidR="003C547D" w:rsidRDefault="003C547D">
      <w:pPr>
        <w:pStyle w:val="BodyText"/>
        <w:ind w:left="0"/>
        <w:rPr>
          <w:sz w:val="23"/>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pacing w:val="-4"/>
          <w:sz w:val="14"/>
        </w:rPr>
        <w:t>ОБОА</w:t>
      </w:r>
    </w:p>
    <w:p w:rsidR="003C547D" w:rsidRDefault="0078507E">
      <w:pPr>
        <w:tabs>
          <w:tab w:val="left" w:pos="1744"/>
        </w:tabs>
        <w:spacing w:before="49"/>
        <w:ind w:left="1744" w:right="205" w:hanging="1588"/>
        <w:jc w:val="both"/>
        <w:rPr>
          <w:sz w:val="14"/>
        </w:rPr>
      </w:pPr>
      <w:r>
        <w:rPr>
          <w:sz w:val="14"/>
        </w:rPr>
        <w:t>Циљ</w:t>
      </w:r>
      <w:r>
        <w:rPr>
          <w:sz w:val="14"/>
        </w:rPr>
        <w:tab/>
      </w:r>
      <w:r>
        <w:rPr>
          <w:b/>
          <w:sz w:val="14"/>
        </w:rPr>
        <w:t xml:space="preserve">Циљ </w:t>
      </w:r>
      <w:r>
        <w:rPr>
          <w:sz w:val="14"/>
        </w:rPr>
        <w:t xml:space="preserve">учења предмета Обоа је да </w:t>
      </w:r>
      <w:r>
        <w:rPr>
          <w:spacing w:val="-5"/>
          <w:sz w:val="14"/>
        </w:rPr>
        <w:t>к</w:t>
      </w:r>
      <w:r>
        <w:rPr>
          <w:spacing w:val="-5"/>
          <w:sz w:val="14"/>
        </w:rPr>
        <w:t xml:space="preserve">од </w:t>
      </w:r>
      <w:r>
        <w:rPr>
          <w:sz w:val="14"/>
        </w:rPr>
        <w:t xml:space="preserve">ученика рaзвиjе интeрeсoвaње и љубав према инструменту и музици кроз индивидуално музичко искуство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Пети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600"/>
        </w:trPr>
        <w:tc>
          <w:tcPr>
            <w:tcW w:w="3969" w:type="dxa"/>
          </w:tcPr>
          <w:p w:rsidR="003C547D" w:rsidRDefault="0078507E">
            <w:pPr>
              <w:pStyle w:val="TableParagraph"/>
              <w:numPr>
                <w:ilvl w:val="0"/>
                <w:numId w:val="408"/>
              </w:numPr>
              <w:tabs>
                <w:tab w:val="left" w:pos="162"/>
              </w:tabs>
              <w:spacing w:before="18" w:line="161" w:lineRule="exact"/>
              <w:ind w:firstLine="0"/>
              <w:rPr>
                <w:sz w:val="14"/>
              </w:rPr>
            </w:pPr>
            <w:r>
              <w:rPr>
                <w:sz w:val="14"/>
              </w:rPr>
              <w:t>изводи</w:t>
            </w:r>
            <w:r>
              <w:rPr>
                <w:spacing w:val="-6"/>
                <w:sz w:val="14"/>
              </w:rPr>
              <w:t xml:space="preserve"> </w:t>
            </w:r>
            <w:r>
              <w:rPr>
                <w:sz w:val="14"/>
              </w:rPr>
              <w:t>са</w:t>
            </w:r>
            <w:r>
              <w:rPr>
                <w:spacing w:val="-6"/>
                <w:sz w:val="14"/>
              </w:rPr>
              <w:t xml:space="preserve"> </w:t>
            </w:r>
            <w:r>
              <w:rPr>
                <w:sz w:val="14"/>
              </w:rPr>
              <w:t>лакоћом</w:t>
            </w:r>
            <w:r>
              <w:rPr>
                <w:spacing w:val="-5"/>
                <w:sz w:val="14"/>
              </w:rPr>
              <w:t xml:space="preserve"> </w:t>
            </w:r>
            <w:r>
              <w:rPr>
                <w:sz w:val="14"/>
              </w:rPr>
              <w:t>све</w:t>
            </w:r>
            <w:r>
              <w:rPr>
                <w:spacing w:val="-6"/>
                <w:sz w:val="14"/>
              </w:rPr>
              <w:t xml:space="preserve"> </w:t>
            </w:r>
            <w:r>
              <w:rPr>
                <w:sz w:val="14"/>
              </w:rPr>
              <w:t>тонове</w:t>
            </w:r>
            <w:r>
              <w:rPr>
                <w:spacing w:val="-5"/>
                <w:sz w:val="14"/>
              </w:rPr>
              <w:t xml:space="preserve"> </w:t>
            </w:r>
            <w:r>
              <w:rPr>
                <w:sz w:val="14"/>
              </w:rPr>
              <w:t>на</w:t>
            </w:r>
            <w:r>
              <w:rPr>
                <w:spacing w:val="-6"/>
                <w:sz w:val="14"/>
              </w:rPr>
              <w:t xml:space="preserve"> </w:t>
            </w:r>
            <w:r>
              <w:rPr>
                <w:sz w:val="14"/>
              </w:rPr>
              <w:t>инструменту;</w:t>
            </w:r>
          </w:p>
          <w:p w:rsidR="003C547D" w:rsidRDefault="0078507E">
            <w:pPr>
              <w:pStyle w:val="TableParagraph"/>
              <w:numPr>
                <w:ilvl w:val="0"/>
                <w:numId w:val="408"/>
              </w:numPr>
              <w:tabs>
                <w:tab w:val="left" w:pos="162"/>
              </w:tabs>
              <w:spacing w:line="160" w:lineRule="exact"/>
              <w:ind w:firstLine="0"/>
              <w:rPr>
                <w:sz w:val="14"/>
              </w:rPr>
            </w:pPr>
            <w:r>
              <w:rPr>
                <w:sz w:val="14"/>
              </w:rPr>
              <w:t>свира лествице у различитим</w:t>
            </w:r>
            <w:r>
              <w:rPr>
                <w:spacing w:val="-10"/>
                <w:sz w:val="14"/>
              </w:rPr>
              <w:t xml:space="preserve"> </w:t>
            </w:r>
            <w:r>
              <w:rPr>
                <w:sz w:val="14"/>
              </w:rPr>
              <w:t>артикулацијама.</w:t>
            </w:r>
          </w:p>
          <w:p w:rsidR="003C547D" w:rsidRDefault="0078507E">
            <w:pPr>
              <w:pStyle w:val="TableParagraph"/>
              <w:numPr>
                <w:ilvl w:val="0"/>
                <w:numId w:val="408"/>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инструменту;</w:t>
            </w:r>
          </w:p>
          <w:p w:rsidR="003C547D" w:rsidRDefault="0078507E">
            <w:pPr>
              <w:pStyle w:val="TableParagraph"/>
              <w:numPr>
                <w:ilvl w:val="0"/>
                <w:numId w:val="408"/>
              </w:numPr>
              <w:tabs>
                <w:tab w:val="left" w:pos="162"/>
              </w:tabs>
              <w:spacing w:line="159" w:lineRule="exact"/>
              <w:ind w:left="161"/>
              <w:rPr>
                <w:sz w:val="14"/>
              </w:rPr>
            </w:pPr>
            <w:r>
              <w:rPr>
                <w:sz w:val="14"/>
              </w:rPr>
              <w:t>свира интонативно</w:t>
            </w:r>
            <w:r>
              <w:rPr>
                <w:spacing w:val="-1"/>
                <w:sz w:val="14"/>
              </w:rPr>
              <w:t xml:space="preserve"> </w:t>
            </w:r>
            <w:r>
              <w:rPr>
                <w:sz w:val="14"/>
              </w:rPr>
              <w:t>чисто;</w:t>
            </w:r>
          </w:p>
          <w:p w:rsidR="003C547D" w:rsidRDefault="0078507E">
            <w:pPr>
              <w:pStyle w:val="TableParagraph"/>
              <w:numPr>
                <w:ilvl w:val="0"/>
                <w:numId w:val="408"/>
              </w:numPr>
              <w:tabs>
                <w:tab w:val="left" w:pos="162"/>
              </w:tabs>
              <w:spacing w:line="160" w:lineRule="exact"/>
              <w:ind w:left="161"/>
              <w:rPr>
                <w:sz w:val="14"/>
              </w:rPr>
            </w:pPr>
            <w:r>
              <w:rPr>
                <w:sz w:val="14"/>
              </w:rPr>
              <w:t>са лакоћом чита нотни</w:t>
            </w:r>
            <w:r>
              <w:rPr>
                <w:spacing w:val="-2"/>
                <w:sz w:val="14"/>
              </w:rPr>
              <w:t xml:space="preserve"> </w:t>
            </w:r>
            <w:r>
              <w:rPr>
                <w:sz w:val="14"/>
              </w:rPr>
              <w:t>текст;</w:t>
            </w:r>
          </w:p>
          <w:p w:rsidR="003C547D" w:rsidRDefault="0078507E">
            <w:pPr>
              <w:pStyle w:val="TableParagraph"/>
              <w:numPr>
                <w:ilvl w:val="0"/>
                <w:numId w:val="408"/>
              </w:numPr>
              <w:tabs>
                <w:tab w:val="left" w:pos="162"/>
              </w:tabs>
              <w:spacing w:line="160" w:lineRule="exact"/>
              <w:ind w:left="161"/>
              <w:rPr>
                <w:sz w:val="14"/>
              </w:rPr>
            </w:pPr>
            <w:r>
              <w:rPr>
                <w:sz w:val="14"/>
              </w:rPr>
              <w:t>самостално се штима;</w:t>
            </w:r>
          </w:p>
          <w:p w:rsidR="003C547D" w:rsidRDefault="0078507E">
            <w:pPr>
              <w:pStyle w:val="TableParagraph"/>
              <w:numPr>
                <w:ilvl w:val="0"/>
                <w:numId w:val="408"/>
              </w:numPr>
              <w:tabs>
                <w:tab w:val="left" w:pos="162"/>
              </w:tabs>
              <w:spacing w:line="160" w:lineRule="exact"/>
              <w:ind w:left="161"/>
              <w:rPr>
                <w:sz w:val="14"/>
              </w:rPr>
            </w:pPr>
            <w:r>
              <w:rPr>
                <w:sz w:val="14"/>
              </w:rPr>
              <w:t>свира напамет композиције, соло и уз клавирску</w:t>
            </w:r>
            <w:r>
              <w:rPr>
                <w:spacing w:val="-14"/>
                <w:sz w:val="14"/>
              </w:rPr>
              <w:t xml:space="preserve"> </w:t>
            </w:r>
            <w:r>
              <w:rPr>
                <w:sz w:val="14"/>
              </w:rPr>
              <w:t>пратњу;</w:t>
            </w:r>
          </w:p>
          <w:p w:rsidR="003C547D" w:rsidRDefault="0078507E">
            <w:pPr>
              <w:pStyle w:val="TableParagraph"/>
              <w:numPr>
                <w:ilvl w:val="0"/>
                <w:numId w:val="408"/>
              </w:numPr>
              <w:tabs>
                <w:tab w:val="left" w:pos="162"/>
              </w:tabs>
              <w:spacing w:line="160" w:lineRule="exact"/>
              <w:ind w:left="161"/>
              <w:rPr>
                <w:sz w:val="14"/>
              </w:rPr>
            </w:pPr>
            <w:r>
              <w:rPr>
                <w:sz w:val="14"/>
              </w:rPr>
              <w:t>прати музичку фразу и њен</w:t>
            </w:r>
            <w:r>
              <w:rPr>
                <w:spacing w:val="-4"/>
                <w:sz w:val="14"/>
              </w:rPr>
              <w:t xml:space="preserve"> </w:t>
            </w:r>
            <w:r>
              <w:rPr>
                <w:sz w:val="14"/>
              </w:rPr>
              <w:t>ток;</w:t>
            </w:r>
          </w:p>
          <w:p w:rsidR="003C547D" w:rsidRDefault="0078507E">
            <w:pPr>
              <w:pStyle w:val="TableParagraph"/>
              <w:numPr>
                <w:ilvl w:val="0"/>
                <w:numId w:val="408"/>
              </w:numPr>
              <w:tabs>
                <w:tab w:val="left" w:pos="162"/>
              </w:tabs>
              <w:spacing w:line="160" w:lineRule="exact"/>
              <w:ind w:left="161"/>
              <w:rPr>
                <w:sz w:val="14"/>
              </w:rPr>
            </w:pPr>
            <w:r>
              <w:rPr>
                <w:sz w:val="14"/>
              </w:rPr>
              <w:t>кому</w:t>
            </w:r>
            <w:r>
              <w:rPr>
                <w:sz w:val="14"/>
              </w:rPr>
              <w:t>ницира са корепетитором кроз</w:t>
            </w:r>
            <w:r>
              <w:rPr>
                <w:spacing w:val="-3"/>
                <w:sz w:val="14"/>
              </w:rPr>
              <w:t xml:space="preserve"> </w:t>
            </w:r>
            <w:r>
              <w:rPr>
                <w:sz w:val="14"/>
              </w:rPr>
              <w:t>музику;</w:t>
            </w:r>
          </w:p>
          <w:p w:rsidR="003C547D" w:rsidRDefault="0078507E">
            <w:pPr>
              <w:pStyle w:val="TableParagraph"/>
              <w:numPr>
                <w:ilvl w:val="0"/>
                <w:numId w:val="408"/>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08"/>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408"/>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40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Тонски опсег од малог бе до ес 3. Интонација – вежбе.</w:t>
            </w:r>
          </w:p>
          <w:p w:rsidR="003C547D" w:rsidRDefault="0078507E">
            <w:pPr>
              <w:pStyle w:val="TableParagraph"/>
              <w:spacing w:line="159" w:lineRule="exact"/>
              <w:rPr>
                <w:sz w:val="14"/>
              </w:rPr>
            </w:pPr>
            <w:r>
              <w:rPr>
                <w:sz w:val="14"/>
              </w:rPr>
              <w:t>Рад на звучности инструмента.</w:t>
            </w:r>
          </w:p>
          <w:p w:rsidR="003C547D" w:rsidRDefault="0078507E">
            <w:pPr>
              <w:pStyle w:val="TableParagraph"/>
              <w:ind w:right="228"/>
              <w:rPr>
                <w:sz w:val="14"/>
              </w:rPr>
            </w:pPr>
            <w:r>
              <w:rPr>
                <w:sz w:val="14"/>
              </w:rPr>
              <w:t>Синхронизовање прстију, усана и језика у свим регистрима и артикулацијама.</w:t>
            </w:r>
          </w:p>
          <w:p w:rsidR="003C547D" w:rsidRDefault="0078507E">
            <w:pPr>
              <w:pStyle w:val="TableParagraph"/>
              <w:ind w:right="2628"/>
              <w:rPr>
                <w:sz w:val="14"/>
              </w:rPr>
            </w:pPr>
            <w:r>
              <w:rPr>
                <w:sz w:val="14"/>
              </w:rPr>
              <w:t>Музичка фраза. Свирање дуa,</w:t>
            </w:r>
            <w:r>
              <w:rPr>
                <w:spacing w:val="4"/>
                <w:sz w:val="14"/>
              </w:rPr>
              <w:t xml:space="preserve"> </w:t>
            </w:r>
            <w:r>
              <w:rPr>
                <w:spacing w:val="-4"/>
                <w:sz w:val="14"/>
              </w:rPr>
              <w:t>триа.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w:t>
            </w:r>
            <w:r>
              <w:rPr>
                <w:b/>
                <w:spacing w:val="-11"/>
                <w:sz w:val="14"/>
              </w:rPr>
              <w:t xml:space="preserve"> </w:t>
            </w:r>
            <w:r>
              <w:rPr>
                <w:b/>
                <w:sz w:val="14"/>
              </w:rPr>
              <w:t>трозвуци</w:t>
            </w:r>
          </w:p>
          <w:p w:rsidR="003C547D" w:rsidRDefault="0078507E">
            <w:pPr>
              <w:pStyle w:val="TableParagraph"/>
              <w:rPr>
                <w:sz w:val="14"/>
              </w:rPr>
            </w:pPr>
            <w:r>
              <w:rPr>
                <w:sz w:val="14"/>
              </w:rPr>
              <w:t xml:space="preserve">Дурске скале до пет, молске до четири предзнака са разложеним трозвуком, доминантним и умањеним септакордима, велико разлагање у </w:t>
            </w:r>
            <w:r>
              <w:rPr>
                <w:sz w:val="14"/>
              </w:rPr>
              <w:t>шеснаестинама,терце у осминама.</w:t>
            </w:r>
          </w:p>
          <w:p w:rsidR="003C547D" w:rsidRDefault="0078507E">
            <w:pPr>
              <w:pStyle w:val="TableParagraph"/>
              <w:spacing w:line="158" w:lineRule="exact"/>
              <w:rPr>
                <w:sz w:val="14"/>
              </w:rPr>
            </w:pPr>
            <w:r>
              <w:rPr>
                <w:sz w:val="14"/>
              </w:rPr>
              <w:t>Хроматска скала у од малог бе до ес3 у лаганим шеснаестинама.</w:t>
            </w:r>
          </w:p>
          <w:p w:rsidR="003C547D" w:rsidRDefault="003C547D">
            <w:pPr>
              <w:pStyle w:val="TableParagraph"/>
              <w:spacing w:before="9"/>
              <w:ind w:left="0"/>
              <w:rPr>
                <w:b/>
                <w:sz w:val="13"/>
              </w:rPr>
            </w:pPr>
          </w:p>
          <w:p w:rsidR="003C547D" w:rsidRDefault="0078507E">
            <w:pPr>
              <w:pStyle w:val="TableParagraph"/>
              <w:spacing w:before="1" w:line="161" w:lineRule="exact"/>
              <w:rPr>
                <w:b/>
                <w:sz w:val="14"/>
              </w:rPr>
            </w:pPr>
            <w:r>
              <w:rPr>
                <w:b/>
                <w:sz w:val="14"/>
              </w:rPr>
              <w:t>Етиде</w:t>
            </w:r>
          </w:p>
          <w:p w:rsidR="003C547D" w:rsidRDefault="0078507E">
            <w:pPr>
              <w:pStyle w:val="TableParagraph"/>
              <w:spacing w:line="161" w:lineRule="exact"/>
              <w:rPr>
                <w:sz w:val="14"/>
              </w:rPr>
            </w:pPr>
            <w:r>
              <w:rPr>
                <w:sz w:val="14"/>
              </w:rPr>
              <w:t xml:space="preserve">Т. Ниман </w:t>
            </w:r>
            <w:r>
              <w:rPr>
                <w:i/>
                <w:sz w:val="14"/>
              </w:rPr>
              <w:t xml:space="preserve">II </w:t>
            </w:r>
            <w:r>
              <w:rPr>
                <w:sz w:val="14"/>
              </w:rPr>
              <w:t>или етиде сличне тежине</w:t>
            </w:r>
          </w:p>
        </w:tc>
      </w:tr>
    </w:tbl>
    <w:p w:rsidR="003C547D" w:rsidRDefault="003C547D">
      <w:pPr>
        <w:spacing w:line="161"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51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Комади</w:t>
            </w:r>
          </w:p>
          <w:p w:rsidR="003C547D" w:rsidRDefault="0078507E">
            <w:pPr>
              <w:pStyle w:val="TableParagraph"/>
              <w:numPr>
                <w:ilvl w:val="0"/>
                <w:numId w:val="407"/>
              </w:numPr>
              <w:tabs>
                <w:tab w:val="left" w:pos="161"/>
              </w:tabs>
              <w:spacing w:line="160" w:lineRule="exact"/>
              <w:rPr>
                <w:i/>
                <w:sz w:val="14"/>
              </w:rPr>
            </w:pPr>
            <w:r>
              <w:rPr>
                <w:sz w:val="14"/>
              </w:rPr>
              <w:t xml:space="preserve">Г.Ф.Хендл – </w:t>
            </w:r>
            <w:r>
              <w:rPr>
                <w:i/>
                <w:sz w:val="14"/>
              </w:rPr>
              <w:t xml:space="preserve">Арија и Рондо </w:t>
            </w:r>
            <w:r>
              <w:rPr>
                <w:sz w:val="14"/>
              </w:rPr>
              <w:t>Марпург –</w:t>
            </w:r>
            <w:r>
              <w:rPr>
                <w:spacing w:val="-7"/>
                <w:sz w:val="14"/>
              </w:rPr>
              <w:t xml:space="preserve"> </w:t>
            </w:r>
            <w:r>
              <w:rPr>
                <w:i/>
                <w:sz w:val="14"/>
              </w:rPr>
              <w:t>Менует</w:t>
            </w:r>
          </w:p>
          <w:p w:rsidR="003C547D" w:rsidRDefault="0078507E">
            <w:pPr>
              <w:pStyle w:val="TableParagraph"/>
              <w:numPr>
                <w:ilvl w:val="0"/>
                <w:numId w:val="407"/>
              </w:numPr>
              <w:tabs>
                <w:tab w:val="left" w:pos="161"/>
              </w:tabs>
              <w:spacing w:line="161" w:lineRule="exact"/>
              <w:rPr>
                <w:i/>
                <w:sz w:val="14"/>
              </w:rPr>
            </w:pPr>
            <w:r>
              <w:rPr>
                <w:sz w:val="14"/>
              </w:rPr>
              <w:t>Перголези –</w:t>
            </w:r>
            <w:r>
              <w:rPr>
                <w:spacing w:val="-1"/>
                <w:sz w:val="14"/>
              </w:rPr>
              <w:t xml:space="preserve"> </w:t>
            </w:r>
            <w:r>
              <w:rPr>
                <w:i/>
                <w:sz w:val="14"/>
              </w:rPr>
              <w:t>Сичилијана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Шест дурских лествица и четири молске лествице, 10 етида, два комада уз клавирску пратњу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spacing w:line="161" w:lineRule="exact"/>
              <w:ind w:left="91"/>
              <w:rPr>
                <w:sz w:val="14"/>
              </w:rPr>
            </w:pPr>
            <w:r>
              <w:rPr>
                <w:sz w:val="14"/>
              </w:rPr>
              <w:t>Једна дурска лествица, једна молска лествица, две етиде различитог карактера, композиција уз клавирску пратњу напамет</w:t>
            </w:r>
          </w:p>
        </w:tc>
      </w:tr>
    </w:tbl>
    <w:p w:rsidR="003C547D" w:rsidRDefault="0078507E">
      <w:pPr>
        <w:pStyle w:val="BodyText"/>
        <w:spacing w:before="158"/>
        <w:ind w:left="497"/>
      </w:pPr>
      <w:r>
        <w:t>Кључни појмови садржаја: тон, интонација,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pacing w:val="-4"/>
          <w:sz w:val="14"/>
        </w:rPr>
        <w:t>OБОА</w:t>
      </w:r>
    </w:p>
    <w:p w:rsidR="003C547D" w:rsidRDefault="0078507E">
      <w:pPr>
        <w:tabs>
          <w:tab w:val="left" w:pos="1744"/>
        </w:tabs>
        <w:spacing w:before="49"/>
        <w:ind w:left="1744" w:right="205" w:hanging="1588"/>
        <w:jc w:val="both"/>
        <w:rPr>
          <w:sz w:val="14"/>
        </w:rPr>
      </w:pPr>
      <w:r>
        <w:rPr>
          <w:sz w:val="14"/>
        </w:rPr>
        <w:t>Циљ</w:t>
      </w:r>
      <w:r>
        <w:rPr>
          <w:sz w:val="14"/>
        </w:rPr>
        <w:tab/>
      </w:r>
      <w:r>
        <w:rPr>
          <w:b/>
          <w:sz w:val="14"/>
        </w:rPr>
        <w:t xml:space="preserve">Циљ </w:t>
      </w:r>
      <w:r>
        <w:rPr>
          <w:sz w:val="14"/>
        </w:rPr>
        <w:t>учења пре</w:t>
      </w:r>
      <w:r>
        <w:rPr>
          <w:sz w:val="14"/>
        </w:rPr>
        <w:t xml:space="preserve">дмета Обоа 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искуство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w:t>
      </w:r>
      <w:r>
        <w:rPr>
          <w:sz w:val="14"/>
        </w:rPr>
        <w:t>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Шести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406"/>
              </w:numPr>
              <w:tabs>
                <w:tab w:val="left" w:pos="162"/>
              </w:tabs>
              <w:spacing w:before="18" w:line="161" w:lineRule="exact"/>
              <w:ind w:firstLine="0"/>
              <w:rPr>
                <w:sz w:val="14"/>
              </w:rPr>
            </w:pPr>
            <w:r>
              <w:rPr>
                <w:sz w:val="14"/>
              </w:rPr>
              <w:t>самостално се штима и коригује</w:t>
            </w:r>
            <w:r>
              <w:rPr>
                <w:spacing w:val="-3"/>
                <w:sz w:val="14"/>
              </w:rPr>
              <w:t xml:space="preserve"> </w:t>
            </w:r>
            <w:r>
              <w:rPr>
                <w:sz w:val="14"/>
              </w:rPr>
              <w:t>интонацију;</w:t>
            </w:r>
          </w:p>
          <w:p w:rsidR="003C547D" w:rsidRDefault="0078507E">
            <w:pPr>
              <w:pStyle w:val="TableParagraph"/>
              <w:numPr>
                <w:ilvl w:val="0"/>
                <w:numId w:val="406"/>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инструменту;</w:t>
            </w:r>
          </w:p>
          <w:p w:rsidR="003C547D" w:rsidRDefault="0078507E">
            <w:pPr>
              <w:pStyle w:val="TableParagraph"/>
              <w:numPr>
                <w:ilvl w:val="0"/>
                <w:numId w:val="406"/>
              </w:numPr>
              <w:tabs>
                <w:tab w:val="left" w:pos="162"/>
              </w:tabs>
              <w:spacing w:line="159" w:lineRule="exact"/>
              <w:ind w:left="161"/>
              <w:rPr>
                <w:sz w:val="14"/>
              </w:rPr>
            </w:pPr>
            <w:r>
              <w:rPr>
                <w:sz w:val="14"/>
              </w:rPr>
              <w:t>изводи</w:t>
            </w:r>
            <w:r>
              <w:rPr>
                <w:spacing w:val="-1"/>
                <w:sz w:val="14"/>
              </w:rPr>
              <w:t xml:space="preserve"> </w:t>
            </w:r>
            <w:r>
              <w:rPr>
                <w:sz w:val="14"/>
              </w:rPr>
              <w:t>вибрато;</w:t>
            </w:r>
          </w:p>
          <w:p w:rsidR="003C547D" w:rsidRDefault="0078507E">
            <w:pPr>
              <w:pStyle w:val="TableParagraph"/>
              <w:numPr>
                <w:ilvl w:val="0"/>
                <w:numId w:val="406"/>
              </w:numPr>
              <w:tabs>
                <w:tab w:val="left" w:pos="162"/>
              </w:tabs>
              <w:spacing w:line="160" w:lineRule="exact"/>
              <w:ind w:left="161"/>
              <w:rPr>
                <w:sz w:val="14"/>
              </w:rPr>
            </w:pPr>
            <w:r>
              <w:rPr>
                <w:sz w:val="14"/>
              </w:rPr>
              <w:t>прати ток музичке</w:t>
            </w:r>
            <w:r>
              <w:rPr>
                <w:spacing w:val="-1"/>
                <w:sz w:val="14"/>
              </w:rPr>
              <w:t xml:space="preserve"> </w:t>
            </w:r>
            <w:r>
              <w:rPr>
                <w:sz w:val="14"/>
              </w:rPr>
              <w:t>фразе;</w:t>
            </w:r>
          </w:p>
          <w:p w:rsidR="003C547D" w:rsidRDefault="0078507E">
            <w:pPr>
              <w:pStyle w:val="TableParagraph"/>
              <w:numPr>
                <w:ilvl w:val="0"/>
                <w:numId w:val="406"/>
              </w:numPr>
              <w:tabs>
                <w:tab w:val="left" w:pos="162"/>
              </w:tabs>
              <w:spacing w:line="160" w:lineRule="exact"/>
              <w:ind w:left="161"/>
              <w:rPr>
                <w:sz w:val="14"/>
              </w:rPr>
            </w:pPr>
            <w:r>
              <w:rPr>
                <w:sz w:val="14"/>
              </w:rPr>
              <w:t xml:space="preserve">свира композиције </w:t>
            </w:r>
            <w:r>
              <w:rPr>
                <w:spacing w:val="-3"/>
                <w:sz w:val="14"/>
              </w:rPr>
              <w:t xml:space="preserve">напамет, </w:t>
            </w:r>
            <w:r>
              <w:rPr>
                <w:sz w:val="14"/>
              </w:rPr>
              <w:t>соло и уз пратњу</w:t>
            </w:r>
            <w:r>
              <w:rPr>
                <w:spacing w:val="-2"/>
                <w:sz w:val="14"/>
              </w:rPr>
              <w:t xml:space="preserve"> </w:t>
            </w:r>
            <w:r>
              <w:rPr>
                <w:sz w:val="14"/>
              </w:rPr>
              <w:t>клавира;</w:t>
            </w:r>
          </w:p>
          <w:p w:rsidR="003C547D" w:rsidRDefault="0078507E">
            <w:pPr>
              <w:pStyle w:val="TableParagraph"/>
              <w:numPr>
                <w:ilvl w:val="0"/>
                <w:numId w:val="406"/>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40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06"/>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406"/>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40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w:t>
            </w:r>
            <w:r>
              <w:rPr>
                <w:sz w:val="14"/>
              </w:rPr>
              <w:t xml:space="preserve">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085"/>
              <w:rPr>
                <w:sz w:val="14"/>
              </w:rPr>
            </w:pPr>
            <w:r>
              <w:rPr>
                <w:sz w:val="14"/>
              </w:rPr>
              <w:t>Рад на звучности инструмента. Вежбе за вибрато.</w:t>
            </w:r>
          </w:p>
          <w:p w:rsidR="003C547D" w:rsidRDefault="0078507E">
            <w:pPr>
              <w:pStyle w:val="TableParagraph"/>
              <w:ind w:right="118"/>
              <w:rPr>
                <w:sz w:val="14"/>
              </w:rPr>
            </w:pPr>
            <w:r>
              <w:rPr>
                <w:sz w:val="14"/>
              </w:rPr>
              <w:t>Рад на постизању сигурне технике свирањем лествица, акорада и интервала.</w:t>
            </w:r>
          </w:p>
          <w:p w:rsidR="003C547D" w:rsidRDefault="0078507E">
            <w:pPr>
              <w:pStyle w:val="TableParagraph"/>
              <w:spacing w:line="159" w:lineRule="exact"/>
              <w:rPr>
                <w:sz w:val="14"/>
              </w:rPr>
            </w:pPr>
            <w:r>
              <w:rPr>
                <w:sz w:val="14"/>
              </w:rPr>
              <w:t>Усавршавање технике језика.</w:t>
            </w:r>
          </w:p>
          <w:p w:rsidR="003C547D" w:rsidRDefault="0078507E">
            <w:pPr>
              <w:pStyle w:val="TableParagraph"/>
              <w:ind w:right="228"/>
              <w:rPr>
                <w:sz w:val="14"/>
              </w:rPr>
            </w:pPr>
            <w:r>
              <w:rPr>
                <w:sz w:val="14"/>
              </w:rPr>
              <w:t>Оспособљавање за самостално кориговање интонације. Развијање осећаја за веће музичке фразе.</w:t>
            </w:r>
          </w:p>
          <w:p w:rsidR="003C547D" w:rsidRDefault="0078507E">
            <w:pPr>
              <w:pStyle w:val="TableParagraph"/>
              <w:ind w:right="2061"/>
              <w:rPr>
                <w:sz w:val="14"/>
              </w:rPr>
            </w:pPr>
            <w:r>
              <w:rPr>
                <w:sz w:val="14"/>
              </w:rPr>
              <w:t xml:space="preserve">Тонски опсег </w:t>
            </w:r>
            <w:r>
              <w:rPr>
                <w:spacing w:val="-3"/>
                <w:sz w:val="14"/>
              </w:rPr>
              <w:t xml:space="preserve">од </w:t>
            </w:r>
            <w:r>
              <w:rPr>
                <w:sz w:val="14"/>
              </w:rPr>
              <w:t xml:space="preserve">малог бе до </w:t>
            </w:r>
            <w:r>
              <w:rPr>
                <w:spacing w:val="-5"/>
                <w:sz w:val="14"/>
              </w:rPr>
              <w:t xml:space="preserve">е3. </w:t>
            </w:r>
            <w:r>
              <w:rPr>
                <w:sz w:val="14"/>
              </w:rPr>
              <w:t>Свирање дуа,</w:t>
            </w:r>
            <w:r>
              <w:rPr>
                <w:spacing w:val="-1"/>
                <w:sz w:val="14"/>
              </w:rPr>
              <w:t xml:space="preserve"> </w:t>
            </w:r>
            <w:r>
              <w:rPr>
                <w:sz w:val="14"/>
              </w:rPr>
              <w:t>триа.</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Скале и</w:t>
            </w:r>
            <w:r>
              <w:rPr>
                <w:b/>
                <w:spacing w:val="-11"/>
                <w:sz w:val="14"/>
              </w:rPr>
              <w:t xml:space="preserve"> </w:t>
            </w:r>
            <w:r>
              <w:rPr>
                <w:b/>
                <w:sz w:val="14"/>
              </w:rPr>
              <w:t>трозвуци</w:t>
            </w:r>
          </w:p>
          <w:p w:rsidR="003C547D" w:rsidRDefault="0078507E">
            <w:pPr>
              <w:pStyle w:val="TableParagraph"/>
              <w:rPr>
                <w:sz w:val="14"/>
              </w:rPr>
            </w:pPr>
            <w:r>
              <w:rPr>
                <w:sz w:val="14"/>
              </w:rPr>
              <w:t>Све дурске и молске скале са разложеним тоничним трозвуком, доминантним и умањеним септакордима у шеснаестинама.</w:t>
            </w:r>
          </w:p>
          <w:p w:rsidR="003C547D" w:rsidRDefault="0078507E">
            <w:pPr>
              <w:pStyle w:val="TableParagraph"/>
              <w:spacing w:line="159" w:lineRule="exact"/>
              <w:rPr>
                <w:sz w:val="14"/>
              </w:rPr>
            </w:pPr>
            <w:r>
              <w:rPr>
                <w:sz w:val="14"/>
              </w:rPr>
              <w:t>Хроматска скала од мало бе до е3 у шеснаестинама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Етиде</w:t>
            </w:r>
          </w:p>
          <w:p w:rsidR="003C547D" w:rsidRDefault="0078507E">
            <w:pPr>
              <w:pStyle w:val="TableParagraph"/>
              <w:spacing w:line="160" w:lineRule="exact"/>
              <w:rPr>
                <w:sz w:val="14"/>
              </w:rPr>
            </w:pPr>
            <w:r>
              <w:rPr>
                <w:sz w:val="14"/>
              </w:rPr>
              <w:t>Х.Брод I или етиде сличне тежине</w:t>
            </w:r>
          </w:p>
          <w:p w:rsidR="003C547D" w:rsidRDefault="0078507E">
            <w:pPr>
              <w:pStyle w:val="TableParagraph"/>
              <w:spacing w:line="160" w:lineRule="exact"/>
              <w:rPr>
                <w:b/>
                <w:sz w:val="14"/>
              </w:rPr>
            </w:pPr>
            <w:r>
              <w:rPr>
                <w:b/>
                <w:sz w:val="14"/>
              </w:rPr>
              <w:t>Комади</w:t>
            </w:r>
          </w:p>
          <w:p w:rsidR="003C547D" w:rsidRDefault="0078507E">
            <w:pPr>
              <w:pStyle w:val="TableParagraph"/>
              <w:numPr>
                <w:ilvl w:val="0"/>
                <w:numId w:val="405"/>
              </w:numPr>
              <w:tabs>
                <w:tab w:val="left" w:pos="161"/>
              </w:tabs>
              <w:spacing w:line="160" w:lineRule="exact"/>
              <w:rPr>
                <w:sz w:val="14"/>
              </w:rPr>
            </w:pPr>
            <w:r>
              <w:rPr>
                <w:sz w:val="14"/>
              </w:rPr>
              <w:t xml:space="preserve">Корели – Барбироли – </w:t>
            </w:r>
            <w:r>
              <w:rPr>
                <w:i/>
                <w:sz w:val="14"/>
              </w:rPr>
              <w:t xml:space="preserve">Концерт Еф-дур </w:t>
            </w:r>
            <w:r>
              <w:rPr>
                <w:sz w:val="14"/>
              </w:rPr>
              <w:t>V</w:t>
            </w:r>
            <w:r>
              <w:rPr>
                <w:spacing w:val="-12"/>
                <w:sz w:val="14"/>
              </w:rPr>
              <w:t xml:space="preserve"> </w:t>
            </w:r>
            <w:r>
              <w:rPr>
                <w:sz w:val="14"/>
              </w:rPr>
              <w:t>став</w:t>
            </w:r>
          </w:p>
          <w:p w:rsidR="003C547D" w:rsidRDefault="0078507E">
            <w:pPr>
              <w:pStyle w:val="TableParagraph"/>
              <w:numPr>
                <w:ilvl w:val="0"/>
                <w:numId w:val="405"/>
              </w:numPr>
              <w:tabs>
                <w:tab w:val="left" w:pos="161"/>
              </w:tabs>
              <w:spacing w:line="160" w:lineRule="exact"/>
              <w:rPr>
                <w:i/>
                <w:sz w:val="14"/>
              </w:rPr>
            </w:pPr>
            <w:r>
              <w:rPr>
                <w:spacing w:val="-8"/>
                <w:sz w:val="14"/>
              </w:rPr>
              <w:t xml:space="preserve">Г. </w:t>
            </w:r>
            <w:r>
              <w:rPr>
                <w:sz w:val="14"/>
              </w:rPr>
              <w:t>Ф</w:t>
            </w:r>
            <w:r>
              <w:rPr>
                <w:sz w:val="14"/>
              </w:rPr>
              <w:t xml:space="preserve">.Хендл – </w:t>
            </w:r>
            <w:r>
              <w:rPr>
                <w:i/>
                <w:sz w:val="14"/>
              </w:rPr>
              <w:t xml:space="preserve">Концерт ге-мол </w:t>
            </w:r>
            <w:r>
              <w:rPr>
                <w:sz w:val="14"/>
              </w:rPr>
              <w:t xml:space="preserve">I, II став, </w:t>
            </w:r>
            <w:r>
              <w:rPr>
                <w:i/>
                <w:sz w:val="14"/>
              </w:rPr>
              <w:t>Концерт</w:t>
            </w:r>
            <w:r>
              <w:rPr>
                <w:i/>
                <w:spacing w:val="-5"/>
                <w:sz w:val="14"/>
              </w:rPr>
              <w:t xml:space="preserve"> </w:t>
            </w:r>
            <w:r>
              <w:rPr>
                <w:i/>
                <w:sz w:val="14"/>
              </w:rPr>
              <w:t>Бе-дур</w:t>
            </w:r>
          </w:p>
          <w:p w:rsidR="003C547D" w:rsidRDefault="0078507E">
            <w:pPr>
              <w:pStyle w:val="TableParagraph"/>
              <w:numPr>
                <w:ilvl w:val="0"/>
                <w:numId w:val="405"/>
              </w:numPr>
              <w:tabs>
                <w:tab w:val="left" w:pos="161"/>
              </w:tabs>
              <w:spacing w:line="160" w:lineRule="exact"/>
              <w:rPr>
                <w:i/>
                <w:sz w:val="14"/>
              </w:rPr>
            </w:pPr>
            <w:r>
              <w:rPr>
                <w:sz w:val="14"/>
              </w:rPr>
              <w:t>Клерис –</w:t>
            </w:r>
            <w:r>
              <w:rPr>
                <w:spacing w:val="-1"/>
                <w:sz w:val="14"/>
              </w:rPr>
              <w:t xml:space="preserve"> </w:t>
            </w:r>
            <w:r>
              <w:rPr>
                <w:i/>
                <w:sz w:val="14"/>
              </w:rPr>
              <w:t>Фантазија</w:t>
            </w:r>
          </w:p>
          <w:p w:rsidR="003C547D" w:rsidRDefault="0078507E">
            <w:pPr>
              <w:pStyle w:val="TableParagraph"/>
              <w:spacing w:line="161" w:lineRule="exact"/>
              <w:rPr>
                <w:sz w:val="14"/>
              </w:rPr>
            </w:pPr>
            <w:r>
              <w:rPr>
                <w:sz w:val="14"/>
              </w:rPr>
              <w:t xml:space="preserve">Пјерне – </w:t>
            </w:r>
            <w:r>
              <w:rPr>
                <w:i/>
                <w:sz w:val="14"/>
              </w:rPr>
              <w:t xml:space="preserve">Комад </w:t>
            </w:r>
            <w:r>
              <w:rPr>
                <w:sz w:val="14"/>
              </w:rPr>
              <w:t>и друге композиције сличне тежине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404"/>
              </w:numPr>
              <w:tabs>
                <w:tab w:val="left" w:pos="162"/>
              </w:tabs>
              <w:spacing w:line="160" w:lineRule="exact"/>
              <w:rPr>
                <w:sz w:val="14"/>
              </w:rPr>
            </w:pPr>
            <w:r>
              <w:rPr>
                <w:sz w:val="14"/>
              </w:rPr>
              <w:t>Осам дурских и шест молских</w:t>
            </w:r>
            <w:r>
              <w:rPr>
                <w:spacing w:val="-1"/>
                <w:sz w:val="14"/>
              </w:rPr>
              <w:t xml:space="preserve"> </w:t>
            </w:r>
            <w:r>
              <w:rPr>
                <w:sz w:val="14"/>
              </w:rPr>
              <w:t>лествица,</w:t>
            </w:r>
          </w:p>
          <w:p w:rsidR="003C547D" w:rsidRDefault="0078507E">
            <w:pPr>
              <w:pStyle w:val="TableParagraph"/>
              <w:numPr>
                <w:ilvl w:val="0"/>
                <w:numId w:val="404"/>
              </w:numPr>
              <w:tabs>
                <w:tab w:val="left" w:pos="162"/>
              </w:tabs>
              <w:spacing w:line="160" w:lineRule="exact"/>
              <w:rPr>
                <w:sz w:val="14"/>
              </w:rPr>
            </w:pPr>
            <w:r>
              <w:rPr>
                <w:sz w:val="14"/>
              </w:rPr>
              <w:t>10 етида,</w:t>
            </w:r>
          </w:p>
          <w:p w:rsidR="003C547D" w:rsidRDefault="0078507E">
            <w:pPr>
              <w:pStyle w:val="TableParagraph"/>
              <w:numPr>
                <w:ilvl w:val="0"/>
                <w:numId w:val="404"/>
              </w:numPr>
              <w:tabs>
                <w:tab w:val="left" w:pos="162"/>
              </w:tabs>
              <w:spacing w:line="161" w:lineRule="exact"/>
              <w:rPr>
                <w:sz w:val="14"/>
              </w:rPr>
            </w:pPr>
            <w:r>
              <w:rPr>
                <w:sz w:val="14"/>
              </w:rPr>
              <w:t xml:space="preserve">два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w:t>
            </w:r>
          </w:p>
        </w:tc>
      </w:tr>
      <w:tr w:rsidR="003C547D">
        <w:trPr>
          <w:trHeight w:val="680"/>
        </w:trPr>
        <w:tc>
          <w:tcPr>
            <w:tcW w:w="10547" w:type="dxa"/>
            <w:gridSpan w:val="3"/>
          </w:tcPr>
          <w:p w:rsidR="003C547D" w:rsidRDefault="0078507E">
            <w:pPr>
              <w:pStyle w:val="TableParagraph"/>
              <w:spacing w:before="19" w:line="161" w:lineRule="exact"/>
              <w:ind w:left="91"/>
              <w:rPr>
                <w:sz w:val="14"/>
              </w:rPr>
            </w:pPr>
            <w:r>
              <w:rPr>
                <w:sz w:val="14"/>
              </w:rPr>
              <w:t>Програм испита (свира се напамет)</w:t>
            </w:r>
          </w:p>
          <w:p w:rsidR="003C547D" w:rsidRDefault="0078507E">
            <w:pPr>
              <w:pStyle w:val="TableParagraph"/>
              <w:numPr>
                <w:ilvl w:val="0"/>
                <w:numId w:val="403"/>
              </w:numPr>
              <w:tabs>
                <w:tab w:val="left" w:pos="162"/>
              </w:tabs>
              <w:spacing w:line="160" w:lineRule="exact"/>
              <w:rPr>
                <w:sz w:val="14"/>
              </w:rPr>
            </w:pPr>
            <w:r>
              <w:rPr>
                <w:sz w:val="14"/>
              </w:rPr>
              <w:t>једна дурска, једна молска</w:t>
            </w:r>
            <w:r>
              <w:rPr>
                <w:spacing w:val="-1"/>
                <w:sz w:val="14"/>
              </w:rPr>
              <w:t xml:space="preserve"> </w:t>
            </w:r>
            <w:r>
              <w:rPr>
                <w:sz w:val="14"/>
              </w:rPr>
              <w:t>лествица,</w:t>
            </w:r>
          </w:p>
          <w:p w:rsidR="003C547D" w:rsidRDefault="0078507E">
            <w:pPr>
              <w:pStyle w:val="TableParagraph"/>
              <w:numPr>
                <w:ilvl w:val="0"/>
                <w:numId w:val="403"/>
              </w:numPr>
              <w:tabs>
                <w:tab w:val="left" w:pos="162"/>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403"/>
              </w:numPr>
              <w:tabs>
                <w:tab w:val="left" w:pos="162"/>
              </w:tabs>
              <w:spacing w:line="161" w:lineRule="exact"/>
              <w:rPr>
                <w:sz w:val="14"/>
              </w:rPr>
            </w:pPr>
            <w:r>
              <w:rPr>
                <w:sz w:val="14"/>
              </w:rPr>
              <w:t>једна композиција уз клавирску</w:t>
            </w:r>
            <w:r>
              <w:rPr>
                <w:spacing w:val="-1"/>
                <w:sz w:val="14"/>
              </w:rPr>
              <w:t xml:space="preserve"> </w:t>
            </w:r>
            <w:r>
              <w:rPr>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68"/>
        </w:tabs>
        <w:ind w:left="157"/>
        <w:rPr>
          <w:b/>
          <w:sz w:val="14"/>
        </w:rPr>
      </w:pPr>
      <w:r>
        <w:rPr>
          <w:sz w:val="14"/>
        </w:rPr>
        <w:t>Назив</w:t>
      </w:r>
      <w:r>
        <w:rPr>
          <w:spacing w:val="-4"/>
          <w:sz w:val="14"/>
        </w:rPr>
        <w:t xml:space="preserve"> </w:t>
      </w:r>
      <w:r>
        <w:rPr>
          <w:sz w:val="14"/>
        </w:rPr>
        <w:t>предмета</w:t>
      </w:r>
      <w:r>
        <w:rPr>
          <w:sz w:val="14"/>
        </w:rPr>
        <w:tab/>
      </w:r>
      <w:r>
        <w:rPr>
          <w:b/>
          <w:sz w:val="14"/>
        </w:rPr>
        <w:t>KЛАРИНЕТ</w:t>
      </w:r>
    </w:p>
    <w:p w:rsidR="003C547D" w:rsidRDefault="0078507E">
      <w:pPr>
        <w:tabs>
          <w:tab w:val="left" w:pos="1668"/>
        </w:tabs>
        <w:spacing w:before="50"/>
        <w:ind w:left="1668" w:right="252" w:hanging="1512"/>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Кларинет</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68"/>
        </w:tabs>
        <w:spacing w:before="47"/>
        <w:ind w:left="157"/>
        <w:rPr>
          <w:b/>
          <w:sz w:val="14"/>
        </w:rPr>
      </w:pPr>
      <w:r>
        <w:rPr>
          <w:sz w:val="14"/>
        </w:rPr>
        <w:t>Разред</w:t>
      </w:r>
      <w:r>
        <w:rPr>
          <w:sz w:val="14"/>
        </w:rPr>
        <w:tab/>
      </w:r>
      <w:r>
        <w:rPr>
          <w:b/>
          <w:sz w:val="14"/>
        </w:rPr>
        <w:t>Први</w:t>
      </w:r>
    </w:p>
    <w:p w:rsidR="003C547D" w:rsidRDefault="0078507E">
      <w:pPr>
        <w:spacing w:before="50"/>
        <w:ind w:left="157"/>
        <w:rPr>
          <w:b/>
          <w:sz w:val="14"/>
        </w:rPr>
      </w:pPr>
      <w:r>
        <w:rPr>
          <w:sz w:val="14"/>
        </w:rPr>
        <w:t xml:space="preserve">Годишњи фонд часова </w:t>
      </w:r>
      <w:r>
        <w:rPr>
          <w:b/>
          <w:sz w:val="14"/>
        </w:rPr>
        <w:t>70 ча</w:t>
      </w:r>
      <w:r>
        <w:rPr>
          <w:b/>
          <w:sz w:val="14"/>
        </w:rPr>
        <w:t>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опише својим речима карактеристике кларинета и начин</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Карактеристике инструмента.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добијања тона;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Поставка правилног дисања и вежбе дисања.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правилно стоји и држи кларинет;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Начин добијања тона.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држи правилно амбажуру и обе руке, правилно дише;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Поставка леве и десне руке.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изражајно пева а потом самостално или уз пратњу 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Поставка амбажуре.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свира кратке и лаке песмице по слуху;</w:t>
            </w:r>
          </w:p>
        </w:tc>
        <w:tc>
          <w:tcPr>
            <w:tcW w:w="2552" w:type="dxa"/>
            <w:tcBorders>
              <w:top w:val="nil"/>
              <w:bottom w:val="nil"/>
            </w:tcBorders>
          </w:tcPr>
          <w:p w:rsidR="003C547D" w:rsidRDefault="0078507E">
            <w:pPr>
              <w:pStyle w:val="TableParagraph"/>
              <w:spacing w:line="140" w:lineRule="exact"/>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40" w:lineRule="exact"/>
              <w:rPr>
                <w:b/>
                <w:sz w:val="14"/>
              </w:rPr>
            </w:pPr>
            <w:r>
              <w:rPr>
                <w:b/>
                <w:sz w:val="14"/>
              </w:rPr>
              <w:t>Техника десне руке: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правилно техничке вежбе за квалитет тона, стакато,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правилно постављање позиције прстију на рупама и клапнама;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интонацију и покретљивост уз помоћ 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правилно постављање палца за ослањање инструмента;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примени основне елементе нотне писмености у свирању 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правилно позиционирање шаке.</w:t>
            </w:r>
          </w:p>
        </w:tc>
      </w:tr>
      <w:tr w:rsidR="003C547D">
        <w:trPr>
          <w:trHeight w:val="159"/>
        </w:trPr>
        <w:tc>
          <w:tcPr>
            <w:tcW w:w="3969" w:type="dxa"/>
            <w:tcBorders>
              <w:top w:val="nil"/>
              <w:bottom w:val="nil"/>
            </w:tcBorders>
          </w:tcPr>
          <w:p w:rsidR="003C547D" w:rsidRDefault="0078507E">
            <w:pPr>
              <w:pStyle w:val="TableParagraph"/>
              <w:spacing w:line="140" w:lineRule="exact"/>
              <w:ind w:left="56"/>
              <w:rPr>
                <w:sz w:val="14"/>
              </w:rPr>
            </w:pPr>
            <w:r>
              <w:rPr>
                <w:sz w:val="14"/>
              </w:rPr>
              <w:t>чита нотни текст у виолинском кључу;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78"/>
        </w:trPr>
        <w:tc>
          <w:tcPr>
            <w:tcW w:w="3969" w:type="dxa"/>
            <w:tcBorders>
              <w:top w:val="nil"/>
            </w:tcBorders>
          </w:tcPr>
          <w:p w:rsidR="003C547D" w:rsidRDefault="0078507E">
            <w:pPr>
              <w:pStyle w:val="TableParagraph"/>
              <w:spacing w:line="158" w:lineRule="exact"/>
              <w:ind w:left="56"/>
              <w:rPr>
                <w:sz w:val="14"/>
              </w:rPr>
            </w:pPr>
            <w:r>
              <w:rPr>
                <w:sz w:val="14"/>
              </w:rPr>
              <w:t>– препозна основне ознаке за темпо, динамику, понављање..;</w:t>
            </w: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3C547D">
            <w:pPr>
              <w:pStyle w:val="TableParagraph"/>
              <w:ind w:left="0"/>
              <w:rPr>
                <w:sz w:val="12"/>
              </w:rPr>
            </w:pPr>
          </w:p>
        </w:tc>
      </w:tr>
    </w:tbl>
    <w:p w:rsidR="003C547D" w:rsidRDefault="003C547D">
      <w:pPr>
        <w:rPr>
          <w:sz w:val="12"/>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118"/>
        </w:trPr>
        <w:tc>
          <w:tcPr>
            <w:tcW w:w="3969" w:type="dxa"/>
          </w:tcPr>
          <w:p w:rsidR="003C547D" w:rsidRDefault="0078507E">
            <w:pPr>
              <w:pStyle w:val="TableParagraph"/>
              <w:numPr>
                <w:ilvl w:val="0"/>
                <w:numId w:val="402"/>
              </w:numPr>
              <w:tabs>
                <w:tab w:val="left" w:pos="162"/>
              </w:tabs>
              <w:spacing w:before="18"/>
              <w:ind w:right="127" w:firstLine="0"/>
              <w:rPr>
                <w:sz w:val="14"/>
              </w:rPr>
            </w:pPr>
            <w:r>
              <w:rPr>
                <w:sz w:val="14"/>
              </w:rPr>
              <w:lastRenderedPageBreak/>
              <w:t xml:space="preserve">примени различита музичка изражајна средства у зависности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402"/>
              </w:numPr>
              <w:tabs>
                <w:tab w:val="left" w:pos="162"/>
              </w:tabs>
              <w:spacing w:line="159" w:lineRule="exact"/>
              <w:ind w:left="161"/>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12"/>
                <w:sz w:val="14"/>
              </w:rPr>
              <w:t xml:space="preserve"> </w:t>
            </w:r>
            <w:r>
              <w:rPr>
                <w:sz w:val="14"/>
              </w:rPr>
              <w:t>клавира;</w:t>
            </w:r>
          </w:p>
          <w:p w:rsidR="003C547D" w:rsidRDefault="0078507E">
            <w:pPr>
              <w:pStyle w:val="TableParagraph"/>
              <w:numPr>
                <w:ilvl w:val="0"/>
                <w:numId w:val="402"/>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02"/>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402"/>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Техника леве руке:</w:t>
            </w:r>
          </w:p>
          <w:p w:rsidR="003C547D" w:rsidRDefault="0078507E">
            <w:pPr>
              <w:pStyle w:val="TableParagraph"/>
              <w:numPr>
                <w:ilvl w:val="0"/>
                <w:numId w:val="401"/>
              </w:numPr>
              <w:tabs>
                <w:tab w:val="left" w:pos="161"/>
              </w:tabs>
              <w:spacing w:line="160" w:lineRule="exact"/>
              <w:rPr>
                <w:sz w:val="14"/>
              </w:rPr>
            </w:pPr>
            <w:r>
              <w:rPr>
                <w:sz w:val="14"/>
              </w:rPr>
              <w:t>правилно постављање позиције прстију на рупама и</w:t>
            </w:r>
            <w:r>
              <w:rPr>
                <w:spacing w:val="-23"/>
                <w:sz w:val="14"/>
              </w:rPr>
              <w:t xml:space="preserve"> </w:t>
            </w:r>
            <w:r>
              <w:rPr>
                <w:sz w:val="14"/>
              </w:rPr>
              <w:t>клапнама;</w:t>
            </w:r>
          </w:p>
          <w:p w:rsidR="003C547D" w:rsidRDefault="0078507E">
            <w:pPr>
              <w:pStyle w:val="TableParagraph"/>
              <w:numPr>
                <w:ilvl w:val="0"/>
                <w:numId w:val="401"/>
              </w:numPr>
              <w:tabs>
                <w:tab w:val="left" w:pos="161"/>
              </w:tabs>
              <w:spacing w:line="160" w:lineRule="exact"/>
              <w:rPr>
                <w:sz w:val="14"/>
              </w:rPr>
            </w:pPr>
            <w:r>
              <w:rPr>
                <w:sz w:val="14"/>
              </w:rPr>
              <w:t>правилно позиционирање</w:t>
            </w:r>
            <w:r>
              <w:rPr>
                <w:spacing w:val="-3"/>
                <w:sz w:val="14"/>
              </w:rPr>
              <w:t xml:space="preserve"> </w:t>
            </w:r>
            <w:r>
              <w:rPr>
                <w:sz w:val="14"/>
              </w:rPr>
              <w:t>шаке.</w:t>
            </w:r>
          </w:p>
          <w:p w:rsidR="003C547D" w:rsidRDefault="0078507E">
            <w:pPr>
              <w:pStyle w:val="TableParagraph"/>
              <w:ind w:right="228"/>
              <w:rPr>
                <w:sz w:val="14"/>
              </w:rPr>
            </w:pPr>
            <w:r>
              <w:rPr>
                <w:sz w:val="14"/>
              </w:rPr>
              <w:t>Стакато технка: правилно ударање врхом језика у трску. Вежбе за развој моторике прстију леве руке.</w:t>
            </w:r>
          </w:p>
          <w:p w:rsidR="003C547D" w:rsidRDefault="003C547D">
            <w:pPr>
              <w:pStyle w:val="TableParagraph"/>
              <w:spacing w:before="8"/>
              <w:ind w:left="0"/>
              <w:rPr>
                <w:b/>
                <w:sz w:val="13"/>
              </w:rPr>
            </w:pPr>
          </w:p>
          <w:p w:rsidR="003C547D" w:rsidRDefault="0078507E">
            <w:pPr>
              <w:pStyle w:val="TableParagraph"/>
              <w:spacing w:line="161" w:lineRule="exact"/>
              <w:rPr>
                <w:sz w:val="14"/>
              </w:rPr>
            </w:pPr>
            <w:r>
              <w:rPr>
                <w:b/>
                <w:sz w:val="14"/>
              </w:rPr>
              <w:t>Скале и трозвуци</w:t>
            </w:r>
            <w:r>
              <w:rPr>
                <w:sz w:val="14"/>
              </w:rPr>
              <w:t>:</w:t>
            </w:r>
          </w:p>
          <w:p w:rsidR="003C547D" w:rsidRDefault="0078507E">
            <w:pPr>
              <w:pStyle w:val="TableParagraph"/>
              <w:spacing w:line="161" w:lineRule="exact"/>
              <w:rPr>
                <w:sz w:val="14"/>
              </w:rPr>
            </w:pPr>
            <w:r>
              <w:rPr>
                <w:sz w:val="14"/>
              </w:rPr>
              <w:t>Цe, Ге, Де, Бе и Еф-дур, а, е, де, ха и ге мол у две октаве.</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401"/>
              </w:numPr>
              <w:tabs>
                <w:tab w:val="left" w:pos="161"/>
              </w:tabs>
              <w:spacing w:line="160" w:lineRule="exact"/>
              <w:rPr>
                <w:i/>
                <w:sz w:val="14"/>
              </w:rPr>
            </w:pPr>
            <w:r>
              <w:rPr>
                <w:sz w:val="14"/>
              </w:rPr>
              <w:t xml:space="preserve">Бруно Брун: </w:t>
            </w:r>
            <w:r>
              <w:rPr>
                <w:i/>
                <w:sz w:val="14"/>
              </w:rPr>
              <w:t>Школа за кларинет број</w:t>
            </w:r>
            <w:r>
              <w:rPr>
                <w:i/>
                <w:spacing w:val="-4"/>
                <w:sz w:val="14"/>
              </w:rPr>
              <w:t xml:space="preserve"> </w:t>
            </w:r>
            <w:r>
              <w:rPr>
                <w:i/>
                <w:sz w:val="14"/>
              </w:rPr>
              <w:t>1</w:t>
            </w:r>
          </w:p>
          <w:p w:rsidR="003C547D" w:rsidRDefault="0078507E">
            <w:pPr>
              <w:pStyle w:val="TableParagraph"/>
              <w:numPr>
                <w:ilvl w:val="0"/>
                <w:numId w:val="401"/>
              </w:numPr>
              <w:tabs>
                <w:tab w:val="left" w:pos="161"/>
              </w:tabs>
              <w:spacing w:line="160" w:lineRule="exact"/>
              <w:rPr>
                <w:i/>
                <w:sz w:val="14"/>
              </w:rPr>
            </w:pPr>
            <w:r>
              <w:rPr>
                <w:sz w:val="14"/>
              </w:rPr>
              <w:t xml:space="preserve">Радивој Лазић: </w:t>
            </w:r>
            <w:r>
              <w:rPr>
                <w:i/>
                <w:sz w:val="14"/>
              </w:rPr>
              <w:t>Учим кларинет</w:t>
            </w:r>
            <w:r>
              <w:rPr>
                <w:i/>
                <w:sz w:val="14"/>
              </w:rPr>
              <w:t xml:space="preserve"> број</w:t>
            </w:r>
            <w:r>
              <w:rPr>
                <w:i/>
                <w:spacing w:val="-3"/>
                <w:sz w:val="14"/>
              </w:rPr>
              <w:t xml:space="preserve"> </w:t>
            </w:r>
            <w:r>
              <w:rPr>
                <w:i/>
                <w:sz w:val="14"/>
              </w:rPr>
              <w:t>1</w:t>
            </w:r>
          </w:p>
          <w:p w:rsidR="003C547D" w:rsidRDefault="0078507E">
            <w:pPr>
              <w:pStyle w:val="TableParagraph"/>
              <w:spacing w:line="161" w:lineRule="exact"/>
              <w:rPr>
                <w:sz w:val="14"/>
              </w:rPr>
            </w:pPr>
            <w:r>
              <w:rPr>
                <w:sz w:val="14"/>
              </w:rPr>
              <w:t>и остала литература сличне тежине по избору наставника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400"/>
              </w:numPr>
              <w:tabs>
                <w:tab w:val="left" w:pos="162"/>
              </w:tabs>
              <w:spacing w:line="160" w:lineRule="exact"/>
              <w:rPr>
                <w:sz w:val="14"/>
              </w:rPr>
            </w:pPr>
            <w:r>
              <w:rPr>
                <w:sz w:val="14"/>
              </w:rPr>
              <w:t>дурске и моске скале до једног</w:t>
            </w:r>
            <w:r>
              <w:rPr>
                <w:spacing w:val="-2"/>
                <w:sz w:val="14"/>
              </w:rPr>
              <w:t xml:space="preserve"> </w:t>
            </w:r>
            <w:r>
              <w:rPr>
                <w:sz w:val="14"/>
              </w:rPr>
              <w:t>предзнака</w:t>
            </w:r>
          </w:p>
          <w:p w:rsidR="003C547D" w:rsidRDefault="0078507E">
            <w:pPr>
              <w:pStyle w:val="TableParagraph"/>
              <w:numPr>
                <w:ilvl w:val="0"/>
                <w:numId w:val="400"/>
              </w:numPr>
              <w:tabs>
                <w:tab w:val="left" w:pos="162"/>
              </w:tabs>
              <w:spacing w:line="160" w:lineRule="exact"/>
              <w:rPr>
                <w:sz w:val="14"/>
              </w:rPr>
            </w:pPr>
            <w:r>
              <w:rPr>
                <w:sz w:val="14"/>
              </w:rPr>
              <w:t>20 етида</w:t>
            </w:r>
          </w:p>
          <w:p w:rsidR="003C547D" w:rsidRDefault="0078507E">
            <w:pPr>
              <w:pStyle w:val="TableParagraph"/>
              <w:numPr>
                <w:ilvl w:val="0"/>
                <w:numId w:val="400"/>
              </w:numPr>
              <w:tabs>
                <w:tab w:val="left" w:pos="162"/>
              </w:tabs>
              <w:spacing w:line="161" w:lineRule="exact"/>
              <w:rPr>
                <w:sz w:val="14"/>
              </w:rPr>
            </w:pPr>
            <w:r>
              <w:rPr>
                <w:sz w:val="14"/>
              </w:rPr>
              <w:t xml:space="preserve">2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2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numPr>
                <w:ilvl w:val="0"/>
                <w:numId w:val="399"/>
              </w:numPr>
              <w:tabs>
                <w:tab w:val="left" w:pos="162"/>
              </w:tabs>
              <w:spacing w:line="160" w:lineRule="exact"/>
              <w:rPr>
                <w:sz w:val="14"/>
              </w:rPr>
            </w:pPr>
            <w:r>
              <w:rPr>
                <w:sz w:val="14"/>
              </w:rPr>
              <w:t>Једна дурска, једна молска скала са тоничним</w:t>
            </w:r>
            <w:r>
              <w:rPr>
                <w:spacing w:val="-2"/>
                <w:sz w:val="14"/>
              </w:rPr>
              <w:t xml:space="preserve"> </w:t>
            </w:r>
            <w:r>
              <w:rPr>
                <w:sz w:val="14"/>
              </w:rPr>
              <w:t>трозвуком</w:t>
            </w:r>
          </w:p>
          <w:p w:rsidR="003C547D" w:rsidRDefault="0078507E">
            <w:pPr>
              <w:pStyle w:val="TableParagraph"/>
              <w:numPr>
                <w:ilvl w:val="0"/>
                <w:numId w:val="399"/>
              </w:numPr>
              <w:tabs>
                <w:tab w:val="left" w:pos="162"/>
              </w:tabs>
              <w:spacing w:line="160" w:lineRule="exact"/>
              <w:rPr>
                <w:sz w:val="14"/>
              </w:rPr>
            </w:pPr>
            <w:r>
              <w:rPr>
                <w:sz w:val="14"/>
              </w:rPr>
              <w:t>2 етиде</w:t>
            </w:r>
          </w:p>
          <w:p w:rsidR="003C547D" w:rsidRDefault="0078507E">
            <w:pPr>
              <w:pStyle w:val="TableParagraph"/>
              <w:numPr>
                <w:ilvl w:val="0"/>
                <w:numId w:val="399"/>
              </w:numPr>
              <w:tabs>
                <w:tab w:val="left" w:pos="162"/>
              </w:tabs>
              <w:spacing w:line="161" w:lineRule="exact"/>
              <w:rPr>
                <w:sz w:val="14"/>
              </w:rPr>
            </w:pPr>
            <w:r>
              <w:rPr>
                <w:sz w:val="14"/>
              </w:rPr>
              <w:t xml:space="preserve">Један </w:t>
            </w:r>
            <w:r>
              <w:rPr>
                <w:spacing w:val="-3"/>
                <w:sz w:val="14"/>
              </w:rPr>
              <w:t xml:space="preserve">комад </w:t>
            </w:r>
            <w:r>
              <w:rPr>
                <w:sz w:val="14"/>
              </w:rPr>
              <w:t>уз пратњу клавира (изводи се</w:t>
            </w:r>
            <w:r>
              <w:rPr>
                <w:spacing w:val="2"/>
                <w:sz w:val="14"/>
              </w:rPr>
              <w:t xml:space="preserve"> </w:t>
            </w:r>
            <w:r>
              <w:rPr>
                <w:sz w:val="14"/>
              </w:rPr>
              <w:t>напамет)</w:t>
            </w:r>
          </w:p>
        </w:tc>
      </w:tr>
    </w:tbl>
    <w:p w:rsidR="003C547D" w:rsidRDefault="0078507E">
      <w:pPr>
        <w:pStyle w:val="BodyText"/>
        <w:spacing w:before="158"/>
        <w:ind w:left="497"/>
      </w:pPr>
      <w:r>
        <w:t>Кључни појмови садржаја: амбажура, тон, интонација,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20"/>
        </w:tabs>
        <w:ind w:left="157"/>
        <w:rPr>
          <w:b/>
          <w:sz w:val="14"/>
        </w:rPr>
      </w:pPr>
      <w:r>
        <w:rPr>
          <w:sz w:val="14"/>
        </w:rPr>
        <w:t>Назив</w:t>
      </w:r>
      <w:r>
        <w:rPr>
          <w:spacing w:val="-4"/>
          <w:sz w:val="14"/>
        </w:rPr>
        <w:t xml:space="preserve"> </w:t>
      </w:r>
      <w:r>
        <w:rPr>
          <w:sz w:val="14"/>
        </w:rPr>
        <w:t>предмета</w:t>
      </w:r>
      <w:r>
        <w:rPr>
          <w:sz w:val="14"/>
        </w:rPr>
        <w:tab/>
      </w:r>
      <w:r>
        <w:rPr>
          <w:b/>
          <w:sz w:val="14"/>
        </w:rPr>
        <w:t>KЛАРИНЕТ</w:t>
      </w:r>
    </w:p>
    <w:p w:rsidR="003C547D" w:rsidRDefault="0078507E">
      <w:pPr>
        <w:tabs>
          <w:tab w:val="left" w:pos="1720"/>
        </w:tabs>
        <w:spacing w:before="49"/>
        <w:ind w:left="1720" w:right="200" w:hanging="1564"/>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Кларинет</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w:t>
      </w:r>
      <w:r>
        <w:rPr>
          <w:sz w:val="14"/>
        </w:rPr>
        <w:t>о</w:t>
      </w:r>
      <w:r>
        <w:rPr>
          <w:spacing w:val="-2"/>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20"/>
        </w:tabs>
        <w:spacing w:before="48"/>
        <w:ind w:left="157"/>
        <w:rPr>
          <w:b/>
          <w:sz w:val="14"/>
        </w:rPr>
      </w:pPr>
      <w:r>
        <w:rPr>
          <w:sz w:val="14"/>
        </w:rPr>
        <w:t>Разред</w:t>
      </w:r>
      <w:r>
        <w:rPr>
          <w:sz w:val="14"/>
        </w:rPr>
        <w:tab/>
      </w:r>
      <w:r>
        <w:rPr>
          <w:b/>
          <w:sz w:val="14"/>
        </w:rPr>
        <w:t>Други</w:t>
      </w:r>
    </w:p>
    <w:p w:rsidR="003C547D" w:rsidRDefault="0078507E">
      <w:pPr>
        <w:tabs>
          <w:tab w:val="left" w:pos="1720"/>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920"/>
        </w:trPr>
        <w:tc>
          <w:tcPr>
            <w:tcW w:w="3969" w:type="dxa"/>
          </w:tcPr>
          <w:p w:rsidR="003C547D" w:rsidRDefault="0078507E">
            <w:pPr>
              <w:pStyle w:val="TableParagraph"/>
              <w:numPr>
                <w:ilvl w:val="0"/>
                <w:numId w:val="398"/>
              </w:numPr>
              <w:tabs>
                <w:tab w:val="left" w:pos="162"/>
              </w:tabs>
              <w:spacing w:before="18" w:line="161" w:lineRule="exact"/>
              <w:ind w:firstLine="0"/>
              <w:rPr>
                <w:sz w:val="14"/>
              </w:rPr>
            </w:pPr>
            <w:r>
              <w:rPr>
                <w:sz w:val="14"/>
              </w:rPr>
              <w:t>правилно стоји и држи</w:t>
            </w:r>
            <w:r>
              <w:rPr>
                <w:spacing w:val="-4"/>
                <w:sz w:val="14"/>
              </w:rPr>
              <w:t xml:space="preserve"> </w:t>
            </w:r>
            <w:r>
              <w:rPr>
                <w:sz w:val="14"/>
              </w:rPr>
              <w:t>инструмент;</w:t>
            </w:r>
          </w:p>
          <w:p w:rsidR="003C547D" w:rsidRDefault="0078507E">
            <w:pPr>
              <w:pStyle w:val="TableParagraph"/>
              <w:numPr>
                <w:ilvl w:val="0"/>
                <w:numId w:val="398"/>
              </w:numPr>
              <w:tabs>
                <w:tab w:val="left" w:pos="162"/>
              </w:tabs>
              <w:spacing w:line="160" w:lineRule="exact"/>
              <w:ind w:firstLine="0"/>
              <w:rPr>
                <w:sz w:val="14"/>
              </w:rPr>
            </w:pPr>
            <w:r>
              <w:rPr>
                <w:sz w:val="14"/>
              </w:rPr>
              <w:t xml:space="preserve">свира уједначено </w:t>
            </w:r>
            <w:r>
              <w:rPr>
                <w:spacing w:val="-3"/>
                <w:sz w:val="14"/>
              </w:rPr>
              <w:t xml:space="preserve">малу, </w:t>
            </w:r>
            <w:r>
              <w:rPr>
                <w:sz w:val="14"/>
              </w:rPr>
              <w:t>прву и другу</w:t>
            </w:r>
            <w:r>
              <w:rPr>
                <w:spacing w:val="-2"/>
                <w:sz w:val="14"/>
              </w:rPr>
              <w:t xml:space="preserve"> </w:t>
            </w:r>
            <w:r>
              <w:rPr>
                <w:sz w:val="14"/>
              </w:rPr>
              <w:t>октаву;</w:t>
            </w:r>
          </w:p>
          <w:p w:rsidR="003C547D" w:rsidRDefault="0078507E">
            <w:pPr>
              <w:pStyle w:val="TableParagraph"/>
              <w:numPr>
                <w:ilvl w:val="0"/>
                <w:numId w:val="398"/>
              </w:numPr>
              <w:tabs>
                <w:tab w:val="left" w:pos="162"/>
              </w:tabs>
              <w:spacing w:line="160" w:lineRule="exact"/>
              <w:ind w:firstLine="0"/>
              <w:rPr>
                <w:sz w:val="14"/>
              </w:rPr>
            </w:pPr>
            <w:r>
              <w:rPr>
                <w:sz w:val="14"/>
              </w:rPr>
              <w:t>свира технике легато и</w:t>
            </w:r>
            <w:r>
              <w:rPr>
                <w:spacing w:val="-3"/>
                <w:sz w:val="14"/>
              </w:rPr>
              <w:t xml:space="preserve"> </w:t>
            </w:r>
            <w:r>
              <w:rPr>
                <w:sz w:val="14"/>
              </w:rPr>
              <w:t>стакато;</w:t>
            </w:r>
          </w:p>
          <w:p w:rsidR="003C547D" w:rsidRDefault="0078507E">
            <w:pPr>
              <w:pStyle w:val="TableParagraph"/>
              <w:numPr>
                <w:ilvl w:val="0"/>
                <w:numId w:val="398"/>
              </w:numPr>
              <w:tabs>
                <w:tab w:val="left" w:pos="162"/>
              </w:tabs>
              <w:ind w:right="367" w:firstLine="0"/>
              <w:rPr>
                <w:sz w:val="14"/>
              </w:rPr>
            </w:pPr>
            <w:r>
              <w:rPr>
                <w:sz w:val="14"/>
              </w:rPr>
              <w:t>примени основне елементе нотне писмености и теорије у свирању;</w:t>
            </w:r>
          </w:p>
          <w:p w:rsidR="003C547D" w:rsidRDefault="0078507E">
            <w:pPr>
              <w:pStyle w:val="TableParagraph"/>
              <w:numPr>
                <w:ilvl w:val="0"/>
                <w:numId w:val="398"/>
              </w:numPr>
              <w:tabs>
                <w:tab w:val="left" w:pos="162"/>
              </w:tabs>
              <w:spacing w:line="159" w:lineRule="exact"/>
              <w:ind w:left="161"/>
              <w:rPr>
                <w:sz w:val="14"/>
              </w:rPr>
            </w:pPr>
            <w:r>
              <w:rPr>
                <w:sz w:val="14"/>
              </w:rPr>
              <w:t>чита нотни текст у виолинском</w:t>
            </w:r>
            <w:r>
              <w:rPr>
                <w:spacing w:val="-3"/>
                <w:sz w:val="14"/>
              </w:rPr>
              <w:t xml:space="preserve"> </w:t>
            </w:r>
            <w:r>
              <w:rPr>
                <w:sz w:val="14"/>
              </w:rPr>
              <w:t>кључу;</w:t>
            </w:r>
          </w:p>
          <w:p w:rsidR="003C547D" w:rsidRDefault="0078507E">
            <w:pPr>
              <w:pStyle w:val="TableParagraph"/>
              <w:numPr>
                <w:ilvl w:val="0"/>
                <w:numId w:val="398"/>
              </w:numPr>
              <w:tabs>
                <w:tab w:val="left" w:pos="162"/>
              </w:tabs>
              <w:spacing w:line="160" w:lineRule="exact"/>
              <w:ind w:left="161"/>
              <w:rPr>
                <w:sz w:val="14"/>
              </w:rPr>
            </w:pPr>
            <w:r>
              <w:rPr>
                <w:sz w:val="14"/>
              </w:rPr>
              <w:t>чита динамичке и ознаке за</w:t>
            </w:r>
            <w:r>
              <w:rPr>
                <w:spacing w:val="-2"/>
                <w:sz w:val="14"/>
              </w:rPr>
              <w:t xml:space="preserve"> </w:t>
            </w:r>
            <w:r>
              <w:rPr>
                <w:sz w:val="14"/>
              </w:rPr>
              <w:t>темпо;</w:t>
            </w:r>
          </w:p>
          <w:p w:rsidR="003C547D" w:rsidRDefault="0078507E">
            <w:pPr>
              <w:pStyle w:val="TableParagraph"/>
              <w:numPr>
                <w:ilvl w:val="0"/>
                <w:numId w:val="398"/>
              </w:numPr>
              <w:tabs>
                <w:tab w:val="left" w:pos="162"/>
              </w:tabs>
              <w:spacing w:line="160" w:lineRule="exact"/>
              <w:ind w:left="161"/>
              <w:rPr>
                <w:sz w:val="14"/>
              </w:rPr>
            </w:pPr>
            <w:r>
              <w:rPr>
                <w:sz w:val="14"/>
              </w:rPr>
              <w:t>свира</w:t>
            </w:r>
            <w:r>
              <w:rPr>
                <w:spacing w:val="-3"/>
                <w:sz w:val="14"/>
              </w:rPr>
              <w:t xml:space="preserve"> </w:t>
            </w:r>
            <w:r>
              <w:rPr>
                <w:sz w:val="14"/>
              </w:rPr>
              <w:t>вежбе</w:t>
            </w:r>
            <w:r>
              <w:rPr>
                <w:spacing w:val="-4"/>
                <w:sz w:val="14"/>
              </w:rPr>
              <w:t xml:space="preserve"> </w:t>
            </w:r>
            <w:r>
              <w:rPr>
                <w:sz w:val="14"/>
              </w:rPr>
              <w:t>за</w:t>
            </w:r>
            <w:r>
              <w:rPr>
                <w:spacing w:val="-3"/>
                <w:sz w:val="14"/>
              </w:rPr>
              <w:t xml:space="preserve"> </w:t>
            </w:r>
            <w:r>
              <w:rPr>
                <w:sz w:val="14"/>
              </w:rPr>
              <w:t>побољшање</w:t>
            </w:r>
            <w:r>
              <w:rPr>
                <w:spacing w:val="-3"/>
                <w:sz w:val="14"/>
              </w:rPr>
              <w:t xml:space="preserve"> </w:t>
            </w:r>
            <w:r>
              <w:rPr>
                <w:sz w:val="14"/>
              </w:rPr>
              <w:t>технике</w:t>
            </w:r>
            <w:r>
              <w:rPr>
                <w:spacing w:val="-3"/>
                <w:sz w:val="14"/>
              </w:rPr>
              <w:t xml:space="preserve"> </w:t>
            </w:r>
            <w:r>
              <w:rPr>
                <w:sz w:val="14"/>
              </w:rPr>
              <w:t>тона</w:t>
            </w:r>
            <w:r>
              <w:rPr>
                <w:spacing w:val="-3"/>
                <w:sz w:val="14"/>
              </w:rPr>
              <w:t xml:space="preserve"> </w:t>
            </w:r>
            <w:r>
              <w:rPr>
                <w:sz w:val="14"/>
              </w:rPr>
              <w:t>и</w:t>
            </w:r>
            <w:r>
              <w:rPr>
                <w:spacing w:val="-4"/>
                <w:sz w:val="14"/>
              </w:rPr>
              <w:t xml:space="preserve"> </w:t>
            </w:r>
            <w:r>
              <w:rPr>
                <w:sz w:val="14"/>
              </w:rPr>
              <w:t>моторике</w:t>
            </w:r>
            <w:r>
              <w:rPr>
                <w:spacing w:val="-3"/>
                <w:sz w:val="14"/>
              </w:rPr>
              <w:t xml:space="preserve"> </w:t>
            </w:r>
            <w:r>
              <w:rPr>
                <w:sz w:val="14"/>
              </w:rPr>
              <w:t>прстију;</w:t>
            </w:r>
          </w:p>
          <w:p w:rsidR="003C547D" w:rsidRDefault="0078507E">
            <w:pPr>
              <w:pStyle w:val="TableParagraph"/>
              <w:numPr>
                <w:ilvl w:val="0"/>
                <w:numId w:val="398"/>
              </w:numPr>
              <w:tabs>
                <w:tab w:val="left" w:pos="162"/>
              </w:tabs>
              <w:spacing w:line="160" w:lineRule="exact"/>
              <w:ind w:left="161"/>
              <w:rPr>
                <w:sz w:val="14"/>
              </w:rPr>
            </w:pPr>
            <w:r>
              <w:rPr>
                <w:sz w:val="14"/>
              </w:rPr>
              <w:t xml:space="preserve">свира у опсегу </w:t>
            </w:r>
            <w:r>
              <w:rPr>
                <w:spacing w:val="-3"/>
                <w:sz w:val="14"/>
              </w:rPr>
              <w:t xml:space="preserve">од </w:t>
            </w:r>
            <w:r>
              <w:rPr>
                <w:sz w:val="14"/>
              </w:rPr>
              <w:t>Е до</w:t>
            </w:r>
            <w:r>
              <w:rPr>
                <w:spacing w:val="2"/>
                <w:sz w:val="14"/>
              </w:rPr>
              <w:t xml:space="preserve"> </w:t>
            </w:r>
            <w:r>
              <w:rPr>
                <w:sz w:val="14"/>
              </w:rPr>
              <w:t>це3;</w:t>
            </w:r>
          </w:p>
          <w:p w:rsidR="003C547D" w:rsidRDefault="0078507E">
            <w:pPr>
              <w:pStyle w:val="TableParagraph"/>
              <w:numPr>
                <w:ilvl w:val="0"/>
                <w:numId w:val="398"/>
              </w:numPr>
              <w:tabs>
                <w:tab w:val="left" w:pos="162"/>
              </w:tabs>
              <w:spacing w:line="160" w:lineRule="exact"/>
              <w:ind w:left="161"/>
              <w:rPr>
                <w:sz w:val="14"/>
              </w:rPr>
            </w:pPr>
            <w:r>
              <w:rPr>
                <w:sz w:val="14"/>
              </w:rPr>
              <w:t xml:space="preserve">свира композиције </w:t>
            </w:r>
            <w:r>
              <w:rPr>
                <w:spacing w:val="-3"/>
                <w:sz w:val="14"/>
              </w:rPr>
              <w:t xml:space="preserve">напамет, </w:t>
            </w:r>
            <w:r>
              <w:rPr>
                <w:sz w:val="14"/>
              </w:rPr>
              <w:t>соло и уз</w:t>
            </w:r>
            <w:r>
              <w:rPr>
                <w:sz w:val="14"/>
              </w:rPr>
              <w:t xml:space="preserve"> пратњу</w:t>
            </w:r>
            <w:r>
              <w:rPr>
                <w:spacing w:val="-2"/>
                <w:sz w:val="14"/>
              </w:rPr>
              <w:t xml:space="preserve"> </w:t>
            </w:r>
            <w:r>
              <w:rPr>
                <w:sz w:val="14"/>
              </w:rPr>
              <w:t>клавира;</w:t>
            </w:r>
          </w:p>
          <w:p w:rsidR="003C547D" w:rsidRDefault="0078507E">
            <w:pPr>
              <w:pStyle w:val="TableParagraph"/>
              <w:numPr>
                <w:ilvl w:val="0"/>
                <w:numId w:val="398"/>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98"/>
              </w:numPr>
              <w:tabs>
                <w:tab w:val="left" w:pos="162"/>
              </w:tabs>
              <w:ind w:right="499" w:firstLine="0"/>
              <w:rPr>
                <w:sz w:val="14"/>
              </w:rPr>
            </w:pPr>
            <w:r>
              <w:rPr>
                <w:sz w:val="14"/>
              </w:rPr>
              <w:t>поштује договорена правила понашања при слушању</w:t>
            </w:r>
            <w:r>
              <w:rPr>
                <w:spacing w:val="-26"/>
                <w:sz w:val="14"/>
              </w:rPr>
              <w:t xml:space="preserve"> </w:t>
            </w:r>
            <w:r>
              <w:rPr>
                <w:sz w:val="14"/>
              </w:rPr>
              <w:t>и извођењу.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0"/>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Тонске и техничке вежбе за унапређивање целокупног извођач- ког апарата (тон, амбажура, техника прстију и језика).</w:t>
            </w:r>
          </w:p>
          <w:p w:rsidR="003C547D" w:rsidRDefault="0078507E">
            <w:pPr>
              <w:pStyle w:val="TableParagraph"/>
              <w:ind w:right="1799"/>
              <w:rPr>
                <w:sz w:val="14"/>
              </w:rPr>
            </w:pPr>
            <w:r>
              <w:rPr>
                <w:sz w:val="14"/>
              </w:rPr>
              <w:t>Синхронизација језика и прстију. Рад на побољшању интерпретације. 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sz w:val="14"/>
              </w:rPr>
            </w:pPr>
            <w:r>
              <w:rPr>
                <w:b/>
                <w:sz w:val="14"/>
              </w:rPr>
              <w:t>Скале и трозвуци</w:t>
            </w:r>
            <w:r>
              <w:rPr>
                <w:sz w:val="14"/>
              </w:rPr>
              <w:t>:</w:t>
            </w:r>
          </w:p>
          <w:p w:rsidR="003C547D" w:rsidRDefault="0078507E">
            <w:pPr>
              <w:pStyle w:val="TableParagraph"/>
              <w:rPr>
                <w:sz w:val="14"/>
              </w:rPr>
            </w:pPr>
            <w:r>
              <w:rPr>
                <w:sz w:val="14"/>
              </w:rPr>
              <w:t>Дурске и молске скале до три предзнака к</w:t>
            </w:r>
            <w:r>
              <w:rPr>
                <w:sz w:val="14"/>
              </w:rPr>
              <w:t>роз две октаве – стака- то и легато</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97"/>
              </w:numPr>
              <w:tabs>
                <w:tab w:val="left" w:pos="161"/>
              </w:tabs>
              <w:spacing w:line="160" w:lineRule="exact"/>
              <w:ind w:firstLine="0"/>
              <w:rPr>
                <w:i/>
                <w:sz w:val="14"/>
              </w:rPr>
            </w:pPr>
            <w:r>
              <w:rPr>
                <w:sz w:val="14"/>
              </w:rPr>
              <w:t xml:space="preserve">Бруно Брун: </w:t>
            </w:r>
            <w:r>
              <w:rPr>
                <w:i/>
                <w:sz w:val="14"/>
              </w:rPr>
              <w:t>Школа за кларинет број 1,</w:t>
            </w:r>
            <w:r>
              <w:rPr>
                <w:i/>
                <w:spacing w:val="-5"/>
                <w:sz w:val="14"/>
              </w:rPr>
              <w:t xml:space="preserve"> </w:t>
            </w:r>
            <w:r>
              <w:rPr>
                <w:i/>
                <w:sz w:val="14"/>
              </w:rPr>
              <w:t>2</w:t>
            </w:r>
          </w:p>
          <w:p w:rsidR="003C547D" w:rsidRDefault="0078507E">
            <w:pPr>
              <w:pStyle w:val="TableParagraph"/>
              <w:numPr>
                <w:ilvl w:val="0"/>
                <w:numId w:val="397"/>
              </w:numPr>
              <w:tabs>
                <w:tab w:val="left" w:pos="161"/>
              </w:tabs>
              <w:ind w:right="136" w:firstLine="0"/>
              <w:rPr>
                <w:sz w:val="14"/>
              </w:rPr>
            </w:pPr>
            <w:r>
              <w:rPr>
                <w:sz w:val="14"/>
              </w:rPr>
              <w:t xml:space="preserve">Радивој Лазић: </w:t>
            </w:r>
            <w:r>
              <w:rPr>
                <w:i/>
                <w:sz w:val="14"/>
              </w:rPr>
              <w:t xml:space="preserve">Учим кларинет број 1, 2 </w:t>
            </w:r>
            <w:r>
              <w:rPr>
                <w:sz w:val="14"/>
              </w:rPr>
              <w:t>и остала</w:t>
            </w:r>
            <w:r>
              <w:rPr>
                <w:spacing w:val="-18"/>
                <w:sz w:val="14"/>
              </w:rPr>
              <w:t xml:space="preserve"> </w:t>
            </w:r>
            <w:r>
              <w:rPr>
                <w:sz w:val="14"/>
              </w:rPr>
              <w:t>одговарајућа литература по избору наставника, предвиђена програмским захтевима.</w:t>
            </w:r>
          </w:p>
          <w:p w:rsidR="003C547D" w:rsidRDefault="0078507E">
            <w:pPr>
              <w:pStyle w:val="TableParagraph"/>
              <w:spacing w:line="158" w:lineRule="exact"/>
              <w:rPr>
                <w:b/>
                <w:sz w:val="14"/>
              </w:rPr>
            </w:pPr>
            <w:r>
              <w:rPr>
                <w:b/>
                <w:sz w:val="14"/>
              </w:rPr>
              <w:t>Комади</w:t>
            </w:r>
          </w:p>
          <w:p w:rsidR="003C547D" w:rsidRDefault="0078507E">
            <w:pPr>
              <w:pStyle w:val="TableParagraph"/>
              <w:spacing w:line="161" w:lineRule="exact"/>
              <w:rPr>
                <w:sz w:val="14"/>
              </w:rPr>
            </w:pPr>
            <w:r>
              <w:rPr>
                <w:sz w:val="14"/>
              </w:rPr>
              <w:t>Комади по избору наставника адекватне тежине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96"/>
              </w:numPr>
              <w:tabs>
                <w:tab w:val="left" w:pos="162"/>
              </w:tabs>
              <w:spacing w:line="160" w:lineRule="exact"/>
              <w:rPr>
                <w:sz w:val="14"/>
              </w:rPr>
            </w:pPr>
            <w:r>
              <w:rPr>
                <w:sz w:val="14"/>
              </w:rPr>
              <w:t>дурске и молске скале до 3 предзнака са тоничним трозвуком кроз две</w:t>
            </w:r>
            <w:r>
              <w:rPr>
                <w:spacing w:val="-4"/>
                <w:sz w:val="14"/>
              </w:rPr>
              <w:t xml:space="preserve"> </w:t>
            </w:r>
            <w:r>
              <w:rPr>
                <w:sz w:val="14"/>
              </w:rPr>
              <w:t>октаве</w:t>
            </w:r>
          </w:p>
          <w:p w:rsidR="003C547D" w:rsidRDefault="0078507E">
            <w:pPr>
              <w:pStyle w:val="TableParagraph"/>
              <w:numPr>
                <w:ilvl w:val="0"/>
                <w:numId w:val="396"/>
              </w:numPr>
              <w:tabs>
                <w:tab w:val="left" w:pos="162"/>
              </w:tabs>
              <w:spacing w:line="160" w:lineRule="exact"/>
              <w:rPr>
                <w:sz w:val="14"/>
              </w:rPr>
            </w:pPr>
            <w:r>
              <w:rPr>
                <w:sz w:val="14"/>
              </w:rPr>
              <w:t>25 етида</w:t>
            </w:r>
          </w:p>
          <w:p w:rsidR="003C547D" w:rsidRDefault="0078507E">
            <w:pPr>
              <w:pStyle w:val="TableParagraph"/>
              <w:numPr>
                <w:ilvl w:val="0"/>
                <w:numId w:val="396"/>
              </w:numPr>
              <w:tabs>
                <w:tab w:val="left" w:pos="162"/>
              </w:tabs>
              <w:spacing w:line="161" w:lineRule="exact"/>
              <w:rPr>
                <w:sz w:val="14"/>
              </w:rPr>
            </w:pPr>
            <w:r>
              <w:rPr>
                <w:sz w:val="14"/>
              </w:rPr>
              <w:t xml:space="preserve">2 </w:t>
            </w:r>
            <w:r>
              <w:rPr>
                <w:spacing w:val="-2"/>
                <w:sz w:val="14"/>
              </w:rPr>
              <w:t xml:space="preserve">комада </w:t>
            </w:r>
            <w:r>
              <w:rPr>
                <w:sz w:val="14"/>
              </w:rPr>
              <w:t>уз пратњу</w:t>
            </w:r>
            <w:r>
              <w:rPr>
                <w:spacing w:val="1"/>
                <w:sz w:val="14"/>
              </w:rPr>
              <w:t xml:space="preserve"> </w:t>
            </w:r>
            <w:r>
              <w:rPr>
                <w:sz w:val="14"/>
              </w:rPr>
              <w:t>клавира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2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b/>
                <w:sz w:val="14"/>
              </w:rPr>
              <w:t xml:space="preserve">Смотра на крају године </w:t>
            </w:r>
            <w:r>
              <w:rPr>
                <w:sz w:val="14"/>
              </w:rPr>
              <w:t>(изводи се напамет)</w:t>
            </w:r>
          </w:p>
          <w:p w:rsidR="003C547D" w:rsidRDefault="0078507E">
            <w:pPr>
              <w:pStyle w:val="TableParagraph"/>
              <w:ind w:left="56" w:right="7034"/>
              <w:rPr>
                <w:sz w:val="14"/>
              </w:rPr>
            </w:pPr>
            <w:r>
              <w:rPr>
                <w:sz w:val="14"/>
              </w:rPr>
              <w:t>Једна дурска, једна молска скала са тоничним трозвуком 2 етиде</w:t>
            </w:r>
          </w:p>
          <w:p w:rsidR="003C547D" w:rsidRDefault="0078507E">
            <w:pPr>
              <w:pStyle w:val="TableParagraph"/>
              <w:spacing w:line="159" w:lineRule="exact"/>
              <w:ind w:left="56"/>
              <w:rPr>
                <w:sz w:val="14"/>
              </w:rPr>
            </w:pPr>
            <w:r>
              <w:rPr>
                <w:sz w:val="14"/>
              </w:rPr>
              <w:t>Комад уз пратњу клавира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свирање, музичка фраза,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668"/>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KЛАРИНЕТ</w:t>
      </w:r>
    </w:p>
    <w:p w:rsidR="003C547D" w:rsidRDefault="0078507E">
      <w:pPr>
        <w:tabs>
          <w:tab w:val="left" w:pos="1668"/>
        </w:tabs>
        <w:spacing w:before="49"/>
        <w:ind w:left="1668" w:right="252" w:hanging="1512"/>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Кларинет</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w:t>
      </w:r>
      <w:r>
        <w:rPr>
          <w:sz w:val="14"/>
        </w:rPr>
        <w:t>лно</w:t>
      </w:r>
      <w:r>
        <w:rPr>
          <w:spacing w:val="-2"/>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68"/>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w:t>
      </w:r>
      <w:r>
        <w:rPr>
          <w:sz w:val="14"/>
        </w:rPr>
        <w:t xml:space="preserve">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080"/>
        </w:trPr>
        <w:tc>
          <w:tcPr>
            <w:tcW w:w="3969" w:type="dxa"/>
          </w:tcPr>
          <w:p w:rsidR="003C547D" w:rsidRDefault="0078507E">
            <w:pPr>
              <w:pStyle w:val="TableParagraph"/>
              <w:numPr>
                <w:ilvl w:val="0"/>
                <w:numId w:val="395"/>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395"/>
              </w:numPr>
              <w:tabs>
                <w:tab w:val="left" w:pos="162"/>
              </w:tabs>
              <w:spacing w:line="160" w:lineRule="exact"/>
              <w:ind w:firstLine="0"/>
              <w:rPr>
                <w:sz w:val="14"/>
              </w:rPr>
            </w:pPr>
            <w:r>
              <w:rPr>
                <w:sz w:val="14"/>
              </w:rPr>
              <w:t xml:space="preserve">свира у распону </w:t>
            </w:r>
            <w:r>
              <w:rPr>
                <w:spacing w:val="-3"/>
                <w:sz w:val="14"/>
              </w:rPr>
              <w:t xml:space="preserve">од </w:t>
            </w:r>
            <w:r>
              <w:rPr>
                <w:sz w:val="14"/>
              </w:rPr>
              <w:t>Е мало до</w:t>
            </w:r>
            <w:r>
              <w:rPr>
                <w:spacing w:val="3"/>
                <w:sz w:val="14"/>
              </w:rPr>
              <w:t xml:space="preserve"> </w:t>
            </w:r>
            <w:r>
              <w:rPr>
                <w:sz w:val="14"/>
              </w:rPr>
              <w:t>е3;</w:t>
            </w:r>
          </w:p>
          <w:p w:rsidR="003C547D" w:rsidRDefault="0078507E">
            <w:pPr>
              <w:pStyle w:val="TableParagraph"/>
              <w:numPr>
                <w:ilvl w:val="0"/>
                <w:numId w:val="395"/>
              </w:numPr>
              <w:tabs>
                <w:tab w:val="left" w:pos="162"/>
              </w:tabs>
              <w:spacing w:line="160" w:lineRule="exact"/>
              <w:ind w:firstLine="0"/>
              <w:rPr>
                <w:sz w:val="14"/>
              </w:rPr>
            </w:pPr>
            <w:r>
              <w:rPr>
                <w:sz w:val="14"/>
              </w:rPr>
              <w:t>свира различите типове</w:t>
            </w:r>
            <w:r>
              <w:rPr>
                <w:spacing w:val="-1"/>
                <w:sz w:val="14"/>
              </w:rPr>
              <w:t xml:space="preserve"> </w:t>
            </w:r>
            <w:r>
              <w:rPr>
                <w:sz w:val="14"/>
              </w:rPr>
              <w:t>артикулација;</w:t>
            </w:r>
          </w:p>
          <w:p w:rsidR="003C547D" w:rsidRDefault="0078507E">
            <w:pPr>
              <w:pStyle w:val="TableParagraph"/>
              <w:numPr>
                <w:ilvl w:val="0"/>
                <w:numId w:val="395"/>
              </w:numPr>
              <w:tabs>
                <w:tab w:val="left" w:pos="162"/>
              </w:tabs>
              <w:spacing w:line="160" w:lineRule="exact"/>
              <w:ind w:firstLine="0"/>
              <w:rPr>
                <w:sz w:val="14"/>
              </w:rPr>
            </w:pPr>
            <w:r>
              <w:rPr>
                <w:sz w:val="14"/>
              </w:rPr>
              <w:t>исправи интонацију у току свирања уз помоћ</w:t>
            </w:r>
            <w:r>
              <w:rPr>
                <w:spacing w:val="-11"/>
                <w:sz w:val="14"/>
              </w:rPr>
              <w:t xml:space="preserve"> </w:t>
            </w:r>
            <w:r>
              <w:rPr>
                <w:sz w:val="14"/>
              </w:rPr>
              <w:t>наставника;</w:t>
            </w:r>
          </w:p>
          <w:p w:rsidR="003C547D" w:rsidRDefault="0078507E">
            <w:pPr>
              <w:pStyle w:val="TableParagraph"/>
              <w:numPr>
                <w:ilvl w:val="0"/>
                <w:numId w:val="395"/>
              </w:numPr>
              <w:tabs>
                <w:tab w:val="left" w:pos="162"/>
              </w:tabs>
              <w:ind w:right="44" w:firstLine="0"/>
              <w:rPr>
                <w:sz w:val="14"/>
              </w:rPr>
            </w:pPr>
            <w:r>
              <w:rPr>
                <w:sz w:val="14"/>
              </w:rPr>
              <w:t>повеже стечено знање из основа муз.писмености са</w:t>
            </w:r>
            <w:r>
              <w:rPr>
                <w:spacing w:val="-14"/>
                <w:sz w:val="14"/>
              </w:rPr>
              <w:t xml:space="preserve"> </w:t>
            </w:r>
            <w:r>
              <w:rPr>
                <w:sz w:val="14"/>
              </w:rPr>
              <w:t>техничким процедурама на</w:t>
            </w:r>
            <w:r>
              <w:rPr>
                <w:spacing w:val="-2"/>
                <w:sz w:val="14"/>
              </w:rPr>
              <w:t xml:space="preserve"> </w:t>
            </w:r>
            <w:r>
              <w:rPr>
                <w:sz w:val="14"/>
              </w:rPr>
              <w:t>инструменту;</w:t>
            </w:r>
          </w:p>
          <w:p w:rsidR="003C547D" w:rsidRDefault="0078507E">
            <w:pPr>
              <w:pStyle w:val="TableParagraph"/>
              <w:numPr>
                <w:ilvl w:val="0"/>
                <w:numId w:val="395"/>
              </w:numPr>
              <w:tabs>
                <w:tab w:val="left" w:pos="161"/>
              </w:tabs>
              <w:spacing w:line="159" w:lineRule="exact"/>
              <w:ind w:left="160" w:hanging="104"/>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395"/>
              </w:numPr>
              <w:tabs>
                <w:tab w:val="left" w:pos="162"/>
              </w:tabs>
              <w:spacing w:line="160" w:lineRule="exact"/>
              <w:ind w:left="161"/>
              <w:rPr>
                <w:sz w:val="14"/>
              </w:rPr>
            </w:pPr>
            <w:r>
              <w:rPr>
                <w:sz w:val="14"/>
              </w:rPr>
              <w:t>препознаје</w:t>
            </w:r>
            <w:r>
              <w:rPr>
                <w:spacing w:val="-2"/>
                <w:sz w:val="14"/>
              </w:rPr>
              <w:t xml:space="preserve"> </w:t>
            </w:r>
            <w:r>
              <w:rPr>
                <w:sz w:val="14"/>
              </w:rPr>
              <w:t>агогику;</w:t>
            </w:r>
          </w:p>
          <w:p w:rsidR="003C547D" w:rsidRDefault="0078507E">
            <w:pPr>
              <w:pStyle w:val="TableParagraph"/>
              <w:numPr>
                <w:ilvl w:val="0"/>
                <w:numId w:val="395"/>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2"/>
                <w:sz w:val="14"/>
              </w:rPr>
              <w:t xml:space="preserve"> </w:t>
            </w:r>
            <w:r>
              <w:rPr>
                <w:sz w:val="14"/>
              </w:rPr>
              <w:t>утицај;</w:t>
            </w:r>
          </w:p>
          <w:p w:rsidR="003C547D" w:rsidRDefault="0078507E">
            <w:pPr>
              <w:pStyle w:val="TableParagraph"/>
              <w:numPr>
                <w:ilvl w:val="0"/>
                <w:numId w:val="39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95"/>
              </w:numPr>
              <w:tabs>
                <w:tab w:val="left" w:pos="162"/>
              </w:tabs>
              <w:ind w:right="75" w:firstLine="0"/>
              <w:rPr>
                <w:sz w:val="14"/>
              </w:rPr>
            </w:pPr>
            <w:r>
              <w:rPr>
                <w:sz w:val="14"/>
              </w:rPr>
              <w:t>примењује основне принципе правилног вежбања у самостал- ном</w:t>
            </w:r>
            <w:r>
              <w:rPr>
                <w:spacing w:val="-1"/>
                <w:sz w:val="14"/>
              </w:rPr>
              <w:t xml:space="preserve"> </w:t>
            </w:r>
            <w:r>
              <w:rPr>
                <w:spacing w:val="-3"/>
                <w:sz w:val="14"/>
              </w:rPr>
              <w:t>раду.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14"/>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74"/>
              <w:rPr>
                <w:sz w:val="14"/>
              </w:rPr>
            </w:pPr>
            <w:r>
              <w:rPr>
                <w:sz w:val="14"/>
              </w:rPr>
              <w:t>Вежбе за побољшање моторичких способности и синхронизаци- ју прстију и језика.</w:t>
            </w:r>
          </w:p>
          <w:p w:rsidR="003C547D" w:rsidRDefault="0078507E">
            <w:pPr>
              <w:pStyle w:val="TableParagraph"/>
              <w:ind w:right="2187"/>
              <w:rPr>
                <w:sz w:val="14"/>
              </w:rPr>
            </w:pPr>
            <w:r>
              <w:rPr>
                <w:sz w:val="14"/>
              </w:rPr>
              <w:t>Издржавање тонова. Контрола дисања, амбажуре.</w:t>
            </w:r>
          </w:p>
          <w:p w:rsidR="003C547D" w:rsidRDefault="0078507E">
            <w:pPr>
              <w:pStyle w:val="TableParagraph"/>
              <w:ind w:right="1336"/>
              <w:rPr>
                <w:sz w:val="14"/>
              </w:rPr>
            </w:pPr>
            <w:r>
              <w:rPr>
                <w:sz w:val="14"/>
              </w:rPr>
              <w:t>Развијање слуха за самостално штимовање. Музички бонтон.</w:t>
            </w:r>
          </w:p>
          <w:p w:rsidR="003C547D" w:rsidRDefault="003C547D">
            <w:pPr>
              <w:pStyle w:val="TableParagraph"/>
              <w:spacing w:before="5"/>
              <w:ind w:left="0"/>
              <w:rPr>
                <w:b/>
                <w:sz w:val="13"/>
              </w:rPr>
            </w:pPr>
          </w:p>
          <w:p w:rsidR="003C547D" w:rsidRDefault="0078507E">
            <w:pPr>
              <w:pStyle w:val="TableParagraph"/>
              <w:spacing w:line="161" w:lineRule="exact"/>
              <w:rPr>
                <w:sz w:val="14"/>
              </w:rPr>
            </w:pPr>
            <w:r>
              <w:rPr>
                <w:b/>
                <w:sz w:val="14"/>
              </w:rPr>
              <w:t>Скале и трозвуци</w:t>
            </w:r>
            <w:r>
              <w:rPr>
                <w:sz w:val="14"/>
              </w:rPr>
              <w:t>:</w:t>
            </w:r>
          </w:p>
          <w:p w:rsidR="003C547D" w:rsidRDefault="0078507E">
            <w:pPr>
              <w:pStyle w:val="TableParagraph"/>
              <w:ind w:right="118"/>
              <w:rPr>
                <w:sz w:val="14"/>
              </w:rPr>
            </w:pPr>
            <w:r>
              <w:rPr>
                <w:sz w:val="14"/>
              </w:rPr>
              <w:t>Кроз две октаве : Це, Еф, Ге, Бе, Де, А и Ес-дур, а, е, де, ха, ге, це и фис-мол</w:t>
            </w:r>
          </w:p>
          <w:p w:rsidR="003C547D" w:rsidRDefault="0078507E">
            <w:pPr>
              <w:pStyle w:val="TableParagraph"/>
              <w:spacing w:line="159" w:lineRule="exact"/>
              <w:rPr>
                <w:sz w:val="14"/>
              </w:rPr>
            </w:pPr>
            <w:r>
              <w:rPr>
                <w:sz w:val="14"/>
              </w:rPr>
              <w:t>Кроз три октаве: е-мол</w:t>
            </w:r>
          </w:p>
          <w:p w:rsidR="003C547D" w:rsidRDefault="0078507E">
            <w:pPr>
              <w:pStyle w:val="TableParagraph"/>
              <w:spacing w:line="161" w:lineRule="exact"/>
              <w:rPr>
                <w:sz w:val="14"/>
              </w:rPr>
            </w:pPr>
            <w:r>
              <w:rPr>
                <w:sz w:val="14"/>
              </w:rPr>
              <w:t>Све скале свирати у стакато и легато артикулацији</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394"/>
              </w:numPr>
              <w:tabs>
                <w:tab w:val="left" w:pos="161"/>
              </w:tabs>
              <w:spacing w:line="160" w:lineRule="exact"/>
              <w:rPr>
                <w:i/>
                <w:sz w:val="14"/>
              </w:rPr>
            </w:pPr>
            <w:r>
              <w:rPr>
                <w:sz w:val="14"/>
              </w:rPr>
              <w:t xml:space="preserve">Бруно Брун : </w:t>
            </w:r>
            <w:r>
              <w:rPr>
                <w:i/>
                <w:sz w:val="14"/>
              </w:rPr>
              <w:t>Школа за кларинет број 1, 2,</w:t>
            </w:r>
            <w:r>
              <w:rPr>
                <w:i/>
                <w:spacing w:val="-6"/>
                <w:sz w:val="14"/>
              </w:rPr>
              <w:t xml:space="preserve"> </w:t>
            </w:r>
            <w:r>
              <w:rPr>
                <w:i/>
                <w:sz w:val="14"/>
              </w:rPr>
              <w:t>3</w:t>
            </w:r>
          </w:p>
          <w:p w:rsidR="003C547D" w:rsidRDefault="0078507E">
            <w:pPr>
              <w:pStyle w:val="TableParagraph"/>
              <w:numPr>
                <w:ilvl w:val="0"/>
                <w:numId w:val="394"/>
              </w:numPr>
              <w:tabs>
                <w:tab w:val="left" w:pos="161"/>
              </w:tabs>
              <w:spacing w:line="160" w:lineRule="exact"/>
              <w:rPr>
                <w:i/>
                <w:sz w:val="14"/>
              </w:rPr>
            </w:pPr>
            <w:r>
              <w:rPr>
                <w:sz w:val="14"/>
              </w:rPr>
              <w:t xml:space="preserve">Радивој Лазић: </w:t>
            </w:r>
            <w:r>
              <w:rPr>
                <w:i/>
                <w:sz w:val="14"/>
              </w:rPr>
              <w:t>Учим кларинет број 1, 2,</w:t>
            </w:r>
            <w:r>
              <w:rPr>
                <w:i/>
                <w:spacing w:val="-4"/>
                <w:sz w:val="14"/>
              </w:rPr>
              <w:t xml:space="preserve"> </w:t>
            </w:r>
            <w:r>
              <w:rPr>
                <w:i/>
                <w:sz w:val="14"/>
              </w:rPr>
              <w:t>3</w:t>
            </w:r>
          </w:p>
          <w:p w:rsidR="003C547D" w:rsidRDefault="0078507E">
            <w:pPr>
              <w:pStyle w:val="TableParagraph"/>
              <w:rPr>
                <w:sz w:val="14"/>
              </w:rPr>
            </w:pPr>
            <w:r>
              <w:rPr>
                <w:sz w:val="14"/>
              </w:rPr>
              <w:t>и ос</w:t>
            </w:r>
            <w:r>
              <w:rPr>
                <w:sz w:val="14"/>
              </w:rPr>
              <w:t>тала одговарајућа литература по избору наставника, предви- ђена програмским захтевима</w:t>
            </w:r>
          </w:p>
          <w:p w:rsidR="003C547D" w:rsidRDefault="0078507E">
            <w:pPr>
              <w:pStyle w:val="TableParagraph"/>
              <w:spacing w:line="159" w:lineRule="exact"/>
              <w:rPr>
                <w:sz w:val="14"/>
              </w:rPr>
            </w:pPr>
            <w:r>
              <w:rPr>
                <w:sz w:val="14"/>
              </w:rPr>
              <w:t>Комади по избору наставника адекватне тежине.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93"/>
              </w:numPr>
              <w:tabs>
                <w:tab w:val="left" w:pos="162"/>
              </w:tabs>
              <w:spacing w:line="160" w:lineRule="exact"/>
              <w:rPr>
                <w:sz w:val="14"/>
              </w:rPr>
            </w:pPr>
            <w:r>
              <w:rPr>
                <w:sz w:val="14"/>
              </w:rPr>
              <w:t>Дурске и молске скале кроз две и три октаве са тоничним</w:t>
            </w:r>
            <w:r>
              <w:rPr>
                <w:spacing w:val="-4"/>
                <w:sz w:val="14"/>
              </w:rPr>
              <w:t xml:space="preserve"> </w:t>
            </w:r>
            <w:r>
              <w:rPr>
                <w:sz w:val="14"/>
              </w:rPr>
              <w:t>трозвуком</w:t>
            </w:r>
          </w:p>
          <w:p w:rsidR="003C547D" w:rsidRDefault="0078507E">
            <w:pPr>
              <w:pStyle w:val="TableParagraph"/>
              <w:numPr>
                <w:ilvl w:val="0"/>
                <w:numId w:val="393"/>
              </w:numPr>
              <w:tabs>
                <w:tab w:val="left" w:pos="162"/>
              </w:tabs>
              <w:spacing w:line="160" w:lineRule="exact"/>
              <w:rPr>
                <w:sz w:val="14"/>
              </w:rPr>
            </w:pPr>
            <w:r>
              <w:rPr>
                <w:sz w:val="14"/>
              </w:rPr>
              <w:t>30 етида</w:t>
            </w:r>
          </w:p>
          <w:p w:rsidR="003C547D" w:rsidRDefault="0078507E">
            <w:pPr>
              <w:pStyle w:val="TableParagraph"/>
              <w:numPr>
                <w:ilvl w:val="0"/>
                <w:numId w:val="393"/>
              </w:numPr>
              <w:tabs>
                <w:tab w:val="left" w:pos="162"/>
              </w:tabs>
              <w:spacing w:line="161" w:lineRule="exact"/>
              <w:rPr>
                <w:sz w:val="14"/>
              </w:rPr>
            </w:pPr>
            <w:r>
              <w:rPr>
                <w:sz w:val="14"/>
              </w:rPr>
              <w:t xml:space="preserve">Два </w:t>
            </w:r>
            <w:r>
              <w:rPr>
                <w:spacing w:val="-2"/>
                <w:sz w:val="14"/>
              </w:rPr>
              <w:t xml:space="preserve">комада </w:t>
            </w:r>
            <w:r>
              <w:rPr>
                <w:sz w:val="14"/>
              </w:rPr>
              <w:t>уз пратњу</w:t>
            </w:r>
            <w:r>
              <w:rPr>
                <w:spacing w:val="1"/>
                <w:sz w:val="14"/>
              </w:rPr>
              <w:t xml:space="preserve"> </w:t>
            </w:r>
            <w:r>
              <w:rPr>
                <w:sz w:val="14"/>
              </w:rPr>
              <w:t>клавира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2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b/>
                <w:sz w:val="14"/>
              </w:rPr>
              <w:t xml:space="preserve">Испитни програм </w:t>
            </w:r>
            <w:r>
              <w:rPr>
                <w:sz w:val="14"/>
              </w:rPr>
              <w:t>(изводи се напамет)</w:t>
            </w:r>
          </w:p>
          <w:p w:rsidR="003C547D" w:rsidRDefault="0078507E">
            <w:pPr>
              <w:pStyle w:val="TableParagraph"/>
              <w:numPr>
                <w:ilvl w:val="0"/>
                <w:numId w:val="392"/>
              </w:numPr>
              <w:tabs>
                <w:tab w:val="left" w:pos="162"/>
              </w:tabs>
              <w:spacing w:line="160" w:lineRule="exact"/>
              <w:rPr>
                <w:sz w:val="14"/>
              </w:rPr>
            </w:pPr>
            <w:r>
              <w:rPr>
                <w:sz w:val="14"/>
              </w:rPr>
              <w:t>Једна дурска, једна молска скала са тоничним</w:t>
            </w:r>
            <w:r>
              <w:rPr>
                <w:spacing w:val="-2"/>
                <w:sz w:val="14"/>
              </w:rPr>
              <w:t xml:space="preserve"> </w:t>
            </w:r>
            <w:r>
              <w:rPr>
                <w:sz w:val="14"/>
              </w:rPr>
              <w:t>трозвуком</w:t>
            </w:r>
          </w:p>
          <w:p w:rsidR="003C547D" w:rsidRDefault="0078507E">
            <w:pPr>
              <w:pStyle w:val="TableParagraph"/>
              <w:numPr>
                <w:ilvl w:val="0"/>
                <w:numId w:val="392"/>
              </w:numPr>
              <w:tabs>
                <w:tab w:val="left" w:pos="162"/>
              </w:tabs>
              <w:spacing w:line="160" w:lineRule="exact"/>
              <w:rPr>
                <w:sz w:val="14"/>
              </w:rPr>
            </w:pPr>
            <w:r>
              <w:rPr>
                <w:sz w:val="14"/>
              </w:rPr>
              <w:t>2 етиде</w:t>
            </w:r>
          </w:p>
          <w:p w:rsidR="003C547D" w:rsidRDefault="0078507E">
            <w:pPr>
              <w:pStyle w:val="TableParagraph"/>
              <w:numPr>
                <w:ilvl w:val="0"/>
                <w:numId w:val="392"/>
              </w:numPr>
              <w:tabs>
                <w:tab w:val="left" w:pos="162"/>
              </w:tabs>
              <w:spacing w:line="161" w:lineRule="exact"/>
              <w:rPr>
                <w:sz w:val="14"/>
              </w:rPr>
            </w:pPr>
            <w:r>
              <w:rPr>
                <w:spacing w:val="-3"/>
                <w:sz w:val="14"/>
              </w:rPr>
              <w:t xml:space="preserve">Комад </w:t>
            </w:r>
            <w:r>
              <w:rPr>
                <w:sz w:val="14"/>
              </w:rPr>
              <w:t>уз пратњу</w:t>
            </w:r>
            <w:r>
              <w:rPr>
                <w:spacing w:val="2"/>
                <w:sz w:val="14"/>
              </w:rPr>
              <w:t xml:space="preserve"> </w:t>
            </w:r>
            <w:r>
              <w:rPr>
                <w:sz w:val="14"/>
              </w:rPr>
              <w:t>клавира</w:t>
            </w:r>
          </w:p>
        </w:tc>
      </w:tr>
    </w:tbl>
    <w:p w:rsidR="003C547D" w:rsidRDefault="003C547D">
      <w:pPr>
        <w:pStyle w:val="BodyText"/>
        <w:spacing w:before="2"/>
        <w:ind w:left="0"/>
        <w:rPr>
          <w:b/>
          <w:sz w:val="13"/>
        </w:rPr>
      </w:pPr>
    </w:p>
    <w:p w:rsidR="003C547D" w:rsidRDefault="0078507E">
      <w:pPr>
        <w:pStyle w:val="BodyText"/>
        <w:ind w:left="497"/>
      </w:pPr>
      <w:r>
        <w:t xml:space="preserve">Кључни појмови садржаја: </w:t>
      </w:r>
      <w:r>
        <w:rPr>
          <w:b/>
        </w:rPr>
        <w:t>т</w:t>
      </w:r>
      <w:r>
        <w:t>он, интонација,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КЛАРИНЕТ</w:t>
      </w:r>
    </w:p>
    <w:p w:rsidR="003C547D" w:rsidRDefault="0078507E">
      <w:pPr>
        <w:tabs>
          <w:tab w:val="left" w:pos="1687"/>
        </w:tabs>
        <w:spacing w:before="50"/>
        <w:ind w:left="1687" w:right="233" w:hanging="1531"/>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Кларинет</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 којим се подстиче</w:t>
      </w:r>
      <w:r>
        <w:rPr>
          <w:sz w:val="14"/>
        </w:rPr>
        <w:t xml:space="preserve">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7"/>
        <w:ind w:left="157"/>
        <w:rPr>
          <w:b/>
          <w:sz w:val="14"/>
        </w:rPr>
      </w:pPr>
      <w:r>
        <w:rPr>
          <w:sz w:val="14"/>
        </w:rPr>
        <w:t>Разред</w:t>
      </w:r>
      <w:r>
        <w:rPr>
          <w:sz w:val="14"/>
        </w:rPr>
        <w:tab/>
      </w:r>
      <w:r>
        <w:rPr>
          <w:b/>
          <w:sz w:val="14"/>
        </w:rPr>
        <w:t>ЧЕТВРТИ</w:t>
      </w:r>
    </w:p>
    <w:p w:rsidR="003C547D" w:rsidRDefault="0078507E">
      <w:pPr>
        <w:spacing w:before="50"/>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391"/>
              </w:numPr>
              <w:tabs>
                <w:tab w:val="left" w:pos="161"/>
              </w:tabs>
              <w:spacing w:before="18" w:line="161" w:lineRule="exact"/>
              <w:ind w:firstLine="0"/>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391"/>
              </w:numPr>
              <w:tabs>
                <w:tab w:val="left" w:pos="162"/>
              </w:tabs>
              <w:spacing w:line="160" w:lineRule="exact"/>
              <w:ind w:left="161" w:hanging="105"/>
              <w:rPr>
                <w:sz w:val="14"/>
              </w:rPr>
            </w:pPr>
            <w:r>
              <w:rPr>
                <w:sz w:val="14"/>
              </w:rPr>
              <w:t xml:space="preserve">свира у опсегу </w:t>
            </w:r>
            <w:r>
              <w:rPr>
                <w:spacing w:val="-3"/>
                <w:sz w:val="14"/>
              </w:rPr>
              <w:t xml:space="preserve">од </w:t>
            </w:r>
            <w:r>
              <w:rPr>
                <w:sz w:val="14"/>
              </w:rPr>
              <w:t>Е мало до</w:t>
            </w:r>
            <w:r>
              <w:rPr>
                <w:spacing w:val="3"/>
                <w:sz w:val="14"/>
              </w:rPr>
              <w:t xml:space="preserve"> </w:t>
            </w:r>
            <w:r>
              <w:rPr>
                <w:sz w:val="14"/>
              </w:rPr>
              <w:t>еф3;</w:t>
            </w:r>
          </w:p>
          <w:p w:rsidR="003C547D" w:rsidRDefault="0078507E">
            <w:pPr>
              <w:pStyle w:val="TableParagraph"/>
              <w:numPr>
                <w:ilvl w:val="0"/>
                <w:numId w:val="391"/>
              </w:numPr>
              <w:tabs>
                <w:tab w:val="left" w:pos="162"/>
              </w:tabs>
              <w:spacing w:line="160" w:lineRule="exact"/>
              <w:ind w:left="161" w:hanging="105"/>
              <w:rPr>
                <w:sz w:val="14"/>
              </w:rPr>
            </w:pPr>
            <w:r>
              <w:rPr>
                <w:sz w:val="14"/>
              </w:rPr>
              <w:t>свира у комбинованим артикулацијама (стакато и</w:t>
            </w:r>
            <w:r>
              <w:rPr>
                <w:spacing w:val="-16"/>
                <w:sz w:val="14"/>
              </w:rPr>
              <w:t xml:space="preserve"> </w:t>
            </w:r>
            <w:r>
              <w:rPr>
                <w:sz w:val="14"/>
              </w:rPr>
              <w:t>легато);</w:t>
            </w:r>
          </w:p>
          <w:p w:rsidR="003C547D" w:rsidRDefault="0078507E">
            <w:pPr>
              <w:pStyle w:val="TableParagraph"/>
              <w:numPr>
                <w:ilvl w:val="0"/>
                <w:numId w:val="391"/>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свирања и</w:t>
            </w:r>
            <w:r>
              <w:rPr>
                <w:spacing w:val="-4"/>
                <w:sz w:val="14"/>
              </w:rPr>
              <w:t xml:space="preserve"> </w:t>
            </w:r>
            <w:r>
              <w:rPr>
                <w:sz w:val="14"/>
              </w:rPr>
              <w:t>вежбања;</w:t>
            </w:r>
          </w:p>
          <w:p w:rsidR="003C547D" w:rsidRDefault="0078507E">
            <w:pPr>
              <w:pStyle w:val="TableParagraph"/>
              <w:numPr>
                <w:ilvl w:val="0"/>
                <w:numId w:val="391"/>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391"/>
              </w:numPr>
              <w:tabs>
                <w:tab w:val="left" w:pos="162"/>
              </w:tabs>
              <w:ind w:right="433" w:firstLine="0"/>
              <w:rPr>
                <w:sz w:val="14"/>
              </w:rPr>
            </w:pPr>
            <w:r>
              <w:rPr>
                <w:sz w:val="14"/>
              </w:rPr>
              <w:t>следи</w:t>
            </w:r>
            <w:r>
              <w:rPr>
                <w:spacing w:val="-5"/>
                <w:sz w:val="14"/>
              </w:rPr>
              <w:t xml:space="preserve"> </w:t>
            </w:r>
            <w:r>
              <w:rPr>
                <w:sz w:val="14"/>
              </w:rPr>
              <w:t>правилну</w:t>
            </w:r>
            <w:r>
              <w:rPr>
                <w:spacing w:val="-6"/>
                <w:sz w:val="14"/>
              </w:rPr>
              <w:t xml:space="preserve"> </w:t>
            </w:r>
            <w:r>
              <w:rPr>
                <w:sz w:val="14"/>
              </w:rPr>
              <w:t>примену</w:t>
            </w:r>
            <w:r>
              <w:rPr>
                <w:spacing w:val="-5"/>
                <w:sz w:val="14"/>
              </w:rPr>
              <w:t xml:space="preserve"> </w:t>
            </w:r>
            <w:r>
              <w:rPr>
                <w:sz w:val="14"/>
              </w:rPr>
              <w:t>процедура</w:t>
            </w:r>
            <w:r>
              <w:rPr>
                <w:spacing w:val="-5"/>
                <w:sz w:val="14"/>
              </w:rPr>
              <w:t xml:space="preserve"> </w:t>
            </w:r>
            <w:r>
              <w:rPr>
                <w:sz w:val="14"/>
              </w:rPr>
              <w:t>које</w:t>
            </w:r>
            <w:r>
              <w:rPr>
                <w:spacing w:val="-4"/>
                <w:sz w:val="14"/>
              </w:rPr>
              <w:t xml:space="preserve"> </w:t>
            </w:r>
            <w:r>
              <w:rPr>
                <w:sz w:val="14"/>
              </w:rPr>
              <w:t>се</w:t>
            </w:r>
            <w:r>
              <w:rPr>
                <w:spacing w:val="-5"/>
                <w:sz w:val="14"/>
              </w:rPr>
              <w:t xml:space="preserve"> </w:t>
            </w:r>
            <w:r>
              <w:rPr>
                <w:sz w:val="14"/>
              </w:rPr>
              <w:t>примењују</w:t>
            </w:r>
            <w:r>
              <w:rPr>
                <w:spacing w:val="-5"/>
                <w:sz w:val="14"/>
              </w:rPr>
              <w:t xml:space="preserve"> </w:t>
            </w:r>
            <w:r>
              <w:rPr>
                <w:sz w:val="14"/>
              </w:rPr>
              <w:t>у стицању целокупне техн</w:t>
            </w:r>
            <w:r>
              <w:rPr>
                <w:sz w:val="14"/>
              </w:rPr>
              <w:t>ике</w:t>
            </w:r>
            <w:r>
              <w:rPr>
                <w:spacing w:val="-1"/>
                <w:sz w:val="14"/>
              </w:rPr>
              <w:t xml:space="preserve"> </w:t>
            </w:r>
            <w:r>
              <w:rPr>
                <w:sz w:val="14"/>
              </w:rPr>
              <w:t>свирања;</w:t>
            </w:r>
          </w:p>
          <w:p w:rsidR="003C547D" w:rsidRDefault="0078507E">
            <w:pPr>
              <w:pStyle w:val="TableParagraph"/>
              <w:numPr>
                <w:ilvl w:val="0"/>
                <w:numId w:val="391"/>
              </w:numPr>
              <w:tabs>
                <w:tab w:val="left" w:pos="162"/>
              </w:tabs>
              <w:spacing w:line="159" w:lineRule="exact"/>
              <w:ind w:left="161" w:hanging="105"/>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91"/>
              </w:numPr>
              <w:tabs>
                <w:tab w:val="left" w:pos="162"/>
              </w:tabs>
              <w:spacing w:line="160" w:lineRule="exact"/>
              <w:ind w:left="161" w:hanging="105"/>
              <w:rPr>
                <w:sz w:val="14"/>
              </w:rPr>
            </w:pPr>
            <w:r>
              <w:rPr>
                <w:sz w:val="14"/>
              </w:rPr>
              <w:t>изражајно</w:t>
            </w:r>
            <w:r>
              <w:rPr>
                <w:spacing w:val="-2"/>
                <w:sz w:val="14"/>
              </w:rPr>
              <w:t xml:space="preserve"> </w:t>
            </w:r>
            <w:r>
              <w:rPr>
                <w:sz w:val="14"/>
              </w:rPr>
              <w:t>свира;</w:t>
            </w:r>
          </w:p>
          <w:p w:rsidR="003C547D" w:rsidRDefault="0078507E">
            <w:pPr>
              <w:pStyle w:val="TableParagraph"/>
              <w:numPr>
                <w:ilvl w:val="0"/>
                <w:numId w:val="391"/>
              </w:numPr>
              <w:tabs>
                <w:tab w:val="left" w:pos="162"/>
              </w:tabs>
              <w:spacing w:line="160" w:lineRule="exact"/>
              <w:ind w:left="161" w:hanging="105"/>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391"/>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и емоционални</w:t>
            </w:r>
            <w:r>
              <w:rPr>
                <w:spacing w:val="-3"/>
                <w:sz w:val="14"/>
              </w:rPr>
              <w:t xml:space="preserve"> </w:t>
            </w:r>
            <w:r>
              <w:rPr>
                <w:sz w:val="14"/>
              </w:rPr>
              <w:t>утицај;</w:t>
            </w:r>
          </w:p>
          <w:p w:rsidR="003C547D" w:rsidRDefault="0078507E">
            <w:pPr>
              <w:pStyle w:val="TableParagraph"/>
              <w:numPr>
                <w:ilvl w:val="0"/>
                <w:numId w:val="391"/>
              </w:numPr>
              <w:tabs>
                <w:tab w:val="left" w:pos="162"/>
              </w:tabs>
              <w:spacing w:line="159" w:lineRule="exact"/>
              <w:ind w:left="161" w:hanging="105"/>
              <w:rPr>
                <w:sz w:val="14"/>
              </w:rPr>
            </w:pPr>
            <w:r>
              <w:rPr>
                <w:sz w:val="14"/>
              </w:rPr>
              <w:t>самостално и свакодневно вежба поштујући</w:t>
            </w:r>
            <w:r>
              <w:rPr>
                <w:spacing w:val="-9"/>
                <w:sz w:val="14"/>
              </w:rPr>
              <w:t xml:space="preserve"> </w:t>
            </w:r>
            <w:r>
              <w:rPr>
                <w:sz w:val="14"/>
              </w:rPr>
              <w:t>процедуру;</w:t>
            </w:r>
          </w:p>
          <w:p w:rsidR="003C547D" w:rsidRDefault="0078507E">
            <w:pPr>
              <w:pStyle w:val="TableParagraph"/>
              <w:numPr>
                <w:ilvl w:val="0"/>
                <w:numId w:val="391"/>
              </w:numPr>
              <w:tabs>
                <w:tab w:val="left" w:pos="162"/>
              </w:tabs>
              <w:spacing w:line="160" w:lineRule="exact"/>
              <w:ind w:left="161" w:hanging="105"/>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9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74"/>
              <w:rPr>
                <w:sz w:val="14"/>
              </w:rPr>
            </w:pPr>
            <w:r>
              <w:rPr>
                <w:sz w:val="14"/>
              </w:rPr>
              <w:t>Вежбе за побољшање моторичких способности и синхронизаци- ју прстију и језика.</w:t>
            </w:r>
          </w:p>
          <w:p w:rsidR="003C547D" w:rsidRDefault="0078507E">
            <w:pPr>
              <w:pStyle w:val="TableParagraph"/>
              <w:spacing w:line="159" w:lineRule="exact"/>
              <w:rPr>
                <w:sz w:val="14"/>
              </w:rPr>
            </w:pPr>
            <w:r>
              <w:rPr>
                <w:sz w:val="14"/>
              </w:rPr>
              <w:t>Издржавање тонова.</w:t>
            </w:r>
          </w:p>
          <w:p w:rsidR="003C547D" w:rsidRDefault="0078507E">
            <w:pPr>
              <w:pStyle w:val="TableParagraph"/>
              <w:ind w:right="1047"/>
              <w:rPr>
                <w:sz w:val="14"/>
              </w:rPr>
            </w:pPr>
            <w:r>
              <w:rPr>
                <w:sz w:val="14"/>
              </w:rPr>
              <w:t>Изједначавање регистара кроз тонске вежбе. Стварање менталне и физичке кондиције Заједничко свирање (камерна, оркестар).</w:t>
            </w:r>
          </w:p>
          <w:p w:rsidR="003C547D" w:rsidRDefault="0078507E">
            <w:pPr>
              <w:pStyle w:val="TableParagraph"/>
              <w:spacing w:line="158" w:lineRule="exact"/>
              <w:rPr>
                <w:sz w:val="14"/>
              </w:rPr>
            </w:pPr>
            <w:r>
              <w:rPr>
                <w:sz w:val="14"/>
              </w:rPr>
              <w:t>Музички бонтон.</w:t>
            </w:r>
          </w:p>
          <w:p w:rsidR="003C547D" w:rsidRDefault="003C547D">
            <w:pPr>
              <w:pStyle w:val="TableParagraph"/>
              <w:spacing w:before="9"/>
              <w:ind w:left="0"/>
              <w:rPr>
                <w:b/>
                <w:sz w:val="13"/>
              </w:rPr>
            </w:pPr>
          </w:p>
          <w:p w:rsidR="003C547D" w:rsidRDefault="0078507E">
            <w:pPr>
              <w:pStyle w:val="TableParagraph"/>
              <w:spacing w:line="161" w:lineRule="exact"/>
              <w:rPr>
                <w:sz w:val="14"/>
              </w:rPr>
            </w:pPr>
            <w:r>
              <w:rPr>
                <w:b/>
                <w:sz w:val="14"/>
              </w:rPr>
              <w:t>Скале и трозвуци</w:t>
            </w:r>
            <w:r>
              <w:rPr>
                <w:sz w:val="14"/>
              </w:rPr>
              <w:t>:</w:t>
            </w:r>
          </w:p>
          <w:p w:rsidR="003C547D" w:rsidRDefault="0078507E">
            <w:pPr>
              <w:pStyle w:val="TableParagraph"/>
              <w:spacing w:line="160" w:lineRule="exact"/>
              <w:rPr>
                <w:sz w:val="14"/>
              </w:rPr>
            </w:pPr>
            <w:r>
              <w:rPr>
                <w:sz w:val="14"/>
              </w:rPr>
              <w:t>Ду</w:t>
            </w:r>
            <w:r>
              <w:rPr>
                <w:sz w:val="14"/>
              </w:rPr>
              <w:t>рске и молске скале до четири предзнака.</w:t>
            </w:r>
          </w:p>
          <w:p w:rsidR="003C547D" w:rsidRDefault="0078507E">
            <w:pPr>
              <w:pStyle w:val="TableParagraph"/>
              <w:rPr>
                <w:sz w:val="14"/>
              </w:rPr>
            </w:pPr>
            <w:r>
              <w:rPr>
                <w:sz w:val="14"/>
              </w:rPr>
              <w:t>Скале кроз две октаве: це, ге, де, бе, а, ес, ас дур; а, де, ге, ха, це, фис, цис-мол..</w:t>
            </w:r>
          </w:p>
          <w:p w:rsidR="003C547D" w:rsidRDefault="0078507E">
            <w:pPr>
              <w:pStyle w:val="TableParagraph"/>
              <w:spacing w:line="159" w:lineRule="exact"/>
              <w:rPr>
                <w:sz w:val="14"/>
              </w:rPr>
            </w:pPr>
            <w:r>
              <w:rPr>
                <w:sz w:val="14"/>
              </w:rPr>
              <w:t>Скале кроз три октаве: е, еф дур, е и еф-мол</w:t>
            </w:r>
          </w:p>
          <w:p w:rsidR="003C547D" w:rsidRDefault="0078507E">
            <w:pPr>
              <w:pStyle w:val="TableParagraph"/>
              <w:ind w:right="228"/>
              <w:rPr>
                <w:sz w:val="14"/>
              </w:rPr>
            </w:pPr>
            <w:r>
              <w:rPr>
                <w:sz w:val="14"/>
              </w:rPr>
              <w:t>Све скале се свирају у стакато и легато артикулацији. Хроматска скала.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390"/>
              </w:numPr>
              <w:tabs>
                <w:tab w:val="left" w:pos="161"/>
              </w:tabs>
              <w:spacing w:line="160" w:lineRule="exact"/>
              <w:rPr>
                <w:i/>
                <w:sz w:val="14"/>
              </w:rPr>
            </w:pPr>
            <w:r>
              <w:rPr>
                <w:sz w:val="14"/>
              </w:rPr>
              <w:t xml:space="preserve">Бруно Брун: </w:t>
            </w:r>
            <w:r>
              <w:rPr>
                <w:i/>
                <w:sz w:val="14"/>
              </w:rPr>
              <w:t>Школа за кларинет број 2,</w:t>
            </w:r>
            <w:r>
              <w:rPr>
                <w:i/>
                <w:spacing w:val="-5"/>
                <w:sz w:val="14"/>
              </w:rPr>
              <w:t xml:space="preserve"> </w:t>
            </w:r>
            <w:r>
              <w:rPr>
                <w:i/>
                <w:sz w:val="14"/>
              </w:rPr>
              <w:t>3</w:t>
            </w:r>
          </w:p>
          <w:p w:rsidR="003C547D" w:rsidRDefault="0078507E">
            <w:pPr>
              <w:pStyle w:val="TableParagraph"/>
              <w:numPr>
                <w:ilvl w:val="0"/>
                <w:numId w:val="390"/>
              </w:numPr>
              <w:tabs>
                <w:tab w:val="left" w:pos="161"/>
              </w:tabs>
              <w:spacing w:line="160" w:lineRule="exact"/>
              <w:rPr>
                <w:i/>
                <w:sz w:val="14"/>
              </w:rPr>
            </w:pPr>
            <w:r>
              <w:rPr>
                <w:sz w:val="14"/>
              </w:rPr>
              <w:t xml:space="preserve">Радивој Лазић: </w:t>
            </w:r>
            <w:r>
              <w:rPr>
                <w:i/>
                <w:sz w:val="14"/>
              </w:rPr>
              <w:t>Учим кларинет број 3,</w:t>
            </w:r>
            <w:r>
              <w:rPr>
                <w:i/>
                <w:spacing w:val="-4"/>
                <w:sz w:val="14"/>
              </w:rPr>
              <w:t xml:space="preserve"> </w:t>
            </w:r>
            <w:r>
              <w:rPr>
                <w:i/>
                <w:sz w:val="14"/>
              </w:rPr>
              <w:t>4</w:t>
            </w:r>
          </w:p>
          <w:p w:rsidR="003C547D" w:rsidRDefault="0078507E">
            <w:pPr>
              <w:pStyle w:val="TableParagraph"/>
              <w:rPr>
                <w:sz w:val="14"/>
              </w:rPr>
            </w:pPr>
            <w:r>
              <w:rPr>
                <w:sz w:val="14"/>
              </w:rPr>
              <w:t>и остала одговарајућа литература по избору наставника, предви- ђена програмским захтевима</w:t>
            </w:r>
          </w:p>
          <w:p w:rsidR="003C547D" w:rsidRDefault="0078507E">
            <w:pPr>
              <w:pStyle w:val="TableParagraph"/>
              <w:spacing w:line="159" w:lineRule="exact"/>
              <w:rPr>
                <w:sz w:val="14"/>
              </w:rPr>
            </w:pPr>
            <w:r>
              <w:rPr>
                <w:sz w:val="14"/>
              </w:rPr>
              <w:t>Комади по избору наставника адекватне тежине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389"/>
              </w:numPr>
              <w:tabs>
                <w:tab w:val="left" w:pos="162"/>
              </w:tabs>
              <w:spacing w:line="160" w:lineRule="exact"/>
              <w:rPr>
                <w:sz w:val="14"/>
              </w:rPr>
            </w:pPr>
            <w:r>
              <w:rPr>
                <w:sz w:val="14"/>
              </w:rPr>
              <w:t>Дурске и молске скале до 4</w:t>
            </w:r>
            <w:r>
              <w:rPr>
                <w:spacing w:val="-2"/>
                <w:sz w:val="14"/>
              </w:rPr>
              <w:t xml:space="preserve"> </w:t>
            </w:r>
            <w:r>
              <w:rPr>
                <w:sz w:val="14"/>
              </w:rPr>
              <w:t>предзнака</w:t>
            </w:r>
          </w:p>
          <w:p w:rsidR="003C547D" w:rsidRDefault="0078507E">
            <w:pPr>
              <w:pStyle w:val="TableParagraph"/>
              <w:numPr>
                <w:ilvl w:val="0"/>
                <w:numId w:val="389"/>
              </w:numPr>
              <w:tabs>
                <w:tab w:val="left" w:pos="162"/>
              </w:tabs>
              <w:spacing w:line="160" w:lineRule="exact"/>
              <w:rPr>
                <w:sz w:val="14"/>
              </w:rPr>
            </w:pPr>
            <w:r>
              <w:rPr>
                <w:sz w:val="14"/>
              </w:rPr>
              <w:t>35 етида</w:t>
            </w:r>
          </w:p>
          <w:p w:rsidR="003C547D" w:rsidRDefault="0078507E">
            <w:pPr>
              <w:pStyle w:val="TableParagraph"/>
              <w:numPr>
                <w:ilvl w:val="0"/>
                <w:numId w:val="389"/>
              </w:numPr>
              <w:tabs>
                <w:tab w:val="left" w:pos="162"/>
              </w:tabs>
              <w:spacing w:line="161" w:lineRule="exact"/>
              <w:rPr>
                <w:sz w:val="14"/>
              </w:rPr>
            </w:pPr>
            <w:r>
              <w:rPr>
                <w:sz w:val="14"/>
              </w:rPr>
              <w:t xml:space="preserve">3 </w:t>
            </w:r>
            <w:r>
              <w:rPr>
                <w:spacing w:val="-2"/>
                <w:sz w:val="14"/>
              </w:rPr>
              <w:t xml:space="preserve">комада </w:t>
            </w:r>
            <w:r>
              <w:rPr>
                <w:sz w:val="14"/>
              </w:rPr>
              <w:t>уз пратњу</w:t>
            </w:r>
            <w:r>
              <w:rPr>
                <w:spacing w:val="1"/>
                <w:sz w:val="14"/>
              </w:rPr>
              <w:t xml:space="preserve"> </w:t>
            </w:r>
            <w:r>
              <w:rPr>
                <w:sz w:val="14"/>
              </w:rPr>
              <w:t>клавира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године</w:t>
            </w:r>
          </w:p>
        </w:tc>
      </w:tr>
    </w:tbl>
    <w:p w:rsidR="003C547D" w:rsidRDefault="003C547D">
      <w:pPr>
        <w:spacing w:line="161"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680"/>
        </w:trPr>
        <w:tc>
          <w:tcPr>
            <w:tcW w:w="10545" w:type="dxa"/>
          </w:tcPr>
          <w:p w:rsidR="003C547D" w:rsidRDefault="0078507E">
            <w:pPr>
              <w:pStyle w:val="TableParagraph"/>
              <w:spacing w:before="18" w:line="161" w:lineRule="exact"/>
              <w:ind w:left="56"/>
              <w:rPr>
                <w:sz w:val="14"/>
              </w:rPr>
            </w:pPr>
            <w:r>
              <w:rPr>
                <w:b/>
                <w:sz w:val="14"/>
              </w:rPr>
              <w:lastRenderedPageBreak/>
              <w:t xml:space="preserve">Испитни програм </w:t>
            </w:r>
            <w:r>
              <w:rPr>
                <w:sz w:val="14"/>
              </w:rPr>
              <w:t>(изводи се напамет)</w:t>
            </w:r>
          </w:p>
          <w:p w:rsidR="003C547D" w:rsidRDefault="0078507E">
            <w:pPr>
              <w:pStyle w:val="TableParagraph"/>
              <w:numPr>
                <w:ilvl w:val="0"/>
                <w:numId w:val="388"/>
              </w:numPr>
              <w:tabs>
                <w:tab w:val="left" w:pos="162"/>
              </w:tabs>
              <w:spacing w:line="160" w:lineRule="exact"/>
              <w:rPr>
                <w:sz w:val="14"/>
              </w:rPr>
            </w:pPr>
            <w:r>
              <w:rPr>
                <w:sz w:val="14"/>
              </w:rPr>
              <w:t>Једна дурска, једна молска скала са тоничним</w:t>
            </w:r>
            <w:r>
              <w:rPr>
                <w:spacing w:val="-2"/>
                <w:sz w:val="14"/>
              </w:rPr>
              <w:t xml:space="preserve"> </w:t>
            </w:r>
            <w:r>
              <w:rPr>
                <w:sz w:val="14"/>
              </w:rPr>
              <w:t>трозвуком</w:t>
            </w:r>
          </w:p>
          <w:p w:rsidR="003C547D" w:rsidRDefault="0078507E">
            <w:pPr>
              <w:pStyle w:val="TableParagraph"/>
              <w:numPr>
                <w:ilvl w:val="0"/>
                <w:numId w:val="388"/>
              </w:numPr>
              <w:tabs>
                <w:tab w:val="left" w:pos="162"/>
              </w:tabs>
              <w:spacing w:line="160" w:lineRule="exact"/>
              <w:rPr>
                <w:sz w:val="14"/>
              </w:rPr>
            </w:pPr>
            <w:r>
              <w:rPr>
                <w:sz w:val="14"/>
              </w:rPr>
              <w:t>2 етиде различитог</w:t>
            </w:r>
            <w:r>
              <w:rPr>
                <w:spacing w:val="-1"/>
                <w:sz w:val="14"/>
              </w:rPr>
              <w:t xml:space="preserve"> </w:t>
            </w:r>
            <w:r>
              <w:rPr>
                <w:sz w:val="14"/>
              </w:rPr>
              <w:t>карактера</w:t>
            </w:r>
          </w:p>
          <w:p w:rsidR="003C547D" w:rsidRDefault="0078507E">
            <w:pPr>
              <w:pStyle w:val="TableParagraph"/>
              <w:numPr>
                <w:ilvl w:val="0"/>
                <w:numId w:val="388"/>
              </w:numPr>
              <w:tabs>
                <w:tab w:val="left" w:pos="162"/>
              </w:tabs>
              <w:spacing w:line="161" w:lineRule="exact"/>
              <w:rPr>
                <w:sz w:val="14"/>
              </w:rPr>
            </w:pPr>
            <w:r>
              <w:rPr>
                <w:spacing w:val="-3"/>
                <w:sz w:val="14"/>
              </w:rPr>
              <w:t xml:space="preserve">Комад </w:t>
            </w:r>
            <w:r>
              <w:rPr>
                <w:sz w:val="14"/>
              </w:rPr>
              <w:t>уз пратњу</w:t>
            </w:r>
            <w:r>
              <w:rPr>
                <w:spacing w:val="2"/>
                <w:sz w:val="14"/>
              </w:rPr>
              <w:t xml:space="preserve"> </w:t>
            </w:r>
            <w:r>
              <w:rPr>
                <w:sz w:val="14"/>
              </w:rPr>
              <w:t>клавира</w:t>
            </w:r>
          </w:p>
        </w:tc>
      </w:tr>
    </w:tbl>
    <w:p w:rsidR="003C547D" w:rsidRDefault="0078507E">
      <w:pPr>
        <w:pStyle w:val="BodyText"/>
        <w:spacing w:before="38"/>
        <w:ind w:left="497"/>
      </w:pPr>
      <w:r>
        <w:t>Кључни појмови садржаја: тон, интонација, слушање музике, свирање, музичка фраза, музички бонтон.</w:t>
      </w:r>
    </w:p>
    <w:p w:rsidR="003C547D" w:rsidRDefault="003C547D">
      <w:pPr>
        <w:pStyle w:val="BodyText"/>
        <w:spacing w:before="11"/>
        <w:ind w:left="0"/>
        <w:rPr>
          <w:sz w:val="22"/>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z w:val="14"/>
        </w:rPr>
        <w:t>КЛАРИНЕТ</w:t>
      </w:r>
    </w:p>
    <w:p w:rsidR="003C547D" w:rsidRDefault="0078507E">
      <w:pPr>
        <w:tabs>
          <w:tab w:val="left" w:pos="1725"/>
        </w:tabs>
        <w:spacing w:before="49"/>
        <w:ind w:left="1725" w:right="195" w:hanging="1569"/>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Кларинет</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ПЕТИ</w:t>
      </w:r>
    </w:p>
    <w:p w:rsidR="003C547D" w:rsidRDefault="0078507E">
      <w:pPr>
        <w:tabs>
          <w:tab w:val="left" w:pos="1725"/>
        </w:tabs>
        <w:spacing w:before="49"/>
        <w:ind w:left="157"/>
        <w:rPr>
          <w:b/>
          <w:sz w:val="14"/>
        </w:rPr>
      </w:pPr>
      <w:r>
        <w:rPr>
          <w:spacing w:val="-3"/>
          <w:sz w:val="14"/>
        </w:rPr>
        <w:t>Годи</w:t>
      </w:r>
      <w:r>
        <w:rPr>
          <w:spacing w:val="-3"/>
          <w:sz w:val="14"/>
        </w:rPr>
        <w:t>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400"/>
        </w:trPr>
        <w:tc>
          <w:tcPr>
            <w:tcW w:w="3969" w:type="dxa"/>
          </w:tcPr>
          <w:p w:rsidR="003C547D" w:rsidRDefault="0078507E">
            <w:pPr>
              <w:pStyle w:val="TableParagraph"/>
              <w:numPr>
                <w:ilvl w:val="0"/>
                <w:numId w:val="387"/>
              </w:numPr>
              <w:tabs>
                <w:tab w:val="left" w:pos="162"/>
              </w:tabs>
              <w:spacing w:before="18" w:line="161"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387"/>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387"/>
              </w:numPr>
              <w:tabs>
                <w:tab w:val="left" w:pos="162"/>
              </w:tabs>
              <w:spacing w:line="159" w:lineRule="exact"/>
              <w:ind w:left="161"/>
              <w:rPr>
                <w:sz w:val="14"/>
              </w:rPr>
            </w:pPr>
            <w:r>
              <w:rPr>
                <w:sz w:val="14"/>
              </w:rPr>
              <w:t>самостално коригује интонацију у току</w:t>
            </w:r>
            <w:r>
              <w:rPr>
                <w:spacing w:val="-2"/>
                <w:sz w:val="14"/>
              </w:rPr>
              <w:t xml:space="preserve"> </w:t>
            </w:r>
            <w:r>
              <w:rPr>
                <w:sz w:val="14"/>
              </w:rPr>
              <w:t>свирања;</w:t>
            </w:r>
          </w:p>
          <w:p w:rsidR="003C547D" w:rsidRDefault="0078507E">
            <w:pPr>
              <w:pStyle w:val="TableParagraph"/>
              <w:numPr>
                <w:ilvl w:val="0"/>
                <w:numId w:val="387"/>
              </w:numPr>
              <w:tabs>
                <w:tab w:val="left" w:pos="162"/>
              </w:tabs>
              <w:ind w:right="70" w:firstLine="0"/>
              <w:rPr>
                <w:sz w:val="14"/>
              </w:rPr>
            </w:pPr>
            <w:r>
              <w:rPr>
                <w:sz w:val="14"/>
              </w:rPr>
              <w:t xml:space="preserve">истражује начине добијања што квалитетнијег и чистијег </w:t>
            </w:r>
            <w:r>
              <w:rPr>
                <w:spacing w:val="-4"/>
                <w:sz w:val="14"/>
              </w:rPr>
              <w:t xml:space="preserve">тона </w:t>
            </w:r>
            <w:r>
              <w:rPr>
                <w:sz w:val="14"/>
              </w:rPr>
              <w:t>на</w:t>
            </w:r>
            <w:r>
              <w:rPr>
                <w:spacing w:val="-2"/>
                <w:sz w:val="14"/>
              </w:rPr>
              <w:t xml:space="preserve"> </w:t>
            </w:r>
            <w:r>
              <w:rPr>
                <w:sz w:val="14"/>
              </w:rPr>
              <w:t>кларинету;</w:t>
            </w:r>
          </w:p>
          <w:p w:rsidR="003C547D" w:rsidRDefault="0078507E">
            <w:pPr>
              <w:pStyle w:val="TableParagraph"/>
              <w:numPr>
                <w:ilvl w:val="0"/>
                <w:numId w:val="387"/>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87"/>
              </w:numPr>
              <w:tabs>
                <w:tab w:val="left" w:pos="162"/>
              </w:tabs>
              <w:ind w:right="453" w:firstLine="0"/>
              <w:rPr>
                <w:sz w:val="14"/>
              </w:rPr>
            </w:pPr>
            <w:r>
              <w:rPr>
                <w:sz w:val="14"/>
              </w:rPr>
              <w:t>испољи креативност у реализацији музичке фантазије и естетике;</w:t>
            </w:r>
          </w:p>
          <w:p w:rsidR="003C547D" w:rsidRDefault="0078507E">
            <w:pPr>
              <w:pStyle w:val="TableParagraph"/>
              <w:numPr>
                <w:ilvl w:val="0"/>
                <w:numId w:val="387"/>
              </w:numPr>
              <w:tabs>
                <w:tab w:val="left" w:pos="162"/>
              </w:tabs>
              <w:spacing w:line="159"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387"/>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стилску препознатљивост и емоционални утицај;</w:t>
            </w:r>
          </w:p>
          <w:p w:rsidR="003C547D" w:rsidRDefault="0078507E">
            <w:pPr>
              <w:pStyle w:val="TableParagraph"/>
              <w:numPr>
                <w:ilvl w:val="0"/>
                <w:numId w:val="387"/>
              </w:numPr>
              <w:tabs>
                <w:tab w:val="left" w:pos="162"/>
              </w:tabs>
              <w:spacing w:line="158" w:lineRule="exact"/>
              <w:ind w:left="161"/>
              <w:rPr>
                <w:sz w:val="14"/>
              </w:rPr>
            </w:pPr>
            <w:r>
              <w:rPr>
                <w:sz w:val="14"/>
              </w:rPr>
              <w:t>учествује на ја</w:t>
            </w:r>
            <w:r>
              <w:rPr>
                <w:sz w:val="14"/>
              </w:rPr>
              <w:t>вним наступима у школи и ван</w:t>
            </w:r>
            <w:r>
              <w:rPr>
                <w:spacing w:val="-8"/>
                <w:sz w:val="14"/>
              </w:rPr>
              <w:t xml:space="preserve"> </w:t>
            </w:r>
            <w:r>
              <w:rPr>
                <w:sz w:val="14"/>
              </w:rPr>
              <w:t>ње;</w:t>
            </w:r>
          </w:p>
          <w:p w:rsidR="003C547D" w:rsidRDefault="0078507E">
            <w:pPr>
              <w:pStyle w:val="TableParagraph"/>
              <w:numPr>
                <w:ilvl w:val="0"/>
                <w:numId w:val="38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92"/>
              <w:jc w:val="both"/>
              <w:rPr>
                <w:sz w:val="14"/>
              </w:rPr>
            </w:pPr>
            <w:r>
              <w:rPr>
                <w:sz w:val="14"/>
              </w:rPr>
              <w:t xml:space="preserve">Рад на добијању </w:t>
            </w:r>
            <w:r>
              <w:rPr>
                <w:spacing w:val="-2"/>
                <w:sz w:val="14"/>
              </w:rPr>
              <w:t xml:space="preserve">што </w:t>
            </w:r>
            <w:r>
              <w:rPr>
                <w:sz w:val="14"/>
              </w:rPr>
              <w:t xml:space="preserve">квалитетнијег </w:t>
            </w:r>
            <w:r>
              <w:rPr>
                <w:spacing w:val="-3"/>
                <w:sz w:val="14"/>
              </w:rPr>
              <w:t xml:space="preserve">изговора </w:t>
            </w:r>
            <w:r>
              <w:rPr>
                <w:spacing w:val="-5"/>
                <w:sz w:val="14"/>
              </w:rPr>
              <w:t xml:space="preserve">код </w:t>
            </w:r>
            <w:r>
              <w:rPr>
                <w:spacing w:val="-3"/>
                <w:sz w:val="14"/>
              </w:rPr>
              <w:t xml:space="preserve">стакато технике. </w:t>
            </w:r>
            <w:r>
              <w:rPr>
                <w:sz w:val="14"/>
              </w:rPr>
              <w:t>Вежбе за побољшање моторичких способности и синхронизаци- ји прстију и</w:t>
            </w:r>
            <w:r>
              <w:rPr>
                <w:spacing w:val="-3"/>
                <w:sz w:val="14"/>
              </w:rPr>
              <w:t xml:space="preserve"> </w:t>
            </w:r>
            <w:r>
              <w:rPr>
                <w:sz w:val="14"/>
              </w:rPr>
              <w:t>језика.</w:t>
            </w:r>
          </w:p>
          <w:p w:rsidR="003C547D" w:rsidRDefault="0078507E">
            <w:pPr>
              <w:pStyle w:val="TableParagraph"/>
              <w:spacing w:line="237" w:lineRule="auto"/>
              <w:ind w:right="85"/>
              <w:rPr>
                <w:sz w:val="14"/>
              </w:rPr>
            </w:pPr>
            <w:r>
              <w:rPr>
                <w:spacing w:val="-3"/>
                <w:sz w:val="14"/>
              </w:rPr>
              <w:t xml:space="preserve">Тонске </w:t>
            </w:r>
            <w:r>
              <w:rPr>
                <w:sz w:val="14"/>
              </w:rPr>
              <w:t>вежбе и рад на што квалитетнијој боји тона и</w:t>
            </w:r>
            <w:r>
              <w:rPr>
                <w:spacing w:val="-12"/>
                <w:sz w:val="14"/>
              </w:rPr>
              <w:t xml:space="preserve"> </w:t>
            </w:r>
            <w:r>
              <w:rPr>
                <w:sz w:val="14"/>
              </w:rPr>
              <w:t>интонацији у свим регистрима.</w:t>
            </w:r>
          </w:p>
          <w:p w:rsidR="003C547D" w:rsidRDefault="0078507E">
            <w:pPr>
              <w:pStyle w:val="TableParagraph"/>
              <w:ind w:right="2187"/>
              <w:rPr>
                <w:sz w:val="14"/>
              </w:rPr>
            </w:pPr>
            <w:r>
              <w:rPr>
                <w:sz w:val="14"/>
              </w:rPr>
              <w:t>Рад на микродинамици. Свирање соло и у ансамблу.</w:t>
            </w:r>
          </w:p>
          <w:p w:rsidR="003C547D" w:rsidRDefault="003C547D">
            <w:pPr>
              <w:pStyle w:val="TableParagraph"/>
              <w:spacing w:before="7"/>
              <w:ind w:left="0"/>
              <w:rPr>
                <w:b/>
                <w:sz w:val="13"/>
              </w:rPr>
            </w:pPr>
          </w:p>
          <w:p w:rsidR="003C547D" w:rsidRDefault="0078507E">
            <w:pPr>
              <w:pStyle w:val="TableParagraph"/>
              <w:spacing w:line="161" w:lineRule="exact"/>
              <w:rPr>
                <w:sz w:val="14"/>
              </w:rPr>
            </w:pPr>
            <w:r>
              <w:rPr>
                <w:b/>
                <w:sz w:val="14"/>
              </w:rPr>
              <w:t>Скале и трозвуци</w:t>
            </w:r>
            <w:r>
              <w:rPr>
                <w:sz w:val="14"/>
              </w:rPr>
              <w:t>:</w:t>
            </w:r>
          </w:p>
          <w:p w:rsidR="003C547D" w:rsidRDefault="0078507E">
            <w:pPr>
              <w:pStyle w:val="TableParagraph"/>
              <w:ind w:right="228"/>
              <w:rPr>
                <w:sz w:val="14"/>
              </w:rPr>
            </w:pPr>
            <w:r>
              <w:rPr>
                <w:sz w:val="14"/>
              </w:rPr>
              <w:t>Дурске и молске скале до пет предзнака са доминантним и умањеним септакордима</w:t>
            </w:r>
          </w:p>
          <w:p w:rsidR="003C547D" w:rsidRDefault="0078507E">
            <w:pPr>
              <w:pStyle w:val="TableParagraph"/>
              <w:rPr>
                <w:sz w:val="14"/>
              </w:rPr>
            </w:pPr>
            <w:r>
              <w:rPr>
                <w:sz w:val="14"/>
              </w:rPr>
              <w:t>Скале се свирају разложено и у разним комбинованим артику- лацијама.</w:t>
            </w:r>
          </w:p>
          <w:p w:rsidR="003C547D" w:rsidRDefault="0078507E">
            <w:pPr>
              <w:pStyle w:val="TableParagraph"/>
              <w:spacing w:line="159" w:lineRule="exact"/>
              <w:jc w:val="both"/>
              <w:rPr>
                <w:sz w:val="14"/>
              </w:rPr>
            </w:pPr>
            <w:r>
              <w:rPr>
                <w:sz w:val="14"/>
              </w:rPr>
              <w:t>Хроматска скала.</w:t>
            </w:r>
          </w:p>
          <w:p w:rsidR="003C547D" w:rsidRDefault="003C547D">
            <w:pPr>
              <w:pStyle w:val="TableParagraph"/>
              <w:spacing w:before="7"/>
              <w:ind w:left="0"/>
              <w:rPr>
                <w:b/>
                <w:sz w:val="13"/>
              </w:rPr>
            </w:pPr>
          </w:p>
          <w:p w:rsidR="003C547D" w:rsidRDefault="0078507E">
            <w:pPr>
              <w:pStyle w:val="TableParagraph"/>
              <w:spacing w:line="161" w:lineRule="exact"/>
              <w:ind w:left="90"/>
              <w:jc w:val="both"/>
              <w:rPr>
                <w:b/>
                <w:sz w:val="14"/>
              </w:rPr>
            </w:pPr>
            <w:r>
              <w:rPr>
                <w:b/>
                <w:sz w:val="14"/>
              </w:rPr>
              <w:t>ЛИТЕРАТУРА</w:t>
            </w:r>
          </w:p>
          <w:p w:rsidR="003C547D" w:rsidRDefault="0078507E">
            <w:pPr>
              <w:pStyle w:val="TableParagraph"/>
              <w:numPr>
                <w:ilvl w:val="0"/>
                <w:numId w:val="386"/>
              </w:numPr>
              <w:tabs>
                <w:tab w:val="left" w:pos="161"/>
              </w:tabs>
              <w:spacing w:line="160" w:lineRule="exact"/>
              <w:jc w:val="both"/>
              <w:rPr>
                <w:i/>
                <w:sz w:val="14"/>
              </w:rPr>
            </w:pPr>
            <w:r>
              <w:rPr>
                <w:sz w:val="14"/>
              </w:rPr>
              <w:t xml:space="preserve">Клозе: </w:t>
            </w:r>
            <w:r>
              <w:rPr>
                <w:i/>
                <w:sz w:val="14"/>
              </w:rPr>
              <w:t>Техничке</w:t>
            </w:r>
            <w:r>
              <w:rPr>
                <w:i/>
                <w:spacing w:val="-1"/>
                <w:sz w:val="14"/>
              </w:rPr>
              <w:t xml:space="preserve"> </w:t>
            </w:r>
            <w:r>
              <w:rPr>
                <w:i/>
                <w:sz w:val="14"/>
              </w:rPr>
              <w:t>вежбе</w:t>
            </w:r>
          </w:p>
          <w:p w:rsidR="003C547D" w:rsidRDefault="0078507E">
            <w:pPr>
              <w:pStyle w:val="TableParagraph"/>
              <w:numPr>
                <w:ilvl w:val="0"/>
                <w:numId w:val="386"/>
              </w:numPr>
              <w:tabs>
                <w:tab w:val="left" w:pos="161"/>
              </w:tabs>
              <w:spacing w:line="160" w:lineRule="exact"/>
              <w:jc w:val="both"/>
              <w:rPr>
                <w:i/>
                <w:sz w:val="14"/>
              </w:rPr>
            </w:pPr>
            <w:r>
              <w:rPr>
                <w:sz w:val="14"/>
              </w:rPr>
              <w:t xml:space="preserve">Лефевр: </w:t>
            </w:r>
            <w:r>
              <w:rPr>
                <w:i/>
                <w:sz w:val="14"/>
              </w:rPr>
              <w:t>Техничке</w:t>
            </w:r>
            <w:r>
              <w:rPr>
                <w:i/>
                <w:spacing w:val="-19"/>
                <w:sz w:val="14"/>
              </w:rPr>
              <w:t xml:space="preserve"> </w:t>
            </w:r>
            <w:r>
              <w:rPr>
                <w:i/>
                <w:sz w:val="14"/>
              </w:rPr>
              <w:t>вежбе</w:t>
            </w:r>
          </w:p>
          <w:p w:rsidR="003C547D" w:rsidRDefault="0078507E">
            <w:pPr>
              <w:pStyle w:val="TableParagraph"/>
              <w:ind w:right="102"/>
              <w:rPr>
                <w:sz w:val="14"/>
              </w:rPr>
            </w:pPr>
            <w:r>
              <w:rPr>
                <w:sz w:val="14"/>
              </w:rPr>
              <w:t>и</w:t>
            </w:r>
            <w:r>
              <w:rPr>
                <w:spacing w:val="-5"/>
                <w:sz w:val="14"/>
              </w:rPr>
              <w:t xml:space="preserve"> </w:t>
            </w:r>
            <w:r>
              <w:rPr>
                <w:sz w:val="14"/>
              </w:rPr>
              <w:t>остала</w:t>
            </w:r>
            <w:r>
              <w:rPr>
                <w:spacing w:val="-4"/>
                <w:sz w:val="14"/>
              </w:rPr>
              <w:t xml:space="preserve"> </w:t>
            </w:r>
            <w:r>
              <w:rPr>
                <w:sz w:val="14"/>
              </w:rPr>
              <w:t>одговарајућа</w:t>
            </w:r>
            <w:r>
              <w:rPr>
                <w:spacing w:val="-4"/>
                <w:sz w:val="14"/>
              </w:rPr>
              <w:t xml:space="preserve"> </w:t>
            </w:r>
            <w:r>
              <w:rPr>
                <w:sz w:val="14"/>
              </w:rPr>
              <w:t>литература</w:t>
            </w:r>
            <w:r>
              <w:rPr>
                <w:spacing w:val="-3"/>
                <w:sz w:val="14"/>
              </w:rPr>
              <w:t xml:space="preserve"> </w:t>
            </w:r>
            <w:r>
              <w:rPr>
                <w:sz w:val="14"/>
              </w:rPr>
              <w:t>по</w:t>
            </w:r>
            <w:r>
              <w:rPr>
                <w:spacing w:val="-5"/>
                <w:sz w:val="14"/>
              </w:rPr>
              <w:t xml:space="preserve"> </w:t>
            </w:r>
            <w:r>
              <w:rPr>
                <w:sz w:val="14"/>
              </w:rPr>
              <w:t>избору</w:t>
            </w:r>
            <w:r>
              <w:rPr>
                <w:spacing w:val="-4"/>
                <w:sz w:val="14"/>
              </w:rPr>
              <w:t xml:space="preserve"> </w:t>
            </w:r>
            <w:r>
              <w:rPr>
                <w:sz w:val="14"/>
              </w:rPr>
              <w:t>наставника,</w:t>
            </w:r>
            <w:r>
              <w:rPr>
                <w:spacing w:val="-3"/>
                <w:sz w:val="14"/>
              </w:rPr>
              <w:t xml:space="preserve"> </w:t>
            </w:r>
            <w:r>
              <w:rPr>
                <w:sz w:val="14"/>
              </w:rPr>
              <w:t>предви- ђена програмским</w:t>
            </w:r>
            <w:r>
              <w:rPr>
                <w:spacing w:val="-2"/>
                <w:sz w:val="14"/>
              </w:rPr>
              <w:t xml:space="preserve"> </w:t>
            </w:r>
            <w:r>
              <w:rPr>
                <w:sz w:val="14"/>
              </w:rPr>
              <w:t>захтевима</w:t>
            </w:r>
          </w:p>
          <w:p w:rsidR="003C547D" w:rsidRDefault="0078507E">
            <w:pPr>
              <w:pStyle w:val="TableParagraph"/>
              <w:spacing w:line="159" w:lineRule="exact"/>
              <w:jc w:val="both"/>
              <w:rPr>
                <w:sz w:val="14"/>
              </w:rPr>
            </w:pPr>
            <w:r>
              <w:rPr>
                <w:sz w:val="14"/>
              </w:rPr>
              <w:t>Комади по избору наставника адекватне тежине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385"/>
              </w:numPr>
              <w:tabs>
                <w:tab w:val="left" w:pos="162"/>
              </w:tabs>
              <w:spacing w:line="160" w:lineRule="exact"/>
              <w:rPr>
                <w:sz w:val="14"/>
              </w:rPr>
            </w:pPr>
            <w:r>
              <w:rPr>
                <w:sz w:val="14"/>
              </w:rPr>
              <w:t>Дурске и молске скале до пет предзнака са доминантним и умањеним септакордима,</w:t>
            </w:r>
            <w:r>
              <w:rPr>
                <w:spacing w:val="-7"/>
                <w:sz w:val="14"/>
              </w:rPr>
              <w:t xml:space="preserve"> </w:t>
            </w:r>
            <w:r>
              <w:rPr>
                <w:sz w:val="14"/>
              </w:rPr>
              <w:t>разложено</w:t>
            </w:r>
          </w:p>
          <w:p w:rsidR="003C547D" w:rsidRDefault="0078507E">
            <w:pPr>
              <w:pStyle w:val="TableParagraph"/>
              <w:numPr>
                <w:ilvl w:val="0"/>
                <w:numId w:val="385"/>
              </w:numPr>
              <w:tabs>
                <w:tab w:val="left" w:pos="162"/>
              </w:tabs>
              <w:spacing w:line="160" w:lineRule="exact"/>
              <w:rPr>
                <w:sz w:val="14"/>
              </w:rPr>
            </w:pPr>
            <w:r>
              <w:rPr>
                <w:sz w:val="14"/>
              </w:rPr>
              <w:t>35 етида</w:t>
            </w:r>
          </w:p>
          <w:p w:rsidR="003C547D" w:rsidRDefault="0078507E">
            <w:pPr>
              <w:pStyle w:val="TableParagraph"/>
              <w:numPr>
                <w:ilvl w:val="0"/>
                <w:numId w:val="385"/>
              </w:numPr>
              <w:tabs>
                <w:tab w:val="left" w:pos="162"/>
              </w:tabs>
              <w:spacing w:line="161" w:lineRule="exact"/>
              <w:rPr>
                <w:sz w:val="14"/>
              </w:rPr>
            </w:pPr>
            <w:r>
              <w:rPr>
                <w:sz w:val="14"/>
              </w:rPr>
              <w:t xml:space="preserve">3 </w:t>
            </w:r>
            <w:r>
              <w:rPr>
                <w:spacing w:val="-2"/>
                <w:sz w:val="14"/>
              </w:rPr>
              <w:t xml:space="preserve">комада </w:t>
            </w:r>
            <w:r>
              <w:rPr>
                <w:sz w:val="14"/>
              </w:rPr>
              <w:t>уз пратњу</w:t>
            </w:r>
            <w:r>
              <w:rPr>
                <w:spacing w:val="1"/>
                <w:sz w:val="14"/>
              </w:rPr>
              <w:t xml:space="preserve"> </w:t>
            </w:r>
            <w:r>
              <w:rPr>
                <w:sz w:val="14"/>
              </w:rPr>
              <w:t>клавира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b/>
                <w:sz w:val="14"/>
              </w:rPr>
              <w:t xml:space="preserve">Испитни програм </w:t>
            </w:r>
            <w:r>
              <w:rPr>
                <w:sz w:val="14"/>
              </w:rPr>
              <w:t>(изводи сенапамет)</w:t>
            </w:r>
          </w:p>
          <w:p w:rsidR="003C547D" w:rsidRDefault="0078507E">
            <w:pPr>
              <w:pStyle w:val="TableParagraph"/>
              <w:spacing w:line="160" w:lineRule="exact"/>
              <w:ind w:left="91"/>
              <w:rPr>
                <w:sz w:val="14"/>
              </w:rPr>
            </w:pPr>
            <w:r>
              <w:rPr>
                <w:sz w:val="14"/>
              </w:rPr>
              <w:t>Једна дурска, једна молска скала са тоничним и доминантним трозвуком, разложено</w:t>
            </w:r>
          </w:p>
          <w:p w:rsidR="003C547D" w:rsidRDefault="0078507E">
            <w:pPr>
              <w:pStyle w:val="TableParagraph"/>
              <w:numPr>
                <w:ilvl w:val="0"/>
                <w:numId w:val="384"/>
              </w:numPr>
              <w:tabs>
                <w:tab w:val="left" w:pos="162"/>
              </w:tabs>
              <w:spacing w:line="160" w:lineRule="exact"/>
              <w:rPr>
                <w:sz w:val="14"/>
              </w:rPr>
            </w:pPr>
            <w:r>
              <w:rPr>
                <w:sz w:val="14"/>
              </w:rPr>
              <w:t>2 етиде различитог</w:t>
            </w:r>
            <w:r>
              <w:rPr>
                <w:spacing w:val="-1"/>
                <w:sz w:val="14"/>
              </w:rPr>
              <w:t xml:space="preserve"> </w:t>
            </w:r>
            <w:r>
              <w:rPr>
                <w:sz w:val="14"/>
              </w:rPr>
              <w:t>карактера</w:t>
            </w:r>
          </w:p>
          <w:p w:rsidR="003C547D" w:rsidRDefault="0078507E">
            <w:pPr>
              <w:pStyle w:val="TableParagraph"/>
              <w:numPr>
                <w:ilvl w:val="0"/>
                <w:numId w:val="384"/>
              </w:numPr>
              <w:tabs>
                <w:tab w:val="left" w:pos="162"/>
              </w:tabs>
              <w:spacing w:line="161" w:lineRule="exact"/>
              <w:rPr>
                <w:sz w:val="14"/>
              </w:rPr>
            </w:pPr>
            <w:r>
              <w:rPr>
                <w:spacing w:val="-3"/>
                <w:sz w:val="14"/>
              </w:rPr>
              <w:t xml:space="preserve">Комад </w:t>
            </w:r>
            <w:r>
              <w:rPr>
                <w:sz w:val="14"/>
              </w:rPr>
              <w:t>уз пратњу</w:t>
            </w:r>
            <w:r>
              <w:rPr>
                <w:spacing w:val="2"/>
                <w:sz w:val="14"/>
              </w:rPr>
              <w:t xml:space="preserve"> </w:t>
            </w:r>
            <w:r>
              <w:rPr>
                <w:sz w:val="14"/>
              </w:rPr>
              <w:t>клавира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свирање, музичка фраза, музички бонтон.</w:t>
      </w:r>
    </w:p>
    <w:p w:rsidR="003C547D" w:rsidRDefault="003C547D">
      <w:pPr>
        <w:pStyle w:val="BodyText"/>
        <w:ind w:left="0"/>
        <w:rPr>
          <w:sz w:val="23"/>
        </w:rPr>
      </w:pPr>
    </w:p>
    <w:p w:rsidR="003C547D" w:rsidRDefault="0078507E">
      <w:pPr>
        <w:tabs>
          <w:tab w:val="left" w:pos="1763"/>
        </w:tabs>
        <w:ind w:left="157"/>
        <w:rPr>
          <w:b/>
          <w:sz w:val="14"/>
        </w:rPr>
      </w:pPr>
      <w:r>
        <w:rPr>
          <w:sz w:val="14"/>
        </w:rPr>
        <w:t>Назив</w:t>
      </w:r>
      <w:r>
        <w:rPr>
          <w:spacing w:val="-4"/>
          <w:sz w:val="14"/>
        </w:rPr>
        <w:t xml:space="preserve"> </w:t>
      </w:r>
      <w:r>
        <w:rPr>
          <w:sz w:val="14"/>
        </w:rPr>
        <w:t>предмета</w:t>
      </w:r>
      <w:r>
        <w:rPr>
          <w:sz w:val="14"/>
        </w:rPr>
        <w:tab/>
      </w:r>
      <w:r>
        <w:rPr>
          <w:b/>
          <w:sz w:val="14"/>
        </w:rPr>
        <w:t>КЛАРИНЕТ</w:t>
      </w:r>
    </w:p>
    <w:p w:rsidR="003C547D" w:rsidRDefault="0078507E">
      <w:pPr>
        <w:tabs>
          <w:tab w:val="left" w:pos="1763"/>
        </w:tabs>
        <w:spacing w:before="49"/>
        <w:ind w:left="1763" w:right="384" w:hanging="1607"/>
        <w:rPr>
          <w:sz w:val="14"/>
        </w:rPr>
      </w:pPr>
      <w:r>
        <w:rPr>
          <w:sz w:val="14"/>
        </w:rPr>
        <w:t>Циљ</w:t>
      </w:r>
      <w:r>
        <w:rPr>
          <w:sz w:val="14"/>
        </w:rPr>
        <w:tab/>
      </w:r>
      <w:r>
        <w:rPr>
          <w:b/>
          <w:sz w:val="14"/>
        </w:rPr>
        <w:t xml:space="preserve">Циљ </w:t>
      </w:r>
      <w:r>
        <w:rPr>
          <w:sz w:val="14"/>
        </w:rPr>
        <w:t xml:space="preserve">учења предмета Кларинет је да </w:t>
      </w:r>
      <w:r>
        <w:rPr>
          <w:spacing w:val="-5"/>
          <w:sz w:val="14"/>
        </w:rPr>
        <w:t xml:space="preserve">код </w:t>
      </w:r>
      <w:r>
        <w:rPr>
          <w:sz w:val="14"/>
        </w:rPr>
        <w:t>ученика рaзвиjе интeрeсoвaње и љубав према инструменту и музици кроз индивидуално музичко и</w:t>
      </w:r>
      <w:r>
        <w:rPr>
          <w:sz w:val="14"/>
        </w:rPr>
        <w:t>с- куство којим се подстиче развијање моторичке флексибилности и осетљивости, креативности, естетског сензибилитета, као и оспособљавање</w:t>
      </w:r>
      <w:r>
        <w:rPr>
          <w:spacing w:val="-25"/>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63"/>
        </w:tabs>
        <w:spacing w:before="48"/>
        <w:ind w:left="157"/>
        <w:rPr>
          <w:b/>
          <w:sz w:val="14"/>
        </w:rPr>
      </w:pPr>
      <w:r>
        <w:rPr>
          <w:sz w:val="14"/>
        </w:rPr>
        <w:t>Разред</w:t>
      </w:r>
      <w:r>
        <w:rPr>
          <w:sz w:val="14"/>
        </w:rPr>
        <w:tab/>
      </w:r>
      <w:r>
        <w:rPr>
          <w:b/>
          <w:sz w:val="14"/>
        </w:rPr>
        <w:t>ШЕСТИ</w:t>
      </w:r>
    </w:p>
    <w:p w:rsidR="003C547D" w:rsidRDefault="0078507E">
      <w:pPr>
        <w:tabs>
          <w:tab w:val="left" w:pos="1763"/>
        </w:tabs>
        <w:spacing w:before="49"/>
        <w:ind w:left="157"/>
        <w:rPr>
          <w:b/>
          <w:sz w:val="14"/>
        </w:rPr>
      </w:pPr>
      <w:r>
        <w:rPr>
          <w:spacing w:val="-3"/>
          <w:sz w:val="14"/>
        </w:rPr>
        <w:t>Годишњи</w:t>
      </w:r>
      <w:r>
        <w:rPr>
          <w:sz w:val="14"/>
        </w:rPr>
        <w:t xml:space="preserve"> фонд часова</w:t>
      </w:r>
      <w:r>
        <w:rPr>
          <w:sz w:val="14"/>
        </w:rPr>
        <w:tab/>
      </w:r>
      <w:r>
        <w:rPr>
          <w:b/>
          <w:sz w:val="14"/>
        </w:rPr>
        <w:t>66 ча</w:t>
      </w:r>
      <w:r>
        <w:rPr>
          <w:b/>
          <w:sz w:val="14"/>
        </w:rPr>
        <w:t>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400"/>
        </w:trPr>
        <w:tc>
          <w:tcPr>
            <w:tcW w:w="3969" w:type="dxa"/>
          </w:tcPr>
          <w:p w:rsidR="003C547D" w:rsidRDefault="0078507E">
            <w:pPr>
              <w:pStyle w:val="TableParagraph"/>
              <w:numPr>
                <w:ilvl w:val="0"/>
                <w:numId w:val="383"/>
              </w:numPr>
              <w:tabs>
                <w:tab w:val="left" w:pos="162"/>
              </w:tabs>
              <w:spacing w:before="18" w:line="161" w:lineRule="exact"/>
              <w:ind w:firstLine="0"/>
              <w:rPr>
                <w:sz w:val="14"/>
              </w:rPr>
            </w:pPr>
            <w:r>
              <w:rPr>
                <w:sz w:val="14"/>
              </w:rPr>
              <w:t xml:space="preserve">свира у опсегу </w:t>
            </w:r>
            <w:r>
              <w:rPr>
                <w:spacing w:val="-3"/>
                <w:sz w:val="14"/>
              </w:rPr>
              <w:t xml:space="preserve">од </w:t>
            </w:r>
            <w:r>
              <w:rPr>
                <w:sz w:val="14"/>
              </w:rPr>
              <w:t>Е мало до</w:t>
            </w:r>
            <w:r>
              <w:rPr>
                <w:spacing w:val="3"/>
                <w:sz w:val="14"/>
              </w:rPr>
              <w:t xml:space="preserve"> </w:t>
            </w:r>
            <w:r>
              <w:rPr>
                <w:spacing w:val="-3"/>
                <w:sz w:val="14"/>
              </w:rPr>
              <w:t>Ге3;</w:t>
            </w:r>
          </w:p>
          <w:p w:rsidR="003C547D" w:rsidRDefault="0078507E">
            <w:pPr>
              <w:pStyle w:val="TableParagraph"/>
              <w:numPr>
                <w:ilvl w:val="0"/>
                <w:numId w:val="383"/>
              </w:numPr>
              <w:tabs>
                <w:tab w:val="left" w:pos="162"/>
              </w:tabs>
              <w:spacing w:line="160" w:lineRule="exact"/>
              <w:ind w:firstLine="0"/>
              <w:rPr>
                <w:sz w:val="14"/>
              </w:rPr>
            </w:pPr>
            <w:r>
              <w:rPr>
                <w:sz w:val="14"/>
              </w:rPr>
              <w:t>свира у комбинованим артикулацијама стаката и</w:t>
            </w:r>
            <w:r>
              <w:rPr>
                <w:spacing w:val="-12"/>
                <w:sz w:val="14"/>
              </w:rPr>
              <w:t xml:space="preserve"> </w:t>
            </w:r>
            <w:r>
              <w:rPr>
                <w:sz w:val="14"/>
              </w:rPr>
              <w:t>легата;</w:t>
            </w:r>
          </w:p>
          <w:p w:rsidR="003C547D" w:rsidRDefault="0078507E">
            <w:pPr>
              <w:pStyle w:val="TableParagraph"/>
              <w:numPr>
                <w:ilvl w:val="0"/>
                <w:numId w:val="383"/>
              </w:numPr>
              <w:tabs>
                <w:tab w:val="left" w:pos="162"/>
              </w:tabs>
              <w:spacing w:line="160" w:lineRule="exact"/>
              <w:ind w:firstLine="0"/>
              <w:rPr>
                <w:sz w:val="14"/>
              </w:rPr>
            </w:pPr>
            <w:r>
              <w:rPr>
                <w:sz w:val="14"/>
              </w:rPr>
              <w:t>изведе одговарајуће технике свирања на</w:t>
            </w:r>
            <w:r>
              <w:rPr>
                <w:spacing w:val="-9"/>
                <w:sz w:val="14"/>
              </w:rPr>
              <w:t xml:space="preserve"> </w:t>
            </w:r>
            <w:r>
              <w:rPr>
                <w:sz w:val="14"/>
              </w:rPr>
              <w:t>инструменту;</w:t>
            </w:r>
          </w:p>
          <w:p w:rsidR="003C547D" w:rsidRDefault="0078507E">
            <w:pPr>
              <w:pStyle w:val="TableParagraph"/>
              <w:numPr>
                <w:ilvl w:val="0"/>
                <w:numId w:val="383"/>
              </w:numPr>
              <w:tabs>
                <w:tab w:val="left" w:pos="162"/>
              </w:tabs>
              <w:spacing w:line="160" w:lineRule="exact"/>
              <w:ind w:firstLine="0"/>
              <w:rPr>
                <w:sz w:val="14"/>
              </w:rPr>
            </w:pPr>
            <w:r>
              <w:rPr>
                <w:sz w:val="14"/>
              </w:rPr>
              <w:t>инерпретира композицију у стилу епохе и</w:t>
            </w:r>
            <w:r>
              <w:rPr>
                <w:spacing w:val="-15"/>
                <w:sz w:val="14"/>
              </w:rPr>
              <w:t xml:space="preserve"> </w:t>
            </w:r>
            <w:r>
              <w:rPr>
                <w:sz w:val="14"/>
              </w:rPr>
              <w:t>композитора;</w:t>
            </w:r>
          </w:p>
          <w:p w:rsidR="003C547D" w:rsidRDefault="0078507E">
            <w:pPr>
              <w:pStyle w:val="TableParagraph"/>
              <w:numPr>
                <w:ilvl w:val="0"/>
                <w:numId w:val="383"/>
              </w:numPr>
              <w:tabs>
                <w:tab w:val="left" w:pos="162"/>
              </w:tabs>
              <w:spacing w:line="160" w:lineRule="exact"/>
              <w:ind w:firstLine="0"/>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83"/>
              </w:numPr>
              <w:tabs>
                <w:tab w:val="left" w:pos="162"/>
              </w:tabs>
              <w:ind w:right="453" w:firstLine="0"/>
              <w:rPr>
                <w:sz w:val="14"/>
              </w:rPr>
            </w:pPr>
            <w:r>
              <w:rPr>
                <w:sz w:val="14"/>
              </w:rPr>
              <w:t>испољи креативност у реализацији музичке фантазије и естетике;</w:t>
            </w:r>
          </w:p>
          <w:p w:rsidR="003C547D" w:rsidRDefault="0078507E">
            <w:pPr>
              <w:pStyle w:val="TableParagraph"/>
              <w:numPr>
                <w:ilvl w:val="0"/>
                <w:numId w:val="383"/>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стилску препознатљивост и емоционални утицај;</w:t>
            </w:r>
          </w:p>
          <w:p w:rsidR="003C547D" w:rsidRDefault="0078507E">
            <w:pPr>
              <w:pStyle w:val="TableParagraph"/>
              <w:numPr>
                <w:ilvl w:val="0"/>
                <w:numId w:val="383"/>
              </w:numPr>
              <w:tabs>
                <w:tab w:val="left" w:pos="162"/>
              </w:tabs>
              <w:spacing w:line="237" w:lineRule="auto"/>
              <w:ind w:right="194" w:firstLine="0"/>
              <w:rPr>
                <w:sz w:val="14"/>
              </w:rPr>
            </w:pPr>
            <w:r>
              <w:rPr>
                <w:sz w:val="14"/>
              </w:rPr>
              <w:t>самостално уочава и решава музичке и техничке проблеме</w:t>
            </w:r>
            <w:r>
              <w:rPr>
                <w:spacing w:val="-24"/>
                <w:sz w:val="14"/>
              </w:rPr>
              <w:t xml:space="preserve"> </w:t>
            </w:r>
            <w:r>
              <w:rPr>
                <w:sz w:val="14"/>
              </w:rPr>
              <w:t>у вежбању;</w:t>
            </w:r>
          </w:p>
          <w:p w:rsidR="003C547D" w:rsidRDefault="0078507E">
            <w:pPr>
              <w:pStyle w:val="TableParagraph"/>
              <w:numPr>
                <w:ilvl w:val="0"/>
                <w:numId w:val="383"/>
              </w:numPr>
              <w:tabs>
                <w:tab w:val="left" w:pos="162"/>
              </w:tabs>
              <w:spacing w:line="160" w:lineRule="exact"/>
              <w:ind w:left="161"/>
              <w:rPr>
                <w:sz w:val="14"/>
              </w:rPr>
            </w:pPr>
            <w:r>
              <w:rPr>
                <w:sz w:val="14"/>
              </w:rPr>
              <w:t>користи технике меморисања</w:t>
            </w:r>
            <w:r>
              <w:rPr>
                <w:spacing w:val="-1"/>
                <w:sz w:val="14"/>
              </w:rPr>
              <w:t xml:space="preserve"> </w:t>
            </w:r>
            <w:r>
              <w:rPr>
                <w:sz w:val="14"/>
              </w:rPr>
              <w:t>текста;</w:t>
            </w:r>
          </w:p>
          <w:p w:rsidR="003C547D" w:rsidRDefault="0078507E">
            <w:pPr>
              <w:pStyle w:val="TableParagraph"/>
              <w:numPr>
                <w:ilvl w:val="0"/>
                <w:numId w:val="383"/>
              </w:numPr>
              <w:tabs>
                <w:tab w:val="left" w:pos="162"/>
              </w:tabs>
              <w:spacing w:line="160" w:lineRule="exact"/>
              <w:ind w:left="161"/>
              <w:rPr>
                <w:sz w:val="14"/>
              </w:rPr>
            </w:pPr>
            <w:r>
              <w:rPr>
                <w:sz w:val="14"/>
              </w:rPr>
              <w:t>контролише интонацију у току</w:t>
            </w:r>
            <w:r>
              <w:rPr>
                <w:spacing w:val="-2"/>
                <w:sz w:val="14"/>
              </w:rPr>
              <w:t xml:space="preserve"> </w:t>
            </w:r>
            <w:r>
              <w:rPr>
                <w:sz w:val="14"/>
              </w:rPr>
              <w:t>сви</w:t>
            </w:r>
            <w:r>
              <w:rPr>
                <w:sz w:val="14"/>
              </w:rPr>
              <w:t>рања;</w:t>
            </w:r>
          </w:p>
          <w:p w:rsidR="003C547D" w:rsidRDefault="0078507E">
            <w:pPr>
              <w:pStyle w:val="TableParagraph"/>
              <w:numPr>
                <w:ilvl w:val="0"/>
                <w:numId w:val="383"/>
              </w:numPr>
              <w:tabs>
                <w:tab w:val="left" w:pos="162"/>
              </w:tabs>
              <w:spacing w:line="160"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383"/>
              </w:numPr>
              <w:tabs>
                <w:tab w:val="left" w:pos="162"/>
              </w:tabs>
              <w:spacing w:line="160" w:lineRule="exact"/>
              <w:ind w:left="161"/>
              <w:rPr>
                <w:sz w:val="14"/>
              </w:rPr>
            </w:pPr>
            <w:r>
              <w:rPr>
                <w:sz w:val="14"/>
              </w:rPr>
              <w:t>покаже иницијативу у организацији заједничких</w:t>
            </w:r>
            <w:r>
              <w:rPr>
                <w:spacing w:val="-8"/>
                <w:sz w:val="14"/>
              </w:rPr>
              <w:t xml:space="preserve"> </w:t>
            </w:r>
            <w:r>
              <w:rPr>
                <w:sz w:val="14"/>
              </w:rPr>
              <w:t>проба;</w:t>
            </w:r>
          </w:p>
          <w:p w:rsidR="003C547D" w:rsidRDefault="0078507E">
            <w:pPr>
              <w:pStyle w:val="TableParagraph"/>
              <w:numPr>
                <w:ilvl w:val="0"/>
                <w:numId w:val="383"/>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83"/>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8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65"/>
              <w:rPr>
                <w:sz w:val="14"/>
              </w:rPr>
            </w:pPr>
            <w:r>
              <w:rPr>
                <w:sz w:val="14"/>
              </w:rPr>
              <w:t>Рад на постизању флексибилности амбажуре у свим регистрима. Меморисање текста.</w:t>
            </w:r>
          </w:p>
          <w:p w:rsidR="003C547D" w:rsidRDefault="0078507E">
            <w:pPr>
              <w:pStyle w:val="TableParagraph"/>
              <w:ind w:right="228"/>
              <w:rPr>
                <w:sz w:val="14"/>
              </w:rPr>
            </w:pPr>
            <w:r>
              <w:rPr>
                <w:sz w:val="14"/>
              </w:rPr>
              <w:t>Обликовање што квалитетнијег тона, интонација и стакато. Самостално штимовање инструмента.</w:t>
            </w:r>
          </w:p>
          <w:p w:rsidR="003C547D" w:rsidRDefault="0078507E">
            <w:pPr>
              <w:pStyle w:val="TableParagraph"/>
              <w:ind w:right="16"/>
              <w:rPr>
                <w:sz w:val="14"/>
              </w:rPr>
            </w:pPr>
            <w:r>
              <w:rPr>
                <w:sz w:val="14"/>
              </w:rPr>
              <w:t>Постизање контроле прстију и језика код свирања у брзом темпу. Свирање соло и у ансамблу.</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sz w:val="14"/>
              </w:rPr>
            </w:pPr>
            <w:r>
              <w:rPr>
                <w:b/>
                <w:sz w:val="14"/>
              </w:rPr>
              <w:t>Скале и трозвуци</w:t>
            </w:r>
            <w:r>
              <w:rPr>
                <w:sz w:val="14"/>
              </w:rPr>
              <w:t>:</w:t>
            </w:r>
          </w:p>
          <w:p w:rsidR="003C547D" w:rsidRDefault="0078507E">
            <w:pPr>
              <w:pStyle w:val="TableParagraph"/>
              <w:ind w:right="7"/>
              <w:rPr>
                <w:sz w:val="14"/>
              </w:rPr>
            </w:pPr>
            <w:r>
              <w:rPr>
                <w:sz w:val="14"/>
              </w:rPr>
              <w:t>Све дурске и молске скале кроз две и три октаве са доминантним и умањеним септакордима.</w:t>
            </w:r>
          </w:p>
          <w:p w:rsidR="003C547D" w:rsidRDefault="0078507E">
            <w:pPr>
              <w:pStyle w:val="TableParagraph"/>
              <w:ind w:right="228"/>
              <w:rPr>
                <w:sz w:val="14"/>
              </w:rPr>
            </w:pPr>
            <w:r>
              <w:rPr>
                <w:sz w:val="14"/>
              </w:rPr>
              <w:t>Скале, трозвуке, умањене и доминантне септакорде свирати разложено и у комбинованим артикулацијама.</w:t>
            </w:r>
          </w:p>
          <w:p w:rsidR="003C547D" w:rsidRDefault="0078507E">
            <w:pPr>
              <w:pStyle w:val="TableParagraph"/>
              <w:spacing w:line="159" w:lineRule="exact"/>
              <w:rPr>
                <w:sz w:val="14"/>
              </w:rPr>
            </w:pPr>
            <w:r>
              <w:rPr>
                <w:sz w:val="14"/>
              </w:rPr>
              <w:t>Хроматска скала.</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382"/>
              </w:numPr>
              <w:tabs>
                <w:tab w:val="left" w:pos="161"/>
              </w:tabs>
              <w:spacing w:line="160" w:lineRule="exact"/>
              <w:rPr>
                <w:i/>
                <w:sz w:val="14"/>
              </w:rPr>
            </w:pPr>
            <w:r>
              <w:rPr>
                <w:sz w:val="14"/>
              </w:rPr>
              <w:t xml:space="preserve">Клозе: </w:t>
            </w:r>
            <w:r>
              <w:rPr>
                <w:i/>
                <w:sz w:val="14"/>
              </w:rPr>
              <w:t>Техничке</w:t>
            </w:r>
            <w:r>
              <w:rPr>
                <w:i/>
                <w:spacing w:val="-1"/>
                <w:sz w:val="14"/>
              </w:rPr>
              <w:t xml:space="preserve"> </w:t>
            </w:r>
            <w:r>
              <w:rPr>
                <w:i/>
                <w:sz w:val="14"/>
              </w:rPr>
              <w:t>вежбе</w:t>
            </w:r>
          </w:p>
          <w:p w:rsidR="003C547D" w:rsidRDefault="0078507E">
            <w:pPr>
              <w:pStyle w:val="TableParagraph"/>
              <w:numPr>
                <w:ilvl w:val="0"/>
                <w:numId w:val="382"/>
              </w:numPr>
              <w:tabs>
                <w:tab w:val="left" w:pos="161"/>
              </w:tabs>
              <w:spacing w:line="160" w:lineRule="exact"/>
              <w:rPr>
                <w:i/>
                <w:sz w:val="14"/>
              </w:rPr>
            </w:pPr>
            <w:r>
              <w:rPr>
                <w:sz w:val="14"/>
              </w:rPr>
              <w:t xml:space="preserve">Лефевр: </w:t>
            </w:r>
            <w:r>
              <w:rPr>
                <w:i/>
                <w:sz w:val="14"/>
              </w:rPr>
              <w:t>Техничке</w:t>
            </w:r>
            <w:r>
              <w:rPr>
                <w:i/>
                <w:spacing w:val="-19"/>
                <w:sz w:val="14"/>
              </w:rPr>
              <w:t xml:space="preserve"> </w:t>
            </w:r>
            <w:r>
              <w:rPr>
                <w:i/>
                <w:sz w:val="14"/>
              </w:rPr>
              <w:t>вежбе</w:t>
            </w:r>
          </w:p>
          <w:p w:rsidR="003C547D" w:rsidRDefault="0078507E">
            <w:pPr>
              <w:pStyle w:val="TableParagraph"/>
              <w:ind w:right="102"/>
              <w:rPr>
                <w:sz w:val="14"/>
              </w:rPr>
            </w:pPr>
            <w:r>
              <w:rPr>
                <w:sz w:val="14"/>
              </w:rPr>
              <w:t>и</w:t>
            </w:r>
            <w:r>
              <w:rPr>
                <w:spacing w:val="-5"/>
                <w:sz w:val="14"/>
              </w:rPr>
              <w:t xml:space="preserve"> </w:t>
            </w:r>
            <w:r>
              <w:rPr>
                <w:sz w:val="14"/>
              </w:rPr>
              <w:t>остала</w:t>
            </w:r>
            <w:r>
              <w:rPr>
                <w:spacing w:val="-4"/>
                <w:sz w:val="14"/>
              </w:rPr>
              <w:t xml:space="preserve"> </w:t>
            </w:r>
            <w:r>
              <w:rPr>
                <w:sz w:val="14"/>
              </w:rPr>
              <w:t>одговарајућа</w:t>
            </w:r>
            <w:r>
              <w:rPr>
                <w:spacing w:val="-4"/>
                <w:sz w:val="14"/>
              </w:rPr>
              <w:t xml:space="preserve"> </w:t>
            </w:r>
            <w:r>
              <w:rPr>
                <w:sz w:val="14"/>
              </w:rPr>
              <w:t>литература</w:t>
            </w:r>
            <w:r>
              <w:rPr>
                <w:spacing w:val="-3"/>
                <w:sz w:val="14"/>
              </w:rPr>
              <w:t xml:space="preserve"> </w:t>
            </w:r>
            <w:r>
              <w:rPr>
                <w:sz w:val="14"/>
              </w:rPr>
              <w:t>по</w:t>
            </w:r>
            <w:r>
              <w:rPr>
                <w:spacing w:val="-5"/>
                <w:sz w:val="14"/>
              </w:rPr>
              <w:t xml:space="preserve"> </w:t>
            </w:r>
            <w:r>
              <w:rPr>
                <w:sz w:val="14"/>
              </w:rPr>
              <w:t>избору</w:t>
            </w:r>
            <w:r>
              <w:rPr>
                <w:spacing w:val="-4"/>
                <w:sz w:val="14"/>
              </w:rPr>
              <w:t xml:space="preserve"> </w:t>
            </w:r>
            <w:r>
              <w:rPr>
                <w:sz w:val="14"/>
              </w:rPr>
              <w:t>наставника,</w:t>
            </w:r>
            <w:r>
              <w:rPr>
                <w:spacing w:val="-3"/>
                <w:sz w:val="14"/>
              </w:rPr>
              <w:t xml:space="preserve"> </w:t>
            </w:r>
            <w:r>
              <w:rPr>
                <w:sz w:val="14"/>
              </w:rPr>
              <w:t>предви- ђена програмским</w:t>
            </w:r>
            <w:r>
              <w:rPr>
                <w:spacing w:val="-2"/>
                <w:sz w:val="14"/>
              </w:rPr>
              <w:t xml:space="preserve"> </w:t>
            </w:r>
            <w:r>
              <w:rPr>
                <w:sz w:val="14"/>
              </w:rPr>
              <w:t>захтевима</w:t>
            </w:r>
          </w:p>
          <w:p w:rsidR="003C547D" w:rsidRDefault="0078507E">
            <w:pPr>
              <w:pStyle w:val="TableParagraph"/>
              <w:spacing w:line="159" w:lineRule="exact"/>
              <w:rPr>
                <w:sz w:val="14"/>
              </w:rPr>
            </w:pPr>
            <w:r>
              <w:rPr>
                <w:sz w:val="14"/>
              </w:rPr>
              <w:t>Комади по избору наставника адекватне тежине.</w:t>
            </w:r>
          </w:p>
        </w:tc>
      </w:tr>
    </w:tbl>
    <w:p w:rsidR="003C547D" w:rsidRDefault="003C547D">
      <w:pPr>
        <w:spacing w:line="159"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68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 програма</w:t>
            </w:r>
          </w:p>
          <w:p w:rsidR="003C547D" w:rsidRDefault="0078507E">
            <w:pPr>
              <w:pStyle w:val="TableParagraph"/>
              <w:numPr>
                <w:ilvl w:val="0"/>
                <w:numId w:val="381"/>
              </w:numPr>
              <w:tabs>
                <w:tab w:val="left" w:pos="162"/>
              </w:tabs>
              <w:spacing w:line="160" w:lineRule="exact"/>
              <w:rPr>
                <w:sz w:val="14"/>
              </w:rPr>
            </w:pPr>
            <w:r>
              <w:rPr>
                <w:sz w:val="14"/>
              </w:rPr>
              <w:t>Све дурске и молске скале са тоничним, доминантним и умањеним</w:t>
            </w:r>
            <w:r>
              <w:rPr>
                <w:spacing w:val="-4"/>
                <w:sz w:val="14"/>
              </w:rPr>
              <w:t xml:space="preserve"> </w:t>
            </w:r>
            <w:r>
              <w:rPr>
                <w:sz w:val="14"/>
              </w:rPr>
              <w:t>се</w:t>
            </w:r>
            <w:r>
              <w:rPr>
                <w:sz w:val="14"/>
              </w:rPr>
              <w:t>птакордима</w:t>
            </w:r>
          </w:p>
          <w:p w:rsidR="003C547D" w:rsidRDefault="0078507E">
            <w:pPr>
              <w:pStyle w:val="TableParagraph"/>
              <w:numPr>
                <w:ilvl w:val="0"/>
                <w:numId w:val="381"/>
              </w:numPr>
              <w:tabs>
                <w:tab w:val="left" w:pos="162"/>
              </w:tabs>
              <w:spacing w:line="160" w:lineRule="exact"/>
              <w:rPr>
                <w:sz w:val="14"/>
              </w:rPr>
            </w:pPr>
            <w:r>
              <w:rPr>
                <w:sz w:val="14"/>
              </w:rPr>
              <w:t>40 етида</w:t>
            </w:r>
          </w:p>
          <w:p w:rsidR="003C547D" w:rsidRDefault="0078507E">
            <w:pPr>
              <w:pStyle w:val="TableParagraph"/>
              <w:numPr>
                <w:ilvl w:val="0"/>
                <w:numId w:val="381"/>
              </w:numPr>
              <w:tabs>
                <w:tab w:val="left" w:pos="162"/>
              </w:tabs>
              <w:spacing w:line="161" w:lineRule="exact"/>
              <w:rPr>
                <w:sz w:val="14"/>
              </w:rPr>
            </w:pPr>
            <w:r>
              <w:rPr>
                <w:sz w:val="14"/>
              </w:rPr>
              <w:t xml:space="preserve">4 </w:t>
            </w:r>
            <w:r>
              <w:rPr>
                <w:spacing w:val="-2"/>
                <w:sz w:val="14"/>
              </w:rPr>
              <w:t xml:space="preserve">комада </w:t>
            </w:r>
            <w:r>
              <w:rPr>
                <w:sz w:val="14"/>
              </w:rPr>
              <w:t>уз пратњу</w:t>
            </w:r>
            <w:r>
              <w:rPr>
                <w:spacing w:val="1"/>
                <w:sz w:val="14"/>
              </w:rPr>
              <w:t xml:space="preserve"> </w:t>
            </w:r>
            <w:r>
              <w:rPr>
                <w:sz w:val="14"/>
              </w:rPr>
              <w:t>клавира</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2 јавна наступа у току године</w:t>
            </w:r>
          </w:p>
        </w:tc>
      </w:tr>
      <w:tr w:rsidR="003C547D">
        <w:trPr>
          <w:trHeight w:val="680"/>
        </w:trPr>
        <w:tc>
          <w:tcPr>
            <w:tcW w:w="10545" w:type="dxa"/>
          </w:tcPr>
          <w:p w:rsidR="003C547D" w:rsidRDefault="0078507E">
            <w:pPr>
              <w:pStyle w:val="TableParagraph"/>
              <w:spacing w:before="18" w:line="161" w:lineRule="exact"/>
              <w:ind w:left="56"/>
              <w:rPr>
                <w:sz w:val="14"/>
              </w:rPr>
            </w:pPr>
            <w:r>
              <w:rPr>
                <w:b/>
                <w:sz w:val="14"/>
              </w:rPr>
              <w:t xml:space="preserve">Испитни програм </w:t>
            </w:r>
            <w:r>
              <w:rPr>
                <w:sz w:val="14"/>
              </w:rPr>
              <w:t>(изводи се напамет)</w:t>
            </w:r>
          </w:p>
          <w:p w:rsidR="003C547D" w:rsidRDefault="0078507E">
            <w:pPr>
              <w:pStyle w:val="TableParagraph"/>
              <w:numPr>
                <w:ilvl w:val="0"/>
                <w:numId w:val="380"/>
              </w:numPr>
              <w:tabs>
                <w:tab w:val="left" w:pos="162"/>
              </w:tabs>
              <w:spacing w:line="160" w:lineRule="exact"/>
              <w:rPr>
                <w:sz w:val="14"/>
              </w:rPr>
            </w:pPr>
            <w:r>
              <w:rPr>
                <w:sz w:val="14"/>
              </w:rPr>
              <w:t>Једна дурска и једна молска скала са тоничним, доминантним и умањеним</w:t>
            </w:r>
            <w:r>
              <w:rPr>
                <w:spacing w:val="-5"/>
                <w:sz w:val="14"/>
              </w:rPr>
              <w:t xml:space="preserve"> </w:t>
            </w:r>
            <w:r>
              <w:rPr>
                <w:sz w:val="14"/>
              </w:rPr>
              <w:t>септакордима</w:t>
            </w:r>
          </w:p>
          <w:p w:rsidR="003C547D" w:rsidRDefault="0078507E">
            <w:pPr>
              <w:pStyle w:val="TableParagraph"/>
              <w:numPr>
                <w:ilvl w:val="0"/>
                <w:numId w:val="380"/>
              </w:numPr>
              <w:tabs>
                <w:tab w:val="left" w:pos="162"/>
              </w:tabs>
              <w:spacing w:line="160" w:lineRule="exact"/>
              <w:rPr>
                <w:sz w:val="14"/>
              </w:rPr>
            </w:pPr>
            <w:r>
              <w:rPr>
                <w:sz w:val="14"/>
              </w:rPr>
              <w:t>2 етиде различитог</w:t>
            </w:r>
            <w:r>
              <w:rPr>
                <w:spacing w:val="-1"/>
                <w:sz w:val="14"/>
              </w:rPr>
              <w:t xml:space="preserve"> </w:t>
            </w:r>
            <w:r>
              <w:rPr>
                <w:sz w:val="14"/>
              </w:rPr>
              <w:t>карактера</w:t>
            </w:r>
          </w:p>
          <w:p w:rsidR="003C547D" w:rsidRDefault="0078507E">
            <w:pPr>
              <w:pStyle w:val="TableParagraph"/>
              <w:numPr>
                <w:ilvl w:val="0"/>
                <w:numId w:val="380"/>
              </w:numPr>
              <w:tabs>
                <w:tab w:val="left" w:pos="162"/>
              </w:tabs>
              <w:spacing w:line="161" w:lineRule="exact"/>
              <w:rPr>
                <w:sz w:val="14"/>
              </w:rPr>
            </w:pPr>
            <w:r>
              <w:rPr>
                <w:spacing w:val="-3"/>
                <w:sz w:val="14"/>
              </w:rPr>
              <w:t xml:space="preserve">Комад </w:t>
            </w:r>
            <w:r>
              <w:rPr>
                <w:sz w:val="14"/>
              </w:rPr>
              <w:t>уз прању</w:t>
            </w:r>
            <w:r>
              <w:rPr>
                <w:spacing w:val="2"/>
                <w:sz w:val="14"/>
              </w:rPr>
              <w:t xml:space="preserve"> </w:t>
            </w:r>
            <w:r>
              <w:rPr>
                <w:sz w:val="14"/>
              </w:rPr>
              <w:t>клавира</w:t>
            </w:r>
          </w:p>
        </w:tc>
      </w:tr>
    </w:tbl>
    <w:p w:rsidR="003C547D" w:rsidRDefault="0078507E">
      <w:pPr>
        <w:pStyle w:val="BodyText"/>
        <w:spacing w:before="158"/>
        <w:ind w:left="497"/>
      </w:pPr>
      <w:r>
        <w:t>Кључни појмови садржаја: тон, интонација, слушање музике, свирање, музичка фраза,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САКСОФОН</w:t>
      </w:r>
    </w:p>
    <w:p w:rsidR="003C547D" w:rsidRDefault="0078507E">
      <w:pPr>
        <w:tabs>
          <w:tab w:val="left" w:pos="1687"/>
        </w:tabs>
        <w:spacing w:before="49"/>
        <w:ind w:left="1687" w:right="213" w:hanging="1531"/>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Саксофон</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w:t>
      </w:r>
      <w:r>
        <w:rPr>
          <w:sz w:val="14"/>
        </w:rPr>
        <w:t>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Први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1"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422"/>
        </w:trPr>
        <w:tc>
          <w:tcPr>
            <w:tcW w:w="3969" w:type="dxa"/>
            <w:tcBorders>
              <w:bottom w:val="nil"/>
            </w:tcBorders>
          </w:tcPr>
          <w:p w:rsidR="003C547D" w:rsidRDefault="0078507E">
            <w:pPr>
              <w:pStyle w:val="TableParagraph"/>
              <w:numPr>
                <w:ilvl w:val="0"/>
                <w:numId w:val="379"/>
              </w:numPr>
              <w:tabs>
                <w:tab w:val="left" w:pos="162"/>
              </w:tabs>
              <w:spacing w:before="18" w:line="161" w:lineRule="exact"/>
              <w:ind w:firstLine="0"/>
              <w:rPr>
                <w:sz w:val="14"/>
              </w:rPr>
            </w:pPr>
            <w:r>
              <w:rPr>
                <w:sz w:val="14"/>
              </w:rPr>
              <w:t>опише својим речима карактеристике</w:t>
            </w:r>
            <w:r>
              <w:rPr>
                <w:spacing w:val="-3"/>
                <w:sz w:val="14"/>
              </w:rPr>
              <w:t xml:space="preserve"> </w:t>
            </w:r>
            <w:r>
              <w:rPr>
                <w:sz w:val="14"/>
              </w:rPr>
              <w:t>саксофона;</w:t>
            </w:r>
          </w:p>
          <w:p w:rsidR="003C547D" w:rsidRDefault="0078507E">
            <w:pPr>
              <w:pStyle w:val="TableParagraph"/>
              <w:numPr>
                <w:ilvl w:val="0"/>
                <w:numId w:val="379"/>
              </w:numPr>
              <w:tabs>
                <w:tab w:val="left" w:pos="162"/>
              </w:tabs>
              <w:ind w:right="364" w:firstLine="0"/>
              <w:rPr>
                <w:sz w:val="14"/>
              </w:rPr>
            </w:pPr>
            <w:r>
              <w:rPr>
                <w:sz w:val="14"/>
              </w:rPr>
              <w:t>представи историјски развој инструмента и исприча</w:t>
            </w:r>
            <w:r>
              <w:rPr>
                <w:spacing w:val="-23"/>
                <w:sz w:val="14"/>
              </w:rPr>
              <w:t xml:space="preserve"> </w:t>
            </w:r>
            <w:r>
              <w:rPr>
                <w:sz w:val="14"/>
              </w:rPr>
              <w:t>неку занимљивост везану за</w:t>
            </w:r>
            <w:r>
              <w:rPr>
                <w:spacing w:val="-1"/>
                <w:sz w:val="14"/>
              </w:rPr>
              <w:t xml:space="preserve"> </w:t>
            </w:r>
            <w:r>
              <w:rPr>
                <w:sz w:val="14"/>
              </w:rPr>
              <w:t>инструмент;</w:t>
            </w:r>
          </w:p>
          <w:p w:rsidR="003C547D" w:rsidRDefault="0078507E">
            <w:pPr>
              <w:pStyle w:val="TableParagraph"/>
              <w:numPr>
                <w:ilvl w:val="0"/>
                <w:numId w:val="379"/>
              </w:numPr>
              <w:tabs>
                <w:tab w:val="left" w:pos="162"/>
              </w:tabs>
              <w:spacing w:line="159" w:lineRule="exact"/>
              <w:ind w:left="161"/>
              <w:rPr>
                <w:sz w:val="14"/>
              </w:rPr>
            </w:pPr>
            <w:r>
              <w:rPr>
                <w:sz w:val="14"/>
              </w:rPr>
              <w:t>правилно држи</w:t>
            </w:r>
            <w:r>
              <w:rPr>
                <w:spacing w:val="-2"/>
                <w:sz w:val="14"/>
              </w:rPr>
              <w:t xml:space="preserve"> </w:t>
            </w:r>
            <w:r>
              <w:rPr>
                <w:sz w:val="14"/>
              </w:rPr>
              <w:t>инструмент;</w:t>
            </w:r>
          </w:p>
          <w:p w:rsidR="003C547D" w:rsidRDefault="0078507E">
            <w:pPr>
              <w:pStyle w:val="TableParagraph"/>
              <w:numPr>
                <w:ilvl w:val="0"/>
                <w:numId w:val="379"/>
              </w:numPr>
              <w:tabs>
                <w:tab w:val="left" w:pos="162"/>
              </w:tabs>
              <w:spacing w:line="160" w:lineRule="exact"/>
              <w:ind w:left="161"/>
              <w:rPr>
                <w:sz w:val="14"/>
              </w:rPr>
            </w:pPr>
            <w:r>
              <w:rPr>
                <w:sz w:val="14"/>
              </w:rPr>
              <w:t>самостално намести трску на</w:t>
            </w:r>
            <w:r>
              <w:rPr>
                <w:spacing w:val="-1"/>
                <w:sz w:val="14"/>
              </w:rPr>
              <w:t xml:space="preserve"> </w:t>
            </w:r>
            <w:r>
              <w:rPr>
                <w:sz w:val="14"/>
              </w:rPr>
              <w:t>усник;</w:t>
            </w:r>
          </w:p>
          <w:p w:rsidR="003C547D" w:rsidRDefault="0078507E">
            <w:pPr>
              <w:pStyle w:val="TableParagraph"/>
              <w:numPr>
                <w:ilvl w:val="0"/>
                <w:numId w:val="379"/>
              </w:numPr>
              <w:tabs>
                <w:tab w:val="left" w:pos="162"/>
              </w:tabs>
              <w:ind w:right="60" w:firstLine="0"/>
              <w:rPr>
                <w:sz w:val="14"/>
              </w:rPr>
            </w:pPr>
            <w:r>
              <w:rPr>
                <w:sz w:val="14"/>
              </w:rPr>
              <w:t>правилно држи амбажуру и објасни важност амбажуре и њену поставку;</w:t>
            </w:r>
          </w:p>
          <w:p w:rsidR="003C547D" w:rsidRDefault="0078507E">
            <w:pPr>
              <w:pStyle w:val="TableParagraph"/>
              <w:numPr>
                <w:ilvl w:val="0"/>
                <w:numId w:val="379"/>
              </w:numPr>
              <w:tabs>
                <w:tab w:val="left" w:pos="162"/>
              </w:tabs>
              <w:ind w:right="423" w:firstLine="0"/>
              <w:rPr>
                <w:sz w:val="14"/>
              </w:rPr>
            </w:pPr>
            <w:r>
              <w:rPr>
                <w:sz w:val="14"/>
              </w:rPr>
              <w:t xml:space="preserve">опише својим речима вежбице дисања и шта се </w:t>
            </w:r>
            <w:r>
              <w:rPr>
                <w:spacing w:val="-3"/>
                <w:sz w:val="14"/>
              </w:rPr>
              <w:t xml:space="preserve">постиже сваком од </w:t>
            </w:r>
            <w:r>
              <w:rPr>
                <w:sz w:val="14"/>
              </w:rPr>
              <w:t>тих</w:t>
            </w:r>
            <w:r>
              <w:rPr>
                <w:spacing w:val="6"/>
                <w:sz w:val="14"/>
              </w:rPr>
              <w:t xml:space="preserve"> </w:t>
            </w:r>
            <w:r>
              <w:rPr>
                <w:sz w:val="14"/>
              </w:rPr>
              <w:t>вежбица;</w:t>
            </w:r>
          </w:p>
          <w:p w:rsidR="003C547D" w:rsidRDefault="0078507E">
            <w:pPr>
              <w:pStyle w:val="TableParagraph"/>
              <w:numPr>
                <w:ilvl w:val="0"/>
                <w:numId w:val="379"/>
              </w:numPr>
              <w:tabs>
                <w:tab w:val="left" w:pos="162"/>
              </w:tabs>
              <w:spacing w:line="159" w:lineRule="exact"/>
              <w:ind w:left="161"/>
              <w:rPr>
                <w:sz w:val="14"/>
              </w:rPr>
            </w:pPr>
            <w:r>
              <w:rPr>
                <w:sz w:val="14"/>
              </w:rPr>
              <w:t>правилно изводи косто доминално дисање и објасни шта је</w:t>
            </w:r>
            <w:r>
              <w:rPr>
                <w:spacing w:val="-22"/>
                <w:sz w:val="14"/>
              </w:rPr>
              <w:t xml:space="preserve"> </w:t>
            </w:r>
            <w:r>
              <w:rPr>
                <w:sz w:val="14"/>
              </w:rPr>
              <w:t>то;</w:t>
            </w:r>
          </w:p>
          <w:p w:rsidR="003C547D" w:rsidRDefault="0078507E">
            <w:pPr>
              <w:pStyle w:val="TableParagraph"/>
              <w:numPr>
                <w:ilvl w:val="0"/>
                <w:numId w:val="379"/>
              </w:numPr>
              <w:tabs>
                <w:tab w:val="left" w:pos="162"/>
              </w:tabs>
              <w:spacing w:line="160" w:lineRule="exact"/>
              <w:ind w:left="161"/>
              <w:rPr>
                <w:sz w:val="14"/>
              </w:rPr>
            </w:pPr>
            <w:r>
              <w:rPr>
                <w:sz w:val="14"/>
              </w:rPr>
              <w:t>изводи стакато и</w:t>
            </w:r>
            <w:r>
              <w:rPr>
                <w:spacing w:val="-2"/>
                <w:sz w:val="14"/>
              </w:rPr>
              <w:t xml:space="preserve"> </w:t>
            </w:r>
            <w:r>
              <w:rPr>
                <w:sz w:val="14"/>
              </w:rPr>
              <w:t>легато;</w:t>
            </w:r>
          </w:p>
          <w:p w:rsidR="003C547D" w:rsidRDefault="0078507E">
            <w:pPr>
              <w:pStyle w:val="TableParagraph"/>
              <w:numPr>
                <w:ilvl w:val="0"/>
                <w:numId w:val="379"/>
              </w:numPr>
              <w:tabs>
                <w:tab w:val="left" w:pos="162"/>
              </w:tabs>
              <w:ind w:right="300" w:firstLine="0"/>
              <w:rPr>
                <w:sz w:val="14"/>
              </w:rPr>
            </w:pPr>
            <w:r>
              <w:rPr>
                <w:sz w:val="14"/>
              </w:rPr>
              <w:t>примени основне елементе нотне писмености у свирању и чита нотни текст у виолинском</w:t>
            </w:r>
            <w:r>
              <w:rPr>
                <w:spacing w:val="-3"/>
                <w:sz w:val="14"/>
              </w:rPr>
              <w:t xml:space="preserve"> </w:t>
            </w:r>
            <w:r>
              <w:rPr>
                <w:sz w:val="14"/>
              </w:rPr>
              <w:t>кључу;</w:t>
            </w:r>
          </w:p>
          <w:p w:rsidR="003C547D" w:rsidRDefault="0078507E">
            <w:pPr>
              <w:pStyle w:val="TableParagraph"/>
              <w:numPr>
                <w:ilvl w:val="0"/>
                <w:numId w:val="379"/>
              </w:numPr>
              <w:tabs>
                <w:tab w:val="left" w:pos="162"/>
              </w:tabs>
              <w:ind w:right="416" w:firstLine="0"/>
              <w:rPr>
                <w:sz w:val="14"/>
              </w:rPr>
            </w:pPr>
            <w:r>
              <w:rPr>
                <w:sz w:val="14"/>
              </w:rPr>
              <w:t xml:space="preserve">самостално свира кратке композиције </w:t>
            </w:r>
            <w:r>
              <w:rPr>
                <w:spacing w:val="-3"/>
                <w:sz w:val="14"/>
              </w:rPr>
              <w:t xml:space="preserve">напамет, </w:t>
            </w:r>
            <w:r>
              <w:rPr>
                <w:sz w:val="14"/>
              </w:rPr>
              <w:t>соло и уз пратњу</w:t>
            </w:r>
            <w:r>
              <w:rPr>
                <w:spacing w:val="-1"/>
                <w:sz w:val="14"/>
              </w:rPr>
              <w:t xml:space="preserve"> </w:t>
            </w:r>
            <w:r>
              <w:rPr>
                <w:sz w:val="14"/>
              </w:rPr>
              <w:t>клавира;</w:t>
            </w:r>
          </w:p>
          <w:p w:rsidR="003C547D" w:rsidRDefault="0078507E">
            <w:pPr>
              <w:pStyle w:val="TableParagraph"/>
              <w:numPr>
                <w:ilvl w:val="0"/>
                <w:numId w:val="379"/>
              </w:numPr>
              <w:tabs>
                <w:tab w:val="left" w:pos="162"/>
              </w:tabs>
              <w:spacing w:line="159" w:lineRule="exact"/>
              <w:ind w:left="161"/>
              <w:rPr>
                <w:sz w:val="14"/>
              </w:rPr>
            </w:pPr>
            <w:r>
              <w:rPr>
                <w:sz w:val="14"/>
              </w:rPr>
              <w:t>комуницир</w:t>
            </w:r>
            <w:r>
              <w:rPr>
                <w:sz w:val="14"/>
              </w:rPr>
              <w:t>а са корепетитором кроз</w:t>
            </w:r>
            <w:r>
              <w:rPr>
                <w:spacing w:val="-3"/>
                <w:sz w:val="14"/>
              </w:rPr>
              <w:t xml:space="preserve"> </w:t>
            </w:r>
            <w:r>
              <w:rPr>
                <w:sz w:val="14"/>
              </w:rPr>
              <w:t>музику;</w:t>
            </w:r>
          </w:p>
          <w:p w:rsidR="003C547D" w:rsidRDefault="0078507E">
            <w:pPr>
              <w:pStyle w:val="TableParagraph"/>
              <w:numPr>
                <w:ilvl w:val="0"/>
                <w:numId w:val="37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79"/>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79"/>
              </w:numPr>
              <w:tabs>
                <w:tab w:val="left" w:pos="162"/>
              </w:tabs>
              <w:spacing w:line="160" w:lineRule="exact"/>
              <w:ind w:left="161"/>
              <w:rPr>
                <w:sz w:val="14"/>
              </w:rPr>
            </w:pPr>
            <w:r>
              <w:rPr>
                <w:sz w:val="14"/>
              </w:rPr>
              <w:t>објасни важност одржавања</w:t>
            </w:r>
            <w:r>
              <w:rPr>
                <w:spacing w:val="-1"/>
                <w:sz w:val="14"/>
              </w:rPr>
              <w:t xml:space="preserve"> </w:t>
            </w:r>
            <w:r>
              <w:rPr>
                <w:sz w:val="14"/>
              </w:rPr>
              <w:t>инструмента;</w:t>
            </w:r>
          </w:p>
          <w:p w:rsidR="003C547D" w:rsidRDefault="0078507E">
            <w:pPr>
              <w:pStyle w:val="TableParagraph"/>
              <w:numPr>
                <w:ilvl w:val="0"/>
                <w:numId w:val="37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79"/>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16"/>
              </w:rPr>
            </w:pPr>
          </w:p>
          <w:p w:rsidR="003C547D" w:rsidRDefault="0078507E">
            <w:pPr>
              <w:pStyle w:val="TableParagraph"/>
              <w:spacing w:before="1"/>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ind w:right="228"/>
              <w:rPr>
                <w:sz w:val="14"/>
              </w:rPr>
            </w:pPr>
            <w:r>
              <w:rPr>
                <w:sz w:val="14"/>
              </w:rPr>
              <w:t>Историјат, карактеристике, делови и могућности саксофона. Вежбе дисања.</w:t>
            </w:r>
          </w:p>
          <w:p w:rsidR="003C547D" w:rsidRDefault="0078507E">
            <w:pPr>
              <w:pStyle w:val="TableParagraph"/>
              <w:ind w:right="1684"/>
              <w:rPr>
                <w:sz w:val="14"/>
              </w:rPr>
            </w:pPr>
            <w:r>
              <w:rPr>
                <w:sz w:val="14"/>
              </w:rPr>
              <w:t>Правилно намештање трске на усник. Поставка амбажуре.</w:t>
            </w:r>
          </w:p>
          <w:p w:rsidR="003C547D" w:rsidRDefault="0078507E">
            <w:pPr>
              <w:pStyle w:val="TableParagraph"/>
              <w:spacing w:line="159" w:lineRule="exact"/>
              <w:rPr>
                <w:sz w:val="14"/>
              </w:rPr>
            </w:pPr>
            <w:r>
              <w:rPr>
                <w:sz w:val="14"/>
              </w:rPr>
              <w:t>Свирање само на лули и уснику.</w:t>
            </w:r>
          </w:p>
          <w:p w:rsidR="003C547D" w:rsidRDefault="0078507E">
            <w:pPr>
              <w:pStyle w:val="TableParagraph"/>
              <w:ind w:right="358"/>
              <w:rPr>
                <w:sz w:val="14"/>
              </w:rPr>
            </w:pPr>
            <w:r>
              <w:rPr>
                <w:sz w:val="14"/>
              </w:rPr>
              <w:t>Правилно држање саксофона и поставка прстију. Одржавање инстримента.</w:t>
            </w:r>
          </w:p>
          <w:p w:rsidR="003C547D" w:rsidRDefault="0078507E">
            <w:pPr>
              <w:pStyle w:val="TableParagraph"/>
              <w:ind w:right="1467"/>
              <w:rPr>
                <w:sz w:val="14"/>
              </w:rPr>
            </w:pPr>
            <w:r>
              <w:rPr>
                <w:sz w:val="14"/>
              </w:rPr>
              <w:t>Врсте артикулација (стакато и легато). Тонске вежбе (издржавање тонова).</w:t>
            </w:r>
          </w:p>
          <w:p w:rsidR="003C547D" w:rsidRDefault="0078507E">
            <w:pPr>
              <w:pStyle w:val="TableParagraph"/>
              <w:ind w:right="118"/>
              <w:rPr>
                <w:sz w:val="14"/>
              </w:rPr>
            </w:pPr>
            <w:r>
              <w:rPr>
                <w:sz w:val="14"/>
              </w:rPr>
              <w:t>Елементи музичке писмености (</w:t>
            </w:r>
            <w:r>
              <w:rPr>
                <w:sz w:val="14"/>
              </w:rPr>
              <w:t>целе ноте, половине, четвртине и осмине).</w:t>
            </w:r>
          </w:p>
          <w:p w:rsidR="003C547D" w:rsidRDefault="0078507E">
            <w:pPr>
              <w:pStyle w:val="TableParagraph"/>
              <w:ind w:right="1047"/>
              <w:rPr>
                <w:sz w:val="14"/>
              </w:rPr>
            </w:pPr>
            <w:r>
              <w:rPr>
                <w:sz w:val="14"/>
              </w:rPr>
              <w:t>Тонски опсег: Е 1 до А 3 (за напредне до Ц3). Музички бонтон.</w:t>
            </w:r>
          </w:p>
          <w:p w:rsidR="003C547D" w:rsidRDefault="003C547D">
            <w:pPr>
              <w:pStyle w:val="TableParagraph"/>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лествице до једног предзнака са тоничним трозвуком (е,а,Ф,Г)</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78"/>
              </w:numPr>
              <w:tabs>
                <w:tab w:val="left" w:pos="161"/>
              </w:tabs>
              <w:ind w:right="212" w:firstLine="0"/>
              <w:rPr>
                <w:sz w:val="14"/>
              </w:rPr>
            </w:pPr>
            <w:r>
              <w:rPr>
                <w:sz w:val="14"/>
              </w:rPr>
              <w:t>Јан</w:t>
            </w:r>
            <w:r>
              <w:rPr>
                <w:spacing w:val="-8"/>
                <w:sz w:val="14"/>
              </w:rPr>
              <w:t xml:space="preserve"> </w:t>
            </w:r>
            <w:r>
              <w:rPr>
                <w:sz w:val="14"/>
              </w:rPr>
              <w:t>Бан</w:t>
            </w:r>
            <w:r>
              <w:rPr>
                <w:spacing w:val="-7"/>
                <w:sz w:val="14"/>
              </w:rPr>
              <w:t xml:space="preserve"> </w:t>
            </w:r>
            <w:r>
              <w:rPr>
                <w:sz w:val="14"/>
              </w:rPr>
              <w:t>Бекум</w:t>
            </w:r>
            <w:r>
              <w:rPr>
                <w:spacing w:val="-6"/>
                <w:sz w:val="14"/>
              </w:rPr>
              <w:t xml:space="preserve"> </w:t>
            </w:r>
            <w:r>
              <w:rPr>
                <w:sz w:val="14"/>
              </w:rPr>
              <w:t>(холандска</w:t>
            </w:r>
            <w:r>
              <w:rPr>
                <w:spacing w:val="-7"/>
                <w:sz w:val="14"/>
              </w:rPr>
              <w:t xml:space="preserve"> </w:t>
            </w:r>
            <w:r>
              <w:rPr>
                <w:sz w:val="14"/>
              </w:rPr>
              <w:t>школа):</w:t>
            </w:r>
            <w:r>
              <w:rPr>
                <w:spacing w:val="-6"/>
                <w:sz w:val="14"/>
              </w:rPr>
              <w:t xml:space="preserve"> </w:t>
            </w:r>
            <w:r>
              <w:rPr>
                <w:i/>
                <w:sz w:val="14"/>
              </w:rPr>
              <w:t>Школа</w:t>
            </w:r>
            <w:r>
              <w:rPr>
                <w:i/>
                <w:spacing w:val="-7"/>
                <w:sz w:val="14"/>
              </w:rPr>
              <w:t xml:space="preserve"> </w:t>
            </w:r>
            <w:r>
              <w:rPr>
                <w:i/>
                <w:sz w:val="14"/>
              </w:rPr>
              <w:t>за</w:t>
            </w:r>
            <w:r>
              <w:rPr>
                <w:i/>
                <w:spacing w:val="-7"/>
                <w:sz w:val="14"/>
              </w:rPr>
              <w:t xml:space="preserve"> </w:t>
            </w:r>
            <w:r>
              <w:rPr>
                <w:i/>
                <w:sz w:val="14"/>
              </w:rPr>
              <w:t>почетнике</w:t>
            </w:r>
            <w:r>
              <w:rPr>
                <w:i/>
                <w:spacing w:val="-7"/>
                <w:sz w:val="14"/>
              </w:rPr>
              <w:t xml:space="preserve"> </w:t>
            </w:r>
            <w:r>
              <w:rPr>
                <w:sz w:val="14"/>
              </w:rPr>
              <w:t>(прво издање)</w:t>
            </w:r>
          </w:p>
          <w:p w:rsidR="003C547D" w:rsidRDefault="0078507E">
            <w:pPr>
              <w:pStyle w:val="TableParagraph"/>
              <w:numPr>
                <w:ilvl w:val="0"/>
                <w:numId w:val="378"/>
              </w:numPr>
              <w:tabs>
                <w:tab w:val="left" w:pos="161"/>
              </w:tabs>
              <w:ind w:right="327" w:firstLine="0"/>
              <w:rPr>
                <w:i/>
                <w:sz w:val="14"/>
              </w:rPr>
            </w:pPr>
            <w:r>
              <w:rPr>
                <w:sz w:val="14"/>
              </w:rPr>
              <w:t>Клод</w:t>
            </w:r>
            <w:r>
              <w:rPr>
                <w:spacing w:val="-7"/>
                <w:sz w:val="14"/>
              </w:rPr>
              <w:t xml:space="preserve"> </w:t>
            </w:r>
            <w:r>
              <w:rPr>
                <w:sz w:val="14"/>
              </w:rPr>
              <w:t>Делангл</w:t>
            </w:r>
            <w:r>
              <w:rPr>
                <w:spacing w:val="-7"/>
                <w:sz w:val="14"/>
              </w:rPr>
              <w:t xml:space="preserve"> </w:t>
            </w:r>
            <w:r>
              <w:rPr>
                <w:sz w:val="14"/>
              </w:rPr>
              <w:t>(француска</w:t>
            </w:r>
            <w:r>
              <w:rPr>
                <w:spacing w:val="-6"/>
                <w:sz w:val="14"/>
              </w:rPr>
              <w:t xml:space="preserve"> </w:t>
            </w:r>
            <w:r>
              <w:rPr>
                <w:sz w:val="14"/>
              </w:rPr>
              <w:t>школа):</w:t>
            </w:r>
            <w:r>
              <w:rPr>
                <w:spacing w:val="-7"/>
                <w:sz w:val="14"/>
              </w:rPr>
              <w:t xml:space="preserve"> </w:t>
            </w:r>
            <w:r>
              <w:rPr>
                <w:i/>
                <w:sz w:val="14"/>
              </w:rPr>
              <w:t>Методе</w:t>
            </w:r>
            <w:r>
              <w:rPr>
                <w:i/>
                <w:spacing w:val="-6"/>
                <w:sz w:val="14"/>
              </w:rPr>
              <w:t xml:space="preserve"> </w:t>
            </w:r>
            <w:r>
              <w:rPr>
                <w:i/>
                <w:sz w:val="14"/>
              </w:rPr>
              <w:t>за</w:t>
            </w:r>
            <w:r>
              <w:rPr>
                <w:i/>
                <w:spacing w:val="-8"/>
                <w:sz w:val="14"/>
              </w:rPr>
              <w:t xml:space="preserve"> </w:t>
            </w:r>
            <w:r>
              <w:rPr>
                <w:i/>
                <w:sz w:val="14"/>
              </w:rPr>
              <w:t>почетнике</w:t>
            </w:r>
            <w:r>
              <w:rPr>
                <w:i/>
                <w:spacing w:val="-6"/>
                <w:sz w:val="14"/>
              </w:rPr>
              <w:t xml:space="preserve"> </w:t>
            </w:r>
            <w:r>
              <w:rPr>
                <w:i/>
                <w:sz w:val="14"/>
              </w:rPr>
              <w:t xml:space="preserve">са </w:t>
            </w:r>
            <w:r>
              <w:rPr>
                <w:i/>
                <w:spacing w:val="-3"/>
                <w:sz w:val="14"/>
              </w:rPr>
              <w:t>ЦД-ом</w:t>
            </w:r>
          </w:p>
          <w:p w:rsidR="003C547D" w:rsidRDefault="0078507E">
            <w:pPr>
              <w:pStyle w:val="TableParagraph"/>
              <w:numPr>
                <w:ilvl w:val="0"/>
                <w:numId w:val="378"/>
              </w:numPr>
              <w:tabs>
                <w:tab w:val="left" w:pos="161"/>
              </w:tabs>
              <w:spacing w:line="159" w:lineRule="exact"/>
              <w:ind w:left="160"/>
              <w:rPr>
                <w:sz w:val="14"/>
              </w:rPr>
            </w:pPr>
            <w:r>
              <w:rPr>
                <w:sz w:val="14"/>
              </w:rPr>
              <w:t xml:space="preserve">Перени (мађарска школа): </w:t>
            </w:r>
            <w:r>
              <w:rPr>
                <w:i/>
                <w:sz w:val="14"/>
              </w:rPr>
              <w:t>АБЦ Саксофон</w:t>
            </w:r>
            <w:r>
              <w:rPr>
                <w:sz w:val="14"/>
              </w:rPr>
              <w:t>, прва</w:t>
            </w:r>
            <w:r>
              <w:rPr>
                <w:spacing w:val="-11"/>
                <w:sz w:val="14"/>
              </w:rPr>
              <w:t xml:space="preserve"> </w:t>
            </w:r>
            <w:r>
              <w:rPr>
                <w:sz w:val="14"/>
              </w:rPr>
              <w:t>свеска</w:t>
            </w:r>
          </w:p>
          <w:p w:rsidR="003C547D" w:rsidRDefault="0078507E">
            <w:pPr>
              <w:pStyle w:val="TableParagraph"/>
              <w:numPr>
                <w:ilvl w:val="0"/>
                <w:numId w:val="378"/>
              </w:numPr>
              <w:tabs>
                <w:tab w:val="left" w:pos="161"/>
              </w:tabs>
              <w:spacing w:line="160" w:lineRule="exact"/>
              <w:ind w:left="160"/>
              <w:rPr>
                <w:i/>
                <w:sz w:val="14"/>
              </w:rPr>
            </w:pPr>
            <w:r>
              <w:rPr>
                <w:sz w:val="14"/>
              </w:rPr>
              <w:t xml:space="preserve">Мишел Рикијер: </w:t>
            </w:r>
            <w:r>
              <w:rPr>
                <w:i/>
                <w:sz w:val="14"/>
              </w:rPr>
              <w:t>Мени не мањка</w:t>
            </w:r>
            <w:r>
              <w:rPr>
                <w:i/>
                <w:spacing w:val="-6"/>
                <w:sz w:val="14"/>
              </w:rPr>
              <w:t xml:space="preserve"> </w:t>
            </w:r>
            <w:r>
              <w:rPr>
                <w:i/>
                <w:sz w:val="14"/>
              </w:rPr>
              <w:t>даха</w:t>
            </w:r>
          </w:p>
          <w:p w:rsidR="003C547D" w:rsidRDefault="0078507E">
            <w:pPr>
              <w:pStyle w:val="TableParagraph"/>
              <w:numPr>
                <w:ilvl w:val="0"/>
                <w:numId w:val="378"/>
              </w:numPr>
              <w:tabs>
                <w:tab w:val="left" w:pos="161"/>
              </w:tabs>
              <w:spacing w:line="161" w:lineRule="exact"/>
              <w:ind w:left="160"/>
              <w:rPr>
                <w:i/>
                <w:sz w:val="14"/>
              </w:rPr>
            </w:pPr>
            <w:r>
              <w:rPr>
                <w:sz w:val="14"/>
              </w:rPr>
              <w:t xml:space="preserve">Л. Петерсон: </w:t>
            </w:r>
            <w:r>
              <w:rPr>
                <w:i/>
                <w:sz w:val="14"/>
              </w:rPr>
              <w:t>Прва</w:t>
            </w:r>
            <w:r>
              <w:rPr>
                <w:i/>
                <w:spacing w:val="-3"/>
                <w:sz w:val="14"/>
              </w:rPr>
              <w:t xml:space="preserve"> </w:t>
            </w:r>
            <w:r>
              <w:rPr>
                <w:i/>
                <w:sz w:val="14"/>
              </w:rPr>
              <w:t>књига</w:t>
            </w:r>
          </w:p>
        </w:tc>
      </w:tr>
      <w:tr w:rsidR="003C547D">
        <w:trPr>
          <w:trHeight w:val="897"/>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Комади из збирки</w:t>
            </w:r>
          </w:p>
          <w:p w:rsidR="003C547D" w:rsidRDefault="0078507E">
            <w:pPr>
              <w:pStyle w:val="TableParagraph"/>
              <w:numPr>
                <w:ilvl w:val="0"/>
                <w:numId w:val="377"/>
              </w:numPr>
              <w:tabs>
                <w:tab w:val="left" w:pos="161"/>
              </w:tabs>
              <w:spacing w:line="160" w:lineRule="exact"/>
              <w:ind w:firstLine="0"/>
              <w:rPr>
                <w:i/>
                <w:sz w:val="14"/>
              </w:rPr>
            </w:pPr>
            <w:r>
              <w:rPr>
                <w:sz w:val="14"/>
              </w:rPr>
              <w:t>Клод</w:t>
            </w:r>
            <w:r>
              <w:rPr>
                <w:spacing w:val="-5"/>
                <w:sz w:val="14"/>
              </w:rPr>
              <w:t xml:space="preserve"> </w:t>
            </w:r>
            <w:r>
              <w:rPr>
                <w:sz w:val="14"/>
              </w:rPr>
              <w:t>Делангл:</w:t>
            </w:r>
            <w:r>
              <w:rPr>
                <w:spacing w:val="-5"/>
                <w:sz w:val="14"/>
              </w:rPr>
              <w:t xml:space="preserve"> </w:t>
            </w:r>
            <w:r>
              <w:rPr>
                <w:sz w:val="14"/>
              </w:rPr>
              <w:t>Све</w:t>
            </w:r>
            <w:r>
              <w:rPr>
                <w:spacing w:val="-4"/>
                <w:sz w:val="14"/>
              </w:rPr>
              <w:t xml:space="preserve"> </w:t>
            </w:r>
            <w:r>
              <w:rPr>
                <w:sz w:val="14"/>
              </w:rPr>
              <w:t>композиције</w:t>
            </w:r>
            <w:r>
              <w:rPr>
                <w:spacing w:val="-5"/>
                <w:sz w:val="14"/>
              </w:rPr>
              <w:t xml:space="preserve"> </w:t>
            </w:r>
            <w:r>
              <w:rPr>
                <w:sz w:val="14"/>
              </w:rPr>
              <w:t>из</w:t>
            </w:r>
            <w:r>
              <w:rPr>
                <w:spacing w:val="-6"/>
                <w:sz w:val="14"/>
              </w:rPr>
              <w:t xml:space="preserve"> </w:t>
            </w:r>
            <w:r>
              <w:rPr>
                <w:sz w:val="14"/>
              </w:rPr>
              <w:t>књиге</w:t>
            </w:r>
            <w:r>
              <w:rPr>
                <w:spacing w:val="-4"/>
                <w:sz w:val="14"/>
              </w:rPr>
              <w:t xml:space="preserve"> </w:t>
            </w:r>
            <w:r>
              <w:rPr>
                <w:i/>
                <w:sz w:val="14"/>
              </w:rPr>
              <w:t>Методе</w:t>
            </w:r>
            <w:r>
              <w:rPr>
                <w:i/>
                <w:spacing w:val="-5"/>
                <w:sz w:val="14"/>
              </w:rPr>
              <w:t xml:space="preserve"> </w:t>
            </w:r>
            <w:r>
              <w:rPr>
                <w:i/>
                <w:sz w:val="14"/>
              </w:rPr>
              <w:t>за</w:t>
            </w:r>
            <w:r>
              <w:rPr>
                <w:i/>
                <w:spacing w:val="-5"/>
                <w:sz w:val="14"/>
              </w:rPr>
              <w:t xml:space="preserve"> </w:t>
            </w:r>
            <w:r>
              <w:rPr>
                <w:i/>
                <w:sz w:val="14"/>
              </w:rPr>
              <w:t>почетнике</w:t>
            </w:r>
          </w:p>
          <w:p w:rsidR="003C547D" w:rsidRDefault="0078507E">
            <w:pPr>
              <w:pStyle w:val="TableParagraph"/>
              <w:numPr>
                <w:ilvl w:val="0"/>
                <w:numId w:val="377"/>
              </w:numPr>
              <w:tabs>
                <w:tab w:val="left" w:pos="161"/>
              </w:tabs>
              <w:ind w:right="187" w:firstLine="0"/>
              <w:rPr>
                <w:sz w:val="14"/>
              </w:rPr>
            </w:pPr>
            <w:r>
              <w:rPr>
                <w:sz w:val="14"/>
              </w:rPr>
              <w:t>Перени: Све композиције из горе наведене литературе Композиције или транскрипције за саксофон по избору</w:t>
            </w:r>
            <w:r>
              <w:rPr>
                <w:spacing w:val="-24"/>
                <w:sz w:val="14"/>
              </w:rPr>
              <w:t xml:space="preserve"> </w:t>
            </w:r>
            <w:r>
              <w:rPr>
                <w:sz w:val="14"/>
              </w:rPr>
              <w:t>настав- ника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Две лествице, 15 етида, две композиције по слободном избору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9" w:line="161" w:lineRule="exact"/>
              <w:ind w:left="91"/>
              <w:rPr>
                <w:sz w:val="14"/>
              </w:rPr>
            </w:pPr>
            <w:r>
              <w:rPr>
                <w:sz w:val="14"/>
              </w:rPr>
              <w:t>Програм смотри</w:t>
            </w:r>
          </w:p>
          <w:p w:rsidR="003C547D" w:rsidRDefault="0078507E">
            <w:pPr>
              <w:pStyle w:val="TableParagraph"/>
              <w:spacing w:line="161" w:lineRule="exact"/>
              <w:ind w:left="56"/>
              <w:rPr>
                <w:sz w:val="14"/>
              </w:rPr>
            </w:pPr>
            <w:r>
              <w:rPr>
                <w:sz w:val="14"/>
              </w:rPr>
              <w:t>Једна композиција уз пратњу клавира напамет</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амбажура, дисање, тон, интонација, слушање музике, свирање, музичка фраза, музички бонтон.</w:t>
      </w:r>
    </w:p>
    <w:p w:rsidR="003C547D" w:rsidRDefault="003C547D">
      <w:pPr>
        <w:pStyle w:val="BodyText"/>
        <w:ind w:left="0"/>
        <w:rPr>
          <w:sz w:val="23"/>
        </w:rPr>
      </w:pPr>
    </w:p>
    <w:p w:rsidR="003C547D" w:rsidRDefault="0078507E">
      <w:pPr>
        <w:tabs>
          <w:tab w:val="left" w:pos="1763"/>
        </w:tabs>
        <w:ind w:left="157"/>
        <w:rPr>
          <w:b/>
          <w:sz w:val="14"/>
        </w:rPr>
      </w:pPr>
      <w:r>
        <w:rPr>
          <w:sz w:val="14"/>
        </w:rPr>
        <w:t>Назив</w:t>
      </w:r>
      <w:r>
        <w:rPr>
          <w:spacing w:val="-4"/>
          <w:sz w:val="14"/>
        </w:rPr>
        <w:t xml:space="preserve"> </w:t>
      </w:r>
      <w:r>
        <w:rPr>
          <w:sz w:val="14"/>
        </w:rPr>
        <w:t>предмета</w:t>
      </w:r>
      <w:r>
        <w:rPr>
          <w:sz w:val="14"/>
        </w:rPr>
        <w:tab/>
      </w:r>
      <w:r>
        <w:rPr>
          <w:b/>
          <w:sz w:val="14"/>
        </w:rPr>
        <w:t>САКСОФОН</w:t>
      </w:r>
    </w:p>
    <w:p w:rsidR="003C547D" w:rsidRDefault="0078507E">
      <w:pPr>
        <w:tabs>
          <w:tab w:val="left" w:pos="1763"/>
        </w:tabs>
        <w:spacing w:before="49"/>
        <w:ind w:left="1763" w:right="247" w:hanging="1607"/>
        <w:rPr>
          <w:sz w:val="14"/>
        </w:rPr>
      </w:pPr>
      <w:r>
        <w:rPr>
          <w:sz w:val="14"/>
        </w:rPr>
        <w:t>Циљ</w:t>
      </w:r>
      <w:r>
        <w:rPr>
          <w:sz w:val="14"/>
        </w:rPr>
        <w:tab/>
      </w:r>
      <w:r>
        <w:rPr>
          <w:b/>
          <w:sz w:val="14"/>
        </w:rPr>
        <w:t xml:space="preserve">Циљ </w:t>
      </w:r>
      <w:r>
        <w:rPr>
          <w:sz w:val="14"/>
        </w:rPr>
        <w:t xml:space="preserve">учења предмета Саксофон је да </w:t>
      </w:r>
      <w:r>
        <w:rPr>
          <w:spacing w:val="-5"/>
          <w:sz w:val="14"/>
        </w:rPr>
        <w:t xml:space="preserve">код </w:t>
      </w:r>
      <w:r>
        <w:rPr>
          <w:sz w:val="14"/>
        </w:rPr>
        <w:t>ученика рaзвиjе интeрeсoвaње и љубав према инструменту и музици кроз инди</w:t>
      </w:r>
      <w:r>
        <w:rPr>
          <w:sz w:val="14"/>
        </w:rPr>
        <w:t>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63"/>
        </w:tabs>
        <w:spacing w:before="48"/>
        <w:ind w:left="157"/>
        <w:rPr>
          <w:b/>
          <w:sz w:val="14"/>
        </w:rPr>
      </w:pPr>
      <w:r>
        <w:rPr>
          <w:sz w:val="14"/>
        </w:rPr>
        <w:t>Разред</w:t>
      </w:r>
      <w:r>
        <w:rPr>
          <w:sz w:val="14"/>
        </w:rPr>
        <w:tab/>
      </w:r>
      <w:r>
        <w:rPr>
          <w:b/>
          <w:sz w:val="14"/>
        </w:rPr>
        <w:t>Други</w:t>
      </w:r>
    </w:p>
    <w:p w:rsidR="003C547D" w:rsidRDefault="0078507E">
      <w:pPr>
        <w:tabs>
          <w:tab w:val="left" w:pos="1763"/>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840"/>
        </w:trPr>
        <w:tc>
          <w:tcPr>
            <w:tcW w:w="3969" w:type="dxa"/>
          </w:tcPr>
          <w:p w:rsidR="003C547D" w:rsidRDefault="0078507E">
            <w:pPr>
              <w:pStyle w:val="TableParagraph"/>
              <w:numPr>
                <w:ilvl w:val="0"/>
                <w:numId w:val="376"/>
              </w:numPr>
              <w:tabs>
                <w:tab w:val="left" w:pos="162"/>
              </w:tabs>
              <w:spacing w:before="18" w:line="161" w:lineRule="exact"/>
              <w:rPr>
                <w:sz w:val="14"/>
              </w:rPr>
            </w:pPr>
            <w:r>
              <w:rPr>
                <w:sz w:val="14"/>
              </w:rPr>
              <w:t>правилно узима</w:t>
            </w:r>
            <w:r>
              <w:rPr>
                <w:spacing w:val="-2"/>
                <w:sz w:val="14"/>
              </w:rPr>
              <w:t xml:space="preserve"> </w:t>
            </w:r>
            <w:r>
              <w:rPr>
                <w:sz w:val="14"/>
              </w:rPr>
              <w:t>дах;</w:t>
            </w:r>
          </w:p>
          <w:p w:rsidR="003C547D" w:rsidRDefault="0078507E">
            <w:pPr>
              <w:pStyle w:val="TableParagraph"/>
              <w:numPr>
                <w:ilvl w:val="0"/>
                <w:numId w:val="376"/>
              </w:numPr>
              <w:tabs>
                <w:tab w:val="left" w:pos="162"/>
              </w:tabs>
              <w:spacing w:line="160" w:lineRule="exact"/>
              <w:rPr>
                <w:sz w:val="14"/>
              </w:rPr>
            </w:pPr>
            <w:r>
              <w:rPr>
                <w:sz w:val="14"/>
              </w:rPr>
              <w:t>правилно држи</w:t>
            </w:r>
            <w:r>
              <w:rPr>
                <w:spacing w:val="-2"/>
                <w:sz w:val="14"/>
              </w:rPr>
              <w:t xml:space="preserve"> </w:t>
            </w:r>
            <w:r>
              <w:rPr>
                <w:sz w:val="14"/>
              </w:rPr>
              <w:t>амбажуру;</w:t>
            </w:r>
          </w:p>
          <w:p w:rsidR="003C547D" w:rsidRDefault="0078507E">
            <w:pPr>
              <w:pStyle w:val="TableParagraph"/>
              <w:numPr>
                <w:ilvl w:val="0"/>
                <w:numId w:val="376"/>
              </w:numPr>
              <w:tabs>
                <w:tab w:val="left" w:pos="162"/>
              </w:tabs>
              <w:spacing w:line="160" w:lineRule="exact"/>
              <w:rPr>
                <w:sz w:val="14"/>
              </w:rPr>
            </w:pPr>
            <w:r>
              <w:rPr>
                <w:sz w:val="14"/>
              </w:rPr>
              <w:t>правилно држи</w:t>
            </w:r>
            <w:r>
              <w:rPr>
                <w:spacing w:val="-2"/>
                <w:sz w:val="14"/>
              </w:rPr>
              <w:t xml:space="preserve"> </w:t>
            </w:r>
            <w:r>
              <w:rPr>
                <w:sz w:val="14"/>
              </w:rPr>
              <w:t>инструмент;</w:t>
            </w:r>
          </w:p>
          <w:p w:rsidR="003C547D" w:rsidRDefault="0078507E">
            <w:pPr>
              <w:pStyle w:val="TableParagraph"/>
              <w:numPr>
                <w:ilvl w:val="0"/>
                <w:numId w:val="376"/>
              </w:numPr>
              <w:tabs>
                <w:tab w:val="left" w:pos="162"/>
              </w:tabs>
              <w:spacing w:line="160" w:lineRule="exact"/>
              <w:rPr>
                <w:sz w:val="14"/>
              </w:rPr>
            </w:pPr>
            <w:r>
              <w:rPr>
                <w:sz w:val="14"/>
              </w:rPr>
              <w:t>самостално изводи тонске и техничке</w:t>
            </w:r>
            <w:r>
              <w:rPr>
                <w:spacing w:val="-4"/>
                <w:sz w:val="14"/>
              </w:rPr>
              <w:t xml:space="preserve"> </w:t>
            </w:r>
            <w:r>
              <w:rPr>
                <w:sz w:val="14"/>
              </w:rPr>
              <w:t>вежбе;</w:t>
            </w:r>
          </w:p>
          <w:p w:rsidR="003C547D" w:rsidRDefault="0078507E">
            <w:pPr>
              <w:pStyle w:val="TableParagraph"/>
              <w:numPr>
                <w:ilvl w:val="0"/>
                <w:numId w:val="376"/>
              </w:numPr>
              <w:tabs>
                <w:tab w:val="left" w:pos="162"/>
              </w:tabs>
              <w:spacing w:line="161" w:lineRule="exact"/>
              <w:rPr>
                <w:sz w:val="14"/>
              </w:rPr>
            </w:pPr>
            <w:r>
              <w:rPr>
                <w:sz w:val="14"/>
              </w:rPr>
              <w:t>примени основне ознаке за темпо, динамику,</w:t>
            </w:r>
            <w:r>
              <w:rPr>
                <w:spacing w:val="-18"/>
                <w:sz w:val="14"/>
              </w:rPr>
              <w:t xml:space="preserve"> </w:t>
            </w:r>
            <w:r>
              <w:rPr>
                <w:sz w:val="14"/>
              </w:rPr>
              <w:t>понављање...;</w:t>
            </w:r>
          </w:p>
        </w:tc>
        <w:tc>
          <w:tcPr>
            <w:tcW w:w="2552" w:type="dxa"/>
          </w:tcPr>
          <w:p w:rsidR="003C547D" w:rsidRDefault="003C547D">
            <w:pPr>
              <w:pStyle w:val="TableParagraph"/>
              <w:ind w:left="0"/>
              <w:rPr>
                <w:b/>
                <w:sz w:val="16"/>
              </w:rPr>
            </w:pPr>
          </w:p>
          <w:p w:rsidR="003C547D" w:rsidRDefault="003C547D">
            <w:pPr>
              <w:pStyle w:val="TableParagraph"/>
              <w:spacing w:before="4"/>
              <w:ind w:left="0"/>
              <w:rPr>
                <w:b/>
                <w:sz w:val="1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3077"/>
              <w:rPr>
                <w:sz w:val="14"/>
              </w:rPr>
            </w:pPr>
            <w:r>
              <w:rPr>
                <w:sz w:val="14"/>
              </w:rPr>
              <w:t>Тонске вежбе.</w:t>
            </w:r>
          </w:p>
          <w:p w:rsidR="003C547D" w:rsidRDefault="0078507E">
            <w:pPr>
              <w:pStyle w:val="TableParagraph"/>
              <w:ind w:right="3125"/>
              <w:rPr>
                <w:sz w:val="14"/>
              </w:rPr>
            </w:pPr>
            <w:r>
              <w:rPr>
                <w:sz w:val="14"/>
              </w:rPr>
              <w:t>Стакато.</w:t>
            </w:r>
          </w:p>
          <w:p w:rsidR="003C547D" w:rsidRDefault="0078507E">
            <w:pPr>
              <w:pStyle w:val="TableParagraph"/>
              <w:ind w:right="2174"/>
              <w:rPr>
                <w:sz w:val="14"/>
              </w:rPr>
            </w:pPr>
            <w:r>
              <w:rPr>
                <w:sz w:val="14"/>
              </w:rPr>
              <w:t xml:space="preserve">Пунктирани ритaм и </w:t>
            </w:r>
            <w:r>
              <w:rPr>
                <w:spacing w:val="-3"/>
                <w:sz w:val="14"/>
              </w:rPr>
              <w:t xml:space="preserve">синкопа. </w:t>
            </w:r>
            <w:r>
              <w:rPr>
                <w:sz w:val="14"/>
              </w:rPr>
              <w:t>Динамика – пиано,</w:t>
            </w:r>
            <w:r>
              <w:rPr>
                <w:spacing w:val="-6"/>
                <w:sz w:val="14"/>
              </w:rPr>
              <w:t xml:space="preserve"> </w:t>
            </w:r>
            <w:r>
              <w:rPr>
                <w:sz w:val="14"/>
              </w:rPr>
              <w:t>форте.</w:t>
            </w:r>
          </w:p>
          <w:p w:rsidR="003C547D" w:rsidRDefault="0078507E">
            <w:pPr>
              <w:pStyle w:val="TableParagraph"/>
              <w:spacing w:line="159" w:lineRule="exact"/>
              <w:rPr>
                <w:sz w:val="14"/>
              </w:rPr>
            </w:pPr>
            <w:r>
              <w:rPr>
                <w:sz w:val="14"/>
              </w:rPr>
              <w:t>Основне ознаке за</w:t>
            </w:r>
            <w:r>
              <w:rPr>
                <w:spacing w:val="-11"/>
                <w:sz w:val="14"/>
              </w:rPr>
              <w:t xml:space="preserve"> </w:t>
            </w:r>
            <w:r>
              <w:rPr>
                <w:sz w:val="14"/>
              </w:rPr>
              <w:t>темпо.</w:t>
            </w:r>
          </w:p>
        </w:tc>
      </w:tr>
    </w:tbl>
    <w:p w:rsidR="003C547D" w:rsidRDefault="003C547D">
      <w:pPr>
        <w:spacing w:line="159"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720"/>
        </w:trPr>
        <w:tc>
          <w:tcPr>
            <w:tcW w:w="3969" w:type="dxa"/>
          </w:tcPr>
          <w:p w:rsidR="003C547D" w:rsidRDefault="0078507E">
            <w:pPr>
              <w:pStyle w:val="TableParagraph"/>
              <w:numPr>
                <w:ilvl w:val="0"/>
                <w:numId w:val="375"/>
              </w:numPr>
              <w:tabs>
                <w:tab w:val="left" w:pos="162"/>
              </w:tabs>
              <w:spacing w:before="18"/>
              <w:ind w:right="299" w:firstLine="0"/>
              <w:rPr>
                <w:sz w:val="14"/>
              </w:rPr>
            </w:pPr>
            <w:r>
              <w:rPr>
                <w:sz w:val="14"/>
              </w:rPr>
              <w:lastRenderedPageBreak/>
              <w:t>правилно</w:t>
            </w:r>
            <w:r>
              <w:rPr>
                <w:spacing w:val="-6"/>
                <w:sz w:val="14"/>
              </w:rPr>
              <w:t xml:space="preserve"> </w:t>
            </w:r>
            <w:r>
              <w:rPr>
                <w:sz w:val="14"/>
              </w:rPr>
              <w:t>изведе</w:t>
            </w:r>
            <w:r>
              <w:rPr>
                <w:spacing w:val="-5"/>
                <w:sz w:val="14"/>
              </w:rPr>
              <w:t xml:space="preserve"> </w:t>
            </w:r>
            <w:r>
              <w:rPr>
                <w:sz w:val="14"/>
              </w:rPr>
              <w:t>сваку</w:t>
            </w:r>
            <w:r>
              <w:rPr>
                <w:spacing w:val="-5"/>
                <w:sz w:val="14"/>
              </w:rPr>
              <w:t xml:space="preserve"> </w:t>
            </w:r>
            <w:r>
              <w:rPr>
                <w:sz w:val="14"/>
              </w:rPr>
              <w:t>ритмичку</w:t>
            </w:r>
            <w:r>
              <w:rPr>
                <w:spacing w:val="-4"/>
                <w:sz w:val="14"/>
              </w:rPr>
              <w:t xml:space="preserve"> </w:t>
            </w:r>
            <w:r>
              <w:rPr>
                <w:sz w:val="14"/>
              </w:rPr>
              <w:t>фигуру</w:t>
            </w:r>
            <w:r>
              <w:rPr>
                <w:spacing w:val="-5"/>
                <w:sz w:val="14"/>
              </w:rPr>
              <w:t xml:space="preserve"> </w:t>
            </w:r>
            <w:r>
              <w:rPr>
                <w:sz w:val="14"/>
              </w:rPr>
              <w:t>у</w:t>
            </w:r>
            <w:r>
              <w:rPr>
                <w:spacing w:val="-5"/>
                <w:sz w:val="14"/>
              </w:rPr>
              <w:t xml:space="preserve"> </w:t>
            </w:r>
            <w:r>
              <w:rPr>
                <w:sz w:val="14"/>
              </w:rPr>
              <w:t>задатом</w:t>
            </w:r>
            <w:r>
              <w:rPr>
                <w:spacing w:val="-4"/>
                <w:sz w:val="14"/>
              </w:rPr>
              <w:t xml:space="preserve"> </w:t>
            </w:r>
            <w:r>
              <w:rPr>
                <w:sz w:val="14"/>
              </w:rPr>
              <w:t>нотном тексту;</w:t>
            </w:r>
          </w:p>
          <w:p w:rsidR="003C547D" w:rsidRDefault="0078507E">
            <w:pPr>
              <w:pStyle w:val="TableParagraph"/>
              <w:numPr>
                <w:ilvl w:val="0"/>
                <w:numId w:val="375"/>
              </w:numPr>
              <w:tabs>
                <w:tab w:val="left" w:pos="162"/>
              </w:tabs>
              <w:spacing w:line="159" w:lineRule="exact"/>
              <w:ind w:left="161"/>
              <w:rPr>
                <w:sz w:val="14"/>
              </w:rPr>
            </w:pPr>
            <w:r>
              <w:rPr>
                <w:sz w:val="14"/>
              </w:rPr>
              <w:t>правилно изведе</w:t>
            </w:r>
            <w:r>
              <w:rPr>
                <w:spacing w:val="-2"/>
                <w:sz w:val="14"/>
              </w:rPr>
              <w:t xml:space="preserve"> </w:t>
            </w:r>
            <w:r>
              <w:rPr>
                <w:sz w:val="14"/>
              </w:rPr>
              <w:t>стакато;</w:t>
            </w:r>
          </w:p>
          <w:p w:rsidR="003C547D" w:rsidRDefault="0078507E">
            <w:pPr>
              <w:pStyle w:val="TableParagraph"/>
              <w:numPr>
                <w:ilvl w:val="0"/>
                <w:numId w:val="375"/>
              </w:numPr>
              <w:tabs>
                <w:tab w:val="left" w:pos="162"/>
              </w:tabs>
              <w:ind w:right="416" w:firstLine="0"/>
              <w:rPr>
                <w:sz w:val="14"/>
              </w:rPr>
            </w:pPr>
            <w:r>
              <w:rPr>
                <w:sz w:val="14"/>
              </w:rPr>
              <w:t xml:space="preserve">самостално свира кратке композиције </w:t>
            </w:r>
            <w:r>
              <w:rPr>
                <w:spacing w:val="-3"/>
                <w:sz w:val="14"/>
              </w:rPr>
              <w:t xml:space="preserve">напамет, </w:t>
            </w:r>
            <w:r>
              <w:rPr>
                <w:sz w:val="14"/>
              </w:rPr>
              <w:t>соло и уз пратњу</w:t>
            </w:r>
            <w:r>
              <w:rPr>
                <w:spacing w:val="-1"/>
                <w:sz w:val="14"/>
              </w:rPr>
              <w:t xml:space="preserve"> </w:t>
            </w:r>
            <w:r>
              <w:rPr>
                <w:sz w:val="14"/>
              </w:rPr>
              <w:t>клавира;</w:t>
            </w:r>
          </w:p>
          <w:p w:rsidR="003C547D" w:rsidRDefault="0078507E">
            <w:pPr>
              <w:pStyle w:val="TableParagraph"/>
              <w:numPr>
                <w:ilvl w:val="0"/>
                <w:numId w:val="375"/>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75"/>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75"/>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75"/>
              </w:numPr>
              <w:tabs>
                <w:tab w:val="left" w:pos="162"/>
              </w:tabs>
              <w:ind w:right="152" w:firstLine="0"/>
              <w:rPr>
                <w:sz w:val="14"/>
              </w:rPr>
            </w:pPr>
            <w:r>
              <w:rPr>
                <w:sz w:val="14"/>
              </w:rPr>
              <w:t>поштује</w:t>
            </w:r>
            <w:r>
              <w:rPr>
                <w:spacing w:val="-4"/>
                <w:sz w:val="14"/>
              </w:rPr>
              <w:t xml:space="preserve"> </w:t>
            </w:r>
            <w:r>
              <w:rPr>
                <w:sz w:val="14"/>
              </w:rPr>
              <w:t>догов</w:t>
            </w:r>
            <w:r>
              <w:rPr>
                <w:sz w:val="14"/>
              </w:rPr>
              <w:t>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75"/>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ind w:right="1047"/>
              <w:rPr>
                <w:sz w:val="14"/>
              </w:rPr>
            </w:pPr>
            <w:r>
              <w:rPr>
                <w:sz w:val="14"/>
              </w:rPr>
              <w:t>Опсег инструмента: горе до Д3, доле до Д1. Музички бонтон.</w:t>
            </w:r>
          </w:p>
          <w:p w:rsidR="003C547D" w:rsidRDefault="003C547D">
            <w:pPr>
              <w:pStyle w:val="TableParagraph"/>
              <w:spacing w:before="8"/>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ind w:right="118"/>
              <w:rPr>
                <w:sz w:val="14"/>
              </w:rPr>
            </w:pPr>
            <w:r>
              <w:rPr>
                <w:sz w:val="14"/>
              </w:rPr>
              <w:t>Дурске и молске скале до два предзнака са тоничним трозву- ком, разложеним тоничним трозвуком (мало разлагање), малим разлагањем.</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74"/>
              </w:numPr>
              <w:tabs>
                <w:tab w:val="left" w:pos="161"/>
              </w:tabs>
              <w:ind w:right="199" w:firstLine="0"/>
              <w:rPr>
                <w:sz w:val="14"/>
              </w:rPr>
            </w:pPr>
            <w:r>
              <w:rPr>
                <w:sz w:val="14"/>
              </w:rPr>
              <w:t>Јан</w:t>
            </w:r>
            <w:r>
              <w:rPr>
                <w:spacing w:val="-8"/>
                <w:sz w:val="14"/>
              </w:rPr>
              <w:t xml:space="preserve"> </w:t>
            </w:r>
            <w:r>
              <w:rPr>
                <w:sz w:val="14"/>
              </w:rPr>
              <w:t>Ван</w:t>
            </w:r>
            <w:r>
              <w:rPr>
                <w:spacing w:val="-6"/>
                <w:sz w:val="14"/>
              </w:rPr>
              <w:t xml:space="preserve"> </w:t>
            </w:r>
            <w:r>
              <w:rPr>
                <w:sz w:val="14"/>
              </w:rPr>
              <w:t>Бекум</w:t>
            </w:r>
            <w:r>
              <w:rPr>
                <w:spacing w:val="-6"/>
                <w:sz w:val="14"/>
              </w:rPr>
              <w:t xml:space="preserve"> </w:t>
            </w:r>
            <w:r>
              <w:rPr>
                <w:sz w:val="14"/>
              </w:rPr>
              <w:t>(холандска</w:t>
            </w:r>
            <w:r>
              <w:rPr>
                <w:spacing w:val="-6"/>
                <w:sz w:val="14"/>
              </w:rPr>
              <w:t xml:space="preserve"> </w:t>
            </w:r>
            <w:r>
              <w:rPr>
                <w:sz w:val="14"/>
              </w:rPr>
              <w:t>школа):</w:t>
            </w:r>
            <w:r>
              <w:rPr>
                <w:spacing w:val="-7"/>
                <w:sz w:val="14"/>
              </w:rPr>
              <w:t xml:space="preserve"> </w:t>
            </w:r>
            <w:r>
              <w:rPr>
                <w:i/>
                <w:sz w:val="14"/>
              </w:rPr>
              <w:t>Школа</w:t>
            </w:r>
            <w:r>
              <w:rPr>
                <w:i/>
                <w:spacing w:val="-6"/>
                <w:sz w:val="14"/>
              </w:rPr>
              <w:t xml:space="preserve"> </w:t>
            </w:r>
            <w:r>
              <w:rPr>
                <w:i/>
                <w:sz w:val="14"/>
              </w:rPr>
              <w:t>за</w:t>
            </w:r>
            <w:r>
              <w:rPr>
                <w:i/>
                <w:spacing w:val="-7"/>
                <w:sz w:val="14"/>
              </w:rPr>
              <w:t xml:space="preserve"> </w:t>
            </w:r>
            <w:r>
              <w:rPr>
                <w:i/>
                <w:sz w:val="14"/>
              </w:rPr>
              <w:t>почетнике</w:t>
            </w:r>
            <w:r>
              <w:rPr>
                <w:i/>
                <w:spacing w:val="-6"/>
                <w:sz w:val="14"/>
              </w:rPr>
              <w:t xml:space="preserve"> </w:t>
            </w:r>
            <w:r>
              <w:rPr>
                <w:sz w:val="14"/>
              </w:rPr>
              <w:t>(прво издање)</w:t>
            </w:r>
          </w:p>
          <w:p w:rsidR="003C547D" w:rsidRDefault="0078507E">
            <w:pPr>
              <w:pStyle w:val="TableParagraph"/>
              <w:numPr>
                <w:ilvl w:val="0"/>
                <w:numId w:val="374"/>
              </w:numPr>
              <w:tabs>
                <w:tab w:val="left" w:pos="161"/>
              </w:tabs>
              <w:spacing w:line="159" w:lineRule="exact"/>
              <w:ind w:left="160"/>
              <w:rPr>
                <w:i/>
                <w:sz w:val="14"/>
              </w:rPr>
            </w:pPr>
            <w:r>
              <w:rPr>
                <w:sz w:val="14"/>
              </w:rPr>
              <w:t>Клод</w:t>
            </w:r>
            <w:r>
              <w:rPr>
                <w:spacing w:val="-4"/>
                <w:sz w:val="14"/>
              </w:rPr>
              <w:t xml:space="preserve"> </w:t>
            </w:r>
            <w:r>
              <w:rPr>
                <w:sz w:val="14"/>
              </w:rPr>
              <w:t>Делангл</w:t>
            </w:r>
            <w:r>
              <w:rPr>
                <w:spacing w:val="-4"/>
                <w:sz w:val="14"/>
              </w:rPr>
              <w:t xml:space="preserve"> </w:t>
            </w:r>
            <w:r>
              <w:rPr>
                <w:sz w:val="14"/>
              </w:rPr>
              <w:t>(француска</w:t>
            </w:r>
            <w:r>
              <w:rPr>
                <w:spacing w:val="-3"/>
                <w:sz w:val="14"/>
              </w:rPr>
              <w:t xml:space="preserve"> </w:t>
            </w:r>
            <w:r>
              <w:rPr>
                <w:sz w:val="14"/>
              </w:rPr>
              <w:t>школа):</w:t>
            </w:r>
            <w:r>
              <w:rPr>
                <w:spacing w:val="-4"/>
                <w:sz w:val="14"/>
              </w:rPr>
              <w:t xml:space="preserve"> </w:t>
            </w:r>
            <w:r>
              <w:rPr>
                <w:i/>
                <w:sz w:val="14"/>
              </w:rPr>
              <w:t>Методе</w:t>
            </w:r>
            <w:r>
              <w:rPr>
                <w:i/>
                <w:spacing w:val="-3"/>
                <w:sz w:val="14"/>
              </w:rPr>
              <w:t xml:space="preserve"> </w:t>
            </w:r>
            <w:r>
              <w:rPr>
                <w:i/>
                <w:sz w:val="14"/>
              </w:rPr>
              <w:t>за</w:t>
            </w:r>
            <w:r>
              <w:rPr>
                <w:i/>
                <w:spacing w:val="-5"/>
                <w:sz w:val="14"/>
              </w:rPr>
              <w:t xml:space="preserve"> </w:t>
            </w:r>
            <w:r>
              <w:rPr>
                <w:i/>
                <w:sz w:val="14"/>
              </w:rPr>
              <w:t>саксофон</w:t>
            </w:r>
            <w:r>
              <w:rPr>
                <w:i/>
                <w:spacing w:val="-4"/>
                <w:sz w:val="14"/>
              </w:rPr>
              <w:t xml:space="preserve"> </w:t>
            </w:r>
            <w:r>
              <w:rPr>
                <w:i/>
                <w:sz w:val="14"/>
              </w:rPr>
              <w:t>број</w:t>
            </w:r>
            <w:r>
              <w:rPr>
                <w:i/>
                <w:spacing w:val="-3"/>
                <w:sz w:val="14"/>
              </w:rPr>
              <w:t xml:space="preserve"> </w:t>
            </w:r>
            <w:r>
              <w:rPr>
                <w:i/>
                <w:sz w:val="14"/>
              </w:rPr>
              <w:t>1</w:t>
            </w:r>
          </w:p>
          <w:p w:rsidR="003C547D" w:rsidRDefault="0078507E">
            <w:pPr>
              <w:pStyle w:val="TableParagraph"/>
              <w:numPr>
                <w:ilvl w:val="0"/>
                <w:numId w:val="374"/>
              </w:numPr>
              <w:tabs>
                <w:tab w:val="left" w:pos="161"/>
              </w:tabs>
              <w:spacing w:line="160" w:lineRule="exact"/>
              <w:ind w:left="160"/>
              <w:rPr>
                <w:i/>
                <w:sz w:val="14"/>
              </w:rPr>
            </w:pPr>
            <w:r>
              <w:rPr>
                <w:sz w:val="14"/>
              </w:rPr>
              <w:t xml:space="preserve">Иван </w:t>
            </w:r>
            <w:r>
              <w:rPr>
                <w:spacing w:val="-2"/>
                <w:sz w:val="14"/>
              </w:rPr>
              <w:t xml:space="preserve">Рот </w:t>
            </w:r>
            <w:r>
              <w:rPr>
                <w:sz w:val="14"/>
              </w:rPr>
              <w:t xml:space="preserve">(немачка школа): </w:t>
            </w:r>
            <w:r>
              <w:rPr>
                <w:i/>
                <w:sz w:val="14"/>
              </w:rPr>
              <w:t>Свеска број</w:t>
            </w:r>
            <w:r>
              <w:rPr>
                <w:i/>
                <w:spacing w:val="-2"/>
                <w:sz w:val="14"/>
              </w:rPr>
              <w:t xml:space="preserve"> </w:t>
            </w:r>
            <w:r>
              <w:rPr>
                <w:i/>
                <w:sz w:val="14"/>
              </w:rPr>
              <w:t>1</w:t>
            </w:r>
          </w:p>
          <w:p w:rsidR="003C547D" w:rsidRDefault="0078507E">
            <w:pPr>
              <w:pStyle w:val="TableParagraph"/>
              <w:numPr>
                <w:ilvl w:val="0"/>
                <w:numId w:val="374"/>
              </w:numPr>
              <w:tabs>
                <w:tab w:val="left" w:pos="161"/>
              </w:tabs>
              <w:spacing w:line="160" w:lineRule="exact"/>
              <w:ind w:left="160"/>
              <w:rPr>
                <w:sz w:val="14"/>
              </w:rPr>
            </w:pPr>
            <w:r>
              <w:rPr>
                <w:sz w:val="14"/>
              </w:rPr>
              <w:t xml:space="preserve">Перени (мађарска школа): </w:t>
            </w:r>
            <w:r>
              <w:rPr>
                <w:i/>
                <w:sz w:val="14"/>
              </w:rPr>
              <w:t>Саксофон АБЦ</w:t>
            </w:r>
            <w:r>
              <w:rPr>
                <w:sz w:val="14"/>
              </w:rPr>
              <w:t>, 1.</w:t>
            </w:r>
            <w:r>
              <w:rPr>
                <w:spacing w:val="-7"/>
                <w:sz w:val="14"/>
              </w:rPr>
              <w:t xml:space="preserve"> </w:t>
            </w:r>
            <w:r>
              <w:rPr>
                <w:sz w:val="14"/>
              </w:rPr>
              <w:t>део</w:t>
            </w:r>
          </w:p>
          <w:p w:rsidR="003C547D" w:rsidRDefault="0078507E">
            <w:pPr>
              <w:pStyle w:val="TableParagraph"/>
              <w:numPr>
                <w:ilvl w:val="0"/>
                <w:numId w:val="374"/>
              </w:numPr>
              <w:tabs>
                <w:tab w:val="left" w:pos="161"/>
              </w:tabs>
              <w:spacing w:line="161" w:lineRule="exact"/>
              <w:ind w:left="160"/>
              <w:rPr>
                <w:i/>
                <w:sz w:val="14"/>
              </w:rPr>
            </w:pPr>
            <w:r>
              <w:rPr>
                <w:sz w:val="14"/>
              </w:rPr>
              <w:t xml:space="preserve">Л. Петерсон: </w:t>
            </w:r>
            <w:r>
              <w:rPr>
                <w:i/>
                <w:sz w:val="14"/>
              </w:rPr>
              <w:t>Прва</w:t>
            </w:r>
            <w:r>
              <w:rPr>
                <w:i/>
                <w:spacing w:val="-3"/>
                <w:sz w:val="14"/>
              </w:rPr>
              <w:t xml:space="preserve"> </w:t>
            </w:r>
            <w:r>
              <w:rPr>
                <w:i/>
                <w:sz w:val="14"/>
              </w:rPr>
              <w:t>књига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Комади из збирки</w:t>
            </w:r>
          </w:p>
          <w:p w:rsidR="003C547D" w:rsidRDefault="0078507E">
            <w:pPr>
              <w:pStyle w:val="TableParagraph"/>
              <w:numPr>
                <w:ilvl w:val="0"/>
                <w:numId w:val="374"/>
              </w:numPr>
              <w:tabs>
                <w:tab w:val="left" w:pos="161"/>
              </w:tabs>
              <w:ind w:right="133" w:firstLine="0"/>
              <w:rPr>
                <w:i/>
                <w:sz w:val="14"/>
              </w:rPr>
            </w:pPr>
            <w:r>
              <w:rPr>
                <w:sz w:val="14"/>
              </w:rPr>
              <w:t>Клод</w:t>
            </w:r>
            <w:r>
              <w:rPr>
                <w:spacing w:val="-6"/>
                <w:sz w:val="14"/>
              </w:rPr>
              <w:t xml:space="preserve"> </w:t>
            </w:r>
            <w:r>
              <w:rPr>
                <w:sz w:val="14"/>
              </w:rPr>
              <w:t>Делангл:</w:t>
            </w:r>
            <w:r>
              <w:rPr>
                <w:spacing w:val="-6"/>
                <w:sz w:val="14"/>
              </w:rPr>
              <w:t xml:space="preserve"> </w:t>
            </w:r>
            <w:r>
              <w:rPr>
                <w:sz w:val="14"/>
              </w:rPr>
              <w:t>Све</w:t>
            </w:r>
            <w:r>
              <w:rPr>
                <w:spacing w:val="-6"/>
                <w:sz w:val="14"/>
              </w:rPr>
              <w:t xml:space="preserve"> </w:t>
            </w:r>
            <w:r>
              <w:rPr>
                <w:sz w:val="14"/>
              </w:rPr>
              <w:t>композиције</w:t>
            </w:r>
            <w:r>
              <w:rPr>
                <w:spacing w:val="-6"/>
                <w:sz w:val="14"/>
              </w:rPr>
              <w:t xml:space="preserve"> </w:t>
            </w:r>
            <w:r>
              <w:rPr>
                <w:sz w:val="14"/>
              </w:rPr>
              <w:t>из</w:t>
            </w:r>
            <w:r>
              <w:rPr>
                <w:spacing w:val="-7"/>
                <w:sz w:val="14"/>
              </w:rPr>
              <w:t xml:space="preserve"> </w:t>
            </w:r>
            <w:r>
              <w:rPr>
                <w:sz w:val="14"/>
              </w:rPr>
              <w:t>књиге</w:t>
            </w:r>
            <w:r>
              <w:rPr>
                <w:spacing w:val="-6"/>
                <w:sz w:val="14"/>
              </w:rPr>
              <w:t xml:space="preserve"> </w:t>
            </w:r>
            <w:r>
              <w:rPr>
                <w:i/>
                <w:sz w:val="14"/>
              </w:rPr>
              <w:t>Методе</w:t>
            </w:r>
            <w:r>
              <w:rPr>
                <w:i/>
                <w:spacing w:val="-6"/>
                <w:sz w:val="14"/>
              </w:rPr>
              <w:t xml:space="preserve"> </w:t>
            </w:r>
            <w:r>
              <w:rPr>
                <w:i/>
                <w:sz w:val="14"/>
              </w:rPr>
              <w:t>за</w:t>
            </w:r>
            <w:r>
              <w:rPr>
                <w:i/>
                <w:spacing w:val="-7"/>
                <w:sz w:val="14"/>
              </w:rPr>
              <w:t xml:space="preserve"> </w:t>
            </w:r>
            <w:r>
              <w:rPr>
                <w:i/>
                <w:sz w:val="14"/>
              </w:rPr>
              <w:t>саксофон број 1</w:t>
            </w:r>
          </w:p>
          <w:p w:rsidR="003C547D" w:rsidRDefault="0078507E">
            <w:pPr>
              <w:pStyle w:val="TableParagraph"/>
              <w:numPr>
                <w:ilvl w:val="0"/>
                <w:numId w:val="374"/>
              </w:numPr>
              <w:tabs>
                <w:tab w:val="left" w:pos="161"/>
              </w:tabs>
              <w:spacing w:line="159" w:lineRule="exact"/>
              <w:ind w:left="160"/>
              <w:rPr>
                <w:sz w:val="14"/>
              </w:rPr>
            </w:pPr>
            <w:r>
              <w:rPr>
                <w:sz w:val="14"/>
              </w:rPr>
              <w:t>Перењи: Све композиције из горе наведене</w:t>
            </w:r>
            <w:r>
              <w:rPr>
                <w:spacing w:val="-8"/>
                <w:sz w:val="14"/>
              </w:rPr>
              <w:t xml:space="preserve"> </w:t>
            </w:r>
            <w:r>
              <w:rPr>
                <w:sz w:val="14"/>
              </w:rPr>
              <w:t>књиге</w:t>
            </w:r>
          </w:p>
          <w:p w:rsidR="003C547D" w:rsidRDefault="0078507E">
            <w:pPr>
              <w:pStyle w:val="TableParagraph"/>
              <w:rPr>
                <w:sz w:val="14"/>
              </w:rPr>
            </w:pPr>
            <w:r>
              <w:rPr>
                <w:sz w:val="14"/>
              </w:rPr>
              <w:t>Комади тежине у складу са техничким могућностима ученика. Композиције или транскрипције по избору наставника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Две дурске и две молске лествице, 15 етида, две композиције по слободном избору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8" w:line="161" w:lineRule="exact"/>
              <w:ind w:left="91"/>
              <w:rPr>
                <w:sz w:val="14"/>
              </w:rPr>
            </w:pPr>
            <w:r>
              <w:rPr>
                <w:sz w:val="14"/>
              </w:rPr>
              <w:t>Програм смотри</w:t>
            </w:r>
          </w:p>
          <w:p w:rsidR="003C547D" w:rsidRDefault="0078507E">
            <w:pPr>
              <w:pStyle w:val="TableParagraph"/>
              <w:spacing w:line="161" w:lineRule="exact"/>
              <w:ind w:left="56"/>
              <w:rPr>
                <w:sz w:val="14"/>
              </w:rPr>
            </w:pPr>
            <w:r>
              <w:rPr>
                <w:sz w:val="14"/>
              </w:rPr>
              <w:t>Једна композиција уз пратњу клавира напамет, једна дурска и једна молска лествица, једна етида</w:t>
            </w:r>
          </w:p>
        </w:tc>
      </w:tr>
    </w:tbl>
    <w:p w:rsidR="003C547D" w:rsidRDefault="0078507E">
      <w:pPr>
        <w:pStyle w:val="BodyText"/>
        <w:spacing w:before="158"/>
        <w:ind w:left="497"/>
      </w:pPr>
      <w:r>
        <w:t>Кључни појмови садржаја: дисање, тон, интонација,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z w:val="14"/>
        </w:rPr>
        <w:t>САКСОФОН</w:t>
      </w:r>
    </w:p>
    <w:p w:rsidR="003C547D" w:rsidRDefault="0078507E">
      <w:pPr>
        <w:tabs>
          <w:tab w:val="left" w:pos="1706"/>
        </w:tabs>
        <w:spacing w:before="49"/>
        <w:ind w:left="1706" w:right="196" w:hanging="1550"/>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Саксо</w:t>
      </w:r>
      <w:r>
        <w:rPr>
          <w:sz w:val="14"/>
        </w:rPr>
        <w:t>фон</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2"/>
          <w:sz w:val="14"/>
        </w:rPr>
        <w:t xml:space="preserve"> </w:t>
      </w:r>
      <w:r>
        <w:rPr>
          <w:sz w:val="14"/>
        </w:rPr>
        <w:t>инструменту</w:t>
      </w:r>
      <w:r>
        <w:rPr>
          <w:spacing w:val="-3"/>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2"/>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w:t>
      </w:r>
      <w:r>
        <w:rPr>
          <w:sz w:val="14"/>
        </w:rPr>
        <w:t>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Трећи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200"/>
        </w:trPr>
        <w:tc>
          <w:tcPr>
            <w:tcW w:w="3969" w:type="dxa"/>
          </w:tcPr>
          <w:p w:rsidR="003C547D" w:rsidRDefault="0078507E">
            <w:pPr>
              <w:pStyle w:val="TableParagraph"/>
              <w:numPr>
                <w:ilvl w:val="0"/>
                <w:numId w:val="373"/>
              </w:numPr>
              <w:tabs>
                <w:tab w:val="left" w:pos="162"/>
              </w:tabs>
              <w:spacing w:before="18" w:line="161" w:lineRule="exact"/>
              <w:ind w:firstLine="0"/>
              <w:rPr>
                <w:sz w:val="14"/>
              </w:rPr>
            </w:pPr>
            <w:r>
              <w:rPr>
                <w:sz w:val="14"/>
              </w:rPr>
              <w:t>правилно изводи</w:t>
            </w:r>
            <w:r>
              <w:rPr>
                <w:spacing w:val="-2"/>
                <w:sz w:val="14"/>
              </w:rPr>
              <w:t xml:space="preserve"> </w:t>
            </w:r>
            <w:r>
              <w:rPr>
                <w:sz w:val="14"/>
              </w:rPr>
              <w:t>шеснаестине</w:t>
            </w:r>
          </w:p>
          <w:p w:rsidR="003C547D" w:rsidRDefault="0078507E">
            <w:pPr>
              <w:pStyle w:val="TableParagraph"/>
              <w:numPr>
                <w:ilvl w:val="0"/>
                <w:numId w:val="373"/>
              </w:numPr>
              <w:tabs>
                <w:tab w:val="left" w:pos="162"/>
              </w:tabs>
              <w:spacing w:line="160" w:lineRule="exact"/>
              <w:ind w:firstLine="0"/>
              <w:rPr>
                <w:sz w:val="14"/>
              </w:rPr>
            </w:pPr>
            <w:r>
              <w:rPr>
                <w:sz w:val="14"/>
              </w:rPr>
              <w:t>правилно изводи</w:t>
            </w:r>
            <w:r>
              <w:rPr>
                <w:spacing w:val="-2"/>
                <w:sz w:val="14"/>
              </w:rPr>
              <w:t xml:space="preserve"> </w:t>
            </w:r>
            <w:r>
              <w:rPr>
                <w:sz w:val="14"/>
              </w:rPr>
              <w:t>триоле</w:t>
            </w:r>
          </w:p>
          <w:p w:rsidR="003C547D" w:rsidRDefault="0078507E">
            <w:pPr>
              <w:pStyle w:val="TableParagraph"/>
              <w:numPr>
                <w:ilvl w:val="0"/>
                <w:numId w:val="373"/>
              </w:numPr>
              <w:tabs>
                <w:tab w:val="left" w:pos="162"/>
              </w:tabs>
              <w:spacing w:line="160" w:lineRule="exact"/>
              <w:ind w:firstLine="0"/>
              <w:rPr>
                <w:sz w:val="14"/>
              </w:rPr>
            </w:pPr>
            <w:r>
              <w:rPr>
                <w:sz w:val="14"/>
              </w:rPr>
              <w:t>са лакоћом савлада (чита и свира) нотни</w:t>
            </w:r>
            <w:r>
              <w:rPr>
                <w:spacing w:val="-5"/>
                <w:sz w:val="14"/>
              </w:rPr>
              <w:t xml:space="preserve"> </w:t>
            </w:r>
            <w:r>
              <w:rPr>
                <w:sz w:val="14"/>
              </w:rPr>
              <w:t>текст</w:t>
            </w:r>
          </w:p>
          <w:p w:rsidR="003C547D" w:rsidRDefault="0078507E">
            <w:pPr>
              <w:pStyle w:val="TableParagraph"/>
              <w:numPr>
                <w:ilvl w:val="0"/>
                <w:numId w:val="373"/>
              </w:numPr>
              <w:tabs>
                <w:tab w:val="left" w:pos="162"/>
              </w:tabs>
              <w:spacing w:line="160" w:lineRule="exact"/>
              <w:ind w:firstLine="0"/>
              <w:rPr>
                <w:sz w:val="14"/>
              </w:rPr>
            </w:pPr>
            <w:r>
              <w:rPr>
                <w:sz w:val="14"/>
              </w:rPr>
              <w:t>се штимује самостално према клавиру и другом</w:t>
            </w:r>
            <w:r>
              <w:rPr>
                <w:spacing w:val="-11"/>
                <w:sz w:val="14"/>
              </w:rPr>
              <w:t xml:space="preserve"> </w:t>
            </w:r>
            <w:r>
              <w:rPr>
                <w:sz w:val="14"/>
              </w:rPr>
              <w:t>инструменту</w:t>
            </w:r>
          </w:p>
          <w:p w:rsidR="003C547D" w:rsidRDefault="0078507E">
            <w:pPr>
              <w:pStyle w:val="TableParagraph"/>
              <w:numPr>
                <w:ilvl w:val="0"/>
                <w:numId w:val="373"/>
              </w:numPr>
              <w:tabs>
                <w:tab w:val="left" w:pos="162"/>
              </w:tabs>
              <w:spacing w:line="160" w:lineRule="exact"/>
              <w:ind w:firstLine="0"/>
              <w:rPr>
                <w:sz w:val="14"/>
              </w:rPr>
            </w:pPr>
            <w:r>
              <w:rPr>
                <w:sz w:val="14"/>
              </w:rPr>
              <w:t>изводи динамику на једном</w:t>
            </w:r>
            <w:r>
              <w:rPr>
                <w:spacing w:val="-3"/>
                <w:sz w:val="14"/>
              </w:rPr>
              <w:t xml:space="preserve"> </w:t>
            </w:r>
            <w:r>
              <w:rPr>
                <w:sz w:val="14"/>
              </w:rPr>
              <w:t>тону</w:t>
            </w:r>
          </w:p>
          <w:p w:rsidR="003C547D" w:rsidRDefault="0078507E">
            <w:pPr>
              <w:pStyle w:val="TableParagraph"/>
              <w:numPr>
                <w:ilvl w:val="0"/>
                <w:numId w:val="373"/>
              </w:numPr>
              <w:tabs>
                <w:tab w:val="left" w:pos="162"/>
              </w:tabs>
              <w:spacing w:line="160" w:lineRule="exact"/>
              <w:ind w:firstLine="0"/>
              <w:rPr>
                <w:sz w:val="14"/>
              </w:rPr>
            </w:pPr>
            <w:r>
              <w:rPr>
                <w:sz w:val="14"/>
              </w:rPr>
              <w:t>одреди тоналитет задате</w:t>
            </w:r>
            <w:r>
              <w:rPr>
                <w:spacing w:val="-2"/>
                <w:sz w:val="14"/>
              </w:rPr>
              <w:t xml:space="preserve"> </w:t>
            </w:r>
            <w:r>
              <w:rPr>
                <w:sz w:val="14"/>
              </w:rPr>
              <w:t>композиције</w:t>
            </w:r>
          </w:p>
          <w:p w:rsidR="003C547D" w:rsidRDefault="0078507E">
            <w:pPr>
              <w:pStyle w:val="TableParagraph"/>
              <w:numPr>
                <w:ilvl w:val="0"/>
                <w:numId w:val="373"/>
              </w:numPr>
              <w:tabs>
                <w:tab w:val="left" w:pos="162"/>
              </w:tabs>
              <w:ind w:right="167" w:firstLine="0"/>
              <w:rPr>
                <w:sz w:val="14"/>
              </w:rPr>
            </w:pPr>
            <w:r>
              <w:rPr>
                <w:sz w:val="14"/>
              </w:rPr>
              <w:t>интонативно</w:t>
            </w:r>
            <w:r>
              <w:rPr>
                <w:spacing w:val="-5"/>
                <w:sz w:val="14"/>
              </w:rPr>
              <w:t xml:space="preserve"> </w:t>
            </w:r>
            <w:r>
              <w:rPr>
                <w:sz w:val="14"/>
              </w:rPr>
              <w:t>чисто</w:t>
            </w:r>
            <w:r>
              <w:rPr>
                <w:spacing w:val="-4"/>
                <w:sz w:val="14"/>
              </w:rPr>
              <w:t xml:space="preserve"> </w:t>
            </w:r>
            <w:r>
              <w:rPr>
                <w:sz w:val="14"/>
              </w:rPr>
              <w:t>изводи</w:t>
            </w:r>
            <w:r>
              <w:rPr>
                <w:spacing w:val="-4"/>
                <w:sz w:val="14"/>
              </w:rPr>
              <w:t xml:space="preserve"> </w:t>
            </w:r>
            <w:r>
              <w:rPr>
                <w:sz w:val="14"/>
              </w:rPr>
              <w:t>све</w:t>
            </w:r>
            <w:r>
              <w:rPr>
                <w:spacing w:val="-4"/>
                <w:sz w:val="14"/>
              </w:rPr>
              <w:t xml:space="preserve"> </w:t>
            </w:r>
            <w:r>
              <w:rPr>
                <w:sz w:val="14"/>
              </w:rPr>
              <w:t>тонове</w:t>
            </w:r>
            <w:r>
              <w:rPr>
                <w:spacing w:val="-4"/>
                <w:sz w:val="14"/>
              </w:rPr>
              <w:t xml:space="preserve"> </w:t>
            </w:r>
            <w:r>
              <w:rPr>
                <w:sz w:val="14"/>
              </w:rPr>
              <w:t>које</w:t>
            </w:r>
            <w:r>
              <w:rPr>
                <w:spacing w:val="-4"/>
                <w:sz w:val="14"/>
              </w:rPr>
              <w:t xml:space="preserve"> </w:t>
            </w:r>
            <w:r>
              <w:rPr>
                <w:sz w:val="14"/>
              </w:rPr>
              <w:t>је</w:t>
            </w:r>
            <w:r>
              <w:rPr>
                <w:spacing w:val="-5"/>
                <w:sz w:val="14"/>
              </w:rPr>
              <w:t xml:space="preserve"> </w:t>
            </w:r>
            <w:r>
              <w:rPr>
                <w:sz w:val="14"/>
              </w:rPr>
              <w:t>научио</w:t>
            </w:r>
            <w:r>
              <w:rPr>
                <w:spacing w:val="-4"/>
                <w:sz w:val="14"/>
              </w:rPr>
              <w:t xml:space="preserve"> </w:t>
            </w:r>
            <w:r>
              <w:rPr>
                <w:sz w:val="14"/>
              </w:rPr>
              <w:t>да</w:t>
            </w:r>
            <w:r>
              <w:rPr>
                <w:spacing w:val="-4"/>
                <w:sz w:val="14"/>
              </w:rPr>
              <w:t xml:space="preserve"> </w:t>
            </w:r>
            <w:r>
              <w:rPr>
                <w:sz w:val="14"/>
              </w:rPr>
              <w:t>свира на</w:t>
            </w:r>
            <w:r>
              <w:rPr>
                <w:spacing w:val="-2"/>
                <w:sz w:val="14"/>
              </w:rPr>
              <w:t xml:space="preserve"> </w:t>
            </w:r>
            <w:r>
              <w:rPr>
                <w:sz w:val="14"/>
              </w:rPr>
              <w:t>инструменту</w:t>
            </w:r>
          </w:p>
          <w:p w:rsidR="003C547D" w:rsidRDefault="0078507E">
            <w:pPr>
              <w:pStyle w:val="TableParagraph"/>
              <w:numPr>
                <w:ilvl w:val="0"/>
                <w:numId w:val="373"/>
              </w:numPr>
              <w:tabs>
                <w:tab w:val="left" w:pos="162"/>
              </w:tabs>
              <w:ind w:right="365" w:firstLine="0"/>
              <w:rPr>
                <w:sz w:val="14"/>
              </w:rPr>
            </w:pPr>
            <w:r>
              <w:rPr>
                <w:sz w:val="14"/>
              </w:rPr>
              <w:t xml:space="preserve">самостално свира композиције </w:t>
            </w:r>
            <w:r>
              <w:rPr>
                <w:spacing w:val="-3"/>
                <w:sz w:val="14"/>
              </w:rPr>
              <w:t xml:space="preserve">напамет, </w:t>
            </w:r>
            <w:r>
              <w:rPr>
                <w:sz w:val="14"/>
              </w:rPr>
              <w:t>соло и уз пратњу клавира</w:t>
            </w:r>
          </w:p>
          <w:p w:rsidR="003C547D" w:rsidRDefault="0078507E">
            <w:pPr>
              <w:pStyle w:val="TableParagraph"/>
              <w:numPr>
                <w:ilvl w:val="0"/>
                <w:numId w:val="373"/>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73"/>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73"/>
              </w:numPr>
              <w:tabs>
                <w:tab w:val="left" w:pos="162"/>
              </w:tabs>
              <w:spacing w:line="160" w:lineRule="exact"/>
              <w:ind w:left="161"/>
              <w:rPr>
                <w:sz w:val="14"/>
              </w:rPr>
            </w:pPr>
            <w:r>
              <w:rPr>
                <w:sz w:val="14"/>
              </w:rPr>
              <w:t>испољи самопоуздање у току јавног</w:t>
            </w:r>
            <w:r>
              <w:rPr>
                <w:spacing w:val="-4"/>
                <w:sz w:val="14"/>
              </w:rPr>
              <w:t xml:space="preserve"> </w:t>
            </w:r>
            <w:r>
              <w:rPr>
                <w:sz w:val="14"/>
              </w:rPr>
              <w:t>наступа</w:t>
            </w:r>
          </w:p>
          <w:p w:rsidR="003C547D" w:rsidRDefault="0078507E">
            <w:pPr>
              <w:pStyle w:val="TableParagraph"/>
              <w:numPr>
                <w:ilvl w:val="0"/>
                <w:numId w:val="373"/>
              </w:numPr>
              <w:tabs>
                <w:tab w:val="left" w:pos="162"/>
              </w:tabs>
              <w:ind w:right="499" w:firstLine="0"/>
              <w:rPr>
                <w:sz w:val="14"/>
              </w:rPr>
            </w:pPr>
            <w:r>
              <w:rPr>
                <w:sz w:val="14"/>
              </w:rPr>
              <w:t>поштује договорена правила понашања при слушању</w:t>
            </w:r>
            <w:r>
              <w:rPr>
                <w:spacing w:val="-26"/>
                <w:sz w:val="14"/>
              </w:rPr>
              <w:t xml:space="preserve"> </w:t>
            </w:r>
            <w:r>
              <w:rPr>
                <w:sz w:val="14"/>
              </w:rPr>
              <w:t>и извођењу</w:t>
            </w:r>
            <w:r>
              <w:rPr>
                <w:spacing w:val="-1"/>
                <w:sz w:val="14"/>
              </w:rPr>
              <w:t xml:space="preserve"> </w:t>
            </w:r>
            <w:r>
              <w:rPr>
                <w:sz w:val="14"/>
              </w:rPr>
              <w:t>музик</w:t>
            </w:r>
            <w:r>
              <w:rPr>
                <w:sz w:val="14"/>
              </w:rPr>
              <w:t>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Тонски опсег од Ц1 до Е3. Тонске вежбе (издржавање тонова, вежбе на једном тону).</w:t>
            </w:r>
          </w:p>
          <w:p w:rsidR="003C547D" w:rsidRDefault="0078507E">
            <w:pPr>
              <w:pStyle w:val="TableParagraph"/>
              <w:ind w:right="2187"/>
              <w:rPr>
                <w:sz w:val="14"/>
              </w:rPr>
            </w:pPr>
            <w:r>
              <w:rPr>
                <w:sz w:val="14"/>
              </w:rPr>
              <w:t>Увод у триолски фразирунг. Шеснаестина.</w:t>
            </w:r>
          </w:p>
          <w:p w:rsidR="003C547D" w:rsidRDefault="0078507E">
            <w:pPr>
              <w:pStyle w:val="TableParagraph"/>
              <w:ind w:right="2628"/>
              <w:rPr>
                <w:sz w:val="14"/>
              </w:rPr>
            </w:pPr>
            <w:r>
              <w:rPr>
                <w:sz w:val="14"/>
              </w:rPr>
              <w:t>Свирање дуета. Музички бонтон.</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три предзнака са тоничним трозвуком, малим разлагањем, терцама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72"/>
              </w:numPr>
              <w:tabs>
                <w:tab w:val="left" w:pos="161"/>
              </w:tabs>
              <w:spacing w:line="160" w:lineRule="exact"/>
              <w:rPr>
                <w:i/>
                <w:sz w:val="14"/>
              </w:rPr>
            </w:pPr>
            <w:r>
              <w:rPr>
                <w:spacing w:val="-3"/>
                <w:sz w:val="14"/>
              </w:rPr>
              <w:t xml:space="preserve">Руди </w:t>
            </w:r>
            <w:r>
              <w:rPr>
                <w:sz w:val="14"/>
              </w:rPr>
              <w:t xml:space="preserve">Јетл: </w:t>
            </w:r>
            <w:r>
              <w:rPr>
                <w:i/>
                <w:sz w:val="14"/>
              </w:rPr>
              <w:t>техничке</w:t>
            </w:r>
            <w:r>
              <w:rPr>
                <w:i/>
                <w:spacing w:val="2"/>
                <w:sz w:val="14"/>
              </w:rPr>
              <w:t xml:space="preserve"> </w:t>
            </w:r>
            <w:r>
              <w:rPr>
                <w:i/>
                <w:sz w:val="14"/>
              </w:rPr>
              <w:t>етиде</w:t>
            </w:r>
          </w:p>
          <w:p w:rsidR="003C547D" w:rsidRDefault="0078507E">
            <w:pPr>
              <w:pStyle w:val="TableParagraph"/>
              <w:numPr>
                <w:ilvl w:val="0"/>
                <w:numId w:val="372"/>
              </w:numPr>
              <w:tabs>
                <w:tab w:val="left" w:pos="161"/>
              </w:tabs>
              <w:spacing w:line="160" w:lineRule="exact"/>
              <w:rPr>
                <w:i/>
                <w:sz w:val="14"/>
              </w:rPr>
            </w:pPr>
            <w:r>
              <w:rPr>
                <w:sz w:val="14"/>
              </w:rPr>
              <w:t>Јан</w:t>
            </w:r>
            <w:r>
              <w:rPr>
                <w:spacing w:val="-6"/>
                <w:sz w:val="14"/>
              </w:rPr>
              <w:t xml:space="preserve"> </w:t>
            </w:r>
            <w:r>
              <w:rPr>
                <w:sz w:val="14"/>
              </w:rPr>
              <w:t>Ван</w:t>
            </w:r>
            <w:r>
              <w:rPr>
                <w:spacing w:val="-4"/>
                <w:sz w:val="14"/>
              </w:rPr>
              <w:t xml:space="preserve"> </w:t>
            </w:r>
            <w:r>
              <w:rPr>
                <w:sz w:val="14"/>
              </w:rPr>
              <w:t>Бекум</w:t>
            </w:r>
            <w:r>
              <w:rPr>
                <w:spacing w:val="-4"/>
                <w:sz w:val="14"/>
              </w:rPr>
              <w:t xml:space="preserve"> </w:t>
            </w:r>
            <w:r>
              <w:rPr>
                <w:sz w:val="14"/>
              </w:rPr>
              <w:t>(холандска</w:t>
            </w:r>
            <w:r>
              <w:rPr>
                <w:spacing w:val="-4"/>
                <w:sz w:val="14"/>
              </w:rPr>
              <w:t xml:space="preserve"> </w:t>
            </w:r>
            <w:r>
              <w:rPr>
                <w:sz w:val="14"/>
              </w:rPr>
              <w:t>школа):</w:t>
            </w:r>
            <w:r>
              <w:rPr>
                <w:spacing w:val="-4"/>
                <w:sz w:val="14"/>
              </w:rPr>
              <w:t xml:space="preserve"> </w:t>
            </w:r>
            <w:r>
              <w:rPr>
                <w:i/>
                <w:sz w:val="14"/>
              </w:rPr>
              <w:t>Друга</w:t>
            </w:r>
            <w:r>
              <w:rPr>
                <w:i/>
                <w:spacing w:val="-4"/>
                <w:sz w:val="14"/>
              </w:rPr>
              <w:t xml:space="preserve"> </w:t>
            </w:r>
            <w:r>
              <w:rPr>
                <w:i/>
                <w:sz w:val="14"/>
              </w:rPr>
              <w:t>свеска</w:t>
            </w:r>
            <w:r>
              <w:rPr>
                <w:i/>
                <w:spacing w:val="-4"/>
                <w:sz w:val="14"/>
              </w:rPr>
              <w:t xml:space="preserve"> </w:t>
            </w:r>
            <w:r>
              <w:rPr>
                <w:i/>
                <w:sz w:val="14"/>
              </w:rPr>
              <w:t>вежба</w:t>
            </w:r>
            <w:r>
              <w:rPr>
                <w:i/>
                <w:spacing w:val="-5"/>
                <w:sz w:val="14"/>
              </w:rPr>
              <w:t xml:space="preserve"> </w:t>
            </w:r>
            <w:r>
              <w:rPr>
                <w:i/>
                <w:sz w:val="14"/>
              </w:rPr>
              <w:t>и</w:t>
            </w:r>
            <w:r>
              <w:rPr>
                <w:i/>
                <w:spacing w:val="-4"/>
                <w:sz w:val="14"/>
              </w:rPr>
              <w:t xml:space="preserve"> </w:t>
            </w:r>
            <w:r>
              <w:rPr>
                <w:i/>
                <w:sz w:val="14"/>
              </w:rPr>
              <w:t>етида</w:t>
            </w:r>
          </w:p>
          <w:p w:rsidR="003C547D" w:rsidRDefault="0078507E">
            <w:pPr>
              <w:pStyle w:val="TableParagraph"/>
              <w:numPr>
                <w:ilvl w:val="0"/>
                <w:numId w:val="372"/>
              </w:numPr>
              <w:tabs>
                <w:tab w:val="left" w:pos="161"/>
              </w:tabs>
              <w:spacing w:line="160" w:lineRule="exact"/>
              <w:rPr>
                <w:i/>
                <w:sz w:val="14"/>
              </w:rPr>
            </w:pPr>
            <w:r>
              <w:rPr>
                <w:sz w:val="14"/>
              </w:rPr>
              <w:t>Клод</w:t>
            </w:r>
            <w:r>
              <w:rPr>
                <w:spacing w:val="-4"/>
                <w:sz w:val="14"/>
              </w:rPr>
              <w:t xml:space="preserve"> </w:t>
            </w:r>
            <w:r>
              <w:rPr>
                <w:sz w:val="14"/>
              </w:rPr>
              <w:t>Делангл</w:t>
            </w:r>
            <w:r>
              <w:rPr>
                <w:spacing w:val="-4"/>
                <w:sz w:val="14"/>
              </w:rPr>
              <w:t xml:space="preserve"> </w:t>
            </w:r>
            <w:r>
              <w:rPr>
                <w:sz w:val="14"/>
              </w:rPr>
              <w:t>(француска</w:t>
            </w:r>
            <w:r>
              <w:rPr>
                <w:spacing w:val="-3"/>
                <w:sz w:val="14"/>
              </w:rPr>
              <w:t xml:space="preserve"> </w:t>
            </w:r>
            <w:r>
              <w:rPr>
                <w:sz w:val="14"/>
              </w:rPr>
              <w:t>школа):</w:t>
            </w:r>
            <w:r>
              <w:rPr>
                <w:spacing w:val="-4"/>
                <w:sz w:val="14"/>
              </w:rPr>
              <w:t xml:space="preserve"> </w:t>
            </w:r>
            <w:r>
              <w:rPr>
                <w:i/>
                <w:sz w:val="14"/>
              </w:rPr>
              <w:t>Методе</w:t>
            </w:r>
            <w:r>
              <w:rPr>
                <w:i/>
                <w:spacing w:val="-3"/>
                <w:sz w:val="14"/>
              </w:rPr>
              <w:t xml:space="preserve"> </w:t>
            </w:r>
            <w:r>
              <w:rPr>
                <w:i/>
                <w:sz w:val="14"/>
              </w:rPr>
              <w:t>за</w:t>
            </w:r>
            <w:r>
              <w:rPr>
                <w:i/>
                <w:spacing w:val="-5"/>
                <w:sz w:val="14"/>
              </w:rPr>
              <w:t xml:space="preserve"> </w:t>
            </w:r>
            <w:r>
              <w:rPr>
                <w:i/>
                <w:sz w:val="14"/>
              </w:rPr>
              <w:t>саксофон</w:t>
            </w:r>
            <w:r>
              <w:rPr>
                <w:i/>
                <w:spacing w:val="-4"/>
                <w:sz w:val="14"/>
              </w:rPr>
              <w:t xml:space="preserve"> </w:t>
            </w:r>
            <w:r>
              <w:rPr>
                <w:i/>
                <w:sz w:val="14"/>
              </w:rPr>
              <w:t>број</w:t>
            </w:r>
            <w:r>
              <w:rPr>
                <w:i/>
                <w:spacing w:val="-3"/>
                <w:sz w:val="14"/>
              </w:rPr>
              <w:t xml:space="preserve"> </w:t>
            </w:r>
            <w:r>
              <w:rPr>
                <w:i/>
                <w:sz w:val="14"/>
              </w:rPr>
              <w:t>2</w:t>
            </w:r>
          </w:p>
          <w:p w:rsidR="003C547D" w:rsidRDefault="0078507E">
            <w:pPr>
              <w:pStyle w:val="TableParagraph"/>
              <w:numPr>
                <w:ilvl w:val="0"/>
                <w:numId w:val="372"/>
              </w:numPr>
              <w:tabs>
                <w:tab w:val="left" w:pos="161"/>
              </w:tabs>
              <w:spacing w:line="160" w:lineRule="exact"/>
              <w:rPr>
                <w:i/>
                <w:sz w:val="14"/>
              </w:rPr>
            </w:pPr>
            <w:r>
              <w:rPr>
                <w:sz w:val="14"/>
              </w:rPr>
              <w:t xml:space="preserve">Иван </w:t>
            </w:r>
            <w:r>
              <w:rPr>
                <w:spacing w:val="-2"/>
                <w:sz w:val="14"/>
              </w:rPr>
              <w:t xml:space="preserve">Рот </w:t>
            </w:r>
            <w:r>
              <w:rPr>
                <w:sz w:val="14"/>
              </w:rPr>
              <w:t xml:space="preserve">(немачка школа): </w:t>
            </w:r>
            <w:r>
              <w:rPr>
                <w:i/>
                <w:sz w:val="14"/>
              </w:rPr>
              <w:t>Свеска број</w:t>
            </w:r>
            <w:r>
              <w:rPr>
                <w:i/>
                <w:spacing w:val="-2"/>
                <w:sz w:val="14"/>
              </w:rPr>
              <w:t xml:space="preserve"> </w:t>
            </w:r>
            <w:r>
              <w:rPr>
                <w:i/>
                <w:sz w:val="14"/>
              </w:rPr>
              <w:t>1</w:t>
            </w:r>
          </w:p>
          <w:p w:rsidR="003C547D" w:rsidRDefault="0078507E">
            <w:pPr>
              <w:pStyle w:val="TableParagraph"/>
              <w:numPr>
                <w:ilvl w:val="0"/>
                <w:numId w:val="372"/>
              </w:numPr>
              <w:tabs>
                <w:tab w:val="left" w:pos="161"/>
              </w:tabs>
              <w:spacing w:line="160" w:lineRule="exact"/>
              <w:rPr>
                <w:sz w:val="14"/>
              </w:rPr>
            </w:pPr>
            <w:r>
              <w:rPr>
                <w:sz w:val="14"/>
              </w:rPr>
              <w:t xml:space="preserve">Перени (мађарска школа): </w:t>
            </w:r>
            <w:r>
              <w:rPr>
                <w:i/>
                <w:sz w:val="14"/>
              </w:rPr>
              <w:t xml:space="preserve">Саксофон АБЦ </w:t>
            </w:r>
            <w:r>
              <w:rPr>
                <w:sz w:val="14"/>
              </w:rPr>
              <w:t>2</w:t>
            </w:r>
            <w:r>
              <w:rPr>
                <w:spacing w:val="-7"/>
                <w:sz w:val="14"/>
              </w:rPr>
              <w:t xml:space="preserve"> </w:t>
            </w:r>
            <w:r>
              <w:rPr>
                <w:sz w:val="14"/>
              </w:rPr>
              <w:t>део</w:t>
            </w:r>
          </w:p>
          <w:p w:rsidR="003C547D" w:rsidRDefault="0078507E">
            <w:pPr>
              <w:pStyle w:val="TableParagraph"/>
              <w:numPr>
                <w:ilvl w:val="0"/>
                <w:numId w:val="372"/>
              </w:numPr>
              <w:tabs>
                <w:tab w:val="left" w:pos="161"/>
              </w:tabs>
              <w:spacing w:line="161" w:lineRule="exact"/>
              <w:rPr>
                <w:i/>
                <w:sz w:val="14"/>
              </w:rPr>
            </w:pPr>
            <w:r>
              <w:rPr>
                <w:sz w:val="14"/>
              </w:rPr>
              <w:t xml:space="preserve">Л. Петерсон: </w:t>
            </w:r>
            <w:r>
              <w:rPr>
                <w:i/>
                <w:sz w:val="14"/>
              </w:rPr>
              <w:t>Друга</w:t>
            </w:r>
            <w:r>
              <w:rPr>
                <w:i/>
                <w:spacing w:val="-3"/>
                <w:sz w:val="14"/>
              </w:rPr>
              <w:t xml:space="preserve"> </w:t>
            </w:r>
            <w:r>
              <w:rPr>
                <w:i/>
                <w:sz w:val="14"/>
              </w:rPr>
              <w:t>књига</w:t>
            </w:r>
          </w:p>
          <w:p w:rsidR="003C547D" w:rsidRDefault="003C547D">
            <w:pPr>
              <w:pStyle w:val="TableParagraph"/>
              <w:spacing w:before="9"/>
              <w:ind w:left="0"/>
              <w:rPr>
                <w:b/>
                <w:sz w:val="13"/>
              </w:rPr>
            </w:pPr>
          </w:p>
          <w:p w:rsidR="003C547D" w:rsidRDefault="0078507E">
            <w:pPr>
              <w:pStyle w:val="TableParagraph"/>
              <w:spacing w:before="1" w:line="161" w:lineRule="exact"/>
              <w:rPr>
                <w:b/>
                <w:sz w:val="14"/>
              </w:rPr>
            </w:pPr>
            <w:r>
              <w:rPr>
                <w:b/>
                <w:sz w:val="14"/>
              </w:rPr>
              <w:t>Комади из збирки</w:t>
            </w:r>
          </w:p>
          <w:p w:rsidR="003C547D" w:rsidRDefault="0078507E">
            <w:pPr>
              <w:pStyle w:val="TableParagraph"/>
              <w:numPr>
                <w:ilvl w:val="0"/>
                <w:numId w:val="372"/>
              </w:numPr>
              <w:tabs>
                <w:tab w:val="left" w:pos="161"/>
              </w:tabs>
              <w:spacing w:line="160" w:lineRule="exact"/>
              <w:rPr>
                <w:i/>
                <w:sz w:val="14"/>
              </w:rPr>
            </w:pPr>
            <w:r>
              <w:rPr>
                <w:sz w:val="14"/>
              </w:rPr>
              <w:t>Клод</w:t>
            </w:r>
            <w:r>
              <w:rPr>
                <w:spacing w:val="-5"/>
                <w:sz w:val="14"/>
              </w:rPr>
              <w:t xml:space="preserve"> </w:t>
            </w:r>
            <w:r>
              <w:rPr>
                <w:sz w:val="14"/>
              </w:rPr>
              <w:t>Делангл:</w:t>
            </w:r>
            <w:r>
              <w:rPr>
                <w:spacing w:val="-4"/>
                <w:sz w:val="14"/>
              </w:rPr>
              <w:t xml:space="preserve"> </w:t>
            </w:r>
            <w:r>
              <w:rPr>
                <w:sz w:val="14"/>
              </w:rPr>
              <w:t>Све</w:t>
            </w:r>
            <w:r>
              <w:rPr>
                <w:spacing w:val="-4"/>
                <w:sz w:val="14"/>
              </w:rPr>
              <w:t xml:space="preserve"> </w:t>
            </w:r>
            <w:r>
              <w:rPr>
                <w:sz w:val="14"/>
              </w:rPr>
              <w:t>композиције</w:t>
            </w:r>
            <w:r>
              <w:rPr>
                <w:spacing w:val="-4"/>
                <w:sz w:val="14"/>
              </w:rPr>
              <w:t xml:space="preserve"> </w:t>
            </w:r>
            <w:r>
              <w:rPr>
                <w:sz w:val="14"/>
              </w:rPr>
              <w:t>из</w:t>
            </w:r>
            <w:r>
              <w:rPr>
                <w:spacing w:val="-5"/>
                <w:sz w:val="14"/>
              </w:rPr>
              <w:t xml:space="preserve"> </w:t>
            </w:r>
            <w:r>
              <w:rPr>
                <w:sz w:val="14"/>
              </w:rPr>
              <w:t>књиге</w:t>
            </w:r>
            <w:r>
              <w:rPr>
                <w:spacing w:val="-4"/>
                <w:sz w:val="14"/>
              </w:rPr>
              <w:t xml:space="preserve"> </w:t>
            </w:r>
            <w:r>
              <w:rPr>
                <w:i/>
                <w:sz w:val="14"/>
              </w:rPr>
              <w:t>Методе</w:t>
            </w:r>
            <w:r>
              <w:rPr>
                <w:i/>
                <w:spacing w:val="-4"/>
                <w:sz w:val="14"/>
              </w:rPr>
              <w:t xml:space="preserve"> </w:t>
            </w:r>
            <w:r>
              <w:rPr>
                <w:i/>
                <w:sz w:val="14"/>
              </w:rPr>
              <w:t>за</w:t>
            </w:r>
            <w:r>
              <w:rPr>
                <w:i/>
                <w:spacing w:val="-5"/>
                <w:sz w:val="14"/>
              </w:rPr>
              <w:t xml:space="preserve"> </w:t>
            </w:r>
            <w:r>
              <w:rPr>
                <w:i/>
                <w:sz w:val="14"/>
              </w:rPr>
              <w:t>саксофон</w:t>
            </w:r>
          </w:p>
          <w:p w:rsidR="003C547D" w:rsidRDefault="0078507E">
            <w:pPr>
              <w:pStyle w:val="TableParagraph"/>
              <w:spacing w:line="160" w:lineRule="exact"/>
              <w:rPr>
                <w:sz w:val="14"/>
              </w:rPr>
            </w:pPr>
            <w:r>
              <w:rPr>
                <w:sz w:val="14"/>
              </w:rPr>
              <w:t>број 2</w:t>
            </w:r>
          </w:p>
          <w:p w:rsidR="003C547D" w:rsidRDefault="0078507E">
            <w:pPr>
              <w:pStyle w:val="TableParagraph"/>
              <w:numPr>
                <w:ilvl w:val="0"/>
                <w:numId w:val="372"/>
              </w:numPr>
              <w:tabs>
                <w:tab w:val="left" w:pos="161"/>
              </w:tabs>
              <w:spacing w:line="160" w:lineRule="exact"/>
              <w:rPr>
                <w:sz w:val="14"/>
              </w:rPr>
            </w:pPr>
            <w:r>
              <w:rPr>
                <w:sz w:val="14"/>
              </w:rPr>
              <w:t>Перењи: Све композиције из горе наведене</w:t>
            </w:r>
            <w:r>
              <w:rPr>
                <w:spacing w:val="-8"/>
                <w:sz w:val="14"/>
              </w:rPr>
              <w:t xml:space="preserve"> </w:t>
            </w:r>
            <w:r>
              <w:rPr>
                <w:sz w:val="14"/>
              </w:rPr>
              <w:t>књиге</w:t>
            </w:r>
          </w:p>
          <w:p w:rsidR="003C547D" w:rsidRDefault="0078507E">
            <w:pPr>
              <w:pStyle w:val="TableParagraph"/>
              <w:rPr>
                <w:sz w:val="14"/>
              </w:rPr>
            </w:pPr>
            <w:r>
              <w:rPr>
                <w:sz w:val="14"/>
              </w:rPr>
              <w:t>Комади тежине: у складу са техничким могућностима ученика. Композиције или транскрипције по избору наставника.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Тридурске и три молске лествице, 15 етида, три композиције по слободном избору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9" w:line="161" w:lineRule="exact"/>
              <w:ind w:left="91"/>
              <w:rPr>
                <w:sz w:val="14"/>
              </w:rPr>
            </w:pPr>
            <w:r>
              <w:rPr>
                <w:sz w:val="14"/>
              </w:rPr>
              <w:t>Програм испита</w:t>
            </w:r>
          </w:p>
          <w:p w:rsidR="003C547D" w:rsidRDefault="0078507E">
            <w:pPr>
              <w:pStyle w:val="TableParagraph"/>
              <w:spacing w:line="161" w:lineRule="exact"/>
              <w:ind w:left="56"/>
              <w:rPr>
                <w:sz w:val="14"/>
              </w:rPr>
            </w:pPr>
            <w:r>
              <w:rPr>
                <w:sz w:val="14"/>
              </w:rPr>
              <w:t>Једна композиција уз пратњу клавира напамет, једна дурска и једна молска лествица, две етиде</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свирање, музичка фраза,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668"/>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САКСОФОН</w:t>
      </w:r>
    </w:p>
    <w:p w:rsidR="003C547D" w:rsidRDefault="0078507E">
      <w:pPr>
        <w:tabs>
          <w:tab w:val="left" w:pos="1668"/>
        </w:tabs>
        <w:spacing w:before="49"/>
        <w:ind w:left="1668" w:right="232" w:hanging="1512"/>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Саксофон</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w:t>
      </w:r>
      <w:r>
        <w:rPr>
          <w:sz w:val="14"/>
        </w:rPr>
        <w:t xml:space="preserve">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68"/>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1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16" w:type="dxa"/>
            <w:shd w:val="clear" w:color="auto" w:fill="E6E7E8"/>
          </w:tcPr>
          <w:p w:rsidR="003C547D" w:rsidRDefault="0078507E">
            <w:pPr>
              <w:pStyle w:val="TableParagraph"/>
              <w:spacing w:before="96"/>
              <w:ind w:left="1584" w:right="1578"/>
              <w:jc w:val="center"/>
              <w:rPr>
                <w:b/>
                <w:sz w:val="14"/>
              </w:rPr>
            </w:pPr>
            <w:r>
              <w:rPr>
                <w:b/>
                <w:sz w:val="14"/>
              </w:rPr>
              <w:t>САДРЖАЈИ</w:t>
            </w:r>
          </w:p>
        </w:tc>
      </w:tr>
      <w:tr w:rsidR="003C547D">
        <w:trPr>
          <w:trHeight w:val="3222"/>
        </w:trPr>
        <w:tc>
          <w:tcPr>
            <w:tcW w:w="3969" w:type="dxa"/>
            <w:tcBorders>
              <w:bottom w:val="nil"/>
            </w:tcBorders>
          </w:tcPr>
          <w:p w:rsidR="003C547D" w:rsidRDefault="0078507E">
            <w:pPr>
              <w:pStyle w:val="TableParagraph"/>
              <w:numPr>
                <w:ilvl w:val="0"/>
                <w:numId w:val="371"/>
              </w:numPr>
              <w:tabs>
                <w:tab w:val="left" w:pos="162"/>
              </w:tabs>
              <w:spacing w:before="18" w:line="161" w:lineRule="exact"/>
              <w:ind w:firstLine="0"/>
              <w:rPr>
                <w:sz w:val="14"/>
              </w:rPr>
            </w:pPr>
            <w:r>
              <w:rPr>
                <w:sz w:val="14"/>
              </w:rPr>
              <w:t>изводи тонове трећег регистра са</w:t>
            </w:r>
            <w:r>
              <w:rPr>
                <w:spacing w:val="-3"/>
                <w:sz w:val="14"/>
              </w:rPr>
              <w:t xml:space="preserve"> </w:t>
            </w:r>
            <w:r>
              <w:rPr>
                <w:sz w:val="14"/>
              </w:rPr>
              <w:t>лакоћом;</w:t>
            </w:r>
          </w:p>
          <w:p w:rsidR="003C547D" w:rsidRDefault="0078507E">
            <w:pPr>
              <w:pStyle w:val="TableParagraph"/>
              <w:numPr>
                <w:ilvl w:val="0"/>
                <w:numId w:val="371"/>
              </w:numPr>
              <w:tabs>
                <w:tab w:val="left" w:pos="162"/>
              </w:tabs>
              <w:spacing w:line="160" w:lineRule="exact"/>
              <w:ind w:firstLine="0"/>
              <w:rPr>
                <w:sz w:val="14"/>
              </w:rPr>
            </w:pPr>
            <w:r>
              <w:rPr>
                <w:sz w:val="14"/>
              </w:rPr>
              <w:t>свира скале у разним</w:t>
            </w:r>
            <w:r>
              <w:rPr>
                <w:spacing w:val="-2"/>
                <w:sz w:val="14"/>
              </w:rPr>
              <w:t xml:space="preserve"> </w:t>
            </w:r>
            <w:r>
              <w:rPr>
                <w:sz w:val="14"/>
              </w:rPr>
              <w:t>артикулацијама;</w:t>
            </w:r>
          </w:p>
          <w:p w:rsidR="003C547D" w:rsidRDefault="0078507E">
            <w:pPr>
              <w:pStyle w:val="TableParagraph"/>
              <w:numPr>
                <w:ilvl w:val="0"/>
                <w:numId w:val="371"/>
              </w:numPr>
              <w:tabs>
                <w:tab w:val="left" w:pos="162"/>
              </w:tabs>
              <w:spacing w:line="160" w:lineRule="exact"/>
              <w:ind w:firstLine="0"/>
              <w:rPr>
                <w:sz w:val="14"/>
              </w:rPr>
            </w:pPr>
            <w:r>
              <w:rPr>
                <w:sz w:val="14"/>
              </w:rPr>
              <w:t>правилно изводи осминске</w:t>
            </w:r>
            <w:r>
              <w:rPr>
                <w:spacing w:val="-3"/>
                <w:sz w:val="14"/>
              </w:rPr>
              <w:t xml:space="preserve"> </w:t>
            </w:r>
            <w:r>
              <w:rPr>
                <w:sz w:val="14"/>
              </w:rPr>
              <w:t>тактове;</w:t>
            </w:r>
          </w:p>
          <w:p w:rsidR="003C547D" w:rsidRDefault="0078507E">
            <w:pPr>
              <w:pStyle w:val="TableParagraph"/>
              <w:numPr>
                <w:ilvl w:val="0"/>
                <w:numId w:val="371"/>
              </w:numPr>
              <w:tabs>
                <w:tab w:val="left" w:pos="162"/>
              </w:tabs>
              <w:spacing w:line="160" w:lineRule="exact"/>
              <w:ind w:firstLine="0"/>
              <w:rPr>
                <w:sz w:val="14"/>
              </w:rPr>
            </w:pPr>
            <w:r>
              <w:rPr>
                <w:sz w:val="14"/>
              </w:rPr>
              <w:t>правилно изводи</w:t>
            </w:r>
            <w:r>
              <w:rPr>
                <w:spacing w:val="-2"/>
                <w:sz w:val="14"/>
              </w:rPr>
              <w:t xml:space="preserve"> </w:t>
            </w:r>
            <w:r>
              <w:rPr>
                <w:sz w:val="14"/>
              </w:rPr>
              <w:t>триоле;</w:t>
            </w:r>
          </w:p>
          <w:p w:rsidR="003C547D" w:rsidRDefault="0078507E">
            <w:pPr>
              <w:pStyle w:val="TableParagraph"/>
              <w:numPr>
                <w:ilvl w:val="0"/>
                <w:numId w:val="371"/>
              </w:numPr>
              <w:tabs>
                <w:tab w:val="left" w:pos="162"/>
              </w:tabs>
              <w:spacing w:line="160" w:lineRule="exact"/>
              <w:ind w:firstLine="0"/>
              <w:rPr>
                <w:sz w:val="14"/>
              </w:rPr>
            </w:pPr>
            <w:r>
              <w:rPr>
                <w:sz w:val="14"/>
              </w:rPr>
              <w:t>чита са лакоћом нотни</w:t>
            </w:r>
            <w:r>
              <w:rPr>
                <w:spacing w:val="-2"/>
                <w:sz w:val="14"/>
              </w:rPr>
              <w:t xml:space="preserve"> </w:t>
            </w:r>
            <w:r>
              <w:rPr>
                <w:sz w:val="14"/>
              </w:rPr>
              <w:t>текст;</w:t>
            </w:r>
          </w:p>
          <w:p w:rsidR="003C547D" w:rsidRDefault="0078507E">
            <w:pPr>
              <w:pStyle w:val="TableParagraph"/>
              <w:numPr>
                <w:ilvl w:val="0"/>
                <w:numId w:val="371"/>
              </w:numPr>
              <w:tabs>
                <w:tab w:val="left" w:pos="162"/>
              </w:tabs>
              <w:ind w:right="61" w:firstLine="0"/>
              <w:rPr>
                <w:sz w:val="14"/>
              </w:rPr>
            </w:pPr>
            <w:r>
              <w:rPr>
                <w:sz w:val="14"/>
              </w:rPr>
              <w:t>у</w:t>
            </w:r>
            <w:r>
              <w:rPr>
                <w:spacing w:val="-4"/>
                <w:sz w:val="14"/>
              </w:rPr>
              <w:t xml:space="preserve"> </w:t>
            </w:r>
            <w:r>
              <w:rPr>
                <w:sz w:val="14"/>
              </w:rPr>
              <w:t>свирању</w:t>
            </w:r>
            <w:r>
              <w:rPr>
                <w:spacing w:val="-3"/>
                <w:sz w:val="14"/>
              </w:rPr>
              <w:t xml:space="preserve"> </w:t>
            </w:r>
            <w:r>
              <w:rPr>
                <w:sz w:val="14"/>
              </w:rPr>
              <w:t>у</w:t>
            </w:r>
            <w:r>
              <w:rPr>
                <w:spacing w:val="-3"/>
                <w:sz w:val="14"/>
              </w:rPr>
              <w:t xml:space="preserve"> </w:t>
            </w:r>
            <w:r>
              <w:rPr>
                <w:sz w:val="14"/>
              </w:rPr>
              <w:t>ансамблу</w:t>
            </w:r>
            <w:r>
              <w:rPr>
                <w:spacing w:val="-3"/>
                <w:sz w:val="14"/>
              </w:rPr>
              <w:t xml:space="preserve"> </w:t>
            </w:r>
            <w:r>
              <w:rPr>
                <w:sz w:val="14"/>
              </w:rPr>
              <w:t>прати</w:t>
            </w:r>
            <w:r>
              <w:rPr>
                <w:spacing w:val="-3"/>
                <w:sz w:val="14"/>
              </w:rPr>
              <w:t xml:space="preserve"> </w:t>
            </w:r>
            <w:r>
              <w:rPr>
                <w:sz w:val="14"/>
              </w:rPr>
              <w:t>поред</w:t>
            </w:r>
            <w:r>
              <w:rPr>
                <w:spacing w:val="-4"/>
                <w:sz w:val="14"/>
              </w:rPr>
              <w:t xml:space="preserve"> </w:t>
            </w:r>
            <w:r>
              <w:rPr>
                <w:sz w:val="14"/>
              </w:rPr>
              <w:t>свог</w:t>
            </w:r>
            <w:r>
              <w:rPr>
                <w:spacing w:val="-3"/>
                <w:sz w:val="14"/>
              </w:rPr>
              <w:t xml:space="preserve"> </w:t>
            </w:r>
            <w:r>
              <w:rPr>
                <w:sz w:val="14"/>
              </w:rPr>
              <w:t>гласа</w:t>
            </w:r>
            <w:r>
              <w:rPr>
                <w:spacing w:val="-3"/>
                <w:sz w:val="14"/>
              </w:rPr>
              <w:t xml:space="preserve"> </w:t>
            </w:r>
            <w:r>
              <w:rPr>
                <w:sz w:val="14"/>
              </w:rPr>
              <w:t>и</w:t>
            </w:r>
            <w:r>
              <w:rPr>
                <w:spacing w:val="-4"/>
                <w:sz w:val="14"/>
              </w:rPr>
              <w:t xml:space="preserve"> </w:t>
            </w:r>
            <w:r>
              <w:rPr>
                <w:sz w:val="14"/>
              </w:rPr>
              <w:t>гласове</w:t>
            </w:r>
            <w:r>
              <w:rPr>
                <w:spacing w:val="-3"/>
                <w:sz w:val="14"/>
              </w:rPr>
              <w:t xml:space="preserve"> </w:t>
            </w:r>
            <w:r>
              <w:rPr>
                <w:sz w:val="14"/>
              </w:rPr>
              <w:t>других инструмената;</w:t>
            </w:r>
          </w:p>
          <w:p w:rsidR="003C547D" w:rsidRDefault="0078507E">
            <w:pPr>
              <w:pStyle w:val="TableParagraph"/>
              <w:numPr>
                <w:ilvl w:val="0"/>
                <w:numId w:val="371"/>
              </w:numPr>
              <w:tabs>
                <w:tab w:val="left" w:pos="162"/>
              </w:tabs>
              <w:spacing w:line="159" w:lineRule="exact"/>
              <w:ind w:left="161"/>
              <w:rPr>
                <w:sz w:val="14"/>
              </w:rPr>
            </w:pPr>
            <w:r>
              <w:rPr>
                <w:sz w:val="14"/>
              </w:rPr>
              <w:t>чита партитуру триа и</w:t>
            </w:r>
            <w:r>
              <w:rPr>
                <w:spacing w:val="-2"/>
                <w:sz w:val="14"/>
              </w:rPr>
              <w:t xml:space="preserve"> </w:t>
            </w:r>
            <w:r>
              <w:rPr>
                <w:sz w:val="14"/>
              </w:rPr>
              <w:t>квартета;</w:t>
            </w:r>
          </w:p>
          <w:p w:rsidR="003C547D" w:rsidRDefault="0078507E">
            <w:pPr>
              <w:pStyle w:val="TableParagraph"/>
              <w:numPr>
                <w:ilvl w:val="0"/>
                <w:numId w:val="371"/>
              </w:numPr>
              <w:tabs>
                <w:tab w:val="left" w:pos="162"/>
              </w:tabs>
              <w:spacing w:line="160" w:lineRule="exact"/>
              <w:ind w:left="161"/>
              <w:rPr>
                <w:sz w:val="14"/>
              </w:rPr>
            </w:pPr>
            <w:r>
              <w:rPr>
                <w:sz w:val="14"/>
              </w:rPr>
              <w:t>се самостално штимује на клавир и други</w:t>
            </w:r>
            <w:r>
              <w:rPr>
                <w:spacing w:val="-3"/>
                <w:sz w:val="14"/>
              </w:rPr>
              <w:t xml:space="preserve"> </w:t>
            </w:r>
            <w:r>
              <w:rPr>
                <w:sz w:val="14"/>
              </w:rPr>
              <w:t>инструмент;</w:t>
            </w:r>
          </w:p>
          <w:p w:rsidR="003C547D" w:rsidRDefault="0078507E">
            <w:pPr>
              <w:pStyle w:val="TableParagraph"/>
              <w:numPr>
                <w:ilvl w:val="0"/>
                <w:numId w:val="371"/>
              </w:numPr>
              <w:tabs>
                <w:tab w:val="left" w:pos="162"/>
              </w:tabs>
              <w:spacing w:line="160" w:lineRule="exact"/>
              <w:ind w:left="161"/>
              <w:rPr>
                <w:sz w:val="14"/>
              </w:rPr>
            </w:pPr>
            <w:r>
              <w:rPr>
                <w:sz w:val="14"/>
              </w:rPr>
              <w:t>одреди тоналитет задате</w:t>
            </w:r>
            <w:r>
              <w:rPr>
                <w:spacing w:val="-2"/>
                <w:sz w:val="14"/>
              </w:rPr>
              <w:t xml:space="preserve"> </w:t>
            </w:r>
            <w:r>
              <w:rPr>
                <w:sz w:val="14"/>
              </w:rPr>
              <w:t>композиције;</w:t>
            </w:r>
          </w:p>
          <w:p w:rsidR="003C547D" w:rsidRDefault="0078507E">
            <w:pPr>
              <w:pStyle w:val="TableParagraph"/>
              <w:numPr>
                <w:ilvl w:val="0"/>
                <w:numId w:val="371"/>
              </w:numPr>
              <w:tabs>
                <w:tab w:val="left" w:pos="162"/>
              </w:tabs>
              <w:ind w:right="167" w:firstLine="0"/>
              <w:rPr>
                <w:sz w:val="14"/>
              </w:rPr>
            </w:pPr>
            <w:r>
              <w:rPr>
                <w:sz w:val="14"/>
              </w:rPr>
              <w:t>интонативно</w:t>
            </w:r>
            <w:r>
              <w:rPr>
                <w:spacing w:val="-5"/>
                <w:sz w:val="14"/>
              </w:rPr>
              <w:t xml:space="preserve"> </w:t>
            </w:r>
            <w:r>
              <w:rPr>
                <w:sz w:val="14"/>
              </w:rPr>
              <w:t>чисто</w:t>
            </w:r>
            <w:r>
              <w:rPr>
                <w:spacing w:val="-4"/>
                <w:sz w:val="14"/>
              </w:rPr>
              <w:t xml:space="preserve"> </w:t>
            </w:r>
            <w:r>
              <w:rPr>
                <w:sz w:val="14"/>
              </w:rPr>
              <w:t>изводи</w:t>
            </w:r>
            <w:r>
              <w:rPr>
                <w:spacing w:val="-4"/>
                <w:sz w:val="14"/>
              </w:rPr>
              <w:t xml:space="preserve"> </w:t>
            </w:r>
            <w:r>
              <w:rPr>
                <w:sz w:val="14"/>
              </w:rPr>
              <w:t>све</w:t>
            </w:r>
            <w:r>
              <w:rPr>
                <w:spacing w:val="-4"/>
                <w:sz w:val="14"/>
              </w:rPr>
              <w:t xml:space="preserve"> </w:t>
            </w:r>
            <w:r>
              <w:rPr>
                <w:sz w:val="14"/>
              </w:rPr>
              <w:t>тонове</w:t>
            </w:r>
            <w:r>
              <w:rPr>
                <w:spacing w:val="-4"/>
                <w:sz w:val="14"/>
              </w:rPr>
              <w:t xml:space="preserve"> </w:t>
            </w:r>
            <w:r>
              <w:rPr>
                <w:sz w:val="14"/>
              </w:rPr>
              <w:t>које</w:t>
            </w:r>
            <w:r>
              <w:rPr>
                <w:spacing w:val="-4"/>
                <w:sz w:val="14"/>
              </w:rPr>
              <w:t xml:space="preserve"> </w:t>
            </w:r>
            <w:r>
              <w:rPr>
                <w:sz w:val="14"/>
              </w:rPr>
              <w:t>је</w:t>
            </w:r>
            <w:r>
              <w:rPr>
                <w:spacing w:val="-5"/>
                <w:sz w:val="14"/>
              </w:rPr>
              <w:t xml:space="preserve"> </w:t>
            </w:r>
            <w:r>
              <w:rPr>
                <w:sz w:val="14"/>
              </w:rPr>
              <w:t>научио</w:t>
            </w:r>
            <w:r>
              <w:rPr>
                <w:spacing w:val="-4"/>
                <w:sz w:val="14"/>
              </w:rPr>
              <w:t xml:space="preserve"> </w:t>
            </w:r>
            <w:r>
              <w:rPr>
                <w:sz w:val="14"/>
              </w:rPr>
              <w:t>да</w:t>
            </w:r>
            <w:r>
              <w:rPr>
                <w:spacing w:val="-4"/>
                <w:sz w:val="14"/>
              </w:rPr>
              <w:t xml:space="preserve"> </w:t>
            </w:r>
            <w:r>
              <w:rPr>
                <w:sz w:val="14"/>
              </w:rPr>
              <w:t>свира на</w:t>
            </w:r>
            <w:r>
              <w:rPr>
                <w:spacing w:val="-2"/>
                <w:sz w:val="14"/>
              </w:rPr>
              <w:t xml:space="preserve"> </w:t>
            </w:r>
            <w:r>
              <w:rPr>
                <w:sz w:val="14"/>
              </w:rPr>
              <w:t>инструменту;</w:t>
            </w:r>
          </w:p>
          <w:p w:rsidR="003C547D" w:rsidRDefault="0078507E">
            <w:pPr>
              <w:pStyle w:val="TableParagraph"/>
              <w:numPr>
                <w:ilvl w:val="0"/>
                <w:numId w:val="371"/>
              </w:numPr>
              <w:tabs>
                <w:tab w:val="left" w:pos="162"/>
              </w:tabs>
              <w:spacing w:line="159" w:lineRule="exact"/>
              <w:ind w:left="161"/>
              <w:rPr>
                <w:sz w:val="14"/>
              </w:rPr>
            </w:pPr>
            <w:r>
              <w:rPr>
                <w:sz w:val="14"/>
              </w:rPr>
              <w:t xml:space="preserve">свира композиције </w:t>
            </w:r>
            <w:r>
              <w:rPr>
                <w:spacing w:val="-3"/>
                <w:sz w:val="14"/>
              </w:rPr>
              <w:t xml:space="preserve">напамет, </w:t>
            </w:r>
            <w:r>
              <w:rPr>
                <w:sz w:val="14"/>
              </w:rPr>
              <w:t>соло и уз пратњу</w:t>
            </w:r>
            <w:r>
              <w:rPr>
                <w:spacing w:val="-2"/>
                <w:sz w:val="14"/>
              </w:rPr>
              <w:t xml:space="preserve"> </w:t>
            </w:r>
            <w:r>
              <w:rPr>
                <w:sz w:val="14"/>
              </w:rPr>
              <w:t>клавира;</w:t>
            </w:r>
          </w:p>
          <w:p w:rsidR="003C547D" w:rsidRDefault="0078507E">
            <w:pPr>
              <w:pStyle w:val="TableParagraph"/>
              <w:numPr>
                <w:ilvl w:val="0"/>
                <w:numId w:val="371"/>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w:t>
            </w:r>
            <w:r>
              <w:rPr>
                <w:sz w:val="14"/>
              </w:rPr>
              <w:t>у;</w:t>
            </w:r>
          </w:p>
          <w:p w:rsidR="003C547D" w:rsidRDefault="0078507E">
            <w:pPr>
              <w:pStyle w:val="TableParagraph"/>
              <w:numPr>
                <w:ilvl w:val="0"/>
                <w:numId w:val="371"/>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71"/>
              </w:numPr>
              <w:tabs>
                <w:tab w:val="left" w:pos="162"/>
              </w:tabs>
              <w:spacing w:line="160" w:lineRule="exact"/>
              <w:ind w:left="161"/>
              <w:rPr>
                <w:sz w:val="14"/>
              </w:rPr>
            </w:pPr>
            <w:r>
              <w:rPr>
                <w:sz w:val="14"/>
              </w:rPr>
              <w:t>изражајно свира на јавном</w:t>
            </w:r>
            <w:r>
              <w:rPr>
                <w:spacing w:val="-4"/>
                <w:sz w:val="14"/>
              </w:rPr>
              <w:t xml:space="preserve"> </w:t>
            </w:r>
            <w:r>
              <w:rPr>
                <w:sz w:val="14"/>
              </w:rPr>
              <w:t>наступу;</w:t>
            </w:r>
          </w:p>
          <w:p w:rsidR="003C547D" w:rsidRDefault="0078507E">
            <w:pPr>
              <w:pStyle w:val="TableParagraph"/>
              <w:numPr>
                <w:ilvl w:val="0"/>
                <w:numId w:val="37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71"/>
              </w:numPr>
              <w:tabs>
                <w:tab w:val="left" w:pos="162"/>
              </w:tabs>
              <w:spacing w:line="160" w:lineRule="exact"/>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22"/>
              <w:ind w:left="311" w:right="304"/>
              <w:jc w:val="center"/>
              <w:rPr>
                <w:sz w:val="14"/>
              </w:rPr>
            </w:pPr>
            <w:r>
              <w:rPr>
                <w:sz w:val="14"/>
              </w:rPr>
              <w:t>ИЗВОЂЕЊЕ МУЗИКЕ</w:t>
            </w:r>
          </w:p>
        </w:tc>
        <w:tc>
          <w:tcPr>
            <w:tcW w:w="4016" w:type="dxa"/>
            <w:tcBorders>
              <w:bottom w:val="nil"/>
            </w:tcBorders>
          </w:tcPr>
          <w:p w:rsidR="003C547D" w:rsidRDefault="0078507E">
            <w:pPr>
              <w:pStyle w:val="TableParagraph"/>
              <w:spacing w:before="18"/>
              <w:rPr>
                <w:sz w:val="14"/>
              </w:rPr>
            </w:pPr>
            <w:r>
              <w:rPr>
                <w:sz w:val="14"/>
              </w:rPr>
              <w:t>Тонске вежбе (издржавање тонова, вежбе на једном тону). Свирање дуета, триа, квартета или у неком ансамблу.</w:t>
            </w:r>
          </w:p>
          <w:p w:rsidR="003C547D" w:rsidRDefault="0078507E">
            <w:pPr>
              <w:pStyle w:val="TableParagraph"/>
              <w:ind w:right="2784"/>
              <w:jc w:val="both"/>
              <w:rPr>
                <w:sz w:val="14"/>
              </w:rPr>
            </w:pPr>
            <w:r>
              <w:rPr>
                <w:sz w:val="14"/>
              </w:rPr>
              <w:t>Осмински тактови. Опсег од Ц1 до Ф3. 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4 предзнака са тоничним трозвуком, великим разлагање</w:t>
            </w:r>
            <w:r>
              <w:rPr>
                <w:sz w:val="14"/>
              </w:rPr>
              <w:t>м, терцама, доминантни или код мола умање- ни септакорд.</w:t>
            </w:r>
          </w:p>
          <w:p w:rsidR="003C547D" w:rsidRDefault="0078507E">
            <w:pPr>
              <w:pStyle w:val="TableParagraph"/>
              <w:spacing w:line="158" w:lineRule="exact"/>
              <w:rPr>
                <w:sz w:val="14"/>
              </w:rPr>
            </w:pPr>
            <w:r>
              <w:rPr>
                <w:sz w:val="14"/>
              </w:rPr>
              <w:t>Хроматска скала кроз опсег скале коју ученик свира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70"/>
              </w:numPr>
              <w:tabs>
                <w:tab w:val="left" w:pos="161"/>
              </w:tabs>
              <w:spacing w:line="160" w:lineRule="exact"/>
              <w:rPr>
                <w:i/>
                <w:sz w:val="14"/>
              </w:rPr>
            </w:pPr>
            <w:r>
              <w:rPr>
                <w:sz w:val="14"/>
              </w:rPr>
              <w:t xml:space="preserve">Рене Дикло: </w:t>
            </w:r>
            <w:r>
              <w:rPr>
                <w:i/>
                <w:sz w:val="14"/>
              </w:rPr>
              <w:t>35 техничких</w:t>
            </w:r>
            <w:r>
              <w:rPr>
                <w:i/>
                <w:spacing w:val="-3"/>
                <w:sz w:val="14"/>
              </w:rPr>
              <w:t xml:space="preserve"> </w:t>
            </w:r>
            <w:r>
              <w:rPr>
                <w:i/>
                <w:sz w:val="14"/>
              </w:rPr>
              <w:t>етида</w:t>
            </w:r>
          </w:p>
          <w:p w:rsidR="003C547D" w:rsidRDefault="0078507E">
            <w:pPr>
              <w:pStyle w:val="TableParagraph"/>
              <w:numPr>
                <w:ilvl w:val="0"/>
                <w:numId w:val="370"/>
              </w:numPr>
              <w:tabs>
                <w:tab w:val="left" w:pos="161"/>
              </w:tabs>
              <w:spacing w:line="160" w:lineRule="exact"/>
              <w:rPr>
                <w:sz w:val="14"/>
              </w:rPr>
            </w:pPr>
            <w:r>
              <w:rPr>
                <w:sz w:val="14"/>
              </w:rPr>
              <w:t xml:space="preserve">Перењи (мађарска школа): </w:t>
            </w:r>
            <w:r>
              <w:rPr>
                <w:i/>
                <w:sz w:val="14"/>
              </w:rPr>
              <w:t xml:space="preserve">Саксофон АБЦ </w:t>
            </w:r>
            <w:r>
              <w:rPr>
                <w:sz w:val="14"/>
              </w:rPr>
              <w:t>2</w:t>
            </w:r>
            <w:r>
              <w:rPr>
                <w:spacing w:val="-7"/>
                <w:sz w:val="14"/>
              </w:rPr>
              <w:t xml:space="preserve"> </w:t>
            </w:r>
            <w:r>
              <w:rPr>
                <w:sz w:val="14"/>
              </w:rPr>
              <w:t>део</w:t>
            </w:r>
          </w:p>
          <w:p w:rsidR="003C547D" w:rsidRDefault="0078507E">
            <w:pPr>
              <w:pStyle w:val="TableParagraph"/>
              <w:numPr>
                <w:ilvl w:val="0"/>
                <w:numId w:val="370"/>
              </w:numPr>
              <w:tabs>
                <w:tab w:val="left" w:pos="161"/>
              </w:tabs>
              <w:spacing w:line="160" w:lineRule="exact"/>
              <w:rPr>
                <w:i/>
                <w:sz w:val="14"/>
              </w:rPr>
            </w:pPr>
            <w:r>
              <w:rPr>
                <w:sz w:val="14"/>
              </w:rPr>
              <w:t xml:space="preserve">Л. Петерсон: </w:t>
            </w:r>
            <w:r>
              <w:rPr>
                <w:i/>
                <w:sz w:val="14"/>
              </w:rPr>
              <w:t>Друга</w:t>
            </w:r>
            <w:r>
              <w:rPr>
                <w:i/>
                <w:spacing w:val="-3"/>
                <w:sz w:val="14"/>
              </w:rPr>
              <w:t xml:space="preserve"> </w:t>
            </w:r>
            <w:r>
              <w:rPr>
                <w:i/>
                <w:sz w:val="14"/>
              </w:rPr>
              <w:t>књига</w:t>
            </w:r>
          </w:p>
          <w:p w:rsidR="003C547D" w:rsidRDefault="0078507E">
            <w:pPr>
              <w:pStyle w:val="TableParagraph"/>
              <w:numPr>
                <w:ilvl w:val="0"/>
                <w:numId w:val="370"/>
              </w:numPr>
              <w:tabs>
                <w:tab w:val="left" w:pos="161"/>
              </w:tabs>
              <w:spacing w:line="160" w:lineRule="exact"/>
              <w:rPr>
                <w:i/>
                <w:sz w:val="14"/>
              </w:rPr>
            </w:pPr>
            <w:r>
              <w:rPr>
                <w:spacing w:val="-8"/>
                <w:sz w:val="14"/>
              </w:rPr>
              <w:t xml:space="preserve">Г. </w:t>
            </w:r>
            <w:r>
              <w:rPr>
                <w:sz w:val="14"/>
              </w:rPr>
              <w:t>Лакур</w:t>
            </w:r>
            <w:r>
              <w:rPr>
                <w:spacing w:val="7"/>
                <w:sz w:val="14"/>
              </w:rPr>
              <w:t xml:space="preserve"> </w:t>
            </w:r>
            <w:r>
              <w:rPr>
                <w:i/>
                <w:sz w:val="14"/>
              </w:rPr>
              <w:t>етиде</w:t>
            </w:r>
          </w:p>
          <w:p w:rsidR="003C547D" w:rsidRDefault="0078507E">
            <w:pPr>
              <w:pStyle w:val="TableParagraph"/>
              <w:numPr>
                <w:ilvl w:val="0"/>
                <w:numId w:val="370"/>
              </w:numPr>
              <w:tabs>
                <w:tab w:val="left" w:pos="161"/>
              </w:tabs>
              <w:spacing w:line="161" w:lineRule="exact"/>
              <w:rPr>
                <w:sz w:val="14"/>
              </w:rPr>
            </w:pPr>
            <w:r>
              <w:rPr>
                <w:sz w:val="14"/>
              </w:rPr>
              <w:t>Етиде по избору</w:t>
            </w:r>
            <w:r>
              <w:rPr>
                <w:spacing w:val="-2"/>
                <w:sz w:val="14"/>
              </w:rPr>
              <w:t xml:space="preserve"> </w:t>
            </w:r>
            <w:r>
              <w:rPr>
                <w:sz w:val="14"/>
              </w:rPr>
              <w:t>наставника</w:t>
            </w:r>
          </w:p>
        </w:tc>
      </w:tr>
      <w:tr w:rsidR="003C547D">
        <w:trPr>
          <w:trHeight w:val="49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16" w:type="dxa"/>
            <w:tcBorders>
              <w:top w:val="nil"/>
            </w:tcBorders>
          </w:tcPr>
          <w:p w:rsidR="003C547D" w:rsidRDefault="0078507E">
            <w:pPr>
              <w:pStyle w:val="TableParagraph"/>
              <w:spacing w:line="157" w:lineRule="exact"/>
              <w:rPr>
                <w:b/>
                <w:sz w:val="14"/>
              </w:rPr>
            </w:pPr>
            <w:r>
              <w:rPr>
                <w:b/>
                <w:sz w:val="14"/>
              </w:rPr>
              <w:t>Комади</w:t>
            </w:r>
          </w:p>
          <w:p w:rsidR="003C547D" w:rsidRDefault="0078507E">
            <w:pPr>
              <w:pStyle w:val="TableParagraph"/>
              <w:ind w:right="232"/>
              <w:rPr>
                <w:sz w:val="14"/>
              </w:rPr>
            </w:pPr>
            <w:r>
              <w:rPr>
                <w:sz w:val="14"/>
              </w:rPr>
              <w:t>По избору наставника и у складу са техничким могућностима ученика</w:t>
            </w:r>
          </w:p>
        </w:tc>
      </w:tr>
      <w:tr w:rsidR="003C547D">
        <w:trPr>
          <w:trHeight w:val="360"/>
        </w:trPr>
        <w:tc>
          <w:tcPr>
            <w:tcW w:w="1053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Четиридурске и четири молске лествице, 15 етида, три композиције по слободном избору</w:t>
            </w:r>
          </w:p>
        </w:tc>
      </w:tr>
      <w:tr w:rsidR="003C547D">
        <w:trPr>
          <w:trHeight w:val="360"/>
        </w:trPr>
        <w:tc>
          <w:tcPr>
            <w:tcW w:w="1053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37" w:type="dxa"/>
            <w:gridSpan w:val="3"/>
          </w:tcPr>
          <w:p w:rsidR="003C547D" w:rsidRDefault="0078507E">
            <w:pPr>
              <w:pStyle w:val="TableParagraph"/>
              <w:spacing w:before="19" w:line="161" w:lineRule="exact"/>
              <w:ind w:left="91"/>
              <w:rPr>
                <w:sz w:val="14"/>
              </w:rPr>
            </w:pPr>
            <w:r>
              <w:rPr>
                <w:sz w:val="14"/>
              </w:rPr>
              <w:t>Програм испита</w:t>
            </w:r>
          </w:p>
          <w:p w:rsidR="003C547D" w:rsidRDefault="0078507E">
            <w:pPr>
              <w:pStyle w:val="TableParagraph"/>
              <w:spacing w:line="161" w:lineRule="exact"/>
              <w:ind w:left="56"/>
              <w:rPr>
                <w:sz w:val="14"/>
              </w:rPr>
            </w:pPr>
            <w:r>
              <w:rPr>
                <w:sz w:val="14"/>
              </w:rPr>
              <w:t>Једна композиција уз пратњу клавира напамет, једна дурска и једна молска лествица, две етиде различитог карактера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45"/>
        </w:tabs>
        <w:ind w:left="157"/>
        <w:rPr>
          <w:b/>
          <w:sz w:val="14"/>
        </w:rPr>
      </w:pPr>
      <w:r>
        <w:rPr>
          <w:sz w:val="14"/>
        </w:rPr>
        <w:t>Назив</w:t>
      </w:r>
      <w:r>
        <w:rPr>
          <w:spacing w:val="-4"/>
          <w:sz w:val="14"/>
        </w:rPr>
        <w:t xml:space="preserve"> </w:t>
      </w:r>
      <w:r>
        <w:rPr>
          <w:sz w:val="14"/>
        </w:rPr>
        <w:t>предмета</w:t>
      </w:r>
      <w:r>
        <w:rPr>
          <w:sz w:val="14"/>
        </w:rPr>
        <w:tab/>
      </w:r>
      <w:r>
        <w:rPr>
          <w:b/>
          <w:sz w:val="14"/>
        </w:rPr>
        <w:t>САКСОФОН</w:t>
      </w:r>
    </w:p>
    <w:p w:rsidR="003C547D" w:rsidRDefault="0078507E">
      <w:pPr>
        <w:tabs>
          <w:tab w:val="left" w:pos="1645"/>
        </w:tabs>
        <w:spacing w:before="50"/>
        <w:ind w:left="1645" w:right="174" w:hanging="1489"/>
        <w:rPr>
          <w:sz w:val="14"/>
        </w:rPr>
      </w:pPr>
      <w:r>
        <w:rPr>
          <w:sz w:val="14"/>
        </w:rPr>
        <w:t>Циљ</w:t>
      </w:r>
      <w:r>
        <w:rPr>
          <w:sz w:val="14"/>
        </w:rPr>
        <w:tab/>
      </w:r>
      <w:r>
        <w:rPr>
          <w:b/>
          <w:sz w:val="14"/>
        </w:rPr>
        <w:t xml:space="preserve">Циљ </w:t>
      </w:r>
      <w:r>
        <w:rPr>
          <w:sz w:val="14"/>
        </w:rPr>
        <w:t xml:space="preserve">учења предмета Саксофон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w:t>
      </w:r>
      <w:r>
        <w:rPr>
          <w:sz w:val="14"/>
        </w:rPr>
        <w:t>алан јавни наступ и наставак уметничког</w:t>
      </w:r>
      <w:r>
        <w:rPr>
          <w:spacing w:val="-3"/>
          <w:sz w:val="14"/>
        </w:rPr>
        <w:t xml:space="preserve"> </w:t>
      </w:r>
      <w:r>
        <w:rPr>
          <w:sz w:val="14"/>
        </w:rPr>
        <w:t>школовања.</w:t>
      </w:r>
    </w:p>
    <w:p w:rsidR="003C547D" w:rsidRDefault="0078507E">
      <w:pPr>
        <w:tabs>
          <w:tab w:val="left" w:pos="1645"/>
        </w:tabs>
        <w:spacing w:before="47"/>
        <w:ind w:left="157"/>
        <w:rPr>
          <w:b/>
          <w:sz w:val="14"/>
        </w:rPr>
      </w:pPr>
      <w:r>
        <w:rPr>
          <w:sz w:val="14"/>
        </w:rPr>
        <w:t>Разред</w:t>
      </w:r>
      <w:r>
        <w:rPr>
          <w:sz w:val="14"/>
        </w:rPr>
        <w:tab/>
      </w:r>
      <w:r>
        <w:rPr>
          <w:b/>
          <w:sz w:val="14"/>
        </w:rPr>
        <w:t>Пети</w:t>
      </w:r>
    </w:p>
    <w:p w:rsidR="003C547D" w:rsidRDefault="0078507E">
      <w:pPr>
        <w:spacing w:before="50"/>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240"/>
        </w:trPr>
        <w:tc>
          <w:tcPr>
            <w:tcW w:w="3969" w:type="dxa"/>
          </w:tcPr>
          <w:p w:rsidR="003C547D" w:rsidRDefault="0078507E">
            <w:pPr>
              <w:pStyle w:val="TableParagraph"/>
              <w:numPr>
                <w:ilvl w:val="0"/>
                <w:numId w:val="369"/>
              </w:numPr>
              <w:tabs>
                <w:tab w:val="left" w:pos="162"/>
              </w:tabs>
              <w:spacing w:before="18" w:line="161" w:lineRule="exact"/>
              <w:ind w:firstLine="0"/>
              <w:rPr>
                <w:sz w:val="14"/>
              </w:rPr>
            </w:pPr>
            <w:r>
              <w:rPr>
                <w:sz w:val="14"/>
              </w:rPr>
              <w:t>изводи са лакоћом све тонове на</w:t>
            </w:r>
            <w:r>
              <w:rPr>
                <w:spacing w:val="-7"/>
                <w:sz w:val="14"/>
              </w:rPr>
              <w:t xml:space="preserve"> </w:t>
            </w:r>
            <w:r>
              <w:rPr>
                <w:sz w:val="14"/>
              </w:rPr>
              <w:t>инструменту;</w:t>
            </w:r>
          </w:p>
          <w:p w:rsidR="003C547D" w:rsidRDefault="0078507E">
            <w:pPr>
              <w:pStyle w:val="TableParagraph"/>
              <w:numPr>
                <w:ilvl w:val="0"/>
                <w:numId w:val="369"/>
              </w:numPr>
              <w:tabs>
                <w:tab w:val="left" w:pos="162"/>
              </w:tabs>
              <w:spacing w:line="160" w:lineRule="exact"/>
              <w:ind w:firstLine="0"/>
              <w:rPr>
                <w:sz w:val="14"/>
              </w:rPr>
            </w:pPr>
            <w:r>
              <w:rPr>
                <w:sz w:val="14"/>
              </w:rPr>
              <w:t>правилно изводи све врсте тактова и све врсте</w:t>
            </w:r>
            <w:r>
              <w:rPr>
                <w:spacing w:val="-16"/>
                <w:sz w:val="14"/>
              </w:rPr>
              <w:t xml:space="preserve"> </w:t>
            </w:r>
            <w:r>
              <w:rPr>
                <w:sz w:val="14"/>
              </w:rPr>
              <w:t>ритмова,</w:t>
            </w:r>
          </w:p>
          <w:p w:rsidR="003C547D" w:rsidRDefault="0078507E">
            <w:pPr>
              <w:pStyle w:val="TableParagraph"/>
              <w:numPr>
                <w:ilvl w:val="0"/>
                <w:numId w:val="369"/>
              </w:numPr>
              <w:tabs>
                <w:tab w:val="left" w:pos="162"/>
              </w:tabs>
              <w:spacing w:line="160" w:lineRule="exact"/>
              <w:ind w:firstLine="0"/>
              <w:rPr>
                <w:sz w:val="14"/>
              </w:rPr>
            </w:pPr>
            <w:r>
              <w:rPr>
                <w:sz w:val="14"/>
              </w:rPr>
              <w:t>одреди тоналитет задате</w:t>
            </w:r>
            <w:r>
              <w:rPr>
                <w:spacing w:val="-2"/>
                <w:sz w:val="14"/>
              </w:rPr>
              <w:t xml:space="preserve"> </w:t>
            </w:r>
            <w:r>
              <w:rPr>
                <w:sz w:val="14"/>
              </w:rPr>
              <w:t>композиције;</w:t>
            </w:r>
          </w:p>
          <w:p w:rsidR="003C547D" w:rsidRDefault="0078507E">
            <w:pPr>
              <w:pStyle w:val="TableParagraph"/>
              <w:numPr>
                <w:ilvl w:val="0"/>
                <w:numId w:val="369"/>
              </w:numPr>
              <w:tabs>
                <w:tab w:val="left" w:pos="162"/>
              </w:tabs>
              <w:ind w:right="67" w:firstLine="0"/>
              <w:rPr>
                <w:sz w:val="14"/>
              </w:rPr>
            </w:pPr>
            <w:r>
              <w:rPr>
                <w:sz w:val="14"/>
              </w:rPr>
              <w:t>интонативно</w:t>
            </w:r>
            <w:r>
              <w:rPr>
                <w:spacing w:val="-4"/>
                <w:sz w:val="14"/>
              </w:rPr>
              <w:t xml:space="preserve"> </w:t>
            </w:r>
            <w:r>
              <w:rPr>
                <w:sz w:val="14"/>
              </w:rPr>
              <w:t>чисто</w:t>
            </w:r>
            <w:r>
              <w:rPr>
                <w:spacing w:val="-4"/>
                <w:sz w:val="14"/>
              </w:rPr>
              <w:t xml:space="preserve"> </w:t>
            </w:r>
            <w:r>
              <w:rPr>
                <w:sz w:val="14"/>
              </w:rPr>
              <w:t>изводи</w:t>
            </w:r>
            <w:r>
              <w:rPr>
                <w:spacing w:val="-3"/>
                <w:sz w:val="14"/>
              </w:rPr>
              <w:t xml:space="preserve"> </w:t>
            </w:r>
            <w:r>
              <w:rPr>
                <w:sz w:val="14"/>
              </w:rPr>
              <w:t>све</w:t>
            </w:r>
            <w:r>
              <w:rPr>
                <w:spacing w:val="-4"/>
                <w:sz w:val="14"/>
              </w:rPr>
              <w:t xml:space="preserve"> </w:t>
            </w:r>
            <w:r>
              <w:rPr>
                <w:sz w:val="14"/>
              </w:rPr>
              <w:t>тонове</w:t>
            </w:r>
            <w:r>
              <w:rPr>
                <w:spacing w:val="-4"/>
                <w:sz w:val="14"/>
              </w:rPr>
              <w:t xml:space="preserve"> </w:t>
            </w:r>
            <w:r>
              <w:rPr>
                <w:sz w:val="14"/>
              </w:rPr>
              <w:t>које</w:t>
            </w:r>
            <w:r>
              <w:rPr>
                <w:spacing w:val="-3"/>
                <w:sz w:val="14"/>
              </w:rPr>
              <w:t xml:space="preserve"> </w:t>
            </w:r>
            <w:r>
              <w:rPr>
                <w:sz w:val="14"/>
              </w:rPr>
              <w:t>је</w:t>
            </w:r>
            <w:r>
              <w:rPr>
                <w:spacing w:val="-4"/>
                <w:sz w:val="14"/>
              </w:rPr>
              <w:t xml:space="preserve"> </w:t>
            </w:r>
            <w:r>
              <w:rPr>
                <w:sz w:val="14"/>
              </w:rPr>
              <w:t>научио</w:t>
            </w:r>
            <w:r>
              <w:rPr>
                <w:spacing w:val="-4"/>
                <w:sz w:val="14"/>
              </w:rPr>
              <w:t xml:space="preserve"> </w:t>
            </w:r>
            <w:r>
              <w:rPr>
                <w:sz w:val="14"/>
              </w:rPr>
              <w:t>до</w:t>
            </w:r>
            <w:r>
              <w:rPr>
                <w:spacing w:val="-3"/>
                <w:sz w:val="14"/>
              </w:rPr>
              <w:t xml:space="preserve"> </w:t>
            </w:r>
            <w:r>
              <w:rPr>
                <w:sz w:val="14"/>
              </w:rPr>
              <w:t>сада</w:t>
            </w:r>
            <w:r>
              <w:rPr>
                <w:spacing w:val="-4"/>
                <w:sz w:val="14"/>
              </w:rPr>
              <w:t xml:space="preserve"> </w:t>
            </w:r>
            <w:r>
              <w:rPr>
                <w:sz w:val="14"/>
              </w:rPr>
              <w:t>да свира на</w:t>
            </w:r>
            <w:r>
              <w:rPr>
                <w:spacing w:val="-2"/>
                <w:sz w:val="14"/>
              </w:rPr>
              <w:t xml:space="preserve"> </w:t>
            </w:r>
            <w:r>
              <w:rPr>
                <w:sz w:val="14"/>
              </w:rPr>
              <w:t>инструменту;</w:t>
            </w:r>
          </w:p>
          <w:p w:rsidR="003C547D" w:rsidRDefault="0078507E">
            <w:pPr>
              <w:pStyle w:val="TableParagraph"/>
              <w:numPr>
                <w:ilvl w:val="0"/>
                <w:numId w:val="369"/>
              </w:numPr>
              <w:tabs>
                <w:tab w:val="left" w:pos="162"/>
              </w:tabs>
              <w:ind w:right="452" w:firstLine="0"/>
              <w:rPr>
                <w:sz w:val="14"/>
              </w:rPr>
            </w:pPr>
            <w:r>
              <w:rPr>
                <w:sz w:val="14"/>
              </w:rPr>
              <w:t xml:space="preserve">изражајно свира композиције </w:t>
            </w:r>
            <w:r>
              <w:rPr>
                <w:spacing w:val="-3"/>
                <w:sz w:val="14"/>
              </w:rPr>
              <w:t xml:space="preserve">напамет, </w:t>
            </w:r>
            <w:r>
              <w:rPr>
                <w:sz w:val="14"/>
              </w:rPr>
              <w:t>соло и уз пратњу клавира;</w:t>
            </w:r>
          </w:p>
          <w:p w:rsidR="003C547D" w:rsidRDefault="0078507E">
            <w:pPr>
              <w:pStyle w:val="TableParagraph"/>
              <w:numPr>
                <w:ilvl w:val="0"/>
                <w:numId w:val="369"/>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6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69"/>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6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69"/>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w:t>
            </w:r>
            <w:r>
              <w:rPr>
                <w:sz w:val="14"/>
              </w:rPr>
              <w:t>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Тонске вежбе.</w:t>
            </w:r>
          </w:p>
          <w:p w:rsidR="003C547D" w:rsidRDefault="0078507E">
            <w:pPr>
              <w:pStyle w:val="TableParagraph"/>
              <w:spacing w:line="160" w:lineRule="exact"/>
              <w:rPr>
                <w:sz w:val="14"/>
              </w:rPr>
            </w:pPr>
            <w:r>
              <w:rPr>
                <w:sz w:val="14"/>
              </w:rPr>
              <w:t>Цео опсег инструмента (б – Фис3).</w:t>
            </w:r>
          </w:p>
          <w:p w:rsidR="003C547D" w:rsidRDefault="0078507E">
            <w:pPr>
              <w:pStyle w:val="TableParagraph"/>
              <w:ind w:right="358"/>
              <w:rPr>
                <w:sz w:val="14"/>
              </w:rPr>
            </w:pPr>
            <w:r>
              <w:rPr>
                <w:sz w:val="14"/>
              </w:rPr>
              <w:t>Свирање дуета, триа, квартета или у неком ансамблу. Музички бонтон.</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5 предзнака са тоничним трозвуком, великим разлагањем, терцама, доминантни или код мола умање- ни септакорд, разложеним доминантним (умањеним) септакор- дом (мало разлагање)</w:t>
            </w:r>
          </w:p>
          <w:p w:rsidR="003C547D" w:rsidRDefault="0078507E">
            <w:pPr>
              <w:pStyle w:val="TableParagraph"/>
              <w:spacing w:line="157" w:lineRule="exact"/>
              <w:rPr>
                <w:sz w:val="14"/>
              </w:rPr>
            </w:pPr>
            <w:r>
              <w:rPr>
                <w:sz w:val="14"/>
              </w:rPr>
              <w:t>Хроматска скала кроз опсег скале коју ученик свира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w:t>
            </w:r>
            <w:r>
              <w:rPr>
                <w:b/>
                <w:sz w:val="14"/>
              </w:rPr>
              <w:t>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68"/>
              </w:numPr>
              <w:tabs>
                <w:tab w:val="left" w:pos="161"/>
              </w:tabs>
              <w:spacing w:line="160" w:lineRule="exact"/>
              <w:rPr>
                <w:sz w:val="14"/>
              </w:rPr>
            </w:pPr>
            <w:r>
              <w:rPr>
                <w:sz w:val="14"/>
              </w:rPr>
              <w:t xml:space="preserve">Х. Клозе: </w:t>
            </w:r>
            <w:r>
              <w:rPr>
                <w:i/>
                <w:sz w:val="14"/>
              </w:rPr>
              <w:t xml:space="preserve">техничке етиде </w:t>
            </w:r>
            <w:r>
              <w:rPr>
                <w:sz w:val="14"/>
              </w:rPr>
              <w:t>– прва</w:t>
            </w:r>
            <w:r>
              <w:rPr>
                <w:spacing w:val="-3"/>
                <w:sz w:val="14"/>
              </w:rPr>
              <w:t xml:space="preserve"> </w:t>
            </w:r>
            <w:r>
              <w:rPr>
                <w:sz w:val="14"/>
              </w:rPr>
              <w:t>књига</w:t>
            </w:r>
          </w:p>
          <w:p w:rsidR="003C547D" w:rsidRDefault="0078507E">
            <w:pPr>
              <w:pStyle w:val="TableParagraph"/>
              <w:numPr>
                <w:ilvl w:val="0"/>
                <w:numId w:val="368"/>
              </w:numPr>
              <w:tabs>
                <w:tab w:val="left" w:pos="161"/>
              </w:tabs>
              <w:spacing w:line="160" w:lineRule="exact"/>
              <w:rPr>
                <w:i/>
                <w:sz w:val="14"/>
              </w:rPr>
            </w:pPr>
            <w:r>
              <w:rPr>
                <w:sz w:val="14"/>
              </w:rPr>
              <w:t xml:space="preserve">Рене Дикло: </w:t>
            </w:r>
            <w:r>
              <w:rPr>
                <w:i/>
                <w:sz w:val="14"/>
              </w:rPr>
              <w:t>35 техничких</w:t>
            </w:r>
            <w:r>
              <w:rPr>
                <w:i/>
                <w:spacing w:val="-3"/>
                <w:sz w:val="14"/>
              </w:rPr>
              <w:t xml:space="preserve"> </w:t>
            </w:r>
            <w:r>
              <w:rPr>
                <w:i/>
                <w:sz w:val="14"/>
              </w:rPr>
              <w:t>етида</w:t>
            </w:r>
          </w:p>
          <w:p w:rsidR="003C547D" w:rsidRDefault="0078507E">
            <w:pPr>
              <w:pStyle w:val="TableParagraph"/>
              <w:spacing w:line="160" w:lineRule="exact"/>
              <w:rPr>
                <w:i/>
                <w:sz w:val="14"/>
              </w:rPr>
            </w:pPr>
            <w:r>
              <w:rPr>
                <w:i/>
                <w:sz w:val="14"/>
              </w:rPr>
              <w:t>– Лакур етиде</w:t>
            </w:r>
          </w:p>
          <w:p w:rsidR="003C547D" w:rsidRDefault="0078507E">
            <w:pPr>
              <w:pStyle w:val="TableParagraph"/>
              <w:spacing w:line="160" w:lineRule="exact"/>
              <w:rPr>
                <w:sz w:val="14"/>
              </w:rPr>
            </w:pPr>
            <w:r>
              <w:rPr>
                <w:sz w:val="14"/>
              </w:rPr>
              <w:t>Етиде по избору наставника</w:t>
            </w:r>
          </w:p>
          <w:p w:rsidR="003C547D" w:rsidRDefault="0078507E">
            <w:pPr>
              <w:pStyle w:val="TableParagraph"/>
              <w:rPr>
                <w:sz w:val="14"/>
              </w:rPr>
            </w:pPr>
            <w:r>
              <w:rPr>
                <w:b/>
                <w:sz w:val="14"/>
              </w:rPr>
              <w:t xml:space="preserve">Комади </w:t>
            </w:r>
            <w:r>
              <w:rPr>
                <w:sz w:val="14"/>
              </w:rPr>
              <w:t>– По избору наставника и у складу са техничким могућ- ностима ученика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Четиридурске и четири молске лествице, 15 етида, три композиције по слободном избору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8" w:line="161" w:lineRule="exact"/>
              <w:ind w:left="91"/>
              <w:rPr>
                <w:sz w:val="14"/>
              </w:rPr>
            </w:pPr>
            <w:r>
              <w:rPr>
                <w:sz w:val="14"/>
              </w:rPr>
              <w:t>Програм испита</w:t>
            </w:r>
          </w:p>
          <w:p w:rsidR="003C547D" w:rsidRDefault="0078507E">
            <w:pPr>
              <w:pStyle w:val="TableParagraph"/>
              <w:spacing w:line="161" w:lineRule="exact"/>
              <w:ind w:left="56"/>
              <w:rPr>
                <w:sz w:val="14"/>
              </w:rPr>
            </w:pPr>
            <w:r>
              <w:rPr>
                <w:sz w:val="14"/>
              </w:rPr>
              <w:t>Једна композиција уз пратњу клавира напамет, једна дурска и једна молска лествица, две етиде различитог карактера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w:t>
      </w:r>
      <w:r>
        <w:t>нтонација, слушање музике, свирање, музичка фраза, музички бонтон.</w:t>
      </w:r>
    </w:p>
    <w:p w:rsidR="003C547D" w:rsidRDefault="003C547D">
      <w:pPr>
        <w:sectPr w:rsidR="003C547D">
          <w:pgSz w:w="11910" w:h="15780"/>
          <w:pgMar w:top="180" w:right="560" w:bottom="280" w:left="580" w:header="720" w:footer="720" w:gutter="0"/>
          <w:cols w:space="720"/>
        </w:sectPr>
      </w:pPr>
    </w:p>
    <w:p w:rsidR="003C547D" w:rsidRDefault="0078507E">
      <w:pPr>
        <w:tabs>
          <w:tab w:val="left" w:pos="1701"/>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САКСОФОН</w:t>
      </w:r>
    </w:p>
    <w:p w:rsidR="003C547D" w:rsidRDefault="0078507E">
      <w:pPr>
        <w:tabs>
          <w:tab w:val="left" w:pos="1701"/>
        </w:tabs>
        <w:spacing w:before="49"/>
        <w:ind w:left="1701" w:right="199" w:hanging="1545"/>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Саксофон</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4"/>
          <w:sz w:val="14"/>
        </w:rPr>
        <w:t xml:space="preserve"> </w:t>
      </w:r>
      <w:r>
        <w:rPr>
          <w:sz w:val="14"/>
        </w:rPr>
        <w:t>музици</w:t>
      </w:r>
      <w:r>
        <w:rPr>
          <w:spacing w:val="-2"/>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Шести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66 ч</w:t>
      </w:r>
      <w:r>
        <w:rPr>
          <w:b/>
          <w:sz w:val="14"/>
        </w:rPr>
        <w:t>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822"/>
        </w:trPr>
        <w:tc>
          <w:tcPr>
            <w:tcW w:w="3969" w:type="dxa"/>
            <w:tcBorders>
              <w:bottom w:val="nil"/>
            </w:tcBorders>
          </w:tcPr>
          <w:p w:rsidR="003C547D" w:rsidRDefault="0078507E">
            <w:pPr>
              <w:pStyle w:val="TableParagraph"/>
              <w:numPr>
                <w:ilvl w:val="0"/>
                <w:numId w:val="367"/>
              </w:numPr>
              <w:tabs>
                <w:tab w:val="left" w:pos="162"/>
              </w:tabs>
              <w:spacing w:before="18" w:line="161" w:lineRule="exact"/>
              <w:ind w:firstLine="0"/>
              <w:rPr>
                <w:sz w:val="14"/>
              </w:rPr>
            </w:pPr>
            <w:r>
              <w:rPr>
                <w:sz w:val="14"/>
              </w:rPr>
              <w:t>чита ноте а прима виста у брзом</w:t>
            </w:r>
            <w:r>
              <w:rPr>
                <w:spacing w:val="-2"/>
                <w:sz w:val="14"/>
              </w:rPr>
              <w:t xml:space="preserve"> </w:t>
            </w:r>
            <w:r>
              <w:rPr>
                <w:sz w:val="14"/>
              </w:rPr>
              <w:t>темпу;</w:t>
            </w:r>
          </w:p>
          <w:p w:rsidR="003C547D" w:rsidRDefault="0078507E">
            <w:pPr>
              <w:pStyle w:val="TableParagraph"/>
              <w:numPr>
                <w:ilvl w:val="0"/>
                <w:numId w:val="367"/>
              </w:numPr>
              <w:tabs>
                <w:tab w:val="left" w:pos="162"/>
              </w:tabs>
              <w:spacing w:line="160" w:lineRule="exact"/>
              <w:ind w:firstLine="0"/>
              <w:rPr>
                <w:sz w:val="14"/>
              </w:rPr>
            </w:pPr>
            <w:r>
              <w:rPr>
                <w:sz w:val="14"/>
              </w:rPr>
              <w:t>иводи</w:t>
            </w:r>
            <w:r>
              <w:rPr>
                <w:spacing w:val="-1"/>
                <w:sz w:val="14"/>
              </w:rPr>
              <w:t xml:space="preserve"> </w:t>
            </w:r>
            <w:r>
              <w:rPr>
                <w:sz w:val="14"/>
              </w:rPr>
              <w:t>вибрато;</w:t>
            </w:r>
          </w:p>
          <w:p w:rsidR="003C547D" w:rsidRDefault="0078507E">
            <w:pPr>
              <w:pStyle w:val="TableParagraph"/>
              <w:numPr>
                <w:ilvl w:val="0"/>
                <w:numId w:val="367"/>
              </w:numPr>
              <w:tabs>
                <w:tab w:val="left" w:pos="162"/>
              </w:tabs>
              <w:ind w:right="494" w:firstLine="0"/>
              <w:rPr>
                <w:sz w:val="14"/>
              </w:rPr>
            </w:pPr>
            <w:r>
              <w:rPr>
                <w:sz w:val="14"/>
              </w:rPr>
              <w:t>примени</w:t>
            </w:r>
            <w:r>
              <w:rPr>
                <w:spacing w:val="-6"/>
                <w:sz w:val="14"/>
              </w:rPr>
              <w:t xml:space="preserve"> </w:t>
            </w:r>
            <w:r>
              <w:rPr>
                <w:sz w:val="14"/>
              </w:rPr>
              <w:t>знање</w:t>
            </w:r>
            <w:r>
              <w:rPr>
                <w:spacing w:val="-4"/>
                <w:sz w:val="14"/>
              </w:rPr>
              <w:t xml:space="preserve"> </w:t>
            </w:r>
            <w:r>
              <w:rPr>
                <w:sz w:val="14"/>
              </w:rPr>
              <w:t>из</w:t>
            </w:r>
            <w:r>
              <w:rPr>
                <w:spacing w:val="-5"/>
                <w:sz w:val="14"/>
              </w:rPr>
              <w:t xml:space="preserve"> </w:t>
            </w:r>
            <w:r>
              <w:rPr>
                <w:sz w:val="14"/>
              </w:rPr>
              <w:t>теорије</w:t>
            </w:r>
            <w:r>
              <w:rPr>
                <w:spacing w:val="-4"/>
                <w:sz w:val="14"/>
              </w:rPr>
              <w:t xml:space="preserve"> </w:t>
            </w:r>
            <w:r>
              <w:rPr>
                <w:sz w:val="14"/>
              </w:rPr>
              <w:t>музике</w:t>
            </w:r>
            <w:r>
              <w:rPr>
                <w:spacing w:val="-4"/>
                <w:sz w:val="14"/>
              </w:rPr>
              <w:t xml:space="preserve"> </w:t>
            </w:r>
            <w:r>
              <w:rPr>
                <w:sz w:val="14"/>
              </w:rPr>
              <w:t>у</w:t>
            </w:r>
            <w:r>
              <w:rPr>
                <w:spacing w:val="-4"/>
                <w:sz w:val="14"/>
              </w:rPr>
              <w:t xml:space="preserve"> </w:t>
            </w:r>
            <w:r>
              <w:rPr>
                <w:sz w:val="14"/>
              </w:rPr>
              <w:t>композицијама</w:t>
            </w:r>
            <w:r>
              <w:rPr>
                <w:spacing w:val="-5"/>
                <w:sz w:val="14"/>
              </w:rPr>
              <w:t xml:space="preserve"> </w:t>
            </w:r>
            <w:r>
              <w:rPr>
                <w:sz w:val="14"/>
              </w:rPr>
              <w:t>које изводи;</w:t>
            </w:r>
          </w:p>
          <w:p w:rsidR="003C547D" w:rsidRDefault="0078507E">
            <w:pPr>
              <w:pStyle w:val="TableParagraph"/>
              <w:numPr>
                <w:ilvl w:val="0"/>
                <w:numId w:val="367"/>
              </w:numPr>
              <w:tabs>
                <w:tab w:val="left" w:pos="162"/>
              </w:tabs>
              <w:spacing w:line="159" w:lineRule="exact"/>
              <w:ind w:left="161"/>
              <w:rPr>
                <w:sz w:val="14"/>
              </w:rPr>
            </w:pPr>
            <w:r>
              <w:rPr>
                <w:sz w:val="14"/>
              </w:rPr>
              <w:t>самостално анализира дело које</w:t>
            </w:r>
            <w:r>
              <w:rPr>
                <w:spacing w:val="-1"/>
                <w:sz w:val="14"/>
              </w:rPr>
              <w:t xml:space="preserve"> </w:t>
            </w:r>
            <w:r>
              <w:rPr>
                <w:sz w:val="14"/>
              </w:rPr>
              <w:t>свира;</w:t>
            </w:r>
          </w:p>
          <w:p w:rsidR="003C547D" w:rsidRDefault="0078507E">
            <w:pPr>
              <w:pStyle w:val="TableParagraph"/>
              <w:numPr>
                <w:ilvl w:val="0"/>
                <w:numId w:val="367"/>
              </w:numPr>
              <w:tabs>
                <w:tab w:val="left" w:pos="162"/>
              </w:tabs>
              <w:spacing w:line="160" w:lineRule="exact"/>
              <w:ind w:left="161"/>
              <w:rPr>
                <w:sz w:val="14"/>
              </w:rPr>
            </w:pPr>
            <w:r>
              <w:rPr>
                <w:sz w:val="14"/>
              </w:rPr>
              <w:t>самостално постави динамику у задатим</w:t>
            </w:r>
            <w:r>
              <w:rPr>
                <w:spacing w:val="-3"/>
                <w:sz w:val="14"/>
              </w:rPr>
              <w:t xml:space="preserve"> </w:t>
            </w:r>
            <w:r>
              <w:rPr>
                <w:sz w:val="14"/>
              </w:rPr>
              <w:t>композицијама;</w:t>
            </w:r>
          </w:p>
          <w:p w:rsidR="003C547D" w:rsidRDefault="0078507E">
            <w:pPr>
              <w:pStyle w:val="TableParagraph"/>
              <w:numPr>
                <w:ilvl w:val="0"/>
                <w:numId w:val="367"/>
              </w:numPr>
              <w:tabs>
                <w:tab w:val="left" w:pos="162"/>
              </w:tabs>
              <w:spacing w:line="160" w:lineRule="exact"/>
              <w:ind w:left="161"/>
              <w:rPr>
                <w:sz w:val="14"/>
              </w:rPr>
            </w:pPr>
            <w:r>
              <w:rPr>
                <w:sz w:val="14"/>
              </w:rPr>
              <w:t>свира скале у разним</w:t>
            </w:r>
            <w:r>
              <w:rPr>
                <w:spacing w:val="-2"/>
                <w:sz w:val="14"/>
              </w:rPr>
              <w:t xml:space="preserve"> </w:t>
            </w:r>
            <w:r>
              <w:rPr>
                <w:sz w:val="14"/>
              </w:rPr>
              <w:t>артикулацијама;</w:t>
            </w:r>
          </w:p>
          <w:p w:rsidR="003C547D" w:rsidRDefault="0078507E">
            <w:pPr>
              <w:pStyle w:val="TableParagraph"/>
              <w:numPr>
                <w:ilvl w:val="0"/>
                <w:numId w:val="367"/>
              </w:numPr>
              <w:tabs>
                <w:tab w:val="left" w:pos="162"/>
              </w:tabs>
              <w:spacing w:line="160" w:lineRule="exact"/>
              <w:ind w:left="161"/>
              <w:rPr>
                <w:sz w:val="14"/>
              </w:rPr>
            </w:pPr>
            <w:r>
              <w:rPr>
                <w:sz w:val="14"/>
              </w:rPr>
              <w:t>контролише</w:t>
            </w:r>
            <w:r>
              <w:rPr>
                <w:spacing w:val="-1"/>
                <w:sz w:val="14"/>
              </w:rPr>
              <w:t xml:space="preserve"> </w:t>
            </w:r>
            <w:r>
              <w:rPr>
                <w:sz w:val="14"/>
              </w:rPr>
              <w:t>интонацију;</w:t>
            </w:r>
          </w:p>
          <w:p w:rsidR="003C547D" w:rsidRDefault="0078507E">
            <w:pPr>
              <w:pStyle w:val="TableParagraph"/>
              <w:numPr>
                <w:ilvl w:val="0"/>
                <w:numId w:val="367"/>
              </w:numPr>
              <w:tabs>
                <w:tab w:val="left" w:pos="162"/>
              </w:tabs>
              <w:ind w:right="452" w:firstLine="0"/>
              <w:rPr>
                <w:sz w:val="14"/>
              </w:rPr>
            </w:pPr>
            <w:r>
              <w:rPr>
                <w:sz w:val="14"/>
              </w:rPr>
              <w:t xml:space="preserve">изражајно свира композиције </w:t>
            </w:r>
            <w:r>
              <w:rPr>
                <w:spacing w:val="-3"/>
                <w:sz w:val="14"/>
              </w:rPr>
              <w:t xml:space="preserve">напамет, </w:t>
            </w:r>
            <w:r>
              <w:rPr>
                <w:sz w:val="14"/>
              </w:rPr>
              <w:t>соло и уз пратњу клавира;</w:t>
            </w:r>
          </w:p>
          <w:p w:rsidR="003C547D" w:rsidRDefault="0078507E">
            <w:pPr>
              <w:pStyle w:val="TableParagraph"/>
              <w:numPr>
                <w:ilvl w:val="0"/>
                <w:numId w:val="367"/>
              </w:numPr>
              <w:tabs>
                <w:tab w:val="left" w:pos="162"/>
              </w:tabs>
              <w:spacing w:line="159" w:lineRule="exact"/>
              <w:ind w:left="161"/>
              <w:rPr>
                <w:sz w:val="14"/>
              </w:rPr>
            </w:pPr>
            <w:r>
              <w:rPr>
                <w:sz w:val="14"/>
              </w:rPr>
              <w:t>свира у</w:t>
            </w:r>
            <w:r>
              <w:rPr>
                <w:spacing w:val="-1"/>
                <w:sz w:val="14"/>
              </w:rPr>
              <w:t xml:space="preserve"> </w:t>
            </w:r>
            <w:r>
              <w:rPr>
                <w:sz w:val="14"/>
              </w:rPr>
              <w:t>ансамблу;</w:t>
            </w:r>
          </w:p>
          <w:p w:rsidR="003C547D" w:rsidRDefault="0078507E">
            <w:pPr>
              <w:pStyle w:val="TableParagraph"/>
              <w:numPr>
                <w:ilvl w:val="0"/>
                <w:numId w:val="367"/>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67"/>
              </w:numPr>
              <w:tabs>
                <w:tab w:val="left" w:pos="162"/>
              </w:tabs>
              <w:spacing w:line="160" w:lineRule="exact"/>
              <w:ind w:left="161"/>
              <w:rPr>
                <w:sz w:val="14"/>
              </w:rPr>
            </w:pPr>
            <w:r>
              <w:rPr>
                <w:sz w:val="14"/>
              </w:rPr>
              <w:t>учествује на јавним н</w:t>
            </w:r>
            <w:r>
              <w:rPr>
                <w:sz w:val="14"/>
              </w:rPr>
              <w:t>аступима у школи и ван</w:t>
            </w:r>
            <w:r>
              <w:rPr>
                <w:spacing w:val="-8"/>
                <w:sz w:val="14"/>
              </w:rPr>
              <w:t xml:space="preserve"> </w:t>
            </w:r>
            <w:r>
              <w:rPr>
                <w:sz w:val="14"/>
              </w:rPr>
              <w:t>ње;</w:t>
            </w:r>
          </w:p>
          <w:p w:rsidR="003C547D" w:rsidRDefault="0078507E">
            <w:pPr>
              <w:pStyle w:val="TableParagraph"/>
              <w:numPr>
                <w:ilvl w:val="0"/>
                <w:numId w:val="367"/>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6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ind w:right="3004"/>
              <w:rPr>
                <w:sz w:val="14"/>
              </w:rPr>
            </w:pPr>
            <w:r>
              <w:rPr>
                <w:sz w:val="14"/>
              </w:rPr>
              <w:t>Читање с листа.</w:t>
            </w:r>
          </w:p>
          <w:p w:rsidR="003C547D" w:rsidRDefault="0078507E">
            <w:pPr>
              <w:pStyle w:val="TableParagraph"/>
              <w:ind w:right="3004"/>
              <w:rPr>
                <w:sz w:val="14"/>
              </w:rPr>
            </w:pPr>
            <w:r>
              <w:rPr>
                <w:sz w:val="14"/>
              </w:rPr>
              <w:t>Тонске вежбе.</w:t>
            </w:r>
          </w:p>
          <w:p w:rsidR="003C547D" w:rsidRDefault="0078507E">
            <w:pPr>
              <w:pStyle w:val="TableParagraph"/>
              <w:spacing w:line="159" w:lineRule="exact"/>
              <w:rPr>
                <w:sz w:val="14"/>
              </w:rPr>
            </w:pPr>
            <w:r>
              <w:rPr>
                <w:sz w:val="14"/>
              </w:rPr>
              <w:t>Цео опсег инструмента (б – Фис3).</w:t>
            </w:r>
          </w:p>
          <w:p w:rsidR="003C547D" w:rsidRDefault="0078507E">
            <w:pPr>
              <w:pStyle w:val="TableParagraph"/>
              <w:ind w:right="358"/>
              <w:rPr>
                <w:sz w:val="14"/>
              </w:rPr>
            </w:pPr>
            <w:r>
              <w:rPr>
                <w:sz w:val="14"/>
              </w:rPr>
              <w:t>Свирање дуета, триа, квартета или у неком ансамблу. Вибрато.</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6 предзнака са тоничним трозвуком, великим разлагањем, терцама, доминантни или код мола умање- ни септакорд, разложени</w:t>
            </w:r>
            <w:r>
              <w:rPr>
                <w:sz w:val="14"/>
              </w:rPr>
              <w:t>м доминантним (умањеним) септакор- дом (мало разлагање)</w:t>
            </w:r>
          </w:p>
          <w:p w:rsidR="003C547D" w:rsidRDefault="0078507E">
            <w:pPr>
              <w:pStyle w:val="TableParagraph"/>
              <w:spacing w:line="157" w:lineRule="exact"/>
              <w:rPr>
                <w:sz w:val="14"/>
              </w:rPr>
            </w:pPr>
            <w:r>
              <w:rPr>
                <w:sz w:val="14"/>
              </w:rPr>
              <w:t>Хроматска скала кроз опсег скале коју ученик свира</w:t>
            </w:r>
          </w:p>
          <w:p w:rsidR="003C547D" w:rsidRDefault="0078507E">
            <w:pPr>
              <w:pStyle w:val="TableParagraph"/>
              <w:spacing w:line="160"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66"/>
              </w:numPr>
              <w:tabs>
                <w:tab w:val="left" w:pos="161"/>
              </w:tabs>
              <w:spacing w:line="160" w:lineRule="exact"/>
              <w:rPr>
                <w:i/>
                <w:sz w:val="14"/>
              </w:rPr>
            </w:pPr>
            <w:r>
              <w:rPr>
                <w:sz w:val="14"/>
              </w:rPr>
              <w:t xml:space="preserve">Х. Клозе: </w:t>
            </w:r>
            <w:r>
              <w:rPr>
                <w:i/>
                <w:sz w:val="14"/>
              </w:rPr>
              <w:t>Техничке</w:t>
            </w:r>
            <w:r>
              <w:rPr>
                <w:i/>
                <w:spacing w:val="-2"/>
                <w:sz w:val="14"/>
              </w:rPr>
              <w:t xml:space="preserve"> </w:t>
            </w:r>
            <w:r>
              <w:rPr>
                <w:i/>
                <w:sz w:val="14"/>
              </w:rPr>
              <w:t>етиде</w:t>
            </w:r>
          </w:p>
          <w:p w:rsidR="003C547D" w:rsidRDefault="0078507E">
            <w:pPr>
              <w:pStyle w:val="TableParagraph"/>
              <w:numPr>
                <w:ilvl w:val="0"/>
                <w:numId w:val="366"/>
              </w:numPr>
              <w:tabs>
                <w:tab w:val="left" w:pos="161"/>
              </w:tabs>
              <w:spacing w:line="160" w:lineRule="exact"/>
              <w:rPr>
                <w:i/>
                <w:sz w:val="14"/>
              </w:rPr>
            </w:pPr>
            <w:r>
              <w:rPr>
                <w:spacing w:val="-8"/>
                <w:sz w:val="14"/>
              </w:rPr>
              <w:t xml:space="preserve">Г. </w:t>
            </w:r>
            <w:r>
              <w:rPr>
                <w:sz w:val="14"/>
              </w:rPr>
              <w:t>Лакур:</w:t>
            </w:r>
            <w:r>
              <w:rPr>
                <w:spacing w:val="7"/>
                <w:sz w:val="14"/>
              </w:rPr>
              <w:t xml:space="preserve"> </w:t>
            </w:r>
            <w:r>
              <w:rPr>
                <w:i/>
                <w:sz w:val="14"/>
              </w:rPr>
              <w:t>Етиде</w:t>
            </w:r>
          </w:p>
          <w:p w:rsidR="003C547D" w:rsidRDefault="0078507E">
            <w:pPr>
              <w:pStyle w:val="TableParagraph"/>
              <w:numPr>
                <w:ilvl w:val="0"/>
                <w:numId w:val="366"/>
              </w:numPr>
              <w:tabs>
                <w:tab w:val="left" w:pos="161"/>
              </w:tabs>
              <w:spacing w:line="161" w:lineRule="exact"/>
              <w:rPr>
                <w:sz w:val="14"/>
              </w:rPr>
            </w:pPr>
            <w:r>
              <w:rPr>
                <w:sz w:val="14"/>
              </w:rPr>
              <w:t>Етиде по избору</w:t>
            </w:r>
            <w:r>
              <w:rPr>
                <w:spacing w:val="-2"/>
                <w:sz w:val="14"/>
              </w:rPr>
              <w:t xml:space="preserve"> </w:t>
            </w:r>
            <w:r>
              <w:rPr>
                <w:sz w:val="14"/>
              </w:rPr>
              <w:t>наставника</w:t>
            </w:r>
          </w:p>
        </w:tc>
      </w:tr>
      <w:tr w:rsidR="003C547D">
        <w:trPr>
          <w:trHeight w:val="57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Комади</w:t>
            </w:r>
          </w:p>
          <w:p w:rsidR="003C547D" w:rsidRDefault="0078507E">
            <w:pPr>
              <w:pStyle w:val="TableParagraph"/>
              <w:ind w:right="242"/>
              <w:rPr>
                <w:sz w:val="14"/>
              </w:rPr>
            </w:pPr>
            <w:r>
              <w:rPr>
                <w:sz w:val="14"/>
              </w:rPr>
              <w:t>По избору наставника и у складу са техничким могућностима ученика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Петдурских и пет молских лествица, 15 етида, три композиције по слободном избору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8" w:line="161" w:lineRule="exact"/>
              <w:ind w:left="91"/>
              <w:rPr>
                <w:sz w:val="14"/>
              </w:rPr>
            </w:pPr>
            <w:r>
              <w:rPr>
                <w:sz w:val="14"/>
              </w:rPr>
              <w:t>Програм испита</w:t>
            </w:r>
          </w:p>
          <w:p w:rsidR="003C547D" w:rsidRDefault="0078507E">
            <w:pPr>
              <w:pStyle w:val="TableParagraph"/>
              <w:spacing w:line="161" w:lineRule="exact"/>
              <w:ind w:left="56"/>
              <w:rPr>
                <w:sz w:val="14"/>
              </w:rPr>
            </w:pPr>
            <w:r>
              <w:rPr>
                <w:sz w:val="14"/>
              </w:rPr>
              <w:t>Једна композиција уз пратњу клавира напамет, једна дурска и једна молска лествица, две етиде различитог карактера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w:t>
      </w:r>
      <w:r>
        <w:t>нтонација,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ФАГОТ</w:t>
      </w:r>
    </w:p>
    <w:p w:rsidR="003C547D" w:rsidRDefault="0078507E">
      <w:pPr>
        <w:tabs>
          <w:tab w:val="left" w:pos="1701"/>
        </w:tabs>
        <w:spacing w:before="50"/>
        <w:ind w:left="1701" w:right="219" w:hanging="1545"/>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Фагот</w:t>
      </w:r>
      <w:r>
        <w:rPr>
          <w:spacing w:val="-2"/>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01"/>
        </w:tabs>
        <w:spacing w:before="47"/>
        <w:ind w:left="157"/>
        <w:rPr>
          <w:b/>
          <w:sz w:val="14"/>
        </w:rPr>
      </w:pPr>
      <w:r>
        <w:rPr>
          <w:sz w:val="14"/>
        </w:rPr>
        <w:t>Разред</w:t>
      </w:r>
      <w:r>
        <w:rPr>
          <w:sz w:val="14"/>
        </w:rPr>
        <w:tab/>
      </w:r>
      <w:r>
        <w:rPr>
          <w:b/>
          <w:sz w:val="14"/>
        </w:rPr>
        <w:t>Први</w:t>
      </w:r>
    </w:p>
    <w:p w:rsidR="003C547D" w:rsidRDefault="0078507E">
      <w:pPr>
        <w:tabs>
          <w:tab w:val="left" w:pos="1701"/>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520"/>
        </w:trPr>
        <w:tc>
          <w:tcPr>
            <w:tcW w:w="3969" w:type="dxa"/>
          </w:tcPr>
          <w:p w:rsidR="003C547D" w:rsidRDefault="0078507E">
            <w:pPr>
              <w:pStyle w:val="TableParagraph"/>
              <w:numPr>
                <w:ilvl w:val="0"/>
                <w:numId w:val="365"/>
              </w:numPr>
              <w:tabs>
                <w:tab w:val="left" w:pos="162"/>
              </w:tabs>
              <w:spacing w:before="18" w:line="161" w:lineRule="exact"/>
              <w:ind w:firstLine="0"/>
              <w:rPr>
                <w:sz w:val="14"/>
              </w:rPr>
            </w:pPr>
            <w:r>
              <w:rPr>
                <w:sz w:val="14"/>
              </w:rPr>
              <w:t>опише својим речима карактеристике</w:t>
            </w:r>
            <w:r>
              <w:rPr>
                <w:spacing w:val="-3"/>
                <w:sz w:val="14"/>
              </w:rPr>
              <w:t xml:space="preserve"> </w:t>
            </w:r>
            <w:r>
              <w:rPr>
                <w:sz w:val="14"/>
              </w:rPr>
              <w:t>фагота;</w:t>
            </w:r>
          </w:p>
          <w:p w:rsidR="003C547D" w:rsidRDefault="0078507E">
            <w:pPr>
              <w:pStyle w:val="TableParagraph"/>
              <w:numPr>
                <w:ilvl w:val="0"/>
                <w:numId w:val="365"/>
              </w:numPr>
              <w:tabs>
                <w:tab w:val="left" w:pos="162"/>
              </w:tabs>
              <w:ind w:right="232" w:firstLine="0"/>
              <w:rPr>
                <w:sz w:val="14"/>
              </w:rPr>
            </w:pPr>
            <w:r>
              <w:rPr>
                <w:sz w:val="14"/>
              </w:rPr>
              <w:t>представи историјат инструмента и исприча неку</w:t>
            </w:r>
            <w:r>
              <w:rPr>
                <w:spacing w:val="-26"/>
                <w:sz w:val="14"/>
              </w:rPr>
              <w:t xml:space="preserve"> </w:t>
            </w:r>
            <w:r>
              <w:rPr>
                <w:sz w:val="14"/>
              </w:rPr>
              <w:t>занимљи- вост везану за</w:t>
            </w:r>
            <w:r>
              <w:rPr>
                <w:spacing w:val="-1"/>
                <w:sz w:val="14"/>
              </w:rPr>
              <w:t xml:space="preserve"> </w:t>
            </w:r>
            <w:r>
              <w:rPr>
                <w:sz w:val="14"/>
              </w:rPr>
              <w:t>инструмент;</w:t>
            </w:r>
          </w:p>
          <w:p w:rsidR="003C547D" w:rsidRDefault="0078507E">
            <w:pPr>
              <w:pStyle w:val="TableParagraph"/>
              <w:numPr>
                <w:ilvl w:val="0"/>
                <w:numId w:val="365"/>
              </w:numPr>
              <w:tabs>
                <w:tab w:val="left" w:pos="162"/>
              </w:tabs>
              <w:spacing w:line="159" w:lineRule="exact"/>
              <w:ind w:left="161"/>
              <w:rPr>
                <w:sz w:val="14"/>
              </w:rPr>
            </w:pPr>
            <w:r>
              <w:rPr>
                <w:sz w:val="14"/>
              </w:rPr>
              <w:t>правилно држи</w:t>
            </w:r>
            <w:r>
              <w:rPr>
                <w:spacing w:val="-2"/>
                <w:sz w:val="14"/>
              </w:rPr>
              <w:t xml:space="preserve"> </w:t>
            </w:r>
            <w:r>
              <w:rPr>
                <w:sz w:val="14"/>
              </w:rPr>
              <w:t>инструмент;</w:t>
            </w:r>
          </w:p>
          <w:p w:rsidR="003C547D" w:rsidRDefault="0078507E">
            <w:pPr>
              <w:pStyle w:val="TableParagraph"/>
              <w:numPr>
                <w:ilvl w:val="0"/>
                <w:numId w:val="365"/>
              </w:numPr>
              <w:tabs>
                <w:tab w:val="left" w:pos="162"/>
              </w:tabs>
              <w:ind w:right="424" w:firstLine="0"/>
              <w:rPr>
                <w:sz w:val="14"/>
              </w:rPr>
            </w:pPr>
            <w:r>
              <w:rPr>
                <w:sz w:val="14"/>
              </w:rPr>
              <w:t xml:space="preserve">опише својим речима вежбице дисања и шта се </w:t>
            </w:r>
            <w:r>
              <w:rPr>
                <w:spacing w:val="-3"/>
                <w:sz w:val="14"/>
              </w:rPr>
              <w:t xml:space="preserve">постиже сваком од </w:t>
            </w:r>
            <w:r>
              <w:rPr>
                <w:sz w:val="14"/>
              </w:rPr>
              <w:t>тих</w:t>
            </w:r>
            <w:r>
              <w:rPr>
                <w:spacing w:val="6"/>
                <w:sz w:val="14"/>
              </w:rPr>
              <w:t xml:space="preserve"> </w:t>
            </w:r>
            <w:r>
              <w:rPr>
                <w:sz w:val="14"/>
              </w:rPr>
              <w:t>вежбица;</w:t>
            </w:r>
          </w:p>
          <w:p w:rsidR="003C547D" w:rsidRDefault="0078507E">
            <w:pPr>
              <w:pStyle w:val="TableParagraph"/>
              <w:numPr>
                <w:ilvl w:val="0"/>
                <w:numId w:val="365"/>
              </w:numPr>
              <w:tabs>
                <w:tab w:val="left" w:pos="162"/>
              </w:tabs>
              <w:spacing w:line="159" w:lineRule="exact"/>
              <w:ind w:left="161"/>
              <w:rPr>
                <w:sz w:val="14"/>
              </w:rPr>
            </w:pPr>
            <w:r>
              <w:rPr>
                <w:sz w:val="14"/>
              </w:rPr>
              <w:t>правилно изводи косто доминално дисање и објасни шта је</w:t>
            </w:r>
            <w:r>
              <w:rPr>
                <w:spacing w:val="-22"/>
                <w:sz w:val="14"/>
              </w:rPr>
              <w:t xml:space="preserve"> </w:t>
            </w:r>
            <w:r>
              <w:rPr>
                <w:sz w:val="14"/>
              </w:rPr>
              <w:t>то;</w:t>
            </w:r>
          </w:p>
          <w:p w:rsidR="003C547D" w:rsidRDefault="0078507E">
            <w:pPr>
              <w:pStyle w:val="TableParagraph"/>
              <w:numPr>
                <w:ilvl w:val="0"/>
                <w:numId w:val="365"/>
              </w:numPr>
              <w:tabs>
                <w:tab w:val="left" w:pos="162"/>
              </w:tabs>
              <w:spacing w:line="160" w:lineRule="exact"/>
              <w:ind w:left="161"/>
              <w:rPr>
                <w:sz w:val="14"/>
              </w:rPr>
            </w:pPr>
            <w:r>
              <w:rPr>
                <w:sz w:val="14"/>
              </w:rPr>
              <w:t>самостално намести писак на есо цев и склапа</w:t>
            </w:r>
            <w:r>
              <w:rPr>
                <w:spacing w:val="-7"/>
                <w:sz w:val="14"/>
              </w:rPr>
              <w:t xml:space="preserve"> </w:t>
            </w:r>
            <w:r>
              <w:rPr>
                <w:sz w:val="14"/>
              </w:rPr>
              <w:t>инструмент;</w:t>
            </w:r>
          </w:p>
          <w:p w:rsidR="003C547D" w:rsidRDefault="0078507E">
            <w:pPr>
              <w:pStyle w:val="TableParagraph"/>
              <w:numPr>
                <w:ilvl w:val="0"/>
                <w:numId w:val="365"/>
              </w:numPr>
              <w:tabs>
                <w:tab w:val="left" w:pos="162"/>
              </w:tabs>
              <w:ind w:right="60" w:firstLine="0"/>
              <w:rPr>
                <w:sz w:val="14"/>
              </w:rPr>
            </w:pPr>
            <w:r>
              <w:rPr>
                <w:sz w:val="14"/>
              </w:rPr>
              <w:t>правилно држи амбажуру и објасни важност амбажуре и њену поставку;</w:t>
            </w:r>
          </w:p>
          <w:p w:rsidR="003C547D" w:rsidRDefault="0078507E">
            <w:pPr>
              <w:pStyle w:val="TableParagraph"/>
              <w:numPr>
                <w:ilvl w:val="0"/>
                <w:numId w:val="365"/>
              </w:numPr>
              <w:tabs>
                <w:tab w:val="left" w:pos="162"/>
              </w:tabs>
              <w:spacing w:line="159" w:lineRule="exact"/>
              <w:ind w:left="161"/>
              <w:rPr>
                <w:sz w:val="14"/>
              </w:rPr>
            </w:pPr>
            <w:r>
              <w:rPr>
                <w:sz w:val="14"/>
              </w:rPr>
              <w:t>објасни важност одржавања</w:t>
            </w:r>
            <w:r>
              <w:rPr>
                <w:spacing w:val="-1"/>
                <w:sz w:val="14"/>
              </w:rPr>
              <w:t xml:space="preserve"> </w:t>
            </w:r>
            <w:r>
              <w:rPr>
                <w:sz w:val="14"/>
              </w:rPr>
              <w:t>инструмента;</w:t>
            </w:r>
          </w:p>
          <w:p w:rsidR="003C547D" w:rsidRDefault="0078507E">
            <w:pPr>
              <w:pStyle w:val="TableParagraph"/>
              <w:numPr>
                <w:ilvl w:val="0"/>
                <w:numId w:val="365"/>
              </w:numPr>
              <w:tabs>
                <w:tab w:val="left" w:pos="162"/>
              </w:tabs>
              <w:spacing w:line="160" w:lineRule="exact"/>
              <w:ind w:left="161"/>
              <w:rPr>
                <w:sz w:val="14"/>
              </w:rPr>
            </w:pPr>
            <w:r>
              <w:rPr>
                <w:sz w:val="14"/>
              </w:rPr>
              <w:t>изводи стакато и</w:t>
            </w:r>
            <w:r>
              <w:rPr>
                <w:spacing w:val="-2"/>
                <w:sz w:val="14"/>
              </w:rPr>
              <w:t xml:space="preserve"> </w:t>
            </w:r>
            <w:r>
              <w:rPr>
                <w:sz w:val="14"/>
              </w:rPr>
              <w:t>легато;</w:t>
            </w:r>
          </w:p>
          <w:p w:rsidR="003C547D" w:rsidRDefault="0078507E">
            <w:pPr>
              <w:pStyle w:val="TableParagraph"/>
              <w:numPr>
                <w:ilvl w:val="0"/>
                <w:numId w:val="365"/>
              </w:numPr>
              <w:tabs>
                <w:tab w:val="left" w:pos="162"/>
              </w:tabs>
              <w:ind w:right="300" w:firstLine="0"/>
              <w:rPr>
                <w:sz w:val="14"/>
              </w:rPr>
            </w:pPr>
            <w:r>
              <w:rPr>
                <w:sz w:val="14"/>
              </w:rPr>
              <w:t>примени основне елементе нотне писмености у свирању и чита нотни текст у бас</w:t>
            </w:r>
            <w:r>
              <w:rPr>
                <w:spacing w:val="-1"/>
                <w:sz w:val="14"/>
              </w:rPr>
              <w:t xml:space="preserve"> </w:t>
            </w:r>
            <w:r>
              <w:rPr>
                <w:sz w:val="14"/>
              </w:rPr>
              <w:t>кључу;</w:t>
            </w:r>
          </w:p>
          <w:p w:rsidR="003C547D" w:rsidRDefault="0078507E">
            <w:pPr>
              <w:pStyle w:val="TableParagraph"/>
              <w:numPr>
                <w:ilvl w:val="0"/>
                <w:numId w:val="365"/>
              </w:numPr>
              <w:tabs>
                <w:tab w:val="left" w:pos="162"/>
              </w:tabs>
              <w:ind w:right="416" w:firstLine="0"/>
              <w:rPr>
                <w:sz w:val="14"/>
              </w:rPr>
            </w:pPr>
            <w:r>
              <w:rPr>
                <w:sz w:val="14"/>
              </w:rPr>
              <w:t xml:space="preserve">самостално свира кратке композиције </w:t>
            </w:r>
            <w:r>
              <w:rPr>
                <w:spacing w:val="-3"/>
                <w:sz w:val="14"/>
              </w:rPr>
              <w:t>напам</w:t>
            </w:r>
            <w:r>
              <w:rPr>
                <w:spacing w:val="-3"/>
                <w:sz w:val="14"/>
              </w:rPr>
              <w:t xml:space="preserve">ет, </w:t>
            </w:r>
            <w:r>
              <w:rPr>
                <w:sz w:val="14"/>
              </w:rPr>
              <w:t>соло и уз пратњу</w:t>
            </w:r>
            <w:r>
              <w:rPr>
                <w:spacing w:val="-1"/>
                <w:sz w:val="14"/>
              </w:rPr>
              <w:t xml:space="preserve"> </w:t>
            </w:r>
            <w:r>
              <w:rPr>
                <w:sz w:val="14"/>
              </w:rPr>
              <w:t>клавира;</w:t>
            </w:r>
          </w:p>
          <w:p w:rsidR="003C547D" w:rsidRDefault="0078507E">
            <w:pPr>
              <w:pStyle w:val="TableParagraph"/>
              <w:numPr>
                <w:ilvl w:val="0"/>
                <w:numId w:val="365"/>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65"/>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6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5"/>
              <w:ind w:left="0"/>
              <w:rPr>
                <w:b/>
                <w:sz w:val="1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Историјат, карактеристике, делови и могућности фагота. Вежбе дисања.</w:t>
            </w:r>
          </w:p>
          <w:p w:rsidR="003C547D" w:rsidRDefault="0078507E">
            <w:pPr>
              <w:pStyle w:val="TableParagraph"/>
              <w:ind w:right="181"/>
              <w:rPr>
                <w:sz w:val="14"/>
              </w:rPr>
            </w:pPr>
            <w:r>
              <w:rPr>
                <w:sz w:val="14"/>
              </w:rPr>
              <w:t>Правилно склапање инструмента и стављање.писка на есо цев. Поставка амбажуре.</w:t>
            </w:r>
          </w:p>
          <w:p w:rsidR="003C547D" w:rsidRDefault="0078507E">
            <w:pPr>
              <w:pStyle w:val="TableParagraph"/>
              <w:spacing w:line="159" w:lineRule="exact"/>
              <w:rPr>
                <w:sz w:val="14"/>
              </w:rPr>
            </w:pPr>
            <w:r>
              <w:rPr>
                <w:sz w:val="14"/>
              </w:rPr>
              <w:t>Свирање само на писку и само на есо цеви.</w:t>
            </w:r>
          </w:p>
          <w:p w:rsidR="003C547D" w:rsidRDefault="0078507E">
            <w:pPr>
              <w:pStyle w:val="TableParagraph"/>
              <w:ind w:right="166"/>
              <w:rPr>
                <w:sz w:val="14"/>
              </w:rPr>
            </w:pPr>
            <w:r>
              <w:rPr>
                <w:sz w:val="14"/>
              </w:rPr>
              <w:t>Правилно држање фагота, правилна поставка леве и десне саке и прстију.</w:t>
            </w:r>
          </w:p>
          <w:p w:rsidR="003C547D" w:rsidRDefault="0078507E">
            <w:pPr>
              <w:pStyle w:val="TableParagraph"/>
              <w:spacing w:line="159" w:lineRule="exact"/>
              <w:rPr>
                <w:sz w:val="14"/>
              </w:rPr>
            </w:pPr>
            <w:r>
              <w:rPr>
                <w:sz w:val="14"/>
              </w:rPr>
              <w:t>Одржавање инстримента.</w:t>
            </w:r>
          </w:p>
          <w:p w:rsidR="003C547D" w:rsidRDefault="0078507E">
            <w:pPr>
              <w:pStyle w:val="TableParagraph"/>
              <w:ind w:right="1467"/>
              <w:rPr>
                <w:sz w:val="14"/>
              </w:rPr>
            </w:pPr>
            <w:r>
              <w:rPr>
                <w:sz w:val="14"/>
              </w:rPr>
              <w:t>Врсте артикулација (стакато и легато). Тонске вежбе (издржавање тонова).</w:t>
            </w:r>
          </w:p>
          <w:p w:rsidR="003C547D" w:rsidRDefault="0078507E">
            <w:pPr>
              <w:pStyle w:val="TableParagraph"/>
              <w:ind w:right="118"/>
              <w:rPr>
                <w:sz w:val="14"/>
              </w:rPr>
            </w:pPr>
            <w:r>
              <w:rPr>
                <w:sz w:val="14"/>
              </w:rPr>
              <w:t>Елементи музичке писмености (целе ноте, половине, четвртине и осмине).</w:t>
            </w:r>
          </w:p>
          <w:p w:rsidR="003C547D" w:rsidRDefault="0078507E">
            <w:pPr>
              <w:pStyle w:val="TableParagraph"/>
              <w:spacing w:line="159" w:lineRule="exact"/>
              <w:rPr>
                <w:sz w:val="14"/>
              </w:rPr>
            </w:pPr>
            <w:r>
              <w:rPr>
                <w:sz w:val="14"/>
              </w:rPr>
              <w:t>Тонски опсег: од Г</w:t>
            </w:r>
            <w:r>
              <w:rPr>
                <w:sz w:val="14"/>
              </w:rPr>
              <w:t>е велико до це 1.</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једног предзнака са тоничним трозву- ком (е, а, Ф, Г).</w:t>
            </w:r>
          </w:p>
          <w:p w:rsidR="003C547D" w:rsidRDefault="003C547D">
            <w:pPr>
              <w:pStyle w:val="TableParagraph"/>
              <w:spacing w:before="8"/>
              <w:ind w:left="0"/>
              <w:rPr>
                <w:b/>
                <w:sz w:val="13"/>
              </w:rPr>
            </w:pPr>
          </w:p>
          <w:p w:rsidR="003C547D" w:rsidRDefault="0078507E">
            <w:pPr>
              <w:pStyle w:val="TableParagraph"/>
              <w:spacing w:line="161" w:lineRule="exact"/>
              <w:ind w:left="90"/>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64"/>
              </w:numPr>
              <w:tabs>
                <w:tab w:val="left" w:pos="161"/>
              </w:tabs>
              <w:spacing w:line="160" w:lineRule="exact"/>
              <w:ind w:firstLine="0"/>
              <w:rPr>
                <w:sz w:val="14"/>
              </w:rPr>
            </w:pPr>
            <w:r>
              <w:rPr>
                <w:sz w:val="14"/>
              </w:rPr>
              <w:t xml:space="preserve">Јулијус Вајсенборн, </w:t>
            </w:r>
            <w:r>
              <w:rPr>
                <w:i/>
                <w:sz w:val="14"/>
              </w:rPr>
              <w:t>Етиде за почетнике</w:t>
            </w:r>
            <w:r>
              <w:rPr>
                <w:sz w:val="14"/>
              </w:rPr>
              <w:t>, прва</w:t>
            </w:r>
            <w:r>
              <w:rPr>
                <w:spacing w:val="-7"/>
                <w:sz w:val="14"/>
              </w:rPr>
              <w:t xml:space="preserve"> </w:t>
            </w:r>
            <w:r>
              <w:rPr>
                <w:sz w:val="14"/>
              </w:rPr>
              <w:t>свеска</w:t>
            </w:r>
          </w:p>
          <w:p w:rsidR="003C547D" w:rsidRDefault="0078507E">
            <w:pPr>
              <w:pStyle w:val="TableParagraph"/>
              <w:numPr>
                <w:ilvl w:val="0"/>
                <w:numId w:val="364"/>
              </w:numPr>
              <w:tabs>
                <w:tab w:val="left" w:pos="161"/>
              </w:tabs>
              <w:spacing w:line="160" w:lineRule="exact"/>
              <w:ind w:firstLine="0"/>
              <w:rPr>
                <w:i/>
                <w:sz w:val="14"/>
              </w:rPr>
            </w:pPr>
            <w:r>
              <w:rPr>
                <w:sz w:val="14"/>
              </w:rPr>
              <w:t xml:space="preserve">Кристин Волф Јенсен: </w:t>
            </w:r>
            <w:r>
              <w:rPr>
                <w:i/>
                <w:sz w:val="14"/>
              </w:rPr>
              <w:t>Мusic and the</w:t>
            </w:r>
            <w:r>
              <w:rPr>
                <w:i/>
                <w:spacing w:val="-1"/>
                <w:sz w:val="14"/>
              </w:rPr>
              <w:t xml:space="preserve"> </w:t>
            </w:r>
            <w:r>
              <w:rPr>
                <w:i/>
                <w:sz w:val="14"/>
              </w:rPr>
              <w:t>bassoon</w:t>
            </w:r>
          </w:p>
          <w:p w:rsidR="003C547D" w:rsidRDefault="0078507E">
            <w:pPr>
              <w:pStyle w:val="TableParagraph"/>
              <w:numPr>
                <w:ilvl w:val="0"/>
                <w:numId w:val="364"/>
              </w:numPr>
              <w:tabs>
                <w:tab w:val="left" w:pos="161"/>
              </w:tabs>
              <w:ind w:right="685" w:firstLine="0"/>
              <w:rPr>
                <w:sz w:val="14"/>
              </w:rPr>
            </w:pPr>
            <w:r>
              <w:rPr>
                <w:sz w:val="14"/>
              </w:rPr>
              <w:t xml:space="preserve">Збирка етида за почетнике различитих руских </w:t>
            </w:r>
            <w:r>
              <w:rPr>
                <w:spacing w:val="-5"/>
                <w:sz w:val="14"/>
              </w:rPr>
              <w:t xml:space="preserve">аутора </w:t>
            </w:r>
            <w:r>
              <w:rPr>
                <w:sz w:val="14"/>
              </w:rPr>
              <w:t>Литература по избору</w:t>
            </w:r>
            <w:r>
              <w:rPr>
                <w:spacing w:val="-3"/>
                <w:sz w:val="14"/>
              </w:rPr>
              <w:t xml:space="preserve"> </w:t>
            </w:r>
            <w:r>
              <w:rPr>
                <w:sz w:val="14"/>
              </w:rPr>
              <w:t>наставника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Комади</w:t>
            </w:r>
          </w:p>
          <w:p w:rsidR="003C547D" w:rsidRDefault="0078507E">
            <w:pPr>
              <w:pStyle w:val="TableParagraph"/>
              <w:numPr>
                <w:ilvl w:val="0"/>
                <w:numId w:val="364"/>
              </w:numPr>
              <w:tabs>
                <w:tab w:val="left" w:pos="161"/>
              </w:tabs>
              <w:spacing w:line="160" w:lineRule="exact"/>
              <w:ind w:left="160"/>
              <w:rPr>
                <w:i/>
                <w:sz w:val="14"/>
              </w:rPr>
            </w:pPr>
            <w:r>
              <w:rPr>
                <w:spacing w:val="-3"/>
                <w:sz w:val="14"/>
              </w:rPr>
              <w:t xml:space="preserve">Мирко </w:t>
            </w:r>
            <w:r>
              <w:rPr>
                <w:sz w:val="14"/>
              </w:rPr>
              <w:t xml:space="preserve">Исаески: </w:t>
            </w:r>
            <w:r>
              <w:rPr>
                <w:i/>
                <w:sz w:val="14"/>
              </w:rPr>
              <w:t>Млади</w:t>
            </w:r>
            <w:r>
              <w:rPr>
                <w:i/>
                <w:spacing w:val="3"/>
                <w:sz w:val="14"/>
              </w:rPr>
              <w:t xml:space="preserve"> </w:t>
            </w:r>
            <w:r>
              <w:rPr>
                <w:i/>
                <w:sz w:val="14"/>
              </w:rPr>
              <w:t>фаготиста</w:t>
            </w:r>
          </w:p>
          <w:p w:rsidR="003C547D" w:rsidRDefault="0078507E">
            <w:pPr>
              <w:pStyle w:val="TableParagraph"/>
              <w:spacing w:line="161" w:lineRule="exact"/>
              <w:rPr>
                <w:sz w:val="14"/>
              </w:rPr>
            </w:pPr>
            <w:r>
              <w:rPr>
                <w:sz w:val="14"/>
              </w:rPr>
              <w:t>Композиције или транскрипције за фагот по избору наставника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Две лествице, 15 етида, две композиције по слободном избору</w:t>
            </w:r>
          </w:p>
        </w:tc>
      </w:tr>
    </w:tbl>
    <w:p w:rsidR="003C547D" w:rsidRDefault="003C547D">
      <w:pPr>
        <w:spacing w:line="161"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360"/>
        </w:trPr>
        <w:tc>
          <w:tcPr>
            <w:tcW w:w="10545" w:type="dxa"/>
          </w:tcPr>
          <w:p w:rsidR="003C547D" w:rsidRDefault="0078507E">
            <w:pPr>
              <w:pStyle w:val="TableParagraph"/>
              <w:spacing w:before="18" w:line="161" w:lineRule="exact"/>
              <w:ind w:left="56"/>
              <w:rPr>
                <w:sz w:val="14"/>
              </w:rPr>
            </w:pPr>
            <w:r>
              <w:rPr>
                <w:sz w:val="14"/>
              </w:rPr>
              <w:lastRenderedPageBreak/>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spacing w:line="161" w:lineRule="exact"/>
              <w:ind w:left="56"/>
              <w:rPr>
                <w:sz w:val="14"/>
              </w:rPr>
            </w:pPr>
            <w:r>
              <w:rPr>
                <w:sz w:val="14"/>
              </w:rPr>
              <w:t>Једна композиција уз пратњу клавира напамет</w:t>
            </w:r>
          </w:p>
        </w:tc>
      </w:tr>
    </w:tbl>
    <w:p w:rsidR="003C547D" w:rsidRDefault="0078507E">
      <w:pPr>
        <w:pStyle w:val="BodyText"/>
        <w:spacing w:before="158"/>
        <w:ind w:left="497"/>
      </w:pPr>
      <w:r>
        <w:t>Кључни појмови садржаја: амбажура, дисање, тон, интонација, слушање музике, свирање, музичка фраза, му</w:t>
      </w:r>
      <w:r>
        <w:t>зички бонтон.</w:t>
      </w:r>
    </w:p>
    <w:p w:rsidR="003C547D" w:rsidRDefault="003C547D">
      <w:pPr>
        <w:pStyle w:val="BodyText"/>
        <w:spacing w:before="11"/>
        <w:ind w:left="0"/>
        <w:rPr>
          <w:sz w:val="22"/>
        </w:rPr>
      </w:pPr>
    </w:p>
    <w:p w:rsidR="003C547D" w:rsidRDefault="0078507E">
      <w:pPr>
        <w:tabs>
          <w:tab w:val="left" w:pos="1758"/>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ФАГОТ</w:t>
      </w:r>
    </w:p>
    <w:p w:rsidR="003C547D" w:rsidRDefault="0078507E">
      <w:pPr>
        <w:tabs>
          <w:tab w:val="left" w:pos="1758"/>
        </w:tabs>
        <w:spacing w:before="49"/>
        <w:ind w:left="1758" w:right="177" w:hanging="1602"/>
        <w:rPr>
          <w:sz w:val="14"/>
        </w:rPr>
      </w:pPr>
      <w:r>
        <w:rPr>
          <w:sz w:val="14"/>
        </w:rPr>
        <w:t>Циљ</w:t>
      </w:r>
      <w:r>
        <w:rPr>
          <w:sz w:val="14"/>
        </w:rPr>
        <w:tab/>
      </w:r>
      <w:r>
        <w:rPr>
          <w:b/>
          <w:sz w:val="14"/>
        </w:rPr>
        <w:t xml:space="preserve">Циљ </w:t>
      </w:r>
      <w:r>
        <w:rPr>
          <w:sz w:val="14"/>
        </w:rPr>
        <w:t xml:space="preserve">учења предмета Фагот 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w:t>
      </w:r>
      <w:r>
        <w:rPr>
          <w:sz w:val="14"/>
        </w:rPr>
        <w:t>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58"/>
        </w:tabs>
        <w:spacing w:before="48"/>
        <w:ind w:left="157"/>
        <w:rPr>
          <w:b/>
          <w:sz w:val="14"/>
        </w:rPr>
      </w:pPr>
      <w:r>
        <w:rPr>
          <w:sz w:val="14"/>
        </w:rPr>
        <w:t>Разред</w:t>
      </w:r>
      <w:r>
        <w:rPr>
          <w:sz w:val="14"/>
        </w:rPr>
        <w:tab/>
      </w:r>
      <w:r>
        <w:rPr>
          <w:b/>
          <w:sz w:val="14"/>
        </w:rPr>
        <w:t>Други</w:t>
      </w:r>
    </w:p>
    <w:p w:rsidR="003C547D" w:rsidRDefault="0078507E">
      <w:pPr>
        <w:tabs>
          <w:tab w:val="left" w:pos="1758"/>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200"/>
        </w:trPr>
        <w:tc>
          <w:tcPr>
            <w:tcW w:w="3969" w:type="dxa"/>
          </w:tcPr>
          <w:p w:rsidR="003C547D" w:rsidRDefault="0078507E">
            <w:pPr>
              <w:pStyle w:val="TableParagraph"/>
              <w:numPr>
                <w:ilvl w:val="0"/>
                <w:numId w:val="363"/>
              </w:numPr>
              <w:tabs>
                <w:tab w:val="left" w:pos="162"/>
              </w:tabs>
              <w:spacing w:before="18" w:line="161" w:lineRule="exact"/>
              <w:ind w:firstLine="0"/>
              <w:rPr>
                <w:sz w:val="14"/>
              </w:rPr>
            </w:pPr>
            <w:r>
              <w:rPr>
                <w:sz w:val="14"/>
              </w:rPr>
              <w:t>правилно узима</w:t>
            </w:r>
            <w:r>
              <w:rPr>
                <w:spacing w:val="-2"/>
                <w:sz w:val="14"/>
              </w:rPr>
              <w:t xml:space="preserve"> </w:t>
            </w:r>
            <w:r>
              <w:rPr>
                <w:sz w:val="14"/>
              </w:rPr>
              <w:t>дах;</w:t>
            </w:r>
          </w:p>
          <w:p w:rsidR="003C547D" w:rsidRDefault="0078507E">
            <w:pPr>
              <w:pStyle w:val="TableParagraph"/>
              <w:numPr>
                <w:ilvl w:val="0"/>
                <w:numId w:val="363"/>
              </w:numPr>
              <w:tabs>
                <w:tab w:val="left" w:pos="162"/>
              </w:tabs>
              <w:spacing w:line="160" w:lineRule="exact"/>
              <w:ind w:firstLine="0"/>
              <w:rPr>
                <w:sz w:val="14"/>
              </w:rPr>
            </w:pPr>
            <w:r>
              <w:rPr>
                <w:sz w:val="14"/>
              </w:rPr>
              <w:t>правилно држи</w:t>
            </w:r>
            <w:r>
              <w:rPr>
                <w:spacing w:val="-2"/>
                <w:sz w:val="14"/>
              </w:rPr>
              <w:t xml:space="preserve"> </w:t>
            </w:r>
            <w:r>
              <w:rPr>
                <w:sz w:val="14"/>
              </w:rPr>
              <w:t>амбажуру;</w:t>
            </w:r>
          </w:p>
          <w:p w:rsidR="003C547D" w:rsidRDefault="0078507E">
            <w:pPr>
              <w:pStyle w:val="TableParagraph"/>
              <w:numPr>
                <w:ilvl w:val="0"/>
                <w:numId w:val="363"/>
              </w:numPr>
              <w:tabs>
                <w:tab w:val="left" w:pos="162"/>
              </w:tabs>
              <w:spacing w:line="160" w:lineRule="exact"/>
              <w:ind w:firstLine="0"/>
              <w:rPr>
                <w:sz w:val="14"/>
              </w:rPr>
            </w:pPr>
            <w:r>
              <w:rPr>
                <w:sz w:val="14"/>
              </w:rPr>
              <w:t>правилно држи</w:t>
            </w:r>
            <w:r>
              <w:rPr>
                <w:spacing w:val="-2"/>
                <w:sz w:val="14"/>
              </w:rPr>
              <w:t xml:space="preserve"> </w:t>
            </w:r>
            <w:r>
              <w:rPr>
                <w:sz w:val="14"/>
              </w:rPr>
              <w:t>инструмент;</w:t>
            </w:r>
          </w:p>
          <w:p w:rsidR="003C547D" w:rsidRDefault="0078507E">
            <w:pPr>
              <w:pStyle w:val="TableParagraph"/>
              <w:numPr>
                <w:ilvl w:val="0"/>
                <w:numId w:val="363"/>
              </w:numPr>
              <w:tabs>
                <w:tab w:val="left" w:pos="162"/>
              </w:tabs>
              <w:spacing w:line="160" w:lineRule="exact"/>
              <w:ind w:firstLine="0"/>
              <w:rPr>
                <w:sz w:val="14"/>
              </w:rPr>
            </w:pPr>
            <w:r>
              <w:rPr>
                <w:sz w:val="14"/>
              </w:rPr>
              <w:t>правилно користи метроном у техничким и тонским</w:t>
            </w:r>
            <w:r>
              <w:rPr>
                <w:spacing w:val="-20"/>
                <w:sz w:val="14"/>
              </w:rPr>
              <w:t xml:space="preserve"> </w:t>
            </w:r>
            <w:r>
              <w:rPr>
                <w:sz w:val="14"/>
              </w:rPr>
              <w:t>вежбама;</w:t>
            </w:r>
          </w:p>
          <w:p w:rsidR="003C547D" w:rsidRDefault="0078507E">
            <w:pPr>
              <w:pStyle w:val="TableParagraph"/>
              <w:numPr>
                <w:ilvl w:val="0"/>
                <w:numId w:val="363"/>
              </w:numPr>
              <w:tabs>
                <w:tab w:val="left" w:pos="162"/>
              </w:tabs>
              <w:spacing w:line="160" w:lineRule="exact"/>
              <w:ind w:firstLine="0"/>
              <w:rPr>
                <w:sz w:val="14"/>
              </w:rPr>
            </w:pPr>
            <w:r>
              <w:rPr>
                <w:sz w:val="14"/>
              </w:rPr>
              <w:t>самостално изводи тонске и техничке</w:t>
            </w:r>
            <w:r>
              <w:rPr>
                <w:spacing w:val="-4"/>
                <w:sz w:val="14"/>
              </w:rPr>
              <w:t xml:space="preserve"> </w:t>
            </w:r>
            <w:r>
              <w:rPr>
                <w:sz w:val="14"/>
              </w:rPr>
              <w:t>вежбе;</w:t>
            </w:r>
          </w:p>
          <w:p w:rsidR="003C547D" w:rsidRDefault="0078507E">
            <w:pPr>
              <w:pStyle w:val="TableParagraph"/>
              <w:numPr>
                <w:ilvl w:val="0"/>
                <w:numId w:val="363"/>
              </w:numPr>
              <w:tabs>
                <w:tab w:val="left" w:pos="162"/>
              </w:tabs>
              <w:spacing w:line="160" w:lineRule="exact"/>
              <w:ind w:firstLine="0"/>
              <w:rPr>
                <w:sz w:val="14"/>
              </w:rPr>
            </w:pPr>
            <w:r>
              <w:rPr>
                <w:sz w:val="14"/>
              </w:rPr>
              <w:t>примени основне ознаке за темпо, динамику,</w:t>
            </w:r>
            <w:r>
              <w:rPr>
                <w:spacing w:val="-16"/>
                <w:sz w:val="14"/>
              </w:rPr>
              <w:t xml:space="preserve"> </w:t>
            </w:r>
            <w:r>
              <w:rPr>
                <w:sz w:val="14"/>
              </w:rPr>
              <w:t>понављање..;</w:t>
            </w:r>
          </w:p>
          <w:p w:rsidR="003C547D" w:rsidRDefault="0078507E">
            <w:pPr>
              <w:pStyle w:val="TableParagraph"/>
              <w:numPr>
                <w:ilvl w:val="0"/>
                <w:numId w:val="363"/>
              </w:numPr>
              <w:tabs>
                <w:tab w:val="left" w:pos="162"/>
              </w:tabs>
              <w:ind w:right="280" w:firstLine="0"/>
              <w:rPr>
                <w:sz w:val="14"/>
              </w:rPr>
            </w:pPr>
            <w:r>
              <w:rPr>
                <w:sz w:val="14"/>
              </w:rPr>
              <w:t>правилно</w:t>
            </w:r>
            <w:r>
              <w:rPr>
                <w:spacing w:val="-6"/>
                <w:sz w:val="14"/>
              </w:rPr>
              <w:t xml:space="preserve"> </w:t>
            </w:r>
            <w:r>
              <w:rPr>
                <w:sz w:val="14"/>
              </w:rPr>
              <w:t>изводи</w:t>
            </w:r>
            <w:r>
              <w:rPr>
                <w:spacing w:val="-6"/>
                <w:sz w:val="14"/>
              </w:rPr>
              <w:t xml:space="preserve"> </w:t>
            </w:r>
            <w:r>
              <w:rPr>
                <w:sz w:val="14"/>
              </w:rPr>
              <w:t>сваку</w:t>
            </w:r>
            <w:r>
              <w:rPr>
                <w:spacing w:val="-5"/>
                <w:sz w:val="14"/>
              </w:rPr>
              <w:t xml:space="preserve"> </w:t>
            </w:r>
            <w:r>
              <w:rPr>
                <w:sz w:val="14"/>
              </w:rPr>
              <w:t>ритмичку</w:t>
            </w:r>
            <w:r>
              <w:rPr>
                <w:spacing w:val="-5"/>
                <w:sz w:val="14"/>
              </w:rPr>
              <w:t xml:space="preserve"> </w:t>
            </w:r>
            <w:r>
              <w:rPr>
                <w:sz w:val="14"/>
              </w:rPr>
              <w:t>фигуру</w:t>
            </w:r>
            <w:r>
              <w:rPr>
                <w:spacing w:val="-5"/>
                <w:sz w:val="14"/>
              </w:rPr>
              <w:t xml:space="preserve"> </w:t>
            </w:r>
            <w:r>
              <w:rPr>
                <w:sz w:val="14"/>
              </w:rPr>
              <w:t>у</w:t>
            </w:r>
            <w:r>
              <w:rPr>
                <w:spacing w:val="-5"/>
                <w:sz w:val="14"/>
              </w:rPr>
              <w:t xml:space="preserve"> </w:t>
            </w:r>
            <w:r>
              <w:rPr>
                <w:sz w:val="14"/>
              </w:rPr>
              <w:t>задатом</w:t>
            </w:r>
            <w:r>
              <w:rPr>
                <w:spacing w:val="-5"/>
                <w:sz w:val="14"/>
              </w:rPr>
              <w:t xml:space="preserve"> </w:t>
            </w:r>
            <w:r>
              <w:rPr>
                <w:sz w:val="14"/>
              </w:rPr>
              <w:t>нотном тексту;</w:t>
            </w:r>
          </w:p>
          <w:p w:rsidR="003C547D" w:rsidRDefault="0078507E">
            <w:pPr>
              <w:pStyle w:val="TableParagraph"/>
              <w:numPr>
                <w:ilvl w:val="0"/>
                <w:numId w:val="363"/>
              </w:numPr>
              <w:tabs>
                <w:tab w:val="left" w:pos="162"/>
              </w:tabs>
              <w:spacing w:line="159" w:lineRule="exact"/>
              <w:ind w:left="161"/>
              <w:rPr>
                <w:sz w:val="14"/>
              </w:rPr>
            </w:pPr>
            <w:r>
              <w:rPr>
                <w:sz w:val="14"/>
              </w:rPr>
              <w:t>правилно изводи</w:t>
            </w:r>
            <w:r>
              <w:rPr>
                <w:spacing w:val="-2"/>
                <w:sz w:val="14"/>
              </w:rPr>
              <w:t xml:space="preserve"> </w:t>
            </w:r>
            <w:r>
              <w:rPr>
                <w:sz w:val="14"/>
              </w:rPr>
              <w:t>стакато;</w:t>
            </w:r>
          </w:p>
          <w:p w:rsidR="003C547D" w:rsidRDefault="0078507E">
            <w:pPr>
              <w:pStyle w:val="TableParagraph"/>
              <w:numPr>
                <w:ilvl w:val="0"/>
                <w:numId w:val="363"/>
              </w:numPr>
              <w:tabs>
                <w:tab w:val="left" w:pos="162"/>
              </w:tabs>
              <w:ind w:right="416" w:firstLine="0"/>
              <w:rPr>
                <w:sz w:val="14"/>
              </w:rPr>
            </w:pPr>
            <w:r>
              <w:rPr>
                <w:sz w:val="14"/>
              </w:rPr>
              <w:t xml:space="preserve">самостално свира кратке композиције </w:t>
            </w:r>
            <w:r>
              <w:rPr>
                <w:spacing w:val="-3"/>
                <w:sz w:val="14"/>
              </w:rPr>
              <w:t xml:space="preserve">напамет, </w:t>
            </w:r>
            <w:r>
              <w:rPr>
                <w:sz w:val="14"/>
              </w:rPr>
              <w:t>соло и уз пратњу</w:t>
            </w:r>
            <w:r>
              <w:rPr>
                <w:spacing w:val="-1"/>
                <w:sz w:val="14"/>
              </w:rPr>
              <w:t xml:space="preserve"> </w:t>
            </w:r>
            <w:r>
              <w:rPr>
                <w:sz w:val="14"/>
              </w:rPr>
              <w:t>клавира;</w:t>
            </w:r>
          </w:p>
          <w:p w:rsidR="003C547D" w:rsidRDefault="0078507E">
            <w:pPr>
              <w:pStyle w:val="TableParagraph"/>
              <w:numPr>
                <w:ilvl w:val="0"/>
                <w:numId w:val="363"/>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63"/>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6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63"/>
              </w:numPr>
              <w:tabs>
                <w:tab w:val="left" w:pos="162"/>
              </w:tabs>
              <w:spacing w:line="159" w:lineRule="exact"/>
              <w:ind w:left="161"/>
              <w:rPr>
                <w:sz w:val="14"/>
              </w:rPr>
            </w:pPr>
            <w:r>
              <w:rPr>
                <w:sz w:val="14"/>
              </w:rPr>
              <w:t>користи предности</w:t>
            </w:r>
            <w:r>
              <w:rPr>
                <w:spacing w:val="-1"/>
                <w:sz w:val="14"/>
              </w:rPr>
              <w:t xml:space="preserve"> </w:t>
            </w:r>
            <w:r>
              <w:rPr>
                <w:sz w:val="14"/>
              </w:rPr>
              <w:t>дигитал</w:t>
            </w:r>
            <w:r>
              <w:rPr>
                <w:sz w:val="14"/>
              </w:rPr>
              <w:t>изације.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3077"/>
              <w:rPr>
                <w:sz w:val="14"/>
              </w:rPr>
            </w:pPr>
            <w:r>
              <w:rPr>
                <w:sz w:val="14"/>
              </w:rPr>
              <w:t>Тонске вежбе.</w:t>
            </w:r>
          </w:p>
          <w:p w:rsidR="003C547D" w:rsidRDefault="0078507E">
            <w:pPr>
              <w:pStyle w:val="TableParagraph"/>
              <w:ind w:right="3125"/>
              <w:rPr>
                <w:sz w:val="14"/>
              </w:rPr>
            </w:pPr>
            <w:r>
              <w:rPr>
                <w:sz w:val="14"/>
              </w:rPr>
              <w:t>Стакато.</w:t>
            </w:r>
          </w:p>
          <w:p w:rsidR="003C547D" w:rsidRDefault="0078507E">
            <w:pPr>
              <w:pStyle w:val="TableParagraph"/>
              <w:ind w:right="2174"/>
              <w:rPr>
                <w:sz w:val="14"/>
              </w:rPr>
            </w:pPr>
            <w:r>
              <w:rPr>
                <w:sz w:val="14"/>
              </w:rPr>
              <w:t xml:space="preserve">Пунктирани ритaм и </w:t>
            </w:r>
            <w:r>
              <w:rPr>
                <w:spacing w:val="-3"/>
                <w:sz w:val="14"/>
              </w:rPr>
              <w:t xml:space="preserve">синкопа. </w:t>
            </w:r>
            <w:r>
              <w:rPr>
                <w:sz w:val="14"/>
              </w:rPr>
              <w:t>Динамика – пиано,</w:t>
            </w:r>
            <w:r>
              <w:rPr>
                <w:spacing w:val="-6"/>
                <w:sz w:val="14"/>
              </w:rPr>
              <w:t xml:space="preserve"> </w:t>
            </w:r>
            <w:r>
              <w:rPr>
                <w:sz w:val="14"/>
              </w:rPr>
              <w:t>форте.</w:t>
            </w:r>
          </w:p>
          <w:p w:rsidR="003C547D" w:rsidRDefault="0078507E">
            <w:pPr>
              <w:pStyle w:val="TableParagraph"/>
              <w:spacing w:line="159" w:lineRule="exact"/>
              <w:rPr>
                <w:sz w:val="14"/>
              </w:rPr>
            </w:pPr>
            <w:r>
              <w:rPr>
                <w:sz w:val="14"/>
              </w:rPr>
              <w:t>Основне ознаке за</w:t>
            </w:r>
            <w:r>
              <w:rPr>
                <w:spacing w:val="-11"/>
                <w:sz w:val="14"/>
              </w:rPr>
              <w:t xml:space="preserve"> </w:t>
            </w:r>
            <w:r>
              <w:rPr>
                <w:sz w:val="14"/>
              </w:rPr>
              <w:t>темпо.</w:t>
            </w:r>
          </w:p>
          <w:p w:rsidR="003C547D" w:rsidRDefault="0078507E">
            <w:pPr>
              <w:pStyle w:val="TableParagraph"/>
              <w:ind w:right="1703"/>
              <w:rPr>
                <w:sz w:val="14"/>
              </w:rPr>
            </w:pPr>
            <w:r>
              <w:rPr>
                <w:sz w:val="14"/>
              </w:rPr>
              <w:t>Опсег инструмента од г мало до це 1. 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118"/>
              <w:rPr>
                <w:sz w:val="14"/>
              </w:rPr>
            </w:pPr>
            <w:r>
              <w:rPr>
                <w:sz w:val="14"/>
              </w:rPr>
              <w:t>Дурске и молске скале до два предзнака са тоничним трозву- ком, разложеним тоничним трозвуком (мало разлагање), малим разлагањем.</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62"/>
              </w:numPr>
              <w:tabs>
                <w:tab w:val="left" w:pos="161"/>
              </w:tabs>
              <w:spacing w:line="160" w:lineRule="exact"/>
              <w:ind w:firstLine="0"/>
              <w:rPr>
                <w:sz w:val="14"/>
              </w:rPr>
            </w:pPr>
            <w:r>
              <w:rPr>
                <w:sz w:val="14"/>
              </w:rPr>
              <w:t xml:space="preserve">Јулијус Бајсенборн: </w:t>
            </w:r>
            <w:r>
              <w:rPr>
                <w:i/>
                <w:sz w:val="14"/>
              </w:rPr>
              <w:t xml:space="preserve">Етиде за почетнике </w:t>
            </w:r>
            <w:r>
              <w:rPr>
                <w:sz w:val="14"/>
              </w:rPr>
              <w:t>прва и друга</w:t>
            </w:r>
            <w:r>
              <w:rPr>
                <w:spacing w:val="-18"/>
                <w:sz w:val="14"/>
              </w:rPr>
              <w:t xml:space="preserve"> </w:t>
            </w:r>
            <w:r>
              <w:rPr>
                <w:sz w:val="14"/>
              </w:rPr>
              <w:t>свеска</w:t>
            </w:r>
          </w:p>
          <w:p w:rsidR="003C547D" w:rsidRDefault="0078507E">
            <w:pPr>
              <w:pStyle w:val="TableParagraph"/>
              <w:numPr>
                <w:ilvl w:val="0"/>
                <w:numId w:val="362"/>
              </w:numPr>
              <w:tabs>
                <w:tab w:val="left" w:pos="161"/>
              </w:tabs>
              <w:spacing w:line="160" w:lineRule="exact"/>
              <w:ind w:firstLine="0"/>
              <w:rPr>
                <w:i/>
                <w:sz w:val="14"/>
              </w:rPr>
            </w:pPr>
            <w:r>
              <w:rPr>
                <w:sz w:val="14"/>
              </w:rPr>
              <w:t xml:space="preserve">Кристин Волф Јенсен: </w:t>
            </w:r>
            <w:r>
              <w:rPr>
                <w:i/>
                <w:sz w:val="14"/>
              </w:rPr>
              <w:t>Мusic and the</w:t>
            </w:r>
            <w:r>
              <w:rPr>
                <w:i/>
                <w:spacing w:val="-1"/>
                <w:sz w:val="14"/>
              </w:rPr>
              <w:t xml:space="preserve"> </w:t>
            </w:r>
            <w:r>
              <w:rPr>
                <w:i/>
                <w:sz w:val="14"/>
              </w:rPr>
              <w:t>bassoon</w:t>
            </w:r>
          </w:p>
          <w:p w:rsidR="003C547D" w:rsidRDefault="0078507E">
            <w:pPr>
              <w:pStyle w:val="TableParagraph"/>
              <w:numPr>
                <w:ilvl w:val="0"/>
                <w:numId w:val="362"/>
              </w:numPr>
              <w:tabs>
                <w:tab w:val="left" w:pos="161"/>
              </w:tabs>
              <w:spacing w:line="160" w:lineRule="exact"/>
              <w:ind w:firstLine="0"/>
              <w:rPr>
                <w:sz w:val="14"/>
              </w:rPr>
            </w:pPr>
            <w:r>
              <w:rPr>
                <w:sz w:val="14"/>
              </w:rPr>
              <w:t>Етиде за почетнике разних руских</w:t>
            </w:r>
            <w:r>
              <w:rPr>
                <w:spacing w:val="-3"/>
                <w:sz w:val="14"/>
              </w:rPr>
              <w:t xml:space="preserve"> </w:t>
            </w:r>
            <w:r>
              <w:rPr>
                <w:sz w:val="14"/>
              </w:rPr>
              <w:t>аутора</w:t>
            </w:r>
          </w:p>
          <w:p w:rsidR="003C547D" w:rsidRDefault="0078507E">
            <w:pPr>
              <w:pStyle w:val="TableParagraph"/>
              <w:numPr>
                <w:ilvl w:val="0"/>
                <w:numId w:val="362"/>
              </w:numPr>
              <w:tabs>
                <w:tab w:val="left" w:pos="161"/>
              </w:tabs>
              <w:spacing w:line="160" w:lineRule="exact"/>
              <w:ind w:firstLine="0"/>
              <w:rPr>
                <w:i/>
                <w:sz w:val="14"/>
              </w:rPr>
            </w:pPr>
            <w:r>
              <w:rPr>
                <w:sz w:val="14"/>
              </w:rPr>
              <w:t xml:space="preserve">Петар Ристић: </w:t>
            </w:r>
            <w:r>
              <w:rPr>
                <w:i/>
                <w:sz w:val="14"/>
              </w:rPr>
              <w:t>Дневне вежбе за</w:t>
            </w:r>
            <w:r>
              <w:rPr>
                <w:i/>
                <w:spacing w:val="-5"/>
                <w:sz w:val="14"/>
              </w:rPr>
              <w:t xml:space="preserve"> </w:t>
            </w:r>
            <w:r>
              <w:rPr>
                <w:i/>
                <w:sz w:val="14"/>
              </w:rPr>
              <w:t>фагот</w:t>
            </w:r>
          </w:p>
          <w:p w:rsidR="003C547D" w:rsidRDefault="0078507E">
            <w:pPr>
              <w:pStyle w:val="TableParagraph"/>
              <w:numPr>
                <w:ilvl w:val="0"/>
                <w:numId w:val="362"/>
              </w:numPr>
              <w:tabs>
                <w:tab w:val="left" w:pos="161"/>
              </w:tabs>
              <w:spacing w:line="160" w:lineRule="exact"/>
              <w:ind w:firstLine="0"/>
              <w:rPr>
                <w:i/>
                <w:sz w:val="14"/>
              </w:rPr>
            </w:pPr>
            <w:r>
              <w:rPr>
                <w:sz w:val="14"/>
              </w:rPr>
              <w:t xml:space="preserve">Петар Ристић: </w:t>
            </w:r>
            <w:r>
              <w:rPr>
                <w:i/>
                <w:sz w:val="14"/>
              </w:rPr>
              <w:t>Практикум за</w:t>
            </w:r>
            <w:r>
              <w:rPr>
                <w:i/>
                <w:spacing w:val="-5"/>
                <w:sz w:val="14"/>
              </w:rPr>
              <w:t xml:space="preserve"> </w:t>
            </w:r>
            <w:r>
              <w:rPr>
                <w:i/>
                <w:sz w:val="14"/>
              </w:rPr>
              <w:t>фагот</w:t>
            </w:r>
          </w:p>
          <w:p w:rsidR="003C547D" w:rsidRDefault="0078507E">
            <w:pPr>
              <w:pStyle w:val="TableParagraph"/>
              <w:spacing w:line="161" w:lineRule="exact"/>
              <w:rPr>
                <w:sz w:val="14"/>
              </w:rPr>
            </w:pPr>
            <w:r>
              <w:rPr>
                <w:sz w:val="14"/>
              </w:rPr>
              <w:t>Литература по избору наставника</w:t>
            </w:r>
          </w:p>
          <w:p w:rsidR="003C547D" w:rsidRDefault="003C547D">
            <w:pPr>
              <w:pStyle w:val="TableParagraph"/>
              <w:spacing w:before="10"/>
              <w:ind w:left="0"/>
              <w:rPr>
                <w:b/>
                <w:sz w:val="13"/>
              </w:rPr>
            </w:pPr>
          </w:p>
          <w:p w:rsidR="003C547D" w:rsidRDefault="0078507E">
            <w:pPr>
              <w:pStyle w:val="TableParagraph"/>
              <w:spacing w:line="161" w:lineRule="exact"/>
              <w:rPr>
                <w:b/>
                <w:sz w:val="14"/>
              </w:rPr>
            </w:pPr>
            <w:r>
              <w:rPr>
                <w:b/>
                <w:sz w:val="14"/>
              </w:rPr>
              <w:t>Комади</w:t>
            </w:r>
          </w:p>
          <w:p w:rsidR="003C547D" w:rsidRDefault="0078507E">
            <w:pPr>
              <w:pStyle w:val="TableParagraph"/>
              <w:numPr>
                <w:ilvl w:val="0"/>
                <w:numId w:val="362"/>
              </w:numPr>
              <w:tabs>
                <w:tab w:val="left" w:pos="161"/>
              </w:tabs>
              <w:spacing w:line="160" w:lineRule="exact"/>
              <w:ind w:firstLine="0"/>
              <w:rPr>
                <w:i/>
                <w:sz w:val="14"/>
              </w:rPr>
            </w:pPr>
            <w:r>
              <w:rPr>
                <w:spacing w:val="-3"/>
                <w:sz w:val="14"/>
              </w:rPr>
              <w:t xml:space="preserve">Mирко </w:t>
            </w:r>
            <w:r>
              <w:rPr>
                <w:sz w:val="14"/>
              </w:rPr>
              <w:t xml:space="preserve">Исаески: </w:t>
            </w:r>
            <w:r>
              <w:rPr>
                <w:i/>
                <w:sz w:val="14"/>
              </w:rPr>
              <w:t>Млади</w:t>
            </w:r>
            <w:r>
              <w:rPr>
                <w:i/>
                <w:spacing w:val="3"/>
                <w:sz w:val="14"/>
              </w:rPr>
              <w:t xml:space="preserve"> </w:t>
            </w:r>
            <w:r>
              <w:rPr>
                <w:i/>
                <w:sz w:val="14"/>
              </w:rPr>
              <w:t>фаготиста</w:t>
            </w:r>
          </w:p>
          <w:p w:rsidR="003C547D" w:rsidRDefault="0078507E">
            <w:pPr>
              <w:pStyle w:val="TableParagraph"/>
              <w:numPr>
                <w:ilvl w:val="0"/>
                <w:numId w:val="362"/>
              </w:numPr>
              <w:tabs>
                <w:tab w:val="left" w:pos="161"/>
              </w:tabs>
              <w:ind w:right="178" w:firstLine="0"/>
              <w:rPr>
                <w:sz w:val="14"/>
              </w:rPr>
            </w:pPr>
            <w:r>
              <w:rPr>
                <w:sz w:val="14"/>
              </w:rPr>
              <w:t>Збирка дизнијевих дечијих песмица за фагот и клавир Композиције</w:t>
            </w:r>
            <w:r>
              <w:rPr>
                <w:spacing w:val="-4"/>
                <w:sz w:val="14"/>
              </w:rPr>
              <w:t xml:space="preserve"> </w:t>
            </w:r>
            <w:r>
              <w:rPr>
                <w:sz w:val="14"/>
              </w:rPr>
              <w:t>или</w:t>
            </w:r>
            <w:r>
              <w:rPr>
                <w:spacing w:val="-5"/>
                <w:sz w:val="14"/>
              </w:rPr>
              <w:t xml:space="preserve"> </w:t>
            </w:r>
            <w:r>
              <w:rPr>
                <w:sz w:val="14"/>
              </w:rPr>
              <w:t>транскри</w:t>
            </w:r>
            <w:r>
              <w:rPr>
                <w:sz w:val="14"/>
              </w:rPr>
              <w:t>пције</w:t>
            </w:r>
            <w:r>
              <w:rPr>
                <w:spacing w:val="-4"/>
                <w:sz w:val="14"/>
              </w:rPr>
              <w:t xml:space="preserve"> </w:t>
            </w:r>
            <w:r>
              <w:rPr>
                <w:sz w:val="14"/>
              </w:rPr>
              <w:t>за</w:t>
            </w:r>
            <w:r>
              <w:rPr>
                <w:spacing w:val="-4"/>
                <w:sz w:val="14"/>
              </w:rPr>
              <w:t xml:space="preserve"> </w:t>
            </w:r>
            <w:r>
              <w:rPr>
                <w:sz w:val="14"/>
              </w:rPr>
              <w:t>фагот</w:t>
            </w:r>
            <w:r>
              <w:rPr>
                <w:spacing w:val="-4"/>
                <w:sz w:val="14"/>
              </w:rPr>
              <w:t xml:space="preserve"> </w:t>
            </w:r>
            <w:r>
              <w:rPr>
                <w:sz w:val="14"/>
              </w:rPr>
              <w:t>по</w:t>
            </w:r>
            <w:r>
              <w:rPr>
                <w:spacing w:val="-5"/>
                <w:sz w:val="14"/>
              </w:rPr>
              <w:t xml:space="preserve"> </w:t>
            </w:r>
            <w:r>
              <w:rPr>
                <w:sz w:val="14"/>
              </w:rPr>
              <w:t>избору</w:t>
            </w:r>
            <w:r>
              <w:rPr>
                <w:spacing w:val="-3"/>
                <w:sz w:val="14"/>
              </w:rPr>
              <w:t xml:space="preserve"> </w:t>
            </w:r>
            <w:r>
              <w:rPr>
                <w:sz w:val="14"/>
              </w:rPr>
              <w:t>наставника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Две дурске и две молске лествице, 15 етида, две композиције по слободном избору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spacing w:line="161" w:lineRule="exact"/>
              <w:ind w:left="56"/>
              <w:rPr>
                <w:sz w:val="14"/>
              </w:rPr>
            </w:pPr>
            <w:r>
              <w:rPr>
                <w:sz w:val="14"/>
              </w:rPr>
              <w:t>Једна композиција уз пратњу клавира напамет, једна дурска и једна молска лествица, једна етида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дисање, тон, интонација, слушање музике, свирање, музичка фраза, музички бонтон.</w:t>
      </w:r>
    </w:p>
    <w:p w:rsidR="003C547D" w:rsidRDefault="003C547D">
      <w:pPr>
        <w:pStyle w:val="BodyText"/>
        <w:ind w:left="0"/>
        <w:rPr>
          <w:sz w:val="23"/>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ФАГОТ</w:t>
      </w:r>
    </w:p>
    <w:p w:rsidR="003C547D" w:rsidRDefault="0078507E">
      <w:pPr>
        <w:tabs>
          <w:tab w:val="left" w:pos="1744"/>
        </w:tabs>
        <w:spacing w:before="49"/>
        <w:ind w:left="1744" w:right="176" w:hanging="1588"/>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Фагот</w:t>
      </w:r>
      <w:r>
        <w:rPr>
          <w:spacing w:val="-2"/>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Трећи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 xml:space="preserve">70 </w:t>
      </w:r>
      <w:r>
        <w:rPr>
          <w:b/>
          <w:sz w:val="14"/>
        </w:rPr>
        <w:t>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600"/>
        </w:trPr>
        <w:tc>
          <w:tcPr>
            <w:tcW w:w="3969" w:type="dxa"/>
          </w:tcPr>
          <w:p w:rsidR="003C547D" w:rsidRDefault="0078507E">
            <w:pPr>
              <w:pStyle w:val="TableParagraph"/>
              <w:numPr>
                <w:ilvl w:val="0"/>
                <w:numId w:val="361"/>
              </w:numPr>
              <w:tabs>
                <w:tab w:val="left" w:pos="162"/>
              </w:tabs>
              <w:spacing w:before="18"/>
              <w:ind w:right="270" w:firstLine="0"/>
              <w:rPr>
                <w:sz w:val="14"/>
              </w:rPr>
            </w:pPr>
            <w:r>
              <w:rPr>
                <w:sz w:val="14"/>
              </w:rPr>
              <w:t>правилно</w:t>
            </w:r>
            <w:r>
              <w:rPr>
                <w:spacing w:val="-6"/>
                <w:sz w:val="14"/>
              </w:rPr>
              <w:t xml:space="preserve"> </w:t>
            </w:r>
            <w:r>
              <w:rPr>
                <w:sz w:val="14"/>
              </w:rPr>
              <w:t>користи</w:t>
            </w:r>
            <w:r>
              <w:rPr>
                <w:spacing w:val="-5"/>
                <w:sz w:val="14"/>
              </w:rPr>
              <w:t xml:space="preserve"> </w:t>
            </w:r>
            <w:r>
              <w:rPr>
                <w:sz w:val="14"/>
              </w:rPr>
              <w:t>метроном</w:t>
            </w:r>
            <w:r>
              <w:rPr>
                <w:spacing w:val="-4"/>
                <w:sz w:val="14"/>
              </w:rPr>
              <w:t xml:space="preserve"> </w:t>
            </w:r>
            <w:r>
              <w:rPr>
                <w:sz w:val="14"/>
              </w:rPr>
              <w:t>кроз</w:t>
            </w:r>
            <w:r>
              <w:rPr>
                <w:spacing w:val="-5"/>
                <w:sz w:val="14"/>
              </w:rPr>
              <w:t xml:space="preserve"> </w:t>
            </w:r>
            <w:r>
              <w:rPr>
                <w:sz w:val="14"/>
              </w:rPr>
              <w:t>тонске</w:t>
            </w:r>
            <w:r>
              <w:rPr>
                <w:spacing w:val="-4"/>
                <w:sz w:val="14"/>
              </w:rPr>
              <w:t xml:space="preserve"> </w:t>
            </w:r>
            <w:r>
              <w:rPr>
                <w:sz w:val="14"/>
              </w:rPr>
              <w:t>и</w:t>
            </w:r>
            <w:r>
              <w:rPr>
                <w:spacing w:val="-6"/>
                <w:sz w:val="14"/>
              </w:rPr>
              <w:t xml:space="preserve"> </w:t>
            </w:r>
            <w:r>
              <w:rPr>
                <w:sz w:val="14"/>
              </w:rPr>
              <w:t>техничке</w:t>
            </w:r>
            <w:r>
              <w:rPr>
                <w:spacing w:val="-4"/>
                <w:sz w:val="14"/>
              </w:rPr>
              <w:t xml:space="preserve"> </w:t>
            </w:r>
            <w:r>
              <w:rPr>
                <w:sz w:val="14"/>
              </w:rPr>
              <w:t>вежбе, као и у самосталном</w:t>
            </w:r>
            <w:r>
              <w:rPr>
                <w:spacing w:val="-2"/>
                <w:sz w:val="14"/>
              </w:rPr>
              <w:t xml:space="preserve"> </w:t>
            </w:r>
            <w:r>
              <w:rPr>
                <w:sz w:val="14"/>
              </w:rPr>
              <w:t>вежбању;</w:t>
            </w:r>
          </w:p>
          <w:p w:rsidR="003C547D" w:rsidRDefault="0078507E">
            <w:pPr>
              <w:pStyle w:val="TableParagraph"/>
              <w:numPr>
                <w:ilvl w:val="0"/>
                <w:numId w:val="361"/>
              </w:numPr>
              <w:tabs>
                <w:tab w:val="left" w:pos="162"/>
              </w:tabs>
              <w:spacing w:line="159" w:lineRule="exact"/>
              <w:ind w:left="161"/>
              <w:rPr>
                <w:sz w:val="14"/>
              </w:rPr>
            </w:pPr>
            <w:r>
              <w:rPr>
                <w:sz w:val="14"/>
              </w:rPr>
              <w:t>правилно изводи шеснаестине и</w:t>
            </w:r>
            <w:r>
              <w:rPr>
                <w:spacing w:val="-3"/>
                <w:sz w:val="14"/>
              </w:rPr>
              <w:t xml:space="preserve"> </w:t>
            </w:r>
            <w:r>
              <w:rPr>
                <w:sz w:val="14"/>
              </w:rPr>
              <w:t>триоле;</w:t>
            </w:r>
          </w:p>
          <w:p w:rsidR="003C547D" w:rsidRDefault="0078507E">
            <w:pPr>
              <w:pStyle w:val="TableParagraph"/>
              <w:numPr>
                <w:ilvl w:val="0"/>
                <w:numId w:val="361"/>
              </w:numPr>
              <w:tabs>
                <w:tab w:val="left" w:pos="162"/>
              </w:tabs>
              <w:spacing w:line="160" w:lineRule="exact"/>
              <w:ind w:left="161"/>
              <w:rPr>
                <w:sz w:val="14"/>
              </w:rPr>
            </w:pPr>
            <w:r>
              <w:rPr>
                <w:sz w:val="14"/>
              </w:rPr>
              <w:t>савлада са лакоћом нотни</w:t>
            </w:r>
            <w:r>
              <w:rPr>
                <w:spacing w:val="-2"/>
                <w:sz w:val="14"/>
              </w:rPr>
              <w:t xml:space="preserve"> </w:t>
            </w:r>
            <w:r>
              <w:rPr>
                <w:sz w:val="14"/>
              </w:rPr>
              <w:t>текст;</w:t>
            </w:r>
          </w:p>
          <w:p w:rsidR="003C547D" w:rsidRDefault="0078507E">
            <w:pPr>
              <w:pStyle w:val="TableParagraph"/>
              <w:numPr>
                <w:ilvl w:val="0"/>
                <w:numId w:val="361"/>
              </w:numPr>
              <w:tabs>
                <w:tab w:val="left" w:pos="162"/>
              </w:tabs>
              <w:spacing w:line="160" w:lineRule="exact"/>
              <w:ind w:left="161"/>
              <w:rPr>
                <w:sz w:val="14"/>
              </w:rPr>
            </w:pPr>
            <w:r>
              <w:rPr>
                <w:sz w:val="14"/>
              </w:rPr>
              <w:t>се самостално штима на клавир и други</w:t>
            </w:r>
            <w:r>
              <w:rPr>
                <w:spacing w:val="-3"/>
                <w:sz w:val="14"/>
              </w:rPr>
              <w:t xml:space="preserve"> </w:t>
            </w:r>
            <w:r>
              <w:rPr>
                <w:sz w:val="14"/>
              </w:rPr>
              <w:t>инструмент;</w:t>
            </w:r>
          </w:p>
          <w:p w:rsidR="003C547D" w:rsidRDefault="0078507E">
            <w:pPr>
              <w:pStyle w:val="TableParagraph"/>
              <w:numPr>
                <w:ilvl w:val="0"/>
                <w:numId w:val="361"/>
              </w:numPr>
              <w:tabs>
                <w:tab w:val="left" w:pos="162"/>
              </w:tabs>
              <w:spacing w:line="160" w:lineRule="exact"/>
              <w:ind w:left="161"/>
              <w:rPr>
                <w:sz w:val="14"/>
              </w:rPr>
            </w:pPr>
            <w:r>
              <w:rPr>
                <w:sz w:val="14"/>
              </w:rPr>
              <w:t>изводи динамику на једном</w:t>
            </w:r>
            <w:r>
              <w:rPr>
                <w:spacing w:val="-3"/>
                <w:sz w:val="14"/>
              </w:rPr>
              <w:t xml:space="preserve"> </w:t>
            </w:r>
            <w:r>
              <w:rPr>
                <w:sz w:val="14"/>
              </w:rPr>
              <w:t>тону;</w:t>
            </w:r>
          </w:p>
          <w:p w:rsidR="003C547D" w:rsidRDefault="0078507E">
            <w:pPr>
              <w:pStyle w:val="TableParagraph"/>
              <w:numPr>
                <w:ilvl w:val="0"/>
                <w:numId w:val="361"/>
              </w:numPr>
              <w:tabs>
                <w:tab w:val="left" w:pos="162"/>
              </w:tabs>
              <w:spacing w:line="160" w:lineRule="exact"/>
              <w:ind w:left="161"/>
              <w:rPr>
                <w:sz w:val="14"/>
              </w:rPr>
            </w:pPr>
            <w:r>
              <w:rPr>
                <w:sz w:val="14"/>
              </w:rPr>
              <w:t>одреди тоналитет задате</w:t>
            </w:r>
            <w:r>
              <w:rPr>
                <w:spacing w:val="-2"/>
                <w:sz w:val="14"/>
              </w:rPr>
              <w:t xml:space="preserve"> </w:t>
            </w:r>
            <w:r>
              <w:rPr>
                <w:sz w:val="14"/>
              </w:rPr>
              <w:t>композиције;</w:t>
            </w:r>
          </w:p>
          <w:p w:rsidR="003C547D" w:rsidRDefault="0078507E">
            <w:pPr>
              <w:pStyle w:val="TableParagraph"/>
              <w:numPr>
                <w:ilvl w:val="0"/>
                <w:numId w:val="361"/>
              </w:numPr>
              <w:tabs>
                <w:tab w:val="left" w:pos="162"/>
              </w:tabs>
              <w:ind w:right="167" w:firstLine="0"/>
              <w:rPr>
                <w:sz w:val="14"/>
              </w:rPr>
            </w:pPr>
            <w:r>
              <w:rPr>
                <w:sz w:val="14"/>
              </w:rPr>
              <w:t>интонативно</w:t>
            </w:r>
            <w:r>
              <w:rPr>
                <w:spacing w:val="-5"/>
                <w:sz w:val="14"/>
              </w:rPr>
              <w:t xml:space="preserve"> </w:t>
            </w:r>
            <w:r>
              <w:rPr>
                <w:sz w:val="14"/>
              </w:rPr>
              <w:t>чисто</w:t>
            </w:r>
            <w:r>
              <w:rPr>
                <w:spacing w:val="-4"/>
                <w:sz w:val="14"/>
              </w:rPr>
              <w:t xml:space="preserve"> </w:t>
            </w:r>
            <w:r>
              <w:rPr>
                <w:sz w:val="14"/>
              </w:rPr>
              <w:t>изводи</w:t>
            </w:r>
            <w:r>
              <w:rPr>
                <w:spacing w:val="-4"/>
                <w:sz w:val="14"/>
              </w:rPr>
              <w:t xml:space="preserve"> </w:t>
            </w:r>
            <w:r>
              <w:rPr>
                <w:sz w:val="14"/>
              </w:rPr>
              <w:t>све</w:t>
            </w:r>
            <w:r>
              <w:rPr>
                <w:spacing w:val="-4"/>
                <w:sz w:val="14"/>
              </w:rPr>
              <w:t xml:space="preserve"> </w:t>
            </w:r>
            <w:r>
              <w:rPr>
                <w:sz w:val="14"/>
              </w:rPr>
              <w:t>тонове</w:t>
            </w:r>
            <w:r>
              <w:rPr>
                <w:spacing w:val="-4"/>
                <w:sz w:val="14"/>
              </w:rPr>
              <w:t xml:space="preserve"> </w:t>
            </w:r>
            <w:r>
              <w:rPr>
                <w:sz w:val="14"/>
              </w:rPr>
              <w:t>које</w:t>
            </w:r>
            <w:r>
              <w:rPr>
                <w:spacing w:val="-4"/>
                <w:sz w:val="14"/>
              </w:rPr>
              <w:t xml:space="preserve"> </w:t>
            </w:r>
            <w:r>
              <w:rPr>
                <w:sz w:val="14"/>
              </w:rPr>
              <w:t>је</w:t>
            </w:r>
            <w:r>
              <w:rPr>
                <w:spacing w:val="-5"/>
                <w:sz w:val="14"/>
              </w:rPr>
              <w:t xml:space="preserve"> </w:t>
            </w:r>
            <w:r>
              <w:rPr>
                <w:sz w:val="14"/>
              </w:rPr>
              <w:t>научио</w:t>
            </w:r>
            <w:r>
              <w:rPr>
                <w:spacing w:val="-4"/>
                <w:sz w:val="14"/>
              </w:rPr>
              <w:t xml:space="preserve"> </w:t>
            </w:r>
            <w:r>
              <w:rPr>
                <w:sz w:val="14"/>
              </w:rPr>
              <w:t>да</w:t>
            </w:r>
            <w:r>
              <w:rPr>
                <w:spacing w:val="-4"/>
                <w:sz w:val="14"/>
              </w:rPr>
              <w:t xml:space="preserve"> </w:t>
            </w:r>
            <w:r>
              <w:rPr>
                <w:sz w:val="14"/>
              </w:rPr>
              <w:t>свира на</w:t>
            </w:r>
            <w:r>
              <w:rPr>
                <w:spacing w:val="-2"/>
                <w:sz w:val="14"/>
              </w:rPr>
              <w:t xml:space="preserve"> </w:t>
            </w:r>
            <w:r>
              <w:rPr>
                <w:sz w:val="14"/>
              </w:rPr>
              <w:t>инструменту;</w:t>
            </w:r>
          </w:p>
          <w:p w:rsidR="003C547D" w:rsidRDefault="0078507E">
            <w:pPr>
              <w:pStyle w:val="TableParagraph"/>
              <w:numPr>
                <w:ilvl w:val="0"/>
                <w:numId w:val="361"/>
              </w:numPr>
              <w:tabs>
                <w:tab w:val="left" w:pos="162"/>
              </w:tabs>
              <w:ind w:right="365" w:firstLine="0"/>
              <w:rPr>
                <w:sz w:val="14"/>
              </w:rPr>
            </w:pPr>
            <w:r>
              <w:rPr>
                <w:sz w:val="14"/>
              </w:rPr>
              <w:t xml:space="preserve">самостално свира композиције </w:t>
            </w:r>
            <w:r>
              <w:rPr>
                <w:spacing w:val="-3"/>
                <w:sz w:val="14"/>
              </w:rPr>
              <w:t xml:space="preserve">напамет, </w:t>
            </w:r>
            <w:r>
              <w:rPr>
                <w:sz w:val="14"/>
              </w:rPr>
              <w:t>соло и уз пратњу клавир</w:t>
            </w:r>
            <w:r>
              <w:rPr>
                <w:sz w:val="14"/>
              </w:rPr>
              <w:t>а;</w:t>
            </w:r>
          </w:p>
          <w:p w:rsidR="003C547D" w:rsidRDefault="0078507E">
            <w:pPr>
              <w:pStyle w:val="TableParagraph"/>
              <w:numPr>
                <w:ilvl w:val="0"/>
                <w:numId w:val="361"/>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61"/>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61"/>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6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Тонски опсег од Е мало до Е1.</w:t>
            </w:r>
          </w:p>
          <w:p w:rsidR="003C547D" w:rsidRDefault="0078507E">
            <w:pPr>
              <w:pStyle w:val="TableParagraph"/>
              <w:ind w:right="228"/>
              <w:rPr>
                <w:sz w:val="14"/>
              </w:rPr>
            </w:pPr>
            <w:r>
              <w:rPr>
                <w:sz w:val="14"/>
              </w:rPr>
              <w:t>Тонске вежбе (издржавање тонова, вежбе на једном тону). Увод у триолски фразирунг.</w:t>
            </w:r>
          </w:p>
          <w:p w:rsidR="003C547D" w:rsidRDefault="0078507E">
            <w:pPr>
              <w:pStyle w:val="TableParagraph"/>
              <w:ind w:right="2063"/>
              <w:rPr>
                <w:sz w:val="14"/>
              </w:rPr>
            </w:pPr>
            <w:r>
              <w:rPr>
                <w:sz w:val="14"/>
              </w:rPr>
              <w:t>Ритмичке групе (шеснаестина). Свирање дуета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три предзнака са тоничним трозвуком, малим разлагањем, терцама.</w:t>
            </w:r>
          </w:p>
          <w:p w:rsidR="003C547D" w:rsidRDefault="003C547D">
            <w:pPr>
              <w:pStyle w:val="TableParagraph"/>
              <w:spacing w:before="8"/>
              <w:ind w:left="0"/>
              <w:rPr>
                <w:b/>
                <w:sz w:val="13"/>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60"/>
              </w:numPr>
              <w:tabs>
                <w:tab w:val="left" w:pos="161"/>
              </w:tabs>
              <w:spacing w:line="160" w:lineRule="exact"/>
              <w:rPr>
                <w:sz w:val="14"/>
              </w:rPr>
            </w:pPr>
            <w:r>
              <w:rPr>
                <w:sz w:val="14"/>
              </w:rPr>
              <w:t xml:space="preserve">Јулиус Вајсенборн: </w:t>
            </w:r>
            <w:r>
              <w:rPr>
                <w:i/>
                <w:sz w:val="14"/>
              </w:rPr>
              <w:t xml:space="preserve">Етиде за фагот </w:t>
            </w:r>
            <w:r>
              <w:rPr>
                <w:sz w:val="14"/>
              </w:rPr>
              <w:t>први и други</w:t>
            </w:r>
            <w:r>
              <w:rPr>
                <w:spacing w:val="-7"/>
                <w:sz w:val="14"/>
              </w:rPr>
              <w:t xml:space="preserve"> </w:t>
            </w:r>
            <w:r>
              <w:rPr>
                <w:sz w:val="14"/>
              </w:rPr>
              <w:t>део</w:t>
            </w:r>
          </w:p>
          <w:p w:rsidR="003C547D" w:rsidRDefault="0078507E">
            <w:pPr>
              <w:pStyle w:val="TableParagraph"/>
              <w:numPr>
                <w:ilvl w:val="0"/>
                <w:numId w:val="360"/>
              </w:numPr>
              <w:tabs>
                <w:tab w:val="left" w:pos="161"/>
              </w:tabs>
              <w:spacing w:line="160" w:lineRule="exact"/>
              <w:rPr>
                <w:i/>
                <w:sz w:val="14"/>
              </w:rPr>
            </w:pPr>
            <w:r>
              <w:rPr>
                <w:sz w:val="14"/>
              </w:rPr>
              <w:t xml:space="preserve">Кристин Волф Јенсен: </w:t>
            </w:r>
            <w:r>
              <w:rPr>
                <w:i/>
                <w:sz w:val="14"/>
              </w:rPr>
              <w:t>Мusic and</w:t>
            </w:r>
            <w:r>
              <w:rPr>
                <w:i/>
                <w:spacing w:val="-1"/>
                <w:sz w:val="14"/>
              </w:rPr>
              <w:t xml:space="preserve"> </w:t>
            </w:r>
            <w:r>
              <w:rPr>
                <w:i/>
                <w:sz w:val="14"/>
              </w:rPr>
              <w:t>bassoon</w:t>
            </w:r>
          </w:p>
          <w:p w:rsidR="003C547D" w:rsidRDefault="0078507E">
            <w:pPr>
              <w:pStyle w:val="TableParagraph"/>
              <w:numPr>
                <w:ilvl w:val="0"/>
                <w:numId w:val="360"/>
              </w:numPr>
              <w:tabs>
                <w:tab w:val="left" w:pos="161"/>
              </w:tabs>
              <w:spacing w:line="160" w:lineRule="exact"/>
              <w:rPr>
                <w:i/>
                <w:sz w:val="14"/>
              </w:rPr>
            </w:pPr>
            <w:r>
              <w:rPr>
                <w:sz w:val="14"/>
              </w:rPr>
              <w:t xml:space="preserve">Оле Кристијан: </w:t>
            </w:r>
            <w:r>
              <w:rPr>
                <w:i/>
                <w:sz w:val="14"/>
              </w:rPr>
              <w:t>Дал,</w:t>
            </w:r>
            <w:r>
              <w:rPr>
                <w:i/>
                <w:spacing w:val="-3"/>
                <w:sz w:val="14"/>
              </w:rPr>
              <w:t xml:space="preserve"> </w:t>
            </w:r>
            <w:r>
              <w:rPr>
                <w:i/>
                <w:sz w:val="14"/>
              </w:rPr>
              <w:t>Дрилс</w:t>
            </w:r>
          </w:p>
          <w:p w:rsidR="003C547D" w:rsidRDefault="0078507E">
            <w:pPr>
              <w:pStyle w:val="TableParagraph"/>
              <w:numPr>
                <w:ilvl w:val="0"/>
                <w:numId w:val="360"/>
              </w:numPr>
              <w:tabs>
                <w:tab w:val="left" w:pos="161"/>
              </w:tabs>
              <w:spacing w:line="161" w:lineRule="exact"/>
              <w:rPr>
                <w:i/>
                <w:sz w:val="14"/>
              </w:rPr>
            </w:pPr>
            <w:r>
              <w:rPr>
                <w:sz w:val="14"/>
              </w:rPr>
              <w:t xml:space="preserve">Жорж Кључ: </w:t>
            </w:r>
            <w:r>
              <w:rPr>
                <w:i/>
                <w:sz w:val="14"/>
              </w:rPr>
              <w:t>Фаготске</w:t>
            </w:r>
            <w:r>
              <w:rPr>
                <w:i/>
                <w:spacing w:val="-1"/>
                <w:sz w:val="14"/>
              </w:rPr>
              <w:t xml:space="preserve"> </w:t>
            </w:r>
            <w:r>
              <w:rPr>
                <w:i/>
                <w:sz w:val="14"/>
              </w:rPr>
              <w:t>основ</w:t>
            </w:r>
          </w:p>
        </w:tc>
      </w:tr>
    </w:tbl>
    <w:p w:rsidR="003C547D" w:rsidRDefault="003C547D">
      <w:pPr>
        <w:spacing w:line="161"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16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rPr>
                <w:sz w:val="14"/>
              </w:rPr>
            </w:pPr>
            <w:r>
              <w:rPr>
                <w:sz w:val="14"/>
              </w:rPr>
              <w:t>Литература по избору наставника у складу са техничким могућ- ностима ученика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Комади</w:t>
            </w:r>
          </w:p>
          <w:p w:rsidR="003C547D" w:rsidRDefault="0078507E">
            <w:pPr>
              <w:pStyle w:val="TableParagraph"/>
              <w:spacing w:line="160" w:lineRule="exact"/>
              <w:rPr>
                <w:i/>
                <w:sz w:val="14"/>
              </w:rPr>
            </w:pPr>
            <w:r>
              <w:rPr>
                <w:sz w:val="14"/>
              </w:rPr>
              <w:t xml:space="preserve">– Мирко Исаески: </w:t>
            </w:r>
            <w:r>
              <w:rPr>
                <w:i/>
                <w:sz w:val="14"/>
              </w:rPr>
              <w:t>Млади фаготиста</w:t>
            </w:r>
          </w:p>
          <w:p w:rsidR="003C547D" w:rsidRDefault="0078507E">
            <w:pPr>
              <w:pStyle w:val="TableParagraph"/>
              <w:rPr>
                <w:sz w:val="14"/>
              </w:rPr>
            </w:pPr>
            <w:r>
              <w:rPr>
                <w:sz w:val="14"/>
              </w:rPr>
              <w:t>Комади тежине: у складу са техничким могућностима ученика. Композиције или транскрипције по избору наставника.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Три дурске и три молске лествице, 15 етида, три композиције по слободном избору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Програм испита</w:t>
            </w:r>
          </w:p>
          <w:p w:rsidR="003C547D" w:rsidRDefault="0078507E">
            <w:pPr>
              <w:pStyle w:val="TableParagraph"/>
              <w:spacing w:line="161" w:lineRule="exact"/>
              <w:ind w:left="56"/>
              <w:rPr>
                <w:sz w:val="14"/>
              </w:rPr>
            </w:pPr>
            <w:r>
              <w:rPr>
                <w:sz w:val="14"/>
              </w:rPr>
              <w:t>Једна композиција уз пратњ</w:t>
            </w:r>
            <w:r>
              <w:rPr>
                <w:sz w:val="14"/>
              </w:rPr>
              <w:t>у клавира напамет, једна дурска и једна молска лествица, две етиде</w:t>
            </w:r>
          </w:p>
        </w:tc>
      </w:tr>
    </w:tbl>
    <w:p w:rsidR="003C547D" w:rsidRDefault="0078507E">
      <w:pPr>
        <w:pStyle w:val="BodyText"/>
        <w:spacing w:before="38"/>
        <w:ind w:left="497"/>
      </w:pPr>
      <w:r>
        <w:t>Кључни појмови садржаја: тон, интонација, слушање музике, свирање, музичка фраза, музички бонтон.</w:t>
      </w:r>
    </w:p>
    <w:p w:rsidR="003C547D" w:rsidRDefault="003C547D">
      <w:pPr>
        <w:pStyle w:val="BodyText"/>
        <w:spacing w:before="11"/>
        <w:ind w:left="0"/>
        <w:rPr>
          <w:sz w:val="22"/>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ФАГОТ</w:t>
      </w:r>
    </w:p>
    <w:p w:rsidR="003C547D" w:rsidRDefault="0078507E">
      <w:pPr>
        <w:tabs>
          <w:tab w:val="left" w:pos="1701"/>
        </w:tabs>
        <w:spacing w:before="49"/>
        <w:ind w:left="1701" w:right="219" w:hanging="1545"/>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Фагот</w:t>
      </w:r>
      <w:r>
        <w:rPr>
          <w:spacing w:val="-2"/>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Четврти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w:t>
      </w:r>
      <w:r>
        <w:rPr>
          <w:b/>
          <w:sz w:val="14"/>
        </w:rPr>
        <w:t xml:space="preserve">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982"/>
        </w:trPr>
        <w:tc>
          <w:tcPr>
            <w:tcW w:w="3969" w:type="dxa"/>
            <w:tcBorders>
              <w:bottom w:val="nil"/>
            </w:tcBorders>
          </w:tcPr>
          <w:p w:rsidR="003C547D" w:rsidRDefault="0078507E">
            <w:pPr>
              <w:pStyle w:val="TableParagraph"/>
              <w:numPr>
                <w:ilvl w:val="0"/>
                <w:numId w:val="359"/>
              </w:numPr>
              <w:tabs>
                <w:tab w:val="left" w:pos="162"/>
              </w:tabs>
              <w:spacing w:before="18" w:line="161" w:lineRule="exact"/>
              <w:ind w:firstLine="0"/>
              <w:rPr>
                <w:sz w:val="14"/>
              </w:rPr>
            </w:pPr>
            <w:r>
              <w:rPr>
                <w:sz w:val="14"/>
              </w:rPr>
              <w:t>изводи тонове трећег регистра са</w:t>
            </w:r>
            <w:r>
              <w:rPr>
                <w:spacing w:val="-3"/>
                <w:sz w:val="14"/>
              </w:rPr>
              <w:t xml:space="preserve"> </w:t>
            </w:r>
            <w:r>
              <w:rPr>
                <w:sz w:val="14"/>
              </w:rPr>
              <w:t>лакоћом;</w:t>
            </w:r>
          </w:p>
          <w:p w:rsidR="003C547D" w:rsidRDefault="0078507E">
            <w:pPr>
              <w:pStyle w:val="TableParagraph"/>
              <w:numPr>
                <w:ilvl w:val="0"/>
                <w:numId w:val="359"/>
              </w:numPr>
              <w:tabs>
                <w:tab w:val="left" w:pos="162"/>
              </w:tabs>
              <w:spacing w:line="160" w:lineRule="exact"/>
              <w:ind w:firstLine="0"/>
              <w:rPr>
                <w:sz w:val="14"/>
              </w:rPr>
            </w:pPr>
            <w:r>
              <w:rPr>
                <w:sz w:val="14"/>
              </w:rPr>
              <w:t>правилно изводи осминске</w:t>
            </w:r>
            <w:r>
              <w:rPr>
                <w:spacing w:val="-3"/>
                <w:sz w:val="14"/>
              </w:rPr>
              <w:t xml:space="preserve"> </w:t>
            </w:r>
            <w:r>
              <w:rPr>
                <w:sz w:val="14"/>
              </w:rPr>
              <w:t>тактове;</w:t>
            </w:r>
          </w:p>
          <w:p w:rsidR="003C547D" w:rsidRDefault="0078507E">
            <w:pPr>
              <w:pStyle w:val="TableParagraph"/>
              <w:numPr>
                <w:ilvl w:val="0"/>
                <w:numId w:val="359"/>
              </w:numPr>
              <w:tabs>
                <w:tab w:val="left" w:pos="162"/>
              </w:tabs>
              <w:ind w:right="201" w:firstLine="0"/>
              <w:rPr>
                <w:sz w:val="14"/>
              </w:rPr>
            </w:pPr>
            <w:r>
              <w:rPr>
                <w:sz w:val="14"/>
              </w:rPr>
              <w:t>правилно</w:t>
            </w:r>
            <w:r>
              <w:rPr>
                <w:spacing w:val="-4"/>
                <w:sz w:val="14"/>
              </w:rPr>
              <w:t xml:space="preserve"> </w:t>
            </w:r>
            <w:r>
              <w:rPr>
                <w:sz w:val="14"/>
              </w:rPr>
              <w:t>користи</w:t>
            </w:r>
            <w:r>
              <w:rPr>
                <w:spacing w:val="-3"/>
                <w:sz w:val="14"/>
              </w:rPr>
              <w:t xml:space="preserve"> </w:t>
            </w:r>
            <w:r>
              <w:rPr>
                <w:sz w:val="14"/>
              </w:rPr>
              <w:t>и</w:t>
            </w:r>
            <w:r>
              <w:rPr>
                <w:spacing w:val="-3"/>
                <w:sz w:val="14"/>
              </w:rPr>
              <w:t xml:space="preserve"> </w:t>
            </w:r>
            <w:r>
              <w:rPr>
                <w:sz w:val="14"/>
              </w:rPr>
              <w:t>вежба</w:t>
            </w:r>
            <w:r>
              <w:rPr>
                <w:spacing w:val="-3"/>
                <w:sz w:val="14"/>
              </w:rPr>
              <w:t xml:space="preserve"> </w:t>
            </w:r>
            <w:r>
              <w:rPr>
                <w:sz w:val="14"/>
              </w:rPr>
              <w:t>уз</w:t>
            </w:r>
            <w:r>
              <w:rPr>
                <w:spacing w:val="-2"/>
                <w:sz w:val="14"/>
              </w:rPr>
              <w:t xml:space="preserve"> </w:t>
            </w:r>
            <w:r>
              <w:rPr>
                <w:sz w:val="14"/>
              </w:rPr>
              <w:t>метроном</w:t>
            </w:r>
            <w:r>
              <w:rPr>
                <w:spacing w:val="-3"/>
                <w:sz w:val="14"/>
              </w:rPr>
              <w:t xml:space="preserve"> </w:t>
            </w:r>
            <w:r>
              <w:rPr>
                <w:sz w:val="14"/>
              </w:rPr>
              <w:t>у</w:t>
            </w:r>
            <w:r>
              <w:rPr>
                <w:spacing w:val="-2"/>
                <w:sz w:val="14"/>
              </w:rPr>
              <w:t xml:space="preserve"> </w:t>
            </w:r>
            <w:r>
              <w:rPr>
                <w:sz w:val="14"/>
              </w:rPr>
              <w:t>тонским</w:t>
            </w:r>
            <w:r>
              <w:rPr>
                <w:spacing w:val="-3"/>
                <w:sz w:val="14"/>
              </w:rPr>
              <w:t xml:space="preserve"> </w:t>
            </w:r>
            <w:r>
              <w:rPr>
                <w:sz w:val="14"/>
              </w:rPr>
              <w:t>и</w:t>
            </w:r>
            <w:r>
              <w:rPr>
                <w:spacing w:val="-3"/>
                <w:sz w:val="14"/>
              </w:rPr>
              <w:t xml:space="preserve"> </w:t>
            </w:r>
            <w:r>
              <w:rPr>
                <w:sz w:val="14"/>
              </w:rPr>
              <w:t>технич- ким вежбама, као и у самосталном</w:t>
            </w:r>
            <w:r>
              <w:rPr>
                <w:spacing w:val="-3"/>
                <w:sz w:val="14"/>
              </w:rPr>
              <w:t xml:space="preserve"> </w:t>
            </w:r>
            <w:r>
              <w:rPr>
                <w:sz w:val="14"/>
              </w:rPr>
              <w:t>вежбању;</w:t>
            </w:r>
          </w:p>
          <w:p w:rsidR="003C547D" w:rsidRDefault="0078507E">
            <w:pPr>
              <w:pStyle w:val="TableParagraph"/>
              <w:numPr>
                <w:ilvl w:val="0"/>
                <w:numId w:val="359"/>
              </w:numPr>
              <w:tabs>
                <w:tab w:val="left" w:pos="162"/>
              </w:tabs>
              <w:spacing w:line="159" w:lineRule="exact"/>
              <w:ind w:left="161"/>
              <w:rPr>
                <w:sz w:val="14"/>
              </w:rPr>
            </w:pPr>
            <w:r>
              <w:rPr>
                <w:sz w:val="14"/>
              </w:rPr>
              <w:t>чита са лакоћом нотни</w:t>
            </w:r>
            <w:r>
              <w:rPr>
                <w:spacing w:val="-2"/>
                <w:sz w:val="14"/>
              </w:rPr>
              <w:t xml:space="preserve"> </w:t>
            </w:r>
            <w:r>
              <w:rPr>
                <w:sz w:val="14"/>
              </w:rPr>
              <w:t>текст;</w:t>
            </w:r>
          </w:p>
          <w:p w:rsidR="003C547D" w:rsidRDefault="0078507E">
            <w:pPr>
              <w:pStyle w:val="TableParagraph"/>
              <w:numPr>
                <w:ilvl w:val="0"/>
                <w:numId w:val="359"/>
              </w:numPr>
              <w:tabs>
                <w:tab w:val="left" w:pos="162"/>
              </w:tabs>
              <w:spacing w:line="160" w:lineRule="exact"/>
              <w:ind w:left="161"/>
              <w:rPr>
                <w:sz w:val="14"/>
              </w:rPr>
            </w:pPr>
            <w:r>
              <w:rPr>
                <w:sz w:val="14"/>
              </w:rPr>
              <w:t>одреди тоналитет задате</w:t>
            </w:r>
            <w:r>
              <w:rPr>
                <w:spacing w:val="-2"/>
                <w:sz w:val="14"/>
              </w:rPr>
              <w:t xml:space="preserve"> </w:t>
            </w:r>
            <w:r>
              <w:rPr>
                <w:sz w:val="14"/>
              </w:rPr>
              <w:t>композиције;</w:t>
            </w:r>
          </w:p>
          <w:p w:rsidR="003C547D" w:rsidRDefault="0078507E">
            <w:pPr>
              <w:pStyle w:val="TableParagraph"/>
              <w:numPr>
                <w:ilvl w:val="0"/>
                <w:numId w:val="359"/>
              </w:numPr>
              <w:tabs>
                <w:tab w:val="left" w:pos="162"/>
              </w:tabs>
              <w:ind w:right="167" w:firstLine="0"/>
              <w:rPr>
                <w:sz w:val="14"/>
              </w:rPr>
            </w:pPr>
            <w:r>
              <w:rPr>
                <w:sz w:val="14"/>
              </w:rPr>
              <w:t>интонативно</w:t>
            </w:r>
            <w:r>
              <w:rPr>
                <w:spacing w:val="-5"/>
                <w:sz w:val="14"/>
              </w:rPr>
              <w:t xml:space="preserve"> </w:t>
            </w:r>
            <w:r>
              <w:rPr>
                <w:sz w:val="14"/>
              </w:rPr>
              <w:t>чисто</w:t>
            </w:r>
            <w:r>
              <w:rPr>
                <w:spacing w:val="-4"/>
                <w:sz w:val="14"/>
              </w:rPr>
              <w:t xml:space="preserve"> </w:t>
            </w:r>
            <w:r>
              <w:rPr>
                <w:sz w:val="14"/>
              </w:rPr>
              <w:t>изводи</w:t>
            </w:r>
            <w:r>
              <w:rPr>
                <w:spacing w:val="-4"/>
                <w:sz w:val="14"/>
              </w:rPr>
              <w:t xml:space="preserve"> </w:t>
            </w:r>
            <w:r>
              <w:rPr>
                <w:sz w:val="14"/>
              </w:rPr>
              <w:t>све</w:t>
            </w:r>
            <w:r>
              <w:rPr>
                <w:spacing w:val="-4"/>
                <w:sz w:val="14"/>
              </w:rPr>
              <w:t xml:space="preserve"> </w:t>
            </w:r>
            <w:r>
              <w:rPr>
                <w:sz w:val="14"/>
              </w:rPr>
              <w:t>тонове</w:t>
            </w:r>
            <w:r>
              <w:rPr>
                <w:spacing w:val="-4"/>
                <w:sz w:val="14"/>
              </w:rPr>
              <w:t xml:space="preserve"> </w:t>
            </w:r>
            <w:r>
              <w:rPr>
                <w:sz w:val="14"/>
              </w:rPr>
              <w:t>које</w:t>
            </w:r>
            <w:r>
              <w:rPr>
                <w:spacing w:val="-4"/>
                <w:sz w:val="14"/>
              </w:rPr>
              <w:t xml:space="preserve"> </w:t>
            </w:r>
            <w:r>
              <w:rPr>
                <w:sz w:val="14"/>
              </w:rPr>
              <w:t>је</w:t>
            </w:r>
            <w:r>
              <w:rPr>
                <w:spacing w:val="-5"/>
                <w:sz w:val="14"/>
              </w:rPr>
              <w:t xml:space="preserve"> </w:t>
            </w:r>
            <w:r>
              <w:rPr>
                <w:sz w:val="14"/>
              </w:rPr>
              <w:t>научио</w:t>
            </w:r>
            <w:r>
              <w:rPr>
                <w:spacing w:val="-4"/>
                <w:sz w:val="14"/>
              </w:rPr>
              <w:t xml:space="preserve"> </w:t>
            </w:r>
            <w:r>
              <w:rPr>
                <w:sz w:val="14"/>
              </w:rPr>
              <w:t>да</w:t>
            </w:r>
            <w:r>
              <w:rPr>
                <w:spacing w:val="-4"/>
                <w:sz w:val="14"/>
              </w:rPr>
              <w:t xml:space="preserve"> </w:t>
            </w:r>
            <w:r>
              <w:rPr>
                <w:sz w:val="14"/>
              </w:rPr>
              <w:t>свира на</w:t>
            </w:r>
            <w:r>
              <w:rPr>
                <w:spacing w:val="-2"/>
                <w:sz w:val="14"/>
              </w:rPr>
              <w:t xml:space="preserve"> </w:t>
            </w:r>
            <w:r>
              <w:rPr>
                <w:sz w:val="14"/>
              </w:rPr>
              <w:t>инструменту;</w:t>
            </w:r>
          </w:p>
          <w:p w:rsidR="003C547D" w:rsidRDefault="0078507E">
            <w:pPr>
              <w:pStyle w:val="TableParagraph"/>
              <w:numPr>
                <w:ilvl w:val="0"/>
                <w:numId w:val="359"/>
              </w:numPr>
              <w:tabs>
                <w:tab w:val="left" w:pos="162"/>
              </w:tabs>
              <w:ind w:right="365" w:firstLine="0"/>
              <w:rPr>
                <w:sz w:val="14"/>
              </w:rPr>
            </w:pPr>
            <w:r>
              <w:rPr>
                <w:sz w:val="14"/>
              </w:rPr>
              <w:t xml:space="preserve">самостално свира композиције </w:t>
            </w:r>
            <w:r>
              <w:rPr>
                <w:spacing w:val="-3"/>
                <w:sz w:val="14"/>
              </w:rPr>
              <w:t xml:space="preserve">напамет, </w:t>
            </w:r>
            <w:r>
              <w:rPr>
                <w:sz w:val="14"/>
              </w:rPr>
              <w:t>соло и уз пратњу клавира;</w:t>
            </w:r>
          </w:p>
          <w:p w:rsidR="003C547D" w:rsidRDefault="0078507E">
            <w:pPr>
              <w:pStyle w:val="TableParagraph"/>
              <w:numPr>
                <w:ilvl w:val="0"/>
                <w:numId w:val="359"/>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5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5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59"/>
              </w:numPr>
              <w:tabs>
                <w:tab w:val="left" w:pos="162"/>
              </w:tabs>
              <w:ind w:right="203" w:firstLine="0"/>
              <w:rPr>
                <w:sz w:val="14"/>
              </w:rPr>
            </w:pPr>
            <w:r>
              <w:rPr>
                <w:sz w:val="14"/>
              </w:rPr>
              <w:t>запажа</w:t>
            </w:r>
            <w:r>
              <w:rPr>
                <w:spacing w:val="-5"/>
                <w:sz w:val="14"/>
              </w:rPr>
              <w:t xml:space="preserve"> </w:t>
            </w:r>
            <w:r>
              <w:rPr>
                <w:sz w:val="14"/>
              </w:rPr>
              <w:t>музичке</w:t>
            </w:r>
            <w:r>
              <w:rPr>
                <w:spacing w:val="-4"/>
                <w:sz w:val="14"/>
              </w:rPr>
              <w:t xml:space="preserve"> </w:t>
            </w:r>
            <w:r>
              <w:rPr>
                <w:sz w:val="14"/>
              </w:rPr>
              <w:t>елементе</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музику</w:t>
            </w:r>
            <w:r>
              <w:rPr>
                <w:spacing w:val="-4"/>
                <w:sz w:val="14"/>
              </w:rPr>
              <w:t xml:space="preserve"> </w:t>
            </w:r>
            <w:r>
              <w:rPr>
                <w:sz w:val="14"/>
              </w:rPr>
              <w:t>коју</w:t>
            </w:r>
            <w:r>
              <w:rPr>
                <w:spacing w:val="-4"/>
                <w:sz w:val="14"/>
              </w:rPr>
              <w:t xml:space="preserve"> </w:t>
            </w:r>
            <w:r>
              <w:rPr>
                <w:sz w:val="14"/>
              </w:rPr>
              <w:t>слуша на концертима и помоћу доступне ИТ</w:t>
            </w:r>
            <w:r>
              <w:rPr>
                <w:spacing w:val="-8"/>
                <w:sz w:val="14"/>
              </w:rPr>
              <w:t xml:space="preserve"> </w:t>
            </w:r>
            <w:r>
              <w:rPr>
                <w:sz w:val="14"/>
              </w:rPr>
              <w:t>технологије.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22"/>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line="161" w:lineRule="exact"/>
              <w:rPr>
                <w:sz w:val="14"/>
              </w:rPr>
            </w:pPr>
            <w:r>
              <w:rPr>
                <w:sz w:val="14"/>
              </w:rPr>
              <w:t>Опсег од Ц велико до Ф1.</w:t>
            </w:r>
          </w:p>
          <w:p w:rsidR="003C547D" w:rsidRDefault="0078507E">
            <w:pPr>
              <w:pStyle w:val="TableParagraph"/>
              <w:ind w:right="228"/>
              <w:rPr>
                <w:sz w:val="14"/>
              </w:rPr>
            </w:pPr>
            <w:r>
              <w:rPr>
                <w:sz w:val="14"/>
              </w:rPr>
              <w:t>Тонске вежбе (издржавање тонова, вежбе на једном тону). Осмински тактови.</w:t>
            </w:r>
          </w:p>
          <w:p w:rsidR="003C547D" w:rsidRDefault="0078507E">
            <w:pPr>
              <w:pStyle w:val="TableParagraph"/>
              <w:ind w:right="2187"/>
              <w:rPr>
                <w:sz w:val="14"/>
              </w:rPr>
            </w:pPr>
            <w:r>
              <w:rPr>
                <w:sz w:val="14"/>
              </w:rPr>
              <w:t>Свирање у ансамблу. 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4 предзнака са тоничним трозвуком, великим разлагањем, терцама, доминантни или код мола умање- ни септакорд.</w:t>
            </w:r>
          </w:p>
          <w:p w:rsidR="003C547D" w:rsidRDefault="0078507E">
            <w:pPr>
              <w:pStyle w:val="TableParagraph"/>
              <w:spacing w:line="158" w:lineRule="exact"/>
              <w:rPr>
                <w:sz w:val="14"/>
              </w:rPr>
            </w:pPr>
            <w:r>
              <w:rPr>
                <w:sz w:val="14"/>
              </w:rPr>
              <w:t>Хроматска скала кроз опсег скале коју ученик свира</w:t>
            </w:r>
          </w:p>
          <w:p w:rsidR="003C547D" w:rsidRDefault="003C547D">
            <w:pPr>
              <w:pStyle w:val="TableParagraph"/>
              <w:spacing w:before="9"/>
              <w:ind w:left="0"/>
              <w:rPr>
                <w:b/>
                <w:sz w:val="13"/>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58"/>
              </w:numPr>
              <w:tabs>
                <w:tab w:val="left" w:pos="161"/>
              </w:tabs>
              <w:spacing w:line="160" w:lineRule="exact"/>
              <w:rPr>
                <w:sz w:val="14"/>
              </w:rPr>
            </w:pPr>
            <w:r>
              <w:rPr>
                <w:sz w:val="14"/>
              </w:rPr>
              <w:t xml:space="preserve">Јулијус Вајсенборн: </w:t>
            </w:r>
            <w:r>
              <w:rPr>
                <w:i/>
                <w:sz w:val="14"/>
              </w:rPr>
              <w:t xml:space="preserve">Етиде за фагот </w:t>
            </w:r>
            <w:r>
              <w:rPr>
                <w:sz w:val="14"/>
              </w:rPr>
              <w:t>први и други</w:t>
            </w:r>
            <w:r>
              <w:rPr>
                <w:spacing w:val="-7"/>
                <w:sz w:val="14"/>
              </w:rPr>
              <w:t xml:space="preserve"> </w:t>
            </w:r>
            <w:r>
              <w:rPr>
                <w:sz w:val="14"/>
              </w:rPr>
              <w:t>део</w:t>
            </w:r>
          </w:p>
          <w:p w:rsidR="003C547D" w:rsidRDefault="0078507E">
            <w:pPr>
              <w:pStyle w:val="TableParagraph"/>
              <w:numPr>
                <w:ilvl w:val="0"/>
                <w:numId w:val="358"/>
              </w:numPr>
              <w:tabs>
                <w:tab w:val="left" w:pos="161"/>
              </w:tabs>
              <w:spacing w:line="160" w:lineRule="exact"/>
              <w:rPr>
                <w:i/>
                <w:sz w:val="14"/>
              </w:rPr>
            </w:pPr>
            <w:r>
              <w:rPr>
                <w:sz w:val="14"/>
              </w:rPr>
              <w:t xml:space="preserve">Петар Ристић: </w:t>
            </w:r>
            <w:r>
              <w:rPr>
                <w:i/>
                <w:sz w:val="14"/>
              </w:rPr>
              <w:t>Дневне вежбе за фагот</w:t>
            </w:r>
            <w:r>
              <w:rPr>
                <w:sz w:val="14"/>
              </w:rPr>
              <w:t xml:space="preserve">, </w:t>
            </w:r>
            <w:r>
              <w:rPr>
                <w:i/>
                <w:sz w:val="14"/>
              </w:rPr>
              <w:t>Практикум за</w:t>
            </w:r>
            <w:r>
              <w:rPr>
                <w:i/>
                <w:spacing w:val="-23"/>
                <w:sz w:val="14"/>
              </w:rPr>
              <w:t xml:space="preserve"> </w:t>
            </w:r>
            <w:r>
              <w:rPr>
                <w:i/>
                <w:sz w:val="14"/>
              </w:rPr>
              <w:t>фагот</w:t>
            </w:r>
          </w:p>
          <w:p w:rsidR="003C547D" w:rsidRDefault="0078507E">
            <w:pPr>
              <w:pStyle w:val="TableParagraph"/>
              <w:numPr>
                <w:ilvl w:val="0"/>
                <w:numId w:val="358"/>
              </w:numPr>
              <w:tabs>
                <w:tab w:val="left" w:pos="161"/>
              </w:tabs>
              <w:spacing w:line="160" w:lineRule="exact"/>
              <w:rPr>
                <w:i/>
                <w:sz w:val="14"/>
              </w:rPr>
            </w:pPr>
            <w:r>
              <w:rPr>
                <w:sz w:val="14"/>
              </w:rPr>
              <w:t>Оле Кристијан Дал:</w:t>
            </w:r>
            <w:r>
              <w:rPr>
                <w:spacing w:val="-2"/>
                <w:sz w:val="14"/>
              </w:rPr>
              <w:t xml:space="preserve"> </w:t>
            </w:r>
            <w:r>
              <w:rPr>
                <w:i/>
                <w:sz w:val="14"/>
              </w:rPr>
              <w:t>Дрилс</w:t>
            </w:r>
          </w:p>
          <w:p w:rsidR="003C547D" w:rsidRDefault="0078507E">
            <w:pPr>
              <w:pStyle w:val="TableParagraph"/>
              <w:numPr>
                <w:ilvl w:val="0"/>
                <w:numId w:val="358"/>
              </w:numPr>
              <w:tabs>
                <w:tab w:val="left" w:pos="161"/>
              </w:tabs>
              <w:spacing w:line="161" w:lineRule="exact"/>
              <w:rPr>
                <w:i/>
                <w:sz w:val="14"/>
              </w:rPr>
            </w:pPr>
            <w:r>
              <w:rPr>
                <w:sz w:val="14"/>
              </w:rPr>
              <w:t xml:space="preserve">Жорж Кључ: </w:t>
            </w:r>
            <w:r>
              <w:rPr>
                <w:i/>
                <w:sz w:val="14"/>
              </w:rPr>
              <w:t>Фаготске</w:t>
            </w:r>
            <w:r>
              <w:rPr>
                <w:i/>
                <w:spacing w:val="-1"/>
                <w:sz w:val="14"/>
              </w:rPr>
              <w:t xml:space="preserve"> </w:t>
            </w:r>
            <w:r>
              <w:rPr>
                <w:i/>
                <w:sz w:val="14"/>
              </w:rPr>
              <w:t>основе</w:t>
            </w:r>
          </w:p>
        </w:tc>
      </w:tr>
      <w:tr w:rsidR="003C547D">
        <w:trPr>
          <w:trHeight w:val="73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Комади</w:t>
            </w:r>
          </w:p>
          <w:p w:rsidR="003C547D" w:rsidRDefault="0078507E">
            <w:pPr>
              <w:pStyle w:val="TableParagraph"/>
              <w:spacing w:line="160" w:lineRule="exact"/>
              <w:rPr>
                <w:i/>
                <w:sz w:val="14"/>
              </w:rPr>
            </w:pPr>
            <w:r>
              <w:rPr>
                <w:sz w:val="14"/>
              </w:rPr>
              <w:t xml:space="preserve">– Мирко Исаески: </w:t>
            </w:r>
            <w:r>
              <w:rPr>
                <w:i/>
                <w:sz w:val="14"/>
              </w:rPr>
              <w:t>Млади фаготиста</w:t>
            </w:r>
          </w:p>
          <w:p w:rsidR="003C547D" w:rsidRDefault="0078507E">
            <w:pPr>
              <w:pStyle w:val="TableParagraph"/>
              <w:ind w:right="242"/>
              <w:rPr>
                <w:sz w:val="14"/>
              </w:rPr>
            </w:pPr>
            <w:r>
              <w:rPr>
                <w:sz w:val="14"/>
              </w:rPr>
              <w:t>По избору наставника и у складу са техничким могућностима ученика.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Четири дурске и четири молске лествице, 15 етида, три композиције по слободном избору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9" w:line="161" w:lineRule="exact"/>
              <w:ind w:left="91"/>
              <w:rPr>
                <w:sz w:val="14"/>
              </w:rPr>
            </w:pPr>
            <w:r>
              <w:rPr>
                <w:sz w:val="14"/>
              </w:rPr>
              <w:t>Програм испита</w:t>
            </w:r>
          </w:p>
          <w:p w:rsidR="003C547D" w:rsidRDefault="0078507E">
            <w:pPr>
              <w:pStyle w:val="TableParagraph"/>
              <w:spacing w:line="161" w:lineRule="exact"/>
              <w:ind w:left="56"/>
              <w:rPr>
                <w:sz w:val="14"/>
              </w:rPr>
            </w:pPr>
            <w:r>
              <w:rPr>
                <w:sz w:val="14"/>
              </w:rPr>
              <w:t>Једна композиција уз пратњу клавира напамет, једна дурска и једна молска лествица, две етиде различитог карактера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свирање, музичка фраза, музички бонтон.</w:t>
      </w:r>
    </w:p>
    <w:p w:rsidR="003C547D" w:rsidRDefault="003C547D">
      <w:pPr>
        <w:pStyle w:val="BodyText"/>
        <w:ind w:left="0"/>
        <w:rPr>
          <w:sz w:val="23"/>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ФАГОТ</w:t>
      </w:r>
    </w:p>
    <w:p w:rsidR="003C547D" w:rsidRDefault="0078507E">
      <w:pPr>
        <w:tabs>
          <w:tab w:val="left" w:pos="1701"/>
        </w:tabs>
        <w:spacing w:before="49"/>
        <w:ind w:left="1701" w:right="219" w:hanging="1545"/>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w:t>
      </w:r>
      <w:r>
        <w:rPr>
          <w:sz w:val="14"/>
        </w:rPr>
        <w:t>та</w:t>
      </w:r>
      <w:r>
        <w:rPr>
          <w:spacing w:val="-3"/>
          <w:sz w:val="14"/>
        </w:rPr>
        <w:t xml:space="preserve"> </w:t>
      </w:r>
      <w:r>
        <w:rPr>
          <w:sz w:val="14"/>
        </w:rPr>
        <w:t>Фагот</w:t>
      </w:r>
      <w:r>
        <w:rPr>
          <w:spacing w:val="-2"/>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01"/>
        </w:tabs>
        <w:spacing w:before="48"/>
        <w:ind w:left="157"/>
        <w:rPr>
          <w:b/>
          <w:sz w:val="14"/>
        </w:rPr>
      </w:pPr>
      <w:r>
        <w:rPr>
          <w:sz w:val="14"/>
        </w:rPr>
        <w:t>Разред</w:t>
      </w:r>
      <w:r>
        <w:rPr>
          <w:sz w:val="14"/>
        </w:rPr>
        <w:tab/>
      </w:r>
      <w:r>
        <w:rPr>
          <w:b/>
          <w:sz w:val="14"/>
        </w:rPr>
        <w:t>Пети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20"/>
        </w:trPr>
        <w:tc>
          <w:tcPr>
            <w:tcW w:w="3969" w:type="dxa"/>
          </w:tcPr>
          <w:p w:rsidR="003C547D" w:rsidRDefault="0078507E">
            <w:pPr>
              <w:pStyle w:val="TableParagraph"/>
              <w:numPr>
                <w:ilvl w:val="0"/>
                <w:numId w:val="357"/>
              </w:numPr>
              <w:tabs>
                <w:tab w:val="left" w:pos="162"/>
              </w:tabs>
              <w:spacing w:before="18" w:line="161" w:lineRule="exact"/>
              <w:ind w:firstLine="0"/>
              <w:rPr>
                <w:sz w:val="14"/>
              </w:rPr>
            </w:pPr>
            <w:r>
              <w:rPr>
                <w:sz w:val="14"/>
              </w:rPr>
              <w:t>изводи</w:t>
            </w:r>
            <w:r>
              <w:rPr>
                <w:spacing w:val="-6"/>
                <w:sz w:val="14"/>
              </w:rPr>
              <w:t xml:space="preserve"> </w:t>
            </w:r>
            <w:r>
              <w:rPr>
                <w:sz w:val="14"/>
              </w:rPr>
              <w:t>са</w:t>
            </w:r>
            <w:r>
              <w:rPr>
                <w:spacing w:val="-6"/>
                <w:sz w:val="14"/>
              </w:rPr>
              <w:t xml:space="preserve"> </w:t>
            </w:r>
            <w:r>
              <w:rPr>
                <w:sz w:val="14"/>
              </w:rPr>
              <w:t>лакоћом</w:t>
            </w:r>
            <w:r>
              <w:rPr>
                <w:spacing w:val="-5"/>
                <w:sz w:val="14"/>
              </w:rPr>
              <w:t xml:space="preserve"> </w:t>
            </w:r>
            <w:r>
              <w:rPr>
                <w:sz w:val="14"/>
              </w:rPr>
              <w:t>све</w:t>
            </w:r>
            <w:r>
              <w:rPr>
                <w:spacing w:val="-6"/>
                <w:sz w:val="14"/>
              </w:rPr>
              <w:t xml:space="preserve"> </w:t>
            </w:r>
            <w:r>
              <w:rPr>
                <w:sz w:val="14"/>
              </w:rPr>
              <w:t>тонове</w:t>
            </w:r>
            <w:r>
              <w:rPr>
                <w:spacing w:val="-5"/>
                <w:sz w:val="14"/>
              </w:rPr>
              <w:t xml:space="preserve"> </w:t>
            </w:r>
            <w:r>
              <w:rPr>
                <w:sz w:val="14"/>
              </w:rPr>
              <w:t>на</w:t>
            </w:r>
            <w:r>
              <w:rPr>
                <w:spacing w:val="-6"/>
                <w:sz w:val="14"/>
              </w:rPr>
              <w:t xml:space="preserve"> </w:t>
            </w:r>
            <w:r>
              <w:rPr>
                <w:sz w:val="14"/>
              </w:rPr>
              <w:t>инструменту;</w:t>
            </w:r>
          </w:p>
          <w:p w:rsidR="003C547D" w:rsidRDefault="0078507E">
            <w:pPr>
              <w:pStyle w:val="TableParagraph"/>
              <w:numPr>
                <w:ilvl w:val="0"/>
                <w:numId w:val="357"/>
              </w:numPr>
              <w:tabs>
                <w:tab w:val="left" w:pos="162"/>
              </w:tabs>
              <w:spacing w:line="160" w:lineRule="exact"/>
              <w:ind w:firstLine="0"/>
              <w:rPr>
                <w:sz w:val="14"/>
              </w:rPr>
            </w:pPr>
            <w:r>
              <w:rPr>
                <w:sz w:val="14"/>
              </w:rPr>
              <w:t>правилно</w:t>
            </w:r>
            <w:r>
              <w:rPr>
                <w:spacing w:val="-6"/>
                <w:sz w:val="14"/>
              </w:rPr>
              <w:t xml:space="preserve"> </w:t>
            </w:r>
            <w:r>
              <w:rPr>
                <w:sz w:val="14"/>
              </w:rPr>
              <w:t>изводи</w:t>
            </w:r>
            <w:r>
              <w:rPr>
                <w:spacing w:val="-4"/>
                <w:sz w:val="14"/>
              </w:rPr>
              <w:t xml:space="preserve"> </w:t>
            </w:r>
            <w:r>
              <w:rPr>
                <w:sz w:val="14"/>
              </w:rPr>
              <w:t>све</w:t>
            </w:r>
            <w:r>
              <w:rPr>
                <w:spacing w:val="-5"/>
                <w:sz w:val="14"/>
              </w:rPr>
              <w:t xml:space="preserve"> </w:t>
            </w:r>
            <w:r>
              <w:rPr>
                <w:sz w:val="14"/>
              </w:rPr>
              <w:t>врсте</w:t>
            </w:r>
            <w:r>
              <w:rPr>
                <w:spacing w:val="-5"/>
                <w:sz w:val="14"/>
              </w:rPr>
              <w:t xml:space="preserve"> </w:t>
            </w:r>
            <w:r>
              <w:rPr>
                <w:sz w:val="14"/>
              </w:rPr>
              <w:t>ритмова</w:t>
            </w:r>
            <w:r>
              <w:rPr>
                <w:spacing w:val="-5"/>
                <w:sz w:val="14"/>
              </w:rPr>
              <w:t xml:space="preserve"> </w:t>
            </w:r>
            <w:r>
              <w:rPr>
                <w:sz w:val="14"/>
              </w:rPr>
              <w:t>и</w:t>
            </w:r>
            <w:r>
              <w:rPr>
                <w:spacing w:val="-5"/>
                <w:sz w:val="14"/>
              </w:rPr>
              <w:t xml:space="preserve"> </w:t>
            </w:r>
            <w:r>
              <w:rPr>
                <w:sz w:val="14"/>
              </w:rPr>
              <w:t>тактова;</w:t>
            </w:r>
          </w:p>
          <w:p w:rsidR="003C547D" w:rsidRDefault="0078507E">
            <w:pPr>
              <w:pStyle w:val="TableParagraph"/>
              <w:numPr>
                <w:ilvl w:val="0"/>
                <w:numId w:val="357"/>
              </w:numPr>
              <w:tabs>
                <w:tab w:val="left" w:pos="162"/>
              </w:tabs>
              <w:spacing w:line="160" w:lineRule="exact"/>
              <w:ind w:firstLine="0"/>
              <w:rPr>
                <w:sz w:val="14"/>
              </w:rPr>
            </w:pPr>
            <w:r>
              <w:rPr>
                <w:sz w:val="14"/>
              </w:rPr>
              <w:t>чита краћи нотни текст с</w:t>
            </w:r>
            <w:r>
              <w:rPr>
                <w:spacing w:val="-1"/>
                <w:sz w:val="14"/>
              </w:rPr>
              <w:t xml:space="preserve"> </w:t>
            </w:r>
            <w:r>
              <w:rPr>
                <w:sz w:val="14"/>
              </w:rPr>
              <w:t>листа;</w:t>
            </w:r>
          </w:p>
          <w:p w:rsidR="003C547D" w:rsidRDefault="0078507E">
            <w:pPr>
              <w:pStyle w:val="TableParagraph"/>
              <w:numPr>
                <w:ilvl w:val="0"/>
                <w:numId w:val="357"/>
              </w:numPr>
              <w:tabs>
                <w:tab w:val="left" w:pos="162"/>
              </w:tabs>
              <w:ind w:right="381" w:firstLine="0"/>
              <w:rPr>
                <w:sz w:val="14"/>
              </w:rPr>
            </w:pPr>
            <w:r>
              <w:rPr>
                <w:sz w:val="14"/>
              </w:rPr>
              <w:t>примени</w:t>
            </w:r>
            <w:r>
              <w:rPr>
                <w:spacing w:val="-6"/>
                <w:sz w:val="14"/>
              </w:rPr>
              <w:t xml:space="preserve"> </w:t>
            </w:r>
            <w:r>
              <w:rPr>
                <w:sz w:val="14"/>
              </w:rPr>
              <w:t>знања</w:t>
            </w:r>
            <w:r>
              <w:rPr>
                <w:spacing w:val="-4"/>
                <w:sz w:val="14"/>
              </w:rPr>
              <w:t xml:space="preserve"> </w:t>
            </w:r>
            <w:r>
              <w:rPr>
                <w:sz w:val="14"/>
              </w:rPr>
              <w:t>из</w:t>
            </w:r>
            <w:r>
              <w:rPr>
                <w:spacing w:val="-5"/>
                <w:sz w:val="14"/>
              </w:rPr>
              <w:t xml:space="preserve"> </w:t>
            </w:r>
            <w:r>
              <w:rPr>
                <w:sz w:val="14"/>
              </w:rPr>
              <w:t>нотне</w:t>
            </w:r>
            <w:r>
              <w:rPr>
                <w:spacing w:val="-5"/>
                <w:sz w:val="14"/>
              </w:rPr>
              <w:t xml:space="preserve"> </w:t>
            </w:r>
            <w:r>
              <w:rPr>
                <w:sz w:val="14"/>
              </w:rPr>
              <w:t>писмености</w:t>
            </w:r>
            <w:r>
              <w:rPr>
                <w:spacing w:val="-4"/>
                <w:sz w:val="14"/>
              </w:rPr>
              <w:t xml:space="preserve"> </w:t>
            </w:r>
            <w:r>
              <w:rPr>
                <w:sz w:val="14"/>
              </w:rPr>
              <w:t>на</w:t>
            </w:r>
            <w:r>
              <w:rPr>
                <w:spacing w:val="-5"/>
                <w:sz w:val="14"/>
              </w:rPr>
              <w:t xml:space="preserve"> </w:t>
            </w:r>
            <w:r>
              <w:rPr>
                <w:sz w:val="14"/>
              </w:rPr>
              <w:t>композиције</w:t>
            </w:r>
            <w:r>
              <w:rPr>
                <w:spacing w:val="-5"/>
                <w:sz w:val="14"/>
              </w:rPr>
              <w:t xml:space="preserve"> </w:t>
            </w:r>
            <w:r>
              <w:rPr>
                <w:sz w:val="14"/>
              </w:rPr>
              <w:t>које изводи;</w:t>
            </w:r>
          </w:p>
          <w:p w:rsidR="003C547D" w:rsidRDefault="0078507E">
            <w:pPr>
              <w:pStyle w:val="TableParagraph"/>
              <w:numPr>
                <w:ilvl w:val="0"/>
                <w:numId w:val="357"/>
              </w:numPr>
              <w:tabs>
                <w:tab w:val="left" w:pos="162"/>
              </w:tabs>
              <w:spacing w:line="159" w:lineRule="exact"/>
              <w:ind w:left="161"/>
              <w:rPr>
                <w:sz w:val="14"/>
              </w:rPr>
            </w:pPr>
            <w:r>
              <w:rPr>
                <w:sz w:val="14"/>
              </w:rPr>
              <w:t>контролише</w:t>
            </w:r>
            <w:r>
              <w:rPr>
                <w:spacing w:val="-1"/>
                <w:sz w:val="14"/>
              </w:rPr>
              <w:t xml:space="preserve"> </w:t>
            </w:r>
            <w:r>
              <w:rPr>
                <w:sz w:val="14"/>
              </w:rPr>
              <w:t>интонацију;</w:t>
            </w:r>
          </w:p>
          <w:p w:rsidR="003C547D" w:rsidRDefault="0078507E">
            <w:pPr>
              <w:pStyle w:val="TableParagraph"/>
              <w:numPr>
                <w:ilvl w:val="0"/>
                <w:numId w:val="357"/>
              </w:numPr>
              <w:tabs>
                <w:tab w:val="left" w:pos="162"/>
              </w:tabs>
              <w:spacing w:line="160" w:lineRule="exact"/>
              <w:ind w:left="161"/>
              <w:rPr>
                <w:sz w:val="14"/>
              </w:rPr>
            </w:pPr>
            <w:r>
              <w:rPr>
                <w:sz w:val="14"/>
              </w:rPr>
              <w:t xml:space="preserve">свира композиције </w:t>
            </w:r>
            <w:r>
              <w:rPr>
                <w:spacing w:val="-3"/>
                <w:sz w:val="14"/>
              </w:rPr>
              <w:t xml:space="preserve">напамет, </w:t>
            </w:r>
            <w:r>
              <w:rPr>
                <w:sz w:val="14"/>
              </w:rPr>
              <w:t>соло и уз пратњу</w:t>
            </w:r>
            <w:r>
              <w:rPr>
                <w:spacing w:val="-2"/>
                <w:sz w:val="14"/>
              </w:rPr>
              <w:t xml:space="preserve"> </w:t>
            </w:r>
            <w:r>
              <w:rPr>
                <w:sz w:val="14"/>
              </w:rPr>
              <w:t>клавира;</w:t>
            </w:r>
          </w:p>
          <w:p w:rsidR="003C547D" w:rsidRDefault="0078507E">
            <w:pPr>
              <w:pStyle w:val="TableParagraph"/>
              <w:numPr>
                <w:ilvl w:val="0"/>
                <w:numId w:val="357"/>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57"/>
              </w:numPr>
              <w:tabs>
                <w:tab w:val="left" w:pos="162"/>
              </w:tabs>
              <w:spacing w:line="160" w:lineRule="exact"/>
              <w:ind w:left="161"/>
              <w:rPr>
                <w:sz w:val="14"/>
              </w:rPr>
            </w:pPr>
            <w:r>
              <w:rPr>
                <w:sz w:val="14"/>
              </w:rPr>
              <w:t>свира на јавним наступима у школи и ван</w:t>
            </w:r>
            <w:r>
              <w:rPr>
                <w:spacing w:val="-7"/>
                <w:sz w:val="14"/>
              </w:rPr>
              <w:t xml:space="preserve"> </w:t>
            </w:r>
            <w:r>
              <w:rPr>
                <w:sz w:val="14"/>
              </w:rPr>
              <w:t>ње;</w:t>
            </w:r>
          </w:p>
          <w:p w:rsidR="003C547D" w:rsidRDefault="0078507E">
            <w:pPr>
              <w:pStyle w:val="TableParagraph"/>
              <w:numPr>
                <w:ilvl w:val="0"/>
                <w:numId w:val="35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57"/>
              </w:numPr>
              <w:tabs>
                <w:tab w:val="left" w:pos="162"/>
              </w:tabs>
              <w:ind w:right="203" w:firstLine="0"/>
              <w:rPr>
                <w:sz w:val="14"/>
              </w:rPr>
            </w:pPr>
            <w:r>
              <w:rPr>
                <w:sz w:val="14"/>
              </w:rPr>
              <w:t>запажа</w:t>
            </w:r>
            <w:r>
              <w:rPr>
                <w:spacing w:val="-5"/>
                <w:sz w:val="14"/>
              </w:rPr>
              <w:t xml:space="preserve"> </w:t>
            </w:r>
            <w:r>
              <w:rPr>
                <w:sz w:val="14"/>
              </w:rPr>
              <w:t>музичке</w:t>
            </w:r>
            <w:r>
              <w:rPr>
                <w:spacing w:val="-4"/>
                <w:sz w:val="14"/>
              </w:rPr>
              <w:t xml:space="preserve"> </w:t>
            </w:r>
            <w:r>
              <w:rPr>
                <w:sz w:val="14"/>
              </w:rPr>
              <w:t>елементе</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музику</w:t>
            </w:r>
            <w:r>
              <w:rPr>
                <w:spacing w:val="-4"/>
                <w:sz w:val="14"/>
              </w:rPr>
              <w:t xml:space="preserve"> </w:t>
            </w:r>
            <w:r>
              <w:rPr>
                <w:sz w:val="14"/>
              </w:rPr>
              <w:t>коју</w:t>
            </w:r>
            <w:r>
              <w:rPr>
                <w:spacing w:val="-4"/>
                <w:sz w:val="14"/>
              </w:rPr>
              <w:t xml:space="preserve"> </w:t>
            </w:r>
            <w:r>
              <w:rPr>
                <w:sz w:val="14"/>
              </w:rPr>
              <w:t>слуша на концертима и помоћу доступне ИТ</w:t>
            </w:r>
            <w:r>
              <w:rPr>
                <w:spacing w:val="-8"/>
                <w:sz w:val="14"/>
              </w:rPr>
              <w:t xml:space="preserve"> </w:t>
            </w:r>
            <w:r>
              <w:rPr>
                <w:sz w:val="14"/>
              </w:rPr>
              <w:t>технологије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Тонске вежбе.</w:t>
            </w:r>
          </w:p>
          <w:p w:rsidR="003C547D" w:rsidRDefault="0078507E">
            <w:pPr>
              <w:pStyle w:val="TableParagraph"/>
              <w:ind w:right="1467"/>
              <w:rPr>
                <w:sz w:val="14"/>
              </w:rPr>
            </w:pPr>
            <w:r>
              <w:rPr>
                <w:sz w:val="14"/>
              </w:rPr>
              <w:t>Oпсег инструмента од Б контра до г1. Свирање у ансамблу.</w:t>
            </w:r>
          </w:p>
          <w:p w:rsidR="003C547D" w:rsidRDefault="0078507E">
            <w:pPr>
              <w:pStyle w:val="TableParagraph"/>
              <w:ind w:right="2497"/>
              <w:rPr>
                <w:sz w:val="14"/>
              </w:rPr>
            </w:pPr>
            <w:r>
              <w:rPr>
                <w:sz w:val="14"/>
              </w:rPr>
              <w:t>Читање с листа. 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5 предзнака са тоничним трозвуком, великим разлагањем, терцама, доминантни или код мола умање- ни септакорд, разложеним доминантним (умањеним) септакор- дом (мало разлагање).</w:t>
            </w:r>
          </w:p>
          <w:p w:rsidR="003C547D" w:rsidRDefault="0078507E">
            <w:pPr>
              <w:pStyle w:val="TableParagraph"/>
              <w:spacing w:line="157" w:lineRule="exact"/>
              <w:rPr>
                <w:sz w:val="14"/>
              </w:rPr>
            </w:pPr>
            <w:r>
              <w:rPr>
                <w:sz w:val="14"/>
              </w:rPr>
              <w:t>Хроматска скала кроз опсег скале коју ученик свира.</w:t>
            </w:r>
          </w:p>
        </w:tc>
      </w:tr>
    </w:tbl>
    <w:p w:rsidR="003C547D" w:rsidRDefault="003C547D">
      <w:pPr>
        <w:spacing w:line="157"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95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spacing w:line="160" w:lineRule="exact"/>
              <w:rPr>
                <w:b/>
                <w:sz w:val="14"/>
              </w:rPr>
            </w:pPr>
            <w:r>
              <w:rPr>
                <w:b/>
                <w:sz w:val="14"/>
              </w:rPr>
              <w:t>Етиде</w:t>
            </w:r>
          </w:p>
          <w:p w:rsidR="003C547D" w:rsidRDefault="0078507E">
            <w:pPr>
              <w:pStyle w:val="TableParagraph"/>
              <w:spacing w:line="160" w:lineRule="exact"/>
              <w:rPr>
                <w:sz w:val="14"/>
              </w:rPr>
            </w:pPr>
            <w:r>
              <w:rPr>
                <w:sz w:val="14"/>
              </w:rPr>
              <w:t>Етиде по избору наставника</w:t>
            </w:r>
          </w:p>
          <w:p w:rsidR="003C547D" w:rsidRDefault="0078507E">
            <w:pPr>
              <w:pStyle w:val="TableParagraph"/>
              <w:numPr>
                <w:ilvl w:val="0"/>
                <w:numId w:val="356"/>
              </w:numPr>
              <w:tabs>
                <w:tab w:val="left" w:pos="161"/>
              </w:tabs>
              <w:spacing w:line="160" w:lineRule="exact"/>
              <w:rPr>
                <w:sz w:val="14"/>
              </w:rPr>
            </w:pPr>
            <w:r>
              <w:rPr>
                <w:sz w:val="14"/>
              </w:rPr>
              <w:t xml:space="preserve">Јулијус Вајсенборн: </w:t>
            </w:r>
            <w:r>
              <w:rPr>
                <w:i/>
                <w:sz w:val="14"/>
              </w:rPr>
              <w:t xml:space="preserve">Етиде за фагот </w:t>
            </w:r>
            <w:r>
              <w:rPr>
                <w:sz w:val="14"/>
              </w:rPr>
              <w:t>први и други</w:t>
            </w:r>
            <w:r>
              <w:rPr>
                <w:spacing w:val="-7"/>
                <w:sz w:val="14"/>
              </w:rPr>
              <w:t xml:space="preserve"> </w:t>
            </w:r>
            <w:r>
              <w:rPr>
                <w:sz w:val="14"/>
              </w:rPr>
              <w:t>део</w:t>
            </w:r>
          </w:p>
          <w:p w:rsidR="003C547D" w:rsidRDefault="0078507E">
            <w:pPr>
              <w:pStyle w:val="TableParagraph"/>
              <w:numPr>
                <w:ilvl w:val="0"/>
                <w:numId w:val="356"/>
              </w:numPr>
              <w:tabs>
                <w:tab w:val="left" w:pos="161"/>
              </w:tabs>
              <w:spacing w:line="160" w:lineRule="exact"/>
              <w:rPr>
                <w:i/>
                <w:sz w:val="14"/>
              </w:rPr>
            </w:pPr>
            <w:r>
              <w:rPr>
                <w:sz w:val="14"/>
              </w:rPr>
              <w:t xml:space="preserve">Петар Ристић: </w:t>
            </w:r>
            <w:r>
              <w:rPr>
                <w:i/>
                <w:sz w:val="14"/>
              </w:rPr>
              <w:t>Дневне вежбе за фагот</w:t>
            </w:r>
            <w:r>
              <w:rPr>
                <w:sz w:val="14"/>
              </w:rPr>
              <w:t xml:space="preserve">, </w:t>
            </w:r>
            <w:r>
              <w:rPr>
                <w:i/>
                <w:sz w:val="14"/>
              </w:rPr>
              <w:t>Практикум за</w:t>
            </w:r>
            <w:r>
              <w:rPr>
                <w:i/>
                <w:spacing w:val="-23"/>
                <w:sz w:val="14"/>
              </w:rPr>
              <w:t xml:space="preserve"> </w:t>
            </w:r>
            <w:r>
              <w:rPr>
                <w:i/>
                <w:sz w:val="14"/>
              </w:rPr>
              <w:t>фагот</w:t>
            </w:r>
          </w:p>
          <w:p w:rsidR="003C547D" w:rsidRDefault="0078507E">
            <w:pPr>
              <w:pStyle w:val="TableParagraph"/>
              <w:numPr>
                <w:ilvl w:val="0"/>
                <w:numId w:val="356"/>
              </w:numPr>
              <w:tabs>
                <w:tab w:val="left" w:pos="161"/>
              </w:tabs>
              <w:spacing w:line="160" w:lineRule="exact"/>
              <w:rPr>
                <w:i/>
                <w:sz w:val="14"/>
              </w:rPr>
            </w:pPr>
            <w:r>
              <w:rPr>
                <w:sz w:val="14"/>
              </w:rPr>
              <w:t>Оле Кристијан Дал:</w:t>
            </w:r>
            <w:r>
              <w:rPr>
                <w:spacing w:val="-2"/>
                <w:sz w:val="14"/>
              </w:rPr>
              <w:t xml:space="preserve"> </w:t>
            </w:r>
            <w:r>
              <w:rPr>
                <w:i/>
                <w:sz w:val="14"/>
              </w:rPr>
              <w:t>Дрилс</w:t>
            </w:r>
          </w:p>
          <w:p w:rsidR="003C547D" w:rsidRDefault="0078507E">
            <w:pPr>
              <w:pStyle w:val="TableParagraph"/>
              <w:numPr>
                <w:ilvl w:val="0"/>
                <w:numId w:val="356"/>
              </w:numPr>
              <w:tabs>
                <w:tab w:val="left" w:pos="161"/>
              </w:tabs>
              <w:spacing w:line="161" w:lineRule="exact"/>
              <w:rPr>
                <w:i/>
                <w:sz w:val="14"/>
              </w:rPr>
            </w:pPr>
            <w:r>
              <w:rPr>
                <w:sz w:val="14"/>
              </w:rPr>
              <w:t xml:space="preserve">Жорж Кључ: </w:t>
            </w:r>
            <w:r>
              <w:rPr>
                <w:i/>
                <w:sz w:val="14"/>
              </w:rPr>
              <w:t>Фаготске</w:t>
            </w:r>
            <w:r>
              <w:rPr>
                <w:i/>
                <w:spacing w:val="-1"/>
                <w:sz w:val="14"/>
              </w:rPr>
              <w:t xml:space="preserve"> </w:t>
            </w:r>
            <w:r>
              <w:rPr>
                <w:i/>
                <w:sz w:val="14"/>
              </w:rPr>
              <w:t>основе</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Комади</w:t>
            </w:r>
          </w:p>
          <w:p w:rsidR="003C547D" w:rsidRDefault="0078507E">
            <w:pPr>
              <w:pStyle w:val="TableParagraph"/>
              <w:numPr>
                <w:ilvl w:val="0"/>
                <w:numId w:val="356"/>
              </w:numPr>
              <w:tabs>
                <w:tab w:val="left" w:pos="161"/>
              </w:tabs>
              <w:spacing w:line="160" w:lineRule="exact"/>
              <w:rPr>
                <w:i/>
                <w:sz w:val="14"/>
              </w:rPr>
            </w:pPr>
            <w:r>
              <w:rPr>
                <w:spacing w:val="-3"/>
                <w:sz w:val="14"/>
              </w:rPr>
              <w:t xml:space="preserve">Мирко </w:t>
            </w:r>
            <w:r>
              <w:rPr>
                <w:sz w:val="14"/>
              </w:rPr>
              <w:t xml:space="preserve">Исаески: </w:t>
            </w:r>
            <w:r>
              <w:rPr>
                <w:i/>
                <w:sz w:val="14"/>
              </w:rPr>
              <w:t>Млади</w:t>
            </w:r>
            <w:r>
              <w:rPr>
                <w:i/>
                <w:spacing w:val="3"/>
                <w:sz w:val="14"/>
              </w:rPr>
              <w:t xml:space="preserve"> </w:t>
            </w:r>
            <w:r>
              <w:rPr>
                <w:i/>
                <w:sz w:val="14"/>
              </w:rPr>
              <w:t>фаготиста</w:t>
            </w:r>
          </w:p>
          <w:p w:rsidR="003C547D" w:rsidRDefault="0078507E">
            <w:pPr>
              <w:pStyle w:val="TableParagraph"/>
              <w:ind w:right="242"/>
              <w:rPr>
                <w:sz w:val="14"/>
              </w:rPr>
            </w:pPr>
            <w:r>
              <w:rPr>
                <w:sz w:val="14"/>
              </w:rPr>
              <w:t>По избору наставника и у складу са техничким могућностима ученика.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Четири дурске и четири молске лествице, 15 етида, три композиције по слободном избору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8" w:line="161" w:lineRule="exact"/>
              <w:ind w:left="91"/>
              <w:rPr>
                <w:sz w:val="14"/>
              </w:rPr>
            </w:pPr>
            <w:r>
              <w:rPr>
                <w:sz w:val="14"/>
              </w:rPr>
              <w:t>Програм испита</w:t>
            </w:r>
          </w:p>
          <w:p w:rsidR="003C547D" w:rsidRDefault="0078507E">
            <w:pPr>
              <w:pStyle w:val="TableParagraph"/>
              <w:spacing w:line="161" w:lineRule="exact"/>
              <w:ind w:left="56"/>
              <w:rPr>
                <w:sz w:val="14"/>
              </w:rPr>
            </w:pPr>
            <w:r>
              <w:rPr>
                <w:sz w:val="14"/>
              </w:rPr>
              <w:t>Једна композиција уз пратњу клавира напамет, једна дурска и једна молска лествица, две етиде различитог карактера</w:t>
            </w:r>
          </w:p>
        </w:tc>
      </w:tr>
    </w:tbl>
    <w:p w:rsidR="003C547D" w:rsidRDefault="0078507E">
      <w:pPr>
        <w:pStyle w:val="BodyText"/>
        <w:spacing w:before="158"/>
        <w:ind w:left="497"/>
      </w:pPr>
      <w:r>
        <w:t>Кључни појмови садржаја: тон, интонација, слушање музике, свирање, музичка фраза, музички бонтон.</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Фагот</w:t>
      </w:r>
    </w:p>
    <w:p w:rsidR="003C547D" w:rsidRDefault="0078507E">
      <w:pPr>
        <w:tabs>
          <w:tab w:val="left" w:pos="1744"/>
        </w:tabs>
        <w:spacing w:before="49"/>
        <w:ind w:left="1744" w:right="176" w:hanging="1588"/>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w:t>
      </w:r>
      <w:r>
        <w:rPr>
          <w:sz w:val="14"/>
        </w:rPr>
        <w:t>а</w:t>
      </w:r>
      <w:r>
        <w:rPr>
          <w:spacing w:val="-3"/>
          <w:sz w:val="14"/>
        </w:rPr>
        <w:t xml:space="preserve"> </w:t>
      </w:r>
      <w:r>
        <w:rPr>
          <w:sz w:val="14"/>
        </w:rPr>
        <w:t>Фагот</w:t>
      </w:r>
      <w:r>
        <w:rPr>
          <w:spacing w:val="-2"/>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3"/>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w:t>
      </w:r>
      <w:r>
        <w:rPr>
          <w:sz w:val="14"/>
        </w:rPr>
        <w:t>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Шести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782"/>
        </w:trPr>
        <w:tc>
          <w:tcPr>
            <w:tcW w:w="3969" w:type="dxa"/>
            <w:tcBorders>
              <w:bottom w:val="nil"/>
            </w:tcBorders>
          </w:tcPr>
          <w:p w:rsidR="003C547D" w:rsidRDefault="0078507E">
            <w:pPr>
              <w:pStyle w:val="TableParagraph"/>
              <w:numPr>
                <w:ilvl w:val="0"/>
                <w:numId w:val="355"/>
              </w:numPr>
              <w:tabs>
                <w:tab w:val="left" w:pos="162"/>
              </w:tabs>
              <w:spacing w:before="18" w:line="161" w:lineRule="exact"/>
              <w:ind w:firstLine="0"/>
              <w:rPr>
                <w:sz w:val="14"/>
              </w:rPr>
            </w:pPr>
            <w:r>
              <w:rPr>
                <w:sz w:val="14"/>
              </w:rPr>
              <w:t>изводи</w:t>
            </w:r>
            <w:r>
              <w:rPr>
                <w:spacing w:val="-1"/>
                <w:sz w:val="14"/>
              </w:rPr>
              <w:t xml:space="preserve"> </w:t>
            </w:r>
            <w:r>
              <w:rPr>
                <w:sz w:val="14"/>
              </w:rPr>
              <w:t>вибрато;</w:t>
            </w:r>
          </w:p>
          <w:p w:rsidR="003C547D" w:rsidRDefault="0078507E">
            <w:pPr>
              <w:pStyle w:val="TableParagraph"/>
              <w:numPr>
                <w:ilvl w:val="0"/>
                <w:numId w:val="355"/>
              </w:numPr>
              <w:tabs>
                <w:tab w:val="left" w:pos="162"/>
              </w:tabs>
              <w:spacing w:line="160" w:lineRule="exact"/>
              <w:ind w:firstLine="0"/>
              <w:rPr>
                <w:sz w:val="14"/>
              </w:rPr>
            </w:pPr>
            <w:r>
              <w:rPr>
                <w:sz w:val="14"/>
              </w:rPr>
              <w:t>обликује тон у односу на техничке</w:t>
            </w:r>
            <w:r>
              <w:rPr>
                <w:spacing w:val="-5"/>
                <w:sz w:val="14"/>
              </w:rPr>
              <w:t xml:space="preserve"> </w:t>
            </w:r>
            <w:r>
              <w:rPr>
                <w:sz w:val="14"/>
              </w:rPr>
              <w:t>захтеве;</w:t>
            </w:r>
          </w:p>
          <w:p w:rsidR="003C547D" w:rsidRDefault="0078507E">
            <w:pPr>
              <w:pStyle w:val="TableParagraph"/>
              <w:numPr>
                <w:ilvl w:val="0"/>
                <w:numId w:val="355"/>
              </w:numPr>
              <w:tabs>
                <w:tab w:val="left" w:pos="162"/>
              </w:tabs>
              <w:spacing w:line="160" w:lineRule="exact"/>
              <w:ind w:firstLine="0"/>
              <w:rPr>
                <w:sz w:val="14"/>
              </w:rPr>
            </w:pPr>
            <w:r>
              <w:rPr>
                <w:sz w:val="14"/>
              </w:rPr>
              <w:t>свира скале у разним</w:t>
            </w:r>
            <w:r>
              <w:rPr>
                <w:spacing w:val="-2"/>
                <w:sz w:val="14"/>
              </w:rPr>
              <w:t xml:space="preserve"> </w:t>
            </w:r>
            <w:r>
              <w:rPr>
                <w:sz w:val="14"/>
              </w:rPr>
              <w:t>артикулацијама;</w:t>
            </w:r>
          </w:p>
          <w:p w:rsidR="003C547D" w:rsidRDefault="0078507E">
            <w:pPr>
              <w:pStyle w:val="TableParagraph"/>
              <w:numPr>
                <w:ilvl w:val="0"/>
                <w:numId w:val="355"/>
              </w:numPr>
              <w:tabs>
                <w:tab w:val="left" w:pos="162"/>
              </w:tabs>
              <w:ind w:right="381" w:firstLine="0"/>
              <w:rPr>
                <w:sz w:val="14"/>
              </w:rPr>
            </w:pPr>
            <w:r>
              <w:rPr>
                <w:sz w:val="14"/>
              </w:rPr>
              <w:t>примени</w:t>
            </w:r>
            <w:r>
              <w:rPr>
                <w:spacing w:val="-6"/>
                <w:sz w:val="14"/>
              </w:rPr>
              <w:t xml:space="preserve"> </w:t>
            </w:r>
            <w:r>
              <w:rPr>
                <w:sz w:val="14"/>
              </w:rPr>
              <w:t>знања</w:t>
            </w:r>
            <w:r>
              <w:rPr>
                <w:spacing w:val="-4"/>
                <w:sz w:val="14"/>
              </w:rPr>
              <w:t xml:space="preserve"> </w:t>
            </w:r>
            <w:r>
              <w:rPr>
                <w:sz w:val="14"/>
              </w:rPr>
              <w:t>из</w:t>
            </w:r>
            <w:r>
              <w:rPr>
                <w:spacing w:val="-5"/>
                <w:sz w:val="14"/>
              </w:rPr>
              <w:t xml:space="preserve"> </w:t>
            </w:r>
            <w:r>
              <w:rPr>
                <w:sz w:val="14"/>
              </w:rPr>
              <w:t>нотне</w:t>
            </w:r>
            <w:r>
              <w:rPr>
                <w:spacing w:val="-5"/>
                <w:sz w:val="14"/>
              </w:rPr>
              <w:t xml:space="preserve"> </w:t>
            </w:r>
            <w:r>
              <w:rPr>
                <w:sz w:val="14"/>
              </w:rPr>
              <w:t>писмености</w:t>
            </w:r>
            <w:r>
              <w:rPr>
                <w:spacing w:val="-4"/>
                <w:sz w:val="14"/>
              </w:rPr>
              <w:t xml:space="preserve"> </w:t>
            </w:r>
            <w:r>
              <w:rPr>
                <w:sz w:val="14"/>
              </w:rPr>
              <w:t>на</w:t>
            </w:r>
            <w:r>
              <w:rPr>
                <w:spacing w:val="-5"/>
                <w:sz w:val="14"/>
              </w:rPr>
              <w:t xml:space="preserve"> </w:t>
            </w:r>
            <w:r>
              <w:rPr>
                <w:sz w:val="14"/>
              </w:rPr>
              <w:t>композиције</w:t>
            </w:r>
            <w:r>
              <w:rPr>
                <w:spacing w:val="-5"/>
                <w:sz w:val="14"/>
              </w:rPr>
              <w:t xml:space="preserve"> </w:t>
            </w:r>
            <w:r>
              <w:rPr>
                <w:sz w:val="14"/>
              </w:rPr>
              <w:t>које изводи;</w:t>
            </w:r>
          </w:p>
          <w:p w:rsidR="003C547D" w:rsidRDefault="0078507E">
            <w:pPr>
              <w:pStyle w:val="TableParagraph"/>
              <w:numPr>
                <w:ilvl w:val="0"/>
                <w:numId w:val="355"/>
              </w:numPr>
              <w:tabs>
                <w:tab w:val="left" w:pos="162"/>
              </w:tabs>
              <w:spacing w:line="159" w:lineRule="exact"/>
              <w:ind w:left="161"/>
              <w:rPr>
                <w:sz w:val="14"/>
              </w:rPr>
            </w:pPr>
            <w:r>
              <w:rPr>
                <w:sz w:val="14"/>
              </w:rPr>
              <w:t>правилно изводи све врсте ритмова и</w:t>
            </w:r>
            <w:r>
              <w:rPr>
                <w:spacing w:val="-8"/>
                <w:sz w:val="14"/>
              </w:rPr>
              <w:t xml:space="preserve"> </w:t>
            </w:r>
            <w:r>
              <w:rPr>
                <w:sz w:val="14"/>
              </w:rPr>
              <w:t>тактова;</w:t>
            </w:r>
          </w:p>
          <w:p w:rsidR="003C547D" w:rsidRDefault="0078507E">
            <w:pPr>
              <w:pStyle w:val="TableParagraph"/>
              <w:numPr>
                <w:ilvl w:val="0"/>
                <w:numId w:val="355"/>
              </w:numPr>
              <w:tabs>
                <w:tab w:val="left" w:pos="162"/>
              </w:tabs>
              <w:spacing w:line="160" w:lineRule="exact"/>
              <w:ind w:left="161"/>
              <w:rPr>
                <w:sz w:val="14"/>
              </w:rPr>
            </w:pPr>
            <w:r>
              <w:rPr>
                <w:sz w:val="14"/>
              </w:rPr>
              <w:t>чита с листа краћи нотни</w:t>
            </w:r>
            <w:r>
              <w:rPr>
                <w:spacing w:val="-1"/>
                <w:sz w:val="14"/>
              </w:rPr>
              <w:t xml:space="preserve"> </w:t>
            </w:r>
            <w:r>
              <w:rPr>
                <w:sz w:val="14"/>
              </w:rPr>
              <w:t>текст;</w:t>
            </w:r>
          </w:p>
          <w:p w:rsidR="003C547D" w:rsidRDefault="0078507E">
            <w:pPr>
              <w:pStyle w:val="TableParagraph"/>
              <w:numPr>
                <w:ilvl w:val="0"/>
                <w:numId w:val="355"/>
              </w:numPr>
              <w:tabs>
                <w:tab w:val="left" w:pos="162"/>
              </w:tabs>
              <w:ind w:right="167" w:firstLine="0"/>
              <w:rPr>
                <w:sz w:val="14"/>
              </w:rPr>
            </w:pPr>
            <w:r>
              <w:rPr>
                <w:sz w:val="14"/>
              </w:rPr>
              <w:t>интонативно</w:t>
            </w:r>
            <w:r>
              <w:rPr>
                <w:spacing w:val="-5"/>
                <w:sz w:val="14"/>
              </w:rPr>
              <w:t xml:space="preserve"> </w:t>
            </w:r>
            <w:r>
              <w:rPr>
                <w:sz w:val="14"/>
              </w:rPr>
              <w:t>чисто</w:t>
            </w:r>
            <w:r>
              <w:rPr>
                <w:spacing w:val="-4"/>
                <w:sz w:val="14"/>
              </w:rPr>
              <w:t xml:space="preserve"> </w:t>
            </w:r>
            <w:r>
              <w:rPr>
                <w:sz w:val="14"/>
              </w:rPr>
              <w:t>изводи</w:t>
            </w:r>
            <w:r>
              <w:rPr>
                <w:spacing w:val="-4"/>
                <w:sz w:val="14"/>
              </w:rPr>
              <w:t xml:space="preserve"> </w:t>
            </w:r>
            <w:r>
              <w:rPr>
                <w:sz w:val="14"/>
              </w:rPr>
              <w:t>све</w:t>
            </w:r>
            <w:r>
              <w:rPr>
                <w:spacing w:val="-4"/>
                <w:sz w:val="14"/>
              </w:rPr>
              <w:t xml:space="preserve"> </w:t>
            </w:r>
            <w:r>
              <w:rPr>
                <w:sz w:val="14"/>
              </w:rPr>
              <w:t>тонове</w:t>
            </w:r>
            <w:r>
              <w:rPr>
                <w:spacing w:val="-4"/>
                <w:sz w:val="14"/>
              </w:rPr>
              <w:t xml:space="preserve"> </w:t>
            </w:r>
            <w:r>
              <w:rPr>
                <w:sz w:val="14"/>
              </w:rPr>
              <w:t>к</w:t>
            </w:r>
            <w:r>
              <w:rPr>
                <w:sz w:val="14"/>
              </w:rPr>
              <w:t>оје</w:t>
            </w:r>
            <w:r>
              <w:rPr>
                <w:spacing w:val="-4"/>
                <w:sz w:val="14"/>
              </w:rPr>
              <w:t xml:space="preserve"> </w:t>
            </w:r>
            <w:r>
              <w:rPr>
                <w:sz w:val="14"/>
              </w:rPr>
              <w:t>је</w:t>
            </w:r>
            <w:r>
              <w:rPr>
                <w:spacing w:val="-5"/>
                <w:sz w:val="14"/>
              </w:rPr>
              <w:t xml:space="preserve"> </w:t>
            </w:r>
            <w:r>
              <w:rPr>
                <w:sz w:val="14"/>
              </w:rPr>
              <w:t>научио</w:t>
            </w:r>
            <w:r>
              <w:rPr>
                <w:spacing w:val="-4"/>
                <w:sz w:val="14"/>
              </w:rPr>
              <w:t xml:space="preserve"> </w:t>
            </w:r>
            <w:r>
              <w:rPr>
                <w:sz w:val="14"/>
              </w:rPr>
              <w:t>да</w:t>
            </w:r>
            <w:r>
              <w:rPr>
                <w:spacing w:val="-4"/>
                <w:sz w:val="14"/>
              </w:rPr>
              <w:t xml:space="preserve"> </w:t>
            </w:r>
            <w:r>
              <w:rPr>
                <w:sz w:val="14"/>
              </w:rPr>
              <w:t>свира на</w:t>
            </w:r>
            <w:r>
              <w:rPr>
                <w:spacing w:val="-2"/>
                <w:sz w:val="14"/>
              </w:rPr>
              <w:t xml:space="preserve"> </w:t>
            </w:r>
            <w:r>
              <w:rPr>
                <w:sz w:val="14"/>
              </w:rPr>
              <w:t>инструменту;</w:t>
            </w:r>
          </w:p>
          <w:p w:rsidR="003C547D" w:rsidRDefault="0078507E">
            <w:pPr>
              <w:pStyle w:val="TableParagraph"/>
              <w:numPr>
                <w:ilvl w:val="0"/>
                <w:numId w:val="355"/>
              </w:numPr>
              <w:tabs>
                <w:tab w:val="left" w:pos="162"/>
              </w:tabs>
              <w:ind w:right="452" w:firstLine="0"/>
              <w:rPr>
                <w:sz w:val="14"/>
              </w:rPr>
            </w:pPr>
            <w:r>
              <w:rPr>
                <w:sz w:val="14"/>
              </w:rPr>
              <w:t xml:space="preserve">изражајно свира композиције </w:t>
            </w:r>
            <w:r>
              <w:rPr>
                <w:spacing w:val="-3"/>
                <w:sz w:val="14"/>
              </w:rPr>
              <w:t xml:space="preserve">напамет, </w:t>
            </w:r>
            <w:r>
              <w:rPr>
                <w:sz w:val="14"/>
              </w:rPr>
              <w:t>соло и уз пратњу клавира;</w:t>
            </w:r>
          </w:p>
          <w:p w:rsidR="003C547D" w:rsidRDefault="0078507E">
            <w:pPr>
              <w:pStyle w:val="TableParagraph"/>
              <w:numPr>
                <w:ilvl w:val="0"/>
                <w:numId w:val="355"/>
              </w:numPr>
              <w:tabs>
                <w:tab w:val="left" w:pos="162"/>
              </w:tabs>
              <w:spacing w:line="159" w:lineRule="exact"/>
              <w:ind w:left="161"/>
              <w:rPr>
                <w:sz w:val="14"/>
              </w:rPr>
            </w:pPr>
            <w:r>
              <w:rPr>
                <w:sz w:val="14"/>
              </w:rPr>
              <w:t>примени принцип узајамног слушања у</w:t>
            </w:r>
            <w:r>
              <w:rPr>
                <w:spacing w:val="-5"/>
                <w:sz w:val="14"/>
              </w:rPr>
              <w:t xml:space="preserve"> </w:t>
            </w:r>
            <w:r>
              <w:rPr>
                <w:sz w:val="14"/>
              </w:rPr>
              <w:t>ансамблу;</w:t>
            </w:r>
          </w:p>
          <w:p w:rsidR="003C547D" w:rsidRDefault="0078507E">
            <w:pPr>
              <w:pStyle w:val="TableParagraph"/>
              <w:numPr>
                <w:ilvl w:val="0"/>
                <w:numId w:val="355"/>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55"/>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5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55"/>
              </w:numPr>
              <w:tabs>
                <w:tab w:val="left" w:pos="162"/>
              </w:tabs>
              <w:ind w:right="203" w:firstLine="0"/>
              <w:rPr>
                <w:sz w:val="14"/>
              </w:rPr>
            </w:pPr>
            <w:r>
              <w:rPr>
                <w:sz w:val="14"/>
              </w:rPr>
              <w:t>запажа</w:t>
            </w:r>
            <w:r>
              <w:rPr>
                <w:spacing w:val="-5"/>
                <w:sz w:val="14"/>
              </w:rPr>
              <w:t xml:space="preserve"> </w:t>
            </w:r>
            <w:r>
              <w:rPr>
                <w:sz w:val="14"/>
              </w:rPr>
              <w:t>музичке</w:t>
            </w:r>
            <w:r>
              <w:rPr>
                <w:spacing w:val="-4"/>
                <w:sz w:val="14"/>
              </w:rPr>
              <w:t xml:space="preserve"> </w:t>
            </w:r>
            <w:r>
              <w:rPr>
                <w:sz w:val="14"/>
              </w:rPr>
              <w:t>елементе</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музику</w:t>
            </w:r>
            <w:r>
              <w:rPr>
                <w:spacing w:val="-4"/>
                <w:sz w:val="14"/>
              </w:rPr>
              <w:t xml:space="preserve"> </w:t>
            </w:r>
            <w:r>
              <w:rPr>
                <w:sz w:val="14"/>
              </w:rPr>
              <w:t>коју</w:t>
            </w:r>
            <w:r>
              <w:rPr>
                <w:spacing w:val="-4"/>
                <w:sz w:val="14"/>
              </w:rPr>
              <w:t xml:space="preserve"> </w:t>
            </w:r>
            <w:r>
              <w:rPr>
                <w:sz w:val="14"/>
              </w:rPr>
              <w:t>слуша на концертима и помоћу доступне ИТ</w:t>
            </w:r>
            <w:r>
              <w:rPr>
                <w:spacing w:val="-8"/>
                <w:sz w:val="14"/>
              </w:rPr>
              <w:t xml:space="preserve"> </w:t>
            </w:r>
            <w:r>
              <w:rPr>
                <w:sz w:val="14"/>
              </w:rPr>
              <w:t>технологије.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5"/>
              <w:ind w:left="0"/>
              <w:rPr>
                <w:b/>
              </w:rPr>
            </w:pPr>
          </w:p>
          <w:p w:rsidR="003C547D" w:rsidRDefault="0078507E">
            <w:pPr>
              <w:pStyle w:val="TableParagraph"/>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line="161" w:lineRule="exact"/>
              <w:rPr>
                <w:sz w:val="14"/>
              </w:rPr>
            </w:pPr>
            <w:r>
              <w:rPr>
                <w:sz w:val="14"/>
              </w:rPr>
              <w:t>Тонске вежбе</w:t>
            </w:r>
          </w:p>
          <w:p w:rsidR="003C547D" w:rsidRDefault="0078507E">
            <w:pPr>
              <w:pStyle w:val="TableParagraph"/>
              <w:ind w:right="1467"/>
              <w:rPr>
                <w:sz w:val="14"/>
              </w:rPr>
            </w:pPr>
            <w:r>
              <w:rPr>
                <w:sz w:val="14"/>
              </w:rPr>
              <w:t>Oпсег инструмента од б контра до а 1) Вибрато</w:t>
            </w:r>
          </w:p>
          <w:p w:rsidR="003C547D" w:rsidRDefault="0078507E">
            <w:pPr>
              <w:pStyle w:val="TableParagraph"/>
              <w:ind w:right="660"/>
              <w:rPr>
                <w:sz w:val="14"/>
              </w:rPr>
            </w:pPr>
            <w:r>
              <w:rPr>
                <w:sz w:val="14"/>
              </w:rPr>
              <w:t>Свирање дуета, триа, квартета или у неком ансамблу Читање</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и молске скале до 6 предзнака са тоничним трозвуком, великим разлагањем, терцама, доминантни или код мола умање- ни септакорд, разложеним доминантним (умањеним) септакор- дом (мало разлагање).</w:t>
            </w:r>
          </w:p>
          <w:p w:rsidR="003C547D" w:rsidRDefault="0078507E">
            <w:pPr>
              <w:pStyle w:val="TableParagraph"/>
              <w:spacing w:line="157" w:lineRule="exact"/>
              <w:rPr>
                <w:sz w:val="14"/>
              </w:rPr>
            </w:pPr>
            <w:r>
              <w:rPr>
                <w:sz w:val="14"/>
              </w:rPr>
              <w:t>Хроматска скала кроз опсег скале коју ученик свира</w:t>
            </w:r>
          </w:p>
          <w:p w:rsidR="003C547D" w:rsidRDefault="003C547D">
            <w:pPr>
              <w:pStyle w:val="TableParagraph"/>
              <w:spacing w:before="9"/>
              <w:ind w:left="0"/>
              <w:rPr>
                <w:b/>
                <w:sz w:val="13"/>
              </w:rPr>
            </w:pPr>
          </w:p>
          <w:p w:rsidR="003C547D" w:rsidRDefault="0078507E">
            <w:pPr>
              <w:pStyle w:val="TableParagraph"/>
              <w:spacing w:before="1" w:line="161" w:lineRule="exact"/>
              <w:rPr>
                <w:b/>
                <w:sz w:val="14"/>
              </w:rPr>
            </w:pPr>
            <w:r>
              <w:rPr>
                <w:b/>
                <w:sz w:val="14"/>
              </w:rPr>
              <w:t>ЛИТЕ</w:t>
            </w:r>
            <w:r>
              <w:rPr>
                <w:b/>
                <w:sz w:val="14"/>
              </w:rPr>
              <w:t>РАТУРА</w:t>
            </w:r>
          </w:p>
          <w:p w:rsidR="003C547D" w:rsidRDefault="0078507E">
            <w:pPr>
              <w:pStyle w:val="TableParagraph"/>
              <w:spacing w:line="160" w:lineRule="exact"/>
              <w:rPr>
                <w:b/>
                <w:sz w:val="14"/>
              </w:rPr>
            </w:pPr>
            <w:r>
              <w:rPr>
                <w:b/>
                <w:sz w:val="14"/>
              </w:rPr>
              <w:t>Етиде</w:t>
            </w:r>
          </w:p>
          <w:p w:rsidR="003C547D" w:rsidRDefault="0078507E">
            <w:pPr>
              <w:pStyle w:val="TableParagraph"/>
              <w:numPr>
                <w:ilvl w:val="0"/>
                <w:numId w:val="354"/>
              </w:numPr>
              <w:tabs>
                <w:tab w:val="left" w:pos="161"/>
              </w:tabs>
              <w:spacing w:line="160" w:lineRule="exact"/>
              <w:ind w:firstLine="0"/>
              <w:rPr>
                <w:sz w:val="14"/>
              </w:rPr>
            </w:pPr>
            <w:r>
              <w:rPr>
                <w:sz w:val="14"/>
              </w:rPr>
              <w:t xml:space="preserve">Јулијус Вајсенборн </w:t>
            </w:r>
            <w:r>
              <w:rPr>
                <w:i/>
                <w:sz w:val="14"/>
              </w:rPr>
              <w:t xml:space="preserve">Етиде за фагот </w:t>
            </w:r>
            <w:r>
              <w:rPr>
                <w:sz w:val="14"/>
              </w:rPr>
              <w:t>друга</w:t>
            </w:r>
            <w:r>
              <w:rPr>
                <w:spacing w:val="-3"/>
                <w:sz w:val="14"/>
              </w:rPr>
              <w:t xml:space="preserve"> </w:t>
            </w:r>
            <w:r>
              <w:rPr>
                <w:sz w:val="14"/>
              </w:rPr>
              <w:t>свеска</w:t>
            </w:r>
          </w:p>
          <w:p w:rsidR="003C547D" w:rsidRDefault="0078507E">
            <w:pPr>
              <w:pStyle w:val="TableParagraph"/>
              <w:numPr>
                <w:ilvl w:val="0"/>
                <w:numId w:val="354"/>
              </w:numPr>
              <w:tabs>
                <w:tab w:val="left" w:pos="161"/>
              </w:tabs>
              <w:spacing w:line="160" w:lineRule="exact"/>
              <w:ind w:firstLine="0"/>
              <w:rPr>
                <w:i/>
                <w:sz w:val="14"/>
              </w:rPr>
            </w:pPr>
            <w:r>
              <w:rPr>
                <w:sz w:val="14"/>
              </w:rPr>
              <w:t xml:space="preserve">Петар Ристић </w:t>
            </w:r>
            <w:r>
              <w:rPr>
                <w:i/>
                <w:sz w:val="14"/>
              </w:rPr>
              <w:t>Дневне вежбе за фагот, Практикум за</w:t>
            </w:r>
            <w:r>
              <w:rPr>
                <w:i/>
                <w:spacing w:val="-20"/>
                <w:sz w:val="14"/>
              </w:rPr>
              <w:t xml:space="preserve"> </w:t>
            </w:r>
            <w:r>
              <w:rPr>
                <w:i/>
                <w:sz w:val="14"/>
              </w:rPr>
              <w:t>фагот</w:t>
            </w:r>
          </w:p>
          <w:p w:rsidR="003C547D" w:rsidRDefault="0078507E">
            <w:pPr>
              <w:pStyle w:val="TableParagraph"/>
              <w:numPr>
                <w:ilvl w:val="0"/>
                <w:numId w:val="354"/>
              </w:numPr>
              <w:tabs>
                <w:tab w:val="left" w:pos="161"/>
              </w:tabs>
              <w:ind w:right="165" w:firstLine="0"/>
              <w:rPr>
                <w:i/>
                <w:sz w:val="14"/>
              </w:rPr>
            </w:pPr>
            <w:r>
              <w:rPr>
                <w:spacing w:val="-3"/>
                <w:sz w:val="14"/>
              </w:rPr>
              <w:t xml:space="preserve">Лудвиг </w:t>
            </w:r>
            <w:r>
              <w:rPr>
                <w:sz w:val="14"/>
              </w:rPr>
              <w:t xml:space="preserve">Милде: </w:t>
            </w:r>
            <w:r>
              <w:rPr>
                <w:i/>
                <w:sz w:val="14"/>
              </w:rPr>
              <w:t>Студија у вези тоналитета, акорада и</w:t>
            </w:r>
            <w:r>
              <w:rPr>
                <w:i/>
                <w:spacing w:val="-22"/>
                <w:sz w:val="14"/>
              </w:rPr>
              <w:t xml:space="preserve"> </w:t>
            </w:r>
            <w:r>
              <w:rPr>
                <w:i/>
                <w:sz w:val="14"/>
              </w:rPr>
              <w:t>разла- гања за</w:t>
            </w:r>
            <w:r>
              <w:rPr>
                <w:i/>
                <w:spacing w:val="-3"/>
                <w:sz w:val="14"/>
              </w:rPr>
              <w:t xml:space="preserve"> </w:t>
            </w:r>
            <w:r>
              <w:rPr>
                <w:i/>
                <w:sz w:val="14"/>
              </w:rPr>
              <w:t>фагот</w:t>
            </w:r>
          </w:p>
          <w:p w:rsidR="003C547D" w:rsidRDefault="0078507E">
            <w:pPr>
              <w:pStyle w:val="TableParagraph"/>
              <w:numPr>
                <w:ilvl w:val="0"/>
                <w:numId w:val="354"/>
              </w:numPr>
              <w:tabs>
                <w:tab w:val="left" w:pos="161"/>
              </w:tabs>
              <w:spacing w:line="159" w:lineRule="exact"/>
              <w:ind w:left="160"/>
              <w:rPr>
                <w:i/>
                <w:sz w:val="14"/>
              </w:rPr>
            </w:pPr>
            <w:r>
              <w:rPr>
                <w:sz w:val="14"/>
              </w:rPr>
              <w:t>Оле Кристијан Дал:</w:t>
            </w:r>
            <w:r>
              <w:rPr>
                <w:spacing w:val="-2"/>
                <w:sz w:val="14"/>
              </w:rPr>
              <w:t xml:space="preserve"> </w:t>
            </w:r>
            <w:r>
              <w:rPr>
                <w:i/>
                <w:sz w:val="14"/>
              </w:rPr>
              <w:t>Дрилс</w:t>
            </w:r>
          </w:p>
          <w:p w:rsidR="003C547D" w:rsidRDefault="0078507E">
            <w:pPr>
              <w:pStyle w:val="TableParagraph"/>
              <w:numPr>
                <w:ilvl w:val="0"/>
                <w:numId w:val="354"/>
              </w:numPr>
              <w:tabs>
                <w:tab w:val="left" w:pos="161"/>
              </w:tabs>
              <w:spacing w:line="160" w:lineRule="exact"/>
              <w:ind w:left="160"/>
              <w:rPr>
                <w:i/>
                <w:sz w:val="14"/>
              </w:rPr>
            </w:pPr>
            <w:r>
              <w:rPr>
                <w:sz w:val="14"/>
              </w:rPr>
              <w:t xml:space="preserve">Жорж Кључ: </w:t>
            </w:r>
            <w:r>
              <w:rPr>
                <w:i/>
                <w:sz w:val="14"/>
              </w:rPr>
              <w:t>Фаготске</w:t>
            </w:r>
            <w:r>
              <w:rPr>
                <w:i/>
                <w:spacing w:val="-1"/>
                <w:sz w:val="14"/>
              </w:rPr>
              <w:t xml:space="preserve"> </w:t>
            </w:r>
            <w:r>
              <w:rPr>
                <w:i/>
                <w:sz w:val="14"/>
              </w:rPr>
              <w:t>основе</w:t>
            </w:r>
          </w:p>
          <w:p w:rsidR="003C547D" w:rsidRDefault="0078507E">
            <w:pPr>
              <w:pStyle w:val="TableParagraph"/>
              <w:spacing w:line="161" w:lineRule="exact"/>
              <w:rPr>
                <w:sz w:val="14"/>
              </w:rPr>
            </w:pPr>
            <w:r>
              <w:rPr>
                <w:sz w:val="14"/>
              </w:rPr>
              <w:t>Етиде по избору наставника</w:t>
            </w:r>
          </w:p>
        </w:tc>
      </w:tr>
      <w:tr w:rsidR="003C547D">
        <w:trPr>
          <w:trHeight w:val="577"/>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Комади</w:t>
            </w:r>
          </w:p>
          <w:p w:rsidR="003C547D" w:rsidRDefault="0078507E">
            <w:pPr>
              <w:pStyle w:val="TableParagraph"/>
              <w:ind w:right="242"/>
              <w:rPr>
                <w:sz w:val="14"/>
              </w:rPr>
            </w:pPr>
            <w:r>
              <w:rPr>
                <w:sz w:val="14"/>
              </w:rPr>
              <w:t>По избору наставника и у складу са техничким могућностима ученика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Пет дурских и пет молских лествица, 15 етида, три композиције по слободном избору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9" w:line="161" w:lineRule="exact"/>
              <w:ind w:left="91"/>
              <w:rPr>
                <w:sz w:val="14"/>
              </w:rPr>
            </w:pPr>
            <w:r>
              <w:rPr>
                <w:sz w:val="14"/>
              </w:rPr>
              <w:t>Програм испита</w:t>
            </w:r>
          </w:p>
          <w:p w:rsidR="003C547D" w:rsidRDefault="0078507E">
            <w:pPr>
              <w:pStyle w:val="TableParagraph"/>
              <w:spacing w:line="161" w:lineRule="exact"/>
              <w:ind w:left="56"/>
              <w:rPr>
                <w:sz w:val="14"/>
              </w:rPr>
            </w:pPr>
            <w:r>
              <w:rPr>
                <w:sz w:val="14"/>
              </w:rPr>
              <w:t>Једна композиција уз пратњу клавира напамет, једна дурска и једна молска лествица, две етиде различитог карактера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свирање, музичка фраза, музички бонтон.</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353"/>
        </w:numPr>
        <w:tabs>
          <w:tab w:val="left" w:pos="261"/>
        </w:tabs>
      </w:pPr>
      <w:r>
        <w:t>УВОДНИ</w:t>
      </w:r>
      <w:r>
        <w:rPr>
          <w:spacing w:val="-5"/>
        </w:rPr>
        <w:t xml:space="preserve"> </w:t>
      </w:r>
      <w:r>
        <w:t>ДЕО</w:t>
      </w:r>
    </w:p>
    <w:p w:rsidR="003C547D" w:rsidRDefault="0078507E">
      <w:pPr>
        <w:spacing w:before="98" w:line="232" w:lineRule="auto"/>
        <w:ind w:left="1074" w:right="2090" w:hanging="975"/>
        <w:rPr>
          <w:b/>
          <w:sz w:val="18"/>
        </w:rPr>
      </w:pPr>
      <w:r>
        <w:br w:type="column"/>
      </w:r>
      <w:r>
        <w:rPr>
          <w:b/>
          <w:sz w:val="18"/>
        </w:rPr>
        <w:t>УПУТСТВО ЗА ДИДАКТИЧКО-МЕТОДИЧКО ОСТВАРИВАЊЕ ПРОГРАМА (ФЛАУТА, ОБОА, КЛАРИНЕТ, САКСОФОН, ФАГОТ)</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2" w:line="232" w:lineRule="auto"/>
        <w:ind w:right="119" w:firstLine="396"/>
        <w:jc w:val="both"/>
      </w:pPr>
      <w:r>
        <w:t>Прирoдa сaмe музикe укaзуje нa стaлнo прoжимaњe свих oблaсти и тeмaтских jeдиницa кoje су прeдвиђeнe нaстaвним прoгрaмoм. Ниjeднa oбл</w:t>
      </w:r>
      <w:r>
        <w:t>aст или тема нe мoжe се изучaвaти изоловано у односу на друге и не треба да буде сама себи циљ, a дa сe истoврeмeнo нe рaзгoвaрa o свим другим aспeктимa музикe (јединство техничких и музичких елемената).</w:t>
      </w:r>
    </w:p>
    <w:p w:rsidR="003C547D" w:rsidRDefault="0078507E">
      <w:pPr>
        <w:pStyle w:val="BodyText"/>
        <w:spacing w:line="232" w:lineRule="auto"/>
        <w:ind w:right="117" w:firstLine="396"/>
        <w:jc w:val="both"/>
      </w:pPr>
      <w:r>
        <w:t>Бављење музиком уопште а посебно свирање на инструме</w:t>
      </w:r>
      <w:r>
        <w:t>нту подстиче фину менталну комбинаторику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32" w:lineRule="auto"/>
        <w:ind w:right="117" w:firstLine="396"/>
        <w:jc w:val="both"/>
      </w:pPr>
      <w:r>
        <w:t>Настава је усмерена на остваривање исхода, при чему се даје предност искуственом</w:t>
      </w:r>
      <w:r>
        <w:t xml:space="preserve">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right="116"/>
        <w:jc w:val="both"/>
      </w:pPr>
      <w:r>
        <w:lastRenderedPageBreak/>
        <w:t>слушање музике и лично музичко изражавање ученика кроз извођење му</w:t>
      </w:r>
      <w:r>
        <w:t xml:space="preserve">зике. </w:t>
      </w:r>
      <w:r>
        <w:rPr>
          <w:b/>
        </w:rPr>
        <w:t xml:space="preserve">Исходи </w:t>
      </w:r>
      <w:r>
        <w:t>представљају музичке, опажајне и сазнајне актив- 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наставника.</w:t>
      </w:r>
    </w:p>
    <w:p w:rsidR="003C547D" w:rsidRDefault="0078507E">
      <w:pPr>
        <w:pStyle w:val="BodyText"/>
        <w:spacing w:line="232" w:lineRule="auto"/>
        <w:ind w:right="117" w:firstLine="396"/>
        <w:jc w:val="both"/>
      </w:pPr>
      <w:r>
        <w:t>Наставник има слободу али и одг</w:t>
      </w:r>
      <w:r>
        <w:t>оворност да изабере оптималaн програм у коме ће ученик моћи да репродукује све техничке и му- зичке задатке, а и да у истом ужива, не размишљајући о тежини захтева као о неком непребродивом проблему.</w:t>
      </w:r>
    </w:p>
    <w:p w:rsidR="003C547D" w:rsidRDefault="0078507E">
      <w:pPr>
        <w:pStyle w:val="BodyText"/>
        <w:spacing w:line="232" w:lineRule="auto"/>
        <w:ind w:right="117" w:firstLine="396"/>
        <w:jc w:val="both"/>
      </w:pPr>
      <w:r>
        <w:rPr>
          <w:spacing w:val="-5"/>
        </w:rPr>
        <w:t xml:space="preserve">Код </w:t>
      </w:r>
      <w:r>
        <w:t xml:space="preserve">ученика треба развијати дух заједништва кроз заједничко свирање и комуникацијске вештине у циљу преношења и размене ис- кустава и знања. Најважнији покретач наставе треба да </w:t>
      </w:r>
      <w:r>
        <w:rPr>
          <w:spacing w:val="-5"/>
        </w:rPr>
        <w:t xml:space="preserve">буде </w:t>
      </w:r>
      <w:r>
        <w:t>принцип мотивације и инклузивности у подстицању максималног учешћа у музичком</w:t>
      </w:r>
      <w:r>
        <w:t xml:space="preserve"> доживљају као и развијању потенцијала за музичко изражавање.</w:t>
      </w:r>
    </w:p>
    <w:p w:rsidR="003C547D" w:rsidRDefault="0078507E">
      <w:pPr>
        <w:pStyle w:val="Heading3"/>
        <w:spacing w:before="158"/>
      </w:pPr>
      <w:r>
        <w:t>Музика у функцији здравља и музички бонтон</w:t>
      </w:r>
    </w:p>
    <w:p w:rsidR="003C547D" w:rsidRDefault="0078507E">
      <w:pPr>
        <w:pStyle w:val="BodyText"/>
        <w:spacing w:before="107" w:line="203" w:lineRule="exact"/>
        <w:ind w:left="497"/>
      </w:pPr>
      <w:r>
        <w:t>На сваком часу ученике треба упућивати да правилно седе и користе извођачки апарат што је важно за одржавање здравља коштано-</w:t>
      </w:r>
    </w:p>
    <w:p w:rsidR="003C547D" w:rsidRDefault="0078507E">
      <w:pPr>
        <w:pStyle w:val="BodyText"/>
        <w:spacing w:before="1" w:line="232" w:lineRule="auto"/>
      </w:pPr>
      <w:r>
        <w:t>-мишићног апарата. Задата</w:t>
      </w:r>
      <w:r>
        <w:t>к наставника је да у том смислу, у зависности од врсте инструмента и специфичног става при свирању учени- ке упуте на потребу сталног јачања мускулатуре упражњавањем различитих физичких вежби и/или пливања.</w:t>
      </w:r>
    </w:p>
    <w:p w:rsidR="003C547D" w:rsidRDefault="0078507E">
      <w:pPr>
        <w:pStyle w:val="BodyText"/>
        <w:spacing w:line="232" w:lineRule="auto"/>
        <w:ind w:right="117" w:firstLine="396"/>
        <w:jc w:val="both"/>
      </w:pPr>
      <w:r>
        <w:t>У односу на слушни апарат, ученике треба информис</w:t>
      </w:r>
      <w:r>
        <w:t>ати и упозорити да прегласна и агресивна музика има штетан утицај и изазива физиолошки и психолошки одговор организма у негативном смислу.</w:t>
      </w:r>
    </w:p>
    <w:p w:rsidR="003C547D" w:rsidRDefault="0078507E">
      <w:pPr>
        <w:pStyle w:val="BodyText"/>
        <w:spacing w:line="232" w:lineRule="auto"/>
        <w:ind w:right="116" w:firstLine="396"/>
        <w:jc w:val="both"/>
      </w:pPr>
      <w:r>
        <w:t xml:space="preserve">Музичка уметност нам пружа могућност да изразимо наше јединствене мисли и осећања. </w:t>
      </w:r>
      <w:r>
        <w:rPr>
          <w:spacing w:val="-3"/>
        </w:rPr>
        <w:t xml:space="preserve">Музика </w:t>
      </w:r>
      <w:r>
        <w:t>и друге уметности пружају п</w:t>
      </w:r>
      <w:r>
        <w:t xml:space="preserve">ри- лику за </w:t>
      </w:r>
      <w:r>
        <w:rPr>
          <w:spacing w:val="-4"/>
        </w:rPr>
        <w:t xml:space="preserve">људску </w:t>
      </w:r>
      <w:r>
        <w:t xml:space="preserve">креативност и самоизражавање. Партиципацијом у музици остварује се виши облик писмености развијањем интуиције, маште и размишљања, што </w:t>
      </w:r>
      <w:r>
        <w:rPr>
          <w:spacing w:val="-3"/>
        </w:rPr>
        <w:t xml:space="preserve">доводи </w:t>
      </w:r>
      <w:r>
        <w:t xml:space="preserve">до јединствених </w:t>
      </w:r>
      <w:r>
        <w:rPr>
          <w:spacing w:val="-3"/>
        </w:rPr>
        <w:t xml:space="preserve">облика комуникације. </w:t>
      </w:r>
      <w:r>
        <w:t xml:space="preserve">У </w:t>
      </w:r>
      <w:r>
        <w:rPr>
          <w:spacing w:val="-3"/>
        </w:rPr>
        <w:t xml:space="preserve">том </w:t>
      </w:r>
      <w:r>
        <w:t>смислу позитиван ефекат музике у смислу опуштања, по</w:t>
      </w:r>
      <w:r>
        <w:t>дизања</w:t>
      </w:r>
      <w:r>
        <w:rPr>
          <w:spacing w:val="-12"/>
        </w:rPr>
        <w:t xml:space="preserve"> </w:t>
      </w:r>
      <w:r>
        <w:t>пажње,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78507E">
      <w:pPr>
        <w:pStyle w:val="BodyText"/>
        <w:spacing w:line="232" w:lineRule="auto"/>
        <w:ind w:right="117" w:firstLine="396"/>
        <w:jc w:val="both"/>
      </w:pPr>
      <w:r>
        <w:t>Одговарајуће понашање на сцени и у публици је део опште културе, па је дужност наставника да ученике васпитно обликују кроз прав</w:t>
      </w:r>
      <w:r>
        <w:t>ила понашања (музички бонтон) при слушању и извођењу музике. Поред културе понашања ученике треба упутити и на културу одевања, како на сцени тако и у публици.</w:t>
      </w:r>
    </w:p>
    <w:p w:rsidR="003C547D" w:rsidRDefault="0078507E">
      <w:pPr>
        <w:pStyle w:val="Heading2"/>
        <w:numPr>
          <w:ilvl w:val="0"/>
          <w:numId w:val="353"/>
        </w:numPr>
        <w:tabs>
          <w:tab w:val="left" w:pos="331"/>
        </w:tabs>
        <w:spacing w:before="157"/>
        <w:ind w:left="330" w:hanging="230"/>
      </w:pPr>
      <w:r>
        <w:rPr>
          <w:spacing w:val="-3"/>
        </w:rPr>
        <w:t xml:space="preserve">ПЛАНИРАЊЕ НАСТАВЕ </w:t>
      </w:r>
      <w:r>
        <w:t>И</w:t>
      </w:r>
      <w:r>
        <w:rPr>
          <w:spacing w:val="6"/>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годишњи и 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 xml:space="preserve">на месечном </w:t>
      </w:r>
      <w:r>
        <w:rPr>
          <w:spacing w:val="-5"/>
        </w:rPr>
        <w:t xml:space="preserve">нивоу. </w:t>
      </w:r>
      <w:r>
        <w:t xml:space="preserve">Припрема за час посвећена је </w:t>
      </w:r>
      <w:r>
        <w:rPr>
          <w:spacing w:val="-3"/>
        </w:rPr>
        <w:t>сваком</w:t>
      </w:r>
      <w:r>
        <w:rPr>
          <w:spacing w:val="-6"/>
        </w:rPr>
        <w:t xml:space="preserve"> </w:t>
      </w:r>
      <w:r>
        <w:t>ученику</w:t>
      </w:r>
      <w:r>
        <w:rPr>
          <w:spacing w:val="-5"/>
        </w:rPr>
        <w:t xml:space="preserve"> </w:t>
      </w:r>
      <w:r>
        <w:t>појединачно,</w:t>
      </w:r>
      <w:r>
        <w:rPr>
          <w:spacing w:val="-5"/>
        </w:rPr>
        <w:t xml:space="preserve"> </w:t>
      </w:r>
      <w:r>
        <w:t>имајући</w:t>
      </w:r>
      <w:r>
        <w:rPr>
          <w:spacing w:val="-5"/>
        </w:rPr>
        <w:t xml:space="preserve"> </w:t>
      </w:r>
      <w:r>
        <w:t>у</w:t>
      </w:r>
      <w:r>
        <w:rPr>
          <w:spacing w:val="-6"/>
        </w:rPr>
        <w:t xml:space="preserve"> </w:t>
      </w:r>
      <w:r>
        <w:t>виду</w:t>
      </w:r>
      <w:r>
        <w:rPr>
          <w:spacing w:val="-6"/>
        </w:rPr>
        <w:t xml:space="preserve"> </w:t>
      </w:r>
      <w:r>
        <w:t>музичке,</w:t>
      </w:r>
      <w:r>
        <w:rPr>
          <w:spacing w:val="-5"/>
        </w:rPr>
        <w:t xml:space="preserve"> </w:t>
      </w:r>
      <w:r>
        <w:t>интелектуалне,</w:t>
      </w:r>
      <w:r>
        <w:rPr>
          <w:spacing w:val="-5"/>
        </w:rPr>
        <w:t xml:space="preserve"> </w:t>
      </w:r>
      <w:r>
        <w:t>физичке</w:t>
      </w:r>
      <w:r>
        <w:rPr>
          <w:spacing w:val="-5"/>
        </w:rPr>
        <w:t xml:space="preserve"> </w:t>
      </w:r>
      <w:r>
        <w:t>и</w:t>
      </w:r>
      <w:r>
        <w:rPr>
          <w:spacing w:val="-6"/>
        </w:rPr>
        <w:t xml:space="preserve"> </w:t>
      </w:r>
      <w:r>
        <w:t>менталне</w:t>
      </w:r>
      <w:r>
        <w:rPr>
          <w:spacing w:val="-5"/>
        </w:rPr>
        <w:t xml:space="preserve"> </w:t>
      </w:r>
      <w:r>
        <w:t>предиспозиције.</w:t>
      </w:r>
      <w:r>
        <w:rPr>
          <w:spacing w:val="-5"/>
        </w:rPr>
        <w:t xml:space="preserve"> </w:t>
      </w:r>
      <w:r>
        <w:t>С</w:t>
      </w:r>
      <w:r>
        <w:rPr>
          <w:spacing w:val="-5"/>
        </w:rPr>
        <w:t xml:space="preserve"> </w:t>
      </w:r>
      <w:r>
        <w:t>обзиром</w:t>
      </w:r>
      <w:r>
        <w:rPr>
          <w:spacing w:val="-5"/>
        </w:rPr>
        <w:t xml:space="preserve"> </w:t>
      </w:r>
      <w:r>
        <w:t>на</w:t>
      </w:r>
      <w:r>
        <w:rPr>
          <w:spacing w:val="-6"/>
        </w:rPr>
        <w:t xml:space="preserve"> </w:t>
      </w:r>
      <w:r>
        <w:t>дужину</w:t>
      </w:r>
      <w:r>
        <w:rPr>
          <w:spacing w:val="-6"/>
        </w:rPr>
        <w:t xml:space="preserve"> </w:t>
      </w:r>
      <w:r>
        <w:t xml:space="preserve">трајања часа (30/45 минута) рад треба ефикасно организовати. </w:t>
      </w:r>
      <w:r>
        <w:rPr>
          <w:spacing w:val="-5"/>
        </w:rPr>
        <w:t xml:space="preserve">Код </w:t>
      </w:r>
      <w:r>
        <w:t xml:space="preserve">млађих ученика није </w:t>
      </w:r>
      <w:r>
        <w:rPr>
          <w:spacing w:val="-3"/>
        </w:rPr>
        <w:t xml:space="preserve">лако </w:t>
      </w:r>
      <w:r>
        <w:t xml:space="preserve">дуже задржати </w:t>
      </w:r>
      <w:r>
        <w:rPr>
          <w:spacing w:val="-4"/>
        </w:rPr>
        <w:t xml:space="preserve">пажњу, </w:t>
      </w:r>
      <w:r>
        <w:t>па је разноврстан и машто- вит час најбољи начин за постизање</w:t>
      </w:r>
      <w:r>
        <w:rPr>
          <w:spacing w:val="-3"/>
        </w:rPr>
        <w:t xml:space="preserve"> </w:t>
      </w:r>
      <w:r>
        <w:t>резултата.</w:t>
      </w:r>
    </w:p>
    <w:p w:rsidR="003C547D" w:rsidRDefault="0078507E">
      <w:pPr>
        <w:pStyle w:val="Heading2"/>
        <w:numPr>
          <w:ilvl w:val="0"/>
          <w:numId w:val="353"/>
        </w:numPr>
        <w:tabs>
          <w:tab w:val="left" w:pos="401"/>
        </w:tabs>
        <w:spacing w:before="16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 xml:space="preserve">У настави дувачких инструмената у првом циклусу посебну пажњу треба усмерити на обликовање тона, </w:t>
      </w:r>
      <w:r>
        <w:rPr>
          <w:spacing w:val="-3"/>
        </w:rPr>
        <w:t xml:space="preserve">његову </w:t>
      </w:r>
      <w:r>
        <w:t>правилну поставку кроз упознавање са основама техни</w:t>
      </w:r>
      <w:r>
        <w:t xml:space="preserve">ке дисања и правилну импостацију усника, трске или писка (у зависности </w:t>
      </w:r>
      <w:r>
        <w:rPr>
          <w:spacing w:val="-3"/>
        </w:rPr>
        <w:t xml:space="preserve">од </w:t>
      </w:r>
      <w:r>
        <w:t xml:space="preserve">инструмента). . Од са- мог почетка, у оквиру регистра </w:t>
      </w:r>
      <w:r>
        <w:rPr>
          <w:spacing w:val="-3"/>
        </w:rPr>
        <w:t xml:space="preserve">који </w:t>
      </w:r>
      <w:r>
        <w:t xml:space="preserve">омогућава најлакшу емисију тона, потребно је применити све елементе </w:t>
      </w:r>
      <w:r>
        <w:rPr>
          <w:spacing w:val="-3"/>
        </w:rPr>
        <w:t xml:space="preserve">који </w:t>
      </w:r>
      <w:r>
        <w:t>се односе на правилно узимање</w:t>
      </w:r>
      <w:r>
        <w:rPr>
          <w:spacing w:val="-5"/>
        </w:rPr>
        <w:t xml:space="preserve"> </w:t>
      </w:r>
      <w:r>
        <w:t>ваздуха</w:t>
      </w:r>
      <w:r>
        <w:rPr>
          <w:spacing w:val="-4"/>
        </w:rPr>
        <w:t xml:space="preserve"> </w:t>
      </w:r>
      <w:r>
        <w:t>и</w:t>
      </w:r>
      <w:r>
        <w:rPr>
          <w:spacing w:val="-4"/>
        </w:rPr>
        <w:t xml:space="preserve"> </w:t>
      </w:r>
      <w:r>
        <w:t>његово</w:t>
      </w:r>
      <w:r>
        <w:rPr>
          <w:spacing w:val="-4"/>
        </w:rPr>
        <w:t xml:space="preserve"> </w:t>
      </w:r>
      <w:r>
        <w:t>рац</w:t>
      </w:r>
      <w:r>
        <w:t>ионално</w:t>
      </w:r>
      <w:r>
        <w:rPr>
          <w:spacing w:val="-4"/>
        </w:rPr>
        <w:t xml:space="preserve"> </w:t>
      </w:r>
      <w:r>
        <w:t>коришћење</w:t>
      </w:r>
      <w:r>
        <w:rPr>
          <w:spacing w:val="-4"/>
        </w:rPr>
        <w:t xml:space="preserve"> </w:t>
      </w:r>
      <w:r>
        <w:t>кроз</w:t>
      </w:r>
      <w:r>
        <w:rPr>
          <w:spacing w:val="-4"/>
        </w:rPr>
        <w:t xml:space="preserve"> </w:t>
      </w:r>
      <w:r>
        <w:t>одговарајуће</w:t>
      </w:r>
      <w:r>
        <w:rPr>
          <w:spacing w:val="-4"/>
        </w:rPr>
        <w:t xml:space="preserve"> </w:t>
      </w:r>
      <w:r>
        <w:t>обликовање</w:t>
      </w:r>
      <w:r>
        <w:rPr>
          <w:spacing w:val="-4"/>
        </w:rPr>
        <w:t xml:space="preserve"> </w:t>
      </w:r>
      <w:r>
        <w:t>усана.</w:t>
      </w:r>
      <w:r>
        <w:rPr>
          <w:spacing w:val="-5"/>
        </w:rPr>
        <w:t xml:space="preserve"> </w:t>
      </w:r>
      <w:r>
        <w:t>Већ</w:t>
      </w:r>
      <w:r>
        <w:rPr>
          <w:spacing w:val="-4"/>
        </w:rPr>
        <w:t xml:space="preserve"> </w:t>
      </w:r>
      <w:r>
        <w:rPr>
          <w:spacing w:val="-3"/>
        </w:rPr>
        <w:t>од</w:t>
      </w:r>
      <w:r>
        <w:rPr>
          <w:spacing w:val="-4"/>
        </w:rPr>
        <w:t xml:space="preserve"> </w:t>
      </w:r>
      <w:r>
        <w:t>првих</w:t>
      </w:r>
      <w:r>
        <w:rPr>
          <w:spacing w:val="-4"/>
        </w:rPr>
        <w:t xml:space="preserve"> </w:t>
      </w:r>
      <w:r>
        <w:rPr>
          <w:spacing w:val="-3"/>
        </w:rPr>
        <w:t>корака</w:t>
      </w:r>
      <w:r>
        <w:rPr>
          <w:spacing w:val="-4"/>
        </w:rPr>
        <w:t xml:space="preserve"> </w:t>
      </w:r>
      <w:r>
        <w:t>изузетно</w:t>
      </w:r>
      <w:r>
        <w:rPr>
          <w:spacing w:val="-4"/>
        </w:rPr>
        <w:t xml:space="preserve"> </w:t>
      </w:r>
      <w:r>
        <w:t>је</w:t>
      </w:r>
      <w:r>
        <w:rPr>
          <w:spacing w:val="-4"/>
        </w:rPr>
        <w:t xml:space="preserve"> </w:t>
      </w:r>
      <w:r>
        <w:t>важно</w:t>
      </w:r>
      <w:r>
        <w:rPr>
          <w:spacing w:val="-4"/>
        </w:rPr>
        <w:t xml:space="preserve"> </w:t>
      </w:r>
      <w:r>
        <w:t xml:space="preserve">развијати љубав </w:t>
      </w:r>
      <w:r>
        <w:rPr>
          <w:spacing w:val="-6"/>
        </w:rPr>
        <w:t xml:space="preserve">код </w:t>
      </w:r>
      <w:r>
        <w:t>ученика за заједничко</w:t>
      </w:r>
      <w:r>
        <w:rPr>
          <w:spacing w:val="5"/>
        </w:rPr>
        <w:t xml:space="preserve"> </w:t>
      </w:r>
      <w:r>
        <w:t>музицирање.</w:t>
      </w:r>
    </w:p>
    <w:p w:rsidR="003C547D" w:rsidRDefault="0078507E">
      <w:pPr>
        <w:pStyle w:val="BodyText"/>
        <w:spacing w:line="232" w:lineRule="auto"/>
        <w:ind w:right="117" w:firstLine="396"/>
        <w:jc w:val="both"/>
      </w:pPr>
      <w:r>
        <w:t>У току другог циклуса треба обрадити све тоналитете, дурске и молске, са тоничним трозвуком. Посебну пажњу тре</w:t>
      </w:r>
      <w:r>
        <w:t xml:space="preserve">ба усмерити  на свирање вежби у различитим артикулацијама. скале свирати </w:t>
      </w:r>
      <w:r>
        <w:rPr>
          <w:spacing w:val="-3"/>
        </w:rPr>
        <w:t xml:space="preserve">напамет, </w:t>
      </w:r>
      <w:r>
        <w:t xml:space="preserve">увек у одређеном ритму </w:t>
      </w:r>
      <w:r>
        <w:rPr>
          <w:spacing w:val="-3"/>
        </w:rPr>
        <w:t xml:space="preserve">од </w:t>
      </w:r>
      <w:r>
        <w:t xml:space="preserve">почетка до краја, у истом </w:t>
      </w:r>
      <w:r>
        <w:rPr>
          <w:spacing w:val="-4"/>
        </w:rPr>
        <w:t xml:space="preserve">темпу, </w:t>
      </w:r>
      <w:r>
        <w:t>без убрзавања и</w:t>
      </w:r>
      <w:r>
        <w:rPr>
          <w:spacing w:val="-2"/>
        </w:rPr>
        <w:t xml:space="preserve"> </w:t>
      </w:r>
      <w:r>
        <w:t>успоравања.</w:t>
      </w:r>
    </w:p>
    <w:p w:rsidR="003C547D" w:rsidRDefault="0078507E">
      <w:pPr>
        <w:pStyle w:val="BodyText"/>
        <w:spacing w:line="232" w:lineRule="auto"/>
        <w:ind w:right="117" w:firstLine="396"/>
        <w:jc w:val="both"/>
      </w:pPr>
      <w:r>
        <w:t>У раду увек треба до краја инсистирати на потпуном овладавању сваког техничког и тонско</w:t>
      </w:r>
      <w:r>
        <w:t>г захтева који је задат у нотном тексту. Код ученика,треба неговати уредност у вежбању, поштовање сваке ноте и ознаке у нотном тексту које се односе на темпо, динамичко и агогичко нијансирање. У оквиру свих елемената који чине наставни процес (тонске и тех</w:t>
      </w:r>
      <w:r>
        <w:t xml:space="preserve">ничке вежбе, лествице, етиде и комади за изво- ђење уз пратњу клавира), неопходно је пажњу ученика усмеравати на интонацију и чисто свирање које може омогућити само правилна поставка инструмената и правилна примена технике дисања. Изузетно је важно радити </w:t>
      </w:r>
      <w:r>
        <w:t>на стицању искуства свирањем у камерним ан- самблима или оркестру.</w:t>
      </w:r>
    </w:p>
    <w:p w:rsidR="003C547D" w:rsidRDefault="0078507E">
      <w:pPr>
        <w:pStyle w:val="Heading2"/>
        <w:numPr>
          <w:ilvl w:val="0"/>
          <w:numId w:val="353"/>
        </w:numPr>
        <w:tabs>
          <w:tab w:val="left" w:pos="368"/>
        </w:tabs>
        <w:spacing w:before="154"/>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7" w:firstLine="396"/>
        <w:jc w:val="both"/>
      </w:pPr>
      <w:r>
        <w:t>На часовима инструмента најбитније је развијање музичких способности и изграђивање вештина, па функционални задаци имају приоритет. Смер наставе је такав да се увек креће од звука ка теоријском тумачењу. Из тих разлога, нарочито у првом циклусу не инси- ст</w:t>
      </w:r>
      <w:r>
        <w:t>ира се на дефиницијама већ на препознавању, извођењу и идентификовању музичких садржаја.</w:t>
      </w:r>
    </w:p>
    <w:p w:rsidR="003C547D" w:rsidRDefault="0078507E">
      <w:pPr>
        <w:pStyle w:val="BodyText"/>
        <w:spacing w:line="232" w:lineRule="auto"/>
        <w:ind w:right="116" w:firstLine="396"/>
        <w:jc w:val="right"/>
      </w:pPr>
      <w:r>
        <w:t>Критеријум</w:t>
      </w:r>
      <w:r>
        <w:rPr>
          <w:spacing w:val="12"/>
        </w:rPr>
        <w:t xml:space="preserve"> </w:t>
      </w:r>
      <w:r>
        <w:t>у</w:t>
      </w:r>
      <w:r>
        <w:rPr>
          <w:spacing w:val="13"/>
        </w:rPr>
        <w:t xml:space="preserve"> </w:t>
      </w:r>
      <w:r>
        <w:t>оцењивању</w:t>
      </w:r>
      <w:r>
        <w:rPr>
          <w:spacing w:val="13"/>
        </w:rPr>
        <w:t xml:space="preserve"> </w:t>
      </w:r>
      <w:r>
        <w:t>је</w:t>
      </w:r>
      <w:r>
        <w:rPr>
          <w:spacing w:val="13"/>
        </w:rPr>
        <w:t xml:space="preserve"> </w:t>
      </w:r>
      <w:r>
        <w:rPr>
          <w:spacing w:val="-4"/>
        </w:rPr>
        <w:t>уложен</w:t>
      </w:r>
      <w:r>
        <w:rPr>
          <w:spacing w:val="13"/>
        </w:rPr>
        <w:t xml:space="preserve"> </w:t>
      </w:r>
      <w:r>
        <w:rPr>
          <w:spacing w:val="-4"/>
        </w:rPr>
        <w:t>труд</w:t>
      </w:r>
      <w:r>
        <w:rPr>
          <w:spacing w:val="13"/>
        </w:rPr>
        <w:t xml:space="preserve"> </w:t>
      </w:r>
      <w:r>
        <w:t>ученика</w:t>
      </w:r>
      <w:r>
        <w:rPr>
          <w:spacing w:val="13"/>
        </w:rPr>
        <w:t xml:space="preserve"> </w:t>
      </w:r>
      <w:r>
        <w:t>и</w:t>
      </w:r>
      <w:r>
        <w:rPr>
          <w:spacing w:val="13"/>
        </w:rPr>
        <w:t xml:space="preserve"> </w:t>
      </w:r>
      <w:r>
        <w:t>његово</w:t>
      </w:r>
      <w:r>
        <w:rPr>
          <w:spacing w:val="13"/>
        </w:rPr>
        <w:t xml:space="preserve"> </w:t>
      </w:r>
      <w:r>
        <w:t>лично</w:t>
      </w:r>
      <w:r>
        <w:rPr>
          <w:spacing w:val="13"/>
        </w:rPr>
        <w:t xml:space="preserve"> </w:t>
      </w:r>
      <w:r>
        <w:t>напредовање</w:t>
      </w:r>
      <w:r>
        <w:rPr>
          <w:spacing w:val="13"/>
        </w:rPr>
        <w:t xml:space="preserve"> </w:t>
      </w:r>
      <w:r>
        <w:t>у</w:t>
      </w:r>
      <w:r>
        <w:rPr>
          <w:spacing w:val="13"/>
        </w:rPr>
        <w:t xml:space="preserve"> </w:t>
      </w:r>
      <w:r>
        <w:t>складу</w:t>
      </w:r>
      <w:r>
        <w:rPr>
          <w:spacing w:val="13"/>
        </w:rPr>
        <w:t xml:space="preserve"> </w:t>
      </w:r>
      <w:r>
        <w:t>са</w:t>
      </w:r>
      <w:r>
        <w:rPr>
          <w:spacing w:val="13"/>
        </w:rPr>
        <w:t xml:space="preserve"> </w:t>
      </w:r>
      <w:r>
        <w:t>личним</w:t>
      </w:r>
      <w:r>
        <w:rPr>
          <w:spacing w:val="13"/>
        </w:rPr>
        <w:t xml:space="preserve"> </w:t>
      </w:r>
      <w:r>
        <w:t>и</w:t>
      </w:r>
      <w:r>
        <w:rPr>
          <w:spacing w:val="13"/>
        </w:rPr>
        <w:t xml:space="preserve"> </w:t>
      </w:r>
      <w:r>
        <w:t>музичким</w:t>
      </w:r>
      <w:r>
        <w:rPr>
          <w:spacing w:val="13"/>
        </w:rPr>
        <w:t xml:space="preserve"> </w:t>
      </w:r>
      <w:r>
        <w:t>могућностима.</w:t>
      </w:r>
      <w:r>
        <w:rPr>
          <w:spacing w:val="13"/>
        </w:rPr>
        <w:t xml:space="preserve"> </w:t>
      </w:r>
      <w:r>
        <w:t>У оквиру</w:t>
      </w:r>
      <w:r>
        <w:rPr>
          <w:spacing w:val="-9"/>
        </w:rPr>
        <w:t xml:space="preserve"> </w:t>
      </w:r>
      <w:r>
        <w:t>свих</w:t>
      </w:r>
      <w:r>
        <w:rPr>
          <w:spacing w:val="-9"/>
        </w:rPr>
        <w:t xml:space="preserve"> </w:t>
      </w:r>
      <w:r>
        <w:t>музичких</w:t>
      </w:r>
      <w:r>
        <w:rPr>
          <w:spacing w:val="-8"/>
        </w:rPr>
        <w:t xml:space="preserve"> </w:t>
      </w:r>
      <w:r>
        <w:t>активности</w:t>
      </w:r>
      <w:r>
        <w:rPr>
          <w:spacing w:val="-9"/>
        </w:rPr>
        <w:t xml:space="preserve"> </w:t>
      </w:r>
      <w:r>
        <w:t>потребно</w:t>
      </w:r>
      <w:r>
        <w:rPr>
          <w:spacing w:val="-8"/>
        </w:rPr>
        <w:t xml:space="preserve"> </w:t>
      </w:r>
      <w:r>
        <w:t>је</w:t>
      </w:r>
      <w:r>
        <w:rPr>
          <w:spacing w:val="-9"/>
        </w:rPr>
        <w:t xml:space="preserve"> </w:t>
      </w:r>
      <w:r>
        <w:t>обез</w:t>
      </w:r>
      <w:r>
        <w:t>бедити</w:t>
      </w:r>
      <w:r>
        <w:rPr>
          <w:spacing w:val="-8"/>
        </w:rPr>
        <w:t xml:space="preserve"> </w:t>
      </w:r>
      <w:r>
        <w:t>пријатну</w:t>
      </w:r>
      <w:r>
        <w:rPr>
          <w:spacing w:val="-9"/>
        </w:rPr>
        <w:t xml:space="preserve"> </w:t>
      </w:r>
      <w:r>
        <w:rPr>
          <w:spacing w:val="-3"/>
        </w:rPr>
        <w:t>атмосферу,</w:t>
      </w:r>
      <w:r>
        <w:rPr>
          <w:spacing w:val="-9"/>
        </w:rPr>
        <w:t xml:space="preserve"> </w:t>
      </w:r>
      <w:r>
        <w:t>а</w:t>
      </w:r>
      <w:r>
        <w:rPr>
          <w:spacing w:val="-8"/>
        </w:rPr>
        <w:t xml:space="preserve"> </w:t>
      </w:r>
      <w:r>
        <w:rPr>
          <w:spacing w:val="-6"/>
        </w:rPr>
        <w:t>код</w:t>
      </w:r>
      <w:r>
        <w:rPr>
          <w:spacing w:val="-9"/>
        </w:rPr>
        <w:t xml:space="preserve"> </w:t>
      </w:r>
      <w:r>
        <w:t>ученика</w:t>
      </w:r>
      <w:r>
        <w:rPr>
          <w:spacing w:val="-8"/>
        </w:rPr>
        <w:t xml:space="preserve"> </w:t>
      </w:r>
      <w:r>
        <w:t>потенцирати</w:t>
      </w:r>
      <w:r>
        <w:rPr>
          <w:spacing w:val="-9"/>
        </w:rPr>
        <w:t xml:space="preserve"> </w:t>
      </w:r>
      <w:r>
        <w:t>осећање</w:t>
      </w:r>
      <w:r>
        <w:rPr>
          <w:spacing w:val="-8"/>
        </w:rPr>
        <w:t xml:space="preserve"> </w:t>
      </w:r>
      <w:r>
        <w:t>сигурности</w:t>
      </w:r>
      <w:r>
        <w:rPr>
          <w:spacing w:val="-9"/>
        </w:rPr>
        <w:t xml:space="preserve"> </w:t>
      </w:r>
      <w:r>
        <w:t>и</w:t>
      </w:r>
      <w:r>
        <w:rPr>
          <w:spacing w:val="-8"/>
        </w:rPr>
        <w:t xml:space="preserve"> </w:t>
      </w:r>
      <w:r>
        <w:rPr>
          <w:spacing w:val="-3"/>
        </w:rPr>
        <w:t>подршке.</w:t>
      </w:r>
      <w:r>
        <w:rPr>
          <w:spacing w:val="-1"/>
        </w:rPr>
        <w:t xml:space="preserve"> </w:t>
      </w:r>
      <w:r>
        <w:t>Потребно</w:t>
      </w:r>
      <w:r>
        <w:rPr>
          <w:spacing w:val="9"/>
        </w:rPr>
        <w:t xml:space="preserve"> </w:t>
      </w:r>
      <w:r>
        <w:t>је</w:t>
      </w:r>
      <w:r>
        <w:rPr>
          <w:spacing w:val="10"/>
        </w:rPr>
        <w:t xml:space="preserve"> </w:t>
      </w:r>
      <w:r>
        <w:t>отклонити</w:t>
      </w:r>
      <w:r>
        <w:rPr>
          <w:spacing w:val="9"/>
        </w:rPr>
        <w:t xml:space="preserve"> </w:t>
      </w:r>
      <w:r>
        <w:t>све</w:t>
      </w:r>
      <w:r>
        <w:rPr>
          <w:spacing w:val="10"/>
        </w:rPr>
        <w:t xml:space="preserve"> </w:t>
      </w:r>
      <w:r>
        <w:t>разлоге</w:t>
      </w:r>
      <w:r>
        <w:rPr>
          <w:spacing w:val="9"/>
        </w:rPr>
        <w:t xml:space="preserve"> </w:t>
      </w:r>
      <w:r>
        <w:t>за</w:t>
      </w:r>
      <w:r>
        <w:rPr>
          <w:spacing w:val="10"/>
        </w:rPr>
        <w:t xml:space="preserve"> </w:t>
      </w:r>
      <w:r>
        <w:t>могуће</w:t>
      </w:r>
      <w:r>
        <w:rPr>
          <w:spacing w:val="10"/>
        </w:rPr>
        <w:t xml:space="preserve"> </w:t>
      </w:r>
      <w:r>
        <w:t>страхове,</w:t>
      </w:r>
      <w:r>
        <w:rPr>
          <w:spacing w:val="9"/>
        </w:rPr>
        <w:t xml:space="preserve"> </w:t>
      </w:r>
      <w:r>
        <w:t>несигурност</w:t>
      </w:r>
      <w:r>
        <w:rPr>
          <w:spacing w:val="10"/>
        </w:rPr>
        <w:t xml:space="preserve"> </w:t>
      </w:r>
      <w:r>
        <w:t>и</w:t>
      </w:r>
      <w:r>
        <w:rPr>
          <w:spacing w:val="9"/>
        </w:rPr>
        <w:t xml:space="preserve"> </w:t>
      </w:r>
      <w:r>
        <w:t>трему</w:t>
      </w:r>
      <w:r>
        <w:rPr>
          <w:spacing w:val="10"/>
        </w:rPr>
        <w:t xml:space="preserve"> </w:t>
      </w:r>
      <w:r>
        <w:rPr>
          <w:spacing w:val="-3"/>
        </w:rPr>
        <w:t>који</w:t>
      </w:r>
      <w:r>
        <w:rPr>
          <w:spacing w:val="10"/>
        </w:rPr>
        <w:t xml:space="preserve"> </w:t>
      </w:r>
      <w:r>
        <w:t>су</w:t>
      </w:r>
      <w:r>
        <w:rPr>
          <w:spacing w:val="9"/>
        </w:rPr>
        <w:t xml:space="preserve"> </w:t>
      </w:r>
      <w:r>
        <w:t>проузроковани</w:t>
      </w:r>
      <w:r>
        <w:rPr>
          <w:spacing w:val="10"/>
        </w:rPr>
        <w:t xml:space="preserve"> </w:t>
      </w:r>
      <w:r>
        <w:t>превеликим</w:t>
      </w:r>
      <w:r>
        <w:rPr>
          <w:spacing w:val="9"/>
        </w:rPr>
        <w:t xml:space="preserve"> </w:t>
      </w:r>
      <w:r>
        <w:t>и</w:t>
      </w:r>
      <w:r>
        <w:rPr>
          <w:spacing w:val="10"/>
        </w:rPr>
        <w:t xml:space="preserve"> </w:t>
      </w:r>
      <w:r>
        <w:t>нереалним</w:t>
      </w:r>
      <w:r>
        <w:rPr>
          <w:spacing w:val="10"/>
        </w:rPr>
        <w:t xml:space="preserve"> </w:t>
      </w:r>
      <w:r>
        <w:t>оче- кивањима професора или родитеља. Учешће ученика на јавним наступима, такмичењима, фестивалима и резултати годишњих испита</w:t>
      </w:r>
      <w:r>
        <w:rPr>
          <w:spacing w:val="39"/>
        </w:rPr>
        <w:t xml:space="preserve"> </w:t>
      </w:r>
      <w:r>
        <w:t>и</w:t>
      </w:r>
    </w:p>
    <w:p w:rsidR="003C547D" w:rsidRDefault="0078507E">
      <w:pPr>
        <w:pStyle w:val="BodyText"/>
        <w:spacing w:line="199" w:lineRule="exact"/>
      </w:pPr>
      <w:r>
        <w:t>смотри употпуњују слику о постигнућима наставе и учења.</w:t>
      </w:r>
    </w:p>
    <w:p w:rsidR="003C547D" w:rsidRDefault="003C547D">
      <w:pPr>
        <w:spacing w:line="199" w:lineRule="exact"/>
        <w:sectPr w:rsidR="003C547D">
          <w:pgSz w:w="11910" w:h="15780"/>
          <w:pgMar w:top="120" w:right="560" w:bottom="280" w:left="580" w:header="720" w:footer="720" w:gutter="0"/>
          <w:cols w:space="720"/>
        </w:sectPr>
      </w:pPr>
    </w:p>
    <w:p w:rsidR="003C547D" w:rsidRDefault="0078507E">
      <w:pPr>
        <w:tabs>
          <w:tab w:val="left" w:pos="1715"/>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ТРУБА</w:t>
      </w:r>
    </w:p>
    <w:p w:rsidR="003C547D" w:rsidRDefault="0078507E">
      <w:pPr>
        <w:tabs>
          <w:tab w:val="left" w:pos="1715"/>
        </w:tabs>
        <w:spacing w:before="49"/>
        <w:ind w:left="1716" w:right="211" w:hanging="1560"/>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Труба</w:t>
      </w:r>
      <w:r>
        <w:rPr>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pacing w:val="-3"/>
          <w:sz w:val="14"/>
        </w:rPr>
        <w:t xml:space="preserve">ко- </w:t>
      </w:r>
      <w:r>
        <w:rPr>
          <w:sz w:val="14"/>
        </w:rPr>
        <w:t xml:space="preserve">јим се подстиче развијање моторичке флексибилности и осетљивости, креативности, естетског сензибилитета, као и оспособљавање и мотивисање ученика за </w:t>
      </w:r>
      <w:r>
        <w:rPr>
          <w:sz w:val="14"/>
        </w:rPr>
        <w:t>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15"/>
        </w:tabs>
        <w:spacing w:before="48"/>
        <w:ind w:left="157"/>
        <w:rPr>
          <w:b/>
          <w:sz w:val="14"/>
        </w:rPr>
      </w:pPr>
      <w:r>
        <w:rPr>
          <w:sz w:val="14"/>
        </w:rPr>
        <w:t>Разред</w:t>
      </w:r>
      <w:r>
        <w:rPr>
          <w:sz w:val="14"/>
        </w:rPr>
        <w:tab/>
      </w:r>
      <w:r>
        <w:rPr>
          <w:b/>
          <w:sz w:val="14"/>
        </w:rPr>
        <w:t>Први</w:t>
      </w:r>
    </w:p>
    <w:p w:rsidR="003C547D" w:rsidRDefault="0078507E">
      <w:pPr>
        <w:tabs>
          <w:tab w:val="left" w:pos="171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240"/>
        </w:trPr>
        <w:tc>
          <w:tcPr>
            <w:tcW w:w="3969" w:type="dxa"/>
          </w:tcPr>
          <w:p w:rsidR="003C547D" w:rsidRDefault="0078507E">
            <w:pPr>
              <w:pStyle w:val="TableParagraph"/>
              <w:numPr>
                <w:ilvl w:val="0"/>
                <w:numId w:val="352"/>
              </w:numPr>
              <w:tabs>
                <w:tab w:val="left" w:pos="159"/>
              </w:tabs>
              <w:spacing w:before="18" w:line="161" w:lineRule="exact"/>
              <w:ind w:firstLine="0"/>
              <w:rPr>
                <w:sz w:val="14"/>
              </w:rPr>
            </w:pPr>
            <w:r>
              <w:rPr>
                <w:sz w:val="14"/>
              </w:rPr>
              <w:t>расклопи</w:t>
            </w:r>
            <w:r>
              <w:rPr>
                <w:spacing w:val="-8"/>
                <w:sz w:val="14"/>
              </w:rPr>
              <w:t xml:space="preserve"> </w:t>
            </w:r>
            <w:r>
              <w:rPr>
                <w:sz w:val="14"/>
              </w:rPr>
              <w:t>делове</w:t>
            </w:r>
            <w:r>
              <w:rPr>
                <w:spacing w:val="-8"/>
                <w:sz w:val="14"/>
              </w:rPr>
              <w:t xml:space="preserve"> </w:t>
            </w:r>
            <w:r>
              <w:rPr>
                <w:spacing w:val="-3"/>
                <w:sz w:val="14"/>
              </w:rPr>
              <w:t>трубе</w:t>
            </w:r>
            <w:r>
              <w:rPr>
                <w:spacing w:val="-7"/>
                <w:sz w:val="14"/>
              </w:rPr>
              <w:t xml:space="preserve"> </w:t>
            </w:r>
            <w:r>
              <w:rPr>
                <w:sz w:val="14"/>
              </w:rPr>
              <w:t>и</w:t>
            </w:r>
            <w:r>
              <w:rPr>
                <w:spacing w:val="-8"/>
                <w:sz w:val="14"/>
              </w:rPr>
              <w:t xml:space="preserve"> </w:t>
            </w:r>
            <w:r>
              <w:rPr>
                <w:sz w:val="14"/>
              </w:rPr>
              <w:t>опише</w:t>
            </w:r>
            <w:r>
              <w:rPr>
                <w:spacing w:val="-8"/>
                <w:sz w:val="14"/>
              </w:rPr>
              <w:t xml:space="preserve"> </w:t>
            </w:r>
            <w:r>
              <w:rPr>
                <w:spacing w:val="-3"/>
                <w:sz w:val="14"/>
              </w:rPr>
              <w:t>начин</w:t>
            </w:r>
            <w:r>
              <w:rPr>
                <w:spacing w:val="-7"/>
                <w:sz w:val="14"/>
              </w:rPr>
              <w:t xml:space="preserve"> </w:t>
            </w:r>
            <w:r>
              <w:rPr>
                <w:spacing w:val="-3"/>
                <w:sz w:val="14"/>
              </w:rPr>
              <w:t>одржавања</w:t>
            </w:r>
            <w:r>
              <w:rPr>
                <w:spacing w:val="-8"/>
                <w:sz w:val="14"/>
              </w:rPr>
              <w:t xml:space="preserve"> </w:t>
            </w:r>
            <w:r>
              <w:rPr>
                <w:sz w:val="14"/>
              </w:rPr>
              <w:t>инструмента;</w:t>
            </w:r>
          </w:p>
          <w:p w:rsidR="003C547D" w:rsidRDefault="0078507E">
            <w:pPr>
              <w:pStyle w:val="TableParagraph"/>
              <w:numPr>
                <w:ilvl w:val="0"/>
                <w:numId w:val="352"/>
              </w:numPr>
              <w:tabs>
                <w:tab w:val="left" w:pos="162"/>
              </w:tabs>
              <w:ind w:right="146" w:firstLine="0"/>
              <w:rPr>
                <w:sz w:val="14"/>
              </w:rPr>
            </w:pPr>
            <w:r>
              <w:rPr>
                <w:sz w:val="14"/>
              </w:rPr>
              <w:t>правилно држи инструмент у мирној, релаксираној и</w:t>
            </w:r>
            <w:r>
              <w:rPr>
                <w:spacing w:val="-17"/>
                <w:sz w:val="14"/>
              </w:rPr>
              <w:t xml:space="preserve"> </w:t>
            </w:r>
            <w:r>
              <w:rPr>
                <w:sz w:val="14"/>
              </w:rPr>
              <w:t>стабил- ној</w:t>
            </w:r>
            <w:r>
              <w:rPr>
                <w:spacing w:val="-2"/>
                <w:sz w:val="14"/>
              </w:rPr>
              <w:t xml:space="preserve"> </w:t>
            </w:r>
            <w:r>
              <w:rPr>
                <w:sz w:val="14"/>
              </w:rPr>
              <w:t>позицији;</w:t>
            </w:r>
          </w:p>
          <w:p w:rsidR="003C547D" w:rsidRDefault="0078507E">
            <w:pPr>
              <w:pStyle w:val="TableParagraph"/>
              <w:numPr>
                <w:ilvl w:val="0"/>
                <w:numId w:val="352"/>
              </w:numPr>
              <w:tabs>
                <w:tab w:val="left" w:pos="162"/>
              </w:tabs>
              <w:spacing w:line="159" w:lineRule="exact"/>
              <w:ind w:left="161" w:hanging="105"/>
              <w:rPr>
                <w:sz w:val="14"/>
              </w:rPr>
            </w:pPr>
            <w:r>
              <w:rPr>
                <w:sz w:val="14"/>
              </w:rPr>
              <w:t>примени правилну технику</w:t>
            </w:r>
            <w:r>
              <w:rPr>
                <w:spacing w:val="-3"/>
                <w:sz w:val="14"/>
              </w:rPr>
              <w:t xml:space="preserve"> </w:t>
            </w:r>
            <w:r>
              <w:rPr>
                <w:sz w:val="14"/>
              </w:rPr>
              <w:t>дисања;</w:t>
            </w:r>
          </w:p>
          <w:p w:rsidR="003C547D" w:rsidRDefault="0078507E">
            <w:pPr>
              <w:pStyle w:val="TableParagraph"/>
              <w:numPr>
                <w:ilvl w:val="0"/>
                <w:numId w:val="352"/>
              </w:numPr>
              <w:tabs>
                <w:tab w:val="left" w:pos="162"/>
              </w:tabs>
              <w:spacing w:line="160" w:lineRule="exact"/>
              <w:ind w:left="161" w:hanging="105"/>
              <w:rPr>
                <w:sz w:val="14"/>
              </w:rPr>
            </w:pPr>
            <w:r>
              <w:rPr>
                <w:sz w:val="14"/>
              </w:rPr>
              <w:t>контролише отвореност грла и дисајних</w:t>
            </w:r>
            <w:r>
              <w:rPr>
                <w:spacing w:val="-4"/>
                <w:sz w:val="14"/>
              </w:rPr>
              <w:t xml:space="preserve"> </w:t>
            </w:r>
            <w:r>
              <w:rPr>
                <w:sz w:val="14"/>
              </w:rPr>
              <w:t>путева;</w:t>
            </w:r>
          </w:p>
          <w:p w:rsidR="003C547D" w:rsidRDefault="0078507E">
            <w:pPr>
              <w:pStyle w:val="TableParagraph"/>
              <w:numPr>
                <w:ilvl w:val="0"/>
                <w:numId w:val="352"/>
              </w:numPr>
              <w:tabs>
                <w:tab w:val="left" w:pos="162"/>
              </w:tabs>
              <w:spacing w:line="160" w:lineRule="exact"/>
              <w:ind w:left="161" w:hanging="105"/>
              <w:rPr>
                <w:sz w:val="14"/>
              </w:rPr>
            </w:pPr>
            <w:r>
              <w:rPr>
                <w:sz w:val="14"/>
              </w:rPr>
              <w:t>правилно поставља</w:t>
            </w:r>
            <w:r>
              <w:rPr>
                <w:spacing w:val="-2"/>
                <w:sz w:val="14"/>
              </w:rPr>
              <w:t xml:space="preserve"> </w:t>
            </w:r>
            <w:r>
              <w:rPr>
                <w:sz w:val="14"/>
              </w:rPr>
              <w:t>амбажуру;</w:t>
            </w:r>
          </w:p>
          <w:p w:rsidR="003C547D" w:rsidRDefault="0078507E">
            <w:pPr>
              <w:pStyle w:val="TableParagraph"/>
              <w:numPr>
                <w:ilvl w:val="0"/>
                <w:numId w:val="352"/>
              </w:numPr>
              <w:tabs>
                <w:tab w:val="left" w:pos="162"/>
              </w:tabs>
              <w:spacing w:line="160" w:lineRule="exact"/>
              <w:ind w:left="161" w:hanging="105"/>
              <w:rPr>
                <w:sz w:val="14"/>
              </w:rPr>
            </w:pPr>
            <w:r>
              <w:rPr>
                <w:sz w:val="14"/>
              </w:rPr>
              <w:t>зуји на уснику без</w:t>
            </w:r>
            <w:r>
              <w:rPr>
                <w:spacing w:val="-2"/>
                <w:sz w:val="14"/>
              </w:rPr>
              <w:t xml:space="preserve"> </w:t>
            </w:r>
            <w:r>
              <w:rPr>
                <w:sz w:val="14"/>
              </w:rPr>
              <w:t>притиска;</w:t>
            </w:r>
          </w:p>
          <w:p w:rsidR="003C547D" w:rsidRDefault="0078507E">
            <w:pPr>
              <w:pStyle w:val="TableParagraph"/>
              <w:numPr>
                <w:ilvl w:val="0"/>
                <w:numId w:val="352"/>
              </w:numPr>
              <w:tabs>
                <w:tab w:val="left" w:pos="162"/>
              </w:tabs>
              <w:spacing w:line="160" w:lineRule="exact"/>
              <w:ind w:left="161" w:hanging="105"/>
              <w:rPr>
                <w:sz w:val="14"/>
              </w:rPr>
            </w:pPr>
            <w:r>
              <w:rPr>
                <w:sz w:val="14"/>
              </w:rPr>
              <w:t>изводи правилно тонске вежбе уз контролу</w:t>
            </w:r>
            <w:r>
              <w:rPr>
                <w:spacing w:val="-13"/>
                <w:sz w:val="14"/>
              </w:rPr>
              <w:t xml:space="preserve"> </w:t>
            </w:r>
            <w:r>
              <w:rPr>
                <w:sz w:val="14"/>
              </w:rPr>
              <w:t>интонације;</w:t>
            </w:r>
          </w:p>
          <w:p w:rsidR="003C547D" w:rsidRDefault="0078507E">
            <w:pPr>
              <w:pStyle w:val="TableParagraph"/>
              <w:numPr>
                <w:ilvl w:val="0"/>
                <w:numId w:val="352"/>
              </w:numPr>
              <w:tabs>
                <w:tab w:val="left" w:pos="162"/>
              </w:tabs>
              <w:spacing w:line="160" w:lineRule="exact"/>
              <w:ind w:left="161" w:hanging="105"/>
              <w:rPr>
                <w:sz w:val="14"/>
              </w:rPr>
            </w:pPr>
            <w:r>
              <w:rPr>
                <w:sz w:val="14"/>
              </w:rPr>
              <w:t>изражајно пева вежбе које изводи на</w:t>
            </w:r>
            <w:r>
              <w:rPr>
                <w:spacing w:val="-11"/>
                <w:sz w:val="14"/>
              </w:rPr>
              <w:t xml:space="preserve"> </w:t>
            </w:r>
            <w:r>
              <w:rPr>
                <w:sz w:val="14"/>
              </w:rPr>
              <w:t>инструменту;</w:t>
            </w:r>
          </w:p>
          <w:p w:rsidR="003C547D" w:rsidRDefault="0078507E">
            <w:pPr>
              <w:pStyle w:val="TableParagraph"/>
              <w:numPr>
                <w:ilvl w:val="0"/>
                <w:numId w:val="352"/>
              </w:numPr>
              <w:tabs>
                <w:tab w:val="left" w:pos="162"/>
              </w:tabs>
              <w:spacing w:line="160" w:lineRule="exact"/>
              <w:ind w:left="161" w:hanging="105"/>
              <w:rPr>
                <w:sz w:val="14"/>
              </w:rPr>
            </w:pPr>
            <w:r>
              <w:rPr>
                <w:sz w:val="14"/>
              </w:rPr>
              <w:t>примени основне елементе нотне писмености у</w:t>
            </w:r>
            <w:r>
              <w:rPr>
                <w:spacing w:val="-5"/>
                <w:sz w:val="14"/>
              </w:rPr>
              <w:t xml:space="preserve"> </w:t>
            </w:r>
            <w:r>
              <w:rPr>
                <w:sz w:val="14"/>
              </w:rPr>
              <w:t>свирању;</w:t>
            </w:r>
          </w:p>
          <w:p w:rsidR="003C547D" w:rsidRDefault="0078507E">
            <w:pPr>
              <w:pStyle w:val="TableParagraph"/>
              <w:numPr>
                <w:ilvl w:val="0"/>
                <w:numId w:val="352"/>
              </w:numPr>
              <w:tabs>
                <w:tab w:val="left" w:pos="162"/>
              </w:tabs>
              <w:spacing w:line="160" w:lineRule="exact"/>
              <w:ind w:left="161" w:hanging="105"/>
              <w:rPr>
                <w:sz w:val="14"/>
              </w:rPr>
            </w:pPr>
            <w:r>
              <w:rPr>
                <w:sz w:val="14"/>
              </w:rPr>
              <w:t>препозна основне ознаке за темпо, динамику,</w:t>
            </w:r>
            <w:r>
              <w:rPr>
                <w:spacing w:val="-17"/>
                <w:sz w:val="14"/>
              </w:rPr>
              <w:t xml:space="preserve"> </w:t>
            </w:r>
            <w:r>
              <w:rPr>
                <w:sz w:val="14"/>
              </w:rPr>
              <w:t>понављање..;</w:t>
            </w:r>
          </w:p>
          <w:p w:rsidR="003C547D" w:rsidRDefault="0078507E">
            <w:pPr>
              <w:pStyle w:val="TableParagraph"/>
              <w:numPr>
                <w:ilvl w:val="0"/>
                <w:numId w:val="352"/>
              </w:numPr>
              <w:tabs>
                <w:tab w:val="left" w:pos="162"/>
              </w:tabs>
              <w:spacing w:line="160" w:lineRule="exact"/>
              <w:ind w:left="161" w:hanging="105"/>
              <w:rPr>
                <w:sz w:val="14"/>
              </w:rPr>
            </w:pPr>
            <w:r>
              <w:rPr>
                <w:sz w:val="14"/>
              </w:rPr>
              <w:t>спроведе правила вежбања у самосталном</w:t>
            </w:r>
            <w:r>
              <w:rPr>
                <w:spacing w:val="-3"/>
                <w:sz w:val="14"/>
              </w:rPr>
              <w:t xml:space="preserve"> </w:t>
            </w:r>
            <w:r>
              <w:rPr>
                <w:sz w:val="14"/>
              </w:rPr>
              <w:t>раду;</w:t>
            </w:r>
          </w:p>
          <w:p w:rsidR="003C547D" w:rsidRDefault="0078507E">
            <w:pPr>
              <w:pStyle w:val="TableParagraph"/>
              <w:numPr>
                <w:ilvl w:val="0"/>
                <w:numId w:val="352"/>
              </w:numPr>
              <w:tabs>
                <w:tab w:val="left" w:pos="162"/>
              </w:tabs>
              <w:ind w:right="527" w:firstLine="0"/>
              <w:rPr>
                <w:sz w:val="14"/>
              </w:rPr>
            </w:pPr>
            <w:r>
              <w:rPr>
                <w:sz w:val="14"/>
              </w:rPr>
              <w:t xml:space="preserve">свира кратке композиције </w:t>
            </w:r>
            <w:r>
              <w:rPr>
                <w:spacing w:val="-3"/>
                <w:sz w:val="14"/>
              </w:rPr>
              <w:t xml:space="preserve">напамет, </w:t>
            </w:r>
            <w:r>
              <w:rPr>
                <w:sz w:val="14"/>
              </w:rPr>
              <w:t>соло или уз</w:t>
            </w:r>
            <w:r>
              <w:rPr>
                <w:spacing w:val="-20"/>
                <w:sz w:val="14"/>
              </w:rPr>
              <w:t xml:space="preserve"> </w:t>
            </w:r>
            <w:r>
              <w:rPr>
                <w:sz w:val="14"/>
              </w:rPr>
              <w:t>пратњу клавира;</w:t>
            </w:r>
          </w:p>
          <w:p w:rsidR="003C547D" w:rsidRDefault="0078507E">
            <w:pPr>
              <w:pStyle w:val="TableParagraph"/>
              <w:numPr>
                <w:ilvl w:val="0"/>
                <w:numId w:val="352"/>
              </w:numPr>
              <w:tabs>
                <w:tab w:val="left" w:pos="162"/>
              </w:tabs>
              <w:spacing w:line="159" w:lineRule="exact"/>
              <w:ind w:left="161" w:hanging="105"/>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52"/>
              </w:numPr>
              <w:tabs>
                <w:tab w:val="left" w:pos="162"/>
              </w:tabs>
              <w:spacing w:line="160" w:lineRule="exact"/>
              <w:ind w:left="161" w:hanging="105"/>
              <w:rPr>
                <w:sz w:val="14"/>
              </w:rPr>
            </w:pPr>
            <w:r>
              <w:rPr>
                <w:sz w:val="14"/>
              </w:rPr>
              <w:t>покаже самопоуздање на</w:t>
            </w:r>
            <w:r>
              <w:rPr>
                <w:spacing w:val="-3"/>
                <w:sz w:val="14"/>
              </w:rPr>
              <w:t xml:space="preserve"> </w:t>
            </w:r>
            <w:r>
              <w:rPr>
                <w:sz w:val="14"/>
              </w:rPr>
              <w:t>наступима;</w:t>
            </w:r>
          </w:p>
          <w:p w:rsidR="003C547D" w:rsidRDefault="0078507E">
            <w:pPr>
              <w:pStyle w:val="TableParagraph"/>
              <w:numPr>
                <w:ilvl w:val="0"/>
                <w:numId w:val="352"/>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r>
              <w:rPr>
                <w:sz w:val="14"/>
              </w:rPr>
              <w:t>;</w:t>
            </w:r>
          </w:p>
          <w:p w:rsidR="003C547D" w:rsidRDefault="0078507E">
            <w:pPr>
              <w:pStyle w:val="TableParagraph"/>
              <w:numPr>
                <w:ilvl w:val="0"/>
                <w:numId w:val="352"/>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Карактеристике инструмента. Правилан став и држање.</w:t>
            </w:r>
          </w:p>
          <w:p w:rsidR="003C547D" w:rsidRDefault="0078507E">
            <w:pPr>
              <w:pStyle w:val="TableParagraph"/>
              <w:ind w:right="1047"/>
              <w:rPr>
                <w:sz w:val="14"/>
              </w:rPr>
            </w:pPr>
            <w:r>
              <w:rPr>
                <w:sz w:val="14"/>
              </w:rPr>
              <w:t>Техника дисања и отвореност дисајних путева. Амбажура (поставка усника).</w:t>
            </w:r>
          </w:p>
          <w:p w:rsidR="003C547D" w:rsidRDefault="0078507E">
            <w:pPr>
              <w:pStyle w:val="TableParagraph"/>
              <w:ind w:right="2621"/>
              <w:rPr>
                <w:sz w:val="14"/>
              </w:rPr>
            </w:pPr>
            <w:r>
              <w:rPr>
                <w:sz w:val="14"/>
              </w:rPr>
              <w:t xml:space="preserve">Зујање на </w:t>
            </w:r>
            <w:r>
              <w:rPr>
                <w:spacing w:val="-3"/>
                <w:sz w:val="14"/>
              </w:rPr>
              <w:t xml:space="preserve">уснику. </w:t>
            </w:r>
            <w:r>
              <w:rPr>
                <w:sz w:val="14"/>
              </w:rPr>
              <w:t>Атак (ударац</w:t>
            </w:r>
            <w:r>
              <w:rPr>
                <w:spacing w:val="-3"/>
                <w:sz w:val="14"/>
              </w:rPr>
              <w:t xml:space="preserve"> </w:t>
            </w:r>
            <w:r>
              <w:rPr>
                <w:spacing w:val="-4"/>
                <w:sz w:val="14"/>
              </w:rPr>
              <w:t>језиком).</w:t>
            </w:r>
          </w:p>
          <w:p w:rsidR="003C547D" w:rsidRDefault="0078507E">
            <w:pPr>
              <w:pStyle w:val="TableParagraph"/>
              <w:ind w:right="228"/>
              <w:rPr>
                <w:sz w:val="14"/>
              </w:rPr>
            </w:pPr>
            <w:r>
              <w:rPr>
                <w:sz w:val="14"/>
              </w:rPr>
              <w:t>Издржавање основних аликвотних тонова на труби. Проширивање опсега тонова и тонске вежбе у распону до c</w:t>
            </w:r>
            <w:r>
              <w:rPr>
                <w:position w:val="5"/>
                <w:sz w:val="8"/>
              </w:rPr>
              <w:t xml:space="preserve">2. </w:t>
            </w:r>
            <w:r>
              <w:rPr>
                <w:sz w:val="14"/>
              </w:rPr>
              <w:t>Музички бонтон.</w:t>
            </w:r>
          </w:p>
          <w:p w:rsidR="003C547D" w:rsidRDefault="0078507E">
            <w:pPr>
              <w:pStyle w:val="TableParagraph"/>
              <w:spacing w:line="157" w:lineRule="exact"/>
              <w:rPr>
                <w:b/>
                <w:sz w:val="14"/>
              </w:rPr>
            </w:pPr>
            <w:r>
              <w:rPr>
                <w:b/>
                <w:sz w:val="14"/>
              </w:rPr>
              <w:t>Скале и трозвуци</w:t>
            </w:r>
          </w:p>
          <w:p w:rsidR="003C547D" w:rsidRDefault="0078507E">
            <w:pPr>
              <w:pStyle w:val="TableParagraph"/>
              <w:ind w:right="228"/>
              <w:rPr>
                <w:sz w:val="14"/>
              </w:rPr>
            </w:pPr>
            <w:r>
              <w:rPr>
                <w:sz w:val="14"/>
              </w:rPr>
              <w:t>Скале у једној октави са тоничним трозвуком у половинама према могућностима ученика</w:t>
            </w:r>
          </w:p>
          <w:p w:rsidR="003C547D" w:rsidRDefault="0078507E">
            <w:pPr>
              <w:pStyle w:val="TableParagraph"/>
              <w:spacing w:line="159" w:lineRule="exact"/>
              <w:rPr>
                <w:b/>
                <w:sz w:val="14"/>
              </w:rPr>
            </w:pPr>
            <w:r>
              <w:rPr>
                <w:b/>
                <w:sz w:val="14"/>
              </w:rPr>
              <w:t>ЛИТЕРАТУРА</w:t>
            </w:r>
          </w:p>
          <w:p w:rsidR="003C547D" w:rsidRDefault="0078507E">
            <w:pPr>
              <w:pStyle w:val="TableParagraph"/>
              <w:numPr>
                <w:ilvl w:val="0"/>
                <w:numId w:val="351"/>
              </w:numPr>
              <w:tabs>
                <w:tab w:val="left" w:pos="161"/>
              </w:tabs>
              <w:spacing w:line="160" w:lineRule="exact"/>
              <w:ind w:firstLine="0"/>
              <w:rPr>
                <w:sz w:val="14"/>
              </w:rPr>
            </w:pPr>
            <w:r>
              <w:rPr>
                <w:sz w:val="14"/>
              </w:rPr>
              <w:t xml:space="preserve">Д. Марковић: </w:t>
            </w:r>
            <w:r>
              <w:rPr>
                <w:i/>
                <w:sz w:val="14"/>
              </w:rPr>
              <w:t xml:space="preserve">Почетна школа за трубу </w:t>
            </w:r>
            <w:r>
              <w:rPr>
                <w:sz w:val="14"/>
              </w:rPr>
              <w:t>– Први</w:t>
            </w:r>
            <w:r>
              <w:rPr>
                <w:spacing w:val="-14"/>
                <w:sz w:val="14"/>
              </w:rPr>
              <w:t xml:space="preserve"> </w:t>
            </w:r>
            <w:r>
              <w:rPr>
                <w:sz w:val="14"/>
              </w:rPr>
              <w:t>део</w:t>
            </w:r>
          </w:p>
          <w:p w:rsidR="003C547D" w:rsidRDefault="0078507E">
            <w:pPr>
              <w:pStyle w:val="TableParagraph"/>
              <w:numPr>
                <w:ilvl w:val="0"/>
                <w:numId w:val="351"/>
              </w:numPr>
              <w:tabs>
                <w:tab w:val="left" w:pos="161"/>
              </w:tabs>
              <w:spacing w:line="160" w:lineRule="exact"/>
              <w:ind w:firstLine="0"/>
              <w:rPr>
                <w:i/>
                <w:sz w:val="14"/>
              </w:rPr>
            </w:pPr>
            <w:r>
              <w:rPr>
                <w:sz w:val="14"/>
              </w:rPr>
              <w:t xml:space="preserve">Др. Чарлс Колин: </w:t>
            </w:r>
            <w:r>
              <w:rPr>
                <w:i/>
                <w:sz w:val="14"/>
              </w:rPr>
              <w:t>Почетне студије за</w:t>
            </w:r>
            <w:r>
              <w:rPr>
                <w:i/>
                <w:spacing w:val="-8"/>
                <w:sz w:val="14"/>
              </w:rPr>
              <w:t xml:space="preserve"> </w:t>
            </w:r>
            <w:r>
              <w:rPr>
                <w:i/>
                <w:sz w:val="14"/>
              </w:rPr>
              <w:t>трубу</w:t>
            </w:r>
          </w:p>
          <w:p w:rsidR="003C547D" w:rsidRDefault="0078507E">
            <w:pPr>
              <w:pStyle w:val="TableParagraph"/>
              <w:numPr>
                <w:ilvl w:val="0"/>
                <w:numId w:val="351"/>
              </w:numPr>
              <w:tabs>
                <w:tab w:val="left" w:pos="161"/>
              </w:tabs>
              <w:ind w:right="128" w:firstLine="0"/>
              <w:rPr>
                <w:sz w:val="14"/>
              </w:rPr>
            </w:pPr>
            <w:r>
              <w:rPr>
                <w:sz w:val="14"/>
              </w:rPr>
              <w:t>Алојз</w:t>
            </w:r>
            <w:r>
              <w:rPr>
                <w:spacing w:val="-5"/>
                <w:sz w:val="14"/>
              </w:rPr>
              <w:t xml:space="preserve"> </w:t>
            </w:r>
            <w:r>
              <w:rPr>
                <w:sz w:val="14"/>
              </w:rPr>
              <w:t>Стрнад:</w:t>
            </w:r>
            <w:r>
              <w:rPr>
                <w:spacing w:val="-3"/>
                <w:sz w:val="14"/>
              </w:rPr>
              <w:t xml:space="preserve"> </w:t>
            </w:r>
            <w:r>
              <w:rPr>
                <w:i/>
                <w:sz w:val="14"/>
              </w:rPr>
              <w:t>Метода</w:t>
            </w:r>
            <w:r>
              <w:rPr>
                <w:i/>
                <w:spacing w:val="-4"/>
                <w:sz w:val="14"/>
              </w:rPr>
              <w:t xml:space="preserve"> </w:t>
            </w:r>
            <w:r>
              <w:rPr>
                <w:i/>
                <w:sz w:val="14"/>
              </w:rPr>
              <w:t>за</w:t>
            </w:r>
            <w:r>
              <w:rPr>
                <w:i/>
                <w:spacing w:val="-4"/>
                <w:sz w:val="14"/>
              </w:rPr>
              <w:t xml:space="preserve"> </w:t>
            </w:r>
            <w:r>
              <w:rPr>
                <w:i/>
                <w:sz w:val="14"/>
              </w:rPr>
              <w:t>трубу</w:t>
            </w:r>
            <w:r>
              <w:rPr>
                <w:i/>
                <w:spacing w:val="-3"/>
                <w:sz w:val="14"/>
              </w:rPr>
              <w:t xml:space="preserve"> </w:t>
            </w:r>
            <w:r>
              <w:rPr>
                <w:sz w:val="14"/>
              </w:rPr>
              <w:t>1.</w:t>
            </w:r>
            <w:r>
              <w:rPr>
                <w:spacing w:val="-4"/>
                <w:sz w:val="14"/>
              </w:rPr>
              <w:t xml:space="preserve"> </w:t>
            </w:r>
            <w:r>
              <w:rPr>
                <w:sz w:val="14"/>
              </w:rPr>
              <w:t>део</w:t>
            </w:r>
            <w:r>
              <w:rPr>
                <w:spacing w:val="-3"/>
                <w:sz w:val="14"/>
              </w:rPr>
              <w:t xml:space="preserve"> </w:t>
            </w:r>
            <w:r>
              <w:rPr>
                <w:sz w:val="14"/>
              </w:rPr>
              <w:t>(избор</w:t>
            </w:r>
            <w:r>
              <w:rPr>
                <w:spacing w:val="-4"/>
                <w:sz w:val="14"/>
              </w:rPr>
              <w:t xml:space="preserve"> </w:t>
            </w:r>
            <w:r>
              <w:rPr>
                <w:sz w:val="14"/>
              </w:rPr>
              <w:t>вежби</w:t>
            </w:r>
            <w:r>
              <w:rPr>
                <w:spacing w:val="-3"/>
                <w:sz w:val="14"/>
              </w:rPr>
              <w:t xml:space="preserve"> </w:t>
            </w:r>
            <w:r>
              <w:rPr>
                <w:sz w:val="14"/>
              </w:rPr>
              <w:t>одговара- јућег</w:t>
            </w:r>
            <w:r>
              <w:rPr>
                <w:spacing w:val="-1"/>
                <w:sz w:val="14"/>
              </w:rPr>
              <w:t xml:space="preserve"> </w:t>
            </w:r>
            <w:r>
              <w:rPr>
                <w:sz w:val="14"/>
              </w:rPr>
              <w:t>нивоа)</w:t>
            </w:r>
          </w:p>
          <w:p w:rsidR="003C547D" w:rsidRDefault="0078507E">
            <w:pPr>
              <w:pStyle w:val="TableParagraph"/>
              <w:numPr>
                <w:ilvl w:val="0"/>
                <w:numId w:val="351"/>
              </w:numPr>
              <w:tabs>
                <w:tab w:val="left" w:pos="161"/>
              </w:tabs>
              <w:spacing w:line="159" w:lineRule="exact"/>
              <w:ind w:left="160"/>
              <w:rPr>
                <w:i/>
                <w:sz w:val="14"/>
              </w:rPr>
            </w:pPr>
            <w:r>
              <w:rPr>
                <w:sz w:val="14"/>
              </w:rPr>
              <w:t xml:space="preserve">А. Митронов: </w:t>
            </w:r>
            <w:r>
              <w:rPr>
                <w:i/>
                <w:sz w:val="14"/>
              </w:rPr>
              <w:t>Школа за</w:t>
            </w:r>
            <w:r>
              <w:rPr>
                <w:i/>
                <w:spacing w:val="-4"/>
                <w:sz w:val="14"/>
              </w:rPr>
              <w:t xml:space="preserve"> </w:t>
            </w:r>
            <w:r>
              <w:rPr>
                <w:i/>
                <w:sz w:val="14"/>
              </w:rPr>
              <w:t>трубу</w:t>
            </w:r>
          </w:p>
          <w:p w:rsidR="003C547D" w:rsidRDefault="0078507E">
            <w:pPr>
              <w:pStyle w:val="TableParagraph"/>
              <w:numPr>
                <w:ilvl w:val="0"/>
                <w:numId w:val="351"/>
              </w:numPr>
              <w:tabs>
                <w:tab w:val="left" w:pos="161"/>
              </w:tabs>
              <w:spacing w:line="161" w:lineRule="exact"/>
              <w:ind w:left="160"/>
              <w:rPr>
                <w:sz w:val="14"/>
              </w:rPr>
            </w:pPr>
            <w:r>
              <w:rPr>
                <w:spacing w:val="-9"/>
                <w:sz w:val="14"/>
              </w:rPr>
              <w:t xml:space="preserve">Р. </w:t>
            </w:r>
            <w:r>
              <w:rPr>
                <w:sz w:val="14"/>
              </w:rPr>
              <w:t xml:space="preserve">Гетчел: </w:t>
            </w:r>
            <w:r>
              <w:rPr>
                <w:i/>
                <w:sz w:val="14"/>
              </w:rPr>
              <w:t>Практичне студије 1.</w:t>
            </w:r>
            <w:r>
              <w:rPr>
                <w:i/>
                <w:spacing w:val="-22"/>
                <w:sz w:val="14"/>
              </w:rPr>
              <w:t xml:space="preserve"> </w:t>
            </w:r>
            <w:r>
              <w:rPr>
                <w:sz w:val="14"/>
              </w:rPr>
              <w:t>Књига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50"/>
              </w:numPr>
              <w:tabs>
                <w:tab w:val="left" w:pos="162"/>
              </w:tabs>
              <w:spacing w:line="160" w:lineRule="exact"/>
              <w:rPr>
                <w:sz w:val="14"/>
              </w:rPr>
            </w:pPr>
            <w:r>
              <w:rPr>
                <w:sz w:val="14"/>
              </w:rPr>
              <w:t xml:space="preserve">једнооктавна скала са тоничним трозвуком у половинама, у зависности </w:t>
            </w:r>
            <w:r>
              <w:rPr>
                <w:spacing w:val="-3"/>
                <w:sz w:val="14"/>
              </w:rPr>
              <w:t xml:space="preserve">од </w:t>
            </w:r>
            <w:r>
              <w:rPr>
                <w:sz w:val="14"/>
              </w:rPr>
              <w:t>могућности</w:t>
            </w:r>
            <w:r>
              <w:rPr>
                <w:spacing w:val="1"/>
                <w:sz w:val="14"/>
              </w:rPr>
              <w:t xml:space="preserve"> </w:t>
            </w:r>
            <w:r>
              <w:rPr>
                <w:sz w:val="14"/>
              </w:rPr>
              <w:t>ученика</w:t>
            </w:r>
          </w:p>
          <w:p w:rsidR="003C547D" w:rsidRDefault="0078507E">
            <w:pPr>
              <w:pStyle w:val="TableParagraph"/>
              <w:numPr>
                <w:ilvl w:val="0"/>
                <w:numId w:val="350"/>
              </w:numPr>
              <w:tabs>
                <w:tab w:val="left" w:pos="162"/>
              </w:tabs>
              <w:spacing w:line="160" w:lineRule="exact"/>
              <w:rPr>
                <w:sz w:val="14"/>
              </w:rPr>
            </w:pPr>
            <w:r>
              <w:rPr>
                <w:sz w:val="14"/>
              </w:rPr>
              <w:t>20 етида</w:t>
            </w:r>
          </w:p>
          <w:p w:rsidR="003C547D" w:rsidRDefault="0078507E">
            <w:pPr>
              <w:pStyle w:val="TableParagraph"/>
              <w:numPr>
                <w:ilvl w:val="0"/>
                <w:numId w:val="350"/>
              </w:numPr>
              <w:tabs>
                <w:tab w:val="left" w:pos="162"/>
              </w:tabs>
              <w:spacing w:line="161" w:lineRule="exact"/>
              <w:rPr>
                <w:sz w:val="14"/>
              </w:rPr>
            </w:pPr>
            <w:r>
              <w:rPr>
                <w:sz w:val="14"/>
              </w:rPr>
              <w:t xml:space="preserve">2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су 2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w:t>
            </w:r>
          </w:p>
          <w:p w:rsidR="003C547D" w:rsidRDefault="0078507E">
            <w:pPr>
              <w:pStyle w:val="TableParagraph"/>
              <w:numPr>
                <w:ilvl w:val="0"/>
                <w:numId w:val="349"/>
              </w:numPr>
              <w:tabs>
                <w:tab w:val="left" w:pos="162"/>
              </w:tabs>
              <w:spacing w:line="160" w:lineRule="exact"/>
              <w:rPr>
                <w:sz w:val="14"/>
              </w:rPr>
            </w:pPr>
            <w:r>
              <w:rPr>
                <w:sz w:val="14"/>
              </w:rPr>
              <w:t>Једна скала са тоничним</w:t>
            </w:r>
            <w:r>
              <w:rPr>
                <w:spacing w:val="33"/>
                <w:sz w:val="14"/>
              </w:rPr>
              <w:t xml:space="preserve"> </w:t>
            </w:r>
            <w:r>
              <w:rPr>
                <w:sz w:val="14"/>
              </w:rPr>
              <w:t>трозвуком</w:t>
            </w:r>
          </w:p>
          <w:p w:rsidR="003C547D" w:rsidRDefault="0078507E">
            <w:pPr>
              <w:pStyle w:val="TableParagraph"/>
              <w:numPr>
                <w:ilvl w:val="0"/>
                <w:numId w:val="349"/>
              </w:numPr>
              <w:tabs>
                <w:tab w:val="left" w:pos="162"/>
              </w:tabs>
              <w:spacing w:line="160" w:lineRule="exact"/>
              <w:rPr>
                <w:sz w:val="14"/>
              </w:rPr>
            </w:pPr>
            <w:r>
              <w:rPr>
                <w:sz w:val="14"/>
              </w:rPr>
              <w:t>Две етиде</w:t>
            </w:r>
          </w:p>
          <w:p w:rsidR="003C547D" w:rsidRDefault="0078507E">
            <w:pPr>
              <w:pStyle w:val="TableParagraph"/>
              <w:numPr>
                <w:ilvl w:val="0"/>
                <w:numId w:val="349"/>
              </w:numPr>
              <w:tabs>
                <w:tab w:val="left" w:pos="162"/>
              </w:tabs>
              <w:spacing w:line="161" w:lineRule="exact"/>
              <w:rPr>
                <w:sz w:val="14"/>
              </w:rPr>
            </w:pPr>
            <w:r>
              <w:rPr>
                <w:sz w:val="14"/>
              </w:rPr>
              <w:t xml:space="preserve">Један </w:t>
            </w:r>
            <w:r>
              <w:rPr>
                <w:spacing w:val="-3"/>
                <w:sz w:val="14"/>
              </w:rPr>
              <w:t xml:space="preserve">комад </w:t>
            </w:r>
            <w:r>
              <w:rPr>
                <w:sz w:val="14"/>
              </w:rPr>
              <w:t>уз пратњу клавира,</w:t>
            </w:r>
            <w:r>
              <w:rPr>
                <w:spacing w:val="2"/>
                <w:sz w:val="14"/>
              </w:rPr>
              <w:t xml:space="preserve"> </w:t>
            </w:r>
            <w:r>
              <w:rPr>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Кључне речи: дисање, зујање, амбажура, атак, тон,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ТРУБА</w:t>
      </w:r>
    </w:p>
    <w:p w:rsidR="003C547D" w:rsidRDefault="0078507E">
      <w:pPr>
        <w:tabs>
          <w:tab w:val="left" w:pos="1744"/>
        </w:tabs>
        <w:spacing w:before="50"/>
        <w:ind w:left="1744" w:right="182" w:hanging="1588"/>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Труба</w:t>
      </w:r>
      <w:r>
        <w:rPr>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pacing w:val="-3"/>
          <w:sz w:val="14"/>
        </w:rPr>
        <w:t xml:space="preserve">ко- </w:t>
      </w:r>
      <w:r>
        <w:rPr>
          <w:sz w:val="14"/>
        </w:rPr>
        <w:t xml:space="preserve">јим се подстиче развијање </w:t>
      </w:r>
      <w:r>
        <w:rPr>
          <w:sz w:val="14"/>
        </w:rPr>
        <w:t>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44"/>
        </w:tabs>
        <w:spacing w:before="47"/>
        <w:ind w:left="157"/>
        <w:rPr>
          <w:b/>
          <w:sz w:val="14"/>
        </w:rPr>
      </w:pPr>
      <w:r>
        <w:rPr>
          <w:sz w:val="14"/>
        </w:rPr>
        <w:t>Разред</w:t>
      </w:r>
      <w:r>
        <w:rPr>
          <w:sz w:val="14"/>
        </w:rPr>
        <w:tab/>
      </w:r>
      <w:r>
        <w:rPr>
          <w:b/>
          <w:sz w:val="14"/>
        </w:rPr>
        <w:t>Други</w:t>
      </w:r>
    </w:p>
    <w:p w:rsidR="003C547D" w:rsidRDefault="0078507E">
      <w:pPr>
        <w:tabs>
          <w:tab w:val="left" w:pos="1744"/>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348"/>
              </w:numPr>
              <w:tabs>
                <w:tab w:val="left" w:pos="162"/>
              </w:tabs>
              <w:spacing w:before="18"/>
              <w:ind w:right="119" w:firstLine="0"/>
              <w:rPr>
                <w:sz w:val="14"/>
              </w:rPr>
            </w:pPr>
            <w:r>
              <w:rPr>
                <w:sz w:val="14"/>
              </w:rPr>
              <w:t>правилно држи инструмент у мирној релаксираној,</w:t>
            </w:r>
            <w:r>
              <w:rPr>
                <w:spacing w:val="-16"/>
                <w:sz w:val="14"/>
              </w:rPr>
              <w:t xml:space="preserve"> </w:t>
            </w:r>
            <w:r>
              <w:rPr>
                <w:sz w:val="14"/>
              </w:rPr>
              <w:t>стабилној позицији;</w:t>
            </w:r>
          </w:p>
          <w:p w:rsidR="003C547D" w:rsidRDefault="0078507E">
            <w:pPr>
              <w:pStyle w:val="TableParagraph"/>
              <w:numPr>
                <w:ilvl w:val="0"/>
                <w:numId w:val="348"/>
              </w:numPr>
              <w:tabs>
                <w:tab w:val="left" w:pos="162"/>
              </w:tabs>
              <w:ind w:right="117" w:firstLine="0"/>
              <w:rPr>
                <w:sz w:val="14"/>
              </w:rPr>
            </w:pPr>
            <w:r>
              <w:rPr>
                <w:sz w:val="14"/>
              </w:rPr>
              <w:t>контролише</w:t>
            </w:r>
            <w:r>
              <w:rPr>
                <w:spacing w:val="-4"/>
                <w:sz w:val="14"/>
              </w:rPr>
              <w:t xml:space="preserve"> </w:t>
            </w:r>
            <w:r>
              <w:rPr>
                <w:sz w:val="14"/>
              </w:rPr>
              <w:t>дисање</w:t>
            </w:r>
            <w:r>
              <w:rPr>
                <w:spacing w:val="-3"/>
                <w:sz w:val="14"/>
              </w:rPr>
              <w:t xml:space="preserve"> </w:t>
            </w:r>
            <w:r>
              <w:rPr>
                <w:sz w:val="14"/>
              </w:rPr>
              <w:t>и</w:t>
            </w:r>
            <w:r>
              <w:rPr>
                <w:spacing w:val="-4"/>
                <w:sz w:val="14"/>
              </w:rPr>
              <w:t xml:space="preserve"> </w:t>
            </w:r>
            <w:r>
              <w:rPr>
                <w:sz w:val="14"/>
              </w:rPr>
              <w:t>развија</w:t>
            </w:r>
            <w:r>
              <w:rPr>
                <w:spacing w:val="-3"/>
                <w:sz w:val="14"/>
              </w:rPr>
              <w:t xml:space="preserve"> </w:t>
            </w:r>
            <w:r>
              <w:rPr>
                <w:sz w:val="14"/>
              </w:rPr>
              <w:t>технику</w:t>
            </w:r>
            <w:r>
              <w:rPr>
                <w:spacing w:val="-3"/>
                <w:sz w:val="14"/>
              </w:rPr>
              <w:t xml:space="preserve"> </w:t>
            </w:r>
            <w:r>
              <w:rPr>
                <w:sz w:val="14"/>
              </w:rPr>
              <w:t>зујања</w:t>
            </w:r>
            <w:r>
              <w:rPr>
                <w:spacing w:val="-4"/>
                <w:sz w:val="14"/>
              </w:rPr>
              <w:t xml:space="preserve"> </w:t>
            </w:r>
            <w:r>
              <w:rPr>
                <w:sz w:val="14"/>
              </w:rPr>
              <w:t>без</w:t>
            </w:r>
            <w:r>
              <w:rPr>
                <w:spacing w:val="-3"/>
                <w:sz w:val="14"/>
              </w:rPr>
              <w:t xml:space="preserve"> </w:t>
            </w:r>
            <w:r>
              <w:rPr>
                <w:sz w:val="14"/>
              </w:rPr>
              <w:t>притиска</w:t>
            </w:r>
            <w:r>
              <w:rPr>
                <w:spacing w:val="-3"/>
                <w:sz w:val="14"/>
              </w:rPr>
              <w:t xml:space="preserve"> </w:t>
            </w:r>
            <w:r>
              <w:rPr>
                <w:sz w:val="14"/>
              </w:rPr>
              <w:t>на усне;</w:t>
            </w:r>
          </w:p>
          <w:p w:rsidR="003C547D" w:rsidRDefault="0078507E">
            <w:pPr>
              <w:pStyle w:val="TableParagraph"/>
              <w:numPr>
                <w:ilvl w:val="0"/>
                <w:numId w:val="348"/>
              </w:numPr>
              <w:tabs>
                <w:tab w:val="left" w:pos="162"/>
              </w:tabs>
              <w:ind w:right="278" w:firstLine="0"/>
              <w:rPr>
                <w:sz w:val="14"/>
              </w:rPr>
            </w:pPr>
            <w:r>
              <w:rPr>
                <w:sz w:val="14"/>
              </w:rPr>
              <w:t>изводи</w:t>
            </w:r>
            <w:r>
              <w:rPr>
                <w:spacing w:val="-5"/>
                <w:sz w:val="14"/>
              </w:rPr>
              <w:t xml:space="preserve"> </w:t>
            </w:r>
            <w:r>
              <w:rPr>
                <w:sz w:val="14"/>
              </w:rPr>
              <w:t>тонске</w:t>
            </w:r>
            <w:r>
              <w:rPr>
                <w:spacing w:val="-5"/>
                <w:sz w:val="14"/>
              </w:rPr>
              <w:t xml:space="preserve"> </w:t>
            </w:r>
            <w:r>
              <w:rPr>
                <w:sz w:val="14"/>
              </w:rPr>
              <w:t>везбе</w:t>
            </w:r>
            <w:r>
              <w:rPr>
                <w:spacing w:val="-5"/>
                <w:sz w:val="14"/>
              </w:rPr>
              <w:t xml:space="preserve"> </w:t>
            </w:r>
            <w:r>
              <w:rPr>
                <w:sz w:val="14"/>
              </w:rPr>
              <w:t>у</w:t>
            </w:r>
            <w:r>
              <w:rPr>
                <w:spacing w:val="-5"/>
                <w:sz w:val="14"/>
              </w:rPr>
              <w:t xml:space="preserve"> </w:t>
            </w:r>
            <w:r>
              <w:rPr>
                <w:sz w:val="14"/>
              </w:rPr>
              <w:t>проширеном</w:t>
            </w:r>
            <w:r>
              <w:rPr>
                <w:spacing w:val="-5"/>
                <w:sz w:val="14"/>
              </w:rPr>
              <w:t xml:space="preserve"> </w:t>
            </w:r>
            <w:r>
              <w:rPr>
                <w:sz w:val="14"/>
              </w:rPr>
              <w:t>регистру</w:t>
            </w:r>
            <w:r>
              <w:rPr>
                <w:spacing w:val="-5"/>
                <w:sz w:val="14"/>
              </w:rPr>
              <w:t xml:space="preserve"> </w:t>
            </w:r>
            <w:r>
              <w:rPr>
                <w:sz w:val="14"/>
              </w:rPr>
              <w:t>и</w:t>
            </w:r>
            <w:r>
              <w:rPr>
                <w:spacing w:val="-6"/>
                <w:sz w:val="14"/>
              </w:rPr>
              <w:t xml:space="preserve"> </w:t>
            </w:r>
            <w:r>
              <w:rPr>
                <w:sz w:val="14"/>
              </w:rPr>
              <w:t>контролише интонацију;</w:t>
            </w:r>
          </w:p>
          <w:p w:rsidR="003C547D" w:rsidRDefault="0078507E">
            <w:pPr>
              <w:pStyle w:val="TableParagraph"/>
              <w:numPr>
                <w:ilvl w:val="0"/>
                <w:numId w:val="348"/>
              </w:numPr>
              <w:tabs>
                <w:tab w:val="left" w:pos="162"/>
              </w:tabs>
              <w:spacing w:line="159" w:lineRule="exact"/>
              <w:ind w:left="161"/>
              <w:rPr>
                <w:sz w:val="14"/>
              </w:rPr>
            </w:pPr>
            <w:r>
              <w:rPr>
                <w:sz w:val="14"/>
              </w:rPr>
              <w:t>примењује легато</w:t>
            </w:r>
            <w:r>
              <w:rPr>
                <w:spacing w:val="-2"/>
                <w:sz w:val="14"/>
              </w:rPr>
              <w:t xml:space="preserve"> </w:t>
            </w:r>
            <w:r>
              <w:rPr>
                <w:sz w:val="14"/>
              </w:rPr>
              <w:t>свирање;</w:t>
            </w:r>
          </w:p>
          <w:p w:rsidR="003C547D" w:rsidRDefault="0078507E">
            <w:pPr>
              <w:pStyle w:val="TableParagraph"/>
              <w:numPr>
                <w:ilvl w:val="0"/>
                <w:numId w:val="348"/>
              </w:numPr>
              <w:tabs>
                <w:tab w:val="left" w:pos="162"/>
              </w:tabs>
              <w:spacing w:line="160" w:lineRule="exact"/>
              <w:ind w:left="161"/>
              <w:rPr>
                <w:sz w:val="14"/>
              </w:rPr>
            </w:pPr>
            <w:r>
              <w:rPr>
                <w:sz w:val="14"/>
              </w:rPr>
              <w:t>усклађује рад језика и</w:t>
            </w:r>
            <w:r>
              <w:rPr>
                <w:spacing w:val="-2"/>
                <w:sz w:val="14"/>
              </w:rPr>
              <w:t xml:space="preserve"> </w:t>
            </w:r>
            <w:r>
              <w:rPr>
                <w:sz w:val="14"/>
              </w:rPr>
              <w:t>прстију;</w:t>
            </w:r>
          </w:p>
          <w:p w:rsidR="003C547D" w:rsidRDefault="0078507E">
            <w:pPr>
              <w:pStyle w:val="TableParagraph"/>
              <w:numPr>
                <w:ilvl w:val="0"/>
                <w:numId w:val="348"/>
              </w:numPr>
              <w:tabs>
                <w:tab w:val="left" w:pos="162"/>
              </w:tabs>
              <w:spacing w:line="160" w:lineRule="exact"/>
              <w:ind w:left="161"/>
              <w:rPr>
                <w:sz w:val="14"/>
              </w:rPr>
            </w:pPr>
            <w:r>
              <w:rPr>
                <w:sz w:val="14"/>
              </w:rPr>
              <w:t>изражајно пева вежбе које изводи на</w:t>
            </w:r>
            <w:r>
              <w:rPr>
                <w:spacing w:val="-11"/>
                <w:sz w:val="14"/>
              </w:rPr>
              <w:t xml:space="preserve"> </w:t>
            </w:r>
            <w:r>
              <w:rPr>
                <w:sz w:val="14"/>
              </w:rPr>
              <w:t>инструменту;</w:t>
            </w:r>
          </w:p>
          <w:p w:rsidR="003C547D" w:rsidRDefault="0078507E">
            <w:pPr>
              <w:pStyle w:val="TableParagraph"/>
              <w:numPr>
                <w:ilvl w:val="0"/>
                <w:numId w:val="348"/>
              </w:numPr>
              <w:tabs>
                <w:tab w:val="left" w:pos="162"/>
              </w:tabs>
              <w:spacing w:line="160" w:lineRule="exact"/>
              <w:ind w:left="161"/>
              <w:rPr>
                <w:sz w:val="14"/>
              </w:rPr>
            </w:pPr>
            <w:r>
              <w:rPr>
                <w:sz w:val="14"/>
              </w:rPr>
              <w:t>користи основне појмове мелодике, ритма и</w:t>
            </w:r>
            <w:r>
              <w:rPr>
                <w:spacing w:val="-9"/>
                <w:sz w:val="14"/>
              </w:rPr>
              <w:t xml:space="preserve"> </w:t>
            </w:r>
            <w:r>
              <w:rPr>
                <w:sz w:val="14"/>
              </w:rPr>
              <w:t>динамике;</w:t>
            </w:r>
          </w:p>
          <w:p w:rsidR="003C547D" w:rsidRDefault="0078507E">
            <w:pPr>
              <w:pStyle w:val="TableParagraph"/>
              <w:numPr>
                <w:ilvl w:val="0"/>
                <w:numId w:val="348"/>
              </w:numPr>
              <w:tabs>
                <w:tab w:val="left" w:pos="162"/>
              </w:tabs>
              <w:spacing w:line="160" w:lineRule="exact"/>
              <w:ind w:left="161"/>
              <w:rPr>
                <w:sz w:val="14"/>
              </w:rPr>
            </w:pPr>
            <w:r>
              <w:rPr>
                <w:sz w:val="14"/>
              </w:rPr>
              <w:t>поштује правила вежбања у самосталном</w:t>
            </w:r>
            <w:r>
              <w:rPr>
                <w:spacing w:val="-3"/>
                <w:sz w:val="14"/>
              </w:rPr>
              <w:t xml:space="preserve"> </w:t>
            </w:r>
            <w:r>
              <w:rPr>
                <w:sz w:val="14"/>
              </w:rPr>
              <w:t>раду;</w:t>
            </w:r>
          </w:p>
          <w:p w:rsidR="003C547D" w:rsidRDefault="0078507E">
            <w:pPr>
              <w:pStyle w:val="TableParagraph"/>
              <w:numPr>
                <w:ilvl w:val="0"/>
                <w:numId w:val="348"/>
              </w:numPr>
              <w:tabs>
                <w:tab w:val="left" w:pos="162"/>
              </w:tabs>
              <w:ind w:right="527" w:firstLine="0"/>
              <w:rPr>
                <w:sz w:val="14"/>
              </w:rPr>
            </w:pPr>
            <w:r>
              <w:rPr>
                <w:sz w:val="14"/>
              </w:rPr>
              <w:t xml:space="preserve">свира кратке композиције </w:t>
            </w:r>
            <w:r>
              <w:rPr>
                <w:spacing w:val="-3"/>
                <w:sz w:val="14"/>
              </w:rPr>
              <w:t>напам</w:t>
            </w:r>
            <w:r>
              <w:rPr>
                <w:spacing w:val="-3"/>
                <w:sz w:val="14"/>
              </w:rPr>
              <w:t xml:space="preserve">ет, </w:t>
            </w:r>
            <w:r>
              <w:rPr>
                <w:sz w:val="14"/>
              </w:rPr>
              <w:t>соло или уз</w:t>
            </w:r>
            <w:r>
              <w:rPr>
                <w:spacing w:val="-20"/>
                <w:sz w:val="14"/>
              </w:rPr>
              <w:t xml:space="preserve"> </w:t>
            </w:r>
            <w:r>
              <w:rPr>
                <w:sz w:val="14"/>
              </w:rPr>
              <w:t>пратњу клавира;</w:t>
            </w:r>
          </w:p>
          <w:p w:rsidR="003C547D" w:rsidRDefault="0078507E">
            <w:pPr>
              <w:pStyle w:val="TableParagraph"/>
              <w:numPr>
                <w:ilvl w:val="0"/>
                <w:numId w:val="348"/>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48"/>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48"/>
              </w:numPr>
              <w:tabs>
                <w:tab w:val="left" w:pos="162"/>
              </w:tabs>
              <w:spacing w:line="160" w:lineRule="exact"/>
              <w:ind w:left="161"/>
              <w:rPr>
                <w:sz w:val="14"/>
              </w:rPr>
            </w:pPr>
            <w:r>
              <w:rPr>
                <w:sz w:val="14"/>
              </w:rPr>
              <w:t>показује самопоуздање на јавним</w:t>
            </w:r>
            <w:r>
              <w:rPr>
                <w:spacing w:val="-4"/>
                <w:sz w:val="14"/>
              </w:rPr>
              <w:t xml:space="preserve"> </w:t>
            </w:r>
            <w:r>
              <w:rPr>
                <w:sz w:val="14"/>
              </w:rPr>
              <w:t>наступима;</w:t>
            </w:r>
          </w:p>
          <w:p w:rsidR="003C547D" w:rsidRDefault="0078507E">
            <w:pPr>
              <w:pStyle w:val="TableParagraph"/>
              <w:numPr>
                <w:ilvl w:val="0"/>
                <w:numId w:val="348"/>
              </w:numPr>
              <w:tabs>
                <w:tab w:val="left" w:pos="162"/>
              </w:tabs>
              <w:spacing w:line="160" w:lineRule="exact"/>
              <w:ind w:left="161"/>
              <w:rPr>
                <w:sz w:val="14"/>
              </w:rPr>
            </w:pPr>
            <w:r>
              <w:rPr>
                <w:sz w:val="14"/>
              </w:rPr>
              <w:t>изнесе мишљење о изведеном наступу или</w:t>
            </w:r>
            <w:r>
              <w:rPr>
                <w:spacing w:val="-5"/>
                <w:sz w:val="14"/>
              </w:rPr>
              <w:t xml:space="preserve"> </w:t>
            </w:r>
            <w:r>
              <w:rPr>
                <w:sz w:val="14"/>
              </w:rPr>
              <w:t>свирању;</w:t>
            </w:r>
          </w:p>
          <w:p w:rsidR="003C547D" w:rsidRDefault="0078507E">
            <w:pPr>
              <w:pStyle w:val="TableParagraph"/>
              <w:numPr>
                <w:ilvl w:val="0"/>
                <w:numId w:val="34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7"/>
              <w:ind w:left="0"/>
              <w:rPr>
                <w:b/>
                <w:sz w:val="19"/>
              </w:rPr>
            </w:pPr>
          </w:p>
          <w:p w:rsidR="003C547D" w:rsidRDefault="0078507E">
            <w:pPr>
              <w:pStyle w:val="TableParagraph"/>
              <w:ind w:left="312" w:right="304"/>
              <w:jc w:val="center"/>
              <w:rPr>
                <w:b/>
                <w:sz w:val="14"/>
              </w:rPr>
            </w:pPr>
            <w:r>
              <w:rPr>
                <w:b/>
                <w:sz w:val="14"/>
              </w:rPr>
              <w:t>ИЗВОЂЕЊЕ МУЗИКЕ</w:t>
            </w:r>
          </w:p>
        </w:tc>
        <w:tc>
          <w:tcPr>
            <w:tcW w:w="4026" w:type="dxa"/>
          </w:tcPr>
          <w:p w:rsidR="003C547D" w:rsidRDefault="0078507E">
            <w:pPr>
              <w:pStyle w:val="TableParagraph"/>
              <w:spacing w:before="18"/>
              <w:ind w:right="228"/>
              <w:rPr>
                <w:sz w:val="14"/>
              </w:rPr>
            </w:pPr>
            <w:r>
              <w:rPr>
                <w:sz w:val="14"/>
              </w:rPr>
              <w:t>Свирање без притиска, контрола дисања и амбажуре. Корелација рада прстију и језика.</w:t>
            </w:r>
          </w:p>
          <w:p w:rsidR="003C547D" w:rsidRDefault="0078507E">
            <w:pPr>
              <w:pStyle w:val="TableParagraph"/>
              <w:spacing w:line="159" w:lineRule="exact"/>
              <w:rPr>
                <w:sz w:val="14"/>
              </w:rPr>
            </w:pPr>
            <w:r>
              <w:rPr>
                <w:sz w:val="14"/>
              </w:rPr>
              <w:t>Рад на тонском квалитету.</w:t>
            </w:r>
          </w:p>
          <w:p w:rsidR="003C547D" w:rsidRDefault="0078507E">
            <w:pPr>
              <w:pStyle w:val="TableParagraph"/>
              <w:ind w:right="1047"/>
              <w:rPr>
                <w:sz w:val="14"/>
              </w:rPr>
            </w:pPr>
            <w:r>
              <w:rPr>
                <w:sz w:val="14"/>
              </w:rPr>
              <w:t>Легато свирање уз контролу интонације. Контрола атака на четвртинама.</w:t>
            </w:r>
          </w:p>
          <w:p w:rsidR="003C547D" w:rsidRDefault="0078507E">
            <w:pPr>
              <w:pStyle w:val="TableParagraph"/>
              <w:ind w:right="1047"/>
              <w:rPr>
                <w:sz w:val="14"/>
              </w:rPr>
            </w:pPr>
            <w:r>
              <w:rPr>
                <w:sz w:val="14"/>
              </w:rPr>
              <w:t>Проширивање опсега тонова од „мало х до ц</w:t>
            </w:r>
            <w:r>
              <w:rPr>
                <w:position w:val="5"/>
                <w:sz w:val="8"/>
              </w:rPr>
              <w:t>2</w:t>
            </w:r>
            <w:r>
              <w:rPr>
                <w:sz w:val="14"/>
              </w:rPr>
              <w:t>”. Музички бонтон.</w:t>
            </w:r>
          </w:p>
          <w:p w:rsidR="003C547D" w:rsidRDefault="0078507E">
            <w:pPr>
              <w:pStyle w:val="TableParagraph"/>
              <w:spacing w:line="158" w:lineRule="exact"/>
              <w:rPr>
                <w:b/>
                <w:sz w:val="14"/>
              </w:rPr>
            </w:pPr>
            <w:r>
              <w:rPr>
                <w:b/>
                <w:sz w:val="14"/>
              </w:rPr>
              <w:t>Скале и</w:t>
            </w:r>
            <w:r>
              <w:rPr>
                <w:b/>
                <w:spacing w:val="-11"/>
                <w:sz w:val="14"/>
              </w:rPr>
              <w:t xml:space="preserve"> </w:t>
            </w:r>
            <w:r>
              <w:rPr>
                <w:b/>
                <w:sz w:val="14"/>
              </w:rPr>
              <w:t>трозвуци</w:t>
            </w:r>
          </w:p>
          <w:p w:rsidR="003C547D" w:rsidRDefault="0078507E">
            <w:pPr>
              <w:pStyle w:val="TableParagraph"/>
              <w:rPr>
                <w:sz w:val="14"/>
              </w:rPr>
            </w:pPr>
            <w:r>
              <w:rPr>
                <w:sz w:val="14"/>
              </w:rPr>
              <w:t>Ц-дур,</w:t>
            </w:r>
            <w:r>
              <w:rPr>
                <w:spacing w:val="-5"/>
                <w:sz w:val="14"/>
              </w:rPr>
              <w:t xml:space="preserve"> </w:t>
            </w:r>
            <w:r>
              <w:rPr>
                <w:sz w:val="14"/>
              </w:rPr>
              <w:t>Б-дур,</w:t>
            </w:r>
            <w:r>
              <w:rPr>
                <w:spacing w:val="-4"/>
                <w:sz w:val="14"/>
              </w:rPr>
              <w:t xml:space="preserve"> </w:t>
            </w:r>
            <w:r>
              <w:rPr>
                <w:sz w:val="14"/>
              </w:rPr>
              <w:t>Г-дур,</w:t>
            </w:r>
            <w:r>
              <w:rPr>
                <w:spacing w:val="-4"/>
                <w:sz w:val="14"/>
              </w:rPr>
              <w:t xml:space="preserve"> </w:t>
            </w:r>
            <w:r>
              <w:rPr>
                <w:sz w:val="14"/>
              </w:rPr>
              <w:t>Д-дур,</w:t>
            </w:r>
            <w:r>
              <w:rPr>
                <w:spacing w:val="-4"/>
                <w:sz w:val="14"/>
              </w:rPr>
              <w:t xml:space="preserve"> </w:t>
            </w:r>
            <w:r>
              <w:rPr>
                <w:sz w:val="14"/>
              </w:rPr>
              <w:t>са</w:t>
            </w:r>
            <w:r>
              <w:rPr>
                <w:spacing w:val="-4"/>
                <w:sz w:val="14"/>
              </w:rPr>
              <w:t xml:space="preserve"> </w:t>
            </w:r>
            <w:r>
              <w:rPr>
                <w:sz w:val="14"/>
              </w:rPr>
              <w:t>тоничним</w:t>
            </w:r>
            <w:r>
              <w:rPr>
                <w:spacing w:val="-3"/>
                <w:sz w:val="14"/>
              </w:rPr>
              <w:t xml:space="preserve"> </w:t>
            </w:r>
            <w:r>
              <w:rPr>
                <w:sz w:val="14"/>
              </w:rPr>
              <w:t>трозвуцима</w:t>
            </w:r>
            <w:r>
              <w:rPr>
                <w:spacing w:val="-3"/>
                <w:sz w:val="14"/>
              </w:rPr>
              <w:t xml:space="preserve"> </w:t>
            </w:r>
            <w:r>
              <w:rPr>
                <w:sz w:val="14"/>
              </w:rPr>
              <w:t>у</w:t>
            </w:r>
            <w:r>
              <w:rPr>
                <w:spacing w:val="-4"/>
                <w:sz w:val="14"/>
              </w:rPr>
              <w:t xml:space="preserve"> </w:t>
            </w:r>
            <w:r>
              <w:rPr>
                <w:sz w:val="14"/>
              </w:rPr>
              <w:t>половина- ма и</w:t>
            </w:r>
            <w:r>
              <w:rPr>
                <w:spacing w:val="-2"/>
                <w:sz w:val="14"/>
              </w:rPr>
              <w:t xml:space="preserve"> </w:t>
            </w:r>
            <w:r>
              <w:rPr>
                <w:sz w:val="14"/>
              </w:rPr>
              <w:t>четвртинама.</w:t>
            </w:r>
          </w:p>
          <w:p w:rsidR="003C547D" w:rsidRDefault="0078507E">
            <w:pPr>
              <w:pStyle w:val="TableParagraph"/>
              <w:spacing w:line="159" w:lineRule="exact"/>
              <w:rPr>
                <w:b/>
                <w:sz w:val="14"/>
              </w:rPr>
            </w:pPr>
            <w:r>
              <w:rPr>
                <w:b/>
                <w:sz w:val="14"/>
              </w:rPr>
              <w:t>ЛИТЕРАТУРА</w:t>
            </w:r>
          </w:p>
          <w:p w:rsidR="003C547D" w:rsidRDefault="0078507E">
            <w:pPr>
              <w:pStyle w:val="TableParagraph"/>
              <w:numPr>
                <w:ilvl w:val="0"/>
                <w:numId w:val="347"/>
              </w:numPr>
              <w:tabs>
                <w:tab w:val="left" w:pos="161"/>
              </w:tabs>
              <w:spacing w:line="160" w:lineRule="exact"/>
              <w:rPr>
                <w:i/>
                <w:sz w:val="14"/>
              </w:rPr>
            </w:pPr>
            <w:r>
              <w:rPr>
                <w:sz w:val="14"/>
              </w:rPr>
              <w:t xml:space="preserve">Д. Марковић: </w:t>
            </w:r>
            <w:r>
              <w:rPr>
                <w:i/>
                <w:sz w:val="14"/>
              </w:rPr>
              <w:t>Школа за</w:t>
            </w:r>
            <w:r>
              <w:rPr>
                <w:i/>
                <w:spacing w:val="-4"/>
                <w:sz w:val="14"/>
              </w:rPr>
              <w:t xml:space="preserve"> </w:t>
            </w:r>
            <w:r>
              <w:rPr>
                <w:i/>
                <w:sz w:val="14"/>
              </w:rPr>
              <w:t>трубу</w:t>
            </w:r>
          </w:p>
          <w:p w:rsidR="003C547D" w:rsidRDefault="0078507E">
            <w:pPr>
              <w:pStyle w:val="TableParagraph"/>
              <w:spacing w:line="160" w:lineRule="exact"/>
              <w:rPr>
                <w:sz w:val="14"/>
              </w:rPr>
            </w:pPr>
            <w:r>
              <w:rPr>
                <w:sz w:val="14"/>
              </w:rPr>
              <w:t>(до нивоа предвиђеног програмским захтевима)</w:t>
            </w:r>
          </w:p>
          <w:p w:rsidR="003C547D" w:rsidRDefault="0078507E">
            <w:pPr>
              <w:pStyle w:val="TableParagraph"/>
              <w:numPr>
                <w:ilvl w:val="0"/>
                <w:numId w:val="347"/>
              </w:numPr>
              <w:tabs>
                <w:tab w:val="left" w:pos="161"/>
              </w:tabs>
              <w:spacing w:line="160" w:lineRule="exact"/>
              <w:rPr>
                <w:i/>
                <w:sz w:val="14"/>
              </w:rPr>
            </w:pPr>
            <w:r>
              <w:rPr>
                <w:sz w:val="14"/>
              </w:rPr>
              <w:t xml:space="preserve">Д. Марковић: </w:t>
            </w:r>
            <w:r>
              <w:rPr>
                <w:i/>
                <w:sz w:val="14"/>
              </w:rPr>
              <w:t>Збирка лаких композиција за</w:t>
            </w:r>
            <w:r>
              <w:rPr>
                <w:i/>
                <w:spacing w:val="-12"/>
                <w:sz w:val="14"/>
              </w:rPr>
              <w:t xml:space="preserve"> </w:t>
            </w:r>
            <w:r>
              <w:rPr>
                <w:i/>
                <w:sz w:val="14"/>
              </w:rPr>
              <w:t>трубу</w:t>
            </w:r>
          </w:p>
          <w:p w:rsidR="003C547D" w:rsidRDefault="0078507E">
            <w:pPr>
              <w:pStyle w:val="TableParagraph"/>
              <w:numPr>
                <w:ilvl w:val="0"/>
                <w:numId w:val="347"/>
              </w:numPr>
              <w:tabs>
                <w:tab w:val="left" w:pos="161"/>
              </w:tabs>
              <w:spacing w:line="160" w:lineRule="exact"/>
              <w:rPr>
                <w:i/>
                <w:sz w:val="14"/>
              </w:rPr>
            </w:pPr>
            <w:r>
              <w:rPr>
                <w:sz w:val="14"/>
              </w:rPr>
              <w:t xml:space="preserve">Д. Марковић: </w:t>
            </w:r>
            <w:r>
              <w:rPr>
                <w:i/>
                <w:sz w:val="14"/>
              </w:rPr>
              <w:t>78 композиција за</w:t>
            </w:r>
            <w:r>
              <w:rPr>
                <w:i/>
                <w:spacing w:val="-7"/>
                <w:sz w:val="14"/>
              </w:rPr>
              <w:t xml:space="preserve"> </w:t>
            </w:r>
            <w:r>
              <w:rPr>
                <w:i/>
                <w:sz w:val="14"/>
              </w:rPr>
              <w:t>трубу</w:t>
            </w:r>
          </w:p>
          <w:p w:rsidR="003C547D" w:rsidRDefault="0078507E">
            <w:pPr>
              <w:pStyle w:val="TableParagraph"/>
              <w:numPr>
                <w:ilvl w:val="0"/>
                <w:numId w:val="347"/>
              </w:numPr>
              <w:tabs>
                <w:tab w:val="left" w:pos="161"/>
              </w:tabs>
              <w:spacing w:line="160" w:lineRule="exact"/>
              <w:rPr>
                <w:i/>
                <w:sz w:val="14"/>
              </w:rPr>
            </w:pPr>
            <w:r>
              <w:rPr>
                <w:sz w:val="14"/>
              </w:rPr>
              <w:t xml:space="preserve">А. Стрнад: </w:t>
            </w:r>
            <w:r>
              <w:rPr>
                <w:i/>
                <w:sz w:val="14"/>
              </w:rPr>
              <w:t>Метода за трубу 1.</w:t>
            </w:r>
            <w:r>
              <w:rPr>
                <w:i/>
                <w:spacing w:val="-18"/>
                <w:sz w:val="14"/>
              </w:rPr>
              <w:t xml:space="preserve"> </w:t>
            </w:r>
            <w:r>
              <w:rPr>
                <w:i/>
                <w:sz w:val="14"/>
              </w:rPr>
              <w:t>део</w:t>
            </w:r>
          </w:p>
          <w:p w:rsidR="003C547D" w:rsidRDefault="0078507E">
            <w:pPr>
              <w:pStyle w:val="TableParagraph"/>
              <w:numPr>
                <w:ilvl w:val="0"/>
                <w:numId w:val="347"/>
              </w:numPr>
              <w:tabs>
                <w:tab w:val="left" w:pos="161"/>
              </w:tabs>
              <w:spacing w:line="160" w:lineRule="exact"/>
              <w:rPr>
                <w:sz w:val="14"/>
              </w:rPr>
            </w:pPr>
            <w:r>
              <w:rPr>
                <w:sz w:val="14"/>
              </w:rPr>
              <w:t>(избор вежби одговарајућег</w:t>
            </w:r>
            <w:r>
              <w:rPr>
                <w:spacing w:val="-17"/>
                <w:sz w:val="14"/>
              </w:rPr>
              <w:t xml:space="preserve"> </w:t>
            </w:r>
            <w:r>
              <w:rPr>
                <w:sz w:val="14"/>
              </w:rPr>
              <w:t>нивоа)</w:t>
            </w:r>
          </w:p>
          <w:p w:rsidR="003C547D" w:rsidRDefault="0078507E">
            <w:pPr>
              <w:pStyle w:val="TableParagraph"/>
              <w:numPr>
                <w:ilvl w:val="0"/>
                <w:numId w:val="347"/>
              </w:numPr>
              <w:tabs>
                <w:tab w:val="left" w:pos="161"/>
              </w:tabs>
              <w:spacing w:line="160" w:lineRule="exact"/>
              <w:rPr>
                <w:sz w:val="14"/>
              </w:rPr>
            </w:pPr>
            <w:r>
              <w:rPr>
                <w:sz w:val="14"/>
              </w:rPr>
              <w:t xml:space="preserve">Ј. </w:t>
            </w:r>
            <w:r>
              <w:rPr>
                <w:spacing w:val="-4"/>
                <w:sz w:val="14"/>
              </w:rPr>
              <w:t xml:space="preserve">Усов: </w:t>
            </w:r>
            <w:r>
              <w:rPr>
                <w:sz w:val="14"/>
              </w:rPr>
              <w:t>Хрестоматиа 1.</w:t>
            </w:r>
            <w:r>
              <w:rPr>
                <w:spacing w:val="2"/>
                <w:sz w:val="14"/>
              </w:rPr>
              <w:t xml:space="preserve"> </w:t>
            </w:r>
            <w:r>
              <w:rPr>
                <w:sz w:val="14"/>
              </w:rPr>
              <w:t>Део</w:t>
            </w:r>
          </w:p>
          <w:p w:rsidR="003C547D" w:rsidRDefault="0078507E">
            <w:pPr>
              <w:pStyle w:val="TableParagraph"/>
              <w:numPr>
                <w:ilvl w:val="0"/>
                <w:numId w:val="347"/>
              </w:numPr>
              <w:tabs>
                <w:tab w:val="left" w:pos="161"/>
              </w:tabs>
              <w:spacing w:line="160" w:lineRule="exact"/>
              <w:rPr>
                <w:i/>
                <w:sz w:val="14"/>
              </w:rPr>
            </w:pPr>
            <w:r>
              <w:rPr>
                <w:sz w:val="14"/>
              </w:rPr>
              <w:t xml:space="preserve">Ј. </w:t>
            </w:r>
            <w:r>
              <w:rPr>
                <w:sz w:val="14"/>
              </w:rPr>
              <w:t xml:space="preserve">Поре: </w:t>
            </w:r>
            <w:r>
              <w:rPr>
                <w:i/>
                <w:sz w:val="14"/>
              </w:rPr>
              <w:t>Мини кончертино Но.5,</w:t>
            </w:r>
            <w:r>
              <w:rPr>
                <w:i/>
                <w:spacing w:val="-7"/>
                <w:sz w:val="14"/>
              </w:rPr>
              <w:t xml:space="preserve"> </w:t>
            </w:r>
            <w:r>
              <w:rPr>
                <w:i/>
                <w:sz w:val="14"/>
              </w:rPr>
              <w:t>Но.6</w:t>
            </w:r>
          </w:p>
          <w:p w:rsidR="003C547D" w:rsidRDefault="0078507E">
            <w:pPr>
              <w:pStyle w:val="TableParagraph"/>
              <w:numPr>
                <w:ilvl w:val="0"/>
                <w:numId w:val="347"/>
              </w:numPr>
              <w:tabs>
                <w:tab w:val="left" w:pos="161"/>
              </w:tabs>
              <w:spacing w:line="160" w:lineRule="exact"/>
              <w:rPr>
                <w:i/>
                <w:sz w:val="14"/>
              </w:rPr>
            </w:pPr>
            <w:r>
              <w:rPr>
                <w:sz w:val="14"/>
              </w:rPr>
              <w:t xml:space="preserve">Др. Чрлс Колин: </w:t>
            </w:r>
            <w:r>
              <w:rPr>
                <w:i/>
                <w:sz w:val="14"/>
              </w:rPr>
              <w:t>Мелодичне основе за</w:t>
            </w:r>
            <w:r>
              <w:rPr>
                <w:i/>
                <w:spacing w:val="-6"/>
                <w:sz w:val="14"/>
              </w:rPr>
              <w:t xml:space="preserve"> </w:t>
            </w:r>
            <w:r>
              <w:rPr>
                <w:i/>
                <w:sz w:val="14"/>
              </w:rPr>
              <w:t>трубу</w:t>
            </w:r>
          </w:p>
          <w:p w:rsidR="003C547D" w:rsidRDefault="0078507E">
            <w:pPr>
              <w:pStyle w:val="TableParagraph"/>
              <w:rPr>
                <w:sz w:val="14"/>
              </w:rPr>
            </w:pPr>
            <w:r>
              <w:rPr>
                <w:sz w:val="14"/>
              </w:rPr>
              <w:t>Или нека друга одговарајућа литература по избору наставника, предвиђена програмским захтевима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46"/>
              </w:numPr>
              <w:tabs>
                <w:tab w:val="left" w:pos="162"/>
              </w:tabs>
              <w:spacing w:line="160" w:lineRule="exact"/>
              <w:rPr>
                <w:sz w:val="14"/>
              </w:rPr>
            </w:pPr>
            <w:r>
              <w:rPr>
                <w:sz w:val="14"/>
              </w:rPr>
              <w:t>2 дурске скале са тоничним</w:t>
            </w:r>
            <w:r>
              <w:rPr>
                <w:spacing w:val="-1"/>
                <w:sz w:val="14"/>
              </w:rPr>
              <w:t xml:space="preserve"> </w:t>
            </w:r>
            <w:r>
              <w:rPr>
                <w:sz w:val="14"/>
              </w:rPr>
              <w:t>трозвуцима</w:t>
            </w:r>
          </w:p>
          <w:p w:rsidR="003C547D" w:rsidRDefault="0078507E">
            <w:pPr>
              <w:pStyle w:val="TableParagraph"/>
              <w:numPr>
                <w:ilvl w:val="0"/>
                <w:numId w:val="346"/>
              </w:numPr>
              <w:tabs>
                <w:tab w:val="left" w:pos="162"/>
              </w:tabs>
              <w:spacing w:line="160" w:lineRule="exact"/>
              <w:rPr>
                <w:sz w:val="14"/>
              </w:rPr>
            </w:pPr>
            <w:r>
              <w:rPr>
                <w:sz w:val="14"/>
              </w:rPr>
              <w:t>25 етида</w:t>
            </w:r>
          </w:p>
          <w:p w:rsidR="003C547D" w:rsidRDefault="0078507E">
            <w:pPr>
              <w:pStyle w:val="TableParagraph"/>
              <w:numPr>
                <w:ilvl w:val="0"/>
                <w:numId w:val="346"/>
              </w:numPr>
              <w:tabs>
                <w:tab w:val="left" w:pos="162"/>
              </w:tabs>
              <w:spacing w:line="161" w:lineRule="exact"/>
              <w:rPr>
                <w:sz w:val="14"/>
              </w:rPr>
            </w:pPr>
            <w:r>
              <w:rPr>
                <w:sz w:val="14"/>
              </w:rPr>
              <w:t xml:space="preserve">3 </w:t>
            </w:r>
            <w:r>
              <w:rPr>
                <w:spacing w:val="-2"/>
                <w:sz w:val="14"/>
              </w:rPr>
              <w:t xml:space="preserve">комада </w:t>
            </w:r>
            <w:r>
              <w:rPr>
                <w:sz w:val="14"/>
              </w:rPr>
              <w:t>уз клавирску</w:t>
            </w:r>
            <w:r>
              <w:rPr>
                <w:spacing w:val="1"/>
                <w:sz w:val="14"/>
              </w:rPr>
              <w:t xml:space="preserve"> </w:t>
            </w:r>
            <w:r>
              <w:rPr>
                <w:sz w:val="14"/>
              </w:rPr>
              <w:t>пратњу</w:t>
            </w:r>
          </w:p>
        </w:tc>
      </w:tr>
    </w:tbl>
    <w:p w:rsidR="003C547D" w:rsidRDefault="003C547D">
      <w:pPr>
        <w:spacing w:line="161"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360"/>
        </w:trPr>
        <w:tc>
          <w:tcPr>
            <w:tcW w:w="10545" w:type="dxa"/>
          </w:tcPr>
          <w:p w:rsidR="003C547D" w:rsidRDefault="0078507E">
            <w:pPr>
              <w:pStyle w:val="TableParagraph"/>
              <w:spacing w:before="18" w:line="161" w:lineRule="exact"/>
              <w:ind w:left="56"/>
              <w:rPr>
                <w:sz w:val="14"/>
              </w:rPr>
            </w:pPr>
            <w:r>
              <w:rPr>
                <w:sz w:val="14"/>
              </w:rPr>
              <w:lastRenderedPageBreak/>
              <w:t>Јавни наступи</w:t>
            </w:r>
          </w:p>
          <w:p w:rsidR="003C547D" w:rsidRDefault="0078507E">
            <w:pPr>
              <w:pStyle w:val="TableParagraph"/>
              <w:spacing w:line="161" w:lineRule="exact"/>
              <w:ind w:left="56"/>
              <w:rPr>
                <w:sz w:val="14"/>
              </w:rPr>
            </w:pPr>
            <w:r>
              <w:rPr>
                <w:sz w:val="14"/>
              </w:rPr>
              <w:t>– Обавезна су 2 јавна наступа у току године</w:t>
            </w:r>
          </w:p>
        </w:tc>
      </w:tr>
      <w:tr w:rsidR="003C547D">
        <w:trPr>
          <w:trHeight w:val="680"/>
        </w:trPr>
        <w:tc>
          <w:tcPr>
            <w:tcW w:w="10545" w:type="dxa"/>
          </w:tcPr>
          <w:p w:rsidR="003C547D" w:rsidRDefault="0078507E">
            <w:pPr>
              <w:pStyle w:val="TableParagraph"/>
              <w:spacing w:before="18" w:line="161" w:lineRule="exact"/>
              <w:ind w:left="56"/>
              <w:rPr>
                <w:sz w:val="14"/>
              </w:rPr>
            </w:pPr>
            <w:r>
              <w:rPr>
                <w:sz w:val="14"/>
              </w:rPr>
              <w:t>Програм смотре</w:t>
            </w:r>
          </w:p>
          <w:p w:rsidR="003C547D" w:rsidRDefault="0078507E">
            <w:pPr>
              <w:pStyle w:val="TableParagraph"/>
              <w:numPr>
                <w:ilvl w:val="0"/>
                <w:numId w:val="345"/>
              </w:numPr>
              <w:tabs>
                <w:tab w:val="left" w:pos="162"/>
              </w:tabs>
              <w:spacing w:line="160" w:lineRule="exact"/>
              <w:rPr>
                <w:sz w:val="14"/>
              </w:rPr>
            </w:pPr>
            <w:r>
              <w:rPr>
                <w:sz w:val="14"/>
              </w:rPr>
              <w:t>Једна скала са трозвуком,</w:t>
            </w:r>
            <w:r>
              <w:rPr>
                <w:spacing w:val="-1"/>
                <w:sz w:val="14"/>
              </w:rPr>
              <w:t xml:space="preserve"> </w:t>
            </w:r>
            <w:r>
              <w:rPr>
                <w:sz w:val="14"/>
              </w:rPr>
              <w:t>напамет</w:t>
            </w:r>
          </w:p>
          <w:p w:rsidR="003C547D" w:rsidRDefault="0078507E">
            <w:pPr>
              <w:pStyle w:val="TableParagraph"/>
              <w:numPr>
                <w:ilvl w:val="0"/>
                <w:numId w:val="345"/>
              </w:numPr>
              <w:tabs>
                <w:tab w:val="left" w:pos="162"/>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345"/>
              </w:numPr>
              <w:tabs>
                <w:tab w:val="left" w:pos="162"/>
              </w:tabs>
              <w:spacing w:line="161" w:lineRule="exact"/>
              <w:rPr>
                <w:sz w:val="14"/>
              </w:rPr>
            </w:pPr>
            <w:r>
              <w:rPr>
                <w:sz w:val="14"/>
              </w:rPr>
              <w:t xml:space="preserve">Један </w:t>
            </w:r>
            <w:r>
              <w:rPr>
                <w:spacing w:val="-3"/>
                <w:sz w:val="14"/>
              </w:rPr>
              <w:t xml:space="preserve">комад </w:t>
            </w:r>
            <w:r>
              <w:rPr>
                <w:sz w:val="14"/>
              </w:rPr>
              <w:t xml:space="preserve">уз клавирску </w:t>
            </w:r>
            <w:r>
              <w:rPr>
                <w:spacing w:val="-3"/>
                <w:sz w:val="14"/>
              </w:rPr>
              <w:t>пратњу,</w:t>
            </w:r>
            <w:r>
              <w:rPr>
                <w:spacing w:val="2"/>
                <w:sz w:val="14"/>
              </w:rPr>
              <w:t xml:space="preserve"> </w:t>
            </w:r>
            <w:r>
              <w:rPr>
                <w:sz w:val="14"/>
              </w:rPr>
              <w:t>напамет</w:t>
            </w:r>
          </w:p>
        </w:tc>
      </w:tr>
    </w:tbl>
    <w:p w:rsidR="003C547D" w:rsidRDefault="0078507E">
      <w:pPr>
        <w:pStyle w:val="BodyText"/>
        <w:spacing w:before="158"/>
        <w:ind w:left="497"/>
      </w:pPr>
      <w:r>
        <w:t>Кључне речи: амбажура, тон, интонација, артикулација, музичка фраза, музички бонтон</w:t>
      </w:r>
    </w:p>
    <w:p w:rsidR="003C547D" w:rsidRDefault="003C547D">
      <w:pPr>
        <w:pStyle w:val="BodyText"/>
        <w:spacing w:before="11"/>
        <w:ind w:left="0"/>
        <w:rPr>
          <w:sz w:val="22"/>
        </w:rPr>
      </w:pPr>
    </w:p>
    <w:p w:rsidR="003C547D" w:rsidRDefault="0078507E">
      <w:pPr>
        <w:tabs>
          <w:tab w:val="left" w:pos="1673"/>
        </w:tabs>
        <w:ind w:left="157"/>
        <w:rPr>
          <w:b/>
          <w:sz w:val="14"/>
        </w:rPr>
      </w:pPr>
      <w:r>
        <w:rPr>
          <w:sz w:val="14"/>
        </w:rPr>
        <w:t>Назив</w:t>
      </w:r>
      <w:r>
        <w:rPr>
          <w:spacing w:val="-4"/>
          <w:sz w:val="14"/>
        </w:rPr>
        <w:t xml:space="preserve"> </w:t>
      </w:r>
      <w:r>
        <w:rPr>
          <w:sz w:val="14"/>
        </w:rPr>
        <w:t>предмета</w:t>
      </w:r>
      <w:r>
        <w:rPr>
          <w:sz w:val="14"/>
        </w:rPr>
        <w:tab/>
      </w:r>
      <w:r>
        <w:rPr>
          <w:b/>
          <w:sz w:val="14"/>
        </w:rPr>
        <w:t>ТРУБА</w:t>
      </w:r>
    </w:p>
    <w:p w:rsidR="003C547D" w:rsidRDefault="0078507E">
      <w:pPr>
        <w:tabs>
          <w:tab w:val="left" w:pos="1673"/>
        </w:tabs>
        <w:spacing w:before="49"/>
        <w:ind w:left="1673" w:right="253" w:hanging="1517"/>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Труба</w:t>
      </w:r>
      <w:r>
        <w:rPr>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673"/>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880"/>
        </w:trPr>
        <w:tc>
          <w:tcPr>
            <w:tcW w:w="3969" w:type="dxa"/>
          </w:tcPr>
          <w:p w:rsidR="003C547D" w:rsidRDefault="0078507E">
            <w:pPr>
              <w:pStyle w:val="TableParagraph"/>
              <w:numPr>
                <w:ilvl w:val="0"/>
                <w:numId w:val="344"/>
              </w:numPr>
              <w:tabs>
                <w:tab w:val="left" w:pos="162"/>
              </w:tabs>
              <w:spacing w:before="18" w:line="161" w:lineRule="exact"/>
              <w:ind w:firstLine="0"/>
              <w:rPr>
                <w:sz w:val="14"/>
              </w:rPr>
            </w:pPr>
            <w:r>
              <w:rPr>
                <w:sz w:val="14"/>
              </w:rPr>
              <w:t>објасни историјски развој</w:t>
            </w:r>
            <w:r>
              <w:rPr>
                <w:spacing w:val="-1"/>
                <w:sz w:val="14"/>
              </w:rPr>
              <w:t xml:space="preserve"> </w:t>
            </w:r>
            <w:r>
              <w:rPr>
                <w:sz w:val="14"/>
              </w:rPr>
              <w:t>инструмента;</w:t>
            </w:r>
          </w:p>
          <w:p w:rsidR="003C547D" w:rsidRDefault="0078507E">
            <w:pPr>
              <w:pStyle w:val="TableParagraph"/>
              <w:numPr>
                <w:ilvl w:val="0"/>
                <w:numId w:val="344"/>
              </w:numPr>
              <w:tabs>
                <w:tab w:val="left" w:pos="162"/>
              </w:tabs>
              <w:ind w:right="197" w:firstLine="0"/>
              <w:rPr>
                <w:sz w:val="14"/>
              </w:rPr>
            </w:pPr>
            <w:r>
              <w:rPr>
                <w:sz w:val="14"/>
              </w:rPr>
              <w:t>контролише амбажуру, дисање, атак и интонацију у проши- реном</w:t>
            </w:r>
            <w:r>
              <w:rPr>
                <w:spacing w:val="-1"/>
                <w:sz w:val="14"/>
              </w:rPr>
              <w:t xml:space="preserve"> </w:t>
            </w:r>
            <w:r>
              <w:rPr>
                <w:sz w:val="14"/>
              </w:rPr>
              <w:t>регистру;</w:t>
            </w:r>
          </w:p>
          <w:p w:rsidR="003C547D" w:rsidRDefault="0078507E">
            <w:pPr>
              <w:pStyle w:val="TableParagraph"/>
              <w:numPr>
                <w:ilvl w:val="0"/>
                <w:numId w:val="344"/>
              </w:numPr>
              <w:tabs>
                <w:tab w:val="left" w:pos="162"/>
              </w:tabs>
              <w:spacing w:line="159" w:lineRule="exact"/>
              <w:ind w:left="161"/>
              <w:rPr>
                <w:sz w:val="14"/>
              </w:rPr>
            </w:pPr>
            <w:r>
              <w:rPr>
                <w:sz w:val="14"/>
              </w:rPr>
              <w:t>контролише моторику леве</w:t>
            </w:r>
            <w:r>
              <w:rPr>
                <w:spacing w:val="-2"/>
                <w:sz w:val="14"/>
              </w:rPr>
              <w:t xml:space="preserve"> </w:t>
            </w:r>
            <w:r>
              <w:rPr>
                <w:sz w:val="14"/>
              </w:rPr>
              <w:t>руке;</w:t>
            </w:r>
          </w:p>
          <w:p w:rsidR="003C547D" w:rsidRDefault="0078507E">
            <w:pPr>
              <w:pStyle w:val="TableParagraph"/>
              <w:numPr>
                <w:ilvl w:val="0"/>
                <w:numId w:val="344"/>
              </w:numPr>
              <w:tabs>
                <w:tab w:val="left" w:pos="162"/>
              </w:tabs>
              <w:spacing w:line="160" w:lineRule="exact"/>
              <w:ind w:left="161"/>
              <w:rPr>
                <w:sz w:val="14"/>
              </w:rPr>
            </w:pPr>
            <w:r>
              <w:rPr>
                <w:sz w:val="14"/>
              </w:rPr>
              <w:t>изводи различите начине</w:t>
            </w:r>
            <w:r>
              <w:rPr>
                <w:spacing w:val="-2"/>
                <w:sz w:val="14"/>
              </w:rPr>
              <w:t xml:space="preserve"> </w:t>
            </w:r>
            <w:r>
              <w:rPr>
                <w:sz w:val="14"/>
              </w:rPr>
              <w:t>артикулације;</w:t>
            </w:r>
          </w:p>
          <w:p w:rsidR="003C547D" w:rsidRDefault="0078507E">
            <w:pPr>
              <w:pStyle w:val="TableParagraph"/>
              <w:numPr>
                <w:ilvl w:val="0"/>
                <w:numId w:val="344"/>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2"/>
                <w:sz w:val="14"/>
              </w:rPr>
              <w:t xml:space="preserve"> </w:t>
            </w:r>
            <w:r>
              <w:rPr>
                <w:sz w:val="14"/>
              </w:rPr>
              <w:t>труби;</w:t>
            </w:r>
          </w:p>
          <w:p w:rsidR="003C547D" w:rsidRDefault="0078507E">
            <w:pPr>
              <w:pStyle w:val="TableParagraph"/>
              <w:numPr>
                <w:ilvl w:val="0"/>
                <w:numId w:val="344"/>
              </w:numPr>
              <w:tabs>
                <w:tab w:val="left" w:pos="162"/>
              </w:tabs>
              <w:spacing w:line="159" w:lineRule="exact"/>
              <w:ind w:left="161"/>
              <w:rPr>
                <w:sz w:val="14"/>
              </w:rPr>
            </w:pPr>
            <w:r>
              <w:rPr>
                <w:sz w:val="14"/>
              </w:rPr>
              <w:t>покаже самопоуздање и такмичарски</w:t>
            </w:r>
            <w:r>
              <w:rPr>
                <w:spacing w:val="-3"/>
                <w:sz w:val="14"/>
              </w:rPr>
              <w:t xml:space="preserve"> </w:t>
            </w:r>
            <w:r>
              <w:rPr>
                <w:sz w:val="14"/>
              </w:rPr>
              <w:t>дух;</w:t>
            </w:r>
          </w:p>
          <w:p w:rsidR="003C547D" w:rsidRDefault="0078507E">
            <w:pPr>
              <w:pStyle w:val="TableParagraph"/>
              <w:numPr>
                <w:ilvl w:val="0"/>
                <w:numId w:val="344"/>
              </w:numPr>
              <w:tabs>
                <w:tab w:val="left" w:pos="162"/>
              </w:tabs>
              <w:spacing w:line="160" w:lineRule="exact"/>
              <w:ind w:left="161"/>
              <w:rPr>
                <w:sz w:val="14"/>
              </w:rPr>
            </w:pPr>
            <w:r>
              <w:rPr>
                <w:sz w:val="14"/>
              </w:rPr>
              <w:t>поштује правила вежбања у самосталном</w:t>
            </w:r>
            <w:r>
              <w:rPr>
                <w:spacing w:val="-3"/>
                <w:sz w:val="14"/>
              </w:rPr>
              <w:t xml:space="preserve"> </w:t>
            </w:r>
            <w:r>
              <w:rPr>
                <w:sz w:val="14"/>
              </w:rPr>
              <w:t>раду;</w:t>
            </w:r>
          </w:p>
          <w:p w:rsidR="003C547D" w:rsidRDefault="0078507E">
            <w:pPr>
              <w:pStyle w:val="TableParagraph"/>
              <w:numPr>
                <w:ilvl w:val="0"/>
                <w:numId w:val="344"/>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4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w:t>
            </w:r>
            <w:r>
              <w:rPr>
                <w:sz w:val="14"/>
              </w:rPr>
              <w:t>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5"/>
              <w:ind w:left="0"/>
              <w:rPr>
                <w:b/>
                <w:sz w:val="17"/>
              </w:rPr>
            </w:pPr>
          </w:p>
          <w:p w:rsidR="003C547D" w:rsidRDefault="0078507E">
            <w:pPr>
              <w:pStyle w:val="TableParagraph"/>
              <w:spacing w:before="1"/>
              <w:ind w:left="312" w:right="304"/>
              <w:jc w:val="center"/>
              <w:rPr>
                <w:b/>
                <w:sz w:val="14"/>
              </w:rPr>
            </w:pPr>
            <w:r>
              <w:rPr>
                <w:b/>
                <w:sz w:val="14"/>
              </w:rPr>
              <w:t>ИЗВОЂЕЊЕ МУЗИКЕ</w:t>
            </w:r>
          </w:p>
        </w:tc>
        <w:tc>
          <w:tcPr>
            <w:tcW w:w="4026" w:type="dxa"/>
          </w:tcPr>
          <w:p w:rsidR="003C547D" w:rsidRDefault="0078507E">
            <w:pPr>
              <w:pStyle w:val="TableParagraph"/>
              <w:spacing w:before="18"/>
              <w:ind w:right="270"/>
              <w:rPr>
                <w:sz w:val="14"/>
              </w:rPr>
            </w:pPr>
            <w:r>
              <w:rPr>
                <w:sz w:val="14"/>
              </w:rPr>
              <w:t>Развој инструмента кроз историју (основни подаци). Контрола амбажуре, дисања и развијање слуха за самостално штимање.</w:t>
            </w:r>
          </w:p>
          <w:p w:rsidR="003C547D" w:rsidRDefault="0078507E">
            <w:pPr>
              <w:pStyle w:val="TableParagraph"/>
              <w:spacing w:line="158" w:lineRule="exact"/>
              <w:rPr>
                <w:sz w:val="14"/>
              </w:rPr>
            </w:pPr>
            <w:r>
              <w:rPr>
                <w:sz w:val="14"/>
              </w:rPr>
              <w:t>Рад на тонским и техничким вежбама.</w:t>
            </w:r>
          </w:p>
          <w:p w:rsidR="003C547D" w:rsidRDefault="0078507E">
            <w:pPr>
              <w:pStyle w:val="TableParagraph"/>
              <w:rPr>
                <w:sz w:val="14"/>
              </w:rPr>
            </w:pPr>
            <w:r>
              <w:rPr>
                <w:sz w:val="14"/>
              </w:rPr>
              <w:t>Упознавање са осминама нота и пауза, као и пунктираним нот- ним вредностима кроз одговарајуће композиц</w:t>
            </w:r>
            <w:r>
              <w:rPr>
                <w:sz w:val="14"/>
              </w:rPr>
              <w:t>ије и вежбе.</w:t>
            </w:r>
          </w:p>
          <w:p w:rsidR="003C547D" w:rsidRDefault="0078507E">
            <w:pPr>
              <w:pStyle w:val="TableParagraph"/>
              <w:rPr>
                <w:sz w:val="14"/>
              </w:rPr>
            </w:pPr>
            <w:r>
              <w:rPr>
                <w:sz w:val="14"/>
              </w:rPr>
              <w:t>Артикулација (утврђивање савладаних елемената легата и упо- знавање са осталим начинима артикулације).</w:t>
            </w:r>
          </w:p>
          <w:p w:rsidR="003C547D" w:rsidRDefault="0078507E">
            <w:pPr>
              <w:pStyle w:val="TableParagraph"/>
              <w:spacing w:line="159" w:lineRule="exact"/>
              <w:rPr>
                <w:sz w:val="14"/>
              </w:rPr>
            </w:pPr>
            <w:r>
              <w:rPr>
                <w:sz w:val="14"/>
              </w:rPr>
              <w:t>Проширивање опсега тонова у распону</w:t>
            </w:r>
          </w:p>
          <w:p w:rsidR="003C547D" w:rsidRDefault="0078507E">
            <w:pPr>
              <w:pStyle w:val="TableParagraph"/>
              <w:ind w:right="2628"/>
              <w:rPr>
                <w:b/>
                <w:sz w:val="14"/>
              </w:rPr>
            </w:pPr>
            <w:r>
              <w:rPr>
                <w:sz w:val="14"/>
              </w:rPr>
              <w:t>„мало фис до е</w:t>
            </w:r>
            <w:r>
              <w:rPr>
                <w:position w:val="5"/>
                <w:sz w:val="8"/>
              </w:rPr>
              <w:t>2</w:t>
            </w:r>
            <w:r>
              <w:rPr>
                <w:sz w:val="14"/>
              </w:rPr>
              <w:t xml:space="preserve">”. Музички бонтон. </w:t>
            </w:r>
            <w:r>
              <w:rPr>
                <w:b/>
                <w:sz w:val="14"/>
              </w:rPr>
              <w:t>Скале и трозвуци</w:t>
            </w:r>
          </w:p>
          <w:p w:rsidR="003C547D" w:rsidRDefault="0078507E">
            <w:pPr>
              <w:pStyle w:val="TableParagraph"/>
              <w:spacing w:line="237" w:lineRule="auto"/>
              <w:ind w:right="228"/>
              <w:rPr>
                <w:sz w:val="14"/>
              </w:rPr>
            </w:pPr>
            <w:r>
              <w:rPr>
                <w:sz w:val="14"/>
              </w:rPr>
              <w:t>Седам дурских скала кроз једну октаву, различитих начина артикулације и брзине</w:t>
            </w:r>
          </w:p>
          <w:p w:rsidR="003C547D" w:rsidRDefault="0078507E">
            <w:pPr>
              <w:pStyle w:val="TableParagraph"/>
              <w:spacing w:line="160" w:lineRule="exact"/>
              <w:rPr>
                <w:b/>
                <w:sz w:val="14"/>
              </w:rPr>
            </w:pPr>
            <w:r>
              <w:rPr>
                <w:b/>
                <w:sz w:val="14"/>
              </w:rPr>
              <w:t>ЛИТЕРАТУРА</w:t>
            </w:r>
          </w:p>
          <w:p w:rsidR="003C547D" w:rsidRDefault="0078507E">
            <w:pPr>
              <w:pStyle w:val="TableParagraph"/>
              <w:numPr>
                <w:ilvl w:val="0"/>
                <w:numId w:val="343"/>
              </w:numPr>
              <w:tabs>
                <w:tab w:val="left" w:pos="161"/>
              </w:tabs>
              <w:spacing w:line="160" w:lineRule="exact"/>
              <w:ind w:firstLine="0"/>
              <w:rPr>
                <w:sz w:val="14"/>
              </w:rPr>
            </w:pPr>
            <w:r>
              <w:rPr>
                <w:sz w:val="14"/>
              </w:rPr>
              <w:t xml:space="preserve">Д. Марковић: </w:t>
            </w:r>
            <w:r>
              <w:rPr>
                <w:i/>
                <w:sz w:val="14"/>
              </w:rPr>
              <w:t xml:space="preserve">Школа за трубу </w:t>
            </w:r>
            <w:r>
              <w:rPr>
                <w:sz w:val="14"/>
              </w:rPr>
              <w:t>Први</w:t>
            </w:r>
            <w:r>
              <w:rPr>
                <w:spacing w:val="-7"/>
                <w:sz w:val="14"/>
              </w:rPr>
              <w:t xml:space="preserve"> </w:t>
            </w:r>
            <w:r>
              <w:rPr>
                <w:sz w:val="14"/>
              </w:rPr>
              <w:t>део</w:t>
            </w:r>
          </w:p>
          <w:p w:rsidR="003C547D" w:rsidRDefault="0078507E">
            <w:pPr>
              <w:pStyle w:val="TableParagraph"/>
              <w:spacing w:line="160" w:lineRule="exact"/>
              <w:rPr>
                <w:sz w:val="14"/>
              </w:rPr>
            </w:pPr>
            <w:r>
              <w:rPr>
                <w:sz w:val="14"/>
              </w:rPr>
              <w:t>(до нивоа предвиђеног програмским</w:t>
            </w:r>
            <w:r>
              <w:rPr>
                <w:spacing w:val="-23"/>
                <w:sz w:val="14"/>
              </w:rPr>
              <w:t xml:space="preserve"> </w:t>
            </w:r>
            <w:r>
              <w:rPr>
                <w:sz w:val="14"/>
              </w:rPr>
              <w:t>захтевима)</w:t>
            </w:r>
          </w:p>
          <w:p w:rsidR="003C547D" w:rsidRDefault="0078507E">
            <w:pPr>
              <w:pStyle w:val="TableParagraph"/>
              <w:numPr>
                <w:ilvl w:val="0"/>
                <w:numId w:val="343"/>
              </w:numPr>
              <w:tabs>
                <w:tab w:val="left" w:pos="161"/>
              </w:tabs>
              <w:spacing w:line="160" w:lineRule="exact"/>
              <w:ind w:firstLine="0"/>
              <w:rPr>
                <w:i/>
                <w:sz w:val="14"/>
              </w:rPr>
            </w:pPr>
            <w:r>
              <w:rPr>
                <w:sz w:val="14"/>
              </w:rPr>
              <w:t>Д.</w:t>
            </w:r>
            <w:r>
              <w:rPr>
                <w:spacing w:val="-9"/>
                <w:sz w:val="14"/>
              </w:rPr>
              <w:t xml:space="preserve"> </w:t>
            </w:r>
            <w:r>
              <w:rPr>
                <w:sz w:val="14"/>
              </w:rPr>
              <w:t>Марковић:</w:t>
            </w:r>
            <w:r>
              <w:rPr>
                <w:spacing w:val="-8"/>
                <w:sz w:val="14"/>
              </w:rPr>
              <w:t xml:space="preserve"> </w:t>
            </w:r>
            <w:r>
              <w:rPr>
                <w:i/>
                <w:sz w:val="14"/>
              </w:rPr>
              <w:t>Збирка</w:t>
            </w:r>
            <w:r>
              <w:rPr>
                <w:i/>
                <w:spacing w:val="-8"/>
                <w:sz w:val="14"/>
              </w:rPr>
              <w:t xml:space="preserve"> </w:t>
            </w:r>
            <w:r>
              <w:rPr>
                <w:i/>
                <w:sz w:val="14"/>
              </w:rPr>
              <w:t>лаких</w:t>
            </w:r>
            <w:r>
              <w:rPr>
                <w:i/>
                <w:spacing w:val="-7"/>
                <w:sz w:val="14"/>
              </w:rPr>
              <w:t xml:space="preserve"> </w:t>
            </w:r>
            <w:r>
              <w:rPr>
                <w:i/>
                <w:sz w:val="14"/>
              </w:rPr>
              <w:t>композиција</w:t>
            </w:r>
            <w:r>
              <w:rPr>
                <w:i/>
                <w:spacing w:val="-9"/>
                <w:sz w:val="14"/>
              </w:rPr>
              <w:t xml:space="preserve"> </w:t>
            </w:r>
            <w:r>
              <w:rPr>
                <w:i/>
                <w:sz w:val="14"/>
              </w:rPr>
              <w:t>за</w:t>
            </w:r>
            <w:r>
              <w:rPr>
                <w:i/>
                <w:spacing w:val="-8"/>
                <w:sz w:val="14"/>
              </w:rPr>
              <w:t xml:space="preserve"> </w:t>
            </w:r>
            <w:r>
              <w:rPr>
                <w:i/>
                <w:sz w:val="14"/>
              </w:rPr>
              <w:t>трубу</w:t>
            </w:r>
          </w:p>
          <w:p w:rsidR="003C547D" w:rsidRDefault="0078507E">
            <w:pPr>
              <w:pStyle w:val="TableParagraph"/>
              <w:numPr>
                <w:ilvl w:val="0"/>
                <w:numId w:val="343"/>
              </w:numPr>
              <w:tabs>
                <w:tab w:val="left" w:pos="161"/>
              </w:tabs>
              <w:spacing w:line="160" w:lineRule="exact"/>
              <w:ind w:firstLine="0"/>
              <w:rPr>
                <w:i/>
                <w:sz w:val="14"/>
              </w:rPr>
            </w:pPr>
            <w:r>
              <w:rPr>
                <w:sz w:val="14"/>
              </w:rPr>
              <w:t xml:space="preserve">Д. Марковић: </w:t>
            </w:r>
            <w:r>
              <w:rPr>
                <w:i/>
                <w:sz w:val="14"/>
              </w:rPr>
              <w:t>78 композиција за</w:t>
            </w:r>
            <w:r>
              <w:rPr>
                <w:i/>
                <w:spacing w:val="-7"/>
                <w:sz w:val="14"/>
              </w:rPr>
              <w:t xml:space="preserve"> </w:t>
            </w:r>
            <w:r>
              <w:rPr>
                <w:i/>
                <w:sz w:val="14"/>
              </w:rPr>
              <w:t>трубу</w:t>
            </w:r>
          </w:p>
          <w:p w:rsidR="003C547D" w:rsidRDefault="0078507E">
            <w:pPr>
              <w:pStyle w:val="TableParagraph"/>
              <w:numPr>
                <w:ilvl w:val="0"/>
                <w:numId w:val="343"/>
              </w:numPr>
              <w:tabs>
                <w:tab w:val="left" w:pos="161"/>
              </w:tabs>
              <w:ind w:right="1755" w:firstLine="0"/>
              <w:rPr>
                <w:sz w:val="14"/>
              </w:rPr>
            </w:pPr>
            <w:r>
              <w:rPr>
                <w:sz w:val="14"/>
              </w:rPr>
              <w:t xml:space="preserve">А. Стрнад: </w:t>
            </w:r>
            <w:r>
              <w:rPr>
                <w:i/>
                <w:sz w:val="14"/>
              </w:rPr>
              <w:t xml:space="preserve">Метода за трубу </w:t>
            </w:r>
            <w:r>
              <w:rPr>
                <w:sz w:val="14"/>
              </w:rPr>
              <w:t>1.</w:t>
            </w:r>
            <w:r>
              <w:rPr>
                <w:spacing w:val="-17"/>
                <w:sz w:val="14"/>
              </w:rPr>
              <w:t xml:space="preserve"> </w:t>
            </w:r>
            <w:r>
              <w:rPr>
                <w:sz w:val="14"/>
              </w:rPr>
              <w:t>део (избор вежби одговарајућег</w:t>
            </w:r>
            <w:r>
              <w:rPr>
                <w:spacing w:val="-8"/>
                <w:sz w:val="14"/>
              </w:rPr>
              <w:t xml:space="preserve"> </w:t>
            </w:r>
            <w:r>
              <w:rPr>
                <w:sz w:val="14"/>
              </w:rPr>
              <w:t>нивоа)</w:t>
            </w:r>
          </w:p>
          <w:p w:rsidR="003C547D" w:rsidRDefault="0078507E">
            <w:pPr>
              <w:pStyle w:val="TableParagraph"/>
              <w:numPr>
                <w:ilvl w:val="0"/>
                <w:numId w:val="343"/>
              </w:numPr>
              <w:tabs>
                <w:tab w:val="left" w:pos="161"/>
              </w:tabs>
              <w:spacing w:line="159" w:lineRule="exact"/>
              <w:ind w:left="160"/>
              <w:rPr>
                <w:sz w:val="14"/>
              </w:rPr>
            </w:pPr>
            <w:r>
              <w:rPr>
                <w:sz w:val="14"/>
              </w:rPr>
              <w:t xml:space="preserve">Ј. </w:t>
            </w:r>
            <w:r>
              <w:rPr>
                <w:spacing w:val="-4"/>
                <w:sz w:val="14"/>
              </w:rPr>
              <w:t xml:space="preserve">Усов: </w:t>
            </w:r>
            <w:r>
              <w:rPr>
                <w:i/>
                <w:sz w:val="14"/>
              </w:rPr>
              <w:t xml:space="preserve">Хрестоматиа </w:t>
            </w:r>
            <w:r>
              <w:rPr>
                <w:sz w:val="14"/>
              </w:rPr>
              <w:t>1.</w:t>
            </w:r>
            <w:r>
              <w:rPr>
                <w:spacing w:val="1"/>
                <w:sz w:val="14"/>
              </w:rPr>
              <w:t xml:space="preserve"> </w:t>
            </w:r>
            <w:r>
              <w:rPr>
                <w:sz w:val="14"/>
              </w:rPr>
              <w:t>део</w:t>
            </w:r>
          </w:p>
          <w:p w:rsidR="003C547D" w:rsidRDefault="0078507E">
            <w:pPr>
              <w:pStyle w:val="TableParagraph"/>
              <w:rPr>
                <w:sz w:val="14"/>
              </w:rPr>
            </w:pPr>
            <w:r>
              <w:rPr>
                <w:sz w:val="14"/>
              </w:rPr>
              <w:t>Или нека друга одговарајућа литература по избору наставника, предвиђена програмским захтевима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42"/>
              </w:numPr>
              <w:tabs>
                <w:tab w:val="left" w:pos="162"/>
              </w:tabs>
              <w:spacing w:line="160" w:lineRule="exact"/>
              <w:rPr>
                <w:sz w:val="14"/>
              </w:rPr>
            </w:pPr>
            <w:r>
              <w:rPr>
                <w:sz w:val="14"/>
              </w:rPr>
              <w:t>3 дурске</w:t>
            </w:r>
            <w:r>
              <w:rPr>
                <w:spacing w:val="-1"/>
                <w:sz w:val="14"/>
              </w:rPr>
              <w:t xml:space="preserve"> </w:t>
            </w:r>
            <w:r>
              <w:rPr>
                <w:sz w:val="14"/>
              </w:rPr>
              <w:t>скале</w:t>
            </w:r>
          </w:p>
          <w:p w:rsidR="003C547D" w:rsidRDefault="0078507E">
            <w:pPr>
              <w:pStyle w:val="TableParagraph"/>
              <w:numPr>
                <w:ilvl w:val="0"/>
                <w:numId w:val="342"/>
              </w:numPr>
              <w:tabs>
                <w:tab w:val="left" w:pos="162"/>
              </w:tabs>
              <w:spacing w:line="160" w:lineRule="exact"/>
              <w:rPr>
                <w:sz w:val="14"/>
              </w:rPr>
            </w:pPr>
            <w:r>
              <w:rPr>
                <w:sz w:val="14"/>
              </w:rPr>
              <w:t>30 етида</w:t>
            </w:r>
          </w:p>
          <w:p w:rsidR="003C547D" w:rsidRDefault="0078507E">
            <w:pPr>
              <w:pStyle w:val="TableParagraph"/>
              <w:numPr>
                <w:ilvl w:val="0"/>
                <w:numId w:val="342"/>
              </w:numPr>
              <w:tabs>
                <w:tab w:val="left" w:pos="162"/>
              </w:tabs>
              <w:spacing w:line="161" w:lineRule="exact"/>
              <w:rPr>
                <w:sz w:val="14"/>
              </w:rPr>
            </w:pPr>
            <w:r>
              <w:rPr>
                <w:sz w:val="14"/>
              </w:rPr>
              <w:t xml:space="preserve">4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су два јавна наступа у току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w:t>
            </w:r>
          </w:p>
          <w:p w:rsidR="003C547D" w:rsidRDefault="0078507E">
            <w:pPr>
              <w:pStyle w:val="TableParagraph"/>
              <w:numPr>
                <w:ilvl w:val="0"/>
                <w:numId w:val="341"/>
              </w:numPr>
              <w:tabs>
                <w:tab w:val="left" w:pos="162"/>
              </w:tabs>
              <w:spacing w:line="160" w:lineRule="exact"/>
              <w:rPr>
                <w:sz w:val="14"/>
              </w:rPr>
            </w:pPr>
            <w:r>
              <w:rPr>
                <w:sz w:val="14"/>
              </w:rPr>
              <w:t>Једна дурска скала са тоничним квинтакордом,</w:t>
            </w:r>
            <w:r>
              <w:rPr>
                <w:spacing w:val="-1"/>
                <w:sz w:val="14"/>
              </w:rPr>
              <w:t xml:space="preserve"> </w:t>
            </w:r>
            <w:r>
              <w:rPr>
                <w:sz w:val="14"/>
              </w:rPr>
              <w:t>напамет</w:t>
            </w:r>
          </w:p>
          <w:p w:rsidR="003C547D" w:rsidRDefault="0078507E">
            <w:pPr>
              <w:pStyle w:val="TableParagraph"/>
              <w:numPr>
                <w:ilvl w:val="0"/>
                <w:numId w:val="341"/>
              </w:numPr>
              <w:tabs>
                <w:tab w:val="left" w:pos="162"/>
              </w:tabs>
              <w:spacing w:line="160" w:lineRule="exact"/>
              <w:rPr>
                <w:sz w:val="14"/>
              </w:rPr>
            </w:pPr>
            <w:r>
              <w:rPr>
                <w:sz w:val="14"/>
              </w:rPr>
              <w:t>Две етиде</w:t>
            </w:r>
          </w:p>
          <w:p w:rsidR="003C547D" w:rsidRDefault="0078507E">
            <w:pPr>
              <w:pStyle w:val="TableParagraph"/>
              <w:numPr>
                <w:ilvl w:val="0"/>
                <w:numId w:val="341"/>
              </w:numPr>
              <w:tabs>
                <w:tab w:val="left" w:pos="162"/>
              </w:tabs>
              <w:spacing w:line="161" w:lineRule="exact"/>
              <w:rPr>
                <w:sz w:val="14"/>
              </w:rPr>
            </w:pPr>
            <w:r>
              <w:rPr>
                <w:sz w:val="14"/>
              </w:rPr>
              <w:t xml:space="preserve">један </w:t>
            </w:r>
            <w:r>
              <w:rPr>
                <w:spacing w:val="-3"/>
                <w:sz w:val="14"/>
              </w:rPr>
              <w:t xml:space="preserve">комад </w:t>
            </w:r>
            <w:r>
              <w:rPr>
                <w:sz w:val="14"/>
              </w:rPr>
              <w:t xml:space="preserve">уз клавирску </w:t>
            </w:r>
            <w:r>
              <w:rPr>
                <w:spacing w:val="-3"/>
                <w:sz w:val="14"/>
              </w:rPr>
              <w:t>пратњу,</w:t>
            </w:r>
            <w:r>
              <w:rPr>
                <w:spacing w:val="2"/>
                <w:sz w:val="14"/>
              </w:rPr>
              <w:t xml:space="preserve"> </w:t>
            </w:r>
            <w:r>
              <w:rPr>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Кључне речи, амбажура, тон, моторика, штимање, интонација, артикулација, музички бонтон.</w:t>
      </w:r>
    </w:p>
    <w:p w:rsidR="003C547D" w:rsidRDefault="003C547D">
      <w:pPr>
        <w:pStyle w:val="BodyText"/>
        <w:ind w:left="0"/>
        <w:rPr>
          <w:sz w:val="23"/>
        </w:rPr>
      </w:pPr>
    </w:p>
    <w:p w:rsidR="003C547D" w:rsidRDefault="0078507E">
      <w:pPr>
        <w:tabs>
          <w:tab w:val="left" w:pos="1673"/>
        </w:tabs>
        <w:ind w:left="157"/>
        <w:rPr>
          <w:b/>
          <w:sz w:val="14"/>
        </w:rPr>
      </w:pPr>
      <w:r>
        <w:rPr>
          <w:sz w:val="14"/>
        </w:rPr>
        <w:t>Назив</w:t>
      </w:r>
      <w:r>
        <w:rPr>
          <w:spacing w:val="-4"/>
          <w:sz w:val="14"/>
        </w:rPr>
        <w:t xml:space="preserve"> </w:t>
      </w:r>
      <w:r>
        <w:rPr>
          <w:sz w:val="14"/>
        </w:rPr>
        <w:t>предмета</w:t>
      </w:r>
      <w:r>
        <w:rPr>
          <w:sz w:val="14"/>
        </w:rPr>
        <w:tab/>
      </w:r>
      <w:r>
        <w:rPr>
          <w:b/>
          <w:sz w:val="14"/>
        </w:rPr>
        <w:t>ТРУБА</w:t>
      </w:r>
    </w:p>
    <w:p w:rsidR="003C547D" w:rsidRDefault="0078507E">
      <w:pPr>
        <w:tabs>
          <w:tab w:val="left" w:pos="1673"/>
        </w:tabs>
        <w:spacing w:before="49"/>
        <w:ind w:left="1673" w:right="253" w:hanging="1517"/>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Труба</w:t>
      </w:r>
      <w:r>
        <w:rPr>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673"/>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280"/>
        </w:trPr>
        <w:tc>
          <w:tcPr>
            <w:tcW w:w="3969" w:type="dxa"/>
          </w:tcPr>
          <w:p w:rsidR="003C547D" w:rsidRDefault="0078507E">
            <w:pPr>
              <w:pStyle w:val="TableParagraph"/>
              <w:numPr>
                <w:ilvl w:val="0"/>
                <w:numId w:val="340"/>
              </w:numPr>
              <w:tabs>
                <w:tab w:val="left" w:pos="162"/>
              </w:tabs>
              <w:spacing w:before="18"/>
              <w:ind w:right="100" w:firstLine="0"/>
              <w:rPr>
                <w:sz w:val="14"/>
              </w:rPr>
            </w:pPr>
            <w:r>
              <w:rPr>
                <w:sz w:val="14"/>
              </w:rPr>
              <w:t>контролише</w:t>
            </w:r>
            <w:r>
              <w:rPr>
                <w:spacing w:val="-6"/>
                <w:sz w:val="14"/>
              </w:rPr>
              <w:t xml:space="preserve"> </w:t>
            </w:r>
            <w:r>
              <w:rPr>
                <w:sz w:val="14"/>
              </w:rPr>
              <w:t>амбажуру,</w:t>
            </w:r>
            <w:r>
              <w:rPr>
                <w:spacing w:val="-5"/>
                <w:sz w:val="14"/>
              </w:rPr>
              <w:t xml:space="preserve"> </w:t>
            </w:r>
            <w:r>
              <w:rPr>
                <w:sz w:val="14"/>
              </w:rPr>
              <w:t>дисање,</w:t>
            </w:r>
            <w:r>
              <w:rPr>
                <w:spacing w:val="-5"/>
                <w:sz w:val="14"/>
              </w:rPr>
              <w:t xml:space="preserve"> </w:t>
            </w:r>
            <w:r>
              <w:rPr>
                <w:sz w:val="14"/>
              </w:rPr>
              <w:t>атак</w:t>
            </w:r>
            <w:r>
              <w:rPr>
                <w:spacing w:val="-5"/>
                <w:sz w:val="14"/>
              </w:rPr>
              <w:t xml:space="preserve"> </w:t>
            </w:r>
            <w:r>
              <w:rPr>
                <w:sz w:val="14"/>
              </w:rPr>
              <w:t>и</w:t>
            </w:r>
            <w:r>
              <w:rPr>
                <w:spacing w:val="-6"/>
                <w:sz w:val="14"/>
              </w:rPr>
              <w:t xml:space="preserve"> </w:t>
            </w:r>
            <w:r>
              <w:rPr>
                <w:sz w:val="14"/>
              </w:rPr>
              <w:t>интонацију</w:t>
            </w:r>
            <w:r>
              <w:rPr>
                <w:spacing w:val="-6"/>
                <w:sz w:val="14"/>
              </w:rPr>
              <w:t xml:space="preserve"> </w:t>
            </w:r>
            <w:r>
              <w:rPr>
                <w:sz w:val="14"/>
              </w:rPr>
              <w:t>у</w:t>
            </w:r>
            <w:r>
              <w:rPr>
                <w:spacing w:val="-5"/>
                <w:sz w:val="14"/>
              </w:rPr>
              <w:t xml:space="preserve"> </w:t>
            </w:r>
            <w:r>
              <w:rPr>
                <w:sz w:val="14"/>
              </w:rPr>
              <w:t>прошире- ном</w:t>
            </w:r>
            <w:r>
              <w:rPr>
                <w:spacing w:val="-1"/>
                <w:sz w:val="14"/>
              </w:rPr>
              <w:t xml:space="preserve"> </w:t>
            </w:r>
            <w:r>
              <w:rPr>
                <w:sz w:val="14"/>
              </w:rPr>
              <w:t>регистру;</w:t>
            </w:r>
          </w:p>
          <w:p w:rsidR="003C547D" w:rsidRDefault="0078507E">
            <w:pPr>
              <w:pStyle w:val="TableParagraph"/>
              <w:numPr>
                <w:ilvl w:val="0"/>
                <w:numId w:val="340"/>
              </w:numPr>
              <w:tabs>
                <w:tab w:val="left" w:pos="162"/>
              </w:tabs>
              <w:spacing w:line="159" w:lineRule="exact"/>
              <w:ind w:left="161"/>
              <w:rPr>
                <w:sz w:val="14"/>
              </w:rPr>
            </w:pPr>
            <w:r>
              <w:rPr>
                <w:sz w:val="14"/>
              </w:rPr>
              <w:t>самостално штима</w:t>
            </w:r>
            <w:r>
              <w:rPr>
                <w:spacing w:val="-1"/>
                <w:sz w:val="14"/>
              </w:rPr>
              <w:t xml:space="preserve"> </w:t>
            </w:r>
            <w:r>
              <w:rPr>
                <w:sz w:val="14"/>
              </w:rPr>
              <w:t>инструмент;</w:t>
            </w:r>
          </w:p>
          <w:p w:rsidR="003C547D" w:rsidRDefault="0078507E">
            <w:pPr>
              <w:pStyle w:val="TableParagraph"/>
              <w:numPr>
                <w:ilvl w:val="0"/>
                <w:numId w:val="340"/>
              </w:numPr>
              <w:tabs>
                <w:tab w:val="left" w:pos="161"/>
              </w:tabs>
              <w:spacing w:line="160" w:lineRule="exact"/>
              <w:ind w:left="160" w:hanging="104"/>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340"/>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свирања и</w:t>
            </w:r>
            <w:r>
              <w:rPr>
                <w:spacing w:val="-4"/>
                <w:sz w:val="14"/>
              </w:rPr>
              <w:t xml:space="preserve"> </w:t>
            </w:r>
            <w:r>
              <w:rPr>
                <w:sz w:val="14"/>
              </w:rPr>
              <w:t>вежбања;</w:t>
            </w:r>
          </w:p>
          <w:p w:rsidR="003C547D" w:rsidRDefault="0078507E">
            <w:pPr>
              <w:pStyle w:val="TableParagraph"/>
              <w:numPr>
                <w:ilvl w:val="0"/>
                <w:numId w:val="340"/>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инструменту;</w:t>
            </w:r>
          </w:p>
          <w:p w:rsidR="003C547D" w:rsidRDefault="0078507E">
            <w:pPr>
              <w:pStyle w:val="TableParagraph"/>
              <w:numPr>
                <w:ilvl w:val="0"/>
                <w:numId w:val="340"/>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w:t>
            </w:r>
            <w:r>
              <w:rPr>
                <w:sz w:val="14"/>
              </w:rPr>
              <w:t xml:space="preserve"> музичког</w:t>
            </w:r>
            <w:r>
              <w:rPr>
                <w:spacing w:val="-1"/>
                <w:sz w:val="14"/>
              </w:rPr>
              <w:t xml:space="preserve"> </w:t>
            </w:r>
            <w:r>
              <w:rPr>
                <w:sz w:val="14"/>
              </w:rPr>
              <w:t>дела;</w:t>
            </w:r>
          </w:p>
          <w:p w:rsidR="003C547D" w:rsidRDefault="0078507E">
            <w:pPr>
              <w:pStyle w:val="TableParagraph"/>
              <w:numPr>
                <w:ilvl w:val="0"/>
                <w:numId w:val="340"/>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40"/>
              </w:numPr>
              <w:tabs>
                <w:tab w:val="left" w:pos="162"/>
              </w:tabs>
              <w:spacing w:line="160" w:lineRule="exact"/>
              <w:ind w:left="161"/>
              <w:rPr>
                <w:sz w:val="14"/>
              </w:rPr>
            </w:pPr>
            <w:r>
              <w:rPr>
                <w:sz w:val="14"/>
              </w:rPr>
              <w:t>испољи креативност и индивидуалност у</w:t>
            </w:r>
            <w:r>
              <w:rPr>
                <w:spacing w:val="-8"/>
                <w:sz w:val="14"/>
              </w:rPr>
              <w:t xml:space="preserve"> </w:t>
            </w:r>
            <w:r>
              <w:rPr>
                <w:sz w:val="14"/>
              </w:rPr>
              <w:t>интерпретацији;</w:t>
            </w:r>
          </w:p>
          <w:p w:rsidR="003C547D" w:rsidRDefault="0078507E">
            <w:pPr>
              <w:pStyle w:val="TableParagraph"/>
              <w:numPr>
                <w:ilvl w:val="0"/>
                <w:numId w:val="340"/>
              </w:numPr>
              <w:tabs>
                <w:tab w:val="left" w:pos="162"/>
              </w:tabs>
              <w:spacing w:line="160" w:lineRule="exact"/>
              <w:ind w:left="161"/>
              <w:rPr>
                <w:sz w:val="14"/>
              </w:rPr>
            </w:pPr>
            <w:r>
              <w:rPr>
                <w:sz w:val="14"/>
              </w:rPr>
              <w:t>свира у малим камерним саставима у школи и ван</w:t>
            </w:r>
            <w:r>
              <w:rPr>
                <w:spacing w:val="-7"/>
                <w:sz w:val="14"/>
              </w:rPr>
              <w:t xml:space="preserve"> </w:t>
            </w:r>
            <w:r>
              <w:rPr>
                <w:sz w:val="14"/>
              </w:rPr>
              <w:t>ње;</w:t>
            </w:r>
          </w:p>
          <w:p w:rsidR="003C547D" w:rsidRDefault="0078507E">
            <w:pPr>
              <w:pStyle w:val="TableParagraph"/>
              <w:numPr>
                <w:ilvl w:val="0"/>
                <w:numId w:val="340"/>
              </w:numPr>
              <w:tabs>
                <w:tab w:val="left" w:pos="162"/>
              </w:tabs>
              <w:spacing w:line="161" w:lineRule="exact"/>
              <w:ind w:left="161"/>
              <w:rPr>
                <w:sz w:val="14"/>
              </w:rPr>
            </w:pPr>
            <w:r>
              <w:rPr>
                <w:sz w:val="14"/>
              </w:rPr>
              <w:t>поштује правила вежбања у самосталном</w:t>
            </w:r>
            <w:r>
              <w:rPr>
                <w:spacing w:val="-3"/>
                <w:sz w:val="14"/>
              </w:rPr>
              <w:t xml:space="preserve"> </w:t>
            </w:r>
            <w:r>
              <w:rPr>
                <w:sz w:val="14"/>
              </w:rPr>
              <w:t>раду;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7"/>
              <w:ind w:left="312" w:right="304"/>
              <w:jc w:val="center"/>
              <w:rPr>
                <w:b/>
                <w:sz w:val="14"/>
              </w:rPr>
            </w:pPr>
            <w:r>
              <w:rPr>
                <w:b/>
                <w:sz w:val="14"/>
              </w:rPr>
              <w:t>ИЗВОЂЕЊЕ МУЗИКЕ</w:t>
            </w:r>
          </w:p>
        </w:tc>
        <w:tc>
          <w:tcPr>
            <w:tcW w:w="4026" w:type="dxa"/>
          </w:tcPr>
          <w:p w:rsidR="003C547D" w:rsidRDefault="0078507E">
            <w:pPr>
              <w:pStyle w:val="TableParagraph"/>
              <w:spacing w:before="18"/>
              <w:ind w:right="228"/>
              <w:rPr>
                <w:sz w:val="14"/>
              </w:rPr>
            </w:pPr>
            <w:r>
              <w:rPr>
                <w:sz w:val="14"/>
              </w:rPr>
              <w:t>Амбажура, дисање и положај атака у проширеном регистру. Ширење опсега зујањем глисандом.</w:t>
            </w:r>
          </w:p>
          <w:p w:rsidR="003C547D" w:rsidRDefault="0078507E">
            <w:pPr>
              <w:pStyle w:val="TableParagraph"/>
              <w:ind w:right="1472"/>
              <w:rPr>
                <w:sz w:val="14"/>
              </w:rPr>
            </w:pPr>
            <w:r>
              <w:rPr>
                <w:sz w:val="14"/>
              </w:rPr>
              <w:t>Развијање слуха за самостално штимање. Обликовање тона и рад на интонацији.</w:t>
            </w:r>
          </w:p>
          <w:p w:rsidR="003C547D" w:rsidRDefault="0078507E">
            <w:pPr>
              <w:pStyle w:val="TableParagraph"/>
              <w:ind w:right="358"/>
              <w:rPr>
                <w:sz w:val="14"/>
              </w:rPr>
            </w:pPr>
            <w:r>
              <w:rPr>
                <w:sz w:val="14"/>
              </w:rPr>
              <w:t>Техничке вежбе за контролу ваздуха, усана и језика. Контрола дисања и свирања у седећем ста</w:t>
            </w:r>
            <w:r>
              <w:rPr>
                <w:sz w:val="14"/>
              </w:rPr>
              <w:t>ву.</w:t>
            </w:r>
          </w:p>
          <w:p w:rsidR="003C547D" w:rsidRDefault="0078507E">
            <w:pPr>
              <w:pStyle w:val="TableParagraph"/>
              <w:spacing w:line="159" w:lineRule="exact"/>
              <w:rPr>
                <w:sz w:val="14"/>
              </w:rPr>
            </w:pPr>
            <w:r>
              <w:rPr>
                <w:sz w:val="14"/>
              </w:rPr>
              <w:t>Увод у камерно музицирање (свирање дуа).</w:t>
            </w:r>
          </w:p>
          <w:p w:rsidR="003C547D" w:rsidRDefault="0078507E">
            <w:pPr>
              <w:pStyle w:val="TableParagraph"/>
              <w:rPr>
                <w:sz w:val="14"/>
              </w:rPr>
            </w:pPr>
            <w:r>
              <w:rPr>
                <w:sz w:val="14"/>
              </w:rPr>
              <w:t>Развој елемената артикулације у проширеном регистру уз упо- требу слогова.</w:t>
            </w:r>
          </w:p>
          <w:p w:rsidR="003C547D" w:rsidRDefault="0078507E">
            <w:pPr>
              <w:pStyle w:val="TableParagraph"/>
              <w:ind w:right="228"/>
              <w:rPr>
                <w:sz w:val="14"/>
              </w:rPr>
            </w:pPr>
            <w:r>
              <w:rPr>
                <w:sz w:val="14"/>
              </w:rPr>
              <w:t xml:space="preserve">Проширивање опсега тонова у распону „мало </w:t>
            </w:r>
            <w:r>
              <w:rPr>
                <w:i/>
                <w:sz w:val="14"/>
              </w:rPr>
              <w:t xml:space="preserve">фис </w:t>
            </w:r>
            <w:r>
              <w:rPr>
                <w:sz w:val="14"/>
              </w:rPr>
              <w:t xml:space="preserve">- </w:t>
            </w:r>
            <w:r>
              <w:rPr>
                <w:i/>
                <w:sz w:val="14"/>
              </w:rPr>
              <w:t>ф</w:t>
            </w:r>
            <w:r>
              <w:rPr>
                <w:position w:val="5"/>
                <w:sz w:val="8"/>
              </w:rPr>
              <w:t>2</w:t>
            </w:r>
            <w:r>
              <w:rPr>
                <w:sz w:val="14"/>
              </w:rPr>
              <w:t>” Музички бонтон.</w:t>
            </w:r>
          </w:p>
          <w:p w:rsidR="003C547D" w:rsidRDefault="0078507E">
            <w:pPr>
              <w:pStyle w:val="TableParagraph"/>
              <w:spacing w:line="158" w:lineRule="exact"/>
              <w:rPr>
                <w:b/>
                <w:sz w:val="14"/>
              </w:rPr>
            </w:pPr>
            <w:r>
              <w:rPr>
                <w:b/>
                <w:sz w:val="14"/>
              </w:rPr>
              <w:t>Скале и трозвуци</w:t>
            </w:r>
          </w:p>
          <w:p w:rsidR="003C547D" w:rsidRDefault="0078507E">
            <w:pPr>
              <w:pStyle w:val="TableParagraph"/>
              <w:ind w:right="228"/>
              <w:rPr>
                <w:sz w:val="14"/>
              </w:rPr>
            </w:pPr>
            <w:r>
              <w:rPr>
                <w:sz w:val="14"/>
              </w:rPr>
              <w:t>Дурске скале закључно са шест предзнака кроз једну октаву, различитих начина артикулације и брзине</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438"/>
        </w:trPr>
        <w:tc>
          <w:tcPr>
            <w:tcW w:w="3969" w:type="dxa"/>
          </w:tcPr>
          <w:p w:rsidR="003C547D" w:rsidRDefault="0078507E">
            <w:pPr>
              <w:pStyle w:val="TableParagraph"/>
              <w:numPr>
                <w:ilvl w:val="0"/>
                <w:numId w:val="339"/>
              </w:numPr>
              <w:tabs>
                <w:tab w:val="left" w:pos="162"/>
              </w:tabs>
              <w:spacing w:before="18" w:line="161" w:lineRule="exact"/>
              <w:ind w:firstLine="0"/>
              <w:rPr>
                <w:sz w:val="14"/>
              </w:rPr>
            </w:pPr>
            <w:r>
              <w:rPr>
                <w:sz w:val="14"/>
              </w:rPr>
              <w:lastRenderedPageBreak/>
              <w:t>искаже мишљење о</w:t>
            </w:r>
            <w:r>
              <w:rPr>
                <w:spacing w:val="-1"/>
                <w:sz w:val="14"/>
              </w:rPr>
              <w:t xml:space="preserve"> </w:t>
            </w:r>
            <w:r>
              <w:rPr>
                <w:sz w:val="14"/>
              </w:rPr>
              <w:t>свирању</w:t>
            </w:r>
          </w:p>
          <w:p w:rsidR="003C547D" w:rsidRDefault="0078507E">
            <w:pPr>
              <w:pStyle w:val="TableParagraph"/>
              <w:numPr>
                <w:ilvl w:val="0"/>
                <w:numId w:val="33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39"/>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338"/>
              </w:numPr>
              <w:tabs>
                <w:tab w:val="left" w:pos="161"/>
              </w:tabs>
              <w:spacing w:line="160" w:lineRule="exact"/>
              <w:ind w:firstLine="0"/>
              <w:rPr>
                <w:i/>
                <w:sz w:val="14"/>
              </w:rPr>
            </w:pPr>
            <w:r>
              <w:rPr>
                <w:sz w:val="14"/>
              </w:rPr>
              <w:t xml:space="preserve">Д. Марковић: </w:t>
            </w:r>
            <w:r>
              <w:rPr>
                <w:i/>
                <w:sz w:val="14"/>
              </w:rPr>
              <w:t>Школа за</w:t>
            </w:r>
            <w:r>
              <w:rPr>
                <w:i/>
                <w:spacing w:val="-4"/>
                <w:sz w:val="14"/>
              </w:rPr>
              <w:t xml:space="preserve"> </w:t>
            </w:r>
            <w:r>
              <w:rPr>
                <w:i/>
                <w:sz w:val="14"/>
              </w:rPr>
              <w:t>трубу</w:t>
            </w:r>
          </w:p>
          <w:p w:rsidR="003C547D" w:rsidRDefault="0078507E">
            <w:pPr>
              <w:pStyle w:val="TableParagraph"/>
              <w:spacing w:line="160" w:lineRule="exact"/>
              <w:rPr>
                <w:sz w:val="14"/>
              </w:rPr>
            </w:pPr>
            <w:r>
              <w:rPr>
                <w:sz w:val="14"/>
              </w:rPr>
              <w:t>(до нивоа предвиђеног програмским</w:t>
            </w:r>
            <w:r>
              <w:rPr>
                <w:spacing w:val="-23"/>
                <w:sz w:val="14"/>
              </w:rPr>
              <w:t xml:space="preserve"> </w:t>
            </w:r>
            <w:r>
              <w:rPr>
                <w:sz w:val="14"/>
              </w:rPr>
              <w:t>захтевима)</w:t>
            </w:r>
          </w:p>
          <w:p w:rsidR="003C547D" w:rsidRDefault="0078507E">
            <w:pPr>
              <w:pStyle w:val="TableParagraph"/>
              <w:numPr>
                <w:ilvl w:val="0"/>
                <w:numId w:val="338"/>
              </w:numPr>
              <w:tabs>
                <w:tab w:val="left" w:pos="161"/>
              </w:tabs>
              <w:spacing w:line="160" w:lineRule="exact"/>
              <w:ind w:firstLine="0"/>
              <w:rPr>
                <w:i/>
                <w:sz w:val="14"/>
              </w:rPr>
            </w:pPr>
            <w:r>
              <w:rPr>
                <w:sz w:val="14"/>
              </w:rPr>
              <w:t>Д.</w:t>
            </w:r>
            <w:r>
              <w:rPr>
                <w:spacing w:val="-9"/>
                <w:sz w:val="14"/>
              </w:rPr>
              <w:t xml:space="preserve"> </w:t>
            </w:r>
            <w:r>
              <w:rPr>
                <w:sz w:val="14"/>
              </w:rPr>
              <w:t>Марковић:</w:t>
            </w:r>
            <w:r>
              <w:rPr>
                <w:spacing w:val="-8"/>
                <w:sz w:val="14"/>
              </w:rPr>
              <w:t xml:space="preserve"> </w:t>
            </w:r>
            <w:r>
              <w:rPr>
                <w:i/>
                <w:sz w:val="14"/>
              </w:rPr>
              <w:t>Збирка</w:t>
            </w:r>
            <w:r>
              <w:rPr>
                <w:i/>
                <w:spacing w:val="-8"/>
                <w:sz w:val="14"/>
              </w:rPr>
              <w:t xml:space="preserve"> </w:t>
            </w:r>
            <w:r>
              <w:rPr>
                <w:i/>
                <w:sz w:val="14"/>
              </w:rPr>
              <w:t>лаких</w:t>
            </w:r>
            <w:r>
              <w:rPr>
                <w:i/>
                <w:spacing w:val="-7"/>
                <w:sz w:val="14"/>
              </w:rPr>
              <w:t xml:space="preserve"> </w:t>
            </w:r>
            <w:r>
              <w:rPr>
                <w:i/>
                <w:sz w:val="14"/>
              </w:rPr>
              <w:t>композиција</w:t>
            </w:r>
            <w:r>
              <w:rPr>
                <w:i/>
                <w:spacing w:val="-9"/>
                <w:sz w:val="14"/>
              </w:rPr>
              <w:t xml:space="preserve"> </w:t>
            </w:r>
            <w:r>
              <w:rPr>
                <w:i/>
                <w:sz w:val="14"/>
              </w:rPr>
              <w:t>за</w:t>
            </w:r>
            <w:r>
              <w:rPr>
                <w:i/>
                <w:spacing w:val="-8"/>
                <w:sz w:val="14"/>
              </w:rPr>
              <w:t xml:space="preserve"> </w:t>
            </w:r>
            <w:r>
              <w:rPr>
                <w:i/>
                <w:sz w:val="14"/>
              </w:rPr>
              <w:t>трубу</w:t>
            </w:r>
          </w:p>
          <w:p w:rsidR="003C547D" w:rsidRDefault="0078507E">
            <w:pPr>
              <w:pStyle w:val="TableParagraph"/>
              <w:numPr>
                <w:ilvl w:val="0"/>
                <w:numId w:val="338"/>
              </w:numPr>
              <w:tabs>
                <w:tab w:val="left" w:pos="161"/>
              </w:tabs>
              <w:spacing w:line="160" w:lineRule="exact"/>
              <w:ind w:firstLine="0"/>
              <w:rPr>
                <w:i/>
                <w:sz w:val="14"/>
              </w:rPr>
            </w:pPr>
            <w:r>
              <w:rPr>
                <w:sz w:val="14"/>
              </w:rPr>
              <w:t xml:space="preserve">Д. Марковић: </w:t>
            </w:r>
            <w:r>
              <w:rPr>
                <w:i/>
                <w:sz w:val="14"/>
              </w:rPr>
              <w:t>78 композиција за</w:t>
            </w:r>
            <w:r>
              <w:rPr>
                <w:i/>
                <w:spacing w:val="-7"/>
                <w:sz w:val="14"/>
              </w:rPr>
              <w:t xml:space="preserve"> </w:t>
            </w:r>
            <w:r>
              <w:rPr>
                <w:i/>
                <w:sz w:val="14"/>
              </w:rPr>
              <w:t>трубу</w:t>
            </w:r>
          </w:p>
          <w:p w:rsidR="003C547D" w:rsidRDefault="0078507E">
            <w:pPr>
              <w:pStyle w:val="TableParagraph"/>
              <w:numPr>
                <w:ilvl w:val="0"/>
                <w:numId w:val="338"/>
              </w:numPr>
              <w:tabs>
                <w:tab w:val="left" w:pos="161"/>
              </w:tabs>
              <w:ind w:right="49" w:firstLine="0"/>
              <w:rPr>
                <w:sz w:val="14"/>
              </w:rPr>
            </w:pPr>
            <w:r>
              <w:rPr>
                <w:sz w:val="14"/>
              </w:rPr>
              <w:t>А.</w:t>
            </w:r>
            <w:r>
              <w:rPr>
                <w:spacing w:val="-4"/>
                <w:sz w:val="14"/>
              </w:rPr>
              <w:t xml:space="preserve"> </w:t>
            </w:r>
            <w:r>
              <w:rPr>
                <w:sz w:val="14"/>
              </w:rPr>
              <w:t>Стрнад:</w:t>
            </w:r>
            <w:r>
              <w:rPr>
                <w:spacing w:val="-3"/>
                <w:sz w:val="14"/>
              </w:rPr>
              <w:t xml:space="preserve"> </w:t>
            </w:r>
            <w:r>
              <w:rPr>
                <w:i/>
                <w:sz w:val="14"/>
              </w:rPr>
              <w:t>Метода</w:t>
            </w:r>
            <w:r>
              <w:rPr>
                <w:i/>
                <w:spacing w:val="-3"/>
                <w:sz w:val="14"/>
              </w:rPr>
              <w:t xml:space="preserve"> </w:t>
            </w:r>
            <w:r>
              <w:rPr>
                <w:i/>
                <w:sz w:val="14"/>
              </w:rPr>
              <w:t>за</w:t>
            </w:r>
            <w:r>
              <w:rPr>
                <w:i/>
                <w:spacing w:val="-4"/>
                <w:sz w:val="14"/>
              </w:rPr>
              <w:t xml:space="preserve"> </w:t>
            </w:r>
            <w:r>
              <w:rPr>
                <w:i/>
                <w:sz w:val="14"/>
              </w:rPr>
              <w:t>трубу</w:t>
            </w:r>
            <w:r>
              <w:rPr>
                <w:i/>
                <w:spacing w:val="-3"/>
                <w:sz w:val="14"/>
              </w:rPr>
              <w:t xml:space="preserve"> </w:t>
            </w:r>
            <w:r>
              <w:rPr>
                <w:sz w:val="14"/>
              </w:rPr>
              <w:t>1.</w:t>
            </w:r>
            <w:r>
              <w:rPr>
                <w:spacing w:val="-3"/>
                <w:sz w:val="14"/>
              </w:rPr>
              <w:t xml:space="preserve"> </w:t>
            </w:r>
            <w:r>
              <w:rPr>
                <w:sz w:val="14"/>
              </w:rPr>
              <w:t>Део</w:t>
            </w:r>
            <w:r>
              <w:rPr>
                <w:spacing w:val="-3"/>
                <w:sz w:val="14"/>
              </w:rPr>
              <w:t xml:space="preserve"> </w:t>
            </w:r>
            <w:r>
              <w:rPr>
                <w:sz w:val="14"/>
              </w:rPr>
              <w:t>(избор</w:t>
            </w:r>
            <w:r>
              <w:rPr>
                <w:spacing w:val="-3"/>
                <w:sz w:val="14"/>
              </w:rPr>
              <w:t xml:space="preserve"> </w:t>
            </w:r>
            <w:r>
              <w:rPr>
                <w:sz w:val="14"/>
              </w:rPr>
              <w:t>вежби</w:t>
            </w:r>
            <w:r>
              <w:rPr>
                <w:spacing w:val="-3"/>
                <w:sz w:val="14"/>
              </w:rPr>
              <w:t xml:space="preserve"> </w:t>
            </w:r>
            <w:r>
              <w:rPr>
                <w:sz w:val="14"/>
              </w:rPr>
              <w:t>одговарајућег нивоа)</w:t>
            </w:r>
          </w:p>
          <w:p w:rsidR="003C547D" w:rsidRDefault="0078507E">
            <w:pPr>
              <w:pStyle w:val="TableParagraph"/>
              <w:numPr>
                <w:ilvl w:val="0"/>
                <w:numId w:val="338"/>
              </w:numPr>
              <w:tabs>
                <w:tab w:val="left" w:pos="161"/>
              </w:tabs>
              <w:spacing w:line="159" w:lineRule="exact"/>
              <w:ind w:left="160"/>
              <w:rPr>
                <w:i/>
                <w:sz w:val="14"/>
              </w:rPr>
            </w:pPr>
            <w:r>
              <w:rPr>
                <w:sz w:val="14"/>
              </w:rPr>
              <w:t xml:space="preserve">С. Херинг: </w:t>
            </w:r>
            <w:r>
              <w:rPr>
                <w:i/>
                <w:sz w:val="14"/>
              </w:rPr>
              <w:t>32</w:t>
            </w:r>
            <w:r>
              <w:rPr>
                <w:i/>
                <w:spacing w:val="-2"/>
                <w:sz w:val="14"/>
              </w:rPr>
              <w:t xml:space="preserve"> </w:t>
            </w:r>
            <w:r>
              <w:rPr>
                <w:i/>
                <w:sz w:val="14"/>
              </w:rPr>
              <w:t>етиде</w:t>
            </w:r>
          </w:p>
          <w:p w:rsidR="003C547D" w:rsidRDefault="0078507E">
            <w:pPr>
              <w:pStyle w:val="TableParagraph"/>
              <w:numPr>
                <w:ilvl w:val="0"/>
                <w:numId w:val="338"/>
              </w:numPr>
              <w:tabs>
                <w:tab w:val="left" w:pos="161"/>
              </w:tabs>
              <w:spacing w:line="160" w:lineRule="exact"/>
              <w:ind w:left="160"/>
              <w:rPr>
                <w:sz w:val="14"/>
              </w:rPr>
            </w:pPr>
            <w:r>
              <w:rPr>
                <w:sz w:val="14"/>
              </w:rPr>
              <w:t xml:space="preserve">Ј. Б. Арбан: </w:t>
            </w:r>
            <w:r>
              <w:rPr>
                <w:i/>
                <w:sz w:val="14"/>
              </w:rPr>
              <w:t xml:space="preserve">Метода </w:t>
            </w:r>
            <w:r>
              <w:rPr>
                <w:sz w:val="14"/>
              </w:rPr>
              <w:t>1.</w:t>
            </w:r>
            <w:r>
              <w:rPr>
                <w:spacing w:val="-4"/>
                <w:sz w:val="14"/>
              </w:rPr>
              <w:t xml:space="preserve"> </w:t>
            </w:r>
            <w:r>
              <w:rPr>
                <w:sz w:val="14"/>
              </w:rPr>
              <w:t>део</w:t>
            </w:r>
          </w:p>
          <w:p w:rsidR="003C547D" w:rsidRDefault="0078507E">
            <w:pPr>
              <w:pStyle w:val="TableParagraph"/>
              <w:numPr>
                <w:ilvl w:val="0"/>
                <w:numId w:val="338"/>
              </w:numPr>
              <w:tabs>
                <w:tab w:val="left" w:pos="161"/>
              </w:tabs>
              <w:spacing w:line="160" w:lineRule="exact"/>
              <w:ind w:left="160"/>
              <w:rPr>
                <w:sz w:val="14"/>
              </w:rPr>
            </w:pPr>
            <w:r>
              <w:rPr>
                <w:sz w:val="14"/>
              </w:rPr>
              <w:t xml:space="preserve">Ј. </w:t>
            </w:r>
            <w:r>
              <w:rPr>
                <w:spacing w:val="-4"/>
                <w:sz w:val="14"/>
              </w:rPr>
              <w:t xml:space="preserve">Усов: </w:t>
            </w:r>
            <w:r>
              <w:rPr>
                <w:sz w:val="14"/>
              </w:rPr>
              <w:t>Х</w:t>
            </w:r>
            <w:r>
              <w:rPr>
                <w:i/>
                <w:sz w:val="14"/>
              </w:rPr>
              <w:t xml:space="preserve">рестоматиа </w:t>
            </w:r>
            <w:r>
              <w:rPr>
                <w:sz w:val="14"/>
              </w:rPr>
              <w:t>1.</w:t>
            </w:r>
            <w:r>
              <w:rPr>
                <w:spacing w:val="1"/>
                <w:sz w:val="14"/>
              </w:rPr>
              <w:t xml:space="preserve"> </w:t>
            </w:r>
            <w:r>
              <w:rPr>
                <w:sz w:val="14"/>
              </w:rPr>
              <w:t>део</w:t>
            </w:r>
          </w:p>
          <w:p w:rsidR="003C547D" w:rsidRDefault="0078507E">
            <w:pPr>
              <w:pStyle w:val="TableParagraph"/>
              <w:numPr>
                <w:ilvl w:val="0"/>
                <w:numId w:val="338"/>
              </w:numPr>
              <w:tabs>
                <w:tab w:val="left" w:pos="161"/>
              </w:tabs>
              <w:spacing w:line="160" w:lineRule="exact"/>
              <w:ind w:left="160"/>
              <w:rPr>
                <w:i/>
                <w:sz w:val="14"/>
              </w:rPr>
            </w:pPr>
            <w:r>
              <w:rPr>
                <w:sz w:val="14"/>
              </w:rPr>
              <w:t xml:space="preserve">Ј. Поре: </w:t>
            </w:r>
            <w:r>
              <w:rPr>
                <w:i/>
                <w:sz w:val="14"/>
              </w:rPr>
              <w:t>Кончертино</w:t>
            </w:r>
            <w:r>
              <w:rPr>
                <w:i/>
                <w:spacing w:val="-4"/>
                <w:sz w:val="14"/>
              </w:rPr>
              <w:t xml:space="preserve"> </w:t>
            </w:r>
            <w:r>
              <w:rPr>
                <w:i/>
                <w:sz w:val="14"/>
              </w:rPr>
              <w:t>Но.3.</w:t>
            </w:r>
          </w:p>
          <w:p w:rsidR="003C547D" w:rsidRDefault="0078507E">
            <w:pPr>
              <w:pStyle w:val="TableParagraph"/>
              <w:numPr>
                <w:ilvl w:val="0"/>
                <w:numId w:val="338"/>
              </w:numPr>
              <w:tabs>
                <w:tab w:val="left" w:pos="161"/>
              </w:tabs>
              <w:spacing w:line="160" w:lineRule="exact"/>
              <w:ind w:left="160"/>
              <w:rPr>
                <w:i/>
                <w:sz w:val="14"/>
              </w:rPr>
            </w:pPr>
            <w:r>
              <w:rPr>
                <w:sz w:val="14"/>
              </w:rPr>
              <w:t xml:space="preserve">Х. А. Вандеркук: </w:t>
            </w:r>
            <w:r>
              <w:rPr>
                <w:i/>
                <w:sz w:val="14"/>
              </w:rPr>
              <w:t>Трумпет старс, Но1. и</w:t>
            </w:r>
            <w:r>
              <w:rPr>
                <w:i/>
                <w:spacing w:val="-9"/>
                <w:sz w:val="14"/>
              </w:rPr>
              <w:t xml:space="preserve"> </w:t>
            </w:r>
            <w:r>
              <w:rPr>
                <w:i/>
                <w:sz w:val="14"/>
              </w:rPr>
              <w:t>Но2.</w:t>
            </w:r>
          </w:p>
          <w:p w:rsidR="003C547D" w:rsidRDefault="0078507E">
            <w:pPr>
              <w:pStyle w:val="TableParagraph"/>
              <w:numPr>
                <w:ilvl w:val="0"/>
                <w:numId w:val="338"/>
              </w:numPr>
              <w:tabs>
                <w:tab w:val="left" w:pos="161"/>
              </w:tabs>
              <w:spacing w:line="160" w:lineRule="exact"/>
              <w:ind w:left="160"/>
              <w:rPr>
                <w:sz w:val="14"/>
              </w:rPr>
            </w:pPr>
            <w:r>
              <w:rPr>
                <w:sz w:val="14"/>
              </w:rPr>
              <w:t xml:space="preserve">А. Визути: </w:t>
            </w:r>
            <w:r>
              <w:rPr>
                <w:i/>
                <w:sz w:val="14"/>
              </w:rPr>
              <w:t>Метода за трубу</w:t>
            </w:r>
            <w:r>
              <w:rPr>
                <w:sz w:val="14"/>
              </w:rPr>
              <w:t>, књига</w:t>
            </w:r>
            <w:r>
              <w:rPr>
                <w:spacing w:val="-4"/>
                <w:sz w:val="14"/>
              </w:rPr>
              <w:t xml:space="preserve"> </w:t>
            </w:r>
            <w:r>
              <w:rPr>
                <w:sz w:val="14"/>
              </w:rPr>
              <w:t>1.</w:t>
            </w:r>
          </w:p>
          <w:p w:rsidR="003C547D" w:rsidRDefault="0078507E">
            <w:pPr>
              <w:pStyle w:val="TableParagraph"/>
              <w:rPr>
                <w:sz w:val="14"/>
              </w:rPr>
            </w:pPr>
            <w:r>
              <w:rPr>
                <w:sz w:val="14"/>
              </w:rPr>
              <w:t>Или нека друга одговарајућа литература по избору наставника, предвиђена програмским захтевима</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37"/>
              </w:numPr>
              <w:tabs>
                <w:tab w:val="left" w:pos="162"/>
              </w:tabs>
              <w:spacing w:line="160" w:lineRule="exact"/>
              <w:rPr>
                <w:sz w:val="14"/>
              </w:rPr>
            </w:pPr>
            <w:r>
              <w:rPr>
                <w:sz w:val="14"/>
              </w:rPr>
              <w:t>35 етида</w:t>
            </w:r>
          </w:p>
          <w:p w:rsidR="003C547D" w:rsidRDefault="0078507E">
            <w:pPr>
              <w:pStyle w:val="TableParagraph"/>
              <w:numPr>
                <w:ilvl w:val="0"/>
                <w:numId w:val="337"/>
              </w:numPr>
              <w:tabs>
                <w:tab w:val="left" w:pos="162"/>
              </w:tabs>
              <w:spacing w:line="161" w:lineRule="exact"/>
              <w:rPr>
                <w:sz w:val="14"/>
              </w:rPr>
            </w:pPr>
            <w:r>
              <w:rPr>
                <w:sz w:val="14"/>
              </w:rPr>
              <w:t xml:space="preserve">5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су два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испита</w:t>
            </w:r>
          </w:p>
          <w:p w:rsidR="003C547D" w:rsidRDefault="0078507E">
            <w:pPr>
              <w:pStyle w:val="TableParagraph"/>
              <w:numPr>
                <w:ilvl w:val="0"/>
                <w:numId w:val="336"/>
              </w:numPr>
              <w:tabs>
                <w:tab w:val="left" w:pos="162"/>
              </w:tabs>
              <w:spacing w:line="160" w:lineRule="exact"/>
              <w:rPr>
                <w:sz w:val="14"/>
              </w:rPr>
            </w:pPr>
            <w:r>
              <w:rPr>
                <w:sz w:val="14"/>
              </w:rPr>
              <w:t>Једна дурска са тоничним квинтакордом,</w:t>
            </w:r>
            <w:r>
              <w:rPr>
                <w:spacing w:val="-1"/>
                <w:sz w:val="14"/>
              </w:rPr>
              <w:t xml:space="preserve"> </w:t>
            </w:r>
            <w:r>
              <w:rPr>
                <w:sz w:val="14"/>
              </w:rPr>
              <w:t>напамет</w:t>
            </w:r>
          </w:p>
          <w:p w:rsidR="003C547D" w:rsidRDefault="0078507E">
            <w:pPr>
              <w:pStyle w:val="TableParagraph"/>
              <w:numPr>
                <w:ilvl w:val="0"/>
                <w:numId w:val="336"/>
              </w:numPr>
              <w:tabs>
                <w:tab w:val="left" w:pos="162"/>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336"/>
              </w:numPr>
              <w:tabs>
                <w:tab w:val="left" w:pos="162"/>
              </w:tabs>
              <w:spacing w:line="161" w:lineRule="exact"/>
              <w:rPr>
                <w:sz w:val="14"/>
              </w:rPr>
            </w:pPr>
            <w:r>
              <w:rPr>
                <w:sz w:val="14"/>
              </w:rPr>
              <w:t xml:space="preserve">Један </w:t>
            </w:r>
            <w:r>
              <w:rPr>
                <w:spacing w:val="-3"/>
                <w:sz w:val="14"/>
              </w:rPr>
              <w:t xml:space="preserve">комад </w:t>
            </w:r>
            <w:r>
              <w:rPr>
                <w:sz w:val="14"/>
              </w:rPr>
              <w:t xml:space="preserve">уз клавирску </w:t>
            </w:r>
            <w:r>
              <w:rPr>
                <w:spacing w:val="-3"/>
                <w:sz w:val="14"/>
              </w:rPr>
              <w:t>пратњу,</w:t>
            </w:r>
            <w:r>
              <w:rPr>
                <w:spacing w:val="2"/>
                <w:sz w:val="14"/>
              </w:rPr>
              <w:t xml:space="preserve"> </w:t>
            </w:r>
            <w:r>
              <w:rPr>
                <w:sz w:val="14"/>
              </w:rPr>
              <w:t>напамет</w:t>
            </w:r>
          </w:p>
        </w:tc>
      </w:tr>
    </w:tbl>
    <w:p w:rsidR="003C547D" w:rsidRDefault="0078507E">
      <w:pPr>
        <w:pStyle w:val="BodyText"/>
        <w:spacing w:before="158"/>
        <w:ind w:left="497"/>
      </w:pPr>
      <w:r>
        <w:t>Кључне речи</w:t>
      </w:r>
      <w:r>
        <w:rPr>
          <w:b/>
        </w:rPr>
        <w:t xml:space="preserve">: </w:t>
      </w:r>
      <w:r>
        <w:t>амбажура, култура тона, интонација, артикулација, музилка фраза, камерно свирање,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73"/>
        </w:tabs>
        <w:ind w:left="157"/>
        <w:rPr>
          <w:b/>
          <w:sz w:val="14"/>
        </w:rPr>
      </w:pPr>
      <w:r>
        <w:rPr>
          <w:sz w:val="14"/>
        </w:rPr>
        <w:t>Назив</w:t>
      </w:r>
      <w:r>
        <w:rPr>
          <w:spacing w:val="-4"/>
          <w:sz w:val="14"/>
        </w:rPr>
        <w:t xml:space="preserve"> </w:t>
      </w:r>
      <w:r>
        <w:rPr>
          <w:sz w:val="14"/>
        </w:rPr>
        <w:t>предмета</w:t>
      </w:r>
      <w:r>
        <w:rPr>
          <w:sz w:val="14"/>
        </w:rPr>
        <w:tab/>
      </w:r>
      <w:r>
        <w:rPr>
          <w:b/>
          <w:sz w:val="14"/>
        </w:rPr>
        <w:t>ТРУБА</w:t>
      </w:r>
    </w:p>
    <w:p w:rsidR="003C547D" w:rsidRDefault="0078507E">
      <w:pPr>
        <w:tabs>
          <w:tab w:val="left" w:pos="1673"/>
        </w:tabs>
        <w:spacing w:before="49"/>
        <w:ind w:left="1673" w:right="253" w:hanging="1517"/>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Труба</w:t>
      </w:r>
      <w:r>
        <w:rPr>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673"/>
        </w:tabs>
        <w:spacing w:before="48"/>
        <w:ind w:left="157"/>
        <w:rPr>
          <w:b/>
          <w:sz w:val="14"/>
        </w:rPr>
      </w:pPr>
      <w:r>
        <w:rPr>
          <w:sz w:val="14"/>
        </w:rPr>
        <w:t>Разред</w:t>
      </w:r>
      <w:r>
        <w:rPr>
          <w:sz w:val="14"/>
        </w:rPr>
        <w:tab/>
      </w:r>
      <w:r>
        <w:rPr>
          <w:b/>
          <w:sz w:val="14"/>
        </w:rPr>
        <w:t>Пети</w:t>
      </w:r>
    </w:p>
    <w:p w:rsidR="003C547D" w:rsidRDefault="0078507E">
      <w:pPr>
        <w:spacing w:before="49"/>
        <w:ind w:left="157"/>
        <w:rPr>
          <w:b/>
          <w:sz w:val="14"/>
        </w:rPr>
      </w:pPr>
      <w:r>
        <w:rPr>
          <w:sz w:val="14"/>
        </w:rPr>
        <w:t xml:space="preserve">Годишњи фонд часова </w:t>
      </w:r>
      <w:r>
        <w:rPr>
          <w:b/>
          <w:sz w:val="14"/>
        </w:rPr>
        <w:t>70 час</w:t>
      </w:r>
      <w:r>
        <w:rPr>
          <w:b/>
          <w:sz w:val="14"/>
        </w:rPr>
        <w:t>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160"/>
        </w:trPr>
        <w:tc>
          <w:tcPr>
            <w:tcW w:w="3969" w:type="dxa"/>
          </w:tcPr>
          <w:p w:rsidR="003C547D" w:rsidRDefault="0078507E">
            <w:pPr>
              <w:pStyle w:val="TableParagraph"/>
              <w:numPr>
                <w:ilvl w:val="0"/>
                <w:numId w:val="335"/>
              </w:numPr>
              <w:tabs>
                <w:tab w:val="left" w:pos="162"/>
              </w:tabs>
              <w:spacing w:before="18"/>
              <w:ind w:right="275" w:firstLine="0"/>
              <w:rPr>
                <w:sz w:val="14"/>
              </w:rPr>
            </w:pPr>
            <w:r>
              <w:rPr>
                <w:sz w:val="14"/>
              </w:rPr>
              <w:t>контролише</w:t>
            </w:r>
            <w:r>
              <w:rPr>
                <w:spacing w:val="-6"/>
                <w:sz w:val="14"/>
              </w:rPr>
              <w:t xml:space="preserve"> </w:t>
            </w:r>
            <w:r>
              <w:rPr>
                <w:sz w:val="14"/>
              </w:rPr>
              <w:t>амбажуру,</w:t>
            </w:r>
            <w:r>
              <w:rPr>
                <w:spacing w:val="-5"/>
                <w:sz w:val="14"/>
              </w:rPr>
              <w:t xml:space="preserve"> </w:t>
            </w:r>
            <w:r>
              <w:rPr>
                <w:sz w:val="14"/>
              </w:rPr>
              <w:t>дисање,</w:t>
            </w:r>
            <w:r>
              <w:rPr>
                <w:spacing w:val="-5"/>
                <w:sz w:val="14"/>
              </w:rPr>
              <w:t xml:space="preserve"> </w:t>
            </w:r>
            <w:r>
              <w:rPr>
                <w:sz w:val="14"/>
              </w:rPr>
              <w:t>атак</w:t>
            </w:r>
            <w:r>
              <w:rPr>
                <w:spacing w:val="-5"/>
                <w:sz w:val="14"/>
              </w:rPr>
              <w:t xml:space="preserve"> </w:t>
            </w:r>
            <w:r>
              <w:rPr>
                <w:sz w:val="14"/>
              </w:rPr>
              <w:t>и</w:t>
            </w:r>
            <w:r>
              <w:rPr>
                <w:spacing w:val="-6"/>
                <w:sz w:val="14"/>
              </w:rPr>
              <w:t xml:space="preserve"> </w:t>
            </w:r>
            <w:r>
              <w:rPr>
                <w:sz w:val="14"/>
              </w:rPr>
              <w:t>интонацију</w:t>
            </w:r>
            <w:r>
              <w:rPr>
                <w:spacing w:val="-5"/>
                <w:sz w:val="14"/>
              </w:rPr>
              <w:t xml:space="preserve"> </w:t>
            </w:r>
            <w:r>
              <w:rPr>
                <w:sz w:val="14"/>
              </w:rPr>
              <w:t>у</w:t>
            </w:r>
            <w:r>
              <w:rPr>
                <w:spacing w:val="-5"/>
                <w:sz w:val="14"/>
              </w:rPr>
              <w:t xml:space="preserve"> </w:t>
            </w:r>
            <w:r>
              <w:rPr>
                <w:sz w:val="14"/>
              </w:rPr>
              <w:t>новом, проширеном</w:t>
            </w:r>
            <w:r>
              <w:rPr>
                <w:spacing w:val="-1"/>
                <w:sz w:val="14"/>
              </w:rPr>
              <w:t xml:space="preserve"> </w:t>
            </w:r>
            <w:r>
              <w:rPr>
                <w:sz w:val="14"/>
              </w:rPr>
              <w:t>регистру;</w:t>
            </w:r>
          </w:p>
          <w:p w:rsidR="003C547D" w:rsidRDefault="0078507E">
            <w:pPr>
              <w:pStyle w:val="TableParagraph"/>
              <w:numPr>
                <w:ilvl w:val="0"/>
                <w:numId w:val="335"/>
              </w:numPr>
              <w:tabs>
                <w:tab w:val="left" w:pos="162"/>
              </w:tabs>
              <w:spacing w:line="159" w:lineRule="exact"/>
              <w:ind w:left="161"/>
              <w:rPr>
                <w:sz w:val="14"/>
              </w:rPr>
            </w:pPr>
            <w:r>
              <w:rPr>
                <w:sz w:val="14"/>
              </w:rPr>
              <w:t>примењује технику брзог</w:t>
            </w:r>
            <w:r>
              <w:rPr>
                <w:spacing w:val="-2"/>
                <w:sz w:val="14"/>
              </w:rPr>
              <w:t xml:space="preserve"> </w:t>
            </w:r>
            <w:r>
              <w:rPr>
                <w:sz w:val="14"/>
              </w:rPr>
              <w:t>дисања;</w:t>
            </w:r>
          </w:p>
          <w:p w:rsidR="003C547D" w:rsidRDefault="0078507E">
            <w:pPr>
              <w:pStyle w:val="TableParagraph"/>
              <w:numPr>
                <w:ilvl w:val="0"/>
                <w:numId w:val="335"/>
              </w:numPr>
              <w:tabs>
                <w:tab w:val="left" w:pos="162"/>
              </w:tabs>
              <w:spacing w:line="160" w:lineRule="exact"/>
              <w:ind w:left="161"/>
              <w:rPr>
                <w:sz w:val="14"/>
              </w:rPr>
            </w:pPr>
            <w:r>
              <w:rPr>
                <w:sz w:val="14"/>
              </w:rPr>
              <w:t>самостално штима</w:t>
            </w:r>
            <w:r>
              <w:rPr>
                <w:spacing w:val="-1"/>
                <w:sz w:val="14"/>
              </w:rPr>
              <w:t xml:space="preserve"> </w:t>
            </w:r>
            <w:r>
              <w:rPr>
                <w:sz w:val="14"/>
              </w:rPr>
              <w:t>инструмент;</w:t>
            </w:r>
          </w:p>
          <w:p w:rsidR="003C547D" w:rsidRDefault="0078507E">
            <w:pPr>
              <w:pStyle w:val="TableParagraph"/>
              <w:numPr>
                <w:ilvl w:val="0"/>
                <w:numId w:val="335"/>
              </w:numPr>
              <w:tabs>
                <w:tab w:val="left" w:pos="162"/>
              </w:tabs>
              <w:spacing w:line="160" w:lineRule="exact"/>
              <w:ind w:left="161"/>
              <w:rPr>
                <w:sz w:val="14"/>
              </w:rPr>
            </w:pPr>
            <w:r>
              <w:rPr>
                <w:sz w:val="14"/>
              </w:rPr>
              <w:t>оплемени тон у новим регистрима и коригује</w:t>
            </w:r>
            <w:r>
              <w:rPr>
                <w:spacing w:val="-11"/>
                <w:sz w:val="14"/>
              </w:rPr>
              <w:t xml:space="preserve"> </w:t>
            </w:r>
            <w:r>
              <w:rPr>
                <w:sz w:val="14"/>
              </w:rPr>
              <w:t>интонацију;</w:t>
            </w:r>
          </w:p>
          <w:p w:rsidR="003C547D" w:rsidRDefault="0078507E">
            <w:pPr>
              <w:pStyle w:val="TableParagraph"/>
              <w:numPr>
                <w:ilvl w:val="0"/>
                <w:numId w:val="335"/>
              </w:numPr>
              <w:tabs>
                <w:tab w:val="left" w:pos="162"/>
              </w:tabs>
              <w:spacing w:line="160" w:lineRule="exact"/>
              <w:ind w:left="161"/>
              <w:rPr>
                <w:sz w:val="14"/>
              </w:rPr>
            </w:pPr>
            <w:r>
              <w:rPr>
                <w:sz w:val="14"/>
              </w:rPr>
              <w:t>истражује начине добијања чистог</w:t>
            </w:r>
            <w:r>
              <w:rPr>
                <w:spacing w:val="-2"/>
                <w:sz w:val="14"/>
              </w:rPr>
              <w:t xml:space="preserve"> </w:t>
            </w:r>
            <w:r>
              <w:rPr>
                <w:sz w:val="14"/>
              </w:rPr>
              <w:t>тона;</w:t>
            </w:r>
          </w:p>
          <w:p w:rsidR="003C547D" w:rsidRDefault="0078507E">
            <w:pPr>
              <w:pStyle w:val="TableParagraph"/>
              <w:numPr>
                <w:ilvl w:val="0"/>
                <w:numId w:val="335"/>
              </w:numPr>
              <w:tabs>
                <w:tab w:val="left" w:pos="162"/>
              </w:tabs>
              <w:spacing w:line="160" w:lineRule="exact"/>
              <w:ind w:left="161"/>
              <w:rPr>
                <w:sz w:val="14"/>
              </w:rPr>
            </w:pPr>
            <w:r>
              <w:rPr>
                <w:sz w:val="14"/>
              </w:rPr>
              <w:t>изведе предвиђене технике свирања на</w:t>
            </w:r>
            <w:r>
              <w:rPr>
                <w:spacing w:val="-4"/>
                <w:sz w:val="14"/>
              </w:rPr>
              <w:t xml:space="preserve"> </w:t>
            </w:r>
            <w:r>
              <w:rPr>
                <w:sz w:val="14"/>
              </w:rPr>
              <w:t>труби;</w:t>
            </w:r>
          </w:p>
          <w:p w:rsidR="003C547D" w:rsidRDefault="0078507E">
            <w:pPr>
              <w:pStyle w:val="TableParagraph"/>
              <w:numPr>
                <w:ilvl w:val="0"/>
                <w:numId w:val="335"/>
              </w:numPr>
              <w:tabs>
                <w:tab w:val="left" w:pos="162"/>
              </w:tabs>
              <w:ind w:right="139" w:firstLine="0"/>
              <w:rPr>
                <w:sz w:val="14"/>
              </w:rPr>
            </w:pPr>
            <w:r>
              <w:rPr>
                <w:sz w:val="14"/>
              </w:rPr>
              <w:t>повеже стечено знање из основа музичке писмености са тех- ничким процедурама на</w:t>
            </w:r>
            <w:r>
              <w:rPr>
                <w:spacing w:val="-4"/>
                <w:sz w:val="14"/>
              </w:rPr>
              <w:t xml:space="preserve"> </w:t>
            </w:r>
            <w:r>
              <w:rPr>
                <w:sz w:val="14"/>
              </w:rPr>
              <w:t>инструменту;</w:t>
            </w:r>
          </w:p>
          <w:p w:rsidR="003C547D" w:rsidRDefault="0078507E">
            <w:pPr>
              <w:pStyle w:val="TableParagraph"/>
              <w:numPr>
                <w:ilvl w:val="0"/>
                <w:numId w:val="335"/>
              </w:numPr>
              <w:tabs>
                <w:tab w:val="left" w:pos="162"/>
              </w:tabs>
              <w:ind w:right="360" w:firstLine="0"/>
              <w:rPr>
                <w:sz w:val="14"/>
              </w:rPr>
            </w:pPr>
            <w:r>
              <w:rPr>
                <w:sz w:val="14"/>
              </w:rPr>
              <w:t>испољи креативност у реализацији музичке фантастике и естетике;</w:t>
            </w:r>
          </w:p>
          <w:p w:rsidR="003C547D" w:rsidRDefault="0078507E">
            <w:pPr>
              <w:pStyle w:val="TableParagraph"/>
              <w:numPr>
                <w:ilvl w:val="0"/>
                <w:numId w:val="335"/>
              </w:numPr>
              <w:tabs>
                <w:tab w:val="left" w:pos="162"/>
              </w:tabs>
              <w:ind w:right="149" w:firstLine="0"/>
              <w:rPr>
                <w:sz w:val="14"/>
              </w:rPr>
            </w:pPr>
            <w:r>
              <w:rPr>
                <w:sz w:val="14"/>
              </w:rPr>
              <w:t>свира у различитим камерним саставима примењујући прин- цип узајамног</w:t>
            </w:r>
            <w:r>
              <w:rPr>
                <w:spacing w:val="-2"/>
                <w:sz w:val="14"/>
              </w:rPr>
              <w:t xml:space="preserve"> </w:t>
            </w:r>
            <w:r>
              <w:rPr>
                <w:sz w:val="14"/>
              </w:rPr>
              <w:t>слушања;</w:t>
            </w:r>
          </w:p>
          <w:p w:rsidR="003C547D" w:rsidRDefault="0078507E">
            <w:pPr>
              <w:pStyle w:val="TableParagraph"/>
              <w:numPr>
                <w:ilvl w:val="0"/>
                <w:numId w:val="335"/>
              </w:numPr>
              <w:tabs>
                <w:tab w:val="left" w:pos="162"/>
              </w:tabs>
              <w:spacing w:line="159" w:lineRule="exact"/>
              <w:ind w:left="161"/>
              <w:rPr>
                <w:sz w:val="14"/>
              </w:rPr>
            </w:pPr>
            <w:r>
              <w:rPr>
                <w:sz w:val="14"/>
              </w:rPr>
              <w:t>испољи сопствене емоције кроз</w:t>
            </w:r>
            <w:r>
              <w:rPr>
                <w:spacing w:val="-3"/>
                <w:sz w:val="14"/>
              </w:rPr>
              <w:t xml:space="preserve"> </w:t>
            </w:r>
            <w:r>
              <w:rPr>
                <w:sz w:val="14"/>
              </w:rPr>
              <w:t>интерпретацију;</w:t>
            </w:r>
          </w:p>
          <w:p w:rsidR="003C547D" w:rsidRDefault="0078507E">
            <w:pPr>
              <w:pStyle w:val="TableParagraph"/>
              <w:numPr>
                <w:ilvl w:val="0"/>
                <w:numId w:val="335"/>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3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35"/>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 и изграђује сопствене естетске</w:t>
            </w:r>
            <w:r>
              <w:rPr>
                <w:spacing w:val="-6"/>
                <w:sz w:val="14"/>
              </w:rPr>
              <w:t xml:space="preserve"> </w:t>
            </w:r>
            <w:r>
              <w:rPr>
                <w:sz w:val="14"/>
              </w:rPr>
              <w:t>критеријуме.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5"/>
              <w:ind w:left="312" w:right="304"/>
              <w:jc w:val="center"/>
              <w:rPr>
                <w:b/>
                <w:sz w:val="14"/>
              </w:rPr>
            </w:pPr>
            <w:r>
              <w:rPr>
                <w:b/>
                <w:sz w:val="14"/>
              </w:rPr>
              <w:t>ИЗВОЂЕЊЕ МУЗИКЕ</w:t>
            </w:r>
          </w:p>
        </w:tc>
        <w:tc>
          <w:tcPr>
            <w:tcW w:w="4026" w:type="dxa"/>
          </w:tcPr>
          <w:p w:rsidR="003C547D" w:rsidRDefault="0078507E">
            <w:pPr>
              <w:pStyle w:val="TableParagraph"/>
              <w:spacing w:before="18"/>
              <w:ind w:right="228"/>
              <w:rPr>
                <w:sz w:val="14"/>
              </w:rPr>
            </w:pPr>
            <w:r>
              <w:rPr>
                <w:sz w:val="14"/>
              </w:rPr>
              <w:t>Амбажура, дисање и положај атака у новом, проширеном регистру.</w:t>
            </w:r>
          </w:p>
          <w:p w:rsidR="003C547D" w:rsidRDefault="0078507E">
            <w:pPr>
              <w:pStyle w:val="TableParagraph"/>
              <w:spacing w:line="159" w:lineRule="exact"/>
              <w:rPr>
                <w:sz w:val="14"/>
              </w:rPr>
            </w:pPr>
            <w:r>
              <w:rPr>
                <w:sz w:val="14"/>
              </w:rPr>
              <w:t>Процес интелигентног загревања.</w:t>
            </w:r>
          </w:p>
          <w:p w:rsidR="003C547D" w:rsidRDefault="0078507E">
            <w:pPr>
              <w:pStyle w:val="TableParagraph"/>
              <w:ind w:right="1047"/>
              <w:rPr>
                <w:sz w:val="14"/>
              </w:rPr>
            </w:pPr>
            <w:r>
              <w:rPr>
                <w:sz w:val="14"/>
              </w:rPr>
              <w:t xml:space="preserve">Контрила тона у </w:t>
            </w:r>
            <w:r>
              <w:rPr>
                <w:b/>
                <w:sz w:val="14"/>
              </w:rPr>
              <w:t xml:space="preserve">¸ </w:t>
            </w:r>
            <w:r>
              <w:rPr>
                <w:sz w:val="14"/>
              </w:rPr>
              <w:t>- ì и кориговање нтонације. Флексибилност амбажуре у свим регистрима.</w:t>
            </w:r>
          </w:p>
          <w:p w:rsidR="003C547D" w:rsidRDefault="0078507E">
            <w:pPr>
              <w:pStyle w:val="TableParagraph"/>
              <w:spacing w:line="159" w:lineRule="exact"/>
              <w:rPr>
                <w:sz w:val="14"/>
              </w:rPr>
            </w:pPr>
            <w:r>
              <w:rPr>
                <w:sz w:val="14"/>
              </w:rPr>
              <w:t>Контрола квалитета тона у стакатисиму и тешком стакату (тзв.</w:t>
            </w:r>
          </w:p>
          <w:p w:rsidR="003C547D" w:rsidRDefault="0078507E">
            <w:pPr>
              <w:pStyle w:val="TableParagraph"/>
              <w:ind w:right="1564"/>
              <w:rPr>
                <w:sz w:val="14"/>
              </w:rPr>
            </w:pPr>
            <w:r>
              <w:rPr>
                <w:i/>
                <w:sz w:val="14"/>
              </w:rPr>
              <w:t xml:space="preserve">Staccato pesante </w:t>
            </w:r>
            <w:r>
              <w:rPr>
                <w:sz w:val="14"/>
              </w:rPr>
              <w:t>или „</w:t>
            </w:r>
            <w:r>
              <w:rPr>
                <w:i/>
                <w:sz w:val="14"/>
              </w:rPr>
              <w:t>barokni</w:t>
            </w:r>
            <w:r>
              <w:rPr>
                <w:i/>
                <w:spacing w:val="-17"/>
                <w:sz w:val="14"/>
              </w:rPr>
              <w:t xml:space="preserve"> </w:t>
            </w:r>
            <w:r>
              <w:rPr>
                <w:i/>
                <w:sz w:val="14"/>
              </w:rPr>
              <w:t>staccato”</w:t>
            </w:r>
            <w:r>
              <w:rPr>
                <w:sz w:val="14"/>
              </w:rPr>
              <w:t>). Штимање</w:t>
            </w:r>
            <w:r>
              <w:rPr>
                <w:spacing w:val="-1"/>
                <w:sz w:val="14"/>
              </w:rPr>
              <w:t xml:space="preserve"> </w:t>
            </w:r>
            <w:r>
              <w:rPr>
                <w:sz w:val="14"/>
              </w:rPr>
              <w:t>инструмента.</w:t>
            </w:r>
          </w:p>
          <w:p w:rsidR="003C547D" w:rsidRDefault="0078507E">
            <w:pPr>
              <w:pStyle w:val="TableParagraph"/>
              <w:ind w:right="1109"/>
              <w:rPr>
                <w:sz w:val="14"/>
              </w:rPr>
            </w:pPr>
            <w:r>
              <w:rPr>
                <w:sz w:val="14"/>
              </w:rPr>
              <w:t>Постизање физичке и менталне издржљивости. Техника брзог</w:t>
            </w:r>
            <w:r>
              <w:rPr>
                <w:spacing w:val="-1"/>
                <w:sz w:val="14"/>
              </w:rPr>
              <w:t xml:space="preserve"> </w:t>
            </w:r>
            <w:r>
              <w:rPr>
                <w:sz w:val="14"/>
              </w:rPr>
              <w:t>удиса</w:t>
            </w:r>
            <w:r>
              <w:rPr>
                <w:sz w:val="14"/>
              </w:rPr>
              <w:t>ња.</w:t>
            </w:r>
          </w:p>
          <w:p w:rsidR="003C547D" w:rsidRDefault="0078507E">
            <w:pPr>
              <w:pStyle w:val="TableParagraph"/>
              <w:spacing w:line="159" w:lineRule="exact"/>
              <w:rPr>
                <w:sz w:val="14"/>
              </w:rPr>
            </w:pPr>
            <w:r>
              <w:rPr>
                <w:sz w:val="14"/>
              </w:rPr>
              <w:t>Обрада хроматских скала.</w:t>
            </w:r>
          </w:p>
          <w:p w:rsidR="003C547D" w:rsidRDefault="0078507E">
            <w:pPr>
              <w:pStyle w:val="TableParagraph"/>
              <w:ind w:right="228"/>
              <w:rPr>
                <w:sz w:val="14"/>
              </w:rPr>
            </w:pPr>
            <w:r>
              <w:rPr>
                <w:sz w:val="14"/>
              </w:rPr>
              <w:t>Заједничко свирање у различитим камерним саставима (триа, квартети).</w:t>
            </w:r>
          </w:p>
          <w:p w:rsidR="003C547D" w:rsidRDefault="0078507E">
            <w:pPr>
              <w:pStyle w:val="TableParagraph"/>
              <w:spacing w:line="158" w:lineRule="exact"/>
              <w:rPr>
                <w:sz w:val="14"/>
              </w:rPr>
            </w:pPr>
            <w:r>
              <w:rPr>
                <w:sz w:val="14"/>
              </w:rPr>
              <w:t xml:space="preserve">Проширивање опсега тонова у распону „мало </w:t>
            </w:r>
            <w:r>
              <w:rPr>
                <w:i/>
                <w:sz w:val="14"/>
              </w:rPr>
              <w:t xml:space="preserve">фис </w:t>
            </w:r>
            <w:r>
              <w:rPr>
                <w:sz w:val="14"/>
              </w:rPr>
              <w:t xml:space="preserve">до </w:t>
            </w:r>
            <w:r>
              <w:rPr>
                <w:i/>
                <w:sz w:val="14"/>
              </w:rPr>
              <w:t>г</w:t>
            </w:r>
            <w:r>
              <w:rPr>
                <w:position w:val="5"/>
                <w:sz w:val="8"/>
              </w:rPr>
              <w:t>2</w:t>
            </w:r>
            <w:r>
              <w:rPr>
                <w:sz w:val="14"/>
              </w:rPr>
              <w:t>”</w:t>
            </w:r>
          </w:p>
          <w:p w:rsidR="003C547D" w:rsidRDefault="0078507E">
            <w:pPr>
              <w:pStyle w:val="TableParagraph"/>
              <w:spacing w:line="160" w:lineRule="exact"/>
              <w:rPr>
                <w:b/>
                <w:sz w:val="14"/>
              </w:rPr>
            </w:pPr>
            <w:r>
              <w:rPr>
                <w:b/>
                <w:sz w:val="14"/>
              </w:rPr>
              <w:t>Скале и трозвуци</w:t>
            </w:r>
          </w:p>
          <w:p w:rsidR="003C547D" w:rsidRDefault="0078507E">
            <w:pPr>
              <w:pStyle w:val="TableParagraph"/>
              <w:ind w:right="137"/>
              <w:rPr>
                <w:b/>
                <w:sz w:val="14"/>
              </w:rPr>
            </w:pPr>
            <w:r>
              <w:rPr>
                <w:sz w:val="14"/>
              </w:rPr>
              <w:t xml:space="preserve">Дурске скале закључно са седам предзнака кроз једну октаву, Фис-дур, Гес-дур и Г-дур кроз 2 октаве и молске закључно са 3 предзнака, различитих начина артикулације и брзине </w:t>
            </w:r>
            <w:r>
              <w:rPr>
                <w:b/>
                <w:sz w:val="14"/>
              </w:rPr>
              <w:t>ЛИТЕРАТУРА</w:t>
            </w:r>
          </w:p>
          <w:p w:rsidR="003C547D" w:rsidRDefault="0078507E">
            <w:pPr>
              <w:pStyle w:val="TableParagraph"/>
              <w:numPr>
                <w:ilvl w:val="0"/>
                <w:numId w:val="334"/>
              </w:numPr>
              <w:tabs>
                <w:tab w:val="left" w:pos="161"/>
              </w:tabs>
              <w:spacing w:line="157" w:lineRule="exact"/>
              <w:ind w:firstLine="0"/>
              <w:rPr>
                <w:i/>
                <w:sz w:val="14"/>
              </w:rPr>
            </w:pPr>
            <w:r>
              <w:rPr>
                <w:sz w:val="14"/>
              </w:rPr>
              <w:t xml:space="preserve">Д. Марковић: </w:t>
            </w:r>
            <w:r>
              <w:rPr>
                <w:i/>
                <w:sz w:val="14"/>
              </w:rPr>
              <w:t>Школа за</w:t>
            </w:r>
            <w:r>
              <w:rPr>
                <w:i/>
                <w:spacing w:val="-4"/>
                <w:sz w:val="14"/>
              </w:rPr>
              <w:t xml:space="preserve"> </w:t>
            </w:r>
            <w:r>
              <w:rPr>
                <w:i/>
                <w:sz w:val="14"/>
              </w:rPr>
              <w:t>трубу</w:t>
            </w:r>
          </w:p>
          <w:p w:rsidR="003C547D" w:rsidRDefault="0078507E">
            <w:pPr>
              <w:pStyle w:val="TableParagraph"/>
              <w:spacing w:line="160" w:lineRule="exact"/>
              <w:rPr>
                <w:sz w:val="14"/>
              </w:rPr>
            </w:pPr>
            <w:r>
              <w:rPr>
                <w:sz w:val="14"/>
              </w:rPr>
              <w:t>(до нивоа предвиђеног програмским</w:t>
            </w:r>
            <w:r>
              <w:rPr>
                <w:spacing w:val="-23"/>
                <w:sz w:val="14"/>
              </w:rPr>
              <w:t xml:space="preserve"> </w:t>
            </w:r>
            <w:r>
              <w:rPr>
                <w:sz w:val="14"/>
              </w:rPr>
              <w:t>захтевима)</w:t>
            </w:r>
          </w:p>
          <w:p w:rsidR="003C547D" w:rsidRDefault="0078507E">
            <w:pPr>
              <w:pStyle w:val="TableParagraph"/>
              <w:numPr>
                <w:ilvl w:val="0"/>
                <w:numId w:val="334"/>
              </w:numPr>
              <w:tabs>
                <w:tab w:val="left" w:pos="161"/>
              </w:tabs>
              <w:spacing w:line="160" w:lineRule="exact"/>
              <w:ind w:firstLine="0"/>
              <w:rPr>
                <w:i/>
                <w:sz w:val="14"/>
              </w:rPr>
            </w:pPr>
            <w:r>
              <w:rPr>
                <w:sz w:val="14"/>
              </w:rPr>
              <w:t>Д.</w:t>
            </w:r>
            <w:r>
              <w:rPr>
                <w:spacing w:val="-9"/>
                <w:sz w:val="14"/>
              </w:rPr>
              <w:t xml:space="preserve"> </w:t>
            </w:r>
            <w:r>
              <w:rPr>
                <w:sz w:val="14"/>
              </w:rPr>
              <w:t>Марковић:</w:t>
            </w:r>
            <w:r>
              <w:rPr>
                <w:spacing w:val="-8"/>
                <w:sz w:val="14"/>
              </w:rPr>
              <w:t xml:space="preserve"> </w:t>
            </w:r>
            <w:r>
              <w:rPr>
                <w:i/>
                <w:sz w:val="14"/>
              </w:rPr>
              <w:t>Збирка</w:t>
            </w:r>
            <w:r>
              <w:rPr>
                <w:i/>
                <w:spacing w:val="-8"/>
                <w:sz w:val="14"/>
              </w:rPr>
              <w:t xml:space="preserve"> </w:t>
            </w:r>
            <w:r>
              <w:rPr>
                <w:i/>
                <w:sz w:val="14"/>
              </w:rPr>
              <w:t>лаких</w:t>
            </w:r>
            <w:r>
              <w:rPr>
                <w:i/>
                <w:spacing w:val="-7"/>
                <w:sz w:val="14"/>
              </w:rPr>
              <w:t xml:space="preserve"> </w:t>
            </w:r>
            <w:r>
              <w:rPr>
                <w:i/>
                <w:sz w:val="14"/>
              </w:rPr>
              <w:t>композиција</w:t>
            </w:r>
            <w:r>
              <w:rPr>
                <w:i/>
                <w:spacing w:val="-9"/>
                <w:sz w:val="14"/>
              </w:rPr>
              <w:t xml:space="preserve"> </w:t>
            </w:r>
            <w:r>
              <w:rPr>
                <w:i/>
                <w:sz w:val="14"/>
              </w:rPr>
              <w:t>за</w:t>
            </w:r>
            <w:r>
              <w:rPr>
                <w:i/>
                <w:spacing w:val="-8"/>
                <w:sz w:val="14"/>
              </w:rPr>
              <w:t xml:space="preserve"> </w:t>
            </w:r>
            <w:r>
              <w:rPr>
                <w:i/>
                <w:sz w:val="14"/>
              </w:rPr>
              <w:t>трубу</w:t>
            </w:r>
          </w:p>
          <w:p w:rsidR="003C547D" w:rsidRDefault="0078507E">
            <w:pPr>
              <w:pStyle w:val="TableParagraph"/>
              <w:numPr>
                <w:ilvl w:val="0"/>
                <w:numId w:val="334"/>
              </w:numPr>
              <w:tabs>
                <w:tab w:val="left" w:pos="161"/>
              </w:tabs>
              <w:ind w:right="49" w:firstLine="0"/>
              <w:rPr>
                <w:sz w:val="14"/>
              </w:rPr>
            </w:pPr>
            <w:r>
              <w:rPr>
                <w:sz w:val="14"/>
              </w:rPr>
              <w:t>А.</w:t>
            </w:r>
            <w:r>
              <w:rPr>
                <w:spacing w:val="-4"/>
                <w:sz w:val="14"/>
              </w:rPr>
              <w:t xml:space="preserve"> </w:t>
            </w:r>
            <w:r>
              <w:rPr>
                <w:sz w:val="14"/>
              </w:rPr>
              <w:t>Стрнад:</w:t>
            </w:r>
            <w:r>
              <w:rPr>
                <w:spacing w:val="-3"/>
                <w:sz w:val="14"/>
              </w:rPr>
              <w:t xml:space="preserve"> </w:t>
            </w:r>
            <w:r>
              <w:rPr>
                <w:i/>
                <w:sz w:val="14"/>
              </w:rPr>
              <w:t>Метода</w:t>
            </w:r>
            <w:r>
              <w:rPr>
                <w:i/>
                <w:spacing w:val="-3"/>
                <w:sz w:val="14"/>
              </w:rPr>
              <w:t xml:space="preserve"> </w:t>
            </w:r>
            <w:r>
              <w:rPr>
                <w:i/>
                <w:sz w:val="14"/>
              </w:rPr>
              <w:t>за</w:t>
            </w:r>
            <w:r>
              <w:rPr>
                <w:i/>
                <w:spacing w:val="-4"/>
                <w:sz w:val="14"/>
              </w:rPr>
              <w:t xml:space="preserve"> </w:t>
            </w:r>
            <w:r>
              <w:rPr>
                <w:i/>
                <w:sz w:val="14"/>
              </w:rPr>
              <w:t>трубу</w:t>
            </w:r>
            <w:r>
              <w:rPr>
                <w:i/>
                <w:spacing w:val="-3"/>
                <w:sz w:val="14"/>
              </w:rPr>
              <w:t xml:space="preserve"> </w:t>
            </w:r>
            <w:r>
              <w:rPr>
                <w:sz w:val="14"/>
              </w:rPr>
              <w:t>1.</w:t>
            </w:r>
            <w:r>
              <w:rPr>
                <w:spacing w:val="-3"/>
                <w:sz w:val="14"/>
              </w:rPr>
              <w:t xml:space="preserve"> </w:t>
            </w:r>
            <w:r>
              <w:rPr>
                <w:sz w:val="14"/>
              </w:rPr>
              <w:t>Део</w:t>
            </w:r>
            <w:r>
              <w:rPr>
                <w:spacing w:val="-3"/>
                <w:sz w:val="14"/>
              </w:rPr>
              <w:t xml:space="preserve"> </w:t>
            </w:r>
            <w:r>
              <w:rPr>
                <w:sz w:val="14"/>
              </w:rPr>
              <w:t>(избор</w:t>
            </w:r>
            <w:r>
              <w:rPr>
                <w:spacing w:val="-3"/>
                <w:sz w:val="14"/>
              </w:rPr>
              <w:t xml:space="preserve"> </w:t>
            </w:r>
            <w:r>
              <w:rPr>
                <w:sz w:val="14"/>
              </w:rPr>
              <w:t>вежби</w:t>
            </w:r>
            <w:r>
              <w:rPr>
                <w:spacing w:val="-3"/>
                <w:sz w:val="14"/>
              </w:rPr>
              <w:t xml:space="preserve"> </w:t>
            </w:r>
            <w:r>
              <w:rPr>
                <w:sz w:val="14"/>
              </w:rPr>
              <w:t>одговарајућег нивоа)</w:t>
            </w:r>
          </w:p>
          <w:p w:rsidR="003C547D" w:rsidRDefault="0078507E">
            <w:pPr>
              <w:pStyle w:val="TableParagraph"/>
              <w:numPr>
                <w:ilvl w:val="0"/>
                <w:numId w:val="334"/>
              </w:numPr>
              <w:tabs>
                <w:tab w:val="left" w:pos="161"/>
              </w:tabs>
              <w:spacing w:line="159" w:lineRule="exact"/>
              <w:ind w:left="160"/>
              <w:rPr>
                <w:i/>
                <w:sz w:val="14"/>
              </w:rPr>
            </w:pPr>
            <w:r>
              <w:rPr>
                <w:sz w:val="14"/>
              </w:rPr>
              <w:t xml:space="preserve">С. Херинг: </w:t>
            </w:r>
            <w:r>
              <w:rPr>
                <w:i/>
                <w:sz w:val="14"/>
              </w:rPr>
              <w:t>32</w:t>
            </w:r>
            <w:r>
              <w:rPr>
                <w:i/>
                <w:spacing w:val="-2"/>
                <w:sz w:val="14"/>
              </w:rPr>
              <w:t xml:space="preserve"> </w:t>
            </w:r>
            <w:r>
              <w:rPr>
                <w:i/>
                <w:sz w:val="14"/>
              </w:rPr>
              <w:t>етиде</w:t>
            </w:r>
          </w:p>
          <w:p w:rsidR="003C547D" w:rsidRDefault="0078507E">
            <w:pPr>
              <w:pStyle w:val="TableParagraph"/>
              <w:numPr>
                <w:ilvl w:val="0"/>
                <w:numId w:val="334"/>
              </w:numPr>
              <w:tabs>
                <w:tab w:val="left" w:pos="161"/>
              </w:tabs>
              <w:spacing w:line="160" w:lineRule="exact"/>
              <w:ind w:left="160"/>
              <w:rPr>
                <w:sz w:val="14"/>
              </w:rPr>
            </w:pPr>
            <w:r>
              <w:rPr>
                <w:sz w:val="14"/>
              </w:rPr>
              <w:t xml:space="preserve">Ј. Б. Арбан: </w:t>
            </w:r>
            <w:r>
              <w:rPr>
                <w:i/>
                <w:sz w:val="14"/>
              </w:rPr>
              <w:t>Метода 1</w:t>
            </w:r>
            <w:r>
              <w:rPr>
                <w:sz w:val="14"/>
              </w:rPr>
              <w:t>.</w:t>
            </w:r>
            <w:r>
              <w:rPr>
                <w:spacing w:val="-4"/>
                <w:sz w:val="14"/>
              </w:rPr>
              <w:t xml:space="preserve"> </w:t>
            </w:r>
            <w:r>
              <w:rPr>
                <w:sz w:val="14"/>
              </w:rPr>
              <w:t>део</w:t>
            </w:r>
          </w:p>
          <w:p w:rsidR="003C547D" w:rsidRDefault="0078507E">
            <w:pPr>
              <w:pStyle w:val="TableParagraph"/>
              <w:numPr>
                <w:ilvl w:val="0"/>
                <w:numId w:val="334"/>
              </w:numPr>
              <w:tabs>
                <w:tab w:val="left" w:pos="161"/>
              </w:tabs>
              <w:spacing w:line="160" w:lineRule="exact"/>
              <w:ind w:left="160"/>
              <w:rPr>
                <w:sz w:val="14"/>
              </w:rPr>
            </w:pPr>
            <w:r>
              <w:rPr>
                <w:sz w:val="14"/>
              </w:rPr>
              <w:t xml:space="preserve">Ј. </w:t>
            </w:r>
            <w:r>
              <w:rPr>
                <w:spacing w:val="-4"/>
                <w:sz w:val="14"/>
              </w:rPr>
              <w:t xml:space="preserve">Усов: </w:t>
            </w:r>
            <w:r>
              <w:rPr>
                <w:i/>
                <w:sz w:val="14"/>
              </w:rPr>
              <w:t xml:space="preserve">Хрестоматиа </w:t>
            </w:r>
            <w:r>
              <w:rPr>
                <w:sz w:val="14"/>
              </w:rPr>
              <w:t>1.</w:t>
            </w:r>
            <w:r>
              <w:rPr>
                <w:spacing w:val="1"/>
                <w:sz w:val="14"/>
              </w:rPr>
              <w:t xml:space="preserve"> </w:t>
            </w:r>
            <w:r>
              <w:rPr>
                <w:sz w:val="14"/>
              </w:rPr>
              <w:t>део</w:t>
            </w:r>
          </w:p>
          <w:p w:rsidR="003C547D" w:rsidRDefault="0078507E">
            <w:pPr>
              <w:pStyle w:val="TableParagraph"/>
              <w:numPr>
                <w:ilvl w:val="0"/>
                <w:numId w:val="334"/>
              </w:numPr>
              <w:tabs>
                <w:tab w:val="left" w:pos="161"/>
              </w:tabs>
              <w:spacing w:line="160" w:lineRule="exact"/>
              <w:ind w:left="160"/>
              <w:rPr>
                <w:i/>
                <w:sz w:val="14"/>
              </w:rPr>
            </w:pPr>
            <w:r>
              <w:rPr>
                <w:sz w:val="14"/>
              </w:rPr>
              <w:t xml:space="preserve">Ј. Поре: </w:t>
            </w:r>
            <w:r>
              <w:rPr>
                <w:i/>
                <w:sz w:val="14"/>
              </w:rPr>
              <w:t>Кончертино Но.1.</w:t>
            </w:r>
            <w:r>
              <w:rPr>
                <w:i/>
                <w:spacing w:val="-6"/>
                <w:sz w:val="14"/>
              </w:rPr>
              <w:t xml:space="preserve"> </w:t>
            </w:r>
            <w:r>
              <w:rPr>
                <w:i/>
                <w:sz w:val="14"/>
              </w:rPr>
              <w:t>Но.19</w:t>
            </w:r>
          </w:p>
          <w:p w:rsidR="003C547D" w:rsidRDefault="0078507E">
            <w:pPr>
              <w:pStyle w:val="TableParagraph"/>
              <w:numPr>
                <w:ilvl w:val="0"/>
                <w:numId w:val="334"/>
              </w:numPr>
              <w:tabs>
                <w:tab w:val="left" w:pos="161"/>
              </w:tabs>
              <w:spacing w:line="160" w:lineRule="exact"/>
              <w:ind w:left="160"/>
              <w:rPr>
                <w:i/>
                <w:sz w:val="14"/>
              </w:rPr>
            </w:pPr>
            <w:r>
              <w:rPr>
                <w:sz w:val="14"/>
              </w:rPr>
              <w:t xml:space="preserve">Х. А. Вандеркук: </w:t>
            </w:r>
            <w:r>
              <w:rPr>
                <w:i/>
                <w:sz w:val="14"/>
              </w:rPr>
              <w:t>Трумпет старс, Но1. и</w:t>
            </w:r>
            <w:r>
              <w:rPr>
                <w:i/>
                <w:spacing w:val="-9"/>
                <w:sz w:val="14"/>
              </w:rPr>
              <w:t xml:space="preserve"> </w:t>
            </w:r>
            <w:r>
              <w:rPr>
                <w:i/>
                <w:sz w:val="14"/>
              </w:rPr>
              <w:t>Но2.</w:t>
            </w:r>
          </w:p>
          <w:p w:rsidR="003C547D" w:rsidRDefault="0078507E">
            <w:pPr>
              <w:pStyle w:val="TableParagraph"/>
              <w:numPr>
                <w:ilvl w:val="0"/>
                <w:numId w:val="334"/>
              </w:numPr>
              <w:tabs>
                <w:tab w:val="left" w:pos="161"/>
              </w:tabs>
              <w:spacing w:line="160" w:lineRule="exact"/>
              <w:ind w:left="160"/>
              <w:rPr>
                <w:sz w:val="14"/>
              </w:rPr>
            </w:pPr>
            <w:r>
              <w:rPr>
                <w:sz w:val="14"/>
              </w:rPr>
              <w:t xml:space="preserve">А. Визути: </w:t>
            </w:r>
            <w:r>
              <w:rPr>
                <w:i/>
                <w:sz w:val="14"/>
              </w:rPr>
              <w:t>Метода за трубу</w:t>
            </w:r>
            <w:r>
              <w:rPr>
                <w:sz w:val="14"/>
              </w:rPr>
              <w:t>, књига</w:t>
            </w:r>
            <w:r>
              <w:rPr>
                <w:spacing w:val="-4"/>
                <w:sz w:val="14"/>
              </w:rPr>
              <w:t xml:space="preserve"> </w:t>
            </w:r>
            <w:r>
              <w:rPr>
                <w:sz w:val="14"/>
              </w:rPr>
              <w:t>1.</w:t>
            </w:r>
          </w:p>
          <w:p w:rsidR="003C547D" w:rsidRDefault="0078507E">
            <w:pPr>
              <w:pStyle w:val="TableParagraph"/>
              <w:rPr>
                <w:sz w:val="14"/>
              </w:rPr>
            </w:pPr>
            <w:r>
              <w:rPr>
                <w:sz w:val="14"/>
              </w:rPr>
              <w:t>Или нека друга одговарајућа литература по избору наставника, предвиђена програмским захтевима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33"/>
              </w:numPr>
              <w:tabs>
                <w:tab w:val="left" w:pos="162"/>
              </w:tabs>
              <w:spacing w:line="160" w:lineRule="exact"/>
              <w:rPr>
                <w:sz w:val="14"/>
              </w:rPr>
            </w:pPr>
            <w:r>
              <w:rPr>
                <w:sz w:val="14"/>
              </w:rPr>
              <w:t>Дурске скале и молске скале до 5 предзнака са</w:t>
            </w:r>
            <w:r>
              <w:rPr>
                <w:spacing w:val="-3"/>
                <w:sz w:val="14"/>
              </w:rPr>
              <w:t xml:space="preserve"> </w:t>
            </w:r>
            <w:r>
              <w:rPr>
                <w:sz w:val="14"/>
              </w:rPr>
              <w:t>трозвуцима</w:t>
            </w:r>
          </w:p>
          <w:p w:rsidR="003C547D" w:rsidRDefault="0078507E">
            <w:pPr>
              <w:pStyle w:val="TableParagraph"/>
              <w:numPr>
                <w:ilvl w:val="0"/>
                <w:numId w:val="333"/>
              </w:numPr>
              <w:tabs>
                <w:tab w:val="left" w:pos="162"/>
              </w:tabs>
              <w:spacing w:line="160" w:lineRule="exact"/>
              <w:rPr>
                <w:sz w:val="14"/>
              </w:rPr>
            </w:pPr>
            <w:r>
              <w:rPr>
                <w:sz w:val="14"/>
              </w:rPr>
              <w:t>35 етида</w:t>
            </w:r>
          </w:p>
          <w:p w:rsidR="003C547D" w:rsidRDefault="0078507E">
            <w:pPr>
              <w:pStyle w:val="TableParagraph"/>
              <w:numPr>
                <w:ilvl w:val="0"/>
                <w:numId w:val="333"/>
              </w:numPr>
              <w:tabs>
                <w:tab w:val="left" w:pos="162"/>
              </w:tabs>
              <w:spacing w:line="161" w:lineRule="exact"/>
              <w:rPr>
                <w:sz w:val="14"/>
              </w:rPr>
            </w:pPr>
            <w:r>
              <w:rPr>
                <w:sz w:val="14"/>
              </w:rPr>
              <w:t xml:space="preserve">6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су два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испита</w:t>
            </w:r>
          </w:p>
          <w:p w:rsidR="003C547D" w:rsidRDefault="0078507E">
            <w:pPr>
              <w:pStyle w:val="TableParagraph"/>
              <w:numPr>
                <w:ilvl w:val="0"/>
                <w:numId w:val="332"/>
              </w:numPr>
              <w:tabs>
                <w:tab w:val="left" w:pos="162"/>
              </w:tabs>
              <w:spacing w:line="160" w:lineRule="exact"/>
              <w:rPr>
                <w:sz w:val="14"/>
              </w:rPr>
            </w:pPr>
            <w:r>
              <w:rPr>
                <w:sz w:val="14"/>
              </w:rPr>
              <w:t>Једна дурска и једна молска скала са тоничним квинтакордом и обртајима,</w:t>
            </w:r>
            <w:r>
              <w:rPr>
                <w:spacing w:val="-5"/>
                <w:sz w:val="14"/>
              </w:rPr>
              <w:t xml:space="preserve"> </w:t>
            </w:r>
            <w:r>
              <w:rPr>
                <w:sz w:val="14"/>
              </w:rPr>
              <w:t>напамет</w:t>
            </w:r>
          </w:p>
          <w:p w:rsidR="003C547D" w:rsidRDefault="0078507E">
            <w:pPr>
              <w:pStyle w:val="TableParagraph"/>
              <w:numPr>
                <w:ilvl w:val="0"/>
                <w:numId w:val="332"/>
              </w:numPr>
              <w:tabs>
                <w:tab w:val="left" w:pos="162"/>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332"/>
              </w:numPr>
              <w:tabs>
                <w:tab w:val="left" w:pos="162"/>
              </w:tabs>
              <w:spacing w:line="161" w:lineRule="exact"/>
              <w:rPr>
                <w:sz w:val="14"/>
              </w:rPr>
            </w:pPr>
            <w:r>
              <w:rPr>
                <w:sz w:val="14"/>
              </w:rPr>
              <w:t xml:space="preserve">Један </w:t>
            </w:r>
            <w:r>
              <w:rPr>
                <w:spacing w:val="-3"/>
                <w:sz w:val="14"/>
              </w:rPr>
              <w:t xml:space="preserve">комад </w:t>
            </w:r>
            <w:r>
              <w:rPr>
                <w:sz w:val="14"/>
              </w:rPr>
              <w:t xml:space="preserve">уз клавирску </w:t>
            </w:r>
            <w:r>
              <w:rPr>
                <w:spacing w:val="-3"/>
                <w:sz w:val="14"/>
              </w:rPr>
              <w:t>пратњу,</w:t>
            </w:r>
            <w:r>
              <w:rPr>
                <w:spacing w:val="2"/>
                <w:sz w:val="14"/>
              </w:rPr>
              <w:t xml:space="preserve"> </w:t>
            </w:r>
            <w:r>
              <w:rPr>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Кључне речи: брзи удисај, интонација, технике свирања, креативност, инерпретација, камерно свирање,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701"/>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ТРУБА</w:t>
      </w:r>
    </w:p>
    <w:p w:rsidR="003C547D" w:rsidRDefault="0078507E">
      <w:pPr>
        <w:tabs>
          <w:tab w:val="left" w:pos="1701"/>
        </w:tabs>
        <w:spacing w:before="49"/>
        <w:ind w:left="1701" w:right="225" w:hanging="1545"/>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Труба</w:t>
      </w:r>
      <w:r>
        <w:rPr>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01"/>
        </w:tabs>
        <w:spacing w:before="48"/>
        <w:ind w:left="157"/>
        <w:rPr>
          <w:b/>
          <w:sz w:val="14"/>
        </w:rPr>
      </w:pPr>
      <w:r>
        <w:rPr>
          <w:sz w:val="14"/>
        </w:rPr>
        <w:t>Разре</w:t>
      </w:r>
      <w:r>
        <w:rPr>
          <w:sz w:val="14"/>
        </w:rPr>
        <w:t>д</w:t>
      </w:r>
      <w:r>
        <w:rPr>
          <w:sz w:val="14"/>
        </w:rPr>
        <w:tab/>
      </w:r>
      <w:r>
        <w:rPr>
          <w:b/>
          <w:sz w:val="14"/>
        </w:rPr>
        <w:t>Шести</w:t>
      </w:r>
    </w:p>
    <w:p w:rsidR="003C547D" w:rsidRDefault="0078507E">
      <w:pPr>
        <w:tabs>
          <w:tab w:val="left" w:pos="1701"/>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600"/>
        </w:trPr>
        <w:tc>
          <w:tcPr>
            <w:tcW w:w="3969" w:type="dxa"/>
          </w:tcPr>
          <w:p w:rsidR="003C547D" w:rsidRDefault="0078507E">
            <w:pPr>
              <w:pStyle w:val="TableParagraph"/>
              <w:numPr>
                <w:ilvl w:val="0"/>
                <w:numId w:val="331"/>
              </w:numPr>
              <w:tabs>
                <w:tab w:val="left" w:pos="162"/>
              </w:tabs>
              <w:spacing w:before="18" w:line="161" w:lineRule="exact"/>
              <w:ind w:firstLine="0"/>
              <w:rPr>
                <w:sz w:val="14"/>
              </w:rPr>
            </w:pPr>
            <w:r>
              <w:rPr>
                <w:sz w:val="14"/>
              </w:rPr>
              <w:t>примењује нон-прес у свирању и ширењу</w:t>
            </w:r>
            <w:r>
              <w:rPr>
                <w:spacing w:val="-4"/>
                <w:sz w:val="14"/>
              </w:rPr>
              <w:t xml:space="preserve"> </w:t>
            </w:r>
            <w:r>
              <w:rPr>
                <w:sz w:val="14"/>
              </w:rPr>
              <w:t>опсега;</w:t>
            </w:r>
          </w:p>
          <w:p w:rsidR="003C547D" w:rsidRDefault="0078507E">
            <w:pPr>
              <w:pStyle w:val="TableParagraph"/>
              <w:numPr>
                <w:ilvl w:val="0"/>
                <w:numId w:val="331"/>
              </w:numPr>
              <w:tabs>
                <w:tab w:val="left" w:pos="162"/>
              </w:tabs>
              <w:ind w:right="275" w:firstLine="0"/>
              <w:rPr>
                <w:sz w:val="14"/>
              </w:rPr>
            </w:pPr>
            <w:r>
              <w:rPr>
                <w:sz w:val="14"/>
              </w:rPr>
              <w:t>контролише</w:t>
            </w:r>
            <w:r>
              <w:rPr>
                <w:spacing w:val="-6"/>
                <w:sz w:val="14"/>
              </w:rPr>
              <w:t xml:space="preserve"> </w:t>
            </w:r>
            <w:r>
              <w:rPr>
                <w:sz w:val="14"/>
              </w:rPr>
              <w:t>амбажуру,</w:t>
            </w:r>
            <w:r>
              <w:rPr>
                <w:spacing w:val="-5"/>
                <w:sz w:val="14"/>
              </w:rPr>
              <w:t xml:space="preserve"> </w:t>
            </w:r>
            <w:r>
              <w:rPr>
                <w:sz w:val="14"/>
              </w:rPr>
              <w:t>дисање,</w:t>
            </w:r>
            <w:r>
              <w:rPr>
                <w:spacing w:val="-5"/>
                <w:sz w:val="14"/>
              </w:rPr>
              <w:t xml:space="preserve"> </w:t>
            </w:r>
            <w:r>
              <w:rPr>
                <w:sz w:val="14"/>
              </w:rPr>
              <w:t>атак</w:t>
            </w:r>
            <w:r>
              <w:rPr>
                <w:spacing w:val="-5"/>
                <w:sz w:val="14"/>
              </w:rPr>
              <w:t xml:space="preserve"> </w:t>
            </w:r>
            <w:r>
              <w:rPr>
                <w:sz w:val="14"/>
              </w:rPr>
              <w:t>и</w:t>
            </w:r>
            <w:r>
              <w:rPr>
                <w:spacing w:val="-6"/>
                <w:sz w:val="14"/>
              </w:rPr>
              <w:t xml:space="preserve"> </w:t>
            </w:r>
            <w:r>
              <w:rPr>
                <w:sz w:val="14"/>
              </w:rPr>
              <w:t>интонацију</w:t>
            </w:r>
            <w:r>
              <w:rPr>
                <w:spacing w:val="-5"/>
                <w:sz w:val="14"/>
              </w:rPr>
              <w:t xml:space="preserve"> </w:t>
            </w:r>
            <w:r>
              <w:rPr>
                <w:sz w:val="14"/>
              </w:rPr>
              <w:t>у</w:t>
            </w:r>
            <w:r>
              <w:rPr>
                <w:spacing w:val="-5"/>
                <w:sz w:val="14"/>
              </w:rPr>
              <w:t xml:space="preserve"> </w:t>
            </w:r>
            <w:r>
              <w:rPr>
                <w:sz w:val="14"/>
              </w:rPr>
              <w:t>новом, проширеном</w:t>
            </w:r>
            <w:r>
              <w:rPr>
                <w:spacing w:val="-1"/>
                <w:sz w:val="14"/>
              </w:rPr>
              <w:t xml:space="preserve"> </w:t>
            </w:r>
            <w:r>
              <w:rPr>
                <w:sz w:val="14"/>
              </w:rPr>
              <w:t>регистру;</w:t>
            </w:r>
          </w:p>
          <w:p w:rsidR="003C547D" w:rsidRDefault="0078507E">
            <w:pPr>
              <w:pStyle w:val="TableParagraph"/>
              <w:numPr>
                <w:ilvl w:val="0"/>
                <w:numId w:val="331"/>
              </w:numPr>
              <w:tabs>
                <w:tab w:val="left" w:pos="162"/>
              </w:tabs>
              <w:spacing w:line="159" w:lineRule="exact"/>
              <w:ind w:left="161"/>
              <w:rPr>
                <w:sz w:val="14"/>
              </w:rPr>
            </w:pPr>
            <w:r>
              <w:rPr>
                <w:sz w:val="14"/>
              </w:rPr>
              <w:t>самостално и прецизно штима</w:t>
            </w:r>
            <w:r>
              <w:rPr>
                <w:spacing w:val="-3"/>
                <w:sz w:val="14"/>
              </w:rPr>
              <w:t xml:space="preserve"> </w:t>
            </w:r>
            <w:r>
              <w:rPr>
                <w:sz w:val="14"/>
              </w:rPr>
              <w:t>инструмент;</w:t>
            </w:r>
          </w:p>
          <w:p w:rsidR="003C547D" w:rsidRDefault="0078507E">
            <w:pPr>
              <w:pStyle w:val="TableParagraph"/>
              <w:numPr>
                <w:ilvl w:val="0"/>
                <w:numId w:val="331"/>
              </w:numPr>
              <w:tabs>
                <w:tab w:val="left" w:pos="162"/>
              </w:tabs>
              <w:spacing w:line="160" w:lineRule="exact"/>
              <w:ind w:left="161"/>
              <w:rPr>
                <w:sz w:val="14"/>
              </w:rPr>
            </w:pPr>
            <w:r>
              <w:rPr>
                <w:sz w:val="14"/>
              </w:rPr>
              <w:t>оплемени тон у новим регистрима и коригује</w:t>
            </w:r>
            <w:r>
              <w:rPr>
                <w:spacing w:val="-11"/>
                <w:sz w:val="14"/>
              </w:rPr>
              <w:t xml:space="preserve"> </w:t>
            </w:r>
            <w:r>
              <w:rPr>
                <w:sz w:val="14"/>
              </w:rPr>
              <w:t>интонацију;</w:t>
            </w:r>
          </w:p>
          <w:p w:rsidR="003C547D" w:rsidRDefault="0078507E">
            <w:pPr>
              <w:pStyle w:val="TableParagraph"/>
              <w:numPr>
                <w:ilvl w:val="0"/>
                <w:numId w:val="331"/>
              </w:numPr>
              <w:tabs>
                <w:tab w:val="left" w:pos="162"/>
              </w:tabs>
              <w:spacing w:line="160" w:lineRule="exact"/>
              <w:ind w:left="161"/>
              <w:rPr>
                <w:sz w:val="14"/>
              </w:rPr>
            </w:pPr>
            <w:r>
              <w:rPr>
                <w:sz w:val="14"/>
              </w:rPr>
              <w:t>интерпретира композицију у стилу епохе и</w:t>
            </w:r>
            <w:r>
              <w:rPr>
                <w:spacing w:val="-17"/>
                <w:sz w:val="14"/>
              </w:rPr>
              <w:t xml:space="preserve"> </w:t>
            </w:r>
            <w:r>
              <w:rPr>
                <w:sz w:val="14"/>
              </w:rPr>
              <w:t>композитора;</w:t>
            </w:r>
          </w:p>
          <w:p w:rsidR="003C547D" w:rsidRDefault="0078507E">
            <w:pPr>
              <w:pStyle w:val="TableParagraph"/>
              <w:numPr>
                <w:ilvl w:val="0"/>
                <w:numId w:val="331"/>
              </w:numPr>
              <w:tabs>
                <w:tab w:val="left" w:pos="162"/>
              </w:tabs>
              <w:spacing w:line="160" w:lineRule="exact"/>
              <w:ind w:left="161"/>
              <w:rPr>
                <w:sz w:val="14"/>
              </w:rPr>
            </w:pPr>
            <w:r>
              <w:rPr>
                <w:sz w:val="14"/>
              </w:rPr>
              <w:t>испољи сопствене емоције кроз</w:t>
            </w:r>
            <w:r>
              <w:rPr>
                <w:spacing w:val="-3"/>
                <w:sz w:val="14"/>
              </w:rPr>
              <w:t xml:space="preserve"> </w:t>
            </w:r>
            <w:r>
              <w:rPr>
                <w:sz w:val="14"/>
              </w:rPr>
              <w:t>интерпретацију;</w:t>
            </w:r>
          </w:p>
          <w:p w:rsidR="003C547D" w:rsidRDefault="0078507E">
            <w:pPr>
              <w:pStyle w:val="TableParagraph"/>
              <w:numPr>
                <w:ilvl w:val="0"/>
                <w:numId w:val="331"/>
              </w:numPr>
              <w:tabs>
                <w:tab w:val="left" w:pos="162"/>
              </w:tabs>
              <w:ind w:right="218" w:firstLine="0"/>
              <w:rPr>
                <w:sz w:val="14"/>
              </w:rPr>
            </w:pPr>
            <w:r>
              <w:rPr>
                <w:sz w:val="14"/>
              </w:rPr>
              <w:t>свесно исправља постојеће грешке и истражује нове</w:t>
            </w:r>
            <w:r>
              <w:rPr>
                <w:spacing w:val="-24"/>
                <w:sz w:val="14"/>
              </w:rPr>
              <w:t xml:space="preserve"> </w:t>
            </w:r>
            <w:r>
              <w:rPr>
                <w:sz w:val="14"/>
              </w:rPr>
              <w:t>начине свир</w:t>
            </w:r>
            <w:r>
              <w:rPr>
                <w:sz w:val="14"/>
              </w:rPr>
              <w:t>ања;</w:t>
            </w:r>
          </w:p>
          <w:p w:rsidR="003C547D" w:rsidRDefault="0078507E">
            <w:pPr>
              <w:pStyle w:val="TableParagraph"/>
              <w:numPr>
                <w:ilvl w:val="0"/>
                <w:numId w:val="331"/>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инструменту;</w:t>
            </w:r>
          </w:p>
          <w:p w:rsidR="003C547D" w:rsidRDefault="0078507E">
            <w:pPr>
              <w:pStyle w:val="TableParagraph"/>
              <w:numPr>
                <w:ilvl w:val="0"/>
                <w:numId w:val="331"/>
              </w:numPr>
              <w:tabs>
                <w:tab w:val="left" w:pos="162"/>
              </w:tabs>
              <w:ind w:right="360" w:firstLine="0"/>
              <w:rPr>
                <w:sz w:val="14"/>
              </w:rPr>
            </w:pPr>
            <w:r>
              <w:rPr>
                <w:sz w:val="14"/>
              </w:rPr>
              <w:t>испољи креативност у реализацији музичке фантастике и естетике;</w:t>
            </w:r>
          </w:p>
          <w:p w:rsidR="003C547D" w:rsidRDefault="0078507E">
            <w:pPr>
              <w:pStyle w:val="TableParagraph"/>
              <w:numPr>
                <w:ilvl w:val="0"/>
                <w:numId w:val="331"/>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свирање;</w:t>
            </w:r>
          </w:p>
          <w:p w:rsidR="003C547D" w:rsidRDefault="0078507E">
            <w:pPr>
              <w:pStyle w:val="TableParagraph"/>
              <w:numPr>
                <w:ilvl w:val="0"/>
                <w:numId w:val="331"/>
              </w:numPr>
              <w:tabs>
                <w:tab w:val="left" w:pos="162"/>
              </w:tabs>
              <w:ind w:right="130" w:firstLine="0"/>
              <w:rPr>
                <w:sz w:val="14"/>
              </w:rPr>
            </w:pPr>
            <w:r>
              <w:rPr>
                <w:sz w:val="14"/>
              </w:rPr>
              <w:t>свира у различитим камерним саставима поштујући принцип узајамног слушања;</w:t>
            </w:r>
          </w:p>
          <w:p w:rsidR="003C547D" w:rsidRDefault="0078507E">
            <w:pPr>
              <w:pStyle w:val="TableParagraph"/>
              <w:numPr>
                <w:ilvl w:val="0"/>
                <w:numId w:val="331"/>
              </w:numPr>
              <w:tabs>
                <w:tab w:val="left" w:pos="162"/>
              </w:tabs>
              <w:spacing w:line="159" w:lineRule="exact"/>
              <w:ind w:left="161"/>
              <w:rPr>
                <w:sz w:val="14"/>
              </w:rPr>
            </w:pPr>
            <w:r>
              <w:rPr>
                <w:sz w:val="14"/>
              </w:rPr>
              <w:t>показује иницијативу у организацији</w:t>
            </w:r>
            <w:r>
              <w:rPr>
                <w:spacing w:val="-4"/>
                <w:sz w:val="14"/>
              </w:rPr>
              <w:t xml:space="preserve"> </w:t>
            </w:r>
            <w:r>
              <w:rPr>
                <w:sz w:val="14"/>
              </w:rPr>
              <w:t>проба;</w:t>
            </w:r>
          </w:p>
          <w:p w:rsidR="003C547D" w:rsidRDefault="0078507E">
            <w:pPr>
              <w:pStyle w:val="TableParagraph"/>
              <w:numPr>
                <w:ilvl w:val="0"/>
                <w:numId w:val="331"/>
              </w:numPr>
              <w:tabs>
                <w:tab w:val="left" w:pos="162"/>
              </w:tabs>
              <w:ind w:right="464" w:firstLine="0"/>
              <w:rPr>
                <w:sz w:val="14"/>
              </w:rPr>
            </w:pPr>
            <w:r>
              <w:rPr>
                <w:sz w:val="14"/>
              </w:rPr>
              <w:t>поштује договорена правила понашања при слушању и извођењу</w:t>
            </w:r>
            <w:r>
              <w:rPr>
                <w:spacing w:val="-1"/>
                <w:sz w:val="14"/>
              </w:rPr>
              <w:t xml:space="preserve"> </w:t>
            </w:r>
            <w:r>
              <w:rPr>
                <w:sz w:val="14"/>
              </w:rPr>
              <w:t>музике;</w:t>
            </w:r>
          </w:p>
          <w:p w:rsidR="003C547D" w:rsidRDefault="0078507E">
            <w:pPr>
              <w:pStyle w:val="TableParagraph"/>
              <w:numPr>
                <w:ilvl w:val="0"/>
                <w:numId w:val="331"/>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 и изграђуј</w:t>
            </w:r>
            <w:r>
              <w:rPr>
                <w:sz w:val="14"/>
              </w:rPr>
              <w:t>е сопствене естетске</w:t>
            </w:r>
            <w:r>
              <w:rPr>
                <w:spacing w:val="-6"/>
                <w:sz w:val="14"/>
              </w:rPr>
              <w:t xml:space="preserve"> </w:t>
            </w:r>
            <w:r>
              <w:rPr>
                <w:sz w:val="14"/>
              </w:rPr>
              <w:t>критеријуме.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0"/>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0" w:lineRule="exact"/>
              <w:rPr>
                <w:sz w:val="14"/>
              </w:rPr>
            </w:pPr>
            <w:r>
              <w:rPr>
                <w:sz w:val="14"/>
              </w:rPr>
              <w:t xml:space="preserve">Проширивање опсега од „мало </w:t>
            </w:r>
            <w:r>
              <w:rPr>
                <w:i/>
                <w:sz w:val="14"/>
              </w:rPr>
              <w:t xml:space="preserve">фис </w:t>
            </w:r>
            <w:r>
              <w:rPr>
                <w:sz w:val="14"/>
              </w:rPr>
              <w:t xml:space="preserve">до </w:t>
            </w:r>
            <w:r>
              <w:rPr>
                <w:i/>
                <w:sz w:val="14"/>
              </w:rPr>
              <w:t>б</w:t>
            </w:r>
            <w:r>
              <w:rPr>
                <w:position w:val="5"/>
                <w:sz w:val="8"/>
              </w:rPr>
              <w:t>2</w:t>
            </w:r>
            <w:r>
              <w:rPr>
                <w:sz w:val="14"/>
              </w:rPr>
              <w:t>“.</w:t>
            </w:r>
          </w:p>
          <w:p w:rsidR="003C547D" w:rsidRDefault="0078507E">
            <w:pPr>
              <w:pStyle w:val="TableParagraph"/>
              <w:rPr>
                <w:sz w:val="14"/>
              </w:rPr>
            </w:pPr>
            <w:r>
              <w:rPr>
                <w:sz w:val="14"/>
              </w:rPr>
              <w:t>Амбажура, дисање и положај атака у проширеном регистру. Флексибилност амбажуре и обликовање тона у свим обрађеним регистрима.</w:t>
            </w:r>
          </w:p>
          <w:p w:rsidR="003C547D" w:rsidRDefault="0078507E">
            <w:pPr>
              <w:pStyle w:val="TableParagraph"/>
              <w:spacing w:line="237" w:lineRule="auto"/>
              <w:ind w:right="228"/>
              <w:rPr>
                <w:sz w:val="14"/>
              </w:rPr>
            </w:pPr>
            <w:r>
              <w:rPr>
                <w:sz w:val="14"/>
              </w:rPr>
              <w:t>Обрада тонских и техничких вежби у свим тоналитетима. Развијање физичке и менталне издржљивости.</w:t>
            </w:r>
          </w:p>
          <w:p w:rsidR="003C547D" w:rsidRDefault="0078507E">
            <w:pPr>
              <w:pStyle w:val="TableParagraph"/>
              <w:ind w:right="846"/>
              <w:rPr>
                <w:sz w:val="14"/>
              </w:rPr>
            </w:pPr>
            <w:r>
              <w:rPr>
                <w:sz w:val="14"/>
              </w:rPr>
              <w:t>Ширење свести о грешкама и начину</w:t>
            </w:r>
            <w:r>
              <w:rPr>
                <w:sz w:val="14"/>
              </w:rPr>
              <w:t xml:space="preserve"> исправљања. Рад на микродинамици.</w:t>
            </w:r>
          </w:p>
          <w:p w:rsidR="003C547D" w:rsidRDefault="0078507E">
            <w:pPr>
              <w:pStyle w:val="TableParagraph"/>
              <w:spacing w:line="159" w:lineRule="exact"/>
              <w:rPr>
                <w:sz w:val="14"/>
              </w:rPr>
            </w:pPr>
            <w:r>
              <w:rPr>
                <w:sz w:val="14"/>
              </w:rPr>
              <w:t>Свирање у различитим камерним саставима.</w:t>
            </w:r>
          </w:p>
          <w:p w:rsidR="003C547D" w:rsidRDefault="0078507E">
            <w:pPr>
              <w:pStyle w:val="TableParagraph"/>
              <w:rPr>
                <w:sz w:val="14"/>
              </w:rPr>
            </w:pPr>
            <w:r>
              <w:rPr>
                <w:sz w:val="14"/>
              </w:rPr>
              <w:t>Познавања музичке форме и интерпретације различитих стилова. Орнаменти.</w:t>
            </w:r>
          </w:p>
          <w:p w:rsidR="003C547D" w:rsidRDefault="0078507E">
            <w:pPr>
              <w:pStyle w:val="TableParagraph"/>
              <w:spacing w:line="159" w:lineRule="exact"/>
              <w:rPr>
                <w:b/>
                <w:sz w:val="14"/>
              </w:rPr>
            </w:pPr>
            <w:r>
              <w:rPr>
                <w:b/>
                <w:sz w:val="14"/>
              </w:rPr>
              <w:t>Скале и трозвуци</w:t>
            </w:r>
          </w:p>
          <w:p w:rsidR="003C547D" w:rsidRDefault="0078507E">
            <w:pPr>
              <w:pStyle w:val="TableParagraph"/>
              <w:ind w:right="84"/>
              <w:rPr>
                <w:sz w:val="14"/>
              </w:rPr>
            </w:pPr>
            <w:r>
              <w:rPr>
                <w:sz w:val="14"/>
              </w:rPr>
              <w:t>Све дурске и молске скале кроз једну октаву, Фис-дур, фис-мол, Гес-дур, Г-дур, г-мол, Ас-дур, А-дур и а-мол кроз 2 октаве, са ритмичким варијацијама и различитих начина артикулације и брзине на скали.</w:t>
            </w:r>
          </w:p>
          <w:p w:rsidR="003C547D" w:rsidRDefault="0078507E">
            <w:pPr>
              <w:pStyle w:val="TableParagraph"/>
              <w:spacing w:line="157" w:lineRule="exact"/>
              <w:rPr>
                <w:b/>
                <w:sz w:val="14"/>
              </w:rPr>
            </w:pPr>
            <w:r>
              <w:rPr>
                <w:b/>
                <w:sz w:val="14"/>
              </w:rPr>
              <w:t>ЛИТЕРАТУРА</w:t>
            </w:r>
          </w:p>
          <w:p w:rsidR="003C547D" w:rsidRDefault="0078507E">
            <w:pPr>
              <w:pStyle w:val="TableParagraph"/>
              <w:numPr>
                <w:ilvl w:val="0"/>
                <w:numId w:val="330"/>
              </w:numPr>
              <w:tabs>
                <w:tab w:val="left" w:pos="161"/>
              </w:tabs>
              <w:spacing w:line="160" w:lineRule="exact"/>
              <w:ind w:firstLine="0"/>
              <w:rPr>
                <w:i/>
                <w:sz w:val="14"/>
              </w:rPr>
            </w:pPr>
            <w:r>
              <w:rPr>
                <w:sz w:val="14"/>
              </w:rPr>
              <w:t xml:space="preserve">Д. Марковић: </w:t>
            </w:r>
            <w:r>
              <w:rPr>
                <w:i/>
                <w:sz w:val="14"/>
              </w:rPr>
              <w:t>Школа за</w:t>
            </w:r>
            <w:r>
              <w:rPr>
                <w:i/>
                <w:spacing w:val="-4"/>
                <w:sz w:val="14"/>
              </w:rPr>
              <w:t xml:space="preserve"> </w:t>
            </w:r>
            <w:r>
              <w:rPr>
                <w:i/>
                <w:sz w:val="14"/>
              </w:rPr>
              <w:t>трубу</w:t>
            </w:r>
          </w:p>
          <w:p w:rsidR="003C547D" w:rsidRDefault="0078507E">
            <w:pPr>
              <w:pStyle w:val="TableParagraph"/>
              <w:spacing w:line="160" w:lineRule="exact"/>
              <w:rPr>
                <w:sz w:val="14"/>
              </w:rPr>
            </w:pPr>
            <w:r>
              <w:rPr>
                <w:sz w:val="14"/>
              </w:rPr>
              <w:t>(до нивоа предви</w:t>
            </w:r>
            <w:r>
              <w:rPr>
                <w:sz w:val="14"/>
              </w:rPr>
              <w:t>ђеног програмским</w:t>
            </w:r>
            <w:r>
              <w:rPr>
                <w:spacing w:val="-23"/>
                <w:sz w:val="14"/>
              </w:rPr>
              <w:t xml:space="preserve"> </w:t>
            </w:r>
            <w:r>
              <w:rPr>
                <w:sz w:val="14"/>
              </w:rPr>
              <w:t>захтевима)</w:t>
            </w:r>
          </w:p>
          <w:p w:rsidR="003C547D" w:rsidRDefault="0078507E">
            <w:pPr>
              <w:pStyle w:val="TableParagraph"/>
              <w:numPr>
                <w:ilvl w:val="0"/>
                <w:numId w:val="330"/>
              </w:numPr>
              <w:tabs>
                <w:tab w:val="left" w:pos="161"/>
              </w:tabs>
              <w:spacing w:line="160" w:lineRule="exact"/>
              <w:ind w:firstLine="0"/>
              <w:rPr>
                <w:i/>
                <w:sz w:val="14"/>
              </w:rPr>
            </w:pPr>
            <w:r>
              <w:rPr>
                <w:sz w:val="14"/>
              </w:rPr>
              <w:t>Д.</w:t>
            </w:r>
            <w:r>
              <w:rPr>
                <w:spacing w:val="-9"/>
                <w:sz w:val="14"/>
              </w:rPr>
              <w:t xml:space="preserve"> </w:t>
            </w:r>
            <w:r>
              <w:rPr>
                <w:sz w:val="14"/>
              </w:rPr>
              <w:t>Марковић:</w:t>
            </w:r>
            <w:r>
              <w:rPr>
                <w:spacing w:val="-8"/>
                <w:sz w:val="14"/>
              </w:rPr>
              <w:t xml:space="preserve"> </w:t>
            </w:r>
            <w:r>
              <w:rPr>
                <w:i/>
                <w:sz w:val="14"/>
              </w:rPr>
              <w:t>Збирка</w:t>
            </w:r>
            <w:r>
              <w:rPr>
                <w:i/>
                <w:spacing w:val="-8"/>
                <w:sz w:val="14"/>
              </w:rPr>
              <w:t xml:space="preserve"> </w:t>
            </w:r>
            <w:r>
              <w:rPr>
                <w:i/>
                <w:sz w:val="14"/>
              </w:rPr>
              <w:t>лаких</w:t>
            </w:r>
            <w:r>
              <w:rPr>
                <w:i/>
                <w:spacing w:val="-7"/>
                <w:sz w:val="14"/>
              </w:rPr>
              <w:t xml:space="preserve"> </w:t>
            </w:r>
            <w:r>
              <w:rPr>
                <w:i/>
                <w:sz w:val="14"/>
              </w:rPr>
              <w:t>композиција</w:t>
            </w:r>
            <w:r>
              <w:rPr>
                <w:i/>
                <w:spacing w:val="-9"/>
                <w:sz w:val="14"/>
              </w:rPr>
              <w:t xml:space="preserve"> </w:t>
            </w:r>
            <w:r>
              <w:rPr>
                <w:i/>
                <w:sz w:val="14"/>
              </w:rPr>
              <w:t>за</w:t>
            </w:r>
            <w:r>
              <w:rPr>
                <w:i/>
                <w:spacing w:val="-8"/>
                <w:sz w:val="14"/>
              </w:rPr>
              <w:t xml:space="preserve"> </w:t>
            </w:r>
            <w:r>
              <w:rPr>
                <w:i/>
                <w:sz w:val="14"/>
              </w:rPr>
              <w:t>трубу</w:t>
            </w:r>
          </w:p>
          <w:p w:rsidR="003C547D" w:rsidRDefault="0078507E">
            <w:pPr>
              <w:pStyle w:val="TableParagraph"/>
              <w:numPr>
                <w:ilvl w:val="0"/>
                <w:numId w:val="330"/>
              </w:numPr>
              <w:tabs>
                <w:tab w:val="left" w:pos="161"/>
              </w:tabs>
              <w:ind w:right="1729" w:firstLine="0"/>
              <w:rPr>
                <w:sz w:val="14"/>
              </w:rPr>
            </w:pPr>
            <w:r>
              <w:rPr>
                <w:sz w:val="14"/>
              </w:rPr>
              <w:t xml:space="preserve">А. Стрнад: </w:t>
            </w:r>
            <w:r>
              <w:rPr>
                <w:i/>
                <w:sz w:val="14"/>
              </w:rPr>
              <w:t xml:space="preserve">Метода за трубу </w:t>
            </w:r>
            <w:r>
              <w:rPr>
                <w:sz w:val="14"/>
              </w:rPr>
              <w:t>1.</w:t>
            </w:r>
            <w:r>
              <w:rPr>
                <w:spacing w:val="-16"/>
                <w:sz w:val="14"/>
              </w:rPr>
              <w:t xml:space="preserve"> </w:t>
            </w:r>
            <w:r>
              <w:rPr>
                <w:sz w:val="14"/>
              </w:rPr>
              <w:t>Део (избор вежби одговарајућег</w:t>
            </w:r>
            <w:r>
              <w:rPr>
                <w:spacing w:val="-7"/>
                <w:sz w:val="14"/>
              </w:rPr>
              <w:t xml:space="preserve"> </w:t>
            </w:r>
            <w:r>
              <w:rPr>
                <w:sz w:val="14"/>
              </w:rPr>
              <w:t>нивоа)</w:t>
            </w:r>
          </w:p>
          <w:p w:rsidR="003C547D" w:rsidRDefault="0078507E">
            <w:pPr>
              <w:pStyle w:val="TableParagraph"/>
              <w:numPr>
                <w:ilvl w:val="0"/>
                <w:numId w:val="330"/>
              </w:numPr>
              <w:tabs>
                <w:tab w:val="left" w:pos="161"/>
              </w:tabs>
              <w:spacing w:line="159" w:lineRule="exact"/>
              <w:ind w:left="160"/>
              <w:rPr>
                <w:sz w:val="14"/>
              </w:rPr>
            </w:pPr>
            <w:r>
              <w:rPr>
                <w:sz w:val="14"/>
              </w:rPr>
              <w:t>(избор вежби одговарајућег</w:t>
            </w:r>
            <w:r>
              <w:rPr>
                <w:spacing w:val="-1"/>
                <w:sz w:val="14"/>
              </w:rPr>
              <w:t xml:space="preserve"> </w:t>
            </w:r>
            <w:r>
              <w:rPr>
                <w:sz w:val="14"/>
              </w:rPr>
              <w:t>нивоа)</w:t>
            </w:r>
          </w:p>
          <w:p w:rsidR="003C547D" w:rsidRDefault="0078507E">
            <w:pPr>
              <w:pStyle w:val="TableParagraph"/>
              <w:numPr>
                <w:ilvl w:val="0"/>
                <w:numId w:val="330"/>
              </w:numPr>
              <w:tabs>
                <w:tab w:val="left" w:pos="161"/>
              </w:tabs>
              <w:spacing w:line="160" w:lineRule="exact"/>
              <w:ind w:left="160"/>
              <w:rPr>
                <w:i/>
                <w:sz w:val="14"/>
              </w:rPr>
            </w:pPr>
            <w:r>
              <w:rPr>
                <w:sz w:val="14"/>
              </w:rPr>
              <w:t xml:space="preserve">С. Херинг: </w:t>
            </w:r>
            <w:r>
              <w:rPr>
                <w:i/>
                <w:sz w:val="14"/>
              </w:rPr>
              <w:t>32 етиде за</w:t>
            </w:r>
            <w:r>
              <w:rPr>
                <w:i/>
                <w:spacing w:val="-4"/>
                <w:sz w:val="14"/>
              </w:rPr>
              <w:t xml:space="preserve"> </w:t>
            </w:r>
            <w:r>
              <w:rPr>
                <w:i/>
                <w:sz w:val="14"/>
              </w:rPr>
              <w:t>трубу</w:t>
            </w:r>
          </w:p>
          <w:p w:rsidR="003C547D" w:rsidRDefault="0078507E">
            <w:pPr>
              <w:pStyle w:val="TableParagraph"/>
              <w:numPr>
                <w:ilvl w:val="0"/>
                <w:numId w:val="330"/>
              </w:numPr>
              <w:tabs>
                <w:tab w:val="left" w:pos="161"/>
              </w:tabs>
              <w:spacing w:line="160" w:lineRule="exact"/>
              <w:ind w:left="160"/>
              <w:rPr>
                <w:sz w:val="14"/>
              </w:rPr>
            </w:pPr>
            <w:r>
              <w:rPr>
                <w:sz w:val="14"/>
              </w:rPr>
              <w:t xml:space="preserve">В. Вурм: </w:t>
            </w:r>
            <w:r>
              <w:rPr>
                <w:i/>
                <w:sz w:val="14"/>
              </w:rPr>
              <w:t xml:space="preserve">45 лаких етида </w:t>
            </w:r>
            <w:r>
              <w:rPr>
                <w:sz w:val="14"/>
              </w:rPr>
              <w:t>(избор етида одговарајућег</w:t>
            </w:r>
            <w:r>
              <w:rPr>
                <w:spacing w:val="-12"/>
                <w:sz w:val="14"/>
              </w:rPr>
              <w:t xml:space="preserve"> </w:t>
            </w:r>
            <w:r>
              <w:rPr>
                <w:sz w:val="14"/>
              </w:rPr>
              <w:t>нивоа)</w:t>
            </w:r>
          </w:p>
          <w:p w:rsidR="003C547D" w:rsidRDefault="0078507E">
            <w:pPr>
              <w:pStyle w:val="TableParagraph"/>
              <w:numPr>
                <w:ilvl w:val="0"/>
                <w:numId w:val="330"/>
              </w:numPr>
              <w:tabs>
                <w:tab w:val="left" w:pos="161"/>
              </w:tabs>
              <w:spacing w:line="160" w:lineRule="exact"/>
              <w:ind w:left="160"/>
              <w:rPr>
                <w:i/>
                <w:sz w:val="14"/>
              </w:rPr>
            </w:pPr>
            <w:r>
              <w:rPr>
                <w:sz w:val="14"/>
              </w:rPr>
              <w:t xml:space="preserve">С. Херинг: </w:t>
            </w:r>
            <w:r>
              <w:rPr>
                <w:i/>
                <w:sz w:val="14"/>
              </w:rPr>
              <w:t>32</w:t>
            </w:r>
            <w:r>
              <w:rPr>
                <w:i/>
                <w:spacing w:val="-2"/>
                <w:sz w:val="14"/>
              </w:rPr>
              <w:t xml:space="preserve"> </w:t>
            </w:r>
            <w:r>
              <w:rPr>
                <w:i/>
                <w:sz w:val="14"/>
              </w:rPr>
              <w:t>етиде</w:t>
            </w:r>
          </w:p>
          <w:p w:rsidR="003C547D" w:rsidRDefault="0078507E">
            <w:pPr>
              <w:pStyle w:val="TableParagraph"/>
              <w:numPr>
                <w:ilvl w:val="0"/>
                <w:numId w:val="330"/>
              </w:numPr>
              <w:tabs>
                <w:tab w:val="left" w:pos="161"/>
              </w:tabs>
              <w:spacing w:line="160" w:lineRule="exact"/>
              <w:ind w:left="160"/>
              <w:rPr>
                <w:sz w:val="14"/>
              </w:rPr>
            </w:pPr>
            <w:r>
              <w:rPr>
                <w:sz w:val="14"/>
              </w:rPr>
              <w:t xml:space="preserve">Ј. Б. Арбан: </w:t>
            </w:r>
            <w:r>
              <w:rPr>
                <w:i/>
                <w:sz w:val="14"/>
              </w:rPr>
              <w:t xml:space="preserve">Метода </w:t>
            </w:r>
            <w:r>
              <w:rPr>
                <w:sz w:val="14"/>
              </w:rPr>
              <w:t>1. и 2.</w:t>
            </w:r>
            <w:r>
              <w:rPr>
                <w:spacing w:val="-6"/>
                <w:sz w:val="14"/>
              </w:rPr>
              <w:t xml:space="preserve"> </w:t>
            </w:r>
            <w:r>
              <w:rPr>
                <w:sz w:val="14"/>
              </w:rPr>
              <w:t>део</w:t>
            </w:r>
          </w:p>
          <w:p w:rsidR="003C547D" w:rsidRDefault="0078507E">
            <w:pPr>
              <w:pStyle w:val="TableParagraph"/>
              <w:numPr>
                <w:ilvl w:val="0"/>
                <w:numId w:val="330"/>
              </w:numPr>
              <w:tabs>
                <w:tab w:val="left" w:pos="161"/>
              </w:tabs>
              <w:spacing w:line="160" w:lineRule="exact"/>
              <w:ind w:left="160"/>
              <w:rPr>
                <w:sz w:val="14"/>
              </w:rPr>
            </w:pPr>
            <w:r>
              <w:rPr>
                <w:sz w:val="14"/>
              </w:rPr>
              <w:t xml:space="preserve">Ј. </w:t>
            </w:r>
            <w:r>
              <w:rPr>
                <w:spacing w:val="-4"/>
                <w:sz w:val="14"/>
              </w:rPr>
              <w:t xml:space="preserve">Усов: </w:t>
            </w:r>
            <w:r>
              <w:rPr>
                <w:i/>
                <w:sz w:val="14"/>
              </w:rPr>
              <w:t xml:space="preserve">Хрестоматиа </w:t>
            </w:r>
            <w:r>
              <w:rPr>
                <w:sz w:val="14"/>
              </w:rPr>
              <w:t>1.</w:t>
            </w:r>
            <w:r>
              <w:rPr>
                <w:spacing w:val="1"/>
                <w:sz w:val="14"/>
              </w:rPr>
              <w:t xml:space="preserve"> </w:t>
            </w:r>
            <w:r>
              <w:rPr>
                <w:sz w:val="14"/>
              </w:rPr>
              <w:t>део</w:t>
            </w:r>
          </w:p>
          <w:p w:rsidR="003C547D" w:rsidRDefault="0078507E">
            <w:pPr>
              <w:pStyle w:val="TableParagraph"/>
              <w:numPr>
                <w:ilvl w:val="0"/>
                <w:numId w:val="330"/>
              </w:numPr>
              <w:tabs>
                <w:tab w:val="left" w:pos="161"/>
              </w:tabs>
              <w:spacing w:line="160" w:lineRule="exact"/>
              <w:ind w:left="160"/>
              <w:rPr>
                <w:i/>
                <w:sz w:val="14"/>
              </w:rPr>
            </w:pPr>
            <w:r>
              <w:rPr>
                <w:sz w:val="14"/>
              </w:rPr>
              <w:t xml:space="preserve">Ј. Поре: </w:t>
            </w:r>
            <w:r>
              <w:rPr>
                <w:i/>
                <w:sz w:val="14"/>
              </w:rPr>
              <w:t>Кончертино Но.2.</w:t>
            </w:r>
            <w:r>
              <w:rPr>
                <w:i/>
                <w:spacing w:val="-6"/>
                <w:sz w:val="14"/>
              </w:rPr>
              <w:t xml:space="preserve"> </w:t>
            </w:r>
            <w:r>
              <w:rPr>
                <w:i/>
                <w:sz w:val="14"/>
              </w:rPr>
              <w:t>Но.4</w:t>
            </w:r>
          </w:p>
          <w:p w:rsidR="003C547D" w:rsidRDefault="0078507E">
            <w:pPr>
              <w:pStyle w:val="TableParagraph"/>
              <w:numPr>
                <w:ilvl w:val="0"/>
                <w:numId w:val="330"/>
              </w:numPr>
              <w:tabs>
                <w:tab w:val="left" w:pos="161"/>
              </w:tabs>
              <w:spacing w:line="160" w:lineRule="exact"/>
              <w:ind w:left="160"/>
              <w:rPr>
                <w:i/>
                <w:sz w:val="14"/>
              </w:rPr>
            </w:pPr>
            <w:r>
              <w:rPr>
                <w:sz w:val="14"/>
              </w:rPr>
              <w:t xml:space="preserve">Х. А. Вандеркук: </w:t>
            </w:r>
            <w:r>
              <w:rPr>
                <w:i/>
                <w:sz w:val="14"/>
              </w:rPr>
              <w:t>Трумпет старс, Но1. и</w:t>
            </w:r>
            <w:r>
              <w:rPr>
                <w:i/>
                <w:spacing w:val="-9"/>
                <w:sz w:val="14"/>
              </w:rPr>
              <w:t xml:space="preserve"> </w:t>
            </w:r>
            <w:r>
              <w:rPr>
                <w:i/>
                <w:sz w:val="14"/>
              </w:rPr>
              <w:t>Но2.</w:t>
            </w:r>
          </w:p>
          <w:p w:rsidR="003C547D" w:rsidRDefault="0078507E">
            <w:pPr>
              <w:pStyle w:val="TableParagraph"/>
              <w:numPr>
                <w:ilvl w:val="0"/>
                <w:numId w:val="330"/>
              </w:numPr>
              <w:tabs>
                <w:tab w:val="left" w:pos="161"/>
              </w:tabs>
              <w:spacing w:line="160" w:lineRule="exact"/>
              <w:ind w:left="160"/>
              <w:rPr>
                <w:i/>
                <w:sz w:val="14"/>
              </w:rPr>
            </w:pPr>
            <w:r>
              <w:rPr>
                <w:spacing w:val="-8"/>
                <w:sz w:val="14"/>
              </w:rPr>
              <w:t xml:space="preserve">Г. </w:t>
            </w:r>
            <w:r>
              <w:rPr>
                <w:sz w:val="14"/>
              </w:rPr>
              <w:t>Ф. Хендл:</w:t>
            </w:r>
            <w:r>
              <w:rPr>
                <w:spacing w:val="5"/>
                <w:sz w:val="14"/>
              </w:rPr>
              <w:t xml:space="preserve"> </w:t>
            </w:r>
            <w:r>
              <w:rPr>
                <w:i/>
                <w:sz w:val="14"/>
              </w:rPr>
              <w:t>Кончертино</w:t>
            </w:r>
          </w:p>
          <w:p w:rsidR="003C547D" w:rsidRDefault="0078507E">
            <w:pPr>
              <w:pStyle w:val="TableParagraph"/>
              <w:numPr>
                <w:ilvl w:val="0"/>
                <w:numId w:val="330"/>
              </w:numPr>
              <w:tabs>
                <w:tab w:val="left" w:pos="161"/>
              </w:tabs>
              <w:spacing w:line="160" w:lineRule="exact"/>
              <w:ind w:left="160"/>
              <w:rPr>
                <w:i/>
                <w:sz w:val="14"/>
              </w:rPr>
            </w:pPr>
            <w:r>
              <w:rPr>
                <w:sz w:val="14"/>
              </w:rPr>
              <w:t xml:space="preserve">А. Корели: </w:t>
            </w:r>
            <w:r>
              <w:rPr>
                <w:i/>
                <w:sz w:val="14"/>
              </w:rPr>
              <w:t>Соната Ф -</w:t>
            </w:r>
            <w:r>
              <w:rPr>
                <w:i/>
                <w:spacing w:val="-3"/>
                <w:sz w:val="14"/>
              </w:rPr>
              <w:t xml:space="preserve"> </w:t>
            </w:r>
            <w:r>
              <w:rPr>
                <w:i/>
                <w:sz w:val="14"/>
              </w:rPr>
              <w:t>дур</w:t>
            </w:r>
          </w:p>
          <w:p w:rsidR="003C547D" w:rsidRDefault="0078507E">
            <w:pPr>
              <w:pStyle w:val="TableParagraph"/>
              <w:numPr>
                <w:ilvl w:val="0"/>
                <w:numId w:val="330"/>
              </w:numPr>
              <w:tabs>
                <w:tab w:val="left" w:pos="161"/>
              </w:tabs>
              <w:spacing w:line="160" w:lineRule="exact"/>
              <w:ind w:left="160"/>
              <w:rPr>
                <w:sz w:val="14"/>
              </w:rPr>
            </w:pPr>
            <w:r>
              <w:rPr>
                <w:sz w:val="14"/>
              </w:rPr>
              <w:t xml:space="preserve">А. Визути: </w:t>
            </w:r>
            <w:r>
              <w:rPr>
                <w:i/>
                <w:sz w:val="14"/>
              </w:rPr>
              <w:t>Метода за трубу</w:t>
            </w:r>
            <w:r>
              <w:rPr>
                <w:sz w:val="14"/>
              </w:rPr>
              <w:t>, књига</w:t>
            </w:r>
            <w:r>
              <w:rPr>
                <w:spacing w:val="-4"/>
                <w:sz w:val="14"/>
              </w:rPr>
              <w:t xml:space="preserve"> </w:t>
            </w:r>
            <w:r>
              <w:rPr>
                <w:sz w:val="14"/>
              </w:rPr>
              <w:t>1.</w:t>
            </w:r>
          </w:p>
          <w:p w:rsidR="003C547D" w:rsidRDefault="0078507E">
            <w:pPr>
              <w:pStyle w:val="TableParagraph"/>
              <w:numPr>
                <w:ilvl w:val="0"/>
                <w:numId w:val="330"/>
              </w:numPr>
              <w:tabs>
                <w:tab w:val="left" w:pos="161"/>
              </w:tabs>
              <w:spacing w:line="160" w:lineRule="exact"/>
              <w:ind w:left="160"/>
              <w:rPr>
                <w:i/>
                <w:sz w:val="14"/>
              </w:rPr>
            </w:pPr>
            <w:r>
              <w:rPr>
                <w:sz w:val="14"/>
              </w:rPr>
              <w:t xml:space="preserve">Божидар </w:t>
            </w:r>
            <w:r>
              <w:rPr>
                <w:spacing w:val="-3"/>
                <w:sz w:val="14"/>
              </w:rPr>
              <w:t>Трудић:</w:t>
            </w:r>
            <w:r>
              <w:rPr>
                <w:spacing w:val="-1"/>
                <w:sz w:val="14"/>
              </w:rPr>
              <w:t xml:space="preserve"> </w:t>
            </w:r>
            <w:r>
              <w:rPr>
                <w:i/>
                <w:sz w:val="14"/>
              </w:rPr>
              <w:t>Рондино</w:t>
            </w:r>
          </w:p>
          <w:p w:rsidR="003C547D" w:rsidRDefault="0078507E">
            <w:pPr>
              <w:pStyle w:val="TableParagraph"/>
              <w:numPr>
                <w:ilvl w:val="0"/>
                <w:numId w:val="330"/>
              </w:numPr>
              <w:tabs>
                <w:tab w:val="left" w:pos="161"/>
              </w:tabs>
              <w:spacing w:line="160" w:lineRule="exact"/>
              <w:ind w:left="160"/>
              <w:rPr>
                <w:i/>
                <w:sz w:val="14"/>
              </w:rPr>
            </w:pPr>
            <w:r>
              <w:rPr>
                <w:sz w:val="14"/>
              </w:rPr>
              <w:t>Петр Николић:</w:t>
            </w:r>
            <w:r>
              <w:rPr>
                <w:spacing w:val="-25"/>
                <w:sz w:val="14"/>
              </w:rPr>
              <w:t xml:space="preserve"> </w:t>
            </w:r>
            <w:r>
              <w:rPr>
                <w:i/>
                <w:sz w:val="14"/>
              </w:rPr>
              <w:t>Кончертино</w:t>
            </w:r>
          </w:p>
          <w:p w:rsidR="003C547D" w:rsidRDefault="0078507E">
            <w:pPr>
              <w:pStyle w:val="TableParagraph"/>
              <w:numPr>
                <w:ilvl w:val="0"/>
                <w:numId w:val="330"/>
              </w:numPr>
              <w:tabs>
                <w:tab w:val="left" w:pos="161"/>
              </w:tabs>
              <w:spacing w:line="160" w:lineRule="exact"/>
              <w:ind w:left="160"/>
              <w:rPr>
                <w:i/>
                <w:sz w:val="14"/>
              </w:rPr>
            </w:pPr>
            <w:r>
              <w:rPr>
                <w:sz w:val="14"/>
              </w:rPr>
              <w:t xml:space="preserve">С. Херинг: </w:t>
            </w:r>
            <w:r>
              <w:rPr>
                <w:i/>
                <w:sz w:val="14"/>
              </w:rPr>
              <w:t>Бах за две</w:t>
            </w:r>
            <w:r>
              <w:rPr>
                <w:i/>
                <w:spacing w:val="-12"/>
                <w:sz w:val="14"/>
              </w:rPr>
              <w:t xml:space="preserve"> </w:t>
            </w:r>
            <w:r>
              <w:rPr>
                <w:i/>
                <w:sz w:val="14"/>
              </w:rPr>
              <w:t>трубе</w:t>
            </w:r>
          </w:p>
          <w:p w:rsidR="003C547D" w:rsidRDefault="0078507E">
            <w:pPr>
              <w:pStyle w:val="TableParagraph"/>
              <w:numPr>
                <w:ilvl w:val="0"/>
                <w:numId w:val="330"/>
              </w:numPr>
              <w:tabs>
                <w:tab w:val="left" w:pos="161"/>
              </w:tabs>
              <w:spacing w:line="160" w:lineRule="exact"/>
              <w:ind w:left="160"/>
              <w:rPr>
                <w:i/>
                <w:sz w:val="14"/>
              </w:rPr>
            </w:pPr>
            <w:r>
              <w:rPr>
                <w:sz w:val="14"/>
              </w:rPr>
              <w:t xml:space="preserve">В. Вурм: </w:t>
            </w:r>
            <w:r>
              <w:rPr>
                <w:i/>
                <w:sz w:val="14"/>
              </w:rPr>
              <w:t>Трумпет</w:t>
            </w:r>
            <w:r>
              <w:rPr>
                <w:i/>
                <w:spacing w:val="-26"/>
                <w:sz w:val="14"/>
              </w:rPr>
              <w:t xml:space="preserve"> </w:t>
            </w:r>
            <w:r>
              <w:rPr>
                <w:i/>
                <w:sz w:val="14"/>
              </w:rPr>
              <w:t>дуети</w:t>
            </w:r>
          </w:p>
          <w:p w:rsidR="003C547D" w:rsidRDefault="0078507E">
            <w:pPr>
              <w:pStyle w:val="TableParagraph"/>
              <w:numPr>
                <w:ilvl w:val="0"/>
                <w:numId w:val="330"/>
              </w:numPr>
              <w:tabs>
                <w:tab w:val="left" w:pos="161"/>
              </w:tabs>
              <w:ind w:right="128" w:firstLine="0"/>
              <w:rPr>
                <w:sz w:val="14"/>
              </w:rPr>
            </w:pPr>
            <w:r>
              <w:rPr>
                <w:sz w:val="14"/>
              </w:rPr>
              <w:t>Др.Чарлс</w:t>
            </w:r>
            <w:r>
              <w:rPr>
                <w:spacing w:val="-6"/>
                <w:sz w:val="14"/>
              </w:rPr>
              <w:t xml:space="preserve"> </w:t>
            </w:r>
            <w:r>
              <w:rPr>
                <w:sz w:val="14"/>
              </w:rPr>
              <w:t>Колин:</w:t>
            </w:r>
            <w:r>
              <w:rPr>
                <w:spacing w:val="-6"/>
                <w:sz w:val="14"/>
              </w:rPr>
              <w:t xml:space="preserve"> </w:t>
            </w:r>
            <w:r>
              <w:rPr>
                <w:i/>
                <w:sz w:val="14"/>
              </w:rPr>
              <w:t>Комплетна</w:t>
            </w:r>
            <w:r>
              <w:rPr>
                <w:i/>
                <w:spacing w:val="-7"/>
                <w:sz w:val="14"/>
              </w:rPr>
              <w:t xml:space="preserve"> </w:t>
            </w:r>
            <w:r>
              <w:rPr>
                <w:i/>
                <w:sz w:val="14"/>
              </w:rPr>
              <w:t>модерна</w:t>
            </w:r>
            <w:r>
              <w:rPr>
                <w:i/>
                <w:spacing w:val="-6"/>
                <w:sz w:val="14"/>
              </w:rPr>
              <w:t xml:space="preserve"> </w:t>
            </w:r>
            <w:r>
              <w:rPr>
                <w:i/>
                <w:sz w:val="14"/>
              </w:rPr>
              <w:t>метода</w:t>
            </w:r>
            <w:r>
              <w:rPr>
                <w:i/>
                <w:spacing w:val="-6"/>
                <w:sz w:val="14"/>
              </w:rPr>
              <w:t xml:space="preserve"> </w:t>
            </w:r>
            <w:r>
              <w:rPr>
                <w:i/>
                <w:sz w:val="14"/>
              </w:rPr>
              <w:t>за</w:t>
            </w:r>
            <w:r>
              <w:rPr>
                <w:i/>
                <w:spacing w:val="-7"/>
                <w:sz w:val="14"/>
              </w:rPr>
              <w:t xml:space="preserve"> </w:t>
            </w:r>
            <w:r>
              <w:rPr>
                <w:i/>
                <w:sz w:val="14"/>
              </w:rPr>
              <w:t>трубу</w:t>
            </w:r>
            <w:r>
              <w:rPr>
                <w:i/>
                <w:spacing w:val="-6"/>
                <w:sz w:val="14"/>
              </w:rPr>
              <w:t xml:space="preserve"> </w:t>
            </w:r>
            <w:r>
              <w:rPr>
                <w:sz w:val="14"/>
              </w:rPr>
              <w:t>(избор вежби одговарајућег</w:t>
            </w:r>
            <w:r>
              <w:rPr>
                <w:spacing w:val="-1"/>
                <w:sz w:val="14"/>
              </w:rPr>
              <w:t xml:space="preserve"> </w:t>
            </w:r>
            <w:r>
              <w:rPr>
                <w:sz w:val="14"/>
              </w:rPr>
              <w:t>нивоа)</w:t>
            </w:r>
          </w:p>
          <w:p w:rsidR="003C547D" w:rsidRDefault="0078507E">
            <w:pPr>
              <w:pStyle w:val="TableParagraph"/>
              <w:rPr>
                <w:sz w:val="14"/>
              </w:rPr>
            </w:pPr>
            <w:r>
              <w:rPr>
                <w:sz w:val="14"/>
              </w:rPr>
              <w:t>Или нека друга одговарајућа литература по избору наставника, предвиђена програмским захтевима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329"/>
              </w:numPr>
              <w:tabs>
                <w:tab w:val="left" w:pos="162"/>
              </w:tabs>
              <w:spacing w:line="160" w:lineRule="exact"/>
              <w:rPr>
                <w:sz w:val="14"/>
              </w:rPr>
            </w:pPr>
            <w:r>
              <w:rPr>
                <w:sz w:val="14"/>
              </w:rPr>
              <w:t>Све дурске и молске скале са</w:t>
            </w:r>
            <w:r>
              <w:rPr>
                <w:spacing w:val="-2"/>
                <w:sz w:val="14"/>
              </w:rPr>
              <w:t xml:space="preserve"> </w:t>
            </w:r>
            <w:r>
              <w:rPr>
                <w:sz w:val="14"/>
              </w:rPr>
              <w:t>трозвуцима</w:t>
            </w:r>
          </w:p>
          <w:p w:rsidR="003C547D" w:rsidRDefault="0078507E">
            <w:pPr>
              <w:pStyle w:val="TableParagraph"/>
              <w:numPr>
                <w:ilvl w:val="0"/>
                <w:numId w:val="329"/>
              </w:numPr>
              <w:tabs>
                <w:tab w:val="left" w:pos="162"/>
              </w:tabs>
              <w:spacing w:line="160" w:lineRule="exact"/>
              <w:rPr>
                <w:sz w:val="14"/>
              </w:rPr>
            </w:pPr>
            <w:r>
              <w:rPr>
                <w:sz w:val="14"/>
              </w:rPr>
              <w:t>35 етида</w:t>
            </w:r>
          </w:p>
          <w:p w:rsidR="003C547D" w:rsidRDefault="0078507E">
            <w:pPr>
              <w:pStyle w:val="TableParagraph"/>
              <w:numPr>
                <w:ilvl w:val="0"/>
                <w:numId w:val="329"/>
              </w:numPr>
              <w:tabs>
                <w:tab w:val="left" w:pos="162"/>
              </w:tabs>
              <w:spacing w:line="161" w:lineRule="exact"/>
              <w:rPr>
                <w:sz w:val="14"/>
              </w:rPr>
            </w:pPr>
            <w:r>
              <w:rPr>
                <w:sz w:val="14"/>
              </w:rPr>
              <w:t xml:space="preserve">6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су 2 јавна наступа у току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Програм испита</w:t>
            </w:r>
          </w:p>
          <w:p w:rsidR="003C547D" w:rsidRDefault="0078507E">
            <w:pPr>
              <w:pStyle w:val="TableParagraph"/>
              <w:numPr>
                <w:ilvl w:val="0"/>
                <w:numId w:val="328"/>
              </w:numPr>
              <w:tabs>
                <w:tab w:val="left" w:pos="162"/>
              </w:tabs>
              <w:spacing w:line="160" w:lineRule="exact"/>
              <w:rPr>
                <w:sz w:val="14"/>
              </w:rPr>
            </w:pPr>
            <w:r>
              <w:rPr>
                <w:sz w:val="14"/>
              </w:rPr>
              <w:t>Једна дурска и једна молска скала са тоничним квинтакордом и обртајима,</w:t>
            </w:r>
            <w:r>
              <w:rPr>
                <w:spacing w:val="-5"/>
                <w:sz w:val="14"/>
              </w:rPr>
              <w:t xml:space="preserve"> </w:t>
            </w:r>
            <w:r>
              <w:rPr>
                <w:sz w:val="14"/>
              </w:rPr>
              <w:t>напамет</w:t>
            </w:r>
          </w:p>
          <w:p w:rsidR="003C547D" w:rsidRDefault="0078507E">
            <w:pPr>
              <w:pStyle w:val="TableParagraph"/>
              <w:numPr>
                <w:ilvl w:val="0"/>
                <w:numId w:val="328"/>
              </w:numPr>
              <w:tabs>
                <w:tab w:val="left" w:pos="162"/>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328"/>
              </w:numPr>
              <w:tabs>
                <w:tab w:val="left" w:pos="162"/>
              </w:tabs>
              <w:spacing w:line="160" w:lineRule="exact"/>
              <w:rPr>
                <w:sz w:val="14"/>
              </w:rPr>
            </w:pPr>
            <w:r>
              <w:rPr>
                <w:sz w:val="14"/>
              </w:rPr>
              <w:t>Две композиције са клавирском пратњом различитог карактера (једна</w:t>
            </w:r>
            <w:r>
              <w:rPr>
                <w:spacing w:val="-3"/>
                <w:sz w:val="14"/>
              </w:rPr>
              <w:t xml:space="preserve"> </w:t>
            </w:r>
            <w:r>
              <w:rPr>
                <w:sz w:val="14"/>
              </w:rPr>
              <w:t>напамет)</w:t>
            </w:r>
          </w:p>
          <w:p w:rsidR="003C547D" w:rsidRDefault="0078507E">
            <w:pPr>
              <w:pStyle w:val="TableParagraph"/>
              <w:numPr>
                <w:ilvl w:val="0"/>
                <w:numId w:val="328"/>
              </w:numPr>
              <w:tabs>
                <w:tab w:val="left" w:pos="162"/>
              </w:tabs>
              <w:spacing w:line="161" w:lineRule="exact"/>
              <w:rPr>
                <w:sz w:val="14"/>
              </w:rPr>
            </w:pPr>
            <w:r>
              <w:rPr>
                <w:sz w:val="14"/>
              </w:rPr>
              <w:t xml:space="preserve">1 </w:t>
            </w:r>
            <w:r>
              <w:rPr>
                <w:spacing w:val="-3"/>
                <w:sz w:val="14"/>
              </w:rPr>
              <w:t xml:space="preserve">комад </w:t>
            </w:r>
            <w:r>
              <w:rPr>
                <w:sz w:val="14"/>
              </w:rPr>
              <w:t>уз</w:t>
            </w:r>
            <w:r>
              <w:rPr>
                <w:sz w:val="14"/>
              </w:rPr>
              <w:t xml:space="preserve"> клавирску </w:t>
            </w:r>
            <w:r>
              <w:rPr>
                <w:spacing w:val="-3"/>
                <w:sz w:val="14"/>
              </w:rPr>
              <w:t>пратњу,</w:t>
            </w:r>
            <w:r>
              <w:rPr>
                <w:spacing w:val="2"/>
                <w:sz w:val="14"/>
              </w:rPr>
              <w:t xml:space="preserve"> </w:t>
            </w:r>
            <w:r>
              <w:rPr>
                <w:sz w:val="14"/>
              </w:rPr>
              <w:t>напамет</w:t>
            </w:r>
          </w:p>
        </w:tc>
      </w:tr>
    </w:tbl>
    <w:p w:rsidR="003C547D" w:rsidRDefault="003C547D">
      <w:pPr>
        <w:pStyle w:val="BodyText"/>
        <w:spacing w:before="7"/>
        <w:ind w:left="0"/>
        <w:rPr>
          <w:b/>
          <w:sz w:val="13"/>
        </w:rPr>
      </w:pPr>
    </w:p>
    <w:p w:rsidR="003C547D" w:rsidRDefault="0078507E">
      <w:pPr>
        <w:pStyle w:val="BodyText"/>
        <w:spacing w:line="232" w:lineRule="auto"/>
        <w:ind w:firstLine="396"/>
      </w:pPr>
      <w:r>
        <w:t>Кључне речи:проширени регистри, технике свирања, микродинамика, музичка форма, итерпретација, креативност, камерно свира- ње, музички бонтон.</w:t>
      </w:r>
    </w:p>
    <w:p w:rsidR="003C547D" w:rsidRDefault="003C547D">
      <w:pPr>
        <w:pStyle w:val="BodyText"/>
        <w:ind w:left="0"/>
        <w:rPr>
          <w:sz w:val="23"/>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z w:val="14"/>
        </w:rPr>
        <w:t>ХОРНА</w:t>
      </w:r>
    </w:p>
    <w:p w:rsidR="003C547D" w:rsidRDefault="0078507E">
      <w:pPr>
        <w:tabs>
          <w:tab w:val="left" w:pos="1701"/>
        </w:tabs>
        <w:spacing w:before="50"/>
        <w:ind w:left="1701" w:right="206" w:hanging="1545"/>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Хорна</w:t>
      </w:r>
      <w:r>
        <w:rPr>
          <w:spacing w:val="-3"/>
          <w:sz w:val="14"/>
        </w:rPr>
        <w:t xml:space="preserve"> </w:t>
      </w:r>
      <w:r>
        <w:rPr>
          <w:sz w:val="14"/>
        </w:rPr>
        <w:t>је</w:t>
      </w:r>
      <w:r>
        <w:rPr>
          <w:spacing w:val="-3"/>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3"/>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w:t>
      </w:r>
      <w:r>
        <w:rPr>
          <w:sz w:val="14"/>
        </w:rPr>
        <w:t>коловања</w:t>
      </w:r>
    </w:p>
    <w:p w:rsidR="003C547D" w:rsidRDefault="0078507E">
      <w:pPr>
        <w:tabs>
          <w:tab w:val="left" w:pos="1701"/>
        </w:tabs>
        <w:spacing w:before="47"/>
        <w:ind w:left="157"/>
        <w:rPr>
          <w:b/>
          <w:sz w:val="14"/>
        </w:rPr>
      </w:pPr>
      <w:r>
        <w:rPr>
          <w:sz w:val="14"/>
        </w:rPr>
        <w:t>Разред</w:t>
      </w:r>
      <w:r>
        <w:rPr>
          <w:sz w:val="14"/>
        </w:rPr>
        <w:tab/>
      </w:r>
      <w:r>
        <w:rPr>
          <w:b/>
          <w:sz w:val="14"/>
        </w:rPr>
        <w:t>Први</w:t>
      </w:r>
    </w:p>
    <w:p w:rsidR="003C547D" w:rsidRDefault="0078507E">
      <w:pPr>
        <w:tabs>
          <w:tab w:val="left" w:pos="1701"/>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расклопи делове хорне и опише начин одржавања инстру-</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Карактеристике инструмента.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мента;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Правилан став и држање.</w:t>
            </w:r>
          </w:p>
        </w:tc>
      </w:tr>
      <w:tr w:rsidR="003C547D">
        <w:trPr>
          <w:trHeight w:val="320"/>
        </w:trPr>
        <w:tc>
          <w:tcPr>
            <w:tcW w:w="3969" w:type="dxa"/>
            <w:tcBorders>
              <w:top w:val="nil"/>
              <w:bottom w:val="nil"/>
            </w:tcBorders>
          </w:tcPr>
          <w:p w:rsidR="003C547D" w:rsidRDefault="0078507E">
            <w:pPr>
              <w:pStyle w:val="TableParagraph"/>
              <w:spacing w:line="157" w:lineRule="exact"/>
              <w:ind w:left="56"/>
              <w:rPr>
                <w:sz w:val="14"/>
              </w:rPr>
            </w:pPr>
            <w:r>
              <w:rPr>
                <w:sz w:val="14"/>
              </w:rPr>
              <w:t>– правилно држи инструмент у мирној, релаксираној и стабил-</w:t>
            </w:r>
          </w:p>
          <w:p w:rsidR="003C547D" w:rsidRDefault="0078507E">
            <w:pPr>
              <w:pStyle w:val="TableParagraph"/>
              <w:spacing w:line="143" w:lineRule="exact"/>
              <w:ind w:left="56"/>
              <w:rPr>
                <w:sz w:val="14"/>
              </w:rPr>
            </w:pPr>
            <w:r>
              <w:rPr>
                <w:sz w:val="14"/>
              </w:rPr>
              <w:t>ној позицији;</w:t>
            </w:r>
          </w:p>
        </w:tc>
        <w:tc>
          <w:tcPr>
            <w:tcW w:w="2552" w:type="dxa"/>
            <w:tcBorders>
              <w:top w:val="nil"/>
              <w:bottom w:val="nil"/>
            </w:tcBorders>
          </w:tcPr>
          <w:p w:rsidR="003C547D" w:rsidRDefault="0078507E">
            <w:pPr>
              <w:pStyle w:val="TableParagraph"/>
              <w:spacing w:before="76"/>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57" w:lineRule="exact"/>
              <w:rPr>
                <w:sz w:val="14"/>
              </w:rPr>
            </w:pPr>
            <w:r>
              <w:rPr>
                <w:sz w:val="14"/>
              </w:rPr>
              <w:t>Техника дисања и отвореност дисајних путева.</w:t>
            </w:r>
          </w:p>
          <w:p w:rsidR="003C547D" w:rsidRDefault="0078507E">
            <w:pPr>
              <w:pStyle w:val="TableParagraph"/>
              <w:spacing w:line="143" w:lineRule="exact"/>
              <w:rPr>
                <w:sz w:val="14"/>
              </w:rPr>
            </w:pPr>
            <w:r>
              <w:rPr>
                <w:sz w:val="14"/>
              </w:rPr>
              <w:t>Амбажура (поставка усника).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правилно дише и контролише отвореност грла и дисајних</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Зујање на уснику.</w:t>
            </w:r>
          </w:p>
        </w:tc>
      </w:tr>
      <w:tr w:rsidR="003C547D">
        <w:trPr>
          <w:trHeight w:val="178"/>
        </w:trPr>
        <w:tc>
          <w:tcPr>
            <w:tcW w:w="3969" w:type="dxa"/>
            <w:tcBorders>
              <w:top w:val="nil"/>
            </w:tcBorders>
          </w:tcPr>
          <w:p w:rsidR="003C547D" w:rsidRDefault="0078507E">
            <w:pPr>
              <w:pStyle w:val="TableParagraph"/>
              <w:spacing w:line="157" w:lineRule="exact"/>
              <w:ind w:left="56"/>
              <w:rPr>
                <w:sz w:val="14"/>
              </w:rPr>
            </w:pPr>
            <w:r>
              <w:rPr>
                <w:sz w:val="14"/>
              </w:rPr>
              <w:t>путева;</w:t>
            </w: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78507E">
            <w:pPr>
              <w:pStyle w:val="TableParagraph"/>
              <w:spacing w:line="158" w:lineRule="exact"/>
              <w:rPr>
                <w:sz w:val="14"/>
              </w:rPr>
            </w:pPr>
            <w:r>
              <w:rPr>
                <w:sz w:val="14"/>
              </w:rPr>
              <w:t>Атак (ударац језиком).</w:t>
            </w:r>
          </w:p>
        </w:tc>
      </w:tr>
    </w:tbl>
    <w:p w:rsidR="003C547D" w:rsidRDefault="003C547D">
      <w:pPr>
        <w:spacing w:line="158"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120"/>
        </w:trPr>
        <w:tc>
          <w:tcPr>
            <w:tcW w:w="3969" w:type="dxa"/>
          </w:tcPr>
          <w:p w:rsidR="003C547D" w:rsidRDefault="0078507E">
            <w:pPr>
              <w:pStyle w:val="TableParagraph"/>
              <w:numPr>
                <w:ilvl w:val="0"/>
                <w:numId w:val="327"/>
              </w:numPr>
              <w:tabs>
                <w:tab w:val="left" w:pos="162"/>
              </w:tabs>
              <w:spacing w:before="18" w:line="161" w:lineRule="exact"/>
              <w:ind w:firstLine="0"/>
              <w:rPr>
                <w:sz w:val="14"/>
              </w:rPr>
            </w:pPr>
            <w:r>
              <w:rPr>
                <w:sz w:val="14"/>
              </w:rPr>
              <w:lastRenderedPageBreak/>
              <w:t>правилно поставља</w:t>
            </w:r>
            <w:r>
              <w:rPr>
                <w:spacing w:val="-2"/>
                <w:sz w:val="14"/>
              </w:rPr>
              <w:t xml:space="preserve"> </w:t>
            </w:r>
            <w:r>
              <w:rPr>
                <w:sz w:val="14"/>
              </w:rPr>
              <w:t>амбажуру;</w:t>
            </w:r>
          </w:p>
          <w:p w:rsidR="003C547D" w:rsidRDefault="0078507E">
            <w:pPr>
              <w:pStyle w:val="TableParagraph"/>
              <w:numPr>
                <w:ilvl w:val="0"/>
                <w:numId w:val="327"/>
              </w:numPr>
              <w:tabs>
                <w:tab w:val="left" w:pos="162"/>
              </w:tabs>
              <w:spacing w:line="160" w:lineRule="exact"/>
              <w:ind w:firstLine="0"/>
              <w:rPr>
                <w:sz w:val="14"/>
              </w:rPr>
            </w:pPr>
            <w:r>
              <w:rPr>
                <w:sz w:val="14"/>
              </w:rPr>
              <w:t>зуји на уснику без</w:t>
            </w:r>
            <w:r>
              <w:rPr>
                <w:spacing w:val="-2"/>
                <w:sz w:val="14"/>
              </w:rPr>
              <w:t xml:space="preserve"> </w:t>
            </w:r>
            <w:r>
              <w:rPr>
                <w:sz w:val="14"/>
              </w:rPr>
              <w:t>притиска</w:t>
            </w:r>
          </w:p>
          <w:p w:rsidR="003C547D" w:rsidRDefault="0078507E">
            <w:pPr>
              <w:pStyle w:val="TableParagraph"/>
              <w:numPr>
                <w:ilvl w:val="0"/>
                <w:numId w:val="327"/>
              </w:numPr>
              <w:tabs>
                <w:tab w:val="left" w:pos="162"/>
              </w:tabs>
              <w:spacing w:line="160" w:lineRule="exact"/>
              <w:ind w:firstLine="0"/>
              <w:rPr>
                <w:sz w:val="14"/>
              </w:rPr>
            </w:pPr>
            <w:r>
              <w:rPr>
                <w:sz w:val="14"/>
              </w:rPr>
              <w:t>изводи правилно тонске вежбе уз контролу</w:t>
            </w:r>
            <w:r>
              <w:rPr>
                <w:spacing w:val="-13"/>
                <w:sz w:val="14"/>
              </w:rPr>
              <w:t xml:space="preserve"> </w:t>
            </w:r>
            <w:r>
              <w:rPr>
                <w:sz w:val="14"/>
              </w:rPr>
              <w:t>интонације;</w:t>
            </w:r>
          </w:p>
          <w:p w:rsidR="003C547D" w:rsidRDefault="0078507E">
            <w:pPr>
              <w:pStyle w:val="TableParagraph"/>
              <w:numPr>
                <w:ilvl w:val="0"/>
                <w:numId w:val="327"/>
              </w:numPr>
              <w:tabs>
                <w:tab w:val="left" w:pos="162"/>
              </w:tabs>
              <w:spacing w:line="160" w:lineRule="exact"/>
              <w:ind w:firstLine="0"/>
              <w:rPr>
                <w:sz w:val="14"/>
              </w:rPr>
            </w:pPr>
            <w:r>
              <w:rPr>
                <w:sz w:val="14"/>
              </w:rPr>
              <w:t>изражајно пева вежбе које изводи на</w:t>
            </w:r>
            <w:r>
              <w:rPr>
                <w:spacing w:val="-11"/>
                <w:sz w:val="14"/>
              </w:rPr>
              <w:t xml:space="preserve"> </w:t>
            </w:r>
            <w:r>
              <w:rPr>
                <w:sz w:val="14"/>
              </w:rPr>
              <w:t>инструменту;</w:t>
            </w:r>
          </w:p>
          <w:p w:rsidR="003C547D" w:rsidRDefault="0078507E">
            <w:pPr>
              <w:pStyle w:val="TableParagraph"/>
              <w:numPr>
                <w:ilvl w:val="0"/>
                <w:numId w:val="327"/>
              </w:numPr>
              <w:tabs>
                <w:tab w:val="left" w:pos="162"/>
              </w:tabs>
              <w:spacing w:line="160" w:lineRule="exact"/>
              <w:ind w:firstLine="0"/>
              <w:rPr>
                <w:sz w:val="14"/>
              </w:rPr>
            </w:pPr>
            <w:r>
              <w:rPr>
                <w:sz w:val="14"/>
              </w:rPr>
              <w:t>примени основне елементе нотне писмености у</w:t>
            </w:r>
            <w:r>
              <w:rPr>
                <w:spacing w:val="-5"/>
                <w:sz w:val="14"/>
              </w:rPr>
              <w:t xml:space="preserve"> </w:t>
            </w:r>
            <w:r>
              <w:rPr>
                <w:sz w:val="14"/>
              </w:rPr>
              <w:t>свирању;</w:t>
            </w:r>
          </w:p>
          <w:p w:rsidR="003C547D" w:rsidRDefault="0078507E">
            <w:pPr>
              <w:pStyle w:val="TableParagraph"/>
              <w:numPr>
                <w:ilvl w:val="0"/>
                <w:numId w:val="327"/>
              </w:numPr>
              <w:tabs>
                <w:tab w:val="left" w:pos="162"/>
              </w:tabs>
              <w:spacing w:line="160" w:lineRule="exact"/>
              <w:ind w:firstLine="0"/>
              <w:rPr>
                <w:sz w:val="14"/>
              </w:rPr>
            </w:pPr>
            <w:r>
              <w:rPr>
                <w:sz w:val="14"/>
              </w:rPr>
              <w:t>препозна основне ознаке за темпо, динамику,</w:t>
            </w:r>
            <w:r>
              <w:rPr>
                <w:spacing w:val="-17"/>
                <w:sz w:val="14"/>
              </w:rPr>
              <w:t xml:space="preserve"> </w:t>
            </w:r>
            <w:r>
              <w:rPr>
                <w:sz w:val="14"/>
              </w:rPr>
              <w:t>понављање..;</w:t>
            </w:r>
          </w:p>
          <w:p w:rsidR="003C547D" w:rsidRDefault="0078507E">
            <w:pPr>
              <w:pStyle w:val="TableParagraph"/>
              <w:numPr>
                <w:ilvl w:val="0"/>
                <w:numId w:val="327"/>
              </w:numPr>
              <w:tabs>
                <w:tab w:val="left" w:pos="162"/>
              </w:tabs>
              <w:spacing w:line="160" w:lineRule="exact"/>
              <w:ind w:firstLine="0"/>
              <w:rPr>
                <w:sz w:val="14"/>
              </w:rPr>
            </w:pPr>
            <w:r>
              <w:rPr>
                <w:sz w:val="14"/>
              </w:rPr>
              <w:t>примени правила вежбања у самосталном</w:t>
            </w:r>
            <w:r>
              <w:rPr>
                <w:spacing w:val="-5"/>
                <w:sz w:val="14"/>
              </w:rPr>
              <w:t xml:space="preserve"> </w:t>
            </w:r>
            <w:r>
              <w:rPr>
                <w:sz w:val="14"/>
              </w:rPr>
              <w:t>раду;</w:t>
            </w:r>
          </w:p>
          <w:p w:rsidR="003C547D" w:rsidRDefault="0078507E">
            <w:pPr>
              <w:pStyle w:val="TableParagraph"/>
              <w:numPr>
                <w:ilvl w:val="0"/>
                <w:numId w:val="327"/>
              </w:numPr>
              <w:tabs>
                <w:tab w:val="left" w:pos="162"/>
              </w:tabs>
              <w:ind w:right="281" w:firstLine="0"/>
              <w:rPr>
                <w:sz w:val="14"/>
              </w:rPr>
            </w:pPr>
            <w:r>
              <w:rPr>
                <w:sz w:val="14"/>
              </w:rPr>
              <w:t>свира</w:t>
            </w:r>
            <w:r>
              <w:rPr>
                <w:spacing w:val="-7"/>
                <w:sz w:val="14"/>
              </w:rPr>
              <w:t xml:space="preserve"> </w:t>
            </w:r>
            <w:r>
              <w:rPr>
                <w:sz w:val="14"/>
              </w:rPr>
              <w:t>кратке</w:t>
            </w:r>
            <w:r>
              <w:rPr>
                <w:spacing w:val="-6"/>
                <w:sz w:val="14"/>
              </w:rPr>
              <w:t xml:space="preserve"> </w:t>
            </w:r>
            <w:r>
              <w:rPr>
                <w:sz w:val="14"/>
              </w:rPr>
              <w:t>композиције</w:t>
            </w:r>
            <w:r>
              <w:rPr>
                <w:spacing w:val="-6"/>
                <w:sz w:val="14"/>
              </w:rPr>
              <w:t xml:space="preserve"> </w:t>
            </w:r>
            <w:r>
              <w:rPr>
                <w:sz w:val="14"/>
              </w:rPr>
              <w:t>напамет,соло</w:t>
            </w:r>
            <w:r>
              <w:rPr>
                <w:spacing w:val="-7"/>
                <w:sz w:val="14"/>
              </w:rPr>
              <w:t xml:space="preserve"> </w:t>
            </w:r>
            <w:r>
              <w:rPr>
                <w:sz w:val="14"/>
              </w:rPr>
              <w:t>или</w:t>
            </w:r>
            <w:r>
              <w:rPr>
                <w:spacing w:val="-7"/>
                <w:sz w:val="14"/>
              </w:rPr>
              <w:t xml:space="preserve"> </w:t>
            </w:r>
            <w:r>
              <w:rPr>
                <w:sz w:val="14"/>
              </w:rPr>
              <w:t>уз</w:t>
            </w:r>
            <w:r>
              <w:rPr>
                <w:spacing w:val="-6"/>
                <w:sz w:val="14"/>
              </w:rPr>
              <w:t xml:space="preserve"> </w:t>
            </w:r>
            <w:r>
              <w:rPr>
                <w:sz w:val="14"/>
              </w:rPr>
              <w:t>пратњу</w:t>
            </w:r>
            <w:r>
              <w:rPr>
                <w:spacing w:val="-7"/>
                <w:sz w:val="14"/>
              </w:rPr>
              <w:t xml:space="preserve"> </w:t>
            </w:r>
            <w:r>
              <w:rPr>
                <w:sz w:val="14"/>
              </w:rPr>
              <w:t>кла- вира;</w:t>
            </w:r>
          </w:p>
          <w:p w:rsidR="003C547D" w:rsidRDefault="0078507E">
            <w:pPr>
              <w:pStyle w:val="TableParagraph"/>
              <w:numPr>
                <w:ilvl w:val="0"/>
                <w:numId w:val="327"/>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27"/>
              </w:numPr>
              <w:tabs>
                <w:tab w:val="left" w:pos="162"/>
              </w:tabs>
              <w:spacing w:line="160" w:lineRule="exact"/>
              <w:ind w:left="161"/>
              <w:rPr>
                <w:sz w:val="14"/>
              </w:rPr>
            </w:pPr>
            <w:r>
              <w:rPr>
                <w:sz w:val="14"/>
              </w:rPr>
              <w:t>показује самопоуздање на</w:t>
            </w:r>
            <w:r>
              <w:rPr>
                <w:spacing w:val="-3"/>
                <w:sz w:val="14"/>
              </w:rPr>
              <w:t xml:space="preserve"> </w:t>
            </w:r>
            <w:r>
              <w:rPr>
                <w:sz w:val="14"/>
              </w:rPr>
              <w:t>наступима;</w:t>
            </w:r>
          </w:p>
          <w:p w:rsidR="003C547D" w:rsidRDefault="0078507E">
            <w:pPr>
              <w:pStyle w:val="TableParagraph"/>
              <w:numPr>
                <w:ilvl w:val="0"/>
                <w:numId w:val="32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ind w:right="228"/>
              <w:rPr>
                <w:sz w:val="14"/>
              </w:rPr>
            </w:pPr>
            <w:r>
              <w:rPr>
                <w:sz w:val="14"/>
              </w:rPr>
              <w:t>Издржавање основних аликвотних тонова на хорни. Проширивање опсега тонова и тонске вежбе у распону г-Г1. Музички бонтон.</w:t>
            </w:r>
          </w:p>
          <w:p w:rsidR="003C547D" w:rsidRDefault="003C547D">
            <w:pPr>
              <w:pStyle w:val="TableParagraph"/>
              <w:spacing w:before="7"/>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spacing w:line="160" w:lineRule="exact"/>
              <w:rPr>
                <w:sz w:val="14"/>
              </w:rPr>
            </w:pPr>
            <w:r>
              <w:rPr>
                <w:sz w:val="14"/>
              </w:rPr>
              <w:t>Г-дур са тоничним трозвуком у половинама.</w:t>
            </w:r>
          </w:p>
          <w:p w:rsidR="003C547D" w:rsidRDefault="0078507E">
            <w:pPr>
              <w:pStyle w:val="TableParagraph"/>
              <w:spacing w:line="160" w:lineRule="exact"/>
              <w:rPr>
                <w:b/>
                <w:sz w:val="14"/>
              </w:rPr>
            </w:pPr>
            <w:r>
              <w:rPr>
                <w:b/>
                <w:sz w:val="14"/>
              </w:rPr>
              <w:t>ЛИТЕРАТУРА</w:t>
            </w:r>
          </w:p>
          <w:p w:rsidR="003C547D" w:rsidRDefault="0078507E">
            <w:pPr>
              <w:pStyle w:val="TableParagraph"/>
              <w:numPr>
                <w:ilvl w:val="0"/>
                <w:numId w:val="326"/>
              </w:numPr>
              <w:tabs>
                <w:tab w:val="left" w:pos="161"/>
              </w:tabs>
              <w:spacing w:line="160" w:lineRule="exact"/>
              <w:ind w:firstLine="0"/>
              <w:rPr>
                <w:i/>
                <w:sz w:val="14"/>
              </w:rPr>
            </w:pPr>
            <w:r>
              <w:rPr>
                <w:sz w:val="14"/>
              </w:rPr>
              <w:t xml:space="preserve">Драган </w:t>
            </w:r>
            <w:r>
              <w:rPr>
                <w:spacing w:val="-3"/>
                <w:sz w:val="14"/>
              </w:rPr>
              <w:t xml:space="preserve">Гиртл: </w:t>
            </w:r>
            <w:r>
              <w:rPr>
                <w:i/>
                <w:sz w:val="14"/>
              </w:rPr>
              <w:t>Школа за хорну</w:t>
            </w:r>
          </w:p>
          <w:p w:rsidR="003C547D" w:rsidRDefault="0078507E">
            <w:pPr>
              <w:pStyle w:val="TableParagraph"/>
              <w:spacing w:line="160" w:lineRule="exact"/>
              <w:rPr>
                <w:sz w:val="14"/>
              </w:rPr>
            </w:pPr>
            <w:r>
              <w:rPr>
                <w:sz w:val="14"/>
              </w:rPr>
              <w:t>(први део)</w:t>
            </w:r>
          </w:p>
          <w:p w:rsidR="003C547D" w:rsidRDefault="0078507E">
            <w:pPr>
              <w:pStyle w:val="TableParagraph"/>
              <w:numPr>
                <w:ilvl w:val="0"/>
                <w:numId w:val="326"/>
              </w:numPr>
              <w:tabs>
                <w:tab w:val="left" w:pos="161"/>
              </w:tabs>
              <w:spacing w:line="160" w:lineRule="exact"/>
              <w:ind w:firstLine="0"/>
              <w:rPr>
                <w:i/>
                <w:sz w:val="14"/>
              </w:rPr>
            </w:pPr>
            <w:r>
              <w:rPr>
                <w:sz w:val="14"/>
              </w:rPr>
              <w:t xml:space="preserve">Бери Таквел: </w:t>
            </w:r>
            <w:r>
              <w:rPr>
                <w:i/>
                <w:sz w:val="14"/>
              </w:rPr>
              <w:t>50 почетних вежби за</w:t>
            </w:r>
            <w:r>
              <w:rPr>
                <w:i/>
                <w:spacing w:val="-7"/>
                <w:sz w:val="14"/>
              </w:rPr>
              <w:t xml:space="preserve"> </w:t>
            </w:r>
            <w:r>
              <w:rPr>
                <w:i/>
                <w:sz w:val="14"/>
              </w:rPr>
              <w:t>хорну</w:t>
            </w:r>
          </w:p>
          <w:p w:rsidR="003C547D" w:rsidRDefault="0078507E">
            <w:pPr>
              <w:pStyle w:val="TableParagraph"/>
              <w:numPr>
                <w:ilvl w:val="0"/>
                <w:numId w:val="326"/>
              </w:numPr>
              <w:tabs>
                <w:tab w:val="left" w:pos="161"/>
              </w:tabs>
              <w:ind w:right="251" w:firstLine="0"/>
              <w:rPr>
                <w:sz w:val="14"/>
              </w:rPr>
            </w:pPr>
            <w:r>
              <w:rPr>
                <w:sz w:val="14"/>
              </w:rPr>
              <w:t>Палма</w:t>
            </w:r>
            <w:r>
              <w:rPr>
                <w:spacing w:val="-4"/>
                <w:sz w:val="14"/>
              </w:rPr>
              <w:t xml:space="preserve"> </w:t>
            </w:r>
            <w:r>
              <w:rPr>
                <w:sz w:val="14"/>
              </w:rPr>
              <w:t>Силађи</w:t>
            </w:r>
            <w:r>
              <w:rPr>
                <w:spacing w:val="-4"/>
                <w:sz w:val="14"/>
              </w:rPr>
              <w:t xml:space="preserve"> </w:t>
            </w:r>
            <w:r>
              <w:rPr>
                <w:sz w:val="14"/>
              </w:rPr>
              <w:t>–</w:t>
            </w:r>
            <w:r>
              <w:rPr>
                <w:spacing w:val="-3"/>
                <w:sz w:val="14"/>
              </w:rPr>
              <w:t xml:space="preserve"> </w:t>
            </w:r>
            <w:r>
              <w:rPr>
                <w:sz w:val="14"/>
              </w:rPr>
              <w:t>Миклош</w:t>
            </w:r>
            <w:r>
              <w:rPr>
                <w:spacing w:val="-5"/>
                <w:sz w:val="14"/>
              </w:rPr>
              <w:t xml:space="preserve"> </w:t>
            </w:r>
            <w:r>
              <w:rPr>
                <w:sz w:val="14"/>
              </w:rPr>
              <w:t>Кекењеши:</w:t>
            </w:r>
            <w:r>
              <w:rPr>
                <w:spacing w:val="-3"/>
                <w:sz w:val="14"/>
              </w:rPr>
              <w:t xml:space="preserve"> </w:t>
            </w:r>
            <w:r>
              <w:rPr>
                <w:i/>
                <w:sz w:val="14"/>
              </w:rPr>
              <w:t>Школа</w:t>
            </w:r>
            <w:r>
              <w:rPr>
                <w:i/>
                <w:spacing w:val="-4"/>
                <w:sz w:val="14"/>
              </w:rPr>
              <w:t xml:space="preserve"> </w:t>
            </w:r>
            <w:r>
              <w:rPr>
                <w:i/>
                <w:sz w:val="14"/>
              </w:rPr>
              <w:t>за</w:t>
            </w:r>
            <w:r>
              <w:rPr>
                <w:i/>
                <w:spacing w:val="-4"/>
                <w:sz w:val="14"/>
              </w:rPr>
              <w:t xml:space="preserve"> </w:t>
            </w:r>
            <w:r>
              <w:rPr>
                <w:i/>
                <w:sz w:val="14"/>
              </w:rPr>
              <w:t>хорну</w:t>
            </w:r>
            <w:r>
              <w:rPr>
                <w:i/>
                <w:spacing w:val="-4"/>
                <w:sz w:val="14"/>
              </w:rPr>
              <w:t xml:space="preserve"> </w:t>
            </w:r>
            <w:r>
              <w:rPr>
                <w:sz w:val="14"/>
              </w:rPr>
              <w:t>(избор етида и</w:t>
            </w:r>
            <w:r>
              <w:rPr>
                <w:spacing w:val="-2"/>
                <w:sz w:val="14"/>
              </w:rPr>
              <w:t xml:space="preserve"> </w:t>
            </w:r>
            <w:r>
              <w:rPr>
                <w:sz w:val="14"/>
              </w:rPr>
              <w:t>комада)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25"/>
              </w:numPr>
              <w:tabs>
                <w:tab w:val="left" w:pos="162"/>
              </w:tabs>
              <w:spacing w:line="160" w:lineRule="exact"/>
              <w:rPr>
                <w:sz w:val="14"/>
              </w:rPr>
            </w:pPr>
            <w:r>
              <w:rPr>
                <w:sz w:val="14"/>
              </w:rPr>
              <w:t>Г дур са тоничним</w:t>
            </w:r>
            <w:r>
              <w:rPr>
                <w:spacing w:val="-2"/>
                <w:sz w:val="14"/>
              </w:rPr>
              <w:t xml:space="preserve"> </w:t>
            </w:r>
            <w:r>
              <w:rPr>
                <w:sz w:val="14"/>
              </w:rPr>
              <w:t>трозвуком</w:t>
            </w:r>
          </w:p>
          <w:p w:rsidR="003C547D" w:rsidRDefault="0078507E">
            <w:pPr>
              <w:pStyle w:val="TableParagraph"/>
              <w:numPr>
                <w:ilvl w:val="0"/>
                <w:numId w:val="325"/>
              </w:numPr>
              <w:tabs>
                <w:tab w:val="left" w:pos="162"/>
              </w:tabs>
              <w:spacing w:line="160" w:lineRule="exact"/>
              <w:rPr>
                <w:sz w:val="14"/>
              </w:rPr>
            </w:pPr>
            <w:r>
              <w:rPr>
                <w:sz w:val="14"/>
              </w:rPr>
              <w:t>20 етида</w:t>
            </w:r>
          </w:p>
          <w:p w:rsidR="003C547D" w:rsidRDefault="0078507E">
            <w:pPr>
              <w:pStyle w:val="TableParagraph"/>
              <w:numPr>
                <w:ilvl w:val="0"/>
                <w:numId w:val="325"/>
              </w:numPr>
              <w:tabs>
                <w:tab w:val="left" w:pos="162"/>
              </w:tabs>
              <w:spacing w:line="161" w:lineRule="exact"/>
              <w:rPr>
                <w:sz w:val="14"/>
              </w:rPr>
            </w:pPr>
            <w:r>
              <w:rPr>
                <w:sz w:val="14"/>
              </w:rPr>
              <w:t xml:space="preserve">2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2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w:t>
            </w:r>
          </w:p>
          <w:p w:rsidR="003C547D" w:rsidRDefault="0078507E">
            <w:pPr>
              <w:pStyle w:val="TableParagraph"/>
              <w:numPr>
                <w:ilvl w:val="0"/>
                <w:numId w:val="324"/>
              </w:numPr>
              <w:tabs>
                <w:tab w:val="left" w:pos="162"/>
              </w:tabs>
              <w:spacing w:line="160" w:lineRule="exact"/>
              <w:rPr>
                <w:sz w:val="14"/>
              </w:rPr>
            </w:pPr>
            <w:r>
              <w:rPr>
                <w:sz w:val="14"/>
              </w:rPr>
              <w:t>1 скала са тоничним трозвуком,</w:t>
            </w:r>
            <w:r>
              <w:rPr>
                <w:spacing w:val="-2"/>
                <w:sz w:val="14"/>
              </w:rPr>
              <w:t xml:space="preserve"> </w:t>
            </w:r>
            <w:r>
              <w:rPr>
                <w:sz w:val="14"/>
              </w:rPr>
              <w:t>напамет</w:t>
            </w:r>
          </w:p>
          <w:p w:rsidR="003C547D" w:rsidRDefault="0078507E">
            <w:pPr>
              <w:pStyle w:val="TableParagraph"/>
              <w:numPr>
                <w:ilvl w:val="0"/>
                <w:numId w:val="324"/>
              </w:numPr>
              <w:tabs>
                <w:tab w:val="left" w:pos="162"/>
              </w:tabs>
              <w:spacing w:line="160" w:lineRule="exact"/>
              <w:rPr>
                <w:sz w:val="14"/>
              </w:rPr>
            </w:pPr>
            <w:r>
              <w:rPr>
                <w:sz w:val="14"/>
              </w:rPr>
              <w:t>1 етида</w:t>
            </w:r>
          </w:p>
          <w:p w:rsidR="003C547D" w:rsidRDefault="0078507E">
            <w:pPr>
              <w:pStyle w:val="TableParagraph"/>
              <w:numPr>
                <w:ilvl w:val="0"/>
                <w:numId w:val="324"/>
              </w:numPr>
              <w:tabs>
                <w:tab w:val="left" w:pos="162"/>
              </w:tabs>
              <w:spacing w:line="161" w:lineRule="exact"/>
              <w:rPr>
                <w:sz w:val="14"/>
              </w:rPr>
            </w:pPr>
            <w:r>
              <w:rPr>
                <w:sz w:val="14"/>
              </w:rPr>
              <w:t xml:space="preserve">1 </w:t>
            </w:r>
            <w:r>
              <w:rPr>
                <w:spacing w:val="-3"/>
                <w:sz w:val="14"/>
              </w:rPr>
              <w:t xml:space="preserve">комад </w:t>
            </w:r>
            <w:r>
              <w:rPr>
                <w:sz w:val="14"/>
              </w:rPr>
              <w:t>уз пратњу клавира,</w:t>
            </w:r>
            <w:r>
              <w:rPr>
                <w:spacing w:val="2"/>
                <w:sz w:val="14"/>
              </w:rPr>
              <w:t xml:space="preserve"> </w:t>
            </w:r>
            <w:r>
              <w:rPr>
                <w:sz w:val="14"/>
              </w:rPr>
              <w:t>напамет</w:t>
            </w:r>
          </w:p>
        </w:tc>
      </w:tr>
    </w:tbl>
    <w:p w:rsidR="003C547D" w:rsidRDefault="0078507E">
      <w:pPr>
        <w:pStyle w:val="BodyText"/>
        <w:spacing w:before="158"/>
        <w:ind w:left="497"/>
      </w:pPr>
      <w:r>
        <w:t>Кључне речи: дисање, зујање, амбажура, атак, тон,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73"/>
        </w:tabs>
        <w:ind w:left="157"/>
        <w:rPr>
          <w:b/>
          <w:sz w:val="14"/>
        </w:rPr>
      </w:pPr>
      <w:r>
        <w:rPr>
          <w:sz w:val="14"/>
        </w:rPr>
        <w:t>Назив</w:t>
      </w:r>
      <w:r>
        <w:rPr>
          <w:spacing w:val="-4"/>
          <w:sz w:val="14"/>
        </w:rPr>
        <w:t xml:space="preserve"> </w:t>
      </w:r>
      <w:r>
        <w:rPr>
          <w:sz w:val="14"/>
        </w:rPr>
        <w:t>предмета</w:t>
      </w:r>
      <w:r>
        <w:rPr>
          <w:sz w:val="14"/>
        </w:rPr>
        <w:tab/>
      </w:r>
      <w:r>
        <w:rPr>
          <w:b/>
          <w:sz w:val="14"/>
        </w:rPr>
        <w:t>ХОРНА</w:t>
      </w:r>
    </w:p>
    <w:p w:rsidR="003C547D" w:rsidRDefault="0078507E">
      <w:pPr>
        <w:tabs>
          <w:tab w:val="left" w:pos="1673"/>
        </w:tabs>
        <w:spacing w:before="49"/>
        <w:ind w:left="1673" w:right="262" w:hanging="1517"/>
        <w:rPr>
          <w:sz w:val="14"/>
        </w:rPr>
      </w:pPr>
      <w:r>
        <w:rPr>
          <w:sz w:val="14"/>
        </w:rPr>
        <w:t>Циљ</w:t>
      </w:r>
      <w:r>
        <w:rPr>
          <w:sz w:val="14"/>
        </w:rPr>
        <w:tab/>
      </w:r>
      <w:r>
        <w:rPr>
          <w:b/>
          <w:sz w:val="14"/>
        </w:rPr>
        <w:t xml:space="preserve">Циљ </w:t>
      </w:r>
      <w:r>
        <w:rPr>
          <w:sz w:val="14"/>
        </w:rPr>
        <w:t xml:space="preserve">учења предмета Хорна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w:t>
      </w:r>
      <w:r>
        <w:rPr>
          <w:sz w:val="14"/>
        </w:rPr>
        <w:t>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73"/>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w:t>
            </w:r>
            <w:r>
              <w:rPr>
                <w:sz w:val="14"/>
              </w:rPr>
              <w:t>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080"/>
        </w:trPr>
        <w:tc>
          <w:tcPr>
            <w:tcW w:w="3969" w:type="dxa"/>
          </w:tcPr>
          <w:p w:rsidR="003C547D" w:rsidRDefault="0078507E">
            <w:pPr>
              <w:pStyle w:val="TableParagraph"/>
              <w:numPr>
                <w:ilvl w:val="0"/>
                <w:numId w:val="323"/>
              </w:numPr>
              <w:tabs>
                <w:tab w:val="left" w:pos="162"/>
              </w:tabs>
              <w:spacing w:before="18"/>
              <w:ind w:right="154" w:firstLine="0"/>
              <w:rPr>
                <w:sz w:val="14"/>
              </w:rPr>
            </w:pPr>
            <w:r>
              <w:rPr>
                <w:sz w:val="14"/>
              </w:rPr>
              <w:t>правилно држи инструмент у мирној</w:t>
            </w:r>
            <w:r>
              <w:rPr>
                <w:spacing w:val="-16"/>
                <w:sz w:val="14"/>
              </w:rPr>
              <w:t xml:space="preserve"> </w:t>
            </w:r>
            <w:r>
              <w:rPr>
                <w:sz w:val="14"/>
              </w:rPr>
              <w:t>релаксираној,стабилној позицији;</w:t>
            </w:r>
          </w:p>
          <w:p w:rsidR="003C547D" w:rsidRDefault="0078507E">
            <w:pPr>
              <w:pStyle w:val="TableParagraph"/>
              <w:numPr>
                <w:ilvl w:val="0"/>
                <w:numId w:val="323"/>
              </w:numPr>
              <w:tabs>
                <w:tab w:val="left" w:pos="162"/>
              </w:tabs>
              <w:spacing w:line="159" w:lineRule="exact"/>
              <w:ind w:left="161"/>
              <w:rPr>
                <w:sz w:val="14"/>
              </w:rPr>
            </w:pPr>
            <w:r>
              <w:rPr>
                <w:sz w:val="14"/>
              </w:rPr>
              <w:t>контролише дисање и развија технику зујања без</w:t>
            </w:r>
            <w:r>
              <w:rPr>
                <w:spacing w:val="-16"/>
                <w:sz w:val="14"/>
              </w:rPr>
              <w:t xml:space="preserve"> </w:t>
            </w:r>
            <w:r>
              <w:rPr>
                <w:sz w:val="14"/>
              </w:rPr>
              <w:t>притиска;</w:t>
            </w:r>
          </w:p>
          <w:p w:rsidR="003C547D" w:rsidRDefault="0078507E">
            <w:pPr>
              <w:pStyle w:val="TableParagraph"/>
              <w:numPr>
                <w:ilvl w:val="0"/>
                <w:numId w:val="323"/>
              </w:numPr>
              <w:tabs>
                <w:tab w:val="left" w:pos="162"/>
              </w:tabs>
              <w:ind w:right="241" w:firstLine="0"/>
              <w:rPr>
                <w:sz w:val="14"/>
              </w:rPr>
            </w:pPr>
            <w:r>
              <w:rPr>
                <w:sz w:val="14"/>
              </w:rPr>
              <w:t>изводи</w:t>
            </w:r>
            <w:r>
              <w:rPr>
                <w:spacing w:val="-6"/>
                <w:sz w:val="14"/>
              </w:rPr>
              <w:t xml:space="preserve"> </w:t>
            </w:r>
            <w:r>
              <w:rPr>
                <w:sz w:val="14"/>
              </w:rPr>
              <w:t>тонске</w:t>
            </w:r>
            <w:r>
              <w:rPr>
                <w:spacing w:val="-5"/>
                <w:sz w:val="14"/>
              </w:rPr>
              <w:t xml:space="preserve"> </w:t>
            </w:r>
            <w:r>
              <w:rPr>
                <w:sz w:val="14"/>
              </w:rPr>
              <w:t>вежбе</w:t>
            </w:r>
            <w:r>
              <w:rPr>
                <w:spacing w:val="-5"/>
                <w:sz w:val="14"/>
              </w:rPr>
              <w:t xml:space="preserve"> </w:t>
            </w:r>
            <w:r>
              <w:rPr>
                <w:sz w:val="14"/>
              </w:rPr>
              <w:t>у</w:t>
            </w:r>
            <w:r>
              <w:rPr>
                <w:spacing w:val="-6"/>
                <w:sz w:val="14"/>
              </w:rPr>
              <w:t xml:space="preserve"> </w:t>
            </w:r>
            <w:r>
              <w:rPr>
                <w:sz w:val="14"/>
              </w:rPr>
              <w:t>проширеном</w:t>
            </w:r>
            <w:r>
              <w:rPr>
                <w:spacing w:val="-5"/>
                <w:sz w:val="14"/>
              </w:rPr>
              <w:t xml:space="preserve"> </w:t>
            </w:r>
            <w:r>
              <w:rPr>
                <w:sz w:val="14"/>
              </w:rPr>
              <w:t>регистру</w:t>
            </w:r>
            <w:r>
              <w:rPr>
                <w:spacing w:val="-5"/>
                <w:sz w:val="14"/>
              </w:rPr>
              <w:t xml:space="preserve"> </w:t>
            </w:r>
            <w:r>
              <w:rPr>
                <w:sz w:val="14"/>
              </w:rPr>
              <w:t>и</w:t>
            </w:r>
            <w:r>
              <w:rPr>
                <w:spacing w:val="-7"/>
                <w:sz w:val="14"/>
              </w:rPr>
              <w:t xml:space="preserve"> </w:t>
            </w:r>
            <w:r>
              <w:rPr>
                <w:sz w:val="14"/>
              </w:rPr>
              <w:t>контролише интонацију;</w:t>
            </w:r>
          </w:p>
          <w:p w:rsidR="003C547D" w:rsidRDefault="0078507E">
            <w:pPr>
              <w:pStyle w:val="TableParagraph"/>
              <w:numPr>
                <w:ilvl w:val="0"/>
                <w:numId w:val="323"/>
              </w:numPr>
              <w:tabs>
                <w:tab w:val="left" w:pos="162"/>
              </w:tabs>
              <w:spacing w:line="159" w:lineRule="exact"/>
              <w:ind w:left="161"/>
              <w:rPr>
                <w:sz w:val="14"/>
              </w:rPr>
            </w:pPr>
            <w:r>
              <w:rPr>
                <w:sz w:val="14"/>
              </w:rPr>
              <w:t>свира</w:t>
            </w:r>
            <w:r>
              <w:rPr>
                <w:spacing w:val="-1"/>
                <w:sz w:val="14"/>
              </w:rPr>
              <w:t xml:space="preserve"> </w:t>
            </w:r>
            <w:r>
              <w:rPr>
                <w:sz w:val="14"/>
              </w:rPr>
              <w:t>легато;</w:t>
            </w:r>
          </w:p>
          <w:p w:rsidR="003C547D" w:rsidRDefault="0078507E">
            <w:pPr>
              <w:pStyle w:val="TableParagraph"/>
              <w:numPr>
                <w:ilvl w:val="0"/>
                <w:numId w:val="323"/>
              </w:numPr>
              <w:tabs>
                <w:tab w:val="left" w:pos="162"/>
              </w:tabs>
              <w:spacing w:line="160" w:lineRule="exact"/>
              <w:ind w:left="161"/>
              <w:rPr>
                <w:sz w:val="14"/>
              </w:rPr>
            </w:pPr>
            <w:r>
              <w:rPr>
                <w:sz w:val="14"/>
              </w:rPr>
              <w:t>усклађује рад језика и</w:t>
            </w:r>
            <w:r>
              <w:rPr>
                <w:spacing w:val="-2"/>
                <w:sz w:val="14"/>
              </w:rPr>
              <w:t xml:space="preserve"> </w:t>
            </w:r>
            <w:r>
              <w:rPr>
                <w:sz w:val="14"/>
              </w:rPr>
              <w:t>прстију;</w:t>
            </w:r>
          </w:p>
          <w:p w:rsidR="003C547D" w:rsidRDefault="0078507E">
            <w:pPr>
              <w:pStyle w:val="TableParagraph"/>
              <w:numPr>
                <w:ilvl w:val="0"/>
                <w:numId w:val="323"/>
              </w:numPr>
              <w:tabs>
                <w:tab w:val="left" w:pos="162"/>
              </w:tabs>
              <w:spacing w:line="160" w:lineRule="exact"/>
              <w:ind w:left="161"/>
              <w:rPr>
                <w:sz w:val="14"/>
              </w:rPr>
            </w:pPr>
            <w:r>
              <w:rPr>
                <w:sz w:val="14"/>
              </w:rPr>
              <w:t>изражајно пева вежбе које изводи на</w:t>
            </w:r>
            <w:r>
              <w:rPr>
                <w:spacing w:val="-11"/>
                <w:sz w:val="14"/>
              </w:rPr>
              <w:t xml:space="preserve"> </w:t>
            </w:r>
            <w:r>
              <w:rPr>
                <w:sz w:val="14"/>
              </w:rPr>
              <w:t>инструменту;</w:t>
            </w:r>
          </w:p>
          <w:p w:rsidR="003C547D" w:rsidRDefault="0078507E">
            <w:pPr>
              <w:pStyle w:val="TableParagraph"/>
              <w:numPr>
                <w:ilvl w:val="0"/>
                <w:numId w:val="323"/>
              </w:numPr>
              <w:tabs>
                <w:tab w:val="left" w:pos="162"/>
              </w:tabs>
              <w:spacing w:line="160" w:lineRule="exact"/>
              <w:ind w:left="161"/>
              <w:rPr>
                <w:sz w:val="14"/>
              </w:rPr>
            </w:pPr>
            <w:r>
              <w:rPr>
                <w:sz w:val="14"/>
              </w:rPr>
              <w:t>користи основне појмове мелодике, ритма и</w:t>
            </w:r>
            <w:r>
              <w:rPr>
                <w:spacing w:val="-9"/>
                <w:sz w:val="14"/>
              </w:rPr>
              <w:t xml:space="preserve"> </w:t>
            </w:r>
            <w:r>
              <w:rPr>
                <w:sz w:val="14"/>
              </w:rPr>
              <w:t>динамике;</w:t>
            </w:r>
          </w:p>
          <w:p w:rsidR="003C547D" w:rsidRDefault="0078507E">
            <w:pPr>
              <w:pStyle w:val="TableParagraph"/>
              <w:numPr>
                <w:ilvl w:val="0"/>
                <w:numId w:val="323"/>
              </w:numPr>
              <w:tabs>
                <w:tab w:val="left" w:pos="162"/>
              </w:tabs>
              <w:spacing w:line="160" w:lineRule="exact"/>
              <w:ind w:left="161"/>
              <w:rPr>
                <w:sz w:val="14"/>
              </w:rPr>
            </w:pPr>
            <w:r>
              <w:rPr>
                <w:sz w:val="14"/>
              </w:rPr>
              <w:t>примењује правила вежбања у самосталном</w:t>
            </w:r>
            <w:r>
              <w:rPr>
                <w:spacing w:val="-5"/>
                <w:sz w:val="14"/>
              </w:rPr>
              <w:t xml:space="preserve"> </w:t>
            </w:r>
            <w:r>
              <w:rPr>
                <w:sz w:val="14"/>
              </w:rPr>
              <w:t>раду;</w:t>
            </w:r>
          </w:p>
          <w:p w:rsidR="003C547D" w:rsidRDefault="0078507E">
            <w:pPr>
              <w:pStyle w:val="TableParagraph"/>
              <w:numPr>
                <w:ilvl w:val="0"/>
                <w:numId w:val="323"/>
              </w:numPr>
              <w:tabs>
                <w:tab w:val="left" w:pos="162"/>
              </w:tabs>
              <w:ind w:right="527" w:firstLine="0"/>
              <w:rPr>
                <w:sz w:val="14"/>
              </w:rPr>
            </w:pPr>
            <w:r>
              <w:rPr>
                <w:sz w:val="14"/>
              </w:rPr>
              <w:t xml:space="preserve">свира кратке композиције </w:t>
            </w:r>
            <w:r>
              <w:rPr>
                <w:spacing w:val="-3"/>
                <w:sz w:val="14"/>
              </w:rPr>
              <w:t xml:space="preserve">напамет, </w:t>
            </w:r>
            <w:r>
              <w:rPr>
                <w:sz w:val="14"/>
              </w:rPr>
              <w:t>соло или уз</w:t>
            </w:r>
            <w:r>
              <w:rPr>
                <w:spacing w:val="-20"/>
                <w:sz w:val="14"/>
              </w:rPr>
              <w:t xml:space="preserve"> </w:t>
            </w:r>
            <w:r>
              <w:rPr>
                <w:sz w:val="14"/>
              </w:rPr>
              <w:t>пратњу клавира;</w:t>
            </w:r>
          </w:p>
          <w:p w:rsidR="003C547D" w:rsidRDefault="0078507E">
            <w:pPr>
              <w:pStyle w:val="TableParagraph"/>
              <w:numPr>
                <w:ilvl w:val="0"/>
                <w:numId w:val="323"/>
              </w:numPr>
              <w:tabs>
                <w:tab w:val="left" w:pos="162"/>
              </w:tabs>
              <w:spacing w:line="159" w:lineRule="exact"/>
              <w:ind w:left="161"/>
              <w:rPr>
                <w:sz w:val="14"/>
              </w:rPr>
            </w:pPr>
            <w:r>
              <w:rPr>
                <w:sz w:val="14"/>
              </w:rPr>
              <w:t>комуницира са к</w:t>
            </w:r>
            <w:r>
              <w:rPr>
                <w:sz w:val="14"/>
              </w:rPr>
              <w:t>орепетитором кроз</w:t>
            </w:r>
            <w:r>
              <w:rPr>
                <w:spacing w:val="-3"/>
                <w:sz w:val="14"/>
              </w:rPr>
              <w:t xml:space="preserve"> </w:t>
            </w:r>
            <w:r>
              <w:rPr>
                <w:sz w:val="14"/>
              </w:rPr>
              <w:t>музику;</w:t>
            </w:r>
          </w:p>
          <w:p w:rsidR="003C547D" w:rsidRDefault="0078507E">
            <w:pPr>
              <w:pStyle w:val="TableParagraph"/>
              <w:numPr>
                <w:ilvl w:val="0"/>
                <w:numId w:val="323"/>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23"/>
              </w:numPr>
              <w:tabs>
                <w:tab w:val="left" w:pos="162"/>
              </w:tabs>
              <w:spacing w:line="160" w:lineRule="exact"/>
              <w:ind w:left="161"/>
              <w:rPr>
                <w:sz w:val="14"/>
              </w:rPr>
            </w:pPr>
            <w:r>
              <w:rPr>
                <w:sz w:val="14"/>
              </w:rPr>
              <w:t>показује самопоуздање на јавним</w:t>
            </w:r>
            <w:r>
              <w:rPr>
                <w:spacing w:val="-4"/>
                <w:sz w:val="14"/>
              </w:rPr>
              <w:t xml:space="preserve"> </w:t>
            </w:r>
            <w:r>
              <w:rPr>
                <w:sz w:val="14"/>
              </w:rPr>
              <w:t>наступима;</w:t>
            </w:r>
          </w:p>
          <w:p w:rsidR="003C547D" w:rsidRDefault="0078507E">
            <w:pPr>
              <w:pStyle w:val="TableParagraph"/>
              <w:numPr>
                <w:ilvl w:val="0"/>
                <w:numId w:val="323"/>
              </w:numPr>
              <w:tabs>
                <w:tab w:val="left" w:pos="162"/>
              </w:tabs>
              <w:spacing w:line="160" w:lineRule="exact"/>
              <w:ind w:left="161"/>
              <w:rPr>
                <w:sz w:val="14"/>
              </w:rPr>
            </w:pPr>
            <w:r>
              <w:rPr>
                <w:sz w:val="14"/>
              </w:rPr>
              <w:t>искаже мишљење о сопственом и туђем</w:t>
            </w:r>
            <w:r>
              <w:rPr>
                <w:spacing w:val="-4"/>
                <w:sz w:val="14"/>
              </w:rPr>
              <w:t xml:space="preserve"> </w:t>
            </w:r>
            <w:r>
              <w:rPr>
                <w:sz w:val="14"/>
              </w:rPr>
              <w:t>свирању;</w:t>
            </w:r>
          </w:p>
          <w:p w:rsidR="003C547D" w:rsidRDefault="0078507E">
            <w:pPr>
              <w:pStyle w:val="TableParagraph"/>
              <w:numPr>
                <w:ilvl w:val="0"/>
                <w:numId w:val="32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14"/>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Свирање без притиска, контрола дисања и амбажуре. Корелација рада прстију и језика.</w:t>
            </w:r>
          </w:p>
          <w:p w:rsidR="003C547D" w:rsidRDefault="0078507E">
            <w:pPr>
              <w:pStyle w:val="TableParagraph"/>
              <w:spacing w:line="159" w:lineRule="exact"/>
              <w:rPr>
                <w:sz w:val="14"/>
              </w:rPr>
            </w:pPr>
            <w:r>
              <w:rPr>
                <w:sz w:val="14"/>
              </w:rPr>
              <w:t>Рад на тонском квалитету.</w:t>
            </w:r>
          </w:p>
          <w:p w:rsidR="003C547D" w:rsidRDefault="0078507E">
            <w:pPr>
              <w:pStyle w:val="TableParagraph"/>
              <w:ind w:right="1467"/>
              <w:rPr>
                <w:sz w:val="14"/>
              </w:rPr>
            </w:pPr>
            <w:r>
              <w:rPr>
                <w:sz w:val="14"/>
              </w:rPr>
              <w:t>Легато свирање уз контролу интонације. Упознавање са молским лествицама Контрола атака на четвртинама.</w:t>
            </w:r>
          </w:p>
          <w:p w:rsidR="003C547D" w:rsidRDefault="0078507E">
            <w:pPr>
              <w:pStyle w:val="TableParagraph"/>
              <w:spacing w:line="237" w:lineRule="auto"/>
              <w:ind w:right="1773"/>
              <w:rPr>
                <w:sz w:val="14"/>
              </w:rPr>
            </w:pPr>
            <w:r>
              <w:rPr>
                <w:sz w:val="14"/>
              </w:rPr>
              <w:t>Проширивање опсега тонова ф</w:t>
            </w:r>
            <w:r>
              <w:rPr>
                <w:sz w:val="14"/>
              </w:rPr>
              <w:t>- Б1. Музички бонтон.</w:t>
            </w:r>
          </w:p>
          <w:p w:rsidR="003C547D" w:rsidRDefault="003C547D">
            <w:pPr>
              <w:pStyle w:val="TableParagraph"/>
              <w:spacing w:before="8"/>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spacing w:line="161" w:lineRule="exact"/>
              <w:rPr>
                <w:sz w:val="14"/>
              </w:rPr>
            </w:pPr>
            <w:r>
              <w:rPr>
                <w:sz w:val="14"/>
              </w:rPr>
              <w:t>Г дур, Ф дур, Б дур, а мол са тоничним трозвуцима у половинама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322"/>
              </w:numPr>
              <w:tabs>
                <w:tab w:val="left" w:pos="161"/>
              </w:tabs>
              <w:spacing w:line="160" w:lineRule="exact"/>
              <w:rPr>
                <w:sz w:val="14"/>
              </w:rPr>
            </w:pPr>
            <w:r>
              <w:rPr>
                <w:sz w:val="14"/>
              </w:rPr>
              <w:t xml:space="preserve">Драган </w:t>
            </w:r>
            <w:r>
              <w:rPr>
                <w:spacing w:val="-3"/>
                <w:sz w:val="14"/>
              </w:rPr>
              <w:t xml:space="preserve">Гиртл: </w:t>
            </w:r>
            <w:r>
              <w:rPr>
                <w:i/>
                <w:sz w:val="14"/>
              </w:rPr>
              <w:t xml:space="preserve">Школа за хорну </w:t>
            </w:r>
            <w:r>
              <w:rPr>
                <w:sz w:val="14"/>
              </w:rPr>
              <w:t>( први део</w:t>
            </w:r>
            <w:r>
              <w:rPr>
                <w:spacing w:val="-3"/>
                <w:sz w:val="14"/>
              </w:rPr>
              <w:t xml:space="preserve"> </w:t>
            </w:r>
            <w:r>
              <w:rPr>
                <w:sz w:val="14"/>
              </w:rPr>
              <w:t>)</w:t>
            </w:r>
          </w:p>
          <w:p w:rsidR="003C547D" w:rsidRDefault="0078507E">
            <w:pPr>
              <w:pStyle w:val="TableParagraph"/>
              <w:numPr>
                <w:ilvl w:val="0"/>
                <w:numId w:val="322"/>
              </w:numPr>
              <w:tabs>
                <w:tab w:val="left" w:pos="161"/>
              </w:tabs>
              <w:spacing w:line="160" w:lineRule="exact"/>
              <w:rPr>
                <w:i/>
                <w:sz w:val="14"/>
              </w:rPr>
            </w:pPr>
            <w:r>
              <w:rPr>
                <w:sz w:val="14"/>
              </w:rPr>
              <w:t xml:space="preserve">Палма Силађи – Миклош Кекењеши: </w:t>
            </w:r>
            <w:r>
              <w:rPr>
                <w:i/>
                <w:sz w:val="14"/>
              </w:rPr>
              <w:t>Школа за</w:t>
            </w:r>
            <w:r>
              <w:rPr>
                <w:i/>
                <w:spacing w:val="-10"/>
                <w:sz w:val="14"/>
              </w:rPr>
              <w:t xml:space="preserve"> </w:t>
            </w:r>
            <w:r>
              <w:rPr>
                <w:i/>
                <w:sz w:val="14"/>
              </w:rPr>
              <w:t>хорну</w:t>
            </w:r>
          </w:p>
          <w:p w:rsidR="003C547D" w:rsidRDefault="0078507E">
            <w:pPr>
              <w:pStyle w:val="TableParagraph"/>
              <w:numPr>
                <w:ilvl w:val="0"/>
                <w:numId w:val="322"/>
              </w:numPr>
              <w:tabs>
                <w:tab w:val="left" w:pos="161"/>
              </w:tabs>
              <w:spacing w:line="160" w:lineRule="exact"/>
              <w:rPr>
                <w:i/>
                <w:sz w:val="14"/>
              </w:rPr>
            </w:pPr>
            <w:r>
              <w:rPr>
                <w:sz w:val="14"/>
              </w:rPr>
              <w:t xml:space="preserve">Бери Таквел: </w:t>
            </w:r>
            <w:r>
              <w:rPr>
                <w:i/>
                <w:sz w:val="14"/>
              </w:rPr>
              <w:t>50 почетних вежби за</w:t>
            </w:r>
            <w:r>
              <w:rPr>
                <w:i/>
                <w:spacing w:val="-7"/>
                <w:sz w:val="14"/>
              </w:rPr>
              <w:t xml:space="preserve"> </w:t>
            </w:r>
            <w:r>
              <w:rPr>
                <w:i/>
                <w:sz w:val="14"/>
              </w:rPr>
              <w:t>хорну</w:t>
            </w:r>
          </w:p>
          <w:p w:rsidR="003C547D" w:rsidRDefault="0078507E">
            <w:pPr>
              <w:pStyle w:val="TableParagraph"/>
              <w:numPr>
                <w:ilvl w:val="0"/>
                <w:numId w:val="322"/>
              </w:numPr>
              <w:tabs>
                <w:tab w:val="left" w:pos="161"/>
              </w:tabs>
              <w:spacing w:line="160" w:lineRule="exact"/>
              <w:rPr>
                <w:i/>
                <w:sz w:val="14"/>
              </w:rPr>
            </w:pPr>
            <w:r>
              <w:rPr>
                <w:sz w:val="14"/>
              </w:rPr>
              <w:t>Анонимус :</w:t>
            </w:r>
            <w:r>
              <w:rPr>
                <w:spacing w:val="-2"/>
                <w:sz w:val="14"/>
              </w:rPr>
              <w:t xml:space="preserve"> </w:t>
            </w:r>
            <w:r>
              <w:rPr>
                <w:i/>
                <w:sz w:val="14"/>
              </w:rPr>
              <w:t>Мелодија</w:t>
            </w:r>
          </w:p>
          <w:p w:rsidR="003C547D" w:rsidRDefault="0078507E">
            <w:pPr>
              <w:pStyle w:val="TableParagraph"/>
              <w:numPr>
                <w:ilvl w:val="0"/>
                <w:numId w:val="322"/>
              </w:numPr>
              <w:tabs>
                <w:tab w:val="left" w:pos="161"/>
              </w:tabs>
              <w:spacing w:line="160" w:lineRule="exact"/>
              <w:rPr>
                <w:i/>
                <w:sz w:val="14"/>
              </w:rPr>
            </w:pPr>
            <w:r>
              <w:rPr>
                <w:sz w:val="14"/>
              </w:rPr>
              <w:t xml:space="preserve">П. Мај: </w:t>
            </w:r>
            <w:r>
              <w:rPr>
                <w:i/>
                <w:sz w:val="14"/>
              </w:rPr>
              <w:t>Минијатуре бр.1 и</w:t>
            </w:r>
            <w:r>
              <w:rPr>
                <w:i/>
                <w:spacing w:val="-3"/>
                <w:sz w:val="14"/>
              </w:rPr>
              <w:t xml:space="preserve"> </w:t>
            </w:r>
            <w:r>
              <w:rPr>
                <w:i/>
                <w:sz w:val="14"/>
              </w:rPr>
              <w:t>2</w:t>
            </w:r>
          </w:p>
          <w:p w:rsidR="003C547D" w:rsidRDefault="0078507E">
            <w:pPr>
              <w:pStyle w:val="TableParagraph"/>
              <w:numPr>
                <w:ilvl w:val="0"/>
                <w:numId w:val="322"/>
              </w:numPr>
              <w:tabs>
                <w:tab w:val="left" w:pos="161"/>
              </w:tabs>
              <w:spacing w:line="161" w:lineRule="exact"/>
              <w:rPr>
                <w:i/>
                <w:sz w:val="14"/>
              </w:rPr>
            </w:pPr>
            <w:r>
              <w:rPr>
                <w:sz w:val="14"/>
              </w:rPr>
              <w:t>В. А. Моцарт:</w:t>
            </w:r>
            <w:r>
              <w:rPr>
                <w:spacing w:val="-2"/>
                <w:sz w:val="14"/>
              </w:rPr>
              <w:t xml:space="preserve"> </w:t>
            </w:r>
            <w:r>
              <w:rPr>
                <w:i/>
                <w:sz w:val="14"/>
              </w:rPr>
              <w:t>Азбука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21"/>
              </w:numPr>
              <w:tabs>
                <w:tab w:val="left" w:pos="162"/>
              </w:tabs>
              <w:spacing w:line="160" w:lineRule="exact"/>
              <w:rPr>
                <w:sz w:val="14"/>
              </w:rPr>
            </w:pPr>
            <w:r>
              <w:rPr>
                <w:sz w:val="14"/>
              </w:rPr>
              <w:t>2 дурске скале са тоничним</w:t>
            </w:r>
            <w:r>
              <w:rPr>
                <w:spacing w:val="-1"/>
                <w:sz w:val="14"/>
              </w:rPr>
              <w:t xml:space="preserve"> </w:t>
            </w:r>
            <w:r>
              <w:rPr>
                <w:sz w:val="14"/>
              </w:rPr>
              <w:t>трозвуцима</w:t>
            </w:r>
          </w:p>
          <w:p w:rsidR="003C547D" w:rsidRDefault="0078507E">
            <w:pPr>
              <w:pStyle w:val="TableParagraph"/>
              <w:numPr>
                <w:ilvl w:val="0"/>
                <w:numId w:val="321"/>
              </w:numPr>
              <w:tabs>
                <w:tab w:val="left" w:pos="162"/>
              </w:tabs>
              <w:spacing w:line="160" w:lineRule="exact"/>
              <w:rPr>
                <w:sz w:val="14"/>
              </w:rPr>
            </w:pPr>
            <w:r>
              <w:rPr>
                <w:sz w:val="14"/>
              </w:rPr>
              <w:t>25 етида</w:t>
            </w:r>
          </w:p>
          <w:p w:rsidR="003C547D" w:rsidRDefault="0078507E">
            <w:pPr>
              <w:pStyle w:val="TableParagraph"/>
              <w:numPr>
                <w:ilvl w:val="0"/>
                <w:numId w:val="321"/>
              </w:numPr>
              <w:tabs>
                <w:tab w:val="left" w:pos="162"/>
              </w:tabs>
              <w:spacing w:line="161" w:lineRule="exact"/>
              <w:rPr>
                <w:sz w:val="14"/>
              </w:rPr>
            </w:pPr>
            <w:r>
              <w:rPr>
                <w:sz w:val="14"/>
              </w:rPr>
              <w:t xml:space="preserve">3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2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w:t>
            </w:r>
          </w:p>
          <w:p w:rsidR="003C547D" w:rsidRDefault="0078507E">
            <w:pPr>
              <w:pStyle w:val="TableParagraph"/>
              <w:numPr>
                <w:ilvl w:val="0"/>
                <w:numId w:val="320"/>
              </w:numPr>
              <w:tabs>
                <w:tab w:val="left" w:pos="162"/>
              </w:tabs>
              <w:spacing w:line="160" w:lineRule="exact"/>
              <w:rPr>
                <w:sz w:val="14"/>
              </w:rPr>
            </w:pPr>
            <w:r>
              <w:rPr>
                <w:sz w:val="14"/>
              </w:rPr>
              <w:t>1 скала са трозвуком,</w:t>
            </w:r>
            <w:r>
              <w:rPr>
                <w:spacing w:val="-1"/>
                <w:sz w:val="14"/>
              </w:rPr>
              <w:t xml:space="preserve"> </w:t>
            </w:r>
            <w:r>
              <w:rPr>
                <w:sz w:val="14"/>
              </w:rPr>
              <w:t>напамет</w:t>
            </w:r>
          </w:p>
          <w:p w:rsidR="003C547D" w:rsidRDefault="0078507E">
            <w:pPr>
              <w:pStyle w:val="TableParagraph"/>
              <w:numPr>
                <w:ilvl w:val="0"/>
                <w:numId w:val="320"/>
              </w:numPr>
              <w:tabs>
                <w:tab w:val="left" w:pos="162"/>
              </w:tabs>
              <w:spacing w:line="160" w:lineRule="exact"/>
              <w:rPr>
                <w:sz w:val="14"/>
              </w:rPr>
            </w:pPr>
            <w:r>
              <w:rPr>
                <w:sz w:val="14"/>
              </w:rPr>
              <w:t>1 етида</w:t>
            </w:r>
          </w:p>
          <w:p w:rsidR="003C547D" w:rsidRDefault="0078507E">
            <w:pPr>
              <w:pStyle w:val="TableParagraph"/>
              <w:numPr>
                <w:ilvl w:val="0"/>
                <w:numId w:val="320"/>
              </w:numPr>
              <w:tabs>
                <w:tab w:val="left" w:pos="162"/>
              </w:tabs>
              <w:spacing w:line="161" w:lineRule="exact"/>
              <w:rPr>
                <w:sz w:val="14"/>
              </w:rPr>
            </w:pPr>
            <w:r>
              <w:rPr>
                <w:sz w:val="14"/>
              </w:rPr>
              <w:t xml:space="preserve">1 </w:t>
            </w:r>
            <w:r>
              <w:rPr>
                <w:spacing w:val="-3"/>
                <w:sz w:val="14"/>
              </w:rPr>
              <w:t xml:space="preserve">комад </w:t>
            </w:r>
            <w:r>
              <w:rPr>
                <w:sz w:val="14"/>
              </w:rPr>
              <w:t xml:space="preserve">уз клавирску </w:t>
            </w:r>
            <w:r>
              <w:rPr>
                <w:spacing w:val="-3"/>
                <w:sz w:val="14"/>
              </w:rPr>
              <w:t>пратњу,</w:t>
            </w:r>
            <w:r>
              <w:rPr>
                <w:spacing w:val="2"/>
                <w:sz w:val="14"/>
              </w:rPr>
              <w:t xml:space="preserve"> </w:t>
            </w:r>
            <w:r>
              <w:rPr>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Кључне речи: амбажура, тон, интонација, артикулација, музичка фраза,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687"/>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ХОРНА</w:t>
      </w:r>
    </w:p>
    <w:p w:rsidR="003C547D" w:rsidRDefault="0078507E">
      <w:pPr>
        <w:tabs>
          <w:tab w:val="left" w:pos="1687"/>
        </w:tabs>
        <w:spacing w:before="49"/>
        <w:ind w:left="1687" w:right="220"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Хорна</w:t>
      </w:r>
      <w:r>
        <w:rPr>
          <w:spacing w:val="-3"/>
          <w:sz w:val="14"/>
        </w:rPr>
        <w:t xml:space="preserve"> </w:t>
      </w:r>
      <w:r>
        <w:rPr>
          <w:sz w:val="14"/>
        </w:rPr>
        <w:t>је</w:t>
      </w:r>
      <w:r>
        <w:rPr>
          <w:spacing w:val="-3"/>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3"/>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200"/>
        </w:trPr>
        <w:tc>
          <w:tcPr>
            <w:tcW w:w="3969" w:type="dxa"/>
          </w:tcPr>
          <w:p w:rsidR="003C547D" w:rsidRDefault="0078507E">
            <w:pPr>
              <w:pStyle w:val="TableParagraph"/>
              <w:numPr>
                <w:ilvl w:val="0"/>
                <w:numId w:val="319"/>
              </w:numPr>
              <w:tabs>
                <w:tab w:val="left" w:pos="162"/>
              </w:tabs>
              <w:spacing w:before="18" w:line="161" w:lineRule="exact"/>
              <w:ind w:firstLine="0"/>
              <w:rPr>
                <w:sz w:val="14"/>
              </w:rPr>
            </w:pPr>
            <w:r>
              <w:rPr>
                <w:sz w:val="14"/>
              </w:rPr>
              <w:t>опише историјски развој</w:t>
            </w:r>
            <w:r>
              <w:rPr>
                <w:spacing w:val="-1"/>
                <w:sz w:val="14"/>
              </w:rPr>
              <w:t xml:space="preserve"> </w:t>
            </w:r>
            <w:r>
              <w:rPr>
                <w:sz w:val="14"/>
              </w:rPr>
              <w:t>инструмента;</w:t>
            </w:r>
          </w:p>
          <w:p w:rsidR="003C547D" w:rsidRDefault="0078507E">
            <w:pPr>
              <w:pStyle w:val="TableParagraph"/>
              <w:numPr>
                <w:ilvl w:val="0"/>
                <w:numId w:val="319"/>
              </w:numPr>
              <w:tabs>
                <w:tab w:val="left" w:pos="162"/>
              </w:tabs>
              <w:ind w:right="197" w:firstLine="0"/>
              <w:rPr>
                <w:sz w:val="14"/>
              </w:rPr>
            </w:pPr>
            <w:r>
              <w:rPr>
                <w:sz w:val="14"/>
              </w:rPr>
              <w:t>контролише амбажуру, дисање, атак и интонацију у проши- реном</w:t>
            </w:r>
            <w:r>
              <w:rPr>
                <w:spacing w:val="-1"/>
                <w:sz w:val="14"/>
              </w:rPr>
              <w:t xml:space="preserve"> </w:t>
            </w:r>
            <w:r>
              <w:rPr>
                <w:sz w:val="14"/>
              </w:rPr>
              <w:t>регистру;</w:t>
            </w:r>
          </w:p>
          <w:p w:rsidR="003C547D" w:rsidRDefault="0078507E">
            <w:pPr>
              <w:pStyle w:val="TableParagraph"/>
              <w:numPr>
                <w:ilvl w:val="0"/>
                <w:numId w:val="319"/>
              </w:numPr>
              <w:tabs>
                <w:tab w:val="left" w:pos="162"/>
              </w:tabs>
              <w:spacing w:line="159" w:lineRule="exact"/>
              <w:ind w:left="161"/>
              <w:rPr>
                <w:sz w:val="14"/>
              </w:rPr>
            </w:pPr>
            <w:r>
              <w:rPr>
                <w:sz w:val="14"/>
              </w:rPr>
              <w:t>контролише моторику леве</w:t>
            </w:r>
            <w:r>
              <w:rPr>
                <w:spacing w:val="-2"/>
                <w:sz w:val="14"/>
              </w:rPr>
              <w:t xml:space="preserve"> </w:t>
            </w:r>
            <w:r>
              <w:rPr>
                <w:sz w:val="14"/>
              </w:rPr>
              <w:t>руке;</w:t>
            </w:r>
          </w:p>
          <w:p w:rsidR="003C547D" w:rsidRDefault="0078507E">
            <w:pPr>
              <w:pStyle w:val="TableParagraph"/>
              <w:numPr>
                <w:ilvl w:val="0"/>
                <w:numId w:val="319"/>
              </w:numPr>
              <w:tabs>
                <w:tab w:val="left" w:pos="162"/>
              </w:tabs>
              <w:spacing w:line="160" w:lineRule="exact"/>
              <w:ind w:left="161"/>
              <w:rPr>
                <w:sz w:val="14"/>
              </w:rPr>
            </w:pPr>
            <w:r>
              <w:rPr>
                <w:sz w:val="14"/>
              </w:rPr>
              <w:t>изводи различите начине</w:t>
            </w:r>
            <w:r>
              <w:rPr>
                <w:spacing w:val="-2"/>
                <w:sz w:val="14"/>
              </w:rPr>
              <w:t xml:space="preserve"> </w:t>
            </w:r>
            <w:r>
              <w:rPr>
                <w:sz w:val="14"/>
              </w:rPr>
              <w:t>артикулације;</w:t>
            </w:r>
          </w:p>
          <w:p w:rsidR="003C547D" w:rsidRDefault="0078507E">
            <w:pPr>
              <w:pStyle w:val="TableParagraph"/>
              <w:numPr>
                <w:ilvl w:val="0"/>
                <w:numId w:val="319"/>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хорни;</w:t>
            </w:r>
          </w:p>
          <w:p w:rsidR="003C547D" w:rsidRDefault="0078507E">
            <w:pPr>
              <w:pStyle w:val="TableParagraph"/>
              <w:numPr>
                <w:ilvl w:val="0"/>
                <w:numId w:val="319"/>
              </w:numPr>
              <w:tabs>
                <w:tab w:val="left" w:pos="162"/>
              </w:tabs>
              <w:spacing w:line="159" w:lineRule="exact"/>
              <w:ind w:left="161"/>
              <w:rPr>
                <w:sz w:val="14"/>
              </w:rPr>
            </w:pPr>
            <w:r>
              <w:rPr>
                <w:sz w:val="14"/>
              </w:rPr>
              <w:t>покаже самопоуздање и такмичарски</w:t>
            </w:r>
            <w:r>
              <w:rPr>
                <w:spacing w:val="-3"/>
                <w:sz w:val="14"/>
              </w:rPr>
              <w:t xml:space="preserve"> </w:t>
            </w:r>
            <w:r>
              <w:rPr>
                <w:sz w:val="14"/>
              </w:rPr>
              <w:t>дух;</w:t>
            </w:r>
          </w:p>
          <w:p w:rsidR="003C547D" w:rsidRDefault="0078507E">
            <w:pPr>
              <w:pStyle w:val="TableParagraph"/>
              <w:numPr>
                <w:ilvl w:val="0"/>
                <w:numId w:val="319"/>
              </w:numPr>
              <w:tabs>
                <w:tab w:val="left" w:pos="162"/>
              </w:tabs>
              <w:spacing w:line="160" w:lineRule="exact"/>
              <w:ind w:left="161"/>
              <w:rPr>
                <w:sz w:val="14"/>
              </w:rPr>
            </w:pPr>
            <w:r>
              <w:rPr>
                <w:sz w:val="14"/>
              </w:rPr>
              <w:t>примењује правила вежбања у самосталном</w:t>
            </w:r>
            <w:r>
              <w:rPr>
                <w:spacing w:val="-5"/>
                <w:sz w:val="14"/>
              </w:rPr>
              <w:t xml:space="preserve"> </w:t>
            </w:r>
            <w:r>
              <w:rPr>
                <w:sz w:val="14"/>
              </w:rPr>
              <w:t>раду;</w:t>
            </w:r>
          </w:p>
          <w:p w:rsidR="003C547D" w:rsidRDefault="0078507E">
            <w:pPr>
              <w:pStyle w:val="TableParagraph"/>
              <w:numPr>
                <w:ilvl w:val="0"/>
                <w:numId w:val="319"/>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1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Упознавање са историјским развојем инструмента. Контрола амбажуре, дисања и атака.</w:t>
            </w:r>
          </w:p>
          <w:p w:rsidR="003C547D" w:rsidRDefault="0078507E">
            <w:pPr>
              <w:pStyle w:val="TableParagraph"/>
              <w:ind w:right="158"/>
              <w:rPr>
                <w:sz w:val="14"/>
              </w:rPr>
            </w:pPr>
            <w:r>
              <w:rPr>
                <w:sz w:val="14"/>
              </w:rPr>
              <w:t>Развијање слуха за самостално штимање. Наставак и прошири- вање рада на тонским и техничким вежбама.</w:t>
            </w:r>
          </w:p>
          <w:p w:rsidR="003C547D" w:rsidRDefault="0078507E">
            <w:pPr>
              <w:pStyle w:val="TableParagraph"/>
              <w:rPr>
                <w:sz w:val="14"/>
              </w:rPr>
            </w:pPr>
            <w:r>
              <w:rPr>
                <w:sz w:val="14"/>
              </w:rPr>
              <w:t>Упознавање са осминама нота и пауза, као и пунктираним нот- ним вредност</w:t>
            </w:r>
            <w:r>
              <w:rPr>
                <w:sz w:val="14"/>
              </w:rPr>
              <w:t>има.</w:t>
            </w:r>
          </w:p>
          <w:p w:rsidR="003C547D" w:rsidRDefault="0078507E">
            <w:pPr>
              <w:pStyle w:val="TableParagraph"/>
              <w:spacing w:line="159" w:lineRule="exact"/>
              <w:rPr>
                <w:sz w:val="14"/>
              </w:rPr>
            </w:pPr>
            <w:r>
              <w:rPr>
                <w:sz w:val="14"/>
              </w:rPr>
              <w:t>Развијање моторике леве руке.</w:t>
            </w:r>
          </w:p>
          <w:p w:rsidR="003C547D" w:rsidRDefault="0078507E">
            <w:pPr>
              <w:pStyle w:val="TableParagraph"/>
              <w:rPr>
                <w:sz w:val="14"/>
              </w:rPr>
            </w:pPr>
            <w:r>
              <w:rPr>
                <w:sz w:val="14"/>
              </w:rPr>
              <w:t>Артикулација (утврђивање савладаних елемената легата и упо- знавање са осталим начинима артикулације).</w:t>
            </w:r>
          </w:p>
          <w:p w:rsidR="003C547D" w:rsidRDefault="0078507E">
            <w:pPr>
              <w:pStyle w:val="TableParagraph"/>
              <w:ind w:right="1047"/>
              <w:rPr>
                <w:sz w:val="14"/>
              </w:rPr>
            </w:pPr>
            <w:r>
              <w:rPr>
                <w:sz w:val="14"/>
              </w:rPr>
              <w:t>Проширивање опсега тонова у распону е - Д2. Музички бонтон.</w:t>
            </w:r>
          </w:p>
          <w:p w:rsidR="003C547D" w:rsidRDefault="003C547D">
            <w:pPr>
              <w:pStyle w:val="TableParagraph"/>
              <w:spacing w:before="2"/>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Г дур, Ф дур, Д дур, Б дур, А дур, а мол и г мол са тоничним квинтакордом и обртајима у четвртинама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318"/>
              </w:numPr>
              <w:tabs>
                <w:tab w:val="left" w:pos="161"/>
              </w:tabs>
              <w:spacing w:line="160" w:lineRule="exact"/>
              <w:rPr>
                <w:sz w:val="14"/>
              </w:rPr>
            </w:pPr>
            <w:r>
              <w:rPr>
                <w:sz w:val="14"/>
              </w:rPr>
              <w:t xml:space="preserve">Драган </w:t>
            </w:r>
            <w:r>
              <w:rPr>
                <w:spacing w:val="-3"/>
                <w:sz w:val="14"/>
              </w:rPr>
              <w:t xml:space="preserve">Гиртл: </w:t>
            </w:r>
            <w:r>
              <w:rPr>
                <w:sz w:val="14"/>
              </w:rPr>
              <w:t>Школа за хорну ( први</w:t>
            </w:r>
            <w:r>
              <w:rPr>
                <w:spacing w:val="-2"/>
                <w:sz w:val="14"/>
              </w:rPr>
              <w:t xml:space="preserve"> </w:t>
            </w:r>
            <w:r>
              <w:rPr>
                <w:sz w:val="14"/>
              </w:rPr>
              <w:t>део)</w:t>
            </w:r>
          </w:p>
          <w:p w:rsidR="003C547D" w:rsidRDefault="0078507E">
            <w:pPr>
              <w:pStyle w:val="TableParagraph"/>
              <w:numPr>
                <w:ilvl w:val="0"/>
                <w:numId w:val="318"/>
              </w:numPr>
              <w:tabs>
                <w:tab w:val="left" w:pos="161"/>
              </w:tabs>
              <w:spacing w:line="160" w:lineRule="exact"/>
              <w:rPr>
                <w:i/>
                <w:sz w:val="14"/>
              </w:rPr>
            </w:pPr>
            <w:r>
              <w:rPr>
                <w:sz w:val="14"/>
              </w:rPr>
              <w:t xml:space="preserve">Палма Силађи – Миклош Кекењеши: </w:t>
            </w:r>
            <w:r>
              <w:rPr>
                <w:i/>
                <w:sz w:val="14"/>
              </w:rPr>
              <w:t>Школа за</w:t>
            </w:r>
            <w:r>
              <w:rPr>
                <w:i/>
                <w:spacing w:val="-10"/>
                <w:sz w:val="14"/>
              </w:rPr>
              <w:t xml:space="preserve"> </w:t>
            </w:r>
            <w:r>
              <w:rPr>
                <w:i/>
                <w:sz w:val="14"/>
              </w:rPr>
              <w:t>хорну</w:t>
            </w:r>
          </w:p>
          <w:p w:rsidR="003C547D" w:rsidRDefault="0078507E">
            <w:pPr>
              <w:pStyle w:val="TableParagraph"/>
              <w:numPr>
                <w:ilvl w:val="0"/>
                <w:numId w:val="318"/>
              </w:numPr>
              <w:tabs>
                <w:tab w:val="left" w:pos="161"/>
              </w:tabs>
              <w:spacing w:line="160" w:lineRule="exact"/>
              <w:rPr>
                <w:i/>
                <w:sz w:val="14"/>
              </w:rPr>
            </w:pPr>
            <w:r>
              <w:rPr>
                <w:sz w:val="14"/>
              </w:rPr>
              <w:t xml:space="preserve">Бери Таквел: </w:t>
            </w:r>
            <w:r>
              <w:rPr>
                <w:i/>
                <w:sz w:val="14"/>
              </w:rPr>
              <w:t>50 почетних вежби за</w:t>
            </w:r>
            <w:r>
              <w:rPr>
                <w:i/>
                <w:spacing w:val="-7"/>
                <w:sz w:val="14"/>
              </w:rPr>
              <w:t xml:space="preserve"> </w:t>
            </w:r>
            <w:r>
              <w:rPr>
                <w:i/>
                <w:sz w:val="14"/>
              </w:rPr>
              <w:t>хорну</w:t>
            </w:r>
          </w:p>
          <w:p w:rsidR="003C547D" w:rsidRDefault="0078507E">
            <w:pPr>
              <w:pStyle w:val="TableParagraph"/>
              <w:numPr>
                <w:ilvl w:val="0"/>
                <w:numId w:val="318"/>
              </w:numPr>
              <w:tabs>
                <w:tab w:val="left" w:pos="161"/>
              </w:tabs>
              <w:spacing w:line="160" w:lineRule="exact"/>
              <w:rPr>
                <w:i/>
                <w:sz w:val="14"/>
              </w:rPr>
            </w:pPr>
            <w:r>
              <w:rPr>
                <w:sz w:val="14"/>
              </w:rPr>
              <w:t>Марк – Антоан Ро</w:t>
            </w:r>
            <w:r>
              <w:rPr>
                <w:sz w:val="14"/>
              </w:rPr>
              <w:t xml:space="preserve">билард: </w:t>
            </w:r>
            <w:r>
              <w:rPr>
                <w:i/>
                <w:sz w:val="14"/>
              </w:rPr>
              <w:t>Прогресивне методе за</w:t>
            </w:r>
            <w:r>
              <w:rPr>
                <w:i/>
                <w:spacing w:val="-12"/>
                <w:sz w:val="14"/>
              </w:rPr>
              <w:t xml:space="preserve"> </w:t>
            </w:r>
            <w:r>
              <w:rPr>
                <w:i/>
                <w:sz w:val="14"/>
              </w:rPr>
              <w:t>хорну</w:t>
            </w:r>
          </w:p>
          <w:p w:rsidR="003C547D" w:rsidRDefault="0078507E">
            <w:pPr>
              <w:pStyle w:val="TableParagraph"/>
              <w:numPr>
                <w:ilvl w:val="0"/>
                <w:numId w:val="318"/>
              </w:numPr>
              <w:tabs>
                <w:tab w:val="left" w:pos="161"/>
              </w:tabs>
              <w:spacing w:line="160" w:lineRule="exact"/>
              <w:rPr>
                <w:i/>
                <w:sz w:val="14"/>
              </w:rPr>
            </w:pPr>
            <w:r>
              <w:rPr>
                <w:sz w:val="14"/>
              </w:rPr>
              <w:t>Ј. Б. Флис:</w:t>
            </w:r>
            <w:r>
              <w:rPr>
                <w:spacing w:val="-23"/>
                <w:sz w:val="14"/>
              </w:rPr>
              <w:t xml:space="preserve"> </w:t>
            </w:r>
            <w:r>
              <w:rPr>
                <w:i/>
                <w:sz w:val="14"/>
              </w:rPr>
              <w:t>Успаванка</w:t>
            </w:r>
          </w:p>
          <w:p w:rsidR="003C547D" w:rsidRDefault="0078507E">
            <w:pPr>
              <w:pStyle w:val="TableParagraph"/>
              <w:numPr>
                <w:ilvl w:val="0"/>
                <w:numId w:val="318"/>
              </w:numPr>
              <w:tabs>
                <w:tab w:val="left" w:pos="161"/>
              </w:tabs>
              <w:spacing w:line="160" w:lineRule="exact"/>
              <w:rPr>
                <w:i/>
                <w:sz w:val="14"/>
              </w:rPr>
            </w:pPr>
            <w:r>
              <w:rPr>
                <w:sz w:val="14"/>
              </w:rPr>
              <w:t>В. А. Моцарт:</w:t>
            </w:r>
            <w:r>
              <w:rPr>
                <w:spacing w:val="-5"/>
                <w:sz w:val="14"/>
              </w:rPr>
              <w:t xml:space="preserve"> </w:t>
            </w:r>
            <w:r>
              <w:rPr>
                <w:i/>
                <w:sz w:val="14"/>
              </w:rPr>
              <w:t>Валцер</w:t>
            </w:r>
          </w:p>
          <w:p w:rsidR="003C547D" w:rsidRDefault="0078507E">
            <w:pPr>
              <w:pStyle w:val="TableParagraph"/>
              <w:numPr>
                <w:ilvl w:val="0"/>
                <w:numId w:val="318"/>
              </w:numPr>
              <w:tabs>
                <w:tab w:val="left" w:pos="161"/>
              </w:tabs>
              <w:spacing w:line="160" w:lineRule="exact"/>
              <w:rPr>
                <w:i/>
                <w:sz w:val="14"/>
              </w:rPr>
            </w:pPr>
            <w:r>
              <w:rPr>
                <w:sz w:val="14"/>
              </w:rPr>
              <w:t>Л. ван Бетовен:</w:t>
            </w:r>
            <w:r>
              <w:rPr>
                <w:spacing w:val="-2"/>
                <w:sz w:val="14"/>
              </w:rPr>
              <w:t xml:space="preserve"> </w:t>
            </w:r>
            <w:r>
              <w:rPr>
                <w:i/>
                <w:sz w:val="14"/>
              </w:rPr>
              <w:t>Екосеза</w:t>
            </w:r>
          </w:p>
          <w:p w:rsidR="003C547D" w:rsidRDefault="0078507E">
            <w:pPr>
              <w:pStyle w:val="TableParagraph"/>
              <w:numPr>
                <w:ilvl w:val="0"/>
                <w:numId w:val="318"/>
              </w:numPr>
              <w:tabs>
                <w:tab w:val="left" w:pos="161"/>
              </w:tabs>
              <w:spacing w:line="160" w:lineRule="exact"/>
              <w:rPr>
                <w:i/>
                <w:sz w:val="14"/>
              </w:rPr>
            </w:pPr>
            <w:r>
              <w:rPr>
                <w:sz w:val="14"/>
              </w:rPr>
              <w:t xml:space="preserve">П. И. Чајковски: </w:t>
            </w:r>
            <w:r>
              <w:rPr>
                <w:i/>
                <w:sz w:val="14"/>
              </w:rPr>
              <w:t>Стара француска</w:t>
            </w:r>
            <w:r>
              <w:rPr>
                <w:i/>
                <w:spacing w:val="-4"/>
                <w:sz w:val="14"/>
              </w:rPr>
              <w:t xml:space="preserve"> </w:t>
            </w:r>
            <w:r>
              <w:rPr>
                <w:i/>
                <w:sz w:val="14"/>
              </w:rPr>
              <w:t>песма</w:t>
            </w:r>
          </w:p>
          <w:p w:rsidR="003C547D" w:rsidRDefault="0078507E">
            <w:pPr>
              <w:pStyle w:val="TableParagraph"/>
              <w:numPr>
                <w:ilvl w:val="0"/>
                <w:numId w:val="318"/>
              </w:numPr>
              <w:tabs>
                <w:tab w:val="left" w:pos="161"/>
              </w:tabs>
              <w:spacing w:line="161" w:lineRule="exact"/>
              <w:rPr>
                <w:i/>
                <w:sz w:val="14"/>
              </w:rPr>
            </w:pPr>
            <w:r>
              <w:rPr>
                <w:sz w:val="14"/>
              </w:rPr>
              <w:t>Ј. Кригер:</w:t>
            </w:r>
            <w:r>
              <w:rPr>
                <w:spacing w:val="-2"/>
                <w:sz w:val="14"/>
              </w:rPr>
              <w:t xml:space="preserve"> </w:t>
            </w:r>
            <w:r>
              <w:rPr>
                <w:i/>
                <w:sz w:val="14"/>
              </w:rPr>
              <w:t>Менует</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17"/>
              </w:numPr>
              <w:tabs>
                <w:tab w:val="left" w:pos="162"/>
              </w:tabs>
              <w:spacing w:line="160" w:lineRule="exact"/>
              <w:rPr>
                <w:sz w:val="14"/>
              </w:rPr>
            </w:pPr>
            <w:r>
              <w:rPr>
                <w:sz w:val="14"/>
              </w:rPr>
              <w:t>3 дурске и 1 молска скала са</w:t>
            </w:r>
            <w:r>
              <w:rPr>
                <w:spacing w:val="-2"/>
                <w:sz w:val="14"/>
              </w:rPr>
              <w:t xml:space="preserve"> </w:t>
            </w:r>
            <w:r>
              <w:rPr>
                <w:sz w:val="14"/>
              </w:rPr>
              <w:t>трозвуком</w:t>
            </w:r>
          </w:p>
          <w:p w:rsidR="003C547D" w:rsidRDefault="0078507E">
            <w:pPr>
              <w:pStyle w:val="TableParagraph"/>
              <w:numPr>
                <w:ilvl w:val="0"/>
                <w:numId w:val="317"/>
              </w:numPr>
              <w:tabs>
                <w:tab w:val="left" w:pos="162"/>
              </w:tabs>
              <w:spacing w:line="160" w:lineRule="exact"/>
              <w:rPr>
                <w:sz w:val="14"/>
              </w:rPr>
            </w:pPr>
            <w:r>
              <w:rPr>
                <w:sz w:val="14"/>
              </w:rPr>
              <w:t>30 етида</w:t>
            </w:r>
          </w:p>
          <w:p w:rsidR="003C547D" w:rsidRDefault="0078507E">
            <w:pPr>
              <w:pStyle w:val="TableParagraph"/>
              <w:numPr>
                <w:ilvl w:val="0"/>
                <w:numId w:val="317"/>
              </w:numPr>
              <w:tabs>
                <w:tab w:val="left" w:pos="162"/>
              </w:tabs>
              <w:spacing w:line="161" w:lineRule="exact"/>
              <w:rPr>
                <w:sz w:val="14"/>
              </w:rPr>
            </w:pPr>
            <w:r>
              <w:rPr>
                <w:sz w:val="14"/>
              </w:rPr>
              <w:t xml:space="preserve">4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 (изводи се напамет)</w:t>
            </w:r>
          </w:p>
          <w:p w:rsidR="003C547D" w:rsidRDefault="0078507E">
            <w:pPr>
              <w:pStyle w:val="TableParagraph"/>
              <w:numPr>
                <w:ilvl w:val="0"/>
                <w:numId w:val="316"/>
              </w:numPr>
              <w:tabs>
                <w:tab w:val="left" w:pos="162"/>
              </w:tabs>
              <w:spacing w:line="160" w:lineRule="exact"/>
              <w:rPr>
                <w:sz w:val="14"/>
              </w:rPr>
            </w:pPr>
            <w:r>
              <w:rPr>
                <w:sz w:val="14"/>
              </w:rPr>
              <w:t>1 дурска и једна молска скала са тоничним квинтакордом и</w:t>
            </w:r>
            <w:r>
              <w:rPr>
                <w:spacing w:val="-4"/>
                <w:sz w:val="14"/>
              </w:rPr>
              <w:t xml:space="preserve"> </w:t>
            </w:r>
            <w:r>
              <w:rPr>
                <w:sz w:val="14"/>
              </w:rPr>
              <w:t>обртајима,</w:t>
            </w:r>
          </w:p>
          <w:p w:rsidR="003C547D" w:rsidRDefault="0078507E">
            <w:pPr>
              <w:pStyle w:val="TableParagraph"/>
              <w:numPr>
                <w:ilvl w:val="0"/>
                <w:numId w:val="316"/>
              </w:numPr>
              <w:tabs>
                <w:tab w:val="left" w:pos="162"/>
              </w:tabs>
              <w:spacing w:line="160" w:lineRule="exact"/>
              <w:rPr>
                <w:sz w:val="14"/>
              </w:rPr>
            </w:pPr>
            <w:r>
              <w:rPr>
                <w:sz w:val="14"/>
              </w:rPr>
              <w:t>1 етида</w:t>
            </w:r>
          </w:p>
          <w:p w:rsidR="003C547D" w:rsidRDefault="0078507E">
            <w:pPr>
              <w:pStyle w:val="TableParagraph"/>
              <w:numPr>
                <w:ilvl w:val="0"/>
                <w:numId w:val="316"/>
              </w:numPr>
              <w:tabs>
                <w:tab w:val="left" w:pos="162"/>
              </w:tabs>
              <w:spacing w:line="161" w:lineRule="exact"/>
              <w:rPr>
                <w:sz w:val="14"/>
              </w:rPr>
            </w:pPr>
            <w:r>
              <w:rPr>
                <w:sz w:val="14"/>
              </w:rPr>
              <w:t xml:space="preserve">1 </w:t>
            </w:r>
            <w:r>
              <w:rPr>
                <w:spacing w:val="-3"/>
                <w:sz w:val="14"/>
              </w:rPr>
              <w:t xml:space="preserve">комад </w:t>
            </w:r>
            <w:r>
              <w:rPr>
                <w:sz w:val="14"/>
              </w:rPr>
              <w:t>уз клавирску</w:t>
            </w:r>
            <w:r>
              <w:rPr>
                <w:spacing w:val="3"/>
                <w:sz w:val="14"/>
              </w:rPr>
              <w:t xml:space="preserve"> </w:t>
            </w:r>
            <w:r>
              <w:rPr>
                <w:spacing w:val="-3"/>
                <w:sz w:val="14"/>
              </w:rPr>
              <w:t>пратњу,</w:t>
            </w:r>
          </w:p>
        </w:tc>
      </w:tr>
    </w:tbl>
    <w:p w:rsidR="003C547D" w:rsidRDefault="003C547D">
      <w:pPr>
        <w:pStyle w:val="BodyText"/>
        <w:spacing w:before="2"/>
        <w:ind w:left="0"/>
        <w:rPr>
          <w:b/>
          <w:sz w:val="13"/>
        </w:rPr>
      </w:pPr>
    </w:p>
    <w:p w:rsidR="003C547D" w:rsidRDefault="0078507E">
      <w:pPr>
        <w:pStyle w:val="BodyText"/>
        <w:ind w:left="497"/>
      </w:pPr>
      <w:r>
        <w:t>Кључне речи: амбажура, тон, моторика , штимање, интонација, артикулација,музички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01"/>
        </w:tabs>
        <w:ind w:left="157"/>
        <w:rPr>
          <w:b/>
          <w:sz w:val="14"/>
        </w:rPr>
      </w:pPr>
      <w:r>
        <w:rPr>
          <w:sz w:val="14"/>
        </w:rPr>
        <w:t>Назив</w:t>
      </w:r>
      <w:r>
        <w:rPr>
          <w:spacing w:val="-4"/>
          <w:sz w:val="14"/>
        </w:rPr>
        <w:t xml:space="preserve"> </w:t>
      </w:r>
      <w:r>
        <w:rPr>
          <w:sz w:val="14"/>
        </w:rPr>
        <w:t>предмета</w:t>
      </w:r>
      <w:r>
        <w:rPr>
          <w:sz w:val="14"/>
        </w:rPr>
        <w:tab/>
      </w:r>
      <w:r>
        <w:rPr>
          <w:b/>
          <w:sz w:val="14"/>
        </w:rPr>
        <w:t>ХОРНА</w:t>
      </w:r>
    </w:p>
    <w:p w:rsidR="003C547D" w:rsidRDefault="0078507E">
      <w:pPr>
        <w:tabs>
          <w:tab w:val="left" w:pos="1701"/>
        </w:tabs>
        <w:spacing w:before="50"/>
        <w:ind w:left="1701" w:right="206" w:hanging="1545"/>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Хорна</w:t>
      </w:r>
      <w:r>
        <w:rPr>
          <w:spacing w:val="-3"/>
          <w:sz w:val="14"/>
        </w:rPr>
        <w:t xml:space="preserve"> </w:t>
      </w:r>
      <w:r>
        <w:rPr>
          <w:sz w:val="14"/>
        </w:rPr>
        <w:t>је</w:t>
      </w:r>
      <w:r>
        <w:rPr>
          <w:spacing w:val="-3"/>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3"/>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01"/>
        </w:tabs>
        <w:spacing w:before="47"/>
        <w:ind w:left="157"/>
        <w:rPr>
          <w:b/>
          <w:sz w:val="14"/>
        </w:rPr>
      </w:pPr>
      <w:r>
        <w:rPr>
          <w:sz w:val="14"/>
        </w:rPr>
        <w:t>Разред</w:t>
      </w:r>
      <w:r>
        <w:rPr>
          <w:sz w:val="14"/>
        </w:rPr>
        <w:tab/>
      </w:r>
      <w:r>
        <w:rPr>
          <w:b/>
          <w:sz w:val="14"/>
        </w:rPr>
        <w:t>Четврти</w:t>
      </w:r>
    </w:p>
    <w:p w:rsidR="003C547D" w:rsidRDefault="0078507E">
      <w:pPr>
        <w:tabs>
          <w:tab w:val="left" w:pos="1701"/>
        </w:tabs>
        <w:spacing w:before="50"/>
        <w:ind w:left="157"/>
        <w:rPr>
          <w:b/>
          <w:sz w:val="14"/>
        </w:rPr>
      </w:pPr>
      <w:r>
        <w:rPr>
          <w:spacing w:val="-3"/>
          <w:sz w:val="14"/>
        </w:rPr>
        <w:t>Годишњи</w:t>
      </w:r>
      <w:r>
        <w:rPr>
          <w:sz w:val="14"/>
        </w:rPr>
        <w:t xml:space="preserve"> фонд часова</w:t>
      </w:r>
      <w:r>
        <w:rPr>
          <w:sz w:val="14"/>
        </w:rPr>
        <w:tab/>
      </w:r>
      <w:r>
        <w:rPr>
          <w:b/>
          <w:sz w:val="14"/>
        </w:rPr>
        <w:t xml:space="preserve">70 </w:t>
      </w:r>
      <w:r>
        <w:rPr>
          <w:b/>
          <w:sz w:val="14"/>
        </w:rPr>
        <w:t>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315"/>
              </w:numPr>
              <w:tabs>
                <w:tab w:val="left" w:pos="162"/>
              </w:tabs>
              <w:spacing w:before="18"/>
              <w:ind w:right="100" w:firstLine="0"/>
              <w:rPr>
                <w:sz w:val="14"/>
              </w:rPr>
            </w:pPr>
            <w:r>
              <w:rPr>
                <w:sz w:val="14"/>
              </w:rPr>
              <w:t>контролише</w:t>
            </w:r>
            <w:r>
              <w:rPr>
                <w:spacing w:val="-6"/>
                <w:sz w:val="14"/>
              </w:rPr>
              <w:t xml:space="preserve"> </w:t>
            </w:r>
            <w:r>
              <w:rPr>
                <w:sz w:val="14"/>
              </w:rPr>
              <w:t>амбажуру,</w:t>
            </w:r>
            <w:r>
              <w:rPr>
                <w:spacing w:val="-5"/>
                <w:sz w:val="14"/>
              </w:rPr>
              <w:t xml:space="preserve"> </w:t>
            </w:r>
            <w:r>
              <w:rPr>
                <w:sz w:val="14"/>
              </w:rPr>
              <w:t>дисање,</w:t>
            </w:r>
            <w:r>
              <w:rPr>
                <w:spacing w:val="-5"/>
                <w:sz w:val="14"/>
              </w:rPr>
              <w:t xml:space="preserve"> </w:t>
            </w:r>
            <w:r>
              <w:rPr>
                <w:sz w:val="14"/>
              </w:rPr>
              <w:t>атак</w:t>
            </w:r>
            <w:r>
              <w:rPr>
                <w:spacing w:val="-5"/>
                <w:sz w:val="14"/>
              </w:rPr>
              <w:t xml:space="preserve"> </w:t>
            </w:r>
            <w:r>
              <w:rPr>
                <w:sz w:val="14"/>
              </w:rPr>
              <w:t>и</w:t>
            </w:r>
            <w:r>
              <w:rPr>
                <w:spacing w:val="-6"/>
                <w:sz w:val="14"/>
              </w:rPr>
              <w:t xml:space="preserve"> </w:t>
            </w:r>
            <w:r>
              <w:rPr>
                <w:sz w:val="14"/>
              </w:rPr>
              <w:t>интонацију</w:t>
            </w:r>
            <w:r>
              <w:rPr>
                <w:spacing w:val="-6"/>
                <w:sz w:val="14"/>
              </w:rPr>
              <w:t xml:space="preserve"> </w:t>
            </w:r>
            <w:r>
              <w:rPr>
                <w:sz w:val="14"/>
              </w:rPr>
              <w:t>у</w:t>
            </w:r>
            <w:r>
              <w:rPr>
                <w:spacing w:val="-5"/>
                <w:sz w:val="14"/>
              </w:rPr>
              <w:t xml:space="preserve"> </w:t>
            </w:r>
            <w:r>
              <w:rPr>
                <w:sz w:val="14"/>
              </w:rPr>
              <w:t>прошире- ном</w:t>
            </w:r>
            <w:r>
              <w:rPr>
                <w:spacing w:val="-1"/>
                <w:sz w:val="14"/>
              </w:rPr>
              <w:t xml:space="preserve"> </w:t>
            </w:r>
            <w:r>
              <w:rPr>
                <w:sz w:val="14"/>
              </w:rPr>
              <w:t>регистру;</w:t>
            </w:r>
          </w:p>
          <w:p w:rsidR="003C547D" w:rsidRDefault="0078507E">
            <w:pPr>
              <w:pStyle w:val="TableParagraph"/>
              <w:numPr>
                <w:ilvl w:val="0"/>
                <w:numId w:val="315"/>
              </w:numPr>
              <w:tabs>
                <w:tab w:val="left" w:pos="162"/>
              </w:tabs>
              <w:spacing w:line="159" w:lineRule="exact"/>
              <w:ind w:left="161"/>
              <w:rPr>
                <w:sz w:val="14"/>
              </w:rPr>
            </w:pPr>
            <w:r>
              <w:rPr>
                <w:sz w:val="14"/>
              </w:rPr>
              <w:t>самостално штима</w:t>
            </w:r>
            <w:r>
              <w:rPr>
                <w:spacing w:val="-1"/>
                <w:sz w:val="14"/>
              </w:rPr>
              <w:t xml:space="preserve"> </w:t>
            </w:r>
            <w:r>
              <w:rPr>
                <w:sz w:val="14"/>
              </w:rPr>
              <w:t>инструмент;</w:t>
            </w:r>
          </w:p>
          <w:p w:rsidR="003C547D" w:rsidRDefault="0078507E">
            <w:pPr>
              <w:pStyle w:val="TableParagraph"/>
              <w:numPr>
                <w:ilvl w:val="0"/>
                <w:numId w:val="315"/>
              </w:numPr>
              <w:tabs>
                <w:tab w:val="left" w:pos="161"/>
              </w:tabs>
              <w:spacing w:line="160" w:lineRule="exact"/>
              <w:ind w:left="160" w:hanging="104"/>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315"/>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свирања и</w:t>
            </w:r>
            <w:r>
              <w:rPr>
                <w:spacing w:val="-4"/>
                <w:sz w:val="14"/>
              </w:rPr>
              <w:t xml:space="preserve"> </w:t>
            </w:r>
            <w:r>
              <w:rPr>
                <w:sz w:val="14"/>
              </w:rPr>
              <w:t>вежбања;</w:t>
            </w:r>
          </w:p>
          <w:p w:rsidR="003C547D" w:rsidRDefault="0078507E">
            <w:pPr>
              <w:pStyle w:val="TableParagraph"/>
              <w:numPr>
                <w:ilvl w:val="0"/>
                <w:numId w:val="315"/>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инструменту;</w:t>
            </w:r>
          </w:p>
          <w:p w:rsidR="003C547D" w:rsidRDefault="0078507E">
            <w:pPr>
              <w:pStyle w:val="TableParagraph"/>
              <w:numPr>
                <w:ilvl w:val="0"/>
                <w:numId w:val="315"/>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315"/>
              </w:numPr>
              <w:tabs>
                <w:tab w:val="left" w:pos="162"/>
              </w:tabs>
              <w:spacing w:line="159" w:lineRule="exact"/>
              <w:ind w:left="161"/>
              <w:rPr>
                <w:sz w:val="14"/>
              </w:rPr>
            </w:pPr>
            <w:r>
              <w:rPr>
                <w:sz w:val="14"/>
              </w:rPr>
              <w:t>испољи креативност и</w:t>
            </w:r>
            <w:r>
              <w:rPr>
                <w:spacing w:val="-3"/>
                <w:sz w:val="14"/>
              </w:rPr>
              <w:t xml:space="preserve"> </w:t>
            </w:r>
            <w:r>
              <w:rPr>
                <w:sz w:val="14"/>
              </w:rPr>
              <w:t>индивидуалност;</w:t>
            </w:r>
          </w:p>
          <w:p w:rsidR="003C547D" w:rsidRDefault="0078507E">
            <w:pPr>
              <w:pStyle w:val="TableParagraph"/>
              <w:numPr>
                <w:ilvl w:val="0"/>
                <w:numId w:val="315"/>
              </w:numPr>
              <w:tabs>
                <w:tab w:val="left" w:pos="162"/>
              </w:tabs>
              <w:spacing w:line="160" w:lineRule="exact"/>
              <w:ind w:left="161"/>
              <w:rPr>
                <w:sz w:val="14"/>
              </w:rPr>
            </w:pPr>
            <w:r>
              <w:rPr>
                <w:sz w:val="14"/>
              </w:rPr>
              <w:t>свира у малим камерним саставима у школи и ван</w:t>
            </w:r>
            <w:r>
              <w:rPr>
                <w:spacing w:val="-7"/>
                <w:sz w:val="14"/>
              </w:rPr>
              <w:t xml:space="preserve"> </w:t>
            </w:r>
            <w:r>
              <w:rPr>
                <w:sz w:val="14"/>
              </w:rPr>
              <w:t>ње;</w:t>
            </w:r>
          </w:p>
          <w:p w:rsidR="003C547D" w:rsidRDefault="0078507E">
            <w:pPr>
              <w:pStyle w:val="TableParagraph"/>
              <w:numPr>
                <w:ilvl w:val="0"/>
                <w:numId w:val="315"/>
              </w:numPr>
              <w:tabs>
                <w:tab w:val="left" w:pos="162"/>
              </w:tabs>
              <w:spacing w:line="160" w:lineRule="exact"/>
              <w:ind w:left="161"/>
              <w:rPr>
                <w:sz w:val="14"/>
              </w:rPr>
            </w:pPr>
            <w:r>
              <w:rPr>
                <w:sz w:val="14"/>
              </w:rPr>
              <w:t>поштује правила вежбања у самосталном</w:t>
            </w:r>
            <w:r>
              <w:rPr>
                <w:spacing w:val="-3"/>
                <w:sz w:val="14"/>
              </w:rPr>
              <w:t xml:space="preserve"> </w:t>
            </w:r>
            <w:r>
              <w:rPr>
                <w:sz w:val="14"/>
              </w:rPr>
              <w:t>раду;</w:t>
            </w:r>
          </w:p>
          <w:p w:rsidR="003C547D" w:rsidRDefault="0078507E">
            <w:pPr>
              <w:pStyle w:val="TableParagraph"/>
              <w:numPr>
                <w:ilvl w:val="0"/>
                <w:numId w:val="315"/>
              </w:numPr>
              <w:tabs>
                <w:tab w:val="left" w:pos="162"/>
              </w:tabs>
              <w:spacing w:line="160" w:lineRule="exact"/>
              <w:ind w:left="161"/>
              <w:rPr>
                <w:sz w:val="14"/>
              </w:rPr>
            </w:pPr>
            <w:r>
              <w:rPr>
                <w:sz w:val="14"/>
              </w:rPr>
              <w:t>искаже критичко мишљење у улози слушаоца и</w:t>
            </w:r>
            <w:r>
              <w:rPr>
                <w:spacing w:val="-12"/>
                <w:sz w:val="14"/>
              </w:rPr>
              <w:t xml:space="preserve"> </w:t>
            </w:r>
            <w:r>
              <w:rPr>
                <w:sz w:val="14"/>
              </w:rPr>
              <w:t>ивођача;</w:t>
            </w:r>
          </w:p>
          <w:p w:rsidR="003C547D" w:rsidRDefault="0078507E">
            <w:pPr>
              <w:pStyle w:val="TableParagraph"/>
              <w:numPr>
                <w:ilvl w:val="0"/>
                <w:numId w:val="315"/>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1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Амбажура, дисање и положај атака у проширеном регистру. Ширење опсега зујањем глисандом.</w:t>
            </w:r>
          </w:p>
          <w:p w:rsidR="003C547D" w:rsidRDefault="0078507E">
            <w:pPr>
              <w:pStyle w:val="TableParagraph"/>
              <w:spacing w:line="159" w:lineRule="exact"/>
              <w:rPr>
                <w:sz w:val="14"/>
              </w:rPr>
            </w:pPr>
            <w:r>
              <w:rPr>
                <w:sz w:val="14"/>
              </w:rPr>
              <w:t>Самостално штимање.</w:t>
            </w:r>
          </w:p>
          <w:p w:rsidR="003C547D" w:rsidRDefault="0078507E">
            <w:pPr>
              <w:pStyle w:val="TableParagraph"/>
              <w:spacing w:line="160" w:lineRule="exact"/>
              <w:rPr>
                <w:sz w:val="14"/>
              </w:rPr>
            </w:pPr>
            <w:r>
              <w:rPr>
                <w:sz w:val="14"/>
              </w:rPr>
              <w:t>Култура тона и рад на чистој интонацији.</w:t>
            </w:r>
          </w:p>
          <w:p w:rsidR="003C547D" w:rsidRDefault="0078507E">
            <w:pPr>
              <w:pStyle w:val="TableParagraph"/>
              <w:ind w:right="702"/>
              <w:rPr>
                <w:sz w:val="14"/>
              </w:rPr>
            </w:pPr>
            <w:r>
              <w:rPr>
                <w:sz w:val="14"/>
              </w:rPr>
              <w:t>Техничке вежбе уз контролисање моторике леве руке. Контрола дисања и свирања у седећем ставу.</w:t>
            </w:r>
          </w:p>
          <w:p w:rsidR="003C547D" w:rsidRDefault="0078507E">
            <w:pPr>
              <w:pStyle w:val="TableParagraph"/>
              <w:spacing w:line="159" w:lineRule="exact"/>
              <w:rPr>
                <w:sz w:val="14"/>
              </w:rPr>
            </w:pPr>
            <w:r>
              <w:rPr>
                <w:sz w:val="14"/>
              </w:rPr>
              <w:t>Увођење у камерно музицирање (свирање дуа).</w:t>
            </w:r>
          </w:p>
          <w:p w:rsidR="003C547D" w:rsidRDefault="0078507E">
            <w:pPr>
              <w:pStyle w:val="TableParagraph"/>
              <w:rPr>
                <w:sz w:val="14"/>
              </w:rPr>
            </w:pPr>
            <w:r>
              <w:rPr>
                <w:sz w:val="14"/>
              </w:rPr>
              <w:t>Развој елемената артикулације у проширеном регистру уз упо- требу слогова.</w:t>
            </w:r>
          </w:p>
          <w:p w:rsidR="003C547D" w:rsidRDefault="0078507E">
            <w:pPr>
              <w:pStyle w:val="TableParagraph"/>
              <w:ind w:right="1047"/>
              <w:rPr>
                <w:sz w:val="14"/>
              </w:rPr>
            </w:pPr>
            <w:r>
              <w:rPr>
                <w:sz w:val="14"/>
              </w:rPr>
              <w:t>Проширивање опсега тонова у распону д- Е2. 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 xml:space="preserve">Дурске скале до 4 предзнака, молске скале до 2 предзнака са </w:t>
            </w:r>
            <w:r>
              <w:rPr>
                <w:sz w:val="14"/>
              </w:rPr>
              <w:t>тоничним квинтакордом и обртајима у четвртинама.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314"/>
              </w:numPr>
              <w:tabs>
                <w:tab w:val="left" w:pos="161"/>
              </w:tabs>
              <w:spacing w:line="160" w:lineRule="exact"/>
              <w:ind w:firstLine="0"/>
              <w:rPr>
                <w:i/>
                <w:sz w:val="14"/>
              </w:rPr>
            </w:pPr>
            <w:r>
              <w:rPr>
                <w:sz w:val="14"/>
              </w:rPr>
              <w:t xml:space="preserve">Франц Шолар: </w:t>
            </w:r>
            <w:r>
              <w:rPr>
                <w:i/>
                <w:sz w:val="14"/>
              </w:rPr>
              <w:t>Школа за</w:t>
            </w:r>
            <w:r>
              <w:rPr>
                <w:i/>
                <w:spacing w:val="-4"/>
                <w:sz w:val="14"/>
              </w:rPr>
              <w:t xml:space="preserve"> </w:t>
            </w:r>
            <w:r>
              <w:rPr>
                <w:i/>
                <w:sz w:val="14"/>
              </w:rPr>
              <w:t>хорну</w:t>
            </w:r>
          </w:p>
          <w:p w:rsidR="003C547D" w:rsidRDefault="0078507E">
            <w:pPr>
              <w:pStyle w:val="TableParagraph"/>
              <w:numPr>
                <w:ilvl w:val="0"/>
                <w:numId w:val="314"/>
              </w:numPr>
              <w:tabs>
                <w:tab w:val="left" w:pos="161"/>
              </w:tabs>
              <w:spacing w:line="160" w:lineRule="exact"/>
              <w:ind w:firstLine="0"/>
              <w:rPr>
                <w:i/>
                <w:sz w:val="14"/>
              </w:rPr>
            </w:pPr>
            <w:r>
              <w:rPr>
                <w:sz w:val="14"/>
              </w:rPr>
              <w:t xml:space="preserve">Марк-Антоан Робилард: </w:t>
            </w:r>
            <w:r>
              <w:rPr>
                <w:i/>
                <w:sz w:val="14"/>
              </w:rPr>
              <w:t>Прогресивне методе за</w:t>
            </w:r>
            <w:r>
              <w:rPr>
                <w:i/>
                <w:spacing w:val="-8"/>
                <w:sz w:val="14"/>
              </w:rPr>
              <w:t xml:space="preserve"> </w:t>
            </w:r>
            <w:r>
              <w:rPr>
                <w:i/>
                <w:sz w:val="14"/>
              </w:rPr>
              <w:t>хорну</w:t>
            </w:r>
          </w:p>
          <w:p w:rsidR="003C547D" w:rsidRDefault="0078507E">
            <w:pPr>
              <w:pStyle w:val="TableParagraph"/>
              <w:numPr>
                <w:ilvl w:val="0"/>
                <w:numId w:val="314"/>
              </w:numPr>
              <w:tabs>
                <w:tab w:val="left" w:pos="161"/>
              </w:tabs>
              <w:spacing w:line="160" w:lineRule="exact"/>
              <w:ind w:firstLine="0"/>
              <w:rPr>
                <w:sz w:val="14"/>
              </w:rPr>
            </w:pPr>
            <w:r>
              <w:rPr>
                <w:sz w:val="14"/>
              </w:rPr>
              <w:t xml:space="preserve">Драган </w:t>
            </w:r>
            <w:r>
              <w:rPr>
                <w:spacing w:val="-3"/>
                <w:sz w:val="14"/>
              </w:rPr>
              <w:t xml:space="preserve">Гиртл: </w:t>
            </w:r>
            <w:r>
              <w:rPr>
                <w:i/>
                <w:sz w:val="14"/>
              </w:rPr>
              <w:t xml:space="preserve">Школа за хорну </w:t>
            </w:r>
            <w:r>
              <w:rPr>
                <w:sz w:val="14"/>
              </w:rPr>
              <w:t>– (други</w:t>
            </w:r>
            <w:r>
              <w:rPr>
                <w:spacing w:val="-2"/>
                <w:sz w:val="14"/>
              </w:rPr>
              <w:t xml:space="preserve"> </w:t>
            </w:r>
            <w:r>
              <w:rPr>
                <w:sz w:val="14"/>
              </w:rPr>
              <w:t>део)</w:t>
            </w:r>
          </w:p>
          <w:p w:rsidR="003C547D" w:rsidRDefault="0078507E">
            <w:pPr>
              <w:pStyle w:val="TableParagraph"/>
              <w:numPr>
                <w:ilvl w:val="0"/>
                <w:numId w:val="314"/>
              </w:numPr>
              <w:tabs>
                <w:tab w:val="left" w:pos="161"/>
              </w:tabs>
              <w:ind w:right="197" w:firstLine="0"/>
              <w:rPr>
                <w:sz w:val="14"/>
              </w:rPr>
            </w:pPr>
            <w:r>
              <w:rPr>
                <w:sz w:val="14"/>
              </w:rPr>
              <w:t>Палма</w:t>
            </w:r>
            <w:r>
              <w:rPr>
                <w:spacing w:val="-4"/>
                <w:sz w:val="14"/>
              </w:rPr>
              <w:t xml:space="preserve"> </w:t>
            </w:r>
            <w:r>
              <w:rPr>
                <w:sz w:val="14"/>
              </w:rPr>
              <w:t>Силађи</w:t>
            </w:r>
            <w:r>
              <w:rPr>
                <w:spacing w:val="-3"/>
                <w:sz w:val="14"/>
              </w:rPr>
              <w:t xml:space="preserve"> </w:t>
            </w:r>
            <w:r>
              <w:rPr>
                <w:sz w:val="14"/>
              </w:rPr>
              <w:t>–</w:t>
            </w:r>
            <w:r>
              <w:rPr>
                <w:spacing w:val="-3"/>
                <w:sz w:val="14"/>
              </w:rPr>
              <w:t xml:space="preserve"> </w:t>
            </w:r>
            <w:r>
              <w:rPr>
                <w:sz w:val="14"/>
              </w:rPr>
              <w:t>Миклош</w:t>
            </w:r>
            <w:r>
              <w:rPr>
                <w:spacing w:val="-4"/>
                <w:sz w:val="14"/>
              </w:rPr>
              <w:t xml:space="preserve"> </w:t>
            </w:r>
            <w:r>
              <w:rPr>
                <w:sz w:val="14"/>
              </w:rPr>
              <w:t>Кекењеши:</w:t>
            </w:r>
            <w:r>
              <w:rPr>
                <w:spacing w:val="-3"/>
                <w:sz w:val="14"/>
              </w:rPr>
              <w:t xml:space="preserve"> </w:t>
            </w:r>
            <w:r>
              <w:rPr>
                <w:i/>
                <w:sz w:val="14"/>
              </w:rPr>
              <w:t>Школа</w:t>
            </w:r>
            <w:r>
              <w:rPr>
                <w:i/>
                <w:spacing w:val="-4"/>
                <w:sz w:val="14"/>
              </w:rPr>
              <w:t xml:space="preserve"> </w:t>
            </w:r>
            <w:r>
              <w:rPr>
                <w:i/>
                <w:sz w:val="14"/>
              </w:rPr>
              <w:t>за</w:t>
            </w:r>
            <w:r>
              <w:rPr>
                <w:i/>
                <w:spacing w:val="-4"/>
                <w:sz w:val="14"/>
              </w:rPr>
              <w:t xml:space="preserve"> </w:t>
            </w:r>
            <w:r>
              <w:rPr>
                <w:i/>
                <w:sz w:val="14"/>
              </w:rPr>
              <w:t>хорну</w:t>
            </w:r>
            <w:r>
              <w:rPr>
                <w:i/>
                <w:spacing w:val="-3"/>
                <w:sz w:val="14"/>
              </w:rPr>
              <w:t xml:space="preserve"> </w:t>
            </w:r>
            <w:r>
              <w:rPr>
                <w:sz w:val="14"/>
              </w:rPr>
              <w:t>(први</w:t>
            </w:r>
            <w:r>
              <w:rPr>
                <w:spacing w:val="-3"/>
                <w:sz w:val="14"/>
              </w:rPr>
              <w:t xml:space="preserve"> </w:t>
            </w:r>
            <w:r>
              <w:rPr>
                <w:sz w:val="14"/>
              </w:rPr>
              <w:t>и други</w:t>
            </w:r>
            <w:r>
              <w:rPr>
                <w:spacing w:val="-1"/>
                <w:sz w:val="14"/>
              </w:rPr>
              <w:t xml:space="preserve"> </w:t>
            </w:r>
            <w:r>
              <w:rPr>
                <w:sz w:val="14"/>
              </w:rPr>
              <w:t>део)</w:t>
            </w:r>
          </w:p>
        </w:tc>
      </w:tr>
    </w:tbl>
    <w:p w:rsidR="003C547D" w:rsidRDefault="003C547D">
      <w:pPr>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84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313"/>
              </w:numPr>
              <w:tabs>
                <w:tab w:val="left" w:pos="161"/>
              </w:tabs>
              <w:spacing w:before="18" w:line="161" w:lineRule="exact"/>
              <w:rPr>
                <w:i/>
                <w:sz w:val="14"/>
              </w:rPr>
            </w:pPr>
            <w:r>
              <w:rPr>
                <w:sz w:val="14"/>
              </w:rPr>
              <w:t xml:space="preserve">Бери Таквел: </w:t>
            </w:r>
            <w:r>
              <w:rPr>
                <w:i/>
                <w:sz w:val="14"/>
              </w:rPr>
              <w:t>50 почетних вежби за</w:t>
            </w:r>
            <w:r>
              <w:rPr>
                <w:i/>
                <w:spacing w:val="-7"/>
                <w:sz w:val="14"/>
              </w:rPr>
              <w:t xml:space="preserve"> </w:t>
            </w:r>
            <w:r>
              <w:rPr>
                <w:i/>
                <w:sz w:val="14"/>
              </w:rPr>
              <w:t>хорну</w:t>
            </w:r>
          </w:p>
          <w:p w:rsidR="003C547D" w:rsidRDefault="0078507E">
            <w:pPr>
              <w:pStyle w:val="TableParagraph"/>
              <w:numPr>
                <w:ilvl w:val="0"/>
                <w:numId w:val="313"/>
              </w:numPr>
              <w:tabs>
                <w:tab w:val="left" w:pos="161"/>
              </w:tabs>
              <w:spacing w:line="160" w:lineRule="exact"/>
              <w:rPr>
                <w:i/>
                <w:sz w:val="14"/>
              </w:rPr>
            </w:pPr>
            <w:r>
              <w:rPr>
                <w:sz w:val="14"/>
              </w:rPr>
              <w:t xml:space="preserve">В. А. Моцарт: </w:t>
            </w:r>
            <w:r>
              <w:rPr>
                <w:i/>
                <w:sz w:val="14"/>
              </w:rPr>
              <w:t>Пастирска</w:t>
            </w:r>
            <w:r>
              <w:rPr>
                <w:i/>
                <w:spacing w:val="-3"/>
                <w:sz w:val="14"/>
              </w:rPr>
              <w:t xml:space="preserve"> </w:t>
            </w:r>
            <w:r>
              <w:rPr>
                <w:i/>
                <w:sz w:val="14"/>
              </w:rPr>
              <w:t>песма</w:t>
            </w:r>
          </w:p>
          <w:p w:rsidR="003C547D" w:rsidRDefault="0078507E">
            <w:pPr>
              <w:pStyle w:val="TableParagraph"/>
              <w:numPr>
                <w:ilvl w:val="0"/>
                <w:numId w:val="313"/>
              </w:numPr>
              <w:tabs>
                <w:tab w:val="left" w:pos="161"/>
              </w:tabs>
              <w:spacing w:line="160" w:lineRule="exact"/>
              <w:rPr>
                <w:i/>
                <w:sz w:val="14"/>
              </w:rPr>
            </w:pPr>
            <w:r>
              <w:rPr>
                <w:sz w:val="14"/>
              </w:rPr>
              <w:t>Н. Антал:</w:t>
            </w:r>
            <w:r>
              <w:rPr>
                <w:spacing w:val="-2"/>
                <w:sz w:val="14"/>
              </w:rPr>
              <w:t xml:space="preserve"> </w:t>
            </w:r>
            <w:r>
              <w:rPr>
                <w:i/>
                <w:sz w:val="14"/>
              </w:rPr>
              <w:t>Самохвала</w:t>
            </w:r>
          </w:p>
          <w:p w:rsidR="003C547D" w:rsidRDefault="0078507E">
            <w:pPr>
              <w:pStyle w:val="TableParagraph"/>
              <w:numPr>
                <w:ilvl w:val="0"/>
                <w:numId w:val="313"/>
              </w:numPr>
              <w:tabs>
                <w:tab w:val="left" w:pos="161"/>
              </w:tabs>
              <w:spacing w:line="160" w:lineRule="exact"/>
              <w:rPr>
                <w:i/>
                <w:sz w:val="14"/>
              </w:rPr>
            </w:pPr>
            <w:r>
              <w:rPr>
                <w:sz w:val="14"/>
              </w:rPr>
              <w:t xml:space="preserve">А. Варламов: </w:t>
            </w:r>
            <w:r>
              <w:rPr>
                <w:i/>
                <w:sz w:val="14"/>
              </w:rPr>
              <w:t>Црвени</w:t>
            </w:r>
            <w:r>
              <w:rPr>
                <w:i/>
                <w:spacing w:val="-3"/>
                <w:sz w:val="14"/>
              </w:rPr>
              <w:t xml:space="preserve"> </w:t>
            </w:r>
            <w:r>
              <w:rPr>
                <w:i/>
                <w:sz w:val="14"/>
              </w:rPr>
              <w:t>сарафан</w:t>
            </w:r>
          </w:p>
          <w:p w:rsidR="003C547D" w:rsidRDefault="0078507E">
            <w:pPr>
              <w:pStyle w:val="TableParagraph"/>
              <w:numPr>
                <w:ilvl w:val="0"/>
                <w:numId w:val="313"/>
              </w:numPr>
              <w:tabs>
                <w:tab w:val="left" w:pos="161"/>
              </w:tabs>
              <w:spacing w:line="161" w:lineRule="exact"/>
              <w:rPr>
                <w:i/>
                <w:sz w:val="14"/>
              </w:rPr>
            </w:pPr>
            <w:r>
              <w:rPr>
                <w:sz w:val="14"/>
              </w:rPr>
              <w:t>Л. ван Бетовен:</w:t>
            </w:r>
            <w:r>
              <w:rPr>
                <w:spacing w:val="-2"/>
                <w:sz w:val="14"/>
              </w:rPr>
              <w:t xml:space="preserve"> </w:t>
            </w:r>
            <w:r>
              <w:rPr>
                <w:i/>
                <w:spacing w:val="-3"/>
                <w:sz w:val="14"/>
              </w:rPr>
              <w:t>Романса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312"/>
              </w:numPr>
              <w:tabs>
                <w:tab w:val="left" w:pos="162"/>
              </w:tabs>
              <w:spacing w:line="160" w:lineRule="exact"/>
              <w:rPr>
                <w:sz w:val="14"/>
              </w:rPr>
            </w:pPr>
            <w:r>
              <w:rPr>
                <w:sz w:val="14"/>
              </w:rPr>
              <w:t>Дурске скале до три предзнака,молске са једним предзнаком са</w:t>
            </w:r>
            <w:r>
              <w:rPr>
                <w:spacing w:val="-3"/>
                <w:sz w:val="14"/>
              </w:rPr>
              <w:t xml:space="preserve"> </w:t>
            </w:r>
            <w:r>
              <w:rPr>
                <w:sz w:val="14"/>
              </w:rPr>
              <w:t>трозвуцима</w:t>
            </w:r>
          </w:p>
          <w:p w:rsidR="003C547D" w:rsidRDefault="0078507E">
            <w:pPr>
              <w:pStyle w:val="TableParagraph"/>
              <w:numPr>
                <w:ilvl w:val="0"/>
                <w:numId w:val="312"/>
              </w:numPr>
              <w:tabs>
                <w:tab w:val="left" w:pos="162"/>
              </w:tabs>
              <w:spacing w:line="160" w:lineRule="exact"/>
              <w:rPr>
                <w:sz w:val="14"/>
              </w:rPr>
            </w:pPr>
            <w:r>
              <w:rPr>
                <w:sz w:val="14"/>
              </w:rPr>
              <w:t>– 35 етида</w:t>
            </w:r>
          </w:p>
          <w:p w:rsidR="003C547D" w:rsidRDefault="0078507E">
            <w:pPr>
              <w:pStyle w:val="TableParagraph"/>
              <w:numPr>
                <w:ilvl w:val="0"/>
                <w:numId w:val="312"/>
              </w:numPr>
              <w:tabs>
                <w:tab w:val="left" w:pos="162"/>
              </w:tabs>
              <w:spacing w:line="161" w:lineRule="exact"/>
              <w:rPr>
                <w:sz w:val="14"/>
              </w:rPr>
            </w:pPr>
            <w:r>
              <w:rPr>
                <w:sz w:val="14"/>
              </w:rPr>
              <w:t xml:space="preserve">– 5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ИСПИТА</w:t>
            </w:r>
          </w:p>
          <w:p w:rsidR="003C547D" w:rsidRDefault="0078507E">
            <w:pPr>
              <w:pStyle w:val="TableParagraph"/>
              <w:numPr>
                <w:ilvl w:val="0"/>
                <w:numId w:val="311"/>
              </w:numPr>
              <w:tabs>
                <w:tab w:val="left" w:pos="197"/>
              </w:tabs>
              <w:spacing w:line="160" w:lineRule="exact"/>
              <w:rPr>
                <w:sz w:val="14"/>
              </w:rPr>
            </w:pPr>
            <w:r>
              <w:rPr>
                <w:sz w:val="14"/>
              </w:rPr>
              <w:t>1 дурска и 1 молска скала са тоничним квинтакордом и обртајима,</w:t>
            </w:r>
            <w:r>
              <w:rPr>
                <w:spacing w:val="-5"/>
                <w:sz w:val="14"/>
              </w:rPr>
              <w:t xml:space="preserve"> </w:t>
            </w:r>
            <w:r>
              <w:rPr>
                <w:sz w:val="14"/>
              </w:rPr>
              <w:t>напамет</w:t>
            </w:r>
          </w:p>
          <w:p w:rsidR="003C547D" w:rsidRDefault="0078507E">
            <w:pPr>
              <w:pStyle w:val="TableParagraph"/>
              <w:numPr>
                <w:ilvl w:val="0"/>
                <w:numId w:val="311"/>
              </w:numPr>
              <w:tabs>
                <w:tab w:val="left" w:pos="197"/>
              </w:tabs>
              <w:spacing w:line="160" w:lineRule="exact"/>
              <w:rPr>
                <w:sz w:val="14"/>
              </w:rPr>
            </w:pPr>
            <w:r>
              <w:rPr>
                <w:sz w:val="14"/>
              </w:rPr>
              <w:t>2 етиде</w:t>
            </w:r>
          </w:p>
          <w:p w:rsidR="003C547D" w:rsidRDefault="0078507E">
            <w:pPr>
              <w:pStyle w:val="TableParagraph"/>
              <w:numPr>
                <w:ilvl w:val="0"/>
                <w:numId w:val="311"/>
              </w:numPr>
              <w:tabs>
                <w:tab w:val="left" w:pos="197"/>
              </w:tabs>
              <w:spacing w:line="161" w:lineRule="exact"/>
              <w:rPr>
                <w:sz w:val="14"/>
              </w:rPr>
            </w:pPr>
            <w:r>
              <w:rPr>
                <w:sz w:val="14"/>
              </w:rPr>
              <w:t xml:space="preserve">1 </w:t>
            </w:r>
            <w:r>
              <w:rPr>
                <w:spacing w:val="-3"/>
                <w:sz w:val="14"/>
              </w:rPr>
              <w:t xml:space="preserve">комад </w:t>
            </w:r>
            <w:r>
              <w:rPr>
                <w:sz w:val="14"/>
              </w:rPr>
              <w:t xml:space="preserve">уз клавирску </w:t>
            </w:r>
            <w:r>
              <w:rPr>
                <w:spacing w:val="-3"/>
                <w:sz w:val="14"/>
              </w:rPr>
              <w:t>пратњу,</w:t>
            </w:r>
            <w:r>
              <w:rPr>
                <w:spacing w:val="2"/>
                <w:sz w:val="14"/>
              </w:rPr>
              <w:t xml:space="preserve"> </w:t>
            </w:r>
            <w:r>
              <w:rPr>
                <w:sz w:val="14"/>
              </w:rPr>
              <w:t>напамет</w:t>
            </w:r>
          </w:p>
        </w:tc>
      </w:tr>
    </w:tbl>
    <w:p w:rsidR="003C547D" w:rsidRDefault="0078507E">
      <w:pPr>
        <w:pStyle w:val="BodyText"/>
        <w:spacing w:before="158"/>
        <w:ind w:left="497"/>
      </w:pPr>
      <w:r>
        <w:t>Кључне речи</w:t>
      </w:r>
      <w:r>
        <w:rPr>
          <w:b/>
        </w:rPr>
        <w:t xml:space="preserve">: </w:t>
      </w:r>
      <w:r>
        <w:t>амбажура, култура тона, интонација, артикулација, музилка фраза, камерно свирање,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ХОРНА</w:t>
      </w:r>
    </w:p>
    <w:p w:rsidR="003C547D" w:rsidRDefault="0078507E">
      <w:pPr>
        <w:tabs>
          <w:tab w:val="left" w:pos="1744"/>
        </w:tabs>
        <w:spacing w:before="49"/>
        <w:ind w:left="1744" w:right="191" w:hanging="1588"/>
        <w:rPr>
          <w:sz w:val="14"/>
        </w:rPr>
      </w:pPr>
      <w:r>
        <w:rPr>
          <w:sz w:val="14"/>
        </w:rPr>
        <w:t>Циљ</w:t>
      </w:r>
      <w:r>
        <w:rPr>
          <w:sz w:val="14"/>
        </w:rPr>
        <w:tab/>
      </w:r>
      <w:r>
        <w:rPr>
          <w:b/>
          <w:sz w:val="14"/>
        </w:rPr>
        <w:t xml:space="preserve">Циљ </w:t>
      </w:r>
      <w:r>
        <w:rPr>
          <w:sz w:val="14"/>
        </w:rPr>
        <w:t xml:space="preserve">учења предмета Хорна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w:t>
      </w:r>
      <w:r>
        <w:rPr>
          <w:sz w:val="14"/>
        </w:rPr>
        <w:t>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Пети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200"/>
        </w:trPr>
        <w:tc>
          <w:tcPr>
            <w:tcW w:w="3969" w:type="dxa"/>
          </w:tcPr>
          <w:p w:rsidR="003C547D" w:rsidRDefault="0078507E">
            <w:pPr>
              <w:pStyle w:val="TableParagraph"/>
              <w:numPr>
                <w:ilvl w:val="0"/>
                <w:numId w:val="310"/>
              </w:numPr>
              <w:tabs>
                <w:tab w:val="left" w:pos="162"/>
              </w:tabs>
              <w:spacing w:before="18"/>
              <w:ind w:right="275" w:firstLine="0"/>
              <w:rPr>
                <w:sz w:val="14"/>
              </w:rPr>
            </w:pPr>
            <w:r>
              <w:rPr>
                <w:sz w:val="14"/>
              </w:rPr>
              <w:t>контролише</w:t>
            </w:r>
            <w:r>
              <w:rPr>
                <w:spacing w:val="-6"/>
                <w:sz w:val="14"/>
              </w:rPr>
              <w:t xml:space="preserve"> </w:t>
            </w:r>
            <w:r>
              <w:rPr>
                <w:sz w:val="14"/>
              </w:rPr>
              <w:t>амбажуру,</w:t>
            </w:r>
            <w:r>
              <w:rPr>
                <w:spacing w:val="-5"/>
                <w:sz w:val="14"/>
              </w:rPr>
              <w:t xml:space="preserve"> </w:t>
            </w:r>
            <w:r>
              <w:rPr>
                <w:sz w:val="14"/>
              </w:rPr>
              <w:t>дисање,</w:t>
            </w:r>
            <w:r>
              <w:rPr>
                <w:spacing w:val="-5"/>
                <w:sz w:val="14"/>
              </w:rPr>
              <w:t xml:space="preserve"> </w:t>
            </w:r>
            <w:r>
              <w:rPr>
                <w:sz w:val="14"/>
              </w:rPr>
              <w:t>атак</w:t>
            </w:r>
            <w:r>
              <w:rPr>
                <w:spacing w:val="-5"/>
                <w:sz w:val="14"/>
              </w:rPr>
              <w:t xml:space="preserve"> </w:t>
            </w:r>
            <w:r>
              <w:rPr>
                <w:sz w:val="14"/>
              </w:rPr>
              <w:t>и</w:t>
            </w:r>
            <w:r>
              <w:rPr>
                <w:spacing w:val="-6"/>
                <w:sz w:val="14"/>
              </w:rPr>
              <w:t xml:space="preserve"> </w:t>
            </w:r>
            <w:r>
              <w:rPr>
                <w:sz w:val="14"/>
              </w:rPr>
              <w:t>интонацију</w:t>
            </w:r>
            <w:r>
              <w:rPr>
                <w:spacing w:val="-5"/>
                <w:sz w:val="14"/>
              </w:rPr>
              <w:t xml:space="preserve"> </w:t>
            </w:r>
            <w:r>
              <w:rPr>
                <w:sz w:val="14"/>
              </w:rPr>
              <w:t>у</w:t>
            </w:r>
            <w:r>
              <w:rPr>
                <w:spacing w:val="-5"/>
                <w:sz w:val="14"/>
              </w:rPr>
              <w:t xml:space="preserve"> </w:t>
            </w:r>
            <w:r>
              <w:rPr>
                <w:sz w:val="14"/>
              </w:rPr>
              <w:t>новом, проширеном</w:t>
            </w:r>
            <w:r>
              <w:rPr>
                <w:spacing w:val="-1"/>
                <w:sz w:val="14"/>
              </w:rPr>
              <w:t xml:space="preserve"> </w:t>
            </w:r>
            <w:r>
              <w:rPr>
                <w:sz w:val="14"/>
              </w:rPr>
              <w:t>регистру;</w:t>
            </w:r>
          </w:p>
          <w:p w:rsidR="003C547D" w:rsidRDefault="0078507E">
            <w:pPr>
              <w:pStyle w:val="TableParagraph"/>
              <w:numPr>
                <w:ilvl w:val="0"/>
                <w:numId w:val="310"/>
              </w:numPr>
              <w:tabs>
                <w:tab w:val="left" w:pos="162"/>
              </w:tabs>
              <w:spacing w:line="159" w:lineRule="exact"/>
              <w:ind w:left="161"/>
              <w:rPr>
                <w:sz w:val="14"/>
              </w:rPr>
            </w:pPr>
            <w:r>
              <w:rPr>
                <w:sz w:val="14"/>
              </w:rPr>
              <w:t>примењује технику брзог</w:t>
            </w:r>
            <w:r>
              <w:rPr>
                <w:spacing w:val="-2"/>
                <w:sz w:val="14"/>
              </w:rPr>
              <w:t xml:space="preserve"> </w:t>
            </w:r>
            <w:r>
              <w:rPr>
                <w:sz w:val="14"/>
              </w:rPr>
              <w:t>дисања;</w:t>
            </w:r>
          </w:p>
          <w:p w:rsidR="003C547D" w:rsidRDefault="0078507E">
            <w:pPr>
              <w:pStyle w:val="TableParagraph"/>
              <w:numPr>
                <w:ilvl w:val="0"/>
                <w:numId w:val="310"/>
              </w:numPr>
              <w:tabs>
                <w:tab w:val="left" w:pos="162"/>
              </w:tabs>
              <w:spacing w:line="160" w:lineRule="exact"/>
              <w:ind w:left="161"/>
              <w:rPr>
                <w:sz w:val="14"/>
              </w:rPr>
            </w:pPr>
            <w:r>
              <w:rPr>
                <w:sz w:val="14"/>
              </w:rPr>
              <w:t>самостално и прецизно штима</w:t>
            </w:r>
            <w:r>
              <w:rPr>
                <w:spacing w:val="-3"/>
                <w:sz w:val="14"/>
              </w:rPr>
              <w:t xml:space="preserve"> </w:t>
            </w:r>
            <w:r>
              <w:rPr>
                <w:sz w:val="14"/>
              </w:rPr>
              <w:t>инструмент;</w:t>
            </w:r>
          </w:p>
          <w:p w:rsidR="003C547D" w:rsidRDefault="0078507E">
            <w:pPr>
              <w:pStyle w:val="TableParagraph"/>
              <w:numPr>
                <w:ilvl w:val="0"/>
                <w:numId w:val="310"/>
              </w:numPr>
              <w:tabs>
                <w:tab w:val="left" w:pos="162"/>
              </w:tabs>
              <w:spacing w:line="160" w:lineRule="exact"/>
              <w:ind w:left="161"/>
              <w:rPr>
                <w:sz w:val="14"/>
              </w:rPr>
            </w:pPr>
            <w:r>
              <w:rPr>
                <w:sz w:val="14"/>
              </w:rPr>
              <w:t>оплемени тон у новим регистрима и коригује</w:t>
            </w:r>
            <w:r>
              <w:rPr>
                <w:spacing w:val="-12"/>
                <w:sz w:val="14"/>
              </w:rPr>
              <w:t xml:space="preserve"> </w:t>
            </w:r>
            <w:r>
              <w:rPr>
                <w:sz w:val="14"/>
              </w:rPr>
              <w:t>интонацију;</w:t>
            </w:r>
          </w:p>
          <w:p w:rsidR="003C547D" w:rsidRDefault="0078507E">
            <w:pPr>
              <w:pStyle w:val="TableParagraph"/>
              <w:numPr>
                <w:ilvl w:val="0"/>
                <w:numId w:val="310"/>
              </w:numPr>
              <w:tabs>
                <w:tab w:val="left" w:pos="162"/>
              </w:tabs>
              <w:spacing w:line="160" w:lineRule="exact"/>
              <w:ind w:left="161"/>
              <w:rPr>
                <w:sz w:val="14"/>
              </w:rPr>
            </w:pPr>
            <w:r>
              <w:rPr>
                <w:sz w:val="14"/>
              </w:rPr>
              <w:t>изведе предвиђене технике свирања на</w:t>
            </w:r>
            <w:r>
              <w:rPr>
                <w:spacing w:val="-5"/>
                <w:sz w:val="14"/>
              </w:rPr>
              <w:t xml:space="preserve"> </w:t>
            </w:r>
            <w:r>
              <w:rPr>
                <w:sz w:val="14"/>
              </w:rPr>
              <w:t>хорни;</w:t>
            </w:r>
          </w:p>
          <w:p w:rsidR="003C547D" w:rsidRDefault="0078507E">
            <w:pPr>
              <w:pStyle w:val="TableParagraph"/>
              <w:numPr>
                <w:ilvl w:val="0"/>
                <w:numId w:val="310"/>
              </w:numPr>
              <w:tabs>
                <w:tab w:val="left" w:pos="162"/>
              </w:tabs>
              <w:spacing w:line="160" w:lineRule="exact"/>
              <w:ind w:left="161"/>
              <w:rPr>
                <w:sz w:val="14"/>
              </w:rPr>
            </w:pPr>
            <w:r>
              <w:rPr>
                <w:sz w:val="14"/>
              </w:rPr>
              <w:t>истражује начине добијања чистог</w:t>
            </w:r>
            <w:r>
              <w:rPr>
                <w:spacing w:val="-2"/>
                <w:sz w:val="14"/>
              </w:rPr>
              <w:t xml:space="preserve"> </w:t>
            </w:r>
            <w:r>
              <w:rPr>
                <w:sz w:val="14"/>
              </w:rPr>
              <w:t>тона;</w:t>
            </w:r>
          </w:p>
          <w:p w:rsidR="003C547D" w:rsidRDefault="0078507E">
            <w:pPr>
              <w:pStyle w:val="TableParagraph"/>
              <w:numPr>
                <w:ilvl w:val="0"/>
                <w:numId w:val="310"/>
              </w:numPr>
              <w:tabs>
                <w:tab w:val="left" w:pos="162"/>
              </w:tabs>
              <w:spacing w:line="160" w:lineRule="exact"/>
              <w:ind w:left="161"/>
              <w:rPr>
                <w:sz w:val="14"/>
              </w:rPr>
            </w:pPr>
            <w:r>
              <w:rPr>
                <w:sz w:val="14"/>
              </w:rPr>
              <w:t>приме</w:t>
            </w:r>
            <w:r>
              <w:rPr>
                <w:sz w:val="14"/>
              </w:rPr>
              <w:t>њује функцију десне руке у</w:t>
            </w:r>
            <w:r>
              <w:rPr>
                <w:spacing w:val="-5"/>
                <w:sz w:val="14"/>
              </w:rPr>
              <w:t xml:space="preserve"> </w:t>
            </w:r>
            <w:r>
              <w:rPr>
                <w:sz w:val="14"/>
              </w:rPr>
              <w:t>корпусу;</w:t>
            </w:r>
          </w:p>
          <w:p w:rsidR="003C547D" w:rsidRDefault="0078507E">
            <w:pPr>
              <w:pStyle w:val="TableParagraph"/>
              <w:numPr>
                <w:ilvl w:val="0"/>
                <w:numId w:val="310"/>
              </w:numPr>
              <w:tabs>
                <w:tab w:val="left" w:pos="162"/>
              </w:tabs>
              <w:ind w:right="139" w:firstLine="0"/>
              <w:rPr>
                <w:sz w:val="14"/>
              </w:rPr>
            </w:pPr>
            <w:r>
              <w:rPr>
                <w:sz w:val="14"/>
              </w:rPr>
              <w:t>повеже стечено знање из основа музичке писмености са тех- ничким процедурама на</w:t>
            </w:r>
            <w:r>
              <w:rPr>
                <w:spacing w:val="-4"/>
                <w:sz w:val="14"/>
              </w:rPr>
              <w:t xml:space="preserve"> </w:t>
            </w:r>
            <w:r>
              <w:rPr>
                <w:sz w:val="14"/>
              </w:rPr>
              <w:t>инструменту;</w:t>
            </w:r>
          </w:p>
          <w:p w:rsidR="003C547D" w:rsidRDefault="0078507E">
            <w:pPr>
              <w:pStyle w:val="TableParagraph"/>
              <w:numPr>
                <w:ilvl w:val="0"/>
                <w:numId w:val="310"/>
              </w:numPr>
              <w:tabs>
                <w:tab w:val="left" w:pos="162"/>
              </w:tabs>
              <w:ind w:right="360" w:firstLine="0"/>
              <w:rPr>
                <w:sz w:val="14"/>
              </w:rPr>
            </w:pPr>
            <w:r>
              <w:rPr>
                <w:sz w:val="14"/>
              </w:rPr>
              <w:t>испољи креативност у реализацији музичке фантастике и естетике;</w:t>
            </w:r>
          </w:p>
          <w:p w:rsidR="003C547D" w:rsidRDefault="0078507E">
            <w:pPr>
              <w:pStyle w:val="TableParagraph"/>
              <w:numPr>
                <w:ilvl w:val="0"/>
                <w:numId w:val="310"/>
              </w:numPr>
              <w:tabs>
                <w:tab w:val="left" w:pos="162"/>
              </w:tabs>
              <w:ind w:right="149" w:firstLine="0"/>
              <w:rPr>
                <w:sz w:val="14"/>
              </w:rPr>
            </w:pPr>
            <w:r>
              <w:rPr>
                <w:sz w:val="14"/>
              </w:rPr>
              <w:t>свира у различитим камерним саставима примењујући прин- цип узајамног</w:t>
            </w:r>
            <w:r>
              <w:rPr>
                <w:spacing w:val="-2"/>
                <w:sz w:val="14"/>
              </w:rPr>
              <w:t xml:space="preserve"> </w:t>
            </w:r>
            <w:r>
              <w:rPr>
                <w:sz w:val="14"/>
              </w:rPr>
              <w:t>слушања;</w:t>
            </w:r>
          </w:p>
          <w:p w:rsidR="003C547D" w:rsidRDefault="0078507E">
            <w:pPr>
              <w:pStyle w:val="TableParagraph"/>
              <w:numPr>
                <w:ilvl w:val="0"/>
                <w:numId w:val="310"/>
              </w:numPr>
              <w:tabs>
                <w:tab w:val="left" w:pos="162"/>
              </w:tabs>
              <w:spacing w:line="159" w:lineRule="exact"/>
              <w:ind w:left="161"/>
              <w:rPr>
                <w:sz w:val="14"/>
              </w:rPr>
            </w:pPr>
            <w:r>
              <w:rPr>
                <w:sz w:val="14"/>
              </w:rPr>
              <w:t>испољи сопствене емоције кроз</w:t>
            </w:r>
            <w:r>
              <w:rPr>
                <w:spacing w:val="-3"/>
                <w:sz w:val="14"/>
              </w:rPr>
              <w:t xml:space="preserve"> </w:t>
            </w:r>
            <w:r>
              <w:rPr>
                <w:sz w:val="14"/>
              </w:rPr>
              <w:t>интерпретацију;</w:t>
            </w:r>
          </w:p>
          <w:p w:rsidR="003C547D" w:rsidRDefault="0078507E">
            <w:pPr>
              <w:pStyle w:val="TableParagraph"/>
              <w:numPr>
                <w:ilvl w:val="0"/>
                <w:numId w:val="310"/>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310"/>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10"/>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 и изграђује сопствене естетске</w:t>
            </w:r>
            <w:r>
              <w:rPr>
                <w:spacing w:val="-6"/>
                <w:sz w:val="14"/>
              </w:rPr>
              <w:t xml:space="preserve"> </w:t>
            </w:r>
            <w:r>
              <w:rPr>
                <w:sz w:val="14"/>
              </w:rPr>
              <w:t>критеријуме.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Амбажура, дисање и положај атака у новом, проширеном регистру.</w:t>
            </w:r>
          </w:p>
          <w:p w:rsidR="003C547D" w:rsidRDefault="0078507E">
            <w:pPr>
              <w:pStyle w:val="TableParagraph"/>
              <w:ind w:right="1467"/>
              <w:rPr>
                <w:sz w:val="14"/>
              </w:rPr>
            </w:pPr>
            <w:r>
              <w:rPr>
                <w:sz w:val="14"/>
              </w:rPr>
              <w:t>Процес интелигентног загревања. Култура тона и кориговање интонације.</w:t>
            </w:r>
          </w:p>
          <w:p w:rsidR="003C547D" w:rsidRDefault="0078507E">
            <w:pPr>
              <w:pStyle w:val="TableParagraph"/>
              <w:ind w:right="1047"/>
              <w:rPr>
                <w:sz w:val="14"/>
              </w:rPr>
            </w:pPr>
            <w:r>
              <w:rPr>
                <w:sz w:val="14"/>
              </w:rPr>
              <w:t>Флексибилност амбажуре у свим регистрима. Самостално штимање инструмента.</w:t>
            </w:r>
          </w:p>
          <w:p w:rsidR="003C547D" w:rsidRDefault="0078507E">
            <w:pPr>
              <w:pStyle w:val="TableParagraph"/>
              <w:rPr>
                <w:sz w:val="14"/>
              </w:rPr>
            </w:pPr>
            <w:r>
              <w:rPr>
                <w:sz w:val="14"/>
              </w:rPr>
              <w:t>Развијање моторике леве руке и функција десне руке у корпусу. Постизање физичке и менталне издржљивости.</w:t>
            </w:r>
          </w:p>
          <w:p w:rsidR="003C547D" w:rsidRDefault="0078507E">
            <w:pPr>
              <w:pStyle w:val="TableParagraph"/>
              <w:ind w:right="2187"/>
              <w:rPr>
                <w:sz w:val="14"/>
              </w:rPr>
            </w:pPr>
            <w:r>
              <w:rPr>
                <w:sz w:val="14"/>
              </w:rPr>
              <w:t>Техника брзог удисања. Обрада хроматских скала.</w:t>
            </w:r>
          </w:p>
          <w:p w:rsidR="003C547D" w:rsidRDefault="0078507E">
            <w:pPr>
              <w:pStyle w:val="TableParagraph"/>
              <w:ind w:right="228"/>
              <w:rPr>
                <w:sz w:val="14"/>
              </w:rPr>
            </w:pPr>
            <w:r>
              <w:rPr>
                <w:sz w:val="14"/>
              </w:rPr>
              <w:t>Заједничко свирање у различитим камерним саставима. Проширивање опсега тонова у распону ц-Ф2.</w:t>
            </w:r>
          </w:p>
          <w:p w:rsidR="003C547D" w:rsidRDefault="0078507E">
            <w:pPr>
              <w:pStyle w:val="TableParagraph"/>
              <w:spacing w:line="159" w:lineRule="exact"/>
              <w:rPr>
                <w:sz w:val="14"/>
              </w:rPr>
            </w:pPr>
            <w:r>
              <w:rPr>
                <w:sz w:val="14"/>
              </w:rPr>
              <w:t>Музички бонтон.</w:t>
            </w:r>
          </w:p>
          <w:p w:rsidR="003C547D" w:rsidRDefault="003C547D">
            <w:pPr>
              <w:pStyle w:val="TableParagraph"/>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Дурске скале до пет предзнака, молске скале до четири предзна- ка, са тоничним к</w:t>
            </w:r>
            <w:r>
              <w:rPr>
                <w:sz w:val="14"/>
              </w:rPr>
              <w:t>винтакордом и обртајима у брзим четвртинама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309"/>
              </w:numPr>
              <w:tabs>
                <w:tab w:val="left" w:pos="161"/>
              </w:tabs>
              <w:spacing w:line="160" w:lineRule="exact"/>
              <w:rPr>
                <w:i/>
                <w:sz w:val="14"/>
              </w:rPr>
            </w:pPr>
            <w:r>
              <w:rPr>
                <w:sz w:val="14"/>
              </w:rPr>
              <w:t xml:space="preserve">Франц Шолар: </w:t>
            </w:r>
            <w:r>
              <w:rPr>
                <w:i/>
                <w:sz w:val="14"/>
              </w:rPr>
              <w:t>Школа за</w:t>
            </w:r>
            <w:r>
              <w:rPr>
                <w:i/>
                <w:spacing w:val="-4"/>
                <w:sz w:val="14"/>
              </w:rPr>
              <w:t xml:space="preserve"> </w:t>
            </w:r>
            <w:r>
              <w:rPr>
                <w:i/>
                <w:sz w:val="14"/>
              </w:rPr>
              <w:t>хорну</w:t>
            </w:r>
          </w:p>
          <w:p w:rsidR="003C547D" w:rsidRDefault="0078507E">
            <w:pPr>
              <w:pStyle w:val="TableParagraph"/>
              <w:numPr>
                <w:ilvl w:val="0"/>
                <w:numId w:val="309"/>
              </w:numPr>
              <w:tabs>
                <w:tab w:val="left" w:pos="161"/>
              </w:tabs>
              <w:spacing w:line="160" w:lineRule="exact"/>
              <w:rPr>
                <w:i/>
                <w:sz w:val="14"/>
              </w:rPr>
            </w:pPr>
            <w:r>
              <w:rPr>
                <w:sz w:val="14"/>
              </w:rPr>
              <w:t xml:space="preserve">Марк – Антоан Робилард: </w:t>
            </w:r>
            <w:r>
              <w:rPr>
                <w:i/>
                <w:sz w:val="14"/>
              </w:rPr>
              <w:t>Прогресивне методе за</w:t>
            </w:r>
            <w:r>
              <w:rPr>
                <w:i/>
                <w:spacing w:val="-12"/>
                <w:sz w:val="14"/>
              </w:rPr>
              <w:t xml:space="preserve"> </w:t>
            </w:r>
            <w:r>
              <w:rPr>
                <w:i/>
                <w:sz w:val="14"/>
              </w:rPr>
              <w:t>хорну</w:t>
            </w:r>
          </w:p>
          <w:p w:rsidR="003C547D" w:rsidRDefault="0078507E">
            <w:pPr>
              <w:pStyle w:val="TableParagraph"/>
              <w:numPr>
                <w:ilvl w:val="0"/>
                <w:numId w:val="309"/>
              </w:numPr>
              <w:tabs>
                <w:tab w:val="left" w:pos="161"/>
              </w:tabs>
              <w:spacing w:line="160" w:lineRule="exact"/>
              <w:rPr>
                <w:i/>
                <w:sz w:val="14"/>
              </w:rPr>
            </w:pPr>
            <w:r>
              <w:rPr>
                <w:sz w:val="14"/>
              </w:rPr>
              <w:t xml:space="preserve">Драган </w:t>
            </w:r>
            <w:r>
              <w:rPr>
                <w:spacing w:val="-3"/>
                <w:sz w:val="14"/>
              </w:rPr>
              <w:t xml:space="preserve">Гиртл: </w:t>
            </w:r>
            <w:r>
              <w:rPr>
                <w:i/>
                <w:sz w:val="14"/>
              </w:rPr>
              <w:t>Школа за хорну</w:t>
            </w:r>
          </w:p>
          <w:p w:rsidR="003C547D" w:rsidRDefault="0078507E">
            <w:pPr>
              <w:pStyle w:val="TableParagraph"/>
              <w:numPr>
                <w:ilvl w:val="0"/>
                <w:numId w:val="309"/>
              </w:numPr>
              <w:tabs>
                <w:tab w:val="left" w:pos="161"/>
              </w:tabs>
              <w:spacing w:line="160" w:lineRule="exact"/>
              <w:rPr>
                <w:sz w:val="14"/>
              </w:rPr>
            </w:pPr>
            <w:r>
              <w:rPr>
                <w:sz w:val="14"/>
              </w:rPr>
              <w:t>(други</w:t>
            </w:r>
            <w:r>
              <w:rPr>
                <w:spacing w:val="-1"/>
                <w:sz w:val="14"/>
              </w:rPr>
              <w:t xml:space="preserve"> </w:t>
            </w:r>
            <w:r>
              <w:rPr>
                <w:sz w:val="14"/>
              </w:rPr>
              <w:t>део)</w:t>
            </w:r>
          </w:p>
          <w:p w:rsidR="003C547D" w:rsidRDefault="0078507E">
            <w:pPr>
              <w:pStyle w:val="TableParagraph"/>
              <w:numPr>
                <w:ilvl w:val="0"/>
                <w:numId w:val="309"/>
              </w:numPr>
              <w:tabs>
                <w:tab w:val="left" w:pos="161"/>
              </w:tabs>
              <w:spacing w:line="160" w:lineRule="exact"/>
              <w:rPr>
                <w:i/>
                <w:sz w:val="14"/>
              </w:rPr>
            </w:pPr>
            <w:r>
              <w:rPr>
                <w:sz w:val="14"/>
              </w:rPr>
              <w:t>А. Вивалди:</w:t>
            </w:r>
            <w:r>
              <w:rPr>
                <w:spacing w:val="-2"/>
                <w:sz w:val="14"/>
              </w:rPr>
              <w:t xml:space="preserve"> </w:t>
            </w:r>
            <w:r>
              <w:rPr>
                <w:i/>
                <w:sz w:val="14"/>
              </w:rPr>
              <w:t>Ларго</w:t>
            </w:r>
          </w:p>
          <w:p w:rsidR="003C547D" w:rsidRDefault="0078507E">
            <w:pPr>
              <w:pStyle w:val="TableParagraph"/>
              <w:numPr>
                <w:ilvl w:val="0"/>
                <w:numId w:val="309"/>
              </w:numPr>
              <w:tabs>
                <w:tab w:val="left" w:pos="161"/>
              </w:tabs>
              <w:spacing w:line="160" w:lineRule="exact"/>
              <w:rPr>
                <w:i/>
                <w:sz w:val="14"/>
              </w:rPr>
            </w:pPr>
            <w:r>
              <w:rPr>
                <w:spacing w:val="-8"/>
                <w:sz w:val="14"/>
              </w:rPr>
              <w:t xml:space="preserve">Г. </w:t>
            </w:r>
            <w:r>
              <w:rPr>
                <w:sz w:val="14"/>
              </w:rPr>
              <w:t>Ф. Хендл:</w:t>
            </w:r>
            <w:r>
              <w:rPr>
                <w:spacing w:val="5"/>
                <w:sz w:val="14"/>
              </w:rPr>
              <w:t xml:space="preserve"> </w:t>
            </w:r>
            <w:r>
              <w:rPr>
                <w:i/>
                <w:sz w:val="14"/>
              </w:rPr>
              <w:t>Ариа</w:t>
            </w:r>
          </w:p>
          <w:p w:rsidR="003C547D" w:rsidRDefault="0078507E">
            <w:pPr>
              <w:pStyle w:val="TableParagraph"/>
              <w:numPr>
                <w:ilvl w:val="0"/>
                <w:numId w:val="309"/>
              </w:numPr>
              <w:tabs>
                <w:tab w:val="left" w:pos="161"/>
              </w:tabs>
              <w:spacing w:line="161" w:lineRule="exact"/>
              <w:rPr>
                <w:i/>
                <w:sz w:val="14"/>
              </w:rPr>
            </w:pPr>
            <w:r>
              <w:rPr>
                <w:sz w:val="14"/>
              </w:rPr>
              <w:t xml:space="preserve">М. Гаврановић: </w:t>
            </w:r>
            <w:r>
              <w:rPr>
                <w:i/>
                <w:sz w:val="14"/>
              </w:rPr>
              <w:t>Игра</w:t>
            </w:r>
            <w:r>
              <w:rPr>
                <w:i/>
                <w:spacing w:val="-3"/>
                <w:sz w:val="14"/>
              </w:rPr>
              <w:t xml:space="preserve"> </w:t>
            </w:r>
            <w:r>
              <w:rPr>
                <w:i/>
                <w:sz w:val="14"/>
              </w:rPr>
              <w:t>духова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308"/>
              </w:numPr>
              <w:tabs>
                <w:tab w:val="left" w:pos="162"/>
              </w:tabs>
              <w:spacing w:line="160" w:lineRule="exact"/>
              <w:rPr>
                <w:sz w:val="14"/>
              </w:rPr>
            </w:pPr>
            <w:r>
              <w:rPr>
                <w:sz w:val="14"/>
              </w:rPr>
              <w:t>Дурске скале до 5 предзнака, молске скале до 3 предзнака са</w:t>
            </w:r>
            <w:r>
              <w:rPr>
                <w:spacing w:val="-3"/>
                <w:sz w:val="14"/>
              </w:rPr>
              <w:t xml:space="preserve"> </w:t>
            </w:r>
            <w:r>
              <w:rPr>
                <w:sz w:val="14"/>
              </w:rPr>
              <w:t>трозвуцима</w:t>
            </w:r>
          </w:p>
          <w:p w:rsidR="003C547D" w:rsidRDefault="0078507E">
            <w:pPr>
              <w:pStyle w:val="TableParagraph"/>
              <w:numPr>
                <w:ilvl w:val="0"/>
                <w:numId w:val="308"/>
              </w:numPr>
              <w:tabs>
                <w:tab w:val="left" w:pos="162"/>
              </w:tabs>
              <w:spacing w:line="160" w:lineRule="exact"/>
              <w:rPr>
                <w:sz w:val="14"/>
              </w:rPr>
            </w:pPr>
            <w:r>
              <w:rPr>
                <w:sz w:val="14"/>
              </w:rPr>
              <w:t>35 етида</w:t>
            </w:r>
          </w:p>
          <w:p w:rsidR="003C547D" w:rsidRDefault="0078507E">
            <w:pPr>
              <w:pStyle w:val="TableParagraph"/>
              <w:numPr>
                <w:ilvl w:val="0"/>
                <w:numId w:val="308"/>
              </w:numPr>
              <w:tabs>
                <w:tab w:val="left" w:pos="197"/>
              </w:tabs>
              <w:spacing w:line="161" w:lineRule="exact"/>
              <w:ind w:left="196" w:hanging="140"/>
              <w:rPr>
                <w:sz w:val="14"/>
              </w:rPr>
            </w:pPr>
            <w:r>
              <w:rPr>
                <w:sz w:val="14"/>
              </w:rPr>
              <w:t xml:space="preserve">6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ИСПИТА</w:t>
            </w:r>
          </w:p>
          <w:p w:rsidR="003C547D" w:rsidRDefault="0078507E">
            <w:pPr>
              <w:pStyle w:val="TableParagraph"/>
              <w:numPr>
                <w:ilvl w:val="0"/>
                <w:numId w:val="307"/>
              </w:numPr>
              <w:tabs>
                <w:tab w:val="left" w:pos="197"/>
              </w:tabs>
              <w:spacing w:line="160" w:lineRule="exact"/>
              <w:rPr>
                <w:sz w:val="14"/>
              </w:rPr>
            </w:pPr>
            <w:r>
              <w:rPr>
                <w:sz w:val="14"/>
              </w:rPr>
              <w:t>1 дурска и 1 молска скала са тоничним квинтакордом и обртајима,</w:t>
            </w:r>
            <w:r>
              <w:rPr>
                <w:spacing w:val="-5"/>
                <w:sz w:val="14"/>
              </w:rPr>
              <w:t xml:space="preserve"> </w:t>
            </w:r>
            <w:r>
              <w:rPr>
                <w:sz w:val="14"/>
              </w:rPr>
              <w:t>напамет</w:t>
            </w:r>
          </w:p>
          <w:p w:rsidR="003C547D" w:rsidRDefault="0078507E">
            <w:pPr>
              <w:pStyle w:val="TableParagraph"/>
              <w:numPr>
                <w:ilvl w:val="0"/>
                <w:numId w:val="307"/>
              </w:numPr>
              <w:tabs>
                <w:tab w:val="left" w:pos="162"/>
              </w:tabs>
              <w:spacing w:line="160" w:lineRule="exact"/>
              <w:ind w:left="161"/>
              <w:rPr>
                <w:sz w:val="14"/>
              </w:rPr>
            </w:pPr>
            <w:r>
              <w:rPr>
                <w:sz w:val="14"/>
              </w:rPr>
              <w:t>2 етиде различитог</w:t>
            </w:r>
            <w:r>
              <w:rPr>
                <w:spacing w:val="-1"/>
                <w:sz w:val="14"/>
              </w:rPr>
              <w:t xml:space="preserve"> </w:t>
            </w:r>
            <w:r>
              <w:rPr>
                <w:sz w:val="14"/>
              </w:rPr>
              <w:t>карактера</w:t>
            </w:r>
          </w:p>
          <w:p w:rsidR="003C547D" w:rsidRDefault="0078507E">
            <w:pPr>
              <w:pStyle w:val="TableParagraph"/>
              <w:numPr>
                <w:ilvl w:val="0"/>
                <w:numId w:val="307"/>
              </w:numPr>
              <w:tabs>
                <w:tab w:val="left" w:pos="197"/>
              </w:tabs>
              <w:spacing w:line="161" w:lineRule="exact"/>
              <w:ind w:hanging="140"/>
              <w:rPr>
                <w:sz w:val="14"/>
              </w:rPr>
            </w:pPr>
            <w:r>
              <w:rPr>
                <w:sz w:val="14"/>
              </w:rPr>
              <w:t xml:space="preserve">1 </w:t>
            </w:r>
            <w:r>
              <w:rPr>
                <w:spacing w:val="-3"/>
                <w:sz w:val="14"/>
              </w:rPr>
              <w:t xml:space="preserve">комад </w:t>
            </w:r>
            <w:r>
              <w:rPr>
                <w:sz w:val="14"/>
              </w:rPr>
              <w:t xml:space="preserve">уз клавирску </w:t>
            </w:r>
            <w:r>
              <w:rPr>
                <w:spacing w:val="-3"/>
                <w:sz w:val="14"/>
              </w:rPr>
              <w:t>пратњу,</w:t>
            </w:r>
            <w:r>
              <w:rPr>
                <w:spacing w:val="2"/>
                <w:sz w:val="14"/>
              </w:rPr>
              <w:t xml:space="preserve"> </w:t>
            </w:r>
            <w:r>
              <w:rPr>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Кључне речи: брзи удисај, интонација, технике свирања, креативност, инерпретација, камерно свирање,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687"/>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ХОРНА</w:t>
      </w:r>
    </w:p>
    <w:p w:rsidR="003C547D" w:rsidRDefault="0078507E">
      <w:pPr>
        <w:tabs>
          <w:tab w:val="left" w:pos="1687"/>
        </w:tabs>
        <w:spacing w:before="49"/>
        <w:ind w:left="1687" w:right="220"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Хорна</w:t>
      </w:r>
      <w:r>
        <w:rPr>
          <w:spacing w:val="-3"/>
          <w:sz w:val="14"/>
        </w:rPr>
        <w:t xml:space="preserve"> </w:t>
      </w:r>
      <w:r>
        <w:rPr>
          <w:sz w:val="14"/>
        </w:rPr>
        <w:t>је</w:t>
      </w:r>
      <w:r>
        <w:rPr>
          <w:spacing w:val="-3"/>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3"/>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687"/>
        </w:tabs>
        <w:spacing w:before="48"/>
        <w:ind w:left="157"/>
        <w:rPr>
          <w:b/>
          <w:sz w:val="14"/>
        </w:rPr>
      </w:pPr>
      <w:r>
        <w:rPr>
          <w:sz w:val="14"/>
        </w:rPr>
        <w:t>Разре</w:t>
      </w:r>
      <w:r>
        <w:rPr>
          <w:sz w:val="14"/>
        </w:rPr>
        <w:t>д</w:t>
      </w:r>
      <w:r>
        <w:rPr>
          <w:sz w:val="14"/>
        </w:rPr>
        <w:tab/>
      </w:r>
      <w:r>
        <w:rPr>
          <w:b/>
          <w:sz w:val="14"/>
        </w:rPr>
        <w:t>Шести</w:t>
      </w:r>
    </w:p>
    <w:p w:rsidR="003C547D" w:rsidRDefault="0078507E">
      <w:pPr>
        <w:spacing w:before="49"/>
        <w:ind w:left="157"/>
        <w:rPr>
          <w:b/>
          <w:sz w:val="14"/>
        </w:rPr>
      </w:pPr>
      <w:r>
        <w:rPr>
          <w:sz w:val="14"/>
        </w:rPr>
        <w:t xml:space="preserve">Годишњи фонд часова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040"/>
        </w:trPr>
        <w:tc>
          <w:tcPr>
            <w:tcW w:w="3969" w:type="dxa"/>
          </w:tcPr>
          <w:p w:rsidR="003C547D" w:rsidRDefault="0078507E">
            <w:pPr>
              <w:pStyle w:val="TableParagraph"/>
              <w:numPr>
                <w:ilvl w:val="0"/>
                <w:numId w:val="306"/>
              </w:numPr>
              <w:tabs>
                <w:tab w:val="left" w:pos="162"/>
              </w:tabs>
              <w:spacing w:before="18"/>
              <w:ind w:right="275" w:firstLine="0"/>
              <w:rPr>
                <w:sz w:val="14"/>
              </w:rPr>
            </w:pPr>
            <w:r>
              <w:rPr>
                <w:sz w:val="14"/>
              </w:rPr>
              <w:t>контролише</w:t>
            </w:r>
            <w:r>
              <w:rPr>
                <w:spacing w:val="-6"/>
                <w:sz w:val="14"/>
              </w:rPr>
              <w:t xml:space="preserve"> </w:t>
            </w:r>
            <w:r>
              <w:rPr>
                <w:sz w:val="14"/>
              </w:rPr>
              <w:t>амбажуру,</w:t>
            </w:r>
            <w:r>
              <w:rPr>
                <w:spacing w:val="-5"/>
                <w:sz w:val="14"/>
              </w:rPr>
              <w:t xml:space="preserve"> </w:t>
            </w:r>
            <w:r>
              <w:rPr>
                <w:sz w:val="14"/>
              </w:rPr>
              <w:t>дисање,</w:t>
            </w:r>
            <w:r>
              <w:rPr>
                <w:spacing w:val="-5"/>
                <w:sz w:val="14"/>
              </w:rPr>
              <w:t xml:space="preserve"> </w:t>
            </w:r>
            <w:r>
              <w:rPr>
                <w:sz w:val="14"/>
              </w:rPr>
              <w:t>атак</w:t>
            </w:r>
            <w:r>
              <w:rPr>
                <w:spacing w:val="-5"/>
                <w:sz w:val="14"/>
              </w:rPr>
              <w:t xml:space="preserve"> </w:t>
            </w:r>
            <w:r>
              <w:rPr>
                <w:sz w:val="14"/>
              </w:rPr>
              <w:t>и</w:t>
            </w:r>
            <w:r>
              <w:rPr>
                <w:spacing w:val="-6"/>
                <w:sz w:val="14"/>
              </w:rPr>
              <w:t xml:space="preserve"> </w:t>
            </w:r>
            <w:r>
              <w:rPr>
                <w:sz w:val="14"/>
              </w:rPr>
              <w:t>интонацију</w:t>
            </w:r>
            <w:r>
              <w:rPr>
                <w:spacing w:val="-5"/>
                <w:sz w:val="14"/>
              </w:rPr>
              <w:t xml:space="preserve"> </w:t>
            </w:r>
            <w:r>
              <w:rPr>
                <w:sz w:val="14"/>
              </w:rPr>
              <w:t>у</w:t>
            </w:r>
            <w:r>
              <w:rPr>
                <w:spacing w:val="-5"/>
                <w:sz w:val="14"/>
              </w:rPr>
              <w:t xml:space="preserve"> </w:t>
            </w:r>
            <w:r>
              <w:rPr>
                <w:sz w:val="14"/>
              </w:rPr>
              <w:t>новом, проширеном</w:t>
            </w:r>
            <w:r>
              <w:rPr>
                <w:spacing w:val="-1"/>
                <w:sz w:val="14"/>
              </w:rPr>
              <w:t xml:space="preserve"> </w:t>
            </w:r>
            <w:r>
              <w:rPr>
                <w:sz w:val="14"/>
              </w:rPr>
              <w:t>регистру</w:t>
            </w:r>
          </w:p>
          <w:p w:rsidR="003C547D" w:rsidRDefault="0078507E">
            <w:pPr>
              <w:pStyle w:val="TableParagraph"/>
              <w:numPr>
                <w:ilvl w:val="0"/>
                <w:numId w:val="306"/>
              </w:numPr>
              <w:tabs>
                <w:tab w:val="left" w:pos="162"/>
              </w:tabs>
              <w:spacing w:line="159" w:lineRule="exact"/>
              <w:ind w:left="161"/>
              <w:rPr>
                <w:sz w:val="14"/>
              </w:rPr>
            </w:pPr>
            <w:r>
              <w:rPr>
                <w:sz w:val="14"/>
              </w:rPr>
              <w:t>самостално и прецизно штима</w:t>
            </w:r>
            <w:r>
              <w:rPr>
                <w:spacing w:val="-3"/>
                <w:sz w:val="14"/>
              </w:rPr>
              <w:t xml:space="preserve"> </w:t>
            </w:r>
            <w:r>
              <w:rPr>
                <w:sz w:val="14"/>
              </w:rPr>
              <w:t>инструмент</w:t>
            </w:r>
          </w:p>
          <w:p w:rsidR="003C547D" w:rsidRDefault="0078507E">
            <w:pPr>
              <w:pStyle w:val="TableParagraph"/>
              <w:numPr>
                <w:ilvl w:val="0"/>
                <w:numId w:val="306"/>
              </w:numPr>
              <w:tabs>
                <w:tab w:val="left" w:pos="162"/>
              </w:tabs>
              <w:spacing w:line="160" w:lineRule="exact"/>
              <w:ind w:left="161"/>
              <w:rPr>
                <w:sz w:val="14"/>
              </w:rPr>
            </w:pPr>
            <w:r>
              <w:rPr>
                <w:sz w:val="14"/>
              </w:rPr>
              <w:t>оплемени тон у новим регистрима и коригује</w:t>
            </w:r>
            <w:r>
              <w:rPr>
                <w:spacing w:val="-9"/>
                <w:sz w:val="14"/>
              </w:rPr>
              <w:t xml:space="preserve"> </w:t>
            </w:r>
            <w:r>
              <w:rPr>
                <w:sz w:val="14"/>
              </w:rPr>
              <w:t>интонацију</w:t>
            </w:r>
          </w:p>
          <w:p w:rsidR="003C547D" w:rsidRDefault="0078507E">
            <w:pPr>
              <w:pStyle w:val="TableParagraph"/>
              <w:numPr>
                <w:ilvl w:val="0"/>
                <w:numId w:val="306"/>
              </w:numPr>
              <w:tabs>
                <w:tab w:val="left" w:pos="162"/>
              </w:tabs>
              <w:spacing w:line="160" w:lineRule="exact"/>
              <w:ind w:left="161"/>
              <w:rPr>
                <w:sz w:val="14"/>
              </w:rPr>
            </w:pPr>
            <w:r>
              <w:rPr>
                <w:sz w:val="14"/>
              </w:rPr>
              <w:t>изводи технику пригушених тонова коришћењем десне</w:t>
            </w:r>
            <w:r>
              <w:rPr>
                <w:spacing w:val="-20"/>
                <w:sz w:val="14"/>
              </w:rPr>
              <w:t xml:space="preserve"> </w:t>
            </w:r>
            <w:r>
              <w:rPr>
                <w:sz w:val="14"/>
              </w:rPr>
              <w:t>шаке</w:t>
            </w:r>
          </w:p>
          <w:p w:rsidR="003C547D" w:rsidRDefault="0078507E">
            <w:pPr>
              <w:pStyle w:val="TableParagraph"/>
              <w:numPr>
                <w:ilvl w:val="0"/>
                <w:numId w:val="306"/>
              </w:numPr>
              <w:tabs>
                <w:tab w:val="left" w:pos="162"/>
              </w:tabs>
              <w:spacing w:line="160" w:lineRule="exact"/>
              <w:ind w:left="161"/>
              <w:rPr>
                <w:sz w:val="14"/>
              </w:rPr>
            </w:pPr>
            <w:r>
              <w:rPr>
                <w:sz w:val="14"/>
              </w:rPr>
              <w:t>интерпретира композицију у стилу епохе и</w:t>
            </w:r>
            <w:r>
              <w:rPr>
                <w:spacing w:val="-16"/>
                <w:sz w:val="14"/>
              </w:rPr>
              <w:t xml:space="preserve"> </w:t>
            </w:r>
            <w:r>
              <w:rPr>
                <w:sz w:val="14"/>
              </w:rPr>
              <w:t>композитора</w:t>
            </w:r>
          </w:p>
          <w:p w:rsidR="003C547D" w:rsidRDefault="0078507E">
            <w:pPr>
              <w:pStyle w:val="TableParagraph"/>
              <w:numPr>
                <w:ilvl w:val="0"/>
                <w:numId w:val="306"/>
              </w:numPr>
              <w:tabs>
                <w:tab w:val="left" w:pos="162"/>
              </w:tabs>
              <w:spacing w:line="160" w:lineRule="exact"/>
              <w:ind w:left="161"/>
              <w:rPr>
                <w:sz w:val="14"/>
              </w:rPr>
            </w:pPr>
            <w:r>
              <w:rPr>
                <w:sz w:val="14"/>
              </w:rPr>
              <w:t>испољи сопствене емоције кроз</w:t>
            </w:r>
            <w:r>
              <w:rPr>
                <w:spacing w:val="-3"/>
                <w:sz w:val="14"/>
              </w:rPr>
              <w:t xml:space="preserve"> </w:t>
            </w:r>
            <w:r>
              <w:rPr>
                <w:sz w:val="14"/>
              </w:rPr>
              <w:t>интерпретацију</w:t>
            </w:r>
          </w:p>
          <w:p w:rsidR="003C547D" w:rsidRDefault="0078507E">
            <w:pPr>
              <w:pStyle w:val="TableParagraph"/>
              <w:numPr>
                <w:ilvl w:val="0"/>
                <w:numId w:val="306"/>
              </w:numPr>
              <w:tabs>
                <w:tab w:val="left" w:pos="162"/>
              </w:tabs>
              <w:ind w:right="218" w:firstLine="0"/>
              <w:rPr>
                <w:sz w:val="14"/>
              </w:rPr>
            </w:pPr>
            <w:r>
              <w:rPr>
                <w:sz w:val="14"/>
              </w:rPr>
              <w:t>свесно исправља постојеће грешке и истражује нове</w:t>
            </w:r>
            <w:r>
              <w:rPr>
                <w:spacing w:val="-24"/>
                <w:sz w:val="14"/>
              </w:rPr>
              <w:t xml:space="preserve"> </w:t>
            </w:r>
            <w:r>
              <w:rPr>
                <w:sz w:val="14"/>
              </w:rPr>
              <w:t>начине свирања</w:t>
            </w:r>
          </w:p>
          <w:p w:rsidR="003C547D" w:rsidRDefault="0078507E">
            <w:pPr>
              <w:pStyle w:val="TableParagraph"/>
              <w:numPr>
                <w:ilvl w:val="0"/>
                <w:numId w:val="306"/>
              </w:numPr>
              <w:tabs>
                <w:tab w:val="left" w:pos="162"/>
              </w:tabs>
              <w:ind w:right="360" w:firstLine="0"/>
              <w:rPr>
                <w:sz w:val="14"/>
              </w:rPr>
            </w:pPr>
            <w:r>
              <w:rPr>
                <w:sz w:val="14"/>
              </w:rPr>
              <w:t>испољи креативност у реализацији музичке фантастике и естетике</w:t>
            </w:r>
          </w:p>
          <w:p w:rsidR="003C547D" w:rsidRDefault="0078507E">
            <w:pPr>
              <w:pStyle w:val="TableParagraph"/>
              <w:numPr>
                <w:ilvl w:val="0"/>
                <w:numId w:val="306"/>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свирање</w:t>
            </w:r>
          </w:p>
          <w:p w:rsidR="003C547D" w:rsidRDefault="0078507E">
            <w:pPr>
              <w:pStyle w:val="TableParagraph"/>
              <w:numPr>
                <w:ilvl w:val="0"/>
                <w:numId w:val="306"/>
              </w:numPr>
              <w:tabs>
                <w:tab w:val="left" w:pos="162"/>
              </w:tabs>
              <w:ind w:right="130" w:firstLine="0"/>
              <w:rPr>
                <w:sz w:val="14"/>
              </w:rPr>
            </w:pPr>
            <w:r>
              <w:rPr>
                <w:sz w:val="14"/>
              </w:rPr>
              <w:t>свира у различитим камерним саставима поштујући принцип узајамног слушања</w:t>
            </w:r>
          </w:p>
          <w:p w:rsidR="003C547D" w:rsidRDefault="0078507E">
            <w:pPr>
              <w:pStyle w:val="TableParagraph"/>
              <w:numPr>
                <w:ilvl w:val="0"/>
                <w:numId w:val="306"/>
              </w:numPr>
              <w:tabs>
                <w:tab w:val="left" w:pos="162"/>
              </w:tabs>
              <w:spacing w:line="159" w:lineRule="exact"/>
              <w:ind w:left="161"/>
              <w:rPr>
                <w:sz w:val="14"/>
              </w:rPr>
            </w:pPr>
            <w:r>
              <w:rPr>
                <w:sz w:val="14"/>
              </w:rPr>
              <w:t>показује иниц</w:t>
            </w:r>
            <w:r>
              <w:rPr>
                <w:sz w:val="14"/>
              </w:rPr>
              <w:t>ијативу у организацији</w:t>
            </w:r>
            <w:r>
              <w:rPr>
                <w:spacing w:val="-3"/>
                <w:sz w:val="14"/>
              </w:rPr>
              <w:t xml:space="preserve"> </w:t>
            </w:r>
            <w:r>
              <w:rPr>
                <w:sz w:val="14"/>
              </w:rPr>
              <w:t>проба</w:t>
            </w:r>
          </w:p>
          <w:p w:rsidR="003C547D" w:rsidRDefault="0078507E">
            <w:pPr>
              <w:pStyle w:val="TableParagraph"/>
              <w:numPr>
                <w:ilvl w:val="0"/>
                <w:numId w:val="306"/>
              </w:numPr>
              <w:tabs>
                <w:tab w:val="left" w:pos="162"/>
              </w:tabs>
              <w:ind w:right="231" w:firstLine="0"/>
              <w:rPr>
                <w:sz w:val="14"/>
              </w:rPr>
            </w:pPr>
            <w:r>
              <w:rPr>
                <w:sz w:val="14"/>
              </w:rPr>
              <w:t xml:space="preserve">критички коментарише своје и туђе извођење у смислу </w:t>
            </w:r>
            <w:r>
              <w:rPr>
                <w:spacing w:val="-4"/>
                <w:sz w:val="14"/>
              </w:rPr>
              <w:t xml:space="preserve">тех- </w:t>
            </w:r>
            <w:r>
              <w:rPr>
                <w:sz w:val="14"/>
              </w:rPr>
              <w:t>ничке припремљености и музичке</w:t>
            </w:r>
            <w:r>
              <w:rPr>
                <w:spacing w:val="-5"/>
                <w:sz w:val="14"/>
              </w:rPr>
              <w:t xml:space="preserve"> </w:t>
            </w:r>
            <w:r>
              <w:rPr>
                <w:sz w:val="14"/>
              </w:rPr>
              <w:t>изражајности</w:t>
            </w:r>
          </w:p>
          <w:p w:rsidR="003C547D" w:rsidRDefault="0078507E">
            <w:pPr>
              <w:pStyle w:val="TableParagraph"/>
              <w:numPr>
                <w:ilvl w:val="0"/>
                <w:numId w:val="306"/>
              </w:numPr>
              <w:tabs>
                <w:tab w:val="left" w:pos="162"/>
              </w:tabs>
              <w:ind w:right="464" w:firstLine="0"/>
              <w:rPr>
                <w:sz w:val="14"/>
              </w:rPr>
            </w:pPr>
            <w:r>
              <w:rPr>
                <w:sz w:val="14"/>
              </w:rPr>
              <w:t>поштује договорена правила понашања при слушању и извођењу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98"/>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Амбажура, дисање и положај атака у новом проширеном реги- стру.</w:t>
            </w:r>
          </w:p>
          <w:p w:rsidR="003C547D" w:rsidRDefault="0078507E">
            <w:pPr>
              <w:pStyle w:val="TableParagraph"/>
              <w:rPr>
                <w:sz w:val="14"/>
              </w:rPr>
            </w:pPr>
            <w:r>
              <w:rPr>
                <w:sz w:val="14"/>
              </w:rPr>
              <w:t>Флексибилност амбажуре и рад на култури тона у свим обрађе- ним регистрима.</w:t>
            </w:r>
          </w:p>
          <w:p w:rsidR="003C547D" w:rsidRDefault="0078507E">
            <w:pPr>
              <w:pStyle w:val="TableParagraph"/>
              <w:spacing w:line="159" w:lineRule="exact"/>
              <w:rPr>
                <w:sz w:val="14"/>
              </w:rPr>
            </w:pPr>
            <w:r>
              <w:rPr>
                <w:sz w:val="14"/>
              </w:rPr>
              <w:t>Техника пригушеног тона десне руке.</w:t>
            </w:r>
          </w:p>
          <w:p w:rsidR="003C547D" w:rsidRDefault="0078507E">
            <w:pPr>
              <w:pStyle w:val="TableParagraph"/>
              <w:ind w:right="228"/>
              <w:rPr>
                <w:sz w:val="14"/>
              </w:rPr>
            </w:pPr>
            <w:r>
              <w:rPr>
                <w:sz w:val="14"/>
              </w:rPr>
              <w:t>Обрада тонских и техничких вежби у свим тоналитетима. Развијање физичке и ментал</w:t>
            </w:r>
            <w:r>
              <w:rPr>
                <w:sz w:val="14"/>
              </w:rPr>
              <w:t>не издржљивости.</w:t>
            </w:r>
          </w:p>
          <w:p w:rsidR="003C547D" w:rsidRDefault="0078507E">
            <w:pPr>
              <w:pStyle w:val="TableParagraph"/>
              <w:ind w:right="846"/>
              <w:rPr>
                <w:sz w:val="14"/>
              </w:rPr>
            </w:pPr>
            <w:r>
              <w:rPr>
                <w:sz w:val="14"/>
              </w:rPr>
              <w:t>Грешке у свирању – разлози и начин исправљања. Рад на микродинамици.</w:t>
            </w:r>
          </w:p>
          <w:p w:rsidR="003C547D" w:rsidRDefault="0078507E">
            <w:pPr>
              <w:pStyle w:val="TableParagraph"/>
              <w:ind w:right="80"/>
              <w:rPr>
                <w:sz w:val="14"/>
              </w:rPr>
            </w:pPr>
            <w:r>
              <w:rPr>
                <w:sz w:val="14"/>
              </w:rPr>
              <w:t>Свирање у различитим камерним саставима поштујући принцип слушања.</w:t>
            </w:r>
          </w:p>
          <w:p w:rsidR="003C547D" w:rsidRDefault="0078507E">
            <w:pPr>
              <w:pStyle w:val="TableParagraph"/>
              <w:ind w:right="575"/>
              <w:rPr>
                <w:sz w:val="14"/>
              </w:rPr>
            </w:pPr>
            <w:r>
              <w:rPr>
                <w:sz w:val="14"/>
              </w:rPr>
              <w:t>Музичка форма и интерпретација различитих стилова. Рад на орнаментима.</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1"/>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ind w:right="80"/>
              <w:rPr>
                <w:sz w:val="14"/>
              </w:rPr>
            </w:pPr>
            <w:r>
              <w:rPr>
                <w:sz w:val="14"/>
              </w:rPr>
              <w:t>Све</w:t>
            </w:r>
            <w:r>
              <w:rPr>
                <w:spacing w:val="-3"/>
                <w:sz w:val="14"/>
              </w:rPr>
              <w:t xml:space="preserve"> </w:t>
            </w:r>
            <w:r>
              <w:rPr>
                <w:sz w:val="14"/>
              </w:rPr>
              <w:t>дурске</w:t>
            </w:r>
            <w:r>
              <w:rPr>
                <w:spacing w:val="-3"/>
                <w:sz w:val="14"/>
              </w:rPr>
              <w:t xml:space="preserve"> </w:t>
            </w:r>
            <w:r>
              <w:rPr>
                <w:sz w:val="14"/>
              </w:rPr>
              <w:t>и</w:t>
            </w:r>
            <w:r>
              <w:rPr>
                <w:spacing w:val="-4"/>
                <w:sz w:val="14"/>
              </w:rPr>
              <w:t xml:space="preserve"> </w:t>
            </w:r>
            <w:r>
              <w:rPr>
                <w:sz w:val="14"/>
              </w:rPr>
              <w:t>молске</w:t>
            </w:r>
            <w:r>
              <w:rPr>
                <w:spacing w:val="-3"/>
                <w:sz w:val="14"/>
              </w:rPr>
              <w:t xml:space="preserve"> </w:t>
            </w:r>
            <w:r>
              <w:rPr>
                <w:sz w:val="14"/>
              </w:rPr>
              <w:t>скале</w:t>
            </w:r>
            <w:r>
              <w:rPr>
                <w:spacing w:val="-3"/>
                <w:sz w:val="14"/>
              </w:rPr>
              <w:t xml:space="preserve"> </w:t>
            </w:r>
            <w:r>
              <w:rPr>
                <w:sz w:val="14"/>
              </w:rPr>
              <w:t>са</w:t>
            </w:r>
            <w:r>
              <w:rPr>
                <w:spacing w:val="-3"/>
                <w:sz w:val="14"/>
              </w:rPr>
              <w:t xml:space="preserve"> </w:t>
            </w:r>
            <w:r>
              <w:rPr>
                <w:sz w:val="14"/>
              </w:rPr>
              <w:t>тоничним</w:t>
            </w:r>
            <w:r>
              <w:rPr>
                <w:spacing w:val="-3"/>
                <w:sz w:val="14"/>
              </w:rPr>
              <w:t xml:space="preserve"> </w:t>
            </w:r>
            <w:r>
              <w:rPr>
                <w:sz w:val="14"/>
              </w:rPr>
              <w:t>квинтакордом</w:t>
            </w:r>
            <w:r>
              <w:rPr>
                <w:spacing w:val="-3"/>
                <w:sz w:val="14"/>
              </w:rPr>
              <w:t xml:space="preserve"> </w:t>
            </w:r>
            <w:r>
              <w:rPr>
                <w:sz w:val="14"/>
              </w:rPr>
              <w:t>и</w:t>
            </w:r>
            <w:r>
              <w:rPr>
                <w:spacing w:val="-4"/>
                <w:sz w:val="14"/>
              </w:rPr>
              <w:t xml:space="preserve"> </w:t>
            </w:r>
            <w:r>
              <w:rPr>
                <w:sz w:val="14"/>
              </w:rPr>
              <w:t>обртаји- ма у осминама.</w:t>
            </w:r>
          </w:p>
          <w:p w:rsidR="003C547D" w:rsidRDefault="0078507E">
            <w:pPr>
              <w:pStyle w:val="TableParagraph"/>
              <w:spacing w:line="159" w:lineRule="exact"/>
              <w:rPr>
                <w:b/>
                <w:sz w:val="14"/>
              </w:rPr>
            </w:pPr>
            <w:r>
              <w:rPr>
                <w:b/>
                <w:spacing w:val="-6"/>
                <w:sz w:val="14"/>
              </w:rPr>
              <w:t>ЛИТЕРАТУРА</w:t>
            </w:r>
          </w:p>
          <w:p w:rsidR="003C547D" w:rsidRDefault="0078507E">
            <w:pPr>
              <w:pStyle w:val="TableParagraph"/>
              <w:numPr>
                <w:ilvl w:val="0"/>
                <w:numId w:val="305"/>
              </w:numPr>
              <w:tabs>
                <w:tab w:val="left" w:pos="161"/>
              </w:tabs>
              <w:spacing w:line="160" w:lineRule="exact"/>
              <w:rPr>
                <w:i/>
                <w:sz w:val="14"/>
              </w:rPr>
            </w:pPr>
            <w:r>
              <w:rPr>
                <w:spacing w:val="-3"/>
                <w:sz w:val="14"/>
              </w:rPr>
              <w:t xml:space="preserve">Георг </w:t>
            </w:r>
            <w:r>
              <w:rPr>
                <w:sz w:val="14"/>
              </w:rPr>
              <w:t xml:space="preserve">Копраш: </w:t>
            </w:r>
            <w:r>
              <w:rPr>
                <w:i/>
                <w:sz w:val="14"/>
              </w:rPr>
              <w:t>60 етида за</w:t>
            </w:r>
            <w:r>
              <w:rPr>
                <w:i/>
                <w:spacing w:val="-8"/>
                <w:sz w:val="14"/>
              </w:rPr>
              <w:t xml:space="preserve"> </w:t>
            </w:r>
            <w:r>
              <w:rPr>
                <w:i/>
                <w:sz w:val="14"/>
              </w:rPr>
              <w:t>рог</w:t>
            </w:r>
          </w:p>
          <w:p w:rsidR="003C547D" w:rsidRDefault="0078507E">
            <w:pPr>
              <w:pStyle w:val="TableParagraph"/>
              <w:numPr>
                <w:ilvl w:val="0"/>
                <w:numId w:val="305"/>
              </w:numPr>
              <w:tabs>
                <w:tab w:val="left" w:pos="161"/>
              </w:tabs>
              <w:spacing w:line="160" w:lineRule="exact"/>
              <w:rPr>
                <w:i/>
                <w:sz w:val="14"/>
              </w:rPr>
            </w:pPr>
            <w:r>
              <w:rPr>
                <w:sz w:val="14"/>
              </w:rPr>
              <w:t xml:space="preserve">Лусијен Теве: </w:t>
            </w:r>
            <w:r>
              <w:rPr>
                <w:i/>
                <w:sz w:val="14"/>
              </w:rPr>
              <w:t>Изабране</w:t>
            </w:r>
            <w:r>
              <w:rPr>
                <w:i/>
                <w:spacing w:val="-22"/>
                <w:sz w:val="14"/>
              </w:rPr>
              <w:t xml:space="preserve"> </w:t>
            </w:r>
            <w:r>
              <w:rPr>
                <w:i/>
                <w:sz w:val="14"/>
              </w:rPr>
              <w:t>етиде</w:t>
            </w:r>
          </w:p>
          <w:p w:rsidR="003C547D" w:rsidRDefault="0078507E">
            <w:pPr>
              <w:pStyle w:val="TableParagraph"/>
              <w:numPr>
                <w:ilvl w:val="0"/>
                <w:numId w:val="305"/>
              </w:numPr>
              <w:tabs>
                <w:tab w:val="left" w:pos="161"/>
              </w:tabs>
              <w:spacing w:line="160" w:lineRule="exact"/>
              <w:rPr>
                <w:i/>
                <w:sz w:val="14"/>
              </w:rPr>
            </w:pPr>
            <w:r>
              <w:rPr>
                <w:sz w:val="14"/>
              </w:rPr>
              <w:t xml:space="preserve">Франц Шолар: </w:t>
            </w:r>
            <w:r>
              <w:rPr>
                <w:i/>
                <w:sz w:val="14"/>
              </w:rPr>
              <w:t>Школа за</w:t>
            </w:r>
            <w:r>
              <w:rPr>
                <w:i/>
                <w:spacing w:val="-22"/>
                <w:sz w:val="14"/>
              </w:rPr>
              <w:t xml:space="preserve"> </w:t>
            </w:r>
            <w:r>
              <w:rPr>
                <w:i/>
                <w:sz w:val="14"/>
              </w:rPr>
              <w:t>хорну</w:t>
            </w:r>
          </w:p>
          <w:p w:rsidR="003C547D" w:rsidRDefault="0078507E">
            <w:pPr>
              <w:pStyle w:val="TableParagraph"/>
              <w:numPr>
                <w:ilvl w:val="0"/>
                <w:numId w:val="305"/>
              </w:numPr>
              <w:tabs>
                <w:tab w:val="left" w:pos="161"/>
              </w:tabs>
              <w:spacing w:line="160" w:lineRule="exact"/>
              <w:rPr>
                <w:i/>
                <w:sz w:val="14"/>
              </w:rPr>
            </w:pPr>
            <w:r>
              <w:rPr>
                <w:sz w:val="14"/>
              </w:rPr>
              <w:t xml:space="preserve">Драган </w:t>
            </w:r>
            <w:r>
              <w:rPr>
                <w:spacing w:val="-3"/>
                <w:sz w:val="14"/>
              </w:rPr>
              <w:t xml:space="preserve">Гиртл: </w:t>
            </w:r>
            <w:r>
              <w:rPr>
                <w:i/>
                <w:sz w:val="14"/>
              </w:rPr>
              <w:t>Школа за</w:t>
            </w:r>
            <w:r>
              <w:rPr>
                <w:i/>
                <w:spacing w:val="-13"/>
                <w:sz w:val="14"/>
              </w:rPr>
              <w:t xml:space="preserve"> </w:t>
            </w:r>
            <w:r>
              <w:rPr>
                <w:i/>
                <w:sz w:val="14"/>
              </w:rPr>
              <w:t>хорну</w:t>
            </w:r>
          </w:p>
          <w:p w:rsidR="003C547D" w:rsidRDefault="0078507E">
            <w:pPr>
              <w:pStyle w:val="TableParagraph"/>
              <w:numPr>
                <w:ilvl w:val="0"/>
                <w:numId w:val="305"/>
              </w:numPr>
              <w:tabs>
                <w:tab w:val="left" w:pos="161"/>
              </w:tabs>
              <w:spacing w:line="160" w:lineRule="exact"/>
              <w:rPr>
                <w:sz w:val="14"/>
              </w:rPr>
            </w:pPr>
            <w:r>
              <w:rPr>
                <w:sz w:val="14"/>
              </w:rPr>
              <w:t>(други</w:t>
            </w:r>
            <w:r>
              <w:rPr>
                <w:spacing w:val="-1"/>
                <w:sz w:val="14"/>
              </w:rPr>
              <w:t xml:space="preserve"> </w:t>
            </w:r>
            <w:r>
              <w:rPr>
                <w:sz w:val="14"/>
              </w:rPr>
              <w:t>део)</w:t>
            </w:r>
          </w:p>
          <w:p w:rsidR="003C547D" w:rsidRDefault="0078507E">
            <w:pPr>
              <w:pStyle w:val="TableParagraph"/>
              <w:numPr>
                <w:ilvl w:val="0"/>
                <w:numId w:val="305"/>
              </w:numPr>
              <w:tabs>
                <w:tab w:val="left" w:pos="161"/>
              </w:tabs>
              <w:spacing w:line="161" w:lineRule="exact"/>
              <w:rPr>
                <w:i/>
                <w:sz w:val="14"/>
              </w:rPr>
            </w:pPr>
            <w:r>
              <w:rPr>
                <w:sz w:val="14"/>
              </w:rPr>
              <w:t xml:space="preserve">Ј. Шкроуп: </w:t>
            </w:r>
            <w:r>
              <w:rPr>
                <w:i/>
                <w:sz w:val="14"/>
              </w:rPr>
              <w:t>Концерт у Б</w:t>
            </w:r>
            <w:r>
              <w:rPr>
                <w:i/>
                <w:spacing w:val="-4"/>
                <w:sz w:val="14"/>
              </w:rPr>
              <w:t xml:space="preserve"> </w:t>
            </w:r>
            <w:r>
              <w:rPr>
                <w:i/>
                <w:sz w:val="14"/>
              </w:rPr>
              <w:t>дуру</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304"/>
              </w:numPr>
              <w:tabs>
                <w:tab w:val="left" w:pos="162"/>
              </w:tabs>
              <w:spacing w:line="160" w:lineRule="exact"/>
              <w:rPr>
                <w:sz w:val="14"/>
              </w:rPr>
            </w:pPr>
            <w:r>
              <w:rPr>
                <w:sz w:val="14"/>
              </w:rPr>
              <w:t>Све дурске и молске скале са</w:t>
            </w:r>
            <w:r>
              <w:rPr>
                <w:spacing w:val="-2"/>
                <w:sz w:val="14"/>
              </w:rPr>
              <w:t xml:space="preserve"> </w:t>
            </w:r>
            <w:r>
              <w:rPr>
                <w:sz w:val="14"/>
              </w:rPr>
              <w:t>трозвуцима</w:t>
            </w:r>
          </w:p>
          <w:p w:rsidR="003C547D" w:rsidRDefault="0078507E">
            <w:pPr>
              <w:pStyle w:val="TableParagraph"/>
              <w:numPr>
                <w:ilvl w:val="0"/>
                <w:numId w:val="304"/>
              </w:numPr>
              <w:tabs>
                <w:tab w:val="left" w:pos="162"/>
              </w:tabs>
              <w:spacing w:line="160" w:lineRule="exact"/>
              <w:rPr>
                <w:sz w:val="14"/>
              </w:rPr>
            </w:pPr>
            <w:r>
              <w:rPr>
                <w:sz w:val="14"/>
              </w:rPr>
              <w:t>35 етида</w:t>
            </w:r>
          </w:p>
          <w:p w:rsidR="003C547D" w:rsidRDefault="0078507E">
            <w:pPr>
              <w:pStyle w:val="TableParagraph"/>
              <w:numPr>
                <w:ilvl w:val="0"/>
                <w:numId w:val="304"/>
              </w:numPr>
              <w:tabs>
                <w:tab w:val="left" w:pos="162"/>
              </w:tabs>
              <w:spacing w:line="161" w:lineRule="exact"/>
              <w:rPr>
                <w:sz w:val="14"/>
              </w:rPr>
            </w:pPr>
            <w:r>
              <w:rPr>
                <w:sz w:val="14"/>
              </w:rPr>
              <w:t xml:space="preserve">6 </w:t>
            </w:r>
            <w:r>
              <w:rPr>
                <w:spacing w:val="-2"/>
                <w:sz w:val="14"/>
              </w:rPr>
              <w:t xml:space="preserve">комада </w:t>
            </w:r>
            <w:r>
              <w:rPr>
                <w:sz w:val="14"/>
              </w:rPr>
              <w:t>уз клавирску</w:t>
            </w:r>
            <w:r>
              <w:rPr>
                <w:spacing w:val="1"/>
                <w:sz w:val="14"/>
              </w:rPr>
              <w:t xml:space="preserve"> </w:t>
            </w:r>
            <w:r>
              <w:rPr>
                <w:sz w:val="14"/>
              </w:rPr>
              <w:t>пратњу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2 јавна наступа у току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ИСПИТА (изводи се напамет)</w:t>
            </w:r>
          </w:p>
          <w:p w:rsidR="003C547D" w:rsidRDefault="0078507E">
            <w:pPr>
              <w:pStyle w:val="TableParagraph"/>
              <w:numPr>
                <w:ilvl w:val="0"/>
                <w:numId w:val="303"/>
              </w:numPr>
              <w:tabs>
                <w:tab w:val="left" w:pos="162"/>
              </w:tabs>
              <w:spacing w:line="160" w:lineRule="exact"/>
              <w:rPr>
                <w:sz w:val="14"/>
              </w:rPr>
            </w:pPr>
            <w:r>
              <w:rPr>
                <w:sz w:val="14"/>
              </w:rPr>
              <w:t>1 дурска и 1 молска скала са тоничним квинтакордом и</w:t>
            </w:r>
            <w:r>
              <w:rPr>
                <w:spacing w:val="-4"/>
                <w:sz w:val="14"/>
              </w:rPr>
              <w:t xml:space="preserve"> </w:t>
            </w:r>
            <w:r>
              <w:rPr>
                <w:sz w:val="14"/>
              </w:rPr>
              <w:t>обртајима,</w:t>
            </w:r>
          </w:p>
          <w:p w:rsidR="003C547D" w:rsidRDefault="0078507E">
            <w:pPr>
              <w:pStyle w:val="TableParagraph"/>
              <w:numPr>
                <w:ilvl w:val="0"/>
                <w:numId w:val="303"/>
              </w:numPr>
              <w:tabs>
                <w:tab w:val="left" w:pos="162"/>
              </w:tabs>
              <w:spacing w:line="160" w:lineRule="exact"/>
              <w:rPr>
                <w:sz w:val="14"/>
              </w:rPr>
            </w:pPr>
            <w:r>
              <w:rPr>
                <w:sz w:val="14"/>
              </w:rPr>
              <w:t>етиде различитог</w:t>
            </w:r>
            <w:r>
              <w:rPr>
                <w:spacing w:val="-1"/>
                <w:sz w:val="14"/>
              </w:rPr>
              <w:t xml:space="preserve"> </w:t>
            </w:r>
            <w:r>
              <w:rPr>
                <w:sz w:val="14"/>
              </w:rPr>
              <w:t>карактера</w:t>
            </w:r>
          </w:p>
          <w:p w:rsidR="003C547D" w:rsidRDefault="0078507E">
            <w:pPr>
              <w:pStyle w:val="TableParagraph"/>
              <w:numPr>
                <w:ilvl w:val="0"/>
                <w:numId w:val="303"/>
              </w:numPr>
              <w:tabs>
                <w:tab w:val="left" w:pos="162"/>
              </w:tabs>
              <w:spacing w:line="161" w:lineRule="exact"/>
              <w:rPr>
                <w:sz w:val="14"/>
              </w:rPr>
            </w:pPr>
            <w:r>
              <w:rPr>
                <w:sz w:val="14"/>
              </w:rPr>
              <w:t xml:space="preserve">1 </w:t>
            </w:r>
            <w:r>
              <w:rPr>
                <w:spacing w:val="-3"/>
                <w:sz w:val="14"/>
              </w:rPr>
              <w:t xml:space="preserve">комад </w:t>
            </w:r>
            <w:r>
              <w:rPr>
                <w:sz w:val="14"/>
              </w:rPr>
              <w:t>уз клавирску</w:t>
            </w:r>
            <w:r>
              <w:rPr>
                <w:spacing w:val="2"/>
                <w:sz w:val="14"/>
              </w:rPr>
              <w:t xml:space="preserve"> </w:t>
            </w:r>
            <w:r>
              <w:rPr>
                <w:sz w:val="14"/>
              </w:rPr>
              <w:t>пратњу</w:t>
            </w:r>
          </w:p>
        </w:tc>
      </w:tr>
    </w:tbl>
    <w:p w:rsidR="003C547D" w:rsidRDefault="0078507E">
      <w:pPr>
        <w:pStyle w:val="BodyText"/>
        <w:spacing w:before="37" w:line="232" w:lineRule="auto"/>
        <w:ind w:firstLine="396"/>
      </w:pPr>
      <w:r>
        <w:t>Кључне речи: проширени регистри, технике свирања, микродинамика, музичка форма, итерпретација, креативност, камерно свира- ње, музички бонтон.</w:t>
      </w:r>
    </w:p>
    <w:p w:rsidR="003C547D" w:rsidRDefault="003C547D">
      <w:pPr>
        <w:pStyle w:val="BodyText"/>
        <w:spacing w:before="6"/>
        <w:ind w:left="0"/>
        <w:rPr>
          <w:sz w:val="23"/>
        </w:rPr>
      </w:pPr>
    </w:p>
    <w:p w:rsidR="003C547D" w:rsidRDefault="0078507E">
      <w:pPr>
        <w:pStyle w:val="Heading2"/>
        <w:spacing w:before="98" w:line="232" w:lineRule="auto"/>
        <w:ind w:left="4575" w:right="2903" w:hanging="1026"/>
      </w:pPr>
      <w:r>
        <w:t>ДИДАКТИЧКО-МЕТОДИЧКО УПУТСТВО (ТРУБА И ХОРНА)</w:t>
      </w:r>
    </w:p>
    <w:p w:rsidR="003C547D" w:rsidRDefault="0078507E">
      <w:pPr>
        <w:pStyle w:val="ListParagraph"/>
        <w:numPr>
          <w:ilvl w:val="0"/>
          <w:numId w:val="302"/>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78507E">
      <w:pPr>
        <w:pStyle w:val="BodyText"/>
        <w:spacing w:before="112" w:line="232" w:lineRule="auto"/>
        <w:ind w:right="119" w:firstLine="396"/>
        <w:jc w:val="both"/>
      </w:pPr>
      <w:r>
        <w:t>Прирoдa сaмe музикe укaзуje нa стaлнo прoжимaњe свих oб</w:t>
      </w:r>
      <w:r>
        <w:t>лaсти и тeмaтских jeдиницa кoje су прeдвиђeнe нaстaвним прoгрaмoм. Ниjeднa oблaст или тема нe мoжe се изучaвaти изоловано у односу на друге и не треба да буде сама себи циљ, a дa сe истoврeмeнo нe рaзгoвaрa o свим другим aспeктимa музикe (јединство техничк</w:t>
      </w:r>
      <w:r>
        <w:t>их и музичких елемената).</w:t>
      </w:r>
    </w:p>
    <w:p w:rsidR="003C547D" w:rsidRDefault="0078507E">
      <w:pPr>
        <w:pStyle w:val="BodyText"/>
        <w:spacing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32" w:lineRule="auto"/>
        <w:ind w:right="117" w:firstLine="396"/>
        <w:jc w:val="both"/>
      </w:pPr>
      <w:r>
        <w:t>На</w:t>
      </w:r>
      <w:r>
        <w:t>става је усмерена на остваривање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w:t>
      </w:r>
      <w:r>
        <w:t>ање музике и лично музичко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садржаји (литература) остављају простор за избор и других садржаја у складу са могућностима ученика</w:t>
      </w:r>
      <w:r>
        <w:t xml:space="preserve"> и инвентивношћу наставника. Наставник има слободу али и од- говорност да изабере оптималaн програм у </w:t>
      </w:r>
      <w:r>
        <w:rPr>
          <w:spacing w:val="-4"/>
        </w:rPr>
        <w:t xml:space="preserve">коме </w:t>
      </w:r>
      <w:r>
        <w:t xml:space="preserve">ће 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w:t>
      </w:r>
      <w:r>
        <w:rPr>
          <w:spacing w:val="-3"/>
        </w:rPr>
        <w:t>му.</w:t>
      </w:r>
    </w:p>
    <w:p w:rsidR="003C547D" w:rsidRDefault="0078507E">
      <w:pPr>
        <w:pStyle w:val="BodyText"/>
        <w:spacing w:line="232" w:lineRule="auto"/>
        <w:ind w:right="116" w:firstLine="396"/>
        <w:jc w:val="both"/>
      </w:pPr>
      <w:r>
        <w:t>Корелација између предмета може бити полазиште за бројне активности у којима ученици могу бити учесници као истраживачи, креатори</w:t>
      </w:r>
      <w:r>
        <w:rPr>
          <w:spacing w:val="-5"/>
        </w:rPr>
        <w:t xml:space="preserve"> </w:t>
      </w:r>
      <w:r>
        <w:t>и</w:t>
      </w:r>
      <w:r>
        <w:rPr>
          <w:spacing w:val="-4"/>
        </w:rPr>
        <w:t xml:space="preserve"> </w:t>
      </w:r>
      <w:r>
        <w:t>извођачи.</w:t>
      </w:r>
      <w:r>
        <w:rPr>
          <w:spacing w:val="-5"/>
        </w:rPr>
        <w:t xml:space="preserve"> Код</w:t>
      </w:r>
      <w:r>
        <w:rPr>
          <w:spacing w:val="-4"/>
        </w:rPr>
        <w:t xml:space="preserve"> </w:t>
      </w:r>
      <w:r>
        <w:t>ученика</w:t>
      </w:r>
      <w:r>
        <w:rPr>
          <w:spacing w:val="-4"/>
        </w:rPr>
        <w:t xml:space="preserve"> </w:t>
      </w:r>
      <w:r>
        <w:t>треба</w:t>
      </w:r>
      <w:r>
        <w:rPr>
          <w:spacing w:val="-5"/>
        </w:rPr>
        <w:t xml:space="preserve"> </w:t>
      </w:r>
      <w:r>
        <w:t>развијати</w:t>
      </w:r>
      <w:r>
        <w:rPr>
          <w:spacing w:val="-4"/>
        </w:rPr>
        <w:t xml:space="preserve"> </w:t>
      </w:r>
      <w:r>
        <w:t>дух</w:t>
      </w:r>
      <w:r>
        <w:rPr>
          <w:spacing w:val="-4"/>
        </w:rPr>
        <w:t xml:space="preserve"> </w:t>
      </w:r>
      <w:r>
        <w:t>заједништва</w:t>
      </w:r>
      <w:r>
        <w:rPr>
          <w:spacing w:val="-5"/>
        </w:rPr>
        <w:t xml:space="preserve"> </w:t>
      </w:r>
      <w:r>
        <w:t>кроз</w:t>
      </w:r>
      <w:r>
        <w:rPr>
          <w:spacing w:val="-4"/>
        </w:rPr>
        <w:t xml:space="preserve"> </w:t>
      </w:r>
      <w:r>
        <w:t>заједничко</w:t>
      </w:r>
      <w:r>
        <w:rPr>
          <w:spacing w:val="-4"/>
        </w:rPr>
        <w:t xml:space="preserve"> </w:t>
      </w:r>
      <w:r>
        <w:t>свирање</w:t>
      </w:r>
      <w:r>
        <w:rPr>
          <w:spacing w:val="-5"/>
        </w:rPr>
        <w:t xml:space="preserve"> </w:t>
      </w:r>
      <w:r>
        <w:t>и</w:t>
      </w:r>
      <w:r>
        <w:rPr>
          <w:spacing w:val="-4"/>
        </w:rPr>
        <w:t xml:space="preserve"> </w:t>
      </w:r>
      <w:r>
        <w:t>комуникацијске</w:t>
      </w:r>
      <w:r>
        <w:rPr>
          <w:spacing w:val="-4"/>
        </w:rPr>
        <w:t xml:space="preserve"> </w:t>
      </w:r>
      <w:r>
        <w:t>вештине</w:t>
      </w:r>
      <w:r>
        <w:rPr>
          <w:spacing w:val="-5"/>
        </w:rPr>
        <w:t xml:space="preserve"> </w:t>
      </w:r>
      <w:r>
        <w:t>у</w:t>
      </w:r>
      <w:r>
        <w:rPr>
          <w:spacing w:val="-4"/>
        </w:rPr>
        <w:t xml:space="preserve"> </w:t>
      </w:r>
      <w:r>
        <w:t>циљу</w:t>
      </w:r>
      <w:r>
        <w:rPr>
          <w:spacing w:val="-4"/>
        </w:rPr>
        <w:t xml:space="preserve"> </w:t>
      </w:r>
      <w:r>
        <w:t xml:space="preserve">преноше- ња и размене искустава и знања. Најважнији покретач наставе треба да </w:t>
      </w:r>
      <w:r>
        <w:rPr>
          <w:spacing w:val="-5"/>
        </w:rPr>
        <w:t xml:space="preserve">буде </w:t>
      </w:r>
      <w:r>
        <w:t>принцип мотивације и инклузивности у подстицању макси- малног учешћа у музичком доживљају као и развијању потенцијала за музичко</w:t>
      </w:r>
      <w:r>
        <w:rPr>
          <w:spacing w:val="-7"/>
        </w:rPr>
        <w:t xml:space="preserve"> </w:t>
      </w:r>
      <w:r>
        <w:t>изражавање.</w:t>
      </w:r>
    </w:p>
    <w:p w:rsidR="003C547D" w:rsidRDefault="0078507E">
      <w:pPr>
        <w:pStyle w:val="Heading3"/>
        <w:spacing w:before="152"/>
      </w:pPr>
      <w:r>
        <w:t>Музика у функцији здравља и музички бонтон</w:t>
      </w:r>
    </w:p>
    <w:p w:rsidR="003C547D" w:rsidRDefault="0078507E">
      <w:pPr>
        <w:pStyle w:val="BodyText"/>
        <w:spacing w:before="106" w:line="203" w:lineRule="exact"/>
        <w:ind w:left="497"/>
      </w:pPr>
      <w:r>
        <w:t>На сваком часу ученике треба упућивати да правилно седе и користе извођачки апарат што је важно за одржавање здравља коштано-</w:t>
      </w:r>
    </w:p>
    <w:p w:rsidR="003C547D" w:rsidRDefault="0078507E">
      <w:pPr>
        <w:pStyle w:val="BodyText"/>
        <w:spacing w:before="2" w:line="232" w:lineRule="auto"/>
        <w:ind w:right="117"/>
        <w:jc w:val="both"/>
      </w:pPr>
      <w:r>
        <w:t xml:space="preserve">-мишићног апарата. Задатак наставника је да у </w:t>
      </w:r>
      <w:r>
        <w:rPr>
          <w:spacing w:val="-3"/>
        </w:rPr>
        <w:t xml:space="preserve">том смислу, </w:t>
      </w:r>
      <w:r>
        <w:t xml:space="preserve">у зависности </w:t>
      </w:r>
      <w:r>
        <w:rPr>
          <w:spacing w:val="-3"/>
        </w:rPr>
        <w:t xml:space="preserve">од </w:t>
      </w:r>
      <w:r>
        <w:t>врсте инструм</w:t>
      </w:r>
      <w:r>
        <w:t xml:space="preserve">ента и специфичног става при свирању учени- </w:t>
      </w:r>
      <w:r>
        <w:rPr>
          <w:spacing w:val="-3"/>
        </w:rPr>
        <w:t>ке</w:t>
      </w:r>
      <w:r>
        <w:rPr>
          <w:spacing w:val="-5"/>
        </w:rPr>
        <w:t xml:space="preserve"> </w:t>
      </w:r>
      <w:r>
        <w:t>упуте</w:t>
      </w:r>
      <w:r>
        <w:rPr>
          <w:spacing w:val="-4"/>
        </w:rPr>
        <w:t xml:space="preserve"> </w:t>
      </w:r>
      <w:r>
        <w:t>на</w:t>
      </w:r>
      <w:r>
        <w:rPr>
          <w:spacing w:val="-4"/>
        </w:rPr>
        <w:t xml:space="preserve"> </w:t>
      </w:r>
      <w:r>
        <w:t>потребу</w:t>
      </w:r>
      <w:r>
        <w:rPr>
          <w:spacing w:val="-4"/>
        </w:rPr>
        <w:t xml:space="preserve"> </w:t>
      </w:r>
      <w:r>
        <w:t>сталног</w:t>
      </w:r>
      <w:r>
        <w:rPr>
          <w:spacing w:val="-4"/>
        </w:rPr>
        <w:t xml:space="preserve"> </w:t>
      </w:r>
      <w:r>
        <w:t>јачања</w:t>
      </w:r>
      <w:r>
        <w:rPr>
          <w:spacing w:val="-4"/>
        </w:rPr>
        <w:t xml:space="preserve"> </w:t>
      </w:r>
      <w:r>
        <w:t>мускулатуре</w:t>
      </w:r>
      <w:r>
        <w:rPr>
          <w:spacing w:val="-4"/>
        </w:rPr>
        <w:t xml:space="preserve"> </w:t>
      </w:r>
      <w:r>
        <w:t>упражњавањем</w:t>
      </w:r>
      <w:r>
        <w:rPr>
          <w:spacing w:val="-4"/>
        </w:rPr>
        <w:t xml:space="preserve"> </w:t>
      </w:r>
      <w:r>
        <w:t>различитих</w:t>
      </w:r>
      <w:r>
        <w:rPr>
          <w:spacing w:val="-4"/>
        </w:rPr>
        <w:t xml:space="preserve"> </w:t>
      </w:r>
      <w:r>
        <w:t>физичких</w:t>
      </w:r>
      <w:r>
        <w:rPr>
          <w:spacing w:val="-4"/>
        </w:rPr>
        <w:t xml:space="preserve"> </w:t>
      </w:r>
      <w:r>
        <w:t>вежби</w:t>
      </w:r>
      <w:r>
        <w:rPr>
          <w:spacing w:val="-4"/>
        </w:rPr>
        <w:t xml:space="preserve"> </w:t>
      </w:r>
      <w:r>
        <w:t>и/или</w:t>
      </w:r>
      <w:r>
        <w:rPr>
          <w:spacing w:val="-4"/>
        </w:rPr>
        <w:t xml:space="preserve"> </w:t>
      </w:r>
      <w:r>
        <w:t>пливања.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слушни</w:t>
      </w:r>
      <w:r>
        <w:rPr>
          <w:spacing w:val="-4"/>
        </w:rPr>
        <w:t xml:space="preserve"> апарат, </w:t>
      </w:r>
      <w:r>
        <w:t>ученике треба информисати и упозорити да прегласна и агресивна музика има штетан ути</w:t>
      </w:r>
      <w:r>
        <w:t>цај и изазива физиолошки и психолошки од- говор организма у негативном</w:t>
      </w:r>
      <w:r>
        <w:rPr>
          <w:spacing w:val="-1"/>
        </w:rPr>
        <w:t xml:space="preserve"> </w:t>
      </w:r>
      <w:r>
        <w:rPr>
          <w:spacing w:val="-3"/>
        </w:rPr>
        <w:t>смислу.</w:t>
      </w:r>
    </w:p>
    <w:p w:rsidR="003C547D" w:rsidRDefault="003C547D">
      <w:pPr>
        <w:spacing w:line="232" w:lineRule="auto"/>
        <w:jc w:val="both"/>
        <w:sectPr w:rsidR="003C547D">
          <w:pgSz w:w="11910" w:h="15780"/>
          <w:pgMar w:top="180" w:right="560" w:bottom="280" w:left="580" w:header="720" w:footer="720" w:gutter="0"/>
          <w:cols w:space="720"/>
        </w:sectPr>
      </w:pPr>
    </w:p>
    <w:p w:rsidR="003C547D" w:rsidRDefault="0078507E">
      <w:pPr>
        <w:pStyle w:val="BodyText"/>
        <w:spacing w:before="68" w:line="232" w:lineRule="auto"/>
        <w:ind w:right="116" w:firstLine="396"/>
        <w:jc w:val="both"/>
      </w:pPr>
      <w:r>
        <w:lastRenderedPageBreak/>
        <w:t xml:space="preserve">Музичка уметност нам пружа могућност да изразимо наше јединствене мисли и осећања. </w:t>
      </w:r>
      <w:r>
        <w:rPr>
          <w:spacing w:val="-3"/>
        </w:rPr>
        <w:t xml:space="preserve">Музика </w:t>
      </w:r>
      <w:r>
        <w:t xml:space="preserve">и друге уметности пружају при- лику за </w:t>
      </w:r>
      <w:r>
        <w:rPr>
          <w:spacing w:val="-4"/>
        </w:rPr>
        <w:t xml:space="preserve">људску </w:t>
      </w:r>
      <w:r>
        <w:t>креативност и самоизражавањ</w:t>
      </w:r>
      <w:r>
        <w:t xml:space="preserve">е. Партиципацијом у музици остварује се виши облик писмености развијањем интуиције, маште и размишљања, што </w:t>
      </w:r>
      <w:r>
        <w:rPr>
          <w:spacing w:val="-3"/>
        </w:rPr>
        <w:t xml:space="preserve">доводи </w:t>
      </w:r>
      <w:r>
        <w:t xml:space="preserve">до јединствених </w:t>
      </w:r>
      <w:r>
        <w:rPr>
          <w:spacing w:val="-3"/>
        </w:rPr>
        <w:t xml:space="preserve">облика комуникације. </w:t>
      </w:r>
      <w:r>
        <w:t xml:space="preserve">У </w:t>
      </w:r>
      <w:r>
        <w:rPr>
          <w:spacing w:val="-3"/>
        </w:rPr>
        <w:t xml:space="preserve">том </w:t>
      </w:r>
      <w:r>
        <w:t>смислу позитиван ефекат музике у смислу опуштања, подизања</w:t>
      </w:r>
      <w:r>
        <w:rPr>
          <w:spacing w:val="-12"/>
        </w:rPr>
        <w:t xml:space="preserve"> </w:t>
      </w:r>
      <w:r>
        <w:t>пажње,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78507E">
      <w:pPr>
        <w:pStyle w:val="BodyText"/>
        <w:spacing w:line="232" w:lineRule="auto"/>
        <w:ind w:right="117" w:firstLine="396"/>
        <w:jc w:val="both"/>
      </w:pPr>
      <w:r>
        <w:t xml:space="preserve">Одговарајуће понашање на сцени и у публици је део опште културе, па је дужност наставника да ученике васпитно обликују кроз правила понашања (музички бонтон) при слушању и извођењу музике. Поред културе понашања ученике треба упутити и на културу одевања, </w:t>
      </w:r>
      <w:r>
        <w:t>како на сцени тако и у публици.</w:t>
      </w:r>
    </w:p>
    <w:p w:rsidR="003C547D" w:rsidRDefault="0078507E">
      <w:pPr>
        <w:pStyle w:val="Heading2"/>
        <w:numPr>
          <w:ilvl w:val="0"/>
          <w:numId w:val="302"/>
        </w:numPr>
        <w:tabs>
          <w:tab w:val="left" w:pos="331"/>
        </w:tabs>
        <w:spacing w:before="159"/>
        <w:ind w:left="330" w:hanging="230"/>
      </w:pPr>
      <w:r>
        <w:rPr>
          <w:spacing w:val="-3"/>
        </w:rPr>
        <w:t xml:space="preserve">ПЛАНИРАЊЕ НАСТАВЕ </w:t>
      </w:r>
      <w:r>
        <w:t>И</w:t>
      </w:r>
      <w:r>
        <w:rPr>
          <w:spacing w:val="6"/>
        </w:rPr>
        <w:t xml:space="preserve"> </w:t>
      </w:r>
      <w:r>
        <w:t>УЧЕЊА</w:t>
      </w:r>
    </w:p>
    <w:p w:rsidR="003C547D" w:rsidRDefault="0078507E">
      <w:pPr>
        <w:pStyle w:val="BodyText"/>
        <w:spacing w:before="112" w:line="232" w:lineRule="auto"/>
        <w:ind w:right="117" w:firstLine="397"/>
        <w:jc w:val="both"/>
      </w:pPr>
      <w:r>
        <w:t xml:space="preserve">Планирање наставе и учења, обухвата годишњи и 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 xml:space="preserve">године. Оперативни план подразумева одабир и разраду </w:t>
      </w:r>
      <w:r>
        <w:rPr>
          <w:spacing w:val="-3"/>
        </w:rPr>
        <w:t>исх</w:t>
      </w:r>
      <w:r>
        <w:rPr>
          <w:spacing w:val="-3"/>
        </w:rPr>
        <w:t xml:space="preserve">ода </w:t>
      </w:r>
      <w:r>
        <w:t xml:space="preserve">на месечном </w:t>
      </w:r>
      <w:r>
        <w:rPr>
          <w:spacing w:val="-5"/>
        </w:rPr>
        <w:t xml:space="preserve">нивоу. </w:t>
      </w:r>
      <w:r>
        <w:t xml:space="preserve">Припрема за час посвећена је </w:t>
      </w:r>
      <w:r>
        <w:rPr>
          <w:spacing w:val="-3"/>
        </w:rPr>
        <w:t>сваком</w:t>
      </w:r>
      <w:r>
        <w:rPr>
          <w:spacing w:val="-6"/>
        </w:rPr>
        <w:t xml:space="preserve"> </w:t>
      </w:r>
      <w:r>
        <w:t>ученику</w:t>
      </w:r>
      <w:r>
        <w:rPr>
          <w:spacing w:val="-5"/>
        </w:rPr>
        <w:t xml:space="preserve"> </w:t>
      </w:r>
      <w:r>
        <w:t>појединачно,</w:t>
      </w:r>
      <w:r>
        <w:rPr>
          <w:spacing w:val="-5"/>
        </w:rPr>
        <w:t xml:space="preserve"> </w:t>
      </w:r>
      <w:r>
        <w:t>имајући</w:t>
      </w:r>
      <w:r>
        <w:rPr>
          <w:spacing w:val="-5"/>
        </w:rPr>
        <w:t xml:space="preserve"> </w:t>
      </w:r>
      <w:r>
        <w:t>у</w:t>
      </w:r>
      <w:r>
        <w:rPr>
          <w:spacing w:val="-6"/>
        </w:rPr>
        <w:t xml:space="preserve"> </w:t>
      </w:r>
      <w:r>
        <w:t>виду</w:t>
      </w:r>
      <w:r>
        <w:rPr>
          <w:spacing w:val="-6"/>
        </w:rPr>
        <w:t xml:space="preserve"> </w:t>
      </w:r>
      <w:r>
        <w:t>музичке,</w:t>
      </w:r>
      <w:r>
        <w:rPr>
          <w:spacing w:val="-5"/>
        </w:rPr>
        <w:t xml:space="preserve"> </w:t>
      </w:r>
      <w:r>
        <w:t>интелектуалне,</w:t>
      </w:r>
      <w:r>
        <w:rPr>
          <w:spacing w:val="-5"/>
        </w:rPr>
        <w:t xml:space="preserve"> </w:t>
      </w:r>
      <w:r>
        <w:t>физичке</w:t>
      </w:r>
      <w:r>
        <w:rPr>
          <w:spacing w:val="-5"/>
        </w:rPr>
        <w:t xml:space="preserve"> </w:t>
      </w:r>
      <w:r>
        <w:t>и</w:t>
      </w:r>
      <w:r>
        <w:rPr>
          <w:spacing w:val="-6"/>
        </w:rPr>
        <w:t xml:space="preserve"> </w:t>
      </w:r>
      <w:r>
        <w:t>менталне</w:t>
      </w:r>
      <w:r>
        <w:rPr>
          <w:spacing w:val="-5"/>
        </w:rPr>
        <w:t xml:space="preserve"> </w:t>
      </w:r>
      <w:r>
        <w:t>предиспозиције.</w:t>
      </w:r>
      <w:r>
        <w:rPr>
          <w:spacing w:val="-5"/>
        </w:rPr>
        <w:t xml:space="preserve"> </w:t>
      </w:r>
      <w:r>
        <w:t>С</w:t>
      </w:r>
      <w:r>
        <w:rPr>
          <w:spacing w:val="-5"/>
        </w:rPr>
        <w:t xml:space="preserve"> </w:t>
      </w:r>
      <w:r>
        <w:t>обзиром</w:t>
      </w:r>
      <w:r>
        <w:rPr>
          <w:spacing w:val="-5"/>
        </w:rPr>
        <w:t xml:space="preserve"> </w:t>
      </w:r>
      <w:r>
        <w:t>на</w:t>
      </w:r>
      <w:r>
        <w:rPr>
          <w:spacing w:val="-6"/>
        </w:rPr>
        <w:t xml:space="preserve"> </w:t>
      </w:r>
      <w:r>
        <w:t>дужину</w:t>
      </w:r>
      <w:r>
        <w:rPr>
          <w:spacing w:val="-6"/>
        </w:rPr>
        <w:t xml:space="preserve"> </w:t>
      </w:r>
      <w:r>
        <w:t xml:space="preserve">трајања часа (30/45 минута) рад треба ефикасно организовати. </w:t>
      </w:r>
      <w:r>
        <w:rPr>
          <w:spacing w:val="-5"/>
        </w:rPr>
        <w:t xml:space="preserve">Код </w:t>
      </w:r>
      <w:r>
        <w:t>млађих ученика ни</w:t>
      </w:r>
      <w:r>
        <w:t xml:space="preserve">је </w:t>
      </w:r>
      <w:r>
        <w:rPr>
          <w:spacing w:val="-3"/>
        </w:rPr>
        <w:t xml:space="preserve">лако </w:t>
      </w:r>
      <w:r>
        <w:t xml:space="preserve">дуже задржати </w:t>
      </w:r>
      <w:r>
        <w:rPr>
          <w:spacing w:val="-4"/>
        </w:rPr>
        <w:t xml:space="preserve">пажњу, </w:t>
      </w:r>
      <w:r>
        <w:t>па је разноврстан и машто- вит час најбољи начин за постизање</w:t>
      </w:r>
      <w:r>
        <w:rPr>
          <w:spacing w:val="-3"/>
        </w:rPr>
        <w:t xml:space="preserve"> </w:t>
      </w:r>
      <w:r>
        <w:t>резултата.</w:t>
      </w:r>
    </w:p>
    <w:p w:rsidR="003C547D" w:rsidRDefault="0078507E">
      <w:pPr>
        <w:pStyle w:val="Heading2"/>
        <w:numPr>
          <w:ilvl w:val="0"/>
          <w:numId w:val="302"/>
        </w:numPr>
        <w:tabs>
          <w:tab w:val="left" w:pos="400"/>
        </w:tabs>
        <w:spacing w:before="161"/>
        <w:ind w:left="399" w:hanging="299"/>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 xml:space="preserve">Остваривање наставе и учења </w:t>
      </w:r>
      <w:r>
        <w:rPr>
          <w:spacing w:val="-3"/>
        </w:rPr>
        <w:t xml:space="preserve">Хорне </w:t>
      </w:r>
      <w:r>
        <w:t xml:space="preserve">и </w:t>
      </w:r>
      <w:r>
        <w:rPr>
          <w:spacing w:val="-4"/>
        </w:rPr>
        <w:t xml:space="preserve">Трубе </w:t>
      </w:r>
      <w:r>
        <w:t>(у првом циклусу), подразумева упознавање са деловима инструмента и његовим одр- жав</w:t>
      </w:r>
      <w:r>
        <w:t xml:space="preserve">ањем, правилно држање тела и инструмента, импостацију дисања, зујање уснама и на </w:t>
      </w:r>
      <w:r>
        <w:rPr>
          <w:spacing w:val="-4"/>
        </w:rPr>
        <w:t xml:space="preserve">уснику, </w:t>
      </w:r>
      <w:r>
        <w:t>као и репродуковање здравог и сонoр- ног</w:t>
      </w:r>
      <w:r>
        <w:rPr>
          <w:spacing w:val="-4"/>
        </w:rPr>
        <w:t xml:space="preserve"> </w:t>
      </w:r>
      <w:r>
        <w:t>тона.</w:t>
      </w:r>
      <w:r>
        <w:rPr>
          <w:spacing w:val="-3"/>
        </w:rPr>
        <w:t xml:space="preserve"> </w:t>
      </w:r>
      <w:r>
        <w:t>Свакодневно</w:t>
      </w:r>
      <w:r>
        <w:rPr>
          <w:spacing w:val="-4"/>
        </w:rPr>
        <w:t xml:space="preserve"> </w:t>
      </w:r>
      <w:r>
        <w:t>извођење</w:t>
      </w:r>
      <w:r>
        <w:rPr>
          <w:spacing w:val="-3"/>
        </w:rPr>
        <w:t xml:space="preserve"> </w:t>
      </w:r>
      <w:r>
        <w:t>тонских</w:t>
      </w:r>
      <w:r>
        <w:rPr>
          <w:spacing w:val="-3"/>
        </w:rPr>
        <w:t xml:space="preserve"> </w:t>
      </w:r>
      <w:r>
        <w:t>вежби</w:t>
      </w:r>
      <w:r>
        <w:rPr>
          <w:spacing w:val="-4"/>
        </w:rPr>
        <w:t xml:space="preserve"> </w:t>
      </w:r>
      <w:r>
        <w:t>уз</w:t>
      </w:r>
      <w:r>
        <w:rPr>
          <w:spacing w:val="-3"/>
        </w:rPr>
        <w:t xml:space="preserve"> </w:t>
      </w:r>
      <w:r>
        <w:t>контролу</w:t>
      </w:r>
      <w:r>
        <w:rPr>
          <w:spacing w:val="-3"/>
        </w:rPr>
        <w:t xml:space="preserve"> </w:t>
      </w:r>
      <w:r>
        <w:t>амбажуре</w:t>
      </w:r>
      <w:r>
        <w:rPr>
          <w:spacing w:val="-4"/>
        </w:rPr>
        <w:t xml:space="preserve"> </w:t>
      </w:r>
      <w:r>
        <w:t>и</w:t>
      </w:r>
      <w:r>
        <w:rPr>
          <w:spacing w:val="-3"/>
        </w:rPr>
        <w:t xml:space="preserve"> </w:t>
      </w:r>
      <w:r>
        <w:t>интонације,</w:t>
      </w:r>
      <w:r>
        <w:rPr>
          <w:spacing w:val="-4"/>
        </w:rPr>
        <w:t xml:space="preserve"> </w:t>
      </w:r>
      <w:r>
        <w:t>као</w:t>
      </w:r>
      <w:r>
        <w:rPr>
          <w:spacing w:val="-3"/>
        </w:rPr>
        <w:t xml:space="preserve"> </w:t>
      </w:r>
      <w:r>
        <w:t>и</w:t>
      </w:r>
      <w:r>
        <w:rPr>
          <w:spacing w:val="-3"/>
        </w:rPr>
        <w:t xml:space="preserve"> </w:t>
      </w:r>
      <w:r>
        <w:t>учење</w:t>
      </w:r>
      <w:r>
        <w:rPr>
          <w:spacing w:val="-4"/>
        </w:rPr>
        <w:t xml:space="preserve"> </w:t>
      </w:r>
      <w:r>
        <w:t>основних</w:t>
      </w:r>
      <w:r>
        <w:rPr>
          <w:spacing w:val="-3"/>
        </w:rPr>
        <w:t xml:space="preserve"> </w:t>
      </w:r>
      <w:r>
        <w:t>елемената</w:t>
      </w:r>
      <w:r>
        <w:rPr>
          <w:spacing w:val="-3"/>
        </w:rPr>
        <w:t xml:space="preserve"> </w:t>
      </w:r>
      <w:r>
        <w:t>нотне</w:t>
      </w:r>
      <w:r>
        <w:rPr>
          <w:spacing w:val="-4"/>
        </w:rPr>
        <w:t xml:space="preserve"> </w:t>
      </w:r>
      <w:r>
        <w:t>писмености, обезбеђују напредак и постизање</w:t>
      </w:r>
      <w:r>
        <w:rPr>
          <w:spacing w:val="-2"/>
        </w:rPr>
        <w:t xml:space="preserve"> </w:t>
      </w:r>
      <w:r>
        <w:t>резултата.</w:t>
      </w:r>
    </w:p>
    <w:p w:rsidR="003C547D" w:rsidRDefault="0078507E">
      <w:pPr>
        <w:pStyle w:val="BodyText"/>
        <w:spacing w:line="232" w:lineRule="auto"/>
        <w:ind w:right="118" w:firstLine="396"/>
        <w:jc w:val="both"/>
      </w:pPr>
      <w:r>
        <w:t>Процес учења, базира се на избору најупечатљивијих музичких примера (за извођење или слушање музике) који имају задатак да активирају свесну активност, фокусирају пажњу ученика, иницирају процес мишљења и креирају одговарајући емоцијални доживљај.</w:t>
      </w:r>
    </w:p>
    <w:p w:rsidR="003C547D" w:rsidRDefault="0078507E">
      <w:pPr>
        <w:pStyle w:val="BodyText"/>
        <w:spacing w:line="232" w:lineRule="auto"/>
        <w:ind w:right="116" w:firstLine="396"/>
        <w:jc w:val="both"/>
      </w:pPr>
      <w:r>
        <w:t>Композиц</w:t>
      </w:r>
      <w:r>
        <w:t xml:space="preserve">ије </w:t>
      </w:r>
      <w:r>
        <w:rPr>
          <w:spacing w:val="-3"/>
        </w:rPr>
        <w:t xml:space="preserve">које </w:t>
      </w:r>
      <w:r>
        <w:t xml:space="preserve">се обрађују требало би да одговарају опажајним могућностима ученика. Задату композицију потребно је одсви- рати ученику </w:t>
      </w:r>
      <w:r>
        <w:rPr>
          <w:spacing w:val="-4"/>
        </w:rPr>
        <w:t xml:space="preserve">како </w:t>
      </w:r>
      <w:r>
        <w:t>би стекао утисак о њој као о целини. На овај начин, ученик се развија у смеру активног слушања музике, а постиже  се и бољ</w:t>
      </w:r>
      <w:r>
        <w:t>а комуникација између наставника и ученика. Овим добијамо већу естетску осетљивост, развијање музичког укуса и естетског процењивања.</w:t>
      </w:r>
    </w:p>
    <w:p w:rsidR="003C547D" w:rsidRDefault="0078507E">
      <w:pPr>
        <w:pStyle w:val="BodyText"/>
        <w:spacing w:line="232" w:lineRule="auto"/>
        <w:ind w:right="118" w:firstLine="396"/>
        <w:jc w:val="both"/>
      </w:pPr>
      <w:r>
        <w:t>У наставку реализације исхода (у другом циклусу), ученик наставља да се развија како у техничком тако и у музичком смислу.</w:t>
      </w:r>
      <w:r>
        <w:t xml:space="preserve"> У том циљу, потребно је радити вежбе ѕа проширење горњег и доњег регистра, као и вежбе за добијање различитих артикулација (легато, стакато, тенуто...). Када је питању ширење регистра, треба водити рачуна о правилно постављеној амбажури.</w:t>
      </w:r>
    </w:p>
    <w:p w:rsidR="003C547D" w:rsidRDefault="0078507E">
      <w:pPr>
        <w:pStyle w:val="BodyText"/>
        <w:spacing w:line="232" w:lineRule="auto"/>
        <w:ind w:right="116" w:firstLine="396"/>
        <w:jc w:val="both"/>
      </w:pPr>
      <w:r>
        <w:t>У завршним разред</w:t>
      </w:r>
      <w:r>
        <w:t xml:space="preserve">има, у појединим етидама и композицијама за </w:t>
      </w:r>
      <w:r>
        <w:rPr>
          <w:spacing w:val="-5"/>
        </w:rPr>
        <w:t xml:space="preserve">хорну, </w:t>
      </w:r>
      <w:r>
        <w:t xml:space="preserve">јављају се делови </w:t>
      </w:r>
      <w:r>
        <w:rPr>
          <w:spacing w:val="-3"/>
        </w:rPr>
        <w:t xml:space="preserve">који </w:t>
      </w:r>
      <w:r>
        <w:t xml:space="preserve">су нотирани у бас </w:t>
      </w:r>
      <w:r>
        <w:rPr>
          <w:spacing w:val="-4"/>
        </w:rPr>
        <w:t xml:space="preserve">кључу. </w:t>
      </w:r>
      <w:r>
        <w:t>Наставник је у обавези да ученику објасни читање бас кључа на одговарајућем нотном</w:t>
      </w:r>
      <w:r>
        <w:rPr>
          <w:spacing w:val="-3"/>
        </w:rPr>
        <w:t xml:space="preserve"> материјалу.</w:t>
      </w:r>
    </w:p>
    <w:p w:rsidR="003C547D" w:rsidRDefault="0078507E">
      <w:pPr>
        <w:pStyle w:val="BodyText"/>
        <w:spacing w:line="232" w:lineRule="auto"/>
        <w:ind w:right="116" w:firstLine="396"/>
        <w:jc w:val="both"/>
      </w:pPr>
      <w:r>
        <w:t xml:space="preserve">Садржаји дају наставнику слободу да изабере оптимални програм </w:t>
      </w:r>
      <w:r>
        <w:t>у коме ће ученик моћи да одговори на све техничке захтеве, ис- товремено уживајући у свирању. Треба бити опрезан у избору тешких музичких дела којима ученици нису дорасли, јер се у том случају могу појавити проблеми (лоше дисање, спазам у врату и горњем де</w:t>
      </w:r>
      <w:r>
        <w:t>лу грудног коша).</w:t>
      </w:r>
    </w:p>
    <w:p w:rsidR="003C547D" w:rsidRDefault="0078507E">
      <w:pPr>
        <w:pStyle w:val="BodyText"/>
        <w:spacing w:line="232" w:lineRule="auto"/>
        <w:ind w:right="116" w:firstLine="396"/>
        <w:jc w:val="both"/>
      </w:pPr>
      <w:r>
        <w:t>Будући да су ученици сада технички и музички на вишем нивоу, корисно је наставу ових инструмената обогатити камерном музи- ком где се ученици и наставници могу смењивати у свирању сола или пратње. Променом улога и свирањем у ансамблу, они</w:t>
      </w:r>
      <w:r>
        <w:t xml:space="preserve"> се уче међу- собној музичкој подршци која подразумева активно слушање, неговање заједничког тона и експресији.</w:t>
      </w:r>
    </w:p>
    <w:p w:rsidR="003C547D" w:rsidRDefault="0078507E">
      <w:pPr>
        <w:pStyle w:val="BodyText"/>
        <w:spacing w:line="232" w:lineRule="auto"/>
        <w:ind w:right="117" w:firstLine="396"/>
        <w:jc w:val="both"/>
      </w:pPr>
      <w:r>
        <w:t xml:space="preserve">Кроз свирање на јавним наступима у </w:t>
      </w:r>
      <w:r>
        <w:rPr>
          <w:spacing w:val="-3"/>
        </w:rPr>
        <w:t xml:space="preserve">школи </w:t>
      </w:r>
      <w:r>
        <w:t>и ван ње, ученици се мотивишу да на што бољи начин представе своје инструменте као солистичке, изводећи</w:t>
      </w:r>
      <w:r>
        <w:t xml:space="preserve"> литературу различитих епоха.</w:t>
      </w:r>
    </w:p>
    <w:p w:rsidR="003C547D" w:rsidRDefault="0078507E">
      <w:pPr>
        <w:pStyle w:val="BodyText"/>
        <w:spacing w:line="232" w:lineRule="auto"/>
        <w:ind w:right="118" w:firstLine="396"/>
        <w:jc w:val="both"/>
      </w:pPr>
      <w:r>
        <w:t>Важно је истаћи да је неодвојив део јавног наступа понашање како извођача, тако и публике. У том смислу, познавање правила му- зичког бонтона је неопходно.</w:t>
      </w:r>
    </w:p>
    <w:p w:rsidR="003C547D" w:rsidRDefault="0078507E">
      <w:pPr>
        <w:pStyle w:val="Heading2"/>
        <w:numPr>
          <w:ilvl w:val="0"/>
          <w:numId w:val="302"/>
        </w:numPr>
        <w:tabs>
          <w:tab w:val="left" w:pos="367"/>
        </w:tabs>
        <w:spacing w:before="145"/>
        <w:ind w:left="366" w:hanging="266"/>
      </w:pPr>
      <w:r>
        <w:rPr>
          <w:spacing w:val="-4"/>
        </w:rPr>
        <w:t xml:space="preserve">ПРАЋЕЊЕ </w:t>
      </w:r>
      <w:r>
        <w:t>И ВРЕДНОВАЊЕ</w:t>
      </w:r>
      <w:r>
        <w:rPr>
          <w:spacing w:val="1"/>
        </w:rPr>
        <w:t xml:space="preserve"> </w:t>
      </w:r>
      <w:r>
        <w:t>УЧЕНИКА</w:t>
      </w:r>
    </w:p>
    <w:p w:rsidR="003C547D" w:rsidRDefault="0078507E">
      <w:pPr>
        <w:pStyle w:val="BodyText"/>
        <w:spacing w:before="112" w:line="232" w:lineRule="auto"/>
        <w:ind w:right="117" w:firstLine="396"/>
        <w:jc w:val="both"/>
      </w:pPr>
      <w:r>
        <w:t>На часовима инструмента најбитније је раз</w:t>
      </w:r>
      <w:r>
        <w:t>вијање музичких способности и изграђивање вештина, па функционални задаци имају приоритет. Смер наставе је такав да се увек креће од звука ка теоријском тумачењу. Из тих разлога, нарочито у првом циклусу не инси- стира се на дефиницијама већ на препознавањ</w:t>
      </w:r>
      <w:r>
        <w:t>у, извођењу и идентификовању музичких садржаја. Критеријум у оцењивању је уложен труд ученика и његово лично напредовање у складу са личним и музичким могућностима.</w:t>
      </w:r>
    </w:p>
    <w:p w:rsidR="003C547D" w:rsidRDefault="0078507E">
      <w:pPr>
        <w:pStyle w:val="BodyText"/>
        <w:spacing w:line="232" w:lineRule="auto"/>
        <w:ind w:right="116" w:firstLine="396"/>
        <w:jc w:val="both"/>
      </w:pPr>
      <w:r>
        <w:t xml:space="preserve">У оквиру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ученика</w:t>
      </w:r>
      <w:r>
        <w:t xml:space="preserve"> потенцирати осећање сигурности  и подршке. Потребно је отклонити све разлоге за могуће страхове, несигурност и трему </w:t>
      </w:r>
      <w:r>
        <w:rPr>
          <w:spacing w:val="-3"/>
        </w:rPr>
        <w:t xml:space="preserve">који </w:t>
      </w:r>
      <w:r>
        <w:t>су проузроковани превеликим и нереалним очекивањима</w:t>
      </w:r>
      <w:r>
        <w:rPr>
          <w:spacing w:val="-5"/>
        </w:rPr>
        <w:t xml:space="preserve"> </w:t>
      </w:r>
      <w:r>
        <w:t>професора</w:t>
      </w:r>
      <w:r>
        <w:rPr>
          <w:spacing w:val="-6"/>
        </w:rPr>
        <w:t xml:space="preserve"> </w:t>
      </w:r>
      <w:r>
        <w:t>или</w:t>
      </w:r>
      <w:r>
        <w:rPr>
          <w:spacing w:val="-6"/>
        </w:rPr>
        <w:t xml:space="preserve"> </w:t>
      </w:r>
      <w:r>
        <w:t>родитеља.</w:t>
      </w:r>
      <w:r>
        <w:rPr>
          <w:spacing w:val="-4"/>
        </w:rPr>
        <w:t xml:space="preserve"> </w:t>
      </w:r>
      <w:r>
        <w:t>Учешће</w:t>
      </w:r>
      <w:r>
        <w:rPr>
          <w:spacing w:val="-6"/>
        </w:rPr>
        <w:t xml:space="preserve"> </w:t>
      </w:r>
      <w:r>
        <w:t>ученика</w:t>
      </w:r>
      <w:r>
        <w:rPr>
          <w:spacing w:val="-5"/>
        </w:rPr>
        <w:t xml:space="preserve"> </w:t>
      </w:r>
      <w:r>
        <w:t>на</w:t>
      </w:r>
      <w:r>
        <w:rPr>
          <w:spacing w:val="-6"/>
        </w:rPr>
        <w:t xml:space="preserve"> </w:t>
      </w:r>
      <w:r>
        <w:t>јавним</w:t>
      </w:r>
      <w:r>
        <w:rPr>
          <w:spacing w:val="-4"/>
        </w:rPr>
        <w:t xml:space="preserve"> </w:t>
      </w:r>
      <w:r>
        <w:t>наступима,</w:t>
      </w:r>
      <w:r>
        <w:rPr>
          <w:spacing w:val="-5"/>
        </w:rPr>
        <w:t xml:space="preserve"> </w:t>
      </w:r>
      <w:r>
        <w:t>такмичењима,</w:t>
      </w:r>
      <w:r>
        <w:rPr>
          <w:spacing w:val="-5"/>
        </w:rPr>
        <w:t xml:space="preserve"> </w:t>
      </w:r>
      <w:r>
        <w:t>фестивал</w:t>
      </w:r>
      <w:r>
        <w:t>има</w:t>
      </w:r>
      <w:r>
        <w:rPr>
          <w:spacing w:val="-5"/>
        </w:rPr>
        <w:t xml:space="preserve"> </w:t>
      </w:r>
      <w:r>
        <w:t>и</w:t>
      </w:r>
      <w:r>
        <w:rPr>
          <w:spacing w:val="-6"/>
        </w:rPr>
        <w:t xml:space="preserve"> </w:t>
      </w:r>
      <w:r>
        <w:t>резултати</w:t>
      </w:r>
      <w:r>
        <w:rPr>
          <w:spacing w:val="-4"/>
        </w:rPr>
        <w:t xml:space="preserve"> </w:t>
      </w:r>
      <w:r>
        <w:t>годишњих</w:t>
      </w:r>
      <w:r>
        <w:rPr>
          <w:spacing w:val="-5"/>
        </w:rPr>
        <w:t xml:space="preserve"> </w:t>
      </w:r>
      <w:r>
        <w:t>испита и смотри употпуњују слику о постигнућима наставе и</w:t>
      </w:r>
      <w:r>
        <w:rPr>
          <w:spacing w:val="-3"/>
        </w:rPr>
        <w:t xml:space="preserve"> </w:t>
      </w:r>
      <w:r>
        <w:t>учења.</w:t>
      </w:r>
    </w:p>
    <w:p w:rsidR="003C547D" w:rsidRDefault="003C547D">
      <w:pPr>
        <w:pStyle w:val="BodyText"/>
        <w:spacing w:before="7"/>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ТРОМБОН</w:t>
      </w:r>
    </w:p>
    <w:p w:rsidR="003C547D" w:rsidRDefault="0078507E">
      <w:pPr>
        <w:tabs>
          <w:tab w:val="left" w:pos="1744"/>
        </w:tabs>
        <w:spacing w:before="50"/>
        <w:ind w:left="1744" w:right="191" w:hanging="1588"/>
        <w:jc w:val="both"/>
        <w:rPr>
          <w:sz w:val="14"/>
        </w:rPr>
      </w:pPr>
      <w:r>
        <w:rPr>
          <w:sz w:val="14"/>
        </w:rPr>
        <w:t>Циљ</w:t>
      </w:r>
      <w:r>
        <w:rPr>
          <w:sz w:val="14"/>
        </w:rPr>
        <w:tab/>
      </w:r>
      <w:r>
        <w:rPr>
          <w:b/>
          <w:sz w:val="14"/>
        </w:rPr>
        <w:t xml:space="preserve">Циљ </w:t>
      </w:r>
      <w:r>
        <w:rPr>
          <w:sz w:val="14"/>
        </w:rPr>
        <w:t xml:space="preserve">учења предмета Тромбон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7"/>
        <w:ind w:left="157"/>
        <w:rPr>
          <w:b/>
          <w:sz w:val="14"/>
        </w:rPr>
      </w:pPr>
      <w:r>
        <w:rPr>
          <w:sz w:val="14"/>
        </w:rPr>
        <w:t>Разред</w:t>
      </w:r>
      <w:r>
        <w:rPr>
          <w:sz w:val="14"/>
        </w:rPr>
        <w:tab/>
      </w:r>
      <w:r>
        <w:rPr>
          <w:b/>
          <w:sz w:val="14"/>
        </w:rPr>
        <w:t>Први</w:t>
      </w:r>
    </w:p>
    <w:p w:rsidR="003C547D" w:rsidRDefault="0078507E">
      <w:pPr>
        <w:tabs>
          <w:tab w:val="left" w:pos="1744"/>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480"/>
        </w:trPr>
        <w:tc>
          <w:tcPr>
            <w:tcW w:w="3969" w:type="dxa"/>
          </w:tcPr>
          <w:p w:rsidR="003C547D" w:rsidRDefault="0078507E">
            <w:pPr>
              <w:pStyle w:val="TableParagraph"/>
              <w:numPr>
                <w:ilvl w:val="0"/>
                <w:numId w:val="301"/>
              </w:numPr>
              <w:tabs>
                <w:tab w:val="left" w:pos="162"/>
              </w:tabs>
              <w:spacing w:before="18" w:line="161" w:lineRule="exact"/>
              <w:ind w:firstLine="0"/>
              <w:rPr>
                <w:sz w:val="14"/>
              </w:rPr>
            </w:pPr>
            <w:r>
              <w:rPr>
                <w:sz w:val="14"/>
              </w:rPr>
              <w:t>oпише својим речима боју тона</w:t>
            </w:r>
            <w:r>
              <w:rPr>
                <w:spacing w:val="-2"/>
                <w:sz w:val="14"/>
              </w:rPr>
              <w:t xml:space="preserve"> </w:t>
            </w:r>
            <w:r>
              <w:rPr>
                <w:sz w:val="14"/>
              </w:rPr>
              <w:t>инструмента;</w:t>
            </w:r>
          </w:p>
          <w:p w:rsidR="003C547D" w:rsidRDefault="0078507E">
            <w:pPr>
              <w:pStyle w:val="TableParagraph"/>
              <w:numPr>
                <w:ilvl w:val="0"/>
                <w:numId w:val="301"/>
              </w:numPr>
              <w:tabs>
                <w:tab w:val="left" w:pos="162"/>
              </w:tabs>
              <w:spacing w:line="160" w:lineRule="exact"/>
              <w:ind w:firstLine="0"/>
              <w:rPr>
                <w:sz w:val="14"/>
              </w:rPr>
            </w:pPr>
            <w:r>
              <w:rPr>
                <w:sz w:val="14"/>
              </w:rPr>
              <w:t>правилно стоји и држи</w:t>
            </w:r>
            <w:r>
              <w:rPr>
                <w:spacing w:val="-4"/>
                <w:sz w:val="14"/>
              </w:rPr>
              <w:t xml:space="preserve"> </w:t>
            </w:r>
            <w:r>
              <w:rPr>
                <w:sz w:val="14"/>
              </w:rPr>
              <w:t>инструмент;</w:t>
            </w:r>
          </w:p>
          <w:p w:rsidR="003C547D" w:rsidRDefault="0078507E">
            <w:pPr>
              <w:pStyle w:val="TableParagraph"/>
              <w:numPr>
                <w:ilvl w:val="0"/>
                <w:numId w:val="301"/>
              </w:numPr>
              <w:tabs>
                <w:tab w:val="left" w:pos="162"/>
              </w:tabs>
              <w:spacing w:line="160" w:lineRule="exact"/>
              <w:ind w:firstLine="0"/>
              <w:rPr>
                <w:sz w:val="14"/>
              </w:rPr>
            </w:pPr>
            <w:r>
              <w:rPr>
                <w:sz w:val="14"/>
              </w:rPr>
              <w:t>правилно</w:t>
            </w:r>
            <w:r>
              <w:rPr>
                <w:spacing w:val="-2"/>
                <w:sz w:val="14"/>
              </w:rPr>
              <w:t xml:space="preserve"> </w:t>
            </w:r>
            <w:r>
              <w:rPr>
                <w:sz w:val="14"/>
              </w:rPr>
              <w:t>дише;</w:t>
            </w:r>
          </w:p>
          <w:p w:rsidR="003C547D" w:rsidRDefault="0078507E">
            <w:pPr>
              <w:pStyle w:val="TableParagraph"/>
              <w:numPr>
                <w:ilvl w:val="0"/>
                <w:numId w:val="301"/>
              </w:numPr>
              <w:tabs>
                <w:tab w:val="left" w:pos="162"/>
              </w:tabs>
              <w:spacing w:line="160" w:lineRule="exact"/>
              <w:ind w:firstLine="0"/>
              <w:rPr>
                <w:sz w:val="14"/>
              </w:rPr>
            </w:pPr>
            <w:r>
              <w:rPr>
                <w:sz w:val="14"/>
              </w:rPr>
              <w:t>зуји на уснама и</w:t>
            </w:r>
            <w:r>
              <w:rPr>
                <w:spacing w:val="-3"/>
                <w:sz w:val="14"/>
              </w:rPr>
              <w:t xml:space="preserve"> </w:t>
            </w:r>
            <w:r>
              <w:rPr>
                <w:sz w:val="14"/>
              </w:rPr>
              <w:t>уснику;</w:t>
            </w:r>
          </w:p>
          <w:p w:rsidR="003C547D" w:rsidRDefault="0078507E">
            <w:pPr>
              <w:pStyle w:val="TableParagraph"/>
              <w:numPr>
                <w:ilvl w:val="0"/>
                <w:numId w:val="301"/>
              </w:numPr>
              <w:tabs>
                <w:tab w:val="left" w:pos="162"/>
              </w:tabs>
              <w:spacing w:line="160" w:lineRule="exact"/>
              <w:ind w:firstLine="0"/>
              <w:rPr>
                <w:sz w:val="14"/>
              </w:rPr>
            </w:pPr>
            <w:r>
              <w:rPr>
                <w:sz w:val="14"/>
              </w:rPr>
              <w:t>постави усник на</w:t>
            </w:r>
            <w:r>
              <w:rPr>
                <w:spacing w:val="-1"/>
                <w:sz w:val="14"/>
              </w:rPr>
              <w:t xml:space="preserve"> </w:t>
            </w:r>
            <w:r>
              <w:rPr>
                <w:sz w:val="14"/>
              </w:rPr>
              <w:t>усне;</w:t>
            </w:r>
          </w:p>
          <w:p w:rsidR="003C547D" w:rsidRDefault="0078507E">
            <w:pPr>
              <w:pStyle w:val="TableParagraph"/>
              <w:numPr>
                <w:ilvl w:val="0"/>
                <w:numId w:val="301"/>
              </w:numPr>
              <w:tabs>
                <w:tab w:val="left" w:pos="162"/>
              </w:tabs>
              <w:ind w:right="137" w:firstLine="0"/>
              <w:rPr>
                <w:sz w:val="14"/>
              </w:rPr>
            </w:pPr>
            <w:r>
              <w:rPr>
                <w:sz w:val="14"/>
              </w:rPr>
              <w:t>изведе</w:t>
            </w:r>
            <w:r>
              <w:rPr>
                <w:spacing w:val="-4"/>
                <w:sz w:val="14"/>
              </w:rPr>
              <w:t xml:space="preserve"> </w:t>
            </w:r>
            <w:r>
              <w:rPr>
                <w:sz w:val="14"/>
              </w:rPr>
              <w:t>основне</w:t>
            </w:r>
            <w:r>
              <w:rPr>
                <w:spacing w:val="-3"/>
                <w:sz w:val="14"/>
              </w:rPr>
              <w:t xml:space="preserve"> </w:t>
            </w:r>
            <w:r>
              <w:rPr>
                <w:sz w:val="14"/>
              </w:rPr>
              <w:t>тонове</w:t>
            </w:r>
            <w:r>
              <w:rPr>
                <w:spacing w:val="-3"/>
                <w:sz w:val="14"/>
              </w:rPr>
              <w:t xml:space="preserve"> </w:t>
            </w:r>
            <w:r>
              <w:rPr>
                <w:sz w:val="14"/>
              </w:rPr>
              <w:t>у</w:t>
            </w:r>
            <w:r>
              <w:rPr>
                <w:spacing w:val="-3"/>
                <w:sz w:val="14"/>
              </w:rPr>
              <w:t xml:space="preserve"> </w:t>
            </w:r>
            <w:r>
              <w:rPr>
                <w:sz w:val="14"/>
              </w:rPr>
              <w:t>средњем</w:t>
            </w:r>
            <w:r>
              <w:rPr>
                <w:spacing w:val="-3"/>
                <w:sz w:val="14"/>
              </w:rPr>
              <w:t xml:space="preserve"> </w:t>
            </w:r>
            <w:r>
              <w:rPr>
                <w:sz w:val="14"/>
              </w:rPr>
              <w:t>регистру,</w:t>
            </w:r>
            <w:r>
              <w:rPr>
                <w:spacing w:val="-4"/>
                <w:sz w:val="14"/>
              </w:rPr>
              <w:t xml:space="preserve"> </w:t>
            </w:r>
            <w:r>
              <w:rPr>
                <w:sz w:val="14"/>
              </w:rPr>
              <w:t>у</w:t>
            </w:r>
            <w:r>
              <w:rPr>
                <w:spacing w:val="-3"/>
                <w:sz w:val="14"/>
              </w:rPr>
              <w:t xml:space="preserve"> </w:t>
            </w:r>
            <w:r>
              <w:rPr>
                <w:sz w:val="14"/>
              </w:rPr>
              <w:t>целим</w:t>
            </w:r>
            <w:r>
              <w:rPr>
                <w:spacing w:val="-4"/>
                <w:sz w:val="14"/>
              </w:rPr>
              <w:t xml:space="preserve"> </w:t>
            </w:r>
            <w:r>
              <w:rPr>
                <w:sz w:val="14"/>
              </w:rPr>
              <w:t>нотама</w:t>
            </w:r>
            <w:r>
              <w:rPr>
                <w:spacing w:val="-3"/>
                <w:sz w:val="14"/>
              </w:rPr>
              <w:t xml:space="preserve"> </w:t>
            </w:r>
            <w:r>
              <w:rPr>
                <w:sz w:val="14"/>
              </w:rPr>
              <w:t>и половинама;</w:t>
            </w:r>
          </w:p>
          <w:p w:rsidR="003C547D" w:rsidRDefault="0078507E">
            <w:pPr>
              <w:pStyle w:val="TableParagraph"/>
              <w:numPr>
                <w:ilvl w:val="0"/>
                <w:numId w:val="301"/>
              </w:numPr>
              <w:tabs>
                <w:tab w:val="left" w:pos="162"/>
              </w:tabs>
              <w:ind w:right="187" w:firstLine="0"/>
              <w:rPr>
                <w:sz w:val="14"/>
              </w:rPr>
            </w:pPr>
            <w:r>
              <w:rPr>
                <w:sz w:val="14"/>
              </w:rPr>
              <w:t>изведе</w:t>
            </w:r>
            <w:r>
              <w:rPr>
                <w:spacing w:val="-7"/>
                <w:sz w:val="14"/>
              </w:rPr>
              <w:t xml:space="preserve"> </w:t>
            </w:r>
            <w:r>
              <w:rPr>
                <w:sz w:val="14"/>
              </w:rPr>
              <w:t>правилно</w:t>
            </w:r>
            <w:r>
              <w:rPr>
                <w:spacing w:val="-6"/>
                <w:sz w:val="14"/>
              </w:rPr>
              <w:t xml:space="preserve"> </w:t>
            </w:r>
            <w:r>
              <w:rPr>
                <w:sz w:val="14"/>
              </w:rPr>
              <w:t>техничке</w:t>
            </w:r>
            <w:r>
              <w:rPr>
                <w:spacing w:val="-6"/>
                <w:sz w:val="14"/>
              </w:rPr>
              <w:t xml:space="preserve"> </w:t>
            </w:r>
            <w:r>
              <w:rPr>
                <w:sz w:val="14"/>
              </w:rPr>
              <w:t>вежбе</w:t>
            </w:r>
            <w:r>
              <w:rPr>
                <w:spacing w:val="-6"/>
                <w:sz w:val="14"/>
              </w:rPr>
              <w:t xml:space="preserve"> </w:t>
            </w:r>
            <w:r>
              <w:rPr>
                <w:sz w:val="14"/>
              </w:rPr>
              <w:t>које</w:t>
            </w:r>
            <w:r>
              <w:rPr>
                <w:spacing w:val="-6"/>
                <w:sz w:val="14"/>
              </w:rPr>
              <w:t xml:space="preserve"> </w:t>
            </w:r>
            <w:r>
              <w:rPr>
                <w:sz w:val="14"/>
              </w:rPr>
              <w:t>укључују</w:t>
            </w:r>
            <w:r>
              <w:rPr>
                <w:spacing w:val="-6"/>
                <w:sz w:val="14"/>
              </w:rPr>
              <w:t xml:space="preserve"> </w:t>
            </w:r>
            <w:r>
              <w:rPr>
                <w:sz w:val="14"/>
              </w:rPr>
              <w:t>предувавање на једној позицији као и промену</w:t>
            </w:r>
            <w:r>
              <w:rPr>
                <w:spacing w:val="-8"/>
                <w:sz w:val="14"/>
              </w:rPr>
              <w:t xml:space="preserve"> </w:t>
            </w:r>
            <w:r>
              <w:rPr>
                <w:sz w:val="14"/>
              </w:rPr>
              <w:t>позиције;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6"/>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Тромбон, његове карактеристике и делови.</w:t>
            </w:r>
          </w:p>
          <w:p w:rsidR="003C547D" w:rsidRDefault="0078507E">
            <w:pPr>
              <w:pStyle w:val="TableParagraph"/>
              <w:ind w:right="228"/>
              <w:rPr>
                <w:sz w:val="14"/>
              </w:rPr>
            </w:pPr>
            <w:r>
              <w:rPr>
                <w:sz w:val="14"/>
              </w:rPr>
              <w:t>Добијање тона константним дувањем односно вибрирањем усница.</w:t>
            </w:r>
          </w:p>
          <w:p w:rsidR="003C547D" w:rsidRDefault="0078507E">
            <w:pPr>
              <w:pStyle w:val="TableParagraph"/>
              <w:spacing w:line="159" w:lineRule="exact"/>
              <w:rPr>
                <w:sz w:val="14"/>
              </w:rPr>
            </w:pPr>
            <w:r>
              <w:rPr>
                <w:sz w:val="14"/>
              </w:rPr>
              <w:t>Техника зујања на уснику.</w:t>
            </w:r>
          </w:p>
          <w:p w:rsidR="003C547D" w:rsidRDefault="0078507E">
            <w:pPr>
              <w:pStyle w:val="TableParagraph"/>
              <w:spacing w:line="161" w:lineRule="exact"/>
              <w:rPr>
                <w:sz w:val="14"/>
              </w:rPr>
            </w:pPr>
            <w:r>
              <w:rPr>
                <w:sz w:val="14"/>
              </w:rPr>
              <w:t>Дуги тонови у целим нотама (средњи регистар) на тромбо</w:t>
            </w:r>
            <w:r>
              <w:rPr>
                <w:sz w:val="14"/>
              </w:rPr>
              <w:t>ну.</w:t>
            </w:r>
          </w:p>
          <w:p w:rsidR="003C547D" w:rsidRDefault="003C547D">
            <w:pPr>
              <w:pStyle w:val="TableParagraph"/>
              <w:spacing w:before="9"/>
              <w:ind w:left="0"/>
              <w:rPr>
                <w:b/>
                <w:sz w:val="13"/>
              </w:rPr>
            </w:pPr>
          </w:p>
          <w:p w:rsidR="003C547D" w:rsidRDefault="0078507E">
            <w:pPr>
              <w:pStyle w:val="TableParagraph"/>
              <w:spacing w:line="161" w:lineRule="exact"/>
              <w:rPr>
                <w:sz w:val="14"/>
              </w:rPr>
            </w:pPr>
            <w:r>
              <w:rPr>
                <w:b/>
                <w:sz w:val="14"/>
              </w:rPr>
              <w:t>Скале и трозвуци</w:t>
            </w:r>
            <w:r>
              <w:rPr>
                <w:sz w:val="14"/>
              </w:rPr>
              <w:t>:</w:t>
            </w:r>
          </w:p>
          <w:p w:rsidR="003C547D" w:rsidRDefault="0078507E">
            <w:pPr>
              <w:pStyle w:val="TableParagraph"/>
              <w:ind w:right="675"/>
              <w:rPr>
                <w:sz w:val="14"/>
              </w:rPr>
            </w:pPr>
            <w:r>
              <w:rPr>
                <w:sz w:val="14"/>
              </w:rPr>
              <w:t>Бе-дур у једној октави, у целим нотама и половинама. Це-дур у једној октави, у целим нотама и половинама.</w:t>
            </w:r>
          </w:p>
        </w:tc>
      </w:tr>
    </w:tbl>
    <w:p w:rsidR="003C547D" w:rsidRDefault="003C547D">
      <w:pPr>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838"/>
        </w:trPr>
        <w:tc>
          <w:tcPr>
            <w:tcW w:w="3969" w:type="dxa"/>
          </w:tcPr>
          <w:p w:rsidR="003C547D" w:rsidRDefault="0078507E">
            <w:pPr>
              <w:pStyle w:val="TableParagraph"/>
              <w:numPr>
                <w:ilvl w:val="0"/>
                <w:numId w:val="300"/>
              </w:numPr>
              <w:tabs>
                <w:tab w:val="left" w:pos="162"/>
              </w:tabs>
              <w:spacing w:before="18" w:line="161" w:lineRule="exact"/>
              <w:ind w:firstLine="0"/>
              <w:rPr>
                <w:sz w:val="14"/>
              </w:rPr>
            </w:pPr>
            <w:r>
              <w:rPr>
                <w:sz w:val="14"/>
              </w:rPr>
              <w:lastRenderedPageBreak/>
              <w:t>коригује интонацију уз помоћ</w:t>
            </w:r>
            <w:r>
              <w:rPr>
                <w:spacing w:val="-3"/>
                <w:sz w:val="14"/>
              </w:rPr>
              <w:t xml:space="preserve"> </w:t>
            </w:r>
            <w:r>
              <w:rPr>
                <w:sz w:val="14"/>
              </w:rPr>
              <w:t>наставника;</w:t>
            </w:r>
          </w:p>
          <w:p w:rsidR="003C547D" w:rsidRDefault="0078507E">
            <w:pPr>
              <w:pStyle w:val="TableParagraph"/>
              <w:numPr>
                <w:ilvl w:val="0"/>
                <w:numId w:val="300"/>
              </w:numPr>
              <w:tabs>
                <w:tab w:val="left" w:pos="162"/>
              </w:tabs>
              <w:ind w:right="114" w:firstLine="0"/>
              <w:rPr>
                <w:sz w:val="14"/>
              </w:rPr>
            </w:pPr>
            <w:r>
              <w:rPr>
                <w:sz w:val="14"/>
              </w:rPr>
              <w:t>користи у свирању знање из солфеђа и чита нотни текст у</w:t>
            </w:r>
            <w:r>
              <w:rPr>
                <w:spacing w:val="-19"/>
                <w:sz w:val="14"/>
              </w:rPr>
              <w:t xml:space="preserve"> </w:t>
            </w:r>
            <w:r>
              <w:rPr>
                <w:sz w:val="14"/>
              </w:rPr>
              <w:t>бас кључу;</w:t>
            </w:r>
          </w:p>
          <w:p w:rsidR="003C547D" w:rsidRDefault="0078507E">
            <w:pPr>
              <w:pStyle w:val="TableParagraph"/>
              <w:numPr>
                <w:ilvl w:val="0"/>
                <w:numId w:val="300"/>
              </w:numPr>
              <w:tabs>
                <w:tab w:val="left" w:pos="162"/>
              </w:tabs>
              <w:spacing w:line="159" w:lineRule="exact"/>
              <w:ind w:left="161"/>
              <w:rPr>
                <w:sz w:val="14"/>
              </w:rPr>
            </w:pPr>
            <w:r>
              <w:rPr>
                <w:sz w:val="14"/>
              </w:rPr>
              <w:t>препозна основне ознаке за темпо, динамику,</w:t>
            </w:r>
            <w:r>
              <w:rPr>
                <w:spacing w:val="-17"/>
                <w:sz w:val="14"/>
              </w:rPr>
              <w:t xml:space="preserve"> </w:t>
            </w:r>
            <w:r>
              <w:rPr>
                <w:sz w:val="14"/>
              </w:rPr>
              <w:t>понављања...</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299"/>
              </w:numPr>
              <w:tabs>
                <w:tab w:val="left" w:pos="161"/>
              </w:tabs>
              <w:spacing w:line="160" w:lineRule="exact"/>
              <w:rPr>
                <w:i/>
                <w:sz w:val="14"/>
              </w:rPr>
            </w:pPr>
            <w:r>
              <w:rPr>
                <w:sz w:val="14"/>
              </w:rPr>
              <w:t xml:space="preserve">Јан Линдквист: </w:t>
            </w:r>
            <w:r>
              <w:rPr>
                <w:i/>
                <w:sz w:val="14"/>
              </w:rPr>
              <w:t>Тобе</w:t>
            </w:r>
            <w:r>
              <w:rPr>
                <w:i/>
                <w:spacing w:val="-4"/>
                <w:sz w:val="14"/>
              </w:rPr>
              <w:t xml:space="preserve"> </w:t>
            </w:r>
            <w:r>
              <w:rPr>
                <w:i/>
                <w:sz w:val="14"/>
              </w:rPr>
              <w:t>тромбон;</w:t>
            </w:r>
          </w:p>
          <w:p w:rsidR="003C547D" w:rsidRDefault="0078507E">
            <w:pPr>
              <w:pStyle w:val="TableParagraph"/>
              <w:numPr>
                <w:ilvl w:val="0"/>
                <w:numId w:val="299"/>
              </w:numPr>
              <w:tabs>
                <w:tab w:val="left" w:pos="161"/>
              </w:tabs>
              <w:spacing w:line="160" w:lineRule="exact"/>
              <w:rPr>
                <w:sz w:val="14"/>
              </w:rPr>
            </w:pPr>
            <w:r>
              <w:rPr>
                <w:sz w:val="14"/>
              </w:rPr>
              <w:t xml:space="preserve">Дубравко Марковић: </w:t>
            </w:r>
            <w:r>
              <w:rPr>
                <w:i/>
                <w:sz w:val="14"/>
              </w:rPr>
              <w:t>Мишу,</w:t>
            </w:r>
            <w:r>
              <w:rPr>
                <w:i/>
                <w:spacing w:val="-3"/>
                <w:sz w:val="14"/>
              </w:rPr>
              <w:t xml:space="preserve"> </w:t>
            </w:r>
            <w:r>
              <w:rPr>
                <w:i/>
                <w:sz w:val="14"/>
              </w:rPr>
              <w:t>мишићу</w:t>
            </w:r>
            <w:r>
              <w:rPr>
                <w:sz w:val="14"/>
              </w:rPr>
              <w:t>;</w:t>
            </w:r>
          </w:p>
          <w:p w:rsidR="003C547D" w:rsidRDefault="0078507E">
            <w:pPr>
              <w:pStyle w:val="TableParagraph"/>
              <w:numPr>
                <w:ilvl w:val="0"/>
                <w:numId w:val="299"/>
              </w:numPr>
              <w:tabs>
                <w:tab w:val="left" w:pos="161"/>
              </w:tabs>
              <w:spacing w:line="160" w:lineRule="exact"/>
              <w:rPr>
                <w:sz w:val="14"/>
              </w:rPr>
            </w:pPr>
            <w:r>
              <w:rPr>
                <w:sz w:val="14"/>
              </w:rPr>
              <w:t>В. А. Моцарт:</w:t>
            </w:r>
            <w:r>
              <w:rPr>
                <w:spacing w:val="-2"/>
                <w:sz w:val="14"/>
              </w:rPr>
              <w:t xml:space="preserve"> </w:t>
            </w:r>
            <w:r>
              <w:rPr>
                <w:i/>
                <w:sz w:val="14"/>
              </w:rPr>
              <w:t>Абецеда</w:t>
            </w:r>
            <w:r>
              <w:rPr>
                <w:sz w:val="14"/>
              </w:rPr>
              <w:t>;</w:t>
            </w:r>
          </w:p>
          <w:p w:rsidR="003C547D" w:rsidRDefault="0078507E">
            <w:pPr>
              <w:pStyle w:val="TableParagraph"/>
              <w:numPr>
                <w:ilvl w:val="0"/>
                <w:numId w:val="299"/>
              </w:numPr>
              <w:tabs>
                <w:tab w:val="left" w:pos="161"/>
              </w:tabs>
              <w:spacing w:line="161" w:lineRule="exact"/>
              <w:rPr>
                <w:i/>
                <w:sz w:val="14"/>
              </w:rPr>
            </w:pPr>
            <w:r>
              <w:rPr>
                <w:sz w:val="14"/>
              </w:rPr>
              <w:t xml:space="preserve">Штајнер Ференц: </w:t>
            </w:r>
            <w:r>
              <w:rPr>
                <w:i/>
                <w:sz w:val="14"/>
              </w:rPr>
              <w:t>Позаунен А, Б,</w:t>
            </w:r>
            <w:r>
              <w:rPr>
                <w:i/>
                <w:spacing w:val="-3"/>
                <w:sz w:val="14"/>
              </w:rPr>
              <w:t xml:space="preserve"> </w:t>
            </w:r>
            <w:r>
              <w:rPr>
                <w:i/>
                <w:sz w:val="14"/>
              </w:rPr>
              <w:t>Ц.</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Техничке вежбе, етиде и комади сличног садржаја и тежине.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spacing w:line="160" w:lineRule="exact"/>
              <w:ind w:left="56"/>
              <w:rPr>
                <w:sz w:val="14"/>
              </w:rPr>
            </w:pPr>
            <w:r>
              <w:rPr>
                <w:sz w:val="14"/>
              </w:rPr>
              <w:t>Смотра на крају школске године не подлеже нумеричком оцењивању.</w:t>
            </w:r>
          </w:p>
          <w:p w:rsidR="003C547D" w:rsidRDefault="0078507E">
            <w:pPr>
              <w:pStyle w:val="TableParagraph"/>
              <w:numPr>
                <w:ilvl w:val="0"/>
                <w:numId w:val="298"/>
              </w:numPr>
              <w:tabs>
                <w:tab w:val="left" w:pos="197"/>
              </w:tabs>
              <w:spacing w:line="160" w:lineRule="exact"/>
              <w:rPr>
                <w:sz w:val="14"/>
              </w:rPr>
            </w:pPr>
            <w:r>
              <w:rPr>
                <w:sz w:val="14"/>
              </w:rPr>
              <w:t>Једна лествица,</w:t>
            </w:r>
            <w:r>
              <w:rPr>
                <w:spacing w:val="-1"/>
                <w:sz w:val="14"/>
              </w:rPr>
              <w:t xml:space="preserve"> </w:t>
            </w:r>
            <w:r>
              <w:rPr>
                <w:sz w:val="14"/>
              </w:rPr>
              <w:t>напамет;</w:t>
            </w:r>
          </w:p>
          <w:p w:rsidR="003C547D" w:rsidRDefault="0078507E">
            <w:pPr>
              <w:pStyle w:val="TableParagraph"/>
              <w:numPr>
                <w:ilvl w:val="0"/>
                <w:numId w:val="298"/>
              </w:numPr>
              <w:tabs>
                <w:tab w:val="left" w:pos="197"/>
              </w:tabs>
              <w:spacing w:line="161" w:lineRule="exact"/>
              <w:rPr>
                <w:sz w:val="14"/>
              </w:rPr>
            </w:pPr>
            <w:r>
              <w:rPr>
                <w:sz w:val="14"/>
              </w:rPr>
              <w:t>Једна етида (или композиција виртуозних извођачких</w:t>
            </w:r>
            <w:r>
              <w:rPr>
                <w:spacing w:val="-2"/>
                <w:sz w:val="14"/>
              </w:rPr>
              <w:t xml:space="preserve"> </w:t>
            </w:r>
            <w:r>
              <w:rPr>
                <w:sz w:val="14"/>
              </w:rPr>
              <w:t>захтева).</w:t>
            </w:r>
          </w:p>
        </w:tc>
      </w:tr>
    </w:tbl>
    <w:p w:rsidR="003C547D" w:rsidRDefault="0078507E">
      <w:pPr>
        <w:pStyle w:val="BodyText"/>
        <w:spacing w:before="158"/>
        <w:ind w:left="497"/>
      </w:pPr>
      <w:r>
        <w:t>Кључне речи: правилно дисање, зујање, тон, свирање.</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ТРОМБОН</w:t>
      </w:r>
    </w:p>
    <w:p w:rsidR="003C547D" w:rsidRDefault="0078507E">
      <w:pPr>
        <w:tabs>
          <w:tab w:val="left" w:pos="1744"/>
        </w:tabs>
        <w:spacing w:before="49"/>
        <w:ind w:left="1744" w:right="191" w:hanging="1588"/>
        <w:jc w:val="both"/>
        <w:rPr>
          <w:sz w:val="14"/>
        </w:rPr>
      </w:pPr>
      <w:r>
        <w:rPr>
          <w:sz w:val="14"/>
        </w:rPr>
        <w:t>Циљ</w:t>
      </w:r>
      <w:r>
        <w:rPr>
          <w:sz w:val="14"/>
        </w:rPr>
        <w:tab/>
      </w:r>
      <w:r>
        <w:rPr>
          <w:b/>
          <w:sz w:val="14"/>
        </w:rPr>
        <w:t xml:space="preserve">Циљ </w:t>
      </w:r>
      <w:r>
        <w:rPr>
          <w:sz w:val="14"/>
        </w:rPr>
        <w:t xml:space="preserve">учења предмета Тромбон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w:t>
      </w:r>
      <w:r>
        <w:rPr>
          <w:sz w:val="14"/>
        </w:rPr>
        <w:t>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Други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920"/>
        </w:trPr>
        <w:tc>
          <w:tcPr>
            <w:tcW w:w="3969" w:type="dxa"/>
          </w:tcPr>
          <w:p w:rsidR="003C547D" w:rsidRDefault="0078507E">
            <w:pPr>
              <w:pStyle w:val="TableParagraph"/>
              <w:numPr>
                <w:ilvl w:val="0"/>
                <w:numId w:val="297"/>
              </w:numPr>
              <w:tabs>
                <w:tab w:val="left" w:pos="162"/>
              </w:tabs>
              <w:spacing w:before="18" w:line="161" w:lineRule="exact"/>
              <w:ind w:firstLine="0"/>
              <w:rPr>
                <w:sz w:val="14"/>
              </w:rPr>
            </w:pPr>
            <w:r>
              <w:rPr>
                <w:sz w:val="14"/>
              </w:rPr>
              <w:t>правилно стоји и држи</w:t>
            </w:r>
            <w:r>
              <w:rPr>
                <w:spacing w:val="-4"/>
                <w:sz w:val="14"/>
              </w:rPr>
              <w:t xml:space="preserve"> </w:t>
            </w:r>
            <w:r>
              <w:rPr>
                <w:sz w:val="14"/>
              </w:rPr>
              <w:t>инструмент</w:t>
            </w:r>
          </w:p>
          <w:p w:rsidR="003C547D" w:rsidRDefault="0078507E">
            <w:pPr>
              <w:pStyle w:val="TableParagraph"/>
              <w:numPr>
                <w:ilvl w:val="0"/>
                <w:numId w:val="297"/>
              </w:numPr>
              <w:tabs>
                <w:tab w:val="left" w:pos="162"/>
              </w:tabs>
              <w:spacing w:line="160" w:lineRule="exact"/>
              <w:ind w:firstLine="0"/>
              <w:rPr>
                <w:sz w:val="14"/>
              </w:rPr>
            </w:pPr>
            <w:r>
              <w:rPr>
                <w:sz w:val="14"/>
              </w:rPr>
              <w:t>исправно</w:t>
            </w:r>
            <w:r>
              <w:rPr>
                <w:spacing w:val="-2"/>
                <w:sz w:val="14"/>
              </w:rPr>
              <w:t xml:space="preserve"> </w:t>
            </w:r>
            <w:r>
              <w:rPr>
                <w:sz w:val="14"/>
              </w:rPr>
              <w:t>дише</w:t>
            </w:r>
          </w:p>
          <w:p w:rsidR="003C547D" w:rsidRDefault="0078507E">
            <w:pPr>
              <w:pStyle w:val="TableParagraph"/>
              <w:numPr>
                <w:ilvl w:val="0"/>
                <w:numId w:val="297"/>
              </w:numPr>
              <w:tabs>
                <w:tab w:val="left" w:pos="161"/>
              </w:tabs>
              <w:spacing w:line="160" w:lineRule="exact"/>
              <w:ind w:left="160" w:hanging="104"/>
              <w:rPr>
                <w:sz w:val="14"/>
              </w:rPr>
            </w:pPr>
            <w:r>
              <w:rPr>
                <w:sz w:val="14"/>
              </w:rPr>
              <w:t>правилно</w:t>
            </w:r>
            <w:r>
              <w:rPr>
                <w:spacing w:val="-6"/>
                <w:sz w:val="14"/>
              </w:rPr>
              <w:t xml:space="preserve"> </w:t>
            </w:r>
            <w:r>
              <w:rPr>
                <w:sz w:val="14"/>
              </w:rPr>
              <w:t>зуји</w:t>
            </w:r>
            <w:r>
              <w:rPr>
                <w:spacing w:val="-6"/>
                <w:sz w:val="14"/>
              </w:rPr>
              <w:t xml:space="preserve"> </w:t>
            </w:r>
            <w:r>
              <w:rPr>
                <w:sz w:val="14"/>
              </w:rPr>
              <w:t>на</w:t>
            </w:r>
            <w:r>
              <w:rPr>
                <w:spacing w:val="-5"/>
                <w:sz w:val="14"/>
              </w:rPr>
              <w:t xml:space="preserve"> </w:t>
            </w:r>
            <w:r>
              <w:rPr>
                <w:sz w:val="14"/>
              </w:rPr>
              <w:t>усницама</w:t>
            </w:r>
            <w:r>
              <w:rPr>
                <w:spacing w:val="-6"/>
                <w:sz w:val="14"/>
              </w:rPr>
              <w:t xml:space="preserve"> </w:t>
            </w:r>
            <w:r>
              <w:rPr>
                <w:sz w:val="14"/>
              </w:rPr>
              <w:t>и</w:t>
            </w:r>
            <w:r>
              <w:rPr>
                <w:spacing w:val="-5"/>
                <w:sz w:val="14"/>
              </w:rPr>
              <w:t xml:space="preserve"> </w:t>
            </w:r>
            <w:r>
              <w:rPr>
                <w:sz w:val="14"/>
              </w:rPr>
              <w:t>уснику</w:t>
            </w:r>
            <w:r>
              <w:rPr>
                <w:spacing w:val="-6"/>
                <w:sz w:val="14"/>
              </w:rPr>
              <w:t xml:space="preserve"> </w:t>
            </w:r>
            <w:r>
              <w:rPr>
                <w:sz w:val="14"/>
              </w:rPr>
              <w:t>у</w:t>
            </w:r>
            <w:r>
              <w:rPr>
                <w:spacing w:val="-5"/>
                <w:sz w:val="14"/>
              </w:rPr>
              <w:t xml:space="preserve"> </w:t>
            </w:r>
            <w:r>
              <w:rPr>
                <w:sz w:val="14"/>
              </w:rPr>
              <w:t>складу</w:t>
            </w:r>
            <w:r>
              <w:rPr>
                <w:spacing w:val="-6"/>
                <w:sz w:val="14"/>
              </w:rPr>
              <w:t xml:space="preserve"> </w:t>
            </w:r>
            <w:r>
              <w:rPr>
                <w:sz w:val="14"/>
              </w:rPr>
              <w:t>са</w:t>
            </w:r>
            <w:r>
              <w:rPr>
                <w:spacing w:val="-6"/>
                <w:sz w:val="14"/>
              </w:rPr>
              <w:t xml:space="preserve"> </w:t>
            </w:r>
            <w:r>
              <w:rPr>
                <w:sz w:val="14"/>
              </w:rPr>
              <w:t>могућностима</w:t>
            </w:r>
          </w:p>
          <w:p w:rsidR="003C547D" w:rsidRDefault="0078507E">
            <w:pPr>
              <w:pStyle w:val="TableParagraph"/>
              <w:numPr>
                <w:ilvl w:val="0"/>
                <w:numId w:val="297"/>
              </w:numPr>
              <w:tabs>
                <w:tab w:val="left" w:pos="162"/>
              </w:tabs>
              <w:spacing w:line="160" w:lineRule="exact"/>
              <w:ind w:firstLine="0"/>
              <w:rPr>
                <w:sz w:val="14"/>
              </w:rPr>
            </w:pPr>
            <w:r>
              <w:rPr>
                <w:sz w:val="14"/>
              </w:rPr>
              <w:t>правилно држи</w:t>
            </w:r>
            <w:r>
              <w:rPr>
                <w:spacing w:val="-2"/>
                <w:sz w:val="14"/>
              </w:rPr>
              <w:t xml:space="preserve"> </w:t>
            </w:r>
            <w:r>
              <w:rPr>
                <w:sz w:val="14"/>
              </w:rPr>
              <w:t>цуг</w:t>
            </w:r>
          </w:p>
          <w:p w:rsidR="003C547D" w:rsidRDefault="0078507E">
            <w:pPr>
              <w:pStyle w:val="TableParagraph"/>
              <w:numPr>
                <w:ilvl w:val="0"/>
                <w:numId w:val="297"/>
              </w:numPr>
              <w:tabs>
                <w:tab w:val="left" w:pos="162"/>
              </w:tabs>
              <w:spacing w:line="160" w:lineRule="exact"/>
              <w:ind w:firstLine="0"/>
              <w:rPr>
                <w:sz w:val="14"/>
              </w:rPr>
            </w:pPr>
            <w:r>
              <w:rPr>
                <w:sz w:val="14"/>
              </w:rPr>
              <w:t>користи позиције на</w:t>
            </w:r>
            <w:r>
              <w:rPr>
                <w:spacing w:val="-3"/>
                <w:sz w:val="14"/>
              </w:rPr>
              <w:t xml:space="preserve"> </w:t>
            </w:r>
            <w:r>
              <w:rPr>
                <w:sz w:val="14"/>
              </w:rPr>
              <w:t>тромбону</w:t>
            </w:r>
          </w:p>
          <w:p w:rsidR="003C547D" w:rsidRDefault="0078507E">
            <w:pPr>
              <w:pStyle w:val="TableParagraph"/>
              <w:numPr>
                <w:ilvl w:val="0"/>
                <w:numId w:val="297"/>
              </w:numPr>
              <w:tabs>
                <w:tab w:val="left" w:pos="162"/>
              </w:tabs>
              <w:ind w:right="265" w:firstLine="0"/>
              <w:rPr>
                <w:sz w:val="14"/>
              </w:rPr>
            </w:pPr>
            <w:r>
              <w:rPr>
                <w:sz w:val="14"/>
              </w:rPr>
              <w:t>користи</w:t>
            </w:r>
            <w:r>
              <w:rPr>
                <w:spacing w:val="-6"/>
                <w:sz w:val="14"/>
              </w:rPr>
              <w:t xml:space="preserve"> </w:t>
            </w:r>
            <w:r>
              <w:rPr>
                <w:sz w:val="14"/>
              </w:rPr>
              <w:t>помоћне</w:t>
            </w:r>
            <w:r>
              <w:rPr>
                <w:spacing w:val="-6"/>
                <w:sz w:val="14"/>
              </w:rPr>
              <w:t xml:space="preserve"> </w:t>
            </w:r>
            <w:r>
              <w:rPr>
                <w:sz w:val="14"/>
              </w:rPr>
              <w:t>позиције</w:t>
            </w:r>
            <w:r>
              <w:rPr>
                <w:spacing w:val="-6"/>
                <w:sz w:val="14"/>
              </w:rPr>
              <w:t xml:space="preserve"> </w:t>
            </w:r>
            <w:r>
              <w:rPr>
                <w:sz w:val="14"/>
              </w:rPr>
              <w:t>у</w:t>
            </w:r>
            <w:r>
              <w:rPr>
                <w:spacing w:val="-6"/>
                <w:sz w:val="14"/>
              </w:rPr>
              <w:t xml:space="preserve"> </w:t>
            </w:r>
            <w:r>
              <w:rPr>
                <w:sz w:val="14"/>
              </w:rPr>
              <w:t>одређеном</w:t>
            </w:r>
            <w:r>
              <w:rPr>
                <w:spacing w:val="-5"/>
                <w:sz w:val="14"/>
              </w:rPr>
              <w:t xml:space="preserve"> </w:t>
            </w:r>
            <w:r>
              <w:rPr>
                <w:sz w:val="14"/>
              </w:rPr>
              <w:t>музичком</w:t>
            </w:r>
            <w:r>
              <w:rPr>
                <w:spacing w:val="-6"/>
                <w:sz w:val="14"/>
              </w:rPr>
              <w:t xml:space="preserve"> </w:t>
            </w:r>
            <w:r>
              <w:rPr>
                <w:sz w:val="14"/>
              </w:rPr>
              <w:t>садржају (одређени</w:t>
            </w:r>
            <w:r>
              <w:rPr>
                <w:spacing w:val="-1"/>
                <w:sz w:val="14"/>
              </w:rPr>
              <w:t xml:space="preserve"> </w:t>
            </w:r>
            <w:r>
              <w:rPr>
                <w:sz w:val="14"/>
              </w:rPr>
              <w:t>тоналитети)</w:t>
            </w:r>
          </w:p>
          <w:p w:rsidR="003C547D" w:rsidRDefault="0078507E">
            <w:pPr>
              <w:pStyle w:val="TableParagraph"/>
              <w:numPr>
                <w:ilvl w:val="0"/>
                <w:numId w:val="297"/>
              </w:numPr>
              <w:tabs>
                <w:tab w:val="left" w:pos="162"/>
              </w:tabs>
              <w:ind w:right="216" w:firstLine="0"/>
              <w:rPr>
                <w:sz w:val="14"/>
              </w:rPr>
            </w:pPr>
            <w:r>
              <w:rPr>
                <w:sz w:val="14"/>
              </w:rPr>
              <w:t xml:space="preserve">примени легато свирање </w:t>
            </w:r>
            <w:r>
              <w:rPr>
                <w:spacing w:val="-3"/>
                <w:sz w:val="14"/>
              </w:rPr>
              <w:t xml:space="preserve">(како </w:t>
            </w:r>
            <w:r>
              <w:rPr>
                <w:sz w:val="14"/>
              </w:rPr>
              <w:t>на позицији тако и у</w:t>
            </w:r>
            <w:r>
              <w:rPr>
                <w:spacing w:val="-23"/>
                <w:sz w:val="14"/>
              </w:rPr>
              <w:t xml:space="preserve"> </w:t>
            </w:r>
            <w:r>
              <w:rPr>
                <w:sz w:val="14"/>
              </w:rPr>
              <w:t>мењању п</w:t>
            </w:r>
            <w:r>
              <w:rPr>
                <w:sz w:val="14"/>
              </w:rPr>
              <w:t>озиција)</w:t>
            </w:r>
          </w:p>
          <w:p w:rsidR="003C547D" w:rsidRDefault="0078507E">
            <w:pPr>
              <w:pStyle w:val="TableParagraph"/>
              <w:numPr>
                <w:ilvl w:val="0"/>
                <w:numId w:val="297"/>
              </w:numPr>
              <w:tabs>
                <w:tab w:val="left" w:pos="162"/>
              </w:tabs>
              <w:spacing w:line="159" w:lineRule="exact"/>
              <w:ind w:left="161"/>
              <w:rPr>
                <w:sz w:val="14"/>
              </w:rPr>
            </w:pPr>
            <w:r>
              <w:rPr>
                <w:sz w:val="14"/>
              </w:rPr>
              <w:t>свира стакато и тенуто</w:t>
            </w:r>
            <w:r>
              <w:rPr>
                <w:spacing w:val="-3"/>
                <w:sz w:val="14"/>
              </w:rPr>
              <w:t xml:space="preserve"> </w:t>
            </w:r>
            <w:r>
              <w:rPr>
                <w:sz w:val="14"/>
              </w:rPr>
              <w:t>артикулације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0"/>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923"/>
              <w:rPr>
                <w:sz w:val="14"/>
              </w:rPr>
            </w:pPr>
            <w:r>
              <w:rPr>
                <w:sz w:val="14"/>
              </w:rPr>
              <w:t>Контрола држања тела приликом свирања Контрола правилног удисања и издисања ваздуха. Зујање на усницама у оквиру квинте.</w:t>
            </w:r>
          </w:p>
          <w:p w:rsidR="003C547D" w:rsidRDefault="0078507E">
            <w:pPr>
              <w:pStyle w:val="TableParagraph"/>
              <w:spacing w:line="158" w:lineRule="exact"/>
              <w:rPr>
                <w:sz w:val="14"/>
              </w:rPr>
            </w:pPr>
            <w:r>
              <w:rPr>
                <w:sz w:val="14"/>
              </w:rPr>
              <w:t>Поставка леве руке на цугу.</w:t>
            </w:r>
          </w:p>
          <w:p w:rsidR="003C547D" w:rsidRDefault="0078507E">
            <w:pPr>
              <w:pStyle w:val="TableParagraph"/>
              <w:ind w:right="228"/>
              <w:rPr>
                <w:sz w:val="14"/>
              </w:rPr>
            </w:pPr>
            <w:r>
              <w:rPr>
                <w:sz w:val="14"/>
              </w:rPr>
              <w:t>Свирање од прве до шесте позиције на тромбону. Предувавање тонова на позицији.</w:t>
            </w:r>
          </w:p>
          <w:p w:rsidR="003C547D" w:rsidRDefault="0078507E">
            <w:pPr>
              <w:pStyle w:val="TableParagraph"/>
              <w:spacing w:line="159" w:lineRule="exact"/>
              <w:rPr>
                <w:sz w:val="14"/>
              </w:rPr>
            </w:pPr>
            <w:r>
              <w:rPr>
                <w:sz w:val="14"/>
              </w:rPr>
              <w:t>Основни динамички појмови.</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1" w:lineRule="exact"/>
              <w:rPr>
                <w:sz w:val="14"/>
              </w:rPr>
            </w:pPr>
            <w:r>
              <w:rPr>
                <w:sz w:val="14"/>
              </w:rPr>
              <w:t>Еф-дур; де-мол; Бе-дур; ге-мол.</w:t>
            </w:r>
          </w:p>
          <w:p w:rsidR="003C547D" w:rsidRDefault="003C547D">
            <w:pPr>
              <w:pStyle w:val="TableParagraph"/>
              <w:spacing w:before="10"/>
              <w:ind w:left="0"/>
              <w:rPr>
                <w:b/>
                <w:sz w:val="13"/>
              </w:rPr>
            </w:pPr>
          </w:p>
          <w:p w:rsidR="003C547D" w:rsidRDefault="0078507E">
            <w:pPr>
              <w:pStyle w:val="TableParagraph"/>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numPr>
                <w:ilvl w:val="0"/>
                <w:numId w:val="296"/>
              </w:numPr>
              <w:tabs>
                <w:tab w:val="left" w:pos="161"/>
              </w:tabs>
              <w:spacing w:line="161" w:lineRule="exact"/>
              <w:rPr>
                <w:sz w:val="14"/>
              </w:rPr>
            </w:pPr>
            <w:r>
              <w:rPr>
                <w:sz w:val="14"/>
              </w:rPr>
              <w:t xml:space="preserve">Слокар: </w:t>
            </w:r>
            <w:r>
              <w:rPr>
                <w:i/>
                <w:sz w:val="14"/>
              </w:rPr>
              <w:t>Дневне</w:t>
            </w:r>
            <w:r>
              <w:rPr>
                <w:i/>
                <w:spacing w:val="-2"/>
                <w:sz w:val="14"/>
              </w:rPr>
              <w:t xml:space="preserve"> </w:t>
            </w:r>
            <w:r>
              <w:rPr>
                <w:i/>
                <w:sz w:val="14"/>
              </w:rPr>
              <w:t>вежбе</w:t>
            </w:r>
            <w:r>
              <w:rPr>
                <w:sz w:val="14"/>
              </w:rPr>
              <w:t>;</w:t>
            </w:r>
          </w:p>
          <w:p w:rsidR="003C547D" w:rsidRDefault="0078507E">
            <w:pPr>
              <w:pStyle w:val="TableParagraph"/>
              <w:numPr>
                <w:ilvl w:val="0"/>
                <w:numId w:val="296"/>
              </w:numPr>
              <w:tabs>
                <w:tab w:val="left" w:pos="161"/>
              </w:tabs>
              <w:spacing w:line="160" w:lineRule="exact"/>
              <w:rPr>
                <w:sz w:val="14"/>
              </w:rPr>
            </w:pPr>
            <w:r>
              <w:rPr>
                <w:sz w:val="14"/>
              </w:rPr>
              <w:t xml:space="preserve">Слокар: </w:t>
            </w:r>
            <w:r>
              <w:rPr>
                <w:i/>
                <w:sz w:val="14"/>
              </w:rPr>
              <w:t>Школа за тенор</w:t>
            </w:r>
            <w:r>
              <w:rPr>
                <w:i/>
                <w:spacing w:val="-4"/>
                <w:sz w:val="14"/>
              </w:rPr>
              <w:t xml:space="preserve"> </w:t>
            </w:r>
            <w:r>
              <w:rPr>
                <w:i/>
                <w:sz w:val="14"/>
              </w:rPr>
              <w:t>тромбон</w:t>
            </w:r>
            <w:r>
              <w:rPr>
                <w:sz w:val="14"/>
              </w:rPr>
              <w:t>;</w:t>
            </w:r>
          </w:p>
          <w:p w:rsidR="003C547D" w:rsidRDefault="0078507E">
            <w:pPr>
              <w:pStyle w:val="TableParagraph"/>
              <w:numPr>
                <w:ilvl w:val="0"/>
                <w:numId w:val="296"/>
              </w:numPr>
              <w:tabs>
                <w:tab w:val="left" w:pos="161"/>
              </w:tabs>
              <w:spacing w:line="160" w:lineRule="exact"/>
              <w:rPr>
                <w:i/>
                <w:sz w:val="14"/>
              </w:rPr>
            </w:pPr>
            <w:r>
              <w:rPr>
                <w:sz w:val="14"/>
              </w:rPr>
              <w:t xml:space="preserve">Сколар: </w:t>
            </w:r>
            <w:r>
              <w:rPr>
                <w:i/>
                <w:sz w:val="14"/>
              </w:rPr>
              <w:t>Скале у оквиру једне</w:t>
            </w:r>
            <w:r>
              <w:rPr>
                <w:i/>
                <w:spacing w:val="-2"/>
                <w:sz w:val="14"/>
              </w:rPr>
              <w:t xml:space="preserve"> </w:t>
            </w:r>
            <w:r>
              <w:rPr>
                <w:i/>
                <w:sz w:val="14"/>
              </w:rPr>
              <w:t>октаве.</w:t>
            </w:r>
          </w:p>
          <w:p w:rsidR="003C547D" w:rsidRDefault="0078507E">
            <w:pPr>
              <w:pStyle w:val="TableParagraph"/>
              <w:numPr>
                <w:ilvl w:val="0"/>
                <w:numId w:val="296"/>
              </w:numPr>
              <w:tabs>
                <w:tab w:val="left" w:pos="161"/>
              </w:tabs>
              <w:spacing w:line="160" w:lineRule="exact"/>
              <w:rPr>
                <w:sz w:val="14"/>
              </w:rPr>
            </w:pPr>
            <w:r>
              <w:rPr>
                <w:sz w:val="14"/>
              </w:rPr>
              <w:t xml:space="preserve">А. Бенчић: </w:t>
            </w:r>
            <w:r>
              <w:rPr>
                <w:i/>
                <w:sz w:val="14"/>
              </w:rPr>
              <w:t>Весели</w:t>
            </w:r>
            <w:r>
              <w:rPr>
                <w:i/>
                <w:spacing w:val="-4"/>
                <w:sz w:val="14"/>
              </w:rPr>
              <w:t xml:space="preserve"> </w:t>
            </w:r>
            <w:r>
              <w:rPr>
                <w:i/>
                <w:sz w:val="14"/>
              </w:rPr>
              <w:t>тромбон</w:t>
            </w:r>
            <w:r>
              <w:rPr>
                <w:sz w:val="14"/>
              </w:rPr>
              <w:t>;</w:t>
            </w:r>
          </w:p>
          <w:p w:rsidR="003C547D" w:rsidRDefault="0078507E">
            <w:pPr>
              <w:pStyle w:val="TableParagraph"/>
              <w:numPr>
                <w:ilvl w:val="0"/>
                <w:numId w:val="296"/>
              </w:numPr>
              <w:tabs>
                <w:tab w:val="left" w:pos="161"/>
              </w:tabs>
              <w:spacing w:line="161" w:lineRule="exact"/>
              <w:rPr>
                <w:sz w:val="14"/>
              </w:rPr>
            </w:pPr>
            <w:r>
              <w:rPr>
                <w:sz w:val="14"/>
              </w:rPr>
              <w:t xml:space="preserve">Јан Линдквист: </w:t>
            </w:r>
            <w:r>
              <w:rPr>
                <w:i/>
                <w:sz w:val="14"/>
              </w:rPr>
              <w:t xml:space="preserve">Тобе тромбон </w:t>
            </w:r>
            <w:r>
              <w:rPr>
                <w:sz w:val="14"/>
              </w:rPr>
              <w:t>– прва</w:t>
            </w:r>
            <w:r>
              <w:rPr>
                <w:spacing w:val="-8"/>
                <w:sz w:val="14"/>
              </w:rPr>
              <w:t xml:space="preserve"> </w:t>
            </w:r>
            <w:r>
              <w:rPr>
                <w:sz w:val="14"/>
              </w:rPr>
              <w:t>свеска.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Техничке вежбе, етиде и комади сличног садржаја и тежине.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spacing w:line="160" w:lineRule="exact"/>
              <w:ind w:left="56"/>
              <w:rPr>
                <w:sz w:val="14"/>
              </w:rPr>
            </w:pPr>
            <w:r>
              <w:rPr>
                <w:sz w:val="14"/>
              </w:rPr>
              <w:t>Смотра на крају школске године не подлеже нумеричком оцењивању.</w:t>
            </w:r>
          </w:p>
          <w:p w:rsidR="003C547D" w:rsidRDefault="0078507E">
            <w:pPr>
              <w:pStyle w:val="TableParagraph"/>
              <w:numPr>
                <w:ilvl w:val="0"/>
                <w:numId w:val="295"/>
              </w:numPr>
              <w:tabs>
                <w:tab w:val="left" w:pos="197"/>
              </w:tabs>
              <w:spacing w:line="160" w:lineRule="exact"/>
              <w:rPr>
                <w:sz w:val="14"/>
              </w:rPr>
            </w:pPr>
            <w:r>
              <w:rPr>
                <w:sz w:val="14"/>
              </w:rPr>
              <w:t>Једна лествица,</w:t>
            </w:r>
            <w:r>
              <w:rPr>
                <w:spacing w:val="-1"/>
                <w:sz w:val="14"/>
              </w:rPr>
              <w:t xml:space="preserve"> </w:t>
            </w:r>
            <w:r>
              <w:rPr>
                <w:sz w:val="14"/>
              </w:rPr>
              <w:t>напамет;</w:t>
            </w:r>
          </w:p>
          <w:p w:rsidR="003C547D" w:rsidRDefault="0078507E">
            <w:pPr>
              <w:pStyle w:val="TableParagraph"/>
              <w:numPr>
                <w:ilvl w:val="0"/>
                <w:numId w:val="295"/>
              </w:numPr>
              <w:tabs>
                <w:tab w:val="left" w:pos="197"/>
              </w:tabs>
              <w:spacing w:line="160" w:lineRule="exact"/>
              <w:rPr>
                <w:sz w:val="14"/>
              </w:rPr>
            </w:pPr>
            <w:r>
              <w:rPr>
                <w:sz w:val="14"/>
              </w:rPr>
              <w:t>Једна етида (или композиција виртуозних извођачких</w:t>
            </w:r>
            <w:r>
              <w:rPr>
                <w:spacing w:val="-2"/>
                <w:sz w:val="14"/>
              </w:rPr>
              <w:t xml:space="preserve"> </w:t>
            </w:r>
            <w:r>
              <w:rPr>
                <w:sz w:val="14"/>
              </w:rPr>
              <w:t>тешкоћа);</w:t>
            </w:r>
          </w:p>
          <w:p w:rsidR="003C547D" w:rsidRDefault="0078507E">
            <w:pPr>
              <w:pStyle w:val="TableParagraph"/>
              <w:numPr>
                <w:ilvl w:val="0"/>
                <w:numId w:val="295"/>
              </w:numPr>
              <w:tabs>
                <w:tab w:val="left" w:pos="197"/>
              </w:tabs>
              <w:spacing w:line="161" w:lineRule="exact"/>
              <w:rPr>
                <w:sz w:val="14"/>
              </w:rPr>
            </w:pPr>
            <w:r>
              <w:rPr>
                <w:sz w:val="14"/>
              </w:rPr>
              <w:t xml:space="preserve">Једна композиција по слободном </w:t>
            </w:r>
            <w:r>
              <w:rPr>
                <w:spacing w:val="-3"/>
                <w:sz w:val="14"/>
              </w:rPr>
              <w:t>избору,</w:t>
            </w:r>
            <w:r>
              <w:rPr>
                <w:spacing w:val="-2"/>
                <w:sz w:val="14"/>
              </w:rPr>
              <w:t xml:space="preserve"> </w:t>
            </w:r>
            <w:r>
              <w:rPr>
                <w:spacing w:val="-3"/>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Кључне речи: тон, интонација, артикулација, трема.</w:t>
      </w:r>
    </w:p>
    <w:p w:rsidR="003C547D" w:rsidRDefault="003C547D">
      <w:pPr>
        <w:pStyle w:val="BodyText"/>
        <w:ind w:left="0"/>
        <w:rPr>
          <w:sz w:val="23"/>
        </w:rPr>
      </w:pPr>
    </w:p>
    <w:p w:rsidR="003C547D" w:rsidRDefault="0078507E">
      <w:pPr>
        <w:tabs>
          <w:tab w:val="left" w:pos="1763"/>
        </w:tabs>
        <w:ind w:left="157"/>
        <w:rPr>
          <w:b/>
          <w:sz w:val="14"/>
        </w:rPr>
      </w:pPr>
      <w:r>
        <w:rPr>
          <w:sz w:val="14"/>
        </w:rPr>
        <w:t>Назив</w:t>
      </w:r>
      <w:r>
        <w:rPr>
          <w:spacing w:val="-4"/>
          <w:sz w:val="14"/>
        </w:rPr>
        <w:t xml:space="preserve"> </w:t>
      </w:r>
      <w:r>
        <w:rPr>
          <w:sz w:val="14"/>
        </w:rPr>
        <w:t>предмета</w:t>
      </w:r>
      <w:r>
        <w:rPr>
          <w:sz w:val="14"/>
        </w:rPr>
        <w:tab/>
      </w:r>
      <w:r>
        <w:rPr>
          <w:b/>
          <w:sz w:val="14"/>
        </w:rPr>
        <w:t>ТРОМБОН</w:t>
      </w:r>
    </w:p>
    <w:p w:rsidR="003C547D" w:rsidRDefault="0078507E">
      <w:pPr>
        <w:tabs>
          <w:tab w:val="left" w:pos="1763"/>
        </w:tabs>
        <w:spacing w:before="49"/>
        <w:ind w:left="1763" w:right="172" w:hanging="1607"/>
        <w:jc w:val="both"/>
        <w:rPr>
          <w:sz w:val="14"/>
        </w:rPr>
      </w:pPr>
      <w:r>
        <w:rPr>
          <w:sz w:val="14"/>
        </w:rPr>
        <w:t>Циљ</w:t>
      </w:r>
      <w:r>
        <w:rPr>
          <w:sz w:val="14"/>
        </w:rPr>
        <w:tab/>
      </w:r>
      <w:r>
        <w:rPr>
          <w:b/>
          <w:sz w:val="14"/>
        </w:rPr>
        <w:t xml:space="preserve">Циљ </w:t>
      </w:r>
      <w:r>
        <w:rPr>
          <w:sz w:val="14"/>
        </w:rPr>
        <w:t xml:space="preserve">учења предмета Тромбон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 и наставак уметничког</w:t>
      </w:r>
      <w:r>
        <w:rPr>
          <w:spacing w:val="-4"/>
          <w:sz w:val="14"/>
        </w:rPr>
        <w:t xml:space="preserve"> </w:t>
      </w:r>
      <w:r>
        <w:rPr>
          <w:sz w:val="14"/>
        </w:rPr>
        <w:t>школовања.</w:t>
      </w:r>
    </w:p>
    <w:p w:rsidR="003C547D" w:rsidRDefault="0078507E">
      <w:pPr>
        <w:tabs>
          <w:tab w:val="left" w:pos="1763"/>
        </w:tabs>
        <w:spacing w:before="48"/>
        <w:ind w:left="157"/>
        <w:rPr>
          <w:b/>
          <w:sz w:val="14"/>
        </w:rPr>
      </w:pPr>
      <w:r>
        <w:rPr>
          <w:sz w:val="14"/>
        </w:rPr>
        <w:t>Разред</w:t>
      </w:r>
      <w:r>
        <w:rPr>
          <w:sz w:val="14"/>
        </w:rPr>
        <w:tab/>
      </w:r>
      <w:r>
        <w:rPr>
          <w:b/>
          <w:sz w:val="14"/>
        </w:rPr>
        <w:t>Трећи</w:t>
      </w:r>
    </w:p>
    <w:p w:rsidR="003C547D" w:rsidRDefault="0078507E">
      <w:pPr>
        <w:tabs>
          <w:tab w:val="left" w:pos="1763"/>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20"/>
        </w:trPr>
        <w:tc>
          <w:tcPr>
            <w:tcW w:w="3969" w:type="dxa"/>
          </w:tcPr>
          <w:p w:rsidR="003C547D" w:rsidRDefault="0078507E">
            <w:pPr>
              <w:pStyle w:val="TableParagraph"/>
              <w:numPr>
                <w:ilvl w:val="0"/>
                <w:numId w:val="294"/>
              </w:numPr>
              <w:tabs>
                <w:tab w:val="left" w:pos="162"/>
              </w:tabs>
              <w:spacing w:before="18" w:line="161" w:lineRule="exact"/>
              <w:ind w:firstLine="0"/>
              <w:rPr>
                <w:sz w:val="14"/>
              </w:rPr>
            </w:pPr>
            <w:r>
              <w:rPr>
                <w:sz w:val="14"/>
              </w:rPr>
              <w:t>изведе легато, стакато, тенуто на</w:t>
            </w:r>
            <w:r>
              <w:rPr>
                <w:spacing w:val="-6"/>
                <w:sz w:val="14"/>
              </w:rPr>
              <w:t xml:space="preserve"> </w:t>
            </w:r>
            <w:r>
              <w:rPr>
                <w:sz w:val="14"/>
              </w:rPr>
              <w:t>тромбону.</w:t>
            </w:r>
          </w:p>
          <w:p w:rsidR="003C547D" w:rsidRDefault="0078507E">
            <w:pPr>
              <w:pStyle w:val="TableParagraph"/>
              <w:numPr>
                <w:ilvl w:val="0"/>
                <w:numId w:val="294"/>
              </w:numPr>
              <w:tabs>
                <w:tab w:val="left" w:pos="162"/>
              </w:tabs>
              <w:ind w:right="448" w:firstLine="0"/>
              <w:rPr>
                <w:sz w:val="14"/>
              </w:rPr>
            </w:pPr>
            <w:r>
              <w:rPr>
                <w:sz w:val="14"/>
              </w:rPr>
              <w:t>повеже стечено знање из основа музичке писмености</w:t>
            </w:r>
            <w:r>
              <w:rPr>
                <w:spacing w:val="-16"/>
                <w:sz w:val="14"/>
              </w:rPr>
              <w:t xml:space="preserve"> </w:t>
            </w:r>
            <w:r>
              <w:rPr>
                <w:sz w:val="14"/>
              </w:rPr>
              <w:t>са техничким процедурама на</w:t>
            </w:r>
            <w:r>
              <w:rPr>
                <w:spacing w:val="-3"/>
                <w:sz w:val="14"/>
              </w:rPr>
              <w:t xml:space="preserve"> </w:t>
            </w:r>
            <w:r>
              <w:rPr>
                <w:sz w:val="14"/>
              </w:rPr>
              <w:t>инструменту</w:t>
            </w:r>
          </w:p>
          <w:p w:rsidR="003C547D" w:rsidRDefault="0078507E">
            <w:pPr>
              <w:pStyle w:val="TableParagraph"/>
              <w:numPr>
                <w:ilvl w:val="0"/>
                <w:numId w:val="294"/>
              </w:numPr>
              <w:tabs>
                <w:tab w:val="left" w:pos="162"/>
              </w:tabs>
              <w:ind w:right="250" w:firstLine="0"/>
              <w:rPr>
                <w:sz w:val="14"/>
              </w:rPr>
            </w:pPr>
            <w:r>
              <w:rPr>
                <w:sz w:val="14"/>
              </w:rPr>
              <w:t>прати</w:t>
            </w:r>
            <w:r>
              <w:rPr>
                <w:spacing w:val="-4"/>
                <w:sz w:val="14"/>
              </w:rPr>
              <w:t xml:space="preserve"> </w:t>
            </w:r>
            <w:r>
              <w:rPr>
                <w:sz w:val="14"/>
              </w:rPr>
              <w:t>координацију</w:t>
            </w:r>
            <w:r>
              <w:rPr>
                <w:spacing w:val="-4"/>
                <w:sz w:val="14"/>
              </w:rPr>
              <w:t xml:space="preserve"> </w:t>
            </w:r>
            <w:r>
              <w:rPr>
                <w:sz w:val="14"/>
              </w:rPr>
              <w:t>у</w:t>
            </w:r>
            <w:r>
              <w:rPr>
                <w:spacing w:val="-3"/>
                <w:sz w:val="14"/>
              </w:rPr>
              <w:t xml:space="preserve"> </w:t>
            </w:r>
            <w:r>
              <w:rPr>
                <w:sz w:val="14"/>
              </w:rPr>
              <w:t>блиским</w:t>
            </w:r>
            <w:r>
              <w:rPr>
                <w:spacing w:val="-4"/>
                <w:sz w:val="14"/>
              </w:rPr>
              <w:t xml:space="preserve"> </w:t>
            </w:r>
            <w:r>
              <w:rPr>
                <w:sz w:val="14"/>
              </w:rPr>
              <w:t>и</w:t>
            </w:r>
            <w:r>
              <w:rPr>
                <w:spacing w:val="-5"/>
                <w:sz w:val="14"/>
              </w:rPr>
              <w:t xml:space="preserve"> </w:t>
            </w:r>
            <w:r>
              <w:rPr>
                <w:sz w:val="14"/>
              </w:rPr>
              <w:t>даљим</w:t>
            </w:r>
            <w:r>
              <w:rPr>
                <w:spacing w:val="-3"/>
                <w:sz w:val="14"/>
              </w:rPr>
              <w:t xml:space="preserve"> </w:t>
            </w:r>
            <w:r>
              <w:rPr>
                <w:sz w:val="14"/>
              </w:rPr>
              <w:t>позицијама</w:t>
            </w:r>
            <w:r>
              <w:rPr>
                <w:spacing w:val="-4"/>
                <w:sz w:val="14"/>
              </w:rPr>
              <w:t xml:space="preserve"> </w:t>
            </w:r>
            <w:r>
              <w:rPr>
                <w:sz w:val="14"/>
              </w:rPr>
              <w:t>(прва</w:t>
            </w:r>
            <w:r>
              <w:rPr>
                <w:spacing w:val="-4"/>
                <w:sz w:val="14"/>
              </w:rPr>
              <w:t xml:space="preserve"> </w:t>
            </w:r>
            <w:r>
              <w:rPr>
                <w:sz w:val="14"/>
              </w:rPr>
              <w:t>– друга, прва – трећа) (прва четврта – прва</w:t>
            </w:r>
            <w:r>
              <w:rPr>
                <w:spacing w:val="-4"/>
                <w:sz w:val="14"/>
              </w:rPr>
              <w:t xml:space="preserve"> </w:t>
            </w:r>
            <w:r>
              <w:rPr>
                <w:sz w:val="14"/>
              </w:rPr>
              <w:t>пета)</w:t>
            </w:r>
          </w:p>
          <w:p w:rsidR="003C547D" w:rsidRDefault="0078507E">
            <w:pPr>
              <w:pStyle w:val="TableParagraph"/>
              <w:numPr>
                <w:ilvl w:val="0"/>
                <w:numId w:val="294"/>
              </w:numPr>
              <w:tabs>
                <w:tab w:val="left" w:pos="162"/>
              </w:tabs>
              <w:ind w:right="301" w:firstLine="0"/>
              <w:rPr>
                <w:sz w:val="14"/>
              </w:rPr>
            </w:pPr>
            <w:r>
              <w:rPr>
                <w:sz w:val="14"/>
              </w:rPr>
              <w:t xml:space="preserve">исправи интонацију </w:t>
            </w:r>
            <w:r>
              <w:rPr>
                <w:spacing w:val="-3"/>
                <w:sz w:val="14"/>
              </w:rPr>
              <w:t xml:space="preserve">током </w:t>
            </w:r>
            <w:r>
              <w:rPr>
                <w:sz w:val="14"/>
              </w:rPr>
              <w:t>свирања самостално, а посебно када св</w:t>
            </w:r>
            <w:r>
              <w:rPr>
                <w:sz w:val="14"/>
              </w:rPr>
              <w:t>ира уз пратњу</w:t>
            </w:r>
            <w:r>
              <w:rPr>
                <w:spacing w:val="-1"/>
                <w:sz w:val="14"/>
              </w:rPr>
              <w:t xml:space="preserve"> </w:t>
            </w:r>
            <w:r>
              <w:rPr>
                <w:sz w:val="14"/>
              </w:rPr>
              <w:t>клавира</w:t>
            </w:r>
          </w:p>
          <w:p w:rsidR="003C547D" w:rsidRDefault="0078507E">
            <w:pPr>
              <w:pStyle w:val="TableParagraph"/>
              <w:numPr>
                <w:ilvl w:val="0"/>
                <w:numId w:val="294"/>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294"/>
              </w:numPr>
              <w:tabs>
                <w:tab w:val="left" w:pos="162"/>
              </w:tabs>
              <w:spacing w:line="160" w:lineRule="exact"/>
              <w:ind w:left="161"/>
              <w:rPr>
                <w:sz w:val="14"/>
              </w:rPr>
            </w:pPr>
            <w:r>
              <w:rPr>
                <w:sz w:val="14"/>
              </w:rPr>
              <w:t>критички вреднује свој јавни</w:t>
            </w:r>
            <w:r>
              <w:rPr>
                <w:spacing w:val="-1"/>
                <w:sz w:val="14"/>
              </w:rPr>
              <w:t xml:space="preserve"> </w:t>
            </w:r>
            <w:r>
              <w:rPr>
                <w:sz w:val="14"/>
              </w:rPr>
              <w:t>наступ</w:t>
            </w:r>
          </w:p>
          <w:p w:rsidR="003C547D" w:rsidRDefault="0078507E">
            <w:pPr>
              <w:pStyle w:val="TableParagraph"/>
              <w:numPr>
                <w:ilvl w:val="0"/>
                <w:numId w:val="294"/>
              </w:numPr>
              <w:tabs>
                <w:tab w:val="left" w:pos="162"/>
              </w:tabs>
              <w:spacing w:line="160" w:lineRule="exact"/>
              <w:ind w:left="161"/>
              <w:rPr>
                <w:sz w:val="14"/>
              </w:rPr>
            </w:pPr>
            <w:r>
              <w:rPr>
                <w:sz w:val="14"/>
              </w:rPr>
              <w:t>примени план вежбања у договору са</w:t>
            </w:r>
            <w:r>
              <w:rPr>
                <w:spacing w:val="-9"/>
                <w:sz w:val="14"/>
              </w:rPr>
              <w:t xml:space="preserve"> </w:t>
            </w:r>
            <w:r>
              <w:rPr>
                <w:sz w:val="14"/>
              </w:rPr>
              <w:t>наставником</w:t>
            </w:r>
          </w:p>
          <w:p w:rsidR="003C547D" w:rsidRDefault="0078507E">
            <w:pPr>
              <w:pStyle w:val="TableParagraph"/>
              <w:numPr>
                <w:ilvl w:val="0"/>
                <w:numId w:val="294"/>
              </w:numPr>
              <w:tabs>
                <w:tab w:val="left" w:pos="162"/>
              </w:tabs>
              <w:spacing w:line="160" w:lineRule="exact"/>
              <w:ind w:left="161"/>
              <w:rPr>
                <w:sz w:val="14"/>
              </w:rPr>
            </w:pPr>
            <w:r>
              <w:rPr>
                <w:sz w:val="14"/>
              </w:rPr>
              <w:t>користи метроном и штим</w:t>
            </w:r>
            <w:r>
              <w:rPr>
                <w:spacing w:val="-2"/>
                <w:sz w:val="14"/>
              </w:rPr>
              <w:t xml:space="preserve"> </w:t>
            </w:r>
            <w:r>
              <w:rPr>
                <w:sz w:val="14"/>
              </w:rPr>
              <w:t>машину</w:t>
            </w:r>
          </w:p>
          <w:p w:rsidR="003C547D" w:rsidRDefault="0078507E">
            <w:pPr>
              <w:pStyle w:val="TableParagraph"/>
              <w:numPr>
                <w:ilvl w:val="0"/>
                <w:numId w:val="29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Начин добијања основних техника свирања на тромбону:</w:t>
            </w:r>
          </w:p>
          <w:p w:rsidR="003C547D" w:rsidRDefault="0078507E">
            <w:pPr>
              <w:pStyle w:val="TableParagraph"/>
              <w:numPr>
                <w:ilvl w:val="0"/>
                <w:numId w:val="293"/>
              </w:numPr>
              <w:tabs>
                <w:tab w:val="left" w:pos="161"/>
              </w:tabs>
              <w:spacing w:line="160" w:lineRule="exact"/>
              <w:rPr>
                <w:sz w:val="14"/>
              </w:rPr>
            </w:pPr>
            <w:r>
              <w:rPr>
                <w:sz w:val="14"/>
              </w:rPr>
              <w:t>положај језика у стакато и тенуто</w:t>
            </w:r>
            <w:r>
              <w:rPr>
                <w:spacing w:val="-4"/>
                <w:sz w:val="14"/>
              </w:rPr>
              <w:t xml:space="preserve"> </w:t>
            </w:r>
            <w:r>
              <w:rPr>
                <w:sz w:val="14"/>
              </w:rPr>
              <w:t>свирању;</w:t>
            </w:r>
          </w:p>
          <w:p w:rsidR="003C547D" w:rsidRDefault="0078507E">
            <w:pPr>
              <w:pStyle w:val="TableParagraph"/>
              <w:numPr>
                <w:ilvl w:val="0"/>
                <w:numId w:val="293"/>
              </w:numPr>
              <w:tabs>
                <w:tab w:val="left" w:pos="161"/>
              </w:tabs>
              <w:spacing w:line="160" w:lineRule="exact"/>
              <w:rPr>
                <w:sz w:val="14"/>
              </w:rPr>
            </w:pPr>
            <w:r>
              <w:rPr>
                <w:sz w:val="14"/>
              </w:rPr>
              <w:t>вођење ваздушног стуба у</w:t>
            </w:r>
            <w:r>
              <w:rPr>
                <w:spacing w:val="-2"/>
                <w:sz w:val="14"/>
              </w:rPr>
              <w:t xml:space="preserve"> </w:t>
            </w:r>
            <w:r>
              <w:rPr>
                <w:sz w:val="14"/>
              </w:rPr>
              <w:t>легато</w:t>
            </w:r>
          </w:p>
          <w:p w:rsidR="003C547D" w:rsidRDefault="0078507E">
            <w:pPr>
              <w:pStyle w:val="TableParagraph"/>
              <w:rPr>
                <w:sz w:val="14"/>
              </w:rPr>
            </w:pPr>
            <w:r>
              <w:rPr>
                <w:sz w:val="14"/>
              </w:rPr>
              <w:t>свирању (на позицији „натур-легато” или са променом позиције). Ширење горњег и доњег регистра.</w:t>
            </w:r>
          </w:p>
          <w:p w:rsidR="003C547D" w:rsidRDefault="0078507E">
            <w:pPr>
              <w:pStyle w:val="TableParagraph"/>
              <w:ind w:right="228"/>
              <w:rPr>
                <w:sz w:val="14"/>
              </w:rPr>
            </w:pPr>
            <w:r>
              <w:rPr>
                <w:sz w:val="14"/>
              </w:rPr>
              <w:t xml:space="preserve">Егзактно свирање </w:t>
            </w:r>
            <w:r>
              <w:rPr>
                <w:sz w:val="14"/>
              </w:rPr>
              <w:t>стаката са променом позиција. Синхронизација ваздуха језика и руке.</w:t>
            </w:r>
          </w:p>
          <w:p w:rsidR="003C547D" w:rsidRDefault="0078507E">
            <w:pPr>
              <w:pStyle w:val="TableParagraph"/>
              <w:spacing w:line="159" w:lineRule="exact"/>
              <w:rPr>
                <w:sz w:val="14"/>
              </w:rPr>
            </w:pPr>
            <w:r>
              <w:rPr>
                <w:sz w:val="14"/>
              </w:rPr>
              <w:t>Кориговање интонације.</w:t>
            </w:r>
          </w:p>
          <w:p w:rsidR="003C547D" w:rsidRDefault="0078507E">
            <w:pPr>
              <w:pStyle w:val="TableParagraph"/>
              <w:spacing w:line="161" w:lineRule="exact"/>
              <w:rPr>
                <w:sz w:val="14"/>
              </w:rPr>
            </w:pPr>
            <w:r>
              <w:rPr>
                <w:sz w:val="14"/>
              </w:rPr>
              <w:t>Упознавање са принципом рада клавирских проба.</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Скале до три предзнака у оквиру једне октаве са паралелним моловима.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31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292"/>
              </w:numPr>
              <w:tabs>
                <w:tab w:val="left" w:pos="161"/>
              </w:tabs>
              <w:spacing w:line="160" w:lineRule="exact"/>
              <w:rPr>
                <w:sz w:val="14"/>
              </w:rPr>
            </w:pPr>
            <w:r>
              <w:rPr>
                <w:sz w:val="14"/>
              </w:rPr>
              <w:t xml:space="preserve">Слокар: </w:t>
            </w:r>
            <w:r>
              <w:rPr>
                <w:i/>
                <w:sz w:val="14"/>
              </w:rPr>
              <w:t>Школа за тенор</w:t>
            </w:r>
            <w:r>
              <w:rPr>
                <w:i/>
                <w:spacing w:val="-4"/>
                <w:sz w:val="14"/>
              </w:rPr>
              <w:t xml:space="preserve"> </w:t>
            </w:r>
            <w:r>
              <w:rPr>
                <w:i/>
                <w:sz w:val="14"/>
              </w:rPr>
              <w:t>тромбон</w:t>
            </w:r>
            <w:r>
              <w:rPr>
                <w:sz w:val="14"/>
              </w:rPr>
              <w:t>;</w:t>
            </w:r>
          </w:p>
          <w:p w:rsidR="003C547D" w:rsidRDefault="0078507E">
            <w:pPr>
              <w:pStyle w:val="TableParagraph"/>
              <w:numPr>
                <w:ilvl w:val="0"/>
                <w:numId w:val="292"/>
              </w:numPr>
              <w:tabs>
                <w:tab w:val="left" w:pos="161"/>
              </w:tabs>
              <w:spacing w:line="160" w:lineRule="exact"/>
              <w:rPr>
                <w:i/>
                <w:sz w:val="14"/>
              </w:rPr>
            </w:pPr>
            <w:r>
              <w:rPr>
                <w:sz w:val="14"/>
              </w:rPr>
              <w:t xml:space="preserve">Арбан; </w:t>
            </w:r>
            <w:r>
              <w:rPr>
                <w:i/>
                <w:sz w:val="14"/>
              </w:rPr>
              <w:t>Дневне</w:t>
            </w:r>
            <w:r>
              <w:rPr>
                <w:i/>
                <w:spacing w:val="-3"/>
                <w:sz w:val="14"/>
              </w:rPr>
              <w:t xml:space="preserve"> </w:t>
            </w:r>
            <w:r>
              <w:rPr>
                <w:i/>
                <w:sz w:val="14"/>
              </w:rPr>
              <w:t>вежбе</w:t>
            </w:r>
          </w:p>
          <w:p w:rsidR="003C547D" w:rsidRDefault="0078507E">
            <w:pPr>
              <w:pStyle w:val="TableParagraph"/>
              <w:numPr>
                <w:ilvl w:val="0"/>
                <w:numId w:val="292"/>
              </w:numPr>
              <w:tabs>
                <w:tab w:val="left" w:pos="161"/>
              </w:tabs>
              <w:spacing w:line="160" w:lineRule="exact"/>
              <w:rPr>
                <w:i/>
                <w:sz w:val="14"/>
              </w:rPr>
            </w:pPr>
            <w:r>
              <w:rPr>
                <w:sz w:val="14"/>
              </w:rPr>
              <w:t xml:space="preserve">Шлосберг: </w:t>
            </w:r>
            <w:r>
              <w:rPr>
                <w:i/>
                <w:sz w:val="14"/>
              </w:rPr>
              <w:t>Дневне</w:t>
            </w:r>
            <w:r>
              <w:rPr>
                <w:i/>
                <w:spacing w:val="-2"/>
                <w:sz w:val="14"/>
              </w:rPr>
              <w:t xml:space="preserve"> </w:t>
            </w:r>
            <w:r>
              <w:rPr>
                <w:i/>
                <w:sz w:val="14"/>
              </w:rPr>
              <w:t>вежбе;</w:t>
            </w:r>
          </w:p>
          <w:p w:rsidR="003C547D" w:rsidRDefault="0078507E">
            <w:pPr>
              <w:pStyle w:val="TableParagraph"/>
              <w:numPr>
                <w:ilvl w:val="0"/>
                <w:numId w:val="292"/>
              </w:numPr>
              <w:tabs>
                <w:tab w:val="left" w:pos="161"/>
              </w:tabs>
              <w:spacing w:line="160" w:lineRule="exact"/>
              <w:rPr>
                <w:i/>
                <w:sz w:val="14"/>
              </w:rPr>
            </w:pPr>
            <w:r>
              <w:rPr>
                <w:spacing w:val="-9"/>
                <w:sz w:val="14"/>
              </w:rPr>
              <w:t xml:space="preserve">Р. </w:t>
            </w:r>
            <w:r>
              <w:rPr>
                <w:sz w:val="14"/>
              </w:rPr>
              <w:t xml:space="preserve">Милер: </w:t>
            </w:r>
            <w:r>
              <w:rPr>
                <w:i/>
                <w:sz w:val="14"/>
              </w:rPr>
              <w:t>Дневне вежбе – прва</w:t>
            </w:r>
            <w:r>
              <w:rPr>
                <w:i/>
                <w:spacing w:val="-22"/>
                <w:sz w:val="14"/>
              </w:rPr>
              <w:t xml:space="preserve"> </w:t>
            </w:r>
            <w:r>
              <w:rPr>
                <w:i/>
                <w:sz w:val="14"/>
              </w:rPr>
              <w:t>свеска;</w:t>
            </w:r>
          </w:p>
          <w:p w:rsidR="003C547D" w:rsidRDefault="0078507E">
            <w:pPr>
              <w:pStyle w:val="TableParagraph"/>
              <w:numPr>
                <w:ilvl w:val="0"/>
                <w:numId w:val="292"/>
              </w:numPr>
              <w:tabs>
                <w:tab w:val="left" w:pos="161"/>
              </w:tabs>
              <w:spacing w:line="160" w:lineRule="exact"/>
              <w:rPr>
                <w:sz w:val="14"/>
              </w:rPr>
            </w:pPr>
            <w:r>
              <w:rPr>
                <w:sz w:val="14"/>
              </w:rPr>
              <w:t xml:space="preserve">Џералд Борднер: </w:t>
            </w:r>
            <w:r>
              <w:rPr>
                <w:i/>
                <w:sz w:val="14"/>
              </w:rPr>
              <w:t>Етиде прва</w:t>
            </w:r>
            <w:r>
              <w:rPr>
                <w:i/>
                <w:spacing w:val="-1"/>
                <w:sz w:val="14"/>
              </w:rPr>
              <w:t xml:space="preserve"> </w:t>
            </w:r>
            <w:r>
              <w:rPr>
                <w:i/>
                <w:sz w:val="14"/>
              </w:rPr>
              <w:t>свеска</w:t>
            </w:r>
            <w:r>
              <w:rPr>
                <w:sz w:val="14"/>
              </w:rPr>
              <w:t>;</w:t>
            </w:r>
          </w:p>
          <w:p w:rsidR="003C547D" w:rsidRDefault="0078507E">
            <w:pPr>
              <w:pStyle w:val="TableParagraph"/>
              <w:numPr>
                <w:ilvl w:val="0"/>
                <w:numId w:val="292"/>
              </w:numPr>
              <w:tabs>
                <w:tab w:val="left" w:pos="161"/>
              </w:tabs>
              <w:spacing w:line="160" w:lineRule="exact"/>
              <w:rPr>
                <w:sz w:val="14"/>
              </w:rPr>
            </w:pPr>
            <w:r>
              <w:rPr>
                <w:sz w:val="14"/>
              </w:rPr>
              <w:t xml:space="preserve">Јан Линквист: </w:t>
            </w:r>
            <w:r>
              <w:rPr>
                <w:i/>
                <w:sz w:val="14"/>
              </w:rPr>
              <w:t>Тобе</w:t>
            </w:r>
            <w:r>
              <w:rPr>
                <w:i/>
                <w:spacing w:val="-3"/>
                <w:sz w:val="14"/>
              </w:rPr>
              <w:t xml:space="preserve"> </w:t>
            </w:r>
            <w:r>
              <w:rPr>
                <w:i/>
                <w:sz w:val="14"/>
              </w:rPr>
              <w:t>тромбонс</w:t>
            </w:r>
            <w:r>
              <w:rPr>
                <w:sz w:val="14"/>
              </w:rPr>
              <w:t>;</w:t>
            </w:r>
          </w:p>
          <w:p w:rsidR="003C547D" w:rsidRDefault="0078507E">
            <w:pPr>
              <w:pStyle w:val="TableParagraph"/>
              <w:numPr>
                <w:ilvl w:val="0"/>
                <w:numId w:val="292"/>
              </w:numPr>
              <w:tabs>
                <w:tab w:val="left" w:pos="161"/>
              </w:tabs>
              <w:spacing w:line="161" w:lineRule="exact"/>
              <w:rPr>
                <w:i/>
                <w:sz w:val="14"/>
              </w:rPr>
            </w:pPr>
            <w:r>
              <w:rPr>
                <w:sz w:val="14"/>
              </w:rPr>
              <w:t xml:space="preserve">Јан Линквист: </w:t>
            </w:r>
            <w:r>
              <w:rPr>
                <w:i/>
                <w:sz w:val="14"/>
              </w:rPr>
              <w:t xml:space="preserve">Лаки </w:t>
            </w:r>
            <w:r>
              <w:rPr>
                <w:i/>
                <w:spacing w:val="-3"/>
                <w:sz w:val="14"/>
              </w:rPr>
              <w:t xml:space="preserve">комади </w:t>
            </w:r>
            <w:r>
              <w:rPr>
                <w:i/>
                <w:sz w:val="14"/>
              </w:rPr>
              <w:t>из прве</w:t>
            </w:r>
            <w:r>
              <w:rPr>
                <w:i/>
                <w:spacing w:val="-3"/>
                <w:sz w:val="14"/>
              </w:rPr>
              <w:t xml:space="preserve"> </w:t>
            </w:r>
            <w:r>
              <w:rPr>
                <w:i/>
                <w:sz w:val="14"/>
              </w:rPr>
              <w:t>свеске.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Техничке вежбе, етиде и комади сличног садржаја и тежине.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смотри – смотра на крају школске године не подлеже нумеричком оцењивању</w:t>
            </w:r>
          </w:p>
          <w:p w:rsidR="003C547D" w:rsidRDefault="0078507E">
            <w:pPr>
              <w:pStyle w:val="TableParagraph"/>
              <w:numPr>
                <w:ilvl w:val="0"/>
                <w:numId w:val="291"/>
              </w:numPr>
              <w:tabs>
                <w:tab w:val="left" w:pos="197"/>
              </w:tabs>
              <w:spacing w:line="160" w:lineRule="exact"/>
              <w:rPr>
                <w:sz w:val="14"/>
              </w:rPr>
            </w:pPr>
            <w:r>
              <w:rPr>
                <w:sz w:val="14"/>
              </w:rPr>
              <w:t>Једна дурска и једна молска лествица са тоничним квинтакордима, у четвртинама и осминама,</w:t>
            </w:r>
            <w:r>
              <w:rPr>
                <w:spacing w:val="-6"/>
                <w:sz w:val="14"/>
              </w:rPr>
              <w:t xml:space="preserve"> </w:t>
            </w:r>
            <w:r>
              <w:rPr>
                <w:sz w:val="14"/>
              </w:rPr>
              <w:t>напамет;</w:t>
            </w:r>
          </w:p>
          <w:p w:rsidR="003C547D" w:rsidRDefault="0078507E">
            <w:pPr>
              <w:pStyle w:val="TableParagraph"/>
              <w:numPr>
                <w:ilvl w:val="0"/>
                <w:numId w:val="291"/>
              </w:numPr>
              <w:tabs>
                <w:tab w:val="left" w:pos="197"/>
              </w:tabs>
              <w:spacing w:line="160" w:lineRule="exact"/>
              <w:rPr>
                <w:sz w:val="14"/>
              </w:rPr>
            </w:pPr>
            <w:r>
              <w:rPr>
                <w:sz w:val="14"/>
              </w:rPr>
              <w:t>Две етиде различитог</w:t>
            </w:r>
            <w:r>
              <w:rPr>
                <w:spacing w:val="-1"/>
                <w:sz w:val="14"/>
              </w:rPr>
              <w:t xml:space="preserve"> </w:t>
            </w:r>
            <w:r>
              <w:rPr>
                <w:sz w:val="14"/>
              </w:rPr>
              <w:t>каракт</w:t>
            </w:r>
            <w:r>
              <w:rPr>
                <w:sz w:val="14"/>
              </w:rPr>
              <w:t>ера;</w:t>
            </w:r>
          </w:p>
          <w:p w:rsidR="003C547D" w:rsidRDefault="0078507E">
            <w:pPr>
              <w:pStyle w:val="TableParagraph"/>
              <w:numPr>
                <w:ilvl w:val="0"/>
                <w:numId w:val="291"/>
              </w:numPr>
              <w:tabs>
                <w:tab w:val="left" w:pos="197"/>
              </w:tabs>
              <w:spacing w:line="161" w:lineRule="exact"/>
              <w:rPr>
                <w:sz w:val="14"/>
              </w:rPr>
            </w:pPr>
            <w:r>
              <w:rPr>
                <w:sz w:val="14"/>
              </w:rPr>
              <w:t>Једно дело уз пратњу клавира,</w:t>
            </w:r>
            <w:r>
              <w:rPr>
                <w:spacing w:val="-1"/>
                <w:sz w:val="14"/>
              </w:rPr>
              <w:t xml:space="preserve"> </w:t>
            </w:r>
            <w:r>
              <w:rPr>
                <w:spacing w:val="-3"/>
                <w:sz w:val="14"/>
              </w:rPr>
              <w:t>напамет.</w:t>
            </w:r>
          </w:p>
        </w:tc>
      </w:tr>
    </w:tbl>
    <w:p w:rsidR="003C547D" w:rsidRDefault="0078507E">
      <w:pPr>
        <w:pStyle w:val="BodyText"/>
        <w:spacing w:before="38"/>
        <w:ind w:left="497"/>
      </w:pPr>
      <w:r>
        <w:t>Кључне речи: техника свирања, артикулација, регистар, интонација.</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ТРОМБОН</w:t>
      </w:r>
    </w:p>
    <w:p w:rsidR="003C547D" w:rsidRDefault="0078507E">
      <w:pPr>
        <w:tabs>
          <w:tab w:val="left" w:pos="1687"/>
        </w:tabs>
        <w:spacing w:before="49"/>
        <w:ind w:left="1687" w:right="248" w:hanging="1531"/>
        <w:jc w:val="both"/>
        <w:rPr>
          <w:sz w:val="14"/>
        </w:rPr>
      </w:pPr>
      <w:r>
        <w:rPr>
          <w:sz w:val="14"/>
        </w:rPr>
        <w:t>Циљ</w:t>
      </w:r>
      <w:r>
        <w:rPr>
          <w:sz w:val="14"/>
        </w:rPr>
        <w:tab/>
      </w:r>
      <w:r>
        <w:rPr>
          <w:b/>
          <w:sz w:val="14"/>
        </w:rPr>
        <w:t xml:space="preserve">Циљ </w:t>
      </w:r>
      <w:r>
        <w:rPr>
          <w:sz w:val="14"/>
        </w:rPr>
        <w:t xml:space="preserve">учења предмета Тромбон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w:t>
      </w:r>
      <w:r>
        <w:rPr>
          <w:sz w:val="14"/>
        </w:rPr>
        <w:t>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400"/>
        </w:trPr>
        <w:tc>
          <w:tcPr>
            <w:tcW w:w="3969" w:type="dxa"/>
          </w:tcPr>
          <w:p w:rsidR="003C547D" w:rsidRDefault="0078507E">
            <w:pPr>
              <w:pStyle w:val="TableParagraph"/>
              <w:numPr>
                <w:ilvl w:val="0"/>
                <w:numId w:val="290"/>
              </w:numPr>
              <w:tabs>
                <w:tab w:val="left" w:pos="162"/>
              </w:tabs>
              <w:spacing w:before="18"/>
              <w:ind w:right="75" w:firstLine="0"/>
              <w:rPr>
                <w:sz w:val="14"/>
              </w:rPr>
            </w:pPr>
            <w:r>
              <w:rPr>
                <w:sz w:val="14"/>
              </w:rPr>
              <w:t>активно</w:t>
            </w:r>
            <w:r>
              <w:rPr>
                <w:spacing w:val="-4"/>
                <w:sz w:val="14"/>
              </w:rPr>
              <w:t xml:space="preserve"> </w:t>
            </w:r>
            <w:r>
              <w:rPr>
                <w:sz w:val="14"/>
              </w:rPr>
              <w:t>учествује</w:t>
            </w:r>
            <w:r>
              <w:rPr>
                <w:spacing w:val="-4"/>
                <w:sz w:val="14"/>
              </w:rPr>
              <w:t xml:space="preserve"> </w:t>
            </w:r>
            <w:r>
              <w:rPr>
                <w:sz w:val="14"/>
              </w:rPr>
              <w:t>у</w:t>
            </w:r>
            <w:r>
              <w:rPr>
                <w:spacing w:val="-4"/>
                <w:sz w:val="14"/>
              </w:rPr>
              <w:t xml:space="preserve"> </w:t>
            </w:r>
            <w:r>
              <w:rPr>
                <w:sz w:val="14"/>
              </w:rPr>
              <w:t>коректури</w:t>
            </w:r>
            <w:r>
              <w:rPr>
                <w:spacing w:val="-4"/>
                <w:sz w:val="14"/>
              </w:rPr>
              <w:t xml:space="preserve"> </w:t>
            </w:r>
            <w:r>
              <w:rPr>
                <w:sz w:val="14"/>
              </w:rPr>
              <w:t>свог</w:t>
            </w:r>
            <w:r>
              <w:rPr>
                <w:spacing w:val="-4"/>
                <w:sz w:val="14"/>
              </w:rPr>
              <w:t xml:space="preserve"> </w:t>
            </w:r>
            <w:r>
              <w:rPr>
                <w:sz w:val="14"/>
              </w:rPr>
              <w:t>тона</w:t>
            </w:r>
            <w:r>
              <w:rPr>
                <w:spacing w:val="-4"/>
                <w:sz w:val="14"/>
              </w:rPr>
              <w:t xml:space="preserve"> </w:t>
            </w:r>
            <w:r>
              <w:rPr>
                <w:sz w:val="14"/>
              </w:rPr>
              <w:t>и</w:t>
            </w:r>
            <w:r>
              <w:rPr>
                <w:spacing w:val="-5"/>
                <w:sz w:val="14"/>
              </w:rPr>
              <w:t xml:space="preserve"> </w:t>
            </w:r>
            <w:r>
              <w:rPr>
                <w:sz w:val="14"/>
              </w:rPr>
              <w:t>извођењу</w:t>
            </w:r>
            <w:r>
              <w:rPr>
                <w:spacing w:val="-4"/>
                <w:sz w:val="14"/>
              </w:rPr>
              <w:t xml:space="preserve"> </w:t>
            </w:r>
            <w:r>
              <w:rPr>
                <w:sz w:val="14"/>
              </w:rPr>
              <w:t>одговара- јуће технике свирања на</w:t>
            </w:r>
            <w:r>
              <w:rPr>
                <w:spacing w:val="-3"/>
                <w:sz w:val="14"/>
              </w:rPr>
              <w:t xml:space="preserve"> </w:t>
            </w:r>
            <w:r>
              <w:rPr>
                <w:sz w:val="14"/>
              </w:rPr>
              <w:t>инструменту</w:t>
            </w:r>
          </w:p>
          <w:p w:rsidR="003C547D" w:rsidRDefault="0078507E">
            <w:pPr>
              <w:pStyle w:val="TableParagraph"/>
              <w:numPr>
                <w:ilvl w:val="0"/>
                <w:numId w:val="290"/>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свирања и</w:t>
            </w:r>
            <w:r>
              <w:rPr>
                <w:spacing w:val="-4"/>
                <w:sz w:val="14"/>
              </w:rPr>
              <w:t xml:space="preserve"> </w:t>
            </w:r>
            <w:r>
              <w:rPr>
                <w:sz w:val="14"/>
              </w:rPr>
              <w:t>вежбања.</w:t>
            </w:r>
          </w:p>
          <w:p w:rsidR="003C547D" w:rsidRDefault="0078507E">
            <w:pPr>
              <w:pStyle w:val="TableParagraph"/>
              <w:numPr>
                <w:ilvl w:val="0"/>
                <w:numId w:val="290"/>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290"/>
              </w:numPr>
              <w:tabs>
                <w:tab w:val="left" w:pos="162"/>
              </w:tabs>
              <w:spacing w:line="159" w:lineRule="exact"/>
              <w:ind w:left="161"/>
              <w:rPr>
                <w:sz w:val="14"/>
              </w:rPr>
            </w:pPr>
            <w:r>
              <w:rPr>
                <w:sz w:val="14"/>
              </w:rPr>
              <w:t>користи ИКТ технологију у стицању знања о</w:t>
            </w:r>
            <w:r>
              <w:rPr>
                <w:spacing w:val="-19"/>
                <w:sz w:val="14"/>
              </w:rPr>
              <w:t xml:space="preserve"> </w:t>
            </w:r>
            <w:r>
              <w:rPr>
                <w:sz w:val="14"/>
              </w:rPr>
              <w:t>композиторима.</w:t>
            </w:r>
          </w:p>
          <w:p w:rsidR="003C547D" w:rsidRDefault="0078507E">
            <w:pPr>
              <w:pStyle w:val="TableParagraph"/>
              <w:numPr>
                <w:ilvl w:val="0"/>
                <w:numId w:val="290"/>
              </w:numPr>
              <w:tabs>
                <w:tab w:val="left" w:pos="162"/>
              </w:tabs>
              <w:spacing w:line="160" w:lineRule="exact"/>
              <w:ind w:left="161"/>
              <w:rPr>
                <w:sz w:val="14"/>
              </w:rPr>
            </w:pPr>
            <w:r>
              <w:rPr>
                <w:sz w:val="14"/>
              </w:rPr>
              <w:t>комуницира са корепетитором кроз</w:t>
            </w:r>
            <w:r>
              <w:rPr>
                <w:spacing w:val="-3"/>
                <w:sz w:val="14"/>
              </w:rPr>
              <w:t xml:space="preserve"> музику.</w:t>
            </w:r>
          </w:p>
          <w:p w:rsidR="003C547D" w:rsidRDefault="0078507E">
            <w:pPr>
              <w:pStyle w:val="TableParagraph"/>
              <w:numPr>
                <w:ilvl w:val="0"/>
                <w:numId w:val="290"/>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290"/>
              </w:numPr>
              <w:tabs>
                <w:tab w:val="left" w:pos="162"/>
              </w:tabs>
              <w:spacing w:line="159" w:lineRule="exact"/>
              <w:ind w:left="161"/>
              <w:rPr>
                <w:sz w:val="14"/>
              </w:rPr>
            </w:pPr>
            <w:r>
              <w:rPr>
                <w:sz w:val="14"/>
              </w:rPr>
              <w:t>коригује интонацију у току</w:t>
            </w:r>
            <w:r>
              <w:rPr>
                <w:spacing w:val="-2"/>
                <w:sz w:val="14"/>
              </w:rPr>
              <w:t xml:space="preserve"> </w:t>
            </w:r>
            <w:r>
              <w:rPr>
                <w:sz w:val="14"/>
              </w:rPr>
              <w:t>свирања.</w:t>
            </w:r>
          </w:p>
          <w:p w:rsidR="003C547D" w:rsidRDefault="0078507E">
            <w:pPr>
              <w:pStyle w:val="TableParagraph"/>
              <w:numPr>
                <w:ilvl w:val="0"/>
                <w:numId w:val="290"/>
              </w:numPr>
              <w:tabs>
                <w:tab w:val="left" w:pos="162"/>
              </w:tabs>
              <w:spacing w:line="160" w:lineRule="exact"/>
              <w:ind w:left="161"/>
              <w:rPr>
                <w:sz w:val="14"/>
              </w:rPr>
            </w:pPr>
            <w:r>
              <w:rPr>
                <w:sz w:val="14"/>
              </w:rPr>
              <w:t>свира у камерном</w:t>
            </w:r>
            <w:r>
              <w:rPr>
                <w:spacing w:val="-1"/>
                <w:sz w:val="14"/>
              </w:rPr>
              <w:t xml:space="preserve"> </w:t>
            </w:r>
            <w:r>
              <w:rPr>
                <w:sz w:val="14"/>
              </w:rPr>
              <w:t>ансамблу</w:t>
            </w:r>
          </w:p>
          <w:p w:rsidR="003C547D" w:rsidRDefault="0078507E">
            <w:pPr>
              <w:pStyle w:val="TableParagraph"/>
              <w:numPr>
                <w:ilvl w:val="0"/>
                <w:numId w:val="290"/>
              </w:numPr>
              <w:tabs>
                <w:tab w:val="left" w:pos="162"/>
              </w:tabs>
              <w:ind w:right="93" w:firstLine="0"/>
              <w:rPr>
                <w:sz w:val="14"/>
              </w:rPr>
            </w:pPr>
            <w:r>
              <w:rPr>
                <w:sz w:val="14"/>
              </w:rPr>
              <w:t>користи</w:t>
            </w:r>
            <w:r>
              <w:rPr>
                <w:spacing w:val="-5"/>
                <w:sz w:val="14"/>
              </w:rPr>
              <w:t xml:space="preserve"> </w:t>
            </w:r>
            <w:r>
              <w:rPr>
                <w:sz w:val="14"/>
              </w:rPr>
              <w:t>одговарајућа</w:t>
            </w:r>
            <w:r>
              <w:rPr>
                <w:spacing w:val="-5"/>
                <w:sz w:val="14"/>
              </w:rPr>
              <w:t xml:space="preserve"> </w:t>
            </w:r>
            <w:r>
              <w:rPr>
                <w:sz w:val="14"/>
              </w:rPr>
              <w:t>изражајна</w:t>
            </w:r>
            <w:r>
              <w:rPr>
                <w:spacing w:val="-6"/>
                <w:sz w:val="14"/>
              </w:rPr>
              <w:t xml:space="preserve"> </w:t>
            </w:r>
            <w:r>
              <w:rPr>
                <w:sz w:val="14"/>
              </w:rPr>
              <w:t>средства</w:t>
            </w:r>
            <w:r>
              <w:rPr>
                <w:spacing w:val="-5"/>
                <w:sz w:val="14"/>
              </w:rPr>
              <w:t xml:space="preserve"> </w:t>
            </w:r>
            <w:r>
              <w:rPr>
                <w:sz w:val="14"/>
              </w:rPr>
              <w:t>да</w:t>
            </w:r>
            <w:r>
              <w:rPr>
                <w:spacing w:val="-4"/>
                <w:sz w:val="14"/>
              </w:rPr>
              <w:t xml:space="preserve"> </w:t>
            </w:r>
            <w:r>
              <w:rPr>
                <w:sz w:val="14"/>
              </w:rPr>
              <w:t>би</w:t>
            </w:r>
            <w:r>
              <w:rPr>
                <w:spacing w:val="-5"/>
                <w:sz w:val="14"/>
              </w:rPr>
              <w:t xml:space="preserve"> </w:t>
            </w:r>
            <w:r>
              <w:rPr>
                <w:sz w:val="14"/>
              </w:rPr>
              <w:t>исказао</w:t>
            </w:r>
            <w:r>
              <w:rPr>
                <w:spacing w:val="-5"/>
                <w:sz w:val="14"/>
              </w:rPr>
              <w:t xml:space="preserve"> </w:t>
            </w:r>
            <w:r>
              <w:rPr>
                <w:sz w:val="14"/>
              </w:rPr>
              <w:t>разли- чите емоције</w:t>
            </w:r>
          </w:p>
          <w:p w:rsidR="003C547D" w:rsidRDefault="0078507E">
            <w:pPr>
              <w:pStyle w:val="TableParagraph"/>
              <w:numPr>
                <w:ilvl w:val="0"/>
                <w:numId w:val="290"/>
              </w:numPr>
              <w:tabs>
                <w:tab w:val="left" w:pos="162"/>
              </w:tabs>
              <w:ind w:right="43" w:firstLine="0"/>
              <w:rPr>
                <w:sz w:val="14"/>
              </w:rPr>
            </w:pPr>
            <w:r>
              <w:rPr>
                <w:sz w:val="14"/>
              </w:rPr>
              <w:t>критички</w:t>
            </w:r>
            <w:r>
              <w:rPr>
                <w:spacing w:val="-5"/>
                <w:sz w:val="14"/>
              </w:rPr>
              <w:t xml:space="preserve"> </w:t>
            </w:r>
            <w:r>
              <w:rPr>
                <w:sz w:val="14"/>
              </w:rPr>
              <w:t>вреднује</w:t>
            </w:r>
            <w:r>
              <w:rPr>
                <w:spacing w:val="-5"/>
                <w:sz w:val="14"/>
              </w:rPr>
              <w:t xml:space="preserve"> </w:t>
            </w:r>
            <w:r>
              <w:rPr>
                <w:sz w:val="14"/>
              </w:rPr>
              <w:t>своју</w:t>
            </w:r>
            <w:r>
              <w:rPr>
                <w:spacing w:val="-4"/>
                <w:sz w:val="14"/>
              </w:rPr>
              <w:t xml:space="preserve"> </w:t>
            </w:r>
            <w:r>
              <w:rPr>
                <w:sz w:val="14"/>
              </w:rPr>
              <w:t>и</w:t>
            </w:r>
            <w:r>
              <w:rPr>
                <w:spacing w:val="-5"/>
                <w:sz w:val="14"/>
              </w:rPr>
              <w:t xml:space="preserve"> </w:t>
            </w:r>
            <w:r>
              <w:rPr>
                <w:sz w:val="14"/>
              </w:rPr>
              <w:t>туђу</w:t>
            </w:r>
            <w:r>
              <w:rPr>
                <w:spacing w:val="-4"/>
                <w:sz w:val="14"/>
              </w:rPr>
              <w:t xml:space="preserve"> </w:t>
            </w:r>
            <w:r>
              <w:rPr>
                <w:sz w:val="14"/>
              </w:rPr>
              <w:t>изведбу</w:t>
            </w:r>
            <w:r>
              <w:rPr>
                <w:spacing w:val="-5"/>
                <w:sz w:val="14"/>
              </w:rPr>
              <w:t xml:space="preserve"> </w:t>
            </w:r>
            <w:r>
              <w:rPr>
                <w:sz w:val="14"/>
              </w:rPr>
              <w:t>композиције</w:t>
            </w:r>
            <w:r>
              <w:rPr>
                <w:spacing w:val="-4"/>
                <w:sz w:val="14"/>
              </w:rPr>
              <w:t xml:space="preserve"> </w:t>
            </w:r>
            <w:r>
              <w:rPr>
                <w:sz w:val="14"/>
              </w:rPr>
              <w:t>на</w:t>
            </w:r>
            <w:r>
              <w:rPr>
                <w:spacing w:val="-5"/>
                <w:sz w:val="14"/>
              </w:rPr>
              <w:t xml:space="preserve"> </w:t>
            </w:r>
            <w:r>
              <w:rPr>
                <w:sz w:val="14"/>
              </w:rPr>
              <w:t>јавним наступима</w:t>
            </w:r>
          </w:p>
          <w:p w:rsidR="003C547D" w:rsidRDefault="0078507E">
            <w:pPr>
              <w:pStyle w:val="TableParagraph"/>
              <w:numPr>
                <w:ilvl w:val="0"/>
                <w:numId w:val="290"/>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90"/>
              </w:numPr>
              <w:tabs>
                <w:tab w:val="left" w:pos="162"/>
              </w:tabs>
              <w:ind w:right="499" w:firstLine="0"/>
              <w:rPr>
                <w:sz w:val="14"/>
              </w:rPr>
            </w:pPr>
            <w:r>
              <w:rPr>
                <w:sz w:val="14"/>
              </w:rPr>
              <w:t>поштује договорена правила понашања при слушању</w:t>
            </w:r>
            <w:r>
              <w:rPr>
                <w:spacing w:val="-26"/>
                <w:sz w:val="14"/>
              </w:rPr>
              <w:t xml:space="preserve"> </w:t>
            </w:r>
            <w:r>
              <w:rPr>
                <w:sz w:val="14"/>
              </w:rPr>
              <w:t>и извођењу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358"/>
              <w:rPr>
                <w:sz w:val="14"/>
              </w:rPr>
            </w:pPr>
            <w:r>
              <w:rPr>
                <w:sz w:val="14"/>
              </w:rPr>
              <w:t>Овладавање лепим тоном у различитим регистрима. Основно динамичко нијансирање.</w:t>
            </w:r>
          </w:p>
          <w:p w:rsidR="003C547D" w:rsidRDefault="0078507E">
            <w:pPr>
              <w:pStyle w:val="TableParagraph"/>
              <w:ind w:right="3105"/>
              <w:rPr>
                <w:sz w:val="14"/>
              </w:rPr>
            </w:pPr>
            <w:r>
              <w:rPr>
                <w:sz w:val="14"/>
              </w:rPr>
              <w:t>Интонација.</w:t>
            </w:r>
          </w:p>
          <w:p w:rsidR="003C547D" w:rsidRDefault="0078507E">
            <w:pPr>
              <w:pStyle w:val="TableParagraph"/>
              <w:ind w:right="3061"/>
              <w:rPr>
                <w:sz w:val="14"/>
              </w:rPr>
            </w:pPr>
            <w:r>
              <w:rPr>
                <w:sz w:val="14"/>
              </w:rPr>
              <w:t>Артикулација.</w:t>
            </w:r>
          </w:p>
          <w:p w:rsidR="003C547D" w:rsidRDefault="0078507E">
            <w:pPr>
              <w:pStyle w:val="TableParagraph"/>
              <w:ind w:right="1815"/>
              <w:rPr>
                <w:sz w:val="14"/>
              </w:rPr>
            </w:pPr>
            <w:r>
              <w:rPr>
                <w:sz w:val="14"/>
              </w:rPr>
              <w:t>Техничко напредовања ученика. Свирање у ансамблу</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Скале до четири предзнака у оквиру једне октаве са паралелним моловима.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289"/>
              </w:numPr>
              <w:tabs>
                <w:tab w:val="left" w:pos="161"/>
              </w:tabs>
              <w:spacing w:line="160" w:lineRule="exact"/>
              <w:rPr>
                <w:sz w:val="14"/>
              </w:rPr>
            </w:pPr>
            <w:r>
              <w:rPr>
                <w:sz w:val="14"/>
              </w:rPr>
              <w:t xml:space="preserve">Слокар: </w:t>
            </w:r>
            <w:r>
              <w:rPr>
                <w:i/>
                <w:sz w:val="14"/>
              </w:rPr>
              <w:t>Школа за тенор</w:t>
            </w:r>
            <w:r>
              <w:rPr>
                <w:i/>
                <w:spacing w:val="-4"/>
                <w:sz w:val="14"/>
              </w:rPr>
              <w:t xml:space="preserve"> </w:t>
            </w:r>
            <w:r>
              <w:rPr>
                <w:i/>
                <w:sz w:val="14"/>
              </w:rPr>
              <w:t>тромбон</w:t>
            </w:r>
            <w:r>
              <w:rPr>
                <w:sz w:val="14"/>
              </w:rPr>
              <w:t>;</w:t>
            </w:r>
          </w:p>
          <w:p w:rsidR="003C547D" w:rsidRDefault="0078507E">
            <w:pPr>
              <w:pStyle w:val="TableParagraph"/>
              <w:numPr>
                <w:ilvl w:val="0"/>
                <w:numId w:val="289"/>
              </w:numPr>
              <w:tabs>
                <w:tab w:val="left" w:pos="161"/>
              </w:tabs>
              <w:spacing w:line="160" w:lineRule="exact"/>
              <w:rPr>
                <w:i/>
                <w:sz w:val="14"/>
              </w:rPr>
            </w:pPr>
            <w:r>
              <w:rPr>
                <w:sz w:val="14"/>
              </w:rPr>
              <w:t xml:space="preserve">Арбан; </w:t>
            </w:r>
            <w:r>
              <w:rPr>
                <w:i/>
                <w:sz w:val="14"/>
              </w:rPr>
              <w:t>Дневне</w:t>
            </w:r>
            <w:r>
              <w:rPr>
                <w:i/>
                <w:spacing w:val="-3"/>
                <w:sz w:val="14"/>
              </w:rPr>
              <w:t xml:space="preserve"> </w:t>
            </w:r>
            <w:r>
              <w:rPr>
                <w:i/>
                <w:sz w:val="14"/>
              </w:rPr>
              <w:t>вежбе</w:t>
            </w:r>
          </w:p>
          <w:p w:rsidR="003C547D" w:rsidRDefault="0078507E">
            <w:pPr>
              <w:pStyle w:val="TableParagraph"/>
              <w:numPr>
                <w:ilvl w:val="0"/>
                <w:numId w:val="289"/>
              </w:numPr>
              <w:tabs>
                <w:tab w:val="left" w:pos="161"/>
              </w:tabs>
              <w:spacing w:line="160" w:lineRule="exact"/>
              <w:rPr>
                <w:sz w:val="14"/>
              </w:rPr>
            </w:pPr>
            <w:r>
              <w:rPr>
                <w:sz w:val="14"/>
              </w:rPr>
              <w:t xml:space="preserve">Шлосберг: </w:t>
            </w:r>
            <w:r>
              <w:rPr>
                <w:i/>
                <w:sz w:val="14"/>
              </w:rPr>
              <w:t>Дневне</w:t>
            </w:r>
            <w:r>
              <w:rPr>
                <w:i/>
                <w:spacing w:val="-2"/>
                <w:sz w:val="14"/>
              </w:rPr>
              <w:t xml:space="preserve"> </w:t>
            </w:r>
            <w:r>
              <w:rPr>
                <w:i/>
                <w:sz w:val="14"/>
              </w:rPr>
              <w:t>вежбе</w:t>
            </w:r>
            <w:r>
              <w:rPr>
                <w:sz w:val="14"/>
              </w:rPr>
              <w:t>;</w:t>
            </w:r>
          </w:p>
          <w:p w:rsidR="003C547D" w:rsidRDefault="0078507E">
            <w:pPr>
              <w:pStyle w:val="TableParagraph"/>
              <w:numPr>
                <w:ilvl w:val="0"/>
                <w:numId w:val="289"/>
              </w:numPr>
              <w:tabs>
                <w:tab w:val="left" w:pos="161"/>
              </w:tabs>
              <w:spacing w:line="160" w:lineRule="exact"/>
              <w:rPr>
                <w:sz w:val="14"/>
              </w:rPr>
            </w:pPr>
            <w:r>
              <w:rPr>
                <w:spacing w:val="-9"/>
                <w:sz w:val="14"/>
              </w:rPr>
              <w:t xml:space="preserve">Р. </w:t>
            </w:r>
            <w:r>
              <w:rPr>
                <w:sz w:val="14"/>
              </w:rPr>
              <w:t xml:space="preserve">Милер: </w:t>
            </w:r>
            <w:r>
              <w:rPr>
                <w:i/>
                <w:sz w:val="14"/>
              </w:rPr>
              <w:t xml:space="preserve">Дневне вежбе </w:t>
            </w:r>
            <w:r>
              <w:rPr>
                <w:sz w:val="14"/>
              </w:rPr>
              <w:t>– друга</w:t>
            </w:r>
            <w:r>
              <w:rPr>
                <w:spacing w:val="-22"/>
                <w:sz w:val="14"/>
              </w:rPr>
              <w:t xml:space="preserve"> </w:t>
            </w:r>
            <w:r>
              <w:rPr>
                <w:sz w:val="14"/>
              </w:rPr>
              <w:t>свеска;</w:t>
            </w:r>
          </w:p>
          <w:p w:rsidR="003C547D" w:rsidRDefault="0078507E">
            <w:pPr>
              <w:pStyle w:val="TableParagraph"/>
              <w:numPr>
                <w:ilvl w:val="0"/>
                <w:numId w:val="289"/>
              </w:numPr>
              <w:tabs>
                <w:tab w:val="left" w:pos="161"/>
              </w:tabs>
              <w:spacing w:line="160" w:lineRule="exact"/>
              <w:rPr>
                <w:sz w:val="14"/>
              </w:rPr>
            </w:pPr>
            <w:r>
              <w:rPr>
                <w:sz w:val="14"/>
              </w:rPr>
              <w:t xml:space="preserve">Џералд Борднер: </w:t>
            </w:r>
            <w:r>
              <w:rPr>
                <w:i/>
                <w:sz w:val="14"/>
              </w:rPr>
              <w:t>Етиде друга</w:t>
            </w:r>
            <w:r>
              <w:rPr>
                <w:i/>
                <w:spacing w:val="-2"/>
                <w:sz w:val="14"/>
              </w:rPr>
              <w:t xml:space="preserve"> </w:t>
            </w:r>
            <w:r>
              <w:rPr>
                <w:i/>
                <w:sz w:val="14"/>
              </w:rPr>
              <w:t>свеска</w:t>
            </w:r>
            <w:r>
              <w:rPr>
                <w:sz w:val="14"/>
              </w:rPr>
              <w:t>;</w:t>
            </w:r>
          </w:p>
          <w:p w:rsidR="003C547D" w:rsidRDefault="0078507E">
            <w:pPr>
              <w:pStyle w:val="TableParagraph"/>
              <w:numPr>
                <w:ilvl w:val="0"/>
                <w:numId w:val="289"/>
              </w:numPr>
              <w:tabs>
                <w:tab w:val="left" w:pos="161"/>
              </w:tabs>
              <w:spacing w:line="160" w:lineRule="exact"/>
              <w:rPr>
                <w:sz w:val="14"/>
              </w:rPr>
            </w:pPr>
            <w:r>
              <w:rPr>
                <w:sz w:val="14"/>
              </w:rPr>
              <w:t xml:space="preserve">Јан Линквист: </w:t>
            </w:r>
            <w:r>
              <w:rPr>
                <w:i/>
                <w:sz w:val="14"/>
              </w:rPr>
              <w:t xml:space="preserve">Тобе тромбонс </w:t>
            </w:r>
            <w:r>
              <w:rPr>
                <w:sz w:val="14"/>
              </w:rPr>
              <w:t>друга</w:t>
            </w:r>
            <w:r>
              <w:rPr>
                <w:spacing w:val="-5"/>
                <w:sz w:val="14"/>
              </w:rPr>
              <w:t xml:space="preserve"> </w:t>
            </w:r>
            <w:r>
              <w:rPr>
                <w:sz w:val="14"/>
              </w:rPr>
              <w:t>свеска;</w:t>
            </w:r>
          </w:p>
          <w:p w:rsidR="003C547D" w:rsidRDefault="0078507E">
            <w:pPr>
              <w:pStyle w:val="TableParagraph"/>
              <w:numPr>
                <w:ilvl w:val="0"/>
                <w:numId w:val="289"/>
              </w:numPr>
              <w:tabs>
                <w:tab w:val="left" w:pos="161"/>
              </w:tabs>
              <w:spacing w:line="160" w:lineRule="exact"/>
              <w:rPr>
                <w:sz w:val="14"/>
              </w:rPr>
            </w:pPr>
            <w:r>
              <w:rPr>
                <w:sz w:val="14"/>
              </w:rPr>
              <w:t xml:space="preserve">Јан Линквист: </w:t>
            </w:r>
            <w:r>
              <w:rPr>
                <w:i/>
                <w:spacing w:val="-3"/>
                <w:sz w:val="14"/>
              </w:rPr>
              <w:t xml:space="preserve">Комади </w:t>
            </w:r>
            <w:r>
              <w:rPr>
                <w:sz w:val="14"/>
              </w:rPr>
              <w:t>из друге</w:t>
            </w:r>
            <w:r>
              <w:rPr>
                <w:spacing w:val="-2"/>
                <w:sz w:val="14"/>
              </w:rPr>
              <w:t xml:space="preserve"> </w:t>
            </w:r>
            <w:r>
              <w:rPr>
                <w:sz w:val="14"/>
              </w:rPr>
              <w:t>свеске.</w:t>
            </w:r>
          </w:p>
          <w:p w:rsidR="003C547D" w:rsidRDefault="0078507E">
            <w:pPr>
              <w:pStyle w:val="TableParagraph"/>
              <w:numPr>
                <w:ilvl w:val="0"/>
                <w:numId w:val="289"/>
              </w:numPr>
              <w:tabs>
                <w:tab w:val="left" w:pos="161"/>
              </w:tabs>
              <w:spacing w:line="160" w:lineRule="exact"/>
              <w:rPr>
                <w:sz w:val="14"/>
              </w:rPr>
            </w:pPr>
            <w:r>
              <w:rPr>
                <w:sz w:val="14"/>
              </w:rPr>
              <w:t xml:space="preserve">Б. Барток: </w:t>
            </w:r>
            <w:r>
              <w:rPr>
                <w:i/>
                <w:sz w:val="14"/>
              </w:rPr>
              <w:t>Вече на</w:t>
            </w:r>
            <w:r>
              <w:rPr>
                <w:i/>
                <w:spacing w:val="-4"/>
                <w:sz w:val="14"/>
              </w:rPr>
              <w:t xml:space="preserve"> </w:t>
            </w:r>
            <w:r>
              <w:rPr>
                <w:i/>
                <w:sz w:val="14"/>
              </w:rPr>
              <w:t>селу</w:t>
            </w:r>
            <w:r>
              <w:rPr>
                <w:sz w:val="14"/>
              </w:rPr>
              <w:t>;</w:t>
            </w:r>
          </w:p>
          <w:p w:rsidR="003C547D" w:rsidRDefault="0078507E">
            <w:pPr>
              <w:pStyle w:val="TableParagraph"/>
              <w:numPr>
                <w:ilvl w:val="0"/>
                <w:numId w:val="289"/>
              </w:numPr>
              <w:tabs>
                <w:tab w:val="left" w:pos="161"/>
              </w:tabs>
              <w:spacing w:line="161" w:lineRule="exact"/>
              <w:rPr>
                <w:sz w:val="14"/>
              </w:rPr>
            </w:pPr>
            <w:r>
              <w:rPr>
                <w:sz w:val="14"/>
              </w:rPr>
              <w:t>Б. Шоколов:</w:t>
            </w:r>
            <w:r>
              <w:rPr>
                <w:spacing w:val="-2"/>
                <w:sz w:val="14"/>
              </w:rPr>
              <w:t xml:space="preserve"> </w:t>
            </w:r>
            <w:r>
              <w:rPr>
                <w:i/>
                <w:sz w:val="14"/>
              </w:rPr>
              <w:t>Балада</w:t>
            </w:r>
            <w:r>
              <w:rPr>
                <w:sz w:val="14"/>
              </w:rPr>
              <w:t>.</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Техничке вежбе, етиде, комади и сонате сличног садржаја и тежине.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288"/>
              </w:numPr>
              <w:tabs>
                <w:tab w:val="left" w:pos="197"/>
              </w:tabs>
              <w:spacing w:line="160" w:lineRule="exact"/>
              <w:rPr>
                <w:sz w:val="14"/>
              </w:rPr>
            </w:pPr>
            <w:r>
              <w:rPr>
                <w:sz w:val="14"/>
              </w:rPr>
              <w:t>Једна дурска и једна молска лествица са тоничним трозвуцима у осминама и шеснаестинама,</w:t>
            </w:r>
            <w:r>
              <w:rPr>
                <w:spacing w:val="-4"/>
                <w:sz w:val="14"/>
              </w:rPr>
              <w:t xml:space="preserve"> </w:t>
            </w:r>
            <w:r>
              <w:rPr>
                <w:sz w:val="14"/>
              </w:rPr>
              <w:t>напамет;</w:t>
            </w:r>
          </w:p>
          <w:p w:rsidR="003C547D" w:rsidRDefault="0078507E">
            <w:pPr>
              <w:pStyle w:val="TableParagraph"/>
              <w:numPr>
                <w:ilvl w:val="0"/>
                <w:numId w:val="288"/>
              </w:numPr>
              <w:tabs>
                <w:tab w:val="left" w:pos="197"/>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288"/>
              </w:numPr>
              <w:tabs>
                <w:tab w:val="left" w:pos="197"/>
              </w:tabs>
              <w:spacing w:line="161" w:lineRule="exact"/>
              <w:rPr>
                <w:sz w:val="14"/>
              </w:rPr>
            </w:pPr>
            <w:r>
              <w:rPr>
                <w:sz w:val="14"/>
              </w:rPr>
              <w:t>Једно дело уз пратњу клавира,</w:t>
            </w:r>
            <w:r>
              <w:rPr>
                <w:spacing w:val="-1"/>
                <w:sz w:val="14"/>
              </w:rPr>
              <w:t xml:space="preserve"> </w:t>
            </w:r>
            <w:r>
              <w:rPr>
                <w:spacing w:val="-3"/>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Кључне речи: тон, интонација, артикулација, интерпретација.</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ТРОМБОН</w:t>
      </w:r>
    </w:p>
    <w:p w:rsidR="003C547D" w:rsidRDefault="0078507E">
      <w:pPr>
        <w:tabs>
          <w:tab w:val="left" w:pos="1687"/>
        </w:tabs>
        <w:spacing w:before="49"/>
        <w:ind w:left="1687" w:right="248" w:hanging="1531"/>
        <w:jc w:val="both"/>
        <w:rPr>
          <w:sz w:val="14"/>
        </w:rPr>
      </w:pPr>
      <w:r>
        <w:rPr>
          <w:sz w:val="14"/>
        </w:rPr>
        <w:t>Циљ</w:t>
      </w:r>
      <w:r>
        <w:rPr>
          <w:sz w:val="14"/>
        </w:rPr>
        <w:tab/>
      </w:r>
      <w:r>
        <w:rPr>
          <w:b/>
          <w:sz w:val="14"/>
        </w:rPr>
        <w:t xml:space="preserve">Циљ </w:t>
      </w:r>
      <w:r>
        <w:rPr>
          <w:sz w:val="14"/>
        </w:rPr>
        <w:t xml:space="preserve">учења предмета Тромбон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w:t>
      </w:r>
      <w:r>
        <w:rPr>
          <w:sz w:val="14"/>
        </w:rPr>
        <w:t>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Пети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640"/>
        </w:trPr>
        <w:tc>
          <w:tcPr>
            <w:tcW w:w="3969" w:type="dxa"/>
          </w:tcPr>
          <w:p w:rsidR="003C547D" w:rsidRDefault="0078507E">
            <w:pPr>
              <w:pStyle w:val="TableParagraph"/>
              <w:numPr>
                <w:ilvl w:val="0"/>
                <w:numId w:val="287"/>
              </w:numPr>
              <w:tabs>
                <w:tab w:val="left" w:pos="162"/>
              </w:tabs>
              <w:spacing w:before="18" w:line="161" w:lineRule="exact"/>
              <w:ind w:firstLine="0"/>
              <w:rPr>
                <w:sz w:val="14"/>
              </w:rPr>
            </w:pPr>
            <w:r>
              <w:rPr>
                <w:sz w:val="14"/>
              </w:rPr>
              <w:t>прошири</w:t>
            </w:r>
            <w:r>
              <w:rPr>
                <w:spacing w:val="-2"/>
                <w:sz w:val="14"/>
              </w:rPr>
              <w:t xml:space="preserve"> </w:t>
            </w:r>
            <w:r>
              <w:rPr>
                <w:sz w:val="14"/>
              </w:rPr>
              <w:t>регистар</w:t>
            </w:r>
          </w:p>
          <w:p w:rsidR="003C547D" w:rsidRDefault="0078507E">
            <w:pPr>
              <w:pStyle w:val="TableParagraph"/>
              <w:numPr>
                <w:ilvl w:val="0"/>
                <w:numId w:val="287"/>
              </w:numPr>
              <w:tabs>
                <w:tab w:val="left" w:pos="162"/>
              </w:tabs>
              <w:spacing w:line="160" w:lineRule="exact"/>
              <w:ind w:firstLine="0"/>
              <w:rPr>
                <w:sz w:val="14"/>
              </w:rPr>
            </w:pPr>
            <w:r>
              <w:rPr>
                <w:sz w:val="14"/>
              </w:rPr>
              <w:t>користи све артикулације у извођењу и</w:t>
            </w:r>
            <w:r>
              <w:rPr>
                <w:spacing w:val="-6"/>
                <w:sz w:val="14"/>
              </w:rPr>
              <w:t xml:space="preserve"> </w:t>
            </w:r>
            <w:r>
              <w:rPr>
                <w:sz w:val="14"/>
              </w:rPr>
              <w:t>фразирању</w:t>
            </w:r>
          </w:p>
          <w:p w:rsidR="003C547D" w:rsidRDefault="0078507E">
            <w:pPr>
              <w:pStyle w:val="TableParagraph"/>
              <w:numPr>
                <w:ilvl w:val="0"/>
                <w:numId w:val="287"/>
              </w:numPr>
              <w:tabs>
                <w:tab w:val="left" w:pos="162"/>
              </w:tabs>
              <w:ind w:right="63" w:firstLine="0"/>
              <w:rPr>
                <w:sz w:val="14"/>
              </w:rPr>
            </w:pPr>
            <w:r>
              <w:rPr>
                <w:sz w:val="14"/>
              </w:rPr>
              <w:t>користи</w:t>
            </w:r>
            <w:r>
              <w:rPr>
                <w:spacing w:val="-5"/>
                <w:sz w:val="14"/>
              </w:rPr>
              <w:t xml:space="preserve"> </w:t>
            </w:r>
            <w:r>
              <w:rPr>
                <w:sz w:val="14"/>
              </w:rPr>
              <w:t>знања</w:t>
            </w:r>
            <w:r>
              <w:rPr>
                <w:spacing w:val="-4"/>
                <w:sz w:val="14"/>
              </w:rPr>
              <w:t xml:space="preserve"> </w:t>
            </w:r>
            <w:r>
              <w:rPr>
                <w:sz w:val="14"/>
              </w:rPr>
              <w:t>из</w:t>
            </w:r>
            <w:r>
              <w:rPr>
                <w:spacing w:val="-6"/>
                <w:sz w:val="14"/>
              </w:rPr>
              <w:t xml:space="preserve"> </w:t>
            </w:r>
            <w:r>
              <w:rPr>
                <w:sz w:val="14"/>
              </w:rPr>
              <w:t>области</w:t>
            </w:r>
            <w:r>
              <w:rPr>
                <w:spacing w:val="-4"/>
                <w:sz w:val="14"/>
              </w:rPr>
              <w:t xml:space="preserve"> </w:t>
            </w:r>
            <w:r>
              <w:rPr>
                <w:sz w:val="14"/>
              </w:rPr>
              <w:t>теорије</w:t>
            </w:r>
            <w:r>
              <w:rPr>
                <w:spacing w:val="-4"/>
                <w:sz w:val="14"/>
              </w:rPr>
              <w:t xml:space="preserve"> </w:t>
            </w:r>
            <w:r>
              <w:rPr>
                <w:sz w:val="14"/>
              </w:rPr>
              <w:t>музике</w:t>
            </w:r>
            <w:r>
              <w:rPr>
                <w:spacing w:val="-5"/>
                <w:sz w:val="14"/>
              </w:rPr>
              <w:t xml:space="preserve"> </w:t>
            </w:r>
            <w:r>
              <w:rPr>
                <w:sz w:val="14"/>
              </w:rPr>
              <w:t>и</w:t>
            </w:r>
            <w:r>
              <w:rPr>
                <w:spacing w:val="-5"/>
                <w:sz w:val="14"/>
              </w:rPr>
              <w:t xml:space="preserve"> </w:t>
            </w:r>
            <w:r>
              <w:rPr>
                <w:sz w:val="14"/>
              </w:rPr>
              <w:t>историје</w:t>
            </w:r>
            <w:r>
              <w:rPr>
                <w:spacing w:val="-4"/>
                <w:sz w:val="14"/>
              </w:rPr>
              <w:t xml:space="preserve"> </w:t>
            </w:r>
            <w:r>
              <w:rPr>
                <w:sz w:val="14"/>
              </w:rPr>
              <w:t>приликом интерпретације музичког</w:t>
            </w:r>
            <w:r>
              <w:rPr>
                <w:spacing w:val="-1"/>
                <w:sz w:val="14"/>
              </w:rPr>
              <w:t xml:space="preserve"> </w:t>
            </w:r>
            <w:r>
              <w:rPr>
                <w:sz w:val="14"/>
              </w:rPr>
              <w:t>дела.</w:t>
            </w:r>
          </w:p>
          <w:p w:rsidR="003C547D" w:rsidRDefault="0078507E">
            <w:pPr>
              <w:pStyle w:val="TableParagraph"/>
              <w:numPr>
                <w:ilvl w:val="0"/>
                <w:numId w:val="287"/>
              </w:numPr>
              <w:tabs>
                <w:tab w:val="left" w:pos="162"/>
              </w:tabs>
              <w:spacing w:line="159" w:lineRule="exact"/>
              <w:ind w:left="161"/>
              <w:rPr>
                <w:sz w:val="14"/>
              </w:rPr>
            </w:pPr>
            <w:r>
              <w:rPr>
                <w:sz w:val="14"/>
              </w:rPr>
              <w:t>користи</w:t>
            </w:r>
            <w:r>
              <w:rPr>
                <w:spacing w:val="-5"/>
                <w:sz w:val="14"/>
              </w:rPr>
              <w:t xml:space="preserve"> </w:t>
            </w:r>
            <w:r>
              <w:rPr>
                <w:sz w:val="14"/>
              </w:rPr>
              <w:t>глисандо</w:t>
            </w:r>
            <w:r>
              <w:rPr>
                <w:spacing w:val="-4"/>
                <w:sz w:val="14"/>
              </w:rPr>
              <w:t xml:space="preserve"> </w:t>
            </w:r>
            <w:r>
              <w:rPr>
                <w:sz w:val="14"/>
              </w:rPr>
              <w:t>свирање</w:t>
            </w:r>
            <w:r>
              <w:rPr>
                <w:spacing w:val="-5"/>
                <w:sz w:val="14"/>
              </w:rPr>
              <w:t xml:space="preserve"> </w:t>
            </w:r>
            <w:r>
              <w:rPr>
                <w:sz w:val="14"/>
              </w:rPr>
              <w:t>приликом</w:t>
            </w:r>
            <w:r>
              <w:rPr>
                <w:spacing w:val="-4"/>
                <w:sz w:val="14"/>
              </w:rPr>
              <w:t xml:space="preserve"> </w:t>
            </w:r>
            <w:r>
              <w:rPr>
                <w:sz w:val="14"/>
              </w:rPr>
              <w:t>стајања</w:t>
            </w:r>
            <w:r>
              <w:rPr>
                <w:spacing w:val="-4"/>
                <w:sz w:val="14"/>
              </w:rPr>
              <w:t xml:space="preserve"> </w:t>
            </w:r>
            <w:r>
              <w:rPr>
                <w:sz w:val="14"/>
              </w:rPr>
              <w:t>ваздушног</w:t>
            </w:r>
            <w:r>
              <w:rPr>
                <w:spacing w:val="-5"/>
                <w:sz w:val="14"/>
              </w:rPr>
              <w:t xml:space="preserve"> </w:t>
            </w:r>
            <w:r>
              <w:rPr>
                <w:sz w:val="14"/>
              </w:rPr>
              <w:t>стуба</w:t>
            </w:r>
          </w:p>
          <w:p w:rsidR="003C547D" w:rsidRDefault="0078507E">
            <w:pPr>
              <w:pStyle w:val="TableParagraph"/>
              <w:numPr>
                <w:ilvl w:val="0"/>
                <w:numId w:val="287"/>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287"/>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p>
          <w:p w:rsidR="003C547D" w:rsidRDefault="0078507E">
            <w:pPr>
              <w:pStyle w:val="TableParagraph"/>
              <w:numPr>
                <w:ilvl w:val="0"/>
                <w:numId w:val="287"/>
              </w:numPr>
              <w:tabs>
                <w:tab w:val="left" w:pos="162"/>
              </w:tabs>
              <w:spacing w:line="159" w:lineRule="exact"/>
              <w:ind w:left="161"/>
              <w:rPr>
                <w:sz w:val="14"/>
              </w:rPr>
            </w:pPr>
            <w:r>
              <w:rPr>
                <w:sz w:val="14"/>
              </w:rPr>
              <w:t>испољи креативност у реализацији музичке фразе и</w:t>
            </w:r>
            <w:r>
              <w:rPr>
                <w:spacing w:val="-7"/>
                <w:sz w:val="14"/>
              </w:rPr>
              <w:t xml:space="preserve"> </w:t>
            </w:r>
            <w:r>
              <w:rPr>
                <w:sz w:val="14"/>
              </w:rPr>
              <w:t>естетике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16"/>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872"/>
              <w:rPr>
                <w:sz w:val="14"/>
              </w:rPr>
            </w:pPr>
            <w:r>
              <w:rPr>
                <w:sz w:val="14"/>
              </w:rPr>
              <w:t>Квалитет тона и чиста интонација. Артикулацијама.</w:t>
            </w:r>
          </w:p>
          <w:p w:rsidR="003C547D" w:rsidRDefault="0078507E">
            <w:pPr>
              <w:pStyle w:val="TableParagraph"/>
              <w:ind w:right="2839"/>
              <w:rPr>
                <w:sz w:val="14"/>
              </w:rPr>
            </w:pPr>
            <w:r>
              <w:rPr>
                <w:sz w:val="14"/>
              </w:rPr>
              <w:t>Ширење регистра. Фразирању.</w:t>
            </w:r>
          </w:p>
          <w:p w:rsidR="003C547D" w:rsidRDefault="0078507E">
            <w:pPr>
              <w:pStyle w:val="TableParagraph"/>
              <w:ind w:right="228"/>
              <w:rPr>
                <w:sz w:val="14"/>
              </w:rPr>
            </w:pPr>
            <w:r>
              <w:rPr>
                <w:sz w:val="14"/>
              </w:rPr>
              <w:t>Техника глисанда у превазилажењу стајања ваздушног стуба. Свирање у ансамблу и оркестру</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Све дурске скале у половинама четвртинама и осминама пре</w:t>
            </w:r>
            <w:r>
              <w:rPr>
                <w:sz w:val="14"/>
              </w:rPr>
              <w:t>ма могућности ученика.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120"/>
        </w:trPr>
        <w:tc>
          <w:tcPr>
            <w:tcW w:w="3969" w:type="dxa"/>
          </w:tcPr>
          <w:p w:rsidR="003C547D" w:rsidRDefault="0078507E">
            <w:pPr>
              <w:pStyle w:val="TableParagraph"/>
              <w:numPr>
                <w:ilvl w:val="0"/>
                <w:numId w:val="286"/>
              </w:numPr>
              <w:tabs>
                <w:tab w:val="left" w:pos="162"/>
              </w:tabs>
              <w:spacing w:before="18"/>
              <w:ind w:right="103" w:firstLine="0"/>
              <w:rPr>
                <w:sz w:val="14"/>
              </w:rPr>
            </w:pPr>
            <w:r>
              <w:rPr>
                <w:sz w:val="14"/>
              </w:rPr>
              <w:lastRenderedPageBreak/>
              <w:t>интонативно коригује основне и помоћне позиције (Це 1 повишена</w:t>
            </w:r>
            <w:r>
              <w:rPr>
                <w:spacing w:val="-5"/>
                <w:sz w:val="14"/>
              </w:rPr>
              <w:t xml:space="preserve"> </w:t>
            </w:r>
            <w:r>
              <w:rPr>
                <w:sz w:val="14"/>
              </w:rPr>
              <w:t>трећа</w:t>
            </w:r>
            <w:r>
              <w:rPr>
                <w:spacing w:val="-3"/>
                <w:sz w:val="14"/>
              </w:rPr>
              <w:t xml:space="preserve"> </w:t>
            </w:r>
            <w:r>
              <w:rPr>
                <w:sz w:val="14"/>
              </w:rPr>
              <w:t>позиција,</w:t>
            </w:r>
            <w:r>
              <w:rPr>
                <w:spacing w:val="-5"/>
                <w:sz w:val="14"/>
              </w:rPr>
              <w:t xml:space="preserve"> </w:t>
            </w:r>
            <w:r>
              <w:rPr>
                <w:sz w:val="14"/>
              </w:rPr>
              <w:t>Еф</w:t>
            </w:r>
            <w:r>
              <w:rPr>
                <w:spacing w:val="-3"/>
                <w:sz w:val="14"/>
              </w:rPr>
              <w:t xml:space="preserve"> </w:t>
            </w:r>
            <w:r>
              <w:rPr>
                <w:sz w:val="14"/>
              </w:rPr>
              <w:t>1</w:t>
            </w:r>
            <w:r>
              <w:rPr>
                <w:spacing w:val="-3"/>
                <w:sz w:val="14"/>
              </w:rPr>
              <w:t xml:space="preserve"> </w:t>
            </w:r>
            <w:r>
              <w:rPr>
                <w:sz w:val="14"/>
              </w:rPr>
              <w:t>снижена</w:t>
            </w:r>
            <w:r>
              <w:rPr>
                <w:spacing w:val="-4"/>
                <w:sz w:val="14"/>
              </w:rPr>
              <w:t xml:space="preserve"> </w:t>
            </w:r>
            <w:r>
              <w:rPr>
                <w:sz w:val="14"/>
              </w:rPr>
              <w:t>прва,</w:t>
            </w:r>
            <w:r>
              <w:rPr>
                <w:spacing w:val="-3"/>
                <w:sz w:val="14"/>
              </w:rPr>
              <w:t xml:space="preserve"> </w:t>
            </w:r>
            <w:r>
              <w:rPr>
                <w:sz w:val="14"/>
              </w:rPr>
              <w:t>користи</w:t>
            </w:r>
            <w:r>
              <w:rPr>
                <w:spacing w:val="-4"/>
                <w:sz w:val="14"/>
              </w:rPr>
              <w:t xml:space="preserve"> </w:t>
            </w:r>
            <w:r>
              <w:rPr>
                <w:sz w:val="14"/>
              </w:rPr>
              <w:t>ноту</w:t>
            </w:r>
            <w:r>
              <w:rPr>
                <w:spacing w:val="-3"/>
                <w:sz w:val="14"/>
              </w:rPr>
              <w:t xml:space="preserve"> </w:t>
            </w:r>
            <w:r>
              <w:rPr>
                <w:sz w:val="14"/>
              </w:rPr>
              <w:t>ЕФ у шестој позицији у тоналитетима који то</w:t>
            </w:r>
            <w:r>
              <w:rPr>
                <w:spacing w:val="-7"/>
                <w:sz w:val="14"/>
              </w:rPr>
              <w:t xml:space="preserve"> </w:t>
            </w:r>
            <w:r>
              <w:rPr>
                <w:sz w:val="14"/>
              </w:rPr>
              <w:t>изискују)</w:t>
            </w:r>
          </w:p>
          <w:p w:rsidR="003C547D" w:rsidRDefault="0078507E">
            <w:pPr>
              <w:pStyle w:val="TableParagraph"/>
              <w:numPr>
                <w:ilvl w:val="0"/>
                <w:numId w:val="286"/>
              </w:numPr>
              <w:tabs>
                <w:tab w:val="left" w:pos="162"/>
              </w:tabs>
              <w:spacing w:line="237" w:lineRule="auto"/>
              <w:ind w:right="310" w:firstLine="0"/>
              <w:rPr>
                <w:sz w:val="14"/>
              </w:rPr>
            </w:pPr>
            <w:r>
              <w:rPr>
                <w:sz w:val="14"/>
              </w:rPr>
              <w:t>свира у камерним ансамблима и у симфонијском</w:t>
            </w:r>
            <w:r>
              <w:rPr>
                <w:spacing w:val="-21"/>
                <w:sz w:val="14"/>
              </w:rPr>
              <w:t xml:space="preserve"> </w:t>
            </w:r>
            <w:r>
              <w:rPr>
                <w:sz w:val="14"/>
              </w:rPr>
              <w:t>оркестру стичући основна знања о раду са</w:t>
            </w:r>
            <w:r>
              <w:rPr>
                <w:spacing w:val="-1"/>
                <w:sz w:val="14"/>
              </w:rPr>
              <w:t xml:space="preserve"> </w:t>
            </w:r>
            <w:r>
              <w:rPr>
                <w:sz w:val="14"/>
              </w:rPr>
              <w:t>диригентом.</w:t>
            </w:r>
          </w:p>
          <w:p w:rsidR="003C547D" w:rsidRDefault="0078507E">
            <w:pPr>
              <w:pStyle w:val="TableParagraph"/>
              <w:numPr>
                <w:ilvl w:val="0"/>
                <w:numId w:val="286"/>
              </w:numPr>
              <w:tabs>
                <w:tab w:val="left" w:pos="162"/>
              </w:tabs>
              <w:ind w:right="122" w:firstLine="0"/>
              <w:rPr>
                <w:sz w:val="14"/>
              </w:rPr>
            </w:pPr>
            <w:r>
              <w:rPr>
                <w:sz w:val="14"/>
              </w:rPr>
              <w:t>критички вреднује изведене композиције у односу на</w:t>
            </w:r>
            <w:r>
              <w:rPr>
                <w:spacing w:val="-26"/>
                <w:sz w:val="14"/>
              </w:rPr>
              <w:t xml:space="preserve"> </w:t>
            </w:r>
            <w:r>
              <w:rPr>
                <w:sz w:val="14"/>
              </w:rPr>
              <w:t>технич- ку припремљеност, стилску препознатљивост и емоционални утицај</w:t>
            </w:r>
          </w:p>
          <w:p w:rsidR="003C547D" w:rsidRDefault="0078507E">
            <w:pPr>
              <w:pStyle w:val="TableParagraph"/>
              <w:numPr>
                <w:ilvl w:val="0"/>
                <w:numId w:val="286"/>
              </w:numPr>
              <w:tabs>
                <w:tab w:val="left" w:pos="162"/>
              </w:tabs>
              <w:spacing w:line="158"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86"/>
              </w:numPr>
              <w:tabs>
                <w:tab w:val="left" w:pos="162"/>
              </w:tabs>
              <w:ind w:right="243" w:firstLine="0"/>
              <w:rPr>
                <w:sz w:val="14"/>
              </w:rPr>
            </w:pPr>
            <w:r>
              <w:rPr>
                <w:sz w:val="14"/>
              </w:rPr>
              <w:t xml:space="preserve">саветује своје млађе ученике из класе </w:t>
            </w:r>
            <w:r>
              <w:rPr>
                <w:spacing w:val="-3"/>
                <w:sz w:val="14"/>
              </w:rPr>
              <w:t xml:space="preserve">како </w:t>
            </w:r>
            <w:r>
              <w:rPr>
                <w:sz w:val="14"/>
              </w:rPr>
              <w:t>би требало да се понашају као извођачи и слушаоци на</w:t>
            </w:r>
            <w:r>
              <w:rPr>
                <w:spacing w:val="-11"/>
                <w:sz w:val="14"/>
              </w:rPr>
              <w:t xml:space="preserve"> </w:t>
            </w:r>
            <w:r>
              <w:rPr>
                <w:sz w:val="14"/>
              </w:rPr>
              <w:t>концертима.</w:t>
            </w:r>
          </w:p>
          <w:p w:rsidR="003C547D" w:rsidRDefault="0078507E">
            <w:pPr>
              <w:pStyle w:val="TableParagraph"/>
              <w:numPr>
                <w:ilvl w:val="0"/>
                <w:numId w:val="286"/>
              </w:numPr>
              <w:tabs>
                <w:tab w:val="left" w:pos="162"/>
              </w:tabs>
              <w:spacing w:line="159" w:lineRule="exact"/>
              <w:ind w:left="161"/>
              <w:rPr>
                <w:sz w:val="14"/>
              </w:rPr>
            </w:pPr>
            <w:r>
              <w:rPr>
                <w:sz w:val="14"/>
              </w:rPr>
              <w:t>самостално вежба поштујићи правила техничких</w:t>
            </w:r>
            <w:r>
              <w:rPr>
                <w:spacing w:val="-8"/>
                <w:sz w:val="14"/>
              </w:rPr>
              <w:t xml:space="preserve"> </w:t>
            </w:r>
            <w:r>
              <w:rPr>
                <w:sz w:val="14"/>
              </w:rPr>
              <w:t>процедура</w:t>
            </w:r>
          </w:p>
          <w:p w:rsidR="003C547D" w:rsidRDefault="0078507E">
            <w:pPr>
              <w:pStyle w:val="TableParagraph"/>
              <w:numPr>
                <w:ilvl w:val="0"/>
                <w:numId w:val="286"/>
              </w:numPr>
              <w:tabs>
                <w:tab w:val="left" w:pos="162"/>
              </w:tabs>
              <w:spacing w:line="161" w:lineRule="exact"/>
              <w:ind w:left="161"/>
              <w:rPr>
                <w:sz w:val="14"/>
              </w:rPr>
            </w:pPr>
            <w:r>
              <w:rPr>
                <w:sz w:val="14"/>
              </w:rPr>
              <w:t>контролише интонацију користећи штим машину и</w:t>
            </w:r>
            <w:r>
              <w:rPr>
                <w:spacing w:val="-9"/>
                <w:sz w:val="14"/>
              </w:rPr>
              <w:t xml:space="preserve"> </w:t>
            </w:r>
            <w:r>
              <w:rPr>
                <w:sz w:val="14"/>
              </w:rPr>
              <w:t>слух</w:t>
            </w:r>
          </w:p>
        </w:tc>
        <w:tc>
          <w:tcPr>
            <w:tcW w:w="2552" w:type="dxa"/>
          </w:tcPr>
          <w:p w:rsidR="003C547D" w:rsidRDefault="003C547D">
            <w:pPr>
              <w:pStyle w:val="TableParagraph"/>
              <w:ind w:left="0"/>
              <w:rPr>
                <w:sz w:val="14"/>
              </w:rPr>
            </w:pPr>
          </w:p>
        </w:tc>
        <w:tc>
          <w:tcPr>
            <w:tcW w:w="4026" w:type="dxa"/>
          </w:tcPr>
          <w:p w:rsidR="003C547D" w:rsidRDefault="003C547D">
            <w:pPr>
              <w:pStyle w:val="TableParagraph"/>
              <w:spacing w:before="5"/>
              <w:ind w:left="0"/>
              <w:rPr>
                <w:b/>
                <w:sz w:val="15"/>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numPr>
                <w:ilvl w:val="0"/>
                <w:numId w:val="285"/>
              </w:numPr>
              <w:tabs>
                <w:tab w:val="left" w:pos="161"/>
              </w:tabs>
              <w:spacing w:line="160" w:lineRule="exact"/>
              <w:rPr>
                <w:sz w:val="14"/>
              </w:rPr>
            </w:pPr>
            <w:r>
              <w:rPr>
                <w:sz w:val="14"/>
              </w:rPr>
              <w:t xml:space="preserve">Б. Слокар: </w:t>
            </w:r>
            <w:r>
              <w:rPr>
                <w:i/>
                <w:sz w:val="14"/>
              </w:rPr>
              <w:t>Дневне</w:t>
            </w:r>
            <w:r>
              <w:rPr>
                <w:i/>
                <w:spacing w:val="-18"/>
                <w:sz w:val="14"/>
              </w:rPr>
              <w:t xml:space="preserve"> </w:t>
            </w:r>
            <w:r>
              <w:rPr>
                <w:i/>
                <w:sz w:val="14"/>
              </w:rPr>
              <w:t>вежбе</w:t>
            </w:r>
            <w:r>
              <w:rPr>
                <w:sz w:val="14"/>
              </w:rPr>
              <w:t>;</w:t>
            </w:r>
          </w:p>
          <w:p w:rsidR="003C547D" w:rsidRDefault="0078507E">
            <w:pPr>
              <w:pStyle w:val="TableParagraph"/>
              <w:numPr>
                <w:ilvl w:val="0"/>
                <w:numId w:val="285"/>
              </w:numPr>
              <w:tabs>
                <w:tab w:val="left" w:pos="161"/>
              </w:tabs>
              <w:spacing w:line="160" w:lineRule="exact"/>
              <w:rPr>
                <w:sz w:val="14"/>
              </w:rPr>
            </w:pPr>
            <w:r>
              <w:rPr>
                <w:sz w:val="14"/>
              </w:rPr>
              <w:t xml:space="preserve">Шлосберг: </w:t>
            </w:r>
            <w:r>
              <w:rPr>
                <w:i/>
                <w:sz w:val="14"/>
              </w:rPr>
              <w:t>Дневне</w:t>
            </w:r>
            <w:r>
              <w:rPr>
                <w:i/>
                <w:spacing w:val="-11"/>
                <w:sz w:val="14"/>
              </w:rPr>
              <w:t xml:space="preserve"> </w:t>
            </w:r>
            <w:r>
              <w:rPr>
                <w:i/>
                <w:sz w:val="14"/>
              </w:rPr>
              <w:t>вежбе</w:t>
            </w:r>
            <w:r>
              <w:rPr>
                <w:sz w:val="14"/>
              </w:rPr>
              <w:t>;</w:t>
            </w:r>
          </w:p>
          <w:p w:rsidR="003C547D" w:rsidRDefault="0078507E">
            <w:pPr>
              <w:pStyle w:val="TableParagraph"/>
              <w:numPr>
                <w:ilvl w:val="0"/>
                <w:numId w:val="285"/>
              </w:numPr>
              <w:tabs>
                <w:tab w:val="left" w:pos="161"/>
              </w:tabs>
              <w:spacing w:line="160" w:lineRule="exact"/>
              <w:rPr>
                <w:sz w:val="14"/>
              </w:rPr>
            </w:pPr>
            <w:r>
              <w:rPr>
                <w:spacing w:val="-9"/>
                <w:sz w:val="14"/>
              </w:rPr>
              <w:t xml:space="preserve">Р. </w:t>
            </w:r>
            <w:r>
              <w:rPr>
                <w:sz w:val="14"/>
              </w:rPr>
              <w:t xml:space="preserve">Милер: </w:t>
            </w:r>
            <w:r>
              <w:rPr>
                <w:i/>
                <w:sz w:val="14"/>
              </w:rPr>
              <w:t>Школа за тено</w:t>
            </w:r>
            <w:r>
              <w:rPr>
                <w:i/>
                <w:sz w:val="14"/>
              </w:rPr>
              <w:t>р тромбон друга</w:t>
            </w:r>
            <w:r>
              <w:rPr>
                <w:i/>
                <w:spacing w:val="-2"/>
                <w:sz w:val="14"/>
              </w:rPr>
              <w:t xml:space="preserve"> </w:t>
            </w:r>
            <w:r>
              <w:rPr>
                <w:i/>
                <w:sz w:val="14"/>
              </w:rPr>
              <w:t>свеска</w:t>
            </w:r>
            <w:r>
              <w:rPr>
                <w:sz w:val="14"/>
              </w:rPr>
              <w:t>;</w:t>
            </w:r>
          </w:p>
          <w:p w:rsidR="003C547D" w:rsidRDefault="0078507E">
            <w:pPr>
              <w:pStyle w:val="TableParagraph"/>
              <w:numPr>
                <w:ilvl w:val="0"/>
                <w:numId w:val="285"/>
              </w:numPr>
              <w:tabs>
                <w:tab w:val="left" w:pos="161"/>
              </w:tabs>
              <w:spacing w:line="160" w:lineRule="exact"/>
              <w:rPr>
                <w:sz w:val="14"/>
              </w:rPr>
            </w:pPr>
            <w:r>
              <w:rPr>
                <w:sz w:val="14"/>
              </w:rPr>
              <w:t xml:space="preserve">В. Кризистек: </w:t>
            </w:r>
            <w:r>
              <w:rPr>
                <w:i/>
                <w:sz w:val="14"/>
              </w:rPr>
              <w:t>Етиде за тромбон</w:t>
            </w:r>
            <w:r>
              <w:rPr>
                <w:i/>
                <w:spacing w:val="-3"/>
                <w:sz w:val="14"/>
              </w:rPr>
              <w:t xml:space="preserve"> </w:t>
            </w:r>
            <w:r>
              <w:rPr>
                <w:sz w:val="14"/>
              </w:rPr>
              <w:t>(избор);</w:t>
            </w:r>
          </w:p>
          <w:p w:rsidR="003C547D" w:rsidRDefault="0078507E">
            <w:pPr>
              <w:pStyle w:val="TableParagraph"/>
              <w:numPr>
                <w:ilvl w:val="0"/>
                <w:numId w:val="285"/>
              </w:numPr>
              <w:tabs>
                <w:tab w:val="left" w:pos="161"/>
              </w:tabs>
              <w:spacing w:line="160" w:lineRule="exact"/>
              <w:rPr>
                <w:i/>
                <w:sz w:val="14"/>
              </w:rPr>
            </w:pPr>
            <w:r>
              <w:rPr>
                <w:sz w:val="14"/>
              </w:rPr>
              <w:t xml:space="preserve">Џералд Борднер: </w:t>
            </w:r>
            <w:r>
              <w:rPr>
                <w:i/>
                <w:sz w:val="14"/>
              </w:rPr>
              <w:t>Друга свеска</w:t>
            </w:r>
            <w:r>
              <w:rPr>
                <w:i/>
                <w:spacing w:val="-2"/>
                <w:sz w:val="14"/>
              </w:rPr>
              <w:t xml:space="preserve"> </w:t>
            </w:r>
            <w:r>
              <w:rPr>
                <w:i/>
                <w:sz w:val="14"/>
              </w:rPr>
              <w:t>етида;</w:t>
            </w:r>
          </w:p>
          <w:p w:rsidR="003C547D" w:rsidRDefault="0078507E">
            <w:pPr>
              <w:pStyle w:val="TableParagraph"/>
              <w:numPr>
                <w:ilvl w:val="0"/>
                <w:numId w:val="285"/>
              </w:numPr>
              <w:tabs>
                <w:tab w:val="left" w:pos="161"/>
              </w:tabs>
              <w:spacing w:line="160" w:lineRule="exact"/>
              <w:rPr>
                <w:sz w:val="14"/>
              </w:rPr>
            </w:pPr>
            <w:r>
              <w:rPr>
                <w:spacing w:val="-9"/>
                <w:sz w:val="14"/>
              </w:rPr>
              <w:t xml:space="preserve">Р. </w:t>
            </w:r>
            <w:r>
              <w:rPr>
                <w:sz w:val="14"/>
              </w:rPr>
              <w:t xml:space="preserve">Клерис: </w:t>
            </w:r>
            <w:r>
              <w:rPr>
                <w:i/>
                <w:sz w:val="14"/>
              </w:rPr>
              <w:t>Конкурсна</w:t>
            </w:r>
            <w:r>
              <w:rPr>
                <w:i/>
                <w:spacing w:val="-18"/>
                <w:sz w:val="14"/>
              </w:rPr>
              <w:t xml:space="preserve"> </w:t>
            </w:r>
            <w:r>
              <w:rPr>
                <w:i/>
                <w:sz w:val="14"/>
              </w:rPr>
              <w:t>тема</w:t>
            </w:r>
            <w:r>
              <w:rPr>
                <w:sz w:val="14"/>
              </w:rPr>
              <w:t>;</w:t>
            </w:r>
          </w:p>
          <w:p w:rsidR="003C547D" w:rsidRDefault="0078507E">
            <w:pPr>
              <w:pStyle w:val="TableParagraph"/>
              <w:numPr>
                <w:ilvl w:val="0"/>
                <w:numId w:val="285"/>
              </w:numPr>
              <w:tabs>
                <w:tab w:val="left" w:pos="161"/>
              </w:tabs>
              <w:spacing w:line="160" w:lineRule="exact"/>
              <w:rPr>
                <w:sz w:val="14"/>
              </w:rPr>
            </w:pPr>
            <w:r>
              <w:rPr>
                <w:spacing w:val="-9"/>
                <w:sz w:val="14"/>
              </w:rPr>
              <w:t xml:space="preserve">Р. </w:t>
            </w:r>
            <w:r>
              <w:rPr>
                <w:sz w:val="14"/>
              </w:rPr>
              <w:t>Клерис:</w:t>
            </w:r>
            <w:r>
              <w:rPr>
                <w:spacing w:val="-18"/>
                <w:sz w:val="14"/>
              </w:rPr>
              <w:t xml:space="preserve"> </w:t>
            </w:r>
            <w:r>
              <w:rPr>
                <w:i/>
                <w:sz w:val="14"/>
              </w:rPr>
              <w:t>Пријер</w:t>
            </w:r>
            <w:r>
              <w:rPr>
                <w:sz w:val="14"/>
              </w:rPr>
              <w:t>;</w:t>
            </w:r>
          </w:p>
          <w:p w:rsidR="003C547D" w:rsidRDefault="0078507E">
            <w:pPr>
              <w:pStyle w:val="TableParagraph"/>
              <w:numPr>
                <w:ilvl w:val="0"/>
                <w:numId w:val="285"/>
              </w:numPr>
              <w:tabs>
                <w:tab w:val="left" w:pos="161"/>
              </w:tabs>
              <w:spacing w:line="161" w:lineRule="exact"/>
              <w:rPr>
                <w:i/>
                <w:sz w:val="14"/>
              </w:rPr>
            </w:pPr>
            <w:r>
              <w:rPr>
                <w:sz w:val="14"/>
              </w:rPr>
              <w:t xml:space="preserve">Ј. А. Хасе: </w:t>
            </w:r>
            <w:r>
              <w:rPr>
                <w:i/>
                <w:sz w:val="14"/>
              </w:rPr>
              <w:t>Два</w:t>
            </w:r>
            <w:r>
              <w:rPr>
                <w:i/>
                <w:spacing w:val="-3"/>
                <w:sz w:val="14"/>
              </w:rPr>
              <w:t xml:space="preserve"> </w:t>
            </w:r>
            <w:r>
              <w:rPr>
                <w:i/>
                <w:sz w:val="14"/>
              </w:rPr>
              <w:t>плеса.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Техничке вежбе, етиде, комади и сонате сличног садржаја и тежине.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284"/>
              </w:numPr>
              <w:tabs>
                <w:tab w:val="left" w:pos="197"/>
              </w:tabs>
              <w:spacing w:line="160" w:lineRule="exact"/>
              <w:rPr>
                <w:sz w:val="14"/>
              </w:rPr>
            </w:pPr>
            <w:r>
              <w:rPr>
                <w:sz w:val="14"/>
              </w:rPr>
              <w:t>Једна дурска и једна молска лествица са тоничним квинтакордима у осминама и лаганим шеснаестинама,</w:t>
            </w:r>
            <w:r>
              <w:rPr>
                <w:spacing w:val="-5"/>
                <w:sz w:val="14"/>
              </w:rPr>
              <w:t xml:space="preserve"> </w:t>
            </w:r>
            <w:r>
              <w:rPr>
                <w:sz w:val="14"/>
              </w:rPr>
              <w:t>напамет;</w:t>
            </w:r>
          </w:p>
          <w:p w:rsidR="003C547D" w:rsidRDefault="0078507E">
            <w:pPr>
              <w:pStyle w:val="TableParagraph"/>
              <w:numPr>
                <w:ilvl w:val="0"/>
                <w:numId w:val="284"/>
              </w:numPr>
              <w:tabs>
                <w:tab w:val="left" w:pos="197"/>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284"/>
              </w:numPr>
              <w:tabs>
                <w:tab w:val="left" w:pos="197"/>
              </w:tabs>
              <w:spacing w:line="161" w:lineRule="exact"/>
              <w:rPr>
                <w:sz w:val="14"/>
              </w:rPr>
            </w:pPr>
            <w:r>
              <w:rPr>
                <w:sz w:val="14"/>
              </w:rPr>
              <w:t xml:space="preserve">Једно дело уз клавирску </w:t>
            </w:r>
            <w:r>
              <w:rPr>
                <w:spacing w:val="-3"/>
                <w:sz w:val="14"/>
              </w:rPr>
              <w:t>пратњу,</w:t>
            </w:r>
            <w:r>
              <w:rPr>
                <w:sz w:val="14"/>
              </w:rPr>
              <w:t xml:space="preserve"> </w:t>
            </w:r>
            <w:r>
              <w:rPr>
                <w:spacing w:val="-3"/>
                <w:sz w:val="14"/>
              </w:rPr>
              <w:t>напамет.</w:t>
            </w:r>
          </w:p>
        </w:tc>
      </w:tr>
    </w:tbl>
    <w:p w:rsidR="003C547D" w:rsidRDefault="0078507E">
      <w:pPr>
        <w:pStyle w:val="BodyText"/>
        <w:spacing w:before="158"/>
        <w:ind w:left="497"/>
      </w:pPr>
      <w:r>
        <w:t>Кључне речи: регистар, вежбање, фразирање, корепетитор.</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z w:val="14"/>
        </w:rPr>
        <w:t>ТРОМБОН</w:t>
      </w:r>
    </w:p>
    <w:p w:rsidR="003C547D" w:rsidRDefault="0078507E">
      <w:pPr>
        <w:tabs>
          <w:tab w:val="left" w:pos="1706"/>
        </w:tabs>
        <w:spacing w:before="49"/>
        <w:ind w:left="1706" w:right="229" w:hanging="1550"/>
        <w:jc w:val="both"/>
        <w:rPr>
          <w:sz w:val="14"/>
        </w:rPr>
      </w:pPr>
      <w:r>
        <w:rPr>
          <w:sz w:val="14"/>
        </w:rPr>
        <w:t>Циљ</w:t>
      </w:r>
      <w:r>
        <w:rPr>
          <w:sz w:val="14"/>
        </w:rPr>
        <w:tab/>
      </w:r>
      <w:r>
        <w:rPr>
          <w:b/>
          <w:sz w:val="14"/>
        </w:rPr>
        <w:t xml:space="preserve">Циљ </w:t>
      </w:r>
      <w:r>
        <w:rPr>
          <w:sz w:val="14"/>
        </w:rPr>
        <w:t xml:space="preserve">учења предмета Тромбон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моторич</w:t>
      </w:r>
      <w:r>
        <w:rPr>
          <w:sz w:val="14"/>
        </w:rPr>
        <w:t>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Шести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240"/>
        </w:trPr>
        <w:tc>
          <w:tcPr>
            <w:tcW w:w="3969" w:type="dxa"/>
          </w:tcPr>
          <w:p w:rsidR="003C547D" w:rsidRDefault="0078507E">
            <w:pPr>
              <w:pStyle w:val="TableParagraph"/>
              <w:numPr>
                <w:ilvl w:val="0"/>
                <w:numId w:val="283"/>
              </w:numPr>
              <w:tabs>
                <w:tab w:val="left" w:pos="162"/>
              </w:tabs>
              <w:spacing w:before="18" w:line="161" w:lineRule="exact"/>
              <w:ind w:firstLine="0"/>
              <w:rPr>
                <w:sz w:val="14"/>
              </w:rPr>
            </w:pPr>
            <w:r>
              <w:rPr>
                <w:sz w:val="14"/>
              </w:rPr>
              <w:t>шири регистар у складу са правилно постављеном</w:t>
            </w:r>
            <w:r>
              <w:rPr>
                <w:spacing w:val="-8"/>
                <w:sz w:val="14"/>
              </w:rPr>
              <w:t xml:space="preserve"> </w:t>
            </w:r>
            <w:r>
              <w:rPr>
                <w:sz w:val="14"/>
              </w:rPr>
              <w:t>амбажуром</w:t>
            </w:r>
          </w:p>
          <w:p w:rsidR="003C547D" w:rsidRDefault="0078507E">
            <w:pPr>
              <w:pStyle w:val="TableParagraph"/>
              <w:numPr>
                <w:ilvl w:val="0"/>
                <w:numId w:val="283"/>
              </w:numPr>
              <w:tabs>
                <w:tab w:val="left" w:pos="162"/>
              </w:tabs>
              <w:spacing w:line="160" w:lineRule="exact"/>
              <w:ind w:firstLine="0"/>
              <w:rPr>
                <w:sz w:val="14"/>
              </w:rPr>
            </w:pPr>
            <w:r>
              <w:rPr>
                <w:sz w:val="14"/>
              </w:rPr>
              <w:t>свира у тенор кључу</w:t>
            </w:r>
          </w:p>
          <w:p w:rsidR="003C547D" w:rsidRDefault="0078507E">
            <w:pPr>
              <w:pStyle w:val="TableParagraph"/>
              <w:numPr>
                <w:ilvl w:val="0"/>
                <w:numId w:val="283"/>
              </w:numPr>
              <w:tabs>
                <w:tab w:val="left" w:pos="162"/>
              </w:tabs>
              <w:spacing w:line="160" w:lineRule="exact"/>
              <w:ind w:firstLine="0"/>
              <w:rPr>
                <w:sz w:val="14"/>
              </w:rPr>
            </w:pPr>
            <w:r>
              <w:rPr>
                <w:sz w:val="14"/>
              </w:rPr>
              <w:t>конторлише тон у форте и пијано</w:t>
            </w:r>
            <w:r>
              <w:rPr>
                <w:spacing w:val="-6"/>
                <w:sz w:val="14"/>
              </w:rPr>
              <w:t xml:space="preserve"> </w:t>
            </w:r>
            <w:r>
              <w:rPr>
                <w:sz w:val="14"/>
              </w:rPr>
              <w:t>динамници</w:t>
            </w:r>
          </w:p>
          <w:p w:rsidR="003C547D" w:rsidRDefault="0078507E">
            <w:pPr>
              <w:pStyle w:val="TableParagraph"/>
              <w:numPr>
                <w:ilvl w:val="0"/>
                <w:numId w:val="283"/>
              </w:numPr>
              <w:tabs>
                <w:tab w:val="left" w:pos="162"/>
              </w:tabs>
              <w:ind w:right="104" w:firstLine="0"/>
              <w:rPr>
                <w:sz w:val="14"/>
              </w:rPr>
            </w:pPr>
            <w:r>
              <w:rPr>
                <w:sz w:val="14"/>
              </w:rPr>
              <w:t>решава</w:t>
            </w:r>
            <w:r>
              <w:rPr>
                <w:spacing w:val="-6"/>
                <w:sz w:val="14"/>
              </w:rPr>
              <w:t xml:space="preserve"> </w:t>
            </w:r>
            <w:r>
              <w:rPr>
                <w:sz w:val="14"/>
              </w:rPr>
              <w:t>проблем</w:t>
            </w:r>
            <w:r>
              <w:rPr>
                <w:spacing w:val="-6"/>
                <w:sz w:val="14"/>
              </w:rPr>
              <w:t xml:space="preserve"> </w:t>
            </w:r>
            <w:r>
              <w:rPr>
                <w:sz w:val="14"/>
              </w:rPr>
              <w:t>флексибилности</w:t>
            </w:r>
            <w:r>
              <w:rPr>
                <w:spacing w:val="-6"/>
                <w:sz w:val="14"/>
              </w:rPr>
              <w:t xml:space="preserve"> </w:t>
            </w:r>
            <w:r>
              <w:rPr>
                <w:sz w:val="14"/>
              </w:rPr>
              <w:t>предувавањима</w:t>
            </w:r>
            <w:r>
              <w:rPr>
                <w:spacing w:val="-6"/>
                <w:sz w:val="14"/>
              </w:rPr>
              <w:t xml:space="preserve"> </w:t>
            </w:r>
            <w:r>
              <w:rPr>
                <w:sz w:val="14"/>
              </w:rPr>
              <w:t>на</w:t>
            </w:r>
            <w:r>
              <w:rPr>
                <w:spacing w:val="-6"/>
                <w:sz w:val="14"/>
              </w:rPr>
              <w:t xml:space="preserve"> </w:t>
            </w:r>
            <w:r>
              <w:rPr>
                <w:sz w:val="14"/>
              </w:rPr>
              <w:t>позицији у спором и брзом</w:t>
            </w:r>
            <w:r>
              <w:rPr>
                <w:spacing w:val="-2"/>
                <w:sz w:val="14"/>
              </w:rPr>
              <w:t xml:space="preserve"> </w:t>
            </w:r>
            <w:r>
              <w:rPr>
                <w:sz w:val="14"/>
              </w:rPr>
              <w:t>темпу</w:t>
            </w:r>
          </w:p>
          <w:p w:rsidR="003C547D" w:rsidRDefault="0078507E">
            <w:pPr>
              <w:pStyle w:val="TableParagraph"/>
              <w:numPr>
                <w:ilvl w:val="0"/>
                <w:numId w:val="283"/>
              </w:numPr>
              <w:tabs>
                <w:tab w:val="left" w:pos="162"/>
              </w:tabs>
              <w:spacing w:line="159" w:lineRule="exact"/>
              <w:ind w:left="161"/>
              <w:rPr>
                <w:sz w:val="14"/>
              </w:rPr>
            </w:pPr>
            <w:r>
              <w:rPr>
                <w:sz w:val="14"/>
              </w:rPr>
              <w:t>контролише</w:t>
            </w:r>
            <w:r>
              <w:rPr>
                <w:spacing w:val="-1"/>
                <w:sz w:val="14"/>
              </w:rPr>
              <w:t xml:space="preserve"> </w:t>
            </w:r>
            <w:r>
              <w:rPr>
                <w:sz w:val="14"/>
              </w:rPr>
              <w:t>интонацију</w:t>
            </w:r>
          </w:p>
          <w:p w:rsidR="003C547D" w:rsidRDefault="0078507E">
            <w:pPr>
              <w:pStyle w:val="TableParagraph"/>
              <w:numPr>
                <w:ilvl w:val="0"/>
                <w:numId w:val="283"/>
              </w:numPr>
              <w:tabs>
                <w:tab w:val="left" w:pos="162"/>
              </w:tabs>
              <w:ind w:right="318" w:firstLine="0"/>
              <w:rPr>
                <w:sz w:val="14"/>
              </w:rPr>
            </w:pPr>
            <w:r>
              <w:rPr>
                <w:sz w:val="14"/>
              </w:rPr>
              <w:t>примени</w:t>
            </w:r>
            <w:r>
              <w:rPr>
                <w:spacing w:val="-6"/>
                <w:sz w:val="14"/>
              </w:rPr>
              <w:t xml:space="preserve"> </w:t>
            </w:r>
            <w:r>
              <w:rPr>
                <w:sz w:val="14"/>
              </w:rPr>
              <w:t>одређана</w:t>
            </w:r>
            <w:r>
              <w:rPr>
                <w:spacing w:val="-4"/>
                <w:sz w:val="14"/>
              </w:rPr>
              <w:t xml:space="preserve"> </w:t>
            </w:r>
            <w:r>
              <w:rPr>
                <w:sz w:val="14"/>
              </w:rPr>
              <w:t>стилска</w:t>
            </w:r>
            <w:r>
              <w:rPr>
                <w:spacing w:val="-5"/>
                <w:sz w:val="14"/>
              </w:rPr>
              <w:t xml:space="preserve"> </w:t>
            </w:r>
            <w:r>
              <w:rPr>
                <w:sz w:val="14"/>
              </w:rPr>
              <w:t>правила</w:t>
            </w:r>
            <w:r>
              <w:rPr>
                <w:spacing w:val="-5"/>
                <w:sz w:val="14"/>
              </w:rPr>
              <w:t xml:space="preserve"> </w:t>
            </w:r>
            <w:r>
              <w:rPr>
                <w:sz w:val="14"/>
              </w:rPr>
              <w:t>која</w:t>
            </w:r>
            <w:r>
              <w:rPr>
                <w:spacing w:val="-5"/>
                <w:sz w:val="14"/>
              </w:rPr>
              <w:t xml:space="preserve"> </w:t>
            </w:r>
            <w:r>
              <w:rPr>
                <w:sz w:val="14"/>
              </w:rPr>
              <w:t>су</w:t>
            </w:r>
            <w:r>
              <w:rPr>
                <w:spacing w:val="-5"/>
                <w:sz w:val="14"/>
              </w:rPr>
              <w:t xml:space="preserve"> </w:t>
            </w:r>
            <w:r>
              <w:rPr>
                <w:sz w:val="14"/>
              </w:rPr>
              <w:t>везана</w:t>
            </w:r>
            <w:r>
              <w:rPr>
                <w:spacing w:val="-4"/>
                <w:sz w:val="14"/>
              </w:rPr>
              <w:t xml:space="preserve"> </w:t>
            </w:r>
            <w:r>
              <w:rPr>
                <w:sz w:val="14"/>
              </w:rPr>
              <w:t>за</w:t>
            </w:r>
            <w:r>
              <w:rPr>
                <w:spacing w:val="-5"/>
                <w:sz w:val="14"/>
              </w:rPr>
              <w:t xml:space="preserve"> </w:t>
            </w:r>
            <w:r>
              <w:rPr>
                <w:sz w:val="14"/>
              </w:rPr>
              <w:t>епоху дела које</w:t>
            </w:r>
            <w:r>
              <w:rPr>
                <w:spacing w:val="-1"/>
                <w:sz w:val="14"/>
              </w:rPr>
              <w:t xml:space="preserve"> </w:t>
            </w:r>
            <w:r>
              <w:rPr>
                <w:sz w:val="14"/>
              </w:rPr>
              <w:t>свира</w:t>
            </w:r>
          </w:p>
          <w:p w:rsidR="003C547D" w:rsidRDefault="0078507E">
            <w:pPr>
              <w:pStyle w:val="TableParagraph"/>
              <w:numPr>
                <w:ilvl w:val="0"/>
                <w:numId w:val="283"/>
              </w:numPr>
              <w:tabs>
                <w:tab w:val="left" w:pos="162"/>
              </w:tabs>
              <w:spacing w:line="159" w:lineRule="exact"/>
              <w:ind w:left="161"/>
              <w:rPr>
                <w:sz w:val="14"/>
              </w:rPr>
            </w:pPr>
            <w:r>
              <w:rPr>
                <w:sz w:val="14"/>
              </w:rPr>
              <w:t>комуницира са</w:t>
            </w:r>
            <w:r>
              <w:rPr>
                <w:spacing w:val="-1"/>
                <w:sz w:val="14"/>
              </w:rPr>
              <w:t xml:space="preserve"> </w:t>
            </w:r>
            <w:r>
              <w:rPr>
                <w:sz w:val="14"/>
              </w:rPr>
              <w:t>корепетитором</w:t>
            </w:r>
          </w:p>
          <w:p w:rsidR="003C547D" w:rsidRDefault="0078507E">
            <w:pPr>
              <w:pStyle w:val="TableParagraph"/>
              <w:numPr>
                <w:ilvl w:val="0"/>
                <w:numId w:val="283"/>
              </w:numPr>
              <w:tabs>
                <w:tab w:val="left" w:pos="162"/>
              </w:tabs>
              <w:ind w:right="234" w:firstLine="0"/>
              <w:rPr>
                <w:sz w:val="14"/>
              </w:rPr>
            </w:pPr>
            <w:r>
              <w:rPr>
                <w:sz w:val="14"/>
              </w:rPr>
              <w:t>пренесе на публику сопствени емоционални доживљај</w:t>
            </w:r>
            <w:r>
              <w:rPr>
                <w:spacing w:val="-15"/>
                <w:sz w:val="14"/>
              </w:rPr>
              <w:t xml:space="preserve"> </w:t>
            </w:r>
            <w:r>
              <w:rPr>
                <w:sz w:val="14"/>
              </w:rPr>
              <w:t>кроз интерпретацију музичког дела (изражајно</w:t>
            </w:r>
            <w:r>
              <w:rPr>
                <w:spacing w:val="-3"/>
                <w:sz w:val="14"/>
              </w:rPr>
              <w:t xml:space="preserve"> </w:t>
            </w:r>
            <w:r>
              <w:rPr>
                <w:sz w:val="14"/>
              </w:rPr>
              <w:t>свира)</w:t>
            </w:r>
            <w:r>
              <w:rPr>
                <w:sz w:val="14"/>
              </w:rPr>
              <w:t>.</w:t>
            </w:r>
          </w:p>
          <w:p w:rsidR="003C547D" w:rsidRDefault="0078507E">
            <w:pPr>
              <w:pStyle w:val="TableParagraph"/>
              <w:numPr>
                <w:ilvl w:val="0"/>
                <w:numId w:val="283"/>
              </w:numPr>
              <w:tabs>
                <w:tab w:val="left" w:pos="162"/>
              </w:tabs>
              <w:spacing w:line="159" w:lineRule="exact"/>
              <w:ind w:left="161"/>
              <w:rPr>
                <w:sz w:val="14"/>
              </w:rPr>
            </w:pPr>
            <w:r>
              <w:rPr>
                <w:sz w:val="14"/>
              </w:rPr>
              <w:t>испољи самопоуздање у току јавног</w:t>
            </w:r>
            <w:r>
              <w:rPr>
                <w:spacing w:val="-4"/>
                <w:sz w:val="14"/>
              </w:rPr>
              <w:t xml:space="preserve"> </w:t>
            </w:r>
            <w:r>
              <w:rPr>
                <w:sz w:val="14"/>
              </w:rPr>
              <w:t>наступа</w:t>
            </w:r>
          </w:p>
          <w:p w:rsidR="003C547D" w:rsidRDefault="0078507E">
            <w:pPr>
              <w:pStyle w:val="TableParagraph"/>
              <w:numPr>
                <w:ilvl w:val="0"/>
                <w:numId w:val="283"/>
              </w:numPr>
              <w:tabs>
                <w:tab w:val="left" w:pos="162"/>
              </w:tabs>
              <w:ind w:right="102" w:firstLine="0"/>
              <w:rPr>
                <w:sz w:val="14"/>
              </w:rPr>
            </w:pPr>
            <w:r>
              <w:rPr>
                <w:sz w:val="14"/>
              </w:rPr>
              <w:t>изражава</w:t>
            </w:r>
            <w:r>
              <w:rPr>
                <w:spacing w:val="-4"/>
                <w:sz w:val="14"/>
              </w:rPr>
              <w:t xml:space="preserve"> </w:t>
            </w:r>
            <w:r>
              <w:rPr>
                <w:sz w:val="14"/>
              </w:rPr>
              <w:t>став</w:t>
            </w:r>
            <w:r>
              <w:rPr>
                <w:spacing w:val="-4"/>
                <w:sz w:val="14"/>
              </w:rPr>
              <w:t xml:space="preserve"> </w:t>
            </w:r>
            <w:r>
              <w:rPr>
                <w:sz w:val="14"/>
              </w:rPr>
              <w:t>о</w:t>
            </w:r>
            <w:r>
              <w:rPr>
                <w:spacing w:val="-3"/>
                <w:sz w:val="14"/>
              </w:rPr>
              <w:t xml:space="preserve"> </w:t>
            </w:r>
            <w:r>
              <w:rPr>
                <w:sz w:val="14"/>
              </w:rPr>
              <w:t>изведеним</w:t>
            </w:r>
            <w:r>
              <w:rPr>
                <w:spacing w:val="-4"/>
                <w:sz w:val="14"/>
              </w:rPr>
              <w:t xml:space="preserve"> </w:t>
            </w:r>
            <w:r>
              <w:rPr>
                <w:sz w:val="14"/>
              </w:rPr>
              <w:t>композиције</w:t>
            </w:r>
            <w:r>
              <w:rPr>
                <w:spacing w:val="-4"/>
                <w:sz w:val="14"/>
              </w:rPr>
              <w:t xml:space="preserve"> </w:t>
            </w:r>
            <w:r>
              <w:rPr>
                <w:sz w:val="14"/>
              </w:rPr>
              <w:t>у</w:t>
            </w:r>
            <w:r>
              <w:rPr>
                <w:spacing w:val="-3"/>
                <w:sz w:val="14"/>
              </w:rPr>
              <w:t xml:space="preserve"> </w:t>
            </w:r>
            <w:r>
              <w:rPr>
                <w:sz w:val="14"/>
              </w:rPr>
              <w:t>односу</w:t>
            </w:r>
            <w:r>
              <w:rPr>
                <w:spacing w:val="-4"/>
                <w:sz w:val="14"/>
              </w:rPr>
              <w:t xml:space="preserve"> </w:t>
            </w:r>
            <w:r>
              <w:rPr>
                <w:sz w:val="14"/>
              </w:rPr>
              <w:t>на</w:t>
            </w:r>
            <w:r>
              <w:rPr>
                <w:spacing w:val="-5"/>
                <w:sz w:val="14"/>
              </w:rPr>
              <w:t xml:space="preserve"> </w:t>
            </w:r>
            <w:r>
              <w:rPr>
                <w:sz w:val="14"/>
              </w:rPr>
              <w:t>техничку припремљеност, стилску препознатљивост и емоционални утицај</w:t>
            </w:r>
          </w:p>
          <w:p w:rsidR="003C547D" w:rsidRDefault="0078507E">
            <w:pPr>
              <w:pStyle w:val="TableParagraph"/>
              <w:numPr>
                <w:ilvl w:val="0"/>
                <w:numId w:val="283"/>
              </w:numPr>
              <w:tabs>
                <w:tab w:val="left" w:pos="162"/>
              </w:tabs>
              <w:spacing w:line="158" w:lineRule="exact"/>
              <w:ind w:left="161"/>
              <w:rPr>
                <w:sz w:val="14"/>
              </w:rPr>
            </w:pPr>
            <w:r>
              <w:rPr>
                <w:sz w:val="14"/>
              </w:rPr>
              <w:t>покаже иницијативу у организацији заједничких</w:t>
            </w:r>
            <w:r>
              <w:rPr>
                <w:spacing w:val="-8"/>
                <w:sz w:val="14"/>
              </w:rPr>
              <w:t xml:space="preserve"> </w:t>
            </w:r>
            <w:r>
              <w:rPr>
                <w:sz w:val="14"/>
              </w:rPr>
              <w:t>проба</w:t>
            </w:r>
          </w:p>
          <w:p w:rsidR="003C547D" w:rsidRDefault="0078507E">
            <w:pPr>
              <w:pStyle w:val="TableParagraph"/>
              <w:numPr>
                <w:ilvl w:val="0"/>
                <w:numId w:val="283"/>
              </w:numPr>
              <w:tabs>
                <w:tab w:val="left" w:pos="162"/>
              </w:tabs>
              <w:spacing w:line="160" w:lineRule="exact"/>
              <w:ind w:left="161"/>
              <w:rPr>
                <w:sz w:val="14"/>
              </w:rPr>
            </w:pPr>
            <w:r>
              <w:rPr>
                <w:sz w:val="14"/>
              </w:rPr>
              <w:t>изведе лакша оркестарска</w:t>
            </w:r>
            <w:r>
              <w:rPr>
                <w:spacing w:val="-1"/>
                <w:sz w:val="14"/>
              </w:rPr>
              <w:t xml:space="preserve"> </w:t>
            </w:r>
            <w:r>
              <w:rPr>
                <w:sz w:val="14"/>
              </w:rPr>
              <w:t>сола</w:t>
            </w:r>
          </w:p>
          <w:p w:rsidR="003C547D" w:rsidRDefault="0078507E">
            <w:pPr>
              <w:pStyle w:val="TableParagraph"/>
              <w:numPr>
                <w:ilvl w:val="0"/>
                <w:numId w:val="283"/>
              </w:numPr>
              <w:tabs>
                <w:tab w:val="left" w:pos="162"/>
              </w:tabs>
              <w:spacing w:line="161" w:lineRule="exact"/>
              <w:ind w:left="161"/>
              <w:rPr>
                <w:sz w:val="14"/>
              </w:rPr>
            </w:pPr>
            <w:r>
              <w:rPr>
                <w:sz w:val="14"/>
              </w:rPr>
              <w:t>самостално вежба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879"/>
              <w:rPr>
                <w:sz w:val="14"/>
              </w:rPr>
            </w:pPr>
            <w:r>
              <w:rPr>
                <w:sz w:val="14"/>
              </w:rPr>
              <w:t>Ширење горњег и доњег регистра. Тенор и алт кључ кроз лаке вежбе</w:t>
            </w:r>
          </w:p>
          <w:p w:rsidR="003C547D" w:rsidRDefault="0078507E">
            <w:pPr>
              <w:pStyle w:val="TableParagraph"/>
              <w:spacing w:line="159" w:lineRule="exact"/>
              <w:rPr>
                <w:sz w:val="14"/>
              </w:rPr>
            </w:pPr>
            <w:r>
              <w:rPr>
                <w:sz w:val="14"/>
              </w:rPr>
              <w:t>Поређење дела насталих у различитим епохама.</w:t>
            </w:r>
          </w:p>
          <w:p w:rsidR="003C547D" w:rsidRDefault="0078507E">
            <w:pPr>
              <w:pStyle w:val="TableParagraph"/>
              <w:ind w:right="162"/>
              <w:rPr>
                <w:sz w:val="14"/>
              </w:rPr>
            </w:pPr>
            <w:r>
              <w:rPr>
                <w:sz w:val="14"/>
              </w:rPr>
              <w:t>Естетика фразе и неговање лепог тона и у форте динамици. Свирање у ансамблу и свирање оркестарских деоница у складу са могућностима ученика.</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181"/>
              <w:rPr>
                <w:sz w:val="14"/>
              </w:rPr>
            </w:pPr>
            <w:r>
              <w:rPr>
                <w:sz w:val="14"/>
              </w:rPr>
              <w:t>Све дурске и молске лествице у осминама и шеснаестинама по могућности ученика.</w:t>
            </w:r>
          </w:p>
          <w:p w:rsidR="003C547D" w:rsidRDefault="003C547D">
            <w:pPr>
              <w:pStyle w:val="TableParagraph"/>
              <w:spacing w:before="8"/>
              <w:ind w:left="0"/>
              <w:rPr>
                <w:b/>
                <w:sz w:val="13"/>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numPr>
                <w:ilvl w:val="0"/>
                <w:numId w:val="282"/>
              </w:numPr>
              <w:tabs>
                <w:tab w:val="left" w:pos="161"/>
              </w:tabs>
              <w:spacing w:line="160" w:lineRule="exact"/>
              <w:rPr>
                <w:sz w:val="14"/>
              </w:rPr>
            </w:pPr>
            <w:r>
              <w:rPr>
                <w:sz w:val="14"/>
              </w:rPr>
              <w:t xml:space="preserve">Б. Слокар: </w:t>
            </w:r>
            <w:r>
              <w:rPr>
                <w:i/>
                <w:sz w:val="14"/>
              </w:rPr>
              <w:t>Дневне</w:t>
            </w:r>
            <w:r>
              <w:rPr>
                <w:i/>
                <w:spacing w:val="-18"/>
                <w:sz w:val="14"/>
              </w:rPr>
              <w:t xml:space="preserve"> </w:t>
            </w:r>
            <w:r>
              <w:rPr>
                <w:i/>
                <w:sz w:val="14"/>
              </w:rPr>
              <w:t>вежбе</w:t>
            </w:r>
            <w:r>
              <w:rPr>
                <w:sz w:val="14"/>
              </w:rPr>
              <w:t>;</w:t>
            </w:r>
          </w:p>
          <w:p w:rsidR="003C547D" w:rsidRDefault="0078507E">
            <w:pPr>
              <w:pStyle w:val="TableParagraph"/>
              <w:numPr>
                <w:ilvl w:val="0"/>
                <w:numId w:val="282"/>
              </w:numPr>
              <w:tabs>
                <w:tab w:val="left" w:pos="161"/>
              </w:tabs>
              <w:spacing w:line="160" w:lineRule="exact"/>
              <w:rPr>
                <w:sz w:val="14"/>
              </w:rPr>
            </w:pPr>
            <w:r>
              <w:rPr>
                <w:sz w:val="14"/>
              </w:rPr>
              <w:t xml:space="preserve">Шлосберг: </w:t>
            </w:r>
            <w:r>
              <w:rPr>
                <w:i/>
                <w:sz w:val="14"/>
              </w:rPr>
              <w:t>Дневне</w:t>
            </w:r>
            <w:r>
              <w:rPr>
                <w:i/>
                <w:spacing w:val="-11"/>
                <w:sz w:val="14"/>
              </w:rPr>
              <w:t xml:space="preserve"> </w:t>
            </w:r>
            <w:r>
              <w:rPr>
                <w:i/>
                <w:sz w:val="14"/>
              </w:rPr>
              <w:t>вежбе</w:t>
            </w:r>
            <w:r>
              <w:rPr>
                <w:sz w:val="14"/>
              </w:rPr>
              <w:t>;</w:t>
            </w:r>
          </w:p>
          <w:p w:rsidR="003C547D" w:rsidRDefault="0078507E">
            <w:pPr>
              <w:pStyle w:val="TableParagraph"/>
              <w:numPr>
                <w:ilvl w:val="0"/>
                <w:numId w:val="282"/>
              </w:numPr>
              <w:tabs>
                <w:tab w:val="left" w:pos="161"/>
              </w:tabs>
              <w:spacing w:line="160" w:lineRule="exact"/>
              <w:rPr>
                <w:sz w:val="14"/>
              </w:rPr>
            </w:pPr>
            <w:r>
              <w:rPr>
                <w:spacing w:val="-9"/>
                <w:sz w:val="14"/>
              </w:rPr>
              <w:t xml:space="preserve">Р. </w:t>
            </w:r>
            <w:r>
              <w:rPr>
                <w:sz w:val="14"/>
              </w:rPr>
              <w:t xml:space="preserve">Милер: </w:t>
            </w:r>
            <w:r>
              <w:rPr>
                <w:i/>
                <w:sz w:val="14"/>
              </w:rPr>
              <w:t xml:space="preserve">Школа за тенор тромбон </w:t>
            </w:r>
            <w:r>
              <w:rPr>
                <w:sz w:val="14"/>
              </w:rPr>
              <w:t>друга</w:t>
            </w:r>
            <w:r>
              <w:rPr>
                <w:spacing w:val="-1"/>
                <w:sz w:val="14"/>
              </w:rPr>
              <w:t xml:space="preserve"> </w:t>
            </w:r>
            <w:r>
              <w:rPr>
                <w:sz w:val="14"/>
              </w:rPr>
              <w:t>свеска;</w:t>
            </w:r>
          </w:p>
          <w:p w:rsidR="003C547D" w:rsidRDefault="0078507E">
            <w:pPr>
              <w:pStyle w:val="TableParagraph"/>
              <w:numPr>
                <w:ilvl w:val="0"/>
                <w:numId w:val="282"/>
              </w:numPr>
              <w:tabs>
                <w:tab w:val="left" w:pos="161"/>
              </w:tabs>
              <w:spacing w:line="160" w:lineRule="exact"/>
              <w:rPr>
                <w:sz w:val="14"/>
              </w:rPr>
            </w:pPr>
            <w:r>
              <w:rPr>
                <w:sz w:val="14"/>
              </w:rPr>
              <w:t xml:space="preserve">Копреш: </w:t>
            </w:r>
            <w:r>
              <w:rPr>
                <w:i/>
                <w:sz w:val="14"/>
              </w:rPr>
              <w:t>Свеска број</w:t>
            </w:r>
            <w:r>
              <w:rPr>
                <w:i/>
                <w:spacing w:val="-1"/>
                <w:sz w:val="14"/>
              </w:rPr>
              <w:t xml:space="preserve"> </w:t>
            </w:r>
            <w:r>
              <w:rPr>
                <w:i/>
                <w:sz w:val="14"/>
              </w:rPr>
              <w:t>један</w:t>
            </w:r>
            <w:r>
              <w:rPr>
                <w:sz w:val="14"/>
              </w:rPr>
              <w:t>;</w:t>
            </w:r>
          </w:p>
          <w:p w:rsidR="003C547D" w:rsidRDefault="0078507E">
            <w:pPr>
              <w:pStyle w:val="TableParagraph"/>
              <w:numPr>
                <w:ilvl w:val="0"/>
                <w:numId w:val="282"/>
              </w:numPr>
              <w:tabs>
                <w:tab w:val="left" w:pos="161"/>
              </w:tabs>
              <w:spacing w:line="160" w:lineRule="exact"/>
              <w:rPr>
                <w:sz w:val="14"/>
              </w:rPr>
            </w:pPr>
            <w:r>
              <w:rPr>
                <w:sz w:val="14"/>
              </w:rPr>
              <w:t xml:space="preserve">В. Кризистек: </w:t>
            </w:r>
            <w:r>
              <w:rPr>
                <w:i/>
                <w:sz w:val="14"/>
              </w:rPr>
              <w:t>Етиде за тромбон</w:t>
            </w:r>
            <w:r>
              <w:rPr>
                <w:i/>
                <w:spacing w:val="-3"/>
                <w:sz w:val="14"/>
              </w:rPr>
              <w:t xml:space="preserve"> </w:t>
            </w:r>
            <w:r>
              <w:rPr>
                <w:sz w:val="14"/>
              </w:rPr>
              <w:t>(избор);</w:t>
            </w:r>
          </w:p>
          <w:p w:rsidR="003C547D" w:rsidRDefault="0078507E">
            <w:pPr>
              <w:pStyle w:val="TableParagraph"/>
              <w:numPr>
                <w:ilvl w:val="0"/>
                <w:numId w:val="282"/>
              </w:numPr>
              <w:tabs>
                <w:tab w:val="left" w:pos="161"/>
              </w:tabs>
              <w:spacing w:line="160" w:lineRule="exact"/>
              <w:rPr>
                <w:i/>
                <w:sz w:val="14"/>
              </w:rPr>
            </w:pPr>
            <w:r>
              <w:rPr>
                <w:sz w:val="14"/>
              </w:rPr>
              <w:t xml:space="preserve">Џералд Борднер: </w:t>
            </w:r>
            <w:r>
              <w:rPr>
                <w:i/>
                <w:sz w:val="14"/>
              </w:rPr>
              <w:t>Друга свеска</w:t>
            </w:r>
            <w:r>
              <w:rPr>
                <w:i/>
                <w:spacing w:val="-2"/>
                <w:sz w:val="14"/>
              </w:rPr>
              <w:t xml:space="preserve"> </w:t>
            </w:r>
            <w:r>
              <w:rPr>
                <w:i/>
                <w:sz w:val="14"/>
              </w:rPr>
              <w:t>етида;</w:t>
            </w:r>
          </w:p>
          <w:p w:rsidR="003C547D" w:rsidRDefault="0078507E">
            <w:pPr>
              <w:pStyle w:val="TableParagraph"/>
              <w:numPr>
                <w:ilvl w:val="0"/>
                <w:numId w:val="282"/>
              </w:numPr>
              <w:tabs>
                <w:tab w:val="left" w:pos="161"/>
              </w:tabs>
              <w:spacing w:line="160" w:lineRule="exact"/>
              <w:rPr>
                <w:sz w:val="14"/>
              </w:rPr>
            </w:pPr>
            <w:r>
              <w:rPr>
                <w:spacing w:val="-8"/>
                <w:sz w:val="14"/>
              </w:rPr>
              <w:t xml:space="preserve">Г. </w:t>
            </w:r>
            <w:r>
              <w:rPr>
                <w:sz w:val="14"/>
              </w:rPr>
              <w:t>Левин:</w:t>
            </w:r>
            <w:r>
              <w:rPr>
                <w:spacing w:val="7"/>
                <w:sz w:val="14"/>
              </w:rPr>
              <w:t xml:space="preserve"> </w:t>
            </w:r>
            <w:r>
              <w:rPr>
                <w:i/>
                <w:sz w:val="14"/>
              </w:rPr>
              <w:t>Песма</w:t>
            </w:r>
            <w:r>
              <w:rPr>
                <w:sz w:val="14"/>
              </w:rPr>
              <w:t>;</w:t>
            </w:r>
          </w:p>
          <w:p w:rsidR="003C547D" w:rsidRDefault="0078507E">
            <w:pPr>
              <w:pStyle w:val="TableParagraph"/>
              <w:numPr>
                <w:ilvl w:val="0"/>
                <w:numId w:val="282"/>
              </w:numPr>
              <w:tabs>
                <w:tab w:val="left" w:pos="161"/>
              </w:tabs>
              <w:spacing w:line="161" w:lineRule="exact"/>
              <w:rPr>
                <w:sz w:val="14"/>
              </w:rPr>
            </w:pPr>
            <w:r>
              <w:rPr>
                <w:sz w:val="14"/>
              </w:rPr>
              <w:t xml:space="preserve">С. </w:t>
            </w:r>
            <w:r>
              <w:rPr>
                <w:spacing w:val="-3"/>
                <w:sz w:val="14"/>
              </w:rPr>
              <w:t xml:space="preserve">Гордон: </w:t>
            </w:r>
            <w:r>
              <w:rPr>
                <w:i/>
                <w:sz w:val="14"/>
              </w:rPr>
              <w:t>Ледени</w:t>
            </w:r>
            <w:r>
              <w:rPr>
                <w:i/>
                <w:spacing w:val="3"/>
                <w:sz w:val="14"/>
              </w:rPr>
              <w:t xml:space="preserve"> </w:t>
            </w:r>
            <w:r>
              <w:rPr>
                <w:i/>
                <w:sz w:val="14"/>
              </w:rPr>
              <w:t>брег</w:t>
            </w:r>
            <w:r>
              <w:rPr>
                <w:sz w:val="14"/>
              </w:rPr>
              <w:t>.</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Техничке вежбе, етиде, комади и сонате сличног садржаја и тежине.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281"/>
              </w:numPr>
              <w:tabs>
                <w:tab w:val="left" w:pos="197"/>
              </w:tabs>
              <w:spacing w:line="160" w:lineRule="exact"/>
              <w:rPr>
                <w:sz w:val="14"/>
              </w:rPr>
            </w:pPr>
            <w:r>
              <w:rPr>
                <w:sz w:val="14"/>
              </w:rPr>
              <w:t>Једна дурска и једна молска лествица са тоничним квинтакордима,</w:t>
            </w:r>
            <w:r>
              <w:rPr>
                <w:spacing w:val="-3"/>
                <w:sz w:val="14"/>
              </w:rPr>
              <w:t xml:space="preserve"> </w:t>
            </w:r>
            <w:r>
              <w:rPr>
                <w:sz w:val="14"/>
              </w:rPr>
              <w:t>напамет;</w:t>
            </w:r>
          </w:p>
          <w:p w:rsidR="003C547D" w:rsidRDefault="0078507E">
            <w:pPr>
              <w:pStyle w:val="TableParagraph"/>
              <w:numPr>
                <w:ilvl w:val="0"/>
                <w:numId w:val="281"/>
              </w:numPr>
              <w:tabs>
                <w:tab w:val="left" w:pos="197"/>
              </w:tabs>
              <w:spacing w:line="160" w:lineRule="exact"/>
              <w:rPr>
                <w:sz w:val="14"/>
              </w:rPr>
            </w:pPr>
            <w:r>
              <w:rPr>
                <w:sz w:val="14"/>
              </w:rPr>
              <w:t>Две етиде различитог</w:t>
            </w:r>
            <w:r>
              <w:rPr>
                <w:spacing w:val="-1"/>
                <w:sz w:val="14"/>
              </w:rPr>
              <w:t xml:space="preserve"> </w:t>
            </w:r>
            <w:r>
              <w:rPr>
                <w:sz w:val="14"/>
              </w:rPr>
              <w:t>карактера;</w:t>
            </w:r>
          </w:p>
          <w:p w:rsidR="003C547D" w:rsidRDefault="0078507E">
            <w:pPr>
              <w:pStyle w:val="TableParagraph"/>
              <w:numPr>
                <w:ilvl w:val="0"/>
                <w:numId w:val="281"/>
              </w:numPr>
              <w:tabs>
                <w:tab w:val="left" w:pos="197"/>
              </w:tabs>
              <w:spacing w:line="161" w:lineRule="exact"/>
              <w:rPr>
                <w:sz w:val="14"/>
              </w:rPr>
            </w:pPr>
            <w:r>
              <w:rPr>
                <w:sz w:val="14"/>
              </w:rPr>
              <w:t>Једно дело за извођење уз пратњу клавира,</w:t>
            </w:r>
            <w:r>
              <w:rPr>
                <w:spacing w:val="-1"/>
                <w:sz w:val="14"/>
              </w:rPr>
              <w:t xml:space="preserve"> </w:t>
            </w:r>
            <w:r>
              <w:rPr>
                <w:spacing w:val="-3"/>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Кључне речи: амбажура, кључеви, ансамбл, оркестарске деонице.</w:t>
      </w: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4"/>
        <w:ind w:left="0"/>
      </w:pPr>
    </w:p>
    <w:p w:rsidR="003C547D" w:rsidRDefault="003C547D">
      <w:p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280"/>
        </w:numPr>
        <w:tabs>
          <w:tab w:val="left" w:pos="261"/>
        </w:tabs>
      </w:pPr>
      <w:r>
        <w:t>УВОДНИ</w:t>
      </w:r>
      <w:r>
        <w:rPr>
          <w:spacing w:val="-5"/>
        </w:rPr>
        <w:t xml:space="preserve"> </w:t>
      </w:r>
      <w:r>
        <w:t>ДЕО</w:t>
      </w:r>
    </w:p>
    <w:p w:rsidR="003C547D" w:rsidRDefault="0078507E">
      <w:pPr>
        <w:spacing w:before="97" w:line="232" w:lineRule="auto"/>
        <w:ind w:left="1455" w:right="2634" w:hanging="1355"/>
        <w:rPr>
          <w:b/>
          <w:sz w:val="18"/>
        </w:rPr>
      </w:pPr>
      <w:r>
        <w:br w:type="column"/>
      </w:r>
      <w:r>
        <w:rPr>
          <w:b/>
          <w:sz w:val="18"/>
        </w:rPr>
        <w:t>ДИДАКТИЧКО-МЕТОДИЧКО УПУТСТВО ТРОМБОН</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1933"/>
            <w:col w:w="7320"/>
          </w:cols>
        </w:sectPr>
      </w:pPr>
    </w:p>
    <w:p w:rsidR="003C547D" w:rsidRDefault="0078507E">
      <w:pPr>
        <w:pStyle w:val="BodyText"/>
        <w:spacing w:before="111" w:line="232" w:lineRule="auto"/>
        <w:ind w:right="117" w:firstLine="396"/>
        <w:jc w:val="both"/>
      </w:pPr>
      <w:r>
        <w:t>Сваки аспект извођења музике има непосредан и драгоцен утицај на развој ученика. Свирањем на инструменту активира се велики број когнитивних радњи, развија дугорочно памћење и фине моторичке радње.</w:t>
      </w:r>
    </w:p>
    <w:p w:rsidR="003C547D" w:rsidRDefault="0078507E">
      <w:pPr>
        <w:pStyle w:val="BodyText"/>
        <w:spacing w:line="232" w:lineRule="auto"/>
        <w:ind w:right="117" w:firstLine="396"/>
        <w:jc w:val="both"/>
      </w:pPr>
      <w:r>
        <w:t xml:space="preserve">У настави која је усмерена на остваривање исхода предност </w:t>
      </w:r>
      <w:r>
        <w:t>се даје искуственом учењу у оквиру којег ученици развијају лични од- нос према музици, а постепена рационализација искуства временом постаје теоријски оквир. Искуствено учење у оквиру овог предмета подразумева активно слушање музике и лично музичко изражав</w:t>
      </w:r>
      <w:r>
        <w:t>ање ученика кроз извођење музике.</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85" w:line="232" w:lineRule="auto"/>
        <w:ind w:right="116" w:firstLine="396"/>
        <w:jc w:val="both"/>
      </w:pPr>
      <w:r>
        <w:rPr>
          <w:b/>
          <w:spacing w:val="-3"/>
        </w:rPr>
        <w:lastRenderedPageBreak/>
        <w:t xml:space="preserve">Исходи </w:t>
      </w:r>
      <w:r>
        <w:t xml:space="preserve">представљају музичке, опажајне и сазнајне активности ученика. Понуђени Музички садржаји остављају простор за избор  и других садржаја у складу са могућностима ученика и инвентивношћу наставника. </w:t>
      </w:r>
      <w:r>
        <w:rPr>
          <w:spacing w:val="-5"/>
        </w:rPr>
        <w:t xml:space="preserve">Код </w:t>
      </w:r>
      <w:r>
        <w:t>ученика треба развијати дух заједништва кроз присуство на концертима и групно</w:t>
      </w:r>
      <w:r>
        <w:rPr>
          <w:spacing w:val="-3"/>
        </w:rPr>
        <w:t xml:space="preserve"> </w:t>
      </w:r>
      <w:r>
        <w:t>свирање.</w:t>
      </w:r>
    </w:p>
    <w:p w:rsidR="003C547D" w:rsidRDefault="0078507E">
      <w:pPr>
        <w:pStyle w:val="BodyText"/>
        <w:spacing w:line="232" w:lineRule="auto"/>
        <w:ind w:right="117" w:firstLine="396"/>
        <w:jc w:val="both"/>
      </w:pPr>
      <w:r>
        <w:t>Посебну пажњу треба обратити на развој и стимулисање комуникацијских вештине у циљу преношења и размене искустава и зна- ња. Најважнији покретач наставе треба да буде пр</w:t>
      </w:r>
      <w:r>
        <w:t>инцип мотивације и инклузивности у подстицању максималног учешћа у музичком доживљају као и развијању потенцијала за музичко изражавање.</w:t>
      </w:r>
    </w:p>
    <w:p w:rsidR="003C547D" w:rsidRDefault="0078507E">
      <w:pPr>
        <w:pStyle w:val="Heading2"/>
        <w:numPr>
          <w:ilvl w:val="0"/>
          <w:numId w:val="280"/>
        </w:numPr>
        <w:tabs>
          <w:tab w:val="left" w:pos="331"/>
        </w:tabs>
        <w:spacing w:before="160"/>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Планирање наставе и учења обухвата израду Годишњег плана наставе и учења, Оперативног плана (</w:t>
      </w:r>
      <w:r>
        <w:t>на нивоу месеца) и планирање часа, односно припреме за час. Годишњим планом се дефинише број часова у односу на изабрано музичко дело које се обрађује, по ме- сецима а у складу са годишњим фондом часова. Оперативни план подразумева одабир и операционализац</w:t>
      </w:r>
      <w:r>
        <w:t>ију исхода на нивоу месеца у односу на изабрани музички пример/песму/дело.</w:t>
      </w:r>
    </w:p>
    <w:p w:rsidR="003C547D" w:rsidRDefault="0078507E">
      <w:pPr>
        <w:pStyle w:val="BodyText"/>
        <w:spacing w:line="232" w:lineRule="auto"/>
        <w:ind w:right="117" w:firstLine="396"/>
        <w:jc w:val="both"/>
      </w:pPr>
      <w:r>
        <w:t>Припрема</w:t>
      </w:r>
      <w:r>
        <w:rPr>
          <w:spacing w:val="-3"/>
        </w:rPr>
        <w:t xml:space="preserve"> </w:t>
      </w:r>
      <w:r>
        <w:t>за</w:t>
      </w:r>
      <w:r>
        <w:rPr>
          <w:spacing w:val="-3"/>
        </w:rPr>
        <w:t xml:space="preserve"> </w:t>
      </w:r>
      <w:r>
        <w:t>час</w:t>
      </w:r>
      <w:r>
        <w:rPr>
          <w:spacing w:val="-3"/>
        </w:rPr>
        <w:t xml:space="preserve"> </w:t>
      </w:r>
      <w:r>
        <w:t>је</w:t>
      </w:r>
      <w:r>
        <w:rPr>
          <w:spacing w:val="-3"/>
        </w:rPr>
        <w:t xml:space="preserve"> </w:t>
      </w:r>
      <w:r>
        <w:t>специфична</w:t>
      </w:r>
      <w:r>
        <w:rPr>
          <w:spacing w:val="-3"/>
        </w:rPr>
        <w:t xml:space="preserve"> </w:t>
      </w:r>
      <w:r>
        <w:t>с</w:t>
      </w:r>
      <w:r>
        <w:rPr>
          <w:spacing w:val="-3"/>
        </w:rPr>
        <w:t xml:space="preserve"> </w:t>
      </w:r>
      <w:r>
        <w:t>обзиром</w:t>
      </w:r>
      <w:r>
        <w:rPr>
          <w:spacing w:val="-2"/>
        </w:rPr>
        <w:t xml:space="preserve"> </w:t>
      </w:r>
      <w:r>
        <w:t>да</w:t>
      </w:r>
      <w:r>
        <w:rPr>
          <w:spacing w:val="-3"/>
        </w:rPr>
        <w:t xml:space="preserve"> </w:t>
      </w:r>
      <w:r>
        <w:t>је</w:t>
      </w:r>
      <w:r>
        <w:rPr>
          <w:spacing w:val="-3"/>
        </w:rPr>
        <w:t xml:space="preserve"> </w:t>
      </w:r>
      <w:r>
        <w:t>настава</w:t>
      </w:r>
      <w:r>
        <w:rPr>
          <w:spacing w:val="-3"/>
        </w:rPr>
        <w:t xml:space="preserve"> </w:t>
      </w:r>
      <w:r>
        <w:t>индивидуална</w:t>
      </w:r>
      <w:r>
        <w:rPr>
          <w:spacing w:val="-3"/>
        </w:rPr>
        <w:t xml:space="preserve"> </w:t>
      </w:r>
      <w:r>
        <w:t>и</w:t>
      </w:r>
      <w:r>
        <w:rPr>
          <w:spacing w:val="-3"/>
        </w:rPr>
        <w:t xml:space="preserve"> </w:t>
      </w:r>
      <w:r>
        <w:t>да</w:t>
      </w:r>
      <w:r>
        <w:rPr>
          <w:spacing w:val="-2"/>
        </w:rPr>
        <w:t xml:space="preserve"> </w:t>
      </w:r>
      <w:r>
        <w:t>усмерење</w:t>
      </w:r>
      <w:r>
        <w:rPr>
          <w:spacing w:val="-3"/>
        </w:rPr>
        <w:t xml:space="preserve"> </w:t>
      </w:r>
      <w:r>
        <w:t>часа</w:t>
      </w:r>
      <w:r>
        <w:rPr>
          <w:spacing w:val="-3"/>
        </w:rPr>
        <w:t xml:space="preserve"> </w:t>
      </w:r>
      <w:r>
        <w:t>у</w:t>
      </w:r>
      <w:r>
        <w:rPr>
          <w:spacing w:val="-3"/>
        </w:rPr>
        <w:t xml:space="preserve"> </w:t>
      </w:r>
      <w:r>
        <w:t>односу</w:t>
      </w:r>
      <w:r>
        <w:rPr>
          <w:spacing w:val="-3"/>
        </w:rPr>
        <w:t xml:space="preserve"> </w:t>
      </w:r>
      <w:r>
        <w:t>на</w:t>
      </w:r>
      <w:r>
        <w:rPr>
          <w:spacing w:val="-3"/>
        </w:rPr>
        <w:t xml:space="preserve"> </w:t>
      </w:r>
      <w:r>
        <w:t>ток</w:t>
      </w:r>
      <w:r>
        <w:rPr>
          <w:spacing w:val="-2"/>
        </w:rPr>
        <w:t xml:space="preserve"> </w:t>
      </w:r>
      <w:r>
        <w:t>и</w:t>
      </w:r>
      <w:r>
        <w:rPr>
          <w:spacing w:val="-3"/>
        </w:rPr>
        <w:t xml:space="preserve"> </w:t>
      </w:r>
      <w:r>
        <w:t>фокус</w:t>
      </w:r>
      <w:r>
        <w:rPr>
          <w:spacing w:val="-3"/>
        </w:rPr>
        <w:t xml:space="preserve"> </w:t>
      </w:r>
      <w:r>
        <w:t>у</w:t>
      </w:r>
      <w:r>
        <w:rPr>
          <w:spacing w:val="-3"/>
        </w:rPr>
        <w:t xml:space="preserve"> </w:t>
      </w:r>
      <w:r>
        <w:t>многоме</w:t>
      </w:r>
      <w:r>
        <w:rPr>
          <w:spacing w:val="-3"/>
        </w:rPr>
        <w:t xml:space="preserve"> </w:t>
      </w:r>
      <w:r>
        <w:t xml:space="preserve">зависи </w:t>
      </w:r>
      <w:r>
        <w:rPr>
          <w:spacing w:val="-3"/>
        </w:rPr>
        <w:t xml:space="preserve">од </w:t>
      </w:r>
      <w:r>
        <w:t xml:space="preserve">припремљености ученика за час. </w:t>
      </w:r>
      <w:r>
        <w:rPr>
          <w:spacing w:val="-4"/>
        </w:rPr>
        <w:t xml:space="preserve">Како </w:t>
      </w:r>
      <w:r>
        <w:t xml:space="preserve">се </w:t>
      </w:r>
      <w:r>
        <w:rPr>
          <w:spacing w:val="-3"/>
        </w:rPr>
        <w:t xml:space="preserve">исходи </w:t>
      </w:r>
      <w:r>
        <w:t>у сти</w:t>
      </w:r>
      <w:r>
        <w:t xml:space="preserve">цању вештина кумулативно </w:t>
      </w:r>
      <w:r>
        <w:rPr>
          <w:spacing w:val="-3"/>
        </w:rPr>
        <w:t xml:space="preserve">остварују, </w:t>
      </w:r>
      <w:r>
        <w:t xml:space="preserve">сваки пут у </w:t>
      </w:r>
      <w:r>
        <w:rPr>
          <w:spacing w:val="-4"/>
        </w:rPr>
        <w:t xml:space="preserve">неком </w:t>
      </w:r>
      <w:r>
        <w:t xml:space="preserve">свом </w:t>
      </w:r>
      <w:r>
        <w:rPr>
          <w:spacing w:val="-3"/>
        </w:rPr>
        <w:t xml:space="preserve">сегменту, </w:t>
      </w:r>
      <w:r>
        <w:t xml:space="preserve">припре- ма садржи назив дела, циљ часа и конкретизацију </w:t>
      </w:r>
      <w:r>
        <w:rPr>
          <w:spacing w:val="-3"/>
        </w:rPr>
        <w:t xml:space="preserve">исхода који </w:t>
      </w:r>
      <w:r>
        <w:t>је у фокусу у односу на циљ</w:t>
      </w:r>
      <w:r>
        <w:rPr>
          <w:spacing w:val="-4"/>
        </w:rPr>
        <w:t xml:space="preserve"> </w:t>
      </w:r>
      <w:r>
        <w:t>часа.</w:t>
      </w:r>
    </w:p>
    <w:p w:rsidR="003C547D" w:rsidRDefault="0078507E">
      <w:pPr>
        <w:pStyle w:val="BodyText"/>
        <w:spacing w:line="232" w:lineRule="auto"/>
        <w:ind w:right="116" w:firstLine="396"/>
        <w:jc w:val="both"/>
      </w:pPr>
      <w:r>
        <w:t>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3C547D" w:rsidRDefault="0078507E">
      <w:pPr>
        <w:pStyle w:val="Heading2"/>
        <w:numPr>
          <w:ilvl w:val="0"/>
          <w:numId w:val="280"/>
        </w:numPr>
        <w:tabs>
          <w:tab w:val="left" w:pos="401"/>
        </w:tabs>
        <w:spacing w:before="158"/>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6" w:firstLine="396"/>
        <w:jc w:val="both"/>
      </w:pPr>
      <w:r>
        <w:t>Правилно држање тела и исправно</w:t>
      </w:r>
      <w:r>
        <w:t xml:space="preserve"> држање инструмента подразумева да ученик правилно стоји и држи инструмент а да при томе не оптерећује само леву руку у којој му је сва тежина инструмента, јер су физијатри доказали да ученик у почетном узрасту свирања тромбона има исти осећај као кад одра</w:t>
      </w:r>
      <w:r>
        <w:t xml:space="preserve">сли човек у руци има терет </w:t>
      </w:r>
      <w:r>
        <w:rPr>
          <w:spacing w:val="-3"/>
        </w:rPr>
        <w:t xml:space="preserve">од </w:t>
      </w:r>
      <w:r>
        <w:t xml:space="preserve">шест килограма. Када је у питању правилно дисање, потребно је да ученик дише узимајући ваздух налик зевању при чему не ствара грч у </w:t>
      </w:r>
      <w:r>
        <w:rPr>
          <w:spacing w:val="-3"/>
        </w:rPr>
        <w:t xml:space="preserve">грудном кошу </w:t>
      </w:r>
      <w:r>
        <w:t>и не диже</w:t>
      </w:r>
      <w:r>
        <w:rPr>
          <w:spacing w:val="-4"/>
        </w:rPr>
        <w:t xml:space="preserve"> </w:t>
      </w:r>
      <w:r>
        <w:t>рамена.</w:t>
      </w:r>
    </w:p>
    <w:p w:rsidR="003C547D" w:rsidRDefault="0078507E">
      <w:pPr>
        <w:pStyle w:val="BodyText"/>
        <w:spacing w:line="232" w:lineRule="auto"/>
        <w:ind w:right="116" w:firstLine="396"/>
        <w:jc w:val="both"/>
      </w:pPr>
      <w:r>
        <w:t>Зујање</w:t>
      </w:r>
      <w:r>
        <w:rPr>
          <w:spacing w:val="-6"/>
        </w:rPr>
        <w:t xml:space="preserve"> </w:t>
      </w:r>
      <w:r>
        <w:t>на</w:t>
      </w:r>
      <w:r>
        <w:rPr>
          <w:spacing w:val="-5"/>
        </w:rPr>
        <w:t xml:space="preserve"> </w:t>
      </w:r>
      <w:r>
        <w:t>усницама</w:t>
      </w:r>
      <w:r>
        <w:rPr>
          <w:spacing w:val="-5"/>
        </w:rPr>
        <w:t xml:space="preserve"> </w:t>
      </w:r>
      <w:r>
        <w:t>и</w:t>
      </w:r>
      <w:r>
        <w:rPr>
          <w:spacing w:val="-5"/>
        </w:rPr>
        <w:t xml:space="preserve"> </w:t>
      </w:r>
      <w:r>
        <w:t>уснику</w:t>
      </w:r>
      <w:r>
        <w:rPr>
          <w:spacing w:val="-6"/>
        </w:rPr>
        <w:t xml:space="preserve"> </w:t>
      </w:r>
      <w:r>
        <w:t>као</w:t>
      </w:r>
      <w:r>
        <w:rPr>
          <w:spacing w:val="-5"/>
        </w:rPr>
        <w:t xml:space="preserve"> </w:t>
      </w:r>
      <w:r>
        <w:t>и</w:t>
      </w:r>
      <w:r>
        <w:rPr>
          <w:spacing w:val="-5"/>
        </w:rPr>
        <w:t xml:space="preserve"> </w:t>
      </w:r>
      <w:r>
        <w:t>репродуковање</w:t>
      </w:r>
      <w:r>
        <w:rPr>
          <w:spacing w:val="-5"/>
        </w:rPr>
        <w:t xml:space="preserve"> </w:t>
      </w:r>
      <w:r>
        <w:t>здравог</w:t>
      </w:r>
      <w:r>
        <w:rPr>
          <w:spacing w:val="-6"/>
        </w:rPr>
        <w:t xml:space="preserve"> </w:t>
      </w:r>
      <w:r>
        <w:t>и</w:t>
      </w:r>
      <w:r>
        <w:rPr>
          <w:spacing w:val="-5"/>
        </w:rPr>
        <w:t xml:space="preserve"> </w:t>
      </w:r>
      <w:r>
        <w:t>сонор</w:t>
      </w:r>
      <w:r>
        <w:t>ног</w:t>
      </w:r>
      <w:r>
        <w:rPr>
          <w:spacing w:val="-5"/>
        </w:rPr>
        <w:t xml:space="preserve"> </w:t>
      </w:r>
      <w:r>
        <w:t>тона</w:t>
      </w:r>
      <w:r>
        <w:rPr>
          <w:spacing w:val="-5"/>
        </w:rPr>
        <w:t xml:space="preserve"> </w:t>
      </w:r>
      <w:r>
        <w:t>су</w:t>
      </w:r>
      <w:r>
        <w:rPr>
          <w:spacing w:val="-6"/>
        </w:rPr>
        <w:t xml:space="preserve"> </w:t>
      </w:r>
      <w:r>
        <w:t>претпоставке</w:t>
      </w:r>
      <w:r>
        <w:rPr>
          <w:spacing w:val="-5"/>
        </w:rPr>
        <w:t xml:space="preserve"> </w:t>
      </w:r>
      <w:r>
        <w:t>за</w:t>
      </w:r>
      <w:r>
        <w:rPr>
          <w:spacing w:val="-5"/>
        </w:rPr>
        <w:t xml:space="preserve"> </w:t>
      </w:r>
      <w:r>
        <w:t>успешно</w:t>
      </w:r>
      <w:r>
        <w:rPr>
          <w:spacing w:val="-5"/>
        </w:rPr>
        <w:t xml:space="preserve"> </w:t>
      </w:r>
      <w:r>
        <w:t>напредоцање</w:t>
      </w:r>
      <w:r>
        <w:rPr>
          <w:spacing w:val="-6"/>
        </w:rPr>
        <w:t xml:space="preserve"> </w:t>
      </w:r>
      <w:r>
        <w:t>на</w:t>
      </w:r>
      <w:r>
        <w:rPr>
          <w:spacing w:val="-5"/>
        </w:rPr>
        <w:t xml:space="preserve"> </w:t>
      </w:r>
      <w:r>
        <w:t xml:space="preserve">инструмен- ту и зато је потребно ученике у почетку (а и касније) у овом </w:t>
      </w:r>
      <w:r>
        <w:rPr>
          <w:spacing w:val="-3"/>
        </w:rPr>
        <w:t xml:space="preserve">погледу </w:t>
      </w:r>
      <w:r>
        <w:t xml:space="preserve">стално контролисати и </w:t>
      </w:r>
      <w:r>
        <w:rPr>
          <w:spacing w:val="-3"/>
        </w:rPr>
        <w:t xml:space="preserve">кориговати. </w:t>
      </w:r>
      <w:r>
        <w:t xml:space="preserve">Ученик треба да зуји на уснама у регистру </w:t>
      </w:r>
      <w:r>
        <w:rPr>
          <w:spacing w:val="-3"/>
        </w:rPr>
        <w:t xml:space="preserve">који </w:t>
      </w:r>
      <w:r>
        <w:t>му се најпре „отвара” не стварајући грч у вр</w:t>
      </w:r>
      <w:r>
        <w:t xml:space="preserve">ату </w:t>
      </w:r>
      <w:r>
        <w:rPr>
          <w:spacing w:val="-3"/>
        </w:rPr>
        <w:t xml:space="preserve">приликом </w:t>
      </w:r>
      <w:r>
        <w:t>зујања. Важно је примењивати вежбе за развијање контакта са усником, постављање средњег регистра као и полустепено мењање позиција на ниже у складу са дужином руке. Издржавање тонова у целим нотама је веома важно за уједначеност тона као и дне</w:t>
      </w:r>
      <w:r>
        <w:t xml:space="preserve">вне вежбе са уснама и усником. У оквиру развијања технике добијања здра- вог и доброг тона потребно је изводити вежбе у различитој динамици: форте, пијано, крешендо, декрешендо. </w:t>
      </w:r>
      <w:r>
        <w:rPr>
          <w:spacing w:val="-3"/>
        </w:rPr>
        <w:t xml:space="preserve">Тонску </w:t>
      </w:r>
      <w:r>
        <w:t>боју инструмента треба такође повезати са музичким садржајем. Примери т</w:t>
      </w:r>
      <w:r>
        <w:t xml:space="preserve">онских вежби могу се разрадити: извођењем ритма, извођењем у различитим артикулацијама (објаснити ђаку једноставним говорним ритмом </w:t>
      </w:r>
      <w:r>
        <w:rPr>
          <w:spacing w:val="-4"/>
        </w:rPr>
        <w:t xml:space="preserve">како </w:t>
      </w:r>
      <w:r>
        <w:t xml:space="preserve">лакше да савлада циљ) и извођењем интервалских </w:t>
      </w:r>
      <w:r>
        <w:rPr>
          <w:spacing w:val="-4"/>
        </w:rPr>
        <w:t xml:space="preserve">скокова </w:t>
      </w:r>
      <w:r>
        <w:t xml:space="preserve">(одсви- рати ђаку одређени интервалски </w:t>
      </w:r>
      <w:r>
        <w:rPr>
          <w:spacing w:val="-3"/>
        </w:rPr>
        <w:t xml:space="preserve">скок </w:t>
      </w:r>
      <w:r>
        <w:t xml:space="preserve">у вежби а онда му и </w:t>
      </w:r>
      <w:r>
        <w:t xml:space="preserve">дати познату асоцијацију са </w:t>
      </w:r>
      <w:r>
        <w:rPr>
          <w:spacing w:val="-3"/>
        </w:rPr>
        <w:t xml:space="preserve">којом </w:t>
      </w:r>
      <w:r>
        <w:t>може да повеже тражени</w:t>
      </w:r>
      <w:r>
        <w:rPr>
          <w:spacing w:val="-30"/>
        </w:rPr>
        <w:t xml:space="preserve"> </w:t>
      </w:r>
      <w:r>
        <w:t>интервал).</w:t>
      </w:r>
    </w:p>
    <w:p w:rsidR="003C547D" w:rsidRDefault="0078507E">
      <w:pPr>
        <w:pStyle w:val="BodyText"/>
        <w:spacing w:line="232" w:lineRule="auto"/>
        <w:ind w:right="117" w:firstLine="396"/>
        <w:jc w:val="both"/>
      </w:pPr>
      <w:r>
        <w:t>Процес учења базира се на приступу и избору најупечатљивијих музичких примера (за извођење или слушање музике), који имају задатак да активирају свесну активност, фокусирају пажњу ученика,</w:t>
      </w:r>
      <w:r>
        <w:t xml:space="preserve"> иницирају процес мишљења, и креирају одговарајући емотивни до- живљај.</w:t>
      </w:r>
    </w:p>
    <w:p w:rsidR="003C547D" w:rsidRDefault="0078507E">
      <w:pPr>
        <w:pStyle w:val="BodyText"/>
        <w:spacing w:line="232" w:lineRule="auto"/>
        <w:ind w:right="116" w:firstLine="396"/>
        <w:jc w:val="both"/>
      </w:pPr>
      <w:r>
        <w:t xml:space="preserve">Композиције </w:t>
      </w:r>
      <w:r>
        <w:rPr>
          <w:spacing w:val="-3"/>
        </w:rPr>
        <w:t xml:space="preserve">које </w:t>
      </w:r>
      <w:r>
        <w:t xml:space="preserve">се обрађују у првом циклусу основног музичког школовања на часу тромбона треба да одговарају опажајним мо- гућностима ученика. Задату композицију увек треба одсвирати </w:t>
      </w:r>
      <w:r>
        <w:t xml:space="preserve">ученику </w:t>
      </w:r>
      <w:r>
        <w:rPr>
          <w:spacing w:val="-4"/>
        </w:rPr>
        <w:t xml:space="preserve">како </w:t>
      </w:r>
      <w:r>
        <w:t>би он стекао утисак о истој као о целини. Ученик ће на тај начин</w:t>
      </w:r>
      <w:r>
        <w:rPr>
          <w:spacing w:val="-3"/>
        </w:rPr>
        <w:t xml:space="preserve"> </w:t>
      </w:r>
      <w:r>
        <w:t>имати</w:t>
      </w:r>
      <w:r>
        <w:rPr>
          <w:spacing w:val="-3"/>
        </w:rPr>
        <w:t xml:space="preserve"> </w:t>
      </w:r>
      <w:r>
        <w:t>свест</w:t>
      </w:r>
      <w:r>
        <w:rPr>
          <w:spacing w:val="-3"/>
        </w:rPr>
        <w:t xml:space="preserve"> </w:t>
      </w:r>
      <w:r>
        <w:t>о</w:t>
      </w:r>
      <w:r>
        <w:rPr>
          <w:spacing w:val="-3"/>
        </w:rPr>
        <w:t xml:space="preserve"> </w:t>
      </w:r>
      <w:r>
        <w:t>лепом</w:t>
      </w:r>
      <w:r>
        <w:rPr>
          <w:spacing w:val="-3"/>
        </w:rPr>
        <w:t xml:space="preserve"> </w:t>
      </w:r>
      <w:r>
        <w:t>тону</w:t>
      </w:r>
      <w:r>
        <w:rPr>
          <w:spacing w:val="-3"/>
        </w:rPr>
        <w:t xml:space="preserve"> </w:t>
      </w:r>
      <w:r>
        <w:t>ка</w:t>
      </w:r>
      <w:r>
        <w:rPr>
          <w:spacing w:val="-2"/>
        </w:rPr>
        <w:t xml:space="preserve"> </w:t>
      </w:r>
      <w:r>
        <w:rPr>
          <w:spacing w:val="-4"/>
        </w:rPr>
        <w:t>коме</w:t>
      </w:r>
      <w:r>
        <w:rPr>
          <w:spacing w:val="-3"/>
        </w:rPr>
        <w:t xml:space="preserve"> </w:t>
      </w:r>
      <w:r>
        <w:t>ће</w:t>
      </w:r>
      <w:r>
        <w:rPr>
          <w:spacing w:val="-3"/>
        </w:rPr>
        <w:t xml:space="preserve"> </w:t>
      </w:r>
      <w:r>
        <w:t>стремити</w:t>
      </w:r>
      <w:r>
        <w:rPr>
          <w:spacing w:val="-3"/>
        </w:rPr>
        <w:t xml:space="preserve"> </w:t>
      </w:r>
      <w:r>
        <w:t>као</w:t>
      </w:r>
      <w:r>
        <w:rPr>
          <w:spacing w:val="-3"/>
        </w:rPr>
        <w:t xml:space="preserve"> </w:t>
      </w:r>
      <w:r>
        <w:t>и</w:t>
      </w:r>
      <w:r>
        <w:rPr>
          <w:spacing w:val="-3"/>
        </w:rPr>
        <w:t xml:space="preserve"> </w:t>
      </w:r>
      <w:r>
        <w:t>о</w:t>
      </w:r>
      <w:r>
        <w:rPr>
          <w:spacing w:val="-2"/>
        </w:rPr>
        <w:t xml:space="preserve"> </w:t>
      </w:r>
      <w:r>
        <w:t>карактеру</w:t>
      </w:r>
      <w:r>
        <w:rPr>
          <w:spacing w:val="-3"/>
        </w:rPr>
        <w:t xml:space="preserve"> </w:t>
      </w:r>
      <w:r>
        <w:t>самог</w:t>
      </w:r>
      <w:r>
        <w:rPr>
          <w:spacing w:val="-3"/>
        </w:rPr>
        <w:t xml:space="preserve"> </w:t>
      </w:r>
      <w:r>
        <w:t>дела.</w:t>
      </w:r>
      <w:r>
        <w:rPr>
          <w:spacing w:val="-3"/>
        </w:rPr>
        <w:t xml:space="preserve"> </w:t>
      </w:r>
      <w:r>
        <w:t>На</w:t>
      </w:r>
      <w:r>
        <w:rPr>
          <w:spacing w:val="-3"/>
        </w:rPr>
        <w:t xml:space="preserve"> </w:t>
      </w:r>
      <w:r>
        <w:t>овај</w:t>
      </w:r>
      <w:r>
        <w:rPr>
          <w:spacing w:val="-3"/>
        </w:rPr>
        <w:t xml:space="preserve"> </w:t>
      </w:r>
      <w:r>
        <w:t>начин</w:t>
      </w:r>
      <w:r>
        <w:rPr>
          <w:spacing w:val="-3"/>
        </w:rPr>
        <w:t xml:space="preserve"> </w:t>
      </w:r>
      <w:r>
        <w:t>ученик</w:t>
      </w:r>
      <w:r>
        <w:rPr>
          <w:spacing w:val="-2"/>
        </w:rPr>
        <w:t xml:space="preserve"> </w:t>
      </w:r>
      <w:r>
        <w:t>се</w:t>
      </w:r>
      <w:r>
        <w:rPr>
          <w:spacing w:val="-3"/>
        </w:rPr>
        <w:t xml:space="preserve"> </w:t>
      </w:r>
      <w:r>
        <w:t>развија</w:t>
      </w:r>
      <w:r>
        <w:rPr>
          <w:spacing w:val="-3"/>
        </w:rPr>
        <w:t xml:space="preserve"> </w:t>
      </w:r>
      <w:r>
        <w:t>у</w:t>
      </w:r>
      <w:r>
        <w:rPr>
          <w:spacing w:val="-3"/>
        </w:rPr>
        <w:t xml:space="preserve"> </w:t>
      </w:r>
      <w:r>
        <w:t>смеру</w:t>
      </w:r>
      <w:r>
        <w:rPr>
          <w:spacing w:val="-3"/>
        </w:rPr>
        <w:t xml:space="preserve"> </w:t>
      </w:r>
      <w:r>
        <w:t>активног</w:t>
      </w:r>
      <w:r>
        <w:rPr>
          <w:spacing w:val="-2"/>
        </w:rPr>
        <w:t xml:space="preserve"> </w:t>
      </w:r>
      <w:r>
        <w:t>слу- шања</w:t>
      </w:r>
      <w:r>
        <w:rPr>
          <w:spacing w:val="-5"/>
        </w:rPr>
        <w:t xml:space="preserve"> </w:t>
      </w:r>
      <w:r>
        <w:t>музике,</w:t>
      </w:r>
      <w:r>
        <w:rPr>
          <w:spacing w:val="-4"/>
        </w:rPr>
        <w:t xml:space="preserve"> </w:t>
      </w:r>
      <w:r>
        <w:t>а</w:t>
      </w:r>
      <w:r>
        <w:rPr>
          <w:spacing w:val="-5"/>
        </w:rPr>
        <w:t xml:space="preserve"> </w:t>
      </w:r>
      <w:r>
        <w:t>такође</w:t>
      </w:r>
      <w:r>
        <w:rPr>
          <w:spacing w:val="-4"/>
        </w:rPr>
        <w:t xml:space="preserve"> </w:t>
      </w:r>
      <w:r>
        <w:t>се</w:t>
      </w:r>
      <w:r>
        <w:rPr>
          <w:spacing w:val="-5"/>
        </w:rPr>
        <w:t xml:space="preserve"> </w:t>
      </w:r>
      <w:r>
        <w:t>постиже</w:t>
      </w:r>
      <w:r>
        <w:rPr>
          <w:spacing w:val="-4"/>
        </w:rPr>
        <w:t xml:space="preserve"> </w:t>
      </w:r>
      <w:r>
        <w:t>и</w:t>
      </w:r>
      <w:r>
        <w:rPr>
          <w:spacing w:val="-5"/>
        </w:rPr>
        <w:t xml:space="preserve"> </w:t>
      </w:r>
      <w:r>
        <w:t>боља</w:t>
      </w:r>
      <w:r>
        <w:rPr>
          <w:spacing w:val="-4"/>
        </w:rPr>
        <w:t xml:space="preserve"> </w:t>
      </w:r>
      <w:r>
        <w:t>комуникација</w:t>
      </w:r>
      <w:r>
        <w:rPr>
          <w:spacing w:val="-5"/>
        </w:rPr>
        <w:t xml:space="preserve"> </w:t>
      </w:r>
      <w:r>
        <w:t>између</w:t>
      </w:r>
      <w:r>
        <w:rPr>
          <w:spacing w:val="-4"/>
        </w:rPr>
        <w:t xml:space="preserve"> </w:t>
      </w:r>
      <w:r>
        <w:t>наставника</w:t>
      </w:r>
      <w:r>
        <w:rPr>
          <w:spacing w:val="-5"/>
        </w:rPr>
        <w:t xml:space="preserve"> </w:t>
      </w:r>
      <w:r>
        <w:t>и</w:t>
      </w:r>
      <w:r>
        <w:rPr>
          <w:spacing w:val="-4"/>
        </w:rPr>
        <w:t xml:space="preserve"> </w:t>
      </w:r>
      <w:r>
        <w:t>ученика.</w:t>
      </w:r>
      <w:r>
        <w:rPr>
          <w:spacing w:val="-5"/>
        </w:rPr>
        <w:t xml:space="preserve"> </w:t>
      </w:r>
      <w:r>
        <w:t>Овим</w:t>
      </w:r>
      <w:r>
        <w:rPr>
          <w:spacing w:val="-4"/>
        </w:rPr>
        <w:t xml:space="preserve"> </w:t>
      </w:r>
      <w:r>
        <w:t>добијамо</w:t>
      </w:r>
      <w:r>
        <w:rPr>
          <w:spacing w:val="-5"/>
        </w:rPr>
        <w:t xml:space="preserve"> </w:t>
      </w:r>
      <w:r>
        <w:t>већу</w:t>
      </w:r>
      <w:r>
        <w:rPr>
          <w:spacing w:val="-4"/>
        </w:rPr>
        <w:t xml:space="preserve"> </w:t>
      </w:r>
      <w:r>
        <w:t>естетску</w:t>
      </w:r>
      <w:r>
        <w:rPr>
          <w:spacing w:val="-5"/>
        </w:rPr>
        <w:t xml:space="preserve"> </w:t>
      </w:r>
      <w:r>
        <w:t>осетљивост,</w:t>
      </w:r>
      <w:r>
        <w:rPr>
          <w:spacing w:val="-4"/>
        </w:rPr>
        <w:t xml:space="preserve"> </w:t>
      </w:r>
      <w:r>
        <w:t>развија- ње музичког укуса и развијање естеског процењивања. Ученичка знања из различитих области треба повезивати и стављати у функцију разумевања</w:t>
      </w:r>
      <w:r>
        <w:rPr>
          <w:spacing w:val="-3"/>
        </w:rPr>
        <w:t xml:space="preserve"> </w:t>
      </w:r>
      <w:r>
        <w:t>и</w:t>
      </w:r>
      <w:r>
        <w:rPr>
          <w:spacing w:val="-3"/>
        </w:rPr>
        <w:t xml:space="preserve"> </w:t>
      </w:r>
      <w:r>
        <w:t>интерпретације</w:t>
      </w:r>
      <w:r>
        <w:rPr>
          <w:spacing w:val="-3"/>
        </w:rPr>
        <w:t xml:space="preserve"> </w:t>
      </w:r>
      <w:r>
        <w:t>музичког</w:t>
      </w:r>
      <w:r>
        <w:rPr>
          <w:spacing w:val="-2"/>
        </w:rPr>
        <w:t xml:space="preserve"> </w:t>
      </w:r>
      <w:r>
        <w:t>дела.</w:t>
      </w:r>
      <w:r>
        <w:rPr>
          <w:spacing w:val="-3"/>
        </w:rPr>
        <w:t xml:space="preserve"> </w:t>
      </w:r>
      <w:r>
        <w:t>У</w:t>
      </w:r>
      <w:r>
        <w:rPr>
          <w:spacing w:val="-2"/>
        </w:rPr>
        <w:t xml:space="preserve"> </w:t>
      </w:r>
      <w:r>
        <w:t>овом</w:t>
      </w:r>
      <w:r>
        <w:rPr>
          <w:spacing w:val="-2"/>
        </w:rPr>
        <w:t xml:space="preserve"> </w:t>
      </w:r>
      <w:r>
        <w:t>узрасту</w:t>
      </w:r>
      <w:r>
        <w:rPr>
          <w:spacing w:val="-3"/>
        </w:rPr>
        <w:t xml:space="preserve"> </w:t>
      </w:r>
      <w:r>
        <w:t>(први,</w:t>
      </w:r>
      <w:r>
        <w:rPr>
          <w:spacing w:val="-2"/>
        </w:rPr>
        <w:t xml:space="preserve"> </w:t>
      </w:r>
      <w:r>
        <w:t>други,</w:t>
      </w:r>
      <w:r>
        <w:rPr>
          <w:spacing w:val="-3"/>
        </w:rPr>
        <w:t xml:space="preserve"> </w:t>
      </w:r>
      <w:r>
        <w:t>трећи</w:t>
      </w:r>
      <w:r>
        <w:rPr>
          <w:spacing w:val="-2"/>
        </w:rPr>
        <w:t xml:space="preserve"> </w:t>
      </w:r>
      <w:r>
        <w:t>разред</w:t>
      </w:r>
      <w:r>
        <w:rPr>
          <w:spacing w:val="-3"/>
        </w:rPr>
        <w:t xml:space="preserve"> </w:t>
      </w:r>
      <w:r>
        <w:t>ОМШ)</w:t>
      </w:r>
      <w:r>
        <w:rPr>
          <w:spacing w:val="-3"/>
        </w:rPr>
        <w:t xml:space="preserve"> </w:t>
      </w:r>
      <w:r>
        <w:t>то</w:t>
      </w:r>
      <w:r>
        <w:rPr>
          <w:spacing w:val="-2"/>
        </w:rPr>
        <w:t xml:space="preserve"> </w:t>
      </w:r>
      <w:r>
        <w:t>су</w:t>
      </w:r>
      <w:r>
        <w:rPr>
          <w:spacing w:val="-3"/>
        </w:rPr>
        <w:t xml:space="preserve"> </w:t>
      </w:r>
      <w:r>
        <w:t>основе</w:t>
      </w:r>
      <w:r>
        <w:rPr>
          <w:spacing w:val="-2"/>
        </w:rPr>
        <w:t xml:space="preserve"> </w:t>
      </w:r>
      <w:r>
        <w:t>музичке</w:t>
      </w:r>
      <w:r>
        <w:rPr>
          <w:spacing w:val="-3"/>
        </w:rPr>
        <w:t xml:space="preserve"> </w:t>
      </w:r>
      <w:r>
        <w:t>теорије</w:t>
      </w:r>
      <w:r>
        <w:rPr>
          <w:spacing w:val="-2"/>
        </w:rPr>
        <w:t xml:space="preserve"> </w:t>
      </w:r>
      <w:r>
        <w:t>и</w:t>
      </w:r>
      <w:r>
        <w:rPr>
          <w:spacing w:val="-4"/>
        </w:rPr>
        <w:t xml:space="preserve"> </w:t>
      </w:r>
      <w:r>
        <w:t>солфеђо.</w:t>
      </w:r>
    </w:p>
    <w:p w:rsidR="003C547D" w:rsidRDefault="0078507E">
      <w:pPr>
        <w:pStyle w:val="BodyText"/>
        <w:spacing w:line="232" w:lineRule="auto"/>
        <w:ind w:right="117" w:firstLine="396"/>
        <w:jc w:val="both"/>
      </w:pPr>
      <w:r>
        <w:t xml:space="preserve">Кроз реализацију </w:t>
      </w:r>
      <w:r>
        <w:rPr>
          <w:spacing w:val="-3"/>
        </w:rPr>
        <w:t xml:space="preserve">исхода </w:t>
      </w:r>
      <w:r>
        <w:t xml:space="preserve">у </w:t>
      </w:r>
      <w:r>
        <w:rPr>
          <w:spacing w:val="-2"/>
        </w:rPr>
        <w:t xml:space="preserve">другом </w:t>
      </w:r>
      <w:r>
        <w:rPr>
          <w:spacing w:val="-4"/>
        </w:rPr>
        <w:t xml:space="preserve">циклусу, </w:t>
      </w:r>
      <w:r>
        <w:t xml:space="preserve">ученик наставља да се развија </w:t>
      </w:r>
      <w:r>
        <w:rPr>
          <w:spacing w:val="-4"/>
        </w:rPr>
        <w:t xml:space="preserve">како </w:t>
      </w:r>
      <w:r>
        <w:t xml:space="preserve">у техничком тако и у музичком </w:t>
      </w:r>
      <w:r>
        <w:rPr>
          <w:spacing w:val="-3"/>
        </w:rPr>
        <w:t xml:space="preserve">смислу. </w:t>
      </w:r>
      <w:r>
        <w:t xml:space="preserve">У </w:t>
      </w:r>
      <w:r>
        <w:rPr>
          <w:spacing w:val="-3"/>
        </w:rPr>
        <w:t xml:space="preserve">том </w:t>
      </w:r>
      <w:r>
        <w:t>циљу потребно је радити вежбе за проширење горњег и доњег регистра као и вежбе за добијање различитих артикулација: легато, стакато, тенуто... Када је у питању ширење регистра треба водити рачуна о правилно постављеној амбажури (правилна поставка усника, р</w:t>
      </w:r>
      <w:r>
        <w:t xml:space="preserve">авна брада, правилно постављени углови усана). </w:t>
      </w:r>
      <w:r>
        <w:rPr>
          <w:spacing w:val="-5"/>
        </w:rPr>
        <w:t xml:space="preserve">Углови </w:t>
      </w:r>
      <w:r>
        <w:t>усана не смеју да иду на доле, а не смеју ни да иду у „осмех”. У решавању техничких проблема препоручљиво је користити пунктиране и обрнуто пуктиране ритмове.</w:t>
      </w:r>
    </w:p>
    <w:p w:rsidR="003C547D" w:rsidRDefault="0078507E">
      <w:pPr>
        <w:pStyle w:val="BodyText"/>
        <w:spacing w:line="232" w:lineRule="auto"/>
        <w:ind w:right="116" w:firstLine="396"/>
        <w:jc w:val="both"/>
      </w:pPr>
      <w:r>
        <w:t>У завршним разредима, у појединим етидама и</w:t>
      </w:r>
      <w:r>
        <w:t xml:space="preserve"> композицијама јављају се делови </w:t>
      </w:r>
      <w:r>
        <w:rPr>
          <w:spacing w:val="-3"/>
        </w:rPr>
        <w:t xml:space="preserve">који </w:t>
      </w:r>
      <w:r>
        <w:t xml:space="preserve">су нотирани у тенор или алт </w:t>
      </w:r>
      <w:r>
        <w:rPr>
          <w:spacing w:val="-4"/>
        </w:rPr>
        <w:t xml:space="preserve">кључу. </w:t>
      </w:r>
      <w:r>
        <w:t xml:space="preserve">Настав- ник је у обавези да ђаку објасни читање тих кључева на одговарајућем нотном </w:t>
      </w:r>
      <w:r>
        <w:rPr>
          <w:spacing w:val="-3"/>
        </w:rPr>
        <w:t xml:space="preserve">материјалу. </w:t>
      </w:r>
      <w:r>
        <w:t xml:space="preserve">Садржаји дају наставнику слободу да изабере оптималaн програм у </w:t>
      </w:r>
      <w:r>
        <w:rPr>
          <w:spacing w:val="-4"/>
        </w:rPr>
        <w:t xml:space="preserve">коме </w:t>
      </w:r>
      <w:r>
        <w:t xml:space="preserve">ће ученик моћи да </w:t>
      </w:r>
      <w:r>
        <w:t xml:space="preserve">одговори на све техничке захтеве истовремено уживајући у </w:t>
      </w:r>
      <w:r>
        <w:rPr>
          <w:spacing w:val="-3"/>
        </w:rPr>
        <w:t xml:space="preserve">свирању. </w:t>
      </w:r>
      <w:r>
        <w:t xml:space="preserve">Треба бити опрезан у избору тешких музичких дела којима ученици нису дорасли, јер се у </w:t>
      </w:r>
      <w:r>
        <w:rPr>
          <w:spacing w:val="-3"/>
        </w:rPr>
        <w:t xml:space="preserve">том </w:t>
      </w:r>
      <w:r>
        <w:t xml:space="preserve">случају могу појавити проблеми као што су лоше дисање, спа- зам у врату и горњем делу </w:t>
      </w:r>
      <w:r>
        <w:rPr>
          <w:spacing w:val="-3"/>
        </w:rPr>
        <w:t xml:space="preserve">грудног </w:t>
      </w:r>
      <w:r>
        <w:t>коша.</w:t>
      </w:r>
    </w:p>
    <w:p w:rsidR="003C547D" w:rsidRDefault="0078507E">
      <w:pPr>
        <w:pStyle w:val="BodyText"/>
        <w:spacing w:line="232" w:lineRule="auto"/>
        <w:ind w:right="116" w:firstLine="396"/>
        <w:jc w:val="both"/>
      </w:pPr>
      <w:r>
        <w:rPr>
          <w:spacing w:val="-3"/>
        </w:rPr>
        <w:t xml:space="preserve">Будући </w:t>
      </w:r>
      <w:r>
        <w:t xml:space="preserve">да су ученици сада технички и музички на вишем </w:t>
      </w:r>
      <w:r>
        <w:rPr>
          <w:spacing w:val="-5"/>
        </w:rPr>
        <w:t xml:space="preserve">нивоу, </w:t>
      </w:r>
      <w:r>
        <w:t xml:space="preserve">веома је користно наставу тромбона обогатити камерном музиком </w:t>
      </w:r>
      <w:r>
        <w:rPr>
          <w:spacing w:val="-3"/>
        </w:rPr>
        <w:t xml:space="preserve">где </w:t>
      </w:r>
      <w:r>
        <w:t>се ученици могу смењивати у свирању сола или пратње. Променом улога и свирањем у ансамблу они се уче међусобној музичкој</w:t>
      </w:r>
      <w:r>
        <w:rPr>
          <w:spacing w:val="-24"/>
        </w:rPr>
        <w:t xml:space="preserve"> </w:t>
      </w:r>
      <w:r>
        <w:t>по- дрш</w:t>
      </w:r>
      <w:r>
        <w:t>ци</w:t>
      </w:r>
      <w:r>
        <w:rPr>
          <w:spacing w:val="-7"/>
        </w:rPr>
        <w:t xml:space="preserve"> </w:t>
      </w:r>
      <w:r>
        <w:rPr>
          <w:spacing w:val="-3"/>
        </w:rPr>
        <w:t>која</w:t>
      </w:r>
      <w:r>
        <w:rPr>
          <w:spacing w:val="-7"/>
        </w:rPr>
        <w:t xml:space="preserve"> </w:t>
      </w:r>
      <w:r>
        <w:t>подразумева</w:t>
      </w:r>
      <w:r>
        <w:rPr>
          <w:spacing w:val="-6"/>
        </w:rPr>
        <w:t xml:space="preserve"> </w:t>
      </w:r>
      <w:r>
        <w:t>активно</w:t>
      </w:r>
      <w:r>
        <w:rPr>
          <w:spacing w:val="-7"/>
        </w:rPr>
        <w:t xml:space="preserve"> </w:t>
      </w:r>
      <w:r>
        <w:t>слушање,</w:t>
      </w:r>
      <w:r>
        <w:rPr>
          <w:spacing w:val="-6"/>
        </w:rPr>
        <w:t xml:space="preserve"> </w:t>
      </w:r>
      <w:r>
        <w:t>неговању</w:t>
      </w:r>
      <w:r>
        <w:rPr>
          <w:spacing w:val="-6"/>
        </w:rPr>
        <w:t xml:space="preserve"> </w:t>
      </w:r>
      <w:r>
        <w:t>заједничког</w:t>
      </w:r>
      <w:r>
        <w:rPr>
          <w:spacing w:val="-7"/>
        </w:rPr>
        <w:t xml:space="preserve"> </w:t>
      </w:r>
      <w:r>
        <w:t>тона</w:t>
      </w:r>
      <w:r>
        <w:rPr>
          <w:spacing w:val="-7"/>
        </w:rPr>
        <w:t xml:space="preserve"> </w:t>
      </w:r>
      <w:r>
        <w:t>и</w:t>
      </w:r>
      <w:r>
        <w:rPr>
          <w:spacing w:val="-7"/>
        </w:rPr>
        <w:t xml:space="preserve"> </w:t>
      </w:r>
      <w:r>
        <w:t>експресији.</w:t>
      </w:r>
      <w:r>
        <w:rPr>
          <w:spacing w:val="-6"/>
        </w:rPr>
        <w:t xml:space="preserve"> </w:t>
      </w:r>
      <w:r>
        <w:t>Препоручује</w:t>
      </w:r>
      <w:r>
        <w:rPr>
          <w:spacing w:val="-8"/>
        </w:rPr>
        <w:t xml:space="preserve"> </w:t>
      </w:r>
      <w:r>
        <w:t>се</w:t>
      </w:r>
      <w:r>
        <w:rPr>
          <w:spacing w:val="-6"/>
        </w:rPr>
        <w:t xml:space="preserve"> </w:t>
      </w:r>
      <w:r>
        <w:t>и</w:t>
      </w:r>
      <w:r>
        <w:rPr>
          <w:spacing w:val="-7"/>
        </w:rPr>
        <w:t xml:space="preserve"> </w:t>
      </w:r>
      <w:r>
        <w:t>заједничко</w:t>
      </w:r>
      <w:r>
        <w:rPr>
          <w:spacing w:val="-7"/>
        </w:rPr>
        <w:t xml:space="preserve"> </w:t>
      </w:r>
      <w:r>
        <w:t>музицирање</w:t>
      </w:r>
      <w:r>
        <w:rPr>
          <w:spacing w:val="-7"/>
        </w:rPr>
        <w:t xml:space="preserve"> </w:t>
      </w:r>
      <w:r>
        <w:t>наставника и ученика. Нпр. наставник одсвира тему неке етиде, а следећи поступак је да ученик свира тему а да га наставник прати за октаву н</w:t>
      </w:r>
      <w:r>
        <w:t xml:space="preserve">иже или више у односу на тему </w:t>
      </w:r>
      <w:r>
        <w:rPr>
          <w:spacing w:val="-3"/>
        </w:rPr>
        <w:t xml:space="preserve">коју </w:t>
      </w:r>
      <w:r>
        <w:t xml:space="preserve">ученик свира. На тај начин ученик се опушта у заједничком </w:t>
      </w:r>
      <w:r>
        <w:rPr>
          <w:spacing w:val="-3"/>
        </w:rPr>
        <w:t xml:space="preserve">свирању, </w:t>
      </w:r>
      <w:r>
        <w:t xml:space="preserve">а такође слуша и коригује интона- </w:t>
      </w:r>
      <w:r>
        <w:rPr>
          <w:spacing w:val="-5"/>
        </w:rPr>
        <w:t>цију.</w:t>
      </w:r>
      <w:r>
        <w:rPr>
          <w:spacing w:val="-3"/>
        </w:rPr>
        <w:t xml:space="preserve"> </w:t>
      </w:r>
      <w:r>
        <w:t>Веома</w:t>
      </w:r>
      <w:r>
        <w:rPr>
          <w:spacing w:val="-3"/>
        </w:rPr>
        <w:t xml:space="preserve"> </w:t>
      </w:r>
      <w:r>
        <w:t>је</w:t>
      </w:r>
      <w:r>
        <w:rPr>
          <w:spacing w:val="-3"/>
        </w:rPr>
        <w:t xml:space="preserve"> </w:t>
      </w:r>
      <w:r>
        <w:t>едукативно</w:t>
      </w:r>
      <w:r>
        <w:rPr>
          <w:spacing w:val="-3"/>
        </w:rPr>
        <w:t xml:space="preserve"> </w:t>
      </w:r>
      <w:r>
        <w:t>и</w:t>
      </w:r>
      <w:r>
        <w:rPr>
          <w:spacing w:val="-3"/>
        </w:rPr>
        <w:t xml:space="preserve"> </w:t>
      </w:r>
      <w:r>
        <w:rPr>
          <w:spacing w:val="-4"/>
        </w:rPr>
        <w:t>ако</w:t>
      </w:r>
      <w:r>
        <w:rPr>
          <w:spacing w:val="-3"/>
        </w:rPr>
        <w:t xml:space="preserve"> </w:t>
      </w:r>
      <w:r>
        <w:t>постоје</w:t>
      </w:r>
      <w:r>
        <w:rPr>
          <w:spacing w:val="-3"/>
        </w:rPr>
        <w:t xml:space="preserve"> </w:t>
      </w:r>
      <w:r>
        <w:t>услови</w:t>
      </w:r>
      <w:r>
        <w:rPr>
          <w:spacing w:val="-3"/>
        </w:rPr>
        <w:t xml:space="preserve"> </w:t>
      </w:r>
      <w:r>
        <w:t>да</w:t>
      </w:r>
      <w:r>
        <w:rPr>
          <w:spacing w:val="-3"/>
        </w:rPr>
        <w:t xml:space="preserve"> </w:t>
      </w:r>
      <w:r>
        <w:t>наставник</w:t>
      </w:r>
      <w:r>
        <w:rPr>
          <w:spacing w:val="-3"/>
        </w:rPr>
        <w:t xml:space="preserve"> </w:t>
      </w:r>
      <w:r>
        <w:t>свира</w:t>
      </w:r>
      <w:r>
        <w:rPr>
          <w:spacing w:val="-3"/>
        </w:rPr>
        <w:t xml:space="preserve"> </w:t>
      </w:r>
      <w:r>
        <w:t>у</w:t>
      </w:r>
      <w:r>
        <w:rPr>
          <w:spacing w:val="-3"/>
        </w:rPr>
        <w:t xml:space="preserve"> </w:t>
      </w:r>
      <w:r>
        <w:t>симфонијском</w:t>
      </w:r>
      <w:r>
        <w:rPr>
          <w:spacing w:val="-3"/>
        </w:rPr>
        <w:t xml:space="preserve"> </w:t>
      </w:r>
      <w:r>
        <w:t>оркестру</w:t>
      </w:r>
      <w:r>
        <w:rPr>
          <w:spacing w:val="-3"/>
        </w:rPr>
        <w:t xml:space="preserve"> </w:t>
      </w:r>
      <w:r>
        <w:t>са</w:t>
      </w:r>
      <w:r>
        <w:rPr>
          <w:spacing w:val="-3"/>
        </w:rPr>
        <w:t xml:space="preserve"> </w:t>
      </w:r>
      <w:r>
        <w:t>учеником</w:t>
      </w:r>
      <w:r>
        <w:rPr>
          <w:spacing w:val="-3"/>
        </w:rPr>
        <w:t xml:space="preserve"> </w:t>
      </w:r>
      <w:r>
        <w:t>дајући</w:t>
      </w:r>
      <w:r>
        <w:rPr>
          <w:spacing w:val="-3"/>
        </w:rPr>
        <w:t xml:space="preserve"> </w:t>
      </w:r>
      <w:r>
        <w:t>му</w:t>
      </w:r>
      <w:r>
        <w:rPr>
          <w:spacing w:val="-3"/>
        </w:rPr>
        <w:t xml:space="preserve"> </w:t>
      </w:r>
      <w:r>
        <w:t>пример</w:t>
      </w:r>
      <w:r>
        <w:rPr>
          <w:spacing w:val="-3"/>
        </w:rPr>
        <w:t xml:space="preserve"> </w:t>
      </w:r>
      <w:r>
        <w:t>и</w:t>
      </w:r>
      <w:r>
        <w:rPr>
          <w:spacing w:val="-3"/>
        </w:rPr>
        <w:t xml:space="preserve"> </w:t>
      </w:r>
      <w:r>
        <w:t>савете</w:t>
      </w:r>
      <w:r>
        <w:rPr>
          <w:spacing w:val="-3"/>
        </w:rPr>
        <w:t xml:space="preserve"> </w:t>
      </w:r>
      <w:r>
        <w:rPr>
          <w:spacing w:val="-4"/>
        </w:rPr>
        <w:t xml:space="preserve">како </w:t>
      </w:r>
      <w:r>
        <w:t xml:space="preserve">да боље прати и слуша диригента. На овај начин наставник припрема ученика за даље образовање и даје му велики спектар практичног и теоријског знања </w:t>
      </w:r>
      <w:r>
        <w:rPr>
          <w:spacing w:val="-3"/>
        </w:rPr>
        <w:t xml:space="preserve">које </w:t>
      </w:r>
      <w:r>
        <w:t xml:space="preserve">ће му бити веома битно у даљем музичком </w:t>
      </w:r>
      <w:r>
        <w:rPr>
          <w:spacing w:val="-3"/>
        </w:rPr>
        <w:t xml:space="preserve">образовању. </w:t>
      </w:r>
      <w:r>
        <w:t>Обрађујући лакша оркестарска с</w:t>
      </w:r>
      <w:r>
        <w:t>ола ради стицања еле- ментарног оркестарског искуства, наставник помаже ученицима јер је најчешће примарни позив музичког извођача тромбонисте рад у симфонијском</w:t>
      </w:r>
      <w:r>
        <w:rPr>
          <w:spacing w:val="-1"/>
        </w:rPr>
        <w:t xml:space="preserve"> </w:t>
      </w:r>
      <w:r>
        <w:rPr>
          <w:spacing w:val="-3"/>
        </w:rPr>
        <w:t>оркестру.</w:t>
      </w:r>
    </w:p>
    <w:p w:rsidR="003C547D" w:rsidRDefault="0078507E">
      <w:pPr>
        <w:pStyle w:val="BodyText"/>
        <w:spacing w:line="232" w:lineRule="auto"/>
        <w:ind w:right="116" w:firstLine="396"/>
        <w:jc w:val="both"/>
      </w:pPr>
      <w:r>
        <w:t>Задатак</w:t>
      </w:r>
      <w:r>
        <w:rPr>
          <w:spacing w:val="-3"/>
        </w:rPr>
        <w:t xml:space="preserve"> </w:t>
      </w:r>
      <w:r>
        <w:t>ученика</w:t>
      </w:r>
      <w:r>
        <w:rPr>
          <w:spacing w:val="-2"/>
        </w:rPr>
        <w:t xml:space="preserve"> </w:t>
      </w:r>
      <w:r>
        <w:t>је</w:t>
      </w:r>
      <w:r>
        <w:rPr>
          <w:spacing w:val="-2"/>
        </w:rPr>
        <w:t xml:space="preserve"> </w:t>
      </w:r>
      <w:r>
        <w:t>да</w:t>
      </w:r>
      <w:r>
        <w:rPr>
          <w:spacing w:val="-2"/>
        </w:rPr>
        <w:t xml:space="preserve"> </w:t>
      </w:r>
      <w:r>
        <w:t>кроз</w:t>
      </w:r>
      <w:r>
        <w:rPr>
          <w:spacing w:val="-2"/>
        </w:rPr>
        <w:t xml:space="preserve"> </w:t>
      </w:r>
      <w:r>
        <w:t>свирање</w:t>
      </w:r>
      <w:r>
        <w:rPr>
          <w:spacing w:val="-3"/>
        </w:rPr>
        <w:t xml:space="preserve"> </w:t>
      </w:r>
      <w:r>
        <w:t>на</w:t>
      </w:r>
      <w:r>
        <w:rPr>
          <w:spacing w:val="-2"/>
        </w:rPr>
        <w:t xml:space="preserve"> </w:t>
      </w:r>
      <w:r>
        <w:t>јавним</w:t>
      </w:r>
      <w:r>
        <w:rPr>
          <w:spacing w:val="-2"/>
        </w:rPr>
        <w:t xml:space="preserve"> </w:t>
      </w:r>
      <w:r>
        <w:t>наступима</w:t>
      </w:r>
      <w:r>
        <w:rPr>
          <w:spacing w:val="-2"/>
        </w:rPr>
        <w:t xml:space="preserve"> </w:t>
      </w:r>
      <w:r>
        <w:t>у</w:t>
      </w:r>
      <w:r>
        <w:rPr>
          <w:spacing w:val="-2"/>
        </w:rPr>
        <w:t xml:space="preserve"> </w:t>
      </w:r>
      <w:r>
        <w:rPr>
          <w:spacing w:val="-3"/>
        </w:rPr>
        <w:t xml:space="preserve">школи </w:t>
      </w:r>
      <w:r>
        <w:t>и</w:t>
      </w:r>
      <w:r>
        <w:rPr>
          <w:spacing w:val="-2"/>
        </w:rPr>
        <w:t xml:space="preserve"> </w:t>
      </w:r>
      <w:r>
        <w:t>ван</w:t>
      </w:r>
      <w:r>
        <w:rPr>
          <w:spacing w:val="-2"/>
        </w:rPr>
        <w:t xml:space="preserve"> </w:t>
      </w:r>
      <w:r>
        <w:t>ње</w:t>
      </w:r>
      <w:r>
        <w:rPr>
          <w:spacing w:val="-2"/>
        </w:rPr>
        <w:t xml:space="preserve"> </w:t>
      </w:r>
      <w:r>
        <w:t>покажу</w:t>
      </w:r>
      <w:r>
        <w:rPr>
          <w:spacing w:val="-2"/>
        </w:rPr>
        <w:t xml:space="preserve"> </w:t>
      </w:r>
      <w:r>
        <w:t>не</w:t>
      </w:r>
      <w:r>
        <w:rPr>
          <w:spacing w:val="-3"/>
        </w:rPr>
        <w:t xml:space="preserve"> </w:t>
      </w:r>
      <w:r>
        <w:t>са</w:t>
      </w:r>
      <w:r>
        <w:t>мо</w:t>
      </w:r>
      <w:r>
        <w:rPr>
          <w:spacing w:val="-2"/>
        </w:rPr>
        <w:t xml:space="preserve"> </w:t>
      </w:r>
      <w:r>
        <w:t>своје</w:t>
      </w:r>
      <w:r>
        <w:rPr>
          <w:spacing w:val="-2"/>
        </w:rPr>
        <w:t xml:space="preserve"> </w:t>
      </w:r>
      <w:r>
        <w:t>вештине</w:t>
      </w:r>
      <w:r>
        <w:rPr>
          <w:spacing w:val="-2"/>
        </w:rPr>
        <w:t xml:space="preserve"> </w:t>
      </w:r>
      <w:r>
        <w:t>и</w:t>
      </w:r>
      <w:r>
        <w:rPr>
          <w:spacing w:val="-2"/>
        </w:rPr>
        <w:t xml:space="preserve"> </w:t>
      </w:r>
      <w:r>
        <w:t>емоције,</w:t>
      </w:r>
      <w:r>
        <w:rPr>
          <w:spacing w:val="-3"/>
        </w:rPr>
        <w:t xml:space="preserve"> </w:t>
      </w:r>
      <w:r>
        <w:t>већ</w:t>
      </w:r>
      <w:r>
        <w:rPr>
          <w:spacing w:val="-2"/>
        </w:rPr>
        <w:t xml:space="preserve"> </w:t>
      </w:r>
      <w:r>
        <w:t>и</w:t>
      </w:r>
      <w:r>
        <w:rPr>
          <w:spacing w:val="-2"/>
        </w:rPr>
        <w:t xml:space="preserve"> </w:t>
      </w:r>
      <w:r>
        <w:t>да</w:t>
      </w:r>
      <w:r>
        <w:rPr>
          <w:spacing w:val="-2"/>
        </w:rPr>
        <w:t xml:space="preserve"> </w:t>
      </w:r>
      <w:r>
        <w:t>на</w:t>
      </w:r>
      <w:r>
        <w:rPr>
          <w:spacing w:val="-2"/>
        </w:rPr>
        <w:t xml:space="preserve"> </w:t>
      </w:r>
      <w:r>
        <w:t>што бољи начин представе тромбон као солистички инструмент кроз литературу различитих</w:t>
      </w:r>
      <w:r>
        <w:rPr>
          <w:spacing w:val="-6"/>
        </w:rPr>
        <w:t xml:space="preserve"> </w:t>
      </w:r>
      <w:r>
        <w:t>епоха.</w:t>
      </w:r>
    </w:p>
    <w:p w:rsidR="003C547D" w:rsidRDefault="0078507E">
      <w:pPr>
        <w:pStyle w:val="BodyText"/>
        <w:spacing w:line="232" w:lineRule="auto"/>
        <w:ind w:right="116" w:firstLine="396"/>
        <w:jc w:val="both"/>
      </w:pPr>
      <w:r>
        <w:t xml:space="preserve">Неговање и одржавање коштано-мишићног апарата је веома важно. У </w:t>
      </w:r>
      <w:r>
        <w:rPr>
          <w:spacing w:val="-3"/>
        </w:rPr>
        <w:t xml:space="preserve">том </w:t>
      </w:r>
      <w:r>
        <w:t xml:space="preserve">смислу ученике треба саветовати да се после вежбања добро </w:t>
      </w:r>
      <w:r>
        <w:rPr>
          <w:spacing w:val="-4"/>
        </w:rPr>
        <w:t xml:space="preserve">истегну. </w:t>
      </w:r>
      <w:r>
        <w:t xml:space="preserve">Пасиван положај руке </w:t>
      </w:r>
      <w:r>
        <w:rPr>
          <w:spacing w:val="-3"/>
        </w:rPr>
        <w:t xml:space="preserve">који </w:t>
      </w:r>
      <w:r>
        <w:t>је последица дуготрајног држања тромбона може довести до болова и окоштавања због чега се препо</w:t>
      </w:r>
      <w:r>
        <w:t>ручује рекреативно</w:t>
      </w:r>
      <w:r>
        <w:rPr>
          <w:spacing w:val="-1"/>
        </w:rPr>
        <w:t xml:space="preserve"> </w:t>
      </w:r>
      <w:r>
        <w:t>пливање.</w:t>
      </w:r>
    </w:p>
    <w:p w:rsidR="003C547D" w:rsidRDefault="0078507E">
      <w:pPr>
        <w:pStyle w:val="BodyText"/>
        <w:spacing w:line="232" w:lineRule="auto"/>
        <w:ind w:right="116" w:firstLine="396"/>
        <w:jc w:val="both"/>
      </w:pPr>
      <w:r>
        <w:t xml:space="preserve">Важно је истаћи да је неодвојив део партиципирања у музици понашање </w:t>
      </w:r>
      <w:r>
        <w:rPr>
          <w:spacing w:val="-4"/>
        </w:rPr>
        <w:t xml:space="preserve">како </w:t>
      </w:r>
      <w:r>
        <w:t xml:space="preserve">извођача тако и публике. У </w:t>
      </w:r>
      <w:r>
        <w:rPr>
          <w:spacing w:val="-3"/>
        </w:rPr>
        <w:t xml:space="preserve">том </w:t>
      </w:r>
      <w:r>
        <w:t>смислу познавање основних правила Музичког бонтона је обавезно. Одговарајуће облачење, такође се сматра делом музичког бонто</w:t>
      </w:r>
      <w:r>
        <w:t xml:space="preserve">на. Осим што одећа треба да омогући слободу покрета </w:t>
      </w:r>
      <w:r>
        <w:rPr>
          <w:spacing w:val="-3"/>
        </w:rPr>
        <w:t xml:space="preserve">приликом </w:t>
      </w:r>
      <w:r>
        <w:t xml:space="preserve">свирања (не треба облачити уске мајице или хаљине јер десна рука треба да </w:t>
      </w:r>
      <w:r>
        <w:rPr>
          <w:spacing w:val="-5"/>
        </w:rPr>
        <w:t xml:space="preserve">буде </w:t>
      </w:r>
      <w:r>
        <w:rPr>
          <w:spacing w:val="-3"/>
        </w:rPr>
        <w:t xml:space="preserve">комотна </w:t>
      </w:r>
      <w:r>
        <w:t>и</w:t>
      </w:r>
    </w:p>
    <w:p w:rsidR="003C547D" w:rsidRDefault="003C547D">
      <w:pPr>
        <w:spacing w:line="232" w:lineRule="auto"/>
        <w:jc w:val="both"/>
        <w:sectPr w:rsidR="003C547D">
          <w:pgSz w:w="11910" w:h="15780"/>
          <w:pgMar w:top="100" w:right="560" w:bottom="280" w:left="580" w:header="720" w:footer="720" w:gutter="0"/>
          <w:cols w:space="720"/>
        </w:sectPr>
      </w:pPr>
    </w:p>
    <w:p w:rsidR="003C547D" w:rsidRDefault="0078507E">
      <w:pPr>
        <w:pStyle w:val="BodyText"/>
        <w:spacing w:before="68" w:line="232" w:lineRule="auto"/>
      </w:pPr>
      <w:r>
        <w:lastRenderedPageBreak/>
        <w:t>растерећена), треба да буде примерена и прилици и месту на коме се концерт изводи. Свирање у</w:t>
      </w:r>
      <w:r>
        <w:t xml:space="preserve"> неодговарајућој одећи (патике, тренер- ка...) представља непоштовање сцене и публике.</w:t>
      </w:r>
    </w:p>
    <w:p w:rsidR="003C547D" w:rsidRDefault="0078507E">
      <w:pPr>
        <w:pStyle w:val="Heading2"/>
        <w:numPr>
          <w:ilvl w:val="0"/>
          <w:numId w:val="280"/>
        </w:numPr>
        <w:tabs>
          <w:tab w:val="left" w:pos="368"/>
        </w:tabs>
        <w:spacing w:before="163"/>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6" w:firstLine="396"/>
        <w:jc w:val="both"/>
      </w:pPr>
      <w:r>
        <w:t>У</w:t>
      </w:r>
      <w:r>
        <w:rPr>
          <w:spacing w:val="-5"/>
        </w:rPr>
        <w:t xml:space="preserve"> </w:t>
      </w:r>
      <w:r>
        <w:t>настави</w:t>
      </w:r>
      <w:r>
        <w:rPr>
          <w:spacing w:val="-5"/>
        </w:rPr>
        <w:t xml:space="preserve"> </w:t>
      </w:r>
      <w:r>
        <w:t>инструмента</w:t>
      </w:r>
      <w:r>
        <w:rPr>
          <w:spacing w:val="-5"/>
        </w:rPr>
        <w:t xml:space="preserve"> </w:t>
      </w:r>
      <w:r>
        <w:t>у</w:t>
      </w:r>
      <w:r>
        <w:rPr>
          <w:spacing w:val="-5"/>
        </w:rPr>
        <w:t xml:space="preserve"> </w:t>
      </w:r>
      <w:r>
        <w:t>првом</w:t>
      </w:r>
      <w:r>
        <w:rPr>
          <w:spacing w:val="-5"/>
        </w:rPr>
        <w:t xml:space="preserve"> </w:t>
      </w:r>
      <w:r>
        <w:t>циклусу</w:t>
      </w:r>
      <w:r>
        <w:rPr>
          <w:spacing w:val="-5"/>
        </w:rPr>
        <w:t xml:space="preserve"> </w:t>
      </w:r>
      <w:r>
        <w:t>основног</w:t>
      </w:r>
      <w:r>
        <w:rPr>
          <w:spacing w:val="-5"/>
        </w:rPr>
        <w:t xml:space="preserve"> </w:t>
      </w:r>
      <w:r>
        <w:t>музичког</w:t>
      </w:r>
      <w:r>
        <w:rPr>
          <w:spacing w:val="-5"/>
        </w:rPr>
        <w:t xml:space="preserve"> </w:t>
      </w:r>
      <w:r>
        <w:t>школовања</w:t>
      </w:r>
      <w:r>
        <w:rPr>
          <w:spacing w:val="-5"/>
        </w:rPr>
        <w:t xml:space="preserve"> </w:t>
      </w:r>
      <w:r>
        <w:t>најбитније</w:t>
      </w:r>
      <w:r>
        <w:rPr>
          <w:spacing w:val="-5"/>
        </w:rPr>
        <w:t xml:space="preserve"> </w:t>
      </w:r>
      <w:r>
        <w:t>је</w:t>
      </w:r>
      <w:r>
        <w:rPr>
          <w:spacing w:val="-5"/>
        </w:rPr>
        <w:t xml:space="preserve"> </w:t>
      </w:r>
      <w:r>
        <w:t>развијање</w:t>
      </w:r>
      <w:r>
        <w:rPr>
          <w:spacing w:val="-5"/>
        </w:rPr>
        <w:t xml:space="preserve"> </w:t>
      </w:r>
      <w:r>
        <w:t>љубави</w:t>
      </w:r>
      <w:r>
        <w:rPr>
          <w:spacing w:val="-5"/>
        </w:rPr>
        <w:t xml:space="preserve"> </w:t>
      </w:r>
      <w:r>
        <w:t>према</w:t>
      </w:r>
      <w:r>
        <w:rPr>
          <w:spacing w:val="-5"/>
        </w:rPr>
        <w:t xml:space="preserve"> </w:t>
      </w:r>
      <w:r>
        <w:t>музици</w:t>
      </w:r>
      <w:r>
        <w:rPr>
          <w:spacing w:val="-5"/>
        </w:rPr>
        <w:t xml:space="preserve"> </w:t>
      </w:r>
      <w:r>
        <w:t>и</w:t>
      </w:r>
      <w:r>
        <w:rPr>
          <w:spacing w:val="-5"/>
        </w:rPr>
        <w:t xml:space="preserve"> </w:t>
      </w:r>
      <w:r>
        <w:t>инструмен- ту кроз р</w:t>
      </w:r>
      <w:r>
        <w:t xml:space="preserve">азвијање музичких способности и вештина. Смер наставе је такав да увек креће </w:t>
      </w:r>
      <w:r>
        <w:rPr>
          <w:spacing w:val="-3"/>
        </w:rPr>
        <w:t xml:space="preserve">од </w:t>
      </w:r>
      <w:r>
        <w:t xml:space="preserve">звука ка </w:t>
      </w:r>
      <w:r>
        <w:rPr>
          <w:spacing w:val="-4"/>
        </w:rPr>
        <w:t xml:space="preserve">тумачењу. </w:t>
      </w:r>
      <w:r>
        <w:t>За почетак ученик мора да</w:t>
      </w:r>
      <w:r>
        <w:rPr>
          <w:spacing w:val="-2"/>
        </w:rPr>
        <w:t xml:space="preserve"> </w:t>
      </w:r>
      <w:r>
        <w:t>препозна</w:t>
      </w:r>
      <w:r>
        <w:rPr>
          <w:spacing w:val="-2"/>
        </w:rPr>
        <w:t xml:space="preserve"> </w:t>
      </w:r>
      <w:r>
        <w:t>шта</w:t>
      </w:r>
      <w:r>
        <w:rPr>
          <w:spacing w:val="-1"/>
        </w:rPr>
        <w:t xml:space="preserve"> </w:t>
      </w:r>
      <w:r>
        <w:t>је</w:t>
      </w:r>
      <w:r>
        <w:rPr>
          <w:spacing w:val="-1"/>
        </w:rPr>
        <w:t xml:space="preserve"> </w:t>
      </w:r>
      <w:r>
        <w:t>леп,</w:t>
      </w:r>
      <w:r>
        <w:rPr>
          <w:spacing w:val="-1"/>
        </w:rPr>
        <w:t xml:space="preserve"> </w:t>
      </w:r>
      <w:r>
        <w:t>‚’здрав’’</w:t>
      </w:r>
      <w:r>
        <w:rPr>
          <w:spacing w:val="-15"/>
        </w:rPr>
        <w:t xml:space="preserve"> </w:t>
      </w:r>
      <w:r>
        <w:t>и</w:t>
      </w:r>
      <w:r>
        <w:rPr>
          <w:spacing w:val="-2"/>
        </w:rPr>
        <w:t xml:space="preserve"> </w:t>
      </w:r>
      <w:r>
        <w:t>интонативно</w:t>
      </w:r>
      <w:r>
        <w:rPr>
          <w:spacing w:val="-1"/>
        </w:rPr>
        <w:t xml:space="preserve"> </w:t>
      </w:r>
      <w:r>
        <w:t>тачан</w:t>
      </w:r>
      <w:r>
        <w:rPr>
          <w:spacing w:val="-1"/>
        </w:rPr>
        <w:t xml:space="preserve"> </w:t>
      </w:r>
      <w:r>
        <w:t>тон</w:t>
      </w:r>
      <w:r>
        <w:rPr>
          <w:spacing w:val="-2"/>
        </w:rPr>
        <w:t xml:space="preserve"> </w:t>
      </w:r>
      <w:r>
        <w:rPr>
          <w:spacing w:val="-4"/>
        </w:rPr>
        <w:t>како</w:t>
      </w:r>
      <w:r>
        <w:rPr>
          <w:spacing w:val="-1"/>
        </w:rPr>
        <w:t xml:space="preserve"> </w:t>
      </w:r>
      <w:r>
        <w:t>би</w:t>
      </w:r>
      <w:r>
        <w:rPr>
          <w:spacing w:val="-1"/>
        </w:rPr>
        <w:t xml:space="preserve"> </w:t>
      </w:r>
      <w:r>
        <w:t>га</w:t>
      </w:r>
      <w:r>
        <w:rPr>
          <w:spacing w:val="-2"/>
        </w:rPr>
        <w:t xml:space="preserve"> </w:t>
      </w:r>
      <w:r>
        <w:t>и</w:t>
      </w:r>
      <w:r>
        <w:rPr>
          <w:spacing w:val="-2"/>
        </w:rPr>
        <w:t xml:space="preserve"> </w:t>
      </w:r>
      <w:r>
        <w:t>сам</w:t>
      </w:r>
      <w:r>
        <w:rPr>
          <w:spacing w:val="-1"/>
        </w:rPr>
        <w:t xml:space="preserve"> </w:t>
      </w:r>
      <w:r>
        <w:t>пронашао</w:t>
      </w:r>
      <w:r>
        <w:rPr>
          <w:spacing w:val="-2"/>
        </w:rPr>
        <w:t xml:space="preserve"> </w:t>
      </w:r>
      <w:r>
        <w:t>и</w:t>
      </w:r>
      <w:r>
        <w:rPr>
          <w:spacing w:val="-3"/>
        </w:rPr>
        <w:t xml:space="preserve"> </w:t>
      </w:r>
      <w:r>
        <w:t>репродуковао</w:t>
      </w:r>
      <w:r>
        <w:rPr>
          <w:spacing w:val="-1"/>
        </w:rPr>
        <w:t xml:space="preserve"> </w:t>
      </w:r>
      <w:r>
        <w:t>у</w:t>
      </w:r>
      <w:r>
        <w:rPr>
          <w:spacing w:val="-1"/>
        </w:rPr>
        <w:t xml:space="preserve"> </w:t>
      </w:r>
      <w:r>
        <w:t>свом</w:t>
      </w:r>
      <w:r>
        <w:rPr>
          <w:spacing w:val="-1"/>
        </w:rPr>
        <w:t xml:space="preserve"> </w:t>
      </w:r>
      <w:r>
        <w:rPr>
          <w:spacing w:val="-3"/>
        </w:rPr>
        <w:t>свирању.</w:t>
      </w:r>
    </w:p>
    <w:p w:rsidR="003C547D" w:rsidRDefault="0078507E">
      <w:pPr>
        <w:pStyle w:val="BodyText"/>
        <w:spacing w:line="232" w:lineRule="auto"/>
        <w:ind w:right="116" w:firstLine="396"/>
        <w:jc w:val="both"/>
      </w:pPr>
      <w:r>
        <w:t xml:space="preserve">Критеријум у оцењивању увек мора да </w:t>
      </w:r>
      <w:r>
        <w:rPr>
          <w:spacing w:val="-5"/>
        </w:rPr>
        <w:t xml:space="preserve">буде </w:t>
      </w:r>
      <w:r>
        <w:t xml:space="preserve">пре свега </w:t>
      </w:r>
      <w:r>
        <w:rPr>
          <w:spacing w:val="-3"/>
        </w:rPr>
        <w:t xml:space="preserve">уложени </w:t>
      </w:r>
      <w:r>
        <w:rPr>
          <w:spacing w:val="-4"/>
        </w:rPr>
        <w:t xml:space="preserve">труд </w:t>
      </w:r>
      <w:r>
        <w:t xml:space="preserve">ученика и његово лично напредовање у складу са његовим пси- хо-физичким, менталним и музичким способностима. У оквиру свих музичких активности потребно је обезбедити пријатну атмосферу </w:t>
      </w:r>
      <w:r>
        <w:rPr>
          <w:spacing w:val="-3"/>
        </w:rPr>
        <w:t xml:space="preserve">која </w:t>
      </w:r>
      <w:r>
        <w:t>ук</w:t>
      </w:r>
      <w:r>
        <w:t xml:space="preserve">ључује </w:t>
      </w:r>
      <w:r>
        <w:rPr>
          <w:spacing w:val="-4"/>
        </w:rPr>
        <w:t xml:space="preserve">како </w:t>
      </w:r>
      <w:r>
        <w:t>рад са професором тако и рад са корепетитором.</w:t>
      </w:r>
    </w:p>
    <w:p w:rsidR="003C547D" w:rsidRDefault="0078507E">
      <w:pPr>
        <w:pStyle w:val="BodyText"/>
        <w:spacing w:line="232" w:lineRule="auto"/>
        <w:ind w:right="119" w:firstLine="396"/>
        <w:jc w:val="both"/>
      </w:pPr>
      <w:r>
        <w:rPr>
          <w:spacing w:val="-5"/>
        </w:rPr>
        <w:t xml:space="preserve">Код </w:t>
      </w:r>
      <w:r>
        <w:t>ученика</w:t>
      </w:r>
      <w:r>
        <w:rPr>
          <w:spacing w:val="-4"/>
        </w:rPr>
        <w:t xml:space="preserve"> </w:t>
      </w:r>
      <w:r>
        <w:t>увек</w:t>
      </w:r>
      <w:r>
        <w:rPr>
          <w:spacing w:val="-5"/>
        </w:rPr>
        <w:t xml:space="preserve"> </w:t>
      </w:r>
      <w:r>
        <w:t>потенцирати</w:t>
      </w:r>
      <w:r>
        <w:rPr>
          <w:spacing w:val="-4"/>
        </w:rPr>
        <w:t xml:space="preserve"> </w:t>
      </w:r>
      <w:r>
        <w:t>осећај</w:t>
      </w:r>
      <w:r>
        <w:rPr>
          <w:spacing w:val="-4"/>
        </w:rPr>
        <w:t xml:space="preserve"> </w:t>
      </w:r>
      <w:r>
        <w:t>сигурности</w:t>
      </w:r>
      <w:r>
        <w:rPr>
          <w:spacing w:val="-5"/>
        </w:rPr>
        <w:t xml:space="preserve"> </w:t>
      </w:r>
      <w:r>
        <w:t>и</w:t>
      </w:r>
      <w:r>
        <w:rPr>
          <w:spacing w:val="-4"/>
        </w:rPr>
        <w:t xml:space="preserve"> </w:t>
      </w:r>
      <w:r>
        <w:t>подршке.</w:t>
      </w:r>
      <w:r>
        <w:rPr>
          <w:spacing w:val="-4"/>
        </w:rPr>
        <w:t xml:space="preserve"> </w:t>
      </w:r>
      <w:r>
        <w:t>Рад</w:t>
      </w:r>
      <w:r>
        <w:rPr>
          <w:spacing w:val="-5"/>
        </w:rPr>
        <w:t xml:space="preserve"> </w:t>
      </w:r>
      <w:r>
        <w:t>ученика</w:t>
      </w:r>
      <w:r>
        <w:rPr>
          <w:spacing w:val="-4"/>
        </w:rPr>
        <w:t xml:space="preserve"> </w:t>
      </w:r>
      <w:r>
        <w:t>процењује</w:t>
      </w:r>
      <w:r>
        <w:rPr>
          <w:spacing w:val="-4"/>
        </w:rPr>
        <w:t xml:space="preserve"> </w:t>
      </w:r>
      <w:r>
        <w:t>се</w:t>
      </w:r>
      <w:r>
        <w:rPr>
          <w:spacing w:val="-5"/>
        </w:rPr>
        <w:t xml:space="preserve"> </w:t>
      </w:r>
      <w:r>
        <w:t>на</w:t>
      </w:r>
      <w:r>
        <w:rPr>
          <w:spacing w:val="-4"/>
        </w:rPr>
        <w:t xml:space="preserve"> </w:t>
      </w:r>
      <w:r>
        <w:t>смотрама</w:t>
      </w:r>
      <w:r>
        <w:rPr>
          <w:spacing w:val="-4"/>
        </w:rPr>
        <w:t xml:space="preserve"> </w:t>
      </w:r>
      <w:r>
        <w:t>на</w:t>
      </w:r>
      <w:r>
        <w:rPr>
          <w:spacing w:val="-5"/>
        </w:rPr>
        <w:t xml:space="preserve"> </w:t>
      </w:r>
      <w:r>
        <w:t>крају</w:t>
      </w:r>
      <w:r>
        <w:rPr>
          <w:spacing w:val="-4"/>
        </w:rPr>
        <w:t xml:space="preserve"> </w:t>
      </w:r>
      <w:r>
        <w:t>првог</w:t>
      </w:r>
      <w:r>
        <w:rPr>
          <w:spacing w:val="-4"/>
        </w:rPr>
        <w:t xml:space="preserve"> </w:t>
      </w:r>
      <w:r>
        <w:t>и</w:t>
      </w:r>
      <w:r>
        <w:rPr>
          <w:spacing w:val="-5"/>
        </w:rPr>
        <w:t xml:space="preserve"> </w:t>
      </w:r>
      <w:r>
        <w:t>другог</w:t>
      </w:r>
      <w:r>
        <w:rPr>
          <w:spacing w:val="-4"/>
        </w:rPr>
        <w:t xml:space="preserve"> </w:t>
      </w:r>
      <w:r>
        <w:t xml:space="preserve">разреда </w:t>
      </w:r>
      <w:r>
        <w:rPr>
          <w:spacing w:val="-3"/>
        </w:rPr>
        <w:t xml:space="preserve">које </w:t>
      </w:r>
      <w:r>
        <w:t xml:space="preserve">не подлажу нумеричком </w:t>
      </w:r>
      <w:r>
        <w:rPr>
          <w:spacing w:val="-3"/>
        </w:rPr>
        <w:t xml:space="preserve">оцењивању. </w:t>
      </w:r>
      <w:r>
        <w:t>Од трећег до шестог разреда на к</w:t>
      </w:r>
      <w:r>
        <w:t>рају године ученик се оцењује на</w:t>
      </w:r>
      <w:r>
        <w:rPr>
          <w:spacing w:val="-6"/>
        </w:rPr>
        <w:t xml:space="preserve"> </w:t>
      </w:r>
      <w:r>
        <w:rPr>
          <w:spacing w:val="-4"/>
        </w:rPr>
        <w:t>испиту.</w:t>
      </w:r>
    </w:p>
    <w:p w:rsidR="003C547D" w:rsidRDefault="0078507E">
      <w:pPr>
        <w:pStyle w:val="Heading2"/>
        <w:spacing w:before="158" w:line="203" w:lineRule="exact"/>
        <w:ind w:left="1644" w:right="1662"/>
        <w:jc w:val="center"/>
      </w:pPr>
      <w:r>
        <w:t>УДАРАЉКЕ</w:t>
      </w:r>
    </w:p>
    <w:p w:rsidR="003C547D" w:rsidRDefault="0078507E">
      <w:pPr>
        <w:spacing w:line="203" w:lineRule="exact"/>
        <w:ind w:left="3285"/>
        <w:rPr>
          <w:b/>
          <w:sz w:val="18"/>
        </w:rPr>
      </w:pPr>
      <w:r>
        <w:rPr>
          <w:b/>
          <w:sz w:val="18"/>
        </w:rPr>
        <w:t>(Добош, Тимпани, Ксилофон, Вибрафон, Маримба)</w:t>
      </w:r>
    </w:p>
    <w:p w:rsidR="003C547D" w:rsidRDefault="003C547D">
      <w:pPr>
        <w:pStyle w:val="BodyText"/>
        <w:ind w:left="0"/>
        <w:rPr>
          <w:b/>
          <w:sz w:val="23"/>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УДАРАЉКЕ </w:t>
      </w:r>
      <w:r>
        <w:rPr>
          <w:b/>
          <w:sz w:val="14"/>
        </w:rPr>
        <w:t>(</w:t>
      </w:r>
      <w:r>
        <w:rPr>
          <w:sz w:val="14"/>
        </w:rPr>
        <w:t>Добош, Тимпани, Ксилофон, Вибрафон,</w:t>
      </w:r>
      <w:r>
        <w:rPr>
          <w:spacing w:val="2"/>
          <w:sz w:val="14"/>
        </w:rPr>
        <w:t xml:space="preserve"> </w:t>
      </w:r>
      <w:r>
        <w:rPr>
          <w:sz w:val="14"/>
        </w:rPr>
        <w:t>Маримба</w:t>
      </w:r>
      <w:r>
        <w:rPr>
          <w:b/>
          <w:sz w:val="14"/>
        </w:rPr>
        <w:t>)</w:t>
      </w:r>
    </w:p>
    <w:p w:rsidR="003C547D" w:rsidRDefault="0078507E">
      <w:pPr>
        <w:tabs>
          <w:tab w:val="left" w:pos="1725"/>
        </w:tabs>
        <w:spacing w:before="50"/>
        <w:ind w:left="1725" w:right="174" w:hanging="1569"/>
        <w:jc w:val="both"/>
        <w:rPr>
          <w:sz w:val="14"/>
        </w:rPr>
      </w:pPr>
      <w:r>
        <w:rPr>
          <w:sz w:val="14"/>
        </w:rPr>
        <w:t>Циљ</w:t>
      </w:r>
      <w:r>
        <w:rPr>
          <w:sz w:val="14"/>
        </w:rPr>
        <w:tab/>
      </w:r>
      <w:r>
        <w:rPr>
          <w:b/>
          <w:sz w:val="14"/>
        </w:rPr>
        <w:t>Циљ</w:t>
      </w:r>
      <w:r>
        <w:rPr>
          <w:b/>
          <w:spacing w:val="-4"/>
          <w:sz w:val="14"/>
        </w:rPr>
        <w:t xml:space="preserve"> </w:t>
      </w:r>
      <w:r>
        <w:rPr>
          <w:sz w:val="14"/>
        </w:rPr>
        <w:t>учења</w:t>
      </w:r>
      <w:r>
        <w:rPr>
          <w:spacing w:val="-4"/>
          <w:sz w:val="14"/>
        </w:rPr>
        <w:t xml:space="preserve"> </w:t>
      </w:r>
      <w:r>
        <w:rPr>
          <w:sz w:val="14"/>
        </w:rPr>
        <w:t>предмета</w:t>
      </w:r>
      <w:r>
        <w:rPr>
          <w:spacing w:val="-4"/>
          <w:sz w:val="14"/>
        </w:rPr>
        <w:t xml:space="preserve"> </w:t>
      </w:r>
      <w:r>
        <w:rPr>
          <w:i/>
          <w:sz w:val="14"/>
        </w:rPr>
        <w:t>Удараљке</w:t>
      </w:r>
      <w:r>
        <w:rPr>
          <w:i/>
          <w:spacing w:val="-3"/>
          <w:sz w:val="14"/>
        </w:rPr>
        <w:t xml:space="preserve"> </w:t>
      </w:r>
      <w:r>
        <w:rPr>
          <w:sz w:val="14"/>
        </w:rPr>
        <w:t>је</w:t>
      </w:r>
      <w:r>
        <w:rPr>
          <w:spacing w:val="-4"/>
          <w:sz w:val="14"/>
        </w:rPr>
        <w:t xml:space="preserve"> </w:t>
      </w:r>
      <w:r>
        <w:rPr>
          <w:sz w:val="14"/>
        </w:rPr>
        <w:t>да</w:t>
      </w:r>
      <w:r>
        <w:rPr>
          <w:spacing w:val="-4"/>
          <w:sz w:val="14"/>
        </w:rPr>
        <w:t xml:space="preserve"> </w:t>
      </w:r>
      <w:r>
        <w:rPr>
          <w:spacing w:val="-5"/>
          <w:sz w:val="14"/>
        </w:rPr>
        <w:t>код</w:t>
      </w:r>
      <w:r>
        <w:rPr>
          <w:spacing w:val="-4"/>
          <w:sz w:val="14"/>
        </w:rPr>
        <w:t xml:space="preserve"> </w:t>
      </w:r>
      <w:r>
        <w:rPr>
          <w:sz w:val="14"/>
        </w:rPr>
        <w:t>ученика</w:t>
      </w:r>
      <w:r>
        <w:rPr>
          <w:spacing w:val="-3"/>
          <w:sz w:val="14"/>
        </w:rPr>
        <w:t xml:space="preserve"> </w:t>
      </w:r>
      <w:r>
        <w:rPr>
          <w:sz w:val="14"/>
        </w:rPr>
        <w:t>рaзвиjе</w:t>
      </w:r>
      <w:r>
        <w:rPr>
          <w:spacing w:val="-4"/>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4"/>
          <w:sz w:val="14"/>
        </w:rPr>
        <w:t xml:space="preserve"> </w:t>
      </w:r>
      <w:r>
        <w:rPr>
          <w:sz w:val="14"/>
        </w:rPr>
        <w:t>инструменту</w:t>
      </w:r>
      <w:r>
        <w:rPr>
          <w:spacing w:val="-4"/>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4"/>
          <w:sz w:val="14"/>
        </w:rPr>
        <w:t xml:space="preserve"> </w:t>
      </w:r>
      <w:r>
        <w:rPr>
          <w:sz w:val="14"/>
        </w:rPr>
        <w:t>индивидуално</w:t>
      </w:r>
      <w:r>
        <w:rPr>
          <w:spacing w:val="-4"/>
          <w:sz w:val="14"/>
        </w:rPr>
        <w:t xml:space="preserve"> </w:t>
      </w:r>
      <w:r>
        <w:rPr>
          <w:sz w:val="14"/>
        </w:rPr>
        <w:t>музичко</w:t>
      </w:r>
      <w:r>
        <w:rPr>
          <w:spacing w:val="-4"/>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w:t>
      </w:r>
      <w:r>
        <w:rPr>
          <w:sz w:val="14"/>
        </w:rPr>
        <w:t>коловања.</w:t>
      </w:r>
    </w:p>
    <w:p w:rsidR="003C547D" w:rsidRDefault="0078507E">
      <w:pPr>
        <w:tabs>
          <w:tab w:val="left" w:pos="1725"/>
        </w:tabs>
        <w:spacing w:before="47"/>
        <w:ind w:left="157"/>
        <w:rPr>
          <w:b/>
          <w:sz w:val="14"/>
        </w:rPr>
      </w:pPr>
      <w:r>
        <w:rPr>
          <w:sz w:val="14"/>
        </w:rPr>
        <w:t>Разред</w:t>
      </w:r>
      <w:r>
        <w:rPr>
          <w:sz w:val="14"/>
        </w:rPr>
        <w:tab/>
      </w:r>
      <w:r>
        <w:rPr>
          <w:b/>
          <w:sz w:val="14"/>
        </w:rPr>
        <w:t>Први</w:t>
      </w:r>
    </w:p>
    <w:p w:rsidR="003C547D" w:rsidRDefault="0078507E">
      <w:pPr>
        <w:tabs>
          <w:tab w:val="left" w:pos="1725"/>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880"/>
        </w:trPr>
        <w:tc>
          <w:tcPr>
            <w:tcW w:w="3969" w:type="dxa"/>
          </w:tcPr>
          <w:p w:rsidR="003C547D" w:rsidRDefault="0078507E">
            <w:pPr>
              <w:pStyle w:val="TableParagraph"/>
              <w:numPr>
                <w:ilvl w:val="0"/>
                <w:numId w:val="279"/>
              </w:numPr>
              <w:tabs>
                <w:tab w:val="left" w:pos="162"/>
              </w:tabs>
              <w:spacing w:before="18"/>
              <w:ind w:right="390" w:firstLine="0"/>
              <w:rPr>
                <w:sz w:val="14"/>
              </w:rPr>
            </w:pPr>
            <w:r>
              <w:rPr>
                <w:sz w:val="14"/>
              </w:rPr>
              <w:t xml:space="preserve">опише својим речима карактеристике добоша, тимпана </w:t>
            </w:r>
            <w:r>
              <w:rPr>
                <w:spacing w:val="-14"/>
                <w:sz w:val="14"/>
              </w:rPr>
              <w:t xml:space="preserve">и </w:t>
            </w:r>
            <w:r>
              <w:rPr>
                <w:sz w:val="14"/>
              </w:rPr>
              <w:t>мелодијских удараљки и начина добијања</w:t>
            </w:r>
            <w:r>
              <w:rPr>
                <w:spacing w:val="-6"/>
                <w:sz w:val="14"/>
              </w:rPr>
              <w:t xml:space="preserve"> </w:t>
            </w:r>
            <w:r>
              <w:rPr>
                <w:sz w:val="14"/>
              </w:rPr>
              <w:t>тона;</w:t>
            </w:r>
          </w:p>
          <w:p w:rsidR="003C547D" w:rsidRDefault="0078507E">
            <w:pPr>
              <w:pStyle w:val="TableParagraph"/>
              <w:numPr>
                <w:ilvl w:val="0"/>
                <w:numId w:val="279"/>
              </w:numPr>
              <w:tabs>
                <w:tab w:val="left" w:pos="162"/>
              </w:tabs>
              <w:ind w:right="102" w:firstLine="0"/>
              <w:rPr>
                <w:sz w:val="14"/>
              </w:rPr>
            </w:pPr>
            <w:r>
              <w:rPr>
                <w:sz w:val="14"/>
              </w:rPr>
              <w:t>правилно</w:t>
            </w:r>
            <w:r>
              <w:rPr>
                <w:spacing w:val="-4"/>
                <w:sz w:val="14"/>
              </w:rPr>
              <w:t xml:space="preserve"> </w:t>
            </w:r>
            <w:r>
              <w:rPr>
                <w:sz w:val="14"/>
              </w:rPr>
              <w:t>седи</w:t>
            </w:r>
            <w:r>
              <w:rPr>
                <w:spacing w:val="-3"/>
                <w:sz w:val="14"/>
              </w:rPr>
              <w:t xml:space="preserve"> </w:t>
            </w:r>
            <w:r>
              <w:rPr>
                <w:sz w:val="14"/>
              </w:rPr>
              <w:t>и</w:t>
            </w:r>
            <w:r>
              <w:rPr>
                <w:spacing w:val="-4"/>
                <w:sz w:val="14"/>
              </w:rPr>
              <w:t xml:space="preserve"> </w:t>
            </w:r>
            <w:r>
              <w:rPr>
                <w:sz w:val="14"/>
              </w:rPr>
              <w:t>стоји</w:t>
            </w:r>
            <w:r>
              <w:rPr>
                <w:spacing w:val="-3"/>
                <w:sz w:val="14"/>
              </w:rPr>
              <w:t xml:space="preserve"> </w:t>
            </w:r>
            <w:r>
              <w:rPr>
                <w:sz w:val="14"/>
              </w:rPr>
              <w:t>за</w:t>
            </w:r>
            <w:r>
              <w:rPr>
                <w:spacing w:val="-3"/>
                <w:sz w:val="14"/>
              </w:rPr>
              <w:t xml:space="preserve"> </w:t>
            </w:r>
            <w:r>
              <w:rPr>
                <w:sz w:val="14"/>
              </w:rPr>
              <w:t>инструментом,</w:t>
            </w:r>
            <w:r>
              <w:rPr>
                <w:spacing w:val="-3"/>
                <w:sz w:val="14"/>
              </w:rPr>
              <w:t xml:space="preserve"> </w:t>
            </w:r>
            <w:r>
              <w:rPr>
                <w:sz w:val="14"/>
              </w:rPr>
              <w:t>поставља</w:t>
            </w:r>
            <w:r>
              <w:rPr>
                <w:spacing w:val="-3"/>
                <w:sz w:val="14"/>
              </w:rPr>
              <w:t xml:space="preserve"> </w:t>
            </w:r>
            <w:r>
              <w:rPr>
                <w:sz w:val="14"/>
              </w:rPr>
              <w:t>руке</w:t>
            </w:r>
            <w:r>
              <w:rPr>
                <w:spacing w:val="-3"/>
                <w:sz w:val="14"/>
              </w:rPr>
              <w:t xml:space="preserve"> </w:t>
            </w:r>
            <w:r>
              <w:rPr>
                <w:sz w:val="14"/>
              </w:rPr>
              <w:t>у</w:t>
            </w:r>
            <w:r>
              <w:rPr>
                <w:spacing w:val="-3"/>
                <w:sz w:val="14"/>
              </w:rPr>
              <w:t xml:space="preserve"> </w:t>
            </w:r>
            <w:r>
              <w:rPr>
                <w:sz w:val="14"/>
              </w:rPr>
              <w:t>гард и држи палице не угрожавајући своје здравље, уз корекције наставника;</w:t>
            </w:r>
          </w:p>
          <w:p w:rsidR="003C547D" w:rsidRDefault="0078507E">
            <w:pPr>
              <w:pStyle w:val="TableParagraph"/>
              <w:numPr>
                <w:ilvl w:val="0"/>
                <w:numId w:val="279"/>
              </w:numPr>
              <w:tabs>
                <w:tab w:val="left" w:pos="162"/>
              </w:tabs>
              <w:spacing w:line="158" w:lineRule="exact"/>
              <w:ind w:left="161"/>
              <w:rPr>
                <w:sz w:val="14"/>
              </w:rPr>
            </w:pPr>
            <w:r>
              <w:rPr>
                <w:sz w:val="14"/>
              </w:rPr>
              <w:t>свира основне ритмичке</w:t>
            </w:r>
            <w:r>
              <w:rPr>
                <w:spacing w:val="-1"/>
                <w:sz w:val="14"/>
              </w:rPr>
              <w:t xml:space="preserve"> </w:t>
            </w:r>
            <w:r>
              <w:rPr>
                <w:sz w:val="14"/>
              </w:rPr>
              <w:t>вредности;</w:t>
            </w:r>
          </w:p>
          <w:p w:rsidR="003C547D" w:rsidRDefault="0078507E">
            <w:pPr>
              <w:pStyle w:val="TableParagraph"/>
              <w:numPr>
                <w:ilvl w:val="0"/>
                <w:numId w:val="279"/>
              </w:numPr>
              <w:tabs>
                <w:tab w:val="left" w:pos="162"/>
              </w:tabs>
              <w:ind w:right="300" w:firstLine="0"/>
              <w:rPr>
                <w:sz w:val="14"/>
              </w:rPr>
            </w:pPr>
            <w:r>
              <w:rPr>
                <w:sz w:val="14"/>
              </w:rPr>
              <w:t>примени основне елементе нотне писмености у свирању и чита нотни</w:t>
            </w:r>
            <w:r>
              <w:rPr>
                <w:spacing w:val="-1"/>
                <w:sz w:val="14"/>
              </w:rPr>
              <w:t xml:space="preserve"> </w:t>
            </w:r>
            <w:r>
              <w:rPr>
                <w:sz w:val="14"/>
              </w:rPr>
              <w:t>текст;</w:t>
            </w:r>
          </w:p>
          <w:p w:rsidR="003C547D" w:rsidRDefault="0078507E">
            <w:pPr>
              <w:pStyle w:val="TableParagraph"/>
              <w:numPr>
                <w:ilvl w:val="0"/>
                <w:numId w:val="279"/>
              </w:numPr>
              <w:tabs>
                <w:tab w:val="left" w:pos="162"/>
              </w:tabs>
              <w:ind w:right="134" w:firstLine="0"/>
              <w:rPr>
                <w:sz w:val="14"/>
              </w:rPr>
            </w:pPr>
            <w:r>
              <w:rPr>
                <w:sz w:val="14"/>
              </w:rPr>
              <w:t xml:space="preserve">самостално свира кратке етиде и </w:t>
            </w:r>
            <w:r>
              <w:rPr>
                <w:spacing w:val="-2"/>
                <w:sz w:val="14"/>
              </w:rPr>
              <w:t xml:space="preserve">комаде </w:t>
            </w:r>
            <w:r>
              <w:rPr>
                <w:sz w:val="14"/>
              </w:rPr>
              <w:t xml:space="preserve">за добош, тимпане </w:t>
            </w:r>
            <w:r>
              <w:rPr>
                <w:spacing w:val="-11"/>
                <w:sz w:val="14"/>
              </w:rPr>
              <w:t xml:space="preserve">и </w:t>
            </w:r>
            <w:r>
              <w:rPr>
                <w:sz w:val="14"/>
              </w:rPr>
              <w:t>ксилофон, соло или уз пратњу</w:t>
            </w:r>
            <w:r>
              <w:rPr>
                <w:spacing w:val="-3"/>
                <w:sz w:val="14"/>
              </w:rPr>
              <w:t xml:space="preserve"> </w:t>
            </w:r>
            <w:r>
              <w:rPr>
                <w:sz w:val="14"/>
              </w:rPr>
              <w:t>клавира;</w:t>
            </w:r>
          </w:p>
          <w:p w:rsidR="003C547D" w:rsidRDefault="0078507E">
            <w:pPr>
              <w:pStyle w:val="TableParagraph"/>
              <w:numPr>
                <w:ilvl w:val="0"/>
                <w:numId w:val="279"/>
              </w:numPr>
              <w:tabs>
                <w:tab w:val="left" w:pos="162"/>
              </w:tabs>
              <w:spacing w:line="159" w:lineRule="exact"/>
              <w:ind w:left="161"/>
              <w:rPr>
                <w:sz w:val="14"/>
              </w:rPr>
            </w:pPr>
            <w:r>
              <w:rPr>
                <w:sz w:val="14"/>
              </w:rPr>
              <w:t>планира своје вежбање уз помоћ</w:t>
            </w:r>
            <w:r>
              <w:rPr>
                <w:spacing w:val="-4"/>
                <w:sz w:val="14"/>
              </w:rPr>
              <w:t xml:space="preserve"> </w:t>
            </w:r>
            <w:r>
              <w:rPr>
                <w:sz w:val="14"/>
              </w:rPr>
              <w:t>наставника;</w:t>
            </w:r>
          </w:p>
          <w:p w:rsidR="003C547D" w:rsidRDefault="0078507E">
            <w:pPr>
              <w:pStyle w:val="TableParagraph"/>
              <w:numPr>
                <w:ilvl w:val="0"/>
                <w:numId w:val="27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w:t>
            </w:r>
            <w:r>
              <w:rPr>
                <w:sz w:val="14"/>
              </w:rPr>
              <w:t>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279"/>
              </w:numPr>
              <w:tabs>
                <w:tab w:val="left" w:pos="162"/>
              </w:tabs>
              <w:ind w:right="132" w:firstLine="0"/>
              <w:rPr>
                <w:sz w:val="14"/>
              </w:rPr>
            </w:pPr>
            <w:r>
              <w:rPr>
                <w:sz w:val="14"/>
              </w:rPr>
              <w:t>користи медије који су на располагању у сврху свог</w:t>
            </w:r>
            <w:r>
              <w:rPr>
                <w:spacing w:val="-25"/>
                <w:sz w:val="14"/>
              </w:rPr>
              <w:t xml:space="preserve"> </w:t>
            </w:r>
            <w:r>
              <w:rPr>
                <w:spacing w:val="-3"/>
                <w:sz w:val="14"/>
              </w:rPr>
              <w:t xml:space="preserve">музичког </w:t>
            </w:r>
            <w:r>
              <w:rPr>
                <w:sz w:val="14"/>
              </w:rPr>
              <w:t>развоја (за слушање музике, гледање концерата</w:t>
            </w:r>
            <w:r>
              <w:rPr>
                <w:spacing w:val="-8"/>
                <w:sz w:val="14"/>
              </w:rPr>
              <w:t xml:space="preserve"> </w:t>
            </w:r>
            <w:r>
              <w:rPr>
                <w:sz w:val="14"/>
              </w:rPr>
              <w:t>итд.).</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7"/>
              <w:ind w:left="0"/>
              <w:rPr>
                <w:b/>
                <w:sz w:val="17"/>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Карактеристике инструмената. Начин добијања тона.</w:t>
            </w:r>
          </w:p>
          <w:p w:rsidR="003C547D" w:rsidRDefault="0078507E">
            <w:pPr>
              <w:pStyle w:val="TableParagraph"/>
              <w:spacing w:line="159" w:lineRule="exact"/>
              <w:rPr>
                <w:sz w:val="14"/>
              </w:rPr>
            </w:pPr>
            <w:r>
              <w:rPr>
                <w:sz w:val="14"/>
              </w:rPr>
              <w:t>Поставка тела и руку за добошем.</w:t>
            </w:r>
          </w:p>
          <w:p w:rsidR="003C547D" w:rsidRDefault="0078507E">
            <w:pPr>
              <w:pStyle w:val="TableParagraph"/>
              <w:ind w:right="660"/>
              <w:rPr>
                <w:sz w:val="14"/>
              </w:rPr>
            </w:pPr>
            <w:r>
              <w:rPr>
                <w:sz w:val="14"/>
              </w:rPr>
              <w:t>Поставка тела и руку за тимпанима (два тимпана). Поставка тела и руку за мелодијским удараљкама.</w:t>
            </w:r>
          </w:p>
          <w:p w:rsidR="003C547D" w:rsidRDefault="0078507E">
            <w:pPr>
              <w:pStyle w:val="TableParagraph"/>
              <w:rPr>
                <w:sz w:val="14"/>
              </w:rPr>
            </w:pPr>
            <w:r>
              <w:rPr>
                <w:sz w:val="14"/>
              </w:rPr>
              <w:t>Основни распореди руку на тимпанима и мелодијским удараљ- кама.</w:t>
            </w:r>
          </w:p>
          <w:p w:rsidR="003C547D" w:rsidRDefault="0078507E">
            <w:pPr>
              <w:pStyle w:val="TableParagraph"/>
              <w:ind w:right="228"/>
              <w:rPr>
                <w:sz w:val="14"/>
              </w:rPr>
            </w:pPr>
            <w:r>
              <w:rPr>
                <w:sz w:val="14"/>
              </w:rPr>
              <w:t>Опонашање уд</w:t>
            </w:r>
            <w:r>
              <w:rPr>
                <w:sz w:val="14"/>
              </w:rPr>
              <w:t>арца из зглоба са контролом путање палице (хидраулика).</w:t>
            </w:r>
          </w:p>
          <w:p w:rsidR="003C547D" w:rsidRDefault="0078507E">
            <w:pPr>
              <w:pStyle w:val="TableParagraph"/>
              <w:rPr>
                <w:sz w:val="14"/>
              </w:rPr>
            </w:pPr>
            <w:r>
              <w:rPr>
                <w:sz w:val="14"/>
              </w:rPr>
              <w:t>Једноструки ударац из зглоба са освртом на положај руку и тела. Ритмичке вредности од целе ноте до осмина или триола.</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278"/>
              </w:numPr>
              <w:tabs>
                <w:tab w:val="left" w:pos="161"/>
              </w:tabs>
              <w:spacing w:line="160" w:lineRule="exact"/>
              <w:rPr>
                <w:i/>
                <w:sz w:val="14"/>
              </w:rPr>
            </w:pPr>
            <w:r>
              <w:rPr>
                <w:sz w:val="14"/>
              </w:rPr>
              <w:t xml:space="preserve">П. и Ј. Шпрунк: </w:t>
            </w:r>
            <w:r>
              <w:rPr>
                <w:i/>
                <w:sz w:val="14"/>
              </w:rPr>
              <w:t>Етиде за</w:t>
            </w:r>
            <w:r>
              <w:rPr>
                <w:i/>
                <w:spacing w:val="-5"/>
                <w:sz w:val="14"/>
              </w:rPr>
              <w:t xml:space="preserve"> </w:t>
            </w:r>
            <w:r>
              <w:rPr>
                <w:i/>
                <w:sz w:val="14"/>
              </w:rPr>
              <w:t>добош</w:t>
            </w:r>
          </w:p>
          <w:p w:rsidR="003C547D" w:rsidRDefault="0078507E">
            <w:pPr>
              <w:pStyle w:val="TableParagraph"/>
              <w:numPr>
                <w:ilvl w:val="0"/>
                <w:numId w:val="278"/>
              </w:numPr>
              <w:tabs>
                <w:tab w:val="left" w:pos="161"/>
              </w:tabs>
              <w:spacing w:line="160" w:lineRule="exact"/>
              <w:rPr>
                <w:sz w:val="14"/>
              </w:rPr>
            </w:pPr>
            <w:r>
              <w:rPr>
                <w:sz w:val="14"/>
              </w:rPr>
              <w:t xml:space="preserve">Д. Агостини: </w:t>
            </w:r>
            <w:r>
              <w:rPr>
                <w:i/>
                <w:sz w:val="14"/>
              </w:rPr>
              <w:t>Ритмички солфеђо</w:t>
            </w:r>
            <w:r>
              <w:rPr>
                <w:i/>
                <w:spacing w:val="-2"/>
                <w:sz w:val="14"/>
              </w:rPr>
              <w:t xml:space="preserve"> </w:t>
            </w:r>
            <w:r>
              <w:rPr>
                <w:sz w:val="14"/>
              </w:rPr>
              <w:t>1</w:t>
            </w:r>
          </w:p>
          <w:p w:rsidR="003C547D" w:rsidRDefault="0078507E">
            <w:pPr>
              <w:pStyle w:val="TableParagraph"/>
              <w:numPr>
                <w:ilvl w:val="0"/>
                <w:numId w:val="278"/>
              </w:numPr>
              <w:tabs>
                <w:tab w:val="left" w:pos="161"/>
              </w:tabs>
              <w:spacing w:line="160" w:lineRule="exact"/>
              <w:rPr>
                <w:i/>
                <w:sz w:val="14"/>
              </w:rPr>
            </w:pPr>
            <w:r>
              <w:rPr>
                <w:spacing w:val="-8"/>
                <w:sz w:val="14"/>
              </w:rPr>
              <w:t xml:space="preserve">Т. </w:t>
            </w:r>
            <w:r>
              <w:rPr>
                <w:sz w:val="14"/>
              </w:rPr>
              <w:t xml:space="preserve">Егорова и В. Штеиман: </w:t>
            </w:r>
            <w:r>
              <w:rPr>
                <w:i/>
                <w:sz w:val="14"/>
              </w:rPr>
              <w:t>ритмичке вежбе за</w:t>
            </w:r>
            <w:r>
              <w:rPr>
                <w:i/>
                <w:spacing w:val="-1"/>
                <w:sz w:val="14"/>
              </w:rPr>
              <w:t xml:space="preserve"> </w:t>
            </w:r>
            <w:r>
              <w:rPr>
                <w:i/>
                <w:sz w:val="14"/>
              </w:rPr>
              <w:t>добош</w:t>
            </w:r>
          </w:p>
          <w:p w:rsidR="003C547D" w:rsidRDefault="0078507E">
            <w:pPr>
              <w:pStyle w:val="TableParagraph"/>
              <w:numPr>
                <w:ilvl w:val="0"/>
                <w:numId w:val="278"/>
              </w:numPr>
              <w:tabs>
                <w:tab w:val="left" w:pos="161"/>
              </w:tabs>
              <w:spacing w:line="160" w:lineRule="exact"/>
              <w:rPr>
                <w:i/>
                <w:sz w:val="14"/>
              </w:rPr>
            </w:pPr>
            <w:r>
              <w:rPr>
                <w:sz w:val="14"/>
              </w:rPr>
              <w:t xml:space="preserve">Д. Палиев: </w:t>
            </w:r>
            <w:r>
              <w:rPr>
                <w:i/>
                <w:spacing w:val="-3"/>
                <w:sz w:val="14"/>
              </w:rPr>
              <w:t xml:space="preserve">Комади </w:t>
            </w:r>
            <w:r>
              <w:rPr>
                <w:i/>
                <w:sz w:val="14"/>
              </w:rPr>
              <w:t>уз пратњу клавира</w:t>
            </w:r>
          </w:p>
          <w:p w:rsidR="003C547D" w:rsidRDefault="0078507E">
            <w:pPr>
              <w:pStyle w:val="TableParagraph"/>
              <w:numPr>
                <w:ilvl w:val="0"/>
                <w:numId w:val="278"/>
              </w:numPr>
              <w:tabs>
                <w:tab w:val="left" w:pos="161"/>
              </w:tabs>
              <w:spacing w:line="160" w:lineRule="exact"/>
              <w:rPr>
                <w:i/>
                <w:sz w:val="14"/>
              </w:rPr>
            </w:pPr>
            <w:r>
              <w:rPr>
                <w:sz w:val="14"/>
              </w:rPr>
              <w:t xml:space="preserve">В. Шинстајн и Ф. </w:t>
            </w:r>
            <w:r>
              <w:rPr>
                <w:spacing w:val="-3"/>
                <w:sz w:val="14"/>
              </w:rPr>
              <w:t xml:space="preserve">Хоуи: </w:t>
            </w:r>
            <w:r>
              <w:rPr>
                <w:i/>
                <w:sz w:val="14"/>
              </w:rPr>
              <w:t>Дуети за</w:t>
            </w:r>
            <w:r>
              <w:rPr>
                <w:i/>
                <w:spacing w:val="-3"/>
                <w:sz w:val="14"/>
              </w:rPr>
              <w:t xml:space="preserve"> </w:t>
            </w:r>
            <w:r>
              <w:rPr>
                <w:i/>
                <w:sz w:val="14"/>
              </w:rPr>
              <w:t>добош</w:t>
            </w:r>
          </w:p>
          <w:p w:rsidR="003C547D" w:rsidRDefault="0078507E">
            <w:pPr>
              <w:pStyle w:val="TableParagraph"/>
              <w:numPr>
                <w:ilvl w:val="0"/>
                <w:numId w:val="278"/>
              </w:numPr>
              <w:tabs>
                <w:tab w:val="left" w:pos="161"/>
              </w:tabs>
              <w:spacing w:line="160" w:lineRule="exact"/>
              <w:rPr>
                <w:i/>
                <w:sz w:val="14"/>
              </w:rPr>
            </w:pPr>
            <w:r>
              <w:rPr>
                <w:sz w:val="14"/>
              </w:rPr>
              <w:t xml:space="preserve">Н. Ј. Живковић: </w:t>
            </w:r>
            <w:r>
              <w:rPr>
                <w:i/>
                <w:sz w:val="14"/>
              </w:rPr>
              <w:t>Моја прва књига за ксилофон и</w:t>
            </w:r>
            <w:r>
              <w:rPr>
                <w:i/>
                <w:spacing w:val="-14"/>
                <w:sz w:val="14"/>
              </w:rPr>
              <w:t xml:space="preserve"> </w:t>
            </w:r>
            <w:r>
              <w:rPr>
                <w:i/>
                <w:sz w:val="14"/>
              </w:rPr>
              <w:t>маримбу</w:t>
            </w:r>
          </w:p>
          <w:p w:rsidR="003C547D" w:rsidRDefault="0078507E">
            <w:pPr>
              <w:pStyle w:val="TableParagraph"/>
              <w:numPr>
                <w:ilvl w:val="0"/>
                <w:numId w:val="278"/>
              </w:numPr>
              <w:tabs>
                <w:tab w:val="left" w:pos="161"/>
              </w:tabs>
              <w:spacing w:line="160" w:lineRule="exact"/>
              <w:rPr>
                <w:sz w:val="14"/>
              </w:rPr>
            </w:pPr>
            <w:r>
              <w:rPr>
                <w:sz w:val="14"/>
              </w:rPr>
              <w:t>К. Хатвеј и И. Врајт: Музика за мелодијске удар</w:t>
            </w:r>
            <w:r>
              <w:rPr>
                <w:sz w:val="14"/>
              </w:rPr>
              <w:t>аљке књига</w:t>
            </w:r>
            <w:r>
              <w:rPr>
                <w:spacing w:val="-24"/>
                <w:sz w:val="14"/>
              </w:rPr>
              <w:t xml:space="preserve"> </w:t>
            </w:r>
            <w:r>
              <w:rPr>
                <w:sz w:val="14"/>
              </w:rPr>
              <w:t>I</w:t>
            </w:r>
          </w:p>
          <w:p w:rsidR="003C547D" w:rsidRDefault="0078507E">
            <w:pPr>
              <w:pStyle w:val="TableParagraph"/>
              <w:numPr>
                <w:ilvl w:val="0"/>
                <w:numId w:val="278"/>
              </w:numPr>
              <w:tabs>
                <w:tab w:val="left" w:pos="161"/>
              </w:tabs>
              <w:spacing w:line="160" w:lineRule="exact"/>
              <w:rPr>
                <w:i/>
                <w:sz w:val="14"/>
              </w:rPr>
            </w:pPr>
            <w:r>
              <w:rPr>
                <w:sz w:val="14"/>
              </w:rPr>
              <w:t xml:space="preserve">Е. Којне: </w:t>
            </w:r>
            <w:r>
              <w:rPr>
                <w:i/>
                <w:sz w:val="14"/>
              </w:rPr>
              <w:t>Етиде за</w:t>
            </w:r>
            <w:r>
              <w:rPr>
                <w:i/>
                <w:spacing w:val="-2"/>
                <w:sz w:val="14"/>
              </w:rPr>
              <w:t xml:space="preserve"> </w:t>
            </w:r>
            <w:r>
              <w:rPr>
                <w:i/>
                <w:sz w:val="14"/>
              </w:rPr>
              <w:t>тимпане</w:t>
            </w:r>
          </w:p>
          <w:p w:rsidR="003C547D" w:rsidRDefault="0078507E">
            <w:pPr>
              <w:pStyle w:val="TableParagraph"/>
              <w:rPr>
                <w:sz w:val="14"/>
              </w:rPr>
            </w:pPr>
            <w:r>
              <w:rPr>
                <w:sz w:val="14"/>
              </w:rPr>
              <w:t>Избор из друге литературе који одговара захтевима програма и могућностима ученика.</w:t>
            </w:r>
          </w:p>
        </w:tc>
      </w:tr>
      <w:tr w:rsidR="003C547D">
        <w:trPr>
          <w:trHeight w:val="200"/>
        </w:trPr>
        <w:tc>
          <w:tcPr>
            <w:tcW w:w="10547" w:type="dxa"/>
            <w:gridSpan w:val="3"/>
          </w:tcPr>
          <w:p w:rsidR="003C547D" w:rsidRDefault="0078507E">
            <w:pPr>
              <w:pStyle w:val="TableParagraph"/>
              <w:spacing w:before="19"/>
              <w:ind w:left="56"/>
              <w:rPr>
                <w:sz w:val="14"/>
              </w:rPr>
            </w:pPr>
            <w:r>
              <w:rPr>
                <w:sz w:val="14"/>
              </w:rPr>
              <w:t>Обавезни минимум програма: петнаест етида и један комад уз пратњу клавира за добош, четири етиде или комада за тимпане, три етиде или комада за мелодијске удараљке</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9"/>
              <w:ind w:left="56" w:right="2411"/>
              <w:rPr>
                <w:sz w:val="14"/>
              </w:rPr>
            </w:pPr>
            <w:r>
              <w:rPr>
                <w:sz w:val="14"/>
              </w:rPr>
              <w:t>Програм смотре на крају школске године: по једна етида или комад за сваки инструмент, једна од те три мора бити уз пратњу клавира Композиције за добош и тимпане се изводе из нота а за мелодијске удар</w:t>
            </w:r>
            <w:r>
              <w:rPr>
                <w:sz w:val="14"/>
              </w:rPr>
              <w:t>аљке напамет.</w:t>
            </w:r>
          </w:p>
        </w:tc>
      </w:tr>
    </w:tbl>
    <w:p w:rsidR="003C547D" w:rsidRDefault="0078507E">
      <w:pPr>
        <w:pStyle w:val="BodyText"/>
        <w:spacing w:before="32"/>
        <w:ind w:left="497"/>
      </w:pPr>
      <w:r>
        <w:t>Кључни појмови садржаја: тон, ритам, слушање музике, свирање, музички бонтон.</w:t>
      </w:r>
    </w:p>
    <w:p w:rsidR="003C547D" w:rsidRDefault="003C547D">
      <w:pPr>
        <w:pStyle w:val="BodyText"/>
        <w:spacing w:before="11"/>
        <w:ind w:left="0"/>
        <w:rPr>
          <w:sz w:val="22"/>
        </w:rPr>
      </w:pPr>
    </w:p>
    <w:p w:rsidR="003C547D" w:rsidRDefault="0078507E">
      <w:pPr>
        <w:tabs>
          <w:tab w:val="left" w:pos="1763"/>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УДАРАЉКЕ </w:t>
      </w:r>
      <w:r>
        <w:rPr>
          <w:b/>
          <w:sz w:val="14"/>
        </w:rPr>
        <w:t>(</w:t>
      </w:r>
      <w:r>
        <w:rPr>
          <w:sz w:val="14"/>
        </w:rPr>
        <w:t>Добош, Тимпани, Ксилофон, Вибрафон,</w:t>
      </w:r>
      <w:r>
        <w:rPr>
          <w:spacing w:val="2"/>
          <w:sz w:val="14"/>
        </w:rPr>
        <w:t xml:space="preserve"> </w:t>
      </w:r>
      <w:r>
        <w:rPr>
          <w:sz w:val="14"/>
        </w:rPr>
        <w:t>Маримба</w:t>
      </w:r>
      <w:r>
        <w:rPr>
          <w:b/>
          <w:sz w:val="14"/>
        </w:rPr>
        <w:t>)</w:t>
      </w:r>
    </w:p>
    <w:p w:rsidR="003C547D" w:rsidRDefault="0078507E">
      <w:pPr>
        <w:tabs>
          <w:tab w:val="left" w:pos="1763"/>
        </w:tabs>
        <w:spacing w:before="49"/>
        <w:ind w:left="1763" w:right="247" w:hanging="1607"/>
        <w:rPr>
          <w:sz w:val="14"/>
        </w:rPr>
      </w:pPr>
      <w:r>
        <w:rPr>
          <w:sz w:val="14"/>
        </w:rPr>
        <w:t>Циљ</w:t>
      </w:r>
      <w:r>
        <w:rPr>
          <w:sz w:val="14"/>
        </w:rPr>
        <w:tab/>
      </w:r>
      <w:r>
        <w:rPr>
          <w:b/>
          <w:sz w:val="14"/>
        </w:rPr>
        <w:t xml:space="preserve">Циљ </w:t>
      </w:r>
      <w:r>
        <w:rPr>
          <w:sz w:val="14"/>
        </w:rPr>
        <w:t>учења предмета У</w:t>
      </w:r>
      <w:r>
        <w:rPr>
          <w:i/>
          <w:sz w:val="14"/>
        </w:rPr>
        <w:t xml:space="preserve">дараљке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763"/>
        </w:tabs>
        <w:spacing w:before="48"/>
        <w:ind w:left="157"/>
        <w:rPr>
          <w:b/>
          <w:sz w:val="14"/>
        </w:rPr>
      </w:pPr>
      <w:r>
        <w:rPr>
          <w:sz w:val="14"/>
        </w:rPr>
        <w:t>Разред</w:t>
      </w:r>
      <w:r>
        <w:rPr>
          <w:sz w:val="14"/>
        </w:rPr>
        <w:tab/>
      </w:r>
      <w:r>
        <w:rPr>
          <w:b/>
          <w:sz w:val="14"/>
        </w:rPr>
        <w:t>Други</w:t>
      </w:r>
    </w:p>
    <w:p w:rsidR="003C547D" w:rsidRDefault="0078507E">
      <w:pPr>
        <w:tabs>
          <w:tab w:val="left" w:pos="1763"/>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правилно седи и стоји за инструментом, поставља руке у гард</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Начин добијања тона.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и држи палице не угрожавајући своје здравље, уз корекције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Поставка тела и руку на ударачким инструментима.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Основни распореди руку на тимпанима и мелодијским удараљ-</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свира основне ритмичке вредности;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кама.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примени основне елементе нотне писмености и основне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Опонашање ударца из зглоба са контролом путање палице</w:t>
            </w:r>
          </w:p>
        </w:tc>
      </w:tr>
      <w:tr w:rsidR="003C547D">
        <w:trPr>
          <w:trHeight w:val="320"/>
        </w:trPr>
        <w:tc>
          <w:tcPr>
            <w:tcW w:w="3969" w:type="dxa"/>
            <w:tcBorders>
              <w:top w:val="nil"/>
              <w:bottom w:val="nil"/>
            </w:tcBorders>
          </w:tcPr>
          <w:p w:rsidR="003C547D" w:rsidRDefault="0078507E">
            <w:pPr>
              <w:pStyle w:val="TableParagraph"/>
              <w:spacing w:line="157" w:lineRule="exact"/>
              <w:ind w:left="56"/>
              <w:rPr>
                <w:sz w:val="14"/>
              </w:rPr>
            </w:pPr>
            <w:r>
              <w:rPr>
                <w:sz w:val="14"/>
              </w:rPr>
              <w:t>ознаке за темпо, динамику и понављање;</w:t>
            </w:r>
          </w:p>
          <w:p w:rsidR="003C547D" w:rsidRDefault="0078507E">
            <w:pPr>
              <w:pStyle w:val="TableParagraph"/>
              <w:spacing w:line="143" w:lineRule="exact"/>
              <w:ind w:left="56"/>
              <w:rPr>
                <w:sz w:val="14"/>
              </w:rPr>
            </w:pPr>
            <w:r>
              <w:rPr>
                <w:sz w:val="14"/>
              </w:rPr>
              <w:t>– самостално свира кратке етиде и комаде за добош, тимпане и</w:t>
            </w:r>
          </w:p>
        </w:tc>
        <w:tc>
          <w:tcPr>
            <w:tcW w:w="2552" w:type="dxa"/>
            <w:tcBorders>
              <w:top w:val="nil"/>
              <w:bottom w:val="nil"/>
            </w:tcBorders>
          </w:tcPr>
          <w:p w:rsidR="003C547D" w:rsidRDefault="0078507E">
            <w:pPr>
              <w:pStyle w:val="TableParagraph"/>
              <w:spacing w:before="76"/>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57" w:lineRule="exact"/>
              <w:rPr>
                <w:sz w:val="14"/>
              </w:rPr>
            </w:pPr>
            <w:r>
              <w:rPr>
                <w:sz w:val="14"/>
              </w:rPr>
              <w:t>(хидраулика).</w:t>
            </w:r>
          </w:p>
          <w:p w:rsidR="003C547D" w:rsidRDefault="0078507E">
            <w:pPr>
              <w:pStyle w:val="TableParagraph"/>
              <w:spacing w:line="143" w:lineRule="exact"/>
              <w:rPr>
                <w:sz w:val="14"/>
              </w:rPr>
            </w:pPr>
            <w:r>
              <w:rPr>
                <w:sz w:val="14"/>
              </w:rPr>
              <w:t>Једноструки ударац из зглоба са освртом на положај руку и тела.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ксилофон, соло или уз пратњу клавира;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Упознавање са основним рудиментима који садрже обрађену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планира своје вежбање самостално или уз помоћ 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тематику у зависности од способности ученика.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пише распоред руку за тимпане и мелодијске удараљке уз</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Ритмичке вредности од целе ноте д</w:t>
            </w:r>
            <w:r>
              <w:rPr>
                <w:sz w:val="14"/>
              </w:rPr>
              <w:t>о шеснаестина.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помоћ 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Одбитак палице.</w:t>
            </w:r>
          </w:p>
        </w:tc>
      </w:tr>
      <w:tr w:rsidR="003C547D">
        <w:trPr>
          <w:trHeight w:val="178"/>
        </w:trPr>
        <w:tc>
          <w:tcPr>
            <w:tcW w:w="3969" w:type="dxa"/>
            <w:tcBorders>
              <w:top w:val="nil"/>
            </w:tcBorders>
          </w:tcPr>
          <w:p w:rsidR="003C547D" w:rsidRDefault="003C547D">
            <w:pPr>
              <w:pStyle w:val="TableParagraph"/>
              <w:ind w:left="0"/>
              <w:rPr>
                <w:sz w:val="12"/>
              </w:rPr>
            </w:pP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78507E">
            <w:pPr>
              <w:pStyle w:val="TableParagraph"/>
              <w:spacing w:line="158" w:lineRule="exact"/>
              <w:rPr>
                <w:sz w:val="14"/>
              </w:rPr>
            </w:pPr>
            <w:r>
              <w:rPr>
                <w:sz w:val="14"/>
              </w:rPr>
              <w:t>Музички бонтон</w:t>
            </w:r>
          </w:p>
        </w:tc>
      </w:tr>
    </w:tbl>
    <w:p w:rsidR="003C547D" w:rsidRDefault="003C547D">
      <w:pPr>
        <w:spacing w:line="158" w:lineRule="exact"/>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278"/>
        </w:trPr>
        <w:tc>
          <w:tcPr>
            <w:tcW w:w="3969" w:type="dxa"/>
          </w:tcPr>
          <w:p w:rsidR="003C547D" w:rsidRDefault="0078507E">
            <w:pPr>
              <w:pStyle w:val="TableParagraph"/>
              <w:numPr>
                <w:ilvl w:val="0"/>
                <w:numId w:val="277"/>
              </w:numPr>
              <w:tabs>
                <w:tab w:val="left" w:pos="162"/>
              </w:tabs>
              <w:spacing w:before="18"/>
              <w:ind w:right="152" w:firstLine="0"/>
              <w:rPr>
                <w:sz w:val="14"/>
              </w:rPr>
            </w:pPr>
            <w:r>
              <w:rPr>
                <w:sz w:val="14"/>
              </w:rPr>
              <w:lastRenderedPageBreak/>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277"/>
              </w:numPr>
              <w:tabs>
                <w:tab w:val="left" w:pos="162"/>
              </w:tabs>
              <w:ind w:right="132" w:firstLine="0"/>
              <w:rPr>
                <w:sz w:val="14"/>
              </w:rPr>
            </w:pPr>
            <w:r>
              <w:rPr>
                <w:sz w:val="14"/>
              </w:rPr>
              <w:t>користи медије који су на располагању у сврху свог</w:t>
            </w:r>
            <w:r>
              <w:rPr>
                <w:spacing w:val="-25"/>
                <w:sz w:val="14"/>
              </w:rPr>
              <w:t xml:space="preserve"> </w:t>
            </w:r>
            <w:r>
              <w:rPr>
                <w:spacing w:val="-3"/>
                <w:sz w:val="14"/>
              </w:rPr>
              <w:t xml:space="preserve">музичког </w:t>
            </w:r>
            <w:r>
              <w:rPr>
                <w:sz w:val="14"/>
              </w:rPr>
              <w:t>развоја (за слушање музике, гледање концерата</w:t>
            </w:r>
            <w:r>
              <w:rPr>
                <w:spacing w:val="-8"/>
                <w:sz w:val="14"/>
              </w:rPr>
              <w:t xml:space="preserve"> </w:t>
            </w:r>
            <w:r>
              <w:rPr>
                <w:sz w:val="14"/>
              </w:rPr>
              <w:t>итд.).</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Скале :</w:t>
            </w:r>
          </w:p>
          <w:p w:rsidR="003C547D" w:rsidRDefault="0078507E">
            <w:pPr>
              <w:pStyle w:val="TableParagraph"/>
              <w:spacing w:line="161" w:lineRule="exact"/>
              <w:rPr>
                <w:sz w:val="14"/>
              </w:rPr>
            </w:pPr>
            <w:r>
              <w:rPr>
                <w:sz w:val="14"/>
              </w:rPr>
              <w:t>Дурски и молски тоналитети, хроматска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276"/>
              </w:numPr>
              <w:tabs>
                <w:tab w:val="left" w:pos="161"/>
              </w:tabs>
              <w:spacing w:line="160" w:lineRule="exact"/>
              <w:rPr>
                <w:i/>
                <w:sz w:val="14"/>
              </w:rPr>
            </w:pPr>
            <w:r>
              <w:rPr>
                <w:sz w:val="14"/>
              </w:rPr>
              <w:t xml:space="preserve">П. и Ј. Шпрунк: </w:t>
            </w:r>
            <w:r>
              <w:rPr>
                <w:i/>
                <w:sz w:val="14"/>
              </w:rPr>
              <w:t>Етиде за</w:t>
            </w:r>
            <w:r>
              <w:rPr>
                <w:i/>
                <w:spacing w:val="-5"/>
                <w:sz w:val="14"/>
              </w:rPr>
              <w:t xml:space="preserve"> </w:t>
            </w:r>
            <w:r>
              <w:rPr>
                <w:i/>
                <w:sz w:val="14"/>
              </w:rPr>
              <w:t>добош</w:t>
            </w:r>
          </w:p>
          <w:p w:rsidR="003C547D" w:rsidRDefault="0078507E">
            <w:pPr>
              <w:pStyle w:val="TableParagraph"/>
              <w:numPr>
                <w:ilvl w:val="0"/>
                <w:numId w:val="276"/>
              </w:numPr>
              <w:tabs>
                <w:tab w:val="left" w:pos="161"/>
              </w:tabs>
              <w:spacing w:line="160" w:lineRule="exact"/>
              <w:rPr>
                <w:i/>
                <w:sz w:val="14"/>
              </w:rPr>
            </w:pPr>
            <w:r>
              <w:rPr>
                <w:sz w:val="14"/>
              </w:rPr>
              <w:t xml:space="preserve">Д. Агостини: </w:t>
            </w:r>
            <w:r>
              <w:rPr>
                <w:i/>
                <w:sz w:val="14"/>
              </w:rPr>
              <w:t>Ритмички солфеђо</w:t>
            </w:r>
            <w:r>
              <w:rPr>
                <w:i/>
                <w:spacing w:val="-2"/>
                <w:sz w:val="14"/>
              </w:rPr>
              <w:t xml:space="preserve"> </w:t>
            </w:r>
            <w:r>
              <w:rPr>
                <w:i/>
                <w:sz w:val="14"/>
              </w:rPr>
              <w:t>1</w:t>
            </w:r>
          </w:p>
          <w:p w:rsidR="003C547D" w:rsidRDefault="0078507E">
            <w:pPr>
              <w:pStyle w:val="TableParagraph"/>
              <w:numPr>
                <w:ilvl w:val="0"/>
                <w:numId w:val="276"/>
              </w:numPr>
              <w:tabs>
                <w:tab w:val="left" w:pos="161"/>
              </w:tabs>
              <w:spacing w:line="160" w:lineRule="exact"/>
              <w:rPr>
                <w:i/>
                <w:sz w:val="14"/>
              </w:rPr>
            </w:pPr>
            <w:r>
              <w:rPr>
                <w:spacing w:val="-8"/>
                <w:sz w:val="14"/>
              </w:rPr>
              <w:t xml:space="preserve">Т. </w:t>
            </w:r>
            <w:r>
              <w:rPr>
                <w:sz w:val="14"/>
              </w:rPr>
              <w:t xml:space="preserve">Егорова и В. Штеиман: </w:t>
            </w:r>
            <w:r>
              <w:rPr>
                <w:i/>
                <w:sz w:val="14"/>
              </w:rPr>
              <w:t>ритмичке вежбе за</w:t>
            </w:r>
            <w:r>
              <w:rPr>
                <w:i/>
                <w:spacing w:val="-1"/>
                <w:sz w:val="14"/>
              </w:rPr>
              <w:t xml:space="preserve"> </w:t>
            </w:r>
            <w:r>
              <w:rPr>
                <w:i/>
                <w:sz w:val="14"/>
              </w:rPr>
              <w:t>добош</w:t>
            </w:r>
          </w:p>
          <w:p w:rsidR="003C547D" w:rsidRDefault="0078507E">
            <w:pPr>
              <w:pStyle w:val="TableParagraph"/>
              <w:numPr>
                <w:ilvl w:val="0"/>
                <w:numId w:val="276"/>
              </w:numPr>
              <w:tabs>
                <w:tab w:val="left" w:pos="161"/>
              </w:tabs>
              <w:spacing w:line="160" w:lineRule="exact"/>
              <w:rPr>
                <w:i/>
                <w:sz w:val="14"/>
              </w:rPr>
            </w:pPr>
            <w:r>
              <w:rPr>
                <w:sz w:val="14"/>
              </w:rPr>
              <w:t xml:space="preserve">Д. Палиев: </w:t>
            </w:r>
            <w:r>
              <w:rPr>
                <w:i/>
                <w:spacing w:val="-3"/>
                <w:sz w:val="14"/>
              </w:rPr>
              <w:t xml:space="preserve">Комади </w:t>
            </w:r>
            <w:r>
              <w:rPr>
                <w:i/>
                <w:sz w:val="14"/>
              </w:rPr>
              <w:t>уз пратњу кла</w:t>
            </w:r>
            <w:r>
              <w:rPr>
                <w:i/>
                <w:sz w:val="14"/>
              </w:rPr>
              <w:t>вира</w:t>
            </w:r>
          </w:p>
          <w:p w:rsidR="003C547D" w:rsidRDefault="0078507E">
            <w:pPr>
              <w:pStyle w:val="TableParagraph"/>
              <w:numPr>
                <w:ilvl w:val="0"/>
                <w:numId w:val="276"/>
              </w:numPr>
              <w:tabs>
                <w:tab w:val="left" w:pos="161"/>
              </w:tabs>
              <w:spacing w:line="160" w:lineRule="exact"/>
              <w:rPr>
                <w:i/>
                <w:sz w:val="14"/>
              </w:rPr>
            </w:pPr>
            <w:r>
              <w:rPr>
                <w:sz w:val="14"/>
              </w:rPr>
              <w:t xml:space="preserve">В. Шинстајн и Ф. </w:t>
            </w:r>
            <w:r>
              <w:rPr>
                <w:spacing w:val="-3"/>
                <w:sz w:val="14"/>
              </w:rPr>
              <w:t xml:space="preserve">Хоуи: </w:t>
            </w:r>
            <w:r>
              <w:rPr>
                <w:i/>
                <w:sz w:val="14"/>
              </w:rPr>
              <w:t>Дуети за</w:t>
            </w:r>
            <w:r>
              <w:rPr>
                <w:i/>
                <w:spacing w:val="-3"/>
                <w:sz w:val="14"/>
              </w:rPr>
              <w:t xml:space="preserve"> </w:t>
            </w:r>
            <w:r>
              <w:rPr>
                <w:i/>
                <w:sz w:val="14"/>
              </w:rPr>
              <w:t>добош</w:t>
            </w:r>
          </w:p>
          <w:p w:rsidR="003C547D" w:rsidRDefault="0078507E">
            <w:pPr>
              <w:pStyle w:val="TableParagraph"/>
              <w:numPr>
                <w:ilvl w:val="0"/>
                <w:numId w:val="276"/>
              </w:numPr>
              <w:tabs>
                <w:tab w:val="left" w:pos="161"/>
              </w:tabs>
              <w:spacing w:line="160" w:lineRule="exact"/>
              <w:rPr>
                <w:i/>
                <w:sz w:val="14"/>
              </w:rPr>
            </w:pPr>
            <w:r>
              <w:rPr>
                <w:sz w:val="14"/>
              </w:rPr>
              <w:t xml:space="preserve">Н. Ј. Живковић: </w:t>
            </w:r>
            <w:r>
              <w:rPr>
                <w:i/>
                <w:sz w:val="14"/>
              </w:rPr>
              <w:t>Моја прва књига за ксилофон и</w:t>
            </w:r>
            <w:r>
              <w:rPr>
                <w:i/>
                <w:spacing w:val="-14"/>
                <w:sz w:val="14"/>
              </w:rPr>
              <w:t xml:space="preserve"> </w:t>
            </w:r>
            <w:r>
              <w:rPr>
                <w:i/>
                <w:sz w:val="14"/>
              </w:rPr>
              <w:t>маримбу</w:t>
            </w:r>
          </w:p>
          <w:p w:rsidR="003C547D" w:rsidRDefault="0078507E">
            <w:pPr>
              <w:pStyle w:val="TableParagraph"/>
              <w:numPr>
                <w:ilvl w:val="0"/>
                <w:numId w:val="276"/>
              </w:numPr>
              <w:tabs>
                <w:tab w:val="left" w:pos="161"/>
              </w:tabs>
              <w:spacing w:line="160" w:lineRule="exact"/>
              <w:rPr>
                <w:i/>
                <w:sz w:val="14"/>
              </w:rPr>
            </w:pPr>
            <w:r>
              <w:rPr>
                <w:sz w:val="14"/>
              </w:rPr>
              <w:t xml:space="preserve">К. Хатвеј и И. Врајт: </w:t>
            </w:r>
            <w:r>
              <w:rPr>
                <w:i/>
                <w:sz w:val="14"/>
              </w:rPr>
              <w:t>Музика за мелодијске удараљке књига</w:t>
            </w:r>
            <w:r>
              <w:rPr>
                <w:i/>
                <w:spacing w:val="-21"/>
                <w:sz w:val="14"/>
              </w:rPr>
              <w:t xml:space="preserve"> </w:t>
            </w:r>
            <w:r>
              <w:rPr>
                <w:i/>
                <w:sz w:val="14"/>
              </w:rPr>
              <w:t>I</w:t>
            </w:r>
          </w:p>
          <w:p w:rsidR="003C547D" w:rsidRDefault="0078507E">
            <w:pPr>
              <w:pStyle w:val="TableParagraph"/>
              <w:numPr>
                <w:ilvl w:val="0"/>
                <w:numId w:val="276"/>
              </w:numPr>
              <w:tabs>
                <w:tab w:val="left" w:pos="161"/>
              </w:tabs>
              <w:spacing w:line="160" w:lineRule="exact"/>
              <w:rPr>
                <w:i/>
                <w:sz w:val="14"/>
              </w:rPr>
            </w:pPr>
            <w:r>
              <w:rPr>
                <w:sz w:val="14"/>
              </w:rPr>
              <w:t xml:space="preserve">Е. Којне: </w:t>
            </w:r>
            <w:r>
              <w:rPr>
                <w:i/>
                <w:sz w:val="14"/>
              </w:rPr>
              <w:t>Етиде за</w:t>
            </w:r>
            <w:r>
              <w:rPr>
                <w:i/>
                <w:spacing w:val="-2"/>
                <w:sz w:val="14"/>
              </w:rPr>
              <w:t xml:space="preserve"> </w:t>
            </w:r>
            <w:r>
              <w:rPr>
                <w:i/>
                <w:sz w:val="14"/>
              </w:rPr>
              <w:t>тимпане</w:t>
            </w:r>
          </w:p>
          <w:p w:rsidR="003C547D" w:rsidRDefault="0078507E">
            <w:pPr>
              <w:pStyle w:val="TableParagraph"/>
              <w:rPr>
                <w:sz w:val="14"/>
              </w:rPr>
            </w:pPr>
            <w:r>
              <w:rPr>
                <w:sz w:val="14"/>
              </w:rPr>
              <w:t>Избор из друге литературе који одговара захтевима програма и могућностима ученика.</w:t>
            </w:r>
          </w:p>
        </w:tc>
      </w:tr>
      <w:tr w:rsidR="003C547D">
        <w:trPr>
          <w:trHeight w:val="200"/>
        </w:trPr>
        <w:tc>
          <w:tcPr>
            <w:tcW w:w="10547" w:type="dxa"/>
            <w:gridSpan w:val="3"/>
          </w:tcPr>
          <w:p w:rsidR="003C547D" w:rsidRDefault="0078507E">
            <w:pPr>
              <w:pStyle w:val="TableParagraph"/>
              <w:spacing w:before="18"/>
              <w:ind w:left="56"/>
              <w:rPr>
                <w:sz w:val="14"/>
              </w:rPr>
            </w:pPr>
            <w:r>
              <w:rPr>
                <w:sz w:val="14"/>
              </w:rPr>
              <w:t>Обавезни минимум програма: петнаест етида и један комад уз пратњу клавира за добош, шест етида или комада за тимпане, четири етиде или комада за мелодијске удараљке</w:t>
            </w:r>
          </w:p>
        </w:tc>
      </w:tr>
      <w:tr w:rsidR="003C547D">
        <w:trPr>
          <w:trHeight w:val="200"/>
        </w:trPr>
        <w:tc>
          <w:tcPr>
            <w:tcW w:w="10547" w:type="dxa"/>
            <w:gridSpan w:val="3"/>
          </w:tcPr>
          <w:p w:rsidR="003C547D" w:rsidRDefault="0078507E">
            <w:pPr>
              <w:pStyle w:val="TableParagraph"/>
              <w:spacing w:before="18"/>
              <w:ind w:left="56"/>
              <w:rPr>
                <w:sz w:val="14"/>
              </w:rPr>
            </w:pPr>
            <w:r>
              <w:rPr>
                <w:sz w:val="14"/>
              </w:rPr>
              <w:t xml:space="preserve">Јавни </w:t>
            </w:r>
            <w:r>
              <w:rPr>
                <w:sz w:val="14"/>
              </w:rPr>
              <w:t>наступи :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8"/>
              <w:ind w:left="56" w:right="2411"/>
              <w:rPr>
                <w:sz w:val="14"/>
              </w:rPr>
            </w:pPr>
            <w:r>
              <w:rPr>
                <w:sz w:val="14"/>
              </w:rPr>
              <w:t>Испитни програм: по једна етида или комад за сваки инструмент, једна од те три мора бити уз пратњу клавира, једна скала. Композиције за добош и тимпане се изводе из нота а за мелодијске удараљке напамет.</w:t>
            </w:r>
          </w:p>
        </w:tc>
      </w:tr>
    </w:tbl>
    <w:p w:rsidR="003C547D" w:rsidRDefault="0078507E">
      <w:pPr>
        <w:pStyle w:val="BodyText"/>
        <w:spacing w:before="158"/>
        <w:ind w:left="497"/>
      </w:pPr>
      <w:r>
        <w:t>Кључни појмови садржаја: Тон, ритам, слушање музике</w:t>
      </w:r>
      <w:r>
        <w:t>, свирање,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63"/>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УДАРАЉКЕ </w:t>
      </w:r>
      <w:r>
        <w:rPr>
          <w:b/>
          <w:sz w:val="14"/>
        </w:rPr>
        <w:t>(</w:t>
      </w:r>
      <w:r>
        <w:rPr>
          <w:sz w:val="14"/>
        </w:rPr>
        <w:t>Добош, Тимпани, Ксилофон, Вибрафон,</w:t>
      </w:r>
      <w:r>
        <w:rPr>
          <w:spacing w:val="2"/>
          <w:sz w:val="14"/>
        </w:rPr>
        <w:t xml:space="preserve"> </w:t>
      </w:r>
      <w:r>
        <w:rPr>
          <w:sz w:val="14"/>
        </w:rPr>
        <w:t>Маримба</w:t>
      </w:r>
      <w:r>
        <w:rPr>
          <w:b/>
          <w:sz w:val="14"/>
        </w:rPr>
        <w:t>)</w:t>
      </w:r>
    </w:p>
    <w:p w:rsidR="003C547D" w:rsidRDefault="0078507E">
      <w:pPr>
        <w:tabs>
          <w:tab w:val="left" w:pos="1663"/>
        </w:tabs>
        <w:spacing w:before="49"/>
        <w:ind w:left="1663" w:right="233" w:hanging="1507"/>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i/>
          <w:sz w:val="14"/>
        </w:rPr>
        <w:t>Удараљке</w:t>
      </w:r>
      <w:r>
        <w:rPr>
          <w:i/>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63"/>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70 ч</w:t>
      </w:r>
      <w:r>
        <w:rPr>
          <w:b/>
          <w:sz w:val="14"/>
        </w:rPr>
        <w:t>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160"/>
        </w:trPr>
        <w:tc>
          <w:tcPr>
            <w:tcW w:w="3969" w:type="dxa"/>
          </w:tcPr>
          <w:p w:rsidR="003C547D" w:rsidRDefault="0078507E">
            <w:pPr>
              <w:pStyle w:val="TableParagraph"/>
              <w:numPr>
                <w:ilvl w:val="0"/>
                <w:numId w:val="275"/>
              </w:numPr>
              <w:tabs>
                <w:tab w:val="left" w:pos="162"/>
              </w:tabs>
              <w:spacing w:before="18"/>
              <w:ind w:right="102" w:firstLine="0"/>
              <w:jc w:val="both"/>
              <w:rPr>
                <w:sz w:val="14"/>
              </w:rPr>
            </w:pPr>
            <w:r>
              <w:rPr>
                <w:sz w:val="14"/>
              </w:rPr>
              <w:t>правилно</w:t>
            </w:r>
            <w:r>
              <w:rPr>
                <w:spacing w:val="-4"/>
                <w:sz w:val="14"/>
              </w:rPr>
              <w:t xml:space="preserve"> </w:t>
            </w:r>
            <w:r>
              <w:rPr>
                <w:sz w:val="14"/>
              </w:rPr>
              <w:t>седи</w:t>
            </w:r>
            <w:r>
              <w:rPr>
                <w:spacing w:val="-3"/>
                <w:sz w:val="14"/>
              </w:rPr>
              <w:t xml:space="preserve"> </w:t>
            </w:r>
            <w:r>
              <w:rPr>
                <w:sz w:val="14"/>
              </w:rPr>
              <w:t>и</w:t>
            </w:r>
            <w:r>
              <w:rPr>
                <w:spacing w:val="-4"/>
                <w:sz w:val="14"/>
              </w:rPr>
              <w:t xml:space="preserve"> </w:t>
            </w:r>
            <w:r>
              <w:rPr>
                <w:sz w:val="14"/>
              </w:rPr>
              <w:t>стоји</w:t>
            </w:r>
            <w:r>
              <w:rPr>
                <w:spacing w:val="-3"/>
                <w:sz w:val="14"/>
              </w:rPr>
              <w:t xml:space="preserve"> </w:t>
            </w:r>
            <w:r>
              <w:rPr>
                <w:sz w:val="14"/>
              </w:rPr>
              <w:t>за</w:t>
            </w:r>
            <w:r>
              <w:rPr>
                <w:spacing w:val="-3"/>
                <w:sz w:val="14"/>
              </w:rPr>
              <w:t xml:space="preserve"> </w:t>
            </w:r>
            <w:r>
              <w:rPr>
                <w:sz w:val="14"/>
              </w:rPr>
              <w:t>инструментом,</w:t>
            </w:r>
            <w:r>
              <w:rPr>
                <w:spacing w:val="-3"/>
                <w:sz w:val="14"/>
              </w:rPr>
              <w:t xml:space="preserve"> </w:t>
            </w:r>
            <w:r>
              <w:rPr>
                <w:sz w:val="14"/>
              </w:rPr>
              <w:t>поставља</w:t>
            </w:r>
            <w:r>
              <w:rPr>
                <w:spacing w:val="-3"/>
                <w:sz w:val="14"/>
              </w:rPr>
              <w:t xml:space="preserve"> </w:t>
            </w:r>
            <w:r>
              <w:rPr>
                <w:sz w:val="14"/>
              </w:rPr>
              <w:t>руке</w:t>
            </w:r>
            <w:r>
              <w:rPr>
                <w:spacing w:val="-3"/>
                <w:sz w:val="14"/>
              </w:rPr>
              <w:t xml:space="preserve"> </w:t>
            </w:r>
            <w:r>
              <w:rPr>
                <w:sz w:val="14"/>
              </w:rPr>
              <w:t>у</w:t>
            </w:r>
            <w:r>
              <w:rPr>
                <w:spacing w:val="-3"/>
                <w:sz w:val="14"/>
              </w:rPr>
              <w:t xml:space="preserve"> </w:t>
            </w:r>
            <w:r>
              <w:rPr>
                <w:sz w:val="14"/>
              </w:rPr>
              <w:t>гард и држи палице не угрожавајући своје здравље, самостално или уз корекције</w:t>
            </w:r>
            <w:r>
              <w:rPr>
                <w:spacing w:val="-1"/>
                <w:sz w:val="14"/>
              </w:rPr>
              <w:t xml:space="preserve"> </w:t>
            </w:r>
            <w:r>
              <w:rPr>
                <w:sz w:val="14"/>
              </w:rPr>
              <w:t>наставника;</w:t>
            </w:r>
          </w:p>
          <w:p w:rsidR="003C547D" w:rsidRDefault="0078507E">
            <w:pPr>
              <w:pStyle w:val="TableParagraph"/>
              <w:numPr>
                <w:ilvl w:val="0"/>
                <w:numId w:val="275"/>
              </w:numPr>
              <w:tabs>
                <w:tab w:val="left" w:pos="162"/>
              </w:tabs>
              <w:spacing w:line="158" w:lineRule="exact"/>
              <w:ind w:left="161"/>
              <w:rPr>
                <w:sz w:val="14"/>
              </w:rPr>
            </w:pPr>
            <w:r>
              <w:rPr>
                <w:sz w:val="14"/>
              </w:rPr>
              <w:t>контролише квалитет</w:t>
            </w:r>
            <w:r>
              <w:rPr>
                <w:spacing w:val="-1"/>
                <w:sz w:val="14"/>
              </w:rPr>
              <w:t xml:space="preserve"> </w:t>
            </w:r>
            <w:r>
              <w:rPr>
                <w:sz w:val="14"/>
              </w:rPr>
              <w:t>тона;</w:t>
            </w:r>
          </w:p>
          <w:p w:rsidR="003C547D" w:rsidRDefault="0078507E">
            <w:pPr>
              <w:pStyle w:val="TableParagraph"/>
              <w:numPr>
                <w:ilvl w:val="0"/>
                <w:numId w:val="275"/>
              </w:numPr>
              <w:tabs>
                <w:tab w:val="left" w:pos="162"/>
              </w:tabs>
              <w:spacing w:line="160" w:lineRule="exact"/>
              <w:ind w:left="161"/>
              <w:rPr>
                <w:sz w:val="14"/>
              </w:rPr>
            </w:pPr>
            <w:r>
              <w:rPr>
                <w:sz w:val="14"/>
              </w:rPr>
              <w:t>свира сложеније ритмичке</w:t>
            </w:r>
            <w:r>
              <w:rPr>
                <w:spacing w:val="-1"/>
                <w:sz w:val="14"/>
              </w:rPr>
              <w:t xml:space="preserve"> </w:t>
            </w:r>
            <w:r>
              <w:rPr>
                <w:sz w:val="14"/>
              </w:rPr>
              <w:t>фигуре;</w:t>
            </w:r>
          </w:p>
          <w:p w:rsidR="003C547D" w:rsidRDefault="0078507E">
            <w:pPr>
              <w:pStyle w:val="TableParagraph"/>
              <w:numPr>
                <w:ilvl w:val="0"/>
                <w:numId w:val="275"/>
              </w:numPr>
              <w:tabs>
                <w:tab w:val="left" w:pos="162"/>
              </w:tabs>
              <w:ind w:right="300" w:firstLine="0"/>
              <w:rPr>
                <w:sz w:val="14"/>
              </w:rPr>
            </w:pPr>
            <w:r>
              <w:rPr>
                <w:sz w:val="14"/>
              </w:rPr>
              <w:t>примени основне елементе нотне писмености у свирању и чита нотни</w:t>
            </w:r>
            <w:r>
              <w:rPr>
                <w:spacing w:val="-1"/>
                <w:sz w:val="14"/>
              </w:rPr>
              <w:t xml:space="preserve"> </w:t>
            </w:r>
            <w:r>
              <w:rPr>
                <w:sz w:val="14"/>
              </w:rPr>
              <w:t>текст;</w:t>
            </w:r>
          </w:p>
          <w:p w:rsidR="003C547D" w:rsidRDefault="0078507E">
            <w:pPr>
              <w:pStyle w:val="TableParagraph"/>
              <w:numPr>
                <w:ilvl w:val="0"/>
                <w:numId w:val="275"/>
              </w:numPr>
              <w:tabs>
                <w:tab w:val="left" w:pos="162"/>
              </w:tabs>
              <w:ind w:right="86" w:firstLine="0"/>
              <w:rPr>
                <w:sz w:val="14"/>
              </w:rPr>
            </w:pPr>
            <w:r>
              <w:rPr>
                <w:sz w:val="14"/>
              </w:rPr>
              <w:t>свира у основним динамикама (пиано, форте) самостално или уз сугестије</w:t>
            </w:r>
            <w:r>
              <w:rPr>
                <w:spacing w:val="-1"/>
                <w:sz w:val="14"/>
              </w:rPr>
              <w:t xml:space="preserve"> </w:t>
            </w:r>
            <w:r>
              <w:rPr>
                <w:sz w:val="14"/>
              </w:rPr>
              <w:t>наставника;</w:t>
            </w:r>
          </w:p>
          <w:p w:rsidR="003C547D" w:rsidRDefault="0078507E">
            <w:pPr>
              <w:pStyle w:val="TableParagraph"/>
              <w:numPr>
                <w:ilvl w:val="0"/>
                <w:numId w:val="275"/>
              </w:numPr>
              <w:tabs>
                <w:tab w:val="left" w:pos="162"/>
              </w:tabs>
              <w:ind w:right="134" w:firstLine="0"/>
              <w:rPr>
                <w:sz w:val="14"/>
              </w:rPr>
            </w:pPr>
            <w:r>
              <w:rPr>
                <w:sz w:val="14"/>
              </w:rPr>
              <w:t xml:space="preserve">самостално свира кратке етиде и </w:t>
            </w:r>
            <w:r>
              <w:rPr>
                <w:spacing w:val="-2"/>
                <w:sz w:val="14"/>
              </w:rPr>
              <w:t xml:space="preserve">комаде </w:t>
            </w:r>
            <w:r>
              <w:rPr>
                <w:sz w:val="14"/>
              </w:rPr>
              <w:t xml:space="preserve">за добош, тимпане </w:t>
            </w:r>
            <w:r>
              <w:rPr>
                <w:spacing w:val="-11"/>
                <w:sz w:val="14"/>
              </w:rPr>
              <w:t xml:space="preserve">и </w:t>
            </w:r>
            <w:r>
              <w:rPr>
                <w:sz w:val="14"/>
              </w:rPr>
              <w:t>ксилофон, соло или уз пратњу</w:t>
            </w:r>
            <w:r>
              <w:rPr>
                <w:spacing w:val="-3"/>
                <w:sz w:val="14"/>
              </w:rPr>
              <w:t xml:space="preserve"> </w:t>
            </w:r>
            <w:r>
              <w:rPr>
                <w:sz w:val="14"/>
              </w:rPr>
              <w:t>клавира;</w:t>
            </w:r>
          </w:p>
          <w:p w:rsidR="003C547D" w:rsidRDefault="0078507E">
            <w:pPr>
              <w:pStyle w:val="TableParagraph"/>
              <w:numPr>
                <w:ilvl w:val="0"/>
                <w:numId w:val="275"/>
              </w:numPr>
              <w:tabs>
                <w:tab w:val="left" w:pos="162"/>
              </w:tabs>
              <w:spacing w:line="159" w:lineRule="exact"/>
              <w:ind w:left="161"/>
              <w:rPr>
                <w:sz w:val="14"/>
              </w:rPr>
            </w:pPr>
            <w:r>
              <w:rPr>
                <w:sz w:val="14"/>
              </w:rPr>
              <w:t>планира своје вежбање самостално или уз помоћ</w:t>
            </w:r>
            <w:r>
              <w:rPr>
                <w:spacing w:val="-12"/>
                <w:sz w:val="14"/>
              </w:rPr>
              <w:t xml:space="preserve"> </w:t>
            </w:r>
            <w:r>
              <w:rPr>
                <w:sz w:val="14"/>
              </w:rPr>
              <w:t>наставника;</w:t>
            </w:r>
          </w:p>
          <w:p w:rsidR="003C547D" w:rsidRDefault="0078507E">
            <w:pPr>
              <w:pStyle w:val="TableParagraph"/>
              <w:numPr>
                <w:ilvl w:val="0"/>
                <w:numId w:val="275"/>
              </w:numPr>
              <w:tabs>
                <w:tab w:val="left" w:pos="162"/>
              </w:tabs>
              <w:ind w:right="142" w:firstLine="0"/>
              <w:rPr>
                <w:sz w:val="14"/>
              </w:rPr>
            </w:pPr>
            <w:r>
              <w:rPr>
                <w:sz w:val="14"/>
              </w:rPr>
              <w:t>пише</w:t>
            </w:r>
            <w:r>
              <w:rPr>
                <w:spacing w:val="-5"/>
                <w:sz w:val="14"/>
              </w:rPr>
              <w:t xml:space="preserve"> </w:t>
            </w:r>
            <w:r>
              <w:rPr>
                <w:sz w:val="14"/>
              </w:rPr>
              <w:t>распоред</w:t>
            </w:r>
            <w:r>
              <w:rPr>
                <w:spacing w:val="-4"/>
                <w:sz w:val="14"/>
              </w:rPr>
              <w:t xml:space="preserve"> </w:t>
            </w:r>
            <w:r>
              <w:rPr>
                <w:sz w:val="14"/>
              </w:rPr>
              <w:t>руку</w:t>
            </w:r>
            <w:r>
              <w:rPr>
                <w:spacing w:val="-3"/>
                <w:sz w:val="14"/>
              </w:rPr>
              <w:t xml:space="preserve"> </w:t>
            </w:r>
            <w:r>
              <w:rPr>
                <w:sz w:val="14"/>
              </w:rPr>
              <w:t>за</w:t>
            </w:r>
            <w:r>
              <w:rPr>
                <w:spacing w:val="-4"/>
                <w:sz w:val="14"/>
              </w:rPr>
              <w:t xml:space="preserve"> </w:t>
            </w:r>
            <w:r>
              <w:rPr>
                <w:sz w:val="14"/>
              </w:rPr>
              <w:t>тимпане</w:t>
            </w:r>
            <w:r>
              <w:rPr>
                <w:spacing w:val="-4"/>
                <w:sz w:val="14"/>
              </w:rPr>
              <w:t xml:space="preserve"> </w:t>
            </w:r>
            <w:r>
              <w:rPr>
                <w:sz w:val="14"/>
              </w:rPr>
              <w:t>и</w:t>
            </w:r>
            <w:r>
              <w:rPr>
                <w:spacing w:val="-4"/>
                <w:sz w:val="14"/>
              </w:rPr>
              <w:t xml:space="preserve"> </w:t>
            </w:r>
            <w:r>
              <w:rPr>
                <w:sz w:val="14"/>
              </w:rPr>
              <w:t>мелодијске</w:t>
            </w:r>
            <w:r>
              <w:rPr>
                <w:spacing w:val="-4"/>
                <w:sz w:val="14"/>
              </w:rPr>
              <w:t xml:space="preserve"> </w:t>
            </w:r>
            <w:r>
              <w:rPr>
                <w:sz w:val="14"/>
              </w:rPr>
              <w:t>удараљке</w:t>
            </w:r>
            <w:r>
              <w:rPr>
                <w:spacing w:val="-3"/>
                <w:sz w:val="14"/>
              </w:rPr>
              <w:t xml:space="preserve"> </w:t>
            </w:r>
            <w:r>
              <w:rPr>
                <w:sz w:val="14"/>
              </w:rPr>
              <w:t>само- стално или уз помоћ</w:t>
            </w:r>
            <w:r>
              <w:rPr>
                <w:spacing w:val="-2"/>
                <w:sz w:val="14"/>
              </w:rPr>
              <w:t xml:space="preserve"> </w:t>
            </w:r>
            <w:r>
              <w:rPr>
                <w:sz w:val="14"/>
              </w:rPr>
              <w:t>наставника;</w:t>
            </w:r>
          </w:p>
          <w:p w:rsidR="003C547D" w:rsidRDefault="0078507E">
            <w:pPr>
              <w:pStyle w:val="TableParagraph"/>
              <w:numPr>
                <w:ilvl w:val="0"/>
                <w:numId w:val="27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275"/>
              </w:numPr>
              <w:tabs>
                <w:tab w:val="left" w:pos="162"/>
              </w:tabs>
              <w:ind w:right="132" w:firstLine="0"/>
              <w:rPr>
                <w:sz w:val="14"/>
              </w:rPr>
            </w:pPr>
            <w:r>
              <w:rPr>
                <w:sz w:val="14"/>
              </w:rPr>
              <w:t>користи медије који су на располагању у</w:t>
            </w:r>
            <w:r>
              <w:rPr>
                <w:sz w:val="14"/>
              </w:rPr>
              <w:t xml:space="preserve"> сврху свог</w:t>
            </w:r>
            <w:r>
              <w:rPr>
                <w:spacing w:val="-25"/>
                <w:sz w:val="14"/>
              </w:rPr>
              <w:t xml:space="preserve"> </w:t>
            </w:r>
            <w:r>
              <w:rPr>
                <w:spacing w:val="-3"/>
                <w:sz w:val="14"/>
              </w:rPr>
              <w:t xml:space="preserve">музичког </w:t>
            </w:r>
            <w:r>
              <w:rPr>
                <w:sz w:val="14"/>
              </w:rPr>
              <w:t>развоја (за слушање музике, гледање концерата</w:t>
            </w:r>
            <w:r>
              <w:rPr>
                <w:spacing w:val="-8"/>
                <w:sz w:val="14"/>
              </w:rPr>
              <w:t xml:space="preserve"> </w:t>
            </w:r>
            <w:r>
              <w:rPr>
                <w:sz w:val="14"/>
              </w:rPr>
              <w:t>итд.).</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6"/>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Поставка тела и руку на ударачким инструментима</w:t>
            </w:r>
          </w:p>
          <w:p w:rsidR="003C547D" w:rsidRDefault="0078507E">
            <w:pPr>
              <w:pStyle w:val="TableParagraph"/>
              <w:ind w:right="45"/>
              <w:rPr>
                <w:sz w:val="14"/>
              </w:rPr>
            </w:pPr>
            <w:r>
              <w:rPr>
                <w:sz w:val="14"/>
              </w:rPr>
              <w:t>Квалитет тона у зависности од техничких захтева (мекано, грубо и сл.).</w:t>
            </w:r>
          </w:p>
          <w:p w:rsidR="003C547D" w:rsidRDefault="0078507E">
            <w:pPr>
              <w:pStyle w:val="TableParagraph"/>
              <w:spacing w:line="159" w:lineRule="exact"/>
              <w:rPr>
                <w:sz w:val="14"/>
              </w:rPr>
            </w:pPr>
            <w:r>
              <w:rPr>
                <w:sz w:val="14"/>
              </w:rPr>
              <w:t>Музичка меморија - неговање и развијање.</w:t>
            </w:r>
          </w:p>
          <w:p w:rsidR="003C547D" w:rsidRDefault="0078507E">
            <w:pPr>
              <w:pStyle w:val="TableParagraph"/>
              <w:rPr>
                <w:sz w:val="14"/>
              </w:rPr>
            </w:pPr>
            <w:r>
              <w:rPr>
                <w:sz w:val="14"/>
              </w:rPr>
              <w:t>Основни распореди руку на тимпанима и мелодијским удараљ- кама.</w:t>
            </w:r>
          </w:p>
          <w:p w:rsidR="003C547D" w:rsidRDefault="0078507E">
            <w:pPr>
              <w:pStyle w:val="TableParagraph"/>
              <w:ind w:right="228"/>
              <w:rPr>
                <w:sz w:val="14"/>
              </w:rPr>
            </w:pPr>
            <w:r>
              <w:rPr>
                <w:sz w:val="14"/>
              </w:rPr>
              <w:t>Опонашање ударца из зглоба са контролом путање палице (хидраулика).</w:t>
            </w:r>
          </w:p>
          <w:p w:rsidR="003C547D" w:rsidRDefault="0078507E">
            <w:pPr>
              <w:pStyle w:val="TableParagraph"/>
              <w:rPr>
                <w:sz w:val="14"/>
              </w:rPr>
            </w:pPr>
            <w:r>
              <w:rPr>
                <w:sz w:val="14"/>
              </w:rPr>
              <w:t>Једноструки и двоструки ударац из зглоба са освртом на положај руку и тела.</w:t>
            </w:r>
          </w:p>
          <w:p w:rsidR="003C547D" w:rsidRDefault="0078507E">
            <w:pPr>
              <w:pStyle w:val="TableParagraph"/>
              <w:ind w:right="260"/>
              <w:rPr>
                <w:sz w:val="14"/>
              </w:rPr>
            </w:pPr>
            <w:r>
              <w:rPr>
                <w:sz w:val="14"/>
              </w:rPr>
              <w:t>Ритмичке вредности од целе ноте до шеснаестина. Упознавање са основним рудиментима који садрже обрађену тематику.</w:t>
            </w:r>
          </w:p>
          <w:p w:rsidR="003C547D" w:rsidRDefault="0078507E">
            <w:pPr>
              <w:pStyle w:val="TableParagraph"/>
              <w:spacing w:line="237" w:lineRule="auto"/>
              <w:ind w:right="2933"/>
              <w:jc w:val="both"/>
              <w:rPr>
                <w:b/>
                <w:sz w:val="14"/>
              </w:rPr>
            </w:pPr>
            <w:r>
              <w:rPr>
                <w:sz w:val="14"/>
              </w:rPr>
              <w:t xml:space="preserve">Одбитак палице. Музички </w:t>
            </w:r>
            <w:r>
              <w:rPr>
                <w:spacing w:val="-4"/>
                <w:sz w:val="14"/>
              </w:rPr>
              <w:t xml:space="preserve">бонтон. </w:t>
            </w:r>
            <w:r>
              <w:rPr>
                <w:b/>
                <w:sz w:val="14"/>
              </w:rPr>
              <w:t>Скале :</w:t>
            </w:r>
          </w:p>
          <w:p w:rsidR="003C547D" w:rsidRDefault="0078507E">
            <w:pPr>
              <w:pStyle w:val="TableParagraph"/>
              <w:rPr>
                <w:sz w:val="14"/>
              </w:rPr>
            </w:pPr>
            <w:r>
              <w:rPr>
                <w:sz w:val="14"/>
              </w:rPr>
              <w:t>Дурски и молски тоналитети</w:t>
            </w:r>
            <w:r>
              <w:rPr>
                <w:sz w:val="14"/>
              </w:rPr>
              <w:t>, хроматска</w:t>
            </w:r>
          </w:p>
          <w:p w:rsidR="003C547D" w:rsidRDefault="003C547D">
            <w:pPr>
              <w:pStyle w:val="TableParagraph"/>
              <w:spacing w:before="2"/>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274"/>
              </w:numPr>
              <w:tabs>
                <w:tab w:val="left" w:pos="161"/>
              </w:tabs>
              <w:spacing w:line="160" w:lineRule="exact"/>
              <w:rPr>
                <w:i/>
                <w:sz w:val="14"/>
              </w:rPr>
            </w:pPr>
            <w:r>
              <w:rPr>
                <w:sz w:val="14"/>
              </w:rPr>
              <w:t xml:space="preserve">П. и Ј. Шпрунк: </w:t>
            </w:r>
            <w:r>
              <w:rPr>
                <w:i/>
                <w:sz w:val="14"/>
              </w:rPr>
              <w:t>Етиде за</w:t>
            </w:r>
            <w:r>
              <w:rPr>
                <w:i/>
                <w:spacing w:val="-5"/>
                <w:sz w:val="14"/>
              </w:rPr>
              <w:t xml:space="preserve"> </w:t>
            </w:r>
            <w:r>
              <w:rPr>
                <w:i/>
                <w:sz w:val="14"/>
              </w:rPr>
              <w:t>добош</w:t>
            </w:r>
          </w:p>
          <w:p w:rsidR="003C547D" w:rsidRDefault="0078507E">
            <w:pPr>
              <w:pStyle w:val="TableParagraph"/>
              <w:numPr>
                <w:ilvl w:val="0"/>
                <w:numId w:val="274"/>
              </w:numPr>
              <w:tabs>
                <w:tab w:val="left" w:pos="161"/>
              </w:tabs>
              <w:spacing w:line="160" w:lineRule="exact"/>
              <w:rPr>
                <w:i/>
                <w:sz w:val="14"/>
              </w:rPr>
            </w:pPr>
            <w:r>
              <w:rPr>
                <w:sz w:val="14"/>
              </w:rPr>
              <w:t xml:space="preserve">Д. Агостини: </w:t>
            </w:r>
            <w:r>
              <w:rPr>
                <w:i/>
                <w:sz w:val="14"/>
              </w:rPr>
              <w:t>Ритмички солфеђо</w:t>
            </w:r>
            <w:r>
              <w:rPr>
                <w:i/>
                <w:spacing w:val="-2"/>
                <w:sz w:val="14"/>
              </w:rPr>
              <w:t xml:space="preserve"> </w:t>
            </w:r>
            <w:r>
              <w:rPr>
                <w:i/>
                <w:sz w:val="14"/>
              </w:rPr>
              <w:t>1</w:t>
            </w:r>
          </w:p>
          <w:p w:rsidR="003C547D" w:rsidRDefault="0078507E">
            <w:pPr>
              <w:pStyle w:val="TableParagraph"/>
              <w:numPr>
                <w:ilvl w:val="0"/>
                <w:numId w:val="274"/>
              </w:numPr>
              <w:tabs>
                <w:tab w:val="left" w:pos="161"/>
              </w:tabs>
              <w:spacing w:line="160" w:lineRule="exact"/>
              <w:rPr>
                <w:i/>
                <w:sz w:val="14"/>
              </w:rPr>
            </w:pPr>
            <w:r>
              <w:rPr>
                <w:spacing w:val="-8"/>
                <w:sz w:val="14"/>
              </w:rPr>
              <w:t xml:space="preserve">Т. </w:t>
            </w:r>
            <w:r>
              <w:rPr>
                <w:sz w:val="14"/>
              </w:rPr>
              <w:t xml:space="preserve">Егорова и В. Штеиман: </w:t>
            </w:r>
            <w:r>
              <w:rPr>
                <w:i/>
                <w:sz w:val="14"/>
              </w:rPr>
              <w:t>ритмичке вежбе за</w:t>
            </w:r>
            <w:r>
              <w:rPr>
                <w:i/>
                <w:spacing w:val="-1"/>
                <w:sz w:val="14"/>
              </w:rPr>
              <w:t xml:space="preserve"> </w:t>
            </w:r>
            <w:r>
              <w:rPr>
                <w:i/>
                <w:sz w:val="14"/>
              </w:rPr>
              <w:t>добош</w:t>
            </w:r>
          </w:p>
          <w:p w:rsidR="003C547D" w:rsidRDefault="0078507E">
            <w:pPr>
              <w:pStyle w:val="TableParagraph"/>
              <w:numPr>
                <w:ilvl w:val="0"/>
                <w:numId w:val="274"/>
              </w:numPr>
              <w:tabs>
                <w:tab w:val="left" w:pos="161"/>
              </w:tabs>
              <w:spacing w:line="160" w:lineRule="exact"/>
              <w:rPr>
                <w:i/>
                <w:sz w:val="14"/>
              </w:rPr>
            </w:pPr>
            <w:r>
              <w:rPr>
                <w:sz w:val="14"/>
              </w:rPr>
              <w:t xml:space="preserve">Х. Кнауер: </w:t>
            </w:r>
            <w:r>
              <w:rPr>
                <w:i/>
                <w:sz w:val="14"/>
              </w:rPr>
              <w:t>Практична школа за</w:t>
            </w:r>
            <w:r>
              <w:rPr>
                <w:i/>
                <w:spacing w:val="-7"/>
                <w:sz w:val="14"/>
              </w:rPr>
              <w:t xml:space="preserve"> </w:t>
            </w:r>
            <w:r>
              <w:rPr>
                <w:i/>
                <w:sz w:val="14"/>
              </w:rPr>
              <w:t>добош</w:t>
            </w:r>
          </w:p>
          <w:p w:rsidR="003C547D" w:rsidRDefault="0078507E">
            <w:pPr>
              <w:pStyle w:val="TableParagraph"/>
              <w:spacing w:line="160" w:lineRule="exact"/>
              <w:rPr>
                <w:i/>
                <w:sz w:val="14"/>
              </w:rPr>
            </w:pPr>
            <w:r>
              <w:rPr>
                <w:sz w:val="14"/>
              </w:rPr>
              <w:t xml:space="preserve">Д. Палиев: </w:t>
            </w:r>
            <w:r>
              <w:rPr>
                <w:i/>
                <w:sz w:val="14"/>
              </w:rPr>
              <w:t>Комади уз пратњу клавира</w:t>
            </w:r>
          </w:p>
          <w:p w:rsidR="003C547D" w:rsidRDefault="0078507E">
            <w:pPr>
              <w:pStyle w:val="TableParagraph"/>
              <w:numPr>
                <w:ilvl w:val="0"/>
                <w:numId w:val="274"/>
              </w:numPr>
              <w:tabs>
                <w:tab w:val="left" w:pos="161"/>
              </w:tabs>
              <w:spacing w:line="160" w:lineRule="exact"/>
              <w:rPr>
                <w:i/>
                <w:sz w:val="14"/>
              </w:rPr>
            </w:pPr>
            <w:r>
              <w:rPr>
                <w:sz w:val="14"/>
              </w:rPr>
              <w:t xml:space="preserve">В. Шинстајн и Ф. </w:t>
            </w:r>
            <w:r>
              <w:rPr>
                <w:spacing w:val="-3"/>
                <w:sz w:val="14"/>
              </w:rPr>
              <w:t xml:space="preserve">Хоуи: </w:t>
            </w:r>
            <w:r>
              <w:rPr>
                <w:i/>
                <w:sz w:val="14"/>
              </w:rPr>
              <w:t>Дуети за</w:t>
            </w:r>
            <w:r>
              <w:rPr>
                <w:i/>
                <w:spacing w:val="-3"/>
                <w:sz w:val="14"/>
              </w:rPr>
              <w:t xml:space="preserve"> </w:t>
            </w:r>
            <w:r>
              <w:rPr>
                <w:i/>
                <w:sz w:val="14"/>
              </w:rPr>
              <w:t>добош</w:t>
            </w:r>
          </w:p>
          <w:p w:rsidR="003C547D" w:rsidRDefault="0078507E">
            <w:pPr>
              <w:pStyle w:val="TableParagraph"/>
              <w:numPr>
                <w:ilvl w:val="0"/>
                <w:numId w:val="274"/>
              </w:numPr>
              <w:tabs>
                <w:tab w:val="left" w:pos="161"/>
              </w:tabs>
              <w:spacing w:line="160" w:lineRule="exact"/>
              <w:rPr>
                <w:i/>
                <w:sz w:val="14"/>
              </w:rPr>
            </w:pPr>
            <w:r>
              <w:rPr>
                <w:sz w:val="14"/>
              </w:rPr>
              <w:t xml:space="preserve">Н. Ј. Живковић: </w:t>
            </w:r>
            <w:r>
              <w:rPr>
                <w:i/>
                <w:sz w:val="14"/>
              </w:rPr>
              <w:t>Моја прва књига за ксилофон и</w:t>
            </w:r>
            <w:r>
              <w:rPr>
                <w:i/>
                <w:spacing w:val="-14"/>
                <w:sz w:val="14"/>
              </w:rPr>
              <w:t xml:space="preserve"> </w:t>
            </w:r>
            <w:r>
              <w:rPr>
                <w:i/>
                <w:sz w:val="14"/>
              </w:rPr>
              <w:t>маримбу</w:t>
            </w:r>
          </w:p>
          <w:p w:rsidR="003C547D" w:rsidRDefault="0078507E">
            <w:pPr>
              <w:pStyle w:val="TableParagraph"/>
              <w:numPr>
                <w:ilvl w:val="0"/>
                <w:numId w:val="274"/>
              </w:numPr>
              <w:tabs>
                <w:tab w:val="left" w:pos="161"/>
              </w:tabs>
              <w:spacing w:line="160" w:lineRule="exact"/>
              <w:rPr>
                <w:i/>
                <w:sz w:val="14"/>
              </w:rPr>
            </w:pPr>
            <w:r>
              <w:rPr>
                <w:sz w:val="14"/>
              </w:rPr>
              <w:t xml:space="preserve">К. Хатвеј и И. Врајт: </w:t>
            </w:r>
            <w:r>
              <w:rPr>
                <w:i/>
                <w:sz w:val="14"/>
              </w:rPr>
              <w:t>Музика за мелодијске удараљке књига</w:t>
            </w:r>
            <w:r>
              <w:rPr>
                <w:i/>
                <w:spacing w:val="-21"/>
                <w:sz w:val="14"/>
              </w:rPr>
              <w:t xml:space="preserve"> </w:t>
            </w:r>
            <w:r>
              <w:rPr>
                <w:i/>
                <w:sz w:val="14"/>
              </w:rPr>
              <w:t>I</w:t>
            </w:r>
          </w:p>
          <w:p w:rsidR="003C547D" w:rsidRDefault="0078507E">
            <w:pPr>
              <w:pStyle w:val="TableParagraph"/>
              <w:numPr>
                <w:ilvl w:val="0"/>
                <w:numId w:val="274"/>
              </w:numPr>
              <w:tabs>
                <w:tab w:val="left" w:pos="161"/>
              </w:tabs>
              <w:spacing w:line="160" w:lineRule="exact"/>
              <w:rPr>
                <w:i/>
                <w:sz w:val="14"/>
              </w:rPr>
            </w:pPr>
            <w:r>
              <w:rPr>
                <w:sz w:val="14"/>
              </w:rPr>
              <w:t xml:space="preserve">Х. Кнауер: </w:t>
            </w:r>
            <w:r>
              <w:rPr>
                <w:i/>
                <w:sz w:val="14"/>
              </w:rPr>
              <w:t>Етиде за</w:t>
            </w:r>
            <w:r>
              <w:rPr>
                <w:i/>
                <w:spacing w:val="-4"/>
                <w:sz w:val="14"/>
              </w:rPr>
              <w:t xml:space="preserve"> </w:t>
            </w:r>
            <w:r>
              <w:rPr>
                <w:i/>
                <w:sz w:val="14"/>
              </w:rPr>
              <w:t>тимпане</w:t>
            </w:r>
          </w:p>
          <w:p w:rsidR="003C547D" w:rsidRDefault="0078507E">
            <w:pPr>
              <w:pStyle w:val="TableParagraph"/>
              <w:numPr>
                <w:ilvl w:val="0"/>
                <w:numId w:val="274"/>
              </w:numPr>
              <w:tabs>
                <w:tab w:val="left" w:pos="161"/>
              </w:tabs>
              <w:spacing w:line="160" w:lineRule="exact"/>
              <w:rPr>
                <w:i/>
                <w:sz w:val="14"/>
              </w:rPr>
            </w:pPr>
            <w:r>
              <w:rPr>
                <w:sz w:val="14"/>
              </w:rPr>
              <w:t xml:space="preserve">Е. Којне: </w:t>
            </w:r>
            <w:r>
              <w:rPr>
                <w:i/>
                <w:sz w:val="14"/>
              </w:rPr>
              <w:t>Етиде за</w:t>
            </w:r>
            <w:r>
              <w:rPr>
                <w:i/>
                <w:spacing w:val="-2"/>
                <w:sz w:val="14"/>
              </w:rPr>
              <w:t xml:space="preserve"> </w:t>
            </w:r>
            <w:r>
              <w:rPr>
                <w:i/>
                <w:sz w:val="14"/>
              </w:rPr>
              <w:t>тимпане</w:t>
            </w:r>
          </w:p>
          <w:p w:rsidR="003C547D" w:rsidRDefault="0078507E">
            <w:pPr>
              <w:pStyle w:val="TableParagraph"/>
              <w:numPr>
                <w:ilvl w:val="0"/>
                <w:numId w:val="274"/>
              </w:numPr>
              <w:tabs>
                <w:tab w:val="left" w:pos="161"/>
              </w:tabs>
              <w:spacing w:line="160" w:lineRule="exact"/>
              <w:rPr>
                <w:i/>
                <w:sz w:val="14"/>
              </w:rPr>
            </w:pPr>
            <w:r>
              <w:rPr>
                <w:sz w:val="14"/>
              </w:rPr>
              <w:t>Д. Палиев:</w:t>
            </w:r>
            <w:r>
              <w:rPr>
                <w:spacing w:val="-2"/>
                <w:sz w:val="14"/>
              </w:rPr>
              <w:t xml:space="preserve"> </w:t>
            </w:r>
            <w:r>
              <w:rPr>
                <w:i/>
                <w:sz w:val="14"/>
              </w:rPr>
              <w:t>Тимпани</w:t>
            </w:r>
          </w:p>
          <w:p w:rsidR="003C547D" w:rsidRDefault="0078507E">
            <w:pPr>
              <w:pStyle w:val="TableParagraph"/>
              <w:rPr>
                <w:sz w:val="14"/>
              </w:rPr>
            </w:pPr>
            <w:r>
              <w:rPr>
                <w:sz w:val="14"/>
              </w:rPr>
              <w:t>Избор из друге литературе који одговара захтевима програма и могућностима ученика.</w:t>
            </w:r>
          </w:p>
        </w:tc>
      </w:tr>
      <w:tr w:rsidR="003C547D">
        <w:trPr>
          <w:trHeight w:val="200"/>
        </w:trPr>
        <w:tc>
          <w:tcPr>
            <w:tcW w:w="10547" w:type="dxa"/>
            <w:gridSpan w:val="3"/>
          </w:tcPr>
          <w:p w:rsidR="003C547D" w:rsidRDefault="0078507E">
            <w:pPr>
              <w:pStyle w:val="TableParagraph"/>
              <w:spacing w:before="19"/>
              <w:ind w:left="56"/>
              <w:rPr>
                <w:sz w:val="14"/>
              </w:rPr>
            </w:pPr>
            <w:r>
              <w:rPr>
                <w:sz w:val="14"/>
              </w:rPr>
              <w:t>Обавезни минимум програма: петнаест етида и један комад уз пратњу клавира за добош, шест етида или комада за тимпане, четири етиде или комада за мелодијске удараљке</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9"/>
              <w:ind w:left="56" w:right="2411"/>
              <w:rPr>
                <w:sz w:val="14"/>
              </w:rPr>
            </w:pPr>
            <w:r>
              <w:rPr>
                <w:sz w:val="14"/>
              </w:rPr>
              <w:t>Испитни програм: по једна етида или комад за сваки инструмент, једна од те три мора бити уз пратњу клавира, једна скала. Композиције за добош и тимпане се изводе из нота а за мелодијске удараљке напамет.</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ритам, слушање музик</w:t>
      </w:r>
      <w:r>
        <w:t>е, свирање, музички бонтон.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744"/>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5"/>
          <w:sz w:val="14"/>
        </w:rPr>
        <w:t xml:space="preserve">УДАРАЉКЕ </w:t>
      </w:r>
      <w:r>
        <w:rPr>
          <w:b/>
          <w:sz w:val="14"/>
        </w:rPr>
        <w:t>(</w:t>
      </w:r>
      <w:r>
        <w:rPr>
          <w:sz w:val="14"/>
        </w:rPr>
        <w:t>Добош, Тимпани, Ксилофон, Вибрафон,</w:t>
      </w:r>
      <w:r>
        <w:rPr>
          <w:spacing w:val="2"/>
          <w:sz w:val="14"/>
        </w:rPr>
        <w:t xml:space="preserve"> </w:t>
      </w:r>
      <w:r>
        <w:rPr>
          <w:sz w:val="14"/>
        </w:rPr>
        <w:t>Маримба</w:t>
      </w:r>
      <w:r>
        <w:rPr>
          <w:b/>
          <w:sz w:val="14"/>
        </w:rPr>
        <w:t>)</w:t>
      </w:r>
    </w:p>
    <w:p w:rsidR="003C547D" w:rsidRDefault="0078507E">
      <w:pPr>
        <w:tabs>
          <w:tab w:val="left" w:pos="1744"/>
        </w:tabs>
        <w:spacing w:before="49"/>
        <w:ind w:left="1744" w:right="266" w:hanging="1588"/>
        <w:rPr>
          <w:sz w:val="14"/>
        </w:rPr>
      </w:pPr>
      <w:r>
        <w:rPr>
          <w:sz w:val="14"/>
        </w:rPr>
        <w:t>Циљ</w:t>
      </w:r>
      <w:r>
        <w:rPr>
          <w:sz w:val="14"/>
        </w:rPr>
        <w:tab/>
      </w:r>
      <w:r>
        <w:rPr>
          <w:b/>
          <w:sz w:val="14"/>
        </w:rPr>
        <w:t xml:space="preserve">Циљ </w:t>
      </w:r>
      <w:r>
        <w:rPr>
          <w:sz w:val="14"/>
        </w:rPr>
        <w:t xml:space="preserve">учења предмета </w:t>
      </w:r>
      <w:r>
        <w:rPr>
          <w:i/>
          <w:sz w:val="14"/>
        </w:rPr>
        <w:t xml:space="preserve">Удараљке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w:t>
      </w:r>
      <w:r>
        <w:rPr>
          <w:sz w:val="14"/>
        </w:rPr>
        <w:t>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Четврти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160"/>
        </w:trPr>
        <w:tc>
          <w:tcPr>
            <w:tcW w:w="3969" w:type="dxa"/>
          </w:tcPr>
          <w:p w:rsidR="003C547D" w:rsidRDefault="0078507E">
            <w:pPr>
              <w:pStyle w:val="TableParagraph"/>
              <w:numPr>
                <w:ilvl w:val="0"/>
                <w:numId w:val="273"/>
              </w:numPr>
              <w:tabs>
                <w:tab w:val="left" w:pos="162"/>
              </w:tabs>
              <w:spacing w:before="18"/>
              <w:ind w:right="102" w:firstLine="0"/>
              <w:jc w:val="both"/>
              <w:rPr>
                <w:sz w:val="14"/>
              </w:rPr>
            </w:pPr>
            <w:r>
              <w:rPr>
                <w:sz w:val="14"/>
              </w:rPr>
              <w:t>правилно</w:t>
            </w:r>
            <w:r>
              <w:rPr>
                <w:spacing w:val="-4"/>
                <w:sz w:val="14"/>
              </w:rPr>
              <w:t xml:space="preserve"> </w:t>
            </w:r>
            <w:r>
              <w:rPr>
                <w:sz w:val="14"/>
              </w:rPr>
              <w:t>седи</w:t>
            </w:r>
            <w:r>
              <w:rPr>
                <w:spacing w:val="-3"/>
                <w:sz w:val="14"/>
              </w:rPr>
              <w:t xml:space="preserve"> </w:t>
            </w:r>
            <w:r>
              <w:rPr>
                <w:sz w:val="14"/>
              </w:rPr>
              <w:t>и</w:t>
            </w:r>
            <w:r>
              <w:rPr>
                <w:spacing w:val="-4"/>
                <w:sz w:val="14"/>
              </w:rPr>
              <w:t xml:space="preserve"> </w:t>
            </w:r>
            <w:r>
              <w:rPr>
                <w:sz w:val="14"/>
              </w:rPr>
              <w:t>стоји</w:t>
            </w:r>
            <w:r>
              <w:rPr>
                <w:spacing w:val="-3"/>
                <w:sz w:val="14"/>
              </w:rPr>
              <w:t xml:space="preserve"> </w:t>
            </w:r>
            <w:r>
              <w:rPr>
                <w:sz w:val="14"/>
              </w:rPr>
              <w:t>за</w:t>
            </w:r>
            <w:r>
              <w:rPr>
                <w:spacing w:val="-3"/>
                <w:sz w:val="14"/>
              </w:rPr>
              <w:t xml:space="preserve"> </w:t>
            </w:r>
            <w:r>
              <w:rPr>
                <w:sz w:val="14"/>
              </w:rPr>
              <w:t>инструментом,</w:t>
            </w:r>
            <w:r>
              <w:rPr>
                <w:spacing w:val="-3"/>
                <w:sz w:val="14"/>
              </w:rPr>
              <w:t xml:space="preserve"> </w:t>
            </w:r>
            <w:r>
              <w:rPr>
                <w:sz w:val="14"/>
              </w:rPr>
              <w:t>поставља</w:t>
            </w:r>
            <w:r>
              <w:rPr>
                <w:spacing w:val="-3"/>
                <w:sz w:val="14"/>
              </w:rPr>
              <w:t xml:space="preserve"> </w:t>
            </w:r>
            <w:r>
              <w:rPr>
                <w:sz w:val="14"/>
              </w:rPr>
              <w:t>руке</w:t>
            </w:r>
            <w:r>
              <w:rPr>
                <w:spacing w:val="-3"/>
                <w:sz w:val="14"/>
              </w:rPr>
              <w:t xml:space="preserve"> </w:t>
            </w:r>
            <w:r>
              <w:rPr>
                <w:sz w:val="14"/>
              </w:rPr>
              <w:t>у</w:t>
            </w:r>
            <w:r>
              <w:rPr>
                <w:spacing w:val="-3"/>
                <w:sz w:val="14"/>
              </w:rPr>
              <w:t xml:space="preserve"> </w:t>
            </w:r>
            <w:r>
              <w:rPr>
                <w:sz w:val="14"/>
              </w:rPr>
              <w:t>гард и држи палице не угрожавајући своје здравље, самостално или уз корекције</w:t>
            </w:r>
            <w:r>
              <w:rPr>
                <w:spacing w:val="-1"/>
                <w:sz w:val="14"/>
              </w:rPr>
              <w:t xml:space="preserve"> </w:t>
            </w:r>
            <w:r>
              <w:rPr>
                <w:sz w:val="14"/>
              </w:rPr>
              <w:t>наставника;</w:t>
            </w:r>
          </w:p>
          <w:p w:rsidR="003C547D" w:rsidRDefault="0078507E">
            <w:pPr>
              <w:pStyle w:val="TableParagraph"/>
              <w:numPr>
                <w:ilvl w:val="0"/>
                <w:numId w:val="273"/>
              </w:numPr>
              <w:tabs>
                <w:tab w:val="left" w:pos="162"/>
              </w:tabs>
              <w:spacing w:line="158" w:lineRule="exact"/>
              <w:ind w:left="161"/>
              <w:rPr>
                <w:sz w:val="14"/>
              </w:rPr>
            </w:pPr>
            <w:r>
              <w:rPr>
                <w:sz w:val="14"/>
              </w:rPr>
              <w:t>контролише квалитет</w:t>
            </w:r>
            <w:r>
              <w:rPr>
                <w:spacing w:val="-1"/>
                <w:sz w:val="14"/>
              </w:rPr>
              <w:t xml:space="preserve"> </w:t>
            </w:r>
            <w:r>
              <w:rPr>
                <w:sz w:val="14"/>
              </w:rPr>
              <w:t>тона;</w:t>
            </w:r>
          </w:p>
          <w:p w:rsidR="003C547D" w:rsidRDefault="0078507E">
            <w:pPr>
              <w:pStyle w:val="TableParagraph"/>
              <w:numPr>
                <w:ilvl w:val="0"/>
                <w:numId w:val="273"/>
              </w:numPr>
              <w:tabs>
                <w:tab w:val="left" w:pos="162"/>
              </w:tabs>
              <w:spacing w:line="160" w:lineRule="exact"/>
              <w:ind w:left="161"/>
              <w:rPr>
                <w:sz w:val="14"/>
              </w:rPr>
            </w:pPr>
            <w:r>
              <w:rPr>
                <w:sz w:val="14"/>
              </w:rPr>
              <w:t>свира ритмичке</w:t>
            </w:r>
            <w:r>
              <w:rPr>
                <w:spacing w:val="-1"/>
                <w:sz w:val="14"/>
              </w:rPr>
              <w:t xml:space="preserve"> </w:t>
            </w:r>
            <w:r>
              <w:rPr>
                <w:sz w:val="14"/>
              </w:rPr>
              <w:t>фигуре;</w:t>
            </w:r>
          </w:p>
          <w:p w:rsidR="003C547D" w:rsidRDefault="0078507E">
            <w:pPr>
              <w:pStyle w:val="TableParagraph"/>
              <w:numPr>
                <w:ilvl w:val="0"/>
                <w:numId w:val="273"/>
              </w:numPr>
              <w:tabs>
                <w:tab w:val="left" w:pos="162"/>
              </w:tabs>
              <w:spacing w:line="160" w:lineRule="exact"/>
              <w:ind w:left="161"/>
              <w:rPr>
                <w:sz w:val="14"/>
              </w:rPr>
            </w:pPr>
            <w:r>
              <w:rPr>
                <w:sz w:val="14"/>
              </w:rPr>
              <w:t>изводи динамичко</w:t>
            </w:r>
            <w:r>
              <w:rPr>
                <w:spacing w:val="-1"/>
                <w:sz w:val="14"/>
              </w:rPr>
              <w:t xml:space="preserve"> </w:t>
            </w:r>
            <w:r>
              <w:rPr>
                <w:sz w:val="14"/>
              </w:rPr>
              <w:t>нијансирање;</w:t>
            </w:r>
          </w:p>
          <w:p w:rsidR="003C547D" w:rsidRDefault="0078507E">
            <w:pPr>
              <w:pStyle w:val="TableParagraph"/>
              <w:numPr>
                <w:ilvl w:val="0"/>
                <w:numId w:val="273"/>
              </w:numPr>
              <w:tabs>
                <w:tab w:val="left" w:pos="162"/>
              </w:tabs>
              <w:ind w:right="72" w:firstLine="0"/>
              <w:rPr>
                <w:sz w:val="14"/>
              </w:rPr>
            </w:pPr>
            <w:r>
              <w:rPr>
                <w:sz w:val="14"/>
              </w:rPr>
              <w:t xml:space="preserve">свира етиде и </w:t>
            </w:r>
            <w:r>
              <w:rPr>
                <w:spacing w:val="-2"/>
                <w:sz w:val="14"/>
              </w:rPr>
              <w:t xml:space="preserve">комаде </w:t>
            </w:r>
            <w:r>
              <w:rPr>
                <w:sz w:val="14"/>
              </w:rPr>
              <w:t>за добош, тимпане и ксилофон, соло или уз пратњу</w:t>
            </w:r>
            <w:r>
              <w:rPr>
                <w:spacing w:val="-1"/>
                <w:sz w:val="14"/>
              </w:rPr>
              <w:t xml:space="preserve"> </w:t>
            </w:r>
            <w:r>
              <w:rPr>
                <w:sz w:val="14"/>
              </w:rPr>
              <w:t>клавира;</w:t>
            </w:r>
          </w:p>
          <w:p w:rsidR="003C547D" w:rsidRDefault="0078507E">
            <w:pPr>
              <w:pStyle w:val="TableParagraph"/>
              <w:numPr>
                <w:ilvl w:val="0"/>
                <w:numId w:val="273"/>
              </w:numPr>
              <w:tabs>
                <w:tab w:val="left" w:pos="162"/>
              </w:tabs>
              <w:spacing w:line="159" w:lineRule="exact"/>
              <w:ind w:left="161"/>
              <w:rPr>
                <w:sz w:val="14"/>
              </w:rPr>
            </w:pPr>
            <w:r>
              <w:rPr>
                <w:sz w:val="14"/>
              </w:rPr>
              <w:t>примењуј</w:t>
            </w:r>
            <w:r>
              <w:rPr>
                <w:sz w:val="14"/>
              </w:rPr>
              <w:t>е основе демфовања</w:t>
            </w:r>
            <w:r>
              <w:rPr>
                <w:spacing w:val="-2"/>
                <w:sz w:val="14"/>
              </w:rPr>
              <w:t xml:space="preserve"> </w:t>
            </w:r>
            <w:r>
              <w:rPr>
                <w:sz w:val="14"/>
              </w:rPr>
              <w:t>тимпана;</w:t>
            </w:r>
          </w:p>
          <w:p w:rsidR="003C547D" w:rsidRDefault="0078507E">
            <w:pPr>
              <w:pStyle w:val="TableParagraph"/>
              <w:numPr>
                <w:ilvl w:val="0"/>
                <w:numId w:val="273"/>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самосталног вежбања и</w:t>
            </w:r>
            <w:r>
              <w:rPr>
                <w:spacing w:val="-5"/>
                <w:sz w:val="14"/>
              </w:rPr>
              <w:t xml:space="preserve"> </w:t>
            </w:r>
            <w:r>
              <w:rPr>
                <w:sz w:val="14"/>
              </w:rPr>
              <w:t>свирања;</w:t>
            </w:r>
          </w:p>
          <w:p w:rsidR="003C547D" w:rsidRDefault="0078507E">
            <w:pPr>
              <w:pStyle w:val="TableParagraph"/>
              <w:numPr>
                <w:ilvl w:val="0"/>
                <w:numId w:val="273"/>
              </w:numPr>
              <w:tabs>
                <w:tab w:val="left" w:pos="162"/>
              </w:tabs>
              <w:spacing w:line="159" w:lineRule="exact"/>
              <w:ind w:left="161"/>
              <w:rPr>
                <w:sz w:val="14"/>
              </w:rPr>
            </w:pPr>
            <w:r>
              <w:rPr>
                <w:sz w:val="14"/>
              </w:rPr>
              <w:t>пише распоред руку за тимпане и мелодијске</w:t>
            </w:r>
            <w:r>
              <w:rPr>
                <w:spacing w:val="-13"/>
                <w:sz w:val="14"/>
              </w:rPr>
              <w:t xml:space="preserve"> </w:t>
            </w:r>
            <w:r>
              <w:rPr>
                <w:sz w:val="14"/>
              </w:rPr>
              <w:t>удараљке;</w:t>
            </w:r>
          </w:p>
          <w:p w:rsidR="003C547D" w:rsidRDefault="0078507E">
            <w:pPr>
              <w:pStyle w:val="TableParagraph"/>
              <w:numPr>
                <w:ilvl w:val="0"/>
                <w:numId w:val="27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273"/>
              </w:numPr>
              <w:tabs>
                <w:tab w:val="left" w:pos="162"/>
              </w:tabs>
              <w:ind w:right="132" w:firstLine="0"/>
              <w:rPr>
                <w:sz w:val="14"/>
              </w:rPr>
            </w:pPr>
            <w:r>
              <w:rPr>
                <w:sz w:val="14"/>
              </w:rPr>
              <w:t>користи медије који су на располагању у сврху свог</w:t>
            </w:r>
            <w:r>
              <w:rPr>
                <w:spacing w:val="-25"/>
                <w:sz w:val="14"/>
              </w:rPr>
              <w:t xml:space="preserve"> </w:t>
            </w:r>
            <w:r>
              <w:rPr>
                <w:spacing w:val="-3"/>
                <w:sz w:val="14"/>
              </w:rPr>
              <w:t xml:space="preserve">музичког </w:t>
            </w:r>
            <w:r>
              <w:rPr>
                <w:sz w:val="14"/>
              </w:rPr>
              <w:t>развоја (за слушање музике, гледање концерата</w:t>
            </w:r>
            <w:r>
              <w:rPr>
                <w:spacing w:val="-8"/>
                <w:sz w:val="14"/>
              </w:rPr>
              <w:t xml:space="preserve"> </w:t>
            </w:r>
            <w:r>
              <w:rPr>
                <w:sz w:val="14"/>
              </w:rPr>
              <w:t>итд.).</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6"/>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Поставка тела и руку за</w:t>
            </w:r>
            <w:r>
              <w:rPr>
                <w:spacing w:val="-18"/>
                <w:sz w:val="14"/>
              </w:rPr>
              <w:t xml:space="preserve"> </w:t>
            </w:r>
            <w:r>
              <w:rPr>
                <w:sz w:val="14"/>
              </w:rPr>
              <w:t>удараљкама.</w:t>
            </w:r>
          </w:p>
          <w:p w:rsidR="003C547D" w:rsidRDefault="0078507E">
            <w:pPr>
              <w:pStyle w:val="TableParagraph"/>
              <w:ind w:right="42"/>
              <w:rPr>
                <w:sz w:val="14"/>
              </w:rPr>
            </w:pPr>
            <w:r>
              <w:rPr>
                <w:sz w:val="14"/>
              </w:rPr>
              <w:t>Једноструки и двоструки ударац уз коришћење одбитка са</w:t>
            </w:r>
            <w:r>
              <w:rPr>
                <w:spacing w:val="-21"/>
                <w:sz w:val="14"/>
              </w:rPr>
              <w:t xml:space="preserve"> </w:t>
            </w:r>
            <w:r>
              <w:rPr>
                <w:sz w:val="14"/>
              </w:rPr>
              <w:t>посеб- ним освртом на положај тела и</w:t>
            </w:r>
            <w:r>
              <w:rPr>
                <w:spacing w:val="-5"/>
                <w:sz w:val="14"/>
              </w:rPr>
              <w:t xml:space="preserve"> </w:t>
            </w:r>
            <w:r>
              <w:rPr>
                <w:spacing w:val="-4"/>
                <w:sz w:val="14"/>
              </w:rPr>
              <w:t>руку.</w:t>
            </w:r>
          </w:p>
          <w:p w:rsidR="003C547D" w:rsidRDefault="0078507E">
            <w:pPr>
              <w:pStyle w:val="TableParagraph"/>
              <w:ind w:right="2226"/>
              <w:rPr>
                <w:sz w:val="14"/>
              </w:rPr>
            </w:pPr>
            <w:r>
              <w:rPr>
                <w:sz w:val="14"/>
              </w:rPr>
              <w:t>Основе демфовања тимпана. Квалитет тона.</w:t>
            </w:r>
          </w:p>
          <w:p w:rsidR="003C547D" w:rsidRDefault="0078507E">
            <w:pPr>
              <w:pStyle w:val="TableParagraph"/>
              <w:ind w:right="228"/>
              <w:rPr>
                <w:sz w:val="14"/>
              </w:rPr>
            </w:pPr>
            <w:r>
              <w:rPr>
                <w:sz w:val="14"/>
              </w:rPr>
              <w:t>Динамичко нијансирање – мецофорте, фортисимо, крешендо, декрешендо.</w:t>
            </w:r>
          </w:p>
          <w:p w:rsidR="003C547D" w:rsidRDefault="0078507E">
            <w:pPr>
              <w:pStyle w:val="TableParagraph"/>
              <w:ind w:right="660"/>
              <w:rPr>
                <w:sz w:val="14"/>
              </w:rPr>
            </w:pPr>
            <w:r>
              <w:rPr>
                <w:sz w:val="14"/>
              </w:rPr>
              <w:t>Ритмичке фигуре са секстолама и тридесетдвојкама.</w:t>
            </w:r>
            <w:r>
              <w:rPr>
                <w:sz w:val="14"/>
              </w:rPr>
              <w:t xml:space="preserve"> Уводне вежбе за:</w:t>
            </w:r>
          </w:p>
          <w:p w:rsidR="003C547D" w:rsidRDefault="0078507E">
            <w:pPr>
              <w:pStyle w:val="TableParagraph"/>
              <w:numPr>
                <w:ilvl w:val="0"/>
                <w:numId w:val="272"/>
              </w:numPr>
              <w:tabs>
                <w:tab w:val="left" w:pos="161"/>
              </w:tabs>
              <w:spacing w:line="159" w:lineRule="exact"/>
              <w:ind w:firstLine="0"/>
              <w:rPr>
                <w:sz w:val="14"/>
              </w:rPr>
            </w:pPr>
            <w:r>
              <w:rPr>
                <w:sz w:val="14"/>
              </w:rPr>
              <w:t>извођење вирбла и његову</w:t>
            </w:r>
            <w:r>
              <w:rPr>
                <w:spacing w:val="-4"/>
                <w:sz w:val="14"/>
              </w:rPr>
              <w:t xml:space="preserve"> </w:t>
            </w:r>
            <w:r>
              <w:rPr>
                <w:sz w:val="14"/>
              </w:rPr>
              <w:t>примену;</w:t>
            </w:r>
          </w:p>
          <w:p w:rsidR="003C547D" w:rsidRDefault="0078507E">
            <w:pPr>
              <w:pStyle w:val="TableParagraph"/>
              <w:numPr>
                <w:ilvl w:val="0"/>
                <w:numId w:val="272"/>
              </w:numPr>
              <w:tabs>
                <w:tab w:val="left" w:pos="161"/>
              </w:tabs>
              <w:ind w:right="131" w:firstLine="0"/>
              <w:rPr>
                <w:sz w:val="14"/>
              </w:rPr>
            </w:pPr>
            <w:r>
              <w:rPr>
                <w:sz w:val="14"/>
              </w:rPr>
              <w:t>извођење</w:t>
            </w:r>
            <w:r>
              <w:rPr>
                <w:spacing w:val="-5"/>
                <w:sz w:val="14"/>
              </w:rPr>
              <w:t xml:space="preserve"> </w:t>
            </w:r>
            <w:r>
              <w:rPr>
                <w:sz w:val="14"/>
              </w:rPr>
              <w:t>флема</w:t>
            </w:r>
            <w:r>
              <w:rPr>
                <w:spacing w:val="-5"/>
                <w:sz w:val="14"/>
              </w:rPr>
              <w:t xml:space="preserve"> </w:t>
            </w:r>
            <w:r>
              <w:rPr>
                <w:sz w:val="14"/>
              </w:rPr>
              <w:t>(једноаструки</w:t>
            </w:r>
            <w:r>
              <w:rPr>
                <w:spacing w:val="-5"/>
                <w:sz w:val="14"/>
              </w:rPr>
              <w:t xml:space="preserve"> </w:t>
            </w:r>
            <w:r>
              <w:rPr>
                <w:sz w:val="14"/>
              </w:rPr>
              <w:t>предударац)</w:t>
            </w:r>
            <w:r>
              <w:rPr>
                <w:spacing w:val="-5"/>
                <w:sz w:val="14"/>
              </w:rPr>
              <w:t xml:space="preserve"> </w:t>
            </w:r>
            <w:r>
              <w:rPr>
                <w:sz w:val="14"/>
              </w:rPr>
              <w:t>и</w:t>
            </w:r>
            <w:r>
              <w:rPr>
                <w:spacing w:val="-6"/>
                <w:sz w:val="14"/>
              </w:rPr>
              <w:t xml:space="preserve"> </w:t>
            </w:r>
            <w:r>
              <w:rPr>
                <w:sz w:val="14"/>
              </w:rPr>
              <w:t>његову</w:t>
            </w:r>
            <w:r>
              <w:rPr>
                <w:spacing w:val="-5"/>
                <w:sz w:val="14"/>
              </w:rPr>
              <w:t xml:space="preserve"> </w:t>
            </w:r>
            <w:r>
              <w:rPr>
                <w:spacing w:val="-3"/>
                <w:sz w:val="14"/>
              </w:rPr>
              <w:t xml:space="preserve">примену. </w:t>
            </w:r>
            <w:r>
              <w:rPr>
                <w:sz w:val="14"/>
              </w:rPr>
              <w:t xml:space="preserve">Упознавање са основним рудиментима који садрже обрађену </w:t>
            </w:r>
            <w:r>
              <w:rPr>
                <w:spacing w:val="-3"/>
                <w:sz w:val="14"/>
              </w:rPr>
              <w:t>тематику.</w:t>
            </w:r>
          </w:p>
          <w:p w:rsidR="003C547D" w:rsidRDefault="0078507E">
            <w:pPr>
              <w:pStyle w:val="TableParagraph"/>
              <w:spacing w:line="158" w:lineRule="exact"/>
              <w:rPr>
                <w:sz w:val="14"/>
              </w:rPr>
            </w:pPr>
            <w:r>
              <w:rPr>
                <w:sz w:val="14"/>
              </w:rPr>
              <w:t>Музички бонтон</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Скале:</w:t>
            </w:r>
          </w:p>
          <w:p w:rsidR="003C547D" w:rsidRDefault="0078507E">
            <w:pPr>
              <w:pStyle w:val="TableParagraph"/>
              <w:spacing w:line="161" w:lineRule="exact"/>
              <w:rPr>
                <w:sz w:val="14"/>
              </w:rPr>
            </w:pPr>
            <w:r>
              <w:rPr>
                <w:sz w:val="14"/>
              </w:rPr>
              <w:t>Дурске и молске скале.</w:t>
            </w:r>
          </w:p>
          <w:p w:rsidR="003C547D" w:rsidRDefault="003C547D">
            <w:pPr>
              <w:pStyle w:val="TableParagraph"/>
              <w:spacing w:before="9"/>
              <w:ind w:left="0"/>
              <w:rPr>
                <w:b/>
                <w:sz w:val="13"/>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numPr>
                <w:ilvl w:val="0"/>
                <w:numId w:val="272"/>
              </w:numPr>
              <w:tabs>
                <w:tab w:val="left" w:pos="161"/>
              </w:tabs>
              <w:spacing w:line="160" w:lineRule="exact"/>
              <w:ind w:left="160"/>
              <w:rPr>
                <w:i/>
                <w:sz w:val="14"/>
              </w:rPr>
            </w:pPr>
            <w:r>
              <w:rPr>
                <w:sz w:val="14"/>
              </w:rPr>
              <w:t xml:space="preserve">П. и Ј. Шпрунк: </w:t>
            </w:r>
            <w:r>
              <w:rPr>
                <w:i/>
                <w:sz w:val="14"/>
              </w:rPr>
              <w:t>Етиде за</w:t>
            </w:r>
            <w:r>
              <w:rPr>
                <w:i/>
                <w:spacing w:val="-5"/>
                <w:sz w:val="14"/>
              </w:rPr>
              <w:t xml:space="preserve"> </w:t>
            </w:r>
            <w:r>
              <w:rPr>
                <w:i/>
                <w:sz w:val="14"/>
              </w:rPr>
              <w:t>добош</w:t>
            </w:r>
          </w:p>
          <w:p w:rsidR="003C547D" w:rsidRDefault="0078507E">
            <w:pPr>
              <w:pStyle w:val="TableParagraph"/>
              <w:numPr>
                <w:ilvl w:val="0"/>
                <w:numId w:val="272"/>
              </w:numPr>
              <w:tabs>
                <w:tab w:val="left" w:pos="161"/>
              </w:tabs>
              <w:spacing w:line="160" w:lineRule="exact"/>
              <w:ind w:left="160"/>
              <w:rPr>
                <w:i/>
                <w:sz w:val="14"/>
              </w:rPr>
            </w:pPr>
            <w:r>
              <w:rPr>
                <w:sz w:val="14"/>
              </w:rPr>
              <w:t xml:space="preserve">Д. Агостини: </w:t>
            </w:r>
            <w:r>
              <w:rPr>
                <w:i/>
                <w:sz w:val="14"/>
              </w:rPr>
              <w:t>Ритмички солфеђо</w:t>
            </w:r>
            <w:r>
              <w:rPr>
                <w:i/>
                <w:spacing w:val="-2"/>
                <w:sz w:val="14"/>
              </w:rPr>
              <w:t xml:space="preserve"> </w:t>
            </w:r>
            <w:r>
              <w:rPr>
                <w:i/>
                <w:sz w:val="14"/>
              </w:rPr>
              <w:t>1</w:t>
            </w:r>
          </w:p>
          <w:p w:rsidR="003C547D" w:rsidRDefault="0078507E">
            <w:pPr>
              <w:pStyle w:val="TableParagraph"/>
              <w:numPr>
                <w:ilvl w:val="0"/>
                <w:numId w:val="272"/>
              </w:numPr>
              <w:tabs>
                <w:tab w:val="left" w:pos="161"/>
              </w:tabs>
              <w:spacing w:line="160" w:lineRule="exact"/>
              <w:ind w:left="160"/>
              <w:rPr>
                <w:i/>
                <w:sz w:val="14"/>
              </w:rPr>
            </w:pPr>
            <w:r>
              <w:rPr>
                <w:spacing w:val="-8"/>
                <w:sz w:val="14"/>
              </w:rPr>
              <w:t xml:space="preserve">Т. </w:t>
            </w:r>
            <w:r>
              <w:rPr>
                <w:sz w:val="14"/>
              </w:rPr>
              <w:t xml:space="preserve">Егорова и В. Штеиман: </w:t>
            </w:r>
            <w:r>
              <w:rPr>
                <w:i/>
                <w:sz w:val="14"/>
              </w:rPr>
              <w:t>ритмичке вежбе за</w:t>
            </w:r>
            <w:r>
              <w:rPr>
                <w:i/>
                <w:spacing w:val="-1"/>
                <w:sz w:val="14"/>
              </w:rPr>
              <w:t xml:space="preserve"> </w:t>
            </w:r>
            <w:r>
              <w:rPr>
                <w:i/>
                <w:sz w:val="14"/>
              </w:rPr>
              <w:t>добош</w:t>
            </w:r>
          </w:p>
          <w:p w:rsidR="003C547D" w:rsidRDefault="0078507E">
            <w:pPr>
              <w:pStyle w:val="TableParagraph"/>
              <w:numPr>
                <w:ilvl w:val="0"/>
                <w:numId w:val="272"/>
              </w:numPr>
              <w:tabs>
                <w:tab w:val="left" w:pos="161"/>
              </w:tabs>
              <w:spacing w:line="160" w:lineRule="exact"/>
              <w:ind w:left="160"/>
              <w:rPr>
                <w:i/>
                <w:sz w:val="14"/>
              </w:rPr>
            </w:pPr>
            <w:r>
              <w:rPr>
                <w:sz w:val="14"/>
              </w:rPr>
              <w:t>Х.</w:t>
            </w:r>
            <w:r>
              <w:rPr>
                <w:spacing w:val="-8"/>
                <w:sz w:val="14"/>
              </w:rPr>
              <w:t xml:space="preserve"> </w:t>
            </w:r>
            <w:r>
              <w:rPr>
                <w:sz w:val="14"/>
              </w:rPr>
              <w:t>Кнауер:</w:t>
            </w:r>
            <w:r>
              <w:rPr>
                <w:spacing w:val="-7"/>
                <w:sz w:val="14"/>
              </w:rPr>
              <w:t xml:space="preserve"> </w:t>
            </w:r>
            <w:r>
              <w:rPr>
                <w:i/>
                <w:sz w:val="14"/>
              </w:rPr>
              <w:t>Практична</w:t>
            </w:r>
            <w:r>
              <w:rPr>
                <w:i/>
                <w:spacing w:val="-8"/>
                <w:sz w:val="14"/>
              </w:rPr>
              <w:t xml:space="preserve"> </w:t>
            </w:r>
            <w:r>
              <w:rPr>
                <w:i/>
                <w:sz w:val="14"/>
              </w:rPr>
              <w:t>школа</w:t>
            </w:r>
            <w:r>
              <w:rPr>
                <w:i/>
                <w:spacing w:val="-7"/>
                <w:sz w:val="14"/>
              </w:rPr>
              <w:t xml:space="preserve"> </w:t>
            </w:r>
            <w:r>
              <w:rPr>
                <w:i/>
                <w:sz w:val="14"/>
              </w:rPr>
              <w:t>за</w:t>
            </w:r>
            <w:r>
              <w:rPr>
                <w:i/>
                <w:spacing w:val="-7"/>
                <w:sz w:val="14"/>
              </w:rPr>
              <w:t xml:space="preserve"> </w:t>
            </w:r>
            <w:r>
              <w:rPr>
                <w:i/>
                <w:sz w:val="14"/>
              </w:rPr>
              <w:t>добош</w:t>
            </w:r>
          </w:p>
          <w:p w:rsidR="003C547D" w:rsidRDefault="0078507E">
            <w:pPr>
              <w:pStyle w:val="TableParagraph"/>
              <w:numPr>
                <w:ilvl w:val="0"/>
                <w:numId w:val="272"/>
              </w:numPr>
              <w:tabs>
                <w:tab w:val="left" w:pos="161"/>
              </w:tabs>
              <w:spacing w:line="160" w:lineRule="exact"/>
              <w:ind w:left="160"/>
              <w:rPr>
                <w:i/>
                <w:sz w:val="14"/>
              </w:rPr>
            </w:pPr>
            <w:r>
              <w:rPr>
                <w:sz w:val="14"/>
              </w:rPr>
              <w:t xml:space="preserve">Д. Палиев: </w:t>
            </w:r>
            <w:r>
              <w:rPr>
                <w:i/>
                <w:sz w:val="14"/>
              </w:rPr>
              <w:t>Комади уз пратњу</w:t>
            </w:r>
            <w:r>
              <w:rPr>
                <w:i/>
                <w:spacing w:val="-14"/>
                <w:sz w:val="14"/>
              </w:rPr>
              <w:t xml:space="preserve"> </w:t>
            </w:r>
            <w:r>
              <w:rPr>
                <w:i/>
                <w:sz w:val="14"/>
              </w:rPr>
              <w:t>клавира</w:t>
            </w:r>
          </w:p>
          <w:p w:rsidR="003C547D" w:rsidRDefault="0078507E">
            <w:pPr>
              <w:pStyle w:val="TableParagraph"/>
              <w:numPr>
                <w:ilvl w:val="0"/>
                <w:numId w:val="272"/>
              </w:numPr>
              <w:tabs>
                <w:tab w:val="left" w:pos="161"/>
              </w:tabs>
              <w:spacing w:line="160" w:lineRule="exact"/>
              <w:ind w:left="160"/>
              <w:rPr>
                <w:i/>
                <w:sz w:val="14"/>
              </w:rPr>
            </w:pPr>
            <w:r>
              <w:rPr>
                <w:sz w:val="14"/>
              </w:rPr>
              <w:t xml:space="preserve">Н. Ј. Живковић: </w:t>
            </w:r>
            <w:r>
              <w:rPr>
                <w:i/>
                <w:sz w:val="14"/>
              </w:rPr>
              <w:t>Моја прва књига за ксилофон и</w:t>
            </w:r>
            <w:r>
              <w:rPr>
                <w:i/>
                <w:spacing w:val="-14"/>
                <w:sz w:val="14"/>
              </w:rPr>
              <w:t xml:space="preserve"> </w:t>
            </w:r>
            <w:r>
              <w:rPr>
                <w:i/>
                <w:sz w:val="14"/>
              </w:rPr>
              <w:t>маримбу</w:t>
            </w:r>
          </w:p>
          <w:p w:rsidR="003C547D" w:rsidRDefault="0078507E">
            <w:pPr>
              <w:pStyle w:val="TableParagraph"/>
              <w:numPr>
                <w:ilvl w:val="0"/>
                <w:numId w:val="272"/>
              </w:numPr>
              <w:tabs>
                <w:tab w:val="left" w:pos="161"/>
              </w:tabs>
              <w:spacing w:line="160" w:lineRule="exact"/>
              <w:ind w:left="160"/>
              <w:rPr>
                <w:i/>
                <w:sz w:val="14"/>
              </w:rPr>
            </w:pPr>
            <w:r>
              <w:rPr>
                <w:sz w:val="14"/>
              </w:rPr>
              <w:t xml:space="preserve">К. Хатвеј и И. Врајт: </w:t>
            </w:r>
            <w:r>
              <w:rPr>
                <w:i/>
                <w:sz w:val="14"/>
              </w:rPr>
              <w:t>Музика за мелодијске удараљке књига</w:t>
            </w:r>
            <w:r>
              <w:rPr>
                <w:i/>
                <w:spacing w:val="-23"/>
                <w:sz w:val="14"/>
              </w:rPr>
              <w:t xml:space="preserve"> </w:t>
            </w:r>
            <w:r>
              <w:rPr>
                <w:i/>
                <w:sz w:val="14"/>
              </w:rPr>
              <w:t>II</w:t>
            </w:r>
          </w:p>
          <w:p w:rsidR="003C547D" w:rsidRDefault="0078507E">
            <w:pPr>
              <w:pStyle w:val="TableParagraph"/>
              <w:numPr>
                <w:ilvl w:val="0"/>
                <w:numId w:val="272"/>
              </w:numPr>
              <w:tabs>
                <w:tab w:val="left" w:pos="161"/>
              </w:tabs>
              <w:spacing w:line="160" w:lineRule="exact"/>
              <w:ind w:left="160"/>
              <w:rPr>
                <w:i/>
                <w:sz w:val="14"/>
              </w:rPr>
            </w:pPr>
            <w:r>
              <w:rPr>
                <w:sz w:val="14"/>
              </w:rPr>
              <w:t xml:space="preserve">М. Голденберг: </w:t>
            </w:r>
            <w:r>
              <w:rPr>
                <w:i/>
                <w:sz w:val="14"/>
              </w:rPr>
              <w:t>Модерна школа за</w:t>
            </w:r>
            <w:r>
              <w:rPr>
                <w:i/>
                <w:spacing w:val="-7"/>
                <w:sz w:val="14"/>
              </w:rPr>
              <w:t xml:space="preserve"> </w:t>
            </w:r>
            <w:r>
              <w:rPr>
                <w:i/>
                <w:sz w:val="14"/>
              </w:rPr>
              <w:t>ксилофон</w:t>
            </w:r>
          </w:p>
          <w:p w:rsidR="003C547D" w:rsidRDefault="0078507E">
            <w:pPr>
              <w:pStyle w:val="TableParagraph"/>
              <w:numPr>
                <w:ilvl w:val="0"/>
                <w:numId w:val="272"/>
              </w:numPr>
              <w:tabs>
                <w:tab w:val="left" w:pos="161"/>
              </w:tabs>
              <w:spacing w:line="160" w:lineRule="exact"/>
              <w:ind w:left="160"/>
              <w:rPr>
                <w:i/>
                <w:sz w:val="14"/>
              </w:rPr>
            </w:pPr>
            <w:r>
              <w:rPr>
                <w:sz w:val="14"/>
              </w:rPr>
              <w:t xml:space="preserve">Х. Кнауер: </w:t>
            </w:r>
            <w:r>
              <w:rPr>
                <w:i/>
                <w:sz w:val="14"/>
              </w:rPr>
              <w:t>Етиде за</w:t>
            </w:r>
            <w:r>
              <w:rPr>
                <w:i/>
                <w:spacing w:val="-4"/>
                <w:sz w:val="14"/>
              </w:rPr>
              <w:t xml:space="preserve"> </w:t>
            </w:r>
            <w:r>
              <w:rPr>
                <w:i/>
                <w:sz w:val="14"/>
              </w:rPr>
              <w:t>тимпане</w:t>
            </w:r>
          </w:p>
          <w:p w:rsidR="003C547D" w:rsidRDefault="0078507E">
            <w:pPr>
              <w:pStyle w:val="TableParagraph"/>
              <w:numPr>
                <w:ilvl w:val="0"/>
                <w:numId w:val="272"/>
              </w:numPr>
              <w:tabs>
                <w:tab w:val="left" w:pos="161"/>
              </w:tabs>
              <w:spacing w:line="160" w:lineRule="exact"/>
              <w:ind w:left="160"/>
              <w:rPr>
                <w:i/>
                <w:sz w:val="14"/>
              </w:rPr>
            </w:pPr>
            <w:r>
              <w:rPr>
                <w:sz w:val="14"/>
              </w:rPr>
              <w:t xml:space="preserve">Е. Којне: </w:t>
            </w:r>
            <w:r>
              <w:rPr>
                <w:i/>
                <w:sz w:val="14"/>
              </w:rPr>
              <w:t>Етиде за</w:t>
            </w:r>
            <w:r>
              <w:rPr>
                <w:i/>
                <w:spacing w:val="-2"/>
                <w:sz w:val="14"/>
              </w:rPr>
              <w:t xml:space="preserve"> </w:t>
            </w:r>
            <w:r>
              <w:rPr>
                <w:i/>
                <w:sz w:val="14"/>
              </w:rPr>
              <w:t>тимпане</w:t>
            </w:r>
          </w:p>
          <w:p w:rsidR="003C547D" w:rsidRDefault="0078507E">
            <w:pPr>
              <w:pStyle w:val="TableParagraph"/>
              <w:numPr>
                <w:ilvl w:val="0"/>
                <w:numId w:val="272"/>
              </w:numPr>
              <w:tabs>
                <w:tab w:val="left" w:pos="161"/>
              </w:tabs>
              <w:spacing w:line="160" w:lineRule="exact"/>
              <w:ind w:left="160"/>
              <w:rPr>
                <w:i/>
                <w:sz w:val="14"/>
              </w:rPr>
            </w:pPr>
            <w:r>
              <w:rPr>
                <w:sz w:val="14"/>
              </w:rPr>
              <w:t>Д. Палиев:</w:t>
            </w:r>
            <w:r>
              <w:rPr>
                <w:spacing w:val="-2"/>
                <w:sz w:val="14"/>
              </w:rPr>
              <w:t xml:space="preserve"> </w:t>
            </w:r>
            <w:r>
              <w:rPr>
                <w:i/>
                <w:sz w:val="14"/>
              </w:rPr>
              <w:t>Тимпани</w:t>
            </w:r>
          </w:p>
          <w:p w:rsidR="003C547D" w:rsidRDefault="0078507E">
            <w:pPr>
              <w:pStyle w:val="TableParagraph"/>
              <w:rPr>
                <w:sz w:val="14"/>
              </w:rPr>
            </w:pPr>
            <w:r>
              <w:rPr>
                <w:sz w:val="14"/>
              </w:rPr>
              <w:t>Избор из друге литературе који одговара за</w:t>
            </w:r>
            <w:r>
              <w:rPr>
                <w:sz w:val="14"/>
              </w:rPr>
              <w:t>хтевима програма и могућностима ученика.</w:t>
            </w:r>
          </w:p>
        </w:tc>
      </w:tr>
      <w:tr w:rsidR="003C547D">
        <w:trPr>
          <w:trHeight w:val="200"/>
        </w:trPr>
        <w:tc>
          <w:tcPr>
            <w:tcW w:w="10547" w:type="dxa"/>
            <w:gridSpan w:val="3"/>
          </w:tcPr>
          <w:p w:rsidR="003C547D" w:rsidRDefault="0078507E">
            <w:pPr>
              <w:pStyle w:val="TableParagraph"/>
              <w:spacing w:before="19"/>
              <w:ind w:left="56"/>
              <w:rPr>
                <w:sz w:val="14"/>
              </w:rPr>
            </w:pPr>
            <w:r>
              <w:rPr>
                <w:sz w:val="14"/>
              </w:rPr>
              <w:t>Обавезни минимум програма: петнаест етида и један комад уз пратњу клавира за добош, шест етида или комада за тимпане, четири етиде или комада за мелодијске удараљке</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9"/>
              <w:ind w:left="56" w:right="2368"/>
              <w:rPr>
                <w:sz w:val="14"/>
              </w:rPr>
            </w:pPr>
            <w:r>
              <w:rPr>
                <w:sz w:val="14"/>
              </w:rPr>
              <w:t>Испитни програм: по једна етида или комад за сваки инструмент, један комад уз пратњу клавира за инструмент по избору, једна скала. Композиције за добош и тимпане се изводе из нота а за мелодијске удараљке напамет.</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ритам, слушање музике, свирање, музички бонтон.</w:t>
      </w:r>
    </w:p>
    <w:p w:rsidR="003C547D" w:rsidRDefault="003C547D">
      <w:pPr>
        <w:pStyle w:val="BodyText"/>
        <w:ind w:left="0"/>
        <w:rPr>
          <w:sz w:val="23"/>
        </w:rPr>
      </w:pPr>
    </w:p>
    <w:p w:rsidR="003C547D" w:rsidRDefault="0078507E">
      <w:pPr>
        <w:tabs>
          <w:tab w:val="left" w:pos="1668"/>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УДАРАЉКЕ </w:t>
      </w:r>
      <w:r>
        <w:rPr>
          <w:b/>
          <w:sz w:val="14"/>
        </w:rPr>
        <w:t>(</w:t>
      </w:r>
      <w:r>
        <w:rPr>
          <w:sz w:val="14"/>
        </w:rPr>
        <w:t>Добош, Тимпани, Ксилофон, Вибрафон,</w:t>
      </w:r>
      <w:r>
        <w:rPr>
          <w:spacing w:val="2"/>
          <w:sz w:val="14"/>
        </w:rPr>
        <w:t xml:space="preserve"> </w:t>
      </w:r>
      <w:r>
        <w:rPr>
          <w:sz w:val="14"/>
        </w:rPr>
        <w:t>Маримба</w:t>
      </w:r>
      <w:r>
        <w:rPr>
          <w:b/>
          <w:sz w:val="14"/>
        </w:rPr>
        <w:t>)</w:t>
      </w:r>
    </w:p>
    <w:p w:rsidR="003C547D" w:rsidRDefault="0078507E">
      <w:pPr>
        <w:tabs>
          <w:tab w:val="left" w:pos="1668"/>
        </w:tabs>
        <w:spacing w:before="49"/>
        <w:ind w:left="1668" w:right="228" w:hanging="1512"/>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i/>
          <w:sz w:val="14"/>
        </w:rPr>
        <w:t>Удараљке</w:t>
      </w:r>
      <w:r>
        <w:rPr>
          <w:i/>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2"/>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w:t>
      </w:r>
      <w:r>
        <w:rPr>
          <w:sz w:val="14"/>
        </w:rPr>
        <w:t>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68"/>
        </w:tabs>
        <w:spacing w:before="48"/>
        <w:ind w:left="157"/>
        <w:rPr>
          <w:b/>
          <w:sz w:val="14"/>
        </w:rPr>
      </w:pPr>
      <w:r>
        <w:rPr>
          <w:sz w:val="14"/>
        </w:rPr>
        <w:t>Разред</w:t>
      </w:r>
      <w:r>
        <w:rPr>
          <w:sz w:val="14"/>
        </w:rPr>
        <w:tab/>
      </w:r>
      <w:r>
        <w:rPr>
          <w:b/>
          <w:sz w:val="14"/>
        </w:rPr>
        <w:t>Пети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720"/>
        </w:trPr>
        <w:tc>
          <w:tcPr>
            <w:tcW w:w="3969" w:type="dxa"/>
          </w:tcPr>
          <w:p w:rsidR="003C547D" w:rsidRDefault="0078507E">
            <w:pPr>
              <w:pStyle w:val="TableParagraph"/>
              <w:numPr>
                <w:ilvl w:val="0"/>
                <w:numId w:val="271"/>
              </w:numPr>
              <w:tabs>
                <w:tab w:val="left" w:pos="162"/>
              </w:tabs>
              <w:spacing w:before="18"/>
              <w:ind w:right="102" w:firstLine="0"/>
              <w:jc w:val="both"/>
              <w:rPr>
                <w:sz w:val="14"/>
              </w:rPr>
            </w:pPr>
            <w:r>
              <w:rPr>
                <w:sz w:val="14"/>
              </w:rPr>
              <w:t>правилно</w:t>
            </w:r>
            <w:r>
              <w:rPr>
                <w:spacing w:val="-4"/>
                <w:sz w:val="14"/>
              </w:rPr>
              <w:t xml:space="preserve"> </w:t>
            </w:r>
            <w:r>
              <w:rPr>
                <w:sz w:val="14"/>
              </w:rPr>
              <w:t>седи</w:t>
            </w:r>
            <w:r>
              <w:rPr>
                <w:spacing w:val="-3"/>
                <w:sz w:val="14"/>
              </w:rPr>
              <w:t xml:space="preserve"> </w:t>
            </w:r>
            <w:r>
              <w:rPr>
                <w:sz w:val="14"/>
              </w:rPr>
              <w:t>и</w:t>
            </w:r>
            <w:r>
              <w:rPr>
                <w:spacing w:val="-4"/>
                <w:sz w:val="14"/>
              </w:rPr>
              <w:t xml:space="preserve"> </w:t>
            </w:r>
            <w:r>
              <w:rPr>
                <w:sz w:val="14"/>
              </w:rPr>
              <w:t>стоји</w:t>
            </w:r>
            <w:r>
              <w:rPr>
                <w:spacing w:val="-3"/>
                <w:sz w:val="14"/>
              </w:rPr>
              <w:t xml:space="preserve"> </w:t>
            </w:r>
            <w:r>
              <w:rPr>
                <w:sz w:val="14"/>
              </w:rPr>
              <w:t>за</w:t>
            </w:r>
            <w:r>
              <w:rPr>
                <w:spacing w:val="-3"/>
                <w:sz w:val="14"/>
              </w:rPr>
              <w:t xml:space="preserve"> </w:t>
            </w:r>
            <w:r>
              <w:rPr>
                <w:sz w:val="14"/>
              </w:rPr>
              <w:t>инструментом,</w:t>
            </w:r>
            <w:r>
              <w:rPr>
                <w:spacing w:val="-3"/>
                <w:sz w:val="14"/>
              </w:rPr>
              <w:t xml:space="preserve"> </w:t>
            </w:r>
            <w:r>
              <w:rPr>
                <w:sz w:val="14"/>
              </w:rPr>
              <w:t>поставља</w:t>
            </w:r>
            <w:r>
              <w:rPr>
                <w:spacing w:val="-3"/>
                <w:sz w:val="14"/>
              </w:rPr>
              <w:t xml:space="preserve"> </w:t>
            </w:r>
            <w:r>
              <w:rPr>
                <w:sz w:val="14"/>
              </w:rPr>
              <w:t>руке</w:t>
            </w:r>
            <w:r>
              <w:rPr>
                <w:spacing w:val="-3"/>
                <w:sz w:val="14"/>
              </w:rPr>
              <w:t xml:space="preserve"> </w:t>
            </w:r>
            <w:r>
              <w:rPr>
                <w:sz w:val="14"/>
              </w:rPr>
              <w:t>у</w:t>
            </w:r>
            <w:r>
              <w:rPr>
                <w:spacing w:val="-3"/>
                <w:sz w:val="14"/>
              </w:rPr>
              <w:t xml:space="preserve"> </w:t>
            </w:r>
            <w:r>
              <w:rPr>
                <w:sz w:val="14"/>
              </w:rPr>
              <w:t>гард и држи палице не угрожавајући своје здравље, самостално или уз корекције</w:t>
            </w:r>
            <w:r>
              <w:rPr>
                <w:spacing w:val="-1"/>
                <w:sz w:val="14"/>
              </w:rPr>
              <w:t xml:space="preserve"> </w:t>
            </w:r>
            <w:r>
              <w:rPr>
                <w:sz w:val="14"/>
              </w:rPr>
              <w:t>наставника;</w:t>
            </w:r>
          </w:p>
          <w:p w:rsidR="003C547D" w:rsidRDefault="0078507E">
            <w:pPr>
              <w:pStyle w:val="TableParagraph"/>
              <w:numPr>
                <w:ilvl w:val="0"/>
                <w:numId w:val="271"/>
              </w:numPr>
              <w:tabs>
                <w:tab w:val="left" w:pos="162"/>
              </w:tabs>
              <w:spacing w:line="158" w:lineRule="exact"/>
              <w:ind w:left="161"/>
              <w:rPr>
                <w:sz w:val="14"/>
              </w:rPr>
            </w:pPr>
            <w:r>
              <w:rPr>
                <w:sz w:val="14"/>
              </w:rPr>
              <w:t>контролише квалитет</w:t>
            </w:r>
            <w:r>
              <w:rPr>
                <w:spacing w:val="-1"/>
                <w:sz w:val="14"/>
              </w:rPr>
              <w:t xml:space="preserve"> </w:t>
            </w:r>
            <w:r>
              <w:rPr>
                <w:sz w:val="14"/>
              </w:rPr>
              <w:t>тона;</w:t>
            </w:r>
          </w:p>
          <w:p w:rsidR="003C547D" w:rsidRDefault="0078507E">
            <w:pPr>
              <w:pStyle w:val="TableParagraph"/>
              <w:numPr>
                <w:ilvl w:val="0"/>
                <w:numId w:val="271"/>
              </w:numPr>
              <w:tabs>
                <w:tab w:val="left" w:pos="162"/>
              </w:tabs>
              <w:ind w:right="246" w:firstLine="0"/>
              <w:rPr>
                <w:sz w:val="14"/>
              </w:rPr>
            </w:pPr>
            <w:r>
              <w:rPr>
                <w:sz w:val="14"/>
              </w:rPr>
              <w:t>свира</w:t>
            </w:r>
            <w:r>
              <w:rPr>
                <w:spacing w:val="-6"/>
                <w:sz w:val="14"/>
              </w:rPr>
              <w:t xml:space="preserve"> </w:t>
            </w:r>
            <w:r>
              <w:rPr>
                <w:sz w:val="14"/>
              </w:rPr>
              <w:t>сложеније</w:t>
            </w:r>
            <w:r>
              <w:rPr>
                <w:spacing w:val="-5"/>
                <w:sz w:val="14"/>
              </w:rPr>
              <w:t xml:space="preserve"> </w:t>
            </w:r>
            <w:r>
              <w:rPr>
                <w:sz w:val="14"/>
              </w:rPr>
              <w:t>ритмичке</w:t>
            </w:r>
            <w:r>
              <w:rPr>
                <w:spacing w:val="-5"/>
                <w:sz w:val="14"/>
              </w:rPr>
              <w:t xml:space="preserve"> </w:t>
            </w:r>
            <w:r>
              <w:rPr>
                <w:sz w:val="14"/>
              </w:rPr>
              <w:t>фигуре</w:t>
            </w:r>
            <w:r>
              <w:rPr>
                <w:spacing w:val="-5"/>
                <w:sz w:val="14"/>
              </w:rPr>
              <w:t xml:space="preserve"> </w:t>
            </w:r>
            <w:r>
              <w:rPr>
                <w:sz w:val="14"/>
              </w:rPr>
              <w:t>које</w:t>
            </w:r>
            <w:r>
              <w:rPr>
                <w:spacing w:val="-6"/>
                <w:sz w:val="14"/>
              </w:rPr>
              <w:t xml:space="preserve"> </w:t>
            </w:r>
            <w:r>
              <w:rPr>
                <w:sz w:val="14"/>
              </w:rPr>
              <w:t>укључују</w:t>
            </w:r>
            <w:r>
              <w:rPr>
                <w:spacing w:val="-5"/>
                <w:sz w:val="14"/>
              </w:rPr>
              <w:t xml:space="preserve"> </w:t>
            </w:r>
            <w:r>
              <w:rPr>
                <w:sz w:val="14"/>
              </w:rPr>
              <w:t>претходно савладане нотне вредности и</w:t>
            </w:r>
            <w:r>
              <w:rPr>
                <w:spacing w:val="-3"/>
                <w:sz w:val="14"/>
              </w:rPr>
              <w:t xml:space="preserve"> </w:t>
            </w:r>
            <w:r>
              <w:rPr>
                <w:sz w:val="14"/>
              </w:rPr>
              <w:t>лигатуре;</w:t>
            </w:r>
          </w:p>
          <w:p w:rsidR="003C547D" w:rsidRDefault="0078507E">
            <w:pPr>
              <w:pStyle w:val="TableParagraph"/>
              <w:numPr>
                <w:ilvl w:val="0"/>
                <w:numId w:val="271"/>
              </w:numPr>
              <w:tabs>
                <w:tab w:val="left" w:pos="162"/>
              </w:tabs>
              <w:spacing w:line="159" w:lineRule="exact"/>
              <w:ind w:left="161"/>
              <w:rPr>
                <w:sz w:val="14"/>
              </w:rPr>
            </w:pPr>
            <w:r>
              <w:rPr>
                <w:sz w:val="14"/>
              </w:rPr>
              <w:t>изводи динамичко</w:t>
            </w:r>
            <w:r>
              <w:rPr>
                <w:spacing w:val="-1"/>
                <w:sz w:val="14"/>
              </w:rPr>
              <w:t xml:space="preserve"> </w:t>
            </w:r>
            <w:r>
              <w:rPr>
                <w:sz w:val="14"/>
              </w:rPr>
              <w:t>нијансирање;</w:t>
            </w:r>
          </w:p>
          <w:p w:rsidR="003C547D" w:rsidRDefault="0078507E">
            <w:pPr>
              <w:pStyle w:val="TableParagraph"/>
              <w:numPr>
                <w:ilvl w:val="0"/>
                <w:numId w:val="271"/>
              </w:numPr>
              <w:tabs>
                <w:tab w:val="left" w:pos="162"/>
              </w:tabs>
              <w:ind w:right="213" w:firstLine="0"/>
              <w:rPr>
                <w:sz w:val="14"/>
              </w:rPr>
            </w:pPr>
            <w:r>
              <w:rPr>
                <w:sz w:val="14"/>
              </w:rPr>
              <w:t>свира кратке ети</w:t>
            </w:r>
            <w:r>
              <w:rPr>
                <w:sz w:val="14"/>
              </w:rPr>
              <w:t xml:space="preserve">де и </w:t>
            </w:r>
            <w:r>
              <w:rPr>
                <w:spacing w:val="-2"/>
                <w:sz w:val="14"/>
              </w:rPr>
              <w:t xml:space="preserve">комаде </w:t>
            </w:r>
            <w:r>
              <w:rPr>
                <w:sz w:val="14"/>
              </w:rPr>
              <w:t xml:space="preserve">за добош, тимпане и </w:t>
            </w:r>
            <w:r>
              <w:rPr>
                <w:spacing w:val="-3"/>
                <w:sz w:val="14"/>
              </w:rPr>
              <w:t xml:space="preserve">ксилофон, </w:t>
            </w:r>
            <w:r>
              <w:rPr>
                <w:sz w:val="14"/>
              </w:rPr>
              <w:t>соло или уз пратњу</w:t>
            </w:r>
            <w:r>
              <w:rPr>
                <w:spacing w:val="-2"/>
                <w:sz w:val="14"/>
              </w:rPr>
              <w:t xml:space="preserve"> </w:t>
            </w:r>
            <w:r>
              <w:rPr>
                <w:sz w:val="14"/>
              </w:rPr>
              <w:t>клавира;</w:t>
            </w:r>
          </w:p>
          <w:p w:rsidR="003C547D" w:rsidRDefault="0078507E">
            <w:pPr>
              <w:pStyle w:val="TableParagraph"/>
              <w:numPr>
                <w:ilvl w:val="0"/>
                <w:numId w:val="271"/>
              </w:numPr>
              <w:tabs>
                <w:tab w:val="left" w:pos="162"/>
              </w:tabs>
              <w:spacing w:line="159" w:lineRule="exact"/>
              <w:ind w:left="161"/>
              <w:rPr>
                <w:sz w:val="14"/>
              </w:rPr>
            </w:pPr>
            <w:r>
              <w:rPr>
                <w:sz w:val="14"/>
              </w:rPr>
              <w:t>примењује демфовање</w:t>
            </w:r>
            <w:r>
              <w:rPr>
                <w:spacing w:val="-2"/>
                <w:sz w:val="14"/>
              </w:rPr>
              <w:t xml:space="preserve"> </w:t>
            </w:r>
            <w:r>
              <w:rPr>
                <w:sz w:val="14"/>
              </w:rPr>
              <w:t>тимпана;</w:t>
            </w:r>
          </w:p>
          <w:p w:rsidR="003C547D" w:rsidRDefault="0078507E">
            <w:pPr>
              <w:pStyle w:val="TableParagraph"/>
              <w:numPr>
                <w:ilvl w:val="0"/>
                <w:numId w:val="271"/>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самосталног вежбања и</w:t>
            </w:r>
            <w:r>
              <w:rPr>
                <w:spacing w:val="-5"/>
                <w:sz w:val="14"/>
              </w:rPr>
              <w:t xml:space="preserve"> </w:t>
            </w:r>
            <w:r>
              <w:rPr>
                <w:sz w:val="14"/>
              </w:rPr>
              <w:t>свирања;</w:t>
            </w:r>
          </w:p>
          <w:p w:rsidR="003C547D" w:rsidRDefault="0078507E">
            <w:pPr>
              <w:pStyle w:val="TableParagraph"/>
              <w:numPr>
                <w:ilvl w:val="0"/>
                <w:numId w:val="271"/>
              </w:numPr>
              <w:tabs>
                <w:tab w:val="left" w:pos="161"/>
              </w:tabs>
              <w:spacing w:line="159" w:lineRule="exact"/>
              <w:ind w:left="160" w:hanging="104"/>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271"/>
              </w:numPr>
              <w:tabs>
                <w:tab w:val="left" w:pos="162"/>
              </w:tabs>
              <w:spacing w:line="160" w:lineRule="exact"/>
              <w:ind w:left="161"/>
              <w:rPr>
                <w:sz w:val="14"/>
              </w:rPr>
            </w:pPr>
            <w:r>
              <w:rPr>
                <w:sz w:val="14"/>
              </w:rPr>
              <w:t>пише распоред руку за тимпане и мелодијске</w:t>
            </w:r>
            <w:r>
              <w:rPr>
                <w:spacing w:val="-13"/>
                <w:sz w:val="14"/>
              </w:rPr>
              <w:t xml:space="preserve"> </w:t>
            </w:r>
            <w:r>
              <w:rPr>
                <w:sz w:val="14"/>
              </w:rPr>
              <w:t>удараљке;</w:t>
            </w:r>
          </w:p>
          <w:p w:rsidR="003C547D" w:rsidRDefault="0078507E">
            <w:pPr>
              <w:pStyle w:val="TableParagraph"/>
              <w:numPr>
                <w:ilvl w:val="0"/>
                <w:numId w:val="27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271"/>
              </w:numPr>
              <w:tabs>
                <w:tab w:val="left" w:pos="162"/>
              </w:tabs>
              <w:ind w:right="132" w:firstLine="0"/>
              <w:rPr>
                <w:sz w:val="14"/>
              </w:rPr>
            </w:pPr>
            <w:r>
              <w:rPr>
                <w:sz w:val="14"/>
              </w:rPr>
              <w:t>користи медије који су на располагању у сврху свог</w:t>
            </w:r>
            <w:r>
              <w:rPr>
                <w:spacing w:val="-25"/>
                <w:sz w:val="14"/>
              </w:rPr>
              <w:t xml:space="preserve"> </w:t>
            </w:r>
            <w:r>
              <w:rPr>
                <w:spacing w:val="-3"/>
                <w:sz w:val="14"/>
              </w:rPr>
              <w:t xml:space="preserve">музичког </w:t>
            </w:r>
            <w:r>
              <w:rPr>
                <w:sz w:val="14"/>
              </w:rPr>
              <w:t>развоја (за слушање музике, гледање концерата</w:t>
            </w:r>
            <w:r>
              <w:rPr>
                <w:spacing w:val="-8"/>
                <w:sz w:val="14"/>
              </w:rPr>
              <w:t xml:space="preserve"> </w:t>
            </w:r>
            <w:r>
              <w:rPr>
                <w:sz w:val="14"/>
              </w:rPr>
              <w:t>итд.).</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22"/>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Поставка тела и руку на ударачким инструментима Квалитет тона у зависности од техничких захтева. Демфовање тимпана.</w:t>
            </w:r>
          </w:p>
          <w:p w:rsidR="003C547D" w:rsidRDefault="0078507E">
            <w:pPr>
              <w:pStyle w:val="TableParagraph"/>
              <w:spacing w:line="158" w:lineRule="exact"/>
              <w:rPr>
                <w:sz w:val="14"/>
              </w:rPr>
            </w:pPr>
            <w:r>
              <w:rPr>
                <w:sz w:val="14"/>
              </w:rPr>
              <w:t>Техничке вежбе за:</w:t>
            </w:r>
          </w:p>
          <w:p w:rsidR="003C547D" w:rsidRDefault="0078507E">
            <w:pPr>
              <w:pStyle w:val="TableParagraph"/>
              <w:numPr>
                <w:ilvl w:val="0"/>
                <w:numId w:val="270"/>
              </w:numPr>
              <w:tabs>
                <w:tab w:val="left" w:pos="161"/>
              </w:tabs>
              <w:spacing w:line="160" w:lineRule="exact"/>
              <w:ind w:firstLine="0"/>
              <w:rPr>
                <w:sz w:val="14"/>
              </w:rPr>
            </w:pPr>
            <w:r>
              <w:rPr>
                <w:sz w:val="14"/>
              </w:rPr>
              <w:t>акцентовање;</w:t>
            </w:r>
          </w:p>
          <w:p w:rsidR="003C547D" w:rsidRDefault="0078507E">
            <w:pPr>
              <w:pStyle w:val="TableParagraph"/>
              <w:numPr>
                <w:ilvl w:val="0"/>
                <w:numId w:val="270"/>
              </w:numPr>
              <w:tabs>
                <w:tab w:val="left" w:pos="161"/>
              </w:tabs>
              <w:spacing w:line="160" w:lineRule="exact"/>
              <w:ind w:firstLine="0"/>
              <w:rPr>
                <w:sz w:val="14"/>
              </w:rPr>
            </w:pPr>
            <w:r>
              <w:rPr>
                <w:sz w:val="14"/>
              </w:rPr>
              <w:t>извођење вирбла и његову</w:t>
            </w:r>
            <w:r>
              <w:rPr>
                <w:spacing w:val="-4"/>
                <w:sz w:val="14"/>
              </w:rPr>
              <w:t xml:space="preserve"> </w:t>
            </w:r>
            <w:r>
              <w:rPr>
                <w:sz w:val="14"/>
              </w:rPr>
              <w:t>примену;</w:t>
            </w:r>
          </w:p>
          <w:p w:rsidR="003C547D" w:rsidRDefault="0078507E">
            <w:pPr>
              <w:pStyle w:val="TableParagraph"/>
              <w:numPr>
                <w:ilvl w:val="0"/>
                <w:numId w:val="270"/>
              </w:numPr>
              <w:tabs>
                <w:tab w:val="left" w:pos="161"/>
              </w:tabs>
              <w:ind w:right="49" w:firstLine="0"/>
              <w:rPr>
                <w:sz w:val="14"/>
              </w:rPr>
            </w:pPr>
            <w:r>
              <w:rPr>
                <w:sz w:val="14"/>
              </w:rPr>
              <w:t xml:space="preserve">извођење флема (једноаструки предударац) и његову </w:t>
            </w:r>
            <w:r>
              <w:rPr>
                <w:spacing w:val="-3"/>
                <w:sz w:val="14"/>
              </w:rPr>
              <w:t xml:space="preserve">примену. </w:t>
            </w:r>
            <w:r>
              <w:rPr>
                <w:sz w:val="14"/>
              </w:rPr>
              <w:t>Једноструки и двоструки ударац уз коришћење одбитка са</w:t>
            </w:r>
            <w:r>
              <w:rPr>
                <w:spacing w:val="-21"/>
                <w:sz w:val="14"/>
              </w:rPr>
              <w:t xml:space="preserve"> </w:t>
            </w:r>
            <w:r>
              <w:rPr>
                <w:sz w:val="14"/>
              </w:rPr>
              <w:t>посеб- ним освртом на положај тела и</w:t>
            </w:r>
            <w:r>
              <w:rPr>
                <w:spacing w:val="-5"/>
                <w:sz w:val="14"/>
              </w:rPr>
              <w:t xml:space="preserve"> </w:t>
            </w:r>
            <w:r>
              <w:rPr>
                <w:spacing w:val="-4"/>
                <w:sz w:val="14"/>
              </w:rPr>
              <w:t>руку.</w:t>
            </w:r>
          </w:p>
          <w:p w:rsidR="003C547D" w:rsidRDefault="0078507E">
            <w:pPr>
              <w:pStyle w:val="TableParagraph"/>
              <w:spacing w:line="237" w:lineRule="auto"/>
              <w:ind w:right="228"/>
              <w:rPr>
                <w:sz w:val="14"/>
              </w:rPr>
            </w:pPr>
            <w:r>
              <w:rPr>
                <w:sz w:val="14"/>
              </w:rPr>
              <w:t>Динамичко нијансирање – мецофорте, фортисимо, крешендо, декрешендо.</w:t>
            </w:r>
          </w:p>
          <w:p w:rsidR="003C547D" w:rsidRDefault="0078507E">
            <w:pPr>
              <w:pStyle w:val="TableParagraph"/>
              <w:ind w:right="228"/>
              <w:rPr>
                <w:sz w:val="14"/>
              </w:rPr>
            </w:pPr>
            <w:r>
              <w:rPr>
                <w:sz w:val="14"/>
              </w:rPr>
              <w:t>Упознавање са основним рудимент</w:t>
            </w:r>
            <w:r>
              <w:rPr>
                <w:sz w:val="14"/>
              </w:rPr>
              <w:t>има који садрже обрађену тематику.</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w:t>
            </w:r>
          </w:p>
          <w:p w:rsidR="003C547D" w:rsidRDefault="0078507E">
            <w:pPr>
              <w:pStyle w:val="TableParagraph"/>
              <w:spacing w:line="161" w:lineRule="exact"/>
              <w:rPr>
                <w:sz w:val="14"/>
              </w:rPr>
            </w:pPr>
            <w:r>
              <w:rPr>
                <w:sz w:val="14"/>
              </w:rPr>
              <w:t>Дурски и молски тоналитети, трозвуци на тоници са обртајима.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270"/>
              </w:numPr>
              <w:tabs>
                <w:tab w:val="left" w:pos="161"/>
              </w:tabs>
              <w:spacing w:line="160" w:lineRule="exact"/>
              <w:ind w:left="160"/>
              <w:rPr>
                <w:i/>
                <w:sz w:val="14"/>
              </w:rPr>
            </w:pPr>
            <w:r>
              <w:rPr>
                <w:sz w:val="14"/>
              </w:rPr>
              <w:t xml:space="preserve">П. и Ј. Шпрунк: </w:t>
            </w:r>
            <w:r>
              <w:rPr>
                <w:i/>
                <w:sz w:val="14"/>
              </w:rPr>
              <w:t>Етиде за</w:t>
            </w:r>
            <w:r>
              <w:rPr>
                <w:i/>
                <w:spacing w:val="-5"/>
                <w:sz w:val="14"/>
              </w:rPr>
              <w:t xml:space="preserve"> </w:t>
            </w:r>
            <w:r>
              <w:rPr>
                <w:i/>
                <w:sz w:val="14"/>
              </w:rPr>
              <w:t>добош</w:t>
            </w:r>
          </w:p>
          <w:p w:rsidR="003C547D" w:rsidRDefault="0078507E">
            <w:pPr>
              <w:pStyle w:val="TableParagraph"/>
              <w:spacing w:line="160" w:lineRule="exact"/>
              <w:rPr>
                <w:i/>
                <w:sz w:val="14"/>
              </w:rPr>
            </w:pPr>
            <w:r>
              <w:rPr>
                <w:i/>
                <w:sz w:val="14"/>
              </w:rPr>
              <w:t xml:space="preserve">– </w:t>
            </w:r>
            <w:r>
              <w:rPr>
                <w:sz w:val="14"/>
              </w:rPr>
              <w:t xml:space="preserve">Ч. Мемфис: </w:t>
            </w:r>
            <w:r>
              <w:rPr>
                <w:i/>
                <w:sz w:val="14"/>
              </w:rPr>
              <w:t>Савремени перкусиониста</w:t>
            </w:r>
          </w:p>
          <w:p w:rsidR="003C547D" w:rsidRDefault="0078507E">
            <w:pPr>
              <w:pStyle w:val="TableParagraph"/>
              <w:numPr>
                <w:ilvl w:val="0"/>
                <w:numId w:val="269"/>
              </w:numPr>
              <w:tabs>
                <w:tab w:val="left" w:pos="161"/>
              </w:tabs>
              <w:spacing w:line="160" w:lineRule="exact"/>
              <w:rPr>
                <w:sz w:val="14"/>
              </w:rPr>
            </w:pPr>
            <w:r>
              <w:rPr>
                <w:sz w:val="14"/>
              </w:rPr>
              <w:t xml:space="preserve">Д. Агостини: </w:t>
            </w:r>
            <w:r>
              <w:rPr>
                <w:i/>
                <w:sz w:val="14"/>
              </w:rPr>
              <w:t>Ритмички солфеђо</w:t>
            </w:r>
            <w:r>
              <w:rPr>
                <w:i/>
                <w:spacing w:val="-2"/>
                <w:sz w:val="14"/>
              </w:rPr>
              <w:t xml:space="preserve"> </w:t>
            </w:r>
            <w:r>
              <w:rPr>
                <w:sz w:val="14"/>
              </w:rPr>
              <w:t>1</w:t>
            </w:r>
          </w:p>
          <w:p w:rsidR="003C547D" w:rsidRDefault="0078507E">
            <w:pPr>
              <w:pStyle w:val="TableParagraph"/>
              <w:numPr>
                <w:ilvl w:val="0"/>
                <w:numId w:val="269"/>
              </w:numPr>
              <w:tabs>
                <w:tab w:val="left" w:pos="161"/>
              </w:tabs>
              <w:spacing w:line="160" w:lineRule="exact"/>
              <w:rPr>
                <w:i/>
                <w:sz w:val="14"/>
              </w:rPr>
            </w:pPr>
            <w:r>
              <w:rPr>
                <w:spacing w:val="-8"/>
                <w:sz w:val="14"/>
              </w:rPr>
              <w:t xml:space="preserve">Т. </w:t>
            </w:r>
            <w:r>
              <w:rPr>
                <w:sz w:val="14"/>
              </w:rPr>
              <w:t xml:space="preserve">Егорова и В. Штеиман: </w:t>
            </w:r>
            <w:r>
              <w:rPr>
                <w:i/>
                <w:sz w:val="14"/>
              </w:rPr>
              <w:t>ритмичке вежбе за</w:t>
            </w:r>
            <w:r>
              <w:rPr>
                <w:i/>
                <w:spacing w:val="-1"/>
                <w:sz w:val="14"/>
              </w:rPr>
              <w:t xml:space="preserve"> </w:t>
            </w:r>
            <w:r>
              <w:rPr>
                <w:i/>
                <w:sz w:val="14"/>
              </w:rPr>
              <w:t>добош</w:t>
            </w:r>
          </w:p>
          <w:p w:rsidR="003C547D" w:rsidRDefault="0078507E">
            <w:pPr>
              <w:pStyle w:val="TableParagraph"/>
              <w:numPr>
                <w:ilvl w:val="0"/>
                <w:numId w:val="269"/>
              </w:numPr>
              <w:tabs>
                <w:tab w:val="left" w:pos="161"/>
              </w:tabs>
              <w:spacing w:line="161" w:lineRule="exact"/>
              <w:rPr>
                <w:i/>
                <w:sz w:val="14"/>
              </w:rPr>
            </w:pPr>
            <w:r>
              <w:rPr>
                <w:sz w:val="14"/>
              </w:rPr>
              <w:t xml:space="preserve">Х. Кнауер: </w:t>
            </w:r>
            <w:r>
              <w:rPr>
                <w:i/>
                <w:sz w:val="14"/>
              </w:rPr>
              <w:t>Практична школа за</w:t>
            </w:r>
            <w:r>
              <w:rPr>
                <w:i/>
                <w:spacing w:val="-7"/>
                <w:sz w:val="14"/>
              </w:rPr>
              <w:t xml:space="preserve"> </w:t>
            </w:r>
            <w:r>
              <w:rPr>
                <w:i/>
                <w:sz w:val="14"/>
              </w:rPr>
              <w:t>добош</w:t>
            </w:r>
          </w:p>
        </w:tc>
      </w:tr>
    </w:tbl>
    <w:p w:rsidR="003C547D" w:rsidRDefault="003C547D">
      <w:pPr>
        <w:spacing w:line="161"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64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268"/>
              </w:numPr>
              <w:tabs>
                <w:tab w:val="left" w:pos="161"/>
              </w:tabs>
              <w:spacing w:before="18" w:line="161" w:lineRule="exact"/>
              <w:rPr>
                <w:i/>
                <w:sz w:val="14"/>
              </w:rPr>
            </w:pPr>
            <w:r>
              <w:rPr>
                <w:sz w:val="14"/>
              </w:rPr>
              <w:t xml:space="preserve">Д. Палиев: </w:t>
            </w:r>
            <w:r>
              <w:rPr>
                <w:i/>
                <w:spacing w:val="-3"/>
                <w:sz w:val="14"/>
              </w:rPr>
              <w:t xml:space="preserve">Комади </w:t>
            </w:r>
            <w:r>
              <w:rPr>
                <w:i/>
                <w:sz w:val="14"/>
              </w:rPr>
              <w:t>уз пратњу клавира</w:t>
            </w:r>
          </w:p>
          <w:p w:rsidR="003C547D" w:rsidRDefault="0078507E">
            <w:pPr>
              <w:pStyle w:val="TableParagraph"/>
              <w:numPr>
                <w:ilvl w:val="0"/>
                <w:numId w:val="268"/>
              </w:numPr>
              <w:tabs>
                <w:tab w:val="left" w:pos="161"/>
              </w:tabs>
              <w:spacing w:line="160" w:lineRule="exact"/>
              <w:rPr>
                <w:i/>
                <w:sz w:val="14"/>
              </w:rPr>
            </w:pPr>
            <w:r>
              <w:rPr>
                <w:sz w:val="14"/>
              </w:rPr>
              <w:t xml:space="preserve">Н. Ј. Живковић: </w:t>
            </w:r>
            <w:r>
              <w:rPr>
                <w:i/>
                <w:sz w:val="14"/>
              </w:rPr>
              <w:t>Забаван</w:t>
            </w:r>
            <w:r>
              <w:rPr>
                <w:i/>
                <w:spacing w:val="-4"/>
                <w:sz w:val="14"/>
              </w:rPr>
              <w:t xml:space="preserve"> </w:t>
            </w:r>
            <w:r>
              <w:rPr>
                <w:i/>
                <w:sz w:val="14"/>
              </w:rPr>
              <w:t>ксилофон</w:t>
            </w:r>
          </w:p>
          <w:p w:rsidR="003C547D" w:rsidRDefault="0078507E">
            <w:pPr>
              <w:pStyle w:val="TableParagraph"/>
              <w:numPr>
                <w:ilvl w:val="0"/>
                <w:numId w:val="268"/>
              </w:numPr>
              <w:tabs>
                <w:tab w:val="left" w:pos="161"/>
              </w:tabs>
              <w:spacing w:line="160" w:lineRule="exact"/>
              <w:rPr>
                <w:i/>
                <w:sz w:val="14"/>
              </w:rPr>
            </w:pPr>
            <w:r>
              <w:rPr>
                <w:sz w:val="14"/>
              </w:rPr>
              <w:t xml:space="preserve">К. Хатвеј и И. Врајт: </w:t>
            </w:r>
            <w:r>
              <w:rPr>
                <w:i/>
                <w:sz w:val="14"/>
              </w:rPr>
              <w:t>Музика за мелодијске удараљке књига</w:t>
            </w:r>
            <w:r>
              <w:rPr>
                <w:i/>
                <w:spacing w:val="-23"/>
                <w:sz w:val="14"/>
              </w:rPr>
              <w:t xml:space="preserve"> </w:t>
            </w:r>
            <w:r>
              <w:rPr>
                <w:i/>
                <w:sz w:val="14"/>
              </w:rPr>
              <w:t>II</w:t>
            </w:r>
          </w:p>
          <w:p w:rsidR="003C547D" w:rsidRDefault="0078507E">
            <w:pPr>
              <w:pStyle w:val="TableParagraph"/>
              <w:numPr>
                <w:ilvl w:val="0"/>
                <w:numId w:val="268"/>
              </w:numPr>
              <w:tabs>
                <w:tab w:val="left" w:pos="161"/>
              </w:tabs>
              <w:spacing w:line="160" w:lineRule="exact"/>
              <w:rPr>
                <w:i/>
                <w:sz w:val="14"/>
              </w:rPr>
            </w:pPr>
            <w:r>
              <w:rPr>
                <w:sz w:val="14"/>
              </w:rPr>
              <w:t xml:space="preserve">М. Голденберг: </w:t>
            </w:r>
            <w:r>
              <w:rPr>
                <w:i/>
                <w:sz w:val="14"/>
              </w:rPr>
              <w:t>Модерна школа за</w:t>
            </w:r>
            <w:r>
              <w:rPr>
                <w:i/>
                <w:spacing w:val="-7"/>
                <w:sz w:val="14"/>
              </w:rPr>
              <w:t xml:space="preserve"> </w:t>
            </w:r>
            <w:r>
              <w:rPr>
                <w:i/>
                <w:sz w:val="14"/>
              </w:rPr>
              <w:t>ксилофон</w:t>
            </w:r>
          </w:p>
          <w:p w:rsidR="003C547D" w:rsidRDefault="0078507E">
            <w:pPr>
              <w:pStyle w:val="TableParagraph"/>
              <w:numPr>
                <w:ilvl w:val="0"/>
                <w:numId w:val="268"/>
              </w:numPr>
              <w:tabs>
                <w:tab w:val="left" w:pos="161"/>
              </w:tabs>
              <w:spacing w:line="160" w:lineRule="exact"/>
              <w:rPr>
                <w:i/>
                <w:sz w:val="14"/>
              </w:rPr>
            </w:pPr>
            <w:r>
              <w:rPr>
                <w:sz w:val="14"/>
              </w:rPr>
              <w:t xml:space="preserve">Х. Кнауер: </w:t>
            </w:r>
            <w:r>
              <w:rPr>
                <w:i/>
                <w:sz w:val="14"/>
              </w:rPr>
              <w:t>Етиде за</w:t>
            </w:r>
            <w:r>
              <w:rPr>
                <w:i/>
                <w:spacing w:val="-4"/>
                <w:sz w:val="14"/>
              </w:rPr>
              <w:t xml:space="preserve"> </w:t>
            </w:r>
            <w:r>
              <w:rPr>
                <w:i/>
                <w:sz w:val="14"/>
              </w:rPr>
              <w:t>тимпане</w:t>
            </w:r>
          </w:p>
          <w:p w:rsidR="003C547D" w:rsidRDefault="0078507E">
            <w:pPr>
              <w:pStyle w:val="TableParagraph"/>
              <w:numPr>
                <w:ilvl w:val="0"/>
                <w:numId w:val="268"/>
              </w:numPr>
              <w:tabs>
                <w:tab w:val="left" w:pos="161"/>
              </w:tabs>
              <w:spacing w:line="160" w:lineRule="exact"/>
              <w:rPr>
                <w:i/>
                <w:sz w:val="14"/>
              </w:rPr>
            </w:pPr>
            <w:r>
              <w:rPr>
                <w:sz w:val="14"/>
              </w:rPr>
              <w:t xml:space="preserve">Е. Којне: </w:t>
            </w:r>
            <w:r>
              <w:rPr>
                <w:i/>
                <w:sz w:val="14"/>
              </w:rPr>
              <w:t>Етиде за</w:t>
            </w:r>
            <w:r>
              <w:rPr>
                <w:i/>
                <w:spacing w:val="-2"/>
                <w:sz w:val="14"/>
              </w:rPr>
              <w:t xml:space="preserve"> </w:t>
            </w:r>
            <w:r>
              <w:rPr>
                <w:i/>
                <w:sz w:val="14"/>
              </w:rPr>
              <w:t>тимпане</w:t>
            </w:r>
          </w:p>
          <w:p w:rsidR="003C547D" w:rsidRDefault="0078507E">
            <w:pPr>
              <w:pStyle w:val="TableParagraph"/>
              <w:numPr>
                <w:ilvl w:val="0"/>
                <w:numId w:val="268"/>
              </w:numPr>
              <w:tabs>
                <w:tab w:val="left" w:pos="161"/>
              </w:tabs>
              <w:spacing w:line="161" w:lineRule="exact"/>
              <w:rPr>
                <w:i/>
                <w:sz w:val="14"/>
              </w:rPr>
            </w:pPr>
            <w:r>
              <w:rPr>
                <w:sz w:val="14"/>
              </w:rPr>
              <w:t>Д. Палиев:</w:t>
            </w:r>
            <w:r>
              <w:rPr>
                <w:spacing w:val="-2"/>
                <w:sz w:val="14"/>
              </w:rPr>
              <w:t xml:space="preserve"> </w:t>
            </w:r>
            <w:r>
              <w:rPr>
                <w:i/>
                <w:sz w:val="14"/>
              </w:rPr>
              <w:t>Тимпани</w:t>
            </w:r>
          </w:p>
          <w:p w:rsidR="003C547D" w:rsidRDefault="003C547D">
            <w:pPr>
              <w:pStyle w:val="TableParagraph"/>
              <w:spacing w:before="9"/>
              <w:ind w:left="0"/>
              <w:rPr>
                <w:b/>
                <w:sz w:val="13"/>
              </w:rPr>
            </w:pPr>
          </w:p>
          <w:p w:rsidR="003C547D" w:rsidRDefault="0078507E">
            <w:pPr>
              <w:pStyle w:val="TableParagraph"/>
              <w:rPr>
                <w:sz w:val="14"/>
              </w:rPr>
            </w:pPr>
            <w:r>
              <w:rPr>
                <w:sz w:val="14"/>
              </w:rPr>
              <w:t>Избор из друге литературе који одговара захтевима програма и могућностима ученика.</w:t>
            </w:r>
          </w:p>
        </w:tc>
      </w:tr>
      <w:tr w:rsidR="003C547D">
        <w:trPr>
          <w:trHeight w:val="200"/>
        </w:trPr>
        <w:tc>
          <w:tcPr>
            <w:tcW w:w="10547" w:type="dxa"/>
            <w:gridSpan w:val="3"/>
          </w:tcPr>
          <w:p w:rsidR="003C547D" w:rsidRDefault="0078507E">
            <w:pPr>
              <w:pStyle w:val="TableParagraph"/>
              <w:spacing w:before="18"/>
              <w:ind w:left="56"/>
              <w:rPr>
                <w:sz w:val="14"/>
              </w:rPr>
            </w:pPr>
            <w:r>
              <w:rPr>
                <w:sz w:val="14"/>
              </w:rPr>
              <w:t>Обавезни минимум програма: десет етида и један комад уз пратњу клавира за добош, шест етида или комада за тимпане, пет етида или комада за мелодијске удараљке.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8"/>
              <w:ind w:left="56" w:right="2368"/>
              <w:rPr>
                <w:sz w:val="14"/>
              </w:rPr>
            </w:pPr>
            <w:r>
              <w:rPr>
                <w:sz w:val="14"/>
              </w:rPr>
              <w:t>Испитни програм: по једна етида или комад за сваки инструмент, један комад уз пратњу клавира за инструмент по избору, једна скала. Композиције за добош и тимпане се изводе из нота а за мелодијске уда</w:t>
            </w:r>
            <w:r>
              <w:rPr>
                <w:sz w:val="14"/>
              </w:rPr>
              <w:t>раљке напамет.</w:t>
            </w:r>
          </w:p>
        </w:tc>
      </w:tr>
    </w:tbl>
    <w:p w:rsidR="003C547D" w:rsidRDefault="0078507E">
      <w:pPr>
        <w:pStyle w:val="BodyText"/>
        <w:spacing w:before="158"/>
        <w:ind w:left="497"/>
      </w:pPr>
      <w:r>
        <w:t>Кључни појмови садржаја: Тон, ритам, слушање музике, свирање, музички бонтон.</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 xml:space="preserve">УДАРАЉКЕ </w:t>
      </w:r>
      <w:r>
        <w:rPr>
          <w:b/>
          <w:sz w:val="14"/>
        </w:rPr>
        <w:t>(</w:t>
      </w:r>
      <w:r>
        <w:rPr>
          <w:sz w:val="14"/>
        </w:rPr>
        <w:t>Добош, Тимпани, Ксилофон, Вибрафон,</w:t>
      </w:r>
      <w:r>
        <w:rPr>
          <w:spacing w:val="2"/>
          <w:sz w:val="14"/>
        </w:rPr>
        <w:t xml:space="preserve"> </w:t>
      </w:r>
      <w:r>
        <w:rPr>
          <w:sz w:val="14"/>
        </w:rPr>
        <w:t>Маримба</w:t>
      </w:r>
      <w:r>
        <w:rPr>
          <w:b/>
          <w:sz w:val="14"/>
        </w:rPr>
        <w:t>)</w:t>
      </w:r>
    </w:p>
    <w:p w:rsidR="003C547D" w:rsidRDefault="0078507E">
      <w:pPr>
        <w:tabs>
          <w:tab w:val="left" w:pos="1744"/>
        </w:tabs>
        <w:spacing w:before="49"/>
        <w:ind w:left="1744" w:right="266" w:hanging="1588"/>
        <w:rPr>
          <w:sz w:val="14"/>
        </w:rPr>
      </w:pPr>
      <w:r>
        <w:rPr>
          <w:sz w:val="14"/>
        </w:rPr>
        <w:t>Циљ</w:t>
      </w:r>
      <w:r>
        <w:rPr>
          <w:sz w:val="14"/>
        </w:rPr>
        <w:tab/>
      </w:r>
      <w:r>
        <w:rPr>
          <w:b/>
          <w:sz w:val="14"/>
        </w:rPr>
        <w:t xml:space="preserve">Циљ </w:t>
      </w:r>
      <w:r>
        <w:rPr>
          <w:sz w:val="14"/>
        </w:rPr>
        <w:t xml:space="preserve">учења предмета </w:t>
      </w:r>
      <w:r>
        <w:rPr>
          <w:i/>
          <w:sz w:val="14"/>
        </w:rPr>
        <w:t xml:space="preserve">Удараљке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Шести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120"/>
        </w:trPr>
        <w:tc>
          <w:tcPr>
            <w:tcW w:w="3969" w:type="dxa"/>
          </w:tcPr>
          <w:p w:rsidR="003C547D" w:rsidRDefault="0078507E">
            <w:pPr>
              <w:pStyle w:val="TableParagraph"/>
              <w:numPr>
                <w:ilvl w:val="0"/>
                <w:numId w:val="267"/>
              </w:numPr>
              <w:tabs>
                <w:tab w:val="left" w:pos="162"/>
              </w:tabs>
              <w:spacing w:before="18"/>
              <w:ind w:right="102" w:firstLine="0"/>
              <w:rPr>
                <w:sz w:val="14"/>
              </w:rPr>
            </w:pPr>
            <w:r>
              <w:rPr>
                <w:sz w:val="14"/>
              </w:rPr>
              <w:t>правилно</w:t>
            </w:r>
            <w:r>
              <w:rPr>
                <w:spacing w:val="-4"/>
                <w:sz w:val="14"/>
              </w:rPr>
              <w:t xml:space="preserve"> </w:t>
            </w:r>
            <w:r>
              <w:rPr>
                <w:sz w:val="14"/>
              </w:rPr>
              <w:t>седи</w:t>
            </w:r>
            <w:r>
              <w:rPr>
                <w:spacing w:val="-3"/>
                <w:sz w:val="14"/>
              </w:rPr>
              <w:t xml:space="preserve"> </w:t>
            </w:r>
            <w:r>
              <w:rPr>
                <w:sz w:val="14"/>
              </w:rPr>
              <w:t>и</w:t>
            </w:r>
            <w:r>
              <w:rPr>
                <w:spacing w:val="-4"/>
                <w:sz w:val="14"/>
              </w:rPr>
              <w:t xml:space="preserve"> </w:t>
            </w:r>
            <w:r>
              <w:rPr>
                <w:sz w:val="14"/>
              </w:rPr>
              <w:t>стоји</w:t>
            </w:r>
            <w:r>
              <w:rPr>
                <w:spacing w:val="-3"/>
                <w:sz w:val="14"/>
              </w:rPr>
              <w:t xml:space="preserve"> </w:t>
            </w:r>
            <w:r>
              <w:rPr>
                <w:sz w:val="14"/>
              </w:rPr>
              <w:t>за</w:t>
            </w:r>
            <w:r>
              <w:rPr>
                <w:spacing w:val="-3"/>
                <w:sz w:val="14"/>
              </w:rPr>
              <w:t xml:space="preserve"> </w:t>
            </w:r>
            <w:r>
              <w:rPr>
                <w:sz w:val="14"/>
              </w:rPr>
              <w:t>инструментом,</w:t>
            </w:r>
            <w:r>
              <w:rPr>
                <w:spacing w:val="-3"/>
                <w:sz w:val="14"/>
              </w:rPr>
              <w:t xml:space="preserve"> </w:t>
            </w:r>
            <w:r>
              <w:rPr>
                <w:sz w:val="14"/>
              </w:rPr>
              <w:t>поставља</w:t>
            </w:r>
            <w:r>
              <w:rPr>
                <w:spacing w:val="-3"/>
                <w:sz w:val="14"/>
              </w:rPr>
              <w:t xml:space="preserve"> </w:t>
            </w:r>
            <w:r>
              <w:rPr>
                <w:sz w:val="14"/>
              </w:rPr>
              <w:t>руке</w:t>
            </w:r>
            <w:r>
              <w:rPr>
                <w:spacing w:val="-3"/>
                <w:sz w:val="14"/>
              </w:rPr>
              <w:t xml:space="preserve"> </w:t>
            </w:r>
            <w:r>
              <w:rPr>
                <w:sz w:val="14"/>
              </w:rPr>
              <w:t>у</w:t>
            </w:r>
            <w:r>
              <w:rPr>
                <w:spacing w:val="-3"/>
                <w:sz w:val="14"/>
              </w:rPr>
              <w:t xml:space="preserve"> </w:t>
            </w:r>
            <w:r>
              <w:rPr>
                <w:sz w:val="14"/>
              </w:rPr>
              <w:t>гард и држи палице не угрожавајући своје</w:t>
            </w:r>
            <w:r>
              <w:rPr>
                <w:spacing w:val="-4"/>
                <w:sz w:val="14"/>
              </w:rPr>
              <w:t xml:space="preserve"> </w:t>
            </w:r>
            <w:r>
              <w:rPr>
                <w:sz w:val="14"/>
              </w:rPr>
              <w:t>здравље;</w:t>
            </w:r>
          </w:p>
          <w:p w:rsidR="003C547D" w:rsidRDefault="0078507E">
            <w:pPr>
              <w:pStyle w:val="TableParagraph"/>
              <w:numPr>
                <w:ilvl w:val="0"/>
                <w:numId w:val="267"/>
              </w:numPr>
              <w:tabs>
                <w:tab w:val="left" w:pos="162"/>
              </w:tabs>
              <w:spacing w:line="159" w:lineRule="exact"/>
              <w:ind w:left="161"/>
              <w:rPr>
                <w:sz w:val="14"/>
              </w:rPr>
            </w:pPr>
            <w:r>
              <w:rPr>
                <w:sz w:val="14"/>
              </w:rPr>
              <w:t>контролише квалитет</w:t>
            </w:r>
            <w:r>
              <w:rPr>
                <w:spacing w:val="-1"/>
                <w:sz w:val="14"/>
              </w:rPr>
              <w:t xml:space="preserve"> </w:t>
            </w:r>
            <w:r>
              <w:rPr>
                <w:sz w:val="14"/>
              </w:rPr>
              <w:t>тона;</w:t>
            </w:r>
          </w:p>
          <w:p w:rsidR="003C547D" w:rsidRDefault="0078507E">
            <w:pPr>
              <w:pStyle w:val="TableParagraph"/>
              <w:numPr>
                <w:ilvl w:val="0"/>
                <w:numId w:val="267"/>
              </w:numPr>
              <w:tabs>
                <w:tab w:val="left" w:pos="162"/>
              </w:tabs>
              <w:ind w:right="206" w:firstLine="0"/>
              <w:rPr>
                <w:sz w:val="14"/>
              </w:rPr>
            </w:pPr>
            <w:r>
              <w:rPr>
                <w:sz w:val="14"/>
              </w:rPr>
              <w:t>изводи одређене ритмичке фигуре самостално или уз</w:t>
            </w:r>
            <w:r>
              <w:rPr>
                <w:spacing w:val="-17"/>
                <w:sz w:val="14"/>
              </w:rPr>
              <w:t xml:space="preserve"> </w:t>
            </w:r>
            <w:r>
              <w:rPr>
                <w:sz w:val="14"/>
              </w:rPr>
              <w:t>помоћ наставника;</w:t>
            </w:r>
          </w:p>
          <w:p w:rsidR="003C547D" w:rsidRDefault="0078507E">
            <w:pPr>
              <w:pStyle w:val="TableParagraph"/>
              <w:numPr>
                <w:ilvl w:val="0"/>
                <w:numId w:val="267"/>
              </w:numPr>
              <w:tabs>
                <w:tab w:val="left" w:pos="162"/>
              </w:tabs>
              <w:spacing w:line="159" w:lineRule="exact"/>
              <w:ind w:left="161"/>
              <w:rPr>
                <w:sz w:val="14"/>
              </w:rPr>
            </w:pPr>
            <w:r>
              <w:rPr>
                <w:sz w:val="14"/>
              </w:rPr>
              <w:t>примењује ознаке за динамичко</w:t>
            </w:r>
            <w:r>
              <w:rPr>
                <w:spacing w:val="-5"/>
                <w:sz w:val="14"/>
              </w:rPr>
              <w:t xml:space="preserve"> </w:t>
            </w:r>
            <w:r>
              <w:rPr>
                <w:sz w:val="14"/>
              </w:rPr>
              <w:t>нијансирање;</w:t>
            </w:r>
          </w:p>
          <w:p w:rsidR="003C547D" w:rsidRDefault="0078507E">
            <w:pPr>
              <w:pStyle w:val="TableParagraph"/>
              <w:numPr>
                <w:ilvl w:val="0"/>
                <w:numId w:val="267"/>
              </w:numPr>
              <w:tabs>
                <w:tab w:val="left" w:pos="162"/>
              </w:tabs>
              <w:spacing w:line="160" w:lineRule="exact"/>
              <w:ind w:left="161"/>
              <w:rPr>
                <w:sz w:val="14"/>
              </w:rPr>
            </w:pPr>
            <w:r>
              <w:rPr>
                <w:sz w:val="14"/>
              </w:rPr>
              <w:t>свира композиције у парном и непарном</w:t>
            </w:r>
            <w:r>
              <w:rPr>
                <w:spacing w:val="-7"/>
                <w:sz w:val="14"/>
              </w:rPr>
              <w:t xml:space="preserve"> </w:t>
            </w:r>
            <w:r>
              <w:rPr>
                <w:sz w:val="14"/>
              </w:rPr>
              <w:t>метру;</w:t>
            </w:r>
          </w:p>
          <w:p w:rsidR="003C547D" w:rsidRDefault="0078507E">
            <w:pPr>
              <w:pStyle w:val="TableParagraph"/>
              <w:numPr>
                <w:ilvl w:val="0"/>
                <w:numId w:val="267"/>
              </w:numPr>
              <w:tabs>
                <w:tab w:val="left" w:pos="162"/>
              </w:tabs>
              <w:spacing w:line="160" w:lineRule="exact"/>
              <w:ind w:left="161"/>
              <w:rPr>
                <w:sz w:val="14"/>
              </w:rPr>
            </w:pPr>
            <w:r>
              <w:rPr>
                <w:sz w:val="14"/>
              </w:rPr>
              <w:t>изводи акцентоване</w:t>
            </w:r>
            <w:r>
              <w:rPr>
                <w:spacing w:val="-1"/>
                <w:sz w:val="14"/>
              </w:rPr>
              <w:t xml:space="preserve"> </w:t>
            </w:r>
            <w:r>
              <w:rPr>
                <w:sz w:val="14"/>
              </w:rPr>
              <w:t>ноте;</w:t>
            </w:r>
          </w:p>
          <w:p w:rsidR="003C547D" w:rsidRDefault="0078507E">
            <w:pPr>
              <w:pStyle w:val="TableParagraph"/>
              <w:numPr>
                <w:ilvl w:val="0"/>
                <w:numId w:val="267"/>
              </w:numPr>
              <w:tabs>
                <w:tab w:val="left" w:pos="162"/>
              </w:tabs>
              <w:ind w:right="72" w:firstLine="0"/>
              <w:rPr>
                <w:sz w:val="14"/>
              </w:rPr>
            </w:pPr>
            <w:r>
              <w:rPr>
                <w:sz w:val="14"/>
              </w:rPr>
              <w:t xml:space="preserve">свира етиде и </w:t>
            </w:r>
            <w:r>
              <w:rPr>
                <w:spacing w:val="-2"/>
                <w:sz w:val="14"/>
              </w:rPr>
              <w:t xml:space="preserve">комаде </w:t>
            </w:r>
            <w:r>
              <w:rPr>
                <w:sz w:val="14"/>
              </w:rPr>
              <w:t>за добош, тимпане и ксилофон, соло или уз пратњу</w:t>
            </w:r>
            <w:r>
              <w:rPr>
                <w:spacing w:val="-1"/>
                <w:sz w:val="14"/>
              </w:rPr>
              <w:t xml:space="preserve"> </w:t>
            </w:r>
            <w:r>
              <w:rPr>
                <w:sz w:val="14"/>
              </w:rPr>
              <w:t>клавира;</w:t>
            </w:r>
          </w:p>
          <w:p w:rsidR="003C547D" w:rsidRDefault="0078507E">
            <w:pPr>
              <w:pStyle w:val="TableParagraph"/>
              <w:numPr>
                <w:ilvl w:val="0"/>
                <w:numId w:val="267"/>
              </w:numPr>
              <w:tabs>
                <w:tab w:val="left" w:pos="161"/>
              </w:tabs>
              <w:spacing w:line="159" w:lineRule="exact"/>
              <w:ind w:left="160" w:hanging="104"/>
              <w:rPr>
                <w:sz w:val="14"/>
              </w:rPr>
            </w:pPr>
            <w:r>
              <w:rPr>
                <w:sz w:val="14"/>
              </w:rPr>
              <w:t>прати</w:t>
            </w:r>
            <w:r>
              <w:rPr>
                <w:spacing w:val="-10"/>
                <w:sz w:val="14"/>
              </w:rPr>
              <w:t xml:space="preserve"> </w:t>
            </w:r>
            <w:r>
              <w:rPr>
                <w:sz w:val="14"/>
              </w:rPr>
              <w:t>развој</w:t>
            </w:r>
            <w:r>
              <w:rPr>
                <w:spacing w:val="-9"/>
                <w:sz w:val="14"/>
              </w:rPr>
              <w:t xml:space="preserve"> </w:t>
            </w:r>
            <w:r>
              <w:rPr>
                <w:sz w:val="14"/>
              </w:rPr>
              <w:t>сопствене</w:t>
            </w:r>
            <w:r>
              <w:rPr>
                <w:spacing w:val="-9"/>
                <w:sz w:val="14"/>
              </w:rPr>
              <w:t xml:space="preserve"> </w:t>
            </w:r>
            <w:r>
              <w:rPr>
                <w:sz w:val="14"/>
              </w:rPr>
              <w:t>координације</w:t>
            </w:r>
            <w:r>
              <w:rPr>
                <w:spacing w:val="-10"/>
                <w:sz w:val="14"/>
              </w:rPr>
              <w:t xml:space="preserve"> </w:t>
            </w:r>
            <w:r>
              <w:rPr>
                <w:sz w:val="14"/>
              </w:rPr>
              <w:t>и</w:t>
            </w:r>
            <w:r>
              <w:rPr>
                <w:spacing w:val="-9"/>
                <w:sz w:val="14"/>
              </w:rPr>
              <w:t xml:space="preserve"> </w:t>
            </w:r>
            <w:r>
              <w:rPr>
                <w:sz w:val="14"/>
              </w:rPr>
              <w:t>моторике</w:t>
            </w:r>
            <w:r>
              <w:rPr>
                <w:spacing w:val="-9"/>
                <w:sz w:val="14"/>
              </w:rPr>
              <w:t xml:space="preserve"> </w:t>
            </w:r>
            <w:r>
              <w:rPr>
                <w:sz w:val="14"/>
              </w:rPr>
              <w:t>кроз</w:t>
            </w:r>
            <w:r>
              <w:rPr>
                <w:spacing w:val="-9"/>
                <w:sz w:val="14"/>
              </w:rPr>
              <w:t xml:space="preserve"> </w:t>
            </w:r>
            <w:r>
              <w:rPr>
                <w:sz w:val="14"/>
              </w:rPr>
              <w:t>свирање;</w:t>
            </w:r>
          </w:p>
          <w:p w:rsidR="003C547D" w:rsidRDefault="0078507E">
            <w:pPr>
              <w:pStyle w:val="TableParagraph"/>
              <w:numPr>
                <w:ilvl w:val="0"/>
                <w:numId w:val="267"/>
              </w:numPr>
              <w:tabs>
                <w:tab w:val="left" w:pos="162"/>
              </w:tabs>
              <w:spacing w:line="160" w:lineRule="exact"/>
              <w:ind w:left="161"/>
              <w:rPr>
                <w:sz w:val="14"/>
              </w:rPr>
            </w:pPr>
            <w:r>
              <w:rPr>
                <w:sz w:val="14"/>
              </w:rPr>
              <w:t>пише распоред руку за тимпане и мелодијске</w:t>
            </w:r>
            <w:r>
              <w:rPr>
                <w:spacing w:val="-13"/>
                <w:sz w:val="14"/>
              </w:rPr>
              <w:t xml:space="preserve"> </w:t>
            </w:r>
            <w:r>
              <w:rPr>
                <w:sz w:val="14"/>
              </w:rPr>
              <w:t>удараљке;</w:t>
            </w:r>
          </w:p>
          <w:p w:rsidR="003C547D" w:rsidRDefault="0078507E">
            <w:pPr>
              <w:pStyle w:val="TableParagraph"/>
              <w:numPr>
                <w:ilvl w:val="0"/>
                <w:numId w:val="26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267"/>
              </w:numPr>
              <w:tabs>
                <w:tab w:val="left" w:pos="162"/>
              </w:tabs>
              <w:ind w:right="132" w:firstLine="0"/>
              <w:rPr>
                <w:sz w:val="14"/>
              </w:rPr>
            </w:pPr>
            <w:r>
              <w:rPr>
                <w:sz w:val="14"/>
              </w:rPr>
              <w:t>користи медије који су на располагању у сврху свог</w:t>
            </w:r>
            <w:r>
              <w:rPr>
                <w:spacing w:val="-25"/>
                <w:sz w:val="14"/>
              </w:rPr>
              <w:t xml:space="preserve"> </w:t>
            </w:r>
            <w:r>
              <w:rPr>
                <w:spacing w:val="-3"/>
                <w:sz w:val="14"/>
              </w:rPr>
              <w:t xml:space="preserve">музичког </w:t>
            </w:r>
            <w:r>
              <w:rPr>
                <w:sz w:val="14"/>
              </w:rPr>
              <w:t>развоја (за слушање музике, гледање концерата</w:t>
            </w:r>
            <w:r>
              <w:rPr>
                <w:spacing w:val="-8"/>
                <w:sz w:val="14"/>
              </w:rPr>
              <w:t xml:space="preserve"> </w:t>
            </w:r>
            <w:r>
              <w:rPr>
                <w:sz w:val="14"/>
              </w:rPr>
              <w:t>итд.).</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Квалитет тона у зависности од техничких захтева.</w:t>
            </w:r>
          </w:p>
          <w:p w:rsidR="003C547D" w:rsidRDefault="0078507E">
            <w:pPr>
              <w:pStyle w:val="TableParagraph"/>
              <w:rPr>
                <w:sz w:val="14"/>
              </w:rPr>
            </w:pPr>
            <w:r>
              <w:rPr>
                <w:sz w:val="14"/>
              </w:rPr>
              <w:t>Једноструки и двоструки ударац уз коришћење одбитка са посеб- ним освртом на положај тела и руку.</w:t>
            </w:r>
          </w:p>
          <w:p w:rsidR="003C547D" w:rsidRDefault="0078507E">
            <w:pPr>
              <w:pStyle w:val="TableParagraph"/>
              <w:ind w:right="228"/>
              <w:rPr>
                <w:sz w:val="14"/>
              </w:rPr>
            </w:pPr>
            <w:r>
              <w:rPr>
                <w:sz w:val="14"/>
              </w:rPr>
              <w:t>Уводне вежбе за извођење дрeга (двоструки предударац) и његову примену.</w:t>
            </w:r>
          </w:p>
          <w:p w:rsidR="003C547D" w:rsidRDefault="0078507E">
            <w:pPr>
              <w:pStyle w:val="TableParagraph"/>
              <w:spacing w:line="159" w:lineRule="exact"/>
              <w:rPr>
                <w:sz w:val="14"/>
              </w:rPr>
            </w:pPr>
            <w:r>
              <w:rPr>
                <w:sz w:val="14"/>
              </w:rPr>
              <w:t>Ритмичке фигуре: триоле, квинтоле, се</w:t>
            </w:r>
            <w:r>
              <w:rPr>
                <w:sz w:val="14"/>
              </w:rPr>
              <w:t>птоле.</w:t>
            </w:r>
          </w:p>
          <w:p w:rsidR="003C547D" w:rsidRDefault="0078507E">
            <w:pPr>
              <w:pStyle w:val="TableParagraph"/>
              <w:ind w:right="228"/>
              <w:rPr>
                <w:sz w:val="14"/>
              </w:rPr>
            </w:pPr>
            <w:r>
              <w:rPr>
                <w:sz w:val="14"/>
              </w:rPr>
              <w:t>Динамичко нијансирање – мецофорте, фортисимо, крешендо, декрешендо.</w:t>
            </w:r>
          </w:p>
          <w:p w:rsidR="003C547D" w:rsidRDefault="0078507E">
            <w:pPr>
              <w:pStyle w:val="TableParagraph"/>
              <w:rPr>
                <w:sz w:val="14"/>
              </w:rPr>
            </w:pPr>
            <w:r>
              <w:rPr>
                <w:sz w:val="14"/>
              </w:rPr>
              <w:t>Композиције у парном (четвртинском, осминском) и непарном метру.</w:t>
            </w:r>
          </w:p>
          <w:p w:rsidR="003C547D" w:rsidRDefault="003C547D">
            <w:pPr>
              <w:pStyle w:val="TableParagraph"/>
              <w:spacing w:before="4"/>
              <w:ind w:left="0"/>
              <w:rPr>
                <w:b/>
                <w:sz w:val="13"/>
              </w:rPr>
            </w:pPr>
          </w:p>
          <w:p w:rsidR="003C547D" w:rsidRDefault="0078507E">
            <w:pPr>
              <w:pStyle w:val="TableParagraph"/>
              <w:spacing w:line="161" w:lineRule="exact"/>
              <w:rPr>
                <w:sz w:val="14"/>
              </w:rPr>
            </w:pPr>
            <w:r>
              <w:rPr>
                <w:sz w:val="14"/>
              </w:rPr>
              <w:t>Техничке вежбе за:</w:t>
            </w:r>
          </w:p>
          <w:p w:rsidR="003C547D" w:rsidRDefault="0078507E">
            <w:pPr>
              <w:pStyle w:val="TableParagraph"/>
              <w:numPr>
                <w:ilvl w:val="0"/>
                <w:numId w:val="266"/>
              </w:numPr>
              <w:tabs>
                <w:tab w:val="left" w:pos="161"/>
              </w:tabs>
              <w:spacing w:line="160" w:lineRule="exact"/>
              <w:ind w:firstLine="0"/>
              <w:rPr>
                <w:sz w:val="14"/>
              </w:rPr>
            </w:pPr>
            <w:r>
              <w:rPr>
                <w:sz w:val="14"/>
              </w:rPr>
              <w:t>акцентовање;</w:t>
            </w:r>
          </w:p>
          <w:p w:rsidR="003C547D" w:rsidRDefault="0078507E">
            <w:pPr>
              <w:pStyle w:val="TableParagraph"/>
              <w:numPr>
                <w:ilvl w:val="0"/>
                <w:numId w:val="266"/>
              </w:numPr>
              <w:tabs>
                <w:tab w:val="left" w:pos="161"/>
              </w:tabs>
              <w:spacing w:line="160" w:lineRule="exact"/>
              <w:ind w:firstLine="0"/>
              <w:rPr>
                <w:sz w:val="14"/>
              </w:rPr>
            </w:pPr>
            <w:r>
              <w:rPr>
                <w:sz w:val="14"/>
              </w:rPr>
              <w:t>извођење вирбла и његову</w:t>
            </w:r>
            <w:r>
              <w:rPr>
                <w:spacing w:val="-4"/>
                <w:sz w:val="14"/>
              </w:rPr>
              <w:t xml:space="preserve"> </w:t>
            </w:r>
            <w:r>
              <w:rPr>
                <w:sz w:val="14"/>
              </w:rPr>
              <w:t>примену;</w:t>
            </w:r>
          </w:p>
          <w:p w:rsidR="003C547D" w:rsidRDefault="0078507E">
            <w:pPr>
              <w:pStyle w:val="TableParagraph"/>
              <w:numPr>
                <w:ilvl w:val="0"/>
                <w:numId w:val="266"/>
              </w:numPr>
              <w:tabs>
                <w:tab w:val="left" w:pos="161"/>
              </w:tabs>
              <w:ind w:right="131" w:firstLine="0"/>
              <w:rPr>
                <w:sz w:val="14"/>
              </w:rPr>
            </w:pPr>
            <w:r>
              <w:rPr>
                <w:sz w:val="14"/>
              </w:rPr>
              <w:t>извођење</w:t>
            </w:r>
            <w:r>
              <w:rPr>
                <w:spacing w:val="-5"/>
                <w:sz w:val="14"/>
              </w:rPr>
              <w:t xml:space="preserve"> </w:t>
            </w:r>
            <w:r>
              <w:rPr>
                <w:sz w:val="14"/>
              </w:rPr>
              <w:t>флема</w:t>
            </w:r>
            <w:r>
              <w:rPr>
                <w:spacing w:val="-5"/>
                <w:sz w:val="14"/>
              </w:rPr>
              <w:t xml:space="preserve"> </w:t>
            </w:r>
            <w:r>
              <w:rPr>
                <w:sz w:val="14"/>
              </w:rPr>
              <w:t>(једноаструки</w:t>
            </w:r>
            <w:r>
              <w:rPr>
                <w:spacing w:val="-5"/>
                <w:sz w:val="14"/>
              </w:rPr>
              <w:t xml:space="preserve"> </w:t>
            </w:r>
            <w:r>
              <w:rPr>
                <w:sz w:val="14"/>
              </w:rPr>
              <w:t>предударац)</w:t>
            </w:r>
            <w:r>
              <w:rPr>
                <w:spacing w:val="-5"/>
                <w:sz w:val="14"/>
              </w:rPr>
              <w:t xml:space="preserve"> </w:t>
            </w:r>
            <w:r>
              <w:rPr>
                <w:sz w:val="14"/>
              </w:rPr>
              <w:t>и</w:t>
            </w:r>
            <w:r>
              <w:rPr>
                <w:spacing w:val="-6"/>
                <w:sz w:val="14"/>
              </w:rPr>
              <w:t xml:space="preserve"> </w:t>
            </w:r>
            <w:r>
              <w:rPr>
                <w:sz w:val="14"/>
              </w:rPr>
              <w:t>његову</w:t>
            </w:r>
            <w:r>
              <w:rPr>
                <w:spacing w:val="-5"/>
                <w:sz w:val="14"/>
              </w:rPr>
              <w:t xml:space="preserve"> </w:t>
            </w:r>
            <w:r>
              <w:rPr>
                <w:spacing w:val="-3"/>
                <w:sz w:val="14"/>
              </w:rPr>
              <w:t xml:space="preserve">примену. </w:t>
            </w:r>
            <w:r>
              <w:rPr>
                <w:sz w:val="14"/>
              </w:rPr>
              <w:t>Основни рудименти који садрже обрађену</w:t>
            </w:r>
            <w:r>
              <w:rPr>
                <w:spacing w:val="-6"/>
                <w:sz w:val="14"/>
              </w:rPr>
              <w:t xml:space="preserve"> </w:t>
            </w:r>
            <w:r>
              <w:rPr>
                <w:spacing w:val="-3"/>
                <w:sz w:val="14"/>
              </w:rPr>
              <w:t>тематику.</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Скале:</w:t>
            </w:r>
          </w:p>
          <w:p w:rsidR="003C547D" w:rsidRDefault="0078507E">
            <w:pPr>
              <w:pStyle w:val="TableParagraph"/>
              <w:ind w:right="45"/>
              <w:rPr>
                <w:sz w:val="14"/>
              </w:rPr>
            </w:pPr>
            <w:r>
              <w:rPr>
                <w:sz w:val="14"/>
              </w:rPr>
              <w:t>Дурски и молски тоналитети, трозвуци и четворозвуци на тони- ци са обртајима, хроматска</w:t>
            </w:r>
          </w:p>
          <w:p w:rsidR="003C547D" w:rsidRDefault="0078507E">
            <w:pPr>
              <w:pStyle w:val="TableParagraph"/>
              <w:spacing w:line="159" w:lineRule="exact"/>
              <w:rPr>
                <w:sz w:val="14"/>
              </w:rPr>
            </w:pPr>
            <w:r>
              <w:rPr>
                <w:sz w:val="14"/>
              </w:rPr>
              <w:t>скала.</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266"/>
              </w:numPr>
              <w:tabs>
                <w:tab w:val="left" w:pos="161"/>
              </w:tabs>
              <w:spacing w:line="160" w:lineRule="exact"/>
              <w:ind w:left="160"/>
              <w:rPr>
                <w:i/>
                <w:sz w:val="14"/>
              </w:rPr>
            </w:pPr>
            <w:r>
              <w:rPr>
                <w:sz w:val="14"/>
              </w:rPr>
              <w:t xml:space="preserve">П. и Ј. Шпрунк: </w:t>
            </w:r>
            <w:r>
              <w:rPr>
                <w:i/>
                <w:sz w:val="14"/>
              </w:rPr>
              <w:t>Етиде за</w:t>
            </w:r>
            <w:r>
              <w:rPr>
                <w:i/>
                <w:spacing w:val="-5"/>
                <w:sz w:val="14"/>
              </w:rPr>
              <w:t xml:space="preserve"> </w:t>
            </w:r>
            <w:r>
              <w:rPr>
                <w:i/>
                <w:sz w:val="14"/>
              </w:rPr>
              <w:t>добош</w:t>
            </w:r>
          </w:p>
          <w:p w:rsidR="003C547D" w:rsidRDefault="0078507E">
            <w:pPr>
              <w:pStyle w:val="TableParagraph"/>
              <w:numPr>
                <w:ilvl w:val="0"/>
                <w:numId w:val="266"/>
              </w:numPr>
              <w:tabs>
                <w:tab w:val="left" w:pos="161"/>
              </w:tabs>
              <w:spacing w:line="160" w:lineRule="exact"/>
              <w:ind w:left="160"/>
              <w:rPr>
                <w:i/>
                <w:sz w:val="14"/>
              </w:rPr>
            </w:pPr>
            <w:r>
              <w:rPr>
                <w:sz w:val="14"/>
              </w:rPr>
              <w:t xml:space="preserve">Ч. Мемфис: </w:t>
            </w:r>
            <w:r>
              <w:rPr>
                <w:i/>
                <w:sz w:val="14"/>
              </w:rPr>
              <w:t>Савремени</w:t>
            </w:r>
            <w:r>
              <w:rPr>
                <w:i/>
                <w:spacing w:val="-3"/>
                <w:sz w:val="14"/>
              </w:rPr>
              <w:t xml:space="preserve"> </w:t>
            </w:r>
            <w:r>
              <w:rPr>
                <w:i/>
                <w:sz w:val="14"/>
              </w:rPr>
              <w:t>перкусиониста</w:t>
            </w:r>
          </w:p>
          <w:p w:rsidR="003C547D" w:rsidRDefault="0078507E">
            <w:pPr>
              <w:pStyle w:val="TableParagraph"/>
              <w:numPr>
                <w:ilvl w:val="0"/>
                <w:numId w:val="266"/>
              </w:numPr>
              <w:tabs>
                <w:tab w:val="left" w:pos="161"/>
              </w:tabs>
              <w:spacing w:line="160" w:lineRule="exact"/>
              <w:ind w:left="160"/>
              <w:rPr>
                <w:sz w:val="14"/>
              </w:rPr>
            </w:pPr>
            <w:r>
              <w:rPr>
                <w:sz w:val="14"/>
              </w:rPr>
              <w:t xml:space="preserve">Д. Агостини: </w:t>
            </w:r>
            <w:r>
              <w:rPr>
                <w:i/>
                <w:sz w:val="14"/>
              </w:rPr>
              <w:t>Ритмички солфеђо</w:t>
            </w:r>
            <w:r>
              <w:rPr>
                <w:i/>
                <w:spacing w:val="-2"/>
                <w:sz w:val="14"/>
              </w:rPr>
              <w:t xml:space="preserve"> </w:t>
            </w:r>
            <w:r>
              <w:rPr>
                <w:sz w:val="14"/>
              </w:rPr>
              <w:t>1</w:t>
            </w:r>
          </w:p>
          <w:p w:rsidR="003C547D" w:rsidRDefault="0078507E">
            <w:pPr>
              <w:pStyle w:val="TableParagraph"/>
              <w:numPr>
                <w:ilvl w:val="0"/>
                <w:numId w:val="266"/>
              </w:numPr>
              <w:tabs>
                <w:tab w:val="left" w:pos="161"/>
              </w:tabs>
              <w:spacing w:line="160" w:lineRule="exact"/>
              <w:ind w:left="160"/>
              <w:rPr>
                <w:i/>
                <w:sz w:val="14"/>
              </w:rPr>
            </w:pPr>
            <w:r>
              <w:rPr>
                <w:spacing w:val="-8"/>
                <w:sz w:val="14"/>
              </w:rPr>
              <w:t xml:space="preserve">Т. </w:t>
            </w:r>
            <w:r>
              <w:rPr>
                <w:sz w:val="14"/>
              </w:rPr>
              <w:t xml:space="preserve">Егорова и В. Штеиман: </w:t>
            </w:r>
            <w:r>
              <w:rPr>
                <w:i/>
                <w:sz w:val="14"/>
              </w:rPr>
              <w:t>ритмичке вежбе за</w:t>
            </w:r>
            <w:r>
              <w:rPr>
                <w:i/>
                <w:spacing w:val="-1"/>
                <w:sz w:val="14"/>
              </w:rPr>
              <w:t xml:space="preserve"> </w:t>
            </w:r>
            <w:r>
              <w:rPr>
                <w:i/>
                <w:sz w:val="14"/>
              </w:rPr>
              <w:t>добош</w:t>
            </w:r>
          </w:p>
          <w:p w:rsidR="003C547D" w:rsidRDefault="0078507E">
            <w:pPr>
              <w:pStyle w:val="TableParagraph"/>
              <w:numPr>
                <w:ilvl w:val="0"/>
                <w:numId w:val="266"/>
              </w:numPr>
              <w:tabs>
                <w:tab w:val="left" w:pos="161"/>
              </w:tabs>
              <w:spacing w:line="160" w:lineRule="exact"/>
              <w:ind w:left="160"/>
              <w:rPr>
                <w:i/>
                <w:sz w:val="14"/>
              </w:rPr>
            </w:pPr>
            <w:r>
              <w:rPr>
                <w:sz w:val="14"/>
              </w:rPr>
              <w:t>Х.</w:t>
            </w:r>
            <w:r>
              <w:rPr>
                <w:spacing w:val="-8"/>
                <w:sz w:val="14"/>
              </w:rPr>
              <w:t xml:space="preserve"> </w:t>
            </w:r>
            <w:r>
              <w:rPr>
                <w:sz w:val="14"/>
              </w:rPr>
              <w:t>Кнауер:</w:t>
            </w:r>
            <w:r>
              <w:rPr>
                <w:spacing w:val="-7"/>
                <w:sz w:val="14"/>
              </w:rPr>
              <w:t xml:space="preserve"> </w:t>
            </w:r>
            <w:r>
              <w:rPr>
                <w:i/>
                <w:sz w:val="14"/>
              </w:rPr>
              <w:t>Практична</w:t>
            </w:r>
            <w:r>
              <w:rPr>
                <w:i/>
                <w:spacing w:val="-8"/>
                <w:sz w:val="14"/>
              </w:rPr>
              <w:t xml:space="preserve"> </w:t>
            </w:r>
            <w:r>
              <w:rPr>
                <w:i/>
                <w:sz w:val="14"/>
              </w:rPr>
              <w:t>школа</w:t>
            </w:r>
            <w:r>
              <w:rPr>
                <w:i/>
                <w:spacing w:val="-7"/>
                <w:sz w:val="14"/>
              </w:rPr>
              <w:t xml:space="preserve"> </w:t>
            </w:r>
            <w:r>
              <w:rPr>
                <w:i/>
                <w:sz w:val="14"/>
              </w:rPr>
              <w:t>за</w:t>
            </w:r>
            <w:r>
              <w:rPr>
                <w:i/>
                <w:spacing w:val="-7"/>
                <w:sz w:val="14"/>
              </w:rPr>
              <w:t xml:space="preserve"> </w:t>
            </w:r>
            <w:r>
              <w:rPr>
                <w:i/>
                <w:sz w:val="14"/>
              </w:rPr>
              <w:t>добош</w:t>
            </w:r>
          </w:p>
          <w:p w:rsidR="003C547D" w:rsidRDefault="0078507E">
            <w:pPr>
              <w:pStyle w:val="TableParagraph"/>
              <w:numPr>
                <w:ilvl w:val="0"/>
                <w:numId w:val="266"/>
              </w:numPr>
              <w:tabs>
                <w:tab w:val="left" w:pos="161"/>
              </w:tabs>
              <w:spacing w:line="160" w:lineRule="exact"/>
              <w:ind w:left="160"/>
              <w:rPr>
                <w:i/>
                <w:sz w:val="14"/>
              </w:rPr>
            </w:pPr>
            <w:r>
              <w:rPr>
                <w:sz w:val="14"/>
              </w:rPr>
              <w:t xml:space="preserve">Д. Палиев: </w:t>
            </w:r>
            <w:r>
              <w:rPr>
                <w:i/>
                <w:spacing w:val="-3"/>
                <w:sz w:val="14"/>
              </w:rPr>
              <w:t xml:space="preserve">Комади </w:t>
            </w:r>
            <w:r>
              <w:rPr>
                <w:i/>
                <w:sz w:val="14"/>
              </w:rPr>
              <w:t>уз пратњу</w:t>
            </w:r>
            <w:r>
              <w:rPr>
                <w:i/>
                <w:spacing w:val="3"/>
                <w:sz w:val="14"/>
              </w:rPr>
              <w:t xml:space="preserve"> </w:t>
            </w:r>
            <w:r>
              <w:rPr>
                <w:i/>
                <w:sz w:val="14"/>
              </w:rPr>
              <w:t>клавира</w:t>
            </w:r>
          </w:p>
          <w:p w:rsidR="003C547D" w:rsidRDefault="0078507E">
            <w:pPr>
              <w:pStyle w:val="TableParagraph"/>
              <w:numPr>
                <w:ilvl w:val="0"/>
                <w:numId w:val="266"/>
              </w:numPr>
              <w:tabs>
                <w:tab w:val="left" w:pos="161"/>
              </w:tabs>
              <w:spacing w:line="160" w:lineRule="exact"/>
              <w:ind w:left="160"/>
              <w:rPr>
                <w:i/>
                <w:sz w:val="14"/>
              </w:rPr>
            </w:pPr>
            <w:r>
              <w:rPr>
                <w:sz w:val="14"/>
              </w:rPr>
              <w:t xml:space="preserve">Н. Ј. Живковић: </w:t>
            </w:r>
            <w:r>
              <w:rPr>
                <w:i/>
                <w:sz w:val="14"/>
              </w:rPr>
              <w:t>Забаван</w:t>
            </w:r>
            <w:r>
              <w:rPr>
                <w:i/>
                <w:spacing w:val="-4"/>
                <w:sz w:val="14"/>
              </w:rPr>
              <w:t xml:space="preserve"> </w:t>
            </w:r>
            <w:r>
              <w:rPr>
                <w:i/>
                <w:sz w:val="14"/>
              </w:rPr>
              <w:t>ксилофон</w:t>
            </w:r>
          </w:p>
          <w:p w:rsidR="003C547D" w:rsidRDefault="0078507E">
            <w:pPr>
              <w:pStyle w:val="TableParagraph"/>
              <w:numPr>
                <w:ilvl w:val="0"/>
                <w:numId w:val="266"/>
              </w:numPr>
              <w:tabs>
                <w:tab w:val="left" w:pos="161"/>
              </w:tabs>
              <w:spacing w:line="160" w:lineRule="exact"/>
              <w:ind w:left="160"/>
              <w:rPr>
                <w:i/>
                <w:sz w:val="14"/>
              </w:rPr>
            </w:pPr>
            <w:r>
              <w:rPr>
                <w:sz w:val="14"/>
              </w:rPr>
              <w:t xml:space="preserve">К. Хатвеј и И. Врајт: </w:t>
            </w:r>
            <w:r>
              <w:rPr>
                <w:i/>
                <w:sz w:val="14"/>
              </w:rPr>
              <w:t>Музика за мелодијске удараљке књига</w:t>
            </w:r>
            <w:r>
              <w:rPr>
                <w:i/>
                <w:spacing w:val="-23"/>
                <w:sz w:val="14"/>
              </w:rPr>
              <w:t xml:space="preserve"> </w:t>
            </w:r>
            <w:r>
              <w:rPr>
                <w:i/>
                <w:sz w:val="14"/>
              </w:rPr>
              <w:t>II</w:t>
            </w:r>
          </w:p>
          <w:p w:rsidR="003C547D" w:rsidRDefault="0078507E">
            <w:pPr>
              <w:pStyle w:val="TableParagraph"/>
              <w:numPr>
                <w:ilvl w:val="0"/>
                <w:numId w:val="266"/>
              </w:numPr>
              <w:tabs>
                <w:tab w:val="left" w:pos="161"/>
              </w:tabs>
              <w:spacing w:line="160" w:lineRule="exact"/>
              <w:ind w:left="160"/>
              <w:rPr>
                <w:i/>
                <w:sz w:val="14"/>
              </w:rPr>
            </w:pPr>
            <w:r>
              <w:rPr>
                <w:sz w:val="14"/>
              </w:rPr>
              <w:t xml:space="preserve">М. Голденберг: </w:t>
            </w:r>
            <w:r>
              <w:rPr>
                <w:i/>
                <w:sz w:val="14"/>
              </w:rPr>
              <w:t>Модерна школа за</w:t>
            </w:r>
            <w:r>
              <w:rPr>
                <w:i/>
                <w:spacing w:val="-7"/>
                <w:sz w:val="14"/>
              </w:rPr>
              <w:t xml:space="preserve"> </w:t>
            </w:r>
            <w:r>
              <w:rPr>
                <w:i/>
                <w:sz w:val="14"/>
              </w:rPr>
              <w:t>ксилофон</w:t>
            </w:r>
          </w:p>
          <w:p w:rsidR="003C547D" w:rsidRDefault="0078507E">
            <w:pPr>
              <w:pStyle w:val="TableParagraph"/>
              <w:numPr>
                <w:ilvl w:val="0"/>
                <w:numId w:val="266"/>
              </w:numPr>
              <w:tabs>
                <w:tab w:val="left" w:pos="161"/>
              </w:tabs>
              <w:spacing w:line="160" w:lineRule="exact"/>
              <w:ind w:left="160"/>
              <w:rPr>
                <w:i/>
                <w:sz w:val="14"/>
              </w:rPr>
            </w:pPr>
            <w:r>
              <w:rPr>
                <w:sz w:val="14"/>
              </w:rPr>
              <w:t xml:space="preserve">Х. Кнауер: </w:t>
            </w:r>
            <w:r>
              <w:rPr>
                <w:i/>
                <w:sz w:val="14"/>
              </w:rPr>
              <w:t>Етиде за</w:t>
            </w:r>
            <w:r>
              <w:rPr>
                <w:i/>
                <w:spacing w:val="-4"/>
                <w:sz w:val="14"/>
              </w:rPr>
              <w:t xml:space="preserve"> </w:t>
            </w:r>
            <w:r>
              <w:rPr>
                <w:i/>
                <w:sz w:val="14"/>
              </w:rPr>
              <w:t>тимпане</w:t>
            </w:r>
          </w:p>
          <w:p w:rsidR="003C547D" w:rsidRDefault="0078507E">
            <w:pPr>
              <w:pStyle w:val="TableParagraph"/>
              <w:numPr>
                <w:ilvl w:val="0"/>
                <w:numId w:val="266"/>
              </w:numPr>
              <w:tabs>
                <w:tab w:val="left" w:pos="161"/>
              </w:tabs>
              <w:spacing w:line="160" w:lineRule="exact"/>
              <w:ind w:left="160"/>
              <w:rPr>
                <w:i/>
                <w:sz w:val="14"/>
              </w:rPr>
            </w:pPr>
            <w:r>
              <w:rPr>
                <w:sz w:val="14"/>
              </w:rPr>
              <w:t xml:space="preserve">Е. Којне: </w:t>
            </w:r>
            <w:r>
              <w:rPr>
                <w:i/>
                <w:sz w:val="14"/>
              </w:rPr>
              <w:t>Етиде за</w:t>
            </w:r>
            <w:r>
              <w:rPr>
                <w:i/>
                <w:spacing w:val="-2"/>
                <w:sz w:val="14"/>
              </w:rPr>
              <w:t xml:space="preserve"> </w:t>
            </w:r>
            <w:r>
              <w:rPr>
                <w:i/>
                <w:sz w:val="14"/>
              </w:rPr>
              <w:t>тимпане</w:t>
            </w:r>
          </w:p>
          <w:p w:rsidR="003C547D" w:rsidRDefault="0078507E">
            <w:pPr>
              <w:pStyle w:val="TableParagraph"/>
              <w:numPr>
                <w:ilvl w:val="0"/>
                <w:numId w:val="266"/>
              </w:numPr>
              <w:tabs>
                <w:tab w:val="left" w:pos="161"/>
              </w:tabs>
              <w:spacing w:line="161" w:lineRule="exact"/>
              <w:ind w:left="160"/>
              <w:rPr>
                <w:i/>
                <w:sz w:val="14"/>
              </w:rPr>
            </w:pPr>
            <w:r>
              <w:rPr>
                <w:sz w:val="14"/>
              </w:rPr>
              <w:t>Д. Палиев:</w:t>
            </w:r>
            <w:r>
              <w:rPr>
                <w:spacing w:val="-2"/>
                <w:sz w:val="14"/>
              </w:rPr>
              <w:t xml:space="preserve"> </w:t>
            </w:r>
            <w:r>
              <w:rPr>
                <w:i/>
                <w:sz w:val="14"/>
              </w:rPr>
              <w:t>Тимпани</w:t>
            </w:r>
          </w:p>
          <w:p w:rsidR="003C547D" w:rsidRDefault="003C547D">
            <w:pPr>
              <w:pStyle w:val="TableParagraph"/>
              <w:spacing w:before="10"/>
              <w:ind w:left="0"/>
              <w:rPr>
                <w:b/>
                <w:sz w:val="13"/>
              </w:rPr>
            </w:pPr>
          </w:p>
          <w:p w:rsidR="003C547D" w:rsidRDefault="0078507E">
            <w:pPr>
              <w:pStyle w:val="TableParagraph"/>
              <w:rPr>
                <w:sz w:val="14"/>
              </w:rPr>
            </w:pPr>
            <w:r>
              <w:rPr>
                <w:sz w:val="14"/>
              </w:rPr>
              <w:t>Избор из друге литературе који одговара захтевима програма и могућностима ученика.</w:t>
            </w:r>
          </w:p>
        </w:tc>
      </w:tr>
      <w:tr w:rsidR="003C547D">
        <w:trPr>
          <w:trHeight w:val="200"/>
        </w:trPr>
        <w:tc>
          <w:tcPr>
            <w:tcW w:w="10547" w:type="dxa"/>
            <w:gridSpan w:val="3"/>
          </w:tcPr>
          <w:p w:rsidR="003C547D" w:rsidRDefault="0078507E">
            <w:pPr>
              <w:pStyle w:val="TableParagraph"/>
              <w:spacing w:before="19"/>
              <w:ind w:left="56"/>
              <w:rPr>
                <w:sz w:val="14"/>
              </w:rPr>
            </w:pPr>
            <w:r>
              <w:rPr>
                <w:sz w:val="14"/>
              </w:rPr>
              <w:t>Обавезни минимум програма: десет етида и један комад уз пратњу клавира за добош, шест етида или комада за тимпане, пет етида или комада за мелодијске удараљке.</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9"/>
              <w:ind w:left="56" w:right="2368"/>
              <w:rPr>
                <w:sz w:val="14"/>
              </w:rPr>
            </w:pPr>
            <w:r>
              <w:rPr>
                <w:sz w:val="14"/>
              </w:rPr>
              <w:t>Испитни програм: по једна етида или ко</w:t>
            </w:r>
            <w:r>
              <w:rPr>
                <w:sz w:val="14"/>
              </w:rPr>
              <w:t>мад за сваки инструмент, један комад уз пратњу клавира за инструмент по избору, једна скала. Композиције за добош и тимпане се изводе из нота а за мелодијске удараљке напамет.</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ритам, слушање музике, свирање, музички бонтон.</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265"/>
        </w:numPr>
        <w:tabs>
          <w:tab w:val="left" w:pos="261"/>
        </w:tabs>
      </w:pPr>
      <w:r>
        <w:t>УВОДНИ</w:t>
      </w:r>
      <w:r>
        <w:rPr>
          <w:spacing w:val="-5"/>
        </w:rPr>
        <w:t xml:space="preserve"> </w:t>
      </w:r>
      <w:r>
        <w:t>ДЕО</w:t>
      </w:r>
    </w:p>
    <w:p w:rsidR="003C547D" w:rsidRDefault="0078507E">
      <w:pPr>
        <w:spacing w:before="93" w:line="203" w:lineRule="exact"/>
        <w:ind w:left="50" w:right="2117"/>
        <w:jc w:val="center"/>
        <w:rPr>
          <w:b/>
          <w:sz w:val="18"/>
        </w:rPr>
      </w:pPr>
      <w:r>
        <w:br w:type="column"/>
      </w:r>
      <w:r>
        <w:rPr>
          <w:b/>
          <w:sz w:val="18"/>
        </w:rPr>
        <w:t>УПУТСТВО ЗА ДИДАКТИЧКО-МЕТОДИЧКО ОСТВАРИВАЊЕ ПРОГРАМА</w:t>
      </w:r>
    </w:p>
    <w:p w:rsidR="003C547D" w:rsidRDefault="0078507E">
      <w:pPr>
        <w:spacing w:line="203" w:lineRule="exact"/>
        <w:ind w:left="50" w:right="2117"/>
        <w:jc w:val="center"/>
        <w:rPr>
          <w:b/>
          <w:sz w:val="18"/>
        </w:rPr>
      </w:pPr>
      <w:r>
        <w:rPr>
          <w:b/>
          <w:sz w:val="18"/>
        </w:rPr>
        <w:t>УДАРАЉКЕ (Добош, Тимпани, Ксилофон, Вибрафон, Маримба)</w:t>
      </w:r>
    </w:p>
    <w:p w:rsidR="003C547D" w:rsidRDefault="003C547D">
      <w:pPr>
        <w:spacing w:line="203" w:lineRule="exact"/>
        <w:jc w:val="center"/>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2" w:line="232" w:lineRule="auto"/>
        <w:ind w:right="119" w:firstLine="396"/>
        <w:jc w:val="both"/>
      </w:pPr>
      <w:r>
        <w:t>Прирoдa сaмe музикe укaзуje нa стaлнo прoжимaњe свих oблaсти и тeмaтских jeдиницa кoje су прeдвиђeнe нaстaвним прoгрaмoм. Ниjeднa oблaст или тема нe мoжe се изучaвaти изоловано у односу на друге и не треба да буде сама себи циљ, a дa сe истoврeмeнo нe рaзг</w:t>
      </w:r>
      <w:r>
        <w:t>oвaрa o свим другим aспeктимa музикe (јединство техничких и музичких елемената).</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right="117" w:firstLine="396"/>
        <w:jc w:val="both"/>
      </w:pPr>
      <w:r>
        <w:lastRenderedPageBreak/>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w:t>
      </w:r>
      <w:r>
        <w:t>ала ученика и одлична је основа за интеграцију са другим предметима.</w:t>
      </w:r>
    </w:p>
    <w:p w:rsidR="003C547D" w:rsidRDefault="0078507E">
      <w:pPr>
        <w:pStyle w:val="BodyText"/>
        <w:spacing w:line="232" w:lineRule="auto"/>
        <w:ind w:right="117" w:firstLine="396"/>
        <w:jc w:val="both"/>
      </w:pPr>
      <w:r>
        <w:t>Настава је усмерена на остваривање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w:t>
      </w:r>
      <w:r>
        <w:t>еном постаје теоријски оквир. Искуствено учење подразумева активно слушање музике и лично музичко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наставника. Наставник има слободу али и од- говорност да и</w:t>
      </w:r>
      <w:r>
        <w:t xml:space="preserve">забере оптималaн програм у </w:t>
      </w:r>
      <w:r>
        <w:rPr>
          <w:spacing w:val="-4"/>
        </w:rPr>
        <w:t xml:space="preserve">коме </w:t>
      </w:r>
      <w:r>
        <w:t xml:space="preserve">ће 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32" w:lineRule="auto"/>
        <w:ind w:right="116" w:firstLine="396"/>
        <w:jc w:val="both"/>
      </w:pPr>
      <w:r>
        <w:t>Корелација између предмета може бити полазиште за бројне активности у к</w:t>
      </w:r>
      <w:r>
        <w:t>ојима ученици могу бити учесници као истраживачи, креатори</w:t>
      </w:r>
      <w:r>
        <w:rPr>
          <w:spacing w:val="-5"/>
        </w:rPr>
        <w:t xml:space="preserve"> </w:t>
      </w:r>
      <w:r>
        <w:t>и</w:t>
      </w:r>
      <w:r>
        <w:rPr>
          <w:spacing w:val="-4"/>
        </w:rPr>
        <w:t xml:space="preserve"> </w:t>
      </w:r>
      <w:r>
        <w:t>извођачи.</w:t>
      </w:r>
      <w:r>
        <w:rPr>
          <w:spacing w:val="-5"/>
        </w:rPr>
        <w:t xml:space="preserve"> Код</w:t>
      </w:r>
      <w:r>
        <w:rPr>
          <w:spacing w:val="-4"/>
        </w:rPr>
        <w:t xml:space="preserve"> </w:t>
      </w:r>
      <w:r>
        <w:t>ученика</w:t>
      </w:r>
      <w:r>
        <w:rPr>
          <w:spacing w:val="-4"/>
        </w:rPr>
        <w:t xml:space="preserve"> </w:t>
      </w:r>
      <w:r>
        <w:t>треба</w:t>
      </w:r>
      <w:r>
        <w:rPr>
          <w:spacing w:val="-5"/>
        </w:rPr>
        <w:t xml:space="preserve"> </w:t>
      </w:r>
      <w:r>
        <w:t>развијати</w:t>
      </w:r>
      <w:r>
        <w:rPr>
          <w:spacing w:val="-4"/>
        </w:rPr>
        <w:t xml:space="preserve"> </w:t>
      </w:r>
      <w:r>
        <w:t>дух</w:t>
      </w:r>
      <w:r>
        <w:rPr>
          <w:spacing w:val="-4"/>
        </w:rPr>
        <w:t xml:space="preserve"> </w:t>
      </w:r>
      <w:r>
        <w:t>заједништва</w:t>
      </w:r>
      <w:r>
        <w:rPr>
          <w:spacing w:val="-5"/>
        </w:rPr>
        <w:t xml:space="preserve"> </w:t>
      </w:r>
      <w:r>
        <w:t>кроз</w:t>
      </w:r>
      <w:r>
        <w:rPr>
          <w:spacing w:val="-4"/>
        </w:rPr>
        <w:t xml:space="preserve"> </w:t>
      </w:r>
      <w:r>
        <w:t>заједничко</w:t>
      </w:r>
      <w:r>
        <w:rPr>
          <w:spacing w:val="-4"/>
        </w:rPr>
        <w:t xml:space="preserve"> </w:t>
      </w:r>
      <w:r>
        <w:t>свирање</w:t>
      </w:r>
      <w:r>
        <w:rPr>
          <w:spacing w:val="-5"/>
        </w:rPr>
        <w:t xml:space="preserve"> </w:t>
      </w:r>
      <w:r>
        <w:t>и</w:t>
      </w:r>
      <w:r>
        <w:rPr>
          <w:spacing w:val="-4"/>
        </w:rPr>
        <w:t xml:space="preserve"> </w:t>
      </w:r>
      <w:r>
        <w:t>комуникацијске</w:t>
      </w:r>
      <w:r>
        <w:rPr>
          <w:spacing w:val="-4"/>
        </w:rPr>
        <w:t xml:space="preserve"> </w:t>
      </w:r>
      <w:r>
        <w:t>вештине</w:t>
      </w:r>
      <w:r>
        <w:rPr>
          <w:spacing w:val="-5"/>
        </w:rPr>
        <w:t xml:space="preserve"> </w:t>
      </w:r>
      <w:r>
        <w:t>у</w:t>
      </w:r>
      <w:r>
        <w:rPr>
          <w:spacing w:val="-4"/>
        </w:rPr>
        <w:t xml:space="preserve"> </w:t>
      </w:r>
      <w:r>
        <w:t>циљу</w:t>
      </w:r>
      <w:r>
        <w:rPr>
          <w:spacing w:val="-4"/>
        </w:rPr>
        <w:t xml:space="preserve"> </w:t>
      </w:r>
      <w:r>
        <w:t xml:space="preserve">преноше- ња и размене искустава и знања. Најважнији покретач наставе треба да </w:t>
      </w:r>
      <w:r>
        <w:rPr>
          <w:spacing w:val="-5"/>
        </w:rPr>
        <w:t xml:space="preserve">буде </w:t>
      </w:r>
      <w:r>
        <w:t>пр</w:t>
      </w:r>
      <w:r>
        <w:t>инцип мотивације и инклузивности у подстицању макси- малног учешћа у музичком доживљају као и развијању потенцијала за музичко</w:t>
      </w:r>
      <w:r>
        <w:rPr>
          <w:spacing w:val="-7"/>
        </w:rPr>
        <w:t xml:space="preserve"> </w:t>
      </w:r>
      <w:r>
        <w:t>изражавање.</w:t>
      </w:r>
    </w:p>
    <w:p w:rsidR="003C547D" w:rsidRDefault="0078507E">
      <w:pPr>
        <w:pStyle w:val="Heading3"/>
        <w:spacing w:before="154"/>
      </w:pPr>
      <w:r>
        <w:t>Музика у функцији здравља и музички бонтон</w:t>
      </w:r>
    </w:p>
    <w:p w:rsidR="003C547D" w:rsidRDefault="0078507E">
      <w:pPr>
        <w:pStyle w:val="BodyText"/>
        <w:spacing w:before="107" w:line="203" w:lineRule="exact"/>
        <w:ind w:left="497"/>
      </w:pPr>
      <w:r>
        <w:t>На сваком часу ученике треба упућивати да правилно седе и користе извођачк</w:t>
      </w:r>
      <w:r>
        <w:t>и апарат што је важно за одржавање здравља коштано-</w:t>
      </w:r>
    </w:p>
    <w:p w:rsidR="003C547D" w:rsidRDefault="0078507E">
      <w:pPr>
        <w:pStyle w:val="BodyText"/>
        <w:spacing w:before="1" w:line="232" w:lineRule="auto"/>
        <w:ind w:right="117"/>
        <w:jc w:val="both"/>
      </w:pPr>
      <w:r>
        <w:t xml:space="preserve">-мишићног апарата. Задатак наставника је да у </w:t>
      </w:r>
      <w:r>
        <w:rPr>
          <w:spacing w:val="-3"/>
        </w:rPr>
        <w:t xml:space="preserve">том смислу, </w:t>
      </w:r>
      <w:r>
        <w:t xml:space="preserve">у зависности </w:t>
      </w:r>
      <w:r>
        <w:rPr>
          <w:spacing w:val="-3"/>
        </w:rPr>
        <w:t xml:space="preserve">од </w:t>
      </w:r>
      <w:r>
        <w:t xml:space="preserve">врсте инструмента и специфичног става при свирању учени- </w:t>
      </w:r>
      <w:r>
        <w:rPr>
          <w:spacing w:val="-3"/>
        </w:rPr>
        <w:t>ке</w:t>
      </w:r>
      <w:r>
        <w:rPr>
          <w:spacing w:val="-5"/>
        </w:rPr>
        <w:t xml:space="preserve"> </w:t>
      </w:r>
      <w:r>
        <w:t>упуте</w:t>
      </w:r>
      <w:r>
        <w:rPr>
          <w:spacing w:val="-4"/>
        </w:rPr>
        <w:t xml:space="preserve"> </w:t>
      </w:r>
      <w:r>
        <w:t>на</w:t>
      </w:r>
      <w:r>
        <w:rPr>
          <w:spacing w:val="-4"/>
        </w:rPr>
        <w:t xml:space="preserve"> </w:t>
      </w:r>
      <w:r>
        <w:t>потребу</w:t>
      </w:r>
      <w:r>
        <w:rPr>
          <w:spacing w:val="-4"/>
        </w:rPr>
        <w:t xml:space="preserve"> </w:t>
      </w:r>
      <w:r>
        <w:t>сталног</w:t>
      </w:r>
      <w:r>
        <w:rPr>
          <w:spacing w:val="-4"/>
        </w:rPr>
        <w:t xml:space="preserve"> </w:t>
      </w:r>
      <w:r>
        <w:t>јачања</w:t>
      </w:r>
      <w:r>
        <w:rPr>
          <w:spacing w:val="-4"/>
        </w:rPr>
        <w:t xml:space="preserve"> </w:t>
      </w:r>
      <w:r>
        <w:t>мускулатуре</w:t>
      </w:r>
      <w:r>
        <w:rPr>
          <w:spacing w:val="-4"/>
        </w:rPr>
        <w:t xml:space="preserve"> </w:t>
      </w:r>
      <w:r>
        <w:t>упражњавањем</w:t>
      </w:r>
      <w:r>
        <w:rPr>
          <w:spacing w:val="-4"/>
        </w:rPr>
        <w:t xml:space="preserve"> </w:t>
      </w:r>
      <w:r>
        <w:t>различитих</w:t>
      </w:r>
      <w:r>
        <w:rPr>
          <w:spacing w:val="-4"/>
        </w:rPr>
        <w:t xml:space="preserve"> </w:t>
      </w:r>
      <w:r>
        <w:t>фи</w:t>
      </w:r>
      <w:r>
        <w:t>зичких</w:t>
      </w:r>
      <w:r>
        <w:rPr>
          <w:spacing w:val="-4"/>
        </w:rPr>
        <w:t xml:space="preserve"> </w:t>
      </w:r>
      <w:r>
        <w:t>вежби</w:t>
      </w:r>
      <w:r>
        <w:rPr>
          <w:spacing w:val="-4"/>
        </w:rPr>
        <w:t xml:space="preserve"> </w:t>
      </w:r>
      <w:r>
        <w:t>и/или</w:t>
      </w:r>
      <w:r>
        <w:rPr>
          <w:spacing w:val="-4"/>
        </w:rPr>
        <w:t xml:space="preserve"> </w:t>
      </w:r>
      <w:r>
        <w:t>пливања.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слушни</w:t>
      </w:r>
      <w:r>
        <w:rPr>
          <w:spacing w:val="-4"/>
        </w:rPr>
        <w:t xml:space="preserve"> апарат, </w:t>
      </w:r>
      <w:r>
        <w:t>ученике треба информисати и упозорити да прегласна и агресивна музика има штетан утицај и изазива физиолошки и психолошки од- говор организма у негативном</w:t>
      </w:r>
      <w:r>
        <w:rPr>
          <w:spacing w:val="-1"/>
        </w:rPr>
        <w:t xml:space="preserve"> </w:t>
      </w:r>
      <w:r>
        <w:rPr>
          <w:spacing w:val="-3"/>
        </w:rPr>
        <w:t>смислу.</w:t>
      </w:r>
    </w:p>
    <w:p w:rsidR="003C547D" w:rsidRDefault="0078507E">
      <w:pPr>
        <w:pStyle w:val="BodyText"/>
        <w:spacing w:line="232" w:lineRule="auto"/>
        <w:ind w:right="116" w:firstLine="396"/>
        <w:jc w:val="both"/>
      </w:pPr>
      <w:r>
        <w:t xml:space="preserve">Музичка уметност нам пружа могућност да изразимо наше јединствене мисли и осећања. </w:t>
      </w:r>
      <w:r>
        <w:rPr>
          <w:spacing w:val="-3"/>
        </w:rPr>
        <w:t xml:space="preserve">Музика </w:t>
      </w:r>
      <w:r>
        <w:t xml:space="preserve">и друге уметности пружају при- лику за </w:t>
      </w:r>
      <w:r>
        <w:rPr>
          <w:spacing w:val="-4"/>
        </w:rPr>
        <w:t xml:space="preserve">људску </w:t>
      </w:r>
      <w:r>
        <w:t>креативност и самоизражавање. Партиципацијом у музици остварује се виши облик писмености развијањем интуиције, маште и р</w:t>
      </w:r>
      <w:r>
        <w:t xml:space="preserve">азмишљања, што </w:t>
      </w:r>
      <w:r>
        <w:rPr>
          <w:spacing w:val="-3"/>
        </w:rPr>
        <w:t xml:space="preserve">доводи </w:t>
      </w:r>
      <w:r>
        <w:t xml:space="preserve">до јединствених </w:t>
      </w:r>
      <w:r>
        <w:rPr>
          <w:spacing w:val="-3"/>
        </w:rPr>
        <w:t xml:space="preserve">облика комуникације. </w:t>
      </w:r>
      <w:r>
        <w:t xml:space="preserve">У </w:t>
      </w:r>
      <w:r>
        <w:rPr>
          <w:spacing w:val="-3"/>
        </w:rPr>
        <w:t xml:space="preserve">том </w:t>
      </w:r>
      <w:r>
        <w:t>смислу позитиван ефекат музике у смислу опуштања, подизања</w:t>
      </w:r>
      <w:r>
        <w:rPr>
          <w:spacing w:val="-12"/>
        </w:rPr>
        <w:t xml:space="preserve"> </w:t>
      </w:r>
      <w:r>
        <w:t>пажње,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78507E">
      <w:pPr>
        <w:pStyle w:val="BodyText"/>
        <w:spacing w:line="232" w:lineRule="auto"/>
        <w:ind w:right="117" w:firstLine="396"/>
        <w:jc w:val="both"/>
      </w:pPr>
      <w:r>
        <w:t>Одговарајућ</w:t>
      </w:r>
      <w:r>
        <w:t>е понашање на сцени и у публици је део опште културе, па је дужност наставника да ученике васпитно обликују кроз правила понашања (музички бонтон) при слушању и извођењу музике. Поред културе понашања ученике треба упутити и на културу одевања, како на сце</w:t>
      </w:r>
      <w:r>
        <w:t>ни тако и у публици.</w:t>
      </w:r>
    </w:p>
    <w:p w:rsidR="003C547D" w:rsidRDefault="0078507E">
      <w:pPr>
        <w:pStyle w:val="Heading2"/>
        <w:numPr>
          <w:ilvl w:val="0"/>
          <w:numId w:val="265"/>
        </w:numPr>
        <w:tabs>
          <w:tab w:val="left" w:pos="331"/>
        </w:tabs>
        <w:spacing w:before="157"/>
        <w:ind w:left="330" w:hanging="230"/>
      </w:pPr>
      <w:r>
        <w:rPr>
          <w:spacing w:val="-3"/>
        </w:rPr>
        <w:t xml:space="preserve">ПЛАНИРАЊЕ НАСТАВЕ </w:t>
      </w:r>
      <w:r>
        <w:t>И</w:t>
      </w:r>
      <w:r>
        <w:rPr>
          <w:spacing w:val="6"/>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годишњи и 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на месе</w:t>
      </w:r>
      <w:r>
        <w:t xml:space="preserve">чном </w:t>
      </w:r>
      <w:r>
        <w:rPr>
          <w:spacing w:val="-5"/>
        </w:rPr>
        <w:t xml:space="preserve">нивоу. </w:t>
      </w:r>
      <w:r>
        <w:t xml:space="preserve">Припрема за час посвећена је </w:t>
      </w:r>
      <w:r>
        <w:rPr>
          <w:spacing w:val="-3"/>
        </w:rPr>
        <w:t>сваком</w:t>
      </w:r>
      <w:r>
        <w:rPr>
          <w:spacing w:val="-6"/>
        </w:rPr>
        <w:t xml:space="preserve"> </w:t>
      </w:r>
      <w:r>
        <w:t>ученику</w:t>
      </w:r>
      <w:r>
        <w:rPr>
          <w:spacing w:val="-5"/>
        </w:rPr>
        <w:t xml:space="preserve"> </w:t>
      </w:r>
      <w:r>
        <w:t>појединачно,</w:t>
      </w:r>
      <w:r>
        <w:rPr>
          <w:spacing w:val="-5"/>
        </w:rPr>
        <w:t xml:space="preserve"> </w:t>
      </w:r>
      <w:r>
        <w:t>имајући</w:t>
      </w:r>
      <w:r>
        <w:rPr>
          <w:spacing w:val="-5"/>
        </w:rPr>
        <w:t xml:space="preserve"> </w:t>
      </w:r>
      <w:r>
        <w:t>у</w:t>
      </w:r>
      <w:r>
        <w:rPr>
          <w:spacing w:val="-6"/>
        </w:rPr>
        <w:t xml:space="preserve"> </w:t>
      </w:r>
      <w:r>
        <w:t>виду</w:t>
      </w:r>
      <w:r>
        <w:rPr>
          <w:spacing w:val="-6"/>
        </w:rPr>
        <w:t xml:space="preserve"> </w:t>
      </w:r>
      <w:r>
        <w:t>музичке,</w:t>
      </w:r>
      <w:r>
        <w:rPr>
          <w:spacing w:val="-5"/>
        </w:rPr>
        <w:t xml:space="preserve"> </w:t>
      </w:r>
      <w:r>
        <w:t>интелектуалне,</w:t>
      </w:r>
      <w:r>
        <w:rPr>
          <w:spacing w:val="-5"/>
        </w:rPr>
        <w:t xml:space="preserve"> </w:t>
      </w:r>
      <w:r>
        <w:t>физичке</w:t>
      </w:r>
      <w:r>
        <w:rPr>
          <w:spacing w:val="-5"/>
        </w:rPr>
        <w:t xml:space="preserve"> </w:t>
      </w:r>
      <w:r>
        <w:t>и</w:t>
      </w:r>
      <w:r>
        <w:rPr>
          <w:spacing w:val="-6"/>
        </w:rPr>
        <w:t xml:space="preserve"> </w:t>
      </w:r>
      <w:r>
        <w:t>менталне</w:t>
      </w:r>
      <w:r>
        <w:rPr>
          <w:spacing w:val="-5"/>
        </w:rPr>
        <w:t xml:space="preserve"> </w:t>
      </w:r>
      <w:r>
        <w:t>предиспозиције.</w:t>
      </w:r>
      <w:r>
        <w:rPr>
          <w:spacing w:val="-5"/>
        </w:rPr>
        <w:t xml:space="preserve"> </w:t>
      </w:r>
      <w:r>
        <w:t>С</w:t>
      </w:r>
      <w:r>
        <w:rPr>
          <w:spacing w:val="-5"/>
        </w:rPr>
        <w:t xml:space="preserve"> </w:t>
      </w:r>
      <w:r>
        <w:t>обзиром</w:t>
      </w:r>
      <w:r>
        <w:rPr>
          <w:spacing w:val="-5"/>
        </w:rPr>
        <w:t xml:space="preserve"> </w:t>
      </w:r>
      <w:r>
        <w:t>на</w:t>
      </w:r>
      <w:r>
        <w:rPr>
          <w:spacing w:val="-6"/>
        </w:rPr>
        <w:t xml:space="preserve"> </w:t>
      </w:r>
      <w:r>
        <w:t>дужину</w:t>
      </w:r>
      <w:r>
        <w:rPr>
          <w:spacing w:val="-6"/>
        </w:rPr>
        <w:t xml:space="preserve"> </w:t>
      </w:r>
      <w:r>
        <w:t xml:space="preserve">трајања часа (30/45 минута) рад треба ефикасно организовати. </w:t>
      </w:r>
      <w:r>
        <w:rPr>
          <w:spacing w:val="-5"/>
        </w:rPr>
        <w:t xml:space="preserve">Код </w:t>
      </w:r>
      <w:r>
        <w:t xml:space="preserve">млађих ученика није </w:t>
      </w:r>
      <w:r>
        <w:rPr>
          <w:spacing w:val="-3"/>
        </w:rPr>
        <w:t xml:space="preserve">лако </w:t>
      </w:r>
      <w:r>
        <w:t xml:space="preserve">дуже задржати </w:t>
      </w:r>
      <w:r>
        <w:rPr>
          <w:spacing w:val="-4"/>
        </w:rPr>
        <w:t xml:space="preserve">пажњу, </w:t>
      </w:r>
      <w:r>
        <w:t>па је разноврстан и машто- вит час најбољи начин за постизање</w:t>
      </w:r>
      <w:r>
        <w:rPr>
          <w:spacing w:val="-3"/>
        </w:rPr>
        <w:t xml:space="preserve"> </w:t>
      </w:r>
      <w:r>
        <w:t>резултата.</w:t>
      </w:r>
    </w:p>
    <w:p w:rsidR="003C547D" w:rsidRDefault="0078507E">
      <w:pPr>
        <w:pStyle w:val="Heading2"/>
        <w:numPr>
          <w:ilvl w:val="0"/>
          <w:numId w:val="265"/>
        </w:numPr>
        <w:tabs>
          <w:tab w:val="left" w:pos="401"/>
        </w:tabs>
        <w:spacing w:before="16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6" w:firstLine="396"/>
        <w:jc w:val="both"/>
      </w:pPr>
      <w:r>
        <w:t xml:space="preserve">Програм се базира на принципу постепеног упознавања са основним нотним вредностима и ритмичким фигурама, </w:t>
      </w:r>
      <w:r>
        <w:rPr>
          <w:spacing w:val="-3"/>
        </w:rPr>
        <w:t xml:space="preserve">од </w:t>
      </w:r>
      <w:r>
        <w:t xml:space="preserve">једноставни- јих ка сложенијим. </w:t>
      </w:r>
      <w:r>
        <w:rPr>
          <w:spacing w:val="-4"/>
        </w:rPr>
        <w:t xml:space="preserve">Упоредо </w:t>
      </w:r>
      <w:r>
        <w:t xml:space="preserve">са тим, ради се на постепеном техничком напретку у зависности </w:t>
      </w:r>
      <w:r>
        <w:rPr>
          <w:spacing w:val="-3"/>
        </w:rPr>
        <w:t xml:space="preserve">од </w:t>
      </w:r>
      <w:r>
        <w:t xml:space="preserve">способности ученика, са посебним освр- </w:t>
      </w:r>
      <w:r>
        <w:rPr>
          <w:spacing w:val="-3"/>
        </w:rPr>
        <w:t xml:space="preserve">том </w:t>
      </w:r>
      <w:r>
        <w:t xml:space="preserve">на тон инструмената. У току школовања потребно је обрадити све дурске и молске тоналитете и упутити ученике да на аналитички начин посматрају предзнаке у композицијама </w:t>
      </w:r>
      <w:r>
        <w:rPr>
          <w:spacing w:val="-3"/>
        </w:rPr>
        <w:t xml:space="preserve">које </w:t>
      </w:r>
      <w:r>
        <w:t xml:space="preserve">се </w:t>
      </w:r>
      <w:r>
        <w:rPr>
          <w:spacing w:val="-3"/>
        </w:rPr>
        <w:t xml:space="preserve">обрађују, </w:t>
      </w:r>
      <w:r>
        <w:t xml:space="preserve">као и ознаке за метар, темпо, динамику и </w:t>
      </w:r>
      <w:r>
        <w:rPr>
          <w:spacing w:val="-3"/>
        </w:rPr>
        <w:t>артикулацију.</w:t>
      </w:r>
    </w:p>
    <w:p w:rsidR="003C547D" w:rsidRDefault="0078507E">
      <w:pPr>
        <w:pStyle w:val="BodyText"/>
        <w:spacing w:line="232" w:lineRule="auto"/>
        <w:ind w:right="118" w:firstLine="396"/>
        <w:jc w:val="both"/>
      </w:pPr>
      <w:r>
        <w:t>Ученике треба п</w:t>
      </w:r>
      <w:r>
        <w:t>одстицати да развијају радне навике кроз заједничко а касније и самостално планирање вежбања. Како би време проведено у раду што боље искористили,</w:t>
      </w:r>
    </w:p>
    <w:p w:rsidR="003C547D" w:rsidRDefault="0078507E">
      <w:pPr>
        <w:pStyle w:val="BodyText"/>
        <w:spacing w:line="232" w:lineRule="auto"/>
        <w:ind w:right="118" w:firstLine="396"/>
        <w:jc w:val="both"/>
      </w:pPr>
      <w:r>
        <w:t>ученике треба упознавати са разним принципима вежбања. Треба развијати музичку интерпретацију кроз правилно т</w:t>
      </w:r>
      <w:r>
        <w:t>умачење нот- ног текста и охрабривање ученика да испоље своју музикалност.</w:t>
      </w:r>
    </w:p>
    <w:p w:rsidR="003C547D" w:rsidRDefault="0078507E">
      <w:pPr>
        <w:pStyle w:val="BodyText"/>
        <w:spacing w:line="232" w:lineRule="auto"/>
        <w:ind w:right="117" w:firstLine="396"/>
        <w:jc w:val="both"/>
      </w:pPr>
      <w:r>
        <w:t>Посебну</w:t>
      </w:r>
      <w:r>
        <w:rPr>
          <w:spacing w:val="-3"/>
        </w:rPr>
        <w:t xml:space="preserve"> </w:t>
      </w:r>
      <w:r>
        <w:t>пажњу</w:t>
      </w:r>
      <w:r>
        <w:rPr>
          <w:spacing w:val="-3"/>
        </w:rPr>
        <w:t xml:space="preserve"> </w:t>
      </w:r>
      <w:r>
        <w:t>треба</w:t>
      </w:r>
      <w:r>
        <w:rPr>
          <w:spacing w:val="-3"/>
        </w:rPr>
        <w:t xml:space="preserve"> </w:t>
      </w:r>
      <w:r>
        <w:t>обратити</w:t>
      </w:r>
      <w:r>
        <w:rPr>
          <w:spacing w:val="-3"/>
        </w:rPr>
        <w:t xml:space="preserve"> </w:t>
      </w:r>
      <w:r>
        <w:t>на</w:t>
      </w:r>
      <w:r>
        <w:rPr>
          <w:spacing w:val="-3"/>
        </w:rPr>
        <w:t xml:space="preserve"> </w:t>
      </w:r>
      <w:r>
        <w:t>здравље</w:t>
      </w:r>
      <w:r>
        <w:rPr>
          <w:spacing w:val="-3"/>
        </w:rPr>
        <w:t xml:space="preserve"> </w:t>
      </w:r>
      <w:r>
        <w:t>ученика</w:t>
      </w:r>
      <w:r>
        <w:rPr>
          <w:spacing w:val="-3"/>
        </w:rPr>
        <w:t xml:space="preserve"> </w:t>
      </w:r>
      <w:r>
        <w:t>кроз</w:t>
      </w:r>
      <w:r>
        <w:rPr>
          <w:spacing w:val="-3"/>
        </w:rPr>
        <w:t xml:space="preserve"> </w:t>
      </w:r>
      <w:r>
        <w:t>константан</w:t>
      </w:r>
      <w:r>
        <w:rPr>
          <w:spacing w:val="-3"/>
        </w:rPr>
        <w:t xml:space="preserve"> </w:t>
      </w:r>
      <w:r>
        <w:t>рад</w:t>
      </w:r>
      <w:r>
        <w:rPr>
          <w:spacing w:val="-2"/>
        </w:rPr>
        <w:t xml:space="preserve"> </w:t>
      </w:r>
      <w:r>
        <w:t>на</w:t>
      </w:r>
      <w:r>
        <w:rPr>
          <w:spacing w:val="-3"/>
        </w:rPr>
        <w:t xml:space="preserve"> </w:t>
      </w:r>
      <w:r>
        <w:t>правилном</w:t>
      </w:r>
      <w:r>
        <w:rPr>
          <w:spacing w:val="-3"/>
        </w:rPr>
        <w:t xml:space="preserve"> </w:t>
      </w:r>
      <w:r>
        <w:t>седењу</w:t>
      </w:r>
      <w:r>
        <w:rPr>
          <w:spacing w:val="-3"/>
        </w:rPr>
        <w:t xml:space="preserve"> </w:t>
      </w:r>
      <w:r>
        <w:t>и</w:t>
      </w:r>
      <w:r>
        <w:rPr>
          <w:spacing w:val="-3"/>
        </w:rPr>
        <w:t xml:space="preserve"> </w:t>
      </w:r>
      <w:r>
        <w:t>стајању</w:t>
      </w:r>
      <w:r>
        <w:rPr>
          <w:spacing w:val="-3"/>
        </w:rPr>
        <w:t xml:space="preserve"> </w:t>
      </w:r>
      <w:r>
        <w:t>за</w:t>
      </w:r>
      <w:r>
        <w:rPr>
          <w:spacing w:val="-3"/>
        </w:rPr>
        <w:t xml:space="preserve"> </w:t>
      </w:r>
      <w:r>
        <w:t>инструментом</w:t>
      </w:r>
      <w:r>
        <w:rPr>
          <w:spacing w:val="-3"/>
        </w:rPr>
        <w:t xml:space="preserve"> </w:t>
      </w:r>
      <w:r>
        <w:t>и</w:t>
      </w:r>
      <w:r>
        <w:rPr>
          <w:spacing w:val="-3"/>
        </w:rPr>
        <w:t xml:space="preserve"> </w:t>
      </w:r>
      <w:r>
        <w:t xml:space="preserve">постав- ци гарда. Програм омогућава примену литературе свих </w:t>
      </w:r>
      <w:r>
        <w:rPr>
          <w:spacing w:val="-3"/>
        </w:rPr>
        <w:t>аутор</w:t>
      </w:r>
      <w:r>
        <w:rPr>
          <w:spacing w:val="-3"/>
        </w:rPr>
        <w:t xml:space="preserve">а који </w:t>
      </w:r>
      <w:r>
        <w:t>обрађују исту</w:t>
      </w:r>
      <w:r>
        <w:rPr>
          <w:spacing w:val="-1"/>
        </w:rPr>
        <w:t xml:space="preserve"> </w:t>
      </w:r>
      <w:r>
        <w:rPr>
          <w:spacing w:val="-3"/>
        </w:rPr>
        <w:t>проблематику.</w:t>
      </w:r>
    </w:p>
    <w:p w:rsidR="003C547D" w:rsidRDefault="0078507E">
      <w:pPr>
        <w:pStyle w:val="BodyText"/>
        <w:spacing w:line="232" w:lineRule="auto"/>
        <w:ind w:right="118" w:firstLine="396"/>
        <w:jc w:val="both"/>
      </w:pPr>
      <w:r>
        <w:t xml:space="preserve">Испитни програм се може </w:t>
      </w:r>
      <w:r>
        <w:rPr>
          <w:spacing w:val="-3"/>
        </w:rPr>
        <w:t xml:space="preserve">кориговати </w:t>
      </w:r>
      <w:r>
        <w:t xml:space="preserve">за ученике </w:t>
      </w:r>
      <w:r>
        <w:rPr>
          <w:spacing w:val="-3"/>
        </w:rPr>
        <w:t xml:space="preserve">који </w:t>
      </w:r>
      <w:r>
        <w:t xml:space="preserve">су </w:t>
      </w:r>
      <w:r>
        <w:rPr>
          <w:spacing w:val="-4"/>
        </w:rPr>
        <w:t xml:space="preserve">током </w:t>
      </w:r>
      <w:r>
        <w:t>године наступили на такмичењима, као солисти или чланови камер- них ансамбала.</w:t>
      </w:r>
    </w:p>
    <w:p w:rsidR="003C547D" w:rsidRDefault="0078507E">
      <w:pPr>
        <w:pStyle w:val="Heading2"/>
        <w:numPr>
          <w:ilvl w:val="0"/>
          <w:numId w:val="265"/>
        </w:numPr>
        <w:tabs>
          <w:tab w:val="left" w:pos="368"/>
        </w:tabs>
        <w:spacing w:before="155"/>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7" w:firstLine="396"/>
        <w:jc w:val="both"/>
      </w:pPr>
      <w:r>
        <w:t>На часовима инструмента најбитније је развија</w:t>
      </w:r>
      <w:r>
        <w:t>ње музичких способности и изграђивање вештина, па функционални задаци имају приоритет. Смер наставе је такав да се увек креће од звука ка теоријском тумачењу. Из тих разлога, нарочито у првом циклусу не инси- стира се на дефиницијама већ на препознавању, и</w:t>
      </w:r>
      <w:r>
        <w:t>звођењу и идентификовању музичких садржаја.</w:t>
      </w:r>
    </w:p>
    <w:p w:rsidR="003C547D" w:rsidRDefault="0078507E">
      <w:pPr>
        <w:pStyle w:val="BodyText"/>
        <w:spacing w:line="232" w:lineRule="auto"/>
        <w:ind w:right="116" w:firstLine="396"/>
        <w:jc w:val="both"/>
      </w:pPr>
      <w:r>
        <w:t>Критеријум у оцењивању је уложен труд ученика и његово лично напредовање у складу са личним и музичким могућностима. У оквиру свих музичких активности потребно је обезбедити пријатну атмосферу, а код ученика потенцирати осећање сигурности и подр- шке. Потр</w:t>
      </w:r>
      <w:r>
        <w:t>ебно је отклонити све разлоге за могуће страхове, несигурност и трему који су проузроковани превеликим и нереалним оче- кивањима професора или родитеља. Учешће ученика на јавним наступима, такмичењима, фестивалима и резултати годишњих испита и смотри употп</w:t>
      </w:r>
      <w:r>
        <w:t>уњују слику о постигнућима наставе и учења.</w:t>
      </w:r>
    </w:p>
    <w:p w:rsidR="003C547D" w:rsidRDefault="003C547D">
      <w:pPr>
        <w:spacing w:line="232" w:lineRule="auto"/>
        <w:jc w:val="both"/>
        <w:sectPr w:rsidR="003C547D">
          <w:pgSz w:w="11910" w:h="15780"/>
          <w:pgMar w:top="120" w:right="560" w:bottom="280" w:left="580" w:header="720" w:footer="720" w:gutter="0"/>
          <w:cols w:space="720"/>
        </w:sectPr>
      </w:pPr>
    </w:p>
    <w:p w:rsidR="003C547D" w:rsidRDefault="0078507E">
      <w:pPr>
        <w:pStyle w:val="Heading2"/>
        <w:spacing w:before="80" w:line="203" w:lineRule="exact"/>
        <w:ind w:left="4262"/>
      </w:pPr>
      <w:r>
        <w:lastRenderedPageBreak/>
        <w:t>ТЕОРЕТСКИ ПРЕДМЕТИ</w:t>
      </w:r>
    </w:p>
    <w:p w:rsidR="003C547D" w:rsidRDefault="0078507E">
      <w:pPr>
        <w:spacing w:line="203" w:lineRule="exact"/>
        <w:ind w:left="4288"/>
        <w:rPr>
          <w:b/>
          <w:sz w:val="18"/>
        </w:rPr>
      </w:pPr>
      <w:r>
        <w:rPr>
          <w:b/>
          <w:sz w:val="18"/>
        </w:rPr>
        <w:t>(Солфеђо, Теорија</w:t>
      </w:r>
      <w:r>
        <w:rPr>
          <w:b/>
          <w:spacing w:val="-25"/>
          <w:sz w:val="18"/>
        </w:rPr>
        <w:t xml:space="preserve"> </w:t>
      </w:r>
      <w:r>
        <w:rPr>
          <w:b/>
          <w:sz w:val="18"/>
        </w:rPr>
        <w:t>музике)</w:t>
      </w:r>
    </w:p>
    <w:p w:rsidR="003C547D" w:rsidRDefault="003C547D">
      <w:pPr>
        <w:pStyle w:val="BodyText"/>
        <w:spacing w:before="11"/>
        <w:ind w:left="0"/>
        <w:rPr>
          <w:b/>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 (шестогодишње школовање)</w:t>
      </w:r>
    </w:p>
    <w:p w:rsidR="003C547D" w:rsidRDefault="0078507E">
      <w:pPr>
        <w:tabs>
          <w:tab w:val="left" w:pos="1744"/>
        </w:tabs>
        <w:spacing w:before="49"/>
        <w:ind w:left="1744" w:right="198" w:hanging="1588"/>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развију знања и вештине које подразумевају музичко описмењавање и развој музикалности, 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w:t>
      </w:r>
      <w:r>
        <w:rPr>
          <w:sz w:val="14"/>
        </w:rPr>
        <w:t xml:space="preserve"> наставом</w:t>
      </w:r>
      <w:r>
        <w:rPr>
          <w:spacing w:val="-1"/>
          <w:sz w:val="14"/>
        </w:rPr>
        <w:t xml:space="preserve"> </w:t>
      </w:r>
      <w:r>
        <w:rPr>
          <w:sz w:val="14"/>
        </w:rPr>
        <w:t>инструмента.</w:t>
      </w:r>
    </w:p>
    <w:p w:rsidR="003C547D" w:rsidRDefault="0078507E">
      <w:pPr>
        <w:tabs>
          <w:tab w:val="left" w:pos="1744"/>
        </w:tabs>
        <w:spacing w:before="48"/>
        <w:ind w:left="157"/>
        <w:rPr>
          <w:b/>
          <w:sz w:val="14"/>
        </w:rPr>
      </w:pPr>
      <w:r>
        <w:rPr>
          <w:sz w:val="14"/>
        </w:rPr>
        <w:t>Разред</w:t>
      </w:r>
      <w:r>
        <w:rPr>
          <w:sz w:val="14"/>
        </w:rPr>
        <w:tab/>
      </w:r>
      <w:r>
        <w:rPr>
          <w:b/>
          <w:sz w:val="14"/>
        </w:rPr>
        <w:t>Први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20"/>
        </w:trPr>
        <w:tc>
          <w:tcPr>
            <w:tcW w:w="3969" w:type="dxa"/>
            <w:vMerge w:val="restart"/>
          </w:tcPr>
          <w:p w:rsidR="003C547D" w:rsidRDefault="0078507E">
            <w:pPr>
              <w:pStyle w:val="TableParagraph"/>
              <w:numPr>
                <w:ilvl w:val="0"/>
                <w:numId w:val="264"/>
              </w:numPr>
              <w:tabs>
                <w:tab w:val="left" w:pos="162"/>
              </w:tabs>
              <w:spacing w:before="18"/>
              <w:ind w:right="331" w:firstLine="0"/>
              <w:rPr>
                <w:sz w:val="14"/>
              </w:rPr>
            </w:pPr>
            <w:r>
              <w:rPr>
                <w:sz w:val="14"/>
              </w:rPr>
              <w:t>слуша</w:t>
            </w:r>
            <w:r>
              <w:rPr>
                <w:spacing w:val="-3"/>
                <w:sz w:val="14"/>
              </w:rPr>
              <w:t xml:space="preserve"> </w:t>
            </w:r>
            <w:r>
              <w:rPr>
                <w:sz w:val="14"/>
              </w:rPr>
              <w:t>дечије</w:t>
            </w:r>
            <w:r>
              <w:rPr>
                <w:spacing w:val="-2"/>
                <w:sz w:val="14"/>
              </w:rPr>
              <w:t xml:space="preserve"> </w:t>
            </w:r>
            <w:r>
              <w:rPr>
                <w:sz w:val="14"/>
              </w:rPr>
              <w:t>и</w:t>
            </w:r>
            <w:r>
              <w:rPr>
                <w:spacing w:val="-4"/>
                <w:sz w:val="14"/>
              </w:rPr>
              <w:t xml:space="preserve"> </w:t>
            </w:r>
            <w:r>
              <w:rPr>
                <w:sz w:val="14"/>
              </w:rPr>
              <w:t>народне</w:t>
            </w:r>
            <w:r>
              <w:rPr>
                <w:spacing w:val="-2"/>
                <w:sz w:val="14"/>
              </w:rPr>
              <w:t xml:space="preserve"> </w:t>
            </w:r>
            <w:r>
              <w:rPr>
                <w:sz w:val="14"/>
              </w:rPr>
              <w:t>песме</w:t>
            </w:r>
            <w:r>
              <w:rPr>
                <w:spacing w:val="-3"/>
                <w:sz w:val="14"/>
              </w:rPr>
              <w:t xml:space="preserve"> </w:t>
            </w:r>
            <w:r>
              <w:rPr>
                <w:sz w:val="14"/>
              </w:rPr>
              <w:t>и</w:t>
            </w:r>
            <w:r>
              <w:rPr>
                <w:spacing w:val="-3"/>
                <w:sz w:val="14"/>
              </w:rPr>
              <w:t xml:space="preserve"> </w:t>
            </w:r>
            <w:r>
              <w:rPr>
                <w:sz w:val="14"/>
              </w:rPr>
              <w:t>примере</w:t>
            </w:r>
            <w:r>
              <w:rPr>
                <w:spacing w:val="-3"/>
                <w:sz w:val="14"/>
              </w:rPr>
              <w:t xml:space="preserve"> </w:t>
            </w:r>
            <w:r>
              <w:rPr>
                <w:sz w:val="14"/>
              </w:rPr>
              <w:t>из</w:t>
            </w:r>
            <w:r>
              <w:rPr>
                <w:spacing w:val="-4"/>
                <w:sz w:val="14"/>
              </w:rPr>
              <w:t xml:space="preserve"> </w:t>
            </w:r>
            <w:r>
              <w:rPr>
                <w:sz w:val="14"/>
              </w:rPr>
              <w:t>литературе</w:t>
            </w:r>
            <w:r>
              <w:rPr>
                <w:spacing w:val="-2"/>
                <w:sz w:val="14"/>
              </w:rPr>
              <w:t xml:space="preserve"> </w:t>
            </w:r>
            <w:r>
              <w:rPr>
                <w:sz w:val="14"/>
              </w:rPr>
              <w:t>уз покрете;</w:t>
            </w:r>
          </w:p>
          <w:p w:rsidR="003C547D" w:rsidRDefault="0078507E">
            <w:pPr>
              <w:pStyle w:val="TableParagraph"/>
              <w:numPr>
                <w:ilvl w:val="0"/>
                <w:numId w:val="264"/>
              </w:numPr>
              <w:tabs>
                <w:tab w:val="left" w:pos="162"/>
              </w:tabs>
              <w:spacing w:line="159" w:lineRule="exact"/>
              <w:ind w:left="161"/>
              <w:rPr>
                <w:sz w:val="14"/>
              </w:rPr>
            </w:pPr>
            <w:r>
              <w:rPr>
                <w:sz w:val="14"/>
              </w:rPr>
              <w:t>изрази доживљај музике коју слуша</w:t>
            </w:r>
            <w:r>
              <w:rPr>
                <w:spacing w:val="-5"/>
                <w:sz w:val="14"/>
              </w:rPr>
              <w:t xml:space="preserve"> </w:t>
            </w:r>
            <w:r>
              <w:rPr>
                <w:sz w:val="14"/>
              </w:rPr>
              <w:t>цртањем;</w:t>
            </w:r>
          </w:p>
          <w:p w:rsidR="003C547D" w:rsidRDefault="0078507E">
            <w:pPr>
              <w:pStyle w:val="TableParagraph"/>
              <w:numPr>
                <w:ilvl w:val="0"/>
                <w:numId w:val="264"/>
              </w:numPr>
              <w:tabs>
                <w:tab w:val="left" w:pos="162"/>
              </w:tabs>
              <w:ind w:right="364" w:firstLine="0"/>
              <w:rPr>
                <w:sz w:val="14"/>
              </w:rPr>
            </w:pPr>
            <w:r>
              <w:rPr>
                <w:sz w:val="14"/>
              </w:rPr>
              <w:t>препозна елементе музичке писмености кроз једноставне примере за</w:t>
            </w:r>
            <w:r>
              <w:rPr>
                <w:spacing w:val="-2"/>
                <w:sz w:val="14"/>
              </w:rPr>
              <w:t xml:space="preserve"> </w:t>
            </w:r>
            <w:r>
              <w:rPr>
                <w:sz w:val="14"/>
              </w:rPr>
              <w:t>слушање;</w:t>
            </w:r>
          </w:p>
          <w:p w:rsidR="003C547D" w:rsidRDefault="0078507E">
            <w:pPr>
              <w:pStyle w:val="TableParagraph"/>
              <w:numPr>
                <w:ilvl w:val="0"/>
                <w:numId w:val="264"/>
              </w:numPr>
              <w:tabs>
                <w:tab w:val="left" w:pos="162"/>
              </w:tabs>
              <w:spacing w:line="159" w:lineRule="exact"/>
              <w:ind w:left="161"/>
              <w:rPr>
                <w:sz w:val="14"/>
              </w:rPr>
            </w:pPr>
            <w:r>
              <w:rPr>
                <w:sz w:val="14"/>
              </w:rPr>
              <w:t>пева по слуху и солмизацијом песмице у C, G, F</w:t>
            </w:r>
            <w:r>
              <w:rPr>
                <w:spacing w:val="-12"/>
                <w:sz w:val="14"/>
              </w:rPr>
              <w:t xml:space="preserve"> </w:t>
            </w:r>
            <w:r>
              <w:rPr>
                <w:sz w:val="14"/>
              </w:rPr>
              <w:t>дуру;</w:t>
            </w:r>
          </w:p>
          <w:p w:rsidR="003C547D" w:rsidRDefault="0078507E">
            <w:pPr>
              <w:pStyle w:val="TableParagraph"/>
              <w:numPr>
                <w:ilvl w:val="0"/>
                <w:numId w:val="264"/>
              </w:numPr>
              <w:tabs>
                <w:tab w:val="left" w:pos="162"/>
              </w:tabs>
              <w:spacing w:line="160" w:lineRule="exact"/>
              <w:ind w:left="161"/>
              <w:rPr>
                <w:sz w:val="14"/>
              </w:rPr>
            </w:pPr>
            <w:r>
              <w:rPr>
                <w:sz w:val="14"/>
              </w:rPr>
              <w:t>звучно препозна карактер</w:t>
            </w:r>
            <w:r>
              <w:rPr>
                <w:spacing w:val="-2"/>
                <w:sz w:val="14"/>
              </w:rPr>
              <w:t xml:space="preserve"> </w:t>
            </w:r>
            <w:r>
              <w:rPr>
                <w:sz w:val="14"/>
              </w:rPr>
              <w:t>дура;</w:t>
            </w:r>
          </w:p>
          <w:p w:rsidR="003C547D" w:rsidRDefault="0078507E">
            <w:pPr>
              <w:pStyle w:val="TableParagraph"/>
              <w:numPr>
                <w:ilvl w:val="0"/>
                <w:numId w:val="264"/>
              </w:numPr>
              <w:tabs>
                <w:tab w:val="left" w:pos="162"/>
              </w:tabs>
              <w:ind w:right="203" w:firstLine="0"/>
              <w:rPr>
                <w:sz w:val="14"/>
              </w:rPr>
            </w:pPr>
            <w:r>
              <w:rPr>
                <w:sz w:val="14"/>
              </w:rPr>
              <w:t xml:space="preserve">пева и препозна лествично и терцно кретање, скок у </w:t>
            </w:r>
            <w:r>
              <w:rPr>
                <w:spacing w:val="-3"/>
                <w:sz w:val="14"/>
              </w:rPr>
              <w:t xml:space="preserve">тонику, </w:t>
            </w:r>
            <w:r>
              <w:rPr>
                <w:sz w:val="14"/>
              </w:rPr>
              <w:t>доминанту и вођицу и тонични трозвук</w:t>
            </w:r>
            <w:r>
              <w:rPr>
                <w:spacing w:val="-4"/>
                <w:sz w:val="14"/>
              </w:rPr>
              <w:t xml:space="preserve"> </w:t>
            </w:r>
            <w:r>
              <w:rPr>
                <w:sz w:val="14"/>
              </w:rPr>
              <w:t>у</w:t>
            </w:r>
          </w:p>
          <w:p w:rsidR="003C547D" w:rsidRDefault="0078507E">
            <w:pPr>
              <w:pStyle w:val="TableParagraph"/>
              <w:spacing w:line="159" w:lineRule="exact"/>
              <w:ind w:left="56"/>
              <w:rPr>
                <w:sz w:val="14"/>
              </w:rPr>
            </w:pPr>
            <w:r>
              <w:rPr>
                <w:sz w:val="14"/>
              </w:rPr>
              <w:t>C, G, F-дуру;</w:t>
            </w:r>
          </w:p>
          <w:p w:rsidR="003C547D" w:rsidRDefault="0078507E">
            <w:pPr>
              <w:pStyle w:val="TableParagraph"/>
              <w:numPr>
                <w:ilvl w:val="0"/>
                <w:numId w:val="264"/>
              </w:numPr>
              <w:tabs>
                <w:tab w:val="left" w:pos="162"/>
              </w:tabs>
              <w:spacing w:line="160" w:lineRule="exact"/>
              <w:ind w:left="161"/>
              <w:rPr>
                <w:sz w:val="14"/>
              </w:rPr>
            </w:pPr>
            <w:r>
              <w:rPr>
                <w:sz w:val="14"/>
              </w:rPr>
              <w:t>чује и именује главне</w:t>
            </w:r>
            <w:r>
              <w:rPr>
                <w:spacing w:val="-4"/>
                <w:sz w:val="14"/>
              </w:rPr>
              <w:t xml:space="preserve"> </w:t>
            </w:r>
            <w:r>
              <w:rPr>
                <w:sz w:val="14"/>
              </w:rPr>
              <w:t>ступњеве;</w:t>
            </w:r>
          </w:p>
          <w:p w:rsidR="003C547D" w:rsidRDefault="0078507E">
            <w:pPr>
              <w:pStyle w:val="TableParagraph"/>
              <w:numPr>
                <w:ilvl w:val="0"/>
                <w:numId w:val="264"/>
              </w:numPr>
              <w:tabs>
                <w:tab w:val="left" w:pos="162"/>
              </w:tabs>
              <w:spacing w:line="160" w:lineRule="exact"/>
              <w:ind w:left="161"/>
              <w:rPr>
                <w:sz w:val="14"/>
              </w:rPr>
            </w:pPr>
            <w:r>
              <w:rPr>
                <w:sz w:val="14"/>
              </w:rPr>
              <w:t>пева по слуху и препозна</w:t>
            </w:r>
            <w:r>
              <w:rPr>
                <w:spacing w:val="-5"/>
                <w:sz w:val="14"/>
              </w:rPr>
              <w:t xml:space="preserve"> </w:t>
            </w:r>
            <w:r>
              <w:rPr>
                <w:sz w:val="14"/>
              </w:rPr>
              <w:t>мол;</w:t>
            </w:r>
          </w:p>
          <w:p w:rsidR="003C547D" w:rsidRDefault="0078507E">
            <w:pPr>
              <w:pStyle w:val="TableParagraph"/>
              <w:numPr>
                <w:ilvl w:val="0"/>
                <w:numId w:val="264"/>
              </w:numPr>
              <w:tabs>
                <w:tab w:val="left" w:pos="162"/>
              </w:tabs>
              <w:ind w:right="237" w:firstLine="0"/>
              <w:rPr>
                <w:sz w:val="14"/>
              </w:rPr>
            </w:pPr>
            <w:r>
              <w:rPr>
                <w:sz w:val="14"/>
              </w:rPr>
              <w:t xml:space="preserve">опише својим речима доживљај музике различитог жанра </w:t>
            </w:r>
            <w:r>
              <w:rPr>
                <w:spacing w:val="-15"/>
                <w:sz w:val="14"/>
              </w:rPr>
              <w:t xml:space="preserve">и </w:t>
            </w:r>
            <w:r>
              <w:rPr>
                <w:sz w:val="14"/>
              </w:rPr>
              <w:t>карактера;</w:t>
            </w:r>
          </w:p>
          <w:p w:rsidR="003C547D" w:rsidRDefault="0078507E">
            <w:pPr>
              <w:pStyle w:val="TableParagraph"/>
              <w:numPr>
                <w:ilvl w:val="0"/>
                <w:numId w:val="264"/>
              </w:numPr>
              <w:tabs>
                <w:tab w:val="left" w:pos="162"/>
              </w:tabs>
              <w:ind w:right="188" w:firstLine="0"/>
              <w:rPr>
                <w:sz w:val="14"/>
              </w:rPr>
            </w:pPr>
            <w:r>
              <w:rPr>
                <w:sz w:val="14"/>
              </w:rPr>
              <w:t>пише</w:t>
            </w:r>
            <w:r>
              <w:rPr>
                <w:spacing w:val="-5"/>
                <w:sz w:val="14"/>
              </w:rPr>
              <w:t xml:space="preserve"> </w:t>
            </w:r>
            <w:r>
              <w:rPr>
                <w:sz w:val="14"/>
              </w:rPr>
              <w:t>и</w:t>
            </w:r>
            <w:r>
              <w:rPr>
                <w:spacing w:val="-4"/>
                <w:sz w:val="14"/>
              </w:rPr>
              <w:t xml:space="preserve"> </w:t>
            </w:r>
            <w:r>
              <w:rPr>
                <w:sz w:val="14"/>
              </w:rPr>
              <w:t>чита</w:t>
            </w:r>
            <w:r>
              <w:rPr>
                <w:spacing w:val="-3"/>
                <w:sz w:val="14"/>
              </w:rPr>
              <w:t xml:space="preserve"> </w:t>
            </w:r>
            <w:r>
              <w:rPr>
                <w:sz w:val="14"/>
              </w:rPr>
              <w:t>ноте</w:t>
            </w:r>
            <w:r>
              <w:rPr>
                <w:spacing w:val="-4"/>
                <w:sz w:val="14"/>
              </w:rPr>
              <w:t xml:space="preserve"> </w:t>
            </w:r>
            <w:r>
              <w:rPr>
                <w:sz w:val="14"/>
              </w:rPr>
              <w:t>солмизацијом</w:t>
            </w:r>
            <w:r>
              <w:rPr>
                <w:spacing w:val="-3"/>
                <w:sz w:val="14"/>
              </w:rPr>
              <w:t xml:space="preserve"> </w:t>
            </w:r>
            <w:r>
              <w:rPr>
                <w:sz w:val="14"/>
              </w:rPr>
              <w:t>и</w:t>
            </w:r>
            <w:r>
              <w:rPr>
                <w:spacing w:val="-4"/>
                <w:sz w:val="14"/>
              </w:rPr>
              <w:t xml:space="preserve"> </w:t>
            </w:r>
            <w:r>
              <w:rPr>
                <w:sz w:val="14"/>
              </w:rPr>
              <w:t>музичком</w:t>
            </w:r>
            <w:r>
              <w:rPr>
                <w:spacing w:val="-3"/>
                <w:sz w:val="14"/>
              </w:rPr>
              <w:t xml:space="preserve"> </w:t>
            </w:r>
            <w:r>
              <w:rPr>
                <w:sz w:val="14"/>
              </w:rPr>
              <w:t>абецедом</w:t>
            </w:r>
            <w:r>
              <w:rPr>
                <w:spacing w:val="-4"/>
                <w:sz w:val="14"/>
              </w:rPr>
              <w:t xml:space="preserve"> </w:t>
            </w:r>
            <w:r>
              <w:rPr>
                <w:sz w:val="14"/>
              </w:rPr>
              <w:t>у</w:t>
            </w:r>
            <w:r>
              <w:rPr>
                <w:spacing w:val="-3"/>
                <w:sz w:val="14"/>
              </w:rPr>
              <w:t xml:space="preserve"> </w:t>
            </w:r>
            <w:r>
              <w:rPr>
                <w:sz w:val="14"/>
              </w:rPr>
              <w:t>вио- линском и бас</w:t>
            </w:r>
            <w:r>
              <w:rPr>
                <w:spacing w:val="-2"/>
                <w:sz w:val="14"/>
              </w:rPr>
              <w:t xml:space="preserve"> </w:t>
            </w:r>
            <w:r>
              <w:rPr>
                <w:sz w:val="14"/>
              </w:rPr>
              <w:t>кључу;</w:t>
            </w:r>
          </w:p>
          <w:p w:rsidR="003C547D" w:rsidRDefault="0078507E">
            <w:pPr>
              <w:pStyle w:val="TableParagraph"/>
              <w:numPr>
                <w:ilvl w:val="0"/>
                <w:numId w:val="264"/>
              </w:numPr>
              <w:tabs>
                <w:tab w:val="left" w:pos="162"/>
              </w:tabs>
              <w:spacing w:line="159" w:lineRule="exact"/>
              <w:ind w:left="161"/>
              <w:rPr>
                <w:sz w:val="14"/>
              </w:rPr>
            </w:pPr>
            <w:r>
              <w:rPr>
                <w:sz w:val="14"/>
              </w:rPr>
              <w:t>изводи и записује нотне вредности и одговарајуће</w:t>
            </w:r>
            <w:r>
              <w:rPr>
                <w:spacing w:val="-16"/>
                <w:sz w:val="14"/>
              </w:rPr>
              <w:t xml:space="preserve"> </w:t>
            </w:r>
            <w:r>
              <w:rPr>
                <w:sz w:val="14"/>
              </w:rPr>
              <w:t>паузе;</w:t>
            </w:r>
          </w:p>
          <w:p w:rsidR="003C547D" w:rsidRDefault="0078507E">
            <w:pPr>
              <w:pStyle w:val="TableParagraph"/>
              <w:numPr>
                <w:ilvl w:val="0"/>
                <w:numId w:val="264"/>
              </w:numPr>
              <w:tabs>
                <w:tab w:val="left" w:pos="162"/>
              </w:tabs>
              <w:ind w:right="285" w:firstLine="0"/>
              <w:rPr>
                <w:sz w:val="14"/>
              </w:rPr>
            </w:pPr>
            <w:r>
              <w:rPr>
                <w:sz w:val="14"/>
              </w:rPr>
              <w:t>препозна</w:t>
            </w:r>
            <w:r>
              <w:rPr>
                <w:spacing w:val="-5"/>
                <w:sz w:val="14"/>
              </w:rPr>
              <w:t xml:space="preserve"> </w:t>
            </w:r>
            <w:r>
              <w:rPr>
                <w:sz w:val="14"/>
              </w:rPr>
              <w:t>и</w:t>
            </w:r>
            <w:r>
              <w:rPr>
                <w:spacing w:val="-5"/>
                <w:sz w:val="14"/>
              </w:rPr>
              <w:t xml:space="preserve"> </w:t>
            </w:r>
            <w:r>
              <w:rPr>
                <w:sz w:val="14"/>
              </w:rPr>
              <w:t>примени</w:t>
            </w:r>
            <w:r>
              <w:rPr>
                <w:spacing w:val="-4"/>
                <w:sz w:val="14"/>
              </w:rPr>
              <w:t xml:space="preserve"> </w:t>
            </w:r>
            <w:r>
              <w:rPr>
                <w:sz w:val="14"/>
              </w:rPr>
              <w:t>предзнаке:</w:t>
            </w:r>
            <w:r>
              <w:rPr>
                <w:spacing w:val="-4"/>
                <w:sz w:val="14"/>
              </w:rPr>
              <w:t xml:space="preserve"> </w:t>
            </w:r>
            <w:r>
              <w:rPr>
                <w:sz w:val="14"/>
              </w:rPr>
              <w:t>повисилицу</w:t>
            </w:r>
            <w:r>
              <w:rPr>
                <w:spacing w:val="-5"/>
                <w:sz w:val="14"/>
              </w:rPr>
              <w:t xml:space="preserve"> </w:t>
            </w:r>
            <w:r>
              <w:rPr>
                <w:sz w:val="14"/>
              </w:rPr>
              <w:t>и</w:t>
            </w:r>
            <w:r>
              <w:rPr>
                <w:spacing w:val="-4"/>
                <w:sz w:val="14"/>
              </w:rPr>
              <w:t xml:space="preserve"> </w:t>
            </w:r>
            <w:r>
              <w:rPr>
                <w:sz w:val="14"/>
              </w:rPr>
              <w:t>снизилицу</w:t>
            </w:r>
            <w:r>
              <w:rPr>
                <w:spacing w:val="-4"/>
                <w:sz w:val="14"/>
              </w:rPr>
              <w:t xml:space="preserve"> </w:t>
            </w:r>
            <w:r>
              <w:rPr>
                <w:sz w:val="14"/>
              </w:rPr>
              <w:t>у мелодијском</w:t>
            </w:r>
            <w:r>
              <w:rPr>
                <w:spacing w:val="-1"/>
                <w:sz w:val="14"/>
              </w:rPr>
              <w:t xml:space="preserve"> </w:t>
            </w:r>
            <w:r>
              <w:rPr>
                <w:sz w:val="14"/>
              </w:rPr>
              <w:t>примеру;</w:t>
            </w:r>
          </w:p>
          <w:p w:rsidR="003C547D" w:rsidRDefault="0078507E">
            <w:pPr>
              <w:pStyle w:val="TableParagraph"/>
              <w:numPr>
                <w:ilvl w:val="0"/>
                <w:numId w:val="264"/>
              </w:numPr>
              <w:tabs>
                <w:tab w:val="left" w:pos="162"/>
              </w:tabs>
              <w:ind w:right="114" w:firstLine="0"/>
              <w:rPr>
                <w:sz w:val="14"/>
              </w:rPr>
            </w:pPr>
            <w:r>
              <w:rPr>
                <w:sz w:val="14"/>
              </w:rPr>
              <w:t xml:space="preserve">објасни својим речимa појмове: </w:t>
            </w:r>
            <w:r>
              <w:rPr>
                <w:spacing w:val="-3"/>
                <w:sz w:val="14"/>
              </w:rPr>
              <w:t xml:space="preserve">такт, </w:t>
            </w:r>
            <w:r>
              <w:rPr>
                <w:sz w:val="14"/>
              </w:rPr>
              <w:t>тактица, завршна такти- ца, предтакт и</w:t>
            </w:r>
            <w:r>
              <w:rPr>
                <w:spacing w:val="-3"/>
                <w:sz w:val="14"/>
              </w:rPr>
              <w:t xml:space="preserve"> </w:t>
            </w:r>
            <w:r>
              <w:rPr>
                <w:sz w:val="14"/>
              </w:rPr>
              <w:t>узмах;</w:t>
            </w:r>
          </w:p>
          <w:p w:rsidR="003C547D" w:rsidRDefault="0078507E">
            <w:pPr>
              <w:pStyle w:val="TableParagraph"/>
              <w:numPr>
                <w:ilvl w:val="0"/>
                <w:numId w:val="264"/>
              </w:numPr>
              <w:tabs>
                <w:tab w:val="left" w:pos="162"/>
              </w:tabs>
              <w:spacing w:line="159" w:lineRule="exact"/>
              <w:ind w:left="161"/>
              <w:rPr>
                <w:sz w:val="14"/>
              </w:rPr>
            </w:pPr>
            <w:r>
              <w:rPr>
                <w:sz w:val="14"/>
              </w:rPr>
              <w:t>oбјасни својим речима лествичне</w:t>
            </w:r>
            <w:r>
              <w:rPr>
                <w:spacing w:val="-1"/>
                <w:sz w:val="14"/>
              </w:rPr>
              <w:t xml:space="preserve"> </w:t>
            </w:r>
            <w:r>
              <w:rPr>
                <w:sz w:val="14"/>
              </w:rPr>
              <w:t>појмове;</w:t>
            </w:r>
          </w:p>
          <w:p w:rsidR="003C547D" w:rsidRDefault="0078507E">
            <w:pPr>
              <w:pStyle w:val="TableParagraph"/>
              <w:numPr>
                <w:ilvl w:val="0"/>
                <w:numId w:val="264"/>
              </w:numPr>
              <w:tabs>
                <w:tab w:val="left" w:pos="162"/>
              </w:tabs>
              <w:spacing w:line="160" w:lineRule="exact"/>
              <w:ind w:left="161"/>
              <w:rPr>
                <w:sz w:val="14"/>
              </w:rPr>
            </w:pPr>
            <w:r>
              <w:rPr>
                <w:sz w:val="14"/>
              </w:rPr>
              <w:t>примени музичке ознаке за понављање, динамику и</w:t>
            </w:r>
            <w:r>
              <w:rPr>
                <w:spacing w:val="-15"/>
                <w:sz w:val="14"/>
              </w:rPr>
              <w:t xml:space="preserve"> </w:t>
            </w:r>
            <w:r>
              <w:rPr>
                <w:sz w:val="14"/>
              </w:rPr>
              <w:t>темпо;</w:t>
            </w:r>
          </w:p>
          <w:p w:rsidR="003C547D" w:rsidRDefault="0078507E">
            <w:pPr>
              <w:pStyle w:val="TableParagraph"/>
              <w:numPr>
                <w:ilvl w:val="0"/>
                <w:numId w:val="264"/>
              </w:numPr>
              <w:tabs>
                <w:tab w:val="left" w:pos="162"/>
              </w:tabs>
              <w:ind w:right="218" w:firstLine="0"/>
              <w:rPr>
                <w:sz w:val="14"/>
              </w:rPr>
            </w:pPr>
            <w:r>
              <w:rPr>
                <w:sz w:val="14"/>
              </w:rPr>
              <w:t>примени</w:t>
            </w:r>
            <w:r>
              <w:rPr>
                <w:spacing w:val="-6"/>
                <w:sz w:val="14"/>
              </w:rPr>
              <w:t xml:space="preserve"> </w:t>
            </w:r>
            <w:r>
              <w:rPr>
                <w:sz w:val="14"/>
              </w:rPr>
              <w:t>најчешће</w:t>
            </w:r>
            <w:r>
              <w:rPr>
                <w:spacing w:val="-6"/>
                <w:sz w:val="14"/>
              </w:rPr>
              <w:t xml:space="preserve"> </w:t>
            </w:r>
            <w:r>
              <w:rPr>
                <w:sz w:val="14"/>
              </w:rPr>
              <w:t>начине</w:t>
            </w:r>
            <w:r>
              <w:rPr>
                <w:spacing w:val="-4"/>
                <w:sz w:val="14"/>
              </w:rPr>
              <w:t xml:space="preserve"> </w:t>
            </w:r>
            <w:r>
              <w:rPr>
                <w:sz w:val="14"/>
              </w:rPr>
              <w:t>извођења</w:t>
            </w:r>
            <w:r>
              <w:rPr>
                <w:spacing w:val="-5"/>
                <w:sz w:val="14"/>
              </w:rPr>
              <w:t xml:space="preserve"> </w:t>
            </w:r>
            <w:r>
              <w:rPr>
                <w:sz w:val="14"/>
              </w:rPr>
              <w:t>у</w:t>
            </w:r>
            <w:r>
              <w:rPr>
                <w:spacing w:val="-5"/>
                <w:sz w:val="14"/>
              </w:rPr>
              <w:t xml:space="preserve"> </w:t>
            </w:r>
            <w:r>
              <w:rPr>
                <w:sz w:val="14"/>
              </w:rPr>
              <w:t>музичким</w:t>
            </w:r>
            <w:r>
              <w:rPr>
                <w:spacing w:val="-5"/>
                <w:sz w:val="14"/>
              </w:rPr>
              <w:t xml:space="preserve"> </w:t>
            </w:r>
            <w:r>
              <w:rPr>
                <w:sz w:val="14"/>
              </w:rPr>
              <w:t>примерима (повезано и</w:t>
            </w:r>
            <w:r>
              <w:rPr>
                <w:spacing w:val="-2"/>
                <w:sz w:val="14"/>
              </w:rPr>
              <w:t xml:space="preserve"> </w:t>
            </w:r>
            <w:r>
              <w:rPr>
                <w:sz w:val="14"/>
              </w:rPr>
              <w:t>кратко);</w:t>
            </w:r>
          </w:p>
          <w:p w:rsidR="003C547D" w:rsidRDefault="0078507E">
            <w:pPr>
              <w:pStyle w:val="TableParagraph"/>
              <w:numPr>
                <w:ilvl w:val="0"/>
                <w:numId w:val="264"/>
              </w:numPr>
              <w:tabs>
                <w:tab w:val="left" w:pos="162"/>
              </w:tabs>
              <w:spacing w:line="159" w:lineRule="exact"/>
              <w:ind w:left="161"/>
              <w:rPr>
                <w:sz w:val="14"/>
              </w:rPr>
            </w:pPr>
            <w:r>
              <w:rPr>
                <w:sz w:val="14"/>
              </w:rPr>
              <w:t>oпажа и пева тонове и</w:t>
            </w:r>
            <w:r>
              <w:rPr>
                <w:spacing w:val="-3"/>
                <w:sz w:val="14"/>
              </w:rPr>
              <w:t xml:space="preserve"> </w:t>
            </w:r>
            <w:r>
              <w:rPr>
                <w:sz w:val="14"/>
              </w:rPr>
              <w:t>мотиве;</w:t>
            </w:r>
          </w:p>
          <w:p w:rsidR="003C547D" w:rsidRDefault="0078507E">
            <w:pPr>
              <w:pStyle w:val="TableParagraph"/>
              <w:numPr>
                <w:ilvl w:val="0"/>
                <w:numId w:val="264"/>
              </w:numPr>
              <w:tabs>
                <w:tab w:val="left" w:pos="162"/>
              </w:tabs>
              <w:spacing w:line="160" w:lineRule="exact"/>
              <w:ind w:left="161"/>
              <w:rPr>
                <w:sz w:val="14"/>
              </w:rPr>
            </w:pPr>
            <w:r>
              <w:rPr>
                <w:sz w:val="14"/>
              </w:rPr>
              <w:t>препозна и запише ритам у мелодијском</w:t>
            </w:r>
            <w:r>
              <w:rPr>
                <w:spacing w:val="-11"/>
                <w:sz w:val="14"/>
              </w:rPr>
              <w:t xml:space="preserve"> </w:t>
            </w:r>
            <w:r>
              <w:rPr>
                <w:sz w:val="14"/>
              </w:rPr>
              <w:t>примеру;</w:t>
            </w:r>
          </w:p>
          <w:p w:rsidR="003C547D" w:rsidRDefault="0078507E">
            <w:pPr>
              <w:pStyle w:val="TableParagraph"/>
              <w:numPr>
                <w:ilvl w:val="0"/>
                <w:numId w:val="264"/>
              </w:numPr>
              <w:tabs>
                <w:tab w:val="left" w:pos="162"/>
              </w:tabs>
              <w:spacing w:line="160" w:lineRule="exact"/>
              <w:ind w:left="161"/>
              <w:rPr>
                <w:sz w:val="14"/>
              </w:rPr>
            </w:pPr>
            <w:r>
              <w:rPr>
                <w:sz w:val="14"/>
              </w:rPr>
              <w:t>запише појединачне тонове, групе тонова и</w:t>
            </w:r>
            <w:r>
              <w:rPr>
                <w:spacing w:val="-9"/>
                <w:sz w:val="14"/>
              </w:rPr>
              <w:t xml:space="preserve"> </w:t>
            </w:r>
            <w:r>
              <w:rPr>
                <w:sz w:val="14"/>
              </w:rPr>
              <w:t>мотиве;</w:t>
            </w:r>
          </w:p>
          <w:p w:rsidR="003C547D" w:rsidRDefault="0078507E">
            <w:pPr>
              <w:pStyle w:val="TableParagraph"/>
              <w:numPr>
                <w:ilvl w:val="0"/>
                <w:numId w:val="264"/>
              </w:numPr>
              <w:tabs>
                <w:tab w:val="left" w:pos="162"/>
              </w:tabs>
              <w:spacing w:line="160" w:lineRule="exact"/>
              <w:ind w:left="161"/>
              <w:rPr>
                <w:sz w:val="14"/>
              </w:rPr>
            </w:pPr>
            <w:r>
              <w:rPr>
                <w:sz w:val="14"/>
              </w:rPr>
              <w:t>мења и допуњава мелодију и ритам научених</w:t>
            </w:r>
            <w:r>
              <w:rPr>
                <w:spacing w:val="-7"/>
                <w:sz w:val="14"/>
              </w:rPr>
              <w:t xml:space="preserve"> </w:t>
            </w:r>
            <w:r>
              <w:rPr>
                <w:sz w:val="14"/>
              </w:rPr>
              <w:t>песмица;</w:t>
            </w:r>
          </w:p>
          <w:p w:rsidR="003C547D" w:rsidRDefault="0078507E">
            <w:pPr>
              <w:pStyle w:val="TableParagraph"/>
              <w:numPr>
                <w:ilvl w:val="0"/>
                <w:numId w:val="264"/>
              </w:numPr>
              <w:tabs>
                <w:tab w:val="left" w:pos="162"/>
              </w:tabs>
              <w:spacing w:line="160" w:lineRule="exact"/>
              <w:ind w:left="161"/>
              <w:rPr>
                <w:sz w:val="14"/>
              </w:rPr>
            </w:pPr>
            <w:r>
              <w:rPr>
                <w:sz w:val="14"/>
              </w:rPr>
              <w:t>смишља мелодију на текст бројалице или дечије</w:t>
            </w:r>
            <w:r>
              <w:rPr>
                <w:spacing w:val="-8"/>
                <w:sz w:val="14"/>
              </w:rPr>
              <w:t xml:space="preserve"> </w:t>
            </w:r>
            <w:r>
              <w:rPr>
                <w:sz w:val="14"/>
              </w:rPr>
              <w:t>песмице;</w:t>
            </w:r>
          </w:p>
          <w:p w:rsidR="003C547D" w:rsidRDefault="0078507E">
            <w:pPr>
              <w:pStyle w:val="TableParagraph"/>
              <w:numPr>
                <w:ilvl w:val="0"/>
                <w:numId w:val="264"/>
              </w:numPr>
              <w:tabs>
                <w:tab w:val="left" w:pos="162"/>
              </w:tabs>
              <w:ind w:right="192"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извођење</w:t>
            </w:r>
            <w:r>
              <w:rPr>
                <w:spacing w:val="-4"/>
                <w:sz w:val="14"/>
              </w:rPr>
              <w:t xml:space="preserve"> </w:t>
            </w:r>
            <w:r>
              <w:rPr>
                <w:sz w:val="14"/>
              </w:rPr>
              <w:t>музике</w:t>
            </w:r>
            <w:r>
              <w:rPr>
                <w:spacing w:val="-5"/>
                <w:sz w:val="14"/>
              </w:rPr>
              <w:t xml:space="preserve"> </w:t>
            </w:r>
            <w:r>
              <w:rPr>
                <w:sz w:val="14"/>
              </w:rPr>
              <w:t>друга-дру- гарице;</w:t>
            </w:r>
          </w:p>
          <w:p w:rsidR="003C547D" w:rsidRDefault="0078507E">
            <w:pPr>
              <w:pStyle w:val="TableParagraph"/>
              <w:numPr>
                <w:ilvl w:val="0"/>
                <w:numId w:val="264"/>
              </w:numPr>
              <w:tabs>
                <w:tab w:val="left" w:pos="162"/>
              </w:tabs>
              <w:spacing w:line="159" w:lineRule="exact"/>
              <w:ind w:left="161"/>
              <w:rPr>
                <w:sz w:val="14"/>
              </w:rPr>
            </w:pPr>
            <w:r>
              <w:rPr>
                <w:sz w:val="14"/>
              </w:rPr>
              <w:t>препозна и изведе четвртинске</w:t>
            </w:r>
            <w:r>
              <w:rPr>
                <w:spacing w:val="-4"/>
                <w:sz w:val="14"/>
              </w:rPr>
              <w:t xml:space="preserve"> </w:t>
            </w:r>
            <w:r>
              <w:rPr>
                <w:sz w:val="14"/>
              </w:rPr>
              <w:t>тактове;</w:t>
            </w:r>
          </w:p>
          <w:p w:rsidR="003C547D" w:rsidRDefault="0078507E">
            <w:pPr>
              <w:pStyle w:val="TableParagraph"/>
              <w:numPr>
                <w:ilvl w:val="0"/>
                <w:numId w:val="264"/>
              </w:numPr>
              <w:tabs>
                <w:tab w:val="left" w:pos="162"/>
              </w:tabs>
              <w:ind w:right="285" w:firstLine="0"/>
              <w:rPr>
                <w:sz w:val="14"/>
              </w:rPr>
            </w:pPr>
            <w:r>
              <w:rPr>
                <w:sz w:val="14"/>
              </w:rPr>
              <w:t>изведе бројалице, пева песме по слуху и песме</w:t>
            </w:r>
            <w:r>
              <w:rPr>
                <w:spacing w:val="-13"/>
                <w:sz w:val="14"/>
              </w:rPr>
              <w:t xml:space="preserve"> </w:t>
            </w:r>
            <w:r>
              <w:rPr>
                <w:sz w:val="14"/>
              </w:rPr>
              <w:t>различитих жанрова;</w:t>
            </w:r>
          </w:p>
          <w:p w:rsidR="003C547D" w:rsidRDefault="0078507E">
            <w:pPr>
              <w:pStyle w:val="TableParagraph"/>
              <w:numPr>
                <w:ilvl w:val="0"/>
                <w:numId w:val="264"/>
              </w:numPr>
              <w:tabs>
                <w:tab w:val="left" w:pos="162"/>
              </w:tabs>
              <w:spacing w:line="159" w:lineRule="exact"/>
              <w:ind w:left="161"/>
              <w:rPr>
                <w:sz w:val="14"/>
              </w:rPr>
            </w:pPr>
            <w:r>
              <w:rPr>
                <w:sz w:val="14"/>
              </w:rPr>
              <w:t>изводи ритам на различите</w:t>
            </w:r>
            <w:r>
              <w:rPr>
                <w:spacing w:val="-3"/>
                <w:sz w:val="14"/>
              </w:rPr>
              <w:t xml:space="preserve"> </w:t>
            </w:r>
            <w:r>
              <w:rPr>
                <w:sz w:val="14"/>
              </w:rPr>
              <w:t>начине;</w:t>
            </w:r>
          </w:p>
          <w:p w:rsidR="003C547D" w:rsidRDefault="0078507E">
            <w:pPr>
              <w:pStyle w:val="TableParagraph"/>
              <w:numPr>
                <w:ilvl w:val="0"/>
                <w:numId w:val="264"/>
              </w:numPr>
              <w:tabs>
                <w:tab w:val="left" w:pos="162"/>
              </w:tabs>
              <w:spacing w:line="160" w:lineRule="exact"/>
              <w:ind w:left="161"/>
              <w:rPr>
                <w:sz w:val="14"/>
              </w:rPr>
            </w:pPr>
            <w:r>
              <w:rPr>
                <w:sz w:val="14"/>
              </w:rPr>
              <w:t>одржи ритмички</w:t>
            </w:r>
            <w:r>
              <w:rPr>
                <w:spacing w:val="-1"/>
                <w:sz w:val="14"/>
              </w:rPr>
              <w:t xml:space="preserve"> </w:t>
            </w:r>
            <w:r>
              <w:rPr>
                <w:sz w:val="14"/>
              </w:rPr>
              <w:t>пулс;</w:t>
            </w:r>
          </w:p>
          <w:p w:rsidR="003C547D" w:rsidRDefault="0078507E">
            <w:pPr>
              <w:pStyle w:val="TableParagraph"/>
              <w:numPr>
                <w:ilvl w:val="0"/>
                <w:numId w:val="264"/>
              </w:numPr>
              <w:tabs>
                <w:tab w:val="left" w:pos="162"/>
              </w:tabs>
              <w:spacing w:line="160" w:lineRule="exact"/>
              <w:ind w:left="161"/>
              <w:rPr>
                <w:sz w:val="14"/>
              </w:rPr>
            </w:pPr>
            <w:r>
              <w:rPr>
                <w:sz w:val="14"/>
              </w:rPr>
              <w:t>равномерно чита ноте у виолинском и бас</w:t>
            </w:r>
            <w:r>
              <w:rPr>
                <w:spacing w:val="-6"/>
                <w:sz w:val="14"/>
              </w:rPr>
              <w:t xml:space="preserve"> </w:t>
            </w:r>
            <w:r>
              <w:rPr>
                <w:sz w:val="14"/>
              </w:rPr>
              <w:t>кључу;</w:t>
            </w:r>
          </w:p>
          <w:p w:rsidR="003C547D" w:rsidRDefault="0078507E">
            <w:pPr>
              <w:pStyle w:val="TableParagraph"/>
              <w:numPr>
                <w:ilvl w:val="0"/>
                <w:numId w:val="264"/>
              </w:numPr>
              <w:tabs>
                <w:tab w:val="left" w:pos="162"/>
              </w:tabs>
              <w:ind w:right="92" w:firstLine="0"/>
              <w:rPr>
                <w:sz w:val="14"/>
              </w:rPr>
            </w:pPr>
            <w:r>
              <w:rPr>
                <w:sz w:val="14"/>
              </w:rPr>
              <w:t>визуелно</w:t>
            </w:r>
            <w:r>
              <w:rPr>
                <w:spacing w:val="-6"/>
                <w:sz w:val="14"/>
              </w:rPr>
              <w:t xml:space="preserve"> </w:t>
            </w:r>
            <w:r>
              <w:rPr>
                <w:sz w:val="14"/>
              </w:rPr>
              <w:t>сагледава</w:t>
            </w:r>
            <w:r>
              <w:rPr>
                <w:spacing w:val="-5"/>
                <w:sz w:val="14"/>
              </w:rPr>
              <w:t xml:space="preserve"> </w:t>
            </w:r>
            <w:r>
              <w:rPr>
                <w:sz w:val="14"/>
              </w:rPr>
              <w:t>и</w:t>
            </w:r>
            <w:r>
              <w:rPr>
                <w:spacing w:val="-6"/>
                <w:sz w:val="14"/>
              </w:rPr>
              <w:t xml:space="preserve"> </w:t>
            </w:r>
            <w:r>
              <w:rPr>
                <w:sz w:val="14"/>
              </w:rPr>
              <w:t>изводи</w:t>
            </w:r>
            <w:r>
              <w:rPr>
                <w:spacing w:val="-5"/>
                <w:sz w:val="14"/>
              </w:rPr>
              <w:t xml:space="preserve"> </w:t>
            </w:r>
            <w:r>
              <w:rPr>
                <w:sz w:val="14"/>
              </w:rPr>
              <w:t>као</w:t>
            </w:r>
            <w:r>
              <w:rPr>
                <w:spacing w:val="-5"/>
                <w:sz w:val="14"/>
              </w:rPr>
              <w:t xml:space="preserve"> </w:t>
            </w:r>
            <w:r>
              <w:rPr>
                <w:sz w:val="14"/>
              </w:rPr>
              <w:t>целину:</w:t>
            </w:r>
            <w:r>
              <w:rPr>
                <w:spacing w:val="-5"/>
                <w:sz w:val="14"/>
              </w:rPr>
              <w:t xml:space="preserve"> </w:t>
            </w:r>
            <w:r>
              <w:rPr>
                <w:spacing w:val="-3"/>
                <w:sz w:val="14"/>
              </w:rPr>
              <w:t>синкопу,</w:t>
            </w:r>
            <w:r>
              <w:rPr>
                <w:spacing w:val="-5"/>
                <w:sz w:val="14"/>
              </w:rPr>
              <w:t xml:space="preserve"> </w:t>
            </w:r>
            <w:r>
              <w:rPr>
                <w:sz w:val="14"/>
              </w:rPr>
              <w:t>пунктирану и обрнуто пунктирану ритмичку фигуру на два</w:t>
            </w:r>
            <w:r>
              <w:rPr>
                <w:spacing w:val="-9"/>
                <w:sz w:val="14"/>
              </w:rPr>
              <w:t xml:space="preserve"> </w:t>
            </w:r>
            <w:r>
              <w:rPr>
                <w:sz w:val="14"/>
              </w:rPr>
              <w:t>откуцаја;</w:t>
            </w:r>
          </w:p>
          <w:p w:rsidR="003C547D" w:rsidRDefault="0078507E">
            <w:pPr>
              <w:pStyle w:val="TableParagraph"/>
              <w:numPr>
                <w:ilvl w:val="0"/>
                <w:numId w:val="264"/>
              </w:numPr>
              <w:tabs>
                <w:tab w:val="left" w:pos="162"/>
              </w:tabs>
              <w:spacing w:line="159" w:lineRule="exact"/>
              <w:ind w:left="161"/>
              <w:rPr>
                <w:sz w:val="14"/>
              </w:rPr>
            </w:pPr>
            <w:r>
              <w:rPr>
                <w:sz w:val="14"/>
              </w:rPr>
              <w:t>изводи ритам уз</w:t>
            </w:r>
            <w:r>
              <w:rPr>
                <w:spacing w:val="-1"/>
                <w:sz w:val="14"/>
              </w:rPr>
              <w:t xml:space="preserve"> </w:t>
            </w:r>
            <w:r>
              <w:rPr>
                <w:sz w:val="14"/>
              </w:rPr>
              <w:t>покрет;</w:t>
            </w:r>
          </w:p>
          <w:p w:rsidR="003C547D" w:rsidRDefault="0078507E">
            <w:pPr>
              <w:pStyle w:val="TableParagraph"/>
              <w:numPr>
                <w:ilvl w:val="0"/>
                <w:numId w:val="264"/>
              </w:numPr>
              <w:tabs>
                <w:tab w:val="left" w:pos="162"/>
              </w:tabs>
              <w:spacing w:line="160" w:lineRule="exact"/>
              <w:ind w:left="161"/>
              <w:rPr>
                <w:sz w:val="14"/>
              </w:rPr>
            </w:pPr>
            <w:r>
              <w:rPr>
                <w:sz w:val="14"/>
              </w:rPr>
              <w:t>препознаје и изводи знаке за продужавање трајања</w:t>
            </w:r>
            <w:r>
              <w:rPr>
                <w:spacing w:val="-14"/>
                <w:sz w:val="14"/>
              </w:rPr>
              <w:t xml:space="preserve"> </w:t>
            </w:r>
            <w:r>
              <w:rPr>
                <w:sz w:val="14"/>
              </w:rPr>
              <w:t>тона;</w:t>
            </w:r>
          </w:p>
          <w:p w:rsidR="003C547D" w:rsidRDefault="0078507E">
            <w:pPr>
              <w:pStyle w:val="TableParagraph"/>
              <w:numPr>
                <w:ilvl w:val="0"/>
                <w:numId w:val="264"/>
              </w:numPr>
              <w:tabs>
                <w:tab w:val="left" w:pos="162"/>
              </w:tabs>
              <w:spacing w:line="161" w:lineRule="exact"/>
              <w:ind w:left="161"/>
              <w:rPr>
                <w:sz w:val="14"/>
              </w:rPr>
            </w:pPr>
            <w:r>
              <w:rPr>
                <w:sz w:val="14"/>
              </w:rPr>
              <w:t>чита ритам</w:t>
            </w:r>
            <w:r>
              <w:rPr>
                <w:spacing w:val="-1"/>
                <w:sz w:val="14"/>
              </w:rPr>
              <w:t xml:space="preserve"> </w:t>
            </w:r>
            <w:r>
              <w:rPr>
                <w:sz w:val="14"/>
              </w:rPr>
              <w:t>солмизацијом.</w:t>
            </w:r>
          </w:p>
        </w:tc>
        <w:tc>
          <w:tcPr>
            <w:tcW w:w="2552" w:type="dxa"/>
          </w:tcPr>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СЛУШАЊЕ МУЗИКЕ</w:t>
            </w:r>
          </w:p>
        </w:tc>
        <w:tc>
          <w:tcPr>
            <w:tcW w:w="4026" w:type="dxa"/>
          </w:tcPr>
          <w:p w:rsidR="003C547D" w:rsidRDefault="0078507E">
            <w:pPr>
              <w:pStyle w:val="TableParagraph"/>
              <w:spacing w:before="19"/>
              <w:ind w:right="2187"/>
              <w:rPr>
                <w:sz w:val="14"/>
              </w:rPr>
            </w:pPr>
            <w:r>
              <w:rPr>
                <w:sz w:val="14"/>
              </w:rPr>
              <w:t>Слушање музике уз покрет. Слушање музике уз цртање.</w:t>
            </w:r>
          </w:p>
          <w:p w:rsidR="003C547D" w:rsidRDefault="0078507E">
            <w:pPr>
              <w:pStyle w:val="TableParagraph"/>
              <w:spacing w:line="159" w:lineRule="exact"/>
              <w:rPr>
                <w:sz w:val="14"/>
              </w:rPr>
            </w:pPr>
            <w:r>
              <w:rPr>
                <w:sz w:val="14"/>
              </w:rPr>
              <w:t>Слушање одабране музичке литературе различитих жанрова.</w:t>
            </w:r>
          </w:p>
        </w:tc>
      </w:tr>
      <w:tr w:rsidR="003C547D">
        <w:trPr>
          <w:trHeight w:val="132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4"/>
              <w:ind w:left="0"/>
              <w:rPr>
                <w:b/>
                <w:sz w:val="18"/>
              </w:rPr>
            </w:pPr>
          </w:p>
          <w:p w:rsidR="003C547D" w:rsidRDefault="0078507E">
            <w:pPr>
              <w:pStyle w:val="TableParagraph"/>
              <w:ind w:left="312" w:right="304"/>
              <w:jc w:val="center"/>
              <w:rPr>
                <w:sz w:val="14"/>
              </w:rPr>
            </w:pPr>
            <w:r>
              <w:rPr>
                <w:sz w:val="14"/>
              </w:rPr>
              <w:t>MEЛОДИКА</w:t>
            </w:r>
          </w:p>
        </w:tc>
        <w:tc>
          <w:tcPr>
            <w:tcW w:w="4026" w:type="dxa"/>
          </w:tcPr>
          <w:p w:rsidR="003C547D" w:rsidRDefault="0078507E">
            <w:pPr>
              <w:pStyle w:val="TableParagraph"/>
              <w:spacing w:before="19"/>
              <w:ind w:right="300"/>
              <w:rPr>
                <w:sz w:val="14"/>
              </w:rPr>
            </w:pPr>
            <w:r>
              <w:rPr>
                <w:sz w:val="14"/>
              </w:rPr>
              <w:t>Песмице и мелодијски примери примерени инструменталној литератури за први разред кроз C, G, F дур (певање).</w:t>
            </w:r>
          </w:p>
          <w:p w:rsidR="003C547D" w:rsidRDefault="0078507E">
            <w:pPr>
              <w:pStyle w:val="TableParagraph"/>
              <w:spacing w:line="159" w:lineRule="exact"/>
              <w:rPr>
                <w:sz w:val="14"/>
              </w:rPr>
            </w:pPr>
            <w:r>
              <w:rPr>
                <w:sz w:val="14"/>
              </w:rPr>
              <w:t>Звучна слика дурског тонског рода.</w:t>
            </w:r>
          </w:p>
          <w:p w:rsidR="003C547D" w:rsidRDefault="0078507E">
            <w:pPr>
              <w:pStyle w:val="TableParagraph"/>
              <w:rPr>
                <w:sz w:val="14"/>
              </w:rPr>
            </w:pPr>
            <w:r>
              <w:rPr>
                <w:sz w:val="14"/>
              </w:rPr>
              <w:t>Именовање и интонирање лествичног и терцног кретања, скоко- ва у: тонику, доминанту, вођицу и тонични трозвук.</w:t>
            </w:r>
          </w:p>
          <w:p w:rsidR="003C547D" w:rsidRDefault="0078507E">
            <w:pPr>
              <w:pStyle w:val="TableParagraph"/>
              <w:spacing w:line="159" w:lineRule="exact"/>
              <w:rPr>
                <w:sz w:val="14"/>
              </w:rPr>
            </w:pPr>
            <w:r>
              <w:rPr>
                <w:sz w:val="14"/>
              </w:rPr>
              <w:t>Фу</w:t>
            </w:r>
            <w:r>
              <w:rPr>
                <w:sz w:val="14"/>
              </w:rPr>
              <w:t>нкције главних ступњева.</w:t>
            </w:r>
          </w:p>
          <w:p w:rsidR="003C547D" w:rsidRDefault="0078507E">
            <w:pPr>
              <w:pStyle w:val="TableParagraph"/>
              <w:ind w:right="1302"/>
              <w:rPr>
                <w:sz w:val="14"/>
              </w:rPr>
            </w:pPr>
            <w:r>
              <w:rPr>
                <w:sz w:val="14"/>
              </w:rPr>
              <w:t>Песмице у молским тоналитетима (певање). Развој музикалности.</w:t>
            </w:r>
          </w:p>
        </w:tc>
      </w:tr>
      <w:tr w:rsidR="003C547D">
        <w:trPr>
          <w:trHeight w:val="244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2" w:right="304"/>
              <w:jc w:val="center"/>
              <w:rPr>
                <w:sz w:val="14"/>
              </w:rPr>
            </w:pPr>
            <w:r>
              <w:rPr>
                <w:sz w:val="14"/>
              </w:rPr>
              <w:t>МУЗИЧКА ПИСМЕНОСТ</w:t>
            </w:r>
          </w:p>
        </w:tc>
        <w:tc>
          <w:tcPr>
            <w:tcW w:w="4026" w:type="dxa"/>
          </w:tcPr>
          <w:p w:rsidR="003C547D" w:rsidRDefault="0078507E">
            <w:pPr>
              <w:pStyle w:val="TableParagraph"/>
              <w:spacing w:before="19"/>
              <w:rPr>
                <w:sz w:val="14"/>
              </w:rPr>
            </w:pPr>
            <w:r>
              <w:rPr>
                <w:sz w:val="14"/>
              </w:rPr>
              <w:t>Нотни систем: од велике октаве до треће октаве у зависности од врсте инструмента.</w:t>
            </w:r>
          </w:p>
          <w:p w:rsidR="003C547D" w:rsidRDefault="0078507E">
            <w:pPr>
              <w:pStyle w:val="TableParagraph"/>
              <w:ind w:right="40"/>
              <w:rPr>
                <w:sz w:val="14"/>
              </w:rPr>
            </w:pPr>
            <w:r>
              <w:rPr>
                <w:sz w:val="14"/>
              </w:rPr>
              <w:t>Нотне вредности и одговарајуће паузе: цела, половина, половина с тачком, четвртина и осмина.</w:t>
            </w:r>
          </w:p>
          <w:p w:rsidR="003C547D" w:rsidRDefault="0078507E">
            <w:pPr>
              <w:pStyle w:val="TableParagraph"/>
              <w:spacing w:line="159" w:lineRule="exact"/>
              <w:rPr>
                <w:sz w:val="14"/>
              </w:rPr>
            </w:pPr>
            <w:r>
              <w:rPr>
                <w:sz w:val="14"/>
              </w:rPr>
              <w:t>Хроматски знаци: повисилице и снизилице.</w:t>
            </w:r>
          </w:p>
          <w:p w:rsidR="003C547D" w:rsidRDefault="0078507E">
            <w:pPr>
              <w:pStyle w:val="TableParagraph"/>
              <w:ind w:right="228"/>
              <w:rPr>
                <w:sz w:val="14"/>
              </w:rPr>
            </w:pPr>
            <w:r>
              <w:rPr>
                <w:sz w:val="14"/>
              </w:rPr>
              <w:t>Појмови: такт, тактица, завршна тактица,</w:t>
            </w:r>
            <w:r>
              <w:rPr>
                <w:sz w:val="14"/>
              </w:rPr>
              <w:t xml:space="preserve"> предтакт, узмах. Именовање нота солмизацијом и музичком абецедом.</w:t>
            </w:r>
          </w:p>
          <w:p w:rsidR="003C547D" w:rsidRDefault="0078507E">
            <w:pPr>
              <w:pStyle w:val="TableParagraph"/>
              <w:spacing w:line="159" w:lineRule="exact"/>
              <w:rPr>
                <w:sz w:val="14"/>
              </w:rPr>
            </w:pPr>
            <w:r>
              <w:rPr>
                <w:sz w:val="14"/>
              </w:rPr>
              <w:t>Лествични појмови :</w:t>
            </w:r>
          </w:p>
          <w:p w:rsidR="003C547D" w:rsidRDefault="0078507E">
            <w:pPr>
              <w:pStyle w:val="TableParagraph"/>
              <w:spacing w:line="160" w:lineRule="exact"/>
              <w:rPr>
                <w:sz w:val="14"/>
              </w:rPr>
            </w:pPr>
            <w:r>
              <w:rPr>
                <w:sz w:val="14"/>
              </w:rPr>
              <w:t>лествица, тетрахорд, степен, полустепен, ступњеви.</w:t>
            </w:r>
          </w:p>
          <w:p w:rsidR="003C547D" w:rsidRDefault="0078507E">
            <w:pPr>
              <w:pStyle w:val="TableParagraph"/>
              <w:rPr>
                <w:sz w:val="14"/>
              </w:rPr>
            </w:pPr>
            <w:r>
              <w:rPr>
                <w:sz w:val="14"/>
              </w:rPr>
              <w:t>Музичке ознаке: понављање, prima i seconda volta, D.C.al fine, корона.</w:t>
            </w:r>
          </w:p>
          <w:p w:rsidR="003C547D" w:rsidRDefault="0078507E">
            <w:pPr>
              <w:pStyle w:val="TableParagraph"/>
              <w:rPr>
                <w:sz w:val="14"/>
              </w:rPr>
            </w:pPr>
            <w:r>
              <w:rPr>
                <w:sz w:val="14"/>
              </w:rPr>
              <w:t>Основне ознаке за динамику (forte, piano, mezzoforte, mezzopiano, crescendo i decrescendo).</w:t>
            </w:r>
          </w:p>
          <w:p w:rsidR="003C547D" w:rsidRDefault="0078507E">
            <w:pPr>
              <w:pStyle w:val="TableParagraph"/>
              <w:ind w:right="483"/>
              <w:rPr>
                <w:sz w:val="14"/>
              </w:rPr>
            </w:pPr>
            <w:r>
              <w:rPr>
                <w:sz w:val="14"/>
              </w:rPr>
              <w:t>Основне ознаке за темпо (andante, moderato, allegro, vivo). Основне ознаке за артикулацију (l</w:t>
            </w:r>
            <w:r>
              <w:rPr>
                <w:sz w:val="14"/>
              </w:rPr>
              <w:t>egato, staccato).</w:t>
            </w:r>
          </w:p>
        </w:tc>
      </w:tr>
      <w:tr w:rsidR="003C547D">
        <w:trPr>
          <w:trHeight w:val="52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9"/>
              <w:ind w:left="953" w:hanging="579"/>
              <w:rPr>
                <w:sz w:val="14"/>
              </w:rPr>
            </w:pPr>
            <w:r>
              <w:rPr>
                <w:sz w:val="14"/>
              </w:rPr>
              <w:t>ОПАЖАЊЕ, ИНТОНИРАЊЕ, ДИКТАТИ</w:t>
            </w:r>
          </w:p>
        </w:tc>
        <w:tc>
          <w:tcPr>
            <w:tcW w:w="4026" w:type="dxa"/>
          </w:tcPr>
          <w:p w:rsidR="003C547D" w:rsidRDefault="0078507E">
            <w:pPr>
              <w:pStyle w:val="TableParagraph"/>
              <w:spacing w:before="21" w:line="237" w:lineRule="auto"/>
              <w:ind w:right="228"/>
              <w:rPr>
                <w:sz w:val="14"/>
              </w:rPr>
            </w:pPr>
            <w:r>
              <w:rPr>
                <w:sz w:val="14"/>
              </w:rPr>
              <w:t>Опажање и интонирање тонова и мотива у тоналитету. Записивање појединачних тонова, групе тонова и мотива. Записивање ритмичке окоснице.</w:t>
            </w:r>
          </w:p>
        </w:tc>
      </w:tr>
      <w:tr w:rsidR="003C547D">
        <w:trPr>
          <w:trHeight w:val="52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7"/>
              <w:ind w:left="0"/>
              <w:rPr>
                <w:b/>
                <w:sz w:val="15"/>
              </w:rPr>
            </w:pPr>
          </w:p>
          <w:p w:rsidR="003C547D" w:rsidRDefault="0078507E">
            <w:pPr>
              <w:pStyle w:val="TableParagraph"/>
              <w:ind w:left="312" w:right="304"/>
              <w:jc w:val="center"/>
              <w:rPr>
                <w:sz w:val="14"/>
              </w:rPr>
            </w:pPr>
            <w:r>
              <w:rPr>
                <w:sz w:val="14"/>
              </w:rPr>
              <w:t>МУЗИЧКО СТВАРАЛАШТВО</w:t>
            </w:r>
          </w:p>
        </w:tc>
        <w:tc>
          <w:tcPr>
            <w:tcW w:w="4026" w:type="dxa"/>
          </w:tcPr>
          <w:p w:rsidR="003C547D" w:rsidRDefault="0078507E">
            <w:pPr>
              <w:pStyle w:val="TableParagraph"/>
              <w:spacing w:before="19"/>
              <w:ind w:right="228"/>
              <w:rPr>
                <w:sz w:val="14"/>
              </w:rPr>
            </w:pPr>
            <w:r>
              <w:rPr>
                <w:sz w:val="14"/>
              </w:rPr>
              <w:t>Mелодијске и ритмичке импровизације у складу са пређеним градивом.</w:t>
            </w:r>
          </w:p>
          <w:p w:rsidR="003C547D" w:rsidRDefault="0078507E">
            <w:pPr>
              <w:pStyle w:val="TableParagraph"/>
              <w:spacing w:line="159" w:lineRule="exact"/>
              <w:rPr>
                <w:sz w:val="14"/>
              </w:rPr>
            </w:pPr>
            <w:r>
              <w:rPr>
                <w:sz w:val="14"/>
              </w:rPr>
              <w:t>Импровизација мелодије на текст бројалице или дечије песмице.</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2" w:right="304"/>
              <w:jc w:val="center"/>
              <w:rPr>
                <w:sz w:val="14"/>
              </w:rPr>
            </w:pPr>
            <w:r>
              <w:rPr>
                <w:sz w:val="14"/>
              </w:rPr>
              <w:t>МУЗИЧКИ БОНТОН</w:t>
            </w:r>
          </w:p>
        </w:tc>
        <w:tc>
          <w:tcPr>
            <w:tcW w:w="4026" w:type="dxa"/>
          </w:tcPr>
          <w:p w:rsidR="003C547D" w:rsidRDefault="0078507E">
            <w:pPr>
              <w:pStyle w:val="TableParagraph"/>
              <w:spacing w:before="19"/>
              <w:rPr>
                <w:sz w:val="14"/>
              </w:rPr>
            </w:pPr>
            <w:r>
              <w:rPr>
                <w:sz w:val="14"/>
              </w:rPr>
              <w:t>Слушање и уважавање извођача</w:t>
            </w:r>
          </w:p>
        </w:tc>
      </w:tr>
      <w:tr w:rsidR="003C547D">
        <w:trPr>
          <w:trHeight w:val="18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23"/>
              </w:rPr>
            </w:pPr>
          </w:p>
          <w:p w:rsidR="003C547D" w:rsidRDefault="0078507E">
            <w:pPr>
              <w:pStyle w:val="TableParagraph"/>
              <w:ind w:left="312" w:right="304"/>
              <w:jc w:val="center"/>
              <w:rPr>
                <w:sz w:val="14"/>
              </w:rPr>
            </w:pPr>
            <w:r>
              <w:rPr>
                <w:sz w:val="14"/>
              </w:rPr>
              <w:t>РИТАМ</w:t>
            </w:r>
          </w:p>
        </w:tc>
        <w:tc>
          <w:tcPr>
            <w:tcW w:w="4026" w:type="dxa"/>
          </w:tcPr>
          <w:p w:rsidR="003C547D" w:rsidRDefault="0078507E">
            <w:pPr>
              <w:pStyle w:val="TableParagraph"/>
              <w:spacing w:before="19"/>
              <w:ind w:right="1815"/>
              <w:rPr>
                <w:sz w:val="14"/>
              </w:rPr>
            </w:pPr>
            <w:r>
              <w:rPr>
                <w:sz w:val="14"/>
              </w:rPr>
              <w:t>Врсте такта: 2/4, 3/4, 4/4. Препознавање ритма у примерима.</w:t>
            </w:r>
          </w:p>
          <w:p w:rsidR="003C547D" w:rsidRDefault="0078507E">
            <w:pPr>
              <w:pStyle w:val="TableParagraph"/>
              <w:rPr>
                <w:sz w:val="14"/>
              </w:rPr>
            </w:pPr>
            <w:r>
              <w:rPr>
                <w:sz w:val="14"/>
              </w:rPr>
              <w:t>Начини извођења ритма (куцање или тактирање или мануелна техника).</w:t>
            </w:r>
          </w:p>
          <w:p w:rsidR="003C547D" w:rsidRDefault="0078507E">
            <w:pPr>
              <w:pStyle w:val="TableParagraph"/>
              <w:ind w:right="1815"/>
              <w:rPr>
                <w:sz w:val="14"/>
              </w:rPr>
            </w:pPr>
            <w:r>
              <w:rPr>
                <w:sz w:val="14"/>
              </w:rPr>
              <w:t>Четвртина као јединица бројања. Равномерно читање.</w:t>
            </w:r>
          </w:p>
          <w:p w:rsidR="003C547D" w:rsidRDefault="0078507E">
            <w:pPr>
              <w:pStyle w:val="TableParagraph"/>
              <w:rPr>
                <w:sz w:val="14"/>
              </w:rPr>
            </w:pPr>
            <w:r>
              <w:rPr>
                <w:sz w:val="14"/>
              </w:rPr>
              <w:t>Ритмичке фигуре: синкопа, пунктирана и обрнуто пунктирана на две јединице број</w:t>
            </w:r>
            <w:r>
              <w:rPr>
                <w:sz w:val="14"/>
              </w:rPr>
              <w:t>ања.</w:t>
            </w:r>
          </w:p>
          <w:p w:rsidR="003C547D" w:rsidRDefault="0078507E">
            <w:pPr>
              <w:pStyle w:val="TableParagraph"/>
              <w:spacing w:line="159" w:lineRule="exact"/>
              <w:rPr>
                <w:sz w:val="14"/>
              </w:rPr>
            </w:pPr>
            <w:r>
              <w:rPr>
                <w:sz w:val="14"/>
              </w:rPr>
              <w:t>Покрет у функцији ритма.</w:t>
            </w:r>
          </w:p>
          <w:p w:rsidR="003C547D" w:rsidRDefault="0078507E">
            <w:pPr>
              <w:pStyle w:val="TableParagraph"/>
              <w:spacing w:line="237" w:lineRule="auto"/>
              <w:ind w:right="228"/>
              <w:rPr>
                <w:sz w:val="14"/>
              </w:rPr>
            </w:pPr>
            <w:r>
              <w:rPr>
                <w:sz w:val="14"/>
              </w:rPr>
              <w:t>Знаци за продужавање трајања тона: тачка, лук, корона. Ритмичко читање.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0" w:lineRule="exact"/>
              <w:ind w:left="56"/>
              <w:rPr>
                <w:sz w:val="14"/>
              </w:rPr>
            </w:pPr>
            <w:r>
              <w:rPr>
                <w:sz w:val="14"/>
              </w:rPr>
              <w:t>Јавни час – извођење научених песмица које обухватају програм првог разреда</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Програм смотре:</w:t>
            </w:r>
          </w:p>
          <w:p w:rsidR="003C547D" w:rsidRDefault="0078507E">
            <w:pPr>
              <w:pStyle w:val="TableParagraph"/>
              <w:numPr>
                <w:ilvl w:val="0"/>
                <w:numId w:val="263"/>
              </w:numPr>
              <w:tabs>
                <w:tab w:val="left" w:pos="197"/>
              </w:tabs>
              <w:spacing w:line="160" w:lineRule="exact"/>
              <w:rPr>
                <w:sz w:val="14"/>
              </w:rPr>
            </w:pPr>
            <w:r>
              <w:rPr>
                <w:sz w:val="14"/>
              </w:rPr>
              <w:t>Равномерно и ритмичко читање</w:t>
            </w:r>
            <w:r>
              <w:rPr>
                <w:spacing w:val="-2"/>
                <w:sz w:val="14"/>
              </w:rPr>
              <w:t xml:space="preserve"> </w:t>
            </w:r>
            <w:r>
              <w:rPr>
                <w:sz w:val="14"/>
              </w:rPr>
              <w:t>нота.</w:t>
            </w:r>
          </w:p>
          <w:p w:rsidR="003C547D" w:rsidRDefault="0078507E">
            <w:pPr>
              <w:pStyle w:val="TableParagraph"/>
              <w:numPr>
                <w:ilvl w:val="0"/>
                <w:numId w:val="263"/>
              </w:numPr>
              <w:tabs>
                <w:tab w:val="left" w:pos="197"/>
              </w:tabs>
              <w:spacing w:line="160" w:lineRule="exact"/>
              <w:rPr>
                <w:sz w:val="14"/>
              </w:rPr>
            </w:pPr>
            <w:r>
              <w:rPr>
                <w:sz w:val="14"/>
              </w:rPr>
              <w:t>Мелодијски пример у пређеним тоналитетима уз анализу (садржаји I</w:t>
            </w:r>
            <w:r>
              <w:rPr>
                <w:spacing w:val="-4"/>
                <w:sz w:val="14"/>
              </w:rPr>
              <w:t xml:space="preserve"> </w:t>
            </w:r>
            <w:r>
              <w:rPr>
                <w:sz w:val="14"/>
              </w:rPr>
              <w:t>разреда).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слушање , покрет, игра, импровизација, мелодија, ритам,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687"/>
        </w:tabs>
        <w:spacing w:before="50"/>
        <w:ind w:left="1687" w:right="255" w:hanging="1531"/>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развију знања и вештине које подразумевају музичко описмењавање и развој музикалности, 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w:t>
      </w:r>
      <w:r>
        <w:rPr>
          <w:sz w:val="14"/>
        </w:rPr>
        <w:t xml:space="preserve"> наставом</w:t>
      </w:r>
      <w:r>
        <w:rPr>
          <w:spacing w:val="-1"/>
          <w:sz w:val="14"/>
        </w:rPr>
        <w:t xml:space="preserve"> </w:t>
      </w:r>
      <w:r>
        <w:rPr>
          <w:sz w:val="14"/>
        </w:rPr>
        <w:t>инструмента.</w:t>
      </w:r>
    </w:p>
    <w:p w:rsidR="003C547D" w:rsidRDefault="0078507E">
      <w:pPr>
        <w:tabs>
          <w:tab w:val="left" w:pos="1687"/>
        </w:tabs>
        <w:spacing w:before="47"/>
        <w:ind w:left="157"/>
        <w:rPr>
          <w:b/>
          <w:sz w:val="14"/>
        </w:rPr>
      </w:pPr>
      <w:r>
        <w:rPr>
          <w:sz w:val="14"/>
        </w:rPr>
        <w:t>Разред</w:t>
      </w:r>
      <w:r>
        <w:rPr>
          <w:sz w:val="14"/>
        </w:rPr>
        <w:tab/>
      </w:r>
      <w:r>
        <w:rPr>
          <w:b/>
          <w:sz w:val="14"/>
        </w:rPr>
        <w:t>Други</w:t>
      </w:r>
    </w:p>
    <w:p w:rsidR="003C547D" w:rsidRDefault="0078507E">
      <w:pPr>
        <w:spacing w:before="50"/>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60"/>
        </w:trPr>
        <w:tc>
          <w:tcPr>
            <w:tcW w:w="3969" w:type="dxa"/>
          </w:tcPr>
          <w:p w:rsidR="003C547D" w:rsidRDefault="0078507E">
            <w:pPr>
              <w:pStyle w:val="TableParagraph"/>
              <w:spacing w:before="18"/>
              <w:ind w:left="56"/>
              <w:rPr>
                <w:sz w:val="14"/>
              </w:rPr>
            </w:pPr>
            <w:r>
              <w:rPr>
                <w:sz w:val="14"/>
              </w:rPr>
              <w:t>– слуша дечије и народне песме и примере из литературе уз покрете;</w:t>
            </w:r>
          </w:p>
        </w:tc>
        <w:tc>
          <w:tcPr>
            <w:tcW w:w="2552" w:type="dxa"/>
          </w:tcPr>
          <w:p w:rsidR="003C547D" w:rsidRDefault="0078507E">
            <w:pPr>
              <w:pStyle w:val="TableParagraph"/>
              <w:spacing w:before="98"/>
              <w:ind w:left="311" w:right="304"/>
              <w:jc w:val="center"/>
              <w:rPr>
                <w:sz w:val="14"/>
              </w:rPr>
            </w:pPr>
            <w:r>
              <w:rPr>
                <w:sz w:val="14"/>
              </w:rPr>
              <w:t>СЛУШАЊЕ МУЗИКЕ</w:t>
            </w:r>
          </w:p>
        </w:tc>
        <w:tc>
          <w:tcPr>
            <w:tcW w:w="4026" w:type="dxa"/>
          </w:tcPr>
          <w:p w:rsidR="003C547D" w:rsidRDefault="0078507E">
            <w:pPr>
              <w:pStyle w:val="TableParagraph"/>
              <w:spacing w:before="18"/>
              <w:rPr>
                <w:sz w:val="14"/>
              </w:rPr>
            </w:pPr>
            <w:r>
              <w:rPr>
                <w:sz w:val="14"/>
              </w:rPr>
              <w:t>Слушање одабране музичке литературе различитих жанрова у функцији усвојеног програма.</w:t>
            </w:r>
          </w:p>
        </w:tc>
      </w:tr>
    </w:tbl>
    <w:p w:rsidR="003C547D" w:rsidRDefault="003C547D">
      <w:pPr>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800"/>
        </w:trPr>
        <w:tc>
          <w:tcPr>
            <w:tcW w:w="3969" w:type="dxa"/>
            <w:vMerge w:val="restart"/>
          </w:tcPr>
          <w:p w:rsidR="003C547D" w:rsidRDefault="0078507E">
            <w:pPr>
              <w:pStyle w:val="TableParagraph"/>
              <w:numPr>
                <w:ilvl w:val="0"/>
                <w:numId w:val="262"/>
              </w:numPr>
              <w:tabs>
                <w:tab w:val="left" w:pos="162"/>
              </w:tabs>
              <w:spacing w:before="18" w:line="161" w:lineRule="exact"/>
              <w:ind w:firstLine="0"/>
              <w:rPr>
                <w:sz w:val="14"/>
              </w:rPr>
            </w:pPr>
            <w:r>
              <w:rPr>
                <w:sz w:val="14"/>
              </w:rPr>
              <w:lastRenderedPageBreak/>
              <w:t>изрази доживљај музике коју слуша</w:t>
            </w:r>
            <w:r>
              <w:rPr>
                <w:spacing w:val="-5"/>
                <w:sz w:val="14"/>
              </w:rPr>
              <w:t xml:space="preserve"> </w:t>
            </w:r>
            <w:r>
              <w:rPr>
                <w:sz w:val="14"/>
              </w:rPr>
              <w:t>цртањем;</w:t>
            </w:r>
          </w:p>
          <w:p w:rsidR="003C547D" w:rsidRDefault="0078507E">
            <w:pPr>
              <w:pStyle w:val="TableParagraph"/>
              <w:numPr>
                <w:ilvl w:val="0"/>
                <w:numId w:val="262"/>
              </w:numPr>
              <w:tabs>
                <w:tab w:val="left" w:pos="162"/>
              </w:tabs>
              <w:ind w:right="364" w:firstLine="0"/>
              <w:rPr>
                <w:sz w:val="14"/>
              </w:rPr>
            </w:pPr>
            <w:r>
              <w:rPr>
                <w:sz w:val="14"/>
              </w:rPr>
              <w:t>препозна елементе музичке писмености кроз једноставне примере за</w:t>
            </w:r>
            <w:r>
              <w:rPr>
                <w:spacing w:val="-2"/>
                <w:sz w:val="14"/>
              </w:rPr>
              <w:t xml:space="preserve"> </w:t>
            </w:r>
            <w:r>
              <w:rPr>
                <w:sz w:val="14"/>
              </w:rPr>
              <w:t>слушање;</w:t>
            </w:r>
          </w:p>
          <w:p w:rsidR="003C547D" w:rsidRDefault="0078507E">
            <w:pPr>
              <w:pStyle w:val="TableParagraph"/>
              <w:numPr>
                <w:ilvl w:val="0"/>
                <w:numId w:val="262"/>
              </w:numPr>
              <w:tabs>
                <w:tab w:val="left" w:pos="162"/>
              </w:tabs>
              <w:spacing w:line="159" w:lineRule="exact"/>
              <w:ind w:left="161"/>
              <w:rPr>
                <w:sz w:val="14"/>
              </w:rPr>
            </w:pPr>
            <w:r>
              <w:rPr>
                <w:sz w:val="14"/>
              </w:rPr>
              <w:t>звучно препозна карактер дура и</w:t>
            </w:r>
            <w:r>
              <w:rPr>
                <w:spacing w:val="-4"/>
                <w:sz w:val="14"/>
              </w:rPr>
              <w:t xml:space="preserve"> </w:t>
            </w:r>
            <w:r>
              <w:rPr>
                <w:sz w:val="14"/>
              </w:rPr>
              <w:t>мола;</w:t>
            </w:r>
          </w:p>
          <w:p w:rsidR="003C547D" w:rsidRDefault="0078507E">
            <w:pPr>
              <w:pStyle w:val="TableParagraph"/>
              <w:numPr>
                <w:ilvl w:val="0"/>
                <w:numId w:val="262"/>
              </w:numPr>
              <w:tabs>
                <w:tab w:val="left" w:pos="162"/>
              </w:tabs>
              <w:ind w:right="101" w:firstLine="0"/>
              <w:rPr>
                <w:sz w:val="14"/>
              </w:rPr>
            </w:pPr>
            <w:r>
              <w:rPr>
                <w:sz w:val="14"/>
              </w:rPr>
              <w:t>слушно разликује и пева различите врсте мола – горњи</w:t>
            </w:r>
            <w:r>
              <w:rPr>
                <w:spacing w:val="-17"/>
                <w:sz w:val="14"/>
              </w:rPr>
              <w:t xml:space="preserve"> </w:t>
            </w:r>
            <w:r>
              <w:rPr>
                <w:sz w:val="14"/>
              </w:rPr>
              <w:t>тетра- хорд молских</w:t>
            </w:r>
            <w:r>
              <w:rPr>
                <w:spacing w:val="-1"/>
                <w:sz w:val="14"/>
              </w:rPr>
              <w:t xml:space="preserve"> </w:t>
            </w:r>
            <w:r>
              <w:rPr>
                <w:sz w:val="14"/>
              </w:rPr>
              <w:t>тоналитета;</w:t>
            </w:r>
          </w:p>
          <w:p w:rsidR="003C547D" w:rsidRDefault="0078507E">
            <w:pPr>
              <w:pStyle w:val="TableParagraph"/>
              <w:numPr>
                <w:ilvl w:val="0"/>
                <w:numId w:val="262"/>
              </w:numPr>
              <w:tabs>
                <w:tab w:val="left" w:pos="162"/>
              </w:tabs>
              <w:ind w:right="137" w:firstLine="0"/>
              <w:rPr>
                <w:sz w:val="14"/>
              </w:rPr>
            </w:pPr>
            <w:r>
              <w:rPr>
                <w:sz w:val="14"/>
              </w:rPr>
              <w:t xml:space="preserve">пева песмице по слуху и препозна лествично и терцно крета- ње, скок у </w:t>
            </w:r>
            <w:r>
              <w:rPr>
                <w:spacing w:val="-3"/>
                <w:sz w:val="14"/>
              </w:rPr>
              <w:t xml:space="preserve">тонику, </w:t>
            </w:r>
            <w:r>
              <w:rPr>
                <w:sz w:val="14"/>
              </w:rPr>
              <w:t>доминанту и вођицу и тонични</w:t>
            </w:r>
            <w:r>
              <w:rPr>
                <w:spacing w:val="-11"/>
                <w:sz w:val="14"/>
              </w:rPr>
              <w:t xml:space="preserve"> </w:t>
            </w:r>
            <w:r>
              <w:rPr>
                <w:sz w:val="14"/>
              </w:rPr>
              <w:t>трозвук;</w:t>
            </w:r>
          </w:p>
          <w:p w:rsidR="003C547D" w:rsidRDefault="0078507E">
            <w:pPr>
              <w:pStyle w:val="TableParagraph"/>
              <w:numPr>
                <w:ilvl w:val="0"/>
                <w:numId w:val="262"/>
              </w:numPr>
              <w:tabs>
                <w:tab w:val="left" w:pos="162"/>
              </w:tabs>
              <w:spacing w:line="159" w:lineRule="exact"/>
              <w:ind w:left="161"/>
              <w:rPr>
                <w:sz w:val="14"/>
              </w:rPr>
            </w:pPr>
            <w:r>
              <w:rPr>
                <w:sz w:val="14"/>
              </w:rPr>
              <w:t>чује и именује главне</w:t>
            </w:r>
            <w:r>
              <w:rPr>
                <w:spacing w:val="-4"/>
                <w:sz w:val="14"/>
              </w:rPr>
              <w:t xml:space="preserve"> </w:t>
            </w:r>
            <w:r>
              <w:rPr>
                <w:sz w:val="14"/>
              </w:rPr>
              <w:t>ступњеве;</w:t>
            </w:r>
          </w:p>
          <w:p w:rsidR="003C547D" w:rsidRDefault="0078507E">
            <w:pPr>
              <w:pStyle w:val="TableParagraph"/>
              <w:numPr>
                <w:ilvl w:val="0"/>
                <w:numId w:val="262"/>
              </w:numPr>
              <w:tabs>
                <w:tab w:val="left" w:pos="162"/>
              </w:tabs>
              <w:ind w:right="237" w:firstLine="0"/>
              <w:rPr>
                <w:sz w:val="14"/>
              </w:rPr>
            </w:pPr>
            <w:r>
              <w:rPr>
                <w:sz w:val="14"/>
              </w:rPr>
              <w:t xml:space="preserve">опише својим речима доживљај музике различитог жанра </w:t>
            </w:r>
            <w:r>
              <w:rPr>
                <w:spacing w:val="-15"/>
                <w:sz w:val="14"/>
              </w:rPr>
              <w:t xml:space="preserve">и </w:t>
            </w:r>
            <w:r>
              <w:rPr>
                <w:sz w:val="14"/>
              </w:rPr>
              <w:t>карактера;</w:t>
            </w:r>
          </w:p>
          <w:p w:rsidR="003C547D" w:rsidRDefault="0078507E">
            <w:pPr>
              <w:pStyle w:val="TableParagraph"/>
              <w:numPr>
                <w:ilvl w:val="0"/>
                <w:numId w:val="262"/>
              </w:numPr>
              <w:tabs>
                <w:tab w:val="left" w:pos="162"/>
              </w:tabs>
              <w:ind w:right="188" w:firstLine="0"/>
              <w:rPr>
                <w:sz w:val="14"/>
              </w:rPr>
            </w:pPr>
            <w:r>
              <w:rPr>
                <w:sz w:val="14"/>
              </w:rPr>
              <w:t>пише</w:t>
            </w:r>
            <w:r>
              <w:rPr>
                <w:spacing w:val="-5"/>
                <w:sz w:val="14"/>
              </w:rPr>
              <w:t xml:space="preserve"> </w:t>
            </w:r>
            <w:r>
              <w:rPr>
                <w:sz w:val="14"/>
              </w:rPr>
              <w:t>и</w:t>
            </w:r>
            <w:r>
              <w:rPr>
                <w:spacing w:val="-4"/>
                <w:sz w:val="14"/>
              </w:rPr>
              <w:t xml:space="preserve"> </w:t>
            </w:r>
            <w:r>
              <w:rPr>
                <w:sz w:val="14"/>
              </w:rPr>
              <w:t>чита</w:t>
            </w:r>
            <w:r>
              <w:rPr>
                <w:spacing w:val="-3"/>
                <w:sz w:val="14"/>
              </w:rPr>
              <w:t xml:space="preserve"> </w:t>
            </w:r>
            <w:r>
              <w:rPr>
                <w:sz w:val="14"/>
              </w:rPr>
              <w:t>ноте</w:t>
            </w:r>
            <w:r>
              <w:rPr>
                <w:spacing w:val="-4"/>
                <w:sz w:val="14"/>
              </w:rPr>
              <w:t xml:space="preserve"> </w:t>
            </w:r>
            <w:r>
              <w:rPr>
                <w:sz w:val="14"/>
              </w:rPr>
              <w:t>солмизацијом</w:t>
            </w:r>
            <w:r>
              <w:rPr>
                <w:spacing w:val="-3"/>
                <w:sz w:val="14"/>
              </w:rPr>
              <w:t xml:space="preserve"> </w:t>
            </w:r>
            <w:r>
              <w:rPr>
                <w:sz w:val="14"/>
              </w:rPr>
              <w:t>и</w:t>
            </w:r>
            <w:r>
              <w:rPr>
                <w:spacing w:val="-4"/>
                <w:sz w:val="14"/>
              </w:rPr>
              <w:t xml:space="preserve"> </w:t>
            </w:r>
            <w:r>
              <w:rPr>
                <w:sz w:val="14"/>
              </w:rPr>
              <w:t>музичком</w:t>
            </w:r>
            <w:r>
              <w:rPr>
                <w:spacing w:val="-3"/>
                <w:sz w:val="14"/>
              </w:rPr>
              <w:t xml:space="preserve"> </w:t>
            </w:r>
            <w:r>
              <w:rPr>
                <w:sz w:val="14"/>
              </w:rPr>
              <w:t>абецедом</w:t>
            </w:r>
            <w:r>
              <w:rPr>
                <w:spacing w:val="-4"/>
                <w:sz w:val="14"/>
              </w:rPr>
              <w:t xml:space="preserve"> </w:t>
            </w:r>
            <w:r>
              <w:rPr>
                <w:sz w:val="14"/>
              </w:rPr>
              <w:t>у</w:t>
            </w:r>
            <w:r>
              <w:rPr>
                <w:spacing w:val="-3"/>
                <w:sz w:val="14"/>
              </w:rPr>
              <w:t xml:space="preserve"> </w:t>
            </w:r>
            <w:r>
              <w:rPr>
                <w:sz w:val="14"/>
              </w:rPr>
              <w:t>вио- линском и бас</w:t>
            </w:r>
            <w:r>
              <w:rPr>
                <w:spacing w:val="-2"/>
                <w:sz w:val="14"/>
              </w:rPr>
              <w:t xml:space="preserve"> </w:t>
            </w:r>
            <w:r>
              <w:rPr>
                <w:sz w:val="14"/>
              </w:rPr>
              <w:t>кључу;</w:t>
            </w:r>
          </w:p>
          <w:p w:rsidR="003C547D" w:rsidRDefault="0078507E">
            <w:pPr>
              <w:pStyle w:val="TableParagraph"/>
              <w:numPr>
                <w:ilvl w:val="0"/>
                <w:numId w:val="262"/>
              </w:numPr>
              <w:tabs>
                <w:tab w:val="left" w:pos="162"/>
              </w:tabs>
              <w:spacing w:line="159" w:lineRule="exact"/>
              <w:ind w:left="161"/>
              <w:rPr>
                <w:sz w:val="14"/>
              </w:rPr>
            </w:pPr>
            <w:r>
              <w:rPr>
                <w:sz w:val="14"/>
              </w:rPr>
              <w:t>изводи и записује нотне вредности и одговарајуће</w:t>
            </w:r>
            <w:r>
              <w:rPr>
                <w:spacing w:val="-16"/>
                <w:sz w:val="14"/>
              </w:rPr>
              <w:t xml:space="preserve"> </w:t>
            </w:r>
            <w:r>
              <w:rPr>
                <w:sz w:val="14"/>
              </w:rPr>
              <w:t>паузе;</w:t>
            </w:r>
          </w:p>
          <w:p w:rsidR="003C547D" w:rsidRDefault="0078507E">
            <w:pPr>
              <w:pStyle w:val="TableParagraph"/>
              <w:numPr>
                <w:ilvl w:val="0"/>
                <w:numId w:val="262"/>
              </w:numPr>
              <w:tabs>
                <w:tab w:val="left" w:pos="162"/>
              </w:tabs>
              <w:ind w:right="285" w:firstLine="0"/>
              <w:rPr>
                <w:sz w:val="14"/>
              </w:rPr>
            </w:pPr>
            <w:r>
              <w:rPr>
                <w:sz w:val="14"/>
              </w:rPr>
              <w:t>препозна</w:t>
            </w:r>
            <w:r>
              <w:rPr>
                <w:spacing w:val="-5"/>
                <w:sz w:val="14"/>
              </w:rPr>
              <w:t xml:space="preserve"> </w:t>
            </w:r>
            <w:r>
              <w:rPr>
                <w:sz w:val="14"/>
              </w:rPr>
              <w:t>и</w:t>
            </w:r>
            <w:r>
              <w:rPr>
                <w:spacing w:val="-5"/>
                <w:sz w:val="14"/>
              </w:rPr>
              <w:t xml:space="preserve"> </w:t>
            </w:r>
            <w:r>
              <w:rPr>
                <w:sz w:val="14"/>
              </w:rPr>
              <w:t>примени</w:t>
            </w:r>
            <w:r>
              <w:rPr>
                <w:spacing w:val="-4"/>
                <w:sz w:val="14"/>
              </w:rPr>
              <w:t xml:space="preserve"> </w:t>
            </w:r>
            <w:r>
              <w:rPr>
                <w:sz w:val="14"/>
              </w:rPr>
              <w:t>предзнаке:</w:t>
            </w:r>
            <w:r>
              <w:rPr>
                <w:spacing w:val="-4"/>
                <w:sz w:val="14"/>
              </w:rPr>
              <w:t xml:space="preserve"> </w:t>
            </w:r>
            <w:r>
              <w:rPr>
                <w:sz w:val="14"/>
              </w:rPr>
              <w:t>повисилицу</w:t>
            </w:r>
            <w:r>
              <w:rPr>
                <w:spacing w:val="-5"/>
                <w:sz w:val="14"/>
              </w:rPr>
              <w:t xml:space="preserve"> </w:t>
            </w:r>
            <w:r>
              <w:rPr>
                <w:sz w:val="14"/>
              </w:rPr>
              <w:t>и</w:t>
            </w:r>
            <w:r>
              <w:rPr>
                <w:spacing w:val="-4"/>
                <w:sz w:val="14"/>
              </w:rPr>
              <w:t xml:space="preserve"> </w:t>
            </w:r>
            <w:r>
              <w:rPr>
                <w:sz w:val="14"/>
              </w:rPr>
              <w:t>снизилицу</w:t>
            </w:r>
            <w:r>
              <w:rPr>
                <w:spacing w:val="-4"/>
                <w:sz w:val="14"/>
              </w:rPr>
              <w:t xml:space="preserve"> </w:t>
            </w:r>
            <w:r>
              <w:rPr>
                <w:sz w:val="14"/>
              </w:rPr>
              <w:t>у мелодијском</w:t>
            </w:r>
            <w:r>
              <w:rPr>
                <w:spacing w:val="-1"/>
                <w:sz w:val="14"/>
              </w:rPr>
              <w:t xml:space="preserve"> </w:t>
            </w:r>
            <w:r>
              <w:rPr>
                <w:sz w:val="14"/>
              </w:rPr>
              <w:t>примеру;</w:t>
            </w:r>
          </w:p>
          <w:p w:rsidR="003C547D" w:rsidRDefault="0078507E">
            <w:pPr>
              <w:pStyle w:val="TableParagraph"/>
              <w:numPr>
                <w:ilvl w:val="0"/>
                <w:numId w:val="262"/>
              </w:numPr>
              <w:tabs>
                <w:tab w:val="left" w:pos="162"/>
              </w:tabs>
              <w:ind w:right="114" w:firstLine="0"/>
              <w:rPr>
                <w:sz w:val="14"/>
              </w:rPr>
            </w:pPr>
            <w:r>
              <w:rPr>
                <w:sz w:val="14"/>
              </w:rPr>
              <w:t xml:space="preserve">објасни својим речимa појмове: </w:t>
            </w:r>
            <w:r>
              <w:rPr>
                <w:spacing w:val="-3"/>
                <w:sz w:val="14"/>
              </w:rPr>
              <w:t xml:space="preserve">такт, </w:t>
            </w:r>
            <w:r>
              <w:rPr>
                <w:sz w:val="14"/>
              </w:rPr>
              <w:t>тактица, завршна такти- ца, предтакт и</w:t>
            </w:r>
            <w:r>
              <w:rPr>
                <w:spacing w:val="-3"/>
                <w:sz w:val="14"/>
              </w:rPr>
              <w:t xml:space="preserve"> </w:t>
            </w:r>
            <w:r>
              <w:rPr>
                <w:sz w:val="14"/>
              </w:rPr>
              <w:t>уз</w:t>
            </w:r>
            <w:r>
              <w:rPr>
                <w:sz w:val="14"/>
              </w:rPr>
              <w:t>мах;</w:t>
            </w:r>
          </w:p>
          <w:p w:rsidR="003C547D" w:rsidRDefault="0078507E">
            <w:pPr>
              <w:pStyle w:val="TableParagraph"/>
              <w:numPr>
                <w:ilvl w:val="0"/>
                <w:numId w:val="262"/>
              </w:numPr>
              <w:tabs>
                <w:tab w:val="left" w:pos="162"/>
              </w:tabs>
              <w:spacing w:line="159" w:lineRule="exact"/>
              <w:ind w:left="161"/>
              <w:rPr>
                <w:sz w:val="14"/>
              </w:rPr>
            </w:pPr>
            <w:r>
              <w:rPr>
                <w:sz w:val="14"/>
              </w:rPr>
              <w:t>oбјасни својим речима лествичне</w:t>
            </w:r>
            <w:r>
              <w:rPr>
                <w:spacing w:val="-1"/>
                <w:sz w:val="14"/>
              </w:rPr>
              <w:t xml:space="preserve"> </w:t>
            </w:r>
            <w:r>
              <w:rPr>
                <w:sz w:val="14"/>
              </w:rPr>
              <w:t>појмове;</w:t>
            </w:r>
          </w:p>
          <w:p w:rsidR="003C547D" w:rsidRDefault="0078507E">
            <w:pPr>
              <w:pStyle w:val="TableParagraph"/>
              <w:numPr>
                <w:ilvl w:val="0"/>
                <w:numId w:val="262"/>
              </w:numPr>
              <w:tabs>
                <w:tab w:val="left" w:pos="162"/>
              </w:tabs>
              <w:spacing w:line="160" w:lineRule="exact"/>
              <w:ind w:left="161"/>
              <w:rPr>
                <w:sz w:val="14"/>
              </w:rPr>
            </w:pPr>
            <w:r>
              <w:rPr>
                <w:sz w:val="14"/>
              </w:rPr>
              <w:t>примени музичке ознаке за понављање, динамику и</w:t>
            </w:r>
            <w:r>
              <w:rPr>
                <w:spacing w:val="-15"/>
                <w:sz w:val="14"/>
              </w:rPr>
              <w:t xml:space="preserve"> </w:t>
            </w:r>
            <w:r>
              <w:rPr>
                <w:sz w:val="14"/>
              </w:rPr>
              <w:t>темпо;</w:t>
            </w:r>
          </w:p>
          <w:p w:rsidR="003C547D" w:rsidRDefault="0078507E">
            <w:pPr>
              <w:pStyle w:val="TableParagraph"/>
              <w:numPr>
                <w:ilvl w:val="0"/>
                <w:numId w:val="262"/>
              </w:numPr>
              <w:tabs>
                <w:tab w:val="left" w:pos="162"/>
              </w:tabs>
              <w:ind w:right="218" w:firstLine="0"/>
              <w:rPr>
                <w:sz w:val="14"/>
              </w:rPr>
            </w:pPr>
            <w:r>
              <w:rPr>
                <w:sz w:val="14"/>
              </w:rPr>
              <w:t>примени</w:t>
            </w:r>
            <w:r>
              <w:rPr>
                <w:spacing w:val="-6"/>
                <w:sz w:val="14"/>
              </w:rPr>
              <w:t xml:space="preserve"> </w:t>
            </w:r>
            <w:r>
              <w:rPr>
                <w:sz w:val="14"/>
              </w:rPr>
              <w:t>најчешће</w:t>
            </w:r>
            <w:r>
              <w:rPr>
                <w:spacing w:val="-6"/>
                <w:sz w:val="14"/>
              </w:rPr>
              <w:t xml:space="preserve"> </w:t>
            </w:r>
            <w:r>
              <w:rPr>
                <w:sz w:val="14"/>
              </w:rPr>
              <w:t>начине</w:t>
            </w:r>
            <w:r>
              <w:rPr>
                <w:spacing w:val="-4"/>
                <w:sz w:val="14"/>
              </w:rPr>
              <w:t xml:space="preserve"> </w:t>
            </w:r>
            <w:r>
              <w:rPr>
                <w:sz w:val="14"/>
              </w:rPr>
              <w:t>извођења</w:t>
            </w:r>
            <w:r>
              <w:rPr>
                <w:spacing w:val="-5"/>
                <w:sz w:val="14"/>
              </w:rPr>
              <w:t xml:space="preserve"> </w:t>
            </w:r>
            <w:r>
              <w:rPr>
                <w:sz w:val="14"/>
              </w:rPr>
              <w:t>у</w:t>
            </w:r>
            <w:r>
              <w:rPr>
                <w:spacing w:val="-5"/>
                <w:sz w:val="14"/>
              </w:rPr>
              <w:t xml:space="preserve"> </w:t>
            </w:r>
            <w:r>
              <w:rPr>
                <w:sz w:val="14"/>
              </w:rPr>
              <w:t>музичким</w:t>
            </w:r>
            <w:r>
              <w:rPr>
                <w:spacing w:val="-5"/>
                <w:sz w:val="14"/>
              </w:rPr>
              <w:t xml:space="preserve"> </w:t>
            </w:r>
            <w:r>
              <w:rPr>
                <w:sz w:val="14"/>
              </w:rPr>
              <w:t>примерима (повезано и</w:t>
            </w:r>
            <w:r>
              <w:rPr>
                <w:spacing w:val="-2"/>
                <w:sz w:val="14"/>
              </w:rPr>
              <w:t xml:space="preserve"> </w:t>
            </w:r>
            <w:r>
              <w:rPr>
                <w:sz w:val="14"/>
              </w:rPr>
              <w:t>кратко);</w:t>
            </w:r>
          </w:p>
          <w:p w:rsidR="003C547D" w:rsidRDefault="0078507E">
            <w:pPr>
              <w:pStyle w:val="TableParagraph"/>
              <w:numPr>
                <w:ilvl w:val="0"/>
                <w:numId w:val="262"/>
              </w:numPr>
              <w:tabs>
                <w:tab w:val="left" w:pos="162"/>
              </w:tabs>
              <w:spacing w:line="159" w:lineRule="exact"/>
              <w:ind w:left="161"/>
              <w:rPr>
                <w:sz w:val="14"/>
              </w:rPr>
            </w:pPr>
            <w:r>
              <w:rPr>
                <w:sz w:val="14"/>
              </w:rPr>
              <w:t>oпажа и пева тонове и</w:t>
            </w:r>
            <w:r>
              <w:rPr>
                <w:spacing w:val="-3"/>
                <w:sz w:val="14"/>
              </w:rPr>
              <w:t xml:space="preserve"> </w:t>
            </w:r>
            <w:r>
              <w:rPr>
                <w:sz w:val="14"/>
              </w:rPr>
              <w:t>мотиве;</w:t>
            </w:r>
          </w:p>
          <w:p w:rsidR="003C547D" w:rsidRDefault="0078507E">
            <w:pPr>
              <w:pStyle w:val="TableParagraph"/>
              <w:numPr>
                <w:ilvl w:val="0"/>
                <w:numId w:val="262"/>
              </w:numPr>
              <w:tabs>
                <w:tab w:val="left" w:pos="162"/>
              </w:tabs>
              <w:spacing w:line="160" w:lineRule="exact"/>
              <w:ind w:left="161"/>
              <w:rPr>
                <w:sz w:val="14"/>
              </w:rPr>
            </w:pPr>
            <w:r>
              <w:rPr>
                <w:sz w:val="14"/>
              </w:rPr>
              <w:t>препозна и запише ритам у мелодијском</w:t>
            </w:r>
            <w:r>
              <w:rPr>
                <w:spacing w:val="-11"/>
                <w:sz w:val="14"/>
              </w:rPr>
              <w:t xml:space="preserve"> </w:t>
            </w:r>
            <w:r>
              <w:rPr>
                <w:sz w:val="14"/>
              </w:rPr>
              <w:t>примеру;</w:t>
            </w:r>
          </w:p>
          <w:p w:rsidR="003C547D" w:rsidRDefault="0078507E">
            <w:pPr>
              <w:pStyle w:val="TableParagraph"/>
              <w:numPr>
                <w:ilvl w:val="0"/>
                <w:numId w:val="262"/>
              </w:numPr>
              <w:tabs>
                <w:tab w:val="left" w:pos="162"/>
              </w:tabs>
              <w:spacing w:line="160" w:lineRule="exact"/>
              <w:ind w:left="161"/>
              <w:rPr>
                <w:sz w:val="14"/>
              </w:rPr>
            </w:pPr>
            <w:r>
              <w:rPr>
                <w:sz w:val="14"/>
              </w:rPr>
              <w:t>запише појединачне тонове, групе тонова и</w:t>
            </w:r>
            <w:r>
              <w:rPr>
                <w:spacing w:val="-9"/>
                <w:sz w:val="14"/>
              </w:rPr>
              <w:t xml:space="preserve"> </w:t>
            </w:r>
            <w:r>
              <w:rPr>
                <w:sz w:val="14"/>
              </w:rPr>
              <w:t>мотиве;</w:t>
            </w:r>
          </w:p>
          <w:p w:rsidR="003C547D" w:rsidRDefault="0078507E">
            <w:pPr>
              <w:pStyle w:val="TableParagraph"/>
              <w:numPr>
                <w:ilvl w:val="0"/>
                <w:numId w:val="262"/>
              </w:numPr>
              <w:tabs>
                <w:tab w:val="left" w:pos="162"/>
              </w:tabs>
              <w:spacing w:line="160" w:lineRule="exact"/>
              <w:ind w:left="161"/>
              <w:rPr>
                <w:sz w:val="14"/>
              </w:rPr>
            </w:pPr>
            <w:r>
              <w:rPr>
                <w:sz w:val="14"/>
              </w:rPr>
              <w:t>мења и допуњава мелодију и ритам научених</w:t>
            </w:r>
            <w:r>
              <w:rPr>
                <w:spacing w:val="-7"/>
                <w:sz w:val="14"/>
              </w:rPr>
              <w:t xml:space="preserve"> </w:t>
            </w:r>
            <w:r>
              <w:rPr>
                <w:sz w:val="14"/>
              </w:rPr>
              <w:t>песмица;</w:t>
            </w:r>
          </w:p>
          <w:p w:rsidR="003C547D" w:rsidRDefault="0078507E">
            <w:pPr>
              <w:pStyle w:val="TableParagraph"/>
              <w:numPr>
                <w:ilvl w:val="0"/>
                <w:numId w:val="262"/>
              </w:numPr>
              <w:tabs>
                <w:tab w:val="left" w:pos="162"/>
              </w:tabs>
              <w:spacing w:line="160" w:lineRule="exact"/>
              <w:ind w:left="161"/>
              <w:rPr>
                <w:sz w:val="14"/>
              </w:rPr>
            </w:pPr>
            <w:r>
              <w:rPr>
                <w:sz w:val="14"/>
              </w:rPr>
              <w:t>смишља мелодију на текст бројалице или дечије</w:t>
            </w:r>
            <w:r>
              <w:rPr>
                <w:spacing w:val="-8"/>
                <w:sz w:val="14"/>
              </w:rPr>
              <w:t xml:space="preserve"> </w:t>
            </w:r>
            <w:r>
              <w:rPr>
                <w:sz w:val="14"/>
              </w:rPr>
              <w:t>песмице;</w:t>
            </w:r>
          </w:p>
          <w:p w:rsidR="003C547D" w:rsidRDefault="0078507E">
            <w:pPr>
              <w:pStyle w:val="TableParagraph"/>
              <w:numPr>
                <w:ilvl w:val="0"/>
                <w:numId w:val="262"/>
              </w:numPr>
              <w:tabs>
                <w:tab w:val="left" w:pos="162"/>
              </w:tabs>
              <w:ind w:right="193"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извођење</w:t>
            </w:r>
            <w:r>
              <w:rPr>
                <w:spacing w:val="-5"/>
                <w:sz w:val="14"/>
              </w:rPr>
              <w:t xml:space="preserve"> </w:t>
            </w:r>
            <w:r>
              <w:rPr>
                <w:sz w:val="14"/>
              </w:rPr>
              <w:t>музике</w:t>
            </w:r>
            <w:r>
              <w:rPr>
                <w:spacing w:val="-4"/>
                <w:sz w:val="14"/>
              </w:rPr>
              <w:t xml:space="preserve"> </w:t>
            </w:r>
            <w:r>
              <w:rPr>
                <w:sz w:val="14"/>
              </w:rPr>
              <w:t>друга-дру- гарице;</w:t>
            </w:r>
          </w:p>
          <w:p w:rsidR="003C547D" w:rsidRDefault="0078507E">
            <w:pPr>
              <w:pStyle w:val="TableParagraph"/>
              <w:numPr>
                <w:ilvl w:val="0"/>
                <w:numId w:val="262"/>
              </w:numPr>
              <w:tabs>
                <w:tab w:val="left" w:pos="162"/>
              </w:tabs>
              <w:spacing w:line="159" w:lineRule="exact"/>
              <w:ind w:left="161"/>
              <w:rPr>
                <w:sz w:val="14"/>
              </w:rPr>
            </w:pPr>
            <w:r>
              <w:rPr>
                <w:sz w:val="14"/>
              </w:rPr>
              <w:t>препозна и изведе четвртинске</w:t>
            </w:r>
            <w:r>
              <w:rPr>
                <w:spacing w:val="-4"/>
                <w:sz w:val="14"/>
              </w:rPr>
              <w:t xml:space="preserve"> </w:t>
            </w:r>
            <w:r>
              <w:rPr>
                <w:sz w:val="14"/>
              </w:rPr>
              <w:t>тактове;</w:t>
            </w:r>
          </w:p>
          <w:p w:rsidR="003C547D" w:rsidRDefault="0078507E">
            <w:pPr>
              <w:pStyle w:val="TableParagraph"/>
              <w:numPr>
                <w:ilvl w:val="0"/>
                <w:numId w:val="262"/>
              </w:numPr>
              <w:tabs>
                <w:tab w:val="left" w:pos="162"/>
              </w:tabs>
              <w:ind w:right="285" w:firstLine="0"/>
              <w:rPr>
                <w:sz w:val="14"/>
              </w:rPr>
            </w:pPr>
            <w:r>
              <w:rPr>
                <w:sz w:val="14"/>
              </w:rPr>
              <w:t>изведе бројалице, пева песме по слуху и песме</w:t>
            </w:r>
            <w:r>
              <w:rPr>
                <w:spacing w:val="-13"/>
                <w:sz w:val="14"/>
              </w:rPr>
              <w:t xml:space="preserve"> </w:t>
            </w:r>
            <w:r>
              <w:rPr>
                <w:sz w:val="14"/>
              </w:rPr>
              <w:t>различитих жанрова;</w:t>
            </w:r>
          </w:p>
          <w:p w:rsidR="003C547D" w:rsidRDefault="0078507E">
            <w:pPr>
              <w:pStyle w:val="TableParagraph"/>
              <w:numPr>
                <w:ilvl w:val="0"/>
                <w:numId w:val="262"/>
              </w:numPr>
              <w:tabs>
                <w:tab w:val="left" w:pos="162"/>
              </w:tabs>
              <w:spacing w:line="159" w:lineRule="exact"/>
              <w:ind w:left="161"/>
              <w:rPr>
                <w:sz w:val="14"/>
              </w:rPr>
            </w:pPr>
            <w:r>
              <w:rPr>
                <w:sz w:val="14"/>
              </w:rPr>
              <w:t>изводи ритам на различите</w:t>
            </w:r>
            <w:r>
              <w:rPr>
                <w:spacing w:val="-3"/>
                <w:sz w:val="14"/>
              </w:rPr>
              <w:t xml:space="preserve"> </w:t>
            </w:r>
            <w:r>
              <w:rPr>
                <w:sz w:val="14"/>
              </w:rPr>
              <w:t>начине;</w:t>
            </w:r>
          </w:p>
          <w:p w:rsidR="003C547D" w:rsidRDefault="0078507E">
            <w:pPr>
              <w:pStyle w:val="TableParagraph"/>
              <w:numPr>
                <w:ilvl w:val="0"/>
                <w:numId w:val="262"/>
              </w:numPr>
              <w:tabs>
                <w:tab w:val="left" w:pos="162"/>
              </w:tabs>
              <w:spacing w:line="160" w:lineRule="exact"/>
              <w:ind w:left="161"/>
              <w:rPr>
                <w:sz w:val="14"/>
              </w:rPr>
            </w:pPr>
            <w:r>
              <w:rPr>
                <w:sz w:val="14"/>
              </w:rPr>
              <w:t>одржи ритмички</w:t>
            </w:r>
            <w:r>
              <w:rPr>
                <w:spacing w:val="-1"/>
                <w:sz w:val="14"/>
              </w:rPr>
              <w:t xml:space="preserve"> </w:t>
            </w:r>
            <w:r>
              <w:rPr>
                <w:sz w:val="14"/>
              </w:rPr>
              <w:t>пулс;</w:t>
            </w:r>
          </w:p>
          <w:p w:rsidR="003C547D" w:rsidRDefault="0078507E">
            <w:pPr>
              <w:pStyle w:val="TableParagraph"/>
              <w:numPr>
                <w:ilvl w:val="0"/>
                <w:numId w:val="262"/>
              </w:numPr>
              <w:tabs>
                <w:tab w:val="left" w:pos="162"/>
              </w:tabs>
              <w:spacing w:line="160" w:lineRule="exact"/>
              <w:ind w:left="161"/>
              <w:rPr>
                <w:sz w:val="14"/>
              </w:rPr>
            </w:pPr>
            <w:r>
              <w:rPr>
                <w:sz w:val="14"/>
              </w:rPr>
              <w:t>равномерно чита ноте у виолинском и бас</w:t>
            </w:r>
            <w:r>
              <w:rPr>
                <w:spacing w:val="-6"/>
                <w:sz w:val="14"/>
              </w:rPr>
              <w:t xml:space="preserve"> </w:t>
            </w:r>
            <w:r>
              <w:rPr>
                <w:sz w:val="14"/>
              </w:rPr>
              <w:t>кључу;</w:t>
            </w:r>
          </w:p>
          <w:p w:rsidR="003C547D" w:rsidRDefault="0078507E">
            <w:pPr>
              <w:pStyle w:val="TableParagraph"/>
              <w:numPr>
                <w:ilvl w:val="0"/>
                <w:numId w:val="262"/>
              </w:numPr>
              <w:tabs>
                <w:tab w:val="left" w:pos="162"/>
              </w:tabs>
              <w:ind w:right="93" w:firstLine="0"/>
              <w:rPr>
                <w:sz w:val="14"/>
              </w:rPr>
            </w:pPr>
            <w:r>
              <w:rPr>
                <w:sz w:val="14"/>
              </w:rPr>
              <w:t>визуелно</w:t>
            </w:r>
            <w:r>
              <w:rPr>
                <w:spacing w:val="-6"/>
                <w:sz w:val="14"/>
              </w:rPr>
              <w:t xml:space="preserve"> </w:t>
            </w:r>
            <w:r>
              <w:rPr>
                <w:sz w:val="14"/>
              </w:rPr>
              <w:t>сагледава</w:t>
            </w:r>
            <w:r>
              <w:rPr>
                <w:spacing w:val="-5"/>
                <w:sz w:val="14"/>
              </w:rPr>
              <w:t xml:space="preserve"> </w:t>
            </w:r>
            <w:r>
              <w:rPr>
                <w:sz w:val="14"/>
              </w:rPr>
              <w:t>и</w:t>
            </w:r>
            <w:r>
              <w:rPr>
                <w:spacing w:val="-6"/>
                <w:sz w:val="14"/>
              </w:rPr>
              <w:t xml:space="preserve"> </w:t>
            </w:r>
            <w:r>
              <w:rPr>
                <w:sz w:val="14"/>
              </w:rPr>
              <w:t>изводи</w:t>
            </w:r>
            <w:r>
              <w:rPr>
                <w:spacing w:val="-5"/>
                <w:sz w:val="14"/>
              </w:rPr>
              <w:t xml:space="preserve"> </w:t>
            </w:r>
            <w:r>
              <w:rPr>
                <w:sz w:val="14"/>
              </w:rPr>
              <w:t>као</w:t>
            </w:r>
            <w:r>
              <w:rPr>
                <w:spacing w:val="-5"/>
                <w:sz w:val="14"/>
              </w:rPr>
              <w:t xml:space="preserve"> </w:t>
            </w:r>
            <w:r>
              <w:rPr>
                <w:sz w:val="14"/>
              </w:rPr>
              <w:t>целину:</w:t>
            </w:r>
            <w:r>
              <w:rPr>
                <w:spacing w:val="-5"/>
                <w:sz w:val="14"/>
              </w:rPr>
              <w:t xml:space="preserve"> </w:t>
            </w:r>
            <w:r>
              <w:rPr>
                <w:spacing w:val="-3"/>
                <w:sz w:val="14"/>
              </w:rPr>
              <w:t>синкопу,</w:t>
            </w:r>
            <w:r>
              <w:rPr>
                <w:spacing w:val="-5"/>
                <w:sz w:val="14"/>
              </w:rPr>
              <w:t xml:space="preserve"> </w:t>
            </w:r>
            <w:r>
              <w:rPr>
                <w:sz w:val="14"/>
              </w:rPr>
              <w:t>пунктирану и обрнуто пунктирану ритмичку фигуру на два</w:t>
            </w:r>
            <w:r>
              <w:rPr>
                <w:spacing w:val="-9"/>
                <w:sz w:val="14"/>
              </w:rPr>
              <w:t xml:space="preserve"> </w:t>
            </w:r>
            <w:r>
              <w:rPr>
                <w:sz w:val="14"/>
              </w:rPr>
              <w:t>откуцаја;</w:t>
            </w:r>
          </w:p>
          <w:p w:rsidR="003C547D" w:rsidRDefault="0078507E">
            <w:pPr>
              <w:pStyle w:val="TableParagraph"/>
              <w:numPr>
                <w:ilvl w:val="0"/>
                <w:numId w:val="262"/>
              </w:numPr>
              <w:tabs>
                <w:tab w:val="left" w:pos="162"/>
              </w:tabs>
              <w:spacing w:line="159" w:lineRule="exact"/>
              <w:ind w:left="161"/>
              <w:rPr>
                <w:sz w:val="14"/>
              </w:rPr>
            </w:pPr>
            <w:r>
              <w:rPr>
                <w:sz w:val="14"/>
              </w:rPr>
              <w:t>изводи ритам уз</w:t>
            </w:r>
            <w:r>
              <w:rPr>
                <w:spacing w:val="-1"/>
                <w:sz w:val="14"/>
              </w:rPr>
              <w:t xml:space="preserve"> </w:t>
            </w:r>
            <w:r>
              <w:rPr>
                <w:sz w:val="14"/>
              </w:rPr>
              <w:t>покрет;</w:t>
            </w:r>
          </w:p>
          <w:p w:rsidR="003C547D" w:rsidRDefault="0078507E">
            <w:pPr>
              <w:pStyle w:val="TableParagraph"/>
              <w:numPr>
                <w:ilvl w:val="0"/>
                <w:numId w:val="262"/>
              </w:numPr>
              <w:tabs>
                <w:tab w:val="left" w:pos="162"/>
              </w:tabs>
              <w:spacing w:line="160" w:lineRule="exact"/>
              <w:ind w:left="161"/>
              <w:rPr>
                <w:sz w:val="14"/>
              </w:rPr>
            </w:pPr>
            <w:r>
              <w:rPr>
                <w:sz w:val="14"/>
              </w:rPr>
              <w:t>препознаје и изводи знаке за продужавање трајања</w:t>
            </w:r>
            <w:r>
              <w:rPr>
                <w:spacing w:val="-14"/>
                <w:sz w:val="14"/>
              </w:rPr>
              <w:t xml:space="preserve"> </w:t>
            </w:r>
            <w:r>
              <w:rPr>
                <w:sz w:val="14"/>
              </w:rPr>
              <w:t>тона;</w:t>
            </w:r>
          </w:p>
          <w:p w:rsidR="003C547D" w:rsidRDefault="0078507E">
            <w:pPr>
              <w:pStyle w:val="TableParagraph"/>
              <w:numPr>
                <w:ilvl w:val="0"/>
                <w:numId w:val="262"/>
              </w:numPr>
              <w:tabs>
                <w:tab w:val="left" w:pos="162"/>
              </w:tabs>
              <w:spacing w:line="161" w:lineRule="exact"/>
              <w:ind w:left="161"/>
              <w:rPr>
                <w:sz w:val="14"/>
              </w:rPr>
            </w:pPr>
            <w:r>
              <w:rPr>
                <w:sz w:val="14"/>
              </w:rPr>
              <w:t>чита ритам</w:t>
            </w:r>
            <w:r>
              <w:rPr>
                <w:spacing w:val="-1"/>
                <w:sz w:val="14"/>
              </w:rPr>
              <w:t xml:space="preserve"> </w:t>
            </w:r>
            <w:r>
              <w:rPr>
                <w:sz w:val="14"/>
              </w:rPr>
              <w:t>солмизацијом.</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312" w:right="304"/>
              <w:jc w:val="center"/>
              <w:rPr>
                <w:sz w:val="14"/>
              </w:rPr>
            </w:pPr>
            <w:r>
              <w:rPr>
                <w:sz w:val="14"/>
              </w:rPr>
              <w:t>MEЛОДИКА</w:t>
            </w:r>
          </w:p>
        </w:tc>
        <w:tc>
          <w:tcPr>
            <w:tcW w:w="4026" w:type="dxa"/>
          </w:tcPr>
          <w:p w:rsidR="003C547D" w:rsidRDefault="0078507E">
            <w:pPr>
              <w:pStyle w:val="TableParagraph"/>
              <w:spacing w:before="19"/>
              <w:ind w:right="1647"/>
              <w:rPr>
                <w:sz w:val="14"/>
              </w:rPr>
            </w:pPr>
            <w:r>
              <w:rPr>
                <w:sz w:val="14"/>
              </w:rPr>
              <w:t>Tоналитети: C, G, F дур (утврђивање). Функционални односи у тоналитету.</w:t>
            </w:r>
          </w:p>
          <w:p w:rsidR="003C547D" w:rsidRDefault="0078507E">
            <w:pPr>
              <w:pStyle w:val="TableParagraph"/>
              <w:ind w:right="300"/>
              <w:rPr>
                <w:sz w:val="14"/>
              </w:rPr>
            </w:pPr>
            <w:r>
              <w:rPr>
                <w:sz w:val="14"/>
              </w:rPr>
              <w:t>Песмице и мелодијски примери примерени инструменталној литератури за други разред (a, d и e мол).</w:t>
            </w:r>
          </w:p>
          <w:p w:rsidR="003C547D" w:rsidRDefault="0078507E">
            <w:pPr>
              <w:pStyle w:val="TableParagraph"/>
              <w:ind w:right="1773"/>
              <w:rPr>
                <w:sz w:val="14"/>
              </w:rPr>
            </w:pPr>
            <w:r>
              <w:rPr>
                <w:sz w:val="14"/>
              </w:rPr>
              <w:t>Звучна слика молског тонског рода. Поставка штима</w:t>
            </w:r>
          </w:p>
          <w:p w:rsidR="003C547D" w:rsidRDefault="0078507E">
            <w:pPr>
              <w:pStyle w:val="TableParagraph"/>
              <w:rPr>
                <w:sz w:val="14"/>
              </w:rPr>
            </w:pPr>
            <w:r>
              <w:rPr>
                <w:sz w:val="14"/>
              </w:rPr>
              <w:t xml:space="preserve">Именовање и интонирање лествичног и </w:t>
            </w:r>
            <w:r>
              <w:rPr>
                <w:sz w:val="14"/>
              </w:rPr>
              <w:t>терцног кретања, скок у тонику и доминанту и тонични трозвук у a, d и e молу.</w:t>
            </w:r>
          </w:p>
          <w:p w:rsidR="003C547D" w:rsidRDefault="0078507E">
            <w:pPr>
              <w:pStyle w:val="TableParagraph"/>
              <w:ind w:right="1047"/>
              <w:rPr>
                <w:sz w:val="14"/>
              </w:rPr>
            </w:pPr>
            <w:r>
              <w:rPr>
                <w:sz w:val="14"/>
              </w:rPr>
              <w:t>Природни, хармонски и мелодијски мол. Функције главних ступњева.</w:t>
            </w:r>
          </w:p>
          <w:p w:rsidR="003C547D" w:rsidRDefault="0078507E">
            <w:pPr>
              <w:pStyle w:val="TableParagraph"/>
              <w:spacing w:line="159" w:lineRule="exact"/>
              <w:rPr>
                <w:sz w:val="14"/>
              </w:rPr>
            </w:pPr>
            <w:r>
              <w:rPr>
                <w:sz w:val="14"/>
              </w:rPr>
              <w:t>Развој музикалности.</w:t>
            </w:r>
          </w:p>
        </w:tc>
      </w:tr>
      <w:tr w:rsidR="003C547D">
        <w:trPr>
          <w:trHeight w:val="18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16"/>
              </w:rPr>
            </w:pPr>
          </w:p>
          <w:p w:rsidR="003C547D" w:rsidRDefault="0078507E">
            <w:pPr>
              <w:pStyle w:val="TableParagraph"/>
              <w:ind w:left="953" w:hanging="581"/>
              <w:rPr>
                <w:sz w:val="14"/>
              </w:rPr>
            </w:pPr>
            <w:r>
              <w:rPr>
                <w:sz w:val="14"/>
              </w:rPr>
              <w:t>ОПАЖАЊЕ, ИНТОНИРАЊЕ; ДИКТАТИ</w:t>
            </w:r>
          </w:p>
        </w:tc>
        <w:tc>
          <w:tcPr>
            <w:tcW w:w="4026" w:type="dxa"/>
          </w:tcPr>
          <w:p w:rsidR="003C547D" w:rsidRDefault="0078507E">
            <w:pPr>
              <w:pStyle w:val="TableParagraph"/>
              <w:spacing w:before="19"/>
              <w:ind w:right="228"/>
              <w:rPr>
                <w:sz w:val="14"/>
              </w:rPr>
            </w:pPr>
            <w:r>
              <w:rPr>
                <w:sz w:val="14"/>
              </w:rPr>
              <w:t>Опажање и певање тонова и мотива у обрађеним дурским и молским тоналитетима.</w:t>
            </w:r>
          </w:p>
          <w:p w:rsidR="003C547D" w:rsidRDefault="0078507E">
            <w:pPr>
              <w:pStyle w:val="TableParagraph"/>
              <w:spacing w:line="159" w:lineRule="exact"/>
              <w:rPr>
                <w:sz w:val="14"/>
              </w:rPr>
            </w:pPr>
            <w:r>
              <w:rPr>
                <w:sz w:val="14"/>
              </w:rPr>
              <w:t>Записивање ритмичке окоснице.</w:t>
            </w:r>
          </w:p>
          <w:p w:rsidR="003C547D" w:rsidRDefault="0078507E">
            <w:pPr>
              <w:pStyle w:val="TableParagraph"/>
              <w:ind w:right="228"/>
              <w:rPr>
                <w:sz w:val="14"/>
              </w:rPr>
            </w:pPr>
            <w:r>
              <w:rPr>
                <w:sz w:val="14"/>
              </w:rPr>
              <w:t>Записивање појединачних тонова, групе тонова и мотива. Писмени мелодијски диктат. Аутодиктат.</w:t>
            </w:r>
          </w:p>
          <w:p w:rsidR="003C547D" w:rsidRDefault="0078507E">
            <w:pPr>
              <w:pStyle w:val="TableParagraph"/>
              <w:rPr>
                <w:sz w:val="14"/>
              </w:rPr>
            </w:pPr>
            <w:r>
              <w:rPr>
                <w:sz w:val="14"/>
              </w:rPr>
              <w:t xml:space="preserve">Опажање и певање мале и велике терце и чисте квинте са </w:t>
            </w:r>
            <w:r>
              <w:rPr>
                <w:sz w:val="14"/>
              </w:rPr>
              <w:t>тен- денцијом везивања за тоналитет.</w:t>
            </w:r>
          </w:p>
          <w:p w:rsidR="003C547D" w:rsidRDefault="0078507E">
            <w:pPr>
              <w:pStyle w:val="TableParagraph"/>
              <w:rPr>
                <w:sz w:val="14"/>
              </w:rPr>
            </w:pPr>
            <w:r>
              <w:rPr>
                <w:sz w:val="14"/>
              </w:rPr>
              <w:t>Опажање и интонирање дурског, молског и хармонског тетра- хорда.</w:t>
            </w:r>
          </w:p>
          <w:p w:rsidR="003C547D" w:rsidRDefault="0078507E">
            <w:pPr>
              <w:pStyle w:val="TableParagraph"/>
              <w:ind w:right="228"/>
              <w:rPr>
                <w:sz w:val="14"/>
              </w:rPr>
            </w:pPr>
            <w:r>
              <w:rPr>
                <w:sz w:val="14"/>
              </w:rPr>
              <w:t>Опажање и интонирање дурских и молских квинтакорада. Опажање метра.</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9"/>
              <w:ind w:left="311" w:right="304"/>
              <w:jc w:val="center"/>
              <w:rPr>
                <w:sz w:val="14"/>
              </w:rPr>
            </w:pPr>
            <w:r>
              <w:rPr>
                <w:sz w:val="14"/>
              </w:rPr>
              <w:t>МУЗИЧКО СТВАРАЛАШТВО</w:t>
            </w:r>
          </w:p>
        </w:tc>
        <w:tc>
          <w:tcPr>
            <w:tcW w:w="4026" w:type="dxa"/>
          </w:tcPr>
          <w:p w:rsidR="003C547D" w:rsidRDefault="0078507E">
            <w:pPr>
              <w:pStyle w:val="TableParagraph"/>
              <w:spacing w:before="19" w:line="161" w:lineRule="exact"/>
              <w:rPr>
                <w:sz w:val="14"/>
              </w:rPr>
            </w:pPr>
            <w:r>
              <w:rPr>
                <w:sz w:val="14"/>
              </w:rPr>
              <w:t>Мелодијске и ритмичке импровизације.</w:t>
            </w:r>
          </w:p>
          <w:p w:rsidR="003C547D" w:rsidRDefault="0078507E">
            <w:pPr>
              <w:pStyle w:val="TableParagraph"/>
              <w:spacing w:line="161" w:lineRule="exact"/>
              <w:rPr>
                <w:sz w:val="14"/>
              </w:rPr>
            </w:pPr>
            <w:r>
              <w:rPr>
                <w:sz w:val="14"/>
              </w:rPr>
              <w:t>Импровизација мелодије на текст бројалице или дечије песмице.</w:t>
            </w:r>
          </w:p>
        </w:tc>
      </w:tr>
      <w:tr w:rsidR="003C547D">
        <w:trPr>
          <w:trHeight w:val="228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9"/>
              <w:ind w:left="311" w:right="304"/>
              <w:jc w:val="center"/>
              <w:rPr>
                <w:sz w:val="14"/>
              </w:rPr>
            </w:pPr>
            <w:r>
              <w:rPr>
                <w:sz w:val="14"/>
              </w:rPr>
              <w:t>РИТАМ</w:t>
            </w:r>
          </w:p>
        </w:tc>
        <w:tc>
          <w:tcPr>
            <w:tcW w:w="4026" w:type="dxa"/>
          </w:tcPr>
          <w:p w:rsidR="003C547D" w:rsidRDefault="0078507E">
            <w:pPr>
              <w:pStyle w:val="TableParagraph"/>
              <w:spacing w:before="19" w:line="161" w:lineRule="exact"/>
              <w:rPr>
                <w:sz w:val="14"/>
              </w:rPr>
            </w:pPr>
            <w:r>
              <w:rPr>
                <w:sz w:val="14"/>
              </w:rPr>
              <w:t>Врста такта: 2/4, 3/4, 4/4.</w:t>
            </w:r>
          </w:p>
          <w:p w:rsidR="003C547D" w:rsidRDefault="0078507E">
            <w:pPr>
              <w:pStyle w:val="TableParagraph"/>
              <w:spacing w:line="160" w:lineRule="exact"/>
              <w:rPr>
                <w:sz w:val="14"/>
              </w:rPr>
            </w:pPr>
            <w:r>
              <w:rPr>
                <w:sz w:val="14"/>
              </w:rPr>
              <w:t>Осмина као јединица бројања: 2/8, 3/8, 4/8.</w:t>
            </w:r>
          </w:p>
          <w:p w:rsidR="003C547D" w:rsidRDefault="0078507E">
            <w:pPr>
              <w:pStyle w:val="TableParagraph"/>
              <w:ind w:right="118"/>
              <w:rPr>
                <w:sz w:val="14"/>
              </w:rPr>
            </w:pPr>
            <w:r>
              <w:rPr>
                <w:sz w:val="14"/>
              </w:rPr>
              <w:t>Звучна припрема основних ритмичких фигура у такту 6/8. Начини извођења ритма (уз куцање или тактирање или мануел- ном техником).</w:t>
            </w:r>
          </w:p>
          <w:p w:rsidR="003C547D" w:rsidRDefault="0078507E">
            <w:pPr>
              <w:pStyle w:val="TableParagraph"/>
              <w:spacing w:line="237" w:lineRule="auto"/>
              <w:ind w:right="1047"/>
              <w:rPr>
                <w:sz w:val="14"/>
              </w:rPr>
            </w:pPr>
            <w:r>
              <w:rPr>
                <w:sz w:val="14"/>
              </w:rPr>
              <w:t>Ритам у примерима од звука ка нотној слици. Покрет у функцији ритма.</w:t>
            </w:r>
          </w:p>
          <w:p w:rsidR="003C547D" w:rsidRDefault="0078507E">
            <w:pPr>
              <w:pStyle w:val="TableParagraph"/>
              <w:ind w:right="163"/>
              <w:rPr>
                <w:sz w:val="14"/>
              </w:rPr>
            </w:pPr>
            <w:r>
              <w:rPr>
                <w:sz w:val="14"/>
              </w:rPr>
              <w:t>Равномерно читање: четвртина и осмина као јединица</w:t>
            </w:r>
            <w:r>
              <w:rPr>
                <w:spacing w:val="-11"/>
                <w:sz w:val="14"/>
              </w:rPr>
              <w:t xml:space="preserve"> </w:t>
            </w:r>
            <w:r>
              <w:rPr>
                <w:sz w:val="14"/>
              </w:rPr>
              <w:t>бројања</w:t>
            </w:r>
            <w:r>
              <w:rPr>
                <w:sz w:val="14"/>
              </w:rPr>
              <w:t>. Четвороделна подела јединице</w:t>
            </w:r>
            <w:r>
              <w:rPr>
                <w:spacing w:val="-1"/>
                <w:sz w:val="14"/>
              </w:rPr>
              <w:t xml:space="preserve"> </w:t>
            </w:r>
            <w:r>
              <w:rPr>
                <w:sz w:val="14"/>
              </w:rPr>
              <w:t>бројања.</w:t>
            </w:r>
          </w:p>
          <w:p w:rsidR="003C547D" w:rsidRDefault="0078507E">
            <w:pPr>
              <w:pStyle w:val="TableParagraph"/>
              <w:ind w:right="167"/>
              <w:rPr>
                <w:sz w:val="14"/>
              </w:rPr>
            </w:pPr>
            <w:r>
              <w:rPr>
                <w:sz w:val="14"/>
              </w:rPr>
              <w:t>Ритмичке фигуре: пунктирана и обрнуто пунктирана фигура</w:t>
            </w:r>
            <w:r>
              <w:rPr>
                <w:spacing w:val="-24"/>
                <w:sz w:val="14"/>
              </w:rPr>
              <w:t xml:space="preserve"> </w:t>
            </w:r>
            <w:r>
              <w:rPr>
                <w:sz w:val="14"/>
              </w:rPr>
              <w:t>на ритмичкој јединици – увод и</w:t>
            </w:r>
            <w:r>
              <w:rPr>
                <w:spacing w:val="-4"/>
                <w:sz w:val="14"/>
              </w:rPr>
              <w:t xml:space="preserve"> </w:t>
            </w:r>
            <w:r>
              <w:rPr>
                <w:sz w:val="14"/>
              </w:rPr>
              <w:t>припрема.</w:t>
            </w:r>
          </w:p>
          <w:p w:rsidR="003C547D" w:rsidRDefault="0078507E">
            <w:pPr>
              <w:pStyle w:val="TableParagraph"/>
              <w:spacing w:line="159" w:lineRule="exact"/>
              <w:rPr>
                <w:sz w:val="14"/>
              </w:rPr>
            </w:pPr>
            <w:r>
              <w:rPr>
                <w:sz w:val="14"/>
              </w:rPr>
              <w:t>Примена лукова, пауза, узмаха и предтакта.</w:t>
            </w:r>
          </w:p>
          <w:p w:rsidR="003C547D" w:rsidRDefault="0078507E">
            <w:pPr>
              <w:pStyle w:val="TableParagraph"/>
              <w:spacing w:line="237" w:lineRule="auto"/>
              <w:rPr>
                <w:sz w:val="14"/>
              </w:rPr>
            </w:pPr>
            <w:r>
              <w:rPr>
                <w:sz w:val="14"/>
              </w:rPr>
              <w:t>Ритмичко читање ауторских примера и примера из инструмен- талне литературе.</w:t>
            </w:r>
          </w:p>
        </w:tc>
      </w:tr>
      <w:tr w:rsidR="003C547D">
        <w:trPr>
          <w:trHeight w:val="116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1"/>
              <w:ind w:left="312" w:right="304"/>
              <w:jc w:val="center"/>
              <w:rPr>
                <w:sz w:val="14"/>
              </w:rPr>
            </w:pPr>
            <w:r>
              <w:rPr>
                <w:sz w:val="14"/>
              </w:rPr>
              <w:t>ТЕОРИЈА МУЗИКЕ</w:t>
            </w:r>
          </w:p>
        </w:tc>
        <w:tc>
          <w:tcPr>
            <w:tcW w:w="4026" w:type="dxa"/>
          </w:tcPr>
          <w:p w:rsidR="003C547D" w:rsidRDefault="0078507E">
            <w:pPr>
              <w:pStyle w:val="TableParagraph"/>
              <w:spacing w:before="19"/>
              <w:ind w:right="34"/>
              <w:rPr>
                <w:sz w:val="14"/>
              </w:rPr>
            </w:pPr>
            <w:r>
              <w:rPr>
                <w:sz w:val="14"/>
              </w:rPr>
              <w:t>Записивање и препознавање обрађених лествица и тетрахорада. Интервали до квинте (мала и велика секунда, мала и велика терца, чиста кварта и чиста квинта), дурски и молски квинтакорд на основним тоновима.</w:t>
            </w:r>
          </w:p>
          <w:p w:rsidR="003C547D" w:rsidRDefault="0078507E">
            <w:pPr>
              <w:pStyle w:val="TableParagraph"/>
              <w:spacing w:line="237" w:lineRule="auto"/>
              <w:ind w:right="18"/>
              <w:rPr>
                <w:sz w:val="14"/>
              </w:rPr>
            </w:pPr>
            <w:r>
              <w:rPr>
                <w:sz w:val="14"/>
              </w:rPr>
              <w:t>Проширивање знања из музичке терминологије (лествица</w:t>
            </w:r>
            <w:r>
              <w:rPr>
                <w:sz w:val="14"/>
              </w:rPr>
              <w:t>, ступањ, степен/полустепен, тетрахорд, главни ступњеви, вођица, тонични трозвук, интервали).</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2" w:right="304"/>
              <w:jc w:val="center"/>
              <w:rPr>
                <w:sz w:val="14"/>
              </w:rPr>
            </w:pPr>
            <w:r>
              <w:rPr>
                <w:sz w:val="14"/>
              </w:rPr>
              <w:t>МУЗИЧКИ БОНТОН</w:t>
            </w:r>
          </w:p>
        </w:tc>
        <w:tc>
          <w:tcPr>
            <w:tcW w:w="4026" w:type="dxa"/>
          </w:tcPr>
          <w:p w:rsidR="003C547D" w:rsidRDefault="0078507E">
            <w:pPr>
              <w:pStyle w:val="TableParagraph"/>
              <w:spacing w:before="19"/>
              <w:rPr>
                <w:sz w:val="14"/>
              </w:rPr>
            </w:pPr>
            <w:r>
              <w:rPr>
                <w:sz w:val="14"/>
              </w:rPr>
              <w:t>Слушање и уважавање извођача.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смотре:</w:t>
            </w:r>
          </w:p>
          <w:p w:rsidR="003C547D" w:rsidRDefault="0078507E">
            <w:pPr>
              <w:pStyle w:val="TableParagraph"/>
              <w:numPr>
                <w:ilvl w:val="0"/>
                <w:numId w:val="261"/>
              </w:numPr>
              <w:tabs>
                <w:tab w:val="left" w:pos="197"/>
              </w:tabs>
              <w:spacing w:line="160" w:lineRule="exact"/>
              <w:rPr>
                <w:sz w:val="14"/>
              </w:rPr>
            </w:pPr>
            <w:r>
              <w:rPr>
                <w:spacing w:val="-3"/>
                <w:sz w:val="14"/>
              </w:rPr>
              <w:t xml:space="preserve">Усмено </w:t>
            </w:r>
            <w:r>
              <w:rPr>
                <w:sz w:val="14"/>
              </w:rPr>
              <w:t>опажање кратког мотива у тоналитету мелодијског</w:t>
            </w:r>
            <w:r>
              <w:rPr>
                <w:spacing w:val="1"/>
                <w:sz w:val="14"/>
              </w:rPr>
              <w:t xml:space="preserve"> </w:t>
            </w:r>
            <w:r>
              <w:rPr>
                <w:sz w:val="14"/>
              </w:rPr>
              <w:t>примера</w:t>
            </w:r>
          </w:p>
          <w:p w:rsidR="003C547D" w:rsidRDefault="0078507E">
            <w:pPr>
              <w:pStyle w:val="TableParagraph"/>
              <w:numPr>
                <w:ilvl w:val="0"/>
                <w:numId w:val="261"/>
              </w:numPr>
              <w:tabs>
                <w:tab w:val="left" w:pos="197"/>
              </w:tabs>
              <w:spacing w:line="160" w:lineRule="exact"/>
              <w:rPr>
                <w:sz w:val="14"/>
              </w:rPr>
            </w:pPr>
            <w:r>
              <w:rPr>
                <w:sz w:val="14"/>
              </w:rPr>
              <w:t>Мелодијски пример (а, d или е mol) уз анализу: лествица, тетрахорди, интервали, дурски и молски</w:t>
            </w:r>
            <w:r>
              <w:rPr>
                <w:spacing w:val="-8"/>
                <w:sz w:val="14"/>
              </w:rPr>
              <w:t xml:space="preserve"> </w:t>
            </w:r>
            <w:r>
              <w:rPr>
                <w:sz w:val="14"/>
              </w:rPr>
              <w:t>квинтакорд.</w:t>
            </w:r>
          </w:p>
          <w:p w:rsidR="003C547D" w:rsidRDefault="0078507E">
            <w:pPr>
              <w:pStyle w:val="TableParagraph"/>
              <w:numPr>
                <w:ilvl w:val="0"/>
                <w:numId w:val="261"/>
              </w:numPr>
              <w:tabs>
                <w:tab w:val="left" w:pos="197"/>
              </w:tabs>
              <w:spacing w:line="160" w:lineRule="exact"/>
              <w:rPr>
                <w:sz w:val="14"/>
              </w:rPr>
            </w:pPr>
            <w:r>
              <w:rPr>
                <w:sz w:val="14"/>
              </w:rPr>
              <w:t>Ритмичко читање у бас кључу у оквиру пређеног</w:t>
            </w:r>
            <w:r>
              <w:rPr>
                <w:spacing w:val="-3"/>
                <w:sz w:val="14"/>
              </w:rPr>
              <w:t xml:space="preserve"> </w:t>
            </w:r>
            <w:r>
              <w:rPr>
                <w:sz w:val="14"/>
              </w:rPr>
              <w:t>градива</w:t>
            </w:r>
          </w:p>
        </w:tc>
      </w:tr>
    </w:tbl>
    <w:p w:rsidR="003C547D" w:rsidRDefault="0078507E">
      <w:pPr>
        <w:pStyle w:val="BodyText"/>
        <w:spacing w:before="158"/>
        <w:ind w:left="497"/>
      </w:pPr>
      <w:r>
        <w:t>Кључни појмови садржаја: слушање , покрет, игра, импровизација, мелодија, ритам, музички бонтон.</w:t>
      </w:r>
    </w:p>
    <w:p w:rsidR="003C547D" w:rsidRDefault="003C547D">
      <w:pPr>
        <w:pStyle w:val="BodyText"/>
        <w:spacing w:before="11"/>
        <w:ind w:left="0"/>
        <w:rPr>
          <w:sz w:val="22"/>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 (шестогодишње школовање)</w:t>
      </w:r>
    </w:p>
    <w:p w:rsidR="003C547D" w:rsidRDefault="0078507E">
      <w:pPr>
        <w:tabs>
          <w:tab w:val="left" w:pos="1706"/>
        </w:tabs>
        <w:spacing w:before="49"/>
        <w:ind w:left="1706" w:right="236" w:hanging="1550"/>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развију знања и вештине које подразумевају музичко описмењава</w:t>
      </w:r>
      <w:r>
        <w:rPr>
          <w:sz w:val="14"/>
        </w:rPr>
        <w:t>ње и развој музикалности, 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 наставом</w:t>
      </w:r>
      <w:r>
        <w:rPr>
          <w:spacing w:val="-1"/>
          <w:sz w:val="14"/>
        </w:rPr>
        <w:t xml:space="preserve"> </w:t>
      </w:r>
      <w:r>
        <w:rPr>
          <w:sz w:val="14"/>
        </w:rPr>
        <w:t>инструмента.</w:t>
      </w:r>
    </w:p>
    <w:p w:rsidR="003C547D" w:rsidRDefault="0078507E">
      <w:pPr>
        <w:tabs>
          <w:tab w:val="left" w:pos="1706"/>
        </w:tabs>
        <w:spacing w:before="48"/>
        <w:ind w:left="157"/>
        <w:rPr>
          <w:b/>
          <w:sz w:val="14"/>
        </w:rPr>
      </w:pPr>
      <w:r>
        <w:rPr>
          <w:sz w:val="14"/>
        </w:rPr>
        <w:t>Разред</w:t>
      </w:r>
      <w:r>
        <w:rPr>
          <w:sz w:val="14"/>
        </w:rPr>
        <w:tab/>
      </w:r>
      <w:r>
        <w:rPr>
          <w:b/>
          <w:sz w:val="14"/>
        </w:rPr>
        <w:t>Трећи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w:t>
            </w:r>
            <w:r>
              <w:rPr>
                <w:b/>
                <w:sz w:val="14"/>
              </w:rPr>
              <w:t>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60"/>
        </w:trPr>
        <w:tc>
          <w:tcPr>
            <w:tcW w:w="3969" w:type="dxa"/>
            <w:vMerge w:val="restart"/>
          </w:tcPr>
          <w:p w:rsidR="003C547D" w:rsidRDefault="0078507E">
            <w:pPr>
              <w:pStyle w:val="TableParagraph"/>
              <w:numPr>
                <w:ilvl w:val="0"/>
                <w:numId w:val="260"/>
              </w:numPr>
              <w:tabs>
                <w:tab w:val="left" w:pos="162"/>
              </w:tabs>
              <w:spacing w:before="18"/>
              <w:ind w:right="108" w:firstLine="0"/>
              <w:rPr>
                <w:sz w:val="14"/>
              </w:rPr>
            </w:pPr>
            <w:r>
              <w:rPr>
                <w:sz w:val="14"/>
              </w:rPr>
              <w:t>препозна елементе пређеног градива кроз једноставне приме- ре за слушање;</w:t>
            </w:r>
          </w:p>
          <w:p w:rsidR="003C547D" w:rsidRDefault="0078507E">
            <w:pPr>
              <w:pStyle w:val="TableParagraph"/>
              <w:numPr>
                <w:ilvl w:val="0"/>
                <w:numId w:val="260"/>
              </w:numPr>
              <w:tabs>
                <w:tab w:val="left" w:pos="162"/>
              </w:tabs>
              <w:ind w:right="176" w:firstLine="0"/>
              <w:rPr>
                <w:sz w:val="14"/>
              </w:rPr>
            </w:pPr>
            <w:r>
              <w:rPr>
                <w:sz w:val="14"/>
              </w:rPr>
              <w:t>слуша</w:t>
            </w:r>
            <w:r>
              <w:rPr>
                <w:spacing w:val="-5"/>
                <w:sz w:val="14"/>
              </w:rPr>
              <w:t xml:space="preserve"> </w:t>
            </w:r>
            <w:r>
              <w:rPr>
                <w:sz w:val="14"/>
              </w:rPr>
              <w:t>дечије</w:t>
            </w:r>
            <w:r>
              <w:rPr>
                <w:spacing w:val="-5"/>
                <w:sz w:val="14"/>
              </w:rPr>
              <w:t xml:space="preserve"> </w:t>
            </w:r>
            <w:r>
              <w:rPr>
                <w:sz w:val="14"/>
              </w:rPr>
              <w:t>и</w:t>
            </w:r>
            <w:r>
              <w:rPr>
                <w:spacing w:val="-6"/>
                <w:sz w:val="14"/>
              </w:rPr>
              <w:t xml:space="preserve"> </w:t>
            </w:r>
            <w:r>
              <w:rPr>
                <w:sz w:val="14"/>
              </w:rPr>
              <w:t>народне</w:t>
            </w:r>
            <w:r>
              <w:rPr>
                <w:spacing w:val="-5"/>
                <w:sz w:val="14"/>
              </w:rPr>
              <w:t xml:space="preserve"> </w:t>
            </w:r>
            <w:r>
              <w:rPr>
                <w:sz w:val="14"/>
              </w:rPr>
              <w:t>композиције,</w:t>
            </w:r>
            <w:r>
              <w:rPr>
                <w:spacing w:val="-4"/>
                <w:sz w:val="14"/>
              </w:rPr>
              <w:t xml:space="preserve"> </w:t>
            </w:r>
            <w:r>
              <w:rPr>
                <w:sz w:val="14"/>
              </w:rPr>
              <w:t>примере</w:t>
            </w:r>
            <w:r>
              <w:rPr>
                <w:spacing w:val="-6"/>
                <w:sz w:val="14"/>
              </w:rPr>
              <w:t xml:space="preserve"> </w:t>
            </w:r>
            <w:r>
              <w:rPr>
                <w:sz w:val="14"/>
              </w:rPr>
              <w:t>из</w:t>
            </w:r>
            <w:r>
              <w:rPr>
                <w:spacing w:val="-6"/>
                <w:sz w:val="14"/>
              </w:rPr>
              <w:t xml:space="preserve"> </w:t>
            </w:r>
            <w:r>
              <w:rPr>
                <w:sz w:val="14"/>
              </w:rPr>
              <w:t>литературе уз</w:t>
            </w:r>
            <w:r>
              <w:rPr>
                <w:spacing w:val="-1"/>
                <w:sz w:val="14"/>
              </w:rPr>
              <w:t xml:space="preserve"> </w:t>
            </w:r>
            <w:r>
              <w:rPr>
                <w:sz w:val="14"/>
              </w:rPr>
              <w:t>покрет;</w:t>
            </w:r>
          </w:p>
          <w:p w:rsidR="003C547D" w:rsidRDefault="0078507E">
            <w:pPr>
              <w:pStyle w:val="TableParagraph"/>
              <w:numPr>
                <w:ilvl w:val="0"/>
                <w:numId w:val="260"/>
              </w:numPr>
              <w:tabs>
                <w:tab w:val="left" w:pos="162"/>
              </w:tabs>
              <w:spacing w:line="159" w:lineRule="exact"/>
              <w:ind w:left="161"/>
              <w:rPr>
                <w:sz w:val="14"/>
              </w:rPr>
            </w:pPr>
            <w:r>
              <w:rPr>
                <w:sz w:val="14"/>
              </w:rPr>
              <w:t>изражава утиске о слушаном делу</w:t>
            </w:r>
            <w:r>
              <w:rPr>
                <w:spacing w:val="-3"/>
                <w:sz w:val="14"/>
              </w:rPr>
              <w:t xml:space="preserve"> </w:t>
            </w:r>
            <w:r>
              <w:rPr>
                <w:sz w:val="14"/>
              </w:rPr>
              <w:t>цртањем;</w:t>
            </w:r>
          </w:p>
          <w:p w:rsidR="003C547D" w:rsidRDefault="0078507E">
            <w:pPr>
              <w:pStyle w:val="TableParagraph"/>
              <w:numPr>
                <w:ilvl w:val="0"/>
                <w:numId w:val="260"/>
              </w:numPr>
              <w:tabs>
                <w:tab w:val="left" w:pos="162"/>
              </w:tabs>
              <w:spacing w:line="160" w:lineRule="exact"/>
              <w:ind w:left="161"/>
              <w:rPr>
                <w:sz w:val="14"/>
              </w:rPr>
            </w:pPr>
            <w:r>
              <w:rPr>
                <w:sz w:val="14"/>
              </w:rPr>
              <w:t>препозна разлике и пева мелодијске примере у дуру и</w:t>
            </w:r>
            <w:r>
              <w:rPr>
                <w:spacing w:val="-25"/>
                <w:sz w:val="14"/>
              </w:rPr>
              <w:t xml:space="preserve"> </w:t>
            </w:r>
            <w:r>
              <w:rPr>
                <w:sz w:val="14"/>
              </w:rPr>
              <w:t>молу;</w:t>
            </w:r>
          </w:p>
          <w:p w:rsidR="003C547D" w:rsidRDefault="0078507E">
            <w:pPr>
              <w:pStyle w:val="TableParagraph"/>
              <w:numPr>
                <w:ilvl w:val="0"/>
                <w:numId w:val="260"/>
              </w:numPr>
              <w:tabs>
                <w:tab w:val="left" w:pos="162"/>
              </w:tabs>
              <w:ind w:right="275" w:firstLine="0"/>
              <w:rPr>
                <w:sz w:val="14"/>
              </w:rPr>
            </w:pPr>
            <w:r>
              <w:rPr>
                <w:sz w:val="14"/>
              </w:rPr>
              <w:t xml:space="preserve">пева и препозна однос тонике и доминанте, и </w:t>
            </w:r>
            <w:r>
              <w:rPr>
                <w:spacing w:val="-3"/>
                <w:sz w:val="14"/>
              </w:rPr>
              <w:t xml:space="preserve">скокове </w:t>
            </w:r>
            <w:r>
              <w:rPr>
                <w:sz w:val="14"/>
              </w:rPr>
              <w:t>у</w:t>
            </w:r>
            <w:r>
              <w:rPr>
                <w:spacing w:val="-18"/>
                <w:sz w:val="14"/>
              </w:rPr>
              <w:t xml:space="preserve"> </w:t>
            </w:r>
            <w:r>
              <w:rPr>
                <w:sz w:val="14"/>
              </w:rPr>
              <w:t>све ступњеве;</w:t>
            </w:r>
          </w:p>
          <w:p w:rsidR="003C547D" w:rsidRDefault="0078507E">
            <w:pPr>
              <w:pStyle w:val="TableParagraph"/>
              <w:numPr>
                <w:ilvl w:val="0"/>
                <w:numId w:val="260"/>
              </w:numPr>
              <w:tabs>
                <w:tab w:val="left" w:pos="162"/>
              </w:tabs>
              <w:spacing w:line="159" w:lineRule="exact"/>
              <w:ind w:left="161"/>
              <w:rPr>
                <w:sz w:val="14"/>
              </w:rPr>
            </w:pPr>
            <w:r>
              <w:rPr>
                <w:sz w:val="14"/>
              </w:rPr>
              <w:t>пева по слуху и солмизацијом песмице и мелодијске</w:t>
            </w:r>
            <w:r>
              <w:rPr>
                <w:spacing w:val="-26"/>
                <w:sz w:val="14"/>
              </w:rPr>
              <w:t xml:space="preserve"> </w:t>
            </w:r>
            <w:r>
              <w:rPr>
                <w:sz w:val="14"/>
              </w:rPr>
              <w:t>примере;</w:t>
            </w:r>
          </w:p>
          <w:p w:rsidR="003C547D" w:rsidRDefault="0078507E">
            <w:pPr>
              <w:pStyle w:val="TableParagraph"/>
              <w:numPr>
                <w:ilvl w:val="0"/>
                <w:numId w:val="260"/>
              </w:numPr>
              <w:tabs>
                <w:tab w:val="left" w:pos="162"/>
              </w:tabs>
              <w:spacing w:line="160" w:lineRule="exact"/>
              <w:ind w:left="161"/>
              <w:rPr>
                <w:sz w:val="14"/>
              </w:rPr>
            </w:pPr>
            <w:r>
              <w:rPr>
                <w:sz w:val="14"/>
              </w:rPr>
              <w:t>пева штимове обрађених дурских</w:t>
            </w:r>
            <w:r>
              <w:rPr>
                <w:sz w:val="14"/>
              </w:rPr>
              <w:t xml:space="preserve"> и молских</w:t>
            </w:r>
            <w:r>
              <w:rPr>
                <w:spacing w:val="-3"/>
                <w:sz w:val="14"/>
              </w:rPr>
              <w:t xml:space="preserve"> </w:t>
            </w:r>
            <w:r>
              <w:rPr>
                <w:sz w:val="14"/>
              </w:rPr>
              <w:t>лествица;</w:t>
            </w:r>
          </w:p>
          <w:p w:rsidR="003C547D" w:rsidRDefault="0078507E">
            <w:pPr>
              <w:pStyle w:val="TableParagraph"/>
              <w:numPr>
                <w:ilvl w:val="0"/>
                <w:numId w:val="260"/>
              </w:numPr>
              <w:tabs>
                <w:tab w:val="left" w:pos="162"/>
              </w:tabs>
              <w:spacing w:line="160" w:lineRule="exact"/>
              <w:ind w:left="161"/>
              <w:rPr>
                <w:sz w:val="14"/>
              </w:rPr>
            </w:pPr>
            <w:r>
              <w:rPr>
                <w:sz w:val="14"/>
              </w:rPr>
              <w:t>звучно разликује дур и све врсте</w:t>
            </w:r>
            <w:r>
              <w:rPr>
                <w:spacing w:val="-4"/>
                <w:sz w:val="14"/>
              </w:rPr>
              <w:t xml:space="preserve"> </w:t>
            </w:r>
            <w:r>
              <w:rPr>
                <w:sz w:val="14"/>
              </w:rPr>
              <w:t>мола;</w:t>
            </w:r>
          </w:p>
          <w:p w:rsidR="003C547D" w:rsidRDefault="0078507E">
            <w:pPr>
              <w:pStyle w:val="TableParagraph"/>
              <w:numPr>
                <w:ilvl w:val="0"/>
                <w:numId w:val="260"/>
              </w:numPr>
              <w:tabs>
                <w:tab w:val="left" w:pos="162"/>
              </w:tabs>
              <w:ind w:right="237" w:firstLine="0"/>
              <w:rPr>
                <w:sz w:val="14"/>
              </w:rPr>
            </w:pPr>
            <w:r>
              <w:rPr>
                <w:sz w:val="14"/>
              </w:rPr>
              <w:t xml:space="preserve">опише својим речима доживљај музике различитог жанра </w:t>
            </w:r>
            <w:r>
              <w:rPr>
                <w:spacing w:val="-15"/>
                <w:sz w:val="14"/>
              </w:rPr>
              <w:t xml:space="preserve">и </w:t>
            </w:r>
            <w:r>
              <w:rPr>
                <w:sz w:val="14"/>
              </w:rPr>
              <w:t>карактера;</w:t>
            </w:r>
          </w:p>
        </w:tc>
        <w:tc>
          <w:tcPr>
            <w:tcW w:w="2552" w:type="dxa"/>
          </w:tcPr>
          <w:p w:rsidR="003C547D" w:rsidRDefault="0078507E">
            <w:pPr>
              <w:pStyle w:val="TableParagraph"/>
              <w:spacing w:before="98"/>
              <w:ind w:left="311" w:right="304"/>
              <w:jc w:val="center"/>
              <w:rPr>
                <w:sz w:val="14"/>
              </w:rPr>
            </w:pPr>
            <w:r>
              <w:rPr>
                <w:sz w:val="14"/>
              </w:rPr>
              <w:t>СЛУШАЊЕ МУЗИКЕ</w:t>
            </w:r>
          </w:p>
        </w:tc>
        <w:tc>
          <w:tcPr>
            <w:tcW w:w="4026" w:type="dxa"/>
          </w:tcPr>
          <w:p w:rsidR="003C547D" w:rsidRDefault="0078507E">
            <w:pPr>
              <w:pStyle w:val="TableParagraph"/>
              <w:spacing w:before="18"/>
              <w:rPr>
                <w:sz w:val="14"/>
              </w:rPr>
            </w:pPr>
            <w:r>
              <w:rPr>
                <w:sz w:val="14"/>
              </w:rPr>
              <w:t>Слушање одабране музичке литературе различитих жанрова у функцији усвојеног програма.</w:t>
            </w:r>
          </w:p>
        </w:tc>
      </w:tr>
      <w:tr w:rsidR="003C547D">
        <w:trPr>
          <w:trHeight w:val="18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312" w:right="304"/>
              <w:jc w:val="center"/>
              <w:rPr>
                <w:sz w:val="14"/>
              </w:rPr>
            </w:pPr>
            <w:r>
              <w:rPr>
                <w:sz w:val="14"/>
              </w:rPr>
              <w:t>MEЛОДИКА</w:t>
            </w:r>
          </w:p>
        </w:tc>
        <w:tc>
          <w:tcPr>
            <w:tcW w:w="4026" w:type="dxa"/>
          </w:tcPr>
          <w:p w:rsidR="003C547D" w:rsidRDefault="0078507E">
            <w:pPr>
              <w:pStyle w:val="TableParagraph"/>
              <w:spacing w:before="18"/>
              <w:ind w:right="1047"/>
              <w:rPr>
                <w:sz w:val="14"/>
              </w:rPr>
            </w:pPr>
            <w:r>
              <w:rPr>
                <w:sz w:val="14"/>
              </w:rPr>
              <w:t>Обнављање градива (из претходних разреда). Функционални односи у тоналитету.</w:t>
            </w:r>
          </w:p>
          <w:p w:rsidR="003C547D" w:rsidRDefault="0078507E">
            <w:pPr>
              <w:pStyle w:val="TableParagraph"/>
              <w:rPr>
                <w:sz w:val="14"/>
              </w:rPr>
            </w:pPr>
            <w:r>
              <w:rPr>
                <w:sz w:val="14"/>
              </w:rPr>
              <w:t>Песмице и мелодијски примери који одговарају инструменталној литератури за трећи разред (D dur, h-mol, B-dur и g-mol).</w:t>
            </w:r>
          </w:p>
          <w:p w:rsidR="003C547D" w:rsidRDefault="0078507E">
            <w:pPr>
              <w:pStyle w:val="TableParagraph"/>
              <w:spacing w:line="159" w:lineRule="exact"/>
              <w:rPr>
                <w:sz w:val="14"/>
              </w:rPr>
            </w:pPr>
            <w:r>
              <w:rPr>
                <w:sz w:val="14"/>
              </w:rPr>
              <w:t>Штимови.</w:t>
            </w:r>
          </w:p>
          <w:p w:rsidR="003C547D" w:rsidRDefault="0078507E">
            <w:pPr>
              <w:pStyle w:val="TableParagraph"/>
              <w:rPr>
                <w:sz w:val="14"/>
              </w:rPr>
            </w:pPr>
            <w:r>
              <w:rPr>
                <w:sz w:val="14"/>
              </w:rPr>
              <w:t>Једноставне песмице по слуху и мелодијски примери у дуру и истоименом молу и обрнуто (a mol-A dur, d mol-D dur).</w:t>
            </w:r>
          </w:p>
          <w:p w:rsidR="003C547D" w:rsidRDefault="0078507E">
            <w:pPr>
              <w:pStyle w:val="TableParagraph"/>
              <w:rPr>
                <w:sz w:val="14"/>
              </w:rPr>
            </w:pPr>
            <w:r>
              <w:rPr>
                <w:sz w:val="14"/>
              </w:rPr>
              <w:t>Горњи тетрахорд</w:t>
            </w:r>
            <w:r>
              <w:rPr>
                <w:sz w:val="14"/>
              </w:rPr>
              <w:t>и у све три врсте мола: природни, хармонски и мелодијски мол.</w:t>
            </w:r>
          </w:p>
          <w:p w:rsidR="003C547D" w:rsidRDefault="0078507E">
            <w:pPr>
              <w:pStyle w:val="TableParagraph"/>
              <w:ind w:right="2668"/>
              <w:rPr>
                <w:sz w:val="14"/>
              </w:rPr>
            </w:pPr>
            <w:r>
              <w:rPr>
                <w:sz w:val="14"/>
              </w:rPr>
              <w:t>Развој музикалности. Двогласно певање.</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120"/>
        </w:trPr>
        <w:tc>
          <w:tcPr>
            <w:tcW w:w="3969" w:type="dxa"/>
            <w:vMerge w:val="restart"/>
          </w:tcPr>
          <w:p w:rsidR="003C547D" w:rsidRDefault="0078507E">
            <w:pPr>
              <w:pStyle w:val="TableParagraph"/>
              <w:numPr>
                <w:ilvl w:val="0"/>
                <w:numId w:val="259"/>
              </w:numPr>
              <w:tabs>
                <w:tab w:val="left" w:pos="162"/>
              </w:tabs>
              <w:spacing w:before="18"/>
              <w:ind w:right="250" w:firstLine="0"/>
              <w:rPr>
                <w:sz w:val="14"/>
              </w:rPr>
            </w:pPr>
            <w:r>
              <w:rPr>
                <w:sz w:val="14"/>
              </w:rPr>
              <w:lastRenderedPageBreak/>
              <w:t>пева</w:t>
            </w:r>
            <w:r>
              <w:rPr>
                <w:spacing w:val="-7"/>
                <w:sz w:val="14"/>
              </w:rPr>
              <w:t xml:space="preserve"> </w:t>
            </w:r>
            <w:r>
              <w:rPr>
                <w:sz w:val="14"/>
              </w:rPr>
              <w:t>двогласне</w:t>
            </w:r>
            <w:r>
              <w:rPr>
                <w:spacing w:val="-6"/>
                <w:sz w:val="14"/>
              </w:rPr>
              <w:t xml:space="preserve"> </w:t>
            </w:r>
            <w:r>
              <w:rPr>
                <w:sz w:val="14"/>
              </w:rPr>
              <w:t>примере</w:t>
            </w:r>
            <w:r>
              <w:rPr>
                <w:spacing w:val="-7"/>
                <w:sz w:val="14"/>
              </w:rPr>
              <w:t xml:space="preserve"> </w:t>
            </w:r>
            <w:r>
              <w:rPr>
                <w:sz w:val="14"/>
              </w:rPr>
              <w:t>и</w:t>
            </w:r>
            <w:r>
              <w:rPr>
                <w:spacing w:val="-7"/>
                <w:sz w:val="14"/>
              </w:rPr>
              <w:t xml:space="preserve"> </w:t>
            </w:r>
            <w:r>
              <w:rPr>
                <w:sz w:val="14"/>
              </w:rPr>
              <w:t>композиције</w:t>
            </w:r>
            <w:r>
              <w:rPr>
                <w:spacing w:val="-6"/>
                <w:sz w:val="14"/>
              </w:rPr>
              <w:t xml:space="preserve"> </w:t>
            </w:r>
            <w:r>
              <w:rPr>
                <w:sz w:val="14"/>
              </w:rPr>
              <w:t>са</w:t>
            </w:r>
            <w:r>
              <w:rPr>
                <w:spacing w:val="-6"/>
                <w:sz w:val="14"/>
              </w:rPr>
              <w:t xml:space="preserve"> </w:t>
            </w:r>
            <w:r>
              <w:rPr>
                <w:sz w:val="14"/>
              </w:rPr>
              <w:t>клавирском</w:t>
            </w:r>
            <w:r>
              <w:rPr>
                <w:spacing w:val="-6"/>
                <w:sz w:val="14"/>
              </w:rPr>
              <w:t xml:space="preserve"> </w:t>
            </w:r>
            <w:r>
              <w:rPr>
                <w:sz w:val="14"/>
              </w:rPr>
              <w:t>прат- њом;</w:t>
            </w:r>
          </w:p>
          <w:p w:rsidR="003C547D" w:rsidRDefault="0078507E">
            <w:pPr>
              <w:pStyle w:val="TableParagraph"/>
              <w:numPr>
                <w:ilvl w:val="0"/>
                <w:numId w:val="259"/>
              </w:numPr>
              <w:tabs>
                <w:tab w:val="left" w:pos="162"/>
              </w:tabs>
              <w:spacing w:line="159" w:lineRule="exact"/>
              <w:ind w:left="161"/>
              <w:rPr>
                <w:sz w:val="14"/>
              </w:rPr>
            </w:pPr>
            <w:r>
              <w:rPr>
                <w:sz w:val="14"/>
              </w:rPr>
              <w:t>опажа и пева тонове и</w:t>
            </w:r>
            <w:r>
              <w:rPr>
                <w:spacing w:val="-3"/>
                <w:sz w:val="14"/>
              </w:rPr>
              <w:t xml:space="preserve"> </w:t>
            </w:r>
            <w:r>
              <w:rPr>
                <w:sz w:val="14"/>
              </w:rPr>
              <w:t>мотиве;</w:t>
            </w:r>
          </w:p>
          <w:p w:rsidR="003C547D" w:rsidRDefault="0078507E">
            <w:pPr>
              <w:pStyle w:val="TableParagraph"/>
              <w:numPr>
                <w:ilvl w:val="0"/>
                <w:numId w:val="259"/>
              </w:numPr>
              <w:tabs>
                <w:tab w:val="left" w:pos="162"/>
              </w:tabs>
              <w:spacing w:line="160" w:lineRule="exact"/>
              <w:ind w:left="161"/>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259"/>
              </w:numPr>
              <w:tabs>
                <w:tab w:val="left" w:pos="162"/>
              </w:tabs>
              <w:spacing w:line="160" w:lineRule="exact"/>
              <w:ind w:left="161"/>
              <w:rPr>
                <w:sz w:val="14"/>
              </w:rPr>
            </w:pPr>
            <w:r>
              <w:rPr>
                <w:sz w:val="14"/>
              </w:rPr>
              <w:t>запише појединачне тонове, групе тонова и</w:t>
            </w:r>
            <w:r>
              <w:rPr>
                <w:spacing w:val="-9"/>
                <w:sz w:val="14"/>
              </w:rPr>
              <w:t xml:space="preserve"> </w:t>
            </w:r>
            <w:r>
              <w:rPr>
                <w:sz w:val="14"/>
              </w:rPr>
              <w:t>мотиве;</w:t>
            </w:r>
          </w:p>
          <w:p w:rsidR="003C547D" w:rsidRDefault="0078507E">
            <w:pPr>
              <w:pStyle w:val="TableParagraph"/>
              <w:numPr>
                <w:ilvl w:val="0"/>
                <w:numId w:val="259"/>
              </w:numPr>
              <w:tabs>
                <w:tab w:val="left" w:pos="162"/>
              </w:tabs>
              <w:spacing w:line="160" w:lineRule="exact"/>
              <w:ind w:left="161"/>
              <w:rPr>
                <w:sz w:val="14"/>
              </w:rPr>
            </w:pPr>
            <w:r>
              <w:rPr>
                <w:sz w:val="14"/>
              </w:rPr>
              <w:t>запише мелодијске</w:t>
            </w:r>
            <w:r>
              <w:rPr>
                <w:spacing w:val="-2"/>
                <w:sz w:val="14"/>
              </w:rPr>
              <w:t xml:space="preserve"> </w:t>
            </w:r>
            <w:r>
              <w:rPr>
                <w:sz w:val="14"/>
              </w:rPr>
              <w:t>диктатe;</w:t>
            </w:r>
          </w:p>
          <w:p w:rsidR="003C547D" w:rsidRDefault="0078507E">
            <w:pPr>
              <w:pStyle w:val="TableParagraph"/>
              <w:numPr>
                <w:ilvl w:val="0"/>
                <w:numId w:val="259"/>
              </w:numPr>
              <w:tabs>
                <w:tab w:val="left" w:pos="162"/>
              </w:tabs>
              <w:spacing w:line="160" w:lineRule="exact"/>
              <w:ind w:left="161"/>
              <w:rPr>
                <w:sz w:val="14"/>
              </w:rPr>
            </w:pPr>
            <w:r>
              <w:rPr>
                <w:sz w:val="14"/>
              </w:rPr>
              <w:t>опажа и пева дурски и молски</w:t>
            </w:r>
            <w:r>
              <w:rPr>
                <w:spacing w:val="-5"/>
                <w:sz w:val="14"/>
              </w:rPr>
              <w:t xml:space="preserve"> </w:t>
            </w:r>
            <w:r>
              <w:rPr>
                <w:sz w:val="14"/>
              </w:rPr>
              <w:t>квинтакорд;</w:t>
            </w:r>
          </w:p>
          <w:p w:rsidR="003C547D" w:rsidRDefault="0078507E">
            <w:pPr>
              <w:pStyle w:val="TableParagraph"/>
              <w:numPr>
                <w:ilvl w:val="0"/>
                <w:numId w:val="259"/>
              </w:numPr>
              <w:tabs>
                <w:tab w:val="left" w:pos="162"/>
              </w:tabs>
              <w:spacing w:line="160" w:lineRule="exact"/>
              <w:ind w:left="161"/>
              <w:rPr>
                <w:sz w:val="14"/>
              </w:rPr>
            </w:pPr>
            <w:r>
              <w:rPr>
                <w:sz w:val="14"/>
              </w:rPr>
              <w:t>опажа и пева интервале до</w:t>
            </w:r>
            <w:r>
              <w:rPr>
                <w:spacing w:val="-2"/>
                <w:sz w:val="14"/>
              </w:rPr>
              <w:t xml:space="preserve"> </w:t>
            </w:r>
            <w:r>
              <w:rPr>
                <w:sz w:val="14"/>
              </w:rPr>
              <w:t>квинте;</w:t>
            </w:r>
          </w:p>
          <w:p w:rsidR="003C547D" w:rsidRDefault="0078507E">
            <w:pPr>
              <w:pStyle w:val="TableParagraph"/>
              <w:numPr>
                <w:ilvl w:val="0"/>
                <w:numId w:val="259"/>
              </w:numPr>
              <w:tabs>
                <w:tab w:val="left" w:pos="162"/>
              </w:tabs>
              <w:ind w:right="134" w:firstLine="0"/>
              <w:rPr>
                <w:sz w:val="14"/>
              </w:rPr>
            </w:pPr>
            <w:r>
              <w:rPr>
                <w:sz w:val="14"/>
              </w:rPr>
              <w:t>пева доминантни септакорд у песмама и мелодијским</w:t>
            </w:r>
            <w:r>
              <w:rPr>
                <w:spacing w:val="-25"/>
                <w:sz w:val="14"/>
              </w:rPr>
              <w:t xml:space="preserve"> </w:t>
            </w:r>
            <w:r>
              <w:rPr>
                <w:sz w:val="14"/>
              </w:rPr>
              <w:t>приме- рима;</w:t>
            </w:r>
          </w:p>
          <w:p w:rsidR="003C547D" w:rsidRDefault="0078507E">
            <w:pPr>
              <w:pStyle w:val="TableParagraph"/>
              <w:numPr>
                <w:ilvl w:val="0"/>
                <w:numId w:val="259"/>
              </w:numPr>
              <w:tabs>
                <w:tab w:val="left" w:pos="162"/>
              </w:tabs>
              <w:spacing w:line="159" w:lineRule="exact"/>
              <w:ind w:left="161"/>
              <w:rPr>
                <w:sz w:val="14"/>
              </w:rPr>
            </w:pPr>
            <w:r>
              <w:rPr>
                <w:sz w:val="14"/>
              </w:rPr>
              <w:t>препо</w:t>
            </w:r>
            <w:r>
              <w:rPr>
                <w:sz w:val="14"/>
              </w:rPr>
              <w:t>зна врсту</w:t>
            </w:r>
            <w:r>
              <w:rPr>
                <w:spacing w:val="-2"/>
                <w:sz w:val="14"/>
              </w:rPr>
              <w:t xml:space="preserve"> </w:t>
            </w:r>
            <w:r>
              <w:rPr>
                <w:sz w:val="14"/>
              </w:rPr>
              <w:t>такта;</w:t>
            </w:r>
          </w:p>
          <w:p w:rsidR="003C547D" w:rsidRDefault="0078507E">
            <w:pPr>
              <w:pStyle w:val="TableParagraph"/>
              <w:numPr>
                <w:ilvl w:val="0"/>
                <w:numId w:val="259"/>
              </w:numPr>
              <w:tabs>
                <w:tab w:val="left" w:pos="162"/>
              </w:tabs>
              <w:spacing w:line="160" w:lineRule="exact"/>
              <w:ind w:left="161"/>
              <w:rPr>
                <w:sz w:val="14"/>
              </w:rPr>
            </w:pPr>
            <w:r>
              <w:rPr>
                <w:sz w:val="14"/>
              </w:rPr>
              <w:t>мења и допуњава мелодију и ритам научених</w:t>
            </w:r>
            <w:r>
              <w:rPr>
                <w:spacing w:val="-7"/>
                <w:sz w:val="14"/>
              </w:rPr>
              <w:t xml:space="preserve"> </w:t>
            </w:r>
            <w:r>
              <w:rPr>
                <w:sz w:val="14"/>
              </w:rPr>
              <w:t>песмица;</w:t>
            </w:r>
          </w:p>
          <w:p w:rsidR="003C547D" w:rsidRDefault="0078507E">
            <w:pPr>
              <w:pStyle w:val="TableParagraph"/>
              <w:numPr>
                <w:ilvl w:val="0"/>
                <w:numId w:val="259"/>
              </w:numPr>
              <w:tabs>
                <w:tab w:val="left" w:pos="162"/>
              </w:tabs>
              <w:spacing w:line="160" w:lineRule="exact"/>
              <w:ind w:left="161"/>
              <w:rPr>
                <w:sz w:val="14"/>
              </w:rPr>
            </w:pPr>
            <w:r>
              <w:rPr>
                <w:sz w:val="14"/>
              </w:rPr>
              <w:t>смишља мелодију на текст бројалице или дечије</w:t>
            </w:r>
            <w:r>
              <w:rPr>
                <w:spacing w:val="-8"/>
                <w:sz w:val="14"/>
              </w:rPr>
              <w:t xml:space="preserve"> </w:t>
            </w:r>
            <w:r>
              <w:rPr>
                <w:sz w:val="14"/>
              </w:rPr>
              <w:t>песмице;</w:t>
            </w:r>
          </w:p>
          <w:p w:rsidR="003C547D" w:rsidRDefault="0078507E">
            <w:pPr>
              <w:pStyle w:val="TableParagraph"/>
              <w:numPr>
                <w:ilvl w:val="0"/>
                <w:numId w:val="259"/>
              </w:numPr>
              <w:tabs>
                <w:tab w:val="left" w:pos="162"/>
              </w:tabs>
              <w:spacing w:line="160" w:lineRule="exact"/>
              <w:ind w:left="161"/>
              <w:rPr>
                <w:sz w:val="14"/>
              </w:rPr>
            </w:pPr>
            <w:r>
              <w:rPr>
                <w:sz w:val="14"/>
              </w:rPr>
              <w:t>примени знања и вештине уз</w:t>
            </w:r>
            <w:r>
              <w:rPr>
                <w:spacing w:val="-4"/>
                <w:sz w:val="14"/>
              </w:rPr>
              <w:t xml:space="preserve"> </w:t>
            </w:r>
            <w:r>
              <w:rPr>
                <w:sz w:val="14"/>
              </w:rPr>
              <w:t>игру;</w:t>
            </w:r>
          </w:p>
          <w:p w:rsidR="003C547D" w:rsidRDefault="0078507E">
            <w:pPr>
              <w:pStyle w:val="TableParagraph"/>
              <w:numPr>
                <w:ilvl w:val="0"/>
                <w:numId w:val="259"/>
              </w:numPr>
              <w:tabs>
                <w:tab w:val="left" w:pos="162"/>
              </w:tabs>
              <w:ind w:right="193"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извођење</w:t>
            </w:r>
            <w:r>
              <w:rPr>
                <w:spacing w:val="-5"/>
                <w:sz w:val="14"/>
              </w:rPr>
              <w:t xml:space="preserve"> </w:t>
            </w:r>
            <w:r>
              <w:rPr>
                <w:sz w:val="14"/>
              </w:rPr>
              <w:t>музике</w:t>
            </w:r>
            <w:r>
              <w:rPr>
                <w:spacing w:val="-4"/>
                <w:sz w:val="14"/>
              </w:rPr>
              <w:t xml:space="preserve"> </w:t>
            </w:r>
            <w:r>
              <w:rPr>
                <w:sz w:val="14"/>
              </w:rPr>
              <w:t>друга-дру- гарице;</w:t>
            </w:r>
          </w:p>
          <w:p w:rsidR="003C547D" w:rsidRDefault="0078507E">
            <w:pPr>
              <w:pStyle w:val="TableParagraph"/>
              <w:numPr>
                <w:ilvl w:val="0"/>
                <w:numId w:val="259"/>
              </w:numPr>
              <w:tabs>
                <w:tab w:val="left" w:pos="162"/>
              </w:tabs>
              <w:spacing w:line="159" w:lineRule="exact"/>
              <w:ind w:left="161"/>
              <w:rPr>
                <w:sz w:val="14"/>
              </w:rPr>
            </w:pPr>
            <w:r>
              <w:rPr>
                <w:sz w:val="14"/>
              </w:rPr>
              <w:t>поштује правила понашања на</w:t>
            </w:r>
            <w:r>
              <w:rPr>
                <w:spacing w:val="-6"/>
                <w:sz w:val="14"/>
              </w:rPr>
              <w:t xml:space="preserve"> </w:t>
            </w:r>
            <w:r>
              <w:rPr>
                <w:sz w:val="14"/>
              </w:rPr>
              <w:t>концерту;</w:t>
            </w:r>
          </w:p>
          <w:p w:rsidR="003C547D" w:rsidRDefault="0078507E">
            <w:pPr>
              <w:pStyle w:val="TableParagraph"/>
              <w:numPr>
                <w:ilvl w:val="0"/>
                <w:numId w:val="259"/>
              </w:numPr>
              <w:tabs>
                <w:tab w:val="left" w:pos="162"/>
              </w:tabs>
              <w:ind w:right="470" w:firstLine="0"/>
              <w:rPr>
                <w:sz w:val="14"/>
              </w:rPr>
            </w:pPr>
            <w:r>
              <w:rPr>
                <w:sz w:val="14"/>
              </w:rPr>
              <w:t>препозна</w:t>
            </w:r>
            <w:r>
              <w:rPr>
                <w:spacing w:val="-6"/>
                <w:sz w:val="14"/>
              </w:rPr>
              <w:t xml:space="preserve"> </w:t>
            </w:r>
            <w:r>
              <w:rPr>
                <w:sz w:val="14"/>
              </w:rPr>
              <w:t>и</w:t>
            </w:r>
            <w:r>
              <w:rPr>
                <w:spacing w:val="-5"/>
                <w:sz w:val="14"/>
              </w:rPr>
              <w:t xml:space="preserve"> </w:t>
            </w:r>
            <w:r>
              <w:rPr>
                <w:sz w:val="14"/>
              </w:rPr>
              <w:t>изводи</w:t>
            </w:r>
            <w:r>
              <w:rPr>
                <w:spacing w:val="-4"/>
                <w:sz w:val="14"/>
              </w:rPr>
              <w:t xml:space="preserve"> </w:t>
            </w:r>
            <w:r>
              <w:rPr>
                <w:sz w:val="14"/>
              </w:rPr>
              <w:t>тактове</w:t>
            </w:r>
            <w:r>
              <w:rPr>
                <w:spacing w:val="-4"/>
                <w:sz w:val="14"/>
              </w:rPr>
              <w:t xml:space="preserve"> </w:t>
            </w:r>
            <w:r>
              <w:rPr>
                <w:sz w:val="14"/>
              </w:rPr>
              <w:t>са</w:t>
            </w:r>
            <w:r>
              <w:rPr>
                <w:spacing w:val="-5"/>
                <w:sz w:val="14"/>
              </w:rPr>
              <w:t xml:space="preserve"> </w:t>
            </w:r>
            <w:r>
              <w:rPr>
                <w:sz w:val="14"/>
              </w:rPr>
              <w:t>половином</w:t>
            </w:r>
            <w:r>
              <w:rPr>
                <w:spacing w:val="-4"/>
                <w:sz w:val="14"/>
              </w:rPr>
              <w:t xml:space="preserve"> </w:t>
            </w:r>
            <w:r>
              <w:rPr>
                <w:sz w:val="14"/>
              </w:rPr>
              <w:t>као</w:t>
            </w:r>
            <w:r>
              <w:rPr>
                <w:spacing w:val="-4"/>
                <w:sz w:val="14"/>
              </w:rPr>
              <w:t xml:space="preserve"> </w:t>
            </w:r>
            <w:r>
              <w:rPr>
                <w:sz w:val="14"/>
              </w:rPr>
              <w:t>јединицом бројања;</w:t>
            </w:r>
          </w:p>
          <w:p w:rsidR="003C547D" w:rsidRDefault="0078507E">
            <w:pPr>
              <w:pStyle w:val="TableParagraph"/>
              <w:numPr>
                <w:ilvl w:val="0"/>
                <w:numId w:val="259"/>
              </w:numPr>
              <w:tabs>
                <w:tab w:val="left" w:pos="162"/>
              </w:tabs>
              <w:ind w:right="44" w:firstLine="0"/>
              <w:rPr>
                <w:sz w:val="14"/>
              </w:rPr>
            </w:pPr>
            <w:r>
              <w:rPr>
                <w:sz w:val="14"/>
              </w:rPr>
              <w:t>визуелно</w:t>
            </w:r>
            <w:r>
              <w:rPr>
                <w:spacing w:val="-6"/>
                <w:sz w:val="14"/>
              </w:rPr>
              <w:t xml:space="preserve"> </w:t>
            </w:r>
            <w:r>
              <w:rPr>
                <w:sz w:val="14"/>
              </w:rPr>
              <w:t>сагледава</w:t>
            </w:r>
            <w:r>
              <w:rPr>
                <w:spacing w:val="-6"/>
                <w:sz w:val="14"/>
              </w:rPr>
              <w:t xml:space="preserve"> </w:t>
            </w:r>
            <w:r>
              <w:rPr>
                <w:sz w:val="14"/>
              </w:rPr>
              <w:t>и</w:t>
            </w:r>
            <w:r>
              <w:rPr>
                <w:spacing w:val="-5"/>
                <w:sz w:val="14"/>
              </w:rPr>
              <w:t xml:space="preserve"> </w:t>
            </w:r>
            <w:r>
              <w:rPr>
                <w:sz w:val="14"/>
              </w:rPr>
              <w:t>изводи</w:t>
            </w:r>
            <w:r>
              <w:rPr>
                <w:spacing w:val="-6"/>
                <w:sz w:val="14"/>
              </w:rPr>
              <w:t xml:space="preserve"> </w:t>
            </w:r>
            <w:r>
              <w:rPr>
                <w:sz w:val="14"/>
              </w:rPr>
              <w:t>као</w:t>
            </w:r>
            <w:r>
              <w:rPr>
                <w:spacing w:val="-5"/>
                <w:sz w:val="14"/>
              </w:rPr>
              <w:t xml:space="preserve"> </w:t>
            </w:r>
            <w:r>
              <w:rPr>
                <w:sz w:val="14"/>
              </w:rPr>
              <w:t>целину</w:t>
            </w:r>
            <w:r>
              <w:rPr>
                <w:spacing w:val="-6"/>
                <w:sz w:val="14"/>
              </w:rPr>
              <w:t xml:space="preserve"> </w:t>
            </w:r>
            <w:r>
              <w:rPr>
                <w:sz w:val="14"/>
              </w:rPr>
              <w:t>основне</w:t>
            </w:r>
            <w:r>
              <w:rPr>
                <w:spacing w:val="-6"/>
                <w:sz w:val="14"/>
              </w:rPr>
              <w:t xml:space="preserve"> </w:t>
            </w:r>
            <w:r>
              <w:rPr>
                <w:sz w:val="14"/>
              </w:rPr>
              <w:t>фигуре,</w:t>
            </w:r>
            <w:r>
              <w:rPr>
                <w:spacing w:val="-5"/>
                <w:sz w:val="14"/>
              </w:rPr>
              <w:t xml:space="preserve"> </w:t>
            </w:r>
            <w:r>
              <w:rPr>
                <w:sz w:val="14"/>
              </w:rPr>
              <w:t>паузе и лукове у такту 6/8 уз певање одговарајућих</w:t>
            </w:r>
            <w:r>
              <w:rPr>
                <w:spacing w:val="-9"/>
                <w:sz w:val="14"/>
              </w:rPr>
              <w:t xml:space="preserve"> </w:t>
            </w:r>
            <w:r>
              <w:rPr>
                <w:sz w:val="14"/>
              </w:rPr>
              <w:t>песмица;</w:t>
            </w:r>
          </w:p>
          <w:p w:rsidR="003C547D" w:rsidRDefault="0078507E">
            <w:pPr>
              <w:pStyle w:val="TableParagraph"/>
              <w:numPr>
                <w:ilvl w:val="0"/>
                <w:numId w:val="259"/>
              </w:numPr>
              <w:tabs>
                <w:tab w:val="left" w:pos="162"/>
              </w:tabs>
              <w:spacing w:line="159" w:lineRule="exact"/>
              <w:ind w:left="161"/>
              <w:rPr>
                <w:sz w:val="14"/>
              </w:rPr>
            </w:pPr>
            <w:r>
              <w:rPr>
                <w:sz w:val="14"/>
              </w:rPr>
              <w:t>изводи ритам кроз</w:t>
            </w:r>
            <w:r>
              <w:rPr>
                <w:spacing w:val="-1"/>
                <w:sz w:val="14"/>
              </w:rPr>
              <w:t xml:space="preserve"> </w:t>
            </w:r>
            <w:r>
              <w:rPr>
                <w:sz w:val="14"/>
              </w:rPr>
              <w:t>покрет;</w:t>
            </w:r>
          </w:p>
          <w:p w:rsidR="003C547D" w:rsidRDefault="0078507E">
            <w:pPr>
              <w:pStyle w:val="TableParagraph"/>
              <w:numPr>
                <w:ilvl w:val="0"/>
                <w:numId w:val="259"/>
              </w:numPr>
              <w:tabs>
                <w:tab w:val="left" w:pos="162"/>
              </w:tabs>
              <w:ind w:right="302" w:firstLine="0"/>
              <w:rPr>
                <w:sz w:val="14"/>
              </w:rPr>
            </w:pPr>
            <w:r>
              <w:rPr>
                <w:sz w:val="14"/>
              </w:rPr>
              <w:t>изведе ритам певајући песме по слуху и песме различитих жанрова;</w:t>
            </w:r>
          </w:p>
          <w:p w:rsidR="003C547D" w:rsidRDefault="0078507E">
            <w:pPr>
              <w:pStyle w:val="TableParagraph"/>
              <w:numPr>
                <w:ilvl w:val="0"/>
                <w:numId w:val="259"/>
              </w:numPr>
              <w:tabs>
                <w:tab w:val="left" w:pos="162"/>
              </w:tabs>
              <w:spacing w:line="159" w:lineRule="exact"/>
              <w:ind w:left="161"/>
              <w:rPr>
                <w:sz w:val="14"/>
              </w:rPr>
            </w:pPr>
            <w:r>
              <w:rPr>
                <w:sz w:val="14"/>
              </w:rPr>
              <w:t>равномерно чита ноте</w:t>
            </w:r>
            <w:r>
              <w:rPr>
                <w:spacing w:val="-1"/>
                <w:sz w:val="14"/>
              </w:rPr>
              <w:t xml:space="preserve"> </w:t>
            </w:r>
            <w:r>
              <w:rPr>
                <w:sz w:val="14"/>
              </w:rPr>
              <w:t>у</w:t>
            </w:r>
          </w:p>
          <w:p w:rsidR="003C547D" w:rsidRDefault="0078507E">
            <w:pPr>
              <w:pStyle w:val="TableParagraph"/>
              <w:numPr>
                <w:ilvl w:val="0"/>
                <w:numId w:val="259"/>
              </w:numPr>
              <w:tabs>
                <w:tab w:val="left" w:pos="162"/>
              </w:tabs>
              <w:spacing w:line="160" w:lineRule="exact"/>
              <w:ind w:left="161"/>
              <w:rPr>
                <w:sz w:val="14"/>
              </w:rPr>
            </w:pPr>
            <w:r>
              <w:rPr>
                <w:sz w:val="14"/>
              </w:rPr>
              <w:t>виолинском, бас кључу у једном и два линијска</w:t>
            </w:r>
            <w:r>
              <w:rPr>
                <w:spacing w:val="-12"/>
                <w:sz w:val="14"/>
              </w:rPr>
              <w:t xml:space="preserve"> </w:t>
            </w:r>
            <w:r>
              <w:rPr>
                <w:sz w:val="14"/>
              </w:rPr>
              <w:t>система;</w:t>
            </w:r>
          </w:p>
          <w:p w:rsidR="003C547D" w:rsidRDefault="0078507E">
            <w:pPr>
              <w:pStyle w:val="TableParagraph"/>
              <w:numPr>
                <w:ilvl w:val="0"/>
                <w:numId w:val="259"/>
              </w:numPr>
              <w:tabs>
                <w:tab w:val="left" w:pos="162"/>
              </w:tabs>
              <w:ind w:right="476" w:firstLine="0"/>
              <w:rPr>
                <w:sz w:val="14"/>
              </w:rPr>
            </w:pPr>
            <w:r>
              <w:rPr>
                <w:sz w:val="14"/>
              </w:rPr>
              <w:t>изводи ритмичке фигуре четвороделне поделе</w:t>
            </w:r>
            <w:r>
              <w:rPr>
                <w:spacing w:val="-25"/>
                <w:sz w:val="14"/>
              </w:rPr>
              <w:t xml:space="preserve"> </w:t>
            </w:r>
            <w:r>
              <w:rPr>
                <w:sz w:val="14"/>
              </w:rPr>
              <w:t>јединице бројања;</w:t>
            </w:r>
          </w:p>
          <w:p w:rsidR="003C547D" w:rsidRDefault="0078507E">
            <w:pPr>
              <w:pStyle w:val="TableParagraph"/>
              <w:numPr>
                <w:ilvl w:val="0"/>
                <w:numId w:val="259"/>
              </w:numPr>
              <w:tabs>
                <w:tab w:val="left" w:pos="162"/>
              </w:tabs>
              <w:spacing w:line="159" w:lineRule="exact"/>
              <w:ind w:left="161"/>
              <w:rPr>
                <w:sz w:val="14"/>
              </w:rPr>
            </w:pPr>
            <w:r>
              <w:rPr>
                <w:sz w:val="14"/>
              </w:rPr>
              <w:t>препозна и изводи</w:t>
            </w:r>
            <w:r>
              <w:rPr>
                <w:spacing w:val="-20"/>
                <w:sz w:val="14"/>
              </w:rPr>
              <w:t xml:space="preserve"> </w:t>
            </w:r>
            <w:r>
              <w:rPr>
                <w:sz w:val="14"/>
              </w:rPr>
              <w:t>триолу;</w:t>
            </w:r>
          </w:p>
          <w:p w:rsidR="003C547D" w:rsidRDefault="0078507E">
            <w:pPr>
              <w:pStyle w:val="TableParagraph"/>
              <w:numPr>
                <w:ilvl w:val="0"/>
                <w:numId w:val="259"/>
              </w:numPr>
              <w:tabs>
                <w:tab w:val="left" w:pos="162"/>
              </w:tabs>
              <w:spacing w:line="160" w:lineRule="exact"/>
              <w:ind w:left="161"/>
              <w:rPr>
                <w:sz w:val="14"/>
              </w:rPr>
            </w:pPr>
            <w:r>
              <w:rPr>
                <w:sz w:val="14"/>
              </w:rPr>
              <w:t>чита ритам</w:t>
            </w:r>
            <w:r>
              <w:rPr>
                <w:spacing w:val="-3"/>
                <w:sz w:val="14"/>
              </w:rPr>
              <w:t xml:space="preserve"> </w:t>
            </w:r>
            <w:r>
              <w:rPr>
                <w:sz w:val="14"/>
              </w:rPr>
              <w:t>солмизацијом;</w:t>
            </w:r>
          </w:p>
          <w:p w:rsidR="003C547D" w:rsidRDefault="0078507E">
            <w:pPr>
              <w:pStyle w:val="TableParagraph"/>
              <w:numPr>
                <w:ilvl w:val="0"/>
                <w:numId w:val="259"/>
              </w:numPr>
              <w:tabs>
                <w:tab w:val="left" w:pos="162"/>
              </w:tabs>
              <w:spacing w:line="160" w:lineRule="exact"/>
              <w:ind w:left="161"/>
              <w:rPr>
                <w:sz w:val="14"/>
              </w:rPr>
            </w:pPr>
            <w:r>
              <w:rPr>
                <w:sz w:val="14"/>
              </w:rPr>
              <w:t>з</w:t>
            </w:r>
            <w:r>
              <w:rPr>
                <w:sz w:val="14"/>
              </w:rPr>
              <w:t>апише и препозна интервале до</w:t>
            </w:r>
            <w:r>
              <w:rPr>
                <w:spacing w:val="-5"/>
                <w:sz w:val="14"/>
              </w:rPr>
              <w:t xml:space="preserve"> </w:t>
            </w:r>
            <w:r>
              <w:rPr>
                <w:sz w:val="14"/>
              </w:rPr>
              <w:t>квинте;</w:t>
            </w:r>
          </w:p>
          <w:p w:rsidR="003C547D" w:rsidRDefault="0078507E">
            <w:pPr>
              <w:pStyle w:val="TableParagraph"/>
              <w:numPr>
                <w:ilvl w:val="0"/>
                <w:numId w:val="259"/>
              </w:numPr>
              <w:tabs>
                <w:tab w:val="left" w:pos="162"/>
              </w:tabs>
              <w:ind w:right="136" w:firstLine="0"/>
              <w:rPr>
                <w:sz w:val="14"/>
              </w:rPr>
            </w:pPr>
            <w:r>
              <w:rPr>
                <w:sz w:val="14"/>
              </w:rPr>
              <w:t>запише и препозна дурски и молски квинтакорд на</w:t>
            </w:r>
            <w:r>
              <w:rPr>
                <w:spacing w:val="-25"/>
                <w:sz w:val="14"/>
              </w:rPr>
              <w:t xml:space="preserve"> </w:t>
            </w:r>
            <w:r>
              <w:rPr>
                <w:sz w:val="14"/>
              </w:rPr>
              <w:t>основним тоновима и квинтакорде на главним ступњевима у обрађеним тоналитетима;</w:t>
            </w:r>
          </w:p>
          <w:p w:rsidR="003C547D" w:rsidRDefault="0078507E">
            <w:pPr>
              <w:pStyle w:val="TableParagraph"/>
              <w:numPr>
                <w:ilvl w:val="0"/>
                <w:numId w:val="259"/>
              </w:numPr>
              <w:tabs>
                <w:tab w:val="left" w:pos="162"/>
              </w:tabs>
              <w:spacing w:line="237" w:lineRule="auto"/>
              <w:ind w:right="360" w:firstLine="0"/>
              <w:jc w:val="both"/>
              <w:rPr>
                <w:sz w:val="14"/>
              </w:rPr>
            </w:pPr>
            <w:r>
              <w:rPr>
                <w:sz w:val="14"/>
              </w:rPr>
              <w:t>објасни својим речима појмове: лествица,</w:t>
            </w:r>
            <w:r>
              <w:rPr>
                <w:spacing w:val="-19"/>
                <w:sz w:val="14"/>
              </w:rPr>
              <w:t xml:space="preserve"> </w:t>
            </w:r>
            <w:r>
              <w:rPr>
                <w:sz w:val="14"/>
              </w:rPr>
              <w:t xml:space="preserve">ступањ,степен/ полустепен, тетрахорд, главне ступњеве и </w:t>
            </w:r>
            <w:r>
              <w:rPr>
                <w:spacing w:val="-3"/>
                <w:sz w:val="14"/>
              </w:rPr>
              <w:t xml:space="preserve">вођицу, </w:t>
            </w:r>
            <w:r>
              <w:rPr>
                <w:sz w:val="14"/>
              </w:rPr>
              <w:t>тонични трозвук,</w:t>
            </w:r>
            <w:r>
              <w:rPr>
                <w:spacing w:val="-1"/>
                <w:sz w:val="14"/>
              </w:rPr>
              <w:t xml:space="preserve"> </w:t>
            </w:r>
            <w:r>
              <w:rPr>
                <w:sz w:val="14"/>
              </w:rPr>
              <w:t>интервали.</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14"/>
              </w:rPr>
            </w:pPr>
          </w:p>
          <w:p w:rsidR="003C547D" w:rsidRDefault="0078507E">
            <w:pPr>
              <w:pStyle w:val="TableParagraph"/>
              <w:spacing w:before="1"/>
              <w:ind w:left="953" w:hanging="581"/>
              <w:rPr>
                <w:sz w:val="14"/>
              </w:rPr>
            </w:pPr>
            <w:r>
              <w:rPr>
                <w:sz w:val="14"/>
              </w:rPr>
              <w:t>ОПАЖАЊЕ, ИНТОНИРАЊЕ; ДИКТАТИ</w:t>
            </w:r>
          </w:p>
        </w:tc>
        <w:tc>
          <w:tcPr>
            <w:tcW w:w="4026" w:type="dxa"/>
          </w:tcPr>
          <w:p w:rsidR="003C547D" w:rsidRDefault="0078507E">
            <w:pPr>
              <w:pStyle w:val="TableParagraph"/>
              <w:spacing w:before="18"/>
              <w:ind w:right="228"/>
              <w:rPr>
                <w:sz w:val="14"/>
              </w:rPr>
            </w:pPr>
            <w:r>
              <w:rPr>
                <w:sz w:val="14"/>
              </w:rPr>
              <w:t>Опажање и певање тонова и мотива у обрађеним дурским и молским тоналитетима.</w:t>
            </w:r>
          </w:p>
          <w:p w:rsidR="003C547D" w:rsidRDefault="0078507E">
            <w:pPr>
              <w:pStyle w:val="TableParagraph"/>
              <w:spacing w:line="159" w:lineRule="exact"/>
              <w:rPr>
                <w:sz w:val="14"/>
              </w:rPr>
            </w:pPr>
            <w:r>
              <w:rPr>
                <w:sz w:val="14"/>
              </w:rPr>
              <w:t>Записивање ритмичке окоснице.</w:t>
            </w:r>
          </w:p>
          <w:p w:rsidR="003C547D" w:rsidRDefault="0078507E">
            <w:pPr>
              <w:pStyle w:val="TableParagraph"/>
              <w:rPr>
                <w:sz w:val="14"/>
              </w:rPr>
            </w:pPr>
            <w:r>
              <w:rPr>
                <w:sz w:val="14"/>
              </w:rPr>
              <w:t>Записивање и интонитање појединачних тонова, групе тонова и мотива.</w:t>
            </w:r>
          </w:p>
          <w:p w:rsidR="003C547D" w:rsidRDefault="0078507E">
            <w:pPr>
              <w:pStyle w:val="TableParagraph"/>
              <w:ind w:right="45"/>
              <w:rPr>
                <w:sz w:val="14"/>
              </w:rPr>
            </w:pPr>
            <w:r>
              <w:rPr>
                <w:sz w:val="14"/>
              </w:rPr>
              <w:t>Писмени мелодијски диктат – записивање по двотактима. Опажање и певање: мале и ве</w:t>
            </w:r>
            <w:r>
              <w:rPr>
                <w:sz w:val="14"/>
              </w:rPr>
              <w:t>лике секунде, мале и велике терце, чисте кварте и чисте квинте обрађених кроз песмице и примере из литературе.</w:t>
            </w:r>
          </w:p>
          <w:p w:rsidR="003C547D" w:rsidRDefault="0078507E">
            <w:pPr>
              <w:pStyle w:val="TableParagraph"/>
              <w:spacing w:line="237" w:lineRule="auto"/>
              <w:rPr>
                <w:sz w:val="14"/>
              </w:rPr>
            </w:pPr>
            <w:r>
              <w:rPr>
                <w:sz w:val="14"/>
              </w:rPr>
              <w:t>Опажање и интонирање дурских и молских квинтакорада. Интонирање доминантног септакорда у обрађеним тоналитетима са разрешењем у тонику.</w:t>
            </w:r>
          </w:p>
          <w:p w:rsidR="003C547D" w:rsidRDefault="0078507E">
            <w:pPr>
              <w:pStyle w:val="TableParagraph"/>
              <w:rPr>
                <w:sz w:val="14"/>
              </w:rPr>
            </w:pPr>
            <w:r>
              <w:rPr>
                <w:sz w:val="14"/>
              </w:rPr>
              <w:t>Опажање метра .</w:t>
            </w:r>
          </w:p>
        </w:tc>
      </w:tr>
      <w:tr w:rsidR="003C547D">
        <w:trPr>
          <w:trHeight w:val="52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МУЗИЧКО СТВАРАЛАШТВО</w:t>
            </w:r>
          </w:p>
        </w:tc>
        <w:tc>
          <w:tcPr>
            <w:tcW w:w="4026" w:type="dxa"/>
          </w:tcPr>
          <w:p w:rsidR="003C547D" w:rsidRDefault="0078507E">
            <w:pPr>
              <w:pStyle w:val="TableParagraph"/>
              <w:spacing w:before="19" w:line="161" w:lineRule="exact"/>
              <w:rPr>
                <w:sz w:val="14"/>
              </w:rPr>
            </w:pPr>
            <w:r>
              <w:rPr>
                <w:sz w:val="14"/>
              </w:rPr>
              <w:t>Мелодијске и ритмичке импровизације.</w:t>
            </w:r>
          </w:p>
          <w:p w:rsidR="003C547D" w:rsidRDefault="0078507E">
            <w:pPr>
              <w:pStyle w:val="TableParagraph"/>
              <w:rPr>
                <w:sz w:val="14"/>
              </w:rPr>
            </w:pPr>
            <w:r>
              <w:rPr>
                <w:sz w:val="14"/>
              </w:rPr>
              <w:t>Импровизација мелодије на текст бројалице и</w:t>
            </w:r>
            <w:r>
              <w:rPr>
                <w:sz w:val="14"/>
              </w:rPr>
              <w:t>ли дечије песмице. Музичко дидактичке игре.</w:t>
            </w:r>
          </w:p>
        </w:tc>
      </w:tr>
      <w:tr w:rsidR="003C547D">
        <w:trPr>
          <w:trHeight w:val="212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РИТАМ</w:t>
            </w:r>
          </w:p>
        </w:tc>
        <w:tc>
          <w:tcPr>
            <w:tcW w:w="4026" w:type="dxa"/>
          </w:tcPr>
          <w:p w:rsidR="003C547D" w:rsidRDefault="0078507E">
            <w:pPr>
              <w:pStyle w:val="TableParagraph"/>
              <w:spacing w:before="19" w:line="161" w:lineRule="exact"/>
              <w:rPr>
                <w:sz w:val="14"/>
              </w:rPr>
            </w:pPr>
            <w:r>
              <w:rPr>
                <w:sz w:val="14"/>
              </w:rPr>
              <w:t>Половина као јединице бројања: 2/2, 3/2, 4/2.</w:t>
            </w:r>
          </w:p>
          <w:p w:rsidR="003C547D" w:rsidRDefault="0078507E">
            <w:pPr>
              <w:pStyle w:val="TableParagraph"/>
              <w:spacing w:line="160" w:lineRule="exact"/>
              <w:rPr>
                <w:sz w:val="14"/>
              </w:rPr>
            </w:pPr>
            <w:r>
              <w:rPr>
                <w:sz w:val="14"/>
              </w:rPr>
              <w:t>Основне фигуре у такту 6/8 уз примену лукова и паузи.</w:t>
            </w:r>
          </w:p>
          <w:p w:rsidR="003C547D" w:rsidRDefault="0078507E">
            <w:pPr>
              <w:pStyle w:val="TableParagraph"/>
              <w:spacing w:line="160" w:lineRule="exact"/>
              <w:rPr>
                <w:sz w:val="14"/>
              </w:rPr>
            </w:pPr>
            <w:r>
              <w:rPr>
                <w:sz w:val="14"/>
              </w:rPr>
              <w:t>Начини извођења ритма</w:t>
            </w:r>
          </w:p>
          <w:p w:rsidR="003C547D" w:rsidRDefault="0078507E">
            <w:pPr>
              <w:pStyle w:val="TableParagraph"/>
              <w:ind w:right="660"/>
              <w:rPr>
                <w:sz w:val="14"/>
              </w:rPr>
            </w:pPr>
            <w:r>
              <w:rPr>
                <w:sz w:val="14"/>
              </w:rPr>
              <w:t>(уз куцање или тактирање или мануелном техником). Ритам у примерима – од звука ка нотној слици.</w:t>
            </w:r>
          </w:p>
          <w:p w:rsidR="003C547D" w:rsidRDefault="0078507E">
            <w:pPr>
              <w:pStyle w:val="TableParagraph"/>
              <w:spacing w:line="159" w:lineRule="exact"/>
              <w:rPr>
                <w:sz w:val="14"/>
              </w:rPr>
            </w:pPr>
            <w:r>
              <w:rPr>
                <w:sz w:val="14"/>
              </w:rPr>
              <w:t>Покрет у функцији ритма.</w:t>
            </w:r>
          </w:p>
          <w:p w:rsidR="003C547D" w:rsidRDefault="0078507E">
            <w:pPr>
              <w:pStyle w:val="TableParagraph"/>
              <w:ind w:right="368"/>
              <w:rPr>
                <w:sz w:val="14"/>
              </w:rPr>
            </w:pPr>
            <w:r>
              <w:rPr>
                <w:sz w:val="14"/>
              </w:rPr>
              <w:t>Равномерно читање уз повећање брзине читања и обележен темпо у зависности од инструмента.</w:t>
            </w:r>
          </w:p>
          <w:p w:rsidR="003C547D" w:rsidRDefault="0078507E">
            <w:pPr>
              <w:pStyle w:val="TableParagraph"/>
              <w:rPr>
                <w:sz w:val="14"/>
              </w:rPr>
            </w:pPr>
            <w:r>
              <w:rPr>
                <w:sz w:val="14"/>
              </w:rPr>
              <w:t>Четвороделне поделе јединице бројања: пунктир</w:t>
            </w:r>
            <w:r>
              <w:rPr>
                <w:sz w:val="14"/>
              </w:rPr>
              <w:t>ана и обрнуто пунктирана, синкопа на јединици бројања, паузе, лукови...</w:t>
            </w:r>
          </w:p>
          <w:p w:rsidR="003C547D" w:rsidRDefault="0078507E">
            <w:pPr>
              <w:pStyle w:val="TableParagraph"/>
              <w:spacing w:line="159" w:lineRule="exact"/>
              <w:rPr>
                <w:sz w:val="14"/>
              </w:rPr>
            </w:pPr>
            <w:r>
              <w:rPr>
                <w:sz w:val="14"/>
              </w:rPr>
              <w:t>Поставка</w:t>
            </w:r>
            <w:r>
              <w:rPr>
                <w:spacing w:val="-1"/>
                <w:sz w:val="14"/>
              </w:rPr>
              <w:t xml:space="preserve"> </w:t>
            </w:r>
            <w:r>
              <w:rPr>
                <w:sz w:val="14"/>
              </w:rPr>
              <w:t>триоле.</w:t>
            </w:r>
          </w:p>
          <w:p w:rsidR="003C547D" w:rsidRDefault="0078507E">
            <w:pPr>
              <w:pStyle w:val="TableParagraph"/>
              <w:rPr>
                <w:sz w:val="14"/>
              </w:rPr>
            </w:pPr>
            <w:r>
              <w:rPr>
                <w:sz w:val="14"/>
              </w:rPr>
              <w:t>Ритмичко</w:t>
            </w:r>
            <w:r>
              <w:rPr>
                <w:spacing w:val="-6"/>
                <w:sz w:val="14"/>
              </w:rPr>
              <w:t xml:space="preserve"> </w:t>
            </w:r>
            <w:r>
              <w:rPr>
                <w:sz w:val="14"/>
              </w:rPr>
              <w:t>читање</w:t>
            </w:r>
            <w:r>
              <w:rPr>
                <w:spacing w:val="-5"/>
                <w:sz w:val="14"/>
              </w:rPr>
              <w:t xml:space="preserve"> </w:t>
            </w:r>
            <w:r>
              <w:rPr>
                <w:sz w:val="14"/>
              </w:rPr>
              <w:t>ауторских</w:t>
            </w:r>
            <w:r>
              <w:rPr>
                <w:spacing w:val="-6"/>
                <w:sz w:val="14"/>
              </w:rPr>
              <w:t xml:space="preserve"> </w:t>
            </w:r>
            <w:r>
              <w:rPr>
                <w:sz w:val="14"/>
              </w:rPr>
              <w:t>примера</w:t>
            </w:r>
            <w:r>
              <w:rPr>
                <w:spacing w:val="-6"/>
                <w:sz w:val="14"/>
              </w:rPr>
              <w:t xml:space="preserve"> </w:t>
            </w:r>
            <w:r>
              <w:rPr>
                <w:sz w:val="14"/>
              </w:rPr>
              <w:t>и</w:t>
            </w:r>
            <w:r>
              <w:rPr>
                <w:spacing w:val="-6"/>
                <w:sz w:val="14"/>
              </w:rPr>
              <w:t xml:space="preserve"> </w:t>
            </w:r>
            <w:r>
              <w:rPr>
                <w:sz w:val="14"/>
              </w:rPr>
              <w:t>примера</w:t>
            </w:r>
            <w:r>
              <w:rPr>
                <w:spacing w:val="-6"/>
                <w:sz w:val="14"/>
              </w:rPr>
              <w:t xml:space="preserve"> </w:t>
            </w:r>
            <w:r>
              <w:rPr>
                <w:sz w:val="14"/>
              </w:rPr>
              <w:t>из</w:t>
            </w:r>
            <w:r>
              <w:rPr>
                <w:spacing w:val="-7"/>
                <w:sz w:val="14"/>
              </w:rPr>
              <w:t xml:space="preserve"> </w:t>
            </w:r>
            <w:r>
              <w:rPr>
                <w:sz w:val="14"/>
              </w:rPr>
              <w:t>инструмен- талне</w:t>
            </w:r>
            <w:r>
              <w:rPr>
                <w:spacing w:val="-1"/>
                <w:sz w:val="14"/>
              </w:rPr>
              <w:t xml:space="preserve"> </w:t>
            </w:r>
            <w:r>
              <w:rPr>
                <w:sz w:val="14"/>
              </w:rPr>
              <w:t>литературе.</w:t>
            </w:r>
          </w:p>
        </w:tc>
      </w:tr>
      <w:tr w:rsidR="003C547D">
        <w:trPr>
          <w:trHeight w:val="10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spacing w:before="5"/>
              <w:ind w:left="0"/>
              <w:rPr>
                <w:b/>
                <w:sz w:val="20"/>
              </w:rPr>
            </w:pPr>
          </w:p>
          <w:p w:rsidR="003C547D" w:rsidRDefault="0078507E">
            <w:pPr>
              <w:pStyle w:val="TableParagraph"/>
              <w:ind w:left="312" w:right="304"/>
              <w:jc w:val="center"/>
              <w:rPr>
                <w:sz w:val="14"/>
              </w:rPr>
            </w:pPr>
            <w:r>
              <w:rPr>
                <w:sz w:val="14"/>
              </w:rPr>
              <w:t>ТЕОРИЈА МУЗИКЕ</w:t>
            </w:r>
          </w:p>
        </w:tc>
        <w:tc>
          <w:tcPr>
            <w:tcW w:w="4026" w:type="dxa"/>
          </w:tcPr>
          <w:p w:rsidR="003C547D" w:rsidRDefault="0078507E">
            <w:pPr>
              <w:pStyle w:val="TableParagraph"/>
              <w:spacing w:before="19"/>
              <w:ind w:right="45"/>
              <w:rPr>
                <w:sz w:val="14"/>
              </w:rPr>
            </w:pPr>
            <w:r>
              <w:rPr>
                <w:sz w:val="14"/>
              </w:rPr>
              <w:t>Интервали до квинте (мала и велика секунда, мала и велика терца, чиста кварта и чиста квинта) дурски и молски квинтакорд на основним тоновима.</w:t>
            </w:r>
          </w:p>
          <w:p w:rsidR="003C547D" w:rsidRDefault="0078507E">
            <w:pPr>
              <w:pStyle w:val="TableParagraph"/>
              <w:spacing w:line="237" w:lineRule="auto"/>
              <w:rPr>
                <w:sz w:val="14"/>
              </w:rPr>
            </w:pPr>
            <w:r>
              <w:rPr>
                <w:sz w:val="14"/>
              </w:rPr>
              <w:t>Квинтакорди на главним ступњевима у обрађеним тоналитетима. Утврђивање знања из музичке терминологије.</w:t>
            </w:r>
          </w:p>
          <w:p w:rsidR="003C547D" w:rsidRDefault="0078507E">
            <w:pPr>
              <w:pStyle w:val="TableParagraph"/>
              <w:rPr>
                <w:sz w:val="14"/>
              </w:rPr>
            </w:pPr>
            <w:r>
              <w:rPr>
                <w:sz w:val="14"/>
              </w:rPr>
              <w:t>Ознаке за темпо: Lento, Andante, Moderato, Allegro, Vivo.</w:t>
            </w:r>
          </w:p>
        </w:tc>
      </w:tr>
      <w:tr w:rsidR="003C547D">
        <w:trPr>
          <w:trHeight w:val="318"/>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78"/>
              <w:ind w:left="312" w:right="304"/>
              <w:jc w:val="center"/>
              <w:rPr>
                <w:sz w:val="14"/>
              </w:rPr>
            </w:pPr>
            <w:r>
              <w:rPr>
                <w:sz w:val="14"/>
              </w:rPr>
              <w:t>МУЗИЧКИ БОНТОН</w:t>
            </w:r>
          </w:p>
        </w:tc>
        <w:tc>
          <w:tcPr>
            <w:tcW w:w="4026" w:type="dxa"/>
          </w:tcPr>
          <w:p w:rsidR="003C547D" w:rsidRDefault="0078507E">
            <w:pPr>
              <w:pStyle w:val="TableParagraph"/>
              <w:spacing w:before="19"/>
              <w:rPr>
                <w:sz w:val="14"/>
              </w:rPr>
            </w:pPr>
            <w:r>
              <w:rPr>
                <w:sz w:val="14"/>
              </w:rPr>
              <w:t>Слушање и уважавање извођача.</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spacing w:line="160" w:lineRule="exact"/>
              <w:ind w:left="56"/>
              <w:rPr>
                <w:sz w:val="14"/>
              </w:rPr>
            </w:pPr>
            <w:r>
              <w:rPr>
                <w:b/>
                <w:sz w:val="14"/>
              </w:rPr>
              <w:t>ПИСМЕНИ ДЕО</w:t>
            </w:r>
            <w:r>
              <w:rPr>
                <w:sz w:val="14"/>
              </w:rPr>
              <w:t>:</w:t>
            </w:r>
          </w:p>
          <w:p w:rsidR="003C547D" w:rsidRDefault="0078507E">
            <w:pPr>
              <w:pStyle w:val="TableParagraph"/>
              <w:spacing w:line="160" w:lineRule="exact"/>
              <w:ind w:left="56"/>
              <w:rPr>
                <w:sz w:val="14"/>
              </w:rPr>
            </w:pPr>
            <w:r>
              <w:rPr>
                <w:sz w:val="14"/>
              </w:rPr>
              <w:t>1. Мелодијски диктат у тоналитетима до два предзнака</w:t>
            </w:r>
          </w:p>
          <w:p w:rsidR="003C547D" w:rsidRDefault="0078507E">
            <w:pPr>
              <w:pStyle w:val="TableParagraph"/>
              <w:spacing w:line="160" w:lineRule="exact"/>
              <w:ind w:left="56"/>
              <w:rPr>
                <w:sz w:val="14"/>
              </w:rPr>
            </w:pPr>
            <w:r>
              <w:rPr>
                <w:b/>
                <w:sz w:val="14"/>
              </w:rPr>
              <w:t>УСМЕНИ ДЕО</w:t>
            </w:r>
            <w:r>
              <w:rPr>
                <w:sz w:val="14"/>
              </w:rPr>
              <w:t>:</w:t>
            </w:r>
          </w:p>
          <w:p w:rsidR="003C547D" w:rsidRDefault="0078507E">
            <w:pPr>
              <w:pStyle w:val="TableParagraph"/>
              <w:numPr>
                <w:ilvl w:val="0"/>
                <w:numId w:val="258"/>
              </w:numPr>
              <w:tabs>
                <w:tab w:val="left" w:pos="197"/>
              </w:tabs>
              <w:ind w:right="175" w:firstLine="0"/>
              <w:rPr>
                <w:sz w:val="14"/>
              </w:rPr>
            </w:pPr>
            <w:r>
              <w:rPr>
                <w:sz w:val="14"/>
              </w:rPr>
              <w:t>Мелодијски</w:t>
            </w:r>
            <w:r>
              <w:rPr>
                <w:spacing w:val="-3"/>
                <w:sz w:val="14"/>
              </w:rPr>
              <w:t xml:space="preserve"> </w:t>
            </w:r>
            <w:r>
              <w:rPr>
                <w:sz w:val="14"/>
              </w:rPr>
              <w:t>пример</w:t>
            </w:r>
            <w:r>
              <w:rPr>
                <w:spacing w:val="-3"/>
                <w:sz w:val="14"/>
              </w:rPr>
              <w:t xml:space="preserve"> </w:t>
            </w:r>
            <w:r>
              <w:rPr>
                <w:sz w:val="14"/>
              </w:rPr>
              <w:t>(тоналитети</w:t>
            </w:r>
            <w:r>
              <w:rPr>
                <w:spacing w:val="-3"/>
                <w:sz w:val="14"/>
              </w:rPr>
              <w:t xml:space="preserve"> </w:t>
            </w:r>
            <w:r>
              <w:rPr>
                <w:sz w:val="14"/>
              </w:rPr>
              <w:t>пређени</w:t>
            </w:r>
            <w:r>
              <w:rPr>
                <w:spacing w:val="-3"/>
                <w:sz w:val="14"/>
              </w:rPr>
              <w:t xml:space="preserve"> </w:t>
            </w:r>
            <w:r>
              <w:rPr>
                <w:sz w:val="14"/>
              </w:rPr>
              <w:t>у</w:t>
            </w:r>
            <w:r>
              <w:rPr>
                <w:spacing w:val="-2"/>
                <w:sz w:val="14"/>
              </w:rPr>
              <w:t xml:space="preserve"> </w:t>
            </w:r>
            <w:r>
              <w:rPr>
                <w:sz w:val="14"/>
              </w:rPr>
              <w:t>I,</w:t>
            </w:r>
            <w:r>
              <w:rPr>
                <w:spacing w:val="-3"/>
                <w:sz w:val="14"/>
              </w:rPr>
              <w:t xml:space="preserve"> </w:t>
            </w:r>
            <w:r>
              <w:rPr>
                <w:sz w:val="14"/>
              </w:rPr>
              <w:t>II</w:t>
            </w:r>
            <w:r>
              <w:rPr>
                <w:spacing w:val="-2"/>
                <w:sz w:val="14"/>
              </w:rPr>
              <w:t xml:space="preserve"> </w:t>
            </w:r>
            <w:r>
              <w:rPr>
                <w:sz w:val="14"/>
              </w:rPr>
              <w:t>и</w:t>
            </w:r>
            <w:r>
              <w:rPr>
                <w:spacing w:val="-4"/>
                <w:sz w:val="14"/>
              </w:rPr>
              <w:t xml:space="preserve"> </w:t>
            </w:r>
            <w:r>
              <w:rPr>
                <w:sz w:val="14"/>
              </w:rPr>
              <w:t>III</w:t>
            </w:r>
            <w:r>
              <w:rPr>
                <w:spacing w:val="-2"/>
                <w:sz w:val="14"/>
              </w:rPr>
              <w:t xml:space="preserve"> </w:t>
            </w:r>
            <w:r>
              <w:rPr>
                <w:sz w:val="14"/>
              </w:rPr>
              <w:t>разреду)</w:t>
            </w:r>
            <w:r>
              <w:rPr>
                <w:spacing w:val="-3"/>
                <w:sz w:val="14"/>
              </w:rPr>
              <w:t xml:space="preserve"> </w:t>
            </w:r>
            <w:r>
              <w:rPr>
                <w:sz w:val="14"/>
              </w:rPr>
              <w:t>уз</w:t>
            </w:r>
            <w:r>
              <w:rPr>
                <w:spacing w:val="-2"/>
                <w:sz w:val="14"/>
              </w:rPr>
              <w:t xml:space="preserve"> </w:t>
            </w:r>
            <w:r>
              <w:rPr>
                <w:sz w:val="14"/>
              </w:rPr>
              <w:t>анализу</w:t>
            </w:r>
            <w:r>
              <w:rPr>
                <w:spacing w:val="-2"/>
                <w:sz w:val="14"/>
              </w:rPr>
              <w:t xml:space="preserve"> </w:t>
            </w:r>
            <w:r>
              <w:rPr>
                <w:sz w:val="14"/>
              </w:rPr>
              <w:t>мелодијског</w:t>
            </w:r>
            <w:r>
              <w:rPr>
                <w:spacing w:val="-3"/>
                <w:sz w:val="14"/>
              </w:rPr>
              <w:t xml:space="preserve"> </w:t>
            </w:r>
            <w:r>
              <w:rPr>
                <w:sz w:val="14"/>
              </w:rPr>
              <w:t>примера:</w:t>
            </w:r>
            <w:r>
              <w:rPr>
                <w:spacing w:val="-3"/>
                <w:sz w:val="14"/>
              </w:rPr>
              <w:t xml:space="preserve"> </w:t>
            </w:r>
            <w:r>
              <w:rPr>
                <w:sz w:val="14"/>
              </w:rPr>
              <w:t>лествице,</w:t>
            </w:r>
            <w:r>
              <w:rPr>
                <w:spacing w:val="-3"/>
                <w:sz w:val="14"/>
              </w:rPr>
              <w:t xml:space="preserve"> </w:t>
            </w:r>
            <w:r>
              <w:rPr>
                <w:sz w:val="14"/>
              </w:rPr>
              <w:t>тетрахорди,</w:t>
            </w:r>
            <w:r>
              <w:rPr>
                <w:spacing w:val="-2"/>
                <w:sz w:val="14"/>
              </w:rPr>
              <w:t xml:space="preserve"> </w:t>
            </w:r>
            <w:r>
              <w:rPr>
                <w:sz w:val="14"/>
              </w:rPr>
              <w:t>имена</w:t>
            </w:r>
            <w:r>
              <w:rPr>
                <w:spacing w:val="-3"/>
                <w:sz w:val="14"/>
              </w:rPr>
              <w:t xml:space="preserve"> </w:t>
            </w:r>
            <w:r>
              <w:rPr>
                <w:sz w:val="14"/>
              </w:rPr>
              <w:t>и</w:t>
            </w:r>
            <w:r>
              <w:rPr>
                <w:spacing w:val="-4"/>
                <w:sz w:val="14"/>
              </w:rPr>
              <w:t xml:space="preserve"> </w:t>
            </w:r>
            <w:r>
              <w:rPr>
                <w:sz w:val="14"/>
              </w:rPr>
              <w:t>врста</w:t>
            </w:r>
            <w:r>
              <w:rPr>
                <w:spacing w:val="-2"/>
                <w:sz w:val="14"/>
              </w:rPr>
              <w:t xml:space="preserve"> </w:t>
            </w:r>
            <w:r>
              <w:rPr>
                <w:sz w:val="14"/>
              </w:rPr>
              <w:t>интервала</w:t>
            </w:r>
            <w:r>
              <w:rPr>
                <w:spacing w:val="-3"/>
                <w:sz w:val="14"/>
              </w:rPr>
              <w:t xml:space="preserve"> </w:t>
            </w:r>
            <w:r>
              <w:rPr>
                <w:sz w:val="14"/>
              </w:rPr>
              <w:t>до</w:t>
            </w:r>
            <w:r>
              <w:rPr>
                <w:spacing w:val="-2"/>
                <w:sz w:val="14"/>
              </w:rPr>
              <w:t xml:space="preserve"> </w:t>
            </w:r>
            <w:r>
              <w:rPr>
                <w:sz w:val="14"/>
              </w:rPr>
              <w:t>квинте,</w:t>
            </w:r>
            <w:r>
              <w:rPr>
                <w:spacing w:val="-2"/>
                <w:sz w:val="14"/>
              </w:rPr>
              <w:t xml:space="preserve"> </w:t>
            </w:r>
            <w:r>
              <w:rPr>
                <w:sz w:val="14"/>
              </w:rPr>
              <w:t>дурски</w:t>
            </w:r>
            <w:r>
              <w:rPr>
                <w:spacing w:val="-3"/>
                <w:sz w:val="14"/>
              </w:rPr>
              <w:t xml:space="preserve"> </w:t>
            </w:r>
            <w:r>
              <w:rPr>
                <w:sz w:val="14"/>
              </w:rPr>
              <w:t>и</w:t>
            </w:r>
            <w:r>
              <w:rPr>
                <w:spacing w:val="-3"/>
                <w:sz w:val="14"/>
              </w:rPr>
              <w:t xml:space="preserve"> </w:t>
            </w:r>
            <w:r>
              <w:rPr>
                <w:sz w:val="14"/>
              </w:rPr>
              <w:t>молски квинтакорд и лествични квинтакорди на главним ступњевима обрађених</w:t>
            </w:r>
            <w:r>
              <w:rPr>
                <w:spacing w:val="-4"/>
                <w:sz w:val="14"/>
              </w:rPr>
              <w:t xml:space="preserve"> </w:t>
            </w:r>
            <w:r>
              <w:rPr>
                <w:sz w:val="14"/>
              </w:rPr>
              <w:t>лествица.</w:t>
            </w:r>
          </w:p>
          <w:p w:rsidR="003C547D" w:rsidRDefault="0078507E">
            <w:pPr>
              <w:pStyle w:val="TableParagraph"/>
              <w:numPr>
                <w:ilvl w:val="0"/>
                <w:numId w:val="258"/>
              </w:numPr>
              <w:tabs>
                <w:tab w:val="left" w:pos="197"/>
              </w:tabs>
              <w:spacing w:line="159" w:lineRule="exact"/>
              <w:ind w:left="196"/>
              <w:rPr>
                <w:sz w:val="14"/>
              </w:rPr>
            </w:pPr>
            <w:r>
              <w:rPr>
                <w:sz w:val="14"/>
              </w:rPr>
              <w:t>Ритмичко читање: виолински/бас кључ (пређено градиво из I,II и II</w:t>
            </w:r>
            <w:r>
              <w:rPr>
                <w:sz w:val="14"/>
              </w:rPr>
              <w:t>I</w:t>
            </w:r>
            <w:r>
              <w:rPr>
                <w:spacing w:val="-4"/>
                <w:sz w:val="14"/>
              </w:rPr>
              <w:t xml:space="preserve"> </w:t>
            </w:r>
            <w:r>
              <w:rPr>
                <w:sz w:val="14"/>
              </w:rPr>
              <w:t>разреда).</w:t>
            </w:r>
          </w:p>
        </w:tc>
      </w:tr>
    </w:tbl>
    <w:p w:rsidR="003C547D" w:rsidRDefault="0078507E">
      <w:pPr>
        <w:pStyle w:val="BodyText"/>
        <w:spacing w:before="158"/>
        <w:ind w:left="497"/>
      </w:pPr>
      <w:r>
        <w:t>Кључни појмови садржаја: слушање , покрет, игра, импровизација, мелодија, ритам, музички бонтон</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744"/>
        </w:tabs>
        <w:spacing w:before="49"/>
        <w:ind w:left="1744" w:right="198" w:hanging="1588"/>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развију знања и вештине које подразумевају музичко описмењавање и развој музикалности, 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w:t>
      </w:r>
      <w:r>
        <w:rPr>
          <w:sz w:val="14"/>
        </w:rPr>
        <w:t xml:space="preserve"> наставом</w:t>
      </w:r>
      <w:r>
        <w:rPr>
          <w:spacing w:val="-1"/>
          <w:sz w:val="14"/>
        </w:rPr>
        <w:t xml:space="preserve"> </w:t>
      </w:r>
      <w:r>
        <w:rPr>
          <w:sz w:val="14"/>
        </w:rPr>
        <w:t>инструмента.</w:t>
      </w:r>
    </w:p>
    <w:p w:rsidR="003C547D" w:rsidRDefault="0078507E">
      <w:pPr>
        <w:tabs>
          <w:tab w:val="left" w:pos="1744"/>
        </w:tabs>
        <w:spacing w:before="48"/>
        <w:ind w:left="157"/>
        <w:rPr>
          <w:b/>
          <w:sz w:val="14"/>
        </w:rPr>
      </w:pPr>
      <w:r>
        <w:rPr>
          <w:sz w:val="14"/>
        </w:rPr>
        <w:t>Разред</w:t>
      </w:r>
      <w:r>
        <w:rPr>
          <w:sz w:val="14"/>
        </w:rPr>
        <w:tab/>
      </w:r>
      <w:r>
        <w:rPr>
          <w:b/>
          <w:sz w:val="14"/>
        </w:rPr>
        <w:t>Четврти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960"/>
        </w:trPr>
        <w:tc>
          <w:tcPr>
            <w:tcW w:w="3969" w:type="dxa"/>
            <w:vMerge w:val="restart"/>
          </w:tcPr>
          <w:p w:rsidR="003C547D" w:rsidRDefault="0078507E">
            <w:pPr>
              <w:pStyle w:val="TableParagraph"/>
              <w:numPr>
                <w:ilvl w:val="0"/>
                <w:numId w:val="257"/>
              </w:numPr>
              <w:tabs>
                <w:tab w:val="left" w:pos="162"/>
              </w:tabs>
              <w:spacing w:before="18" w:line="161" w:lineRule="exact"/>
              <w:ind w:firstLine="0"/>
              <w:rPr>
                <w:sz w:val="14"/>
              </w:rPr>
            </w:pPr>
            <w:r>
              <w:rPr>
                <w:sz w:val="14"/>
              </w:rPr>
              <w:t xml:space="preserve">пева и препозна лествично кретање и </w:t>
            </w:r>
            <w:r>
              <w:rPr>
                <w:spacing w:val="-3"/>
                <w:sz w:val="14"/>
              </w:rPr>
              <w:t xml:space="preserve">скокове </w:t>
            </w:r>
            <w:r>
              <w:rPr>
                <w:sz w:val="14"/>
              </w:rPr>
              <w:t>у све</w:t>
            </w:r>
            <w:r>
              <w:rPr>
                <w:spacing w:val="-5"/>
                <w:sz w:val="14"/>
              </w:rPr>
              <w:t xml:space="preserve"> </w:t>
            </w:r>
            <w:r>
              <w:rPr>
                <w:sz w:val="14"/>
              </w:rPr>
              <w:t>ступњеве</w:t>
            </w:r>
          </w:p>
          <w:p w:rsidR="003C547D" w:rsidRDefault="0078507E">
            <w:pPr>
              <w:pStyle w:val="TableParagraph"/>
              <w:numPr>
                <w:ilvl w:val="0"/>
                <w:numId w:val="257"/>
              </w:numPr>
              <w:tabs>
                <w:tab w:val="left" w:pos="162"/>
              </w:tabs>
              <w:ind w:right="257" w:firstLine="0"/>
              <w:rPr>
                <w:sz w:val="14"/>
              </w:rPr>
            </w:pPr>
            <w:r>
              <w:rPr>
                <w:sz w:val="14"/>
              </w:rPr>
              <w:t>пева по слуху и солмизацијом песме различитих жанрова</w:t>
            </w:r>
            <w:r>
              <w:rPr>
                <w:spacing w:val="-18"/>
                <w:sz w:val="14"/>
              </w:rPr>
              <w:t xml:space="preserve"> </w:t>
            </w:r>
            <w:r>
              <w:rPr>
                <w:sz w:val="14"/>
              </w:rPr>
              <w:t>и мелодијске</w:t>
            </w:r>
            <w:r>
              <w:rPr>
                <w:spacing w:val="-1"/>
                <w:sz w:val="14"/>
              </w:rPr>
              <w:t xml:space="preserve"> </w:t>
            </w:r>
            <w:r>
              <w:rPr>
                <w:sz w:val="14"/>
              </w:rPr>
              <w:t>примере;</w:t>
            </w:r>
          </w:p>
          <w:p w:rsidR="003C547D" w:rsidRDefault="0078507E">
            <w:pPr>
              <w:pStyle w:val="TableParagraph"/>
              <w:numPr>
                <w:ilvl w:val="0"/>
                <w:numId w:val="257"/>
              </w:numPr>
              <w:tabs>
                <w:tab w:val="left" w:pos="162"/>
              </w:tabs>
              <w:spacing w:line="159" w:lineRule="exact"/>
              <w:ind w:left="161"/>
              <w:rPr>
                <w:sz w:val="14"/>
              </w:rPr>
            </w:pPr>
            <w:r>
              <w:rPr>
                <w:sz w:val="14"/>
              </w:rPr>
              <w:t>пева штимове обрађених дурских и молских</w:t>
            </w:r>
            <w:r>
              <w:rPr>
                <w:spacing w:val="-3"/>
                <w:sz w:val="14"/>
              </w:rPr>
              <w:t xml:space="preserve"> </w:t>
            </w:r>
            <w:r>
              <w:rPr>
                <w:sz w:val="14"/>
              </w:rPr>
              <w:t>лествица;</w:t>
            </w:r>
          </w:p>
          <w:p w:rsidR="003C547D" w:rsidRDefault="0078507E">
            <w:pPr>
              <w:pStyle w:val="TableParagraph"/>
              <w:numPr>
                <w:ilvl w:val="0"/>
                <w:numId w:val="257"/>
              </w:numPr>
              <w:tabs>
                <w:tab w:val="left" w:pos="162"/>
              </w:tabs>
              <w:spacing w:line="160" w:lineRule="exact"/>
              <w:ind w:left="161"/>
              <w:rPr>
                <w:sz w:val="14"/>
              </w:rPr>
            </w:pPr>
            <w:r>
              <w:rPr>
                <w:sz w:val="14"/>
              </w:rPr>
              <w:t>препозна и пева дурски и молски тонски</w:t>
            </w:r>
            <w:r>
              <w:rPr>
                <w:spacing w:val="-7"/>
                <w:sz w:val="14"/>
              </w:rPr>
              <w:t xml:space="preserve"> </w:t>
            </w:r>
            <w:r>
              <w:rPr>
                <w:sz w:val="14"/>
              </w:rPr>
              <w:t>род;</w:t>
            </w:r>
          </w:p>
          <w:p w:rsidR="003C547D" w:rsidRDefault="0078507E">
            <w:pPr>
              <w:pStyle w:val="TableParagraph"/>
              <w:numPr>
                <w:ilvl w:val="0"/>
                <w:numId w:val="257"/>
              </w:numPr>
              <w:tabs>
                <w:tab w:val="left" w:pos="162"/>
              </w:tabs>
              <w:ind w:right="507" w:firstLine="0"/>
              <w:rPr>
                <w:sz w:val="14"/>
              </w:rPr>
            </w:pPr>
            <w:r>
              <w:rPr>
                <w:sz w:val="14"/>
              </w:rPr>
              <w:t>пева хроматске скретнице и пролазнице у</w:t>
            </w:r>
            <w:r>
              <w:rPr>
                <w:spacing w:val="-24"/>
                <w:sz w:val="14"/>
              </w:rPr>
              <w:t xml:space="preserve"> </w:t>
            </w:r>
            <w:r>
              <w:rPr>
                <w:sz w:val="14"/>
              </w:rPr>
              <w:t>мелодијским примерима;</w:t>
            </w:r>
          </w:p>
          <w:p w:rsidR="003C547D" w:rsidRDefault="0078507E">
            <w:pPr>
              <w:pStyle w:val="TableParagraph"/>
              <w:numPr>
                <w:ilvl w:val="0"/>
                <w:numId w:val="257"/>
              </w:numPr>
              <w:tabs>
                <w:tab w:val="left" w:pos="162"/>
              </w:tabs>
              <w:spacing w:line="159" w:lineRule="exact"/>
              <w:ind w:left="161"/>
              <w:rPr>
                <w:sz w:val="14"/>
              </w:rPr>
            </w:pPr>
            <w:r>
              <w:rPr>
                <w:sz w:val="14"/>
              </w:rPr>
              <w:t>пева изражајно мелодије различитих жанрова и</w:t>
            </w:r>
            <w:r>
              <w:rPr>
                <w:spacing w:val="-12"/>
                <w:sz w:val="14"/>
              </w:rPr>
              <w:t xml:space="preserve"> </w:t>
            </w:r>
            <w:r>
              <w:rPr>
                <w:sz w:val="14"/>
              </w:rPr>
              <w:t>карактера;</w:t>
            </w:r>
          </w:p>
          <w:p w:rsidR="003C547D" w:rsidRDefault="0078507E">
            <w:pPr>
              <w:pStyle w:val="TableParagraph"/>
              <w:numPr>
                <w:ilvl w:val="0"/>
                <w:numId w:val="257"/>
              </w:numPr>
              <w:tabs>
                <w:tab w:val="left" w:pos="162"/>
              </w:tabs>
              <w:ind w:right="143" w:firstLine="0"/>
              <w:rPr>
                <w:sz w:val="14"/>
              </w:rPr>
            </w:pPr>
            <w:r>
              <w:rPr>
                <w:sz w:val="14"/>
              </w:rPr>
              <w:t>пева</w:t>
            </w:r>
            <w:r>
              <w:rPr>
                <w:spacing w:val="-4"/>
                <w:sz w:val="14"/>
              </w:rPr>
              <w:t xml:space="preserve"> </w:t>
            </w:r>
            <w:r>
              <w:rPr>
                <w:sz w:val="14"/>
              </w:rPr>
              <w:t>двогласне</w:t>
            </w:r>
            <w:r>
              <w:rPr>
                <w:spacing w:val="-4"/>
                <w:sz w:val="14"/>
              </w:rPr>
              <w:t xml:space="preserve"> </w:t>
            </w:r>
            <w:r>
              <w:rPr>
                <w:sz w:val="14"/>
              </w:rPr>
              <w:t>примере</w:t>
            </w:r>
            <w:r>
              <w:rPr>
                <w:spacing w:val="-4"/>
                <w:sz w:val="14"/>
              </w:rPr>
              <w:t xml:space="preserve"> </w:t>
            </w:r>
            <w:r>
              <w:rPr>
                <w:sz w:val="14"/>
              </w:rPr>
              <w:t>(</w:t>
            </w:r>
            <w:r>
              <w:rPr>
                <w:spacing w:val="-4"/>
                <w:sz w:val="14"/>
              </w:rPr>
              <w:t xml:space="preserve"> </w:t>
            </w:r>
            <w:r>
              <w:rPr>
                <w:sz w:val="14"/>
              </w:rPr>
              <w:t>у</w:t>
            </w:r>
            <w:r>
              <w:rPr>
                <w:spacing w:val="-3"/>
                <w:sz w:val="14"/>
              </w:rPr>
              <w:t xml:space="preserve"> </w:t>
            </w:r>
            <w:r>
              <w:rPr>
                <w:sz w:val="14"/>
              </w:rPr>
              <w:t>пару</w:t>
            </w:r>
            <w:r>
              <w:rPr>
                <w:spacing w:val="-4"/>
                <w:sz w:val="14"/>
              </w:rPr>
              <w:t xml:space="preserve"> </w:t>
            </w:r>
            <w:r>
              <w:rPr>
                <w:sz w:val="14"/>
              </w:rPr>
              <w:t>или</w:t>
            </w:r>
            <w:r>
              <w:rPr>
                <w:spacing w:val="-4"/>
                <w:sz w:val="14"/>
              </w:rPr>
              <w:t xml:space="preserve"> </w:t>
            </w:r>
            <w:r>
              <w:rPr>
                <w:sz w:val="14"/>
              </w:rPr>
              <w:t>групи)</w:t>
            </w:r>
            <w:r>
              <w:rPr>
                <w:spacing w:val="-4"/>
                <w:sz w:val="14"/>
              </w:rPr>
              <w:t xml:space="preserve"> </w:t>
            </w:r>
            <w:r>
              <w:rPr>
                <w:sz w:val="14"/>
              </w:rPr>
              <w:t>и</w:t>
            </w:r>
            <w:r>
              <w:rPr>
                <w:spacing w:val="-5"/>
                <w:sz w:val="14"/>
              </w:rPr>
              <w:t xml:space="preserve"> </w:t>
            </w:r>
            <w:r>
              <w:rPr>
                <w:sz w:val="14"/>
              </w:rPr>
              <w:t>композиције</w:t>
            </w:r>
            <w:r>
              <w:rPr>
                <w:spacing w:val="-3"/>
                <w:sz w:val="14"/>
              </w:rPr>
              <w:t xml:space="preserve"> </w:t>
            </w:r>
            <w:r>
              <w:rPr>
                <w:sz w:val="14"/>
              </w:rPr>
              <w:t>са клавирском</w:t>
            </w:r>
            <w:r>
              <w:rPr>
                <w:spacing w:val="-1"/>
                <w:sz w:val="14"/>
              </w:rPr>
              <w:t xml:space="preserve"> </w:t>
            </w:r>
            <w:r>
              <w:rPr>
                <w:sz w:val="14"/>
              </w:rPr>
              <w:t>пратњом;</w:t>
            </w:r>
          </w:p>
          <w:p w:rsidR="003C547D" w:rsidRDefault="0078507E">
            <w:pPr>
              <w:pStyle w:val="TableParagraph"/>
              <w:numPr>
                <w:ilvl w:val="0"/>
                <w:numId w:val="257"/>
              </w:numPr>
              <w:tabs>
                <w:tab w:val="left" w:pos="162"/>
              </w:tabs>
              <w:spacing w:line="159" w:lineRule="exact"/>
              <w:ind w:left="161"/>
              <w:rPr>
                <w:sz w:val="14"/>
              </w:rPr>
            </w:pPr>
            <w:r>
              <w:rPr>
                <w:sz w:val="14"/>
              </w:rPr>
              <w:t>опажа и пева тонове и</w:t>
            </w:r>
            <w:r>
              <w:rPr>
                <w:spacing w:val="-3"/>
                <w:sz w:val="14"/>
              </w:rPr>
              <w:t xml:space="preserve"> </w:t>
            </w:r>
            <w:r>
              <w:rPr>
                <w:sz w:val="14"/>
              </w:rPr>
              <w:t>мотиве;</w:t>
            </w:r>
          </w:p>
          <w:p w:rsidR="003C547D" w:rsidRDefault="0078507E">
            <w:pPr>
              <w:pStyle w:val="TableParagraph"/>
              <w:numPr>
                <w:ilvl w:val="0"/>
                <w:numId w:val="257"/>
              </w:numPr>
              <w:tabs>
                <w:tab w:val="left" w:pos="162"/>
              </w:tabs>
              <w:spacing w:line="160" w:lineRule="exact"/>
              <w:ind w:left="161"/>
              <w:rPr>
                <w:sz w:val="14"/>
              </w:rPr>
            </w:pPr>
            <w:r>
              <w:rPr>
                <w:sz w:val="14"/>
              </w:rPr>
              <w:t>запише појединачне тонове, групе тонова и</w:t>
            </w:r>
            <w:r>
              <w:rPr>
                <w:spacing w:val="-9"/>
                <w:sz w:val="14"/>
              </w:rPr>
              <w:t xml:space="preserve"> </w:t>
            </w:r>
            <w:r>
              <w:rPr>
                <w:sz w:val="14"/>
              </w:rPr>
              <w:t>мотиве;</w:t>
            </w:r>
          </w:p>
          <w:p w:rsidR="003C547D" w:rsidRDefault="0078507E">
            <w:pPr>
              <w:pStyle w:val="TableParagraph"/>
              <w:numPr>
                <w:ilvl w:val="0"/>
                <w:numId w:val="257"/>
              </w:numPr>
              <w:tabs>
                <w:tab w:val="left" w:pos="162"/>
              </w:tabs>
              <w:spacing w:line="160" w:lineRule="exact"/>
              <w:ind w:left="161"/>
              <w:rPr>
                <w:sz w:val="14"/>
              </w:rPr>
            </w:pPr>
            <w:r>
              <w:rPr>
                <w:sz w:val="14"/>
              </w:rPr>
              <w:t>запише лакше мелодијске</w:t>
            </w:r>
            <w:r>
              <w:rPr>
                <w:spacing w:val="-3"/>
                <w:sz w:val="14"/>
              </w:rPr>
              <w:t xml:space="preserve"> </w:t>
            </w:r>
            <w:r>
              <w:rPr>
                <w:sz w:val="14"/>
              </w:rPr>
              <w:t>диктатe;</w:t>
            </w:r>
          </w:p>
          <w:p w:rsidR="003C547D" w:rsidRDefault="0078507E">
            <w:pPr>
              <w:pStyle w:val="TableParagraph"/>
              <w:numPr>
                <w:ilvl w:val="0"/>
                <w:numId w:val="257"/>
              </w:numPr>
              <w:tabs>
                <w:tab w:val="left" w:pos="162"/>
              </w:tabs>
              <w:spacing w:line="160" w:lineRule="exact"/>
              <w:ind w:left="161"/>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257"/>
              </w:numPr>
              <w:tabs>
                <w:tab w:val="left" w:pos="162"/>
              </w:tabs>
              <w:spacing w:line="160" w:lineRule="exact"/>
              <w:ind w:left="161"/>
              <w:rPr>
                <w:sz w:val="14"/>
              </w:rPr>
            </w:pPr>
            <w:r>
              <w:rPr>
                <w:sz w:val="14"/>
              </w:rPr>
              <w:t>опажа и пева интервале до</w:t>
            </w:r>
            <w:r>
              <w:rPr>
                <w:spacing w:val="-3"/>
                <w:sz w:val="14"/>
              </w:rPr>
              <w:t xml:space="preserve"> </w:t>
            </w:r>
            <w:r>
              <w:rPr>
                <w:sz w:val="14"/>
              </w:rPr>
              <w:t>сексте;</w:t>
            </w:r>
          </w:p>
          <w:p w:rsidR="003C547D" w:rsidRDefault="0078507E">
            <w:pPr>
              <w:pStyle w:val="TableParagraph"/>
              <w:numPr>
                <w:ilvl w:val="0"/>
                <w:numId w:val="257"/>
              </w:numPr>
              <w:tabs>
                <w:tab w:val="left" w:pos="162"/>
              </w:tabs>
              <w:spacing w:line="160" w:lineRule="exact"/>
              <w:ind w:left="161"/>
              <w:rPr>
                <w:sz w:val="14"/>
              </w:rPr>
            </w:pPr>
            <w:r>
              <w:rPr>
                <w:sz w:val="14"/>
              </w:rPr>
              <w:t>опажа и пева дурски и молски квинтакорд са</w:t>
            </w:r>
            <w:r>
              <w:rPr>
                <w:spacing w:val="-9"/>
                <w:sz w:val="14"/>
              </w:rPr>
              <w:t xml:space="preserve"> </w:t>
            </w:r>
            <w:r>
              <w:rPr>
                <w:sz w:val="14"/>
              </w:rPr>
              <w:t>обртајима;</w:t>
            </w:r>
          </w:p>
          <w:p w:rsidR="003C547D" w:rsidRDefault="0078507E">
            <w:pPr>
              <w:pStyle w:val="TableParagraph"/>
              <w:numPr>
                <w:ilvl w:val="0"/>
                <w:numId w:val="257"/>
              </w:numPr>
              <w:tabs>
                <w:tab w:val="left" w:pos="162"/>
              </w:tabs>
              <w:spacing w:line="160" w:lineRule="exact"/>
              <w:ind w:left="161"/>
              <w:rPr>
                <w:sz w:val="14"/>
              </w:rPr>
            </w:pPr>
            <w:r>
              <w:rPr>
                <w:sz w:val="14"/>
              </w:rPr>
              <w:t>опажа и пева доминантни</w:t>
            </w:r>
            <w:r>
              <w:rPr>
                <w:spacing w:val="-3"/>
                <w:sz w:val="14"/>
              </w:rPr>
              <w:t xml:space="preserve"> </w:t>
            </w:r>
            <w:r>
              <w:rPr>
                <w:sz w:val="14"/>
              </w:rPr>
              <w:t>септакорд;</w:t>
            </w:r>
          </w:p>
          <w:p w:rsidR="003C547D" w:rsidRDefault="0078507E">
            <w:pPr>
              <w:pStyle w:val="TableParagraph"/>
              <w:numPr>
                <w:ilvl w:val="0"/>
                <w:numId w:val="257"/>
              </w:numPr>
              <w:tabs>
                <w:tab w:val="left" w:pos="162"/>
              </w:tabs>
              <w:spacing w:line="160" w:lineRule="exact"/>
              <w:ind w:left="161"/>
              <w:rPr>
                <w:sz w:val="14"/>
              </w:rPr>
            </w:pPr>
            <w:r>
              <w:rPr>
                <w:sz w:val="14"/>
              </w:rPr>
              <w:t>мења и допуњава мелодију и ритам научених</w:t>
            </w:r>
            <w:r>
              <w:rPr>
                <w:spacing w:val="-7"/>
                <w:sz w:val="14"/>
              </w:rPr>
              <w:t xml:space="preserve"> </w:t>
            </w:r>
            <w:r>
              <w:rPr>
                <w:sz w:val="14"/>
              </w:rPr>
              <w:t>песмица;</w:t>
            </w:r>
          </w:p>
          <w:p w:rsidR="003C547D" w:rsidRDefault="0078507E">
            <w:pPr>
              <w:pStyle w:val="TableParagraph"/>
              <w:numPr>
                <w:ilvl w:val="0"/>
                <w:numId w:val="257"/>
              </w:numPr>
              <w:tabs>
                <w:tab w:val="left" w:pos="162"/>
              </w:tabs>
              <w:spacing w:line="160" w:lineRule="exact"/>
              <w:ind w:left="161"/>
              <w:rPr>
                <w:sz w:val="14"/>
              </w:rPr>
            </w:pPr>
            <w:r>
              <w:rPr>
                <w:sz w:val="14"/>
              </w:rPr>
              <w:t>смишља мелодиј</w:t>
            </w:r>
            <w:r>
              <w:rPr>
                <w:sz w:val="14"/>
              </w:rPr>
              <w:t>у на научену песму или мелодијски</w:t>
            </w:r>
            <w:r>
              <w:rPr>
                <w:spacing w:val="-18"/>
                <w:sz w:val="14"/>
              </w:rPr>
              <w:t xml:space="preserve"> </w:t>
            </w:r>
            <w:r>
              <w:rPr>
                <w:sz w:val="14"/>
              </w:rPr>
              <w:t>пример;</w:t>
            </w:r>
          </w:p>
          <w:p w:rsidR="003C547D" w:rsidRDefault="0078507E">
            <w:pPr>
              <w:pStyle w:val="TableParagraph"/>
              <w:numPr>
                <w:ilvl w:val="0"/>
                <w:numId w:val="257"/>
              </w:numPr>
              <w:tabs>
                <w:tab w:val="left" w:pos="162"/>
              </w:tabs>
              <w:spacing w:line="160" w:lineRule="exact"/>
              <w:ind w:left="161"/>
              <w:rPr>
                <w:sz w:val="14"/>
              </w:rPr>
            </w:pPr>
            <w:r>
              <w:rPr>
                <w:sz w:val="14"/>
              </w:rPr>
              <w:t>примени знања и вештине уз</w:t>
            </w:r>
            <w:r>
              <w:rPr>
                <w:spacing w:val="-4"/>
                <w:sz w:val="14"/>
              </w:rPr>
              <w:t xml:space="preserve"> </w:t>
            </w:r>
            <w:r>
              <w:rPr>
                <w:sz w:val="14"/>
              </w:rPr>
              <w:t>игру;</w:t>
            </w:r>
          </w:p>
          <w:p w:rsidR="003C547D" w:rsidRDefault="0078507E">
            <w:pPr>
              <w:pStyle w:val="TableParagraph"/>
              <w:numPr>
                <w:ilvl w:val="0"/>
                <w:numId w:val="257"/>
              </w:numPr>
              <w:tabs>
                <w:tab w:val="left" w:pos="162"/>
              </w:tabs>
              <w:ind w:right="108" w:firstLine="0"/>
              <w:rPr>
                <w:sz w:val="14"/>
              </w:rPr>
            </w:pPr>
            <w:r>
              <w:rPr>
                <w:sz w:val="14"/>
              </w:rPr>
              <w:t>препозна елементе пређеног градива кроз једноставне приме- ре за слушање;</w:t>
            </w:r>
          </w:p>
          <w:p w:rsidR="003C547D" w:rsidRDefault="0078507E">
            <w:pPr>
              <w:pStyle w:val="TableParagraph"/>
              <w:numPr>
                <w:ilvl w:val="0"/>
                <w:numId w:val="257"/>
              </w:numPr>
              <w:tabs>
                <w:tab w:val="left" w:pos="162"/>
              </w:tabs>
              <w:ind w:right="470" w:firstLine="0"/>
              <w:rPr>
                <w:sz w:val="14"/>
              </w:rPr>
            </w:pPr>
            <w:r>
              <w:rPr>
                <w:sz w:val="14"/>
              </w:rPr>
              <w:t>препозна</w:t>
            </w:r>
            <w:r>
              <w:rPr>
                <w:spacing w:val="-6"/>
                <w:sz w:val="14"/>
              </w:rPr>
              <w:t xml:space="preserve"> </w:t>
            </w:r>
            <w:r>
              <w:rPr>
                <w:sz w:val="14"/>
              </w:rPr>
              <w:t>и</w:t>
            </w:r>
            <w:r>
              <w:rPr>
                <w:spacing w:val="-5"/>
                <w:sz w:val="14"/>
              </w:rPr>
              <w:t xml:space="preserve"> </w:t>
            </w:r>
            <w:r>
              <w:rPr>
                <w:sz w:val="14"/>
              </w:rPr>
              <w:t>изводи</w:t>
            </w:r>
            <w:r>
              <w:rPr>
                <w:spacing w:val="-5"/>
                <w:sz w:val="14"/>
              </w:rPr>
              <w:t xml:space="preserve"> </w:t>
            </w:r>
            <w:r>
              <w:rPr>
                <w:sz w:val="14"/>
              </w:rPr>
              <w:t>четвртинске,</w:t>
            </w:r>
            <w:r>
              <w:rPr>
                <w:spacing w:val="-4"/>
                <w:sz w:val="14"/>
              </w:rPr>
              <w:t xml:space="preserve"> </w:t>
            </w:r>
            <w:r>
              <w:rPr>
                <w:sz w:val="14"/>
              </w:rPr>
              <w:t>осминске</w:t>
            </w:r>
            <w:r>
              <w:rPr>
                <w:spacing w:val="-5"/>
                <w:sz w:val="14"/>
              </w:rPr>
              <w:t xml:space="preserve"> </w:t>
            </w:r>
            <w:r>
              <w:rPr>
                <w:sz w:val="14"/>
              </w:rPr>
              <w:t>и</w:t>
            </w:r>
            <w:r>
              <w:rPr>
                <w:spacing w:val="-5"/>
                <w:sz w:val="14"/>
              </w:rPr>
              <w:t xml:space="preserve"> </w:t>
            </w:r>
            <w:r>
              <w:rPr>
                <w:sz w:val="14"/>
              </w:rPr>
              <w:t>половинске тактове;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14"/>
              </w:rPr>
            </w:pPr>
          </w:p>
          <w:p w:rsidR="003C547D" w:rsidRDefault="0078507E">
            <w:pPr>
              <w:pStyle w:val="TableParagraph"/>
              <w:ind w:left="312" w:right="304"/>
              <w:jc w:val="center"/>
              <w:rPr>
                <w:sz w:val="14"/>
              </w:rPr>
            </w:pPr>
            <w:r>
              <w:rPr>
                <w:sz w:val="14"/>
              </w:rPr>
              <w:t>МЕЛОДИКА</w:t>
            </w:r>
          </w:p>
        </w:tc>
        <w:tc>
          <w:tcPr>
            <w:tcW w:w="4026" w:type="dxa"/>
          </w:tcPr>
          <w:p w:rsidR="003C547D" w:rsidRDefault="0078507E">
            <w:pPr>
              <w:pStyle w:val="TableParagraph"/>
              <w:spacing w:before="18"/>
              <w:ind w:right="1047"/>
              <w:rPr>
                <w:sz w:val="14"/>
              </w:rPr>
            </w:pPr>
            <w:r>
              <w:rPr>
                <w:sz w:val="14"/>
              </w:rPr>
              <w:t>Обнављање градива (из претходних разреда). Функционални односи у тоналитету.</w:t>
            </w:r>
          </w:p>
          <w:p w:rsidR="003C547D" w:rsidRDefault="0078507E">
            <w:pPr>
              <w:pStyle w:val="TableParagraph"/>
              <w:ind w:right="100"/>
              <w:rPr>
                <w:sz w:val="14"/>
              </w:rPr>
            </w:pPr>
            <w:r>
              <w:rPr>
                <w:sz w:val="14"/>
              </w:rPr>
              <w:t>Песме и мелодијски примери примерени инструменталној лите- ратури за четврти разред</w:t>
            </w:r>
          </w:p>
          <w:p w:rsidR="003C547D" w:rsidRDefault="0078507E">
            <w:pPr>
              <w:pStyle w:val="TableParagraph"/>
              <w:ind w:right="1047"/>
              <w:rPr>
                <w:sz w:val="14"/>
              </w:rPr>
            </w:pPr>
            <w:r>
              <w:rPr>
                <w:sz w:val="14"/>
              </w:rPr>
              <w:t>(А- dur, fis mol, Es dur, c mol, Е dur, cis mol). Штимови.</w:t>
            </w:r>
          </w:p>
          <w:p w:rsidR="003C547D" w:rsidRDefault="0078507E">
            <w:pPr>
              <w:pStyle w:val="TableParagraph"/>
              <w:ind w:right="228"/>
              <w:rPr>
                <w:sz w:val="14"/>
              </w:rPr>
            </w:pPr>
            <w:r>
              <w:rPr>
                <w:sz w:val="14"/>
              </w:rPr>
              <w:t>Једноставне песме по слуху и мелодијски примери у дуру и истоименом молу и обрнуто – мутација .</w:t>
            </w:r>
          </w:p>
          <w:p w:rsidR="003C547D" w:rsidRDefault="0078507E">
            <w:pPr>
              <w:pStyle w:val="TableParagraph"/>
              <w:rPr>
                <w:sz w:val="14"/>
              </w:rPr>
            </w:pPr>
            <w:r>
              <w:rPr>
                <w:sz w:val="14"/>
              </w:rPr>
              <w:t>Хроматске скретнице и пролазнице у пређеним тоналитетима. Развој музикалности.</w:t>
            </w:r>
          </w:p>
          <w:p w:rsidR="003C547D" w:rsidRDefault="0078507E">
            <w:pPr>
              <w:pStyle w:val="TableParagraph"/>
              <w:spacing w:line="159" w:lineRule="exact"/>
              <w:rPr>
                <w:sz w:val="14"/>
              </w:rPr>
            </w:pPr>
            <w:r>
              <w:rPr>
                <w:sz w:val="14"/>
              </w:rPr>
              <w:t>Двогласно певање.</w:t>
            </w:r>
          </w:p>
          <w:p w:rsidR="003C547D" w:rsidRDefault="0078507E">
            <w:pPr>
              <w:pStyle w:val="TableParagraph"/>
              <w:spacing w:line="161" w:lineRule="exact"/>
              <w:rPr>
                <w:sz w:val="14"/>
              </w:rPr>
            </w:pPr>
            <w:r>
              <w:rPr>
                <w:sz w:val="14"/>
              </w:rPr>
              <w:t>Композиције са клавирском пратњом.</w:t>
            </w:r>
          </w:p>
        </w:tc>
      </w:tr>
      <w:tr w:rsidR="003C547D">
        <w:trPr>
          <w:trHeight w:val="196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953" w:hanging="581"/>
              <w:rPr>
                <w:sz w:val="14"/>
              </w:rPr>
            </w:pPr>
            <w:r>
              <w:rPr>
                <w:sz w:val="14"/>
              </w:rPr>
              <w:t>ОПАЖАЊЕ, ИНТОНИРАЊЕ; ДИКТАТИ</w:t>
            </w:r>
          </w:p>
        </w:tc>
        <w:tc>
          <w:tcPr>
            <w:tcW w:w="4026" w:type="dxa"/>
          </w:tcPr>
          <w:p w:rsidR="003C547D" w:rsidRDefault="0078507E">
            <w:pPr>
              <w:pStyle w:val="TableParagraph"/>
              <w:spacing w:before="19"/>
              <w:ind w:right="228"/>
              <w:rPr>
                <w:sz w:val="14"/>
              </w:rPr>
            </w:pPr>
            <w:r>
              <w:rPr>
                <w:sz w:val="14"/>
              </w:rPr>
              <w:t>Опажање и певање тонова и мотива у обрађеним дурским и молским тоналитетима.</w:t>
            </w:r>
          </w:p>
          <w:p w:rsidR="003C547D" w:rsidRDefault="0078507E">
            <w:pPr>
              <w:pStyle w:val="TableParagraph"/>
              <w:rPr>
                <w:sz w:val="14"/>
              </w:rPr>
            </w:pPr>
            <w:r>
              <w:rPr>
                <w:sz w:val="14"/>
              </w:rPr>
              <w:t>Записивање и интонирање појединачних тонова, групе тонова и мотива.</w:t>
            </w:r>
          </w:p>
          <w:p w:rsidR="003C547D" w:rsidRDefault="0078507E">
            <w:pPr>
              <w:pStyle w:val="TableParagraph"/>
              <w:ind w:right="228"/>
              <w:rPr>
                <w:sz w:val="14"/>
              </w:rPr>
            </w:pPr>
            <w:r>
              <w:rPr>
                <w:sz w:val="14"/>
              </w:rPr>
              <w:t>Писмени мелодијски диктат – записивање по двотактима. Записивање ритмичке окоснице</w:t>
            </w:r>
          </w:p>
          <w:p w:rsidR="003C547D" w:rsidRDefault="0078507E">
            <w:pPr>
              <w:pStyle w:val="TableParagraph"/>
              <w:rPr>
                <w:sz w:val="14"/>
              </w:rPr>
            </w:pPr>
            <w:r>
              <w:rPr>
                <w:sz w:val="14"/>
              </w:rPr>
              <w:t>Опажање и певање: мале и велике секунде, мале и велике терце, чисте кварте и чисте квинте и мале и велике</w:t>
            </w:r>
            <w:r>
              <w:rPr>
                <w:sz w:val="14"/>
              </w:rPr>
              <w:t xml:space="preserve"> сексте обрађених кроз песмице и примере из литературе.</w:t>
            </w:r>
          </w:p>
          <w:p w:rsidR="003C547D" w:rsidRDefault="0078507E">
            <w:pPr>
              <w:pStyle w:val="TableParagraph"/>
              <w:spacing w:line="237" w:lineRule="auto"/>
              <w:ind w:right="228"/>
              <w:rPr>
                <w:sz w:val="14"/>
              </w:rPr>
            </w:pPr>
            <w:r>
              <w:rPr>
                <w:sz w:val="14"/>
              </w:rPr>
              <w:t>Опажање и интонирање дурских и молских квинтакорада са обртајима.</w:t>
            </w:r>
          </w:p>
          <w:p w:rsidR="003C547D" w:rsidRDefault="0078507E">
            <w:pPr>
              <w:pStyle w:val="TableParagraph"/>
              <w:rPr>
                <w:sz w:val="14"/>
              </w:rPr>
            </w:pPr>
            <w:r>
              <w:rPr>
                <w:sz w:val="14"/>
              </w:rPr>
              <w:t>Опажање и интонирање доминантног септакорда.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680"/>
        </w:trPr>
        <w:tc>
          <w:tcPr>
            <w:tcW w:w="3969" w:type="dxa"/>
            <w:vMerge w:val="restart"/>
          </w:tcPr>
          <w:p w:rsidR="003C547D" w:rsidRDefault="0078507E">
            <w:pPr>
              <w:pStyle w:val="TableParagraph"/>
              <w:numPr>
                <w:ilvl w:val="0"/>
                <w:numId w:val="256"/>
              </w:numPr>
              <w:tabs>
                <w:tab w:val="left" w:pos="162"/>
              </w:tabs>
              <w:spacing w:before="18" w:line="161" w:lineRule="exact"/>
              <w:ind w:firstLine="0"/>
              <w:rPr>
                <w:sz w:val="14"/>
              </w:rPr>
            </w:pPr>
            <w:r>
              <w:rPr>
                <w:sz w:val="14"/>
              </w:rPr>
              <w:lastRenderedPageBreak/>
              <w:t>препозна и изводи синкопу на јединици</w:t>
            </w:r>
            <w:r>
              <w:rPr>
                <w:spacing w:val="-8"/>
                <w:sz w:val="14"/>
              </w:rPr>
              <w:t xml:space="preserve"> </w:t>
            </w:r>
            <w:r>
              <w:rPr>
                <w:sz w:val="14"/>
              </w:rPr>
              <w:t>бројања;</w:t>
            </w:r>
          </w:p>
          <w:p w:rsidR="003C547D" w:rsidRDefault="0078507E">
            <w:pPr>
              <w:pStyle w:val="TableParagraph"/>
              <w:numPr>
                <w:ilvl w:val="0"/>
                <w:numId w:val="256"/>
              </w:numPr>
              <w:tabs>
                <w:tab w:val="left" w:pos="162"/>
              </w:tabs>
              <w:spacing w:line="160" w:lineRule="exact"/>
              <w:ind w:firstLine="0"/>
              <w:rPr>
                <w:sz w:val="14"/>
              </w:rPr>
            </w:pPr>
            <w:r>
              <w:rPr>
                <w:sz w:val="14"/>
              </w:rPr>
              <w:t>визуелно сагледава и изводи сложену поделу у такту</w:t>
            </w:r>
            <w:r>
              <w:rPr>
                <w:spacing w:val="-18"/>
                <w:sz w:val="14"/>
              </w:rPr>
              <w:t xml:space="preserve"> </w:t>
            </w:r>
            <w:r>
              <w:rPr>
                <w:sz w:val="14"/>
              </w:rPr>
              <w:t>6/8;</w:t>
            </w:r>
          </w:p>
          <w:p w:rsidR="003C547D" w:rsidRDefault="0078507E">
            <w:pPr>
              <w:pStyle w:val="TableParagraph"/>
              <w:numPr>
                <w:ilvl w:val="0"/>
                <w:numId w:val="256"/>
              </w:numPr>
              <w:tabs>
                <w:tab w:val="left" w:pos="162"/>
              </w:tabs>
              <w:spacing w:line="160" w:lineRule="exact"/>
              <w:ind w:firstLine="0"/>
              <w:rPr>
                <w:sz w:val="14"/>
              </w:rPr>
            </w:pPr>
            <w:r>
              <w:rPr>
                <w:sz w:val="14"/>
              </w:rPr>
              <w:t>изводи такт 9/8 и</w:t>
            </w:r>
            <w:r>
              <w:rPr>
                <w:spacing w:val="-2"/>
                <w:sz w:val="14"/>
              </w:rPr>
              <w:t xml:space="preserve"> </w:t>
            </w:r>
            <w:r>
              <w:rPr>
                <w:sz w:val="14"/>
              </w:rPr>
              <w:t>12/8</w:t>
            </w:r>
          </w:p>
          <w:p w:rsidR="003C547D" w:rsidRDefault="0078507E">
            <w:pPr>
              <w:pStyle w:val="TableParagraph"/>
              <w:numPr>
                <w:ilvl w:val="0"/>
                <w:numId w:val="256"/>
              </w:numPr>
              <w:tabs>
                <w:tab w:val="left" w:pos="162"/>
              </w:tabs>
              <w:spacing w:line="160" w:lineRule="exact"/>
              <w:ind w:firstLine="0"/>
              <w:rPr>
                <w:sz w:val="14"/>
              </w:rPr>
            </w:pPr>
            <w:r>
              <w:rPr>
                <w:sz w:val="14"/>
              </w:rPr>
              <w:t>пева песме по слуху и песме различитих</w:t>
            </w:r>
            <w:r>
              <w:rPr>
                <w:spacing w:val="-5"/>
                <w:sz w:val="14"/>
              </w:rPr>
              <w:t xml:space="preserve"> </w:t>
            </w:r>
            <w:r>
              <w:rPr>
                <w:sz w:val="14"/>
              </w:rPr>
              <w:t>жанрова;</w:t>
            </w:r>
          </w:p>
          <w:p w:rsidR="003C547D" w:rsidRDefault="0078507E">
            <w:pPr>
              <w:pStyle w:val="TableParagraph"/>
              <w:numPr>
                <w:ilvl w:val="0"/>
                <w:numId w:val="256"/>
              </w:numPr>
              <w:tabs>
                <w:tab w:val="left" w:pos="162"/>
              </w:tabs>
              <w:ind w:right="82" w:firstLine="0"/>
              <w:rPr>
                <w:sz w:val="14"/>
              </w:rPr>
            </w:pPr>
            <w:r>
              <w:rPr>
                <w:sz w:val="14"/>
              </w:rPr>
              <w:t>равномерно</w:t>
            </w:r>
            <w:r>
              <w:rPr>
                <w:spacing w:val="-3"/>
                <w:sz w:val="14"/>
              </w:rPr>
              <w:t xml:space="preserve"> </w:t>
            </w:r>
            <w:r>
              <w:rPr>
                <w:sz w:val="14"/>
              </w:rPr>
              <w:t>чита</w:t>
            </w:r>
            <w:r>
              <w:rPr>
                <w:spacing w:val="-3"/>
                <w:sz w:val="14"/>
              </w:rPr>
              <w:t xml:space="preserve"> </w:t>
            </w:r>
            <w:r>
              <w:rPr>
                <w:sz w:val="14"/>
              </w:rPr>
              <w:t>ноте</w:t>
            </w:r>
            <w:r>
              <w:rPr>
                <w:spacing w:val="-3"/>
                <w:sz w:val="14"/>
              </w:rPr>
              <w:t xml:space="preserve"> </w:t>
            </w:r>
            <w:r>
              <w:rPr>
                <w:sz w:val="14"/>
              </w:rPr>
              <w:t>у</w:t>
            </w:r>
            <w:r>
              <w:rPr>
                <w:spacing w:val="-2"/>
                <w:sz w:val="14"/>
              </w:rPr>
              <w:t xml:space="preserve"> </w:t>
            </w:r>
            <w:r>
              <w:rPr>
                <w:sz w:val="14"/>
              </w:rPr>
              <w:t>виолинском</w:t>
            </w:r>
            <w:r>
              <w:rPr>
                <w:spacing w:val="-3"/>
                <w:sz w:val="14"/>
              </w:rPr>
              <w:t xml:space="preserve"> </w:t>
            </w:r>
            <w:r>
              <w:rPr>
                <w:sz w:val="14"/>
              </w:rPr>
              <w:t>и</w:t>
            </w:r>
            <w:r>
              <w:rPr>
                <w:spacing w:val="-4"/>
                <w:sz w:val="14"/>
              </w:rPr>
              <w:t xml:space="preserve"> </w:t>
            </w:r>
            <w:r>
              <w:rPr>
                <w:sz w:val="14"/>
              </w:rPr>
              <w:t>бас</w:t>
            </w:r>
            <w:r>
              <w:rPr>
                <w:spacing w:val="-2"/>
                <w:sz w:val="14"/>
              </w:rPr>
              <w:t xml:space="preserve"> </w:t>
            </w:r>
            <w:r>
              <w:rPr>
                <w:sz w:val="14"/>
              </w:rPr>
              <w:t>кључу</w:t>
            </w:r>
            <w:r>
              <w:rPr>
                <w:spacing w:val="-3"/>
                <w:sz w:val="14"/>
              </w:rPr>
              <w:t xml:space="preserve"> </w:t>
            </w:r>
            <w:r>
              <w:rPr>
                <w:sz w:val="14"/>
              </w:rPr>
              <w:t>у</w:t>
            </w:r>
            <w:r>
              <w:rPr>
                <w:spacing w:val="-3"/>
                <w:sz w:val="14"/>
              </w:rPr>
              <w:t xml:space="preserve"> </w:t>
            </w:r>
            <w:r>
              <w:rPr>
                <w:sz w:val="14"/>
              </w:rPr>
              <w:t>једном</w:t>
            </w:r>
            <w:r>
              <w:rPr>
                <w:spacing w:val="-2"/>
                <w:sz w:val="14"/>
              </w:rPr>
              <w:t xml:space="preserve"> </w:t>
            </w:r>
            <w:r>
              <w:rPr>
                <w:sz w:val="14"/>
              </w:rPr>
              <w:t>или два линијска</w:t>
            </w:r>
            <w:r>
              <w:rPr>
                <w:spacing w:val="-1"/>
                <w:sz w:val="14"/>
              </w:rPr>
              <w:t xml:space="preserve"> </w:t>
            </w:r>
            <w:r>
              <w:rPr>
                <w:sz w:val="14"/>
              </w:rPr>
              <w:t>система;</w:t>
            </w:r>
          </w:p>
          <w:p w:rsidR="003C547D" w:rsidRDefault="0078507E">
            <w:pPr>
              <w:pStyle w:val="TableParagraph"/>
              <w:numPr>
                <w:ilvl w:val="0"/>
                <w:numId w:val="256"/>
              </w:numPr>
              <w:tabs>
                <w:tab w:val="left" w:pos="162"/>
              </w:tabs>
              <w:ind w:right="476" w:firstLine="0"/>
              <w:rPr>
                <w:sz w:val="14"/>
              </w:rPr>
            </w:pPr>
            <w:r>
              <w:rPr>
                <w:sz w:val="14"/>
              </w:rPr>
              <w:t>изводи ритмичке фигуре четвороделне поделе</w:t>
            </w:r>
            <w:r>
              <w:rPr>
                <w:spacing w:val="-25"/>
                <w:sz w:val="14"/>
              </w:rPr>
              <w:t xml:space="preserve"> </w:t>
            </w:r>
            <w:r>
              <w:rPr>
                <w:sz w:val="14"/>
              </w:rPr>
              <w:t>једин</w:t>
            </w:r>
            <w:r>
              <w:rPr>
                <w:sz w:val="14"/>
              </w:rPr>
              <w:t>ице бројања;</w:t>
            </w:r>
          </w:p>
          <w:p w:rsidR="003C547D" w:rsidRDefault="0078507E">
            <w:pPr>
              <w:pStyle w:val="TableParagraph"/>
              <w:numPr>
                <w:ilvl w:val="0"/>
                <w:numId w:val="256"/>
              </w:numPr>
              <w:tabs>
                <w:tab w:val="left" w:pos="162"/>
              </w:tabs>
              <w:spacing w:line="159" w:lineRule="exact"/>
              <w:ind w:left="161"/>
              <w:rPr>
                <w:sz w:val="14"/>
              </w:rPr>
            </w:pPr>
            <w:r>
              <w:rPr>
                <w:sz w:val="14"/>
              </w:rPr>
              <w:t>ритмички прочита триолу и четири</w:t>
            </w:r>
            <w:r>
              <w:rPr>
                <w:spacing w:val="-1"/>
                <w:sz w:val="14"/>
              </w:rPr>
              <w:t xml:space="preserve"> </w:t>
            </w:r>
            <w:r>
              <w:rPr>
                <w:sz w:val="14"/>
              </w:rPr>
              <w:t>шеснаестине;</w:t>
            </w:r>
          </w:p>
          <w:p w:rsidR="003C547D" w:rsidRDefault="0078507E">
            <w:pPr>
              <w:pStyle w:val="TableParagraph"/>
              <w:numPr>
                <w:ilvl w:val="0"/>
                <w:numId w:val="256"/>
              </w:numPr>
              <w:tabs>
                <w:tab w:val="left" w:pos="162"/>
              </w:tabs>
              <w:spacing w:line="160" w:lineRule="exact"/>
              <w:ind w:left="161"/>
              <w:rPr>
                <w:sz w:val="14"/>
              </w:rPr>
            </w:pPr>
            <w:r>
              <w:rPr>
                <w:sz w:val="14"/>
              </w:rPr>
              <w:t>чита ритам</w:t>
            </w:r>
            <w:r>
              <w:rPr>
                <w:spacing w:val="-1"/>
                <w:sz w:val="14"/>
              </w:rPr>
              <w:t xml:space="preserve"> </w:t>
            </w:r>
            <w:r>
              <w:rPr>
                <w:sz w:val="14"/>
              </w:rPr>
              <w:t>солмизацијом;</w:t>
            </w:r>
          </w:p>
          <w:p w:rsidR="003C547D" w:rsidRDefault="0078507E">
            <w:pPr>
              <w:pStyle w:val="TableParagraph"/>
              <w:numPr>
                <w:ilvl w:val="0"/>
                <w:numId w:val="256"/>
              </w:numPr>
              <w:tabs>
                <w:tab w:val="left" w:pos="162"/>
              </w:tabs>
              <w:ind w:right="418" w:firstLine="0"/>
              <w:rPr>
                <w:sz w:val="14"/>
              </w:rPr>
            </w:pPr>
            <w:r>
              <w:rPr>
                <w:sz w:val="14"/>
              </w:rPr>
              <w:t>запише и препозна обрађене дурске и молске лествице</w:t>
            </w:r>
            <w:r>
              <w:rPr>
                <w:spacing w:val="-22"/>
                <w:sz w:val="14"/>
              </w:rPr>
              <w:t xml:space="preserve"> </w:t>
            </w:r>
            <w:r>
              <w:rPr>
                <w:sz w:val="14"/>
              </w:rPr>
              <w:t>и тетрахорде;</w:t>
            </w:r>
          </w:p>
          <w:p w:rsidR="003C547D" w:rsidRDefault="0078507E">
            <w:pPr>
              <w:pStyle w:val="TableParagraph"/>
              <w:numPr>
                <w:ilvl w:val="0"/>
                <w:numId w:val="256"/>
              </w:numPr>
              <w:tabs>
                <w:tab w:val="left" w:pos="162"/>
              </w:tabs>
              <w:spacing w:line="159" w:lineRule="exact"/>
              <w:ind w:left="161"/>
              <w:rPr>
                <w:sz w:val="14"/>
              </w:rPr>
            </w:pPr>
            <w:r>
              <w:rPr>
                <w:sz w:val="14"/>
              </w:rPr>
              <w:t>запише и препозна интервале до</w:t>
            </w:r>
            <w:r>
              <w:rPr>
                <w:spacing w:val="-6"/>
                <w:sz w:val="14"/>
              </w:rPr>
              <w:t xml:space="preserve"> </w:t>
            </w:r>
            <w:r>
              <w:rPr>
                <w:sz w:val="14"/>
              </w:rPr>
              <w:t>сексте;</w:t>
            </w:r>
          </w:p>
          <w:p w:rsidR="003C547D" w:rsidRDefault="0078507E">
            <w:pPr>
              <w:pStyle w:val="TableParagraph"/>
              <w:numPr>
                <w:ilvl w:val="0"/>
                <w:numId w:val="256"/>
              </w:numPr>
              <w:tabs>
                <w:tab w:val="left" w:pos="162"/>
              </w:tabs>
              <w:ind w:right="340" w:firstLine="0"/>
              <w:rPr>
                <w:sz w:val="14"/>
              </w:rPr>
            </w:pPr>
            <w:r>
              <w:rPr>
                <w:sz w:val="14"/>
              </w:rPr>
              <w:t>запише</w:t>
            </w:r>
            <w:r>
              <w:rPr>
                <w:spacing w:val="-6"/>
                <w:sz w:val="14"/>
              </w:rPr>
              <w:t xml:space="preserve"> </w:t>
            </w:r>
            <w:r>
              <w:rPr>
                <w:sz w:val="14"/>
              </w:rPr>
              <w:t>и</w:t>
            </w:r>
            <w:r>
              <w:rPr>
                <w:spacing w:val="-5"/>
                <w:sz w:val="14"/>
              </w:rPr>
              <w:t xml:space="preserve"> </w:t>
            </w:r>
            <w:r>
              <w:rPr>
                <w:sz w:val="14"/>
              </w:rPr>
              <w:t>препозна</w:t>
            </w:r>
            <w:r>
              <w:rPr>
                <w:spacing w:val="-5"/>
                <w:sz w:val="14"/>
              </w:rPr>
              <w:t xml:space="preserve"> </w:t>
            </w:r>
            <w:r>
              <w:rPr>
                <w:sz w:val="14"/>
              </w:rPr>
              <w:t>квинтакорде</w:t>
            </w:r>
            <w:r>
              <w:rPr>
                <w:spacing w:val="-5"/>
                <w:sz w:val="14"/>
              </w:rPr>
              <w:t xml:space="preserve"> </w:t>
            </w:r>
            <w:r>
              <w:rPr>
                <w:sz w:val="14"/>
              </w:rPr>
              <w:t>на</w:t>
            </w:r>
            <w:r>
              <w:rPr>
                <w:spacing w:val="-5"/>
                <w:sz w:val="14"/>
              </w:rPr>
              <w:t xml:space="preserve"> </w:t>
            </w:r>
            <w:r>
              <w:rPr>
                <w:sz w:val="14"/>
              </w:rPr>
              <w:t>главним</w:t>
            </w:r>
            <w:r>
              <w:rPr>
                <w:spacing w:val="-4"/>
                <w:sz w:val="14"/>
              </w:rPr>
              <w:t xml:space="preserve"> </w:t>
            </w:r>
            <w:r>
              <w:rPr>
                <w:sz w:val="14"/>
              </w:rPr>
              <w:t>ступњевима</w:t>
            </w:r>
            <w:r>
              <w:rPr>
                <w:spacing w:val="-5"/>
                <w:sz w:val="14"/>
              </w:rPr>
              <w:t xml:space="preserve"> </w:t>
            </w:r>
            <w:r>
              <w:rPr>
                <w:sz w:val="14"/>
              </w:rPr>
              <w:t>у обрађеним</w:t>
            </w:r>
            <w:r>
              <w:rPr>
                <w:spacing w:val="-1"/>
                <w:sz w:val="14"/>
              </w:rPr>
              <w:t xml:space="preserve"> </w:t>
            </w:r>
            <w:r>
              <w:rPr>
                <w:sz w:val="14"/>
              </w:rPr>
              <w:t>тоналитетима;</w:t>
            </w:r>
          </w:p>
          <w:p w:rsidR="003C547D" w:rsidRDefault="0078507E">
            <w:pPr>
              <w:pStyle w:val="TableParagraph"/>
              <w:numPr>
                <w:ilvl w:val="0"/>
                <w:numId w:val="256"/>
              </w:numPr>
              <w:tabs>
                <w:tab w:val="left" w:pos="162"/>
              </w:tabs>
              <w:spacing w:line="159" w:lineRule="exact"/>
              <w:ind w:left="161"/>
              <w:rPr>
                <w:sz w:val="14"/>
              </w:rPr>
            </w:pPr>
            <w:r>
              <w:rPr>
                <w:sz w:val="14"/>
              </w:rPr>
              <w:t>запише и препозна доминантни</w:t>
            </w:r>
            <w:r>
              <w:rPr>
                <w:spacing w:val="-6"/>
                <w:sz w:val="14"/>
              </w:rPr>
              <w:t xml:space="preserve"> </w:t>
            </w:r>
            <w:r>
              <w:rPr>
                <w:sz w:val="14"/>
              </w:rPr>
              <w:t>септакорд;</w:t>
            </w:r>
          </w:p>
          <w:p w:rsidR="003C547D" w:rsidRDefault="0078507E">
            <w:pPr>
              <w:pStyle w:val="TableParagraph"/>
              <w:numPr>
                <w:ilvl w:val="0"/>
                <w:numId w:val="256"/>
              </w:numPr>
              <w:tabs>
                <w:tab w:val="left" w:pos="162"/>
              </w:tabs>
              <w:spacing w:line="160" w:lineRule="exact"/>
              <w:ind w:left="161"/>
              <w:rPr>
                <w:sz w:val="14"/>
              </w:rPr>
            </w:pPr>
            <w:r>
              <w:rPr>
                <w:sz w:val="14"/>
              </w:rPr>
              <w:t>објасни различите врсте</w:t>
            </w:r>
            <w:r>
              <w:rPr>
                <w:spacing w:val="-2"/>
                <w:sz w:val="14"/>
              </w:rPr>
              <w:t xml:space="preserve"> </w:t>
            </w:r>
            <w:r>
              <w:rPr>
                <w:sz w:val="14"/>
              </w:rPr>
              <w:t>темпа;</w:t>
            </w:r>
          </w:p>
          <w:p w:rsidR="003C547D" w:rsidRDefault="0078507E">
            <w:pPr>
              <w:pStyle w:val="TableParagraph"/>
              <w:numPr>
                <w:ilvl w:val="0"/>
                <w:numId w:val="256"/>
              </w:numPr>
              <w:tabs>
                <w:tab w:val="left" w:pos="162"/>
              </w:tabs>
              <w:ind w:right="193"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извођење</w:t>
            </w:r>
            <w:r>
              <w:rPr>
                <w:spacing w:val="-5"/>
                <w:sz w:val="14"/>
              </w:rPr>
              <w:t xml:space="preserve"> </w:t>
            </w:r>
            <w:r>
              <w:rPr>
                <w:sz w:val="14"/>
              </w:rPr>
              <w:t>музике</w:t>
            </w:r>
            <w:r>
              <w:rPr>
                <w:spacing w:val="-4"/>
                <w:sz w:val="14"/>
              </w:rPr>
              <w:t xml:space="preserve"> </w:t>
            </w:r>
            <w:r>
              <w:rPr>
                <w:sz w:val="14"/>
              </w:rPr>
              <w:t>друга-дру- гарице;</w:t>
            </w:r>
          </w:p>
          <w:p w:rsidR="003C547D" w:rsidRDefault="0078507E">
            <w:pPr>
              <w:pStyle w:val="TableParagraph"/>
              <w:numPr>
                <w:ilvl w:val="0"/>
                <w:numId w:val="256"/>
              </w:numPr>
              <w:tabs>
                <w:tab w:val="left" w:pos="162"/>
              </w:tabs>
              <w:spacing w:line="159" w:lineRule="exact"/>
              <w:ind w:left="161"/>
              <w:rPr>
                <w:sz w:val="14"/>
              </w:rPr>
            </w:pPr>
            <w:r>
              <w:rPr>
                <w:sz w:val="14"/>
              </w:rPr>
              <w:t>поштује правила понашања на</w:t>
            </w:r>
            <w:r>
              <w:rPr>
                <w:spacing w:val="-5"/>
                <w:sz w:val="14"/>
              </w:rPr>
              <w:t xml:space="preserve"> </w:t>
            </w:r>
            <w:r>
              <w:rPr>
                <w:spacing w:val="-3"/>
                <w:sz w:val="14"/>
              </w:rPr>
              <w:t>концерту.</w:t>
            </w:r>
          </w:p>
        </w:tc>
        <w:tc>
          <w:tcPr>
            <w:tcW w:w="2552" w:type="dxa"/>
          </w:tcPr>
          <w:p w:rsidR="003C547D" w:rsidRDefault="003C547D">
            <w:pPr>
              <w:pStyle w:val="TableParagraph"/>
              <w:spacing w:before="5"/>
              <w:ind w:left="0"/>
              <w:rPr>
                <w:b/>
              </w:rPr>
            </w:pPr>
          </w:p>
          <w:p w:rsidR="003C547D" w:rsidRDefault="0078507E">
            <w:pPr>
              <w:pStyle w:val="TableParagraph"/>
              <w:ind w:left="311" w:right="304"/>
              <w:jc w:val="center"/>
              <w:rPr>
                <w:sz w:val="14"/>
              </w:rPr>
            </w:pPr>
            <w:r>
              <w:rPr>
                <w:sz w:val="14"/>
              </w:rPr>
              <w:t>МУЗИЧКО СТВАРАЛАШТВО</w:t>
            </w:r>
          </w:p>
        </w:tc>
        <w:tc>
          <w:tcPr>
            <w:tcW w:w="4026" w:type="dxa"/>
          </w:tcPr>
          <w:p w:rsidR="003C547D" w:rsidRDefault="0078507E">
            <w:pPr>
              <w:pStyle w:val="TableParagraph"/>
              <w:spacing w:before="18" w:line="161" w:lineRule="exact"/>
              <w:rPr>
                <w:sz w:val="14"/>
              </w:rPr>
            </w:pPr>
            <w:r>
              <w:rPr>
                <w:sz w:val="14"/>
              </w:rPr>
              <w:t>Мелодијске и ритмичке импровизације.</w:t>
            </w:r>
          </w:p>
          <w:p w:rsidR="003C547D" w:rsidRDefault="0078507E">
            <w:pPr>
              <w:pStyle w:val="TableParagraph"/>
              <w:rPr>
                <w:sz w:val="14"/>
              </w:rPr>
            </w:pPr>
            <w:r>
              <w:rPr>
                <w:sz w:val="14"/>
              </w:rPr>
              <w:t>Импровизација мелодије научене песме или мелодијског при- мера.</w:t>
            </w:r>
          </w:p>
          <w:p w:rsidR="003C547D" w:rsidRDefault="0078507E">
            <w:pPr>
              <w:pStyle w:val="TableParagraph"/>
              <w:spacing w:line="159" w:lineRule="exact"/>
              <w:rPr>
                <w:sz w:val="14"/>
              </w:rPr>
            </w:pPr>
            <w:r>
              <w:rPr>
                <w:sz w:val="14"/>
              </w:rPr>
              <w:t>Музичко дидактичке игре.</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8"/>
              <w:ind w:left="311" w:right="304"/>
              <w:jc w:val="center"/>
              <w:rPr>
                <w:sz w:val="14"/>
              </w:rPr>
            </w:pPr>
            <w:r>
              <w:rPr>
                <w:sz w:val="14"/>
              </w:rPr>
              <w:t>СЛУШАЊЕ МУЗИКЕ</w:t>
            </w:r>
          </w:p>
        </w:tc>
        <w:tc>
          <w:tcPr>
            <w:tcW w:w="4026" w:type="dxa"/>
          </w:tcPr>
          <w:p w:rsidR="003C547D" w:rsidRDefault="0078507E">
            <w:pPr>
              <w:pStyle w:val="TableParagraph"/>
              <w:spacing w:before="18"/>
              <w:rPr>
                <w:sz w:val="14"/>
              </w:rPr>
            </w:pPr>
            <w:r>
              <w:rPr>
                <w:sz w:val="14"/>
              </w:rPr>
              <w:t>Слушање одабране музичке литературе различитих жанрова у функцији усвојеног програма.</w:t>
            </w:r>
          </w:p>
        </w:tc>
      </w:tr>
      <w:tr w:rsidR="003C547D">
        <w:trPr>
          <w:trHeight w:val="212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РИТАМ</w:t>
            </w:r>
          </w:p>
        </w:tc>
        <w:tc>
          <w:tcPr>
            <w:tcW w:w="4026" w:type="dxa"/>
          </w:tcPr>
          <w:p w:rsidR="003C547D" w:rsidRDefault="0078507E">
            <w:pPr>
              <w:pStyle w:val="TableParagraph"/>
              <w:spacing w:before="18"/>
              <w:ind w:right="2174"/>
              <w:rPr>
                <w:sz w:val="14"/>
              </w:rPr>
            </w:pPr>
            <w:r>
              <w:rPr>
                <w:sz w:val="14"/>
              </w:rPr>
              <w:t>Обрађене врсте такта. Синкопа на једници бројања.</w:t>
            </w:r>
          </w:p>
          <w:p w:rsidR="003C547D" w:rsidRDefault="0078507E">
            <w:pPr>
              <w:pStyle w:val="TableParagraph"/>
              <w:rPr>
                <w:sz w:val="14"/>
              </w:rPr>
            </w:pPr>
            <w:r>
              <w:rPr>
                <w:sz w:val="14"/>
              </w:rPr>
              <w:t>Сложена подела тродела у такту 6/8 без примене лукова и шена- естинских пауза.</w:t>
            </w:r>
          </w:p>
          <w:p w:rsidR="003C547D" w:rsidRDefault="0078507E">
            <w:pPr>
              <w:pStyle w:val="TableParagraph"/>
              <w:ind w:right="660"/>
              <w:rPr>
                <w:sz w:val="14"/>
              </w:rPr>
            </w:pPr>
            <w:r>
              <w:rPr>
                <w:sz w:val="14"/>
              </w:rPr>
              <w:t>Информативно упознавање врсте такта 9/8 и 12/8. Начини извођења ритма</w:t>
            </w:r>
          </w:p>
          <w:p w:rsidR="003C547D" w:rsidRDefault="0078507E">
            <w:pPr>
              <w:pStyle w:val="TableParagraph"/>
              <w:ind w:right="1047"/>
              <w:rPr>
                <w:sz w:val="14"/>
              </w:rPr>
            </w:pPr>
            <w:r>
              <w:rPr>
                <w:sz w:val="14"/>
              </w:rPr>
              <w:t>Ритам у примерима – од звука ка слици. Равномерно читање.</w:t>
            </w:r>
          </w:p>
          <w:p w:rsidR="003C547D" w:rsidRDefault="0078507E">
            <w:pPr>
              <w:pStyle w:val="TableParagraph"/>
              <w:rPr>
                <w:sz w:val="14"/>
              </w:rPr>
            </w:pPr>
            <w:r>
              <w:rPr>
                <w:sz w:val="14"/>
              </w:rPr>
              <w:t>Обрађене ритмичке фигуре четвороделне поделе јединице броја- ња и синкопа на јединици бројања, паузе, лукови...</w:t>
            </w:r>
          </w:p>
          <w:p w:rsidR="003C547D" w:rsidRDefault="0078507E">
            <w:pPr>
              <w:pStyle w:val="TableParagraph"/>
              <w:rPr>
                <w:sz w:val="14"/>
              </w:rPr>
            </w:pPr>
            <w:r>
              <w:rPr>
                <w:sz w:val="14"/>
              </w:rPr>
              <w:t xml:space="preserve">Триола у оквиру </w:t>
            </w:r>
            <w:r>
              <w:rPr>
                <w:sz w:val="14"/>
              </w:rPr>
              <w:t>четвороделне поделе јединице бројања. Ритмичко читање ауторских примера и примера из инструмен- талне литературе.</w:t>
            </w:r>
          </w:p>
        </w:tc>
      </w:tr>
      <w:tr w:rsidR="003C547D">
        <w:trPr>
          <w:trHeight w:val="84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spacing w:before="5"/>
              <w:ind w:left="0"/>
              <w:rPr>
                <w:b/>
                <w:sz w:val="13"/>
              </w:rPr>
            </w:pPr>
          </w:p>
          <w:p w:rsidR="003C547D" w:rsidRDefault="0078507E">
            <w:pPr>
              <w:pStyle w:val="TableParagraph"/>
              <w:ind w:left="312" w:right="304"/>
              <w:jc w:val="center"/>
              <w:rPr>
                <w:sz w:val="14"/>
              </w:rPr>
            </w:pPr>
            <w:r>
              <w:rPr>
                <w:sz w:val="14"/>
              </w:rPr>
              <w:t>ТЕОРИЈА МУЗИКЕ</w:t>
            </w:r>
          </w:p>
        </w:tc>
        <w:tc>
          <w:tcPr>
            <w:tcW w:w="4026" w:type="dxa"/>
          </w:tcPr>
          <w:p w:rsidR="003C547D" w:rsidRDefault="0078507E">
            <w:pPr>
              <w:pStyle w:val="TableParagraph"/>
              <w:spacing w:before="19" w:line="161" w:lineRule="exact"/>
              <w:rPr>
                <w:sz w:val="14"/>
              </w:rPr>
            </w:pPr>
            <w:r>
              <w:rPr>
                <w:sz w:val="14"/>
              </w:rPr>
              <w:t>Лествице и тетрахорди.</w:t>
            </w:r>
          </w:p>
          <w:p w:rsidR="003C547D" w:rsidRDefault="0078507E">
            <w:pPr>
              <w:pStyle w:val="TableParagraph"/>
              <w:spacing w:line="160" w:lineRule="exact"/>
              <w:rPr>
                <w:sz w:val="14"/>
              </w:rPr>
            </w:pPr>
            <w:r>
              <w:rPr>
                <w:sz w:val="14"/>
              </w:rPr>
              <w:t>Интервали до сексте (чисти, велики и мали).</w:t>
            </w:r>
          </w:p>
          <w:p w:rsidR="003C547D" w:rsidRDefault="0078507E">
            <w:pPr>
              <w:pStyle w:val="TableParagraph"/>
              <w:rPr>
                <w:sz w:val="14"/>
              </w:rPr>
            </w:pPr>
            <w:r>
              <w:rPr>
                <w:sz w:val="14"/>
              </w:rPr>
              <w:t>Квинтакорди на главним ступњевима у обрађеним тоналитетима. Доминантни септакор.</w:t>
            </w:r>
          </w:p>
          <w:p w:rsidR="003C547D" w:rsidRDefault="0078507E">
            <w:pPr>
              <w:pStyle w:val="TableParagraph"/>
              <w:spacing w:line="159" w:lineRule="exact"/>
              <w:rPr>
                <w:sz w:val="14"/>
              </w:rPr>
            </w:pPr>
            <w:r>
              <w:rPr>
                <w:sz w:val="14"/>
              </w:rPr>
              <w:t>Ознаке за различите врсте темпа.</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9"/>
              <w:ind w:left="312" w:right="304"/>
              <w:jc w:val="center"/>
              <w:rPr>
                <w:sz w:val="14"/>
              </w:rPr>
            </w:pPr>
            <w:r>
              <w:rPr>
                <w:sz w:val="14"/>
              </w:rPr>
              <w:t>МУЗИЧКИ БОНТОН</w:t>
            </w:r>
          </w:p>
        </w:tc>
        <w:tc>
          <w:tcPr>
            <w:tcW w:w="4026" w:type="dxa"/>
          </w:tcPr>
          <w:p w:rsidR="003C547D" w:rsidRDefault="0078507E">
            <w:pPr>
              <w:pStyle w:val="TableParagraph"/>
              <w:spacing w:before="19"/>
              <w:ind w:right="1047"/>
              <w:rPr>
                <w:sz w:val="14"/>
              </w:rPr>
            </w:pPr>
            <w:r>
              <w:rPr>
                <w:sz w:val="14"/>
              </w:rPr>
              <w:t>Пажљиво слушање и уважавање извођача. Присуство концерту.</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Програм смотре:</w:t>
            </w:r>
          </w:p>
          <w:p w:rsidR="003C547D" w:rsidRDefault="0078507E">
            <w:pPr>
              <w:pStyle w:val="TableParagraph"/>
              <w:spacing w:line="160" w:lineRule="exact"/>
              <w:ind w:left="56"/>
              <w:rPr>
                <w:sz w:val="14"/>
              </w:rPr>
            </w:pPr>
            <w:r>
              <w:rPr>
                <w:b/>
                <w:sz w:val="14"/>
              </w:rPr>
              <w:t>Писмени део</w:t>
            </w:r>
            <w:r>
              <w:rPr>
                <w:sz w:val="14"/>
              </w:rPr>
              <w:t>:</w:t>
            </w:r>
          </w:p>
          <w:p w:rsidR="003C547D" w:rsidRDefault="0078507E">
            <w:pPr>
              <w:pStyle w:val="TableParagraph"/>
              <w:spacing w:line="160" w:lineRule="exact"/>
              <w:ind w:left="56"/>
              <w:rPr>
                <w:sz w:val="14"/>
              </w:rPr>
            </w:pPr>
            <w:r>
              <w:rPr>
                <w:sz w:val="14"/>
              </w:rPr>
              <w:t>1.Мелодијски диктат у тоналитетима до три предзнака.</w:t>
            </w:r>
          </w:p>
          <w:p w:rsidR="003C547D" w:rsidRDefault="0078507E">
            <w:pPr>
              <w:pStyle w:val="TableParagraph"/>
              <w:spacing w:line="160" w:lineRule="exact"/>
              <w:ind w:left="56"/>
              <w:rPr>
                <w:sz w:val="14"/>
              </w:rPr>
            </w:pPr>
            <w:r>
              <w:rPr>
                <w:b/>
                <w:sz w:val="14"/>
              </w:rPr>
              <w:t>Усмени део</w:t>
            </w:r>
            <w:r>
              <w:rPr>
                <w:sz w:val="14"/>
              </w:rPr>
              <w:t>:</w:t>
            </w:r>
          </w:p>
          <w:p w:rsidR="003C547D" w:rsidRDefault="0078507E">
            <w:pPr>
              <w:pStyle w:val="TableParagraph"/>
              <w:numPr>
                <w:ilvl w:val="0"/>
                <w:numId w:val="255"/>
              </w:numPr>
              <w:tabs>
                <w:tab w:val="left" w:pos="197"/>
              </w:tabs>
              <w:spacing w:line="160" w:lineRule="exact"/>
              <w:rPr>
                <w:sz w:val="14"/>
              </w:rPr>
            </w:pPr>
            <w:r>
              <w:rPr>
                <w:sz w:val="14"/>
              </w:rPr>
              <w:t>Мелодијски пример (тоналитети пређени у III и IV разреду) уз анализу примера (садржаји IV</w:t>
            </w:r>
            <w:r>
              <w:rPr>
                <w:spacing w:val="-14"/>
                <w:sz w:val="14"/>
              </w:rPr>
              <w:t xml:space="preserve"> </w:t>
            </w:r>
            <w:r>
              <w:rPr>
                <w:sz w:val="14"/>
              </w:rPr>
              <w:t>разреда).</w:t>
            </w:r>
          </w:p>
          <w:p w:rsidR="003C547D" w:rsidRDefault="0078507E">
            <w:pPr>
              <w:pStyle w:val="TableParagraph"/>
              <w:numPr>
                <w:ilvl w:val="0"/>
                <w:numId w:val="255"/>
              </w:numPr>
              <w:tabs>
                <w:tab w:val="left" w:pos="197"/>
              </w:tabs>
              <w:spacing w:line="161" w:lineRule="exact"/>
              <w:rPr>
                <w:sz w:val="14"/>
              </w:rPr>
            </w:pPr>
            <w:r>
              <w:rPr>
                <w:sz w:val="14"/>
              </w:rPr>
              <w:t>Ритмичко читање: бас кључ (пређено градиво из III и IV</w:t>
            </w:r>
            <w:r>
              <w:rPr>
                <w:spacing w:val="-7"/>
                <w:sz w:val="14"/>
              </w:rPr>
              <w:t xml:space="preserve"> </w:t>
            </w:r>
            <w:r>
              <w:rPr>
                <w:sz w:val="14"/>
              </w:rPr>
              <w:t>разреда).</w:t>
            </w:r>
          </w:p>
        </w:tc>
      </w:tr>
    </w:tbl>
    <w:p w:rsidR="003C547D" w:rsidRDefault="0078507E">
      <w:pPr>
        <w:pStyle w:val="BodyText"/>
        <w:spacing w:before="163" w:line="232" w:lineRule="auto"/>
        <w:ind w:firstLine="396"/>
      </w:pPr>
      <w:r>
        <w:t>Кључни појмови садржаја: функције, синкопа на један, троделни ритам, развој музичке меморије, креативност, импровизација, љу- битељи музике.</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687"/>
        </w:tabs>
        <w:spacing w:before="49"/>
        <w:ind w:left="1687" w:right="255" w:hanging="1531"/>
        <w:rPr>
          <w:sz w:val="14"/>
        </w:rPr>
      </w:pPr>
      <w:r>
        <w:rPr>
          <w:sz w:val="14"/>
        </w:rPr>
        <w:t>Циљ</w:t>
      </w:r>
      <w:r>
        <w:rPr>
          <w:sz w:val="14"/>
        </w:rPr>
        <w:tab/>
      </w:r>
      <w:r>
        <w:rPr>
          <w:b/>
          <w:sz w:val="14"/>
        </w:rPr>
        <w:t xml:space="preserve">ЦИЉ </w:t>
      </w:r>
      <w:r>
        <w:rPr>
          <w:sz w:val="14"/>
        </w:rPr>
        <w:t>учења предмета Со</w:t>
      </w:r>
      <w:r>
        <w:rPr>
          <w:sz w:val="14"/>
        </w:rPr>
        <w:t xml:space="preserve">лфеђо је да </w:t>
      </w:r>
      <w:r>
        <w:rPr>
          <w:spacing w:val="-5"/>
          <w:sz w:val="14"/>
        </w:rPr>
        <w:t xml:space="preserve">код </w:t>
      </w:r>
      <w:r>
        <w:rPr>
          <w:sz w:val="14"/>
        </w:rPr>
        <w:t>ученика развију знања и вештине које подразумевају музичко описмењавање и развој музикалности, 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 наставом</w:t>
      </w:r>
      <w:r>
        <w:rPr>
          <w:spacing w:val="-1"/>
          <w:sz w:val="14"/>
        </w:rPr>
        <w:t xml:space="preserve"> </w:t>
      </w:r>
      <w:r>
        <w:rPr>
          <w:sz w:val="14"/>
        </w:rPr>
        <w:t>инструмента.</w:t>
      </w:r>
    </w:p>
    <w:p w:rsidR="003C547D" w:rsidRDefault="0078507E">
      <w:pPr>
        <w:tabs>
          <w:tab w:val="left" w:pos="1687"/>
        </w:tabs>
        <w:spacing w:before="48"/>
        <w:ind w:left="157"/>
        <w:rPr>
          <w:b/>
          <w:sz w:val="14"/>
        </w:rPr>
      </w:pPr>
      <w:r>
        <w:rPr>
          <w:sz w:val="14"/>
        </w:rPr>
        <w:t>Разред</w:t>
      </w:r>
      <w:r>
        <w:rPr>
          <w:sz w:val="14"/>
        </w:rPr>
        <w:tab/>
      </w:r>
      <w:r>
        <w:rPr>
          <w:b/>
          <w:sz w:val="14"/>
        </w:rPr>
        <w:t>Пети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280"/>
        </w:trPr>
        <w:tc>
          <w:tcPr>
            <w:tcW w:w="3969" w:type="dxa"/>
            <w:vMerge w:val="restart"/>
          </w:tcPr>
          <w:p w:rsidR="003C547D" w:rsidRDefault="0078507E">
            <w:pPr>
              <w:pStyle w:val="TableParagraph"/>
              <w:numPr>
                <w:ilvl w:val="0"/>
                <w:numId w:val="254"/>
              </w:numPr>
              <w:tabs>
                <w:tab w:val="left" w:pos="162"/>
              </w:tabs>
              <w:spacing w:before="18" w:line="161" w:lineRule="exact"/>
              <w:ind w:firstLine="0"/>
              <w:rPr>
                <w:sz w:val="14"/>
              </w:rPr>
            </w:pPr>
            <w:r>
              <w:rPr>
                <w:sz w:val="14"/>
              </w:rPr>
              <w:t>пева мелодијске примере у дуру и</w:t>
            </w:r>
            <w:r>
              <w:rPr>
                <w:spacing w:val="-6"/>
                <w:sz w:val="14"/>
              </w:rPr>
              <w:t xml:space="preserve"> </w:t>
            </w:r>
            <w:r>
              <w:rPr>
                <w:sz w:val="14"/>
              </w:rPr>
              <w:t>молу;</w:t>
            </w:r>
          </w:p>
          <w:p w:rsidR="003C547D" w:rsidRDefault="0078507E">
            <w:pPr>
              <w:pStyle w:val="TableParagraph"/>
              <w:numPr>
                <w:ilvl w:val="0"/>
                <w:numId w:val="254"/>
              </w:numPr>
              <w:tabs>
                <w:tab w:val="left" w:pos="162"/>
              </w:tabs>
              <w:spacing w:line="160" w:lineRule="exact"/>
              <w:ind w:firstLine="0"/>
              <w:rPr>
                <w:sz w:val="14"/>
              </w:rPr>
            </w:pPr>
            <w:r>
              <w:rPr>
                <w:sz w:val="14"/>
              </w:rPr>
              <w:t xml:space="preserve">пева и препозна лествично кретање и </w:t>
            </w:r>
            <w:r>
              <w:rPr>
                <w:spacing w:val="-3"/>
                <w:sz w:val="14"/>
              </w:rPr>
              <w:t xml:space="preserve">скокове </w:t>
            </w:r>
            <w:r>
              <w:rPr>
                <w:sz w:val="14"/>
              </w:rPr>
              <w:t>у све</w:t>
            </w:r>
            <w:r>
              <w:rPr>
                <w:spacing w:val="-5"/>
                <w:sz w:val="14"/>
              </w:rPr>
              <w:t xml:space="preserve"> </w:t>
            </w:r>
            <w:r>
              <w:rPr>
                <w:sz w:val="14"/>
              </w:rPr>
              <w:t>ступњеве;</w:t>
            </w:r>
          </w:p>
          <w:p w:rsidR="003C547D" w:rsidRDefault="0078507E">
            <w:pPr>
              <w:pStyle w:val="TableParagraph"/>
              <w:numPr>
                <w:ilvl w:val="0"/>
                <w:numId w:val="254"/>
              </w:numPr>
              <w:tabs>
                <w:tab w:val="left" w:pos="162"/>
              </w:tabs>
              <w:ind w:right="392" w:firstLine="0"/>
              <w:rPr>
                <w:sz w:val="14"/>
              </w:rPr>
            </w:pPr>
            <w:r>
              <w:rPr>
                <w:sz w:val="14"/>
              </w:rPr>
              <w:t>пева</w:t>
            </w:r>
            <w:r>
              <w:rPr>
                <w:spacing w:val="-5"/>
                <w:sz w:val="14"/>
              </w:rPr>
              <w:t xml:space="preserve"> </w:t>
            </w:r>
            <w:r>
              <w:rPr>
                <w:sz w:val="14"/>
              </w:rPr>
              <w:t>мелодијске</w:t>
            </w:r>
            <w:r>
              <w:rPr>
                <w:spacing w:val="-5"/>
                <w:sz w:val="14"/>
              </w:rPr>
              <w:t xml:space="preserve"> </w:t>
            </w:r>
            <w:r>
              <w:rPr>
                <w:sz w:val="14"/>
              </w:rPr>
              <w:t>примере</w:t>
            </w:r>
            <w:r>
              <w:rPr>
                <w:spacing w:val="-5"/>
                <w:sz w:val="14"/>
              </w:rPr>
              <w:t xml:space="preserve"> </w:t>
            </w:r>
            <w:r>
              <w:rPr>
                <w:sz w:val="14"/>
              </w:rPr>
              <w:t>солмизацијом</w:t>
            </w:r>
            <w:r>
              <w:rPr>
                <w:spacing w:val="-5"/>
                <w:sz w:val="14"/>
              </w:rPr>
              <w:t xml:space="preserve"> </w:t>
            </w:r>
            <w:r>
              <w:rPr>
                <w:sz w:val="14"/>
              </w:rPr>
              <w:t>као</w:t>
            </w:r>
            <w:r>
              <w:rPr>
                <w:spacing w:val="-4"/>
                <w:sz w:val="14"/>
              </w:rPr>
              <w:t xml:space="preserve"> </w:t>
            </w:r>
            <w:r>
              <w:rPr>
                <w:sz w:val="14"/>
              </w:rPr>
              <w:t>и</w:t>
            </w:r>
            <w:r>
              <w:rPr>
                <w:spacing w:val="-6"/>
                <w:sz w:val="14"/>
              </w:rPr>
              <w:t xml:space="preserve"> </w:t>
            </w:r>
            <w:r>
              <w:rPr>
                <w:sz w:val="14"/>
              </w:rPr>
              <w:t>примере</w:t>
            </w:r>
            <w:r>
              <w:rPr>
                <w:spacing w:val="-5"/>
                <w:sz w:val="14"/>
              </w:rPr>
              <w:t xml:space="preserve"> </w:t>
            </w:r>
            <w:r>
              <w:rPr>
                <w:sz w:val="14"/>
              </w:rPr>
              <w:t>из литературе различитих</w:t>
            </w:r>
            <w:r>
              <w:rPr>
                <w:spacing w:val="-1"/>
                <w:sz w:val="14"/>
              </w:rPr>
              <w:t xml:space="preserve"> </w:t>
            </w:r>
            <w:r>
              <w:rPr>
                <w:sz w:val="14"/>
              </w:rPr>
              <w:t>жанрова;</w:t>
            </w:r>
          </w:p>
          <w:p w:rsidR="003C547D" w:rsidRDefault="0078507E">
            <w:pPr>
              <w:pStyle w:val="TableParagraph"/>
              <w:numPr>
                <w:ilvl w:val="0"/>
                <w:numId w:val="254"/>
              </w:numPr>
              <w:tabs>
                <w:tab w:val="left" w:pos="162"/>
              </w:tabs>
              <w:spacing w:line="159" w:lineRule="exact"/>
              <w:ind w:left="161"/>
              <w:rPr>
                <w:sz w:val="14"/>
              </w:rPr>
            </w:pPr>
            <w:r>
              <w:rPr>
                <w:sz w:val="14"/>
              </w:rPr>
              <w:t>пева штимове обрађених дурских и молских</w:t>
            </w:r>
            <w:r>
              <w:rPr>
                <w:spacing w:val="-4"/>
                <w:sz w:val="14"/>
              </w:rPr>
              <w:t xml:space="preserve"> </w:t>
            </w:r>
            <w:r>
              <w:rPr>
                <w:sz w:val="14"/>
              </w:rPr>
              <w:t>тоналитета;</w:t>
            </w:r>
          </w:p>
          <w:p w:rsidR="003C547D" w:rsidRDefault="0078507E">
            <w:pPr>
              <w:pStyle w:val="TableParagraph"/>
              <w:numPr>
                <w:ilvl w:val="0"/>
                <w:numId w:val="254"/>
              </w:numPr>
              <w:tabs>
                <w:tab w:val="left" w:pos="162"/>
              </w:tabs>
              <w:ind w:right="292" w:firstLine="0"/>
              <w:rPr>
                <w:sz w:val="14"/>
              </w:rPr>
            </w:pPr>
            <w:r>
              <w:rPr>
                <w:sz w:val="14"/>
              </w:rPr>
              <w:t>пева</w:t>
            </w:r>
            <w:r>
              <w:rPr>
                <w:spacing w:val="-5"/>
                <w:sz w:val="14"/>
              </w:rPr>
              <w:t xml:space="preserve"> </w:t>
            </w:r>
            <w:r>
              <w:rPr>
                <w:sz w:val="14"/>
              </w:rPr>
              <w:t>и</w:t>
            </w:r>
            <w:r>
              <w:rPr>
                <w:spacing w:val="-6"/>
                <w:sz w:val="14"/>
              </w:rPr>
              <w:t xml:space="preserve"> </w:t>
            </w:r>
            <w:r>
              <w:rPr>
                <w:sz w:val="14"/>
              </w:rPr>
              <w:t>препозна</w:t>
            </w:r>
            <w:r>
              <w:rPr>
                <w:spacing w:val="-5"/>
                <w:sz w:val="14"/>
              </w:rPr>
              <w:t xml:space="preserve"> </w:t>
            </w:r>
            <w:r>
              <w:rPr>
                <w:sz w:val="14"/>
              </w:rPr>
              <w:t>истоимене</w:t>
            </w:r>
            <w:r>
              <w:rPr>
                <w:spacing w:val="-5"/>
                <w:sz w:val="14"/>
              </w:rPr>
              <w:t xml:space="preserve"> </w:t>
            </w:r>
            <w:r>
              <w:rPr>
                <w:sz w:val="14"/>
              </w:rPr>
              <w:t>тоналитете</w:t>
            </w:r>
            <w:r>
              <w:rPr>
                <w:spacing w:val="-4"/>
                <w:sz w:val="14"/>
              </w:rPr>
              <w:t xml:space="preserve"> </w:t>
            </w:r>
            <w:r>
              <w:rPr>
                <w:sz w:val="14"/>
              </w:rPr>
              <w:t>у</w:t>
            </w:r>
            <w:r>
              <w:rPr>
                <w:spacing w:val="-5"/>
                <w:sz w:val="14"/>
              </w:rPr>
              <w:t xml:space="preserve"> </w:t>
            </w:r>
            <w:r>
              <w:rPr>
                <w:sz w:val="14"/>
              </w:rPr>
              <w:t>мелодијском</w:t>
            </w:r>
            <w:r>
              <w:rPr>
                <w:spacing w:val="-5"/>
                <w:sz w:val="14"/>
              </w:rPr>
              <w:t xml:space="preserve"> </w:t>
            </w:r>
            <w:r>
              <w:rPr>
                <w:sz w:val="14"/>
              </w:rPr>
              <w:t>при- меру;</w:t>
            </w:r>
          </w:p>
          <w:p w:rsidR="003C547D" w:rsidRDefault="0078507E">
            <w:pPr>
              <w:pStyle w:val="TableParagraph"/>
              <w:numPr>
                <w:ilvl w:val="0"/>
                <w:numId w:val="254"/>
              </w:numPr>
              <w:tabs>
                <w:tab w:val="left" w:pos="162"/>
              </w:tabs>
              <w:ind w:right="61" w:firstLine="0"/>
              <w:rPr>
                <w:sz w:val="14"/>
              </w:rPr>
            </w:pPr>
            <w:r>
              <w:rPr>
                <w:sz w:val="14"/>
              </w:rPr>
              <w:t>пева песме различитих жанрова са модулацијом у</w:t>
            </w:r>
            <w:r>
              <w:rPr>
                <w:spacing w:val="-21"/>
                <w:sz w:val="14"/>
              </w:rPr>
              <w:t xml:space="preserve"> </w:t>
            </w:r>
            <w:r>
              <w:rPr>
                <w:sz w:val="14"/>
              </w:rPr>
              <w:t>доминантни дурски тоналитет и паралелни</w:t>
            </w:r>
            <w:r>
              <w:rPr>
                <w:spacing w:val="-2"/>
                <w:sz w:val="14"/>
              </w:rPr>
              <w:t xml:space="preserve"> </w:t>
            </w:r>
            <w:r>
              <w:rPr>
                <w:sz w:val="14"/>
              </w:rPr>
              <w:t>мол;</w:t>
            </w:r>
          </w:p>
          <w:p w:rsidR="003C547D" w:rsidRDefault="0078507E">
            <w:pPr>
              <w:pStyle w:val="TableParagraph"/>
              <w:numPr>
                <w:ilvl w:val="0"/>
                <w:numId w:val="254"/>
              </w:numPr>
              <w:tabs>
                <w:tab w:val="left" w:pos="162"/>
              </w:tabs>
              <w:ind w:right="507" w:firstLine="0"/>
              <w:rPr>
                <w:sz w:val="14"/>
              </w:rPr>
            </w:pPr>
            <w:r>
              <w:rPr>
                <w:sz w:val="14"/>
              </w:rPr>
              <w:t>пева хроматске скретнице и пролазнице у</w:t>
            </w:r>
            <w:r>
              <w:rPr>
                <w:spacing w:val="-24"/>
                <w:sz w:val="14"/>
              </w:rPr>
              <w:t xml:space="preserve"> </w:t>
            </w:r>
            <w:r>
              <w:rPr>
                <w:sz w:val="14"/>
              </w:rPr>
              <w:t>мелодијским примерима;</w:t>
            </w:r>
          </w:p>
          <w:p w:rsidR="003C547D" w:rsidRDefault="0078507E">
            <w:pPr>
              <w:pStyle w:val="TableParagraph"/>
              <w:numPr>
                <w:ilvl w:val="0"/>
                <w:numId w:val="254"/>
              </w:numPr>
              <w:tabs>
                <w:tab w:val="left" w:pos="162"/>
              </w:tabs>
              <w:spacing w:line="159" w:lineRule="exact"/>
              <w:ind w:left="161"/>
              <w:rPr>
                <w:sz w:val="14"/>
              </w:rPr>
            </w:pPr>
            <w:r>
              <w:rPr>
                <w:sz w:val="14"/>
              </w:rPr>
              <w:t>пева</w:t>
            </w:r>
            <w:r>
              <w:rPr>
                <w:spacing w:val="-4"/>
                <w:sz w:val="14"/>
              </w:rPr>
              <w:t xml:space="preserve"> </w:t>
            </w:r>
            <w:r>
              <w:rPr>
                <w:sz w:val="14"/>
              </w:rPr>
              <w:t>народне</w:t>
            </w:r>
            <w:r>
              <w:rPr>
                <w:spacing w:val="-3"/>
                <w:sz w:val="14"/>
              </w:rPr>
              <w:t xml:space="preserve"> </w:t>
            </w:r>
            <w:r>
              <w:rPr>
                <w:sz w:val="14"/>
              </w:rPr>
              <w:t>мелодије</w:t>
            </w:r>
            <w:r>
              <w:rPr>
                <w:spacing w:val="-3"/>
                <w:sz w:val="14"/>
              </w:rPr>
              <w:t xml:space="preserve"> </w:t>
            </w:r>
            <w:r>
              <w:rPr>
                <w:sz w:val="14"/>
              </w:rPr>
              <w:t>са</w:t>
            </w:r>
            <w:r>
              <w:rPr>
                <w:spacing w:val="-3"/>
                <w:sz w:val="14"/>
              </w:rPr>
              <w:t xml:space="preserve"> </w:t>
            </w:r>
            <w:r>
              <w:rPr>
                <w:sz w:val="14"/>
              </w:rPr>
              <w:t>текстом</w:t>
            </w:r>
            <w:r>
              <w:rPr>
                <w:spacing w:val="-4"/>
                <w:sz w:val="14"/>
              </w:rPr>
              <w:t xml:space="preserve"> </w:t>
            </w:r>
            <w:r>
              <w:rPr>
                <w:sz w:val="14"/>
              </w:rPr>
              <w:t>у</w:t>
            </w:r>
            <w:r>
              <w:rPr>
                <w:spacing w:val="-3"/>
                <w:sz w:val="14"/>
              </w:rPr>
              <w:t xml:space="preserve"> </w:t>
            </w:r>
            <w:r>
              <w:rPr>
                <w:sz w:val="14"/>
              </w:rPr>
              <w:t>тактовима</w:t>
            </w:r>
            <w:r>
              <w:rPr>
                <w:spacing w:val="-3"/>
                <w:sz w:val="14"/>
              </w:rPr>
              <w:t xml:space="preserve"> </w:t>
            </w:r>
            <w:r>
              <w:rPr>
                <w:sz w:val="14"/>
              </w:rPr>
              <w:t>5/8</w:t>
            </w:r>
            <w:r>
              <w:rPr>
                <w:spacing w:val="-3"/>
                <w:sz w:val="14"/>
              </w:rPr>
              <w:t xml:space="preserve"> </w:t>
            </w:r>
            <w:r>
              <w:rPr>
                <w:sz w:val="14"/>
              </w:rPr>
              <w:t>и</w:t>
            </w:r>
            <w:r>
              <w:rPr>
                <w:spacing w:val="-4"/>
                <w:sz w:val="14"/>
              </w:rPr>
              <w:t xml:space="preserve"> </w:t>
            </w:r>
            <w:r>
              <w:rPr>
                <w:sz w:val="14"/>
              </w:rPr>
              <w:t>7/8;</w:t>
            </w:r>
          </w:p>
          <w:p w:rsidR="003C547D" w:rsidRDefault="0078507E">
            <w:pPr>
              <w:pStyle w:val="TableParagraph"/>
              <w:numPr>
                <w:ilvl w:val="0"/>
                <w:numId w:val="254"/>
              </w:numPr>
              <w:tabs>
                <w:tab w:val="left" w:pos="162"/>
              </w:tabs>
              <w:spacing w:line="160" w:lineRule="exact"/>
              <w:ind w:left="161"/>
              <w:rPr>
                <w:sz w:val="14"/>
              </w:rPr>
            </w:pPr>
            <w:r>
              <w:rPr>
                <w:sz w:val="14"/>
              </w:rPr>
              <w:t>пева</w:t>
            </w:r>
            <w:r>
              <w:rPr>
                <w:spacing w:val="-5"/>
                <w:sz w:val="14"/>
              </w:rPr>
              <w:t xml:space="preserve"> </w:t>
            </w:r>
            <w:r>
              <w:rPr>
                <w:sz w:val="14"/>
              </w:rPr>
              <w:t>изражајно</w:t>
            </w:r>
            <w:r>
              <w:rPr>
                <w:spacing w:val="-4"/>
                <w:sz w:val="14"/>
              </w:rPr>
              <w:t xml:space="preserve"> </w:t>
            </w:r>
            <w:r>
              <w:rPr>
                <w:sz w:val="14"/>
              </w:rPr>
              <w:t>мелодије</w:t>
            </w:r>
            <w:r>
              <w:rPr>
                <w:spacing w:val="-4"/>
                <w:sz w:val="14"/>
              </w:rPr>
              <w:t xml:space="preserve"> </w:t>
            </w:r>
            <w:r>
              <w:rPr>
                <w:sz w:val="14"/>
              </w:rPr>
              <w:t>различитог</w:t>
            </w:r>
            <w:r>
              <w:rPr>
                <w:spacing w:val="-5"/>
                <w:sz w:val="14"/>
              </w:rPr>
              <w:t xml:space="preserve"> </w:t>
            </w:r>
            <w:r>
              <w:rPr>
                <w:sz w:val="14"/>
              </w:rPr>
              <w:t>жанра</w:t>
            </w:r>
            <w:r>
              <w:rPr>
                <w:spacing w:val="-4"/>
                <w:sz w:val="14"/>
              </w:rPr>
              <w:t xml:space="preserve"> </w:t>
            </w:r>
            <w:r>
              <w:rPr>
                <w:sz w:val="14"/>
              </w:rPr>
              <w:t>и</w:t>
            </w:r>
            <w:r>
              <w:rPr>
                <w:spacing w:val="-4"/>
                <w:sz w:val="14"/>
              </w:rPr>
              <w:t xml:space="preserve"> </w:t>
            </w:r>
            <w:r>
              <w:rPr>
                <w:sz w:val="14"/>
              </w:rPr>
              <w:t>карактера;</w:t>
            </w:r>
          </w:p>
          <w:p w:rsidR="003C547D" w:rsidRDefault="0078507E">
            <w:pPr>
              <w:pStyle w:val="TableParagraph"/>
              <w:numPr>
                <w:ilvl w:val="0"/>
                <w:numId w:val="254"/>
              </w:numPr>
              <w:tabs>
                <w:tab w:val="left" w:pos="162"/>
              </w:tabs>
              <w:spacing w:line="160" w:lineRule="exact"/>
              <w:ind w:left="161"/>
              <w:rPr>
                <w:sz w:val="14"/>
              </w:rPr>
            </w:pPr>
            <w:r>
              <w:rPr>
                <w:sz w:val="14"/>
              </w:rPr>
              <w:t>примени ознаке за различите врсте темпа и</w:t>
            </w:r>
            <w:r>
              <w:rPr>
                <w:spacing w:val="-9"/>
                <w:sz w:val="14"/>
              </w:rPr>
              <w:t xml:space="preserve"> </w:t>
            </w:r>
            <w:r>
              <w:rPr>
                <w:sz w:val="14"/>
              </w:rPr>
              <w:t>карактера;</w:t>
            </w:r>
          </w:p>
          <w:p w:rsidR="003C547D" w:rsidRDefault="0078507E">
            <w:pPr>
              <w:pStyle w:val="TableParagraph"/>
              <w:numPr>
                <w:ilvl w:val="0"/>
                <w:numId w:val="254"/>
              </w:numPr>
              <w:tabs>
                <w:tab w:val="left" w:pos="162"/>
              </w:tabs>
              <w:ind w:right="64" w:firstLine="0"/>
              <w:rPr>
                <w:sz w:val="14"/>
              </w:rPr>
            </w:pPr>
            <w:r>
              <w:rPr>
                <w:sz w:val="14"/>
              </w:rPr>
              <w:t>пева</w:t>
            </w:r>
            <w:r>
              <w:rPr>
                <w:spacing w:val="-5"/>
                <w:sz w:val="14"/>
              </w:rPr>
              <w:t xml:space="preserve"> </w:t>
            </w:r>
            <w:r>
              <w:rPr>
                <w:sz w:val="14"/>
              </w:rPr>
              <w:t>двогласне</w:t>
            </w:r>
            <w:r>
              <w:rPr>
                <w:spacing w:val="-4"/>
                <w:sz w:val="14"/>
              </w:rPr>
              <w:t xml:space="preserve"> </w:t>
            </w:r>
            <w:r>
              <w:rPr>
                <w:sz w:val="14"/>
              </w:rPr>
              <w:t>примере</w:t>
            </w:r>
            <w:r>
              <w:rPr>
                <w:spacing w:val="-6"/>
                <w:sz w:val="14"/>
              </w:rPr>
              <w:t xml:space="preserve"> </w:t>
            </w:r>
            <w:r>
              <w:rPr>
                <w:sz w:val="14"/>
              </w:rPr>
              <w:t>(у</w:t>
            </w:r>
            <w:r>
              <w:rPr>
                <w:spacing w:val="-4"/>
                <w:sz w:val="14"/>
              </w:rPr>
              <w:t xml:space="preserve"> </w:t>
            </w:r>
            <w:r>
              <w:rPr>
                <w:sz w:val="14"/>
              </w:rPr>
              <w:t>пару</w:t>
            </w:r>
            <w:r>
              <w:rPr>
                <w:spacing w:val="-4"/>
                <w:sz w:val="14"/>
              </w:rPr>
              <w:t xml:space="preserve"> </w:t>
            </w:r>
            <w:r>
              <w:rPr>
                <w:sz w:val="14"/>
              </w:rPr>
              <w:t>или</w:t>
            </w:r>
            <w:r>
              <w:rPr>
                <w:spacing w:val="-6"/>
                <w:sz w:val="14"/>
              </w:rPr>
              <w:t xml:space="preserve"> </w:t>
            </w:r>
            <w:r>
              <w:rPr>
                <w:sz w:val="14"/>
              </w:rPr>
              <w:t>групи),</w:t>
            </w:r>
            <w:r>
              <w:rPr>
                <w:spacing w:val="-4"/>
                <w:sz w:val="14"/>
              </w:rPr>
              <w:t xml:space="preserve"> </w:t>
            </w:r>
            <w:r>
              <w:rPr>
                <w:sz w:val="14"/>
              </w:rPr>
              <w:t>каноне</w:t>
            </w:r>
            <w:r>
              <w:rPr>
                <w:spacing w:val="-4"/>
                <w:sz w:val="14"/>
              </w:rPr>
              <w:t xml:space="preserve"> </w:t>
            </w:r>
            <w:r>
              <w:rPr>
                <w:sz w:val="14"/>
              </w:rPr>
              <w:t>и</w:t>
            </w:r>
            <w:r>
              <w:rPr>
                <w:spacing w:val="-6"/>
                <w:sz w:val="14"/>
              </w:rPr>
              <w:t xml:space="preserve"> </w:t>
            </w:r>
            <w:r>
              <w:rPr>
                <w:sz w:val="14"/>
              </w:rPr>
              <w:t>компози- ције са клавирском</w:t>
            </w:r>
            <w:r>
              <w:rPr>
                <w:spacing w:val="-3"/>
                <w:sz w:val="14"/>
              </w:rPr>
              <w:t xml:space="preserve"> </w:t>
            </w:r>
            <w:r>
              <w:rPr>
                <w:sz w:val="14"/>
              </w:rPr>
              <w:t>пратњом;</w:t>
            </w:r>
          </w:p>
          <w:p w:rsidR="003C547D" w:rsidRDefault="0078507E">
            <w:pPr>
              <w:pStyle w:val="TableParagraph"/>
              <w:numPr>
                <w:ilvl w:val="0"/>
                <w:numId w:val="254"/>
              </w:numPr>
              <w:tabs>
                <w:tab w:val="left" w:pos="162"/>
              </w:tabs>
              <w:spacing w:line="159" w:lineRule="exact"/>
              <w:ind w:left="161"/>
              <w:rPr>
                <w:sz w:val="14"/>
              </w:rPr>
            </w:pPr>
            <w:r>
              <w:rPr>
                <w:sz w:val="14"/>
              </w:rPr>
              <w:t>запише појединачне тонове, групе тонова и</w:t>
            </w:r>
            <w:r>
              <w:rPr>
                <w:spacing w:val="-9"/>
                <w:sz w:val="14"/>
              </w:rPr>
              <w:t xml:space="preserve"> </w:t>
            </w:r>
            <w:r>
              <w:rPr>
                <w:sz w:val="14"/>
              </w:rPr>
              <w:t>мотиве;</w:t>
            </w:r>
          </w:p>
          <w:p w:rsidR="003C547D" w:rsidRDefault="0078507E">
            <w:pPr>
              <w:pStyle w:val="TableParagraph"/>
              <w:numPr>
                <w:ilvl w:val="0"/>
                <w:numId w:val="254"/>
              </w:numPr>
              <w:tabs>
                <w:tab w:val="left" w:pos="162"/>
              </w:tabs>
              <w:spacing w:line="160" w:lineRule="exact"/>
              <w:ind w:left="161"/>
              <w:rPr>
                <w:sz w:val="14"/>
              </w:rPr>
            </w:pPr>
            <w:r>
              <w:rPr>
                <w:sz w:val="14"/>
              </w:rPr>
              <w:t>запише мелодијске</w:t>
            </w:r>
            <w:r>
              <w:rPr>
                <w:spacing w:val="-2"/>
                <w:sz w:val="14"/>
              </w:rPr>
              <w:t xml:space="preserve"> </w:t>
            </w:r>
            <w:r>
              <w:rPr>
                <w:sz w:val="14"/>
              </w:rPr>
              <w:t>диктатe;</w:t>
            </w:r>
          </w:p>
          <w:p w:rsidR="003C547D" w:rsidRDefault="0078507E">
            <w:pPr>
              <w:pStyle w:val="TableParagraph"/>
              <w:numPr>
                <w:ilvl w:val="0"/>
                <w:numId w:val="254"/>
              </w:numPr>
              <w:tabs>
                <w:tab w:val="left" w:pos="162"/>
              </w:tabs>
              <w:spacing w:line="160" w:lineRule="exact"/>
              <w:ind w:left="161"/>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254"/>
              </w:numPr>
              <w:tabs>
                <w:tab w:val="left" w:pos="162"/>
              </w:tabs>
              <w:spacing w:line="160" w:lineRule="exact"/>
              <w:ind w:left="161"/>
              <w:rPr>
                <w:sz w:val="14"/>
              </w:rPr>
            </w:pPr>
            <w:r>
              <w:rPr>
                <w:sz w:val="14"/>
              </w:rPr>
              <w:t>oпажа и пева интервале до</w:t>
            </w:r>
            <w:r>
              <w:rPr>
                <w:spacing w:val="-3"/>
                <w:sz w:val="14"/>
              </w:rPr>
              <w:t xml:space="preserve"> </w:t>
            </w:r>
            <w:r>
              <w:rPr>
                <w:sz w:val="14"/>
              </w:rPr>
              <w:t>октаве;</w:t>
            </w:r>
          </w:p>
          <w:p w:rsidR="003C547D" w:rsidRDefault="0078507E">
            <w:pPr>
              <w:pStyle w:val="TableParagraph"/>
              <w:numPr>
                <w:ilvl w:val="0"/>
                <w:numId w:val="254"/>
              </w:numPr>
              <w:tabs>
                <w:tab w:val="left" w:pos="162"/>
              </w:tabs>
              <w:spacing w:line="160" w:lineRule="exact"/>
              <w:ind w:left="161"/>
              <w:rPr>
                <w:sz w:val="14"/>
              </w:rPr>
            </w:pPr>
            <w:r>
              <w:rPr>
                <w:sz w:val="14"/>
              </w:rPr>
              <w:t>опажа и пева дурски и молски квинтакорд са</w:t>
            </w:r>
            <w:r>
              <w:rPr>
                <w:spacing w:val="-9"/>
                <w:sz w:val="14"/>
              </w:rPr>
              <w:t xml:space="preserve"> </w:t>
            </w:r>
            <w:r>
              <w:rPr>
                <w:sz w:val="14"/>
              </w:rPr>
              <w:t>обр</w:t>
            </w:r>
            <w:r>
              <w:rPr>
                <w:sz w:val="14"/>
              </w:rPr>
              <w:t>тајима;</w:t>
            </w:r>
          </w:p>
          <w:p w:rsidR="003C547D" w:rsidRDefault="0078507E">
            <w:pPr>
              <w:pStyle w:val="TableParagraph"/>
              <w:numPr>
                <w:ilvl w:val="0"/>
                <w:numId w:val="254"/>
              </w:numPr>
              <w:tabs>
                <w:tab w:val="left" w:pos="162"/>
              </w:tabs>
              <w:ind w:right="157" w:firstLine="0"/>
              <w:rPr>
                <w:sz w:val="14"/>
              </w:rPr>
            </w:pPr>
            <w:r>
              <w:rPr>
                <w:sz w:val="14"/>
              </w:rPr>
              <w:t>oпажа</w:t>
            </w:r>
            <w:r>
              <w:rPr>
                <w:spacing w:val="-4"/>
                <w:sz w:val="14"/>
              </w:rPr>
              <w:t xml:space="preserve"> </w:t>
            </w:r>
            <w:r>
              <w:rPr>
                <w:sz w:val="14"/>
              </w:rPr>
              <w:t>и</w:t>
            </w:r>
            <w:r>
              <w:rPr>
                <w:spacing w:val="-5"/>
                <w:sz w:val="14"/>
              </w:rPr>
              <w:t xml:space="preserve"> </w:t>
            </w:r>
            <w:r>
              <w:rPr>
                <w:sz w:val="14"/>
              </w:rPr>
              <w:t>пева</w:t>
            </w:r>
            <w:r>
              <w:rPr>
                <w:spacing w:val="-3"/>
                <w:sz w:val="14"/>
              </w:rPr>
              <w:t xml:space="preserve"> </w:t>
            </w:r>
            <w:r>
              <w:rPr>
                <w:sz w:val="14"/>
              </w:rPr>
              <w:t>умањени</w:t>
            </w:r>
            <w:r>
              <w:rPr>
                <w:spacing w:val="-4"/>
                <w:sz w:val="14"/>
              </w:rPr>
              <w:t xml:space="preserve"> </w:t>
            </w:r>
            <w:r>
              <w:rPr>
                <w:sz w:val="14"/>
              </w:rPr>
              <w:t>и</w:t>
            </w:r>
            <w:r>
              <w:rPr>
                <w:spacing w:val="-4"/>
                <w:sz w:val="14"/>
              </w:rPr>
              <w:t xml:space="preserve"> </w:t>
            </w:r>
            <w:r>
              <w:rPr>
                <w:sz w:val="14"/>
              </w:rPr>
              <w:t>прекомерни</w:t>
            </w:r>
            <w:r>
              <w:rPr>
                <w:spacing w:val="-4"/>
                <w:sz w:val="14"/>
              </w:rPr>
              <w:t xml:space="preserve"> </w:t>
            </w:r>
            <w:r>
              <w:rPr>
                <w:sz w:val="14"/>
              </w:rPr>
              <w:t>квинтакорд</w:t>
            </w:r>
            <w:r>
              <w:rPr>
                <w:spacing w:val="-3"/>
                <w:sz w:val="14"/>
              </w:rPr>
              <w:t xml:space="preserve"> </w:t>
            </w:r>
            <w:r>
              <w:rPr>
                <w:sz w:val="14"/>
              </w:rPr>
              <w:t>са</w:t>
            </w:r>
            <w:r>
              <w:rPr>
                <w:spacing w:val="-4"/>
                <w:sz w:val="14"/>
              </w:rPr>
              <w:t xml:space="preserve"> </w:t>
            </w:r>
            <w:r>
              <w:rPr>
                <w:sz w:val="14"/>
              </w:rPr>
              <w:t>разреше- њем и везивањем за</w:t>
            </w:r>
            <w:r>
              <w:rPr>
                <w:spacing w:val="-3"/>
                <w:sz w:val="14"/>
              </w:rPr>
              <w:t xml:space="preserve"> </w:t>
            </w:r>
            <w:r>
              <w:rPr>
                <w:sz w:val="14"/>
              </w:rPr>
              <w:t>тоналитет;</w:t>
            </w:r>
          </w:p>
          <w:p w:rsidR="003C547D" w:rsidRDefault="0078507E">
            <w:pPr>
              <w:pStyle w:val="TableParagraph"/>
              <w:numPr>
                <w:ilvl w:val="0"/>
                <w:numId w:val="254"/>
              </w:numPr>
              <w:tabs>
                <w:tab w:val="left" w:pos="162"/>
              </w:tabs>
              <w:spacing w:line="159" w:lineRule="exact"/>
              <w:ind w:left="161"/>
              <w:rPr>
                <w:sz w:val="14"/>
              </w:rPr>
            </w:pPr>
            <w:r>
              <w:rPr>
                <w:sz w:val="14"/>
              </w:rPr>
              <w:t>oпажа и пева доминантни и умањени</w:t>
            </w:r>
            <w:r>
              <w:rPr>
                <w:spacing w:val="-6"/>
                <w:sz w:val="14"/>
              </w:rPr>
              <w:t xml:space="preserve"> </w:t>
            </w:r>
            <w:r>
              <w:rPr>
                <w:sz w:val="14"/>
              </w:rPr>
              <w:t>септакорд;</w:t>
            </w:r>
          </w:p>
          <w:p w:rsidR="003C547D" w:rsidRDefault="0078507E">
            <w:pPr>
              <w:pStyle w:val="TableParagraph"/>
              <w:numPr>
                <w:ilvl w:val="0"/>
                <w:numId w:val="254"/>
              </w:numPr>
              <w:tabs>
                <w:tab w:val="left" w:pos="162"/>
              </w:tabs>
              <w:spacing w:line="160" w:lineRule="exact"/>
              <w:ind w:left="161"/>
              <w:rPr>
                <w:sz w:val="14"/>
              </w:rPr>
            </w:pPr>
            <w:r>
              <w:rPr>
                <w:sz w:val="14"/>
              </w:rPr>
              <w:t>мења и допуњава мелодију и ритам научених</w:t>
            </w:r>
            <w:r>
              <w:rPr>
                <w:spacing w:val="-10"/>
                <w:sz w:val="14"/>
              </w:rPr>
              <w:t xml:space="preserve"> </w:t>
            </w:r>
            <w:r>
              <w:rPr>
                <w:sz w:val="14"/>
              </w:rPr>
              <w:t>примера;</w:t>
            </w:r>
          </w:p>
          <w:p w:rsidR="003C547D" w:rsidRDefault="0078507E">
            <w:pPr>
              <w:pStyle w:val="TableParagraph"/>
              <w:numPr>
                <w:ilvl w:val="0"/>
                <w:numId w:val="254"/>
              </w:numPr>
              <w:tabs>
                <w:tab w:val="left" w:pos="162"/>
              </w:tabs>
              <w:spacing w:line="160" w:lineRule="exact"/>
              <w:ind w:left="161"/>
              <w:rPr>
                <w:sz w:val="14"/>
              </w:rPr>
            </w:pPr>
            <w:r>
              <w:rPr>
                <w:sz w:val="14"/>
              </w:rPr>
              <w:t>смишља мелодију на научену песму или мелодиjски</w:t>
            </w:r>
            <w:r>
              <w:rPr>
                <w:spacing w:val="-18"/>
                <w:sz w:val="14"/>
              </w:rPr>
              <w:t xml:space="preserve"> </w:t>
            </w:r>
            <w:r>
              <w:rPr>
                <w:sz w:val="14"/>
              </w:rPr>
              <w:t>пример;</w:t>
            </w:r>
          </w:p>
          <w:p w:rsidR="003C547D" w:rsidRDefault="0078507E">
            <w:pPr>
              <w:pStyle w:val="TableParagraph"/>
              <w:numPr>
                <w:ilvl w:val="0"/>
                <w:numId w:val="254"/>
              </w:numPr>
              <w:tabs>
                <w:tab w:val="left" w:pos="162"/>
              </w:tabs>
              <w:ind w:right="81" w:firstLine="0"/>
              <w:rPr>
                <w:sz w:val="14"/>
              </w:rPr>
            </w:pPr>
            <w:r>
              <w:rPr>
                <w:sz w:val="14"/>
              </w:rPr>
              <w:t>користи самостално или уз помоћ одраслих доступне носиоце звука;</w:t>
            </w:r>
          </w:p>
          <w:p w:rsidR="003C547D" w:rsidRDefault="0078507E">
            <w:pPr>
              <w:pStyle w:val="TableParagraph"/>
              <w:numPr>
                <w:ilvl w:val="0"/>
                <w:numId w:val="254"/>
              </w:numPr>
              <w:tabs>
                <w:tab w:val="left" w:pos="161"/>
              </w:tabs>
              <w:spacing w:line="159" w:lineRule="exact"/>
              <w:ind w:left="160" w:hanging="104"/>
              <w:rPr>
                <w:sz w:val="14"/>
              </w:rPr>
            </w:pPr>
            <w:r>
              <w:rPr>
                <w:sz w:val="14"/>
              </w:rPr>
              <w:t>препозна</w:t>
            </w:r>
            <w:r>
              <w:rPr>
                <w:spacing w:val="-8"/>
                <w:sz w:val="14"/>
              </w:rPr>
              <w:t xml:space="preserve"> </w:t>
            </w:r>
            <w:r>
              <w:rPr>
                <w:sz w:val="14"/>
              </w:rPr>
              <w:t>елементе</w:t>
            </w:r>
            <w:r>
              <w:rPr>
                <w:spacing w:val="-7"/>
                <w:sz w:val="14"/>
              </w:rPr>
              <w:t xml:space="preserve"> </w:t>
            </w:r>
            <w:r>
              <w:rPr>
                <w:sz w:val="14"/>
              </w:rPr>
              <w:t>пређеног</w:t>
            </w:r>
            <w:r>
              <w:rPr>
                <w:spacing w:val="-7"/>
                <w:sz w:val="14"/>
              </w:rPr>
              <w:t xml:space="preserve"> </w:t>
            </w:r>
            <w:r>
              <w:rPr>
                <w:sz w:val="14"/>
              </w:rPr>
              <w:t>градива</w:t>
            </w:r>
            <w:r>
              <w:rPr>
                <w:spacing w:val="-7"/>
                <w:sz w:val="14"/>
              </w:rPr>
              <w:t xml:space="preserve"> </w:t>
            </w:r>
            <w:r>
              <w:rPr>
                <w:sz w:val="14"/>
              </w:rPr>
              <w:t>кроз</w:t>
            </w:r>
            <w:r>
              <w:rPr>
                <w:spacing w:val="-8"/>
                <w:sz w:val="14"/>
              </w:rPr>
              <w:t xml:space="preserve"> </w:t>
            </w:r>
            <w:r>
              <w:rPr>
                <w:sz w:val="14"/>
              </w:rPr>
              <w:t>примере</w:t>
            </w:r>
            <w:r>
              <w:rPr>
                <w:spacing w:val="-7"/>
                <w:sz w:val="14"/>
              </w:rPr>
              <w:t xml:space="preserve"> </w:t>
            </w:r>
            <w:r>
              <w:rPr>
                <w:sz w:val="14"/>
              </w:rPr>
              <w:t>за</w:t>
            </w:r>
            <w:r>
              <w:rPr>
                <w:spacing w:val="-7"/>
                <w:sz w:val="14"/>
              </w:rPr>
              <w:t xml:space="preserve"> </w:t>
            </w:r>
            <w:r>
              <w:rPr>
                <w:sz w:val="14"/>
              </w:rPr>
              <w:t>слушање;</w:t>
            </w:r>
          </w:p>
          <w:p w:rsidR="003C547D" w:rsidRDefault="0078507E">
            <w:pPr>
              <w:pStyle w:val="TableParagraph"/>
              <w:numPr>
                <w:ilvl w:val="0"/>
                <w:numId w:val="254"/>
              </w:numPr>
              <w:tabs>
                <w:tab w:val="left" w:pos="162"/>
              </w:tabs>
              <w:spacing w:line="160" w:lineRule="exact"/>
              <w:ind w:left="161"/>
              <w:rPr>
                <w:sz w:val="14"/>
              </w:rPr>
            </w:pPr>
            <w:r>
              <w:rPr>
                <w:sz w:val="14"/>
              </w:rPr>
              <w:t>својим речима изражава утиске о слушаном</w:t>
            </w:r>
            <w:r>
              <w:rPr>
                <w:spacing w:val="-5"/>
                <w:sz w:val="14"/>
              </w:rPr>
              <w:t xml:space="preserve"> </w:t>
            </w:r>
            <w:r>
              <w:rPr>
                <w:sz w:val="14"/>
              </w:rPr>
              <w:t>делу</w:t>
            </w:r>
          </w:p>
          <w:p w:rsidR="003C547D" w:rsidRDefault="0078507E">
            <w:pPr>
              <w:pStyle w:val="TableParagraph"/>
              <w:numPr>
                <w:ilvl w:val="0"/>
                <w:numId w:val="254"/>
              </w:numPr>
              <w:tabs>
                <w:tab w:val="left" w:pos="162"/>
              </w:tabs>
              <w:spacing w:line="161" w:lineRule="exact"/>
              <w:ind w:left="161"/>
              <w:rPr>
                <w:sz w:val="14"/>
              </w:rPr>
            </w:pPr>
            <w:r>
              <w:rPr>
                <w:sz w:val="14"/>
              </w:rPr>
              <w:t>изводи четвртинске, осминске и половинске</w:t>
            </w:r>
            <w:r>
              <w:rPr>
                <w:spacing w:val="-7"/>
                <w:sz w:val="14"/>
              </w:rPr>
              <w:t xml:space="preserve"> </w:t>
            </w:r>
            <w:r>
              <w:rPr>
                <w:sz w:val="14"/>
              </w:rPr>
              <w:t>тактове;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9"/>
              <w:ind w:left="312" w:right="304"/>
              <w:jc w:val="center"/>
              <w:rPr>
                <w:sz w:val="14"/>
              </w:rPr>
            </w:pPr>
            <w:r>
              <w:rPr>
                <w:sz w:val="14"/>
              </w:rPr>
              <w:t>МЕЛОДИКА</w:t>
            </w:r>
          </w:p>
        </w:tc>
        <w:tc>
          <w:tcPr>
            <w:tcW w:w="4026" w:type="dxa"/>
          </w:tcPr>
          <w:p w:rsidR="003C547D" w:rsidRDefault="0078507E">
            <w:pPr>
              <w:pStyle w:val="TableParagraph"/>
              <w:spacing w:before="18"/>
              <w:ind w:right="1047"/>
              <w:rPr>
                <w:sz w:val="14"/>
              </w:rPr>
            </w:pPr>
            <w:r>
              <w:rPr>
                <w:sz w:val="14"/>
              </w:rPr>
              <w:t>Обнављање градива из претходних разреда. Функционални односи у тоналитету.</w:t>
            </w:r>
          </w:p>
          <w:p w:rsidR="003C547D" w:rsidRDefault="0078507E">
            <w:pPr>
              <w:pStyle w:val="TableParagraph"/>
              <w:rPr>
                <w:sz w:val="14"/>
              </w:rPr>
            </w:pPr>
            <w:r>
              <w:rPr>
                <w:sz w:val="14"/>
              </w:rPr>
              <w:t>Нови тоналитети: As dur, f mol, H dur, Des dur и b mol. Остали тоналит</w:t>
            </w:r>
            <w:r>
              <w:rPr>
                <w:sz w:val="14"/>
              </w:rPr>
              <w:t>ети са 5 и 6 предзнака – информативно.</w:t>
            </w:r>
          </w:p>
          <w:p w:rsidR="003C547D" w:rsidRDefault="0078507E">
            <w:pPr>
              <w:pStyle w:val="TableParagraph"/>
              <w:spacing w:line="159" w:lineRule="exact"/>
              <w:rPr>
                <w:sz w:val="14"/>
              </w:rPr>
            </w:pPr>
            <w:r>
              <w:rPr>
                <w:sz w:val="14"/>
              </w:rPr>
              <w:t>Штимови.</w:t>
            </w:r>
          </w:p>
          <w:p w:rsidR="003C547D" w:rsidRDefault="0078507E">
            <w:pPr>
              <w:pStyle w:val="TableParagraph"/>
              <w:spacing w:line="160" w:lineRule="exact"/>
              <w:rPr>
                <w:sz w:val="14"/>
              </w:rPr>
            </w:pPr>
            <w:r>
              <w:rPr>
                <w:sz w:val="14"/>
              </w:rPr>
              <w:t>Пева мелодије у истоименом дуру и молу.</w:t>
            </w:r>
          </w:p>
          <w:p w:rsidR="003C547D" w:rsidRDefault="0078507E">
            <w:pPr>
              <w:pStyle w:val="TableParagraph"/>
              <w:ind w:right="118"/>
              <w:rPr>
                <w:sz w:val="14"/>
              </w:rPr>
            </w:pPr>
            <w:r>
              <w:rPr>
                <w:sz w:val="14"/>
              </w:rPr>
              <w:t>Звучна поставка модулације. првог квинтног сродства. Хроматске скретнице и пролазнице у пређеним тоналитетима. Мешовито сложени тактови 5/8 и 7/8.</w:t>
            </w:r>
          </w:p>
          <w:p w:rsidR="003C547D" w:rsidRDefault="0078507E">
            <w:pPr>
              <w:pStyle w:val="TableParagraph"/>
              <w:spacing w:line="237" w:lineRule="auto"/>
              <w:ind w:right="2265"/>
              <w:rPr>
                <w:sz w:val="14"/>
              </w:rPr>
            </w:pPr>
            <w:r>
              <w:rPr>
                <w:sz w:val="14"/>
              </w:rPr>
              <w:t>Развој музикалности. Ознаке за темпо и карактер:</w:t>
            </w:r>
          </w:p>
          <w:p w:rsidR="003C547D" w:rsidRDefault="0078507E">
            <w:pPr>
              <w:pStyle w:val="TableParagraph"/>
              <w:spacing w:line="160" w:lineRule="exact"/>
              <w:rPr>
                <w:sz w:val="14"/>
              </w:rPr>
            </w:pPr>
            <w:r>
              <w:rPr>
                <w:sz w:val="14"/>
              </w:rPr>
              <w:t>Lento, Andante, Moderato, Allegro, Vivo, Cantabile</w:t>
            </w:r>
          </w:p>
          <w:p w:rsidR="003C547D" w:rsidRDefault="0078507E">
            <w:pPr>
              <w:pStyle w:val="TableParagraph"/>
              <w:ind w:right="228"/>
              <w:rPr>
                <w:sz w:val="14"/>
              </w:rPr>
            </w:pPr>
            <w:r>
              <w:rPr>
                <w:sz w:val="14"/>
              </w:rPr>
              <w:t>Двогласни</w:t>
            </w:r>
            <w:r>
              <w:rPr>
                <w:sz w:val="14"/>
              </w:rPr>
              <w:t xml:space="preserve"> примери и канони. Композиције са клавирскском пратњом.</w:t>
            </w:r>
          </w:p>
        </w:tc>
      </w:tr>
      <w:tr w:rsidR="003C547D">
        <w:trPr>
          <w:trHeight w:val="164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7"/>
              <w:ind w:left="953" w:hanging="581"/>
              <w:rPr>
                <w:sz w:val="14"/>
              </w:rPr>
            </w:pPr>
            <w:r>
              <w:rPr>
                <w:sz w:val="14"/>
              </w:rPr>
              <w:t>ОПАЖАЊЕ, ИНТОНИРАЊЕ; ДИКТАТИ</w:t>
            </w:r>
          </w:p>
        </w:tc>
        <w:tc>
          <w:tcPr>
            <w:tcW w:w="4026" w:type="dxa"/>
          </w:tcPr>
          <w:p w:rsidR="003C547D" w:rsidRDefault="0078507E">
            <w:pPr>
              <w:pStyle w:val="TableParagraph"/>
              <w:spacing w:before="19"/>
              <w:ind w:right="514"/>
              <w:jc w:val="both"/>
              <w:rPr>
                <w:sz w:val="14"/>
              </w:rPr>
            </w:pPr>
            <w:r>
              <w:rPr>
                <w:sz w:val="14"/>
              </w:rPr>
              <w:t>Записивање</w:t>
            </w:r>
            <w:r>
              <w:rPr>
                <w:spacing w:val="-5"/>
                <w:sz w:val="14"/>
              </w:rPr>
              <w:t xml:space="preserve"> </w:t>
            </w:r>
            <w:r>
              <w:rPr>
                <w:sz w:val="14"/>
              </w:rPr>
              <w:t>појединачних</w:t>
            </w:r>
            <w:r>
              <w:rPr>
                <w:spacing w:val="-5"/>
                <w:sz w:val="14"/>
              </w:rPr>
              <w:t xml:space="preserve"> </w:t>
            </w:r>
            <w:r>
              <w:rPr>
                <w:sz w:val="14"/>
              </w:rPr>
              <w:t>тонова,</w:t>
            </w:r>
            <w:r>
              <w:rPr>
                <w:spacing w:val="-5"/>
                <w:sz w:val="14"/>
              </w:rPr>
              <w:t xml:space="preserve"> </w:t>
            </w:r>
            <w:r>
              <w:rPr>
                <w:sz w:val="14"/>
              </w:rPr>
              <w:t>група</w:t>
            </w:r>
            <w:r>
              <w:rPr>
                <w:spacing w:val="-5"/>
                <w:sz w:val="14"/>
              </w:rPr>
              <w:t xml:space="preserve"> </w:t>
            </w:r>
            <w:r>
              <w:rPr>
                <w:sz w:val="14"/>
              </w:rPr>
              <w:t>тонова</w:t>
            </w:r>
            <w:r>
              <w:rPr>
                <w:spacing w:val="-5"/>
                <w:sz w:val="14"/>
              </w:rPr>
              <w:t xml:space="preserve"> </w:t>
            </w:r>
            <w:r>
              <w:rPr>
                <w:sz w:val="14"/>
              </w:rPr>
              <w:t>и</w:t>
            </w:r>
            <w:r>
              <w:rPr>
                <w:spacing w:val="-6"/>
                <w:sz w:val="14"/>
              </w:rPr>
              <w:t xml:space="preserve"> </w:t>
            </w:r>
            <w:r>
              <w:rPr>
                <w:sz w:val="14"/>
              </w:rPr>
              <w:t>мотива. Писмени</w:t>
            </w:r>
            <w:r>
              <w:rPr>
                <w:spacing w:val="-6"/>
                <w:sz w:val="14"/>
              </w:rPr>
              <w:t xml:space="preserve"> </w:t>
            </w:r>
            <w:r>
              <w:rPr>
                <w:sz w:val="14"/>
              </w:rPr>
              <w:t>мелодијски</w:t>
            </w:r>
            <w:r>
              <w:rPr>
                <w:spacing w:val="-5"/>
                <w:sz w:val="14"/>
              </w:rPr>
              <w:t xml:space="preserve"> </w:t>
            </w:r>
            <w:r>
              <w:rPr>
                <w:sz w:val="14"/>
              </w:rPr>
              <w:t>диктат</w:t>
            </w:r>
            <w:r>
              <w:rPr>
                <w:spacing w:val="-4"/>
                <w:sz w:val="14"/>
              </w:rPr>
              <w:t xml:space="preserve"> </w:t>
            </w:r>
            <w:r>
              <w:rPr>
                <w:sz w:val="14"/>
              </w:rPr>
              <w:t>–</w:t>
            </w:r>
            <w:r>
              <w:rPr>
                <w:spacing w:val="-5"/>
                <w:sz w:val="14"/>
              </w:rPr>
              <w:t xml:space="preserve"> </w:t>
            </w:r>
            <w:r>
              <w:rPr>
                <w:sz w:val="14"/>
              </w:rPr>
              <w:t>записивање</w:t>
            </w:r>
            <w:r>
              <w:rPr>
                <w:spacing w:val="-4"/>
                <w:sz w:val="14"/>
              </w:rPr>
              <w:t xml:space="preserve"> </w:t>
            </w:r>
            <w:r>
              <w:rPr>
                <w:sz w:val="14"/>
              </w:rPr>
              <w:t>по</w:t>
            </w:r>
            <w:r>
              <w:rPr>
                <w:spacing w:val="-6"/>
                <w:sz w:val="14"/>
              </w:rPr>
              <w:t xml:space="preserve"> </w:t>
            </w:r>
            <w:r>
              <w:rPr>
                <w:sz w:val="14"/>
              </w:rPr>
              <w:t>двотактима. Записивање ритмичке</w:t>
            </w:r>
            <w:r>
              <w:rPr>
                <w:spacing w:val="-1"/>
                <w:sz w:val="14"/>
              </w:rPr>
              <w:t xml:space="preserve"> </w:t>
            </w:r>
            <w:r>
              <w:rPr>
                <w:sz w:val="14"/>
              </w:rPr>
              <w:t>окоснице.</w:t>
            </w:r>
          </w:p>
          <w:p w:rsidR="003C547D" w:rsidRDefault="0078507E">
            <w:pPr>
              <w:pStyle w:val="TableParagraph"/>
              <w:spacing w:line="158" w:lineRule="exact"/>
              <w:rPr>
                <w:sz w:val="14"/>
              </w:rPr>
            </w:pPr>
            <w:r>
              <w:rPr>
                <w:sz w:val="14"/>
              </w:rPr>
              <w:t>Опажање и инторнирање интервала до октаве.</w:t>
            </w:r>
          </w:p>
          <w:p w:rsidR="003C547D" w:rsidRDefault="0078507E">
            <w:pPr>
              <w:pStyle w:val="TableParagraph"/>
              <w:ind w:right="228"/>
              <w:rPr>
                <w:sz w:val="14"/>
              </w:rPr>
            </w:pPr>
            <w:r>
              <w:rPr>
                <w:sz w:val="14"/>
              </w:rPr>
              <w:t>Опажање и интонирање дурских и молских квинтакорада са обртајима.</w:t>
            </w:r>
          </w:p>
          <w:p w:rsidR="003C547D" w:rsidRDefault="0078507E">
            <w:pPr>
              <w:pStyle w:val="TableParagraph"/>
              <w:ind w:right="45"/>
              <w:rPr>
                <w:sz w:val="14"/>
              </w:rPr>
            </w:pPr>
            <w:r>
              <w:rPr>
                <w:sz w:val="14"/>
              </w:rPr>
              <w:t>Опажање и инторнирање умањеног и прекомерног квинтакорда са разрешењем и везивањем за тоналитет.</w:t>
            </w:r>
          </w:p>
          <w:p w:rsidR="003C547D" w:rsidRDefault="0078507E">
            <w:pPr>
              <w:pStyle w:val="TableParagraph"/>
              <w:rPr>
                <w:sz w:val="14"/>
              </w:rPr>
            </w:pPr>
            <w:r>
              <w:rPr>
                <w:sz w:val="14"/>
              </w:rPr>
              <w:t>Опажање и интонирање доминантног и умањеног септак</w:t>
            </w:r>
            <w:r>
              <w:rPr>
                <w:sz w:val="14"/>
              </w:rPr>
              <w:t>орда у тоналитету.</w:t>
            </w:r>
          </w:p>
        </w:tc>
      </w:tr>
      <w:tr w:rsidR="003C547D">
        <w:trPr>
          <w:trHeight w:val="68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6"/>
              <w:ind w:left="0"/>
              <w:rPr>
                <w:b/>
              </w:rPr>
            </w:pPr>
          </w:p>
          <w:p w:rsidR="003C547D" w:rsidRDefault="0078507E">
            <w:pPr>
              <w:pStyle w:val="TableParagraph"/>
              <w:ind w:left="312" w:right="304"/>
              <w:jc w:val="center"/>
              <w:rPr>
                <w:sz w:val="14"/>
              </w:rPr>
            </w:pPr>
            <w:r>
              <w:rPr>
                <w:sz w:val="14"/>
              </w:rPr>
              <w:t>МУЗИЧКО СТВАРАЛАШТВО</w:t>
            </w:r>
          </w:p>
        </w:tc>
        <w:tc>
          <w:tcPr>
            <w:tcW w:w="4026" w:type="dxa"/>
          </w:tcPr>
          <w:p w:rsidR="003C547D" w:rsidRDefault="0078507E">
            <w:pPr>
              <w:pStyle w:val="TableParagraph"/>
              <w:spacing w:before="19" w:line="161" w:lineRule="exact"/>
              <w:rPr>
                <w:sz w:val="14"/>
              </w:rPr>
            </w:pPr>
            <w:r>
              <w:rPr>
                <w:sz w:val="14"/>
              </w:rPr>
              <w:t>Мелодијске и ритмичке, импровизације.</w:t>
            </w:r>
          </w:p>
          <w:p w:rsidR="003C547D" w:rsidRDefault="0078507E">
            <w:pPr>
              <w:pStyle w:val="TableParagraph"/>
              <w:ind w:right="228"/>
              <w:rPr>
                <w:sz w:val="14"/>
              </w:rPr>
            </w:pPr>
            <w:r>
              <w:rPr>
                <w:sz w:val="14"/>
              </w:rPr>
              <w:t>Импровизација мелодије научених песама или мелодијских примера.</w:t>
            </w:r>
          </w:p>
          <w:p w:rsidR="003C547D" w:rsidRDefault="0078507E">
            <w:pPr>
              <w:pStyle w:val="TableParagraph"/>
              <w:spacing w:line="159" w:lineRule="exact"/>
              <w:rPr>
                <w:sz w:val="14"/>
              </w:rPr>
            </w:pPr>
            <w:r>
              <w:rPr>
                <w:sz w:val="14"/>
              </w:rPr>
              <w:t>Савремена технологија у фунцији наставе.</w:t>
            </w:r>
          </w:p>
        </w:tc>
      </w:tr>
      <w:tr w:rsidR="003C547D">
        <w:trPr>
          <w:trHeight w:val="369"/>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04"/>
              <w:ind w:left="311" w:right="304"/>
              <w:jc w:val="center"/>
              <w:rPr>
                <w:sz w:val="14"/>
              </w:rPr>
            </w:pPr>
            <w:r>
              <w:rPr>
                <w:sz w:val="14"/>
              </w:rPr>
              <w:t>СЛУШАЊЕ МУЗИКЕ</w:t>
            </w:r>
          </w:p>
        </w:tc>
        <w:tc>
          <w:tcPr>
            <w:tcW w:w="4026" w:type="dxa"/>
          </w:tcPr>
          <w:p w:rsidR="003C547D" w:rsidRDefault="0078507E">
            <w:pPr>
              <w:pStyle w:val="TableParagraph"/>
              <w:spacing w:before="19"/>
              <w:rPr>
                <w:sz w:val="14"/>
              </w:rPr>
            </w:pPr>
            <w:r>
              <w:rPr>
                <w:sz w:val="14"/>
              </w:rPr>
              <w:t>Слушање одабране музичке литературе различитих жанрова у функцији усвојеног програма.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440"/>
        </w:trPr>
        <w:tc>
          <w:tcPr>
            <w:tcW w:w="3969" w:type="dxa"/>
            <w:vMerge w:val="restart"/>
          </w:tcPr>
          <w:p w:rsidR="003C547D" w:rsidRDefault="0078507E">
            <w:pPr>
              <w:pStyle w:val="TableParagraph"/>
              <w:numPr>
                <w:ilvl w:val="0"/>
                <w:numId w:val="253"/>
              </w:numPr>
              <w:tabs>
                <w:tab w:val="left" w:pos="162"/>
              </w:tabs>
              <w:spacing w:before="18" w:line="161" w:lineRule="exact"/>
              <w:ind w:firstLine="0"/>
              <w:rPr>
                <w:sz w:val="14"/>
              </w:rPr>
            </w:pPr>
            <w:r>
              <w:rPr>
                <w:sz w:val="14"/>
              </w:rPr>
              <w:lastRenderedPageBreak/>
              <w:t>препозна и изводи малу</w:t>
            </w:r>
            <w:r>
              <w:rPr>
                <w:spacing w:val="-4"/>
                <w:sz w:val="14"/>
              </w:rPr>
              <w:t xml:space="preserve"> </w:t>
            </w:r>
            <w:r>
              <w:rPr>
                <w:sz w:val="14"/>
              </w:rPr>
              <w:t>триолу;</w:t>
            </w:r>
          </w:p>
          <w:p w:rsidR="003C547D" w:rsidRDefault="0078507E">
            <w:pPr>
              <w:pStyle w:val="TableParagraph"/>
              <w:numPr>
                <w:ilvl w:val="0"/>
                <w:numId w:val="253"/>
              </w:numPr>
              <w:tabs>
                <w:tab w:val="left" w:pos="162"/>
              </w:tabs>
              <w:ind w:right="283" w:firstLine="0"/>
              <w:rPr>
                <w:sz w:val="14"/>
              </w:rPr>
            </w:pPr>
            <w:r>
              <w:rPr>
                <w:sz w:val="14"/>
              </w:rPr>
              <w:t>визуелно</w:t>
            </w:r>
            <w:r>
              <w:rPr>
                <w:spacing w:val="-5"/>
                <w:sz w:val="14"/>
              </w:rPr>
              <w:t xml:space="preserve"> </w:t>
            </w:r>
            <w:r>
              <w:rPr>
                <w:sz w:val="14"/>
              </w:rPr>
              <w:t>сагледава</w:t>
            </w:r>
            <w:r>
              <w:rPr>
                <w:spacing w:val="-4"/>
                <w:sz w:val="14"/>
              </w:rPr>
              <w:t xml:space="preserve"> </w:t>
            </w:r>
            <w:r>
              <w:rPr>
                <w:sz w:val="14"/>
              </w:rPr>
              <w:t>и</w:t>
            </w:r>
            <w:r>
              <w:rPr>
                <w:spacing w:val="-5"/>
                <w:sz w:val="14"/>
              </w:rPr>
              <w:t xml:space="preserve"> </w:t>
            </w:r>
            <w:r>
              <w:rPr>
                <w:sz w:val="14"/>
              </w:rPr>
              <w:t>изводи</w:t>
            </w:r>
            <w:r>
              <w:rPr>
                <w:spacing w:val="-5"/>
                <w:sz w:val="14"/>
              </w:rPr>
              <w:t xml:space="preserve"> </w:t>
            </w:r>
            <w:r>
              <w:rPr>
                <w:sz w:val="14"/>
              </w:rPr>
              <w:t>сложену</w:t>
            </w:r>
            <w:r>
              <w:rPr>
                <w:spacing w:val="-4"/>
                <w:sz w:val="14"/>
              </w:rPr>
              <w:t xml:space="preserve"> </w:t>
            </w:r>
            <w:r>
              <w:rPr>
                <w:sz w:val="14"/>
              </w:rPr>
              <w:t>поделу</w:t>
            </w:r>
            <w:r>
              <w:rPr>
                <w:spacing w:val="-5"/>
                <w:sz w:val="14"/>
              </w:rPr>
              <w:t xml:space="preserve"> </w:t>
            </w:r>
            <w:r>
              <w:rPr>
                <w:sz w:val="14"/>
              </w:rPr>
              <w:t>у</w:t>
            </w:r>
            <w:r>
              <w:rPr>
                <w:spacing w:val="-4"/>
                <w:sz w:val="14"/>
              </w:rPr>
              <w:t xml:space="preserve"> </w:t>
            </w:r>
            <w:r>
              <w:rPr>
                <w:sz w:val="14"/>
              </w:rPr>
              <w:t>такту</w:t>
            </w:r>
            <w:r>
              <w:rPr>
                <w:spacing w:val="-4"/>
                <w:sz w:val="14"/>
              </w:rPr>
              <w:t xml:space="preserve"> </w:t>
            </w:r>
            <w:r>
              <w:rPr>
                <w:sz w:val="14"/>
              </w:rPr>
              <w:t>6/8</w:t>
            </w:r>
            <w:r>
              <w:rPr>
                <w:spacing w:val="-5"/>
                <w:sz w:val="14"/>
              </w:rPr>
              <w:t xml:space="preserve"> </w:t>
            </w:r>
            <w:r>
              <w:rPr>
                <w:sz w:val="14"/>
              </w:rPr>
              <w:t>уз примену лукова и</w:t>
            </w:r>
            <w:r>
              <w:rPr>
                <w:spacing w:val="-4"/>
                <w:sz w:val="14"/>
              </w:rPr>
              <w:t xml:space="preserve"> </w:t>
            </w:r>
            <w:r>
              <w:rPr>
                <w:sz w:val="14"/>
              </w:rPr>
              <w:t>пауза;</w:t>
            </w:r>
          </w:p>
          <w:p w:rsidR="003C547D" w:rsidRDefault="0078507E">
            <w:pPr>
              <w:pStyle w:val="TableParagraph"/>
              <w:numPr>
                <w:ilvl w:val="0"/>
                <w:numId w:val="253"/>
              </w:numPr>
              <w:tabs>
                <w:tab w:val="left" w:pos="162"/>
              </w:tabs>
              <w:spacing w:line="159" w:lineRule="exact"/>
              <w:ind w:left="161"/>
              <w:rPr>
                <w:sz w:val="14"/>
              </w:rPr>
            </w:pPr>
            <w:r>
              <w:rPr>
                <w:sz w:val="14"/>
              </w:rPr>
              <w:t>препозна и изводи ритмичку фигуру: сичилијану и</w:t>
            </w:r>
            <w:r>
              <w:rPr>
                <w:spacing w:val="-12"/>
                <w:sz w:val="14"/>
              </w:rPr>
              <w:t xml:space="preserve"> </w:t>
            </w:r>
            <w:r>
              <w:rPr>
                <w:sz w:val="14"/>
              </w:rPr>
              <w:t>тирану</w:t>
            </w:r>
          </w:p>
          <w:p w:rsidR="003C547D" w:rsidRDefault="0078507E">
            <w:pPr>
              <w:pStyle w:val="TableParagraph"/>
              <w:numPr>
                <w:ilvl w:val="0"/>
                <w:numId w:val="253"/>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253"/>
              </w:numPr>
              <w:tabs>
                <w:tab w:val="left" w:pos="162"/>
              </w:tabs>
              <w:spacing w:line="159" w:lineRule="exact"/>
              <w:ind w:left="161"/>
              <w:rPr>
                <w:sz w:val="14"/>
              </w:rPr>
            </w:pPr>
            <w:r>
              <w:rPr>
                <w:sz w:val="14"/>
              </w:rPr>
              <w:t>пева народне мелодије у тактовима 5/8 и</w:t>
            </w:r>
            <w:r>
              <w:rPr>
                <w:spacing w:val="-5"/>
                <w:sz w:val="14"/>
              </w:rPr>
              <w:t xml:space="preserve"> </w:t>
            </w:r>
            <w:r>
              <w:rPr>
                <w:sz w:val="14"/>
              </w:rPr>
              <w:t>7/8;</w:t>
            </w:r>
          </w:p>
          <w:p w:rsidR="003C547D" w:rsidRDefault="0078507E">
            <w:pPr>
              <w:pStyle w:val="TableParagraph"/>
              <w:numPr>
                <w:ilvl w:val="0"/>
                <w:numId w:val="253"/>
              </w:numPr>
              <w:tabs>
                <w:tab w:val="left" w:pos="162"/>
              </w:tabs>
              <w:spacing w:line="160" w:lineRule="exact"/>
              <w:ind w:left="161"/>
              <w:rPr>
                <w:sz w:val="14"/>
              </w:rPr>
            </w:pPr>
            <w:r>
              <w:rPr>
                <w:sz w:val="14"/>
              </w:rPr>
              <w:t>приказује ритам кроз</w:t>
            </w:r>
            <w:r>
              <w:rPr>
                <w:spacing w:val="-1"/>
                <w:sz w:val="14"/>
              </w:rPr>
              <w:t xml:space="preserve"> </w:t>
            </w:r>
            <w:r>
              <w:rPr>
                <w:sz w:val="14"/>
              </w:rPr>
              <w:t>покрет;</w:t>
            </w:r>
          </w:p>
          <w:p w:rsidR="003C547D" w:rsidRDefault="0078507E">
            <w:pPr>
              <w:pStyle w:val="TableParagraph"/>
              <w:numPr>
                <w:ilvl w:val="0"/>
                <w:numId w:val="253"/>
              </w:numPr>
              <w:tabs>
                <w:tab w:val="left" w:pos="162"/>
              </w:tabs>
              <w:ind w:right="82" w:firstLine="0"/>
              <w:rPr>
                <w:sz w:val="14"/>
              </w:rPr>
            </w:pPr>
            <w:r>
              <w:rPr>
                <w:sz w:val="14"/>
              </w:rPr>
              <w:t>равномерно</w:t>
            </w:r>
            <w:r>
              <w:rPr>
                <w:spacing w:val="-3"/>
                <w:sz w:val="14"/>
              </w:rPr>
              <w:t xml:space="preserve"> </w:t>
            </w:r>
            <w:r>
              <w:rPr>
                <w:sz w:val="14"/>
              </w:rPr>
              <w:t>чита</w:t>
            </w:r>
            <w:r>
              <w:rPr>
                <w:spacing w:val="-3"/>
                <w:sz w:val="14"/>
              </w:rPr>
              <w:t xml:space="preserve"> </w:t>
            </w:r>
            <w:r>
              <w:rPr>
                <w:sz w:val="14"/>
              </w:rPr>
              <w:t>ноте</w:t>
            </w:r>
            <w:r>
              <w:rPr>
                <w:spacing w:val="-3"/>
                <w:sz w:val="14"/>
              </w:rPr>
              <w:t xml:space="preserve"> </w:t>
            </w:r>
            <w:r>
              <w:rPr>
                <w:sz w:val="14"/>
              </w:rPr>
              <w:t>у</w:t>
            </w:r>
            <w:r>
              <w:rPr>
                <w:spacing w:val="-2"/>
                <w:sz w:val="14"/>
              </w:rPr>
              <w:t xml:space="preserve"> </w:t>
            </w:r>
            <w:r>
              <w:rPr>
                <w:sz w:val="14"/>
              </w:rPr>
              <w:t>виолинском</w:t>
            </w:r>
            <w:r>
              <w:rPr>
                <w:spacing w:val="-3"/>
                <w:sz w:val="14"/>
              </w:rPr>
              <w:t xml:space="preserve"> </w:t>
            </w:r>
            <w:r>
              <w:rPr>
                <w:sz w:val="14"/>
              </w:rPr>
              <w:t>и</w:t>
            </w:r>
            <w:r>
              <w:rPr>
                <w:spacing w:val="-4"/>
                <w:sz w:val="14"/>
              </w:rPr>
              <w:t xml:space="preserve"> </w:t>
            </w:r>
            <w:r>
              <w:rPr>
                <w:sz w:val="14"/>
              </w:rPr>
              <w:t>бас</w:t>
            </w:r>
            <w:r>
              <w:rPr>
                <w:spacing w:val="-2"/>
                <w:sz w:val="14"/>
              </w:rPr>
              <w:t xml:space="preserve"> </w:t>
            </w:r>
            <w:r>
              <w:rPr>
                <w:sz w:val="14"/>
              </w:rPr>
              <w:t>кључу</w:t>
            </w:r>
            <w:r>
              <w:rPr>
                <w:spacing w:val="-3"/>
                <w:sz w:val="14"/>
              </w:rPr>
              <w:t xml:space="preserve"> </w:t>
            </w:r>
            <w:r>
              <w:rPr>
                <w:sz w:val="14"/>
              </w:rPr>
              <w:t>у</w:t>
            </w:r>
            <w:r>
              <w:rPr>
                <w:spacing w:val="-3"/>
                <w:sz w:val="14"/>
              </w:rPr>
              <w:t xml:space="preserve"> </w:t>
            </w:r>
            <w:r>
              <w:rPr>
                <w:sz w:val="14"/>
              </w:rPr>
              <w:t>једном</w:t>
            </w:r>
            <w:r>
              <w:rPr>
                <w:spacing w:val="-2"/>
                <w:sz w:val="14"/>
              </w:rPr>
              <w:t xml:space="preserve"> </w:t>
            </w:r>
            <w:r>
              <w:rPr>
                <w:sz w:val="14"/>
              </w:rPr>
              <w:t>или два линијска</w:t>
            </w:r>
            <w:r>
              <w:rPr>
                <w:spacing w:val="-1"/>
                <w:sz w:val="14"/>
              </w:rPr>
              <w:t xml:space="preserve"> </w:t>
            </w:r>
            <w:r>
              <w:rPr>
                <w:sz w:val="14"/>
              </w:rPr>
              <w:t>система;</w:t>
            </w:r>
          </w:p>
          <w:p w:rsidR="003C547D" w:rsidRDefault="0078507E">
            <w:pPr>
              <w:pStyle w:val="TableParagraph"/>
              <w:numPr>
                <w:ilvl w:val="0"/>
                <w:numId w:val="253"/>
              </w:numPr>
              <w:tabs>
                <w:tab w:val="left" w:pos="162"/>
              </w:tabs>
              <w:ind w:right="476" w:firstLine="0"/>
              <w:rPr>
                <w:sz w:val="14"/>
              </w:rPr>
            </w:pPr>
            <w:r>
              <w:rPr>
                <w:sz w:val="14"/>
              </w:rPr>
              <w:t>изводи ритмичке фигуре четвороделне поделе</w:t>
            </w:r>
            <w:r>
              <w:rPr>
                <w:spacing w:val="-25"/>
                <w:sz w:val="14"/>
              </w:rPr>
              <w:t xml:space="preserve"> </w:t>
            </w:r>
            <w:r>
              <w:rPr>
                <w:sz w:val="14"/>
              </w:rPr>
              <w:t>јединице бројања;</w:t>
            </w:r>
          </w:p>
          <w:p w:rsidR="003C547D" w:rsidRDefault="0078507E">
            <w:pPr>
              <w:pStyle w:val="TableParagraph"/>
              <w:numPr>
                <w:ilvl w:val="0"/>
                <w:numId w:val="253"/>
              </w:numPr>
              <w:tabs>
                <w:tab w:val="left" w:pos="162"/>
              </w:tabs>
              <w:spacing w:line="159" w:lineRule="exact"/>
              <w:ind w:left="161"/>
              <w:rPr>
                <w:sz w:val="14"/>
              </w:rPr>
            </w:pPr>
            <w:r>
              <w:rPr>
                <w:sz w:val="14"/>
              </w:rPr>
              <w:t>ритмички прочита триолу и четири</w:t>
            </w:r>
            <w:r>
              <w:rPr>
                <w:spacing w:val="-1"/>
                <w:sz w:val="14"/>
              </w:rPr>
              <w:t xml:space="preserve"> </w:t>
            </w:r>
            <w:r>
              <w:rPr>
                <w:sz w:val="14"/>
              </w:rPr>
              <w:t>шеснаестине;</w:t>
            </w:r>
          </w:p>
          <w:p w:rsidR="003C547D" w:rsidRDefault="0078507E">
            <w:pPr>
              <w:pStyle w:val="TableParagraph"/>
              <w:numPr>
                <w:ilvl w:val="0"/>
                <w:numId w:val="253"/>
              </w:numPr>
              <w:tabs>
                <w:tab w:val="left" w:pos="162"/>
              </w:tabs>
              <w:ind w:right="225" w:firstLine="0"/>
              <w:rPr>
                <w:sz w:val="14"/>
              </w:rPr>
            </w:pPr>
            <w:r>
              <w:rPr>
                <w:sz w:val="14"/>
              </w:rPr>
              <w:t>препозна двоструко пунктирану и обрнуто пунктирану</w:t>
            </w:r>
            <w:r>
              <w:rPr>
                <w:spacing w:val="-26"/>
                <w:sz w:val="14"/>
              </w:rPr>
              <w:t xml:space="preserve"> </w:t>
            </w:r>
            <w:r>
              <w:rPr>
                <w:sz w:val="14"/>
              </w:rPr>
              <w:t>рит- мичку фигуру на две јединице</w:t>
            </w:r>
            <w:r>
              <w:rPr>
                <w:spacing w:val="-2"/>
                <w:sz w:val="14"/>
              </w:rPr>
              <w:t xml:space="preserve"> </w:t>
            </w:r>
            <w:r>
              <w:rPr>
                <w:sz w:val="14"/>
              </w:rPr>
              <w:t>бројања;</w:t>
            </w:r>
          </w:p>
          <w:p w:rsidR="003C547D" w:rsidRDefault="0078507E">
            <w:pPr>
              <w:pStyle w:val="TableParagraph"/>
              <w:numPr>
                <w:ilvl w:val="0"/>
                <w:numId w:val="253"/>
              </w:numPr>
              <w:tabs>
                <w:tab w:val="left" w:pos="162"/>
              </w:tabs>
              <w:spacing w:line="159" w:lineRule="exact"/>
              <w:ind w:left="161"/>
              <w:rPr>
                <w:sz w:val="14"/>
              </w:rPr>
            </w:pPr>
            <w:r>
              <w:rPr>
                <w:sz w:val="14"/>
              </w:rPr>
              <w:t>чита ритам</w:t>
            </w:r>
            <w:r>
              <w:rPr>
                <w:spacing w:val="-1"/>
                <w:sz w:val="14"/>
              </w:rPr>
              <w:t xml:space="preserve"> </w:t>
            </w:r>
            <w:r>
              <w:rPr>
                <w:sz w:val="14"/>
              </w:rPr>
              <w:t>солмизацијом;</w:t>
            </w:r>
          </w:p>
          <w:p w:rsidR="003C547D" w:rsidRDefault="0078507E">
            <w:pPr>
              <w:pStyle w:val="TableParagraph"/>
              <w:numPr>
                <w:ilvl w:val="0"/>
                <w:numId w:val="253"/>
              </w:numPr>
              <w:tabs>
                <w:tab w:val="left" w:pos="162"/>
              </w:tabs>
              <w:ind w:right="418" w:firstLine="0"/>
              <w:rPr>
                <w:sz w:val="14"/>
              </w:rPr>
            </w:pPr>
            <w:r>
              <w:rPr>
                <w:sz w:val="14"/>
              </w:rPr>
              <w:t>запи</w:t>
            </w:r>
            <w:r>
              <w:rPr>
                <w:sz w:val="14"/>
              </w:rPr>
              <w:t>ше и препозна обрађене дурске и молске лествице</w:t>
            </w:r>
            <w:r>
              <w:rPr>
                <w:spacing w:val="-22"/>
                <w:sz w:val="14"/>
              </w:rPr>
              <w:t xml:space="preserve"> </w:t>
            </w:r>
            <w:r>
              <w:rPr>
                <w:sz w:val="14"/>
              </w:rPr>
              <w:t>и тетрахорде;</w:t>
            </w:r>
          </w:p>
          <w:p w:rsidR="003C547D" w:rsidRDefault="0078507E">
            <w:pPr>
              <w:pStyle w:val="TableParagraph"/>
              <w:numPr>
                <w:ilvl w:val="0"/>
                <w:numId w:val="253"/>
              </w:numPr>
              <w:tabs>
                <w:tab w:val="left" w:pos="162"/>
              </w:tabs>
              <w:spacing w:line="159" w:lineRule="exact"/>
              <w:ind w:left="161"/>
              <w:rPr>
                <w:sz w:val="14"/>
              </w:rPr>
            </w:pPr>
            <w:r>
              <w:rPr>
                <w:sz w:val="14"/>
              </w:rPr>
              <w:t>запише и препозна интервале до</w:t>
            </w:r>
            <w:r>
              <w:rPr>
                <w:spacing w:val="-6"/>
                <w:sz w:val="14"/>
              </w:rPr>
              <w:t xml:space="preserve"> </w:t>
            </w:r>
            <w:r>
              <w:rPr>
                <w:sz w:val="14"/>
              </w:rPr>
              <w:t>октаве;</w:t>
            </w:r>
          </w:p>
          <w:p w:rsidR="003C547D" w:rsidRDefault="0078507E">
            <w:pPr>
              <w:pStyle w:val="TableParagraph"/>
              <w:numPr>
                <w:ilvl w:val="0"/>
                <w:numId w:val="253"/>
              </w:numPr>
              <w:tabs>
                <w:tab w:val="left" w:pos="162"/>
              </w:tabs>
              <w:ind w:right="134"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4"/>
                <w:sz w:val="14"/>
              </w:rPr>
              <w:t xml:space="preserve"> </w:t>
            </w:r>
            <w:r>
              <w:rPr>
                <w:sz w:val="14"/>
              </w:rPr>
              <w:t>дурски</w:t>
            </w:r>
            <w:r>
              <w:rPr>
                <w:spacing w:val="-3"/>
                <w:sz w:val="14"/>
              </w:rPr>
              <w:t xml:space="preserve"> </w:t>
            </w:r>
            <w:r>
              <w:rPr>
                <w:sz w:val="14"/>
              </w:rPr>
              <w:t>и</w:t>
            </w:r>
            <w:r>
              <w:rPr>
                <w:spacing w:val="-3"/>
                <w:sz w:val="14"/>
              </w:rPr>
              <w:t xml:space="preserve"> </w:t>
            </w:r>
            <w:r>
              <w:rPr>
                <w:sz w:val="14"/>
              </w:rPr>
              <w:t>молски</w:t>
            </w:r>
            <w:r>
              <w:rPr>
                <w:spacing w:val="-3"/>
                <w:sz w:val="14"/>
              </w:rPr>
              <w:t xml:space="preserve"> </w:t>
            </w:r>
            <w:r>
              <w:rPr>
                <w:sz w:val="14"/>
              </w:rPr>
              <w:t>квинтакорд</w:t>
            </w:r>
            <w:r>
              <w:rPr>
                <w:spacing w:val="-3"/>
                <w:sz w:val="14"/>
              </w:rPr>
              <w:t xml:space="preserve"> </w:t>
            </w:r>
            <w:r>
              <w:rPr>
                <w:sz w:val="14"/>
              </w:rPr>
              <w:t>са</w:t>
            </w:r>
            <w:r>
              <w:rPr>
                <w:spacing w:val="-3"/>
                <w:sz w:val="14"/>
              </w:rPr>
              <w:t xml:space="preserve"> </w:t>
            </w:r>
            <w:r>
              <w:rPr>
                <w:sz w:val="14"/>
              </w:rPr>
              <w:t>обртајима и умањени и прекомерни</w:t>
            </w:r>
            <w:r>
              <w:rPr>
                <w:spacing w:val="-5"/>
                <w:sz w:val="14"/>
              </w:rPr>
              <w:t xml:space="preserve"> </w:t>
            </w:r>
            <w:r>
              <w:rPr>
                <w:sz w:val="14"/>
              </w:rPr>
              <w:t>квинтакорд;</w:t>
            </w:r>
          </w:p>
          <w:p w:rsidR="003C547D" w:rsidRDefault="0078507E">
            <w:pPr>
              <w:pStyle w:val="TableParagraph"/>
              <w:numPr>
                <w:ilvl w:val="0"/>
                <w:numId w:val="253"/>
              </w:numPr>
              <w:tabs>
                <w:tab w:val="left" w:pos="162"/>
              </w:tabs>
              <w:spacing w:line="159" w:lineRule="exact"/>
              <w:ind w:left="161"/>
              <w:rPr>
                <w:sz w:val="14"/>
              </w:rPr>
            </w:pPr>
            <w:r>
              <w:rPr>
                <w:sz w:val="14"/>
              </w:rPr>
              <w:t>запише и препозна доминантни септакорд са</w:t>
            </w:r>
            <w:r>
              <w:rPr>
                <w:spacing w:val="-11"/>
                <w:sz w:val="14"/>
              </w:rPr>
              <w:t xml:space="preserve"> </w:t>
            </w:r>
            <w:r>
              <w:rPr>
                <w:sz w:val="14"/>
              </w:rPr>
              <w:t>обртајима;</w:t>
            </w:r>
          </w:p>
          <w:p w:rsidR="003C547D" w:rsidRDefault="0078507E">
            <w:pPr>
              <w:pStyle w:val="TableParagraph"/>
              <w:numPr>
                <w:ilvl w:val="0"/>
                <w:numId w:val="253"/>
              </w:numPr>
              <w:tabs>
                <w:tab w:val="left" w:pos="162"/>
              </w:tabs>
              <w:ind w:right="390" w:firstLine="0"/>
              <w:rPr>
                <w:sz w:val="14"/>
              </w:rPr>
            </w:pPr>
            <w:r>
              <w:rPr>
                <w:sz w:val="14"/>
              </w:rPr>
              <w:t>пажљиво слуша и коментарише извођење музике друга</w:t>
            </w:r>
            <w:r>
              <w:rPr>
                <w:spacing w:val="-25"/>
                <w:sz w:val="14"/>
              </w:rPr>
              <w:t xml:space="preserve"> </w:t>
            </w:r>
            <w:r>
              <w:rPr>
                <w:sz w:val="14"/>
              </w:rPr>
              <w:t>– другарице;</w:t>
            </w:r>
          </w:p>
          <w:p w:rsidR="003C547D" w:rsidRDefault="0078507E">
            <w:pPr>
              <w:pStyle w:val="TableParagraph"/>
              <w:numPr>
                <w:ilvl w:val="0"/>
                <w:numId w:val="253"/>
              </w:numPr>
              <w:tabs>
                <w:tab w:val="left" w:pos="162"/>
              </w:tabs>
              <w:spacing w:line="159" w:lineRule="exact"/>
              <w:ind w:left="161"/>
              <w:rPr>
                <w:sz w:val="14"/>
              </w:rPr>
            </w:pPr>
            <w:r>
              <w:rPr>
                <w:sz w:val="14"/>
              </w:rPr>
              <w:t>поштује правила понашања на</w:t>
            </w:r>
            <w:r>
              <w:rPr>
                <w:spacing w:val="-6"/>
                <w:sz w:val="14"/>
              </w:rPr>
              <w:t xml:space="preserve"> </w:t>
            </w:r>
            <w:r>
              <w:rPr>
                <w:sz w:val="14"/>
              </w:rPr>
              <w:t>концерту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2" w:right="304"/>
              <w:jc w:val="center"/>
              <w:rPr>
                <w:sz w:val="14"/>
              </w:rPr>
            </w:pPr>
            <w:r>
              <w:rPr>
                <w:sz w:val="14"/>
              </w:rPr>
              <w:t>РИТАМ</w:t>
            </w:r>
          </w:p>
        </w:tc>
        <w:tc>
          <w:tcPr>
            <w:tcW w:w="4026" w:type="dxa"/>
          </w:tcPr>
          <w:p w:rsidR="003C547D" w:rsidRDefault="0078507E">
            <w:pPr>
              <w:pStyle w:val="TableParagraph"/>
              <w:spacing w:before="18" w:line="161" w:lineRule="exact"/>
              <w:rPr>
                <w:sz w:val="14"/>
              </w:rPr>
            </w:pPr>
            <w:r>
              <w:rPr>
                <w:sz w:val="14"/>
              </w:rPr>
              <w:t>Обрађенe врстe такта.</w:t>
            </w:r>
          </w:p>
          <w:p w:rsidR="003C547D" w:rsidRDefault="0078507E">
            <w:pPr>
              <w:pStyle w:val="TableParagraph"/>
              <w:spacing w:line="160" w:lineRule="exact"/>
              <w:rPr>
                <w:sz w:val="14"/>
              </w:rPr>
            </w:pPr>
            <w:r>
              <w:rPr>
                <w:sz w:val="14"/>
              </w:rPr>
              <w:t>Триола на половини јединице бројања.</w:t>
            </w:r>
          </w:p>
          <w:p w:rsidR="003C547D" w:rsidRDefault="0078507E">
            <w:pPr>
              <w:pStyle w:val="TableParagraph"/>
              <w:ind w:right="228"/>
              <w:rPr>
                <w:sz w:val="14"/>
              </w:rPr>
            </w:pPr>
            <w:r>
              <w:rPr>
                <w:sz w:val="14"/>
              </w:rPr>
              <w:t>Сложена подела тродела у такту 6/8 уз примену лукова без шеснаестинских пауза.</w:t>
            </w:r>
          </w:p>
          <w:p w:rsidR="003C547D" w:rsidRDefault="0078507E">
            <w:pPr>
              <w:pStyle w:val="TableParagraph"/>
              <w:ind w:right="228"/>
              <w:rPr>
                <w:sz w:val="14"/>
              </w:rPr>
            </w:pPr>
            <w:r>
              <w:rPr>
                <w:sz w:val="14"/>
              </w:rPr>
              <w:t>Пунктиране фигуре троделног ритма: сичилијана и тирана. Начини извођења ритма.</w:t>
            </w:r>
          </w:p>
          <w:p w:rsidR="003C547D" w:rsidRDefault="0078507E">
            <w:pPr>
              <w:pStyle w:val="TableParagraph"/>
              <w:ind w:right="90"/>
              <w:rPr>
                <w:sz w:val="14"/>
              </w:rPr>
            </w:pPr>
            <w:r>
              <w:rPr>
                <w:sz w:val="14"/>
              </w:rPr>
              <w:t xml:space="preserve">Ритам кроз примере из литературе и песме различитих жанрова. </w:t>
            </w:r>
            <w:r>
              <w:rPr>
                <w:sz w:val="14"/>
              </w:rPr>
              <w:t>Врсте такта: 5/8 и 7/8.</w:t>
            </w:r>
          </w:p>
          <w:p w:rsidR="003C547D" w:rsidRDefault="0078507E">
            <w:pPr>
              <w:pStyle w:val="TableParagraph"/>
              <w:rPr>
                <w:sz w:val="14"/>
              </w:rPr>
            </w:pPr>
            <w:r>
              <w:rPr>
                <w:sz w:val="14"/>
              </w:rPr>
              <w:t>Покрет у функцији ритма, тело као инструмент (body percusion). Равномерно читање нота.</w:t>
            </w:r>
          </w:p>
          <w:p w:rsidR="003C547D" w:rsidRDefault="0078507E">
            <w:pPr>
              <w:pStyle w:val="TableParagraph"/>
              <w:spacing w:line="159" w:lineRule="exact"/>
              <w:rPr>
                <w:sz w:val="14"/>
              </w:rPr>
            </w:pPr>
            <w:r>
              <w:rPr>
                <w:sz w:val="14"/>
              </w:rPr>
              <w:t>Четвороделна подела јединице бројања.</w:t>
            </w:r>
          </w:p>
          <w:p w:rsidR="003C547D" w:rsidRDefault="0078507E">
            <w:pPr>
              <w:pStyle w:val="TableParagraph"/>
              <w:ind w:right="118"/>
              <w:rPr>
                <w:sz w:val="14"/>
              </w:rPr>
            </w:pPr>
            <w:r>
              <w:rPr>
                <w:sz w:val="14"/>
              </w:rPr>
              <w:t>Триола у оквиру четвороделне поделе јединице бројања. Двоструко пунктиране и обрнуто пунктиране ритмичке фи</w:t>
            </w:r>
            <w:r>
              <w:rPr>
                <w:sz w:val="14"/>
              </w:rPr>
              <w:t>гуре на две јединице бројања – информативно.</w:t>
            </w:r>
          </w:p>
          <w:p w:rsidR="003C547D" w:rsidRDefault="0078507E">
            <w:pPr>
              <w:pStyle w:val="TableParagraph"/>
              <w:spacing w:line="158" w:lineRule="exact"/>
              <w:rPr>
                <w:sz w:val="14"/>
              </w:rPr>
            </w:pPr>
            <w:r>
              <w:rPr>
                <w:sz w:val="14"/>
              </w:rPr>
              <w:t>Ритмичко читање ауторских примера и примера из литературе.</w:t>
            </w:r>
          </w:p>
        </w:tc>
      </w:tr>
      <w:tr w:rsidR="003C547D">
        <w:trPr>
          <w:trHeight w:val="10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spacing w:before="4"/>
              <w:ind w:left="0"/>
              <w:rPr>
                <w:b/>
                <w:sz w:val="20"/>
              </w:rPr>
            </w:pPr>
          </w:p>
          <w:p w:rsidR="003C547D" w:rsidRDefault="0078507E">
            <w:pPr>
              <w:pStyle w:val="TableParagraph"/>
              <w:ind w:left="312" w:right="304"/>
              <w:jc w:val="center"/>
              <w:rPr>
                <w:sz w:val="14"/>
              </w:rPr>
            </w:pPr>
            <w:r>
              <w:rPr>
                <w:sz w:val="14"/>
              </w:rPr>
              <w:t>ТЕОРИЈА МУЗИКЕ</w:t>
            </w:r>
          </w:p>
        </w:tc>
        <w:tc>
          <w:tcPr>
            <w:tcW w:w="4026" w:type="dxa"/>
          </w:tcPr>
          <w:p w:rsidR="003C547D" w:rsidRDefault="0078507E">
            <w:pPr>
              <w:pStyle w:val="TableParagraph"/>
              <w:spacing w:before="18" w:line="161" w:lineRule="exact"/>
              <w:rPr>
                <w:sz w:val="14"/>
              </w:rPr>
            </w:pPr>
            <w:r>
              <w:rPr>
                <w:sz w:val="14"/>
              </w:rPr>
              <w:t>Лествице и тетрахоради.</w:t>
            </w:r>
          </w:p>
          <w:p w:rsidR="003C547D" w:rsidRDefault="0078507E">
            <w:pPr>
              <w:pStyle w:val="TableParagraph"/>
              <w:spacing w:line="160" w:lineRule="exact"/>
              <w:rPr>
                <w:sz w:val="14"/>
              </w:rPr>
            </w:pPr>
            <w:r>
              <w:rPr>
                <w:sz w:val="14"/>
              </w:rPr>
              <w:t>Интервали до октаве</w:t>
            </w:r>
          </w:p>
          <w:p w:rsidR="003C547D" w:rsidRDefault="0078507E">
            <w:pPr>
              <w:pStyle w:val="TableParagraph"/>
              <w:spacing w:line="160" w:lineRule="exact"/>
              <w:rPr>
                <w:sz w:val="14"/>
              </w:rPr>
            </w:pPr>
            <w:r>
              <w:rPr>
                <w:sz w:val="14"/>
              </w:rPr>
              <w:t>(мали, велики и чисти интервали).</w:t>
            </w:r>
          </w:p>
          <w:p w:rsidR="003C547D" w:rsidRDefault="0078507E">
            <w:pPr>
              <w:pStyle w:val="TableParagraph"/>
              <w:rPr>
                <w:sz w:val="14"/>
              </w:rPr>
            </w:pPr>
            <w:r>
              <w:rPr>
                <w:sz w:val="14"/>
              </w:rPr>
              <w:t>Дурски и молски квинтакорд са обртајима и умањени и преко- мерни квинтакорд.</w:t>
            </w:r>
          </w:p>
          <w:p w:rsidR="003C547D" w:rsidRDefault="0078507E">
            <w:pPr>
              <w:pStyle w:val="TableParagraph"/>
              <w:spacing w:line="159" w:lineRule="exact"/>
              <w:rPr>
                <w:sz w:val="14"/>
              </w:rPr>
            </w:pPr>
            <w:r>
              <w:rPr>
                <w:sz w:val="14"/>
              </w:rPr>
              <w:t>Доминантни септакорд са обртајима.</w:t>
            </w:r>
          </w:p>
        </w:tc>
      </w:tr>
      <w:tr w:rsidR="003C547D">
        <w:trPr>
          <w:trHeight w:val="579"/>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1"/>
              <w:ind w:left="0"/>
              <w:rPr>
                <w:b/>
                <w:sz w:val="18"/>
              </w:rPr>
            </w:pPr>
          </w:p>
          <w:p w:rsidR="003C547D" w:rsidRDefault="0078507E">
            <w:pPr>
              <w:pStyle w:val="TableParagraph"/>
              <w:ind w:left="312" w:right="304"/>
              <w:jc w:val="center"/>
              <w:rPr>
                <w:sz w:val="14"/>
              </w:rPr>
            </w:pPr>
            <w:r>
              <w:rPr>
                <w:sz w:val="14"/>
              </w:rPr>
              <w:t>МУЗИЧКИ БОНТОН</w:t>
            </w:r>
          </w:p>
        </w:tc>
        <w:tc>
          <w:tcPr>
            <w:tcW w:w="4026" w:type="dxa"/>
          </w:tcPr>
          <w:p w:rsidR="003C547D" w:rsidRDefault="0078507E">
            <w:pPr>
              <w:pStyle w:val="TableParagraph"/>
              <w:spacing w:before="18"/>
              <w:ind w:right="1047"/>
              <w:rPr>
                <w:sz w:val="14"/>
              </w:rPr>
            </w:pPr>
            <w:r>
              <w:rPr>
                <w:sz w:val="14"/>
              </w:rPr>
              <w:t>Пажљиво слушање и уважавање извођача. Присуство концерту.</w:t>
            </w:r>
          </w:p>
        </w:tc>
      </w:tr>
      <w:tr w:rsidR="003C547D">
        <w:trPr>
          <w:trHeight w:val="1000"/>
        </w:trPr>
        <w:tc>
          <w:tcPr>
            <w:tcW w:w="10547" w:type="dxa"/>
            <w:gridSpan w:val="3"/>
          </w:tcPr>
          <w:p w:rsidR="003C547D" w:rsidRDefault="0078507E">
            <w:pPr>
              <w:pStyle w:val="TableParagraph"/>
              <w:spacing w:before="18" w:line="161" w:lineRule="exact"/>
              <w:ind w:left="56"/>
              <w:rPr>
                <w:sz w:val="14"/>
              </w:rPr>
            </w:pPr>
            <w:r>
              <w:rPr>
                <w:sz w:val="14"/>
              </w:rPr>
              <w:t>Програм смотре:</w:t>
            </w:r>
          </w:p>
          <w:p w:rsidR="003C547D" w:rsidRDefault="0078507E">
            <w:pPr>
              <w:pStyle w:val="TableParagraph"/>
              <w:spacing w:line="160" w:lineRule="exact"/>
              <w:ind w:left="56"/>
              <w:rPr>
                <w:b/>
                <w:sz w:val="14"/>
              </w:rPr>
            </w:pPr>
            <w:r>
              <w:rPr>
                <w:b/>
                <w:sz w:val="14"/>
              </w:rPr>
              <w:t>Писмени део:</w:t>
            </w:r>
          </w:p>
          <w:p w:rsidR="003C547D" w:rsidRDefault="0078507E">
            <w:pPr>
              <w:pStyle w:val="TableParagraph"/>
              <w:spacing w:line="160" w:lineRule="exact"/>
              <w:ind w:left="56"/>
              <w:rPr>
                <w:sz w:val="14"/>
              </w:rPr>
            </w:pPr>
            <w:r>
              <w:rPr>
                <w:sz w:val="14"/>
              </w:rPr>
              <w:t>1.Мелодијски диктат у тоналитетима до четири предзнака.</w:t>
            </w:r>
          </w:p>
          <w:p w:rsidR="003C547D" w:rsidRDefault="0078507E">
            <w:pPr>
              <w:pStyle w:val="TableParagraph"/>
              <w:spacing w:line="160" w:lineRule="exact"/>
              <w:ind w:left="56"/>
              <w:rPr>
                <w:b/>
                <w:sz w:val="14"/>
              </w:rPr>
            </w:pPr>
            <w:r>
              <w:rPr>
                <w:b/>
                <w:sz w:val="14"/>
              </w:rPr>
              <w:t>Усмени део:</w:t>
            </w:r>
          </w:p>
          <w:p w:rsidR="003C547D" w:rsidRDefault="0078507E">
            <w:pPr>
              <w:pStyle w:val="TableParagraph"/>
              <w:numPr>
                <w:ilvl w:val="0"/>
                <w:numId w:val="252"/>
              </w:numPr>
              <w:tabs>
                <w:tab w:val="left" w:pos="197"/>
              </w:tabs>
              <w:spacing w:line="160" w:lineRule="exact"/>
              <w:rPr>
                <w:sz w:val="14"/>
              </w:rPr>
            </w:pPr>
            <w:r>
              <w:rPr>
                <w:sz w:val="14"/>
              </w:rPr>
              <w:t>Мелодијски пример (тоналитети пређени у IV и Vразреду) уз анализу (садржаји V</w:t>
            </w:r>
            <w:r>
              <w:rPr>
                <w:spacing w:val="-17"/>
                <w:sz w:val="14"/>
              </w:rPr>
              <w:t xml:space="preserve"> </w:t>
            </w:r>
            <w:r>
              <w:rPr>
                <w:sz w:val="14"/>
              </w:rPr>
              <w:t>разреда).</w:t>
            </w:r>
          </w:p>
          <w:p w:rsidR="003C547D" w:rsidRDefault="0078507E">
            <w:pPr>
              <w:pStyle w:val="TableParagraph"/>
              <w:numPr>
                <w:ilvl w:val="0"/>
                <w:numId w:val="252"/>
              </w:numPr>
              <w:tabs>
                <w:tab w:val="left" w:pos="197"/>
              </w:tabs>
              <w:spacing w:line="161" w:lineRule="exact"/>
              <w:rPr>
                <w:sz w:val="14"/>
              </w:rPr>
            </w:pPr>
            <w:r>
              <w:rPr>
                <w:sz w:val="14"/>
              </w:rPr>
              <w:t>Ритмичко читање: бас кључ (пређено градиво из IV и V</w:t>
            </w:r>
            <w:r>
              <w:rPr>
                <w:spacing w:val="-12"/>
                <w:sz w:val="14"/>
              </w:rPr>
              <w:t xml:space="preserve"> </w:t>
            </w:r>
            <w:r>
              <w:rPr>
                <w:sz w:val="14"/>
              </w:rPr>
              <w:t>разреда).</w:t>
            </w:r>
          </w:p>
        </w:tc>
      </w:tr>
    </w:tbl>
    <w:p w:rsidR="003C547D" w:rsidRDefault="0078507E">
      <w:pPr>
        <w:pStyle w:val="BodyText"/>
        <w:spacing w:before="43" w:line="232" w:lineRule="auto"/>
        <w:ind w:firstLine="396"/>
      </w:pPr>
      <w:r>
        <w:t>Кључни појмови садржаја: функционалност, интерпретација, хармонски слух, метар, ритам, меморија, креативност, импровизација, музички бонтон.</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687"/>
        </w:tabs>
        <w:spacing w:before="49"/>
        <w:ind w:left="1687" w:right="255" w:hanging="1531"/>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развију знања и вештине које подразумевају</w:t>
      </w:r>
      <w:r>
        <w:rPr>
          <w:sz w:val="14"/>
        </w:rPr>
        <w:t xml:space="preserve"> музичко описмењавање и развој музикалности, 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 наставом</w:t>
      </w:r>
      <w:r>
        <w:rPr>
          <w:spacing w:val="-1"/>
          <w:sz w:val="14"/>
        </w:rPr>
        <w:t xml:space="preserve"> </w:t>
      </w:r>
      <w:r>
        <w:rPr>
          <w:sz w:val="14"/>
        </w:rPr>
        <w:t>инструмента.</w:t>
      </w:r>
    </w:p>
    <w:p w:rsidR="003C547D" w:rsidRDefault="0078507E">
      <w:pPr>
        <w:tabs>
          <w:tab w:val="left" w:pos="1687"/>
        </w:tabs>
        <w:spacing w:before="48"/>
        <w:ind w:left="157"/>
        <w:rPr>
          <w:b/>
          <w:sz w:val="14"/>
        </w:rPr>
      </w:pPr>
      <w:r>
        <w:rPr>
          <w:sz w:val="14"/>
        </w:rPr>
        <w:t>Разред</w:t>
      </w:r>
      <w:r>
        <w:rPr>
          <w:sz w:val="14"/>
        </w:rPr>
        <w:tab/>
      </w:r>
      <w:r>
        <w:rPr>
          <w:b/>
          <w:sz w:val="14"/>
        </w:rPr>
        <w:t>Шести</w:t>
      </w:r>
    </w:p>
    <w:p w:rsidR="003C547D" w:rsidRDefault="0078507E">
      <w:pPr>
        <w:spacing w:before="49"/>
        <w:ind w:left="157"/>
        <w:rPr>
          <w:b/>
          <w:sz w:val="14"/>
        </w:rPr>
      </w:pPr>
      <w:r>
        <w:rPr>
          <w:sz w:val="14"/>
        </w:rPr>
        <w:t>Годишњи фонд ч</w:t>
      </w:r>
      <w:r>
        <w:rPr>
          <w:sz w:val="14"/>
        </w:rPr>
        <w:t xml:space="preserve">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0" w:right="1607"/>
              <w:jc w:val="right"/>
              <w:rPr>
                <w:b/>
                <w:sz w:val="14"/>
              </w:rPr>
            </w:pPr>
            <w:r>
              <w:rPr>
                <w:b/>
                <w:sz w:val="14"/>
              </w:rPr>
              <w:t>САДРЖАЈИ</w:t>
            </w:r>
          </w:p>
        </w:tc>
      </w:tr>
      <w:tr w:rsidR="003C547D">
        <w:trPr>
          <w:trHeight w:val="2280"/>
        </w:trPr>
        <w:tc>
          <w:tcPr>
            <w:tcW w:w="3969" w:type="dxa"/>
            <w:vMerge w:val="restart"/>
          </w:tcPr>
          <w:p w:rsidR="003C547D" w:rsidRDefault="0078507E">
            <w:pPr>
              <w:pStyle w:val="TableParagraph"/>
              <w:numPr>
                <w:ilvl w:val="0"/>
                <w:numId w:val="251"/>
              </w:numPr>
              <w:tabs>
                <w:tab w:val="left" w:pos="162"/>
              </w:tabs>
              <w:spacing w:before="18" w:line="161" w:lineRule="exact"/>
              <w:ind w:firstLine="0"/>
              <w:rPr>
                <w:sz w:val="14"/>
              </w:rPr>
            </w:pPr>
            <w:r>
              <w:rPr>
                <w:sz w:val="14"/>
              </w:rPr>
              <w:t>пева мелодијске примере у дуру и</w:t>
            </w:r>
            <w:r>
              <w:rPr>
                <w:spacing w:val="-6"/>
                <w:sz w:val="14"/>
              </w:rPr>
              <w:t xml:space="preserve"> </w:t>
            </w:r>
            <w:r>
              <w:rPr>
                <w:sz w:val="14"/>
              </w:rPr>
              <w:t>молу;</w:t>
            </w:r>
          </w:p>
          <w:p w:rsidR="003C547D" w:rsidRDefault="0078507E">
            <w:pPr>
              <w:pStyle w:val="TableParagraph"/>
              <w:numPr>
                <w:ilvl w:val="0"/>
                <w:numId w:val="251"/>
              </w:numPr>
              <w:tabs>
                <w:tab w:val="left" w:pos="162"/>
              </w:tabs>
              <w:spacing w:line="160" w:lineRule="exact"/>
              <w:ind w:firstLine="0"/>
              <w:rPr>
                <w:sz w:val="14"/>
              </w:rPr>
            </w:pPr>
            <w:r>
              <w:rPr>
                <w:sz w:val="14"/>
              </w:rPr>
              <w:t xml:space="preserve">пева и препозна лествично кретање и </w:t>
            </w:r>
            <w:r>
              <w:rPr>
                <w:spacing w:val="-3"/>
                <w:sz w:val="14"/>
              </w:rPr>
              <w:t xml:space="preserve">скокове </w:t>
            </w:r>
            <w:r>
              <w:rPr>
                <w:sz w:val="14"/>
              </w:rPr>
              <w:t>у све ступњеве</w:t>
            </w:r>
            <w:r>
              <w:rPr>
                <w:spacing w:val="-6"/>
                <w:sz w:val="14"/>
              </w:rPr>
              <w:t xml:space="preserve"> </w:t>
            </w:r>
            <w:r>
              <w:rPr>
                <w:sz w:val="14"/>
              </w:rPr>
              <w:t>;</w:t>
            </w:r>
          </w:p>
          <w:p w:rsidR="003C547D" w:rsidRDefault="0078507E">
            <w:pPr>
              <w:pStyle w:val="TableParagraph"/>
              <w:numPr>
                <w:ilvl w:val="0"/>
                <w:numId w:val="251"/>
              </w:numPr>
              <w:tabs>
                <w:tab w:val="left" w:pos="162"/>
              </w:tabs>
              <w:spacing w:line="160" w:lineRule="exact"/>
              <w:ind w:firstLine="0"/>
              <w:rPr>
                <w:sz w:val="14"/>
              </w:rPr>
            </w:pPr>
            <w:r>
              <w:rPr>
                <w:sz w:val="14"/>
              </w:rPr>
              <w:t>пева штимове обрађених дурских и молских</w:t>
            </w:r>
            <w:r>
              <w:rPr>
                <w:spacing w:val="-8"/>
                <w:sz w:val="14"/>
              </w:rPr>
              <w:t xml:space="preserve"> </w:t>
            </w:r>
            <w:r>
              <w:rPr>
                <w:sz w:val="14"/>
              </w:rPr>
              <w:t>тоналитета;</w:t>
            </w:r>
          </w:p>
          <w:p w:rsidR="003C547D" w:rsidRDefault="0078507E">
            <w:pPr>
              <w:pStyle w:val="TableParagraph"/>
              <w:numPr>
                <w:ilvl w:val="0"/>
                <w:numId w:val="251"/>
              </w:numPr>
              <w:tabs>
                <w:tab w:val="left" w:pos="162"/>
              </w:tabs>
              <w:spacing w:line="160" w:lineRule="exact"/>
              <w:ind w:firstLine="0"/>
              <w:rPr>
                <w:sz w:val="14"/>
              </w:rPr>
            </w:pPr>
            <w:r>
              <w:rPr>
                <w:sz w:val="14"/>
              </w:rPr>
              <w:t>препозна</w:t>
            </w:r>
            <w:r>
              <w:rPr>
                <w:spacing w:val="-9"/>
                <w:sz w:val="14"/>
              </w:rPr>
              <w:t xml:space="preserve"> </w:t>
            </w:r>
            <w:r>
              <w:rPr>
                <w:sz w:val="14"/>
              </w:rPr>
              <w:t>истоимене</w:t>
            </w:r>
            <w:r>
              <w:rPr>
                <w:spacing w:val="-7"/>
                <w:sz w:val="14"/>
              </w:rPr>
              <w:t xml:space="preserve"> </w:t>
            </w:r>
            <w:r>
              <w:rPr>
                <w:sz w:val="14"/>
              </w:rPr>
              <w:t>тоналитете</w:t>
            </w:r>
            <w:r>
              <w:rPr>
                <w:spacing w:val="-8"/>
                <w:sz w:val="14"/>
              </w:rPr>
              <w:t xml:space="preserve"> </w:t>
            </w:r>
            <w:r>
              <w:rPr>
                <w:sz w:val="14"/>
              </w:rPr>
              <w:t>у</w:t>
            </w:r>
            <w:r>
              <w:rPr>
                <w:spacing w:val="-7"/>
                <w:sz w:val="14"/>
              </w:rPr>
              <w:t xml:space="preserve"> </w:t>
            </w:r>
            <w:r>
              <w:rPr>
                <w:sz w:val="14"/>
              </w:rPr>
              <w:t>мелодијском</w:t>
            </w:r>
            <w:r>
              <w:rPr>
                <w:spacing w:val="-7"/>
                <w:sz w:val="14"/>
              </w:rPr>
              <w:t xml:space="preserve"> </w:t>
            </w:r>
            <w:r>
              <w:rPr>
                <w:sz w:val="14"/>
              </w:rPr>
              <w:t>примеру;</w:t>
            </w:r>
          </w:p>
          <w:p w:rsidR="003C547D" w:rsidRDefault="0078507E">
            <w:pPr>
              <w:pStyle w:val="TableParagraph"/>
              <w:numPr>
                <w:ilvl w:val="0"/>
                <w:numId w:val="251"/>
              </w:numPr>
              <w:tabs>
                <w:tab w:val="left" w:pos="162"/>
              </w:tabs>
              <w:ind w:right="385" w:firstLine="0"/>
              <w:rPr>
                <w:sz w:val="14"/>
              </w:rPr>
            </w:pPr>
            <w:r>
              <w:rPr>
                <w:sz w:val="14"/>
              </w:rPr>
              <w:t>пева песме различитих жанрова и мелодијске примере</w:t>
            </w:r>
            <w:r>
              <w:rPr>
                <w:spacing w:val="-19"/>
                <w:sz w:val="14"/>
              </w:rPr>
              <w:t xml:space="preserve"> </w:t>
            </w:r>
            <w:r>
              <w:rPr>
                <w:sz w:val="14"/>
              </w:rPr>
              <w:t>са модулацијом;</w:t>
            </w:r>
          </w:p>
          <w:p w:rsidR="003C547D" w:rsidRDefault="0078507E">
            <w:pPr>
              <w:pStyle w:val="TableParagraph"/>
              <w:numPr>
                <w:ilvl w:val="0"/>
                <w:numId w:val="251"/>
              </w:numPr>
              <w:tabs>
                <w:tab w:val="left" w:pos="162"/>
              </w:tabs>
              <w:ind w:right="507" w:firstLine="0"/>
              <w:rPr>
                <w:sz w:val="14"/>
              </w:rPr>
            </w:pPr>
            <w:r>
              <w:rPr>
                <w:sz w:val="14"/>
              </w:rPr>
              <w:t>пева хроматске скретнице и пролазнице у</w:t>
            </w:r>
            <w:r>
              <w:rPr>
                <w:spacing w:val="-24"/>
                <w:sz w:val="14"/>
              </w:rPr>
              <w:t xml:space="preserve"> </w:t>
            </w:r>
            <w:r>
              <w:rPr>
                <w:sz w:val="14"/>
              </w:rPr>
              <w:t>мелодијским примерима;</w:t>
            </w:r>
          </w:p>
          <w:p w:rsidR="003C547D" w:rsidRDefault="0078507E">
            <w:pPr>
              <w:pStyle w:val="TableParagraph"/>
              <w:numPr>
                <w:ilvl w:val="0"/>
                <w:numId w:val="251"/>
              </w:numPr>
              <w:tabs>
                <w:tab w:val="left" w:pos="162"/>
              </w:tabs>
              <w:spacing w:line="159" w:lineRule="exact"/>
              <w:ind w:left="161"/>
              <w:rPr>
                <w:sz w:val="14"/>
              </w:rPr>
            </w:pPr>
            <w:r>
              <w:rPr>
                <w:sz w:val="14"/>
              </w:rPr>
              <w:t>пева народне мелодије са текстом у тактовима 5/8 и</w:t>
            </w:r>
            <w:r>
              <w:rPr>
                <w:spacing w:val="-13"/>
                <w:sz w:val="14"/>
              </w:rPr>
              <w:t xml:space="preserve"> </w:t>
            </w:r>
            <w:r>
              <w:rPr>
                <w:sz w:val="14"/>
              </w:rPr>
              <w:t>7/8;</w:t>
            </w:r>
          </w:p>
          <w:p w:rsidR="003C547D" w:rsidRDefault="0078507E">
            <w:pPr>
              <w:pStyle w:val="TableParagraph"/>
              <w:numPr>
                <w:ilvl w:val="0"/>
                <w:numId w:val="251"/>
              </w:numPr>
              <w:tabs>
                <w:tab w:val="left" w:pos="162"/>
              </w:tabs>
              <w:spacing w:line="160" w:lineRule="exact"/>
              <w:ind w:left="161"/>
              <w:rPr>
                <w:sz w:val="14"/>
              </w:rPr>
            </w:pPr>
            <w:r>
              <w:rPr>
                <w:sz w:val="14"/>
              </w:rPr>
              <w:t>пева српске песме и песме других</w:t>
            </w:r>
            <w:r>
              <w:rPr>
                <w:spacing w:val="-3"/>
                <w:sz w:val="14"/>
              </w:rPr>
              <w:t xml:space="preserve"> </w:t>
            </w:r>
            <w:r>
              <w:rPr>
                <w:sz w:val="14"/>
              </w:rPr>
              <w:t>националности;</w:t>
            </w:r>
          </w:p>
          <w:p w:rsidR="003C547D" w:rsidRDefault="0078507E">
            <w:pPr>
              <w:pStyle w:val="TableParagraph"/>
              <w:numPr>
                <w:ilvl w:val="0"/>
                <w:numId w:val="251"/>
              </w:numPr>
              <w:tabs>
                <w:tab w:val="left" w:pos="162"/>
              </w:tabs>
              <w:spacing w:line="160" w:lineRule="exact"/>
              <w:ind w:left="161"/>
              <w:rPr>
                <w:sz w:val="14"/>
              </w:rPr>
            </w:pPr>
            <w:r>
              <w:rPr>
                <w:sz w:val="14"/>
              </w:rPr>
              <w:t>пева изражајно мелодије различитих жанрова и</w:t>
            </w:r>
            <w:r>
              <w:rPr>
                <w:spacing w:val="-12"/>
                <w:sz w:val="14"/>
              </w:rPr>
              <w:t xml:space="preserve"> </w:t>
            </w:r>
            <w:r>
              <w:rPr>
                <w:sz w:val="14"/>
              </w:rPr>
              <w:t>карактера;</w:t>
            </w:r>
          </w:p>
          <w:p w:rsidR="003C547D" w:rsidRDefault="0078507E">
            <w:pPr>
              <w:pStyle w:val="TableParagraph"/>
              <w:numPr>
                <w:ilvl w:val="0"/>
                <w:numId w:val="251"/>
              </w:numPr>
              <w:tabs>
                <w:tab w:val="left" w:pos="162"/>
              </w:tabs>
              <w:ind w:right="116" w:firstLine="0"/>
              <w:rPr>
                <w:sz w:val="14"/>
              </w:rPr>
            </w:pPr>
            <w:r>
              <w:rPr>
                <w:sz w:val="14"/>
              </w:rPr>
              <w:t>пева</w:t>
            </w:r>
            <w:r>
              <w:rPr>
                <w:spacing w:val="-6"/>
                <w:sz w:val="14"/>
              </w:rPr>
              <w:t xml:space="preserve"> </w:t>
            </w:r>
            <w:r>
              <w:rPr>
                <w:sz w:val="14"/>
              </w:rPr>
              <w:t>двогласне</w:t>
            </w:r>
            <w:r>
              <w:rPr>
                <w:spacing w:val="-6"/>
                <w:sz w:val="14"/>
              </w:rPr>
              <w:t xml:space="preserve"> </w:t>
            </w:r>
            <w:r>
              <w:rPr>
                <w:sz w:val="14"/>
              </w:rPr>
              <w:t>примере,</w:t>
            </w:r>
            <w:r>
              <w:rPr>
                <w:spacing w:val="-7"/>
                <w:sz w:val="14"/>
              </w:rPr>
              <w:t xml:space="preserve"> </w:t>
            </w:r>
            <w:r>
              <w:rPr>
                <w:sz w:val="14"/>
              </w:rPr>
              <w:t>каноне</w:t>
            </w:r>
            <w:r>
              <w:rPr>
                <w:spacing w:val="-6"/>
                <w:sz w:val="14"/>
              </w:rPr>
              <w:t xml:space="preserve"> </w:t>
            </w:r>
            <w:r>
              <w:rPr>
                <w:sz w:val="14"/>
              </w:rPr>
              <w:t>и</w:t>
            </w:r>
            <w:r>
              <w:rPr>
                <w:spacing w:val="-6"/>
                <w:sz w:val="14"/>
              </w:rPr>
              <w:t xml:space="preserve"> </w:t>
            </w:r>
            <w:r>
              <w:rPr>
                <w:sz w:val="14"/>
              </w:rPr>
              <w:t>композиције</w:t>
            </w:r>
            <w:r>
              <w:rPr>
                <w:spacing w:val="-6"/>
                <w:sz w:val="14"/>
              </w:rPr>
              <w:t xml:space="preserve"> </w:t>
            </w:r>
            <w:r>
              <w:rPr>
                <w:sz w:val="14"/>
              </w:rPr>
              <w:t>са</w:t>
            </w:r>
            <w:r>
              <w:rPr>
                <w:spacing w:val="-6"/>
                <w:sz w:val="14"/>
              </w:rPr>
              <w:t xml:space="preserve"> </w:t>
            </w:r>
            <w:r>
              <w:rPr>
                <w:sz w:val="14"/>
              </w:rPr>
              <w:t>клавирском пратњом;</w:t>
            </w:r>
          </w:p>
          <w:p w:rsidR="003C547D" w:rsidRDefault="0078507E">
            <w:pPr>
              <w:pStyle w:val="TableParagraph"/>
              <w:numPr>
                <w:ilvl w:val="0"/>
                <w:numId w:val="251"/>
              </w:numPr>
              <w:tabs>
                <w:tab w:val="left" w:pos="162"/>
              </w:tabs>
              <w:spacing w:line="159" w:lineRule="exact"/>
              <w:ind w:left="161"/>
              <w:rPr>
                <w:sz w:val="14"/>
              </w:rPr>
            </w:pPr>
            <w:r>
              <w:rPr>
                <w:sz w:val="14"/>
              </w:rPr>
              <w:t>запиш</w:t>
            </w:r>
            <w:r>
              <w:rPr>
                <w:sz w:val="14"/>
              </w:rPr>
              <w:t>е ритам у мелодијском</w:t>
            </w:r>
            <w:r>
              <w:rPr>
                <w:spacing w:val="-4"/>
                <w:sz w:val="14"/>
              </w:rPr>
              <w:t xml:space="preserve"> </w:t>
            </w:r>
            <w:r>
              <w:rPr>
                <w:sz w:val="14"/>
              </w:rPr>
              <w:t>примеру;</w:t>
            </w:r>
          </w:p>
          <w:p w:rsidR="003C547D" w:rsidRDefault="0078507E">
            <w:pPr>
              <w:pStyle w:val="TableParagraph"/>
              <w:numPr>
                <w:ilvl w:val="0"/>
                <w:numId w:val="251"/>
              </w:numPr>
              <w:tabs>
                <w:tab w:val="left" w:pos="162"/>
              </w:tabs>
              <w:spacing w:line="160" w:lineRule="exact"/>
              <w:ind w:left="161"/>
              <w:rPr>
                <w:sz w:val="14"/>
              </w:rPr>
            </w:pPr>
            <w:r>
              <w:rPr>
                <w:sz w:val="14"/>
              </w:rPr>
              <w:t>запише мелодијске</w:t>
            </w:r>
            <w:r>
              <w:rPr>
                <w:spacing w:val="-2"/>
                <w:sz w:val="14"/>
              </w:rPr>
              <w:t xml:space="preserve"> </w:t>
            </w:r>
            <w:r>
              <w:rPr>
                <w:sz w:val="14"/>
              </w:rPr>
              <w:t>диктатe;</w:t>
            </w:r>
          </w:p>
          <w:p w:rsidR="003C547D" w:rsidRDefault="0078507E">
            <w:pPr>
              <w:pStyle w:val="TableParagraph"/>
              <w:numPr>
                <w:ilvl w:val="0"/>
                <w:numId w:val="251"/>
              </w:numPr>
              <w:tabs>
                <w:tab w:val="left" w:pos="162"/>
              </w:tabs>
              <w:spacing w:line="160" w:lineRule="exact"/>
              <w:ind w:left="161"/>
              <w:rPr>
                <w:sz w:val="14"/>
              </w:rPr>
            </w:pPr>
            <w:r>
              <w:rPr>
                <w:sz w:val="14"/>
              </w:rPr>
              <w:t>пева научен мотив у другом</w:t>
            </w:r>
            <w:r>
              <w:rPr>
                <w:spacing w:val="-4"/>
                <w:sz w:val="14"/>
              </w:rPr>
              <w:t xml:space="preserve"> </w:t>
            </w:r>
            <w:r>
              <w:rPr>
                <w:sz w:val="14"/>
              </w:rPr>
              <w:t>тоналитету;</w:t>
            </w:r>
          </w:p>
          <w:p w:rsidR="003C547D" w:rsidRDefault="0078507E">
            <w:pPr>
              <w:pStyle w:val="TableParagraph"/>
              <w:numPr>
                <w:ilvl w:val="0"/>
                <w:numId w:val="251"/>
              </w:numPr>
              <w:tabs>
                <w:tab w:val="left" w:pos="162"/>
              </w:tabs>
              <w:spacing w:line="160" w:lineRule="exact"/>
              <w:ind w:left="161"/>
              <w:rPr>
                <w:sz w:val="14"/>
              </w:rPr>
            </w:pPr>
            <w:r>
              <w:rPr>
                <w:sz w:val="14"/>
              </w:rPr>
              <w:t>опажа и пева интервале до</w:t>
            </w:r>
            <w:r>
              <w:rPr>
                <w:spacing w:val="-3"/>
                <w:sz w:val="14"/>
              </w:rPr>
              <w:t xml:space="preserve"> </w:t>
            </w:r>
            <w:r>
              <w:rPr>
                <w:sz w:val="14"/>
              </w:rPr>
              <w:t>октаве;</w:t>
            </w:r>
          </w:p>
          <w:p w:rsidR="003C547D" w:rsidRDefault="0078507E">
            <w:pPr>
              <w:pStyle w:val="TableParagraph"/>
              <w:numPr>
                <w:ilvl w:val="0"/>
                <w:numId w:val="251"/>
              </w:numPr>
              <w:tabs>
                <w:tab w:val="left" w:pos="162"/>
              </w:tabs>
              <w:spacing w:line="160" w:lineRule="exact"/>
              <w:ind w:left="161"/>
              <w:rPr>
                <w:sz w:val="14"/>
              </w:rPr>
            </w:pPr>
            <w:r>
              <w:rPr>
                <w:sz w:val="14"/>
              </w:rPr>
              <w:t>опажа и пева дурски и молски квинтакорд са</w:t>
            </w:r>
            <w:r>
              <w:rPr>
                <w:spacing w:val="-9"/>
                <w:sz w:val="14"/>
              </w:rPr>
              <w:t xml:space="preserve"> </w:t>
            </w:r>
            <w:r>
              <w:rPr>
                <w:sz w:val="14"/>
              </w:rPr>
              <w:t>обртајима;</w:t>
            </w:r>
          </w:p>
          <w:p w:rsidR="003C547D" w:rsidRDefault="0078507E">
            <w:pPr>
              <w:pStyle w:val="TableParagraph"/>
              <w:numPr>
                <w:ilvl w:val="0"/>
                <w:numId w:val="251"/>
              </w:numPr>
              <w:tabs>
                <w:tab w:val="left" w:pos="162"/>
              </w:tabs>
              <w:ind w:right="157" w:firstLine="0"/>
              <w:rPr>
                <w:sz w:val="14"/>
              </w:rPr>
            </w:pPr>
            <w:r>
              <w:rPr>
                <w:sz w:val="14"/>
              </w:rPr>
              <w:t>опажа</w:t>
            </w:r>
            <w:r>
              <w:rPr>
                <w:spacing w:val="-4"/>
                <w:sz w:val="14"/>
              </w:rPr>
              <w:t xml:space="preserve"> </w:t>
            </w:r>
            <w:r>
              <w:rPr>
                <w:sz w:val="14"/>
              </w:rPr>
              <w:t>и</w:t>
            </w:r>
            <w:r>
              <w:rPr>
                <w:spacing w:val="-5"/>
                <w:sz w:val="14"/>
              </w:rPr>
              <w:t xml:space="preserve"> </w:t>
            </w:r>
            <w:r>
              <w:rPr>
                <w:sz w:val="14"/>
              </w:rPr>
              <w:t>пева</w:t>
            </w:r>
            <w:r>
              <w:rPr>
                <w:spacing w:val="-3"/>
                <w:sz w:val="14"/>
              </w:rPr>
              <w:t xml:space="preserve"> </w:t>
            </w:r>
            <w:r>
              <w:rPr>
                <w:sz w:val="14"/>
              </w:rPr>
              <w:t>умањени</w:t>
            </w:r>
            <w:r>
              <w:rPr>
                <w:spacing w:val="-4"/>
                <w:sz w:val="14"/>
              </w:rPr>
              <w:t xml:space="preserve"> </w:t>
            </w:r>
            <w:r>
              <w:rPr>
                <w:sz w:val="14"/>
              </w:rPr>
              <w:t>и</w:t>
            </w:r>
            <w:r>
              <w:rPr>
                <w:spacing w:val="-4"/>
                <w:sz w:val="14"/>
              </w:rPr>
              <w:t xml:space="preserve"> </w:t>
            </w:r>
            <w:r>
              <w:rPr>
                <w:sz w:val="14"/>
              </w:rPr>
              <w:t>прекомерни</w:t>
            </w:r>
            <w:r>
              <w:rPr>
                <w:spacing w:val="-4"/>
                <w:sz w:val="14"/>
              </w:rPr>
              <w:t xml:space="preserve"> </w:t>
            </w:r>
            <w:r>
              <w:rPr>
                <w:sz w:val="14"/>
              </w:rPr>
              <w:t>квинтакорд</w:t>
            </w:r>
            <w:r>
              <w:rPr>
                <w:spacing w:val="-3"/>
                <w:sz w:val="14"/>
              </w:rPr>
              <w:t xml:space="preserve"> </w:t>
            </w:r>
            <w:r>
              <w:rPr>
                <w:sz w:val="14"/>
              </w:rPr>
              <w:t>са</w:t>
            </w:r>
            <w:r>
              <w:rPr>
                <w:spacing w:val="-4"/>
                <w:sz w:val="14"/>
              </w:rPr>
              <w:t xml:space="preserve"> </w:t>
            </w:r>
            <w:r>
              <w:rPr>
                <w:sz w:val="14"/>
              </w:rPr>
              <w:t>разреше- њем и везивањем за</w:t>
            </w:r>
            <w:r>
              <w:rPr>
                <w:spacing w:val="-3"/>
                <w:sz w:val="14"/>
              </w:rPr>
              <w:t xml:space="preserve"> </w:t>
            </w:r>
            <w:r>
              <w:rPr>
                <w:sz w:val="14"/>
              </w:rPr>
              <w:t>тоналитет;</w:t>
            </w:r>
          </w:p>
          <w:p w:rsidR="003C547D" w:rsidRDefault="0078507E">
            <w:pPr>
              <w:pStyle w:val="TableParagraph"/>
              <w:numPr>
                <w:ilvl w:val="0"/>
                <w:numId w:val="251"/>
              </w:numPr>
              <w:tabs>
                <w:tab w:val="left" w:pos="162"/>
              </w:tabs>
              <w:ind w:right="158" w:firstLine="0"/>
              <w:rPr>
                <w:sz w:val="14"/>
              </w:rPr>
            </w:pPr>
            <w:r>
              <w:rPr>
                <w:sz w:val="14"/>
              </w:rPr>
              <w:t>опажа и пева доминантни септакорд са обртајима и</w:t>
            </w:r>
            <w:r>
              <w:rPr>
                <w:spacing w:val="-21"/>
                <w:sz w:val="14"/>
              </w:rPr>
              <w:t xml:space="preserve"> </w:t>
            </w:r>
            <w:r>
              <w:rPr>
                <w:sz w:val="14"/>
              </w:rPr>
              <w:t>умањени септакорд;</w:t>
            </w:r>
          </w:p>
          <w:p w:rsidR="003C547D" w:rsidRDefault="0078507E">
            <w:pPr>
              <w:pStyle w:val="TableParagraph"/>
              <w:numPr>
                <w:ilvl w:val="0"/>
                <w:numId w:val="251"/>
              </w:numPr>
              <w:tabs>
                <w:tab w:val="left" w:pos="162"/>
              </w:tabs>
              <w:spacing w:line="159" w:lineRule="exact"/>
              <w:ind w:left="161"/>
              <w:rPr>
                <w:sz w:val="14"/>
              </w:rPr>
            </w:pPr>
            <w:r>
              <w:rPr>
                <w:sz w:val="14"/>
              </w:rPr>
              <w:t>мења и допуњава мелодију и ритам научених</w:t>
            </w:r>
            <w:r>
              <w:rPr>
                <w:spacing w:val="-10"/>
                <w:sz w:val="14"/>
              </w:rPr>
              <w:t xml:space="preserve"> </w:t>
            </w:r>
            <w:r>
              <w:rPr>
                <w:sz w:val="14"/>
              </w:rPr>
              <w:t>примера;</w:t>
            </w:r>
          </w:p>
          <w:p w:rsidR="003C547D" w:rsidRDefault="0078507E">
            <w:pPr>
              <w:pStyle w:val="TableParagraph"/>
              <w:numPr>
                <w:ilvl w:val="0"/>
                <w:numId w:val="251"/>
              </w:numPr>
              <w:tabs>
                <w:tab w:val="left" w:pos="162"/>
              </w:tabs>
              <w:spacing w:line="160" w:lineRule="exact"/>
              <w:ind w:left="161"/>
              <w:rPr>
                <w:sz w:val="14"/>
              </w:rPr>
            </w:pPr>
            <w:r>
              <w:rPr>
                <w:sz w:val="14"/>
              </w:rPr>
              <w:t>смишља мелодију на научену песму или мелодиjски</w:t>
            </w:r>
            <w:r>
              <w:rPr>
                <w:spacing w:val="-18"/>
                <w:sz w:val="14"/>
              </w:rPr>
              <w:t xml:space="preserve"> </w:t>
            </w:r>
            <w:r>
              <w:rPr>
                <w:sz w:val="14"/>
              </w:rPr>
              <w:t>пример;</w:t>
            </w:r>
          </w:p>
          <w:p w:rsidR="003C547D" w:rsidRDefault="0078507E">
            <w:pPr>
              <w:pStyle w:val="TableParagraph"/>
              <w:numPr>
                <w:ilvl w:val="0"/>
                <w:numId w:val="251"/>
              </w:numPr>
              <w:tabs>
                <w:tab w:val="left" w:pos="162"/>
              </w:tabs>
              <w:ind w:right="81" w:firstLine="0"/>
              <w:rPr>
                <w:sz w:val="14"/>
              </w:rPr>
            </w:pPr>
            <w:r>
              <w:rPr>
                <w:sz w:val="14"/>
              </w:rPr>
              <w:t>користи самостално или уз помоћ одраслих д</w:t>
            </w:r>
            <w:r>
              <w:rPr>
                <w:sz w:val="14"/>
              </w:rPr>
              <w:t>оступне носиоце звука;</w:t>
            </w:r>
          </w:p>
          <w:p w:rsidR="003C547D" w:rsidRDefault="0078507E">
            <w:pPr>
              <w:pStyle w:val="TableParagraph"/>
              <w:numPr>
                <w:ilvl w:val="0"/>
                <w:numId w:val="251"/>
              </w:numPr>
              <w:tabs>
                <w:tab w:val="left" w:pos="162"/>
              </w:tabs>
              <w:ind w:right="45" w:firstLine="0"/>
              <w:rPr>
                <w:sz w:val="14"/>
              </w:rPr>
            </w:pPr>
            <w:r>
              <w:rPr>
                <w:sz w:val="14"/>
              </w:rPr>
              <w:t>препозна</w:t>
            </w:r>
            <w:r>
              <w:rPr>
                <w:spacing w:val="-5"/>
                <w:sz w:val="14"/>
              </w:rPr>
              <w:t xml:space="preserve"> </w:t>
            </w:r>
            <w:r>
              <w:rPr>
                <w:sz w:val="14"/>
              </w:rPr>
              <w:t>елементе</w:t>
            </w:r>
            <w:r>
              <w:rPr>
                <w:spacing w:val="-4"/>
                <w:sz w:val="14"/>
              </w:rPr>
              <w:t xml:space="preserve"> </w:t>
            </w:r>
            <w:r>
              <w:rPr>
                <w:sz w:val="14"/>
              </w:rPr>
              <w:t>пређеног</w:t>
            </w:r>
            <w:r>
              <w:rPr>
                <w:spacing w:val="-5"/>
                <w:sz w:val="14"/>
              </w:rPr>
              <w:t xml:space="preserve"> </w:t>
            </w:r>
            <w:r>
              <w:rPr>
                <w:sz w:val="14"/>
              </w:rPr>
              <w:t>градива</w:t>
            </w:r>
            <w:r>
              <w:rPr>
                <w:spacing w:val="-4"/>
                <w:sz w:val="14"/>
              </w:rPr>
              <w:t xml:space="preserve"> </w:t>
            </w:r>
            <w:r>
              <w:rPr>
                <w:sz w:val="14"/>
              </w:rPr>
              <w:t>кроз</w:t>
            </w:r>
            <w:r>
              <w:rPr>
                <w:spacing w:val="-4"/>
                <w:sz w:val="14"/>
              </w:rPr>
              <w:t xml:space="preserve"> </w:t>
            </w:r>
            <w:r>
              <w:rPr>
                <w:sz w:val="14"/>
              </w:rPr>
              <w:t>примере</w:t>
            </w:r>
            <w:r>
              <w:rPr>
                <w:spacing w:val="-5"/>
                <w:sz w:val="14"/>
              </w:rPr>
              <w:t xml:space="preserve"> </w:t>
            </w:r>
            <w:r>
              <w:rPr>
                <w:sz w:val="14"/>
              </w:rPr>
              <w:t>за</w:t>
            </w:r>
            <w:r>
              <w:rPr>
                <w:spacing w:val="-4"/>
                <w:sz w:val="14"/>
              </w:rPr>
              <w:t xml:space="preserve"> </w:t>
            </w:r>
            <w:r>
              <w:rPr>
                <w:sz w:val="14"/>
              </w:rPr>
              <w:t>слушање музике;</w:t>
            </w:r>
          </w:p>
          <w:p w:rsidR="003C547D" w:rsidRDefault="0078507E">
            <w:pPr>
              <w:pStyle w:val="TableParagraph"/>
              <w:numPr>
                <w:ilvl w:val="0"/>
                <w:numId w:val="251"/>
              </w:numPr>
              <w:tabs>
                <w:tab w:val="left" w:pos="162"/>
              </w:tabs>
              <w:spacing w:line="159" w:lineRule="exact"/>
              <w:ind w:left="161"/>
              <w:rPr>
                <w:sz w:val="14"/>
              </w:rPr>
            </w:pPr>
            <w:r>
              <w:rPr>
                <w:sz w:val="14"/>
              </w:rPr>
              <w:t>својим речима изражава утиске о слушаном</w:t>
            </w:r>
            <w:r>
              <w:rPr>
                <w:spacing w:val="-5"/>
                <w:sz w:val="14"/>
              </w:rPr>
              <w:t xml:space="preserve"> </w:t>
            </w:r>
            <w:r>
              <w:rPr>
                <w:sz w:val="14"/>
              </w:rPr>
              <w:t>делу;</w:t>
            </w:r>
          </w:p>
          <w:p w:rsidR="003C547D" w:rsidRDefault="0078507E">
            <w:pPr>
              <w:pStyle w:val="TableParagraph"/>
              <w:numPr>
                <w:ilvl w:val="0"/>
                <w:numId w:val="251"/>
              </w:numPr>
              <w:tabs>
                <w:tab w:val="left" w:pos="162"/>
              </w:tabs>
              <w:ind w:right="470" w:firstLine="0"/>
              <w:rPr>
                <w:sz w:val="14"/>
              </w:rPr>
            </w:pPr>
            <w:r>
              <w:rPr>
                <w:sz w:val="14"/>
              </w:rPr>
              <w:t>препозна</w:t>
            </w:r>
            <w:r>
              <w:rPr>
                <w:spacing w:val="-6"/>
                <w:sz w:val="14"/>
              </w:rPr>
              <w:t xml:space="preserve"> </w:t>
            </w:r>
            <w:r>
              <w:rPr>
                <w:sz w:val="14"/>
              </w:rPr>
              <w:t>и</w:t>
            </w:r>
            <w:r>
              <w:rPr>
                <w:spacing w:val="-5"/>
                <w:sz w:val="14"/>
              </w:rPr>
              <w:t xml:space="preserve"> </w:t>
            </w:r>
            <w:r>
              <w:rPr>
                <w:sz w:val="14"/>
              </w:rPr>
              <w:t>изводи</w:t>
            </w:r>
            <w:r>
              <w:rPr>
                <w:spacing w:val="-5"/>
                <w:sz w:val="14"/>
              </w:rPr>
              <w:t xml:space="preserve"> </w:t>
            </w:r>
            <w:r>
              <w:rPr>
                <w:sz w:val="14"/>
              </w:rPr>
              <w:t>четвртинске,</w:t>
            </w:r>
            <w:r>
              <w:rPr>
                <w:spacing w:val="-4"/>
                <w:sz w:val="14"/>
              </w:rPr>
              <w:t xml:space="preserve"> </w:t>
            </w:r>
            <w:r>
              <w:rPr>
                <w:sz w:val="14"/>
              </w:rPr>
              <w:t>осминске</w:t>
            </w:r>
            <w:r>
              <w:rPr>
                <w:spacing w:val="-5"/>
                <w:sz w:val="14"/>
              </w:rPr>
              <w:t xml:space="preserve"> </w:t>
            </w:r>
            <w:r>
              <w:rPr>
                <w:sz w:val="14"/>
              </w:rPr>
              <w:t>и</w:t>
            </w:r>
            <w:r>
              <w:rPr>
                <w:spacing w:val="-5"/>
                <w:sz w:val="14"/>
              </w:rPr>
              <w:t xml:space="preserve"> </w:t>
            </w:r>
            <w:r>
              <w:rPr>
                <w:sz w:val="14"/>
              </w:rPr>
              <w:t>половинске тактове;</w:t>
            </w:r>
          </w:p>
          <w:p w:rsidR="003C547D" w:rsidRDefault="0078507E">
            <w:pPr>
              <w:pStyle w:val="TableParagraph"/>
              <w:numPr>
                <w:ilvl w:val="0"/>
                <w:numId w:val="251"/>
              </w:numPr>
              <w:tabs>
                <w:tab w:val="left" w:pos="162"/>
              </w:tabs>
              <w:spacing w:line="159" w:lineRule="exact"/>
              <w:ind w:left="161"/>
              <w:rPr>
                <w:sz w:val="14"/>
              </w:rPr>
            </w:pPr>
            <w:r>
              <w:rPr>
                <w:sz w:val="14"/>
              </w:rPr>
              <w:t>изводи и препозна пређене ритмичке фигуре троделног</w:t>
            </w:r>
            <w:r>
              <w:rPr>
                <w:spacing w:val="-26"/>
                <w:sz w:val="14"/>
              </w:rPr>
              <w:t xml:space="preserve"> </w:t>
            </w:r>
            <w:r>
              <w:rPr>
                <w:sz w:val="14"/>
              </w:rPr>
              <w:t>ритма;</w:t>
            </w:r>
          </w:p>
          <w:p w:rsidR="003C547D" w:rsidRDefault="0078507E">
            <w:pPr>
              <w:pStyle w:val="TableParagraph"/>
              <w:numPr>
                <w:ilvl w:val="0"/>
                <w:numId w:val="251"/>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251"/>
              </w:numPr>
              <w:tabs>
                <w:tab w:val="left" w:pos="162"/>
              </w:tabs>
              <w:ind w:right="541" w:firstLine="0"/>
              <w:rPr>
                <w:sz w:val="14"/>
              </w:rPr>
            </w:pPr>
            <w:r>
              <w:rPr>
                <w:sz w:val="14"/>
              </w:rPr>
              <w:t>изводи примере из литературе као и песме</w:t>
            </w:r>
            <w:r>
              <w:rPr>
                <w:spacing w:val="-24"/>
                <w:sz w:val="14"/>
              </w:rPr>
              <w:t xml:space="preserve"> </w:t>
            </w:r>
            <w:r>
              <w:rPr>
                <w:sz w:val="14"/>
              </w:rPr>
              <w:t>различитих жанрова;</w:t>
            </w:r>
          </w:p>
          <w:p w:rsidR="003C547D" w:rsidRDefault="0078507E">
            <w:pPr>
              <w:pStyle w:val="TableParagraph"/>
              <w:numPr>
                <w:ilvl w:val="0"/>
                <w:numId w:val="251"/>
              </w:numPr>
              <w:tabs>
                <w:tab w:val="left" w:pos="162"/>
              </w:tabs>
              <w:spacing w:line="159" w:lineRule="exact"/>
              <w:ind w:left="161"/>
              <w:rPr>
                <w:sz w:val="14"/>
              </w:rPr>
            </w:pPr>
            <w:r>
              <w:rPr>
                <w:sz w:val="14"/>
              </w:rPr>
              <w:t>приказује ритам кроз</w:t>
            </w:r>
            <w:r>
              <w:rPr>
                <w:spacing w:val="-1"/>
                <w:sz w:val="14"/>
              </w:rPr>
              <w:t xml:space="preserve"> </w:t>
            </w:r>
            <w:r>
              <w:rPr>
                <w:sz w:val="14"/>
              </w:rPr>
              <w:t>покрет;</w:t>
            </w:r>
          </w:p>
          <w:p w:rsidR="003C547D" w:rsidRDefault="0078507E">
            <w:pPr>
              <w:pStyle w:val="TableParagraph"/>
              <w:numPr>
                <w:ilvl w:val="0"/>
                <w:numId w:val="251"/>
              </w:numPr>
              <w:tabs>
                <w:tab w:val="left" w:pos="162"/>
              </w:tabs>
              <w:ind w:right="370" w:firstLine="0"/>
              <w:rPr>
                <w:sz w:val="14"/>
              </w:rPr>
            </w:pPr>
            <w:r>
              <w:rPr>
                <w:sz w:val="14"/>
              </w:rPr>
              <w:t>ритмички чита етиде инструменталног типа – гра</w:t>
            </w:r>
            <w:r>
              <w:rPr>
                <w:sz w:val="14"/>
              </w:rPr>
              <w:t>диво VI разреда;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9"/>
              <w:ind w:left="312" w:right="304"/>
              <w:jc w:val="center"/>
              <w:rPr>
                <w:sz w:val="14"/>
              </w:rPr>
            </w:pPr>
            <w:r>
              <w:rPr>
                <w:sz w:val="14"/>
              </w:rPr>
              <w:t>МЕЛОДИКА</w:t>
            </w:r>
          </w:p>
        </w:tc>
        <w:tc>
          <w:tcPr>
            <w:tcW w:w="4026" w:type="dxa"/>
          </w:tcPr>
          <w:p w:rsidR="003C547D" w:rsidRDefault="0078507E">
            <w:pPr>
              <w:pStyle w:val="TableParagraph"/>
              <w:spacing w:before="19" w:line="161" w:lineRule="exact"/>
              <w:rPr>
                <w:sz w:val="14"/>
              </w:rPr>
            </w:pPr>
            <w:r>
              <w:rPr>
                <w:sz w:val="14"/>
              </w:rPr>
              <w:t>Обнављање градива из претходних разреда.</w:t>
            </w:r>
          </w:p>
          <w:p w:rsidR="003C547D" w:rsidRDefault="0078507E">
            <w:pPr>
              <w:pStyle w:val="TableParagraph"/>
              <w:ind w:right="228"/>
              <w:rPr>
                <w:sz w:val="14"/>
              </w:rPr>
            </w:pPr>
            <w:r>
              <w:rPr>
                <w:sz w:val="14"/>
              </w:rPr>
              <w:t>Тоналитети са 7 предзнака – информативно (да осете боју тоналитета).</w:t>
            </w:r>
          </w:p>
          <w:p w:rsidR="003C547D" w:rsidRDefault="0078507E">
            <w:pPr>
              <w:pStyle w:val="TableParagraph"/>
              <w:ind w:right="1773"/>
              <w:rPr>
                <w:sz w:val="14"/>
              </w:rPr>
            </w:pPr>
            <w:r>
              <w:rPr>
                <w:sz w:val="14"/>
              </w:rPr>
              <w:t xml:space="preserve">Функционални односи у </w:t>
            </w:r>
            <w:r>
              <w:rPr>
                <w:spacing w:val="-4"/>
                <w:sz w:val="14"/>
              </w:rPr>
              <w:t xml:space="preserve">тоналитету. </w:t>
            </w:r>
            <w:r>
              <w:rPr>
                <w:sz w:val="14"/>
              </w:rPr>
              <w:t>Штимови.</w:t>
            </w:r>
          </w:p>
          <w:p w:rsidR="003C547D" w:rsidRDefault="0078507E">
            <w:pPr>
              <w:pStyle w:val="TableParagraph"/>
              <w:spacing w:line="159" w:lineRule="exact"/>
              <w:rPr>
                <w:sz w:val="14"/>
              </w:rPr>
            </w:pPr>
            <w:r>
              <w:rPr>
                <w:sz w:val="14"/>
              </w:rPr>
              <w:t>Mутацијa.</w:t>
            </w:r>
          </w:p>
          <w:p w:rsidR="003C547D" w:rsidRDefault="0078507E">
            <w:pPr>
              <w:pStyle w:val="TableParagraph"/>
              <w:spacing w:line="160" w:lineRule="exact"/>
              <w:rPr>
                <w:sz w:val="14"/>
              </w:rPr>
            </w:pPr>
            <w:r>
              <w:rPr>
                <w:sz w:val="14"/>
              </w:rPr>
              <w:t>Mодулацијa првог квинтног сродства.</w:t>
            </w:r>
          </w:p>
          <w:p w:rsidR="003C547D" w:rsidRDefault="0078507E">
            <w:pPr>
              <w:pStyle w:val="TableParagraph"/>
              <w:ind w:right="118"/>
              <w:rPr>
                <w:sz w:val="14"/>
              </w:rPr>
            </w:pPr>
            <w:r>
              <w:rPr>
                <w:sz w:val="14"/>
              </w:rPr>
              <w:t>Хроматскe скретницe и пролазницe у пређеним тоналитетима које воде ка разрешевајућем лествичном тону.</w:t>
            </w:r>
          </w:p>
          <w:p w:rsidR="003C547D" w:rsidRDefault="0078507E">
            <w:pPr>
              <w:pStyle w:val="TableParagraph"/>
              <w:ind w:right="1467"/>
              <w:rPr>
                <w:sz w:val="14"/>
              </w:rPr>
            </w:pPr>
            <w:r>
              <w:rPr>
                <w:sz w:val="14"/>
              </w:rPr>
              <w:t>Mешовито сложени тактови 5/8 и 7/8. Неговање музичке традиције.</w:t>
            </w:r>
          </w:p>
          <w:p w:rsidR="003C547D" w:rsidRDefault="0078507E">
            <w:pPr>
              <w:pStyle w:val="TableParagraph"/>
              <w:spacing w:line="159" w:lineRule="exact"/>
              <w:rPr>
                <w:sz w:val="14"/>
              </w:rPr>
            </w:pPr>
            <w:r>
              <w:rPr>
                <w:sz w:val="14"/>
              </w:rPr>
              <w:t>Развој музикалности.</w:t>
            </w:r>
          </w:p>
          <w:p w:rsidR="003C547D" w:rsidRDefault="0078507E">
            <w:pPr>
              <w:pStyle w:val="TableParagraph"/>
              <w:ind w:right="228"/>
              <w:rPr>
                <w:sz w:val="14"/>
              </w:rPr>
            </w:pPr>
            <w:r>
              <w:rPr>
                <w:sz w:val="14"/>
              </w:rPr>
              <w:t>Двогласни примери, канони и компо</w:t>
            </w:r>
            <w:r>
              <w:rPr>
                <w:sz w:val="14"/>
              </w:rPr>
              <w:t>зиције са клавирском пратњом.</w:t>
            </w:r>
          </w:p>
        </w:tc>
      </w:tr>
      <w:tr w:rsidR="003C547D">
        <w:trPr>
          <w:trHeight w:val="18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16"/>
              </w:rPr>
            </w:pPr>
          </w:p>
          <w:p w:rsidR="003C547D" w:rsidRDefault="0078507E">
            <w:pPr>
              <w:pStyle w:val="TableParagraph"/>
              <w:ind w:left="953" w:hanging="581"/>
              <w:rPr>
                <w:sz w:val="14"/>
              </w:rPr>
            </w:pPr>
            <w:r>
              <w:rPr>
                <w:sz w:val="14"/>
              </w:rPr>
              <w:t>ОПАЖАЊЕ, ИНТОНИРАЊЕ; ДИКТАТИ</w:t>
            </w:r>
          </w:p>
        </w:tc>
        <w:tc>
          <w:tcPr>
            <w:tcW w:w="4026" w:type="dxa"/>
          </w:tcPr>
          <w:p w:rsidR="003C547D" w:rsidRDefault="0078507E">
            <w:pPr>
              <w:pStyle w:val="TableParagraph"/>
              <w:spacing w:before="19" w:line="161" w:lineRule="exact"/>
              <w:rPr>
                <w:sz w:val="14"/>
              </w:rPr>
            </w:pPr>
            <w:r>
              <w:rPr>
                <w:sz w:val="14"/>
              </w:rPr>
              <w:t>Записивање ритмичке окоснице.</w:t>
            </w:r>
          </w:p>
          <w:p w:rsidR="003C547D" w:rsidRDefault="0078507E">
            <w:pPr>
              <w:pStyle w:val="TableParagraph"/>
              <w:ind w:right="228"/>
              <w:rPr>
                <w:sz w:val="14"/>
              </w:rPr>
            </w:pPr>
            <w:r>
              <w:rPr>
                <w:sz w:val="14"/>
              </w:rPr>
              <w:t>Писмени мелодијски диктат – записивање по двотактима. Транспоновање мотива.</w:t>
            </w:r>
          </w:p>
          <w:p w:rsidR="003C547D" w:rsidRDefault="0078507E">
            <w:pPr>
              <w:pStyle w:val="TableParagraph"/>
              <w:rPr>
                <w:sz w:val="14"/>
              </w:rPr>
            </w:pPr>
            <w:r>
              <w:rPr>
                <w:sz w:val="14"/>
              </w:rPr>
              <w:t>Опажање и инторнирање интервала до октаве (велики, мали и чисти, као и опажање прекомерне кварте и умањене квинте). Опажање и интонирање дурских и молских квинтакорада са обртајима.</w:t>
            </w:r>
          </w:p>
          <w:p w:rsidR="003C547D" w:rsidRDefault="0078507E">
            <w:pPr>
              <w:pStyle w:val="TableParagraph"/>
              <w:spacing w:line="237" w:lineRule="auto"/>
              <w:ind w:right="45"/>
              <w:rPr>
                <w:sz w:val="14"/>
              </w:rPr>
            </w:pPr>
            <w:r>
              <w:rPr>
                <w:sz w:val="14"/>
              </w:rPr>
              <w:t>Опажање и инторнирање умањенoг и прекомернoг квинтакордa са разрешењем и в</w:t>
            </w:r>
            <w:r>
              <w:rPr>
                <w:sz w:val="14"/>
              </w:rPr>
              <w:t>езивањем за тоналит.</w:t>
            </w:r>
          </w:p>
          <w:p w:rsidR="003C547D" w:rsidRDefault="0078507E">
            <w:pPr>
              <w:pStyle w:val="TableParagraph"/>
              <w:ind w:right="228"/>
              <w:rPr>
                <w:sz w:val="14"/>
              </w:rPr>
            </w:pPr>
            <w:r>
              <w:rPr>
                <w:sz w:val="14"/>
              </w:rPr>
              <w:t>Опажање доминантног септакорда са обртајима и умањеног септакорда.</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2" w:right="304"/>
              <w:jc w:val="center"/>
              <w:rPr>
                <w:sz w:val="14"/>
              </w:rPr>
            </w:pPr>
            <w:r>
              <w:rPr>
                <w:sz w:val="14"/>
              </w:rPr>
              <w:t>МУЗИЧКО СТВАРАЛАШТВО</w:t>
            </w:r>
          </w:p>
        </w:tc>
        <w:tc>
          <w:tcPr>
            <w:tcW w:w="4026" w:type="dxa"/>
          </w:tcPr>
          <w:p w:rsidR="003C547D" w:rsidRDefault="0078507E">
            <w:pPr>
              <w:pStyle w:val="TableParagraph"/>
              <w:spacing w:before="19"/>
              <w:ind w:left="0" w:right="1593"/>
              <w:jc w:val="right"/>
              <w:rPr>
                <w:sz w:val="14"/>
              </w:rPr>
            </w:pPr>
            <w:r>
              <w:rPr>
                <w:sz w:val="14"/>
              </w:rPr>
              <w:t>Mелодијске и ритмичке импровизације.</w:t>
            </w:r>
          </w:p>
        </w:tc>
      </w:tr>
      <w:tr w:rsidR="003C547D">
        <w:trPr>
          <w:trHeight w:val="52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СЛУШАЊЕ МУЗИКЕ</w:t>
            </w:r>
          </w:p>
        </w:tc>
        <w:tc>
          <w:tcPr>
            <w:tcW w:w="4026" w:type="dxa"/>
          </w:tcPr>
          <w:p w:rsidR="003C547D" w:rsidRDefault="0078507E">
            <w:pPr>
              <w:pStyle w:val="TableParagraph"/>
              <w:spacing w:before="19"/>
              <w:ind w:right="45"/>
              <w:rPr>
                <w:sz w:val="14"/>
              </w:rPr>
            </w:pPr>
            <w:r>
              <w:rPr>
                <w:sz w:val="14"/>
              </w:rPr>
              <w:t>Слушање одабране музичке литературе различитих жанрова у функцији усвојеног програма. Савремена технологија у функци- ји наставе.</w:t>
            </w:r>
          </w:p>
        </w:tc>
      </w:tr>
      <w:tr w:rsidR="003C547D">
        <w:trPr>
          <w:trHeight w:val="148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7"/>
              <w:ind w:left="312" w:right="304"/>
              <w:jc w:val="center"/>
              <w:rPr>
                <w:sz w:val="14"/>
              </w:rPr>
            </w:pPr>
            <w:r>
              <w:rPr>
                <w:sz w:val="14"/>
              </w:rPr>
              <w:t>РИТАМ</w:t>
            </w:r>
          </w:p>
        </w:tc>
        <w:tc>
          <w:tcPr>
            <w:tcW w:w="4026" w:type="dxa"/>
          </w:tcPr>
          <w:p w:rsidR="003C547D" w:rsidRDefault="0078507E">
            <w:pPr>
              <w:pStyle w:val="TableParagraph"/>
              <w:spacing w:before="19" w:line="161" w:lineRule="exact"/>
              <w:rPr>
                <w:sz w:val="14"/>
              </w:rPr>
            </w:pPr>
            <w:r>
              <w:rPr>
                <w:sz w:val="14"/>
              </w:rPr>
              <w:t>Oбрађенe врстe такта.</w:t>
            </w:r>
          </w:p>
          <w:p w:rsidR="003C547D" w:rsidRDefault="0078507E">
            <w:pPr>
              <w:pStyle w:val="TableParagraph"/>
              <w:ind w:right="228"/>
              <w:rPr>
                <w:sz w:val="14"/>
              </w:rPr>
            </w:pPr>
            <w:r>
              <w:rPr>
                <w:sz w:val="14"/>
              </w:rPr>
              <w:t>Сложенa поделa тродела и пређенe фигурe троделног ритма. Начини извођења ритма.</w:t>
            </w:r>
          </w:p>
          <w:p w:rsidR="003C547D" w:rsidRDefault="0078507E">
            <w:pPr>
              <w:pStyle w:val="TableParagraph"/>
              <w:rPr>
                <w:sz w:val="14"/>
              </w:rPr>
            </w:pPr>
            <w:r>
              <w:rPr>
                <w:sz w:val="14"/>
              </w:rPr>
              <w:t>Ритам кроз примере из литературе и песме различитих жанрова. Покрет у функцији ритма, тело као инструмент (body percusion). Ритмичко читање етида инструменталног типа – градиво VI разреда.</w:t>
            </w:r>
          </w:p>
          <w:p w:rsidR="003C547D" w:rsidRDefault="0078507E">
            <w:pPr>
              <w:pStyle w:val="TableParagraph"/>
              <w:spacing w:line="237" w:lineRule="auto"/>
              <w:rPr>
                <w:sz w:val="14"/>
              </w:rPr>
            </w:pPr>
            <w:r>
              <w:rPr>
                <w:sz w:val="14"/>
              </w:rPr>
              <w:t>Ритмичко читање ауторских примера и примера из инструмен- талне лит</w:t>
            </w:r>
            <w:r>
              <w:rPr>
                <w:sz w:val="14"/>
              </w:rPr>
              <w:t>ературе.</w:t>
            </w:r>
          </w:p>
        </w:tc>
      </w:tr>
    </w:tbl>
    <w:p w:rsidR="003C547D" w:rsidRDefault="003C547D">
      <w:pPr>
        <w:spacing w:line="237" w:lineRule="auto"/>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00"/>
        </w:trPr>
        <w:tc>
          <w:tcPr>
            <w:tcW w:w="3969" w:type="dxa"/>
            <w:vMerge w:val="restart"/>
          </w:tcPr>
          <w:p w:rsidR="003C547D" w:rsidRDefault="0078507E">
            <w:pPr>
              <w:pStyle w:val="TableParagraph"/>
              <w:numPr>
                <w:ilvl w:val="0"/>
                <w:numId w:val="250"/>
              </w:numPr>
              <w:tabs>
                <w:tab w:val="left" w:pos="162"/>
              </w:tabs>
              <w:spacing w:before="18" w:line="161" w:lineRule="exact"/>
              <w:ind w:firstLine="0"/>
              <w:rPr>
                <w:sz w:val="14"/>
              </w:rPr>
            </w:pPr>
            <w:r>
              <w:rPr>
                <w:sz w:val="14"/>
              </w:rPr>
              <w:lastRenderedPageBreak/>
              <w:t>чита ритам</w:t>
            </w:r>
            <w:r>
              <w:rPr>
                <w:spacing w:val="-1"/>
                <w:sz w:val="14"/>
              </w:rPr>
              <w:t xml:space="preserve"> </w:t>
            </w:r>
            <w:r>
              <w:rPr>
                <w:sz w:val="14"/>
              </w:rPr>
              <w:t>солмизацијом</w:t>
            </w:r>
          </w:p>
          <w:p w:rsidR="003C547D" w:rsidRDefault="0078507E">
            <w:pPr>
              <w:pStyle w:val="TableParagraph"/>
              <w:numPr>
                <w:ilvl w:val="0"/>
                <w:numId w:val="250"/>
              </w:numPr>
              <w:tabs>
                <w:tab w:val="left" w:pos="162"/>
              </w:tabs>
              <w:spacing w:line="160" w:lineRule="exact"/>
              <w:ind w:firstLine="0"/>
              <w:rPr>
                <w:sz w:val="14"/>
              </w:rPr>
            </w:pPr>
            <w:r>
              <w:rPr>
                <w:sz w:val="14"/>
              </w:rPr>
              <w:t>разуме и објасни својим речима музичке</w:t>
            </w:r>
            <w:r>
              <w:rPr>
                <w:spacing w:val="-6"/>
                <w:sz w:val="14"/>
              </w:rPr>
              <w:t xml:space="preserve"> </w:t>
            </w:r>
            <w:r>
              <w:rPr>
                <w:sz w:val="14"/>
              </w:rPr>
              <w:t>појмове;</w:t>
            </w:r>
          </w:p>
          <w:p w:rsidR="003C547D" w:rsidRDefault="0078507E">
            <w:pPr>
              <w:pStyle w:val="TableParagraph"/>
              <w:numPr>
                <w:ilvl w:val="0"/>
                <w:numId w:val="250"/>
              </w:numPr>
              <w:tabs>
                <w:tab w:val="left" w:pos="162"/>
              </w:tabs>
              <w:ind w:right="390" w:firstLine="0"/>
              <w:rPr>
                <w:sz w:val="14"/>
              </w:rPr>
            </w:pPr>
            <w:r>
              <w:rPr>
                <w:sz w:val="14"/>
              </w:rPr>
              <w:t>пажљиво слуша и коментарише извођење музике друга</w:t>
            </w:r>
            <w:r>
              <w:rPr>
                <w:spacing w:val="-25"/>
                <w:sz w:val="14"/>
              </w:rPr>
              <w:t xml:space="preserve"> </w:t>
            </w:r>
            <w:r>
              <w:rPr>
                <w:sz w:val="14"/>
              </w:rPr>
              <w:t>– другарице;</w:t>
            </w:r>
          </w:p>
          <w:p w:rsidR="003C547D" w:rsidRDefault="0078507E">
            <w:pPr>
              <w:pStyle w:val="TableParagraph"/>
              <w:numPr>
                <w:ilvl w:val="0"/>
                <w:numId w:val="250"/>
              </w:numPr>
              <w:tabs>
                <w:tab w:val="left" w:pos="162"/>
              </w:tabs>
              <w:spacing w:line="159" w:lineRule="exact"/>
              <w:ind w:left="161"/>
              <w:rPr>
                <w:sz w:val="14"/>
              </w:rPr>
            </w:pPr>
            <w:r>
              <w:rPr>
                <w:sz w:val="14"/>
              </w:rPr>
              <w:t>поштује правила понашања на</w:t>
            </w:r>
            <w:r>
              <w:rPr>
                <w:spacing w:val="-5"/>
                <w:sz w:val="14"/>
              </w:rPr>
              <w:t xml:space="preserve"> </w:t>
            </w:r>
            <w:r>
              <w:rPr>
                <w:spacing w:val="-3"/>
                <w:sz w:val="14"/>
              </w:rPr>
              <w:t>концерту.</w:t>
            </w:r>
          </w:p>
        </w:tc>
        <w:tc>
          <w:tcPr>
            <w:tcW w:w="2552" w:type="dxa"/>
          </w:tcPr>
          <w:p w:rsidR="003C547D" w:rsidRDefault="0078507E">
            <w:pPr>
              <w:pStyle w:val="TableParagraph"/>
              <w:spacing w:before="18"/>
              <w:ind w:left="312" w:right="304"/>
              <w:jc w:val="center"/>
              <w:rPr>
                <w:sz w:val="14"/>
              </w:rPr>
            </w:pPr>
            <w:r>
              <w:rPr>
                <w:sz w:val="14"/>
              </w:rPr>
              <w:t>ТЕОРИЈА МУЗИКЕ</w:t>
            </w:r>
          </w:p>
        </w:tc>
        <w:tc>
          <w:tcPr>
            <w:tcW w:w="4026" w:type="dxa"/>
          </w:tcPr>
          <w:p w:rsidR="003C547D" w:rsidRDefault="0078507E">
            <w:pPr>
              <w:pStyle w:val="TableParagraph"/>
              <w:spacing w:before="18"/>
              <w:rPr>
                <w:sz w:val="14"/>
              </w:rPr>
            </w:pPr>
            <w:r>
              <w:rPr>
                <w:sz w:val="14"/>
              </w:rPr>
              <w:t>Пређено градивo из теорије музике.</w:t>
            </w:r>
          </w:p>
        </w:tc>
      </w:tr>
      <w:tr w:rsidR="003C547D">
        <w:trPr>
          <w:trHeight w:val="63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2"/>
              <w:ind w:left="0"/>
              <w:rPr>
                <w:b/>
                <w:sz w:val="20"/>
              </w:rPr>
            </w:pPr>
          </w:p>
          <w:p w:rsidR="003C547D" w:rsidRDefault="0078507E">
            <w:pPr>
              <w:pStyle w:val="TableParagraph"/>
              <w:spacing w:before="1"/>
              <w:ind w:left="312" w:right="304"/>
              <w:jc w:val="center"/>
              <w:rPr>
                <w:sz w:val="14"/>
              </w:rPr>
            </w:pPr>
            <w:r>
              <w:rPr>
                <w:sz w:val="14"/>
              </w:rPr>
              <w:t>МУЗИЧКИ БОНТОН</w:t>
            </w:r>
          </w:p>
        </w:tc>
        <w:tc>
          <w:tcPr>
            <w:tcW w:w="4026" w:type="dxa"/>
          </w:tcPr>
          <w:p w:rsidR="003C547D" w:rsidRDefault="0078507E">
            <w:pPr>
              <w:pStyle w:val="TableParagraph"/>
              <w:spacing w:before="18"/>
              <w:ind w:right="1047"/>
              <w:rPr>
                <w:sz w:val="14"/>
              </w:rPr>
            </w:pPr>
            <w:r>
              <w:rPr>
                <w:sz w:val="14"/>
              </w:rPr>
              <w:t>Пажљиво слушање и уважавање извођача. Присуство концерту.</w:t>
            </w:r>
          </w:p>
        </w:tc>
      </w:tr>
      <w:tr w:rsidR="003C547D">
        <w:trPr>
          <w:trHeight w:val="100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spacing w:line="160" w:lineRule="exact"/>
              <w:ind w:left="56"/>
              <w:rPr>
                <w:b/>
                <w:sz w:val="14"/>
              </w:rPr>
            </w:pPr>
            <w:r>
              <w:rPr>
                <w:b/>
                <w:sz w:val="14"/>
              </w:rPr>
              <w:t>Писмени део:</w:t>
            </w:r>
          </w:p>
          <w:p w:rsidR="003C547D" w:rsidRDefault="0078507E">
            <w:pPr>
              <w:pStyle w:val="TableParagraph"/>
              <w:spacing w:line="160" w:lineRule="exact"/>
              <w:ind w:left="56"/>
              <w:rPr>
                <w:sz w:val="14"/>
              </w:rPr>
            </w:pPr>
            <w:r>
              <w:rPr>
                <w:sz w:val="14"/>
              </w:rPr>
              <w:t>1. Мелодијски диктат у тоналитетима до четири предзнака.</w:t>
            </w:r>
          </w:p>
          <w:p w:rsidR="003C547D" w:rsidRDefault="0078507E">
            <w:pPr>
              <w:pStyle w:val="TableParagraph"/>
              <w:spacing w:line="160" w:lineRule="exact"/>
              <w:ind w:left="56"/>
              <w:rPr>
                <w:b/>
                <w:sz w:val="14"/>
              </w:rPr>
            </w:pPr>
            <w:r>
              <w:rPr>
                <w:b/>
                <w:sz w:val="14"/>
              </w:rPr>
              <w:t>Усмени део:</w:t>
            </w:r>
          </w:p>
          <w:p w:rsidR="003C547D" w:rsidRDefault="0078507E">
            <w:pPr>
              <w:pStyle w:val="TableParagraph"/>
              <w:numPr>
                <w:ilvl w:val="0"/>
                <w:numId w:val="249"/>
              </w:numPr>
              <w:tabs>
                <w:tab w:val="left" w:pos="197"/>
              </w:tabs>
              <w:spacing w:line="160" w:lineRule="exact"/>
              <w:rPr>
                <w:sz w:val="14"/>
              </w:rPr>
            </w:pPr>
            <w:r>
              <w:rPr>
                <w:sz w:val="14"/>
              </w:rPr>
              <w:t>Мелодијски пример - тоналитети до четири предзнака (са скретницама и</w:t>
            </w:r>
            <w:r>
              <w:rPr>
                <w:spacing w:val="-4"/>
                <w:sz w:val="14"/>
              </w:rPr>
              <w:t xml:space="preserve"> </w:t>
            </w:r>
            <w:r>
              <w:rPr>
                <w:sz w:val="14"/>
              </w:rPr>
              <w:t>пролазницама)</w:t>
            </w:r>
          </w:p>
          <w:p w:rsidR="003C547D" w:rsidRDefault="0078507E">
            <w:pPr>
              <w:pStyle w:val="TableParagraph"/>
              <w:numPr>
                <w:ilvl w:val="0"/>
                <w:numId w:val="249"/>
              </w:numPr>
              <w:tabs>
                <w:tab w:val="left" w:pos="197"/>
              </w:tabs>
              <w:spacing w:line="161" w:lineRule="exact"/>
              <w:rPr>
                <w:sz w:val="14"/>
              </w:rPr>
            </w:pPr>
            <w:r>
              <w:rPr>
                <w:sz w:val="14"/>
              </w:rPr>
              <w:t>Ритмичко читање: бас кључ (пређено</w:t>
            </w:r>
            <w:r>
              <w:rPr>
                <w:spacing w:val="-1"/>
                <w:sz w:val="14"/>
              </w:rPr>
              <w:t xml:space="preserve"> </w:t>
            </w:r>
            <w:r>
              <w:rPr>
                <w:sz w:val="14"/>
              </w:rPr>
              <w:t>градиво).</w:t>
            </w:r>
          </w:p>
        </w:tc>
      </w:tr>
    </w:tbl>
    <w:p w:rsidR="003C547D" w:rsidRDefault="0078507E">
      <w:pPr>
        <w:pStyle w:val="BodyText"/>
        <w:spacing w:before="158"/>
        <w:ind w:left="497"/>
      </w:pPr>
      <w:r>
        <w:t>Кључни појмови садржаја: Функционалност, корелација, ритам, меморија, креативност, импровизација, музички бонтон.</w:t>
      </w:r>
    </w:p>
    <w:p w:rsidR="003C547D" w:rsidRDefault="0078507E">
      <w:pPr>
        <w:pStyle w:val="Heading2"/>
        <w:spacing w:before="163" w:line="203" w:lineRule="exact"/>
        <w:ind w:left="1644" w:right="1662"/>
        <w:jc w:val="center"/>
      </w:pPr>
      <w:r>
        <w:t>УПУТСТВО ЗА Д</w:t>
      </w:r>
      <w:r>
        <w:t>ИДАКТИЧКО-МЕТОДИЧКО ОСТВАРИВАЊЕ ПРОГРАМА</w:t>
      </w:r>
    </w:p>
    <w:p w:rsidR="003C547D" w:rsidRDefault="0078507E">
      <w:pPr>
        <w:spacing w:line="203" w:lineRule="exact"/>
        <w:ind w:left="1644" w:right="1661"/>
        <w:jc w:val="center"/>
        <w:rPr>
          <w:b/>
          <w:sz w:val="18"/>
        </w:rPr>
      </w:pPr>
      <w:r>
        <w:rPr>
          <w:b/>
          <w:sz w:val="18"/>
        </w:rPr>
        <w:t>ЗА ПРЕДМЕТ СОЛФЕЂО (шестогодишње школовање)</w:t>
      </w:r>
    </w:p>
    <w:p w:rsidR="003C547D" w:rsidRDefault="0078507E">
      <w:pPr>
        <w:pStyle w:val="ListParagraph"/>
        <w:numPr>
          <w:ilvl w:val="0"/>
          <w:numId w:val="248"/>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3C547D">
      <w:pPr>
        <w:pStyle w:val="BodyText"/>
        <w:spacing w:before="7"/>
        <w:ind w:left="0"/>
        <w:rPr>
          <w:b/>
          <w:sz w:val="26"/>
        </w:rPr>
      </w:pPr>
    </w:p>
    <w:p w:rsidR="003C547D" w:rsidRDefault="0078507E">
      <w:pPr>
        <w:pStyle w:val="BodyText"/>
        <w:spacing w:line="203" w:lineRule="exact"/>
        <w:ind w:left="497"/>
      </w:pPr>
      <w:r>
        <w:t>Прирoдa сaмe музикe укaзуje нa стaлнo прoжимaњe свих oблaсти и тeмaтских jeдиницa кoje су прeдвиђeнe нaстaвним прoгрaмoм.</w:t>
      </w:r>
    </w:p>
    <w:p w:rsidR="003C547D" w:rsidRDefault="0078507E">
      <w:pPr>
        <w:pStyle w:val="BodyText"/>
        <w:spacing w:line="200" w:lineRule="exact"/>
      </w:pPr>
      <w:r>
        <w:t>Ниjeднa oблaст или тема нe мoжe се изучaвaти изоловано у односу на друге и не треба да буде сама себи циљ.</w:t>
      </w:r>
    </w:p>
    <w:p w:rsidR="003C547D" w:rsidRDefault="0078507E">
      <w:pPr>
        <w:pStyle w:val="BodyText"/>
        <w:spacing w:before="2" w:line="232" w:lineRule="auto"/>
        <w:ind w:right="117" w:firstLine="396"/>
        <w:jc w:val="both"/>
      </w:pPr>
      <w:r>
        <w:t>Учење музике утиче на развој детета које воли музику и има трајну потребу за бављењем музиком. Значајно је и за очување и пре- ношење културног насле</w:t>
      </w:r>
      <w:r>
        <w:t>ђа, као и за развој креативности, музичког укуса и критичког мишљења.</w:t>
      </w:r>
    </w:p>
    <w:p w:rsidR="003C547D" w:rsidRDefault="0078507E">
      <w:pPr>
        <w:pStyle w:val="BodyText"/>
        <w:spacing w:line="232" w:lineRule="auto"/>
        <w:ind w:right="117" w:firstLine="396"/>
        <w:jc w:val="both"/>
      </w:pPr>
      <w:r>
        <w:t xml:space="preserve">Настава је усмерена на остваривање </w:t>
      </w:r>
      <w:r>
        <w:rPr>
          <w:spacing w:val="-3"/>
        </w:rPr>
        <w:t xml:space="preserve">исхода, </w:t>
      </w:r>
      <w:r>
        <w:t>при чему се даје предност искуственом учењу у оквиру којег ученици развијају лични однос према музици, а постепена рационализација искуства вре</w:t>
      </w:r>
      <w:r>
        <w:t>меном постаје теоријски оквир. Искуствено учење подразумева активно слушање музике и лично музичко изражавање ученика кроз извођење</w:t>
      </w:r>
      <w:r>
        <w:rPr>
          <w:spacing w:val="-4"/>
        </w:rPr>
        <w:t xml:space="preserve"> </w:t>
      </w:r>
      <w:r>
        <w:t>музике.</w:t>
      </w:r>
    </w:p>
    <w:p w:rsidR="003C547D" w:rsidRDefault="0078507E">
      <w:pPr>
        <w:pStyle w:val="BodyText"/>
        <w:spacing w:line="196" w:lineRule="exact"/>
        <w:ind w:left="497"/>
      </w:pPr>
      <w:r>
        <w:rPr>
          <w:b/>
          <w:spacing w:val="-3"/>
        </w:rPr>
        <w:t xml:space="preserve">Исходи </w:t>
      </w:r>
      <w:r>
        <w:t>представљају музичке, опажајне и сазнајне активности</w:t>
      </w:r>
      <w:r>
        <w:rPr>
          <w:spacing w:val="-4"/>
        </w:rPr>
        <w:t xml:space="preserve"> </w:t>
      </w:r>
      <w:r>
        <w:t>ученика.</w:t>
      </w:r>
    </w:p>
    <w:p w:rsidR="003C547D" w:rsidRDefault="0078507E">
      <w:pPr>
        <w:pStyle w:val="BodyText"/>
        <w:spacing w:line="232" w:lineRule="auto"/>
        <w:ind w:right="116" w:firstLine="396"/>
        <w:jc w:val="both"/>
      </w:pPr>
      <w:r>
        <w:t>Садржаји</w:t>
      </w:r>
      <w:r>
        <w:rPr>
          <w:spacing w:val="-3"/>
        </w:rPr>
        <w:t xml:space="preserve"> </w:t>
      </w:r>
      <w:r>
        <w:t>солфеђа</w:t>
      </w:r>
      <w:r>
        <w:rPr>
          <w:spacing w:val="-3"/>
        </w:rPr>
        <w:t xml:space="preserve"> </w:t>
      </w:r>
      <w:r>
        <w:t>су</w:t>
      </w:r>
      <w:r>
        <w:rPr>
          <w:spacing w:val="-2"/>
        </w:rPr>
        <w:t xml:space="preserve"> </w:t>
      </w:r>
      <w:r>
        <w:t>усмерени</w:t>
      </w:r>
      <w:r>
        <w:rPr>
          <w:spacing w:val="-3"/>
        </w:rPr>
        <w:t xml:space="preserve"> </w:t>
      </w:r>
      <w:r>
        <w:t>ка</w:t>
      </w:r>
      <w:r>
        <w:rPr>
          <w:spacing w:val="-3"/>
        </w:rPr>
        <w:t xml:space="preserve"> </w:t>
      </w:r>
      <w:r>
        <w:t>стицању</w:t>
      </w:r>
      <w:r>
        <w:rPr>
          <w:spacing w:val="-2"/>
        </w:rPr>
        <w:t xml:space="preserve"> </w:t>
      </w:r>
      <w:r>
        <w:t>интонативних</w:t>
      </w:r>
      <w:r>
        <w:rPr>
          <w:spacing w:val="-3"/>
        </w:rPr>
        <w:t xml:space="preserve"> </w:t>
      </w:r>
      <w:r>
        <w:t>и</w:t>
      </w:r>
      <w:r>
        <w:rPr>
          <w:spacing w:val="-2"/>
        </w:rPr>
        <w:t xml:space="preserve"> </w:t>
      </w:r>
      <w:r>
        <w:t>ритмичких</w:t>
      </w:r>
      <w:r>
        <w:rPr>
          <w:spacing w:val="-3"/>
        </w:rPr>
        <w:t xml:space="preserve"> </w:t>
      </w:r>
      <w:r>
        <w:t>знања</w:t>
      </w:r>
      <w:r>
        <w:rPr>
          <w:spacing w:val="-3"/>
        </w:rPr>
        <w:t xml:space="preserve"> </w:t>
      </w:r>
      <w:r>
        <w:t>и</w:t>
      </w:r>
      <w:r>
        <w:rPr>
          <w:spacing w:val="-2"/>
        </w:rPr>
        <w:t xml:space="preserve"> </w:t>
      </w:r>
      <w:r>
        <w:t>вештина</w:t>
      </w:r>
      <w:r>
        <w:rPr>
          <w:spacing w:val="-3"/>
        </w:rPr>
        <w:t xml:space="preserve"> </w:t>
      </w:r>
      <w:r>
        <w:t>ученика</w:t>
      </w:r>
      <w:r>
        <w:rPr>
          <w:spacing w:val="-3"/>
        </w:rPr>
        <w:t xml:space="preserve"> </w:t>
      </w:r>
      <w:r>
        <w:t>са</w:t>
      </w:r>
      <w:r>
        <w:rPr>
          <w:spacing w:val="-2"/>
        </w:rPr>
        <w:t xml:space="preserve"> </w:t>
      </w:r>
      <w:r>
        <w:t>циљем</w:t>
      </w:r>
      <w:r>
        <w:rPr>
          <w:spacing w:val="-3"/>
        </w:rPr>
        <w:t xml:space="preserve"> </w:t>
      </w:r>
      <w:r>
        <w:t>да</w:t>
      </w:r>
      <w:r>
        <w:rPr>
          <w:spacing w:val="-2"/>
        </w:rPr>
        <w:t xml:space="preserve"> </w:t>
      </w:r>
      <w:r>
        <w:t>сагледава</w:t>
      </w:r>
      <w:r>
        <w:rPr>
          <w:spacing w:val="-3"/>
        </w:rPr>
        <w:t xml:space="preserve"> </w:t>
      </w:r>
      <w:r>
        <w:t>нотни</w:t>
      </w:r>
      <w:r>
        <w:rPr>
          <w:spacing w:val="-3"/>
        </w:rPr>
        <w:t xml:space="preserve"> </w:t>
      </w:r>
      <w:r>
        <w:t>текст са</w:t>
      </w:r>
      <w:r>
        <w:rPr>
          <w:spacing w:val="-4"/>
        </w:rPr>
        <w:t xml:space="preserve"> </w:t>
      </w:r>
      <w:r>
        <w:t>разумевањем</w:t>
      </w:r>
      <w:r>
        <w:rPr>
          <w:spacing w:val="-3"/>
        </w:rPr>
        <w:t xml:space="preserve"> </w:t>
      </w:r>
      <w:r>
        <w:t>у</w:t>
      </w:r>
      <w:r>
        <w:rPr>
          <w:spacing w:val="-3"/>
        </w:rPr>
        <w:t xml:space="preserve"> сваком</w:t>
      </w:r>
      <w:r>
        <w:rPr>
          <w:spacing w:val="-4"/>
        </w:rPr>
        <w:t xml:space="preserve"> </w:t>
      </w:r>
      <w:r>
        <w:rPr>
          <w:spacing w:val="-5"/>
        </w:rPr>
        <w:t>погледу.</w:t>
      </w:r>
      <w:r>
        <w:rPr>
          <w:spacing w:val="-3"/>
        </w:rPr>
        <w:t xml:space="preserve"> </w:t>
      </w:r>
      <w:r>
        <w:t>Наставник</w:t>
      </w:r>
      <w:r>
        <w:rPr>
          <w:spacing w:val="-3"/>
        </w:rPr>
        <w:t xml:space="preserve"> </w:t>
      </w:r>
      <w:r>
        <w:t>солфеђа</w:t>
      </w:r>
      <w:r>
        <w:rPr>
          <w:spacing w:val="-4"/>
        </w:rPr>
        <w:t xml:space="preserve"> </w:t>
      </w:r>
      <w:r>
        <w:t>својом</w:t>
      </w:r>
      <w:r>
        <w:rPr>
          <w:spacing w:val="-3"/>
        </w:rPr>
        <w:t xml:space="preserve"> </w:t>
      </w:r>
      <w:r>
        <w:t>креативношћу</w:t>
      </w:r>
      <w:r>
        <w:rPr>
          <w:spacing w:val="-3"/>
        </w:rPr>
        <w:t xml:space="preserve"> </w:t>
      </w:r>
      <w:r>
        <w:t>и</w:t>
      </w:r>
      <w:r>
        <w:rPr>
          <w:spacing w:val="-3"/>
        </w:rPr>
        <w:t xml:space="preserve"> </w:t>
      </w:r>
      <w:r>
        <w:t>инвентивношћу</w:t>
      </w:r>
      <w:r>
        <w:rPr>
          <w:spacing w:val="-4"/>
        </w:rPr>
        <w:t xml:space="preserve"> </w:t>
      </w:r>
      <w:r>
        <w:t>има</w:t>
      </w:r>
      <w:r>
        <w:rPr>
          <w:spacing w:val="-3"/>
        </w:rPr>
        <w:t xml:space="preserve"> </w:t>
      </w:r>
      <w:r>
        <w:rPr>
          <w:spacing w:val="-4"/>
        </w:rPr>
        <w:t>слободу,</w:t>
      </w:r>
      <w:r>
        <w:rPr>
          <w:spacing w:val="-3"/>
        </w:rPr>
        <w:t xml:space="preserve"> </w:t>
      </w:r>
      <w:r>
        <w:t>али</w:t>
      </w:r>
      <w:r>
        <w:rPr>
          <w:spacing w:val="-4"/>
        </w:rPr>
        <w:t xml:space="preserve"> </w:t>
      </w:r>
      <w:r>
        <w:t>и</w:t>
      </w:r>
      <w:r>
        <w:rPr>
          <w:spacing w:val="-3"/>
        </w:rPr>
        <w:t xml:space="preserve"> </w:t>
      </w:r>
      <w:r>
        <w:t>одговорност,</w:t>
      </w:r>
      <w:r>
        <w:rPr>
          <w:spacing w:val="-3"/>
        </w:rPr>
        <w:t xml:space="preserve"> </w:t>
      </w:r>
      <w:r>
        <w:t>да</w:t>
      </w:r>
      <w:r>
        <w:rPr>
          <w:spacing w:val="-4"/>
        </w:rPr>
        <w:t xml:space="preserve"> </w:t>
      </w:r>
      <w:r>
        <w:t>изабере оптималан начин савладавања градива, с обзи</w:t>
      </w:r>
      <w:r>
        <w:t>ром да групе ученика чине ученици различитих стручних</w:t>
      </w:r>
      <w:r>
        <w:rPr>
          <w:spacing w:val="-8"/>
        </w:rPr>
        <w:t xml:space="preserve"> </w:t>
      </w:r>
      <w:r>
        <w:t>већа.</w:t>
      </w:r>
    </w:p>
    <w:p w:rsidR="003C547D" w:rsidRDefault="0078507E">
      <w:pPr>
        <w:pStyle w:val="BodyText"/>
        <w:spacing w:line="232" w:lineRule="auto"/>
        <w:ind w:right="116" w:firstLine="396"/>
        <w:jc w:val="both"/>
      </w:pPr>
      <w: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треба развијати дух заједништва кроз зајед</w:t>
      </w:r>
      <w:r>
        <w:t>ничко извођење и комуникацијске вештине, у циљу пре- ношења и размене искустава и знања. 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w:t>
      </w:r>
      <w:r>
        <w:t>ко изражавање.</w:t>
      </w:r>
    </w:p>
    <w:p w:rsidR="003C547D" w:rsidRDefault="0078507E">
      <w:pPr>
        <w:pStyle w:val="Heading3"/>
        <w:spacing w:before="159"/>
      </w:pPr>
      <w:r>
        <w:t>Музика у функцији здравља и музички бонтон</w:t>
      </w:r>
    </w:p>
    <w:p w:rsidR="003C547D" w:rsidRDefault="0078507E">
      <w:pPr>
        <w:pStyle w:val="BodyText"/>
        <w:spacing w:before="112" w:line="232" w:lineRule="auto"/>
        <w:ind w:right="117" w:firstLine="396"/>
        <w:jc w:val="both"/>
      </w:pPr>
      <w:r>
        <w:t>Рана музичка едукација стимулише напреднији рад можданих функција и унапређује когнитивне способности детета</w:t>
      </w:r>
      <w:r>
        <w:rPr>
          <w:b/>
        </w:rPr>
        <w:t xml:space="preserve">. </w:t>
      </w:r>
      <w:r>
        <w:t>Музика има задатак да подстиче и унапређује различите видове музичког развоја детета: оп</w:t>
      </w:r>
      <w:r>
        <w:t>ажајног, појмовног, психомоторног и вокалног.</w:t>
      </w:r>
    </w:p>
    <w:p w:rsidR="003C547D" w:rsidRDefault="0078507E">
      <w:pPr>
        <w:pStyle w:val="BodyText"/>
        <w:spacing w:line="232" w:lineRule="auto"/>
        <w:ind w:right="117" w:firstLine="396"/>
        <w:jc w:val="both"/>
      </w:pPr>
      <w:r>
        <w:t>Музичка уметност нам пружа могућност да изразимо наше јединствене мисли и осећања. Музика и друге уметности пружају при- лику за људску креативност и самоизражавање. Партиципацијом у музици остварује се виши об</w:t>
      </w:r>
      <w:r>
        <w:t>лик писмености развијањем интуиције, маште и размишљања, што доводи до јединствених облика комуникације. Позитиван ефекат музике: опуштања, подизања пажње, разви- јања меморије, емоционалних и физичких реакција/одговора, когнитивне стимулације је од непроц</w:t>
      </w:r>
      <w:r>
        <w:t>ењивог значаја.</w:t>
      </w:r>
    </w:p>
    <w:p w:rsidR="003C547D" w:rsidRDefault="0078507E">
      <w:pPr>
        <w:pStyle w:val="BodyText"/>
        <w:spacing w:line="232" w:lineRule="auto"/>
        <w:ind w:right="117" w:firstLine="396"/>
        <w:jc w:val="both"/>
      </w:pPr>
      <w:r>
        <w:t xml:space="preserve">Одговарајуће понашање на сцени и у публици је део опште културе, па је дужност наставника да ученике васпитно обликују кроз правила понашања (музички бонтон) при слушању и извођењу музике. Поред културе понашања, ученике треба упутити и на </w:t>
      </w:r>
      <w:r>
        <w:t>културу одевања, како на сцени, тако и у публици.</w:t>
      </w:r>
    </w:p>
    <w:p w:rsidR="003C547D" w:rsidRDefault="0078507E">
      <w:pPr>
        <w:pStyle w:val="Heading2"/>
        <w:numPr>
          <w:ilvl w:val="0"/>
          <w:numId w:val="248"/>
        </w:numPr>
        <w:tabs>
          <w:tab w:val="left" w:pos="331"/>
        </w:tabs>
        <w:spacing w:before="158"/>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годишњи и 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године. Оперативни план подразумева од</w:t>
      </w:r>
      <w:r>
        <w:t xml:space="preserve">абир и разраду </w:t>
      </w:r>
      <w:r>
        <w:rPr>
          <w:spacing w:val="-3"/>
        </w:rPr>
        <w:t xml:space="preserve">исхода </w:t>
      </w:r>
      <w:r>
        <w:t xml:space="preserve">на месечном </w:t>
      </w:r>
      <w:r>
        <w:rPr>
          <w:spacing w:val="-5"/>
        </w:rPr>
        <w:t xml:space="preserve">нивоу. Код </w:t>
      </w:r>
      <w:r>
        <w:t xml:space="preserve">млађих ученика није </w:t>
      </w:r>
      <w:r>
        <w:rPr>
          <w:spacing w:val="-3"/>
        </w:rPr>
        <w:t xml:space="preserve">лако </w:t>
      </w:r>
      <w:r>
        <w:t xml:space="preserve">дуже задржати </w:t>
      </w:r>
      <w:r>
        <w:rPr>
          <w:spacing w:val="-4"/>
        </w:rPr>
        <w:t xml:space="preserve">пажњу, </w:t>
      </w:r>
      <w:r>
        <w:t>па је маштовит час најбољи начин за постизање резултата. Дакле, потребно је да припрема за час обухвати разно- врсне области – теме и садржаје.</w:t>
      </w:r>
    </w:p>
    <w:p w:rsidR="003C547D" w:rsidRDefault="0078507E">
      <w:pPr>
        <w:pStyle w:val="Heading2"/>
        <w:numPr>
          <w:ilvl w:val="0"/>
          <w:numId w:val="248"/>
        </w:numPr>
        <w:tabs>
          <w:tab w:val="left" w:pos="401"/>
        </w:tabs>
        <w:spacing w:before="162"/>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Солфеђо се састоји из неколико области – тема: слушање музике, мелодика, опажање - интонирање - диктати, музичко стварала- штво, ритам, теорија музике и музички бонтон.</w:t>
      </w:r>
    </w:p>
    <w:p w:rsidR="003C547D" w:rsidRDefault="0078507E">
      <w:pPr>
        <w:pStyle w:val="BodyText"/>
        <w:spacing w:line="232" w:lineRule="auto"/>
        <w:ind w:right="117" w:firstLine="396"/>
        <w:jc w:val="both"/>
      </w:pPr>
      <w:r>
        <w:t xml:space="preserve">Наведене области су међусобно повезане иако се посебно савладавају и чине нераскидиву, </w:t>
      </w:r>
      <w:r>
        <w:t>свеобухватну целину. Савладавање но- вих садржаја темељи се на савладаном градиву из претходних разреда. Такмичења нису циљ предмета солфеђо него развијање љубави према музици и освешћивање и примењивање стечених знања на настави инструмента.</w:t>
      </w:r>
    </w:p>
    <w:p w:rsidR="003C547D" w:rsidRDefault="0078507E">
      <w:pPr>
        <w:pStyle w:val="Heading2"/>
        <w:spacing w:before="161"/>
      </w:pPr>
      <w:r>
        <w:t>Слушање музик</w:t>
      </w:r>
      <w:r>
        <w:t>е</w:t>
      </w:r>
    </w:p>
    <w:p w:rsidR="003C547D" w:rsidRDefault="0078507E">
      <w:pPr>
        <w:pStyle w:val="BodyText"/>
        <w:spacing w:before="111" w:line="232" w:lineRule="auto"/>
        <w:ind w:right="116" w:firstLine="396"/>
        <w:jc w:val="both"/>
      </w:pPr>
      <w:r>
        <w:t>Активним слушањем музике ученици анализирају музику, опажају елементе и облике уметничког дела, разликују извођаче и изво- ђачке саставе. Сусрет с уметничким делом на тај начин буди јединствен доживљај који проширује емотивну спознају.</w:t>
      </w:r>
    </w:p>
    <w:p w:rsidR="003C547D" w:rsidRDefault="0078507E">
      <w:pPr>
        <w:pStyle w:val="BodyText"/>
        <w:spacing w:line="232" w:lineRule="auto"/>
        <w:ind w:right="117" w:firstLine="396"/>
        <w:jc w:val="both"/>
      </w:pPr>
      <w:r>
        <w:t xml:space="preserve">Упознајући музику </w:t>
      </w:r>
      <w:r>
        <w:t>различитих врста, стилова и жанрова, ученик развија слушне вештине потребне за разумевање музичке уметно- сти и уметности уопште.</w:t>
      </w:r>
    </w:p>
    <w:p w:rsidR="003C547D" w:rsidRDefault="0078507E">
      <w:pPr>
        <w:pStyle w:val="BodyText"/>
        <w:spacing w:line="197" w:lineRule="exact"/>
        <w:ind w:left="497"/>
      </w:pPr>
      <w:r>
        <w:t>Слушањем ученик препознаје музички облик – сличност и различитост делова у композицији.</w:t>
      </w:r>
    </w:p>
    <w:p w:rsidR="003C547D" w:rsidRDefault="0078507E">
      <w:pPr>
        <w:pStyle w:val="BodyText"/>
        <w:spacing w:line="232" w:lineRule="auto"/>
        <w:ind w:right="116" w:firstLine="396"/>
        <w:jc w:val="both"/>
      </w:pPr>
      <w:r>
        <w:t>Утемељен став о музици изграђује се по</w:t>
      </w:r>
      <w:r>
        <w:t>дстицањем критичког мишљења, разговором и дискусијом. Такав приступ знатно утиче на емоционални, интелектуални и естетски развој ученика. Преношењем мисли, осећања и ставова обликују се креативне особине и музич- ке способности. Слушањем музике подстиче се</w:t>
      </w:r>
      <w:r>
        <w:t xml:space="preserve"> развој музичког укуса и потребе за музиком. На тај начин негује се квалитетна музичка публика.</w:t>
      </w:r>
    </w:p>
    <w:p w:rsidR="003C547D" w:rsidRDefault="003C547D">
      <w:pPr>
        <w:spacing w:line="232" w:lineRule="auto"/>
        <w:jc w:val="both"/>
        <w:sectPr w:rsidR="003C547D">
          <w:pgSz w:w="11910" w:h="15780"/>
          <w:pgMar w:top="220" w:right="560" w:bottom="280" w:left="580" w:header="720" w:footer="720" w:gutter="0"/>
          <w:cols w:space="720"/>
        </w:sectPr>
      </w:pPr>
    </w:p>
    <w:p w:rsidR="003C547D" w:rsidRDefault="0078507E">
      <w:pPr>
        <w:pStyle w:val="Heading2"/>
        <w:spacing w:before="80"/>
      </w:pPr>
      <w:r>
        <w:lastRenderedPageBreak/>
        <w:t>Мелодика</w:t>
      </w:r>
    </w:p>
    <w:p w:rsidR="003C547D" w:rsidRDefault="0078507E">
      <w:pPr>
        <w:pStyle w:val="BodyText"/>
        <w:spacing w:before="111" w:line="232" w:lineRule="auto"/>
        <w:ind w:left="52" w:right="117" w:firstLine="396"/>
        <w:jc w:val="right"/>
      </w:pPr>
      <w:r>
        <w:t>Мелодика је област којом се развија и унапређује способност вокалног и инструменталног репродуковања мелодијско-ритмичког садржаја на осн</w:t>
      </w:r>
      <w:r>
        <w:t>ову музичког слуха. Изражајно и разговетно певање води ка развоју музикалности и ширењу опсега гласа, као и раду на чистој интонацији кроз разне музичке моделе, вокализе, допуњалке, мелодијске примере. Певају се мелодијски мотиви, песме са текстом и пример</w:t>
      </w:r>
      <w:r>
        <w:t>и из литературе, мелодије различитих жанрова, ауторске и народне композиције, као и композиције различитих националности. Посебну пажњу потребно је обратити на развој музикалности изражајним извођењем примера поштујући ознаке за темпо и карак-</w:t>
      </w:r>
    </w:p>
    <w:p w:rsidR="003C547D" w:rsidRDefault="0078507E">
      <w:pPr>
        <w:pStyle w:val="BodyText"/>
        <w:spacing w:line="232" w:lineRule="auto"/>
      </w:pPr>
      <w:r>
        <w:t>тер, артикул</w:t>
      </w:r>
      <w:r>
        <w:t>ацију, динамику, агогику и фразирање. Примери се обрађују по слуху, у почетним разредима, или из нотног текста, наравно, уз помоћ наставника, и певањем солмизационим слоговима уз ритмичку пулсацију.</w:t>
      </w:r>
    </w:p>
    <w:p w:rsidR="003C547D" w:rsidRDefault="0078507E">
      <w:pPr>
        <w:pStyle w:val="BodyText"/>
        <w:spacing w:line="232" w:lineRule="auto"/>
        <w:ind w:right="117" w:firstLine="396"/>
        <w:jc w:val="both"/>
      </w:pPr>
      <w:r>
        <w:t>Припрема тоналитета, у почетним разредима, изводи се учењ</w:t>
      </w:r>
      <w:r>
        <w:t xml:space="preserve">ем песама по </w:t>
      </w:r>
      <w:r>
        <w:rPr>
          <w:spacing w:val="-5"/>
        </w:rPr>
        <w:t xml:space="preserve">слуху, </w:t>
      </w:r>
      <w:r>
        <w:t>прво са текстом, а</w:t>
      </w:r>
      <w:r>
        <w:rPr>
          <w:spacing w:val="-3"/>
        </w:rPr>
        <w:t xml:space="preserve"> потом </w:t>
      </w:r>
      <w:r>
        <w:t>солмизацијом, опажањем тонова, сличних кретању мелодије у песми, приказивањем и теоријским тумачењем музичких појмова.</w:t>
      </w:r>
    </w:p>
    <w:p w:rsidR="003C547D" w:rsidRDefault="0078507E">
      <w:pPr>
        <w:pStyle w:val="BodyText"/>
        <w:spacing w:line="232" w:lineRule="auto"/>
        <w:ind w:right="116" w:firstLine="396"/>
        <w:jc w:val="both"/>
      </w:pPr>
      <w:r>
        <w:t>Поставка подразумева обнављање научених песама, утврђивње лествице абецедним изговором, пева</w:t>
      </w:r>
      <w:r>
        <w:t>ње тоничног трозвука и каден- це, препознавање мотива, певање инструктивних вежби и лакших примера из литературе и саваладавањем канона и двогласа.</w:t>
      </w:r>
    </w:p>
    <w:p w:rsidR="003C547D" w:rsidRDefault="0078507E">
      <w:pPr>
        <w:pStyle w:val="BodyText"/>
        <w:spacing w:line="232" w:lineRule="auto"/>
        <w:ind w:right="117" w:firstLine="396"/>
        <w:jc w:val="both"/>
      </w:pPr>
      <w:r>
        <w:t>Обнављање тоналитета одвија се у оквиру опажања тонова а касније интервала и акорада из каденци, певањем теж</w:t>
      </w:r>
      <w:r>
        <w:t>их примера из литературе и двогласних примера. Тада се утврђују тежи скокови. Лествице са много предзнака савладавају се певањем лествица и ка- денци и илуструју примерима из литературе, дакле, само информативно.</w:t>
      </w:r>
    </w:p>
    <w:p w:rsidR="003C547D" w:rsidRDefault="0078507E">
      <w:pPr>
        <w:pStyle w:val="BodyText"/>
        <w:spacing w:line="200" w:lineRule="exact"/>
        <w:ind w:left="497"/>
      </w:pPr>
      <w:r>
        <w:t>Активно музицирање је најбољи пут ка развоју музикалности и љубави према музици.</w:t>
      </w:r>
    </w:p>
    <w:p w:rsidR="003C547D" w:rsidRDefault="0078507E">
      <w:pPr>
        <w:pStyle w:val="Heading2"/>
        <w:spacing w:before="154"/>
      </w:pPr>
      <w:r>
        <w:t>Опажање – интонирање – диктати</w:t>
      </w:r>
    </w:p>
    <w:p w:rsidR="003C547D" w:rsidRDefault="0078507E">
      <w:pPr>
        <w:pStyle w:val="BodyText"/>
        <w:spacing w:before="112" w:line="232" w:lineRule="auto"/>
        <w:ind w:right="116" w:firstLine="396"/>
        <w:jc w:val="both"/>
      </w:pPr>
      <w:r>
        <w:t xml:space="preserve">Опажање појединачних тонова основа је памћења звука </w:t>
      </w:r>
      <w:r>
        <w:rPr>
          <w:spacing w:val="-3"/>
        </w:rPr>
        <w:t xml:space="preserve">сваког </w:t>
      </w:r>
      <w:r>
        <w:t>ступња у лествици, чиме се поставља функионалност ступњева. Потребно је почети са опа</w:t>
      </w:r>
      <w:r>
        <w:t xml:space="preserve">жањем </w:t>
      </w:r>
      <w:r>
        <w:rPr>
          <w:spacing w:val="-4"/>
        </w:rPr>
        <w:t xml:space="preserve">неколико </w:t>
      </w:r>
      <w:r>
        <w:t>тонова, најбоље три, тонови тоничног трозвука као најстабилнија функција, и то у једној до две</w:t>
      </w:r>
      <w:r>
        <w:rPr>
          <w:spacing w:val="-5"/>
        </w:rPr>
        <w:t xml:space="preserve"> </w:t>
      </w:r>
      <w:r>
        <w:t>октаве</w:t>
      </w:r>
      <w:r>
        <w:rPr>
          <w:spacing w:val="-4"/>
        </w:rPr>
        <w:t xml:space="preserve"> </w:t>
      </w:r>
      <w:r>
        <w:t>(мала</w:t>
      </w:r>
      <w:r>
        <w:rPr>
          <w:spacing w:val="-4"/>
        </w:rPr>
        <w:t xml:space="preserve"> </w:t>
      </w:r>
      <w:r>
        <w:t>и</w:t>
      </w:r>
      <w:r>
        <w:rPr>
          <w:spacing w:val="-4"/>
        </w:rPr>
        <w:t xml:space="preserve"> </w:t>
      </w:r>
      <w:r>
        <w:t>прва).</w:t>
      </w:r>
      <w:r>
        <w:rPr>
          <w:spacing w:val="-4"/>
        </w:rPr>
        <w:t xml:space="preserve"> </w:t>
      </w:r>
      <w:r>
        <w:t>Постепено</w:t>
      </w:r>
      <w:r>
        <w:rPr>
          <w:spacing w:val="-4"/>
        </w:rPr>
        <w:t xml:space="preserve"> </w:t>
      </w:r>
      <w:r>
        <w:t>се</w:t>
      </w:r>
      <w:r>
        <w:rPr>
          <w:spacing w:val="-4"/>
        </w:rPr>
        <w:t xml:space="preserve"> </w:t>
      </w:r>
      <w:r>
        <w:t>брзина</w:t>
      </w:r>
      <w:r>
        <w:rPr>
          <w:spacing w:val="-4"/>
        </w:rPr>
        <w:t xml:space="preserve"> </w:t>
      </w:r>
      <w:r>
        <w:t>свираних</w:t>
      </w:r>
      <w:r>
        <w:rPr>
          <w:spacing w:val="-5"/>
        </w:rPr>
        <w:t xml:space="preserve"> </w:t>
      </w:r>
      <w:r>
        <w:t>тонова</w:t>
      </w:r>
      <w:r>
        <w:rPr>
          <w:spacing w:val="-4"/>
        </w:rPr>
        <w:t xml:space="preserve"> </w:t>
      </w:r>
      <w:r>
        <w:t>повећава</w:t>
      </w:r>
      <w:r>
        <w:rPr>
          <w:spacing w:val="-4"/>
        </w:rPr>
        <w:t xml:space="preserve"> </w:t>
      </w:r>
      <w:r>
        <w:t>и</w:t>
      </w:r>
      <w:r>
        <w:rPr>
          <w:spacing w:val="-4"/>
        </w:rPr>
        <w:t xml:space="preserve"> </w:t>
      </w:r>
      <w:r>
        <w:t>шири</w:t>
      </w:r>
      <w:r>
        <w:rPr>
          <w:spacing w:val="-4"/>
        </w:rPr>
        <w:t xml:space="preserve"> </w:t>
      </w:r>
      <w:r>
        <w:t>обим,</w:t>
      </w:r>
      <w:r>
        <w:rPr>
          <w:spacing w:val="-4"/>
        </w:rPr>
        <w:t xml:space="preserve"> </w:t>
      </w:r>
      <w:r>
        <w:t>с</w:t>
      </w:r>
      <w:r>
        <w:rPr>
          <w:spacing w:val="-4"/>
        </w:rPr>
        <w:t xml:space="preserve"> </w:t>
      </w:r>
      <w:r>
        <w:t>тим</w:t>
      </w:r>
      <w:r>
        <w:rPr>
          <w:spacing w:val="-4"/>
        </w:rPr>
        <w:t xml:space="preserve"> </w:t>
      </w:r>
      <w:r>
        <w:t>да</w:t>
      </w:r>
      <w:r>
        <w:rPr>
          <w:spacing w:val="-5"/>
        </w:rPr>
        <w:t xml:space="preserve"> </w:t>
      </w:r>
      <w:r>
        <w:t>се</w:t>
      </w:r>
      <w:r>
        <w:rPr>
          <w:spacing w:val="-4"/>
        </w:rPr>
        <w:t xml:space="preserve"> </w:t>
      </w:r>
      <w:r>
        <w:t>идентификовани</w:t>
      </w:r>
      <w:r>
        <w:rPr>
          <w:spacing w:val="-4"/>
        </w:rPr>
        <w:t xml:space="preserve"> </w:t>
      </w:r>
      <w:r>
        <w:t>тонови</w:t>
      </w:r>
      <w:r>
        <w:rPr>
          <w:spacing w:val="-4"/>
        </w:rPr>
        <w:t xml:space="preserve"> </w:t>
      </w:r>
      <w:r>
        <w:t>певају</w:t>
      </w:r>
      <w:r>
        <w:rPr>
          <w:spacing w:val="-4"/>
        </w:rPr>
        <w:t xml:space="preserve"> </w:t>
      </w:r>
      <w:r>
        <w:t>солми- зацијом када се из</w:t>
      </w:r>
      <w:r>
        <w:t xml:space="preserve">воде у гласовном </w:t>
      </w:r>
      <w:r>
        <w:rPr>
          <w:spacing w:val="-3"/>
        </w:rPr>
        <w:t xml:space="preserve">регистру, </w:t>
      </w:r>
      <w:r>
        <w:t xml:space="preserve">а изговарају или записују када се примењује већи обим. Овоме треба додати препозавање интервала као два одвојено одсвирана тона као и препознавање два симултано одсвирана тона, </w:t>
      </w:r>
      <w:r>
        <w:rPr>
          <w:spacing w:val="-3"/>
        </w:rPr>
        <w:t xml:space="preserve">која </w:t>
      </w:r>
      <w:r>
        <w:t xml:space="preserve">ученици прво препознају певањем, а </w:t>
      </w:r>
      <w:r>
        <w:rPr>
          <w:spacing w:val="-3"/>
        </w:rPr>
        <w:t xml:space="preserve">потом </w:t>
      </w:r>
      <w:r>
        <w:t xml:space="preserve">утврђују </w:t>
      </w:r>
      <w:r>
        <w:rPr>
          <w:spacing w:val="-3"/>
        </w:rPr>
        <w:t xml:space="preserve">који </w:t>
      </w:r>
      <w:r>
        <w:t xml:space="preserve">је интервал (у зависности </w:t>
      </w:r>
      <w:r>
        <w:rPr>
          <w:spacing w:val="-3"/>
        </w:rPr>
        <w:t xml:space="preserve">од </w:t>
      </w:r>
      <w:r>
        <w:t>програма одређеног</w:t>
      </w:r>
      <w:r>
        <w:rPr>
          <w:spacing w:val="7"/>
        </w:rPr>
        <w:t xml:space="preserve"> </w:t>
      </w:r>
      <w:r>
        <w:t>разреда).</w:t>
      </w:r>
    </w:p>
    <w:p w:rsidR="003C547D" w:rsidRDefault="0078507E">
      <w:pPr>
        <w:pStyle w:val="BodyText"/>
        <w:spacing w:line="232" w:lineRule="auto"/>
        <w:ind w:right="116" w:firstLine="396"/>
        <w:jc w:val="both"/>
      </w:pPr>
      <w:r>
        <w:t>Усмене диктате ученици изводе групно и појединачно. Певањем одслушаног мотива ученици развијају меморију, а она се даље усавршава техником рада</w:t>
      </w:r>
      <w:r>
        <w:t xml:space="preserve"> на аутодиктату (записивање научене песме или певање мелодијског примера и његовог записивања, а потом брисања - прво делова, а затим и примера у целости).</w:t>
      </w:r>
    </w:p>
    <w:p w:rsidR="003C547D" w:rsidRDefault="0078507E">
      <w:pPr>
        <w:pStyle w:val="BodyText"/>
        <w:spacing w:line="232" w:lineRule="auto"/>
        <w:ind w:right="117" w:firstLine="396"/>
        <w:jc w:val="both"/>
      </w:pPr>
      <w:r>
        <w:t xml:space="preserve">Интонирање тонова, интервала и акорада треба што више везивати за тоналитет, односно лествицу </w:t>
      </w:r>
      <w:r>
        <w:rPr>
          <w:spacing w:val="-3"/>
        </w:rPr>
        <w:t xml:space="preserve">која </w:t>
      </w:r>
      <w:r>
        <w:t>с</w:t>
      </w:r>
      <w:r>
        <w:t xml:space="preserve">е тада обрађује у мелоди- ци. Интонирање и опажање акорада, дакле, има за ослонац </w:t>
      </w:r>
      <w:r>
        <w:rPr>
          <w:spacing w:val="-3"/>
        </w:rPr>
        <w:t xml:space="preserve">каденцу, </w:t>
      </w:r>
      <w:r>
        <w:t>као и однос трозвука на главним</w:t>
      </w:r>
      <w:r>
        <w:rPr>
          <w:spacing w:val="-14"/>
        </w:rPr>
        <w:t xml:space="preserve"> </w:t>
      </w:r>
      <w:r>
        <w:t>ступњевима.</w:t>
      </w:r>
    </w:p>
    <w:p w:rsidR="003C547D" w:rsidRDefault="0078507E">
      <w:pPr>
        <w:pStyle w:val="BodyText"/>
        <w:spacing w:line="232" w:lineRule="auto"/>
        <w:ind w:right="117" w:firstLine="396"/>
        <w:jc w:val="both"/>
      </w:pPr>
      <w:r>
        <w:t xml:space="preserve">Диктати као резултат постављених звучних представа су пожељни на </w:t>
      </w:r>
      <w:r>
        <w:rPr>
          <w:spacing w:val="-3"/>
        </w:rPr>
        <w:t xml:space="preserve">сваком </w:t>
      </w:r>
      <w:r>
        <w:rPr>
          <w:spacing w:val="-5"/>
        </w:rPr>
        <w:t xml:space="preserve">часу. </w:t>
      </w:r>
      <w:r>
        <w:t xml:space="preserve">Писмене диктате не могу да раде ученици </w:t>
      </w:r>
      <w:r>
        <w:rPr>
          <w:spacing w:val="-3"/>
        </w:rPr>
        <w:t>кој</w:t>
      </w:r>
      <w:r>
        <w:rPr>
          <w:spacing w:val="-3"/>
        </w:rPr>
        <w:t xml:space="preserve">и </w:t>
      </w:r>
      <w:r>
        <w:t>нису</w:t>
      </w:r>
      <w:r>
        <w:rPr>
          <w:spacing w:val="-4"/>
        </w:rPr>
        <w:t xml:space="preserve"> </w:t>
      </w:r>
      <w:r>
        <w:t>вежбали</w:t>
      </w:r>
      <w:r>
        <w:rPr>
          <w:spacing w:val="-2"/>
        </w:rPr>
        <w:t xml:space="preserve"> </w:t>
      </w:r>
      <w:r>
        <w:t>писање</w:t>
      </w:r>
      <w:r>
        <w:rPr>
          <w:spacing w:val="-3"/>
        </w:rPr>
        <w:t xml:space="preserve"> </w:t>
      </w:r>
      <w:r>
        <w:t>нота</w:t>
      </w:r>
      <w:r>
        <w:rPr>
          <w:spacing w:val="-4"/>
        </w:rPr>
        <w:t xml:space="preserve"> </w:t>
      </w:r>
      <w:r>
        <w:t>и</w:t>
      </w:r>
      <w:r>
        <w:rPr>
          <w:spacing w:val="-3"/>
        </w:rPr>
        <w:t xml:space="preserve"> </w:t>
      </w:r>
      <w:r>
        <w:t>преписивали</w:t>
      </w:r>
      <w:r>
        <w:rPr>
          <w:spacing w:val="-2"/>
        </w:rPr>
        <w:t xml:space="preserve"> </w:t>
      </w:r>
      <w:r>
        <w:t>вежбе</w:t>
      </w:r>
      <w:r>
        <w:rPr>
          <w:spacing w:val="-4"/>
        </w:rPr>
        <w:t xml:space="preserve"> </w:t>
      </w:r>
      <w:r>
        <w:t>из</w:t>
      </w:r>
      <w:r>
        <w:rPr>
          <w:spacing w:val="-3"/>
        </w:rPr>
        <w:t xml:space="preserve"> </w:t>
      </w:r>
      <w:r>
        <w:t>уџбеника</w:t>
      </w:r>
      <w:r>
        <w:rPr>
          <w:spacing w:val="-3"/>
        </w:rPr>
        <w:t xml:space="preserve"> </w:t>
      </w:r>
      <w:r>
        <w:t>и</w:t>
      </w:r>
      <w:r>
        <w:rPr>
          <w:spacing w:val="-4"/>
        </w:rPr>
        <w:t xml:space="preserve"> </w:t>
      </w:r>
      <w:r>
        <w:t>на</w:t>
      </w:r>
      <w:r>
        <w:rPr>
          <w:spacing w:val="-3"/>
        </w:rPr>
        <w:t xml:space="preserve"> </w:t>
      </w:r>
      <w:r>
        <w:t>тај</w:t>
      </w:r>
      <w:r>
        <w:rPr>
          <w:spacing w:val="-3"/>
        </w:rPr>
        <w:t xml:space="preserve"> </w:t>
      </w:r>
      <w:r>
        <w:t>начин</w:t>
      </w:r>
      <w:r>
        <w:rPr>
          <w:spacing w:val="-3"/>
        </w:rPr>
        <w:t xml:space="preserve"> </w:t>
      </w:r>
      <w:r>
        <w:t>савладали</w:t>
      </w:r>
      <w:r>
        <w:rPr>
          <w:spacing w:val="-2"/>
        </w:rPr>
        <w:t xml:space="preserve"> </w:t>
      </w:r>
      <w:r>
        <w:t>читко</w:t>
      </w:r>
      <w:r>
        <w:rPr>
          <w:spacing w:val="-3"/>
        </w:rPr>
        <w:t xml:space="preserve"> </w:t>
      </w:r>
      <w:r>
        <w:t>и</w:t>
      </w:r>
      <w:r>
        <w:rPr>
          <w:spacing w:val="-4"/>
        </w:rPr>
        <w:t xml:space="preserve"> </w:t>
      </w:r>
      <w:r>
        <w:t>брзо</w:t>
      </w:r>
      <w:r>
        <w:rPr>
          <w:spacing w:val="-3"/>
        </w:rPr>
        <w:t xml:space="preserve"> </w:t>
      </w:r>
      <w:r>
        <w:t>писање</w:t>
      </w:r>
      <w:r>
        <w:rPr>
          <w:spacing w:val="-3"/>
        </w:rPr>
        <w:t xml:space="preserve"> </w:t>
      </w:r>
      <w:r>
        <w:t>и</w:t>
      </w:r>
      <w:r>
        <w:rPr>
          <w:spacing w:val="-3"/>
        </w:rPr>
        <w:t xml:space="preserve"> </w:t>
      </w:r>
      <w:r>
        <w:t>правилну</w:t>
      </w:r>
      <w:r>
        <w:rPr>
          <w:spacing w:val="-4"/>
        </w:rPr>
        <w:t xml:space="preserve"> </w:t>
      </w:r>
      <w:r>
        <w:rPr>
          <w:spacing w:val="-3"/>
        </w:rPr>
        <w:t>ортографију.</w:t>
      </w:r>
      <w:r>
        <w:rPr>
          <w:spacing w:val="-2"/>
        </w:rPr>
        <w:t xml:space="preserve"> </w:t>
      </w:r>
      <w:r>
        <w:t xml:space="preserve">Рит- мички диктати и записивање појединачних тонских висина </w:t>
      </w:r>
      <w:r>
        <w:rPr>
          <w:spacing w:val="-3"/>
        </w:rPr>
        <w:t xml:space="preserve">претходе свакој </w:t>
      </w:r>
      <w:r>
        <w:t>појави мелодијско-ритмичких</w:t>
      </w:r>
      <w:r>
        <w:rPr>
          <w:spacing w:val="-8"/>
        </w:rPr>
        <w:t xml:space="preserve"> </w:t>
      </w:r>
      <w:r>
        <w:t>диктата.</w:t>
      </w:r>
    </w:p>
    <w:p w:rsidR="003C547D" w:rsidRDefault="0078507E">
      <w:pPr>
        <w:pStyle w:val="Heading2"/>
        <w:spacing w:before="154"/>
      </w:pPr>
      <w:r>
        <w:t>Музичко стварал</w:t>
      </w:r>
      <w:r>
        <w:t>аштво</w:t>
      </w:r>
    </w:p>
    <w:p w:rsidR="003C547D" w:rsidRDefault="0078507E">
      <w:pPr>
        <w:pStyle w:val="BodyText"/>
        <w:spacing w:before="111" w:line="232" w:lineRule="auto"/>
        <w:ind w:right="117" w:firstLine="396"/>
        <w:jc w:val="both"/>
      </w:pPr>
      <w:r>
        <w:t>У</w:t>
      </w:r>
      <w:r>
        <w:rPr>
          <w:spacing w:val="-6"/>
        </w:rPr>
        <w:t xml:space="preserve"> </w:t>
      </w:r>
      <w:r>
        <w:t>основи</w:t>
      </w:r>
      <w:r>
        <w:rPr>
          <w:spacing w:val="-5"/>
        </w:rPr>
        <w:t xml:space="preserve"> </w:t>
      </w:r>
      <w:r>
        <w:t>музичког</w:t>
      </w:r>
      <w:r>
        <w:rPr>
          <w:spacing w:val="-6"/>
        </w:rPr>
        <w:t xml:space="preserve"> </w:t>
      </w:r>
      <w:r>
        <w:t>стваралаштва</w:t>
      </w:r>
      <w:r>
        <w:rPr>
          <w:spacing w:val="-5"/>
        </w:rPr>
        <w:t xml:space="preserve"> </w:t>
      </w:r>
      <w:r>
        <w:t>лежи</w:t>
      </w:r>
      <w:r>
        <w:rPr>
          <w:spacing w:val="-5"/>
        </w:rPr>
        <w:t xml:space="preserve"> </w:t>
      </w:r>
      <w:r>
        <w:t>продуктивно</w:t>
      </w:r>
      <w:r>
        <w:rPr>
          <w:spacing w:val="-6"/>
        </w:rPr>
        <w:t xml:space="preserve"> </w:t>
      </w:r>
      <w:r>
        <w:t>музичко</w:t>
      </w:r>
      <w:r>
        <w:rPr>
          <w:spacing w:val="-5"/>
        </w:rPr>
        <w:t xml:space="preserve"> </w:t>
      </w:r>
      <w:r>
        <w:t>размишљање</w:t>
      </w:r>
      <w:r>
        <w:rPr>
          <w:spacing w:val="-6"/>
        </w:rPr>
        <w:t xml:space="preserve"> </w:t>
      </w:r>
      <w:r>
        <w:rPr>
          <w:spacing w:val="-3"/>
        </w:rPr>
        <w:t>које</w:t>
      </w:r>
      <w:r>
        <w:rPr>
          <w:spacing w:val="-5"/>
        </w:rPr>
        <w:t xml:space="preserve"> </w:t>
      </w:r>
      <w:r>
        <w:t>се</w:t>
      </w:r>
      <w:r>
        <w:rPr>
          <w:spacing w:val="-5"/>
        </w:rPr>
        <w:t xml:space="preserve"> </w:t>
      </w:r>
      <w:r>
        <w:t>разликује</w:t>
      </w:r>
      <w:r>
        <w:rPr>
          <w:spacing w:val="-6"/>
        </w:rPr>
        <w:t xml:space="preserve"> </w:t>
      </w:r>
      <w:r>
        <w:rPr>
          <w:spacing w:val="-3"/>
        </w:rPr>
        <w:t>од</w:t>
      </w:r>
      <w:r>
        <w:rPr>
          <w:spacing w:val="-5"/>
        </w:rPr>
        <w:t xml:space="preserve"> </w:t>
      </w:r>
      <w:r>
        <w:t>репродуктивног,</w:t>
      </w:r>
      <w:r>
        <w:rPr>
          <w:spacing w:val="-5"/>
        </w:rPr>
        <w:t xml:space="preserve"> </w:t>
      </w:r>
      <w:r>
        <w:t>наиме,</w:t>
      </w:r>
      <w:r>
        <w:rPr>
          <w:spacing w:val="-6"/>
        </w:rPr>
        <w:t xml:space="preserve"> </w:t>
      </w:r>
      <w:r>
        <w:t>оно</w:t>
      </w:r>
      <w:r>
        <w:rPr>
          <w:spacing w:val="-5"/>
        </w:rPr>
        <w:t xml:space="preserve"> </w:t>
      </w:r>
      <w:r>
        <w:t>не</w:t>
      </w:r>
      <w:r>
        <w:rPr>
          <w:spacing w:val="-6"/>
        </w:rPr>
        <w:t xml:space="preserve"> </w:t>
      </w:r>
      <w:r>
        <w:t xml:space="preserve">пона- вља </w:t>
      </w:r>
      <w:r>
        <w:rPr>
          <w:spacing w:val="-3"/>
        </w:rPr>
        <w:t xml:space="preserve">готове </w:t>
      </w:r>
      <w:r>
        <w:t>узоре, већ слободним комбиновањем ствара нове и логично осмишљене музичке</w:t>
      </w:r>
      <w:r>
        <w:rPr>
          <w:spacing w:val="-4"/>
        </w:rPr>
        <w:t xml:space="preserve"> </w:t>
      </w:r>
      <w:r>
        <w:t>садржаје.</w:t>
      </w:r>
    </w:p>
    <w:p w:rsidR="003C547D" w:rsidRDefault="0078507E">
      <w:pPr>
        <w:pStyle w:val="BodyText"/>
        <w:spacing w:line="232" w:lineRule="auto"/>
        <w:ind w:right="116" w:firstLine="396"/>
        <w:jc w:val="both"/>
      </w:pPr>
      <w:r>
        <w:t>Музичким стваралаштвом, ученици се у настави могу бавити мењањем мелодијких примера као и познатих песама, преобликова- њем мелодије варирањем, експресивним обликовањем (пр</w:t>
      </w:r>
      <w:r>
        <w:t>оменом динамике, артикулације и темпа) или креирањем песама и бројалица на задати текст чиме стварају нове једноставне, јединствене креативне мелодије. Осим тога, ученици могу импровизовати и на различи- тим мелодијским инструментима или на удараљкама (Орф</w:t>
      </w:r>
      <w:r>
        <w:t>ов инструментариј или ручно израђеним инструментима).</w:t>
      </w:r>
    </w:p>
    <w:p w:rsidR="003C547D" w:rsidRDefault="0078507E">
      <w:pPr>
        <w:pStyle w:val="BodyText"/>
        <w:spacing w:line="232" w:lineRule="auto"/>
        <w:ind w:right="116" w:firstLine="396"/>
        <w:jc w:val="both"/>
      </w:pPr>
      <w:r>
        <w:t>Активности музичког стваралаштва могу се спроводити индивидуално или групно. Музичким стваралаштвом се подстиче слобода изражавања и обликовања идеја и осећања, развија креативност и инвентивност како у</w:t>
      </w:r>
      <w:r>
        <w:t>ченика тако и наставника.</w:t>
      </w:r>
    </w:p>
    <w:p w:rsidR="003C547D" w:rsidRDefault="0078507E">
      <w:pPr>
        <w:pStyle w:val="Heading3"/>
        <w:spacing w:before="159"/>
      </w:pPr>
      <w:r>
        <w:t>Дидактичко-музичке игре</w:t>
      </w:r>
    </w:p>
    <w:p w:rsidR="003C547D" w:rsidRDefault="0078507E">
      <w:pPr>
        <w:pStyle w:val="BodyText"/>
        <w:spacing w:before="106" w:line="203" w:lineRule="exact"/>
        <w:ind w:left="497"/>
      </w:pPr>
      <w:r>
        <w:t>Музичке игре идеално су средство спонтаног усвајања знања и вештина.</w:t>
      </w:r>
    </w:p>
    <w:p w:rsidR="003C547D" w:rsidRDefault="0078507E">
      <w:pPr>
        <w:pStyle w:val="BodyText"/>
        <w:spacing w:before="2" w:line="232" w:lineRule="auto"/>
        <w:ind w:right="117" w:firstLine="396"/>
        <w:jc w:val="both"/>
      </w:pPr>
      <w:r>
        <w:t>Игра је детету најдража активност. Оно кроз њу осећа задовољство и стиче прва сазнања. У настави солфеђа користе се музичке игре, а оне д</w:t>
      </w:r>
      <w:r>
        <w:t>оприносе свестраном развоју личности, развоју музичких, али и моторичких способности деце.</w:t>
      </w:r>
    </w:p>
    <w:p w:rsidR="003C547D" w:rsidRDefault="0078507E">
      <w:pPr>
        <w:pStyle w:val="Heading3"/>
        <w:spacing w:before="163"/>
      </w:pPr>
      <w:r>
        <w:t>Развој савремених технологија</w:t>
      </w:r>
    </w:p>
    <w:p w:rsidR="003C547D" w:rsidRDefault="0078507E">
      <w:pPr>
        <w:pStyle w:val="BodyText"/>
        <w:spacing w:before="112" w:line="232" w:lineRule="auto"/>
        <w:ind w:right="117" w:firstLine="396"/>
        <w:jc w:val="both"/>
      </w:pPr>
      <w:r>
        <w:t>Развој савремених технологија подразумева употребу интернета, рачунара, смарт табли и одговарајућих апликација у свим видови- ма наставе, па и у настави солфеђа и теорије музике. У зависности од технолошког напретка школе, постојања модерне опреме у школи,</w:t>
      </w:r>
      <w:r>
        <w:t xml:space="preserve"> могуће је чак и постојање мултимедијалних учионица.</w:t>
      </w:r>
    </w:p>
    <w:p w:rsidR="003C547D" w:rsidRDefault="0078507E">
      <w:pPr>
        <w:pStyle w:val="BodyText"/>
        <w:spacing w:line="232" w:lineRule="auto"/>
        <w:ind w:right="117" w:firstLine="396"/>
        <w:jc w:val="both"/>
      </w:pPr>
      <w:r>
        <w:t xml:space="preserve">Информационо комуникационе технологије имају за циљ да презентују, подуче, оспособе, заинтересују и мотивишу ученике и на- ставнике, како би удружени створили културу коришћења савремених технологија, у </w:t>
      </w:r>
      <w:r>
        <w:t>циљу постизања бољих резултата у савладавању градива и приближавања новим генерацијама ученика, којима је свет у којем живе дигитализован на сваком кораку.</w:t>
      </w:r>
    </w:p>
    <w:p w:rsidR="003C547D" w:rsidRDefault="0078507E">
      <w:pPr>
        <w:pStyle w:val="Heading2"/>
        <w:spacing w:before="160"/>
      </w:pPr>
      <w:r>
        <w:t>Ритам</w:t>
      </w:r>
    </w:p>
    <w:p w:rsidR="003C547D" w:rsidRDefault="0078507E">
      <w:pPr>
        <w:pStyle w:val="BodyText"/>
        <w:spacing w:before="112" w:line="232" w:lineRule="auto"/>
        <w:ind w:right="116" w:firstLine="396"/>
        <w:jc w:val="both"/>
      </w:pPr>
      <w:r>
        <w:t>Ритам је изражен у садржајима програма кроз постављање ритмичких фигура и метричких врста. Ове</w:t>
      </w:r>
      <w:r>
        <w:t xml:space="preserve"> поставке, као и у мелодици, прати коришћење одговарајућих примера песама са текстом или из литературе. Наставник својим извођењем поставља звучне представе (фигуре, врсте), а ученици уче примере као ритмичке моделе и користе их као трансфер у даљим ритмич</w:t>
      </w:r>
      <w:r>
        <w:t>ким искуствима.</w:t>
      </w:r>
    </w:p>
    <w:p w:rsidR="003C547D" w:rsidRDefault="0078507E">
      <w:pPr>
        <w:pStyle w:val="BodyText"/>
        <w:spacing w:line="232" w:lineRule="auto"/>
        <w:ind w:right="116" w:firstLine="396"/>
        <w:jc w:val="both"/>
      </w:pPr>
      <w:r>
        <w:t>Поставка се одвија на следећи начин: препознавањем мотива, извођењем кратких мелодијских мотива са новим градивом, мануел- ним извођењем ритма, правилним акцентовањем, испитивањем наученог градива, самосталним извођењем нових задатака са сл</w:t>
      </w:r>
      <w:r>
        <w:t>ичним садржајем, записивањем ритмичке окоснице и читањем примера из вокалне и инструменталне литературе. На такмичењима би требало обратити пажњу да примери буду на нивоу инструменталних композиција како ритмичко извиђење не би само себи постало циљ.</w:t>
      </w:r>
    </w:p>
    <w:p w:rsidR="003C547D" w:rsidRDefault="0078507E">
      <w:pPr>
        <w:pStyle w:val="BodyText"/>
        <w:spacing w:line="232" w:lineRule="auto"/>
        <w:ind w:left="497"/>
      </w:pPr>
      <w:r>
        <w:t>Опажа</w:t>
      </w:r>
      <w:r>
        <w:t>ње врста такта континуирано прати рад на ритму кроз слушање музике, музичку пратњу наставника, извођење и кроз покрет. Пре рада на ритмичком читању, али и касније, користи се читање у једнаком трајању исписаних нота, са или без обележене метрич-</w:t>
      </w:r>
    </w:p>
    <w:p w:rsidR="003C547D" w:rsidRDefault="0078507E">
      <w:pPr>
        <w:pStyle w:val="BodyText"/>
        <w:spacing w:line="200" w:lineRule="exact"/>
      </w:pPr>
      <w:r>
        <w:t>ке врсте.</w:t>
      </w:r>
    </w:p>
    <w:p w:rsidR="003C547D" w:rsidRDefault="003C547D">
      <w:pPr>
        <w:spacing w:line="200" w:lineRule="exact"/>
        <w:sectPr w:rsidR="003C547D">
          <w:pgSz w:w="11910" w:h="15780"/>
          <w:pgMar w:top="100" w:right="560" w:bottom="280" w:left="580" w:header="720" w:footer="720" w:gutter="0"/>
          <w:cols w:space="720"/>
        </w:sectPr>
      </w:pPr>
    </w:p>
    <w:p w:rsidR="003C547D" w:rsidRDefault="0078507E">
      <w:pPr>
        <w:pStyle w:val="BodyText"/>
        <w:spacing w:before="68" w:line="232" w:lineRule="auto"/>
        <w:ind w:right="117" w:firstLine="396"/>
        <w:jc w:val="both"/>
      </w:pPr>
      <w:r>
        <w:lastRenderedPageBreak/>
        <w:t xml:space="preserve">Равномерним читањем ученици савладавају континуирано праћење нотног текста са обележеним темпом, а тиме и технику читања литературе </w:t>
      </w:r>
      <w:r>
        <w:rPr>
          <w:spacing w:val="-3"/>
        </w:rPr>
        <w:t xml:space="preserve">коју свирају, </w:t>
      </w:r>
      <w:r>
        <w:t xml:space="preserve">односно певају (без враћања </w:t>
      </w:r>
      <w:r>
        <w:rPr>
          <w:spacing w:val="-6"/>
        </w:rPr>
        <w:t xml:space="preserve">код </w:t>
      </w:r>
      <w:r>
        <w:t xml:space="preserve">учињене грешке!). </w:t>
      </w:r>
      <w:r>
        <w:rPr>
          <w:spacing w:val="-5"/>
        </w:rPr>
        <w:t xml:space="preserve">Код </w:t>
      </w:r>
      <w:r>
        <w:t>постављања четвороделне поделе са паузама</w:t>
      </w:r>
      <w:r>
        <w:t xml:space="preserve"> на једини- ци бројања и </w:t>
      </w:r>
      <w:r>
        <w:rPr>
          <w:spacing w:val="-3"/>
        </w:rPr>
        <w:t xml:space="preserve">лукова </w:t>
      </w:r>
      <w:r>
        <w:t xml:space="preserve">треба почети </w:t>
      </w:r>
      <w:r>
        <w:rPr>
          <w:spacing w:val="-3"/>
        </w:rPr>
        <w:t xml:space="preserve">од </w:t>
      </w:r>
      <w:r>
        <w:t xml:space="preserve">најједноставнијих фигура </w:t>
      </w:r>
      <w:r>
        <w:rPr>
          <w:spacing w:val="-3"/>
        </w:rPr>
        <w:t xml:space="preserve">које </w:t>
      </w:r>
      <w:r>
        <w:t>садрже примери из инструменталне литературе.</w:t>
      </w:r>
    </w:p>
    <w:p w:rsidR="003C547D" w:rsidRDefault="0078507E">
      <w:pPr>
        <w:pStyle w:val="BodyText"/>
        <w:spacing w:line="232" w:lineRule="auto"/>
        <w:ind w:right="117" w:firstLine="396"/>
        <w:jc w:val="both"/>
      </w:pPr>
      <w:r>
        <w:t>Домаћи</w:t>
      </w:r>
      <w:r>
        <w:rPr>
          <w:spacing w:val="-3"/>
        </w:rPr>
        <w:t xml:space="preserve"> </w:t>
      </w:r>
      <w:r>
        <w:t>задаци</w:t>
      </w:r>
      <w:r>
        <w:rPr>
          <w:spacing w:val="-3"/>
        </w:rPr>
        <w:t xml:space="preserve"> </w:t>
      </w:r>
      <w:r>
        <w:t>треба</w:t>
      </w:r>
      <w:r>
        <w:rPr>
          <w:spacing w:val="-3"/>
        </w:rPr>
        <w:t xml:space="preserve"> </w:t>
      </w:r>
      <w:r>
        <w:t>да</w:t>
      </w:r>
      <w:r>
        <w:rPr>
          <w:spacing w:val="-2"/>
        </w:rPr>
        <w:t xml:space="preserve"> </w:t>
      </w:r>
      <w:r>
        <w:t>садрже:</w:t>
      </w:r>
      <w:r>
        <w:rPr>
          <w:spacing w:val="-3"/>
        </w:rPr>
        <w:t xml:space="preserve"> </w:t>
      </w:r>
      <w:r>
        <w:t>преписивање</w:t>
      </w:r>
      <w:r>
        <w:rPr>
          <w:spacing w:val="-3"/>
        </w:rPr>
        <w:t xml:space="preserve"> </w:t>
      </w:r>
      <w:r>
        <w:t>нота,</w:t>
      </w:r>
      <w:r>
        <w:rPr>
          <w:spacing w:val="-2"/>
        </w:rPr>
        <w:t xml:space="preserve"> </w:t>
      </w:r>
      <w:r>
        <w:t>вежбе</w:t>
      </w:r>
      <w:r>
        <w:rPr>
          <w:spacing w:val="-3"/>
        </w:rPr>
        <w:t xml:space="preserve"> </w:t>
      </w:r>
      <w:r>
        <w:t>из</w:t>
      </w:r>
      <w:r>
        <w:rPr>
          <w:spacing w:val="-3"/>
        </w:rPr>
        <w:t xml:space="preserve"> </w:t>
      </w:r>
      <w:r>
        <w:t>ортографије,</w:t>
      </w:r>
      <w:r>
        <w:rPr>
          <w:spacing w:val="-2"/>
        </w:rPr>
        <w:t xml:space="preserve"> </w:t>
      </w:r>
      <w:r>
        <w:t>утврђивање</w:t>
      </w:r>
      <w:r>
        <w:rPr>
          <w:spacing w:val="-3"/>
        </w:rPr>
        <w:t xml:space="preserve"> </w:t>
      </w:r>
      <w:r>
        <w:t>научених</w:t>
      </w:r>
      <w:r>
        <w:rPr>
          <w:spacing w:val="-3"/>
        </w:rPr>
        <w:t xml:space="preserve"> </w:t>
      </w:r>
      <w:r>
        <w:t>ритмичких</w:t>
      </w:r>
      <w:r>
        <w:rPr>
          <w:spacing w:val="-3"/>
        </w:rPr>
        <w:t xml:space="preserve"> </w:t>
      </w:r>
      <w:r>
        <w:t>етида,</w:t>
      </w:r>
      <w:r>
        <w:rPr>
          <w:spacing w:val="-2"/>
        </w:rPr>
        <w:t xml:space="preserve"> </w:t>
      </w:r>
      <w:r>
        <w:t>вежбе</w:t>
      </w:r>
      <w:r>
        <w:rPr>
          <w:spacing w:val="-3"/>
        </w:rPr>
        <w:t xml:space="preserve"> </w:t>
      </w:r>
      <w:r>
        <w:t>равномер- ног</w:t>
      </w:r>
      <w:r>
        <w:rPr>
          <w:spacing w:val="-6"/>
        </w:rPr>
        <w:t xml:space="preserve"> </w:t>
      </w:r>
      <w:r>
        <w:t>читања,</w:t>
      </w:r>
      <w:r>
        <w:rPr>
          <w:spacing w:val="-5"/>
        </w:rPr>
        <w:t xml:space="preserve"> </w:t>
      </w:r>
      <w:r>
        <w:t>утврђивање</w:t>
      </w:r>
      <w:r>
        <w:rPr>
          <w:spacing w:val="-5"/>
        </w:rPr>
        <w:t xml:space="preserve"> </w:t>
      </w:r>
      <w:r>
        <w:t>добро</w:t>
      </w:r>
      <w:r>
        <w:rPr>
          <w:spacing w:val="-5"/>
        </w:rPr>
        <w:t xml:space="preserve"> </w:t>
      </w:r>
      <w:r>
        <w:t>научених</w:t>
      </w:r>
      <w:r>
        <w:rPr>
          <w:spacing w:val="-5"/>
        </w:rPr>
        <w:t xml:space="preserve"> </w:t>
      </w:r>
      <w:r>
        <w:t>примера</w:t>
      </w:r>
      <w:r>
        <w:rPr>
          <w:spacing w:val="-5"/>
        </w:rPr>
        <w:t xml:space="preserve"> </w:t>
      </w:r>
      <w:r>
        <w:t>уз</w:t>
      </w:r>
      <w:r>
        <w:rPr>
          <w:spacing w:val="-5"/>
        </w:rPr>
        <w:t xml:space="preserve"> </w:t>
      </w:r>
      <w:r>
        <w:t>поставку</w:t>
      </w:r>
      <w:r>
        <w:rPr>
          <w:spacing w:val="-5"/>
        </w:rPr>
        <w:t xml:space="preserve"> </w:t>
      </w:r>
      <w:r>
        <w:t>мелодике</w:t>
      </w:r>
      <w:r>
        <w:rPr>
          <w:spacing w:val="-5"/>
        </w:rPr>
        <w:t xml:space="preserve"> </w:t>
      </w:r>
      <w:r>
        <w:t>и</w:t>
      </w:r>
      <w:r>
        <w:rPr>
          <w:spacing w:val="-5"/>
        </w:rPr>
        <w:t xml:space="preserve"> </w:t>
      </w:r>
      <w:r>
        <w:t>ритма</w:t>
      </w:r>
      <w:r>
        <w:rPr>
          <w:spacing w:val="-5"/>
        </w:rPr>
        <w:t xml:space="preserve"> </w:t>
      </w:r>
      <w:r>
        <w:t>(песме</w:t>
      </w:r>
      <w:r>
        <w:rPr>
          <w:spacing w:val="-5"/>
        </w:rPr>
        <w:t xml:space="preserve"> </w:t>
      </w:r>
      <w:r>
        <w:t>са</w:t>
      </w:r>
      <w:r>
        <w:rPr>
          <w:spacing w:val="-5"/>
        </w:rPr>
        <w:t xml:space="preserve"> </w:t>
      </w:r>
      <w:r>
        <w:t>текстом</w:t>
      </w:r>
      <w:r>
        <w:rPr>
          <w:spacing w:val="-6"/>
        </w:rPr>
        <w:t xml:space="preserve"> </w:t>
      </w:r>
      <w:r>
        <w:t>и</w:t>
      </w:r>
      <w:r>
        <w:rPr>
          <w:spacing w:val="-5"/>
        </w:rPr>
        <w:t xml:space="preserve"> </w:t>
      </w:r>
      <w:r>
        <w:t>примери</w:t>
      </w:r>
      <w:r>
        <w:rPr>
          <w:spacing w:val="-5"/>
        </w:rPr>
        <w:t xml:space="preserve"> </w:t>
      </w:r>
      <w:r>
        <w:t>из</w:t>
      </w:r>
      <w:r>
        <w:rPr>
          <w:spacing w:val="-5"/>
        </w:rPr>
        <w:t xml:space="preserve"> </w:t>
      </w:r>
      <w:r>
        <w:t>литературе),</w:t>
      </w:r>
      <w:r>
        <w:rPr>
          <w:spacing w:val="-5"/>
        </w:rPr>
        <w:t xml:space="preserve"> </w:t>
      </w:r>
      <w:r>
        <w:t xml:space="preserve">евентуално, утврђивање оних мелодијских вежби </w:t>
      </w:r>
      <w:r>
        <w:rPr>
          <w:spacing w:val="-3"/>
        </w:rPr>
        <w:t xml:space="preserve">које </w:t>
      </w:r>
      <w:r>
        <w:t>су обрађене на</w:t>
      </w:r>
      <w:r>
        <w:rPr>
          <w:spacing w:val="1"/>
        </w:rPr>
        <w:t xml:space="preserve"> </w:t>
      </w:r>
      <w:r>
        <w:rPr>
          <w:spacing w:val="-5"/>
        </w:rPr>
        <w:t>часу.</w:t>
      </w:r>
    </w:p>
    <w:p w:rsidR="003C547D" w:rsidRDefault="0078507E">
      <w:pPr>
        <w:pStyle w:val="BodyText"/>
        <w:spacing w:line="232" w:lineRule="auto"/>
        <w:ind w:right="117" w:firstLine="396"/>
        <w:jc w:val="both"/>
      </w:pPr>
      <w:r>
        <w:t xml:space="preserve">Посебно је потребно истаћи важност савладавања ритма и </w:t>
      </w:r>
      <w:r>
        <w:t xml:space="preserve">ритмичких фигура кроз </w:t>
      </w:r>
      <w:r>
        <w:rPr>
          <w:spacing w:val="-3"/>
        </w:rPr>
        <w:t xml:space="preserve">покрет. </w:t>
      </w:r>
      <w:r>
        <w:t xml:space="preserve">Ученик изражава свој доживљај музике и прати покретом песме и композиције: тапшањем, лупкањем, пуцкетањем прстима, корачањем,...те при </w:t>
      </w:r>
      <w:r>
        <w:rPr>
          <w:spacing w:val="-3"/>
        </w:rPr>
        <w:t xml:space="preserve">том </w:t>
      </w:r>
      <w:r>
        <w:t>опажа и усваја елементе ритма.</w:t>
      </w:r>
    </w:p>
    <w:p w:rsidR="003C547D" w:rsidRDefault="0078507E">
      <w:pPr>
        <w:pStyle w:val="Heading2"/>
        <w:spacing w:before="158"/>
      </w:pPr>
      <w:r>
        <w:t>Теорија музике</w:t>
      </w:r>
    </w:p>
    <w:p w:rsidR="003C547D" w:rsidRDefault="0078507E">
      <w:pPr>
        <w:pStyle w:val="BodyText"/>
        <w:spacing w:before="111" w:line="232" w:lineRule="auto"/>
        <w:ind w:right="116" w:firstLine="396"/>
        <w:jc w:val="both"/>
      </w:pPr>
      <w:r>
        <w:t>Теорија музике у контексту наставе солфеђ</w:t>
      </w:r>
      <w:r>
        <w:t xml:space="preserve">а представља усвајање знања </w:t>
      </w:r>
      <w:r>
        <w:rPr>
          <w:spacing w:val="-3"/>
        </w:rPr>
        <w:t xml:space="preserve">која </w:t>
      </w:r>
      <w:r>
        <w:t>омогућавају разумевање нотног текста. Познавање ле- ствица, интервала и акорада као других музичких појмова саставни су део ове области. Да би теорију музике освестили као саставни део музике, требало би је искључиво радити</w:t>
      </w:r>
      <w:r>
        <w:t xml:space="preserve"> кроз озвучавање ради повезивања са звучним искуствима из праксе на инструменту и </w:t>
      </w:r>
      <w:r>
        <w:rPr>
          <w:spacing w:val="-3"/>
        </w:rPr>
        <w:t>солфеђу.</w:t>
      </w:r>
    </w:p>
    <w:p w:rsidR="003C547D" w:rsidRDefault="0078507E">
      <w:pPr>
        <w:pStyle w:val="Heading2"/>
        <w:spacing w:before="163"/>
      </w:pPr>
      <w:r>
        <w:t>Музичка писменост</w:t>
      </w:r>
    </w:p>
    <w:p w:rsidR="003C547D" w:rsidRDefault="0078507E">
      <w:pPr>
        <w:pStyle w:val="BodyText"/>
        <w:spacing w:before="111" w:line="232" w:lineRule="auto"/>
        <w:ind w:right="116" w:firstLine="396"/>
        <w:jc w:val="both"/>
      </w:pPr>
      <w:r>
        <w:t>Музичка писменост подразумева савладавање основних елемената и појмова у музици: нотног писма, кључева, нотних вредности, лествица, итд. Она се поставља на почетку као основа ради касније надоградње. Потребно је да ученик уме својим речима да објасни значе</w:t>
      </w:r>
      <w:r>
        <w:t>ње музичких појмова и дефиниција, тј. да учи с разумевањем.</w:t>
      </w:r>
    </w:p>
    <w:p w:rsidR="003C547D" w:rsidRDefault="0078507E">
      <w:pPr>
        <w:pStyle w:val="Heading2"/>
        <w:spacing w:before="163"/>
      </w:pPr>
      <w:r>
        <w:t>Музички бонтон</w:t>
      </w:r>
    </w:p>
    <w:p w:rsidR="003C547D" w:rsidRDefault="0078507E">
      <w:pPr>
        <w:pStyle w:val="BodyText"/>
        <w:spacing w:before="111" w:line="232" w:lineRule="auto"/>
        <w:ind w:right="116" w:firstLine="396"/>
        <w:jc w:val="both"/>
      </w:pPr>
      <w:r>
        <w:t>Наставник је у обавези да васпитно делује на ученика упућујући га на правила понашања-музички бонтон, при слушању и извође- њу</w:t>
      </w:r>
      <w:r>
        <w:rPr>
          <w:spacing w:val="-3"/>
        </w:rPr>
        <w:t xml:space="preserve"> </w:t>
      </w:r>
      <w:r>
        <w:t>музике.</w:t>
      </w:r>
      <w:r>
        <w:rPr>
          <w:spacing w:val="-3"/>
        </w:rPr>
        <w:t xml:space="preserve"> </w:t>
      </w:r>
      <w:r>
        <w:t>Потребно</w:t>
      </w:r>
      <w:r>
        <w:rPr>
          <w:spacing w:val="-3"/>
        </w:rPr>
        <w:t xml:space="preserve"> </w:t>
      </w:r>
      <w:r>
        <w:t>је</w:t>
      </w:r>
      <w:r>
        <w:rPr>
          <w:spacing w:val="-3"/>
        </w:rPr>
        <w:t xml:space="preserve"> </w:t>
      </w:r>
      <w:r>
        <w:t>да</w:t>
      </w:r>
      <w:r>
        <w:rPr>
          <w:spacing w:val="-3"/>
        </w:rPr>
        <w:t xml:space="preserve"> </w:t>
      </w:r>
      <w:r>
        <w:t>подстиче</w:t>
      </w:r>
      <w:r>
        <w:rPr>
          <w:spacing w:val="-3"/>
        </w:rPr>
        <w:t xml:space="preserve"> </w:t>
      </w:r>
      <w:r>
        <w:t>ученика</w:t>
      </w:r>
      <w:r>
        <w:rPr>
          <w:spacing w:val="-2"/>
        </w:rPr>
        <w:t xml:space="preserve"> </w:t>
      </w:r>
      <w:r>
        <w:t>да</w:t>
      </w:r>
      <w:r>
        <w:rPr>
          <w:spacing w:val="-3"/>
        </w:rPr>
        <w:t xml:space="preserve"> </w:t>
      </w:r>
      <w:r>
        <w:t>пажљиво</w:t>
      </w:r>
      <w:r>
        <w:rPr>
          <w:spacing w:val="-3"/>
        </w:rPr>
        <w:t xml:space="preserve"> </w:t>
      </w:r>
      <w:r>
        <w:t>слу</w:t>
      </w:r>
      <w:r>
        <w:t>ша</w:t>
      </w:r>
      <w:r>
        <w:rPr>
          <w:spacing w:val="-3"/>
        </w:rPr>
        <w:t xml:space="preserve"> </w:t>
      </w:r>
      <w:r>
        <w:t>и</w:t>
      </w:r>
      <w:r>
        <w:rPr>
          <w:spacing w:val="-3"/>
        </w:rPr>
        <w:t xml:space="preserve"> </w:t>
      </w:r>
      <w:r>
        <w:t>коментарише</w:t>
      </w:r>
      <w:r>
        <w:rPr>
          <w:spacing w:val="-3"/>
        </w:rPr>
        <w:t xml:space="preserve"> </w:t>
      </w:r>
      <w:r>
        <w:t>извођење</w:t>
      </w:r>
      <w:r>
        <w:rPr>
          <w:spacing w:val="-2"/>
        </w:rPr>
        <w:t xml:space="preserve"> </w:t>
      </w:r>
      <w:r>
        <w:t>друга-другарице,</w:t>
      </w:r>
      <w:r>
        <w:rPr>
          <w:spacing w:val="-3"/>
        </w:rPr>
        <w:t xml:space="preserve"> </w:t>
      </w:r>
      <w:r>
        <w:t>као</w:t>
      </w:r>
      <w:r>
        <w:rPr>
          <w:spacing w:val="-3"/>
        </w:rPr>
        <w:t xml:space="preserve"> </w:t>
      </w:r>
      <w:r>
        <w:t>и</w:t>
      </w:r>
      <w:r>
        <w:rPr>
          <w:spacing w:val="-3"/>
        </w:rPr>
        <w:t xml:space="preserve"> </w:t>
      </w:r>
      <w:r>
        <w:t>музичког</w:t>
      </w:r>
      <w:r>
        <w:rPr>
          <w:spacing w:val="-3"/>
        </w:rPr>
        <w:t xml:space="preserve"> </w:t>
      </w:r>
      <w:r>
        <w:t>дела,</w:t>
      </w:r>
      <w:r>
        <w:rPr>
          <w:spacing w:val="-3"/>
        </w:rPr>
        <w:t xml:space="preserve"> </w:t>
      </w:r>
      <w:r>
        <w:t>али</w:t>
      </w:r>
      <w:r>
        <w:rPr>
          <w:spacing w:val="-3"/>
        </w:rPr>
        <w:t xml:space="preserve"> </w:t>
      </w:r>
      <w:r>
        <w:t>и</w:t>
      </w:r>
      <w:r>
        <w:rPr>
          <w:spacing w:val="-2"/>
        </w:rPr>
        <w:t xml:space="preserve"> </w:t>
      </w:r>
      <w:r>
        <w:t>да се адекватно понаша на концертима и јавним</w:t>
      </w:r>
      <w:r>
        <w:rPr>
          <w:spacing w:val="-5"/>
        </w:rPr>
        <w:t xml:space="preserve"> </w:t>
      </w:r>
      <w:r>
        <w:t>наступима.</w:t>
      </w:r>
    </w:p>
    <w:p w:rsidR="003C547D" w:rsidRDefault="0078507E">
      <w:pPr>
        <w:pStyle w:val="Heading2"/>
        <w:numPr>
          <w:ilvl w:val="0"/>
          <w:numId w:val="248"/>
        </w:numPr>
        <w:tabs>
          <w:tab w:val="left" w:pos="368"/>
        </w:tabs>
        <w:spacing w:before="163"/>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7" w:firstLine="396"/>
        <w:jc w:val="both"/>
      </w:pPr>
      <w:r>
        <w:t>На часовима солфеђа најбитније је развијање музичких способности и изграђивање вештина, па функционални задаци имају прио- ритет. Смер наставе је такав да се увек креће од звука ка теоријском тумачењу. Из тих разлога, нарочито у првом циклусу, не инсистира</w:t>
      </w:r>
      <w:r>
        <w:t xml:space="preserve"> се на дефиницијама већ на препознавању и извођењу музичких садржаја као и развоју креативности.</w:t>
      </w:r>
    </w:p>
    <w:p w:rsidR="003C547D" w:rsidRDefault="0078507E">
      <w:pPr>
        <w:pStyle w:val="BodyText"/>
        <w:spacing w:line="232" w:lineRule="auto"/>
        <w:ind w:right="116" w:firstLine="396"/>
        <w:jc w:val="both"/>
      </w:pPr>
      <w:r>
        <w:rPr>
          <w:spacing w:val="-5"/>
        </w:rPr>
        <w:t xml:space="preserve">Уложен </w:t>
      </w:r>
      <w:r>
        <w:rPr>
          <w:spacing w:val="-4"/>
        </w:rPr>
        <w:t xml:space="preserve">труд </w:t>
      </w:r>
      <w:r>
        <w:t xml:space="preserve">ученика и његово лично ангажовање и напредовање у складу са личним и музичким способностима је један </w:t>
      </w:r>
      <w:r>
        <w:rPr>
          <w:spacing w:val="-3"/>
        </w:rPr>
        <w:t xml:space="preserve">од </w:t>
      </w:r>
      <w:r>
        <w:t xml:space="preserve">врло битних критеријума у </w:t>
      </w:r>
      <w:r>
        <w:rPr>
          <w:spacing w:val="-3"/>
        </w:rPr>
        <w:t xml:space="preserve">оцењивању. </w:t>
      </w:r>
      <w:r>
        <w:t>У окви</w:t>
      </w:r>
      <w:r>
        <w:t xml:space="preserve">ру свих музичких активности потребно је обезбедити пријатну </w:t>
      </w:r>
      <w:r>
        <w:rPr>
          <w:spacing w:val="-3"/>
        </w:rPr>
        <w:t xml:space="preserve">атмосферу, </w:t>
      </w:r>
      <w:r>
        <w:t xml:space="preserve">и </w:t>
      </w:r>
      <w:r>
        <w:rPr>
          <w:spacing w:val="-6"/>
        </w:rPr>
        <w:t xml:space="preserve">код </w:t>
      </w:r>
      <w:r>
        <w:t xml:space="preserve">ученика потен- цирати осећање сигурности и подршке. Потребно је отклонити све могуће разлоге за потенционалне страхове, несигурност и трему </w:t>
      </w:r>
      <w:r>
        <w:rPr>
          <w:spacing w:val="-3"/>
        </w:rPr>
        <w:t xml:space="preserve">који </w:t>
      </w:r>
      <w:r>
        <w:t>могу бити проузроковани превеликим</w:t>
      </w:r>
      <w:r>
        <w:t xml:space="preserve"> и нереалним очекивањима професора или родитеља.</w:t>
      </w:r>
    </w:p>
    <w:p w:rsidR="003C547D" w:rsidRDefault="0078507E">
      <w:pPr>
        <w:pStyle w:val="BodyText"/>
        <w:spacing w:line="199" w:lineRule="exact"/>
        <w:ind w:left="497"/>
      </w:pPr>
      <w:r>
        <w:t>Резултати годишњих испита и смотри, учешће на јавним наступима употпуњују слику о постигнућима наставе и учења.</w:t>
      </w:r>
    </w:p>
    <w:p w:rsidR="003C547D" w:rsidRDefault="003C547D">
      <w:pPr>
        <w:pStyle w:val="BodyText"/>
        <w:spacing w:before="9"/>
        <w:ind w:left="0"/>
        <w:rPr>
          <w:sz w:val="22"/>
        </w:rPr>
      </w:pPr>
    </w:p>
    <w:p w:rsidR="003C547D" w:rsidRDefault="0078507E">
      <w:pPr>
        <w:tabs>
          <w:tab w:val="left" w:pos="1687"/>
        </w:tabs>
        <w:spacing w:before="1"/>
        <w:ind w:left="157"/>
        <w:rPr>
          <w:b/>
          <w:sz w:val="14"/>
        </w:rPr>
      </w:pPr>
      <w:r>
        <w:rPr>
          <w:sz w:val="14"/>
        </w:rPr>
        <w:t>Назив</w:t>
      </w:r>
      <w:r>
        <w:rPr>
          <w:spacing w:val="-4"/>
          <w:sz w:val="14"/>
        </w:rPr>
        <w:t xml:space="preserve"> </w:t>
      </w:r>
      <w:r>
        <w:rPr>
          <w:sz w:val="14"/>
        </w:rPr>
        <w:t>предмета</w:t>
      </w:r>
      <w:r>
        <w:rPr>
          <w:sz w:val="14"/>
        </w:rPr>
        <w:tab/>
      </w:r>
      <w:r>
        <w:rPr>
          <w:b/>
          <w:sz w:val="14"/>
        </w:rPr>
        <w:t>TEОРИЈА MУЗИКЕ (шестогодишње школовање)</w:t>
      </w:r>
    </w:p>
    <w:p w:rsidR="003C547D" w:rsidRDefault="0078507E">
      <w:pPr>
        <w:tabs>
          <w:tab w:val="left" w:pos="1687"/>
        </w:tabs>
        <w:spacing w:before="49"/>
        <w:ind w:left="1687" w:right="351"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Теорија</w:t>
      </w:r>
      <w:r>
        <w:rPr>
          <w:spacing w:val="-3"/>
          <w:sz w:val="14"/>
        </w:rPr>
        <w:t xml:space="preserve"> </w:t>
      </w:r>
      <w:r>
        <w:rPr>
          <w:sz w:val="14"/>
        </w:rPr>
        <w:t>музике</w:t>
      </w:r>
      <w:r>
        <w:rPr>
          <w:spacing w:val="-3"/>
          <w:sz w:val="14"/>
        </w:rPr>
        <w:t xml:space="preserve"> </w:t>
      </w:r>
      <w:r>
        <w:rPr>
          <w:sz w:val="14"/>
        </w:rPr>
        <w:t>ј</w:t>
      </w:r>
      <w:r>
        <w:rPr>
          <w:sz w:val="14"/>
        </w:rPr>
        <w:t>е</w:t>
      </w:r>
      <w:r>
        <w:rPr>
          <w:spacing w:val="-2"/>
          <w:sz w:val="14"/>
        </w:rPr>
        <w:t xml:space="preserve"> </w:t>
      </w:r>
      <w:r>
        <w:rPr>
          <w:sz w:val="14"/>
        </w:rPr>
        <w:t>да</w:t>
      </w:r>
      <w:r>
        <w:rPr>
          <w:spacing w:val="-3"/>
          <w:sz w:val="14"/>
        </w:rPr>
        <w:t xml:space="preserve"> </w:t>
      </w:r>
      <w:r>
        <w:rPr>
          <w:sz w:val="14"/>
        </w:rPr>
        <w:t>ученици</w:t>
      </w:r>
      <w:r>
        <w:rPr>
          <w:spacing w:val="-3"/>
          <w:sz w:val="14"/>
        </w:rPr>
        <w:t xml:space="preserve"> </w:t>
      </w:r>
      <w:r>
        <w:rPr>
          <w:sz w:val="14"/>
        </w:rPr>
        <w:t>стичу</w:t>
      </w:r>
      <w:r>
        <w:rPr>
          <w:spacing w:val="-2"/>
          <w:sz w:val="14"/>
        </w:rPr>
        <w:t xml:space="preserve"> </w:t>
      </w:r>
      <w:r>
        <w:rPr>
          <w:sz w:val="14"/>
        </w:rPr>
        <w:t>знања</w:t>
      </w:r>
      <w:r>
        <w:rPr>
          <w:spacing w:val="-3"/>
          <w:sz w:val="14"/>
        </w:rPr>
        <w:t xml:space="preserve"> </w:t>
      </w:r>
      <w:r>
        <w:rPr>
          <w:sz w:val="14"/>
        </w:rPr>
        <w:t>која</w:t>
      </w:r>
      <w:r>
        <w:rPr>
          <w:spacing w:val="-2"/>
          <w:sz w:val="14"/>
        </w:rPr>
        <w:t xml:space="preserve"> </w:t>
      </w:r>
      <w:r>
        <w:rPr>
          <w:sz w:val="14"/>
        </w:rPr>
        <w:t>подразумевају</w:t>
      </w:r>
      <w:r>
        <w:rPr>
          <w:spacing w:val="-3"/>
          <w:sz w:val="14"/>
        </w:rPr>
        <w:t xml:space="preserve"> </w:t>
      </w:r>
      <w:r>
        <w:rPr>
          <w:sz w:val="14"/>
        </w:rPr>
        <w:t>музичко</w:t>
      </w:r>
      <w:r>
        <w:rPr>
          <w:spacing w:val="-3"/>
          <w:sz w:val="14"/>
        </w:rPr>
        <w:t xml:space="preserve"> </w:t>
      </w:r>
      <w:r>
        <w:rPr>
          <w:sz w:val="14"/>
        </w:rPr>
        <w:t>описмењавање</w:t>
      </w:r>
      <w:r>
        <w:rPr>
          <w:spacing w:val="-2"/>
          <w:sz w:val="14"/>
        </w:rPr>
        <w:t xml:space="preserve"> </w:t>
      </w:r>
      <w:r>
        <w:rPr>
          <w:sz w:val="14"/>
        </w:rPr>
        <w:t>и</w:t>
      </w:r>
      <w:r>
        <w:rPr>
          <w:spacing w:val="-4"/>
          <w:sz w:val="14"/>
        </w:rPr>
        <w:t xml:space="preserve"> </w:t>
      </w:r>
      <w:r>
        <w:rPr>
          <w:sz w:val="14"/>
        </w:rPr>
        <w:t>спознају</w:t>
      </w:r>
      <w:r>
        <w:rPr>
          <w:spacing w:val="-2"/>
          <w:sz w:val="14"/>
        </w:rPr>
        <w:t xml:space="preserve"> </w:t>
      </w:r>
      <w:r>
        <w:rPr>
          <w:sz w:val="14"/>
        </w:rPr>
        <w:t>елемената</w:t>
      </w:r>
      <w:r>
        <w:rPr>
          <w:spacing w:val="-3"/>
          <w:sz w:val="14"/>
        </w:rPr>
        <w:t xml:space="preserve"> </w:t>
      </w:r>
      <w:r>
        <w:rPr>
          <w:sz w:val="14"/>
        </w:rPr>
        <w:t>музике</w:t>
      </w:r>
      <w:r>
        <w:rPr>
          <w:spacing w:val="-3"/>
          <w:sz w:val="14"/>
        </w:rPr>
        <w:t xml:space="preserve"> </w:t>
      </w:r>
      <w:r>
        <w:rPr>
          <w:sz w:val="14"/>
        </w:rPr>
        <w:t>а</w:t>
      </w:r>
      <w:r>
        <w:rPr>
          <w:spacing w:val="-2"/>
          <w:sz w:val="14"/>
        </w:rPr>
        <w:t xml:space="preserve"> </w:t>
      </w:r>
      <w:r>
        <w:rPr>
          <w:sz w:val="14"/>
        </w:rPr>
        <w:t>све</w:t>
      </w:r>
      <w:r>
        <w:rPr>
          <w:spacing w:val="-3"/>
          <w:sz w:val="14"/>
        </w:rPr>
        <w:t xml:space="preserve"> </w:t>
      </w:r>
      <w:r>
        <w:rPr>
          <w:sz w:val="14"/>
        </w:rPr>
        <w:t>то ради ефикаснијег разумевања нотног текста у свим његовим аспектима, што доприноси успешној корелацији са наставом</w:t>
      </w:r>
      <w:r>
        <w:rPr>
          <w:spacing w:val="-19"/>
          <w:sz w:val="14"/>
        </w:rPr>
        <w:t xml:space="preserve"> </w:t>
      </w:r>
      <w:r>
        <w:rPr>
          <w:sz w:val="14"/>
        </w:rPr>
        <w:t>инструмента.</w:t>
      </w:r>
    </w:p>
    <w:p w:rsidR="003C547D" w:rsidRDefault="0078507E">
      <w:pPr>
        <w:tabs>
          <w:tab w:val="left" w:pos="1687"/>
        </w:tabs>
        <w:spacing w:before="48"/>
        <w:ind w:left="157"/>
        <w:rPr>
          <w:b/>
          <w:sz w:val="14"/>
        </w:rPr>
      </w:pPr>
      <w:r>
        <w:rPr>
          <w:sz w:val="14"/>
        </w:rPr>
        <w:t>Разред</w:t>
      </w:r>
      <w:r>
        <w:rPr>
          <w:sz w:val="14"/>
        </w:rPr>
        <w:tab/>
      </w:r>
      <w:r>
        <w:rPr>
          <w:b/>
          <w:sz w:val="14"/>
        </w:rPr>
        <w:t>Шести</w:t>
      </w:r>
    </w:p>
    <w:p w:rsidR="003C547D" w:rsidRDefault="0078507E">
      <w:pPr>
        <w:spacing w:before="50"/>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00"/>
        </w:trPr>
        <w:tc>
          <w:tcPr>
            <w:tcW w:w="3969" w:type="dxa"/>
            <w:vMerge w:val="restart"/>
          </w:tcPr>
          <w:p w:rsidR="003C547D" w:rsidRDefault="0078507E">
            <w:pPr>
              <w:pStyle w:val="TableParagraph"/>
              <w:numPr>
                <w:ilvl w:val="0"/>
                <w:numId w:val="247"/>
              </w:numPr>
              <w:tabs>
                <w:tab w:val="left" w:pos="162"/>
              </w:tabs>
              <w:spacing w:before="18"/>
              <w:ind w:right="81" w:firstLine="0"/>
              <w:rPr>
                <w:sz w:val="14"/>
              </w:rPr>
            </w:pPr>
            <w:r>
              <w:rPr>
                <w:sz w:val="14"/>
              </w:rPr>
              <w:t xml:space="preserve">oбјасни музичке појмове и термине: тонски и нотни систем </w:t>
            </w:r>
            <w:r>
              <w:rPr>
                <w:spacing w:val="-3"/>
                <w:sz w:val="14"/>
              </w:rPr>
              <w:t xml:space="preserve">од </w:t>
            </w:r>
            <w:r>
              <w:rPr>
                <w:sz w:val="14"/>
              </w:rPr>
              <w:t xml:space="preserve">велике до треће октаве, виолински и бас кључ, особине тона, метар и метричке ознаке, музичку </w:t>
            </w:r>
            <w:r>
              <w:rPr>
                <w:spacing w:val="-3"/>
                <w:sz w:val="14"/>
              </w:rPr>
              <w:t xml:space="preserve">фразу, агогику, </w:t>
            </w:r>
            <w:r>
              <w:rPr>
                <w:sz w:val="14"/>
              </w:rPr>
              <w:t>артикулацију, динамику и темпа.Основни украси и фигуре</w:t>
            </w:r>
            <w:r>
              <w:rPr>
                <w:spacing w:val="-8"/>
                <w:sz w:val="14"/>
              </w:rPr>
              <w:t xml:space="preserve"> </w:t>
            </w:r>
            <w:r>
              <w:rPr>
                <w:sz w:val="14"/>
              </w:rPr>
              <w:t>(информативно);</w:t>
            </w:r>
          </w:p>
          <w:p w:rsidR="003C547D" w:rsidRDefault="0078507E">
            <w:pPr>
              <w:pStyle w:val="TableParagraph"/>
              <w:numPr>
                <w:ilvl w:val="0"/>
                <w:numId w:val="247"/>
              </w:numPr>
              <w:tabs>
                <w:tab w:val="left" w:pos="162"/>
              </w:tabs>
              <w:spacing w:line="237" w:lineRule="auto"/>
              <w:ind w:right="182" w:firstLine="0"/>
              <w:rPr>
                <w:sz w:val="14"/>
              </w:rPr>
            </w:pPr>
            <w:r>
              <w:rPr>
                <w:sz w:val="14"/>
              </w:rPr>
              <w:t xml:space="preserve">запише и препозна лествице, лествичне интервале и квинта- корде, доминантни </w:t>
            </w:r>
            <w:r>
              <w:rPr>
                <w:sz w:val="14"/>
              </w:rPr>
              <w:t>и умањени септакорд у</w:t>
            </w:r>
            <w:r>
              <w:rPr>
                <w:spacing w:val="-11"/>
                <w:sz w:val="14"/>
              </w:rPr>
              <w:t xml:space="preserve"> </w:t>
            </w:r>
            <w:r>
              <w:rPr>
                <w:sz w:val="14"/>
              </w:rPr>
              <w:t>тоналитету;</w:t>
            </w:r>
          </w:p>
          <w:p w:rsidR="003C547D" w:rsidRDefault="0078507E">
            <w:pPr>
              <w:pStyle w:val="TableParagraph"/>
              <w:numPr>
                <w:ilvl w:val="0"/>
                <w:numId w:val="247"/>
              </w:numPr>
              <w:tabs>
                <w:tab w:val="left" w:pos="162"/>
              </w:tabs>
              <w:ind w:right="310"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4"/>
                <w:sz w:val="14"/>
              </w:rPr>
              <w:t xml:space="preserve"> </w:t>
            </w:r>
            <w:r>
              <w:rPr>
                <w:sz w:val="14"/>
              </w:rPr>
              <w:t>врсте</w:t>
            </w:r>
            <w:r>
              <w:rPr>
                <w:spacing w:val="-4"/>
                <w:sz w:val="14"/>
              </w:rPr>
              <w:t xml:space="preserve"> </w:t>
            </w:r>
            <w:r>
              <w:rPr>
                <w:sz w:val="14"/>
              </w:rPr>
              <w:t>интервала</w:t>
            </w:r>
            <w:r>
              <w:rPr>
                <w:spacing w:val="-3"/>
                <w:sz w:val="14"/>
              </w:rPr>
              <w:t xml:space="preserve"> </w:t>
            </w:r>
            <w:r>
              <w:rPr>
                <w:sz w:val="14"/>
              </w:rPr>
              <w:t>до</w:t>
            </w:r>
            <w:r>
              <w:rPr>
                <w:spacing w:val="-3"/>
                <w:sz w:val="14"/>
              </w:rPr>
              <w:t xml:space="preserve"> </w:t>
            </w:r>
            <w:r>
              <w:rPr>
                <w:sz w:val="14"/>
              </w:rPr>
              <w:t>октаве</w:t>
            </w:r>
            <w:r>
              <w:rPr>
                <w:spacing w:val="-3"/>
                <w:sz w:val="14"/>
              </w:rPr>
              <w:t xml:space="preserve"> </w:t>
            </w:r>
            <w:r>
              <w:rPr>
                <w:sz w:val="14"/>
              </w:rPr>
              <w:t>(по</w:t>
            </w:r>
            <w:r>
              <w:rPr>
                <w:spacing w:val="-3"/>
                <w:sz w:val="14"/>
              </w:rPr>
              <w:t xml:space="preserve"> </w:t>
            </w:r>
            <w:r>
              <w:rPr>
                <w:sz w:val="14"/>
              </w:rPr>
              <w:t>узору</w:t>
            </w:r>
            <w:r>
              <w:rPr>
                <w:spacing w:val="-3"/>
                <w:sz w:val="14"/>
              </w:rPr>
              <w:t xml:space="preserve"> </w:t>
            </w:r>
            <w:r>
              <w:rPr>
                <w:sz w:val="14"/>
              </w:rPr>
              <w:t>на лествичне);</w:t>
            </w:r>
          </w:p>
          <w:p w:rsidR="003C547D" w:rsidRDefault="0078507E">
            <w:pPr>
              <w:pStyle w:val="TableParagraph"/>
              <w:numPr>
                <w:ilvl w:val="0"/>
                <w:numId w:val="247"/>
              </w:numPr>
              <w:tabs>
                <w:tab w:val="left" w:pos="162"/>
              </w:tabs>
              <w:ind w:right="134"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4"/>
                <w:sz w:val="14"/>
              </w:rPr>
              <w:t xml:space="preserve"> </w:t>
            </w:r>
            <w:r>
              <w:rPr>
                <w:sz w:val="14"/>
              </w:rPr>
              <w:t>дурски</w:t>
            </w:r>
            <w:r>
              <w:rPr>
                <w:spacing w:val="-3"/>
                <w:sz w:val="14"/>
              </w:rPr>
              <w:t xml:space="preserve"> </w:t>
            </w:r>
            <w:r>
              <w:rPr>
                <w:sz w:val="14"/>
              </w:rPr>
              <w:t>и</w:t>
            </w:r>
            <w:r>
              <w:rPr>
                <w:spacing w:val="-3"/>
                <w:sz w:val="14"/>
              </w:rPr>
              <w:t xml:space="preserve"> </w:t>
            </w:r>
            <w:r>
              <w:rPr>
                <w:sz w:val="14"/>
              </w:rPr>
              <w:t>молски</w:t>
            </w:r>
            <w:r>
              <w:rPr>
                <w:spacing w:val="-3"/>
                <w:sz w:val="14"/>
              </w:rPr>
              <w:t xml:space="preserve"> </w:t>
            </w:r>
            <w:r>
              <w:rPr>
                <w:sz w:val="14"/>
              </w:rPr>
              <w:t>квинтакорд</w:t>
            </w:r>
            <w:r>
              <w:rPr>
                <w:spacing w:val="-3"/>
                <w:sz w:val="14"/>
              </w:rPr>
              <w:t xml:space="preserve"> </w:t>
            </w:r>
            <w:r>
              <w:rPr>
                <w:sz w:val="14"/>
              </w:rPr>
              <w:t>са</w:t>
            </w:r>
            <w:r>
              <w:rPr>
                <w:spacing w:val="-3"/>
                <w:sz w:val="14"/>
              </w:rPr>
              <w:t xml:space="preserve"> </w:t>
            </w:r>
            <w:r>
              <w:rPr>
                <w:sz w:val="14"/>
              </w:rPr>
              <w:t>обртајима и умањени и прекомерни</w:t>
            </w:r>
            <w:r>
              <w:rPr>
                <w:spacing w:val="-5"/>
                <w:sz w:val="14"/>
              </w:rPr>
              <w:t xml:space="preserve"> </w:t>
            </w:r>
            <w:r>
              <w:rPr>
                <w:sz w:val="14"/>
              </w:rPr>
              <w:t>квинтакорд;</w:t>
            </w:r>
          </w:p>
          <w:p w:rsidR="003C547D" w:rsidRDefault="0078507E">
            <w:pPr>
              <w:pStyle w:val="TableParagraph"/>
              <w:numPr>
                <w:ilvl w:val="0"/>
                <w:numId w:val="247"/>
              </w:numPr>
              <w:tabs>
                <w:tab w:val="left" w:pos="162"/>
              </w:tabs>
              <w:ind w:right="440"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3"/>
                <w:sz w:val="14"/>
              </w:rPr>
              <w:t xml:space="preserve"> </w:t>
            </w:r>
            <w:r>
              <w:rPr>
                <w:sz w:val="14"/>
              </w:rPr>
              <w:t>све</w:t>
            </w:r>
            <w:r>
              <w:rPr>
                <w:spacing w:val="-3"/>
                <w:sz w:val="14"/>
              </w:rPr>
              <w:t xml:space="preserve"> </w:t>
            </w:r>
            <w:r>
              <w:rPr>
                <w:sz w:val="14"/>
              </w:rPr>
              <w:t>врсте</w:t>
            </w:r>
            <w:r>
              <w:rPr>
                <w:spacing w:val="-4"/>
                <w:sz w:val="14"/>
              </w:rPr>
              <w:t xml:space="preserve"> </w:t>
            </w:r>
            <w:r>
              <w:rPr>
                <w:sz w:val="14"/>
              </w:rPr>
              <w:t>септакорада</w:t>
            </w:r>
            <w:r>
              <w:rPr>
                <w:spacing w:val="-2"/>
                <w:sz w:val="14"/>
              </w:rPr>
              <w:t xml:space="preserve"> </w:t>
            </w:r>
            <w:r>
              <w:rPr>
                <w:sz w:val="14"/>
              </w:rPr>
              <w:t>и</w:t>
            </w:r>
            <w:r>
              <w:rPr>
                <w:spacing w:val="-4"/>
                <w:sz w:val="14"/>
              </w:rPr>
              <w:t xml:space="preserve"> </w:t>
            </w:r>
            <w:r>
              <w:rPr>
                <w:sz w:val="14"/>
              </w:rPr>
              <w:t>мали</w:t>
            </w:r>
            <w:r>
              <w:rPr>
                <w:spacing w:val="-3"/>
                <w:sz w:val="14"/>
              </w:rPr>
              <w:t xml:space="preserve"> </w:t>
            </w:r>
            <w:r>
              <w:rPr>
                <w:sz w:val="14"/>
              </w:rPr>
              <w:t>дурски септакорд с</w:t>
            </w:r>
            <w:r>
              <w:rPr>
                <w:spacing w:val="-1"/>
                <w:sz w:val="14"/>
              </w:rPr>
              <w:t xml:space="preserve"> </w:t>
            </w:r>
            <w:r>
              <w:rPr>
                <w:sz w:val="14"/>
              </w:rPr>
              <w:t>обртајима;</w:t>
            </w:r>
          </w:p>
          <w:p w:rsidR="003C547D" w:rsidRDefault="0078507E">
            <w:pPr>
              <w:pStyle w:val="TableParagraph"/>
              <w:numPr>
                <w:ilvl w:val="0"/>
                <w:numId w:val="247"/>
              </w:numPr>
              <w:tabs>
                <w:tab w:val="left" w:pos="162"/>
              </w:tabs>
              <w:ind w:right="211" w:firstLine="0"/>
              <w:rPr>
                <w:sz w:val="14"/>
              </w:rPr>
            </w:pPr>
            <w:r>
              <w:rPr>
                <w:sz w:val="14"/>
              </w:rPr>
              <w:t>правилно</w:t>
            </w:r>
            <w:r>
              <w:rPr>
                <w:spacing w:val="-4"/>
                <w:sz w:val="14"/>
              </w:rPr>
              <w:t xml:space="preserve"> </w:t>
            </w:r>
            <w:r>
              <w:rPr>
                <w:sz w:val="14"/>
              </w:rPr>
              <w:t>пише</w:t>
            </w:r>
            <w:r>
              <w:rPr>
                <w:spacing w:val="-4"/>
                <w:sz w:val="14"/>
              </w:rPr>
              <w:t xml:space="preserve"> </w:t>
            </w:r>
            <w:r>
              <w:rPr>
                <w:sz w:val="14"/>
              </w:rPr>
              <w:t>ноте,</w:t>
            </w:r>
            <w:r>
              <w:rPr>
                <w:spacing w:val="-3"/>
                <w:sz w:val="14"/>
              </w:rPr>
              <w:t xml:space="preserve"> </w:t>
            </w:r>
            <w:r>
              <w:rPr>
                <w:sz w:val="14"/>
              </w:rPr>
              <w:t>паузе</w:t>
            </w:r>
            <w:r>
              <w:rPr>
                <w:spacing w:val="-3"/>
                <w:sz w:val="14"/>
              </w:rPr>
              <w:t xml:space="preserve"> </w:t>
            </w:r>
            <w:r>
              <w:rPr>
                <w:sz w:val="14"/>
              </w:rPr>
              <w:t>и</w:t>
            </w:r>
            <w:r>
              <w:rPr>
                <w:spacing w:val="-4"/>
                <w:sz w:val="14"/>
              </w:rPr>
              <w:t xml:space="preserve"> </w:t>
            </w:r>
            <w:r>
              <w:rPr>
                <w:sz w:val="14"/>
              </w:rPr>
              <w:t>нотне</w:t>
            </w:r>
            <w:r>
              <w:rPr>
                <w:spacing w:val="-3"/>
                <w:sz w:val="14"/>
              </w:rPr>
              <w:t xml:space="preserve"> </w:t>
            </w:r>
            <w:r>
              <w:rPr>
                <w:sz w:val="14"/>
              </w:rPr>
              <w:t>вредности</w:t>
            </w:r>
            <w:r>
              <w:rPr>
                <w:spacing w:val="-3"/>
                <w:sz w:val="14"/>
              </w:rPr>
              <w:t xml:space="preserve"> </w:t>
            </w:r>
            <w:r>
              <w:rPr>
                <w:sz w:val="14"/>
              </w:rPr>
              <w:t>у</w:t>
            </w:r>
            <w:r>
              <w:rPr>
                <w:spacing w:val="-4"/>
                <w:sz w:val="14"/>
              </w:rPr>
              <w:t xml:space="preserve"> </w:t>
            </w:r>
            <w:r>
              <w:rPr>
                <w:sz w:val="14"/>
              </w:rPr>
              <w:t>различитим тактовима.</w:t>
            </w:r>
          </w:p>
        </w:tc>
        <w:tc>
          <w:tcPr>
            <w:tcW w:w="2552" w:type="dxa"/>
          </w:tcPr>
          <w:p w:rsidR="003C547D" w:rsidRDefault="0078507E">
            <w:pPr>
              <w:pStyle w:val="TableParagraph"/>
              <w:spacing w:before="18"/>
              <w:ind w:left="312" w:right="304"/>
              <w:jc w:val="center"/>
              <w:rPr>
                <w:sz w:val="14"/>
              </w:rPr>
            </w:pPr>
            <w:r>
              <w:rPr>
                <w:sz w:val="14"/>
              </w:rPr>
              <w:t>ПОЈМОВИ</w:t>
            </w:r>
          </w:p>
        </w:tc>
        <w:tc>
          <w:tcPr>
            <w:tcW w:w="4026" w:type="dxa"/>
          </w:tcPr>
          <w:p w:rsidR="003C547D" w:rsidRDefault="0078507E">
            <w:pPr>
              <w:pStyle w:val="TableParagraph"/>
              <w:spacing w:before="18"/>
              <w:rPr>
                <w:sz w:val="14"/>
              </w:rPr>
            </w:pPr>
            <w:r>
              <w:rPr>
                <w:sz w:val="14"/>
              </w:rPr>
              <w:t>Музички појмови и термини.</w:t>
            </w:r>
          </w:p>
        </w:tc>
      </w:tr>
      <w:tr w:rsidR="003C547D">
        <w:trPr>
          <w:trHeight w:val="84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spacing w:before="5"/>
              <w:ind w:left="0"/>
              <w:rPr>
                <w:b/>
                <w:sz w:val="13"/>
              </w:rPr>
            </w:pPr>
          </w:p>
          <w:p w:rsidR="003C547D" w:rsidRDefault="0078507E">
            <w:pPr>
              <w:pStyle w:val="TableParagraph"/>
              <w:ind w:left="312" w:right="304"/>
              <w:jc w:val="center"/>
              <w:rPr>
                <w:sz w:val="14"/>
              </w:rPr>
            </w:pPr>
            <w:r>
              <w:rPr>
                <w:sz w:val="14"/>
              </w:rPr>
              <w:t>ТОНАЛИТЕТИ</w:t>
            </w:r>
          </w:p>
        </w:tc>
        <w:tc>
          <w:tcPr>
            <w:tcW w:w="4026" w:type="dxa"/>
          </w:tcPr>
          <w:p w:rsidR="003C547D" w:rsidRDefault="0078507E">
            <w:pPr>
              <w:pStyle w:val="TableParagraph"/>
              <w:spacing w:before="18"/>
              <w:ind w:right="61"/>
              <w:rPr>
                <w:sz w:val="14"/>
              </w:rPr>
            </w:pPr>
            <w:r>
              <w:rPr>
                <w:sz w:val="14"/>
              </w:rPr>
              <w:t>Теоријско обнављање свих дијатонских лествица, упоређивање истоимених и паралелних тоналитета, карактеристични лествич- ни интервали, лествични интервали и квинтакорди, доминантни и умањени септакорд у тоналитету.</w:t>
            </w:r>
          </w:p>
          <w:p w:rsidR="003C547D" w:rsidRDefault="0078507E">
            <w:pPr>
              <w:pStyle w:val="TableParagraph"/>
              <w:spacing w:line="157" w:lineRule="exact"/>
              <w:rPr>
                <w:sz w:val="14"/>
              </w:rPr>
            </w:pPr>
            <w:r>
              <w:rPr>
                <w:sz w:val="14"/>
              </w:rPr>
              <w:t>Прости интервали.</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8"/>
              <w:ind w:left="312" w:right="304"/>
              <w:jc w:val="center"/>
              <w:rPr>
                <w:sz w:val="14"/>
              </w:rPr>
            </w:pPr>
            <w:r>
              <w:rPr>
                <w:sz w:val="14"/>
              </w:rPr>
              <w:t>ИНТЕРВАЛИ</w:t>
            </w:r>
          </w:p>
        </w:tc>
        <w:tc>
          <w:tcPr>
            <w:tcW w:w="4026" w:type="dxa"/>
          </w:tcPr>
          <w:p w:rsidR="003C547D" w:rsidRDefault="0078507E">
            <w:pPr>
              <w:pStyle w:val="TableParagraph"/>
              <w:spacing w:before="18"/>
              <w:ind w:right="228"/>
              <w:rPr>
                <w:sz w:val="14"/>
              </w:rPr>
            </w:pPr>
            <w:r>
              <w:rPr>
                <w:sz w:val="14"/>
              </w:rPr>
              <w:t>Трозвуци: обнављање консонантних квинтакорада и њихових обртаја и умањени и прекомерни квинтакорд.</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8"/>
              <w:ind w:left="312" w:right="304"/>
              <w:jc w:val="center"/>
              <w:rPr>
                <w:sz w:val="14"/>
              </w:rPr>
            </w:pPr>
            <w:r>
              <w:rPr>
                <w:sz w:val="14"/>
              </w:rPr>
              <w:t>АКОРДИ</w:t>
            </w:r>
          </w:p>
        </w:tc>
        <w:tc>
          <w:tcPr>
            <w:tcW w:w="4026" w:type="dxa"/>
          </w:tcPr>
          <w:p w:rsidR="003C547D" w:rsidRDefault="0078507E">
            <w:pPr>
              <w:pStyle w:val="TableParagraph"/>
              <w:spacing w:before="18"/>
              <w:ind w:right="103"/>
              <w:rPr>
                <w:sz w:val="14"/>
              </w:rPr>
            </w:pPr>
            <w:r>
              <w:rPr>
                <w:sz w:val="14"/>
              </w:rPr>
              <w:t>Четворозвуци: седам врста септакорада, мали дурски септакорд с обртајима.</w:t>
            </w:r>
          </w:p>
        </w:tc>
      </w:tr>
      <w:tr w:rsidR="003C547D">
        <w:trPr>
          <w:trHeight w:val="478"/>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8"/>
              <w:ind w:left="0"/>
              <w:rPr>
                <w:b/>
                <w:sz w:val="13"/>
              </w:rPr>
            </w:pPr>
          </w:p>
          <w:p w:rsidR="003C547D" w:rsidRDefault="0078507E">
            <w:pPr>
              <w:pStyle w:val="TableParagraph"/>
              <w:ind w:left="312" w:right="304"/>
              <w:jc w:val="center"/>
              <w:rPr>
                <w:sz w:val="14"/>
              </w:rPr>
            </w:pPr>
            <w:r>
              <w:rPr>
                <w:sz w:val="14"/>
              </w:rPr>
              <w:t>ОРТОГРАФИЈА</w:t>
            </w:r>
          </w:p>
        </w:tc>
        <w:tc>
          <w:tcPr>
            <w:tcW w:w="4026" w:type="dxa"/>
          </w:tcPr>
          <w:p w:rsidR="003C547D" w:rsidRDefault="0078507E">
            <w:pPr>
              <w:pStyle w:val="TableParagraph"/>
              <w:spacing w:before="19"/>
              <w:rPr>
                <w:sz w:val="14"/>
              </w:rPr>
            </w:pPr>
            <w:r>
              <w:rPr>
                <w:sz w:val="14"/>
              </w:rPr>
              <w:t>Правилно писање.</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Испитни</w:t>
            </w:r>
            <w:r>
              <w:rPr>
                <w:spacing w:val="-15"/>
                <w:sz w:val="14"/>
              </w:rPr>
              <w:t xml:space="preserve"> </w:t>
            </w:r>
            <w:r>
              <w:rPr>
                <w:sz w:val="14"/>
              </w:rPr>
              <w:t>програм:</w:t>
            </w:r>
          </w:p>
          <w:p w:rsidR="003C547D" w:rsidRDefault="0078507E">
            <w:pPr>
              <w:pStyle w:val="TableParagraph"/>
              <w:spacing w:line="160" w:lineRule="exact"/>
              <w:ind w:left="56"/>
              <w:rPr>
                <w:sz w:val="14"/>
              </w:rPr>
            </w:pPr>
            <w:r>
              <w:rPr>
                <w:sz w:val="14"/>
              </w:rPr>
              <w:t>ПИСМЕНИ</w:t>
            </w:r>
            <w:r>
              <w:rPr>
                <w:spacing w:val="-11"/>
                <w:sz w:val="14"/>
              </w:rPr>
              <w:t xml:space="preserve"> </w:t>
            </w:r>
            <w:r>
              <w:rPr>
                <w:sz w:val="14"/>
              </w:rPr>
              <w:t>ДЕО:</w:t>
            </w:r>
          </w:p>
          <w:p w:rsidR="003C547D" w:rsidRDefault="0078507E">
            <w:pPr>
              <w:pStyle w:val="TableParagraph"/>
              <w:spacing w:line="161" w:lineRule="exact"/>
              <w:ind w:left="56"/>
              <w:rPr>
                <w:sz w:val="14"/>
              </w:rPr>
            </w:pPr>
            <w:r>
              <w:rPr>
                <w:sz w:val="14"/>
              </w:rPr>
              <w:t>Тест: музички појмови, тоналитети, интервали, акорди, ортографија.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музички појмови, тоналитети, интервали, акорди, ортографија</w:t>
      </w:r>
    </w:p>
    <w:p w:rsidR="003C547D" w:rsidRDefault="003C547D">
      <w:pPr>
        <w:pStyle w:val="BodyText"/>
        <w:spacing w:before="6"/>
        <w:ind w:left="0"/>
        <w:rPr>
          <w:sz w:val="23"/>
        </w:rPr>
      </w:pPr>
    </w:p>
    <w:p w:rsidR="003C547D" w:rsidRDefault="003C547D">
      <w:pPr>
        <w:rPr>
          <w:sz w:val="23"/>
        </w:rPr>
        <w:sectPr w:rsidR="003C547D">
          <w:pgSz w:w="11910" w:h="15780"/>
          <w:pgMar w:top="1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246"/>
        </w:numPr>
        <w:tabs>
          <w:tab w:val="left" w:pos="261"/>
        </w:tabs>
      </w:pPr>
      <w:r>
        <w:t>УВОДНИ</w:t>
      </w:r>
      <w:r>
        <w:rPr>
          <w:spacing w:val="-5"/>
        </w:rPr>
        <w:t xml:space="preserve"> </w:t>
      </w:r>
      <w:r>
        <w:t>ДЕО</w:t>
      </w:r>
    </w:p>
    <w:p w:rsidR="003C547D" w:rsidRDefault="0078507E">
      <w:pPr>
        <w:spacing w:before="98" w:line="232" w:lineRule="auto"/>
        <w:ind w:left="1873" w:right="2090" w:hanging="1774"/>
        <w:rPr>
          <w:b/>
          <w:sz w:val="18"/>
        </w:rPr>
      </w:pPr>
      <w:r>
        <w:br w:type="column"/>
      </w:r>
      <w:r>
        <w:rPr>
          <w:b/>
          <w:sz w:val="18"/>
        </w:rPr>
        <w:t>УПУТСТВО ЗА ДИДАКТИЧКО-МЕТОДИЧКО ОСТВАРИВАЊЕ ПРОГРАМА ЗА ПРЕДМЕТ ТЕОРИЈА МУЗИКЕ</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07" w:line="203" w:lineRule="exact"/>
        <w:ind w:left="497"/>
      </w:pPr>
      <w:r>
        <w:t>Прирoдa сaмe музикe укaзуje нa стaлнo прoжимaњe свих oблaсти и тeмaтских jeдиницa кoje су прeдвиђeнe нaстaвним прoгрaмoм.</w:t>
      </w:r>
    </w:p>
    <w:p w:rsidR="003C547D" w:rsidRDefault="0078507E">
      <w:pPr>
        <w:pStyle w:val="BodyText"/>
        <w:spacing w:line="203" w:lineRule="exact"/>
      </w:pPr>
      <w:r>
        <w:t>Ниjeднa oблaст или тема нe мoжe се изучaвaти изоловано у односу на друге и не треба да буде сама себи циљ.</w:t>
      </w:r>
    </w:p>
    <w:p w:rsidR="003C547D" w:rsidRDefault="003C547D">
      <w:pPr>
        <w:spacing w:line="203" w:lineRule="exact"/>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right="117" w:firstLine="396"/>
        <w:jc w:val="both"/>
      </w:pPr>
      <w:r>
        <w:lastRenderedPageBreak/>
        <w:t>Учење музике утиче на развој детета које воли музику и има трајну потребу за бављењем музиком. Значајно је и за очување и пре- ношење</w:t>
      </w:r>
      <w:r>
        <w:t xml:space="preserve"> културног наслеђа, као и за развој креативности, музичког укуса и критичког мишљења.</w:t>
      </w:r>
    </w:p>
    <w:p w:rsidR="003C547D" w:rsidRDefault="0078507E">
      <w:pPr>
        <w:pStyle w:val="BodyText"/>
        <w:spacing w:line="232" w:lineRule="auto"/>
        <w:ind w:right="117" w:firstLine="396"/>
        <w:jc w:val="both"/>
      </w:pPr>
      <w:r>
        <w:t xml:space="preserve">Настава је усмерена на остваривање </w:t>
      </w:r>
      <w:r>
        <w:rPr>
          <w:spacing w:val="-3"/>
        </w:rPr>
        <w:t xml:space="preserve">исхода, </w:t>
      </w:r>
      <w:r>
        <w:t>при чему се даје предност искуственом учењу у оквиру којег ученици развијају лични однос према музици, а постепена рационализац</w:t>
      </w:r>
      <w:r>
        <w:t>ија искуства временом постаје теоријски оквир. Искуствено учење подразумева активно слушање музике и лично музичко изражавање ученика кроз извођење</w:t>
      </w:r>
      <w:r>
        <w:rPr>
          <w:spacing w:val="-4"/>
        </w:rPr>
        <w:t xml:space="preserve"> </w:t>
      </w:r>
      <w:r>
        <w:t>музике.</w:t>
      </w:r>
    </w:p>
    <w:p w:rsidR="003C547D" w:rsidRDefault="0078507E">
      <w:pPr>
        <w:pStyle w:val="BodyText"/>
        <w:spacing w:line="196" w:lineRule="exact"/>
        <w:ind w:left="497"/>
      </w:pPr>
      <w:r>
        <w:rPr>
          <w:b/>
          <w:spacing w:val="-3"/>
        </w:rPr>
        <w:t xml:space="preserve">Исходи </w:t>
      </w:r>
      <w:r>
        <w:t>представљају музичке, опажајне и сазнајне активности</w:t>
      </w:r>
      <w:r>
        <w:rPr>
          <w:spacing w:val="-4"/>
        </w:rPr>
        <w:t xml:space="preserve"> </w:t>
      </w:r>
      <w:r>
        <w:t>ученика.</w:t>
      </w:r>
    </w:p>
    <w:p w:rsidR="003C547D" w:rsidRDefault="0078507E">
      <w:pPr>
        <w:pStyle w:val="BodyText"/>
        <w:spacing w:line="232" w:lineRule="auto"/>
        <w:ind w:right="117" w:firstLine="396"/>
        <w:jc w:val="both"/>
      </w:pPr>
      <w:r>
        <w:t>Садржаји теорије музике су пове</w:t>
      </w:r>
      <w:r>
        <w:t xml:space="preserve">зани са садржајима наставе солфеђа и усмерени су ка стицању музичких знања и вештина ученика са циљем да кроз теоретску анализу ученици сагледавају нотни текст са разумевањем у </w:t>
      </w:r>
      <w:r>
        <w:rPr>
          <w:spacing w:val="-3"/>
        </w:rPr>
        <w:t xml:space="preserve">сваком </w:t>
      </w:r>
      <w:r>
        <w:rPr>
          <w:spacing w:val="-5"/>
        </w:rPr>
        <w:t xml:space="preserve">погледу. </w:t>
      </w:r>
      <w:r>
        <w:t xml:space="preserve">Наставник својом креативношћу и инвентивношћу има </w:t>
      </w:r>
      <w:r>
        <w:rPr>
          <w:spacing w:val="-4"/>
        </w:rPr>
        <w:t xml:space="preserve">слободу, </w:t>
      </w:r>
      <w:r>
        <w:t xml:space="preserve">али </w:t>
      </w:r>
      <w:r>
        <w:t>и одговорност, да изабере оптималан начин савладавања градива, с обзиром да групе ученика чине ученици различитих стручних већа.</w:t>
      </w:r>
    </w:p>
    <w:p w:rsidR="003C547D" w:rsidRDefault="0078507E">
      <w:pPr>
        <w:pStyle w:val="BodyText"/>
        <w:spacing w:line="232" w:lineRule="auto"/>
        <w:ind w:right="116" w:firstLine="452"/>
        <w:jc w:val="both"/>
      </w:pPr>
      <w:r>
        <w:t>Корелација између предмета може бити полазиште за бројне активности у којима ученици могу бити учесници као истраживачи, креато</w:t>
      </w:r>
      <w:r>
        <w:t>ри и извођачи. Код ученика треба развијати дух заједништва кроз заједничко извођење и комуникацијске вештине, у циљу пре- ношења и размене искустава и знања. Најважнији покретач наставе треба да буде принцип мотивације и инклузивности у подстицању максимал</w:t>
      </w:r>
      <w:r>
        <w:t>ног учешћа у музичком доживљају, као и развијању потенцијала за музичко изражавање.</w:t>
      </w:r>
    </w:p>
    <w:p w:rsidR="003C547D" w:rsidRDefault="0078507E">
      <w:pPr>
        <w:pStyle w:val="Heading2"/>
        <w:numPr>
          <w:ilvl w:val="0"/>
          <w:numId w:val="246"/>
        </w:numPr>
        <w:tabs>
          <w:tab w:val="left" w:pos="331"/>
        </w:tabs>
        <w:spacing w:before="158"/>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 xml:space="preserve">Планирање наставе и учења, обухвата годишњи и 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годи</w:t>
      </w:r>
      <w:r>
        <w:t xml:space="preserve">не. Оперативни план подразумева одабир и разраду </w:t>
      </w:r>
      <w:r>
        <w:rPr>
          <w:spacing w:val="-3"/>
        </w:rPr>
        <w:t xml:space="preserve">исхода </w:t>
      </w:r>
      <w:r>
        <w:t xml:space="preserve">на месечном </w:t>
      </w:r>
      <w:r>
        <w:rPr>
          <w:spacing w:val="-5"/>
        </w:rPr>
        <w:t xml:space="preserve">нивоу. </w:t>
      </w:r>
      <w:r>
        <w:t>С обзиром на дужину трајања часа (45 минута за групу) рад треба ефикасно организовати.</w:t>
      </w:r>
    </w:p>
    <w:p w:rsidR="003C547D" w:rsidRDefault="0078507E">
      <w:pPr>
        <w:pStyle w:val="BodyText"/>
        <w:spacing w:line="232" w:lineRule="auto"/>
        <w:ind w:right="118" w:firstLine="396"/>
        <w:jc w:val="both"/>
      </w:pPr>
      <w:r>
        <w:rPr>
          <w:spacing w:val="-5"/>
        </w:rPr>
        <w:t xml:space="preserve">Код </w:t>
      </w:r>
      <w:r>
        <w:t xml:space="preserve">млађих ученика није </w:t>
      </w:r>
      <w:r>
        <w:rPr>
          <w:spacing w:val="-3"/>
        </w:rPr>
        <w:t xml:space="preserve">лако </w:t>
      </w:r>
      <w:r>
        <w:t xml:space="preserve">дуже задржати </w:t>
      </w:r>
      <w:r>
        <w:rPr>
          <w:spacing w:val="-4"/>
        </w:rPr>
        <w:t xml:space="preserve">пажњу, </w:t>
      </w:r>
      <w:r>
        <w:t>па је маштовит час најбољи начин за постизање резултата. Дакле, потребно је да припрема за час обухвати разноврсне области-теме и садржаје.</w:t>
      </w:r>
    </w:p>
    <w:p w:rsidR="003C547D" w:rsidRDefault="0078507E">
      <w:pPr>
        <w:pStyle w:val="Heading2"/>
        <w:numPr>
          <w:ilvl w:val="0"/>
          <w:numId w:val="246"/>
        </w:numPr>
        <w:tabs>
          <w:tab w:val="left" w:pos="401"/>
        </w:tabs>
        <w:spacing w:before="16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5" w:firstLine="396"/>
        <w:jc w:val="both"/>
      </w:pPr>
      <w:r>
        <w:t>Теорија</w:t>
      </w:r>
      <w:r>
        <w:rPr>
          <w:spacing w:val="-3"/>
        </w:rPr>
        <w:t xml:space="preserve"> </w:t>
      </w:r>
      <w:r>
        <w:t>музике</w:t>
      </w:r>
      <w:r>
        <w:rPr>
          <w:spacing w:val="-2"/>
        </w:rPr>
        <w:t xml:space="preserve"> </w:t>
      </w:r>
      <w:r>
        <w:t>је</w:t>
      </w:r>
      <w:r>
        <w:rPr>
          <w:spacing w:val="-2"/>
        </w:rPr>
        <w:t xml:space="preserve"> </w:t>
      </w:r>
      <w:r>
        <w:t>посебан</w:t>
      </w:r>
      <w:r>
        <w:rPr>
          <w:spacing w:val="-2"/>
        </w:rPr>
        <w:t xml:space="preserve"> </w:t>
      </w:r>
      <w:r>
        <w:t>предмет</w:t>
      </w:r>
      <w:r>
        <w:rPr>
          <w:spacing w:val="-2"/>
        </w:rPr>
        <w:t xml:space="preserve"> </w:t>
      </w:r>
      <w:r>
        <w:t>у</w:t>
      </w:r>
      <w:r>
        <w:rPr>
          <w:spacing w:val="-2"/>
        </w:rPr>
        <w:t xml:space="preserve"> </w:t>
      </w:r>
      <w:r>
        <w:t>завршним</w:t>
      </w:r>
      <w:r>
        <w:rPr>
          <w:spacing w:val="-2"/>
        </w:rPr>
        <w:t xml:space="preserve"> </w:t>
      </w:r>
      <w:r>
        <w:t>разредима</w:t>
      </w:r>
      <w:r>
        <w:rPr>
          <w:spacing w:val="-2"/>
        </w:rPr>
        <w:t xml:space="preserve"> </w:t>
      </w:r>
      <w:r>
        <w:t>основног</w:t>
      </w:r>
      <w:r>
        <w:rPr>
          <w:spacing w:val="-2"/>
        </w:rPr>
        <w:t xml:space="preserve"> </w:t>
      </w:r>
      <w:r>
        <w:t>музичког</w:t>
      </w:r>
      <w:r>
        <w:rPr>
          <w:spacing w:val="-2"/>
        </w:rPr>
        <w:t xml:space="preserve"> </w:t>
      </w:r>
      <w:r>
        <w:t>образовања.</w:t>
      </w:r>
      <w:r>
        <w:rPr>
          <w:spacing w:val="-2"/>
        </w:rPr>
        <w:t xml:space="preserve"> </w:t>
      </w:r>
      <w:r>
        <w:t>Од</w:t>
      </w:r>
      <w:r>
        <w:rPr>
          <w:spacing w:val="-2"/>
        </w:rPr>
        <w:t xml:space="preserve"> </w:t>
      </w:r>
      <w:r>
        <w:t>првог</w:t>
      </w:r>
      <w:r>
        <w:rPr>
          <w:spacing w:val="-2"/>
        </w:rPr>
        <w:t xml:space="preserve"> </w:t>
      </w:r>
      <w:r>
        <w:t>до</w:t>
      </w:r>
      <w:r>
        <w:rPr>
          <w:spacing w:val="-2"/>
        </w:rPr>
        <w:t xml:space="preserve"> </w:t>
      </w:r>
      <w:r>
        <w:t>последњег</w:t>
      </w:r>
      <w:r>
        <w:rPr>
          <w:spacing w:val="-2"/>
        </w:rPr>
        <w:t xml:space="preserve"> </w:t>
      </w:r>
      <w:r>
        <w:t>разреда</w:t>
      </w:r>
      <w:r>
        <w:rPr>
          <w:spacing w:val="-2"/>
        </w:rPr>
        <w:t xml:space="preserve"> </w:t>
      </w:r>
      <w:r>
        <w:t xml:space="preserve">основног музичког образвовања теорија музике прати сваку поставку и обраду методске јединице, </w:t>
      </w:r>
      <w:r>
        <w:rPr>
          <w:spacing w:val="-4"/>
        </w:rPr>
        <w:t xml:space="preserve">како </w:t>
      </w:r>
      <w:r>
        <w:t xml:space="preserve">у мелодици и </w:t>
      </w:r>
      <w:r>
        <w:rPr>
          <w:spacing w:val="-4"/>
        </w:rPr>
        <w:t xml:space="preserve">ритму, </w:t>
      </w:r>
      <w:r>
        <w:t xml:space="preserve">тако и у </w:t>
      </w:r>
      <w:r>
        <w:rPr>
          <w:spacing w:val="-3"/>
        </w:rPr>
        <w:t xml:space="preserve">опажању, </w:t>
      </w:r>
      <w:r>
        <w:t>интонирању и</w:t>
      </w:r>
      <w:r>
        <w:rPr>
          <w:spacing w:val="-2"/>
        </w:rPr>
        <w:t xml:space="preserve"> </w:t>
      </w:r>
      <w:r>
        <w:t>диктатима.</w:t>
      </w:r>
    </w:p>
    <w:p w:rsidR="003C547D" w:rsidRDefault="0078507E">
      <w:pPr>
        <w:pStyle w:val="BodyText"/>
        <w:spacing w:line="232" w:lineRule="auto"/>
        <w:ind w:right="117" w:firstLine="396"/>
        <w:jc w:val="both"/>
      </w:pPr>
      <w:r>
        <w:t xml:space="preserve">У почетним разредима тежиште рада је на описмењавању </w:t>
      </w:r>
      <w:r>
        <w:t>ученика у оквиру домаћих задатака у виду преписивања примера из уџ- беника и именовања исписаних нота и нотних записа, где је заправо циљ у овладавању нотним писмом у виолинском и бас кључу и са- владавању нотних трајања и пауза као и врсте такта. Ова елем</w:t>
      </w:r>
      <w:r>
        <w:t>ентарна врста музиче писмености ће сужити као основно средство за даљу надоградњу знања из теорије музике.</w:t>
      </w:r>
    </w:p>
    <w:p w:rsidR="003C547D" w:rsidRDefault="0078507E">
      <w:pPr>
        <w:pStyle w:val="BodyText"/>
        <w:spacing w:line="232" w:lineRule="auto"/>
        <w:ind w:right="116" w:firstLine="396"/>
        <w:jc w:val="both"/>
      </w:pPr>
      <w:r>
        <w:t xml:space="preserve">Основне појмове наставник објашњава примерено узрасту ученика. Потребно је да ученици не уче напамет музичке: појмове, еле- менте и дефиниције, него </w:t>
      </w:r>
      <w:r>
        <w:t>да умеју својим речима да их објасне, покажу или одсвирају на инструменту. Сви музички елементи који се посебно и постепено савладавају, међусобно су повезани и чине нераскидиву, свеобухватну целину музике.</w:t>
      </w:r>
    </w:p>
    <w:p w:rsidR="003C547D" w:rsidRDefault="0078507E">
      <w:pPr>
        <w:pStyle w:val="BodyText"/>
        <w:spacing w:line="232" w:lineRule="auto"/>
        <w:ind w:right="116" w:firstLine="396"/>
        <w:jc w:val="both"/>
      </w:pPr>
      <w:r>
        <w:t>Теорија музике која је у чврстој вези са наставом</w:t>
      </w:r>
      <w:r>
        <w:t xml:space="preserve"> солфеђа представља усвајање знања која кроз анализу омогућавају тумачење и дубље разумевање нотног текста и музике. Познавање лествица, интервала и акорада као других музичких појмова саставни су део ове области. Да би теорију музике освестили као </w:t>
      </w:r>
      <w:r>
        <w:rPr>
          <w:b/>
        </w:rPr>
        <w:t>саставн</w:t>
      </w:r>
      <w:r>
        <w:rPr>
          <w:b/>
        </w:rPr>
        <w:t>и део музике</w:t>
      </w:r>
      <w:r>
        <w:t xml:space="preserve">, требало би је искључиво радити кроз </w:t>
      </w:r>
      <w:r>
        <w:rPr>
          <w:b/>
        </w:rPr>
        <w:t xml:space="preserve">озвучавање </w:t>
      </w:r>
      <w:r>
        <w:t>ради повезивања са звучним искуствима из праксе на инструменту и солфеђу. Такав приступ теорији музике доприноси успешној корелацији са наставом инструмента.</w:t>
      </w:r>
    </w:p>
    <w:p w:rsidR="003C547D" w:rsidRDefault="0078507E">
      <w:pPr>
        <w:pStyle w:val="BodyText"/>
        <w:spacing w:line="232" w:lineRule="auto"/>
        <w:ind w:right="118" w:firstLine="396"/>
        <w:jc w:val="both"/>
      </w:pPr>
      <w:r>
        <w:t>Утврђивање и проверу знања из теорије</w:t>
      </w:r>
      <w:r>
        <w:t xml:space="preserve"> музике треба спроводити усменим и писменим путем, на разнолик и интересантан начин кроз: квизове, укрштене речи, дидактичке игре, тестове...</w:t>
      </w:r>
    </w:p>
    <w:p w:rsidR="003C547D" w:rsidRDefault="0078507E">
      <w:pPr>
        <w:pStyle w:val="Heading3"/>
        <w:spacing w:before="152"/>
      </w:pPr>
      <w:r>
        <w:t>Развој савремених технологија</w:t>
      </w:r>
    </w:p>
    <w:p w:rsidR="003C547D" w:rsidRDefault="0078507E">
      <w:pPr>
        <w:pStyle w:val="BodyText"/>
        <w:spacing w:before="111" w:line="232" w:lineRule="auto"/>
        <w:ind w:right="117" w:firstLine="396"/>
        <w:jc w:val="both"/>
      </w:pPr>
      <w:r>
        <w:t xml:space="preserve">Развој савремених технологија подразумева употребу интернета, рачунара, смарт табли </w:t>
      </w:r>
      <w:r>
        <w:t>и одговарајућих апликација у свим видови- ма наставе, па и у настави солфеђа и теорије музике. У зависности од технолошког напретка школе, постојања модерне опреме у школи, могуће је чак и постојање мултимедијалних учионица.</w:t>
      </w:r>
    </w:p>
    <w:p w:rsidR="003C547D" w:rsidRDefault="0078507E">
      <w:pPr>
        <w:pStyle w:val="BodyText"/>
        <w:spacing w:line="232" w:lineRule="auto"/>
        <w:ind w:right="117" w:firstLine="396"/>
        <w:jc w:val="both"/>
      </w:pPr>
      <w:r>
        <w:t>Информационо-комуникационе техн</w:t>
      </w:r>
      <w:r>
        <w:t>ологије имају за циљ да презентују, подуче, оспособе, заинтересују и мотивишу ученике и на- ставнике, како би удружени створили културу коришћења савремених технологија, у циљу постизања бољих резултата у савладавању градива и приближавања новим генерација</w:t>
      </w:r>
      <w:r>
        <w:t>ма ученика, којима је свет у којем живе дигитализован на сваком кораку.</w:t>
      </w:r>
    </w:p>
    <w:p w:rsidR="003C547D" w:rsidRDefault="0078507E">
      <w:pPr>
        <w:pStyle w:val="Heading2"/>
        <w:numPr>
          <w:ilvl w:val="0"/>
          <w:numId w:val="246"/>
        </w:numPr>
        <w:tabs>
          <w:tab w:val="left" w:pos="368"/>
        </w:tabs>
        <w:spacing w:before="161"/>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7" w:firstLine="396"/>
        <w:jc w:val="both"/>
      </w:pPr>
      <w:r>
        <w:t xml:space="preserve">На часовима теорије музике најбитније је развијање музичких способности и изграђивање вештина, да би функционални задаци имали </w:t>
      </w:r>
      <w:r>
        <w:rPr>
          <w:spacing w:val="-3"/>
        </w:rPr>
        <w:t xml:space="preserve">приоритет. </w:t>
      </w:r>
      <w:r>
        <w:t>Смер наст</w:t>
      </w:r>
      <w:r>
        <w:t xml:space="preserve">аве је такав да се увек креће </w:t>
      </w:r>
      <w:r>
        <w:rPr>
          <w:spacing w:val="-3"/>
        </w:rPr>
        <w:t xml:space="preserve">од </w:t>
      </w:r>
      <w:r>
        <w:t xml:space="preserve">звука ка теоријском </w:t>
      </w:r>
      <w:r>
        <w:rPr>
          <w:spacing w:val="-4"/>
        </w:rPr>
        <w:t xml:space="preserve">тумачењу. </w:t>
      </w:r>
      <w:r>
        <w:t xml:space="preserve">Из тих разлога, нарочито у првом </w:t>
      </w:r>
      <w:r>
        <w:rPr>
          <w:spacing w:val="-4"/>
        </w:rPr>
        <w:t xml:space="preserve">циклусу, </w:t>
      </w:r>
      <w:r>
        <w:t>не инсистира се на дефиницијама већ на препознавању и тумачењу музичких садржаја као и развоју креативности.</w:t>
      </w:r>
    </w:p>
    <w:p w:rsidR="003C547D" w:rsidRDefault="0078507E">
      <w:pPr>
        <w:pStyle w:val="BodyText"/>
        <w:spacing w:line="232" w:lineRule="auto"/>
        <w:ind w:right="116" w:firstLine="396"/>
        <w:jc w:val="both"/>
      </w:pPr>
      <w:r>
        <w:rPr>
          <w:spacing w:val="-5"/>
        </w:rPr>
        <w:t xml:space="preserve">Уложен </w:t>
      </w:r>
      <w:r>
        <w:rPr>
          <w:spacing w:val="-4"/>
        </w:rPr>
        <w:t xml:space="preserve">труд </w:t>
      </w:r>
      <w:r>
        <w:t>ученика и његово лично ангажов</w:t>
      </w:r>
      <w:r>
        <w:t xml:space="preserve">ање и напредовање у складу са личним и музичким способностима је један </w:t>
      </w:r>
      <w:r>
        <w:rPr>
          <w:spacing w:val="-3"/>
        </w:rPr>
        <w:t xml:space="preserve">од </w:t>
      </w:r>
      <w:r>
        <w:t xml:space="preserve">врло битних критеријума у </w:t>
      </w:r>
      <w:r>
        <w:rPr>
          <w:spacing w:val="-3"/>
        </w:rPr>
        <w:t xml:space="preserve">оценивању. </w:t>
      </w:r>
      <w:r>
        <w:t xml:space="preserve">У оквиру свих музичких активности потребно је обезбедити пријатну </w:t>
      </w:r>
      <w:r>
        <w:rPr>
          <w:spacing w:val="-3"/>
        </w:rPr>
        <w:t xml:space="preserve">атмосферу, </w:t>
      </w:r>
      <w:r>
        <w:t xml:space="preserve">и </w:t>
      </w:r>
      <w:r>
        <w:rPr>
          <w:spacing w:val="-6"/>
        </w:rPr>
        <w:t xml:space="preserve">код </w:t>
      </w:r>
      <w:r>
        <w:t>ученика потен- цирати осећање сигурности и подршке.</w:t>
      </w:r>
    </w:p>
    <w:p w:rsidR="003C547D" w:rsidRDefault="0078507E">
      <w:pPr>
        <w:pStyle w:val="BodyText"/>
        <w:spacing w:line="232" w:lineRule="auto"/>
        <w:ind w:right="116" w:firstLine="396"/>
        <w:jc w:val="both"/>
      </w:pPr>
      <w:r>
        <w:t>Потребно је отклонити све могуће разлоге за евентуалне страхове, несигурност и трему који могу бити проузроковани превеликим и нереалним очекивањима професора или родитеља. Резултати годишњих испита и смо</w:t>
      </w:r>
      <w:r>
        <w:t>три употпуњују слику о постигнућима наставе и учења.</w:t>
      </w:r>
    </w:p>
    <w:p w:rsidR="003C547D" w:rsidRDefault="003C547D">
      <w:pPr>
        <w:spacing w:line="232" w:lineRule="auto"/>
        <w:jc w:val="both"/>
        <w:sectPr w:rsidR="003C547D">
          <w:pgSz w:w="11910" w:h="15780"/>
          <w:pgMar w:top="120" w:right="560" w:bottom="280" w:left="580" w:header="720" w:footer="720" w:gutter="0"/>
          <w:cols w:space="720"/>
        </w:sectPr>
      </w:pPr>
    </w:p>
    <w:p w:rsidR="003C547D" w:rsidRDefault="0078507E">
      <w:pPr>
        <w:pStyle w:val="Heading2"/>
        <w:numPr>
          <w:ilvl w:val="1"/>
          <w:numId w:val="755"/>
        </w:numPr>
        <w:tabs>
          <w:tab w:val="left" w:pos="2749"/>
        </w:tabs>
        <w:spacing w:before="85" w:line="232" w:lineRule="auto"/>
        <w:ind w:left="3322" w:right="2451" w:hanging="889"/>
        <w:jc w:val="left"/>
      </w:pPr>
      <w:r>
        <w:lastRenderedPageBreak/>
        <w:t xml:space="preserve">ЧЕТВОРОГОДИШЊЕ МУЗИЧКО </w:t>
      </w:r>
      <w:r>
        <w:rPr>
          <w:spacing w:val="-5"/>
        </w:rPr>
        <w:t xml:space="preserve">ОБРАЗОВАЊЕ </w:t>
      </w:r>
      <w:r>
        <w:t xml:space="preserve">И </w:t>
      </w:r>
      <w:r>
        <w:rPr>
          <w:spacing w:val="-5"/>
        </w:rPr>
        <w:t xml:space="preserve">ВАСПИТАЊЕ </w:t>
      </w:r>
      <w:r>
        <w:t xml:space="preserve">(Контрабас, </w:t>
      </w:r>
      <w:r>
        <w:rPr>
          <w:spacing w:val="-3"/>
        </w:rPr>
        <w:t xml:space="preserve">Туба, </w:t>
      </w:r>
      <w:r>
        <w:t xml:space="preserve">Соло певање, </w:t>
      </w:r>
      <w:r>
        <w:rPr>
          <w:spacing w:val="-3"/>
        </w:rPr>
        <w:t>Упоредни</w:t>
      </w:r>
      <w:r>
        <w:rPr>
          <w:spacing w:val="-5"/>
        </w:rPr>
        <w:t xml:space="preserve"> </w:t>
      </w:r>
      <w:r>
        <w:t>клавир)</w:t>
      </w:r>
    </w:p>
    <w:p w:rsidR="003C547D" w:rsidRDefault="003C547D">
      <w:pPr>
        <w:pStyle w:val="BodyText"/>
        <w:ind w:left="0"/>
        <w:rPr>
          <w:b/>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pacing w:val="-4"/>
          <w:sz w:val="14"/>
        </w:rPr>
        <w:t>КОНТРАБАС</w:t>
      </w:r>
    </w:p>
    <w:p w:rsidR="003C547D" w:rsidRDefault="0078507E">
      <w:pPr>
        <w:tabs>
          <w:tab w:val="left" w:pos="1687"/>
        </w:tabs>
        <w:spacing w:before="49"/>
        <w:ind w:left="1687" w:right="179"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Контрабас</w:t>
      </w:r>
      <w:r>
        <w:rPr>
          <w:spacing w:val="-4"/>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2"/>
          <w:sz w:val="14"/>
        </w:rPr>
        <w:t xml:space="preserve"> </w:t>
      </w:r>
      <w:r>
        <w:rPr>
          <w:sz w:val="14"/>
        </w:rPr>
        <w:t>инструменту</w:t>
      </w:r>
      <w:r>
        <w:rPr>
          <w:spacing w:val="-3"/>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2"/>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w:t>
      </w:r>
      <w:r>
        <w:rPr>
          <w:sz w:val="14"/>
        </w:rPr>
        <w:t>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Први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520"/>
        </w:trPr>
        <w:tc>
          <w:tcPr>
            <w:tcW w:w="3969" w:type="dxa"/>
          </w:tcPr>
          <w:p w:rsidR="003C547D" w:rsidRDefault="0078507E">
            <w:pPr>
              <w:pStyle w:val="TableParagraph"/>
              <w:numPr>
                <w:ilvl w:val="0"/>
                <w:numId w:val="245"/>
              </w:numPr>
              <w:tabs>
                <w:tab w:val="left" w:pos="162"/>
              </w:tabs>
              <w:spacing w:before="18" w:line="161" w:lineRule="exact"/>
              <w:ind w:firstLine="0"/>
              <w:rPr>
                <w:sz w:val="14"/>
              </w:rPr>
            </w:pPr>
            <w:r>
              <w:rPr>
                <w:sz w:val="14"/>
              </w:rPr>
              <w:t>правилно држи инструмент и познаје његове</w:t>
            </w:r>
            <w:r>
              <w:rPr>
                <w:spacing w:val="-10"/>
                <w:sz w:val="14"/>
              </w:rPr>
              <w:t xml:space="preserve"> </w:t>
            </w:r>
            <w:r>
              <w:rPr>
                <w:sz w:val="14"/>
              </w:rPr>
              <w:t>делове;</w:t>
            </w:r>
          </w:p>
          <w:p w:rsidR="003C547D" w:rsidRDefault="0078507E">
            <w:pPr>
              <w:pStyle w:val="TableParagraph"/>
              <w:numPr>
                <w:ilvl w:val="0"/>
                <w:numId w:val="245"/>
              </w:numPr>
              <w:tabs>
                <w:tab w:val="left" w:pos="162"/>
              </w:tabs>
              <w:spacing w:line="160" w:lineRule="exact"/>
              <w:ind w:firstLine="0"/>
              <w:rPr>
                <w:sz w:val="14"/>
              </w:rPr>
            </w:pPr>
            <w:r>
              <w:rPr>
                <w:sz w:val="14"/>
              </w:rPr>
              <w:t>правилно држи гудало и користи основне</w:t>
            </w:r>
            <w:r>
              <w:rPr>
                <w:spacing w:val="-7"/>
                <w:sz w:val="14"/>
              </w:rPr>
              <w:t xml:space="preserve"> </w:t>
            </w:r>
            <w:r>
              <w:rPr>
                <w:sz w:val="14"/>
              </w:rPr>
              <w:t>потезе;</w:t>
            </w:r>
          </w:p>
          <w:p w:rsidR="003C547D" w:rsidRDefault="0078507E">
            <w:pPr>
              <w:pStyle w:val="TableParagraph"/>
              <w:numPr>
                <w:ilvl w:val="0"/>
                <w:numId w:val="245"/>
              </w:numPr>
              <w:tabs>
                <w:tab w:val="left" w:pos="162"/>
              </w:tabs>
              <w:spacing w:line="160" w:lineRule="exact"/>
              <w:ind w:firstLine="0"/>
              <w:rPr>
                <w:sz w:val="14"/>
              </w:rPr>
            </w:pPr>
            <w:r>
              <w:rPr>
                <w:sz w:val="14"/>
              </w:rPr>
              <w:t>изведе основне техничке вежбе за десну</w:t>
            </w:r>
            <w:r>
              <w:rPr>
                <w:spacing w:val="-3"/>
                <w:sz w:val="14"/>
              </w:rPr>
              <w:t xml:space="preserve"> </w:t>
            </w:r>
            <w:r>
              <w:rPr>
                <w:sz w:val="14"/>
              </w:rPr>
              <w:t>руку;</w:t>
            </w:r>
          </w:p>
          <w:p w:rsidR="003C547D" w:rsidRDefault="0078507E">
            <w:pPr>
              <w:pStyle w:val="TableParagraph"/>
              <w:numPr>
                <w:ilvl w:val="0"/>
                <w:numId w:val="245"/>
              </w:numPr>
              <w:tabs>
                <w:tab w:val="left" w:pos="162"/>
              </w:tabs>
              <w:spacing w:line="160" w:lineRule="exact"/>
              <w:ind w:firstLine="0"/>
              <w:rPr>
                <w:sz w:val="14"/>
              </w:rPr>
            </w:pPr>
            <w:r>
              <w:rPr>
                <w:sz w:val="14"/>
              </w:rPr>
              <w:t>користи нотно писмо за читање музичког</w:t>
            </w:r>
            <w:r>
              <w:rPr>
                <w:spacing w:val="-5"/>
                <w:sz w:val="14"/>
              </w:rPr>
              <w:t xml:space="preserve"> </w:t>
            </w:r>
            <w:r>
              <w:rPr>
                <w:sz w:val="14"/>
              </w:rPr>
              <w:t>дела;</w:t>
            </w:r>
          </w:p>
          <w:p w:rsidR="003C547D" w:rsidRDefault="0078507E">
            <w:pPr>
              <w:pStyle w:val="TableParagraph"/>
              <w:numPr>
                <w:ilvl w:val="0"/>
                <w:numId w:val="245"/>
              </w:numPr>
              <w:tabs>
                <w:tab w:val="left" w:pos="162"/>
              </w:tabs>
              <w:spacing w:line="160" w:lineRule="exact"/>
              <w:ind w:firstLine="0"/>
              <w:rPr>
                <w:sz w:val="14"/>
              </w:rPr>
            </w:pPr>
            <w:r>
              <w:rPr>
                <w:sz w:val="14"/>
              </w:rPr>
              <w:t>примени музичке ознаке у извођењу</w:t>
            </w:r>
            <w:r>
              <w:rPr>
                <w:spacing w:val="-6"/>
                <w:sz w:val="14"/>
              </w:rPr>
              <w:t xml:space="preserve"> </w:t>
            </w:r>
            <w:r>
              <w:rPr>
                <w:sz w:val="14"/>
              </w:rPr>
              <w:t>композиције;</w:t>
            </w:r>
          </w:p>
          <w:p w:rsidR="003C547D" w:rsidRDefault="0078507E">
            <w:pPr>
              <w:pStyle w:val="TableParagraph"/>
              <w:numPr>
                <w:ilvl w:val="0"/>
                <w:numId w:val="245"/>
              </w:numPr>
              <w:tabs>
                <w:tab w:val="left" w:pos="162"/>
              </w:tabs>
              <w:spacing w:line="160" w:lineRule="exact"/>
              <w:ind w:firstLine="0"/>
              <w:rPr>
                <w:sz w:val="14"/>
              </w:rPr>
            </w:pPr>
            <w:r>
              <w:rPr>
                <w:sz w:val="14"/>
              </w:rPr>
              <w:t>изведе техничке и вежбе за</w:t>
            </w:r>
            <w:r>
              <w:rPr>
                <w:spacing w:val="-4"/>
                <w:sz w:val="14"/>
              </w:rPr>
              <w:t xml:space="preserve"> </w:t>
            </w:r>
            <w:r>
              <w:rPr>
                <w:sz w:val="14"/>
              </w:rPr>
              <w:t>интонацију;</w:t>
            </w:r>
          </w:p>
          <w:p w:rsidR="003C547D" w:rsidRDefault="0078507E">
            <w:pPr>
              <w:pStyle w:val="TableParagraph"/>
              <w:numPr>
                <w:ilvl w:val="0"/>
                <w:numId w:val="245"/>
              </w:numPr>
              <w:tabs>
                <w:tab w:val="left" w:pos="162"/>
              </w:tabs>
              <w:ind w:right="451" w:firstLine="0"/>
              <w:rPr>
                <w:sz w:val="14"/>
              </w:rPr>
            </w:pPr>
            <w:r>
              <w:rPr>
                <w:sz w:val="14"/>
              </w:rPr>
              <w:t>изведе</w:t>
            </w:r>
            <w:r>
              <w:rPr>
                <w:spacing w:val="-4"/>
                <w:sz w:val="14"/>
              </w:rPr>
              <w:t xml:space="preserve"> </w:t>
            </w:r>
            <w:r>
              <w:rPr>
                <w:sz w:val="14"/>
              </w:rPr>
              <w:t>вежбе</w:t>
            </w:r>
            <w:r>
              <w:rPr>
                <w:spacing w:val="-4"/>
                <w:sz w:val="14"/>
              </w:rPr>
              <w:t xml:space="preserve"> </w:t>
            </w:r>
            <w:r>
              <w:rPr>
                <w:sz w:val="14"/>
              </w:rPr>
              <w:t>за</w:t>
            </w:r>
            <w:r>
              <w:rPr>
                <w:spacing w:val="-4"/>
                <w:sz w:val="14"/>
              </w:rPr>
              <w:t xml:space="preserve"> </w:t>
            </w:r>
            <w:r>
              <w:rPr>
                <w:sz w:val="14"/>
              </w:rPr>
              <w:t>леву</w:t>
            </w:r>
            <w:r>
              <w:rPr>
                <w:spacing w:val="-4"/>
                <w:sz w:val="14"/>
              </w:rPr>
              <w:t xml:space="preserve"> </w:t>
            </w:r>
            <w:r>
              <w:rPr>
                <w:sz w:val="14"/>
              </w:rPr>
              <w:t>руку</w:t>
            </w:r>
            <w:r>
              <w:rPr>
                <w:spacing w:val="-4"/>
                <w:sz w:val="14"/>
              </w:rPr>
              <w:t xml:space="preserve"> </w:t>
            </w:r>
            <w:r>
              <w:rPr>
                <w:sz w:val="14"/>
              </w:rPr>
              <w:t>кроз</w:t>
            </w:r>
            <w:r>
              <w:rPr>
                <w:spacing w:val="-4"/>
                <w:sz w:val="14"/>
              </w:rPr>
              <w:t xml:space="preserve"> </w:t>
            </w:r>
            <w:r>
              <w:rPr>
                <w:sz w:val="14"/>
              </w:rPr>
              <w:t>позиције</w:t>
            </w:r>
            <w:r>
              <w:rPr>
                <w:spacing w:val="-5"/>
                <w:sz w:val="14"/>
              </w:rPr>
              <w:t xml:space="preserve"> </w:t>
            </w:r>
            <w:r>
              <w:rPr>
                <w:sz w:val="14"/>
              </w:rPr>
              <w:t>(минимум</w:t>
            </w:r>
            <w:r>
              <w:rPr>
                <w:spacing w:val="-4"/>
                <w:sz w:val="14"/>
              </w:rPr>
              <w:t xml:space="preserve"> </w:t>
            </w:r>
            <w:r>
              <w:rPr>
                <w:sz w:val="14"/>
              </w:rPr>
              <w:t>прва позиција);</w:t>
            </w:r>
          </w:p>
          <w:p w:rsidR="003C547D" w:rsidRDefault="0078507E">
            <w:pPr>
              <w:pStyle w:val="TableParagraph"/>
              <w:numPr>
                <w:ilvl w:val="0"/>
                <w:numId w:val="245"/>
              </w:numPr>
              <w:tabs>
                <w:tab w:val="left" w:pos="162"/>
              </w:tabs>
              <w:ind w:right="94" w:firstLine="0"/>
              <w:rPr>
                <w:sz w:val="14"/>
              </w:rPr>
            </w:pPr>
            <w:r>
              <w:rPr>
                <w:sz w:val="14"/>
              </w:rPr>
              <w:t>изведе дурске и молске лествице са трозвуцима кроз</w:t>
            </w:r>
            <w:r>
              <w:rPr>
                <w:spacing w:val="-24"/>
                <w:sz w:val="14"/>
              </w:rPr>
              <w:t xml:space="preserve"> </w:t>
            </w:r>
            <w:r>
              <w:rPr>
                <w:sz w:val="14"/>
              </w:rPr>
              <w:t>позиције (минимум прва</w:t>
            </w:r>
            <w:r>
              <w:rPr>
                <w:spacing w:val="-1"/>
                <w:sz w:val="14"/>
              </w:rPr>
              <w:t xml:space="preserve"> </w:t>
            </w:r>
            <w:r>
              <w:rPr>
                <w:sz w:val="14"/>
              </w:rPr>
              <w:t>позиција);</w:t>
            </w:r>
          </w:p>
          <w:p w:rsidR="003C547D" w:rsidRDefault="0078507E">
            <w:pPr>
              <w:pStyle w:val="TableParagraph"/>
              <w:numPr>
                <w:ilvl w:val="0"/>
                <w:numId w:val="245"/>
              </w:numPr>
              <w:tabs>
                <w:tab w:val="left" w:pos="162"/>
              </w:tabs>
              <w:ind w:right="311" w:firstLine="0"/>
              <w:rPr>
                <w:sz w:val="14"/>
              </w:rPr>
            </w:pPr>
            <w:r>
              <w:rPr>
                <w:sz w:val="14"/>
              </w:rPr>
              <w:t>изведе лагане композиције различитог карактера соло и</w:t>
            </w:r>
            <w:r>
              <w:rPr>
                <w:spacing w:val="-24"/>
                <w:sz w:val="14"/>
              </w:rPr>
              <w:t xml:space="preserve"> </w:t>
            </w:r>
            <w:r>
              <w:rPr>
                <w:sz w:val="14"/>
              </w:rPr>
              <w:t>са корепетитором;</w:t>
            </w:r>
          </w:p>
          <w:p w:rsidR="003C547D" w:rsidRDefault="0078507E">
            <w:pPr>
              <w:pStyle w:val="TableParagraph"/>
              <w:numPr>
                <w:ilvl w:val="0"/>
                <w:numId w:val="245"/>
              </w:numPr>
              <w:tabs>
                <w:tab w:val="left" w:pos="162"/>
              </w:tabs>
              <w:spacing w:line="159" w:lineRule="exact"/>
              <w:ind w:left="161"/>
              <w:rPr>
                <w:sz w:val="14"/>
              </w:rPr>
            </w:pPr>
            <w:r>
              <w:rPr>
                <w:sz w:val="14"/>
              </w:rPr>
              <w:t>свира на интерним и јавним</w:t>
            </w:r>
            <w:r>
              <w:rPr>
                <w:spacing w:val="-4"/>
                <w:sz w:val="14"/>
              </w:rPr>
              <w:t xml:space="preserve"> </w:t>
            </w:r>
            <w:r>
              <w:rPr>
                <w:sz w:val="14"/>
              </w:rPr>
              <w:t>часовима;</w:t>
            </w:r>
          </w:p>
          <w:p w:rsidR="003C547D" w:rsidRDefault="0078507E">
            <w:pPr>
              <w:pStyle w:val="TableParagraph"/>
              <w:numPr>
                <w:ilvl w:val="0"/>
                <w:numId w:val="245"/>
              </w:numPr>
              <w:tabs>
                <w:tab w:val="left" w:pos="162"/>
              </w:tabs>
              <w:ind w:right="52" w:firstLine="0"/>
              <w:rPr>
                <w:sz w:val="14"/>
              </w:rPr>
            </w:pPr>
            <w:r>
              <w:rPr>
                <w:sz w:val="14"/>
              </w:rPr>
              <w:t>испољи креативност у ин</w:t>
            </w:r>
            <w:r>
              <w:rPr>
                <w:sz w:val="14"/>
              </w:rPr>
              <w:t>терпретацији у складу са сопственим музичким, емоционалним и интелектуалним</w:t>
            </w:r>
            <w:r>
              <w:rPr>
                <w:spacing w:val="-3"/>
                <w:sz w:val="14"/>
              </w:rPr>
              <w:t xml:space="preserve"> </w:t>
            </w:r>
            <w:r>
              <w:rPr>
                <w:sz w:val="14"/>
              </w:rPr>
              <w:t>способностима;</w:t>
            </w:r>
          </w:p>
          <w:p w:rsidR="003C547D" w:rsidRDefault="0078507E">
            <w:pPr>
              <w:pStyle w:val="TableParagraph"/>
              <w:numPr>
                <w:ilvl w:val="0"/>
                <w:numId w:val="24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5"/>
              <w:ind w:left="0"/>
              <w:rPr>
                <w:b/>
                <w:sz w:val="1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Карактеристике инструмента. Начин добијања тона.</w:t>
            </w:r>
          </w:p>
          <w:p w:rsidR="003C547D" w:rsidRDefault="0078507E">
            <w:pPr>
              <w:pStyle w:val="TableParagraph"/>
              <w:spacing w:line="159" w:lineRule="exact"/>
              <w:rPr>
                <w:sz w:val="14"/>
              </w:rPr>
            </w:pPr>
            <w:r>
              <w:rPr>
                <w:sz w:val="14"/>
              </w:rPr>
              <w:t>Поставка и техника десне руке:</w:t>
            </w:r>
          </w:p>
          <w:p w:rsidR="003C547D" w:rsidRDefault="0078507E">
            <w:pPr>
              <w:pStyle w:val="TableParagraph"/>
              <w:numPr>
                <w:ilvl w:val="0"/>
                <w:numId w:val="244"/>
              </w:numPr>
              <w:tabs>
                <w:tab w:val="left" w:pos="161"/>
              </w:tabs>
              <w:ind w:right="140" w:firstLine="0"/>
              <w:rPr>
                <w:sz w:val="14"/>
              </w:rPr>
            </w:pPr>
            <w:r>
              <w:rPr>
                <w:sz w:val="14"/>
              </w:rPr>
              <w:t>држање</w:t>
            </w:r>
            <w:r>
              <w:rPr>
                <w:spacing w:val="-4"/>
                <w:sz w:val="14"/>
              </w:rPr>
              <w:t xml:space="preserve"> </w:t>
            </w:r>
            <w:r>
              <w:rPr>
                <w:sz w:val="14"/>
              </w:rPr>
              <w:t>гудала</w:t>
            </w:r>
            <w:r>
              <w:rPr>
                <w:spacing w:val="-4"/>
                <w:sz w:val="14"/>
              </w:rPr>
              <w:t xml:space="preserve"> </w:t>
            </w:r>
            <w:r>
              <w:rPr>
                <w:sz w:val="14"/>
              </w:rPr>
              <w:t>и</w:t>
            </w:r>
            <w:r>
              <w:rPr>
                <w:spacing w:val="-5"/>
                <w:sz w:val="14"/>
              </w:rPr>
              <w:t xml:space="preserve"> </w:t>
            </w:r>
            <w:r>
              <w:rPr>
                <w:sz w:val="14"/>
              </w:rPr>
              <w:t>вежбе</w:t>
            </w:r>
            <w:r>
              <w:rPr>
                <w:spacing w:val="-4"/>
                <w:sz w:val="14"/>
              </w:rPr>
              <w:t xml:space="preserve"> </w:t>
            </w:r>
            <w:r>
              <w:rPr>
                <w:sz w:val="14"/>
              </w:rPr>
              <w:t>хоризонталних</w:t>
            </w:r>
            <w:r>
              <w:rPr>
                <w:spacing w:val="-3"/>
                <w:sz w:val="14"/>
              </w:rPr>
              <w:t xml:space="preserve"> </w:t>
            </w:r>
            <w:r>
              <w:rPr>
                <w:sz w:val="14"/>
              </w:rPr>
              <w:t>и</w:t>
            </w:r>
            <w:r>
              <w:rPr>
                <w:spacing w:val="-5"/>
                <w:sz w:val="14"/>
              </w:rPr>
              <w:t xml:space="preserve"> </w:t>
            </w:r>
            <w:r>
              <w:rPr>
                <w:sz w:val="14"/>
              </w:rPr>
              <w:t>вертикалних</w:t>
            </w:r>
            <w:r>
              <w:rPr>
                <w:spacing w:val="-4"/>
                <w:sz w:val="14"/>
              </w:rPr>
              <w:t xml:space="preserve"> </w:t>
            </w:r>
            <w:r>
              <w:rPr>
                <w:sz w:val="14"/>
              </w:rPr>
              <w:t>покрета (надлактице,</w:t>
            </w:r>
          </w:p>
          <w:p w:rsidR="003C547D" w:rsidRDefault="0078507E">
            <w:pPr>
              <w:pStyle w:val="TableParagraph"/>
              <w:spacing w:line="159" w:lineRule="exact"/>
              <w:rPr>
                <w:sz w:val="14"/>
              </w:rPr>
            </w:pPr>
            <w:r>
              <w:rPr>
                <w:sz w:val="14"/>
              </w:rPr>
              <w:t>подлактице, шаке, зглоба и прстију);</w:t>
            </w:r>
          </w:p>
          <w:p w:rsidR="003C547D" w:rsidRDefault="0078507E">
            <w:pPr>
              <w:pStyle w:val="TableParagraph"/>
              <w:numPr>
                <w:ilvl w:val="0"/>
                <w:numId w:val="244"/>
              </w:numPr>
              <w:tabs>
                <w:tab w:val="left" w:pos="161"/>
              </w:tabs>
              <w:ind w:right="463" w:firstLine="0"/>
              <w:rPr>
                <w:sz w:val="14"/>
              </w:rPr>
            </w:pPr>
            <w:r>
              <w:rPr>
                <w:sz w:val="14"/>
              </w:rPr>
              <w:t xml:space="preserve">вођење гудала на празним жицама (са различитом расподелом, различитом брзином кретања и </w:t>
            </w:r>
            <w:r>
              <w:rPr>
                <w:spacing w:val="-2"/>
                <w:sz w:val="14"/>
              </w:rPr>
              <w:t xml:space="preserve">разноврстним </w:t>
            </w:r>
            <w:r>
              <w:rPr>
                <w:sz w:val="14"/>
              </w:rPr>
              <w:t>штрихом);</w:t>
            </w:r>
          </w:p>
          <w:p w:rsidR="003C547D" w:rsidRDefault="0078507E">
            <w:pPr>
              <w:pStyle w:val="TableParagraph"/>
              <w:numPr>
                <w:ilvl w:val="0"/>
                <w:numId w:val="244"/>
              </w:numPr>
              <w:tabs>
                <w:tab w:val="left" w:pos="161"/>
              </w:tabs>
              <w:spacing w:line="158" w:lineRule="exact"/>
              <w:ind w:left="160"/>
              <w:rPr>
                <w:sz w:val="14"/>
              </w:rPr>
            </w:pPr>
            <w:r>
              <w:rPr>
                <w:sz w:val="14"/>
              </w:rPr>
              <w:t>ритмичке вежбе на празним жицама (гудалом и</w:t>
            </w:r>
            <w:r>
              <w:rPr>
                <w:spacing w:val="-20"/>
                <w:sz w:val="14"/>
              </w:rPr>
              <w:t xml:space="preserve"> </w:t>
            </w:r>
            <w:r>
              <w:rPr>
                <w:sz w:val="14"/>
              </w:rPr>
              <w:t>пицикато);</w:t>
            </w:r>
          </w:p>
          <w:p w:rsidR="003C547D" w:rsidRDefault="0078507E">
            <w:pPr>
              <w:pStyle w:val="TableParagraph"/>
              <w:numPr>
                <w:ilvl w:val="0"/>
                <w:numId w:val="244"/>
              </w:numPr>
              <w:tabs>
                <w:tab w:val="left" w:pos="161"/>
              </w:tabs>
              <w:ind w:right="325" w:firstLine="0"/>
              <w:rPr>
                <w:sz w:val="14"/>
              </w:rPr>
            </w:pPr>
            <w:r>
              <w:rPr>
                <w:sz w:val="14"/>
              </w:rPr>
              <w:t>основни</w:t>
            </w:r>
            <w:r>
              <w:rPr>
                <w:spacing w:val="-6"/>
                <w:sz w:val="14"/>
              </w:rPr>
              <w:t xml:space="preserve"> </w:t>
            </w:r>
            <w:r>
              <w:rPr>
                <w:sz w:val="14"/>
              </w:rPr>
              <w:t>потези</w:t>
            </w:r>
            <w:r>
              <w:rPr>
                <w:spacing w:val="-5"/>
                <w:sz w:val="14"/>
              </w:rPr>
              <w:t xml:space="preserve"> </w:t>
            </w:r>
            <w:r>
              <w:rPr>
                <w:sz w:val="14"/>
              </w:rPr>
              <w:t>гудалом</w:t>
            </w:r>
            <w:r>
              <w:rPr>
                <w:spacing w:val="-5"/>
                <w:sz w:val="14"/>
              </w:rPr>
              <w:t xml:space="preserve"> </w:t>
            </w:r>
            <w:r>
              <w:rPr>
                <w:sz w:val="14"/>
              </w:rPr>
              <w:t>(деташе,</w:t>
            </w:r>
            <w:r>
              <w:rPr>
                <w:spacing w:val="-5"/>
                <w:sz w:val="14"/>
              </w:rPr>
              <w:t xml:space="preserve"> </w:t>
            </w:r>
            <w:r>
              <w:rPr>
                <w:sz w:val="14"/>
              </w:rPr>
              <w:t>портато,</w:t>
            </w:r>
            <w:r>
              <w:rPr>
                <w:spacing w:val="-5"/>
                <w:sz w:val="14"/>
              </w:rPr>
              <w:t xml:space="preserve"> </w:t>
            </w:r>
            <w:r>
              <w:rPr>
                <w:sz w:val="14"/>
              </w:rPr>
              <w:t>легато,</w:t>
            </w:r>
            <w:r>
              <w:rPr>
                <w:spacing w:val="-5"/>
                <w:sz w:val="14"/>
              </w:rPr>
              <w:t xml:space="preserve"> </w:t>
            </w:r>
            <w:r>
              <w:rPr>
                <w:sz w:val="14"/>
              </w:rPr>
              <w:t>стакато). Поставка и техника леве</w:t>
            </w:r>
            <w:r>
              <w:rPr>
                <w:spacing w:val="-2"/>
                <w:sz w:val="14"/>
              </w:rPr>
              <w:t xml:space="preserve"> </w:t>
            </w:r>
            <w:r>
              <w:rPr>
                <w:sz w:val="14"/>
              </w:rPr>
              <w:t>руке:</w:t>
            </w:r>
          </w:p>
          <w:p w:rsidR="003C547D" w:rsidRDefault="0078507E">
            <w:pPr>
              <w:pStyle w:val="TableParagraph"/>
              <w:numPr>
                <w:ilvl w:val="0"/>
                <w:numId w:val="244"/>
              </w:numPr>
              <w:tabs>
                <w:tab w:val="left" w:pos="161"/>
              </w:tabs>
              <w:spacing w:line="159" w:lineRule="exact"/>
              <w:ind w:left="160"/>
              <w:rPr>
                <w:sz w:val="14"/>
              </w:rPr>
            </w:pPr>
            <w:r>
              <w:rPr>
                <w:sz w:val="14"/>
              </w:rPr>
              <w:t>в</w:t>
            </w:r>
            <w:r>
              <w:rPr>
                <w:sz w:val="14"/>
              </w:rPr>
              <w:t>ежбе за промену</w:t>
            </w:r>
            <w:r>
              <w:rPr>
                <w:spacing w:val="-19"/>
                <w:sz w:val="14"/>
              </w:rPr>
              <w:t xml:space="preserve"> </w:t>
            </w:r>
            <w:r>
              <w:rPr>
                <w:sz w:val="14"/>
              </w:rPr>
              <w:t>позиције;</w:t>
            </w:r>
          </w:p>
          <w:p w:rsidR="003C547D" w:rsidRDefault="0078507E">
            <w:pPr>
              <w:pStyle w:val="TableParagraph"/>
              <w:numPr>
                <w:ilvl w:val="0"/>
                <w:numId w:val="244"/>
              </w:numPr>
              <w:tabs>
                <w:tab w:val="left" w:pos="161"/>
              </w:tabs>
              <w:spacing w:line="160" w:lineRule="exact"/>
              <w:ind w:left="160"/>
              <w:rPr>
                <w:sz w:val="14"/>
              </w:rPr>
            </w:pPr>
            <w:r>
              <w:rPr>
                <w:sz w:val="14"/>
              </w:rPr>
              <w:t>вежбе за корелацију и кординацију покрета леве и десне</w:t>
            </w:r>
            <w:r>
              <w:rPr>
                <w:spacing w:val="-23"/>
                <w:sz w:val="14"/>
              </w:rPr>
              <w:t xml:space="preserve"> </w:t>
            </w:r>
            <w:r>
              <w:rPr>
                <w:sz w:val="14"/>
              </w:rPr>
              <w:t>руке;</w:t>
            </w:r>
          </w:p>
          <w:p w:rsidR="003C547D" w:rsidRDefault="0078507E">
            <w:pPr>
              <w:pStyle w:val="TableParagraph"/>
              <w:numPr>
                <w:ilvl w:val="0"/>
                <w:numId w:val="244"/>
              </w:numPr>
              <w:tabs>
                <w:tab w:val="left" w:pos="161"/>
              </w:tabs>
              <w:ind w:right="1569" w:firstLine="0"/>
              <w:rPr>
                <w:sz w:val="14"/>
              </w:rPr>
            </w:pPr>
            <w:r>
              <w:rPr>
                <w:sz w:val="14"/>
              </w:rPr>
              <w:t>вежбе за интонацију у првој</w:t>
            </w:r>
            <w:r>
              <w:rPr>
                <w:spacing w:val="-20"/>
                <w:sz w:val="14"/>
              </w:rPr>
              <w:t xml:space="preserve"> </w:t>
            </w:r>
            <w:r>
              <w:rPr>
                <w:sz w:val="14"/>
              </w:rPr>
              <w:t>позицији. Музички</w:t>
            </w:r>
            <w:r>
              <w:rPr>
                <w:spacing w:val="-1"/>
                <w:sz w:val="14"/>
              </w:rPr>
              <w:t xml:space="preserve"> </w:t>
            </w:r>
            <w:r>
              <w:rPr>
                <w:sz w:val="14"/>
              </w:rPr>
              <w:t>бонтон.</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0" w:lineRule="exact"/>
              <w:rPr>
                <w:sz w:val="14"/>
              </w:rPr>
            </w:pPr>
            <w:r>
              <w:rPr>
                <w:sz w:val="14"/>
              </w:rPr>
              <w:t>а-мол (природни); дурске: Еф; Бе; Ге; А; Е; Це - дур;</w:t>
            </w:r>
          </w:p>
          <w:p w:rsidR="003C547D" w:rsidRDefault="0078507E">
            <w:pPr>
              <w:pStyle w:val="TableParagraph"/>
              <w:rPr>
                <w:sz w:val="14"/>
              </w:rPr>
            </w:pPr>
            <w:r>
              <w:rPr>
                <w:sz w:val="14"/>
              </w:rPr>
              <w:t>Вежбе кроз позиције различитих ритмичких и техничких захтева за леву и десну руку.</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sz w:val="14"/>
              </w:rPr>
            </w:pPr>
            <w:r>
              <w:rPr>
                <w:sz w:val="14"/>
              </w:rPr>
              <w:t>Школе за контрабас по избору</w:t>
            </w:r>
          </w:p>
          <w:p w:rsidR="003C547D" w:rsidRDefault="0078507E">
            <w:pPr>
              <w:pStyle w:val="TableParagraph"/>
              <w:ind w:right="228"/>
              <w:rPr>
                <w:sz w:val="14"/>
              </w:rPr>
            </w:pPr>
            <w:r>
              <w:rPr>
                <w:sz w:val="14"/>
              </w:rPr>
              <w:t>Л. Монтаг, М. Просеник,Ф. Симандл, Л. Штрајхер и друге Лаке композиције са кла</w:t>
            </w:r>
            <w:r>
              <w:rPr>
                <w:sz w:val="14"/>
              </w:rPr>
              <w:t>виром (по избору)</w:t>
            </w:r>
          </w:p>
          <w:p w:rsidR="003C547D" w:rsidRDefault="0078507E">
            <w:pPr>
              <w:pStyle w:val="TableParagraph"/>
              <w:spacing w:line="159" w:lineRule="exact"/>
              <w:rPr>
                <w:sz w:val="14"/>
              </w:rPr>
            </w:pPr>
            <w:r>
              <w:rPr>
                <w:sz w:val="14"/>
              </w:rPr>
              <w:t>Техничке етиде одговарајуће</w:t>
            </w:r>
          </w:p>
          <w:p w:rsidR="003C547D" w:rsidRDefault="0078507E">
            <w:pPr>
              <w:pStyle w:val="TableParagraph"/>
              <w:spacing w:line="161" w:lineRule="exact"/>
              <w:rPr>
                <w:sz w:val="14"/>
              </w:rPr>
            </w:pPr>
            <w:r>
              <w:rPr>
                <w:sz w:val="14"/>
              </w:rPr>
              <w:t>тежине (Л. Раков, Ј. Кмент, А. Слама, И. Били, С. Ли и др.)</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243"/>
              </w:numPr>
              <w:tabs>
                <w:tab w:val="left" w:pos="162"/>
              </w:tabs>
              <w:spacing w:line="160" w:lineRule="exact"/>
              <w:rPr>
                <w:sz w:val="14"/>
              </w:rPr>
            </w:pPr>
            <w:r>
              <w:rPr>
                <w:sz w:val="14"/>
              </w:rPr>
              <w:t>четири лествице;</w:t>
            </w:r>
          </w:p>
          <w:p w:rsidR="003C547D" w:rsidRDefault="0078507E">
            <w:pPr>
              <w:pStyle w:val="TableParagraph"/>
              <w:numPr>
                <w:ilvl w:val="0"/>
                <w:numId w:val="243"/>
              </w:numPr>
              <w:tabs>
                <w:tab w:val="left" w:pos="162"/>
              </w:tabs>
              <w:spacing w:line="160" w:lineRule="exact"/>
              <w:rPr>
                <w:sz w:val="14"/>
              </w:rPr>
            </w:pPr>
            <w:r>
              <w:rPr>
                <w:sz w:val="14"/>
              </w:rPr>
              <w:t>вежбе у I</w:t>
            </w:r>
            <w:r>
              <w:rPr>
                <w:spacing w:val="-1"/>
                <w:sz w:val="14"/>
              </w:rPr>
              <w:t xml:space="preserve"> </w:t>
            </w:r>
            <w:r>
              <w:rPr>
                <w:sz w:val="14"/>
              </w:rPr>
              <w:t>позицији;</w:t>
            </w:r>
          </w:p>
          <w:p w:rsidR="003C547D" w:rsidRDefault="0078507E">
            <w:pPr>
              <w:pStyle w:val="TableParagraph"/>
              <w:numPr>
                <w:ilvl w:val="0"/>
                <w:numId w:val="243"/>
              </w:numPr>
              <w:tabs>
                <w:tab w:val="left" w:pos="162"/>
              </w:tabs>
              <w:spacing w:line="160" w:lineRule="exact"/>
              <w:rPr>
                <w:sz w:val="14"/>
              </w:rPr>
            </w:pPr>
            <w:r>
              <w:rPr>
                <w:sz w:val="14"/>
              </w:rPr>
              <w:t>две техничке етиде (по</w:t>
            </w:r>
            <w:r>
              <w:rPr>
                <w:spacing w:val="-1"/>
                <w:sz w:val="14"/>
              </w:rPr>
              <w:t xml:space="preserve"> </w:t>
            </w:r>
            <w:r>
              <w:rPr>
                <w:sz w:val="14"/>
              </w:rPr>
              <w:t>избору)</w:t>
            </w:r>
          </w:p>
          <w:p w:rsidR="003C547D" w:rsidRDefault="0078507E">
            <w:pPr>
              <w:pStyle w:val="TableParagraph"/>
              <w:numPr>
                <w:ilvl w:val="0"/>
                <w:numId w:val="243"/>
              </w:numPr>
              <w:tabs>
                <w:tab w:val="left" w:pos="162"/>
              </w:tabs>
              <w:spacing w:line="161" w:lineRule="exact"/>
              <w:rPr>
                <w:sz w:val="14"/>
              </w:rPr>
            </w:pPr>
            <w:r>
              <w:rPr>
                <w:sz w:val="14"/>
              </w:rPr>
              <w:t xml:space="preserve">два </w:t>
            </w:r>
            <w:r>
              <w:rPr>
                <w:spacing w:val="-2"/>
                <w:sz w:val="14"/>
              </w:rPr>
              <w:t xml:space="preserve">комада </w:t>
            </w:r>
            <w:r>
              <w:rPr>
                <w:sz w:val="14"/>
              </w:rPr>
              <w:t>са клавиром (по</w:t>
            </w:r>
            <w:r>
              <w:rPr>
                <w:spacing w:val="1"/>
                <w:sz w:val="14"/>
              </w:rPr>
              <w:t xml:space="preserve"> </w:t>
            </w:r>
            <w:r>
              <w:rPr>
                <w:sz w:val="14"/>
              </w:rPr>
              <w:t>избору)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Смотра</w:t>
            </w:r>
          </w:p>
          <w:p w:rsidR="003C547D" w:rsidRDefault="0078507E">
            <w:pPr>
              <w:pStyle w:val="TableParagraph"/>
              <w:numPr>
                <w:ilvl w:val="0"/>
                <w:numId w:val="242"/>
              </w:numPr>
              <w:tabs>
                <w:tab w:val="left" w:pos="197"/>
              </w:tabs>
              <w:spacing w:line="160" w:lineRule="exact"/>
              <w:rPr>
                <w:sz w:val="14"/>
              </w:rPr>
            </w:pPr>
            <w:r>
              <w:rPr>
                <w:sz w:val="14"/>
              </w:rPr>
              <w:t>Једна лествица;</w:t>
            </w:r>
          </w:p>
          <w:p w:rsidR="003C547D" w:rsidRDefault="0078507E">
            <w:pPr>
              <w:pStyle w:val="TableParagraph"/>
              <w:numPr>
                <w:ilvl w:val="0"/>
                <w:numId w:val="242"/>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242"/>
              </w:numPr>
              <w:tabs>
                <w:tab w:val="left" w:pos="197"/>
              </w:tabs>
              <w:spacing w:line="161" w:lineRule="exact"/>
              <w:rPr>
                <w:sz w:val="14"/>
              </w:rPr>
            </w:pPr>
            <w:r>
              <w:rPr>
                <w:sz w:val="14"/>
              </w:rPr>
              <w:t xml:space="preserve">Један </w:t>
            </w:r>
            <w:r>
              <w:rPr>
                <w:spacing w:val="-3"/>
                <w:sz w:val="14"/>
              </w:rPr>
              <w:t xml:space="preserve">комад </w:t>
            </w:r>
            <w:r>
              <w:rPr>
                <w:sz w:val="14"/>
              </w:rPr>
              <w:t>по избору са клавирском</w:t>
            </w:r>
            <w:r>
              <w:rPr>
                <w:spacing w:val="1"/>
                <w:sz w:val="14"/>
              </w:rPr>
              <w:t xml:space="preserve"> </w:t>
            </w:r>
            <w:r>
              <w:rPr>
                <w:sz w:val="14"/>
              </w:rPr>
              <w:t>пратњом.</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расподела гудала, ритам, позиција, интонација.</w:t>
      </w:r>
    </w:p>
    <w:p w:rsidR="003C547D" w:rsidRDefault="003C547D">
      <w:pPr>
        <w:pStyle w:val="BodyText"/>
        <w:ind w:left="0"/>
        <w:rPr>
          <w:sz w:val="23"/>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pacing w:val="-4"/>
          <w:sz w:val="14"/>
        </w:rPr>
        <w:t>КОНТРАБАС</w:t>
      </w:r>
    </w:p>
    <w:p w:rsidR="003C547D" w:rsidRDefault="0078507E">
      <w:pPr>
        <w:tabs>
          <w:tab w:val="left" w:pos="1744"/>
        </w:tabs>
        <w:spacing w:before="49"/>
        <w:ind w:left="1744" w:right="266" w:hanging="1588"/>
        <w:rPr>
          <w:sz w:val="14"/>
        </w:rPr>
      </w:pPr>
      <w:r>
        <w:rPr>
          <w:sz w:val="14"/>
        </w:rPr>
        <w:t>Циљ</w:t>
      </w:r>
      <w:r>
        <w:rPr>
          <w:sz w:val="14"/>
        </w:rPr>
        <w:tab/>
      </w:r>
      <w:r>
        <w:rPr>
          <w:b/>
          <w:sz w:val="14"/>
        </w:rPr>
        <w:t xml:space="preserve">Циљ </w:t>
      </w:r>
      <w:r>
        <w:rPr>
          <w:sz w:val="14"/>
        </w:rPr>
        <w:t xml:space="preserve">учења предмета Контрабас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Други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440"/>
        </w:trPr>
        <w:tc>
          <w:tcPr>
            <w:tcW w:w="3969" w:type="dxa"/>
          </w:tcPr>
          <w:p w:rsidR="003C547D" w:rsidRDefault="0078507E">
            <w:pPr>
              <w:pStyle w:val="TableParagraph"/>
              <w:numPr>
                <w:ilvl w:val="0"/>
                <w:numId w:val="241"/>
              </w:numPr>
              <w:tabs>
                <w:tab w:val="left" w:pos="162"/>
              </w:tabs>
              <w:spacing w:before="18"/>
              <w:ind w:right="284" w:firstLine="0"/>
              <w:rPr>
                <w:sz w:val="14"/>
              </w:rPr>
            </w:pPr>
            <w:r>
              <w:rPr>
                <w:sz w:val="14"/>
              </w:rPr>
              <w:t>примени основну технику свирања контрабаса кроз IV и</w:t>
            </w:r>
            <w:r>
              <w:rPr>
                <w:spacing w:val="-20"/>
                <w:sz w:val="14"/>
              </w:rPr>
              <w:t xml:space="preserve"> </w:t>
            </w:r>
            <w:r>
              <w:rPr>
                <w:sz w:val="14"/>
              </w:rPr>
              <w:t>V позицију;</w:t>
            </w:r>
          </w:p>
          <w:p w:rsidR="003C547D" w:rsidRDefault="0078507E">
            <w:pPr>
              <w:pStyle w:val="TableParagraph"/>
              <w:numPr>
                <w:ilvl w:val="0"/>
                <w:numId w:val="241"/>
              </w:numPr>
              <w:tabs>
                <w:tab w:val="left" w:pos="162"/>
              </w:tabs>
              <w:ind w:right="488" w:firstLine="0"/>
              <w:rPr>
                <w:sz w:val="14"/>
              </w:rPr>
            </w:pPr>
            <w:r>
              <w:rPr>
                <w:sz w:val="14"/>
              </w:rPr>
              <w:t>изведе</w:t>
            </w:r>
            <w:r>
              <w:rPr>
                <w:spacing w:val="-4"/>
                <w:sz w:val="14"/>
              </w:rPr>
              <w:t xml:space="preserve"> </w:t>
            </w:r>
            <w:r>
              <w:rPr>
                <w:sz w:val="14"/>
              </w:rPr>
              <w:t>техничке</w:t>
            </w:r>
            <w:r>
              <w:rPr>
                <w:spacing w:val="-4"/>
                <w:sz w:val="14"/>
              </w:rPr>
              <w:t xml:space="preserve"> </w:t>
            </w:r>
            <w:r>
              <w:rPr>
                <w:sz w:val="14"/>
              </w:rPr>
              <w:t>и</w:t>
            </w:r>
            <w:r>
              <w:rPr>
                <w:spacing w:val="-5"/>
                <w:sz w:val="14"/>
              </w:rPr>
              <w:t xml:space="preserve"> </w:t>
            </w:r>
            <w:r>
              <w:rPr>
                <w:sz w:val="14"/>
              </w:rPr>
              <w:t>интонативне</w:t>
            </w:r>
            <w:r>
              <w:rPr>
                <w:spacing w:val="-4"/>
                <w:sz w:val="14"/>
              </w:rPr>
              <w:t xml:space="preserve"> </w:t>
            </w:r>
            <w:r>
              <w:rPr>
                <w:sz w:val="14"/>
              </w:rPr>
              <w:t>вежбе</w:t>
            </w:r>
            <w:r>
              <w:rPr>
                <w:spacing w:val="-4"/>
                <w:sz w:val="14"/>
              </w:rPr>
              <w:t xml:space="preserve"> </w:t>
            </w:r>
            <w:r>
              <w:rPr>
                <w:sz w:val="14"/>
              </w:rPr>
              <w:t>за</w:t>
            </w:r>
            <w:r>
              <w:rPr>
                <w:spacing w:val="-4"/>
                <w:sz w:val="14"/>
              </w:rPr>
              <w:t xml:space="preserve"> </w:t>
            </w:r>
            <w:r>
              <w:rPr>
                <w:sz w:val="14"/>
              </w:rPr>
              <w:t>леву</w:t>
            </w:r>
            <w:r>
              <w:rPr>
                <w:spacing w:val="-4"/>
                <w:sz w:val="14"/>
              </w:rPr>
              <w:t xml:space="preserve"> </w:t>
            </w:r>
            <w:r>
              <w:rPr>
                <w:sz w:val="14"/>
              </w:rPr>
              <w:t>руку</w:t>
            </w:r>
            <w:r>
              <w:rPr>
                <w:spacing w:val="-4"/>
                <w:sz w:val="14"/>
              </w:rPr>
              <w:t xml:space="preserve"> </w:t>
            </w:r>
            <w:r>
              <w:rPr>
                <w:sz w:val="14"/>
              </w:rPr>
              <w:t>кроз позиције;</w:t>
            </w:r>
          </w:p>
          <w:p w:rsidR="003C547D" w:rsidRDefault="0078507E">
            <w:pPr>
              <w:pStyle w:val="TableParagraph"/>
              <w:numPr>
                <w:ilvl w:val="0"/>
                <w:numId w:val="241"/>
              </w:numPr>
              <w:tabs>
                <w:tab w:val="left" w:pos="162"/>
              </w:tabs>
              <w:spacing w:line="159" w:lineRule="exact"/>
              <w:ind w:left="161"/>
              <w:rPr>
                <w:sz w:val="14"/>
              </w:rPr>
            </w:pPr>
            <w:r>
              <w:rPr>
                <w:sz w:val="14"/>
              </w:rPr>
              <w:t>изведе дурске и молске лествице са трозвуцима кроз</w:t>
            </w:r>
            <w:r>
              <w:rPr>
                <w:spacing w:val="-21"/>
                <w:sz w:val="14"/>
              </w:rPr>
              <w:t xml:space="preserve"> </w:t>
            </w:r>
            <w:r>
              <w:rPr>
                <w:sz w:val="14"/>
              </w:rPr>
              <w:t>позиције;</w:t>
            </w:r>
          </w:p>
          <w:p w:rsidR="003C547D" w:rsidRDefault="0078507E">
            <w:pPr>
              <w:pStyle w:val="TableParagraph"/>
              <w:numPr>
                <w:ilvl w:val="0"/>
                <w:numId w:val="241"/>
              </w:numPr>
              <w:tabs>
                <w:tab w:val="left" w:pos="162"/>
              </w:tabs>
              <w:spacing w:line="160" w:lineRule="exact"/>
              <w:ind w:left="161"/>
              <w:rPr>
                <w:sz w:val="14"/>
              </w:rPr>
            </w:pPr>
            <w:r>
              <w:rPr>
                <w:sz w:val="14"/>
              </w:rPr>
              <w:t>изведе композиције различитог</w:t>
            </w:r>
            <w:r>
              <w:rPr>
                <w:spacing w:val="-2"/>
                <w:sz w:val="14"/>
              </w:rPr>
              <w:t xml:space="preserve"> </w:t>
            </w:r>
            <w:r>
              <w:rPr>
                <w:sz w:val="14"/>
              </w:rPr>
              <w:t>карактера;</w:t>
            </w:r>
          </w:p>
          <w:p w:rsidR="003C547D" w:rsidRDefault="0078507E">
            <w:pPr>
              <w:pStyle w:val="TableParagraph"/>
              <w:numPr>
                <w:ilvl w:val="0"/>
                <w:numId w:val="241"/>
              </w:numPr>
              <w:tabs>
                <w:tab w:val="left" w:pos="162"/>
              </w:tabs>
              <w:spacing w:line="160" w:lineRule="exact"/>
              <w:ind w:left="161"/>
              <w:rPr>
                <w:sz w:val="14"/>
              </w:rPr>
            </w:pPr>
            <w:r>
              <w:rPr>
                <w:sz w:val="14"/>
              </w:rPr>
              <w:t>свира на интерним и јавним</w:t>
            </w:r>
            <w:r>
              <w:rPr>
                <w:spacing w:val="-4"/>
                <w:sz w:val="14"/>
              </w:rPr>
              <w:t xml:space="preserve"> </w:t>
            </w:r>
            <w:r>
              <w:rPr>
                <w:sz w:val="14"/>
              </w:rPr>
              <w:t>часовима;</w:t>
            </w:r>
          </w:p>
          <w:p w:rsidR="003C547D" w:rsidRDefault="0078507E">
            <w:pPr>
              <w:pStyle w:val="TableParagraph"/>
              <w:numPr>
                <w:ilvl w:val="0"/>
                <w:numId w:val="241"/>
              </w:numPr>
              <w:tabs>
                <w:tab w:val="left" w:pos="162"/>
              </w:tabs>
              <w:ind w:right="52" w:firstLine="0"/>
              <w:rPr>
                <w:sz w:val="14"/>
              </w:rPr>
            </w:pPr>
            <w:r>
              <w:rPr>
                <w:sz w:val="14"/>
              </w:rPr>
              <w:t>испољи креативност у интерпретацији у складу са сопственим музичким, емоционалним и интелектуалним</w:t>
            </w:r>
            <w:r>
              <w:rPr>
                <w:spacing w:val="-3"/>
                <w:sz w:val="14"/>
              </w:rPr>
              <w:t xml:space="preserve"> </w:t>
            </w:r>
            <w:r>
              <w:rPr>
                <w:sz w:val="14"/>
              </w:rPr>
              <w:t>способностима;</w:t>
            </w:r>
          </w:p>
          <w:p w:rsidR="003C547D" w:rsidRDefault="0078507E">
            <w:pPr>
              <w:pStyle w:val="TableParagraph"/>
              <w:numPr>
                <w:ilvl w:val="0"/>
                <w:numId w:val="241"/>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1"/>
              <w:ind w:left="0"/>
              <w:rPr>
                <w:b/>
                <w:sz w:val="18"/>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Поставка леве руке и интонативне вежбе у четвртој позицији. Вежбе за промену позиције (све четири позиције).</w:t>
            </w:r>
          </w:p>
          <w:p w:rsidR="003C547D" w:rsidRDefault="0078507E">
            <w:pPr>
              <w:pStyle w:val="TableParagraph"/>
              <w:rPr>
                <w:sz w:val="14"/>
              </w:rPr>
            </w:pPr>
            <w:r>
              <w:rPr>
                <w:sz w:val="14"/>
              </w:rPr>
              <w:t>Мелодијске вежбе за увежбавање артикулације и динамике. Техничке вежбе кроз четири позиције, различитих ритмичких и техничких захтева за леву и дес</w:t>
            </w:r>
            <w:r>
              <w:rPr>
                <w:sz w:val="14"/>
              </w:rPr>
              <w:t>ну руку.</w:t>
            </w:r>
          </w:p>
          <w:p w:rsidR="003C547D" w:rsidRDefault="0078507E">
            <w:pPr>
              <w:pStyle w:val="TableParagraph"/>
              <w:spacing w:line="158" w:lineRule="exact"/>
              <w:rPr>
                <w:sz w:val="14"/>
              </w:rPr>
            </w:pPr>
            <w:r>
              <w:rPr>
                <w:sz w:val="14"/>
              </w:rPr>
              <w:t>Вежбе у петој позицији.</w:t>
            </w:r>
          </w:p>
          <w:p w:rsidR="003C547D" w:rsidRDefault="0078507E">
            <w:pPr>
              <w:pStyle w:val="TableParagraph"/>
              <w:rPr>
                <w:sz w:val="14"/>
              </w:rPr>
            </w:pPr>
            <w:r>
              <w:rPr>
                <w:sz w:val="14"/>
              </w:rPr>
              <w:t>Вежбе са флажолетима и штимовање инструмента помоћу њих. Краткe етиде (са клавирском пратњом и без ње).</w:t>
            </w:r>
          </w:p>
          <w:p w:rsidR="003C547D" w:rsidRDefault="0078507E">
            <w:pPr>
              <w:pStyle w:val="TableParagraph"/>
              <w:ind w:right="228"/>
              <w:rPr>
                <w:sz w:val="14"/>
              </w:rPr>
            </w:pPr>
            <w:r>
              <w:rPr>
                <w:sz w:val="14"/>
              </w:rPr>
              <w:t>Кратки комади и композиције са клавирском пратњом Музички бонтон.</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лествице у једној октави кроз све четири позиције.</w:t>
            </w:r>
          </w:p>
          <w:p w:rsidR="003C547D" w:rsidRDefault="0078507E">
            <w:pPr>
              <w:pStyle w:val="TableParagraph"/>
              <w:spacing w:line="159" w:lineRule="exact"/>
              <w:rPr>
                <w:sz w:val="14"/>
              </w:rPr>
            </w:pPr>
            <w:r>
              <w:rPr>
                <w:sz w:val="14"/>
              </w:rPr>
              <w:t>Дурске и молске лествице у једној октави кроз пет позиција.</w:t>
            </w:r>
          </w:p>
        </w:tc>
      </w:tr>
    </w:tbl>
    <w:p w:rsidR="003C547D" w:rsidRDefault="003C547D">
      <w:pPr>
        <w:spacing w:line="159" w:lineRule="exact"/>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64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ind w:right="1242"/>
              <w:rPr>
                <w:sz w:val="14"/>
              </w:rPr>
            </w:pPr>
            <w:r>
              <w:rPr>
                <w:sz w:val="14"/>
              </w:rPr>
              <w:t>Хроматске лествице кроз пет позиција. Трозвуци и четворозвуци кроз пет позиција.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ind w:right="228"/>
              <w:rPr>
                <w:sz w:val="14"/>
              </w:rPr>
            </w:pPr>
            <w:r>
              <w:rPr>
                <w:sz w:val="14"/>
              </w:rPr>
              <w:t>Школе за контрабас по избору: Л. Монтаг, М. Просеник, Ф. Симандл,</w:t>
            </w:r>
          </w:p>
          <w:p w:rsidR="003C547D" w:rsidRDefault="0078507E">
            <w:pPr>
              <w:pStyle w:val="TableParagraph"/>
              <w:spacing w:line="159" w:lineRule="exact"/>
              <w:rPr>
                <w:sz w:val="14"/>
              </w:rPr>
            </w:pPr>
            <w:r>
              <w:rPr>
                <w:sz w:val="14"/>
              </w:rPr>
              <w:t>Л. Штрајхер и друге.</w:t>
            </w:r>
          </w:p>
          <w:p w:rsidR="003C547D" w:rsidRDefault="0078507E">
            <w:pPr>
              <w:pStyle w:val="TableParagraph"/>
              <w:spacing w:line="160" w:lineRule="exact"/>
              <w:rPr>
                <w:sz w:val="14"/>
              </w:rPr>
            </w:pPr>
            <w:r>
              <w:rPr>
                <w:sz w:val="14"/>
              </w:rPr>
              <w:t>Лаке композиције са клавиром (по избору).</w:t>
            </w:r>
          </w:p>
          <w:p w:rsidR="003C547D" w:rsidRDefault="0078507E">
            <w:pPr>
              <w:pStyle w:val="TableParagraph"/>
              <w:ind w:right="2187"/>
              <w:rPr>
                <w:sz w:val="14"/>
              </w:rPr>
            </w:pPr>
            <w:r>
              <w:rPr>
                <w:sz w:val="14"/>
              </w:rPr>
              <w:t>Техничке етиде одговарајуће тежине (по избору).</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240"/>
              </w:numPr>
              <w:tabs>
                <w:tab w:val="left" w:pos="162"/>
              </w:tabs>
              <w:spacing w:line="160" w:lineRule="exact"/>
              <w:rPr>
                <w:sz w:val="14"/>
              </w:rPr>
            </w:pPr>
            <w:r>
              <w:rPr>
                <w:sz w:val="14"/>
              </w:rPr>
              <w:t>четири лествице;</w:t>
            </w:r>
          </w:p>
          <w:p w:rsidR="003C547D" w:rsidRDefault="0078507E">
            <w:pPr>
              <w:pStyle w:val="TableParagraph"/>
              <w:numPr>
                <w:ilvl w:val="0"/>
                <w:numId w:val="240"/>
              </w:numPr>
              <w:tabs>
                <w:tab w:val="left" w:pos="162"/>
              </w:tabs>
              <w:spacing w:line="160" w:lineRule="exact"/>
              <w:rPr>
                <w:sz w:val="14"/>
              </w:rPr>
            </w:pPr>
            <w:r>
              <w:rPr>
                <w:sz w:val="14"/>
              </w:rPr>
              <w:t>вежбе кроз IV</w:t>
            </w:r>
            <w:r>
              <w:rPr>
                <w:spacing w:val="-4"/>
                <w:sz w:val="14"/>
              </w:rPr>
              <w:t xml:space="preserve"> </w:t>
            </w:r>
            <w:r>
              <w:rPr>
                <w:sz w:val="14"/>
              </w:rPr>
              <w:t>позиције;</w:t>
            </w:r>
          </w:p>
          <w:p w:rsidR="003C547D" w:rsidRDefault="0078507E">
            <w:pPr>
              <w:pStyle w:val="TableParagraph"/>
              <w:numPr>
                <w:ilvl w:val="0"/>
                <w:numId w:val="240"/>
              </w:numPr>
              <w:tabs>
                <w:tab w:val="left" w:pos="162"/>
              </w:tabs>
              <w:spacing w:line="160" w:lineRule="exact"/>
              <w:rPr>
                <w:sz w:val="14"/>
              </w:rPr>
            </w:pPr>
            <w:r>
              <w:rPr>
                <w:sz w:val="14"/>
              </w:rPr>
              <w:t>четири техничке етиде (по</w:t>
            </w:r>
            <w:r>
              <w:rPr>
                <w:spacing w:val="-1"/>
                <w:sz w:val="14"/>
              </w:rPr>
              <w:t xml:space="preserve"> </w:t>
            </w:r>
            <w:r>
              <w:rPr>
                <w:sz w:val="14"/>
              </w:rPr>
              <w:t>избору)</w:t>
            </w:r>
          </w:p>
          <w:p w:rsidR="003C547D" w:rsidRDefault="0078507E">
            <w:pPr>
              <w:pStyle w:val="TableParagraph"/>
              <w:numPr>
                <w:ilvl w:val="0"/>
                <w:numId w:val="240"/>
              </w:numPr>
              <w:tabs>
                <w:tab w:val="left" w:pos="162"/>
              </w:tabs>
              <w:spacing w:line="161" w:lineRule="exact"/>
              <w:rPr>
                <w:sz w:val="14"/>
              </w:rPr>
            </w:pPr>
            <w:r>
              <w:rPr>
                <w:sz w:val="14"/>
              </w:rPr>
              <w:t xml:space="preserve">четири </w:t>
            </w:r>
            <w:r>
              <w:rPr>
                <w:spacing w:val="-2"/>
                <w:sz w:val="14"/>
              </w:rPr>
              <w:t xml:space="preserve">комада </w:t>
            </w:r>
            <w:r>
              <w:rPr>
                <w:sz w:val="14"/>
              </w:rPr>
              <w:t>са клавиром (по</w:t>
            </w:r>
            <w:r>
              <w:rPr>
                <w:spacing w:val="1"/>
                <w:sz w:val="14"/>
              </w:rPr>
              <w:t xml:space="preserve"> </w:t>
            </w:r>
            <w:r>
              <w:rPr>
                <w:sz w:val="14"/>
              </w:rPr>
              <w:t>избору)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Испит</w:t>
            </w:r>
          </w:p>
          <w:p w:rsidR="003C547D" w:rsidRDefault="0078507E">
            <w:pPr>
              <w:pStyle w:val="TableParagraph"/>
              <w:numPr>
                <w:ilvl w:val="0"/>
                <w:numId w:val="239"/>
              </w:numPr>
              <w:tabs>
                <w:tab w:val="left" w:pos="197"/>
              </w:tabs>
              <w:spacing w:line="160" w:lineRule="exact"/>
              <w:rPr>
                <w:sz w:val="14"/>
              </w:rPr>
            </w:pPr>
            <w:r>
              <w:rPr>
                <w:sz w:val="14"/>
              </w:rPr>
              <w:t>Једна лествица са трозвуком ( IV или V</w:t>
            </w:r>
            <w:r>
              <w:rPr>
                <w:spacing w:val="-10"/>
                <w:sz w:val="14"/>
              </w:rPr>
              <w:t xml:space="preserve"> </w:t>
            </w:r>
            <w:r>
              <w:rPr>
                <w:sz w:val="14"/>
              </w:rPr>
              <w:t>позиција);</w:t>
            </w:r>
          </w:p>
          <w:p w:rsidR="003C547D" w:rsidRDefault="0078507E">
            <w:pPr>
              <w:pStyle w:val="TableParagraph"/>
              <w:numPr>
                <w:ilvl w:val="0"/>
                <w:numId w:val="239"/>
              </w:numPr>
              <w:tabs>
                <w:tab w:val="left" w:pos="197"/>
              </w:tabs>
              <w:spacing w:line="160" w:lineRule="exact"/>
              <w:rPr>
                <w:sz w:val="14"/>
              </w:rPr>
            </w:pPr>
            <w:r>
              <w:rPr>
                <w:sz w:val="14"/>
              </w:rPr>
              <w:t>Две етиде</w:t>
            </w:r>
          </w:p>
          <w:p w:rsidR="003C547D" w:rsidRDefault="0078507E">
            <w:pPr>
              <w:pStyle w:val="TableParagraph"/>
              <w:numPr>
                <w:ilvl w:val="0"/>
                <w:numId w:val="239"/>
              </w:numPr>
              <w:tabs>
                <w:tab w:val="left" w:pos="197"/>
              </w:tabs>
              <w:spacing w:line="161" w:lineRule="exact"/>
              <w:rPr>
                <w:sz w:val="14"/>
              </w:rPr>
            </w:pPr>
            <w:r>
              <w:rPr>
                <w:sz w:val="14"/>
              </w:rPr>
              <w:t xml:space="preserve">Један </w:t>
            </w:r>
            <w:r>
              <w:rPr>
                <w:spacing w:val="-3"/>
                <w:sz w:val="14"/>
              </w:rPr>
              <w:t xml:space="preserve">комад </w:t>
            </w:r>
            <w:r>
              <w:rPr>
                <w:sz w:val="14"/>
              </w:rPr>
              <w:t>по избору са клавирском</w:t>
            </w:r>
            <w:r>
              <w:rPr>
                <w:spacing w:val="1"/>
                <w:sz w:val="14"/>
              </w:rPr>
              <w:t xml:space="preserve"> </w:t>
            </w:r>
            <w:r>
              <w:rPr>
                <w:sz w:val="14"/>
              </w:rPr>
              <w:t>пратњом.</w:t>
            </w:r>
          </w:p>
        </w:tc>
      </w:tr>
    </w:tbl>
    <w:p w:rsidR="003C547D" w:rsidRDefault="0078507E">
      <w:pPr>
        <w:pStyle w:val="BodyText"/>
        <w:spacing w:before="158"/>
        <w:ind w:left="497"/>
      </w:pPr>
      <w:r>
        <w:t>Кључни појмови садржаја: тон, позиција, интонација, ритмика, динамика</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68"/>
        </w:tabs>
        <w:ind w:left="157"/>
        <w:rPr>
          <w:b/>
          <w:sz w:val="14"/>
        </w:rPr>
      </w:pPr>
      <w:r>
        <w:rPr>
          <w:sz w:val="14"/>
        </w:rPr>
        <w:t>Назив</w:t>
      </w:r>
      <w:r>
        <w:rPr>
          <w:spacing w:val="-4"/>
          <w:sz w:val="14"/>
        </w:rPr>
        <w:t xml:space="preserve"> </w:t>
      </w:r>
      <w:r>
        <w:rPr>
          <w:sz w:val="14"/>
        </w:rPr>
        <w:t>предмета</w:t>
      </w:r>
      <w:r>
        <w:rPr>
          <w:sz w:val="14"/>
        </w:rPr>
        <w:tab/>
      </w:r>
      <w:r>
        <w:rPr>
          <w:b/>
          <w:spacing w:val="-4"/>
          <w:sz w:val="14"/>
        </w:rPr>
        <w:t>КОНТРАБАС</w:t>
      </w:r>
    </w:p>
    <w:p w:rsidR="003C547D" w:rsidRDefault="0078507E">
      <w:pPr>
        <w:tabs>
          <w:tab w:val="left" w:pos="1668"/>
        </w:tabs>
        <w:spacing w:before="49"/>
        <w:ind w:left="1668" w:right="198" w:hanging="1512"/>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Контрабас</w:t>
      </w:r>
      <w:r>
        <w:rPr>
          <w:spacing w:val="-4"/>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2"/>
          <w:sz w:val="14"/>
        </w:rPr>
        <w:t xml:space="preserve"> </w:t>
      </w:r>
      <w:r>
        <w:rPr>
          <w:sz w:val="14"/>
        </w:rPr>
        <w:t>инструменту</w:t>
      </w:r>
      <w:r>
        <w:rPr>
          <w:spacing w:val="-3"/>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2"/>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68"/>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720"/>
        </w:trPr>
        <w:tc>
          <w:tcPr>
            <w:tcW w:w="3969" w:type="dxa"/>
          </w:tcPr>
          <w:p w:rsidR="003C547D" w:rsidRDefault="0078507E">
            <w:pPr>
              <w:pStyle w:val="TableParagraph"/>
              <w:numPr>
                <w:ilvl w:val="0"/>
                <w:numId w:val="238"/>
              </w:numPr>
              <w:tabs>
                <w:tab w:val="left" w:pos="162"/>
              </w:tabs>
              <w:spacing w:before="18"/>
              <w:ind w:right="147" w:firstLine="0"/>
              <w:rPr>
                <w:sz w:val="14"/>
              </w:rPr>
            </w:pPr>
            <w:r>
              <w:rPr>
                <w:sz w:val="14"/>
              </w:rPr>
              <w:t>примени основну технику свирања контрабаса кроз</w:t>
            </w:r>
            <w:r>
              <w:rPr>
                <w:spacing w:val="-21"/>
                <w:sz w:val="14"/>
              </w:rPr>
              <w:t xml:space="preserve"> </w:t>
            </w:r>
            <w:r>
              <w:rPr>
                <w:sz w:val="14"/>
              </w:rPr>
              <w:t>позиције закључно са</w:t>
            </w:r>
            <w:r>
              <w:rPr>
                <w:spacing w:val="-4"/>
                <w:sz w:val="14"/>
              </w:rPr>
              <w:t xml:space="preserve"> </w:t>
            </w:r>
            <w:r>
              <w:rPr>
                <w:sz w:val="14"/>
              </w:rPr>
              <w:t>VIII;</w:t>
            </w:r>
          </w:p>
          <w:p w:rsidR="003C547D" w:rsidRDefault="0078507E">
            <w:pPr>
              <w:pStyle w:val="TableParagraph"/>
              <w:numPr>
                <w:ilvl w:val="0"/>
                <w:numId w:val="238"/>
              </w:numPr>
              <w:tabs>
                <w:tab w:val="left" w:pos="162"/>
              </w:tabs>
              <w:spacing w:line="159" w:lineRule="exact"/>
              <w:ind w:left="161"/>
              <w:rPr>
                <w:sz w:val="14"/>
              </w:rPr>
            </w:pPr>
            <w:r>
              <w:rPr>
                <w:sz w:val="14"/>
              </w:rPr>
              <w:t>изведе техничке и</w:t>
            </w:r>
            <w:r>
              <w:rPr>
                <w:spacing w:val="-2"/>
                <w:sz w:val="14"/>
              </w:rPr>
              <w:t xml:space="preserve"> </w:t>
            </w:r>
            <w:r>
              <w:rPr>
                <w:sz w:val="14"/>
              </w:rPr>
              <w:t>интонативне</w:t>
            </w:r>
          </w:p>
          <w:p w:rsidR="003C547D" w:rsidRDefault="0078507E">
            <w:pPr>
              <w:pStyle w:val="TableParagraph"/>
              <w:numPr>
                <w:ilvl w:val="0"/>
                <w:numId w:val="238"/>
              </w:numPr>
              <w:tabs>
                <w:tab w:val="left" w:pos="162"/>
              </w:tabs>
              <w:spacing w:line="160" w:lineRule="exact"/>
              <w:ind w:left="161"/>
              <w:rPr>
                <w:sz w:val="14"/>
              </w:rPr>
            </w:pPr>
            <w:r>
              <w:rPr>
                <w:sz w:val="14"/>
              </w:rPr>
              <w:t>вежбе за леву руку кроз</w:t>
            </w:r>
            <w:r>
              <w:rPr>
                <w:spacing w:val="-3"/>
                <w:sz w:val="14"/>
              </w:rPr>
              <w:t xml:space="preserve"> </w:t>
            </w:r>
            <w:r>
              <w:rPr>
                <w:sz w:val="14"/>
              </w:rPr>
              <w:t>позиције;</w:t>
            </w:r>
          </w:p>
          <w:p w:rsidR="003C547D" w:rsidRDefault="0078507E">
            <w:pPr>
              <w:pStyle w:val="TableParagraph"/>
              <w:numPr>
                <w:ilvl w:val="0"/>
                <w:numId w:val="238"/>
              </w:numPr>
              <w:tabs>
                <w:tab w:val="left" w:pos="162"/>
              </w:tabs>
              <w:spacing w:line="160" w:lineRule="exact"/>
              <w:ind w:left="161"/>
              <w:rPr>
                <w:sz w:val="14"/>
              </w:rPr>
            </w:pPr>
            <w:r>
              <w:rPr>
                <w:sz w:val="14"/>
              </w:rPr>
              <w:t>користи</w:t>
            </w:r>
            <w:r>
              <w:rPr>
                <w:spacing w:val="-1"/>
                <w:sz w:val="14"/>
              </w:rPr>
              <w:t xml:space="preserve"> </w:t>
            </w:r>
            <w:r>
              <w:rPr>
                <w:sz w:val="14"/>
              </w:rPr>
              <w:t>вибрато;</w:t>
            </w:r>
          </w:p>
          <w:p w:rsidR="003C547D" w:rsidRDefault="0078507E">
            <w:pPr>
              <w:pStyle w:val="TableParagraph"/>
              <w:numPr>
                <w:ilvl w:val="0"/>
                <w:numId w:val="238"/>
              </w:numPr>
              <w:tabs>
                <w:tab w:val="left" w:pos="162"/>
              </w:tabs>
              <w:spacing w:line="160" w:lineRule="exact"/>
              <w:ind w:left="161"/>
              <w:rPr>
                <w:sz w:val="14"/>
              </w:rPr>
            </w:pPr>
            <w:r>
              <w:rPr>
                <w:sz w:val="14"/>
              </w:rPr>
              <w:t>изведе композиције различитог</w:t>
            </w:r>
            <w:r>
              <w:rPr>
                <w:spacing w:val="-23"/>
                <w:sz w:val="14"/>
              </w:rPr>
              <w:t xml:space="preserve"> </w:t>
            </w:r>
            <w:r>
              <w:rPr>
                <w:sz w:val="14"/>
              </w:rPr>
              <w:t>карактера;</w:t>
            </w:r>
          </w:p>
          <w:p w:rsidR="003C547D" w:rsidRDefault="0078507E">
            <w:pPr>
              <w:pStyle w:val="TableParagraph"/>
              <w:numPr>
                <w:ilvl w:val="0"/>
                <w:numId w:val="238"/>
              </w:numPr>
              <w:tabs>
                <w:tab w:val="left" w:pos="162"/>
              </w:tabs>
              <w:spacing w:line="160" w:lineRule="exact"/>
              <w:ind w:left="161"/>
              <w:rPr>
                <w:sz w:val="14"/>
              </w:rPr>
            </w:pPr>
            <w:r>
              <w:rPr>
                <w:sz w:val="14"/>
              </w:rPr>
              <w:t>учествује на интерним и јавним</w:t>
            </w:r>
            <w:r>
              <w:rPr>
                <w:spacing w:val="-14"/>
                <w:sz w:val="14"/>
              </w:rPr>
              <w:t xml:space="preserve"> </w:t>
            </w:r>
            <w:r>
              <w:rPr>
                <w:sz w:val="14"/>
              </w:rPr>
              <w:t>часовима;</w:t>
            </w:r>
          </w:p>
          <w:p w:rsidR="003C547D" w:rsidRDefault="0078507E">
            <w:pPr>
              <w:pStyle w:val="TableParagraph"/>
              <w:numPr>
                <w:ilvl w:val="0"/>
                <w:numId w:val="238"/>
              </w:numPr>
              <w:tabs>
                <w:tab w:val="left" w:pos="162"/>
              </w:tabs>
              <w:ind w:right="52" w:firstLine="0"/>
              <w:rPr>
                <w:sz w:val="14"/>
              </w:rPr>
            </w:pPr>
            <w:r>
              <w:rPr>
                <w:sz w:val="14"/>
              </w:rPr>
              <w:t>испољи креативност у интерпретацији у складу са сопственим музичким, емоционалним и интелектуалним</w:t>
            </w:r>
            <w:r>
              <w:rPr>
                <w:spacing w:val="-3"/>
                <w:sz w:val="14"/>
              </w:rPr>
              <w:t xml:space="preserve"> </w:t>
            </w:r>
            <w:r>
              <w:rPr>
                <w:sz w:val="14"/>
              </w:rPr>
              <w:t>способностима;</w:t>
            </w:r>
          </w:p>
          <w:p w:rsidR="003C547D" w:rsidRDefault="0078507E">
            <w:pPr>
              <w:pStyle w:val="TableParagraph"/>
              <w:numPr>
                <w:ilvl w:val="0"/>
                <w:numId w:val="23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22"/>
              <w:ind w:left="311" w:right="304"/>
              <w:jc w:val="center"/>
              <w:rPr>
                <w:sz w:val="14"/>
              </w:rPr>
            </w:pPr>
            <w:r>
              <w:rPr>
                <w:sz w:val="14"/>
              </w:rPr>
              <w:t>ИЗВОЂЕЊЕ МУЗИКЕ</w:t>
            </w:r>
          </w:p>
        </w:tc>
        <w:tc>
          <w:tcPr>
            <w:tcW w:w="4026" w:type="dxa"/>
          </w:tcPr>
          <w:p w:rsidR="003C547D" w:rsidRDefault="0078507E">
            <w:pPr>
              <w:pStyle w:val="TableParagraph"/>
              <w:spacing w:before="18"/>
              <w:ind w:right="355"/>
              <w:rPr>
                <w:sz w:val="14"/>
              </w:rPr>
            </w:pPr>
            <w:r>
              <w:rPr>
                <w:sz w:val="14"/>
              </w:rPr>
              <w:t>Поставка</w:t>
            </w:r>
            <w:r>
              <w:rPr>
                <w:spacing w:val="-3"/>
                <w:sz w:val="14"/>
              </w:rPr>
              <w:t xml:space="preserve"> </w:t>
            </w:r>
            <w:r>
              <w:rPr>
                <w:sz w:val="14"/>
              </w:rPr>
              <w:t>леве</w:t>
            </w:r>
            <w:r>
              <w:rPr>
                <w:spacing w:val="-2"/>
                <w:sz w:val="14"/>
              </w:rPr>
              <w:t xml:space="preserve"> </w:t>
            </w:r>
            <w:r>
              <w:rPr>
                <w:sz w:val="14"/>
              </w:rPr>
              <w:t>руке</w:t>
            </w:r>
            <w:r>
              <w:rPr>
                <w:spacing w:val="-3"/>
                <w:sz w:val="14"/>
              </w:rPr>
              <w:t xml:space="preserve"> </w:t>
            </w:r>
            <w:r>
              <w:rPr>
                <w:sz w:val="14"/>
              </w:rPr>
              <w:t>и</w:t>
            </w:r>
            <w:r>
              <w:rPr>
                <w:spacing w:val="-3"/>
                <w:sz w:val="14"/>
              </w:rPr>
              <w:t xml:space="preserve"> </w:t>
            </w:r>
            <w:r>
              <w:rPr>
                <w:sz w:val="14"/>
              </w:rPr>
              <w:t>вежбе</w:t>
            </w:r>
            <w:r>
              <w:rPr>
                <w:spacing w:val="-2"/>
                <w:sz w:val="14"/>
              </w:rPr>
              <w:t xml:space="preserve"> </w:t>
            </w:r>
            <w:r>
              <w:rPr>
                <w:sz w:val="14"/>
              </w:rPr>
              <w:t>за</w:t>
            </w:r>
            <w:r>
              <w:rPr>
                <w:spacing w:val="-3"/>
                <w:sz w:val="14"/>
              </w:rPr>
              <w:t xml:space="preserve"> </w:t>
            </w:r>
            <w:r>
              <w:rPr>
                <w:sz w:val="14"/>
              </w:rPr>
              <w:t>интонацију</w:t>
            </w:r>
            <w:r>
              <w:rPr>
                <w:spacing w:val="-2"/>
                <w:sz w:val="14"/>
              </w:rPr>
              <w:t xml:space="preserve"> </w:t>
            </w:r>
            <w:r>
              <w:rPr>
                <w:sz w:val="14"/>
              </w:rPr>
              <w:t>кроз</w:t>
            </w:r>
            <w:r>
              <w:rPr>
                <w:spacing w:val="-5"/>
                <w:sz w:val="14"/>
              </w:rPr>
              <w:t xml:space="preserve"> </w:t>
            </w:r>
            <w:r>
              <w:rPr>
                <w:sz w:val="14"/>
              </w:rPr>
              <w:t>VI,VII</w:t>
            </w:r>
            <w:r>
              <w:rPr>
                <w:spacing w:val="-4"/>
                <w:sz w:val="14"/>
              </w:rPr>
              <w:t xml:space="preserve"> </w:t>
            </w:r>
            <w:r>
              <w:rPr>
                <w:sz w:val="14"/>
              </w:rPr>
              <w:t>и</w:t>
            </w:r>
            <w:r>
              <w:rPr>
                <w:spacing w:val="-5"/>
                <w:sz w:val="14"/>
              </w:rPr>
              <w:t xml:space="preserve"> </w:t>
            </w:r>
            <w:r>
              <w:rPr>
                <w:sz w:val="14"/>
              </w:rPr>
              <w:t xml:space="preserve">VIII </w:t>
            </w:r>
            <w:r>
              <w:rPr>
                <w:spacing w:val="-3"/>
                <w:sz w:val="14"/>
              </w:rPr>
              <w:t>позицију.</w:t>
            </w:r>
          </w:p>
          <w:p w:rsidR="003C547D" w:rsidRDefault="0078507E">
            <w:pPr>
              <w:pStyle w:val="TableParagraph"/>
              <w:ind w:right="1713"/>
              <w:rPr>
                <w:sz w:val="14"/>
              </w:rPr>
            </w:pPr>
            <w:r>
              <w:rPr>
                <w:sz w:val="14"/>
              </w:rPr>
              <w:t>Техничке</w:t>
            </w:r>
            <w:r>
              <w:rPr>
                <w:spacing w:val="-7"/>
                <w:sz w:val="14"/>
              </w:rPr>
              <w:t xml:space="preserve"> </w:t>
            </w:r>
            <w:r>
              <w:rPr>
                <w:sz w:val="14"/>
              </w:rPr>
              <w:t>вежбе</w:t>
            </w:r>
            <w:r>
              <w:rPr>
                <w:spacing w:val="-7"/>
                <w:sz w:val="14"/>
              </w:rPr>
              <w:t xml:space="preserve"> </w:t>
            </w:r>
            <w:r>
              <w:rPr>
                <w:sz w:val="14"/>
              </w:rPr>
              <w:t>за</w:t>
            </w:r>
            <w:r>
              <w:rPr>
                <w:spacing w:val="-7"/>
                <w:sz w:val="14"/>
              </w:rPr>
              <w:t xml:space="preserve"> </w:t>
            </w:r>
            <w:r>
              <w:rPr>
                <w:sz w:val="14"/>
              </w:rPr>
              <w:t>промену</w:t>
            </w:r>
            <w:r>
              <w:rPr>
                <w:spacing w:val="-7"/>
                <w:sz w:val="14"/>
              </w:rPr>
              <w:t xml:space="preserve"> </w:t>
            </w:r>
            <w:r>
              <w:rPr>
                <w:sz w:val="14"/>
              </w:rPr>
              <w:t>позиција. Вибрато.</w:t>
            </w:r>
          </w:p>
          <w:p w:rsidR="003C547D" w:rsidRDefault="0078507E">
            <w:pPr>
              <w:pStyle w:val="TableParagraph"/>
              <w:ind w:right="862"/>
              <w:rPr>
                <w:sz w:val="14"/>
              </w:rPr>
            </w:pPr>
            <w:r>
              <w:rPr>
                <w:sz w:val="14"/>
              </w:rPr>
              <w:t>Мелодијске и ритмичке вежбе кроз позиције. Кратке етиде (са клавирском пратњом и без ње).</w:t>
            </w:r>
          </w:p>
          <w:p w:rsidR="003C547D" w:rsidRDefault="0078507E">
            <w:pPr>
              <w:pStyle w:val="TableParagraph"/>
              <w:spacing w:line="159" w:lineRule="exact"/>
              <w:rPr>
                <w:sz w:val="14"/>
              </w:rPr>
            </w:pPr>
            <w:r>
              <w:rPr>
                <w:sz w:val="14"/>
              </w:rPr>
              <w:t>Кратки комади и композиције са клавирском пратњом</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скале са трозвуцима кроз две октаве. Хроматске скале кроз две октаве.</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ind w:right="228"/>
              <w:rPr>
                <w:sz w:val="14"/>
              </w:rPr>
            </w:pPr>
            <w:r>
              <w:rPr>
                <w:i/>
                <w:sz w:val="14"/>
              </w:rPr>
              <w:t xml:space="preserve">– Школе за контрабас </w:t>
            </w:r>
            <w:r>
              <w:rPr>
                <w:sz w:val="14"/>
              </w:rPr>
              <w:t>по избору: Л. Монтаг, М. Просеник, Ф.Симандл, Л.Штрајхер и друге</w:t>
            </w:r>
          </w:p>
          <w:p w:rsidR="003C547D" w:rsidRDefault="0078507E">
            <w:pPr>
              <w:pStyle w:val="TableParagraph"/>
              <w:numPr>
                <w:ilvl w:val="0"/>
                <w:numId w:val="237"/>
              </w:numPr>
              <w:tabs>
                <w:tab w:val="left" w:pos="161"/>
              </w:tabs>
              <w:spacing w:line="159" w:lineRule="exact"/>
              <w:rPr>
                <w:i/>
                <w:sz w:val="14"/>
              </w:rPr>
            </w:pPr>
            <w:r>
              <w:rPr>
                <w:sz w:val="14"/>
              </w:rPr>
              <w:t xml:space="preserve">Ј. Новосел: </w:t>
            </w:r>
            <w:r>
              <w:rPr>
                <w:i/>
                <w:sz w:val="14"/>
              </w:rPr>
              <w:t>Етиде за</w:t>
            </w:r>
            <w:r>
              <w:rPr>
                <w:i/>
                <w:spacing w:val="-3"/>
                <w:sz w:val="14"/>
              </w:rPr>
              <w:t xml:space="preserve"> </w:t>
            </w:r>
            <w:r>
              <w:rPr>
                <w:i/>
                <w:sz w:val="14"/>
              </w:rPr>
              <w:t>контрабас</w:t>
            </w:r>
          </w:p>
          <w:p w:rsidR="003C547D" w:rsidRDefault="0078507E">
            <w:pPr>
              <w:pStyle w:val="TableParagraph"/>
              <w:numPr>
                <w:ilvl w:val="0"/>
                <w:numId w:val="237"/>
              </w:numPr>
              <w:tabs>
                <w:tab w:val="left" w:pos="161"/>
              </w:tabs>
              <w:spacing w:line="160" w:lineRule="exact"/>
              <w:rPr>
                <w:sz w:val="14"/>
              </w:rPr>
            </w:pPr>
            <w:r>
              <w:rPr>
                <w:sz w:val="14"/>
              </w:rPr>
              <w:t>Техничке етиде</w:t>
            </w:r>
            <w:r>
              <w:rPr>
                <w:spacing w:val="-1"/>
                <w:sz w:val="14"/>
              </w:rPr>
              <w:t xml:space="preserve"> </w:t>
            </w:r>
            <w:r>
              <w:rPr>
                <w:sz w:val="14"/>
              </w:rPr>
              <w:t>одговарајуће</w:t>
            </w:r>
          </w:p>
          <w:p w:rsidR="003C547D" w:rsidRDefault="0078507E">
            <w:pPr>
              <w:pStyle w:val="TableParagraph"/>
              <w:numPr>
                <w:ilvl w:val="0"/>
                <w:numId w:val="237"/>
              </w:numPr>
              <w:tabs>
                <w:tab w:val="left" w:pos="161"/>
              </w:tabs>
              <w:spacing w:line="160" w:lineRule="exact"/>
              <w:rPr>
                <w:sz w:val="14"/>
              </w:rPr>
            </w:pPr>
            <w:r>
              <w:rPr>
                <w:sz w:val="14"/>
              </w:rPr>
              <w:t>тежине (по</w:t>
            </w:r>
            <w:r>
              <w:rPr>
                <w:spacing w:val="-1"/>
                <w:sz w:val="14"/>
              </w:rPr>
              <w:t xml:space="preserve"> </w:t>
            </w:r>
            <w:r>
              <w:rPr>
                <w:sz w:val="14"/>
              </w:rPr>
              <w:t>избору)</w:t>
            </w:r>
          </w:p>
          <w:p w:rsidR="003C547D" w:rsidRDefault="0078507E">
            <w:pPr>
              <w:pStyle w:val="TableParagraph"/>
              <w:numPr>
                <w:ilvl w:val="0"/>
                <w:numId w:val="237"/>
              </w:numPr>
              <w:tabs>
                <w:tab w:val="left" w:pos="161"/>
              </w:tabs>
              <w:spacing w:line="160" w:lineRule="exact"/>
              <w:rPr>
                <w:sz w:val="14"/>
              </w:rPr>
            </w:pPr>
            <w:r>
              <w:rPr>
                <w:sz w:val="14"/>
              </w:rPr>
              <w:t>Лаке композиције са клавиром (по</w:t>
            </w:r>
            <w:r>
              <w:rPr>
                <w:spacing w:val="-3"/>
                <w:sz w:val="14"/>
              </w:rPr>
              <w:t xml:space="preserve"> </w:t>
            </w:r>
            <w:r>
              <w:rPr>
                <w:sz w:val="14"/>
              </w:rPr>
              <w:t>избору)</w:t>
            </w:r>
          </w:p>
          <w:p w:rsidR="003C547D" w:rsidRDefault="0078507E">
            <w:pPr>
              <w:pStyle w:val="TableParagraph"/>
              <w:numPr>
                <w:ilvl w:val="0"/>
                <w:numId w:val="237"/>
              </w:numPr>
              <w:tabs>
                <w:tab w:val="left" w:pos="161"/>
              </w:tabs>
              <w:spacing w:line="160" w:lineRule="exact"/>
              <w:rPr>
                <w:i/>
                <w:sz w:val="14"/>
              </w:rPr>
            </w:pPr>
            <w:r>
              <w:rPr>
                <w:sz w:val="14"/>
              </w:rPr>
              <w:t xml:space="preserve">К. Трунпф: </w:t>
            </w:r>
            <w:r>
              <w:rPr>
                <w:i/>
                <w:sz w:val="14"/>
              </w:rPr>
              <w:t xml:space="preserve">Лаки </w:t>
            </w:r>
            <w:r>
              <w:rPr>
                <w:i/>
                <w:spacing w:val="-3"/>
                <w:sz w:val="14"/>
              </w:rPr>
              <w:t xml:space="preserve">комади </w:t>
            </w:r>
            <w:r>
              <w:rPr>
                <w:i/>
                <w:sz w:val="14"/>
              </w:rPr>
              <w:t>за контрабас и</w:t>
            </w:r>
            <w:r>
              <w:rPr>
                <w:i/>
                <w:spacing w:val="-3"/>
                <w:sz w:val="14"/>
              </w:rPr>
              <w:t xml:space="preserve"> </w:t>
            </w:r>
            <w:r>
              <w:rPr>
                <w:i/>
                <w:sz w:val="14"/>
              </w:rPr>
              <w:t>клавир</w:t>
            </w:r>
          </w:p>
          <w:p w:rsidR="003C547D" w:rsidRDefault="0078507E">
            <w:pPr>
              <w:pStyle w:val="TableParagraph"/>
              <w:spacing w:line="160" w:lineRule="exact"/>
              <w:rPr>
                <w:i/>
                <w:sz w:val="14"/>
              </w:rPr>
            </w:pPr>
            <w:r>
              <w:rPr>
                <w:i/>
                <w:sz w:val="14"/>
              </w:rPr>
              <w:t>– Хрестоматија за контрабас</w:t>
            </w:r>
          </w:p>
          <w:p w:rsidR="003C547D" w:rsidRDefault="0078507E">
            <w:pPr>
              <w:pStyle w:val="TableParagraph"/>
              <w:numPr>
                <w:ilvl w:val="0"/>
                <w:numId w:val="236"/>
              </w:numPr>
              <w:tabs>
                <w:tab w:val="left" w:pos="161"/>
              </w:tabs>
              <w:spacing w:line="160" w:lineRule="exact"/>
              <w:rPr>
                <w:sz w:val="14"/>
              </w:rPr>
            </w:pPr>
            <w:r>
              <w:rPr>
                <w:sz w:val="14"/>
              </w:rPr>
              <w:t>I свеска (са клавирском</w:t>
            </w:r>
            <w:r>
              <w:rPr>
                <w:spacing w:val="-2"/>
                <w:sz w:val="14"/>
              </w:rPr>
              <w:t xml:space="preserve"> </w:t>
            </w:r>
            <w:r>
              <w:rPr>
                <w:sz w:val="14"/>
              </w:rPr>
              <w:t>пратњом)</w:t>
            </w:r>
          </w:p>
          <w:p w:rsidR="003C547D" w:rsidRDefault="0078507E">
            <w:pPr>
              <w:pStyle w:val="TableParagraph"/>
              <w:numPr>
                <w:ilvl w:val="0"/>
                <w:numId w:val="236"/>
              </w:numPr>
              <w:tabs>
                <w:tab w:val="left" w:pos="161"/>
              </w:tabs>
              <w:spacing w:line="161" w:lineRule="exact"/>
              <w:rPr>
                <w:sz w:val="14"/>
              </w:rPr>
            </w:pPr>
            <w:r>
              <w:rPr>
                <w:sz w:val="14"/>
              </w:rPr>
              <w:t xml:space="preserve">Б. Лаловић: </w:t>
            </w:r>
            <w:r>
              <w:rPr>
                <w:i/>
                <w:sz w:val="14"/>
              </w:rPr>
              <w:t xml:space="preserve">Дванаест малих етида </w:t>
            </w:r>
            <w:r>
              <w:rPr>
                <w:sz w:val="14"/>
              </w:rPr>
              <w:t>(са клавирском</w:t>
            </w:r>
            <w:r>
              <w:rPr>
                <w:spacing w:val="-20"/>
                <w:sz w:val="14"/>
              </w:rPr>
              <w:t xml:space="preserve"> </w:t>
            </w:r>
            <w:r>
              <w:rPr>
                <w:sz w:val="14"/>
              </w:rPr>
              <w:t>пратњом)</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235"/>
              </w:numPr>
              <w:tabs>
                <w:tab w:val="left" w:pos="162"/>
              </w:tabs>
              <w:spacing w:line="160" w:lineRule="exact"/>
              <w:rPr>
                <w:sz w:val="14"/>
              </w:rPr>
            </w:pPr>
            <w:r>
              <w:rPr>
                <w:sz w:val="14"/>
              </w:rPr>
              <w:t>четири лествице;</w:t>
            </w:r>
          </w:p>
          <w:p w:rsidR="003C547D" w:rsidRDefault="0078507E">
            <w:pPr>
              <w:pStyle w:val="TableParagraph"/>
              <w:numPr>
                <w:ilvl w:val="0"/>
                <w:numId w:val="235"/>
              </w:numPr>
              <w:tabs>
                <w:tab w:val="left" w:pos="162"/>
              </w:tabs>
              <w:spacing w:line="160" w:lineRule="exact"/>
              <w:rPr>
                <w:sz w:val="14"/>
              </w:rPr>
            </w:pPr>
            <w:r>
              <w:rPr>
                <w:sz w:val="14"/>
              </w:rPr>
              <w:t>вежбе кроз позиције до тона</w:t>
            </w:r>
            <w:r>
              <w:rPr>
                <w:spacing w:val="-2"/>
                <w:sz w:val="14"/>
              </w:rPr>
              <w:t xml:space="preserve"> </w:t>
            </w:r>
            <w:r>
              <w:rPr>
                <w:sz w:val="14"/>
              </w:rPr>
              <w:t>Е;</w:t>
            </w:r>
          </w:p>
          <w:p w:rsidR="003C547D" w:rsidRDefault="0078507E">
            <w:pPr>
              <w:pStyle w:val="TableParagraph"/>
              <w:numPr>
                <w:ilvl w:val="0"/>
                <w:numId w:val="235"/>
              </w:numPr>
              <w:tabs>
                <w:tab w:val="left" w:pos="162"/>
              </w:tabs>
              <w:spacing w:line="160" w:lineRule="exact"/>
              <w:rPr>
                <w:sz w:val="14"/>
              </w:rPr>
            </w:pPr>
            <w:r>
              <w:rPr>
                <w:sz w:val="14"/>
              </w:rPr>
              <w:t>шест техничких етида (по</w:t>
            </w:r>
            <w:r>
              <w:rPr>
                <w:spacing w:val="-1"/>
                <w:sz w:val="14"/>
              </w:rPr>
              <w:t xml:space="preserve"> </w:t>
            </w:r>
            <w:r>
              <w:rPr>
                <w:sz w:val="14"/>
              </w:rPr>
              <w:t>избору)</w:t>
            </w:r>
          </w:p>
          <w:p w:rsidR="003C547D" w:rsidRDefault="0078507E">
            <w:pPr>
              <w:pStyle w:val="TableParagraph"/>
              <w:numPr>
                <w:ilvl w:val="0"/>
                <w:numId w:val="235"/>
              </w:numPr>
              <w:tabs>
                <w:tab w:val="left" w:pos="162"/>
              </w:tabs>
              <w:spacing w:line="161" w:lineRule="exact"/>
              <w:rPr>
                <w:sz w:val="14"/>
              </w:rPr>
            </w:pPr>
            <w:r>
              <w:rPr>
                <w:sz w:val="14"/>
              </w:rPr>
              <w:t xml:space="preserve">четири </w:t>
            </w:r>
            <w:r>
              <w:rPr>
                <w:spacing w:val="-2"/>
                <w:sz w:val="14"/>
              </w:rPr>
              <w:t xml:space="preserve">комада </w:t>
            </w:r>
            <w:r>
              <w:rPr>
                <w:sz w:val="14"/>
              </w:rPr>
              <w:t>са клавиром (по</w:t>
            </w:r>
            <w:r>
              <w:rPr>
                <w:spacing w:val="1"/>
                <w:sz w:val="14"/>
              </w:rPr>
              <w:t xml:space="preserve"> </w:t>
            </w:r>
            <w:r>
              <w:rPr>
                <w:sz w:val="14"/>
              </w:rPr>
              <w:t>избору)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Испит</w:t>
            </w:r>
          </w:p>
          <w:p w:rsidR="003C547D" w:rsidRDefault="0078507E">
            <w:pPr>
              <w:pStyle w:val="TableParagraph"/>
              <w:numPr>
                <w:ilvl w:val="0"/>
                <w:numId w:val="234"/>
              </w:numPr>
              <w:tabs>
                <w:tab w:val="left" w:pos="197"/>
              </w:tabs>
              <w:spacing w:line="160" w:lineRule="exact"/>
              <w:rPr>
                <w:sz w:val="14"/>
              </w:rPr>
            </w:pPr>
            <w:r>
              <w:rPr>
                <w:sz w:val="14"/>
              </w:rPr>
              <w:t>Једна лествица са трозвуком кроз две октаве (VII или VIII</w:t>
            </w:r>
            <w:r>
              <w:rPr>
                <w:spacing w:val="-6"/>
                <w:sz w:val="14"/>
              </w:rPr>
              <w:t xml:space="preserve"> </w:t>
            </w:r>
            <w:r>
              <w:rPr>
                <w:sz w:val="14"/>
              </w:rPr>
              <w:t>позиција);</w:t>
            </w:r>
          </w:p>
          <w:p w:rsidR="003C547D" w:rsidRDefault="0078507E">
            <w:pPr>
              <w:pStyle w:val="TableParagraph"/>
              <w:numPr>
                <w:ilvl w:val="0"/>
                <w:numId w:val="234"/>
              </w:numPr>
              <w:tabs>
                <w:tab w:val="left" w:pos="197"/>
              </w:tabs>
              <w:spacing w:line="160" w:lineRule="exact"/>
              <w:rPr>
                <w:sz w:val="14"/>
              </w:rPr>
            </w:pPr>
            <w:r>
              <w:rPr>
                <w:sz w:val="14"/>
              </w:rPr>
              <w:t>Две етиде ( једна са клавирском</w:t>
            </w:r>
            <w:r>
              <w:rPr>
                <w:spacing w:val="-1"/>
                <w:sz w:val="14"/>
              </w:rPr>
              <w:t xml:space="preserve"> </w:t>
            </w:r>
            <w:r>
              <w:rPr>
                <w:sz w:val="14"/>
              </w:rPr>
              <w:t>пратњом)</w:t>
            </w:r>
          </w:p>
          <w:p w:rsidR="003C547D" w:rsidRDefault="0078507E">
            <w:pPr>
              <w:pStyle w:val="TableParagraph"/>
              <w:numPr>
                <w:ilvl w:val="0"/>
                <w:numId w:val="234"/>
              </w:numPr>
              <w:tabs>
                <w:tab w:val="left" w:pos="197"/>
              </w:tabs>
              <w:spacing w:line="161" w:lineRule="exact"/>
              <w:rPr>
                <w:sz w:val="14"/>
              </w:rPr>
            </w:pPr>
            <w:r>
              <w:rPr>
                <w:sz w:val="14"/>
              </w:rPr>
              <w:t xml:space="preserve">Један </w:t>
            </w:r>
            <w:r>
              <w:rPr>
                <w:spacing w:val="-3"/>
                <w:sz w:val="14"/>
              </w:rPr>
              <w:t xml:space="preserve">комад </w:t>
            </w:r>
            <w:r>
              <w:rPr>
                <w:sz w:val="14"/>
              </w:rPr>
              <w:t>по избору са клавирском</w:t>
            </w:r>
            <w:r>
              <w:rPr>
                <w:spacing w:val="1"/>
                <w:sz w:val="14"/>
              </w:rPr>
              <w:t xml:space="preserve"> </w:t>
            </w:r>
            <w:r>
              <w:rPr>
                <w:sz w:val="14"/>
              </w:rPr>
              <w:t>пратњом.</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позиција, интонација, ритмика, динамика.</w:t>
      </w:r>
    </w:p>
    <w:p w:rsidR="003C547D" w:rsidRDefault="003C547D">
      <w:pPr>
        <w:sectPr w:rsidR="003C547D">
          <w:pgSz w:w="11910" w:h="15780"/>
          <w:pgMar w:top="220" w:right="560" w:bottom="280" w:left="580" w:header="720" w:footer="720" w:gutter="0"/>
          <w:cols w:space="720"/>
        </w:sectPr>
      </w:pPr>
    </w:p>
    <w:p w:rsidR="003C547D" w:rsidRDefault="0078507E">
      <w:pPr>
        <w:tabs>
          <w:tab w:val="left" w:pos="1706"/>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4"/>
          <w:sz w:val="14"/>
        </w:rPr>
        <w:t>КОНТРАБАС</w:t>
      </w:r>
    </w:p>
    <w:p w:rsidR="003C547D" w:rsidRDefault="0078507E">
      <w:pPr>
        <w:tabs>
          <w:tab w:val="left" w:pos="1706"/>
        </w:tabs>
        <w:spacing w:before="49"/>
        <w:ind w:left="1706" w:right="304" w:hanging="1550"/>
        <w:rPr>
          <w:sz w:val="14"/>
        </w:rPr>
      </w:pPr>
      <w:r>
        <w:rPr>
          <w:sz w:val="14"/>
        </w:rPr>
        <w:t>Циљ</w:t>
      </w:r>
      <w:r>
        <w:rPr>
          <w:sz w:val="14"/>
        </w:rPr>
        <w:tab/>
      </w:r>
      <w:r>
        <w:rPr>
          <w:b/>
          <w:sz w:val="14"/>
        </w:rPr>
        <w:t xml:space="preserve">Циљ </w:t>
      </w:r>
      <w:r>
        <w:rPr>
          <w:sz w:val="14"/>
        </w:rPr>
        <w:t xml:space="preserve">учења предмета Контрабас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Четврти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880"/>
        </w:trPr>
        <w:tc>
          <w:tcPr>
            <w:tcW w:w="3969" w:type="dxa"/>
          </w:tcPr>
          <w:p w:rsidR="003C547D" w:rsidRDefault="0078507E">
            <w:pPr>
              <w:pStyle w:val="TableParagraph"/>
              <w:numPr>
                <w:ilvl w:val="0"/>
                <w:numId w:val="233"/>
              </w:numPr>
              <w:tabs>
                <w:tab w:val="left" w:pos="162"/>
              </w:tabs>
              <w:spacing w:before="18"/>
              <w:ind w:right="327" w:firstLine="0"/>
              <w:rPr>
                <w:sz w:val="14"/>
              </w:rPr>
            </w:pPr>
            <w:r>
              <w:rPr>
                <w:sz w:val="14"/>
              </w:rPr>
              <w:t>примени основну технику свирања контрабаса до</w:t>
            </w:r>
            <w:r>
              <w:rPr>
                <w:spacing w:val="-15"/>
                <w:sz w:val="14"/>
              </w:rPr>
              <w:t xml:space="preserve"> </w:t>
            </w:r>
            <w:r>
              <w:rPr>
                <w:sz w:val="14"/>
              </w:rPr>
              <w:t>палчеве позиције;</w:t>
            </w:r>
          </w:p>
          <w:p w:rsidR="003C547D" w:rsidRDefault="0078507E">
            <w:pPr>
              <w:pStyle w:val="TableParagraph"/>
              <w:numPr>
                <w:ilvl w:val="0"/>
                <w:numId w:val="233"/>
              </w:numPr>
              <w:tabs>
                <w:tab w:val="left" w:pos="162"/>
              </w:tabs>
              <w:spacing w:line="159" w:lineRule="exact"/>
              <w:ind w:left="161"/>
              <w:rPr>
                <w:sz w:val="14"/>
              </w:rPr>
            </w:pPr>
            <w:r>
              <w:rPr>
                <w:sz w:val="14"/>
              </w:rPr>
              <w:t>изведе техничке и</w:t>
            </w:r>
            <w:r>
              <w:rPr>
                <w:spacing w:val="-2"/>
                <w:sz w:val="14"/>
              </w:rPr>
              <w:t xml:space="preserve"> </w:t>
            </w:r>
            <w:r>
              <w:rPr>
                <w:sz w:val="14"/>
              </w:rPr>
              <w:t>интонативне</w:t>
            </w:r>
          </w:p>
          <w:p w:rsidR="003C547D" w:rsidRDefault="0078507E">
            <w:pPr>
              <w:pStyle w:val="TableParagraph"/>
              <w:numPr>
                <w:ilvl w:val="0"/>
                <w:numId w:val="233"/>
              </w:numPr>
              <w:tabs>
                <w:tab w:val="left" w:pos="162"/>
              </w:tabs>
              <w:spacing w:line="160" w:lineRule="exact"/>
              <w:ind w:left="161"/>
              <w:rPr>
                <w:sz w:val="14"/>
              </w:rPr>
            </w:pPr>
            <w:r>
              <w:rPr>
                <w:sz w:val="14"/>
              </w:rPr>
              <w:t>вежбе за леву руку кроз</w:t>
            </w:r>
            <w:r>
              <w:rPr>
                <w:spacing w:val="-3"/>
                <w:sz w:val="14"/>
              </w:rPr>
              <w:t xml:space="preserve"> </w:t>
            </w:r>
            <w:r>
              <w:rPr>
                <w:sz w:val="14"/>
              </w:rPr>
              <w:t>позиције;</w:t>
            </w:r>
          </w:p>
          <w:p w:rsidR="003C547D" w:rsidRDefault="0078507E">
            <w:pPr>
              <w:pStyle w:val="TableParagraph"/>
              <w:numPr>
                <w:ilvl w:val="0"/>
                <w:numId w:val="233"/>
              </w:numPr>
              <w:tabs>
                <w:tab w:val="left" w:pos="162"/>
              </w:tabs>
              <w:spacing w:line="160" w:lineRule="exact"/>
              <w:ind w:left="161"/>
              <w:rPr>
                <w:sz w:val="14"/>
              </w:rPr>
            </w:pPr>
            <w:r>
              <w:rPr>
                <w:sz w:val="14"/>
              </w:rPr>
              <w:t>користи</w:t>
            </w:r>
            <w:r>
              <w:rPr>
                <w:spacing w:val="-1"/>
                <w:sz w:val="14"/>
              </w:rPr>
              <w:t xml:space="preserve"> </w:t>
            </w:r>
            <w:r>
              <w:rPr>
                <w:sz w:val="14"/>
              </w:rPr>
              <w:t>вибрато;</w:t>
            </w:r>
          </w:p>
          <w:p w:rsidR="003C547D" w:rsidRDefault="0078507E">
            <w:pPr>
              <w:pStyle w:val="TableParagraph"/>
              <w:numPr>
                <w:ilvl w:val="0"/>
                <w:numId w:val="233"/>
              </w:numPr>
              <w:tabs>
                <w:tab w:val="left" w:pos="162"/>
              </w:tabs>
              <w:spacing w:line="160" w:lineRule="exact"/>
              <w:ind w:left="161"/>
              <w:rPr>
                <w:sz w:val="14"/>
              </w:rPr>
            </w:pPr>
            <w:r>
              <w:rPr>
                <w:sz w:val="14"/>
              </w:rPr>
              <w:t>изведе</w:t>
            </w:r>
            <w:r>
              <w:rPr>
                <w:spacing w:val="-1"/>
                <w:sz w:val="14"/>
              </w:rPr>
              <w:t xml:space="preserve"> </w:t>
            </w:r>
            <w:r>
              <w:rPr>
                <w:sz w:val="14"/>
              </w:rPr>
              <w:t>орнаменте;</w:t>
            </w:r>
          </w:p>
          <w:p w:rsidR="003C547D" w:rsidRDefault="0078507E">
            <w:pPr>
              <w:pStyle w:val="TableParagraph"/>
              <w:numPr>
                <w:ilvl w:val="0"/>
                <w:numId w:val="233"/>
              </w:numPr>
              <w:tabs>
                <w:tab w:val="left" w:pos="162"/>
              </w:tabs>
              <w:spacing w:line="160" w:lineRule="exact"/>
              <w:ind w:left="161"/>
              <w:rPr>
                <w:sz w:val="14"/>
              </w:rPr>
            </w:pPr>
            <w:r>
              <w:rPr>
                <w:sz w:val="14"/>
              </w:rPr>
              <w:t>изведе лагане композиције различитог</w:t>
            </w:r>
            <w:r>
              <w:rPr>
                <w:spacing w:val="-4"/>
                <w:sz w:val="14"/>
              </w:rPr>
              <w:t xml:space="preserve"> </w:t>
            </w:r>
            <w:r>
              <w:rPr>
                <w:sz w:val="14"/>
              </w:rPr>
              <w:t>карактера;</w:t>
            </w:r>
          </w:p>
          <w:p w:rsidR="003C547D" w:rsidRDefault="0078507E">
            <w:pPr>
              <w:pStyle w:val="TableParagraph"/>
              <w:numPr>
                <w:ilvl w:val="0"/>
                <w:numId w:val="233"/>
              </w:numPr>
              <w:tabs>
                <w:tab w:val="left" w:pos="162"/>
              </w:tabs>
              <w:spacing w:line="160" w:lineRule="exact"/>
              <w:ind w:left="161"/>
              <w:rPr>
                <w:sz w:val="14"/>
              </w:rPr>
            </w:pPr>
            <w:r>
              <w:rPr>
                <w:sz w:val="14"/>
              </w:rPr>
              <w:t>учествује на интерним и јавним</w:t>
            </w:r>
            <w:r>
              <w:rPr>
                <w:spacing w:val="-5"/>
                <w:sz w:val="14"/>
              </w:rPr>
              <w:t xml:space="preserve"> </w:t>
            </w:r>
            <w:r>
              <w:rPr>
                <w:sz w:val="14"/>
              </w:rPr>
              <w:t>часовима;</w:t>
            </w:r>
          </w:p>
          <w:p w:rsidR="003C547D" w:rsidRDefault="0078507E">
            <w:pPr>
              <w:pStyle w:val="TableParagraph"/>
              <w:numPr>
                <w:ilvl w:val="0"/>
                <w:numId w:val="233"/>
              </w:numPr>
              <w:tabs>
                <w:tab w:val="left" w:pos="162"/>
              </w:tabs>
              <w:ind w:right="52" w:firstLine="0"/>
              <w:rPr>
                <w:sz w:val="14"/>
              </w:rPr>
            </w:pPr>
            <w:r>
              <w:rPr>
                <w:sz w:val="14"/>
              </w:rPr>
              <w:t>испољи креативност у интерпретацији у складу са сопственим музичким, емоционалним и интелектуалним</w:t>
            </w:r>
            <w:r>
              <w:rPr>
                <w:spacing w:val="-3"/>
                <w:sz w:val="14"/>
              </w:rPr>
              <w:t xml:space="preserve"> </w:t>
            </w:r>
            <w:r>
              <w:rPr>
                <w:sz w:val="14"/>
              </w:rPr>
              <w:t>способностима.</w:t>
            </w:r>
          </w:p>
          <w:p w:rsidR="003C547D" w:rsidRDefault="0078507E">
            <w:pPr>
              <w:pStyle w:val="TableParagraph"/>
              <w:numPr>
                <w:ilvl w:val="0"/>
                <w:numId w:val="233"/>
              </w:numPr>
              <w:tabs>
                <w:tab w:val="left" w:pos="162"/>
              </w:tabs>
              <w:spacing w:line="159" w:lineRule="exact"/>
              <w:ind w:left="161"/>
              <w:rPr>
                <w:sz w:val="14"/>
              </w:rPr>
            </w:pPr>
            <w:r>
              <w:rPr>
                <w:sz w:val="14"/>
              </w:rPr>
              <w:t>самостално и свакодневно</w:t>
            </w:r>
            <w:r>
              <w:rPr>
                <w:spacing w:val="-2"/>
                <w:sz w:val="14"/>
              </w:rPr>
              <w:t xml:space="preserve"> </w:t>
            </w:r>
            <w:r>
              <w:rPr>
                <w:sz w:val="14"/>
              </w:rPr>
              <w:t>вежба;</w:t>
            </w:r>
          </w:p>
          <w:p w:rsidR="003C547D" w:rsidRDefault="0078507E">
            <w:pPr>
              <w:pStyle w:val="TableParagraph"/>
              <w:numPr>
                <w:ilvl w:val="0"/>
                <w:numId w:val="23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7"/>
              <w:ind w:left="0"/>
              <w:rPr>
                <w:b/>
                <w:sz w:val="17"/>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Поставка леве руке и вежбе кроз IX и X позицију. Техничке и интонативне вежбе за промену позиција. Вибрато.</w:t>
            </w:r>
          </w:p>
          <w:p w:rsidR="003C547D" w:rsidRDefault="0078507E">
            <w:pPr>
              <w:pStyle w:val="TableParagraph"/>
              <w:spacing w:line="237" w:lineRule="auto"/>
              <w:ind w:right="660"/>
              <w:rPr>
                <w:sz w:val="14"/>
              </w:rPr>
            </w:pPr>
            <w:r>
              <w:rPr>
                <w:sz w:val="14"/>
              </w:rPr>
              <w:t>Орнаменти: предудар, мордент, групето, трилер. Мелодијске и ритмичке вежбе кроз позиције.</w:t>
            </w:r>
          </w:p>
          <w:p w:rsidR="003C547D" w:rsidRDefault="0078507E">
            <w:pPr>
              <w:pStyle w:val="TableParagraph"/>
              <w:ind w:right="650"/>
              <w:rPr>
                <w:sz w:val="14"/>
              </w:rPr>
            </w:pPr>
            <w:r>
              <w:rPr>
                <w:sz w:val="14"/>
              </w:rPr>
              <w:t>Кратке етиде (са клавирском пратњом и без ње). Кратки кома</w:t>
            </w:r>
            <w:r>
              <w:rPr>
                <w:sz w:val="14"/>
              </w:rPr>
              <w:t>ди и композиције са клавирском пратњом. 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228"/>
              <w:rPr>
                <w:sz w:val="14"/>
              </w:rPr>
            </w:pPr>
            <w:r>
              <w:rPr>
                <w:sz w:val="14"/>
              </w:rPr>
              <w:t>Дурске и молске лествице са трозвуцима кроз две октаве. Хроматске лествице кроз две октаве.</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rPr>
                <w:sz w:val="14"/>
              </w:rPr>
            </w:pPr>
            <w:r>
              <w:rPr>
                <w:i/>
                <w:sz w:val="14"/>
              </w:rPr>
              <w:t xml:space="preserve">– Школе за контрабас </w:t>
            </w:r>
            <w:r>
              <w:rPr>
                <w:sz w:val="14"/>
              </w:rPr>
              <w:t>по избору: Л. Монтаг, М. Просеник, Ф. Симандл, Л. Штрајхе</w:t>
            </w:r>
            <w:r>
              <w:rPr>
                <w:sz w:val="14"/>
              </w:rPr>
              <w:t>р и друге</w:t>
            </w:r>
          </w:p>
          <w:p w:rsidR="003C547D" w:rsidRDefault="0078507E">
            <w:pPr>
              <w:pStyle w:val="TableParagraph"/>
              <w:numPr>
                <w:ilvl w:val="0"/>
                <w:numId w:val="232"/>
              </w:numPr>
              <w:tabs>
                <w:tab w:val="left" w:pos="161"/>
              </w:tabs>
              <w:spacing w:line="159" w:lineRule="exact"/>
              <w:rPr>
                <w:i/>
                <w:sz w:val="14"/>
              </w:rPr>
            </w:pPr>
            <w:r>
              <w:rPr>
                <w:sz w:val="14"/>
              </w:rPr>
              <w:t xml:space="preserve">Ј. Новосел: </w:t>
            </w:r>
            <w:r>
              <w:rPr>
                <w:i/>
                <w:sz w:val="14"/>
              </w:rPr>
              <w:t>Етиде за</w:t>
            </w:r>
            <w:r>
              <w:rPr>
                <w:i/>
                <w:spacing w:val="-3"/>
                <w:sz w:val="14"/>
              </w:rPr>
              <w:t xml:space="preserve"> </w:t>
            </w:r>
            <w:r>
              <w:rPr>
                <w:i/>
                <w:sz w:val="14"/>
              </w:rPr>
              <w:t>контрабас</w:t>
            </w:r>
          </w:p>
          <w:p w:rsidR="003C547D" w:rsidRDefault="0078507E">
            <w:pPr>
              <w:pStyle w:val="TableParagraph"/>
              <w:numPr>
                <w:ilvl w:val="0"/>
                <w:numId w:val="232"/>
              </w:numPr>
              <w:tabs>
                <w:tab w:val="left" w:pos="161"/>
              </w:tabs>
              <w:spacing w:line="160" w:lineRule="exact"/>
              <w:rPr>
                <w:sz w:val="14"/>
              </w:rPr>
            </w:pPr>
            <w:r>
              <w:rPr>
                <w:sz w:val="14"/>
              </w:rPr>
              <w:t>Техничке етиде</w:t>
            </w:r>
            <w:r>
              <w:rPr>
                <w:spacing w:val="-1"/>
                <w:sz w:val="14"/>
              </w:rPr>
              <w:t xml:space="preserve"> </w:t>
            </w:r>
            <w:r>
              <w:rPr>
                <w:sz w:val="14"/>
              </w:rPr>
              <w:t>одговарајуће</w:t>
            </w:r>
          </w:p>
          <w:p w:rsidR="003C547D" w:rsidRDefault="0078507E">
            <w:pPr>
              <w:pStyle w:val="TableParagraph"/>
              <w:numPr>
                <w:ilvl w:val="0"/>
                <w:numId w:val="232"/>
              </w:numPr>
              <w:tabs>
                <w:tab w:val="left" w:pos="161"/>
              </w:tabs>
              <w:spacing w:line="160" w:lineRule="exact"/>
              <w:rPr>
                <w:sz w:val="14"/>
              </w:rPr>
            </w:pPr>
            <w:r>
              <w:rPr>
                <w:sz w:val="14"/>
              </w:rPr>
              <w:t>тежине (по</w:t>
            </w:r>
            <w:r>
              <w:rPr>
                <w:spacing w:val="-1"/>
                <w:sz w:val="14"/>
              </w:rPr>
              <w:t xml:space="preserve"> </w:t>
            </w:r>
            <w:r>
              <w:rPr>
                <w:sz w:val="14"/>
              </w:rPr>
              <w:t>избору)</w:t>
            </w:r>
          </w:p>
          <w:p w:rsidR="003C547D" w:rsidRDefault="0078507E">
            <w:pPr>
              <w:pStyle w:val="TableParagraph"/>
              <w:numPr>
                <w:ilvl w:val="0"/>
                <w:numId w:val="232"/>
              </w:numPr>
              <w:tabs>
                <w:tab w:val="left" w:pos="161"/>
              </w:tabs>
              <w:spacing w:line="160" w:lineRule="exact"/>
              <w:rPr>
                <w:sz w:val="14"/>
              </w:rPr>
            </w:pPr>
            <w:r>
              <w:rPr>
                <w:sz w:val="14"/>
              </w:rPr>
              <w:t>Лаке композиције са клавиром (по</w:t>
            </w:r>
            <w:r>
              <w:rPr>
                <w:spacing w:val="-3"/>
                <w:sz w:val="14"/>
              </w:rPr>
              <w:t xml:space="preserve"> </w:t>
            </w:r>
            <w:r>
              <w:rPr>
                <w:sz w:val="14"/>
              </w:rPr>
              <w:t>избору)</w:t>
            </w:r>
          </w:p>
          <w:p w:rsidR="003C547D" w:rsidRDefault="0078507E">
            <w:pPr>
              <w:pStyle w:val="TableParagraph"/>
              <w:numPr>
                <w:ilvl w:val="0"/>
                <w:numId w:val="232"/>
              </w:numPr>
              <w:tabs>
                <w:tab w:val="left" w:pos="161"/>
              </w:tabs>
              <w:spacing w:line="160" w:lineRule="exact"/>
              <w:rPr>
                <w:i/>
                <w:sz w:val="14"/>
              </w:rPr>
            </w:pPr>
            <w:r>
              <w:rPr>
                <w:sz w:val="14"/>
              </w:rPr>
              <w:t xml:space="preserve">К. Трунпф: </w:t>
            </w:r>
            <w:r>
              <w:rPr>
                <w:i/>
                <w:sz w:val="14"/>
              </w:rPr>
              <w:t xml:space="preserve">Лаки </w:t>
            </w:r>
            <w:r>
              <w:rPr>
                <w:i/>
                <w:spacing w:val="-3"/>
                <w:sz w:val="14"/>
              </w:rPr>
              <w:t xml:space="preserve">комади </w:t>
            </w:r>
            <w:r>
              <w:rPr>
                <w:i/>
                <w:sz w:val="14"/>
              </w:rPr>
              <w:t>за контрабас и</w:t>
            </w:r>
            <w:r>
              <w:rPr>
                <w:i/>
                <w:spacing w:val="-3"/>
                <w:sz w:val="14"/>
              </w:rPr>
              <w:t xml:space="preserve"> </w:t>
            </w:r>
            <w:r>
              <w:rPr>
                <w:i/>
                <w:sz w:val="14"/>
              </w:rPr>
              <w:t>клавир</w:t>
            </w:r>
          </w:p>
          <w:p w:rsidR="003C547D" w:rsidRDefault="0078507E">
            <w:pPr>
              <w:pStyle w:val="TableParagraph"/>
              <w:spacing w:line="160" w:lineRule="exact"/>
              <w:rPr>
                <w:i/>
                <w:sz w:val="14"/>
              </w:rPr>
            </w:pPr>
            <w:r>
              <w:rPr>
                <w:i/>
                <w:sz w:val="14"/>
              </w:rPr>
              <w:t>– Хрестоматија за контрабас</w:t>
            </w:r>
          </w:p>
          <w:p w:rsidR="003C547D" w:rsidRDefault="0078507E">
            <w:pPr>
              <w:pStyle w:val="TableParagraph"/>
              <w:numPr>
                <w:ilvl w:val="0"/>
                <w:numId w:val="231"/>
              </w:numPr>
              <w:tabs>
                <w:tab w:val="left" w:pos="161"/>
              </w:tabs>
              <w:spacing w:line="160" w:lineRule="exact"/>
              <w:rPr>
                <w:sz w:val="14"/>
              </w:rPr>
            </w:pPr>
            <w:r>
              <w:rPr>
                <w:sz w:val="14"/>
              </w:rPr>
              <w:t>I свеска (са клавирском</w:t>
            </w:r>
            <w:r>
              <w:rPr>
                <w:spacing w:val="-2"/>
                <w:sz w:val="14"/>
              </w:rPr>
              <w:t xml:space="preserve"> </w:t>
            </w:r>
            <w:r>
              <w:rPr>
                <w:sz w:val="14"/>
              </w:rPr>
              <w:t>пратњом)</w:t>
            </w:r>
          </w:p>
          <w:p w:rsidR="003C547D" w:rsidRDefault="0078507E">
            <w:pPr>
              <w:pStyle w:val="TableParagraph"/>
              <w:numPr>
                <w:ilvl w:val="0"/>
                <w:numId w:val="231"/>
              </w:numPr>
              <w:tabs>
                <w:tab w:val="left" w:pos="161"/>
              </w:tabs>
              <w:spacing w:line="161" w:lineRule="exact"/>
              <w:rPr>
                <w:sz w:val="14"/>
              </w:rPr>
            </w:pPr>
            <w:r>
              <w:rPr>
                <w:sz w:val="14"/>
              </w:rPr>
              <w:t xml:space="preserve">Б. Лаловић: </w:t>
            </w:r>
            <w:r>
              <w:rPr>
                <w:i/>
                <w:sz w:val="14"/>
              </w:rPr>
              <w:t xml:space="preserve">Дванаест малих етида </w:t>
            </w:r>
            <w:r>
              <w:rPr>
                <w:sz w:val="14"/>
              </w:rPr>
              <w:t>(са клавирском</w:t>
            </w:r>
            <w:r>
              <w:rPr>
                <w:spacing w:val="-20"/>
                <w:sz w:val="14"/>
              </w:rPr>
              <w:t xml:space="preserve"> </w:t>
            </w:r>
            <w:r>
              <w:rPr>
                <w:sz w:val="14"/>
              </w:rPr>
              <w:t>пратњом)</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230"/>
              </w:numPr>
              <w:tabs>
                <w:tab w:val="left" w:pos="162"/>
              </w:tabs>
              <w:spacing w:line="160" w:lineRule="exact"/>
              <w:rPr>
                <w:sz w:val="14"/>
              </w:rPr>
            </w:pPr>
            <w:r>
              <w:rPr>
                <w:sz w:val="14"/>
              </w:rPr>
              <w:t>четири лествице;</w:t>
            </w:r>
          </w:p>
          <w:p w:rsidR="003C547D" w:rsidRDefault="0078507E">
            <w:pPr>
              <w:pStyle w:val="TableParagraph"/>
              <w:numPr>
                <w:ilvl w:val="0"/>
                <w:numId w:val="230"/>
              </w:numPr>
              <w:tabs>
                <w:tab w:val="left" w:pos="162"/>
              </w:tabs>
              <w:spacing w:line="160" w:lineRule="exact"/>
              <w:rPr>
                <w:sz w:val="14"/>
              </w:rPr>
            </w:pPr>
            <w:r>
              <w:rPr>
                <w:sz w:val="14"/>
              </w:rPr>
              <w:t>вежбе кроз позиције до тона</w:t>
            </w:r>
            <w:r>
              <w:rPr>
                <w:spacing w:val="-2"/>
                <w:sz w:val="14"/>
              </w:rPr>
              <w:t xml:space="preserve"> </w:t>
            </w:r>
            <w:r>
              <w:rPr>
                <w:sz w:val="14"/>
              </w:rPr>
              <w:t>Ф;</w:t>
            </w:r>
          </w:p>
          <w:p w:rsidR="003C547D" w:rsidRDefault="0078507E">
            <w:pPr>
              <w:pStyle w:val="TableParagraph"/>
              <w:numPr>
                <w:ilvl w:val="0"/>
                <w:numId w:val="230"/>
              </w:numPr>
              <w:tabs>
                <w:tab w:val="left" w:pos="162"/>
              </w:tabs>
              <w:spacing w:line="160" w:lineRule="exact"/>
              <w:rPr>
                <w:sz w:val="14"/>
              </w:rPr>
            </w:pPr>
            <w:r>
              <w:rPr>
                <w:sz w:val="14"/>
              </w:rPr>
              <w:t>шест техничких етида (по</w:t>
            </w:r>
            <w:r>
              <w:rPr>
                <w:spacing w:val="-1"/>
                <w:sz w:val="14"/>
              </w:rPr>
              <w:t xml:space="preserve"> </w:t>
            </w:r>
            <w:r>
              <w:rPr>
                <w:sz w:val="14"/>
              </w:rPr>
              <w:t>избору)</w:t>
            </w:r>
          </w:p>
          <w:p w:rsidR="003C547D" w:rsidRDefault="0078507E">
            <w:pPr>
              <w:pStyle w:val="TableParagraph"/>
              <w:numPr>
                <w:ilvl w:val="0"/>
                <w:numId w:val="230"/>
              </w:numPr>
              <w:tabs>
                <w:tab w:val="left" w:pos="162"/>
              </w:tabs>
              <w:spacing w:line="161" w:lineRule="exact"/>
              <w:rPr>
                <w:sz w:val="14"/>
              </w:rPr>
            </w:pPr>
            <w:r>
              <w:rPr>
                <w:sz w:val="14"/>
              </w:rPr>
              <w:t xml:space="preserve">четири </w:t>
            </w:r>
            <w:r>
              <w:rPr>
                <w:spacing w:val="-2"/>
                <w:sz w:val="14"/>
              </w:rPr>
              <w:t xml:space="preserve">комада </w:t>
            </w:r>
            <w:r>
              <w:rPr>
                <w:sz w:val="14"/>
              </w:rPr>
              <w:t>са клавиром (по</w:t>
            </w:r>
            <w:r>
              <w:rPr>
                <w:spacing w:val="1"/>
                <w:sz w:val="14"/>
              </w:rPr>
              <w:t xml:space="preserve"> </w:t>
            </w:r>
            <w:r>
              <w:rPr>
                <w:sz w:val="14"/>
              </w:rPr>
              <w:t>избору)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Испит</w:t>
            </w:r>
          </w:p>
          <w:p w:rsidR="003C547D" w:rsidRDefault="0078507E">
            <w:pPr>
              <w:pStyle w:val="TableParagraph"/>
              <w:numPr>
                <w:ilvl w:val="0"/>
                <w:numId w:val="229"/>
              </w:numPr>
              <w:tabs>
                <w:tab w:val="left" w:pos="197"/>
              </w:tabs>
              <w:spacing w:line="160" w:lineRule="exact"/>
              <w:rPr>
                <w:sz w:val="14"/>
              </w:rPr>
            </w:pPr>
            <w:r>
              <w:rPr>
                <w:sz w:val="14"/>
              </w:rPr>
              <w:t>Једна лествица са трозвуком кроз две</w:t>
            </w:r>
            <w:r>
              <w:rPr>
                <w:spacing w:val="-1"/>
                <w:sz w:val="14"/>
              </w:rPr>
              <w:t xml:space="preserve"> </w:t>
            </w:r>
            <w:r>
              <w:rPr>
                <w:sz w:val="14"/>
              </w:rPr>
              <w:t>октаве.</w:t>
            </w:r>
          </w:p>
          <w:p w:rsidR="003C547D" w:rsidRDefault="0078507E">
            <w:pPr>
              <w:pStyle w:val="TableParagraph"/>
              <w:numPr>
                <w:ilvl w:val="0"/>
                <w:numId w:val="229"/>
              </w:numPr>
              <w:tabs>
                <w:tab w:val="left" w:pos="197"/>
              </w:tabs>
              <w:spacing w:line="160" w:lineRule="exact"/>
              <w:rPr>
                <w:sz w:val="14"/>
              </w:rPr>
            </w:pPr>
            <w:r>
              <w:rPr>
                <w:sz w:val="14"/>
              </w:rPr>
              <w:t>Две етиде ( једна са клавирском</w:t>
            </w:r>
            <w:r>
              <w:rPr>
                <w:spacing w:val="-1"/>
                <w:sz w:val="14"/>
              </w:rPr>
              <w:t xml:space="preserve"> </w:t>
            </w:r>
            <w:r>
              <w:rPr>
                <w:sz w:val="14"/>
              </w:rPr>
              <w:t>пратњом)</w:t>
            </w:r>
          </w:p>
          <w:p w:rsidR="003C547D" w:rsidRDefault="0078507E">
            <w:pPr>
              <w:pStyle w:val="TableParagraph"/>
              <w:numPr>
                <w:ilvl w:val="0"/>
                <w:numId w:val="229"/>
              </w:numPr>
              <w:tabs>
                <w:tab w:val="left" w:pos="197"/>
              </w:tabs>
              <w:spacing w:line="161" w:lineRule="exact"/>
              <w:rPr>
                <w:sz w:val="14"/>
              </w:rPr>
            </w:pPr>
            <w:r>
              <w:rPr>
                <w:sz w:val="14"/>
              </w:rPr>
              <w:t xml:space="preserve">Један </w:t>
            </w:r>
            <w:r>
              <w:rPr>
                <w:spacing w:val="-3"/>
                <w:sz w:val="14"/>
              </w:rPr>
              <w:t xml:space="preserve">комад </w:t>
            </w:r>
            <w:r>
              <w:rPr>
                <w:sz w:val="14"/>
              </w:rPr>
              <w:t>по избору са клавирском</w:t>
            </w:r>
            <w:r>
              <w:rPr>
                <w:spacing w:val="1"/>
                <w:sz w:val="14"/>
              </w:rPr>
              <w:t xml:space="preserve"> </w:t>
            </w:r>
            <w:r>
              <w:rPr>
                <w:sz w:val="14"/>
              </w:rPr>
              <w:t>пратњом.</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позиција, интонација, ритмика, динамика.</w:t>
      </w:r>
    </w:p>
    <w:p w:rsidR="003C547D" w:rsidRDefault="003C547D">
      <w:pPr>
        <w:pStyle w:val="BodyText"/>
        <w:ind w:left="0"/>
        <w:rPr>
          <w:sz w:val="20"/>
        </w:rPr>
      </w:pPr>
    </w:p>
    <w:p w:rsidR="003C547D" w:rsidRDefault="003C547D">
      <w:pPr>
        <w:pStyle w:val="BodyText"/>
        <w:spacing w:before="11"/>
        <w:ind w:left="0"/>
        <w:rPr>
          <w:sz w:val="20"/>
        </w:rPr>
      </w:pPr>
    </w:p>
    <w:p w:rsidR="003C547D" w:rsidRDefault="003C547D">
      <w:pPr>
        <w:rPr>
          <w:sz w:val="20"/>
        </w:rPr>
        <w:sectPr w:rsidR="003C547D">
          <w:pgSz w:w="11910" w:h="15780"/>
          <w:pgMar w:top="18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228"/>
        </w:numPr>
        <w:tabs>
          <w:tab w:val="left" w:pos="261"/>
        </w:tabs>
      </w:pPr>
      <w:r>
        <w:t>УВОДНИ</w:t>
      </w:r>
      <w:r>
        <w:rPr>
          <w:spacing w:val="-5"/>
        </w:rPr>
        <w:t xml:space="preserve"> </w:t>
      </w:r>
      <w:r>
        <w:t>ДЕО</w:t>
      </w:r>
    </w:p>
    <w:p w:rsidR="003C547D" w:rsidRDefault="0078507E">
      <w:pPr>
        <w:spacing w:before="97" w:line="232" w:lineRule="auto"/>
        <w:ind w:left="2768" w:right="2089" w:hanging="2668"/>
        <w:rPr>
          <w:b/>
          <w:sz w:val="18"/>
        </w:rPr>
      </w:pPr>
      <w:r>
        <w:br w:type="column"/>
      </w:r>
      <w:r>
        <w:rPr>
          <w:b/>
          <w:sz w:val="18"/>
        </w:rPr>
        <w:t>УПУТСТВО ЗА ДИДАКТИЧКО-МЕТОДИЧКО ОСТВАРИВАЊЕ ПРОГРАМА КОНТРАБАС</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1"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32" w:lineRule="auto"/>
        <w:ind w:right="117" w:firstLine="396"/>
        <w:jc w:val="both"/>
      </w:pPr>
      <w:r>
        <w:t>Настава је усмерена на оства</w:t>
      </w:r>
      <w:r>
        <w:t>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w:t>
      </w:r>
      <w:r>
        <w:t xml:space="preserve">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w:t>
      </w:r>
      <w:r>
        <w:t xml:space="preserve">а. Наставник има слободу али и од- говорност да изабере оптималaн програм у </w:t>
      </w:r>
      <w:r>
        <w:rPr>
          <w:spacing w:val="-4"/>
        </w:rPr>
        <w:t xml:space="preserve">коме </w:t>
      </w:r>
      <w:r>
        <w:t xml:space="preserve">ће 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32" w:lineRule="auto"/>
        <w:ind w:right="117" w:firstLine="396"/>
        <w:jc w:val="both"/>
      </w:pPr>
      <w:r>
        <w:t>Најважнији покретач на</w:t>
      </w:r>
      <w:r>
        <w:t>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rsidR="003C547D" w:rsidRDefault="0078507E">
      <w:pPr>
        <w:pStyle w:val="Heading3"/>
        <w:spacing w:before="157"/>
      </w:pPr>
      <w:r>
        <w:t>Музика у функцији здравља и музички бонтон</w:t>
      </w:r>
    </w:p>
    <w:p w:rsidR="003C547D" w:rsidRDefault="0078507E">
      <w:pPr>
        <w:pStyle w:val="BodyText"/>
        <w:spacing w:before="106" w:line="203" w:lineRule="exact"/>
        <w:ind w:left="497"/>
      </w:pPr>
      <w:r>
        <w:t>На сваком часу ученике треба упућивати да правилно седе и користе извођачки апарат што је важно за одржавање здравља коштано-</w:t>
      </w:r>
    </w:p>
    <w:p w:rsidR="003C547D" w:rsidRDefault="0078507E">
      <w:pPr>
        <w:pStyle w:val="BodyText"/>
        <w:spacing w:before="2" w:line="232" w:lineRule="auto"/>
        <w:ind w:right="116"/>
      </w:pPr>
      <w:r>
        <w:t>-мишићног апарата. Задатак наставника је да у том смислу, у зависности од врсте инструмента и специфичног става при свирању учени-</w:t>
      </w:r>
      <w:r>
        <w:t xml:space="preserve"> ке упуте на потребу сталног јачања мускулатуре упражњавањем различитих физичких вежби и/или пливања.</w:t>
      </w:r>
    </w:p>
    <w:p w:rsidR="003C547D" w:rsidRDefault="0078507E">
      <w:pPr>
        <w:pStyle w:val="BodyText"/>
        <w:spacing w:line="232" w:lineRule="auto"/>
        <w:ind w:right="117" w:firstLine="396"/>
        <w:jc w:val="both"/>
      </w:pPr>
      <w:r>
        <w:t>У односу на слушни апарат, ученике треба информисати и упозорити да прегласна и агресивна музика има штетан утицај и изазива физиолошки и психолошки одгов</w:t>
      </w:r>
      <w:r>
        <w:t>ор организма у негативном смислу.</w:t>
      </w:r>
    </w:p>
    <w:p w:rsidR="003C547D" w:rsidRDefault="0078507E">
      <w:pPr>
        <w:pStyle w:val="BodyText"/>
        <w:spacing w:line="232" w:lineRule="auto"/>
        <w:ind w:right="116" w:firstLine="396"/>
        <w:jc w:val="both"/>
      </w:pPr>
      <w:r>
        <w:t xml:space="preserve">Музичка уметност нам пружа могућност да изразимо наше јединствене мисли и осећања. </w:t>
      </w:r>
      <w:r>
        <w:rPr>
          <w:spacing w:val="-3"/>
        </w:rPr>
        <w:t xml:space="preserve">Музика </w:t>
      </w:r>
      <w:r>
        <w:t xml:space="preserve">и друге уметности пружају при- лику за </w:t>
      </w:r>
      <w:r>
        <w:rPr>
          <w:spacing w:val="-4"/>
        </w:rPr>
        <w:t xml:space="preserve">људску </w:t>
      </w:r>
      <w:r>
        <w:t>креативност и самоизражавање. Партиципацијом у музици остварује се виши облик писменос</w:t>
      </w:r>
      <w:r>
        <w:t xml:space="preserve">ти развијањем интуиције, маште и размишљања, што </w:t>
      </w:r>
      <w:r>
        <w:rPr>
          <w:spacing w:val="-3"/>
        </w:rPr>
        <w:t xml:space="preserve">доводи </w:t>
      </w:r>
      <w:r>
        <w:t xml:space="preserve">до јединствених </w:t>
      </w:r>
      <w:r>
        <w:rPr>
          <w:spacing w:val="-3"/>
        </w:rPr>
        <w:t xml:space="preserve">облика комуникације. </w:t>
      </w:r>
      <w:r>
        <w:t xml:space="preserve">У </w:t>
      </w:r>
      <w:r>
        <w:rPr>
          <w:spacing w:val="-3"/>
        </w:rPr>
        <w:t xml:space="preserve">том </w:t>
      </w:r>
      <w:r>
        <w:t>смислу позитиван ефекат музике у смислу опуштања, подизања</w:t>
      </w:r>
      <w:r>
        <w:rPr>
          <w:spacing w:val="-12"/>
        </w:rPr>
        <w:t xml:space="preserve"> </w:t>
      </w:r>
      <w:r>
        <w:t>пажње,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right="117" w:firstLine="396"/>
        <w:jc w:val="both"/>
      </w:pPr>
      <w:r>
        <w:lastRenderedPageBreak/>
        <w:t>Одговарајуће понашање на сцени и у публици је део опште културе, па је дужност наставника да ученике васпитно обликују кроз правила понашања (музички бонтон) при слушању и извођењу музике. Поред културе понашања учени</w:t>
      </w:r>
      <w:r>
        <w:t>ке треба упутити и на културу одевања, како на сцени тако и у публици.</w:t>
      </w:r>
    </w:p>
    <w:p w:rsidR="003C547D" w:rsidRDefault="0078507E">
      <w:pPr>
        <w:pStyle w:val="Heading2"/>
        <w:numPr>
          <w:ilvl w:val="0"/>
          <w:numId w:val="228"/>
        </w:numPr>
        <w:tabs>
          <w:tab w:val="left" w:pos="331"/>
        </w:tabs>
        <w:spacing w:before="162"/>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8" w:firstLine="396"/>
        <w:jc w:val="both"/>
      </w:pPr>
      <w: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Припрема за час посвећена је сваком</w:t>
      </w:r>
      <w:r>
        <w:t xml:space="preserve"> ученику појединачно, имајући у виду музичке, интелектуалне, физичке и менталне предиспозиције.</w:t>
      </w:r>
    </w:p>
    <w:p w:rsidR="003C547D" w:rsidRDefault="0078507E">
      <w:pPr>
        <w:pStyle w:val="BodyText"/>
        <w:spacing w:line="232" w:lineRule="auto"/>
        <w:ind w:right="118" w:firstLine="397"/>
        <w:jc w:val="both"/>
      </w:pPr>
      <w:r>
        <w:t xml:space="preserve">С обзиром на дужину трајања часа (30/45 минута) рад треба ефикасно организовати. Код млађих ученика није лако дуже задржати пажњу, па је разноврстан и маштовит </w:t>
      </w:r>
      <w:r>
        <w:t>час најбољи начин за постизање резултата.</w:t>
      </w:r>
    </w:p>
    <w:p w:rsidR="003C547D" w:rsidRDefault="0078507E">
      <w:pPr>
        <w:pStyle w:val="BodyText"/>
        <w:spacing w:line="232" w:lineRule="auto"/>
        <w:ind w:right="117" w:firstLine="396"/>
        <w:jc w:val="both"/>
      </w:pPr>
      <w:r>
        <w:t>Припрема</w:t>
      </w:r>
      <w:r>
        <w:rPr>
          <w:spacing w:val="-3"/>
        </w:rPr>
        <w:t xml:space="preserve"> </w:t>
      </w:r>
      <w:r>
        <w:t>за</w:t>
      </w:r>
      <w:r>
        <w:rPr>
          <w:spacing w:val="-3"/>
        </w:rPr>
        <w:t xml:space="preserve"> </w:t>
      </w:r>
      <w:r>
        <w:t>час</w:t>
      </w:r>
      <w:r>
        <w:rPr>
          <w:spacing w:val="-2"/>
        </w:rPr>
        <w:t xml:space="preserve"> </w:t>
      </w:r>
      <w:r>
        <w:t>обухвата</w:t>
      </w:r>
      <w:r>
        <w:rPr>
          <w:spacing w:val="-3"/>
        </w:rPr>
        <w:t xml:space="preserve"> </w:t>
      </w:r>
      <w:r>
        <w:t>читав</w:t>
      </w:r>
      <w:r>
        <w:rPr>
          <w:spacing w:val="-2"/>
        </w:rPr>
        <w:t xml:space="preserve"> </w:t>
      </w:r>
      <w:r>
        <w:t>спектар</w:t>
      </w:r>
      <w:r>
        <w:rPr>
          <w:spacing w:val="-3"/>
        </w:rPr>
        <w:t xml:space="preserve"> </w:t>
      </w:r>
      <w:r>
        <w:t>активности</w:t>
      </w:r>
      <w:r>
        <w:rPr>
          <w:spacing w:val="-3"/>
        </w:rPr>
        <w:t xml:space="preserve"> </w:t>
      </w:r>
      <w:r>
        <w:t>–</w:t>
      </w:r>
      <w:r>
        <w:rPr>
          <w:spacing w:val="-2"/>
        </w:rPr>
        <w:t xml:space="preserve"> </w:t>
      </w:r>
      <w:r>
        <w:rPr>
          <w:spacing w:val="-3"/>
        </w:rPr>
        <w:t xml:space="preserve">од </w:t>
      </w:r>
      <w:r>
        <w:t>детаљног</w:t>
      </w:r>
      <w:r>
        <w:rPr>
          <w:spacing w:val="-2"/>
        </w:rPr>
        <w:t xml:space="preserve"> </w:t>
      </w:r>
      <w:r>
        <w:t>проучавања</w:t>
      </w:r>
      <w:r>
        <w:rPr>
          <w:spacing w:val="-3"/>
        </w:rPr>
        <w:t xml:space="preserve"> </w:t>
      </w:r>
      <w:r>
        <w:t>композиција</w:t>
      </w:r>
      <w:r>
        <w:rPr>
          <w:spacing w:val="-3"/>
        </w:rPr>
        <w:t xml:space="preserve"> </w:t>
      </w:r>
      <w:r>
        <w:t>са</w:t>
      </w:r>
      <w:r>
        <w:rPr>
          <w:spacing w:val="-2"/>
        </w:rPr>
        <w:t xml:space="preserve"> </w:t>
      </w:r>
      <w:r>
        <w:t>ученичког</w:t>
      </w:r>
      <w:r>
        <w:rPr>
          <w:spacing w:val="-3"/>
        </w:rPr>
        <w:t xml:space="preserve"> </w:t>
      </w:r>
      <w:r>
        <w:t>репертоара</w:t>
      </w:r>
      <w:r>
        <w:rPr>
          <w:spacing w:val="-2"/>
        </w:rPr>
        <w:t xml:space="preserve"> </w:t>
      </w:r>
      <w:r>
        <w:t xml:space="preserve">(аналитичким просвиравањем или, евентуално, припремањем за извођење на подијуму), </w:t>
      </w:r>
      <w:r>
        <w:rPr>
          <w:spacing w:val="-3"/>
        </w:rPr>
        <w:t xml:space="preserve">преко </w:t>
      </w:r>
      <w:r>
        <w:t>упоређивања раз</w:t>
      </w:r>
      <w:r>
        <w:t>личитих издања и допуњавања одабра- них редакција, до континуираног вођења обимне евиденције о учениковом раду и</w:t>
      </w:r>
      <w:r>
        <w:rPr>
          <w:spacing w:val="-6"/>
        </w:rPr>
        <w:t xml:space="preserve"> </w:t>
      </w:r>
      <w:r>
        <w:rPr>
          <w:spacing w:val="-4"/>
        </w:rPr>
        <w:t>напретку.</w:t>
      </w:r>
    </w:p>
    <w:p w:rsidR="003C547D" w:rsidRDefault="0078507E">
      <w:pPr>
        <w:pStyle w:val="Heading2"/>
        <w:numPr>
          <w:ilvl w:val="0"/>
          <w:numId w:val="228"/>
        </w:numPr>
        <w:tabs>
          <w:tab w:val="left" w:pos="400"/>
        </w:tabs>
        <w:spacing w:before="158"/>
        <w:ind w:left="399" w:hanging="299"/>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6" w:firstLine="396"/>
        <w:jc w:val="both"/>
      </w:pPr>
      <w:r>
        <w:t>Имајући на уму комплексност и свеобухватност процеса наставе гудачких инструмента, активност наставника обухвата велику па- лету информација различите природе (техника свирања, неговање тона, процедуре вежбања, стилске одреднице о композитору, делу, облику</w:t>
      </w:r>
      <w:r>
        <w:t xml:space="preserve"> у којем је написано, мелодијским, ритмичким, хармонским и контрапунктским појединостима које га карактеришу, емотивној, поетској, психолошкој или филозофској позадини његове уметничке представе и његовој естетској вредности) до практичних демон- страција </w:t>
      </w:r>
      <w:r>
        <w:t>(лично свирање на инструменту). За ученике је веома важно да наставника доживљавају и као музички ауторитет а не само као предавача са друге стране катедре.</w:t>
      </w:r>
    </w:p>
    <w:p w:rsidR="003C547D" w:rsidRDefault="0078507E">
      <w:pPr>
        <w:pStyle w:val="BodyText"/>
        <w:spacing w:line="232" w:lineRule="auto"/>
        <w:ind w:right="117" w:firstLine="396"/>
        <w:jc w:val="both"/>
      </w:pPr>
      <w:r>
        <w:t>Када је реч о десној руци контрабаса треба обратити пажњу да без обзира на стил држања гудала, прир</w:t>
      </w:r>
      <w:r>
        <w:t>одно функционисање прсти- ју, зглоба и шаке морају бити у природној равнотежи. Код свих гудачких инструмената честа је појава тзв. слабих прстију, лабавих згло- бова и слично. У тој ситуацији потребно је радити вежбе за јачање слабе мускулатуре руку.</w:t>
      </w:r>
    </w:p>
    <w:p w:rsidR="003C547D" w:rsidRDefault="0078507E">
      <w:pPr>
        <w:pStyle w:val="BodyText"/>
        <w:spacing w:line="232" w:lineRule="auto"/>
        <w:ind w:right="117" w:firstLine="396"/>
        <w:jc w:val="both"/>
      </w:pPr>
      <w:r>
        <w:t>Избор</w:t>
      </w:r>
      <w:r>
        <w:rPr>
          <w:spacing w:val="-6"/>
        </w:rPr>
        <w:t xml:space="preserve"> </w:t>
      </w:r>
      <w:r>
        <w:t>композиција</w:t>
      </w:r>
      <w:r>
        <w:rPr>
          <w:spacing w:val="-5"/>
        </w:rPr>
        <w:t xml:space="preserve"> </w:t>
      </w:r>
      <w:r>
        <w:rPr>
          <w:spacing w:val="-3"/>
        </w:rPr>
        <w:t>које</w:t>
      </w:r>
      <w:r>
        <w:rPr>
          <w:spacing w:val="-5"/>
        </w:rPr>
        <w:t xml:space="preserve"> </w:t>
      </w:r>
      <w:r>
        <w:t>носе</w:t>
      </w:r>
      <w:r>
        <w:rPr>
          <w:spacing w:val="-5"/>
        </w:rPr>
        <w:t xml:space="preserve"> </w:t>
      </w:r>
      <w:r>
        <w:t>у</w:t>
      </w:r>
      <w:r>
        <w:rPr>
          <w:spacing w:val="-5"/>
        </w:rPr>
        <w:t xml:space="preserve"> </w:t>
      </w:r>
      <w:r>
        <w:t>себи</w:t>
      </w:r>
      <w:r>
        <w:rPr>
          <w:spacing w:val="-5"/>
        </w:rPr>
        <w:t xml:space="preserve"> </w:t>
      </w:r>
      <w:r>
        <w:t>одређене</w:t>
      </w:r>
      <w:r>
        <w:rPr>
          <w:spacing w:val="-5"/>
        </w:rPr>
        <w:t xml:space="preserve"> </w:t>
      </w:r>
      <w:r>
        <w:t>техничке</w:t>
      </w:r>
      <w:r>
        <w:rPr>
          <w:spacing w:val="-6"/>
        </w:rPr>
        <w:t xml:space="preserve"> </w:t>
      </w:r>
      <w:r>
        <w:t>и</w:t>
      </w:r>
      <w:r>
        <w:rPr>
          <w:spacing w:val="-5"/>
        </w:rPr>
        <w:t xml:space="preserve"> </w:t>
      </w:r>
      <w:r>
        <w:t>музичке</w:t>
      </w:r>
      <w:r>
        <w:rPr>
          <w:spacing w:val="-5"/>
        </w:rPr>
        <w:t xml:space="preserve"> </w:t>
      </w:r>
      <w:r>
        <w:t>захтеве</w:t>
      </w:r>
      <w:r>
        <w:rPr>
          <w:spacing w:val="-5"/>
        </w:rPr>
        <w:t xml:space="preserve"> </w:t>
      </w:r>
      <w:r>
        <w:t>је</w:t>
      </w:r>
      <w:r>
        <w:rPr>
          <w:spacing w:val="-5"/>
        </w:rPr>
        <w:t xml:space="preserve"> </w:t>
      </w:r>
      <w:r>
        <w:rPr>
          <w:spacing w:val="-3"/>
        </w:rPr>
        <w:t>од</w:t>
      </w:r>
      <w:r>
        <w:rPr>
          <w:spacing w:val="-5"/>
        </w:rPr>
        <w:t xml:space="preserve"> </w:t>
      </w:r>
      <w:r>
        <w:t>великог</w:t>
      </w:r>
      <w:r>
        <w:rPr>
          <w:spacing w:val="-5"/>
        </w:rPr>
        <w:t xml:space="preserve"> </w:t>
      </w:r>
      <w:r>
        <w:t>значаја</w:t>
      </w:r>
      <w:r>
        <w:rPr>
          <w:spacing w:val="-6"/>
        </w:rPr>
        <w:t xml:space="preserve"> </w:t>
      </w:r>
      <w:r>
        <w:t>за</w:t>
      </w:r>
      <w:r>
        <w:rPr>
          <w:spacing w:val="-5"/>
        </w:rPr>
        <w:t xml:space="preserve"> </w:t>
      </w:r>
      <w:r>
        <w:t>заинтересованост</w:t>
      </w:r>
      <w:r>
        <w:rPr>
          <w:spacing w:val="-5"/>
        </w:rPr>
        <w:t xml:space="preserve"> </w:t>
      </w:r>
      <w:r>
        <w:t>ученика</w:t>
      </w:r>
      <w:r>
        <w:rPr>
          <w:spacing w:val="-5"/>
        </w:rPr>
        <w:t xml:space="preserve"> </w:t>
      </w:r>
      <w:r>
        <w:t>и</w:t>
      </w:r>
      <w:r>
        <w:rPr>
          <w:spacing w:val="-5"/>
        </w:rPr>
        <w:t xml:space="preserve"> </w:t>
      </w:r>
      <w:r>
        <w:t xml:space="preserve">њихов напредак. </w:t>
      </w:r>
      <w:r>
        <w:rPr>
          <w:spacing w:val="-7"/>
        </w:rPr>
        <w:t xml:space="preserve">То </w:t>
      </w:r>
      <w:r>
        <w:t xml:space="preserve">је нарочито важно за ученике првог циклуса, </w:t>
      </w:r>
      <w:r>
        <w:rPr>
          <w:spacing w:val="-3"/>
        </w:rPr>
        <w:t xml:space="preserve">који </w:t>
      </w:r>
      <w:r>
        <w:t xml:space="preserve">тек освајају простор инструмента, а звучна слика </w:t>
      </w:r>
      <w:r>
        <w:rPr>
          <w:spacing w:val="-3"/>
        </w:rPr>
        <w:t xml:space="preserve">која </w:t>
      </w:r>
      <w:r>
        <w:t xml:space="preserve">им се допада </w:t>
      </w:r>
      <w:r>
        <w:rPr>
          <w:spacing w:val="-5"/>
        </w:rPr>
        <w:t xml:space="preserve">буди </w:t>
      </w:r>
      <w:r>
        <w:t>потребу да изнова истражују, вежбају и кроз то и напредују у техничком и музичком</w:t>
      </w:r>
      <w:r>
        <w:rPr>
          <w:spacing w:val="-16"/>
        </w:rPr>
        <w:t xml:space="preserve"> </w:t>
      </w:r>
      <w:r>
        <w:rPr>
          <w:spacing w:val="-3"/>
        </w:rPr>
        <w:t>смислу.</w:t>
      </w:r>
    </w:p>
    <w:p w:rsidR="003C547D" w:rsidRDefault="0078507E">
      <w:pPr>
        <w:pStyle w:val="BodyText"/>
        <w:spacing w:line="232" w:lineRule="auto"/>
        <w:ind w:right="117" w:firstLine="396"/>
        <w:jc w:val="both"/>
      </w:pPr>
      <w:r>
        <w:t>Сваки ученик је посебан и у том смислу наставник мора имати и његову ширу слику (породица, школа, окружење, лични капаците- ти...) како би оптимално</w:t>
      </w:r>
      <w:r>
        <w:t xml:space="preserve"> избалансирао одговарајући програм који ће ученика довести до практичних вештина, а ове пак отворити пут за даље напредовање.</w:t>
      </w:r>
    </w:p>
    <w:p w:rsidR="003C547D" w:rsidRDefault="0078507E">
      <w:pPr>
        <w:pStyle w:val="BodyText"/>
        <w:spacing w:line="232" w:lineRule="auto"/>
        <w:ind w:right="116" w:firstLine="396"/>
        <w:jc w:val="both"/>
      </w:pPr>
      <w:r>
        <w:t>Када су у питању такмичења, препоручује се велика умереност и опрез. Мудар наставник неће допустити да ученичка мотивација времено</w:t>
      </w:r>
      <w:r>
        <w:t>м постане искључиво такмичарски обојена, као и да сопствени рад вреднује бројем награда и признања које његови ученици освајају.</w:t>
      </w:r>
    </w:p>
    <w:p w:rsidR="003C547D" w:rsidRDefault="0078507E">
      <w:pPr>
        <w:pStyle w:val="BodyText"/>
        <w:spacing w:line="232" w:lineRule="auto"/>
        <w:ind w:right="116" w:firstLine="396"/>
        <w:jc w:val="both"/>
      </w:pPr>
      <w:r>
        <w:t>Веома је важно да ученици што чешће јавно свирају како би се ослободили страха од наступа као и да стекну навику посећивања кон</w:t>
      </w:r>
      <w:r>
        <w:t>церата уметничке музике и представа. Дискусијом о одслушаним делима и извођењем истих (примереном старосном добу ученика), ученици стичу увид у тумачења музичких дела, начине извођења, различите техничке приступе извођача, развијајући тако критичко ми- шље</w:t>
      </w:r>
      <w:r>
        <w:t>ње, о сопственом и туђем извођењу које ће им помоћи у даљем развоју и напредовању.</w:t>
      </w:r>
    </w:p>
    <w:p w:rsidR="003C547D" w:rsidRDefault="0078507E">
      <w:pPr>
        <w:pStyle w:val="Heading2"/>
        <w:numPr>
          <w:ilvl w:val="0"/>
          <w:numId w:val="228"/>
        </w:numPr>
        <w:tabs>
          <w:tab w:val="left" w:pos="367"/>
        </w:tabs>
        <w:spacing w:before="147"/>
        <w:ind w:left="366" w:hanging="266"/>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7" w:firstLine="396"/>
        <w:jc w:val="both"/>
      </w:pPr>
      <w:r>
        <w:t>На часовима инструмента најбитније је развијање музичких способности и изграђивање вештина, па функционални задаци имају приоритет. Смер</w:t>
      </w:r>
      <w:r>
        <w:t xml:space="preserve"> наставе је такав да се увек креће од звука ка теоријском тумачењу. Из тих разлога, нарочито у првом циклусу не инси- стира се на дефиницијама већ на препознавању, извођењу и идентификовању музичких садржаја.</w:t>
      </w:r>
    </w:p>
    <w:p w:rsidR="003C547D" w:rsidRDefault="0078507E">
      <w:pPr>
        <w:pStyle w:val="BodyText"/>
        <w:spacing w:line="196" w:lineRule="exact"/>
        <w:ind w:left="496"/>
      </w:pPr>
      <w:r>
        <w:t>Критеријум у оцењивању је уложен труд ученика и</w:t>
      </w:r>
      <w:r>
        <w:t xml:space="preserve"> његово лично напредовање у складу са личним и музичким могућностима.</w:t>
      </w:r>
    </w:p>
    <w:p w:rsidR="003C547D" w:rsidRDefault="0078507E">
      <w:pPr>
        <w:pStyle w:val="BodyText"/>
        <w:spacing w:before="1" w:line="232" w:lineRule="auto"/>
        <w:ind w:right="116" w:firstLine="396"/>
        <w:jc w:val="both"/>
      </w:pPr>
      <w:r>
        <w:t xml:space="preserve">У оквиру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ученика потенцирати осећање сигурности  и подршке. Потребно је отклонити све разлоге за могуће страхов</w:t>
      </w:r>
      <w:r>
        <w:t xml:space="preserve">е, несигурност и трему </w:t>
      </w:r>
      <w:r>
        <w:rPr>
          <w:spacing w:val="-3"/>
        </w:rPr>
        <w:t xml:space="preserve">који </w:t>
      </w:r>
      <w:r>
        <w:t>су проузроковани превеликим и нереалним очекивањима</w:t>
      </w:r>
      <w:r>
        <w:rPr>
          <w:spacing w:val="-5"/>
        </w:rPr>
        <w:t xml:space="preserve"> </w:t>
      </w:r>
      <w:r>
        <w:t>професора</w:t>
      </w:r>
      <w:r>
        <w:rPr>
          <w:spacing w:val="-6"/>
        </w:rPr>
        <w:t xml:space="preserve"> </w:t>
      </w:r>
      <w:r>
        <w:t>или</w:t>
      </w:r>
      <w:r>
        <w:rPr>
          <w:spacing w:val="-6"/>
        </w:rPr>
        <w:t xml:space="preserve"> </w:t>
      </w:r>
      <w:r>
        <w:t>родитеља.</w:t>
      </w:r>
      <w:r>
        <w:rPr>
          <w:spacing w:val="-4"/>
        </w:rPr>
        <w:t xml:space="preserve"> </w:t>
      </w:r>
      <w:r>
        <w:t>Учешће</w:t>
      </w:r>
      <w:r>
        <w:rPr>
          <w:spacing w:val="-6"/>
        </w:rPr>
        <w:t xml:space="preserve"> </w:t>
      </w:r>
      <w:r>
        <w:t>ученика</w:t>
      </w:r>
      <w:r>
        <w:rPr>
          <w:spacing w:val="-5"/>
        </w:rPr>
        <w:t xml:space="preserve"> </w:t>
      </w:r>
      <w:r>
        <w:t>на</w:t>
      </w:r>
      <w:r>
        <w:rPr>
          <w:spacing w:val="-6"/>
        </w:rPr>
        <w:t xml:space="preserve"> </w:t>
      </w:r>
      <w:r>
        <w:t>јавним</w:t>
      </w:r>
      <w:r>
        <w:rPr>
          <w:spacing w:val="-4"/>
        </w:rPr>
        <w:t xml:space="preserve"> </w:t>
      </w:r>
      <w:r>
        <w:t>наступима,</w:t>
      </w:r>
      <w:r>
        <w:rPr>
          <w:spacing w:val="-5"/>
        </w:rPr>
        <w:t xml:space="preserve"> </w:t>
      </w:r>
      <w:r>
        <w:t>такмичењима,</w:t>
      </w:r>
      <w:r>
        <w:rPr>
          <w:spacing w:val="-5"/>
        </w:rPr>
        <w:t xml:space="preserve"> </w:t>
      </w:r>
      <w:r>
        <w:t>фестивалима</w:t>
      </w:r>
      <w:r>
        <w:rPr>
          <w:spacing w:val="-5"/>
        </w:rPr>
        <w:t xml:space="preserve"> </w:t>
      </w:r>
      <w:r>
        <w:t>и</w:t>
      </w:r>
      <w:r>
        <w:rPr>
          <w:spacing w:val="-6"/>
        </w:rPr>
        <w:t xml:space="preserve"> </w:t>
      </w:r>
      <w:r>
        <w:t>резултати</w:t>
      </w:r>
      <w:r>
        <w:rPr>
          <w:spacing w:val="-4"/>
        </w:rPr>
        <w:t xml:space="preserve"> </w:t>
      </w:r>
      <w:r>
        <w:t>годишњих</w:t>
      </w:r>
      <w:r>
        <w:rPr>
          <w:spacing w:val="-5"/>
        </w:rPr>
        <w:t xml:space="preserve"> </w:t>
      </w:r>
      <w:r>
        <w:t>испита и смотри употпуњују слику о постигнућима наставе и</w:t>
      </w:r>
      <w:r>
        <w:rPr>
          <w:spacing w:val="-3"/>
        </w:rPr>
        <w:t xml:space="preserve"> </w:t>
      </w:r>
      <w:r>
        <w:t>учења.</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ТУБА</w:t>
      </w:r>
    </w:p>
    <w:p w:rsidR="003C547D" w:rsidRDefault="0078507E">
      <w:pPr>
        <w:tabs>
          <w:tab w:val="left" w:pos="1744"/>
        </w:tabs>
        <w:spacing w:before="50"/>
        <w:ind w:left="1744" w:right="205" w:hanging="1588"/>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Туба </w:t>
      </w:r>
      <w:r>
        <w:rPr>
          <w:sz w:val="14"/>
        </w:rPr>
        <w:t xml:space="preserve">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искуство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44"/>
        </w:tabs>
        <w:spacing w:before="47"/>
        <w:ind w:left="157"/>
        <w:rPr>
          <w:b/>
          <w:sz w:val="14"/>
        </w:rPr>
      </w:pPr>
      <w:r>
        <w:rPr>
          <w:sz w:val="14"/>
        </w:rPr>
        <w:t>Разред</w:t>
      </w:r>
      <w:r>
        <w:rPr>
          <w:sz w:val="14"/>
        </w:rPr>
        <w:tab/>
      </w:r>
      <w:r>
        <w:rPr>
          <w:b/>
          <w:sz w:val="14"/>
        </w:rPr>
        <w:t>Први</w:t>
      </w:r>
    </w:p>
    <w:p w:rsidR="003C547D" w:rsidRDefault="0078507E">
      <w:pPr>
        <w:tabs>
          <w:tab w:val="left" w:pos="1744"/>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20"/>
        </w:trPr>
        <w:tc>
          <w:tcPr>
            <w:tcW w:w="3969" w:type="dxa"/>
          </w:tcPr>
          <w:p w:rsidR="003C547D" w:rsidRDefault="0078507E">
            <w:pPr>
              <w:pStyle w:val="TableParagraph"/>
              <w:numPr>
                <w:ilvl w:val="0"/>
                <w:numId w:val="227"/>
              </w:numPr>
              <w:tabs>
                <w:tab w:val="left" w:pos="162"/>
              </w:tabs>
              <w:spacing w:before="18" w:line="161" w:lineRule="exact"/>
              <w:ind w:firstLine="0"/>
              <w:rPr>
                <w:sz w:val="14"/>
              </w:rPr>
            </w:pPr>
            <w:r>
              <w:rPr>
                <w:sz w:val="14"/>
              </w:rPr>
              <w:t>опише својим речима карактеристике</w:t>
            </w:r>
            <w:r>
              <w:rPr>
                <w:spacing w:val="-3"/>
                <w:sz w:val="14"/>
              </w:rPr>
              <w:t xml:space="preserve"> </w:t>
            </w:r>
            <w:r>
              <w:rPr>
                <w:sz w:val="14"/>
              </w:rPr>
              <w:t>тубе;</w:t>
            </w:r>
          </w:p>
          <w:p w:rsidR="003C547D" w:rsidRDefault="0078507E">
            <w:pPr>
              <w:pStyle w:val="TableParagraph"/>
              <w:numPr>
                <w:ilvl w:val="0"/>
                <w:numId w:val="227"/>
              </w:numPr>
              <w:tabs>
                <w:tab w:val="left" w:pos="162"/>
              </w:tabs>
              <w:spacing w:line="160" w:lineRule="exact"/>
              <w:ind w:firstLine="0"/>
              <w:rPr>
                <w:sz w:val="14"/>
              </w:rPr>
            </w:pPr>
            <w:r>
              <w:rPr>
                <w:sz w:val="14"/>
              </w:rPr>
              <w:t>прикаже историјски развој</w:t>
            </w:r>
            <w:r>
              <w:rPr>
                <w:spacing w:val="-1"/>
                <w:sz w:val="14"/>
              </w:rPr>
              <w:t xml:space="preserve"> </w:t>
            </w:r>
            <w:r>
              <w:rPr>
                <w:sz w:val="14"/>
              </w:rPr>
              <w:t>тубе;</w:t>
            </w:r>
          </w:p>
          <w:p w:rsidR="003C547D" w:rsidRDefault="0078507E">
            <w:pPr>
              <w:pStyle w:val="TableParagraph"/>
              <w:numPr>
                <w:ilvl w:val="0"/>
                <w:numId w:val="227"/>
              </w:numPr>
              <w:tabs>
                <w:tab w:val="left" w:pos="162"/>
              </w:tabs>
              <w:spacing w:line="160" w:lineRule="exact"/>
              <w:ind w:firstLine="0"/>
              <w:rPr>
                <w:sz w:val="14"/>
              </w:rPr>
            </w:pPr>
            <w:r>
              <w:rPr>
                <w:sz w:val="14"/>
              </w:rPr>
              <w:t>правилно седи и држи</w:t>
            </w:r>
            <w:r>
              <w:rPr>
                <w:spacing w:val="-4"/>
                <w:sz w:val="14"/>
              </w:rPr>
              <w:t xml:space="preserve"> </w:t>
            </w:r>
            <w:r>
              <w:rPr>
                <w:sz w:val="14"/>
              </w:rPr>
              <w:t>инструмент;</w:t>
            </w:r>
          </w:p>
          <w:p w:rsidR="003C547D" w:rsidRDefault="0078507E">
            <w:pPr>
              <w:pStyle w:val="TableParagraph"/>
              <w:numPr>
                <w:ilvl w:val="0"/>
                <w:numId w:val="227"/>
              </w:numPr>
              <w:tabs>
                <w:tab w:val="left" w:pos="162"/>
              </w:tabs>
              <w:spacing w:line="160" w:lineRule="exact"/>
              <w:ind w:firstLine="0"/>
              <w:rPr>
                <w:sz w:val="14"/>
              </w:rPr>
            </w:pPr>
            <w:r>
              <w:rPr>
                <w:sz w:val="14"/>
              </w:rPr>
              <w:t>правилно дише у седећем</w:t>
            </w:r>
            <w:r>
              <w:rPr>
                <w:spacing w:val="-2"/>
                <w:sz w:val="14"/>
              </w:rPr>
              <w:t xml:space="preserve"> </w:t>
            </w:r>
            <w:r>
              <w:rPr>
                <w:sz w:val="14"/>
              </w:rPr>
              <w:t>ставу;</w:t>
            </w:r>
          </w:p>
          <w:p w:rsidR="003C547D" w:rsidRDefault="0078507E">
            <w:pPr>
              <w:pStyle w:val="TableParagraph"/>
              <w:numPr>
                <w:ilvl w:val="0"/>
                <w:numId w:val="227"/>
              </w:numPr>
              <w:tabs>
                <w:tab w:val="left" w:pos="162"/>
              </w:tabs>
              <w:spacing w:line="160" w:lineRule="exact"/>
              <w:ind w:firstLine="0"/>
              <w:rPr>
                <w:sz w:val="14"/>
              </w:rPr>
            </w:pPr>
            <w:r>
              <w:rPr>
                <w:sz w:val="14"/>
              </w:rPr>
              <w:t>изводи стакато и</w:t>
            </w:r>
            <w:r>
              <w:rPr>
                <w:spacing w:val="-2"/>
                <w:sz w:val="14"/>
              </w:rPr>
              <w:t xml:space="preserve"> </w:t>
            </w:r>
            <w:r>
              <w:rPr>
                <w:sz w:val="14"/>
              </w:rPr>
              <w:t>легато;</w:t>
            </w:r>
          </w:p>
          <w:p w:rsidR="003C547D" w:rsidRDefault="0078507E">
            <w:pPr>
              <w:pStyle w:val="TableParagraph"/>
              <w:numPr>
                <w:ilvl w:val="0"/>
                <w:numId w:val="227"/>
              </w:numPr>
              <w:tabs>
                <w:tab w:val="left" w:pos="162"/>
              </w:tabs>
              <w:ind w:right="300" w:firstLine="0"/>
              <w:rPr>
                <w:sz w:val="14"/>
              </w:rPr>
            </w:pPr>
            <w:r>
              <w:rPr>
                <w:sz w:val="14"/>
              </w:rPr>
              <w:t>примени основне елементе нотне писмености у свирању и чита нотни текст у бас</w:t>
            </w:r>
            <w:r>
              <w:rPr>
                <w:spacing w:val="-1"/>
                <w:sz w:val="14"/>
              </w:rPr>
              <w:t xml:space="preserve"> </w:t>
            </w:r>
            <w:r>
              <w:rPr>
                <w:sz w:val="14"/>
              </w:rPr>
              <w:t>кључу;</w:t>
            </w:r>
          </w:p>
          <w:p w:rsidR="003C547D" w:rsidRDefault="0078507E">
            <w:pPr>
              <w:pStyle w:val="TableParagraph"/>
              <w:numPr>
                <w:ilvl w:val="0"/>
                <w:numId w:val="227"/>
              </w:numPr>
              <w:tabs>
                <w:tab w:val="left" w:pos="162"/>
              </w:tabs>
              <w:ind w:right="416" w:firstLine="0"/>
              <w:rPr>
                <w:sz w:val="14"/>
              </w:rPr>
            </w:pPr>
            <w:r>
              <w:rPr>
                <w:sz w:val="14"/>
              </w:rPr>
              <w:t xml:space="preserve">самостално свира кратке композиције </w:t>
            </w:r>
            <w:r>
              <w:rPr>
                <w:spacing w:val="-3"/>
                <w:sz w:val="14"/>
              </w:rPr>
              <w:t xml:space="preserve">напамет, </w:t>
            </w:r>
            <w:r>
              <w:rPr>
                <w:sz w:val="14"/>
              </w:rPr>
              <w:t>соло и уз пратњу</w:t>
            </w:r>
            <w:r>
              <w:rPr>
                <w:spacing w:val="-1"/>
                <w:sz w:val="14"/>
              </w:rPr>
              <w:t xml:space="preserve"> </w:t>
            </w:r>
            <w:r>
              <w:rPr>
                <w:sz w:val="14"/>
              </w:rPr>
              <w:t>клавира;</w:t>
            </w:r>
          </w:p>
          <w:p w:rsidR="003C547D" w:rsidRDefault="0078507E">
            <w:pPr>
              <w:pStyle w:val="TableParagraph"/>
              <w:numPr>
                <w:ilvl w:val="0"/>
                <w:numId w:val="227"/>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27"/>
              </w:numPr>
              <w:tabs>
                <w:tab w:val="left" w:pos="162"/>
              </w:tabs>
              <w:spacing w:line="160" w:lineRule="exact"/>
              <w:ind w:left="161"/>
              <w:rPr>
                <w:sz w:val="14"/>
              </w:rPr>
            </w:pPr>
            <w:r>
              <w:rPr>
                <w:sz w:val="14"/>
              </w:rPr>
              <w:t>објасни важност одржавања</w:t>
            </w:r>
            <w:r>
              <w:rPr>
                <w:spacing w:val="-1"/>
                <w:sz w:val="14"/>
              </w:rPr>
              <w:t xml:space="preserve"> </w:t>
            </w:r>
            <w:r>
              <w:rPr>
                <w:sz w:val="14"/>
              </w:rPr>
              <w:t>инструмента;</w:t>
            </w:r>
          </w:p>
          <w:p w:rsidR="003C547D" w:rsidRDefault="0078507E">
            <w:pPr>
              <w:pStyle w:val="TableParagraph"/>
              <w:numPr>
                <w:ilvl w:val="0"/>
                <w:numId w:val="227"/>
              </w:numPr>
              <w:tabs>
                <w:tab w:val="left" w:pos="162"/>
              </w:tabs>
              <w:ind w:right="264" w:firstLine="0"/>
              <w:rPr>
                <w:sz w:val="14"/>
              </w:rPr>
            </w:pPr>
            <w:r>
              <w:rPr>
                <w:sz w:val="14"/>
              </w:rPr>
              <w:t>поштује</w:t>
            </w:r>
            <w:r>
              <w:rPr>
                <w:spacing w:val="-6"/>
                <w:sz w:val="14"/>
              </w:rPr>
              <w:t xml:space="preserve"> </w:t>
            </w:r>
            <w:r>
              <w:rPr>
                <w:sz w:val="14"/>
              </w:rPr>
              <w:t>правола</w:t>
            </w:r>
            <w:r>
              <w:rPr>
                <w:spacing w:val="-6"/>
                <w:sz w:val="14"/>
              </w:rPr>
              <w:t xml:space="preserve"> </w:t>
            </w:r>
            <w:r>
              <w:rPr>
                <w:sz w:val="14"/>
              </w:rPr>
              <w:t>понашања</w:t>
            </w:r>
            <w:r>
              <w:rPr>
                <w:spacing w:val="-6"/>
                <w:sz w:val="14"/>
              </w:rPr>
              <w:t xml:space="preserve"> </w:t>
            </w:r>
            <w:r>
              <w:rPr>
                <w:sz w:val="14"/>
              </w:rPr>
              <w:t>приликом</w:t>
            </w:r>
            <w:r>
              <w:rPr>
                <w:spacing w:val="-5"/>
                <w:sz w:val="14"/>
              </w:rPr>
              <w:t xml:space="preserve"> </w:t>
            </w:r>
            <w:r>
              <w:rPr>
                <w:sz w:val="14"/>
              </w:rPr>
              <w:t>извођења</w:t>
            </w:r>
            <w:r>
              <w:rPr>
                <w:spacing w:val="-6"/>
                <w:sz w:val="14"/>
              </w:rPr>
              <w:t xml:space="preserve"> </w:t>
            </w:r>
            <w:r>
              <w:rPr>
                <w:sz w:val="14"/>
              </w:rPr>
              <w:t>и</w:t>
            </w:r>
            <w:r>
              <w:rPr>
                <w:spacing w:val="-6"/>
                <w:sz w:val="14"/>
              </w:rPr>
              <w:t xml:space="preserve"> </w:t>
            </w:r>
            <w:r>
              <w:rPr>
                <w:sz w:val="14"/>
              </w:rPr>
              <w:t>слушања 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Карактеристике Тубе и њен историјски развој. Техничке могућности тубе.</w:t>
            </w:r>
          </w:p>
          <w:p w:rsidR="003C547D" w:rsidRDefault="0078507E">
            <w:pPr>
              <w:pStyle w:val="TableParagraph"/>
              <w:spacing w:line="159" w:lineRule="exact"/>
              <w:rPr>
                <w:sz w:val="14"/>
              </w:rPr>
            </w:pPr>
            <w:r>
              <w:rPr>
                <w:sz w:val="14"/>
              </w:rPr>
              <w:t>Вежбе дисања.</w:t>
            </w:r>
          </w:p>
          <w:p w:rsidR="003C547D" w:rsidRDefault="0078507E">
            <w:pPr>
              <w:pStyle w:val="TableParagraph"/>
              <w:ind w:right="1815"/>
              <w:rPr>
                <w:sz w:val="14"/>
              </w:rPr>
            </w:pPr>
            <w:r>
              <w:rPr>
                <w:sz w:val="14"/>
              </w:rPr>
              <w:t>Правилна поставка усника. Постизању и одржавању амбажуре. Зујање са и без усника.</w:t>
            </w:r>
          </w:p>
          <w:p w:rsidR="003C547D" w:rsidRDefault="0078507E">
            <w:pPr>
              <w:pStyle w:val="TableParagraph"/>
              <w:spacing w:line="237" w:lineRule="auto"/>
              <w:ind w:right="2021"/>
              <w:rPr>
                <w:sz w:val="14"/>
              </w:rPr>
            </w:pPr>
            <w:r>
              <w:rPr>
                <w:sz w:val="14"/>
              </w:rPr>
              <w:t>Правилно држање инструмента. Одржавање инструмента.</w:t>
            </w:r>
          </w:p>
          <w:p w:rsidR="003C547D" w:rsidRDefault="0078507E">
            <w:pPr>
              <w:pStyle w:val="TableParagraph"/>
              <w:ind w:right="1467"/>
              <w:rPr>
                <w:sz w:val="14"/>
              </w:rPr>
            </w:pPr>
            <w:r>
              <w:rPr>
                <w:sz w:val="14"/>
              </w:rPr>
              <w:t>Врсте артикулације (стакато и легато). Тонске вежбе (издржавање тонова).</w:t>
            </w:r>
          </w:p>
          <w:p w:rsidR="003C547D" w:rsidRDefault="0078507E">
            <w:pPr>
              <w:pStyle w:val="TableParagraph"/>
              <w:spacing w:line="159" w:lineRule="exact"/>
              <w:rPr>
                <w:sz w:val="14"/>
              </w:rPr>
            </w:pPr>
            <w:r>
              <w:rPr>
                <w:sz w:val="14"/>
              </w:rPr>
              <w:t>Елементи музичке писмености (целе, половине и чет</w:t>
            </w:r>
            <w:r>
              <w:rPr>
                <w:sz w:val="14"/>
              </w:rPr>
              <w:t>вртине ).</w:t>
            </w:r>
          </w:p>
        </w:tc>
      </w:tr>
    </w:tbl>
    <w:p w:rsidR="003C547D" w:rsidRDefault="003C547D">
      <w:pPr>
        <w:spacing w:line="159" w:lineRule="exact"/>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158"/>
        </w:trPr>
        <w:tc>
          <w:tcPr>
            <w:tcW w:w="3969" w:type="dxa"/>
          </w:tcPr>
          <w:p w:rsidR="003C547D" w:rsidRDefault="003C547D">
            <w:pPr>
              <w:pStyle w:val="TableParagraph"/>
              <w:ind w:left="0"/>
              <w:rPr>
                <w:sz w:val="16"/>
              </w:rPr>
            </w:pPr>
          </w:p>
        </w:tc>
        <w:tc>
          <w:tcPr>
            <w:tcW w:w="2552" w:type="dxa"/>
          </w:tcPr>
          <w:p w:rsidR="003C547D" w:rsidRDefault="003C547D">
            <w:pPr>
              <w:pStyle w:val="TableParagraph"/>
              <w:ind w:left="0"/>
              <w:rPr>
                <w:sz w:val="16"/>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226"/>
              </w:numPr>
              <w:tabs>
                <w:tab w:val="left" w:pos="161"/>
              </w:tabs>
              <w:spacing w:line="160" w:lineRule="exact"/>
              <w:ind w:firstLine="0"/>
              <w:rPr>
                <w:i/>
                <w:sz w:val="14"/>
              </w:rPr>
            </w:pPr>
            <w:r>
              <w:rPr>
                <w:sz w:val="14"/>
              </w:rPr>
              <w:t xml:space="preserve">Дубравко Марковић: </w:t>
            </w:r>
            <w:r>
              <w:rPr>
                <w:i/>
                <w:sz w:val="14"/>
              </w:rPr>
              <w:t>Припремне вежбе за</w:t>
            </w:r>
            <w:r>
              <w:rPr>
                <w:i/>
                <w:spacing w:val="-9"/>
                <w:sz w:val="14"/>
              </w:rPr>
              <w:t xml:space="preserve"> </w:t>
            </w:r>
            <w:r>
              <w:rPr>
                <w:i/>
                <w:sz w:val="14"/>
              </w:rPr>
              <w:t>тубу</w:t>
            </w:r>
          </w:p>
          <w:p w:rsidR="003C547D" w:rsidRDefault="0078507E">
            <w:pPr>
              <w:pStyle w:val="TableParagraph"/>
              <w:numPr>
                <w:ilvl w:val="0"/>
                <w:numId w:val="226"/>
              </w:numPr>
              <w:tabs>
                <w:tab w:val="left" w:pos="161"/>
              </w:tabs>
              <w:ind w:right="219" w:firstLine="0"/>
              <w:rPr>
                <w:sz w:val="14"/>
              </w:rPr>
            </w:pPr>
            <w:r>
              <w:rPr>
                <w:sz w:val="14"/>
              </w:rPr>
              <w:t>Дубравко</w:t>
            </w:r>
            <w:r>
              <w:rPr>
                <w:spacing w:val="-7"/>
                <w:sz w:val="14"/>
              </w:rPr>
              <w:t xml:space="preserve"> </w:t>
            </w:r>
            <w:r>
              <w:rPr>
                <w:sz w:val="14"/>
              </w:rPr>
              <w:t>Марковић:</w:t>
            </w:r>
            <w:r>
              <w:rPr>
                <w:spacing w:val="-6"/>
                <w:sz w:val="14"/>
              </w:rPr>
              <w:t xml:space="preserve"> </w:t>
            </w:r>
            <w:r>
              <w:rPr>
                <w:i/>
                <w:sz w:val="14"/>
              </w:rPr>
              <w:t>Почетне</w:t>
            </w:r>
            <w:r>
              <w:rPr>
                <w:i/>
                <w:spacing w:val="-7"/>
                <w:sz w:val="14"/>
              </w:rPr>
              <w:t xml:space="preserve"> </w:t>
            </w:r>
            <w:r>
              <w:rPr>
                <w:i/>
                <w:sz w:val="14"/>
              </w:rPr>
              <w:t>вежбе</w:t>
            </w:r>
            <w:r>
              <w:rPr>
                <w:i/>
                <w:spacing w:val="-6"/>
                <w:sz w:val="14"/>
              </w:rPr>
              <w:t xml:space="preserve"> </w:t>
            </w:r>
            <w:r>
              <w:rPr>
                <w:i/>
                <w:sz w:val="14"/>
              </w:rPr>
              <w:t>за</w:t>
            </w:r>
            <w:r>
              <w:rPr>
                <w:i/>
                <w:spacing w:val="-7"/>
                <w:sz w:val="14"/>
              </w:rPr>
              <w:t xml:space="preserve"> </w:t>
            </w:r>
            <w:r>
              <w:rPr>
                <w:i/>
                <w:sz w:val="14"/>
              </w:rPr>
              <w:t>тубу</w:t>
            </w:r>
            <w:r>
              <w:rPr>
                <w:i/>
                <w:spacing w:val="-6"/>
                <w:sz w:val="14"/>
              </w:rPr>
              <w:t xml:space="preserve"> </w:t>
            </w:r>
            <w:r>
              <w:rPr>
                <w:sz w:val="14"/>
              </w:rPr>
              <w:t>(напомене:</w:t>
            </w:r>
            <w:r>
              <w:rPr>
                <w:spacing w:val="-6"/>
                <w:sz w:val="14"/>
              </w:rPr>
              <w:t xml:space="preserve"> </w:t>
            </w:r>
            <w:r>
              <w:rPr>
                <w:spacing w:val="-3"/>
                <w:sz w:val="14"/>
              </w:rPr>
              <w:t xml:space="preserve">ако </w:t>
            </w:r>
            <w:r>
              <w:rPr>
                <w:sz w:val="14"/>
              </w:rPr>
              <w:t xml:space="preserve">је ученик на Бе-туби стартовао </w:t>
            </w:r>
            <w:r>
              <w:rPr>
                <w:spacing w:val="-3"/>
                <w:sz w:val="14"/>
              </w:rPr>
              <w:t xml:space="preserve">од </w:t>
            </w:r>
            <w:r>
              <w:rPr>
                <w:sz w:val="14"/>
              </w:rPr>
              <w:t xml:space="preserve">4. Аликвотног тона (велико Бе) треба да стартује са почетним вежбама за Ес </w:t>
            </w:r>
            <w:r>
              <w:rPr>
                <w:spacing w:val="-4"/>
                <w:sz w:val="14"/>
              </w:rPr>
              <w:t xml:space="preserve">трубу, </w:t>
            </w:r>
            <w:r>
              <w:rPr>
                <w:sz w:val="14"/>
              </w:rPr>
              <w:t xml:space="preserve">а </w:t>
            </w:r>
            <w:r>
              <w:rPr>
                <w:spacing w:val="-3"/>
                <w:sz w:val="14"/>
              </w:rPr>
              <w:t xml:space="preserve">ако </w:t>
            </w:r>
            <w:r>
              <w:rPr>
                <w:sz w:val="14"/>
              </w:rPr>
              <w:t xml:space="preserve">је ученик на Це-туби стартовао </w:t>
            </w:r>
            <w:r>
              <w:rPr>
                <w:spacing w:val="-3"/>
                <w:sz w:val="14"/>
              </w:rPr>
              <w:t xml:space="preserve">од </w:t>
            </w:r>
            <w:r>
              <w:rPr>
                <w:sz w:val="14"/>
              </w:rPr>
              <w:t>4. Аликвотног тона (мало Ц) треба да стартује са почетним вежбама за Ф-</w:t>
            </w:r>
            <w:r>
              <w:rPr>
                <w:spacing w:val="-7"/>
                <w:sz w:val="14"/>
              </w:rPr>
              <w:t xml:space="preserve"> </w:t>
            </w:r>
            <w:r>
              <w:rPr>
                <w:sz w:val="14"/>
              </w:rPr>
              <w:t>тубу)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Две лествице, 15 етида, две композиције по слободном избору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Два обавезна јавна наступа у току године на којима се композиције не морају изводити напамет</w:t>
            </w:r>
          </w:p>
        </w:tc>
      </w:tr>
      <w:tr w:rsidR="003C547D">
        <w:trPr>
          <w:trHeight w:val="360"/>
        </w:trPr>
        <w:tc>
          <w:tcPr>
            <w:tcW w:w="10547" w:type="dxa"/>
            <w:gridSpan w:val="3"/>
          </w:tcPr>
          <w:p w:rsidR="003C547D" w:rsidRDefault="0078507E">
            <w:pPr>
              <w:pStyle w:val="TableParagraph"/>
              <w:spacing w:before="18" w:line="161" w:lineRule="exact"/>
              <w:ind w:left="91"/>
              <w:rPr>
                <w:sz w:val="14"/>
              </w:rPr>
            </w:pPr>
            <w:r>
              <w:rPr>
                <w:sz w:val="14"/>
              </w:rPr>
              <w:t>Програм смотри</w:t>
            </w:r>
          </w:p>
          <w:p w:rsidR="003C547D" w:rsidRDefault="0078507E">
            <w:pPr>
              <w:pStyle w:val="TableParagraph"/>
              <w:spacing w:line="161" w:lineRule="exact"/>
              <w:ind w:left="56"/>
              <w:rPr>
                <w:sz w:val="14"/>
              </w:rPr>
            </w:pPr>
            <w:r>
              <w:rPr>
                <w:sz w:val="14"/>
              </w:rPr>
              <w:t>Смотра на крају школске године: две вежбе различитог карактера</w:t>
            </w:r>
          </w:p>
        </w:tc>
      </w:tr>
    </w:tbl>
    <w:p w:rsidR="003C547D" w:rsidRDefault="0078507E">
      <w:pPr>
        <w:pStyle w:val="BodyText"/>
        <w:spacing w:before="158"/>
        <w:ind w:left="497"/>
      </w:pPr>
      <w:r>
        <w:t>Кључни појмови садржаја: амбажура, дисање, тон, интонација, слушање музике, свирање, музичка фраза, музички бонтон.</w:t>
      </w:r>
    </w:p>
    <w:p w:rsidR="003C547D" w:rsidRDefault="003C547D">
      <w:pPr>
        <w:pStyle w:val="BodyText"/>
        <w:spacing w:before="6"/>
        <w:ind w:left="0"/>
        <w:rPr>
          <w:sz w:val="23"/>
        </w:rPr>
      </w:pPr>
    </w:p>
    <w:p w:rsidR="003C547D" w:rsidRDefault="0078507E">
      <w:pPr>
        <w:pStyle w:val="Heading2"/>
        <w:spacing w:before="92"/>
        <w:ind w:left="2149"/>
      </w:pPr>
      <w:r>
        <w:t>УПУТСТВО ЗА ДИДАКТИЧКО-МЕТОДИЧКО ОСТВАРИВАЊЕ ПРОГРАМА</w:t>
      </w:r>
    </w:p>
    <w:p w:rsidR="003C547D" w:rsidRDefault="0078507E">
      <w:pPr>
        <w:pStyle w:val="ListParagraph"/>
        <w:numPr>
          <w:ilvl w:val="0"/>
          <w:numId w:val="225"/>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78507E">
      <w:pPr>
        <w:pStyle w:val="BodyText"/>
        <w:spacing w:before="112"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32" w:lineRule="auto"/>
        <w:ind w:right="117" w:firstLine="396"/>
        <w:jc w:val="both"/>
      </w:pPr>
      <w:r>
        <w:t>Настава је усмерена на оства</w:t>
      </w:r>
      <w:r>
        <w:t>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w:t>
      </w:r>
      <w:r>
        <w:t xml:space="preserve"> изражавање ученика кроз извођење музике.</w:t>
      </w:r>
    </w:p>
    <w:p w:rsidR="003C547D" w:rsidRDefault="0078507E">
      <w:pPr>
        <w:pStyle w:val="BodyText"/>
        <w:spacing w:line="232" w:lineRule="auto"/>
        <w:ind w:right="117" w:firstLine="396"/>
        <w:jc w:val="both"/>
      </w:pPr>
      <w:r>
        <w:t>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rsidR="003C547D" w:rsidRDefault="0078507E">
      <w:pPr>
        <w:pStyle w:val="Heading2"/>
        <w:numPr>
          <w:ilvl w:val="0"/>
          <w:numId w:val="225"/>
        </w:numPr>
        <w:tabs>
          <w:tab w:val="left" w:pos="331"/>
        </w:tabs>
        <w:spacing w:before="159"/>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8" w:firstLine="396"/>
        <w:jc w:val="both"/>
      </w:pPr>
      <w:r>
        <w:t>Планира</w:t>
      </w:r>
      <w:r>
        <w:t>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Припрема за час посвећена је сваком ученик</w:t>
      </w:r>
      <w:r>
        <w:t>у појединачно, имајући у виду музичке, интелектуалне, физичке и менталне предиспозиције.</w:t>
      </w:r>
    </w:p>
    <w:p w:rsidR="003C547D" w:rsidRDefault="0078507E">
      <w:pPr>
        <w:pStyle w:val="BodyText"/>
        <w:spacing w:line="232" w:lineRule="auto"/>
        <w:ind w:right="118" w:firstLine="397"/>
        <w:jc w:val="both"/>
      </w:pPr>
      <w:r>
        <w:t>С обзиром на дужину трајања часа (30/45 минута) рад треба ефикасно организовати. Код млађих ученика није лако дуже задржати пажњу, па је разноврстан и маштовит час нај</w:t>
      </w:r>
      <w:r>
        <w:t>бољи начин за постизање резултата.</w:t>
      </w:r>
    </w:p>
    <w:p w:rsidR="003C547D" w:rsidRDefault="0078507E">
      <w:pPr>
        <w:pStyle w:val="BodyText"/>
        <w:spacing w:line="232" w:lineRule="auto"/>
        <w:ind w:right="117" w:firstLine="396"/>
        <w:jc w:val="both"/>
      </w:pPr>
      <w:r>
        <w:t>Припрема</w:t>
      </w:r>
      <w:r>
        <w:rPr>
          <w:spacing w:val="-3"/>
        </w:rPr>
        <w:t xml:space="preserve"> </w:t>
      </w:r>
      <w:r>
        <w:t>за</w:t>
      </w:r>
      <w:r>
        <w:rPr>
          <w:spacing w:val="-3"/>
        </w:rPr>
        <w:t xml:space="preserve"> </w:t>
      </w:r>
      <w:r>
        <w:t>час</w:t>
      </w:r>
      <w:r>
        <w:rPr>
          <w:spacing w:val="-2"/>
        </w:rPr>
        <w:t xml:space="preserve"> </w:t>
      </w:r>
      <w:r>
        <w:t>обухвата</w:t>
      </w:r>
      <w:r>
        <w:rPr>
          <w:spacing w:val="-3"/>
        </w:rPr>
        <w:t xml:space="preserve"> </w:t>
      </w:r>
      <w:r>
        <w:t>читав</w:t>
      </w:r>
      <w:r>
        <w:rPr>
          <w:spacing w:val="-2"/>
        </w:rPr>
        <w:t xml:space="preserve"> </w:t>
      </w:r>
      <w:r>
        <w:t>спектар</w:t>
      </w:r>
      <w:r>
        <w:rPr>
          <w:spacing w:val="-3"/>
        </w:rPr>
        <w:t xml:space="preserve"> </w:t>
      </w:r>
      <w:r>
        <w:t>активности</w:t>
      </w:r>
      <w:r>
        <w:rPr>
          <w:spacing w:val="-3"/>
        </w:rPr>
        <w:t xml:space="preserve"> </w:t>
      </w:r>
      <w:r>
        <w:t>–</w:t>
      </w:r>
      <w:r>
        <w:rPr>
          <w:spacing w:val="-2"/>
        </w:rPr>
        <w:t xml:space="preserve"> </w:t>
      </w:r>
      <w:r>
        <w:rPr>
          <w:spacing w:val="-3"/>
        </w:rPr>
        <w:t xml:space="preserve">од </w:t>
      </w:r>
      <w:r>
        <w:t>детаљног</w:t>
      </w:r>
      <w:r>
        <w:rPr>
          <w:spacing w:val="-2"/>
        </w:rPr>
        <w:t xml:space="preserve"> </w:t>
      </w:r>
      <w:r>
        <w:t>проучавања</w:t>
      </w:r>
      <w:r>
        <w:rPr>
          <w:spacing w:val="-3"/>
        </w:rPr>
        <w:t xml:space="preserve"> </w:t>
      </w:r>
      <w:r>
        <w:t>композиција</w:t>
      </w:r>
      <w:r>
        <w:rPr>
          <w:spacing w:val="-3"/>
        </w:rPr>
        <w:t xml:space="preserve"> </w:t>
      </w:r>
      <w:r>
        <w:t>са</w:t>
      </w:r>
      <w:r>
        <w:rPr>
          <w:spacing w:val="-2"/>
        </w:rPr>
        <w:t xml:space="preserve"> </w:t>
      </w:r>
      <w:r>
        <w:t>ученичког</w:t>
      </w:r>
      <w:r>
        <w:rPr>
          <w:spacing w:val="-3"/>
        </w:rPr>
        <w:t xml:space="preserve"> </w:t>
      </w:r>
      <w:r>
        <w:t>репертоара</w:t>
      </w:r>
      <w:r>
        <w:rPr>
          <w:spacing w:val="-2"/>
        </w:rPr>
        <w:t xml:space="preserve"> </w:t>
      </w:r>
      <w:r>
        <w:t xml:space="preserve">(аналитичким просвиравањем или, евентуално, припремањем за извођење на подијуму), </w:t>
      </w:r>
      <w:r>
        <w:rPr>
          <w:spacing w:val="-3"/>
        </w:rPr>
        <w:t xml:space="preserve">преко </w:t>
      </w:r>
      <w:r>
        <w:t>упоређивања различитих</w:t>
      </w:r>
      <w:r>
        <w:t xml:space="preserve"> издања и допуњавања одабра- них редакција, до континуираног вођења обимне евиденције о учениковом раду и</w:t>
      </w:r>
      <w:r>
        <w:rPr>
          <w:spacing w:val="-6"/>
        </w:rPr>
        <w:t xml:space="preserve"> </w:t>
      </w:r>
      <w:r>
        <w:rPr>
          <w:spacing w:val="-4"/>
        </w:rPr>
        <w:t>напретку.</w:t>
      </w:r>
    </w:p>
    <w:p w:rsidR="003C547D" w:rsidRDefault="0078507E">
      <w:pPr>
        <w:pStyle w:val="Heading2"/>
        <w:numPr>
          <w:ilvl w:val="0"/>
          <w:numId w:val="225"/>
        </w:numPr>
        <w:tabs>
          <w:tab w:val="left" w:pos="400"/>
        </w:tabs>
        <w:spacing w:before="159"/>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6" w:firstLine="396"/>
        <w:jc w:val="both"/>
      </w:pPr>
      <w:r>
        <w:t>Имајући на уму комплексност и свеобухватност процеса наставе гудачких инструмента, активност наставника обухвата</w:t>
      </w:r>
      <w:r>
        <w:t xml:space="preserve"> велику па- лету информација различите природе (техника свирања, неговање тона, процедуре вежбања, стилске одреднице о композитору, делу, облику у којем је написано, мелодијским, ритмичким, хармонским и контрапунктским појединостима које га карактеришу, ем</w:t>
      </w:r>
      <w:r>
        <w:t>отивној, поетској, психолошкој или филозофској позадини његове уметничке представе и његовој естетској вредности) до практичних демон- страција (лично свирање на инструменту). За ученике је веома важно да наставника доживљавају и као музички ауторитет а не</w:t>
      </w:r>
      <w:r>
        <w:t xml:space="preserve"> само као предавача са друге стране катедре.</w:t>
      </w:r>
    </w:p>
    <w:p w:rsidR="003C547D" w:rsidRDefault="0078507E">
      <w:pPr>
        <w:pStyle w:val="BodyText"/>
        <w:spacing w:line="232" w:lineRule="auto"/>
        <w:ind w:right="117" w:firstLine="396"/>
        <w:jc w:val="both"/>
      </w:pPr>
      <w:r>
        <w:t>Када је реч о десној руци контрабаса треба обратити пажњу да без обзира на стил држања гудала, природно функционисање прсти- ју, зглоба и шаке морају бити у природној равнотежи. Код свих гудачких инструмената че</w:t>
      </w:r>
      <w:r>
        <w:t>ста је појава тзв. слабих прстију, лабавих згло- бова и слично. У тој ситуацији потребно је радити вежбе за јачање слабе мускулатуре руку.</w:t>
      </w:r>
    </w:p>
    <w:p w:rsidR="003C547D" w:rsidRDefault="0078507E">
      <w:pPr>
        <w:pStyle w:val="BodyText"/>
        <w:spacing w:line="232" w:lineRule="auto"/>
        <w:ind w:right="117" w:firstLine="396"/>
        <w:jc w:val="both"/>
      </w:pPr>
      <w:r>
        <w:t>Избор</w:t>
      </w:r>
      <w:r>
        <w:rPr>
          <w:spacing w:val="-6"/>
        </w:rPr>
        <w:t xml:space="preserve"> </w:t>
      </w:r>
      <w:r>
        <w:t>композиција</w:t>
      </w:r>
      <w:r>
        <w:rPr>
          <w:spacing w:val="-5"/>
        </w:rPr>
        <w:t xml:space="preserve"> </w:t>
      </w:r>
      <w:r>
        <w:rPr>
          <w:spacing w:val="-3"/>
        </w:rPr>
        <w:t>које</w:t>
      </w:r>
      <w:r>
        <w:rPr>
          <w:spacing w:val="-5"/>
        </w:rPr>
        <w:t xml:space="preserve"> </w:t>
      </w:r>
      <w:r>
        <w:t>носе</w:t>
      </w:r>
      <w:r>
        <w:rPr>
          <w:spacing w:val="-5"/>
        </w:rPr>
        <w:t xml:space="preserve"> </w:t>
      </w:r>
      <w:r>
        <w:t>у</w:t>
      </w:r>
      <w:r>
        <w:rPr>
          <w:spacing w:val="-5"/>
        </w:rPr>
        <w:t xml:space="preserve"> </w:t>
      </w:r>
      <w:r>
        <w:t>себи</w:t>
      </w:r>
      <w:r>
        <w:rPr>
          <w:spacing w:val="-5"/>
        </w:rPr>
        <w:t xml:space="preserve"> </w:t>
      </w:r>
      <w:r>
        <w:t>одређене</w:t>
      </w:r>
      <w:r>
        <w:rPr>
          <w:spacing w:val="-5"/>
        </w:rPr>
        <w:t xml:space="preserve"> </w:t>
      </w:r>
      <w:r>
        <w:t>техничке</w:t>
      </w:r>
      <w:r>
        <w:rPr>
          <w:spacing w:val="-6"/>
        </w:rPr>
        <w:t xml:space="preserve"> </w:t>
      </w:r>
      <w:r>
        <w:t>и</w:t>
      </w:r>
      <w:r>
        <w:rPr>
          <w:spacing w:val="-5"/>
        </w:rPr>
        <w:t xml:space="preserve"> </w:t>
      </w:r>
      <w:r>
        <w:t>музичке</w:t>
      </w:r>
      <w:r>
        <w:rPr>
          <w:spacing w:val="-5"/>
        </w:rPr>
        <w:t xml:space="preserve"> </w:t>
      </w:r>
      <w:r>
        <w:t>захтеве</w:t>
      </w:r>
      <w:r>
        <w:rPr>
          <w:spacing w:val="-5"/>
        </w:rPr>
        <w:t xml:space="preserve"> </w:t>
      </w:r>
      <w:r>
        <w:t>је</w:t>
      </w:r>
      <w:r>
        <w:rPr>
          <w:spacing w:val="-5"/>
        </w:rPr>
        <w:t xml:space="preserve"> </w:t>
      </w:r>
      <w:r>
        <w:rPr>
          <w:spacing w:val="-3"/>
        </w:rPr>
        <w:t>од</w:t>
      </w:r>
      <w:r>
        <w:rPr>
          <w:spacing w:val="-5"/>
        </w:rPr>
        <w:t xml:space="preserve"> </w:t>
      </w:r>
      <w:r>
        <w:t>великог</w:t>
      </w:r>
      <w:r>
        <w:rPr>
          <w:spacing w:val="-5"/>
        </w:rPr>
        <w:t xml:space="preserve"> </w:t>
      </w:r>
      <w:r>
        <w:t>значаја</w:t>
      </w:r>
      <w:r>
        <w:rPr>
          <w:spacing w:val="-6"/>
        </w:rPr>
        <w:t xml:space="preserve"> </w:t>
      </w:r>
      <w:r>
        <w:t>за</w:t>
      </w:r>
      <w:r>
        <w:rPr>
          <w:spacing w:val="-5"/>
        </w:rPr>
        <w:t xml:space="preserve"> </w:t>
      </w:r>
      <w:r>
        <w:t>заинтересованост</w:t>
      </w:r>
      <w:r>
        <w:rPr>
          <w:spacing w:val="-5"/>
        </w:rPr>
        <w:t xml:space="preserve"> </w:t>
      </w:r>
      <w:r>
        <w:t>ученика</w:t>
      </w:r>
      <w:r>
        <w:rPr>
          <w:spacing w:val="-5"/>
        </w:rPr>
        <w:t xml:space="preserve"> </w:t>
      </w:r>
      <w:r>
        <w:t>и</w:t>
      </w:r>
      <w:r>
        <w:rPr>
          <w:spacing w:val="-5"/>
        </w:rPr>
        <w:t xml:space="preserve"> </w:t>
      </w:r>
      <w:r>
        <w:t xml:space="preserve">њихов напредак. </w:t>
      </w:r>
      <w:r>
        <w:rPr>
          <w:spacing w:val="-7"/>
        </w:rPr>
        <w:t xml:space="preserve">То </w:t>
      </w:r>
      <w:r>
        <w:t xml:space="preserve">је нарочито важно за ученике првог циклуса, </w:t>
      </w:r>
      <w:r>
        <w:rPr>
          <w:spacing w:val="-3"/>
        </w:rPr>
        <w:t xml:space="preserve">који </w:t>
      </w:r>
      <w:r>
        <w:t xml:space="preserve">тек освајају простор инструмента, а звучна слика </w:t>
      </w:r>
      <w:r>
        <w:rPr>
          <w:spacing w:val="-3"/>
        </w:rPr>
        <w:t xml:space="preserve">која </w:t>
      </w:r>
      <w:r>
        <w:t xml:space="preserve">им се допада </w:t>
      </w:r>
      <w:r>
        <w:rPr>
          <w:spacing w:val="-5"/>
        </w:rPr>
        <w:t xml:space="preserve">буди </w:t>
      </w:r>
      <w:r>
        <w:t>потребу да изнова истражују, вежбају и кроз то и напредују у техничком и музичком</w:t>
      </w:r>
      <w:r>
        <w:rPr>
          <w:spacing w:val="-16"/>
        </w:rPr>
        <w:t xml:space="preserve"> </w:t>
      </w:r>
      <w:r>
        <w:rPr>
          <w:spacing w:val="-3"/>
        </w:rPr>
        <w:t>смислу.</w:t>
      </w:r>
    </w:p>
    <w:p w:rsidR="003C547D" w:rsidRDefault="0078507E">
      <w:pPr>
        <w:pStyle w:val="BodyText"/>
        <w:spacing w:line="232" w:lineRule="auto"/>
        <w:ind w:right="117" w:firstLine="396"/>
        <w:jc w:val="both"/>
      </w:pPr>
      <w:r>
        <w:t>Сваки ученик је посебан и у том смислу наставник мора имати и његову ширу слику (породица, школа, окружење, лични капаците- ти...) како би оптимално избалансирао одговарајући програм који ће ученика довести до практичних вештина, а ове пак отворити пут за</w:t>
      </w:r>
      <w:r>
        <w:t xml:space="preserve"> даље напредовање.</w:t>
      </w:r>
    </w:p>
    <w:p w:rsidR="003C547D" w:rsidRDefault="0078507E">
      <w:pPr>
        <w:pStyle w:val="BodyText"/>
        <w:spacing w:line="232" w:lineRule="auto"/>
        <w:ind w:right="116" w:firstLine="396"/>
        <w:jc w:val="both"/>
      </w:pPr>
      <w:r>
        <w:t>Када су у питању такмичења, препоручује се велика умереност и опрез. Мудар наставник неће допустити да ученичка мотивација временом постане искључиво такмичарски обојена, као и да сопствени рад вреднује бројем награда и признања које његови ученици освајај</w:t>
      </w:r>
      <w:r>
        <w:t>у.</w:t>
      </w:r>
    </w:p>
    <w:p w:rsidR="003C547D" w:rsidRDefault="0078507E">
      <w:pPr>
        <w:pStyle w:val="BodyText"/>
        <w:spacing w:line="232" w:lineRule="auto"/>
        <w:ind w:right="116" w:firstLine="396"/>
        <w:jc w:val="both"/>
      </w:pPr>
      <w:r>
        <w:t>Веома је важно да ученици што чешће јавно свирају како би се ослободили страха од наступа као и да стекну навику посећивања концерата уметничке музике и представа. Дискусијом о одслушаним делима и извођењем истих (примереном старосном добу ученика), уче</w:t>
      </w:r>
      <w:r>
        <w:t>ници стичу увид у тумачења музичких дела, начине извођења, различите техничке приступе извођача, развијајући тако критичко ми- шљење, о сопственом и туђем извођењу које ће им помоћи у даљем развоју и напредовању.</w:t>
      </w:r>
    </w:p>
    <w:p w:rsidR="003C547D" w:rsidRDefault="0078507E">
      <w:pPr>
        <w:pStyle w:val="Heading2"/>
        <w:numPr>
          <w:ilvl w:val="0"/>
          <w:numId w:val="225"/>
        </w:numPr>
        <w:tabs>
          <w:tab w:val="left" w:pos="367"/>
        </w:tabs>
        <w:spacing w:before="148"/>
        <w:ind w:left="366" w:hanging="266"/>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7" w:firstLine="396"/>
        <w:jc w:val="both"/>
      </w:pPr>
      <w:r>
        <w:t>На час</w:t>
      </w:r>
      <w:r>
        <w:t>овима инструмента најбитније је развијање музичких способности и изграђивање вештина, па функционални задаци имају приоритет. Смер наставе је такав да се увек креће од звука ка теоријском тумачењу. Из тих разлога, нарочито у првом циклусу не инси- стира се</w:t>
      </w:r>
      <w:r>
        <w:t xml:space="preserve"> на дефиницијама већ на препознавању, извођењу и идентификовању музичких садржаја.</w:t>
      </w:r>
    </w:p>
    <w:p w:rsidR="003C547D" w:rsidRDefault="0078507E">
      <w:pPr>
        <w:pStyle w:val="BodyText"/>
        <w:spacing w:line="196" w:lineRule="exact"/>
        <w:ind w:left="496"/>
      </w:pPr>
      <w:r>
        <w:t>Критеријум у оцењивању је уложен труд ученика и његово лично напредовање у складу са личним и музичким могућностима.</w:t>
      </w:r>
    </w:p>
    <w:p w:rsidR="003C547D" w:rsidRDefault="0078507E">
      <w:pPr>
        <w:pStyle w:val="BodyText"/>
        <w:spacing w:before="2" w:line="232" w:lineRule="auto"/>
        <w:ind w:right="116" w:firstLine="396"/>
        <w:jc w:val="both"/>
      </w:pPr>
      <w:r>
        <w:t>У оквиру свих музичких активности потребно је обезбедити</w:t>
      </w:r>
      <w:r>
        <w:t xml:space="preserve"> пријатну </w:t>
      </w:r>
      <w:r>
        <w:rPr>
          <w:spacing w:val="-3"/>
        </w:rPr>
        <w:t xml:space="preserve">атмосферу, </w:t>
      </w:r>
      <w:r>
        <w:t xml:space="preserve">а </w:t>
      </w:r>
      <w:r>
        <w:rPr>
          <w:spacing w:val="-6"/>
        </w:rPr>
        <w:t xml:space="preserve">код  </w:t>
      </w:r>
      <w:r>
        <w:t xml:space="preserve">ученика потенцирати осећање сигурности  и подршке. Потребно је отклонити све разлоге за могуће страхове, несигурност и трему </w:t>
      </w:r>
      <w:r>
        <w:rPr>
          <w:spacing w:val="-3"/>
        </w:rPr>
        <w:t xml:space="preserve">који </w:t>
      </w:r>
      <w:r>
        <w:t>су проузроковани превеликим и</w:t>
      </w:r>
      <w:r>
        <w:rPr>
          <w:spacing w:val="13"/>
        </w:rPr>
        <w:t xml:space="preserve"> </w:t>
      </w:r>
      <w:r>
        <w:t>нереалним</w:t>
      </w:r>
    </w:p>
    <w:p w:rsidR="003C547D" w:rsidRDefault="003C547D">
      <w:pPr>
        <w:spacing w:line="232" w:lineRule="auto"/>
        <w:jc w:val="both"/>
        <w:sectPr w:rsidR="003C547D">
          <w:pgSz w:w="11910" w:h="15780"/>
          <w:pgMar w:top="220" w:right="560" w:bottom="280" w:left="580" w:header="720" w:footer="720" w:gutter="0"/>
          <w:cols w:space="720"/>
        </w:sectPr>
      </w:pPr>
    </w:p>
    <w:p w:rsidR="003C547D" w:rsidRDefault="0078507E">
      <w:pPr>
        <w:pStyle w:val="BodyText"/>
        <w:spacing w:before="68" w:line="232" w:lineRule="auto"/>
        <w:ind w:right="59"/>
      </w:pPr>
      <w:r>
        <w:lastRenderedPageBreak/>
        <w:t>очекивањима професора или родитеља. Учешће у</w:t>
      </w:r>
      <w:r>
        <w:t>ченика на јавним наступима, такмичењима, фестивалима и резултати годишњих испита и смотри употпуњују слику о постигнућима наставе и учења.</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ТУБА</w:t>
      </w:r>
    </w:p>
    <w:p w:rsidR="003C547D" w:rsidRDefault="0078507E">
      <w:pPr>
        <w:tabs>
          <w:tab w:val="left" w:pos="1744"/>
        </w:tabs>
        <w:spacing w:before="50"/>
        <w:ind w:left="1744" w:right="205" w:hanging="1588"/>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Туба </w:t>
      </w:r>
      <w:r>
        <w:rPr>
          <w:sz w:val="14"/>
        </w:rPr>
        <w:t xml:space="preserve">је да </w:t>
      </w:r>
      <w:r>
        <w:rPr>
          <w:spacing w:val="-5"/>
          <w:sz w:val="14"/>
        </w:rPr>
        <w:t xml:space="preserve">код </w:t>
      </w:r>
      <w:r>
        <w:rPr>
          <w:sz w:val="14"/>
        </w:rPr>
        <w:t xml:space="preserve">ученика рaзвиjе интeрeсoвaње и љубав према инструменту и музици кроз индивидуално музичко искуство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w:t>
      </w:r>
      <w:r>
        <w:rPr>
          <w:sz w:val="14"/>
        </w:rPr>
        <w:t>сталан јавни наступ и наставак уметничког</w:t>
      </w:r>
      <w:r>
        <w:rPr>
          <w:spacing w:val="-3"/>
          <w:sz w:val="14"/>
        </w:rPr>
        <w:t xml:space="preserve"> </w:t>
      </w:r>
      <w:r>
        <w:rPr>
          <w:sz w:val="14"/>
        </w:rPr>
        <w:t>школовања.</w:t>
      </w:r>
    </w:p>
    <w:p w:rsidR="003C547D" w:rsidRDefault="0078507E">
      <w:pPr>
        <w:tabs>
          <w:tab w:val="left" w:pos="1744"/>
        </w:tabs>
        <w:spacing w:before="47"/>
        <w:ind w:left="157"/>
        <w:rPr>
          <w:b/>
          <w:sz w:val="14"/>
        </w:rPr>
      </w:pPr>
      <w:r>
        <w:rPr>
          <w:sz w:val="14"/>
        </w:rPr>
        <w:t>Разред</w:t>
      </w:r>
      <w:r>
        <w:rPr>
          <w:sz w:val="14"/>
        </w:rPr>
        <w:tab/>
      </w:r>
      <w:r>
        <w:rPr>
          <w:b/>
          <w:sz w:val="14"/>
        </w:rPr>
        <w:t>Други</w:t>
      </w:r>
    </w:p>
    <w:p w:rsidR="003C547D" w:rsidRDefault="0078507E">
      <w:pPr>
        <w:tabs>
          <w:tab w:val="left" w:pos="1744"/>
        </w:tabs>
        <w:spacing w:before="50"/>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280"/>
        </w:trPr>
        <w:tc>
          <w:tcPr>
            <w:tcW w:w="3969" w:type="dxa"/>
          </w:tcPr>
          <w:p w:rsidR="003C547D" w:rsidRDefault="0078507E">
            <w:pPr>
              <w:pStyle w:val="TableParagraph"/>
              <w:numPr>
                <w:ilvl w:val="0"/>
                <w:numId w:val="224"/>
              </w:numPr>
              <w:tabs>
                <w:tab w:val="left" w:pos="162"/>
              </w:tabs>
              <w:spacing w:before="18" w:line="161" w:lineRule="exact"/>
              <w:ind w:firstLine="0"/>
              <w:rPr>
                <w:sz w:val="14"/>
              </w:rPr>
            </w:pPr>
            <w:r>
              <w:rPr>
                <w:sz w:val="14"/>
              </w:rPr>
              <w:t>правилно седи и држи</w:t>
            </w:r>
            <w:r>
              <w:rPr>
                <w:spacing w:val="-4"/>
                <w:sz w:val="14"/>
              </w:rPr>
              <w:t xml:space="preserve"> </w:t>
            </w:r>
            <w:r>
              <w:rPr>
                <w:sz w:val="14"/>
              </w:rPr>
              <w:t>инструмент;</w:t>
            </w:r>
          </w:p>
          <w:p w:rsidR="003C547D" w:rsidRDefault="0078507E">
            <w:pPr>
              <w:pStyle w:val="TableParagraph"/>
              <w:numPr>
                <w:ilvl w:val="0"/>
                <w:numId w:val="224"/>
              </w:numPr>
              <w:tabs>
                <w:tab w:val="left" w:pos="162"/>
              </w:tabs>
              <w:spacing w:line="160" w:lineRule="exact"/>
              <w:ind w:firstLine="0"/>
              <w:rPr>
                <w:sz w:val="14"/>
              </w:rPr>
            </w:pPr>
            <w:r>
              <w:rPr>
                <w:sz w:val="14"/>
              </w:rPr>
              <w:t>правилно дише у седећем</w:t>
            </w:r>
            <w:r>
              <w:rPr>
                <w:spacing w:val="-2"/>
                <w:sz w:val="14"/>
              </w:rPr>
              <w:t xml:space="preserve"> </w:t>
            </w:r>
            <w:r>
              <w:rPr>
                <w:sz w:val="14"/>
              </w:rPr>
              <w:t>ставу;</w:t>
            </w:r>
          </w:p>
          <w:p w:rsidR="003C547D" w:rsidRDefault="0078507E">
            <w:pPr>
              <w:pStyle w:val="TableParagraph"/>
              <w:numPr>
                <w:ilvl w:val="0"/>
                <w:numId w:val="224"/>
              </w:numPr>
              <w:tabs>
                <w:tab w:val="left" w:pos="162"/>
              </w:tabs>
              <w:spacing w:line="160" w:lineRule="exact"/>
              <w:ind w:firstLine="0"/>
              <w:rPr>
                <w:sz w:val="14"/>
              </w:rPr>
            </w:pPr>
            <w:r>
              <w:rPr>
                <w:sz w:val="14"/>
              </w:rPr>
              <w:t>изводи стакато, легато и</w:t>
            </w:r>
            <w:r>
              <w:rPr>
                <w:spacing w:val="-4"/>
                <w:sz w:val="14"/>
              </w:rPr>
              <w:t xml:space="preserve"> </w:t>
            </w:r>
            <w:r>
              <w:rPr>
                <w:sz w:val="14"/>
              </w:rPr>
              <w:t>маркато;</w:t>
            </w:r>
          </w:p>
          <w:p w:rsidR="003C547D" w:rsidRDefault="0078507E">
            <w:pPr>
              <w:pStyle w:val="TableParagraph"/>
              <w:numPr>
                <w:ilvl w:val="0"/>
                <w:numId w:val="224"/>
              </w:numPr>
              <w:tabs>
                <w:tab w:val="left" w:pos="162"/>
              </w:tabs>
              <w:spacing w:line="160" w:lineRule="exact"/>
              <w:ind w:firstLine="0"/>
              <w:rPr>
                <w:sz w:val="14"/>
              </w:rPr>
            </w:pPr>
            <w:r>
              <w:rPr>
                <w:sz w:val="14"/>
              </w:rPr>
              <w:t>изводи вежбе до опсега 4. аликвотног</w:t>
            </w:r>
            <w:r>
              <w:rPr>
                <w:spacing w:val="-3"/>
                <w:sz w:val="14"/>
              </w:rPr>
              <w:t xml:space="preserve"> </w:t>
            </w:r>
            <w:r>
              <w:rPr>
                <w:sz w:val="14"/>
              </w:rPr>
              <w:t>тона;</w:t>
            </w:r>
          </w:p>
          <w:p w:rsidR="003C547D" w:rsidRDefault="0078507E">
            <w:pPr>
              <w:pStyle w:val="TableParagraph"/>
              <w:numPr>
                <w:ilvl w:val="0"/>
                <w:numId w:val="224"/>
              </w:numPr>
              <w:tabs>
                <w:tab w:val="left" w:pos="162"/>
              </w:tabs>
              <w:spacing w:line="160" w:lineRule="exact"/>
              <w:ind w:firstLine="0"/>
              <w:rPr>
                <w:sz w:val="14"/>
              </w:rPr>
            </w:pPr>
            <w:r>
              <w:rPr>
                <w:sz w:val="14"/>
              </w:rPr>
              <w:t xml:space="preserve">одсвира опсег </w:t>
            </w:r>
            <w:r>
              <w:rPr>
                <w:spacing w:val="-3"/>
                <w:sz w:val="14"/>
              </w:rPr>
              <w:t xml:space="preserve">од </w:t>
            </w:r>
            <w:r>
              <w:rPr>
                <w:sz w:val="14"/>
              </w:rPr>
              <w:t>једне</w:t>
            </w:r>
            <w:r>
              <w:rPr>
                <w:spacing w:val="-4"/>
                <w:sz w:val="14"/>
              </w:rPr>
              <w:t xml:space="preserve"> </w:t>
            </w:r>
            <w:r>
              <w:rPr>
                <w:sz w:val="14"/>
              </w:rPr>
              <w:t>октаве;</w:t>
            </w:r>
          </w:p>
          <w:p w:rsidR="003C547D" w:rsidRDefault="0078507E">
            <w:pPr>
              <w:pStyle w:val="TableParagraph"/>
              <w:numPr>
                <w:ilvl w:val="0"/>
                <w:numId w:val="224"/>
              </w:numPr>
              <w:tabs>
                <w:tab w:val="left" w:pos="162"/>
              </w:tabs>
              <w:ind w:right="121" w:firstLine="0"/>
              <w:rPr>
                <w:sz w:val="14"/>
              </w:rPr>
            </w:pPr>
            <w:r>
              <w:rPr>
                <w:sz w:val="14"/>
              </w:rPr>
              <w:t>примени напредније елементе нотне писмености у свирању</w:t>
            </w:r>
            <w:r>
              <w:rPr>
                <w:spacing w:val="-19"/>
                <w:sz w:val="14"/>
              </w:rPr>
              <w:t xml:space="preserve"> </w:t>
            </w:r>
            <w:r>
              <w:rPr>
                <w:sz w:val="14"/>
              </w:rPr>
              <w:t>и чита нотни текст у бас</w:t>
            </w:r>
            <w:r>
              <w:rPr>
                <w:spacing w:val="-1"/>
                <w:sz w:val="14"/>
              </w:rPr>
              <w:t xml:space="preserve"> </w:t>
            </w:r>
            <w:r>
              <w:rPr>
                <w:sz w:val="14"/>
              </w:rPr>
              <w:t>кључу;</w:t>
            </w:r>
          </w:p>
          <w:p w:rsidR="003C547D" w:rsidRDefault="0078507E">
            <w:pPr>
              <w:pStyle w:val="TableParagraph"/>
              <w:numPr>
                <w:ilvl w:val="0"/>
                <w:numId w:val="224"/>
              </w:numPr>
              <w:tabs>
                <w:tab w:val="left" w:pos="162"/>
              </w:tabs>
              <w:ind w:right="416" w:firstLine="0"/>
              <w:rPr>
                <w:sz w:val="14"/>
              </w:rPr>
            </w:pPr>
            <w:r>
              <w:rPr>
                <w:sz w:val="14"/>
              </w:rPr>
              <w:t xml:space="preserve">самостално свира кратке композиције </w:t>
            </w:r>
            <w:r>
              <w:rPr>
                <w:spacing w:val="-3"/>
                <w:sz w:val="14"/>
              </w:rPr>
              <w:t xml:space="preserve">напамет, </w:t>
            </w:r>
            <w:r>
              <w:rPr>
                <w:sz w:val="14"/>
              </w:rPr>
              <w:t>соло и уз пратњу</w:t>
            </w:r>
            <w:r>
              <w:rPr>
                <w:spacing w:val="-1"/>
                <w:sz w:val="14"/>
              </w:rPr>
              <w:t xml:space="preserve"> </w:t>
            </w:r>
            <w:r>
              <w:rPr>
                <w:sz w:val="14"/>
              </w:rPr>
              <w:t>клавира;</w:t>
            </w:r>
          </w:p>
          <w:p w:rsidR="003C547D" w:rsidRDefault="0078507E">
            <w:pPr>
              <w:pStyle w:val="TableParagraph"/>
              <w:numPr>
                <w:ilvl w:val="0"/>
                <w:numId w:val="224"/>
              </w:numPr>
              <w:tabs>
                <w:tab w:val="left" w:pos="162"/>
              </w:tabs>
              <w:ind w:right="116" w:firstLine="0"/>
              <w:rPr>
                <w:sz w:val="14"/>
              </w:rPr>
            </w:pPr>
            <w:r>
              <w:rPr>
                <w:sz w:val="14"/>
              </w:rPr>
              <w:t>комуницира</w:t>
            </w:r>
            <w:r>
              <w:rPr>
                <w:spacing w:val="-9"/>
                <w:sz w:val="14"/>
              </w:rPr>
              <w:t xml:space="preserve"> </w:t>
            </w:r>
            <w:r>
              <w:rPr>
                <w:sz w:val="14"/>
              </w:rPr>
              <w:t>са</w:t>
            </w:r>
            <w:r>
              <w:rPr>
                <w:spacing w:val="-8"/>
                <w:sz w:val="14"/>
              </w:rPr>
              <w:t xml:space="preserve"> </w:t>
            </w:r>
            <w:r>
              <w:rPr>
                <w:sz w:val="14"/>
              </w:rPr>
              <w:t>корепетитором</w:t>
            </w:r>
            <w:r>
              <w:rPr>
                <w:spacing w:val="-8"/>
                <w:sz w:val="14"/>
              </w:rPr>
              <w:t xml:space="preserve"> </w:t>
            </w:r>
            <w:r>
              <w:rPr>
                <w:sz w:val="14"/>
              </w:rPr>
              <w:t>кроз</w:t>
            </w:r>
            <w:r>
              <w:rPr>
                <w:spacing w:val="-8"/>
                <w:sz w:val="14"/>
              </w:rPr>
              <w:t xml:space="preserve"> </w:t>
            </w:r>
            <w:r>
              <w:rPr>
                <w:sz w:val="14"/>
              </w:rPr>
              <w:t>заједничко</w:t>
            </w:r>
            <w:r>
              <w:rPr>
                <w:spacing w:val="-8"/>
                <w:sz w:val="14"/>
              </w:rPr>
              <w:t xml:space="preserve"> </w:t>
            </w:r>
            <w:r>
              <w:rPr>
                <w:sz w:val="14"/>
              </w:rPr>
              <w:t>интерпретира- ње</w:t>
            </w:r>
            <w:r>
              <w:rPr>
                <w:spacing w:val="-2"/>
                <w:sz w:val="14"/>
              </w:rPr>
              <w:t xml:space="preserve"> </w:t>
            </w:r>
            <w:r>
              <w:rPr>
                <w:sz w:val="14"/>
              </w:rPr>
              <w:t>дела;</w:t>
            </w:r>
          </w:p>
          <w:p w:rsidR="003C547D" w:rsidRDefault="0078507E">
            <w:pPr>
              <w:pStyle w:val="TableParagraph"/>
              <w:numPr>
                <w:ilvl w:val="0"/>
                <w:numId w:val="224"/>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24"/>
              </w:numPr>
              <w:tabs>
                <w:tab w:val="left" w:pos="162"/>
              </w:tabs>
              <w:spacing w:line="160" w:lineRule="exact"/>
              <w:ind w:left="161"/>
              <w:rPr>
                <w:sz w:val="14"/>
              </w:rPr>
            </w:pPr>
            <w:r>
              <w:rPr>
                <w:sz w:val="14"/>
              </w:rPr>
              <w:t>савесно и редовно одржава</w:t>
            </w:r>
            <w:r>
              <w:rPr>
                <w:spacing w:val="-3"/>
                <w:sz w:val="14"/>
              </w:rPr>
              <w:t xml:space="preserve"> </w:t>
            </w:r>
            <w:r>
              <w:rPr>
                <w:sz w:val="14"/>
              </w:rPr>
              <w:t>инструмент;</w:t>
            </w:r>
          </w:p>
          <w:p w:rsidR="003C547D" w:rsidRDefault="0078507E">
            <w:pPr>
              <w:pStyle w:val="TableParagraph"/>
              <w:numPr>
                <w:ilvl w:val="0"/>
                <w:numId w:val="224"/>
              </w:numPr>
              <w:tabs>
                <w:tab w:val="left" w:pos="162"/>
              </w:tabs>
              <w:spacing w:line="161" w:lineRule="exact"/>
              <w:ind w:left="161"/>
              <w:rPr>
                <w:sz w:val="14"/>
              </w:rPr>
            </w:pPr>
            <w:r>
              <w:rPr>
                <w:sz w:val="14"/>
              </w:rPr>
              <w:t>поштује правила понашања при слушању и извођењу</w:t>
            </w:r>
            <w:r>
              <w:rPr>
                <w:spacing w:val="-2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ind w:right="138"/>
              <w:rPr>
                <w:sz w:val="14"/>
              </w:rPr>
            </w:pPr>
            <w:r>
              <w:rPr>
                <w:sz w:val="14"/>
              </w:rPr>
              <w:t>Поступно и пажљиво ширење опсега без притискања усника на усне.</w:t>
            </w:r>
          </w:p>
          <w:p w:rsidR="003C547D" w:rsidRDefault="0078507E">
            <w:pPr>
              <w:pStyle w:val="TableParagraph"/>
              <w:ind w:right="358"/>
              <w:rPr>
                <w:sz w:val="14"/>
              </w:rPr>
            </w:pPr>
            <w:r>
              <w:rPr>
                <w:sz w:val="14"/>
              </w:rPr>
              <w:t>Свирање у датом опсегу у различитим интервалима. Контрола тона у целим нотама, половинама и четвртинама. Техника контроле тона у декрешенду.</w:t>
            </w:r>
          </w:p>
          <w:p w:rsidR="003C547D" w:rsidRDefault="0078507E">
            <w:pPr>
              <w:pStyle w:val="TableParagraph"/>
              <w:spacing w:line="237" w:lineRule="auto"/>
              <w:ind w:right="228"/>
              <w:rPr>
                <w:sz w:val="14"/>
              </w:rPr>
            </w:pPr>
            <w:r>
              <w:rPr>
                <w:sz w:val="14"/>
              </w:rPr>
              <w:t>Овладавање елементарним артикулацијама (тенуто, легато и маркато).</w:t>
            </w:r>
          </w:p>
          <w:p w:rsidR="003C547D" w:rsidRDefault="0078507E">
            <w:pPr>
              <w:pStyle w:val="TableParagraph"/>
              <w:spacing w:line="160" w:lineRule="exact"/>
              <w:rPr>
                <w:sz w:val="14"/>
              </w:rPr>
            </w:pPr>
            <w:r>
              <w:rPr>
                <w:sz w:val="14"/>
              </w:rPr>
              <w:t>Вежбе на аликвотним тоновима:</w:t>
            </w:r>
          </w:p>
          <w:p w:rsidR="003C547D" w:rsidRDefault="0078507E">
            <w:pPr>
              <w:pStyle w:val="TableParagraph"/>
              <w:spacing w:line="160" w:lineRule="exact"/>
              <w:rPr>
                <w:sz w:val="14"/>
              </w:rPr>
            </w:pPr>
            <w:r>
              <w:rPr>
                <w:sz w:val="14"/>
              </w:rPr>
              <w:t>Минимални опсег: д</w:t>
            </w:r>
            <w:r>
              <w:rPr>
                <w:sz w:val="14"/>
              </w:rPr>
              <w:t>о 4. аликвотног тона.</w:t>
            </w:r>
          </w:p>
          <w:p w:rsidR="003C547D" w:rsidRDefault="0078507E">
            <w:pPr>
              <w:pStyle w:val="TableParagraph"/>
              <w:ind w:right="164"/>
              <w:rPr>
                <w:sz w:val="14"/>
              </w:rPr>
            </w:pPr>
            <w:r>
              <w:rPr>
                <w:sz w:val="14"/>
              </w:rPr>
              <w:t>Максимални опсег у зависности од тренутних могућности уче- ника да свира висину лако, квалитетно и без притиска на усне. Опсег у свирању из нота: ј МЕТРИКА: 4/4, 3/4 и 2/4.</w:t>
            </w:r>
          </w:p>
          <w:p w:rsidR="003C547D" w:rsidRDefault="0078507E">
            <w:pPr>
              <w:pStyle w:val="TableParagraph"/>
              <w:spacing w:line="237" w:lineRule="auto"/>
              <w:rPr>
                <w:sz w:val="14"/>
              </w:rPr>
            </w:pPr>
            <w:r>
              <w:rPr>
                <w:sz w:val="14"/>
              </w:rPr>
              <w:t>РИТАМ: целе ноте, половине, половине с тачком, четвртине и одговарајуће паузе.</w:t>
            </w:r>
          </w:p>
          <w:p w:rsidR="003C547D" w:rsidRDefault="0078507E">
            <w:pPr>
              <w:pStyle w:val="TableParagraph"/>
              <w:rPr>
                <w:sz w:val="14"/>
              </w:rPr>
            </w:pPr>
            <w:r>
              <w:rPr>
                <w:sz w:val="14"/>
              </w:rPr>
              <w:t>АРТИ</w:t>
            </w:r>
            <w:r>
              <w:rPr>
                <w:sz w:val="14"/>
              </w:rPr>
              <w:t>КУЛАЦИЈЕ: тенуто и легато.</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118"/>
              <w:rPr>
                <w:sz w:val="14"/>
              </w:rPr>
            </w:pPr>
            <w:r>
              <w:rPr>
                <w:sz w:val="14"/>
              </w:rPr>
              <w:t>Једна дурска скала са трозвуком, кроз једну октаву у целим нотама, половинама и четвртинама, са различитим комбинаци- јама легата на скали у четвртинама (скалу се може свирати и компензативно, нпр. Еф, Ге, А, Бе</w:t>
            </w:r>
            <w:r>
              <w:rPr>
                <w:sz w:val="14"/>
              </w:rPr>
              <w:t>, Це, Бе, А, Ге, Еф, Е, Де, Це, Де, Е, Еф,... Еф, А, Це, А,</w:t>
            </w:r>
          </w:p>
          <w:p w:rsidR="003C547D" w:rsidRDefault="0078507E">
            <w:pPr>
              <w:pStyle w:val="TableParagraph"/>
              <w:spacing w:line="156" w:lineRule="exact"/>
              <w:rPr>
                <w:sz w:val="14"/>
              </w:rPr>
            </w:pPr>
            <w:r>
              <w:rPr>
                <w:sz w:val="14"/>
              </w:rPr>
              <w:t>Еф, Це, Еф)</w:t>
            </w:r>
          </w:p>
          <w:p w:rsidR="003C547D" w:rsidRDefault="0078507E">
            <w:pPr>
              <w:pStyle w:val="TableParagraph"/>
              <w:spacing w:line="160" w:lineRule="exact"/>
              <w:rPr>
                <w:sz w:val="14"/>
              </w:rPr>
            </w:pPr>
            <w:r>
              <w:rPr>
                <w:sz w:val="14"/>
              </w:rPr>
              <w:t>Три дурска тоналитета који најбоље одговарају опсегу.</w:t>
            </w:r>
          </w:p>
          <w:p w:rsidR="003C547D" w:rsidRDefault="0078507E">
            <w:pPr>
              <w:pStyle w:val="TableParagraph"/>
              <w:spacing w:line="160" w:lineRule="exact"/>
              <w:rPr>
                <w:b/>
                <w:sz w:val="14"/>
              </w:rPr>
            </w:pPr>
            <w:r>
              <w:rPr>
                <w:b/>
                <w:sz w:val="14"/>
              </w:rPr>
              <w:t>ЛИТЕРАТУРА</w:t>
            </w:r>
          </w:p>
          <w:p w:rsidR="003C547D" w:rsidRDefault="0078507E">
            <w:pPr>
              <w:pStyle w:val="TableParagraph"/>
              <w:numPr>
                <w:ilvl w:val="0"/>
                <w:numId w:val="223"/>
              </w:numPr>
              <w:tabs>
                <w:tab w:val="left" w:pos="161"/>
              </w:tabs>
              <w:spacing w:line="160" w:lineRule="exact"/>
              <w:ind w:firstLine="0"/>
              <w:rPr>
                <w:i/>
                <w:sz w:val="14"/>
              </w:rPr>
            </w:pPr>
            <w:r>
              <w:rPr>
                <w:sz w:val="14"/>
              </w:rPr>
              <w:t xml:space="preserve">Дубравко Марковић: </w:t>
            </w:r>
            <w:r>
              <w:rPr>
                <w:i/>
                <w:sz w:val="14"/>
              </w:rPr>
              <w:t>Почетне вежбе за</w:t>
            </w:r>
            <w:r>
              <w:rPr>
                <w:i/>
                <w:spacing w:val="-8"/>
                <w:sz w:val="14"/>
              </w:rPr>
              <w:t xml:space="preserve"> </w:t>
            </w:r>
            <w:r>
              <w:rPr>
                <w:i/>
                <w:sz w:val="14"/>
              </w:rPr>
              <w:t>тубу</w:t>
            </w:r>
          </w:p>
          <w:p w:rsidR="003C547D" w:rsidRDefault="0078507E">
            <w:pPr>
              <w:pStyle w:val="TableParagraph"/>
              <w:numPr>
                <w:ilvl w:val="0"/>
                <w:numId w:val="223"/>
              </w:numPr>
              <w:tabs>
                <w:tab w:val="left" w:pos="161"/>
              </w:tabs>
              <w:spacing w:line="160" w:lineRule="exact"/>
              <w:ind w:firstLine="0"/>
              <w:rPr>
                <w:i/>
                <w:sz w:val="14"/>
              </w:rPr>
            </w:pPr>
            <w:r>
              <w:rPr>
                <w:sz w:val="14"/>
              </w:rPr>
              <w:t xml:space="preserve">Дубравко Марковић: </w:t>
            </w:r>
            <w:r>
              <w:rPr>
                <w:i/>
                <w:sz w:val="14"/>
              </w:rPr>
              <w:t>Основне вежбе у</w:t>
            </w:r>
            <w:r>
              <w:rPr>
                <w:i/>
                <w:spacing w:val="-10"/>
                <w:sz w:val="14"/>
              </w:rPr>
              <w:t xml:space="preserve"> </w:t>
            </w:r>
            <w:r>
              <w:rPr>
                <w:i/>
                <w:sz w:val="14"/>
              </w:rPr>
              <w:t>четвртинама</w:t>
            </w:r>
          </w:p>
          <w:p w:rsidR="003C547D" w:rsidRDefault="0078507E">
            <w:pPr>
              <w:pStyle w:val="TableParagraph"/>
              <w:numPr>
                <w:ilvl w:val="0"/>
                <w:numId w:val="223"/>
              </w:numPr>
              <w:tabs>
                <w:tab w:val="left" w:pos="161"/>
              </w:tabs>
              <w:ind w:right="243" w:firstLine="0"/>
              <w:rPr>
                <w:sz w:val="14"/>
              </w:rPr>
            </w:pPr>
            <w:r>
              <w:rPr>
                <w:sz w:val="14"/>
              </w:rPr>
              <w:t>Дубравко</w:t>
            </w:r>
            <w:r>
              <w:rPr>
                <w:spacing w:val="-11"/>
                <w:sz w:val="14"/>
              </w:rPr>
              <w:t xml:space="preserve"> </w:t>
            </w:r>
            <w:r>
              <w:rPr>
                <w:sz w:val="14"/>
              </w:rPr>
              <w:t>Марковић:</w:t>
            </w:r>
            <w:r>
              <w:rPr>
                <w:spacing w:val="-10"/>
                <w:sz w:val="14"/>
              </w:rPr>
              <w:t xml:space="preserve"> </w:t>
            </w:r>
            <w:r>
              <w:rPr>
                <w:i/>
                <w:sz w:val="14"/>
              </w:rPr>
              <w:t>Тоналне</w:t>
            </w:r>
            <w:r>
              <w:rPr>
                <w:i/>
                <w:spacing w:val="-10"/>
                <w:sz w:val="14"/>
              </w:rPr>
              <w:t xml:space="preserve"> </w:t>
            </w:r>
            <w:r>
              <w:rPr>
                <w:i/>
                <w:sz w:val="14"/>
              </w:rPr>
              <w:t>студије</w:t>
            </w:r>
            <w:r>
              <w:rPr>
                <w:i/>
                <w:spacing w:val="-10"/>
                <w:sz w:val="14"/>
              </w:rPr>
              <w:t xml:space="preserve"> </w:t>
            </w:r>
            <w:r>
              <w:rPr>
                <w:sz w:val="14"/>
              </w:rPr>
              <w:t>(студије</w:t>
            </w:r>
            <w:r>
              <w:rPr>
                <w:spacing w:val="-11"/>
                <w:sz w:val="14"/>
              </w:rPr>
              <w:t xml:space="preserve"> </w:t>
            </w:r>
            <w:r>
              <w:rPr>
                <w:sz w:val="14"/>
              </w:rPr>
              <w:t>одговарајућег нивоа)</w:t>
            </w:r>
          </w:p>
          <w:p w:rsidR="003C547D" w:rsidRDefault="0078507E">
            <w:pPr>
              <w:pStyle w:val="TableParagraph"/>
              <w:numPr>
                <w:ilvl w:val="0"/>
                <w:numId w:val="223"/>
              </w:numPr>
              <w:tabs>
                <w:tab w:val="left" w:pos="161"/>
              </w:tabs>
              <w:ind w:right="301" w:firstLine="0"/>
              <w:rPr>
                <w:sz w:val="14"/>
              </w:rPr>
            </w:pPr>
            <w:r>
              <w:rPr>
                <w:sz w:val="14"/>
              </w:rPr>
              <w:t>Дубравко</w:t>
            </w:r>
            <w:r>
              <w:rPr>
                <w:spacing w:val="-6"/>
                <w:sz w:val="14"/>
              </w:rPr>
              <w:t xml:space="preserve"> </w:t>
            </w:r>
            <w:r>
              <w:rPr>
                <w:sz w:val="14"/>
              </w:rPr>
              <w:t>Марковић:</w:t>
            </w:r>
            <w:r>
              <w:rPr>
                <w:spacing w:val="-7"/>
                <w:sz w:val="14"/>
              </w:rPr>
              <w:t xml:space="preserve"> </w:t>
            </w:r>
            <w:r>
              <w:rPr>
                <w:i/>
                <w:sz w:val="14"/>
              </w:rPr>
              <w:t>Школа</w:t>
            </w:r>
            <w:r>
              <w:rPr>
                <w:i/>
                <w:spacing w:val="-6"/>
                <w:sz w:val="14"/>
              </w:rPr>
              <w:t xml:space="preserve"> </w:t>
            </w:r>
            <w:r>
              <w:rPr>
                <w:i/>
                <w:sz w:val="14"/>
              </w:rPr>
              <w:t>за</w:t>
            </w:r>
            <w:r>
              <w:rPr>
                <w:i/>
                <w:spacing w:val="-6"/>
                <w:sz w:val="14"/>
              </w:rPr>
              <w:t xml:space="preserve"> </w:t>
            </w:r>
            <w:r>
              <w:rPr>
                <w:i/>
                <w:sz w:val="14"/>
              </w:rPr>
              <w:t>тубу</w:t>
            </w:r>
            <w:r>
              <w:rPr>
                <w:i/>
                <w:spacing w:val="-6"/>
                <w:sz w:val="14"/>
              </w:rPr>
              <w:t xml:space="preserve"> </w:t>
            </w:r>
            <w:r>
              <w:rPr>
                <w:sz w:val="14"/>
              </w:rPr>
              <w:t>(до</w:t>
            </w:r>
            <w:r>
              <w:rPr>
                <w:spacing w:val="-6"/>
                <w:sz w:val="14"/>
              </w:rPr>
              <w:t xml:space="preserve"> </w:t>
            </w:r>
            <w:r>
              <w:rPr>
                <w:sz w:val="14"/>
              </w:rPr>
              <w:t>нивоа</w:t>
            </w:r>
            <w:r>
              <w:rPr>
                <w:spacing w:val="-6"/>
                <w:sz w:val="14"/>
              </w:rPr>
              <w:t xml:space="preserve"> </w:t>
            </w:r>
            <w:r>
              <w:rPr>
                <w:sz w:val="14"/>
              </w:rPr>
              <w:t>предвиђеног програмским</w:t>
            </w:r>
            <w:r>
              <w:rPr>
                <w:spacing w:val="-2"/>
                <w:sz w:val="14"/>
              </w:rPr>
              <w:t xml:space="preserve"> </w:t>
            </w:r>
            <w:r>
              <w:rPr>
                <w:sz w:val="14"/>
              </w:rPr>
              <w:t>захтевима)</w:t>
            </w:r>
          </w:p>
          <w:p w:rsidR="003C547D" w:rsidRDefault="0078507E">
            <w:pPr>
              <w:pStyle w:val="TableParagraph"/>
              <w:numPr>
                <w:ilvl w:val="0"/>
                <w:numId w:val="223"/>
              </w:numPr>
              <w:tabs>
                <w:tab w:val="left" w:pos="161"/>
              </w:tabs>
              <w:ind w:right="274" w:firstLine="0"/>
              <w:rPr>
                <w:sz w:val="14"/>
              </w:rPr>
            </w:pPr>
            <w:r>
              <w:rPr>
                <w:spacing w:val="-9"/>
                <w:sz w:val="14"/>
              </w:rPr>
              <w:t xml:space="preserve">Р. </w:t>
            </w:r>
            <w:r>
              <w:rPr>
                <w:sz w:val="14"/>
              </w:rPr>
              <w:t xml:space="preserve">Кицер: </w:t>
            </w:r>
            <w:r>
              <w:rPr>
                <w:i/>
                <w:sz w:val="14"/>
              </w:rPr>
              <w:t xml:space="preserve">Школа за тубу </w:t>
            </w:r>
            <w:r>
              <w:rPr>
                <w:sz w:val="14"/>
              </w:rPr>
              <w:t>(избор вежби одговарајућег</w:t>
            </w:r>
            <w:r>
              <w:rPr>
                <w:spacing w:val="-24"/>
                <w:sz w:val="14"/>
              </w:rPr>
              <w:t xml:space="preserve"> </w:t>
            </w:r>
            <w:r>
              <w:rPr>
                <w:sz w:val="14"/>
              </w:rPr>
              <w:t>нивоа) или нека друга одговарајућа</w:t>
            </w:r>
            <w:r>
              <w:rPr>
                <w:spacing w:val="-4"/>
                <w:sz w:val="14"/>
              </w:rPr>
              <w:t xml:space="preserve"> </w:t>
            </w:r>
            <w:r>
              <w:rPr>
                <w:sz w:val="14"/>
              </w:rPr>
              <w:t>литература</w:t>
            </w:r>
          </w:p>
          <w:p w:rsidR="003C547D" w:rsidRDefault="0078507E">
            <w:pPr>
              <w:pStyle w:val="TableParagraph"/>
              <w:numPr>
                <w:ilvl w:val="0"/>
                <w:numId w:val="223"/>
              </w:numPr>
              <w:tabs>
                <w:tab w:val="left" w:pos="161"/>
              </w:tabs>
              <w:spacing w:line="159" w:lineRule="exact"/>
              <w:ind w:left="160"/>
              <w:rPr>
                <w:i/>
                <w:sz w:val="14"/>
              </w:rPr>
            </w:pPr>
            <w:r>
              <w:rPr>
                <w:sz w:val="14"/>
              </w:rPr>
              <w:t xml:space="preserve">Д. Марковић: </w:t>
            </w:r>
            <w:r>
              <w:rPr>
                <w:i/>
                <w:sz w:val="14"/>
              </w:rPr>
              <w:t>Лаке композиције за почетнике на</w:t>
            </w:r>
            <w:r>
              <w:rPr>
                <w:i/>
                <w:spacing w:val="-20"/>
                <w:sz w:val="14"/>
              </w:rPr>
              <w:t xml:space="preserve"> </w:t>
            </w:r>
            <w:r>
              <w:rPr>
                <w:i/>
                <w:sz w:val="14"/>
              </w:rPr>
              <w:t>туби</w:t>
            </w:r>
          </w:p>
          <w:p w:rsidR="003C547D" w:rsidRDefault="0078507E">
            <w:pPr>
              <w:pStyle w:val="TableParagraph"/>
              <w:numPr>
                <w:ilvl w:val="0"/>
                <w:numId w:val="223"/>
              </w:numPr>
              <w:tabs>
                <w:tab w:val="left" w:pos="161"/>
              </w:tabs>
              <w:spacing w:line="160" w:lineRule="exact"/>
              <w:ind w:left="160"/>
              <w:rPr>
                <w:i/>
                <w:sz w:val="14"/>
              </w:rPr>
            </w:pPr>
            <w:r>
              <w:rPr>
                <w:sz w:val="14"/>
              </w:rPr>
              <w:t>В. А. Моцарт</w:t>
            </w:r>
            <w:r>
              <w:rPr>
                <w:i/>
                <w:sz w:val="14"/>
              </w:rPr>
              <w:t>:</w:t>
            </w:r>
            <w:r>
              <w:rPr>
                <w:i/>
                <w:spacing w:val="-2"/>
                <w:sz w:val="14"/>
              </w:rPr>
              <w:t xml:space="preserve"> </w:t>
            </w:r>
            <w:r>
              <w:rPr>
                <w:i/>
                <w:sz w:val="14"/>
              </w:rPr>
              <w:t>Азбука</w:t>
            </w:r>
          </w:p>
          <w:p w:rsidR="003C547D" w:rsidRDefault="0078507E">
            <w:pPr>
              <w:pStyle w:val="TableParagraph"/>
              <w:numPr>
                <w:ilvl w:val="0"/>
                <w:numId w:val="223"/>
              </w:numPr>
              <w:tabs>
                <w:tab w:val="left" w:pos="161"/>
              </w:tabs>
              <w:spacing w:line="160" w:lineRule="exact"/>
              <w:ind w:left="160"/>
              <w:rPr>
                <w:i/>
                <w:sz w:val="14"/>
              </w:rPr>
            </w:pPr>
            <w:r>
              <w:rPr>
                <w:sz w:val="14"/>
              </w:rPr>
              <w:t>Непознати аутор (XВИ век):</w:t>
            </w:r>
            <w:r>
              <w:rPr>
                <w:spacing w:val="-2"/>
                <w:sz w:val="14"/>
              </w:rPr>
              <w:t xml:space="preserve"> </w:t>
            </w:r>
            <w:r>
              <w:rPr>
                <w:i/>
                <w:sz w:val="14"/>
              </w:rPr>
              <w:t>Песма</w:t>
            </w:r>
          </w:p>
          <w:p w:rsidR="003C547D" w:rsidRDefault="0078507E">
            <w:pPr>
              <w:pStyle w:val="TableParagraph"/>
              <w:numPr>
                <w:ilvl w:val="0"/>
                <w:numId w:val="223"/>
              </w:numPr>
              <w:tabs>
                <w:tab w:val="left" w:pos="161"/>
              </w:tabs>
              <w:spacing w:line="160" w:lineRule="exact"/>
              <w:ind w:left="160"/>
              <w:rPr>
                <w:i/>
                <w:sz w:val="14"/>
              </w:rPr>
            </w:pPr>
            <w:r>
              <w:rPr>
                <w:sz w:val="14"/>
              </w:rPr>
              <w:t>Непознати аутор (XВИ век):</w:t>
            </w:r>
            <w:r>
              <w:rPr>
                <w:spacing w:val="-3"/>
                <w:sz w:val="14"/>
              </w:rPr>
              <w:t xml:space="preserve"> </w:t>
            </w:r>
            <w:r>
              <w:rPr>
                <w:i/>
                <w:sz w:val="14"/>
              </w:rPr>
              <w:t>Мелодија</w:t>
            </w:r>
          </w:p>
          <w:p w:rsidR="003C547D" w:rsidRDefault="0078507E">
            <w:pPr>
              <w:pStyle w:val="TableParagraph"/>
              <w:spacing w:line="160" w:lineRule="exact"/>
              <w:rPr>
                <w:sz w:val="14"/>
              </w:rPr>
            </w:pPr>
            <w:r>
              <w:rPr>
                <w:sz w:val="14"/>
              </w:rPr>
              <w:t>и друге композиције на н</w:t>
            </w:r>
          </w:p>
          <w:p w:rsidR="003C547D" w:rsidRDefault="0078507E">
            <w:pPr>
              <w:pStyle w:val="TableParagraph"/>
              <w:spacing w:line="161" w:lineRule="exact"/>
              <w:rPr>
                <w:sz w:val="14"/>
              </w:rPr>
            </w:pPr>
            <w:r>
              <w:rPr>
                <w:sz w:val="14"/>
              </w:rPr>
              <w:t>ивоу градива по избору наставника и могућностима ученика.</w:t>
            </w:r>
          </w:p>
        </w:tc>
      </w:tr>
      <w:tr w:rsidR="003C547D">
        <w:trPr>
          <w:trHeight w:val="200"/>
        </w:trPr>
        <w:tc>
          <w:tcPr>
            <w:tcW w:w="10547" w:type="dxa"/>
            <w:gridSpan w:val="3"/>
          </w:tcPr>
          <w:p w:rsidR="003C547D" w:rsidRDefault="0078507E">
            <w:pPr>
              <w:pStyle w:val="TableParagraph"/>
              <w:spacing w:before="19"/>
              <w:ind w:left="56"/>
              <w:rPr>
                <w:sz w:val="14"/>
              </w:rPr>
            </w:pPr>
            <w:r>
              <w:rPr>
                <w:sz w:val="14"/>
              </w:rPr>
              <w:t>Најмање две композиције у нивоу градива, по избору наставника.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222"/>
              </w:numPr>
              <w:tabs>
                <w:tab w:val="left" w:pos="197"/>
              </w:tabs>
              <w:spacing w:line="160" w:lineRule="exact"/>
              <w:rPr>
                <w:sz w:val="14"/>
              </w:rPr>
            </w:pPr>
            <w:r>
              <w:rPr>
                <w:sz w:val="14"/>
              </w:rPr>
              <w:t>Једна вежба, етида или песма из</w:t>
            </w:r>
            <w:r>
              <w:rPr>
                <w:spacing w:val="-3"/>
                <w:sz w:val="14"/>
              </w:rPr>
              <w:t xml:space="preserve"> </w:t>
            </w:r>
            <w:r>
              <w:rPr>
                <w:sz w:val="14"/>
              </w:rPr>
              <w:t>градива;</w:t>
            </w:r>
          </w:p>
          <w:p w:rsidR="003C547D" w:rsidRDefault="0078507E">
            <w:pPr>
              <w:pStyle w:val="TableParagraph"/>
              <w:numPr>
                <w:ilvl w:val="0"/>
                <w:numId w:val="222"/>
              </w:numPr>
              <w:tabs>
                <w:tab w:val="left" w:pos="197"/>
              </w:tabs>
              <w:spacing w:line="161" w:lineRule="exact"/>
              <w:rPr>
                <w:sz w:val="14"/>
              </w:rPr>
            </w:pPr>
            <w:r>
              <w:rPr>
                <w:sz w:val="14"/>
              </w:rPr>
              <w:t>Једна композиција са клавирском пратњом,</w:t>
            </w:r>
            <w:r>
              <w:rPr>
                <w:spacing w:val="-1"/>
                <w:sz w:val="14"/>
              </w:rPr>
              <w:t xml:space="preserve"> </w:t>
            </w:r>
            <w:r>
              <w:rPr>
                <w:spacing w:val="-3"/>
                <w:sz w:val="14"/>
              </w:rPr>
              <w:t>напамет.</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амбажура, дисање, тон, интонација, слушање музике, свирање, музичка фраза, музички бонтон.</w:t>
      </w:r>
    </w:p>
    <w:p w:rsidR="003C547D" w:rsidRDefault="003C547D">
      <w:pPr>
        <w:pStyle w:val="BodyText"/>
        <w:ind w:left="0"/>
        <w:rPr>
          <w:sz w:val="23"/>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ТУБА</w:t>
      </w:r>
    </w:p>
    <w:p w:rsidR="003C547D" w:rsidRDefault="0078507E">
      <w:pPr>
        <w:tabs>
          <w:tab w:val="left" w:pos="1744"/>
        </w:tabs>
        <w:spacing w:before="49"/>
        <w:ind w:left="1744" w:right="205" w:hanging="1588"/>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Туба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индивидуално</w:t>
      </w:r>
      <w:r>
        <w:rPr>
          <w:sz w:val="14"/>
        </w:rPr>
        <w:t xml:space="preserve"> музичко искуство </w:t>
      </w:r>
      <w:r>
        <w:rPr>
          <w:spacing w:val="-3"/>
          <w:sz w:val="14"/>
        </w:rPr>
        <w:t xml:space="preserve">ко- </w:t>
      </w:r>
      <w:r>
        <w:rPr>
          <w:sz w:val="14"/>
        </w:rPr>
        <w:t>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3"/>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Трећи</w:t>
      </w:r>
    </w:p>
    <w:p w:rsidR="003C547D" w:rsidRDefault="0078507E">
      <w:pPr>
        <w:tabs>
          <w:tab w:val="left" w:pos="1744"/>
        </w:tabs>
        <w:spacing w:before="49"/>
        <w:ind w:left="157"/>
        <w:rPr>
          <w:b/>
          <w:sz w:val="14"/>
        </w:rPr>
      </w:pPr>
      <w:r>
        <w:rPr>
          <w:spacing w:val="-3"/>
          <w:sz w:val="14"/>
        </w:rPr>
        <w:t>Годишњи</w:t>
      </w:r>
      <w:r>
        <w:rPr>
          <w:sz w:val="14"/>
        </w:rPr>
        <w:t xml:space="preserve"> фонд ча</w:t>
      </w:r>
      <w:r>
        <w:rPr>
          <w:sz w:val="14"/>
        </w:rPr>
        <w:t>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640"/>
        </w:trPr>
        <w:tc>
          <w:tcPr>
            <w:tcW w:w="3969" w:type="dxa"/>
          </w:tcPr>
          <w:p w:rsidR="003C547D" w:rsidRDefault="0078507E">
            <w:pPr>
              <w:pStyle w:val="TableParagraph"/>
              <w:numPr>
                <w:ilvl w:val="0"/>
                <w:numId w:val="221"/>
              </w:numPr>
              <w:tabs>
                <w:tab w:val="left" w:pos="162"/>
              </w:tabs>
              <w:spacing w:before="18"/>
              <w:ind w:right="114" w:firstLine="0"/>
              <w:rPr>
                <w:sz w:val="14"/>
              </w:rPr>
            </w:pPr>
            <w:r>
              <w:rPr>
                <w:sz w:val="14"/>
              </w:rPr>
              <w:t>изводи</w:t>
            </w:r>
            <w:r>
              <w:rPr>
                <w:spacing w:val="-4"/>
                <w:sz w:val="14"/>
              </w:rPr>
              <w:t xml:space="preserve"> </w:t>
            </w:r>
            <w:r>
              <w:rPr>
                <w:sz w:val="14"/>
              </w:rPr>
              <w:t>задате</w:t>
            </w:r>
            <w:r>
              <w:rPr>
                <w:spacing w:val="-4"/>
                <w:sz w:val="14"/>
              </w:rPr>
              <w:t xml:space="preserve"> </w:t>
            </w:r>
            <w:r>
              <w:rPr>
                <w:sz w:val="14"/>
              </w:rPr>
              <w:t>композиције,</w:t>
            </w:r>
            <w:r>
              <w:rPr>
                <w:spacing w:val="-4"/>
                <w:sz w:val="14"/>
              </w:rPr>
              <w:t xml:space="preserve"> </w:t>
            </w:r>
            <w:r>
              <w:rPr>
                <w:sz w:val="14"/>
              </w:rPr>
              <w:t>етиде</w:t>
            </w:r>
            <w:r>
              <w:rPr>
                <w:spacing w:val="-4"/>
                <w:sz w:val="14"/>
              </w:rPr>
              <w:t xml:space="preserve"> </w:t>
            </w:r>
            <w:r>
              <w:rPr>
                <w:sz w:val="14"/>
              </w:rPr>
              <w:t>и</w:t>
            </w:r>
            <w:r>
              <w:rPr>
                <w:spacing w:val="-5"/>
                <w:sz w:val="14"/>
              </w:rPr>
              <w:t xml:space="preserve"> </w:t>
            </w:r>
            <w:r>
              <w:rPr>
                <w:sz w:val="14"/>
              </w:rPr>
              <w:t>техничке</w:t>
            </w:r>
            <w:r>
              <w:rPr>
                <w:spacing w:val="-4"/>
                <w:sz w:val="14"/>
              </w:rPr>
              <w:t xml:space="preserve"> </w:t>
            </w:r>
            <w:r>
              <w:rPr>
                <w:sz w:val="14"/>
              </w:rPr>
              <w:t>вежбе</w:t>
            </w:r>
            <w:r>
              <w:rPr>
                <w:spacing w:val="-4"/>
                <w:sz w:val="14"/>
              </w:rPr>
              <w:t xml:space="preserve"> </w:t>
            </w:r>
            <w:r>
              <w:rPr>
                <w:sz w:val="14"/>
              </w:rPr>
              <w:t>у</w:t>
            </w:r>
            <w:r>
              <w:rPr>
                <w:spacing w:val="-4"/>
                <w:sz w:val="14"/>
              </w:rPr>
              <w:t xml:space="preserve"> </w:t>
            </w:r>
            <w:r>
              <w:rPr>
                <w:sz w:val="14"/>
              </w:rPr>
              <w:t>метрич- ким мерама 2/4, ¾ и</w:t>
            </w:r>
            <w:r>
              <w:rPr>
                <w:spacing w:val="-2"/>
                <w:sz w:val="14"/>
              </w:rPr>
              <w:t xml:space="preserve"> </w:t>
            </w:r>
            <w:r>
              <w:rPr>
                <w:sz w:val="14"/>
              </w:rPr>
              <w:t>4/4;</w:t>
            </w:r>
          </w:p>
          <w:p w:rsidR="003C547D" w:rsidRDefault="0078507E">
            <w:pPr>
              <w:pStyle w:val="TableParagraph"/>
              <w:numPr>
                <w:ilvl w:val="0"/>
                <w:numId w:val="221"/>
              </w:numPr>
              <w:tabs>
                <w:tab w:val="left" w:pos="162"/>
              </w:tabs>
              <w:ind w:right="124" w:firstLine="0"/>
              <w:rPr>
                <w:sz w:val="14"/>
              </w:rPr>
            </w:pPr>
            <w:r>
              <w:rPr>
                <w:sz w:val="14"/>
              </w:rPr>
              <w:t xml:space="preserve">изводи ритмичке обрасце кроз целе, половине, половине с </w:t>
            </w:r>
            <w:r>
              <w:rPr>
                <w:spacing w:val="-3"/>
                <w:sz w:val="14"/>
              </w:rPr>
              <w:t xml:space="preserve">тачком, </w:t>
            </w:r>
            <w:r>
              <w:rPr>
                <w:sz w:val="14"/>
              </w:rPr>
              <w:t xml:space="preserve">четвртине, четвртине с </w:t>
            </w:r>
            <w:r>
              <w:rPr>
                <w:spacing w:val="-3"/>
                <w:sz w:val="14"/>
              </w:rPr>
              <w:t xml:space="preserve">тачком </w:t>
            </w:r>
            <w:r>
              <w:rPr>
                <w:sz w:val="14"/>
              </w:rPr>
              <w:t>и осмине и одговарајуће паузе;</w:t>
            </w:r>
          </w:p>
          <w:p w:rsidR="003C547D" w:rsidRDefault="0078507E">
            <w:pPr>
              <w:pStyle w:val="TableParagraph"/>
              <w:numPr>
                <w:ilvl w:val="0"/>
                <w:numId w:val="221"/>
              </w:numPr>
              <w:tabs>
                <w:tab w:val="left" w:pos="162"/>
              </w:tabs>
              <w:spacing w:line="237" w:lineRule="auto"/>
              <w:ind w:right="291" w:firstLine="0"/>
              <w:rPr>
                <w:sz w:val="14"/>
              </w:rPr>
            </w:pPr>
            <w:r>
              <w:rPr>
                <w:sz w:val="14"/>
              </w:rPr>
              <w:t>изводи</w:t>
            </w:r>
            <w:r>
              <w:rPr>
                <w:spacing w:val="-7"/>
                <w:sz w:val="14"/>
              </w:rPr>
              <w:t xml:space="preserve"> </w:t>
            </w:r>
            <w:r>
              <w:rPr>
                <w:sz w:val="14"/>
              </w:rPr>
              <w:t>дела,</w:t>
            </w:r>
            <w:r>
              <w:rPr>
                <w:spacing w:val="-6"/>
                <w:sz w:val="14"/>
              </w:rPr>
              <w:t xml:space="preserve"> </w:t>
            </w:r>
            <w:r>
              <w:rPr>
                <w:sz w:val="14"/>
              </w:rPr>
              <w:t>примењујући</w:t>
            </w:r>
            <w:r>
              <w:rPr>
                <w:spacing w:val="-7"/>
                <w:sz w:val="14"/>
              </w:rPr>
              <w:t xml:space="preserve"> </w:t>
            </w:r>
            <w:r>
              <w:rPr>
                <w:sz w:val="14"/>
              </w:rPr>
              <w:t>артикулације</w:t>
            </w:r>
            <w:r>
              <w:rPr>
                <w:spacing w:val="-6"/>
                <w:sz w:val="14"/>
              </w:rPr>
              <w:t xml:space="preserve"> </w:t>
            </w:r>
            <w:r>
              <w:rPr>
                <w:sz w:val="14"/>
              </w:rPr>
              <w:t>–</w:t>
            </w:r>
            <w:r>
              <w:rPr>
                <w:spacing w:val="-7"/>
                <w:sz w:val="14"/>
              </w:rPr>
              <w:t xml:space="preserve"> </w:t>
            </w:r>
            <w:r>
              <w:rPr>
                <w:sz w:val="14"/>
              </w:rPr>
              <w:t>тенуто,</w:t>
            </w:r>
            <w:r>
              <w:rPr>
                <w:spacing w:val="-6"/>
                <w:sz w:val="14"/>
              </w:rPr>
              <w:t xml:space="preserve"> </w:t>
            </w:r>
            <w:r>
              <w:rPr>
                <w:sz w:val="14"/>
              </w:rPr>
              <w:t>маркато, стакато и</w:t>
            </w:r>
            <w:r>
              <w:rPr>
                <w:spacing w:val="-2"/>
                <w:sz w:val="14"/>
              </w:rPr>
              <w:t xml:space="preserve"> </w:t>
            </w:r>
            <w:r>
              <w:rPr>
                <w:sz w:val="14"/>
              </w:rPr>
              <w:t>легато;</w:t>
            </w:r>
          </w:p>
          <w:p w:rsidR="003C547D" w:rsidRDefault="0078507E">
            <w:pPr>
              <w:pStyle w:val="TableParagraph"/>
              <w:numPr>
                <w:ilvl w:val="0"/>
                <w:numId w:val="221"/>
              </w:numPr>
              <w:tabs>
                <w:tab w:val="left" w:pos="162"/>
              </w:tabs>
              <w:ind w:right="264" w:firstLine="0"/>
              <w:rPr>
                <w:sz w:val="14"/>
              </w:rPr>
            </w:pPr>
            <w:r>
              <w:rPr>
                <w:sz w:val="14"/>
              </w:rPr>
              <w:t xml:space="preserve">примењује све динамичке нијансе </w:t>
            </w:r>
            <w:r>
              <w:rPr>
                <w:spacing w:val="-3"/>
                <w:sz w:val="14"/>
              </w:rPr>
              <w:t xml:space="preserve">од </w:t>
            </w:r>
            <w:r>
              <w:rPr>
                <w:sz w:val="14"/>
              </w:rPr>
              <w:t>пиана до форте, као</w:t>
            </w:r>
            <w:r>
              <w:rPr>
                <w:spacing w:val="-23"/>
                <w:sz w:val="14"/>
              </w:rPr>
              <w:t xml:space="preserve"> </w:t>
            </w:r>
            <w:r>
              <w:rPr>
                <w:sz w:val="14"/>
              </w:rPr>
              <w:t>и крешендо и</w:t>
            </w:r>
            <w:r>
              <w:rPr>
                <w:spacing w:val="-1"/>
                <w:sz w:val="14"/>
              </w:rPr>
              <w:t xml:space="preserve"> </w:t>
            </w:r>
            <w:r>
              <w:rPr>
                <w:sz w:val="14"/>
              </w:rPr>
              <w:t>декрешендо;</w:t>
            </w:r>
          </w:p>
          <w:p w:rsidR="003C547D" w:rsidRDefault="0078507E">
            <w:pPr>
              <w:pStyle w:val="TableParagraph"/>
              <w:numPr>
                <w:ilvl w:val="0"/>
                <w:numId w:val="221"/>
              </w:numPr>
              <w:tabs>
                <w:tab w:val="left" w:pos="162"/>
              </w:tabs>
              <w:spacing w:line="159" w:lineRule="exact"/>
              <w:ind w:left="161"/>
              <w:rPr>
                <w:sz w:val="14"/>
              </w:rPr>
            </w:pPr>
            <w:r>
              <w:rPr>
                <w:sz w:val="14"/>
              </w:rPr>
              <w:t>изводи терце и кварте у половинама</w:t>
            </w:r>
            <w:r>
              <w:rPr>
                <w:spacing w:val="-5"/>
                <w:sz w:val="14"/>
              </w:rPr>
              <w:t xml:space="preserve"> </w:t>
            </w:r>
            <w:r>
              <w:rPr>
                <w:sz w:val="14"/>
              </w:rPr>
              <w:t>(легато).</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16"/>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Даља надградња основа и њихова примена у елементарној интерпретацији:</w:t>
            </w:r>
          </w:p>
          <w:p w:rsidR="003C547D" w:rsidRDefault="0078507E">
            <w:pPr>
              <w:pStyle w:val="TableParagraph"/>
              <w:ind w:right="1076"/>
              <w:rPr>
                <w:sz w:val="14"/>
              </w:rPr>
            </w:pPr>
            <w:r>
              <w:rPr>
                <w:sz w:val="14"/>
              </w:rPr>
              <w:t>Ширење опсега без притискања усника на ус</w:t>
            </w:r>
            <w:r>
              <w:rPr>
                <w:sz w:val="14"/>
              </w:rPr>
              <w:t>не. Проширење способности свирања интервала. Контрола тона до нивоа осмина.</w:t>
            </w:r>
          </w:p>
          <w:p w:rsidR="003C547D" w:rsidRDefault="0078507E">
            <w:pPr>
              <w:pStyle w:val="TableParagraph"/>
              <w:spacing w:line="158" w:lineRule="exact"/>
              <w:rPr>
                <w:sz w:val="14"/>
              </w:rPr>
            </w:pPr>
            <w:r>
              <w:rPr>
                <w:sz w:val="14"/>
              </w:rPr>
              <w:t>Контроле тона у разним динамикама од п до ф.</w:t>
            </w:r>
          </w:p>
          <w:p w:rsidR="003C547D" w:rsidRDefault="0078507E">
            <w:pPr>
              <w:pStyle w:val="TableParagraph"/>
              <w:ind w:right="228"/>
              <w:rPr>
                <w:sz w:val="14"/>
              </w:rPr>
            </w:pPr>
            <w:r>
              <w:rPr>
                <w:sz w:val="14"/>
              </w:rPr>
              <w:t>Вештина контроле крешенда и декрешенда без нарушавања квалитета тона и интонације.</w:t>
            </w:r>
          </w:p>
          <w:p w:rsidR="003C547D" w:rsidRDefault="0078507E">
            <w:pPr>
              <w:pStyle w:val="TableParagraph"/>
              <w:ind w:right="660"/>
              <w:rPr>
                <w:sz w:val="14"/>
              </w:rPr>
            </w:pPr>
            <w:r>
              <w:rPr>
                <w:sz w:val="14"/>
              </w:rPr>
              <w:t>Увод у рад на систематској студији легата. Стабилизација контроле елеменарних артикулација.</w:t>
            </w:r>
          </w:p>
        </w:tc>
      </w:tr>
    </w:tbl>
    <w:p w:rsidR="003C547D" w:rsidRDefault="003C547D">
      <w:pPr>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548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ind w:right="1773"/>
              <w:rPr>
                <w:sz w:val="14"/>
              </w:rPr>
            </w:pPr>
            <w:r>
              <w:rPr>
                <w:sz w:val="14"/>
              </w:rPr>
              <w:t>Контрола квалитета тона у стакату. Вежбе на аликвотним тоновима:</w:t>
            </w:r>
          </w:p>
          <w:p w:rsidR="003C547D" w:rsidRDefault="0078507E">
            <w:pPr>
              <w:pStyle w:val="TableParagraph"/>
              <w:spacing w:line="159" w:lineRule="exact"/>
              <w:rPr>
                <w:sz w:val="14"/>
              </w:rPr>
            </w:pPr>
            <w:r>
              <w:rPr>
                <w:sz w:val="14"/>
              </w:rPr>
              <w:t>Минимални опсег, до 5. аликвотног тона.</w:t>
            </w:r>
          </w:p>
          <w:p w:rsidR="003C547D" w:rsidRDefault="0078507E">
            <w:pPr>
              <w:pStyle w:val="TableParagraph"/>
              <w:ind w:right="164"/>
              <w:rPr>
                <w:sz w:val="14"/>
              </w:rPr>
            </w:pPr>
            <w:r>
              <w:rPr>
                <w:sz w:val="14"/>
              </w:rPr>
              <w:t>Максимални опсег у зависности од тренутних могућности уче- ника да свира висину лако, квалитетно и без притиска на усне. Опсег у свирању из нота: једна и по до две октаве.</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Седам дурских скала кроз једну октаву у целим нотама, полови- нама, четвртинама и</w:t>
            </w:r>
          </w:p>
          <w:p w:rsidR="003C547D" w:rsidRDefault="0078507E">
            <w:pPr>
              <w:pStyle w:val="TableParagraph"/>
              <w:rPr>
                <w:sz w:val="14"/>
              </w:rPr>
            </w:pPr>
            <w:r>
              <w:rPr>
                <w:sz w:val="14"/>
              </w:rPr>
              <w:t>осминама, са ритмичким варијацијама и различитим артикула- цијама н</w:t>
            </w:r>
          </w:p>
          <w:p w:rsidR="003C547D" w:rsidRDefault="0078507E">
            <w:pPr>
              <w:pStyle w:val="TableParagraph"/>
              <w:spacing w:line="159" w:lineRule="exact"/>
              <w:rPr>
                <w:sz w:val="14"/>
              </w:rPr>
            </w:pPr>
            <w:r>
              <w:rPr>
                <w:sz w:val="14"/>
              </w:rPr>
              <w:t>а скали у четвртинама.</w:t>
            </w:r>
          </w:p>
          <w:p w:rsidR="003C547D" w:rsidRDefault="0078507E">
            <w:pPr>
              <w:pStyle w:val="TableParagraph"/>
              <w:spacing w:line="161" w:lineRule="exact"/>
              <w:rPr>
                <w:sz w:val="14"/>
              </w:rPr>
            </w:pPr>
            <w:r>
              <w:rPr>
                <w:sz w:val="14"/>
              </w:rPr>
              <w:t>Дурски тоналитети до три или четири предзнака.</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220"/>
              </w:numPr>
              <w:tabs>
                <w:tab w:val="left" w:pos="161"/>
              </w:tabs>
              <w:spacing w:line="160" w:lineRule="exact"/>
              <w:ind w:firstLine="0"/>
              <w:rPr>
                <w:i/>
                <w:sz w:val="14"/>
              </w:rPr>
            </w:pPr>
            <w:r>
              <w:rPr>
                <w:sz w:val="14"/>
              </w:rPr>
              <w:t xml:space="preserve">Дубравко Марковић: </w:t>
            </w:r>
            <w:r>
              <w:rPr>
                <w:i/>
                <w:sz w:val="14"/>
              </w:rPr>
              <w:t>Основ</w:t>
            </w:r>
            <w:r>
              <w:rPr>
                <w:i/>
                <w:sz w:val="14"/>
              </w:rPr>
              <w:t>не вежбе у</w:t>
            </w:r>
            <w:r>
              <w:rPr>
                <w:i/>
                <w:spacing w:val="-10"/>
                <w:sz w:val="14"/>
              </w:rPr>
              <w:t xml:space="preserve"> </w:t>
            </w:r>
            <w:r>
              <w:rPr>
                <w:i/>
                <w:sz w:val="14"/>
              </w:rPr>
              <w:t>четвртинама</w:t>
            </w:r>
          </w:p>
          <w:p w:rsidR="003C547D" w:rsidRDefault="0078507E">
            <w:pPr>
              <w:pStyle w:val="TableParagraph"/>
              <w:numPr>
                <w:ilvl w:val="0"/>
                <w:numId w:val="220"/>
              </w:numPr>
              <w:tabs>
                <w:tab w:val="left" w:pos="161"/>
              </w:tabs>
              <w:spacing w:line="160" w:lineRule="exact"/>
              <w:ind w:firstLine="0"/>
              <w:rPr>
                <w:i/>
                <w:sz w:val="14"/>
              </w:rPr>
            </w:pPr>
            <w:r>
              <w:rPr>
                <w:sz w:val="14"/>
              </w:rPr>
              <w:t xml:space="preserve">Дубравко Марковић: </w:t>
            </w:r>
            <w:r>
              <w:rPr>
                <w:i/>
                <w:sz w:val="14"/>
              </w:rPr>
              <w:t>Основне вежбе у</w:t>
            </w:r>
            <w:r>
              <w:rPr>
                <w:i/>
                <w:spacing w:val="-8"/>
                <w:sz w:val="14"/>
              </w:rPr>
              <w:t xml:space="preserve"> </w:t>
            </w:r>
            <w:r>
              <w:rPr>
                <w:i/>
                <w:sz w:val="14"/>
              </w:rPr>
              <w:t>осминкама</w:t>
            </w:r>
          </w:p>
          <w:p w:rsidR="003C547D" w:rsidRDefault="0078507E">
            <w:pPr>
              <w:pStyle w:val="TableParagraph"/>
              <w:numPr>
                <w:ilvl w:val="0"/>
                <w:numId w:val="220"/>
              </w:numPr>
              <w:tabs>
                <w:tab w:val="left" w:pos="161"/>
              </w:tabs>
              <w:ind w:right="243" w:firstLine="0"/>
              <w:rPr>
                <w:sz w:val="14"/>
              </w:rPr>
            </w:pPr>
            <w:r>
              <w:rPr>
                <w:sz w:val="14"/>
              </w:rPr>
              <w:t>Дубравко</w:t>
            </w:r>
            <w:r>
              <w:rPr>
                <w:spacing w:val="-11"/>
                <w:sz w:val="14"/>
              </w:rPr>
              <w:t xml:space="preserve"> </w:t>
            </w:r>
            <w:r>
              <w:rPr>
                <w:sz w:val="14"/>
              </w:rPr>
              <w:t>Марковић:</w:t>
            </w:r>
            <w:r>
              <w:rPr>
                <w:spacing w:val="-10"/>
                <w:sz w:val="14"/>
              </w:rPr>
              <w:t xml:space="preserve"> </w:t>
            </w:r>
            <w:r>
              <w:rPr>
                <w:i/>
                <w:sz w:val="14"/>
              </w:rPr>
              <w:t>Тоналне</w:t>
            </w:r>
            <w:r>
              <w:rPr>
                <w:i/>
                <w:spacing w:val="-10"/>
                <w:sz w:val="14"/>
              </w:rPr>
              <w:t xml:space="preserve"> </w:t>
            </w:r>
            <w:r>
              <w:rPr>
                <w:i/>
                <w:sz w:val="14"/>
              </w:rPr>
              <w:t>студије</w:t>
            </w:r>
            <w:r>
              <w:rPr>
                <w:i/>
                <w:spacing w:val="-10"/>
                <w:sz w:val="14"/>
              </w:rPr>
              <w:t xml:space="preserve"> </w:t>
            </w:r>
            <w:r>
              <w:rPr>
                <w:sz w:val="14"/>
              </w:rPr>
              <w:t>(студије</w:t>
            </w:r>
            <w:r>
              <w:rPr>
                <w:spacing w:val="-11"/>
                <w:sz w:val="14"/>
              </w:rPr>
              <w:t xml:space="preserve"> </w:t>
            </w:r>
            <w:r>
              <w:rPr>
                <w:sz w:val="14"/>
              </w:rPr>
              <w:t>одговарајућег нивоа)</w:t>
            </w:r>
          </w:p>
          <w:p w:rsidR="003C547D" w:rsidRDefault="0078507E">
            <w:pPr>
              <w:pStyle w:val="TableParagraph"/>
              <w:numPr>
                <w:ilvl w:val="0"/>
                <w:numId w:val="220"/>
              </w:numPr>
              <w:tabs>
                <w:tab w:val="left" w:pos="161"/>
              </w:tabs>
              <w:ind w:right="301" w:firstLine="0"/>
              <w:rPr>
                <w:sz w:val="14"/>
              </w:rPr>
            </w:pPr>
            <w:r>
              <w:rPr>
                <w:sz w:val="14"/>
              </w:rPr>
              <w:t>Дубравко</w:t>
            </w:r>
            <w:r>
              <w:rPr>
                <w:spacing w:val="-6"/>
                <w:sz w:val="14"/>
              </w:rPr>
              <w:t xml:space="preserve"> </w:t>
            </w:r>
            <w:r>
              <w:rPr>
                <w:sz w:val="14"/>
              </w:rPr>
              <w:t>Марковић:</w:t>
            </w:r>
            <w:r>
              <w:rPr>
                <w:spacing w:val="-7"/>
                <w:sz w:val="14"/>
              </w:rPr>
              <w:t xml:space="preserve"> </w:t>
            </w:r>
            <w:r>
              <w:rPr>
                <w:i/>
                <w:sz w:val="14"/>
              </w:rPr>
              <w:t>Школа</w:t>
            </w:r>
            <w:r>
              <w:rPr>
                <w:i/>
                <w:spacing w:val="-6"/>
                <w:sz w:val="14"/>
              </w:rPr>
              <w:t xml:space="preserve"> </w:t>
            </w:r>
            <w:r>
              <w:rPr>
                <w:i/>
                <w:sz w:val="14"/>
              </w:rPr>
              <w:t>за</w:t>
            </w:r>
            <w:r>
              <w:rPr>
                <w:i/>
                <w:spacing w:val="-6"/>
                <w:sz w:val="14"/>
              </w:rPr>
              <w:t xml:space="preserve"> </w:t>
            </w:r>
            <w:r>
              <w:rPr>
                <w:i/>
                <w:sz w:val="14"/>
              </w:rPr>
              <w:t>тубу</w:t>
            </w:r>
            <w:r>
              <w:rPr>
                <w:i/>
                <w:spacing w:val="-6"/>
                <w:sz w:val="14"/>
              </w:rPr>
              <w:t xml:space="preserve"> </w:t>
            </w:r>
            <w:r>
              <w:rPr>
                <w:sz w:val="14"/>
              </w:rPr>
              <w:t>(до</w:t>
            </w:r>
            <w:r>
              <w:rPr>
                <w:spacing w:val="-6"/>
                <w:sz w:val="14"/>
              </w:rPr>
              <w:t xml:space="preserve"> </w:t>
            </w:r>
            <w:r>
              <w:rPr>
                <w:sz w:val="14"/>
              </w:rPr>
              <w:t>нивоа</w:t>
            </w:r>
            <w:r>
              <w:rPr>
                <w:spacing w:val="-6"/>
                <w:sz w:val="14"/>
              </w:rPr>
              <w:t xml:space="preserve"> </w:t>
            </w:r>
            <w:r>
              <w:rPr>
                <w:sz w:val="14"/>
              </w:rPr>
              <w:t>предвиђеног програмским</w:t>
            </w:r>
            <w:r>
              <w:rPr>
                <w:spacing w:val="-2"/>
                <w:sz w:val="14"/>
              </w:rPr>
              <w:t xml:space="preserve"> </w:t>
            </w:r>
            <w:r>
              <w:rPr>
                <w:sz w:val="14"/>
              </w:rPr>
              <w:t>захтевима)</w:t>
            </w:r>
          </w:p>
          <w:p w:rsidR="003C547D" w:rsidRDefault="0078507E">
            <w:pPr>
              <w:pStyle w:val="TableParagraph"/>
              <w:numPr>
                <w:ilvl w:val="0"/>
                <w:numId w:val="220"/>
              </w:numPr>
              <w:tabs>
                <w:tab w:val="left" w:pos="161"/>
              </w:tabs>
              <w:ind w:right="160" w:firstLine="0"/>
              <w:rPr>
                <w:sz w:val="14"/>
              </w:rPr>
            </w:pPr>
            <w:r>
              <w:rPr>
                <w:sz w:val="14"/>
              </w:rPr>
              <w:t>Алојз</w:t>
            </w:r>
            <w:r>
              <w:rPr>
                <w:spacing w:val="-5"/>
                <w:sz w:val="14"/>
              </w:rPr>
              <w:t xml:space="preserve"> </w:t>
            </w:r>
            <w:r>
              <w:rPr>
                <w:sz w:val="14"/>
              </w:rPr>
              <w:t>Стрнад:</w:t>
            </w:r>
            <w:r>
              <w:rPr>
                <w:spacing w:val="-5"/>
                <w:sz w:val="14"/>
              </w:rPr>
              <w:t xml:space="preserve"> </w:t>
            </w:r>
            <w:r>
              <w:rPr>
                <w:i/>
                <w:sz w:val="14"/>
              </w:rPr>
              <w:t>Метода</w:t>
            </w:r>
            <w:r>
              <w:rPr>
                <w:i/>
                <w:spacing w:val="-4"/>
                <w:sz w:val="14"/>
              </w:rPr>
              <w:t xml:space="preserve"> </w:t>
            </w:r>
            <w:r>
              <w:rPr>
                <w:i/>
                <w:sz w:val="14"/>
              </w:rPr>
              <w:t>учења</w:t>
            </w:r>
            <w:r>
              <w:rPr>
                <w:i/>
                <w:spacing w:val="-4"/>
                <w:sz w:val="14"/>
              </w:rPr>
              <w:t xml:space="preserve"> </w:t>
            </w:r>
            <w:r>
              <w:rPr>
                <w:i/>
                <w:sz w:val="14"/>
              </w:rPr>
              <w:t>трубе</w:t>
            </w:r>
            <w:r>
              <w:rPr>
                <w:i/>
                <w:spacing w:val="-4"/>
                <w:sz w:val="14"/>
              </w:rPr>
              <w:t xml:space="preserve"> </w:t>
            </w:r>
            <w:r>
              <w:rPr>
                <w:sz w:val="14"/>
              </w:rPr>
              <w:t>(избор</w:t>
            </w:r>
            <w:r>
              <w:rPr>
                <w:spacing w:val="-4"/>
                <w:sz w:val="14"/>
              </w:rPr>
              <w:t xml:space="preserve"> </w:t>
            </w:r>
            <w:r>
              <w:rPr>
                <w:sz w:val="14"/>
              </w:rPr>
              <w:t>вежби</w:t>
            </w:r>
            <w:r>
              <w:rPr>
                <w:spacing w:val="-4"/>
                <w:sz w:val="14"/>
              </w:rPr>
              <w:t xml:space="preserve"> </w:t>
            </w:r>
            <w:r>
              <w:rPr>
                <w:sz w:val="14"/>
              </w:rPr>
              <w:t>одговарају- ћег</w:t>
            </w:r>
            <w:r>
              <w:rPr>
                <w:spacing w:val="-1"/>
                <w:sz w:val="14"/>
              </w:rPr>
              <w:t xml:space="preserve"> </w:t>
            </w:r>
            <w:r>
              <w:rPr>
                <w:sz w:val="14"/>
              </w:rPr>
              <w:t>нивоа)</w:t>
            </w:r>
          </w:p>
          <w:p w:rsidR="003C547D" w:rsidRDefault="0078507E">
            <w:pPr>
              <w:pStyle w:val="TableParagraph"/>
              <w:numPr>
                <w:ilvl w:val="0"/>
                <w:numId w:val="220"/>
              </w:numPr>
              <w:tabs>
                <w:tab w:val="left" w:pos="161"/>
              </w:tabs>
              <w:ind w:right="237" w:firstLine="0"/>
              <w:rPr>
                <w:sz w:val="14"/>
              </w:rPr>
            </w:pPr>
            <w:r>
              <w:rPr>
                <w:spacing w:val="-9"/>
                <w:sz w:val="14"/>
              </w:rPr>
              <w:t xml:space="preserve">Р. </w:t>
            </w:r>
            <w:r>
              <w:rPr>
                <w:sz w:val="14"/>
              </w:rPr>
              <w:t xml:space="preserve">Кицер: </w:t>
            </w:r>
            <w:r>
              <w:rPr>
                <w:i/>
                <w:sz w:val="14"/>
              </w:rPr>
              <w:t xml:space="preserve">Школа за тубу </w:t>
            </w:r>
            <w:r>
              <w:rPr>
                <w:sz w:val="14"/>
              </w:rPr>
              <w:t>(избор веж би одговарајућег</w:t>
            </w:r>
            <w:r>
              <w:rPr>
                <w:spacing w:val="-22"/>
                <w:sz w:val="14"/>
              </w:rPr>
              <w:t xml:space="preserve"> </w:t>
            </w:r>
            <w:r>
              <w:rPr>
                <w:sz w:val="14"/>
              </w:rPr>
              <w:t>нивоа) или нека друга одговарајућа</w:t>
            </w:r>
            <w:r>
              <w:rPr>
                <w:spacing w:val="-4"/>
                <w:sz w:val="14"/>
              </w:rPr>
              <w:t xml:space="preserve"> </w:t>
            </w:r>
            <w:r>
              <w:rPr>
                <w:sz w:val="14"/>
              </w:rPr>
              <w:t>литература</w:t>
            </w:r>
          </w:p>
          <w:p w:rsidR="003C547D" w:rsidRDefault="0078507E">
            <w:pPr>
              <w:pStyle w:val="TableParagraph"/>
              <w:spacing w:line="159" w:lineRule="exact"/>
              <w:rPr>
                <w:sz w:val="14"/>
              </w:rPr>
            </w:pPr>
            <w:r>
              <w:rPr>
                <w:sz w:val="14"/>
              </w:rPr>
              <w:t>Композиције са клавирском пратњом</w:t>
            </w:r>
          </w:p>
          <w:p w:rsidR="003C547D" w:rsidRDefault="0078507E">
            <w:pPr>
              <w:pStyle w:val="TableParagraph"/>
              <w:spacing w:line="160" w:lineRule="exact"/>
              <w:rPr>
                <w:sz w:val="14"/>
              </w:rPr>
            </w:pPr>
            <w:r>
              <w:rPr>
                <w:sz w:val="14"/>
              </w:rPr>
              <w:t>Најмање две композиције у нивоу градива, по избору наставника.</w:t>
            </w:r>
          </w:p>
          <w:p w:rsidR="003C547D" w:rsidRDefault="0078507E">
            <w:pPr>
              <w:pStyle w:val="TableParagraph"/>
              <w:numPr>
                <w:ilvl w:val="0"/>
                <w:numId w:val="220"/>
              </w:numPr>
              <w:tabs>
                <w:tab w:val="left" w:pos="161"/>
              </w:tabs>
              <w:spacing w:line="160" w:lineRule="exact"/>
              <w:ind w:left="160"/>
              <w:rPr>
                <w:i/>
                <w:sz w:val="14"/>
              </w:rPr>
            </w:pPr>
            <w:r>
              <w:rPr>
                <w:sz w:val="14"/>
              </w:rPr>
              <w:t>Ј. Хајдн:</w:t>
            </w:r>
            <w:r>
              <w:rPr>
                <w:spacing w:val="-3"/>
                <w:sz w:val="14"/>
              </w:rPr>
              <w:t xml:space="preserve"> </w:t>
            </w:r>
            <w:r>
              <w:rPr>
                <w:i/>
                <w:sz w:val="14"/>
              </w:rPr>
              <w:t>Песмица</w:t>
            </w:r>
          </w:p>
          <w:p w:rsidR="003C547D" w:rsidRDefault="0078507E">
            <w:pPr>
              <w:pStyle w:val="TableParagraph"/>
              <w:numPr>
                <w:ilvl w:val="0"/>
                <w:numId w:val="220"/>
              </w:numPr>
              <w:tabs>
                <w:tab w:val="left" w:pos="161"/>
              </w:tabs>
              <w:spacing w:line="160" w:lineRule="exact"/>
              <w:ind w:left="160"/>
              <w:rPr>
                <w:i/>
                <w:sz w:val="14"/>
              </w:rPr>
            </w:pPr>
            <w:r>
              <w:rPr>
                <w:sz w:val="14"/>
              </w:rPr>
              <w:t xml:space="preserve">Е. Шентирмаи: </w:t>
            </w:r>
            <w:r>
              <w:rPr>
                <w:i/>
                <w:sz w:val="14"/>
              </w:rPr>
              <w:t>Мађарска</w:t>
            </w:r>
            <w:r>
              <w:rPr>
                <w:i/>
                <w:spacing w:val="-1"/>
                <w:sz w:val="14"/>
              </w:rPr>
              <w:t xml:space="preserve"> </w:t>
            </w:r>
            <w:r>
              <w:rPr>
                <w:i/>
                <w:sz w:val="14"/>
              </w:rPr>
              <w:t>мелодија</w:t>
            </w:r>
          </w:p>
          <w:p w:rsidR="003C547D" w:rsidRDefault="0078507E">
            <w:pPr>
              <w:pStyle w:val="TableParagraph"/>
              <w:numPr>
                <w:ilvl w:val="0"/>
                <w:numId w:val="220"/>
              </w:numPr>
              <w:tabs>
                <w:tab w:val="left" w:pos="161"/>
              </w:tabs>
              <w:spacing w:line="160" w:lineRule="exact"/>
              <w:ind w:left="160"/>
              <w:rPr>
                <w:i/>
                <w:sz w:val="14"/>
              </w:rPr>
            </w:pPr>
            <w:r>
              <w:rPr>
                <w:spacing w:val="-8"/>
                <w:sz w:val="14"/>
              </w:rPr>
              <w:t xml:space="preserve">Т. </w:t>
            </w:r>
            <w:r>
              <w:rPr>
                <w:sz w:val="14"/>
              </w:rPr>
              <w:t>Морли:</w:t>
            </w:r>
            <w:r>
              <w:rPr>
                <w:spacing w:val="7"/>
                <w:sz w:val="14"/>
              </w:rPr>
              <w:t xml:space="preserve"> </w:t>
            </w:r>
            <w:r>
              <w:rPr>
                <w:i/>
                <w:sz w:val="14"/>
              </w:rPr>
              <w:t>Гавота</w:t>
            </w:r>
          </w:p>
          <w:p w:rsidR="003C547D" w:rsidRDefault="0078507E">
            <w:pPr>
              <w:pStyle w:val="TableParagraph"/>
              <w:numPr>
                <w:ilvl w:val="0"/>
                <w:numId w:val="220"/>
              </w:numPr>
              <w:tabs>
                <w:tab w:val="left" w:pos="161"/>
              </w:tabs>
              <w:spacing w:line="160" w:lineRule="exact"/>
              <w:ind w:left="160"/>
              <w:rPr>
                <w:i/>
                <w:sz w:val="14"/>
              </w:rPr>
            </w:pPr>
            <w:r>
              <w:rPr>
                <w:spacing w:val="-8"/>
                <w:sz w:val="14"/>
              </w:rPr>
              <w:t xml:space="preserve">Г. </w:t>
            </w:r>
            <w:r>
              <w:rPr>
                <w:sz w:val="14"/>
              </w:rPr>
              <w:t>Ф. Телеман:</w:t>
            </w:r>
            <w:r>
              <w:rPr>
                <w:spacing w:val="6"/>
                <w:sz w:val="14"/>
              </w:rPr>
              <w:t xml:space="preserve"> </w:t>
            </w:r>
            <w:r>
              <w:rPr>
                <w:i/>
                <w:sz w:val="14"/>
              </w:rPr>
              <w:t>Менует</w:t>
            </w:r>
          </w:p>
          <w:p w:rsidR="003C547D" w:rsidRDefault="0078507E">
            <w:pPr>
              <w:pStyle w:val="TableParagraph"/>
              <w:rPr>
                <w:sz w:val="14"/>
              </w:rPr>
            </w:pPr>
            <w:r>
              <w:rPr>
                <w:sz w:val="14"/>
              </w:rPr>
              <w:t>и друге композиције на нивоу градива по избору наставника и могућностима ученика.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518"/>
        </w:trPr>
        <w:tc>
          <w:tcPr>
            <w:tcW w:w="10547" w:type="dxa"/>
            <w:gridSpan w:val="3"/>
          </w:tcPr>
          <w:p w:rsidR="003C547D" w:rsidRDefault="0078507E">
            <w:pPr>
              <w:pStyle w:val="TableParagraph"/>
              <w:spacing w:before="16" w:line="161" w:lineRule="exact"/>
              <w:ind w:left="56"/>
              <w:rPr>
                <w:b/>
                <w:sz w:val="14"/>
              </w:rPr>
            </w:pPr>
            <w:r>
              <w:rPr>
                <w:b/>
                <w:sz w:val="14"/>
              </w:rPr>
              <w:t>Испитни програм</w:t>
            </w:r>
          </w:p>
          <w:p w:rsidR="003C547D" w:rsidRDefault="0078507E">
            <w:pPr>
              <w:pStyle w:val="TableParagraph"/>
              <w:numPr>
                <w:ilvl w:val="0"/>
                <w:numId w:val="219"/>
              </w:numPr>
              <w:tabs>
                <w:tab w:val="left" w:pos="197"/>
              </w:tabs>
              <w:spacing w:line="160" w:lineRule="exact"/>
              <w:rPr>
                <w:sz w:val="14"/>
              </w:rPr>
            </w:pPr>
            <w:r>
              <w:rPr>
                <w:sz w:val="14"/>
              </w:rPr>
              <w:t>Једна вежба, етида или песма из</w:t>
            </w:r>
            <w:r>
              <w:rPr>
                <w:spacing w:val="-3"/>
                <w:sz w:val="14"/>
              </w:rPr>
              <w:t xml:space="preserve"> </w:t>
            </w:r>
            <w:r>
              <w:rPr>
                <w:sz w:val="14"/>
              </w:rPr>
              <w:t>градива;</w:t>
            </w:r>
          </w:p>
          <w:p w:rsidR="003C547D" w:rsidRDefault="0078507E">
            <w:pPr>
              <w:pStyle w:val="TableParagraph"/>
              <w:numPr>
                <w:ilvl w:val="0"/>
                <w:numId w:val="219"/>
              </w:numPr>
              <w:tabs>
                <w:tab w:val="left" w:pos="197"/>
              </w:tabs>
              <w:spacing w:line="161" w:lineRule="exact"/>
              <w:rPr>
                <w:sz w:val="14"/>
              </w:rPr>
            </w:pPr>
            <w:r>
              <w:rPr>
                <w:sz w:val="14"/>
              </w:rPr>
              <w:t>Једна композиција са клавирском пратњом,</w:t>
            </w:r>
            <w:r>
              <w:rPr>
                <w:spacing w:val="-1"/>
                <w:sz w:val="14"/>
              </w:rPr>
              <w:t xml:space="preserve"> </w:t>
            </w:r>
            <w:r>
              <w:rPr>
                <w:spacing w:val="-3"/>
                <w:sz w:val="14"/>
              </w:rPr>
              <w:t>напамет.</w:t>
            </w:r>
          </w:p>
        </w:tc>
      </w:tr>
    </w:tbl>
    <w:p w:rsidR="003C547D" w:rsidRDefault="0078507E">
      <w:pPr>
        <w:pStyle w:val="BodyText"/>
        <w:spacing w:before="158"/>
        <w:ind w:left="497"/>
      </w:pPr>
      <w:r>
        <w:t>Кључни појмови садржаја: амбажура, дисање, тон, интонација, слушање музике, свирање, музичка фраза, музички бонтон.</w:t>
      </w:r>
    </w:p>
    <w:p w:rsidR="003C547D" w:rsidRDefault="003C547D">
      <w:pPr>
        <w:pStyle w:val="BodyText"/>
        <w:spacing w:before="11"/>
        <w:ind w:left="0"/>
        <w:rPr>
          <w:sz w:val="22"/>
        </w:rPr>
      </w:pPr>
    </w:p>
    <w:p w:rsidR="003C547D" w:rsidRDefault="0078507E">
      <w:pPr>
        <w:tabs>
          <w:tab w:val="left" w:pos="1763"/>
        </w:tabs>
        <w:ind w:left="157"/>
        <w:rPr>
          <w:b/>
          <w:sz w:val="14"/>
        </w:rPr>
      </w:pPr>
      <w:r>
        <w:rPr>
          <w:sz w:val="14"/>
        </w:rPr>
        <w:t>Назив</w:t>
      </w:r>
      <w:r>
        <w:rPr>
          <w:spacing w:val="-4"/>
          <w:sz w:val="14"/>
        </w:rPr>
        <w:t xml:space="preserve"> </w:t>
      </w:r>
      <w:r>
        <w:rPr>
          <w:sz w:val="14"/>
        </w:rPr>
        <w:t>предмета</w:t>
      </w:r>
      <w:r>
        <w:rPr>
          <w:sz w:val="14"/>
        </w:rPr>
        <w:tab/>
      </w:r>
      <w:r>
        <w:rPr>
          <w:b/>
          <w:sz w:val="14"/>
        </w:rPr>
        <w:t>ТУБА</w:t>
      </w:r>
    </w:p>
    <w:p w:rsidR="003C547D" w:rsidRDefault="0078507E">
      <w:pPr>
        <w:tabs>
          <w:tab w:val="left" w:pos="1763"/>
        </w:tabs>
        <w:spacing w:before="49"/>
        <w:ind w:left="1763" w:right="172" w:hanging="1607"/>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Туба </w:t>
      </w:r>
      <w:r>
        <w:rPr>
          <w:sz w:val="14"/>
        </w:rPr>
        <w:t xml:space="preserve">је да </w:t>
      </w:r>
      <w:r>
        <w:rPr>
          <w:spacing w:val="-5"/>
          <w:sz w:val="14"/>
        </w:rPr>
        <w:t xml:space="preserve">код </w:t>
      </w:r>
      <w:r>
        <w:rPr>
          <w:sz w:val="14"/>
        </w:rPr>
        <w:t>ученика рaзвиjе интeрeсoвaње и љубав према инструменту и музици кроз индивидуално</w:t>
      </w:r>
      <w:r>
        <w:rPr>
          <w:sz w:val="14"/>
        </w:rPr>
        <w:t xml:space="preserve">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63"/>
        </w:tabs>
        <w:spacing w:before="48"/>
        <w:ind w:left="157"/>
        <w:rPr>
          <w:b/>
          <w:sz w:val="14"/>
        </w:rPr>
      </w:pPr>
      <w:r>
        <w:rPr>
          <w:sz w:val="14"/>
        </w:rPr>
        <w:t>Разред</w:t>
      </w:r>
      <w:r>
        <w:rPr>
          <w:sz w:val="14"/>
        </w:rPr>
        <w:tab/>
      </w:r>
      <w:r>
        <w:rPr>
          <w:b/>
          <w:sz w:val="14"/>
        </w:rPr>
        <w:t>Четврти</w:t>
      </w:r>
    </w:p>
    <w:p w:rsidR="003C547D" w:rsidRDefault="0078507E">
      <w:pPr>
        <w:tabs>
          <w:tab w:val="left" w:pos="1763"/>
        </w:tabs>
        <w:spacing w:before="49"/>
        <w:ind w:left="157"/>
        <w:rPr>
          <w:b/>
          <w:sz w:val="14"/>
        </w:rPr>
      </w:pPr>
      <w:r>
        <w:rPr>
          <w:spacing w:val="-3"/>
          <w:sz w:val="14"/>
        </w:rPr>
        <w:t>Годишњи</w:t>
      </w:r>
      <w:r>
        <w:rPr>
          <w:sz w:val="14"/>
        </w:rPr>
        <w:t xml:space="preserve"> фонд </w:t>
      </w:r>
      <w:r>
        <w:rPr>
          <w:sz w:val="14"/>
        </w:rPr>
        <w:t>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302"/>
        </w:trPr>
        <w:tc>
          <w:tcPr>
            <w:tcW w:w="3969" w:type="dxa"/>
            <w:tcBorders>
              <w:bottom w:val="nil"/>
            </w:tcBorders>
          </w:tcPr>
          <w:p w:rsidR="003C547D" w:rsidRDefault="0078507E">
            <w:pPr>
              <w:pStyle w:val="TableParagraph"/>
              <w:numPr>
                <w:ilvl w:val="0"/>
                <w:numId w:val="218"/>
              </w:numPr>
              <w:tabs>
                <w:tab w:val="left" w:pos="162"/>
              </w:tabs>
              <w:spacing w:before="18"/>
              <w:ind w:right="88" w:firstLine="0"/>
              <w:rPr>
                <w:sz w:val="14"/>
              </w:rPr>
            </w:pPr>
            <w:r>
              <w:rPr>
                <w:sz w:val="14"/>
              </w:rPr>
              <w:t>Изводи</w:t>
            </w:r>
            <w:r>
              <w:rPr>
                <w:spacing w:val="-4"/>
                <w:sz w:val="14"/>
              </w:rPr>
              <w:t xml:space="preserve"> </w:t>
            </w:r>
            <w:r>
              <w:rPr>
                <w:sz w:val="14"/>
              </w:rPr>
              <w:t>задате</w:t>
            </w:r>
            <w:r>
              <w:rPr>
                <w:spacing w:val="-4"/>
                <w:sz w:val="14"/>
              </w:rPr>
              <w:t xml:space="preserve"> </w:t>
            </w:r>
            <w:r>
              <w:rPr>
                <w:sz w:val="14"/>
              </w:rPr>
              <w:t>композиције,</w:t>
            </w:r>
            <w:r>
              <w:rPr>
                <w:spacing w:val="-4"/>
                <w:sz w:val="14"/>
              </w:rPr>
              <w:t xml:space="preserve"> </w:t>
            </w:r>
            <w:r>
              <w:rPr>
                <w:sz w:val="14"/>
              </w:rPr>
              <w:t>етиде</w:t>
            </w:r>
            <w:r>
              <w:rPr>
                <w:spacing w:val="-4"/>
                <w:sz w:val="14"/>
              </w:rPr>
              <w:t xml:space="preserve"> </w:t>
            </w:r>
            <w:r>
              <w:rPr>
                <w:sz w:val="14"/>
              </w:rPr>
              <w:t>и</w:t>
            </w:r>
            <w:r>
              <w:rPr>
                <w:spacing w:val="-5"/>
                <w:sz w:val="14"/>
              </w:rPr>
              <w:t xml:space="preserve"> </w:t>
            </w:r>
            <w:r>
              <w:rPr>
                <w:sz w:val="14"/>
              </w:rPr>
              <w:t>техничке</w:t>
            </w:r>
            <w:r>
              <w:rPr>
                <w:spacing w:val="-4"/>
                <w:sz w:val="14"/>
              </w:rPr>
              <w:t xml:space="preserve"> </w:t>
            </w:r>
            <w:r>
              <w:rPr>
                <w:sz w:val="14"/>
              </w:rPr>
              <w:t>вежбе</w:t>
            </w:r>
            <w:r>
              <w:rPr>
                <w:spacing w:val="-4"/>
                <w:sz w:val="14"/>
              </w:rPr>
              <w:t xml:space="preserve"> </w:t>
            </w:r>
            <w:r>
              <w:rPr>
                <w:sz w:val="14"/>
              </w:rPr>
              <w:t>у</w:t>
            </w:r>
            <w:r>
              <w:rPr>
                <w:spacing w:val="-4"/>
                <w:sz w:val="14"/>
              </w:rPr>
              <w:t xml:space="preserve"> </w:t>
            </w:r>
            <w:r>
              <w:rPr>
                <w:sz w:val="14"/>
              </w:rPr>
              <w:t>метрич- ким мерама 2/4, ¾ и 4/4, 4/2, 3/2, 2/2, 4/4, 3/4, 2/4, 2/8, 3/8, 4/8, 6/8, 9/8, 12/8.</w:t>
            </w:r>
          </w:p>
          <w:p w:rsidR="003C547D" w:rsidRDefault="0078507E">
            <w:pPr>
              <w:pStyle w:val="TableParagraph"/>
              <w:numPr>
                <w:ilvl w:val="0"/>
                <w:numId w:val="218"/>
              </w:numPr>
              <w:tabs>
                <w:tab w:val="left" w:pos="162"/>
              </w:tabs>
              <w:spacing w:line="237" w:lineRule="auto"/>
              <w:ind w:right="139" w:firstLine="0"/>
              <w:rPr>
                <w:sz w:val="14"/>
              </w:rPr>
            </w:pPr>
            <w:r>
              <w:rPr>
                <w:sz w:val="14"/>
              </w:rPr>
              <w:t xml:space="preserve">Као и ритмичке обрасце кроз целе, половине, половине с </w:t>
            </w:r>
            <w:r>
              <w:rPr>
                <w:spacing w:val="-3"/>
                <w:sz w:val="14"/>
              </w:rPr>
              <w:t xml:space="preserve">тачком, </w:t>
            </w:r>
            <w:r>
              <w:rPr>
                <w:sz w:val="14"/>
              </w:rPr>
              <w:t xml:space="preserve">четвртине, четвртине с </w:t>
            </w:r>
            <w:r>
              <w:rPr>
                <w:spacing w:val="-3"/>
                <w:sz w:val="14"/>
              </w:rPr>
              <w:t xml:space="preserve">тачком </w:t>
            </w:r>
            <w:r>
              <w:rPr>
                <w:sz w:val="14"/>
              </w:rPr>
              <w:t>и осмине, шеснестине и синкопе са одговарајућим</w:t>
            </w:r>
            <w:r>
              <w:rPr>
                <w:spacing w:val="-2"/>
                <w:sz w:val="14"/>
              </w:rPr>
              <w:t xml:space="preserve"> </w:t>
            </w:r>
            <w:r>
              <w:rPr>
                <w:sz w:val="14"/>
              </w:rPr>
              <w:t>паузама</w:t>
            </w:r>
          </w:p>
          <w:p w:rsidR="003C547D" w:rsidRDefault="0078507E">
            <w:pPr>
              <w:pStyle w:val="TableParagraph"/>
              <w:numPr>
                <w:ilvl w:val="0"/>
                <w:numId w:val="218"/>
              </w:numPr>
              <w:tabs>
                <w:tab w:val="left" w:pos="162"/>
              </w:tabs>
              <w:ind w:right="265" w:firstLine="0"/>
              <w:rPr>
                <w:sz w:val="14"/>
              </w:rPr>
            </w:pPr>
            <w:r>
              <w:rPr>
                <w:sz w:val="14"/>
              </w:rPr>
              <w:t>Изводи</w:t>
            </w:r>
            <w:r>
              <w:rPr>
                <w:spacing w:val="-7"/>
                <w:sz w:val="14"/>
              </w:rPr>
              <w:t xml:space="preserve"> </w:t>
            </w:r>
            <w:r>
              <w:rPr>
                <w:sz w:val="14"/>
              </w:rPr>
              <w:t>дела,</w:t>
            </w:r>
            <w:r>
              <w:rPr>
                <w:spacing w:val="-6"/>
                <w:sz w:val="14"/>
              </w:rPr>
              <w:t xml:space="preserve"> </w:t>
            </w:r>
            <w:r>
              <w:rPr>
                <w:sz w:val="14"/>
              </w:rPr>
              <w:t>примењујући</w:t>
            </w:r>
            <w:r>
              <w:rPr>
                <w:spacing w:val="-7"/>
                <w:sz w:val="14"/>
              </w:rPr>
              <w:t xml:space="preserve"> </w:t>
            </w:r>
            <w:r>
              <w:rPr>
                <w:sz w:val="14"/>
              </w:rPr>
              <w:t>артикулације</w:t>
            </w:r>
            <w:r>
              <w:rPr>
                <w:spacing w:val="-6"/>
                <w:sz w:val="14"/>
              </w:rPr>
              <w:t xml:space="preserve"> </w:t>
            </w:r>
            <w:r>
              <w:rPr>
                <w:sz w:val="14"/>
              </w:rPr>
              <w:t>–</w:t>
            </w:r>
            <w:r>
              <w:rPr>
                <w:spacing w:val="-7"/>
                <w:sz w:val="14"/>
              </w:rPr>
              <w:t xml:space="preserve"> </w:t>
            </w:r>
            <w:r>
              <w:rPr>
                <w:sz w:val="14"/>
              </w:rPr>
              <w:t>тенуто,</w:t>
            </w:r>
            <w:r>
              <w:rPr>
                <w:spacing w:val="-6"/>
                <w:sz w:val="14"/>
              </w:rPr>
              <w:t xml:space="preserve"> </w:t>
            </w:r>
            <w:r>
              <w:rPr>
                <w:sz w:val="14"/>
              </w:rPr>
              <w:t>маркато, стакато, легато и</w:t>
            </w:r>
            <w:r>
              <w:rPr>
                <w:spacing w:val="-3"/>
                <w:sz w:val="14"/>
              </w:rPr>
              <w:t xml:space="preserve"> </w:t>
            </w:r>
            <w:r>
              <w:rPr>
                <w:sz w:val="14"/>
              </w:rPr>
              <w:t>портато</w:t>
            </w:r>
          </w:p>
          <w:p w:rsidR="003C547D" w:rsidRDefault="0078507E">
            <w:pPr>
              <w:pStyle w:val="TableParagraph"/>
              <w:numPr>
                <w:ilvl w:val="0"/>
                <w:numId w:val="218"/>
              </w:numPr>
              <w:tabs>
                <w:tab w:val="left" w:pos="162"/>
              </w:tabs>
              <w:ind w:right="45" w:firstLine="0"/>
              <w:rPr>
                <w:sz w:val="14"/>
              </w:rPr>
            </w:pPr>
            <w:r>
              <w:rPr>
                <w:sz w:val="14"/>
              </w:rPr>
              <w:t xml:space="preserve">Примењује све динамичке нијансе </w:t>
            </w:r>
            <w:r>
              <w:rPr>
                <w:spacing w:val="-3"/>
                <w:sz w:val="14"/>
              </w:rPr>
              <w:t xml:space="preserve">од </w:t>
            </w:r>
            <w:r>
              <w:rPr>
                <w:sz w:val="14"/>
              </w:rPr>
              <w:t>пианисима поссибиле до фортисимо поссибиле, као и крешендо и</w:t>
            </w:r>
            <w:r>
              <w:rPr>
                <w:spacing w:val="-3"/>
                <w:sz w:val="14"/>
              </w:rPr>
              <w:t xml:space="preserve"> </w:t>
            </w:r>
            <w:r>
              <w:rPr>
                <w:sz w:val="14"/>
              </w:rPr>
              <w:t>декрешендо</w:t>
            </w:r>
          </w:p>
          <w:p w:rsidR="003C547D" w:rsidRDefault="0078507E">
            <w:pPr>
              <w:pStyle w:val="TableParagraph"/>
              <w:numPr>
                <w:ilvl w:val="0"/>
                <w:numId w:val="218"/>
              </w:numPr>
              <w:tabs>
                <w:tab w:val="left" w:pos="162"/>
              </w:tabs>
              <w:ind w:right="389" w:firstLine="0"/>
              <w:rPr>
                <w:sz w:val="14"/>
              </w:rPr>
            </w:pPr>
            <w:r>
              <w:rPr>
                <w:sz w:val="14"/>
              </w:rPr>
              <w:t>Изводи интервале до сексте у половинама и</w:t>
            </w:r>
            <w:r>
              <w:rPr>
                <w:spacing w:val="-24"/>
                <w:sz w:val="14"/>
              </w:rPr>
              <w:t xml:space="preserve"> </w:t>
            </w:r>
            <w:r>
              <w:rPr>
                <w:sz w:val="14"/>
              </w:rPr>
              <w:t>четвртинама (легато)</w:t>
            </w:r>
          </w:p>
        </w:tc>
        <w:tc>
          <w:tcPr>
            <w:tcW w:w="2552" w:type="dxa"/>
            <w:tcBorders>
              <w:bottom w:val="nil"/>
            </w:tcBorders>
          </w:tcPr>
          <w:p w:rsidR="003C547D" w:rsidRDefault="003C547D">
            <w:pPr>
              <w:pStyle w:val="TableParagraph"/>
              <w:ind w:left="0"/>
              <w:rPr>
                <w:sz w:val="14"/>
              </w:rPr>
            </w:pPr>
          </w:p>
        </w:tc>
        <w:tc>
          <w:tcPr>
            <w:tcW w:w="4026" w:type="dxa"/>
            <w:tcBorders>
              <w:bottom w:val="nil"/>
            </w:tcBorders>
          </w:tcPr>
          <w:p w:rsidR="003C547D" w:rsidRDefault="0078507E">
            <w:pPr>
              <w:pStyle w:val="TableParagraph"/>
              <w:spacing w:before="18"/>
              <w:rPr>
                <w:sz w:val="14"/>
              </w:rPr>
            </w:pPr>
            <w:r>
              <w:rPr>
                <w:sz w:val="14"/>
              </w:rPr>
              <w:t>Систематска над</w:t>
            </w:r>
            <w:r>
              <w:rPr>
                <w:sz w:val="14"/>
              </w:rPr>
              <w:t>градња основа кроз њихову примену у технички сложенијим захтевима.</w:t>
            </w:r>
          </w:p>
          <w:p w:rsidR="003C547D" w:rsidRDefault="0078507E">
            <w:pPr>
              <w:pStyle w:val="TableParagraph"/>
              <w:ind w:right="1696"/>
              <w:rPr>
                <w:sz w:val="14"/>
              </w:rPr>
            </w:pPr>
            <w:r>
              <w:rPr>
                <w:sz w:val="14"/>
              </w:rPr>
              <w:t>Очување нон преса и ширењу опсега. Усавршавање свирања интервала.</w:t>
            </w:r>
          </w:p>
          <w:p w:rsidR="003C547D" w:rsidRDefault="0078507E">
            <w:pPr>
              <w:pStyle w:val="TableParagraph"/>
              <w:ind w:right="1467"/>
              <w:rPr>
                <w:sz w:val="14"/>
              </w:rPr>
            </w:pPr>
            <w:r>
              <w:rPr>
                <w:sz w:val="14"/>
              </w:rPr>
              <w:t>Контрола тона у шеснаестинкама. Постављање правилног атака за портато. Контрола квалитета тона у стакатисиму. Контрола тона од пп до фф.</w:t>
            </w:r>
          </w:p>
          <w:p w:rsidR="003C547D" w:rsidRDefault="0078507E">
            <w:pPr>
              <w:pStyle w:val="TableParagraph"/>
              <w:spacing w:line="237" w:lineRule="auto"/>
              <w:ind w:right="846"/>
              <w:rPr>
                <w:sz w:val="14"/>
              </w:rPr>
            </w:pPr>
            <w:r>
              <w:rPr>
                <w:sz w:val="14"/>
              </w:rPr>
              <w:t>Систематска студија легато интервала до октаве. Вежбе на аликвотним тоновима.</w:t>
            </w:r>
          </w:p>
          <w:p w:rsidR="003C547D" w:rsidRDefault="0078507E">
            <w:pPr>
              <w:pStyle w:val="TableParagraph"/>
              <w:spacing w:line="160" w:lineRule="exact"/>
              <w:rPr>
                <w:sz w:val="14"/>
              </w:rPr>
            </w:pPr>
            <w:r>
              <w:rPr>
                <w:sz w:val="14"/>
              </w:rPr>
              <w:t>Минимални опсег до 6. аликвотног тона.</w:t>
            </w:r>
          </w:p>
          <w:p w:rsidR="003C547D" w:rsidRDefault="0078507E">
            <w:pPr>
              <w:pStyle w:val="TableParagraph"/>
              <w:ind w:right="164"/>
              <w:rPr>
                <w:sz w:val="14"/>
              </w:rPr>
            </w:pPr>
            <w:r>
              <w:rPr>
                <w:sz w:val="14"/>
              </w:rPr>
              <w:t>Ма</w:t>
            </w:r>
            <w:r>
              <w:rPr>
                <w:sz w:val="14"/>
              </w:rPr>
              <w:t>ксимални опсег у зависности од тренутних могућности уче- ника да свира висину лако, квалитетно и без притиска на усне. Минимални опсег у свирању из нота: две октаве.</w:t>
            </w:r>
          </w:p>
        </w:tc>
      </w:tr>
      <w:tr w:rsidR="003C547D">
        <w:trPr>
          <w:trHeight w:val="148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78507E">
            <w:pPr>
              <w:pStyle w:val="TableParagraph"/>
              <w:spacing w:before="36"/>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before="116" w:line="161" w:lineRule="exact"/>
              <w:rPr>
                <w:b/>
                <w:sz w:val="14"/>
              </w:rPr>
            </w:pPr>
            <w:r>
              <w:rPr>
                <w:b/>
                <w:sz w:val="14"/>
              </w:rPr>
              <w:t>Скале и трозвуци</w:t>
            </w:r>
          </w:p>
          <w:p w:rsidR="003C547D" w:rsidRDefault="0078507E">
            <w:pPr>
              <w:pStyle w:val="TableParagraph"/>
              <w:rPr>
                <w:sz w:val="14"/>
              </w:rPr>
            </w:pPr>
            <w:r>
              <w:rPr>
                <w:sz w:val="14"/>
              </w:rPr>
              <w:t>Дурске скале закључно са шест предзнака кроз једну октаву, у целим нотама, половинама,</w:t>
            </w:r>
          </w:p>
          <w:p w:rsidR="003C547D" w:rsidRDefault="0078507E">
            <w:pPr>
              <w:pStyle w:val="TableParagraph"/>
              <w:ind w:right="114"/>
              <w:rPr>
                <w:sz w:val="14"/>
              </w:rPr>
            </w:pPr>
            <w:r>
              <w:rPr>
                <w:sz w:val="14"/>
              </w:rPr>
              <w:t>четвртинама, осминама и шеснаестинама, са ритмичким варија- цијама и различитим артикулацијама</w:t>
            </w:r>
          </w:p>
          <w:p w:rsidR="003C547D" w:rsidRDefault="0078507E">
            <w:pPr>
              <w:pStyle w:val="TableParagraph"/>
              <w:ind w:right="228"/>
              <w:rPr>
                <w:sz w:val="14"/>
              </w:rPr>
            </w:pPr>
            <w:r>
              <w:rPr>
                <w:sz w:val="14"/>
              </w:rPr>
              <w:t>на скали у четвртинама и са различитим артикулацијама на скали у осминама.</w:t>
            </w:r>
          </w:p>
          <w:p w:rsidR="003C547D" w:rsidRDefault="0078507E">
            <w:pPr>
              <w:pStyle w:val="TableParagraph"/>
              <w:spacing w:line="159" w:lineRule="exact"/>
              <w:rPr>
                <w:sz w:val="14"/>
              </w:rPr>
            </w:pPr>
            <w:r>
              <w:rPr>
                <w:sz w:val="14"/>
              </w:rPr>
              <w:t>Све дурске и молске скале</w:t>
            </w:r>
          </w:p>
        </w:tc>
      </w:tr>
      <w:tr w:rsidR="003C547D">
        <w:trPr>
          <w:trHeight w:val="105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ЛИТЕРАТУРА</w:t>
            </w:r>
          </w:p>
          <w:p w:rsidR="003C547D" w:rsidRDefault="0078507E">
            <w:pPr>
              <w:pStyle w:val="TableParagraph"/>
              <w:numPr>
                <w:ilvl w:val="0"/>
                <w:numId w:val="217"/>
              </w:numPr>
              <w:tabs>
                <w:tab w:val="left" w:pos="161"/>
              </w:tabs>
              <w:ind w:right="119" w:firstLine="0"/>
              <w:rPr>
                <w:sz w:val="14"/>
              </w:rPr>
            </w:pPr>
            <w:r>
              <w:rPr>
                <w:sz w:val="14"/>
              </w:rPr>
              <w:t>Дубравко</w:t>
            </w:r>
            <w:r>
              <w:rPr>
                <w:spacing w:val="-9"/>
                <w:sz w:val="14"/>
              </w:rPr>
              <w:t xml:space="preserve"> </w:t>
            </w:r>
            <w:r>
              <w:rPr>
                <w:sz w:val="14"/>
              </w:rPr>
              <w:t>Марковић:</w:t>
            </w:r>
            <w:r>
              <w:rPr>
                <w:spacing w:val="-9"/>
                <w:sz w:val="14"/>
              </w:rPr>
              <w:t xml:space="preserve"> </w:t>
            </w:r>
            <w:r>
              <w:rPr>
                <w:i/>
                <w:sz w:val="14"/>
              </w:rPr>
              <w:t>Тоналне</w:t>
            </w:r>
            <w:r>
              <w:rPr>
                <w:i/>
                <w:spacing w:val="-8"/>
                <w:sz w:val="14"/>
              </w:rPr>
              <w:t xml:space="preserve"> </w:t>
            </w:r>
            <w:r>
              <w:rPr>
                <w:i/>
                <w:sz w:val="14"/>
              </w:rPr>
              <w:t>студије</w:t>
            </w:r>
            <w:r>
              <w:rPr>
                <w:i/>
                <w:spacing w:val="-9"/>
                <w:sz w:val="14"/>
              </w:rPr>
              <w:t xml:space="preserve"> </w:t>
            </w:r>
            <w:r>
              <w:rPr>
                <w:sz w:val="14"/>
              </w:rPr>
              <w:t>(избор</w:t>
            </w:r>
            <w:r>
              <w:rPr>
                <w:spacing w:val="-9"/>
                <w:sz w:val="14"/>
              </w:rPr>
              <w:t xml:space="preserve"> </w:t>
            </w:r>
            <w:r>
              <w:rPr>
                <w:sz w:val="14"/>
              </w:rPr>
              <w:t>студија</w:t>
            </w:r>
            <w:r>
              <w:rPr>
                <w:spacing w:val="-8"/>
                <w:sz w:val="14"/>
              </w:rPr>
              <w:t xml:space="preserve"> </w:t>
            </w:r>
            <w:r>
              <w:rPr>
                <w:sz w:val="14"/>
              </w:rPr>
              <w:t>одговара- јућег</w:t>
            </w:r>
            <w:r>
              <w:rPr>
                <w:spacing w:val="-1"/>
                <w:sz w:val="14"/>
              </w:rPr>
              <w:t xml:space="preserve"> </w:t>
            </w:r>
            <w:r>
              <w:rPr>
                <w:sz w:val="14"/>
              </w:rPr>
              <w:t>нивоа)</w:t>
            </w:r>
          </w:p>
          <w:p w:rsidR="003C547D" w:rsidRDefault="0078507E">
            <w:pPr>
              <w:pStyle w:val="TableParagraph"/>
              <w:numPr>
                <w:ilvl w:val="0"/>
                <w:numId w:val="217"/>
              </w:numPr>
              <w:tabs>
                <w:tab w:val="left" w:pos="161"/>
              </w:tabs>
              <w:spacing w:line="159" w:lineRule="exact"/>
              <w:ind w:left="160"/>
              <w:rPr>
                <w:sz w:val="14"/>
              </w:rPr>
            </w:pPr>
            <w:r>
              <w:rPr>
                <w:sz w:val="14"/>
              </w:rPr>
              <w:t xml:space="preserve">Дубравко Марковић: </w:t>
            </w:r>
            <w:r>
              <w:rPr>
                <w:i/>
                <w:sz w:val="14"/>
              </w:rPr>
              <w:t>Основне вежбе у шеснаестинкам</w:t>
            </w:r>
            <w:r>
              <w:rPr>
                <w:i/>
                <w:spacing w:val="-14"/>
                <w:sz w:val="14"/>
              </w:rPr>
              <w:t xml:space="preserve"> </w:t>
            </w:r>
            <w:r>
              <w:rPr>
                <w:sz w:val="14"/>
              </w:rPr>
              <w:t>а</w:t>
            </w:r>
          </w:p>
          <w:p w:rsidR="003C547D" w:rsidRDefault="0078507E">
            <w:pPr>
              <w:pStyle w:val="TableParagraph"/>
              <w:numPr>
                <w:ilvl w:val="0"/>
                <w:numId w:val="217"/>
              </w:numPr>
              <w:tabs>
                <w:tab w:val="left" w:pos="161"/>
              </w:tabs>
              <w:ind w:right="301" w:firstLine="0"/>
              <w:rPr>
                <w:sz w:val="14"/>
              </w:rPr>
            </w:pPr>
            <w:r>
              <w:rPr>
                <w:sz w:val="14"/>
              </w:rPr>
              <w:t>Дубравко</w:t>
            </w:r>
            <w:r>
              <w:rPr>
                <w:spacing w:val="-6"/>
                <w:sz w:val="14"/>
              </w:rPr>
              <w:t xml:space="preserve"> </w:t>
            </w:r>
            <w:r>
              <w:rPr>
                <w:sz w:val="14"/>
              </w:rPr>
              <w:t>Марковић:</w:t>
            </w:r>
            <w:r>
              <w:rPr>
                <w:spacing w:val="-7"/>
                <w:sz w:val="14"/>
              </w:rPr>
              <w:t xml:space="preserve"> </w:t>
            </w:r>
            <w:r>
              <w:rPr>
                <w:i/>
                <w:sz w:val="14"/>
              </w:rPr>
              <w:t>Школа</w:t>
            </w:r>
            <w:r>
              <w:rPr>
                <w:i/>
                <w:spacing w:val="-6"/>
                <w:sz w:val="14"/>
              </w:rPr>
              <w:t xml:space="preserve"> </w:t>
            </w:r>
            <w:r>
              <w:rPr>
                <w:i/>
                <w:sz w:val="14"/>
              </w:rPr>
              <w:t>за</w:t>
            </w:r>
            <w:r>
              <w:rPr>
                <w:i/>
                <w:spacing w:val="-6"/>
                <w:sz w:val="14"/>
              </w:rPr>
              <w:t xml:space="preserve"> </w:t>
            </w:r>
            <w:r>
              <w:rPr>
                <w:i/>
                <w:sz w:val="14"/>
              </w:rPr>
              <w:t>тубу</w:t>
            </w:r>
            <w:r>
              <w:rPr>
                <w:i/>
                <w:spacing w:val="-6"/>
                <w:sz w:val="14"/>
              </w:rPr>
              <w:t xml:space="preserve"> </w:t>
            </w:r>
            <w:r>
              <w:rPr>
                <w:sz w:val="14"/>
              </w:rPr>
              <w:t>(до</w:t>
            </w:r>
            <w:r>
              <w:rPr>
                <w:spacing w:val="-6"/>
                <w:sz w:val="14"/>
              </w:rPr>
              <w:t xml:space="preserve"> </w:t>
            </w:r>
            <w:r>
              <w:rPr>
                <w:sz w:val="14"/>
              </w:rPr>
              <w:t>нивоа</w:t>
            </w:r>
            <w:r>
              <w:rPr>
                <w:spacing w:val="-6"/>
                <w:sz w:val="14"/>
              </w:rPr>
              <w:t xml:space="preserve"> </w:t>
            </w:r>
            <w:r>
              <w:rPr>
                <w:sz w:val="14"/>
              </w:rPr>
              <w:t>предвиђеног програмским</w:t>
            </w:r>
            <w:r>
              <w:rPr>
                <w:spacing w:val="-2"/>
                <w:sz w:val="14"/>
              </w:rPr>
              <w:t xml:space="preserve"> </w:t>
            </w:r>
            <w:r>
              <w:rPr>
                <w:sz w:val="14"/>
              </w:rPr>
              <w:t>захтевима)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480"/>
        </w:trPr>
        <w:tc>
          <w:tcPr>
            <w:tcW w:w="3969" w:type="dxa"/>
          </w:tcPr>
          <w:p w:rsidR="003C547D" w:rsidRDefault="003C547D">
            <w:pPr>
              <w:pStyle w:val="TableParagraph"/>
              <w:ind w:left="0"/>
              <w:rPr>
                <w:sz w:val="16"/>
              </w:rPr>
            </w:pPr>
          </w:p>
        </w:tc>
        <w:tc>
          <w:tcPr>
            <w:tcW w:w="2552" w:type="dxa"/>
          </w:tcPr>
          <w:p w:rsidR="003C547D" w:rsidRDefault="003C547D">
            <w:pPr>
              <w:pStyle w:val="TableParagraph"/>
              <w:ind w:left="0"/>
              <w:rPr>
                <w:sz w:val="16"/>
              </w:rPr>
            </w:pPr>
          </w:p>
        </w:tc>
        <w:tc>
          <w:tcPr>
            <w:tcW w:w="4026" w:type="dxa"/>
          </w:tcPr>
          <w:p w:rsidR="003C547D" w:rsidRDefault="0078507E">
            <w:pPr>
              <w:pStyle w:val="TableParagraph"/>
              <w:numPr>
                <w:ilvl w:val="0"/>
                <w:numId w:val="216"/>
              </w:numPr>
              <w:tabs>
                <w:tab w:val="left" w:pos="161"/>
              </w:tabs>
              <w:spacing w:before="18"/>
              <w:ind w:right="274" w:firstLine="0"/>
              <w:rPr>
                <w:sz w:val="14"/>
              </w:rPr>
            </w:pPr>
            <w:r>
              <w:rPr>
                <w:spacing w:val="-9"/>
                <w:sz w:val="14"/>
              </w:rPr>
              <w:t xml:space="preserve">Р. </w:t>
            </w:r>
            <w:r>
              <w:rPr>
                <w:sz w:val="14"/>
              </w:rPr>
              <w:t xml:space="preserve">Кицер: </w:t>
            </w:r>
            <w:r>
              <w:rPr>
                <w:i/>
                <w:sz w:val="14"/>
              </w:rPr>
              <w:t xml:space="preserve">Школа за тубу </w:t>
            </w:r>
            <w:r>
              <w:rPr>
                <w:sz w:val="14"/>
              </w:rPr>
              <w:t>(избор вежби одговарајућег</w:t>
            </w:r>
            <w:r>
              <w:rPr>
                <w:spacing w:val="-24"/>
                <w:sz w:val="14"/>
              </w:rPr>
              <w:t xml:space="preserve"> </w:t>
            </w:r>
            <w:r>
              <w:rPr>
                <w:sz w:val="14"/>
              </w:rPr>
              <w:t>нивоа) или нека друга одговарајућа</w:t>
            </w:r>
            <w:r>
              <w:rPr>
                <w:spacing w:val="-4"/>
                <w:sz w:val="14"/>
              </w:rPr>
              <w:t xml:space="preserve"> </w:t>
            </w:r>
            <w:r>
              <w:rPr>
                <w:sz w:val="14"/>
              </w:rPr>
              <w:t>литература.</w:t>
            </w:r>
          </w:p>
          <w:p w:rsidR="003C547D" w:rsidRDefault="0078507E">
            <w:pPr>
              <w:pStyle w:val="TableParagraph"/>
              <w:spacing w:line="159" w:lineRule="exact"/>
              <w:rPr>
                <w:sz w:val="14"/>
              </w:rPr>
            </w:pPr>
            <w:r>
              <w:rPr>
                <w:sz w:val="14"/>
              </w:rPr>
              <w:t>Најмање две композиције у нивоу градива, по избору наставника.</w:t>
            </w:r>
          </w:p>
          <w:p w:rsidR="003C547D" w:rsidRDefault="0078507E">
            <w:pPr>
              <w:pStyle w:val="TableParagraph"/>
              <w:numPr>
                <w:ilvl w:val="0"/>
                <w:numId w:val="216"/>
              </w:numPr>
              <w:tabs>
                <w:tab w:val="left" w:pos="161"/>
              </w:tabs>
              <w:spacing w:line="160" w:lineRule="exact"/>
              <w:ind w:left="160"/>
              <w:rPr>
                <w:i/>
                <w:sz w:val="14"/>
              </w:rPr>
            </w:pPr>
            <w:r>
              <w:rPr>
                <w:sz w:val="14"/>
              </w:rPr>
              <w:t>Ј. С. Бах:</w:t>
            </w:r>
            <w:r>
              <w:rPr>
                <w:spacing w:val="-3"/>
                <w:sz w:val="14"/>
              </w:rPr>
              <w:t xml:space="preserve"> </w:t>
            </w:r>
            <w:r>
              <w:rPr>
                <w:i/>
                <w:sz w:val="14"/>
              </w:rPr>
              <w:t>Менует</w:t>
            </w:r>
          </w:p>
          <w:p w:rsidR="003C547D" w:rsidRDefault="0078507E">
            <w:pPr>
              <w:pStyle w:val="TableParagraph"/>
              <w:numPr>
                <w:ilvl w:val="0"/>
                <w:numId w:val="216"/>
              </w:numPr>
              <w:tabs>
                <w:tab w:val="left" w:pos="161"/>
              </w:tabs>
              <w:spacing w:line="160" w:lineRule="exact"/>
              <w:ind w:left="160"/>
              <w:rPr>
                <w:i/>
                <w:sz w:val="14"/>
              </w:rPr>
            </w:pPr>
            <w:r>
              <w:rPr>
                <w:sz w:val="14"/>
              </w:rPr>
              <w:t>Рајнхард:</w:t>
            </w:r>
            <w:r>
              <w:rPr>
                <w:spacing w:val="-1"/>
                <w:sz w:val="14"/>
              </w:rPr>
              <w:t xml:space="preserve"> </w:t>
            </w:r>
            <w:r>
              <w:rPr>
                <w:i/>
                <w:sz w:val="14"/>
              </w:rPr>
              <w:t>Вртница</w:t>
            </w:r>
          </w:p>
          <w:p w:rsidR="003C547D" w:rsidRDefault="0078507E">
            <w:pPr>
              <w:pStyle w:val="TableParagraph"/>
              <w:numPr>
                <w:ilvl w:val="0"/>
                <w:numId w:val="216"/>
              </w:numPr>
              <w:tabs>
                <w:tab w:val="left" w:pos="161"/>
              </w:tabs>
              <w:spacing w:line="160" w:lineRule="exact"/>
              <w:ind w:left="160"/>
              <w:rPr>
                <w:i/>
                <w:sz w:val="14"/>
              </w:rPr>
            </w:pPr>
            <w:r>
              <w:rPr>
                <w:sz w:val="14"/>
              </w:rPr>
              <w:t xml:space="preserve">Клифорд Барнс: </w:t>
            </w:r>
            <w:r>
              <w:rPr>
                <w:i/>
                <w:sz w:val="14"/>
              </w:rPr>
              <w:t>Млади</w:t>
            </w:r>
            <w:r>
              <w:rPr>
                <w:i/>
                <w:spacing w:val="-18"/>
                <w:sz w:val="14"/>
              </w:rPr>
              <w:t xml:space="preserve"> </w:t>
            </w:r>
            <w:r>
              <w:rPr>
                <w:i/>
                <w:sz w:val="14"/>
              </w:rPr>
              <w:t>уметник</w:t>
            </w:r>
          </w:p>
          <w:p w:rsidR="003C547D" w:rsidRDefault="0078507E">
            <w:pPr>
              <w:pStyle w:val="TableParagraph"/>
              <w:numPr>
                <w:ilvl w:val="0"/>
                <w:numId w:val="216"/>
              </w:numPr>
              <w:tabs>
                <w:tab w:val="left" w:pos="161"/>
              </w:tabs>
              <w:spacing w:line="160" w:lineRule="exact"/>
              <w:ind w:left="160"/>
              <w:rPr>
                <w:i/>
                <w:sz w:val="14"/>
              </w:rPr>
            </w:pPr>
            <w:r>
              <w:rPr>
                <w:sz w:val="14"/>
              </w:rPr>
              <w:t xml:space="preserve">Клифорд Барнс: </w:t>
            </w:r>
            <w:r>
              <w:rPr>
                <w:i/>
                <w:sz w:val="14"/>
              </w:rPr>
              <w:t>Млади</w:t>
            </w:r>
            <w:r>
              <w:rPr>
                <w:i/>
                <w:spacing w:val="-17"/>
                <w:sz w:val="14"/>
              </w:rPr>
              <w:t xml:space="preserve"> </w:t>
            </w:r>
            <w:r>
              <w:rPr>
                <w:i/>
                <w:sz w:val="14"/>
              </w:rPr>
              <w:t>виртуоз</w:t>
            </w:r>
          </w:p>
          <w:p w:rsidR="003C547D" w:rsidRDefault="0078507E">
            <w:pPr>
              <w:pStyle w:val="TableParagraph"/>
              <w:rPr>
                <w:sz w:val="14"/>
              </w:rPr>
            </w:pPr>
            <w:r>
              <w:rPr>
                <w:sz w:val="14"/>
              </w:rPr>
              <w:t>и друге композиције на нивоу градива по избору наставника и могућностима ученика.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215"/>
              </w:numPr>
              <w:tabs>
                <w:tab w:val="left" w:pos="197"/>
              </w:tabs>
              <w:spacing w:line="160" w:lineRule="exact"/>
              <w:rPr>
                <w:sz w:val="14"/>
              </w:rPr>
            </w:pPr>
            <w:r>
              <w:rPr>
                <w:sz w:val="14"/>
              </w:rPr>
              <w:t>Једна вежба, етида или песма из</w:t>
            </w:r>
            <w:r>
              <w:rPr>
                <w:spacing w:val="-3"/>
                <w:sz w:val="14"/>
              </w:rPr>
              <w:t xml:space="preserve"> </w:t>
            </w:r>
            <w:r>
              <w:rPr>
                <w:sz w:val="14"/>
              </w:rPr>
              <w:t>градива;</w:t>
            </w:r>
          </w:p>
          <w:p w:rsidR="003C547D" w:rsidRDefault="0078507E">
            <w:pPr>
              <w:pStyle w:val="TableParagraph"/>
              <w:numPr>
                <w:ilvl w:val="0"/>
                <w:numId w:val="215"/>
              </w:numPr>
              <w:tabs>
                <w:tab w:val="left" w:pos="197"/>
              </w:tabs>
              <w:spacing w:line="161" w:lineRule="exact"/>
              <w:rPr>
                <w:sz w:val="14"/>
              </w:rPr>
            </w:pPr>
            <w:r>
              <w:rPr>
                <w:sz w:val="14"/>
              </w:rPr>
              <w:t>Једна композиција са клавирском пратњом,</w:t>
            </w:r>
            <w:r>
              <w:rPr>
                <w:spacing w:val="-1"/>
                <w:sz w:val="14"/>
              </w:rPr>
              <w:t xml:space="preserve"> </w:t>
            </w:r>
            <w:r>
              <w:rPr>
                <w:spacing w:val="-3"/>
                <w:sz w:val="14"/>
              </w:rPr>
              <w:t>напамет.</w:t>
            </w:r>
          </w:p>
        </w:tc>
      </w:tr>
    </w:tbl>
    <w:p w:rsidR="003C547D" w:rsidRDefault="0078507E">
      <w:pPr>
        <w:pStyle w:val="BodyText"/>
        <w:spacing w:before="158"/>
        <w:ind w:left="497"/>
      </w:pPr>
      <w:r>
        <w:t>Кључни појмови садржаја: амбажура, дисање, тон, интонација, слушање музике, свирање, музичка фраза, музички бонтон.</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214"/>
        </w:numPr>
        <w:tabs>
          <w:tab w:val="left" w:pos="261"/>
        </w:tabs>
      </w:pPr>
      <w:r>
        <w:t>УВОДНИ</w:t>
      </w:r>
      <w:r>
        <w:rPr>
          <w:spacing w:val="-5"/>
        </w:rPr>
        <w:t xml:space="preserve"> </w:t>
      </w:r>
      <w:r>
        <w:t>ДЕО</w:t>
      </w:r>
    </w:p>
    <w:p w:rsidR="003C547D" w:rsidRDefault="0078507E">
      <w:pPr>
        <w:spacing w:before="97" w:line="232" w:lineRule="auto"/>
        <w:ind w:left="3074" w:right="2089" w:hanging="2974"/>
        <w:rPr>
          <w:b/>
          <w:sz w:val="18"/>
        </w:rPr>
      </w:pPr>
      <w:r>
        <w:br w:type="column"/>
      </w:r>
      <w:r>
        <w:rPr>
          <w:b/>
          <w:sz w:val="18"/>
        </w:rPr>
        <w:t>УПУТСТВО ЗА ДИДАКТИЧКО-МЕТОДИЧКО ОСТВАРИВАЊЕ ПРОГРАМА ТУБА</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1"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32" w:lineRule="auto"/>
        <w:ind w:right="117" w:firstLine="396"/>
        <w:jc w:val="both"/>
      </w:pPr>
      <w:r>
        <w:t>Настава је усмерена на оства</w:t>
      </w:r>
      <w:r>
        <w:t>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w:t>
      </w:r>
      <w:r>
        <w:t xml:space="preserve"> изражавање ученика кроз извођење музике.</w:t>
      </w:r>
    </w:p>
    <w:p w:rsidR="003C547D" w:rsidRDefault="0078507E">
      <w:pPr>
        <w:pStyle w:val="BodyText"/>
        <w:spacing w:line="232" w:lineRule="auto"/>
        <w:ind w:right="117" w:firstLine="396"/>
        <w:jc w:val="both"/>
      </w:pPr>
      <w:r>
        <w:rPr>
          <w:spacing w:val="-5"/>
        </w:rPr>
        <w:t xml:space="preserve">Код </w:t>
      </w:r>
      <w:r>
        <w:t xml:space="preserve">ученика треба развијати дух заједништва кроз заједничко свирање и комуникацијске вештине у циљу преношења и размене ис- кустава и знања. Најважнији покретач наставе треба да </w:t>
      </w:r>
      <w:r>
        <w:rPr>
          <w:spacing w:val="-5"/>
        </w:rPr>
        <w:t xml:space="preserve">буде </w:t>
      </w:r>
      <w:r>
        <w:t>принцип мотивације и инклузивно</w:t>
      </w:r>
      <w:r>
        <w:t>сти у подстицању максималног учешћа у музичком доживљају као и развијању потенцијала за музичко изражавање.</w:t>
      </w:r>
    </w:p>
    <w:p w:rsidR="003C547D" w:rsidRDefault="0078507E">
      <w:pPr>
        <w:pStyle w:val="Heading2"/>
        <w:numPr>
          <w:ilvl w:val="0"/>
          <w:numId w:val="214"/>
        </w:numPr>
        <w:tabs>
          <w:tab w:val="left" w:pos="331"/>
        </w:tabs>
        <w:spacing w:before="159"/>
        <w:ind w:left="330" w:hanging="230"/>
      </w:pPr>
      <w:r>
        <w:rPr>
          <w:spacing w:val="-3"/>
        </w:rPr>
        <w:t xml:space="preserve">ПЛАНИРАЊЕ НАСТАВЕ </w:t>
      </w:r>
      <w:r>
        <w:t>И</w:t>
      </w:r>
      <w:r>
        <w:rPr>
          <w:spacing w:val="6"/>
        </w:rPr>
        <w:t xml:space="preserve"> </w:t>
      </w:r>
      <w:r>
        <w:t>УЧЕЊА</w:t>
      </w:r>
    </w:p>
    <w:p w:rsidR="003C547D" w:rsidRDefault="0078507E">
      <w:pPr>
        <w:pStyle w:val="BodyText"/>
        <w:spacing w:before="112" w:line="232" w:lineRule="auto"/>
        <w:ind w:right="117" w:firstLine="396"/>
        <w:jc w:val="both"/>
      </w:pPr>
      <w:r>
        <w:t xml:space="preserve">Планирање наставе и учења, обухвата годишњи и 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 xml:space="preserve">на месечном </w:t>
      </w:r>
      <w:r>
        <w:rPr>
          <w:spacing w:val="-5"/>
        </w:rPr>
        <w:t xml:space="preserve">нивоу. </w:t>
      </w:r>
      <w:r>
        <w:t xml:space="preserve">Припрема за час посвећена је </w:t>
      </w:r>
      <w:r>
        <w:rPr>
          <w:spacing w:val="-3"/>
        </w:rPr>
        <w:t>сваком</w:t>
      </w:r>
      <w:r>
        <w:rPr>
          <w:spacing w:val="-6"/>
        </w:rPr>
        <w:t xml:space="preserve"> </w:t>
      </w:r>
      <w:r>
        <w:t>ученику</w:t>
      </w:r>
      <w:r>
        <w:rPr>
          <w:spacing w:val="-5"/>
        </w:rPr>
        <w:t xml:space="preserve"> </w:t>
      </w:r>
      <w:r>
        <w:t>појединачно,</w:t>
      </w:r>
      <w:r>
        <w:rPr>
          <w:spacing w:val="-5"/>
        </w:rPr>
        <w:t xml:space="preserve"> </w:t>
      </w:r>
      <w:r>
        <w:t>имајући</w:t>
      </w:r>
      <w:r>
        <w:rPr>
          <w:spacing w:val="-5"/>
        </w:rPr>
        <w:t xml:space="preserve"> </w:t>
      </w:r>
      <w:r>
        <w:t>у</w:t>
      </w:r>
      <w:r>
        <w:rPr>
          <w:spacing w:val="-6"/>
        </w:rPr>
        <w:t xml:space="preserve"> </w:t>
      </w:r>
      <w:r>
        <w:t>виду</w:t>
      </w:r>
      <w:r>
        <w:rPr>
          <w:spacing w:val="-6"/>
        </w:rPr>
        <w:t xml:space="preserve"> </w:t>
      </w:r>
      <w:r>
        <w:t>музичке,</w:t>
      </w:r>
      <w:r>
        <w:rPr>
          <w:spacing w:val="-5"/>
        </w:rPr>
        <w:t xml:space="preserve"> </w:t>
      </w:r>
      <w:r>
        <w:t>интелектуалне,</w:t>
      </w:r>
      <w:r>
        <w:rPr>
          <w:spacing w:val="-5"/>
        </w:rPr>
        <w:t xml:space="preserve"> </w:t>
      </w:r>
      <w:r>
        <w:t>физичке</w:t>
      </w:r>
      <w:r>
        <w:rPr>
          <w:spacing w:val="-5"/>
        </w:rPr>
        <w:t xml:space="preserve"> </w:t>
      </w:r>
      <w:r>
        <w:t>и</w:t>
      </w:r>
      <w:r>
        <w:rPr>
          <w:spacing w:val="-6"/>
        </w:rPr>
        <w:t xml:space="preserve"> </w:t>
      </w:r>
      <w:r>
        <w:t>менталне</w:t>
      </w:r>
      <w:r>
        <w:rPr>
          <w:spacing w:val="-5"/>
        </w:rPr>
        <w:t xml:space="preserve"> </w:t>
      </w:r>
      <w:r>
        <w:t>предиспозиције.</w:t>
      </w:r>
      <w:r>
        <w:rPr>
          <w:spacing w:val="-5"/>
        </w:rPr>
        <w:t xml:space="preserve"> </w:t>
      </w:r>
      <w:r>
        <w:t>С</w:t>
      </w:r>
      <w:r>
        <w:rPr>
          <w:spacing w:val="-5"/>
        </w:rPr>
        <w:t xml:space="preserve"> </w:t>
      </w:r>
      <w:r>
        <w:t>обзиром</w:t>
      </w:r>
      <w:r>
        <w:rPr>
          <w:spacing w:val="-5"/>
        </w:rPr>
        <w:t xml:space="preserve"> </w:t>
      </w:r>
      <w:r>
        <w:t>на</w:t>
      </w:r>
      <w:r>
        <w:rPr>
          <w:spacing w:val="-6"/>
        </w:rPr>
        <w:t xml:space="preserve"> </w:t>
      </w:r>
      <w:r>
        <w:t>дужину</w:t>
      </w:r>
      <w:r>
        <w:rPr>
          <w:spacing w:val="-6"/>
        </w:rPr>
        <w:t xml:space="preserve"> </w:t>
      </w:r>
      <w:r>
        <w:t xml:space="preserve">трајања часа (30/45 минута) рад треба ефикасно организовати. </w:t>
      </w:r>
      <w:r>
        <w:rPr>
          <w:spacing w:val="-5"/>
        </w:rPr>
        <w:t xml:space="preserve">Код </w:t>
      </w:r>
      <w:r>
        <w:t xml:space="preserve">млађих ученика није </w:t>
      </w:r>
      <w:r>
        <w:rPr>
          <w:spacing w:val="-3"/>
        </w:rPr>
        <w:t xml:space="preserve">лако </w:t>
      </w:r>
      <w:r>
        <w:t xml:space="preserve">дуже задржати </w:t>
      </w:r>
      <w:r>
        <w:rPr>
          <w:spacing w:val="-4"/>
        </w:rPr>
        <w:t xml:space="preserve">пажњу, </w:t>
      </w:r>
      <w:r>
        <w:t>па је разноврстан и машто- вит час најбољи начин за постизање</w:t>
      </w:r>
      <w:r>
        <w:rPr>
          <w:spacing w:val="-3"/>
        </w:rPr>
        <w:t xml:space="preserve"> </w:t>
      </w:r>
      <w:r>
        <w:t>резултата.</w:t>
      </w:r>
    </w:p>
    <w:p w:rsidR="003C547D" w:rsidRDefault="0078507E">
      <w:pPr>
        <w:pStyle w:val="Heading2"/>
        <w:numPr>
          <w:ilvl w:val="0"/>
          <w:numId w:val="214"/>
        </w:numPr>
        <w:tabs>
          <w:tab w:val="left" w:pos="357"/>
        </w:tabs>
        <w:spacing w:before="161"/>
        <w:ind w:left="356" w:hanging="256"/>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У настави дувачких инст</w:t>
      </w:r>
      <w:r>
        <w:t xml:space="preserve">румената у првом циклусу посебну пажњу треба усмерити на обликовање тона, </w:t>
      </w:r>
      <w:r>
        <w:rPr>
          <w:spacing w:val="-3"/>
        </w:rPr>
        <w:t xml:space="preserve">његову </w:t>
      </w:r>
      <w:r>
        <w:t xml:space="preserve">правилну поставку кроз упознавање са основама технике дисања и правилну импостацију усника, трске или писка (у зависности </w:t>
      </w:r>
      <w:r>
        <w:rPr>
          <w:spacing w:val="-3"/>
        </w:rPr>
        <w:t xml:space="preserve">од </w:t>
      </w:r>
      <w:r>
        <w:t>инструмента). . Од са- мог почетка, у оквиру регис</w:t>
      </w:r>
      <w:r>
        <w:t xml:space="preserve">тра </w:t>
      </w:r>
      <w:r>
        <w:rPr>
          <w:spacing w:val="-3"/>
        </w:rPr>
        <w:t xml:space="preserve">који </w:t>
      </w:r>
      <w:r>
        <w:t xml:space="preserve">омогућава најлакшу емисију тона, потребно је применити све елементе </w:t>
      </w:r>
      <w:r>
        <w:rPr>
          <w:spacing w:val="-3"/>
        </w:rPr>
        <w:t xml:space="preserve">који </w:t>
      </w:r>
      <w:r>
        <w:t>се односе на правилно узимање</w:t>
      </w:r>
      <w:r>
        <w:rPr>
          <w:spacing w:val="-5"/>
        </w:rPr>
        <w:t xml:space="preserve"> </w:t>
      </w:r>
      <w:r>
        <w:t>ваздуха</w:t>
      </w:r>
      <w:r>
        <w:rPr>
          <w:spacing w:val="-4"/>
        </w:rPr>
        <w:t xml:space="preserve"> </w:t>
      </w:r>
      <w:r>
        <w:t>и</w:t>
      </w:r>
      <w:r>
        <w:rPr>
          <w:spacing w:val="-4"/>
        </w:rPr>
        <w:t xml:space="preserve"> </w:t>
      </w:r>
      <w:r>
        <w:t>његово</w:t>
      </w:r>
      <w:r>
        <w:rPr>
          <w:spacing w:val="-4"/>
        </w:rPr>
        <w:t xml:space="preserve"> </w:t>
      </w:r>
      <w:r>
        <w:t>рационално</w:t>
      </w:r>
      <w:r>
        <w:rPr>
          <w:spacing w:val="-4"/>
        </w:rPr>
        <w:t xml:space="preserve"> </w:t>
      </w:r>
      <w:r>
        <w:t>коришћење</w:t>
      </w:r>
      <w:r>
        <w:rPr>
          <w:spacing w:val="-4"/>
        </w:rPr>
        <w:t xml:space="preserve"> </w:t>
      </w:r>
      <w:r>
        <w:t>кроз</w:t>
      </w:r>
      <w:r>
        <w:rPr>
          <w:spacing w:val="-4"/>
        </w:rPr>
        <w:t xml:space="preserve"> </w:t>
      </w:r>
      <w:r>
        <w:t>одговарајуће</w:t>
      </w:r>
      <w:r>
        <w:rPr>
          <w:spacing w:val="-4"/>
        </w:rPr>
        <w:t xml:space="preserve"> </w:t>
      </w:r>
      <w:r>
        <w:t>обликовање</w:t>
      </w:r>
      <w:r>
        <w:rPr>
          <w:spacing w:val="-4"/>
        </w:rPr>
        <w:t xml:space="preserve"> </w:t>
      </w:r>
      <w:r>
        <w:t>усана.</w:t>
      </w:r>
      <w:r>
        <w:rPr>
          <w:spacing w:val="-5"/>
        </w:rPr>
        <w:t xml:space="preserve"> </w:t>
      </w:r>
      <w:r>
        <w:t>Већ</w:t>
      </w:r>
      <w:r>
        <w:rPr>
          <w:spacing w:val="-4"/>
        </w:rPr>
        <w:t xml:space="preserve"> </w:t>
      </w:r>
      <w:r>
        <w:rPr>
          <w:spacing w:val="-3"/>
        </w:rPr>
        <w:t>од</w:t>
      </w:r>
      <w:r>
        <w:rPr>
          <w:spacing w:val="-4"/>
        </w:rPr>
        <w:t xml:space="preserve"> </w:t>
      </w:r>
      <w:r>
        <w:t>првих</w:t>
      </w:r>
      <w:r>
        <w:rPr>
          <w:spacing w:val="-4"/>
        </w:rPr>
        <w:t xml:space="preserve"> </w:t>
      </w:r>
      <w:r>
        <w:rPr>
          <w:spacing w:val="-3"/>
        </w:rPr>
        <w:t>корака</w:t>
      </w:r>
      <w:r>
        <w:rPr>
          <w:spacing w:val="-4"/>
        </w:rPr>
        <w:t xml:space="preserve"> </w:t>
      </w:r>
      <w:r>
        <w:t>изузетно</w:t>
      </w:r>
      <w:r>
        <w:rPr>
          <w:spacing w:val="-4"/>
        </w:rPr>
        <w:t xml:space="preserve"> </w:t>
      </w:r>
      <w:r>
        <w:t>је</w:t>
      </w:r>
      <w:r>
        <w:rPr>
          <w:spacing w:val="-4"/>
        </w:rPr>
        <w:t xml:space="preserve"> </w:t>
      </w:r>
      <w:r>
        <w:t>важно</w:t>
      </w:r>
      <w:r>
        <w:rPr>
          <w:spacing w:val="-4"/>
        </w:rPr>
        <w:t xml:space="preserve"> </w:t>
      </w:r>
      <w:r>
        <w:t xml:space="preserve">развијати љубав </w:t>
      </w:r>
      <w:r>
        <w:rPr>
          <w:spacing w:val="-6"/>
        </w:rPr>
        <w:t xml:space="preserve">код </w:t>
      </w:r>
      <w:r>
        <w:t>ученика за заједничко</w:t>
      </w:r>
      <w:r>
        <w:rPr>
          <w:spacing w:val="5"/>
        </w:rPr>
        <w:t xml:space="preserve"> </w:t>
      </w:r>
      <w:r>
        <w:t>музицирање.</w:t>
      </w:r>
    </w:p>
    <w:p w:rsidR="003C547D" w:rsidRDefault="0078507E">
      <w:pPr>
        <w:pStyle w:val="BodyText"/>
        <w:spacing w:line="232" w:lineRule="auto"/>
        <w:ind w:right="117" w:firstLine="396"/>
        <w:jc w:val="both"/>
      </w:pPr>
      <w:r>
        <w:t xml:space="preserve">У току другог циклуса треба обрадити све тоналитете, дурске и молске, са тоничним трозвуком. Посебну пажњу треба усмерити  на свирање вежби у различитим артикулацијама. скале свирати </w:t>
      </w:r>
      <w:r>
        <w:rPr>
          <w:spacing w:val="-3"/>
        </w:rPr>
        <w:t xml:space="preserve">напамет, </w:t>
      </w:r>
      <w:r>
        <w:t xml:space="preserve">увек у одређеном ритму </w:t>
      </w:r>
      <w:r>
        <w:rPr>
          <w:spacing w:val="-3"/>
        </w:rPr>
        <w:t xml:space="preserve">од </w:t>
      </w:r>
      <w:r>
        <w:t>поче</w:t>
      </w:r>
      <w:r>
        <w:t xml:space="preserve">тка до краја, у истом </w:t>
      </w:r>
      <w:r>
        <w:rPr>
          <w:spacing w:val="-4"/>
        </w:rPr>
        <w:t xml:space="preserve">темпу, </w:t>
      </w:r>
      <w:r>
        <w:t>без убрзавања и</w:t>
      </w:r>
      <w:r>
        <w:rPr>
          <w:spacing w:val="-2"/>
        </w:rPr>
        <w:t xml:space="preserve"> </w:t>
      </w:r>
      <w:r>
        <w:t>успоравања.</w:t>
      </w:r>
    </w:p>
    <w:p w:rsidR="003C547D" w:rsidRDefault="0078507E">
      <w:pPr>
        <w:pStyle w:val="BodyText"/>
        <w:spacing w:line="232" w:lineRule="auto"/>
        <w:ind w:right="117" w:firstLine="396"/>
        <w:jc w:val="both"/>
      </w:pPr>
      <w:r>
        <w:t>У раду увек треба до краја инсистирати на потпуном овладавању сваког техничког и тонског захтева који је задат у нотном тексту. Код ученика,треба неговати уредност у вежбању, поштовање сваке ноте и о</w:t>
      </w:r>
      <w:r>
        <w:t>знаке у нотном тексту које се односе на темпо, динамичко и агогичко нијансирање. У оквиру свих елемената који чине наставни процес (тонске и техничке вежбе, лествице, етиде и комади за изво- ђење уз пратњу клавира), неопходно је пажњу ученика усмеравати на</w:t>
      </w:r>
      <w:r>
        <w:t xml:space="preserve"> интонацију и чисто свирање које може омогућити само правилна поставка инструмената и правилна примена технике дисања. Изузетно је важно радити на стицању искуства свирањем у камерним ан- самблима или оркестру.</w:t>
      </w:r>
    </w:p>
    <w:p w:rsidR="003C547D" w:rsidRDefault="0078507E">
      <w:pPr>
        <w:pStyle w:val="Heading2"/>
        <w:numPr>
          <w:ilvl w:val="0"/>
          <w:numId w:val="214"/>
        </w:numPr>
        <w:tabs>
          <w:tab w:val="left" w:pos="368"/>
        </w:tabs>
        <w:spacing w:before="154"/>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7" w:firstLine="396"/>
        <w:jc w:val="both"/>
      </w:pPr>
      <w:r>
        <w:t>На часов</w:t>
      </w:r>
      <w:r>
        <w:t>има инструмента најбитније је развијање музичких способности и изграђивање вештина, па функционални задаци имају приоритет. Смер наставе је такав да се увек креће од звука ка теоријском тумачењу. Из тих разлога, нарочито у првом циклусу не инси- стира се н</w:t>
      </w:r>
      <w:r>
        <w:t>а дефиницијама већ на препознавању, извођењу и идентификовању музичких садржаја.</w:t>
      </w:r>
    </w:p>
    <w:p w:rsidR="003C547D" w:rsidRDefault="0078507E">
      <w:pPr>
        <w:pStyle w:val="BodyText"/>
        <w:spacing w:line="232" w:lineRule="auto"/>
        <w:ind w:right="116" w:firstLine="396"/>
        <w:jc w:val="right"/>
      </w:pPr>
      <w:r>
        <w:t>Критеријум</w:t>
      </w:r>
      <w:r>
        <w:rPr>
          <w:spacing w:val="12"/>
        </w:rPr>
        <w:t xml:space="preserve"> </w:t>
      </w:r>
      <w:r>
        <w:t>у</w:t>
      </w:r>
      <w:r>
        <w:rPr>
          <w:spacing w:val="13"/>
        </w:rPr>
        <w:t xml:space="preserve"> </w:t>
      </w:r>
      <w:r>
        <w:t>оцењивању</w:t>
      </w:r>
      <w:r>
        <w:rPr>
          <w:spacing w:val="13"/>
        </w:rPr>
        <w:t xml:space="preserve"> </w:t>
      </w:r>
      <w:r>
        <w:t>је</w:t>
      </w:r>
      <w:r>
        <w:rPr>
          <w:spacing w:val="13"/>
        </w:rPr>
        <w:t xml:space="preserve"> </w:t>
      </w:r>
      <w:r>
        <w:rPr>
          <w:spacing w:val="-4"/>
        </w:rPr>
        <w:t>уложен</w:t>
      </w:r>
      <w:r>
        <w:rPr>
          <w:spacing w:val="13"/>
        </w:rPr>
        <w:t xml:space="preserve"> </w:t>
      </w:r>
      <w:r>
        <w:rPr>
          <w:spacing w:val="-4"/>
        </w:rPr>
        <w:t>труд</w:t>
      </w:r>
      <w:r>
        <w:rPr>
          <w:spacing w:val="13"/>
        </w:rPr>
        <w:t xml:space="preserve"> </w:t>
      </w:r>
      <w:r>
        <w:t>ученика</w:t>
      </w:r>
      <w:r>
        <w:rPr>
          <w:spacing w:val="13"/>
        </w:rPr>
        <w:t xml:space="preserve"> </w:t>
      </w:r>
      <w:r>
        <w:t>и</w:t>
      </w:r>
      <w:r>
        <w:rPr>
          <w:spacing w:val="13"/>
        </w:rPr>
        <w:t xml:space="preserve"> </w:t>
      </w:r>
      <w:r>
        <w:t>његово</w:t>
      </w:r>
      <w:r>
        <w:rPr>
          <w:spacing w:val="13"/>
        </w:rPr>
        <w:t xml:space="preserve"> </w:t>
      </w:r>
      <w:r>
        <w:t>лично</w:t>
      </w:r>
      <w:r>
        <w:rPr>
          <w:spacing w:val="13"/>
        </w:rPr>
        <w:t xml:space="preserve"> </w:t>
      </w:r>
      <w:r>
        <w:t>напредовање</w:t>
      </w:r>
      <w:r>
        <w:rPr>
          <w:spacing w:val="13"/>
        </w:rPr>
        <w:t xml:space="preserve"> </w:t>
      </w:r>
      <w:r>
        <w:t>у</w:t>
      </w:r>
      <w:r>
        <w:rPr>
          <w:spacing w:val="13"/>
        </w:rPr>
        <w:t xml:space="preserve"> </w:t>
      </w:r>
      <w:r>
        <w:t>складу</w:t>
      </w:r>
      <w:r>
        <w:rPr>
          <w:spacing w:val="13"/>
        </w:rPr>
        <w:t xml:space="preserve"> </w:t>
      </w:r>
      <w:r>
        <w:t>са</w:t>
      </w:r>
      <w:r>
        <w:rPr>
          <w:spacing w:val="13"/>
        </w:rPr>
        <w:t xml:space="preserve"> </w:t>
      </w:r>
      <w:r>
        <w:t>личним</w:t>
      </w:r>
      <w:r>
        <w:rPr>
          <w:spacing w:val="13"/>
        </w:rPr>
        <w:t xml:space="preserve"> </w:t>
      </w:r>
      <w:r>
        <w:t>и</w:t>
      </w:r>
      <w:r>
        <w:rPr>
          <w:spacing w:val="13"/>
        </w:rPr>
        <w:t xml:space="preserve"> </w:t>
      </w:r>
      <w:r>
        <w:t>музичким</w:t>
      </w:r>
      <w:r>
        <w:rPr>
          <w:spacing w:val="13"/>
        </w:rPr>
        <w:t xml:space="preserve"> </w:t>
      </w:r>
      <w:r>
        <w:t>могућностима.</w:t>
      </w:r>
      <w:r>
        <w:rPr>
          <w:spacing w:val="13"/>
        </w:rPr>
        <w:t xml:space="preserve"> </w:t>
      </w:r>
      <w:r>
        <w:t>У оквиру</w:t>
      </w:r>
      <w:r>
        <w:rPr>
          <w:spacing w:val="-9"/>
        </w:rPr>
        <w:t xml:space="preserve"> </w:t>
      </w:r>
      <w:r>
        <w:t>свих</w:t>
      </w:r>
      <w:r>
        <w:rPr>
          <w:spacing w:val="-9"/>
        </w:rPr>
        <w:t xml:space="preserve"> </w:t>
      </w:r>
      <w:r>
        <w:t>музичких</w:t>
      </w:r>
      <w:r>
        <w:rPr>
          <w:spacing w:val="-8"/>
        </w:rPr>
        <w:t xml:space="preserve"> </w:t>
      </w:r>
      <w:r>
        <w:t>активности</w:t>
      </w:r>
      <w:r>
        <w:rPr>
          <w:spacing w:val="-9"/>
        </w:rPr>
        <w:t xml:space="preserve"> </w:t>
      </w:r>
      <w:r>
        <w:t>потребно</w:t>
      </w:r>
      <w:r>
        <w:rPr>
          <w:spacing w:val="-8"/>
        </w:rPr>
        <w:t xml:space="preserve"> </w:t>
      </w:r>
      <w:r>
        <w:t>је</w:t>
      </w:r>
      <w:r>
        <w:rPr>
          <w:spacing w:val="-9"/>
        </w:rPr>
        <w:t xml:space="preserve"> </w:t>
      </w:r>
      <w:r>
        <w:t>обезбедити</w:t>
      </w:r>
      <w:r>
        <w:rPr>
          <w:spacing w:val="-8"/>
        </w:rPr>
        <w:t xml:space="preserve"> </w:t>
      </w:r>
      <w:r>
        <w:t>п</w:t>
      </w:r>
      <w:r>
        <w:t>ријатну</w:t>
      </w:r>
      <w:r>
        <w:rPr>
          <w:spacing w:val="-9"/>
        </w:rPr>
        <w:t xml:space="preserve"> </w:t>
      </w:r>
      <w:r>
        <w:rPr>
          <w:spacing w:val="-3"/>
        </w:rPr>
        <w:t>атмосферу,</w:t>
      </w:r>
      <w:r>
        <w:rPr>
          <w:spacing w:val="-9"/>
        </w:rPr>
        <w:t xml:space="preserve"> </w:t>
      </w:r>
      <w:r>
        <w:t>а</w:t>
      </w:r>
      <w:r>
        <w:rPr>
          <w:spacing w:val="-8"/>
        </w:rPr>
        <w:t xml:space="preserve"> </w:t>
      </w:r>
      <w:r>
        <w:rPr>
          <w:spacing w:val="-6"/>
        </w:rPr>
        <w:t>код</w:t>
      </w:r>
      <w:r>
        <w:rPr>
          <w:spacing w:val="-9"/>
        </w:rPr>
        <w:t xml:space="preserve"> </w:t>
      </w:r>
      <w:r>
        <w:t>ученика</w:t>
      </w:r>
      <w:r>
        <w:rPr>
          <w:spacing w:val="-8"/>
        </w:rPr>
        <w:t xml:space="preserve"> </w:t>
      </w:r>
      <w:r>
        <w:t>потенцирати</w:t>
      </w:r>
      <w:r>
        <w:rPr>
          <w:spacing w:val="-9"/>
        </w:rPr>
        <w:t xml:space="preserve"> </w:t>
      </w:r>
      <w:r>
        <w:t>осећање</w:t>
      </w:r>
      <w:r>
        <w:rPr>
          <w:spacing w:val="-8"/>
        </w:rPr>
        <w:t xml:space="preserve"> </w:t>
      </w:r>
      <w:r>
        <w:t>сигурности</w:t>
      </w:r>
      <w:r>
        <w:rPr>
          <w:spacing w:val="-9"/>
        </w:rPr>
        <w:t xml:space="preserve"> </w:t>
      </w:r>
      <w:r>
        <w:t>и</w:t>
      </w:r>
      <w:r>
        <w:rPr>
          <w:spacing w:val="-8"/>
        </w:rPr>
        <w:t xml:space="preserve"> </w:t>
      </w:r>
      <w:r>
        <w:rPr>
          <w:spacing w:val="-3"/>
        </w:rPr>
        <w:t>подршке.</w:t>
      </w:r>
      <w:r>
        <w:rPr>
          <w:spacing w:val="-1"/>
        </w:rPr>
        <w:t xml:space="preserve"> </w:t>
      </w:r>
      <w:r>
        <w:t>Потребно</w:t>
      </w:r>
      <w:r>
        <w:rPr>
          <w:spacing w:val="9"/>
        </w:rPr>
        <w:t xml:space="preserve"> </w:t>
      </w:r>
      <w:r>
        <w:t>је</w:t>
      </w:r>
      <w:r>
        <w:rPr>
          <w:spacing w:val="10"/>
        </w:rPr>
        <w:t xml:space="preserve"> </w:t>
      </w:r>
      <w:r>
        <w:t>отклонити</w:t>
      </w:r>
      <w:r>
        <w:rPr>
          <w:spacing w:val="9"/>
        </w:rPr>
        <w:t xml:space="preserve"> </w:t>
      </w:r>
      <w:r>
        <w:t>све</w:t>
      </w:r>
      <w:r>
        <w:rPr>
          <w:spacing w:val="10"/>
        </w:rPr>
        <w:t xml:space="preserve"> </w:t>
      </w:r>
      <w:r>
        <w:t>разлоге</w:t>
      </w:r>
      <w:r>
        <w:rPr>
          <w:spacing w:val="9"/>
        </w:rPr>
        <w:t xml:space="preserve"> </w:t>
      </w:r>
      <w:r>
        <w:t>за</w:t>
      </w:r>
      <w:r>
        <w:rPr>
          <w:spacing w:val="10"/>
        </w:rPr>
        <w:t xml:space="preserve"> </w:t>
      </w:r>
      <w:r>
        <w:t>могуће</w:t>
      </w:r>
      <w:r>
        <w:rPr>
          <w:spacing w:val="10"/>
        </w:rPr>
        <w:t xml:space="preserve"> </w:t>
      </w:r>
      <w:r>
        <w:t>страхове,</w:t>
      </w:r>
      <w:r>
        <w:rPr>
          <w:spacing w:val="9"/>
        </w:rPr>
        <w:t xml:space="preserve"> </w:t>
      </w:r>
      <w:r>
        <w:t>несигурност</w:t>
      </w:r>
      <w:r>
        <w:rPr>
          <w:spacing w:val="10"/>
        </w:rPr>
        <w:t xml:space="preserve"> </w:t>
      </w:r>
      <w:r>
        <w:t>и</w:t>
      </w:r>
      <w:r>
        <w:rPr>
          <w:spacing w:val="9"/>
        </w:rPr>
        <w:t xml:space="preserve"> </w:t>
      </w:r>
      <w:r>
        <w:t>трему</w:t>
      </w:r>
      <w:r>
        <w:rPr>
          <w:spacing w:val="10"/>
        </w:rPr>
        <w:t xml:space="preserve"> </w:t>
      </w:r>
      <w:r>
        <w:rPr>
          <w:spacing w:val="-3"/>
        </w:rPr>
        <w:t>који</w:t>
      </w:r>
      <w:r>
        <w:rPr>
          <w:spacing w:val="10"/>
        </w:rPr>
        <w:t xml:space="preserve"> </w:t>
      </w:r>
      <w:r>
        <w:t>су</w:t>
      </w:r>
      <w:r>
        <w:rPr>
          <w:spacing w:val="9"/>
        </w:rPr>
        <w:t xml:space="preserve"> </w:t>
      </w:r>
      <w:r>
        <w:t>проузроковани</w:t>
      </w:r>
      <w:r>
        <w:rPr>
          <w:spacing w:val="10"/>
        </w:rPr>
        <w:t xml:space="preserve"> </w:t>
      </w:r>
      <w:r>
        <w:t>превеликим</w:t>
      </w:r>
      <w:r>
        <w:rPr>
          <w:spacing w:val="9"/>
        </w:rPr>
        <w:t xml:space="preserve"> </w:t>
      </w:r>
      <w:r>
        <w:t>и</w:t>
      </w:r>
      <w:r>
        <w:rPr>
          <w:spacing w:val="10"/>
        </w:rPr>
        <w:t xml:space="preserve"> </w:t>
      </w:r>
      <w:r>
        <w:t>нереалним</w:t>
      </w:r>
      <w:r>
        <w:rPr>
          <w:spacing w:val="10"/>
        </w:rPr>
        <w:t xml:space="preserve"> </w:t>
      </w:r>
      <w:r>
        <w:t>оче- кивањима професора или родитеља. Учешће ученика на јавним наступима, такмичењима, фестивалима и резултати годишњих испита</w:t>
      </w:r>
      <w:r>
        <w:rPr>
          <w:spacing w:val="39"/>
        </w:rPr>
        <w:t xml:space="preserve"> </w:t>
      </w:r>
      <w:r>
        <w:t>и</w:t>
      </w:r>
    </w:p>
    <w:p w:rsidR="003C547D" w:rsidRDefault="0078507E">
      <w:pPr>
        <w:pStyle w:val="BodyText"/>
        <w:spacing w:line="199" w:lineRule="exact"/>
      </w:pPr>
      <w:r>
        <w:t>смотри употпуњују слику о постигнућима наставе и учења.</w:t>
      </w:r>
    </w:p>
    <w:p w:rsidR="003C547D" w:rsidRDefault="003C547D">
      <w:pPr>
        <w:spacing w:line="199" w:lineRule="exact"/>
        <w:sectPr w:rsidR="003C547D">
          <w:type w:val="continuous"/>
          <w:pgSz w:w="11910" w:h="15780"/>
          <w:pgMar w:top="120" w:right="560" w:bottom="280" w:left="580" w:header="720" w:footer="720" w:gutter="0"/>
          <w:cols w:space="720"/>
        </w:sectPr>
      </w:pPr>
    </w:p>
    <w:p w:rsidR="003C547D" w:rsidRDefault="0078507E">
      <w:pPr>
        <w:tabs>
          <w:tab w:val="left" w:pos="1687"/>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pacing w:val="-3"/>
          <w:sz w:val="14"/>
        </w:rPr>
        <w:t>СОЛО</w:t>
      </w:r>
      <w:r>
        <w:rPr>
          <w:b/>
          <w:spacing w:val="-1"/>
          <w:sz w:val="14"/>
        </w:rPr>
        <w:t xml:space="preserve"> </w:t>
      </w:r>
      <w:r>
        <w:rPr>
          <w:b/>
          <w:spacing w:val="-2"/>
          <w:sz w:val="14"/>
        </w:rPr>
        <w:t>ПЕВАЊЕ</w:t>
      </w:r>
    </w:p>
    <w:p w:rsidR="003C547D" w:rsidRDefault="0078507E">
      <w:pPr>
        <w:tabs>
          <w:tab w:val="left" w:pos="1687"/>
        </w:tabs>
        <w:spacing w:before="49"/>
        <w:ind w:left="1687" w:right="276"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3"/>
          <w:sz w:val="14"/>
        </w:rPr>
        <w:t xml:space="preserve"> </w:t>
      </w:r>
      <w:r>
        <w:rPr>
          <w:sz w:val="14"/>
        </w:rPr>
        <w:t>Соло</w:t>
      </w:r>
      <w:r>
        <w:rPr>
          <w:spacing w:val="-2"/>
          <w:sz w:val="14"/>
        </w:rPr>
        <w:t xml:space="preserve"> </w:t>
      </w:r>
      <w:r>
        <w:rPr>
          <w:sz w:val="14"/>
        </w:rPr>
        <w:t>певање</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3"/>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соло</w:t>
      </w:r>
      <w:r>
        <w:rPr>
          <w:spacing w:val="-2"/>
          <w:sz w:val="14"/>
        </w:rPr>
        <w:t xml:space="preserve"> </w:t>
      </w:r>
      <w:r>
        <w:rPr>
          <w:sz w:val="14"/>
        </w:rPr>
        <w:t>певању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2"/>
          <w:sz w:val="14"/>
        </w:rPr>
        <w:t xml:space="preserve"> </w:t>
      </w:r>
      <w:r>
        <w:rPr>
          <w:sz w:val="14"/>
        </w:rPr>
        <w:t>индивидуално</w:t>
      </w:r>
      <w:r>
        <w:rPr>
          <w:spacing w:val="-3"/>
          <w:sz w:val="14"/>
        </w:rPr>
        <w:t xml:space="preserve"> </w:t>
      </w:r>
      <w:r>
        <w:rPr>
          <w:sz w:val="14"/>
        </w:rPr>
        <w:t>музичко</w:t>
      </w:r>
      <w:r>
        <w:rPr>
          <w:spacing w:val="-2"/>
          <w:sz w:val="14"/>
        </w:rPr>
        <w:t xml:space="preserve"> </w:t>
      </w:r>
      <w:r>
        <w:rPr>
          <w:sz w:val="14"/>
        </w:rPr>
        <w:t>иску- ство којим се подстиче развијање вокалних способности, креативности, естетског сензибилитета, као и оспособљавање и мотивисање ученика за самосталан јавни наступи наставак уметничког</w:t>
      </w:r>
      <w:r>
        <w:rPr>
          <w:spacing w:val="-1"/>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Први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w:t>
            </w:r>
            <w:r>
              <w:rPr>
                <w:sz w:val="14"/>
              </w:rPr>
              <w:t>ршенојтеми/области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080"/>
        </w:trPr>
        <w:tc>
          <w:tcPr>
            <w:tcW w:w="3969" w:type="dxa"/>
          </w:tcPr>
          <w:p w:rsidR="003C547D" w:rsidRDefault="0078507E">
            <w:pPr>
              <w:pStyle w:val="TableParagraph"/>
              <w:numPr>
                <w:ilvl w:val="0"/>
                <w:numId w:val="213"/>
              </w:numPr>
              <w:tabs>
                <w:tab w:val="left" w:pos="162"/>
              </w:tabs>
              <w:spacing w:before="18" w:line="161" w:lineRule="exact"/>
              <w:ind w:firstLine="0"/>
              <w:rPr>
                <w:sz w:val="14"/>
              </w:rPr>
            </w:pPr>
            <w:r>
              <w:rPr>
                <w:sz w:val="14"/>
              </w:rPr>
              <w:t>опише делове вокалног</w:t>
            </w:r>
            <w:r>
              <w:rPr>
                <w:spacing w:val="-1"/>
                <w:sz w:val="14"/>
              </w:rPr>
              <w:t xml:space="preserve"> </w:t>
            </w:r>
            <w:r>
              <w:rPr>
                <w:sz w:val="14"/>
              </w:rPr>
              <w:t>апарата;</w:t>
            </w:r>
          </w:p>
          <w:p w:rsidR="003C547D" w:rsidRDefault="0078507E">
            <w:pPr>
              <w:pStyle w:val="TableParagraph"/>
              <w:numPr>
                <w:ilvl w:val="0"/>
                <w:numId w:val="213"/>
              </w:numPr>
              <w:tabs>
                <w:tab w:val="left" w:pos="162"/>
              </w:tabs>
              <w:spacing w:line="160" w:lineRule="exact"/>
              <w:ind w:firstLine="0"/>
              <w:rPr>
                <w:sz w:val="14"/>
              </w:rPr>
            </w:pPr>
            <w:r>
              <w:rPr>
                <w:sz w:val="14"/>
              </w:rPr>
              <w:t>правилно</w:t>
            </w:r>
            <w:r>
              <w:rPr>
                <w:spacing w:val="-2"/>
                <w:sz w:val="14"/>
              </w:rPr>
              <w:t xml:space="preserve"> </w:t>
            </w:r>
            <w:r>
              <w:rPr>
                <w:sz w:val="14"/>
              </w:rPr>
              <w:t>резонира;</w:t>
            </w:r>
          </w:p>
          <w:p w:rsidR="003C547D" w:rsidRDefault="0078507E">
            <w:pPr>
              <w:pStyle w:val="TableParagraph"/>
              <w:numPr>
                <w:ilvl w:val="0"/>
                <w:numId w:val="213"/>
              </w:numPr>
              <w:tabs>
                <w:tab w:val="left" w:pos="162"/>
              </w:tabs>
              <w:spacing w:line="160" w:lineRule="exact"/>
              <w:ind w:firstLine="0"/>
              <w:rPr>
                <w:sz w:val="14"/>
              </w:rPr>
            </w:pPr>
            <w:r>
              <w:rPr>
                <w:sz w:val="14"/>
              </w:rPr>
              <w:t>правилно користи</w:t>
            </w:r>
            <w:r>
              <w:rPr>
                <w:spacing w:val="-2"/>
                <w:sz w:val="14"/>
              </w:rPr>
              <w:t xml:space="preserve"> </w:t>
            </w:r>
            <w:r>
              <w:rPr>
                <w:sz w:val="14"/>
              </w:rPr>
              <w:t>дијафрагму;</w:t>
            </w:r>
          </w:p>
          <w:p w:rsidR="003C547D" w:rsidRDefault="0078507E">
            <w:pPr>
              <w:pStyle w:val="TableParagraph"/>
              <w:numPr>
                <w:ilvl w:val="0"/>
                <w:numId w:val="213"/>
              </w:numPr>
              <w:tabs>
                <w:tab w:val="left" w:pos="162"/>
              </w:tabs>
              <w:spacing w:line="160" w:lineRule="exact"/>
              <w:ind w:firstLine="0"/>
              <w:rPr>
                <w:sz w:val="14"/>
              </w:rPr>
            </w:pPr>
            <w:r>
              <w:rPr>
                <w:sz w:val="14"/>
              </w:rPr>
              <w:t>правилно држи</w:t>
            </w:r>
            <w:r>
              <w:rPr>
                <w:spacing w:val="-2"/>
                <w:sz w:val="14"/>
              </w:rPr>
              <w:t xml:space="preserve"> </w:t>
            </w:r>
            <w:r>
              <w:rPr>
                <w:sz w:val="14"/>
              </w:rPr>
              <w:t>тело;</w:t>
            </w:r>
          </w:p>
          <w:p w:rsidR="003C547D" w:rsidRDefault="0078507E">
            <w:pPr>
              <w:pStyle w:val="TableParagraph"/>
              <w:numPr>
                <w:ilvl w:val="0"/>
                <w:numId w:val="213"/>
              </w:numPr>
              <w:tabs>
                <w:tab w:val="left" w:pos="162"/>
              </w:tabs>
              <w:spacing w:line="160" w:lineRule="exact"/>
              <w:ind w:firstLine="0"/>
              <w:rPr>
                <w:sz w:val="14"/>
              </w:rPr>
            </w:pPr>
            <w:r>
              <w:rPr>
                <w:sz w:val="14"/>
              </w:rPr>
              <w:t>разликује правилно од неправилног</w:t>
            </w:r>
            <w:r>
              <w:rPr>
                <w:spacing w:val="-5"/>
                <w:sz w:val="14"/>
              </w:rPr>
              <w:t xml:space="preserve"> </w:t>
            </w:r>
            <w:r>
              <w:rPr>
                <w:sz w:val="14"/>
              </w:rPr>
              <w:t>дисања;</w:t>
            </w:r>
          </w:p>
          <w:p w:rsidR="003C547D" w:rsidRDefault="0078507E">
            <w:pPr>
              <w:pStyle w:val="TableParagraph"/>
              <w:numPr>
                <w:ilvl w:val="0"/>
                <w:numId w:val="213"/>
              </w:numPr>
              <w:tabs>
                <w:tab w:val="left" w:pos="162"/>
              </w:tabs>
              <w:spacing w:line="160" w:lineRule="exact"/>
              <w:ind w:firstLine="0"/>
              <w:rPr>
                <w:sz w:val="14"/>
              </w:rPr>
            </w:pPr>
            <w:r>
              <w:rPr>
                <w:sz w:val="14"/>
              </w:rPr>
              <w:t>самостално примењује вежбе</w:t>
            </w:r>
            <w:r>
              <w:rPr>
                <w:spacing w:val="-2"/>
                <w:sz w:val="14"/>
              </w:rPr>
              <w:t xml:space="preserve"> </w:t>
            </w:r>
            <w:r>
              <w:rPr>
                <w:sz w:val="14"/>
              </w:rPr>
              <w:t>дисања;</w:t>
            </w:r>
          </w:p>
          <w:p w:rsidR="003C547D" w:rsidRDefault="0078507E">
            <w:pPr>
              <w:pStyle w:val="TableParagraph"/>
              <w:numPr>
                <w:ilvl w:val="0"/>
                <w:numId w:val="213"/>
              </w:numPr>
              <w:tabs>
                <w:tab w:val="left" w:pos="162"/>
              </w:tabs>
              <w:spacing w:line="160" w:lineRule="exact"/>
              <w:ind w:firstLine="0"/>
              <w:rPr>
                <w:sz w:val="14"/>
              </w:rPr>
            </w:pPr>
            <w:r>
              <w:rPr>
                <w:sz w:val="14"/>
              </w:rPr>
              <w:t>разликује правилно од неправилне емисије</w:t>
            </w:r>
            <w:r>
              <w:rPr>
                <w:spacing w:val="-6"/>
                <w:sz w:val="14"/>
              </w:rPr>
              <w:t xml:space="preserve"> </w:t>
            </w:r>
            <w:r>
              <w:rPr>
                <w:sz w:val="14"/>
              </w:rPr>
              <w:t>тона;</w:t>
            </w:r>
          </w:p>
          <w:p w:rsidR="003C547D" w:rsidRDefault="0078507E">
            <w:pPr>
              <w:pStyle w:val="TableParagraph"/>
              <w:numPr>
                <w:ilvl w:val="0"/>
                <w:numId w:val="213"/>
              </w:numPr>
              <w:tabs>
                <w:tab w:val="left" w:pos="162"/>
              </w:tabs>
              <w:spacing w:line="160" w:lineRule="exact"/>
              <w:ind w:firstLine="0"/>
              <w:rPr>
                <w:sz w:val="14"/>
              </w:rPr>
            </w:pPr>
            <w:r>
              <w:rPr>
                <w:sz w:val="14"/>
              </w:rPr>
              <w:t>правилно интонира и јасно изговара</w:t>
            </w:r>
            <w:r>
              <w:rPr>
                <w:spacing w:val="-6"/>
                <w:sz w:val="14"/>
              </w:rPr>
              <w:t xml:space="preserve"> </w:t>
            </w:r>
            <w:r>
              <w:rPr>
                <w:sz w:val="14"/>
              </w:rPr>
              <w:t>слогове;</w:t>
            </w:r>
          </w:p>
          <w:p w:rsidR="003C547D" w:rsidRDefault="0078507E">
            <w:pPr>
              <w:pStyle w:val="TableParagraph"/>
              <w:numPr>
                <w:ilvl w:val="0"/>
                <w:numId w:val="213"/>
              </w:numPr>
              <w:tabs>
                <w:tab w:val="left" w:pos="162"/>
              </w:tabs>
              <w:spacing w:line="160" w:lineRule="exact"/>
              <w:ind w:firstLine="0"/>
              <w:rPr>
                <w:sz w:val="14"/>
              </w:rPr>
            </w:pPr>
            <w:r>
              <w:rPr>
                <w:sz w:val="14"/>
              </w:rPr>
              <w:t>примењује промену вокала при певању лакших</w:t>
            </w:r>
            <w:r>
              <w:rPr>
                <w:spacing w:val="-11"/>
                <w:sz w:val="14"/>
              </w:rPr>
              <w:t xml:space="preserve"> </w:t>
            </w:r>
            <w:r>
              <w:rPr>
                <w:sz w:val="14"/>
              </w:rPr>
              <w:t>вокализа;</w:t>
            </w:r>
          </w:p>
          <w:p w:rsidR="003C547D" w:rsidRDefault="0078507E">
            <w:pPr>
              <w:pStyle w:val="TableParagraph"/>
              <w:numPr>
                <w:ilvl w:val="0"/>
                <w:numId w:val="213"/>
              </w:numPr>
              <w:tabs>
                <w:tab w:val="left" w:pos="162"/>
              </w:tabs>
              <w:ind w:right="339" w:firstLine="0"/>
              <w:rPr>
                <w:sz w:val="14"/>
              </w:rPr>
            </w:pPr>
            <w:r>
              <w:rPr>
                <w:sz w:val="14"/>
              </w:rPr>
              <w:t xml:space="preserve">примењује основне елементе нотне писмености у </w:t>
            </w:r>
            <w:r>
              <w:rPr>
                <w:spacing w:val="-3"/>
                <w:sz w:val="14"/>
              </w:rPr>
              <w:t xml:space="preserve">певању, </w:t>
            </w:r>
            <w:r>
              <w:rPr>
                <w:sz w:val="14"/>
              </w:rPr>
              <w:t>чита нотни</w:t>
            </w:r>
            <w:r>
              <w:rPr>
                <w:spacing w:val="-1"/>
                <w:sz w:val="14"/>
              </w:rPr>
              <w:t xml:space="preserve"> </w:t>
            </w:r>
            <w:r>
              <w:rPr>
                <w:sz w:val="14"/>
              </w:rPr>
              <w:t>текст;</w:t>
            </w:r>
          </w:p>
          <w:p w:rsidR="003C547D" w:rsidRDefault="0078507E">
            <w:pPr>
              <w:pStyle w:val="TableParagraph"/>
              <w:numPr>
                <w:ilvl w:val="0"/>
                <w:numId w:val="213"/>
              </w:numPr>
              <w:tabs>
                <w:tab w:val="left" w:pos="162"/>
              </w:tabs>
              <w:spacing w:line="159" w:lineRule="exact"/>
              <w:ind w:left="161"/>
              <w:rPr>
                <w:sz w:val="14"/>
              </w:rPr>
            </w:pPr>
            <w:r>
              <w:rPr>
                <w:sz w:val="14"/>
              </w:rPr>
              <w:t>лако пева кратке композиције напамет уз пратњу</w:t>
            </w:r>
            <w:r>
              <w:rPr>
                <w:spacing w:val="-19"/>
                <w:sz w:val="14"/>
              </w:rPr>
              <w:t xml:space="preserve"> </w:t>
            </w:r>
            <w:r>
              <w:rPr>
                <w:sz w:val="14"/>
              </w:rPr>
              <w:t>клавира;</w:t>
            </w:r>
          </w:p>
          <w:p w:rsidR="003C547D" w:rsidRDefault="0078507E">
            <w:pPr>
              <w:pStyle w:val="TableParagraph"/>
              <w:numPr>
                <w:ilvl w:val="0"/>
                <w:numId w:val="213"/>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213"/>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13"/>
              </w:numPr>
              <w:tabs>
                <w:tab w:val="left" w:pos="162"/>
              </w:tabs>
              <w:spacing w:line="160" w:lineRule="exact"/>
              <w:ind w:left="161"/>
              <w:rPr>
                <w:sz w:val="14"/>
              </w:rPr>
            </w:pPr>
            <w:r>
              <w:rPr>
                <w:sz w:val="14"/>
              </w:rPr>
              <w:t>испољава самопоуздање у току јавног</w:t>
            </w:r>
            <w:r>
              <w:rPr>
                <w:spacing w:val="-4"/>
                <w:sz w:val="14"/>
              </w:rPr>
              <w:t xml:space="preserve"> </w:t>
            </w:r>
            <w:r>
              <w:rPr>
                <w:sz w:val="14"/>
              </w:rPr>
              <w:t>нас</w:t>
            </w:r>
            <w:r>
              <w:rPr>
                <w:sz w:val="14"/>
              </w:rPr>
              <w:t>тупа;</w:t>
            </w:r>
          </w:p>
          <w:p w:rsidR="003C547D" w:rsidRDefault="0078507E">
            <w:pPr>
              <w:pStyle w:val="TableParagraph"/>
              <w:numPr>
                <w:ilvl w:val="0"/>
                <w:numId w:val="213"/>
              </w:numPr>
              <w:tabs>
                <w:tab w:val="left" w:pos="162"/>
              </w:tabs>
              <w:ind w:right="476" w:firstLine="0"/>
              <w:rPr>
                <w:sz w:val="14"/>
              </w:rPr>
            </w:pPr>
            <w:r>
              <w:rPr>
                <w:sz w:val="14"/>
              </w:rPr>
              <w:t>поштује</w:t>
            </w:r>
            <w:r>
              <w:rPr>
                <w:spacing w:val="-5"/>
                <w:sz w:val="14"/>
              </w:rPr>
              <w:t xml:space="preserve"> </w:t>
            </w:r>
            <w:r>
              <w:rPr>
                <w:sz w:val="14"/>
              </w:rPr>
              <w:t>договорена</w:t>
            </w:r>
            <w:r>
              <w:rPr>
                <w:spacing w:val="-4"/>
                <w:sz w:val="14"/>
              </w:rPr>
              <w:t xml:space="preserve"> </w:t>
            </w:r>
            <w:r>
              <w:rPr>
                <w:sz w:val="14"/>
              </w:rPr>
              <w:t>правила</w:t>
            </w:r>
            <w:r>
              <w:rPr>
                <w:spacing w:val="-5"/>
                <w:sz w:val="14"/>
              </w:rPr>
              <w:t xml:space="preserve"> </w:t>
            </w:r>
            <w:r>
              <w:rPr>
                <w:sz w:val="14"/>
              </w:rPr>
              <w:t>понашања</w:t>
            </w:r>
            <w:r>
              <w:rPr>
                <w:spacing w:val="-5"/>
                <w:sz w:val="14"/>
              </w:rPr>
              <w:t xml:space="preserve"> </w:t>
            </w:r>
            <w:r>
              <w:rPr>
                <w:sz w:val="14"/>
              </w:rPr>
              <w:t>при</w:t>
            </w:r>
            <w:r>
              <w:rPr>
                <w:spacing w:val="-5"/>
                <w:sz w:val="14"/>
              </w:rPr>
              <w:t xml:space="preserve"> </w:t>
            </w:r>
            <w:r>
              <w:rPr>
                <w:sz w:val="14"/>
              </w:rPr>
              <w:t>извођењу</w:t>
            </w:r>
            <w:r>
              <w:rPr>
                <w:spacing w:val="-4"/>
                <w:sz w:val="14"/>
              </w:rPr>
              <w:t xml:space="preserve"> </w:t>
            </w:r>
            <w:r>
              <w:rPr>
                <w:sz w:val="14"/>
              </w:rPr>
              <w:t>и слушању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14"/>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Карактеристике вокалног апарата. Начин добијања тона.</w:t>
            </w:r>
          </w:p>
          <w:p w:rsidR="003C547D" w:rsidRDefault="0078507E">
            <w:pPr>
              <w:pStyle w:val="TableParagraph"/>
              <w:ind w:right="1149"/>
              <w:rPr>
                <w:sz w:val="14"/>
              </w:rPr>
            </w:pPr>
            <w:r>
              <w:rPr>
                <w:sz w:val="14"/>
              </w:rPr>
              <w:t>Правилно држање тела и став тела при певању Дисање и вежбе дисања.</w:t>
            </w:r>
          </w:p>
          <w:p w:rsidR="003C547D" w:rsidRDefault="0078507E">
            <w:pPr>
              <w:pStyle w:val="TableParagraph"/>
              <w:ind w:right="6"/>
              <w:rPr>
                <w:sz w:val="14"/>
              </w:rPr>
            </w:pPr>
            <w:r>
              <w:rPr>
                <w:sz w:val="14"/>
              </w:rPr>
              <w:t>Емисија тона у односу на врсту техничке вежбе или композиције. Једноставне вежбе кроз легато, секунде, терце, кварте, квинте, узлазно и силазно, разложени квинтакорд.</w:t>
            </w:r>
          </w:p>
          <w:p w:rsidR="003C547D" w:rsidRDefault="0078507E">
            <w:pPr>
              <w:pStyle w:val="TableParagraph"/>
              <w:spacing w:line="158" w:lineRule="exact"/>
              <w:rPr>
                <w:sz w:val="14"/>
              </w:rPr>
            </w:pPr>
            <w:r>
              <w:rPr>
                <w:sz w:val="14"/>
              </w:rPr>
              <w:t>Уједначавање вокала.</w:t>
            </w:r>
          </w:p>
          <w:p w:rsidR="003C547D" w:rsidRDefault="0078507E">
            <w:pPr>
              <w:pStyle w:val="TableParagraph"/>
              <w:ind w:right="1990"/>
              <w:rPr>
                <w:sz w:val="14"/>
              </w:rPr>
            </w:pPr>
            <w:r>
              <w:rPr>
                <w:sz w:val="14"/>
              </w:rPr>
              <w:t>С</w:t>
            </w:r>
            <w:r>
              <w:rPr>
                <w:sz w:val="14"/>
              </w:rPr>
              <w:t>лушање, интонација и дикција. Музички бонтон.</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sz w:val="14"/>
              </w:rPr>
            </w:pPr>
            <w:r>
              <w:rPr>
                <w:sz w:val="14"/>
              </w:rPr>
              <w:t>Техничке вежбе, вокализе:</w:t>
            </w:r>
          </w:p>
          <w:p w:rsidR="003C547D" w:rsidRDefault="0078507E">
            <w:pPr>
              <w:pStyle w:val="TableParagraph"/>
              <w:spacing w:line="160" w:lineRule="exact"/>
              <w:rPr>
                <w:sz w:val="14"/>
              </w:rPr>
            </w:pPr>
            <w:r>
              <w:rPr>
                <w:sz w:val="14"/>
              </w:rPr>
              <w:t>Ф. Абт, Н. Вакаи, Х. Пановка, Ђ. Конконе, Г. Зајдлер</w:t>
            </w:r>
          </w:p>
          <w:p w:rsidR="003C547D" w:rsidRDefault="0078507E">
            <w:pPr>
              <w:pStyle w:val="TableParagraph"/>
              <w:spacing w:line="160" w:lineRule="exact"/>
              <w:rPr>
                <w:i/>
                <w:sz w:val="14"/>
              </w:rPr>
            </w:pPr>
            <w:r>
              <w:rPr>
                <w:sz w:val="14"/>
              </w:rPr>
              <w:t xml:space="preserve">Р. Тирнанић: </w:t>
            </w:r>
            <w:r>
              <w:rPr>
                <w:i/>
                <w:sz w:val="14"/>
              </w:rPr>
              <w:t>Песме Италијанских композитора, избор</w:t>
            </w:r>
          </w:p>
          <w:p w:rsidR="003C547D" w:rsidRDefault="0078507E">
            <w:pPr>
              <w:pStyle w:val="TableParagraph"/>
              <w:rPr>
                <w:sz w:val="14"/>
              </w:rPr>
            </w:pPr>
            <w:r>
              <w:rPr>
                <w:sz w:val="14"/>
              </w:rPr>
              <w:t>Лакше композиције италијанских композитора: Ђ.Каћини, A. Калдара, А. Скарлати, А. Фалкониери, Л. Манциа, „Мале песме великих мајстора” и друга дела по избору наставника</w:t>
            </w:r>
          </w:p>
          <w:p w:rsidR="003C547D" w:rsidRDefault="0078507E">
            <w:pPr>
              <w:pStyle w:val="TableParagraph"/>
              <w:spacing w:line="158" w:lineRule="exact"/>
              <w:rPr>
                <w:sz w:val="14"/>
              </w:rPr>
            </w:pPr>
            <w:r>
              <w:rPr>
                <w:sz w:val="14"/>
              </w:rPr>
              <w:t>које одговарају узрасту и техничким могућностима ученика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212"/>
              </w:numPr>
              <w:tabs>
                <w:tab w:val="left" w:pos="162"/>
              </w:tabs>
              <w:spacing w:line="160" w:lineRule="exact"/>
              <w:rPr>
                <w:sz w:val="14"/>
              </w:rPr>
            </w:pPr>
            <w:r>
              <w:rPr>
                <w:sz w:val="14"/>
              </w:rPr>
              <w:t>чет</w:t>
            </w:r>
            <w:r>
              <w:rPr>
                <w:sz w:val="14"/>
              </w:rPr>
              <w:t>ири</w:t>
            </w:r>
            <w:r>
              <w:rPr>
                <w:spacing w:val="-1"/>
                <w:sz w:val="14"/>
              </w:rPr>
              <w:t xml:space="preserve"> </w:t>
            </w:r>
            <w:r>
              <w:rPr>
                <w:sz w:val="14"/>
              </w:rPr>
              <w:t>вокализе</w:t>
            </w:r>
          </w:p>
          <w:p w:rsidR="003C547D" w:rsidRDefault="0078507E">
            <w:pPr>
              <w:pStyle w:val="TableParagraph"/>
              <w:numPr>
                <w:ilvl w:val="0"/>
                <w:numId w:val="212"/>
              </w:numPr>
              <w:tabs>
                <w:tab w:val="left" w:pos="162"/>
              </w:tabs>
              <w:spacing w:line="160" w:lineRule="exact"/>
              <w:rPr>
                <w:sz w:val="14"/>
              </w:rPr>
            </w:pPr>
            <w:r>
              <w:rPr>
                <w:sz w:val="14"/>
              </w:rPr>
              <w:t>две песме старих</w:t>
            </w:r>
            <w:r>
              <w:rPr>
                <w:spacing w:val="-1"/>
                <w:sz w:val="14"/>
              </w:rPr>
              <w:t xml:space="preserve"> </w:t>
            </w:r>
            <w:r>
              <w:rPr>
                <w:sz w:val="14"/>
              </w:rPr>
              <w:t>мајстора</w:t>
            </w:r>
          </w:p>
          <w:p w:rsidR="003C547D" w:rsidRDefault="0078507E">
            <w:pPr>
              <w:pStyle w:val="TableParagraph"/>
              <w:numPr>
                <w:ilvl w:val="0"/>
                <w:numId w:val="212"/>
              </w:numPr>
              <w:tabs>
                <w:tab w:val="left" w:pos="162"/>
              </w:tabs>
              <w:spacing w:line="161" w:lineRule="exact"/>
              <w:rPr>
                <w:sz w:val="14"/>
              </w:rPr>
            </w:pPr>
            <w:r>
              <w:rPr>
                <w:sz w:val="14"/>
              </w:rPr>
              <w:t>једна лакша песма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Обавезан један јавни наступ у току школске године</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ind w:left="56"/>
              <w:rPr>
                <w:sz w:val="14"/>
              </w:rPr>
            </w:pPr>
            <w:r>
              <w:rPr>
                <w:sz w:val="14"/>
              </w:rPr>
              <w:t>На крају школске године смотра, једна вокализа (са текстом или без текста) и једна песма старог мајстора, програм се изводи напамет не мора се изводити на оригиналном језику).</w:t>
            </w:r>
          </w:p>
        </w:tc>
      </w:tr>
    </w:tbl>
    <w:p w:rsidR="003C547D" w:rsidRDefault="003C547D">
      <w:pPr>
        <w:pStyle w:val="BodyText"/>
        <w:spacing w:before="7"/>
        <w:ind w:left="0"/>
        <w:rPr>
          <w:b/>
          <w:sz w:val="13"/>
        </w:rPr>
      </w:pPr>
    </w:p>
    <w:p w:rsidR="003C547D" w:rsidRDefault="0078507E">
      <w:pPr>
        <w:pStyle w:val="BodyText"/>
        <w:spacing w:line="232" w:lineRule="auto"/>
        <w:ind w:firstLine="396"/>
      </w:pPr>
      <w:r>
        <w:t>Кључни појмови садржаја: вокални апарат, дисање, тон, интонација, резонатор, д</w:t>
      </w:r>
      <w:r>
        <w:t>ијафрагма, певање, вокали, слушање музике, му- зички бонтон</w:t>
      </w:r>
    </w:p>
    <w:p w:rsidR="003C547D" w:rsidRDefault="003C547D">
      <w:pPr>
        <w:pStyle w:val="BodyText"/>
        <w:ind w:left="0"/>
        <w:rPr>
          <w:sz w:val="20"/>
        </w:rPr>
      </w:pPr>
    </w:p>
    <w:p w:rsidR="003C547D" w:rsidRDefault="003C547D">
      <w:pPr>
        <w:pStyle w:val="BodyText"/>
        <w:spacing w:before="5"/>
        <w:ind w:left="0"/>
        <w:rPr>
          <w:sz w:val="20"/>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СОЛО</w:t>
      </w:r>
      <w:r>
        <w:rPr>
          <w:b/>
          <w:spacing w:val="-1"/>
          <w:sz w:val="14"/>
        </w:rPr>
        <w:t xml:space="preserve"> </w:t>
      </w:r>
      <w:r>
        <w:rPr>
          <w:b/>
          <w:spacing w:val="-2"/>
          <w:sz w:val="14"/>
        </w:rPr>
        <w:t>ПЕВАЊЕ</w:t>
      </w:r>
    </w:p>
    <w:p w:rsidR="003C547D" w:rsidRDefault="0078507E">
      <w:pPr>
        <w:tabs>
          <w:tab w:val="left" w:pos="1687"/>
        </w:tabs>
        <w:spacing w:before="49"/>
        <w:ind w:left="1687" w:right="276"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3"/>
          <w:sz w:val="14"/>
        </w:rPr>
        <w:t xml:space="preserve"> </w:t>
      </w:r>
      <w:r>
        <w:rPr>
          <w:sz w:val="14"/>
        </w:rPr>
        <w:t>Соло</w:t>
      </w:r>
      <w:r>
        <w:rPr>
          <w:spacing w:val="-2"/>
          <w:sz w:val="14"/>
        </w:rPr>
        <w:t xml:space="preserve"> </w:t>
      </w:r>
      <w:r>
        <w:rPr>
          <w:sz w:val="14"/>
        </w:rPr>
        <w:t>певање</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3"/>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соло</w:t>
      </w:r>
      <w:r>
        <w:rPr>
          <w:spacing w:val="-2"/>
          <w:sz w:val="14"/>
        </w:rPr>
        <w:t xml:space="preserve"> </w:t>
      </w:r>
      <w:r>
        <w:rPr>
          <w:sz w:val="14"/>
        </w:rPr>
        <w:t>певању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2"/>
          <w:sz w:val="14"/>
        </w:rPr>
        <w:t xml:space="preserve"> </w:t>
      </w:r>
      <w:r>
        <w:rPr>
          <w:sz w:val="14"/>
        </w:rPr>
        <w:t>индивидуално</w:t>
      </w:r>
      <w:r>
        <w:rPr>
          <w:spacing w:val="-3"/>
          <w:sz w:val="14"/>
        </w:rPr>
        <w:t xml:space="preserve"> </w:t>
      </w:r>
      <w:r>
        <w:rPr>
          <w:sz w:val="14"/>
        </w:rPr>
        <w:t>музичко</w:t>
      </w:r>
      <w:r>
        <w:rPr>
          <w:spacing w:val="-2"/>
          <w:sz w:val="14"/>
        </w:rPr>
        <w:t xml:space="preserve"> </w:t>
      </w:r>
      <w:r>
        <w:rPr>
          <w:sz w:val="14"/>
        </w:rPr>
        <w:t>иску- ство којим се подстиче развијање вокалних способности, креативности, естетског сензибилитета, као и оспособљавање и мотивисање ученика за самосталан јавни наступи наставак уметничког</w:t>
      </w:r>
      <w:r>
        <w:rPr>
          <w:spacing w:val="-1"/>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400"/>
        </w:trPr>
        <w:tc>
          <w:tcPr>
            <w:tcW w:w="3969" w:type="dxa"/>
          </w:tcPr>
          <w:p w:rsidR="003C547D" w:rsidRDefault="0078507E">
            <w:pPr>
              <w:pStyle w:val="TableParagraph"/>
              <w:numPr>
                <w:ilvl w:val="0"/>
                <w:numId w:val="211"/>
              </w:numPr>
              <w:tabs>
                <w:tab w:val="left" w:pos="162"/>
              </w:tabs>
              <w:spacing w:before="18"/>
              <w:ind w:right="261" w:firstLine="0"/>
              <w:rPr>
                <w:sz w:val="14"/>
              </w:rPr>
            </w:pPr>
            <w:r>
              <w:rPr>
                <w:sz w:val="14"/>
              </w:rPr>
              <w:t>правилно</w:t>
            </w:r>
            <w:r>
              <w:rPr>
                <w:spacing w:val="-5"/>
                <w:sz w:val="14"/>
              </w:rPr>
              <w:t xml:space="preserve"> </w:t>
            </w:r>
            <w:r>
              <w:rPr>
                <w:sz w:val="14"/>
              </w:rPr>
              <w:t>држи</w:t>
            </w:r>
            <w:r>
              <w:rPr>
                <w:spacing w:val="-4"/>
                <w:sz w:val="14"/>
              </w:rPr>
              <w:t xml:space="preserve"> </w:t>
            </w:r>
            <w:r>
              <w:rPr>
                <w:sz w:val="14"/>
              </w:rPr>
              <w:t>тело</w:t>
            </w:r>
            <w:r>
              <w:rPr>
                <w:spacing w:val="-4"/>
                <w:sz w:val="14"/>
              </w:rPr>
              <w:t xml:space="preserve"> </w:t>
            </w:r>
            <w:r>
              <w:rPr>
                <w:sz w:val="14"/>
              </w:rPr>
              <w:t>и</w:t>
            </w:r>
            <w:r>
              <w:rPr>
                <w:spacing w:val="-5"/>
                <w:sz w:val="14"/>
              </w:rPr>
              <w:t xml:space="preserve"> </w:t>
            </w:r>
            <w:r>
              <w:rPr>
                <w:sz w:val="14"/>
              </w:rPr>
              <w:t>на</w:t>
            </w:r>
            <w:r>
              <w:rPr>
                <w:spacing w:val="-5"/>
                <w:sz w:val="14"/>
              </w:rPr>
              <w:t xml:space="preserve"> </w:t>
            </w:r>
            <w:r>
              <w:rPr>
                <w:sz w:val="14"/>
              </w:rPr>
              <w:t>правилан</w:t>
            </w:r>
            <w:r>
              <w:rPr>
                <w:spacing w:val="-5"/>
                <w:sz w:val="14"/>
              </w:rPr>
              <w:t xml:space="preserve"> </w:t>
            </w:r>
            <w:r>
              <w:rPr>
                <w:sz w:val="14"/>
              </w:rPr>
              <w:t>начин</w:t>
            </w:r>
            <w:r>
              <w:rPr>
                <w:spacing w:val="-4"/>
                <w:sz w:val="14"/>
              </w:rPr>
              <w:t xml:space="preserve"> </w:t>
            </w:r>
            <w:r>
              <w:rPr>
                <w:sz w:val="14"/>
              </w:rPr>
              <w:t>примењује</w:t>
            </w:r>
            <w:r>
              <w:rPr>
                <w:spacing w:val="-5"/>
                <w:sz w:val="14"/>
              </w:rPr>
              <w:t xml:space="preserve"> </w:t>
            </w:r>
            <w:r>
              <w:rPr>
                <w:sz w:val="14"/>
              </w:rPr>
              <w:t>вежбе дисања;</w:t>
            </w:r>
          </w:p>
          <w:p w:rsidR="003C547D" w:rsidRDefault="0078507E">
            <w:pPr>
              <w:pStyle w:val="TableParagraph"/>
              <w:numPr>
                <w:ilvl w:val="0"/>
                <w:numId w:val="211"/>
              </w:numPr>
              <w:tabs>
                <w:tab w:val="left" w:pos="162"/>
              </w:tabs>
              <w:ind w:right="151" w:firstLine="0"/>
              <w:rPr>
                <w:sz w:val="14"/>
              </w:rPr>
            </w:pPr>
            <w:r>
              <w:rPr>
                <w:sz w:val="14"/>
              </w:rPr>
              <w:t>опише</w:t>
            </w:r>
            <w:r>
              <w:rPr>
                <w:spacing w:val="-4"/>
                <w:sz w:val="14"/>
              </w:rPr>
              <w:t xml:space="preserve"> </w:t>
            </w:r>
            <w:r>
              <w:rPr>
                <w:sz w:val="14"/>
              </w:rPr>
              <w:t>положај</w:t>
            </w:r>
            <w:r>
              <w:rPr>
                <w:spacing w:val="-4"/>
                <w:sz w:val="14"/>
              </w:rPr>
              <w:t xml:space="preserve"> </w:t>
            </w:r>
            <w:r>
              <w:rPr>
                <w:sz w:val="14"/>
              </w:rPr>
              <w:t>гласница</w:t>
            </w:r>
            <w:r>
              <w:rPr>
                <w:spacing w:val="-4"/>
                <w:sz w:val="14"/>
              </w:rPr>
              <w:t xml:space="preserve"> </w:t>
            </w:r>
            <w:r>
              <w:rPr>
                <w:sz w:val="14"/>
              </w:rPr>
              <w:t>при</w:t>
            </w:r>
            <w:r>
              <w:rPr>
                <w:spacing w:val="-4"/>
                <w:sz w:val="14"/>
              </w:rPr>
              <w:t xml:space="preserve"> </w:t>
            </w:r>
            <w:r>
              <w:rPr>
                <w:sz w:val="14"/>
              </w:rPr>
              <w:t>певању</w:t>
            </w:r>
            <w:r>
              <w:rPr>
                <w:spacing w:val="-4"/>
                <w:sz w:val="14"/>
              </w:rPr>
              <w:t xml:space="preserve"> </w:t>
            </w:r>
            <w:r>
              <w:rPr>
                <w:sz w:val="14"/>
              </w:rPr>
              <w:t>и</w:t>
            </w:r>
            <w:r>
              <w:rPr>
                <w:spacing w:val="-4"/>
                <w:sz w:val="14"/>
              </w:rPr>
              <w:t xml:space="preserve"> </w:t>
            </w:r>
            <w:r>
              <w:rPr>
                <w:sz w:val="14"/>
              </w:rPr>
              <w:t>функцију</w:t>
            </w:r>
            <w:r>
              <w:rPr>
                <w:spacing w:val="-4"/>
                <w:sz w:val="14"/>
              </w:rPr>
              <w:t xml:space="preserve"> </w:t>
            </w:r>
            <w:r>
              <w:rPr>
                <w:sz w:val="14"/>
              </w:rPr>
              <w:t>дијафрагме, резонатора;</w:t>
            </w:r>
          </w:p>
          <w:p w:rsidR="003C547D" w:rsidRDefault="0078507E">
            <w:pPr>
              <w:pStyle w:val="TableParagraph"/>
              <w:numPr>
                <w:ilvl w:val="0"/>
                <w:numId w:val="211"/>
              </w:numPr>
              <w:tabs>
                <w:tab w:val="left" w:pos="162"/>
              </w:tabs>
              <w:spacing w:line="159" w:lineRule="exact"/>
              <w:ind w:left="161"/>
              <w:rPr>
                <w:sz w:val="14"/>
              </w:rPr>
            </w:pPr>
            <w:r>
              <w:rPr>
                <w:sz w:val="14"/>
              </w:rPr>
              <w:t>лако формира</w:t>
            </w:r>
            <w:r>
              <w:rPr>
                <w:spacing w:val="-1"/>
                <w:sz w:val="14"/>
              </w:rPr>
              <w:t xml:space="preserve"> </w:t>
            </w:r>
            <w:r>
              <w:rPr>
                <w:sz w:val="14"/>
              </w:rPr>
              <w:t>тон</w:t>
            </w:r>
          </w:p>
          <w:p w:rsidR="003C547D" w:rsidRDefault="0078507E">
            <w:pPr>
              <w:pStyle w:val="TableParagraph"/>
              <w:spacing w:line="160" w:lineRule="exact"/>
              <w:ind w:left="56"/>
              <w:rPr>
                <w:sz w:val="14"/>
              </w:rPr>
            </w:pPr>
            <w:r>
              <w:rPr>
                <w:sz w:val="14"/>
              </w:rPr>
              <w:t>и контролише интонацију при певању;</w:t>
            </w:r>
          </w:p>
          <w:p w:rsidR="003C547D" w:rsidRDefault="0078507E">
            <w:pPr>
              <w:pStyle w:val="TableParagraph"/>
              <w:numPr>
                <w:ilvl w:val="0"/>
                <w:numId w:val="211"/>
              </w:numPr>
              <w:tabs>
                <w:tab w:val="left" w:pos="162"/>
              </w:tabs>
              <w:ind w:right="509" w:firstLine="0"/>
              <w:rPr>
                <w:sz w:val="14"/>
              </w:rPr>
            </w:pPr>
            <w:r>
              <w:rPr>
                <w:sz w:val="14"/>
              </w:rPr>
              <w:t>јасно</w:t>
            </w:r>
            <w:r>
              <w:rPr>
                <w:spacing w:val="-6"/>
                <w:sz w:val="14"/>
              </w:rPr>
              <w:t xml:space="preserve"> </w:t>
            </w:r>
            <w:r>
              <w:rPr>
                <w:sz w:val="14"/>
              </w:rPr>
              <w:t>изговара</w:t>
            </w:r>
            <w:r>
              <w:rPr>
                <w:spacing w:val="-6"/>
                <w:sz w:val="14"/>
              </w:rPr>
              <w:t xml:space="preserve"> </w:t>
            </w:r>
            <w:r>
              <w:rPr>
                <w:sz w:val="14"/>
              </w:rPr>
              <w:t>слогове</w:t>
            </w:r>
            <w:r>
              <w:rPr>
                <w:spacing w:val="-6"/>
                <w:sz w:val="14"/>
              </w:rPr>
              <w:t xml:space="preserve"> </w:t>
            </w:r>
            <w:r>
              <w:rPr>
                <w:sz w:val="14"/>
              </w:rPr>
              <w:t>и</w:t>
            </w:r>
            <w:r>
              <w:rPr>
                <w:spacing w:val="-6"/>
                <w:sz w:val="14"/>
              </w:rPr>
              <w:t xml:space="preserve"> </w:t>
            </w:r>
            <w:r>
              <w:rPr>
                <w:sz w:val="14"/>
              </w:rPr>
              <w:t>тумачи</w:t>
            </w:r>
            <w:r>
              <w:rPr>
                <w:spacing w:val="-6"/>
                <w:sz w:val="14"/>
              </w:rPr>
              <w:t xml:space="preserve"> </w:t>
            </w:r>
            <w:r>
              <w:rPr>
                <w:sz w:val="14"/>
              </w:rPr>
              <w:t>текст</w:t>
            </w:r>
            <w:r>
              <w:rPr>
                <w:spacing w:val="-6"/>
                <w:sz w:val="14"/>
              </w:rPr>
              <w:t xml:space="preserve"> </w:t>
            </w:r>
            <w:r>
              <w:rPr>
                <w:sz w:val="14"/>
              </w:rPr>
              <w:t>композиције</w:t>
            </w:r>
            <w:r>
              <w:rPr>
                <w:spacing w:val="-5"/>
                <w:sz w:val="14"/>
              </w:rPr>
              <w:t xml:space="preserve"> </w:t>
            </w:r>
            <w:r>
              <w:rPr>
                <w:sz w:val="14"/>
              </w:rPr>
              <w:t>при певању;</w:t>
            </w:r>
          </w:p>
          <w:p w:rsidR="003C547D" w:rsidRDefault="0078507E">
            <w:pPr>
              <w:pStyle w:val="TableParagraph"/>
              <w:numPr>
                <w:ilvl w:val="0"/>
                <w:numId w:val="211"/>
              </w:numPr>
              <w:tabs>
                <w:tab w:val="left" w:pos="162"/>
              </w:tabs>
              <w:ind w:right="272" w:firstLine="0"/>
              <w:jc w:val="both"/>
              <w:rPr>
                <w:sz w:val="14"/>
              </w:rPr>
            </w:pPr>
            <w:r>
              <w:rPr>
                <w:sz w:val="14"/>
              </w:rPr>
              <w:t>примењује различита музичка изражајна средства у</w:t>
            </w:r>
            <w:r>
              <w:rPr>
                <w:spacing w:val="-22"/>
                <w:sz w:val="14"/>
              </w:rPr>
              <w:t xml:space="preserve"> </w:t>
            </w:r>
            <w:r>
              <w:rPr>
                <w:sz w:val="14"/>
              </w:rPr>
              <w:t xml:space="preserve">фрази- </w:t>
            </w:r>
            <w:r>
              <w:rPr>
                <w:spacing w:val="-3"/>
                <w:sz w:val="14"/>
              </w:rPr>
              <w:t xml:space="preserve">рању, </w:t>
            </w:r>
            <w:r>
              <w:rPr>
                <w:sz w:val="14"/>
              </w:rPr>
              <w:t xml:space="preserve">у зависности </w:t>
            </w:r>
            <w:r>
              <w:rPr>
                <w:spacing w:val="-3"/>
                <w:sz w:val="14"/>
              </w:rPr>
              <w:t xml:space="preserve">од </w:t>
            </w:r>
            <w:r>
              <w:rPr>
                <w:sz w:val="14"/>
              </w:rPr>
              <w:t>карактера музичког примера уз помоћ наставника;</w:t>
            </w:r>
          </w:p>
          <w:p w:rsidR="003C547D" w:rsidRDefault="0078507E">
            <w:pPr>
              <w:pStyle w:val="TableParagraph"/>
              <w:numPr>
                <w:ilvl w:val="0"/>
                <w:numId w:val="211"/>
              </w:numPr>
              <w:tabs>
                <w:tab w:val="left" w:pos="162"/>
              </w:tabs>
              <w:spacing w:line="158" w:lineRule="exact"/>
              <w:ind w:left="161"/>
              <w:rPr>
                <w:sz w:val="14"/>
              </w:rPr>
            </w:pPr>
            <w:r>
              <w:rPr>
                <w:sz w:val="14"/>
              </w:rPr>
              <w:t>пева кратке композиције напамет уз пратњу</w:t>
            </w:r>
            <w:r>
              <w:rPr>
                <w:spacing w:val="-10"/>
                <w:sz w:val="14"/>
              </w:rPr>
              <w:t xml:space="preserve"> </w:t>
            </w:r>
            <w:r>
              <w:rPr>
                <w:sz w:val="14"/>
              </w:rPr>
              <w:t>клавира;</w:t>
            </w:r>
          </w:p>
          <w:p w:rsidR="003C547D" w:rsidRDefault="0078507E">
            <w:pPr>
              <w:pStyle w:val="TableParagraph"/>
              <w:numPr>
                <w:ilvl w:val="0"/>
                <w:numId w:val="211"/>
              </w:numPr>
              <w:tabs>
                <w:tab w:val="left" w:pos="162"/>
              </w:tabs>
              <w:spacing w:line="160"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211"/>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11"/>
              </w:numPr>
              <w:tabs>
                <w:tab w:val="left" w:pos="162"/>
              </w:tabs>
              <w:ind w:right="392" w:firstLine="0"/>
              <w:rPr>
                <w:sz w:val="14"/>
              </w:rPr>
            </w:pPr>
            <w:r>
              <w:rPr>
                <w:sz w:val="14"/>
              </w:rPr>
              <w:t>пренесе публици сопствени емоционални доживљај</w:t>
            </w:r>
            <w:r>
              <w:rPr>
                <w:spacing w:val="-11"/>
                <w:sz w:val="14"/>
              </w:rPr>
              <w:t xml:space="preserve"> </w:t>
            </w:r>
            <w:r>
              <w:rPr>
                <w:sz w:val="14"/>
              </w:rPr>
              <w:t>кроз интерпретацију;</w:t>
            </w:r>
          </w:p>
          <w:p w:rsidR="003C547D" w:rsidRDefault="0078507E">
            <w:pPr>
              <w:pStyle w:val="TableParagraph"/>
              <w:numPr>
                <w:ilvl w:val="0"/>
                <w:numId w:val="211"/>
              </w:numPr>
              <w:tabs>
                <w:tab w:val="left" w:pos="162"/>
              </w:tabs>
              <w:ind w:right="476" w:firstLine="0"/>
              <w:rPr>
                <w:sz w:val="14"/>
              </w:rPr>
            </w:pPr>
            <w:r>
              <w:rPr>
                <w:sz w:val="14"/>
              </w:rPr>
              <w:t>поштује</w:t>
            </w:r>
            <w:r>
              <w:rPr>
                <w:spacing w:val="-5"/>
                <w:sz w:val="14"/>
              </w:rPr>
              <w:t xml:space="preserve"> </w:t>
            </w:r>
            <w:r>
              <w:rPr>
                <w:sz w:val="14"/>
              </w:rPr>
              <w:t>договорена</w:t>
            </w:r>
            <w:r>
              <w:rPr>
                <w:spacing w:val="-4"/>
                <w:sz w:val="14"/>
              </w:rPr>
              <w:t xml:space="preserve"> </w:t>
            </w:r>
            <w:r>
              <w:rPr>
                <w:sz w:val="14"/>
              </w:rPr>
              <w:t>правила</w:t>
            </w:r>
            <w:r>
              <w:rPr>
                <w:spacing w:val="-5"/>
                <w:sz w:val="14"/>
              </w:rPr>
              <w:t xml:space="preserve"> </w:t>
            </w:r>
            <w:r>
              <w:rPr>
                <w:sz w:val="14"/>
              </w:rPr>
              <w:t>понашања</w:t>
            </w:r>
            <w:r>
              <w:rPr>
                <w:spacing w:val="-5"/>
                <w:sz w:val="14"/>
              </w:rPr>
              <w:t xml:space="preserve"> </w:t>
            </w:r>
            <w:r>
              <w:rPr>
                <w:sz w:val="14"/>
              </w:rPr>
              <w:t>при</w:t>
            </w:r>
            <w:r>
              <w:rPr>
                <w:spacing w:val="-5"/>
                <w:sz w:val="14"/>
              </w:rPr>
              <w:t xml:space="preserve"> </w:t>
            </w:r>
            <w:r>
              <w:rPr>
                <w:sz w:val="14"/>
              </w:rPr>
              <w:t>извођењу</w:t>
            </w:r>
            <w:r>
              <w:rPr>
                <w:spacing w:val="-4"/>
                <w:sz w:val="14"/>
              </w:rPr>
              <w:t xml:space="preserve"> </w:t>
            </w:r>
            <w:r>
              <w:rPr>
                <w:sz w:val="14"/>
              </w:rPr>
              <w:t>и слушању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Став тела при певању и вежбе дисања. Карактеристике и одржавање вокалног апарата. Начин добијања тона.</w:t>
            </w:r>
          </w:p>
          <w:p w:rsidR="003C547D" w:rsidRDefault="0078507E">
            <w:pPr>
              <w:pStyle w:val="TableParagraph"/>
              <w:spacing w:line="237" w:lineRule="auto"/>
              <w:rPr>
                <w:sz w:val="14"/>
              </w:rPr>
            </w:pPr>
            <w:r>
              <w:rPr>
                <w:sz w:val="14"/>
              </w:rPr>
              <w:t>Емитовање тона у односу на врсту техничке вежбе или компо- зиције.</w:t>
            </w:r>
          </w:p>
          <w:p w:rsidR="003C547D" w:rsidRDefault="0078507E">
            <w:pPr>
              <w:pStyle w:val="TableParagraph"/>
              <w:ind w:right="2187"/>
              <w:rPr>
                <w:sz w:val="14"/>
              </w:rPr>
            </w:pPr>
            <w:r>
              <w:rPr>
                <w:sz w:val="14"/>
              </w:rPr>
              <w:t>Техничке вежбе кроз легато. Уједначавање вокала.</w:t>
            </w:r>
          </w:p>
          <w:p w:rsidR="003C547D" w:rsidRDefault="0078507E">
            <w:pPr>
              <w:pStyle w:val="TableParagraph"/>
              <w:ind w:right="1990"/>
              <w:rPr>
                <w:sz w:val="14"/>
              </w:rPr>
            </w:pPr>
            <w:r>
              <w:rPr>
                <w:sz w:val="14"/>
              </w:rPr>
              <w:t>Слушање, интонација и дикција. Тумаче</w:t>
            </w:r>
            <w:r>
              <w:rPr>
                <w:sz w:val="14"/>
              </w:rPr>
              <w:t>ње динамике и темпа.</w:t>
            </w:r>
          </w:p>
          <w:p w:rsidR="003C547D" w:rsidRDefault="0078507E">
            <w:pPr>
              <w:pStyle w:val="TableParagraph"/>
              <w:ind w:right="2357"/>
              <w:rPr>
                <w:sz w:val="14"/>
              </w:rPr>
            </w:pPr>
            <w:r>
              <w:rPr>
                <w:sz w:val="14"/>
              </w:rPr>
              <w:t>Припрема за јавни наступ. Музички бонтон.</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sz w:val="14"/>
              </w:rPr>
            </w:pPr>
            <w:r>
              <w:rPr>
                <w:sz w:val="14"/>
              </w:rPr>
              <w:t>Техничке вежбе, вокализе:</w:t>
            </w:r>
          </w:p>
          <w:p w:rsidR="003C547D" w:rsidRDefault="0078507E">
            <w:pPr>
              <w:pStyle w:val="TableParagraph"/>
              <w:ind w:right="49"/>
              <w:rPr>
                <w:sz w:val="14"/>
              </w:rPr>
            </w:pPr>
            <w:r>
              <w:rPr>
                <w:sz w:val="14"/>
              </w:rPr>
              <w:t>Ф. Абт, Н. Вакаи, Х. Пановка, Ђ. Конконе, Г. Зајдлер, Л. Бордезе Лакше композиције Италијанских композитора по избору наставника</w:t>
            </w:r>
          </w:p>
          <w:p w:rsidR="003C547D" w:rsidRDefault="0078507E">
            <w:pPr>
              <w:pStyle w:val="TableParagraph"/>
              <w:spacing w:line="237" w:lineRule="auto"/>
              <w:rPr>
                <w:sz w:val="14"/>
              </w:rPr>
            </w:pPr>
            <w:r>
              <w:rPr>
                <w:sz w:val="14"/>
              </w:rPr>
              <w:t>Лакше песме класичара и романтичара „</w:t>
            </w:r>
            <w:r>
              <w:rPr>
                <w:i/>
                <w:sz w:val="14"/>
              </w:rPr>
              <w:t>Мале песме великих мајстора</w:t>
            </w:r>
            <w:r>
              <w:rPr>
                <w:sz w:val="14"/>
              </w:rPr>
              <w:t>“ (В. А. Моцарт, Ф. Менделсон, Л.В. Бетовен, Р. Шу- берт, Ф. Ве</w:t>
            </w:r>
            <w:r>
              <w:rPr>
                <w:sz w:val="14"/>
              </w:rPr>
              <w:t>керлен и други, по избору наставника, који одговара узрасту и техничким могућностима ученика.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210"/>
              </w:numPr>
              <w:tabs>
                <w:tab w:val="left" w:pos="162"/>
              </w:tabs>
              <w:spacing w:line="160" w:lineRule="exact"/>
              <w:rPr>
                <w:sz w:val="14"/>
              </w:rPr>
            </w:pPr>
            <w:r>
              <w:rPr>
                <w:sz w:val="14"/>
              </w:rPr>
              <w:t>четиривокализе</w:t>
            </w:r>
          </w:p>
          <w:p w:rsidR="003C547D" w:rsidRDefault="0078507E">
            <w:pPr>
              <w:pStyle w:val="TableParagraph"/>
              <w:numPr>
                <w:ilvl w:val="0"/>
                <w:numId w:val="210"/>
              </w:numPr>
              <w:tabs>
                <w:tab w:val="left" w:pos="162"/>
              </w:tabs>
              <w:spacing w:line="160" w:lineRule="exact"/>
              <w:rPr>
                <w:sz w:val="14"/>
              </w:rPr>
            </w:pPr>
            <w:r>
              <w:rPr>
                <w:sz w:val="14"/>
              </w:rPr>
              <w:t>четири песме старих мајстора</w:t>
            </w:r>
          </w:p>
          <w:p w:rsidR="003C547D" w:rsidRDefault="0078507E">
            <w:pPr>
              <w:pStyle w:val="TableParagraph"/>
              <w:numPr>
                <w:ilvl w:val="0"/>
                <w:numId w:val="210"/>
              </w:numPr>
              <w:tabs>
                <w:tab w:val="left" w:pos="162"/>
              </w:tabs>
              <w:spacing w:line="161" w:lineRule="exact"/>
              <w:rPr>
                <w:sz w:val="14"/>
              </w:rPr>
            </w:pPr>
            <w:r>
              <w:rPr>
                <w:sz w:val="14"/>
              </w:rPr>
              <w:t>две лакше песме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обавезан један јавни наступ током школске године</w:t>
            </w:r>
          </w:p>
        </w:tc>
      </w:tr>
    </w:tbl>
    <w:p w:rsidR="003C547D" w:rsidRDefault="003C547D">
      <w:pPr>
        <w:spacing w:line="161"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520"/>
        </w:trPr>
        <w:tc>
          <w:tcPr>
            <w:tcW w:w="10545" w:type="dxa"/>
          </w:tcPr>
          <w:p w:rsidR="003C547D" w:rsidRDefault="0078507E">
            <w:pPr>
              <w:pStyle w:val="TableParagraph"/>
              <w:spacing w:before="18" w:line="161" w:lineRule="exact"/>
              <w:ind w:left="56"/>
              <w:rPr>
                <w:sz w:val="14"/>
              </w:rPr>
            </w:pPr>
            <w:r>
              <w:rPr>
                <w:sz w:val="14"/>
              </w:rPr>
              <w:lastRenderedPageBreak/>
              <w:t>Испитни програм</w:t>
            </w:r>
          </w:p>
          <w:p w:rsidR="003C547D" w:rsidRDefault="0078507E">
            <w:pPr>
              <w:pStyle w:val="TableParagraph"/>
              <w:ind w:left="56" w:right="3600"/>
              <w:rPr>
                <w:sz w:val="14"/>
              </w:rPr>
            </w:pPr>
            <w:r>
              <w:rPr>
                <w:sz w:val="14"/>
              </w:rPr>
              <w:t>Испитни програм: две вокализе (са текстом, без текста, различитог карактера) једна песма старог мајстора Испитни програм се изводи напамет (програм се не мора изводити на оригиналном језику)</w:t>
            </w:r>
          </w:p>
        </w:tc>
      </w:tr>
    </w:tbl>
    <w:p w:rsidR="003C547D" w:rsidRDefault="0078507E">
      <w:pPr>
        <w:pStyle w:val="BodyText"/>
        <w:spacing w:before="163" w:line="232" w:lineRule="auto"/>
        <w:ind w:firstLine="396"/>
      </w:pPr>
      <w:r>
        <w:t>Кључни појмови садржаја: дисање, тон, интонација, резонатор, диј</w:t>
      </w:r>
      <w:r>
        <w:t>афрагма, лако певање, вокали, слушање музике, музичка фраза, музички бонтон</w:t>
      </w:r>
    </w:p>
    <w:p w:rsidR="003C547D" w:rsidRDefault="003C547D">
      <w:pPr>
        <w:pStyle w:val="BodyText"/>
        <w:ind w:left="0"/>
        <w:rPr>
          <w:sz w:val="23"/>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СОЛО</w:t>
      </w:r>
      <w:r>
        <w:rPr>
          <w:b/>
          <w:spacing w:val="-1"/>
          <w:sz w:val="14"/>
        </w:rPr>
        <w:t xml:space="preserve"> </w:t>
      </w:r>
      <w:r>
        <w:rPr>
          <w:b/>
          <w:spacing w:val="-2"/>
          <w:sz w:val="14"/>
        </w:rPr>
        <w:t>ПЕВАЊЕ</w:t>
      </w:r>
    </w:p>
    <w:p w:rsidR="003C547D" w:rsidRDefault="0078507E">
      <w:pPr>
        <w:tabs>
          <w:tab w:val="left" w:pos="1725"/>
        </w:tabs>
        <w:spacing w:before="49"/>
        <w:ind w:left="1725" w:right="228" w:hanging="1569"/>
        <w:rPr>
          <w:sz w:val="14"/>
        </w:rPr>
      </w:pPr>
      <w:r>
        <w:rPr>
          <w:sz w:val="14"/>
        </w:rPr>
        <w:t>Циљ</w:t>
      </w:r>
      <w:r>
        <w:rPr>
          <w:sz w:val="14"/>
        </w:rPr>
        <w:tab/>
      </w:r>
      <w:r>
        <w:rPr>
          <w:b/>
          <w:sz w:val="14"/>
        </w:rPr>
        <w:t xml:space="preserve">Циљ </w:t>
      </w:r>
      <w:r>
        <w:rPr>
          <w:sz w:val="14"/>
        </w:rPr>
        <w:t xml:space="preserve">учења предмета Соло певање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вокалних способности, креативности, естетског сензибилитета, као и оспособљавање и мотивисање ученика за самосталан јавни наступи</w:t>
      </w:r>
      <w:r>
        <w:rPr>
          <w:sz w:val="14"/>
        </w:rPr>
        <w:t xml:space="preserve"> наставак уметничког</w:t>
      </w:r>
      <w:r>
        <w:rPr>
          <w:spacing w:val="-1"/>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Трећи</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560"/>
        </w:trPr>
        <w:tc>
          <w:tcPr>
            <w:tcW w:w="3969" w:type="dxa"/>
          </w:tcPr>
          <w:p w:rsidR="003C547D" w:rsidRDefault="0078507E">
            <w:pPr>
              <w:pStyle w:val="TableParagraph"/>
              <w:numPr>
                <w:ilvl w:val="0"/>
                <w:numId w:val="209"/>
              </w:numPr>
              <w:tabs>
                <w:tab w:val="left" w:pos="162"/>
              </w:tabs>
              <w:spacing w:before="18" w:line="161" w:lineRule="exact"/>
              <w:ind w:firstLine="0"/>
              <w:rPr>
                <w:sz w:val="14"/>
              </w:rPr>
            </w:pPr>
            <w:r>
              <w:rPr>
                <w:sz w:val="14"/>
              </w:rPr>
              <w:t>примени правилан певачки став и вежбе</w:t>
            </w:r>
            <w:r>
              <w:rPr>
                <w:spacing w:val="-8"/>
                <w:sz w:val="14"/>
              </w:rPr>
              <w:t xml:space="preserve"> </w:t>
            </w:r>
            <w:r>
              <w:rPr>
                <w:sz w:val="14"/>
              </w:rPr>
              <w:t>дисања;</w:t>
            </w:r>
          </w:p>
          <w:p w:rsidR="003C547D" w:rsidRDefault="0078507E">
            <w:pPr>
              <w:pStyle w:val="TableParagraph"/>
              <w:numPr>
                <w:ilvl w:val="0"/>
                <w:numId w:val="209"/>
              </w:numPr>
              <w:tabs>
                <w:tab w:val="left" w:pos="162"/>
              </w:tabs>
              <w:spacing w:line="160" w:lineRule="exact"/>
              <w:ind w:firstLine="0"/>
              <w:rPr>
                <w:sz w:val="14"/>
              </w:rPr>
            </w:pPr>
            <w:r>
              <w:rPr>
                <w:sz w:val="14"/>
              </w:rPr>
              <w:t>контролише дужину даха при</w:t>
            </w:r>
            <w:r>
              <w:rPr>
                <w:spacing w:val="-3"/>
                <w:sz w:val="14"/>
              </w:rPr>
              <w:t xml:space="preserve"> </w:t>
            </w:r>
            <w:r>
              <w:rPr>
                <w:sz w:val="14"/>
              </w:rPr>
              <w:t>певању;</w:t>
            </w:r>
          </w:p>
          <w:p w:rsidR="003C547D" w:rsidRDefault="0078507E">
            <w:pPr>
              <w:pStyle w:val="TableParagraph"/>
              <w:numPr>
                <w:ilvl w:val="0"/>
                <w:numId w:val="209"/>
              </w:numPr>
              <w:tabs>
                <w:tab w:val="left" w:pos="162"/>
              </w:tabs>
              <w:ind w:right="238" w:firstLine="0"/>
              <w:rPr>
                <w:sz w:val="14"/>
              </w:rPr>
            </w:pPr>
            <w:r>
              <w:rPr>
                <w:sz w:val="14"/>
              </w:rPr>
              <w:t>користи</w:t>
            </w:r>
            <w:r>
              <w:rPr>
                <w:spacing w:val="-4"/>
                <w:sz w:val="14"/>
              </w:rPr>
              <w:t xml:space="preserve"> </w:t>
            </w:r>
            <w:r>
              <w:rPr>
                <w:sz w:val="14"/>
              </w:rPr>
              <w:t>стечена</w:t>
            </w:r>
            <w:r>
              <w:rPr>
                <w:spacing w:val="-4"/>
                <w:sz w:val="14"/>
              </w:rPr>
              <w:t xml:space="preserve"> </w:t>
            </w:r>
            <w:r>
              <w:rPr>
                <w:sz w:val="14"/>
              </w:rPr>
              <w:t>знања</w:t>
            </w:r>
            <w:r>
              <w:rPr>
                <w:spacing w:val="-3"/>
                <w:sz w:val="14"/>
              </w:rPr>
              <w:t xml:space="preserve"> </w:t>
            </w:r>
            <w:r>
              <w:rPr>
                <w:sz w:val="14"/>
              </w:rPr>
              <w:t>из</w:t>
            </w:r>
            <w:r>
              <w:rPr>
                <w:spacing w:val="-5"/>
                <w:sz w:val="14"/>
              </w:rPr>
              <w:t xml:space="preserve"> </w:t>
            </w:r>
            <w:r>
              <w:rPr>
                <w:sz w:val="14"/>
              </w:rPr>
              <w:t>основа</w:t>
            </w:r>
            <w:r>
              <w:rPr>
                <w:spacing w:val="-4"/>
                <w:sz w:val="14"/>
              </w:rPr>
              <w:t xml:space="preserve"> </w:t>
            </w:r>
            <w:r>
              <w:rPr>
                <w:sz w:val="14"/>
              </w:rPr>
              <w:t>музичке</w:t>
            </w:r>
            <w:r>
              <w:rPr>
                <w:spacing w:val="-3"/>
                <w:sz w:val="14"/>
              </w:rPr>
              <w:t xml:space="preserve"> </w:t>
            </w:r>
            <w:r>
              <w:rPr>
                <w:sz w:val="14"/>
              </w:rPr>
              <w:t>писмености,</w:t>
            </w:r>
            <w:r>
              <w:rPr>
                <w:spacing w:val="-4"/>
                <w:sz w:val="14"/>
              </w:rPr>
              <w:t xml:space="preserve"> </w:t>
            </w:r>
            <w:r>
              <w:rPr>
                <w:sz w:val="14"/>
              </w:rPr>
              <w:t>лако чита с листа уз помоћ</w:t>
            </w:r>
            <w:r>
              <w:rPr>
                <w:spacing w:val="-1"/>
                <w:sz w:val="14"/>
              </w:rPr>
              <w:t xml:space="preserve"> </w:t>
            </w:r>
            <w:r>
              <w:rPr>
                <w:sz w:val="14"/>
              </w:rPr>
              <w:t>наставника;</w:t>
            </w:r>
          </w:p>
          <w:p w:rsidR="003C547D" w:rsidRDefault="0078507E">
            <w:pPr>
              <w:pStyle w:val="TableParagraph"/>
              <w:numPr>
                <w:ilvl w:val="0"/>
                <w:numId w:val="209"/>
              </w:numPr>
              <w:tabs>
                <w:tab w:val="left" w:pos="162"/>
              </w:tabs>
              <w:spacing w:line="159" w:lineRule="exact"/>
              <w:ind w:left="161"/>
              <w:rPr>
                <w:sz w:val="14"/>
              </w:rPr>
            </w:pPr>
            <w:r>
              <w:rPr>
                <w:sz w:val="14"/>
              </w:rPr>
              <w:t>примењује нове певачке</w:t>
            </w:r>
            <w:r>
              <w:rPr>
                <w:spacing w:val="-3"/>
                <w:sz w:val="14"/>
              </w:rPr>
              <w:t xml:space="preserve"> </w:t>
            </w:r>
            <w:r>
              <w:rPr>
                <w:sz w:val="14"/>
              </w:rPr>
              <w:t>технике;</w:t>
            </w:r>
          </w:p>
          <w:p w:rsidR="003C547D" w:rsidRDefault="0078507E">
            <w:pPr>
              <w:pStyle w:val="TableParagraph"/>
              <w:numPr>
                <w:ilvl w:val="0"/>
                <w:numId w:val="209"/>
              </w:numPr>
              <w:tabs>
                <w:tab w:val="left" w:pos="162"/>
              </w:tabs>
              <w:ind w:right="89" w:firstLine="0"/>
              <w:rPr>
                <w:sz w:val="14"/>
              </w:rPr>
            </w:pPr>
            <w:r>
              <w:rPr>
                <w:sz w:val="14"/>
              </w:rPr>
              <w:t>правилно</w:t>
            </w:r>
            <w:r>
              <w:rPr>
                <w:spacing w:val="-5"/>
                <w:sz w:val="14"/>
              </w:rPr>
              <w:t xml:space="preserve"> </w:t>
            </w:r>
            <w:r>
              <w:rPr>
                <w:sz w:val="14"/>
              </w:rPr>
              <w:t>интонира</w:t>
            </w:r>
            <w:r>
              <w:rPr>
                <w:spacing w:val="-4"/>
                <w:sz w:val="14"/>
              </w:rPr>
              <w:t xml:space="preserve"> </w:t>
            </w:r>
            <w:r>
              <w:rPr>
                <w:sz w:val="14"/>
              </w:rPr>
              <w:t>и</w:t>
            </w:r>
            <w:r>
              <w:rPr>
                <w:spacing w:val="-5"/>
                <w:sz w:val="14"/>
              </w:rPr>
              <w:t xml:space="preserve"> </w:t>
            </w:r>
            <w:r>
              <w:rPr>
                <w:sz w:val="14"/>
              </w:rPr>
              <w:t>при</w:t>
            </w:r>
            <w:r>
              <w:rPr>
                <w:spacing w:val="-5"/>
                <w:sz w:val="14"/>
              </w:rPr>
              <w:t xml:space="preserve"> </w:t>
            </w:r>
            <w:r>
              <w:rPr>
                <w:sz w:val="14"/>
              </w:rPr>
              <w:t>певању</w:t>
            </w:r>
            <w:r>
              <w:rPr>
                <w:spacing w:val="-3"/>
                <w:sz w:val="14"/>
              </w:rPr>
              <w:t xml:space="preserve"> </w:t>
            </w:r>
            <w:r>
              <w:rPr>
                <w:sz w:val="14"/>
              </w:rPr>
              <w:t>користи</w:t>
            </w:r>
            <w:r>
              <w:rPr>
                <w:spacing w:val="-4"/>
                <w:sz w:val="14"/>
              </w:rPr>
              <w:t xml:space="preserve"> </w:t>
            </w:r>
            <w:r>
              <w:rPr>
                <w:sz w:val="14"/>
              </w:rPr>
              <w:t>функцију</w:t>
            </w:r>
            <w:r>
              <w:rPr>
                <w:spacing w:val="-4"/>
                <w:sz w:val="14"/>
              </w:rPr>
              <w:t xml:space="preserve"> </w:t>
            </w:r>
            <w:r>
              <w:rPr>
                <w:sz w:val="14"/>
              </w:rPr>
              <w:t>дијафраг- ме</w:t>
            </w:r>
            <w:r>
              <w:rPr>
                <w:spacing w:val="-4"/>
                <w:sz w:val="14"/>
              </w:rPr>
              <w:t xml:space="preserve"> </w:t>
            </w:r>
            <w:r>
              <w:rPr>
                <w:sz w:val="14"/>
              </w:rPr>
              <w:t>и</w:t>
            </w:r>
            <w:r>
              <w:rPr>
                <w:spacing w:val="-5"/>
                <w:sz w:val="14"/>
              </w:rPr>
              <w:t xml:space="preserve"> </w:t>
            </w:r>
            <w:r>
              <w:rPr>
                <w:sz w:val="14"/>
              </w:rPr>
              <w:t>резонатора</w:t>
            </w:r>
            <w:r>
              <w:rPr>
                <w:spacing w:val="-3"/>
                <w:sz w:val="14"/>
              </w:rPr>
              <w:t xml:space="preserve"> </w:t>
            </w:r>
            <w:r>
              <w:rPr>
                <w:sz w:val="14"/>
              </w:rPr>
              <w:t>–</w:t>
            </w:r>
            <w:r>
              <w:rPr>
                <w:spacing w:val="-4"/>
                <w:sz w:val="14"/>
              </w:rPr>
              <w:t xml:space="preserve"> </w:t>
            </w:r>
            <w:r>
              <w:rPr>
                <w:sz w:val="14"/>
              </w:rPr>
              <w:t>јасно</w:t>
            </w:r>
            <w:r>
              <w:rPr>
                <w:spacing w:val="-4"/>
                <w:sz w:val="14"/>
              </w:rPr>
              <w:t xml:space="preserve"> </w:t>
            </w:r>
            <w:r>
              <w:rPr>
                <w:sz w:val="14"/>
              </w:rPr>
              <w:t>изговара</w:t>
            </w:r>
            <w:r>
              <w:rPr>
                <w:spacing w:val="-3"/>
                <w:sz w:val="14"/>
              </w:rPr>
              <w:t xml:space="preserve"> </w:t>
            </w:r>
            <w:r>
              <w:rPr>
                <w:sz w:val="14"/>
              </w:rPr>
              <w:t>и</w:t>
            </w:r>
            <w:r>
              <w:rPr>
                <w:spacing w:val="-5"/>
                <w:sz w:val="14"/>
              </w:rPr>
              <w:t xml:space="preserve"> </w:t>
            </w:r>
            <w:r>
              <w:rPr>
                <w:sz w:val="14"/>
              </w:rPr>
              <w:t>тумачи</w:t>
            </w:r>
            <w:r>
              <w:rPr>
                <w:spacing w:val="-4"/>
                <w:sz w:val="14"/>
              </w:rPr>
              <w:t xml:space="preserve"> </w:t>
            </w:r>
            <w:r>
              <w:rPr>
                <w:sz w:val="14"/>
              </w:rPr>
              <w:t>текст</w:t>
            </w:r>
            <w:r>
              <w:rPr>
                <w:spacing w:val="-3"/>
                <w:sz w:val="14"/>
              </w:rPr>
              <w:t xml:space="preserve"> </w:t>
            </w:r>
            <w:r>
              <w:rPr>
                <w:sz w:val="14"/>
              </w:rPr>
              <w:t>у</w:t>
            </w:r>
            <w:r>
              <w:rPr>
                <w:spacing w:val="-4"/>
                <w:sz w:val="14"/>
              </w:rPr>
              <w:t xml:space="preserve"> </w:t>
            </w:r>
            <w:r>
              <w:rPr>
                <w:sz w:val="14"/>
              </w:rPr>
              <w:t>композицији;</w:t>
            </w:r>
          </w:p>
          <w:p w:rsidR="003C547D" w:rsidRDefault="0078507E">
            <w:pPr>
              <w:pStyle w:val="TableParagraph"/>
              <w:numPr>
                <w:ilvl w:val="0"/>
                <w:numId w:val="209"/>
              </w:numPr>
              <w:tabs>
                <w:tab w:val="left" w:pos="162"/>
              </w:tabs>
              <w:ind w:right="159" w:firstLine="0"/>
              <w:rPr>
                <w:sz w:val="14"/>
              </w:rPr>
            </w:pPr>
            <w:r>
              <w:rPr>
                <w:sz w:val="14"/>
              </w:rPr>
              <w:t>користи различита музичка изражајна средства при</w:t>
            </w:r>
            <w:r>
              <w:rPr>
                <w:spacing w:val="-25"/>
                <w:sz w:val="14"/>
              </w:rPr>
              <w:t xml:space="preserve"> </w:t>
            </w:r>
            <w:r>
              <w:rPr>
                <w:sz w:val="14"/>
              </w:rPr>
              <w:t xml:space="preserve">фразира- њу у зависности </w:t>
            </w:r>
            <w:r>
              <w:rPr>
                <w:spacing w:val="-3"/>
                <w:sz w:val="14"/>
              </w:rPr>
              <w:t xml:space="preserve">од </w:t>
            </w:r>
            <w:r>
              <w:rPr>
                <w:sz w:val="14"/>
              </w:rPr>
              <w:t>карактера музичког</w:t>
            </w:r>
            <w:r>
              <w:rPr>
                <w:spacing w:val="-2"/>
                <w:sz w:val="14"/>
              </w:rPr>
              <w:t xml:space="preserve"> </w:t>
            </w:r>
            <w:r>
              <w:rPr>
                <w:sz w:val="14"/>
              </w:rPr>
              <w:t>примера;</w:t>
            </w:r>
          </w:p>
          <w:p w:rsidR="003C547D" w:rsidRDefault="0078507E">
            <w:pPr>
              <w:pStyle w:val="TableParagraph"/>
              <w:numPr>
                <w:ilvl w:val="0"/>
                <w:numId w:val="209"/>
              </w:numPr>
              <w:tabs>
                <w:tab w:val="left" w:pos="162"/>
              </w:tabs>
              <w:spacing w:line="159" w:lineRule="exact"/>
              <w:ind w:left="161"/>
              <w:rPr>
                <w:sz w:val="14"/>
              </w:rPr>
            </w:pPr>
            <w:r>
              <w:rPr>
                <w:sz w:val="14"/>
              </w:rPr>
              <w:t>јасно тумачи динамику кроз</w:t>
            </w:r>
            <w:r>
              <w:rPr>
                <w:spacing w:val="-2"/>
                <w:sz w:val="14"/>
              </w:rPr>
              <w:t xml:space="preserve"> </w:t>
            </w:r>
            <w:r>
              <w:rPr>
                <w:sz w:val="14"/>
              </w:rPr>
              <w:t>певање;</w:t>
            </w:r>
          </w:p>
          <w:p w:rsidR="003C547D" w:rsidRDefault="0078507E">
            <w:pPr>
              <w:pStyle w:val="TableParagraph"/>
              <w:numPr>
                <w:ilvl w:val="0"/>
                <w:numId w:val="209"/>
              </w:numPr>
              <w:tabs>
                <w:tab w:val="left" w:pos="162"/>
              </w:tabs>
              <w:ind w:right="313" w:firstLine="0"/>
              <w:rPr>
                <w:sz w:val="14"/>
              </w:rPr>
            </w:pPr>
            <w:r>
              <w:rPr>
                <w:sz w:val="14"/>
              </w:rPr>
              <w:t>самостално</w:t>
            </w:r>
            <w:r>
              <w:rPr>
                <w:spacing w:val="-6"/>
                <w:sz w:val="14"/>
              </w:rPr>
              <w:t xml:space="preserve"> </w:t>
            </w:r>
            <w:r>
              <w:rPr>
                <w:sz w:val="14"/>
              </w:rPr>
              <w:t>изводи</w:t>
            </w:r>
            <w:r>
              <w:rPr>
                <w:spacing w:val="-5"/>
                <w:sz w:val="14"/>
              </w:rPr>
              <w:t xml:space="preserve"> </w:t>
            </w:r>
            <w:r>
              <w:rPr>
                <w:sz w:val="14"/>
              </w:rPr>
              <w:t>кратке</w:t>
            </w:r>
            <w:r>
              <w:rPr>
                <w:spacing w:val="-5"/>
                <w:sz w:val="14"/>
              </w:rPr>
              <w:t xml:space="preserve"> </w:t>
            </w:r>
            <w:r>
              <w:rPr>
                <w:sz w:val="14"/>
              </w:rPr>
              <w:t>композиције</w:t>
            </w:r>
            <w:r>
              <w:rPr>
                <w:spacing w:val="-5"/>
                <w:sz w:val="14"/>
              </w:rPr>
              <w:t xml:space="preserve"> </w:t>
            </w:r>
            <w:r>
              <w:rPr>
                <w:sz w:val="14"/>
              </w:rPr>
              <w:t>напамет</w:t>
            </w:r>
            <w:r>
              <w:rPr>
                <w:spacing w:val="-6"/>
                <w:sz w:val="14"/>
              </w:rPr>
              <w:t xml:space="preserve"> </w:t>
            </w:r>
            <w:r>
              <w:rPr>
                <w:sz w:val="14"/>
              </w:rPr>
              <w:t>уз</w:t>
            </w:r>
            <w:r>
              <w:rPr>
                <w:spacing w:val="-6"/>
                <w:sz w:val="14"/>
              </w:rPr>
              <w:t xml:space="preserve"> </w:t>
            </w:r>
            <w:r>
              <w:rPr>
                <w:sz w:val="14"/>
              </w:rPr>
              <w:t>пратњу клавира;</w:t>
            </w:r>
          </w:p>
          <w:p w:rsidR="003C547D" w:rsidRDefault="0078507E">
            <w:pPr>
              <w:pStyle w:val="TableParagraph"/>
              <w:numPr>
                <w:ilvl w:val="0"/>
                <w:numId w:val="209"/>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20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09"/>
              </w:numPr>
              <w:tabs>
                <w:tab w:val="left" w:pos="162"/>
              </w:tabs>
              <w:spacing w:line="160" w:lineRule="exact"/>
              <w:ind w:left="161"/>
              <w:rPr>
                <w:sz w:val="14"/>
              </w:rPr>
            </w:pPr>
            <w:r>
              <w:rPr>
                <w:sz w:val="14"/>
              </w:rPr>
              <w:t>испољава самопоуздање у току јавног</w:t>
            </w:r>
            <w:r>
              <w:rPr>
                <w:spacing w:val="-4"/>
                <w:sz w:val="14"/>
              </w:rPr>
              <w:t xml:space="preserve"> </w:t>
            </w:r>
            <w:r>
              <w:rPr>
                <w:sz w:val="14"/>
              </w:rPr>
              <w:t>наступа;</w:t>
            </w:r>
          </w:p>
          <w:p w:rsidR="003C547D" w:rsidRDefault="0078507E">
            <w:pPr>
              <w:pStyle w:val="TableParagraph"/>
              <w:numPr>
                <w:ilvl w:val="0"/>
                <w:numId w:val="209"/>
              </w:numPr>
              <w:tabs>
                <w:tab w:val="left" w:pos="162"/>
              </w:tabs>
              <w:spacing w:line="160" w:lineRule="exact"/>
              <w:ind w:left="161"/>
              <w:rPr>
                <w:sz w:val="14"/>
              </w:rPr>
            </w:pPr>
            <w:r>
              <w:rPr>
                <w:sz w:val="14"/>
              </w:rPr>
              <w:t>изрази мишљење о сопственом и туђем</w:t>
            </w:r>
            <w:r>
              <w:rPr>
                <w:spacing w:val="-6"/>
                <w:sz w:val="14"/>
              </w:rPr>
              <w:t xml:space="preserve"> </w:t>
            </w:r>
            <w:r>
              <w:rPr>
                <w:sz w:val="14"/>
              </w:rPr>
              <w:t>наступу;</w:t>
            </w:r>
          </w:p>
          <w:p w:rsidR="003C547D" w:rsidRDefault="0078507E">
            <w:pPr>
              <w:pStyle w:val="TableParagraph"/>
              <w:numPr>
                <w:ilvl w:val="0"/>
                <w:numId w:val="209"/>
              </w:numPr>
              <w:tabs>
                <w:tab w:val="left" w:pos="162"/>
              </w:tabs>
              <w:ind w:right="476" w:firstLine="0"/>
              <w:rPr>
                <w:sz w:val="14"/>
              </w:rPr>
            </w:pPr>
            <w:r>
              <w:rPr>
                <w:sz w:val="14"/>
              </w:rPr>
              <w:t>поштује</w:t>
            </w:r>
            <w:r>
              <w:rPr>
                <w:spacing w:val="-5"/>
                <w:sz w:val="14"/>
              </w:rPr>
              <w:t xml:space="preserve"> </w:t>
            </w:r>
            <w:r>
              <w:rPr>
                <w:sz w:val="14"/>
              </w:rPr>
              <w:t>договорена</w:t>
            </w:r>
            <w:r>
              <w:rPr>
                <w:spacing w:val="-4"/>
                <w:sz w:val="14"/>
              </w:rPr>
              <w:t xml:space="preserve"> </w:t>
            </w:r>
            <w:r>
              <w:rPr>
                <w:sz w:val="14"/>
              </w:rPr>
              <w:t>правила</w:t>
            </w:r>
            <w:r>
              <w:rPr>
                <w:spacing w:val="-5"/>
                <w:sz w:val="14"/>
              </w:rPr>
              <w:t xml:space="preserve"> </w:t>
            </w:r>
            <w:r>
              <w:rPr>
                <w:sz w:val="14"/>
              </w:rPr>
              <w:t>понашања</w:t>
            </w:r>
            <w:r>
              <w:rPr>
                <w:spacing w:val="-5"/>
                <w:sz w:val="14"/>
              </w:rPr>
              <w:t xml:space="preserve"> </w:t>
            </w:r>
            <w:r>
              <w:rPr>
                <w:sz w:val="14"/>
              </w:rPr>
              <w:t>при</w:t>
            </w:r>
            <w:r>
              <w:rPr>
                <w:spacing w:val="-5"/>
                <w:sz w:val="14"/>
              </w:rPr>
              <w:t xml:space="preserve"> </w:t>
            </w:r>
            <w:r>
              <w:rPr>
                <w:sz w:val="14"/>
              </w:rPr>
              <w:t>извођењу</w:t>
            </w:r>
            <w:r>
              <w:rPr>
                <w:spacing w:val="-4"/>
                <w:sz w:val="14"/>
              </w:rPr>
              <w:t xml:space="preserve"> </w:t>
            </w:r>
            <w:r>
              <w:rPr>
                <w:sz w:val="14"/>
              </w:rPr>
              <w:t>и слушању</w:t>
            </w:r>
            <w:r>
              <w:rPr>
                <w:spacing w:val="-1"/>
                <w:sz w:val="14"/>
              </w:rPr>
              <w:t xml:space="preserve"> </w:t>
            </w:r>
            <w:r>
              <w:rPr>
                <w:sz w:val="14"/>
              </w:rPr>
              <w:t>музике;</w:t>
            </w:r>
          </w:p>
          <w:p w:rsidR="003C547D" w:rsidRDefault="0078507E">
            <w:pPr>
              <w:pStyle w:val="TableParagraph"/>
              <w:numPr>
                <w:ilvl w:val="0"/>
                <w:numId w:val="209"/>
              </w:numPr>
              <w:tabs>
                <w:tab w:val="left" w:pos="162"/>
              </w:tabs>
              <w:ind w:right="283" w:firstLine="0"/>
              <w:rPr>
                <w:sz w:val="14"/>
              </w:rPr>
            </w:pPr>
            <w:r>
              <w:rPr>
                <w:sz w:val="14"/>
              </w:rPr>
              <w:t>користи предности дигитализације за слушање и</w:t>
            </w:r>
            <w:r>
              <w:rPr>
                <w:spacing w:val="-11"/>
                <w:sz w:val="14"/>
              </w:rPr>
              <w:t xml:space="preserve"> </w:t>
            </w:r>
            <w:r>
              <w:rPr>
                <w:sz w:val="14"/>
              </w:rPr>
              <w:t>извођење 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744"/>
              <w:rPr>
                <w:sz w:val="14"/>
              </w:rPr>
            </w:pPr>
            <w:r>
              <w:rPr>
                <w:sz w:val="14"/>
              </w:rPr>
              <w:t xml:space="preserve">Контрола правилног става при певању и дисања. </w:t>
            </w:r>
            <w:r>
              <w:rPr>
                <w:spacing w:val="-6"/>
                <w:sz w:val="14"/>
              </w:rPr>
              <w:t xml:space="preserve">Увод </w:t>
            </w:r>
            <w:r>
              <w:rPr>
                <w:sz w:val="14"/>
              </w:rPr>
              <w:t>у предмет читања с листа, примена (prima</w:t>
            </w:r>
            <w:r>
              <w:rPr>
                <w:spacing w:val="-1"/>
                <w:sz w:val="14"/>
              </w:rPr>
              <w:t xml:space="preserve"> </w:t>
            </w:r>
            <w:r>
              <w:rPr>
                <w:sz w:val="14"/>
              </w:rPr>
              <w:t>vista).</w:t>
            </w:r>
          </w:p>
          <w:p w:rsidR="003C547D" w:rsidRDefault="0078507E">
            <w:pPr>
              <w:pStyle w:val="TableParagraph"/>
              <w:rPr>
                <w:sz w:val="14"/>
              </w:rPr>
            </w:pPr>
            <w:r>
              <w:rPr>
                <w:sz w:val="14"/>
              </w:rPr>
              <w:t>Развој певачке технике: portato, portamento, staccato, martelatto. И</w:t>
            </w:r>
            <w:r>
              <w:rPr>
                <w:sz w:val="14"/>
              </w:rPr>
              <w:t>нтонирање и емисија тона кроз техничке вежбе и композиције. Динамичко нијансирање: crescendo, decrescendo, diminuendo… Припрема за јавни наступ.</w:t>
            </w:r>
          </w:p>
          <w:p w:rsidR="003C547D" w:rsidRDefault="0078507E">
            <w:pPr>
              <w:pStyle w:val="TableParagraph"/>
              <w:spacing w:line="157" w:lineRule="exact"/>
              <w:rPr>
                <w:sz w:val="14"/>
              </w:rPr>
            </w:pPr>
            <w:r>
              <w:rPr>
                <w:sz w:val="14"/>
              </w:rPr>
              <w:t>Музички бонтон.</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sz w:val="14"/>
              </w:rPr>
            </w:pPr>
            <w:r>
              <w:rPr>
                <w:sz w:val="14"/>
              </w:rPr>
              <w:t>Техничке вежбе, вокализе:</w:t>
            </w:r>
          </w:p>
          <w:p w:rsidR="003C547D" w:rsidRDefault="0078507E">
            <w:pPr>
              <w:pStyle w:val="TableParagraph"/>
              <w:spacing w:line="160" w:lineRule="exact"/>
              <w:rPr>
                <w:sz w:val="14"/>
              </w:rPr>
            </w:pPr>
            <w:r>
              <w:rPr>
                <w:sz w:val="14"/>
              </w:rPr>
              <w:t>Ф.Абт, Н. Вакаи, Пановка, Конконе, Зајдлер</w:t>
            </w:r>
          </w:p>
          <w:p w:rsidR="003C547D" w:rsidRDefault="0078507E">
            <w:pPr>
              <w:pStyle w:val="TableParagraph"/>
              <w:ind w:right="59"/>
              <w:rPr>
                <w:sz w:val="14"/>
              </w:rPr>
            </w:pPr>
            <w:r>
              <w:rPr>
                <w:sz w:val="14"/>
              </w:rPr>
              <w:t>Лакше композиције Италијанских композитора: Качини, Калдара, Скарлати, Фалконијери, Манца и друга дела по избору наставника</w:t>
            </w:r>
          </w:p>
          <w:p w:rsidR="003C547D" w:rsidRDefault="0078507E">
            <w:pPr>
              <w:pStyle w:val="TableParagraph"/>
              <w:spacing w:line="158" w:lineRule="exact"/>
              <w:rPr>
                <w:sz w:val="14"/>
              </w:rPr>
            </w:pPr>
            <w:r>
              <w:rPr>
                <w:sz w:val="14"/>
              </w:rPr>
              <w:t xml:space="preserve">Б. Цвејић: </w:t>
            </w:r>
            <w:r>
              <w:rPr>
                <w:i/>
                <w:sz w:val="14"/>
              </w:rPr>
              <w:t>Песме за младе певач</w:t>
            </w:r>
            <w:r>
              <w:rPr>
                <w:sz w:val="14"/>
              </w:rPr>
              <w:t>е, избор</w:t>
            </w:r>
          </w:p>
          <w:p w:rsidR="003C547D" w:rsidRDefault="0078507E">
            <w:pPr>
              <w:pStyle w:val="TableParagraph"/>
              <w:rPr>
                <w:sz w:val="14"/>
              </w:rPr>
            </w:pPr>
            <w:r>
              <w:rPr>
                <w:sz w:val="14"/>
              </w:rPr>
              <w:t>„</w:t>
            </w:r>
            <w:r>
              <w:rPr>
                <w:i/>
                <w:sz w:val="14"/>
              </w:rPr>
              <w:t>Мале композиције великих мајстора</w:t>
            </w:r>
            <w:r>
              <w:rPr>
                <w:sz w:val="14"/>
              </w:rPr>
              <w:t>“ избор лакших компози- ција</w:t>
            </w:r>
          </w:p>
          <w:p w:rsidR="003C547D" w:rsidRDefault="0078507E">
            <w:pPr>
              <w:pStyle w:val="TableParagraph"/>
              <w:ind w:right="45"/>
              <w:rPr>
                <w:sz w:val="14"/>
              </w:rPr>
            </w:pPr>
            <w:r>
              <w:rPr>
                <w:sz w:val="14"/>
              </w:rPr>
              <w:t>Моцарт, Менделсон, Шуберт и други, В. Ђорђевић, П. Коњовић, И. Бајић, Д. Јенко, С. Христић, З. Јовановић, М. Пребанда, И. Зајц, Ј. Хатце A. Даргомижски, М. Глинкаи други, избор песама које одгов</w:t>
            </w:r>
            <w:r>
              <w:rPr>
                <w:sz w:val="14"/>
              </w:rPr>
              <w:t>арају узрасту и техничким могућностима ученика по избору наставника.</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208"/>
              </w:numPr>
              <w:tabs>
                <w:tab w:val="left" w:pos="162"/>
              </w:tabs>
              <w:spacing w:line="160" w:lineRule="exact"/>
              <w:rPr>
                <w:sz w:val="14"/>
              </w:rPr>
            </w:pPr>
            <w:r>
              <w:rPr>
                <w:sz w:val="14"/>
              </w:rPr>
              <w:t>четири</w:t>
            </w:r>
            <w:r>
              <w:rPr>
                <w:spacing w:val="-1"/>
                <w:sz w:val="14"/>
              </w:rPr>
              <w:t xml:space="preserve"> </w:t>
            </w:r>
            <w:r>
              <w:rPr>
                <w:sz w:val="14"/>
              </w:rPr>
              <w:t>вокализе</w:t>
            </w:r>
          </w:p>
          <w:p w:rsidR="003C547D" w:rsidRDefault="0078507E">
            <w:pPr>
              <w:pStyle w:val="TableParagraph"/>
              <w:numPr>
                <w:ilvl w:val="0"/>
                <w:numId w:val="208"/>
              </w:numPr>
              <w:tabs>
                <w:tab w:val="left" w:pos="162"/>
              </w:tabs>
              <w:spacing w:line="160" w:lineRule="exact"/>
              <w:rPr>
                <w:sz w:val="14"/>
              </w:rPr>
            </w:pPr>
            <w:r>
              <w:rPr>
                <w:sz w:val="14"/>
              </w:rPr>
              <w:t>четири песме старих мајстора</w:t>
            </w:r>
          </w:p>
          <w:p w:rsidR="003C547D" w:rsidRDefault="0078507E">
            <w:pPr>
              <w:pStyle w:val="TableParagraph"/>
              <w:numPr>
                <w:ilvl w:val="0"/>
                <w:numId w:val="208"/>
              </w:numPr>
              <w:tabs>
                <w:tab w:val="left" w:pos="162"/>
              </w:tabs>
              <w:spacing w:line="160" w:lineRule="exact"/>
              <w:rPr>
                <w:sz w:val="14"/>
              </w:rPr>
            </w:pPr>
            <w:r>
              <w:rPr>
                <w:sz w:val="14"/>
              </w:rPr>
              <w:t>једна песма класичара или</w:t>
            </w:r>
            <w:r>
              <w:rPr>
                <w:spacing w:val="-2"/>
                <w:sz w:val="14"/>
              </w:rPr>
              <w:t xml:space="preserve"> </w:t>
            </w:r>
            <w:r>
              <w:rPr>
                <w:sz w:val="14"/>
              </w:rPr>
              <w:t>романтичара</w:t>
            </w:r>
          </w:p>
          <w:p w:rsidR="003C547D" w:rsidRDefault="0078507E">
            <w:pPr>
              <w:pStyle w:val="TableParagraph"/>
              <w:numPr>
                <w:ilvl w:val="0"/>
                <w:numId w:val="208"/>
              </w:numPr>
              <w:tabs>
                <w:tab w:val="left" w:pos="162"/>
              </w:tabs>
              <w:spacing w:line="161" w:lineRule="exact"/>
              <w:rPr>
                <w:sz w:val="14"/>
              </w:rPr>
            </w:pPr>
            <w:r>
              <w:rPr>
                <w:sz w:val="14"/>
              </w:rPr>
              <w:t>једна песма Српског или Словенског</w:t>
            </w:r>
            <w:r>
              <w:rPr>
                <w:spacing w:val="-2"/>
                <w:sz w:val="14"/>
              </w:rPr>
              <w:t xml:space="preserve"> </w:t>
            </w:r>
            <w:r>
              <w:rPr>
                <w:sz w:val="14"/>
              </w:rPr>
              <w:t>композитора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207"/>
              </w:numPr>
              <w:tabs>
                <w:tab w:val="left" w:pos="162"/>
              </w:tabs>
              <w:spacing w:line="160" w:lineRule="exact"/>
              <w:ind w:firstLine="0"/>
              <w:rPr>
                <w:sz w:val="14"/>
              </w:rPr>
            </w:pPr>
            <w:r>
              <w:rPr>
                <w:sz w:val="14"/>
              </w:rPr>
              <w:t>једна</w:t>
            </w:r>
            <w:r>
              <w:rPr>
                <w:spacing w:val="-1"/>
                <w:sz w:val="14"/>
              </w:rPr>
              <w:t xml:space="preserve"> </w:t>
            </w:r>
            <w:r>
              <w:rPr>
                <w:sz w:val="14"/>
              </w:rPr>
              <w:t>вокализа</w:t>
            </w:r>
          </w:p>
          <w:p w:rsidR="003C547D" w:rsidRDefault="0078507E">
            <w:pPr>
              <w:pStyle w:val="TableParagraph"/>
              <w:numPr>
                <w:ilvl w:val="0"/>
                <w:numId w:val="207"/>
              </w:numPr>
              <w:tabs>
                <w:tab w:val="left" w:pos="162"/>
              </w:tabs>
              <w:spacing w:line="160" w:lineRule="exact"/>
              <w:ind w:firstLine="0"/>
              <w:rPr>
                <w:sz w:val="14"/>
              </w:rPr>
            </w:pPr>
            <w:r>
              <w:rPr>
                <w:sz w:val="14"/>
              </w:rPr>
              <w:t>једна арија старог</w:t>
            </w:r>
            <w:r>
              <w:rPr>
                <w:spacing w:val="-1"/>
                <w:sz w:val="14"/>
              </w:rPr>
              <w:t xml:space="preserve"> </w:t>
            </w:r>
            <w:r>
              <w:rPr>
                <w:sz w:val="14"/>
              </w:rPr>
              <w:t>мајстора</w:t>
            </w:r>
          </w:p>
          <w:p w:rsidR="003C547D" w:rsidRDefault="0078507E">
            <w:pPr>
              <w:pStyle w:val="TableParagraph"/>
              <w:numPr>
                <w:ilvl w:val="0"/>
                <w:numId w:val="207"/>
              </w:numPr>
              <w:tabs>
                <w:tab w:val="left" w:pos="162"/>
              </w:tabs>
              <w:ind w:right="4588" w:firstLine="0"/>
              <w:rPr>
                <w:sz w:val="14"/>
              </w:rPr>
            </w:pPr>
            <w:r>
              <w:rPr>
                <w:sz w:val="14"/>
              </w:rPr>
              <w:t>једна</w:t>
            </w:r>
            <w:r>
              <w:rPr>
                <w:spacing w:val="-5"/>
                <w:sz w:val="14"/>
              </w:rPr>
              <w:t xml:space="preserve"> </w:t>
            </w:r>
            <w:r>
              <w:rPr>
                <w:sz w:val="14"/>
              </w:rPr>
              <w:t>песма</w:t>
            </w:r>
            <w:r>
              <w:rPr>
                <w:spacing w:val="-5"/>
                <w:sz w:val="14"/>
              </w:rPr>
              <w:t xml:space="preserve"> </w:t>
            </w:r>
            <w:r>
              <w:rPr>
                <w:sz w:val="14"/>
              </w:rPr>
              <w:t>по</w:t>
            </w:r>
            <w:r>
              <w:rPr>
                <w:spacing w:val="-6"/>
                <w:sz w:val="14"/>
              </w:rPr>
              <w:t xml:space="preserve"> </w:t>
            </w:r>
            <w:r>
              <w:rPr>
                <w:sz w:val="14"/>
              </w:rPr>
              <w:t>слободном</w:t>
            </w:r>
            <w:r>
              <w:rPr>
                <w:spacing w:val="-5"/>
                <w:sz w:val="14"/>
              </w:rPr>
              <w:t xml:space="preserve"> </w:t>
            </w:r>
            <w:r>
              <w:rPr>
                <w:sz w:val="14"/>
              </w:rPr>
              <w:t>избору</w:t>
            </w:r>
            <w:r>
              <w:rPr>
                <w:spacing w:val="-5"/>
                <w:sz w:val="14"/>
              </w:rPr>
              <w:t xml:space="preserve"> </w:t>
            </w:r>
            <w:r>
              <w:rPr>
                <w:sz w:val="14"/>
              </w:rPr>
              <w:t>(класичара,</w:t>
            </w:r>
            <w:r>
              <w:rPr>
                <w:spacing w:val="-5"/>
                <w:sz w:val="14"/>
              </w:rPr>
              <w:t xml:space="preserve"> </w:t>
            </w:r>
            <w:r>
              <w:rPr>
                <w:sz w:val="14"/>
              </w:rPr>
              <w:t>романтичара</w:t>
            </w:r>
            <w:r>
              <w:rPr>
                <w:spacing w:val="-5"/>
                <w:sz w:val="14"/>
              </w:rPr>
              <w:t xml:space="preserve"> </w:t>
            </w:r>
            <w:r>
              <w:rPr>
                <w:sz w:val="14"/>
              </w:rPr>
              <w:t>српског</w:t>
            </w:r>
            <w:r>
              <w:rPr>
                <w:spacing w:val="-5"/>
                <w:sz w:val="14"/>
              </w:rPr>
              <w:t xml:space="preserve"> </w:t>
            </w:r>
            <w:r>
              <w:rPr>
                <w:sz w:val="14"/>
              </w:rPr>
              <w:t>или</w:t>
            </w:r>
            <w:r>
              <w:rPr>
                <w:spacing w:val="-6"/>
                <w:sz w:val="14"/>
              </w:rPr>
              <w:t xml:space="preserve"> </w:t>
            </w:r>
            <w:r>
              <w:rPr>
                <w:sz w:val="14"/>
              </w:rPr>
              <w:t>словенског</w:t>
            </w:r>
            <w:r>
              <w:rPr>
                <w:spacing w:val="-5"/>
                <w:sz w:val="14"/>
              </w:rPr>
              <w:t xml:space="preserve"> </w:t>
            </w:r>
            <w:r>
              <w:rPr>
                <w:sz w:val="14"/>
              </w:rPr>
              <w:t xml:space="preserve">композитора) Испитни програм се изводи </w:t>
            </w:r>
            <w:r>
              <w:rPr>
                <w:spacing w:val="-3"/>
                <w:sz w:val="14"/>
              </w:rPr>
              <w:t xml:space="preserve">напамет, </w:t>
            </w:r>
            <w:r>
              <w:rPr>
                <w:sz w:val="14"/>
              </w:rPr>
              <w:t>на оригиналном</w:t>
            </w:r>
            <w:r>
              <w:rPr>
                <w:spacing w:val="-2"/>
                <w:sz w:val="14"/>
              </w:rPr>
              <w:t xml:space="preserve"> </w:t>
            </w:r>
            <w:r>
              <w:rPr>
                <w:sz w:val="14"/>
              </w:rPr>
              <w:t>језику</w:t>
            </w:r>
          </w:p>
        </w:tc>
      </w:tr>
    </w:tbl>
    <w:p w:rsidR="003C547D" w:rsidRDefault="003C547D">
      <w:pPr>
        <w:pStyle w:val="BodyText"/>
        <w:spacing w:before="7"/>
        <w:ind w:left="0"/>
        <w:rPr>
          <w:b/>
          <w:sz w:val="13"/>
        </w:rPr>
      </w:pPr>
    </w:p>
    <w:p w:rsidR="003C547D" w:rsidRDefault="0078507E">
      <w:pPr>
        <w:pStyle w:val="BodyText"/>
        <w:spacing w:line="232" w:lineRule="auto"/>
        <w:ind w:firstLine="396"/>
      </w:pPr>
      <w:r>
        <w:t>Кључни појмови садржаја: дисање, тон, интонација, резонатор, дијафрагма, лако певање, вокали, слушање музике, музичка фраза, музички бонтон</w:t>
      </w:r>
    </w:p>
    <w:p w:rsidR="003C547D" w:rsidRDefault="003C547D">
      <w:pPr>
        <w:pStyle w:val="BodyText"/>
        <w:ind w:left="0"/>
        <w:rPr>
          <w:sz w:val="23"/>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СОЛО</w:t>
      </w:r>
      <w:r>
        <w:rPr>
          <w:b/>
          <w:spacing w:val="-1"/>
          <w:sz w:val="14"/>
        </w:rPr>
        <w:t xml:space="preserve"> </w:t>
      </w:r>
      <w:r>
        <w:rPr>
          <w:b/>
          <w:spacing w:val="-2"/>
          <w:sz w:val="14"/>
        </w:rPr>
        <w:t>ПЕВАЊЕ</w:t>
      </w:r>
    </w:p>
    <w:p w:rsidR="003C547D" w:rsidRDefault="0078507E">
      <w:pPr>
        <w:tabs>
          <w:tab w:val="left" w:pos="1725"/>
        </w:tabs>
        <w:spacing w:before="50"/>
        <w:ind w:left="1725" w:right="228" w:hanging="1569"/>
        <w:rPr>
          <w:sz w:val="14"/>
        </w:rPr>
      </w:pPr>
      <w:r>
        <w:rPr>
          <w:sz w:val="14"/>
        </w:rPr>
        <w:t>Циљ</w:t>
      </w:r>
      <w:r>
        <w:rPr>
          <w:sz w:val="14"/>
        </w:rPr>
        <w:tab/>
      </w:r>
      <w:r>
        <w:rPr>
          <w:b/>
          <w:sz w:val="14"/>
        </w:rPr>
        <w:t xml:space="preserve">Циљ </w:t>
      </w:r>
      <w:r>
        <w:rPr>
          <w:sz w:val="14"/>
        </w:rPr>
        <w:t xml:space="preserve">учења предмета Соло певање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 којим се подстиче развијање вокалних способности, креативности, естетског сензибилитета, као и оспособљавање и мотивисање ученика за самосталан јавни наступи</w:t>
      </w:r>
      <w:r>
        <w:rPr>
          <w:sz w:val="14"/>
        </w:rPr>
        <w:t xml:space="preserve"> наставак уметничког</w:t>
      </w:r>
      <w:r>
        <w:rPr>
          <w:spacing w:val="-1"/>
          <w:sz w:val="14"/>
        </w:rPr>
        <w:t xml:space="preserve"> </w:t>
      </w:r>
      <w:r>
        <w:rPr>
          <w:sz w:val="14"/>
        </w:rPr>
        <w:t>школовања.</w:t>
      </w:r>
    </w:p>
    <w:p w:rsidR="003C547D" w:rsidRDefault="0078507E">
      <w:pPr>
        <w:tabs>
          <w:tab w:val="left" w:pos="1725"/>
        </w:tabs>
        <w:spacing w:before="47"/>
        <w:ind w:left="157"/>
        <w:rPr>
          <w:b/>
          <w:sz w:val="14"/>
        </w:rPr>
      </w:pPr>
      <w:r>
        <w:rPr>
          <w:sz w:val="14"/>
        </w:rPr>
        <w:t>Разред</w:t>
      </w:r>
      <w:r>
        <w:rPr>
          <w:sz w:val="14"/>
        </w:rPr>
        <w:tab/>
      </w:r>
      <w:r>
        <w:rPr>
          <w:b/>
          <w:sz w:val="14"/>
        </w:rPr>
        <w:t>Четврти</w:t>
      </w:r>
    </w:p>
    <w:p w:rsidR="003C547D" w:rsidRDefault="0078507E">
      <w:pPr>
        <w:tabs>
          <w:tab w:val="left" w:pos="1725"/>
        </w:tabs>
        <w:spacing w:before="50"/>
        <w:ind w:left="157"/>
        <w:rPr>
          <w:b/>
          <w:sz w:val="14"/>
        </w:rPr>
      </w:pPr>
      <w:r>
        <w:rPr>
          <w:spacing w:val="-3"/>
          <w:sz w:val="14"/>
        </w:rPr>
        <w:t>Годишњи</w:t>
      </w:r>
      <w:r>
        <w:rPr>
          <w:sz w:val="14"/>
        </w:rPr>
        <w:t xml:space="preserve"> фонд часова</w:t>
      </w:r>
      <w:r>
        <w:rPr>
          <w:sz w:val="14"/>
        </w:rPr>
        <w:tab/>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440"/>
        </w:trPr>
        <w:tc>
          <w:tcPr>
            <w:tcW w:w="3969" w:type="dxa"/>
          </w:tcPr>
          <w:p w:rsidR="003C547D" w:rsidRDefault="0078507E">
            <w:pPr>
              <w:pStyle w:val="TableParagraph"/>
              <w:numPr>
                <w:ilvl w:val="0"/>
                <w:numId w:val="206"/>
              </w:numPr>
              <w:tabs>
                <w:tab w:val="left" w:pos="162"/>
              </w:tabs>
              <w:spacing w:before="18" w:line="161" w:lineRule="exact"/>
              <w:ind w:firstLine="0"/>
              <w:rPr>
                <w:sz w:val="14"/>
              </w:rPr>
            </w:pPr>
            <w:r>
              <w:rPr>
                <w:sz w:val="14"/>
              </w:rPr>
              <w:t>самостално изводи вежбе дисања уз правилан став и</w:t>
            </w:r>
            <w:r>
              <w:rPr>
                <w:spacing w:val="-11"/>
                <w:sz w:val="14"/>
              </w:rPr>
              <w:t xml:space="preserve"> </w:t>
            </w:r>
            <w:r>
              <w:rPr>
                <w:sz w:val="14"/>
              </w:rPr>
              <w:t>држање;</w:t>
            </w:r>
          </w:p>
          <w:p w:rsidR="003C547D" w:rsidRDefault="0078507E">
            <w:pPr>
              <w:pStyle w:val="TableParagraph"/>
              <w:numPr>
                <w:ilvl w:val="0"/>
                <w:numId w:val="206"/>
              </w:numPr>
              <w:tabs>
                <w:tab w:val="left" w:pos="162"/>
              </w:tabs>
              <w:spacing w:line="160" w:lineRule="exact"/>
              <w:ind w:firstLine="0"/>
              <w:rPr>
                <w:sz w:val="14"/>
              </w:rPr>
            </w:pPr>
            <w:r>
              <w:rPr>
                <w:sz w:val="14"/>
              </w:rPr>
              <w:t>лако формира тон и контролише интонацију при</w:t>
            </w:r>
            <w:r>
              <w:rPr>
                <w:spacing w:val="-15"/>
                <w:sz w:val="14"/>
              </w:rPr>
              <w:t xml:space="preserve"> </w:t>
            </w:r>
            <w:r>
              <w:rPr>
                <w:sz w:val="14"/>
              </w:rPr>
              <w:t>певању;</w:t>
            </w:r>
          </w:p>
          <w:p w:rsidR="003C547D" w:rsidRDefault="0078507E">
            <w:pPr>
              <w:pStyle w:val="TableParagraph"/>
              <w:numPr>
                <w:ilvl w:val="0"/>
                <w:numId w:val="206"/>
              </w:numPr>
              <w:tabs>
                <w:tab w:val="left" w:pos="162"/>
              </w:tabs>
              <w:spacing w:line="160" w:lineRule="exact"/>
              <w:ind w:firstLine="0"/>
              <w:rPr>
                <w:sz w:val="14"/>
              </w:rPr>
            </w:pPr>
            <w:r>
              <w:rPr>
                <w:sz w:val="14"/>
              </w:rPr>
              <w:t>јасно изговара и тумачи текст композиције при</w:t>
            </w:r>
            <w:r>
              <w:rPr>
                <w:spacing w:val="-16"/>
                <w:sz w:val="14"/>
              </w:rPr>
              <w:t xml:space="preserve"> </w:t>
            </w:r>
            <w:r>
              <w:rPr>
                <w:sz w:val="14"/>
              </w:rPr>
              <w:t>певању;</w:t>
            </w:r>
          </w:p>
          <w:p w:rsidR="003C547D" w:rsidRDefault="0078507E">
            <w:pPr>
              <w:pStyle w:val="TableParagraph"/>
              <w:numPr>
                <w:ilvl w:val="0"/>
                <w:numId w:val="206"/>
              </w:numPr>
              <w:tabs>
                <w:tab w:val="left" w:pos="162"/>
              </w:tabs>
              <w:ind w:right="151" w:firstLine="0"/>
              <w:rPr>
                <w:sz w:val="14"/>
              </w:rPr>
            </w:pPr>
            <w:r>
              <w:rPr>
                <w:sz w:val="14"/>
              </w:rPr>
              <w:t>примењује</w:t>
            </w:r>
            <w:r>
              <w:rPr>
                <w:spacing w:val="-6"/>
                <w:sz w:val="14"/>
              </w:rPr>
              <w:t xml:space="preserve"> </w:t>
            </w:r>
            <w:r>
              <w:rPr>
                <w:sz w:val="14"/>
              </w:rPr>
              <w:t>стилске</w:t>
            </w:r>
            <w:r>
              <w:rPr>
                <w:spacing w:val="-5"/>
                <w:sz w:val="14"/>
              </w:rPr>
              <w:t xml:space="preserve"> </w:t>
            </w:r>
            <w:r>
              <w:rPr>
                <w:sz w:val="14"/>
              </w:rPr>
              <w:t>разлике</w:t>
            </w:r>
            <w:r>
              <w:rPr>
                <w:spacing w:val="-5"/>
                <w:sz w:val="14"/>
              </w:rPr>
              <w:t xml:space="preserve"> </w:t>
            </w:r>
            <w:r>
              <w:rPr>
                <w:sz w:val="14"/>
              </w:rPr>
              <w:t>самостално</w:t>
            </w:r>
            <w:r>
              <w:rPr>
                <w:spacing w:val="-5"/>
                <w:sz w:val="14"/>
              </w:rPr>
              <w:t xml:space="preserve"> </w:t>
            </w:r>
            <w:r>
              <w:rPr>
                <w:sz w:val="14"/>
              </w:rPr>
              <w:t>у</w:t>
            </w:r>
            <w:r>
              <w:rPr>
                <w:spacing w:val="-5"/>
                <w:sz w:val="14"/>
              </w:rPr>
              <w:t xml:space="preserve"> </w:t>
            </w:r>
            <w:r>
              <w:rPr>
                <w:sz w:val="14"/>
              </w:rPr>
              <w:t>тумачењу</w:t>
            </w:r>
            <w:r>
              <w:rPr>
                <w:spacing w:val="-5"/>
                <w:sz w:val="14"/>
              </w:rPr>
              <w:t xml:space="preserve"> </w:t>
            </w:r>
            <w:r>
              <w:rPr>
                <w:sz w:val="14"/>
              </w:rPr>
              <w:t>компози- ције;</w:t>
            </w:r>
          </w:p>
          <w:p w:rsidR="003C547D" w:rsidRDefault="0078507E">
            <w:pPr>
              <w:pStyle w:val="TableParagraph"/>
              <w:numPr>
                <w:ilvl w:val="0"/>
                <w:numId w:val="206"/>
              </w:numPr>
              <w:tabs>
                <w:tab w:val="left" w:pos="162"/>
              </w:tabs>
              <w:spacing w:line="159" w:lineRule="exact"/>
              <w:ind w:left="161"/>
              <w:rPr>
                <w:sz w:val="14"/>
              </w:rPr>
            </w:pPr>
            <w:r>
              <w:rPr>
                <w:sz w:val="14"/>
              </w:rPr>
              <w:t>контролише мимику</w:t>
            </w:r>
            <w:r>
              <w:rPr>
                <w:spacing w:val="-1"/>
                <w:sz w:val="14"/>
              </w:rPr>
              <w:t xml:space="preserve"> </w:t>
            </w:r>
            <w:r>
              <w:rPr>
                <w:sz w:val="14"/>
              </w:rPr>
              <w:t>лица;</w:t>
            </w:r>
          </w:p>
          <w:p w:rsidR="003C547D" w:rsidRDefault="0078507E">
            <w:pPr>
              <w:pStyle w:val="TableParagraph"/>
              <w:numPr>
                <w:ilvl w:val="0"/>
                <w:numId w:val="206"/>
              </w:numPr>
              <w:tabs>
                <w:tab w:val="left" w:pos="162"/>
              </w:tabs>
              <w:ind w:right="133" w:firstLine="0"/>
              <w:rPr>
                <w:sz w:val="14"/>
              </w:rPr>
            </w:pPr>
            <w:r>
              <w:rPr>
                <w:sz w:val="14"/>
              </w:rPr>
              <w:t>примењује</w:t>
            </w:r>
            <w:r>
              <w:rPr>
                <w:spacing w:val="-6"/>
                <w:sz w:val="14"/>
              </w:rPr>
              <w:t xml:space="preserve"> </w:t>
            </w:r>
            <w:r>
              <w:rPr>
                <w:sz w:val="14"/>
              </w:rPr>
              <w:t>принцип</w:t>
            </w:r>
            <w:r>
              <w:rPr>
                <w:spacing w:val="-5"/>
                <w:sz w:val="14"/>
              </w:rPr>
              <w:t xml:space="preserve"> </w:t>
            </w:r>
            <w:r>
              <w:rPr>
                <w:sz w:val="14"/>
              </w:rPr>
              <w:t>узајамног</w:t>
            </w:r>
            <w:r>
              <w:rPr>
                <w:spacing w:val="-5"/>
                <w:sz w:val="14"/>
              </w:rPr>
              <w:t xml:space="preserve"> </w:t>
            </w:r>
            <w:r>
              <w:rPr>
                <w:sz w:val="14"/>
              </w:rPr>
              <w:t>слушања</w:t>
            </w:r>
            <w:r>
              <w:rPr>
                <w:spacing w:val="-4"/>
                <w:sz w:val="14"/>
              </w:rPr>
              <w:t xml:space="preserve"> </w:t>
            </w:r>
            <w:r>
              <w:rPr>
                <w:sz w:val="14"/>
              </w:rPr>
              <w:t>у</w:t>
            </w:r>
            <w:r>
              <w:rPr>
                <w:spacing w:val="-4"/>
                <w:sz w:val="14"/>
              </w:rPr>
              <w:t xml:space="preserve"> </w:t>
            </w:r>
            <w:r>
              <w:rPr>
                <w:sz w:val="14"/>
              </w:rPr>
              <w:t>заједничком</w:t>
            </w:r>
            <w:r>
              <w:rPr>
                <w:spacing w:val="-5"/>
                <w:sz w:val="14"/>
              </w:rPr>
              <w:t xml:space="preserve"> </w:t>
            </w:r>
            <w:r>
              <w:rPr>
                <w:sz w:val="14"/>
              </w:rPr>
              <w:t>упева- вању и</w:t>
            </w:r>
            <w:r>
              <w:rPr>
                <w:spacing w:val="-2"/>
                <w:sz w:val="14"/>
              </w:rPr>
              <w:t xml:space="preserve"> </w:t>
            </w:r>
            <w:r>
              <w:rPr>
                <w:sz w:val="14"/>
              </w:rPr>
              <w:t>певању;</w:t>
            </w:r>
          </w:p>
          <w:p w:rsidR="003C547D" w:rsidRDefault="0078507E">
            <w:pPr>
              <w:pStyle w:val="TableParagraph"/>
              <w:numPr>
                <w:ilvl w:val="0"/>
                <w:numId w:val="206"/>
              </w:numPr>
              <w:tabs>
                <w:tab w:val="left" w:pos="162"/>
              </w:tabs>
              <w:ind w:right="399" w:firstLine="0"/>
              <w:rPr>
                <w:sz w:val="14"/>
              </w:rPr>
            </w:pPr>
            <w:r>
              <w:rPr>
                <w:sz w:val="14"/>
              </w:rPr>
              <w:t>самостално</w:t>
            </w:r>
            <w:r>
              <w:rPr>
                <w:spacing w:val="-5"/>
                <w:sz w:val="14"/>
              </w:rPr>
              <w:t xml:space="preserve"> </w:t>
            </w:r>
            <w:r>
              <w:rPr>
                <w:sz w:val="14"/>
              </w:rPr>
              <w:t>изводи,</w:t>
            </w:r>
            <w:r>
              <w:rPr>
                <w:spacing w:val="-5"/>
                <w:sz w:val="14"/>
              </w:rPr>
              <w:t xml:space="preserve"> </w:t>
            </w:r>
            <w:r>
              <w:rPr>
                <w:sz w:val="14"/>
              </w:rPr>
              <w:t>пева</w:t>
            </w:r>
            <w:r>
              <w:rPr>
                <w:spacing w:val="-4"/>
                <w:sz w:val="14"/>
              </w:rPr>
              <w:t xml:space="preserve"> </w:t>
            </w:r>
            <w:r>
              <w:rPr>
                <w:sz w:val="14"/>
              </w:rPr>
              <w:t>композиције</w:t>
            </w:r>
            <w:r>
              <w:rPr>
                <w:spacing w:val="-5"/>
                <w:sz w:val="14"/>
              </w:rPr>
              <w:t xml:space="preserve"> </w:t>
            </w:r>
            <w:r>
              <w:rPr>
                <w:sz w:val="14"/>
              </w:rPr>
              <w:t>напамет</w:t>
            </w:r>
            <w:r>
              <w:rPr>
                <w:spacing w:val="-5"/>
                <w:sz w:val="14"/>
              </w:rPr>
              <w:t xml:space="preserve"> </w:t>
            </w:r>
            <w:r>
              <w:rPr>
                <w:sz w:val="14"/>
              </w:rPr>
              <w:t>уз</w:t>
            </w:r>
            <w:r>
              <w:rPr>
                <w:spacing w:val="-5"/>
                <w:sz w:val="14"/>
              </w:rPr>
              <w:t xml:space="preserve"> </w:t>
            </w:r>
            <w:r>
              <w:rPr>
                <w:sz w:val="14"/>
              </w:rPr>
              <w:t>пратњу клавира;</w:t>
            </w:r>
          </w:p>
          <w:p w:rsidR="003C547D" w:rsidRDefault="0078507E">
            <w:pPr>
              <w:pStyle w:val="TableParagraph"/>
              <w:numPr>
                <w:ilvl w:val="0"/>
                <w:numId w:val="206"/>
              </w:numPr>
              <w:tabs>
                <w:tab w:val="left" w:pos="162"/>
              </w:tabs>
              <w:spacing w:line="159" w:lineRule="exact"/>
              <w:ind w:left="161"/>
              <w:rPr>
                <w:sz w:val="14"/>
              </w:rPr>
            </w:pPr>
            <w:r>
              <w:rPr>
                <w:sz w:val="14"/>
              </w:rPr>
              <w:t>комуницира са корепетитором кроз</w:t>
            </w:r>
            <w:r>
              <w:rPr>
                <w:spacing w:val="-3"/>
                <w:sz w:val="14"/>
              </w:rPr>
              <w:t xml:space="preserve"> </w:t>
            </w:r>
            <w:r>
              <w:rPr>
                <w:sz w:val="14"/>
              </w:rPr>
              <w:t>музику;</w:t>
            </w:r>
          </w:p>
          <w:p w:rsidR="003C547D" w:rsidRDefault="0078507E">
            <w:pPr>
              <w:pStyle w:val="TableParagraph"/>
              <w:numPr>
                <w:ilvl w:val="0"/>
                <w:numId w:val="20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06"/>
              </w:numPr>
              <w:tabs>
                <w:tab w:val="left" w:pos="162"/>
              </w:tabs>
              <w:spacing w:line="160" w:lineRule="exact"/>
              <w:ind w:left="161"/>
              <w:rPr>
                <w:sz w:val="14"/>
              </w:rPr>
            </w:pPr>
            <w:r>
              <w:rPr>
                <w:sz w:val="14"/>
              </w:rPr>
              <w:t>испољава самопоуздање у току јавног</w:t>
            </w:r>
            <w:r>
              <w:rPr>
                <w:spacing w:val="-4"/>
                <w:sz w:val="14"/>
              </w:rPr>
              <w:t xml:space="preserve"> </w:t>
            </w:r>
            <w:r>
              <w:rPr>
                <w:sz w:val="14"/>
              </w:rPr>
              <w:t>наступа;</w:t>
            </w:r>
          </w:p>
          <w:p w:rsidR="003C547D" w:rsidRDefault="0078507E">
            <w:pPr>
              <w:pStyle w:val="TableParagraph"/>
              <w:numPr>
                <w:ilvl w:val="0"/>
                <w:numId w:val="206"/>
              </w:numPr>
              <w:tabs>
                <w:tab w:val="left" w:pos="162"/>
              </w:tabs>
              <w:ind w:right="476" w:firstLine="0"/>
              <w:rPr>
                <w:sz w:val="14"/>
              </w:rPr>
            </w:pPr>
            <w:r>
              <w:rPr>
                <w:sz w:val="14"/>
              </w:rPr>
              <w:t>поштује</w:t>
            </w:r>
            <w:r>
              <w:rPr>
                <w:spacing w:val="-5"/>
                <w:sz w:val="14"/>
              </w:rPr>
              <w:t xml:space="preserve"> </w:t>
            </w:r>
            <w:r>
              <w:rPr>
                <w:sz w:val="14"/>
              </w:rPr>
              <w:t>договорена</w:t>
            </w:r>
            <w:r>
              <w:rPr>
                <w:spacing w:val="-4"/>
                <w:sz w:val="14"/>
              </w:rPr>
              <w:t xml:space="preserve"> </w:t>
            </w:r>
            <w:r>
              <w:rPr>
                <w:sz w:val="14"/>
              </w:rPr>
              <w:t>правила</w:t>
            </w:r>
            <w:r>
              <w:rPr>
                <w:spacing w:val="-5"/>
                <w:sz w:val="14"/>
              </w:rPr>
              <w:t xml:space="preserve"> </w:t>
            </w:r>
            <w:r>
              <w:rPr>
                <w:sz w:val="14"/>
              </w:rPr>
              <w:t>понашања</w:t>
            </w:r>
            <w:r>
              <w:rPr>
                <w:spacing w:val="-5"/>
                <w:sz w:val="14"/>
              </w:rPr>
              <w:t xml:space="preserve"> </w:t>
            </w:r>
            <w:r>
              <w:rPr>
                <w:sz w:val="14"/>
              </w:rPr>
              <w:t>при</w:t>
            </w:r>
            <w:r>
              <w:rPr>
                <w:spacing w:val="-5"/>
                <w:sz w:val="14"/>
              </w:rPr>
              <w:t xml:space="preserve"> </w:t>
            </w:r>
            <w:r>
              <w:rPr>
                <w:sz w:val="14"/>
              </w:rPr>
              <w:t>извођењу</w:t>
            </w:r>
            <w:r>
              <w:rPr>
                <w:spacing w:val="-4"/>
                <w:sz w:val="14"/>
              </w:rPr>
              <w:t xml:space="preserve"> </w:t>
            </w:r>
            <w:r>
              <w:rPr>
                <w:sz w:val="14"/>
              </w:rPr>
              <w:t>и слушању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Развој певачких вештина и осамостаљивање при вежбању. Тумачење стилских разлика у литератури.</w:t>
            </w:r>
          </w:p>
          <w:p w:rsidR="003C547D" w:rsidRDefault="0078507E">
            <w:pPr>
              <w:pStyle w:val="TableParagraph"/>
              <w:ind w:right="228"/>
              <w:rPr>
                <w:sz w:val="14"/>
              </w:rPr>
            </w:pPr>
            <w:r>
              <w:rPr>
                <w:sz w:val="14"/>
              </w:rPr>
              <w:t>Текст – разумевање текста, тумачење музичким средствима и јасан и правилан изговор.</w:t>
            </w:r>
          </w:p>
          <w:p w:rsidR="003C547D" w:rsidRDefault="0078507E">
            <w:pPr>
              <w:pStyle w:val="TableParagraph"/>
              <w:ind w:right="2357"/>
              <w:rPr>
                <w:sz w:val="14"/>
              </w:rPr>
            </w:pPr>
            <w:r>
              <w:rPr>
                <w:sz w:val="14"/>
              </w:rPr>
              <w:t>Увод у камерну музику. Припрема за јавни наступ.</w:t>
            </w:r>
          </w:p>
          <w:p w:rsidR="003C547D" w:rsidRDefault="0078507E">
            <w:pPr>
              <w:pStyle w:val="TableParagraph"/>
              <w:rPr>
                <w:sz w:val="14"/>
              </w:rPr>
            </w:pPr>
            <w:r>
              <w:rPr>
                <w:sz w:val="14"/>
              </w:rPr>
              <w:t>Извођење композиција различит</w:t>
            </w:r>
            <w:r>
              <w:rPr>
                <w:sz w:val="14"/>
              </w:rPr>
              <w:t>ог карактера и сценски наступ. Музички бонтон</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sz w:val="14"/>
              </w:rPr>
            </w:pPr>
            <w:r>
              <w:rPr>
                <w:sz w:val="14"/>
              </w:rPr>
              <w:t>Техничке вежбе, вокализе:</w:t>
            </w:r>
          </w:p>
          <w:p w:rsidR="003C547D" w:rsidRDefault="0078507E">
            <w:pPr>
              <w:pStyle w:val="TableParagraph"/>
              <w:spacing w:line="160" w:lineRule="exact"/>
              <w:rPr>
                <w:sz w:val="14"/>
              </w:rPr>
            </w:pPr>
            <w:r>
              <w:rPr>
                <w:sz w:val="14"/>
              </w:rPr>
              <w:t>Ф. Абт, Н. Вакаи, Пановка, Конконе, Зајдлер</w:t>
            </w:r>
          </w:p>
          <w:p w:rsidR="003C547D" w:rsidRDefault="0078507E">
            <w:pPr>
              <w:pStyle w:val="TableParagraph"/>
              <w:ind w:right="59"/>
              <w:rPr>
                <w:sz w:val="14"/>
              </w:rPr>
            </w:pPr>
            <w:r>
              <w:rPr>
                <w:sz w:val="14"/>
              </w:rPr>
              <w:t>Лакше композиције Италијанских композитора: Качини, Калдара, Скарлати, Фалконијери, Манца и друга дела по избору наставника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320"/>
        </w:trPr>
        <w:tc>
          <w:tcPr>
            <w:tcW w:w="3969" w:type="dxa"/>
          </w:tcPr>
          <w:p w:rsidR="003C547D" w:rsidRDefault="0078507E">
            <w:pPr>
              <w:pStyle w:val="TableParagraph"/>
              <w:spacing w:before="18"/>
              <w:ind w:left="56" w:right="295"/>
              <w:rPr>
                <w:sz w:val="14"/>
              </w:rPr>
            </w:pPr>
            <w:r>
              <w:rPr>
                <w:sz w:val="14"/>
              </w:rPr>
              <w:lastRenderedPageBreak/>
              <w:t>– користи предности дигитализације у слушању и извођењу музике.</w:t>
            </w:r>
          </w:p>
        </w:tc>
        <w:tc>
          <w:tcPr>
            <w:tcW w:w="2552" w:type="dxa"/>
          </w:tcPr>
          <w:p w:rsidR="003C547D" w:rsidRDefault="003C547D">
            <w:pPr>
              <w:pStyle w:val="TableParagraph"/>
              <w:ind w:left="0"/>
              <w:rPr>
                <w:sz w:val="16"/>
              </w:rPr>
            </w:pPr>
          </w:p>
        </w:tc>
        <w:tc>
          <w:tcPr>
            <w:tcW w:w="4026" w:type="dxa"/>
          </w:tcPr>
          <w:p w:rsidR="003C547D" w:rsidRDefault="0078507E">
            <w:pPr>
              <w:pStyle w:val="TableParagraph"/>
              <w:spacing w:before="18" w:line="161" w:lineRule="exact"/>
              <w:rPr>
                <w:sz w:val="14"/>
              </w:rPr>
            </w:pPr>
            <w:r>
              <w:rPr>
                <w:sz w:val="14"/>
              </w:rPr>
              <w:t xml:space="preserve">Б. Цвејић: </w:t>
            </w:r>
            <w:r>
              <w:rPr>
                <w:i/>
                <w:sz w:val="14"/>
              </w:rPr>
              <w:t>Песме за младе певаче</w:t>
            </w:r>
            <w:r>
              <w:rPr>
                <w:sz w:val="14"/>
              </w:rPr>
              <w:t>, избор</w:t>
            </w:r>
          </w:p>
          <w:p w:rsidR="003C547D" w:rsidRDefault="0078507E">
            <w:pPr>
              <w:pStyle w:val="TableParagraph"/>
              <w:rPr>
                <w:sz w:val="14"/>
              </w:rPr>
            </w:pPr>
            <w:r>
              <w:rPr>
                <w:sz w:val="14"/>
              </w:rPr>
              <w:t>„</w:t>
            </w:r>
            <w:r>
              <w:rPr>
                <w:i/>
                <w:sz w:val="14"/>
              </w:rPr>
              <w:t>Мале композиције великих мајстора</w:t>
            </w:r>
            <w:r>
              <w:rPr>
                <w:sz w:val="14"/>
              </w:rPr>
              <w:t>” избор лакших компози- ција</w:t>
            </w:r>
          </w:p>
          <w:p w:rsidR="003C547D" w:rsidRDefault="0078507E">
            <w:pPr>
              <w:pStyle w:val="TableParagraph"/>
              <w:ind w:right="45"/>
              <w:rPr>
                <w:sz w:val="14"/>
              </w:rPr>
            </w:pPr>
            <w:r>
              <w:rPr>
                <w:sz w:val="14"/>
              </w:rPr>
              <w:t>Моцарт, Менделсон, Шуберт и други, В. Ђорђевић, П. Коњовић, И. Бајић, Д. Јенко, С. Христић, З. Јовановић, М. Пребанда, И. Зајц, Ј. Хатце A. Даргомижски, М. Глинкаи други, избор песама које одговарају узрасту и техничким могућностима ученика по избору наста</w:t>
            </w:r>
            <w:r>
              <w:rPr>
                <w:sz w:val="14"/>
              </w:rPr>
              <w:t>вника.</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205"/>
              </w:numPr>
              <w:tabs>
                <w:tab w:val="left" w:pos="162"/>
              </w:tabs>
              <w:spacing w:line="160" w:lineRule="exact"/>
              <w:rPr>
                <w:sz w:val="14"/>
              </w:rPr>
            </w:pPr>
            <w:r>
              <w:rPr>
                <w:sz w:val="14"/>
              </w:rPr>
              <w:t>шест вокализа</w:t>
            </w:r>
          </w:p>
          <w:p w:rsidR="003C547D" w:rsidRDefault="0078507E">
            <w:pPr>
              <w:pStyle w:val="TableParagraph"/>
              <w:numPr>
                <w:ilvl w:val="0"/>
                <w:numId w:val="205"/>
              </w:numPr>
              <w:tabs>
                <w:tab w:val="left" w:pos="162"/>
              </w:tabs>
              <w:spacing w:line="160" w:lineRule="exact"/>
              <w:rPr>
                <w:sz w:val="14"/>
              </w:rPr>
            </w:pPr>
            <w:r>
              <w:rPr>
                <w:sz w:val="14"/>
              </w:rPr>
              <w:t>четири песме старих мајстора</w:t>
            </w:r>
          </w:p>
          <w:p w:rsidR="003C547D" w:rsidRDefault="0078507E">
            <w:pPr>
              <w:pStyle w:val="TableParagraph"/>
              <w:numPr>
                <w:ilvl w:val="0"/>
                <w:numId w:val="205"/>
              </w:numPr>
              <w:tabs>
                <w:tab w:val="left" w:pos="162"/>
              </w:tabs>
              <w:spacing w:line="160" w:lineRule="exact"/>
              <w:rPr>
                <w:sz w:val="14"/>
              </w:rPr>
            </w:pPr>
            <w:r>
              <w:rPr>
                <w:sz w:val="14"/>
              </w:rPr>
              <w:t>две песме класичара и</w:t>
            </w:r>
            <w:r>
              <w:rPr>
                <w:spacing w:val="-2"/>
                <w:sz w:val="14"/>
              </w:rPr>
              <w:t xml:space="preserve"> </w:t>
            </w:r>
            <w:r>
              <w:rPr>
                <w:sz w:val="14"/>
              </w:rPr>
              <w:t>романтичара</w:t>
            </w:r>
          </w:p>
          <w:p w:rsidR="003C547D" w:rsidRDefault="0078507E">
            <w:pPr>
              <w:pStyle w:val="TableParagraph"/>
              <w:numPr>
                <w:ilvl w:val="0"/>
                <w:numId w:val="205"/>
              </w:numPr>
              <w:tabs>
                <w:tab w:val="left" w:pos="162"/>
              </w:tabs>
              <w:spacing w:line="161" w:lineRule="exact"/>
              <w:rPr>
                <w:sz w:val="14"/>
              </w:rPr>
            </w:pPr>
            <w:r>
              <w:rPr>
                <w:sz w:val="14"/>
              </w:rPr>
              <w:t>две песме српских и словенских</w:t>
            </w:r>
            <w:r>
              <w:rPr>
                <w:spacing w:val="-2"/>
                <w:sz w:val="14"/>
              </w:rPr>
              <w:t xml:space="preserve"> </w:t>
            </w:r>
            <w:r>
              <w:rPr>
                <w:sz w:val="14"/>
              </w:rPr>
              <w:t>композитора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204"/>
              </w:numPr>
              <w:tabs>
                <w:tab w:val="left" w:pos="162"/>
              </w:tabs>
              <w:spacing w:line="160" w:lineRule="exact"/>
              <w:ind w:firstLine="0"/>
              <w:rPr>
                <w:sz w:val="14"/>
              </w:rPr>
            </w:pPr>
            <w:r>
              <w:rPr>
                <w:sz w:val="14"/>
              </w:rPr>
              <w:t>две вокализе различитог</w:t>
            </w:r>
            <w:r>
              <w:rPr>
                <w:spacing w:val="-1"/>
                <w:sz w:val="14"/>
              </w:rPr>
              <w:t xml:space="preserve"> </w:t>
            </w:r>
            <w:r>
              <w:rPr>
                <w:sz w:val="14"/>
              </w:rPr>
              <w:t>карактера</w:t>
            </w:r>
          </w:p>
          <w:p w:rsidR="003C547D" w:rsidRDefault="0078507E">
            <w:pPr>
              <w:pStyle w:val="TableParagraph"/>
              <w:numPr>
                <w:ilvl w:val="0"/>
                <w:numId w:val="204"/>
              </w:numPr>
              <w:tabs>
                <w:tab w:val="left" w:pos="162"/>
              </w:tabs>
              <w:spacing w:line="160" w:lineRule="exact"/>
              <w:ind w:firstLine="0"/>
              <w:rPr>
                <w:sz w:val="14"/>
              </w:rPr>
            </w:pPr>
            <w:r>
              <w:rPr>
                <w:sz w:val="14"/>
              </w:rPr>
              <w:t>једна арија старог</w:t>
            </w:r>
            <w:r>
              <w:rPr>
                <w:spacing w:val="-1"/>
                <w:sz w:val="14"/>
              </w:rPr>
              <w:t xml:space="preserve"> </w:t>
            </w:r>
            <w:r>
              <w:rPr>
                <w:sz w:val="14"/>
              </w:rPr>
              <w:t>мајстора</w:t>
            </w:r>
          </w:p>
          <w:p w:rsidR="003C547D" w:rsidRDefault="0078507E">
            <w:pPr>
              <w:pStyle w:val="TableParagraph"/>
              <w:numPr>
                <w:ilvl w:val="0"/>
                <w:numId w:val="204"/>
              </w:numPr>
              <w:tabs>
                <w:tab w:val="left" w:pos="162"/>
              </w:tabs>
              <w:ind w:right="4693" w:firstLine="0"/>
              <w:rPr>
                <w:sz w:val="14"/>
              </w:rPr>
            </w:pPr>
            <w:r>
              <w:rPr>
                <w:sz w:val="14"/>
              </w:rPr>
              <w:t>једна</w:t>
            </w:r>
            <w:r>
              <w:rPr>
                <w:spacing w:val="-6"/>
                <w:sz w:val="14"/>
              </w:rPr>
              <w:t xml:space="preserve"> </w:t>
            </w:r>
            <w:r>
              <w:rPr>
                <w:sz w:val="14"/>
              </w:rPr>
              <w:t>песма</w:t>
            </w:r>
            <w:r>
              <w:rPr>
                <w:spacing w:val="-5"/>
                <w:sz w:val="14"/>
              </w:rPr>
              <w:t xml:space="preserve"> </w:t>
            </w:r>
            <w:r>
              <w:rPr>
                <w:sz w:val="14"/>
              </w:rPr>
              <w:t>по</w:t>
            </w:r>
            <w:r>
              <w:rPr>
                <w:spacing w:val="-7"/>
                <w:sz w:val="14"/>
              </w:rPr>
              <w:t xml:space="preserve"> </w:t>
            </w:r>
            <w:r>
              <w:rPr>
                <w:sz w:val="14"/>
              </w:rPr>
              <w:t>слободном</w:t>
            </w:r>
            <w:r>
              <w:rPr>
                <w:spacing w:val="-5"/>
                <w:sz w:val="14"/>
              </w:rPr>
              <w:t xml:space="preserve"> </w:t>
            </w:r>
            <w:r>
              <w:rPr>
                <w:sz w:val="14"/>
              </w:rPr>
              <w:t>избору(класичара,</w:t>
            </w:r>
            <w:r>
              <w:rPr>
                <w:spacing w:val="-6"/>
                <w:sz w:val="14"/>
              </w:rPr>
              <w:t xml:space="preserve"> </w:t>
            </w:r>
            <w:r>
              <w:rPr>
                <w:sz w:val="14"/>
              </w:rPr>
              <w:t>романтичара</w:t>
            </w:r>
            <w:r>
              <w:rPr>
                <w:spacing w:val="-5"/>
                <w:sz w:val="14"/>
              </w:rPr>
              <w:t xml:space="preserve"> </w:t>
            </w:r>
            <w:r>
              <w:rPr>
                <w:sz w:val="14"/>
              </w:rPr>
              <w:t>српског</w:t>
            </w:r>
            <w:r>
              <w:rPr>
                <w:spacing w:val="-6"/>
                <w:sz w:val="14"/>
              </w:rPr>
              <w:t xml:space="preserve"> </w:t>
            </w:r>
            <w:r>
              <w:rPr>
                <w:sz w:val="14"/>
              </w:rPr>
              <w:t>или</w:t>
            </w:r>
            <w:r>
              <w:rPr>
                <w:spacing w:val="-6"/>
                <w:sz w:val="14"/>
              </w:rPr>
              <w:t xml:space="preserve"> </w:t>
            </w:r>
            <w:r>
              <w:rPr>
                <w:sz w:val="14"/>
              </w:rPr>
              <w:t>совенског</w:t>
            </w:r>
            <w:r>
              <w:rPr>
                <w:spacing w:val="-5"/>
                <w:sz w:val="14"/>
              </w:rPr>
              <w:t xml:space="preserve"> </w:t>
            </w:r>
            <w:r>
              <w:rPr>
                <w:sz w:val="14"/>
              </w:rPr>
              <w:t xml:space="preserve">композитора) Испитни програм се изводи </w:t>
            </w:r>
            <w:r>
              <w:rPr>
                <w:spacing w:val="-3"/>
                <w:sz w:val="14"/>
              </w:rPr>
              <w:t xml:space="preserve">напамет, </w:t>
            </w:r>
            <w:r>
              <w:rPr>
                <w:sz w:val="14"/>
              </w:rPr>
              <w:t>на оригиналном</w:t>
            </w:r>
            <w:r>
              <w:rPr>
                <w:spacing w:val="-2"/>
                <w:sz w:val="14"/>
              </w:rPr>
              <w:t xml:space="preserve"> </w:t>
            </w:r>
            <w:r>
              <w:rPr>
                <w:sz w:val="14"/>
              </w:rPr>
              <w:t>језику</w:t>
            </w:r>
          </w:p>
        </w:tc>
      </w:tr>
    </w:tbl>
    <w:p w:rsidR="003C547D" w:rsidRDefault="0078507E">
      <w:pPr>
        <w:pStyle w:val="BodyText"/>
        <w:spacing w:before="163" w:line="232" w:lineRule="auto"/>
        <w:ind w:firstLine="396"/>
      </w:pPr>
      <w:r>
        <w:t>Кључни појмови садржаја: дисање, тон, интонација, резонатор, дијафрагма, лако певање, вокали, слушање музике, музичка фраза, музички бонтон</w:t>
      </w:r>
    </w:p>
    <w:p w:rsidR="003C547D" w:rsidRDefault="003C547D">
      <w:pPr>
        <w:spacing w:line="232" w:lineRule="auto"/>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9"/>
        <w:ind w:left="0"/>
        <w:rPr>
          <w:sz w:val="23"/>
        </w:rPr>
      </w:pPr>
    </w:p>
    <w:p w:rsidR="003C547D" w:rsidRDefault="0078507E">
      <w:pPr>
        <w:pStyle w:val="Heading2"/>
        <w:numPr>
          <w:ilvl w:val="0"/>
          <w:numId w:val="203"/>
        </w:numPr>
        <w:tabs>
          <w:tab w:val="left" w:pos="261"/>
        </w:tabs>
      </w:pPr>
      <w:r>
        <w:t>УВОДНИ</w:t>
      </w:r>
      <w:r>
        <w:rPr>
          <w:spacing w:val="-5"/>
        </w:rPr>
        <w:t xml:space="preserve"> </w:t>
      </w:r>
      <w:r>
        <w:t>ДЕО</w:t>
      </w:r>
    </w:p>
    <w:p w:rsidR="003C547D" w:rsidRDefault="0078507E">
      <w:pPr>
        <w:spacing w:before="168" w:line="232" w:lineRule="auto"/>
        <w:ind w:left="2633" w:right="2090" w:hanging="2534"/>
        <w:rPr>
          <w:b/>
          <w:sz w:val="18"/>
        </w:rPr>
      </w:pPr>
      <w:r>
        <w:br w:type="column"/>
      </w:r>
      <w:r>
        <w:rPr>
          <w:b/>
          <w:sz w:val="18"/>
        </w:rPr>
        <w:t>УПУТСТВО ЗА ДИДАКТИЧКО-МЕТОДИЧКО ОСТВАРИВАЊЕ ПРОГРАМА СОЛО ПЕВАЊЕ</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1" w:line="232" w:lineRule="auto"/>
        <w:ind w:right="117" w:firstLine="396"/>
        <w:jc w:val="both"/>
      </w:pPr>
      <w:r>
        <w:t>Сваки аспект извођења музике има непосредан и драгоцен утицај на развој ученика. Певањем се активира велики број когнитивних радњи, развија дугорочно памћење, као и емоционални развој.</w:t>
      </w:r>
    </w:p>
    <w:p w:rsidR="003C547D" w:rsidRDefault="0078507E">
      <w:pPr>
        <w:pStyle w:val="BodyText"/>
        <w:spacing w:line="232" w:lineRule="auto"/>
        <w:ind w:right="117" w:firstLine="396"/>
        <w:jc w:val="both"/>
      </w:pPr>
      <w:r>
        <w:t>У настави која је усмерена на остваривање исхода предност се даје искус</w:t>
      </w:r>
      <w:r>
        <w:t>твеном учењу у оквиру којег ученици развијају лични од- нос према музици, а постепена рационализација искуства временом постаје теоријски оквир. Искуствено учење у оквиру овог предмета подразумева активно слушање музике и лично музичко изражавање ученика к</w:t>
      </w:r>
      <w:r>
        <w:t>роз певање.</w:t>
      </w:r>
    </w:p>
    <w:p w:rsidR="003C547D" w:rsidRDefault="0078507E">
      <w:pPr>
        <w:pStyle w:val="BodyText"/>
        <w:spacing w:line="196" w:lineRule="exact"/>
        <w:ind w:left="497"/>
      </w:pPr>
      <w:r>
        <w:rPr>
          <w:b/>
        </w:rPr>
        <w:t xml:space="preserve">Исходи </w:t>
      </w:r>
      <w:r>
        <w:t>представљају музичке, опажајне и сазнајне активности ученика.</w:t>
      </w:r>
    </w:p>
    <w:p w:rsidR="003C547D" w:rsidRDefault="0078507E">
      <w:pPr>
        <w:pStyle w:val="BodyText"/>
        <w:spacing w:line="232" w:lineRule="auto"/>
        <w:ind w:right="116" w:firstLine="396"/>
        <w:jc w:val="both"/>
      </w:pPr>
      <w:r>
        <w:t xml:space="preserve">Понуђени </w:t>
      </w:r>
      <w:r>
        <w:rPr>
          <w:b/>
        </w:rPr>
        <w:t xml:space="preserve">Музички садржаји </w:t>
      </w:r>
      <w:r>
        <w:t>остављају простор за избор и других садржаја у складу са могућностима ученика и инвентивношћу наставника. Код ученика треба развијати дух заједништва</w:t>
      </w:r>
      <w:r>
        <w:t xml:space="preserve"> кроз присуство на концертима и групно извођаштво. Посебну пажњу треба обратити на развој и стимулисање комуникацијских вештине у циљу преношења и размене искустава и знања. Најважнији покретач наставе треба да буде принцип мотивације и инклузивности у под</w:t>
      </w:r>
      <w:r>
        <w:t>стицању максималног учешћа у музичком доживљају као и развијању потенцијала за музичко изражавање.</w:t>
      </w:r>
    </w:p>
    <w:p w:rsidR="003C547D" w:rsidRDefault="0078507E">
      <w:pPr>
        <w:pStyle w:val="BodyText"/>
        <w:spacing w:line="198" w:lineRule="exact"/>
        <w:ind w:left="497"/>
      </w:pPr>
      <w:r>
        <w:t>На сваком часу ученике треба упућивати на правилан став, правилно дисање и да правилно користе извођачки апарат.</w:t>
      </w:r>
    </w:p>
    <w:p w:rsidR="003C547D" w:rsidRDefault="0078507E">
      <w:pPr>
        <w:pStyle w:val="Heading2"/>
        <w:numPr>
          <w:ilvl w:val="0"/>
          <w:numId w:val="203"/>
        </w:numPr>
        <w:tabs>
          <w:tab w:val="left" w:pos="331"/>
        </w:tabs>
        <w:spacing w:before="163"/>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 xml:space="preserve">Планирање наставе </w:t>
      </w:r>
      <w:r>
        <w:t xml:space="preserve">и учења обухвата израду Годишњег плана наставе и учења, Оперативног плана (на нивоу месеца) и планирање часа, односно припреме за час. </w:t>
      </w:r>
      <w:r>
        <w:rPr>
          <w:i/>
        </w:rPr>
        <w:t xml:space="preserve">Годишњим планом </w:t>
      </w:r>
      <w:r>
        <w:t>се дефинише број часова у односу на изабрано музичко дело које се обрађује, по ме- сецима а у складу са г</w:t>
      </w:r>
      <w:r>
        <w:t xml:space="preserve">одишњим фондом часова. </w:t>
      </w:r>
      <w:r>
        <w:rPr>
          <w:i/>
        </w:rPr>
        <w:t xml:space="preserve">Оперативни план </w:t>
      </w:r>
      <w:r>
        <w:t>подразумева одабир и операционализацију исхода на нивоу месеца у односу на изабрани музички пример/песму/дело.</w:t>
      </w:r>
    </w:p>
    <w:p w:rsidR="003C547D" w:rsidRDefault="0078507E">
      <w:pPr>
        <w:pStyle w:val="BodyText"/>
        <w:spacing w:line="232" w:lineRule="auto"/>
        <w:ind w:right="117" w:firstLine="396"/>
        <w:jc w:val="both"/>
      </w:pPr>
      <w:r>
        <w:rPr>
          <w:i/>
        </w:rPr>
        <w:t>Припрема</w:t>
      </w:r>
      <w:r>
        <w:rPr>
          <w:i/>
          <w:spacing w:val="-5"/>
        </w:rPr>
        <w:t xml:space="preserve"> </w:t>
      </w:r>
      <w:r>
        <w:rPr>
          <w:i/>
        </w:rPr>
        <w:t>за</w:t>
      </w:r>
      <w:r>
        <w:rPr>
          <w:i/>
          <w:spacing w:val="-4"/>
        </w:rPr>
        <w:t xml:space="preserve"> </w:t>
      </w:r>
      <w:r>
        <w:rPr>
          <w:i/>
        </w:rPr>
        <w:t>час</w:t>
      </w:r>
      <w:r>
        <w:rPr>
          <w:i/>
          <w:spacing w:val="-4"/>
        </w:rPr>
        <w:t xml:space="preserve"> </w:t>
      </w:r>
      <w:r>
        <w:t>је</w:t>
      </w:r>
      <w:r>
        <w:rPr>
          <w:spacing w:val="-4"/>
        </w:rPr>
        <w:t xml:space="preserve"> </w:t>
      </w:r>
      <w:r>
        <w:t>специфична</w:t>
      </w:r>
      <w:r>
        <w:rPr>
          <w:spacing w:val="-3"/>
        </w:rPr>
        <w:t xml:space="preserve"> </w:t>
      </w:r>
      <w:r>
        <w:t>с</w:t>
      </w:r>
      <w:r>
        <w:rPr>
          <w:spacing w:val="-4"/>
        </w:rPr>
        <w:t xml:space="preserve"> </w:t>
      </w:r>
      <w:r>
        <w:t>обзиром</w:t>
      </w:r>
      <w:r>
        <w:rPr>
          <w:spacing w:val="-4"/>
        </w:rPr>
        <w:t xml:space="preserve"> </w:t>
      </w:r>
      <w:r>
        <w:t>да</w:t>
      </w:r>
      <w:r>
        <w:rPr>
          <w:spacing w:val="-4"/>
        </w:rPr>
        <w:t xml:space="preserve"> </w:t>
      </w:r>
      <w:r>
        <w:t>је</w:t>
      </w:r>
      <w:r>
        <w:rPr>
          <w:spacing w:val="-4"/>
        </w:rPr>
        <w:t xml:space="preserve"> </w:t>
      </w:r>
      <w:r>
        <w:t>настава</w:t>
      </w:r>
      <w:r>
        <w:rPr>
          <w:spacing w:val="-4"/>
        </w:rPr>
        <w:t xml:space="preserve"> </w:t>
      </w:r>
      <w:r>
        <w:t>индивидуална</w:t>
      </w:r>
      <w:r>
        <w:rPr>
          <w:spacing w:val="-4"/>
        </w:rPr>
        <w:t xml:space="preserve"> </w:t>
      </w:r>
      <w:r>
        <w:t>и</w:t>
      </w:r>
      <w:r>
        <w:rPr>
          <w:spacing w:val="-4"/>
        </w:rPr>
        <w:t xml:space="preserve"> </w:t>
      </w:r>
      <w:r>
        <w:t>да</w:t>
      </w:r>
      <w:r>
        <w:rPr>
          <w:spacing w:val="-4"/>
        </w:rPr>
        <w:t xml:space="preserve"> </w:t>
      </w:r>
      <w:r>
        <w:t>усмерење</w:t>
      </w:r>
      <w:r>
        <w:rPr>
          <w:spacing w:val="-4"/>
        </w:rPr>
        <w:t xml:space="preserve"> </w:t>
      </w:r>
      <w:r>
        <w:t>часа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ток</w:t>
      </w:r>
      <w:r>
        <w:rPr>
          <w:spacing w:val="-4"/>
        </w:rPr>
        <w:t xml:space="preserve"> </w:t>
      </w:r>
      <w:r>
        <w:t>и</w:t>
      </w:r>
      <w:r>
        <w:rPr>
          <w:spacing w:val="-4"/>
        </w:rPr>
        <w:t xml:space="preserve"> </w:t>
      </w:r>
      <w:r>
        <w:t>фо</w:t>
      </w:r>
      <w:r>
        <w:t>кус</w:t>
      </w:r>
      <w:r>
        <w:rPr>
          <w:spacing w:val="-4"/>
        </w:rPr>
        <w:t xml:space="preserve"> </w:t>
      </w:r>
      <w:r>
        <w:t>у</w:t>
      </w:r>
      <w:r>
        <w:rPr>
          <w:spacing w:val="-4"/>
        </w:rPr>
        <w:t xml:space="preserve"> </w:t>
      </w:r>
      <w:r>
        <w:t>многоме</w:t>
      </w:r>
      <w:r>
        <w:rPr>
          <w:spacing w:val="-4"/>
        </w:rPr>
        <w:t xml:space="preserve"> </w:t>
      </w:r>
      <w:r>
        <w:t xml:space="preserve">зависи </w:t>
      </w:r>
      <w:r>
        <w:rPr>
          <w:spacing w:val="-3"/>
        </w:rPr>
        <w:t xml:space="preserve">од </w:t>
      </w:r>
      <w:r>
        <w:t xml:space="preserve">припремљености ученика за час. </w:t>
      </w:r>
      <w:r>
        <w:rPr>
          <w:spacing w:val="-4"/>
        </w:rPr>
        <w:t xml:space="preserve">Како </w:t>
      </w:r>
      <w:r>
        <w:t xml:space="preserve">се </w:t>
      </w:r>
      <w:r>
        <w:rPr>
          <w:spacing w:val="-3"/>
        </w:rPr>
        <w:t xml:space="preserve">исходи </w:t>
      </w:r>
      <w:r>
        <w:t xml:space="preserve">у стицању вештина кумулативно </w:t>
      </w:r>
      <w:r>
        <w:rPr>
          <w:spacing w:val="-3"/>
        </w:rPr>
        <w:t xml:space="preserve">остварују, </w:t>
      </w:r>
      <w:r>
        <w:t xml:space="preserve">сваки пут у </w:t>
      </w:r>
      <w:r>
        <w:rPr>
          <w:spacing w:val="-4"/>
        </w:rPr>
        <w:t xml:space="preserve">неком </w:t>
      </w:r>
      <w:r>
        <w:t xml:space="preserve">свом </w:t>
      </w:r>
      <w:r>
        <w:rPr>
          <w:spacing w:val="-3"/>
        </w:rPr>
        <w:t xml:space="preserve">сегменту, </w:t>
      </w:r>
      <w:r>
        <w:t xml:space="preserve">припре- ма садржи назив дела, циљ часа и конкретизацију </w:t>
      </w:r>
      <w:r>
        <w:rPr>
          <w:spacing w:val="-3"/>
        </w:rPr>
        <w:t xml:space="preserve">исхода који </w:t>
      </w:r>
      <w:r>
        <w:t>је у фокусу у односу на циљ</w:t>
      </w:r>
      <w:r>
        <w:rPr>
          <w:spacing w:val="-4"/>
        </w:rPr>
        <w:t xml:space="preserve"> </w:t>
      </w:r>
      <w:r>
        <w:t>часа.</w:t>
      </w:r>
    </w:p>
    <w:p w:rsidR="003C547D" w:rsidRDefault="0078507E">
      <w:pPr>
        <w:pStyle w:val="BodyText"/>
        <w:spacing w:line="232" w:lineRule="auto"/>
        <w:ind w:right="116" w:firstLine="396"/>
        <w:jc w:val="both"/>
      </w:pPr>
      <w:r>
        <w:t>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3C547D" w:rsidRDefault="0078507E">
      <w:pPr>
        <w:pStyle w:val="Heading2"/>
        <w:numPr>
          <w:ilvl w:val="0"/>
          <w:numId w:val="203"/>
        </w:numPr>
        <w:tabs>
          <w:tab w:val="left" w:pos="401"/>
        </w:tabs>
        <w:spacing w:before="158"/>
        <w:ind w:left="400" w:hanging="300"/>
      </w:pPr>
      <w:r>
        <w:rPr>
          <w:spacing w:val="-3"/>
        </w:rPr>
        <w:t xml:space="preserve">ОСТВАРИВАЊЕ НАСТАВE </w:t>
      </w:r>
      <w:r>
        <w:t>И</w:t>
      </w:r>
      <w:r>
        <w:rPr>
          <w:spacing w:val="4"/>
        </w:rPr>
        <w:t xml:space="preserve"> </w:t>
      </w:r>
      <w:r>
        <w:t>УЧЕ</w:t>
      </w:r>
      <w:r>
        <w:t>ЊА</w:t>
      </w:r>
    </w:p>
    <w:p w:rsidR="003C547D" w:rsidRDefault="0078507E">
      <w:pPr>
        <w:pStyle w:val="BodyText"/>
        <w:spacing w:before="111" w:line="232" w:lineRule="auto"/>
        <w:ind w:right="116" w:firstLine="396"/>
        <w:jc w:val="both"/>
      </w:pPr>
      <w:r>
        <w:rPr>
          <w:spacing w:val="-6"/>
        </w:rPr>
        <w:t xml:space="preserve">Током </w:t>
      </w:r>
      <w:r>
        <w:t xml:space="preserve">остваривања наставе и учења, наставник подстиче ученика пријатном радном атмосфером, уводећи га </w:t>
      </w:r>
      <w:r>
        <w:rPr>
          <w:spacing w:val="-3"/>
        </w:rPr>
        <w:t xml:space="preserve">преко </w:t>
      </w:r>
      <w:r>
        <w:t>вежби дисања, лаганих</w:t>
      </w:r>
      <w:r>
        <w:rPr>
          <w:spacing w:val="-3"/>
        </w:rPr>
        <w:t xml:space="preserve"> </w:t>
      </w:r>
      <w:r>
        <w:t>техничких</w:t>
      </w:r>
      <w:r>
        <w:rPr>
          <w:spacing w:val="-3"/>
        </w:rPr>
        <w:t xml:space="preserve"> </w:t>
      </w:r>
      <w:r>
        <w:t>вежби,</w:t>
      </w:r>
      <w:r>
        <w:rPr>
          <w:spacing w:val="-2"/>
        </w:rPr>
        <w:t xml:space="preserve"> </w:t>
      </w:r>
      <w:r>
        <w:t>у</w:t>
      </w:r>
      <w:r>
        <w:rPr>
          <w:spacing w:val="-3"/>
        </w:rPr>
        <w:t xml:space="preserve"> </w:t>
      </w:r>
      <w:r>
        <w:t>умеће</w:t>
      </w:r>
      <w:r>
        <w:rPr>
          <w:spacing w:val="-2"/>
        </w:rPr>
        <w:t xml:space="preserve"> </w:t>
      </w:r>
      <w:r>
        <w:t>соло</w:t>
      </w:r>
      <w:r>
        <w:rPr>
          <w:spacing w:val="-3"/>
        </w:rPr>
        <w:t xml:space="preserve"> </w:t>
      </w:r>
      <w:r>
        <w:t>певања.</w:t>
      </w:r>
      <w:r>
        <w:rPr>
          <w:spacing w:val="-2"/>
        </w:rPr>
        <w:t xml:space="preserve"> </w:t>
      </w:r>
      <w:r>
        <w:t>Техничке</w:t>
      </w:r>
      <w:r>
        <w:rPr>
          <w:spacing w:val="-2"/>
        </w:rPr>
        <w:t xml:space="preserve"> </w:t>
      </w:r>
      <w:r>
        <w:t>вежбе</w:t>
      </w:r>
      <w:r>
        <w:rPr>
          <w:spacing w:val="-3"/>
        </w:rPr>
        <w:t xml:space="preserve"> </w:t>
      </w:r>
      <w:r>
        <w:t>су</w:t>
      </w:r>
      <w:r>
        <w:rPr>
          <w:spacing w:val="-3"/>
        </w:rPr>
        <w:t xml:space="preserve"> </w:t>
      </w:r>
      <w:r>
        <w:t>у</w:t>
      </w:r>
      <w:r>
        <w:rPr>
          <w:spacing w:val="-3"/>
        </w:rPr>
        <w:t xml:space="preserve"> </w:t>
      </w:r>
      <w:r>
        <w:t>почетном</w:t>
      </w:r>
      <w:r>
        <w:rPr>
          <w:spacing w:val="-3"/>
        </w:rPr>
        <w:t xml:space="preserve"> </w:t>
      </w:r>
      <w:r>
        <w:t>раду</w:t>
      </w:r>
      <w:r>
        <w:rPr>
          <w:spacing w:val="-3"/>
        </w:rPr>
        <w:t xml:space="preserve"> </w:t>
      </w:r>
      <w:r>
        <w:t>(нпр.</w:t>
      </w:r>
      <w:r>
        <w:rPr>
          <w:spacing w:val="-2"/>
        </w:rPr>
        <w:t xml:space="preserve"> </w:t>
      </w:r>
      <w:r>
        <w:t>секунде,</w:t>
      </w:r>
      <w:r>
        <w:rPr>
          <w:spacing w:val="-3"/>
        </w:rPr>
        <w:t xml:space="preserve"> </w:t>
      </w:r>
      <w:r>
        <w:t>терце,</w:t>
      </w:r>
      <w:r>
        <w:rPr>
          <w:spacing w:val="-3"/>
        </w:rPr>
        <w:t xml:space="preserve"> </w:t>
      </w:r>
      <w:r>
        <w:t>кварте,</w:t>
      </w:r>
      <w:r>
        <w:rPr>
          <w:spacing w:val="-3"/>
        </w:rPr>
        <w:t xml:space="preserve"> </w:t>
      </w:r>
      <w:r>
        <w:t>квинте,</w:t>
      </w:r>
      <w:r>
        <w:rPr>
          <w:spacing w:val="-2"/>
        </w:rPr>
        <w:t xml:space="preserve"> </w:t>
      </w:r>
      <w:r>
        <w:t>узлазно</w:t>
      </w:r>
      <w:r>
        <w:rPr>
          <w:spacing w:val="-3"/>
        </w:rPr>
        <w:t xml:space="preserve"> </w:t>
      </w:r>
      <w:r>
        <w:t>и</w:t>
      </w:r>
      <w:r>
        <w:rPr>
          <w:spacing w:val="-3"/>
        </w:rPr>
        <w:t xml:space="preserve"> </w:t>
      </w:r>
      <w:r>
        <w:t>сил</w:t>
      </w:r>
      <w:r>
        <w:t>а- зно, разложени квинтакорд, навише и наниже), једноставне, при чему кроз рад педагог инсистира: на правилној импостацији, мекој али конкретној</w:t>
      </w:r>
      <w:r>
        <w:rPr>
          <w:spacing w:val="-8"/>
        </w:rPr>
        <w:t xml:space="preserve"> </w:t>
      </w:r>
      <w:r>
        <w:t>атаки</w:t>
      </w:r>
      <w:r>
        <w:rPr>
          <w:spacing w:val="-7"/>
        </w:rPr>
        <w:t xml:space="preserve"> </w:t>
      </w:r>
      <w:r>
        <w:t>на</w:t>
      </w:r>
      <w:r>
        <w:rPr>
          <w:spacing w:val="-8"/>
        </w:rPr>
        <w:t xml:space="preserve"> </w:t>
      </w:r>
      <w:r>
        <w:t>тон,</w:t>
      </w:r>
      <w:r>
        <w:rPr>
          <w:spacing w:val="-7"/>
        </w:rPr>
        <w:t xml:space="preserve"> </w:t>
      </w:r>
      <w:r>
        <w:t>чистој</w:t>
      </w:r>
      <w:r>
        <w:rPr>
          <w:spacing w:val="-8"/>
        </w:rPr>
        <w:t xml:space="preserve"> </w:t>
      </w:r>
      <w:r>
        <w:t>интонацији,</w:t>
      </w:r>
      <w:r>
        <w:rPr>
          <w:spacing w:val="-7"/>
        </w:rPr>
        <w:t xml:space="preserve"> </w:t>
      </w:r>
      <w:r>
        <w:t>правилној</w:t>
      </w:r>
      <w:r>
        <w:rPr>
          <w:spacing w:val="-8"/>
        </w:rPr>
        <w:t xml:space="preserve"> </w:t>
      </w:r>
      <w:r>
        <w:t>артикулацији</w:t>
      </w:r>
      <w:r>
        <w:rPr>
          <w:spacing w:val="-7"/>
        </w:rPr>
        <w:t xml:space="preserve"> </w:t>
      </w:r>
      <w:r>
        <w:t>вокала</w:t>
      </w:r>
      <w:r>
        <w:rPr>
          <w:spacing w:val="-8"/>
        </w:rPr>
        <w:t xml:space="preserve"> </w:t>
      </w:r>
      <w:r>
        <w:t>и</w:t>
      </w:r>
      <w:r>
        <w:rPr>
          <w:spacing w:val="-7"/>
        </w:rPr>
        <w:t xml:space="preserve"> </w:t>
      </w:r>
      <w:r>
        <w:t>консонаната,</w:t>
      </w:r>
      <w:r>
        <w:rPr>
          <w:spacing w:val="-7"/>
        </w:rPr>
        <w:t xml:space="preserve"> </w:t>
      </w:r>
      <w:r>
        <w:t>апођатури,</w:t>
      </w:r>
      <w:r>
        <w:rPr>
          <w:spacing w:val="-8"/>
        </w:rPr>
        <w:t xml:space="preserve"> </w:t>
      </w:r>
      <w:r>
        <w:rPr>
          <w:spacing w:val="-4"/>
        </w:rPr>
        <w:t>легату.</w:t>
      </w:r>
      <w:r>
        <w:rPr>
          <w:spacing w:val="-7"/>
        </w:rPr>
        <w:t xml:space="preserve"> </w:t>
      </w:r>
      <w:r>
        <w:t>Развојем</w:t>
      </w:r>
      <w:r>
        <w:rPr>
          <w:spacing w:val="-8"/>
        </w:rPr>
        <w:t xml:space="preserve"> </w:t>
      </w:r>
      <w:r>
        <w:t>гласо</w:t>
      </w:r>
      <w:r>
        <w:t>вних</w:t>
      </w:r>
      <w:r>
        <w:rPr>
          <w:spacing w:val="-7"/>
        </w:rPr>
        <w:t xml:space="preserve"> </w:t>
      </w:r>
      <w:r>
        <w:t xml:space="preserve">способ- ности ученика наставник кроз рад примењује нове </w:t>
      </w:r>
      <w:r>
        <w:rPr>
          <w:spacing w:val="-3"/>
        </w:rPr>
        <w:t xml:space="preserve">певачке </w:t>
      </w:r>
      <w:r>
        <w:t>технике (portato, portamento, staccato,</w:t>
      </w:r>
      <w:r>
        <w:rPr>
          <w:spacing w:val="-4"/>
        </w:rPr>
        <w:t xml:space="preserve"> </w:t>
      </w:r>
      <w:r>
        <w:t>martelatto).</w:t>
      </w:r>
    </w:p>
    <w:p w:rsidR="003C547D" w:rsidRDefault="0078507E">
      <w:pPr>
        <w:pStyle w:val="BodyText"/>
        <w:spacing w:line="232" w:lineRule="auto"/>
        <w:ind w:right="117" w:firstLine="396"/>
        <w:jc w:val="both"/>
      </w:pPr>
      <w:r>
        <w:t>У</w:t>
      </w:r>
      <w:r>
        <w:rPr>
          <w:spacing w:val="-3"/>
        </w:rPr>
        <w:t xml:space="preserve"> </w:t>
      </w:r>
      <w:r>
        <w:t>раду</w:t>
      </w:r>
      <w:r>
        <w:rPr>
          <w:spacing w:val="-3"/>
        </w:rPr>
        <w:t xml:space="preserve"> </w:t>
      </w:r>
      <w:r>
        <w:t>са</w:t>
      </w:r>
      <w:r>
        <w:rPr>
          <w:spacing w:val="-3"/>
        </w:rPr>
        <w:t xml:space="preserve"> </w:t>
      </w:r>
      <w:r>
        <w:t>учеником,</w:t>
      </w:r>
      <w:r>
        <w:rPr>
          <w:spacing w:val="-2"/>
        </w:rPr>
        <w:t xml:space="preserve"> </w:t>
      </w:r>
      <w:r>
        <w:t>наставник</w:t>
      </w:r>
      <w:r>
        <w:rPr>
          <w:spacing w:val="-3"/>
        </w:rPr>
        <w:t xml:space="preserve"> </w:t>
      </w:r>
      <w:r>
        <w:t>треба</w:t>
      </w:r>
      <w:r>
        <w:rPr>
          <w:spacing w:val="-3"/>
        </w:rPr>
        <w:t xml:space="preserve"> </w:t>
      </w:r>
      <w:r>
        <w:t>да</w:t>
      </w:r>
      <w:r>
        <w:rPr>
          <w:spacing w:val="-2"/>
        </w:rPr>
        <w:t xml:space="preserve"> </w:t>
      </w:r>
      <w:r>
        <w:t>обрати</w:t>
      </w:r>
      <w:r>
        <w:rPr>
          <w:spacing w:val="-3"/>
        </w:rPr>
        <w:t xml:space="preserve"> </w:t>
      </w:r>
      <w:r>
        <w:t>шажњу</w:t>
      </w:r>
      <w:r>
        <w:rPr>
          <w:spacing w:val="-3"/>
        </w:rPr>
        <w:t xml:space="preserve"> </w:t>
      </w:r>
      <w:r>
        <w:t>на</w:t>
      </w:r>
      <w:r>
        <w:rPr>
          <w:spacing w:val="-3"/>
        </w:rPr>
        <w:t xml:space="preserve"> </w:t>
      </w:r>
      <w:r>
        <w:t>став</w:t>
      </w:r>
      <w:r>
        <w:rPr>
          <w:spacing w:val="-2"/>
        </w:rPr>
        <w:t xml:space="preserve"> </w:t>
      </w:r>
      <w:r>
        <w:t>тела</w:t>
      </w:r>
      <w:r>
        <w:rPr>
          <w:spacing w:val="-3"/>
        </w:rPr>
        <w:t xml:space="preserve"> </w:t>
      </w:r>
      <w:r>
        <w:t>као</w:t>
      </w:r>
      <w:r>
        <w:rPr>
          <w:spacing w:val="-3"/>
        </w:rPr>
        <w:t xml:space="preserve"> </w:t>
      </w:r>
      <w:r>
        <w:t>и</w:t>
      </w:r>
      <w:r>
        <w:rPr>
          <w:spacing w:val="-2"/>
        </w:rPr>
        <w:t xml:space="preserve"> </w:t>
      </w:r>
      <w:r>
        <w:t>мимику</w:t>
      </w:r>
      <w:r>
        <w:rPr>
          <w:spacing w:val="-3"/>
        </w:rPr>
        <w:t xml:space="preserve"> </w:t>
      </w:r>
      <w:r>
        <w:t>лица</w:t>
      </w:r>
      <w:r>
        <w:rPr>
          <w:spacing w:val="-3"/>
        </w:rPr>
        <w:t xml:space="preserve"> </w:t>
      </w:r>
      <w:r>
        <w:t>ученика,</w:t>
      </w:r>
      <w:r>
        <w:rPr>
          <w:spacing w:val="-3"/>
        </w:rPr>
        <w:t xml:space="preserve"> </w:t>
      </w:r>
      <w:r>
        <w:t>благи</w:t>
      </w:r>
      <w:r>
        <w:rPr>
          <w:spacing w:val="-2"/>
        </w:rPr>
        <w:t xml:space="preserve"> </w:t>
      </w:r>
      <w:r>
        <w:t>озарен</w:t>
      </w:r>
      <w:r>
        <w:rPr>
          <w:spacing w:val="-3"/>
        </w:rPr>
        <w:t xml:space="preserve"> </w:t>
      </w:r>
      <w:r>
        <w:t>израз.</w:t>
      </w:r>
      <w:r>
        <w:rPr>
          <w:spacing w:val="-3"/>
        </w:rPr>
        <w:t xml:space="preserve"> </w:t>
      </w:r>
      <w:r>
        <w:t>Кроз</w:t>
      </w:r>
      <w:r>
        <w:rPr>
          <w:spacing w:val="-2"/>
        </w:rPr>
        <w:t xml:space="preserve"> </w:t>
      </w:r>
      <w:r>
        <w:t xml:space="preserve">различиту музичку </w:t>
      </w:r>
      <w:r>
        <w:rPr>
          <w:spacing w:val="-3"/>
        </w:rPr>
        <w:t xml:space="preserve">литературу, </w:t>
      </w:r>
      <w:r>
        <w:t xml:space="preserve">наставник упознаје ученика са епохама, стиловима извођаштва, карактеристикама истих, при чему ученик напреду- је у свом </w:t>
      </w:r>
      <w:r>
        <w:rPr>
          <w:spacing w:val="-4"/>
        </w:rPr>
        <w:t>школовању.</w:t>
      </w:r>
    </w:p>
    <w:p w:rsidR="003C547D" w:rsidRDefault="0078507E">
      <w:pPr>
        <w:pStyle w:val="BodyText"/>
        <w:spacing w:line="232" w:lineRule="auto"/>
        <w:ind w:right="116" w:firstLine="396"/>
        <w:jc w:val="both"/>
      </w:pPr>
      <w:r>
        <w:rPr>
          <w:spacing w:val="-5"/>
        </w:rPr>
        <w:t>Код</w:t>
      </w:r>
      <w:r>
        <w:rPr>
          <w:spacing w:val="-3"/>
        </w:rPr>
        <w:t xml:space="preserve"> </w:t>
      </w:r>
      <w:r>
        <w:t>ученика</w:t>
      </w:r>
      <w:r>
        <w:rPr>
          <w:spacing w:val="-3"/>
        </w:rPr>
        <w:t xml:space="preserve"> </w:t>
      </w:r>
      <w:r>
        <w:t>треба</w:t>
      </w:r>
      <w:r>
        <w:rPr>
          <w:spacing w:val="-3"/>
        </w:rPr>
        <w:t xml:space="preserve"> </w:t>
      </w:r>
      <w:r>
        <w:t>развијати</w:t>
      </w:r>
      <w:r>
        <w:rPr>
          <w:spacing w:val="-3"/>
        </w:rPr>
        <w:t xml:space="preserve"> </w:t>
      </w:r>
      <w:r>
        <w:t>љубав</w:t>
      </w:r>
      <w:r>
        <w:rPr>
          <w:spacing w:val="-3"/>
        </w:rPr>
        <w:t xml:space="preserve"> </w:t>
      </w:r>
      <w:r>
        <w:t>и</w:t>
      </w:r>
      <w:r>
        <w:rPr>
          <w:spacing w:val="-3"/>
        </w:rPr>
        <w:t xml:space="preserve"> </w:t>
      </w:r>
      <w:r>
        <w:t>вештине</w:t>
      </w:r>
      <w:r>
        <w:rPr>
          <w:spacing w:val="-3"/>
        </w:rPr>
        <w:t xml:space="preserve"> </w:t>
      </w:r>
      <w:r>
        <w:t>заједничког</w:t>
      </w:r>
      <w:r>
        <w:rPr>
          <w:spacing w:val="-2"/>
        </w:rPr>
        <w:t xml:space="preserve"> </w:t>
      </w:r>
      <w:r>
        <w:t>музицирања,</w:t>
      </w:r>
      <w:r>
        <w:rPr>
          <w:spacing w:val="-3"/>
        </w:rPr>
        <w:t xml:space="preserve"> </w:t>
      </w:r>
      <w:r>
        <w:t>узајамног</w:t>
      </w:r>
      <w:r>
        <w:rPr>
          <w:spacing w:val="-3"/>
        </w:rPr>
        <w:t xml:space="preserve"> </w:t>
      </w:r>
      <w:r>
        <w:t>слушања</w:t>
      </w:r>
      <w:r>
        <w:rPr>
          <w:spacing w:val="-3"/>
        </w:rPr>
        <w:t xml:space="preserve"> </w:t>
      </w:r>
      <w:r>
        <w:t>и</w:t>
      </w:r>
      <w:r>
        <w:rPr>
          <w:spacing w:val="-3"/>
        </w:rPr>
        <w:t xml:space="preserve"> </w:t>
      </w:r>
      <w:r>
        <w:t>певања</w:t>
      </w:r>
      <w:r>
        <w:rPr>
          <w:spacing w:val="-3"/>
        </w:rPr>
        <w:t xml:space="preserve"> </w:t>
      </w:r>
      <w:r>
        <w:t>у</w:t>
      </w:r>
      <w:r>
        <w:rPr>
          <w:spacing w:val="-3"/>
        </w:rPr>
        <w:t xml:space="preserve"> </w:t>
      </w:r>
      <w:r>
        <w:t>дуету</w:t>
      </w:r>
      <w:r>
        <w:rPr>
          <w:spacing w:val="-2"/>
        </w:rPr>
        <w:t xml:space="preserve"> </w:t>
      </w:r>
      <w:r>
        <w:t>чиме</w:t>
      </w:r>
      <w:r>
        <w:rPr>
          <w:spacing w:val="-3"/>
        </w:rPr>
        <w:t xml:space="preserve"> </w:t>
      </w:r>
      <w:r>
        <w:t>се</w:t>
      </w:r>
      <w:r>
        <w:rPr>
          <w:spacing w:val="-3"/>
        </w:rPr>
        <w:t xml:space="preserve"> </w:t>
      </w:r>
      <w:r>
        <w:t>развија</w:t>
      </w:r>
      <w:r>
        <w:rPr>
          <w:spacing w:val="-3"/>
        </w:rPr>
        <w:t xml:space="preserve"> </w:t>
      </w:r>
      <w:r>
        <w:t>потре- ба за међусобним слушањем и сарадњом у заједничкој интерпретацији музичког</w:t>
      </w:r>
      <w:r>
        <w:rPr>
          <w:spacing w:val="-5"/>
        </w:rPr>
        <w:t xml:space="preserve"> </w:t>
      </w:r>
      <w:r>
        <w:t>дела.</w:t>
      </w:r>
    </w:p>
    <w:p w:rsidR="003C547D" w:rsidRDefault="0078507E">
      <w:pPr>
        <w:pStyle w:val="BodyText"/>
        <w:spacing w:line="232" w:lineRule="auto"/>
        <w:ind w:right="115" w:firstLine="396"/>
        <w:jc w:val="both"/>
      </w:pPr>
      <w:r>
        <w:t>Веома је важно постицати ученике на слушање уметничке музике кроз видео примере, одласком на концерте, у позориште. Диску- сијом о одслушаним или изведеним делима развијају се критички ставови о сопственим и другим извођењима што је веома важно за даље нап</w:t>
      </w:r>
      <w:r>
        <w:t>редовање.</w:t>
      </w:r>
    </w:p>
    <w:p w:rsidR="003C547D" w:rsidRDefault="0078507E">
      <w:pPr>
        <w:pStyle w:val="Heading2"/>
        <w:numPr>
          <w:ilvl w:val="0"/>
          <w:numId w:val="203"/>
        </w:numPr>
        <w:tabs>
          <w:tab w:val="left" w:pos="368"/>
        </w:tabs>
        <w:spacing w:before="155"/>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5" w:firstLine="396"/>
        <w:jc w:val="both"/>
      </w:pPr>
      <w:r>
        <w:t xml:space="preserve">На часовима соло певања најбитније је развијање музичких способности и изграђивање вештина. Критеријум у оцењивању је уло- жен </w:t>
      </w:r>
      <w:r>
        <w:rPr>
          <w:spacing w:val="-4"/>
        </w:rPr>
        <w:t xml:space="preserve">труд </w:t>
      </w:r>
      <w:r>
        <w:t xml:space="preserve">ученика и лично напредовање </w:t>
      </w:r>
      <w:r>
        <w:rPr>
          <w:spacing w:val="-3"/>
        </w:rPr>
        <w:t xml:space="preserve">сваког </w:t>
      </w:r>
      <w:r>
        <w:t>ученика у складу са његовим личним и музич</w:t>
      </w:r>
      <w:r>
        <w:t xml:space="preserve">ким могућностима. У оквиру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ученика потенцирати осећање сигурности и подршке.</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right="116" w:firstLine="396"/>
        <w:jc w:val="both"/>
      </w:pPr>
      <w:r>
        <w:lastRenderedPageBreak/>
        <w:t>Потребно је отклонити све разлоге за могуће страхове, несигурност и трему који су проузро</w:t>
      </w:r>
      <w:r>
        <w:t>ковани превеликим и нереалним оче- кивањима професора или родитеља. Учешће ученика на јавним наступима, такмичењима, фестивалима и резултати годишњих испита и смотри употпуњују слику о постигнућима наставе и учења.</w:t>
      </w:r>
    </w:p>
    <w:p w:rsidR="003C547D" w:rsidRDefault="003C547D">
      <w:pPr>
        <w:pStyle w:val="BodyText"/>
        <w:spacing w:before="10"/>
        <w:ind w:left="0"/>
        <w:rPr>
          <w:sz w:val="22"/>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z w:val="14"/>
        </w:rPr>
        <w:t>УПОРЕДНИ КЛАВИР</w:t>
      </w:r>
    </w:p>
    <w:p w:rsidR="003C547D" w:rsidRDefault="0078507E">
      <w:pPr>
        <w:tabs>
          <w:tab w:val="left" w:pos="1725"/>
        </w:tabs>
        <w:spacing w:before="50"/>
        <w:ind w:left="1725" w:right="285" w:hanging="1569"/>
        <w:jc w:val="both"/>
        <w:rPr>
          <w:sz w:val="14"/>
        </w:rPr>
      </w:pPr>
      <w:r>
        <w:rPr>
          <w:sz w:val="14"/>
        </w:rPr>
        <w:t>Циљ</w:t>
      </w:r>
      <w:r>
        <w:rPr>
          <w:sz w:val="14"/>
        </w:rPr>
        <w:tab/>
        <w:t>Циљ у</w:t>
      </w:r>
      <w:r>
        <w:rPr>
          <w:sz w:val="14"/>
        </w:rPr>
        <w:t xml:space="preserve">чења предмета </w:t>
      </w:r>
      <w:r>
        <w:rPr>
          <w:spacing w:val="-3"/>
          <w:sz w:val="14"/>
        </w:rPr>
        <w:t xml:space="preserve">Упоредни </w:t>
      </w:r>
      <w:r>
        <w:rPr>
          <w:sz w:val="14"/>
        </w:rPr>
        <w:t xml:space="preserve">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w:t>
      </w:r>
      <w:r>
        <w:rPr>
          <w:sz w:val="14"/>
        </w:rPr>
        <w:t>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25"/>
        </w:tabs>
        <w:spacing w:before="47"/>
        <w:ind w:left="157"/>
        <w:rPr>
          <w:b/>
          <w:sz w:val="14"/>
        </w:rPr>
      </w:pPr>
      <w:r>
        <w:rPr>
          <w:sz w:val="14"/>
        </w:rPr>
        <w:t>Разред</w:t>
      </w:r>
      <w:r>
        <w:rPr>
          <w:sz w:val="14"/>
        </w:rPr>
        <w:tab/>
      </w:r>
      <w:r>
        <w:rPr>
          <w:b/>
          <w:sz w:val="14"/>
        </w:rPr>
        <w:t>Први</w:t>
      </w:r>
    </w:p>
    <w:p w:rsidR="003C547D" w:rsidRDefault="0078507E">
      <w:pPr>
        <w:tabs>
          <w:tab w:val="left" w:pos="1725"/>
        </w:tabs>
        <w:spacing w:before="50"/>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280"/>
        </w:trPr>
        <w:tc>
          <w:tcPr>
            <w:tcW w:w="3969" w:type="dxa"/>
          </w:tcPr>
          <w:p w:rsidR="003C547D" w:rsidRDefault="0078507E">
            <w:pPr>
              <w:pStyle w:val="TableParagraph"/>
              <w:numPr>
                <w:ilvl w:val="0"/>
                <w:numId w:val="202"/>
              </w:numPr>
              <w:tabs>
                <w:tab w:val="left" w:pos="162"/>
              </w:tabs>
              <w:spacing w:before="18"/>
              <w:ind w:right="138" w:firstLine="0"/>
              <w:rPr>
                <w:sz w:val="14"/>
              </w:rPr>
            </w:pPr>
            <w:r>
              <w:rPr>
                <w:sz w:val="14"/>
              </w:rPr>
              <w:t>препозна делове клавира и разликује различите начине</w:t>
            </w:r>
            <w:r>
              <w:rPr>
                <w:spacing w:val="-19"/>
                <w:sz w:val="14"/>
              </w:rPr>
              <w:t xml:space="preserve"> </w:t>
            </w:r>
            <w:r>
              <w:rPr>
                <w:sz w:val="14"/>
              </w:rPr>
              <w:t>доби- јања тона на</w:t>
            </w:r>
            <w:r>
              <w:rPr>
                <w:spacing w:val="-2"/>
                <w:sz w:val="14"/>
              </w:rPr>
              <w:t xml:space="preserve"> </w:t>
            </w:r>
            <w:r>
              <w:rPr>
                <w:sz w:val="14"/>
              </w:rPr>
              <w:t>клавиру;</w:t>
            </w:r>
          </w:p>
          <w:p w:rsidR="003C547D" w:rsidRDefault="0078507E">
            <w:pPr>
              <w:pStyle w:val="TableParagraph"/>
              <w:numPr>
                <w:ilvl w:val="0"/>
                <w:numId w:val="202"/>
              </w:numPr>
              <w:tabs>
                <w:tab w:val="left" w:pos="162"/>
              </w:tabs>
              <w:spacing w:line="159" w:lineRule="exact"/>
              <w:ind w:left="161"/>
              <w:rPr>
                <w:sz w:val="14"/>
              </w:rPr>
            </w:pPr>
            <w:r>
              <w:rPr>
                <w:sz w:val="14"/>
              </w:rPr>
              <w:t>да се оријентише на</w:t>
            </w:r>
            <w:r>
              <w:rPr>
                <w:spacing w:val="-2"/>
                <w:sz w:val="14"/>
              </w:rPr>
              <w:t xml:space="preserve"> </w:t>
            </w:r>
            <w:r>
              <w:rPr>
                <w:sz w:val="14"/>
              </w:rPr>
              <w:t>клавијатури;</w:t>
            </w:r>
          </w:p>
          <w:p w:rsidR="003C547D" w:rsidRDefault="0078507E">
            <w:pPr>
              <w:pStyle w:val="TableParagraph"/>
              <w:numPr>
                <w:ilvl w:val="0"/>
                <w:numId w:val="202"/>
              </w:numPr>
              <w:tabs>
                <w:tab w:val="left" w:pos="162"/>
              </w:tabs>
              <w:spacing w:line="160" w:lineRule="exact"/>
              <w:ind w:left="161"/>
              <w:rPr>
                <w:sz w:val="14"/>
              </w:rPr>
            </w:pPr>
            <w:r>
              <w:rPr>
                <w:sz w:val="14"/>
              </w:rPr>
              <w:t>правилно седи за</w:t>
            </w:r>
            <w:r>
              <w:rPr>
                <w:spacing w:val="-2"/>
                <w:sz w:val="14"/>
              </w:rPr>
              <w:t xml:space="preserve"> </w:t>
            </w:r>
            <w:r>
              <w:rPr>
                <w:sz w:val="14"/>
              </w:rPr>
              <w:t>клавиром;</w:t>
            </w:r>
          </w:p>
          <w:p w:rsidR="003C547D" w:rsidRDefault="0078507E">
            <w:pPr>
              <w:pStyle w:val="TableParagraph"/>
              <w:numPr>
                <w:ilvl w:val="0"/>
                <w:numId w:val="202"/>
              </w:numPr>
              <w:tabs>
                <w:tab w:val="left" w:pos="162"/>
              </w:tabs>
              <w:ind w:right="300" w:firstLine="0"/>
              <w:rPr>
                <w:sz w:val="14"/>
              </w:rPr>
            </w:pPr>
            <w:r>
              <w:rPr>
                <w:sz w:val="14"/>
              </w:rPr>
              <w:t>примени основне елементе нотне писмености у свирању и чита нотни текст у виолинском и бас</w:t>
            </w:r>
            <w:r>
              <w:rPr>
                <w:spacing w:val="-6"/>
                <w:sz w:val="14"/>
              </w:rPr>
              <w:t xml:space="preserve"> </w:t>
            </w:r>
            <w:r>
              <w:rPr>
                <w:sz w:val="14"/>
              </w:rPr>
              <w:t>кључу;</w:t>
            </w:r>
          </w:p>
          <w:p w:rsidR="003C547D" w:rsidRDefault="0078507E">
            <w:pPr>
              <w:pStyle w:val="TableParagraph"/>
              <w:numPr>
                <w:ilvl w:val="0"/>
                <w:numId w:val="202"/>
              </w:numPr>
              <w:tabs>
                <w:tab w:val="left" w:pos="162"/>
              </w:tabs>
              <w:ind w:right="345" w:firstLine="0"/>
              <w:rPr>
                <w:sz w:val="14"/>
              </w:rPr>
            </w:pPr>
            <w:r>
              <w:rPr>
                <w:sz w:val="14"/>
              </w:rPr>
              <w:t>препозна</w:t>
            </w:r>
            <w:r>
              <w:rPr>
                <w:spacing w:val="-7"/>
                <w:sz w:val="14"/>
              </w:rPr>
              <w:t xml:space="preserve"> </w:t>
            </w:r>
            <w:r>
              <w:rPr>
                <w:sz w:val="14"/>
              </w:rPr>
              <w:t>основне</w:t>
            </w:r>
            <w:r>
              <w:rPr>
                <w:spacing w:val="-5"/>
                <w:sz w:val="14"/>
              </w:rPr>
              <w:t xml:space="preserve"> </w:t>
            </w:r>
            <w:r>
              <w:rPr>
                <w:sz w:val="14"/>
              </w:rPr>
              <w:t>о</w:t>
            </w:r>
            <w:r>
              <w:rPr>
                <w:sz w:val="14"/>
              </w:rPr>
              <w:t>знаке</w:t>
            </w:r>
            <w:r>
              <w:rPr>
                <w:spacing w:val="-6"/>
                <w:sz w:val="14"/>
              </w:rPr>
              <w:t xml:space="preserve"> </w:t>
            </w:r>
            <w:r>
              <w:rPr>
                <w:sz w:val="14"/>
              </w:rPr>
              <w:t>за</w:t>
            </w:r>
            <w:r>
              <w:rPr>
                <w:spacing w:val="-5"/>
                <w:sz w:val="14"/>
              </w:rPr>
              <w:t xml:space="preserve"> </w:t>
            </w:r>
            <w:r>
              <w:rPr>
                <w:sz w:val="14"/>
              </w:rPr>
              <w:t>темпо,</w:t>
            </w:r>
            <w:r>
              <w:rPr>
                <w:spacing w:val="-5"/>
                <w:sz w:val="14"/>
              </w:rPr>
              <w:t xml:space="preserve"> </w:t>
            </w:r>
            <w:r>
              <w:rPr>
                <w:sz w:val="14"/>
              </w:rPr>
              <w:t>динамику,</w:t>
            </w:r>
            <w:r>
              <w:rPr>
                <w:spacing w:val="-6"/>
                <w:sz w:val="14"/>
              </w:rPr>
              <w:t xml:space="preserve"> </w:t>
            </w:r>
            <w:r>
              <w:rPr>
                <w:sz w:val="14"/>
              </w:rPr>
              <w:t>понављање, артикулацију и опише их својим</w:t>
            </w:r>
            <w:r>
              <w:rPr>
                <w:spacing w:val="-5"/>
                <w:sz w:val="14"/>
              </w:rPr>
              <w:t xml:space="preserve"> </w:t>
            </w:r>
            <w:r>
              <w:rPr>
                <w:sz w:val="14"/>
              </w:rPr>
              <w:t>речима;</w:t>
            </w:r>
          </w:p>
          <w:p w:rsidR="003C547D" w:rsidRDefault="0078507E">
            <w:pPr>
              <w:pStyle w:val="TableParagraph"/>
              <w:numPr>
                <w:ilvl w:val="0"/>
                <w:numId w:val="202"/>
              </w:numPr>
              <w:tabs>
                <w:tab w:val="left" w:pos="162"/>
              </w:tabs>
              <w:ind w:right="230" w:firstLine="0"/>
              <w:rPr>
                <w:sz w:val="14"/>
              </w:rPr>
            </w:pPr>
            <w:r>
              <w:rPr>
                <w:sz w:val="14"/>
              </w:rPr>
              <w:t>примени различита музичка изражајна средства у складу</w:t>
            </w:r>
            <w:r>
              <w:rPr>
                <w:spacing w:val="-20"/>
                <w:sz w:val="14"/>
              </w:rPr>
              <w:t xml:space="preserve"> </w:t>
            </w:r>
            <w:r>
              <w:rPr>
                <w:sz w:val="14"/>
              </w:rPr>
              <w:t>са карактером музичког</w:t>
            </w:r>
            <w:r>
              <w:rPr>
                <w:spacing w:val="-1"/>
                <w:sz w:val="14"/>
              </w:rPr>
              <w:t xml:space="preserve"> </w:t>
            </w:r>
            <w:r>
              <w:rPr>
                <w:sz w:val="14"/>
              </w:rPr>
              <w:t>дела;</w:t>
            </w:r>
          </w:p>
          <w:p w:rsidR="003C547D" w:rsidRDefault="0078507E">
            <w:pPr>
              <w:pStyle w:val="TableParagraph"/>
              <w:numPr>
                <w:ilvl w:val="0"/>
                <w:numId w:val="202"/>
              </w:numPr>
              <w:tabs>
                <w:tab w:val="left" w:pos="162"/>
              </w:tabs>
              <w:spacing w:line="159" w:lineRule="exact"/>
              <w:ind w:left="161"/>
              <w:rPr>
                <w:sz w:val="14"/>
              </w:rPr>
            </w:pPr>
            <w:r>
              <w:rPr>
                <w:sz w:val="14"/>
              </w:rPr>
              <w:t>самостално свира кратке композиције</w:t>
            </w:r>
            <w:r>
              <w:rPr>
                <w:spacing w:val="-3"/>
                <w:sz w:val="14"/>
              </w:rPr>
              <w:t xml:space="preserve"> </w:t>
            </w:r>
            <w:r>
              <w:rPr>
                <w:sz w:val="14"/>
              </w:rPr>
              <w:t>напамет;</w:t>
            </w:r>
          </w:p>
          <w:p w:rsidR="003C547D" w:rsidRDefault="0078507E">
            <w:pPr>
              <w:pStyle w:val="TableParagraph"/>
              <w:numPr>
                <w:ilvl w:val="0"/>
                <w:numId w:val="202"/>
              </w:numPr>
              <w:tabs>
                <w:tab w:val="left" w:pos="162"/>
              </w:tabs>
              <w:ind w:right="407" w:firstLine="0"/>
              <w:rPr>
                <w:sz w:val="14"/>
              </w:rPr>
            </w:pPr>
            <w:r>
              <w:rPr>
                <w:sz w:val="14"/>
              </w:rPr>
              <w:t>самостално и уз помоћ наставника контролише</w:t>
            </w:r>
            <w:r>
              <w:rPr>
                <w:spacing w:val="-14"/>
                <w:sz w:val="14"/>
              </w:rPr>
              <w:t xml:space="preserve"> </w:t>
            </w:r>
            <w:r>
              <w:rPr>
                <w:sz w:val="14"/>
              </w:rPr>
              <w:t>квалитет звука.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Положај за клавиром и поставка руку и прстију. Вежбе за опуштање.</w:t>
            </w:r>
          </w:p>
          <w:p w:rsidR="003C547D" w:rsidRDefault="0078507E">
            <w:pPr>
              <w:pStyle w:val="TableParagraph"/>
              <w:spacing w:line="159" w:lineRule="exact"/>
              <w:rPr>
                <w:sz w:val="14"/>
              </w:rPr>
            </w:pPr>
            <w:r>
              <w:rPr>
                <w:sz w:val="14"/>
              </w:rPr>
              <w:t>Вежбе за правилно ритмизирање.</w:t>
            </w:r>
          </w:p>
          <w:p w:rsidR="003C547D" w:rsidRDefault="0078507E">
            <w:pPr>
              <w:pStyle w:val="TableParagraph"/>
              <w:ind w:right="503"/>
              <w:rPr>
                <w:sz w:val="14"/>
              </w:rPr>
            </w:pPr>
            <w:r>
              <w:rPr>
                <w:sz w:val="14"/>
              </w:rPr>
              <w:t>Основне врсте удара: портато, легато, стакато. Динамичке ознаке: пиано, мецофорте, форте, крешендо и диминуендо.</w:t>
            </w:r>
          </w:p>
          <w:p w:rsidR="003C547D" w:rsidRDefault="0078507E">
            <w:pPr>
              <w:pStyle w:val="TableParagraph"/>
              <w:spacing w:line="237" w:lineRule="auto"/>
              <w:ind w:right="660"/>
              <w:rPr>
                <w:sz w:val="14"/>
              </w:rPr>
            </w:pPr>
            <w:r>
              <w:rPr>
                <w:sz w:val="14"/>
              </w:rPr>
              <w:t>Ознаке за темпо: аданте, модерато, алегро и друге.. Појам лука.</w:t>
            </w:r>
          </w:p>
          <w:p w:rsidR="003C547D" w:rsidRDefault="0078507E">
            <w:pPr>
              <w:pStyle w:val="TableParagraph"/>
              <w:spacing w:line="160" w:lineRule="exact"/>
              <w:rPr>
                <w:sz w:val="14"/>
              </w:rPr>
            </w:pPr>
            <w:r>
              <w:rPr>
                <w:sz w:val="14"/>
              </w:rPr>
              <w:t>Појам фразе.</w:t>
            </w:r>
          </w:p>
          <w:p w:rsidR="003C547D" w:rsidRDefault="0078507E">
            <w:pPr>
              <w:pStyle w:val="TableParagraph"/>
              <w:rPr>
                <w:sz w:val="14"/>
              </w:rPr>
            </w:pPr>
            <w:r>
              <w:rPr>
                <w:sz w:val="14"/>
              </w:rPr>
              <w:t>Појам такта, двотакта, тротакта са одговарајућим нагласцима. Упознавање вредности ноте и паузе као и триоле, синкопе и пунктиране ноте.</w:t>
            </w:r>
          </w:p>
          <w:p w:rsidR="003C547D" w:rsidRDefault="0078507E">
            <w:pPr>
              <w:pStyle w:val="TableParagraph"/>
              <w:spacing w:line="158" w:lineRule="exact"/>
              <w:rPr>
                <w:sz w:val="14"/>
              </w:rPr>
            </w:pPr>
            <w:r>
              <w:rPr>
                <w:sz w:val="14"/>
              </w:rPr>
              <w:t>Увођење ученика у начине вежбања.</w:t>
            </w:r>
          </w:p>
          <w:p w:rsidR="003C547D" w:rsidRDefault="0078507E">
            <w:pPr>
              <w:pStyle w:val="TableParagraph"/>
              <w:spacing w:line="160" w:lineRule="exact"/>
              <w:rPr>
                <w:sz w:val="14"/>
              </w:rPr>
            </w:pPr>
            <w:r>
              <w:rPr>
                <w:sz w:val="14"/>
              </w:rPr>
              <w:t>Читање нота, знаци за октаве, знаци за интервале.</w:t>
            </w:r>
          </w:p>
          <w:p w:rsidR="003C547D" w:rsidRDefault="0078507E">
            <w:pPr>
              <w:pStyle w:val="TableParagraph"/>
              <w:ind w:right="228"/>
              <w:rPr>
                <w:sz w:val="14"/>
              </w:rPr>
            </w:pPr>
            <w:r>
              <w:rPr>
                <w:sz w:val="14"/>
              </w:rPr>
              <w:t>Остали знаци на које се наилази у ли</w:t>
            </w:r>
            <w:r>
              <w:rPr>
                <w:sz w:val="14"/>
              </w:rPr>
              <w:t>тератури предвиђеној програмом.</w:t>
            </w:r>
          </w:p>
          <w:p w:rsidR="003C547D" w:rsidRDefault="0078507E">
            <w:pPr>
              <w:pStyle w:val="TableParagraph"/>
              <w:spacing w:line="159" w:lineRule="exact"/>
              <w:rPr>
                <w:sz w:val="14"/>
              </w:rPr>
            </w:pPr>
            <w:r>
              <w:rPr>
                <w:sz w:val="14"/>
              </w:rPr>
              <w:t>Контрола тона.</w:t>
            </w:r>
          </w:p>
          <w:p w:rsidR="003C547D" w:rsidRDefault="0078507E">
            <w:pPr>
              <w:pStyle w:val="TableParagraph"/>
              <w:rPr>
                <w:sz w:val="14"/>
              </w:rPr>
            </w:pPr>
            <w:r>
              <w:rPr>
                <w:sz w:val="14"/>
              </w:rPr>
              <w:t>Музичка меморија. Самоконтрола звука и разумевање музичког облика.</w:t>
            </w:r>
          </w:p>
          <w:p w:rsidR="003C547D" w:rsidRDefault="0078507E">
            <w:pPr>
              <w:pStyle w:val="TableParagraph"/>
              <w:spacing w:line="159" w:lineRule="exact"/>
              <w:rPr>
                <w:sz w:val="14"/>
              </w:rPr>
            </w:pPr>
            <w:r>
              <w:rPr>
                <w:sz w:val="14"/>
              </w:rPr>
              <w:t>Полифонија – канон, имитација.</w:t>
            </w:r>
          </w:p>
          <w:p w:rsidR="003C547D" w:rsidRDefault="0078507E">
            <w:pPr>
              <w:pStyle w:val="TableParagraph"/>
              <w:spacing w:line="160" w:lineRule="exact"/>
              <w:rPr>
                <w:b/>
                <w:sz w:val="14"/>
              </w:rPr>
            </w:pPr>
            <w:r>
              <w:rPr>
                <w:b/>
                <w:sz w:val="14"/>
              </w:rPr>
              <w:t>Скале и трозвици</w:t>
            </w:r>
          </w:p>
          <w:p w:rsidR="003C547D" w:rsidRDefault="0078507E">
            <w:pPr>
              <w:pStyle w:val="TableParagraph"/>
              <w:ind w:right="118"/>
              <w:rPr>
                <w:sz w:val="14"/>
              </w:rPr>
            </w:pPr>
            <w:r>
              <w:rPr>
                <w:sz w:val="14"/>
              </w:rPr>
              <w:t>Скале до четири повисилице и једне снизилице у размаку једне октаве, у четвртинама, у паралелн</w:t>
            </w:r>
            <w:r>
              <w:rPr>
                <w:sz w:val="14"/>
              </w:rPr>
              <w:t>ом и супротном правцу од истог тона.</w:t>
            </w:r>
          </w:p>
          <w:p w:rsidR="003C547D" w:rsidRDefault="0078507E">
            <w:pPr>
              <w:pStyle w:val="TableParagraph"/>
              <w:spacing w:line="158" w:lineRule="exact"/>
              <w:rPr>
                <w:sz w:val="14"/>
              </w:rPr>
            </w:pPr>
            <w:r>
              <w:rPr>
                <w:sz w:val="14"/>
              </w:rPr>
              <w:t>Дурски трозвук разложено и истовремено –</w:t>
            </w:r>
          </w:p>
          <w:p w:rsidR="003C547D" w:rsidRDefault="0078507E">
            <w:pPr>
              <w:pStyle w:val="TableParagraph"/>
              <w:spacing w:line="161" w:lineRule="exact"/>
              <w:rPr>
                <w:sz w:val="14"/>
              </w:rPr>
            </w:pPr>
            <w:r>
              <w:rPr>
                <w:sz w:val="14"/>
              </w:rPr>
              <w:t>основни положај и два обртаја трогласно у четвртинама.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201"/>
              </w:numPr>
              <w:tabs>
                <w:tab w:val="left" w:pos="161"/>
              </w:tabs>
              <w:ind w:right="382" w:firstLine="0"/>
              <w:rPr>
                <w:sz w:val="14"/>
              </w:rPr>
            </w:pPr>
            <w:r>
              <w:rPr>
                <w:sz w:val="14"/>
              </w:rPr>
              <w:t>Једна</w:t>
            </w:r>
            <w:r>
              <w:rPr>
                <w:spacing w:val="-4"/>
                <w:sz w:val="14"/>
              </w:rPr>
              <w:t xml:space="preserve"> </w:t>
            </w:r>
            <w:r>
              <w:rPr>
                <w:spacing w:val="-3"/>
                <w:sz w:val="14"/>
              </w:rPr>
              <w:t>од</w:t>
            </w:r>
            <w:r>
              <w:rPr>
                <w:spacing w:val="-4"/>
                <w:sz w:val="14"/>
              </w:rPr>
              <w:t xml:space="preserve"> </w:t>
            </w:r>
            <w:r>
              <w:rPr>
                <w:sz w:val="14"/>
              </w:rPr>
              <w:t>почетних</w:t>
            </w:r>
            <w:r>
              <w:rPr>
                <w:spacing w:val="-3"/>
                <w:sz w:val="14"/>
              </w:rPr>
              <w:t xml:space="preserve"> </w:t>
            </w:r>
            <w:r>
              <w:rPr>
                <w:sz w:val="14"/>
              </w:rPr>
              <w:t>школа</w:t>
            </w:r>
            <w:r>
              <w:rPr>
                <w:spacing w:val="-4"/>
                <w:sz w:val="14"/>
              </w:rPr>
              <w:t xml:space="preserve"> </w:t>
            </w:r>
            <w:r>
              <w:rPr>
                <w:sz w:val="14"/>
              </w:rPr>
              <w:t>за</w:t>
            </w:r>
            <w:r>
              <w:rPr>
                <w:spacing w:val="-4"/>
                <w:sz w:val="14"/>
              </w:rPr>
              <w:t xml:space="preserve"> </w:t>
            </w:r>
            <w:r>
              <w:rPr>
                <w:sz w:val="14"/>
              </w:rPr>
              <w:t>клавир</w:t>
            </w:r>
            <w:r>
              <w:rPr>
                <w:spacing w:val="-3"/>
                <w:sz w:val="14"/>
              </w:rPr>
              <w:t xml:space="preserve"> </w:t>
            </w:r>
            <w:r>
              <w:rPr>
                <w:sz w:val="14"/>
              </w:rPr>
              <w:t>–</w:t>
            </w:r>
            <w:r>
              <w:rPr>
                <w:spacing w:val="-4"/>
                <w:sz w:val="14"/>
              </w:rPr>
              <w:t xml:space="preserve"> </w:t>
            </w:r>
            <w:r>
              <w:rPr>
                <w:sz w:val="14"/>
              </w:rPr>
              <w:t>Томсон,</w:t>
            </w:r>
            <w:r>
              <w:rPr>
                <w:spacing w:val="-4"/>
                <w:sz w:val="14"/>
              </w:rPr>
              <w:t xml:space="preserve"> </w:t>
            </w:r>
            <w:r>
              <w:rPr>
                <w:sz w:val="14"/>
              </w:rPr>
              <w:t>Јела</w:t>
            </w:r>
            <w:r>
              <w:rPr>
                <w:spacing w:val="-4"/>
                <w:sz w:val="14"/>
              </w:rPr>
              <w:t xml:space="preserve"> </w:t>
            </w:r>
            <w:r>
              <w:rPr>
                <w:sz w:val="14"/>
              </w:rPr>
              <w:t>Кршић, Николајев</w:t>
            </w:r>
          </w:p>
          <w:p w:rsidR="003C547D" w:rsidRDefault="0078507E">
            <w:pPr>
              <w:pStyle w:val="TableParagraph"/>
              <w:numPr>
                <w:ilvl w:val="0"/>
                <w:numId w:val="201"/>
              </w:numPr>
              <w:tabs>
                <w:tab w:val="left" w:pos="161"/>
              </w:tabs>
              <w:spacing w:line="159" w:lineRule="exact"/>
              <w:ind w:left="160"/>
              <w:rPr>
                <w:sz w:val="14"/>
              </w:rPr>
            </w:pPr>
            <w:r>
              <w:rPr>
                <w:sz w:val="14"/>
              </w:rPr>
              <w:t xml:space="preserve">Бајер: </w:t>
            </w:r>
            <w:r>
              <w:rPr>
                <w:i/>
                <w:sz w:val="14"/>
              </w:rPr>
              <w:t xml:space="preserve">Школа за клавир </w:t>
            </w:r>
            <w:r>
              <w:rPr>
                <w:sz w:val="14"/>
              </w:rPr>
              <w:t xml:space="preserve">– </w:t>
            </w:r>
            <w:r>
              <w:rPr>
                <w:spacing w:val="-3"/>
                <w:sz w:val="14"/>
              </w:rPr>
              <w:t xml:space="preserve">од </w:t>
            </w:r>
            <w:r>
              <w:rPr>
                <w:sz w:val="14"/>
              </w:rPr>
              <w:t>вежбе 85 и</w:t>
            </w:r>
            <w:r>
              <w:rPr>
                <w:spacing w:val="-4"/>
                <w:sz w:val="14"/>
              </w:rPr>
              <w:t xml:space="preserve"> </w:t>
            </w:r>
            <w:r>
              <w:rPr>
                <w:sz w:val="14"/>
              </w:rPr>
              <w:t>даље</w:t>
            </w:r>
          </w:p>
          <w:p w:rsidR="003C547D" w:rsidRDefault="0078507E">
            <w:pPr>
              <w:pStyle w:val="TableParagraph"/>
              <w:numPr>
                <w:ilvl w:val="0"/>
                <w:numId w:val="201"/>
              </w:numPr>
              <w:tabs>
                <w:tab w:val="left" w:pos="161"/>
              </w:tabs>
              <w:spacing w:line="160" w:lineRule="exact"/>
              <w:ind w:left="160"/>
              <w:rPr>
                <w:sz w:val="14"/>
              </w:rPr>
            </w:pPr>
            <w:r>
              <w:rPr>
                <w:sz w:val="14"/>
              </w:rPr>
              <w:t xml:space="preserve">Диверноа: </w:t>
            </w:r>
            <w:r>
              <w:rPr>
                <w:i/>
                <w:sz w:val="14"/>
              </w:rPr>
              <w:t xml:space="preserve">Етиде оп. 76 </w:t>
            </w:r>
            <w:r>
              <w:rPr>
                <w:sz w:val="14"/>
              </w:rPr>
              <w:t>– основне вежбе за</w:t>
            </w:r>
            <w:r>
              <w:rPr>
                <w:spacing w:val="-2"/>
                <w:sz w:val="14"/>
              </w:rPr>
              <w:t xml:space="preserve"> </w:t>
            </w:r>
            <w:r>
              <w:rPr>
                <w:sz w:val="14"/>
              </w:rPr>
              <w:t>клавир</w:t>
            </w:r>
          </w:p>
          <w:p w:rsidR="003C547D" w:rsidRDefault="0078507E">
            <w:pPr>
              <w:pStyle w:val="TableParagraph"/>
              <w:ind w:right="2416"/>
              <w:rPr>
                <w:sz w:val="14"/>
              </w:rPr>
            </w:pPr>
            <w:r>
              <w:rPr>
                <w:sz w:val="14"/>
              </w:rPr>
              <w:t xml:space="preserve">– Черни: </w:t>
            </w:r>
            <w:r>
              <w:rPr>
                <w:i/>
                <w:sz w:val="14"/>
              </w:rPr>
              <w:t>Оп. 599, Оп. 453 оп. 139</w:t>
            </w:r>
            <w:r>
              <w:rPr>
                <w:sz w:val="14"/>
              </w:rPr>
              <w:t>, I свеска</w:t>
            </w:r>
          </w:p>
          <w:p w:rsidR="003C547D" w:rsidRDefault="0078507E">
            <w:pPr>
              <w:pStyle w:val="TableParagraph"/>
              <w:numPr>
                <w:ilvl w:val="0"/>
                <w:numId w:val="201"/>
              </w:numPr>
              <w:tabs>
                <w:tab w:val="left" w:pos="161"/>
              </w:tabs>
              <w:spacing w:line="159" w:lineRule="exact"/>
              <w:ind w:left="160"/>
              <w:rPr>
                <w:sz w:val="14"/>
              </w:rPr>
            </w:pPr>
            <w:r>
              <w:rPr>
                <w:sz w:val="14"/>
              </w:rPr>
              <w:t xml:space="preserve">Гњесина: </w:t>
            </w:r>
            <w:r>
              <w:rPr>
                <w:i/>
                <w:sz w:val="14"/>
              </w:rPr>
              <w:t>Клавирска абецеда</w:t>
            </w:r>
            <w:r>
              <w:rPr>
                <w:sz w:val="14"/>
              </w:rPr>
              <w:t>,</w:t>
            </w:r>
            <w:r>
              <w:rPr>
                <w:spacing w:val="-1"/>
                <w:sz w:val="14"/>
              </w:rPr>
              <w:t xml:space="preserve"> </w:t>
            </w:r>
            <w:r>
              <w:rPr>
                <w:sz w:val="14"/>
              </w:rPr>
              <w:t>избор</w:t>
            </w:r>
          </w:p>
          <w:p w:rsidR="003C547D" w:rsidRDefault="0078507E">
            <w:pPr>
              <w:pStyle w:val="TableParagraph"/>
              <w:numPr>
                <w:ilvl w:val="0"/>
                <w:numId w:val="201"/>
              </w:numPr>
              <w:tabs>
                <w:tab w:val="left" w:pos="161"/>
              </w:tabs>
              <w:spacing w:line="160" w:lineRule="exact"/>
              <w:ind w:left="160"/>
              <w:rPr>
                <w:sz w:val="14"/>
              </w:rPr>
            </w:pPr>
            <w:r>
              <w:rPr>
                <w:sz w:val="14"/>
              </w:rPr>
              <w:t xml:space="preserve">Лешхорн: </w:t>
            </w:r>
            <w:r>
              <w:rPr>
                <w:i/>
                <w:sz w:val="14"/>
              </w:rPr>
              <w:t>Мелодичне етиде оп. 192</w:t>
            </w:r>
            <w:r>
              <w:rPr>
                <w:sz w:val="14"/>
              </w:rPr>
              <w:t>,</w:t>
            </w:r>
            <w:r>
              <w:rPr>
                <w:spacing w:val="-22"/>
                <w:sz w:val="14"/>
              </w:rPr>
              <w:t xml:space="preserve"> </w:t>
            </w:r>
            <w:r>
              <w:rPr>
                <w:sz w:val="14"/>
              </w:rPr>
              <w:t>избор</w:t>
            </w:r>
          </w:p>
          <w:p w:rsidR="003C547D" w:rsidRDefault="0078507E">
            <w:pPr>
              <w:pStyle w:val="TableParagraph"/>
              <w:numPr>
                <w:ilvl w:val="0"/>
                <w:numId w:val="201"/>
              </w:numPr>
              <w:tabs>
                <w:tab w:val="left" w:pos="161"/>
              </w:tabs>
              <w:ind w:right="316" w:firstLine="0"/>
              <w:rPr>
                <w:sz w:val="14"/>
              </w:rPr>
            </w:pPr>
            <w:r>
              <w:rPr>
                <w:sz w:val="14"/>
              </w:rPr>
              <w:t xml:space="preserve">М. Лили Петровић </w:t>
            </w:r>
            <w:r>
              <w:rPr>
                <w:i/>
                <w:sz w:val="14"/>
              </w:rPr>
              <w:t xml:space="preserve">Школица за клавир </w:t>
            </w:r>
            <w:r>
              <w:rPr>
                <w:sz w:val="14"/>
              </w:rPr>
              <w:t>Ниво А и Ниво Б Обраде</w:t>
            </w:r>
            <w:r>
              <w:rPr>
                <w:spacing w:val="-6"/>
                <w:sz w:val="14"/>
              </w:rPr>
              <w:t xml:space="preserve"> </w:t>
            </w:r>
            <w:r>
              <w:rPr>
                <w:sz w:val="14"/>
              </w:rPr>
              <w:t>и</w:t>
            </w:r>
            <w:r>
              <w:rPr>
                <w:spacing w:val="-6"/>
                <w:sz w:val="14"/>
              </w:rPr>
              <w:t xml:space="preserve"> </w:t>
            </w:r>
            <w:r>
              <w:rPr>
                <w:sz w:val="14"/>
              </w:rPr>
              <w:t>аранжмани</w:t>
            </w:r>
            <w:r>
              <w:rPr>
                <w:spacing w:val="-4"/>
                <w:sz w:val="14"/>
              </w:rPr>
              <w:t xml:space="preserve"> </w:t>
            </w:r>
            <w:r>
              <w:rPr>
                <w:sz w:val="14"/>
              </w:rPr>
              <w:t>познатих</w:t>
            </w:r>
            <w:r>
              <w:rPr>
                <w:spacing w:val="-5"/>
                <w:sz w:val="14"/>
              </w:rPr>
              <w:t xml:space="preserve"> </w:t>
            </w:r>
            <w:r>
              <w:rPr>
                <w:sz w:val="14"/>
              </w:rPr>
              <w:t>мелодија</w:t>
            </w:r>
            <w:r>
              <w:rPr>
                <w:spacing w:val="-5"/>
                <w:sz w:val="14"/>
              </w:rPr>
              <w:t xml:space="preserve"> </w:t>
            </w:r>
            <w:r>
              <w:rPr>
                <w:sz w:val="14"/>
              </w:rPr>
              <w:t>и</w:t>
            </w:r>
            <w:r>
              <w:rPr>
                <w:spacing w:val="-5"/>
                <w:sz w:val="14"/>
              </w:rPr>
              <w:t xml:space="preserve"> </w:t>
            </w:r>
            <w:r>
              <w:rPr>
                <w:sz w:val="14"/>
              </w:rPr>
              <w:t>друге</w:t>
            </w:r>
            <w:r>
              <w:rPr>
                <w:spacing w:val="-5"/>
                <w:sz w:val="14"/>
              </w:rPr>
              <w:t xml:space="preserve"> </w:t>
            </w:r>
            <w:r>
              <w:rPr>
                <w:sz w:val="14"/>
              </w:rPr>
              <w:t>композиције примерене узрасту и способностима</w:t>
            </w:r>
            <w:r>
              <w:rPr>
                <w:spacing w:val="-4"/>
                <w:sz w:val="14"/>
              </w:rPr>
              <w:t xml:space="preserve"> </w:t>
            </w:r>
            <w:r>
              <w:rPr>
                <w:sz w:val="14"/>
              </w:rPr>
              <w:t>ученика.</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200"/>
              </w:numPr>
              <w:tabs>
                <w:tab w:val="left" w:pos="162"/>
              </w:tabs>
              <w:spacing w:line="160" w:lineRule="exact"/>
              <w:rPr>
                <w:sz w:val="14"/>
              </w:rPr>
            </w:pPr>
            <w:r>
              <w:rPr>
                <w:sz w:val="14"/>
              </w:rPr>
              <w:t>лествице и трозвуци по</w:t>
            </w:r>
            <w:r>
              <w:rPr>
                <w:spacing w:val="-3"/>
                <w:sz w:val="14"/>
              </w:rPr>
              <w:t xml:space="preserve"> </w:t>
            </w:r>
            <w:r>
              <w:rPr>
                <w:sz w:val="14"/>
              </w:rPr>
              <w:t>програму</w:t>
            </w:r>
          </w:p>
          <w:p w:rsidR="003C547D" w:rsidRDefault="0078507E">
            <w:pPr>
              <w:pStyle w:val="TableParagraph"/>
              <w:numPr>
                <w:ilvl w:val="0"/>
                <w:numId w:val="200"/>
              </w:numPr>
              <w:tabs>
                <w:tab w:val="left" w:pos="162"/>
              </w:tabs>
              <w:spacing w:line="161" w:lineRule="exact"/>
              <w:rPr>
                <w:sz w:val="14"/>
              </w:rPr>
            </w:pPr>
            <w:r>
              <w:rPr>
                <w:sz w:val="14"/>
              </w:rPr>
              <w:t>тридесет композиција – вежбе, етиде и разни</w:t>
            </w:r>
            <w:r>
              <w:rPr>
                <w:spacing w:val="-2"/>
                <w:sz w:val="14"/>
              </w:rPr>
              <w:t xml:space="preserve"> </w:t>
            </w:r>
            <w:r>
              <w:rPr>
                <w:sz w:val="14"/>
              </w:rPr>
              <w:t>комади.</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numPr>
                <w:ilvl w:val="0"/>
                <w:numId w:val="199"/>
              </w:numPr>
              <w:tabs>
                <w:tab w:val="left" w:pos="197"/>
              </w:tabs>
              <w:spacing w:line="160" w:lineRule="exact"/>
              <w:rPr>
                <w:sz w:val="14"/>
              </w:rPr>
            </w:pPr>
            <w:r>
              <w:rPr>
                <w:sz w:val="14"/>
              </w:rPr>
              <w:t>Једна лествица по</w:t>
            </w:r>
            <w:r>
              <w:rPr>
                <w:spacing w:val="-2"/>
                <w:sz w:val="14"/>
              </w:rPr>
              <w:t xml:space="preserve"> </w:t>
            </w:r>
            <w:r>
              <w:rPr>
                <w:sz w:val="14"/>
              </w:rPr>
              <w:t>избору;</w:t>
            </w:r>
          </w:p>
          <w:p w:rsidR="003C547D" w:rsidRDefault="0078507E">
            <w:pPr>
              <w:pStyle w:val="TableParagraph"/>
              <w:numPr>
                <w:ilvl w:val="0"/>
                <w:numId w:val="199"/>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199"/>
              </w:numPr>
              <w:tabs>
                <w:tab w:val="left" w:pos="197"/>
              </w:tabs>
              <w:spacing w:line="161" w:lineRule="exact"/>
              <w:rPr>
                <w:sz w:val="14"/>
              </w:rPr>
            </w:pPr>
            <w:r>
              <w:rPr>
                <w:sz w:val="14"/>
              </w:rPr>
              <w:t>Две композиције различитог</w:t>
            </w:r>
            <w:r>
              <w:rPr>
                <w:spacing w:val="-1"/>
                <w:sz w:val="14"/>
              </w:rPr>
              <w:t xml:space="preserve"> </w:t>
            </w:r>
            <w:r>
              <w:rPr>
                <w:sz w:val="14"/>
              </w:rPr>
              <w:t>карактера.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клавир, слушање, опажање, тон.</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УПОРЕДНИ КЛАВИР</w:t>
      </w:r>
    </w:p>
    <w:p w:rsidR="003C547D" w:rsidRDefault="0078507E">
      <w:pPr>
        <w:tabs>
          <w:tab w:val="left" w:pos="1687"/>
        </w:tabs>
        <w:spacing w:before="49"/>
        <w:ind w:left="1687" w:right="323" w:hanging="1531"/>
        <w:jc w:val="both"/>
        <w:rPr>
          <w:sz w:val="14"/>
        </w:rPr>
      </w:pPr>
      <w:r>
        <w:rPr>
          <w:sz w:val="14"/>
        </w:rPr>
        <w:t>Циљ</w:t>
      </w:r>
      <w:r>
        <w:rPr>
          <w:sz w:val="14"/>
        </w:rPr>
        <w:tab/>
        <w:t xml:space="preserve">Циљ учења предмета </w:t>
      </w:r>
      <w:r>
        <w:rPr>
          <w:spacing w:val="-3"/>
          <w:sz w:val="14"/>
        </w:rPr>
        <w:t xml:space="preserve">Упоредни </w:t>
      </w:r>
      <w:r>
        <w:rPr>
          <w:sz w:val="14"/>
        </w:rPr>
        <w:t xml:space="preserve">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w:t>
      </w:r>
      <w:r>
        <w:rPr>
          <w:sz w:val="14"/>
        </w:rPr>
        <w:t>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000"/>
        </w:trPr>
        <w:tc>
          <w:tcPr>
            <w:tcW w:w="3969" w:type="dxa"/>
          </w:tcPr>
          <w:p w:rsidR="003C547D" w:rsidRDefault="0078507E">
            <w:pPr>
              <w:pStyle w:val="TableParagraph"/>
              <w:numPr>
                <w:ilvl w:val="0"/>
                <w:numId w:val="198"/>
              </w:numPr>
              <w:tabs>
                <w:tab w:val="left" w:pos="162"/>
              </w:tabs>
              <w:spacing w:before="18" w:line="161" w:lineRule="exact"/>
              <w:ind w:firstLine="0"/>
              <w:rPr>
                <w:sz w:val="14"/>
              </w:rPr>
            </w:pPr>
            <w:r>
              <w:rPr>
                <w:sz w:val="14"/>
              </w:rPr>
              <w:t>чита течно нотни текст у виолинском и бас</w:t>
            </w:r>
            <w:r>
              <w:rPr>
                <w:spacing w:val="-9"/>
                <w:sz w:val="14"/>
              </w:rPr>
              <w:t xml:space="preserve"> </w:t>
            </w:r>
            <w:r>
              <w:rPr>
                <w:sz w:val="14"/>
              </w:rPr>
              <w:t>кључу;</w:t>
            </w:r>
          </w:p>
          <w:p w:rsidR="003C547D" w:rsidRDefault="0078507E">
            <w:pPr>
              <w:pStyle w:val="TableParagraph"/>
              <w:numPr>
                <w:ilvl w:val="0"/>
                <w:numId w:val="198"/>
              </w:numPr>
              <w:tabs>
                <w:tab w:val="left" w:pos="162"/>
              </w:tabs>
              <w:ind w:right="203" w:firstLine="0"/>
              <w:rPr>
                <w:sz w:val="14"/>
              </w:rPr>
            </w:pPr>
            <w:r>
              <w:rPr>
                <w:sz w:val="14"/>
              </w:rPr>
              <w:t xml:space="preserve">одсвира основне елементе музичке форме: мотив, </w:t>
            </w:r>
            <w:r>
              <w:rPr>
                <w:spacing w:val="-3"/>
                <w:sz w:val="14"/>
              </w:rPr>
              <w:t xml:space="preserve">реченица, </w:t>
            </w:r>
            <w:r>
              <w:rPr>
                <w:sz w:val="14"/>
              </w:rPr>
              <w:t>облик песме, облик</w:t>
            </w:r>
            <w:r>
              <w:rPr>
                <w:spacing w:val="-1"/>
                <w:sz w:val="14"/>
              </w:rPr>
              <w:t xml:space="preserve"> </w:t>
            </w:r>
            <w:r>
              <w:rPr>
                <w:sz w:val="14"/>
              </w:rPr>
              <w:t>сонатине;</w:t>
            </w:r>
          </w:p>
          <w:p w:rsidR="003C547D" w:rsidRDefault="0078507E">
            <w:pPr>
              <w:pStyle w:val="TableParagraph"/>
              <w:numPr>
                <w:ilvl w:val="0"/>
                <w:numId w:val="198"/>
              </w:numPr>
              <w:tabs>
                <w:tab w:val="left" w:pos="162"/>
              </w:tabs>
              <w:ind w:right="238" w:firstLine="0"/>
              <w:rPr>
                <w:sz w:val="14"/>
              </w:rPr>
            </w:pPr>
            <w:r>
              <w:rPr>
                <w:sz w:val="14"/>
              </w:rPr>
              <w:t>препозна и примени основне законе метрике, слаб и јак</w:t>
            </w:r>
            <w:r>
              <w:rPr>
                <w:spacing w:val="-24"/>
                <w:sz w:val="14"/>
              </w:rPr>
              <w:t xml:space="preserve"> </w:t>
            </w:r>
            <w:r>
              <w:rPr>
                <w:sz w:val="14"/>
              </w:rPr>
              <w:t>део такта;</w:t>
            </w:r>
          </w:p>
          <w:p w:rsidR="003C547D" w:rsidRDefault="0078507E">
            <w:pPr>
              <w:pStyle w:val="TableParagraph"/>
              <w:numPr>
                <w:ilvl w:val="0"/>
                <w:numId w:val="198"/>
              </w:numPr>
              <w:tabs>
                <w:tab w:val="left" w:pos="162"/>
              </w:tabs>
              <w:spacing w:line="159" w:lineRule="exact"/>
              <w:ind w:left="161"/>
              <w:rPr>
                <w:sz w:val="14"/>
              </w:rPr>
            </w:pPr>
            <w:r>
              <w:rPr>
                <w:sz w:val="14"/>
              </w:rPr>
              <w:t>користи педал у</w:t>
            </w:r>
            <w:r>
              <w:rPr>
                <w:spacing w:val="-1"/>
                <w:sz w:val="14"/>
              </w:rPr>
              <w:t xml:space="preserve"> </w:t>
            </w:r>
            <w:r>
              <w:rPr>
                <w:sz w:val="14"/>
              </w:rPr>
              <w:t>делима;</w:t>
            </w:r>
          </w:p>
        </w:tc>
        <w:tc>
          <w:tcPr>
            <w:tcW w:w="2552" w:type="dxa"/>
          </w:tcPr>
          <w:p w:rsidR="003C547D" w:rsidRDefault="003C547D">
            <w:pPr>
              <w:pStyle w:val="TableParagraph"/>
              <w:ind w:left="0"/>
              <w:rPr>
                <w:b/>
                <w:sz w:val="16"/>
              </w:rPr>
            </w:pPr>
          </w:p>
          <w:p w:rsidR="003C547D" w:rsidRDefault="003C547D">
            <w:pPr>
              <w:pStyle w:val="TableParagraph"/>
              <w:spacing w:before="4"/>
              <w:ind w:left="0"/>
              <w:rPr>
                <w:b/>
                <w:sz w:val="20"/>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Технички и музички захтеви:</w:t>
            </w:r>
          </w:p>
          <w:p w:rsidR="003C547D" w:rsidRDefault="0078507E">
            <w:pPr>
              <w:pStyle w:val="TableParagraph"/>
              <w:ind w:right="343"/>
              <w:jc w:val="both"/>
              <w:rPr>
                <w:sz w:val="14"/>
              </w:rPr>
            </w:pPr>
            <w:r>
              <w:rPr>
                <w:sz w:val="14"/>
              </w:rPr>
              <w:t>Повезивање прсторедних група навише и наниже,</w:t>
            </w:r>
            <w:r>
              <w:rPr>
                <w:spacing w:val="-25"/>
                <w:sz w:val="14"/>
              </w:rPr>
              <w:t xml:space="preserve"> </w:t>
            </w:r>
            <w:r>
              <w:rPr>
                <w:sz w:val="14"/>
              </w:rPr>
              <w:t>развијање спретности прстију кроз активно осмишљавање, слушање и свирање техничких вежби, лествица и</w:t>
            </w:r>
            <w:r>
              <w:rPr>
                <w:spacing w:val="-2"/>
                <w:sz w:val="14"/>
              </w:rPr>
              <w:t xml:space="preserve"> </w:t>
            </w:r>
            <w:r>
              <w:rPr>
                <w:sz w:val="14"/>
              </w:rPr>
              <w:t>етида.</w:t>
            </w:r>
          </w:p>
          <w:p w:rsidR="003C547D" w:rsidRDefault="0078507E">
            <w:pPr>
              <w:pStyle w:val="TableParagraph"/>
              <w:spacing w:line="237" w:lineRule="auto"/>
              <w:ind w:right="292"/>
              <w:jc w:val="both"/>
              <w:rPr>
                <w:sz w:val="14"/>
              </w:rPr>
            </w:pPr>
            <w:r>
              <w:rPr>
                <w:spacing w:val="-3"/>
                <w:sz w:val="14"/>
              </w:rPr>
              <w:t xml:space="preserve">Увођење </w:t>
            </w:r>
            <w:r>
              <w:rPr>
                <w:sz w:val="14"/>
              </w:rPr>
              <w:t xml:space="preserve">у основне елементе форме – мотив, реченица, </w:t>
            </w:r>
            <w:r>
              <w:rPr>
                <w:spacing w:val="-4"/>
                <w:sz w:val="14"/>
              </w:rPr>
              <w:t xml:space="preserve">облик </w:t>
            </w:r>
            <w:r>
              <w:rPr>
                <w:sz w:val="14"/>
              </w:rPr>
              <w:t>песме, сонатина.</w:t>
            </w:r>
          </w:p>
        </w:tc>
      </w:tr>
    </w:tbl>
    <w:p w:rsidR="003C547D" w:rsidRDefault="003C547D">
      <w:pPr>
        <w:spacing w:line="237" w:lineRule="auto"/>
        <w:jc w:val="both"/>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7400"/>
        </w:trPr>
        <w:tc>
          <w:tcPr>
            <w:tcW w:w="3969" w:type="dxa"/>
          </w:tcPr>
          <w:p w:rsidR="003C547D" w:rsidRDefault="0078507E">
            <w:pPr>
              <w:pStyle w:val="TableParagraph"/>
              <w:numPr>
                <w:ilvl w:val="0"/>
                <w:numId w:val="197"/>
              </w:numPr>
              <w:tabs>
                <w:tab w:val="left" w:pos="162"/>
              </w:tabs>
              <w:spacing w:before="18" w:line="161" w:lineRule="exact"/>
              <w:ind w:firstLine="0"/>
              <w:rPr>
                <w:sz w:val="14"/>
              </w:rPr>
            </w:pPr>
            <w:r>
              <w:rPr>
                <w:sz w:val="14"/>
              </w:rPr>
              <w:lastRenderedPageBreak/>
              <w:t>уочи у нотном тексту и примени у извођењу</w:t>
            </w:r>
            <w:r>
              <w:rPr>
                <w:spacing w:val="-11"/>
                <w:sz w:val="14"/>
              </w:rPr>
              <w:t xml:space="preserve"> </w:t>
            </w:r>
            <w:r>
              <w:rPr>
                <w:sz w:val="14"/>
              </w:rPr>
              <w:t>акценте;</w:t>
            </w:r>
          </w:p>
          <w:p w:rsidR="003C547D" w:rsidRDefault="0078507E">
            <w:pPr>
              <w:pStyle w:val="TableParagraph"/>
              <w:numPr>
                <w:ilvl w:val="0"/>
                <w:numId w:val="197"/>
              </w:numPr>
              <w:tabs>
                <w:tab w:val="left" w:pos="162"/>
              </w:tabs>
              <w:ind w:right="189" w:firstLine="0"/>
              <w:rPr>
                <w:sz w:val="14"/>
              </w:rPr>
            </w:pPr>
            <w:r>
              <w:rPr>
                <w:sz w:val="14"/>
              </w:rPr>
              <w:t>чује и примени више динамичких нивоа пиајанисимо, мецо- пијано, фортисимо,</w:t>
            </w:r>
            <w:r>
              <w:rPr>
                <w:spacing w:val="-2"/>
                <w:sz w:val="14"/>
              </w:rPr>
              <w:t xml:space="preserve"> </w:t>
            </w:r>
            <w:r>
              <w:rPr>
                <w:sz w:val="14"/>
              </w:rPr>
              <w:t>мецофорте;</w:t>
            </w:r>
          </w:p>
          <w:p w:rsidR="003C547D" w:rsidRDefault="0078507E">
            <w:pPr>
              <w:pStyle w:val="TableParagraph"/>
              <w:numPr>
                <w:ilvl w:val="0"/>
                <w:numId w:val="197"/>
              </w:numPr>
              <w:tabs>
                <w:tab w:val="left" w:pos="162"/>
              </w:tabs>
              <w:ind w:right="421" w:firstLine="0"/>
              <w:rPr>
                <w:sz w:val="14"/>
              </w:rPr>
            </w:pPr>
            <w:r>
              <w:rPr>
                <w:sz w:val="14"/>
              </w:rPr>
              <w:t xml:space="preserve">јасно дистанцира у свом извођењу мелодијску линију </w:t>
            </w:r>
            <w:r>
              <w:rPr>
                <w:spacing w:val="-11"/>
                <w:sz w:val="14"/>
              </w:rPr>
              <w:t xml:space="preserve">од </w:t>
            </w:r>
            <w:r>
              <w:rPr>
                <w:sz w:val="14"/>
              </w:rPr>
              <w:t>пратње;</w:t>
            </w:r>
          </w:p>
          <w:p w:rsidR="003C547D" w:rsidRDefault="0078507E">
            <w:pPr>
              <w:pStyle w:val="TableParagraph"/>
              <w:numPr>
                <w:ilvl w:val="0"/>
                <w:numId w:val="197"/>
              </w:numPr>
              <w:tabs>
                <w:tab w:val="left" w:pos="162"/>
              </w:tabs>
              <w:ind w:right="194" w:firstLine="0"/>
              <w:rPr>
                <w:sz w:val="14"/>
              </w:rPr>
            </w:pPr>
            <w:r>
              <w:rPr>
                <w:sz w:val="14"/>
              </w:rPr>
              <w:t xml:space="preserve">осмисли уз помоћ наставника и примени различита музичка изражајна средства у зависности </w:t>
            </w:r>
            <w:r>
              <w:rPr>
                <w:spacing w:val="-3"/>
                <w:sz w:val="14"/>
              </w:rPr>
              <w:t xml:space="preserve">од </w:t>
            </w:r>
            <w:r>
              <w:rPr>
                <w:sz w:val="14"/>
              </w:rPr>
              <w:t>карактера музичког</w:t>
            </w:r>
            <w:r>
              <w:rPr>
                <w:spacing w:val="-15"/>
                <w:sz w:val="14"/>
              </w:rPr>
              <w:t xml:space="preserve"> </w:t>
            </w:r>
            <w:r>
              <w:rPr>
                <w:sz w:val="14"/>
              </w:rPr>
              <w:t>дела;</w:t>
            </w:r>
          </w:p>
          <w:p w:rsidR="003C547D" w:rsidRDefault="0078507E">
            <w:pPr>
              <w:pStyle w:val="TableParagraph"/>
              <w:numPr>
                <w:ilvl w:val="0"/>
                <w:numId w:val="197"/>
              </w:numPr>
              <w:tabs>
                <w:tab w:val="left" w:pos="162"/>
              </w:tabs>
              <w:ind w:right="133" w:firstLine="0"/>
              <w:rPr>
                <w:sz w:val="14"/>
              </w:rPr>
            </w:pPr>
            <w:r>
              <w:rPr>
                <w:sz w:val="14"/>
              </w:rPr>
              <w:t>самостално и/или по потреби уз помоћ наставника</w:t>
            </w:r>
            <w:r>
              <w:rPr>
                <w:spacing w:val="-20"/>
                <w:sz w:val="14"/>
              </w:rPr>
              <w:t xml:space="preserve"> </w:t>
            </w:r>
            <w:r>
              <w:rPr>
                <w:sz w:val="14"/>
              </w:rPr>
              <w:t>контроли- ше квалитет</w:t>
            </w:r>
            <w:r>
              <w:rPr>
                <w:spacing w:val="-1"/>
                <w:sz w:val="14"/>
              </w:rPr>
              <w:t xml:space="preserve"> </w:t>
            </w:r>
            <w:r>
              <w:rPr>
                <w:sz w:val="14"/>
              </w:rPr>
              <w:t>звука;</w:t>
            </w:r>
          </w:p>
          <w:p w:rsidR="003C547D" w:rsidRDefault="0078507E">
            <w:pPr>
              <w:pStyle w:val="TableParagraph"/>
              <w:numPr>
                <w:ilvl w:val="0"/>
                <w:numId w:val="197"/>
              </w:numPr>
              <w:tabs>
                <w:tab w:val="left" w:pos="162"/>
              </w:tabs>
              <w:ind w:right="51" w:firstLine="0"/>
              <w:rPr>
                <w:sz w:val="14"/>
              </w:rPr>
            </w:pPr>
            <w:r>
              <w:rPr>
                <w:sz w:val="14"/>
              </w:rPr>
              <w:t>повезује</w:t>
            </w:r>
            <w:r>
              <w:rPr>
                <w:spacing w:val="-5"/>
                <w:sz w:val="14"/>
              </w:rPr>
              <w:t xml:space="preserve"> </w:t>
            </w:r>
            <w:r>
              <w:rPr>
                <w:sz w:val="14"/>
              </w:rPr>
              <w:t>прсторедне</w:t>
            </w:r>
            <w:r>
              <w:rPr>
                <w:spacing w:val="-4"/>
                <w:sz w:val="14"/>
              </w:rPr>
              <w:t xml:space="preserve"> </w:t>
            </w:r>
            <w:r>
              <w:rPr>
                <w:sz w:val="14"/>
              </w:rPr>
              <w:t>групе</w:t>
            </w:r>
            <w:r>
              <w:rPr>
                <w:spacing w:val="-5"/>
                <w:sz w:val="14"/>
              </w:rPr>
              <w:t xml:space="preserve"> </w:t>
            </w:r>
            <w:r>
              <w:rPr>
                <w:sz w:val="14"/>
              </w:rPr>
              <w:t>подметањем</w:t>
            </w:r>
            <w:r>
              <w:rPr>
                <w:spacing w:val="-4"/>
                <w:sz w:val="14"/>
              </w:rPr>
              <w:t xml:space="preserve"> </w:t>
            </w:r>
            <w:r>
              <w:rPr>
                <w:sz w:val="14"/>
              </w:rPr>
              <w:t>и</w:t>
            </w:r>
            <w:r>
              <w:rPr>
                <w:spacing w:val="-5"/>
                <w:sz w:val="14"/>
              </w:rPr>
              <w:t xml:space="preserve"> </w:t>
            </w:r>
            <w:r>
              <w:rPr>
                <w:sz w:val="14"/>
              </w:rPr>
              <w:t>пребацивањем</w:t>
            </w:r>
            <w:r>
              <w:rPr>
                <w:spacing w:val="-5"/>
                <w:sz w:val="14"/>
              </w:rPr>
              <w:t xml:space="preserve"> </w:t>
            </w:r>
            <w:r>
              <w:rPr>
                <w:sz w:val="14"/>
              </w:rPr>
              <w:t>палца уз сл</w:t>
            </w:r>
            <w:r>
              <w:rPr>
                <w:sz w:val="14"/>
              </w:rPr>
              <w:t>ушну контролу самостално и уз помоћ</w:t>
            </w:r>
            <w:r>
              <w:rPr>
                <w:spacing w:val="-5"/>
                <w:sz w:val="14"/>
              </w:rPr>
              <w:t xml:space="preserve"> </w:t>
            </w:r>
            <w:r>
              <w:rPr>
                <w:sz w:val="14"/>
              </w:rPr>
              <w:t>наставника;</w:t>
            </w:r>
          </w:p>
          <w:p w:rsidR="003C547D" w:rsidRDefault="0078507E">
            <w:pPr>
              <w:pStyle w:val="TableParagraph"/>
              <w:numPr>
                <w:ilvl w:val="0"/>
                <w:numId w:val="197"/>
              </w:numPr>
              <w:tabs>
                <w:tab w:val="left" w:pos="162"/>
              </w:tabs>
              <w:spacing w:line="159" w:lineRule="exact"/>
              <w:ind w:left="161"/>
              <w:rPr>
                <w:sz w:val="14"/>
              </w:rPr>
            </w:pPr>
            <w:r>
              <w:rPr>
                <w:sz w:val="14"/>
              </w:rPr>
              <w:t>развија спретност целокупног апарата уз помоћ</w:t>
            </w:r>
            <w:r>
              <w:rPr>
                <w:spacing w:val="-11"/>
                <w:sz w:val="14"/>
              </w:rPr>
              <w:t xml:space="preserve"> </w:t>
            </w:r>
            <w:r>
              <w:rPr>
                <w:sz w:val="14"/>
              </w:rPr>
              <w:t>наставника;</w:t>
            </w:r>
          </w:p>
          <w:p w:rsidR="003C547D" w:rsidRDefault="0078507E">
            <w:pPr>
              <w:pStyle w:val="TableParagraph"/>
              <w:numPr>
                <w:ilvl w:val="0"/>
                <w:numId w:val="197"/>
              </w:numPr>
              <w:tabs>
                <w:tab w:val="left" w:pos="162"/>
              </w:tabs>
              <w:spacing w:line="160" w:lineRule="exact"/>
              <w:ind w:left="161"/>
              <w:rPr>
                <w:sz w:val="14"/>
              </w:rPr>
            </w:pPr>
            <w:r>
              <w:rPr>
                <w:sz w:val="14"/>
              </w:rPr>
              <w:t>самостално, изражајно свира композиције</w:t>
            </w:r>
            <w:r>
              <w:rPr>
                <w:spacing w:val="-5"/>
                <w:sz w:val="14"/>
              </w:rPr>
              <w:t xml:space="preserve"> </w:t>
            </w:r>
            <w:r>
              <w:rPr>
                <w:sz w:val="14"/>
              </w:rPr>
              <w:t>напамет;</w:t>
            </w:r>
          </w:p>
          <w:p w:rsidR="003C547D" w:rsidRDefault="0078507E">
            <w:pPr>
              <w:pStyle w:val="TableParagraph"/>
              <w:numPr>
                <w:ilvl w:val="0"/>
                <w:numId w:val="197"/>
              </w:numPr>
              <w:tabs>
                <w:tab w:val="left" w:pos="162"/>
              </w:tabs>
              <w:spacing w:line="160" w:lineRule="exact"/>
              <w:ind w:left="161"/>
              <w:rPr>
                <w:sz w:val="14"/>
              </w:rPr>
            </w:pPr>
            <w:r>
              <w:rPr>
                <w:sz w:val="14"/>
              </w:rPr>
              <w:t>развија и испољи самопоуздање у току јавног</w:t>
            </w:r>
            <w:r>
              <w:rPr>
                <w:spacing w:val="-9"/>
                <w:sz w:val="14"/>
              </w:rPr>
              <w:t xml:space="preserve"> </w:t>
            </w:r>
            <w:r>
              <w:rPr>
                <w:sz w:val="14"/>
              </w:rPr>
              <w:t>наступа;</w:t>
            </w:r>
          </w:p>
          <w:p w:rsidR="003C547D" w:rsidRDefault="0078507E">
            <w:pPr>
              <w:pStyle w:val="TableParagraph"/>
              <w:numPr>
                <w:ilvl w:val="0"/>
                <w:numId w:val="19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ind w:right="118"/>
              <w:rPr>
                <w:sz w:val="14"/>
              </w:rPr>
            </w:pPr>
            <w:r>
              <w:rPr>
                <w:sz w:val="14"/>
              </w:rPr>
              <w:t>Упознавање са законима метрике – разне врсте тактова, слаб и јак део такта, акценти.</w:t>
            </w:r>
          </w:p>
          <w:p w:rsidR="003C547D" w:rsidRDefault="0078507E">
            <w:pPr>
              <w:pStyle w:val="TableParagraph"/>
              <w:rPr>
                <w:sz w:val="14"/>
              </w:rPr>
            </w:pPr>
            <w:r>
              <w:rPr>
                <w:sz w:val="14"/>
              </w:rPr>
              <w:t>Динамичко нијансирање лествица – пиано, пианисимо и мецо- пиано.</w:t>
            </w:r>
          </w:p>
          <w:p w:rsidR="003C547D" w:rsidRDefault="0078507E">
            <w:pPr>
              <w:pStyle w:val="TableParagraph"/>
              <w:ind w:right="228"/>
              <w:rPr>
                <w:sz w:val="14"/>
              </w:rPr>
            </w:pPr>
            <w:r>
              <w:rPr>
                <w:sz w:val="14"/>
              </w:rPr>
              <w:t>Диференцирање мелодије од пратње, рад на полифонији. Увођење у педализацију – вежбе.</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Скале и</w:t>
            </w:r>
            <w:r>
              <w:rPr>
                <w:b/>
                <w:spacing w:val="-11"/>
                <w:sz w:val="14"/>
              </w:rPr>
              <w:t xml:space="preserve"> </w:t>
            </w:r>
            <w:r>
              <w:rPr>
                <w:b/>
                <w:sz w:val="14"/>
              </w:rPr>
              <w:t>трозвуци</w:t>
            </w:r>
          </w:p>
          <w:p w:rsidR="003C547D" w:rsidRDefault="0078507E">
            <w:pPr>
              <w:pStyle w:val="TableParagraph"/>
              <w:ind w:right="300"/>
              <w:rPr>
                <w:sz w:val="14"/>
              </w:rPr>
            </w:pPr>
            <w:r>
              <w:rPr>
                <w:sz w:val="14"/>
              </w:rPr>
              <w:t>Најмање 4 дурске и 2 молске скале у осминама у размаку</w:t>
            </w:r>
            <w:r>
              <w:rPr>
                <w:spacing w:val="-23"/>
                <w:sz w:val="14"/>
              </w:rPr>
              <w:t xml:space="preserve"> </w:t>
            </w:r>
            <w:r>
              <w:rPr>
                <w:sz w:val="14"/>
              </w:rPr>
              <w:t>две октаве,</w:t>
            </w:r>
            <w:r>
              <w:rPr>
                <w:spacing w:val="-1"/>
                <w:sz w:val="14"/>
              </w:rPr>
              <w:t xml:space="preserve"> </w:t>
            </w:r>
            <w:r>
              <w:rPr>
                <w:sz w:val="14"/>
              </w:rPr>
              <w:t>паралелно.</w:t>
            </w:r>
          </w:p>
          <w:p w:rsidR="003C547D" w:rsidRDefault="0078507E">
            <w:pPr>
              <w:pStyle w:val="TableParagraph"/>
              <w:ind w:right="228"/>
              <w:rPr>
                <w:sz w:val="14"/>
              </w:rPr>
            </w:pPr>
            <w:r>
              <w:rPr>
                <w:sz w:val="14"/>
              </w:rPr>
              <w:t>Трозвуци, разложено и истовремено, у размаку две октаве – завршетак секстак</w:t>
            </w:r>
            <w:r>
              <w:rPr>
                <w:sz w:val="14"/>
              </w:rPr>
              <w:t>ордом.</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96"/>
              </w:numPr>
              <w:tabs>
                <w:tab w:val="left" w:pos="161"/>
              </w:tabs>
              <w:spacing w:line="160" w:lineRule="exact"/>
              <w:rPr>
                <w:i/>
                <w:sz w:val="14"/>
              </w:rPr>
            </w:pPr>
            <w:r>
              <w:rPr>
                <w:sz w:val="14"/>
              </w:rPr>
              <w:t xml:space="preserve">Јела Кршић: </w:t>
            </w:r>
            <w:r>
              <w:rPr>
                <w:i/>
                <w:sz w:val="14"/>
              </w:rPr>
              <w:t>Клавирска читанка за други</w:t>
            </w:r>
            <w:r>
              <w:rPr>
                <w:i/>
                <w:spacing w:val="-5"/>
                <w:sz w:val="14"/>
              </w:rPr>
              <w:t xml:space="preserve"> </w:t>
            </w:r>
            <w:r>
              <w:rPr>
                <w:i/>
                <w:sz w:val="14"/>
              </w:rPr>
              <w:t>разред</w:t>
            </w:r>
          </w:p>
          <w:p w:rsidR="003C547D" w:rsidRDefault="0078507E">
            <w:pPr>
              <w:pStyle w:val="TableParagraph"/>
              <w:spacing w:line="160" w:lineRule="exact"/>
              <w:rPr>
                <w:sz w:val="14"/>
              </w:rPr>
            </w:pPr>
            <w:r>
              <w:rPr>
                <w:sz w:val="14"/>
              </w:rPr>
              <w:t>Ханон за почетнике</w:t>
            </w:r>
          </w:p>
          <w:p w:rsidR="003C547D" w:rsidRDefault="0078507E">
            <w:pPr>
              <w:pStyle w:val="TableParagraph"/>
              <w:numPr>
                <w:ilvl w:val="0"/>
                <w:numId w:val="196"/>
              </w:numPr>
              <w:tabs>
                <w:tab w:val="left" w:pos="161"/>
              </w:tabs>
              <w:spacing w:line="160" w:lineRule="exact"/>
              <w:rPr>
                <w:i/>
                <w:sz w:val="14"/>
              </w:rPr>
            </w:pPr>
            <w:r>
              <w:rPr>
                <w:sz w:val="14"/>
              </w:rPr>
              <w:t xml:space="preserve">Диверноа: </w:t>
            </w:r>
            <w:r>
              <w:rPr>
                <w:i/>
                <w:sz w:val="14"/>
              </w:rPr>
              <w:t>Оп.</w:t>
            </w:r>
            <w:r>
              <w:rPr>
                <w:i/>
                <w:spacing w:val="-2"/>
                <w:sz w:val="14"/>
              </w:rPr>
              <w:t xml:space="preserve"> </w:t>
            </w:r>
            <w:r>
              <w:rPr>
                <w:i/>
                <w:sz w:val="14"/>
              </w:rPr>
              <w:t>176</w:t>
            </w:r>
          </w:p>
          <w:p w:rsidR="003C547D" w:rsidRDefault="0078507E">
            <w:pPr>
              <w:pStyle w:val="TableParagraph"/>
              <w:spacing w:line="160" w:lineRule="exact"/>
              <w:rPr>
                <w:sz w:val="14"/>
              </w:rPr>
            </w:pPr>
            <w:r>
              <w:rPr>
                <w:i/>
                <w:sz w:val="14"/>
              </w:rPr>
              <w:t xml:space="preserve">– Лемоан: Дечије </w:t>
            </w:r>
            <w:r>
              <w:rPr>
                <w:sz w:val="14"/>
              </w:rPr>
              <w:t>етиде оп. 37</w:t>
            </w:r>
          </w:p>
          <w:p w:rsidR="003C547D" w:rsidRDefault="0078507E">
            <w:pPr>
              <w:pStyle w:val="TableParagraph"/>
              <w:numPr>
                <w:ilvl w:val="0"/>
                <w:numId w:val="195"/>
              </w:numPr>
              <w:tabs>
                <w:tab w:val="left" w:pos="161"/>
              </w:tabs>
              <w:spacing w:line="160" w:lineRule="exact"/>
              <w:ind w:firstLine="0"/>
              <w:rPr>
                <w:sz w:val="14"/>
              </w:rPr>
            </w:pPr>
            <w:r>
              <w:rPr>
                <w:sz w:val="14"/>
              </w:rPr>
              <w:t xml:space="preserve">Гњесина: </w:t>
            </w:r>
            <w:r>
              <w:rPr>
                <w:i/>
                <w:sz w:val="14"/>
              </w:rPr>
              <w:t>Мале етиде</w:t>
            </w:r>
            <w:r>
              <w:rPr>
                <w:sz w:val="14"/>
              </w:rPr>
              <w:t>, I</w:t>
            </w:r>
            <w:r>
              <w:rPr>
                <w:spacing w:val="-1"/>
                <w:sz w:val="14"/>
              </w:rPr>
              <w:t xml:space="preserve"> </w:t>
            </w:r>
            <w:r>
              <w:rPr>
                <w:sz w:val="14"/>
              </w:rPr>
              <w:t>део</w:t>
            </w:r>
          </w:p>
          <w:p w:rsidR="003C547D" w:rsidRDefault="0078507E">
            <w:pPr>
              <w:pStyle w:val="TableParagraph"/>
              <w:numPr>
                <w:ilvl w:val="0"/>
                <w:numId w:val="195"/>
              </w:numPr>
              <w:tabs>
                <w:tab w:val="left" w:pos="161"/>
              </w:tabs>
              <w:spacing w:line="160" w:lineRule="exact"/>
              <w:ind w:firstLine="0"/>
              <w:rPr>
                <w:i/>
                <w:sz w:val="14"/>
              </w:rPr>
            </w:pPr>
            <w:r>
              <w:rPr>
                <w:sz w:val="14"/>
              </w:rPr>
              <w:t xml:space="preserve">Беренс: </w:t>
            </w:r>
            <w:r>
              <w:rPr>
                <w:i/>
                <w:sz w:val="14"/>
              </w:rPr>
              <w:t>Оп.</w:t>
            </w:r>
            <w:r>
              <w:rPr>
                <w:i/>
                <w:spacing w:val="-3"/>
                <w:sz w:val="14"/>
              </w:rPr>
              <w:t xml:space="preserve"> </w:t>
            </w:r>
            <w:r>
              <w:rPr>
                <w:i/>
                <w:sz w:val="14"/>
              </w:rPr>
              <w:t>70</w:t>
            </w:r>
          </w:p>
          <w:p w:rsidR="003C547D" w:rsidRDefault="0078507E">
            <w:pPr>
              <w:pStyle w:val="TableParagraph"/>
              <w:numPr>
                <w:ilvl w:val="0"/>
                <w:numId w:val="195"/>
              </w:numPr>
              <w:tabs>
                <w:tab w:val="left" w:pos="161"/>
              </w:tabs>
              <w:spacing w:line="160" w:lineRule="exact"/>
              <w:ind w:firstLine="0"/>
              <w:rPr>
                <w:i/>
                <w:sz w:val="14"/>
              </w:rPr>
            </w:pPr>
            <w:r>
              <w:rPr>
                <w:sz w:val="14"/>
              </w:rPr>
              <w:t xml:space="preserve">Черни: </w:t>
            </w:r>
            <w:r>
              <w:rPr>
                <w:i/>
                <w:sz w:val="14"/>
              </w:rPr>
              <w:t>Оп. 139, 24</w:t>
            </w:r>
            <w:r>
              <w:rPr>
                <w:i/>
                <w:spacing w:val="-2"/>
                <w:sz w:val="14"/>
              </w:rPr>
              <w:t xml:space="preserve"> </w:t>
            </w:r>
            <w:r>
              <w:rPr>
                <w:i/>
                <w:sz w:val="14"/>
              </w:rPr>
              <w:t>етиде</w:t>
            </w:r>
          </w:p>
          <w:p w:rsidR="003C547D" w:rsidRDefault="0078507E">
            <w:pPr>
              <w:pStyle w:val="TableParagraph"/>
              <w:numPr>
                <w:ilvl w:val="0"/>
                <w:numId w:val="195"/>
              </w:numPr>
              <w:tabs>
                <w:tab w:val="left" w:pos="161"/>
              </w:tabs>
              <w:spacing w:line="160" w:lineRule="exact"/>
              <w:ind w:firstLine="0"/>
              <w:rPr>
                <w:i/>
                <w:sz w:val="14"/>
              </w:rPr>
            </w:pPr>
            <w:r>
              <w:rPr>
                <w:sz w:val="14"/>
              </w:rPr>
              <w:t xml:space="preserve">М. Живковић: </w:t>
            </w:r>
            <w:r>
              <w:rPr>
                <w:i/>
                <w:sz w:val="14"/>
              </w:rPr>
              <w:t>Међумурје мало, Текла вода</w:t>
            </w:r>
            <w:r>
              <w:rPr>
                <w:i/>
                <w:spacing w:val="-7"/>
                <w:sz w:val="14"/>
              </w:rPr>
              <w:t xml:space="preserve"> </w:t>
            </w:r>
            <w:r>
              <w:rPr>
                <w:i/>
                <w:sz w:val="14"/>
              </w:rPr>
              <w:t>Карашица</w:t>
            </w:r>
          </w:p>
          <w:p w:rsidR="003C547D" w:rsidRDefault="0078507E">
            <w:pPr>
              <w:pStyle w:val="TableParagraph"/>
              <w:numPr>
                <w:ilvl w:val="0"/>
                <w:numId w:val="195"/>
              </w:numPr>
              <w:tabs>
                <w:tab w:val="left" w:pos="161"/>
              </w:tabs>
              <w:spacing w:line="160" w:lineRule="exact"/>
              <w:ind w:firstLine="0"/>
              <w:rPr>
                <w:sz w:val="14"/>
              </w:rPr>
            </w:pPr>
            <w:r>
              <w:rPr>
                <w:sz w:val="14"/>
              </w:rPr>
              <w:t xml:space="preserve">Ј. С. Бах: </w:t>
            </w:r>
            <w:r>
              <w:rPr>
                <w:i/>
                <w:sz w:val="14"/>
              </w:rPr>
              <w:t>Мале композиције</w:t>
            </w:r>
            <w:r>
              <w:rPr>
                <w:sz w:val="14"/>
              </w:rPr>
              <w:t>, избор</w:t>
            </w:r>
            <w:r>
              <w:rPr>
                <w:spacing w:val="-7"/>
                <w:sz w:val="14"/>
              </w:rPr>
              <w:t xml:space="preserve"> </w:t>
            </w:r>
            <w:r>
              <w:rPr>
                <w:sz w:val="14"/>
              </w:rPr>
              <w:t>лакших</w:t>
            </w:r>
          </w:p>
          <w:p w:rsidR="003C547D" w:rsidRDefault="0078507E">
            <w:pPr>
              <w:pStyle w:val="TableParagraph"/>
              <w:numPr>
                <w:ilvl w:val="0"/>
                <w:numId w:val="195"/>
              </w:numPr>
              <w:tabs>
                <w:tab w:val="left" w:pos="161"/>
              </w:tabs>
              <w:spacing w:line="160" w:lineRule="exact"/>
              <w:ind w:firstLine="0"/>
              <w:rPr>
                <w:sz w:val="14"/>
              </w:rPr>
            </w:pPr>
            <w:r>
              <w:rPr>
                <w:sz w:val="14"/>
              </w:rPr>
              <w:t xml:space="preserve">Хендл: </w:t>
            </w:r>
            <w:r>
              <w:rPr>
                <w:i/>
                <w:sz w:val="14"/>
              </w:rPr>
              <w:t xml:space="preserve">Избор композиција у редакцији </w:t>
            </w:r>
            <w:r>
              <w:rPr>
                <w:sz w:val="14"/>
              </w:rPr>
              <w:t>Јеле</w:t>
            </w:r>
            <w:r>
              <w:rPr>
                <w:spacing w:val="-11"/>
                <w:sz w:val="14"/>
              </w:rPr>
              <w:t xml:space="preserve"> </w:t>
            </w:r>
            <w:r>
              <w:rPr>
                <w:sz w:val="14"/>
              </w:rPr>
              <w:t>Кршић</w:t>
            </w:r>
          </w:p>
          <w:p w:rsidR="003C547D" w:rsidRDefault="0078507E">
            <w:pPr>
              <w:pStyle w:val="TableParagraph"/>
              <w:numPr>
                <w:ilvl w:val="0"/>
                <w:numId w:val="195"/>
              </w:numPr>
              <w:tabs>
                <w:tab w:val="left" w:pos="161"/>
              </w:tabs>
              <w:ind w:right="304" w:firstLine="0"/>
              <w:rPr>
                <w:sz w:val="14"/>
              </w:rPr>
            </w:pPr>
            <w:r>
              <w:rPr>
                <w:sz w:val="14"/>
              </w:rPr>
              <w:t xml:space="preserve">Избор сонатина: Ванхал, Хаслингер, Плејел, Бетовен, </w:t>
            </w:r>
            <w:r>
              <w:rPr>
                <w:spacing w:val="-3"/>
                <w:sz w:val="14"/>
              </w:rPr>
              <w:t xml:space="preserve">Хор, </w:t>
            </w:r>
            <w:r>
              <w:rPr>
                <w:sz w:val="14"/>
              </w:rPr>
              <w:t xml:space="preserve">Рајнеке, </w:t>
            </w:r>
            <w:r>
              <w:rPr>
                <w:spacing w:val="-7"/>
                <w:sz w:val="14"/>
              </w:rPr>
              <w:t xml:space="preserve">Кулау, </w:t>
            </w:r>
            <w:r>
              <w:rPr>
                <w:sz w:val="14"/>
              </w:rPr>
              <w:t>Клементи. Сонатине домаћих аутора и</w:t>
            </w:r>
            <w:r>
              <w:rPr>
                <w:spacing w:val="-21"/>
                <w:sz w:val="14"/>
              </w:rPr>
              <w:t xml:space="preserve"> </w:t>
            </w:r>
            <w:r>
              <w:rPr>
                <w:sz w:val="14"/>
              </w:rPr>
              <w:t>других композитора одговарајуће</w:t>
            </w:r>
            <w:r>
              <w:rPr>
                <w:spacing w:val="-1"/>
                <w:sz w:val="14"/>
              </w:rPr>
              <w:t xml:space="preserve"> </w:t>
            </w:r>
            <w:r>
              <w:rPr>
                <w:sz w:val="14"/>
              </w:rPr>
              <w:t>тежине</w:t>
            </w:r>
          </w:p>
          <w:p w:rsidR="003C547D" w:rsidRDefault="0078507E">
            <w:pPr>
              <w:pStyle w:val="TableParagraph"/>
              <w:numPr>
                <w:ilvl w:val="0"/>
                <w:numId w:val="195"/>
              </w:numPr>
              <w:tabs>
                <w:tab w:val="left" w:pos="161"/>
              </w:tabs>
              <w:spacing w:line="158" w:lineRule="exact"/>
              <w:ind w:left="160"/>
              <w:rPr>
                <w:sz w:val="14"/>
              </w:rPr>
            </w:pPr>
            <w:r>
              <w:rPr>
                <w:sz w:val="14"/>
              </w:rPr>
              <w:t>Збирка „</w:t>
            </w:r>
            <w:r>
              <w:rPr>
                <w:i/>
                <w:sz w:val="14"/>
              </w:rPr>
              <w:t>Наши композитори за младе</w:t>
            </w:r>
            <w:r>
              <w:rPr>
                <w:i/>
                <w:spacing w:val="-8"/>
                <w:sz w:val="14"/>
              </w:rPr>
              <w:t xml:space="preserve"> </w:t>
            </w:r>
            <w:r>
              <w:rPr>
                <w:i/>
                <w:sz w:val="14"/>
              </w:rPr>
              <w:t>пијанисте</w:t>
            </w:r>
            <w:r>
              <w:rPr>
                <w:sz w:val="14"/>
              </w:rPr>
              <w:t>”</w:t>
            </w:r>
          </w:p>
          <w:p w:rsidR="003C547D" w:rsidRDefault="0078507E">
            <w:pPr>
              <w:pStyle w:val="TableParagraph"/>
              <w:numPr>
                <w:ilvl w:val="0"/>
                <w:numId w:val="195"/>
              </w:numPr>
              <w:tabs>
                <w:tab w:val="left" w:pos="161"/>
              </w:tabs>
              <w:spacing w:line="160" w:lineRule="exact"/>
              <w:ind w:left="160"/>
              <w:rPr>
                <w:i/>
                <w:sz w:val="14"/>
              </w:rPr>
            </w:pPr>
            <w:r>
              <w:rPr>
                <w:sz w:val="14"/>
              </w:rPr>
              <w:t>З. Христић:</w:t>
            </w:r>
            <w:r>
              <w:rPr>
                <w:spacing w:val="-2"/>
                <w:sz w:val="14"/>
              </w:rPr>
              <w:t xml:space="preserve"> </w:t>
            </w:r>
            <w:r>
              <w:rPr>
                <w:i/>
                <w:sz w:val="14"/>
              </w:rPr>
              <w:t>Тачкице</w:t>
            </w:r>
          </w:p>
          <w:p w:rsidR="003C547D" w:rsidRDefault="0078507E">
            <w:pPr>
              <w:pStyle w:val="TableParagraph"/>
              <w:numPr>
                <w:ilvl w:val="0"/>
                <w:numId w:val="195"/>
              </w:numPr>
              <w:tabs>
                <w:tab w:val="left" w:pos="161"/>
              </w:tabs>
              <w:spacing w:line="160" w:lineRule="exact"/>
              <w:ind w:left="160"/>
              <w:rPr>
                <w:i/>
                <w:sz w:val="14"/>
              </w:rPr>
            </w:pPr>
            <w:r>
              <w:rPr>
                <w:spacing w:val="-9"/>
                <w:sz w:val="14"/>
              </w:rPr>
              <w:t xml:space="preserve">Р. </w:t>
            </w:r>
            <w:r>
              <w:rPr>
                <w:sz w:val="14"/>
              </w:rPr>
              <w:t xml:space="preserve">Петровић: </w:t>
            </w:r>
            <w:r>
              <w:rPr>
                <w:i/>
                <w:sz w:val="14"/>
              </w:rPr>
              <w:t>Игра, Циркус за мичиће, Украјинска</w:t>
            </w:r>
            <w:r>
              <w:rPr>
                <w:i/>
                <w:spacing w:val="-2"/>
                <w:sz w:val="14"/>
              </w:rPr>
              <w:t xml:space="preserve"> </w:t>
            </w:r>
            <w:r>
              <w:rPr>
                <w:i/>
                <w:sz w:val="14"/>
              </w:rPr>
              <w:t>игра</w:t>
            </w:r>
          </w:p>
          <w:p w:rsidR="003C547D" w:rsidRDefault="0078507E">
            <w:pPr>
              <w:pStyle w:val="TableParagraph"/>
              <w:numPr>
                <w:ilvl w:val="0"/>
                <w:numId w:val="195"/>
              </w:numPr>
              <w:tabs>
                <w:tab w:val="left" w:pos="161"/>
              </w:tabs>
              <w:spacing w:line="160" w:lineRule="exact"/>
              <w:ind w:left="160"/>
              <w:rPr>
                <w:i/>
                <w:sz w:val="14"/>
              </w:rPr>
            </w:pPr>
            <w:r>
              <w:rPr>
                <w:sz w:val="14"/>
              </w:rPr>
              <w:t xml:space="preserve">С. Хофман: </w:t>
            </w:r>
            <w:r>
              <w:rPr>
                <w:i/>
                <w:sz w:val="14"/>
              </w:rPr>
              <w:t>Две</w:t>
            </w:r>
            <w:r>
              <w:rPr>
                <w:i/>
                <w:spacing w:val="-2"/>
                <w:sz w:val="14"/>
              </w:rPr>
              <w:t xml:space="preserve"> </w:t>
            </w:r>
            <w:r>
              <w:rPr>
                <w:i/>
                <w:sz w:val="14"/>
              </w:rPr>
              <w:t>басне</w:t>
            </w:r>
          </w:p>
          <w:p w:rsidR="003C547D" w:rsidRDefault="0078507E">
            <w:pPr>
              <w:pStyle w:val="TableParagraph"/>
              <w:numPr>
                <w:ilvl w:val="0"/>
                <w:numId w:val="195"/>
              </w:numPr>
              <w:tabs>
                <w:tab w:val="left" w:pos="161"/>
              </w:tabs>
              <w:spacing w:line="160" w:lineRule="exact"/>
              <w:ind w:left="160"/>
              <w:rPr>
                <w:i/>
                <w:sz w:val="14"/>
              </w:rPr>
            </w:pPr>
            <w:r>
              <w:rPr>
                <w:sz w:val="14"/>
              </w:rPr>
              <w:t xml:space="preserve">Б. Предић: </w:t>
            </w:r>
            <w:r>
              <w:rPr>
                <w:i/>
                <w:sz w:val="14"/>
              </w:rPr>
              <w:t>Прича моје</w:t>
            </w:r>
            <w:r>
              <w:rPr>
                <w:i/>
                <w:spacing w:val="-5"/>
                <w:sz w:val="14"/>
              </w:rPr>
              <w:t xml:space="preserve"> </w:t>
            </w:r>
            <w:r>
              <w:rPr>
                <w:i/>
                <w:sz w:val="14"/>
              </w:rPr>
              <w:t>лутке</w:t>
            </w:r>
          </w:p>
          <w:p w:rsidR="003C547D" w:rsidRDefault="0078507E">
            <w:pPr>
              <w:pStyle w:val="TableParagraph"/>
              <w:numPr>
                <w:ilvl w:val="0"/>
                <w:numId w:val="195"/>
              </w:numPr>
              <w:tabs>
                <w:tab w:val="left" w:pos="161"/>
              </w:tabs>
              <w:spacing w:line="160" w:lineRule="exact"/>
              <w:ind w:left="160"/>
              <w:rPr>
                <w:i/>
                <w:sz w:val="14"/>
              </w:rPr>
            </w:pPr>
            <w:r>
              <w:rPr>
                <w:sz w:val="14"/>
              </w:rPr>
              <w:t xml:space="preserve">М. Тајчевић: </w:t>
            </w:r>
            <w:r>
              <w:rPr>
                <w:i/>
                <w:sz w:val="14"/>
              </w:rPr>
              <w:t>За</w:t>
            </w:r>
            <w:r>
              <w:rPr>
                <w:i/>
                <w:spacing w:val="-3"/>
                <w:sz w:val="14"/>
              </w:rPr>
              <w:t xml:space="preserve"> </w:t>
            </w:r>
            <w:r>
              <w:rPr>
                <w:i/>
                <w:sz w:val="14"/>
              </w:rPr>
              <w:t>мале</w:t>
            </w:r>
          </w:p>
          <w:p w:rsidR="003C547D" w:rsidRDefault="0078507E">
            <w:pPr>
              <w:pStyle w:val="TableParagraph"/>
              <w:numPr>
                <w:ilvl w:val="0"/>
                <w:numId w:val="195"/>
              </w:numPr>
              <w:tabs>
                <w:tab w:val="left" w:pos="161"/>
              </w:tabs>
              <w:spacing w:line="160" w:lineRule="exact"/>
              <w:ind w:left="160"/>
              <w:rPr>
                <w:sz w:val="14"/>
              </w:rPr>
            </w:pPr>
            <w:r>
              <w:rPr>
                <w:sz w:val="14"/>
              </w:rPr>
              <w:t xml:space="preserve">В. Миланковић: </w:t>
            </w:r>
            <w:r>
              <w:rPr>
                <w:i/>
                <w:sz w:val="14"/>
              </w:rPr>
              <w:t xml:space="preserve">Дечје приче, 25 мијатура </w:t>
            </w:r>
            <w:r>
              <w:rPr>
                <w:sz w:val="14"/>
              </w:rPr>
              <w:t>за I и II</w:t>
            </w:r>
            <w:r>
              <w:rPr>
                <w:spacing w:val="-15"/>
                <w:sz w:val="14"/>
              </w:rPr>
              <w:t xml:space="preserve"> </w:t>
            </w:r>
            <w:r>
              <w:rPr>
                <w:sz w:val="14"/>
              </w:rPr>
              <w:t>разред</w:t>
            </w:r>
          </w:p>
          <w:p w:rsidR="003C547D" w:rsidRDefault="0078507E">
            <w:pPr>
              <w:pStyle w:val="TableParagraph"/>
              <w:numPr>
                <w:ilvl w:val="0"/>
                <w:numId w:val="195"/>
              </w:numPr>
              <w:tabs>
                <w:tab w:val="left" w:pos="161"/>
              </w:tabs>
              <w:spacing w:line="160" w:lineRule="exact"/>
              <w:ind w:left="160"/>
              <w:rPr>
                <w:sz w:val="14"/>
              </w:rPr>
            </w:pPr>
            <w:r>
              <w:rPr>
                <w:sz w:val="14"/>
              </w:rPr>
              <w:t>Избор лаких композиција (Просвета,</w:t>
            </w:r>
            <w:r>
              <w:rPr>
                <w:spacing w:val="-4"/>
                <w:sz w:val="14"/>
              </w:rPr>
              <w:t xml:space="preserve"> </w:t>
            </w:r>
            <w:r>
              <w:rPr>
                <w:sz w:val="14"/>
              </w:rPr>
              <w:t>Београд)</w:t>
            </w:r>
          </w:p>
          <w:p w:rsidR="003C547D" w:rsidRDefault="0078507E">
            <w:pPr>
              <w:pStyle w:val="TableParagraph"/>
              <w:numPr>
                <w:ilvl w:val="0"/>
                <w:numId w:val="195"/>
              </w:numPr>
              <w:tabs>
                <w:tab w:val="left" w:pos="161"/>
              </w:tabs>
              <w:spacing w:line="160" w:lineRule="exact"/>
              <w:ind w:left="160"/>
              <w:rPr>
                <w:i/>
                <w:sz w:val="14"/>
              </w:rPr>
            </w:pPr>
            <w:r>
              <w:rPr>
                <w:sz w:val="14"/>
              </w:rPr>
              <w:t xml:space="preserve">Шуман: </w:t>
            </w:r>
            <w:r>
              <w:rPr>
                <w:i/>
                <w:sz w:val="14"/>
              </w:rPr>
              <w:t>Оп.</w:t>
            </w:r>
            <w:r>
              <w:rPr>
                <w:i/>
                <w:spacing w:val="-2"/>
                <w:sz w:val="14"/>
              </w:rPr>
              <w:t xml:space="preserve"> </w:t>
            </w:r>
            <w:r>
              <w:rPr>
                <w:i/>
                <w:sz w:val="14"/>
              </w:rPr>
              <w:t>68</w:t>
            </w:r>
          </w:p>
          <w:p w:rsidR="003C547D" w:rsidRDefault="0078507E">
            <w:pPr>
              <w:pStyle w:val="TableParagraph"/>
              <w:numPr>
                <w:ilvl w:val="0"/>
                <w:numId w:val="195"/>
              </w:numPr>
              <w:tabs>
                <w:tab w:val="left" w:pos="161"/>
              </w:tabs>
              <w:spacing w:line="160" w:lineRule="exact"/>
              <w:ind w:left="160"/>
              <w:rPr>
                <w:sz w:val="14"/>
              </w:rPr>
            </w:pPr>
            <w:r>
              <w:rPr>
                <w:sz w:val="14"/>
              </w:rPr>
              <w:t>Гречанинов: Оп.</w:t>
            </w:r>
            <w:r>
              <w:rPr>
                <w:spacing w:val="-2"/>
                <w:sz w:val="14"/>
              </w:rPr>
              <w:t xml:space="preserve"> </w:t>
            </w:r>
            <w:r>
              <w:rPr>
                <w:sz w:val="14"/>
              </w:rPr>
              <w:t>99</w:t>
            </w:r>
          </w:p>
          <w:p w:rsidR="003C547D" w:rsidRDefault="0078507E">
            <w:pPr>
              <w:pStyle w:val="TableParagraph"/>
              <w:numPr>
                <w:ilvl w:val="0"/>
                <w:numId w:val="195"/>
              </w:numPr>
              <w:tabs>
                <w:tab w:val="left" w:pos="161"/>
              </w:tabs>
              <w:spacing w:line="160" w:lineRule="exact"/>
              <w:ind w:left="160"/>
              <w:rPr>
                <w:i/>
                <w:sz w:val="14"/>
              </w:rPr>
            </w:pPr>
            <w:r>
              <w:rPr>
                <w:spacing w:val="-3"/>
                <w:sz w:val="14"/>
              </w:rPr>
              <w:t xml:space="preserve">Гедике: </w:t>
            </w:r>
            <w:r>
              <w:rPr>
                <w:i/>
                <w:sz w:val="14"/>
              </w:rPr>
              <w:t>Оп.</w:t>
            </w:r>
            <w:r>
              <w:rPr>
                <w:i/>
                <w:spacing w:val="4"/>
                <w:sz w:val="14"/>
              </w:rPr>
              <w:t xml:space="preserve"> </w:t>
            </w:r>
            <w:r>
              <w:rPr>
                <w:i/>
                <w:sz w:val="14"/>
              </w:rPr>
              <w:t>36</w:t>
            </w:r>
          </w:p>
          <w:p w:rsidR="003C547D" w:rsidRDefault="0078507E">
            <w:pPr>
              <w:pStyle w:val="TableParagraph"/>
              <w:numPr>
                <w:ilvl w:val="0"/>
                <w:numId w:val="195"/>
              </w:numPr>
              <w:tabs>
                <w:tab w:val="left" w:pos="161"/>
              </w:tabs>
              <w:spacing w:line="160" w:lineRule="exact"/>
              <w:ind w:left="160"/>
              <w:rPr>
                <w:i/>
                <w:sz w:val="14"/>
              </w:rPr>
            </w:pPr>
            <w:r>
              <w:rPr>
                <w:sz w:val="14"/>
              </w:rPr>
              <w:t xml:space="preserve">Гурлит: </w:t>
            </w:r>
            <w:r>
              <w:rPr>
                <w:i/>
                <w:sz w:val="14"/>
              </w:rPr>
              <w:t>Оп.</w:t>
            </w:r>
            <w:r>
              <w:rPr>
                <w:i/>
                <w:spacing w:val="-11"/>
                <w:sz w:val="14"/>
              </w:rPr>
              <w:t xml:space="preserve"> </w:t>
            </w:r>
            <w:r>
              <w:rPr>
                <w:i/>
                <w:sz w:val="14"/>
              </w:rPr>
              <w:t>82</w:t>
            </w:r>
          </w:p>
          <w:p w:rsidR="003C547D" w:rsidRDefault="0078507E">
            <w:pPr>
              <w:pStyle w:val="TableParagraph"/>
              <w:numPr>
                <w:ilvl w:val="0"/>
                <w:numId w:val="195"/>
              </w:numPr>
              <w:tabs>
                <w:tab w:val="left" w:pos="161"/>
              </w:tabs>
              <w:spacing w:line="160" w:lineRule="exact"/>
              <w:ind w:left="160"/>
              <w:rPr>
                <w:i/>
                <w:sz w:val="14"/>
              </w:rPr>
            </w:pPr>
            <w:r>
              <w:rPr>
                <w:spacing w:val="-3"/>
                <w:sz w:val="14"/>
              </w:rPr>
              <w:t xml:space="preserve">Раули: </w:t>
            </w:r>
            <w:r>
              <w:rPr>
                <w:i/>
                <w:sz w:val="14"/>
              </w:rPr>
              <w:t>Оп. 36 и</w:t>
            </w:r>
            <w:r>
              <w:rPr>
                <w:i/>
                <w:spacing w:val="2"/>
                <w:sz w:val="14"/>
              </w:rPr>
              <w:t xml:space="preserve"> </w:t>
            </w:r>
            <w:r>
              <w:rPr>
                <w:i/>
                <w:sz w:val="14"/>
              </w:rPr>
              <w:t>37</w:t>
            </w:r>
          </w:p>
          <w:p w:rsidR="003C547D" w:rsidRDefault="0078507E">
            <w:pPr>
              <w:pStyle w:val="TableParagraph"/>
              <w:numPr>
                <w:ilvl w:val="0"/>
                <w:numId w:val="195"/>
              </w:numPr>
              <w:tabs>
                <w:tab w:val="left" w:pos="161"/>
              </w:tabs>
              <w:ind w:right="495" w:firstLine="0"/>
              <w:rPr>
                <w:sz w:val="14"/>
              </w:rPr>
            </w:pPr>
            <w:r>
              <w:rPr>
                <w:sz w:val="14"/>
              </w:rPr>
              <w:t>Б.</w:t>
            </w:r>
            <w:r>
              <w:rPr>
                <w:spacing w:val="-4"/>
                <w:sz w:val="14"/>
              </w:rPr>
              <w:t xml:space="preserve"> </w:t>
            </w:r>
            <w:r>
              <w:rPr>
                <w:sz w:val="14"/>
              </w:rPr>
              <w:t>Барток:</w:t>
            </w:r>
            <w:r>
              <w:rPr>
                <w:spacing w:val="-3"/>
                <w:sz w:val="14"/>
              </w:rPr>
              <w:t xml:space="preserve"> </w:t>
            </w:r>
            <w:r>
              <w:rPr>
                <w:i/>
                <w:sz w:val="14"/>
              </w:rPr>
              <w:t>За</w:t>
            </w:r>
            <w:r>
              <w:rPr>
                <w:i/>
                <w:spacing w:val="-4"/>
                <w:sz w:val="14"/>
              </w:rPr>
              <w:t xml:space="preserve"> </w:t>
            </w:r>
            <w:r>
              <w:rPr>
                <w:i/>
                <w:sz w:val="14"/>
              </w:rPr>
              <w:t>децу</w:t>
            </w:r>
            <w:r>
              <w:rPr>
                <w:i/>
                <w:spacing w:val="-2"/>
                <w:sz w:val="14"/>
              </w:rPr>
              <w:t xml:space="preserve"> </w:t>
            </w:r>
            <w:r>
              <w:rPr>
                <w:sz w:val="14"/>
              </w:rPr>
              <w:t>–</w:t>
            </w:r>
            <w:r>
              <w:rPr>
                <w:spacing w:val="-3"/>
                <w:sz w:val="14"/>
              </w:rPr>
              <w:t xml:space="preserve"> </w:t>
            </w:r>
            <w:r>
              <w:rPr>
                <w:sz w:val="14"/>
              </w:rPr>
              <w:t>Клавирска</w:t>
            </w:r>
            <w:r>
              <w:rPr>
                <w:spacing w:val="-3"/>
                <w:sz w:val="14"/>
              </w:rPr>
              <w:t xml:space="preserve"> </w:t>
            </w:r>
            <w:r>
              <w:rPr>
                <w:sz w:val="14"/>
              </w:rPr>
              <w:t>музика</w:t>
            </w:r>
            <w:r>
              <w:rPr>
                <w:spacing w:val="-3"/>
                <w:sz w:val="14"/>
              </w:rPr>
              <w:t xml:space="preserve"> </w:t>
            </w:r>
            <w:r>
              <w:rPr>
                <w:sz w:val="14"/>
              </w:rPr>
              <w:t>за</w:t>
            </w:r>
            <w:r>
              <w:rPr>
                <w:spacing w:val="-2"/>
                <w:sz w:val="14"/>
              </w:rPr>
              <w:t xml:space="preserve"> </w:t>
            </w:r>
            <w:r>
              <w:rPr>
                <w:sz w:val="14"/>
              </w:rPr>
              <w:t>почетнике,</w:t>
            </w:r>
            <w:r>
              <w:rPr>
                <w:spacing w:val="-3"/>
                <w:sz w:val="14"/>
              </w:rPr>
              <w:t xml:space="preserve"> </w:t>
            </w:r>
            <w:r>
              <w:rPr>
                <w:sz w:val="14"/>
              </w:rPr>
              <w:t>Ми крокосмос I,</w:t>
            </w:r>
            <w:r>
              <w:rPr>
                <w:spacing w:val="-1"/>
                <w:sz w:val="14"/>
              </w:rPr>
              <w:t xml:space="preserve"> </w:t>
            </w:r>
            <w:r>
              <w:rPr>
                <w:sz w:val="14"/>
              </w:rPr>
              <w:t>избор</w:t>
            </w:r>
          </w:p>
          <w:p w:rsidR="003C547D" w:rsidRDefault="0078507E">
            <w:pPr>
              <w:pStyle w:val="TableParagraph"/>
              <w:numPr>
                <w:ilvl w:val="0"/>
                <w:numId w:val="195"/>
              </w:numPr>
              <w:tabs>
                <w:tab w:val="left" w:pos="161"/>
              </w:tabs>
              <w:spacing w:line="159" w:lineRule="exact"/>
              <w:ind w:left="160"/>
              <w:rPr>
                <w:i/>
                <w:sz w:val="14"/>
              </w:rPr>
            </w:pPr>
            <w:r>
              <w:rPr>
                <w:sz w:val="14"/>
              </w:rPr>
              <w:t xml:space="preserve">Мајкапар: </w:t>
            </w:r>
            <w:r>
              <w:rPr>
                <w:i/>
                <w:sz w:val="14"/>
              </w:rPr>
              <w:t>24 лаке композиције оп.</w:t>
            </w:r>
            <w:r>
              <w:rPr>
                <w:i/>
                <w:spacing w:val="-6"/>
                <w:sz w:val="14"/>
              </w:rPr>
              <w:t xml:space="preserve"> </w:t>
            </w:r>
            <w:r>
              <w:rPr>
                <w:i/>
                <w:sz w:val="14"/>
              </w:rPr>
              <w:t>16</w:t>
            </w:r>
          </w:p>
          <w:p w:rsidR="003C547D" w:rsidRDefault="0078507E">
            <w:pPr>
              <w:pStyle w:val="TableParagraph"/>
              <w:numPr>
                <w:ilvl w:val="0"/>
                <w:numId w:val="195"/>
              </w:numPr>
              <w:tabs>
                <w:tab w:val="left" w:pos="161"/>
              </w:tabs>
              <w:spacing w:line="160" w:lineRule="exact"/>
              <w:ind w:left="160"/>
              <w:rPr>
                <w:i/>
                <w:sz w:val="14"/>
              </w:rPr>
            </w:pPr>
            <w:r>
              <w:rPr>
                <w:sz w:val="14"/>
              </w:rPr>
              <w:t xml:space="preserve">Кабалевски: </w:t>
            </w:r>
            <w:r>
              <w:rPr>
                <w:i/>
                <w:sz w:val="14"/>
              </w:rPr>
              <w:t>Оп.</w:t>
            </w:r>
            <w:r>
              <w:rPr>
                <w:i/>
                <w:spacing w:val="-2"/>
                <w:sz w:val="14"/>
              </w:rPr>
              <w:t xml:space="preserve"> </w:t>
            </w:r>
            <w:r>
              <w:rPr>
                <w:i/>
                <w:sz w:val="14"/>
              </w:rPr>
              <w:t>30</w:t>
            </w:r>
          </w:p>
          <w:p w:rsidR="003C547D" w:rsidRDefault="0078507E">
            <w:pPr>
              <w:pStyle w:val="TableParagraph"/>
              <w:numPr>
                <w:ilvl w:val="0"/>
                <w:numId w:val="195"/>
              </w:numPr>
              <w:tabs>
                <w:tab w:val="left" w:pos="161"/>
              </w:tabs>
              <w:spacing w:line="160" w:lineRule="exact"/>
              <w:ind w:left="160"/>
              <w:rPr>
                <w:i/>
                <w:sz w:val="14"/>
              </w:rPr>
            </w:pPr>
            <w:r>
              <w:rPr>
                <w:sz w:val="14"/>
              </w:rPr>
              <w:t xml:space="preserve">Скот: </w:t>
            </w:r>
            <w:r>
              <w:rPr>
                <w:i/>
                <w:sz w:val="14"/>
              </w:rPr>
              <w:t>Кутија</w:t>
            </w:r>
            <w:r>
              <w:rPr>
                <w:i/>
                <w:spacing w:val="-1"/>
                <w:sz w:val="14"/>
              </w:rPr>
              <w:t xml:space="preserve"> </w:t>
            </w:r>
            <w:r>
              <w:rPr>
                <w:i/>
                <w:sz w:val="14"/>
              </w:rPr>
              <w:t>играчака</w:t>
            </w:r>
          </w:p>
          <w:p w:rsidR="003C547D" w:rsidRDefault="0078507E">
            <w:pPr>
              <w:pStyle w:val="TableParagraph"/>
              <w:spacing w:line="161" w:lineRule="exact"/>
              <w:rPr>
                <w:sz w:val="14"/>
              </w:rPr>
            </w:pPr>
            <w:r>
              <w:rPr>
                <w:sz w:val="14"/>
              </w:rPr>
              <w:t>Друге композиције одговарајуће тежине.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194"/>
              </w:numPr>
              <w:tabs>
                <w:tab w:val="left" w:pos="162"/>
              </w:tabs>
              <w:spacing w:line="160" w:lineRule="exact"/>
              <w:ind w:firstLine="0"/>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194"/>
              </w:numPr>
              <w:tabs>
                <w:tab w:val="left" w:pos="162"/>
              </w:tabs>
              <w:spacing w:line="160" w:lineRule="exact"/>
              <w:ind w:firstLine="0"/>
              <w:rPr>
                <w:sz w:val="14"/>
              </w:rPr>
            </w:pPr>
            <w:r>
              <w:rPr>
                <w:sz w:val="14"/>
              </w:rPr>
              <w:t xml:space="preserve">осам композиција по слободном избору </w:t>
            </w:r>
            <w:r>
              <w:rPr>
                <w:spacing w:val="-3"/>
                <w:sz w:val="14"/>
              </w:rPr>
              <w:t xml:space="preserve">од </w:t>
            </w:r>
            <w:r>
              <w:rPr>
                <w:sz w:val="14"/>
              </w:rPr>
              <w:t>чега обавезно 3 виртуозног карактера</w:t>
            </w:r>
            <w:r>
              <w:rPr>
                <w:spacing w:val="-1"/>
                <w:sz w:val="14"/>
              </w:rPr>
              <w:t xml:space="preserve"> </w:t>
            </w:r>
            <w:r>
              <w:rPr>
                <w:sz w:val="14"/>
              </w:rPr>
              <w:t>(етиде);</w:t>
            </w:r>
          </w:p>
          <w:p w:rsidR="003C547D" w:rsidRDefault="0078507E">
            <w:pPr>
              <w:pStyle w:val="TableParagraph"/>
              <w:numPr>
                <w:ilvl w:val="0"/>
                <w:numId w:val="194"/>
              </w:numPr>
              <w:tabs>
                <w:tab w:val="left" w:pos="162"/>
              </w:tabs>
              <w:spacing w:line="160" w:lineRule="exact"/>
              <w:ind w:firstLine="0"/>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194"/>
              </w:numPr>
              <w:tabs>
                <w:tab w:val="left" w:pos="162"/>
              </w:tabs>
              <w:ind w:right="6926" w:firstLine="0"/>
              <w:rPr>
                <w:sz w:val="14"/>
              </w:rPr>
            </w:pPr>
            <w:r>
              <w:rPr>
                <w:sz w:val="14"/>
              </w:rPr>
              <w:t>једна цела сонатина и један до два става из различитих</w:t>
            </w:r>
            <w:r>
              <w:rPr>
                <w:spacing w:val="-18"/>
                <w:sz w:val="14"/>
              </w:rPr>
              <w:t xml:space="preserve"> </w:t>
            </w:r>
            <w:r>
              <w:rPr>
                <w:sz w:val="14"/>
              </w:rPr>
              <w:t>со натина или</w:t>
            </w:r>
            <w:r>
              <w:rPr>
                <w:spacing w:val="-2"/>
                <w:sz w:val="14"/>
              </w:rPr>
              <w:t xml:space="preserve"> </w:t>
            </w:r>
            <w:r>
              <w:rPr>
                <w:sz w:val="14"/>
              </w:rPr>
              <w:t>варијације.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numPr>
                <w:ilvl w:val="0"/>
                <w:numId w:val="193"/>
              </w:numPr>
              <w:tabs>
                <w:tab w:val="left" w:pos="197"/>
              </w:tabs>
              <w:spacing w:line="160" w:lineRule="exact"/>
              <w:rPr>
                <w:sz w:val="14"/>
              </w:rPr>
            </w:pPr>
            <w:r>
              <w:rPr>
                <w:sz w:val="14"/>
              </w:rPr>
              <w:t>Једна лествица по слободном</w:t>
            </w:r>
            <w:r>
              <w:rPr>
                <w:spacing w:val="-2"/>
                <w:sz w:val="14"/>
              </w:rPr>
              <w:t xml:space="preserve"> </w:t>
            </w:r>
            <w:r>
              <w:rPr>
                <w:sz w:val="14"/>
              </w:rPr>
              <w:t>избору;</w:t>
            </w:r>
          </w:p>
          <w:p w:rsidR="003C547D" w:rsidRDefault="0078507E">
            <w:pPr>
              <w:pStyle w:val="TableParagraph"/>
              <w:numPr>
                <w:ilvl w:val="0"/>
                <w:numId w:val="193"/>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193"/>
              </w:numPr>
              <w:tabs>
                <w:tab w:val="left" w:pos="197"/>
              </w:tabs>
              <w:spacing w:line="161" w:lineRule="exact"/>
              <w:rPr>
                <w:sz w:val="14"/>
              </w:rPr>
            </w:pPr>
            <w:r>
              <w:rPr>
                <w:sz w:val="14"/>
              </w:rPr>
              <w:t>Две композиције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клавир, слушање, опажање, тон.</w:t>
      </w:r>
    </w:p>
    <w:p w:rsidR="003C547D" w:rsidRDefault="003C547D">
      <w:pPr>
        <w:pStyle w:val="BodyText"/>
        <w:spacing w:before="11"/>
        <w:ind w:left="0"/>
        <w:rPr>
          <w:sz w:val="22"/>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z w:val="14"/>
        </w:rPr>
        <w:t>УПОРЕДНИ КЛАВИР</w:t>
      </w:r>
    </w:p>
    <w:p w:rsidR="003C547D" w:rsidRDefault="0078507E">
      <w:pPr>
        <w:tabs>
          <w:tab w:val="left" w:pos="1706"/>
        </w:tabs>
        <w:spacing w:before="49"/>
        <w:ind w:left="1706" w:right="304" w:hanging="1550"/>
        <w:jc w:val="both"/>
        <w:rPr>
          <w:sz w:val="14"/>
        </w:rPr>
      </w:pPr>
      <w:r>
        <w:rPr>
          <w:sz w:val="14"/>
        </w:rPr>
        <w:t>Циљ</w:t>
      </w:r>
      <w:r>
        <w:rPr>
          <w:sz w:val="14"/>
        </w:rPr>
        <w:tab/>
        <w:t xml:space="preserve">Циљ учења предмета </w:t>
      </w:r>
      <w:r>
        <w:rPr>
          <w:spacing w:val="-3"/>
          <w:sz w:val="14"/>
        </w:rPr>
        <w:t xml:space="preserve">Упоредни </w:t>
      </w:r>
      <w:r>
        <w:rPr>
          <w:sz w:val="14"/>
        </w:rPr>
        <w:t xml:space="preserve">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w:t>
      </w:r>
      <w:r>
        <w:rPr>
          <w:sz w:val="14"/>
        </w:rPr>
        <w:t>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Трећи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960"/>
        </w:trPr>
        <w:tc>
          <w:tcPr>
            <w:tcW w:w="3969" w:type="dxa"/>
          </w:tcPr>
          <w:p w:rsidR="003C547D" w:rsidRDefault="0078507E">
            <w:pPr>
              <w:pStyle w:val="TableParagraph"/>
              <w:numPr>
                <w:ilvl w:val="0"/>
                <w:numId w:val="192"/>
              </w:numPr>
              <w:tabs>
                <w:tab w:val="left" w:pos="162"/>
              </w:tabs>
              <w:spacing w:before="18"/>
              <w:ind w:right="130" w:firstLine="0"/>
              <w:rPr>
                <w:sz w:val="14"/>
              </w:rPr>
            </w:pPr>
            <w:r>
              <w:rPr>
                <w:sz w:val="14"/>
              </w:rPr>
              <w:t>свира с листа лакше вежбе са обе руке или одвојено уз</w:t>
            </w:r>
            <w:r>
              <w:rPr>
                <w:spacing w:val="-23"/>
                <w:sz w:val="14"/>
              </w:rPr>
              <w:t xml:space="preserve"> </w:t>
            </w:r>
            <w:r>
              <w:rPr>
                <w:sz w:val="14"/>
              </w:rPr>
              <w:t>помоћ наставника;</w:t>
            </w:r>
          </w:p>
          <w:p w:rsidR="003C547D" w:rsidRDefault="0078507E">
            <w:pPr>
              <w:pStyle w:val="TableParagraph"/>
              <w:numPr>
                <w:ilvl w:val="0"/>
                <w:numId w:val="192"/>
              </w:numPr>
              <w:tabs>
                <w:tab w:val="left" w:pos="162"/>
              </w:tabs>
              <w:spacing w:line="159" w:lineRule="exact"/>
              <w:ind w:left="161"/>
              <w:rPr>
                <w:sz w:val="14"/>
              </w:rPr>
            </w:pPr>
            <w:r>
              <w:rPr>
                <w:sz w:val="14"/>
              </w:rPr>
              <w:t>јасно разликује и доследно изводи различите врсте</w:t>
            </w:r>
            <w:r>
              <w:rPr>
                <w:spacing w:val="-12"/>
                <w:sz w:val="14"/>
              </w:rPr>
              <w:t xml:space="preserve"> </w:t>
            </w:r>
            <w:r>
              <w:rPr>
                <w:sz w:val="14"/>
              </w:rPr>
              <w:t>удара;</w:t>
            </w:r>
          </w:p>
          <w:p w:rsidR="003C547D" w:rsidRDefault="0078507E">
            <w:pPr>
              <w:pStyle w:val="TableParagraph"/>
              <w:numPr>
                <w:ilvl w:val="0"/>
                <w:numId w:val="192"/>
              </w:numPr>
              <w:tabs>
                <w:tab w:val="left" w:pos="162"/>
              </w:tabs>
              <w:spacing w:line="160" w:lineRule="exact"/>
              <w:ind w:left="161"/>
              <w:rPr>
                <w:sz w:val="14"/>
              </w:rPr>
            </w:pPr>
            <w:r>
              <w:rPr>
                <w:sz w:val="14"/>
              </w:rPr>
              <w:t>транспонује хроматски лакше мотиве или</w:t>
            </w:r>
            <w:r>
              <w:rPr>
                <w:spacing w:val="-5"/>
                <w:sz w:val="14"/>
              </w:rPr>
              <w:t xml:space="preserve"> </w:t>
            </w:r>
            <w:r>
              <w:rPr>
                <w:sz w:val="14"/>
              </w:rPr>
              <w:t>реченице;</w:t>
            </w:r>
          </w:p>
          <w:p w:rsidR="003C547D" w:rsidRDefault="0078507E">
            <w:pPr>
              <w:pStyle w:val="TableParagraph"/>
              <w:numPr>
                <w:ilvl w:val="0"/>
                <w:numId w:val="192"/>
              </w:numPr>
              <w:tabs>
                <w:tab w:val="left" w:pos="162"/>
              </w:tabs>
              <w:spacing w:line="160" w:lineRule="exact"/>
              <w:ind w:left="161"/>
              <w:rPr>
                <w:sz w:val="14"/>
              </w:rPr>
            </w:pPr>
            <w:r>
              <w:rPr>
                <w:sz w:val="14"/>
              </w:rPr>
              <w:t>примени више динамичких нијанси у</w:t>
            </w:r>
            <w:r>
              <w:rPr>
                <w:spacing w:val="-6"/>
                <w:sz w:val="14"/>
              </w:rPr>
              <w:t xml:space="preserve"> </w:t>
            </w:r>
            <w:r>
              <w:rPr>
                <w:sz w:val="14"/>
              </w:rPr>
              <w:t>свирању;</w:t>
            </w:r>
          </w:p>
          <w:p w:rsidR="003C547D" w:rsidRDefault="0078507E">
            <w:pPr>
              <w:pStyle w:val="TableParagraph"/>
              <w:numPr>
                <w:ilvl w:val="0"/>
                <w:numId w:val="192"/>
              </w:numPr>
              <w:tabs>
                <w:tab w:val="left" w:pos="162"/>
              </w:tabs>
              <w:spacing w:line="160" w:lineRule="exact"/>
              <w:ind w:left="161"/>
              <w:rPr>
                <w:sz w:val="14"/>
              </w:rPr>
            </w:pPr>
            <w:r>
              <w:rPr>
                <w:sz w:val="14"/>
              </w:rPr>
              <w:t>негује културу</w:t>
            </w:r>
            <w:r>
              <w:rPr>
                <w:spacing w:val="-2"/>
                <w:sz w:val="14"/>
              </w:rPr>
              <w:t xml:space="preserve"> </w:t>
            </w:r>
            <w:r>
              <w:rPr>
                <w:sz w:val="14"/>
              </w:rPr>
              <w:t>тона;</w:t>
            </w:r>
          </w:p>
          <w:p w:rsidR="003C547D" w:rsidRDefault="0078507E">
            <w:pPr>
              <w:pStyle w:val="TableParagraph"/>
              <w:numPr>
                <w:ilvl w:val="0"/>
                <w:numId w:val="192"/>
              </w:numPr>
              <w:tabs>
                <w:tab w:val="left" w:pos="162"/>
              </w:tabs>
              <w:ind w:right="144" w:firstLine="0"/>
              <w:rPr>
                <w:sz w:val="14"/>
              </w:rPr>
            </w:pPr>
            <w:r>
              <w:rPr>
                <w:sz w:val="14"/>
              </w:rPr>
              <w:t>појасни</w:t>
            </w:r>
            <w:r>
              <w:rPr>
                <w:spacing w:val="-5"/>
                <w:sz w:val="14"/>
              </w:rPr>
              <w:t xml:space="preserve"> </w:t>
            </w:r>
            <w:r>
              <w:rPr>
                <w:sz w:val="14"/>
              </w:rPr>
              <w:t>конструкцију</w:t>
            </w:r>
            <w:r>
              <w:rPr>
                <w:spacing w:val="-3"/>
                <w:sz w:val="14"/>
              </w:rPr>
              <w:t xml:space="preserve"> </w:t>
            </w:r>
            <w:r>
              <w:rPr>
                <w:sz w:val="14"/>
              </w:rPr>
              <w:t>дела</w:t>
            </w:r>
            <w:r>
              <w:rPr>
                <w:spacing w:val="-3"/>
                <w:sz w:val="14"/>
              </w:rPr>
              <w:t xml:space="preserve"> </w:t>
            </w:r>
            <w:r>
              <w:rPr>
                <w:sz w:val="14"/>
              </w:rPr>
              <w:t>и</w:t>
            </w:r>
            <w:r>
              <w:rPr>
                <w:spacing w:val="-5"/>
                <w:sz w:val="14"/>
              </w:rPr>
              <w:t xml:space="preserve"> </w:t>
            </w:r>
            <w:r>
              <w:rPr>
                <w:sz w:val="14"/>
              </w:rPr>
              <w:t>да</w:t>
            </w:r>
            <w:r>
              <w:rPr>
                <w:spacing w:val="-3"/>
                <w:sz w:val="14"/>
              </w:rPr>
              <w:t xml:space="preserve"> </w:t>
            </w:r>
            <w:r>
              <w:rPr>
                <w:sz w:val="14"/>
              </w:rPr>
              <w:t>својим</w:t>
            </w:r>
            <w:r>
              <w:rPr>
                <w:spacing w:val="-3"/>
                <w:sz w:val="14"/>
              </w:rPr>
              <w:t xml:space="preserve"> </w:t>
            </w:r>
            <w:r>
              <w:rPr>
                <w:sz w:val="14"/>
              </w:rPr>
              <w:t>речима</w:t>
            </w:r>
            <w:r>
              <w:rPr>
                <w:spacing w:val="-4"/>
                <w:sz w:val="14"/>
              </w:rPr>
              <w:t xml:space="preserve"> </w:t>
            </w:r>
            <w:r>
              <w:rPr>
                <w:sz w:val="14"/>
              </w:rPr>
              <w:t>објасни</w:t>
            </w:r>
            <w:r>
              <w:rPr>
                <w:spacing w:val="-3"/>
                <w:sz w:val="14"/>
              </w:rPr>
              <w:t xml:space="preserve"> </w:t>
            </w:r>
            <w:r>
              <w:rPr>
                <w:sz w:val="14"/>
              </w:rPr>
              <w:t>значе- ња термина музичке</w:t>
            </w:r>
            <w:r>
              <w:rPr>
                <w:spacing w:val="-2"/>
                <w:sz w:val="14"/>
              </w:rPr>
              <w:t xml:space="preserve"> </w:t>
            </w:r>
            <w:r>
              <w:rPr>
                <w:sz w:val="14"/>
              </w:rPr>
              <w:t>форме;</w:t>
            </w:r>
          </w:p>
          <w:p w:rsidR="003C547D" w:rsidRDefault="0078507E">
            <w:pPr>
              <w:pStyle w:val="TableParagraph"/>
              <w:numPr>
                <w:ilvl w:val="0"/>
                <w:numId w:val="192"/>
              </w:numPr>
              <w:tabs>
                <w:tab w:val="left" w:pos="162"/>
              </w:tabs>
              <w:spacing w:line="159" w:lineRule="exact"/>
              <w:ind w:left="161"/>
              <w:rPr>
                <w:sz w:val="14"/>
              </w:rPr>
            </w:pPr>
            <w:r>
              <w:rPr>
                <w:sz w:val="14"/>
              </w:rPr>
              <w:t>свира двохвате са јасним диференцирањем мелодијске</w:t>
            </w:r>
            <w:r>
              <w:rPr>
                <w:spacing w:val="-15"/>
                <w:sz w:val="14"/>
              </w:rPr>
              <w:t xml:space="preserve"> </w:t>
            </w:r>
            <w:r>
              <w:rPr>
                <w:sz w:val="14"/>
              </w:rPr>
              <w:t>линије</w:t>
            </w:r>
            <w:r>
              <w:rPr>
                <w:sz w:val="14"/>
              </w:rPr>
              <w:t>;</w:t>
            </w:r>
          </w:p>
          <w:p w:rsidR="003C547D" w:rsidRDefault="0078507E">
            <w:pPr>
              <w:pStyle w:val="TableParagraph"/>
              <w:numPr>
                <w:ilvl w:val="0"/>
                <w:numId w:val="192"/>
              </w:numPr>
              <w:tabs>
                <w:tab w:val="left" w:pos="162"/>
              </w:tabs>
              <w:spacing w:line="160" w:lineRule="exact"/>
              <w:ind w:left="161"/>
              <w:rPr>
                <w:sz w:val="14"/>
              </w:rPr>
            </w:pPr>
            <w:r>
              <w:rPr>
                <w:sz w:val="14"/>
              </w:rPr>
              <w:t>свесно користи директан и синкопирани</w:t>
            </w:r>
            <w:r>
              <w:rPr>
                <w:spacing w:val="-4"/>
                <w:sz w:val="14"/>
              </w:rPr>
              <w:t xml:space="preserve"> </w:t>
            </w:r>
            <w:r>
              <w:rPr>
                <w:sz w:val="14"/>
              </w:rPr>
              <w:t>педал;</w:t>
            </w:r>
          </w:p>
          <w:p w:rsidR="003C547D" w:rsidRDefault="0078507E">
            <w:pPr>
              <w:pStyle w:val="TableParagraph"/>
              <w:numPr>
                <w:ilvl w:val="0"/>
                <w:numId w:val="192"/>
              </w:numPr>
              <w:tabs>
                <w:tab w:val="left" w:pos="162"/>
              </w:tabs>
              <w:spacing w:line="160" w:lineRule="exact"/>
              <w:ind w:left="161"/>
              <w:rPr>
                <w:sz w:val="14"/>
              </w:rPr>
            </w:pPr>
            <w:r>
              <w:rPr>
                <w:sz w:val="14"/>
              </w:rPr>
              <w:t>јасно разликује врсте украса и може да одсвира краћи</w:t>
            </w:r>
            <w:r>
              <w:rPr>
                <w:spacing w:val="-14"/>
                <w:sz w:val="14"/>
              </w:rPr>
              <w:t xml:space="preserve"> </w:t>
            </w:r>
            <w:r>
              <w:rPr>
                <w:sz w:val="14"/>
              </w:rPr>
              <w:t>трилер;</w:t>
            </w:r>
          </w:p>
          <w:p w:rsidR="003C547D" w:rsidRDefault="0078507E">
            <w:pPr>
              <w:pStyle w:val="TableParagraph"/>
              <w:numPr>
                <w:ilvl w:val="0"/>
                <w:numId w:val="192"/>
              </w:numPr>
              <w:tabs>
                <w:tab w:val="left" w:pos="162"/>
              </w:tabs>
              <w:spacing w:line="161" w:lineRule="exact"/>
              <w:ind w:left="161"/>
              <w:rPr>
                <w:sz w:val="14"/>
              </w:rPr>
            </w:pPr>
            <w:r>
              <w:rPr>
                <w:sz w:val="14"/>
              </w:rPr>
              <w:t>свира једноставну пратњу на задату</w:t>
            </w:r>
            <w:r>
              <w:rPr>
                <w:spacing w:val="-4"/>
                <w:sz w:val="14"/>
              </w:rPr>
              <w:t xml:space="preserve"> </w:t>
            </w:r>
            <w:r>
              <w:rPr>
                <w:sz w:val="14"/>
              </w:rPr>
              <w:t>мелодију;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14"/>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с листа.</w:t>
            </w:r>
          </w:p>
          <w:p w:rsidR="003C547D" w:rsidRDefault="0078507E">
            <w:pPr>
              <w:pStyle w:val="TableParagraph"/>
              <w:rPr>
                <w:sz w:val="14"/>
              </w:rPr>
            </w:pPr>
            <w:r>
              <w:rPr>
                <w:sz w:val="14"/>
              </w:rPr>
              <w:t>Унапређивање основних врста удара – легато, стакато из подлак- тице, из прста,</w:t>
            </w:r>
          </w:p>
          <w:p w:rsidR="003C547D" w:rsidRDefault="0078507E">
            <w:pPr>
              <w:pStyle w:val="TableParagraph"/>
              <w:spacing w:line="159" w:lineRule="exact"/>
              <w:rPr>
                <w:sz w:val="14"/>
              </w:rPr>
            </w:pPr>
            <w:r>
              <w:rPr>
                <w:sz w:val="14"/>
              </w:rPr>
              <w:t>нон легато, портато, репетиција.</w:t>
            </w:r>
          </w:p>
          <w:p w:rsidR="003C547D" w:rsidRDefault="0078507E">
            <w:pPr>
              <w:pStyle w:val="TableParagraph"/>
              <w:spacing w:line="160" w:lineRule="exact"/>
              <w:rPr>
                <w:sz w:val="14"/>
              </w:rPr>
            </w:pPr>
            <w:r>
              <w:rPr>
                <w:sz w:val="14"/>
              </w:rPr>
              <w:t>Техничке вежбе са ритмичким варијантама.</w:t>
            </w:r>
          </w:p>
          <w:p w:rsidR="003C547D" w:rsidRDefault="0078507E">
            <w:pPr>
              <w:pStyle w:val="TableParagraph"/>
              <w:rPr>
                <w:sz w:val="14"/>
              </w:rPr>
            </w:pPr>
            <w:r>
              <w:rPr>
                <w:sz w:val="14"/>
              </w:rPr>
              <w:t>Анализа музичких облика уз тумачење значења и конструкције дела која се обрађују – сонатина, менует, га</w:t>
            </w:r>
            <w:r>
              <w:rPr>
                <w:sz w:val="14"/>
              </w:rPr>
              <w:t>вота, марш ...</w:t>
            </w:r>
          </w:p>
          <w:p w:rsidR="003C547D" w:rsidRDefault="0078507E">
            <w:pPr>
              <w:pStyle w:val="TableParagraph"/>
              <w:rPr>
                <w:sz w:val="14"/>
              </w:rPr>
            </w:pPr>
            <w:r>
              <w:rPr>
                <w:sz w:val="14"/>
              </w:rPr>
              <w:t>Шире упознавање са елементима полифоније – држани тонови, свирање двохвата, истицање гласова, динамизирање деоница. Употреба истовременог и синкопираног педала.</w:t>
            </w:r>
          </w:p>
          <w:p w:rsidR="003C547D" w:rsidRDefault="0078507E">
            <w:pPr>
              <w:pStyle w:val="TableParagraph"/>
              <w:spacing w:line="237" w:lineRule="auto"/>
              <w:ind w:right="228"/>
              <w:rPr>
                <w:sz w:val="14"/>
              </w:rPr>
            </w:pPr>
            <w:r>
              <w:rPr>
                <w:sz w:val="14"/>
              </w:rPr>
              <w:t>Упознавање са украсима и припремне вежбе: дуги и кратки предудар, пралтрилер и к</w:t>
            </w:r>
            <w:r>
              <w:rPr>
                <w:sz w:val="14"/>
              </w:rPr>
              <w:t>раћи трилер.</w:t>
            </w:r>
          </w:p>
        </w:tc>
      </w:tr>
    </w:tbl>
    <w:p w:rsidR="003C547D" w:rsidRDefault="003C547D">
      <w:pPr>
        <w:spacing w:line="237" w:lineRule="auto"/>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883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Техничке вежбе, скале и трозвуци</w:t>
            </w:r>
          </w:p>
          <w:p w:rsidR="003C547D" w:rsidRDefault="0078507E">
            <w:pPr>
              <w:pStyle w:val="TableParagraph"/>
              <w:rPr>
                <w:sz w:val="14"/>
              </w:rPr>
            </w:pPr>
            <w:r>
              <w:rPr>
                <w:sz w:val="14"/>
              </w:rPr>
              <w:t>Вежбе за: правилно низање тонова, изједначавање удара, учвр- шћивање прстију, различиту артикулацију.</w:t>
            </w:r>
          </w:p>
          <w:p w:rsidR="003C547D" w:rsidRDefault="0078507E">
            <w:pPr>
              <w:pStyle w:val="TableParagraph"/>
              <w:ind w:right="54"/>
              <w:rPr>
                <w:sz w:val="14"/>
              </w:rPr>
            </w:pPr>
            <w:r>
              <w:rPr>
                <w:sz w:val="14"/>
              </w:rPr>
              <w:t>Најмање 4 дурске скале (које нису рађене у II разреду) у распону две октаве у осминама паралелно и супротно, као и у распону три октаве у осминским триола</w:t>
            </w:r>
            <w:r>
              <w:rPr>
                <w:sz w:val="14"/>
              </w:rPr>
              <w:t>ма, паралелно.</w:t>
            </w:r>
          </w:p>
          <w:p w:rsidR="003C547D" w:rsidRDefault="0078507E">
            <w:pPr>
              <w:pStyle w:val="TableParagraph"/>
              <w:spacing w:line="237" w:lineRule="auto"/>
              <w:ind w:right="518"/>
              <w:rPr>
                <w:sz w:val="14"/>
              </w:rPr>
            </w:pPr>
            <w:r>
              <w:rPr>
                <w:sz w:val="14"/>
              </w:rPr>
              <w:t>Најмање 2 молске скале у распону две октаве,</w:t>
            </w:r>
            <w:r>
              <w:rPr>
                <w:spacing w:val="-18"/>
                <w:sz w:val="14"/>
              </w:rPr>
              <w:t xml:space="preserve"> </w:t>
            </w:r>
            <w:r>
              <w:rPr>
                <w:sz w:val="14"/>
              </w:rPr>
              <w:t>паралелно. Хроматске скале у распону две октаве,</w:t>
            </w:r>
            <w:r>
              <w:rPr>
                <w:spacing w:val="-7"/>
                <w:sz w:val="14"/>
              </w:rPr>
              <w:t xml:space="preserve"> </w:t>
            </w:r>
            <w:r>
              <w:rPr>
                <w:sz w:val="14"/>
              </w:rPr>
              <w:t>паралелно.</w:t>
            </w:r>
          </w:p>
          <w:p w:rsidR="003C547D" w:rsidRDefault="0078507E">
            <w:pPr>
              <w:pStyle w:val="TableParagraph"/>
              <w:ind w:right="923"/>
              <w:rPr>
                <w:sz w:val="14"/>
              </w:rPr>
            </w:pPr>
            <w:r>
              <w:rPr>
                <w:sz w:val="14"/>
              </w:rPr>
              <w:t>Трозвук</w:t>
            </w:r>
            <w:r>
              <w:rPr>
                <w:spacing w:val="-6"/>
                <w:sz w:val="14"/>
              </w:rPr>
              <w:t xml:space="preserve"> </w:t>
            </w:r>
            <w:r>
              <w:rPr>
                <w:sz w:val="14"/>
              </w:rPr>
              <w:t>четворогласно</w:t>
            </w:r>
            <w:r>
              <w:rPr>
                <w:spacing w:val="-5"/>
                <w:sz w:val="14"/>
              </w:rPr>
              <w:t xml:space="preserve"> </w:t>
            </w:r>
            <w:r>
              <w:rPr>
                <w:sz w:val="14"/>
              </w:rPr>
              <w:t>кроз</w:t>
            </w:r>
            <w:r>
              <w:rPr>
                <w:spacing w:val="-5"/>
                <w:sz w:val="14"/>
              </w:rPr>
              <w:t xml:space="preserve"> </w:t>
            </w:r>
            <w:r>
              <w:rPr>
                <w:sz w:val="14"/>
              </w:rPr>
              <w:t>две</w:t>
            </w:r>
            <w:r>
              <w:rPr>
                <w:spacing w:val="-6"/>
                <w:sz w:val="14"/>
              </w:rPr>
              <w:t xml:space="preserve"> </w:t>
            </w:r>
            <w:r>
              <w:rPr>
                <w:sz w:val="14"/>
              </w:rPr>
              <w:t>октаве</w:t>
            </w:r>
            <w:r>
              <w:rPr>
                <w:spacing w:val="-5"/>
                <w:sz w:val="14"/>
              </w:rPr>
              <w:t xml:space="preserve"> </w:t>
            </w:r>
            <w:r>
              <w:rPr>
                <w:sz w:val="14"/>
              </w:rPr>
              <w:t>разложено. Читање с листа лаганих вежби, одвојено и</w:t>
            </w:r>
            <w:r>
              <w:rPr>
                <w:spacing w:val="1"/>
                <w:sz w:val="14"/>
              </w:rPr>
              <w:t xml:space="preserve"> </w:t>
            </w:r>
            <w:r>
              <w:rPr>
                <w:spacing w:val="-3"/>
                <w:sz w:val="14"/>
              </w:rPr>
              <w:t>заједно.</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91"/>
              </w:numPr>
              <w:tabs>
                <w:tab w:val="left" w:pos="161"/>
              </w:tabs>
              <w:spacing w:line="160" w:lineRule="exact"/>
              <w:ind w:firstLine="0"/>
              <w:rPr>
                <w:i/>
                <w:sz w:val="14"/>
              </w:rPr>
            </w:pPr>
            <w:r>
              <w:rPr>
                <w:sz w:val="14"/>
              </w:rPr>
              <w:t xml:space="preserve">Јела Кршић: </w:t>
            </w:r>
            <w:r>
              <w:rPr>
                <w:i/>
                <w:sz w:val="14"/>
              </w:rPr>
              <w:t>Клавирска</w:t>
            </w:r>
            <w:r>
              <w:rPr>
                <w:i/>
                <w:spacing w:val="-2"/>
                <w:sz w:val="14"/>
              </w:rPr>
              <w:t xml:space="preserve"> </w:t>
            </w:r>
            <w:r>
              <w:rPr>
                <w:i/>
                <w:sz w:val="14"/>
              </w:rPr>
              <w:t>вежбанка</w:t>
            </w:r>
          </w:p>
          <w:p w:rsidR="003C547D" w:rsidRDefault="0078507E">
            <w:pPr>
              <w:pStyle w:val="TableParagraph"/>
              <w:numPr>
                <w:ilvl w:val="0"/>
                <w:numId w:val="191"/>
              </w:numPr>
              <w:tabs>
                <w:tab w:val="left" w:pos="161"/>
              </w:tabs>
              <w:spacing w:line="160" w:lineRule="exact"/>
              <w:ind w:firstLine="0"/>
              <w:rPr>
                <w:i/>
                <w:sz w:val="14"/>
              </w:rPr>
            </w:pPr>
            <w:r>
              <w:rPr>
                <w:sz w:val="14"/>
              </w:rPr>
              <w:t xml:space="preserve">Лемоан: </w:t>
            </w:r>
            <w:r>
              <w:rPr>
                <w:i/>
                <w:sz w:val="14"/>
              </w:rPr>
              <w:t>Дечје етиде оп.</w:t>
            </w:r>
            <w:r>
              <w:rPr>
                <w:i/>
                <w:spacing w:val="-2"/>
                <w:sz w:val="14"/>
              </w:rPr>
              <w:t xml:space="preserve"> </w:t>
            </w:r>
            <w:r>
              <w:rPr>
                <w:i/>
                <w:sz w:val="14"/>
              </w:rPr>
              <w:t>37</w:t>
            </w:r>
          </w:p>
          <w:p w:rsidR="003C547D" w:rsidRDefault="0078507E">
            <w:pPr>
              <w:pStyle w:val="TableParagraph"/>
              <w:numPr>
                <w:ilvl w:val="0"/>
                <w:numId w:val="191"/>
              </w:numPr>
              <w:tabs>
                <w:tab w:val="left" w:pos="161"/>
              </w:tabs>
              <w:spacing w:line="160" w:lineRule="exact"/>
              <w:ind w:firstLine="0"/>
              <w:rPr>
                <w:sz w:val="14"/>
              </w:rPr>
            </w:pPr>
            <w:r>
              <w:rPr>
                <w:sz w:val="14"/>
              </w:rPr>
              <w:t xml:space="preserve">Черни: </w:t>
            </w:r>
            <w:r>
              <w:rPr>
                <w:i/>
                <w:sz w:val="14"/>
              </w:rPr>
              <w:t>Оп. 849,</w:t>
            </w:r>
            <w:r>
              <w:rPr>
                <w:i/>
                <w:spacing w:val="-2"/>
                <w:sz w:val="14"/>
              </w:rPr>
              <w:t xml:space="preserve"> </w:t>
            </w:r>
            <w:r>
              <w:rPr>
                <w:sz w:val="14"/>
              </w:rPr>
              <w:t>избор</w:t>
            </w:r>
          </w:p>
          <w:p w:rsidR="003C547D" w:rsidRDefault="0078507E">
            <w:pPr>
              <w:pStyle w:val="TableParagraph"/>
              <w:numPr>
                <w:ilvl w:val="0"/>
                <w:numId w:val="191"/>
              </w:numPr>
              <w:tabs>
                <w:tab w:val="left" w:pos="161"/>
              </w:tabs>
              <w:spacing w:line="160" w:lineRule="exact"/>
              <w:ind w:firstLine="0"/>
              <w:rPr>
                <w:sz w:val="14"/>
              </w:rPr>
            </w:pPr>
            <w:r>
              <w:rPr>
                <w:sz w:val="14"/>
              </w:rPr>
              <w:t xml:space="preserve">Бертини: </w:t>
            </w:r>
            <w:r>
              <w:rPr>
                <w:i/>
                <w:sz w:val="14"/>
              </w:rPr>
              <w:t>25 етида оп. 100</w:t>
            </w:r>
            <w:r>
              <w:rPr>
                <w:sz w:val="14"/>
              </w:rPr>
              <w:t>,</w:t>
            </w:r>
            <w:r>
              <w:rPr>
                <w:spacing w:val="-3"/>
                <w:sz w:val="14"/>
              </w:rPr>
              <w:t xml:space="preserve"> </w:t>
            </w:r>
            <w:r>
              <w:rPr>
                <w:sz w:val="14"/>
              </w:rPr>
              <w:t>избор</w:t>
            </w:r>
          </w:p>
          <w:p w:rsidR="003C547D" w:rsidRDefault="0078507E">
            <w:pPr>
              <w:pStyle w:val="TableParagraph"/>
              <w:numPr>
                <w:ilvl w:val="0"/>
                <w:numId w:val="191"/>
              </w:numPr>
              <w:tabs>
                <w:tab w:val="left" w:pos="161"/>
              </w:tabs>
              <w:spacing w:line="160" w:lineRule="exact"/>
              <w:ind w:firstLine="0"/>
              <w:rPr>
                <w:i/>
                <w:sz w:val="14"/>
              </w:rPr>
            </w:pPr>
            <w:r>
              <w:rPr>
                <w:sz w:val="14"/>
              </w:rPr>
              <w:t xml:space="preserve">Диверноа </w:t>
            </w:r>
            <w:r>
              <w:rPr>
                <w:i/>
                <w:sz w:val="14"/>
              </w:rPr>
              <w:t>оп.</w:t>
            </w:r>
            <w:r>
              <w:rPr>
                <w:i/>
                <w:spacing w:val="-1"/>
                <w:sz w:val="14"/>
              </w:rPr>
              <w:t xml:space="preserve"> </w:t>
            </w:r>
            <w:r>
              <w:rPr>
                <w:i/>
                <w:sz w:val="14"/>
              </w:rPr>
              <w:t>176</w:t>
            </w:r>
          </w:p>
          <w:p w:rsidR="003C547D" w:rsidRDefault="0078507E">
            <w:pPr>
              <w:pStyle w:val="TableParagraph"/>
              <w:numPr>
                <w:ilvl w:val="0"/>
                <w:numId w:val="191"/>
              </w:numPr>
              <w:tabs>
                <w:tab w:val="left" w:pos="161"/>
              </w:tabs>
              <w:spacing w:line="160" w:lineRule="exact"/>
              <w:ind w:firstLine="0"/>
              <w:rPr>
                <w:sz w:val="14"/>
              </w:rPr>
            </w:pPr>
            <w:r>
              <w:rPr>
                <w:spacing w:val="-3"/>
                <w:sz w:val="14"/>
              </w:rPr>
              <w:t xml:space="preserve">Гедике: </w:t>
            </w:r>
            <w:r>
              <w:rPr>
                <w:i/>
                <w:sz w:val="14"/>
              </w:rPr>
              <w:t>Оп. 32 и 47</w:t>
            </w:r>
            <w:r>
              <w:rPr>
                <w:sz w:val="14"/>
              </w:rPr>
              <w:t>, број 5, 6 и</w:t>
            </w:r>
            <w:r>
              <w:rPr>
                <w:spacing w:val="1"/>
                <w:sz w:val="14"/>
              </w:rPr>
              <w:t xml:space="preserve"> </w:t>
            </w:r>
            <w:r>
              <w:rPr>
                <w:sz w:val="14"/>
              </w:rPr>
              <w:t>8</w:t>
            </w:r>
          </w:p>
          <w:p w:rsidR="003C547D" w:rsidRDefault="0078507E">
            <w:pPr>
              <w:pStyle w:val="TableParagraph"/>
              <w:numPr>
                <w:ilvl w:val="0"/>
                <w:numId w:val="191"/>
              </w:numPr>
              <w:tabs>
                <w:tab w:val="left" w:pos="161"/>
              </w:tabs>
              <w:spacing w:line="160" w:lineRule="exact"/>
              <w:ind w:firstLine="0"/>
              <w:rPr>
                <w:i/>
                <w:sz w:val="14"/>
              </w:rPr>
            </w:pPr>
            <w:r>
              <w:rPr>
                <w:sz w:val="14"/>
              </w:rPr>
              <w:t xml:space="preserve">Лак: </w:t>
            </w:r>
            <w:r>
              <w:rPr>
                <w:i/>
                <w:sz w:val="14"/>
              </w:rPr>
              <w:t>Оп.</w:t>
            </w:r>
            <w:r>
              <w:rPr>
                <w:i/>
                <w:spacing w:val="-3"/>
                <w:sz w:val="14"/>
              </w:rPr>
              <w:t xml:space="preserve"> </w:t>
            </w:r>
            <w:r>
              <w:rPr>
                <w:i/>
                <w:sz w:val="14"/>
              </w:rPr>
              <w:t>172</w:t>
            </w:r>
          </w:p>
          <w:p w:rsidR="003C547D" w:rsidRDefault="0078507E">
            <w:pPr>
              <w:pStyle w:val="TableParagraph"/>
              <w:spacing w:line="160" w:lineRule="exact"/>
              <w:rPr>
                <w:sz w:val="14"/>
              </w:rPr>
            </w:pPr>
            <w:r>
              <w:rPr>
                <w:sz w:val="14"/>
              </w:rPr>
              <w:t>Друге етиде одговарајуће тежине.</w:t>
            </w:r>
          </w:p>
          <w:p w:rsidR="003C547D" w:rsidRDefault="0078507E">
            <w:pPr>
              <w:pStyle w:val="TableParagraph"/>
              <w:numPr>
                <w:ilvl w:val="0"/>
                <w:numId w:val="191"/>
              </w:numPr>
              <w:tabs>
                <w:tab w:val="left" w:pos="161"/>
              </w:tabs>
              <w:spacing w:line="160" w:lineRule="exact"/>
              <w:ind w:firstLine="0"/>
              <w:rPr>
                <w:i/>
                <w:sz w:val="14"/>
              </w:rPr>
            </w:pPr>
            <w:r>
              <w:rPr>
                <w:sz w:val="14"/>
              </w:rPr>
              <w:t>Ј.</w:t>
            </w:r>
            <w:r>
              <w:rPr>
                <w:spacing w:val="-8"/>
                <w:sz w:val="14"/>
              </w:rPr>
              <w:t xml:space="preserve"> </w:t>
            </w:r>
            <w:r>
              <w:rPr>
                <w:sz w:val="14"/>
              </w:rPr>
              <w:t>С.</w:t>
            </w:r>
            <w:r>
              <w:rPr>
                <w:spacing w:val="-6"/>
                <w:sz w:val="14"/>
              </w:rPr>
              <w:t xml:space="preserve"> </w:t>
            </w:r>
            <w:r>
              <w:rPr>
                <w:sz w:val="14"/>
              </w:rPr>
              <w:t>Бах:</w:t>
            </w:r>
            <w:r>
              <w:rPr>
                <w:spacing w:val="-7"/>
                <w:sz w:val="14"/>
              </w:rPr>
              <w:t xml:space="preserve"> </w:t>
            </w:r>
            <w:r>
              <w:rPr>
                <w:i/>
                <w:sz w:val="14"/>
              </w:rPr>
              <w:t>Мале</w:t>
            </w:r>
            <w:r>
              <w:rPr>
                <w:i/>
                <w:spacing w:val="-6"/>
                <w:sz w:val="14"/>
              </w:rPr>
              <w:t xml:space="preserve"> </w:t>
            </w:r>
            <w:r>
              <w:rPr>
                <w:i/>
                <w:sz w:val="14"/>
              </w:rPr>
              <w:t>композиције</w:t>
            </w:r>
          </w:p>
          <w:p w:rsidR="003C547D" w:rsidRDefault="0078507E">
            <w:pPr>
              <w:pStyle w:val="TableParagraph"/>
              <w:numPr>
                <w:ilvl w:val="0"/>
                <w:numId w:val="191"/>
              </w:numPr>
              <w:tabs>
                <w:tab w:val="left" w:pos="161"/>
              </w:tabs>
              <w:spacing w:line="160" w:lineRule="exact"/>
              <w:ind w:firstLine="0"/>
              <w:rPr>
                <w:i/>
                <w:sz w:val="14"/>
              </w:rPr>
            </w:pPr>
            <w:r>
              <w:rPr>
                <w:sz w:val="14"/>
              </w:rPr>
              <w:t xml:space="preserve">Ј. С. Бах: </w:t>
            </w:r>
            <w:r>
              <w:rPr>
                <w:i/>
                <w:sz w:val="14"/>
              </w:rPr>
              <w:t>Мали</w:t>
            </w:r>
            <w:r>
              <w:rPr>
                <w:i/>
                <w:spacing w:val="-21"/>
                <w:sz w:val="14"/>
              </w:rPr>
              <w:t xml:space="preserve"> </w:t>
            </w:r>
            <w:r>
              <w:rPr>
                <w:i/>
                <w:sz w:val="14"/>
              </w:rPr>
              <w:t>прелудијуми</w:t>
            </w:r>
          </w:p>
          <w:p w:rsidR="003C547D" w:rsidRDefault="0078507E">
            <w:pPr>
              <w:pStyle w:val="TableParagraph"/>
              <w:numPr>
                <w:ilvl w:val="0"/>
                <w:numId w:val="191"/>
              </w:numPr>
              <w:tabs>
                <w:tab w:val="left" w:pos="161"/>
              </w:tabs>
              <w:spacing w:line="160" w:lineRule="exact"/>
              <w:ind w:firstLine="0"/>
              <w:rPr>
                <w:sz w:val="14"/>
              </w:rPr>
            </w:pPr>
            <w:r>
              <w:rPr>
                <w:sz w:val="14"/>
              </w:rPr>
              <w:t xml:space="preserve">Јела Кршић: </w:t>
            </w:r>
            <w:r>
              <w:rPr>
                <w:i/>
                <w:sz w:val="14"/>
              </w:rPr>
              <w:t>Клавирска вежбанка</w:t>
            </w:r>
            <w:r>
              <w:rPr>
                <w:sz w:val="14"/>
              </w:rPr>
              <w:t>,</w:t>
            </w:r>
            <w:r>
              <w:rPr>
                <w:spacing w:val="-3"/>
                <w:sz w:val="14"/>
              </w:rPr>
              <w:t xml:space="preserve"> </w:t>
            </w:r>
            <w:r>
              <w:rPr>
                <w:sz w:val="14"/>
              </w:rPr>
              <w:t>избор</w:t>
            </w:r>
          </w:p>
          <w:p w:rsidR="003C547D" w:rsidRDefault="0078507E">
            <w:pPr>
              <w:pStyle w:val="TableParagraph"/>
              <w:numPr>
                <w:ilvl w:val="0"/>
                <w:numId w:val="191"/>
              </w:numPr>
              <w:tabs>
                <w:tab w:val="left" w:pos="161"/>
              </w:tabs>
              <w:ind w:right="770" w:firstLine="0"/>
              <w:rPr>
                <w:sz w:val="14"/>
              </w:rPr>
            </w:pPr>
            <w:r>
              <w:rPr>
                <w:sz w:val="14"/>
              </w:rPr>
              <w:t>Хендл:</w:t>
            </w:r>
            <w:r>
              <w:rPr>
                <w:spacing w:val="-7"/>
                <w:sz w:val="14"/>
              </w:rPr>
              <w:t xml:space="preserve"> </w:t>
            </w:r>
            <w:r>
              <w:rPr>
                <w:i/>
                <w:sz w:val="14"/>
              </w:rPr>
              <w:t>Избор</w:t>
            </w:r>
            <w:r>
              <w:rPr>
                <w:i/>
                <w:spacing w:val="-5"/>
                <w:sz w:val="14"/>
              </w:rPr>
              <w:t xml:space="preserve"> </w:t>
            </w:r>
            <w:r>
              <w:rPr>
                <w:i/>
                <w:sz w:val="14"/>
              </w:rPr>
              <w:t>композиција</w:t>
            </w:r>
            <w:r>
              <w:rPr>
                <w:sz w:val="14"/>
              </w:rPr>
              <w:t>,</w:t>
            </w:r>
            <w:r>
              <w:rPr>
                <w:spacing w:val="-6"/>
                <w:sz w:val="14"/>
              </w:rPr>
              <w:t xml:space="preserve"> </w:t>
            </w:r>
            <w:r>
              <w:rPr>
                <w:sz w:val="14"/>
              </w:rPr>
              <w:t>у</w:t>
            </w:r>
            <w:r>
              <w:rPr>
                <w:spacing w:val="-5"/>
                <w:sz w:val="14"/>
              </w:rPr>
              <w:t xml:space="preserve"> </w:t>
            </w:r>
            <w:r>
              <w:rPr>
                <w:sz w:val="14"/>
              </w:rPr>
              <w:t>редакцији</w:t>
            </w:r>
            <w:r>
              <w:rPr>
                <w:spacing w:val="-5"/>
                <w:sz w:val="14"/>
              </w:rPr>
              <w:t xml:space="preserve"> </w:t>
            </w:r>
            <w:r>
              <w:rPr>
                <w:sz w:val="14"/>
              </w:rPr>
              <w:t>Јеле</w:t>
            </w:r>
            <w:r>
              <w:rPr>
                <w:spacing w:val="-7"/>
                <w:sz w:val="14"/>
              </w:rPr>
              <w:t xml:space="preserve"> </w:t>
            </w:r>
            <w:r>
              <w:rPr>
                <w:sz w:val="14"/>
              </w:rPr>
              <w:t>Кршић Друге композиције одговарајуће</w:t>
            </w:r>
            <w:r>
              <w:rPr>
                <w:spacing w:val="-4"/>
                <w:sz w:val="14"/>
              </w:rPr>
              <w:t xml:space="preserve"> </w:t>
            </w:r>
            <w:r>
              <w:rPr>
                <w:sz w:val="14"/>
              </w:rPr>
              <w:t>тежине.</w:t>
            </w:r>
          </w:p>
          <w:p w:rsidR="003C547D" w:rsidRDefault="0078507E">
            <w:pPr>
              <w:pStyle w:val="TableParagraph"/>
              <w:numPr>
                <w:ilvl w:val="0"/>
                <w:numId w:val="191"/>
              </w:numPr>
              <w:tabs>
                <w:tab w:val="left" w:pos="161"/>
              </w:tabs>
              <w:ind w:right="68" w:firstLine="0"/>
              <w:rPr>
                <w:sz w:val="14"/>
              </w:rPr>
            </w:pPr>
            <w:r>
              <w:rPr>
                <w:sz w:val="14"/>
              </w:rPr>
              <w:t xml:space="preserve">Клементи, Дијабели, </w:t>
            </w:r>
            <w:r>
              <w:rPr>
                <w:spacing w:val="-7"/>
                <w:sz w:val="14"/>
              </w:rPr>
              <w:t xml:space="preserve">Кулау, </w:t>
            </w:r>
            <w:r>
              <w:rPr>
                <w:sz w:val="14"/>
              </w:rPr>
              <w:t>Дусик, Хајдн (лакше) као и сонати- не домаћих и других аутора одговарајуће</w:t>
            </w:r>
            <w:r>
              <w:rPr>
                <w:spacing w:val="-8"/>
                <w:sz w:val="14"/>
              </w:rPr>
              <w:t xml:space="preserve"> </w:t>
            </w:r>
            <w:r>
              <w:rPr>
                <w:sz w:val="14"/>
              </w:rPr>
              <w:t>тежине.</w:t>
            </w:r>
          </w:p>
          <w:p w:rsidR="003C547D" w:rsidRDefault="0078507E">
            <w:pPr>
              <w:pStyle w:val="TableParagraph"/>
              <w:numPr>
                <w:ilvl w:val="0"/>
                <w:numId w:val="191"/>
              </w:numPr>
              <w:tabs>
                <w:tab w:val="left" w:pos="161"/>
              </w:tabs>
              <w:spacing w:line="159" w:lineRule="exact"/>
              <w:ind w:left="160"/>
              <w:rPr>
                <w:i/>
                <w:sz w:val="14"/>
              </w:rPr>
            </w:pPr>
            <w:r>
              <w:rPr>
                <w:sz w:val="14"/>
              </w:rPr>
              <w:t xml:space="preserve">Гњесина: </w:t>
            </w:r>
            <w:r>
              <w:rPr>
                <w:i/>
                <w:spacing w:val="-3"/>
                <w:sz w:val="14"/>
              </w:rPr>
              <w:t xml:space="preserve">Тема </w:t>
            </w:r>
            <w:r>
              <w:rPr>
                <w:i/>
                <w:sz w:val="14"/>
              </w:rPr>
              <w:t>и шест малих варијација</w:t>
            </w:r>
          </w:p>
          <w:p w:rsidR="003C547D" w:rsidRDefault="0078507E">
            <w:pPr>
              <w:pStyle w:val="TableParagraph"/>
              <w:numPr>
                <w:ilvl w:val="0"/>
                <w:numId w:val="191"/>
              </w:numPr>
              <w:tabs>
                <w:tab w:val="left" w:pos="161"/>
              </w:tabs>
              <w:spacing w:line="160" w:lineRule="exact"/>
              <w:ind w:left="160"/>
              <w:rPr>
                <w:i/>
                <w:sz w:val="14"/>
              </w:rPr>
            </w:pPr>
            <w:r>
              <w:rPr>
                <w:sz w:val="14"/>
              </w:rPr>
              <w:t xml:space="preserve">Кабалевски оп. 51: </w:t>
            </w:r>
            <w:r>
              <w:rPr>
                <w:i/>
                <w:sz w:val="14"/>
              </w:rPr>
              <w:t>Варијације</w:t>
            </w:r>
            <w:r>
              <w:rPr>
                <w:i/>
                <w:spacing w:val="-7"/>
                <w:sz w:val="14"/>
              </w:rPr>
              <w:t xml:space="preserve"> </w:t>
            </w:r>
            <w:r>
              <w:rPr>
                <w:i/>
                <w:sz w:val="14"/>
              </w:rPr>
              <w:t>Ефдур</w:t>
            </w:r>
          </w:p>
          <w:p w:rsidR="003C547D" w:rsidRDefault="0078507E">
            <w:pPr>
              <w:pStyle w:val="TableParagraph"/>
              <w:numPr>
                <w:ilvl w:val="0"/>
                <w:numId w:val="191"/>
              </w:numPr>
              <w:tabs>
                <w:tab w:val="left" w:pos="161"/>
              </w:tabs>
              <w:spacing w:line="160" w:lineRule="exact"/>
              <w:ind w:left="160"/>
              <w:rPr>
                <w:i/>
                <w:sz w:val="14"/>
              </w:rPr>
            </w:pPr>
            <w:r>
              <w:rPr>
                <w:sz w:val="14"/>
              </w:rPr>
              <w:t xml:space="preserve">Сорокин: </w:t>
            </w:r>
            <w:r>
              <w:rPr>
                <w:i/>
                <w:sz w:val="14"/>
              </w:rPr>
              <w:t>Тама са варијацијама</w:t>
            </w:r>
            <w:r>
              <w:rPr>
                <w:i/>
                <w:spacing w:val="-17"/>
                <w:sz w:val="14"/>
              </w:rPr>
              <w:t xml:space="preserve"> </w:t>
            </w:r>
            <w:r>
              <w:rPr>
                <w:i/>
                <w:sz w:val="14"/>
              </w:rPr>
              <w:t>амол</w:t>
            </w:r>
          </w:p>
          <w:p w:rsidR="003C547D" w:rsidRDefault="0078507E">
            <w:pPr>
              <w:pStyle w:val="TableParagraph"/>
              <w:numPr>
                <w:ilvl w:val="0"/>
                <w:numId w:val="191"/>
              </w:numPr>
              <w:tabs>
                <w:tab w:val="left" w:pos="161"/>
              </w:tabs>
              <w:spacing w:line="160" w:lineRule="exact"/>
              <w:ind w:left="160"/>
              <w:rPr>
                <w:i/>
                <w:sz w:val="14"/>
              </w:rPr>
            </w:pPr>
            <w:r>
              <w:rPr>
                <w:spacing w:val="-5"/>
                <w:sz w:val="14"/>
              </w:rPr>
              <w:t xml:space="preserve">Кулау: </w:t>
            </w:r>
            <w:r>
              <w:rPr>
                <w:i/>
                <w:sz w:val="14"/>
              </w:rPr>
              <w:t>Варијације</w:t>
            </w:r>
            <w:r>
              <w:rPr>
                <w:i/>
                <w:spacing w:val="5"/>
                <w:sz w:val="14"/>
              </w:rPr>
              <w:t xml:space="preserve"> </w:t>
            </w:r>
            <w:r>
              <w:rPr>
                <w:i/>
                <w:spacing w:val="-3"/>
                <w:sz w:val="14"/>
              </w:rPr>
              <w:t>Гедур</w:t>
            </w:r>
          </w:p>
          <w:p w:rsidR="003C547D" w:rsidRDefault="0078507E">
            <w:pPr>
              <w:pStyle w:val="TableParagraph"/>
              <w:numPr>
                <w:ilvl w:val="0"/>
                <w:numId w:val="191"/>
              </w:numPr>
              <w:tabs>
                <w:tab w:val="left" w:pos="161"/>
              </w:tabs>
              <w:ind w:right="221" w:firstLine="0"/>
              <w:rPr>
                <w:i/>
                <w:sz w:val="14"/>
              </w:rPr>
            </w:pPr>
            <w:r>
              <w:rPr>
                <w:sz w:val="14"/>
              </w:rPr>
              <w:t>Кршић</w:t>
            </w:r>
            <w:r>
              <w:rPr>
                <w:spacing w:val="-5"/>
                <w:sz w:val="14"/>
              </w:rPr>
              <w:t xml:space="preserve"> </w:t>
            </w:r>
            <w:r>
              <w:rPr>
                <w:sz w:val="14"/>
              </w:rPr>
              <w:t>и</w:t>
            </w:r>
            <w:r>
              <w:rPr>
                <w:spacing w:val="-5"/>
                <w:sz w:val="14"/>
              </w:rPr>
              <w:t xml:space="preserve"> </w:t>
            </w:r>
            <w:r>
              <w:rPr>
                <w:sz w:val="14"/>
              </w:rPr>
              <w:t>Шишмановић:</w:t>
            </w:r>
            <w:r>
              <w:rPr>
                <w:spacing w:val="-4"/>
                <w:sz w:val="14"/>
              </w:rPr>
              <w:t xml:space="preserve"> </w:t>
            </w:r>
            <w:r>
              <w:rPr>
                <w:i/>
                <w:sz w:val="14"/>
              </w:rPr>
              <w:t>Збирка</w:t>
            </w:r>
            <w:r>
              <w:rPr>
                <w:i/>
                <w:spacing w:val="-5"/>
                <w:sz w:val="14"/>
              </w:rPr>
              <w:t xml:space="preserve"> </w:t>
            </w:r>
            <w:r>
              <w:rPr>
                <w:i/>
                <w:sz w:val="14"/>
              </w:rPr>
              <w:t>Наши</w:t>
            </w:r>
            <w:r>
              <w:rPr>
                <w:i/>
                <w:spacing w:val="-5"/>
                <w:sz w:val="14"/>
              </w:rPr>
              <w:t xml:space="preserve"> </w:t>
            </w:r>
            <w:r>
              <w:rPr>
                <w:i/>
                <w:sz w:val="14"/>
              </w:rPr>
              <w:t>композитори</w:t>
            </w:r>
            <w:r>
              <w:rPr>
                <w:i/>
                <w:spacing w:val="-5"/>
                <w:sz w:val="14"/>
              </w:rPr>
              <w:t xml:space="preserve"> </w:t>
            </w:r>
            <w:r>
              <w:rPr>
                <w:i/>
                <w:sz w:val="14"/>
              </w:rPr>
              <w:t>за</w:t>
            </w:r>
            <w:r>
              <w:rPr>
                <w:i/>
                <w:spacing w:val="-5"/>
                <w:sz w:val="14"/>
              </w:rPr>
              <w:t xml:space="preserve"> </w:t>
            </w:r>
            <w:r>
              <w:rPr>
                <w:i/>
                <w:sz w:val="14"/>
              </w:rPr>
              <w:t>младе пијанисте</w:t>
            </w:r>
          </w:p>
          <w:p w:rsidR="003C547D" w:rsidRDefault="0078507E">
            <w:pPr>
              <w:pStyle w:val="TableParagraph"/>
              <w:numPr>
                <w:ilvl w:val="0"/>
                <w:numId w:val="191"/>
              </w:numPr>
              <w:tabs>
                <w:tab w:val="left" w:pos="161"/>
              </w:tabs>
              <w:spacing w:line="159" w:lineRule="exact"/>
              <w:ind w:left="160"/>
              <w:rPr>
                <w:i/>
                <w:sz w:val="14"/>
              </w:rPr>
            </w:pPr>
            <w:r>
              <w:rPr>
                <w:sz w:val="14"/>
              </w:rPr>
              <w:t xml:space="preserve">Логар, Рајичић и Илић: </w:t>
            </w:r>
            <w:r>
              <w:rPr>
                <w:i/>
                <w:sz w:val="14"/>
              </w:rPr>
              <w:t>За мале</w:t>
            </w:r>
            <w:r>
              <w:rPr>
                <w:i/>
                <w:spacing w:val="-6"/>
                <w:sz w:val="14"/>
              </w:rPr>
              <w:t xml:space="preserve"> </w:t>
            </w:r>
            <w:r>
              <w:rPr>
                <w:i/>
                <w:sz w:val="14"/>
              </w:rPr>
              <w:t>клавиристе</w:t>
            </w:r>
          </w:p>
          <w:p w:rsidR="003C547D" w:rsidRDefault="0078507E">
            <w:pPr>
              <w:pStyle w:val="TableParagraph"/>
              <w:numPr>
                <w:ilvl w:val="0"/>
                <w:numId w:val="191"/>
              </w:numPr>
              <w:tabs>
                <w:tab w:val="left" w:pos="161"/>
              </w:tabs>
              <w:spacing w:line="160" w:lineRule="exact"/>
              <w:ind w:left="160"/>
              <w:rPr>
                <w:i/>
                <w:sz w:val="14"/>
              </w:rPr>
            </w:pPr>
            <w:r>
              <w:rPr>
                <w:sz w:val="14"/>
              </w:rPr>
              <w:t xml:space="preserve">Рајичић: </w:t>
            </w:r>
            <w:r>
              <w:rPr>
                <w:i/>
                <w:sz w:val="14"/>
              </w:rPr>
              <w:t>Дечја збирка,</w:t>
            </w:r>
            <w:r>
              <w:rPr>
                <w:i/>
                <w:spacing w:val="-3"/>
                <w:sz w:val="14"/>
              </w:rPr>
              <w:t xml:space="preserve"> </w:t>
            </w:r>
            <w:r>
              <w:rPr>
                <w:i/>
                <w:sz w:val="14"/>
              </w:rPr>
              <w:t>избор</w:t>
            </w:r>
          </w:p>
          <w:p w:rsidR="003C547D" w:rsidRDefault="0078507E">
            <w:pPr>
              <w:pStyle w:val="TableParagraph"/>
              <w:numPr>
                <w:ilvl w:val="0"/>
                <w:numId w:val="191"/>
              </w:numPr>
              <w:tabs>
                <w:tab w:val="left" w:pos="161"/>
              </w:tabs>
              <w:spacing w:line="160" w:lineRule="exact"/>
              <w:ind w:left="160"/>
              <w:rPr>
                <w:sz w:val="14"/>
              </w:rPr>
            </w:pPr>
            <w:r>
              <w:rPr>
                <w:sz w:val="14"/>
              </w:rPr>
              <w:t xml:space="preserve">Тајчевић: </w:t>
            </w:r>
            <w:r>
              <w:rPr>
                <w:i/>
                <w:sz w:val="14"/>
              </w:rPr>
              <w:t xml:space="preserve">Дјеци </w:t>
            </w:r>
            <w:r>
              <w:rPr>
                <w:sz w:val="14"/>
              </w:rPr>
              <w:t>и I мала</w:t>
            </w:r>
            <w:r>
              <w:rPr>
                <w:spacing w:val="-3"/>
                <w:sz w:val="14"/>
              </w:rPr>
              <w:t xml:space="preserve"> </w:t>
            </w:r>
            <w:r>
              <w:rPr>
                <w:sz w:val="14"/>
              </w:rPr>
              <w:t>свита</w:t>
            </w:r>
          </w:p>
          <w:p w:rsidR="003C547D" w:rsidRDefault="0078507E">
            <w:pPr>
              <w:pStyle w:val="TableParagraph"/>
              <w:numPr>
                <w:ilvl w:val="0"/>
                <w:numId w:val="191"/>
              </w:numPr>
              <w:tabs>
                <w:tab w:val="left" w:pos="161"/>
              </w:tabs>
              <w:spacing w:line="160" w:lineRule="exact"/>
              <w:ind w:left="160"/>
              <w:rPr>
                <w:i/>
                <w:sz w:val="14"/>
              </w:rPr>
            </w:pPr>
            <w:r>
              <w:rPr>
                <w:sz w:val="14"/>
              </w:rPr>
              <w:t>Душан Радић:</w:t>
            </w:r>
            <w:r>
              <w:rPr>
                <w:spacing w:val="-3"/>
                <w:sz w:val="14"/>
              </w:rPr>
              <w:t xml:space="preserve"> </w:t>
            </w:r>
            <w:r>
              <w:rPr>
                <w:i/>
                <w:sz w:val="14"/>
              </w:rPr>
              <w:t>Рондино</w:t>
            </w:r>
          </w:p>
          <w:p w:rsidR="003C547D" w:rsidRDefault="0078507E">
            <w:pPr>
              <w:pStyle w:val="TableParagraph"/>
              <w:numPr>
                <w:ilvl w:val="0"/>
                <w:numId w:val="191"/>
              </w:numPr>
              <w:tabs>
                <w:tab w:val="left" w:pos="161"/>
              </w:tabs>
              <w:spacing w:line="160" w:lineRule="exact"/>
              <w:ind w:left="160"/>
              <w:rPr>
                <w:i/>
                <w:sz w:val="14"/>
              </w:rPr>
            </w:pPr>
            <w:r>
              <w:rPr>
                <w:spacing w:val="-9"/>
                <w:sz w:val="14"/>
              </w:rPr>
              <w:t xml:space="preserve">Р. </w:t>
            </w:r>
            <w:r>
              <w:rPr>
                <w:sz w:val="14"/>
              </w:rPr>
              <w:t xml:space="preserve">Мац: </w:t>
            </w:r>
            <w:r>
              <w:rPr>
                <w:i/>
                <w:sz w:val="14"/>
              </w:rPr>
              <w:t>Стара ура игра</w:t>
            </w:r>
            <w:r>
              <w:rPr>
                <w:i/>
                <w:spacing w:val="-19"/>
                <w:sz w:val="14"/>
              </w:rPr>
              <w:t xml:space="preserve"> </w:t>
            </w:r>
            <w:r>
              <w:rPr>
                <w:i/>
                <w:sz w:val="14"/>
              </w:rPr>
              <w:t>полку</w:t>
            </w:r>
          </w:p>
          <w:p w:rsidR="003C547D" w:rsidRDefault="0078507E">
            <w:pPr>
              <w:pStyle w:val="TableParagraph"/>
              <w:numPr>
                <w:ilvl w:val="0"/>
                <w:numId w:val="191"/>
              </w:numPr>
              <w:tabs>
                <w:tab w:val="left" w:pos="161"/>
              </w:tabs>
              <w:spacing w:line="160" w:lineRule="exact"/>
              <w:ind w:left="160"/>
              <w:rPr>
                <w:sz w:val="14"/>
              </w:rPr>
            </w:pPr>
            <w:r>
              <w:rPr>
                <w:sz w:val="14"/>
              </w:rPr>
              <w:t xml:space="preserve">Чајковски: </w:t>
            </w:r>
            <w:r>
              <w:rPr>
                <w:i/>
                <w:sz w:val="14"/>
              </w:rPr>
              <w:t>Албум за младе, оп. 39</w:t>
            </w:r>
            <w:r>
              <w:rPr>
                <w:sz w:val="14"/>
              </w:rPr>
              <w:t>,</w:t>
            </w:r>
            <w:r>
              <w:rPr>
                <w:spacing w:val="-5"/>
                <w:sz w:val="14"/>
              </w:rPr>
              <w:t xml:space="preserve"> </w:t>
            </w:r>
            <w:r>
              <w:rPr>
                <w:sz w:val="14"/>
              </w:rPr>
              <w:t>избор</w:t>
            </w:r>
          </w:p>
          <w:p w:rsidR="003C547D" w:rsidRDefault="0078507E">
            <w:pPr>
              <w:pStyle w:val="TableParagraph"/>
              <w:numPr>
                <w:ilvl w:val="0"/>
                <w:numId w:val="191"/>
              </w:numPr>
              <w:tabs>
                <w:tab w:val="left" w:pos="161"/>
              </w:tabs>
              <w:spacing w:line="160" w:lineRule="exact"/>
              <w:ind w:left="160"/>
              <w:rPr>
                <w:sz w:val="14"/>
              </w:rPr>
            </w:pPr>
            <w:r>
              <w:rPr>
                <w:sz w:val="14"/>
              </w:rPr>
              <w:t xml:space="preserve">Шуман: </w:t>
            </w:r>
            <w:r>
              <w:rPr>
                <w:i/>
                <w:sz w:val="14"/>
              </w:rPr>
              <w:t>Албум за младе, оп. 68,</w:t>
            </w:r>
            <w:r>
              <w:rPr>
                <w:i/>
                <w:spacing w:val="-4"/>
                <w:sz w:val="14"/>
              </w:rPr>
              <w:t xml:space="preserve"> </w:t>
            </w:r>
            <w:r>
              <w:rPr>
                <w:sz w:val="14"/>
              </w:rPr>
              <w:t>избор</w:t>
            </w:r>
          </w:p>
          <w:p w:rsidR="003C547D" w:rsidRDefault="0078507E">
            <w:pPr>
              <w:pStyle w:val="TableParagraph"/>
              <w:numPr>
                <w:ilvl w:val="0"/>
                <w:numId w:val="191"/>
              </w:numPr>
              <w:tabs>
                <w:tab w:val="left" w:pos="161"/>
              </w:tabs>
              <w:spacing w:line="160" w:lineRule="exact"/>
              <w:ind w:left="160"/>
              <w:rPr>
                <w:i/>
                <w:sz w:val="14"/>
              </w:rPr>
            </w:pPr>
            <w:r>
              <w:rPr>
                <w:sz w:val="14"/>
              </w:rPr>
              <w:t xml:space="preserve">Б. Барток: </w:t>
            </w:r>
            <w:r>
              <w:rPr>
                <w:i/>
                <w:sz w:val="14"/>
              </w:rPr>
              <w:t>Деци, Микрокосос</w:t>
            </w:r>
            <w:r>
              <w:rPr>
                <w:i/>
                <w:spacing w:val="-4"/>
                <w:sz w:val="14"/>
              </w:rPr>
              <w:t xml:space="preserve"> </w:t>
            </w:r>
            <w:r>
              <w:rPr>
                <w:i/>
                <w:sz w:val="14"/>
              </w:rPr>
              <w:t>II</w:t>
            </w:r>
          </w:p>
          <w:p w:rsidR="003C547D" w:rsidRDefault="0078507E">
            <w:pPr>
              <w:pStyle w:val="TableParagraph"/>
              <w:numPr>
                <w:ilvl w:val="0"/>
                <w:numId w:val="191"/>
              </w:numPr>
              <w:tabs>
                <w:tab w:val="left" w:pos="161"/>
              </w:tabs>
              <w:spacing w:line="160" w:lineRule="exact"/>
              <w:ind w:left="160"/>
              <w:rPr>
                <w:i/>
                <w:sz w:val="14"/>
              </w:rPr>
            </w:pPr>
            <w:r>
              <w:rPr>
                <w:sz w:val="14"/>
              </w:rPr>
              <w:t xml:space="preserve">Гречанинов: </w:t>
            </w:r>
            <w:r>
              <w:rPr>
                <w:i/>
                <w:sz w:val="14"/>
              </w:rPr>
              <w:t>Дечја књига оп.</w:t>
            </w:r>
            <w:r>
              <w:rPr>
                <w:i/>
                <w:spacing w:val="-3"/>
                <w:sz w:val="14"/>
              </w:rPr>
              <w:t xml:space="preserve"> </w:t>
            </w:r>
            <w:r>
              <w:rPr>
                <w:i/>
                <w:sz w:val="14"/>
              </w:rPr>
              <w:t>98</w:t>
            </w:r>
          </w:p>
          <w:p w:rsidR="003C547D" w:rsidRDefault="0078507E">
            <w:pPr>
              <w:pStyle w:val="TableParagraph"/>
              <w:numPr>
                <w:ilvl w:val="0"/>
                <w:numId w:val="191"/>
              </w:numPr>
              <w:tabs>
                <w:tab w:val="left" w:pos="161"/>
              </w:tabs>
              <w:spacing w:line="160" w:lineRule="exact"/>
              <w:ind w:left="160"/>
              <w:rPr>
                <w:i/>
                <w:sz w:val="14"/>
              </w:rPr>
            </w:pPr>
            <w:r>
              <w:rPr>
                <w:sz w:val="14"/>
              </w:rPr>
              <w:t xml:space="preserve">О. Шин: </w:t>
            </w:r>
            <w:r>
              <w:rPr>
                <w:i/>
                <w:sz w:val="14"/>
              </w:rPr>
              <w:t>Од јутра до</w:t>
            </w:r>
            <w:r>
              <w:rPr>
                <w:i/>
                <w:spacing w:val="-4"/>
                <w:sz w:val="14"/>
              </w:rPr>
              <w:t xml:space="preserve"> </w:t>
            </w:r>
            <w:r>
              <w:rPr>
                <w:i/>
                <w:sz w:val="14"/>
              </w:rPr>
              <w:t>сумрака</w:t>
            </w:r>
          </w:p>
          <w:p w:rsidR="003C547D" w:rsidRDefault="0078507E">
            <w:pPr>
              <w:pStyle w:val="TableParagraph"/>
              <w:numPr>
                <w:ilvl w:val="0"/>
                <w:numId w:val="191"/>
              </w:numPr>
              <w:tabs>
                <w:tab w:val="left" w:pos="161"/>
              </w:tabs>
              <w:spacing w:line="160" w:lineRule="exact"/>
              <w:ind w:left="160"/>
              <w:rPr>
                <w:sz w:val="14"/>
              </w:rPr>
            </w:pPr>
            <w:r>
              <w:rPr>
                <w:sz w:val="14"/>
              </w:rPr>
              <w:t xml:space="preserve">Шите: </w:t>
            </w:r>
            <w:r>
              <w:rPr>
                <w:i/>
                <w:sz w:val="14"/>
              </w:rPr>
              <w:t>Из веселог дечјег доба</w:t>
            </w:r>
            <w:r>
              <w:rPr>
                <w:sz w:val="14"/>
              </w:rPr>
              <w:t>,</w:t>
            </w:r>
            <w:r>
              <w:rPr>
                <w:spacing w:val="-4"/>
                <w:sz w:val="14"/>
              </w:rPr>
              <w:t xml:space="preserve"> </w:t>
            </w:r>
            <w:r>
              <w:rPr>
                <w:sz w:val="14"/>
              </w:rPr>
              <w:t>избор</w:t>
            </w:r>
          </w:p>
          <w:p w:rsidR="003C547D" w:rsidRDefault="0078507E">
            <w:pPr>
              <w:pStyle w:val="TableParagraph"/>
              <w:numPr>
                <w:ilvl w:val="0"/>
                <w:numId w:val="191"/>
              </w:numPr>
              <w:tabs>
                <w:tab w:val="left" w:pos="161"/>
              </w:tabs>
              <w:spacing w:line="160" w:lineRule="exact"/>
              <w:ind w:left="160"/>
              <w:rPr>
                <w:sz w:val="14"/>
              </w:rPr>
            </w:pPr>
            <w:r>
              <w:rPr>
                <w:sz w:val="14"/>
              </w:rPr>
              <w:t xml:space="preserve">Хајдн: </w:t>
            </w:r>
            <w:r>
              <w:rPr>
                <w:i/>
                <w:sz w:val="14"/>
              </w:rPr>
              <w:t>Мале игре</w:t>
            </w:r>
            <w:r>
              <w:rPr>
                <w:sz w:val="14"/>
              </w:rPr>
              <w:t>,</w:t>
            </w:r>
            <w:r>
              <w:rPr>
                <w:spacing w:val="-2"/>
                <w:sz w:val="14"/>
              </w:rPr>
              <w:t xml:space="preserve"> </w:t>
            </w:r>
            <w:r>
              <w:rPr>
                <w:sz w:val="14"/>
              </w:rPr>
              <w:t>избор</w:t>
            </w:r>
          </w:p>
          <w:p w:rsidR="003C547D" w:rsidRDefault="0078507E">
            <w:pPr>
              <w:pStyle w:val="TableParagraph"/>
              <w:numPr>
                <w:ilvl w:val="0"/>
                <w:numId w:val="191"/>
              </w:numPr>
              <w:tabs>
                <w:tab w:val="left" w:pos="161"/>
              </w:tabs>
              <w:spacing w:line="160" w:lineRule="exact"/>
              <w:ind w:left="160"/>
              <w:rPr>
                <w:sz w:val="14"/>
              </w:rPr>
            </w:pPr>
            <w:r>
              <w:rPr>
                <w:sz w:val="14"/>
              </w:rPr>
              <w:t xml:space="preserve">Моцарт: </w:t>
            </w:r>
            <w:r>
              <w:rPr>
                <w:i/>
                <w:sz w:val="14"/>
              </w:rPr>
              <w:t>14 дечјих</w:t>
            </w:r>
            <w:r>
              <w:rPr>
                <w:i/>
                <w:spacing w:val="-3"/>
                <w:sz w:val="14"/>
              </w:rPr>
              <w:t xml:space="preserve"> </w:t>
            </w:r>
            <w:r>
              <w:rPr>
                <w:i/>
                <w:sz w:val="14"/>
              </w:rPr>
              <w:t>композици</w:t>
            </w:r>
            <w:r>
              <w:rPr>
                <w:sz w:val="14"/>
              </w:rPr>
              <w:t>ја</w:t>
            </w:r>
          </w:p>
          <w:p w:rsidR="003C547D" w:rsidRDefault="0078507E">
            <w:pPr>
              <w:pStyle w:val="TableParagraph"/>
              <w:numPr>
                <w:ilvl w:val="0"/>
                <w:numId w:val="191"/>
              </w:numPr>
              <w:tabs>
                <w:tab w:val="left" w:pos="161"/>
              </w:tabs>
              <w:spacing w:line="160" w:lineRule="exact"/>
              <w:ind w:left="160"/>
              <w:rPr>
                <w:sz w:val="14"/>
              </w:rPr>
            </w:pPr>
            <w:r>
              <w:rPr>
                <w:sz w:val="14"/>
              </w:rPr>
              <w:t xml:space="preserve">Скот: </w:t>
            </w:r>
            <w:r>
              <w:rPr>
                <w:i/>
                <w:sz w:val="14"/>
              </w:rPr>
              <w:t>Животиње</w:t>
            </w:r>
            <w:r>
              <w:rPr>
                <w:sz w:val="14"/>
              </w:rPr>
              <w:t>,</w:t>
            </w:r>
            <w:r>
              <w:rPr>
                <w:spacing w:val="-1"/>
                <w:sz w:val="14"/>
              </w:rPr>
              <w:t xml:space="preserve"> </w:t>
            </w:r>
            <w:r>
              <w:rPr>
                <w:sz w:val="14"/>
              </w:rPr>
              <w:t>избор</w:t>
            </w:r>
          </w:p>
          <w:p w:rsidR="003C547D" w:rsidRDefault="0078507E">
            <w:pPr>
              <w:pStyle w:val="TableParagraph"/>
              <w:numPr>
                <w:ilvl w:val="0"/>
                <w:numId w:val="191"/>
              </w:numPr>
              <w:tabs>
                <w:tab w:val="left" w:pos="161"/>
              </w:tabs>
              <w:spacing w:line="160" w:lineRule="exact"/>
              <w:ind w:left="160"/>
              <w:rPr>
                <w:sz w:val="14"/>
              </w:rPr>
            </w:pPr>
            <w:r>
              <w:rPr>
                <w:sz w:val="14"/>
              </w:rPr>
              <w:t xml:space="preserve">Сарауер: </w:t>
            </w:r>
            <w:r>
              <w:rPr>
                <w:i/>
                <w:sz w:val="14"/>
              </w:rPr>
              <w:t>Слике из дечјег</w:t>
            </w:r>
            <w:r>
              <w:rPr>
                <w:i/>
                <w:spacing w:val="-1"/>
                <w:sz w:val="14"/>
              </w:rPr>
              <w:t xml:space="preserve"> </w:t>
            </w:r>
            <w:r>
              <w:rPr>
                <w:sz w:val="14"/>
              </w:rPr>
              <w:t>доба</w:t>
            </w:r>
          </w:p>
          <w:p w:rsidR="003C547D" w:rsidRDefault="0078507E">
            <w:pPr>
              <w:pStyle w:val="TableParagraph"/>
              <w:numPr>
                <w:ilvl w:val="0"/>
                <w:numId w:val="191"/>
              </w:numPr>
              <w:tabs>
                <w:tab w:val="left" w:pos="161"/>
              </w:tabs>
              <w:spacing w:line="160" w:lineRule="exact"/>
              <w:ind w:left="160"/>
              <w:rPr>
                <w:sz w:val="14"/>
              </w:rPr>
            </w:pPr>
            <w:r>
              <w:rPr>
                <w:sz w:val="14"/>
              </w:rPr>
              <w:t>Хачатуријан:</w:t>
            </w:r>
            <w:r>
              <w:rPr>
                <w:spacing w:val="-1"/>
                <w:sz w:val="14"/>
              </w:rPr>
              <w:t xml:space="preserve"> </w:t>
            </w:r>
            <w:r>
              <w:rPr>
                <w:i/>
                <w:sz w:val="14"/>
              </w:rPr>
              <w:t>Андантин</w:t>
            </w:r>
            <w:r>
              <w:rPr>
                <w:sz w:val="14"/>
              </w:rPr>
              <w:t>о</w:t>
            </w:r>
          </w:p>
          <w:p w:rsidR="003C547D" w:rsidRDefault="0078507E">
            <w:pPr>
              <w:pStyle w:val="TableParagraph"/>
              <w:numPr>
                <w:ilvl w:val="0"/>
                <w:numId w:val="191"/>
              </w:numPr>
              <w:tabs>
                <w:tab w:val="left" w:pos="161"/>
              </w:tabs>
              <w:spacing w:line="160" w:lineRule="exact"/>
              <w:ind w:left="160"/>
              <w:rPr>
                <w:i/>
                <w:sz w:val="14"/>
              </w:rPr>
            </w:pPr>
            <w:r>
              <w:rPr>
                <w:sz w:val="14"/>
              </w:rPr>
              <w:t xml:space="preserve">Лутославски: </w:t>
            </w:r>
            <w:r>
              <w:rPr>
                <w:i/>
                <w:sz w:val="14"/>
              </w:rPr>
              <w:t>12 малих</w:t>
            </w:r>
            <w:r>
              <w:rPr>
                <w:i/>
                <w:spacing w:val="-2"/>
                <w:sz w:val="14"/>
              </w:rPr>
              <w:t xml:space="preserve"> </w:t>
            </w:r>
            <w:r>
              <w:rPr>
                <w:i/>
                <w:spacing w:val="-3"/>
                <w:sz w:val="14"/>
              </w:rPr>
              <w:t>комада</w:t>
            </w:r>
          </w:p>
          <w:p w:rsidR="003C547D" w:rsidRDefault="0078507E">
            <w:pPr>
              <w:pStyle w:val="TableParagraph"/>
              <w:numPr>
                <w:ilvl w:val="0"/>
                <w:numId w:val="191"/>
              </w:numPr>
              <w:tabs>
                <w:tab w:val="left" w:pos="161"/>
              </w:tabs>
              <w:spacing w:line="160" w:lineRule="exact"/>
              <w:ind w:left="160"/>
              <w:rPr>
                <w:i/>
                <w:sz w:val="14"/>
              </w:rPr>
            </w:pPr>
            <w:r>
              <w:rPr>
                <w:sz w:val="14"/>
              </w:rPr>
              <w:t>Мајкапар оп. 33:</w:t>
            </w:r>
            <w:r>
              <w:rPr>
                <w:spacing w:val="-2"/>
                <w:sz w:val="14"/>
              </w:rPr>
              <w:t xml:space="preserve"> </w:t>
            </w:r>
            <w:r>
              <w:rPr>
                <w:i/>
                <w:sz w:val="14"/>
              </w:rPr>
              <w:t>Минијатуре</w:t>
            </w:r>
          </w:p>
          <w:p w:rsidR="003C547D" w:rsidRDefault="0078507E">
            <w:pPr>
              <w:pStyle w:val="TableParagraph"/>
              <w:numPr>
                <w:ilvl w:val="0"/>
                <w:numId w:val="191"/>
              </w:numPr>
              <w:tabs>
                <w:tab w:val="left" w:pos="161"/>
              </w:tabs>
              <w:spacing w:line="160" w:lineRule="exact"/>
              <w:ind w:left="160"/>
              <w:rPr>
                <w:i/>
                <w:sz w:val="14"/>
              </w:rPr>
            </w:pPr>
            <w:r>
              <w:rPr>
                <w:sz w:val="14"/>
              </w:rPr>
              <w:t xml:space="preserve">Вилалобос: </w:t>
            </w:r>
            <w:r>
              <w:rPr>
                <w:i/>
                <w:sz w:val="14"/>
              </w:rPr>
              <w:t>Изабрани лаки</w:t>
            </w:r>
            <w:r>
              <w:rPr>
                <w:i/>
                <w:spacing w:val="-1"/>
                <w:sz w:val="14"/>
              </w:rPr>
              <w:t xml:space="preserve"> </w:t>
            </w:r>
            <w:r>
              <w:rPr>
                <w:i/>
                <w:spacing w:val="-3"/>
                <w:sz w:val="14"/>
              </w:rPr>
              <w:t>комади</w:t>
            </w:r>
          </w:p>
          <w:p w:rsidR="003C547D" w:rsidRDefault="0078507E">
            <w:pPr>
              <w:pStyle w:val="TableParagraph"/>
              <w:numPr>
                <w:ilvl w:val="0"/>
                <w:numId w:val="191"/>
              </w:numPr>
              <w:tabs>
                <w:tab w:val="left" w:pos="161"/>
              </w:tabs>
              <w:spacing w:line="160" w:lineRule="exact"/>
              <w:ind w:left="160"/>
              <w:rPr>
                <w:sz w:val="14"/>
              </w:rPr>
            </w:pPr>
            <w:r>
              <w:rPr>
                <w:sz w:val="14"/>
              </w:rPr>
              <w:t>Јела Кршић: Клавирска вежбанка,</w:t>
            </w:r>
            <w:r>
              <w:rPr>
                <w:spacing w:val="-3"/>
                <w:sz w:val="14"/>
              </w:rPr>
              <w:t xml:space="preserve"> </w:t>
            </w:r>
            <w:r>
              <w:rPr>
                <w:sz w:val="14"/>
              </w:rPr>
              <w:t>избор</w:t>
            </w:r>
          </w:p>
          <w:p w:rsidR="003C547D" w:rsidRDefault="0078507E">
            <w:pPr>
              <w:pStyle w:val="TableParagraph"/>
              <w:numPr>
                <w:ilvl w:val="0"/>
                <w:numId w:val="191"/>
              </w:numPr>
              <w:tabs>
                <w:tab w:val="left" w:pos="161"/>
              </w:tabs>
              <w:spacing w:line="160" w:lineRule="exact"/>
              <w:ind w:left="160"/>
              <w:rPr>
                <w:sz w:val="14"/>
              </w:rPr>
            </w:pPr>
            <w:r>
              <w:rPr>
                <w:spacing w:val="-3"/>
                <w:sz w:val="14"/>
              </w:rPr>
              <w:t xml:space="preserve">Раули: </w:t>
            </w:r>
            <w:r>
              <w:rPr>
                <w:i/>
                <w:sz w:val="14"/>
              </w:rPr>
              <w:t xml:space="preserve">19 малих </w:t>
            </w:r>
            <w:r>
              <w:rPr>
                <w:i/>
                <w:spacing w:val="-3"/>
                <w:sz w:val="14"/>
              </w:rPr>
              <w:t>комада</w:t>
            </w:r>
            <w:r>
              <w:rPr>
                <w:spacing w:val="-3"/>
                <w:sz w:val="14"/>
              </w:rPr>
              <w:t>,</w:t>
            </w:r>
            <w:r>
              <w:rPr>
                <w:spacing w:val="1"/>
                <w:sz w:val="14"/>
              </w:rPr>
              <w:t xml:space="preserve"> </w:t>
            </w:r>
            <w:r>
              <w:rPr>
                <w:sz w:val="14"/>
              </w:rPr>
              <w:t>избор</w:t>
            </w:r>
          </w:p>
          <w:p w:rsidR="003C547D" w:rsidRDefault="0078507E">
            <w:pPr>
              <w:pStyle w:val="TableParagraph"/>
              <w:numPr>
                <w:ilvl w:val="0"/>
                <w:numId w:val="191"/>
              </w:numPr>
              <w:tabs>
                <w:tab w:val="left" w:pos="161"/>
              </w:tabs>
              <w:spacing w:line="161" w:lineRule="exact"/>
              <w:ind w:left="160"/>
              <w:rPr>
                <w:i/>
                <w:sz w:val="14"/>
              </w:rPr>
            </w:pPr>
            <w:r>
              <w:rPr>
                <w:sz w:val="14"/>
              </w:rPr>
              <w:t xml:space="preserve">Поцоли: </w:t>
            </w:r>
            <w:r>
              <w:rPr>
                <w:i/>
                <w:sz w:val="14"/>
              </w:rPr>
              <w:t>Мали</w:t>
            </w:r>
            <w:r>
              <w:rPr>
                <w:i/>
                <w:spacing w:val="-1"/>
                <w:sz w:val="14"/>
              </w:rPr>
              <w:t xml:space="preserve"> </w:t>
            </w:r>
            <w:r>
              <w:rPr>
                <w:i/>
                <w:spacing w:val="-3"/>
                <w:sz w:val="14"/>
              </w:rPr>
              <w:t>комади</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190"/>
              </w:numPr>
              <w:tabs>
                <w:tab w:val="left" w:pos="162"/>
              </w:tabs>
              <w:spacing w:line="160" w:lineRule="exact"/>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190"/>
              </w:numPr>
              <w:tabs>
                <w:tab w:val="left" w:pos="162"/>
              </w:tabs>
              <w:spacing w:line="160" w:lineRule="exact"/>
              <w:rPr>
                <w:sz w:val="14"/>
              </w:rPr>
            </w:pPr>
            <w:r>
              <w:rPr>
                <w:sz w:val="14"/>
              </w:rPr>
              <w:t xml:space="preserve">6 композиција по слободном избору </w:t>
            </w:r>
            <w:r>
              <w:rPr>
                <w:spacing w:val="-3"/>
                <w:sz w:val="14"/>
              </w:rPr>
              <w:t xml:space="preserve">од </w:t>
            </w:r>
            <w:r>
              <w:rPr>
                <w:sz w:val="14"/>
              </w:rPr>
              <w:t>чега обавезно 3 виртуозног карактера</w:t>
            </w:r>
            <w:r>
              <w:rPr>
                <w:spacing w:val="-1"/>
                <w:sz w:val="14"/>
              </w:rPr>
              <w:t xml:space="preserve"> </w:t>
            </w:r>
            <w:r>
              <w:rPr>
                <w:sz w:val="14"/>
              </w:rPr>
              <w:t>(етиде);</w:t>
            </w:r>
          </w:p>
          <w:p w:rsidR="003C547D" w:rsidRDefault="0078507E">
            <w:pPr>
              <w:pStyle w:val="TableParagraph"/>
              <w:numPr>
                <w:ilvl w:val="0"/>
                <w:numId w:val="190"/>
              </w:numPr>
              <w:tabs>
                <w:tab w:val="left" w:pos="162"/>
              </w:tabs>
              <w:spacing w:line="160" w:lineRule="exact"/>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190"/>
              </w:numPr>
              <w:tabs>
                <w:tab w:val="left" w:pos="162"/>
              </w:tabs>
              <w:spacing w:line="161" w:lineRule="exact"/>
              <w:rPr>
                <w:sz w:val="14"/>
              </w:rPr>
            </w:pPr>
            <w:r>
              <w:rPr>
                <w:sz w:val="14"/>
              </w:rPr>
              <w:t>два става из различитих сонатина или варијације и један став или два циклуса</w:t>
            </w:r>
            <w:r>
              <w:rPr>
                <w:spacing w:val="-6"/>
                <w:sz w:val="14"/>
              </w:rPr>
              <w:t xml:space="preserve"> </w:t>
            </w:r>
            <w:r>
              <w:rPr>
                <w:sz w:val="14"/>
              </w:rPr>
              <w:t>варијација;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xml:space="preserve">– обавезна два јавна наступа током школске </w:t>
            </w:r>
            <w:r>
              <w:rPr>
                <w:sz w:val="14"/>
              </w:rPr>
              <w:t>године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numPr>
                <w:ilvl w:val="0"/>
                <w:numId w:val="189"/>
              </w:numPr>
              <w:tabs>
                <w:tab w:val="left" w:pos="197"/>
              </w:tabs>
              <w:spacing w:line="160" w:lineRule="exact"/>
              <w:rPr>
                <w:sz w:val="14"/>
              </w:rPr>
            </w:pPr>
            <w:r>
              <w:rPr>
                <w:sz w:val="14"/>
              </w:rPr>
              <w:t>Једна лествица по слободном</w:t>
            </w:r>
            <w:r>
              <w:rPr>
                <w:spacing w:val="-2"/>
                <w:sz w:val="14"/>
              </w:rPr>
              <w:t xml:space="preserve"> </w:t>
            </w:r>
            <w:r>
              <w:rPr>
                <w:sz w:val="14"/>
              </w:rPr>
              <w:t>избору;</w:t>
            </w:r>
          </w:p>
          <w:p w:rsidR="003C547D" w:rsidRDefault="0078507E">
            <w:pPr>
              <w:pStyle w:val="TableParagraph"/>
              <w:numPr>
                <w:ilvl w:val="0"/>
                <w:numId w:val="189"/>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189"/>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189"/>
              </w:numPr>
              <w:tabs>
                <w:tab w:val="left" w:pos="197"/>
              </w:tabs>
              <w:spacing w:line="160" w:lineRule="exact"/>
              <w:rPr>
                <w:sz w:val="14"/>
              </w:rPr>
            </w:pPr>
            <w:r>
              <w:rPr>
                <w:sz w:val="14"/>
              </w:rPr>
              <w:t>Један став</w:t>
            </w:r>
            <w:r>
              <w:rPr>
                <w:spacing w:val="-1"/>
                <w:sz w:val="14"/>
              </w:rPr>
              <w:t xml:space="preserve"> </w:t>
            </w:r>
            <w:r>
              <w:rPr>
                <w:sz w:val="14"/>
              </w:rPr>
              <w:t>сонатине;</w:t>
            </w:r>
          </w:p>
          <w:p w:rsidR="003C547D" w:rsidRDefault="0078507E">
            <w:pPr>
              <w:pStyle w:val="TableParagraph"/>
              <w:numPr>
                <w:ilvl w:val="0"/>
                <w:numId w:val="189"/>
              </w:numPr>
              <w:tabs>
                <w:tab w:val="left" w:pos="197"/>
              </w:tabs>
              <w:spacing w:line="161" w:lineRule="exact"/>
              <w:rPr>
                <w:sz w:val="14"/>
              </w:rPr>
            </w:pPr>
            <w:r>
              <w:rPr>
                <w:sz w:val="14"/>
              </w:rPr>
              <w:t>Једна композиција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клавир, слушање, опажање, тон.</w:t>
      </w:r>
    </w:p>
    <w:p w:rsidR="003C547D" w:rsidRDefault="003C547D">
      <w:pPr>
        <w:sectPr w:rsidR="003C547D">
          <w:pgSz w:w="11910" w:h="15780"/>
          <w:pgMar w:top="220" w:right="560" w:bottom="280" w:left="580" w:header="720" w:footer="720" w:gutter="0"/>
          <w:cols w:space="720"/>
        </w:sectPr>
      </w:pPr>
    </w:p>
    <w:p w:rsidR="003C547D" w:rsidRDefault="0078507E">
      <w:pPr>
        <w:tabs>
          <w:tab w:val="left" w:pos="1706"/>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УПОРЕДНИ КЛАВИР</w:t>
      </w:r>
    </w:p>
    <w:p w:rsidR="003C547D" w:rsidRDefault="0078507E">
      <w:pPr>
        <w:tabs>
          <w:tab w:val="left" w:pos="1706"/>
        </w:tabs>
        <w:spacing w:before="49"/>
        <w:ind w:left="1706" w:right="304" w:hanging="1550"/>
        <w:jc w:val="both"/>
        <w:rPr>
          <w:sz w:val="14"/>
        </w:rPr>
      </w:pPr>
      <w:r>
        <w:rPr>
          <w:sz w:val="14"/>
        </w:rPr>
        <w:t>Циљ</w:t>
      </w:r>
      <w:r>
        <w:rPr>
          <w:sz w:val="14"/>
        </w:rPr>
        <w:tab/>
        <w:t xml:space="preserve">Циљ учења предмета </w:t>
      </w:r>
      <w:r>
        <w:rPr>
          <w:spacing w:val="-3"/>
          <w:sz w:val="14"/>
        </w:rPr>
        <w:t xml:space="preserve">Упоредни </w:t>
      </w:r>
      <w:r>
        <w:rPr>
          <w:sz w:val="14"/>
        </w:rPr>
        <w:t xml:space="preserve">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Четврти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w:t>
            </w:r>
            <w:r>
              <w:rPr>
                <w:b/>
                <w:sz w:val="14"/>
              </w:rPr>
              <w:t>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9000"/>
        </w:trPr>
        <w:tc>
          <w:tcPr>
            <w:tcW w:w="3969" w:type="dxa"/>
          </w:tcPr>
          <w:p w:rsidR="003C547D" w:rsidRDefault="0078507E">
            <w:pPr>
              <w:pStyle w:val="TableParagraph"/>
              <w:numPr>
                <w:ilvl w:val="0"/>
                <w:numId w:val="188"/>
              </w:numPr>
              <w:tabs>
                <w:tab w:val="left" w:pos="162"/>
              </w:tabs>
              <w:spacing w:before="18"/>
              <w:ind w:right="464" w:firstLine="0"/>
              <w:rPr>
                <w:sz w:val="14"/>
              </w:rPr>
            </w:pPr>
            <w:r>
              <w:rPr>
                <w:sz w:val="14"/>
              </w:rPr>
              <w:t>чита и свира течно с листа лакше вежбе са обе руке</w:t>
            </w:r>
            <w:r>
              <w:rPr>
                <w:spacing w:val="-18"/>
                <w:sz w:val="14"/>
              </w:rPr>
              <w:t xml:space="preserve"> </w:t>
            </w:r>
            <w:r>
              <w:rPr>
                <w:sz w:val="14"/>
              </w:rPr>
              <w:t>или одвојено;</w:t>
            </w:r>
          </w:p>
          <w:p w:rsidR="003C547D" w:rsidRDefault="0078507E">
            <w:pPr>
              <w:pStyle w:val="TableParagraph"/>
              <w:numPr>
                <w:ilvl w:val="0"/>
                <w:numId w:val="188"/>
              </w:numPr>
              <w:tabs>
                <w:tab w:val="left" w:pos="162"/>
              </w:tabs>
              <w:ind w:right="56" w:firstLine="0"/>
              <w:rPr>
                <w:sz w:val="14"/>
              </w:rPr>
            </w:pPr>
            <w:r>
              <w:rPr>
                <w:sz w:val="14"/>
              </w:rPr>
              <w:t>самостално изведе различите врсте артикулације које се</w:t>
            </w:r>
            <w:r>
              <w:rPr>
                <w:spacing w:val="-25"/>
                <w:sz w:val="14"/>
              </w:rPr>
              <w:t xml:space="preserve"> </w:t>
            </w:r>
            <w:r>
              <w:rPr>
                <w:sz w:val="14"/>
              </w:rPr>
              <w:t>захте- вају у музичком</w:t>
            </w:r>
            <w:r>
              <w:rPr>
                <w:spacing w:val="-1"/>
                <w:sz w:val="14"/>
              </w:rPr>
              <w:t xml:space="preserve"> </w:t>
            </w:r>
            <w:r>
              <w:rPr>
                <w:sz w:val="14"/>
              </w:rPr>
              <w:t>делу;</w:t>
            </w:r>
          </w:p>
          <w:p w:rsidR="003C547D" w:rsidRDefault="0078507E">
            <w:pPr>
              <w:pStyle w:val="TableParagraph"/>
              <w:numPr>
                <w:ilvl w:val="0"/>
                <w:numId w:val="188"/>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w:t>
            </w:r>
            <w:r>
              <w:rPr>
                <w:spacing w:val="-1"/>
                <w:sz w:val="14"/>
              </w:rPr>
              <w:t xml:space="preserve"> </w:t>
            </w:r>
            <w:r>
              <w:rPr>
                <w:sz w:val="14"/>
              </w:rPr>
              <w:t>свирања;</w:t>
            </w:r>
          </w:p>
          <w:p w:rsidR="003C547D" w:rsidRDefault="0078507E">
            <w:pPr>
              <w:pStyle w:val="TableParagraph"/>
              <w:numPr>
                <w:ilvl w:val="0"/>
                <w:numId w:val="188"/>
              </w:numPr>
              <w:tabs>
                <w:tab w:val="left" w:pos="162"/>
              </w:tabs>
              <w:spacing w:line="159" w:lineRule="exact"/>
              <w:ind w:left="161"/>
              <w:rPr>
                <w:sz w:val="14"/>
              </w:rPr>
            </w:pPr>
            <w:r>
              <w:rPr>
                <w:sz w:val="14"/>
              </w:rPr>
              <w:t>коригује лоше извођење у току</w:t>
            </w:r>
            <w:r>
              <w:rPr>
                <w:spacing w:val="-2"/>
                <w:sz w:val="14"/>
              </w:rPr>
              <w:t xml:space="preserve"> </w:t>
            </w:r>
            <w:r>
              <w:rPr>
                <w:sz w:val="14"/>
              </w:rPr>
              <w:t>свирања;</w:t>
            </w:r>
          </w:p>
          <w:p w:rsidR="003C547D" w:rsidRDefault="0078507E">
            <w:pPr>
              <w:pStyle w:val="TableParagraph"/>
              <w:numPr>
                <w:ilvl w:val="0"/>
                <w:numId w:val="188"/>
              </w:numPr>
              <w:tabs>
                <w:tab w:val="left" w:pos="162"/>
              </w:tabs>
              <w:ind w:right="185" w:firstLine="0"/>
              <w:rPr>
                <w:sz w:val="14"/>
              </w:rPr>
            </w:pPr>
            <w:r>
              <w:rPr>
                <w:sz w:val="14"/>
              </w:rPr>
              <w:t>у свирању примени више динамичких нијанси и јасно дифе- ренцира мелодијску линију од</w:t>
            </w:r>
            <w:r>
              <w:rPr>
                <w:spacing w:val="-2"/>
                <w:sz w:val="14"/>
              </w:rPr>
              <w:t xml:space="preserve"> </w:t>
            </w:r>
            <w:r>
              <w:rPr>
                <w:sz w:val="14"/>
              </w:rPr>
              <w:t>пратње;</w:t>
            </w:r>
          </w:p>
          <w:p w:rsidR="003C547D" w:rsidRDefault="0078507E">
            <w:pPr>
              <w:pStyle w:val="TableParagraph"/>
              <w:numPr>
                <w:ilvl w:val="0"/>
                <w:numId w:val="188"/>
              </w:numPr>
              <w:tabs>
                <w:tab w:val="left" w:pos="162"/>
              </w:tabs>
              <w:ind w:right="144" w:firstLine="0"/>
              <w:rPr>
                <w:sz w:val="14"/>
              </w:rPr>
            </w:pPr>
            <w:r>
              <w:rPr>
                <w:sz w:val="14"/>
              </w:rPr>
              <w:t>појасни</w:t>
            </w:r>
            <w:r>
              <w:rPr>
                <w:spacing w:val="-5"/>
                <w:sz w:val="14"/>
              </w:rPr>
              <w:t xml:space="preserve"> </w:t>
            </w:r>
            <w:r>
              <w:rPr>
                <w:sz w:val="14"/>
              </w:rPr>
              <w:t>конструкцију</w:t>
            </w:r>
            <w:r>
              <w:rPr>
                <w:spacing w:val="-3"/>
                <w:sz w:val="14"/>
              </w:rPr>
              <w:t xml:space="preserve"> </w:t>
            </w:r>
            <w:r>
              <w:rPr>
                <w:sz w:val="14"/>
              </w:rPr>
              <w:t>дела</w:t>
            </w:r>
            <w:r>
              <w:rPr>
                <w:spacing w:val="-3"/>
                <w:sz w:val="14"/>
              </w:rPr>
              <w:t xml:space="preserve"> </w:t>
            </w:r>
            <w:r>
              <w:rPr>
                <w:sz w:val="14"/>
              </w:rPr>
              <w:t>и</w:t>
            </w:r>
            <w:r>
              <w:rPr>
                <w:spacing w:val="-5"/>
                <w:sz w:val="14"/>
              </w:rPr>
              <w:t xml:space="preserve"> </w:t>
            </w:r>
            <w:r>
              <w:rPr>
                <w:sz w:val="14"/>
              </w:rPr>
              <w:t>да</w:t>
            </w:r>
            <w:r>
              <w:rPr>
                <w:spacing w:val="-3"/>
                <w:sz w:val="14"/>
              </w:rPr>
              <w:t xml:space="preserve"> </w:t>
            </w:r>
            <w:r>
              <w:rPr>
                <w:sz w:val="14"/>
              </w:rPr>
              <w:t>својим</w:t>
            </w:r>
            <w:r>
              <w:rPr>
                <w:spacing w:val="-3"/>
                <w:sz w:val="14"/>
              </w:rPr>
              <w:t xml:space="preserve"> </w:t>
            </w:r>
            <w:r>
              <w:rPr>
                <w:sz w:val="14"/>
              </w:rPr>
              <w:t>речима</w:t>
            </w:r>
            <w:r>
              <w:rPr>
                <w:spacing w:val="-4"/>
                <w:sz w:val="14"/>
              </w:rPr>
              <w:t xml:space="preserve"> </w:t>
            </w:r>
            <w:r>
              <w:rPr>
                <w:sz w:val="14"/>
              </w:rPr>
              <w:t>објасни</w:t>
            </w:r>
            <w:r>
              <w:rPr>
                <w:spacing w:val="-3"/>
                <w:sz w:val="14"/>
              </w:rPr>
              <w:t xml:space="preserve"> </w:t>
            </w:r>
            <w:r>
              <w:rPr>
                <w:sz w:val="14"/>
              </w:rPr>
              <w:t>значе- ња термина музичке</w:t>
            </w:r>
            <w:r>
              <w:rPr>
                <w:spacing w:val="-2"/>
                <w:sz w:val="14"/>
              </w:rPr>
              <w:t xml:space="preserve"> </w:t>
            </w:r>
            <w:r>
              <w:rPr>
                <w:sz w:val="14"/>
              </w:rPr>
              <w:t>форме;</w:t>
            </w:r>
          </w:p>
          <w:p w:rsidR="003C547D" w:rsidRDefault="0078507E">
            <w:pPr>
              <w:pStyle w:val="TableParagraph"/>
              <w:numPr>
                <w:ilvl w:val="0"/>
                <w:numId w:val="188"/>
              </w:numPr>
              <w:tabs>
                <w:tab w:val="left" w:pos="162"/>
              </w:tabs>
              <w:ind w:right="326" w:firstLine="0"/>
              <w:rPr>
                <w:sz w:val="14"/>
              </w:rPr>
            </w:pPr>
            <w:r>
              <w:rPr>
                <w:sz w:val="14"/>
              </w:rPr>
              <w:t>јасно разликује врсте украса и може да одсвира</w:t>
            </w:r>
            <w:r>
              <w:rPr>
                <w:spacing w:val="-19"/>
                <w:sz w:val="14"/>
              </w:rPr>
              <w:t xml:space="preserve"> </w:t>
            </w:r>
            <w:r>
              <w:rPr>
                <w:sz w:val="14"/>
              </w:rPr>
              <w:t>различите врсте</w:t>
            </w:r>
            <w:r>
              <w:rPr>
                <w:spacing w:val="-2"/>
                <w:sz w:val="14"/>
              </w:rPr>
              <w:t xml:space="preserve"> </w:t>
            </w:r>
            <w:r>
              <w:rPr>
                <w:sz w:val="14"/>
              </w:rPr>
              <w:t>трилера;</w:t>
            </w:r>
          </w:p>
          <w:p w:rsidR="003C547D" w:rsidRDefault="0078507E">
            <w:pPr>
              <w:pStyle w:val="TableParagraph"/>
              <w:numPr>
                <w:ilvl w:val="0"/>
                <w:numId w:val="188"/>
              </w:numPr>
              <w:tabs>
                <w:tab w:val="left" w:pos="162"/>
              </w:tabs>
              <w:spacing w:line="159" w:lineRule="exact"/>
              <w:ind w:left="161"/>
              <w:rPr>
                <w:sz w:val="14"/>
              </w:rPr>
            </w:pPr>
            <w:r>
              <w:rPr>
                <w:sz w:val="14"/>
              </w:rPr>
              <w:t>негује културу</w:t>
            </w:r>
            <w:r>
              <w:rPr>
                <w:spacing w:val="-2"/>
                <w:sz w:val="14"/>
              </w:rPr>
              <w:t xml:space="preserve"> </w:t>
            </w:r>
            <w:r>
              <w:rPr>
                <w:sz w:val="14"/>
              </w:rPr>
              <w:t>тона;</w:t>
            </w:r>
          </w:p>
          <w:p w:rsidR="003C547D" w:rsidRDefault="0078507E">
            <w:pPr>
              <w:pStyle w:val="TableParagraph"/>
              <w:numPr>
                <w:ilvl w:val="0"/>
                <w:numId w:val="188"/>
              </w:numPr>
              <w:tabs>
                <w:tab w:val="left" w:pos="162"/>
              </w:tabs>
              <w:spacing w:line="160" w:lineRule="exact"/>
              <w:ind w:left="161"/>
              <w:rPr>
                <w:sz w:val="14"/>
              </w:rPr>
            </w:pPr>
            <w:r>
              <w:rPr>
                <w:sz w:val="14"/>
              </w:rPr>
              <w:t>критички прати сопствени</w:t>
            </w:r>
            <w:r>
              <w:rPr>
                <w:spacing w:val="-1"/>
                <w:sz w:val="14"/>
              </w:rPr>
              <w:t xml:space="preserve"> </w:t>
            </w:r>
            <w:r>
              <w:rPr>
                <w:sz w:val="14"/>
              </w:rPr>
              <w:t>развој;</w:t>
            </w:r>
          </w:p>
          <w:p w:rsidR="003C547D" w:rsidRDefault="0078507E">
            <w:pPr>
              <w:pStyle w:val="TableParagraph"/>
              <w:numPr>
                <w:ilvl w:val="0"/>
                <w:numId w:val="188"/>
              </w:numPr>
              <w:tabs>
                <w:tab w:val="left" w:pos="162"/>
              </w:tabs>
              <w:spacing w:line="160" w:lineRule="exact"/>
              <w:ind w:left="161"/>
              <w:rPr>
                <w:sz w:val="14"/>
              </w:rPr>
            </w:pPr>
            <w:r>
              <w:rPr>
                <w:sz w:val="14"/>
              </w:rPr>
              <w:t>самостално вежба по плану који је утврдио са</w:t>
            </w:r>
            <w:r>
              <w:rPr>
                <w:spacing w:val="-15"/>
                <w:sz w:val="14"/>
              </w:rPr>
              <w:t xml:space="preserve"> </w:t>
            </w:r>
            <w:r>
              <w:rPr>
                <w:sz w:val="14"/>
              </w:rPr>
              <w:t>наставником;</w:t>
            </w:r>
          </w:p>
          <w:p w:rsidR="003C547D" w:rsidRDefault="0078507E">
            <w:pPr>
              <w:pStyle w:val="TableParagraph"/>
              <w:numPr>
                <w:ilvl w:val="0"/>
                <w:numId w:val="18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16"/>
              </w:rPr>
            </w:pPr>
          </w:p>
          <w:p w:rsidR="003C547D" w:rsidRDefault="0078507E">
            <w:pPr>
              <w:pStyle w:val="TableParagraph"/>
              <w:spacing w:before="1"/>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Решавање техничких и музичких проблема. Вежбе за:</w:t>
            </w:r>
          </w:p>
          <w:p w:rsidR="003C547D" w:rsidRDefault="0078507E">
            <w:pPr>
              <w:pStyle w:val="TableParagraph"/>
              <w:numPr>
                <w:ilvl w:val="0"/>
                <w:numId w:val="187"/>
              </w:numPr>
              <w:tabs>
                <w:tab w:val="left" w:pos="161"/>
              </w:tabs>
              <w:spacing w:line="159" w:lineRule="exact"/>
              <w:ind w:firstLine="0"/>
              <w:rPr>
                <w:sz w:val="14"/>
              </w:rPr>
            </w:pPr>
            <w:r>
              <w:rPr>
                <w:sz w:val="14"/>
              </w:rPr>
              <w:t>јачање прстију (нарочито 4. и 5.</w:t>
            </w:r>
            <w:r>
              <w:rPr>
                <w:spacing w:val="-5"/>
                <w:sz w:val="14"/>
              </w:rPr>
              <w:t xml:space="preserve"> </w:t>
            </w:r>
            <w:r>
              <w:rPr>
                <w:sz w:val="14"/>
              </w:rPr>
              <w:t>прста);</w:t>
            </w:r>
          </w:p>
          <w:p w:rsidR="003C547D" w:rsidRDefault="0078507E">
            <w:pPr>
              <w:pStyle w:val="TableParagraph"/>
              <w:numPr>
                <w:ilvl w:val="0"/>
                <w:numId w:val="187"/>
              </w:numPr>
              <w:tabs>
                <w:tab w:val="left" w:pos="161"/>
              </w:tabs>
              <w:spacing w:line="160" w:lineRule="exact"/>
              <w:ind w:firstLine="0"/>
              <w:rPr>
                <w:sz w:val="14"/>
              </w:rPr>
            </w:pPr>
            <w:r>
              <w:rPr>
                <w:sz w:val="14"/>
              </w:rPr>
              <w:t>подметање палца и брзо низање и промену прсторедних</w:t>
            </w:r>
            <w:r>
              <w:rPr>
                <w:spacing w:val="-21"/>
                <w:sz w:val="14"/>
              </w:rPr>
              <w:t xml:space="preserve"> </w:t>
            </w:r>
            <w:r>
              <w:rPr>
                <w:sz w:val="14"/>
              </w:rPr>
              <w:t>група;</w:t>
            </w:r>
          </w:p>
          <w:p w:rsidR="003C547D" w:rsidRDefault="0078507E">
            <w:pPr>
              <w:pStyle w:val="TableParagraph"/>
              <w:numPr>
                <w:ilvl w:val="0"/>
                <w:numId w:val="187"/>
              </w:numPr>
              <w:tabs>
                <w:tab w:val="left" w:pos="161"/>
              </w:tabs>
              <w:ind w:right="1771" w:firstLine="0"/>
              <w:rPr>
                <w:sz w:val="14"/>
              </w:rPr>
            </w:pPr>
            <w:r>
              <w:rPr>
                <w:sz w:val="14"/>
              </w:rPr>
              <w:t>повећање распона шаке. Припремне вежбе за веће</w:t>
            </w:r>
            <w:r>
              <w:rPr>
                <w:spacing w:val="-19"/>
                <w:sz w:val="14"/>
              </w:rPr>
              <w:t xml:space="preserve"> </w:t>
            </w:r>
            <w:r>
              <w:rPr>
                <w:sz w:val="14"/>
              </w:rPr>
              <w:t>интервале.</w:t>
            </w:r>
          </w:p>
          <w:p w:rsidR="003C547D" w:rsidRDefault="0078507E">
            <w:pPr>
              <w:pStyle w:val="TableParagraph"/>
              <w:rPr>
                <w:sz w:val="14"/>
              </w:rPr>
            </w:pPr>
            <w:r>
              <w:rPr>
                <w:sz w:val="14"/>
              </w:rPr>
              <w:t>Проширење динамичке лествице као рад на упознавању елемена- та правилне интерпретације.</w:t>
            </w:r>
          </w:p>
          <w:p w:rsidR="003C547D" w:rsidRDefault="0078507E">
            <w:pPr>
              <w:pStyle w:val="TableParagraph"/>
              <w:spacing w:line="159" w:lineRule="exact"/>
              <w:rPr>
                <w:sz w:val="14"/>
              </w:rPr>
            </w:pPr>
            <w:r>
              <w:rPr>
                <w:sz w:val="14"/>
              </w:rPr>
              <w:t>Примена педала.</w:t>
            </w:r>
          </w:p>
          <w:p w:rsidR="003C547D" w:rsidRDefault="0078507E">
            <w:pPr>
              <w:pStyle w:val="TableParagraph"/>
              <w:rPr>
                <w:sz w:val="14"/>
              </w:rPr>
            </w:pPr>
            <w:r>
              <w:rPr>
                <w:sz w:val="14"/>
              </w:rPr>
              <w:t>Анализа облика – дводелна песма, троделна песма, прелудијум ... Читање с листа лаких композиција.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45"/>
              <w:rPr>
                <w:sz w:val="14"/>
              </w:rPr>
            </w:pPr>
            <w:r>
              <w:rPr>
                <w:sz w:val="14"/>
              </w:rPr>
              <w:t>Дурске скале кроз четири октаве у шеснаестинама, у паралелном кретању.</w:t>
            </w:r>
          </w:p>
          <w:p w:rsidR="003C547D" w:rsidRDefault="0078507E">
            <w:pPr>
              <w:pStyle w:val="TableParagraph"/>
              <w:ind w:right="367"/>
              <w:rPr>
                <w:sz w:val="14"/>
              </w:rPr>
            </w:pPr>
            <w:r>
              <w:rPr>
                <w:sz w:val="14"/>
              </w:rPr>
              <w:t>Молске скале кроз четири октаве у осминама, у</w:t>
            </w:r>
            <w:r>
              <w:rPr>
                <w:spacing w:val="-17"/>
                <w:sz w:val="14"/>
              </w:rPr>
              <w:t xml:space="preserve"> </w:t>
            </w:r>
            <w:r>
              <w:rPr>
                <w:sz w:val="14"/>
              </w:rPr>
              <w:t>паралелном кретању.</w:t>
            </w:r>
          </w:p>
          <w:p w:rsidR="003C547D" w:rsidRDefault="0078507E">
            <w:pPr>
              <w:pStyle w:val="TableParagraph"/>
              <w:rPr>
                <w:sz w:val="14"/>
              </w:rPr>
            </w:pPr>
            <w:r>
              <w:rPr>
                <w:sz w:val="14"/>
              </w:rPr>
              <w:t>Хроматске скале кроз четири октаве у шеснаестинама, у пара- лелном кретању.</w:t>
            </w:r>
          </w:p>
          <w:p w:rsidR="003C547D" w:rsidRDefault="0078507E">
            <w:pPr>
              <w:pStyle w:val="TableParagraph"/>
              <w:ind w:right="50"/>
              <w:jc w:val="both"/>
              <w:rPr>
                <w:sz w:val="14"/>
              </w:rPr>
            </w:pPr>
            <w:r>
              <w:rPr>
                <w:sz w:val="14"/>
              </w:rPr>
              <w:t>Велико разлагање трозвука (арпеђо) у осмина</w:t>
            </w:r>
            <w:r>
              <w:rPr>
                <w:sz w:val="14"/>
              </w:rPr>
              <w:t xml:space="preserve">ма, кроз две </w:t>
            </w:r>
            <w:r>
              <w:rPr>
                <w:spacing w:val="-3"/>
                <w:sz w:val="14"/>
              </w:rPr>
              <w:t xml:space="preserve">октаве. </w:t>
            </w:r>
            <w:r>
              <w:rPr>
                <w:sz w:val="14"/>
              </w:rPr>
              <w:t>Доминантни и умањени септакорд (арпеђо) у осминама, кроз две октаве.</w:t>
            </w:r>
          </w:p>
          <w:p w:rsidR="003C547D" w:rsidRDefault="003C547D">
            <w:pPr>
              <w:pStyle w:val="TableParagraph"/>
              <w:spacing w:before="1"/>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87"/>
              </w:numPr>
              <w:tabs>
                <w:tab w:val="left" w:pos="161"/>
              </w:tabs>
              <w:spacing w:line="160" w:lineRule="exact"/>
              <w:ind w:left="160"/>
              <w:rPr>
                <w:i/>
                <w:sz w:val="14"/>
              </w:rPr>
            </w:pPr>
            <w:r>
              <w:rPr>
                <w:sz w:val="14"/>
              </w:rPr>
              <w:t xml:space="preserve">Черни: </w:t>
            </w:r>
            <w:r>
              <w:rPr>
                <w:i/>
                <w:sz w:val="14"/>
              </w:rPr>
              <w:t>Оп. 849 избор</w:t>
            </w:r>
            <w:r>
              <w:rPr>
                <w:i/>
                <w:spacing w:val="-2"/>
                <w:sz w:val="14"/>
              </w:rPr>
              <w:t xml:space="preserve"> </w:t>
            </w:r>
            <w:r>
              <w:rPr>
                <w:i/>
                <w:sz w:val="14"/>
              </w:rPr>
              <w:t>етида</w:t>
            </w:r>
          </w:p>
          <w:p w:rsidR="003C547D" w:rsidRDefault="0078507E">
            <w:pPr>
              <w:pStyle w:val="TableParagraph"/>
              <w:numPr>
                <w:ilvl w:val="0"/>
                <w:numId w:val="187"/>
              </w:numPr>
              <w:tabs>
                <w:tab w:val="left" w:pos="161"/>
              </w:tabs>
              <w:ind w:right="395" w:firstLine="0"/>
              <w:rPr>
                <w:sz w:val="14"/>
              </w:rPr>
            </w:pPr>
            <w:r>
              <w:rPr>
                <w:sz w:val="14"/>
              </w:rPr>
              <w:t>Кршић и Ранковић: Збирка за савлађивање техничких</w:t>
            </w:r>
            <w:r>
              <w:rPr>
                <w:spacing w:val="-22"/>
                <w:sz w:val="14"/>
              </w:rPr>
              <w:t xml:space="preserve"> </w:t>
            </w:r>
            <w:r>
              <w:rPr>
                <w:sz w:val="14"/>
              </w:rPr>
              <w:t>про блема I и II</w:t>
            </w:r>
            <w:r>
              <w:rPr>
                <w:spacing w:val="-2"/>
                <w:sz w:val="14"/>
              </w:rPr>
              <w:t xml:space="preserve"> </w:t>
            </w:r>
            <w:r>
              <w:rPr>
                <w:sz w:val="14"/>
              </w:rPr>
              <w:t>свеска</w:t>
            </w:r>
          </w:p>
          <w:p w:rsidR="003C547D" w:rsidRDefault="0078507E">
            <w:pPr>
              <w:pStyle w:val="TableParagraph"/>
              <w:numPr>
                <w:ilvl w:val="0"/>
                <w:numId w:val="187"/>
              </w:numPr>
              <w:tabs>
                <w:tab w:val="left" w:pos="161"/>
              </w:tabs>
              <w:spacing w:line="159" w:lineRule="exact"/>
              <w:ind w:left="160"/>
              <w:rPr>
                <w:sz w:val="14"/>
              </w:rPr>
            </w:pPr>
            <w:r>
              <w:rPr>
                <w:sz w:val="14"/>
              </w:rPr>
              <w:t xml:space="preserve">Беренс: </w:t>
            </w:r>
            <w:r>
              <w:rPr>
                <w:i/>
                <w:sz w:val="14"/>
              </w:rPr>
              <w:t>Оп. 61</w:t>
            </w:r>
            <w:r>
              <w:rPr>
                <w:sz w:val="14"/>
              </w:rPr>
              <w:t>,</w:t>
            </w:r>
            <w:r>
              <w:rPr>
                <w:spacing w:val="-3"/>
                <w:sz w:val="14"/>
              </w:rPr>
              <w:t xml:space="preserve"> </w:t>
            </w:r>
            <w:r>
              <w:rPr>
                <w:sz w:val="14"/>
              </w:rPr>
              <w:t>избор</w:t>
            </w:r>
          </w:p>
          <w:p w:rsidR="003C547D" w:rsidRDefault="0078507E">
            <w:pPr>
              <w:pStyle w:val="TableParagraph"/>
              <w:numPr>
                <w:ilvl w:val="0"/>
                <w:numId w:val="187"/>
              </w:numPr>
              <w:tabs>
                <w:tab w:val="left" w:pos="161"/>
              </w:tabs>
              <w:spacing w:line="160" w:lineRule="exact"/>
              <w:ind w:left="160"/>
              <w:rPr>
                <w:sz w:val="14"/>
              </w:rPr>
            </w:pPr>
            <w:r>
              <w:rPr>
                <w:sz w:val="14"/>
              </w:rPr>
              <w:t xml:space="preserve">Лешхорн: </w:t>
            </w:r>
            <w:r>
              <w:rPr>
                <w:i/>
                <w:sz w:val="14"/>
              </w:rPr>
              <w:t>Оп. 38I</w:t>
            </w:r>
            <w:r>
              <w:rPr>
                <w:i/>
                <w:spacing w:val="-2"/>
                <w:sz w:val="14"/>
              </w:rPr>
              <w:t xml:space="preserve"> </w:t>
            </w:r>
            <w:r>
              <w:rPr>
                <w:sz w:val="14"/>
              </w:rPr>
              <w:t>избор</w:t>
            </w:r>
          </w:p>
          <w:p w:rsidR="003C547D" w:rsidRDefault="0078507E">
            <w:pPr>
              <w:pStyle w:val="TableParagraph"/>
              <w:spacing w:line="160" w:lineRule="exact"/>
              <w:rPr>
                <w:sz w:val="14"/>
              </w:rPr>
            </w:pPr>
            <w:r>
              <w:rPr>
                <w:sz w:val="14"/>
              </w:rPr>
              <w:t>Друге етиде одговарајуће тежине.</w:t>
            </w:r>
          </w:p>
          <w:p w:rsidR="003C547D" w:rsidRDefault="0078507E">
            <w:pPr>
              <w:pStyle w:val="TableParagraph"/>
              <w:numPr>
                <w:ilvl w:val="0"/>
                <w:numId w:val="187"/>
              </w:numPr>
              <w:tabs>
                <w:tab w:val="left" w:pos="161"/>
              </w:tabs>
              <w:spacing w:line="160" w:lineRule="exact"/>
              <w:ind w:left="160"/>
              <w:rPr>
                <w:sz w:val="14"/>
              </w:rPr>
            </w:pPr>
            <w:r>
              <w:rPr>
                <w:sz w:val="14"/>
              </w:rPr>
              <w:t xml:space="preserve">Ј. С. Бах: </w:t>
            </w:r>
            <w:r>
              <w:rPr>
                <w:i/>
                <w:sz w:val="14"/>
              </w:rPr>
              <w:t xml:space="preserve">Мали прелудијуми </w:t>
            </w:r>
            <w:r>
              <w:rPr>
                <w:sz w:val="14"/>
              </w:rPr>
              <w:t>–</w:t>
            </w:r>
            <w:r>
              <w:rPr>
                <w:spacing w:val="-6"/>
                <w:sz w:val="14"/>
              </w:rPr>
              <w:t xml:space="preserve"> </w:t>
            </w:r>
            <w:r>
              <w:rPr>
                <w:sz w:val="14"/>
              </w:rPr>
              <w:t>избор</w:t>
            </w:r>
          </w:p>
          <w:p w:rsidR="003C547D" w:rsidRDefault="0078507E">
            <w:pPr>
              <w:pStyle w:val="TableParagraph"/>
              <w:numPr>
                <w:ilvl w:val="0"/>
                <w:numId w:val="187"/>
              </w:numPr>
              <w:tabs>
                <w:tab w:val="left" w:pos="196"/>
              </w:tabs>
              <w:ind w:right="727" w:firstLine="35"/>
              <w:rPr>
                <w:sz w:val="14"/>
              </w:rPr>
            </w:pPr>
            <w:r>
              <w:rPr>
                <w:sz w:val="14"/>
              </w:rPr>
              <w:t>Хендл: Избог композиција, у редакцији Јеле</w:t>
            </w:r>
            <w:r>
              <w:rPr>
                <w:spacing w:val="-26"/>
                <w:sz w:val="14"/>
              </w:rPr>
              <w:t xml:space="preserve"> </w:t>
            </w:r>
            <w:r>
              <w:rPr>
                <w:sz w:val="14"/>
              </w:rPr>
              <w:t>Кршић Друге композиције одговарајуће</w:t>
            </w:r>
            <w:r>
              <w:rPr>
                <w:spacing w:val="-4"/>
                <w:sz w:val="14"/>
              </w:rPr>
              <w:t xml:space="preserve"> </w:t>
            </w:r>
            <w:r>
              <w:rPr>
                <w:sz w:val="14"/>
              </w:rPr>
              <w:t>тежине.</w:t>
            </w:r>
          </w:p>
          <w:p w:rsidR="003C547D" w:rsidRDefault="0078507E">
            <w:pPr>
              <w:pStyle w:val="TableParagraph"/>
              <w:numPr>
                <w:ilvl w:val="0"/>
                <w:numId w:val="187"/>
              </w:numPr>
              <w:tabs>
                <w:tab w:val="left" w:pos="161"/>
              </w:tabs>
              <w:spacing w:line="159" w:lineRule="exact"/>
              <w:ind w:left="160"/>
              <w:rPr>
                <w:sz w:val="14"/>
              </w:rPr>
            </w:pPr>
            <w:r>
              <w:rPr>
                <w:sz w:val="14"/>
              </w:rPr>
              <w:t>Хајдн</w:t>
            </w:r>
            <w:r>
              <w:rPr>
                <w:spacing w:val="-2"/>
                <w:sz w:val="14"/>
              </w:rPr>
              <w:t xml:space="preserve"> </w:t>
            </w:r>
            <w:r>
              <w:rPr>
                <w:sz w:val="14"/>
              </w:rPr>
              <w:t>Сонатине</w:t>
            </w:r>
          </w:p>
          <w:p w:rsidR="003C547D" w:rsidRDefault="0078507E">
            <w:pPr>
              <w:pStyle w:val="TableParagraph"/>
              <w:ind w:right="2204" w:firstLine="35"/>
              <w:rPr>
                <w:sz w:val="14"/>
              </w:rPr>
            </w:pPr>
            <w:r>
              <w:rPr>
                <w:sz w:val="14"/>
              </w:rPr>
              <w:t>(редакција Кршић и Шишма новић)</w:t>
            </w:r>
          </w:p>
          <w:p w:rsidR="003C547D" w:rsidRDefault="0078507E">
            <w:pPr>
              <w:pStyle w:val="TableParagraph"/>
              <w:ind w:right="2187"/>
              <w:rPr>
                <w:sz w:val="14"/>
              </w:rPr>
            </w:pPr>
            <w:r>
              <w:rPr>
                <w:sz w:val="14"/>
              </w:rPr>
              <w:t>Друге сонатине или сонате одговарајуће тежине.</w:t>
            </w:r>
          </w:p>
          <w:p w:rsidR="003C547D" w:rsidRDefault="0078507E">
            <w:pPr>
              <w:pStyle w:val="TableParagraph"/>
              <w:numPr>
                <w:ilvl w:val="0"/>
                <w:numId w:val="187"/>
              </w:numPr>
              <w:tabs>
                <w:tab w:val="left" w:pos="161"/>
              </w:tabs>
              <w:spacing w:line="159" w:lineRule="exact"/>
              <w:ind w:left="160"/>
              <w:rPr>
                <w:i/>
                <w:sz w:val="14"/>
              </w:rPr>
            </w:pPr>
            <w:r>
              <w:rPr>
                <w:sz w:val="14"/>
              </w:rPr>
              <w:t>С. Ра</w:t>
            </w:r>
            <w:r>
              <w:rPr>
                <w:sz w:val="14"/>
              </w:rPr>
              <w:t xml:space="preserve">јичић: </w:t>
            </w:r>
            <w:r>
              <w:rPr>
                <w:i/>
                <w:sz w:val="14"/>
              </w:rPr>
              <w:t>Мала</w:t>
            </w:r>
            <w:r>
              <w:rPr>
                <w:i/>
                <w:spacing w:val="-2"/>
                <w:sz w:val="14"/>
              </w:rPr>
              <w:t xml:space="preserve"> </w:t>
            </w:r>
            <w:r>
              <w:rPr>
                <w:i/>
                <w:sz w:val="14"/>
              </w:rPr>
              <w:t>свита</w:t>
            </w:r>
          </w:p>
          <w:p w:rsidR="003C547D" w:rsidRDefault="0078507E">
            <w:pPr>
              <w:pStyle w:val="TableParagraph"/>
              <w:numPr>
                <w:ilvl w:val="0"/>
                <w:numId w:val="187"/>
              </w:numPr>
              <w:tabs>
                <w:tab w:val="left" w:pos="161"/>
              </w:tabs>
              <w:spacing w:line="160" w:lineRule="exact"/>
              <w:ind w:left="160"/>
              <w:rPr>
                <w:sz w:val="14"/>
              </w:rPr>
            </w:pPr>
            <w:r>
              <w:rPr>
                <w:sz w:val="14"/>
              </w:rPr>
              <w:t xml:space="preserve">Славенски: </w:t>
            </w:r>
            <w:r>
              <w:rPr>
                <w:i/>
                <w:sz w:val="14"/>
              </w:rPr>
              <w:t xml:space="preserve">Игре и песме са Балкана </w:t>
            </w:r>
            <w:r>
              <w:rPr>
                <w:sz w:val="14"/>
              </w:rPr>
              <w:t>I и II свеска, избор</w:t>
            </w:r>
            <w:r>
              <w:rPr>
                <w:spacing w:val="-20"/>
                <w:sz w:val="14"/>
              </w:rPr>
              <w:t xml:space="preserve"> </w:t>
            </w:r>
            <w:r>
              <w:rPr>
                <w:sz w:val="14"/>
              </w:rPr>
              <w:t>лакших</w:t>
            </w:r>
          </w:p>
          <w:p w:rsidR="003C547D" w:rsidRDefault="0078507E">
            <w:pPr>
              <w:pStyle w:val="TableParagraph"/>
              <w:numPr>
                <w:ilvl w:val="0"/>
                <w:numId w:val="187"/>
              </w:numPr>
              <w:tabs>
                <w:tab w:val="left" w:pos="161"/>
              </w:tabs>
              <w:spacing w:line="160" w:lineRule="exact"/>
              <w:ind w:left="160"/>
              <w:rPr>
                <w:i/>
                <w:sz w:val="14"/>
              </w:rPr>
            </w:pPr>
            <w:r>
              <w:rPr>
                <w:sz w:val="14"/>
              </w:rPr>
              <w:t xml:space="preserve">В. Мокрањац: </w:t>
            </w:r>
            <w:r>
              <w:rPr>
                <w:i/>
                <w:sz w:val="14"/>
              </w:rPr>
              <w:t>Мала</w:t>
            </w:r>
            <w:r>
              <w:rPr>
                <w:i/>
                <w:spacing w:val="-1"/>
                <w:sz w:val="14"/>
              </w:rPr>
              <w:t xml:space="preserve"> </w:t>
            </w:r>
            <w:r>
              <w:rPr>
                <w:i/>
                <w:sz w:val="14"/>
              </w:rPr>
              <w:t>свита</w:t>
            </w:r>
          </w:p>
          <w:p w:rsidR="003C547D" w:rsidRDefault="0078507E">
            <w:pPr>
              <w:pStyle w:val="TableParagraph"/>
              <w:numPr>
                <w:ilvl w:val="0"/>
                <w:numId w:val="187"/>
              </w:numPr>
              <w:tabs>
                <w:tab w:val="left" w:pos="161"/>
              </w:tabs>
              <w:ind w:right="78" w:firstLine="0"/>
              <w:rPr>
                <w:sz w:val="14"/>
              </w:rPr>
            </w:pPr>
            <w:r>
              <w:rPr>
                <w:sz w:val="14"/>
              </w:rPr>
              <w:t>Кршић</w:t>
            </w:r>
            <w:r>
              <w:rPr>
                <w:spacing w:val="-4"/>
                <w:sz w:val="14"/>
              </w:rPr>
              <w:t xml:space="preserve"> </w:t>
            </w:r>
            <w:r>
              <w:rPr>
                <w:sz w:val="14"/>
              </w:rPr>
              <w:t>и</w:t>
            </w:r>
            <w:r>
              <w:rPr>
                <w:spacing w:val="-4"/>
                <w:sz w:val="14"/>
              </w:rPr>
              <w:t xml:space="preserve"> </w:t>
            </w:r>
            <w:r>
              <w:rPr>
                <w:sz w:val="14"/>
              </w:rPr>
              <w:t>Шишмановић:</w:t>
            </w:r>
            <w:r>
              <w:rPr>
                <w:spacing w:val="-4"/>
                <w:sz w:val="14"/>
              </w:rPr>
              <w:t xml:space="preserve"> </w:t>
            </w:r>
            <w:r>
              <w:rPr>
                <w:sz w:val="14"/>
              </w:rPr>
              <w:t>Наши</w:t>
            </w:r>
            <w:r>
              <w:rPr>
                <w:spacing w:val="-4"/>
                <w:sz w:val="14"/>
              </w:rPr>
              <w:t xml:space="preserve"> </w:t>
            </w:r>
            <w:r>
              <w:rPr>
                <w:sz w:val="14"/>
              </w:rPr>
              <w:t>композитори</w:t>
            </w:r>
            <w:r>
              <w:rPr>
                <w:spacing w:val="-4"/>
                <w:sz w:val="14"/>
              </w:rPr>
              <w:t xml:space="preserve"> </w:t>
            </w:r>
            <w:r>
              <w:rPr>
                <w:sz w:val="14"/>
              </w:rPr>
              <w:t>за</w:t>
            </w:r>
            <w:r>
              <w:rPr>
                <w:spacing w:val="-3"/>
                <w:sz w:val="14"/>
              </w:rPr>
              <w:t xml:space="preserve"> </w:t>
            </w:r>
            <w:r>
              <w:rPr>
                <w:sz w:val="14"/>
              </w:rPr>
              <w:t>младе</w:t>
            </w:r>
            <w:r>
              <w:rPr>
                <w:spacing w:val="-4"/>
                <w:sz w:val="14"/>
              </w:rPr>
              <w:t xml:space="preserve"> </w:t>
            </w:r>
            <w:r>
              <w:rPr>
                <w:sz w:val="14"/>
              </w:rPr>
              <w:t>пијанисте Друга дела одговарајуће</w:t>
            </w:r>
            <w:r>
              <w:rPr>
                <w:spacing w:val="-1"/>
                <w:sz w:val="14"/>
              </w:rPr>
              <w:t xml:space="preserve"> </w:t>
            </w:r>
            <w:r>
              <w:rPr>
                <w:sz w:val="14"/>
              </w:rPr>
              <w:t>тежине.</w:t>
            </w:r>
          </w:p>
          <w:p w:rsidR="003C547D" w:rsidRDefault="0078507E">
            <w:pPr>
              <w:pStyle w:val="TableParagraph"/>
              <w:numPr>
                <w:ilvl w:val="0"/>
                <w:numId w:val="187"/>
              </w:numPr>
              <w:tabs>
                <w:tab w:val="left" w:pos="161"/>
              </w:tabs>
              <w:spacing w:line="159" w:lineRule="exact"/>
              <w:ind w:left="160"/>
              <w:rPr>
                <w:sz w:val="14"/>
              </w:rPr>
            </w:pPr>
            <w:r>
              <w:rPr>
                <w:sz w:val="14"/>
              </w:rPr>
              <w:t xml:space="preserve">Менделсон: </w:t>
            </w:r>
            <w:r>
              <w:rPr>
                <w:i/>
                <w:sz w:val="14"/>
              </w:rPr>
              <w:t>Песме без речи</w:t>
            </w:r>
            <w:r>
              <w:rPr>
                <w:sz w:val="14"/>
              </w:rPr>
              <w:t>,</w:t>
            </w:r>
            <w:r>
              <w:rPr>
                <w:spacing w:val="-3"/>
                <w:sz w:val="14"/>
              </w:rPr>
              <w:t xml:space="preserve"> </w:t>
            </w:r>
            <w:r>
              <w:rPr>
                <w:sz w:val="14"/>
              </w:rPr>
              <w:t>избор</w:t>
            </w:r>
          </w:p>
          <w:p w:rsidR="003C547D" w:rsidRDefault="0078507E">
            <w:pPr>
              <w:pStyle w:val="TableParagraph"/>
              <w:numPr>
                <w:ilvl w:val="0"/>
                <w:numId w:val="187"/>
              </w:numPr>
              <w:tabs>
                <w:tab w:val="left" w:pos="161"/>
              </w:tabs>
              <w:spacing w:line="160" w:lineRule="exact"/>
              <w:ind w:left="160"/>
              <w:rPr>
                <w:sz w:val="14"/>
              </w:rPr>
            </w:pPr>
            <w:r>
              <w:rPr>
                <w:sz w:val="14"/>
              </w:rPr>
              <w:t xml:space="preserve">Григ: </w:t>
            </w:r>
            <w:r>
              <w:rPr>
                <w:i/>
                <w:sz w:val="14"/>
              </w:rPr>
              <w:t xml:space="preserve">Лирски </w:t>
            </w:r>
            <w:r>
              <w:rPr>
                <w:i/>
                <w:spacing w:val="-3"/>
                <w:sz w:val="14"/>
              </w:rPr>
              <w:t>комади</w:t>
            </w:r>
            <w:r>
              <w:rPr>
                <w:spacing w:val="-3"/>
                <w:sz w:val="14"/>
              </w:rPr>
              <w:t>,</w:t>
            </w:r>
            <w:r>
              <w:rPr>
                <w:spacing w:val="-2"/>
                <w:sz w:val="14"/>
              </w:rPr>
              <w:t xml:space="preserve"> </w:t>
            </w:r>
            <w:r>
              <w:rPr>
                <w:sz w:val="14"/>
              </w:rPr>
              <w:t>избор</w:t>
            </w:r>
          </w:p>
          <w:p w:rsidR="003C547D" w:rsidRDefault="0078507E">
            <w:pPr>
              <w:pStyle w:val="TableParagraph"/>
              <w:numPr>
                <w:ilvl w:val="0"/>
                <w:numId w:val="187"/>
              </w:numPr>
              <w:tabs>
                <w:tab w:val="left" w:pos="161"/>
              </w:tabs>
              <w:spacing w:line="160" w:lineRule="exact"/>
              <w:ind w:left="160"/>
              <w:rPr>
                <w:i/>
                <w:sz w:val="14"/>
              </w:rPr>
            </w:pPr>
            <w:r>
              <w:rPr>
                <w:sz w:val="14"/>
              </w:rPr>
              <w:t xml:space="preserve">Прокофјев: </w:t>
            </w:r>
            <w:r>
              <w:rPr>
                <w:i/>
                <w:sz w:val="14"/>
              </w:rPr>
              <w:t>Музика за</w:t>
            </w:r>
            <w:r>
              <w:rPr>
                <w:i/>
                <w:spacing w:val="-2"/>
                <w:sz w:val="14"/>
              </w:rPr>
              <w:t xml:space="preserve"> </w:t>
            </w:r>
            <w:r>
              <w:rPr>
                <w:i/>
                <w:sz w:val="14"/>
              </w:rPr>
              <w:t>децу</w:t>
            </w:r>
          </w:p>
          <w:p w:rsidR="003C547D" w:rsidRDefault="0078507E">
            <w:pPr>
              <w:pStyle w:val="TableParagraph"/>
              <w:numPr>
                <w:ilvl w:val="0"/>
                <w:numId w:val="187"/>
              </w:numPr>
              <w:tabs>
                <w:tab w:val="left" w:pos="161"/>
              </w:tabs>
              <w:spacing w:line="160" w:lineRule="exact"/>
              <w:ind w:left="160"/>
              <w:rPr>
                <w:i/>
                <w:sz w:val="14"/>
              </w:rPr>
            </w:pPr>
            <w:r>
              <w:rPr>
                <w:sz w:val="14"/>
              </w:rPr>
              <w:t xml:space="preserve">Дебиси: </w:t>
            </w:r>
            <w:r>
              <w:rPr>
                <w:i/>
                <w:sz w:val="14"/>
              </w:rPr>
              <w:t>Мали</w:t>
            </w:r>
            <w:r>
              <w:rPr>
                <w:i/>
                <w:spacing w:val="-1"/>
                <w:sz w:val="14"/>
              </w:rPr>
              <w:t xml:space="preserve"> </w:t>
            </w:r>
            <w:r>
              <w:rPr>
                <w:i/>
                <w:sz w:val="14"/>
              </w:rPr>
              <w:t>црнац</w:t>
            </w:r>
          </w:p>
          <w:p w:rsidR="003C547D" w:rsidRDefault="0078507E">
            <w:pPr>
              <w:pStyle w:val="TableParagraph"/>
              <w:numPr>
                <w:ilvl w:val="0"/>
                <w:numId w:val="187"/>
              </w:numPr>
              <w:tabs>
                <w:tab w:val="left" w:pos="161"/>
              </w:tabs>
              <w:spacing w:line="160" w:lineRule="exact"/>
              <w:ind w:left="160"/>
              <w:rPr>
                <w:i/>
                <w:sz w:val="14"/>
              </w:rPr>
            </w:pPr>
            <w:r>
              <w:rPr>
                <w:sz w:val="14"/>
              </w:rPr>
              <w:t>Дусик:</w:t>
            </w:r>
            <w:r>
              <w:rPr>
                <w:spacing w:val="-2"/>
                <w:sz w:val="14"/>
              </w:rPr>
              <w:t xml:space="preserve"> </w:t>
            </w:r>
            <w:r>
              <w:rPr>
                <w:i/>
                <w:sz w:val="14"/>
              </w:rPr>
              <w:t>Матине</w:t>
            </w:r>
          </w:p>
          <w:p w:rsidR="003C547D" w:rsidRDefault="0078507E">
            <w:pPr>
              <w:pStyle w:val="TableParagraph"/>
              <w:numPr>
                <w:ilvl w:val="0"/>
                <w:numId w:val="187"/>
              </w:numPr>
              <w:tabs>
                <w:tab w:val="left" w:pos="161"/>
              </w:tabs>
              <w:spacing w:line="160" w:lineRule="exact"/>
              <w:ind w:left="160"/>
              <w:rPr>
                <w:sz w:val="14"/>
              </w:rPr>
            </w:pPr>
            <w:r>
              <w:rPr>
                <w:sz w:val="14"/>
              </w:rPr>
              <w:t>Мартину: Л</w:t>
            </w:r>
            <w:r>
              <w:rPr>
                <w:i/>
                <w:sz w:val="14"/>
              </w:rPr>
              <w:t>утке</w:t>
            </w:r>
            <w:r>
              <w:rPr>
                <w:sz w:val="14"/>
              </w:rPr>
              <w:t>, избор</w:t>
            </w:r>
            <w:r>
              <w:rPr>
                <w:spacing w:val="-2"/>
                <w:sz w:val="14"/>
              </w:rPr>
              <w:t xml:space="preserve"> </w:t>
            </w:r>
            <w:r>
              <w:rPr>
                <w:sz w:val="14"/>
              </w:rPr>
              <w:t>лакших</w:t>
            </w:r>
          </w:p>
          <w:p w:rsidR="003C547D" w:rsidRDefault="0078507E">
            <w:pPr>
              <w:pStyle w:val="TableParagraph"/>
              <w:numPr>
                <w:ilvl w:val="0"/>
                <w:numId w:val="187"/>
              </w:numPr>
              <w:tabs>
                <w:tab w:val="left" w:pos="161"/>
              </w:tabs>
              <w:spacing w:line="160" w:lineRule="exact"/>
              <w:ind w:left="160"/>
              <w:rPr>
                <w:i/>
                <w:sz w:val="14"/>
              </w:rPr>
            </w:pPr>
            <w:r>
              <w:rPr>
                <w:sz w:val="14"/>
              </w:rPr>
              <w:t xml:space="preserve">Душкин: </w:t>
            </w:r>
            <w:r>
              <w:rPr>
                <w:i/>
                <w:sz w:val="14"/>
              </w:rPr>
              <w:t>Краљ вилењака</w:t>
            </w:r>
            <w:r>
              <w:rPr>
                <w:sz w:val="14"/>
              </w:rPr>
              <w:t>,</w:t>
            </w:r>
            <w:r>
              <w:rPr>
                <w:spacing w:val="-3"/>
                <w:sz w:val="14"/>
              </w:rPr>
              <w:t xml:space="preserve"> </w:t>
            </w:r>
            <w:r>
              <w:rPr>
                <w:i/>
                <w:sz w:val="14"/>
              </w:rPr>
              <w:t>Вашар</w:t>
            </w:r>
          </w:p>
          <w:p w:rsidR="003C547D" w:rsidRDefault="0078507E">
            <w:pPr>
              <w:pStyle w:val="TableParagraph"/>
              <w:numPr>
                <w:ilvl w:val="0"/>
                <w:numId w:val="187"/>
              </w:numPr>
              <w:tabs>
                <w:tab w:val="left" w:pos="161"/>
              </w:tabs>
              <w:spacing w:line="160" w:lineRule="exact"/>
              <w:ind w:left="160"/>
              <w:rPr>
                <w:sz w:val="14"/>
              </w:rPr>
            </w:pPr>
            <w:r>
              <w:rPr>
                <w:sz w:val="14"/>
              </w:rPr>
              <w:t xml:space="preserve">Чимароза: </w:t>
            </w:r>
            <w:r>
              <w:rPr>
                <w:i/>
                <w:sz w:val="14"/>
              </w:rPr>
              <w:t>Сонате</w:t>
            </w:r>
            <w:r>
              <w:rPr>
                <w:sz w:val="14"/>
              </w:rPr>
              <w:t>,</w:t>
            </w:r>
            <w:r>
              <w:rPr>
                <w:spacing w:val="-1"/>
                <w:sz w:val="14"/>
              </w:rPr>
              <w:t xml:space="preserve"> </w:t>
            </w:r>
            <w:r>
              <w:rPr>
                <w:sz w:val="14"/>
              </w:rPr>
              <w:t>избор</w:t>
            </w:r>
          </w:p>
          <w:p w:rsidR="003C547D" w:rsidRDefault="0078507E">
            <w:pPr>
              <w:pStyle w:val="TableParagraph"/>
              <w:numPr>
                <w:ilvl w:val="0"/>
                <w:numId w:val="187"/>
              </w:numPr>
              <w:tabs>
                <w:tab w:val="left" w:pos="161"/>
              </w:tabs>
              <w:spacing w:line="160" w:lineRule="exact"/>
              <w:ind w:left="160"/>
              <w:rPr>
                <w:i/>
                <w:sz w:val="14"/>
              </w:rPr>
            </w:pPr>
            <w:r>
              <w:rPr>
                <w:sz w:val="14"/>
              </w:rPr>
              <w:t xml:space="preserve">Кабалевски: </w:t>
            </w:r>
            <w:r>
              <w:rPr>
                <w:i/>
                <w:sz w:val="14"/>
              </w:rPr>
              <w:t>Оп.</w:t>
            </w:r>
            <w:r>
              <w:rPr>
                <w:i/>
                <w:spacing w:val="-2"/>
                <w:sz w:val="14"/>
              </w:rPr>
              <w:t xml:space="preserve"> </w:t>
            </w:r>
            <w:r>
              <w:rPr>
                <w:i/>
                <w:sz w:val="14"/>
              </w:rPr>
              <w:t>27</w:t>
            </w:r>
          </w:p>
          <w:p w:rsidR="003C547D" w:rsidRDefault="0078507E">
            <w:pPr>
              <w:pStyle w:val="TableParagraph"/>
              <w:numPr>
                <w:ilvl w:val="0"/>
                <w:numId w:val="187"/>
              </w:numPr>
              <w:tabs>
                <w:tab w:val="left" w:pos="161"/>
              </w:tabs>
              <w:spacing w:line="160" w:lineRule="exact"/>
              <w:ind w:left="160"/>
              <w:rPr>
                <w:i/>
                <w:sz w:val="14"/>
              </w:rPr>
            </w:pPr>
            <w:r>
              <w:rPr>
                <w:sz w:val="14"/>
              </w:rPr>
              <w:t xml:space="preserve">Лутославски: </w:t>
            </w:r>
            <w:r>
              <w:rPr>
                <w:i/>
                <w:sz w:val="14"/>
              </w:rPr>
              <w:t>Народне</w:t>
            </w:r>
            <w:r>
              <w:rPr>
                <w:i/>
                <w:spacing w:val="-1"/>
                <w:sz w:val="14"/>
              </w:rPr>
              <w:t xml:space="preserve"> </w:t>
            </w:r>
            <w:r>
              <w:rPr>
                <w:i/>
                <w:sz w:val="14"/>
              </w:rPr>
              <w:t>мелодије</w:t>
            </w:r>
          </w:p>
          <w:p w:rsidR="003C547D" w:rsidRDefault="0078507E">
            <w:pPr>
              <w:pStyle w:val="TableParagraph"/>
              <w:numPr>
                <w:ilvl w:val="0"/>
                <w:numId w:val="187"/>
              </w:numPr>
              <w:tabs>
                <w:tab w:val="left" w:pos="161"/>
              </w:tabs>
              <w:spacing w:line="160" w:lineRule="exact"/>
              <w:ind w:left="160"/>
              <w:rPr>
                <w:sz w:val="14"/>
              </w:rPr>
            </w:pPr>
            <w:r>
              <w:rPr>
                <w:sz w:val="14"/>
              </w:rPr>
              <w:t xml:space="preserve">Б. Барток: </w:t>
            </w:r>
            <w:r>
              <w:rPr>
                <w:i/>
                <w:sz w:val="14"/>
              </w:rPr>
              <w:t xml:space="preserve">За децу, </w:t>
            </w:r>
            <w:r>
              <w:rPr>
                <w:sz w:val="14"/>
              </w:rPr>
              <w:t>Микрокосмос III и IV</w:t>
            </w:r>
            <w:r>
              <w:rPr>
                <w:spacing w:val="-12"/>
                <w:sz w:val="14"/>
              </w:rPr>
              <w:t xml:space="preserve"> </w:t>
            </w:r>
            <w:r>
              <w:rPr>
                <w:sz w:val="14"/>
              </w:rPr>
              <w:t>свеска</w:t>
            </w:r>
          </w:p>
          <w:p w:rsidR="003C547D" w:rsidRDefault="0078507E">
            <w:pPr>
              <w:pStyle w:val="TableParagraph"/>
              <w:numPr>
                <w:ilvl w:val="0"/>
                <w:numId w:val="187"/>
              </w:numPr>
              <w:tabs>
                <w:tab w:val="left" w:pos="161"/>
              </w:tabs>
              <w:spacing w:line="237" w:lineRule="auto"/>
              <w:ind w:right="517" w:firstLine="0"/>
              <w:rPr>
                <w:sz w:val="14"/>
              </w:rPr>
            </w:pPr>
            <w:r>
              <w:rPr>
                <w:sz w:val="14"/>
              </w:rPr>
              <w:t xml:space="preserve">Пинтарић и Станковић: </w:t>
            </w:r>
            <w:r>
              <w:rPr>
                <w:i/>
                <w:sz w:val="14"/>
              </w:rPr>
              <w:t>Композиције за клавир</w:t>
            </w:r>
            <w:r>
              <w:rPr>
                <w:sz w:val="14"/>
              </w:rPr>
              <w:t>, избор Аранжмани и обраде разних познатих мелодија за</w:t>
            </w:r>
            <w:r>
              <w:rPr>
                <w:spacing w:val="-19"/>
                <w:sz w:val="14"/>
              </w:rPr>
              <w:t xml:space="preserve"> </w:t>
            </w:r>
            <w:r>
              <w:rPr>
                <w:sz w:val="14"/>
              </w:rPr>
              <w:t>клавир</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186"/>
              </w:numPr>
              <w:tabs>
                <w:tab w:val="left" w:pos="162"/>
              </w:tabs>
              <w:spacing w:line="160" w:lineRule="exact"/>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186"/>
              </w:numPr>
              <w:tabs>
                <w:tab w:val="left" w:pos="162"/>
              </w:tabs>
              <w:spacing w:line="160" w:lineRule="exact"/>
              <w:rPr>
                <w:sz w:val="14"/>
              </w:rPr>
            </w:pPr>
            <w:r>
              <w:rPr>
                <w:sz w:val="14"/>
              </w:rPr>
              <w:t xml:space="preserve">6 композиција по слободном избору </w:t>
            </w:r>
            <w:r>
              <w:rPr>
                <w:spacing w:val="-3"/>
                <w:sz w:val="14"/>
              </w:rPr>
              <w:t xml:space="preserve">од </w:t>
            </w:r>
            <w:r>
              <w:rPr>
                <w:sz w:val="14"/>
              </w:rPr>
              <w:t>чега обавезно 3 виртуозног карактера</w:t>
            </w:r>
            <w:r>
              <w:rPr>
                <w:spacing w:val="-1"/>
                <w:sz w:val="14"/>
              </w:rPr>
              <w:t xml:space="preserve"> </w:t>
            </w:r>
            <w:r>
              <w:rPr>
                <w:sz w:val="14"/>
              </w:rPr>
              <w:t>(етиде);</w:t>
            </w:r>
          </w:p>
          <w:p w:rsidR="003C547D" w:rsidRDefault="0078507E">
            <w:pPr>
              <w:pStyle w:val="TableParagraph"/>
              <w:numPr>
                <w:ilvl w:val="0"/>
                <w:numId w:val="186"/>
              </w:numPr>
              <w:tabs>
                <w:tab w:val="left" w:pos="162"/>
              </w:tabs>
              <w:spacing w:line="160" w:lineRule="exact"/>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186"/>
              </w:numPr>
              <w:tabs>
                <w:tab w:val="left" w:pos="162"/>
              </w:tabs>
              <w:spacing w:line="160" w:lineRule="exact"/>
              <w:rPr>
                <w:sz w:val="14"/>
              </w:rPr>
            </w:pPr>
            <w:r>
              <w:rPr>
                <w:sz w:val="14"/>
              </w:rPr>
              <w:t>два става из различитих сонатина или варијације и један став или два циклуса варијација;– једна композиција домаћег</w:t>
            </w:r>
            <w:r>
              <w:rPr>
                <w:spacing w:val="-13"/>
                <w:sz w:val="14"/>
              </w:rPr>
              <w:t xml:space="preserve"> </w:t>
            </w:r>
            <w:r>
              <w:rPr>
                <w:sz w:val="14"/>
              </w:rPr>
              <w:t>аутора.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0" w:lineRule="exact"/>
              <w:ind w:left="56"/>
              <w:rPr>
                <w:sz w:val="14"/>
              </w:rPr>
            </w:pPr>
            <w:r>
              <w:rPr>
                <w:sz w:val="14"/>
              </w:rPr>
              <w:t>– обавезна два јавна наступа током школске године</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Испитни програм (на крају школске године):</w:t>
            </w:r>
          </w:p>
          <w:p w:rsidR="003C547D" w:rsidRDefault="0078507E">
            <w:pPr>
              <w:pStyle w:val="TableParagraph"/>
              <w:numPr>
                <w:ilvl w:val="0"/>
                <w:numId w:val="185"/>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185"/>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185"/>
              </w:numPr>
              <w:tabs>
                <w:tab w:val="left" w:pos="197"/>
              </w:tabs>
              <w:spacing w:line="160" w:lineRule="exact"/>
              <w:rPr>
                <w:sz w:val="14"/>
              </w:rPr>
            </w:pPr>
            <w:r>
              <w:rPr>
                <w:sz w:val="14"/>
              </w:rPr>
              <w:t>Један став</w:t>
            </w:r>
            <w:r>
              <w:rPr>
                <w:spacing w:val="-1"/>
                <w:sz w:val="14"/>
              </w:rPr>
              <w:t xml:space="preserve"> </w:t>
            </w:r>
            <w:r>
              <w:rPr>
                <w:sz w:val="14"/>
              </w:rPr>
              <w:t>сонатине;</w:t>
            </w:r>
          </w:p>
          <w:p w:rsidR="003C547D" w:rsidRDefault="0078507E">
            <w:pPr>
              <w:pStyle w:val="TableParagraph"/>
              <w:numPr>
                <w:ilvl w:val="0"/>
                <w:numId w:val="185"/>
              </w:numPr>
              <w:tabs>
                <w:tab w:val="left" w:pos="197"/>
              </w:tabs>
              <w:spacing w:line="160" w:lineRule="exact"/>
              <w:rPr>
                <w:sz w:val="14"/>
              </w:rPr>
            </w:pPr>
            <w:r>
              <w:rPr>
                <w:sz w:val="14"/>
              </w:rPr>
              <w:t>Једна композиција по слободном</w:t>
            </w:r>
            <w:r>
              <w:rPr>
                <w:spacing w:val="-2"/>
                <w:sz w:val="14"/>
              </w:rPr>
              <w:t xml:space="preserve"> </w:t>
            </w:r>
            <w:r>
              <w:rPr>
                <w:spacing w:val="-3"/>
                <w:sz w:val="14"/>
              </w:rPr>
              <w:t>избору.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клавир, слушање, опажање, тон</w:t>
      </w:r>
    </w:p>
    <w:p w:rsidR="003C547D" w:rsidRDefault="003C547D">
      <w:pPr>
        <w:sectPr w:rsidR="003C547D">
          <w:pgSz w:w="11910" w:h="15780"/>
          <w:pgMar w:top="18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6"/>
        <w:ind w:left="0"/>
        <w:rPr>
          <w:sz w:val="16"/>
        </w:rPr>
      </w:pPr>
    </w:p>
    <w:p w:rsidR="003C547D" w:rsidRDefault="0078507E">
      <w:pPr>
        <w:pStyle w:val="Heading2"/>
        <w:numPr>
          <w:ilvl w:val="0"/>
          <w:numId w:val="184"/>
        </w:numPr>
        <w:tabs>
          <w:tab w:val="left" w:pos="261"/>
        </w:tabs>
      </w:pPr>
      <w:r>
        <w:t>УВОДНИ</w:t>
      </w:r>
      <w:r>
        <w:rPr>
          <w:spacing w:val="-5"/>
        </w:rPr>
        <w:t xml:space="preserve"> </w:t>
      </w:r>
      <w:r>
        <w:t>ДЕО</w:t>
      </w:r>
    </w:p>
    <w:p w:rsidR="003C547D" w:rsidRDefault="0078507E">
      <w:pPr>
        <w:spacing w:before="85" w:line="232" w:lineRule="auto"/>
        <w:ind w:left="2395" w:right="2090" w:hanging="2296"/>
        <w:rPr>
          <w:b/>
          <w:sz w:val="18"/>
        </w:rPr>
      </w:pPr>
      <w:r>
        <w:br w:type="column"/>
      </w:r>
      <w:r>
        <w:rPr>
          <w:b/>
          <w:sz w:val="18"/>
        </w:rPr>
        <w:t>УПУТСТВО ЗА ДИДАКТИЧКО-МЕТОДИЧКО ОСТВАРИВАЊЕ ПРОГРАМА УПОРЕДНИ КЛАВИР</w:t>
      </w:r>
    </w:p>
    <w:p w:rsidR="003C547D" w:rsidRDefault="003C547D">
      <w:pPr>
        <w:spacing w:line="232" w:lineRule="auto"/>
        <w:rPr>
          <w:sz w:val="18"/>
        </w:rPr>
        <w:sectPr w:rsidR="003C547D">
          <w:pgSz w:w="11910" w:h="15780"/>
          <w:pgMar w:top="100" w:right="560" w:bottom="280" w:left="580" w:header="720" w:footer="720" w:gutter="0"/>
          <w:cols w:num="2" w:space="720" w:equalWidth="0">
            <w:col w:w="1517" w:space="532"/>
            <w:col w:w="8721"/>
          </w:cols>
        </w:sectPr>
      </w:pPr>
    </w:p>
    <w:p w:rsidR="003C547D" w:rsidRDefault="0078507E">
      <w:pPr>
        <w:pStyle w:val="BodyText"/>
        <w:spacing w:before="111" w:line="232" w:lineRule="auto"/>
        <w:ind w:right="118" w:firstLine="396"/>
        <w:jc w:val="both"/>
      </w:pPr>
      <w:r>
        <w:t>Сваки аспект извођења музике има непосредан и драгоцен утицај на развој ученика. Свирањем се активира велики број когнитив- них радњи, развија дугорочно памћење, као и емоционални развој.</w:t>
      </w:r>
    </w:p>
    <w:p w:rsidR="003C547D" w:rsidRDefault="0078507E">
      <w:pPr>
        <w:pStyle w:val="BodyText"/>
        <w:spacing w:line="232" w:lineRule="auto"/>
        <w:ind w:right="117" w:firstLine="396"/>
        <w:jc w:val="both"/>
      </w:pPr>
      <w:r>
        <w:t>У настави која је усмерена на остваривање исхода предност се даје ис</w:t>
      </w:r>
      <w:r>
        <w:t>куственом учењу у оквиру којег ученици развијају лични од- нос према музици, а постепена рационализација искуства временом постаје теоријски оквир. Искуствено учење у оквиру овог предмета подразумева активно слушање музике и лично музичко изражавање ученик</w:t>
      </w:r>
      <w:r>
        <w:t>а кроз свирање.</w:t>
      </w:r>
    </w:p>
    <w:p w:rsidR="003C547D" w:rsidRDefault="0078507E">
      <w:pPr>
        <w:pStyle w:val="BodyText"/>
        <w:spacing w:line="232" w:lineRule="auto"/>
        <w:ind w:right="116" w:firstLine="396"/>
        <w:jc w:val="both"/>
      </w:pPr>
      <w:r>
        <w:rPr>
          <w:b/>
        </w:rPr>
        <w:t xml:space="preserve">Исходи </w:t>
      </w:r>
      <w:r>
        <w:t xml:space="preserve">представљају музичке, опажајне и сазнајне активности ученика. Понуђени </w:t>
      </w:r>
      <w:r>
        <w:rPr>
          <w:b/>
        </w:rPr>
        <w:t xml:space="preserve">Музички садржаји </w:t>
      </w:r>
      <w:r>
        <w:t>остављају простор за избор и других садржаја у складу са могућностима ученика и инвентивношћу наставника. Код ученика треба развијати дух заједни</w:t>
      </w:r>
      <w:r>
        <w:t>штва кроз присуство на концертима и групно извођаштво. Посебну пажњу треба обратити на развој и стимулисање комуникацијских вештине у циљу преношења и размене искустава и знања. Најважнији покретач наставе треба да буде принцип мотивације и инклузивности у</w:t>
      </w:r>
      <w:r>
        <w:t xml:space="preserve"> под- стицању максималног учешћа у музичком доживљају као и развијању потенцијала за музичко изражавање.</w:t>
      </w:r>
    </w:p>
    <w:p w:rsidR="003C547D" w:rsidRDefault="0078507E">
      <w:pPr>
        <w:pStyle w:val="Heading2"/>
        <w:numPr>
          <w:ilvl w:val="0"/>
          <w:numId w:val="184"/>
        </w:numPr>
        <w:tabs>
          <w:tab w:val="left" w:pos="331"/>
        </w:tabs>
        <w:spacing w:before="157"/>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 xml:space="preserve">Планирање наставе и учења обухвата израду Годишњег плана наставе и учења, Оперативног плана (на нивоу месеца) и планирање часа, односно припреме за час. </w:t>
      </w:r>
      <w:r>
        <w:rPr>
          <w:i/>
        </w:rPr>
        <w:t xml:space="preserve">Годишњим планом </w:t>
      </w:r>
      <w:r>
        <w:t>се дефинише број часова у односу на изабрано музичко дело које се обрађује, по ме- сеци</w:t>
      </w:r>
      <w:r>
        <w:t xml:space="preserve">ма а у складу са годишњим фондом часова. </w:t>
      </w:r>
      <w:r>
        <w:rPr>
          <w:i/>
        </w:rPr>
        <w:t xml:space="preserve">Оперативни план </w:t>
      </w:r>
      <w:r>
        <w:t>подразумева одабир и операционализацију исхода на нивоу месеца у односу на изабрани музички пример/песму/дело.</w:t>
      </w:r>
    </w:p>
    <w:p w:rsidR="003C547D" w:rsidRDefault="0078507E">
      <w:pPr>
        <w:pStyle w:val="BodyText"/>
        <w:spacing w:line="232" w:lineRule="auto"/>
        <w:ind w:right="117" w:firstLine="396"/>
        <w:jc w:val="both"/>
      </w:pPr>
      <w:r>
        <w:rPr>
          <w:i/>
        </w:rPr>
        <w:t>Припрема</w:t>
      </w:r>
      <w:r>
        <w:rPr>
          <w:i/>
          <w:spacing w:val="-5"/>
        </w:rPr>
        <w:t xml:space="preserve"> </w:t>
      </w:r>
      <w:r>
        <w:rPr>
          <w:i/>
        </w:rPr>
        <w:t>за</w:t>
      </w:r>
      <w:r>
        <w:rPr>
          <w:i/>
          <w:spacing w:val="-4"/>
        </w:rPr>
        <w:t xml:space="preserve"> </w:t>
      </w:r>
      <w:r>
        <w:rPr>
          <w:i/>
        </w:rPr>
        <w:t>час</w:t>
      </w:r>
      <w:r>
        <w:rPr>
          <w:i/>
          <w:spacing w:val="-4"/>
        </w:rPr>
        <w:t xml:space="preserve"> </w:t>
      </w:r>
      <w:r>
        <w:t>је</w:t>
      </w:r>
      <w:r>
        <w:rPr>
          <w:spacing w:val="-4"/>
        </w:rPr>
        <w:t xml:space="preserve"> </w:t>
      </w:r>
      <w:r>
        <w:t>специфична</w:t>
      </w:r>
      <w:r>
        <w:rPr>
          <w:spacing w:val="-3"/>
        </w:rPr>
        <w:t xml:space="preserve"> </w:t>
      </w:r>
      <w:r>
        <w:t>с</w:t>
      </w:r>
      <w:r>
        <w:rPr>
          <w:spacing w:val="-4"/>
        </w:rPr>
        <w:t xml:space="preserve"> </w:t>
      </w:r>
      <w:r>
        <w:t>обзиром</w:t>
      </w:r>
      <w:r>
        <w:rPr>
          <w:spacing w:val="-4"/>
        </w:rPr>
        <w:t xml:space="preserve"> </w:t>
      </w:r>
      <w:r>
        <w:t>да</w:t>
      </w:r>
      <w:r>
        <w:rPr>
          <w:spacing w:val="-4"/>
        </w:rPr>
        <w:t xml:space="preserve"> </w:t>
      </w:r>
      <w:r>
        <w:t>је</w:t>
      </w:r>
      <w:r>
        <w:rPr>
          <w:spacing w:val="-4"/>
        </w:rPr>
        <w:t xml:space="preserve"> </w:t>
      </w:r>
      <w:r>
        <w:t>настава</w:t>
      </w:r>
      <w:r>
        <w:rPr>
          <w:spacing w:val="-4"/>
        </w:rPr>
        <w:t xml:space="preserve"> </w:t>
      </w:r>
      <w:r>
        <w:t>индивидуална</w:t>
      </w:r>
      <w:r>
        <w:rPr>
          <w:spacing w:val="-4"/>
        </w:rPr>
        <w:t xml:space="preserve"> </w:t>
      </w:r>
      <w:r>
        <w:t>и</w:t>
      </w:r>
      <w:r>
        <w:rPr>
          <w:spacing w:val="-4"/>
        </w:rPr>
        <w:t xml:space="preserve"> </w:t>
      </w:r>
      <w:r>
        <w:t>да</w:t>
      </w:r>
      <w:r>
        <w:rPr>
          <w:spacing w:val="-4"/>
        </w:rPr>
        <w:t xml:space="preserve"> </w:t>
      </w:r>
      <w:r>
        <w:t>усмерење</w:t>
      </w:r>
      <w:r>
        <w:rPr>
          <w:spacing w:val="-4"/>
        </w:rPr>
        <w:t xml:space="preserve"> </w:t>
      </w:r>
      <w:r>
        <w:t>часа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ток</w:t>
      </w:r>
      <w:r>
        <w:rPr>
          <w:spacing w:val="-4"/>
        </w:rPr>
        <w:t xml:space="preserve"> </w:t>
      </w:r>
      <w:r>
        <w:t>и</w:t>
      </w:r>
      <w:r>
        <w:rPr>
          <w:spacing w:val="-4"/>
        </w:rPr>
        <w:t xml:space="preserve"> </w:t>
      </w:r>
      <w:r>
        <w:t>фокус</w:t>
      </w:r>
      <w:r>
        <w:rPr>
          <w:spacing w:val="-4"/>
        </w:rPr>
        <w:t xml:space="preserve"> </w:t>
      </w:r>
      <w:r>
        <w:t>у</w:t>
      </w:r>
      <w:r>
        <w:rPr>
          <w:spacing w:val="-4"/>
        </w:rPr>
        <w:t xml:space="preserve"> </w:t>
      </w:r>
      <w:r>
        <w:t>многоме</w:t>
      </w:r>
      <w:r>
        <w:rPr>
          <w:spacing w:val="-4"/>
        </w:rPr>
        <w:t xml:space="preserve"> </w:t>
      </w:r>
      <w:r>
        <w:t xml:space="preserve">зависи </w:t>
      </w:r>
      <w:r>
        <w:rPr>
          <w:spacing w:val="-3"/>
        </w:rPr>
        <w:t xml:space="preserve">од </w:t>
      </w:r>
      <w:r>
        <w:t xml:space="preserve">припремљености ученика за час. </w:t>
      </w:r>
      <w:r>
        <w:rPr>
          <w:spacing w:val="-4"/>
        </w:rPr>
        <w:t xml:space="preserve">Како </w:t>
      </w:r>
      <w:r>
        <w:t xml:space="preserve">се </w:t>
      </w:r>
      <w:r>
        <w:rPr>
          <w:spacing w:val="-3"/>
        </w:rPr>
        <w:t xml:space="preserve">исходи </w:t>
      </w:r>
      <w:r>
        <w:t xml:space="preserve">у стицању вештина кумулативно </w:t>
      </w:r>
      <w:r>
        <w:rPr>
          <w:spacing w:val="-3"/>
        </w:rPr>
        <w:t xml:space="preserve">остварују, </w:t>
      </w:r>
      <w:r>
        <w:t xml:space="preserve">сваки пут у </w:t>
      </w:r>
      <w:r>
        <w:rPr>
          <w:spacing w:val="-4"/>
        </w:rPr>
        <w:t xml:space="preserve">неком </w:t>
      </w:r>
      <w:r>
        <w:t xml:space="preserve">свом </w:t>
      </w:r>
      <w:r>
        <w:rPr>
          <w:spacing w:val="-3"/>
        </w:rPr>
        <w:t xml:space="preserve">сегменту, </w:t>
      </w:r>
      <w:r>
        <w:t xml:space="preserve">припре- ма садржи назив дела, циљ часа и конкретизацију </w:t>
      </w:r>
      <w:r>
        <w:rPr>
          <w:spacing w:val="-3"/>
        </w:rPr>
        <w:t xml:space="preserve">исхода који </w:t>
      </w:r>
      <w:r>
        <w:t>је у фокусу у односу на циљ</w:t>
      </w:r>
      <w:r>
        <w:rPr>
          <w:spacing w:val="-4"/>
        </w:rPr>
        <w:t xml:space="preserve"> </w:t>
      </w:r>
      <w:r>
        <w:t>часа.</w:t>
      </w:r>
    </w:p>
    <w:p w:rsidR="003C547D" w:rsidRDefault="0078507E">
      <w:pPr>
        <w:pStyle w:val="BodyText"/>
        <w:spacing w:line="232" w:lineRule="auto"/>
        <w:ind w:right="116" w:firstLine="396"/>
        <w:jc w:val="both"/>
      </w:pPr>
      <w:r>
        <w:t xml:space="preserve">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w:t>
      </w:r>
      <w:r>
        <w:t>усмеравати и обликовати наставне садржаје.</w:t>
      </w:r>
    </w:p>
    <w:p w:rsidR="003C547D" w:rsidRDefault="0078507E">
      <w:pPr>
        <w:pStyle w:val="Heading2"/>
        <w:numPr>
          <w:ilvl w:val="0"/>
          <w:numId w:val="184"/>
        </w:numPr>
        <w:tabs>
          <w:tab w:val="left" w:pos="401"/>
        </w:tabs>
        <w:spacing w:before="158"/>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5" w:firstLine="396"/>
        <w:jc w:val="both"/>
      </w:pPr>
      <w:r>
        <w:t>Најважнији покретач наставе треба да буде принцип мотивације у подстицању максималног учешћа у музичком доживљају као и развијању потенцијала за музичко изражавање. Ученике на сваком ча</w:t>
      </w:r>
      <w:r>
        <w:t>су треба упућивати на правилно седење и економичност покрета која је основа превенције повреда мишићног ткива. Инсистирати на логичком мишљењу које ће помоћи да се сви сегменти личности ученика развијају у пуном капацитету. Подстицати ученике на самостално</w:t>
      </w:r>
      <w:r>
        <w:t xml:space="preserve"> изражавање кроз музику са освешћеном употребом музичких средстава.</w:t>
      </w:r>
    </w:p>
    <w:p w:rsidR="003C547D" w:rsidRDefault="0078507E">
      <w:pPr>
        <w:pStyle w:val="BodyText"/>
        <w:spacing w:line="232" w:lineRule="auto"/>
        <w:ind w:right="116" w:firstLine="396"/>
        <w:jc w:val="both"/>
      </w:pPr>
      <w:r>
        <w:t>Наставник</w:t>
      </w:r>
      <w:r>
        <w:rPr>
          <w:spacing w:val="-6"/>
        </w:rPr>
        <w:t xml:space="preserve"> </w:t>
      </w:r>
      <w:r>
        <w:t>има</w:t>
      </w:r>
      <w:r>
        <w:rPr>
          <w:spacing w:val="-6"/>
        </w:rPr>
        <w:t xml:space="preserve"> </w:t>
      </w:r>
      <w:r>
        <w:t>могућност</w:t>
      </w:r>
      <w:r>
        <w:rPr>
          <w:spacing w:val="-5"/>
        </w:rPr>
        <w:t xml:space="preserve"> </w:t>
      </w:r>
      <w:r>
        <w:t>да</w:t>
      </w:r>
      <w:r>
        <w:rPr>
          <w:spacing w:val="-6"/>
        </w:rPr>
        <w:t xml:space="preserve"> </w:t>
      </w:r>
      <w:r>
        <w:t>по</w:t>
      </w:r>
      <w:r>
        <w:rPr>
          <w:spacing w:val="-5"/>
        </w:rPr>
        <w:t xml:space="preserve"> </w:t>
      </w:r>
      <w:r>
        <w:t>слободном</w:t>
      </w:r>
      <w:r>
        <w:rPr>
          <w:spacing w:val="-6"/>
        </w:rPr>
        <w:t xml:space="preserve"> </w:t>
      </w:r>
      <w:r>
        <w:rPr>
          <w:spacing w:val="-4"/>
        </w:rPr>
        <w:t>избору,</w:t>
      </w:r>
      <w:r>
        <w:rPr>
          <w:spacing w:val="-6"/>
        </w:rPr>
        <w:t xml:space="preserve"> </w:t>
      </w:r>
      <w:r>
        <w:t>одабере</w:t>
      </w:r>
      <w:r>
        <w:rPr>
          <w:spacing w:val="-5"/>
        </w:rPr>
        <w:t xml:space="preserve"> </w:t>
      </w:r>
      <w:r>
        <w:t>и</w:t>
      </w:r>
      <w:r>
        <w:rPr>
          <w:spacing w:val="-6"/>
        </w:rPr>
        <w:t xml:space="preserve"> </w:t>
      </w:r>
      <w:r>
        <w:t>композиције</w:t>
      </w:r>
      <w:r>
        <w:rPr>
          <w:spacing w:val="-5"/>
        </w:rPr>
        <w:t xml:space="preserve"> </w:t>
      </w:r>
      <w:r>
        <w:t>за</w:t>
      </w:r>
      <w:r>
        <w:rPr>
          <w:spacing w:val="-6"/>
        </w:rPr>
        <w:t xml:space="preserve"> </w:t>
      </w:r>
      <w:r>
        <w:t>извођење</w:t>
      </w:r>
      <w:r>
        <w:rPr>
          <w:spacing w:val="-6"/>
        </w:rPr>
        <w:t xml:space="preserve"> </w:t>
      </w:r>
      <w:r>
        <w:rPr>
          <w:spacing w:val="-3"/>
        </w:rPr>
        <w:t>које</w:t>
      </w:r>
      <w:r>
        <w:rPr>
          <w:spacing w:val="-5"/>
        </w:rPr>
        <w:t xml:space="preserve"> </w:t>
      </w:r>
      <w:r>
        <w:t>нису</w:t>
      </w:r>
      <w:r>
        <w:rPr>
          <w:spacing w:val="-6"/>
        </w:rPr>
        <w:t xml:space="preserve"> </w:t>
      </w:r>
      <w:r>
        <w:t>наведене</w:t>
      </w:r>
      <w:r>
        <w:rPr>
          <w:spacing w:val="-5"/>
        </w:rPr>
        <w:t xml:space="preserve"> </w:t>
      </w:r>
      <w:r>
        <w:t>у</w:t>
      </w:r>
      <w:r>
        <w:rPr>
          <w:spacing w:val="-6"/>
        </w:rPr>
        <w:t xml:space="preserve"> </w:t>
      </w:r>
      <w:r>
        <w:t>програму</w:t>
      </w:r>
      <w:r>
        <w:rPr>
          <w:spacing w:val="-6"/>
        </w:rPr>
        <w:t xml:space="preserve"> </w:t>
      </w:r>
      <w:r>
        <w:t>водећи</w:t>
      </w:r>
      <w:r>
        <w:rPr>
          <w:spacing w:val="-5"/>
        </w:rPr>
        <w:t xml:space="preserve"> </w:t>
      </w:r>
      <w:r>
        <w:t>рачуна о примерености наставним садржајима, учениковим техничким могу</w:t>
      </w:r>
      <w:r>
        <w:t xml:space="preserve">ћностима и музичким интересовањима, естетским захтевима и ис- </w:t>
      </w:r>
      <w:r>
        <w:rPr>
          <w:spacing w:val="-3"/>
        </w:rPr>
        <w:t>ходима.</w:t>
      </w:r>
    </w:p>
    <w:p w:rsidR="003C547D" w:rsidRDefault="0078507E">
      <w:pPr>
        <w:pStyle w:val="BodyText"/>
        <w:spacing w:line="232" w:lineRule="auto"/>
        <w:ind w:right="116" w:firstLine="396"/>
        <w:jc w:val="both"/>
      </w:pPr>
      <w:r>
        <w:t>Ученике</w:t>
      </w:r>
      <w:r>
        <w:rPr>
          <w:spacing w:val="-4"/>
        </w:rPr>
        <w:t xml:space="preserve"> </w:t>
      </w:r>
      <w:r>
        <w:t>треба</w:t>
      </w:r>
      <w:r>
        <w:rPr>
          <w:spacing w:val="-3"/>
        </w:rPr>
        <w:t xml:space="preserve"> </w:t>
      </w:r>
      <w:r>
        <w:t>стимулисати</w:t>
      </w:r>
      <w:r>
        <w:rPr>
          <w:spacing w:val="-4"/>
        </w:rPr>
        <w:t xml:space="preserve"> </w:t>
      </w:r>
      <w:r>
        <w:t>да</w:t>
      </w:r>
      <w:r>
        <w:rPr>
          <w:spacing w:val="-3"/>
        </w:rPr>
        <w:t xml:space="preserve"> </w:t>
      </w:r>
      <w:r>
        <w:t>читају</w:t>
      </w:r>
      <w:r>
        <w:rPr>
          <w:spacing w:val="-4"/>
        </w:rPr>
        <w:t xml:space="preserve"> </w:t>
      </w:r>
      <w:r>
        <w:t>нотни</w:t>
      </w:r>
      <w:r>
        <w:rPr>
          <w:spacing w:val="-3"/>
        </w:rPr>
        <w:t xml:space="preserve"> </w:t>
      </w:r>
      <w:r>
        <w:t>запис</w:t>
      </w:r>
      <w:r>
        <w:rPr>
          <w:spacing w:val="-3"/>
        </w:rPr>
        <w:t xml:space="preserve"> </w:t>
      </w:r>
      <w:r>
        <w:t>клавирске</w:t>
      </w:r>
      <w:r>
        <w:rPr>
          <w:spacing w:val="-4"/>
        </w:rPr>
        <w:t xml:space="preserve"> </w:t>
      </w:r>
      <w:r>
        <w:t>деонице</w:t>
      </w:r>
      <w:r>
        <w:rPr>
          <w:spacing w:val="-3"/>
        </w:rPr>
        <w:t xml:space="preserve"> коју</w:t>
      </w:r>
      <w:r>
        <w:rPr>
          <w:spacing w:val="-4"/>
        </w:rPr>
        <w:t xml:space="preserve"> </w:t>
      </w:r>
      <w:r>
        <w:t>изводе</w:t>
      </w:r>
      <w:r>
        <w:rPr>
          <w:spacing w:val="-3"/>
        </w:rPr>
        <w:t xml:space="preserve"> </w:t>
      </w:r>
      <w:r>
        <w:t>клавирски</w:t>
      </w:r>
      <w:r>
        <w:rPr>
          <w:spacing w:val="-3"/>
        </w:rPr>
        <w:t xml:space="preserve"> </w:t>
      </w:r>
      <w:r>
        <w:t>корепетитори</w:t>
      </w:r>
      <w:r>
        <w:rPr>
          <w:spacing w:val="-4"/>
        </w:rPr>
        <w:t xml:space="preserve"> како</w:t>
      </w:r>
      <w:r>
        <w:rPr>
          <w:spacing w:val="-3"/>
        </w:rPr>
        <w:t xml:space="preserve"> </w:t>
      </w:r>
      <w:r>
        <w:t>би</w:t>
      </w:r>
      <w:r>
        <w:rPr>
          <w:spacing w:val="-4"/>
        </w:rPr>
        <w:t xml:space="preserve"> </w:t>
      </w:r>
      <w:r>
        <w:t>се</w:t>
      </w:r>
      <w:r>
        <w:rPr>
          <w:spacing w:val="-3"/>
        </w:rPr>
        <w:t xml:space="preserve"> </w:t>
      </w:r>
      <w:r>
        <w:t>што</w:t>
      </w:r>
      <w:r>
        <w:rPr>
          <w:spacing w:val="-3"/>
        </w:rPr>
        <w:t xml:space="preserve"> </w:t>
      </w:r>
      <w:r>
        <w:t>боље</w:t>
      </w:r>
      <w:r>
        <w:rPr>
          <w:spacing w:val="-4"/>
        </w:rPr>
        <w:t xml:space="preserve"> </w:t>
      </w:r>
      <w:r>
        <w:t>упо- знали</w:t>
      </w:r>
      <w:r>
        <w:rPr>
          <w:spacing w:val="-5"/>
        </w:rPr>
        <w:t xml:space="preserve"> </w:t>
      </w:r>
      <w:r>
        <w:t>са</w:t>
      </w:r>
      <w:r>
        <w:rPr>
          <w:spacing w:val="-4"/>
        </w:rPr>
        <w:t xml:space="preserve"> </w:t>
      </w:r>
      <w:r>
        <w:t>садржајем</w:t>
      </w:r>
      <w:r>
        <w:rPr>
          <w:spacing w:val="-5"/>
        </w:rPr>
        <w:t xml:space="preserve"> </w:t>
      </w:r>
      <w:r>
        <w:t>клавирске</w:t>
      </w:r>
      <w:r>
        <w:rPr>
          <w:spacing w:val="-4"/>
        </w:rPr>
        <w:t xml:space="preserve"> </w:t>
      </w:r>
      <w:r>
        <w:t>пратње</w:t>
      </w:r>
      <w:r>
        <w:rPr>
          <w:spacing w:val="-5"/>
        </w:rPr>
        <w:t xml:space="preserve"> </w:t>
      </w:r>
      <w:r>
        <w:t>за</w:t>
      </w:r>
      <w:r>
        <w:rPr>
          <w:spacing w:val="-4"/>
        </w:rPr>
        <w:t xml:space="preserve"> </w:t>
      </w:r>
      <w:r>
        <w:t>главни</w:t>
      </w:r>
      <w:r>
        <w:rPr>
          <w:spacing w:val="-5"/>
        </w:rPr>
        <w:t xml:space="preserve"> </w:t>
      </w:r>
      <w:r>
        <w:t>предмет</w:t>
      </w:r>
      <w:r>
        <w:rPr>
          <w:spacing w:val="-4"/>
        </w:rPr>
        <w:t xml:space="preserve"> </w:t>
      </w:r>
      <w:r>
        <w:t>–</w:t>
      </w:r>
      <w:r>
        <w:rPr>
          <w:spacing w:val="-5"/>
        </w:rPr>
        <w:t xml:space="preserve"> </w:t>
      </w:r>
      <w:r>
        <w:t>соло</w:t>
      </w:r>
      <w:r>
        <w:rPr>
          <w:spacing w:val="-4"/>
        </w:rPr>
        <w:t xml:space="preserve"> </w:t>
      </w:r>
      <w:r>
        <w:t>певање.</w:t>
      </w:r>
      <w:r>
        <w:rPr>
          <w:spacing w:val="-5"/>
        </w:rPr>
        <w:t xml:space="preserve"> </w:t>
      </w:r>
      <w:r>
        <w:t>Веома</w:t>
      </w:r>
      <w:r>
        <w:rPr>
          <w:spacing w:val="-4"/>
        </w:rPr>
        <w:t xml:space="preserve"> </w:t>
      </w:r>
      <w:r>
        <w:t>је</w:t>
      </w:r>
      <w:r>
        <w:rPr>
          <w:spacing w:val="-5"/>
        </w:rPr>
        <w:t xml:space="preserve"> </w:t>
      </w:r>
      <w:r>
        <w:t>корисно</w:t>
      </w:r>
      <w:r>
        <w:rPr>
          <w:spacing w:val="-4"/>
        </w:rPr>
        <w:t xml:space="preserve"> </w:t>
      </w:r>
      <w:r>
        <w:t>ученике</w:t>
      </w:r>
      <w:r>
        <w:rPr>
          <w:spacing w:val="-5"/>
        </w:rPr>
        <w:t xml:space="preserve"> </w:t>
      </w:r>
      <w:r>
        <w:t>ставити</w:t>
      </w:r>
      <w:r>
        <w:rPr>
          <w:spacing w:val="-4"/>
        </w:rPr>
        <w:t xml:space="preserve"> </w:t>
      </w:r>
      <w:r>
        <w:t>у</w:t>
      </w:r>
      <w:r>
        <w:rPr>
          <w:spacing w:val="-5"/>
        </w:rPr>
        <w:t xml:space="preserve"> </w:t>
      </w:r>
      <w:r>
        <w:t>позицију</w:t>
      </w:r>
      <w:r>
        <w:rPr>
          <w:spacing w:val="-4"/>
        </w:rPr>
        <w:t xml:space="preserve"> </w:t>
      </w:r>
      <w:r>
        <w:t>корепетитора</w:t>
      </w:r>
      <w:r>
        <w:rPr>
          <w:spacing w:val="-5"/>
        </w:rPr>
        <w:t xml:space="preserve"> </w:t>
      </w:r>
      <w:r>
        <w:t>и</w:t>
      </w:r>
      <w:r>
        <w:rPr>
          <w:spacing w:val="-4"/>
        </w:rPr>
        <w:t xml:space="preserve"> </w:t>
      </w:r>
      <w:r>
        <w:t xml:space="preserve">при томе водити рачуна о да то </w:t>
      </w:r>
      <w:r>
        <w:rPr>
          <w:spacing w:val="-5"/>
        </w:rPr>
        <w:t xml:space="preserve">буде </w:t>
      </w:r>
      <w:r>
        <w:t xml:space="preserve">по тежини пратња </w:t>
      </w:r>
      <w:r>
        <w:rPr>
          <w:spacing w:val="-3"/>
        </w:rPr>
        <w:t xml:space="preserve">коју </w:t>
      </w:r>
      <w:r>
        <w:t>је реално</w:t>
      </w:r>
      <w:r>
        <w:rPr>
          <w:spacing w:val="2"/>
        </w:rPr>
        <w:t xml:space="preserve"> </w:t>
      </w:r>
      <w:r>
        <w:t>испратити.</w:t>
      </w:r>
    </w:p>
    <w:p w:rsidR="003C547D" w:rsidRDefault="0078507E">
      <w:pPr>
        <w:pStyle w:val="Heading2"/>
        <w:numPr>
          <w:ilvl w:val="0"/>
          <w:numId w:val="184"/>
        </w:numPr>
        <w:tabs>
          <w:tab w:val="left" w:pos="368"/>
        </w:tabs>
        <w:spacing w:before="156"/>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6" w:firstLine="396"/>
        <w:jc w:val="both"/>
      </w:pPr>
      <w:r>
        <w:t>На часовима инструмента најбитније је развијање музичких способности</w:t>
      </w:r>
      <w:r>
        <w:t xml:space="preserve"> и изграђивање вештина. Критеријум у оцењивању је уло- жен труд ученика и лично напредовање сваког ученика у складу са његовим личним и музичким могућностима. Битно је на почетку школске године јасно поставити критеријуме оцењивања и упознати ученика са ис</w:t>
      </w:r>
      <w:r>
        <w:t>тим. У обзир треба узети све сегменте учениковог талента, залагања и односа према раду. У оквиру свих музичких активности потребно је обезбедити пријатну атмосферу, а код ученика потенцирати осећање сигурности и подршке.</w:t>
      </w:r>
    </w:p>
    <w:p w:rsidR="003C547D" w:rsidRDefault="0078507E">
      <w:pPr>
        <w:pStyle w:val="BodyText"/>
        <w:spacing w:line="232" w:lineRule="auto"/>
        <w:ind w:right="116" w:firstLine="396"/>
        <w:jc w:val="both"/>
      </w:pPr>
      <w:r>
        <w:t>Потребно је отклонити све разлоге з</w:t>
      </w:r>
      <w:r>
        <w:t>а могуће страхове, несигурност и трему који су проузроковани превеликим и нереалним оче- кивањима професора или родитеља. Учешће ученика на јавним наступима, такмичењима, фестивалима и резултати годишњих испита и смотри употпуњују слику о постигнућима наст</w:t>
      </w:r>
      <w:r>
        <w:t>аве и учења.</w:t>
      </w:r>
    </w:p>
    <w:p w:rsidR="003C547D" w:rsidRDefault="0078507E">
      <w:pPr>
        <w:pStyle w:val="Heading2"/>
        <w:spacing w:before="159" w:line="203" w:lineRule="exact"/>
        <w:ind w:left="1644" w:right="1661"/>
        <w:jc w:val="center"/>
      </w:pPr>
      <w:r>
        <w:t>ТЕОРЕТСКИ ПРЕДМЕТИ</w:t>
      </w:r>
    </w:p>
    <w:p w:rsidR="003C547D" w:rsidRDefault="0078507E">
      <w:pPr>
        <w:pStyle w:val="BodyText"/>
        <w:spacing w:line="203" w:lineRule="exact"/>
        <w:ind w:left="1644" w:right="1661"/>
        <w:jc w:val="center"/>
      </w:pPr>
      <w:r>
        <w:t>(солфеђо, теорија музике)</w:t>
      </w:r>
    </w:p>
    <w:p w:rsidR="003C547D" w:rsidRDefault="003C547D">
      <w:pPr>
        <w:pStyle w:val="BodyText"/>
        <w:ind w:left="0"/>
        <w:rPr>
          <w:sz w:val="23"/>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 (четворогодишње школовање)</w:t>
      </w:r>
    </w:p>
    <w:p w:rsidR="003C547D" w:rsidRDefault="0078507E">
      <w:pPr>
        <w:tabs>
          <w:tab w:val="left" w:pos="1725"/>
        </w:tabs>
        <w:spacing w:before="49"/>
        <w:ind w:left="1725" w:right="217" w:hanging="1569"/>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развије знања и вештине које подразумевају музичко описмењавање и развој музикалности, 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w:t>
      </w:r>
      <w:r>
        <w:rPr>
          <w:sz w:val="14"/>
        </w:rPr>
        <w:t xml:space="preserve"> наставом</w:t>
      </w:r>
      <w:r>
        <w:rPr>
          <w:spacing w:val="-1"/>
          <w:sz w:val="14"/>
        </w:rPr>
        <w:t xml:space="preserve"> </w:t>
      </w:r>
      <w:r>
        <w:rPr>
          <w:sz w:val="14"/>
        </w:rPr>
        <w:t>инструмента.</w:t>
      </w:r>
    </w:p>
    <w:p w:rsidR="003C547D" w:rsidRDefault="0078507E">
      <w:pPr>
        <w:tabs>
          <w:tab w:val="left" w:pos="1725"/>
        </w:tabs>
        <w:spacing w:before="48"/>
        <w:ind w:left="157"/>
        <w:rPr>
          <w:b/>
          <w:sz w:val="14"/>
        </w:rPr>
      </w:pPr>
      <w:r>
        <w:rPr>
          <w:sz w:val="14"/>
        </w:rPr>
        <w:t>Разред</w:t>
      </w:r>
      <w:r>
        <w:rPr>
          <w:sz w:val="14"/>
        </w:rPr>
        <w:tab/>
      </w:r>
      <w:r>
        <w:rPr>
          <w:b/>
          <w:sz w:val="14"/>
        </w:rPr>
        <w:t>Први</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60"/>
        </w:trPr>
        <w:tc>
          <w:tcPr>
            <w:tcW w:w="3969" w:type="dxa"/>
          </w:tcPr>
          <w:p w:rsidR="003C547D" w:rsidRDefault="0078507E">
            <w:pPr>
              <w:pStyle w:val="TableParagraph"/>
              <w:spacing w:before="18"/>
              <w:ind w:left="56" w:right="351"/>
              <w:rPr>
                <w:sz w:val="14"/>
              </w:rPr>
            </w:pPr>
            <w:r>
              <w:rPr>
                <w:b/>
                <w:sz w:val="14"/>
              </w:rPr>
              <w:t xml:space="preserve">– </w:t>
            </w:r>
            <w:r>
              <w:rPr>
                <w:sz w:val="14"/>
              </w:rPr>
              <w:t>препозна елементе музичке писмености кроз једноставне примере за слушање;</w:t>
            </w:r>
          </w:p>
        </w:tc>
        <w:tc>
          <w:tcPr>
            <w:tcW w:w="2552" w:type="dxa"/>
          </w:tcPr>
          <w:p w:rsidR="003C547D" w:rsidRDefault="0078507E">
            <w:pPr>
              <w:pStyle w:val="TableParagraph"/>
              <w:spacing w:before="98"/>
              <w:ind w:left="311" w:right="304"/>
              <w:jc w:val="center"/>
              <w:rPr>
                <w:sz w:val="14"/>
              </w:rPr>
            </w:pPr>
            <w:r>
              <w:rPr>
                <w:sz w:val="14"/>
              </w:rPr>
              <w:t>СЛУШАЊЕ МУЗИКЕ</w:t>
            </w:r>
          </w:p>
        </w:tc>
        <w:tc>
          <w:tcPr>
            <w:tcW w:w="4026" w:type="dxa"/>
          </w:tcPr>
          <w:p w:rsidR="003C547D" w:rsidRDefault="0078507E">
            <w:pPr>
              <w:pStyle w:val="TableParagraph"/>
              <w:spacing w:before="18"/>
              <w:rPr>
                <w:sz w:val="14"/>
              </w:rPr>
            </w:pPr>
            <w:r>
              <w:rPr>
                <w:sz w:val="14"/>
              </w:rPr>
              <w:t>Слушање одабране музичке литературе различитих жанрова у функцији усвојеног програма.</w:t>
            </w:r>
          </w:p>
        </w:tc>
      </w:tr>
    </w:tbl>
    <w:p w:rsidR="003C547D" w:rsidRDefault="003C547D">
      <w:pPr>
        <w:rPr>
          <w:sz w:val="14"/>
        </w:rPr>
        <w:sectPr w:rsidR="003C547D">
          <w:type w:val="continuous"/>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120"/>
        </w:trPr>
        <w:tc>
          <w:tcPr>
            <w:tcW w:w="3969" w:type="dxa"/>
            <w:vMerge w:val="restart"/>
          </w:tcPr>
          <w:p w:rsidR="003C547D" w:rsidRDefault="0078507E">
            <w:pPr>
              <w:pStyle w:val="TableParagraph"/>
              <w:numPr>
                <w:ilvl w:val="0"/>
                <w:numId w:val="183"/>
              </w:numPr>
              <w:tabs>
                <w:tab w:val="left" w:pos="162"/>
              </w:tabs>
              <w:spacing w:before="18"/>
              <w:ind w:right="101" w:firstLine="0"/>
              <w:rPr>
                <w:sz w:val="14"/>
              </w:rPr>
            </w:pPr>
            <w:r>
              <w:rPr>
                <w:sz w:val="14"/>
              </w:rPr>
              <w:lastRenderedPageBreak/>
              <w:t>слуша</w:t>
            </w:r>
            <w:r>
              <w:rPr>
                <w:spacing w:val="-5"/>
                <w:sz w:val="14"/>
              </w:rPr>
              <w:t xml:space="preserve"> </w:t>
            </w:r>
            <w:r>
              <w:rPr>
                <w:sz w:val="14"/>
              </w:rPr>
              <w:t>дечије</w:t>
            </w:r>
            <w:r>
              <w:rPr>
                <w:spacing w:val="-4"/>
                <w:sz w:val="14"/>
              </w:rPr>
              <w:t xml:space="preserve"> </w:t>
            </w:r>
            <w:r>
              <w:rPr>
                <w:sz w:val="14"/>
              </w:rPr>
              <w:t>и</w:t>
            </w:r>
            <w:r>
              <w:rPr>
                <w:spacing w:val="-5"/>
                <w:sz w:val="14"/>
              </w:rPr>
              <w:t xml:space="preserve"> </w:t>
            </w:r>
            <w:r>
              <w:rPr>
                <w:sz w:val="14"/>
              </w:rPr>
              <w:t>народне</w:t>
            </w:r>
            <w:r>
              <w:rPr>
                <w:spacing w:val="-4"/>
                <w:sz w:val="14"/>
              </w:rPr>
              <w:t xml:space="preserve"> </w:t>
            </w:r>
            <w:r>
              <w:rPr>
                <w:sz w:val="14"/>
              </w:rPr>
              <w:t>композиције</w:t>
            </w:r>
            <w:r>
              <w:rPr>
                <w:spacing w:val="-5"/>
                <w:sz w:val="14"/>
              </w:rPr>
              <w:t xml:space="preserve"> </w:t>
            </w:r>
            <w:r>
              <w:rPr>
                <w:sz w:val="14"/>
              </w:rPr>
              <w:t>и</w:t>
            </w:r>
            <w:r>
              <w:rPr>
                <w:spacing w:val="-5"/>
                <w:sz w:val="14"/>
              </w:rPr>
              <w:t xml:space="preserve"> </w:t>
            </w:r>
            <w:r>
              <w:rPr>
                <w:sz w:val="14"/>
              </w:rPr>
              <w:t>примере</w:t>
            </w:r>
            <w:r>
              <w:rPr>
                <w:spacing w:val="-5"/>
                <w:sz w:val="14"/>
              </w:rPr>
              <w:t xml:space="preserve"> </w:t>
            </w:r>
            <w:r>
              <w:rPr>
                <w:sz w:val="14"/>
              </w:rPr>
              <w:t>из</w:t>
            </w:r>
            <w:r>
              <w:rPr>
                <w:spacing w:val="-5"/>
                <w:sz w:val="14"/>
              </w:rPr>
              <w:t xml:space="preserve"> </w:t>
            </w:r>
            <w:r>
              <w:rPr>
                <w:sz w:val="14"/>
              </w:rPr>
              <w:t>литературе уз</w:t>
            </w:r>
            <w:r>
              <w:rPr>
                <w:spacing w:val="-1"/>
                <w:sz w:val="14"/>
              </w:rPr>
              <w:t xml:space="preserve"> </w:t>
            </w:r>
            <w:r>
              <w:rPr>
                <w:sz w:val="14"/>
              </w:rPr>
              <w:t>покрет;</w:t>
            </w:r>
          </w:p>
          <w:p w:rsidR="003C547D" w:rsidRDefault="0078507E">
            <w:pPr>
              <w:pStyle w:val="TableParagraph"/>
              <w:numPr>
                <w:ilvl w:val="0"/>
                <w:numId w:val="183"/>
              </w:numPr>
              <w:tabs>
                <w:tab w:val="left" w:pos="162"/>
              </w:tabs>
              <w:spacing w:line="159" w:lineRule="exact"/>
              <w:ind w:left="161"/>
              <w:rPr>
                <w:sz w:val="14"/>
              </w:rPr>
            </w:pPr>
            <w:r>
              <w:rPr>
                <w:sz w:val="14"/>
              </w:rPr>
              <w:t>изражава утиске о слушаном делу</w:t>
            </w:r>
            <w:r>
              <w:rPr>
                <w:spacing w:val="-3"/>
                <w:sz w:val="14"/>
              </w:rPr>
              <w:t xml:space="preserve"> </w:t>
            </w:r>
            <w:r>
              <w:rPr>
                <w:sz w:val="14"/>
              </w:rPr>
              <w:t>цртањем;</w:t>
            </w:r>
          </w:p>
          <w:p w:rsidR="003C547D" w:rsidRDefault="0078507E">
            <w:pPr>
              <w:pStyle w:val="TableParagraph"/>
              <w:numPr>
                <w:ilvl w:val="0"/>
                <w:numId w:val="183"/>
              </w:numPr>
              <w:tabs>
                <w:tab w:val="left" w:pos="162"/>
              </w:tabs>
              <w:spacing w:line="160" w:lineRule="exact"/>
              <w:ind w:left="161"/>
              <w:rPr>
                <w:sz w:val="14"/>
              </w:rPr>
            </w:pPr>
            <w:r>
              <w:rPr>
                <w:sz w:val="14"/>
              </w:rPr>
              <w:t>препозна и чита ноте у виолинском и бас</w:t>
            </w:r>
            <w:r>
              <w:rPr>
                <w:spacing w:val="-10"/>
                <w:sz w:val="14"/>
              </w:rPr>
              <w:t xml:space="preserve"> </w:t>
            </w:r>
            <w:r>
              <w:rPr>
                <w:sz w:val="14"/>
              </w:rPr>
              <w:t>кључу;</w:t>
            </w:r>
          </w:p>
          <w:p w:rsidR="003C547D" w:rsidRDefault="0078507E">
            <w:pPr>
              <w:pStyle w:val="TableParagraph"/>
              <w:numPr>
                <w:ilvl w:val="0"/>
                <w:numId w:val="183"/>
              </w:numPr>
              <w:tabs>
                <w:tab w:val="left" w:pos="162"/>
              </w:tabs>
              <w:ind w:right="287" w:firstLine="0"/>
              <w:rPr>
                <w:sz w:val="14"/>
              </w:rPr>
            </w:pPr>
            <w:r>
              <w:rPr>
                <w:sz w:val="14"/>
              </w:rPr>
              <w:t xml:space="preserve">изводи и записује: нотна трајања: </w:t>
            </w:r>
            <w:r>
              <w:rPr>
                <w:spacing w:val="-4"/>
                <w:sz w:val="14"/>
              </w:rPr>
              <w:t xml:space="preserve">целу, </w:t>
            </w:r>
            <w:r>
              <w:rPr>
                <w:sz w:val="14"/>
              </w:rPr>
              <w:t xml:space="preserve">половину с </w:t>
            </w:r>
            <w:r>
              <w:rPr>
                <w:spacing w:val="-3"/>
                <w:sz w:val="14"/>
              </w:rPr>
              <w:t xml:space="preserve">тачком, </w:t>
            </w:r>
            <w:r>
              <w:rPr>
                <w:sz w:val="14"/>
              </w:rPr>
              <w:t>половину, четвртину, осмину</w:t>
            </w:r>
            <w:r>
              <w:rPr>
                <w:spacing w:val="-3"/>
                <w:sz w:val="14"/>
              </w:rPr>
              <w:t xml:space="preserve"> </w:t>
            </w:r>
            <w:r>
              <w:rPr>
                <w:sz w:val="14"/>
              </w:rPr>
              <w:t>ноте;</w:t>
            </w:r>
          </w:p>
          <w:p w:rsidR="003C547D" w:rsidRDefault="0078507E">
            <w:pPr>
              <w:pStyle w:val="TableParagraph"/>
              <w:numPr>
                <w:ilvl w:val="0"/>
                <w:numId w:val="183"/>
              </w:numPr>
              <w:tabs>
                <w:tab w:val="left" w:pos="162"/>
              </w:tabs>
              <w:ind w:right="335" w:firstLine="0"/>
              <w:rPr>
                <w:sz w:val="14"/>
              </w:rPr>
            </w:pPr>
            <w:r>
              <w:rPr>
                <w:sz w:val="14"/>
              </w:rPr>
              <w:t xml:space="preserve">препозна и употреби предзнаке: </w:t>
            </w:r>
            <w:r>
              <w:rPr>
                <w:spacing w:val="-3"/>
                <w:sz w:val="14"/>
              </w:rPr>
              <w:t xml:space="preserve">повисилицу, </w:t>
            </w:r>
            <w:r>
              <w:rPr>
                <w:sz w:val="14"/>
              </w:rPr>
              <w:t>снизилицу и разрешилицу;</w:t>
            </w:r>
          </w:p>
          <w:p w:rsidR="003C547D" w:rsidRDefault="0078507E">
            <w:pPr>
              <w:pStyle w:val="TableParagraph"/>
              <w:numPr>
                <w:ilvl w:val="0"/>
                <w:numId w:val="183"/>
              </w:numPr>
              <w:tabs>
                <w:tab w:val="left" w:pos="162"/>
              </w:tabs>
              <w:ind w:right="368" w:firstLine="0"/>
              <w:rPr>
                <w:sz w:val="14"/>
              </w:rPr>
            </w:pPr>
            <w:r>
              <w:rPr>
                <w:sz w:val="14"/>
              </w:rPr>
              <w:t xml:space="preserve">препозна и својим речима објасни појмове: </w:t>
            </w:r>
            <w:r>
              <w:rPr>
                <w:spacing w:val="-3"/>
                <w:sz w:val="14"/>
              </w:rPr>
              <w:t xml:space="preserve">такт, </w:t>
            </w:r>
            <w:r>
              <w:rPr>
                <w:sz w:val="14"/>
              </w:rPr>
              <w:t>тактица, завршна тактица, предтакт и</w:t>
            </w:r>
            <w:r>
              <w:rPr>
                <w:spacing w:val="-2"/>
                <w:sz w:val="14"/>
              </w:rPr>
              <w:t xml:space="preserve"> </w:t>
            </w:r>
            <w:r>
              <w:rPr>
                <w:sz w:val="14"/>
              </w:rPr>
              <w:t>узмах;</w:t>
            </w:r>
          </w:p>
          <w:p w:rsidR="003C547D" w:rsidRDefault="0078507E">
            <w:pPr>
              <w:pStyle w:val="TableParagraph"/>
              <w:numPr>
                <w:ilvl w:val="0"/>
                <w:numId w:val="183"/>
              </w:numPr>
              <w:tabs>
                <w:tab w:val="left" w:pos="162"/>
              </w:tabs>
              <w:spacing w:line="159" w:lineRule="exact"/>
              <w:ind w:left="161"/>
              <w:rPr>
                <w:sz w:val="14"/>
              </w:rPr>
            </w:pPr>
            <w:r>
              <w:rPr>
                <w:sz w:val="14"/>
              </w:rPr>
              <w:t>употреби солмизацију и музичку</w:t>
            </w:r>
            <w:r>
              <w:rPr>
                <w:spacing w:val="-3"/>
                <w:sz w:val="14"/>
              </w:rPr>
              <w:t xml:space="preserve"> </w:t>
            </w:r>
            <w:r>
              <w:rPr>
                <w:sz w:val="14"/>
              </w:rPr>
              <w:t>абецеду;</w:t>
            </w:r>
          </w:p>
          <w:p w:rsidR="003C547D" w:rsidRDefault="0078507E">
            <w:pPr>
              <w:pStyle w:val="TableParagraph"/>
              <w:numPr>
                <w:ilvl w:val="0"/>
                <w:numId w:val="183"/>
              </w:numPr>
              <w:tabs>
                <w:tab w:val="left" w:pos="162"/>
              </w:tabs>
              <w:ind w:right="122" w:firstLine="0"/>
              <w:rPr>
                <w:sz w:val="14"/>
              </w:rPr>
            </w:pPr>
            <w:r>
              <w:rPr>
                <w:sz w:val="14"/>
              </w:rPr>
              <w:t xml:space="preserve">опише својим речима шта је лествица, тетрахорд, ступњеви </w:t>
            </w:r>
            <w:r>
              <w:rPr>
                <w:spacing w:val="-13"/>
                <w:sz w:val="14"/>
              </w:rPr>
              <w:t xml:space="preserve">и </w:t>
            </w:r>
            <w:r>
              <w:rPr>
                <w:sz w:val="14"/>
              </w:rPr>
              <w:t>главни</w:t>
            </w:r>
            <w:r>
              <w:rPr>
                <w:spacing w:val="-1"/>
                <w:sz w:val="14"/>
              </w:rPr>
              <w:t xml:space="preserve"> </w:t>
            </w:r>
            <w:r>
              <w:rPr>
                <w:sz w:val="14"/>
              </w:rPr>
              <w:t>ступњеви;</w:t>
            </w:r>
          </w:p>
          <w:p w:rsidR="003C547D" w:rsidRDefault="0078507E">
            <w:pPr>
              <w:pStyle w:val="TableParagraph"/>
              <w:numPr>
                <w:ilvl w:val="0"/>
                <w:numId w:val="183"/>
              </w:numPr>
              <w:tabs>
                <w:tab w:val="left" w:pos="162"/>
              </w:tabs>
              <w:ind w:right="318" w:firstLine="0"/>
              <w:rPr>
                <w:sz w:val="14"/>
              </w:rPr>
            </w:pPr>
            <w:r>
              <w:rPr>
                <w:sz w:val="14"/>
              </w:rPr>
              <w:t>употреби</w:t>
            </w:r>
            <w:r>
              <w:rPr>
                <w:spacing w:val="-3"/>
                <w:sz w:val="14"/>
              </w:rPr>
              <w:t xml:space="preserve"> </w:t>
            </w:r>
            <w:r>
              <w:rPr>
                <w:sz w:val="14"/>
              </w:rPr>
              <w:t>знаке</w:t>
            </w:r>
            <w:r>
              <w:rPr>
                <w:spacing w:val="-3"/>
                <w:sz w:val="14"/>
              </w:rPr>
              <w:t xml:space="preserve"> </w:t>
            </w:r>
            <w:r>
              <w:rPr>
                <w:sz w:val="14"/>
              </w:rPr>
              <w:t>за</w:t>
            </w:r>
            <w:r>
              <w:rPr>
                <w:spacing w:val="-3"/>
                <w:sz w:val="14"/>
              </w:rPr>
              <w:t xml:space="preserve"> </w:t>
            </w:r>
            <w:r>
              <w:rPr>
                <w:sz w:val="14"/>
              </w:rPr>
              <w:t>понављање,</w:t>
            </w:r>
            <w:r>
              <w:rPr>
                <w:spacing w:val="-4"/>
                <w:sz w:val="14"/>
              </w:rPr>
              <w:t xml:space="preserve"> </w:t>
            </w:r>
            <w:r>
              <w:rPr>
                <w:sz w:val="14"/>
              </w:rPr>
              <w:t>prima</w:t>
            </w:r>
            <w:r>
              <w:rPr>
                <w:spacing w:val="-3"/>
                <w:sz w:val="14"/>
              </w:rPr>
              <w:t xml:space="preserve"> </w:t>
            </w:r>
            <w:r>
              <w:rPr>
                <w:sz w:val="14"/>
              </w:rPr>
              <w:t>i</w:t>
            </w:r>
            <w:r>
              <w:rPr>
                <w:spacing w:val="-3"/>
                <w:sz w:val="14"/>
              </w:rPr>
              <w:t xml:space="preserve"> </w:t>
            </w:r>
            <w:r>
              <w:rPr>
                <w:sz w:val="14"/>
              </w:rPr>
              <w:t>seconda</w:t>
            </w:r>
            <w:r>
              <w:rPr>
                <w:spacing w:val="-4"/>
                <w:sz w:val="14"/>
              </w:rPr>
              <w:t xml:space="preserve"> </w:t>
            </w:r>
            <w:r>
              <w:rPr>
                <w:sz w:val="14"/>
              </w:rPr>
              <w:t>volta,</w:t>
            </w:r>
            <w:r>
              <w:rPr>
                <w:spacing w:val="-3"/>
                <w:sz w:val="14"/>
              </w:rPr>
              <w:t xml:space="preserve"> </w:t>
            </w:r>
            <w:r>
              <w:rPr>
                <w:sz w:val="14"/>
              </w:rPr>
              <w:t>D.C.al fine,</w:t>
            </w:r>
            <w:r>
              <w:rPr>
                <w:spacing w:val="-1"/>
                <w:sz w:val="14"/>
              </w:rPr>
              <w:t xml:space="preserve"> </w:t>
            </w:r>
            <w:r>
              <w:rPr>
                <w:sz w:val="14"/>
              </w:rPr>
              <w:t>корона;</w:t>
            </w:r>
          </w:p>
          <w:p w:rsidR="003C547D" w:rsidRDefault="0078507E">
            <w:pPr>
              <w:pStyle w:val="TableParagraph"/>
              <w:numPr>
                <w:ilvl w:val="0"/>
                <w:numId w:val="183"/>
              </w:numPr>
              <w:tabs>
                <w:tab w:val="left" w:pos="162"/>
              </w:tabs>
              <w:ind w:right="130" w:firstLine="0"/>
              <w:rPr>
                <w:sz w:val="14"/>
              </w:rPr>
            </w:pPr>
            <w:r>
              <w:rPr>
                <w:sz w:val="14"/>
              </w:rPr>
              <w:t>примени</w:t>
            </w:r>
            <w:r>
              <w:rPr>
                <w:spacing w:val="-6"/>
                <w:sz w:val="14"/>
              </w:rPr>
              <w:t xml:space="preserve"> </w:t>
            </w:r>
            <w:r>
              <w:rPr>
                <w:sz w:val="14"/>
              </w:rPr>
              <w:t>основне</w:t>
            </w:r>
            <w:r>
              <w:rPr>
                <w:spacing w:val="-5"/>
                <w:sz w:val="14"/>
              </w:rPr>
              <w:t xml:space="preserve"> </w:t>
            </w:r>
            <w:r>
              <w:rPr>
                <w:sz w:val="14"/>
              </w:rPr>
              <w:t>динамичке</w:t>
            </w:r>
            <w:r>
              <w:rPr>
                <w:spacing w:val="-5"/>
                <w:sz w:val="14"/>
              </w:rPr>
              <w:t xml:space="preserve"> </w:t>
            </w:r>
            <w:r>
              <w:rPr>
                <w:sz w:val="14"/>
              </w:rPr>
              <w:t>ознаке</w:t>
            </w:r>
            <w:r>
              <w:rPr>
                <w:spacing w:val="-4"/>
                <w:sz w:val="14"/>
              </w:rPr>
              <w:t xml:space="preserve"> </w:t>
            </w:r>
            <w:r>
              <w:rPr>
                <w:sz w:val="14"/>
              </w:rPr>
              <w:t>(јако,</w:t>
            </w:r>
            <w:r>
              <w:rPr>
                <w:spacing w:val="-5"/>
                <w:sz w:val="14"/>
              </w:rPr>
              <w:t xml:space="preserve"> </w:t>
            </w:r>
            <w:r>
              <w:rPr>
                <w:sz w:val="14"/>
              </w:rPr>
              <w:t>тихо,</w:t>
            </w:r>
            <w:r>
              <w:rPr>
                <w:spacing w:val="-5"/>
                <w:sz w:val="14"/>
              </w:rPr>
              <w:t xml:space="preserve"> </w:t>
            </w:r>
            <w:r>
              <w:rPr>
                <w:sz w:val="14"/>
              </w:rPr>
              <w:t>умерено</w:t>
            </w:r>
            <w:r>
              <w:rPr>
                <w:spacing w:val="-4"/>
                <w:sz w:val="14"/>
              </w:rPr>
              <w:t xml:space="preserve"> </w:t>
            </w:r>
            <w:r>
              <w:rPr>
                <w:sz w:val="14"/>
              </w:rPr>
              <w:t>јако, умерено тихо, поступно појачавање и</w:t>
            </w:r>
            <w:r>
              <w:rPr>
                <w:spacing w:val="-5"/>
                <w:sz w:val="14"/>
              </w:rPr>
              <w:t xml:space="preserve"> </w:t>
            </w:r>
            <w:r>
              <w:rPr>
                <w:sz w:val="14"/>
              </w:rPr>
              <w:t>стишавање);</w:t>
            </w:r>
          </w:p>
          <w:p w:rsidR="003C547D" w:rsidRDefault="0078507E">
            <w:pPr>
              <w:pStyle w:val="TableParagraph"/>
              <w:numPr>
                <w:ilvl w:val="0"/>
                <w:numId w:val="183"/>
              </w:numPr>
              <w:tabs>
                <w:tab w:val="left" w:pos="162"/>
              </w:tabs>
              <w:spacing w:line="159" w:lineRule="exact"/>
              <w:ind w:left="161"/>
              <w:rPr>
                <w:sz w:val="14"/>
              </w:rPr>
            </w:pPr>
            <w:r>
              <w:rPr>
                <w:sz w:val="14"/>
              </w:rPr>
              <w:t>примени основне ознаке за темпо: спор, умерeн и</w:t>
            </w:r>
            <w:r>
              <w:rPr>
                <w:spacing w:val="-5"/>
                <w:sz w:val="14"/>
              </w:rPr>
              <w:t xml:space="preserve"> </w:t>
            </w:r>
            <w:r>
              <w:rPr>
                <w:sz w:val="14"/>
              </w:rPr>
              <w:t>брзи;</w:t>
            </w:r>
          </w:p>
          <w:p w:rsidR="003C547D" w:rsidRDefault="0078507E">
            <w:pPr>
              <w:pStyle w:val="TableParagraph"/>
              <w:numPr>
                <w:ilvl w:val="0"/>
                <w:numId w:val="183"/>
              </w:numPr>
              <w:tabs>
                <w:tab w:val="left" w:pos="162"/>
              </w:tabs>
              <w:ind w:right="113" w:firstLine="0"/>
              <w:rPr>
                <w:sz w:val="14"/>
              </w:rPr>
            </w:pPr>
            <w:r>
              <w:rPr>
                <w:sz w:val="14"/>
              </w:rPr>
              <w:t>примени</w:t>
            </w:r>
            <w:r>
              <w:rPr>
                <w:spacing w:val="-6"/>
                <w:sz w:val="14"/>
              </w:rPr>
              <w:t xml:space="preserve"> </w:t>
            </w:r>
            <w:r>
              <w:rPr>
                <w:sz w:val="14"/>
              </w:rPr>
              <w:t>најчешће</w:t>
            </w:r>
            <w:r>
              <w:rPr>
                <w:spacing w:val="-6"/>
                <w:sz w:val="14"/>
              </w:rPr>
              <w:t xml:space="preserve"> </w:t>
            </w:r>
            <w:r>
              <w:rPr>
                <w:sz w:val="14"/>
              </w:rPr>
              <w:t>начине</w:t>
            </w:r>
            <w:r>
              <w:rPr>
                <w:spacing w:val="-4"/>
                <w:sz w:val="14"/>
              </w:rPr>
              <w:t xml:space="preserve"> </w:t>
            </w:r>
            <w:r>
              <w:rPr>
                <w:sz w:val="14"/>
              </w:rPr>
              <w:t>извођења</w:t>
            </w:r>
            <w:r>
              <w:rPr>
                <w:spacing w:val="-5"/>
                <w:sz w:val="14"/>
              </w:rPr>
              <w:t xml:space="preserve"> </w:t>
            </w:r>
            <w:r>
              <w:rPr>
                <w:sz w:val="14"/>
              </w:rPr>
              <w:t>музичког</w:t>
            </w:r>
            <w:r>
              <w:rPr>
                <w:spacing w:val="-5"/>
                <w:sz w:val="14"/>
              </w:rPr>
              <w:t xml:space="preserve"> </w:t>
            </w:r>
            <w:r>
              <w:rPr>
                <w:sz w:val="14"/>
              </w:rPr>
              <w:t>дела</w:t>
            </w:r>
            <w:r>
              <w:rPr>
                <w:spacing w:val="-4"/>
                <w:sz w:val="14"/>
              </w:rPr>
              <w:t xml:space="preserve"> </w:t>
            </w:r>
            <w:r>
              <w:rPr>
                <w:sz w:val="14"/>
              </w:rPr>
              <w:t xml:space="preserve">(повезано, </w:t>
            </w:r>
            <w:r>
              <w:rPr>
                <w:spacing w:val="-2"/>
                <w:sz w:val="14"/>
              </w:rPr>
              <w:t xml:space="preserve">кратко </w:t>
            </w:r>
            <w:r>
              <w:rPr>
                <w:sz w:val="14"/>
              </w:rPr>
              <w:t>и издржано) и музичке</w:t>
            </w:r>
            <w:r>
              <w:rPr>
                <w:spacing w:val="-2"/>
                <w:sz w:val="14"/>
              </w:rPr>
              <w:t xml:space="preserve"> </w:t>
            </w:r>
            <w:r>
              <w:rPr>
                <w:sz w:val="14"/>
              </w:rPr>
              <w:t>целине;</w:t>
            </w:r>
          </w:p>
          <w:p w:rsidR="003C547D" w:rsidRDefault="0078507E">
            <w:pPr>
              <w:pStyle w:val="TableParagraph"/>
              <w:numPr>
                <w:ilvl w:val="0"/>
                <w:numId w:val="183"/>
              </w:numPr>
              <w:tabs>
                <w:tab w:val="left" w:pos="162"/>
              </w:tabs>
              <w:spacing w:line="159" w:lineRule="exact"/>
              <w:ind w:left="161"/>
              <w:rPr>
                <w:sz w:val="14"/>
              </w:rPr>
            </w:pPr>
            <w:r>
              <w:rPr>
                <w:sz w:val="14"/>
              </w:rPr>
              <w:t>пева по слуху и солмизацијом песмице и мелодијске</w:t>
            </w:r>
            <w:r>
              <w:rPr>
                <w:spacing w:val="-26"/>
                <w:sz w:val="14"/>
              </w:rPr>
              <w:t xml:space="preserve"> </w:t>
            </w:r>
            <w:r>
              <w:rPr>
                <w:sz w:val="14"/>
              </w:rPr>
              <w:t>примере;</w:t>
            </w:r>
          </w:p>
          <w:p w:rsidR="003C547D" w:rsidRDefault="0078507E">
            <w:pPr>
              <w:pStyle w:val="TableParagraph"/>
              <w:numPr>
                <w:ilvl w:val="0"/>
                <w:numId w:val="182"/>
              </w:numPr>
              <w:tabs>
                <w:tab w:val="left" w:pos="162"/>
              </w:tabs>
              <w:spacing w:line="160" w:lineRule="exact"/>
              <w:ind w:firstLine="0"/>
              <w:rPr>
                <w:sz w:val="14"/>
              </w:rPr>
            </w:pPr>
            <w:r>
              <w:rPr>
                <w:sz w:val="14"/>
              </w:rPr>
              <w:t>звучно препозна дур и</w:t>
            </w:r>
            <w:r>
              <w:rPr>
                <w:spacing w:val="-3"/>
                <w:sz w:val="14"/>
              </w:rPr>
              <w:t xml:space="preserve"> </w:t>
            </w:r>
            <w:r>
              <w:rPr>
                <w:sz w:val="14"/>
              </w:rPr>
              <w:t>мол;</w:t>
            </w:r>
          </w:p>
          <w:p w:rsidR="003C547D" w:rsidRDefault="0078507E">
            <w:pPr>
              <w:pStyle w:val="TableParagraph"/>
              <w:numPr>
                <w:ilvl w:val="0"/>
                <w:numId w:val="182"/>
              </w:numPr>
              <w:tabs>
                <w:tab w:val="left" w:pos="162"/>
              </w:tabs>
              <w:ind w:right="153" w:firstLine="0"/>
              <w:rPr>
                <w:sz w:val="14"/>
              </w:rPr>
            </w:pPr>
            <w:r>
              <w:rPr>
                <w:sz w:val="14"/>
              </w:rPr>
              <w:t xml:space="preserve">пева: лествично и терцно кретање, скок у </w:t>
            </w:r>
            <w:r>
              <w:rPr>
                <w:spacing w:val="-3"/>
                <w:sz w:val="14"/>
              </w:rPr>
              <w:t>тонику,</w:t>
            </w:r>
            <w:r>
              <w:rPr>
                <w:spacing w:val="-26"/>
                <w:sz w:val="14"/>
              </w:rPr>
              <w:t xml:space="preserve"> </w:t>
            </w:r>
            <w:r>
              <w:rPr>
                <w:sz w:val="14"/>
              </w:rPr>
              <w:t>доминанту, тоничну терцу и вођицу и тонични</w:t>
            </w:r>
            <w:r>
              <w:rPr>
                <w:spacing w:val="-4"/>
                <w:sz w:val="14"/>
              </w:rPr>
              <w:t xml:space="preserve"> </w:t>
            </w:r>
            <w:r>
              <w:rPr>
                <w:sz w:val="14"/>
              </w:rPr>
              <w:t>трозвук;</w:t>
            </w:r>
          </w:p>
          <w:p w:rsidR="003C547D" w:rsidRDefault="0078507E">
            <w:pPr>
              <w:pStyle w:val="TableParagraph"/>
              <w:numPr>
                <w:ilvl w:val="0"/>
                <w:numId w:val="182"/>
              </w:numPr>
              <w:tabs>
                <w:tab w:val="left" w:pos="162"/>
              </w:tabs>
              <w:spacing w:line="159" w:lineRule="exact"/>
              <w:ind w:left="161"/>
              <w:rPr>
                <w:sz w:val="14"/>
              </w:rPr>
            </w:pPr>
            <w:r>
              <w:rPr>
                <w:sz w:val="14"/>
              </w:rPr>
              <w:t>пева штимове обрађених дурских и молских</w:t>
            </w:r>
            <w:r>
              <w:rPr>
                <w:spacing w:val="-3"/>
                <w:sz w:val="14"/>
              </w:rPr>
              <w:t xml:space="preserve"> </w:t>
            </w:r>
            <w:r>
              <w:rPr>
                <w:sz w:val="14"/>
              </w:rPr>
              <w:t>лествица;</w:t>
            </w:r>
          </w:p>
          <w:p w:rsidR="003C547D" w:rsidRDefault="0078507E">
            <w:pPr>
              <w:pStyle w:val="TableParagraph"/>
              <w:numPr>
                <w:ilvl w:val="0"/>
                <w:numId w:val="182"/>
              </w:numPr>
              <w:tabs>
                <w:tab w:val="left" w:pos="162"/>
              </w:tabs>
              <w:spacing w:line="160" w:lineRule="exact"/>
              <w:ind w:left="161"/>
              <w:rPr>
                <w:sz w:val="14"/>
              </w:rPr>
            </w:pPr>
            <w:r>
              <w:rPr>
                <w:sz w:val="14"/>
              </w:rPr>
              <w:t>чује и препозна главне</w:t>
            </w:r>
            <w:r>
              <w:rPr>
                <w:spacing w:val="-4"/>
                <w:sz w:val="14"/>
              </w:rPr>
              <w:t xml:space="preserve"> </w:t>
            </w:r>
            <w:r>
              <w:rPr>
                <w:sz w:val="14"/>
              </w:rPr>
              <w:t>ступњеве;</w:t>
            </w:r>
          </w:p>
          <w:p w:rsidR="003C547D" w:rsidRDefault="0078507E">
            <w:pPr>
              <w:pStyle w:val="TableParagraph"/>
              <w:numPr>
                <w:ilvl w:val="0"/>
                <w:numId w:val="182"/>
              </w:numPr>
              <w:tabs>
                <w:tab w:val="left" w:pos="162"/>
              </w:tabs>
              <w:spacing w:line="160" w:lineRule="exact"/>
              <w:ind w:left="161"/>
              <w:rPr>
                <w:sz w:val="14"/>
              </w:rPr>
            </w:pPr>
            <w:r>
              <w:rPr>
                <w:sz w:val="14"/>
              </w:rPr>
              <w:t>пева изражајно мелодије различитог жанра и</w:t>
            </w:r>
            <w:r>
              <w:rPr>
                <w:spacing w:val="-10"/>
                <w:sz w:val="14"/>
              </w:rPr>
              <w:t xml:space="preserve"> </w:t>
            </w:r>
            <w:r>
              <w:rPr>
                <w:sz w:val="14"/>
              </w:rPr>
              <w:t>карактера;</w:t>
            </w:r>
          </w:p>
          <w:p w:rsidR="003C547D" w:rsidRDefault="0078507E">
            <w:pPr>
              <w:pStyle w:val="TableParagraph"/>
              <w:numPr>
                <w:ilvl w:val="0"/>
                <w:numId w:val="182"/>
              </w:numPr>
              <w:tabs>
                <w:tab w:val="left" w:pos="162"/>
              </w:tabs>
              <w:spacing w:line="160" w:lineRule="exact"/>
              <w:ind w:left="161"/>
              <w:rPr>
                <w:sz w:val="14"/>
              </w:rPr>
            </w:pPr>
            <w:r>
              <w:rPr>
                <w:sz w:val="14"/>
              </w:rPr>
              <w:t>опажа и пева тонове и</w:t>
            </w:r>
            <w:r>
              <w:rPr>
                <w:spacing w:val="-3"/>
                <w:sz w:val="14"/>
              </w:rPr>
              <w:t xml:space="preserve"> </w:t>
            </w:r>
            <w:r>
              <w:rPr>
                <w:sz w:val="14"/>
              </w:rPr>
              <w:t>мотиве;</w:t>
            </w:r>
          </w:p>
          <w:p w:rsidR="003C547D" w:rsidRDefault="0078507E">
            <w:pPr>
              <w:pStyle w:val="TableParagraph"/>
              <w:numPr>
                <w:ilvl w:val="0"/>
                <w:numId w:val="182"/>
              </w:numPr>
              <w:tabs>
                <w:tab w:val="left" w:pos="162"/>
              </w:tabs>
              <w:spacing w:line="160" w:lineRule="exact"/>
              <w:ind w:left="161"/>
              <w:rPr>
                <w:sz w:val="14"/>
              </w:rPr>
            </w:pPr>
            <w:r>
              <w:rPr>
                <w:sz w:val="14"/>
              </w:rPr>
              <w:t>запише појединачне тонове, групе тонова и</w:t>
            </w:r>
            <w:r>
              <w:rPr>
                <w:spacing w:val="-9"/>
                <w:sz w:val="14"/>
              </w:rPr>
              <w:t xml:space="preserve"> </w:t>
            </w:r>
            <w:r>
              <w:rPr>
                <w:sz w:val="14"/>
              </w:rPr>
              <w:t>мотиве;</w:t>
            </w:r>
          </w:p>
          <w:p w:rsidR="003C547D" w:rsidRDefault="0078507E">
            <w:pPr>
              <w:pStyle w:val="TableParagraph"/>
              <w:numPr>
                <w:ilvl w:val="0"/>
                <w:numId w:val="182"/>
              </w:numPr>
              <w:tabs>
                <w:tab w:val="left" w:pos="162"/>
              </w:tabs>
              <w:spacing w:line="160" w:lineRule="exact"/>
              <w:ind w:left="161"/>
              <w:rPr>
                <w:sz w:val="14"/>
              </w:rPr>
            </w:pPr>
            <w:r>
              <w:rPr>
                <w:sz w:val="14"/>
              </w:rPr>
              <w:t>запише напамет научене</w:t>
            </w:r>
            <w:r>
              <w:rPr>
                <w:spacing w:val="-3"/>
                <w:sz w:val="14"/>
              </w:rPr>
              <w:t xml:space="preserve"> </w:t>
            </w:r>
            <w:r>
              <w:rPr>
                <w:sz w:val="14"/>
              </w:rPr>
              <w:t>песме;</w:t>
            </w:r>
          </w:p>
          <w:p w:rsidR="003C547D" w:rsidRDefault="0078507E">
            <w:pPr>
              <w:pStyle w:val="TableParagraph"/>
              <w:numPr>
                <w:ilvl w:val="0"/>
                <w:numId w:val="182"/>
              </w:numPr>
              <w:tabs>
                <w:tab w:val="left" w:pos="162"/>
              </w:tabs>
              <w:spacing w:line="160" w:lineRule="exact"/>
              <w:ind w:left="161"/>
              <w:rPr>
                <w:sz w:val="14"/>
              </w:rPr>
            </w:pPr>
            <w:r>
              <w:rPr>
                <w:sz w:val="14"/>
              </w:rPr>
              <w:t>запише мелодијске диктате по</w:t>
            </w:r>
            <w:r>
              <w:rPr>
                <w:spacing w:val="-5"/>
                <w:sz w:val="14"/>
              </w:rPr>
              <w:t xml:space="preserve"> </w:t>
            </w:r>
            <w:r>
              <w:rPr>
                <w:sz w:val="14"/>
              </w:rPr>
              <w:t>двотактима;</w:t>
            </w:r>
          </w:p>
          <w:p w:rsidR="003C547D" w:rsidRDefault="0078507E">
            <w:pPr>
              <w:pStyle w:val="TableParagraph"/>
              <w:numPr>
                <w:ilvl w:val="0"/>
                <w:numId w:val="182"/>
              </w:numPr>
              <w:tabs>
                <w:tab w:val="left" w:pos="162"/>
              </w:tabs>
              <w:spacing w:line="160" w:lineRule="exact"/>
              <w:ind w:left="161"/>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182"/>
              </w:numPr>
              <w:tabs>
                <w:tab w:val="left" w:pos="162"/>
              </w:tabs>
              <w:spacing w:line="160" w:lineRule="exact"/>
              <w:ind w:left="161"/>
              <w:rPr>
                <w:sz w:val="14"/>
              </w:rPr>
            </w:pPr>
            <w:r>
              <w:rPr>
                <w:sz w:val="14"/>
              </w:rPr>
              <w:t>препозна врсту такта у певаним песмама са</w:t>
            </w:r>
            <w:r>
              <w:rPr>
                <w:spacing w:val="-8"/>
                <w:sz w:val="14"/>
              </w:rPr>
              <w:t xml:space="preserve"> </w:t>
            </w:r>
            <w:r>
              <w:rPr>
                <w:sz w:val="14"/>
              </w:rPr>
              <w:t>текстом;</w:t>
            </w:r>
          </w:p>
          <w:p w:rsidR="003C547D" w:rsidRDefault="0078507E">
            <w:pPr>
              <w:pStyle w:val="TableParagraph"/>
              <w:numPr>
                <w:ilvl w:val="0"/>
                <w:numId w:val="182"/>
              </w:numPr>
              <w:tabs>
                <w:tab w:val="left" w:pos="162"/>
              </w:tabs>
              <w:spacing w:line="160" w:lineRule="exact"/>
              <w:ind w:left="161"/>
              <w:rPr>
                <w:sz w:val="14"/>
              </w:rPr>
            </w:pPr>
            <w:r>
              <w:rPr>
                <w:sz w:val="14"/>
              </w:rPr>
              <w:t>мења и допуњава мелодију и ритам научених песмица</w:t>
            </w:r>
            <w:r>
              <w:rPr>
                <w:spacing w:val="-7"/>
                <w:sz w:val="14"/>
              </w:rPr>
              <w:t xml:space="preserve"> </w:t>
            </w:r>
            <w:r>
              <w:rPr>
                <w:sz w:val="14"/>
              </w:rPr>
              <w:t>;</w:t>
            </w:r>
          </w:p>
          <w:p w:rsidR="003C547D" w:rsidRDefault="0078507E">
            <w:pPr>
              <w:pStyle w:val="TableParagraph"/>
              <w:numPr>
                <w:ilvl w:val="0"/>
                <w:numId w:val="182"/>
              </w:numPr>
              <w:tabs>
                <w:tab w:val="left" w:pos="162"/>
              </w:tabs>
              <w:ind w:right="258" w:firstLine="0"/>
              <w:rPr>
                <w:sz w:val="14"/>
              </w:rPr>
            </w:pPr>
            <w:r>
              <w:rPr>
                <w:sz w:val="14"/>
              </w:rPr>
              <w:t>смишља мелодију или ритам на текст бројалице или</w:t>
            </w:r>
            <w:r>
              <w:rPr>
                <w:spacing w:val="-19"/>
                <w:sz w:val="14"/>
              </w:rPr>
              <w:t xml:space="preserve"> </w:t>
            </w:r>
            <w:r>
              <w:rPr>
                <w:sz w:val="14"/>
              </w:rPr>
              <w:t>дечије песмице;</w:t>
            </w:r>
          </w:p>
          <w:p w:rsidR="003C547D" w:rsidRDefault="0078507E">
            <w:pPr>
              <w:pStyle w:val="TableParagraph"/>
              <w:numPr>
                <w:ilvl w:val="0"/>
                <w:numId w:val="182"/>
              </w:numPr>
              <w:tabs>
                <w:tab w:val="left" w:pos="162"/>
              </w:tabs>
              <w:ind w:right="193"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извођење</w:t>
            </w:r>
            <w:r>
              <w:rPr>
                <w:spacing w:val="-5"/>
                <w:sz w:val="14"/>
              </w:rPr>
              <w:t xml:space="preserve"> </w:t>
            </w:r>
            <w:r>
              <w:rPr>
                <w:sz w:val="14"/>
              </w:rPr>
              <w:t>музике</w:t>
            </w:r>
            <w:r>
              <w:rPr>
                <w:spacing w:val="-4"/>
                <w:sz w:val="14"/>
              </w:rPr>
              <w:t xml:space="preserve"> </w:t>
            </w:r>
            <w:r>
              <w:rPr>
                <w:sz w:val="14"/>
              </w:rPr>
              <w:t>друга-др</w:t>
            </w:r>
            <w:r>
              <w:rPr>
                <w:sz w:val="14"/>
              </w:rPr>
              <w:t>у- гарице;</w:t>
            </w:r>
          </w:p>
          <w:p w:rsidR="003C547D" w:rsidRDefault="0078507E">
            <w:pPr>
              <w:pStyle w:val="TableParagraph"/>
              <w:numPr>
                <w:ilvl w:val="0"/>
                <w:numId w:val="182"/>
              </w:numPr>
              <w:tabs>
                <w:tab w:val="left" w:pos="161"/>
              </w:tabs>
              <w:ind w:right="45" w:firstLine="0"/>
              <w:rPr>
                <w:sz w:val="14"/>
              </w:rPr>
            </w:pPr>
            <w:r>
              <w:rPr>
                <w:sz w:val="14"/>
              </w:rPr>
              <w:t>препозна</w:t>
            </w:r>
            <w:r>
              <w:rPr>
                <w:spacing w:val="-6"/>
                <w:sz w:val="14"/>
              </w:rPr>
              <w:t xml:space="preserve"> </w:t>
            </w:r>
            <w:r>
              <w:rPr>
                <w:sz w:val="14"/>
              </w:rPr>
              <w:t>и</w:t>
            </w:r>
            <w:r>
              <w:rPr>
                <w:spacing w:val="-5"/>
                <w:sz w:val="14"/>
              </w:rPr>
              <w:t xml:space="preserve"> </w:t>
            </w:r>
            <w:r>
              <w:rPr>
                <w:sz w:val="14"/>
              </w:rPr>
              <w:t>изводи</w:t>
            </w:r>
            <w:r>
              <w:rPr>
                <w:spacing w:val="-5"/>
                <w:sz w:val="14"/>
              </w:rPr>
              <w:t xml:space="preserve"> </w:t>
            </w:r>
            <w:r>
              <w:rPr>
                <w:sz w:val="14"/>
              </w:rPr>
              <w:t>двочетвртински;</w:t>
            </w:r>
            <w:r>
              <w:rPr>
                <w:spacing w:val="-6"/>
                <w:sz w:val="14"/>
              </w:rPr>
              <w:t xml:space="preserve"> </w:t>
            </w:r>
            <w:r>
              <w:rPr>
                <w:sz w:val="14"/>
              </w:rPr>
              <w:t>трочетвртински</w:t>
            </w:r>
            <w:r>
              <w:rPr>
                <w:spacing w:val="-5"/>
                <w:sz w:val="14"/>
              </w:rPr>
              <w:t xml:space="preserve"> </w:t>
            </w:r>
            <w:r>
              <w:rPr>
                <w:sz w:val="14"/>
              </w:rPr>
              <w:t>и</w:t>
            </w:r>
            <w:r>
              <w:rPr>
                <w:spacing w:val="-6"/>
                <w:sz w:val="14"/>
              </w:rPr>
              <w:t xml:space="preserve"> </w:t>
            </w:r>
            <w:r>
              <w:rPr>
                <w:sz w:val="14"/>
              </w:rPr>
              <w:t>четворо- четвртински</w:t>
            </w:r>
            <w:r>
              <w:rPr>
                <w:spacing w:val="-1"/>
                <w:sz w:val="14"/>
              </w:rPr>
              <w:t xml:space="preserve"> </w:t>
            </w:r>
            <w:r>
              <w:rPr>
                <w:sz w:val="14"/>
              </w:rPr>
              <w:t>такт;</w:t>
            </w:r>
          </w:p>
          <w:p w:rsidR="003C547D" w:rsidRDefault="0078507E">
            <w:pPr>
              <w:pStyle w:val="TableParagraph"/>
              <w:numPr>
                <w:ilvl w:val="0"/>
                <w:numId w:val="182"/>
              </w:numPr>
              <w:tabs>
                <w:tab w:val="left" w:pos="162"/>
              </w:tabs>
              <w:spacing w:line="159" w:lineRule="exact"/>
              <w:ind w:left="161"/>
              <w:rPr>
                <w:sz w:val="14"/>
              </w:rPr>
            </w:pPr>
            <w:r>
              <w:rPr>
                <w:sz w:val="14"/>
              </w:rPr>
              <w:t>препозна и изводи двоосмински,</w:t>
            </w:r>
            <w:r>
              <w:rPr>
                <w:spacing w:val="-4"/>
                <w:sz w:val="14"/>
              </w:rPr>
              <w:t xml:space="preserve"> </w:t>
            </w:r>
            <w:r>
              <w:rPr>
                <w:sz w:val="14"/>
              </w:rPr>
              <w:t>троосмински;</w:t>
            </w:r>
          </w:p>
          <w:p w:rsidR="003C547D" w:rsidRDefault="0078507E">
            <w:pPr>
              <w:pStyle w:val="TableParagraph"/>
              <w:numPr>
                <w:ilvl w:val="0"/>
                <w:numId w:val="182"/>
              </w:numPr>
              <w:tabs>
                <w:tab w:val="left" w:pos="162"/>
              </w:tabs>
              <w:ind w:right="336" w:firstLine="0"/>
              <w:rPr>
                <w:sz w:val="14"/>
              </w:rPr>
            </w:pPr>
            <w:r>
              <w:rPr>
                <w:sz w:val="14"/>
              </w:rPr>
              <w:t>препозна и изводи такт шестосмина са основном</w:t>
            </w:r>
            <w:r>
              <w:rPr>
                <w:spacing w:val="-21"/>
                <w:sz w:val="14"/>
              </w:rPr>
              <w:t xml:space="preserve"> </w:t>
            </w:r>
            <w:r>
              <w:rPr>
                <w:sz w:val="14"/>
              </w:rPr>
              <w:t>поделом јединице; бројања и без лукова и</w:t>
            </w:r>
            <w:r>
              <w:rPr>
                <w:spacing w:val="-6"/>
                <w:sz w:val="14"/>
              </w:rPr>
              <w:t xml:space="preserve"> </w:t>
            </w:r>
            <w:r>
              <w:rPr>
                <w:sz w:val="14"/>
              </w:rPr>
              <w:t>паузи;</w:t>
            </w:r>
          </w:p>
          <w:p w:rsidR="003C547D" w:rsidRDefault="0078507E">
            <w:pPr>
              <w:pStyle w:val="TableParagraph"/>
              <w:numPr>
                <w:ilvl w:val="0"/>
                <w:numId w:val="182"/>
              </w:numPr>
              <w:tabs>
                <w:tab w:val="left" w:pos="162"/>
              </w:tabs>
              <w:spacing w:line="159" w:lineRule="exact"/>
              <w:ind w:left="161"/>
              <w:rPr>
                <w:sz w:val="14"/>
              </w:rPr>
            </w:pPr>
            <w:r>
              <w:rPr>
                <w:sz w:val="14"/>
              </w:rPr>
              <w:t>изводи</w:t>
            </w:r>
            <w:r>
              <w:rPr>
                <w:spacing w:val="-1"/>
                <w:sz w:val="14"/>
              </w:rPr>
              <w:t xml:space="preserve"> </w:t>
            </w:r>
            <w:r>
              <w:rPr>
                <w:sz w:val="14"/>
              </w:rPr>
              <w:t>бројалице;</w:t>
            </w:r>
          </w:p>
          <w:p w:rsidR="003C547D" w:rsidRDefault="0078507E">
            <w:pPr>
              <w:pStyle w:val="TableParagraph"/>
              <w:numPr>
                <w:ilvl w:val="0"/>
                <w:numId w:val="182"/>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182"/>
              </w:numPr>
              <w:tabs>
                <w:tab w:val="left" w:pos="162"/>
              </w:tabs>
              <w:spacing w:line="159" w:lineRule="exact"/>
              <w:ind w:left="161"/>
              <w:rPr>
                <w:sz w:val="14"/>
              </w:rPr>
            </w:pPr>
            <w:r>
              <w:rPr>
                <w:sz w:val="14"/>
              </w:rPr>
              <w:t>осећа ритмички</w:t>
            </w:r>
            <w:r>
              <w:rPr>
                <w:spacing w:val="-1"/>
                <w:sz w:val="14"/>
              </w:rPr>
              <w:t xml:space="preserve"> </w:t>
            </w:r>
            <w:r>
              <w:rPr>
                <w:sz w:val="14"/>
              </w:rPr>
              <w:t>пулс;</w:t>
            </w:r>
          </w:p>
          <w:p w:rsidR="003C547D" w:rsidRDefault="0078507E">
            <w:pPr>
              <w:pStyle w:val="TableParagraph"/>
              <w:numPr>
                <w:ilvl w:val="0"/>
                <w:numId w:val="182"/>
              </w:numPr>
              <w:tabs>
                <w:tab w:val="left" w:pos="162"/>
              </w:tabs>
              <w:spacing w:line="160" w:lineRule="exact"/>
              <w:ind w:left="161"/>
              <w:rPr>
                <w:sz w:val="14"/>
              </w:rPr>
            </w:pPr>
            <w:r>
              <w:rPr>
                <w:sz w:val="14"/>
              </w:rPr>
              <w:t>равномерно чита ноте у виолинском и бас</w:t>
            </w:r>
            <w:r>
              <w:rPr>
                <w:spacing w:val="-6"/>
                <w:sz w:val="14"/>
              </w:rPr>
              <w:t xml:space="preserve"> </w:t>
            </w:r>
            <w:r>
              <w:rPr>
                <w:sz w:val="14"/>
              </w:rPr>
              <w:t>кључу;</w:t>
            </w:r>
          </w:p>
          <w:p w:rsidR="003C547D" w:rsidRDefault="0078507E">
            <w:pPr>
              <w:pStyle w:val="TableParagraph"/>
              <w:numPr>
                <w:ilvl w:val="0"/>
                <w:numId w:val="182"/>
              </w:numPr>
              <w:tabs>
                <w:tab w:val="left" w:pos="162"/>
              </w:tabs>
              <w:spacing w:line="160" w:lineRule="exact"/>
              <w:ind w:left="161"/>
              <w:rPr>
                <w:sz w:val="14"/>
              </w:rPr>
            </w:pPr>
            <w:r>
              <w:rPr>
                <w:sz w:val="14"/>
              </w:rPr>
              <w:t>изводи четвртине; осмине, лукове и одговарајуће</w:t>
            </w:r>
            <w:r>
              <w:rPr>
                <w:spacing w:val="-12"/>
                <w:sz w:val="14"/>
              </w:rPr>
              <w:t xml:space="preserve"> </w:t>
            </w:r>
            <w:r>
              <w:rPr>
                <w:sz w:val="14"/>
              </w:rPr>
              <w:t>паузе;</w:t>
            </w:r>
          </w:p>
          <w:p w:rsidR="003C547D" w:rsidRDefault="0078507E">
            <w:pPr>
              <w:pStyle w:val="TableParagraph"/>
              <w:numPr>
                <w:ilvl w:val="0"/>
                <w:numId w:val="182"/>
              </w:numPr>
              <w:tabs>
                <w:tab w:val="left" w:pos="162"/>
              </w:tabs>
              <w:ind w:right="58" w:firstLine="0"/>
              <w:rPr>
                <w:sz w:val="14"/>
              </w:rPr>
            </w:pPr>
            <w:r>
              <w:rPr>
                <w:sz w:val="14"/>
              </w:rPr>
              <w:t>препозна</w:t>
            </w:r>
            <w:r>
              <w:rPr>
                <w:spacing w:val="-5"/>
                <w:sz w:val="14"/>
              </w:rPr>
              <w:t xml:space="preserve"> </w:t>
            </w:r>
            <w:r>
              <w:rPr>
                <w:sz w:val="14"/>
              </w:rPr>
              <w:t>и</w:t>
            </w:r>
            <w:r>
              <w:rPr>
                <w:spacing w:val="-4"/>
                <w:sz w:val="14"/>
              </w:rPr>
              <w:t xml:space="preserve"> </w:t>
            </w:r>
            <w:r>
              <w:rPr>
                <w:sz w:val="14"/>
              </w:rPr>
              <w:t>изводи</w:t>
            </w:r>
            <w:r>
              <w:rPr>
                <w:spacing w:val="-4"/>
                <w:sz w:val="14"/>
              </w:rPr>
              <w:t xml:space="preserve"> </w:t>
            </w:r>
            <w:r>
              <w:rPr>
                <w:sz w:val="14"/>
              </w:rPr>
              <w:t>као</w:t>
            </w:r>
            <w:r>
              <w:rPr>
                <w:spacing w:val="-3"/>
                <w:sz w:val="14"/>
              </w:rPr>
              <w:t xml:space="preserve"> </w:t>
            </w:r>
            <w:r>
              <w:rPr>
                <w:sz w:val="14"/>
              </w:rPr>
              <w:t>целину:</w:t>
            </w:r>
            <w:r>
              <w:rPr>
                <w:spacing w:val="-4"/>
                <w:sz w:val="14"/>
              </w:rPr>
              <w:t xml:space="preserve"> </w:t>
            </w:r>
            <w:r>
              <w:rPr>
                <w:spacing w:val="-3"/>
                <w:sz w:val="14"/>
              </w:rPr>
              <w:t xml:space="preserve">синкопу, </w:t>
            </w:r>
            <w:r>
              <w:rPr>
                <w:sz w:val="14"/>
              </w:rPr>
              <w:t>пунктирану</w:t>
            </w:r>
            <w:r>
              <w:rPr>
                <w:spacing w:val="-4"/>
                <w:sz w:val="14"/>
              </w:rPr>
              <w:t xml:space="preserve"> </w:t>
            </w:r>
            <w:r>
              <w:rPr>
                <w:sz w:val="14"/>
              </w:rPr>
              <w:t>и</w:t>
            </w:r>
            <w:r>
              <w:rPr>
                <w:spacing w:val="-4"/>
                <w:sz w:val="14"/>
              </w:rPr>
              <w:t xml:space="preserve"> </w:t>
            </w:r>
            <w:r>
              <w:rPr>
                <w:sz w:val="14"/>
              </w:rPr>
              <w:t>обрнуто пунктирану ритмичку фигуру на два</w:t>
            </w:r>
            <w:r>
              <w:rPr>
                <w:spacing w:val="-4"/>
                <w:sz w:val="14"/>
              </w:rPr>
              <w:t xml:space="preserve"> </w:t>
            </w:r>
            <w:r>
              <w:rPr>
                <w:sz w:val="14"/>
              </w:rPr>
              <w:t>откуцаја;</w:t>
            </w:r>
          </w:p>
          <w:p w:rsidR="003C547D" w:rsidRDefault="0078507E">
            <w:pPr>
              <w:pStyle w:val="TableParagraph"/>
              <w:numPr>
                <w:ilvl w:val="0"/>
                <w:numId w:val="182"/>
              </w:numPr>
              <w:tabs>
                <w:tab w:val="left" w:pos="162"/>
              </w:tabs>
              <w:spacing w:line="159" w:lineRule="exact"/>
              <w:ind w:left="161"/>
              <w:rPr>
                <w:sz w:val="14"/>
              </w:rPr>
            </w:pPr>
            <w:r>
              <w:rPr>
                <w:sz w:val="14"/>
              </w:rPr>
              <w:t>препозна и изводи основне</w:t>
            </w:r>
            <w:r>
              <w:rPr>
                <w:spacing w:val="-3"/>
                <w:sz w:val="14"/>
              </w:rPr>
              <w:t xml:space="preserve"> </w:t>
            </w:r>
            <w:r>
              <w:rPr>
                <w:sz w:val="14"/>
              </w:rPr>
              <w:t>фигуре;</w:t>
            </w:r>
          </w:p>
          <w:p w:rsidR="003C547D" w:rsidRDefault="0078507E">
            <w:pPr>
              <w:pStyle w:val="TableParagraph"/>
              <w:numPr>
                <w:ilvl w:val="0"/>
                <w:numId w:val="182"/>
              </w:numPr>
              <w:tabs>
                <w:tab w:val="left" w:pos="162"/>
              </w:tabs>
              <w:spacing w:line="160" w:lineRule="exact"/>
              <w:ind w:left="161"/>
              <w:rPr>
                <w:sz w:val="14"/>
              </w:rPr>
            </w:pPr>
            <w:r>
              <w:rPr>
                <w:sz w:val="14"/>
              </w:rPr>
              <w:t>приказује ритам кроз</w:t>
            </w:r>
            <w:r>
              <w:rPr>
                <w:spacing w:val="-1"/>
                <w:sz w:val="14"/>
              </w:rPr>
              <w:t xml:space="preserve"> </w:t>
            </w:r>
            <w:r>
              <w:rPr>
                <w:sz w:val="14"/>
              </w:rPr>
              <w:t>покрет;</w:t>
            </w:r>
          </w:p>
          <w:p w:rsidR="003C547D" w:rsidRDefault="0078507E">
            <w:pPr>
              <w:pStyle w:val="TableParagraph"/>
              <w:numPr>
                <w:ilvl w:val="0"/>
                <w:numId w:val="182"/>
              </w:numPr>
              <w:tabs>
                <w:tab w:val="left" w:pos="162"/>
              </w:tabs>
              <w:ind w:right="376" w:firstLine="0"/>
              <w:rPr>
                <w:sz w:val="14"/>
              </w:rPr>
            </w:pPr>
            <w:r>
              <w:rPr>
                <w:sz w:val="14"/>
              </w:rPr>
              <w:t>изводи</w:t>
            </w:r>
            <w:r>
              <w:rPr>
                <w:spacing w:val="-6"/>
                <w:sz w:val="14"/>
              </w:rPr>
              <w:t xml:space="preserve"> </w:t>
            </w:r>
            <w:r>
              <w:rPr>
                <w:sz w:val="14"/>
              </w:rPr>
              <w:t>знакове</w:t>
            </w:r>
            <w:r>
              <w:rPr>
                <w:spacing w:val="-5"/>
                <w:sz w:val="14"/>
              </w:rPr>
              <w:t xml:space="preserve"> </w:t>
            </w:r>
            <w:r>
              <w:rPr>
                <w:sz w:val="14"/>
              </w:rPr>
              <w:t>за</w:t>
            </w:r>
            <w:r>
              <w:rPr>
                <w:spacing w:val="-5"/>
                <w:sz w:val="14"/>
              </w:rPr>
              <w:t xml:space="preserve"> </w:t>
            </w:r>
            <w:r>
              <w:rPr>
                <w:sz w:val="14"/>
              </w:rPr>
              <w:t>продужавање</w:t>
            </w:r>
            <w:r>
              <w:rPr>
                <w:spacing w:val="-5"/>
                <w:sz w:val="14"/>
              </w:rPr>
              <w:t xml:space="preserve"> </w:t>
            </w:r>
            <w:r>
              <w:rPr>
                <w:sz w:val="14"/>
              </w:rPr>
              <w:t>трај</w:t>
            </w:r>
            <w:r>
              <w:rPr>
                <w:sz w:val="14"/>
              </w:rPr>
              <w:t>ања;</w:t>
            </w:r>
            <w:r>
              <w:rPr>
                <w:spacing w:val="-5"/>
                <w:sz w:val="14"/>
              </w:rPr>
              <w:t xml:space="preserve"> </w:t>
            </w:r>
            <w:r>
              <w:rPr>
                <w:sz w:val="14"/>
              </w:rPr>
              <w:t>тона:</w:t>
            </w:r>
            <w:r>
              <w:rPr>
                <w:spacing w:val="-5"/>
                <w:sz w:val="14"/>
              </w:rPr>
              <w:t xml:space="preserve"> </w:t>
            </w:r>
            <w:r>
              <w:rPr>
                <w:sz w:val="14"/>
              </w:rPr>
              <w:t>тачка,</w:t>
            </w:r>
            <w:r>
              <w:rPr>
                <w:spacing w:val="-5"/>
                <w:sz w:val="14"/>
              </w:rPr>
              <w:t xml:space="preserve"> </w:t>
            </w:r>
            <w:r>
              <w:rPr>
                <w:sz w:val="14"/>
              </w:rPr>
              <w:t>лук, корона;</w:t>
            </w:r>
          </w:p>
          <w:p w:rsidR="003C547D" w:rsidRDefault="0078507E">
            <w:pPr>
              <w:pStyle w:val="TableParagraph"/>
              <w:numPr>
                <w:ilvl w:val="0"/>
                <w:numId w:val="182"/>
              </w:numPr>
              <w:tabs>
                <w:tab w:val="left" w:pos="162"/>
              </w:tabs>
              <w:spacing w:line="159" w:lineRule="exact"/>
              <w:ind w:left="161"/>
              <w:rPr>
                <w:sz w:val="14"/>
              </w:rPr>
            </w:pPr>
            <w:r>
              <w:rPr>
                <w:sz w:val="14"/>
              </w:rPr>
              <w:t>чита ритам</w:t>
            </w:r>
            <w:r>
              <w:rPr>
                <w:spacing w:val="-1"/>
                <w:sz w:val="14"/>
              </w:rPr>
              <w:t xml:space="preserve"> </w:t>
            </w:r>
            <w:r>
              <w:rPr>
                <w:sz w:val="14"/>
              </w:rPr>
              <w:t>солмизацијом;</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2" w:right="304"/>
              <w:jc w:val="center"/>
              <w:rPr>
                <w:sz w:val="14"/>
              </w:rPr>
            </w:pPr>
            <w:r>
              <w:rPr>
                <w:sz w:val="14"/>
              </w:rPr>
              <w:t>МУЗИЧКА ПИСМЕНОСТ</w:t>
            </w:r>
          </w:p>
        </w:tc>
        <w:tc>
          <w:tcPr>
            <w:tcW w:w="4026" w:type="dxa"/>
          </w:tcPr>
          <w:p w:rsidR="003C547D" w:rsidRDefault="0078507E">
            <w:pPr>
              <w:pStyle w:val="TableParagraph"/>
              <w:spacing w:before="19"/>
              <w:rPr>
                <w:sz w:val="14"/>
              </w:rPr>
            </w:pPr>
            <w:r>
              <w:rPr>
                <w:sz w:val="14"/>
              </w:rPr>
              <w:t>Нотни систем: од велике октаве до треће октаве у зависности од врсте инструмента.</w:t>
            </w:r>
          </w:p>
          <w:p w:rsidR="003C547D" w:rsidRDefault="0078507E">
            <w:pPr>
              <w:pStyle w:val="TableParagraph"/>
              <w:spacing w:line="159" w:lineRule="exact"/>
              <w:rPr>
                <w:sz w:val="14"/>
              </w:rPr>
            </w:pPr>
            <w:r>
              <w:rPr>
                <w:sz w:val="14"/>
              </w:rPr>
              <w:t>Нотне вредности и одговарајуће паузе.</w:t>
            </w:r>
          </w:p>
          <w:p w:rsidR="003C547D" w:rsidRDefault="0078507E">
            <w:pPr>
              <w:pStyle w:val="TableParagraph"/>
              <w:ind w:right="492"/>
              <w:jc w:val="both"/>
              <w:rPr>
                <w:sz w:val="14"/>
              </w:rPr>
            </w:pPr>
            <w:r>
              <w:rPr>
                <w:sz w:val="14"/>
              </w:rPr>
              <w:t>Хроматски знаци: повисилице, снизилице и</w:t>
            </w:r>
            <w:r>
              <w:rPr>
                <w:spacing w:val="-20"/>
                <w:sz w:val="14"/>
              </w:rPr>
              <w:t xml:space="preserve"> </w:t>
            </w:r>
            <w:r>
              <w:rPr>
                <w:sz w:val="14"/>
              </w:rPr>
              <w:t xml:space="preserve">разрешилице. Појмови: </w:t>
            </w:r>
            <w:r>
              <w:rPr>
                <w:spacing w:val="-3"/>
                <w:sz w:val="14"/>
              </w:rPr>
              <w:t xml:space="preserve">такт, </w:t>
            </w:r>
            <w:r>
              <w:rPr>
                <w:sz w:val="14"/>
              </w:rPr>
              <w:t>тактица, завршна тактица, предтакт,</w:t>
            </w:r>
            <w:r>
              <w:rPr>
                <w:spacing w:val="-21"/>
                <w:sz w:val="14"/>
              </w:rPr>
              <w:t xml:space="preserve"> </w:t>
            </w:r>
            <w:r>
              <w:rPr>
                <w:sz w:val="14"/>
              </w:rPr>
              <w:t>узмах. Именовање нота солмизацијом и музичком</w:t>
            </w:r>
            <w:r>
              <w:rPr>
                <w:spacing w:val="-14"/>
                <w:sz w:val="14"/>
              </w:rPr>
              <w:t xml:space="preserve"> </w:t>
            </w:r>
            <w:r>
              <w:rPr>
                <w:sz w:val="14"/>
              </w:rPr>
              <w:t>абецедом.</w:t>
            </w:r>
          </w:p>
          <w:p w:rsidR="003C547D" w:rsidRDefault="0078507E">
            <w:pPr>
              <w:pStyle w:val="TableParagraph"/>
              <w:spacing w:line="158" w:lineRule="exact"/>
              <w:rPr>
                <w:sz w:val="14"/>
              </w:rPr>
            </w:pPr>
            <w:r>
              <w:rPr>
                <w:sz w:val="14"/>
              </w:rPr>
              <w:t>Лествични појмови.</w:t>
            </w:r>
          </w:p>
          <w:p w:rsidR="003C547D" w:rsidRDefault="0078507E">
            <w:pPr>
              <w:pStyle w:val="TableParagraph"/>
              <w:ind w:right="46"/>
              <w:jc w:val="both"/>
              <w:rPr>
                <w:sz w:val="14"/>
              </w:rPr>
            </w:pPr>
            <w:r>
              <w:rPr>
                <w:sz w:val="14"/>
              </w:rPr>
              <w:t>Термини</w:t>
            </w:r>
            <w:r>
              <w:rPr>
                <w:spacing w:val="-8"/>
                <w:sz w:val="14"/>
              </w:rPr>
              <w:t xml:space="preserve"> </w:t>
            </w:r>
            <w:r>
              <w:rPr>
                <w:sz w:val="14"/>
              </w:rPr>
              <w:t>и</w:t>
            </w:r>
            <w:r>
              <w:rPr>
                <w:spacing w:val="-8"/>
                <w:sz w:val="14"/>
              </w:rPr>
              <w:t xml:space="preserve"> </w:t>
            </w:r>
            <w:r>
              <w:rPr>
                <w:sz w:val="14"/>
              </w:rPr>
              <w:t>појмови,</w:t>
            </w:r>
            <w:r>
              <w:rPr>
                <w:spacing w:val="-7"/>
                <w:sz w:val="14"/>
              </w:rPr>
              <w:t xml:space="preserve"> </w:t>
            </w:r>
            <w:r>
              <w:rPr>
                <w:sz w:val="14"/>
              </w:rPr>
              <w:t>без</w:t>
            </w:r>
            <w:r>
              <w:rPr>
                <w:spacing w:val="-8"/>
                <w:sz w:val="14"/>
              </w:rPr>
              <w:t xml:space="preserve"> </w:t>
            </w:r>
            <w:r>
              <w:rPr>
                <w:sz w:val="14"/>
              </w:rPr>
              <w:t>дефиниција,</w:t>
            </w:r>
            <w:r>
              <w:rPr>
                <w:spacing w:val="-7"/>
                <w:sz w:val="14"/>
              </w:rPr>
              <w:t xml:space="preserve"> </w:t>
            </w:r>
            <w:r>
              <w:rPr>
                <w:sz w:val="14"/>
              </w:rPr>
              <w:t>у</w:t>
            </w:r>
            <w:r>
              <w:rPr>
                <w:spacing w:val="-8"/>
                <w:sz w:val="14"/>
              </w:rPr>
              <w:t xml:space="preserve"> </w:t>
            </w:r>
            <w:r>
              <w:rPr>
                <w:sz w:val="14"/>
              </w:rPr>
              <w:t>оквиру</w:t>
            </w:r>
            <w:r>
              <w:rPr>
                <w:spacing w:val="-7"/>
                <w:sz w:val="14"/>
              </w:rPr>
              <w:t xml:space="preserve"> </w:t>
            </w:r>
            <w:r>
              <w:rPr>
                <w:sz w:val="14"/>
              </w:rPr>
              <w:t>садржаја</w:t>
            </w:r>
            <w:r>
              <w:rPr>
                <w:spacing w:val="-8"/>
                <w:sz w:val="14"/>
              </w:rPr>
              <w:t xml:space="preserve"> </w:t>
            </w:r>
            <w:r>
              <w:rPr>
                <w:sz w:val="14"/>
              </w:rPr>
              <w:t>програма. Основне ознак</w:t>
            </w:r>
            <w:r>
              <w:rPr>
                <w:sz w:val="14"/>
              </w:rPr>
              <w:t>е за динамику (forte, piano, mezzoforte,</w:t>
            </w:r>
            <w:r>
              <w:rPr>
                <w:spacing w:val="-19"/>
                <w:sz w:val="14"/>
              </w:rPr>
              <w:t xml:space="preserve"> </w:t>
            </w:r>
            <w:r>
              <w:rPr>
                <w:sz w:val="14"/>
              </w:rPr>
              <w:t>mezzopiano; crescendo i decrescendo).</w:t>
            </w:r>
          </w:p>
          <w:p w:rsidR="003C547D" w:rsidRDefault="0078507E">
            <w:pPr>
              <w:pStyle w:val="TableParagraph"/>
              <w:spacing w:line="237" w:lineRule="auto"/>
              <w:ind w:right="133"/>
              <w:rPr>
                <w:sz w:val="14"/>
              </w:rPr>
            </w:pPr>
            <w:r>
              <w:rPr>
                <w:sz w:val="14"/>
              </w:rPr>
              <w:t>Основне ознаке за темпо (lento, andante, moderato, allegro, vivo). Основне ознаке за артикулацију (legato, staccato, теnuto) и фразирање.</w:t>
            </w:r>
          </w:p>
        </w:tc>
      </w:tr>
      <w:tr w:rsidR="003C547D">
        <w:trPr>
          <w:trHeight w:val="18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23"/>
              </w:rPr>
            </w:pPr>
          </w:p>
          <w:p w:rsidR="003C547D" w:rsidRDefault="0078507E">
            <w:pPr>
              <w:pStyle w:val="TableParagraph"/>
              <w:ind w:left="311" w:right="304"/>
              <w:jc w:val="center"/>
              <w:rPr>
                <w:sz w:val="14"/>
              </w:rPr>
            </w:pPr>
            <w:r>
              <w:rPr>
                <w:sz w:val="14"/>
              </w:rPr>
              <w:t>МЕЛОДИКА</w:t>
            </w:r>
          </w:p>
        </w:tc>
        <w:tc>
          <w:tcPr>
            <w:tcW w:w="4026" w:type="dxa"/>
          </w:tcPr>
          <w:p w:rsidR="003C547D" w:rsidRDefault="0078507E">
            <w:pPr>
              <w:pStyle w:val="TableParagraph"/>
              <w:spacing w:before="19"/>
              <w:ind w:right="300"/>
              <w:rPr>
                <w:sz w:val="14"/>
              </w:rPr>
            </w:pPr>
            <w:r>
              <w:rPr>
                <w:sz w:val="14"/>
              </w:rPr>
              <w:t>Песмице и мелодијски примери примерени инструменталној литератури за први разред (С, F и G дур a, e, d мол).</w:t>
            </w:r>
          </w:p>
          <w:p w:rsidR="003C547D" w:rsidRDefault="0078507E">
            <w:pPr>
              <w:pStyle w:val="TableParagraph"/>
              <w:ind w:right="1047"/>
              <w:rPr>
                <w:sz w:val="14"/>
              </w:rPr>
            </w:pPr>
            <w:r>
              <w:rPr>
                <w:sz w:val="14"/>
              </w:rPr>
              <w:t>Звучна слика дурског и молског тонског рода. Функционални односи у тоналитету.</w:t>
            </w:r>
          </w:p>
          <w:p w:rsidR="003C547D" w:rsidRDefault="0078507E">
            <w:pPr>
              <w:pStyle w:val="TableParagraph"/>
              <w:spacing w:line="159" w:lineRule="exact"/>
              <w:rPr>
                <w:sz w:val="14"/>
              </w:rPr>
            </w:pPr>
            <w:r>
              <w:rPr>
                <w:sz w:val="14"/>
              </w:rPr>
              <w:t>Поставка штима.</w:t>
            </w:r>
          </w:p>
          <w:p w:rsidR="003C547D" w:rsidRDefault="0078507E">
            <w:pPr>
              <w:pStyle w:val="TableParagraph"/>
              <w:spacing w:line="160" w:lineRule="exact"/>
              <w:rPr>
                <w:sz w:val="14"/>
              </w:rPr>
            </w:pPr>
            <w:r>
              <w:rPr>
                <w:sz w:val="14"/>
              </w:rPr>
              <w:t>Функције главних ступњева.</w:t>
            </w:r>
          </w:p>
          <w:p w:rsidR="003C547D" w:rsidRDefault="0078507E">
            <w:pPr>
              <w:pStyle w:val="TableParagraph"/>
              <w:rPr>
                <w:sz w:val="14"/>
              </w:rPr>
            </w:pPr>
            <w:r>
              <w:rPr>
                <w:sz w:val="14"/>
              </w:rPr>
              <w:t>Именовање и интонирање лествичног и терцног кретања, скок у тонику и доминанту и тонични трозвук у обрађеним тоналите- тима.</w:t>
            </w:r>
          </w:p>
          <w:p w:rsidR="003C547D" w:rsidRDefault="0078507E">
            <w:pPr>
              <w:pStyle w:val="TableParagraph"/>
              <w:spacing w:line="237" w:lineRule="auto"/>
              <w:ind w:right="1352"/>
              <w:rPr>
                <w:sz w:val="14"/>
              </w:rPr>
            </w:pPr>
            <w:r>
              <w:rPr>
                <w:sz w:val="14"/>
              </w:rPr>
              <w:t>- Природн</w:t>
            </w:r>
            <w:r>
              <w:rPr>
                <w:sz w:val="14"/>
              </w:rPr>
              <w:t>и, хармонски и мелодијски мол. Развој музикалности.</w:t>
            </w:r>
          </w:p>
        </w:tc>
      </w:tr>
      <w:tr w:rsidR="003C547D">
        <w:trPr>
          <w:trHeight w:val="196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23"/>
              </w:rPr>
            </w:pPr>
          </w:p>
          <w:p w:rsidR="003C547D" w:rsidRDefault="0078507E">
            <w:pPr>
              <w:pStyle w:val="TableParagraph"/>
              <w:ind w:left="953" w:hanging="579"/>
              <w:rPr>
                <w:sz w:val="14"/>
              </w:rPr>
            </w:pPr>
            <w:r>
              <w:rPr>
                <w:sz w:val="14"/>
              </w:rPr>
              <w:t>ОПАЖАЊЕ, ИНТОНИРАЊЕ, ДИКТАТИ</w:t>
            </w:r>
          </w:p>
        </w:tc>
        <w:tc>
          <w:tcPr>
            <w:tcW w:w="4026" w:type="dxa"/>
          </w:tcPr>
          <w:p w:rsidR="003C547D" w:rsidRDefault="0078507E">
            <w:pPr>
              <w:pStyle w:val="TableParagraph"/>
              <w:spacing w:before="20"/>
              <w:ind w:right="228"/>
              <w:rPr>
                <w:sz w:val="14"/>
              </w:rPr>
            </w:pPr>
            <w:r>
              <w:rPr>
                <w:sz w:val="14"/>
              </w:rPr>
              <w:t>Опажање и певање тонова и мотива у обрађеним дурским и молским тоналитетима.</w:t>
            </w:r>
          </w:p>
          <w:p w:rsidR="003C547D" w:rsidRDefault="0078507E">
            <w:pPr>
              <w:pStyle w:val="TableParagraph"/>
              <w:ind w:right="228"/>
              <w:rPr>
                <w:sz w:val="14"/>
              </w:rPr>
            </w:pPr>
            <w:r>
              <w:rPr>
                <w:sz w:val="14"/>
              </w:rPr>
              <w:t>Записивање појединачних тонова, групе тонова и мотива. Аутодиктат.</w:t>
            </w:r>
          </w:p>
          <w:p w:rsidR="003C547D" w:rsidRDefault="0078507E">
            <w:pPr>
              <w:pStyle w:val="TableParagraph"/>
              <w:ind w:right="2025"/>
              <w:rPr>
                <w:sz w:val="14"/>
              </w:rPr>
            </w:pPr>
            <w:r>
              <w:rPr>
                <w:sz w:val="14"/>
              </w:rPr>
              <w:t xml:space="preserve">Писмени мелодијски </w:t>
            </w:r>
            <w:r>
              <w:rPr>
                <w:spacing w:val="-3"/>
                <w:sz w:val="14"/>
              </w:rPr>
              <w:t xml:space="preserve">диктат. </w:t>
            </w:r>
            <w:r>
              <w:rPr>
                <w:sz w:val="14"/>
              </w:rPr>
              <w:t>Записивање ритмичке</w:t>
            </w:r>
            <w:r>
              <w:rPr>
                <w:spacing w:val="-1"/>
                <w:sz w:val="14"/>
              </w:rPr>
              <w:t xml:space="preserve"> </w:t>
            </w:r>
            <w:r>
              <w:rPr>
                <w:spacing w:val="-3"/>
                <w:sz w:val="14"/>
              </w:rPr>
              <w:t>окоснице.</w:t>
            </w:r>
          </w:p>
          <w:p w:rsidR="003C547D" w:rsidRDefault="0078507E">
            <w:pPr>
              <w:pStyle w:val="TableParagraph"/>
              <w:ind w:right="236"/>
              <w:rPr>
                <w:sz w:val="14"/>
              </w:rPr>
            </w:pPr>
            <w:r>
              <w:rPr>
                <w:sz w:val="14"/>
              </w:rPr>
              <w:t>Опажање и интонирање дурских и молских квинтакорада. Опажање и певање мале и велике терце и чисте квинте са</w:t>
            </w:r>
            <w:r>
              <w:rPr>
                <w:spacing w:val="-18"/>
                <w:sz w:val="14"/>
              </w:rPr>
              <w:t xml:space="preserve"> </w:t>
            </w:r>
            <w:r>
              <w:rPr>
                <w:sz w:val="14"/>
              </w:rPr>
              <w:t>тен- денцијом везивања за</w:t>
            </w:r>
            <w:r>
              <w:rPr>
                <w:spacing w:val="-1"/>
                <w:sz w:val="14"/>
              </w:rPr>
              <w:t xml:space="preserve"> </w:t>
            </w:r>
            <w:r>
              <w:rPr>
                <w:sz w:val="14"/>
              </w:rPr>
              <w:t>тоналитет.</w:t>
            </w:r>
          </w:p>
          <w:p w:rsidR="003C547D" w:rsidRDefault="0078507E">
            <w:pPr>
              <w:pStyle w:val="TableParagraph"/>
              <w:spacing w:line="237" w:lineRule="auto"/>
              <w:rPr>
                <w:sz w:val="14"/>
              </w:rPr>
            </w:pPr>
            <w:r>
              <w:rPr>
                <w:sz w:val="14"/>
              </w:rPr>
              <w:t>Опажање и интонирање дурског, молског и хармонског тетра- хорда.</w:t>
            </w:r>
          </w:p>
          <w:p w:rsidR="003C547D" w:rsidRDefault="0078507E">
            <w:pPr>
              <w:pStyle w:val="TableParagraph"/>
              <w:spacing w:line="160" w:lineRule="exact"/>
              <w:rPr>
                <w:sz w:val="14"/>
              </w:rPr>
            </w:pPr>
            <w:r>
              <w:rPr>
                <w:sz w:val="14"/>
              </w:rPr>
              <w:t>Опажање метра.</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20" w:line="160" w:lineRule="exact"/>
              <w:ind w:left="311" w:right="304"/>
              <w:jc w:val="center"/>
              <w:rPr>
                <w:sz w:val="14"/>
              </w:rPr>
            </w:pPr>
            <w:r>
              <w:rPr>
                <w:sz w:val="14"/>
              </w:rPr>
              <w:t>МУЗИЧКО СТВАРАЛАШТВО</w:t>
            </w:r>
          </w:p>
        </w:tc>
        <w:tc>
          <w:tcPr>
            <w:tcW w:w="4026" w:type="dxa"/>
          </w:tcPr>
          <w:p w:rsidR="003C547D" w:rsidRDefault="0078507E">
            <w:pPr>
              <w:pStyle w:val="TableParagraph"/>
              <w:spacing w:before="20" w:line="160" w:lineRule="exact"/>
              <w:rPr>
                <w:sz w:val="14"/>
              </w:rPr>
            </w:pPr>
            <w:r>
              <w:rPr>
                <w:sz w:val="14"/>
              </w:rPr>
              <w:t>Мелодијске и ритмичке импровизације.</w:t>
            </w:r>
          </w:p>
        </w:tc>
      </w:tr>
      <w:tr w:rsidR="003C547D">
        <w:trPr>
          <w:trHeight w:val="18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23"/>
              </w:rPr>
            </w:pPr>
          </w:p>
          <w:p w:rsidR="003C547D" w:rsidRDefault="0078507E">
            <w:pPr>
              <w:pStyle w:val="TableParagraph"/>
              <w:ind w:left="311" w:right="304"/>
              <w:jc w:val="center"/>
              <w:rPr>
                <w:sz w:val="14"/>
              </w:rPr>
            </w:pPr>
            <w:r>
              <w:rPr>
                <w:sz w:val="14"/>
              </w:rPr>
              <w:t>РИТАМ</w:t>
            </w:r>
          </w:p>
        </w:tc>
        <w:tc>
          <w:tcPr>
            <w:tcW w:w="4026" w:type="dxa"/>
          </w:tcPr>
          <w:p w:rsidR="003C547D" w:rsidRDefault="0078507E">
            <w:pPr>
              <w:pStyle w:val="TableParagraph"/>
              <w:spacing w:before="20" w:line="161" w:lineRule="exact"/>
              <w:rPr>
                <w:sz w:val="14"/>
              </w:rPr>
            </w:pPr>
            <w:r>
              <w:rPr>
                <w:sz w:val="14"/>
              </w:rPr>
              <w:t>Врсте такта: 2/4, 3/4, 4/4, 2/8, 3/8.</w:t>
            </w:r>
          </w:p>
          <w:p w:rsidR="003C547D" w:rsidRDefault="0078507E">
            <w:pPr>
              <w:pStyle w:val="TableParagraph"/>
              <w:rPr>
                <w:sz w:val="14"/>
              </w:rPr>
            </w:pPr>
            <w:r>
              <w:rPr>
                <w:sz w:val="14"/>
              </w:rPr>
              <w:t>Звучна припрема основних ритмичких фигура у такту 6/8. Начи- ни извођења ритма. Ритам у примерима од звука ка слици.</w:t>
            </w:r>
          </w:p>
          <w:p w:rsidR="003C547D" w:rsidRDefault="0078507E">
            <w:pPr>
              <w:pStyle w:val="TableParagraph"/>
              <w:spacing w:line="159" w:lineRule="exact"/>
              <w:rPr>
                <w:sz w:val="14"/>
              </w:rPr>
            </w:pPr>
            <w:r>
              <w:rPr>
                <w:sz w:val="14"/>
              </w:rPr>
              <w:t>Покрет у функцији ритма.</w:t>
            </w:r>
          </w:p>
          <w:p w:rsidR="003C547D" w:rsidRDefault="0078507E">
            <w:pPr>
              <w:pStyle w:val="TableParagraph"/>
              <w:ind w:right="82"/>
              <w:rPr>
                <w:sz w:val="14"/>
              </w:rPr>
            </w:pPr>
            <w:r>
              <w:rPr>
                <w:sz w:val="14"/>
              </w:rPr>
              <w:t>Равномерно читање: четвртина и осмина као јединица бројања у зависности од инструмента.</w:t>
            </w:r>
          </w:p>
          <w:p w:rsidR="003C547D" w:rsidRDefault="0078507E">
            <w:pPr>
              <w:pStyle w:val="TableParagraph"/>
              <w:rPr>
                <w:sz w:val="14"/>
              </w:rPr>
            </w:pPr>
            <w:r>
              <w:rPr>
                <w:sz w:val="14"/>
              </w:rPr>
              <w:t>Ритмичке фигуре: синмкопа,</w:t>
            </w:r>
            <w:r>
              <w:rPr>
                <w:sz w:val="14"/>
              </w:rPr>
              <w:t xml:space="preserve"> пунктирана и обрнуто пунктирана фигура на две јединице бројања.</w:t>
            </w:r>
          </w:p>
          <w:p w:rsidR="003C547D" w:rsidRDefault="0078507E">
            <w:pPr>
              <w:pStyle w:val="TableParagraph"/>
              <w:spacing w:line="159" w:lineRule="exact"/>
              <w:rPr>
                <w:sz w:val="14"/>
              </w:rPr>
            </w:pPr>
            <w:r>
              <w:rPr>
                <w:sz w:val="14"/>
              </w:rPr>
              <w:t>Примена лукова, пауза, узмаха и предтакта.</w:t>
            </w:r>
          </w:p>
          <w:p w:rsidR="003C547D" w:rsidRDefault="0078507E">
            <w:pPr>
              <w:pStyle w:val="TableParagraph"/>
              <w:spacing w:line="237" w:lineRule="auto"/>
              <w:rPr>
                <w:sz w:val="14"/>
              </w:rPr>
            </w:pPr>
            <w:r>
              <w:rPr>
                <w:sz w:val="14"/>
              </w:rPr>
              <w:t>Ритмичко читање ауторских примера и примера из инструмен- талне литературе.</w:t>
            </w:r>
          </w:p>
        </w:tc>
      </w:tr>
      <w:tr w:rsidR="003C547D">
        <w:trPr>
          <w:trHeight w:val="1068"/>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spacing w:before="5"/>
              <w:ind w:left="0"/>
              <w:rPr>
                <w:b/>
                <w:sz w:val="23"/>
              </w:rPr>
            </w:pPr>
          </w:p>
          <w:p w:rsidR="003C547D" w:rsidRDefault="0078507E">
            <w:pPr>
              <w:pStyle w:val="TableParagraph"/>
              <w:ind w:left="312" w:right="304"/>
              <w:jc w:val="center"/>
              <w:rPr>
                <w:sz w:val="14"/>
              </w:rPr>
            </w:pPr>
            <w:r>
              <w:rPr>
                <w:sz w:val="14"/>
              </w:rPr>
              <w:t>МУЗИЧКИ БОНТОН</w:t>
            </w:r>
          </w:p>
        </w:tc>
        <w:tc>
          <w:tcPr>
            <w:tcW w:w="4026" w:type="dxa"/>
          </w:tcPr>
          <w:p w:rsidR="003C547D" w:rsidRDefault="0078507E">
            <w:pPr>
              <w:pStyle w:val="TableParagraph"/>
              <w:spacing w:before="20"/>
              <w:rPr>
                <w:sz w:val="14"/>
              </w:rPr>
            </w:pPr>
            <w:r>
              <w:rPr>
                <w:sz w:val="14"/>
              </w:rPr>
              <w:t>Слушање и уважавање извођача.</w:t>
            </w:r>
          </w:p>
        </w:tc>
      </w:tr>
      <w:tr w:rsidR="003C547D">
        <w:trPr>
          <w:trHeight w:val="520"/>
        </w:trPr>
        <w:tc>
          <w:tcPr>
            <w:tcW w:w="10547" w:type="dxa"/>
            <w:gridSpan w:val="3"/>
          </w:tcPr>
          <w:p w:rsidR="003C547D" w:rsidRDefault="0078507E">
            <w:pPr>
              <w:pStyle w:val="TableParagraph"/>
              <w:numPr>
                <w:ilvl w:val="0"/>
                <w:numId w:val="181"/>
              </w:numPr>
              <w:tabs>
                <w:tab w:val="left" w:pos="197"/>
              </w:tabs>
              <w:spacing w:before="20" w:line="161" w:lineRule="exact"/>
              <w:rPr>
                <w:sz w:val="14"/>
              </w:rPr>
            </w:pPr>
            <w:r>
              <w:rPr>
                <w:sz w:val="14"/>
              </w:rPr>
              <w:t>Равномерно и ритмичко читање</w:t>
            </w:r>
            <w:r>
              <w:rPr>
                <w:spacing w:val="-2"/>
                <w:sz w:val="14"/>
              </w:rPr>
              <w:t xml:space="preserve"> </w:t>
            </w:r>
            <w:r>
              <w:rPr>
                <w:sz w:val="14"/>
              </w:rPr>
              <w:t>нота.</w:t>
            </w:r>
          </w:p>
          <w:p w:rsidR="003C547D" w:rsidRDefault="0078507E">
            <w:pPr>
              <w:pStyle w:val="TableParagraph"/>
              <w:numPr>
                <w:ilvl w:val="0"/>
                <w:numId w:val="181"/>
              </w:numPr>
              <w:tabs>
                <w:tab w:val="left" w:pos="197"/>
              </w:tabs>
              <w:spacing w:line="160" w:lineRule="exact"/>
              <w:rPr>
                <w:sz w:val="14"/>
              </w:rPr>
            </w:pPr>
            <w:r>
              <w:rPr>
                <w:sz w:val="14"/>
              </w:rPr>
              <w:t>Препознавање лествице и лествичних елемената у мелодијском</w:t>
            </w:r>
            <w:r>
              <w:rPr>
                <w:spacing w:val="-2"/>
                <w:sz w:val="14"/>
              </w:rPr>
              <w:t xml:space="preserve"> </w:t>
            </w:r>
            <w:r>
              <w:rPr>
                <w:spacing w:val="-3"/>
                <w:sz w:val="14"/>
              </w:rPr>
              <w:t>примеру.</w:t>
            </w:r>
          </w:p>
          <w:p w:rsidR="003C547D" w:rsidRDefault="0078507E">
            <w:pPr>
              <w:pStyle w:val="TableParagraph"/>
              <w:numPr>
                <w:ilvl w:val="0"/>
                <w:numId w:val="181"/>
              </w:numPr>
              <w:tabs>
                <w:tab w:val="left" w:pos="197"/>
              </w:tabs>
              <w:spacing w:line="160" w:lineRule="exact"/>
              <w:rPr>
                <w:sz w:val="14"/>
              </w:rPr>
            </w:pPr>
            <w:r>
              <w:rPr>
                <w:sz w:val="14"/>
              </w:rPr>
              <w:t>Мелодијски пример у пређеним</w:t>
            </w:r>
            <w:r>
              <w:rPr>
                <w:spacing w:val="-3"/>
                <w:sz w:val="14"/>
              </w:rPr>
              <w:t xml:space="preserve"> </w:t>
            </w:r>
            <w:r>
              <w:rPr>
                <w:sz w:val="14"/>
              </w:rPr>
              <w:t>тоналитетима.</w:t>
            </w:r>
          </w:p>
        </w:tc>
      </w:tr>
    </w:tbl>
    <w:p w:rsidR="003C547D" w:rsidRDefault="0078507E">
      <w:pPr>
        <w:pStyle w:val="BodyText"/>
        <w:spacing w:before="158"/>
        <w:ind w:left="497"/>
      </w:pPr>
      <w:r>
        <w:t>Кључни појмови садржаја: мелодија, ритам, покрет, импровизација, меморија, музички бонтон.</w:t>
      </w:r>
    </w:p>
    <w:p w:rsidR="003C547D" w:rsidRDefault="003C547D">
      <w:pPr>
        <w:pStyle w:val="BodyText"/>
        <w:spacing w:before="11"/>
        <w:ind w:left="0"/>
        <w:rPr>
          <w:sz w:val="22"/>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725"/>
        </w:tabs>
        <w:spacing w:before="49"/>
        <w:ind w:left="1725" w:right="217" w:hanging="1569"/>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развије знања и вештине које подразумевају музичко описмењавање и развој музикалности, 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w:t>
      </w:r>
      <w:r>
        <w:rPr>
          <w:sz w:val="14"/>
        </w:rPr>
        <w:t xml:space="preserve"> наставом</w:t>
      </w:r>
      <w:r>
        <w:rPr>
          <w:spacing w:val="-1"/>
          <w:sz w:val="14"/>
        </w:rPr>
        <w:t xml:space="preserve"> </w:t>
      </w:r>
      <w:r>
        <w:rPr>
          <w:sz w:val="14"/>
        </w:rPr>
        <w:t>инструмента.</w:t>
      </w:r>
    </w:p>
    <w:p w:rsidR="003C547D" w:rsidRDefault="0078507E">
      <w:pPr>
        <w:tabs>
          <w:tab w:val="left" w:pos="1725"/>
        </w:tabs>
        <w:spacing w:before="48"/>
        <w:ind w:left="157"/>
        <w:rPr>
          <w:b/>
          <w:sz w:val="14"/>
        </w:rPr>
      </w:pPr>
      <w:r>
        <w:rPr>
          <w:sz w:val="14"/>
        </w:rPr>
        <w:t>Разред</w:t>
      </w:r>
      <w:r>
        <w:rPr>
          <w:sz w:val="14"/>
        </w:rPr>
        <w:tab/>
      </w:r>
      <w:r>
        <w:rPr>
          <w:b/>
          <w:sz w:val="14"/>
        </w:rPr>
        <w:t>Други</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60"/>
        </w:trPr>
        <w:tc>
          <w:tcPr>
            <w:tcW w:w="3969" w:type="dxa"/>
          </w:tcPr>
          <w:p w:rsidR="003C547D" w:rsidRDefault="0078507E">
            <w:pPr>
              <w:pStyle w:val="TableParagraph"/>
              <w:spacing w:before="18"/>
              <w:ind w:left="56"/>
              <w:rPr>
                <w:sz w:val="14"/>
              </w:rPr>
            </w:pPr>
            <w:r>
              <w:rPr>
                <w:sz w:val="14"/>
              </w:rPr>
              <w:t>– слуша дечије и народне композиције и примере из литературе уз покрете;</w:t>
            </w:r>
          </w:p>
        </w:tc>
        <w:tc>
          <w:tcPr>
            <w:tcW w:w="2552" w:type="dxa"/>
          </w:tcPr>
          <w:p w:rsidR="003C547D" w:rsidRDefault="0078507E">
            <w:pPr>
              <w:pStyle w:val="TableParagraph"/>
              <w:spacing w:before="98"/>
              <w:ind w:left="311" w:right="304"/>
              <w:jc w:val="center"/>
              <w:rPr>
                <w:sz w:val="14"/>
              </w:rPr>
            </w:pPr>
            <w:r>
              <w:rPr>
                <w:sz w:val="14"/>
              </w:rPr>
              <w:t>СЛУШАЊЕ МУЗИКЕ</w:t>
            </w:r>
          </w:p>
        </w:tc>
        <w:tc>
          <w:tcPr>
            <w:tcW w:w="4026" w:type="dxa"/>
          </w:tcPr>
          <w:p w:rsidR="003C547D" w:rsidRDefault="0078507E">
            <w:pPr>
              <w:pStyle w:val="TableParagraph"/>
              <w:spacing w:before="18"/>
              <w:rPr>
                <w:sz w:val="14"/>
              </w:rPr>
            </w:pPr>
            <w:r>
              <w:rPr>
                <w:sz w:val="14"/>
              </w:rPr>
              <w:t>Слушање одабране музичке литературе различитих жанрова у функцији усвојеног програма.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120"/>
        </w:trPr>
        <w:tc>
          <w:tcPr>
            <w:tcW w:w="3969" w:type="dxa"/>
            <w:vMerge w:val="restart"/>
          </w:tcPr>
          <w:p w:rsidR="003C547D" w:rsidRDefault="0078507E">
            <w:pPr>
              <w:pStyle w:val="TableParagraph"/>
              <w:numPr>
                <w:ilvl w:val="0"/>
                <w:numId w:val="180"/>
              </w:numPr>
              <w:tabs>
                <w:tab w:val="left" w:pos="162"/>
              </w:tabs>
              <w:spacing w:before="18" w:line="161" w:lineRule="exact"/>
              <w:ind w:firstLine="0"/>
              <w:rPr>
                <w:sz w:val="14"/>
              </w:rPr>
            </w:pPr>
            <w:r>
              <w:rPr>
                <w:sz w:val="14"/>
              </w:rPr>
              <w:lastRenderedPageBreak/>
              <w:t>изражава утиске о слушаном делу</w:t>
            </w:r>
            <w:r>
              <w:rPr>
                <w:spacing w:val="-3"/>
                <w:sz w:val="14"/>
              </w:rPr>
              <w:t xml:space="preserve"> </w:t>
            </w:r>
            <w:r>
              <w:rPr>
                <w:sz w:val="14"/>
              </w:rPr>
              <w:t>цртањем;</w:t>
            </w:r>
          </w:p>
          <w:p w:rsidR="003C547D" w:rsidRDefault="0078507E">
            <w:pPr>
              <w:pStyle w:val="TableParagraph"/>
              <w:numPr>
                <w:ilvl w:val="0"/>
                <w:numId w:val="180"/>
              </w:numPr>
              <w:tabs>
                <w:tab w:val="left" w:pos="162"/>
              </w:tabs>
              <w:ind w:right="419" w:firstLine="0"/>
              <w:rPr>
                <w:sz w:val="14"/>
              </w:rPr>
            </w:pPr>
            <w:r>
              <w:rPr>
                <w:sz w:val="14"/>
              </w:rPr>
              <w:t>препозна елементе музичке писмености кроз примере за слушање;</w:t>
            </w:r>
          </w:p>
          <w:p w:rsidR="003C547D" w:rsidRDefault="0078507E">
            <w:pPr>
              <w:pStyle w:val="TableParagraph"/>
              <w:numPr>
                <w:ilvl w:val="0"/>
                <w:numId w:val="180"/>
              </w:numPr>
              <w:tabs>
                <w:tab w:val="left" w:pos="162"/>
              </w:tabs>
              <w:ind w:right="286" w:firstLine="0"/>
              <w:rPr>
                <w:sz w:val="14"/>
              </w:rPr>
            </w:pPr>
            <w:r>
              <w:rPr>
                <w:sz w:val="14"/>
              </w:rPr>
              <w:t>пева</w:t>
            </w:r>
            <w:r>
              <w:rPr>
                <w:spacing w:val="-6"/>
                <w:sz w:val="14"/>
              </w:rPr>
              <w:t xml:space="preserve"> </w:t>
            </w:r>
            <w:r>
              <w:rPr>
                <w:sz w:val="14"/>
              </w:rPr>
              <w:t>и</w:t>
            </w:r>
            <w:r>
              <w:rPr>
                <w:spacing w:val="-7"/>
                <w:sz w:val="14"/>
              </w:rPr>
              <w:t xml:space="preserve"> </w:t>
            </w:r>
            <w:r>
              <w:rPr>
                <w:sz w:val="14"/>
              </w:rPr>
              <w:t>препозна</w:t>
            </w:r>
            <w:r>
              <w:rPr>
                <w:spacing w:val="-7"/>
                <w:sz w:val="14"/>
              </w:rPr>
              <w:t xml:space="preserve"> </w:t>
            </w:r>
            <w:r>
              <w:rPr>
                <w:sz w:val="14"/>
              </w:rPr>
              <w:t>скок</w:t>
            </w:r>
            <w:r>
              <w:rPr>
                <w:spacing w:val="-6"/>
                <w:sz w:val="14"/>
              </w:rPr>
              <w:t xml:space="preserve"> </w:t>
            </w:r>
            <w:r>
              <w:rPr>
                <w:sz w:val="14"/>
              </w:rPr>
              <w:t>у</w:t>
            </w:r>
            <w:r>
              <w:rPr>
                <w:spacing w:val="-6"/>
                <w:sz w:val="14"/>
              </w:rPr>
              <w:t xml:space="preserve"> </w:t>
            </w:r>
            <w:r>
              <w:rPr>
                <w:spacing w:val="-3"/>
                <w:sz w:val="14"/>
              </w:rPr>
              <w:t>тонику,</w:t>
            </w:r>
            <w:r>
              <w:rPr>
                <w:spacing w:val="-5"/>
                <w:sz w:val="14"/>
              </w:rPr>
              <w:t xml:space="preserve"> </w:t>
            </w:r>
            <w:r>
              <w:rPr>
                <w:sz w:val="14"/>
              </w:rPr>
              <w:t>доминанту,</w:t>
            </w:r>
            <w:r>
              <w:rPr>
                <w:spacing w:val="-6"/>
                <w:sz w:val="14"/>
              </w:rPr>
              <w:t xml:space="preserve"> </w:t>
            </w:r>
            <w:r>
              <w:rPr>
                <w:sz w:val="14"/>
              </w:rPr>
              <w:t>субдоминанту</w:t>
            </w:r>
            <w:r>
              <w:rPr>
                <w:spacing w:val="-6"/>
                <w:sz w:val="14"/>
              </w:rPr>
              <w:t xml:space="preserve"> </w:t>
            </w:r>
            <w:r>
              <w:rPr>
                <w:sz w:val="14"/>
              </w:rPr>
              <w:t>и вођицу;</w:t>
            </w:r>
          </w:p>
          <w:p w:rsidR="003C547D" w:rsidRDefault="0078507E">
            <w:pPr>
              <w:pStyle w:val="TableParagraph"/>
              <w:numPr>
                <w:ilvl w:val="0"/>
                <w:numId w:val="180"/>
              </w:numPr>
              <w:tabs>
                <w:tab w:val="left" w:pos="162"/>
              </w:tabs>
              <w:ind w:right="238" w:firstLine="0"/>
              <w:rPr>
                <w:sz w:val="14"/>
              </w:rPr>
            </w:pPr>
            <w:r>
              <w:rPr>
                <w:sz w:val="14"/>
              </w:rPr>
              <w:t>пева</w:t>
            </w:r>
            <w:r>
              <w:rPr>
                <w:spacing w:val="-4"/>
                <w:sz w:val="14"/>
              </w:rPr>
              <w:t xml:space="preserve"> </w:t>
            </w:r>
            <w:r>
              <w:rPr>
                <w:sz w:val="14"/>
              </w:rPr>
              <w:t>по</w:t>
            </w:r>
            <w:r>
              <w:rPr>
                <w:spacing w:val="-5"/>
                <w:sz w:val="14"/>
              </w:rPr>
              <w:t xml:space="preserve"> </w:t>
            </w:r>
            <w:r>
              <w:rPr>
                <w:sz w:val="14"/>
              </w:rPr>
              <w:t>слуху</w:t>
            </w:r>
            <w:r>
              <w:rPr>
                <w:spacing w:val="-4"/>
                <w:sz w:val="14"/>
              </w:rPr>
              <w:t xml:space="preserve"> </w:t>
            </w:r>
            <w:r>
              <w:rPr>
                <w:sz w:val="14"/>
              </w:rPr>
              <w:t>мелодијске</w:t>
            </w:r>
            <w:r>
              <w:rPr>
                <w:spacing w:val="-4"/>
                <w:sz w:val="14"/>
              </w:rPr>
              <w:t xml:space="preserve"> </w:t>
            </w:r>
            <w:r>
              <w:rPr>
                <w:sz w:val="14"/>
              </w:rPr>
              <w:t>примере</w:t>
            </w:r>
            <w:r>
              <w:rPr>
                <w:spacing w:val="-5"/>
                <w:sz w:val="14"/>
              </w:rPr>
              <w:t xml:space="preserve"> </w:t>
            </w:r>
            <w:r>
              <w:rPr>
                <w:sz w:val="14"/>
              </w:rPr>
              <w:t>солмизацијом</w:t>
            </w:r>
            <w:r>
              <w:rPr>
                <w:spacing w:val="-4"/>
                <w:sz w:val="14"/>
              </w:rPr>
              <w:t xml:space="preserve"> </w:t>
            </w:r>
            <w:r>
              <w:rPr>
                <w:sz w:val="14"/>
              </w:rPr>
              <w:t>и</w:t>
            </w:r>
            <w:r>
              <w:rPr>
                <w:spacing w:val="-4"/>
                <w:sz w:val="14"/>
              </w:rPr>
              <w:t xml:space="preserve"> </w:t>
            </w:r>
            <w:r>
              <w:rPr>
                <w:sz w:val="14"/>
              </w:rPr>
              <w:t>песмице у</w:t>
            </w:r>
            <w:r>
              <w:rPr>
                <w:spacing w:val="-1"/>
                <w:sz w:val="14"/>
              </w:rPr>
              <w:t xml:space="preserve"> </w:t>
            </w:r>
            <w:r>
              <w:rPr>
                <w:sz w:val="14"/>
              </w:rPr>
              <w:t>молу;</w:t>
            </w:r>
          </w:p>
          <w:p w:rsidR="003C547D" w:rsidRDefault="0078507E">
            <w:pPr>
              <w:pStyle w:val="TableParagraph"/>
              <w:numPr>
                <w:ilvl w:val="0"/>
                <w:numId w:val="180"/>
              </w:numPr>
              <w:tabs>
                <w:tab w:val="left" w:pos="162"/>
              </w:tabs>
              <w:spacing w:line="159" w:lineRule="exact"/>
              <w:ind w:left="161"/>
              <w:rPr>
                <w:sz w:val="14"/>
              </w:rPr>
            </w:pPr>
            <w:r>
              <w:rPr>
                <w:sz w:val="14"/>
              </w:rPr>
              <w:t>звучно препозна</w:t>
            </w:r>
            <w:r>
              <w:rPr>
                <w:spacing w:val="-2"/>
                <w:sz w:val="14"/>
              </w:rPr>
              <w:t xml:space="preserve"> </w:t>
            </w:r>
            <w:r>
              <w:rPr>
                <w:sz w:val="14"/>
              </w:rPr>
              <w:t>мол;</w:t>
            </w:r>
          </w:p>
          <w:p w:rsidR="003C547D" w:rsidRDefault="0078507E">
            <w:pPr>
              <w:pStyle w:val="TableParagraph"/>
              <w:numPr>
                <w:ilvl w:val="0"/>
                <w:numId w:val="180"/>
              </w:numPr>
              <w:tabs>
                <w:tab w:val="left" w:pos="162"/>
              </w:tabs>
              <w:spacing w:line="160" w:lineRule="exact"/>
              <w:ind w:left="161"/>
              <w:rPr>
                <w:sz w:val="14"/>
              </w:rPr>
            </w:pPr>
            <w:r>
              <w:rPr>
                <w:sz w:val="14"/>
              </w:rPr>
              <w:t>пева штимове обрађених дурских и молских</w:t>
            </w:r>
            <w:r>
              <w:rPr>
                <w:spacing w:val="-3"/>
                <w:sz w:val="14"/>
              </w:rPr>
              <w:t xml:space="preserve"> </w:t>
            </w:r>
            <w:r>
              <w:rPr>
                <w:sz w:val="14"/>
              </w:rPr>
              <w:t>лествица;</w:t>
            </w:r>
          </w:p>
          <w:p w:rsidR="003C547D" w:rsidRDefault="0078507E">
            <w:pPr>
              <w:pStyle w:val="TableParagraph"/>
              <w:numPr>
                <w:ilvl w:val="0"/>
                <w:numId w:val="180"/>
              </w:numPr>
              <w:tabs>
                <w:tab w:val="left" w:pos="162"/>
              </w:tabs>
              <w:ind w:right="541" w:firstLine="0"/>
              <w:rPr>
                <w:sz w:val="14"/>
              </w:rPr>
            </w:pPr>
            <w:r>
              <w:rPr>
                <w:sz w:val="14"/>
              </w:rPr>
              <w:t>пева и препозна лествично и терцно кретање, тонични трозвук;</w:t>
            </w:r>
          </w:p>
          <w:p w:rsidR="003C547D" w:rsidRDefault="0078507E">
            <w:pPr>
              <w:pStyle w:val="TableParagraph"/>
              <w:numPr>
                <w:ilvl w:val="0"/>
                <w:numId w:val="180"/>
              </w:numPr>
              <w:tabs>
                <w:tab w:val="left" w:pos="162"/>
              </w:tabs>
              <w:spacing w:line="159" w:lineRule="exact"/>
              <w:ind w:left="161"/>
              <w:rPr>
                <w:sz w:val="14"/>
              </w:rPr>
            </w:pPr>
            <w:r>
              <w:rPr>
                <w:sz w:val="14"/>
              </w:rPr>
              <w:t>пева и препозна три врсте</w:t>
            </w:r>
            <w:r>
              <w:rPr>
                <w:spacing w:val="-5"/>
                <w:sz w:val="14"/>
              </w:rPr>
              <w:t xml:space="preserve"> </w:t>
            </w:r>
            <w:r>
              <w:rPr>
                <w:sz w:val="14"/>
              </w:rPr>
              <w:t>мола;</w:t>
            </w:r>
          </w:p>
          <w:p w:rsidR="003C547D" w:rsidRDefault="0078507E">
            <w:pPr>
              <w:pStyle w:val="TableParagraph"/>
              <w:numPr>
                <w:ilvl w:val="0"/>
                <w:numId w:val="180"/>
              </w:numPr>
              <w:tabs>
                <w:tab w:val="left" w:pos="162"/>
              </w:tabs>
              <w:spacing w:line="160" w:lineRule="exact"/>
              <w:ind w:left="161"/>
              <w:rPr>
                <w:sz w:val="14"/>
              </w:rPr>
            </w:pPr>
            <w:r>
              <w:rPr>
                <w:sz w:val="14"/>
              </w:rPr>
              <w:t>препозна и именује главне</w:t>
            </w:r>
            <w:r>
              <w:rPr>
                <w:spacing w:val="-5"/>
                <w:sz w:val="14"/>
              </w:rPr>
              <w:t xml:space="preserve"> </w:t>
            </w:r>
            <w:r>
              <w:rPr>
                <w:sz w:val="14"/>
              </w:rPr>
              <w:t>ступњеве;</w:t>
            </w:r>
          </w:p>
          <w:p w:rsidR="003C547D" w:rsidRDefault="0078507E">
            <w:pPr>
              <w:pStyle w:val="TableParagraph"/>
              <w:numPr>
                <w:ilvl w:val="0"/>
                <w:numId w:val="180"/>
              </w:numPr>
              <w:tabs>
                <w:tab w:val="left" w:pos="162"/>
              </w:tabs>
              <w:spacing w:line="160" w:lineRule="exact"/>
              <w:ind w:left="161"/>
              <w:rPr>
                <w:sz w:val="14"/>
              </w:rPr>
            </w:pPr>
            <w:r>
              <w:rPr>
                <w:sz w:val="14"/>
              </w:rPr>
              <w:t>изражајно пева мелодије различитог жанра и</w:t>
            </w:r>
            <w:r>
              <w:rPr>
                <w:spacing w:val="-10"/>
                <w:sz w:val="14"/>
              </w:rPr>
              <w:t xml:space="preserve"> </w:t>
            </w:r>
            <w:r>
              <w:rPr>
                <w:sz w:val="14"/>
              </w:rPr>
              <w:t>карактера;</w:t>
            </w:r>
          </w:p>
          <w:p w:rsidR="003C547D" w:rsidRDefault="0078507E">
            <w:pPr>
              <w:pStyle w:val="TableParagraph"/>
              <w:numPr>
                <w:ilvl w:val="0"/>
                <w:numId w:val="180"/>
              </w:numPr>
              <w:tabs>
                <w:tab w:val="left" w:pos="162"/>
              </w:tabs>
              <w:spacing w:line="160" w:lineRule="exact"/>
              <w:ind w:left="161"/>
              <w:rPr>
                <w:sz w:val="14"/>
              </w:rPr>
            </w:pPr>
            <w:r>
              <w:rPr>
                <w:sz w:val="14"/>
              </w:rPr>
              <w:t>опажа и пева тонове и</w:t>
            </w:r>
            <w:r>
              <w:rPr>
                <w:spacing w:val="-3"/>
                <w:sz w:val="14"/>
              </w:rPr>
              <w:t xml:space="preserve"> </w:t>
            </w:r>
            <w:r>
              <w:rPr>
                <w:sz w:val="14"/>
              </w:rPr>
              <w:t>мотиве;</w:t>
            </w:r>
          </w:p>
          <w:p w:rsidR="003C547D" w:rsidRDefault="0078507E">
            <w:pPr>
              <w:pStyle w:val="TableParagraph"/>
              <w:numPr>
                <w:ilvl w:val="0"/>
                <w:numId w:val="180"/>
              </w:numPr>
              <w:tabs>
                <w:tab w:val="left" w:pos="162"/>
              </w:tabs>
              <w:spacing w:line="160" w:lineRule="exact"/>
              <w:ind w:left="161"/>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180"/>
              </w:numPr>
              <w:tabs>
                <w:tab w:val="left" w:pos="162"/>
              </w:tabs>
              <w:spacing w:line="160" w:lineRule="exact"/>
              <w:ind w:left="161"/>
              <w:rPr>
                <w:sz w:val="14"/>
              </w:rPr>
            </w:pPr>
            <w:r>
              <w:rPr>
                <w:sz w:val="14"/>
              </w:rPr>
              <w:t xml:space="preserve">запише </w:t>
            </w:r>
            <w:r>
              <w:rPr>
                <w:sz w:val="14"/>
              </w:rPr>
              <w:t>појединачне тонове, групе тонова и</w:t>
            </w:r>
            <w:r>
              <w:rPr>
                <w:spacing w:val="-9"/>
                <w:sz w:val="14"/>
              </w:rPr>
              <w:t xml:space="preserve"> </w:t>
            </w:r>
            <w:r>
              <w:rPr>
                <w:sz w:val="14"/>
              </w:rPr>
              <w:t>мотиве;</w:t>
            </w:r>
          </w:p>
          <w:p w:rsidR="003C547D" w:rsidRDefault="0078507E">
            <w:pPr>
              <w:pStyle w:val="TableParagraph"/>
              <w:numPr>
                <w:ilvl w:val="0"/>
                <w:numId w:val="180"/>
              </w:numPr>
              <w:tabs>
                <w:tab w:val="left" w:pos="162"/>
              </w:tabs>
              <w:spacing w:line="160" w:lineRule="exact"/>
              <w:ind w:left="161"/>
              <w:rPr>
                <w:sz w:val="14"/>
              </w:rPr>
            </w:pPr>
            <w:r>
              <w:rPr>
                <w:sz w:val="14"/>
              </w:rPr>
              <w:t>запише мелодијске</w:t>
            </w:r>
            <w:r>
              <w:rPr>
                <w:spacing w:val="-2"/>
                <w:sz w:val="14"/>
              </w:rPr>
              <w:t xml:space="preserve"> </w:t>
            </w:r>
            <w:r>
              <w:rPr>
                <w:sz w:val="14"/>
              </w:rPr>
              <w:t>диктате;</w:t>
            </w:r>
          </w:p>
          <w:p w:rsidR="003C547D" w:rsidRDefault="0078507E">
            <w:pPr>
              <w:pStyle w:val="TableParagraph"/>
              <w:numPr>
                <w:ilvl w:val="0"/>
                <w:numId w:val="180"/>
              </w:numPr>
              <w:tabs>
                <w:tab w:val="left" w:pos="162"/>
              </w:tabs>
              <w:spacing w:line="160" w:lineRule="exact"/>
              <w:ind w:left="161"/>
              <w:rPr>
                <w:sz w:val="14"/>
              </w:rPr>
            </w:pPr>
            <w:r>
              <w:rPr>
                <w:sz w:val="14"/>
              </w:rPr>
              <w:t>запише напамет научене</w:t>
            </w:r>
            <w:r>
              <w:rPr>
                <w:spacing w:val="-3"/>
                <w:sz w:val="14"/>
              </w:rPr>
              <w:t xml:space="preserve"> </w:t>
            </w:r>
            <w:r>
              <w:rPr>
                <w:sz w:val="14"/>
              </w:rPr>
              <w:t>песме;</w:t>
            </w:r>
          </w:p>
          <w:p w:rsidR="003C547D" w:rsidRDefault="0078507E">
            <w:pPr>
              <w:pStyle w:val="TableParagraph"/>
              <w:numPr>
                <w:ilvl w:val="0"/>
                <w:numId w:val="180"/>
              </w:numPr>
              <w:tabs>
                <w:tab w:val="left" w:pos="162"/>
              </w:tabs>
              <w:spacing w:line="160" w:lineRule="exact"/>
              <w:ind w:left="161"/>
              <w:rPr>
                <w:sz w:val="14"/>
              </w:rPr>
            </w:pPr>
            <w:r>
              <w:rPr>
                <w:sz w:val="14"/>
              </w:rPr>
              <w:t>опажа и пева дурски и молски</w:t>
            </w:r>
            <w:r>
              <w:rPr>
                <w:spacing w:val="-5"/>
                <w:sz w:val="14"/>
              </w:rPr>
              <w:t xml:space="preserve"> </w:t>
            </w:r>
            <w:r>
              <w:rPr>
                <w:sz w:val="14"/>
              </w:rPr>
              <w:t>квинтакорд;</w:t>
            </w:r>
          </w:p>
          <w:p w:rsidR="003C547D" w:rsidRDefault="0078507E">
            <w:pPr>
              <w:pStyle w:val="TableParagraph"/>
              <w:numPr>
                <w:ilvl w:val="0"/>
                <w:numId w:val="180"/>
              </w:numPr>
              <w:tabs>
                <w:tab w:val="left" w:pos="162"/>
              </w:tabs>
              <w:spacing w:line="160" w:lineRule="exact"/>
              <w:ind w:left="161"/>
              <w:rPr>
                <w:sz w:val="14"/>
              </w:rPr>
            </w:pPr>
            <w:r>
              <w:rPr>
                <w:sz w:val="14"/>
              </w:rPr>
              <w:t>опажа и пева мале и велике терце и чисту</w:t>
            </w:r>
            <w:r>
              <w:rPr>
                <w:spacing w:val="-8"/>
                <w:sz w:val="14"/>
              </w:rPr>
              <w:t xml:space="preserve"> </w:t>
            </w:r>
            <w:r>
              <w:rPr>
                <w:sz w:val="14"/>
              </w:rPr>
              <w:t>квинту;</w:t>
            </w:r>
          </w:p>
          <w:p w:rsidR="003C547D" w:rsidRDefault="0078507E">
            <w:pPr>
              <w:pStyle w:val="TableParagraph"/>
              <w:numPr>
                <w:ilvl w:val="0"/>
                <w:numId w:val="180"/>
              </w:numPr>
              <w:tabs>
                <w:tab w:val="left" w:pos="162"/>
              </w:tabs>
              <w:spacing w:line="160" w:lineRule="exact"/>
              <w:ind w:left="161"/>
              <w:rPr>
                <w:sz w:val="14"/>
              </w:rPr>
            </w:pPr>
            <w:r>
              <w:rPr>
                <w:sz w:val="14"/>
              </w:rPr>
              <w:t>опажа и пева дурски, молски и хармонски</w:t>
            </w:r>
            <w:r>
              <w:rPr>
                <w:spacing w:val="-8"/>
                <w:sz w:val="14"/>
              </w:rPr>
              <w:t xml:space="preserve"> </w:t>
            </w:r>
            <w:r>
              <w:rPr>
                <w:sz w:val="14"/>
              </w:rPr>
              <w:t>тетрахорд;</w:t>
            </w:r>
          </w:p>
          <w:p w:rsidR="003C547D" w:rsidRDefault="0078507E">
            <w:pPr>
              <w:pStyle w:val="TableParagraph"/>
              <w:numPr>
                <w:ilvl w:val="0"/>
                <w:numId w:val="180"/>
              </w:numPr>
              <w:tabs>
                <w:tab w:val="left" w:pos="162"/>
              </w:tabs>
              <w:ind w:right="153" w:firstLine="0"/>
              <w:rPr>
                <w:sz w:val="14"/>
              </w:rPr>
            </w:pPr>
            <w:r>
              <w:rPr>
                <w:sz w:val="14"/>
              </w:rPr>
              <w:t>препозна</w:t>
            </w:r>
            <w:r>
              <w:rPr>
                <w:spacing w:val="-4"/>
                <w:sz w:val="14"/>
              </w:rPr>
              <w:t xml:space="preserve"> </w:t>
            </w:r>
            <w:r>
              <w:rPr>
                <w:sz w:val="14"/>
              </w:rPr>
              <w:t>врсту</w:t>
            </w:r>
            <w:r>
              <w:rPr>
                <w:spacing w:val="-3"/>
                <w:sz w:val="14"/>
              </w:rPr>
              <w:t xml:space="preserve"> </w:t>
            </w:r>
            <w:r>
              <w:rPr>
                <w:sz w:val="14"/>
              </w:rPr>
              <w:t>такта</w:t>
            </w:r>
            <w:r>
              <w:rPr>
                <w:spacing w:val="-3"/>
                <w:sz w:val="14"/>
              </w:rPr>
              <w:t xml:space="preserve"> </w:t>
            </w:r>
            <w:r>
              <w:rPr>
                <w:sz w:val="14"/>
              </w:rPr>
              <w:t>у</w:t>
            </w:r>
            <w:r>
              <w:rPr>
                <w:spacing w:val="-3"/>
                <w:sz w:val="14"/>
              </w:rPr>
              <w:t xml:space="preserve"> </w:t>
            </w:r>
            <w:r>
              <w:rPr>
                <w:sz w:val="14"/>
              </w:rPr>
              <w:t>песмама</w:t>
            </w:r>
            <w:r>
              <w:rPr>
                <w:spacing w:val="-2"/>
                <w:sz w:val="14"/>
              </w:rPr>
              <w:t xml:space="preserve"> </w:t>
            </w:r>
            <w:r>
              <w:rPr>
                <w:sz w:val="14"/>
              </w:rPr>
              <w:t>са</w:t>
            </w:r>
            <w:r>
              <w:rPr>
                <w:spacing w:val="-3"/>
                <w:sz w:val="14"/>
              </w:rPr>
              <w:t xml:space="preserve"> </w:t>
            </w:r>
            <w:r>
              <w:rPr>
                <w:sz w:val="14"/>
              </w:rPr>
              <w:t>текстом</w:t>
            </w:r>
            <w:r>
              <w:rPr>
                <w:spacing w:val="-3"/>
                <w:sz w:val="14"/>
              </w:rPr>
              <w:t xml:space="preserve"> </w:t>
            </w:r>
            <w:r>
              <w:rPr>
                <w:sz w:val="14"/>
              </w:rPr>
              <w:t>и</w:t>
            </w:r>
            <w:r>
              <w:rPr>
                <w:spacing w:val="-4"/>
                <w:sz w:val="14"/>
              </w:rPr>
              <w:t xml:space="preserve"> </w:t>
            </w:r>
            <w:r>
              <w:rPr>
                <w:sz w:val="14"/>
              </w:rPr>
              <w:t>у</w:t>
            </w:r>
            <w:r>
              <w:rPr>
                <w:spacing w:val="-2"/>
                <w:sz w:val="14"/>
              </w:rPr>
              <w:t xml:space="preserve"> </w:t>
            </w:r>
            <w:r>
              <w:rPr>
                <w:sz w:val="14"/>
              </w:rPr>
              <w:t>примерима</w:t>
            </w:r>
            <w:r>
              <w:rPr>
                <w:spacing w:val="-3"/>
                <w:sz w:val="14"/>
              </w:rPr>
              <w:t xml:space="preserve"> </w:t>
            </w:r>
            <w:r>
              <w:rPr>
                <w:sz w:val="14"/>
              </w:rPr>
              <w:t>из литературе;</w:t>
            </w:r>
          </w:p>
          <w:p w:rsidR="003C547D" w:rsidRDefault="0078507E">
            <w:pPr>
              <w:pStyle w:val="TableParagraph"/>
              <w:numPr>
                <w:ilvl w:val="0"/>
                <w:numId w:val="180"/>
              </w:numPr>
              <w:tabs>
                <w:tab w:val="left" w:pos="162"/>
              </w:tabs>
              <w:spacing w:line="159" w:lineRule="exact"/>
              <w:ind w:left="161"/>
              <w:rPr>
                <w:sz w:val="14"/>
              </w:rPr>
            </w:pPr>
            <w:r>
              <w:rPr>
                <w:sz w:val="14"/>
              </w:rPr>
              <w:t>мења и допуњава мелодију и ритам научених</w:t>
            </w:r>
            <w:r>
              <w:rPr>
                <w:spacing w:val="-7"/>
                <w:sz w:val="14"/>
              </w:rPr>
              <w:t xml:space="preserve"> </w:t>
            </w:r>
            <w:r>
              <w:rPr>
                <w:sz w:val="14"/>
              </w:rPr>
              <w:t>песмица;</w:t>
            </w:r>
          </w:p>
          <w:p w:rsidR="003C547D" w:rsidRDefault="0078507E">
            <w:pPr>
              <w:pStyle w:val="TableParagraph"/>
              <w:numPr>
                <w:ilvl w:val="0"/>
                <w:numId w:val="180"/>
              </w:numPr>
              <w:tabs>
                <w:tab w:val="left" w:pos="162"/>
              </w:tabs>
              <w:ind w:right="258" w:firstLine="0"/>
              <w:rPr>
                <w:sz w:val="14"/>
              </w:rPr>
            </w:pPr>
            <w:r>
              <w:rPr>
                <w:sz w:val="14"/>
              </w:rPr>
              <w:t>смишља мелодију или ритам на текст бројалице или</w:t>
            </w:r>
            <w:r>
              <w:rPr>
                <w:spacing w:val="-19"/>
                <w:sz w:val="14"/>
              </w:rPr>
              <w:t xml:space="preserve"> </w:t>
            </w:r>
            <w:r>
              <w:rPr>
                <w:sz w:val="14"/>
              </w:rPr>
              <w:t>дечије песмице;</w:t>
            </w:r>
          </w:p>
          <w:p w:rsidR="003C547D" w:rsidRDefault="0078507E">
            <w:pPr>
              <w:pStyle w:val="TableParagraph"/>
              <w:numPr>
                <w:ilvl w:val="0"/>
                <w:numId w:val="180"/>
              </w:numPr>
              <w:tabs>
                <w:tab w:val="left" w:pos="162"/>
              </w:tabs>
              <w:spacing w:line="159" w:lineRule="exact"/>
              <w:ind w:left="161"/>
              <w:rPr>
                <w:sz w:val="14"/>
              </w:rPr>
            </w:pPr>
            <w:r>
              <w:rPr>
                <w:sz w:val="14"/>
              </w:rPr>
              <w:t>пажљиво слуша и коментарише извођење</w:t>
            </w:r>
            <w:r>
              <w:rPr>
                <w:spacing w:val="-11"/>
                <w:sz w:val="14"/>
              </w:rPr>
              <w:t xml:space="preserve"> </w:t>
            </w:r>
            <w:r>
              <w:rPr>
                <w:sz w:val="14"/>
              </w:rPr>
              <w:t>друга-другарице;</w:t>
            </w:r>
          </w:p>
          <w:p w:rsidR="003C547D" w:rsidRDefault="0078507E">
            <w:pPr>
              <w:pStyle w:val="TableParagraph"/>
              <w:numPr>
                <w:ilvl w:val="0"/>
                <w:numId w:val="180"/>
              </w:numPr>
              <w:tabs>
                <w:tab w:val="left" w:pos="162"/>
              </w:tabs>
              <w:ind w:right="342" w:firstLine="0"/>
              <w:rPr>
                <w:sz w:val="14"/>
              </w:rPr>
            </w:pPr>
            <w:r>
              <w:rPr>
                <w:sz w:val="14"/>
              </w:rPr>
              <w:t>изводи основне фигуре такта 6/8 уз певање</w:t>
            </w:r>
            <w:r>
              <w:rPr>
                <w:spacing w:val="-20"/>
                <w:sz w:val="14"/>
              </w:rPr>
              <w:t xml:space="preserve"> </w:t>
            </w:r>
            <w:r>
              <w:rPr>
                <w:sz w:val="14"/>
              </w:rPr>
              <w:t>одговарајућих песмица;</w:t>
            </w:r>
          </w:p>
          <w:p w:rsidR="003C547D" w:rsidRDefault="0078507E">
            <w:pPr>
              <w:pStyle w:val="TableParagraph"/>
              <w:numPr>
                <w:ilvl w:val="0"/>
                <w:numId w:val="180"/>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180"/>
              </w:numPr>
              <w:tabs>
                <w:tab w:val="left" w:pos="162"/>
              </w:tabs>
              <w:spacing w:line="159" w:lineRule="exact"/>
              <w:ind w:left="161"/>
              <w:rPr>
                <w:sz w:val="14"/>
              </w:rPr>
            </w:pPr>
            <w:r>
              <w:rPr>
                <w:sz w:val="14"/>
              </w:rPr>
              <w:t>изводи</w:t>
            </w:r>
            <w:r>
              <w:rPr>
                <w:spacing w:val="-1"/>
                <w:sz w:val="14"/>
              </w:rPr>
              <w:t xml:space="preserve"> </w:t>
            </w:r>
            <w:r>
              <w:rPr>
                <w:sz w:val="14"/>
              </w:rPr>
              <w:t>бројалице;</w:t>
            </w:r>
          </w:p>
          <w:p w:rsidR="003C547D" w:rsidRDefault="0078507E">
            <w:pPr>
              <w:pStyle w:val="TableParagraph"/>
              <w:numPr>
                <w:ilvl w:val="0"/>
                <w:numId w:val="180"/>
              </w:numPr>
              <w:tabs>
                <w:tab w:val="left" w:pos="162"/>
              </w:tabs>
              <w:spacing w:line="160" w:lineRule="exact"/>
              <w:ind w:left="161"/>
              <w:rPr>
                <w:sz w:val="14"/>
              </w:rPr>
            </w:pPr>
            <w:r>
              <w:rPr>
                <w:sz w:val="14"/>
              </w:rPr>
              <w:t>приказује ритам кроз покрет и</w:t>
            </w:r>
            <w:r>
              <w:rPr>
                <w:spacing w:val="-4"/>
                <w:sz w:val="14"/>
              </w:rPr>
              <w:t xml:space="preserve"> </w:t>
            </w:r>
            <w:r>
              <w:rPr>
                <w:sz w:val="14"/>
              </w:rPr>
              <w:t>игру;</w:t>
            </w:r>
          </w:p>
          <w:p w:rsidR="003C547D" w:rsidRDefault="0078507E">
            <w:pPr>
              <w:pStyle w:val="TableParagraph"/>
              <w:numPr>
                <w:ilvl w:val="0"/>
                <w:numId w:val="180"/>
              </w:numPr>
              <w:tabs>
                <w:tab w:val="left" w:pos="162"/>
              </w:tabs>
              <w:ind w:right="69" w:firstLine="0"/>
              <w:rPr>
                <w:sz w:val="14"/>
              </w:rPr>
            </w:pPr>
            <w:r>
              <w:rPr>
                <w:sz w:val="14"/>
              </w:rPr>
              <w:t>равномерно</w:t>
            </w:r>
            <w:r>
              <w:rPr>
                <w:spacing w:val="-3"/>
                <w:sz w:val="14"/>
              </w:rPr>
              <w:t xml:space="preserve"> </w:t>
            </w:r>
            <w:r>
              <w:rPr>
                <w:sz w:val="14"/>
              </w:rPr>
              <w:t>чита</w:t>
            </w:r>
            <w:r>
              <w:rPr>
                <w:spacing w:val="-3"/>
                <w:sz w:val="14"/>
              </w:rPr>
              <w:t xml:space="preserve"> </w:t>
            </w:r>
            <w:r>
              <w:rPr>
                <w:sz w:val="14"/>
              </w:rPr>
              <w:t>ноте</w:t>
            </w:r>
            <w:r>
              <w:rPr>
                <w:spacing w:val="-2"/>
                <w:sz w:val="14"/>
              </w:rPr>
              <w:t xml:space="preserve"> </w:t>
            </w:r>
            <w:r>
              <w:rPr>
                <w:sz w:val="14"/>
              </w:rPr>
              <w:t>у</w:t>
            </w:r>
            <w:r>
              <w:rPr>
                <w:spacing w:val="-3"/>
                <w:sz w:val="14"/>
              </w:rPr>
              <w:t xml:space="preserve"> </w:t>
            </w:r>
            <w:r>
              <w:rPr>
                <w:sz w:val="14"/>
              </w:rPr>
              <w:t>виолинском,</w:t>
            </w:r>
            <w:r>
              <w:rPr>
                <w:spacing w:val="-3"/>
                <w:sz w:val="14"/>
              </w:rPr>
              <w:t xml:space="preserve"> </w:t>
            </w:r>
            <w:r>
              <w:rPr>
                <w:sz w:val="14"/>
              </w:rPr>
              <w:t>бас</w:t>
            </w:r>
            <w:r>
              <w:rPr>
                <w:spacing w:val="-2"/>
                <w:sz w:val="14"/>
              </w:rPr>
              <w:t xml:space="preserve"> </w:t>
            </w:r>
            <w:r>
              <w:rPr>
                <w:sz w:val="14"/>
              </w:rPr>
              <w:t>кључу</w:t>
            </w:r>
            <w:r>
              <w:rPr>
                <w:spacing w:val="-3"/>
                <w:sz w:val="14"/>
              </w:rPr>
              <w:t xml:space="preserve"> </w:t>
            </w:r>
            <w:r>
              <w:rPr>
                <w:sz w:val="14"/>
              </w:rPr>
              <w:t>у</w:t>
            </w:r>
            <w:r>
              <w:rPr>
                <w:spacing w:val="-2"/>
                <w:sz w:val="14"/>
              </w:rPr>
              <w:t xml:space="preserve"> </w:t>
            </w:r>
            <w:r>
              <w:rPr>
                <w:sz w:val="14"/>
              </w:rPr>
              <w:t>једном</w:t>
            </w:r>
            <w:r>
              <w:rPr>
                <w:spacing w:val="-3"/>
                <w:sz w:val="14"/>
              </w:rPr>
              <w:t xml:space="preserve"> </w:t>
            </w:r>
            <w:r>
              <w:rPr>
                <w:sz w:val="14"/>
              </w:rPr>
              <w:t>и</w:t>
            </w:r>
            <w:r>
              <w:rPr>
                <w:spacing w:val="-4"/>
                <w:sz w:val="14"/>
              </w:rPr>
              <w:t xml:space="preserve"> </w:t>
            </w:r>
            <w:r>
              <w:rPr>
                <w:sz w:val="14"/>
              </w:rPr>
              <w:t>два линијска</w:t>
            </w:r>
            <w:r>
              <w:rPr>
                <w:spacing w:val="-1"/>
                <w:sz w:val="14"/>
              </w:rPr>
              <w:t xml:space="preserve"> </w:t>
            </w:r>
            <w:r>
              <w:rPr>
                <w:sz w:val="14"/>
              </w:rPr>
              <w:t>система;</w:t>
            </w:r>
          </w:p>
          <w:p w:rsidR="003C547D" w:rsidRDefault="0078507E">
            <w:pPr>
              <w:pStyle w:val="TableParagraph"/>
              <w:numPr>
                <w:ilvl w:val="0"/>
                <w:numId w:val="180"/>
              </w:numPr>
              <w:tabs>
                <w:tab w:val="left" w:pos="162"/>
              </w:tabs>
              <w:ind w:right="111" w:firstLine="0"/>
              <w:jc w:val="both"/>
              <w:rPr>
                <w:sz w:val="14"/>
              </w:rPr>
            </w:pPr>
            <w:r>
              <w:rPr>
                <w:sz w:val="14"/>
              </w:rPr>
              <w:t>визуелно сагледава и изводи као целину: основне фигуре; че- твороделне</w:t>
            </w:r>
            <w:r>
              <w:rPr>
                <w:spacing w:val="-4"/>
                <w:sz w:val="14"/>
              </w:rPr>
              <w:t xml:space="preserve"> </w:t>
            </w:r>
            <w:r>
              <w:rPr>
                <w:sz w:val="14"/>
              </w:rPr>
              <w:t>поделе</w:t>
            </w:r>
            <w:r>
              <w:rPr>
                <w:spacing w:val="-4"/>
                <w:sz w:val="14"/>
              </w:rPr>
              <w:t xml:space="preserve"> </w:t>
            </w:r>
            <w:r>
              <w:rPr>
                <w:sz w:val="14"/>
              </w:rPr>
              <w:t>и</w:t>
            </w:r>
            <w:r>
              <w:rPr>
                <w:spacing w:val="-4"/>
                <w:sz w:val="14"/>
              </w:rPr>
              <w:t xml:space="preserve"> </w:t>
            </w:r>
            <w:r>
              <w:rPr>
                <w:sz w:val="14"/>
              </w:rPr>
              <w:t>пунктирану</w:t>
            </w:r>
            <w:r>
              <w:rPr>
                <w:spacing w:val="-4"/>
                <w:sz w:val="14"/>
              </w:rPr>
              <w:t xml:space="preserve"> </w:t>
            </w:r>
            <w:r>
              <w:rPr>
                <w:sz w:val="14"/>
              </w:rPr>
              <w:t>и</w:t>
            </w:r>
            <w:r>
              <w:rPr>
                <w:spacing w:val="-4"/>
                <w:sz w:val="14"/>
              </w:rPr>
              <w:t xml:space="preserve"> </w:t>
            </w:r>
            <w:r>
              <w:rPr>
                <w:sz w:val="14"/>
              </w:rPr>
              <w:t>обрнуто</w:t>
            </w:r>
            <w:r>
              <w:rPr>
                <w:spacing w:val="-3"/>
                <w:sz w:val="14"/>
              </w:rPr>
              <w:t xml:space="preserve"> </w:t>
            </w:r>
            <w:r>
              <w:rPr>
                <w:sz w:val="14"/>
              </w:rPr>
              <w:t>пунктирану</w:t>
            </w:r>
            <w:r>
              <w:rPr>
                <w:spacing w:val="-4"/>
                <w:sz w:val="14"/>
              </w:rPr>
              <w:t xml:space="preserve"> </w:t>
            </w:r>
            <w:r>
              <w:rPr>
                <w:sz w:val="14"/>
              </w:rPr>
              <w:t>фигуру на ритмичкој</w:t>
            </w:r>
            <w:r>
              <w:rPr>
                <w:spacing w:val="-2"/>
                <w:sz w:val="14"/>
              </w:rPr>
              <w:t xml:space="preserve"> </w:t>
            </w:r>
            <w:r>
              <w:rPr>
                <w:sz w:val="14"/>
              </w:rPr>
              <w:t>јединици;</w:t>
            </w:r>
          </w:p>
          <w:p w:rsidR="003C547D" w:rsidRDefault="0078507E">
            <w:pPr>
              <w:pStyle w:val="TableParagraph"/>
              <w:numPr>
                <w:ilvl w:val="0"/>
                <w:numId w:val="180"/>
              </w:numPr>
              <w:tabs>
                <w:tab w:val="left" w:pos="162"/>
              </w:tabs>
              <w:spacing w:line="158" w:lineRule="exact"/>
              <w:ind w:left="161"/>
              <w:rPr>
                <w:sz w:val="14"/>
              </w:rPr>
            </w:pPr>
            <w:r>
              <w:rPr>
                <w:sz w:val="14"/>
              </w:rPr>
              <w:t>препозна и чита лукове, паузе, узмах и</w:t>
            </w:r>
            <w:r>
              <w:rPr>
                <w:spacing w:val="-10"/>
                <w:sz w:val="14"/>
              </w:rPr>
              <w:t xml:space="preserve"> </w:t>
            </w:r>
            <w:r>
              <w:rPr>
                <w:sz w:val="14"/>
              </w:rPr>
              <w:t>предтакт;</w:t>
            </w:r>
          </w:p>
          <w:p w:rsidR="003C547D" w:rsidRDefault="0078507E">
            <w:pPr>
              <w:pStyle w:val="TableParagraph"/>
              <w:numPr>
                <w:ilvl w:val="0"/>
                <w:numId w:val="180"/>
              </w:numPr>
              <w:tabs>
                <w:tab w:val="left" w:pos="162"/>
              </w:tabs>
              <w:spacing w:line="160" w:lineRule="exact"/>
              <w:ind w:left="161"/>
              <w:rPr>
                <w:sz w:val="14"/>
              </w:rPr>
            </w:pPr>
            <w:r>
              <w:rPr>
                <w:sz w:val="14"/>
              </w:rPr>
              <w:t>чит</w:t>
            </w:r>
            <w:r>
              <w:rPr>
                <w:sz w:val="14"/>
              </w:rPr>
              <w:t>а ритам</w:t>
            </w:r>
            <w:r>
              <w:rPr>
                <w:spacing w:val="-1"/>
                <w:sz w:val="14"/>
              </w:rPr>
              <w:t xml:space="preserve"> </w:t>
            </w:r>
            <w:r>
              <w:rPr>
                <w:sz w:val="14"/>
              </w:rPr>
              <w:t>солмизацијом;</w:t>
            </w:r>
          </w:p>
          <w:p w:rsidR="003C547D" w:rsidRDefault="0078507E">
            <w:pPr>
              <w:pStyle w:val="TableParagraph"/>
              <w:numPr>
                <w:ilvl w:val="0"/>
                <w:numId w:val="180"/>
              </w:numPr>
              <w:tabs>
                <w:tab w:val="left" w:pos="162"/>
              </w:tabs>
              <w:ind w:right="418" w:firstLine="0"/>
              <w:rPr>
                <w:sz w:val="14"/>
              </w:rPr>
            </w:pPr>
            <w:r>
              <w:rPr>
                <w:sz w:val="14"/>
              </w:rPr>
              <w:t>запише и препозна обрађене дурске и молске лествице</w:t>
            </w:r>
            <w:r>
              <w:rPr>
                <w:spacing w:val="-22"/>
                <w:sz w:val="14"/>
              </w:rPr>
              <w:t xml:space="preserve"> </w:t>
            </w:r>
            <w:r>
              <w:rPr>
                <w:sz w:val="14"/>
              </w:rPr>
              <w:t>и тетрахорде;</w:t>
            </w:r>
          </w:p>
          <w:p w:rsidR="003C547D" w:rsidRDefault="0078507E">
            <w:pPr>
              <w:pStyle w:val="TableParagraph"/>
              <w:numPr>
                <w:ilvl w:val="0"/>
                <w:numId w:val="180"/>
              </w:numPr>
              <w:tabs>
                <w:tab w:val="left" w:pos="162"/>
              </w:tabs>
              <w:ind w:right="45" w:firstLine="0"/>
              <w:rPr>
                <w:sz w:val="14"/>
              </w:rPr>
            </w:pPr>
            <w:r>
              <w:rPr>
                <w:sz w:val="14"/>
              </w:rPr>
              <w:t>запише</w:t>
            </w:r>
            <w:r>
              <w:rPr>
                <w:spacing w:val="-4"/>
                <w:sz w:val="14"/>
              </w:rPr>
              <w:t xml:space="preserve"> </w:t>
            </w:r>
            <w:r>
              <w:rPr>
                <w:sz w:val="14"/>
              </w:rPr>
              <w:t>и</w:t>
            </w:r>
            <w:r>
              <w:rPr>
                <w:spacing w:val="-3"/>
                <w:sz w:val="14"/>
              </w:rPr>
              <w:t xml:space="preserve"> </w:t>
            </w:r>
            <w:r>
              <w:rPr>
                <w:sz w:val="14"/>
              </w:rPr>
              <w:t>препозна</w:t>
            </w:r>
            <w:r>
              <w:rPr>
                <w:spacing w:val="-3"/>
                <w:sz w:val="14"/>
              </w:rPr>
              <w:t xml:space="preserve"> </w:t>
            </w:r>
            <w:r>
              <w:rPr>
                <w:sz w:val="14"/>
              </w:rPr>
              <w:t>интервале</w:t>
            </w:r>
            <w:r>
              <w:rPr>
                <w:spacing w:val="-3"/>
                <w:sz w:val="14"/>
              </w:rPr>
              <w:t xml:space="preserve"> </w:t>
            </w:r>
            <w:r>
              <w:rPr>
                <w:sz w:val="14"/>
              </w:rPr>
              <w:t>до</w:t>
            </w:r>
            <w:r>
              <w:rPr>
                <w:spacing w:val="-3"/>
                <w:sz w:val="14"/>
              </w:rPr>
              <w:t xml:space="preserve"> </w:t>
            </w:r>
            <w:r>
              <w:rPr>
                <w:sz w:val="14"/>
              </w:rPr>
              <w:t>квинте</w:t>
            </w:r>
            <w:r>
              <w:rPr>
                <w:spacing w:val="-3"/>
                <w:sz w:val="14"/>
              </w:rPr>
              <w:t xml:space="preserve"> </w:t>
            </w:r>
            <w:r>
              <w:rPr>
                <w:sz w:val="14"/>
              </w:rPr>
              <w:t>као</w:t>
            </w:r>
            <w:r>
              <w:rPr>
                <w:spacing w:val="-3"/>
                <w:sz w:val="14"/>
              </w:rPr>
              <w:t xml:space="preserve"> </w:t>
            </w:r>
            <w:r>
              <w:rPr>
                <w:sz w:val="14"/>
              </w:rPr>
              <w:t>и</w:t>
            </w:r>
            <w:r>
              <w:rPr>
                <w:spacing w:val="-4"/>
                <w:sz w:val="14"/>
              </w:rPr>
              <w:t xml:space="preserve"> </w:t>
            </w:r>
            <w:r>
              <w:rPr>
                <w:sz w:val="14"/>
              </w:rPr>
              <w:t>дурски</w:t>
            </w:r>
            <w:r>
              <w:rPr>
                <w:spacing w:val="-3"/>
                <w:sz w:val="14"/>
              </w:rPr>
              <w:t xml:space="preserve"> </w:t>
            </w:r>
            <w:r>
              <w:rPr>
                <w:sz w:val="14"/>
              </w:rPr>
              <w:t>и</w:t>
            </w:r>
            <w:r>
              <w:rPr>
                <w:spacing w:val="-3"/>
                <w:sz w:val="14"/>
              </w:rPr>
              <w:t xml:space="preserve"> </w:t>
            </w:r>
            <w:r>
              <w:rPr>
                <w:sz w:val="14"/>
              </w:rPr>
              <w:t>молски квинтакорд на основним</w:t>
            </w:r>
            <w:r>
              <w:rPr>
                <w:spacing w:val="-2"/>
                <w:sz w:val="14"/>
              </w:rPr>
              <w:t xml:space="preserve"> </w:t>
            </w:r>
            <w:r>
              <w:rPr>
                <w:sz w:val="14"/>
              </w:rPr>
              <w:t>тоновима;</w:t>
            </w:r>
          </w:p>
          <w:p w:rsidR="003C547D" w:rsidRDefault="0078507E">
            <w:pPr>
              <w:pStyle w:val="TableParagraph"/>
              <w:numPr>
                <w:ilvl w:val="0"/>
                <w:numId w:val="180"/>
              </w:numPr>
              <w:tabs>
                <w:tab w:val="left" w:pos="162"/>
              </w:tabs>
              <w:ind w:right="77" w:firstLine="0"/>
              <w:rPr>
                <w:sz w:val="14"/>
              </w:rPr>
            </w:pPr>
            <w:r>
              <w:rPr>
                <w:sz w:val="14"/>
              </w:rPr>
              <w:t xml:space="preserve">објасни својим речима појмове: лествица, ступањ,степен/по- лустепен, тетрахорд, главне ступњеве, </w:t>
            </w:r>
            <w:r>
              <w:rPr>
                <w:spacing w:val="-3"/>
                <w:sz w:val="14"/>
              </w:rPr>
              <w:t xml:space="preserve">вођицу, </w:t>
            </w:r>
            <w:r>
              <w:rPr>
                <w:sz w:val="14"/>
              </w:rPr>
              <w:t xml:space="preserve">тонични </w:t>
            </w:r>
            <w:r>
              <w:rPr>
                <w:spacing w:val="-3"/>
                <w:sz w:val="14"/>
              </w:rPr>
              <w:t xml:space="preserve">трозвук, </w:t>
            </w:r>
            <w:r>
              <w:rPr>
                <w:sz w:val="14"/>
              </w:rPr>
              <w:t>интервале.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2" w:right="304"/>
              <w:jc w:val="center"/>
              <w:rPr>
                <w:sz w:val="14"/>
              </w:rPr>
            </w:pPr>
            <w:r>
              <w:rPr>
                <w:sz w:val="14"/>
              </w:rPr>
              <w:t>MEЛОДИКА</w:t>
            </w:r>
          </w:p>
        </w:tc>
        <w:tc>
          <w:tcPr>
            <w:tcW w:w="4026" w:type="dxa"/>
          </w:tcPr>
          <w:p w:rsidR="003C547D" w:rsidRDefault="0078507E">
            <w:pPr>
              <w:pStyle w:val="TableParagraph"/>
              <w:spacing w:before="19"/>
              <w:ind w:right="1467"/>
              <w:rPr>
                <w:sz w:val="14"/>
              </w:rPr>
            </w:pPr>
            <w:r>
              <w:rPr>
                <w:sz w:val="14"/>
              </w:rPr>
              <w:t>Утврђивање пређеног градива. Функционални односи у тоналитету.</w:t>
            </w:r>
          </w:p>
          <w:p w:rsidR="003C547D" w:rsidRDefault="0078507E">
            <w:pPr>
              <w:pStyle w:val="TableParagraph"/>
              <w:ind w:right="228"/>
              <w:rPr>
                <w:sz w:val="14"/>
              </w:rPr>
            </w:pPr>
            <w:r>
              <w:rPr>
                <w:sz w:val="14"/>
              </w:rPr>
              <w:t>Песмице и мелодијски примери примерени инструменталној литератури за други разред (D дур, h мол, Bдур, g мол, А дур, fis mol).</w:t>
            </w:r>
          </w:p>
          <w:p w:rsidR="003C547D" w:rsidRDefault="0078507E">
            <w:pPr>
              <w:pStyle w:val="TableParagraph"/>
              <w:spacing w:line="237" w:lineRule="auto"/>
              <w:ind w:right="1773"/>
              <w:rPr>
                <w:sz w:val="14"/>
              </w:rPr>
            </w:pPr>
            <w:r>
              <w:rPr>
                <w:sz w:val="14"/>
              </w:rPr>
              <w:t>Звучна слика молског тонског рода. Поставка штима.</w:t>
            </w:r>
          </w:p>
          <w:p w:rsidR="003C547D" w:rsidRDefault="0078507E">
            <w:pPr>
              <w:pStyle w:val="TableParagraph"/>
              <w:ind w:right="151"/>
              <w:rPr>
                <w:sz w:val="14"/>
              </w:rPr>
            </w:pPr>
            <w:r>
              <w:rPr>
                <w:sz w:val="14"/>
              </w:rPr>
              <w:t>Именовање и инт</w:t>
            </w:r>
            <w:r>
              <w:rPr>
                <w:sz w:val="14"/>
              </w:rPr>
              <w:t>онирање лествичног и терцног кретања, скок у тонику и доминанту и тонични трозвук у пређеним тоналите- тима.</w:t>
            </w:r>
          </w:p>
          <w:p w:rsidR="003C547D" w:rsidRDefault="0078507E">
            <w:pPr>
              <w:pStyle w:val="TableParagraph"/>
              <w:spacing w:line="237" w:lineRule="auto"/>
              <w:ind w:right="1047"/>
              <w:rPr>
                <w:sz w:val="14"/>
              </w:rPr>
            </w:pPr>
            <w:r>
              <w:rPr>
                <w:sz w:val="14"/>
              </w:rPr>
              <w:t>Природни, хармонски и мелодијски мол. Функције главних ступњева.</w:t>
            </w:r>
          </w:p>
          <w:p w:rsidR="003C547D" w:rsidRDefault="0078507E">
            <w:pPr>
              <w:pStyle w:val="TableParagraph"/>
              <w:rPr>
                <w:sz w:val="14"/>
              </w:rPr>
            </w:pPr>
            <w:r>
              <w:rPr>
                <w:sz w:val="14"/>
              </w:rPr>
              <w:t>Развој музикалности.</w:t>
            </w:r>
          </w:p>
        </w:tc>
      </w:tr>
      <w:tr w:rsidR="003C547D">
        <w:trPr>
          <w:trHeight w:val="196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spacing w:before="1"/>
              <w:ind w:left="953" w:hanging="581"/>
              <w:rPr>
                <w:sz w:val="14"/>
              </w:rPr>
            </w:pPr>
            <w:r>
              <w:rPr>
                <w:sz w:val="14"/>
              </w:rPr>
              <w:t>ОПАЖАЊЕ, ИНТОНИРАЊЕ; ДИКТАТИ</w:t>
            </w:r>
          </w:p>
        </w:tc>
        <w:tc>
          <w:tcPr>
            <w:tcW w:w="4026" w:type="dxa"/>
          </w:tcPr>
          <w:p w:rsidR="003C547D" w:rsidRDefault="0078507E">
            <w:pPr>
              <w:pStyle w:val="TableParagraph"/>
              <w:spacing w:before="19"/>
              <w:ind w:right="228"/>
              <w:rPr>
                <w:sz w:val="14"/>
              </w:rPr>
            </w:pPr>
            <w:r>
              <w:rPr>
                <w:sz w:val="14"/>
              </w:rPr>
              <w:t>Опажање и певање тонова и мотива у обрађеним дурским и молским тоналитетима.</w:t>
            </w:r>
          </w:p>
          <w:p w:rsidR="003C547D" w:rsidRDefault="0078507E">
            <w:pPr>
              <w:pStyle w:val="TableParagraph"/>
              <w:spacing w:line="159" w:lineRule="exact"/>
              <w:rPr>
                <w:sz w:val="14"/>
              </w:rPr>
            </w:pPr>
            <w:r>
              <w:rPr>
                <w:sz w:val="14"/>
              </w:rPr>
              <w:t>Записивање ритмичке окоснице.</w:t>
            </w:r>
          </w:p>
          <w:p w:rsidR="003C547D" w:rsidRDefault="0078507E">
            <w:pPr>
              <w:pStyle w:val="TableParagraph"/>
              <w:ind w:right="228"/>
              <w:rPr>
                <w:sz w:val="14"/>
              </w:rPr>
            </w:pPr>
            <w:r>
              <w:rPr>
                <w:sz w:val="14"/>
              </w:rPr>
              <w:t>Записивање појединачних тонова, групе тонова и мотива. Писмени мелодијски диктат.</w:t>
            </w:r>
          </w:p>
          <w:p w:rsidR="003C547D" w:rsidRDefault="0078507E">
            <w:pPr>
              <w:pStyle w:val="TableParagraph"/>
              <w:spacing w:line="159" w:lineRule="exact"/>
              <w:rPr>
                <w:sz w:val="14"/>
              </w:rPr>
            </w:pPr>
            <w:r>
              <w:rPr>
                <w:sz w:val="14"/>
              </w:rPr>
              <w:t>Аутодиктат.</w:t>
            </w:r>
          </w:p>
          <w:p w:rsidR="003C547D" w:rsidRDefault="0078507E">
            <w:pPr>
              <w:pStyle w:val="TableParagraph"/>
              <w:rPr>
                <w:sz w:val="14"/>
              </w:rPr>
            </w:pPr>
            <w:r>
              <w:rPr>
                <w:sz w:val="14"/>
              </w:rPr>
              <w:t>Опажање и интонирање дурских и молских квинтакорада. Опажање и певање мале и велике терце и чисте квинте са тен- денцијом везивања за тоналитет.</w:t>
            </w:r>
          </w:p>
          <w:p w:rsidR="003C547D" w:rsidRDefault="0078507E">
            <w:pPr>
              <w:pStyle w:val="TableParagraph"/>
              <w:spacing w:line="237" w:lineRule="auto"/>
              <w:rPr>
                <w:sz w:val="14"/>
              </w:rPr>
            </w:pPr>
            <w:r>
              <w:rPr>
                <w:sz w:val="14"/>
              </w:rPr>
              <w:t>Опажање и интонир</w:t>
            </w:r>
            <w:r>
              <w:rPr>
                <w:sz w:val="14"/>
              </w:rPr>
              <w:t>ање дурског, молског и хармонског тетра- хорда.</w:t>
            </w:r>
          </w:p>
          <w:p w:rsidR="003C547D" w:rsidRDefault="0078507E">
            <w:pPr>
              <w:pStyle w:val="TableParagraph"/>
              <w:rPr>
                <w:sz w:val="14"/>
              </w:rPr>
            </w:pPr>
            <w:r>
              <w:rPr>
                <w:sz w:val="14"/>
              </w:rPr>
              <w:t>Опажање метра.</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9"/>
              <w:ind w:left="311" w:right="304"/>
              <w:jc w:val="center"/>
              <w:rPr>
                <w:sz w:val="14"/>
              </w:rPr>
            </w:pPr>
            <w:r>
              <w:rPr>
                <w:sz w:val="14"/>
              </w:rPr>
              <w:t>МУЗИЧКО СТВАРАЛАШТВО</w:t>
            </w:r>
          </w:p>
        </w:tc>
        <w:tc>
          <w:tcPr>
            <w:tcW w:w="4026" w:type="dxa"/>
          </w:tcPr>
          <w:p w:rsidR="003C547D" w:rsidRDefault="0078507E">
            <w:pPr>
              <w:pStyle w:val="TableParagraph"/>
              <w:spacing w:before="19" w:line="161" w:lineRule="exact"/>
              <w:rPr>
                <w:sz w:val="14"/>
              </w:rPr>
            </w:pPr>
            <w:r>
              <w:rPr>
                <w:sz w:val="14"/>
              </w:rPr>
              <w:t>Мелодијске и ритмичке импровизације.</w:t>
            </w:r>
          </w:p>
          <w:p w:rsidR="003C547D" w:rsidRDefault="0078507E">
            <w:pPr>
              <w:pStyle w:val="TableParagraph"/>
              <w:spacing w:line="160" w:lineRule="exact"/>
              <w:rPr>
                <w:sz w:val="14"/>
              </w:rPr>
            </w:pPr>
            <w:r>
              <w:rPr>
                <w:sz w:val="14"/>
              </w:rPr>
              <w:t>Импровизација мелодије на текст бројалице или дечије песмице.</w:t>
            </w:r>
          </w:p>
        </w:tc>
      </w:tr>
      <w:tr w:rsidR="003C547D">
        <w:trPr>
          <w:trHeight w:val="244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19"/>
              </w:rPr>
            </w:pPr>
          </w:p>
          <w:p w:rsidR="003C547D" w:rsidRDefault="0078507E">
            <w:pPr>
              <w:pStyle w:val="TableParagraph"/>
              <w:ind w:left="311" w:right="304"/>
              <w:jc w:val="center"/>
              <w:rPr>
                <w:sz w:val="14"/>
              </w:rPr>
            </w:pPr>
            <w:r>
              <w:rPr>
                <w:sz w:val="14"/>
              </w:rPr>
              <w:t>РИТАМ</w:t>
            </w:r>
          </w:p>
        </w:tc>
        <w:tc>
          <w:tcPr>
            <w:tcW w:w="4026" w:type="dxa"/>
          </w:tcPr>
          <w:p w:rsidR="003C547D" w:rsidRDefault="0078507E">
            <w:pPr>
              <w:pStyle w:val="TableParagraph"/>
              <w:spacing w:before="19"/>
              <w:ind w:right="291"/>
              <w:rPr>
                <w:sz w:val="14"/>
              </w:rPr>
            </w:pPr>
            <w:r>
              <w:rPr>
                <w:sz w:val="14"/>
              </w:rPr>
              <w:t>Обнављање пређених врста тактова и обрада такта: 4/8 и 2/2. Звучна припрема основних ритмичких фигура у такту 6/8 са луковима и паузама.</w:t>
            </w:r>
          </w:p>
          <w:p w:rsidR="003C547D" w:rsidRDefault="0078507E">
            <w:pPr>
              <w:pStyle w:val="TableParagraph"/>
              <w:spacing w:line="237" w:lineRule="auto"/>
              <w:rPr>
                <w:sz w:val="14"/>
              </w:rPr>
            </w:pPr>
            <w:r>
              <w:rPr>
                <w:sz w:val="14"/>
              </w:rPr>
              <w:t>Начини извођења ритма (уз куцање или тактирање или мануел- ном техником).</w:t>
            </w:r>
          </w:p>
          <w:p w:rsidR="003C547D" w:rsidRDefault="0078507E">
            <w:pPr>
              <w:pStyle w:val="TableParagraph"/>
              <w:ind w:right="1467"/>
              <w:rPr>
                <w:sz w:val="14"/>
              </w:rPr>
            </w:pPr>
            <w:r>
              <w:rPr>
                <w:sz w:val="14"/>
              </w:rPr>
              <w:t>Ритам у примерима од звука ка слици. Покрет у</w:t>
            </w:r>
            <w:r>
              <w:rPr>
                <w:sz w:val="14"/>
              </w:rPr>
              <w:t xml:space="preserve"> функцији ритма.</w:t>
            </w:r>
          </w:p>
          <w:p w:rsidR="003C547D" w:rsidRDefault="0078507E">
            <w:pPr>
              <w:pStyle w:val="TableParagraph"/>
              <w:ind w:right="187"/>
              <w:rPr>
                <w:sz w:val="14"/>
              </w:rPr>
            </w:pPr>
            <w:r>
              <w:rPr>
                <w:sz w:val="14"/>
              </w:rPr>
              <w:t>Равномерно читање: четвртина и осмина као јединица бројања у зависности од инструмента. Четвороделна подела јединице бројања.</w:t>
            </w:r>
          </w:p>
          <w:p w:rsidR="003C547D" w:rsidRDefault="0078507E">
            <w:pPr>
              <w:pStyle w:val="TableParagraph"/>
              <w:spacing w:line="237" w:lineRule="auto"/>
              <w:rPr>
                <w:sz w:val="14"/>
              </w:rPr>
            </w:pPr>
            <w:r>
              <w:rPr>
                <w:sz w:val="14"/>
              </w:rPr>
              <w:t>Ритмичке фигуре: пунктирана и обрнуто пунктирана фигура на ритмичкој јединици.</w:t>
            </w:r>
          </w:p>
          <w:p w:rsidR="003C547D" w:rsidRDefault="0078507E">
            <w:pPr>
              <w:pStyle w:val="TableParagraph"/>
              <w:spacing w:line="160" w:lineRule="exact"/>
              <w:rPr>
                <w:sz w:val="14"/>
              </w:rPr>
            </w:pPr>
            <w:r>
              <w:rPr>
                <w:sz w:val="14"/>
              </w:rPr>
              <w:t>Примена лукова, пауза, узмаха и пр</w:t>
            </w:r>
            <w:r>
              <w:rPr>
                <w:sz w:val="14"/>
              </w:rPr>
              <w:t>едтакта.</w:t>
            </w:r>
          </w:p>
          <w:p w:rsidR="003C547D" w:rsidRDefault="0078507E">
            <w:pPr>
              <w:pStyle w:val="TableParagraph"/>
              <w:spacing w:line="237" w:lineRule="auto"/>
              <w:rPr>
                <w:sz w:val="14"/>
              </w:rPr>
            </w:pPr>
            <w:r>
              <w:rPr>
                <w:sz w:val="14"/>
              </w:rPr>
              <w:t>Ритмичко читање ауторских примера и примера из инструмен- талне литературе.</w:t>
            </w:r>
          </w:p>
        </w:tc>
      </w:tr>
      <w:tr w:rsidR="003C547D">
        <w:trPr>
          <w:trHeight w:val="10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spacing w:before="5"/>
              <w:ind w:left="0"/>
              <w:rPr>
                <w:b/>
                <w:sz w:val="20"/>
              </w:rPr>
            </w:pPr>
          </w:p>
          <w:p w:rsidR="003C547D" w:rsidRDefault="0078507E">
            <w:pPr>
              <w:pStyle w:val="TableParagraph"/>
              <w:spacing w:before="1"/>
              <w:ind w:left="312" w:right="304"/>
              <w:jc w:val="center"/>
              <w:rPr>
                <w:sz w:val="14"/>
              </w:rPr>
            </w:pPr>
            <w:r>
              <w:rPr>
                <w:sz w:val="14"/>
              </w:rPr>
              <w:t>ТЕОРИЈА МУЗИКЕ</w:t>
            </w:r>
          </w:p>
        </w:tc>
        <w:tc>
          <w:tcPr>
            <w:tcW w:w="4026" w:type="dxa"/>
          </w:tcPr>
          <w:p w:rsidR="003C547D" w:rsidRDefault="0078507E">
            <w:pPr>
              <w:pStyle w:val="TableParagraph"/>
              <w:spacing w:before="20"/>
              <w:ind w:right="144"/>
              <w:jc w:val="both"/>
              <w:rPr>
                <w:sz w:val="14"/>
              </w:rPr>
            </w:pPr>
            <w:r>
              <w:rPr>
                <w:sz w:val="14"/>
              </w:rPr>
              <w:t>Записивање и препознавање обрађених лествица и</w:t>
            </w:r>
            <w:r>
              <w:rPr>
                <w:spacing w:val="-21"/>
                <w:sz w:val="14"/>
              </w:rPr>
              <w:t xml:space="preserve"> </w:t>
            </w:r>
            <w:r>
              <w:rPr>
                <w:sz w:val="14"/>
              </w:rPr>
              <w:t>тетрахорада. Интервали до квинте (мали, велики и чисти) и дурски и молски квинтакорд на основним</w:t>
            </w:r>
            <w:r>
              <w:rPr>
                <w:spacing w:val="-2"/>
                <w:sz w:val="14"/>
              </w:rPr>
              <w:t xml:space="preserve"> </w:t>
            </w:r>
            <w:r>
              <w:rPr>
                <w:sz w:val="14"/>
              </w:rPr>
              <w:t>тоновима.</w:t>
            </w:r>
          </w:p>
          <w:p w:rsidR="003C547D" w:rsidRDefault="0078507E">
            <w:pPr>
              <w:pStyle w:val="TableParagraph"/>
              <w:spacing w:line="237" w:lineRule="auto"/>
              <w:ind w:right="45"/>
              <w:rPr>
                <w:sz w:val="14"/>
              </w:rPr>
            </w:pPr>
            <w:r>
              <w:rPr>
                <w:sz w:val="14"/>
              </w:rPr>
              <w:t>Проширивање знања из музичке терминологије (лествица, ступањ, степен/полустепен, тетрахорд, главне ступњеве, вођицу, тонични трозвук, интервали).</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20" w:line="160" w:lineRule="exact"/>
              <w:ind w:left="312" w:right="304"/>
              <w:jc w:val="center"/>
              <w:rPr>
                <w:sz w:val="14"/>
              </w:rPr>
            </w:pPr>
            <w:r>
              <w:rPr>
                <w:sz w:val="14"/>
              </w:rPr>
              <w:t>МУЗИЧКИ БОНТОН</w:t>
            </w:r>
          </w:p>
        </w:tc>
        <w:tc>
          <w:tcPr>
            <w:tcW w:w="4026" w:type="dxa"/>
          </w:tcPr>
          <w:p w:rsidR="003C547D" w:rsidRDefault="0078507E">
            <w:pPr>
              <w:pStyle w:val="TableParagraph"/>
              <w:spacing w:before="20" w:line="160" w:lineRule="exact"/>
              <w:rPr>
                <w:sz w:val="14"/>
              </w:rPr>
            </w:pPr>
            <w:r>
              <w:rPr>
                <w:sz w:val="14"/>
              </w:rPr>
              <w:t>Слушање и уважавање извођача.</w:t>
            </w:r>
          </w:p>
        </w:tc>
      </w:tr>
      <w:tr w:rsidR="003C547D">
        <w:trPr>
          <w:trHeight w:val="680"/>
        </w:trPr>
        <w:tc>
          <w:tcPr>
            <w:tcW w:w="10547" w:type="dxa"/>
            <w:gridSpan w:val="3"/>
          </w:tcPr>
          <w:p w:rsidR="003C547D" w:rsidRDefault="0078507E">
            <w:pPr>
              <w:pStyle w:val="TableParagraph"/>
              <w:spacing w:before="20" w:line="161" w:lineRule="exact"/>
              <w:ind w:left="56"/>
              <w:rPr>
                <w:sz w:val="14"/>
              </w:rPr>
            </w:pPr>
            <w:r>
              <w:rPr>
                <w:sz w:val="14"/>
              </w:rPr>
              <w:t>Програм смотре:</w:t>
            </w:r>
          </w:p>
          <w:p w:rsidR="003C547D" w:rsidRDefault="0078507E">
            <w:pPr>
              <w:pStyle w:val="TableParagraph"/>
              <w:numPr>
                <w:ilvl w:val="0"/>
                <w:numId w:val="179"/>
              </w:numPr>
              <w:tabs>
                <w:tab w:val="left" w:pos="197"/>
              </w:tabs>
              <w:spacing w:line="160" w:lineRule="exact"/>
              <w:rPr>
                <w:sz w:val="14"/>
              </w:rPr>
            </w:pPr>
            <w:r>
              <w:rPr>
                <w:spacing w:val="-3"/>
                <w:sz w:val="14"/>
              </w:rPr>
              <w:t xml:space="preserve">Усмено </w:t>
            </w:r>
            <w:r>
              <w:rPr>
                <w:sz w:val="14"/>
              </w:rPr>
              <w:t>опажање кратког мотива у тоналитету мелодијског</w:t>
            </w:r>
            <w:r>
              <w:rPr>
                <w:spacing w:val="1"/>
                <w:sz w:val="14"/>
              </w:rPr>
              <w:t xml:space="preserve"> </w:t>
            </w:r>
            <w:r>
              <w:rPr>
                <w:sz w:val="14"/>
              </w:rPr>
              <w:t>примера.</w:t>
            </w:r>
          </w:p>
          <w:p w:rsidR="003C547D" w:rsidRDefault="0078507E">
            <w:pPr>
              <w:pStyle w:val="TableParagraph"/>
              <w:numPr>
                <w:ilvl w:val="0"/>
                <w:numId w:val="179"/>
              </w:numPr>
              <w:tabs>
                <w:tab w:val="left" w:pos="197"/>
              </w:tabs>
              <w:spacing w:line="160" w:lineRule="exact"/>
              <w:rPr>
                <w:sz w:val="14"/>
              </w:rPr>
            </w:pPr>
            <w:r>
              <w:rPr>
                <w:sz w:val="14"/>
              </w:rPr>
              <w:t>Мелодијски пример ( а, е или d mol ) уз анализу: лествица, тетрахорди, интервали, дурски и молски</w:t>
            </w:r>
            <w:r>
              <w:rPr>
                <w:spacing w:val="-9"/>
                <w:sz w:val="14"/>
              </w:rPr>
              <w:t xml:space="preserve"> </w:t>
            </w:r>
            <w:r>
              <w:rPr>
                <w:sz w:val="14"/>
              </w:rPr>
              <w:t>квинтакорд.</w:t>
            </w:r>
          </w:p>
          <w:p w:rsidR="003C547D" w:rsidRDefault="0078507E">
            <w:pPr>
              <w:pStyle w:val="TableParagraph"/>
              <w:numPr>
                <w:ilvl w:val="0"/>
                <w:numId w:val="179"/>
              </w:numPr>
              <w:tabs>
                <w:tab w:val="left" w:pos="197"/>
              </w:tabs>
              <w:spacing w:line="160" w:lineRule="exact"/>
              <w:rPr>
                <w:sz w:val="14"/>
              </w:rPr>
            </w:pPr>
            <w:r>
              <w:rPr>
                <w:sz w:val="14"/>
              </w:rPr>
              <w:t>Ритмичко читање у четвртинском такту у оквиру пређеног</w:t>
            </w:r>
            <w:r>
              <w:rPr>
                <w:spacing w:val="-3"/>
                <w:sz w:val="14"/>
              </w:rPr>
              <w:t xml:space="preserve"> </w:t>
            </w:r>
            <w:r>
              <w:rPr>
                <w:sz w:val="14"/>
              </w:rPr>
              <w:t>градива.</w:t>
            </w:r>
          </w:p>
        </w:tc>
      </w:tr>
    </w:tbl>
    <w:p w:rsidR="003C547D" w:rsidRDefault="0078507E">
      <w:pPr>
        <w:pStyle w:val="BodyText"/>
        <w:spacing w:before="158"/>
        <w:ind w:left="497"/>
      </w:pPr>
      <w:r>
        <w:t>Кључни појмови садржаја: Слушање, мелодија, ритам, покрет, игра, импровизација,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687"/>
        </w:tabs>
        <w:spacing w:before="49"/>
        <w:ind w:left="1687" w:right="255" w:hanging="1531"/>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 xml:space="preserve">ученика развије знања и вештине које подразумевају музичко описмењавање и развој музикалности, </w:t>
      </w:r>
      <w:r>
        <w:rPr>
          <w:sz w:val="14"/>
        </w:rPr>
        <w:t>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 наставом</w:t>
      </w:r>
      <w:r>
        <w:rPr>
          <w:spacing w:val="-1"/>
          <w:sz w:val="14"/>
        </w:rPr>
        <w:t xml:space="preserve"> </w:t>
      </w:r>
      <w:r>
        <w:rPr>
          <w:sz w:val="14"/>
        </w:rPr>
        <w:t>инструмента.</w:t>
      </w:r>
    </w:p>
    <w:p w:rsidR="003C547D" w:rsidRDefault="0078507E">
      <w:pPr>
        <w:tabs>
          <w:tab w:val="left" w:pos="1687"/>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16"/>
              <w:ind w:left="1572" w:right="1566"/>
              <w:jc w:val="center"/>
              <w:rPr>
                <w:b/>
                <w:sz w:val="14"/>
              </w:rPr>
            </w:pPr>
            <w:r>
              <w:rPr>
                <w:b/>
                <w:sz w:val="14"/>
              </w:rPr>
              <w:t>САДРЖАЈИ</w:t>
            </w:r>
          </w:p>
        </w:tc>
      </w:tr>
      <w:tr w:rsidR="003C547D">
        <w:trPr>
          <w:trHeight w:val="1960"/>
        </w:trPr>
        <w:tc>
          <w:tcPr>
            <w:tcW w:w="3969" w:type="dxa"/>
          </w:tcPr>
          <w:p w:rsidR="003C547D" w:rsidRDefault="0078507E">
            <w:pPr>
              <w:pStyle w:val="TableParagraph"/>
              <w:numPr>
                <w:ilvl w:val="0"/>
                <w:numId w:val="178"/>
              </w:numPr>
              <w:tabs>
                <w:tab w:val="left" w:pos="162"/>
              </w:tabs>
              <w:spacing w:before="18" w:line="161" w:lineRule="exact"/>
              <w:ind w:firstLine="0"/>
              <w:rPr>
                <w:sz w:val="14"/>
              </w:rPr>
            </w:pPr>
            <w:r>
              <w:rPr>
                <w:sz w:val="14"/>
              </w:rPr>
              <w:t xml:space="preserve">пева и препозна лествично кретање и </w:t>
            </w:r>
            <w:r>
              <w:rPr>
                <w:spacing w:val="-3"/>
                <w:sz w:val="14"/>
              </w:rPr>
              <w:t xml:space="preserve">скокове </w:t>
            </w:r>
            <w:r>
              <w:rPr>
                <w:sz w:val="14"/>
              </w:rPr>
              <w:t>у све</w:t>
            </w:r>
            <w:r>
              <w:rPr>
                <w:spacing w:val="-5"/>
                <w:sz w:val="14"/>
              </w:rPr>
              <w:t xml:space="preserve"> </w:t>
            </w:r>
            <w:r>
              <w:rPr>
                <w:sz w:val="14"/>
              </w:rPr>
              <w:t>ступњеве;</w:t>
            </w:r>
          </w:p>
          <w:p w:rsidR="003C547D" w:rsidRDefault="0078507E">
            <w:pPr>
              <w:pStyle w:val="TableParagraph"/>
              <w:numPr>
                <w:ilvl w:val="0"/>
                <w:numId w:val="178"/>
              </w:numPr>
              <w:tabs>
                <w:tab w:val="left" w:pos="162"/>
              </w:tabs>
              <w:ind w:right="133" w:firstLine="0"/>
              <w:rPr>
                <w:sz w:val="14"/>
              </w:rPr>
            </w:pPr>
            <w:r>
              <w:rPr>
                <w:sz w:val="14"/>
              </w:rPr>
              <w:t>пева по слуху и солмизацијом песме различитих жанрова</w:t>
            </w:r>
            <w:r>
              <w:rPr>
                <w:spacing w:val="-21"/>
                <w:sz w:val="14"/>
              </w:rPr>
              <w:t xml:space="preserve"> </w:t>
            </w:r>
            <w:r>
              <w:rPr>
                <w:sz w:val="14"/>
              </w:rPr>
              <w:t>као и примере из инструменталне</w:t>
            </w:r>
            <w:r>
              <w:rPr>
                <w:spacing w:val="-5"/>
                <w:sz w:val="14"/>
              </w:rPr>
              <w:t xml:space="preserve"> </w:t>
            </w:r>
            <w:r>
              <w:rPr>
                <w:sz w:val="14"/>
              </w:rPr>
              <w:t>литературе;</w:t>
            </w:r>
          </w:p>
          <w:p w:rsidR="003C547D" w:rsidRDefault="0078507E">
            <w:pPr>
              <w:pStyle w:val="TableParagraph"/>
              <w:numPr>
                <w:ilvl w:val="0"/>
                <w:numId w:val="178"/>
              </w:numPr>
              <w:tabs>
                <w:tab w:val="left" w:pos="162"/>
              </w:tabs>
              <w:spacing w:line="159" w:lineRule="exact"/>
              <w:ind w:left="161"/>
              <w:rPr>
                <w:sz w:val="14"/>
              </w:rPr>
            </w:pPr>
            <w:r>
              <w:rPr>
                <w:sz w:val="14"/>
              </w:rPr>
              <w:t>пева штимове обрађених дурских и молских</w:t>
            </w:r>
            <w:r>
              <w:rPr>
                <w:spacing w:val="-3"/>
                <w:sz w:val="14"/>
              </w:rPr>
              <w:t xml:space="preserve"> </w:t>
            </w:r>
            <w:r>
              <w:rPr>
                <w:sz w:val="14"/>
              </w:rPr>
              <w:t>лествица;</w:t>
            </w:r>
          </w:p>
          <w:p w:rsidR="003C547D" w:rsidRDefault="0078507E">
            <w:pPr>
              <w:pStyle w:val="TableParagraph"/>
              <w:numPr>
                <w:ilvl w:val="0"/>
                <w:numId w:val="178"/>
              </w:numPr>
              <w:tabs>
                <w:tab w:val="left" w:pos="162"/>
              </w:tabs>
              <w:spacing w:line="160" w:lineRule="exact"/>
              <w:ind w:left="161"/>
              <w:rPr>
                <w:sz w:val="14"/>
              </w:rPr>
            </w:pPr>
            <w:r>
              <w:rPr>
                <w:sz w:val="14"/>
              </w:rPr>
              <w:t>звучно препозна дурски и молски тонски</w:t>
            </w:r>
            <w:r>
              <w:rPr>
                <w:spacing w:val="-6"/>
                <w:sz w:val="14"/>
              </w:rPr>
              <w:t xml:space="preserve"> </w:t>
            </w:r>
            <w:r>
              <w:rPr>
                <w:sz w:val="14"/>
              </w:rPr>
              <w:t>род;</w:t>
            </w:r>
          </w:p>
          <w:p w:rsidR="003C547D" w:rsidRDefault="0078507E">
            <w:pPr>
              <w:pStyle w:val="TableParagraph"/>
              <w:numPr>
                <w:ilvl w:val="0"/>
                <w:numId w:val="178"/>
              </w:numPr>
              <w:tabs>
                <w:tab w:val="left" w:pos="162"/>
              </w:tabs>
              <w:ind w:right="61" w:firstLine="0"/>
              <w:rPr>
                <w:sz w:val="14"/>
              </w:rPr>
            </w:pPr>
            <w:r>
              <w:rPr>
                <w:sz w:val="14"/>
              </w:rPr>
              <w:t>пева песме различитих жанрова са модулацијом у</w:t>
            </w:r>
            <w:r>
              <w:rPr>
                <w:spacing w:val="-21"/>
                <w:sz w:val="14"/>
              </w:rPr>
              <w:t xml:space="preserve"> </w:t>
            </w:r>
            <w:r>
              <w:rPr>
                <w:sz w:val="14"/>
              </w:rPr>
              <w:t>доминантни дурски тоналитет и паралелни</w:t>
            </w:r>
            <w:r>
              <w:rPr>
                <w:spacing w:val="-2"/>
                <w:sz w:val="14"/>
              </w:rPr>
              <w:t xml:space="preserve"> </w:t>
            </w:r>
            <w:r>
              <w:rPr>
                <w:sz w:val="14"/>
              </w:rPr>
              <w:t>мол;</w:t>
            </w:r>
          </w:p>
          <w:p w:rsidR="003C547D" w:rsidRDefault="0078507E">
            <w:pPr>
              <w:pStyle w:val="TableParagraph"/>
              <w:numPr>
                <w:ilvl w:val="0"/>
                <w:numId w:val="178"/>
              </w:numPr>
              <w:tabs>
                <w:tab w:val="left" w:pos="162"/>
              </w:tabs>
              <w:ind w:right="507" w:firstLine="0"/>
              <w:rPr>
                <w:sz w:val="14"/>
              </w:rPr>
            </w:pPr>
            <w:r>
              <w:rPr>
                <w:sz w:val="14"/>
              </w:rPr>
              <w:t>пева хроматске скретнице и пролазнице у</w:t>
            </w:r>
            <w:r>
              <w:rPr>
                <w:spacing w:val="-24"/>
                <w:sz w:val="14"/>
              </w:rPr>
              <w:t xml:space="preserve"> </w:t>
            </w:r>
            <w:r>
              <w:rPr>
                <w:sz w:val="14"/>
              </w:rPr>
              <w:t>мелодијским примерима;</w:t>
            </w:r>
          </w:p>
          <w:p w:rsidR="003C547D" w:rsidRDefault="0078507E">
            <w:pPr>
              <w:pStyle w:val="TableParagraph"/>
              <w:numPr>
                <w:ilvl w:val="0"/>
                <w:numId w:val="178"/>
              </w:numPr>
              <w:tabs>
                <w:tab w:val="left" w:pos="162"/>
              </w:tabs>
              <w:spacing w:line="159" w:lineRule="exact"/>
              <w:ind w:left="161"/>
              <w:rPr>
                <w:sz w:val="14"/>
              </w:rPr>
            </w:pPr>
            <w:r>
              <w:rPr>
                <w:sz w:val="14"/>
              </w:rPr>
              <w:t>пева изражајно мелодије различитог жанра и</w:t>
            </w:r>
            <w:r>
              <w:rPr>
                <w:spacing w:val="-10"/>
                <w:sz w:val="14"/>
              </w:rPr>
              <w:t xml:space="preserve"> </w:t>
            </w:r>
            <w:r>
              <w:rPr>
                <w:sz w:val="14"/>
              </w:rPr>
              <w:t>карактера;</w:t>
            </w:r>
          </w:p>
          <w:p w:rsidR="003C547D" w:rsidRDefault="0078507E">
            <w:pPr>
              <w:pStyle w:val="TableParagraph"/>
              <w:numPr>
                <w:ilvl w:val="0"/>
                <w:numId w:val="178"/>
              </w:numPr>
              <w:tabs>
                <w:tab w:val="left" w:pos="162"/>
              </w:tabs>
              <w:ind w:right="178" w:firstLine="0"/>
              <w:rPr>
                <w:sz w:val="14"/>
              </w:rPr>
            </w:pPr>
            <w:r>
              <w:rPr>
                <w:sz w:val="14"/>
              </w:rPr>
              <w:t>пева</w:t>
            </w:r>
            <w:r>
              <w:rPr>
                <w:spacing w:val="-4"/>
                <w:sz w:val="14"/>
              </w:rPr>
              <w:t xml:space="preserve"> </w:t>
            </w:r>
            <w:r>
              <w:rPr>
                <w:sz w:val="14"/>
              </w:rPr>
              <w:t>двогласне</w:t>
            </w:r>
            <w:r>
              <w:rPr>
                <w:spacing w:val="-4"/>
                <w:sz w:val="14"/>
              </w:rPr>
              <w:t xml:space="preserve"> </w:t>
            </w:r>
            <w:r>
              <w:rPr>
                <w:sz w:val="14"/>
              </w:rPr>
              <w:t>примере</w:t>
            </w:r>
            <w:r>
              <w:rPr>
                <w:spacing w:val="-5"/>
                <w:sz w:val="14"/>
              </w:rPr>
              <w:t xml:space="preserve"> </w:t>
            </w:r>
            <w:r>
              <w:rPr>
                <w:sz w:val="14"/>
              </w:rPr>
              <w:t>(у</w:t>
            </w:r>
            <w:r>
              <w:rPr>
                <w:spacing w:val="-4"/>
                <w:sz w:val="14"/>
              </w:rPr>
              <w:t xml:space="preserve"> </w:t>
            </w:r>
            <w:r>
              <w:rPr>
                <w:sz w:val="14"/>
              </w:rPr>
              <w:t>пару</w:t>
            </w:r>
            <w:r>
              <w:rPr>
                <w:spacing w:val="-4"/>
                <w:sz w:val="14"/>
              </w:rPr>
              <w:t xml:space="preserve"> </w:t>
            </w:r>
            <w:r>
              <w:rPr>
                <w:sz w:val="14"/>
              </w:rPr>
              <w:t>или</w:t>
            </w:r>
            <w:r>
              <w:rPr>
                <w:spacing w:val="-5"/>
                <w:sz w:val="14"/>
              </w:rPr>
              <w:t xml:space="preserve"> </w:t>
            </w:r>
            <w:r>
              <w:rPr>
                <w:sz w:val="14"/>
              </w:rPr>
              <w:t>групи)</w:t>
            </w:r>
            <w:r>
              <w:rPr>
                <w:spacing w:val="-4"/>
                <w:sz w:val="14"/>
              </w:rPr>
              <w:t xml:space="preserve"> </w:t>
            </w:r>
            <w:r>
              <w:rPr>
                <w:sz w:val="14"/>
              </w:rPr>
              <w:t>и</w:t>
            </w:r>
            <w:r>
              <w:rPr>
                <w:spacing w:val="-5"/>
                <w:sz w:val="14"/>
              </w:rPr>
              <w:t xml:space="preserve"> </w:t>
            </w:r>
            <w:r>
              <w:rPr>
                <w:sz w:val="14"/>
              </w:rPr>
              <w:t>композиције</w:t>
            </w:r>
            <w:r>
              <w:rPr>
                <w:spacing w:val="-4"/>
                <w:sz w:val="14"/>
              </w:rPr>
              <w:t xml:space="preserve"> </w:t>
            </w:r>
            <w:r>
              <w:rPr>
                <w:sz w:val="14"/>
              </w:rPr>
              <w:t>са клавирском</w:t>
            </w:r>
            <w:r>
              <w:rPr>
                <w:spacing w:val="-1"/>
                <w:sz w:val="14"/>
              </w:rPr>
              <w:t xml:space="preserve"> </w:t>
            </w:r>
            <w:r>
              <w:rPr>
                <w:sz w:val="14"/>
              </w:rPr>
              <w:t>пратњом;</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14"/>
              </w:rPr>
            </w:pPr>
          </w:p>
          <w:p w:rsidR="003C547D" w:rsidRDefault="0078507E">
            <w:pPr>
              <w:pStyle w:val="TableParagraph"/>
              <w:ind w:left="312" w:right="304"/>
              <w:jc w:val="center"/>
              <w:rPr>
                <w:sz w:val="14"/>
              </w:rPr>
            </w:pPr>
            <w:r>
              <w:rPr>
                <w:sz w:val="14"/>
              </w:rPr>
              <w:t>МЕЛОДИКА</w:t>
            </w:r>
          </w:p>
        </w:tc>
        <w:tc>
          <w:tcPr>
            <w:tcW w:w="4026" w:type="dxa"/>
          </w:tcPr>
          <w:p w:rsidR="003C547D" w:rsidRDefault="0078507E">
            <w:pPr>
              <w:pStyle w:val="TableParagraph"/>
              <w:spacing w:before="18"/>
              <w:ind w:right="1047"/>
              <w:rPr>
                <w:sz w:val="14"/>
              </w:rPr>
            </w:pPr>
            <w:r>
              <w:rPr>
                <w:sz w:val="14"/>
              </w:rPr>
              <w:t>Oбнавнављање градива (све области). Функционални односи у тоналитету.</w:t>
            </w:r>
          </w:p>
          <w:p w:rsidR="003C547D" w:rsidRDefault="0078507E">
            <w:pPr>
              <w:pStyle w:val="TableParagraph"/>
              <w:ind w:right="7"/>
              <w:rPr>
                <w:sz w:val="14"/>
              </w:rPr>
            </w:pPr>
            <w:r>
              <w:rPr>
                <w:sz w:val="14"/>
              </w:rPr>
              <w:t>Песме и мелодијски примери примерени инструменталној литератури за трећи разред (Es dur и c mol, E dur , cis mol Аs duru и f mol).</w:t>
            </w:r>
          </w:p>
          <w:p w:rsidR="003C547D" w:rsidRDefault="0078507E">
            <w:pPr>
              <w:pStyle w:val="TableParagraph"/>
              <w:spacing w:line="158" w:lineRule="exact"/>
              <w:rPr>
                <w:sz w:val="14"/>
              </w:rPr>
            </w:pPr>
            <w:r>
              <w:rPr>
                <w:sz w:val="14"/>
              </w:rPr>
              <w:t>Штимови.</w:t>
            </w:r>
          </w:p>
          <w:p w:rsidR="003C547D" w:rsidRDefault="0078507E">
            <w:pPr>
              <w:pStyle w:val="TableParagraph"/>
              <w:rPr>
                <w:sz w:val="14"/>
              </w:rPr>
            </w:pPr>
            <w:r>
              <w:rPr>
                <w:sz w:val="14"/>
              </w:rPr>
              <w:t>Једноставни примери по слуху и солмизацијом, к</w:t>
            </w:r>
            <w:r>
              <w:rPr>
                <w:sz w:val="14"/>
              </w:rPr>
              <w:t>ао и мелодијски примери који садрже у себи мутацију.</w:t>
            </w:r>
          </w:p>
          <w:p w:rsidR="003C547D" w:rsidRDefault="0078507E">
            <w:pPr>
              <w:pStyle w:val="TableParagraph"/>
              <w:ind w:right="118"/>
              <w:rPr>
                <w:sz w:val="14"/>
              </w:rPr>
            </w:pPr>
            <w:r>
              <w:rPr>
                <w:sz w:val="14"/>
              </w:rPr>
              <w:t>Звучна поставка модулације првог квинтног сродства. Хроматске скретнице и пролазнице у пређеним тоналитетима. Развој музикалности.</w:t>
            </w:r>
          </w:p>
          <w:p w:rsidR="003C547D" w:rsidRDefault="0078507E">
            <w:pPr>
              <w:pStyle w:val="TableParagraph"/>
              <w:spacing w:line="158" w:lineRule="exact"/>
              <w:rPr>
                <w:sz w:val="14"/>
              </w:rPr>
            </w:pPr>
            <w:r>
              <w:rPr>
                <w:sz w:val="14"/>
              </w:rPr>
              <w:t>Двогласни примери. Композиције са клавирском пратњом.</w:t>
            </w:r>
          </w:p>
        </w:tc>
      </w:tr>
    </w:tbl>
    <w:p w:rsidR="003C547D" w:rsidRDefault="003C547D">
      <w:pPr>
        <w:spacing w:line="158"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640"/>
        </w:trPr>
        <w:tc>
          <w:tcPr>
            <w:tcW w:w="3969" w:type="dxa"/>
            <w:vMerge w:val="restart"/>
          </w:tcPr>
          <w:p w:rsidR="003C547D" w:rsidRDefault="0078507E">
            <w:pPr>
              <w:pStyle w:val="TableParagraph"/>
              <w:numPr>
                <w:ilvl w:val="0"/>
                <w:numId w:val="177"/>
              </w:numPr>
              <w:tabs>
                <w:tab w:val="left" w:pos="162"/>
              </w:tabs>
              <w:spacing w:before="18" w:line="161" w:lineRule="exact"/>
              <w:ind w:firstLine="0"/>
              <w:rPr>
                <w:sz w:val="14"/>
              </w:rPr>
            </w:pPr>
            <w:r>
              <w:rPr>
                <w:sz w:val="14"/>
              </w:rPr>
              <w:lastRenderedPageBreak/>
              <w:t>опажа и пева и записује: тонове, групе тонова и</w:t>
            </w:r>
            <w:r>
              <w:rPr>
                <w:spacing w:val="-13"/>
                <w:sz w:val="14"/>
              </w:rPr>
              <w:t xml:space="preserve"> </w:t>
            </w:r>
            <w:r>
              <w:rPr>
                <w:sz w:val="14"/>
              </w:rPr>
              <w:t>мотиве;</w:t>
            </w:r>
          </w:p>
          <w:p w:rsidR="003C547D" w:rsidRDefault="0078507E">
            <w:pPr>
              <w:pStyle w:val="TableParagraph"/>
              <w:numPr>
                <w:ilvl w:val="0"/>
                <w:numId w:val="177"/>
              </w:numPr>
              <w:tabs>
                <w:tab w:val="left" w:pos="162"/>
              </w:tabs>
              <w:spacing w:line="160" w:lineRule="exact"/>
              <w:ind w:firstLine="0"/>
              <w:rPr>
                <w:sz w:val="14"/>
              </w:rPr>
            </w:pPr>
            <w:r>
              <w:rPr>
                <w:sz w:val="14"/>
              </w:rPr>
              <w:t>запише мелодијске</w:t>
            </w:r>
            <w:r>
              <w:rPr>
                <w:spacing w:val="-2"/>
                <w:sz w:val="14"/>
              </w:rPr>
              <w:t xml:space="preserve"> </w:t>
            </w:r>
            <w:r>
              <w:rPr>
                <w:sz w:val="14"/>
              </w:rPr>
              <w:t>диктатe;</w:t>
            </w:r>
          </w:p>
          <w:p w:rsidR="003C547D" w:rsidRDefault="0078507E">
            <w:pPr>
              <w:pStyle w:val="TableParagraph"/>
              <w:numPr>
                <w:ilvl w:val="0"/>
                <w:numId w:val="177"/>
              </w:numPr>
              <w:tabs>
                <w:tab w:val="left" w:pos="162"/>
              </w:tabs>
              <w:spacing w:line="160" w:lineRule="exact"/>
              <w:ind w:firstLine="0"/>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177"/>
              </w:numPr>
              <w:tabs>
                <w:tab w:val="left" w:pos="162"/>
              </w:tabs>
              <w:spacing w:line="160" w:lineRule="exact"/>
              <w:ind w:firstLine="0"/>
              <w:rPr>
                <w:sz w:val="14"/>
              </w:rPr>
            </w:pPr>
            <w:r>
              <w:rPr>
                <w:sz w:val="14"/>
              </w:rPr>
              <w:t>опажа и пева дурски и молски квинтакорд са</w:t>
            </w:r>
            <w:r>
              <w:rPr>
                <w:spacing w:val="-9"/>
                <w:sz w:val="14"/>
              </w:rPr>
              <w:t xml:space="preserve"> </w:t>
            </w:r>
            <w:r>
              <w:rPr>
                <w:sz w:val="14"/>
              </w:rPr>
              <w:t>обртајима;</w:t>
            </w:r>
          </w:p>
          <w:p w:rsidR="003C547D" w:rsidRDefault="0078507E">
            <w:pPr>
              <w:pStyle w:val="TableParagraph"/>
              <w:numPr>
                <w:ilvl w:val="0"/>
                <w:numId w:val="177"/>
              </w:numPr>
              <w:tabs>
                <w:tab w:val="left" w:pos="162"/>
              </w:tabs>
              <w:spacing w:line="160" w:lineRule="exact"/>
              <w:ind w:firstLine="0"/>
              <w:rPr>
                <w:sz w:val="14"/>
              </w:rPr>
            </w:pPr>
            <w:r>
              <w:rPr>
                <w:sz w:val="14"/>
              </w:rPr>
              <w:t>опажа и пева доминантни</w:t>
            </w:r>
            <w:r>
              <w:rPr>
                <w:spacing w:val="-3"/>
                <w:sz w:val="14"/>
              </w:rPr>
              <w:t xml:space="preserve"> </w:t>
            </w:r>
            <w:r>
              <w:rPr>
                <w:sz w:val="14"/>
              </w:rPr>
              <w:t>септакорд;</w:t>
            </w:r>
          </w:p>
          <w:p w:rsidR="003C547D" w:rsidRDefault="0078507E">
            <w:pPr>
              <w:pStyle w:val="TableParagraph"/>
              <w:numPr>
                <w:ilvl w:val="0"/>
                <w:numId w:val="177"/>
              </w:numPr>
              <w:tabs>
                <w:tab w:val="left" w:pos="162"/>
              </w:tabs>
              <w:spacing w:line="160" w:lineRule="exact"/>
              <w:ind w:firstLine="0"/>
              <w:rPr>
                <w:sz w:val="14"/>
              </w:rPr>
            </w:pPr>
            <w:r>
              <w:rPr>
                <w:sz w:val="14"/>
              </w:rPr>
              <w:t>опажа и пева интервале до</w:t>
            </w:r>
            <w:r>
              <w:rPr>
                <w:spacing w:val="-3"/>
                <w:sz w:val="14"/>
              </w:rPr>
              <w:t xml:space="preserve"> </w:t>
            </w:r>
            <w:r>
              <w:rPr>
                <w:sz w:val="14"/>
              </w:rPr>
              <w:t>октаве;</w:t>
            </w:r>
          </w:p>
          <w:p w:rsidR="003C547D" w:rsidRDefault="0078507E">
            <w:pPr>
              <w:pStyle w:val="TableParagraph"/>
              <w:numPr>
                <w:ilvl w:val="0"/>
                <w:numId w:val="177"/>
              </w:numPr>
              <w:tabs>
                <w:tab w:val="left" w:pos="162"/>
              </w:tabs>
              <w:spacing w:line="160" w:lineRule="exact"/>
              <w:ind w:firstLine="0"/>
              <w:rPr>
                <w:sz w:val="14"/>
              </w:rPr>
            </w:pPr>
            <w:r>
              <w:rPr>
                <w:sz w:val="14"/>
              </w:rPr>
              <w:t>мења и допуњав</w:t>
            </w:r>
            <w:r>
              <w:rPr>
                <w:sz w:val="14"/>
              </w:rPr>
              <w:t>а мелодију и ритам научених</w:t>
            </w:r>
            <w:r>
              <w:rPr>
                <w:spacing w:val="-6"/>
                <w:sz w:val="14"/>
              </w:rPr>
              <w:t xml:space="preserve"> </w:t>
            </w:r>
            <w:r>
              <w:rPr>
                <w:sz w:val="14"/>
              </w:rPr>
              <w:t>песама;</w:t>
            </w:r>
          </w:p>
          <w:p w:rsidR="003C547D" w:rsidRDefault="0078507E">
            <w:pPr>
              <w:pStyle w:val="TableParagraph"/>
              <w:numPr>
                <w:ilvl w:val="0"/>
                <w:numId w:val="177"/>
              </w:numPr>
              <w:tabs>
                <w:tab w:val="left" w:pos="162"/>
              </w:tabs>
              <w:ind w:right="183" w:firstLine="0"/>
              <w:rPr>
                <w:sz w:val="14"/>
              </w:rPr>
            </w:pPr>
            <w:r>
              <w:rPr>
                <w:sz w:val="14"/>
              </w:rPr>
              <w:t>смишља мелодију или ритам на научену песму или</w:t>
            </w:r>
            <w:r>
              <w:rPr>
                <w:spacing w:val="-23"/>
                <w:sz w:val="14"/>
              </w:rPr>
              <w:t xml:space="preserve"> </w:t>
            </w:r>
            <w:r>
              <w:rPr>
                <w:sz w:val="14"/>
              </w:rPr>
              <w:t>мелодиј- ски</w:t>
            </w:r>
            <w:r>
              <w:rPr>
                <w:spacing w:val="-1"/>
                <w:sz w:val="14"/>
              </w:rPr>
              <w:t xml:space="preserve"> </w:t>
            </w:r>
            <w:r>
              <w:rPr>
                <w:sz w:val="14"/>
              </w:rPr>
              <w:t>пример;</w:t>
            </w:r>
          </w:p>
          <w:p w:rsidR="003C547D" w:rsidRDefault="0078507E">
            <w:pPr>
              <w:pStyle w:val="TableParagraph"/>
              <w:numPr>
                <w:ilvl w:val="0"/>
                <w:numId w:val="177"/>
              </w:numPr>
              <w:tabs>
                <w:tab w:val="left" w:pos="162"/>
              </w:tabs>
              <w:spacing w:line="159" w:lineRule="exact"/>
              <w:ind w:left="161"/>
              <w:rPr>
                <w:sz w:val="14"/>
              </w:rPr>
            </w:pPr>
            <w:r>
              <w:rPr>
                <w:sz w:val="14"/>
              </w:rPr>
              <w:t>примени потребна знања и вештине уз</w:t>
            </w:r>
            <w:r>
              <w:rPr>
                <w:spacing w:val="-5"/>
                <w:sz w:val="14"/>
              </w:rPr>
              <w:t xml:space="preserve"> </w:t>
            </w:r>
            <w:r>
              <w:rPr>
                <w:sz w:val="14"/>
              </w:rPr>
              <w:t>игру;</w:t>
            </w:r>
          </w:p>
          <w:p w:rsidR="003C547D" w:rsidRDefault="0078507E">
            <w:pPr>
              <w:pStyle w:val="TableParagraph"/>
              <w:numPr>
                <w:ilvl w:val="0"/>
                <w:numId w:val="177"/>
              </w:numPr>
              <w:tabs>
                <w:tab w:val="left" w:pos="162"/>
              </w:tabs>
              <w:ind w:right="512" w:firstLine="0"/>
              <w:rPr>
                <w:sz w:val="14"/>
              </w:rPr>
            </w:pPr>
            <w:r>
              <w:rPr>
                <w:sz w:val="14"/>
              </w:rPr>
              <w:t>препознаје</w:t>
            </w:r>
            <w:r>
              <w:rPr>
                <w:spacing w:val="-6"/>
                <w:sz w:val="14"/>
              </w:rPr>
              <w:t xml:space="preserve"> </w:t>
            </w:r>
            <w:r>
              <w:rPr>
                <w:sz w:val="14"/>
              </w:rPr>
              <w:t>елементе</w:t>
            </w:r>
            <w:r>
              <w:rPr>
                <w:spacing w:val="-4"/>
                <w:sz w:val="14"/>
              </w:rPr>
              <w:t xml:space="preserve"> </w:t>
            </w:r>
            <w:r>
              <w:rPr>
                <w:sz w:val="14"/>
              </w:rPr>
              <w:t>пређеног</w:t>
            </w:r>
            <w:r>
              <w:rPr>
                <w:spacing w:val="-5"/>
                <w:sz w:val="14"/>
              </w:rPr>
              <w:t xml:space="preserve"> </w:t>
            </w:r>
            <w:r>
              <w:rPr>
                <w:sz w:val="14"/>
              </w:rPr>
              <w:t>градива</w:t>
            </w:r>
            <w:r>
              <w:rPr>
                <w:spacing w:val="-4"/>
                <w:sz w:val="14"/>
              </w:rPr>
              <w:t xml:space="preserve"> </w:t>
            </w:r>
            <w:r>
              <w:rPr>
                <w:sz w:val="14"/>
              </w:rPr>
              <w:t>кроз</w:t>
            </w:r>
            <w:r>
              <w:rPr>
                <w:spacing w:val="-4"/>
                <w:sz w:val="14"/>
              </w:rPr>
              <w:t xml:space="preserve"> </w:t>
            </w:r>
            <w:r>
              <w:rPr>
                <w:sz w:val="14"/>
              </w:rPr>
              <w:t>примере</w:t>
            </w:r>
            <w:r>
              <w:rPr>
                <w:spacing w:val="-6"/>
                <w:sz w:val="14"/>
              </w:rPr>
              <w:t xml:space="preserve"> </w:t>
            </w:r>
            <w:r>
              <w:rPr>
                <w:sz w:val="14"/>
              </w:rPr>
              <w:t>за слушање;</w:t>
            </w:r>
          </w:p>
          <w:p w:rsidR="003C547D" w:rsidRDefault="0078507E">
            <w:pPr>
              <w:pStyle w:val="TableParagraph"/>
              <w:numPr>
                <w:ilvl w:val="0"/>
                <w:numId w:val="177"/>
              </w:numPr>
              <w:tabs>
                <w:tab w:val="left" w:pos="162"/>
              </w:tabs>
              <w:spacing w:line="159" w:lineRule="exact"/>
              <w:ind w:left="161"/>
              <w:rPr>
                <w:sz w:val="14"/>
              </w:rPr>
            </w:pPr>
            <w:r>
              <w:rPr>
                <w:sz w:val="14"/>
              </w:rPr>
              <w:t>својим речима изражава утиске о слушаном</w:t>
            </w:r>
            <w:r>
              <w:rPr>
                <w:spacing w:val="-5"/>
                <w:sz w:val="14"/>
              </w:rPr>
              <w:t xml:space="preserve"> </w:t>
            </w:r>
            <w:r>
              <w:rPr>
                <w:sz w:val="14"/>
              </w:rPr>
              <w:t>делу;</w:t>
            </w:r>
          </w:p>
          <w:p w:rsidR="003C547D" w:rsidRDefault="0078507E">
            <w:pPr>
              <w:pStyle w:val="TableParagraph"/>
              <w:numPr>
                <w:ilvl w:val="0"/>
                <w:numId w:val="177"/>
              </w:numPr>
              <w:tabs>
                <w:tab w:val="left" w:pos="162"/>
              </w:tabs>
              <w:spacing w:line="160" w:lineRule="exact"/>
              <w:ind w:left="161"/>
              <w:rPr>
                <w:sz w:val="14"/>
              </w:rPr>
            </w:pPr>
            <w:r>
              <w:rPr>
                <w:sz w:val="14"/>
              </w:rPr>
              <w:t>изводи</w:t>
            </w:r>
            <w:r>
              <w:rPr>
                <w:spacing w:val="-4"/>
                <w:sz w:val="14"/>
              </w:rPr>
              <w:t xml:space="preserve"> </w:t>
            </w:r>
            <w:r>
              <w:rPr>
                <w:sz w:val="14"/>
              </w:rPr>
              <w:t>сложену</w:t>
            </w:r>
            <w:r>
              <w:rPr>
                <w:spacing w:val="-4"/>
                <w:sz w:val="14"/>
              </w:rPr>
              <w:t xml:space="preserve"> </w:t>
            </w:r>
            <w:r>
              <w:rPr>
                <w:sz w:val="14"/>
              </w:rPr>
              <w:t>поделу</w:t>
            </w:r>
            <w:r>
              <w:rPr>
                <w:spacing w:val="-4"/>
                <w:sz w:val="14"/>
              </w:rPr>
              <w:t xml:space="preserve"> </w:t>
            </w:r>
            <w:r>
              <w:rPr>
                <w:sz w:val="14"/>
              </w:rPr>
              <w:t>у</w:t>
            </w:r>
            <w:r>
              <w:rPr>
                <w:spacing w:val="-3"/>
                <w:sz w:val="14"/>
              </w:rPr>
              <w:t xml:space="preserve"> </w:t>
            </w:r>
            <w:r>
              <w:rPr>
                <w:sz w:val="14"/>
              </w:rPr>
              <w:t>такту</w:t>
            </w:r>
            <w:r>
              <w:rPr>
                <w:spacing w:val="-4"/>
                <w:sz w:val="14"/>
              </w:rPr>
              <w:t xml:space="preserve"> </w:t>
            </w:r>
            <w:r>
              <w:rPr>
                <w:sz w:val="14"/>
              </w:rPr>
              <w:t>6/8</w:t>
            </w:r>
            <w:r>
              <w:rPr>
                <w:spacing w:val="-4"/>
                <w:sz w:val="14"/>
              </w:rPr>
              <w:t xml:space="preserve"> </w:t>
            </w:r>
            <w:r>
              <w:rPr>
                <w:sz w:val="14"/>
              </w:rPr>
              <w:t>уз</w:t>
            </w:r>
            <w:r>
              <w:rPr>
                <w:spacing w:val="-3"/>
                <w:sz w:val="14"/>
              </w:rPr>
              <w:t xml:space="preserve"> </w:t>
            </w:r>
            <w:r>
              <w:rPr>
                <w:sz w:val="14"/>
              </w:rPr>
              <w:t>примену</w:t>
            </w:r>
            <w:r>
              <w:rPr>
                <w:spacing w:val="-5"/>
                <w:sz w:val="14"/>
              </w:rPr>
              <w:t xml:space="preserve"> </w:t>
            </w:r>
            <w:r>
              <w:rPr>
                <w:sz w:val="14"/>
              </w:rPr>
              <w:t>лукова</w:t>
            </w:r>
            <w:r>
              <w:rPr>
                <w:spacing w:val="-4"/>
                <w:sz w:val="14"/>
              </w:rPr>
              <w:t xml:space="preserve"> </w:t>
            </w:r>
            <w:r>
              <w:rPr>
                <w:sz w:val="14"/>
              </w:rPr>
              <w:t>и</w:t>
            </w:r>
            <w:r>
              <w:rPr>
                <w:spacing w:val="-4"/>
                <w:sz w:val="14"/>
              </w:rPr>
              <w:t xml:space="preserve"> </w:t>
            </w:r>
            <w:r>
              <w:rPr>
                <w:sz w:val="14"/>
              </w:rPr>
              <w:t>пауза;</w:t>
            </w:r>
          </w:p>
          <w:p w:rsidR="003C547D" w:rsidRDefault="0078507E">
            <w:pPr>
              <w:pStyle w:val="TableParagraph"/>
              <w:numPr>
                <w:ilvl w:val="0"/>
                <w:numId w:val="177"/>
              </w:numPr>
              <w:tabs>
                <w:tab w:val="left" w:pos="162"/>
              </w:tabs>
              <w:spacing w:line="160" w:lineRule="exact"/>
              <w:ind w:left="161"/>
              <w:rPr>
                <w:sz w:val="14"/>
              </w:rPr>
            </w:pPr>
            <w:r>
              <w:rPr>
                <w:sz w:val="14"/>
              </w:rPr>
              <w:t>изводи ритмичке фигуре сичилијану и</w:t>
            </w:r>
            <w:r>
              <w:rPr>
                <w:spacing w:val="-4"/>
                <w:sz w:val="14"/>
              </w:rPr>
              <w:t xml:space="preserve"> </w:t>
            </w:r>
            <w:r>
              <w:rPr>
                <w:sz w:val="14"/>
              </w:rPr>
              <w:t>тирану;</w:t>
            </w:r>
          </w:p>
          <w:p w:rsidR="003C547D" w:rsidRDefault="0078507E">
            <w:pPr>
              <w:pStyle w:val="TableParagraph"/>
              <w:numPr>
                <w:ilvl w:val="0"/>
                <w:numId w:val="177"/>
              </w:numPr>
              <w:tabs>
                <w:tab w:val="left" w:pos="162"/>
              </w:tabs>
              <w:spacing w:line="160" w:lineRule="exact"/>
              <w:ind w:left="161"/>
              <w:rPr>
                <w:sz w:val="14"/>
              </w:rPr>
            </w:pPr>
            <w:r>
              <w:rPr>
                <w:sz w:val="14"/>
              </w:rPr>
              <w:t>изводи такт 9/8 и</w:t>
            </w:r>
            <w:r>
              <w:rPr>
                <w:spacing w:val="-2"/>
                <w:sz w:val="14"/>
              </w:rPr>
              <w:t xml:space="preserve"> </w:t>
            </w:r>
            <w:r>
              <w:rPr>
                <w:sz w:val="14"/>
              </w:rPr>
              <w:t>12/8;</w:t>
            </w:r>
          </w:p>
          <w:p w:rsidR="003C547D" w:rsidRDefault="0078507E">
            <w:pPr>
              <w:pStyle w:val="TableParagraph"/>
              <w:numPr>
                <w:ilvl w:val="0"/>
                <w:numId w:val="177"/>
              </w:numPr>
              <w:tabs>
                <w:tab w:val="left" w:pos="162"/>
              </w:tabs>
              <w:spacing w:line="160" w:lineRule="exact"/>
              <w:ind w:left="161"/>
              <w:rPr>
                <w:sz w:val="14"/>
              </w:rPr>
            </w:pPr>
            <w:r>
              <w:rPr>
                <w:sz w:val="14"/>
              </w:rPr>
              <w:t>пева народне мелодије у тактовима 5/8 и</w:t>
            </w:r>
            <w:r>
              <w:rPr>
                <w:spacing w:val="-5"/>
                <w:sz w:val="14"/>
              </w:rPr>
              <w:t xml:space="preserve"> </w:t>
            </w:r>
            <w:r>
              <w:rPr>
                <w:sz w:val="14"/>
              </w:rPr>
              <w:t>7/8;</w:t>
            </w:r>
          </w:p>
          <w:p w:rsidR="003C547D" w:rsidRDefault="0078507E">
            <w:pPr>
              <w:pStyle w:val="TableParagraph"/>
              <w:numPr>
                <w:ilvl w:val="0"/>
                <w:numId w:val="177"/>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177"/>
              </w:numPr>
              <w:tabs>
                <w:tab w:val="left" w:pos="162"/>
              </w:tabs>
              <w:spacing w:line="159" w:lineRule="exact"/>
              <w:ind w:left="161"/>
              <w:rPr>
                <w:sz w:val="14"/>
              </w:rPr>
            </w:pPr>
            <w:r>
              <w:rPr>
                <w:sz w:val="14"/>
              </w:rPr>
              <w:t>доживљава ритам кроз</w:t>
            </w:r>
            <w:r>
              <w:rPr>
                <w:spacing w:val="-1"/>
                <w:sz w:val="14"/>
              </w:rPr>
              <w:t xml:space="preserve"> </w:t>
            </w:r>
            <w:r>
              <w:rPr>
                <w:sz w:val="14"/>
              </w:rPr>
              <w:t>покрет;</w:t>
            </w:r>
          </w:p>
          <w:p w:rsidR="003C547D" w:rsidRDefault="0078507E">
            <w:pPr>
              <w:pStyle w:val="TableParagraph"/>
              <w:numPr>
                <w:ilvl w:val="0"/>
                <w:numId w:val="177"/>
              </w:numPr>
              <w:tabs>
                <w:tab w:val="left" w:pos="162"/>
              </w:tabs>
              <w:ind w:right="82" w:firstLine="0"/>
              <w:rPr>
                <w:sz w:val="14"/>
              </w:rPr>
            </w:pPr>
            <w:r>
              <w:rPr>
                <w:sz w:val="14"/>
              </w:rPr>
              <w:t>равномерно</w:t>
            </w:r>
            <w:r>
              <w:rPr>
                <w:spacing w:val="-3"/>
                <w:sz w:val="14"/>
              </w:rPr>
              <w:t xml:space="preserve"> </w:t>
            </w:r>
            <w:r>
              <w:rPr>
                <w:sz w:val="14"/>
              </w:rPr>
              <w:t>чита</w:t>
            </w:r>
            <w:r>
              <w:rPr>
                <w:spacing w:val="-3"/>
                <w:sz w:val="14"/>
              </w:rPr>
              <w:t xml:space="preserve"> </w:t>
            </w:r>
            <w:r>
              <w:rPr>
                <w:sz w:val="14"/>
              </w:rPr>
              <w:t>ноте</w:t>
            </w:r>
            <w:r>
              <w:rPr>
                <w:spacing w:val="-3"/>
                <w:sz w:val="14"/>
              </w:rPr>
              <w:t xml:space="preserve"> </w:t>
            </w:r>
            <w:r>
              <w:rPr>
                <w:sz w:val="14"/>
              </w:rPr>
              <w:t>у</w:t>
            </w:r>
            <w:r>
              <w:rPr>
                <w:spacing w:val="-2"/>
                <w:sz w:val="14"/>
              </w:rPr>
              <w:t xml:space="preserve"> </w:t>
            </w:r>
            <w:r>
              <w:rPr>
                <w:sz w:val="14"/>
              </w:rPr>
              <w:t>виолинском</w:t>
            </w:r>
            <w:r>
              <w:rPr>
                <w:spacing w:val="-3"/>
                <w:sz w:val="14"/>
              </w:rPr>
              <w:t xml:space="preserve"> </w:t>
            </w:r>
            <w:r>
              <w:rPr>
                <w:sz w:val="14"/>
              </w:rPr>
              <w:t>и</w:t>
            </w:r>
            <w:r>
              <w:rPr>
                <w:spacing w:val="-4"/>
                <w:sz w:val="14"/>
              </w:rPr>
              <w:t xml:space="preserve"> </w:t>
            </w:r>
            <w:r>
              <w:rPr>
                <w:sz w:val="14"/>
              </w:rPr>
              <w:t>бас</w:t>
            </w:r>
            <w:r>
              <w:rPr>
                <w:spacing w:val="-2"/>
                <w:sz w:val="14"/>
              </w:rPr>
              <w:t xml:space="preserve"> </w:t>
            </w:r>
            <w:r>
              <w:rPr>
                <w:sz w:val="14"/>
              </w:rPr>
              <w:t>кључу</w:t>
            </w:r>
            <w:r>
              <w:rPr>
                <w:spacing w:val="-3"/>
                <w:sz w:val="14"/>
              </w:rPr>
              <w:t xml:space="preserve"> </w:t>
            </w:r>
            <w:r>
              <w:rPr>
                <w:sz w:val="14"/>
              </w:rPr>
              <w:t>у</w:t>
            </w:r>
            <w:r>
              <w:rPr>
                <w:spacing w:val="-3"/>
                <w:sz w:val="14"/>
              </w:rPr>
              <w:t xml:space="preserve"> </w:t>
            </w:r>
            <w:r>
              <w:rPr>
                <w:sz w:val="14"/>
              </w:rPr>
              <w:t>једном</w:t>
            </w:r>
            <w:r>
              <w:rPr>
                <w:spacing w:val="-2"/>
                <w:sz w:val="14"/>
              </w:rPr>
              <w:t xml:space="preserve"> </w:t>
            </w:r>
            <w:r>
              <w:rPr>
                <w:sz w:val="14"/>
              </w:rPr>
              <w:t>или два линијска</w:t>
            </w:r>
            <w:r>
              <w:rPr>
                <w:spacing w:val="-1"/>
                <w:sz w:val="14"/>
              </w:rPr>
              <w:t xml:space="preserve"> </w:t>
            </w:r>
            <w:r>
              <w:rPr>
                <w:sz w:val="14"/>
              </w:rPr>
              <w:t>система;</w:t>
            </w:r>
          </w:p>
          <w:p w:rsidR="003C547D" w:rsidRDefault="0078507E">
            <w:pPr>
              <w:pStyle w:val="TableParagraph"/>
              <w:numPr>
                <w:ilvl w:val="0"/>
                <w:numId w:val="177"/>
              </w:numPr>
              <w:tabs>
                <w:tab w:val="left" w:pos="162"/>
              </w:tabs>
              <w:ind w:right="230" w:firstLine="0"/>
              <w:rPr>
                <w:sz w:val="14"/>
              </w:rPr>
            </w:pPr>
            <w:r>
              <w:rPr>
                <w:sz w:val="14"/>
              </w:rPr>
              <w:t>ритмички прочита триолу у четвороделној подели</w:t>
            </w:r>
            <w:r>
              <w:rPr>
                <w:spacing w:val="-19"/>
                <w:sz w:val="14"/>
              </w:rPr>
              <w:t xml:space="preserve"> </w:t>
            </w:r>
            <w:r>
              <w:rPr>
                <w:sz w:val="14"/>
              </w:rPr>
              <w:t>јединице бројања;</w:t>
            </w:r>
          </w:p>
          <w:p w:rsidR="003C547D" w:rsidRDefault="0078507E">
            <w:pPr>
              <w:pStyle w:val="TableParagraph"/>
              <w:numPr>
                <w:ilvl w:val="0"/>
                <w:numId w:val="177"/>
              </w:numPr>
              <w:tabs>
                <w:tab w:val="left" w:pos="162"/>
              </w:tabs>
              <w:spacing w:line="159" w:lineRule="exact"/>
              <w:ind w:left="161"/>
              <w:rPr>
                <w:sz w:val="14"/>
              </w:rPr>
            </w:pPr>
            <w:r>
              <w:rPr>
                <w:sz w:val="14"/>
              </w:rPr>
              <w:t>чита ритам</w:t>
            </w:r>
            <w:r>
              <w:rPr>
                <w:spacing w:val="-1"/>
                <w:sz w:val="14"/>
              </w:rPr>
              <w:t xml:space="preserve"> </w:t>
            </w:r>
            <w:r>
              <w:rPr>
                <w:sz w:val="14"/>
              </w:rPr>
              <w:t>солмизаци</w:t>
            </w:r>
            <w:r>
              <w:rPr>
                <w:sz w:val="14"/>
              </w:rPr>
              <w:t>јом;</w:t>
            </w:r>
          </w:p>
          <w:p w:rsidR="003C547D" w:rsidRDefault="0078507E">
            <w:pPr>
              <w:pStyle w:val="TableParagraph"/>
              <w:numPr>
                <w:ilvl w:val="0"/>
                <w:numId w:val="177"/>
              </w:numPr>
              <w:tabs>
                <w:tab w:val="left" w:pos="162"/>
              </w:tabs>
              <w:ind w:right="418" w:firstLine="0"/>
              <w:rPr>
                <w:sz w:val="14"/>
              </w:rPr>
            </w:pPr>
            <w:r>
              <w:rPr>
                <w:sz w:val="14"/>
              </w:rPr>
              <w:t>запише и препозна обрађене дурске и молске лествице</w:t>
            </w:r>
            <w:r>
              <w:rPr>
                <w:spacing w:val="-22"/>
                <w:sz w:val="14"/>
              </w:rPr>
              <w:t xml:space="preserve"> </w:t>
            </w:r>
            <w:r>
              <w:rPr>
                <w:sz w:val="14"/>
              </w:rPr>
              <w:t>и тетрахорде;</w:t>
            </w:r>
          </w:p>
          <w:p w:rsidR="003C547D" w:rsidRDefault="0078507E">
            <w:pPr>
              <w:pStyle w:val="TableParagraph"/>
              <w:numPr>
                <w:ilvl w:val="0"/>
                <w:numId w:val="177"/>
              </w:numPr>
              <w:tabs>
                <w:tab w:val="left" w:pos="162"/>
              </w:tabs>
              <w:spacing w:line="159" w:lineRule="exact"/>
              <w:ind w:left="161"/>
              <w:rPr>
                <w:sz w:val="14"/>
              </w:rPr>
            </w:pPr>
            <w:r>
              <w:rPr>
                <w:sz w:val="14"/>
              </w:rPr>
              <w:t>запише и препозна интервале до</w:t>
            </w:r>
            <w:r>
              <w:rPr>
                <w:spacing w:val="-6"/>
                <w:sz w:val="14"/>
              </w:rPr>
              <w:t xml:space="preserve"> </w:t>
            </w:r>
            <w:r>
              <w:rPr>
                <w:sz w:val="14"/>
              </w:rPr>
              <w:t>октаве;</w:t>
            </w:r>
          </w:p>
          <w:p w:rsidR="003C547D" w:rsidRDefault="0078507E">
            <w:pPr>
              <w:pStyle w:val="TableParagraph"/>
              <w:numPr>
                <w:ilvl w:val="0"/>
                <w:numId w:val="177"/>
              </w:numPr>
              <w:tabs>
                <w:tab w:val="left" w:pos="162"/>
              </w:tabs>
              <w:ind w:right="318" w:firstLine="0"/>
              <w:rPr>
                <w:sz w:val="14"/>
              </w:rPr>
            </w:pPr>
            <w:r>
              <w:rPr>
                <w:sz w:val="14"/>
              </w:rPr>
              <w:t>запише и препозна квинтакорде са обртајима у</w:t>
            </w:r>
            <w:r>
              <w:rPr>
                <w:spacing w:val="-24"/>
                <w:sz w:val="14"/>
              </w:rPr>
              <w:t xml:space="preserve"> </w:t>
            </w:r>
            <w:r>
              <w:rPr>
                <w:sz w:val="14"/>
              </w:rPr>
              <w:t>обрађеним тоналитетима;</w:t>
            </w:r>
          </w:p>
          <w:p w:rsidR="003C547D" w:rsidRDefault="0078507E">
            <w:pPr>
              <w:pStyle w:val="TableParagraph"/>
              <w:numPr>
                <w:ilvl w:val="0"/>
                <w:numId w:val="177"/>
              </w:numPr>
              <w:tabs>
                <w:tab w:val="left" w:pos="162"/>
              </w:tabs>
              <w:spacing w:line="159" w:lineRule="exact"/>
              <w:ind w:left="161"/>
              <w:rPr>
                <w:sz w:val="14"/>
              </w:rPr>
            </w:pPr>
            <w:r>
              <w:rPr>
                <w:sz w:val="14"/>
              </w:rPr>
              <w:t>запише и препозна доминантни и умањени</w:t>
            </w:r>
            <w:r>
              <w:rPr>
                <w:spacing w:val="-11"/>
                <w:sz w:val="14"/>
              </w:rPr>
              <w:t xml:space="preserve"> </w:t>
            </w:r>
            <w:r>
              <w:rPr>
                <w:sz w:val="14"/>
              </w:rPr>
              <w:t>септакорд;</w:t>
            </w:r>
          </w:p>
          <w:p w:rsidR="003C547D" w:rsidRDefault="0078507E">
            <w:pPr>
              <w:pStyle w:val="TableParagraph"/>
              <w:numPr>
                <w:ilvl w:val="0"/>
                <w:numId w:val="177"/>
              </w:numPr>
              <w:tabs>
                <w:tab w:val="left" w:pos="162"/>
              </w:tabs>
              <w:spacing w:line="160" w:lineRule="exact"/>
              <w:ind w:left="161"/>
              <w:rPr>
                <w:sz w:val="14"/>
              </w:rPr>
            </w:pPr>
            <w:r>
              <w:rPr>
                <w:sz w:val="14"/>
              </w:rPr>
              <w:t>објасни ознаке за различите врсте темпа и</w:t>
            </w:r>
            <w:r>
              <w:rPr>
                <w:spacing w:val="-6"/>
                <w:sz w:val="14"/>
              </w:rPr>
              <w:t xml:space="preserve"> </w:t>
            </w:r>
            <w:r>
              <w:rPr>
                <w:sz w:val="14"/>
              </w:rPr>
              <w:t>карактера;</w:t>
            </w:r>
          </w:p>
          <w:p w:rsidR="003C547D" w:rsidRDefault="0078507E">
            <w:pPr>
              <w:pStyle w:val="TableParagraph"/>
              <w:numPr>
                <w:ilvl w:val="0"/>
                <w:numId w:val="177"/>
              </w:numPr>
              <w:tabs>
                <w:tab w:val="left" w:pos="162"/>
              </w:tabs>
              <w:ind w:right="193"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извођење</w:t>
            </w:r>
            <w:r>
              <w:rPr>
                <w:spacing w:val="-5"/>
                <w:sz w:val="14"/>
              </w:rPr>
              <w:t xml:space="preserve"> </w:t>
            </w:r>
            <w:r>
              <w:rPr>
                <w:sz w:val="14"/>
              </w:rPr>
              <w:t>музике</w:t>
            </w:r>
            <w:r>
              <w:rPr>
                <w:spacing w:val="-4"/>
                <w:sz w:val="14"/>
              </w:rPr>
              <w:t xml:space="preserve"> </w:t>
            </w:r>
            <w:r>
              <w:rPr>
                <w:sz w:val="14"/>
              </w:rPr>
              <w:t>друга-дру- гарице;</w:t>
            </w:r>
          </w:p>
          <w:p w:rsidR="003C547D" w:rsidRDefault="0078507E">
            <w:pPr>
              <w:pStyle w:val="TableParagraph"/>
              <w:numPr>
                <w:ilvl w:val="0"/>
                <w:numId w:val="177"/>
              </w:numPr>
              <w:tabs>
                <w:tab w:val="left" w:pos="162"/>
              </w:tabs>
              <w:spacing w:line="159" w:lineRule="exact"/>
              <w:ind w:left="161"/>
              <w:rPr>
                <w:sz w:val="14"/>
              </w:rPr>
            </w:pPr>
            <w:r>
              <w:rPr>
                <w:sz w:val="14"/>
              </w:rPr>
              <w:t>поштује правила понашања на</w:t>
            </w:r>
            <w:r>
              <w:rPr>
                <w:spacing w:val="-5"/>
                <w:sz w:val="14"/>
              </w:rPr>
              <w:t xml:space="preserve"> </w:t>
            </w:r>
            <w:r>
              <w:rPr>
                <w:spacing w:val="-3"/>
                <w:sz w:val="14"/>
              </w:rPr>
              <w:t>концерту.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6"/>
              <w:ind w:left="953" w:hanging="581"/>
              <w:rPr>
                <w:sz w:val="14"/>
              </w:rPr>
            </w:pPr>
            <w:r>
              <w:rPr>
                <w:sz w:val="14"/>
              </w:rPr>
              <w:t>ОПАЖАЊЕ, ИНТОНИРАЊЕ; ДИКТАТИ</w:t>
            </w:r>
          </w:p>
        </w:tc>
        <w:tc>
          <w:tcPr>
            <w:tcW w:w="4026" w:type="dxa"/>
          </w:tcPr>
          <w:p w:rsidR="003C547D" w:rsidRDefault="0078507E">
            <w:pPr>
              <w:pStyle w:val="TableParagraph"/>
              <w:spacing w:before="18"/>
              <w:rPr>
                <w:sz w:val="14"/>
              </w:rPr>
            </w:pPr>
            <w:r>
              <w:rPr>
                <w:sz w:val="14"/>
              </w:rPr>
              <w:t>Опажање и интонирање тонова и мотива у обрађеним дурским и молским тон</w:t>
            </w:r>
            <w:r>
              <w:rPr>
                <w:sz w:val="14"/>
              </w:rPr>
              <w:t>алитетима.</w:t>
            </w:r>
          </w:p>
          <w:p w:rsidR="003C547D" w:rsidRDefault="0078507E">
            <w:pPr>
              <w:pStyle w:val="TableParagraph"/>
              <w:ind w:right="514"/>
              <w:jc w:val="both"/>
              <w:rPr>
                <w:sz w:val="14"/>
              </w:rPr>
            </w:pPr>
            <w:r>
              <w:rPr>
                <w:sz w:val="14"/>
              </w:rPr>
              <w:t>Записивање</w:t>
            </w:r>
            <w:r>
              <w:rPr>
                <w:spacing w:val="-5"/>
                <w:sz w:val="14"/>
              </w:rPr>
              <w:t xml:space="preserve"> </w:t>
            </w:r>
            <w:r>
              <w:rPr>
                <w:sz w:val="14"/>
              </w:rPr>
              <w:t>појединачних</w:t>
            </w:r>
            <w:r>
              <w:rPr>
                <w:spacing w:val="-5"/>
                <w:sz w:val="14"/>
              </w:rPr>
              <w:t xml:space="preserve"> </w:t>
            </w:r>
            <w:r>
              <w:rPr>
                <w:sz w:val="14"/>
              </w:rPr>
              <w:t>тонова,</w:t>
            </w:r>
            <w:r>
              <w:rPr>
                <w:spacing w:val="-5"/>
                <w:sz w:val="14"/>
              </w:rPr>
              <w:t xml:space="preserve"> </w:t>
            </w:r>
            <w:r>
              <w:rPr>
                <w:sz w:val="14"/>
              </w:rPr>
              <w:t>групе</w:t>
            </w:r>
            <w:r>
              <w:rPr>
                <w:spacing w:val="-5"/>
                <w:sz w:val="14"/>
              </w:rPr>
              <w:t xml:space="preserve"> </w:t>
            </w:r>
            <w:r>
              <w:rPr>
                <w:sz w:val="14"/>
              </w:rPr>
              <w:t>тонова</w:t>
            </w:r>
            <w:r>
              <w:rPr>
                <w:spacing w:val="-5"/>
                <w:sz w:val="14"/>
              </w:rPr>
              <w:t xml:space="preserve"> </w:t>
            </w:r>
            <w:r>
              <w:rPr>
                <w:sz w:val="14"/>
              </w:rPr>
              <w:t>и</w:t>
            </w:r>
            <w:r>
              <w:rPr>
                <w:spacing w:val="-6"/>
                <w:sz w:val="14"/>
              </w:rPr>
              <w:t xml:space="preserve"> </w:t>
            </w:r>
            <w:r>
              <w:rPr>
                <w:sz w:val="14"/>
              </w:rPr>
              <w:t>мотива. Писмени</w:t>
            </w:r>
            <w:r>
              <w:rPr>
                <w:spacing w:val="-6"/>
                <w:sz w:val="14"/>
              </w:rPr>
              <w:t xml:space="preserve"> </w:t>
            </w:r>
            <w:r>
              <w:rPr>
                <w:sz w:val="14"/>
              </w:rPr>
              <w:t>мелодијски</w:t>
            </w:r>
            <w:r>
              <w:rPr>
                <w:spacing w:val="-5"/>
                <w:sz w:val="14"/>
              </w:rPr>
              <w:t xml:space="preserve"> </w:t>
            </w:r>
            <w:r>
              <w:rPr>
                <w:sz w:val="14"/>
              </w:rPr>
              <w:t>диктат</w:t>
            </w:r>
            <w:r>
              <w:rPr>
                <w:spacing w:val="-4"/>
                <w:sz w:val="14"/>
              </w:rPr>
              <w:t xml:space="preserve"> </w:t>
            </w:r>
            <w:r>
              <w:rPr>
                <w:sz w:val="14"/>
              </w:rPr>
              <w:t>–</w:t>
            </w:r>
            <w:r>
              <w:rPr>
                <w:spacing w:val="-5"/>
                <w:sz w:val="14"/>
              </w:rPr>
              <w:t xml:space="preserve"> </w:t>
            </w:r>
            <w:r>
              <w:rPr>
                <w:sz w:val="14"/>
              </w:rPr>
              <w:t>записивање</w:t>
            </w:r>
            <w:r>
              <w:rPr>
                <w:spacing w:val="-4"/>
                <w:sz w:val="14"/>
              </w:rPr>
              <w:t xml:space="preserve"> </w:t>
            </w:r>
            <w:r>
              <w:rPr>
                <w:sz w:val="14"/>
              </w:rPr>
              <w:t>по</w:t>
            </w:r>
            <w:r>
              <w:rPr>
                <w:spacing w:val="-6"/>
                <w:sz w:val="14"/>
              </w:rPr>
              <w:t xml:space="preserve"> </w:t>
            </w:r>
            <w:r>
              <w:rPr>
                <w:sz w:val="14"/>
              </w:rPr>
              <w:t>двотактима. Записивање ритмичке</w:t>
            </w:r>
            <w:r>
              <w:rPr>
                <w:spacing w:val="-1"/>
                <w:sz w:val="14"/>
              </w:rPr>
              <w:t xml:space="preserve"> </w:t>
            </w:r>
            <w:r>
              <w:rPr>
                <w:sz w:val="14"/>
              </w:rPr>
              <w:t>окоснице.</w:t>
            </w:r>
          </w:p>
          <w:p w:rsidR="003C547D" w:rsidRDefault="0078507E">
            <w:pPr>
              <w:pStyle w:val="TableParagraph"/>
              <w:spacing w:line="237" w:lineRule="auto"/>
              <w:ind w:right="228"/>
              <w:rPr>
                <w:sz w:val="14"/>
              </w:rPr>
            </w:pPr>
            <w:r>
              <w:rPr>
                <w:sz w:val="14"/>
              </w:rPr>
              <w:t>Опажање и интонирање дурских и молских квинтакорада са обртајима.</w:t>
            </w:r>
          </w:p>
          <w:p w:rsidR="003C547D" w:rsidRDefault="0078507E">
            <w:pPr>
              <w:pStyle w:val="TableParagraph"/>
              <w:spacing w:line="160" w:lineRule="exact"/>
              <w:rPr>
                <w:sz w:val="14"/>
              </w:rPr>
            </w:pPr>
            <w:r>
              <w:rPr>
                <w:sz w:val="14"/>
              </w:rPr>
              <w:t>Опажање и интонирање доминантног септакорда.</w:t>
            </w:r>
          </w:p>
          <w:p w:rsidR="003C547D" w:rsidRDefault="0078507E">
            <w:pPr>
              <w:pStyle w:val="TableParagraph"/>
              <w:ind w:right="228"/>
              <w:rPr>
                <w:sz w:val="14"/>
              </w:rPr>
            </w:pPr>
            <w:r>
              <w:rPr>
                <w:sz w:val="14"/>
              </w:rPr>
              <w:t>Опажање и интонирање интервала до октаве обрађених кроз песме и примере из литературе.</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1" w:right="304"/>
              <w:jc w:val="center"/>
              <w:rPr>
                <w:sz w:val="14"/>
              </w:rPr>
            </w:pPr>
            <w:r>
              <w:rPr>
                <w:sz w:val="14"/>
              </w:rPr>
              <w:t>МУЗИЧКО СТВАРАЛАШТВО</w:t>
            </w:r>
          </w:p>
        </w:tc>
        <w:tc>
          <w:tcPr>
            <w:tcW w:w="4026" w:type="dxa"/>
          </w:tcPr>
          <w:p w:rsidR="003C547D" w:rsidRDefault="0078507E">
            <w:pPr>
              <w:pStyle w:val="TableParagraph"/>
              <w:spacing w:before="19"/>
              <w:rPr>
                <w:sz w:val="14"/>
              </w:rPr>
            </w:pPr>
            <w:r>
              <w:rPr>
                <w:sz w:val="14"/>
              </w:rPr>
              <w:t>Мелодијске и ритмичке импровизације.</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9"/>
              <w:ind w:left="311" w:right="304"/>
              <w:jc w:val="center"/>
              <w:rPr>
                <w:sz w:val="14"/>
              </w:rPr>
            </w:pPr>
            <w:r>
              <w:rPr>
                <w:sz w:val="14"/>
              </w:rPr>
              <w:t>СЛУШАЊЕ МУЗИКЕ</w:t>
            </w:r>
          </w:p>
        </w:tc>
        <w:tc>
          <w:tcPr>
            <w:tcW w:w="4026" w:type="dxa"/>
          </w:tcPr>
          <w:p w:rsidR="003C547D" w:rsidRDefault="0078507E">
            <w:pPr>
              <w:pStyle w:val="TableParagraph"/>
              <w:spacing w:before="19"/>
              <w:rPr>
                <w:sz w:val="14"/>
              </w:rPr>
            </w:pPr>
            <w:r>
              <w:rPr>
                <w:sz w:val="14"/>
              </w:rPr>
              <w:t>Слушање одабране музичке литературе различитих жанрова у функцији усвојеног програма.</w:t>
            </w:r>
          </w:p>
        </w:tc>
      </w:tr>
      <w:tr w:rsidR="003C547D">
        <w:trPr>
          <w:trHeight w:val="244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1" w:right="304"/>
              <w:jc w:val="center"/>
              <w:rPr>
                <w:sz w:val="14"/>
              </w:rPr>
            </w:pPr>
            <w:r>
              <w:rPr>
                <w:sz w:val="14"/>
              </w:rPr>
              <w:t>РИТАМ</w:t>
            </w:r>
          </w:p>
        </w:tc>
        <w:tc>
          <w:tcPr>
            <w:tcW w:w="4026" w:type="dxa"/>
          </w:tcPr>
          <w:p w:rsidR="003C547D" w:rsidRDefault="0078507E">
            <w:pPr>
              <w:pStyle w:val="TableParagraph"/>
              <w:spacing w:before="19" w:line="161" w:lineRule="exact"/>
              <w:rPr>
                <w:sz w:val="14"/>
              </w:rPr>
            </w:pPr>
            <w:r>
              <w:rPr>
                <w:sz w:val="14"/>
              </w:rPr>
              <w:t>Обрађене врсте такта.</w:t>
            </w:r>
          </w:p>
          <w:p w:rsidR="003C547D" w:rsidRDefault="0078507E">
            <w:pPr>
              <w:pStyle w:val="TableParagraph"/>
              <w:rPr>
                <w:sz w:val="14"/>
              </w:rPr>
            </w:pPr>
            <w:r>
              <w:rPr>
                <w:sz w:val="14"/>
              </w:rPr>
              <w:t>Сложена подела тродела у такту 6/8 уз примену лукова и осмин- ских пауза.</w:t>
            </w:r>
          </w:p>
          <w:p w:rsidR="003C547D" w:rsidRDefault="0078507E">
            <w:pPr>
              <w:pStyle w:val="TableParagraph"/>
              <w:ind w:right="228"/>
              <w:rPr>
                <w:sz w:val="14"/>
              </w:rPr>
            </w:pPr>
            <w:r>
              <w:rPr>
                <w:sz w:val="14"/>
              </w:rPr>
              <w:t>Пунктиране фигуре троделног ритма: сичилијана и тирана. Информативно упознавање врста такта 9/8 и 12/8.</w:t>
            </w:r>
          </w:p>
          <w:p w:rsidR="003C547D" w:rsidRDefault="0078507E">
            <w:pPr>
              <w:pStyle w:val="TableParagraph"/>
              <w:ind w:right="1467"/>
              <w:rPr>
                <w:sz w:val="14"/>
              </w:rPr>
            </w:pPr>
            <w:r>
              <w:rPr>
                <w:sz w:val="14"/>
              </w:rPr>
              <w:t>Мешовито сложени тактови: 5/8 и 7/8. Начини извођења ритма.</w:t>
            </w:r>
          </w:p>
          <w:p w:rsidR="003C547D" w:rsidRDefault="0078507E">
            <w:pPr>
              <w:pStyle w:val="TableParagraph"/>
              <w:ind w:right="228"/>
              <w:rPr>
                <w:sz w:val="14"/>
              </w:rPr>
            </w:pPr>
            <w:r>
              <w:rPr>
                <w:sz w:val="14"/>
              </w:rPr>
              <w:t>Триола у оквиру че</w:t>
            </w:r>
            <w:r>
              <w:rPr>
                <w:sz w:val="14"/>
              </w:rPr>
              <w:t>твороделне поделе јединице бројања. Ритам кроз песме различитих жанрова.</w:t>
            </w:r>
          </w:p>
          <w:p w:rsidR="003C547D" w:rsidRDefault="0078507E">
            <w:pPr>
              <w:pStyle w:val="TableParagraph"/>
              <w:ind w:right="228"/>
              <w:rPr>
                <w:sz w:val="14"/>
              </w:rPr>
            </w:pPr>
            <w:r>
              <w:rPr>
                <w:sz w:val="14"/>
              </w:rPr>
              <w:t>Покрет у функцији ритма, тело као инструмент (body percusion,...).</w:t>
            </w:r>
          </w:p>
          <w:p w:rsidR="003C547D" w:rsidRDefault="0078507E">
            <w:pPr>
              <w:pStyle w:val="TableParagraph"/>
              <w:ind w:right="368"/>
              <w:rPr>
                <w:sz w:val="14"/>
              </w:rPr>
            </w:pPr>
            <w:r>
              <w:rPr>
                <w:sz w:val="14"/>
              </w:rPr>
              <w:t>Равномерно читање уз повећање брзине читања и обележен темпо.</w:t>
            </w:r>
          </w:p>
          <w:p w:rsidR="003C547D" w:rsidRDefault="0078507E">
            <w:pPr>
              <w:pStyle w:val="TableParagraph"/>
              <w:rPr>
                <w:sz w:val="14"/>
              </w:rPr>
            </w:pPr>
            <w:r>
              <w:rPr>
                <w:sz w:val="14"/>
              </w:rPr>
              <w:t>Ритмичко читање ауторских примера и примера из инструм</w:t>
            </w:r>
            <w:r>
              <w:rPr>
                <w:sz w:val="14"/>
              </w:rPr>
              <w:t>ен- талне литературе.</w:t>
            </w:r>
          </w:p>
        </w:tc>
      </w:tr>
      <w:tr w:rsidR="003C547D">
        <w:trPr>
          <w:trHeight w:val="132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4"/>
              <w:ind w:left="0"/>
              <w:rPr>
                <w:b/>
                <w:sz w:val="18"/>
              </w:rPr>
            </w:pPr>
          </w:p>
          <w:p w:rsidR="003C547D" w:rsidRDefault="0078507E">
            <w:pPr>
              <w:pStyle w:val="TableParagraph"/>
              <w:ind w:left="312" w:right="304"/>
              <w:jc w:val="center"/>
              <w:rPr>
                <w:sz w:val="14"/>
              </w:rPr>
            </w:pPr>
            <w:r>
              <w:rPr>
                <w:sz w:val="14"/>
              </w:rPr>
              <w:t>ТЕОРИЈА МУЗИКЕ</w:t>
            </w:r>
          </w:p>
        </w:tc>
        <w:tc>
          <w:tcPr>
            <w:tcW w:w="4026" w:type="dxa"/>
          </w:tcPr>
          <w:p w:rsidR="003C547D" w:rsidRDefault="0078507E">
            <w:pPr>
              <w:pStyle w:val="TableParagraph"/>
              <w:spacing w:before="19" w:line="161" w:lineRule="exact"/>
              <w:rPr>
                <w:sz w:val="14"/>
              </w:rPr>
            </w:pPr>
            <w:r>
              <w:rPr>
                <w:sz w:val="14"/>
              </w:rPr>
              <w:t>Лествице и тетрахорди.</w:t>
            </w:r>
          </w:p>
          <w:p w:rsidR="003C547D" w:rsidRDefault="0078507E">
            <w:pPr>
              <w:pStyle w:val="TableParagraph"/>
              <w:spacing w:line="160" w:lineRule="exact"/>
              <w:rPr>
                <w:sz w:val="14"/>
              </w:rPr>
            </w:pPr>
            <w:r>
              <w:rPr>
                <w:sz w:val="14"/>
              </w:rPr>
              <w:t>Интервали до октаве</w:t>
            </w:r>
          </w:p>
          <w:p w:rsidR="003C547D" w:rsidRDefault="0078507E">
            <w:pPr>
              <w:pStyle w:val="TableParagraph"/>
              <w:spacing w:line="160" w:lineRule="exact"/>
              <w:rPr>
                <w:sz w:val="14"/>
              </w:rPr>
            </w:pPr>
            <w:r>
              <w:rPr>
                <w:sz w:val="14"/>
              </w:rPr>
              <w:t>(чисти, велики и мали интервали).</w:t>
            </w:r>
          </w:p>
          <w:p w:rsidR="003C547D" w:rsidRDefault="0078507E">
            <w:pPr>
              <w:pStyle w:val="TableParagraph"/>
              <w:ind w:right="228"/>
              <w:rPr>
                <w:sz w:val="14"/>
              </w:rPr>
            </w:pPr>
            <w:r>
              <w:rPr>
                <w:sz w:val="14"/>
              </w:rPr>
              <w:t>Дурски и молски квинтакорд са обртајима и прекомерни и умањени квинтакорд.</w:t>
            </w:r>
          </w:p>
          <w:p w:rsidR="003C547D" w:rsidRDefault="0078507E">
            <w:pPr>
              <w:pStyle w:val="TableParagraph"/>
              <w:spacing w:line="159" w:lineRule="exact"/>
              <w:rPr>
                <w:sz w:val="14"/>
              </w:rPr>
            </w:pPr>
            <w:r>
              <w:rPr>
                <w:sz w:val="14"/>
              </w:rPr>
              <w:t>Доминантни и умањени септакорда.</w:t>
            </w:r>
          </w:p>
          <w:p w:rsidR="003C547D" w:rsidRDefault="0078507E">
            <w:pPr>
              <w:pStyle w:val="TableParagraph"/>
              <w:rPr>
                <w:sz w:val="14"/>
              </w:rPr>
            </w:pPr>
            <w:r>
              <w:rPr>
                <w:sz w:val="14"/>
              </w:rPr>
              <w:t>Ознаке за темпо и карактер: Lento, Andante, Moderato, Allegro, Vivo.</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9"/>
              <w:ind w:left="312" w:right="304"/>
              <w:jc w:val="center"/>
              <w:rPr>
                <w:sz w:val="14"/>
              </w:rPr>
            </w:pPr>
            <w:r>
              <w:rPr>
                <w:sz w:val="14"/>
              </w:rPr>
              <w:t>МУЗИЧКИ БОНТОН</w:t>
            </w:r>
          </w:p>
        </w:tc>
        <w:tc>
          <w:tcPr>
            <w:tcW w:w="4026" w:type="dxa"/>
          </w:tcPr>
          <w:p w:rsidR="003C547D" w:rsidRDefault="0078507E">
            <w:pPr>
              <w:pStyle w:val="TableParagraph"/>
              <w:spacing w:before="20" w:line="237" w:lineRule="auto"/>
              <w:ind w:right="1047"/>
              <w:rPr>
                <w:sz w:val="14"/>
              </w:rPr>
            </w:pPr>
            <w:r>
              <w:rPr>
                <w:sz w:val="14"/>
              </w:rPr>
              <w:t>Пажљиво слушање и уважавање извођача. Присуство концерту</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Програм смотре:</w:t>
            </w:r>
          </w:p>
          <w:p w:rsidR="003C547D" w:rsidRDefault="0078507E">
            <w:pPr>
              <w:pStyle w:val="TableParagraph"/>
              <w:spacing w:line="160" w:lineRule="exact"/>
              <w:ind w:left="56"/>
              <w:rPr>
                <w:b/>
                <w:sz w:val="14"/>
              </w:rPr>
            </w:pPr>
            <w:r>
              <w:rPr>
                <w:b/>
                <w:sz w:val="14"/>
              </w:rPr>
              <w:t>Писмени део:</w:t>
            </w:r>
          </w:p>
          <w:p w:rsidR="003C547D" w:rsidRDefault="0078507E">
            <w:pPr>
              <w:pStyle w:val="TableParagraph"/>
              <w:numPr>
                <w:ilvl w:val="0"/>
                <w:numId w:val="176"/>
              </w:numPr>
              <w:tabs>
                <w:tab w:val="left" w:pos="197"/>
              </w:tabs>
              <w:spacing w:line="160" w:lineRule="exact"/>
              <w:rPr>
                <w:sz w:val="14"/>
              </w:rPr>
            </w:pPr>
            <w:r>
              <w:rPr>
                <w:sz w:val="14"/>
              </w:rPr>
              <w:t>Мелодијски диктат у тоналитетима до три</w:t>
            </w:r>
            <w:r>
              <w:rPr>
                <w:spacing w:val="-1"/>
                <w:sz w:val="14"/>
              </w:rPr>
              <w:t xml:space="preserve"> </w:t>
            </w:r>
            <w:r>
              <w:rPr>
                <w:sz w:val="14"/>
              </w:rPr>
              <w:t>предзнака.</w:t>
            </w:r>
          </w:p>
          <w:p w:rsidR="003C547D" w:rsidRDefault="0078507E">
            <w:pPr>
              <w:pStyle w:val="TableParagraph"/>
              <w:numPr>
                <w:ilvl w:val="0"/>
                <w:numId w:val="176"/>
              </w:numPr>
              <w:tabs>
                <w:tab w:val="left" w:pos="195"/>
              </w:tabs>
              <w:spacing w:line="160" w:lineRule="exact"/>
              <w:ind w:left="194" w:hanging="138"/>
              <w:rPr>
                <w:sz w:val="14"/>
              </w:rPr>
            </w:pPr>
            <w:r>
              <w:rPr>
                <w:sz w:val="14"/>
              </w:rPr>
              <w:t>Tест</w:t>
            </w:r>
            <w:r>
              <w:rPr>
                <w:spacing w:val="-2"/>
                <w:sz w:val="14"/>
              </w:rPr>
              <w:t xml:space="preserve"> </w:t>
            </w:r>
            <w:r>
              <w:rPr>
                <w:sz w:val="14"/>
              </w:rPr>
              <w:t>из</w:t>
            </w:r>
            <w:r>
              <w:rPr>
                <w:spacing w:val="-2"/>
                <w:sz w:val="14"/>
              </w:rPr>
              <w:t xml:space="preserve"> </w:t>
            </w:r>
            <w:r>
              <w:rPr>
                <w:sz w:val="14"/>
              </w:rPr>
              <w:t>теорије</w:t>
            </w:r>
            <w:r>
              <w:rPr>
                <w:spacing w:val="-1"/>
                <w:sz w:val="14"/>
              </w:rPr>
              <w:t xml:space="preserve"> </w:t>
            </w:r>
            <w:r>
              <w:rPr>
                <w:sz w:val="14"/>
              </w:rPr>
              <w:t>(лествице,</w:t>
            </w:r>
            <w:r>
              <w:rPr>
                <w:spacing w:val="-1"/>
                <w:sz w:val="14"/>
              </w:rPr>
              <w:t xml:space="preserve"> </w:t>
            </w:r>
            <w:r>
              <w:rPr>
                <w:sz w:val="14"/>
              </w:rPr>
              <w:t>предзнаци,</w:t>
            </w:r>
            <w:r>
              <w:rPr>
                <w:spacing w:val="-2"/>
                <w:sz w:val="14"/>
              </w:rPr>
              <w:t xml:space="preserve"> </w:t>
            </w:r>
            <w:r>
              <w:rPr>
                <w:sz w:val="14"/>
              </w:rPr>
              <w:t>тетрахорди,</w:t>
            </w:r>
            <w:r>
              <w:rPr>
                <w:spacing w:val="-1"/>
                <w:sz w:val="14"/>
              </w:rPr>
              <w:t xml:space="preserve"> </w:t>
            </w:r>
            <w:r>
              <w:rPr>
                <w:sz w:val="14"/>
              </w:rPr>
              <w:t>имена</w:t>
            </w:r>
            <w:r>
              <w:rPr>
                <w:spacing w:val="-2"/>
                <w:sz w:val="14"/>
              </w:rPr>
              <w:t xml:space="preserve"> </w:t>
            </w:r>
            <w:r>
              <w:rPr>
                <w:sz w:val="14"/>
              </w:rPr>
              <w:t>и</w:t>
            </w:r>
            <w:r>
              <w:rPr>
                <w:spacing w:val="-2"/>
                <w:sz w:val="14"/>
              </w:rPr>
              <w:t xml:space="preserve"> </w:t>
            </w:r>
            <w:r>
              <w:rPr>
                <w:sz w:val="14"/>
              </w:rPr>
              <w:t>врста</w:t>
            </w:r>
            <w:r>
              <w:rPr>
                <w:spacing w:val="-2"/>
                <w:sz w:val="14"/>
              </w:rPr>
              <w:t xml:space="preserve"> </w:t>
            </w:r>
            <w:r>
              <w:rPr>
                <w:sz w:val="14"/>
              </w:rPr>
              <w:t>интервала</w:t>
            </w:r>
            <w:r>
              <w:rPr>
                <w:spacing w:val="-1"/>
                <w:sz w:val="14"/>
              </w:rPr>
              <w:t xml:space="preserve"> </w:t>
            </w:r>
            <w:r>
              <w:rPr>
                <w:sz w:val="14"/>
              </w:rPr>
              <w:t>до</w:t>
            </w:r>
            <w:r>
              <w:rPr>
                <w:spacing w:val="-1"/>
                <w:sz w:val="14"/>
              </w:rPr>
              <w:t xml:space="preserve"> </w:t>
            </w:r>
            <w:r>
              <w:rPr>
                <w:sz w:val="14"/>
              </w:rPr>
              <w:t>октаве,</w:t>
            </w:r>
            <w:r>
              <w:rPr>
                <w:spacing w:val="-1"/>
                <w:sz w:val="14"/>
              </w:rPr>
              <w:t xml:space="preserve"> </w:t>
            </w:r>
            <w:r>
              <w:rPr>
                <w:sz w:val="14"/>
              </w:rPr>
              <w:t>дурски</w:t>
            </w:r>
            <w:r>
              <w:rPr>
                <w:spacing w:val="-2"/>
                <w:sz w:val="14"/>
              </w:rPr>
              <w:t xml:space="preserve"> </w:t>
            </w:r>
            <w:r>
              <w:rPr>
                <w:sz w:val="14"/>
              </w:rPr>
              <w:t>и</w:t>
            </w:r>
            <w:r>
              <w:rPr>
                <w:spacing w:val="-2"/>
                <w:sz w:val="14"/>
              </w:rPr>
              <w:t xml:space="preserve"> </w:t>
            </w:r>
            <w:r>
              <w:rPr>
                <w:sz w:val="14"/>
              </w:rPr>
              <w:t>молски</w:t>
            </w:r>
            <w:r>
              <w:rPr>
                <w:spacing w:val="-1"/>
                <w:sz w:val="14"/>
              </w:rPr>
              <w:t xml:space="preserve"> </w:t>
            </w:r>
            <w:r>
              <w:rPr>
                <w:sz w:val="14"/>
              </w:rPr>
              <w:t>квинтакорд</w:t>
            </w:r>
            <w:r>
              <w:rPr>
                <w:spacing w:val="-1"/>
                <w:sz w:val="14"/>
              </w:rPr>
              <w:t xml:space="preserve"> </w:t>
            </w:r>
            <w:r>
              <w:rPr>
                <w:sz w:val="14"/>
              </w:rPr>
              <w:t>са</w:t>
            </w:r>
            <w:r>
              <w:rPr>
                <w:spacing w:val="-2"/>
                <w:sz w:val="14"/>
              </w:rPr>
              <w:t xml:space="preserve"> </w:t>
            </w:r>
            <w:r>
              <w:rPr>
                <w:sz w:val="14"/>
              </w:rPr>
              <w:t>обртајима,</w:t>
            </w:r>
            <w:r>
              <w:rPr>
                <w:spacing w:val="-1"/>
                <w:sz w:val="14"/>
              </w:rPr>
              <w:t xml:space="preserve"> </w:t>
            </w:r>
            <w:r>
              <w:rPr>
                <w:sz w:val="14"/>
              </w:rPr>
              <w:t>доминантни</w:t>
            </w:r>
            <w:r>
              <w:rPr>
                <w:spacing w:val="-1"/>
                <w:sz w:val="14"/>
              </w:rPr>
              <w:t xml:space="preserve"> </w:t>
            </w:r>
            <w:r>
              <w:rPr>
                <w:sz w:val="14"/>
              </w:rPr>
              <w:t>и</w:t>
            </w:r>
            <w:r>
              <w:rPr>
                <w:spacing w:val="-2"/>
                <w:sz w:val="14"/>
              </w:rPr>
              <w:t xml:space="preserve"> </w:t>
            </w:r>
            <w:r>
              <w:rPr>
                <w:sz w:val="14"/>
              </w:rPr>
              <w:t>умањени</w:t>
            </w:r>
            <w:r>
              <w:rPr>
                <w:spacing w:val="-2"/>
                <w:sz w:val="14"/>
              </w:rPr>
              <w:t xml:space="preserve"> </w:t>
            </w:r>
            <w:r>
              <w:rPr>
                <w:sz w:val="14"/>
              </w:rPr>
              <w:t>септакорд).</w:t>
            </w:r>
          </w:p>
          <w:p w:rsidR="003C547D" w:rsidRDefault="0078507E">
            <w:pPr>
              <w:pStyle w:val="TableParagraph"/>
              <w:spacing w:line="160" w:lineRule="exact"/>
              <w:ind w:left="56"/>
              <w:rPr>
                <w:b/>
                <w:sz w:val="14"/>
              </w:rPr>
            </w:pPr>
            <w:r>
              <w:rPr>
                <w:b/>
                <w:sz w:val="14"/>
              </w:rPr>
              <w:t>Усмени део:</w:t>
            </w:r>
          </w:p>
          <w:p w:rsidR="003C547D" w:rsidRDefault="0078507E">
            <w:pPr>
              <w:pStyle w:val="TableParagraph"/>
              <w:numPr>
                <w:ilvl w:val="0"/>
                <w:numId w:val="175"/>
              </w:numPr>
              <w:tabs>
                <w:tab w:val="left" w:pos="197"/>
              </w:tabs>
              <w:spacing w:line="160" w:lineRule="exact"/>
              <w:rPr>
                <w:sz w:val="14"/>
              </w:rPr>
            </w:pPr>
            <w:r>
              <w:rPr>
                <w:sz w:val="14"/>
              </w:rPr>
              <w:t>Мелодијски</w:t>
            </w:r>
            <w:r>
              <w:rPr>
                <w:spacing w:val="-1"/>
                <w:sz w:val="14"/>
              </w:rPr>
              <w:t xml:space="preserve"> </w:t>
            </w:r>
            <w:r>
              <w:rPr>
                <w:sz w:val="14"/>
              </w:rPr>
              <w:t>пример.</w:t>
            </w:r>
          </w:p>
          <w:p w:rsidR="003C547D" w:rsidRDefault="0078507E">
            <w:pPr>
              <w:pStyle w:val="TableParagraph"/>
              <w:numPr>
                <w:ilvl w:val="0"/>
                <w:numId w:val="175"/>
              </w:numPr>
              <w:tabs>
                <w:tab w:val="left" w:pos="197"/>
              </w:tabs>
              <w:spacing w:line="160" w:lineRule="exact"/>
              <w:rPr>
                <w:sz w:val="14"/>
              </w:rPr>
            </w:pPr>
            <w:r>
              <w:rPr>
                <w:sz w:val="14"/>
              </w:rPr>
              <w:t>Ритмичко читање: бас кључ (пређено садржаји из II и III</w:t>
            </w:r>
            <w:r>
              <w:rPr>
                <w:spacing w:val="-3"/>
                <w:sz w:val="14"/>
              </w:rPr>
              <w:t xml:space="preserve"> </w:t>
            </w:r>
            <w:r>
              <w:rPr>
                <w:sz w:val="14"/>
              </w:rPr>
              <w:t>разреда).</w:t>
            </w:r>
          </w:p>
        </w:tc>
      </w:tr>
    </w:tbl>
    <w:p w:rsidR="003C547D" w:rsidRDefault="0078507E">
      <w:pPr>
        <w:pStyle w:val="BodyText"/>
        <w:spacing w:before="158"/>
        <w:ind w:left="497"/>
      </w:pPr>
      <w:r>
        <w:t>Кључни појмови садржаја: функције, ритам, меморија, креативност, импровизација,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687"/>
        </w:tabs>
        <w:spacing w:before="49"/>
        <w:ind w:left="1687" w:right="255" w:hanging="1531"/>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 xml:space="preserve">ученика развије знања и вештине које подразумевају музичко описмењавање и развој музикалности, </w:t>
      </w:r>
      <w:r>
        <w:rPr>
          <w:sz w:val="14"/>
        </w:rPr>
        <w:t>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 наставом</w:t>
      </w:r>
      <w:r>
        <w:rPr>
          <w:spacing w:val="-1"/>
          <w:sz w:val="14"/>
        </w:rPr>
        <w:t xml:space="preserve"> </w:t>
      </w:r>
      <w:r>
        <w:rPr>
          <w:sz w:val="14"/>
        </w:rPr>
        <w:t>инструмента.</w:t>
      </w:r>
    </w:p>
    <w:p w:rsidR="003C547D" w:rsidRDefault="0078507E">
      <w:pPr>
        <w:tabs>
          <w:tab w:val="left" w:pos="1687"/>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960"/>
        </w:trPr>
        <w:tc>
          <w:tcPr>
            <w:tcW w:w="3969" w:type="dxa"/>
            <w:vMerge w:val="restart"/>
          </w:tcPr>
          <w:p w:rsidR="003C547D" w:rsidRDefault="0078507E">
            <w:pPr>
              <w:pStyle w:val="TableParagraph"/>
              <w:numPr>
                <w:ilvl w:val="0"/>
                <w:numId w:val="174"/>
              </w:numPr>
              <w:tabs>
                <w:tab w:val="left" w:pos="162"/>
              </w:tabs>
              <w:spacing w:before="18"/>
              <w:ind w:right="392" w:firstLine="0"/>
              <w:rPr>
                <w:sz w:val="14"/>
              </w:rPr>
            </w:pPr>
            <w:r>
              <w:rPr>
                <w:sz w:val="14"/>
              </w:rPr>
              <w:t>пева</w:t>
            </w:r>
            <w:r>
              <w:rPr>
                <w:spacing w:val="-5"/>
                <w:sz w:val="14"/>
              </w:rPr>
              <w:t xml:space="preserve"> </w:t>
            </w:r>
            <w:r>
              <w:rPr>
                <w:sz w:val="14"/>
              </w:rPr>
              <w:t>мелодијске</w:t>
            </w:r>
            <w:r>
              <w:rPr>
                <w:spacing w:val="-5"/>
                <w:sz w:val="14"/>
              </w:rPr>
              <w:t xml:space="preserve"> </w:t>
            </w:r>
            <w:r>
              <w:rPr>
                <w:sz w:val="14"/>
              </w:rPr>
              <w:t>примере</w:t>
            </w:r>
            <w:r>
              <w:rPr>
                <w:spacing w:val="-5"/>
                <w:sz w:val="14"/>
              </w:rPr>
              <w:t xml:space="preserve"> </w:t>
            </w:r>
            <w:r>
              <w:rPr>
                <w:sz w:val="14"/>
              </w:rPr>
              <w:t>солмизацијом</w:t>
            </w:r>
            <w:r>
              <w:rPr>
                <w:spacing w:val="-5"/>
                <w:sz w:val="14"/>
              </w:rPr>
              <w:t xml:space="preserve"> </w:t>
            </w:r>
            <w:r>
              <w:rPr>
                <w:sz w:val="14"/>
              </w:rPr>
              <w:t>као</w:t>
            </w:r>
            <w:r>
              <w:rPr>
                <w:spacing w:val="-4"/>
                <w:sz w:val="14"/>
              </w:rPr>
              <w:t xml:space="preserve"> </w:t>
            </w:r>
            <w:r>
              <w:rPr>
                <w:sz w:val="14"/>
              </w:rPr>
              <w:t>и</w:t>
            </w:r>
            <w:r>
              <w:rPr>
                <w:spacing w:val="-6"/>
                <w:sz w:val="14"/>
              </w:rPr>
              <w:t xml:space="preserve"> </w:t>
            </w:r>
            <w:r>
              <w:rPr>
                <w:sz w:val="14"/>
              </w:rPr>
              <w:t>примере</w:t>
            </w:r>
            <w:r>
              <w:rPr>
                <w:spacing w:val="-5"/>
                <w:sz w:val="14"/>
              </w:rPr>
              <w:t xml:space="preserve"> </w:t>
            </w:r>
            <w:r>
              <w:rPr>
                <w:sz w:val="14"/>
              </w:rPr>
              <w:t>из литературе;</w:t>
            </w:r>
          </w:p>
          <w:p w:rsidR="003C547D" w:rsidRDefault="0078507E">
            <w:pPr>
              <w:pStyle w:val="TableParagraph"/>
              <w:numPr>
                <w:ilvl w:val="0"/>
                <w:numId w:val="174"/>
              </w:numPr>
              <w:tabs>
                <w:tab w:val="left" w:pos="162"/>
              </w:tabs>
              <w:spacing w:line="159" w:lineRule="exact"/>
              <w:ind w:left="161"/>
              <w:rPr>
                <w:sz w:val="14"/>
              </w:rPr>
            </w:pPr>
            <w:r>
              <w:rPr>
                <w:sz w:val="14"/>
              </w:rPr>
              <w:t xml:space="preserve">пева и препозна лествично кретање и </w:t>
            </w:r>
            <w:r>
              <w:rPr>
                <w:spacing w:val="-3"/>
                <w:sz w:val="14"/>
              </w:rPr>
              <w:t xml:space="preserve">скокове </w:t>
            </w:r>
            <w:r>
              <w:rPr>
                <w:sz w:val="14"/>
              </w:rPr>
              <w:t>у све</w:t>
            </w:r>
            <w:r>
              <w:rPr>
                <w:spacing w:val="-5"/>
                <w:sz w:val="14"/>
              </w:rPr>
              <w:t xml:space="preserve"> </w:t>
            </w:r>
            <w:r>
              <w:rPr>
                <w:sz w:val="14"/>
              </w:rPr>
              <w:t>ступњеве;</w:t>
            </w:r>
          </w:p>
          <w:p w:rsidR="003C547D" w:rsidRDefault="0078507E">
            <w:pPr>
              <w:pStyle w:val="TableParagraph"/>
              <w:numPr>
                <w:ilvl w:val="0"/>
                <w:numId w:val="174"/>
              </w:numPr>
              <w:tabs>
                <w:tab w:val="left" w:pos="161"/>
              </w:tabs>
              <w:spacing w:line="160" w:lineRule="exact"/>
              <w:ind w:left="160" w:hanging="104"/>
              <w:rPr>
                <w:sz w:val="14"/>
              </w:rPr>
            </w:pPr>
            <w:r>
              <w:rPr>
                <w:sz w:val="14"/>
              </w:rPr>
              <w:t>пева</w:t>
            </w:r>
            <w:r>
              <w:rPr>
                <w:spacing w:val="-7"/>
                <w:sz w:val="14"/>
              </w:rPr>
              <w:t xml:space="preserve"> </w:t>
            </w:r>
            <w:r>
              <w:rPr>
                <w:sz w:val="14"/>
              </w:rPr>
              <w:t>и</w:t>
            </w:r>
            <w:r>
              <w:rPr>
                <w:spacing w:val="-6"/>
                <w:sz w:val="14"/>
              </w:rPr>
              <w:t xml:space="preserve"> </w:t>
            </w:r>
            <w:r>
              <w:rPr>
                <w:sz w:val="14"/>
              </w:rPr>
              <w:t>опажа</w:t>
            </w:r>
            <w:r>
              <w:rPr>
                <w:spacing w:val="-6"/>
                <w:sz w:val="14"/>
              </w:rPr>
              <w:t xml:space="preserve"> </w:t>
            </w:r>
            <w:r>
              <w:rPr>
                <w:sz w:val="14"/>
              </w:rPr>
              <w:t>штимове</w:t>
            </w:r>
            <w:r>
              <w:rPr>
                <w:spacing w:val="-6"/>
                <w:sz w:val="14"/>
              </w:rPr>
              <w:t xml:space="preserve"> </w:t>
            </w:r>
            <w:r>
              <w:rPr>
                <w:sz w:val="14"/>
              </w:rPr>
              <w:t>обрађених</w:t>
            </w:r>
            <w:r>
              <w:rPr>
                <w:spacing w:val="-6"/>
                <w:sz w:val="14"/>
              </w:rPr>
              <w:t xml:space="preserve"> </w:t>
            </w:r>
            <w:r>
              <w:rPr>
                <w:sz w:val="14"/>
              </w:rPr>
              <w:t>дурских</w:t>
            </w:r>
            <w:r>
              <w:rPr>
                <w:spacing w:val="-7"/>
                <w:sz w:val="14"/>
              </w:rPr>
              <w:t xml:space="preserve"> </w:t>
            </w:r>
            <w:r>
              <w:rPr>
                <w:sz w:val="14"/>
              </w:rPr>
              <w:t>и</w:t>
            </w:r>
            <w:r>
              <w:rPr>
                <w:spacing w:val="-6"/>
                <w:sz w:val="14"/>
              </w:rPr>
              <w:t xml:space="preserve"> </w:t>
            </w:r>
            <w:r>
              <w:rPr>
                <w:sz w:val="14"/>
              </w:rPr>
              <w:t>молских</w:t>
            </w:r>
            <w:r>
              <w:rPr>
                <w:spacing w:val="-6"/>
                <w:sz w:val="14"/>
              </w:rPr>
              <w:t xml:space="preserve"> </w:t>
            </w:r>
            <w:r>
              <w:rPr>
                <w:sz w:val="14"/>
              </w:rPr>
              <w:t>лествица;</w:t>
            </w:r>
          </w:p>
          <w:p w:rsidR="003C547D" w:rsidRDefault="0078507E">
            <w:pPr>
              <w:pStyle w:val="TableParagraph"/>
              <w:numPr>
                <w:ilvl w:val="0"/>
                <w:numId w:val="174"/>
              </w:numPr>
              <w:tabs>
                <w:tab w:val="left" w:pos="162"/>
              </w:tabs>
              <w:ind w:right="292" w:firstLine="0"/>
              <w:rPr>
                <w:sz w:val="14"/>
              </w:rPr>
            </w:pPr>
            <w:r>
              <w:rPr>
                <w:sz w:val="14"/>
              </w:rPr>
              <w:t>пева</w:t>
            </w:r>
            <w:r>
              <w:rPr>
                <w:spacing w:val="-5"/>
                <w:sz w:val="14"/>
              </w:rPr>
              <w:t xml:space="preserve"> </w:t>
            </w:r>
            <w:r>
              <w:rPr>
                <w:sz w:val="14"/>
              </w:rPr>
              <w:t>и</w:t>
            </w:r>
            <w:r>
              <w:rPr>
                <w:spacing w:val="-6"/>
                <w:sz w:val="14"/>
              </w:rPr>
              <w:t xml:space="preserve"> </w:t>
            </w:r>
            <w:r>
              <w:rPr>
                <w:sz w:val="14"/>
              </w:rPr>
              <w:t>препозна</w:t>
            </w:r>
            <w:r>
              <w:rPr>
                <w:spacing w:val="-5"/>
                <w:sz w:val="14"/>
              </w:rPr>
              <w:t xml:space="preserve"> </w:t>
            </w:r>
            <w:r>
              <w:rPr>
                <w:sz w:val="14"/>
              </w:rPr>
              <w:t>истоимене</w:t>
            </w:r>
            <w:r>
              <w:rPr>
                <w:spacing w:val="-5"/>
                <w:sz w:val="14"/>
              </w:rPr>
              <w:t xml:space="preserve"> </w:t>
            </w:r>
            <w:r>
              <w:rPr>
                <w:sz w:val="14"/>
              </w:rPr>
              <w:t>тоналитете</w:t>
            </w:r>
            <w:r>
              <w:rPr>
                <w:spacing w:val="-4"/>
                <w:sz w:val="14"/>
              </w:rPr>
              <w:t xml:space="preserve"> </w:t>
            </w:r>
            <w:r>
              <w:rPr>
                <w:sz w:val="14"/>
              </w:rPr>
              <w:t>у</w:t>
            </w:r>
            <w:r>
              <w:rPr>
                <w:spacing w:val="-5"/>
                <w:sz w:val="14"/>
              </w:rPr>
              <w:t xml:space="preserve"> </w:t>
            </w:r>
            <w:r>
              <w:rPr>
                <w:sz w:val="14"/>
              </w:rPr>
              <w:t>мелодијском</w:t>
            </w:r>
            <w:r>
              <w:rPr>
                <w:spacing w:val="-5"/>
                <w:sz w:val="14"/>
              </w:rPr>
              <w:t xml:space="preserve"> </w:t>
            </w:r>
            <w:r>
              <w:rPr>
                <w:sz w:val="14"/>
              </w:rPr>
              <w:t>при- меру;</w:t>
            </w:r>
          </w:p>
          <w:p w:rsidR="003C547D" w:rsidRDefault="0078507E">
            <w:pPr>
              <w:pStyle w:val="TableParagraph"/>
              <w:numPr>
                <w:ilvl w:val="0"/>
                <w:numId w:val="174"/>
              </w:numPr>
              <w:tabs>
                <w:tab w:val="left" w:pos="162"/>
              </w:tabs>
              <w:spacing w:line="159" w:lineRule="exact"/>
              <w:ind w:left="161"/>
              <w:rPr>
                <w:sz w:val="14"/>
              </w:rPr>
            </w:pPr>
            <w:r>
              <w:rPr>
                <w:sz w:val="14"/>
              </w:rPr>
              <w:t>пева</w:t>
            </w:r>
            <w:r>
              <w:rPr>
                <w:spacing w:val="-6"/>
                <w:sz w:val="14"/>
              </w:rPr>
              <w:t xml:space="preserve"> </w:t>
            </w:r>
            <w:r>
              <w:rPr>
                <w:sz w:val="14"/>
              </w:rPr>
              <w:t>мелодијске</w:t>
            </w:r>
            <w:r>
              <w:rPr>
                <w:spacing w:val="-5"/>
                <w:sz w:val="14"/>
              </w:rPr>
              <w:t xml:space="preserve"> </w:t>
            </w:r>
            <w:r>
              <w:rPr>
                <w:sz w:val="14"/>
              </w:rPr>
              <w:t>примере</w:t>
            </w:r>
            <w:r>
              <w:rPr>
                <w:spacing w:val="-6"/>
                <w:sz w:val="14"/>
              </w:rPr>
              <w:t xml:space="preserve"> </w:t>
            </w:r>
            <w:r>
              <w:rPr>
                <w:sz w:val="14"/>
              </w:rPr>
              <w:t>различитих</w:t>
            </w:r>
            <w:r>
              <w:rPr>
                <w:spacing w:val="-5"/>
                <w:sz w:val="14"/>
              </w:rPr>
              <w:t xml:space="preserve"> </w:t>
            </w:r>
            <w:r>
              <w:rPr>
                <w:sz w:val="14"/>
              </w:rPr>
              <w:t>жанрова</w:t>
            </w:r>
            <w:r>
              <w:rPr>
                <w:spacing w:val="-6"/>
                <w:sz w:val="14"/>
              </w:rPr>
              <w:t xml:space="preserve"> </w:t>
            </w:r>
            <w:r>
              <w:rPr>
                <w:sz w:val="14"/>
              </w:rPr>
              <w:t>са</w:t>
            </w:r>
            <w:r>
              <w:rPr>
                <w:spacing w:val="-5"/>
                <w:sz w:val="14"/>
              </w:rPr>
              <w:t xml:space="preserve"> </w:t>
            </w:r>
            <w:r>
              <w:rPr>
                <w:sz w:val="14"/>
              </w:rPr>
              <w:t>модулацијом;</w:t>
            </w:r>
          </w:p>
          <w:p w:rsidR="003C547D" w:rsidRDefault="0078507E">
            <w:pPr>
              <w:pStyle w:val="TableParagraph"/>
              <w:numPr>
                <w:ilvl w:val="0"/>
                <w:numId w:val="174"/>
              </w:numPr>
              <w:tabs>
                <w:tab w:val="left" w:pos="162"/>
              </w:tabs>
              <w:ind w:right="507" w:firstLine="0"/>
              <w:rPr>
                <w:sz w:val="14"/>
              </w:rPr>
            </w:pPr>
            <w:r>
              <w:rPr>
                <w:sz w:val="14"/>
              </w:rPr>
              <w:t>пева хроматске скретнице и пролазнице у</w:t>
            </w:r>
            <w:r>
              <w:rPr>
                <w:spacing w:val="-24"/>
                <w:sz w:val="14"/>
              </w:rPr>
              <w:t xml:space="preserve"> </w:t>
            </w:r>
            <w:r>
              <w:rPr>
                <w:sz w:val="14"/>
              </w:rPr>
              <w:t>мелодијским примерима;</w:t>
            </w:r>
          </w:p>
          <w:p w:rsidR="003C547D" w:rsidRDefault="0078507E">
            <w:pPr>
              <w:pStyle w:val="TableParagraph"/>
              <w:numPr>
                <w:ilvl w:val="0"/>
                <w:numId w:val="174"/>
              </w:numPr>
              <w:tabs>
                <w:tab w:val="left" w:pos="162"/>
              </w:tabs>
              <w:spacing w:line="159" w:lineRule="exact"/>
              <w:ind w:left="161"/>
              <w:rPr>
                <w:sz w:val="14"/>
              </w:rPr>
            </w:pPr>
            <w:r>
              <w:rPr>
                <w:sz w:val="14"/>
              </w:rPr>
              <w:t>пева народне песме са текстом у тактовима 5/8 и</w:t>
            </w:r>
            <w:r>
              <w:rPr>
                <w:spacing w:val="-9"/>
                <w:sz w:val="14"/>
              </w:rPr>
              <w:t xml:space="preserve"> </w:t>
            </w:r>
            <w:r>
              <w:rPr>
                <w:sz w:val="14"/>
              </w:rPr>
              <w:t>7/8;</w:t>
            </w:r>
          </w:p>
          <w:p w:rsidR="003C547D" w:rsidRDefault="0078507E">
            <w:pPr>
              <w:pStyle w:val="TableParagraph"/>
              <w:numPr>
                <w:ilvl w:val="0"/>
                <w:numId w:val="174"/>
              </w:numPr>
              <w:tabs>
                <w:tab w:val="left" w:pos="162"/>
              </w:tabs>
              <w:spacing w:line="160" w:lineRule="exact"/>
              <w:ind w:left="161"/>
              <w:rPr>
                <w:sz w:val="14"/>
              </w:rPr>
            </w:pPr>
            <w:r>
              <w:rPr>
                <w:sz w:val="14"/>
              </w:rPr>
              <w:t>пева српске песме и песме других</w:t>
            </w:r>
            <w:r>
              <w:rPr>
                <w:spacing w:val="-3"/>
                <w:sz w:val="14"/>
              </w:rPr>
              <w:t xml:space="preserve"> </w:t>
            </w:r>
            <w:r>
              <w:rPr>
                <w:sz w:val="14"/>
              </w:rPr>
              <w:t>националности;</w:t>
            </w:r>
          </w:p>
          <w:p w:rsidR="003C547D" w:rsidRDefault="0078507E">
            <w:pPr>
              <w:pStyle w:val="TableParagraph"/>
              <w:numPr>
                <w:ilvl w:val="0"/>
                <w:numId w:val="174"/>
              </w:numPr>
              <w:tabs>
                <w:tab w:val="left" w:pos="162"/>
              </w:tabs>
              <w:ind w:right="112" w:firstLine="0"/>
              <w:rPr>
                <w:sz w:val="14"/>
              </w:rPr>
            </w:pPr>
            <w:r>
              <w:rPr>
                <w:sz w:val="14"/>
              </w:rPr>
              <w:t>пева</w:t>
            </w:r>
            <w:r>
              <w:rPr>
                <w:spacing w:val="-4"/>
                <w:sz w:val="14"/>
              </w:rPr>
              <w:t xml:space="preserve"> </w:t>
            </w:r>
            <w:r>
              <w:rPr>
                <w:sz w:val="14"/>
              </w:rPr>
              <w:t>двогласне</w:t>
            </w:r>
            <w:r>
              <w:rPr>
                <w:spacing w:val="-4"/>
                <w:sz w:val="14"/>
              </w:rPr>
              <w:t xml:space="preserve"> </w:t>
            </w:r>
            <w:r>
              <w:rPr>
                <w:sz w:val="14"/>
              </w:rPr>
              <w:t>примере</w:t>
            </w:r>
            <w:r>
              <w:rPr>
                <w:spacing w:val="-5"/>
                <w:sz w:val="14"/>
              </w:rPr>
              <w:t xml:space="preserve"> </w:t>
            </w:r>
            <w:r>
              <w:rPr>
                <w:sz w:val="14"/>
              </w:rPr>
              <w:t>и</w:t>
            </w:r>
            <w:r>
              <w:rPr>
                <w:spacing w:val="-5"/>
                <w:sz w:val="14"/>
              </w:rPr>
              <w:t xml:space="preserve"> </w:t>
            </w:r>
            <w:r>
              <w:rPr>
                <w:sz w:val="14"/>
              </w:rPr>
              <w:t>каноне</w:t>
            </w:r>
            <w:r>
              <w:rPr>
                <w:spacing w:val="-4"/>
                <w:sz w:val="14"/>
              </w:rPr>
              <w:t xml:space="preserve"> </w:t>
            </w:r>
            <w:r>
              <w:rPr>
                <w:sz w:val="14"/>
              </w:rPr>
              <w:t>(у</w:t>
            </w:r>
            <w:r>
              <w:rPr>
                <w:spacing w:val="-3"/>
                <w:sz w:val="14"/>
              </w:rPr>
              <w:t xml:space="preserve"> </w:t>
            </w:r>
            <w:r>
              <w:rPr>
                <w:sz w:val="14"/>
              </w:rPr>
              <w:t>пари</w:t>
            </w:r>
            <w:r>
              <w:rPr>
                <w:spacing w:val="-5"/>
                <w:sz w:val="14"/>
              </w:rPr>
              <w:t xml:space="preserve"> </w:t>
            </w:r>
            <w:r>
              <w:rPr>
                <w:sz w:val="14"/>
              </w:rPr>
              <w:t>или</w:t>
            </w:r>
            <w:r>
              <w:rPr>
                <w:spacing w:val="-5"/>
                <w:sz w:val="14"/>
              </w:rPr>
              <w:t xml:space="preserve"> </w:t>
            </w:r>
            <w:r>
              <w:rPr>
                <w:sz w:val="14"/>
              </w:rPr>
              <w:t>групи)</w:t>
            </w:r>
            <w:r>
              <w:rPr>
                <w:spacing w:val="-4"/>
                <w:sz w:val="14"/>
              </w:rPr>
              <w:t xml:space="preserve"> </w:t>
            </w:r>
            <w:r>
              <w:rPr>
                <w:sz w:val="14"/>
              </w:rPr>
              <w:t>и</w:t>
            </w:r>
            <w:r>
              <w:rPr>
                <w:spacing w:val="-5"/>
                <w:sz w:val="14"/>
              </w:rPr>
              <w:t xml:space="preserve"> </w:t>
            </w:r>
            <w:r>
              <w:rPr>
                <w:sz w:val="14"/>
              </w:rPr>
              <w:t>компо- зиције са клавирском</w:t>
            </w:r>
            <w:r>
              <w:rPr>
                <w:spacing w:val="-1"/>
                <w:sz w:val="14"/>
              </w:rPr>
              <w:t xml:space="preserve"> </w:t>
            </w:r>
            <w:r>
              <w:rPr>
                <w:sz w:val="14"/>
              </w:rPr>
              <w:t>пратњом;</w:t>
            </w:r>
          </w:p>
          <w:p w:rsidR="003C547D" w:rsidRDefault="0078507E">
            <w:pPr>
              <w:pStyle w:val="TableParagraph"/>
              <w:numPr>
                <w:ilvl w:val="0"/>
                <w:numId w:val="174"/>
              </w:numPr>
              <w:tabs>
                <w:tab w:val="left" w:pos="162"/>
              </w:tabs>
              <w:spacing w:line="159" w:lineRule="exact"/>
              <w:ind w:left="161"/>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174"/>
              </w:numPr>
              <w:tabs>
                <w:tab w:val="left" w:pos="162"/>
              </w:tabs>
              <w:spacing w:line="160" w:lineRule="exact"/>
              <w:ind w:left="161"/>
              <w:rPr>
                <w:sz w:val="14"/>
              </w:rPr>
            </w:pPr>
            <w:r>
              <w:rPr>
                <w:sz w:val="14"/>
              </w:rPr>
              <w:t>пева научен мотив у другом</w:t>
            </w:r>
            <w:r>
              <w:rPr>
                <w:spacing w:val="-4"/>
                <w:sz w:val="14"/>
              </w:rPr>
              <w:t xml:space="preserve"> </w:t>
            </w:r>
            <w:r>
              <w:rPr>
                <w:sz w:val="14"/>
              </w:rPr>
              <w:t>тоналитету;</w:t>
            </w:r>
          </w:p>
          <w:p w:rsidR="003C547D" w:rsidRDefault="0078507E">
            <w:pPr>
              <w:pStyle w:val="TableParagraph"/>
              <w:numPr>
                <w:ilvl w:val="0"/>
                <w:numId w:val="174"/>
              </w:numPr>
              <w:tabs>
                <w:tab w:val="left" w:pos="162"/>
              </w:tabs>
              <w:spacing w:line="160" w:lineRule="exact"/>
              <w:ind w:left="161"/>
              <w:rPr>
                <w:sz w:val="14"/>
              </w:rPr>
            </w:pPr>
            <w:r>
              <w:rPr>
                <w:sz w:val="14"/>
              </w:rPr>
              <w:t>запише мелодијске</w:t>
            </w:r>
            <w:r>
              <w:rPr>
                <w:spacing w:val="-2"/>
                <w:sz w:val="14"/>
              </w:rPr>
              <w:t xml:space="preserve"> </w:t>
            </w:r>
            <w:r>
              <w:rPr>
                <w:sz w:val="14"/>
              </w:rPr>
              <w:t>диктатe;</w:t>
            </w:r>
          </w:p>
          <w:p w:rsidR="003C547D" w:rsidRDefault="0078507E">
            <w:pPr>
              <w:pStyle w:val="TableParagraph"/>
              <w:numPr>
                <w:ilvl w:val="0"/>
                <w:numId w:val="174"/>
              </w:numPr>
              <w:tabs>
                <w:tab w:val="left" w:pos="162"/>
              </w:tabs>
              <w:spacing w:line="160" w:lineRule="exact"/>
              <w:ind w:left="161"/>
              <w:rPr>
                <w:sz w:val="14"/>
              </w:rPr>
            </w:pPr>
            <w:r>
              <w:rPr>
                <w:sz w:val="14"/>
              </w:rPr>
              <w:t>опажа и пева интервале до</w:t>
            </w:r>
            <w:r>
              <w:rPr>
                <w:spacing w:val="-3"/>
                <w:sz w:val="14"/>
              </w:rPr>
              <w:t xml:space="preserve"> </w:t>
            </w:r>
            <w:r>
              <w:rPr>
                <w:sz w:val="14"/>
              </w:rPr>
              <w:t>октаве;</w:t>
            </w:r>
          </w:p>
          <w:p w:rsidR="003C547D" w:rsidRDefault="0078507E">
            <w:pPr>
              <w:pStyle w:val="TableParagraph"/>
              <w:numPr>
                <w:ilvl w:val="0"/>
                <w:numId w:val="174"/>
              </w:numPr>
              <w:tabs>
                <w:tab w:val="left" w:pos="162"/>
              </w:tabs>
              <w:spacing w:line="160" w:lineRule="exact"/>
              <w:ind w:left="161"/>
              <w:rPr>
                <w:sz w:val="14"/>
              </w:rPr>
            </w:pPr>
            <w:r>
              <w:rPr>
                <w:sz w:val="14"/>
              </w:rPr>
              <w:t>опажа и пева дурски и молски квинтакорд са</w:t>
            </w:r>
            <w:r>
              <w:rPr>
                <w:spacing w:val="-9"/>
                <w:sz w:val="14"/>
              </w:rPr>
              <w:t xml:space="preserve"> </w:t>
            </w:r>
            <w:r>
              <w:rPr>
                <w:sz w:val="14"/>
              </w:rPr>
              <w:t>обртајима;</w:t>
            </w:r>
          </w:p>
          <w:p w:rsidR="003C547D" w:rsidRDefault="0078507E">
            <w:pPr>
              <w:pStyle w:val="TableParagraph"/>
              <w:numPr>
                <w:ilvl w:val="0"/>
                <w:numId w:val="174"/>
              </w:numPr>
              <w:tabs>
                <w:tab w:val="left" w:pos="162"/>
              </w:tabs>
              <w:ind w:right="157" w:firstLine="0"/>
              <w:rPr>
                <w:sz w:val="14"/>
              </w:rPr>
            </w:pPr>
            <w:r>
              <w:rPr>
                <w:sz w:val="14"/>
              </w:rPr>
              <w:t>опажа</w:t>
            </w:r>
            <w:r>
              <w:rPr>
                <w:spacing w:val="-4"/>
                <w:sz w:val="14"/>
              </w:rPr>
              <w:t xml:space="preserve"> </w:t>
            </w:r>
            <w:r>
              <w:rPr>
                <w:sz w:val="14"/>
              </w:rPr>
              <w:t>и</w:t>
            </w:r>
            <w:r>
              <w:rPr>
                <w:spacing w:val="-5"/>
                <w:sz w:val="14"/>
              </w:rPr>
              <w:t xml:space="preserve"> </w:t>
            </w:r>
            <w:r>
              <w:rPr>
                <w:sz w:val="14"/>
              </w:rPr>
              <w:t>пева</w:t>
            </w:r>
            <w:r>
              <w:rPr>
                <w:spacing w:val="-3"/>
                <w:sz w:val="14"/>
              </w:rPr>
              <w:t xml:space="preserve"> </w:t>
            </w:r>
            <w:r>
              <w:rPr>
                <w:sz w:val="14"/>
              </w:rPr>
              <w:t>умањени</w:t>
            </w:r>
            <w:r>
              <w:rPr>
                <w:spacing w:val="-4"/>
                <w:sz w:val="14"/>
              </w:rPr>
              <w:t xml:space="preserve"> </w:t>
            </w:r>
            <w:r>
              <w:rPr>
                <w:sz w:val="14"/>
              </w:rPr>
              <w:t>и</w:t>
            </w:r>
            <w:r>
              <w:rPr>
                <w:spacing w:val="-4"/>
                <w:sz w:val="14"/>
              </w:rPr>
              <w:t xml:space="preserve"> </w:t>
            </w:r>
            <w:r>
              <w:rPr>
                <w:sz w:val="14"/>
              </w:rPr>
              <w:t>прекомерни</w:t>
            </w:r>
            <w:r>
              <w:rPr>
                <w:spacing w:val="-4"/>
                <w:sz w:val="14"/>
              </w:rPr>
              <w:t xml:space="preserve"> </w:t>
            </w:r>
            <w:r>
              <w:rPr>
                <w:sz w:val="14"/>
              </w:rPr>
              <w:t>квинтакорд</w:t>
            </w:r>
            <w:r>
              <w:rPr>
                <w:spacing w:val="-3"/>
                <w:sz w:val="14"/>
              </w:rPr>
              <w:t xml:space="preserve"> </w:t>
            </w:r>
            <w:r>
              <w:rPr>
                <w:sz w:val="14"/>
              </w:rPr>
              <w:t>са</w:t>
            </w:r>
            <w:r>
              <w:rPr>
                <w:spacing w:val="-4"/>
                <w:sz w:val="14"/>
              </w:rPr>
              <w:t xml:space="preserve"> </w:t>
            </w:r>
            <w:r>
              <w:rPr>
                <w:sz w:val="14"/>
              </w:rPr>
              <w:t>разреше- њем и везивањем за</w:t>
            </w:r>
            <w:r>
              <w:rPr>
                <w:spacing w:val="-3"/>
                <w:sz w:val="14"/>
              </w:rPr>
              <w:t xml:space="preserve"> </w:t>
            </w:r>
            <w:r>
              <w:rPr>
                <w:sz w:val="14"/>
              </w:rPr>
              <w:t>тоналитет;</w:t>
            </w:r>
          </w:p>
          <w:p w:rsidR="003C547D" w:rsidRDefault="0078507E">
            <w:pPr>
              <w:pStyle w:val="TableParagraph"/>
              <w:numPr>
                <w:ilvl w:val="0"/>
                <w:numId w:val="174"/>
              </w:numPr>
              <w:tabs>
                <w:tab w:val="left" w:pos="162"/>
              </w:tabs>
              <w:ind w:right="388" w:firstLine="0"/>
              <w:rPr>
                <w:sz w:val="14"/>
              </w:rPr>
            </w:pPr>
            <w:r>
              <w:rPr>
                <w:sz w:val="14"/>
              </w:rPr>
              <w:t>препозна доминантни септакорд са обртајима и</w:t>
            </w:r>
            <w:r>
              <w:rPr>
                <w:spacing w:val="-23"/>
                <w:sz w:val="14"/>
              </w:rPr>
              <w:t xml:space="preserve"> </w:t>
            </w:r>
            <w:r>
              <w:rPr>
                <w:sz w:val="14"/>
              </w:rPr>
              <w:t>умањени септакорд;</w:t>
            </w:r>
          </w:p>
          <w:p w:rsidR="003C547D" w:rsidRDefault="0078507E">
            <w:pPr>
              <w:pStyle w:val="TableParagraph"/>
              <w:numPr>
                <w:ilvl w:val="0"/>
                <w:numId w:val="174"/>
              </w:numPr>
              <w:tabs>
                <w:tab w:val="left" w:pos="162"/>
              </w:tabs>
              <w:spacing w:line="159" w:lineRule="exact"/>
              <w:ind w:left="161"/>
              <w:rPr>
                <w:sz w:val="14"/>
              </w:rPr>
            </w:pPr>
            <w:r>
              <w:rPr>
                <w:sz w:val="14"/>
              </w:rPr>
              <w:t>мења и допуњава м</w:t>
            </w:r>
            <w:r>
              <w:rPr>
                <w:sz w:val="14"/>
              </w:rPr>
              <w:t>елодију и ритам научених</w:t>
            </w:r>
            <w:r>
              <w:rPr>
                <w:spacing w:val="-10"/>
                <w:sz w:val="14"/>
              </w:rPr>
              <w:t xml:space="preserve"> </w:t>
            </w:r>
            <w:r>
              <w:rPr>
                <w:sz w:val="14"/>
              </w:rPr>
              <w:t>примера;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14"/>
              </w:rPr>
            </w:pPr>
          </w:p>
          <w:p w:rsidR="003C547D" w:rsidRDefault="0078507E">
            <w:pPr>
              <w:pStyle w:val="TableParagraph"/>
              <w:ind w:left="312" w:right="304"/>
              <w:jc w:val="center"/>
              <w:rPr>
                <w:sz w:val="14"/>
              </w:rPr>
            </w:pPr>
            <w:r>
              <w:rPr>
                <w:sz w:val="14"/>
              </w:rPr>
              <w:t>МЕЛОДИКА</w:t>
            </w:r>
          </w:p>
        </w:tc>
        <w:tc>
          <w:tcPr>
            <w:tcW w:w="4026" w:type="dxa"/>
          </w:tcPr>
          <w:p w:rsidR="003C547D" w:rsidRDefault="0078507E">
            <w:pPr>
              <w:pStyle w:val="TableParagraph"/>
              <w:spacing w:before="18" w:line="161" w:lineRule="exact"/>
              <w:rPr>
                <w:sz w:val="14"/>
              </w:rPr>
            </w:pPr>
            <w:r>
              <w:rPr>
                <w:sz w:val="14"/>
              </w:rPr>
              <w:t>Oбнавнављање градива из свих области.</w:t>
            </w:r>
          </w:p>
          <w:p w:rsidR="003C547D" w:rsidRDefault="0078507E">
            <w:pPr>
              <w:pStyle w:val="TableParagraph"/>
              <w:ind w:right="121"/>
              <w:rPr>
                <w:sz w:val="14"/>
              </w:rPr>
            </w:pPr>
            <w:r>
              <w:rPr>
                <w:sz w:val="14"/>
              </w:rPr>
              <w:t>Нови тоналитети: H dur, Des- dur и b-mol. Остали тоналитети са 5, 6 и 7 предзнака – информативно (да осете боју тоналитета). Функционални односи у тоналитету.</w:t>
            </w:r>
          </w:p>
          <w:p w:rsidR="003C547D" w:rsidRDefault="0078507E">
            <w:pPr>
              <w:pStyle w:val="TableParagraph"/>
              <w:spacing w:line="158" w:lineRule="exact"/>
              <w:rPr>
                <w:sz w:val="14"/>
              </w:rPr>
            </w:pPr>
            <w:r>
              <w:rPr>
                <w:sz w:val="14"/>
              </w:rPr>
              <w:t>Штимови. Мутација.</w:t>
            </w:r>
          </w:p>
          <w:p w:rsidR="003C547D" w:rsidRDefault="0078507E">
            <w:pPr>
              <w:pStyle w:val="TableParagraph"/>
              <w:spacing w:line="160" w:lineRule="exact"/>
              <w:rPr>
                <w:sz w:val="14"/>
              </w:rPr>
            </w:pPr>
            <w:r>
              <w:rPr>
                <w:sz w:val="14"/>
              </w:rPr>
              <w:t>Модулације првог квинтног</w:t>
            </w:r>
            <w:r>
              <w:rPr>
                <w:spacing w:val="-25"/>
                <w:sz w:val="14"/>
              </w:rPr>
              <w:t xml:space="preserve"> </w:t>
            </w:r>
            <w:r>
              <w:rPr>
                <w:sz w:val="14"/>
              </w:rPr>
              <w:t>сродства.</w:t>
            </w:r>
          </w:p>
          <w:p w:rsidR="003C547D" w:rsidRDefault="0078507E">
            <w:pPr>
              <w:pStyle w:val="TableParagraph"/>
              <w:ind w:right="233"/>
              <w:rPr>
                <w:sz w:val="14"/>
              </w:rPr>
            </w:pPr>
            <w:r>
              <w:rPr>
                <w:sz w:val="14"/>
              </w:rPr>
              <w:t>Хроматске скретнице и пролазнице у пређени</w:t>
            </w:r>
            <w:r>
              <w:rPr>
                <w:sz w:val="14"/>
              </w:rPr>
              <w:t>м</w:t>
            </w:r>
            <w:r>
              <w:rPr>
                <w:spacing w:val="-26"/>
                <w:sz w:val="14"/>
              </w:rPr>
              <w:t xml:space="preserve"> </w:t>
            </w:r>
            <w:r>
              <w:rPr>
                <w:sz w:val="14"/>
              </w:rPr>
              <w:t>тоналитетима. Мешовито сложени тактови: 5/8 и</w:t>
            </w:r>
            <w:r>
              <w:rPr>
                <w:spacing w:val="-3"/>
                <w:sz w:val="14"/>
              </w:rPr>
              <w:t xml:space="preserve"> </w:t>
            </w:r>
            <w:r>
              <w:rPr>
                <w:sz w:val="14"/>
              </w:rPr>
              <w:t>7/8.</w:t>
            </w:r>
          </w:p>
          <w:p w:rsidR="003C547D" w:rsidRDefault="0078507E">
            <w:pPr>
              <w:pStyle w:val="TableParagraph"/>
              <w:ind w:right="2073"/>
              <w:rPr>
                <w:sz w:val="14"/>
              </w:rPr>
            </w:pPr>
            <w:r>
              <w:rPr>
                <w:sz w:val="14"/>
              </w:rPr>
              <w:t>Неговање музичке традиције. Развој музикалности.</w:t>
            </w:r>
          </w:p>
          <w:p w:rsidR="003C547D" w:rsidRDefault="0078507E">
            <w:pPr>
              <w:pStyle w:val="TableParagraph"/>
              <w:ind w:right="228"/>
              <w:rPr>
                <w:sz w:val="14"/>
              </w:rPr>
            </w:pPr>
            <w:r>
              <w:rPr>
                <w:sz w:val="14"/>
              </w:rPr>
              <w:t>Двогласни примери, канони и композиције са клавирском пратњом.</w:t>
            </w:r>
          </w:p>
        </w:tc>
      </w:tr>
      <w:tr w:rsidR="003C547D">
        <w:trPr>
          <w:trHeight w:val="196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953" w:hanging="581"/>
              <w:rPr>
                <w:sz w:val="14"/>
              </w:rPr>
            </w:pPr>
            <w:r>
              <w:rPr>
                <w:sz w:val="14"/>
              </w:rPr>
              <w:t>ОПАЖАЊЕ, ИНТОНИРАЊЕ; ДИКТАТИ</w:t>
            </w:r>
          </w:p>
        </w:tc>
        <w:tc>
          <w:tcPr>
            <w:tcW w:w="4026" w:type="dxa"/>
          </w:tcPr>
          <w:p w:rsidR="003C547D" w:rsidRDefault="0078507E">
            <w:pPr>
              <w:pStyle w:val="TableParagraph"/>
              <w:spacing w:before="19"/>
              <w:ind w:right="1815"/>
              <w:rPr>
                <w:sz w:val="14"/>
              </w:rPr>
            </w:pPr>
            <w:r>
              <w:rPr>
                <w:sz w:val="14"/>
              </w:rPr>
              <w:t>Записивање ритмичке окоснице. Транспоновање мотива.</w:t>
            </w:r>
          </w:p>
          <w:p w:rsidR="003C547D" w:rsidRDefault="0078507E">
            <w:pPr>
              <w:pStyle w:val="TableParagraph"/>
              <w:spacing w:line="159" w:lineRule="exact"/>
              <w:rPr>
                <w:sz w:val="14"/>
              </w:rPr>
            </w:pPr>
            <w:r>
              <w:rPr>
                <w:sz w:val="14"/>
              </w:rPr>
              <w:t>Писмени мелодијски диктат – записивање по двотактима.</w:t>
            </w:r>
          </w:p>
          <w:p w:rsidR="003C547D" w:rsidRDefault="0078507E">
            <w:pPr>
              <w:pStyle w:val="TableParagraph"/>
              <w:ind w:right="1047"/>
              <w:rPr>
                <w:sz w:val="14"/>
              </w:rPr>
            </w:pPr>
            <w:r>
              <w:rPr>
                <w:sz w:val="14"/>
              </w:rPr>
              <w:t>Опажање и инторнирање интервала до октаве (велики, мали и чисти)</w:t>
            </w:r>
          </w:p>
          <w:p w:rsidR="003C547D" w:rsidRDefault="0078507E">
            <w:pPr>
              <w:pStyle w:val="TableParagraph"/>
              <w:spacing w:line="159" w:lineRule="exact"/>
              <w:rPr>
                <w:sz w:val="14"/>
              </w:rPr>
            </w:pPr>
            <w:r>
              <w:rPr>
                <w:sz w:val="14"/>
              </w:rPr>
              <w:t>и опажање прекомерне кварте и умањене квинте.</w:t>
            </w:r>
          </w:p>
          <w:p w:rsidR="003C547D" w:rsidRDefault="0078507E">
            <w:pPr>
              <w:pStyle w:val="TableParagraph"/>
              <w:ind w:right="228"/>
              <w:rPr>
                <w:sz w:val="14"/>
              </w:rPr>
            </w:pPr>
            <w:r>
              <w:rPr>
                <w:sz w:val="14"/>
              </w:rPr>
              <w:t>Опажање и интонирање дурских и молских квинтакорада са обртајима.</w:t>
            </w:r>
          </w:p>
          <w:p w:rsidR="003C547D" w:rsidRDefault="0078507E">
            <w:pPr>
              <w:pStyle w:val="TableParagraph"/>
              <w:ind w:right="45"/>
              <w:rPr>
                <w:sz w:val="14"/>
              </w:rPr>
            </w:pPr>
            <w:r>
              <w:rPr>
                <w:sz w:val="14"/>
              </w:rPr>
              <w:t>Опажање и инторнирање умањенoг и прекомернoг квинтакордa са разрешењем и везивањем за тоналитет.</w:t>
            </w:r>
          </w:p>
          <w:p w:rsidR="003C547D" w:rsidRDefault="0078507E">
            <w:pPr>
              <w:pStyle w:val="TableParagraph"/>
              <w:ind w:right="228"/>
              <w:rPr>
                <w:sz w:val="14"/>
              </w:rPr>
            </w:pPr>
            <w:r>
              <w:rPr>
                <w:sz w:val="14"/>
              </w:rPr>
              <w:t>Опажање доминантног септакорда са обртајима и у</w:t>
            </w:r>
            <w:r>
              <w:rPr>
                <w:sz w:val="14"/>
              </w:rPr>
              <w:t>мањеног септакорда.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00"/>
        </w:trPr>
        <w:tc>
          <w:tcPr>
            <w:tcW w:w="3969" w:type="dxa"/>
            <w:vMerge w:val="restart"/>
          </w:tcPr>
          <w:p w:rsidR="003C547D" w:rsidRDefault="0078507E">
            <w:pPr>
              <w:pStyle w:val="TableParagraph"/>
              <w:numPr>
                <w:ilvl w:val="0"/>
                <w:numId w:val="173"/>
              </w:numPr>
              <w:tabs>
                <w:tab w:val="left" w:pos="162"/>
              </w:tabs>
              <w:spacing w:before="18"/>
              <w:ind w:right="222" w:firstLine="0"/>
              <w:rPr>
                <w:sz w:val="14"/>
              </w:rPr>
            </w:pPr>
            <w:r>
              <w:rPr>
                <w:sz w:val="14"/>
              </w:rPr>
              <w:lastRenderedPageBreak/>
              <w:t>смишља мелодију или ритам на научену песму или</w:t>
            </w:r>
            <w:r>
              <w:rPr>
                <w:spacing w:val="-23"/>
                <w:sz w:val="14"/>
              </w:rPr>
              <w:t xml:space="preserve"> </w:t>
            </w:r>
            <w:r>
              <w:rPr>
                <w:sz w:val="14"/>
              </w:rPr>
              <w:t>мелоди- jски</w:t>
            </w:r>
            <w:r>
              <w:rPr>
                <w:spacing w:val="-1"/>
                <w:sz w:val="14"/>
              </w:rPr>
              <w:t xml:space="preserve"> </w:t>
            </w:r>
            <w:r>
              <w:rPr>
                <w:sz w:val="14"/>
              </w:rPr>
              <w:t>пример;</w:t>
            </w:r>
          </w:p>
          <w:p w:rsidR="003C547D" w:rsidRDefault="0078507E">
            <w:pPr>
              <w:pStyle w:val="TableParagraph"/>
              <w:numPr>
                <w:ilvl w:val="0"/>
                <w:numId w:val="173"/>
              </w:numPr>
              <w:tabs>
                <w:tab w:val="left" w:pos="162"/>
              </w:tabs>
              <w:spacing w:line="159" w:lineRule="exact"/>
              <w:ind w:left="161"/>
              <w:rPr>
                <w:sz w:val="14"/>
              </w:rPr>
            </w:pPr>
            <w:r>
              <w:rPr>
                <w:sz w:val="14"/>
              </w:rPr>
              <w:t>примени потребна знања и вештине уз</w:t>
            </w:r>
            <w:r>
              <w:rPr>
                <w:spacing w:val="-5"/>
                <w:sz w:val="14"/>
              </w:rPr>
              <w:t xml:space="preserve"> </w:t>
            </w:r>
            <w:r>
              <w:rPr>
                <w:sz w:val="14"/>
              </w:rPr>
              <w:t>игру;</w:t>
            </w:r>
          </w:p>
          <w:p w:rsidR="003C547D" w:rsidRDefault="0078507E">
            <w:pPr>
              <w:pStyle w:val="TableParagraph"/>
              <w:numPr>
                <w:ilvl w:val="0"/>
                <w:numId w:val="173"/>
              </w:numPr>
              <w:tabs>
                <w:tab w:val="left" w:pos="161"/>
              </w:tabs>
              <w:spacing w:line="160" w:lineRule="exact"/>
              <w:ind w:left="160" w:hanging="104"/>
              <w:rPr>
                <w:sz w:val="14"/>
              </w:rPr>
            </w:pPr>
            <w:r>
              <w:rPr>
                <w:sz w:val="14"/>
              </w:rPr>
              <w:t>препозна</w:t>
            </w:r>
            <w:r>
              <w:rPr>
                <w:spacing w:val="-8"/>
                <w:sz w:val="14"/>
              </w:rPr>
              <w:t xml:space="preserve"> </w:t>
            </w:r>
            <w:r>
              <w:rPr>
                <w:sz w:val="14"/>
              </w:rPr>
              <w:t>елементе</w:t>
            </w:r>
            <w:r>
              <w:rPr>
                <w:spacing w:val="-7"/>
                <w:sz w:val="14"/>
              </w:rPr>
              <w:t xml:space="preserve"> </w:t>
            </w:r>
            <w:r>
              <w:rPr>
                <w:sz w:val="14"/>
              </w:rPr>
              <w:t>пређеног</w:t>
            </w:r>
            <w:r>
              <w:rPr>
                <w:spacing w:val="-7"/>
                <w:sz w:val="14"/>
              </w:rPr>
              <w:t xml:space="preserve"> </w:t>
            </w:r>
            <w:r>
              <w:rPr>
                <w:sz w:val="14"/>
              </w:rPr>
              <w:t>градива</w:t>
            </w:r>
            <w:r>
              <w:rPr>
                <w:spacing w:val="-7"/>
                <w:sz w:val="14"/>
              </w:rPr>
              <w:t xml:space="preserve"> </w:t>
            </w:r>
            <w:r>
              <w:rPr>
                <w:sz w:val="14"/>
              </w:rPr>
              <w:t>кроз</w:t>
            </w:r>
            <w:r>
              <w:rPr>
                <w:spacing w:val="-8"/>
                <w:sz w:val="14"/>
              </w:rPr>
              <w:t xml:space="preserve"> </w:t>
            </w:r>
            <w:r>
              <w:rPr>
                <w:sz w:val="14"/>
              </w:rPr>
              <w:t>примере</w:t>
            </w:r>
            <w:r>
              <w:rPr>
                <w:spacing w:val="-7"/>
                <w:sz w:val="14"/>
              </w:rPr>
              <w:t xml:space="preserve"> </w:t>
            </w:r>
            <w:r>
              <w:rPr>
                <w:sz w:val="14"/>
              </w:rPr>
              <w:t>за</w:t>
            </w:r>
            <w:r>
              <w:rPr>
                <w:spacing w:val="-7"/>
                <w:sz w:val="14"/>
              </w:rPr>
              <w:t xml:space="preserve"> </w:t>
            </w:r>
            <w:r>
              <w:rPr>
                <w:sz w:val="14"/>
              </w:rPr>
              <w:t>слушање;</w:t>
            </w:r>
          </w:p>
          <w:p w:rsidR="003C547D" w:rsidRDefault="0078507E">
            <w:pPr>
              <w:pStyle w:val="TableParagraph"/>
              <w:numPr>
                <w:ilvl w:val="0"/>
                <w:numId w:val="173"/>
              </w:numPr>
              <w:tabs>
                <w:tab w:val="left" w:pos="162"/>
              </w:tabs>
              <w:spacing w:line="160" w:lineRule="exact"/>
              <w:ind w:left="161"/>
              <w:rPr>
                <w:sz w:val="14"/>
              </w:rPr>
            </w:pPr>
            <w:r>
              <w:rPr>
                <w:sz w:val="14"/>
              </w:rPr>
              <w:t>својим речима изражава утиске о слушаном</w:t>
            </w:r>
            <w:r>
              <w:rPr>
                <w:spacing w:val="-5"/>
                <w:sz w:val="14"/>
              </w:rPr>
              <w:t xml:space="preserve"> </w:t>
            </w:r>
            <w:r>
              <w:rPr>
                <w:sz w:val="14"/>
              </w:rPr>
              <w:t>делу;</w:t>
            </w:r>
          </w:p>
          <w:p w:rsidR="003C547D" w:rsidRDefault="0078507E">
            <w:pPr>
              <w:pStyle w:val="TableParagraph"/>
              <w:numPr>
                <w:ilvl w:val="0"/>
                <w:numId w:val="173"/>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173"/>
              </w:numPr>
              <w:tabs>
                <w:tab w:val="left" w:pos="162"/>
              </w:tabs>
              <w:spacing w:line="159" w:lineRule="exact"/>
              <w:ind w:left="161"/>
              <w:rPr>
                <w:sz w:val="14"/>
              </w:rPr>
            </w:pPr>
            <w:r>
              <w:rPr>
                <w:sz w:val="14"/>
              </w:rPr>
              <w:t>доживљава ритам кроз</w:t>
            </w:r>
            <w:r>
              <w:rPr>
                <w:spacing w:val="-1"/>
                <w:sz w:val="14"/>
              </w:rPr>
              <w:t xml:space="preserve"> </w:t>
            </w:r>
            <w:r>
              <w:rPr>
                <w:sz w:val="14"/>
              </w:rPr>
              <w:t>покрет;</w:t>
            </w:r>
          </w:p>
          <w:p w:rsidR="003C547D" w:rsidRDefault="0078507E">
            <w:pPr>
              <w:pStyle w:val="TableParagraph"/>
              <w:numPr>
                <w:ilvl w:val="0"/>
                <w:numId w:val="173"/>
              </w:numPr>
              <w:tabs>
                <w:tab w:val="left" w:pos="162"/>
              </w:tabs>
              <w:ind w:right="316" w:firstLine="0"/>
              <w:rPr>
                <w:sz w:val="14"/>
              </w:rPr>
            </w:pPr>
            <w:r>
              <w:rPr>
                <w:sz w:val="14"/>
              </w:rPr>
              <w:t>ритмички чита етиде инструменталног типа из градива IV разреда;</w:t>
            </w:r>
          </w:p>
          <w:p w:rsidR="003C547D" w:rsidRDefault="0078507E">
            <w:pPr>
              <w:pStyle w:val="TableParagraph"/>
              <w:numPr>
                <w:ilvl w:val="0"/>
                <w:numId w:val="173"/>
              </w:numPr>
              <w:tabs>
                <w:tab w:val="left" w:pos="162"/>
              </w:tabs>
              <w:spacing w:line="159" w:lineRule="exact"/>
              <w:ind w:left="161"/>
              <w:rPr>
                <w:sz w:val="14"/>
              </w:rPr>
            </w:pPr>
            <w:r>
              <w:rPr>
                <w:sz w:val="14"/>
              </w:rPr>
              <w:t>разуме и објасни музичке</w:t>
            </w:r>
            <w:r>
              <w:rPr>
                <w:spacing w:val="-3"/>
                <w:sz w:val="14"/>
              </w:rPr>
              <w:t xml:space="preserve"> </w:t>
            </w:r>
            <w:r>
              <w:rPr>
                <w:sz w:val="14"/>
              </w:rPr>
              <w:t>појмове;</w:t>
            </w:r>
          </w:p>
          <w:p w:rsidR="003C547D" w:rsidRDefault="0078507E">
            <w:pPr>
              <w:pStyle w:val="TableParagraph"/>
              <w:numPr>
                <w:ilvl w:val="0"/>
                <w:numId w:val="173"/>
              </w:numPr>
              <w:tabs>
                <w:tab w:val="left" w:pos="162"/>
              </w:tabs>
              <w:ind w:right="193"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w:t>
            </w:r>
            <w:r>
              <w:rPr>
                <w:sz w:val="14"/>
              </w:rPr>
              <w:t>тарише</w:t>
            </w:r>
            <w:r>
              <w:rPr>
                <w:spacing w:val="-4"/>
                <w:sz w:val="14"/>
              </w:rPr>
              <w:t xml:space="preserve"> </w:t>
            </w:r>
            <w:r>
              <w:rPr>
                <w:sz w:val="14"/>
              </w:rPr>
              <w:t>извођење</w:t>
            </w:r>
            <w:r>
              <w:rPr>
                <w:spacing w:val="-5"/>
                <w:sz w:val="14"/>
              </w:rPr>
              <w:t xml:space="preserve"> </w:t>
            </w:r>
            <w:r>
              <w:rPr>
                <w:sz w:val="14"/>
              </w:rPr>
              <w:t>музике</w:t>
            </w:r>
            <w:r>
              <w:rPr>
                <w:spacing w:val="-4"/>
                <w:sz w:val="14"/>
              </w:rPr>
              <w:t xml:space="preserve"> </w:t>
            </w:r>
            <w:r>
              <w:rPr>
                <w:sz w:val="14"/>
              </w:rPr>
              <w:t>друга-дру- гарице;</w:t>
            </w:r>
          </w:p>
          <w:p w:rsidR="003C547D" w:rsidRDefault="0078507E">
            <w:pPr>
              <w:pStyle w:val="TableParagraph"/>
              <w:numPr>
                <w:ilvl w:val="0"/>
                <w:numId w:val="173"/>
              </w:numPr>
              <w:tabs>
                <w:tab w:val="left" w:pos="162"/>
              </w:tabs>
              <w:spacing w:line="159" w:lineRule="exact"/>
              <w:ind w:left="161"/>
              <w:rPr>
                <w:sz w:val="14"/>
              </w:rPr>
            </w:pPr>
            <w:r>
              <w:rPr>
                <w:sz w:val="14"/>
              </w:rPr>
              <w:t>поштује правила понашања на</w:t>
            </w:r>
            <w:r>
              <w:rPr>
                <w:spacing w:val="-6"/>
                <w:sz w:val="14"/>
              </w:rPr>
              <w:t xml:space="preserve"> </w:t>
            </w:r>
            <w:r>
              <w:rPr>
                <w:sz w:val="14"/>
              </w:rPr>
              <w:t>концерту;</w:t>
            </w:r>
          </w:p>
        </w:tc>
        <w:tc>
          <w:tcPr>
            <w:tcW w:w="2552" w:type="dxa"/>
          </w:tcPr>
          <w:p w:rsidR="003C547D" w:rsidRDefault="0078507E">
            <w:pPr>
              <w:pStyle w:val="TableParagraph"/>
              <w:spacing w:before="18"/>
              <w:ind w:left="311" w:right="304"/>
              <w:jc w:val="center"/>
              <w:rPr>
                <w:sz w:val="14"/>
              </w:rPr>
            </w:pPr>
            <w:r>
              <w:rPr>
                <w:sz w:val="14"/>
              </w:rPr>
              <w:t>МУЗИЧКО СТВАРАЛАШТВО</w:t>
            </w:r>
          </w:p>
        </w:tc>
        <w:tc>
          <w:tcPr>
            <w:tcW w:w="4026" w:type="dxa"/>
          </w:tcPr>
          <w:p w:rsidR="003C547D" w:rsidRDefault="0078507E">
            <w:pPr>
              <w:pStyle w:val="TableParagraph"/>
              <w:spacing w:before="18"/>
              <w:rPr>
                <w:sz w:val="14"/>
              </w:rPr>
            </w:pPr>
            <w:r>
              <w:rPr>
                <w:sz w:val="14"/>
              </w:rPr>
              <w:t>Mелодијске и ритмичке импровизације.</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8"/>
              <w:ind w:left="311" w:right="304"/>
              <w:jc w:val="center"/>
              <w:rPr>
                <w:sz w:val="14"/>
              </w:rPr>
            </w:pPr>
            <w:r>
              <w:rPr>
                <w:sz w:val="14"/>
              </w:rPr>
              <w:t>СЛУШАЊЕ МУЗИКЕ</w:t>
            </w:r>
          </w:p>
        </w:tc>
        <w:tc>
          <w:tcPr>
            <w:tcW w:w="4026" w:type="dxa"/>
          </w:tcPr>
          <w:p w:rsidR="003C547D" w:rsidRDefault="0078507E">
            <w:pPr>
              <w:pStyle w:val="TableParagraph"/>
              <w:spacing w:before="18"/>
              <w:ind w:left="54"/>
              <w:rPr>
                <w:sz w:val="14"/>
              </w:rPr>
            </w:pPr>
            <w:r>
              <w:rPr>
                <w:sz w:val="14"/>
              </w:rPr>
              <w:t>Слушање одабране музичке литературе различитих жанрова.</w:t>
            </w:r>
          </w:p>
        </w:tc>
      </w:tr>
      <w:tr w:rsidR="003C547D">
        <w:trPr>
          <w:trHeight w:val="116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0"/>
              <w:ind w:left="311" w:right="304"/>
              <w:jc w:val="center"/>
              <w:rPr>
                <w:sz w:val="14"/>
              </w:rPr>
            </w:pPr>
            <w:r>
              <w:rPr>
                <w:sz w:val="14"/>
              </w:rPr>
              <w:t>РИТАМ</w:t>
            </w:r>
          </w:p>
        </w:tc>
        <w:tc>
          <w:tcPr>
            <w:tcW w:w="4026" w:type="dxa"/>
          </w:tcPr>
          <w:p w:rsidR="003C547D" w:rsidRDefault="0078507E">
            <w:pPr>
              <w:pStyle w:val="TableParagraph"/>
              <w:spacing w:before="18" w:line="161" w:lineRule="exact"/>
              <w:rPr>
                <w:sz w:val="14"/>
              </w:rPr>
            </w:pPr>
            <w:r>
              <w:rPr>
                <w:sz w:val="14"/>
              </w:rPr>
              <w:t>Обрађене врсте такта.</w:t>
            </w:r>
          </w:p>
          <w:p w:rsidR="003C547D" w:rsidRDefault="0078507E">
            <w:pPr>
              <w:pStyle w:val="TableParagraph"/>
              <w:ind w:right="358"/>
              <w:rPr>
                <w:sz w:val="14"/>
              </w:rPr>
            </w:pPr>
            <w:r>
              <w:rPr>
                <w:sz w:val="14"/>
              </w:rPr>
              <w:t>Сложена подела и ритмичке фигуре троделног ритма. Начини извођења ритма.</w:t>
            </w:r>
          </w:p>
          <w:p w:rsidR="003C547D" w:rsidRDefault="0078507E">
            <w:pPr>
              <w:pStyle w:val="TableParagraph"/>
              <w:spacing w:line="159" w:lineRule="exact"/>
              <w:rPr>
                <w:sz w:val="14"/>
              </w:rPr>
            </w:pPr>
            <w:r>
              <w:rPr>
                <w:sz w:val="14"/>
              </w:rPr>
              <w:t>Ритам у примерима – од звука ка слици.</w:t>
            </w:r>
          </w:p>
          <w:p w:rsidR="003C547D" w:rsidRDefault="0078507E">
            <w:pPr>
              <w:pStyle w:val="TableParagraph"/>
              <w:rPr>
                <w:sz w:val="14"/>
              </w:rPr>
            </w:pPr>
            <w:r>
              <w:rPr>
                <w:sz w:val="14"/>
              </w:rPr>
              <w:t>Покрет у функцији ритма, тело као инструмент (body percusion). Ритмичко читање етида инструменталног типа из градива IV разреда уз примену оба кључа.</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8"/>
              <w:ind w:left="312" w:right="304"/>
              <w:jc w:val="center"/>
              <w:rPr>
                <w:sz w:val="14"/>
              </w:rPr>
            </w:pPr>
            <w:r>
              <w:rPr>
                <w:sz w:val="14"/>
              </w:rPr>
              <w:t>ТЕОРИЈА МУЗИКЕ</w:t>
            </w:r>
          </w:p>
        </w:tc>
        <w:tc>
          <w:tcPr>
            <w:tcW w:w="4026" w:type="dxa"/>
          </w:tcPr>
          <w:p w:rsidR="003C547D" w:rsidRDefault="0078507E">
            <w:pPr>
              <w:pStyle w:val="TableParagraph"/>
              <w:spacing w:before="18"/>
              <w:rPr>
                <w:sz w:val="14"/>
              </w:rPr>
            </w:pPr>
            <w:r>
              <w:rPr>
                <w:sz w:val="14"/>
              </w:rPr>
              <w:t>Пређено градивo из теорије музике.</w:t>
            </w:r>
          </w:p>
        </w:tc>
      </w:tr>
      <w:tr w:rsidR="003C547D">
        <w:trPr>
          <w:trHeight w:val="478"/>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7"/>
              <w:ind w:left="0"/>
              <w:rPr>
                <w:b/>
                <w:sz w:val="13"/>
              </w:rPr>
            </w:pPr>
          </w:p>
          <w:p w:rsidR="003C547D" w:rsidRDefault="0078507E">
            <w:pPr>
              <w:pStyle w:val="TableParagraph"/>
              <w:spacing w:before="1"/>
              <w:ind w:left="312" w:right="304"/>
              <w:jc w:val="center"/>
              <w:rPr>
                <w:sz w:val="14"/>
              </w:rPr>
            </w:pPr>
            <w:r>
              <w:rPr>
                <w:sz w:val="14"/>
              </w:rPr>
              <w:t>МУЗИЧКИ БОНТОН</w:t>
            </w:r>
          </w:p>
        </w:tc>
        <w:tc>
          <w:tcPr>
            <w:tcW w:w="4026" w:type="dxa"/>
          </w:tcPr>
          <w:p w:rsidR="003C547D" w:rsidRDefault="0078507E">
            <w:pPr>
              <w:pStyle w:val="TableParagraph"/>
              <w:spacing w:before="18"/>
              <w:ind w:right="1047"/>
              <w:rPr>
                <w:sz w:val="14"/>
              </w:rPr>
            </w:pPr>
            <w:r>
              <w:rPr>
                <w:sz w:val="14"/>
              </w:rPr>
              <w:t>Пажљиво слушање и уважавање извођача. Присуство концерту.</w:t>
            </w:r>
          </w:p>
        </w:tc>
      </w:tr>
      <w:tr w:rsidR="003C547D">
        <w:trPr>
          <w:trHeight w:val="100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spacing w:line="160" w:lineRule="exact"/>
              <w:ind w:left="56"/>
              <w:rPr>
                <w:b/>
                <w:sz w:val="14"/>
              </w:rPr>
            </w:pPr>
            <w:r>
              <w:rPr>
                <w:b/>
                <w:sz w:val="14"/>
              </w:rPr>
              <w:t>Писмени део:</w:t>
            </w:r>
          </w:p>
          <w:p w:rsidR="003C547D" w:rsidRDefault="0078507E">
            <w:pPr>
              <w:pStyle w:val="TableParagraph"/>
              <w:spacing w:line="160" w:lineRule="exact"/>
              <w:ind w:left="56"/>
              <w:rPr>
                <w:sz w:val="14"/>
              </w:rPr>
            </w:pPr>
            <w:r>
              <w:rPr>
                <w:sz w:val="14"/>
              </w:rPr>
              <w:t>1. Мелодијски диктат у тоналитетима до четири предзнака.</w:t>
            </w:r>
          </w:p>
          <w:p w:rsidR="003C547D" w:rsidRDefault="0078507E">
            <w:pPr>
              <w:pStyle w:val="TableParagraph"/>
              <w:spacing w:line="160" w:lineRule="exact"/>
              <w:ind w:left="56"/>
              <w:rPr>
                <w:b/>
                <w:sz w:val="14"/>
              </w:rPr>
            </w:pPr>
            <w:r>
              <w:rPr>
                <w:b/>
                <w:sz w:val="14"/>
              </w:rPr>
              <w:t>Усмени део:</w:t>
            </w:r>
          </w:p>
          <w:p w:rsidR="003C547D" w:rsidRDefault="0078507E">
            <w:pPr>
              <w:pStyle w:val="TableParagraph"/>
              <w:numPr>
                <w:ilvl w:val="0"/>
                <w:numId w:val="172"/>
              </w:numPr>
              <w:tabs>
                <w:tab w:val="left" w:pos="197"/>
              </w:tabs>
              <w:spacing w:line="160" w:lineRule="exact"/>
              <w:rPr>
                <w:sz w:val="14"/>
              </w:rPr>
            </w:pPr>
            <w:r>
              <w:rPr>
                <w:sz w:val="14"/>
              </w:rPr>
              <w:t>Мелодијски пример – тоналитети до четири предзнака (са скретницама и</w:t>
            </w:r>
            <w:r>
              <w:rPr>
                <w:spacing w:val="-4"/>
                <w:sz w:val="14"/>
              </w:rPr>
              <w:t xml:space="preserve"> </w:t>
            </w:r>
            <w:r>
              <w:rPr>
                <w:sz w:val="14"/>
              </w:rPr>
              <w:t>пролазницама).</w:t>
            </w:r>
          </w:p>
          <w:p w:rsidR="003C547D" w:rsidRDefault="0078507E">
            <w:pPr>
              <w:pStyle w:val="TableParagraph"/>
              <w:numPr>
                <w:ilvl w:val="0"/>
                <w:numId w:val="172"/>
              </w:numPr>
              <w:tabs>
                <w:tab w:val="left" w:pos="197"/>
              </w:tabs>
              <w:spacing w:line="161" w:lineRule="exact"/>
              <w:rPr>
                <w:sz w:val="14"/>
              </w:rPr>
            </w:pPr>
            <w:r>
              <w:rPr>
                <w:sz w:val="14"/>
              </w:rPr>
              <w:t>Ритмичко читање: бас кључ (пређени ритмички садржаји</w:t>
            </w:r>
            <w:r>
              <w:rPr>
                <w:spacing w:val="-1"/>
                <w:sz w:val="14"/>
              </w:rPr>
              <w:t xml:space="preserve"> </w:t>
            </w:r>
            <w:r>
              <w:rPr>
                <w:sz w:val="14"/>
              </w:rPr>
              <w:t>).</w:t>
            </w:r>
          </w:p>
        </w:tc>
      </w:tr>
    </w:tbl>
    <w:p w:rsidR="003C547D" w:rsidRDefault="0078507E">
      <w:pPr>
        <w:pStyle w:val="BodyText"/>
        <w:spacing w:before="158"/>
        <w:ind w:left="497"/>
      </w:pPr>
      <w:r>
        <w:t>Кључни појмови садржаја: функционалност, метар, ритам, меморија, креативност, импровизација, музички бонтон.</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171"/>
        </w:numPr>
        <w:tabs>
          <w:tab w:val="left" w:pos="261"/>
        </w:tabs>
      </w:pPr>
      <w:r>
        <w:t>УВОДНИ</w:t>
      </w:r>
      <w:r>
        <w:rPr>
          <w:spacing w:val="-5"/>
        </w:rPr>
        <w:t xml:space="preserve"> </w:t>
      </w:r>
      <w:r>
        <w:t>ДЕО</w:t>
      </w:r>
    </w:p>
    <w:p w:rsidR="003C547D" w:rsidRDefault="0078507E">
      <w:pPr>
        <w:spacing w:before="97" w:line="232" w:lineRule="auto"/>
        <w:ind w:left="2238" w:right="2090" w:hanging="2139"/>
        <w:rPr>
          <w:b/>
          <w:sz w:val="18"/>
        </w:rPr>
      </w:pPr>
      <w:r>
        <w:br w:type="column"/>
      </w:r>
      <w:r>
        <w:rPr>
          <w:b/>
          <w:sz w:val="18"/>
        </w:rPr>
        <w:t>УПУТСТВО ЗА ДИДАКТИЧКО-МЕТОДИЧКО ОСТВАРИВАЊЕ ПРОГРАМА ЗА ПРЕДМЕТ СОЛФЕЂО</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06" w:line="203" w:lineRule="exact"/>
        <w:ind w:left="497"/>
      </w:pPr>
      <w:r>
        <w:t>Прирoдa сaмe музи</w:t>
      </w:r>
      <w:r>
        <w:t>кe укaзуje нa стaлнo прoжимaњe свих oблaсти и тeмaтских jeдиницa кoje су прeдвиђeнe нaстaвним прoгрaмoм.</w:t>
      </w:r>
    </w:p>
    <w:p w:rsidR="003C547D" w:rsidRDefault="0078507E">
      <w:pPr>
        <w:pStyle w:val="BodyText"/>
        <w:spacing w:line="200" w:lineRule="exact"/>
      </w:pPr>
      <w:r>
        <w:t>Ниjeднa oблaст или тема нe мoжe се изучaвaти изоловано у односу на друге и не треба да буде сама себи циљ.</w:t>
      </w:r>
    </w:p>
    <w:p w:rsidR="003C547D" w:rsidRDefault="0078507E">
      <w:pPr>
        <w:pStyle w:val="BodyText"/>
        <w:spacing w:before="2" w:line="232" w:lineRule="auto"/>
        <w:ind w:right="117" w:firstLine="396"/>
        <w:jc w:val="both"/>
      </w:pPr>
      <w:r>
        <w:t>Учење музике утиче на развој детета које воли музику и има трајну потребу за бављењем музиком. Значајно је и за очување и пре- ношење културног наслеђа, као и за развој креативности, музичког укуса и критичког мишљења.</w:t>
      </w:r>
    </w:p>
    <w:p w:rsidR="003C547D" w:rsidRDefault="0078507E">
      <w:pPr>
        <w:pStyle w:val="BodyText"/>
        <w:spacing w:line="232" w:lineRule="auto"/>
        <w:ind w:right="117" w:firstLine="396"/>
        <w:jc w:val="both"/>
      </w:pPr>
      <w:r>
        <w:t xml:space="preserve">Настава је усмерена на остваривање </w:t>
      </w:r>
      <w:r>
        <w:rPr>
          <w:spacing w:val="-3"/>
        </w:rPr>
        <w:t>ис</w:t>
      </w:r>
      <w:r>
        <w:rPr>
          <w:spacing w:val="-3"/>
        </w:rPr>
        <w:t xml:space="preserve">хода, </w:t>
      </w:r>
      <w:r>
        <w:t>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 изражава</w:t>
      </w:r>
      <w:r>
        <w:t>ње ученика кроз извођење</w:t>
      </w:r>
      <w:r>
        <w:rPr>
          <w:spacing w:val="-4"/>
        </w:rPr>
        <w:t xml:space="preserve"> </w:t>
      </w:r>
      <w:r>
        <w:t>музике.</w:t>
      </w:r>
    </w:p>
    <w:p w:rsidR="003C547D" w:rsidRDefault="0078507E">
      <w:pPr>
        <w:pStyle w:val="BodyText"/>
        <w:spacing w:line="196" w:lineRule="exact"/>
        <w:ind w:left="497"/>
      </w:pPr>
      <w:r>
        <w:rPr>
          <w:b/>
          <w:spacing w:val="-3"/>
        </w:rPr>
        <w:t xml:space="preserve">Исходи </w:t>
      </w:r>
      <w:r>
        <w:t>представљају музичке, опажајне и сазнајне активности</w:t>
      </w:r>
      <w:r>
        <w:rPr>
          <w:spacing w:val="-4"/>
        </w:rPr>
        <w:t xml:space="preserve"> </w:t>
      </w:r>
      <w:r>
        <w:t>ученика.</w:t>
      </w:r>
    </w:p>
    <w:p w:rsidR="003C547D" w:rsidRDefault="0078507E">
      <w:pPr>
        <w:pStyle w:val="BodyText"/>
        <w:spacing w:line="232" w:lineRule="auto"/>
        <w:ind w:right="116" w:firstLine="396"/>
        <w:jc w:val="both"/>
      </w:pPr>
      <w:r>
        <w:t>Садржаји</w:t>
      </w:r>
      <w:r>
        <w:rPr>
          <w:spacing w:val="-3"/>
        </w:rPr>
        <w:t xml:space="preserve"> </w:t>
      </w:r>
      <w:r>
        <w:t>солфеђа</w:t>
      </w:r>
      <w:r>
        <w:rPr>
          <w:spacing w:val="-3"/>
        </w:rPr>
        <w:t xml:space="preserve"> </w:t>
      </w:r>
      <w:r>
        <w:t>су</w:t>
      </w:r>
      <w:r>
        <w:rPr>
          <w:spacing w:val="-2"/>
        </w:rPr>
        <w:t xml:space="preserve"> </w:t>
      </w:r>
      <w:r>
        <w:t>усмерени</w:t>
      </w:r>
      <w:r>
        <w:rPr>
          <w:spacing w:val="-3"/>
        </w:rPr>
        <w:t xml:space="preserve"> </w:t>
      </w:r>
      <w:r>
        <w:t>ка</w:t>
      </w:r>
      <w:r>
        <w:rPr>
          <w:spacing w:val="-3"/>
        </w:rPr>
        <w:t xml:space="preserve"> </w:t>
      </w:r>
      <w:r>
        <w:t>стицању</w:t>
      </w:r>
      <w:r>
        <w:rPr>
          <w:spacing w:val="-2"/>
        </w:rPr>
        <w:t xml:space="preserve"> </w:t>
      </w:r>
      <w:r>
        <w:t>интонативних</w:t>
      </w:r>
      <w:r>
        <w:rPr>
          <w:spacing w:val="-3"/>
        </w:rPr>
        <w:t xml:space="preserve"> </w:t>
      </w:r>
      <w:r>
        <w:t>и</w:t>
      </w:r>
      <w:r>
        <w:rPr>
          <w:spacing w:val="-2"/>
        </w:rPr>
        <w:t xml:space="preserve"> </w:t>
      </w:r>
      <w:r>
        <w:t>ритмичких</w:t>
      </w:r>
      <w:r>
        <w:rPr>
          <w:spacing w:val="-3"/>
        </w:rPr>
        <w:t xml:space="preserve"> </w:t>
      </w:r>
      <w:r>
        <w:t>знања</w:t>
      </w:r>
      <w:r>
        <w:rPr>
          <w:spacing w:val="-3"/>
        </w:rPr>
        <w:t xml:space="preserve"> </w:t>
      </w:r>
      <w:r>
        <w:t>и</w:t>
      </w:r>
      <w:r>
        <w:rPr>
          <w:spacing w:val="-2"/>
        </w:rPr>
        <w:t xml:space="preserve"> </w:t>
      </w:r>
      <w:r>
        <w:t>вештина</w:t>
      </w:r>
      <w:r>
        <w:rPr>
          <w:spacing w:val="-3"/>
        </w:rPr>
        <w:t xml:space="preserve"> </w:t>
      </w:r>
      <w:r>
        <w:t>ученика</w:t>
      </w:r>
      <w:r>
        <w:rPr>
          <w:spacing w:val="-3"/>
        </w:rPr>
        <w:t xml:space="preserve"> </w:t>
      </w:r>
      <w:r>
        <w:t>са</w:t>
      </w:r>
      <w:r>
        <w:rPr>
          <w:spacing w:val="-2"/>
        </w:rPr>
        <w:t xml:space="preserve"> </w:t>
      </w:r>
      <w:r>
        <w:t>циљем</w:t>
      </w:r>
      <w:r>
        <w:rPr>
          <w:spacing w:val="-3"/>
        </w:rPr>
        <w:t xml:space="preserve"> </w:t>
      </w:r>
      <w:r>
        <w:t>да</w:t>
      </w:r>
      <w:r>
        <w:rPr>
          <w:spacing w:val="-2"/>
        </w:rPr>
        <w:t xml:space="preserve"> </w:t>
      </w:r>
      <w:r>
        <w:t>сагледава</w:t>
      </w:r>
      <w:r>
        <w:rPr>
          <w:spacing w:val="-3"/>
        </w:rPr>
        <w:t xml:space="preserve"> </w:t>
      </w:r>
      <w:r>
        <w:t>нотни</w:t>
      </w:r>
      <w:r>
        <w:rPr>
          <w:spacing w:val="-3"/>
        </w:rPr>
        <w:t xml:space="preserve"> </w:t>
      </w:r>
      <w:r>
        <w:t>текст са</w:t>
      </w:r>
      <w:r>
        <w:rPr>
          <w:spacing w:val="-4"/>
        </w:rPr>
        <w:t xml:space="preserve"> </w:t>
      </w:r>
      <w:r>
        <w:t>разумевањем</w:t>
      </w:r>
      <w:r>
        <w:rPr>
          <w:spacing w:val="-3"/>
        </w:rPr>
        <w:t xml:space="preserve"> </w:t>
      </w:r>
      <w:r>
        <w:t>у</w:t>
      </w:r>
      <w:r>
        <w:rPr>
          <w:spacing w:val="-3"/>
        </w:rPr>
        <w:t xml:space="preserve"> сваком</w:t>
      </w:r>
      <w:r>
        <w:rPr>
          <w:spacing w:val="-4"/>
        </w:rPr>
        <w:t xml:space="preserve"> </w:t>
      </w:r>
      <w:r>
        <w:rPr>
          <w:spacing w:val="-5"/>
        </w:rPr>
        <w:t>погледу.</w:t>
      </w:r>
      <w:r>
        <w:rPr>
          <w:spacing w:val="-3"/>
        </w:rPr>
        <w:t xml:space="preserve"> </w:t>
      </w:r>
      <w:r>
        <w:t>Наставник</w:t>
      </w:r>
      <w:r>
        <w:rPr>
          <w:spacing w:val="-3"/>
        </w:rPr>
        <w:t xml:space="preserve"> </w:t>
      </w:r>
      <w:r>
        <w:t>солфеђа</w:t>
      </w:r>
      <w:r>
        <w:rPr>
          <w:spacing w:val="-4"/>
        </w:rPr>
        <w:t xml:space="preserve"> </w:t>
      </w:r>
      <w:r>
        <w:t>својом</w:t>
      </w:r>
      <w:r>
        <w:rPr>
          <w:spacing w:val="-3"/>
        </w:rPr>
        <w:t xml:space="preserve"> </w:t>
      </w:r>
      <w:r>
        <w:t>креативношћу</w:t>
      </w:r>
      <w:r>
        <w:rPr>
          <w:spacing w:val="-3"/>
        </w:rPr>
        <w:t xml:space="preserve"> </w:t>
      </w:r>
      <w:r>
        <w:t>и</w:t>
      </w:r>
      <w:r>
        <w:rPr>
          <w:spacing w:val="-3"/>
        </w:rPr>
        <w:t xml:space="preserve"> </w:t>
      </w:r>
      <w:r>
        <w:t>инвентивношћу</w:t>
      </w:r>
      <w:r>
        <w:rPr>
          <w:spacing w:val="-4"/>
        </w:rPr>
        <w:t xml:space="preserve"> </w:t>
      </w:r>
      <w:r>
        <w:t>има</w:t>
      </w:r>
      <w:r>
        <w:rPr>
          <w:spacing w:val="-3"/>
        </w:rPr>
        <w:t xml:space="preserve"> </w:t>
      </w:r>
      <w:r>
        <w:rPr>
          <w:spacing w:val="-4"/>
        </w:rPr>
        <w:t>слободу,</w:t>
      </w:r>
      <w:r>
        <w:rPr>
          <w:spacing w:val="-3"/>
        </w:rPr>
        <w:t xml:space="preserve"> </w:t>
      </w:r>
      <w:r>
        <w:t>али</w:t>
      </w:r>
      <w:r>
        <w:rPr>
          <w:spacing w:val="-4"/>
        </w:rPr>
        <w:t xml:space="preserve"> </w:t>
      </w:r>
      <w:r>
        <w:t>и</w:t>
      </w:r>
      <w:r>
        <w:rPr>
          <w:spacing w:val="-3"/>
        </w:rPr>
        <w:t xml:space="preserve"> </w:t>
      </w:r>
      <w:r>
        <w:t>одговорност,</w:t>
      </w:r>
      <w:r>
        <w:rPr>
          <w:spacing w:val="-3"/>
        </w:rPr>
        <w:t xml:space="preserve"> </w:t>
      </w:r>
      <w:r>
        <w:t>да</w:t>
      </w:r>
      <w:r>
        <w:rPr>
          <w:spacing w:val="-4"/>
        </w:rPr>
        <w:t xml:space="preserve"> </w:t>
      </w:r>
      <w:r>
        <w:t>изабере оптималан начин савладавања градива, с обзиром да групе ученика чине ученици различитих стручних</w:t>
      </w:r>
      <w:r>
        <w:rPr>
          <w:spacing w:val="-8"/>
        </w:rPr>
        <w:t xml:space="preserve"> </w:t>
      </w:r>
      <w:r>
        <w:t>већа.</w:t>
      </w:r>
    </w:p>
    <w:p w:rsidR="003C547D" w:rsidRDefault="0078507E">
      <w:pPr>
        <w:pStyle w:val="BodyText"/>
        <w:spacing w:line="232" w:lineRule="auto"/>
        <w:ind w:right="116" w:firstLine="452"/>
        <w:jc w:val="both"/>
      </w:pPr>
      <w:r>
        <w:t xml:space="preserve">Корелација између предмета може бити полазиште </w:t>
      </w:r>
      <w:r>
        <w:t>за бројне активности у којима ученици могу бити учесници као истраживачи, креатори и извођачи. Код ученика треба развијати дух заједништва кроз заједничко извођење и комуникацијске вештине, у циљу пре- ношења и размене искустава и знања. Најважнији покрета</w:t>
      </w:r>
      <w:r>
        <w:t>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rsidR="003C547D" w:rsidRDefault="0078507E">
      <w:pPr>
        <w:pStyle w:val="Heading3"/>
        <w:spacing w:before="159"/>
      </w:pPr>
      <w:r>
        <w:t>Музика у функцији здравља и музички бонтон</w:t>
      </w:r>
    </w:p>
    <w:p w:rsidR="003C547D" w:rsidRDefault="0078507E">
      <w:pPr>
        <w:pStyle w:val="BodyText"/>
        <w:spacing w:before="112" w:line="232" w:lineRule="auto"/>
        <w:ind w:right="118" w:firstLine="396"/>
        <w:jc w:val="both"/>
      </w:pPr>
      <w:r>
        <w:t>Рана музичка едукација стимулише напреднији рад м</w:t>
      </w:r>
      <w:r>
        <w:t>ожданих функција и унапређује когнитивне способности детета. Музика има задатак да подстиче и унапређује различите видове музичког развоја детета: опажајног, појмовног, психомоторног и вокалног.</w:t>
      </w:r>
    </w:p>
    <w:p w:rsidR="003C547D" w:rsidRDefault="0078507E">
      <w:pPr>
        <w:pStyle w:val="BodyText"/>
        <w:spacing w:line="232" w:lineRule="auto"/>
        <w:ind w:right="117" w:firstLine="396"/>
        <w:jc w:val="both"/>
      </w:pPr>
      <w:r>
        <w:t>Музичка уметност нам пружа могућност да изразимо наше јединст</w:t>
      </w:r>
      <w:r>
        <w:t>вене мисли и осећања. Музика и друге уметности пружају при- лику за људску креативност и самоизражавање. Партиципацијом у музици остварује се виши облик писмености развијањем интуиције, маште и размишљања, што доводи до јединствених облика комуникације. По</w:t>
      </w:r>
      <w:r>
        <w:t>зитиван ефекат музике: опуштања, подизања пажње, разви- јања меморије, емоционалних и физичких реакција/одговора, когнитивне стимулације је од непроцењивог значаја.</w:t>
      </w:r>
    </w:p>
    <w:p w:rsidR="003C547D" w:rsidRDefault="0078507E">
      <w:pPr>
        <w:pStyle w:val="BodyText"/>
        <w:spacing w:line="232" w:lineRule="auto"/>
        <w:ind w:right="117" w:firstLine="396"/>
        <w:jc w:val="both"/>
      </w:pPr>
      <w:r>
        <w:t>Одговарајуће понашање на сцени и у публици је део опште културе, па је дужност наставника д</w:t>
      </w:r>
      <w:r>
        <w:t>а ученике васпитно обликују кроз правила понашања (музички бонтон) при слушању и извођењу музике. Поред културе понашања, ученике треба упутити и на културу одевања, како на сцени, тако и у публици.</w:t>
      </w:r>
    </w:p>
    <w:p w:rsidR="003C547D" w:rsidRDefault="0078507E">
      <w:pPr>
        <w:pStyle w:val="Heading2"/>
        <w:numPr>
          <w:ilvl w:val="0"/>
          <w:numId w:val="171"/>
        </w:numPr>
        <w:tabs>
          <w:tab w:val="left" w:pos="331"/>
        </w:tabs>
        <w:spacing w:before="158"/>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Планирање наставе и учења, обух</w:t>
      </w:r>
      <w:r>
        <w:t xml:space="preserve">вата годишњи и 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 xml:space="preserve">на месечном </w:t>
      </w:r>
      <w:r>
        <w:rPr>
          <w:spacing w:val="-5"/>
        </w:rPr>
        <w:t xml:space="preserve">нивоу. Код </w:t>
      </w:r>
      <w:r>
        <w:t xml:space="preserve">млађих ученика није </w:t>
      </w:r>
      <w:r>
        <w:rPr>
          <w:spacing w:val="-3"/>
        </w:rPr>
        <w:t xml:space="preserve">лако </w:t>
      </w:r>
      <w:r>
        <w:t xml:space="preserve">дуже задржати </w:t>
      </w:r>
      <w:r>
        <w:rPr>
          <w:spacing w:val="-4"/>
        </w:rPr>
        <w:t xml:space="preserve">пажњу, </w:t>
      </w:r>
      <w:r>
        <w:t>па је маштовит ч</w:t>
      </w:r>
      <w:r>
        <w:t>ас најбољи начин за постизање резултата. Дакле, потребно је да припрема за час обухвати разно- врсне области – теме и садржаје.</w:t>
      </w:r>
    </w:p>
    <w:p w:rsidR="003C547D" w:rsidRDefault="0078507E">
      <w:pPr>
        <w:pStyle w:val="Heading2"/>
        <w:numPr>
          <w:ilvl w:val="0"/>
          <w:numId w:val="171"/>
        </w:numPr>
        <w:tabs>
          <w:tab w:val="left" w:pos="401"/>
        </w:tabs>
        <w:spacing w:before="162"/>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Солфеђо се састоји из неколико области – тема: слушање музике, мелодика, опажање – интонирање – диктати, музичко стварала- штво, ритам, теорија музике и музички бонтон.</w:t>
      </w:r>
    </w:p>
    <w:p w:rsidR="003C547D" w:rsidRDefault="0078507E">
      <w:pPr>
        <w:pStyle w:val="BodyText"/>
        <w:spacing w:line="232" w:lineRule="auto"/>
        <w:ind w:right="117" w:firstLine="396"/>
        <w:jc w:val="both"/>
      </w:pPr>
      <w:r>
        <w:t xml:space="preserve">Наведене области су међусобно повезане иако се посебно савладавају и чине нераскидиву, </w:t>
      </w:r>
      <w:r>
        <w:t>свеобухватну целину. Савладавање но- вих садржаја темељи се на савладаном градиву из претходних разреда. Такмичења нису циљ предмета солфеђо него развијање љубави према музици и освешћивање и примењивање стечених знања на настави инструмента.</w:t>
      </w:r>
    </w:p>
    <w:p w:rsidR="003C547D" w:rsidRDefault="0078507E">
      <w:pPr>
        <w:pStyle w:val="Heading2"/>
        <w:spacing w:before="161"/>
      </w:pPr>
      <w:r>
        <w:t>Слушање музике</w:t>
      </w:r>
    </w:p>
    <w:p w:rsidR="003C547D" w:rsidRDefault="0078507E">
      <w:pPr>
        <w:pStyle w:val="BodyText"/>
        <w:spacing w:before="111" w:line="232" w:lineRule="auto"/>
        <w:ind w:right="116" w:firstLine="396"/>
        <w:jc w:val="both"/>
      </w:pPr>
      <w:r>
        <w:t>Активним слушањем музике ученици анализирају музику, опажају елементе и облике уметничког дела, разликују извођаче и изво- ђачке саставе. Сусрет с уметничким делом на тај начин буди јединствен доживљај који проширује емотивну спознају.</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right="117" w:firstLine="396"/>
        <w:jc w:val="both"/>
      </w:pPr>
      <w:r>
        <w:lastRenderedPageBreak/>
        <w:t>Упознајући музику различитих врста, стилова и жанрова, ученик развија слушне вештине потребне за разумевање музичке уметно- сти и уметности уопште.</w:t>
      </w:r>
    </w:p>
    <w:p w:rsidR="003C547D" w:rsidRDefault="0078507E">
      <w:pPr>
        <w:pStyle w:val="BodyText"/>
        <w:spacing w:line="197" w:lineRule="exact"/>
        <w:ind w:left="497"/>
      </w:pPr>
      <w:r>
        <w:t>Слушањем ученик препознаје музички облик – сличност и различитост делова у композицији.</w:t>
      </w:r>
    </w:p>
    <w:p w:rsidR="003C547D" w:rsidRDefault="0078507E">
      <w:pPr>
        <w:pStyle w:val="BodyText"/>
        <w:spacing w:before="1" w:line="232" w:lineRule="auto"/>
        <w:ind w:right="116" w:firstLine="396"/>
        <w:jc w:val="both"/>
      </w:pPr>
      <w:r>
        <w:t>Уте</w:t>
      </w:r>
      <w:r>
        <w:t>мељен став о музици изграђује се подстицањем критичког мишљења, разговором и дискусијом. Такав приступ знатно утиче на емоционални, интелектуални и естетски развој ученика. Преношењем мисли, осећања и ставова обликују се креативне особине и музич- ке спосо</w:t>
      </w:r>
      <w:r>
        <w:t>бности. Слушањем музике подстиче се развој музичког укуса и потребе за музиком. На тај начин негује се квалитетна музичка публика.</w:t>
      </w:r>
    </w:p>
    <w:p w:rsidR="003C547D" w:rsidRDefault="0078507E">
      <w:pPr>
        <w:pStyle w:val="Heading2"/>
        <w:spacing w:before="162"/>
      </w:pPr>
      <w:r>
        <w:t>Мелодика</w:t>
      </w:r>
    </w:p>
    <w:p w:rsidR="003C547D" w:rsidRDefault="0078507E">
      <w:pPr>
        <w:pStyle w:val="BodyText"/>
        <w:spacing w:before="112" w:line="232" w:lineRule="auto"/>
        <w:ind w:left="52" w:right="117" w:firstLine="396"/>
        <w:jc w:val="right"/>
      </w:pPr>
      <w:r>
        <w:t>Мелодика је област којом се развија и унапређује способност вокалног и инструменталног репродуковања мелодијско-ритм</w:t>
      </w:r>
      <w:r>
        <w:t>ичког садржаја на основу музичког слуха. Изражајно и разговетно певање води ка развоју музикалности и ширењу опсега гласа, као и раду на чистој интонацији кроз разне музичке моделе, вокализе, допуњалке, мелодијске примере. Певају се мелодијски мотиви, песм</w:t>
      </w:r>
      <w:r>
        <w:t xml:space="preserve">е са текстом и примери из литературе, мелодије различитих жанрова, ауторске и народне композиције, као и композиције различитих националности. Посебну пажњу потребно је обратити на развој музикалности изражајним извођењем примера поштујући ознаке за темпо </w:t>
      </w:r>
      <w:r>
        <w:t>и карак-</w:t>
      </w:r>
    </w:p>
    <w:p w:rsidR="003C547D" w:rsidRDefault="0078507E">
      <w:pPr>
        <w:pStyle w:val="BodyText"/>
        <w:spacing w:line="232" w:lineRule="auto"/>
      </w:pPr>
      <w:r>
        <w:t>тер, артикулацију, динамику, агогику и фразирање. Примери се обрађују по слуху, у почетним разредима, или из нотног текста, наравно, уз помоћ наставника, и певањем солмизационим слоговима уз ритмичку пулсацију.</w:t>
      </w:r>
    </w:p>
    <w:p w:rsidR="003C547D" w:rsidRDefault="0078507E">
      <w:pPr>
        <w:pStyle w:val="BodyText"/>
        <w:spacing w:line="232" w:lineRule="auto"/>
        <w:ind w:right="119" w:firstLine="396"/>
        <w:jc w:val="both"/>
      </w:pPr>
      <w:r>
        <w:t>Припрема тоналитета, у почетним разредима, из</w:t>
      </w:r>
      <w:r>
        <w:t xml:space="preserve">води се учењем песама по </w:t>
      </w:r>
      <w:r>
        <w:rPr>
          <w:spacing w:val="-5"/>
        </w:rPr>
        <w:t xml:space="preserve">слуху, </w:t>
      </w:r>
      <w:r>
        <w:t>прво са текстом, а</w:t>
      </w:r>
      <w:r>
        <w:rPr>
          <w:spacing w:val="-3"/>
        </w:rPr>
        <w:t xml:space="preserve"> потом </w:t>
      </w:r>
      <w:r>
        <w:t>солмизацијом, опажањем тонова, сличних кретању мелодије у песми, приказивањем и теоријским тумачењем музичких појмова.</w:t>
      </w:r>
    </w:p>
    <w:p w:rsidR="003C547D" w:rsidRDefault="0078507E">
      <w:pPr>
        <w:pStyle w:val="BodyText"/>
        <w:spacing w:line="232" w:lineRule="auto"/>
        <w:ind w:right="116" w:firstLine="396"/>
        <w:jc w:val="both"/>
      </w:pPr>
      <w:r>
        <w:t>Поставка подразумева обнављање научених песама, утврђивње лествице абецедним изг</w:t>
      </w:r>
      <w:r>
        <w:t>овором, певање тоничног трозвука и каден- це, препознавање мотива, певање инструктивних вежби и лакших примера из литературе и саваладавањем канона и двогласа. Обнавља- ње тоналитета одвија се у оквиру опажања тонова а касније интервала и акорада из каденц</w:t>
      </w:r>
      <w:r>
        <w:t>и, певањем тежих примера из литературе и двогласних</w:t>
      </w:r>
      <w:r>
        <w:rPr>
          <w:spacing w:val="-4"/>
        </w:rPr>
        <w:t xml:space="preserve"> </w:t>
      </w:r>
      <w:r>
        <w:t>примера.</w:t>
      </w:r>
      <w:r>
        <w:rPr>
          <w:spacing w:val="-4"/>
        </w:rPr>
        <w:t xml:space="preserve"> </w:t>
      </w:r>
      <w:r>
        <w:t>Тада</w:t>
      </w:r>
      <w:r>
        <w:rPr>
          <w:spacing w:val="-4"/>
        </w:rPr>
        <w:t xml:space="preserve"> </w:t>
      </w:r>
      <w:r>
        <w:t>се</w:t>
      </w:r>
      <w:r>
        <w:rPr>
          <w:spacing w:val="-4"/>
        </w:rPr>
        <w:t xml:space="preserve"> </w:t>
      </w:r>
      <w:r>
        <w:t>утврђују</w:t>
      </w:r>
      <w:r>
        <w:rPr>
          <w:spacing w:val="-4"/>
        </w:rPr>
        <w:t xml:space="preserve"> </w:t>
      </w:r>
      <w:r>
        <w:t>тежи</w:t>
      </w:r>
      <w:r>
        <w:rPr>
          <w:spacing w:val="-4"/>
        </w:rPr>
        <w:t xml:space="preserve"> </w:t>
      </w:r>
      <w:r>
        <w:rPr>
          <w:spacing w:val="-3"/>
        </w:rPr>
        <w:t>скокови.</w:t>
      </w:r>
      <w:r>
        <w:rPr>
          <w:spacing w:val="-4"/>
        </w:rPr>
        <w:t xml:space="preserve"> </w:t>
      </w:r>
      <w:r>
        <w:t>Лествице</w:t>
      </w:r>
      <w:r>
        <w:rPr>
          <w:spacing w:val="-4"/>
        </w:rPr>
        <w:t xml:space="preserve"> </w:t>
      </w:r>
      <w:r>
        <w:t>са</w:t>
      </w:r>
      <w:r>
        <w:rPr>
          <w:spacing w:val="-4"/>
        </w:rPr>
        <w:t xml:space="preserve"> </w:t>
      </w:r>
      <w:r>
        <w:t>много</w:t>
      </w:r>
      <w:r>
        <w:rPr>
          <w:spacing w:val="-3"/>
        </w:rPr>
        <w:t xml:space="preserve"> </w:t>
      </w:r>
      <w:r>
        <w:t>предзнака</w:t>
      </w:r>
      <w:r>
        <w:rPr>
          <w:spacing w:val="-4"/>
        </w:rPr>
        <w:t xml:space="preserve"> </w:t>
      </w:r>
      <w:r>
        <w:t>савладавају</w:t>
      </w:r>
      <w:r>
        <w:rPr>
          <w:spacing w:val="-4"/>
        </w:rPr>
        <w:t xml:space="preserve"> </w:t>
      </w:r>
      <w:r>
        <w:t>се</w:t>
      </w:r>
      <w:r>
        <w:rPr>
          <w:spacing w:val="-4"/>
        </w:rPr>
        <w:t xml:space="preserve"> </w:t>
      </w:r>
      <w:r>
        <w:t>певањем</w:t>
      </w:r>
      <w:r>
        <w:rPr>
          <w:spacing w:val="-4"/>
        </w:rPr>
        <w:t xml:space="preserve"> </w:t>
      </w:r>
      <w:r>
        <w:t>лествица</w:t>
      </w:r>
      <w:r>
        <w:rPr>
          <w:spacing w:val="-4"/>
        </w:rPr>
        <w:t xml:space="preserve"> </w:t>
      </w:r>
      <w:r>
        <w:t>и</w:t>
      </w:r>
      <w:r>
        <w:rPr>
          <w:spacing w:val="-4"/>
        </w:rPr>
        <w:t xml:space="preserve"> </w:t>
      </w:r>
      <w:r>
        <w:t>каденци</w:t>
      </w:r>
      <w:r>
        <w:rPr>
          <w:spacing w:val="-4"/>
        </w:rPr>
        <w:t xml:space="preserve"> </w:t>
      </w:r>
      <w:r>
        <w:t>и</w:t>
      </w:r>
      <w:r>
        <w:rPr>
          <w:spacing w:val="-4"/>
        </w:rPr>
        <w:t xml:space="preserve"> </w:t>
      </w:r>
      <w:r>
        <w:t>илустру- ју примерима из литературе, дакле, само</w:t>
      </w:r>
      <w:r>
        <w:rPr>
          <w:spacing w:val="-3"/>
        </w:rPr>
        <w:t xml:space="preserve"> </w:t>
      </w:r>
      <w:r>
        <w:t>информативно.</w:t>
      </w:r>
    </w:p>
    <w:p w:rsidR="003C547D" w:rsidRDefault="0078507E">
      <w:pPr>
        <w:pStyle w:val="BodyText"/>
        <w:spacing w:line="198" w:lineRule="exact"/>
        <w:ind w:left="497"/>
      </w:pPr>
      <w:r>
        <w:t>Активно музицирање је најбољи</w:t>
      </w:r>
      <w:r>
        <w:t xml:space="preserve"> пут ка развоју музикалности и љубави према музици.</w:t>
      </w:r>
    </w:p>
    <w:p w:rsidR="003C547D" w:rsidRDefault="0078507E">
      <w:pPr>
        <w:pStyle w:val="Heading2"/>
        <w:spacing w:before="155"/>
      </w:pPr>
      <w:r>
        <w:t>Опажање – интонирање – диктати</w:t>
      </w:r>
    </w:p>
    <w:p w:rsidR="003C547D" w:rsidRDefault="0078507E">
      <w:pPr>
        <w:pStyle w:val="BodyText"/>
        <w:spacing w:before="112" w:line="232" w:lineRule="auto"/>
        <w:ind w:right="116" w:firstLine="396"/>
        <w:jc w:val="both"/>
      </w:pPr>
      <w:r>
        <w:t xml:space="preserve">Опажање појединачних тонова основа је памћења звука </w:t>
      </w:r>
      <w:r>
        <w:rPr>
          <w:spacing w:val="-3"/>
        </w:rPr>
        <w:t xml:space="preserve">сваког </w:t>
      </w:r>
      <w:r>
        <w:t xml:space="preserve">ступња у лествици, чиме се поставља функионалност ступњева. Потребно је почети са опажањем </w:t>
      </w:r>
      <w:r>
        <w:rPr>
          <w:spacing w:val="-4"/>
        </w:rPr>
        <w:t xml:space="preserve">неколико </w:t>
      </w:r>
      <w:r>
        <w:t>тонова, најбољ</w:t>
      </w:r>
      <w:r>
        <w:t>е три, тонови тоничног трозвука као најстабилнија функција, и то у једној до две</w:t>
      </w:r>
      <w:r>
        <w:rPr>
          <w:spacing w:val="-5"/>
        </w:rPr>
        <w:t xml:space="preserve"> </w:t>
      </w:r>
      <w:r>
        <w:t>октаве</w:t>
      </w:r>
      <w:r>
        <w:rPr>
          <w:spacing w:val="-4"/>
        </w:rPr>
        <w:t xml:space="preserve"> </w:t>
      </w:r>
      <w:r>
        <w:t>(мала</w:t>
      </w:r>
      <w:r>
        <w:rPr>
          <w:spacing w:val="-4"/>
        </w:rPr>
        <w:t xml:space="preserve"> </w:t>
      </w:r>
      <w:r>
        <w:t>и</w:t>
      </w:r>
      <w:r>
        <w:rPr>
          <w:spacing w:val="-4"/>
        </w:rPr>
        <w:t xml:space="preserve"> </w:t>
      </w:r>
      <w:r>
        <w:t>прва).</w:t>
      </w:r>
      <w:r>
        <w:rPr>
          <w:spacing w:val="-4"/>
        </w:rPr>
        <w:t xml:space="preserve"> </w:t>
      </w:r>
      <w:r>
        <w:t>Постепено</w:t>
      </w:r>
      <w:r>
        <w:rPr>
          <w:spacing w:val="-4"/>
        </w:rPr>
        <w:t xml:space="preserve"> </w:t>
      </w:r>
      <w:r>
        <w:t>се</w:t>
      </w:r>
      <w:r>
        <w:rPr>
          <w:spacing w:val="-4"/>
        </w:rPr>
        <w:t xml:space="preserve"> </w:t>
      </w:r>
      <w:r>
        <w:t>брзина</w:t>
      </w:r>
      <w:r>
        <w:rPr>
          <w:spacing w:val="-4"/>
        </w:rPr>
        <w:t xml:space="preserve"> </w:t>
      </w:r>
      <w:r>
        <w:t>свираних</w:t>
      </w:r>
      <w:r>
        <w:rPr>
          <w:spacing w:val="-5"/>
        </w:rPr>
        <w:t xml:space="preserve"> </w:t>
      </w:r>
      <w:r>
        <w:t>тонова</w:t>
      </w:r>
      <w:r>
        <w:rPr>
          <w:spacing w:val="-4"/>
        </w:rPr>
        <w:t xml:space="preserve"> </w:t>
      </w:r>
      <w:r>
        <w:t>повећава</w:t>
      </w:r>
      <w:r>
        <w:rPr>
          <w:spacing w:val="-4"/>
        </w:rPr>
        <w:t xml:space="preserve"> </w:t>
      </w:r>
      <w:r>
        <w:t>и</w:t>
      </w:r>
      <w:r>
        <w:rPr>
          <w:spacing w:val="-4"/>
        </w:rPr>
        <w:t xml:space="preserve"> </w:t>
      </w:r>
      <w:r>
        <w:t>шири</w:t>
      </w:r>
      <w:r>
        <w:rPr>
          <w:spacing w:val="-4"/>
        </w:rPr>
        <w:t xml:space="preserve"> </w:t>
      </w:r>
      <w:r>
        <w:t>обим,</w:t>
      </w:r>
      <w:r>
        <w:rPr>
          <w:spacing w:val="-4"/>
        </w:rPr>
        <w:t xml:space="preserve"> </w:t>
      </w:r>
      <w:r>
        <w:t>с</w:t>
      </w:r>
      <w:r>
        <w:rPr>
          <w:spacing w:val="-4"/>
        </w:rPr>
        <w:t xml:space="preserve"> </w:t>
      </w:r>
      <w:r>
        <w:t>тим</w:t>
      </w:r>
      <w:r>
        <w:rPr>
          <w:spacing w:val="-4"/>
        </w:rPr>
        <w:t xml:space="preserve"> </w:t>
      </w:r>
      <w:r>
        <w:t>да</w:t>
      </w:r>
      <w:r>
        <w:rPr>
          <w:spacing w:val="-5"/>
        </w:rPr>
        <w:t xml:space="preserve"> </w:t>
      </w:r>
      <w:r>
        <w:t>се</w:t>
      </w:r>
      <w:r>
        <w:rPr>
          <w:spacing w:val="-4"/>
        </w:rPr>
        <w:t xml:space="preserve"> </w:t>
      </w:r>
      <w:r>
        <w:t>идентификовани</w:t>
      </w:r>
      <w:r>
        <w:rPr>
          <w:spacing w:val="-4"/>
        </w:rPr>
        <w:t xml:space="preserve"> </w:t>
      </w:r>
      <w:r>
        <w:t>тонови</w:t>
      </w:r>
      <w:r>
        <w:rPr>
          <w:spacing w:val="-4"/>
        </w:rPr>
        <w:t xml:space="preserve"> </w:t>
      </w:r>
      <w:r>
        <w:t>певају</w:t>
      </w:r>
      <w:r>
        <w:rPr>
          <w:spacing w:val="-4"/>
        </w:rPr>
        <w:t xml:space="preserve"> </w:t>
      </w:r>
      <w:r>
        <w:t xml:space="preserve">солми- зацијом када се изводе у гласовном </w:t>
      </w:r>
      <w:r>
        <w:rPr>
          <w:spacing w:val="-3"/>
        </w:rPr>
        <w:t xml:space="preserve">регистру, </w:t>
      </w:r>
      <w:r>
        <w:t xml:space="preserve">а изговарају или записују када се примењује већи обим. Овоме треба додати препозавање интервала као два одвојено одсвирана тона као и препознавање два симултано одсвирана тона, </w:t>
      </w:r>
      <w:r>
        <w:rPr>
          <w:spacing w:val="-3"/>
        </w:rPr>
        <w:t xml:space="preserve">која </w:t>
      </w:r>
      <w:r>
        <w:t>ученици прво препознај</w:t>
      </w:r>
      <w:r>
        <w:t xml:space="preserve">у певањем, а </w:t>
      </w:r>
      <w:r>
        <w:rPr>
          <w:spacing w:val="-3"/>
        </w:rPr>
        <w:t xml:space="preserve">потом </w:t>
      </w:r>
      <w:r>
        <w:t xml:space="preserve">утврђују </w:t>
      </w:r>
      <w:r>
        <w:rPr>
          <w:spacing w:val="-3"/>
        </w:rPr>
        <w:t xml:space="preserve">који </w:t>
      </w:r>
      <w:r>
        <w:t xml:space="preserve">је интервал (у зависности </w:t>
      </w:r>
      <w:r>
        <w:rPr>
          <w:spacing w:val="-3"/>
        </w:rPr>
        <w:t xml:space="preserve">од </w:t>
      </w:r>
      <w:r>
        <w:t>програма одређеног</w:t>
      </w:r>
      <w:r>
        <w:rPr>
          <w:spacing w:val="7"/>
        </w:rPr>
        <w:t xml:space="preserve"> </w:t>
      </w:r>
      <w:r>
        <w:t>разреда).</w:t>
      </w:r>
    </w:p>
    <w:p w:rsidR="003C547D" w:rsidRDefault="0078507E">
      <w:pPr>
        <w:pStyle w:val="BodyText"/>
        <w:spacing w:line="232" w:lineRule="auto"/>
        <w:ind w:right="116" w:firstLine="396"/>
        <w:jc w:val="both"/>
      </w:pPr>
      <w:r>
        <w:t>Усмене диктате ученици изводе групно и појединачно. Певањем одслушаног мотива ученици развијају меморију, а она се даље усавршава техником рада на аутодиктату (запис</w:t>
      </w:r>
      <w:r>
        <w:t>ивање научене песме или певање мелодијског примера и његовог записивања, а потом брисања – прво делова, а затим и примера у целости).</w:t>
      </w:r>
    </w:p>
    <w:p w:rsidR="003C547D" w:rsidRDefault="0078507E">
      <w:pPr>
        <w:pStyle w:val="BodyText"/>
        <w:spacing w:line="232" w:lineRule="auto"/>
        <w:ind w:right="118" w:firstLine="396"/>
        <w:jc w:val="both"/>
      </w:pPr>
      <w:r>
        <w:t xml:space="preserve">Интонирање тонова, интервала и акорада треба што више везивати за тоналитет, односно лествицу </w:t>
      </w:r>
      <w:r>
        <w:rPr>
          <w:spacing w:val="-3"/>
        </w:rPr>
        <w:t xml:space="preserve">која </w:t>
      </w:r>
      <w:r>
        <w:t>се тада обрађује у мело</w:t>
      </w:r>
      <w:r>
        <w:t xml:space="preserve">ди- ци. Интонирање и опажање акорада, дакле, има за ослонац </w:t>
      </w:r>
      <w:r>
        <w:rPr>
          <w:spacing w:val="-3"/>
        </w:rPr>
        <w:t xml:space="preserve">каденцу, </w:t>
      </w:r>
      <w:r>
        <w:t>као и однос трозвука на главним</w:t>
      </w:r>
      <w:r>
        <w:rPr>
          <w:spacing w:val="-13"/>
        </w:rPr>
        <w:t xml:space="preserve"> </w:t>
      </w:r>
      <w:r>
        <w:t>ступњевима.</w:t>
      </w:r>
    </w:p>
    <w:p w:rsidR="003C547D" w:rsidRDefault="0078507E">
      <w:pPr>
        <w:pStyle w:val="BodyText"/>
        <w:spacing w:line="232" w:lineRule="auto"/>
        <w:ind w:right="117" w:firstLine="396"/>
        <w:jc w:val="both"/>
      </w:pPr>
      <w:r>
        <w:t xml:space="preserve">Диктати као резултат постављених звучних представа су пожељни на </w:t>
      </w:r>
      <w:r>
        <w:rPr>
          <w:spacing w:val="-3"/>
        </w:rPr>
        <w:t xml:space="preserve">сваком </w:t>
      </w:r>
      <w:r>
        <w:rPr>
          <w:spacing w:val="-5"/>
        </w:rPr>
        <w:t xml:space="preserve">часу. </w:t>
      </w:r>
      <w:r>
        <w:t xml:space="preserve">Писмене диктате не могу да раде ученици </w:t>
      </w:r>
      <w:r>
        <w:rPr>
          <w:spacing w:val="-3"/>
        </w:rPr>
        <w:t xml:space="preserve">који </w:t>
      </w:r>
      <w:r>
        <w:t>нису</w:t>
      </w:r>
      <w:r>
        <w:rPr>
          <w:spacing w:val="-4"/>
        </w:rPr>
        <w:t xml:space="preserve"> </w:t>
      </w:r>
      <w:r>
        <w:t>вежбали</w:t>
      </w:r>
      <w:r>
        <w:rPr>
          <w:spacing w:val="-2"/>
        </w:rPr>
        <w:t xml:space="preserve"> </w:t>
      </w:r>
      <w:r>
        <w:t>писање</w:t>
      </w:r>
      <w:r>
        <w:rPr>
          <w:spacing w:val="-3"/>
        </w:rPr>
        <w:t xml:space="preserve"> </w:t>
      </w:r>
      <w:r>
        <w:t>нота</w:t>
      </w:r>
      <w:r>
        <w:rPr>
          <w:spacing w:val="-4"/>
        </w:rPr>
        <w:t xml:space="preserve"> </w:t>
      </w:r>
      <w:r>
        <w:t>и</w:t>
      </w:r>
      <w:r>
        <w:rPr>
          <w:spacing w:val="-3"/>
        </w:rPr>
        <w:t xml:space="preserve"> </w:t>
      </w:r>
      <w:r>
        <w:t>преписивали</w:t>
      </w:r>
      <w:r>
        <w:rPr>
          <w:spacing w:val="-2"/>
        </w:rPr>
        <w:t xml:space="preserve"> </w:t>
      </w:r>
      <w:r>
        <w:t>вежбе</w:t>
      </w:r>
      <w:r>
        <w:rPr>
          <w:spacing w:val="-4"/>
        </w:rPr>
        <w:t xml:space="preserve"> </w:t>
      </w:r>
      <w:r>
        <w:t>из</w:t>
      </w:r>
      <w:r>
        <w:rPr>
          <w:spacing w:val="-3"/>
        </w:rPr>
        <w:t xml:space="preserve"> </w:t>
      </w:r>
      <w:r>
        <w:t>уџбеника</w:t>
      </w:r>
      <w:r>
        <w:rPr>
          <w:spacing w:val="-3"/>
        </w:rPr>
        <w:t xml:space="preserve"> </w:t>
      </w:r>
      <w:r>
        <w:t>и</w:t>
      </w:r>
      <w:r>
        <w:rPr>
          <w:spacing w:val="-4"/>
        </w:rPr>
        <w:t xml:space="preserve"> </w:t>
      </w:r>
      <w:r>
        <w:t>на</w:t>
      </w:r>
      <w:r>
        <w:rPr>
          <w:spacing w:val="-3"/>
        </w:rPr>
        <w:t xml:space="preserve"> </w:t>
      </w:r>
      <w:r>
        <w:t>тај</w:t>
      </w:r>
      <w:r>
        <w:rPr>
          <w:spacing w:val="-3"/>
        </w:rPr>
        <w:t xml:space="preserve"> </w:t>
      </w:r>
      <w:r>
        <w:t>начин</w:t>
      </w:r>
      <w:r>
        <w:rPr>
          <w:spacing w:val="-3"/>
        </w:rPr>
        <w:t xml:space="preserve"> </w:t>
      </w:r>
      <w:r>
        <w:t>савладали</w:t>
      </w:r>
      <w:r>
        <w:rPr>
          <w:spacing w:val="-2"/>
        </w:rPr>
        <w:t xml:space="preserve"> </w:t>
      </w:r>
      <w:r>
        <w:t>читко</w:t>
      </w:r>
      <w:r>
        <w:rPr>
          <w:spacing w:val="-2"/>
        </w:rPr>
        <w:t xml:space="preserve"> </w:t>
      </w:r>
      <w:r>
        <w:t>и</w:t>
      </w:r>
      <w:r>
        <w:rPr>
          <w:spacing w:val="-4"/>
        </w:rPr>
        <w:t xml:space="preserve"> </w:t>
      </w:r>
      <w:r>
        <w:t>брзо</w:t>
      </w:r>
      <w:r>
        <w:rPr>
          <w:spacing w:val="-3"/>
        </w:rPr>
        <w:t xml:space="preserve"> </w:t>
      </w:r>
      <w:r>
        <w:t>писање</w:t>
      </w:r>
      <w:r>
        <w:rPr>
          <w:spacing w:val="-3"/>
        </w:rPr>
        <w:t xml:space="preserve"> </w:t>
      </w:r>
      <w:r>
        <w:t>и</w:t>
      </w:r>
      <w:r>
        <w:rPr>
          <w:spacing w:val="-4"/>
        </w:rPr>
        <w:t xml:space="preserve"> </w:t>
      </w:r>
      <w:r>
        <w:t>правилну</w:t>
      </w:r>
      <w:r>
        <w:rPr>
          <w:spacing w:val="-3"/>
        </w:rPr>
        <w:t xml:space="preserve"> ортографију.</w:t>
      </w:r>
      <w:r>
        <w:rPr>
          <w:spacing w:val="-2"/>
        </w:rPr>
        <w:t xml:space="preserve"> </w:t>
      </w:r>
      <w:r>
        <w:t xml:space="preserve">Рит- мички диктати и записивање појединачних тонских висина </w:t>
      </w:r>
      <w:r>
        <w:rPr>
          <w:spacing w:val="-3"/>
        </w:rPr>
        <w:t xml:space="preserve">претходе свакој </w:t>
      </w:r>
      <w:r>
        <w:t>појави мелодијско-ритмичких</w:t>
      </w:r>
      <w:r>
        <w:rPr>
          <w:spacing w:val="-8"/>
        </w:rPr>
        <w:t xml:space="preserve"> </w:t>
      </w:r>
      <w:r>
        <w:t>диктата.</w:t>
      </w:r>
    </w:p>
    <w:p w:rsidR="003C547D" w:rsidRDefault="0078507E">
      <w:pPr>
        <w:pStyle w:val="Heading2"/>
        <w:spacing w:before="154"/>
      </w:pPr>
      <w:r>
        <w:t>Музичко стваралаштво</w:t>
      </w:r>
    </w:p>
    <w:p w:rsidR="003C547D" w:rsidRDefault="0078507E">
      <w:pPr>
        <w:pStyle w:val="BodyText"/>
        <w:spacing w:before="111" w:line="232" w:lineRule="auto"/>
        <w:ind w:right="117" w:firstLine="396"/>
        <w:jc w:val="both"/>
      </w:pPr>
      <w:r>
        <w:t>У</w:t>
      </w:r>
      <w:r>
        <w:rPr>
          <w:spacing w:val="-6"/>
        </w:rPr>
        <w:t xml:space="preserve"> </w:t>
      </w:r>
      <w:r>
        <w:t>основи</w:t>
      </w:r>
      <w:r>
        <w:rPr>
          <w:spacing w:val="-5"/>
        </w:rPr>
        <w:t xml:space="preserve"> </w:t>
      </w:r>
      <w:r>
        <w:t>музичког</w:t>
      </w:r>
      <w:r>
        <w:rPr>
          <w:spacing w:val="-6"/>
        </w:rPr>
        <w:t xml:space="preserve"> </w:t>
      </w:r>
      <w:r>
        <w:t>стваралаштва</w:t>
      </w:r>
      <w:r>
        <w:rPr>
          <w:spacing w:val="-5"/>
        </w:rPr>
        <w:t xml:space="preserve"> </w:t>
      </w:r>
      <w:r>
        <w:t>лежи</w:t>
      </w:r>
      <w:r>
        <w:rPr>
          <w:spacing w:val="-5"/>
        </w:rPr>
        <w:t xml:space="preserve"> </w:t>
      </w:r>
      <w:r>
        <w:t>продуктивно</w:t>
      </w:r>
      <w:r>
        <w:rPr>
          <w:spacing w:val="-6"/>
        </w:rPr>
        <w:t xml:space="preserve"> </w:t>
      </w:r>
      <w:r>
        <w:t>музичко</w:t>
      </w:r>
      <w:r>
        <w:rPr>
          <w:spacing w:val="-5"/>
        </w:rPr>
        <w:t xml:space="preserve"> </w:t>
      </w:r>
      <w:r>
        <w:t>размишљање</w:t>
      </w:r>
      <w:r>
        <w:rPr>
          <w:spacing w:val="-6"/>
        </w:rPr>
        <w:t xml:space="preserve"> </w:t>
      </w:r>
      <w:r>
        <w:rPr>
          <w:spacing w:val="-3"/>
        </w:rPr>
        <w:t>које</w:t>
      </w:r>
      <w:r>
        <w:rPr>
          <w:spacing w:val="-5"/>
        </w:rPr>
        <w:t xml:space="preserve"> </w:t>
      </w:r>
      <w:r>
        <w:t>се</w:t>
      </w:r>
      <w:r>
        <w:rPr>
          <w:spacing w:val="-5"/>
        </w:rPr>
        <w:t xml:space="preserve"> </w:t>
      </w:r>
      <w:r>
        <w:t>разликује</w:t>
      </w:r>
      <w:r>
        <w:rPr>
          <w:spacing w:val="-6"/>
        </w:rPr>
        <w:t xml:space="preserve"> </w:t>
      </w:r>
      <w:r>
        <w:rPr>
          <w:spacing w:val="-3"/>
        </w:rPr>
        <w:t>од</w:t>
      </w:r>
      <w:r>
        <w:rPr>
          <w:spacing w:val="-5"/>
        </w:rPr>
        <w:t xml:space="preserve"> </w:t>
      </w:r>
      <w:r>
        <w:t>репродуктивног,</w:t>
      </w:r>
      <w:r>
        <w:rPr>
          <w:spacing w:val="-5"/>
        </w:rPr>
        <w:t xml:space="preserve"> </w:t>
      </w:r>
      <w:r>
        <w:t>наиме,</w:t>
      </w:r>
      <w:r>
        <w:rPr>
          <w:spacing w:val="-6"/>
        </w:rPr>
        <w:t xml:space="preserve"> </w:t>
      </w:r>
      <w:r>
        <w:t>оно</w:t>
      </w:r>
      <w:r>
        <w:rPr>
          <w:spacing w:val="-5"/>
        </w:rPr>
        <w:t xml:space="preserve"> </w:t>
      </w:r>
      <w:r>
        <w:t>не</w:t>
      </w:r>
      <w:r>
        <w:rPr>
          <w:spacing w:val="-6"/>
        </w:rPr>
        <w:t xml:space="preserve"> </w:t>
      </w:r>
      <w:r>
        <w:t xml:space="preserve">пона- вља </w:t>
      </w:r>
      <w:r>
        <w:rPr>
          <w:spacing w:val="-3"/>
        </w:rPr>
        <w:t xml:space="preserve">готове </w:t>
      </w:r>
      <w:r>
        <w:t>узоре, већ слободним комбиновањем ствара нове и логично осмишљене музичке</w:t>
      </w:r>
      <w:r>
        <w:rPr>
          <w:spacing w:val="-4"/>
        </w:rPr>
        <w:t xml:space="preserve"> </w:t>
      </w:r>
      <w:r>
        <w:t>садржаје.</w:t>
      </w:r>
    </w:p>
    <w:p w:rsidR="003C547D" w:rsidRDefault="0078507E">
      <w:pPr>
        <w:pStyle w:val="BodyText"/>
        <w:spacing w:line="232" w:lineRule="auto"/>
        <w:ind w:right="116" w:firstLine="396"/>
        <w:jc w:val="both"/>
      </w:pPr>
      <w:r>
        <w:t>Музичким стварал</w:t>
      </w:r>
      <w:r>
        <w:t>аштвом, ученици се у настави могу бавити мењањем мелодијких примера као и познатих песама, преобликова- њем мелодије варирањем, експресивним обликовањем (променом динамике, артикулације и темпа) или креирањем песама и бројалица на задати текст чиме стварај</w:t>
      </w:r>
      <w:r>
        <w:t xml:space="preserve">у нове једноставне, јединствене креативне мелодије. Осим тога, ученици могу импровизовати и на различи- тим мелодијским инструментима или на удараљкама (Орфов инструментариј или ручно израђеним инструментима). Активности музич- </w:t>
      </w:r>
      <w:r>
        <w:rPr>
          <w:spacing w:val="-4"/>
        </w:rPr>
        <w:t>ког</w:t>
      </w:r>
      <w:r>
        <w:rPr>
          <w:spacing w:val="-5"/>
        </w:rPr>
        <w:t xml:space="preserve"> </w:t>
      </w:r>
      <w:r>
        <w:t>стваралаштва</w:t>
      </w:r>
      <w:r>
        <w:rPr>
          <w:spacing w:val="-5"/>
        </w:rPr>
        <w:t xml:space="preserve"> </w:t>
      </w:r>
      <w:r>
        <w:t>могу</w:t>
      </w:r>
      <w:r>
        <w:rPr>
          <w:spacing w:val="-4"/>
        </w:rPr>
        <w:t xml:space="preserve"> </w:t>
      </w:r>
      <w:r>
        <w:t>се</w:t>
      </w:r>
      <w:r>
        <w:rPr>
          <w:spacing w:val="-5"/>
        </w:rPr>
        <w:t xml:space="preserve"> </w:t>
      </w:r>
      <w:r>
        <w:t>спр</w:t>
      </w:r>
      <w:r>
        <w:t>оводити</w:t>
      </w:r>
      <w:r>
        <w:rPr>
          <w:spacing w:val="-5"/>
        </w:rPr>
        <w:t xml:space="preserve"> </w:t>
      </w:r>
      <w:r>
        <w:t>индивидуално</w:t>
      </w:r>
      <w:r>
        <w:rPr>
          <w:spacing w:val="-4"/>
        </w:rPr>
        <w:t xml:space="preserve"> </w:t>
      </w:r>
      <w:r>
        <w:t>или</w:t>
      </w:r>
      <w:r>
        <w:rPr>
          <w:spacing w:val="-5"/>
        </w:rPr>
        <w:t xml:space="preserve"> </w:t>
      </w:r>
      <w:r>
        <w:t>групно.</w:t>
      </w:r>
      <w:r>
        <w:rPr>
          <w:spacing w:val="-5"/>
        </w:rPr>
        <w:t xml:space="preserve"> </w:t>
      </w:r>
      <w:r>
        <w:t>Музичким</w:t>
      </w:r>
      <w:r>
        <w:rPr>
          <w:spacing w:val="-4"/>
        </w:rPr>
        <w:t xml:space="preserve"> </w:t>
      </w:r>
      <w:r>
        <w:t>стваралаштвом</w:t>
      </w:r>
      <w:r>
        <w:rPr>
          <w:spacing w:val="-5"/>
        </w:rPr>
        <w:t xml:space="preserve"> </w:t>
      </w:r>
      <w:r>
        <w:t>се</w:t>
      </w:r>
      <w:r>
        <w:rPr>
          <w:spacing w:val="-5"/>
        </w:rPr>
        <w:t xml:space="preserve"> </w:t>
      </w:r>
      <w:r>
        <w:t>подстиче</w:t>
      </w:r>
      <w:r>
        <w:rPr>
          <w:spacing w:val="-4"/>
        </w:rPr>
        <w:t xml:space="preserve"> </w:t>
      </w:r>
      <w:r>
        <w:t>слобода</w:t>
      </w:r>
      <w:r>
        <w:rPr>
          <w:spacing w:val="-5"/>
        </w:rPr>
        <w:t xml:space="preserve"> </w:t>
      </w:r>
      <w:r>
        <w:t>изражавања</w:t>
      </w:r>
      <w:r>
        <w:rPr>
          <w:spacing w:val="-5"/>
        </w:rPr>
        <w:t xml:space="preserve"> </w:t>
      </w:r>
      <w:r>
        <w:t>и</w:t>
      </w:r>
      <w:r>
        <w:rPr>
          <w:spacing w:val="-4"/>
        </w:rPr>
        <w:t xml:space="preserve"> </w:t>
      </w:r>
      <w:r>
        <w:t xml:space="preserve">обликова- ња идеја и осећања, развија креативност и инвентивност </w:t>
      </w:r>
      <w:r>
        <w:rPr>
          <w:spacing w:val="-4"/>
        </w:rPr>
        <w:t xml:space="preserve">како </w:t>
      </w:r>
      <w:r>
        <w:t>ученика тако и</w:t>
      </w:r>
      <w:r>
        <w:rPr>
          <w:spacing w:val="-3"/>
        </w:rPr>
        <w:t xml:space="preserve"> </w:t>
      </w:r>
      <w:r>
        <w:t>наставника.</w:t>
      </w:r>
    </w:p>
    <w:p w:rsidR="003C547D" w:rsidRDefault="0078507E">
      <w:pPr>
        <w:pStyle w:val="Heading3"/>
        <w:spacing w:before="159"/>
      </w:pPr>
      <w:r>
        <w:t>Дидактичко-музичке игре</w:t>
      </w:r>
    </w:p>
    <w:p w:rsidR="003C547D" w:rsidRDefault="0078507E">
      <w:pPr>
        <w:pStyle w:val="BodyText"/>
        <w:spacing w:before="106" w:line="203" w:lineRule="exact"/>
        <w:ind w:left="497"/>
      </w:pPr>
      <w:r>
        <w:t>Музичке игре идеално су средство спонтаног усвајања знања и вештина.</w:t>
      </w:r>
    </w:p>
    <w:p w:rsidR="003C547D" w:rsidRDefault="0078507E">
      <w:pPr>
        <w:pStyle w:val="BodyText"/>
        <w:spacing w:before="2" w:line="232" w:lineRule="auto"/>
        <w:ind w:right="118" w:firstLine="396"/>
        <w:jc w:val="both"/>
      </w:pPr>
      <w:r>
        <w:t>Игра је детету најдража активност. Оно кроз њу осећа задовољство и стиче прва сазнања. У настави солфеђа користе се музичке игре, а оне доприносе свестраном развоју личности, развоју музи</w:t>
      </w:r>
      <w:r>
        <w:t>чких, али и моторичких способности деце.</w:t>
      </w:r>
    </w:p>
    <w:p w:rsidR="003C547D" w:rsidRDefault="0078507E">
      <w:pPr>
        <w:pStyle w:val="Heading3"/>
        <w:spacing w:before="163"/>
      </w:pPr>
      <w:r>
        <w:t>Развој савремених технологија</w:t>
      </w:r>
    </w:p>
    <w:p w:rsidR="003C547D" w:rsidRDefault="0078507E">
      <w:pPr>
        <w:pStyle w:val="BodyText"/>
        <w:spacing w:before="112" w:line="232" w:lineRule="auto"/>
        <w:ind w:right="117" w:firstLine="396"/>
        <w:jc w:val="both"/>
      </w:pPr>
      <w:r>
        <w:t>Развој савремених технологија подразумева употребу интернета, рачунара, смарт табли и одговарајућих апликација у свим видови- ма наставе, па и у настави солфеђа и теорије музике. У зави</w:t>
      </w:r>
      <w:r>
        <w:t>сности од технолошког напретка школе, постојања модерне опреме у школи, могуће је чак и постојање мултимедијалних учионица.</w:t>
      </w:r>
    </w:p>
    <w:p w:rsidR="003C547D" w:rsidRDefault="0078507E">
      <w:pPr>
        <w:pStyle w:val="BodyText"/>
        <w:spacing w:line="232" w:lineRule="auto"/>
        <w:ind w:right="117" w:firstLine="396"/>
        <w:jc w:val="both"/>
      </w:pPr>
      <w:r>
        <w:t>Информационо комуникационе технологије имају за циљ да презентују, подуче, оспособе, заинтересују и мотивишу ученике и на- ставнике,</w:t>
      </w:r>
      <w:r>
        <w:t xml:space="preserve"> како би удружени створили културу коришћења савремених технологија, у циљу постизања бољих резултата у савладавању градива и приближавања новим генерацијама ученика, којима је свет у којем живе дигитализован на сваком кораку.</w:t>
      </w:r>
    </w:p>
    <w:p w:rsidR="003C547D" w:rsidRDefault="0078507E">
      <w:pPr>
        <w:pStyle w:val="Heading2"/>
        <w:spacing w:before="160"/>
      </w:pPr>
      <w:r>
        <w:t>Ритам</w:t>
      </w:r>
    </w:p>
    <w:p w:rsidR="003C547D" w:rsidRDefault="0078507E">
      <w:pPr>
        <w:pStyle w:val="BodyText"/>
        <w:spacing w:before="112" w:line="232" w:lineRule="auto"/>
        <w:ind w:right="116" w:firstLine="396"/>
        <w:jc w:val="both"/>
      </w:pPr>
      <w:r>
        <w:t>Ритам је изражен у садржајима програма кроз постављање ритмичких фигура и метричких врста. Ове поставке, као и у мелодици, прати коришћење одговарајућих примера песама са текстом или из литературе. Наставник својим извођењем поставља звучне представе</w:t>
      </w:r>
    </w:p>
    <w:p w:rsidR="003C547D" w:rsidRDefault="003C547D">
      <w:pPr>
        <w:spacing w:line="232" w:lineRule="auto"/>
        <w:jc w:val="both"/>
        <w:sectPr w:rsidR="003C547D">
          <w:pgSz w:w="11910" w:h="15780"/>
          <w:pgMar w:top="120" w:right="560" w:bottom="280" w:left="580" w:header="720" w:footer="720" w:gutter="0"/>
          <w:cols w:space="720"/>
        </w:sectPr>
      </w:pPr>
    </w:p>
    <w:p w:rsidR="003C547D" w:rsidRDefault="0078507E">
      <w:pPr>
        <w:pStyle w:val="BodyText"/>
        <w:spacing w:before="68" w:line="232" w:lineRule="auto"/>
        <w:ind w:right="117"/>
        <w:jc w:val="both"/>
      </w:pPr>
      <w:r>
        <w:lastRenderedPageBreak/>
        <w:t>(фигуре,</w:t>
      </w:r>
      <w:r>
        <w:rPr>
          <w:spacing w:val="-5"/>
        </w:rPr>
        <w:t xml:space="preserve"> </w:t>
      </w:r>
      <w:r>
        <w:t>врсте),</w:t>
      </w:r>
      <w:r>
        <w:rPr>
          <w:spacing w:val="-4"/>
        </w:rPr>
        <w:t xml:space="preserve"> </w:t>
      </w:r>
      <w:r>
        <w:t>а</w:t>
      </w:r>
      <w:r>
        <w:rPr>
          <w:spacing w:val="-4"/>
        </w:rPr>
        <w:t xml:space="preserve"> </w:t>
      </w:r>
      <w:r>
        <w:t>ученици</w:t>
      </w:r>
      <w:r>
        <w:rPr>
          <w:spacing w:val="-4"/>
        </w:rPr>
        <w:t xml:space="preserve"> </w:t>
      </w:r>
      <w:r>
        <w:t>уче</w:t>
      </w:r>
      <w:r>
        <w:rPr>
          <w:spacing w:val="-4"/>
        </w:rPr>
        <w:t xml:space="preserve"> </w:t>
      </w:r>
      <w:r>
        <w:t>примере</w:t>
      </w:r>
      <w:r>
        <w:rPr>
          <w:spacing w:val="-4"/>
        </w:rPr>
        <w:t xml:space="preserve"> </w:t>
      </w:r>
      <w:r>
        <w:t>као</w:t>
      </w:r>
      <w:r>
        <w:rPr>
          <w:spacing w:val="-5"/>
        </w:rPr>
        <w:t xml:space="preserve"> </w:t>
      </w:r>
      <w:r>
        <w:t>ритмичке</w:t>
      </w:r>
      <w:r>
        <w:rPr>
          <w:spacing w:val="-4"/>
        </w:rPr>
        <w:t xml:space="preserve"> </w:t>
      </w:r>
      <w:r>
        <w:t>моделе</w:t>
      </w:r>
      <w:r>
        <w:rPr>
          <w:spacing w:val="-4"/>
        </w:rPr>
        <w:t xml:space="preserve"> </w:t>
      </w:r>
      <w:r>
        <w:t>и</w:t>
      </w:r>
      <w:r>
        <w:rPr>
          <w:spacing w:val="-4"/>
        </w:rPr>
        <w:t xml:space="preserve"> </w:t>
      </w:r>
      <w:r>
        <w:t>користе</w:t>
      </w:r>
      <w:r>
        <w:rPr>
          <w:spacing w:val="-4"/>
        </w:rPr>
        <w:t xml:space="preserve"> </w:t>
      </w:r>
      <w:r>
        <w:t>их</w:t>
      </w:r>
      <w:r>
        <w:rPr>
          <w:spacing w:val="-4"/>
        </w:rPr>
        <w:t xml:space="preserve"> </w:t>
      </w:r>
      <w:r>
        <w:t>као</w:t>
      </w:r>
      <w:r>
        <w:rPr>
          <w:spacing w:val="-5"/>
        </w:rPr>
        <w:t xml:space="preserve"> </w:t>
      </w:r>
      <w:r>
        <w:t>трансфер</w:t>
      </w:r>
      <w:r>
        <w:rPr>
          <w:spacing w:val="-4"/>
        </w:rPr>
        <w:t xml:space="preserve"> </w:t>
      </w:r>
      <w:r>
        <w:t>у</w:t>
      </w:r>
      <w:r>
        <w:rPr>
          <w:spacing w:val="-4"/>
        </w:rPr>
        <w:t xml:space="preserve"> </w:t>
      </w:r>
      <w:r>
        <w:t>даљим</w:t>
      </w:r>
      <w:r>
        <w:rPr>
          <w:spacing w:val="-4"/>
        </w:rPr>
        <w:t xml:space="preserve"> </w:t>
      </w:r>
      <w:r>
        <w:t>ритмичким</w:t>
      </w:r>
      <w:r>
        <w:rPr>
          <w:spacing w:val="-4"/>
        </w:rPr>
        <w:t xml:space="preserve"> </w:t>
      </w:r>
      <w:r>
        <w:t>искуствима.</w:t>
      </w:r>
      <w:r>
        <w:rPr>
          <w:spacing w:val="-4"/>
        </w:rPr>
        <w:t xml:space="preserve"> </w:t>
      </w:r>
      <w:r>
        <w:t>Поставка</w:t>
      </w:r>
      <w:r>
        <w:rPr>
          <w:spacing w:val="-5"/>
        </w:rPr>
        <w:t xml:space="preserve"> </w:t>
      </w:r>
      <w:r>
        <w:t>се</w:t>
      </w:r>
      <w:r>
        <w:rPr>
          <w:spacing w:val="-4"/>
        </w:rPr>
        <w:t xml:space="preserve"> </w:t>
      </w:r>
      <w:r>
        <w:t>од- вија</w:t>
      </w:r>
      <w:r>
        <w:rPr>
          <w:spacing w:val="-7"/>
        </w:rPr>
        <w:t xml:space="preserve"> </w:t>
      </w:r>
      <w:r>
        <w:t>на</w:t>
      </w:r>
      <w:r>
        <w:rPr>
          <w:spacing w:val="-7"/>
        </w:rPr>
        <w:t xml:space="preserve"> </w:t>
      </w:r>
      <w:r>
        <w:t>следећи</w:t>
      </w:r>
      <w:r>
        <w:rPr>
          <w:spacing w:val="-7"/>
        </w:rPr>
        <w:t xml:space="preserve"> </w:t>
      </w:r>
      <w:r>
        <w:t>начин:</w:t>
      </w:r>
      <w:r>
        <w:rPr>
          <w:spacing w:val="-7"/>
        </w:rPr>
        <w:t xml:space="preserve"> </w:t>
      </w:r>
      <w:r>
        <w:t>препознавањем</w:t>
      </w:r>
      <w:r>
        <w:rPr>
          <w:spacing w:val="-7"/>
        </w:rPr>
        <w:t xml:space="preserve"> </w:t>
      </w:r>
      <w:r>
        <w:t>мотива,</w:t>
      </w:r>
      <w:r>
        <w:rPr>
          <w:spacing w:val="-6"/>
        </w:rPr>
        <w:t xml:space="preserve"> </w:t>
      </w:r>
      <w:r>
        <w:t>извођењем</w:t>
      </w:r>
      <w:r>
        <w:rPr>
          <w:spacing w:val="-7"/>
        </w:rPr>
        <w:t xml:space="preserve"> </w:t>
      </w:r>
      <w:r>
        <w:t>кратких</w:t>
      </w:r>
      <w:r>
        <w:rPr>
          <w:spacing w:val="-7"/>
        </w:rPr>
        <w:t xml:space="preserve"> </w:t>
      </w:r>
      <w:r>
        <w:t>мелодијских</w:t>
      </w:r>
      <w:r>
        <w:rPr>
          <w:spacing w:val="-7"/>
        </w:rPr>
        <w:t xml:space="preserve"> </w:t>
      </w:r>
      <w:r>
        <w:t>мотива</w:t>
      </w:r>
      <w:r>
        <w:rPr>
          <w:spacing w:val="-7"/>
        </w:rPr>
        <w:t xml:space="preserve"> </w:t>
      </w:r>
      <w:r>
        <w:t>са</w:t>
      </w:r>
      <w:r>
        <w:rPr>
          <w:spacing w:val="-6"/>
        </w:rPr>
        <w:t xml:space="preserve"> </w:t>
      </w:r>
      <w:r>
        <w:t>новим</w:t>
      </w:r>
      <w:r>
        <w:rPr>
          <w:spacing w:val="-7"/>
        </w:rPr>
        <w:t xml:space="preserve"> </w:t>
      </w:r>
      <w:r>
        <w:t>градивом,</w:t>
      </w:r>
      <w:r>
        <w:rPr>
          <w:spacing w:val="-7"/>
        </w:rPr>
        <w:t xml:space="preserve"> </w:t>
      </w:r>
      <w:r>
        <w:t>мануелним</w:t>
      </w:r>
      <w:r>
        <w:rPr>
          <w:spacing w:val="-7"/>
        </w:rPr>
        <w:t xml:space="preserve"> </w:t>
      </w:r>
      <w:r>
        <w:t>извођењем</w:t>
      </w:r>
      <w:r>
        <w:rPr>
          <w:spacing w:val="-7"/>
        </w:rPr>
        <w:t xml:space="preserve"> </w:t>
      </w:r>
      <w:r>
        <w:t>ритма, правилним акцентовањем, испитивањем наученог градива, самосталним извођењем нових задатака са сличним садржајем, записивањем ритмичке окоснице и читањем примера из вокалне и инструменталне литературе. На такмичењима би требало обратити па</w:t>
      </w:r>
      <w:r>
        <w:t xml:space="preserve">жњу да при- мери </w:t>
      </w:r>
      <w:r>
        <w:rPr>
          <w:spacing w:val="-5"/>
        </w:rPr>
        <w:t xml:space="preserve">буду </w:t>
      </w:r>
      <w:r>
        <w:t xml:space="preserve">на </w:t>
      </w:r>
      <w:r>
        <w:rPr>
          <w:spacing w:val="-3"/>
        </w:rPr>
        <w:t xml:space="preserve">нивоу </w:t>
      </w:r>
      <w:r>
        <w:t xml:space="preserve">инструменталних композиција </w:t>
      </w:r>
      <w:r>
        <w:rPr>
          <w:spacing w:val="-4"/>
        </w:rPr>
        <w:t xml:space="preserve">како </w:t>
      </w:r>
      <w:r>
        <w:t>ритмичко извиђење не би само себи постало</w:t>
      </w:r>
      <w:r>
        <w:rPr>
          <w:spacing w:val="4"/>
        </w:rPr>
        <w:t xml:space="preserve"> </w:t>
      </w:r>
      <w:r>
        <w:t>циљ.</w:t>
      </w:r>
    </w:p>
    <w:p w:rsidR="003C547D" w:rsidRDefault="0078507E">
      <w:pPr>
        <w:pStyle w:val="BodyText"/>
        <w:spacing w:line="232" w:lineRule="auto"/>
        <w:ind w:left="497"/>
      </w:pPr>
      <w:r>
        <w:t>Опажање врста такта континуирано прати рад на ритму кроз слушање музике, музичку пратњу наставника, извођење и кроз покрет. Пре рада на ритмичком</w:t>
      </w:r>
      <w:r>
        <w:t xml:space="preserve"> читању, али и касније, користи се читање у једнаком трајању исписаних нота, са или без обележене метрич-</w:t>
      </w:r>
    </w:p>
    <w:p w:rsidR="003C547D" w:rsidRDefault="0078507E">
      <w:pPr>
        <w:pStyle w:val="BodyText"/>
        <w:spacing w:line="232" w:lineRule="auto"/>
        <w:ind w:right="117"/>
        <w:jc w:val="both"/>
      </w:pPr>
      <w:r>
        <w:rPr>
          <w:spacing w:val="-3"/>
        </w:rPr>
        <w:t xml:space="preserve">ке </w:t>
      </w:r>
      <w:r>
        <w:t xml:space="preserve">врсте. Равномерним читањем ученици савладавају континуирано праћење нотног текста са обележеним темпом, а тиме и технику читања литературе </w:t>
      </w:r>
      <w:r>
        <w:rPr>
          <w:spacing w:val="-3"/>
        </w:rPr>
        <w:t>коју сви</w:t>
      </w:r>
      <w:r>
        <w:rPr>
          <w:spacing w:val="-3"/>
        </w:rPr>
        <w:t xml:space="preserve">рају, </w:t>
      </w:r>
      <w:r>
        <w:t xml:space="preserve">односно певају (без враћања </w:t>
      </w:r>
      <w:r>
        <w:rPr>
          <w:spacing w:val="-6"/>
        </w:rPr>
        <w:t xml:space="preserve">код </w:t>
      </w:r>
      <w:r>
        <w:t xml:space="preserve">учињене грешке!). </w:t>
      </w:r>
      <w:r>
        <w:rPr>
          <w:spacing w:val="-5"/>
        </w:rPr>
        <w:t xml:space="preserve">Код </w:t>
      </w:r>
      <w:r>
        <w:t xml:space="preserve">постављања четвороделне поделе са паузама на јединици бројања и </w:t>
      </w:r>
      <w:r>
        <w:rPr>
          <w:spacing w:val="-3"/>
        </w:rPr>
        <w:t xml:space="preserve">лукова </w:t>
      </w:r>
      <w:r>
        <w:t xml:space="preserve">треба почети </w:t>
      </w:r>
      <w:r>
        <w:rPr>
          <w:spacing w:val="-3"/>
        </w:rPr>
        <w:t xml:space="preserve">од </w:t>
      </w:r>
      <w:r>
        <w:t xml:space="preserve">најједноставнијих фигура </w:t>
      </w:r>
      <w:r>
        <w:rPr>
          <w:spacing w:val="-3"/>
        </w:rPr>
        <w:t xml:space="preserve">које </w:t>
      </w:r>
      <w:r>
        <w:t>садрже примери из инструменталне литературе.</w:t>
      </w:r>
    </w:p>
    <w:p w:rsidR="003C547D" w:rsidRDefault="0078507E">
      <w:pPr>
        <w:pStyle w:val="BodyText"/>
        <w:spacing w:line="232" w:lineRule="auto"/>
        <w:ind w:right="117" w:firstLine="396"/>
        <w:jc w:val="both"/>
      </w:pPr>
      <w:r>
        <w:t>Домаћи</w:t>
      </w:r>
      <w:r>
        <w:rPr>
          <w:spacing w:val="-3"/>
        </w:rPr>
        <w:t xml:space="preserve"> </w:t>
      </w:r>
      <w:r>
        <w:t>задаци</w:t>
      </w:r>
      <w:r>
        <w:rPr>
          <w:spacing w:val="-3"/>
        </w:rPr>
        <w:t xml:space="preserve"> </w:t>
      </w:r>
      <w:r>
        <w:t>треба</w:t>
      </w:r>
      <w:r>
        <w:rPr>
          <w:spacing w:val="-3"/>
        </w:rPr>
        <w:t xml:space="preserve"> </w:t>
      </w:r>
      <w:r>
        <w:t>да</w:t>
      </w:r>
      <w:r>
        <w:rPr>
          <w:spacing w:val="-2"/>
        </w:rPr>
        <w:t xml:space="preserve"> </w:t>
      </w:r>
      <w:r>
        <w:t>садрже:</w:t>
      </w:r>
      <w:r>
        <w:rPr>
          <w:spacing w:val="-3"/>
        </w:rPr>
        <w:t xml:space="preserve"> </w:t>
      </w:r>
      <w:r>
        <w:t>преписивање</w:t>
      </w:r>
      <w:r>
        <w:rPr>
          <w:spacing w:val="-3"/>
        </w:rPr>
        <w:t xml:space="preserve"> </w:t>
      </w:r>
      <w:r>
        <w:t>нота,</w:t>
      </w:r>
      <w:r>
        <w:rPr>
          <w:spacing w:val="-2"/>
        </w:rPr>
        <w:t xml:space="preserve"> </w:t>
      </w:r>
      <w:r>
        <w:t>вежбе</w:t>
      </w:r>
      <w:r>
        <w:rPr>
          <w:spacing w:val="-3"/>
        </w:rPr>
        <w:t xml:space="preserve"> </w:t>
      </w:r>
      <w:r>
        <w:t>из</w:t>
      </w:r>
      <w:r>
        <w:rPr>
          <w:spacing w:val="-3"/>
        </w:rPr>
        <w:t xml:space="preserve"> </w:t>
      </w:r>
      <w:r>
        <w:t>ортографије,</w:t>
      </w:r>
      <w:r>
        <w:rPr>
          <w:spacing w:val="-2"/>
        </w:rPr>
        <w:t xml:space="preserve"> </w:t>
      </w:r>
      <w:r>
        <w:t>утврђивање</w:t>
      </w:r>
      <w:r>
        <w:rPr>
          <w:spacing w:val="-3"/>
        </w:rPr>
        <w:t xml:space="preserve"> </w:t>
      </w:r>
      <w:r>
        <w:t>научених</w:t>
      </w:r>
      <w:r>
        <w:rPr>
          <w:spacing w:val="-3"/>
        </w:rPr>
        <w:t xml:space="preserve"> </w:t>
      </w:r>
      <w:r>
        <w:t>ритмичких</w:t>
      </w:r>
      <w:r>
        <w:rPr>
          <w:spacing w:val="-3"/>
        </w:rPr>
        <w:t xml:space="preserve"> </w:t>
      </w:r>
      <w:r>
        <w:t>етида,</w:t>
      </w:r>
      <w:r>
        <w:rPr>
          <w:spacing w:val="-2"/>
        </w:rPr>
        <w:t xml:space="preserve"> </w:t>
      </w:r>
      <w:r>
        <w:t>вежбе</w:t>
      </w:r>
      <w:r>
        <w:rPr>
          <w:spacing w:val="-3"/>
        </w:rPr>
        <w:t xml:space="preserve"> </w:t>
      </w:r>
      <w:r>
        <w:t>равномер- ног</w:t>
      </w:r>
      <w:r>
        <w:rPr>
          <w:spacing w:val="-6"/>
        </w:rPr>
        <w:t xml:space="preserve"> </w:t>
      </w:r>
      <w:r>
        <w:t>читања,</w:t>
      </w:r>
      <w:r>
        <w:rPr>
          <w:spacing w:val="-5"/>
        </w:rPr>
        <w:t xml:space="preserve"> </w:t>
      </w:r>
      <w:r>
        <w:t>утврђивање</w:t>
      </w:r>
      <w:r>
        <w:rPr>
          <w:spacing w:val="-5"/>
        </w:rPr>
        <w:t xml:space="preserve"> </w:t>
      </w:r>
      <w:r>
        <w:t>добро</w:t>
      </w:r>
      <w:r>
        <w:rPr>
          <w:spacing w:val="-5"/>
        </w:rPr>
        <w:t xml:space="preserve"> </w:t>
      </w:r>
      <w:r>
        <w:t>научених</w:t>
      </w:r>
      <w:r>
        <w:rPr>
          <w:spacing w:val="-5"/>
        </w:rPr>
        <w:t xml:space="preserve"> </w:t>
      </w:r>
      <w:r>
        <w:t>примера</w:t>
      </w:r>
      <w:r>
        <w:rPr>
          <w:spacing w:val="-5"/>
        </w:rPr>
        <w:t xml:space="preserve"> </w:t>
      </w:r>
      <w:r>
        <w:t>уз</w:t>
      </w:r>
      <w:r>
        <w:rPr>
          <w:spacing w:val="-5"/>
        </w:rPr>
        <w:t xml:space="preserve"> </w:t>
      </w:r>
      <w:r>
        <w:t>поставку</w:t>
      </w:r>
      <w:r>
        <w:rPr>
          <w:spacing w:val="-5"/>
        </w:rPr>
        <w:t xml:space="preserve"> </w:t>
      </w:r>
      <w:r>
        <w:t>мелодике</w:t>
      </w:r>
      <w:r>
        <w:rPr>
          <w:spacing w:val="-5"/>
        </w:rPr>
        <w:t xml:space="preserve"> </w:t>
      </w:r>
      <w:r>
        <w:t>и</w:t>
      </w:r>
      <w:r>
        <w:rPr>
          <w:spacing w:val="-5"/>
        </w:rPr>
        <w:t xml:space="preserve"> </w:t>
      </w:r>
      <w:r>
        <w:t>ритма</w:t>
      </w:r>
      <w:r>
        <w:rPr>
          <w:spacing w:val="-5"/>
        </w:rPr>
        <w:t xml:space="preserve"> </w:t>
      </w:r>
      <w:r>
        <w:t>(песме</w:t>
      </w:r>
      <w:r>
        <w:rPr>
          <w:spacing w:val="-5"/>
        </w:rPr>
        <w:t xml:space="preserve"> </w:t>
      </w:r>
      <w:r>
        <w:t>са</w:t>
      </w:r>
      <w:r>
        <w:rPr>
          <w:spacing w:val="-5"/>
        </w:rPr>
        <w:t xml:space="preserve"> </w:t>
      </w:r>
      <w:r>
        <w:t>те</w:t>
      </w:r>
      <w:r>
        <w:t>кстом</w:t>
      </w:r>
      <w:r>
        <w:rPr>
          <w:spacing w:val="-6"/>
        </w:rPr>
        <w:t xml:space="preserve"> </w:t>
      </w:r>
      <w:r>
        <w:t>и</w:t>
      </w:r>
      <w:r>
        <w:rPr>
          <w:spacing w:val="-5"/>
        </w:rPr>
        <w:t xml:space="preserve"> </w:t>
      </w:r>
      <w:r>
        <w:t>примери</w:t>
      </w:r>
      <w:r>
        <w:rPr>
          <w:spacing w:val="-5"/>
        </w:rPr>
        <w:t xml:space="preserve"> </w:t>
      </w:r>
      <w:r>
        <w:t>из</w:t>
      </w:r>
      <w:r>
        <w:rPr>
          <w:spacing w:val="-5"/>
        </w:rPr>
        <w:t xml:space="preserve"> </w:t>
      </w:r>
      <w:r>
        <w:t>литературе),</w:t>
      </w:r>
      <w:r>
        <w:rPr>
          <w:spacing w:val="-5"/>
        </w:rPr>
        <w:t xml:space="preserve"> </w:t>
      </w:r>
      <w:r>
        <w:t xml:space="preserve">евентуално, утврђивање оних мелодијских вежби </w:t>
      </w:r>
      <w:r>
        <w:rPr>
          <w:spacing w:val="-3"/>
        </w:rPr>
        <w:t xml:space="preserve">које </w:t>
      </w:r>
      <w:r>
        <w:t>су обрађене на</w:t>
      </w:r>
      <w:r>
        <w:rPr>
          <w:spacing w:val="1"/>
        </w:rPr>
        <w:t xml:space="preserve"> </w:t>
      </w:r>
      <w:r>
        <w:rPr>
          <w:spacing w:val="-5"/>
        </w:rPr>
        <w:t>часу.</w:t>
      </w:r>
    </w:p>
    <w:p w:rsidR="003C547D" w:rsidRDefault="0078507E">
      <w:pPr>
        <w:pStyle w:val="BodyText"/>
        <w:spacing w:line="232" w:lineRule="auto"/>
        <w:ind w:right="117" w:firstLine="396"/>
        <w:jc w:val="both"/>
      </w:pPr>
      <w:r>
        <w:t xml:space="preserve">Посебно је потребно истаћи важност савладавања ритма и ритмичких фигура кроз </w:t>
      </w:r>
      <w:r>
        <w:rPr>
          <w:spacing w:val="-3"/>
        </w:rPr>
        <w:t xml:space="preserve">покрет. </w:t>
      </w:r>
      <w:r>
        <w:t>Ученик изражава свој доживљај музике и прати покретом песме и компо</w:t>
      </w:r>
      <w:r>
        <w:t xml:space="preserve">зиције: тапшањем, лупкањем, пуцкетањем прстима, корачањем,...те при </w:t>
      </w:r>
      <w:r>
        <w:rPr>
          <w:spacing w:val="-3"/>
        </w:rPr>
        <w:t xml:space="preserve">том </w:t>
      </w:r>
      <w:r>
        <w:t>опажа и усваја елементе ритма.</w:t>
      </w:r>
    </w:p>
    <w:p w:rsidR="003C547D" w:rsidRDefault="0078507E">
      <w:pPr>
        <w:pStyle w:val="Heading2"/>
        <w:spacing w:before="152"/>
      </w:pPr>
      <w:r>
        <w:t>Теорија музике</w:t>
      </w:r>
    </w:p>
    <w:p w:rsidR="003C547D" w:rsidRDefault="0078507E">
      <w:pPr>
        <w:pStyle w:val="BodyText"/>
        <w:spacing w:before="111" w:line="232" w:lineRule="auto"/>
        <w:ind w:right="116" w:firstLine="396"/>
        <w:jc w:val="both"/>
      </w:pPr>
      <w:r>
        <w:t xml:space="preserve">Теорија музике у контексту наставе солфеђа представља усвајање знања </w:t>
      </w:r>
      <w:r>
        <w:rPr>
          <w:spacing w:val="-3"/>
        </w:rPr>
        <w:t xml:space="preserve">која </w:t>
      </w:r>
      <w:r>
        <w:t xml:space="preserve">омогућавају разумевање нотног текста. Познавање ле- ствица, интервала и акорада као других музичких појмова саставни су део ове области. Да би теорију музике освестили као саставни део музике, требало би је искључиво радити кроз озвучавање ради повезивања </w:t>
      </w:r>
      <w:r>
        <w:t xml:space="preserve">са звучним искуствима из праксе на инструменту и </w:t>
      </w:r>
      <w:r>
        <w:rPr>
          <w:spacing w:val="-3"/>
        </w:rPr>
        <w:t>солфеђу.</w:t>
      </w:r>
    </w:p>
    <w:p w:rsidR="003C547D" w:rsidRDefault="0078507E">
      <w:pPr>
        <w:pStyle w:val="Heading2"/>
        <w:spacing w:before="163"/>
      </w:pPr>
      <w:r>
        <w:t>Музичка писменост</w:t>
      </w:r>
    </w:p>
    <w:p w:rsidR="003C547D" w:rsidRDefault="0078507E">
      <w:pPr>
        <w:pStyle w:val="BodyText"/>
        <w:spacing w:before="112" w:line="232" w:lineRule="auto"/>
        <w:ind w:right="116" w:firstLine="396"/>
        <w:jc w:val="both"/>
      </w:pPr>
      <w:r>
        <w:t>Музичка писменост подразумева савладавање основних елемената и појмова у музици: нотног писма, кључева, нотних вредности, лествица, итд. Она се поставља на почетку као основа ради касније надоградње. Потребно је да ученик уме својим речима да објасни значе</w:t>
      </w:r>
      <w:r>
        <w:t>ње музичких појмова и дефиниција, тј. да учи с разумевањем.</w:t>
      </w:r>
    </w:p>
    <w:p w:rsidR="003C547D" w:rsidRDefault="0078507E">
      <w:pPr>
        <w:pStyle w:val="Heading2"/>
        <w:spacing w:before="162"/>
      </w:pPr>
      <w:r>
        <w:t>Музички бонтон</w:t>
      </w:r>
    </w:p>
    <w:p w:rsidR="003C547D" w:rsidRDefault="0078507E">
      <w:pPr>
        <w:pStyle w:val="BodyText"/>
        <w:spacing w:before="112" w:line="232" w:lineRule="auto"/>
        <w:ind w:right="116" w:firstLine="396"/>
        <w:jc w:val="both"/>
      </w:pPr>
      <w:r>
        <w:t>Наставник је у обавези да васпитно делује на ученика упућујући га на правила понашања-музички бонтон, при слушању и извође- њу</w:t>
      </w:r>
      <w:r>
        <w:rPr>
          <w:spacing w:val="-3"/>
        </w:rPr>
        <w:t xml:space="preserve"> </w:t>
      </w:r>
      <w:r>
        <w:t>музике.</w:t>
      </w:r>
      <w:r>
        <w:rPr>
          <w:spacing w:val="-3"/>
        </w:rPr>
        <w:t xml:space="preserve"> </w:t>
      </w:r>
      <w:r>
        <w:t>Потребно</w:t>
      </w:r>
      <w:r>
        <w:rPr>
          <w:spacing w:val="-3"/>
        </w:rPr>
        <w:t xml:space="preserve"> </w:t>
      </w:r>
      <w:r>
        <w:t>је</w:t>
      </w:r>
      <w:r>
        <w:rPr>
          <w:spacing w:val="-3"/>
        </w:rPr>
        <w:t xml:space="preserve"> </w:t>
      </w:r>
      <w:r>
        <w:t>да</w:t>
      </w:r>
      <w:r>
        <w:rPr>
          <w:spacing w:val="-3"/>
        </w:rPr>
        <w:t xml:space="preserve"> </w:t>
      </w:r>
      <w:r>
        <w:t>подстиче</w:t>
      </w:r>
      <w:r>
        <w:rPr>
          <w:spacing w:val="-3"/>
        </w:rPr>
        <w:t xml:space="preserve"> </w:t>
      </w:r>
      <w:r>
        <w:t>ученика</w:t>
      </w:r>
      <w:r>
        <w:rPr>
          <w:spacing w:val="-2"/>
        </w:rPr>
        <w:t xml:space="preserve"> </w:t>
      </w:r>
      <w:r>
        <w:t>да</w:t>
      </w:r>
      <w:r>
        <w:rPr>
          <w:spacing w:val="-3"/>
        </w:rPr>
        <w:t xml:space="preserve"> </w:t>
      </w:r>
      <w:r>
        <w:t>пажљиво</w:t>
      </w:r>
      <w:r>
        <w:rPr>
          <w:spacing w:val="-3"/>
        </w:rPr>
        <w:t xml:space="preserve"> </w:t>
      </w:r>
      <w:r>
        <w:t>слу</w:t>
      </w:r>
      <w:r>
        <w:t>ша</w:t>
      </w:r>
      <w:r>
        <w:rPr>
          <w:spacing w:val="-3"/>
        </w:rPr>
        <w:t xml:space="preserve"> </w:t>
      </w:r>
      <w:r>
        <w:t>и</w:t>
      </w:r>
      <w:r>
        <w:rPr>
          <w:spacing w:val="-3"/>
        </w:rPr>
        <w:t xml:space="preserve"> </w:t>
      </w:r>
      <w:r>
        <w:t>коментарише</w:t>
      </w:r>
      <w:r>
        <w:rPr>
          <w:spacing w:val="-3"/>
        </w:rPr>
        <w:t xml:space="preserve"> </w:t>
      </w:r>
      <w:r>
        <w:t>извођење</w:t>
      </w:r>
      <w:r>
        <w:rPr>
          <w:spacing w:val="-2"/>
        </w:rPr>
        <w:t xml:space="preserve"> </w:t>
      </w:r>
      <w:r>
        <w:t>друга-другарице,</w:t>
      </w:r>
      <w:r>
        <w:rPr>
          <w:spacing w:val="-3"/>
        </w:rPr>
        <w:t xml:space="preserve"> </w:t>
      </w:r>
      <w:r>
        <w:t>као</w:t>
      </w:r>
      <w:r>
        <w:rPr>
          <w:spacing w:val="-3"/>
        </w:rPr>
        <w:t xml:space="preserve"> </w:t>
      </w:r>
      <w:r>
        <w:t>и</w:t>
      </w:r>
      <w:r>
        <w:rPr>
          <w:spacing w:val="-3"/>
        </w:rPr>
        <w:t xml:space="preserve"> </w:t>
      </w:r>
      <w:r>
        <w:t>музичког</w:t>
      </w:r>
      <w:r>
        <w:rPr>
          <w:spacing w:val="-3"/>
        </w:rPr>
        <w:t xml:space="preserve"> </w:t>
      </w:r>
      <w:r>
        <w:t>дела,</w:t>
      </w:r>
      <w:r>
        <w:rPr>
          <w:spacing w:val="-3"/>
        </w:rPr>
        <w:t xml:space="preserve"> </w:t>
      </w:r>
      <w:r>
        <w:t>али</w:t>
      </w:r>
      <w:r>
        <w:rPr>
          <w:spacing w:val="-3"/>
        </w:rPr>
        <w:t xml:space="preserve"> </w:t>
      </w:r>
      <w:r>
        <w:t>и</w:t>
      </w:r>
      <w:r>
        <w:rPr>
          <w:spacing w:val="-2"/>
        </w:rPr>
        <w:t xml:space="preserve"> </w:t>
      </w:r>
      <w:r>
        <w:t>да се адекватно понаша на концертима и јавним</w:t>
      </w:r>
      <w:r>
        <w:rPr>
          <w:spacing w:val="-5"/>
        </w:rPr>
        <w:t xml:space="preserve"> </w:t>
      </w:r>
      <w:r>
        <w:t>наступима.</w:t>
      </w:r>
    </w:p>
    <w:p w:rsidR="003C547D" w:rsidRDefault="0078507E">
      <w:pPr>
        <w:pStyle w:val="Heading2"/>
        <w:numPr>
          <w:ilvl w:val="0"/>
          <w:numId w:val="171"/>
        </w:numPr>
        <w:tabs>
          <w:tab w:val="left" w:pos="368"/>
        </w:tabs>
        <w:spacing w:before="162"/>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7" w:firstLine="396"/>
        <w:jc w:val="both"/>
      </w:pPr>
      <w:r>
        <w:t>На часовима солфеђа најбитније је развијање музичких способности и изграђивање вештина, па ф</w:t>
      </w:r>
      <w:r>
        <w:t>ункционални задаци имају прио- ритет. Смер наставе је такав да се увек креће од звука ка теоријском тумачењу. Из тих разлога, нарочито у првом циклусу, не инсистира се на дефиницијама већ на препознавању и извођењу музичких садржаја као и развоју креативно</w:t>
      </w:r>
      <w:r>
        <w:t>сти.</w:t>
      </w:r>
    </w:p>
    <w:p w:rsidR="003C547D" w:rsidRDefault="0078507E">
      <w:pPr>
        <w:pStyle w:val="BodyText"/>
        <w:spacing w:line="232" w:lineRule="auto"/>
        <w:ind w:right="116" w:firstLine="396"/>
        <w:jc w:val="both"/>
      </w:pPr>
      <w:r>
        <w:rPr>
          <w:spacing w:val="-5"/>
        </w:rPr>
        <w:t xml:space="preserve">Уложен </w:t>
      </w:r>
      <w:r>
        <w:rPr>
          <w:spacing w:val="-4"/>
        </w:rPr>
        <w:t xml:space="preserve">труд </w:t>
      </w:r>
      <w:r>
        <w:t xml:space="preserve">ученика и његово лично ангажовање и напредовање у складу са личним и музичким способностима је један </w:t>
      </w:r>
      <w:r>
        <w:rPr>
          <w:spacing w:val="-3"/>
        </w:rPr>
        <w:t xml:space="preserve">од </w:t>
      </w:r>
      <w:r>
        <w:t xml:space="preserve">врло битних критеријума у </w:t>
      </w:r>
      <w:r>
        <w:rPr>
          <w:spacing w:val="-3"/>
        </w:rPr>
        <w:t xml:space="preserve">оцењивању. </w:t>
      </w:r>
      <w:r>
        <w:t xml:space="preserve">У оквиру свих музичких активности потребно је обезбедити пријатну </w:t>
      </w:r>
      <w:r>
        <w:rPr>
          <w:spacing w:val="-3"/>
        </w:rPr>
        <w:t xml:space="preserve">атмосферу, </w:t>
      </w:r>
      <w:r>
        <w:t xml:space="preserve">и </w:t>
      </w:r>
      <w:r>
        <w:rPr>
          <w:spacing w:val="-6"/>
        </w:rPr>
        <w:t xml:space="preserve">код </w:t>
      </w:r>
      <w:r>
        <w:t xml:space="preserve">ученика потен- </w:t>
      </w:r>
      <w:r>
        <w:t>цирати осећање сигурности и подршке.</w:t>
      </w:r>
    </w:p>
    <w:p w:rsidR="003C547D" w:rsidRDefault="0078507E">
      <w:pPr>
        <w:pStyle w:val="BodyText"/>
        <w:spacing w:line="232" w:lineRule="auto"/>
        <w:ind w:right="117" w:firstLine="396"/>
        <w:jc w:val="both"/>
      </w:pPr>
      <w:r>
        <w:t xml:space="preserve">Потребно је отклонити све могуће разлоге за потенционалне страхове, несигурност и трему </w:t>
      </w:r>
      <w:r>
        <w:rPr>
          <w:spacing w:val="-3"/>
        </w:rPr>
        <w:t xml:space="preserve">који </w:t>
      </w:r>
      <w:r>
        <w:t>могу бити проузроковани</w:t>
      </w:r>
      <w:r>
        <w:rPr>
          <w:spacing w:val="-32"/>
        </w:rPr>
        <w:t xml:space="preserve"> </w:t>
      </w:r>
      <w:r>
        <w:t>превели- ким и нереалним очекивањима професора или</w:t>
      </w:r>
      <w:r>
        <w:rPr>
          <w:spacing w:val="-3"/>
        </w:rPr>
        <w:t xml:space="preserve"> </w:t>
      </w:r>
      <w:r>
        <w:t>родитеља.</w:t>
      </w:r>
    </w:p>
    <w:p w:rsidR="003C547D" w:rsidRDefault="0078507E">
      <w:pPr>
        <w:pStyle w:val="BodyText"/>
        <w:spacing w:line="200" w:lineRule="exact"/>
        <w:ind w:left="497"/>
      </w:pPr>
      <w:r>
        <w:t>Резултати годишњих испита и смотри, учешћ</w:t>
      </w:r>
      <w:r>
        <w:t>е на јавним наступима употпуњују слику о постигнућима наставе и учења.</w:t>
      </w:r>
    </w:p>
    <w:p w:rsidR="003C547D" w:rsidRDefault="003C547D">
      <w:pPr>
        <w:pStyle w:val="BodyText"/>
        <w:spacing w:before="7"/>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TEОРИЈА MУЗИКЕ</w:t>
      </w:r>
    </w:p>
    <w:p w:rsidR="003C547D" w:rsidRDefault="0078507E">
      <w:pPr>
        <w:tabs>
          <w:tab w:val="left" w:pos="1687"/>
        </w:tabs>
        <w:spacing w:before="49"/>
        <w:ind w:left="1687" w:right="351"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Теорија</w:t>
      </w:r>
      <w:r>
        <w:rPr>
          <w:spacing w:val="-3"/>
          <w:sz w:val="14"/>
        </w:rPr>
        <w:t xml:space="preserve"> </w:t>
      </w:r>
      <w:r>
        <w:rPr>
          <w:sz w:val="14"/>
        </w:rPr>
        <w:t>музике</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z w:val="14"/>
        </w:rPr>
        <w:t>ученици</w:t>
      </w:r>
      <w:r>
        <w:rPr>
          <w:spacing w:val="-3"/>
          <w:sz w:val="14"/>
        </w:rPr>
        <w:t xml:space="preserve"> </w:t>
      </w:r>
      <w:r>
        <w:rPr>
          <w:sz w:val="14"/>
        </w:rPr>
        <w:t>стичу</w:t>
      </w:r>
      <w:r>
        <w:rPr>
          <w:spacing w:val="-2"/>
          <w:sz w:val="14"/>
        </w:rPr>
        <w:t xml:space="preserve"> </w:t>
      </w:r>
      <w:r>
        <w:rPr>
          <w:sz w:val="14"/>
        </w:rPr>
        <w:t>знања</w:t>
      </w:r>
      <w:r>
        <w:rPr>
          <w:spacing w:val="-3"/>
          <w:sz w:val="14"/>
        </w:rPr>
        <w:t xml:space="preserve"> </w:t>
      </w:r>
      <w:r>
        <w:rPr>
          <w:sz w:val="14"/>
        </w:rPr>
        <w:t>која</w:t>
      </w:r>
      <w:r>
        <w:rPr>
          <w:spacing w:val="-2"/>
          <w:sz w:val="14"/>
        </w:rPr>
        <w:t xml:space="preserve"> </w:t>
      </w:r>
      <w:r>
        <w:rPr>
          <w:sz w:val="14"/>
        </w:rPr>
        <w:t>подразумевају</w:t>
      </w:r>
      <w:r>
        <w:rPr>
          <w:spacing w:val="-3"/>
          <w:sz w:val="14"/>
        </w:rPr>
        <w:t xml:space="preserve"> </w:t>
      </w:r>
      <w:r>
        <w:rPr>
          <w:sz w:val="14"/>
        </w:rPr>
        <w:t>музичко</w:t>
      </w:r>
      <w:r>
        <w:rPr>
          <w:spacing w:val="-3"/>
          <w:sz w:val="14"/>
        </w:rPr>
        <w:t xml:space="preserve"> </w:t>
      </w:r>
      <w:r>
        <w:rPr>
          <w:sz w:val="14"/>
        </w:rPr>
        <w:t>описмењавање</w:t>
      </w:r>
      <w:r>
        <w:rPr>
          <w:spacing w:val="-2"/>
          <w:sz w:val="14"/>
        </w:rPr>
        <w:t xml:space="preserve"> </w:t>
      </w:r>
      <w:r>
        <w:rPr>
          <w:sz w:val="14"/>
        </w:rPr>
        <w:t>и</w:t>
      </w:r>
      <w:r>
        <w:rPr>
          <w:spacing w:val="-4"/>
          <w:sz w:val="14"/>
        </w:rPr>
        <w:t xml:space="preserve"> </w:t>
      </w:r>
      <w:r>
        <w:rPr>
          <w:sz w:val="14"/>
        </w:rPr>
        <w:t>спознају</w:t>
      </w:r>
      <w:r>
        <w:rPr>
          <w:spacing w:val="-2"/>
          <w:sz w:val="14"/>
        </w:rPr>
        <w:t xml:space="preserve"> </w:t>
      </w:r>
      <w:r>
        <w:rPr>
          <w:sz w:val="14"/>
        </w:rPr>
        <w:t>елемената</w:t>
      </w:r>
      <w:r>
        <w:rPr>
          <w:spacing w:val="-3"/>
          <w:sz w:val="14"/>
        </w:rPr>
        <w:t xml:space="preserve"> </w:t>
      </w:r>
      <w:r>
        <w:rPr>
          <w:sz w:val="14"/>
        </w:rPr>
        <w:t>музике</w:t>
      </w:r>
      <w:r>
        <w:rPr>
          <w:spacing w:val="-3"/>
          <w:sz w:val="14"/>
        </w:rPr>
        <w:t xml:space="preserve"> </w:t>
      </w:r>
      <w:r>
        <w:rPr>
          <w:sz w:val="14"/>
        </w:rPr>
        <w:t>а</w:t>
      </w:r>
      <w:r>
        <w:rPr>
          <w:spacing w:val="-2"/>
          <w:sz w:val="14"/>
        </w:rPr>
        <w:t xml:space="preserve"> </w:t>
      </w:r>
      <w:r>
        <w:rPr>
          <w:sz w:val="14"/>
        </w:rPr>
        <w:t>све</w:t>
      </w:r>
      <w:r>
        <w:rPr>
          <w:spacing w:val="-3"/>
          <w:sz w:val="14"/>
        </w:rPr>
        <w:t xml:space="preserve"> </w:t>
      </w:r>
      <w:r>
        <w:rPr>
          <w:sz w:val="14"/>
        </w:rPr>
        <w:t>то ради ефикаснијег разумевања нотног текста у свим његовим аспектима, што доприноси успешној корелацији са наставом</w:t>
      </w:r>
      <w:r>
        <w:rPr>
          <w:spacing w:val="-19"/>
          <w:sz w:val="14"/>
        </w:rPr>
        <w:t xml:space="preserve"> </w:t>
      </w:r>
      <w:r>
        <w:rPr>
          <w:sz w:val="14"/>
        </w:rPr>
        <w:t>инструмента.</w:t>
      </w:r>
    </w:p>
    <w:p w:rsidR="003C547D" w:rsidRDefault="0078507E">
      <w:pPr>
        <w:tabs>
          <w:tab w:val="left" w:pos="1687"/>
        </w:tabs>
        <w:spacing w:before="49"/>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00"/>
        </w:trPr>
        <w:tc>
          <w:tcPr>
            <w:tcW w:w="3969" w:type="dxa"/>
            <w:vMerge w:val="restart"/>
          </w:tcPr>
          <w:p w:rsidR="003C547D" w:rsidRDefault="0078507E">
            <w:pPr>
              <w:pStyle w:val="TableParagraph"/>
              <w:numPr>
                <w:ilvl w:val="0"/>
                <w:numId w:val="170"/>
              </w:numPr>
              <w:tabs>
                <w:tab w:val="left" w:pos="162"/>
              </w:tabs>
              <w:spacing w:before="18" w:line="161" w:lineRule="exact"/>
              <w:ind w:firstLine="0"/>
              <w:rPr>
                <w:sz w:val="14"/>
              </w:rPr>
            </w:pPr>
            <w:r>
              <w:rPr>
                <w:sz w:val="14"/>
              </w:rPr>
              <w:t>oбјасни музичке појмове и</w:t>
            </w:r>
            <w:r>
              <w:rPr>
                <w:spacing w:val="-3"/>
                <w:sz w:val="14"/>
              </w:rPr>
              <w:t xml:space="preserve"> </w:t>
            </w:r>
            <w:r>
              <w:rPr>
                <w:sz w:val="14"/>
              </w:rPr>
              <w:t>термине:</w:t>
            </w:r>
          </w:p>
          <w:p w:rsidR="003C547D" w:rsidRDefault="0078507E">
            <w:pPr>
              <w:pStyle w:val="TableParagraph"/>
              <w:ind w:left="56" w:right="208"/>
              <w:rPr>
                <w:sz w:val="14"/>
              </w:rPr>
            </w:pPr>
            <w:r>
              <w:rPr>
                <w:sz w:val="14"/>
              </w:rPr>
              <w:t>тонски и нотни систем од велике до треће октаве, виолински и бас кључ, особине тона, метар и метричке ознаке, музичку</w:t>
            </w:r>
          </w:p>
          <w:p w:rsidR="003C547D" w:rsidRDefault="0078507E">
            <w:pPr>
              <w:pStyle w:val="TableParagraph"/>
              <w:ind w:left="56" w:right="1"/>
              <w:rPr>
                <w:sz w:val="14"/>
              </w:rPr>
            </w:pPr>
            <w:r>
              <w:rPr>
                <w:spacing w:val="-3"/>
                <w:sz w:val="14"/>
              </w:rPr>
              <w:t xml:space="preserve">фразу, агогику, </w:t>
            </w:r>
            <w:r>
              <w:rPr>
                <w:sz w:val="14"/>
              </w:rPr>
              <w:t>артикулацију, динамику и темпа.Основни украси и фигуре (информативно);</w:t>
            </w:r>
          </w:p>
          <w:p w:rsidR="003C547D" w:rsidRDefault="0078507E">
            <w:pPr>
              <w:pStyle w:val="TableParagraph"/>
              <w:numPr>
                <w:ilvl w:val="0"/>
                <w:numId w:val="170"/>
              </w:numPr>
              <w:tabs>
                <w:tab w:val="left" w:pos="162"/>
              </w:tabs>
              <w:ind w:right="182" w:firstLine="0"/>
              <w:rPr>
                <w:sz w:val="14"/>
              </w:rPr>
            </w:pPr>
            <w:r>
              <w:rPr>
                <w:sz w:val="14"/>
              </w:rPr>
              <w:t>запише и препозна лествице, лествичне интервале и к</w:t>
            </w:r>
            <w:r>
              <w:rPr>
                <w:sz w:val="14"/>
              </w:rPr>
              <w:t>винта- корде, доминантни и умањени септакорд у</w:t>
            </w:r>
            <w:r>
              <w:rPr>
                <w:spacing w:val="-11"/>
                <w:sz w:val="14"/>
              </w:rPr>
              <w:t xml:space="preserve"> </w:t>
            </w:r>
            <w:r>
              <w:rPr>
                <w:sz w:val="14"/>
              </w:rPr>
              <w:t>тоналитету;</w:t>
            </w:r>
          </w:p>
          <w:p w:rsidR="003C547D" w:rsidRDefault="0078507E">
            <w:pPr>
              <w:pStyle w:val="TableParagraph"/>
              <w:numPr>
                <w:ilvl w:val="0"/>
                <w:numId w:val="170"/>
              </w:numPr>
              <w:tabs>
                <w:tab w:val="left" w:pos="162"/>
              </w:tabs>
              <w:ind w:right="310"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4"/>
                <w:sz w:val="14"/>
              </w:rPr>
              <w:t xml:space="preserve"> </w:t>
            </w:r>
            <w:r>
              <w:rPr>
                <w:sz w:val="14"/>
              </w:rPr>
              <w:t>врсте</w:t>
            </w:r>
            <w:r>
              <w:rPr>
                <w:spacing w:val="-4"/>
                <w:sz w:val="14"/>
              </w:rPr>
              <w:t xml:space="preserve"> </w:t>
            </w:r>
            <w:r>
              <w:rPr>
                <w:sz w:val="14"/>
              </w:rPr>
              <w:t>интервала</w:t>
            </w:r>
            <w:r>
              <w:rPr>
                <w:spacing w:val="-3"/>
                <w:sz w:val="14"/>
              </w:rPr>
              <w:t xml:space="preserve"> </w:t>
            </w:r>
            <w:r>
              <w:rPr>
                <w:sz w:val="14"/>
              </w:rPr>
              <w:t>до</w:t>
            </w:r>
            <w:r>
              <w:rPr>
                <w:spacing w:val="-3"/>
                <w:sz w:val="14"/>
              </w:rPr>
              <w:t xml:space="preserve"> </w:t>
            </w:r>
            <w:r>
              <w:rPr>
                <w:sz w:val="14"/>
              </w:rPr>
              <w:t>октаве</w:t>
            </w:r>
            <w:r>
              <w:rPr>
                <w:spacing w:val="-3"/>
                <w:sz w:val="14"/>
              </w:rPr>
              <w:t xml:space="preserve"> </w:t>
            </w:r>
            <w:r>
              <w:rPr>
                <w:sz w:val="14"/>
              </w:rPr>
              <w:t>(по</w:t>
            </w:r>
            <w:r>
              <w:rPr>
                <w:spacing w:val="-3"/>
                <w:sz w:val="14"/>
              </w:rPr>
              <w:t xml:space="preserve"> </w:t>
            </w:r>
            <w:r>
              <w:rPr>
                <w:sz w:val="14"/>
              </w:rPr>
              <w:t>узору</w:t>
            </w:r>
            <w:r>
              <w:rPr>
                <w:spacing w:val="-3"/>
                <w:sz w:val="14"/>
              </w:rPr>
              <w:t xml:space="preserve"> </w:t>
            </w:r>
            <w:r>
              <w:rPr>
                <w:sz w:val="14"/>
              </w:rPr>
              <w:t>на лествичне);</w:t>
            </w:r>
          </w:p>
          <w:p w:rsidR="003C547D" w:rsidRDefault="0078507E">
            <w:pPr>
              <w:pStyle w:val="TableParagraph"/>
              <w:numPr>
                <w:ilvl w:val="0"/>
                <w:numId w:val="170"/>
              </w:numPr>
              <w:tabs>
                <w:tab w:val="left" w:pos="162"/>
              </w:tabs>
              <w:ind w:right="134"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4"/>
                <w:sz w:val="14"/>
              </w:rPr>
              <w:t xml:space="preserve"> </w:t>
            </w:r>
            <w:r>
              <w:rPr>
                <w:sz w:val="14"/>
              </w:rPr>
              <w:t>дурски</w:t>
            </w:r>
            <w:r>
              <w:rPr>
                <w:spacing w:val="-3"/>
                <w:sz w:val="14"/>
              </w:rPr>
              <w:t xml:space="preserve"> </w:t>
            </w:r>
            <w:r>
              <w:rPr>
                <w:sz w:val="14"/>
              </w:rPr>
              <w:t>и</w:t>
            </w:r>
            <w:r>
              <w:rPr>
                <w:spacing w:val="-3"/>
                <w:sz w:val="14"/>
              </w:rPr>
              <w:t xml:space="preserve"> </w:t>
            </w:r>
            <w:r>
              <w:rPr>
                <w:sz w:val="14"/>
              </w:rPr>
              <w:t>молски</w:t>
            </w:r>
            <w:r>
              <w:rPr>
                <w:spacing w:val="-3"/>
                <w:sz w:val="14"/>
              </w:rPr>
              <w:t xml:space="preserve"> </w:t>
            </w:r>
            <w:r>
              <w:rPr>
                <w:sz w:val="14"/>
              </w:rPr>
              <w:t>квинтакорд</w:t>
            </w:r>
            <w:r>
              <w:rPr>
                <w:spacing w:val="-3"/>
                <w:sz w:val="14"/>
              </w:rPr>
              <w:t xml:space="preserve"> </w:t>
            </w:r>
            <w:r>
              <w:rPr>
                <w:sz w:val="14"/>
              </w:rPr>
              <w:t>са</w:t>
            </w:r>
            <w:r>
              <w:rPr>
                <w:spacing w:val="-3"/>
                <w:sz w:val="14"/>
              </w:rPr>
              <w:t xml:space="preserve"> </w:t>
            </w:r>
            <w:r>
              <w:rPr>
                <w:sz w:val="14"/>
              </w:rPr>
              <w:t>обртајима и умањени и прекомерни</w:t>
            </w:r>
            <w:r>
              <w:rPr>
                <w:spacing w:val="-5"/>
                <w:sz w:val="14"/>
              </w:rPr>
              <w:t xml:space="preserve"> </w:t>
            </w:r>
            <w:r>
              <w:rPr>
                <w:sz w:val="14"/>
              </w:rPr>
              <w:t>квинтакорд;</w:t>
            </w:r>
          </w:p>
          <w:p w:rsidR="003C547D" w:rsidRDefault="0078507E">
            <w:pPr>
              <w:pStyle w:val="TableParagraph"/>
              <w:numPr>
                <w:ilvl w:val="0"/>
                <w:numId w:val="170"/>
              </w:numPr>
              <w:tabs>
                <w:tab w:val="left" w:pos="162"/>
              </w:tabs>
              <w:ind w:right="440"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3"/>
                <w:sz w:val="14"/>
              </w:rPr>
              <w:t xml:space="preserve"> </w:t>
            </w:r>
            <w:r>
              <w:rPr>
                <w:sz w:val="14"/>
              </w:rPr>
              <w:t>све</w:t>
            </w:r>
            <w:r>
              <w:rPr>
                <w:spacing w:val="-3"/>
                <w:sz w:val="14"/>
              </w:rPr>
              <w:t xml:space="preserve"> </w:t>
            </w:r>
            <w:r>
              <w:rPr>
                <w:sz w:val="14"/>
              </w:rPr>
              <w:t>врсте</w:t>
            </w:r>
            <w:r>
              <w:rPr>
                <w:spacing w:val="-4"/>
                <w:sz w:val="14"/>
              </w:rPr>
              <w:t xml:space="preserve"> </w:t>
            </w:r>
            <w:r>
              <w:rPr>
                <w:sz w:val="14"/>
              </w:rPr>
              <w:t>септакорада</w:t>
            </w:r>
            <w:r>
              <w:rPr>
                <w:spacing w:val="-2"/>
                <w:sz w:val="14"/>
              </w:rPr>
              <w:t xml:space="preserve"> </w:t>
            </w:r>
            <w:r>
              <w:rPr>
                <w:sz w:val="14"/>
              </w:rPr>
              <w:t>и</w:t>
            </w:r>
            <w:r>
              <w:rPr>
                <w:spacing w:val="-4"/>
                <w:sz w:val="14"/>
              </w:rPr>
              <w:t xml:space="preserve"> </w:t>
            </w:r>
            <w:r>
              <w:rPr>
                <w:sz w:val="14"/>
              </w:rPr>
              <w:t>мали</w:t>
            </w:r>
            <w:r>
              <w:rPr>
                <w:spacing w:val="-3"/>
                <w:sz w:val="14"/>
              </w:rPr>
              <w:t xml:space="preserve"> </w:t>
            </w:r>
            <w:r>
              <w:rPr>
                <w:sz w:val="14"/>
              </w:rPr>
              <w:t>дурски септакорд с</w:t>
            </w:r>
            <w:r>
              <w:rPr>
                <w:spacing w:val="-1"/>
                <w:sz w:val="14"/>
              </w:rPr>
              <w:t xml:space="preserve"> </w:t>
            </w:r>
            <w:r>
              <w:rPr>
                <w:sz w:val="14"/>
              </w:rPr>
              <w:t>обртајима;</w:t>
            </w:r>
          </w:p>
          <w:p w:rsidR="003C547D" w:rsidRDefault="0078507E">
            <w:pPr>
              <w:pStyle w:val="TableParagraph"/>
              <w:numPr>
                <w:ilvl w:val="0"/>
                <w:numId w:val="170"/>
              </w:numPr>
              <w:tabs>
                <w:tab w:val="left" w:pos="162"/>
              </w:tabs>
              <w:ind w:right="211" w:firstLine="0"/>
              <w:rPr>
                <w:sz w:val="14"/>
              </w:rPr>
            </w:pPr>
            <w:r>
              <w:rPr>
                <w:sz w:val="14"/>
              </w:rPr>
              <w:t>правилно</w:t>
            </w:r>
            <w:r>
              <w:rPr>
                <w:spacing w:val="-4"/>
                <w:sz w:val="14"/>
              </w:rPr>
              <w:t xml:space="preserve"> </w:t>
            </w:r>
            <w:r>
              <w:rPr>
                <w:sz w:val="14"/>
              </w:rPr>
              <w:t>пише</w:t>
            </w:r>
            <w:r>
              <w:rPr>
                <w:spacing w:val="-4"/>
                <w:sz w:val="14"/>
              </w:rPr>
              <w:t xml:space="preserve"> </w:t>
            </w:r>
            <w:r>
              <w:rPr>
                <w:sz w:val="14"/>
              </w:rPr>
              <w:t>ноте,</w:t>
            </w:r>
            <w:r>
              <w:rPr>
                <w:spacing w:val="-3"/>
                <w:sz w:val="14"/>
              </w:rPr>
              <w:t xml:space="preserve"> </w:t>
            </w:r>
            <w:r>
              <w:rPr>
                <w:sz w:val="14"/>
              </w:rPr>
              <w:t>паузе</w:t>
            </w:r>
            <w:r>
              <w:rPr>
                <w:spacing w:val="-3"/>
                <w:sz w:val="14"/>
              </w:rPr>
              <w:t xml:space="preserve"> </w:t>
            </w:r>
            <w:r>
              <w:rPr>
                <w:sz w:val="14"/>
              </w:rPr>
              <w:t>и</w:t>
            </w:r>
            <w:r>
              <w:rPr>
                <w:spacing w:val="-4"/>
                <w:sz w:val="14"/>
              </w:rPr>
              <w:t xml:space="preserve"> </w:t>
            </w:r>
            <w:r>
              <w:rPr>
                <w:sz w:val="14"/>
              </w:rPr>
              <w:t>нотне</w:t>
            </w:r>
            <w:r>
              <w:rPr>
                <w:spacing w:val="-3"/>
                <w:sz w:val="14"/>
              </w:rPr>
              <w:t xml:space="preserve"> </w:t>
            </w:r>
            <w:r>
              <w:rPr>
                <w:sz w:val="14"/>
              </w:rPr>
              <w:t>вредности</w:t>
            </w:r>
            <w:r>
              <w:rPr>
                <w:spacing w:val="-3"/>
                <w:sz w:val="14"/>
              </w:rPr>
              <w:t xml:space="preserve"> </w:t>
            </w:r>
            <w:r>
              <w:rPr>
                <w:sz w:val="14"/>
              </w:rPr>
              <w:t>у</w:t>
            </w:r>
            <w:r>
              <w:rPr>
                <w:spacing w:val="-4"/>
                <w:sz w:val="14"/>
              </w:rPr>
              <w:t xml:space="preserve"> </w:t>
            </w:r>
            <w:r>
              <w:rPr>
                <w:sz w:val="14"/>
              </w:rPr>
              <w:t>различитим тактовима;</w:t>
            </w:r>
          </w:p>
        </w:tc>
        <w:tc>
          <w:tcPr>
            <w:tcW w:w="2552" w:type="dxa"/>
          </w:tcPr>
          <w:p w:rsidR="003C547D" w:rsidRDefault="0078507E">
            <w:pPr>
              <w:pStyle w:val="TableParagraph"/>
              <w:spacing w:before="18"/>
              <w:ind w:left="312" w:right="304"/>
              <w:jc w:val="center"/>
              <w:rPr>
                <w:sz w:val="14"/>
              </w:rPr>
            </w:pPr>
            <w:r>
              <w:rPr>
                <w:sz w:val="14"/>
              </w:rPr>
              <w:t>ПОЈМОВИ</w:t>
            </w:r>
          </w:p>
        </w:tc>
        <w:tc>
          <w:tcPr>
            <w:tcW w:w="4026" w:type="dxa"/>
          </w:tcPr>
          <w:p w:rsidR="003C547D" w:rsidRDefault="0078507E">
            <w:pPr>
              <w:pStyle w:val="TableParagraph"/>
              <w:spacing w:before="18"/>
              <w:rPr>
                <w:sz w:val="14"/>
              </w:rPr>
            </w:pPr>
            <w:r>
              <w:rPr>
                <w:sz w:val="14"/>
              </w:rPr>
              <w:t>Музички појмови и термини.</w:t>
            </w:r>
          </w:p>
        </w:tc>
      </w:tr>
      <w:tr w:rsidR="003C547D">
        <w:trPr>
          <w:trHeight w:val="68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5"/>
              <w:ind w:left="0"/>
              <w:rPr>
                <w:b/>
              </w:rPr>
            </w:pPr>
          </w:p>
          <w:p w:rsidR="003C547D" w:rsidRDefault="0078507E">
            <w:pPr>
              <w:pStyle w:val="TableParagraph"/>
              <w:ind w:left="312" w:right="304"/>
              <w:jc w:val="center"/>
              <w:rPr>
                <w:sz w:val="14"/>
              </w:rPr>
            </w:pPr>
            <w:r>
              <w:rPr>
                <w:sz w:val="14"/>
              </w:rPr>
              <w:t>ТОНАЛИТЕТИ</w:t>
            </w:r>
          </w:p>
        </w:tc>
        <w:tc>
          <w:tcPr>
            <w:tcW w:w="4026" w:type="dxa"/>
          </w:tcPr>
          <w:p w:rsidR="003C547D" w:rsidRDefault="0078507E">
            <w:pPr>
              <w:pStyle w:val="TableParagraph"/>
              <w:spacing w:before="18"/>
              <w:ind w:right="61"/>
              <w:rPr>
                <w:sz w:val="14"/>
              </w:rPr>
            </w:pPr>
            <w:r>
              <w:rPr>
                <w:sz w:val="14"/>
              </w:rPr>
              <w:t>Теоријско обнављање свих дијатонских лествица, упоређивање истоимених и паралелних тоналитета, карактеристични лествич- ни интервали, лествични квинтакорди, доминантни и умањени септакорд у тоналитету.</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8"/>
              <w:ind w:left="312" w:right="304"/>
              <w:jc w:val="center"/>
              <w:rPr>
                <w:sz w:val="14"/>
              </w:rPr>
            </w:pPr>
            <w:r>
              <w:rPr>
                <w:sz w:val="14"/>
              </w:rPr>
              <w:t>ИНТЕРВАЛИ</w:t>
            </w:r>
          </w:p>
        </w:tc>
        <w:tc>
          <w:tcPr>
            <w:tcW w:w="4026" w:type="dxa"/>
          </w:tcPr>
          <w:p w:rsidR="003C547D" w:rsidRDefault="0078507E">
            <w:pPr>
              <w:pStyle w:val="TableParagraph"/>
              <w:spacing w:before="18"/>
              <w:ind w:right="228"/>
              <w:rPr>
                <w:sz w:val="14"/>
              </w:rPr>
            </w:pPr>
            <w:r>
              <w:rPr>
                <w:sz w:val="14"/>
              </w:rPr>
              <w:t>Трозвуци: обнављање консонантних квинтакорада и њихових обртаја и умањени и прекомерни квинтакорд.</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8"/>
              <w:ind w:left="312" w:right="304"/>
              <w:jc w:val="center"/>
              <w:rPr>
                <w:sz w:val="14"/>
              </w:rPr>
            </w:pPr>
            <w:r>
              <w:rPr>
                <w:sz w:val="14"/>
              </w:rPr>
              <w:t>АКОРДИ</w:t>
            </w:r>
          </w:p>
        </w:tc>
        <w:tc>
          <w:tcPr>
            <w:tcW w:w="4026" w:type="dxa"/>
          </w:tcPr>
          <w:p w:rsidR="003C547D" w:rsidRDefault="0078507E">
            <w:pPr>
              <w:pStyle w:val="TableParagraph"/>
              <w:spacing w:before="19"/>
              <w:ind w:right="103"/>
              <w:rPr>
                <w:sz w:val="14"/>
              </w:rPr>
            </w:pPr>
            <w:r>
              <w:rPr>
                <w:sz w:val="14"/>
              </w:rPr>
              <w:t>Четворозвуци: седам врста септакорада, мали дурски септакорд с обртајима.</w:t>
            </w:r>
          </w:p>
        </w:tc>
      </w:tr>
      <w:tr w:rsidR="003C547D">
        <w:trPr>
          <w:trHeight w:val="798"/>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78507E">
            <w:pPr>
              <w:pStyle w:val="TableParagraph"/>
              <w:spacing w:before="134"/>
              <w:ind w:left="312" w:right="304"/>
              <w:jc w:val="center"/>
              <w:rPr>
                <w:sz w:val="14"/>
              </w:rPr>
            </w:pPr>
            <w:r>
              <w:rPr>
                <w:sz w:val="14"/>
              </w:rPr>
              <w:t>ОРТОГРАФИЈА</w:t>
            </w:r>
          </w:p>
        </w:tc>
        <w:tc>
          <w:tcPr>
            <w:tcW w:w="4026" w:type="dxa"/>
          </w:tcPr>
          <w:p w:rsidR="003C547D" w:rsidRDefault="0078507E">
            <w:pPr>
              <w:pStyle w:val="TableParagraph"/>
              <w:spacing w:before="19"/>
              <w:rPr>
                <w:sz w:val="14"/>
              </w:rPr>
            </w:pPr>
            <w:r>
              <w:rPr>
                <w:sz w:val="14"/>
              </w:rPr>
              <w:t>Правилно писање.</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Испитни</w:t>
            </w:r>
            <w:r>
              <w:rPr>
                <w:spacing w:val="-15"/>
                <w:sz w:val="14"/>
              </w:rPr>
              <w:t xml:space="preserve"> </w:t>
            </w:r>
            <w:r>
              <w:rPr>
                <w:sz w:val="14"/>
              </w:rPr>
              <w:t>програм:</w:t>
            </w:r>
          </w:p>
          <w:p w:rsidR="003C547D" w:rsidRDefault="0078507E">
            <w:pPr>
              <w:pStyle w:val="TableParagraph"/>
              <w:spacing w:line="160" w:lineRule="exact"/>
              <w:ind w:left="56"/>
              <w:rPr>
                <w:sz w:val="14"/>
              </w:rPr>
            </w:pPr>
            <w:r>
              <w:rPr>
                <w:sz w:val="14"/>
              </w:rPr>
              <w:t>ПИСМЕНИ</w:t>
            </w:r>
            <w:r>
              <w:rPr>
                <w:spacing w:val="-11"/>
                <w:sz w:val="14"/>
              </w:rPr>
              <w:t xml:space="preserve"> </w:t>
            </w:r>
            <w:r>
              <w:rPr>
                <w:sz w:val="14"/>
              </w:rPr>
              <w:t>ДЕО:</w:t>
            </w:r>
          </w:p>
          <w:p w:rsidR="003C547D" w:rsidRDefault="0078507E">
            <w:pPr>
              <w:pStyle w:val="TableParagraph"/>
              <w:spacing w:line="161" w:lineRule="exact"/>
              <w:ind w:left="56"/>
              <w:rPr>
                <w:sz w:val="14"/>
              </w:rPr>
            </w:pPr>
            <w:r>
              <w:rPr>
                <w:sz w:val="14"/>
              </w:rPr>
              <w:t>Тест: музички појмови, тоналитети, интервали, акорди, ортографија.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музички појмови, тоналитети, интервали, акорди, ортографија.</w:t>
      </w:r>
    </w:p>
    <w:p w:rsidR="003C547D" w:rsidRDefault="003C547D">
      <w:pPr>
        <w:sectPr w:rsidR="003C547D">
          <w:pgSz w:w="11910" w:h="15780"/>
          <w:pgMar w:top="1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6"/>
        <w:ind w:left="0"/>
        <w:rPr>
          <w:sz w:val="16"/>
        </w:rPr>
      </w:pPr>
    </w:p>
    <w:p w:rsidR="003C547D" w:rsidRDefault="0078507E">
      <w:pPr>
        <w:pStyle w:val="Heading2"/>
        <w:numPr>
          <w:ilvl w:val="0"/>
          <w:numId w:val="169"/>
        </w:numPr>
        <w:tabs>
          <w:tab w:val="left" w:pos="261"/>
        </w:tabs>
      </w:pPr>
      <w:r>
        <w:t>УВОДНИ</w:t>
      </w:r>
      <w:r>
        <w:rPr>
          <w:spacing w:val="-5"/>
        </w:rPr>
        <w:t xml:space="preserve"> </w:t>
      </w:r>
      <w:r>
        <w:t>ДЕО</w:t>
      </w:r>
    </w:p>
    <w:p w:rsidR="003C547D" w:rsidRDefault="0078507E">
      <w:pPr>
        <w:spacing w:before="85" w:line="232" w:lineRule="auto"/>
        <w:ind w:left="1874" w:right="2089" w:hanging="1774"/>
        <w:rPr>
          <w:b/>
          <w:sz w:val="18"/>
        </w:rPr>
      </w:pPr>
      <w:r>
        <w:br w:type="column"/>
      </w:r>
      <w:r>
        <w:rPr>
          <w:b/>
          <w:sz w:val="18"/>
        </w:rPr>
        <w:t>УПУТСТВО ЗА ДИДАКТИЧКО-МЕТОДИЧКО ОСТВАРИВАЊЕ ПРОГРАМА ЗА ПРЕДМЕТ ТЕОРИЈА МУЗИКЕ</w:t>
      </w:r>
    </w:p>
    <w:p w:rsidR="003C547D" w:rsidRDefault="003C547D">
      <w:pPr>
        <w:spacing w:line="232" w:lineRule="auto"/>
        <w:rPr>
          <w:sz w:val="18"/>
        </w:rPr>
        <w:sectPr w:rsidR="003C547D">
          <w:pgSz w:w="11910" w:h="15780"/>
          <w:pgMar w:top="100" w:right="560" w:bottom="280" w:left="580" w:header="720" w:footer="720" w:gutter="0"/>
          <w:cols w:num="2" w:space="720" w:equalWidth="0">
            <w:col w:w="1517" w:space="532"/>
            <w:col w:w="8721"/>
          </w:cols>
        </w:sectPr>
      </w:pPr>
    </w:p>
    <w:p w:rsidR="003C547D" w:rsidRDefault="0078507E">
      <w:pPr>
        <w:pStyle w:val="BodyText"/>
        <w:spacing w:before="106" w:line="203" w:lineRule="exact"/>
        <w:ind w:left="497"/>
      </w:pPr>
      <w:r>
        <w:t>Прирoдa сaмe музикe укaзуje нa стaлнo прoжимaњe свих oблaсти и тeмaтских jeдиницa кoje су прeдвиђeнe нaстaвним прoгрaмoм.</w:t>
      </w:r>
    </w:p>
    <w:p w:rsidR="003C547D" w:rsidRDefault="0078507E">
      <w:pPr>
        <w:pStyle w:val="BodyText"/>
        <w:spacing w:line="200" w:lineRule="exact"/>
      </w:pPr>
      <w:r>
        <w:t>Ниjeднa oблaст или тема нe мo</w:t>
      </w:r>
      <w:r>
        <w:t>жe се изучaвaти изоловано у односу на друге и не треба да буде сама себи циљ.</w:t>
      </w:r>
    </w:p>
    <w:p w:rsidR="003C547D" w:rsidRDefault="0078507E">
      <w:pPr>
        <w:pStyle w:val="BodyText"/>
        <w:spacing w:before="2" w:line="232" w:lineRule="auto"/>
        <w:ind w:right="117" w:firstLine="396"/>
        <w:jc w:val="both"/>
      </w:pPr>
      <w:r>
        <w:t>Учење музике утиче на развој детета које воли музику и има трајну потребу за бављењем музиком. Значајно је и за очување и пре- ношење културног наслеђа, као и за развој креативности, музичког укуса и критичког мишљења.</w:t>
      </w:r>
    </w:p>
    <w:p w:rsidR="003C547D" w:rsidRDefault="0078507E">
      <w:pPr>
        <w:pStyle w:val="BodyText"/>
        <w:spacing w:line="232" w:lineRule="auto"/>
        <w:ind w:right="117" w:firstLine="396"/>
        <w:jc w:val="both"/>
      </w:pPr>
      <w:r>
        <w:t xml:space="preserve">Настава је усмерена на остваривање </w:t>
      </w:r>
      <w:r>
        <w:rPr>
          <w:spacing w:val="-3"/>
        </w:rPr>
        <w:t>ис</w:t>
      </w:r>
      <w:r>
        <w:rPr>
          <w:spacing w:val="-3"/>
        </w:rPr>
        <w:t xml:space="preserve">хода, </w:t>
      </w:r>
      <w:r>
        <w:t>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 изражава</w:t>
      </w:r>
      <w:r>
        <w:t>ње ученика кроз извођење</w:t>
      </w:r>
      <w:r>
        <w:rPr>
          <w:spacing w:val="-4"/>
        </w:rPr>
        <w:t xml:space="preserve"> </w:t>
      </w:r>
      <w:r>
        <w:t>музике.</w:t>
      </w:r>
    </w:p>
    <w:p w:rsidR="003C547D" w:rsidRDefault="0078507E">
      <w:pPr>
        <w:pStyle w:val="BodyText"/>
        <w:spacing w:line="196" w:lineRule="exact"/>
        <w:ind w:left="497"/>
      </w:pPr>
      <w:r>
        <w:rPr>
          <w:b/>
          <w:spacing w:val="-3"/>
        </w:rPr>
        <w:t xml:space="preserve">Исходи </w:t>
      </w:r>
      <w:r>
        <w:t>представљају музичке, опажајне и сазнајне активности</w:t>
      </w:r>
      <w:r>
        <w:rPr>
          <w:spacing w:val="-4"/>
        </w:rPr>
        <w:t xml:space="preserve"> </w:t>
      </w:r>
      <w:r>
        <w:t>ученика.</w:t>
      </w:r>
    </w:p>
    <w:p w:rsidR="003C547D" w:rsidRDefault="0078507E">
      <w:pPr>
        <w:pStyle w:val="BodyText"/>
        <w:spacing w:line="232" w:lineRule="auto"/>
        <w:ind w:right="117" w:firstLine="396"/>
        <w:jc w:val="both"/>
      </w:pPr>
      <w:r>
        <w:t xml:space="preserve">Садржаји теорије музике су повезани са садржајима наставе солфеђа и усмерени су ка стицању музичких знања и вештина ученика са циљем да кроз теоретску анализу ученици сагледавају нотни текст са разумевањем у </w:t>
      </w:r>
      <w:r>
        <w:rPr>
          <w:spacing w:val="-3"/>
        </w:rPr>
        <w:t xml:space="preserve">сваком </w:t>
      </w:r>
      <w:r>
        <w:rPr>
          <w:spacing w:val="-5"/>
        </w:rPr>
        <w:t xml:space="preserve">погледу. </w:t>
      </w:r>
      <w:r>
        <w:t xml:space="preserve">Наставник својом креативношћу и </w:t>
      </w:r>
      <w:r>
        <w:t xml:space="preserve">инвентивношћу има </w:t>
      </w:r>
      <w:r>
        <w:rPr>
          <w:spacing w:val="-4"/>
        </w:rPr>
        <w:t xml:space="preserve">слободу, </w:t>
      </w:r>
      <w:r>
        <w:t>али и одговорност, да изабере оптималан начин савладавања градива, с обзиром да групе ученика чине ученици различитих стручних већа.</w:t>
      </w:r>
    </w:p>
    <w:p w:rsidR="003C547D" w:rsidRDefault="0078507E">
      <w:pPr>
        <w:pStyle w:val="BodyText"/>
        <w:spacing w:line="232" w:lineRule="auto"/>
        <w:ind w:right="116" w:firstLine="452"/>
        <w:jc w:val="both"/>
      </w:pPr>
      <w:r>
        <w:t>Корелација између предмета може бити полазиште за бројне активности у којима ученици могу бити у</w:t>
      </w:r>
      <w:r>
        <w:t>чесници као истраживачи, креатори и извођачи. Код ученика треба развијати дух заједништва кроз заједничко извођење и комуникацијске вештине, у циљу пре- ношења и размене искустава и знања. Најважнији покретач наставе треба да буде принцип мотивације и инкл</w:t>
      </w:r>
      <w:r>
        <w:t>узивности у подстицању максималног учешћа у музичком доживљају, као и развијању потенцијала за музичко изражавање</w:t>
      </w:r>
    </w:p>
    <w:p w:rsidR="003C547D" w:rsidRDefault="0078507E">
      <w:pPr>
        <w:pStyle w:val="Heading2"/>
        <w:numPr>
          <w:ilvl w:val="0"/>
          <w:numId w:val="169"/>
        </w:numPr>
        <w:tabs>
          <w:tab w:val="left" w:pos="331"/>
        </w:tabs>
        <w:spacing w:before="158"/>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 xml:space="preserve">Планирање наставе и учења, обухвата годишњи и оперативни план, као и припрему за час. </w:t>
      </w:r>
      <w:r>
        <w:rPr>
          <w:spacing w:val="-3"/>
        </w:rPr>
        <w:t xml:space="preserve">Годишњим </w:t>
      </w:r>
      <w:r>
        <w:t>планом дефинисан је ф</w:t>
      </w:r>
      <w:r>
        <w:t xml:space="preserve">онд часова 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 xml:space="preserve">на месечном </w:t>
      </w:r>
      <w:r>
        <w:rPr>
          <w:spacing w:val="-5"/>
        </w:rPr>
        <w:t xml:space="preserve">нивоу. </w:t>
      </w:r>
      <w:r>
        <w:t>С обзиром на дужину трајања часа (45 минута за групу) рад треба ефикасно организовати.</w:t>
      </w:r>
    </w:p>
    <w:p w:rsidR="003C547D" w:rsidRDefault="0078507E">
      <w:pPr>
        <w:pStyle w:val="BodyText"/>
        <w:spacing w:line="232" w:lineRule="auto"/>
        <w:ind w:right="118" w:firstLine="396"/>
        <w:jc w:val="both"/>
      </w:pPr>
      <w:r>
        <w:rPr>
          <w:spacing w:val="-5"/>
        </w:rPr>
        <w:t xml:space="preserve">Код </w:t>
      </w:r>
      <w:r>
        <w:t xml:space="preserve">млађих ученика није </w:t>
      </w:r>
      <w:r>
        <w:rPr>
          <w:spacing w:val="-3"/>
        </w:rPr>
        <w:t xml:space="preserve">лако </w:t>
      </w:r>
      <w:r>
        <w:t xml:space="preserve">дуже задржати </w:t>
      </w:r>
      <w:r>
        <w:rPr>
          <w:spacing w:val="-4"/>
        </w:rPr>
        <w:t xml:space="preserve">пажњу, </w:t>
      </w:r>
      <w:r>
        <w:t>па је маштовит</w:t>
      </w:r>
      <w:r>
        <w:t xml:space="preserve"> час најбољи начин за постизање резултата. Дакле, потребно је да припрема за час обухвати разноврсне области – теме и садржаје.</w:t>
      </w:r>
    </w:p>
    <w:p w:rsidR="003C547D" w:rsidRDefault="0078507E">
      <w:pPr>
        <w:pStyle w:val="Heading2"/>
        <w:numPr>
          <w:ilvl w:val="0"/>
          <w:numId w:val="169"/>
        </w:numPr>
        <w:tabs>
          <w:tab w:val="left" w:pos="401"/>
        </w:tabs>
        <w:spacing w:before="16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5" w:firstLine="396"/>
        <w:jc w:val="both"/>
      </w:pPr>
      <w:r>
        <w:t>Теорија</w:t>
      </w:r>
      <w:r>
        <w:rPr>
          <w:spacing w:val="-3"/>
        </w:rPr>
        <w:t xml:space="preserve"> </w:t>
      </w:r>
      <w:r>
        <w:t>музике</w:t>
      </w:r>
      <w:r>
        <w:rPr>
          <w:spacing w:val="-2"/>
        </w:rPr>
        <w:t xml:space="preserve"> </w:t>
      </w:r>
      <w:r>
        <w:t>је</w:t>
      </w:r>
      <w:r>
        <w:rPr>
          <w:spacing w:val="-2"/>
        </w:rPr>
        <w:t xml:space="preserve"> </w:t>
      </w:r>
      <w:r>
        <w:t>посебан</w:t>
      </w:r>
      <w:r>
        <w:rPr>
          <w:spacing w:val="-2"/>
        </w:rPr>
        <w:t xml:space="preserve"> </w:t>
      </w:r>
      <w:r>
        <w:t>предмет</w:t>
      </w:r>
      <w:r>
        <w:rPr>
          <w:spacing w:val="-2"/>
        </w:rPr>
        <w:t xml:space="preserve"> </w:t>
      </w:r>
      <w:r>
        <w:t>у</w:t>
      </w:r>
      <w:r>
        <w:rPr>
          <w:spacing w:val="-2"/>
        </w:rPr>
        <w:t xml:space="preserve"> </w:t>
      </w:r>
      <w:r>
        <w:t>завршним</w:t>
      </w:r>
      <w:r>
        <w:rPr>
          <w:spacing w:val="-2"/>
        </w:rPr>
        <w:t xml:space="preserve"> </w:t>
      </w:r>
      <w:r>
        <w:t>разредима</w:t>
      </w:r>
      <w:r>
        <w:rPr>
          <w:spacing w:val="-2"/>
        </w:rPr>
        <w:t xml:space="preserve"> </w:t>
      </w:r>
      <w:r>
        <w:t>основног</w:t>
      </w:r>
      <w:r>
        <w:rPr>
          <w:spacing w:val="-2"/>
        </w:rPr>
        <w:t xml:space="preserve"> </w:t>
      </w:r>
      <w:r>
        <w:t>музичког</w:t>
      </w:r>
      <w:r>
        <w:rPr>
          <w:spacing w:val="-2"/>
        </w:rPr>
        <w:t xml:space="preserve"> </w:t>
      </w:r>
      <w:r>
        <w:t>образовања.</w:t>
      </w:r>
      <w:r>
        <w:rPr>
          <w:spacing w:val="-2"/>
        </w:rPr>
        <w:t xml:space="preserve"> </w:t>
      </w:r>
      <w:r>
        <w:t>Од</w:t>
      </w:r>
      <w:r>
        <w:rPr>
          <w:spacing w:val="-2"/>
        </w:rPr>
        <w:t xml:space="preserve"> </w:t>
      </w:r>
      <w:r>
        <w:t>првог</w:t>
      </w:r>
      <w:r>
        <w:rPr>
          <w:spacing w:val="-2"/>
        </w:rPr>
        <w:t xml:space="preserve"> </w:t>
      </w:r>
      <w:r>
        <w:t>до</w:t>
      </w:r>
      <w:r>
        <w:rPr>
          <w:spacing w:val="-2"/>
        </w:rPr>
        <w:t xml:space="preserve"> </w:t>
      </w:r>
      <w:r>
        <w:t>пос</w:t>
      </w:r>
      <w:r>
        <w:t>ледњег</w:t>
      </w:r>
      <w:r>
        <w:rPr>
          <w:spacing w:val="-2"/>
        </w:rPr>
        <w:t xml:space="preserve"> </w:t>
      </w:r>
      <w:r>
        <w:t>разреда</w:t>
      </w:r>
      <w:r>
        <w:rPr>
          <w:spacing w:val="-2"/>
        </w:rPr>
        <w:t xml:space="preserve"> </w:t>
      </w:r>
      <w:r>
        <w:t xml:space="preserve">основног музичког образвовања теорија музике прати сваку поставку и обраду методске јединице, </w:t>
      </w:r>
      <w:r>
        <w:rPr>
          <w:spacing w:val="-4"/>
        </w:rPr>
        <w:t xml:space="preserve">како </w:t>
      </w:r>
      <w:r>
        <w:t xml:space="preserve">у мелодици и </w:t>
      </w:r>
      <w:r>
        <w:rPr>
          <w:spacing w:val="-4"/>
        </w:rPr>
        <w:t xml:space="preserve">ритму, </w:t>
      </w:r>
      <w:r>
        <w:t xml:space="preserve">тако и у </w:t>
      </w:r>
      <w:r>
        <w:rPr>
          <w:spacing w:val="-3"/>
        </w:rPr>
        <w:t xml:space="preserve">опажању, </w:t>
      </w:r>
      <w:r>
        <w:t>интонирању и</w:t>
      </w:r>
      <w:r>
        <w:rPr>
          <w:spacing w:val="-2"/>
        </w:rPr>
        <w:t xml:space="preserve"> </w:t>
      </w:r>
      <w:r>
        <w:t>диктатима.</w:t>
      </w:r>
    </w:p>
    <w:p w:rsidR="003C547D" w:rsidRDefault="0078507E">
      <w:pPr>
        <w:pStyle w:val="BodyText"/>
        <w:spacing w:line="232" w:lineRule="auto"/>
        <w:ind w:right="116" w:firstLine="396"/>
        <w:jc w:val="both"/>
      </w:pPr>
      <w:r>
        <w:t>У почетним разредима тежиште рада је на описмењавању ученика у оквиру домаћих задатака у виду преписивања примера из уџ- беника и именовања исписаних нота и нотних записа, где је заправо циљ у овладавању нотним писмом у виолинском и бас кључу и са- владава</w:t>
      </w:r>
      <w:r>
        <w:t>њу нотних трајања и пауза као и врсте такта. Ова елементарна врста музиче писмености ће сужити као основно средство за даљу надоградњу знања из теорије музике.</w:t>
      </w:r>
    </w:p>
    <w:p w:rsidR="003C547D" w:rsidRDefault="0078507E">
      <w:pPr>
        <w:pStyle w:val="BodyText"/>
        <w:spacing w:line="232" w:lineRule="auto"/>
        <w:ind w:right="116" w:firstLine="396"/>
        <w:jc w:val="both"/>
      </w:pPr>
      <w:r>
        <w:t>Основне појмове наставник објашњава примерено узрасту ученика. Потребно је да ученици не уче нап</w:t>
      </w:r>
      <w:r>
        <w:t>амет музичке: појмове, еле- менте и дефиниције, него да умеју својим речима да их објасне, покажу или одсвирају на инструменту. Сви музички елементи који се посебно и постепено савладавају, међусобно су повезани и чине нераскидиву, свеобухватну целину музи</w:t>
      </w:r>
      <w:r>
        <w:t>ке.</w:t>
      </w:r>
    </w:p>
    <w:p w:rsidR="003C547D" w:rsidRDefault="0078507E">
      <w:pPr>
        <w:pStyle w:val="BodyText"/>
        <w:spacing w:line="232" w:lineRule="auto"/>
        <w:ind w:right="116" w:firstLine="455"/>
        <w:jc w:val="both"/>
      </w:pPr>
      <w:r>
        <w:t>Теорија музике која је у чврстој вези са наставом солфеђа представља усвајање знања која кроз анализу омогућавају тумачење и дубље разумевање нотног текста и музике. Познавање лествица, интервала и акорада као других музичких појмова саставни су део ов</w:t>
      </w:r>
      <w:r>
        <w:t xml:space="preserve">е области. Да би теорију музике освестили као </w:t>
      </w:r>
      <w:r>
        <w:rPr>
          <w:b/>
        </w:rPr>
        <w:t>саставни део музике</w:t>
      </w:r>
      <w:r>
        <w:t xml:space="preserve">, требало би је искључиво радити кроз </w:t>
      </w:r>
      <w:r>
        <w:rPr>
          <w:b/>
        </w:rPr>
        <w:t xml:space="preserve">озвучавање </w:t>
      </w:r>
      <w:r>
        <w:t>ради повезивања са звучним искуствима из праксе на инструменту и солфеђу. Такав приступ теорији музике доприноси успешној корелацији са настав</w:t>
      </w:r>
      <w:r>
        <w:t>ом инструмента.</w:t>
      </w:r>
    </w:p>
    <w:p w:rsidR="003C547D" w:rsidRDefault="0078507E">
      <w:pPr>
        <w:pStyle w:val="BodyText"/>
        <w:spacing w:line="232" w:lineRule="auto"/>
        <w:ind w:right="118" w:firstLine="396"/>
        <w:jc w:val="both"/>
      </w:pPr>
      <w:r>
        <w:t>Утврђивање и проверу знања из теорије музике треба спроводити усменим и писменим путем, на разнолик и интересантан начин кроз: квизове, укрштене речи, дидактичке игре, тестове...</w:t>
      </w:r>
    </w:p>
    <w:p w:rsidR="003C547D" w:rsidRDefault="0078507E">
      <w:pPr>
        <w:pStyle w:val="Heading3"/>
        <w:spacing w:before="152"/>
      </w:pPr>
      <w:r>
        <w:t>Развој савремених технологија</w:t>
      </w:r>
    </w:p>
    <w:p w:rsidR="003C547D" w:rsidRDefault="0078507E">
      <w:pPr>
        <w:pStyle w:val="BodyText"/>
        <w:spacing w:before="111" w:line="232" w:lineRule="auto"/>
        <w:ind w:right="118" w:firstLine="396"/>
        <w:jc w:val="both"/>
      </w:pPr>
      <w:r>
        <w:t>Развој савремених технологија подразумева употр</w:t>
      </w:r>
      <w:r>
        <w:t>ебу интернета, рачунара, смарт табли и одговарајућих апликација у свим видови- ма наставе, па и у настави солфеђа и теорије музике. У зависности од технолошког напретка школе, постојања модерне опреме у школи, могуће је чак и постојање мултимедијалних учио</w:t>
      </w:r>
      <w:r>
        <w:t>ница.</w:t>
      </w:r>
    </w:p>
    <w:p w:rsidR="003C547D" w:rsidRDefault="0078507E">
      <w:pPr>
        <w:pStyle w:val="BodyText"/>
        <w:spacing w:line="232" w:lineRule="auto"/>
        <w:ind w:right="117" w:firstLine="397"/>
        <w:jc w:val="both"/>
      </w:pPr>
      <w:r>
        <w:t>Информационо комуникационе технологије имају за циљ да презентују, подуче, оспособе, заинтересују и мотивишу ученике и на- ставнике, како би удружени створили културу коришћења савремених технологија, у циљу постизања бољих резултата у савладавању гр</w:t>
      </w:r>
      <w:r>
        <w:t>адива и приближавања новим генерацијама ученика, којима је свет у којем живе дигитализован на сваком кораку.</w:t>
      </w:r>
    </w:p>
    <w:p w:rsidR="003C547D" w:rsidRDefault="0078507E">
      <w:pPr>
        <w:pStyle w:val="Heading2"/>
        <w:numPr>
          <w:ilvl w:val="0"/>
          <w:numId w:val="169"/>
        </w:numPr>
        <w:tabs>
          <w:tab w:val="left" w:pos="368"/>
        </w:tabs>
        <w:spacing w:before="161"/>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7" w:firstLine="396"/>
        <w:jc w:val="both"/>
      </w:pPr>
      <w:r>
        <w:t>На часовима теорије музике најбитније је развијање музичких способности и изграђивање вештина, да би функциона</w:t>
      </w:r>
      <w:r>
        <w:t xml:space="preserve">лни задаци имали </w:t>
      </w:r>
      <w:r>
        <w:rPr>
          <w:spacing w:val="-3"/>
        </w:rPr>
        <w:t xml:space="preserve">приоритет. </w:t>
      </w:r>
      <w:r>
        <w:t xml:space="preserve">Смер наставе је такав да се увек креће </w:t>
      </w:r>
      <w:r>
        <w:rPr>
          <w:spacing w:val="-3"/>
        </w:rPr>
        <w:t xml:space="preserve">од </w:t>
      </w:r>
      <w:r>
        <w:t xml:space="preserve">звука ка теоријском </w:t>
      </w:r>
      <w:r>
        <w:rPr>
          <w:spacing w:val="-4"/>
        </w:rPr>
        <w:t xml:space="preserve">тумачењу. </w:t>
      </w:r>
      <w:r>
        <w:t xml:space="preserve">Из тих разлога, нарочито у првом </w:t>
      </w:r>
      <w:r>
        <w:rPr>
          <w:spacing w:val="-4"/>
        </w:rPr>
        <w:t xml:space="preserve">циклусу, </w:t>
      </w:r>
      <w:r>
        <w:t>не инсистира се на дефиницијама већ на препознавању и тумачењу музичких садржаја као и развоју креативности.</w:t>
      </w:r>
    </w:p>
    <w:p w:rsidR="003C547D" w:rsidRDefault="0078507E">
      <w:pPr>
        <w:pStyle w:val="BodyText"/>
        <w:spacing w:line="232" w:lineRule="auto"/>
        <w:ind w:right="116" w:firstLine="396"/>
        <w:jc w:val="both"/>
      </w:pPr>
      <w:r>
        <w:rPr>
          <w:spacing w:val="-5"/>
        </w:rPr>
        <w:t>Уложе</w:t>
      </w:r>
      <w:r>
        <w:rPr>
          <w:spacing w:val="-5"/>
        </w:rPr>
        <w:t xml:space="preserve">н </w:t>
      </w:r>
      <w:r>
        <w:rPr>
          <w:spacing w:val="-4"/>
        </w:rPr>
        <w:t xml:space="preserve">труд </w:t>
      </w:r>
      <w:r>
        <w:t xml:space="preserve">ученика и његово лично ангажовање и напредовање у складу са личним и музичким способностима је један </w:t>
      </w:r>
      <w:r>
        <w:rPr>
          <w:spacing w:val="-3"/>
        </w:rPr>
        <w:t xml:space="preserve">од </w:t>
      </w:r>
      <w:r>
        <w:t xml:space="preserve">врло битних критеријума у </w:t>
      </w:r>
      <w:r>
        <w:rPr>
          <w:spacing w:val="-3"/>
        </w:rPr>
        <w:t xml:space="preserve">оценивању. </w:t>
      </w:r>
      <w:r>
        <w:t xml:space="preserve">У оквиру свих музичких активности потребно је обезбедити пријатну </w:t>
      </w:r>
      <w:r>
        <w:rPr>
          <w:spacing w:val="-3"/>
        </w:rPr>
        <w:t xml:space="preserve">атмосферу, </w:t>
      </w:r>
      <w:r>
        <w:t xml:space="preserve">и </w:t>
      </w:r>
      <w:r>
        <w:rPr>
          <w:spacing w:val="-6"/>
        </w:rPr>
        <w:t xml:space="preserve">код </w:t>
      </w:r>
      <w:r>
        <w:t>ученика потен- цирати осе</w:t>
      </w:r>
      <w:r>
        <w:t>ћање сигурности и подршке.</w:t>
      </w:r>
    </w:p>
    <w:p w:rsidR="003C547D" w:rsidRDefault="0078507E">
      <w:pPr>
        <w:pStyle w:val="BodyText"/>
        <w:spacing w:line="232" w:lineRule="auto"/>
        <w:ind w:right="116" w:firstLine="396"/>
        <w:jc w:val="both"/>
      </w:pPr>
      <w:r>
        <w:t>Потребно је отклонити све могуће разлоге за евентуалне страхове, несигурност и трему који могу бити проузроковани превеликим и нереалним очекивањима професора или родитеља.</w:t>
      </w:r>
    </w:p>
    <w:p w:rsidR="003C547D" w:rsidRDefault="0078507E">
      <w:pPr>
        <w:pStyle w:val="BodyText"/>
        <w:spacing w:line="200" w:lineRule="exact"/>
        <w:ind w:left="497"/>
      </w:pPr>
      <w:r>
        <w:t>Резултати годишњих испита и смотри употпуњују слику о по</w:t>
      </w:r>
      <w:r>
        <w:t>стигнућима наставе и учења.</w:t>
      </w:r>
    </w:p>
    <w:p w:rsidR="003C547D" w:rsidRDefault="003C547D">
      <w:pPr>
        <w:spacing w:line="200" w:lineRule="exact"/>
        <w:sectPr w:rsidR="003C547D">
          <w:type w:val="continuous"/>
          <w:pgSz w:w="11910" w:h="15780"/>
          <w:pgMar w:top="120" w:right="560" w:bottom="280" w:left="580" w:header="720" w:footer="720" w:gutter="0"/>
          <w:cols w:space="720"/>
        </w:sectPr>
      </w:pPr>
    </w:p>
    <w:p w:rsidR="003C547D" w:rsidRDefault="0078507E">
      <w:pPr>
        <w:pStyle w:val="Heading2"/>
        <w:spacing w:before="80" w:line="203" w:lineRule="exact"/>
        <w:ind w:left="1644" w:right="1661"/>
        <w:jc w:val="center"/>
      </w:pPr>
      <w:r>
        <w:lastRenderedPageBreak/>
        <w:t>ОРКЕСТАР/ХОР/КАМЕРНА МУЗИКА</w:t>
      </w:r>
    </w:p>
    <w:p w:rsidR="003C547D" w:rsidRDefault="0078507E">
      <w:pPr>
        <w:pStyle w:val="BodyText"/>
        <w:spacing w:line="203" w:lineRule="exact"/>
        <w:ind w:left="1644" w:right="1662"/>
        <w:jc w:val="center"/>
      </w:pPr>
      <w:r>
        <w:t>(II ЦИКЛУС)</w:t>
      </w:r>
    </w:p>
    <w:p w:rsidR="003C547D" w:rsidRDefault="003C547D">
      <w:pPr>
        <w:pStyle w:val="BodyText"/>
        <w:spacing w:before="11"/>
        <w:ind w:left="0"/>
        <w:rPr>
          <w:sz w:val="22"/>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pacing w:val="-3"/>
          <w:sz w:val="14"/>
        </w:rPr>
        <w:t>ХОР</w:t>
      </w:r>
    </w:p>
    <w:p w:rsidR="003C547D" w:rsidRDefault="0078507E">
      <w:pPr>
        <w:tabs>
          <w:tab w:val="left" w:pos="1725"/>
        </w:tabs>
        <w:spacing w:before="49"/>
        <w:ind w:left="1725" w:right="279" w:hanging="1569"/>
        <w:jc w:val="both"/>
        <w:rPr>
          <w:sz w:val="14"/>
        </w:rPr>
      </w:pPr>
      <w:r>
        <w:rPr>
          <w:sz w:val="14"/>
        </w:rPr>
        <w:t>Циљ</w:t>
      </w:r>
      <w:r>
        <w:rPr>
          <w:sz w:val="14"/>
        </w:rPr>
        <w:tab/>
      </w:r>
      <w:r>
        <w:rPr>
          <w:b/>
          <w:sz w:val="14"/>
        </w:rPr>
        <w:t xml:space="preserve">Циљ </w:t>
      </w:r>
      <w:r>
        <w:rPr>
          <w:sz w:val="14"/>
        </w:rPr>
        <w:t xml:space="preserve">учења предмета </w:t>
      </w:r>
      <w:r>
        <w:rPr>
          <w:spacing w:val="-3"/>
          <w:sz w:val="14"/>
        </w:rPr>
        <w:t xml:space="preserve">Хор </w:t>
      </w:r>
      <w:r>
        <w:rPr>
          <w:sz w:val="14"/>
        </w:rPr>
        <w:t xml:space="preserve">је да </w:t>
      </w:r>
      <w:r>
        <w:rPr>
          <w:spacing w:val="-5"/>
          <w:sz w:val="14"/>
        </w:rPr>
        <w:t xml:space="preserve">код </w:t>
      </w:r>
      <w:r>
        <w:rPr>
          <w:sz w:val="14"/>
        </w:rPr>
        <w:t>ученика рaзвиjе интeрeсoвaње и љубав према заједничком музицирању и музици кроз музичко искуство којим се подстиче развијање осетљивости, креативности, естетског сензибилитета, као и оспособљавање и мотивисање ученика за јавни наступ и наста- вак уметничко</w:t>
      </w:r>
      <w:r>
        <w:rPr>
          <w:sz w:val="14"/>
        </w:rPr>
        <w:t>г</w:t>
      </w:r>
      <w:r>
        <w:rPr>
          <w:spacing w:val="-1"/>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II</w:t>
      </w:r>
      <w:r>
        <w:rPr>
          <w:b/>
          <w:spacing w:val="-2"/>
          <w:sz w:val="14"/>
        </w:rPr>
        <w:t xml:space="preserve"> </w:t>
      </w:r>
      <w:r>
        <w:rPr>
          <w:b/>
          <w:sz w:val="14"/>
        </w:rPr>
        <w:t>циклус</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70/66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користи знања из области теорије музике приликом читања и</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Хор и карактеристике певања у хору.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интерпретације музичког дела;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Правилан начин певања – држање тела и дисање.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правилну и јасну дикцију и примењује правилан</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Дикција – значај правилне и јасне дикције, изговарање брзалица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начин певања;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 бројалица.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комуницира са члановима своје деонице и са осталим члано-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Хармонски слух – развој.</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xml:space="preserve">вима ансамбла кроз </w:t>
            </w:r>
            <w:r>
              <w:rPr>
                <w:sz w:val="14"/>
              </w:rPr>
              <w:t>музику;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Комуникација са диригентом.</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прати диригента и пева усаглашено са осталим ученицима;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Интонација – значај чисте интонације и начини постизања.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одговарајућим певањем покаже значај међусобног слушања у</w:t>
            </w:r>
          </w:p>
        </w:tc>
        <w:tc>
          <w:tcPr>
            <w:tcW w:w="2552" w:type="dxa"/>
            <w:tcBorders>
              <w:top w:val="nil"/>
              <w:bottom w:val="nil"/>
            </w:tcBorders>
          </w:tcPr>
          <w:p w:rsidR="003C547D" w:rsidRDefault="0078507E">
            <w:pPr>
              <w:pStyle w:val="TableParagraph"/>
              <w:spacing w:line="140" w:lineRule="exact"/>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40" w:lineRule="exact"/>
              <w:rPr>
                <w:sz w:val="14"/>
              </w:rPr>
            </w:pPr>
            <w:r>
              <w:rPr>
                <w:sz w:val="14"/>
              </w:rPr>
              <w:t>Композиције различитог карактера.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ансамблу;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Музички бонтон.</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интонира чисто у току извођења;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Слушање дела помоћу доступних носиоца звука.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пренесе на публику сопствени емоционални доживљај кроз</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Музички бонтон.</w:t>
            </w:r>
          </w:p>
        </w:tc>
      </w:tr>
      <w:tr w:rsidR="003C547D">
        <w:trPr>
          <w:trHeight w:val="159"/>
        </w:trPr>
        <w:tc>
          <w:tcPr>
            <w:tcW w:w="3969" w:type="dxa"/>
            <w:tcBorders>
              <w:top w:val="nil"/>
              <w:bottom w:val="nil"/>
            </w:tcBorders>
          </w:tcPr>
          <w:p w:rsidR="003C547D" w:rsidRDefault="0078507E">
            <w:pPr>
              <w:pStyle w:val="TableParagraph"/>
              <w:spacing w:line="140" w:lineRule="exact"/>
              <w:ind w:left="56"/>
              <w:rPr>
                <w:sz w:val="14"/>
              </w:rPr>
            </w:pPr>
            <w:r>
              <w:rPr>
                <w:sz w:val="14"/>
              </w:rPr>
              <w:t>заједничко певање;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учествује на јавним наступима у школи и ван 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предности дигитализације у слушању и извођењу;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78"/>
        </w:trPr>
        <w:tc>
          <w:tcPr>
            <w:tcW w:w="3969" w:type="dxa"/>
            <w:tcBorders>
              <w:top w:val="nil"/>
            </w:tcBorders>
          </w:tcPr>
          <w:p w:rsidR="003C547D" w:rsidRDefault="0078507E">
            <w:pPr>
              <w:pStyle w:val="TableParagraph"/>
              <w:spacing w:line="158" w:lineRule="exact"/>
              <w:ind w:left="56"/>
              <w:rPr>
                <w:sz w:val="14"/>
              </w:rPr>
            </w:pPr>
            <w:r>
              <w:rPr>
                <w:sz w:val="14"/>
              </w:rPr>
              <w:t>– поштује договорена правила понашања у оквиру ансамбла.</w:t>
            </w: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3C547D">
            <w:pPr>
              <w:pStyle w:val="TableParagraph"/>
              <w:ind w:left="0"/>
              <w:rPr>
                <w:sz w:val="12"/>
              </w:rPr>
            </w:pPr>
          </w:p>
        </w:tc>
      </w:tr>
      <w:tr w:rsidR="003C547D">
        <w:trPr>
          <w:trHeight w:val="200"/>
        </w:trPr>
        <w:tc>
          <w:tcPr>
            <w:tcW w:w="10547" w:type="dxa"/>
            <w:gridSpan w:val="3"/>
          </w:tcPr>
          <w:p w:rsidR="003C547D" w:rsidRDefault="0078507E">
            <w:pPr>
              <w:pStyle w:val="TableParagraph"/>
              <w:spacing w:before="18"/>
              <w:ind w:left="56"/>
              <w:rPr>
                <w:sz w:val="14"/>
              </w:rPr>
            </w:pPr>
            <w:r>
              <w:rPr>
                <w:sz w:val="14"/>
              </w:rPr>
              <w:t>Обавезни минимум програма: једна народна песма, једна уметничка композиција, једна трогласна композиција</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јавни часови у школи, концерт поводом Дана школе, различита домаћа и међународна такмичења, сарадња са локалном заједницом</w:t>
            </w:r>
          </w:p>
        </w:tc>
      </w:tr>
    </w:tbl>
    <w:p w:rsidR="003C547D" w:rsidRDefault="003C547D">
      <w:pPr>
        <w:pStyle w:val="BodyText"/>
        <w:spacing w:before="2"/>
        <w:ind w:left="0"/>
        <w:rPr>
          <w:b/>
          <w:sz w:val="13"/>
        </w:rPr>
      </w:pPr>
    </w:p>
    <w:p w:rsidR="003C547D" w:rsidRDefault="0078507E">
      <w:pPr>
        <w:pStyle w:val="BodyText"/>
        <w:ind w:left="497"/>
      </w:pPr>
      <w:r>
        <w:t>Кључни пој</w:t>
      </w:r>
      <w:r>
        <w:t>мови садржаја: тон, певање, слушање, интонација, музички бонтон</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ОРКЕСТАР</w:t>
      </w:r>
    </w:p>
    <w:p w:rsidR="003C547D" w:rsidRDefault="0078507E">
      <w:pPr>
        <w:tabs>
          <w:tab w:val="left" w:pos="1687"/>
        </w:tabs>
        <w:spacing w:before="49"/>
        <w:ind w:left="1687" w:right="242" w:hanging="1531"/>
        <w:rPr>
          <w:sz w:val="14"/>
        </w:rPr>
      </w:pPr>
      <w:r>
        <w:rPr>
          <w:sz w:val="14"/>
        </w:rPr>
        <w:t>Циљ</w:t>
      </w:r>
      <w:r>
        <w:rPr>
          <w:sz w:val="14"/>
        </w:rPr>
        <w:tab/>
      </w:r>
      <w:r>
        <w:rPr>
          <w:b/>
          <w:sz w:val="14"/>
        </w:rPr>
        <w:t>Циљ</w:t>
      </w:r>
      <w:r>
        <w:rPr>
          <w:b/>
          <w:spacing w:val="-4"/>
          <w:sz w:val="14"/>
        </w:rPr>
        <w:t xml:space="preserve"> </w:t>
      </w:r>
      <w:r>
        <w:rPr>
          <w:sz w:val="14"/>
        </w:rPr>
        <w:t>учења</w:t>
      </w:r>
      <w:r>
        <w:rPr>
          <w:spacing w:val="-3"/>
          <w:sz w:val="14"/>
        </w:rPr>
        <w:t xml:space="preserve"> </w:t>
      </w:r>
      <w:r>
        <w:rPr>
          <w:sz w:val="14"/>
        </w:rPr>
        <w:t>предмета</w:t>
      </w:r>
      <w:r>
        <w:rPr>
          <w:spacing w:val="-4"/>
          <w:sz w:val="14"/>
        </w:rPr>
        <w:t xml:space="preserve"> </w:t>
      </w:r>
      <w:r>
        <w:rPr>
          <w:sz w:val="14"/>
        </w:rPr>
        <w:t>Оркестар</w:t>
      </w:r>
      <w:r>
        <w:rPr>
          <w:spacing w:val="-3"/>
          <w:sz w:val="14"/>
        </w:rPr>
        <w:t xml:space="preserve"> </w:t>
      </w:r>
      <w:r>
        <w:rPr>
          <w:sz w:val="14"/>
        </w:rPr>
        <w:t>је</w:t>
      </w:r>
      <w:r>
        <w:rPr>
          <w:spacing w:val="-4"/>
          <w:sz w:val="14"/>
        </w:rPr>
        <w:t xml:space="preserve"> </w:t>
      </w:r>
      <w:r>
        <w:rPr>
          <w:sz w:val="14"/>
        </w:rPr>
        <w:t>да</w:t>
      </w:r>
      <w:r>
        <w:rPr>
          <w:spacing w:val="-3"/>
          <w:sz w:val="14"/>
        </w:rPr>
        <w:t xml:space="preserve"> </w:t>
      </w:r>
      <w:r>
        <w:rPr>
          <w:spacing w:val="-5"/>
          <w:sz w:val="14"/>
        </w:rPr>
        <w:t>код</w:t>
      </w:r>
      <w:r>
        <w:rPr>
          <w:spacing w:val="-4"/>
          <w:sz w:val="14"/>
        </w:rPr>
        <w:t xml:space="preserve"> </w:t>
      </w:r>
      <w:r>
        <w:rPr>
          <w:sz w:val="14"/>
        </w:rPr>
        <w:t>ученика</w:t>
      </w:r>
      <w:r>
        <w:rPr>
          <w:spacing w:val="-3"/>
          <w:sz w:val="14"/>
        </w:rPr>
        <w:t xml:space="preserve"> </w:t>
      </w:r>
      <w:r>
        <w:rPr>
          <w:sz w:val="14"/>
        </w:rPr>
        <w:t>рaзвиjе</w:t>
      </w:r>
      <w:r>
        <w:rPr>
          <w:spacing w:val="-4"/>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4"/>
          <w:sz w:val="14"/>
        </w:rPr>
        <w:t xml:space="preserve"> </w:t>
      </w:r>
      <w:r>
        <w:rPr>
          <w:sz w:val="14"/>
        </w:rPr>
        <w:t>према</w:t>
      </w:r>
      <w:r>
        <w:rPr>
          <w:spacing w:val="-3"/>
          <w:sz w:val="14"/>
        </w:rPr>
        <w:t xml:space="preserve"> </w:t>
      </w:r>
      <w:r>
        <w:rPr>
          <w:sz w:val="14"/>
        </w:rPr>
        <w:t>музици</w:t>
      </w:r>
      <w:r>
        <w:rPr>
          <w:spacing w:val="-4"/>
          <w:sz w:val="14"/>
        </w:rPr>
        <w:t xml:space="preserve"> </w:t>
      </w:r>
      <w:r>
        <w:rPr>
          <w:sz w:val="14"/>
        </w:rPr>
        <w:t>и</w:t>
      </w:r>
      <w:r>
        <w:rPr>
          <w:spacing w:val="-4"/>
          <w:sz w:val="14"/>
        </w:rPr>
        <w:t xml:space="preserve"> </w:t>
      </w:r>
      <w:r>
        <w:rPr>
          <w:sz w:val="14"/>
        </w:rPr>
        <w:t>заједничком</w:t>
      </w:r>
      <w:r>
        <w:rPr>
          <w:spacing w:val="-3"/>
          <w:sz w:val="14"/>
        </w:rPr>
        <w:t xml:space="preserve"> </w:t>
      </w:r>
      <w:r>
        <w:rPr>
          <w:sz w:val="14"/>
        </w:rPr>
        <w:t>свирању,</w:t>
      </w:r>
      <w:r>
        <w:rPr>
          <w:spacing w:val="-4"/>
          <w:sz w:val="14"/>
        </w:rPr>
        <w:t xml:space="preserve"> </w:t>
      </w:r>
      <w:r>
        <w:rPr>
          <w:sz w:val="14"/>
        </w:rPr>
        <w:t>кроз</w:t>
      </w:r>
      <w:r>
        <w:rPr>
          <w:spacing w:val="-3"/>
          <w:sz w:val="14"/>
        </w:rPr>
        <w:t xml:space="preserve"> </w:t>
      </w:r>
      <w:r>
        <w:rPr>
          <w:sz w:val="14"/>
        </w:rPr>
        <w:t>музичко</w:t>
      </w:r>
      <w:r>
        <w:rPr>
          <w:spacing w:val="-4"/>
          <w:sz w:val="14"/>
        </w:rPr>
        <w:t xml:space="preserve"> </w:t>
      </w:r>
      <w:r>
        <w:rPr>
          <w:sz w:val="14"/>
        </w:rPr>
        <w:t>искуство</w:t>
      </w:r>
      <w:r>
        <w:rPr>
          <w:spacing w:val="-3"/>
          <w:sz w:val="14"/>
        </w:rPr>
        <w:t xml:space="preserve"> </w:t>
      </w:r>
      <w:r>
        <w:rPr>
          <w:sz w:val="14"/>
        </w:rPr>
        <w:t>којим се подстиче развијање моторичке флексибилности и осетљивости, креативности, естетског сензибилитета, као и оспособљавање и мотивисање ученика за јавни наступ и наставак уметничког</w:t>
      </w:r>
      <w:r>
        <w:rPr>
          <w:spacing w:val="-3"/>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II</w:t>
      </w:r>
      <w:r>
        <w:rPr>
          <w:b/>
          <w:spacing w:val="-2"/>
          <w:sz w:val="14"/>
        </w:rPr>
        <w:t xml:space="preserve"> </w:t>
      </w:r>
      <w:r>
        <w:rPr>
          <w:b/>
          <w:sz w:val="14"/>
        </w:rPr>
        <w:t>циклус</w:t>
      </w:r>
    </w:p>
    <w:p w:rsidR="003C547D" w:rsidRDefault="0078507E">
      <w:pPr>
        <w:spacing w:before="49"/>
        <w:ind w:left="157"/>
        <w:rPr>
          <w:b/>
          <w:sz w:val="14"/>
        </w:rPr>
      </w:pPr>
      <w:r>
        <w:rPr>
          <w:sz w:val="14"/>
        </w:rPr>
        <w:t xml:space="preserve">Годишњи фонд часова </w:t>
      </w:r>
      <w:r>
        <w:rPr>
          <w:b/>
          <w:sz w:val="14"/>
        </w:rPr>
        <w:t>70/66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користи знања из области теорије музике приликом читања и</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Карактеристике свирања у оркестру.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интерпретације музичког дела;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Оркестар – врсте, карактеристике и организација (гудачки,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изведе одговарајуће технике свирања на инструменту;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хармоникашки, тамбурашки…).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прати диригента;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Оркестарски звук - начин добијања.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комуницира са члановима своје деонице и са осталим члано-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Развој хармонског слуха.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вима оркестра кроз музику;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Сарадња и комуникација на релацији диригент – вођа деонице –</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усагласи сопствено извођење са потребама групног;</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пар за пултом.</w:t>
            </w:r>
          </w:p>
        </w:tc>
      </w:tr>
      <w:tr w:rsidR="003C547D">
        <w:trPr>
          <w:trHeight w:val="320"/>
        </w:trPr>
        <w:tc>
          <w:tcPr>
            <w:tcW w:w="3969" w:type="dxa"/>
            <w:tcBorders>
              <w:top w:val="nil"/>
              <w:bottom w:val="nil"/>
            </w:tcBorders>
          </w:tcPr>
          <w:p w:rsidR="003C547D" w:rsidRDefault="0078507E">
            <w:pPr>
              <w:pStyle w:val="TableParagraph"/>
              <w:numPr>
                <w:ilvl w:val="0"/>
                <w:numId w:val="168"/>
              </w:numPr>
              <w:tabs>
                <w:tab w:val="left" w:pos="162"/>
              </w:tabs>
              <w:spacing w:line="157" w:lineRule="exact"/>
              <w:rPr>
                <w:sz w:val="14"/>
              </w:rPr>
            </w:pPr>
            <w:r>
              <w:rPr>
                <w:sz w:val="14"/>
              </w:rPr>
              <w:t>свирањем покаже значај међусобног слушања у</w:t>
            </w:r>
            <w:r>
              <w:rPr>
                <w:spacing w:val="-8"/>
                <w:sz w:val="14"/>
              </w:rPr>
              <w:t xml:space="preserve"> </w:t>
            </w:r>
            <w:r>
              <w:rPr>
                <w:sz w:val="14"/>
              </w:rPr>
              <w:t>ансамблу;</w:t>
            </w:r>
          </w:p>
          <w:p w:rsidR="003C547D" w:rsidRDefault="0078507E">
            <w:pPr>
              <w:pStyle w:val="TableParagraph"/>
              <w:numPr>
                <w:ilvl w:val="0"/>
                <w:numId w:val="168"/>
              </w:numPr>
              <w:tabs>
                <w:tab w:val="left" w:pos="162"/>
              </w:tabs>
              <w:spacing w:line="143" w:lineRule="exact"/>
              <w:rPr>
                <w:sz w:val="14"/>
              </w:rPr>
            </w:pPr>
            <w:r>
              <w:rPr>
                <w:sz w:val="14"/>
              </w:rPr>
              <w:t>пренесе на публику сопствени емоционални доживљај</w:t>
            </w:r>
            <w:r>
              <w:rPr>
                <w:spacing w:val="-8"/>
                <w:sz w:val="14"/>
              </w:rPr>
              <w:t xml:space="preserve"> </w:t>
            </w:r>
            <w:r>
              <w:rPr>
                <w:sz w:val="14"/>
              </w:rPr>
              <w:t>кроз</w:t>
            </w:r>
          </w:p>
        </w:tc>
        <w:tc>
          <w:tcPr>
            <w:tcW w:w="2552" w:type="dxa"/>
            <w:tcBorders>
              <w:top w:val="nil"/>
              <w:bottom w:val="nil"/>
            </w:tcBorders>
          </w:tcPr>
          <w:p w:rsidR="003C547D" w:rsidRDefault="0078507E">
            <w:pPr>
              <w:pStyle w:val="TableParagraph"/>
              <w:spacing w:before="76"/>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57" w:lineRule="exact"/>
              <w:rPr>
                <w:sz w:val="14"/>
              </w:rPr>
            </w:pPr>
            <w:r>
              <w:rPr>
                <w:sz w:val="14"/>
              </w:rPr>
              <w:t>Носиоци звука – начин и значај коришћења.</w:t>
            </w:r>
          </w:p>
          <w:p w:rsidR="003C547D" w:rsidRDefault="0078507E">
            <w:pPr>
              <w:pStyle w:val="TableParagraph"/>
              <w:spacing w:line="143" w:lineRule="exact"/>
              <w:rPr>
                <w:sz w:val="14"/>
              </w:rPr>
            </w:pPr>
            <w:r>
              <w:rPr>
                <w:sz w:val="14"/>
              </w:rPr>
              <w:t>Музички бонтон.</w:t>
            </w:r>
          </w:p>
        </w:tc>
      </w:tr>
      <w:tr w:rsidR="003C547D">
        <w:trPr>
          <w:trHeight w:val="159"/>
        </w:trPr>
        <w:tc>
          <w:tcPr>
            <w:tcW w:w="3969" w:type="dxa"/>
            <w:tcBorders>
              <w:top w:val="nil"/>
              <w:bottom w:val="nil"/>
            </w:tcBorders>
          </w:tcPr>
          <w:p w:rsidR="003C547D" w:rsidRDefault="0078507E">
            <w:pPr>
              <w:pStyle w:val="TableParagraph"/>
              <w:spacing w:line="140" w:lineRule="exact"/>
              <w:ind w:left="56"/>
              <w:rPr>
                <w:sz w:val="14"/>
              </w:rPr>
            </w:pPr>
            <w:r>
              <w:rPr>
                <w:sz w:val="14"/>
              </w:rPr>
              <w:t>заједничко свирање;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коригује интонацију у току свирања;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вежба поштујући процедуру;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учествује на јавним наступима у школи и ван 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поштује договорена правила понашања у оквиру оркестра;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предности дигитализације у слушању и извођењу.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78"/>
        </w:trPr>
        <w:tc>
          <w:tcPr>
            <w:tcW w:w="3969" w:type="dxa"/>
            <w:tcBorders>
              <w:top w:val="nil"/>
            </w:tcBorders>
          </w:tcPr>
          <w:p w:rsidR="003C547D" w:rsidRDefault="0078507E">
            <w:pPr>
              <w:pStyle w:val="TableParagraph"/>
              <w:spacing w:line="158" w:lineRule="exact"/>
              <w:ind w:left="56"/>
              <w:rPr>
                <w:sz w:val="14"/>
              </w:rPr>
            </w:pPr>
            <w:r>
              <w:rPr>
                <w:sz w:val="14"/>
              </w:rPr>
              <w:t>–</w:t>
            </w: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3C547D">
            <w:pPr>
              <w:pStyle w:val="TableParagraph"/>
              <w:ind w:left="0"/>
              <w:rPr>
                <w:sz w:val="12"/>
              </w:rPr>
            </w:pPr>
          </w:p>
        </w:tc>
      </w:tr>
      <w:tr w:rsidR="003C547D">
        <w:trPr>
          <w:trHeight w:val="200"/>
        </w:trPr>
        <w:tc>
          <w:tcPr>
            <w:tcW w:w="10547" w:type="dxa"/>
            <w:gridSpan w:val="3"/>
          </w:tcPr>
          <w:p w:rsidR="003C547D" w:rsidRDefault="0078507E">
            <w:pPr>
              <w:pStyle w:val="TableParagraph"/>
              <w:spacing w:before="18"/>
              <w:ind w:left="56"/>
              <w:rPr>
                <w:sz w:val="14"/>
              </w:rPr>
            </w:pPr>
            <w:r>
              <w:rPr>
                <w:sz w:val="14"/>
              </w:rPr>
              <w:t>Минимум програма: 3 краћа дела или једно дело у више ставова, по избору диригента.</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на јавним часовима у школи, Републичко такмичење, наступи у оквиру локалне заједнице, концерт поводом Дана школе, различита такмичења.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заједничко свирање, музички бонтон</w:t>
      </w:r>
    </w:p>
    <w:p w:rsidR="003C547D" w:rsidRDefault="003C547D">
      <w:pPr>
        <w:pStyle w:val="BodyText"/>
        <w:ind w:left="0"/>
        <w:rPr>
          <w:sz w:val="23"/>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z w:val="14"/>
        </w:rPr>
        <w:t>КА</w:t>
      </w:r>
      <w:r>
        <w:rPr>
          <w:b/>
          <w:sz w:val="14"/>
        </w:rPr>
        <w:t>МЕРНА</w:t>
      </w:r>
      <w:r>
        <w:rPr>
          <w:b/>
          <w:spacing w:val="-1"/>
          <w:sz w:val="14"/>
        </w:rPr>
        <w:t xml:space="preserve"> </w:t>
      </w:r>
      <w:r>
        <w:rPr>
          <w:b/>
          <w:sz w:val="14"/>
        </w:rPr>
        <w:t>МУЗИКА</w:t>
      </w:r>
    </w:p>
    <w:p w:rsidR="003C547D" w:rsidRDefault="0078507E">
      <w:pPr>
        <w:tabs>
          <w:tab w:val="left" w:pos="1706"/>
        </w:tabs>
        <w:spacing w:before="49"/>
        <w:ind w:left="1706" w:right="291" w:hanging="1550"/>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2"/>
          <w:sz w:val="14"/>
        </w:rPr>
        <w:t xml:space="preserve"> </w:t>
      </w:r>
      <w:r>
        <w:rPr>
          <w:sz w:val="14"/>
        </w:rPr>
        <w:t>предмета</w:t>
      </w:r>
      <w:r>
        <w:rPr>
          <w:spacing w:val="-2"/>
          <w:sz w:val="14"/>
        </w:rPr>
        <w:t xml:space="preserve"> </w:t>
      </w:r>
      <w:r>
        <w:rPr>
          <w:sz w:val="14"/>
        </w:rPr>
        <w:t>Камерне</w:t>
      </w:r>
      <w:r>
        <w:rPr>
          <w:spacing w:val="-2"/>
          <w:sz w:val="14"/>
        </w:rPr>
        <w:t xml:space="preserve"> </w:t>
      </w:r>
      <w:r>
        <w:rPr>
          <w:sz w:val="14"/>
        </w:rPr>
        <w:t>музике</w:t>
      </w:r>
      <w:r>
        <w:rPr>
          <w:spacing w:val="-2"/>
          <w:sz w:val="14"/>
        </w:rPr>
        <w:t xml:space="preserve"> </w:t>
      </w:r>
      <w:r>
        <w:rPr>
          <w:sz w:val="14"/>
        </w:rPr>
        <w:t>је</w:t>
      </w:r>
      <w:r>
        <w:rPr>
          <w:spacing w:val="-2"/>
          <w:sz w:val="14"/>
        </w:rPr>
        <w:t xml:space="preserve"> </w:t>
      </w:r>
      <w:r>
        <w:rPr>
          <w:sz w:val="14"/>
        </w:rPr>
        <w:t>да</w:t>
      </w:r>
      <w:r>
        <w:rPr>
          <w:spacing w:val="-2"/>
          <w:sz w:val="14"/>
        </w:rPr>
        <w:t xml:space="preserve"> </w:t>
      </w:r>
      <w:r>
        <w:rPr>
          <w:spacing w:val="-5"/>
          <w:sz w:val="14"/>
        </w:rPr>
        <w:t>код</w:t>
      </w:r>
      <w:r>
        <w:rPr>
          <w:spacing w:val="-2"/>
          <w:sz w:val="14"/>
        </w:rPr>
        <w:t xml:space="preserve"> </w:t>
      </w:r>
      <w:r>
        <w:rPr>
          <w:sz w:val="14"/>
        </w:rPr>
        <w:t>ученика</w:t>
      </w:r>
      <w:r>
        <w:rPr>
          <w:spacing w:val="-2"/>
          <w:sz w:val="14"/>
        </w:rPr>
        <w:t xml:space="preserve"> </w:t>
      </w:r>
      <w:r>
        <w:rPr>
          <w:sz w:val="14"/>
        </w:rPr>
        <w:t>рaзвиjе</w:t>
      </w:r>
      <w:r>
        <w:rPr>
          <w:spacing w:val="-2"/>
          <w:sz w:val="14"/>
        </w:rPr>
        <w:t xml:space="preserve"> </w:t>
      </w:r>
      <w:r>
        <w:rPr>
          <w:sz w:val="14"/>
        </w:rPr>
        <w:t>интeрeсoвaње</w:t>
      </w:r>
      <w:r>
        <w:rPr>
          <w:spacing w:val="-3"/>
          <w:sz w:val="14"/>
        </w:rPr>
        <w:t xml:space="preserve"> </w:t>
      </w:r>
      <w:r>
        <w:rPr>
          <w:sz w:val="14"/>
        </w:rPr>
        <w:t>и</w:t>
      </w:r>
      <w:r>
        <w:rPr>
          <w:spacing w:val="-3"/>
          <w:sz w:val="14"/>
        </w:rPr>
        <w:t xml:space="preserve"> </w:t>
      </w:r>
      <w:r>
        <w:rPr>
          <w:sz w:val="14"/>
        </w:rPr>
        <w:t>љубав</w:t>
      </w:r>
      <w:r>
        <w:rPr>
          <w:spacing w:val="-3"/>
          <w:sz w:val="14"/>
        </w:rPr>
        <w:t xml:space="preserve"> </w:t>
      </w:r>
      <w:r>
        <w:rPr>
          <w:sz w:val="14"/>
        </w:rPr>
        <w:t>према</w:t>
      </w:r>
      <w:r>
        <w:rPr>
          <w:spacing w:val="-2"/>
          <w:sz w:val="14"/>
        </w:rPr>
        <w:t xml:space="preserve"> </w:t>
      </w:r>
      <w:r>
        <w:rPr>
          <w:sz w:val="14"/>
        </w:rPr>
        <w:t>камерном</w:t>
      </w:r>
      <w:r>
        <w:rPr>
          <w:spacing w:val="-2"/>
          <w:sz w:val="14"/>
        </w:rPr>
        <w:t xml:space="preserve"> </w:t>
      </w:r>
      <w:r>
        <w:rPr>
          <w:sz w:val="14"/>
        </w:rPr>
        <w:t>музицирању</w:t>
      </w:r>
      <w:r>
        <w:rPr>
          <w:spacing w:val="-2"/>
          <w:sz w:val="14"/>
        </w:rPr>
        <w:t xml:space="preserve"> </w:t>
      </w:r>
      <w:r>
        <w:rPr>
          <w:sz w:val="14"/>
        </w:rPr>
        <w:t>и</w:t>
      </w:r>
      <w:r>
        <w:rPr>
          <w:spacing w:val="-3"/>
          <w:sz w:val="14"/>
        </w:rPr>
        <w:t xml:space="preserve"> </w:t>
      </w:r>
      <w:r>
        <w:rPr>
          <w:sz w:val="14"/>
        </w:rPr>
        <w:t>музици</w:t>
      </w:r>
      <w:r>
        <w:rPr>
          <w:spacing w:val="-2"/>
          <w:sz w:val="14"/>
        </w:rPr>
        <w:t xml:space="preserve"> </w:t>
      </w:r>
      <w:r>
        <w:rPr>
          <w:sz w:val="14"/>
        </w:rPr>
        <w:t>кроз</w:t>
      </w:r>
      <w:r>
        <w:rPr>
          <w:spacing w:val="-2"/>
          <w:sz w:val="14"/>
        </w:rPr>
        <w:t xml:space="preserve"> </w:t>
      </w:r>
      <w:r>
        <w:rPr>
          <w:sz w:val="14"/>
        </w:rPr>
        <w:t>заједничко</w:t>
      </w:r>
      <w:r>
        <w:rPr>
          <w:spacing w:val="-2"/>
          <w:sz w:val="14"/>
        </w:rPr>
        <w:t xml:space="preserve"> </w:t>
      </w:r>
      <w:r>
        <w:rPr>
          <w:sz w:val="14"/>
        </w:rPr>
        <w:t>му- зичко</w:t>
      </w:r>
      <w:r>
        <w:rPr>
          <w:spacing w:val="-3"/>
          <w:sz w:val="14"/>
        </w:rPr>
        <w:t xml:space="preserve"> </w:t>
      </w:r>
      <w:r>
        <w:rPr>
          <w:sz w:val="14"/>
        </w:rPr>
        <w:t>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2"/>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2"/>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3"/>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3"/>
          <w:sz w:val="14"/>
        </w:rPr>
        <w:t xml:space="preserve"> </w:t>
      </w:r>
      <w:r>
        <w:rPr>
          <w:sz w:val="14"/>
        </w:rPr>
        <w:t>оспособља- вање и мотивисање ученика за јавни наступ и наставак уметничког</w:t>
      </w:r>
      <w:r>
        <w:rPr>
          <w:spacing w:val="-5"/>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II</w:t>
      </w:r>
      <w:r>
        <w:rPr>
          <w:b/>
          <w:spacing w:val="-2"/>
          <w:sz w:val="14"/>
        </w:rPr>
        <w:t xml:space="preserve"> </w:t>
      </w:r>
      <w:r>
        <w:rPr>
          <w:b/>
          <w:sz w:val="14"/>
        </w:rPr>
        <w:t>циклус</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70/66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840"/>
        </w:trPr>
        <w:tc>
          <w:tcPr>
            <w:tcW w:w="3969" w:type="dxa"/>
          </w:tcPr>
          <w:p w:rsidR="003C547D" w:rsidRDefault="0078507E">
            <w:pPr>
              <w:pStyle w:val="TableParagraph"/>
              <w:numPr>
                <w:ilvl w:val="0"/>
                <w:numId w:val="167"/>
              </w:numPr>
              <w:tabs>
                <w:tab w:val="left" w:pos="162"/>
              </w:tabs>
              <w:spacing w:before="18" w:line="161" w:lineRule="exact"/>
              <w:ind w:firstLine="0"/>
              <w:rPr>
                <w:sz w:val="14"/>
              </w:rPr>
            </w:pPr>
            <w:r>
              <w:rPr>
                <w:sz w:val="14"/>
              </w:rPr>
              <w:t>усагласи индивидуално свирање са групним</w:t>
            </w:r>
            <w:r>
              <w:rPr>
                <w:spacing w:val="-5"/>
                <w:sz w:val="14"/>
              </w:rPr>
              <w:t xml:space="preserve"> </w:t>
            </w:r>
            <w:r>
              <w:rPr>
                <w:sz w:val="14"/>
              </w:rPr>
              <w:t>свирањем;</w:t>
            </w:r>
          </w:p>
          <w:p w:rsidR="003C547D" w:rsidRDefault="0078507E">
            <w:pPr>
              <w:pStyle w:val="TableParagraph"/>
              <w:numPr>
                <w:ilvl w:val="0"/>
                <w:numId w:val="167"/>
              </w:numPr>
              <w:tabs>
                <w:tab w:val="left" w:pos="162"/>
              </w:tabs>
              <w:spacing w:line="160" w:lineRule="exact"/>
              <w:ind w:firstLine="0"/>
              <w:rPr>
                <w:sz w:val="14"/>
              </w:rPr>
            </w:pPr>
            <w:r>
              <w:rPr>
                <w:sz w:val="14"/>
              </w:rPr>
              <w:t>усагласи интонацију са осталим члановима камерног</w:t>
            </w:r>
            <w:r>
              <w:rPr>
                <w:spacing w:val="-6"/>
                <w:sz w:val="14"/>
              </w:rPr>
              <w:t xml:space="preserve"> </w:t>
            </w:r>
            <w:r>
              <w:rPr>
                <w:sz w:val="14"/>
              </w:rPr>
              <w:t>састава;</w:t>
            </w:r>
          </w:p>
          <w:p w:rsidR="003C547D" w:rsidRDefault="0078507E">
            <w:pPr>
              <w:pStyle w:val="TableParagraph"/>
              <w:numPr>
                <w:ilvl w:val="0"/>
                <w:numId w:val="167"/>
              </w:numPr>
              <w:tabs>
                <w:tab w:val="left" w:pos="162"/>
              </w:tabs>
              <w:ind w:right="506" w:firstLine="0"/>
              <w:rPr>
                <w:sz w:val="14"/>
              </w:rPr>
            </w:pPr>
            <w:r>
              <w:rPr>
                <w:sz w:val="14"/>
              </w:rPr>
              <w:t xml:space="preserve">усагласи артикулацију са осталим члановима </w:t>
            </w:r>
            <w:r>
              <w:rPr>
                <w:spacing w:val="-3"/>
                <w:sz w:val="14"/>
              </w:rPr>
              <w:t xml:space="preserve">камерног </w:t>
            </w:r>
            <w:r>
              <w:rPr>
                <w:sz w:val="14"/>
              </w:rPr>
              <w:t>састава;</w:t>
            </w:r>
          </w:p>
          <w:p w:rsidR="003C547D" w:rsidRDefault="0078507E">
            <w:pPr>
              <w:pStyle w:val="TableParagraph"/>
              <w:numPr>
                <w:ilvl w:val="0"/>
                <w:numId w:val="167"/>
              </w:numPr>
              <w:tabs>
                <w:tab w:val="left" w:pos="162"/>
              </w:tabs>
              <w:spacing w:line="159" w:lineRule="exact"/>
              <w:ind w:left="161"/>
              <w:rPr>
                <w:sz w:val="14"/>
              </w:rPr>
            </w:pPr>
            <w:r>
              <w:rPr>
                <w:sz w:val="14"/>
              </w:rPr>
              <w:t>усагласи динамичке ознаке са осталим члановима</w:t>
            </w:r>
            <w:r>
              <w:rPr>
                <w:spacing w:val="-5"/>
                <w:sz w:val="14"/>
              </w:rPr>
              <w:t xml:space="preserve"> </w:t>
            </w:r>
            <w:r>
              <w:rPr>
                <w:sz w:val="14"/>
              </w:rPr>
              <w:t>састава;</w:t>
            </w:r>
          </w:p>
        </w:tc>
        <w:tc>
          <w:tcPr>
            <w:tcW w:w="2552" w:type="dxa"/>
          </w:tcPr>
          <w:p w:rsidR="003C547D" w:rsidRDefault="003C547D">
            <w:pPr>
              <w:pStyle w:val="TableParagraph"/>
              <w:ind w:left="0"/>
              <w:rPr>
                <w:b/>
                <w:sz w:val="16"/>
              </w:rPr>
            </w:pPr>
          </w:p>
          <w:p w:rsidR="003C547D" w:rsidRDefault="003C547D">
            <w:pPr>
              <w:pStyle w:val="TableParagraph"/>
              <w:spacing w:before="4"/>
              <w:ind w:left="0"/>
              <w:rPr>
                <w:b/>
                <w:sz w:val="1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387"/>
              <w:rPr>
                <w:sz w:val="14"/>
              </w:rPr>
            </w:pPr>
            <w:r>
              <w:rPr>
                <w:sz w:val="14"/>
              </w:rPr>
              <w:t>Камерна музика – развој и врсте ансамбла. Специфичности свирања у камерном саставу.</w:t>
            </w:r>
          </w:p>
          <w:p w:rsidR="003C547D" w:rsidRDefault="0078507E">
            <w:pPr>
              <w:pStyle w:val="TableParagraph"/>
              <w:ind w:right="1467"/>
              <w:rPr>
                <w:sz w:val="14"/>
              </w:rPr>
            </w:pPr>
            <w:r>
              <w:rPr>
                <w:sz w:val="14"/>
              </w:rPr>
              <w:t>Вежбе за интонацију и артикулацију. Припремање ученика за јавне наступе. Музички бонтон.</w:t>
            </w:r>
          </w:p>
        </w:tc>
      </w:tr>
    </w:tbl>
    <w:p w:rsidR="003C547D" w:rsidRDefault="003C547D">
      <w:pPr>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280"/>
        </w:trPr>
        <w:tc>
          <w:tcPr>
            <w:tcW w:w="3969" w:type="dxa"/>
          </w:tcPr>
          <w:p w:rsidR="003C547D" w:rsidRDefault="0078507E">
            <w:pPr>
              <w:pStyle w:val="TableParagraph"/>
              <w:numPr>
                <w:ilvl w:val="0"/>
                <w:numId w:val="166"/>
              </w:numPr>
              <w:tabs>
                <w:tab w:val="left" w:pos="162"/>
              </w:tabs>
              <w:spacing w:before="18"/>
              <w:ind w:right="118" w:firstLine="0"/>
              <w:rPr>
                <w:sz w:val="14"/>
              </w:rPr>
            </w:pPr>
            <w:r>
              <w:rPr>
                <w:sz w:val="14"/>
              </w:rPr>
              <w:lastRenderedPageBreak/>
              <w:t>дефинише</w:t>
            </w:r>
            <w:r>
              <w:rPr>
                <w:spacing w:val="-4"/>
                <w:sz w:val="14"/>
              </w:rPr>
              <w:t xml:space="preserve"> </w:t>
            </w:r>
            <w:r>
              <w:rPr>
                <w:sz w:val="14"/>
              </w:rPr>
              <w:t>своју</w:t>
            </w:r>
            <w:r>
              <w:rPr>
                <w:spacing w:val="-4"/>
                <w:sz w:val="14"/>
              </w:rPr>
              <w:t xml:space="preserve"> </w:t>
            </w:r>
            <w:r>
              <w:rPr>
                <w:sz w:val="14"/>
              </w:rPr>
              <w:t>улогу</w:t>
            </w:r>
            <w:r>
              <w:rPr>
                <w:spacing w:val="-3"/>
                <w:sz w:val="14"/>
              </w:rPr>
              <w:t xml:space="preserve"> </w:t>
            </w:r>
            <w:r>
              <w:rPr>
                <w:sz w:val="14"/>
              </w:rPr>
              <w:t>у</w:t>
            </w:r>
            <w:r>
              <w:rPr>
                <w:spacing w:val="-4"/>
                <w:sz w:val="14"/>
              </w:rPr>
              <w:t xml:space="preserve"> </w:t>
            </w:r>
            <w:r>
              <w:rPr>
                <w:sz w:val="14"/>
              </w:rPr>
              <w:t>камерном</w:t>
            </w:r>
            <w:r>
              <w:rPr>
                <w:spacing w:val="-4"/>
                <w:sz w:val="14"/>
              </w:rPr>
              <w:t xml:space="preserve"> </w:t>
            </w:r>
            <w:r>
              <w:rPr>
                <w:sz w:val="14"/>
              </w:rPr>
              <w:t>саставу</w:t>
            </w:r>
            <w:r>
              <w:rPr>
                <w:spacing w:val="-3"/>
                <w:sz w:val="14"/>
              </w:rPr>
              <w:t xml:space="preserve"> </w:t>
            </w:r>
            <w:r>
              <w:rPr>
                <w:sz w:val="14"/>
              </w:rPr>
              <w:t>и</w:t>
            </w:r>
            <w:r>
              <w:rPr>
                <w:spacing w:val="-5"/>
                <w:sz w:val="14"/>
              </w:rPr>
              <w:t xml:space="preserve"> </w:t>
            </w:r>
            <w:r>
              <w:rPr>
                <w:sz w:val="14"/>
              </w:rPr>
              <w:t>перципира</w:t>
            </w:r>
            <w:r>
              <w:rPr>
                <w:spacing w:val="-5"/>
                <w:sz w:val="14"/>
              </w:rPr>
              <w:t xml:space="preserve"> </w:t>
            </w:r>
            <w:r>
              <w:rPr>
                <w:sz w:val="14"/>
              </w:rPr>
              <w:t>улогу осталих чланова камерног састава;</w:t>
            </w:r>
          </w:p>
          <w:p w:rsidR="003C547D" w:rsidRDefault="0078507E">
            <w:pPr>
              <w:pStyle w:val="TableParagraph"/>
              <w:numPr>
                <w:ilvl w:val="0"/>
                <w:numId w:val="166"/>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од</w:t>
            </w:r>
            <w:r>
              <w:rPr>
                <w:spacing w:val="-3"/>
                <w:sz w:val="14"/>
              </w:rPr>
              <w:t xml:space="preserve">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166"/>
              </w:numPr>
              <w:tabs>
                <w:tab w:val="left" w:pos="162"/>
              </w:tabs>
              <w:ind w:right="352" w:firstLine="0"/>
              <w:rPr>
                <w:sz w:val="14"/>
              </w:rPr>
            </w:pPr>
            <w:r>
              <w:rPr>
                <w:sz w:val="14"/>
              </w:rPr>
              <w:t xml:space="preserve">комуницира са осталим члановима камерног састава </w:t>
            </w:r>
            <w:r>
              <w:rPr>
                <w:spacing w:val="-3"/>
                <w:sz w:val="14"/>
              </w:rPr>
              <w:t xml:space="preserve">кроз </w:t>
            </w:r>
            <w:r>
              <w:rPr>
                <w:sz w:val="14"/>
              </w:rPr>
              <w:t>музику;</w:t>
            </w:r>
          </w:p>
          <w:p w:rsidR="003C547D" w:rsidRDefault="0078507E">
            <w:pPr>
              <w:pStyle w:val="TableParagraph"/>
              <w:numPr>
                <w:ilvl w:val="0"/>
                <w:numId w:val="166"/>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166"/>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16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166"/>
              </w:numPr>
              <w:tabs>
                <w:tab w:val="left" w:pos="162"/>
              </w:tabs>
              <w:spacing w:line="159" w:lineRule="exact"/>
              <w:ind w:left="161"/>
              <w:rPr>
                <w:sz w:val="14"/>
              </w:rPr>
            </w:pPr>
            <w:r>
              <w:rPr>
                <w:sz w:val="14"/>
              </w:rPr>
              <w:t>покаже спремност за тимски</w:t>
            </w:r>
            <w:r>
              <w:rPr>
                <w:spacing w:val="-1"/>
                <w:sz w:val="14"/>
              </w:rPr>
              <w:t xml:space="preserve"> </w:t>
            </w:r>
            <w:r>
              <w:rPr>
                <w:sz w:val="14"/>
              </w:rPr>
              <w:t>рад;</w:t>
            </w:r>
          </w:p>
          <w:p w:rsidR="003C547D" w:rsidRDefault="0078507E">
            <w:pPr>
              <w:pStyle w:val="TableParagraph"/>
              <w:numPr>
                <w:ilvl w:val="0"/>
                <w:numId w:val="166"/>
              </w:numPr>
              <w:tabs>
                <w:tab w:val="left" w:pos="162"/>
              </w:tabs>
              <w:ind w:right="46" w:firstLine="0"/>
              <w:rPr>
                <w:sz w:val="14"/>
              </w:rPr>
            </w:pPr>
            <w:r>
              <w:rPr>
                <w:sz w:val="14"/>
              </w:rPr>
              <w:t>користи самостално или уз помоћ одраслих, доступне носиоце звука;</w:t>
            </w:r>
          </w:p>
          <w:p w:rsidR="003C547D" w:rsidRDefault="0078507E">
            <w:pPr>
              <w:pStyle w:val="TableParagraph"/>
              <w:numPr>
                <w:ilvl w:val="0"/>
                <w:numId w:val="166"/>
              </w:numPr>
              <w:tabs>
                <w:tab w:val="left" w:pos="162"/>
              </w:tabs>
              <w:spacing w:line="159" w:lineRule="exact"/>
              <w:ind w:left="161"/>
              <w:rPr>
                <w:sz w:val="14"/>
              </w:rPr>
            </w:pPr>
            <w:r>
              <w:rPr>
                <w:sz w:val="14"/>
              </w:rPr>
              <w:t>поштује договорена правила понашања у оквиру</w:t>
            </w:r>
            <w:r>
              <w:rPr>
                <w:spacing w:val="-14"/>
                <w:sz w:val="14"/>
              </w:rPr>
              <w:t xml:space="preserve"> </w:t>
            </w:r>
            <w:r>
              <w:rPr>
                <w:sz w:val="14"/>
              </w:rPr>
              <w:t>ансамбла.</w:t>
            </w:r>
          </w:p>
        </w:tc>
        <w:tc>
          <w:tcPr>
            <w:tcW w:w="2552" w:type="dxa"/>
          </w:tcPr>
          <w:p w:rsidR="003C547D" w:rsidRDefault="003C547D">
            <w:pPr>
              <w:pStyle w:val="TableParagraph"/>
              <w:ind w:left="0"/>
              <w:rPr>
                <w:sz w:val="16"/>
              </w:rPr>
            </w:pPr>
          </w:p>
        </w:tc>
        <w:tc>
          <w:tcPr>
            <w:tcW w:w="4026" w:type="dxa"/>
          </w:tcPr>
          <w:p w:rsidR="003C547D" w:rsidRDefault="0078507E">
            <w:pPr>
              <w:pStyle w:val="TableParagraph"/>
              <w:spacing w:before="18"/>
              <w:rPr>
                <w:sz w:val="14"/>
              </w:rPr>
            </w:pPr>
            <w:r>
              <w:rPr>
                <w:sz w:val="14"/>
              </w:rPr>
              <w:t>ЛИТЕРАТУРА</w:t>
            </w:r>
          </w:p>
          <w:p w:rsidR="003C547D" w:rsidRDefault="003C547D">
            <w:pPr>
              <w:pStyle w:val="TableParagraph"/>
              <w:spacing w:before="9"/>
              <w:ind w:left="0"/>
              <w:rPr>
                <w:b/>
                <w:sz w:val="13"/>
              </w:rPr>
            </w:pPr>
          </w:p>
          <w:p w:rsidR="003C547D" w:rsidRDefault="0078507E">
            <w:pPr>
              <w:pStyle w:val="TableParagraph"/>
              <w:spacing w:before="1"/>
              <w:rPr>
                <w:sz w:val="14"/>
              </w:rPr>
            </w:pPr>
            <w:r>
              <w:rPr>
                <w:sz w:val="14"/>
              </w:rPr>
              <w:t>Избор композиције за различите камерне сасатаве писане у ори- гиналу за одређени састав или транскрипције дела из музичке литературе које одговарају тeхничким и музичким способности- ма свих чланова камерног састава.</w:t>
            </w:r>
          </w:p>
        </w:tc>
      </w:tr>
      <w:tr w:rsidR="003C547D">
        <w:trPr>
          <w:trHeight w:val="200"/>
        </w:trPr>
        <w:tc>
          <w:tcPr>
            <w:tcW w:w="10547" w:type="dxa"/>
            <w:gridSpan w:val="3"/>
          </w:tcPr>
          <w:p w:rsidR="003C547D" w:rsidRDefault="0078507E">
            <w:pPr>
              <w:pStyle w:val="TableParagraph"/>
              <w:spacing w:before="18"/>
              <w:ind w:left="56"/>
              <w:rPr>
                <w:sz w:val="14"/>
              </w:rPr>
            </w:pPr>
            <w:r>
              <w:rPr>
                <w:sz w:val="14"/>
              </w:rPr>
              <w:t>Обавезни минимум програма: три комада из различитих стилских епоха или различитог карактера</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минимум један јавни наступ камерног ансамбла у току школске године</w:t>
            </w:r>
          </w:p>
        </w:tc>
      </w:tr>
    </w:tbl>
    <w:p w:rsidR="003C547D" w:rsidRDefault="0078507E">
      <w:pPr>
        <w:pStyle w:val="BodyText"/>
        <w:spacing w:before="158"/>
        <w:ind w:left="497"/>
      </w:pPr>
      <w:r>
        <w:t>Кључни појмови садржаја</w:t>
      </w:r>
      <w:r>
        <w:rPr>
          <w:b/>
        </w:rPr>
        <w:t xml:space="preserve">: </w:t>
      </w:r>
      <w:r>
        <w:t>тон, интонација, слушање музике, свирање, групно музици</w:t>
      </w:r>
      <w:r>
        <w:t>рање, музичка фраза, музички бонтон</w:t>
      </w:r>
    </w:p>
    <w:p w:rsidR="003C547D" w:rsidRDefault="003C547D">
      <w:pPr>
        <w:pStyle w:val="BodyText"/>
        <w:ind w:left="0"/>
        <w:rPr>
          <w:sz w:val="20"/>
        </w:rPr>
      </w:pPr>
    </w:p>
    <w:p w:rsidR="003C547D" w:rsidRDefault="003C547D">
      <w:pPr>
        <w:pStyle w:val="BodyText"/>
        <w:spacing w:before="10"/>
        <w:ind w:left="0"/>
        <w:rPr>
          <w:sz w:val="20"/>
        </w:rPr>
      </w:pPr>
    </w:p>
    <w:p w:rsidR="003C547D" w:rsidRDefault="003C547D">
      <w:pPr>
        <w:rPr>
          <w:sz w:val="20"/>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ind w:left="0"/>
        <w:rPr>
          <w:sz w:val="20"/>
        </w:rPr>
      </w:pPr>
    </w:p>
    <w:p w:rsidR="003C547D" w:rsidRDefault="0078507E">
      <w:pPr>
        <w:pStyle w:val="Heading2"/>
        <w:numPr>
          <w:ilvl w:val="0"/>
          <w:numId w:val="165"/>
        </w:numPr>
        <w:tabs>
          <w:tab w:val="left" w:pos="261"/>
        </w:tabs>
        <w:spacing w:before="143"/>
      </w:pPr>
      <w:r>
        <w:t>УВОДНИ</w:t>
      </w:r>
      <w:r>
        <w:rPr>
          <w:spacing w:val="-5"/>
        </w:rPr>
        <w:t xml:space="preserve"> </w:t>
      </w:r>
      <w:r>
        <w:t>ДЕО</w:t>
      </w:r>
    </w:p>
    <w:p w:rsidR="003C547D" w:rsidRDefault="0078507E">
      <w:pPr>
        <w:spacing w:before="93"/>
        <w:ind w:left="51" w:right="2117"/>
        <w:jc w:val="center"/>
        <w:rPr>
          <w:b/>
          <w:sz w:val="18"/>
        </w:rPr>
      </w:pPr>
      <w:r>
        <w:br w:type="column"/>
      </w:r>
      <w:r>
        <w:rPr>
          <w:b/>
          <w:sz w:val="18"/>
        </w:rPr>
        <w:t>УПУТСТВО ЗА ДИДАКТИЧКО-МЕТОДИЧКО ОСТВАРИВАЊЕ ПРОГРАМА</w:t>
      </w:r>
    </w:p>
    <w:p w:rsidR="003C547D" w:rsidRDefault="0078507E">
      <w:pPr>
        <w:pStyle w:val="BodyText"/>
        <w:spacing w:before="163"/>
        <w:ind w:left="51" w:right="2073"/>
        <w:jc w:val="center"/>
      </w:pPr>
      <w:r>
        <w:t>ОРКЕСТАР/ХОР/КАМЕРНА МУЗИКА</w:t>
      </w:r>
    </w:p>
    <w:p w:rsidR="003C547D" w:rsidRDefault="003C547D">
      <w:pPr>
        <w:jc w:val="cente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2" w:line="232" w:lineRule="auto"/>
        <w:ind w:right="115" w:firstLine="396"/>
        <w:jc w:val="both"/>
      </w:pPr>
      <w:r>
        <w:t>Певање и свирање у оркестру, хору и камерном ансамблу је од непроцењиве важности јер развија не само музичке способности већ има функцију социјалне кохезије. Оно развија способност ученика да комуницирају са другима кроз међусобно слушање, извођење и ствар</w:t>
      </w:r>
      <w:r>
        <w:t>ање музике и да изражавају своје мисли и осећања кроз музику.</w:t>
      </w:r>
    </w:p>
    <w:p w:rsidR="003C547D" w:rsidRDefault="0078507E">
      <w:pPr>
        <w:pStyle w:val="BodyText"/>
        <w:spacing w:line="232" w:lineRule="auto"/>
        <w:ind w:right="116" w:firstLine="396"/>
        <w:jc w:val="both"/>
      </w:pPr>
      <w:r>
        <w:t>Образовни циљ ових предмета обухвата развијање музичког укуса, стваралачких способности, спонтаног изражавања, музичког слуха и ритма, развијање гласовних и инструменталних могућности и учвршћив</w:t>
      </w:r>
      <w:r>
        <w:t>ање интонације, способност за фино нијансирање и из- ражајно извођење.</w:t>
      </w:r>
    </w:p>
    <w:p w:rsidR="003C547D" w:rsidRDefault="0078507E">
      <w:pPr>
        <w:pStyle w:val="BodyText"/>
        <w:spacing w:line="232" w:lineRule="auto"/>
        <w:ind w:right="117" w:firstLine="396"/>
        <w:jc w:val="both"/>
      </w:pPr>
      <w:r>
        <w:t>Вaспитни циљ oбухвaтa рaзвиjaњe oсeћaњa припaднoсти кoлeктиву – тимски рад, развијање тoлeрaнциje, дисциплине, пoштoвaњa рaзличитoсти и прaвилa пoнaшaњa, рaзвиjaњe oдгoвoрнoсти, стицање</w:t>
      </w:r>
      <w:r>
        <w:t xml:space="preserve"> самопоуздања, саваладавање треме и пружање помоћи у смислу вршњачког учења и сарадње.</w:t>
      </w:r>
    </w:p>
    <w:p w:rsidR="003C547D" w:rsidRDefault="0078507E">
      <w:pPr>
        <w:pStyle w:val="BodyText"/>
        <w:spacing w:line="232" w:lineRule="auto"/>
        <w:ind w:right="115" w:firstLine="396"/>
        <w:jc w:val="both"/>
      </w:pPr>
      <w:r>
        <w:rPr>
          <w:spacing w:val="-3"/>
        </w:rPr>
        <w:t xml:space="preserve">Исходи </w:t>
      </w:r>
      <w:r>
        <w:t>представљају</w:t>
      </w:r>
      <w:r>
        <w:rPr>
          <w:spacing w:val="-3"/>
        </w:rPr>
        <w:t xml:space="preserve"> </w:t>
      </w:r>
      <w:r>
        <w:t>музичке,</w:t>
      </w:r>
      <w:r>
        <w:rPr>
          <w:spacing w:val="-3"/>
        </w:rPr>
        <w:t xml:space="preserve"> </w:t>
      </w:r>
      <w:r>
        <w:t>опажајне</w:t>
      </w:r>
      <w:r>
        <w:rPr>
          <w:spacing w:val="-2"/>
        </w:rPr>
        <w:t xml:space="preserve"> </w:t>
      </w:r>
      <w:r>
        <w:t>и</w:t>
      </w:r>
      <w:r>
        <w:rPr>
          <w:spacing w:val="-3"/>
        </w:rPr>
        <w:t xml:space="preserve"> </w:t>
      </w:r>
      <w:r>
        <w:t>сазнајне</w:t>
      </w:r>
      <w:r>
        <w:rPr>
          <w:spacing w:val="-3"/>
        </w:rPr>
        <w:t xml:space="preserve"> </w:t>
      </w:r>
      <w:r>
        <w:t>активности</w:t>
      </w:r>
      <w:r>
        <w:rPr>
          <w:spacing w:val="-2"/>
        </w:rPr>
        <w:t xml:space="preserve"> </w:t>
      </w:r>
      <w:r>
        <w:t>ученика,</w:t>
      </w:r>
      <w:r>
        <w:rPr>
          <w:spacing w:val="-3"/>
        </w:rPr>
        <w:t xml:space="preserve"> </w:t>
      </w:r>
      <w:r>
        <w:t>односно</w:t>
      </w:r>
      <w:r>
        <w:rPr>
          <w:spacing w:val="-3"/>
        </w:rPr>
        <w:t xml:space="preserve"> </w:t>
      </w:r>
      <w:r>
        <w:t>очекиване</w:t>
      </w:r>
      <w:r>
        <w:rPr>
          <w:spacing w:val="-2"/>
        </w:rPr>
        <w:t xml:space="preserve"> </w:t>
      </w:r>
      <w:r>
        <w:t>резултате</w:t>
      </w:r>
      <w:r>
        <w:rPr>
          <w:spacing w:val="-3"/>
        </w:rPr>
        <w:t xml:space="preserve"> </w:t>
      </w:r>
      <w:r>
        <w:t>у</w:t>
      </w:r>
      <w:r>
        <w:rPr>
          <w:spacing w:val="-3"/>
        </w:rPr>
        <w:t xml:space="preserve"> </w:t>
      </w:r>
      <w:r>
        <w:t>реализацији</w:t>
      </w:r>
      <w:r>
        <w:rPr>
          <w:spacing w:val="-3"/>
        </w:rPr>
        <w:t xml:space="preserve"> </w:t>
      </w:r>
      <w:r>
        <w:t>музичких</w:t>
      </w:r>
      <w:r>
        <w:rPr>
          <w:spacing w:val="-2"/>
        </w:rPr>
        <w:t xml:space="preserve"> </w:t>
      </w:r>
      <w:r>
        <w:t xml:space="preserve">садр- жаја. </w:t>
      </w:r>
      <w:r>
        <w:rPr>
          <w:spacing w:val="-3"/>
        </w:rPr>
        <w:t xml:space="preserve">Упознавање </w:t>
      </w:r>
      <w:r>
        <w:t>разноврсних дела домаћих и</w:t>
      </w:r>
      <w:r>
        <w:t xml:space="preserve"> страних </w:t>
      </w:r>
      <w:r>
        <w:rPr>
          <w:spacing w:val="-3"/>
        </w:rPr>
        <w:t xml:space="preserve">аутора </w:t>
      </w:r>
      <w:r>
        <w:t xml:space="preserve">доприноси развоју опште културе, међусобном </w:t>
      </w:r>
      <w:r>
        <w:rPr>
          <w:spacing w:val="-3"/>
        </w:rPr>
        <w:t xml:space="preserve">разумевању, </w:t>
      </w:r>
      <w:r>
        <w:t xml:space="preserve">уважавању и </w:t>
      </w:r>
      <w:r>
        <w:rPr>
          <w:spacing w:val="-3"/>
        </w:rPr>
        <w:t>поштовању.</w:t>
      </w:r>
    </w:p>
    <w:p w:rsidR="003C547D" w:rsidRDefault="0078507E">
      <w:pPr>
        <w:pStyle w:val="Heading2"/>
        <w:numPr>
          <w:ilvl w:val="0"/>
          <w:numId w:val="165"/>
        </w:numPr>
        <w:tabs>
          <w:tab w:val="left" w:pos="331"/>
        </w:tabs>
        <w:spacing w:before="155"/>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6" w:firstLine="396"/>
        <w:jc w:val="both"/>
      </w:pPr>
      <w:r>
        <w:t>Планирање наставе и учења обухвата израду Годишњег плана наставе и учења, Оперативног плана (на нивоу месеца) и планирање часа, односно припреме за час. Годишњим планом се дефинише број часова у односу на изабрано музичко дело које се обрађује, по ме- сеци</w:t>
      </w:r>
      <w:r>
        <w:t>ма, а у складу са годишњим фондом часова. Оперативни план подразумева одабир и операционализацију исхода на нивоу месеца у односу на изабрани музички пример/песму/дело.</w:t>
      </w:r>
    </w:p>
    <w:p w:rsidR="003C547D" w:rsidRDefault="0078507E">
      <w:pPr>
        <w:pStyle w:val="BodyText"/>
        <w:spacing w:line="232" w:lineRule="auto"/>
        <w:ind w:right="116" w:firstLine="396"/>
        <w:jc w:val="both"/>
      </w:pPr>
      <w:r>
        <w:t>Припрема за час подразумева дефинисање циља часа, конкретизацију исхода у односу на циљ</w:t>
      </w:r>
      <w:r>
        <w:t xml:space="preserve"> часа, планирање активности ученика и наставника у односу на исходе, начин провере остварености исхода и избор наставних стратегија, метода и поступака учења и подуча- вања (водећи рачуна о предзнању, тј. искуству ученика, које ће ученицима омогућити да са</w:t>
      </w:r>
      <w:r>
        <w:t>владају знања и вештине предвиђене дефини- саним исходима). Усмерење часа у односу на ток и фокус у многоме зависи од припремљености ученика за час. У оквиру организације годишњих и месечних активности неопходно је водити рачуна о школском календару и акти</w:t>
      </w:r>
      <w:r>
        <w:t>вностима које прате живот школе, па према њима усмеравати и обликовати наставне садржаје.</w:t>
      </w:r>
    </w:p>
    <w:p w:rsidR="003C547D" w:rsidRDefault="0078507E">
      <w:pPr>
        <w:pStyle w:val="Heading2"/>
        <w:numPr>
          <w:ilvl w:val="0"/>
          <w:numId w:val="165"/>
        </w:numPr>
        <w:tabs>
          <w:tab w:val="left" w:pos="401"/>
        </w:tabs>
        <w:spacing w:before="157"/>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 xml:space="preserve">Оркестар, </w:t>
      </w:r>
      <w:r>
        <w:rPr>
          <w:spacing w:val="-3"/>
        </w:rPr>
        <w:t xml:space="preserve">хор </w:t>
      </w:r>
      <w:r>
        <w:t xml:space="preserve">и камерна музика обухвата ученике </w:t>
      </w:r>
      <w:r>
        <w:rPr>
          <w:spacing w:val="-3"/>
        </w:rPr>
        <w:t xml:space="preserve">четвртог, </w:t>
      </w:r>
      <w:r>
        <w:t xml:space="preserve">петог и шестог разреда шестогодишње </w:t>
      </w:r>
      <w:r>
        <w:rPr>
          <w:spacing w:val="-3"/>
        </w:rPr>
        <w:t xml:space="preserve">школе </w:t>
      </w:r>
      <w:r>
        <w:t xml:space="preserve">и трећег и четвртог ра- зреда четворогодишње </w:t>
      </w:r>
      <w:r>
        <w:rPr>
          <w:spacing w:val="-3"/>
        </w:rPr>
        <w:t xml:space="preserve">школе. </w:t>
      </w:r>
      <w:r>
        <w:t xml:space="preserve">Изузетно, овим саставима могуће је прикључити и ученике трећег разреда шестогодишње </w:t>
      </w:r>
      <w:r>
        <w:rPr>
          <w:spacing w:val="-3"/>
        </w:rPr>
        <w:t xml:space="preserve">школе, </w:t>
      </w:r>
      <w:r>
        <w:rPr>
          <w:spacing w:val="-4"/>
        </w:rPr>
        <w:t xml:space="preserve">уколико </w:t>
      </w:r>
      <w:r>
        <w:t xml:space="preserve">ученик жели и може да прати наставни план и програм ради стицања искуства у групном певању или </w:t>
      </w:r>
      <w:r>
        <w:rPr>
          <w:spacing w:val="-3"/>
        </w:rPr>
        <w:t xml:space="preserve">свирању. </w:t>
      </w:r>
      <w:r>
        <w:t>О</w:t>
      </w:r>
      <w:r>
        <w:t xml:space="preserve">вом ученику учешће у групном музицирању представља слободну активност </w:t>
      </w:r>
      <w:r>
        <w:rPr>
          <w:spacing w:val="-3"/>
        </w:rPr>
        <w:t xml:space="preserve">која </w:t>
      </w:r>
      <w:r>
        <w:t xml:space="preserve">као таква не подлеже </w:t>
      </w:r>
      <w:r>
        <w:rPr>
          <w:spacing w:val="-3"/>
        </w:rPr>
        <w:t>оцењивању.</w:t>
      </w:r>
    </w:p>
    <w:p w:rsidR="003C547D" w:rsidRDefault="0078507E">
      <w:pPr>
        <w:pStyle w:val="BodyText"/>
        <w:spacing w:line="232" w:lineRule="auto"/>
        <w:ind w:right="118" w:firstLine="396"/>
        <w:jc w:val="both"/>
      </w:pPr>
      <w:r>
        <w:t>Школа може у односу на своје капацитете у погледу заступљености инструменталних група и у односу на ученичке капацитете да формира гудачки, дувачки о</w:t>
      </w:r>
      <w:r>
        <w:t>ркестар, оркестар хармоника, гитара, флаута, тамбура и сл.</w:t>
      </w:r>
    </w:p>
    <w:p w:rsidR="003C547D" w:rsidRDefault="0078507E">
      <w:pPr>
        <w:pStyle w:val="BodyText"/>
        <w:spacing w:line="197" w:lineRule="exact"/>
        <w:ind w:left="497"/>
      </w:pPr>
      <w:r>
        <w:t>Сви ученици који нису обухваћени радом оркестра у обавези су да похађају наставу хора.</w:t>
      </w:r>
    </w:p>
    <w:p w:rsidR="003C547D" w:rsidRDefault="0078507E">
      <w:pPr>
        <w:pStyle w:val="BodyText"/>
        <w:spacing w:line="232" w:lineRule="auto"/>
        <w:ind w:left="497" w:right="119"/>
      </w:pPr>
      <w:r>
        <w:t xml:space="preserve">Настава камерне музике се планира и реализује у оквиру </w:t>
      </w:r>
      <w:r>
        <w:rPr>
          <w:spacing w:val="-3"/>
        </w:rPr>
        <w:t xml:space="preserve">Школског </w:t>
      </w:r>
      <w:r>
        <w:t xml:space="preserve">програма рада. Камерни састав има најмање три </w:t>
      </w:r>
      <w:r>
        <w:t xml:space="preserve">члана. Ученици </w:t>
      </w:r>
      <w:r>
        <w:rPr>
          <w:spacing w:val="-3"/>
        </w:rPr>
        <w:t xml:space="preserve">који </w:t>
      </w:r>
      <w:r>
        <w:t>имају посебна интересовања, капацитет и жељу могу бити истовремено обухваћени и радом оркестра/хора као и</w:t>
      </w:r>
      <w:r>
        <w:rPr>
          <w:spacing w:val="-4"/>
        </w:rPr>
        <w:t xml:space="preserve"> </w:t>
      </w:r>
      <w:r>
        <w:t>уче-</w:t>
      </w:r>
    </w:p>
    <w:p w:rsidR="003C547D" w:rsidRDefault="0078507E">
      <w:pPr>
        <w:pStyle w:val="BodyText"/>
        <w:spacing w:line="197" w:lineRule="exact"/>
      </w:pPr>
      <w:r>
        <w:t>шћем у раду камерног ансамбла.</w:t>
      </w:r>
    </w:p>
    <w:p w:rsidR="003C547D" w:rsidRDefault="0078507E">
      <w:pPr>
        <w:pStyle w:val="BodyText"/>
        <w:spacing w:line="232" w:lineRule="auto"/>
        <w:ind w:right="115" w:firstLine="396"/>
        <w:jc w:val="both"/>
      </w:pPr>
      <w:r>
        <w:t xml:space="preserve">Процес учења базира се на избору композиција </w:t>
      </w:r>
      <w:r>
        <w:rPr>
          <w:spacing w:val="-3"/>
        </w:rPr>
        <w:t xml:space="preserve">које </w:t>
      </w:r>
      <w:r>
        <w:t>ће одговарати техничким и музичким способнос</w:t>
      </w:r>
      <w:r>
        <w:t>тима свих ученика, чак и када нису</w:t>
      </w:r>
      <w:r>
        <w:rPr>
          <w:spacing w:val="-4"/>
        </w:rPr>
        <w:t xml:space="preserve"> </w:t>
      </w:r>
      <w:r>
        <w:t>истог</w:t>
      </w:r>
      <w:r>
        <w:rPr>
          <w:spacing w:val="-3"/>
        </w:rPr>
        <w:t xml:space="preserve"> </w:t>
      </w:r>
      <w:r>
        <w:t>разреда</w:t>
      </w:r>
      <w:r>
        <w:rPr>
          <w:spacing w:val="-3"/>
        </w:rPr>
        <w:t xml:space="preserve"> </w:t>
      </w:r>
      <w:r>
        <w:t>и</w:t>
      </w:r>
      <w:r>
        <w:rPr>
          <w:spacing w:val="-3"/>
        </w:rPr>
        <w:t xml:space="preserve"> </w:t>
      </w:r>
      <w:r>
        <w:t>узраста,</w:t>
      </w:r>
      <w:r>
        <w:rPr>
          <w:spacing w:val="-3"/>
        </w:rPr>
        <w:t xml:space="preserve"> </w:t>
      </w:r>
      <w:r>
        <w:t>а</w:t>
      </w:r>
      <w:r>
        <w:rPr>
          <w:spacing w:val="-3"/>
        </w:rPr>
        <w:t xml:space="preserve"> </w:t>
      </w:r>
      <w:r>
        <w:t>подстицајне</w:t>
      </w:r>
      <w:r>
        <w:rPr>
          <w:spacing w:val="-3"/>
        </w:rPr>
        <w:t xml:space="preserve"> </w:t>
      </w:r>
      <w:r>
        <w:t>су</w:t>
      </w:r>
      <w:r>
        <w:rPr>
          <w:spacing w:val="-3"/>
        </w:rPr>
        <w:t xml:space="preserve"> </w:t>
      </w:r>
      <w:r>
        <w:t>и</w:t>
      </w:r>
      <w:r>
        <w:rPr>
          <w:spacing w:val="-3"/>
        </w:rPr>
        <w:t xml:space="preserve"> </w:t>
      </w:r>
      <w:r>
        <w:t>прихватљиве,</w:t>
      </w:r>
      <w:r>
        <w:rPr>
          <w:spacing w:val="-3"/>
        </w:rPr>
        <w:t xml:space="preserve"> </w:t>
      </w:r>
      <w:r>
        <w:rPr>
          <w:spacing w:val="-4"/>
        </w:rPr>
        <w:t>како</w:t>
      </w:r>
      <w:r>
        <w:rPr>
          <w:spacing w:val="-3"/>
        </w:rPr>
        <w:t xml:space="preserve"> </w:t>
      </w:r>
      <w:r>
        <w:t>би</w:t>
      </w:r>
      <w:r>
        <w:rPr>
          <w:spacing w:val="-3"/>
        </w:rPr>
        <w:t xml:space="preserve"> </w:t>
      </w:r>
      <w:r>
        <w:t>се</w:t>
      </w:r>
      <w:r>
        <w:rPr>
          <w:spacing w:val="-3"/>
        </w:rPr>
        <w:t xml:space="preserve"> </w:t>
      </w:r>
      <w:r>
        <w:rPr>
          <w:spacing w:val="-6"/>
        </w:rPr>
        <w:t>код</w:t>
      </w:r>
      <w:r>
        <w:rPr>
          <w:spacing w:val="-3"/>
        </w:rPr>
        <w:t xml:space="preserve"> </w:t>
      </w:r>
      <w:r>
        <w:t>ученика</w:t>
      </w:r>
      <w:r>
        <w:rPr>
          <w:spacing w:val="-3"/>
        </w:rPr>
        <w:t xml:space="preserve"> </w:t>
      </w:r>
      <w:r>
        <w:t>развила</w:t>
      </w:r>
      <w:r>
        <w:rPr>
          <w:spacing w:val="-3"/>
        </w:rPr>
        <w:t xml:space="preserve"> </w:t>
      </w:r>
      <w:r>
        <w:t>позитивна</w:t>
      </w:r>
      <w:r>
        <w:rPr>
          <w:spacing w:val="-3"/>
        </w:rPr>
        <w:t xml:space="preserve"> </w:t>
      </w:r>
      <w:r>
        <w:t>мотивација</w:t>
      </w:r>
      <w:r>
        <w:rPr>
          <w:spacing w:val="-3"/>
        </w:rPr>
        <w:t xml:space="preserve"> </w:t>
      </w:r>
      <w:r>
        <w:t>за</w:t>
      </w:r>
      <w:r>
        <w:rPr>
          <w:spacing w:val="-3"/>
        </w:rPr>
        <w:t xml:space="preserve"> </w:t>
      </w:r>
      <w:r>
        <w:t>рад.</w:t>
      </w:r>
      <w:r>
        <w:rPr>
          <w:spacing w:val="-3"/>
        </w:rPr>
        <w:t xml:space="preserve"> </w:t>
      </w:r>
      <w:r>
        <w:t>Ради</w:t>
      </w:r>
      <w:r>
        <w:rPr>
          <w:spacing w:val="-4"/>
        </w:rPr>
        <w:t xml:space="preserve"> </w:t>
      </w:r>
      <w:r>
        <w:t>бољег</w:t>
      </w:r>
      <w:r>
        <w:rPr>
          <w:spacing w:val="-3"/>
        </w:rPr>
        <w:t xml:space="preserve"> </w:t>
      </w:r>
      <w:r>
        <w:t>и бржег савладавања програма пожељно је да наставници солфеђа на својим часовима прочитају де</w:t>
      </w:r>
      <w:r>
        <w:t xml:space="preserve">онице </w:t>
      </w:r>
      <w:r>
        <w:rPr>
          <w:spacing w:val="-3"/>
        </w:rPr>
        <w:t xml:space="preserve">које </w:t>
      </w:r>
      <w:r>
        <w:t xml:space="preserve">се изводе на настави хора, а наставници инструмента, на часовима главног предмета прочитају деонице </w:t>
      </w:r>
      <w:r>
        <w:rPr>
          <w:spacing w:val="-3"/>
        </w:rPr>
        <w:t xml:space="preserve">које </w:t>
      </w:r>
      <w:r>
        <w:t>се изводе на настави</w:t>
      </w:r>
      <w:r>
        <w:rPr>
          <w:spacing w:val="-7"/>
        </w:rPr>
        <w:t xml:space="preserve"> </w:t>
      </w:r>
      <w:r>
        <w:t>оркестра.</w:t>
      </w:r>
    </w:p>
    <w:p w:rsidR="003C547D" w:rsidRDefault="0078507E">
      <w:pPr>
        <w:pStyle w:val="BodyText"/>
        <w:spacing w:line="232" w:lineRule="auto"/>
        <w:ind w:right="117" w:firstLine="396"/>
        <w:jc w:val="both"/>
      </w:pPr>
      <w:r>
        <w:t>Рад са оркестром обухвата: усклађивање прстореда, штрихова, као и интонативно и ритмичко усклађивање, фразира</w:t>
      </w:r>
      <w:r>
        <w:t>ње, динамичку обраду, уједначавање боје инструмената.</w:t>
      </w:r>
    </w:p>
    <w:p w:rsidR="003C547D" w:rsidRDefault="0078507E">
      <w:pPr>
        <w:pStyle w:val="BodyText"/>
        <w:spacing w:line="232" w:lineRule="auto"/>
        <w:ind w:right="115" w:firstLine="396"/>
        <w:jc w:val="both"/>
      </w:pPr>
      <w:r>
        <w:t>Рад са хором садржи: вежбе правилног седења, дисања, вокализе за уједначавање боје, увежбавање деоница, певање канона, пева- ње једногласних, двогласних и трогласних композиција са пратњом и а капела. Т</w:t>
      </w:r>
      <w:r>
        <w:t>акође, рад са хором обухвата интонативно и ритмичко усклађивање, фразирање и динамичку обраду. Важно је увек обратити пажњу на дикцију и разумевање садржаја.</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right="115" w:firstLine="396"/>
        <w:jc w:val="both"/>
      </w:pPr>
      <w:r>
        <w:lastRenderedPageBreak/>
        <w:t xml:space="preserve">Литературу за камерну музику чини избор композиција </w:t>
      </w:r>
      <w:r>
        <w:rPr>
          <w:spacing w:val="-3"/>
        </w:rPr>
        <w:t xml:space="preserve">које  </w:t>
      </w:r>
      <w:r>
        <w:t xml:space="preserve">су писане у оригиналу за одређени састав или транскрипције дела     из музичке литературе </w:t>
      </w:r>
      <w:r>
        <w:rPr>
          <w:spacing w:val="-3"/>
        </w:rPr>
        <w:t xml:space="preserve">које </w:t>
      </w:r>
      <w:r>
        <w:t xml:space="preserve">одговарају тахничким и музичким способностима свих чланова камерног састава, нарочито </w:t>
      </w:r>
      <w:r>
        <w:rPr>
          <w:spacing w:val="-4"/>
        </w:rPr>
        <w:t xml:space="preserve">ако </w:t>
      </w:r>
      <w:r>
        <w:t xml:space="preserve">су чланови ансамбла различитог узраста и разреда. Програм треба да </w:t>
      </w:r>
      <w:r>
        <w:rPr>
          <w:spacing w:val="-5"/>
        </w:rPr>
        <w:t xml:space="preserve">буде </w:t>
      </w:r>
      <w:r>
        <w:t xml:space="preserve">занимљив, прихватљив и пријемчив ученицима, </w:t>
      </w:r>
      <w:r>
        <w:rPr>
          <w:spacing w:val="-4"/>
        </w:rPr>
        <w:t xml:space="preserve">како </w:t>
      </w:r>
      <w:r>
        <w:t>би се подржала и развила љубав према овој врсти музике. У оквиру камерне музике наставник је у обавези да спреми: две композиције из пе</w:t>
      </w:r>
      <w:r>
        <w:t>риода барока или</w:t>
      </w:r>
      <w:r>
        <w:rPr>
          <w:spacing w:val="-4"/>
        </w:rPr>
        <w:t xml:space="preserve"> </w:t>
      </w:r>
      <w:r>
        <w:t>једно</w:t>
      </w:r>
      <w:r>
        <w:rPr>
          <w:spacing w:val="-3"/>
        </w:rPr>
        <w:t xml:space="preserve"> </w:t>
      </w:r>
      <w:r>
        <w:t>дело</w:t>
      </w:r>
      <w:r>
        <w:rPr>
          <w:spacing w:val="-3"/>
        </w:rPr>
        <w:t xml:space="preserve"> </w:t>
      </w:r>
      <w:r>
        <w:t>из</w:t>
      </w:r>
      <w:r>
        <w:rPr>
          <w:spacing w:val="-4"/>
        </w:rPr>
        <w:t xml:space="preserve"> </w:t>
      </w:r>
      <w:r>
        <w:t>периода</w:t>
      </w:r>
      <w:r>
        <w:rPr>
          <w:spacing w:val="-2"/>
        </w:rPr>
        <w:t xml:space="preserve"> </w:t>
      </w:r>
      <w:r>
        <w:t>преткласицизма,</w:t>
      </w:r>
      <w:r>
        <w:rPr>
          <w:spacing w:val="-3"/>
        </w:rPr>
        <w:t xml:space="preserve"> </w:t>
      </w:r>
      <w:r>
        <w:t>класицизма,</w:t>
      </w:r>
      <w:r>
        <w:rPr>
          <w:spacing w:val="-3"/>
        </w:rPr>
        <w:t xml:space="preserve"> </w:t>
      </w:r>
      <w:r>
        <w:t>романтизма</w:t>
      </w:r>
      <w:r>
        <w:rPr>
          <w:spacing w:val="-3"/>
        </w:rPr>
        <w:t xml:space="preserve"> </w:t>
      </w:r>
      <w:r>
        <w:t>и</w:t>
      </w:r>
      <w:r>
        <w:rPr>
          <w:spacing w:val="-3"/>
        </w:rPr>
        <w:t xml:space="preserve"> </w:t>
      </w:r>
      <w:r>
        <w:t>савремене</w:t>
      </w:r>
      <w:r>
        <w:rPr>
          <w:spacing w:val="-3"/>
        </w:rPr>
        <w:t xml:space="preserve"> </w:t>
      </w:r>
      <w:r>
        <w:t>музике,</w:t>
      </w:r>
      <w:r>
        <w:rPr>
          <w:spacing w:val="-3"/>
        </w:rPr>
        <w:t xml:space="preserve"> </w:t>
      </w:r>
      <w:r>
        <w:t>или</w:t>
      </w:r>
      <w:r>
        <w:rPr>
          <w:spacing w:val="-4"/>
        </w:rPr>
        <w:t xml:space="preserve"> </w:t>
      </w:r>
      <w:r>
        <w:t>три</w:t>
      </w:r>
      <w:r>
        <w:rPr>
          <w:spacing w:val="-3"/>
        </w:rPr>
        <w:t xml:space="preserve"> комада</w:t>
      </w:r>
      <w:r>
        <w:rPr>
          <w:spacing w:val="-2"/>
        </w:rPr>
        <w:t xml:space="preserve"> </w:t>
      </w:r>
      <w:r>
        <w:t>из</w:t>
      </w:r>
      <w:r>
        <w:rPr>
          <w:spacing w:val="-4"/>
        </w:rPr>
        <w:t xml:space="preserve"> </w:t>
      </w:r>
      <w:r>
        <w:t>различитих</w:t>
      </w:r>
      <w:r>
        <w:rPr>
          <w:spacing w:val="-3"/>
        </w:rPr>
        <w:t xml:space="preserve"> </w:t>
      </w:r>
      <w:r>
        <w:t>стилских</w:t>
      </w:r>
      <w:r>
        <w:rPr>
          <w:spacing w:val="-3"/>
        </w:rPr>
        <w:t xml:space="preserve"> </w:t>
      </w:r>
      <w:r>
        <w:t>епоха</w:t>
      </w:r>
    </w:p>
    <w:p w:rsidR="003C547D" w:rsidRDefault="0078507E">
      <w:pPr>
        <w:pStyle w:val="BodyText"/>
        <w:spacing w:line="232" w:lineRule="auto"/>
        <w:ind w:right="116" w:firstLine="396"/>
        <w:jc w:val="both"/>
      </w:pPr>
      <w:r>
        <w:t>Као што музика утиче на здравље (психолошки, социолошки, емоционални аспект) тако и свирање у оркестру/хору/камерн</w:t>
      </w:r>
      <w:r>
        <w:t>ом са- ставу у великој мери доприноси смањењу стреса и агресивности. Ученици који учествују у раду оркестра/хора/камерне показују боље резултате у учењу и социјалним вештинама.</w:t>
      </w:r>
    </w:p>
    <w:p w:rsidR="003C547D" w:rsidRDefault="0078507E">
      <w:pPr>
        <w:pStyle w:val="BodyText"/>
        <w:spacing w:line="232" w:lineRule="auto"/>
        <w:ind w:right="116" w:firstLine="396"/>
        <w:jc w:val="both"/>
      </w:pPr>
      <w:r>
        <w:t>У процесу рада врло је корисно преслушавање снимака сопствених наступа као и сл</w:t>
      </w:r>
      <w:r>
        <w:t>ушање различитих извођења на доступним но- сиоцима звука. На тај начин потребно је иницирати разговор са ученицима подстичући их на активно слушање, анализу као и сопствено критичко мишљење.</w:t>
      </w:r>
    </w:p>
    <w:p w:rsidR="003C547D" w:rsidRDefault="0078507E">
      <w:pPr>
        <w:pStyle w:val="Heading2"/>
        <w:numPr>
          <w:ilvl w:val="0"/>
          <w:numId w:val="165"/>
        </w:numPr>
        <w:tabs>
          <w:tab w:val="left" w:pos="368"/>
        </w:tabs>
        <w:spacing w:before="156"/>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7" w:firstLine="396"/>
        <w:jc w:val="both"/>
      </w:pPr>
      <w:r>
        <w:t>На часовима оркестра/хора/ка</w:t>
      </w:r>
      <w:r>
        <w:t>мерне музике најбитније је развијање музичких способности и жеље за успехом и радом у групном музицирању. Критеријум у оцењивању је уложен труд ученика и лично напредовање сваког ученика у складу са његовим личним и му- зичким могућностима. У оквиру ових а</w:t>
      </w:r>
      <w:r>
        <w:t>ктивности потребно је обезбедити пријатну атмосферу, а код ученика потенцирати осећање си- гурности, подршке и задовољства заједничким успехом.</w:t>
      </w:r>
    </w:p>
    <w:p w:rsidR="003C547D" w:rsidRDefault="003C547D">
      <w:pPr>
        <w:pStyle w:val="BodyText"/>
        <w:ind w:left="0"/>
        <w:rPr>
          <w:sz w:val="20"/>
        </w:rPr>
      </w:pPr>
    </w:p>
    <w:p w:rsidR="003C547D" w:rsidRDefault="0078507E">
      <w:pPr>
        <w:pStyle w:val="Heading2"/>
        <w:numPr>
          <w:ilvl w:val="0"/>
          <w:numId w:val="164"/>
        </w:numPr>
        <w:tabs>
          <w:tab w:val="left" w:pos="2734"/>
        </w:tabs>
        <w:spacing w:before="132"/>
      </w:pPr>
      <w:r>
        <w:t xml:space="preserve">ОДСЕК ЗА СРПСКО </w:t>
      </w:r>
      <w:r>
        <w:rPr>
          <w:spacing w:val="-3"/>
        </w:rPr>
        <w:t xml:space="preserve">ТРАДИЦИОНАЛНО ПЕВАЊЕ </w:t>
      </w:r>
      <w:r>
        <w:t>И</w:t>
      </w:r>
      <w:r>
        <w:rPr>
          <w:spacing w:val="3"/>
        </w:rPr>
        <w:t xml:space="preserve"> </w:t>
      </w:r>
      <w:r>
        <w:rPr>
          <w:spacing w:val="-5"/>
        </w:rPr>
        <w:t>СВИРАЊЕ</w:t>
      </w:r>
    </w:p>
    <w:p w:rsidR="003C547D" w:rsidRDefault="0078507E">
      <w:pPr>
        <w:pStyle w:val="ListParagraph"/>
        <w:numPr>
          <w:ilvl w:val="1"/>
          <w:numId w:val="164"/>
        </w:numPr>
        <w:tabs>
          <w:tab w:val="left" w:pos="3846"/>
        </w:tabs>
        <w:spacing w:before="163" w:line="203" w:lineRule="exact"/>
        <w:rPr>
          <w:b/>
          <w:sz w:val="18"/>
        </w:rPr>
      </w:pPr>
      <w:r>
        <w:rPr>
          <w:b/>
          <w:sz w:val="18"/>
        </w:rPr>
        <w:t xml:space="preserve">СРПСКО </w:t>
      </w:r>
      <w:r>
        <w:rPr>
          <w:b/>
          <w:spacing w:val="-3"/>
          <w:sz w:val="18"/>
        </w:rPr>
        <w:t>ТРАДИЦИОНАЛНО</w:t>
      </w:r>
      <w:r>
        <w:rPr>
          <w:b/>
          <w:spacing w:val="-2"/>
          <w:sz w:val="18"/>
        </w:rPr>
        <w:t xml:space="preserve"> </w:t>
      </w:r>
      <w:r>
        <w:rPr>
          <w:b/>
          <w:spacing w:val="-3"/>
          <w:sz w:val="18"/>
        </w:rPr>
        <w:t>ПЕВАЊЕ</w:t>
      </w:r>
    </w:p>
    <w:p w:rsidR="003C547D" w:rsidRDefault="0078507E">
      <w:pPr>
        <w:pStyle w:val="BodyText"/>
        <w:spacing w:line="203" w:lineRule="exact"/>
        <w:ind w:left="2843"/>
      </w:pPr>
      <w:r>
        <w:t>(српско традиционално певање, групно</w:t>
      </w:r>
      <w:r>
        <w:t xml:space="preserve"> певање, упоредни клавир)</w:t>
      </w:r>
    </w:p>
    <w:p w:rsidR="003C547D" w:rsidRDefault="003C547D">
      <w:pPr>
        <w:pStyle w:val="BodyText"/>
        <w:ind w:left="0"/>
        <w:rPr>
          <w:sz w:val="23"/>
        </w:rPr>
      </w:pPr>
    </w:p>
    <w:p w:rsidR="003C547D" w:rsidRDefault="0078507E">
      <w:pPr>
        <w:tabs>
          <w:tab w:val="left" w:pos="2674"/>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СРПСКО </w:t>
      </w:r>
      <w:r>
        <w:rPr>
          <w:b/>
          <w:spacing w:val="-3"/>
          <w:sz w:val="14"/>
        </w:rPr>
        <w:t>ТРАДИЦИОНАЛНО</w:t>
      </w:r>
      <w:r>
        <w:rPr>
          <w:b/>
          <w:spacing w:val="-1"/>
          <w:sz w:val="14"/>
        </w:rPr>
        <w:t xml:space="preserve"> </w:t>
      </w:r>
      <w:r>
        <w:rPr>
          <w:b/>
          <w:spacing w:val="-2"/>
          <w:sz w:val="14"/>
        </w:rPr>
        <w:t>ПЕВАЊЕ</w:t>
      </w:r>
    </w:p>
    <w:p w:rsidR="003C547D" w:rsidRDefault="0078507E">
      <w:pPr>
        <w:tabs>
          <w:tab w:val="left" w:pos="2674"/>
        </w:tabs>
        <w:spacing w:before="50"/>
        <w:ind w:left="2675" w:right="999" w:hanging="2519"/>
        <w:rPr>
          <w:sz w:val="14"/>
        </w:rPr>
      </w:pPr>
      <w:r>
        <w:rPr>
          <w:sz w:val="14"/>
        </w:rPr>
        <w:t>Циљ</w:t>
      </w:r>
      <w:r>
        <w:rPr>
          <w:sz w:val="14"/>
        </w:rPr>
        <w:tab/>
      </w:r>
      <w:r>
        <w:rPr>
          <w:b/>
          <w:sz w:val="14"/>
        </w:rPr>
        <w:t xml:space="preserve">Циљ </w:t>
      </w:r>
      <w:r>
        <w:rPr>
          <w:sz w:val="14"/>
        </w:rPr>
        <w:t xml:space="preserve">учења предмета Српског традиционално певање је да </w:t>
      </w:r>
      <w:r>
        <w:rPr>
          <w:spacing w:val="-5"/>
          <w:sz w:val="14"/>
        </w:rPr>
        <w:t xml:space="preserve">код </w:t>
      </w:r>
      <w:r>
        <w:rPr>
          <w:sz w:val="14"/>
        </w:rPr>
        <w:t xml:space="preserve">ученика рaзвиjе интeрeсoвaње и љубав према певању и музици кроз индивидуално музичко искуство којим се подстиче развијање </w:t>
      </w:r>
      <w:r>
        <w:rPr>
          <w:spacing w:val="-3"/>
          <w:sz w:val="14"/>
        </w:rPr>
        <w:t xml:space="preserve">певачког </w:t>
      </w:r>
      <w:r>
        <w:rPr>
          <w:sz w:val="14"/>
        </w:rPr>
        <w:t xml:space="preserve">апарата и осетљивости, креатив- ности, естетског сензибилитета, као и оспособљавање и мотивисање ученика за самосталан јавни </w:t>
      </w:r>
      <w:r>
        <w:rPr>
          <w:sz w:val="14"/>
        </w:rPr>
        <w:t>наступ и наставак школовања.</w:t>
      </w:r>
    </w:p>
    <w:p w:rsidR="003C547D" w:rsidRDefault="0078507E">
      <w:pPr>
        <w:tabs>
          <w:tab w:val="left" w:pos="2674"/>
        </w:tabs>
        <w:spacing w:before="46"/>
        <w:ind w:left="157"/>
        <w:rPr>
          <w:b/>
          <w:sz w:val="14"/>
        </w:rPr>
      </w:pPr>
      <w:r>
        <w:rPr>
          <w:sz w:val="14"/>
        </w:rPr>
        <w:t>Разред</w:t>
      </w:r>
      <w:r>
        <w:rPr>
          <w:sz w:val="14"/>
        </w:rPr>
        <w:tab/>
      </w:r>
      <w:r>
        <w:rPr>
          <w:b/>
          <w:sz w:val="14"/>
        </w:rPr>
        <w:t>Први</w:t>
      </w:r>
    </w:p>
    <w:p w:rsidR="003C547D" w:rsidRDefault="0078507E">
      <w:pPr>
        <w:tabs>
          <w:tab w:val="left" w:pos="2674"/>
        </w:tabs>
        <w:spacing w:before="50"/>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920"/>
        </w:trPr>
        <w:tc>
          <w:tcPr>
            <w:tcW w:w="3969" w:type="dxa"/>
          </w:tcPr>
          <w:p w:rsidR="003C547D" w:rsidRDefault="0078507E">
            <w:pPr>
              <w:pStyle w:val="TableParagraph"/>
              <w:numPr>
                <w:ilvl w:val="0"/>
                <w:numId w:val="163"/>
              </w:numPr>
              <w:tabs>
                <w:tab w:val="left" w:pos="162"/>
              </w:tabs>
              <w:spacing w:before="18" w:line="161" w:lineRule="exact"/>
              <w:ind w:firstLine="0"/>
              <w:rPr>
                <w:sz w:val="14"/>
              </w:rPr>
            </w:pPr>
            <w:r>
              <w:rPr>
                <w:sz w:val="14"/>
              </w:rPr>
              <w:t>својим речима опише значај традиционалног</w:t>
            </w:r>
            <w:r>
              <w:rPr>
                <w:spacing w:val="-4"/>
                <w:sz w:val="14"/>
              </w:rPr>
              <w:t xml:space="preserve"> </w:t>
            </w:r>
            <w:r>
              <w:rPr>
                <w:sz w:val="14"/>
              </w:rPr>
              <w:t>певања;</w:t>
            </w:r>
          </w:p>
          <w:p w:rsidR="003C547D" w:rsidRDefault="0078507E">
            <w:pPr>
              <w:pStyle w:val="TableParagraph"/>
              <w:numPr>
                <w:ilvl w:val="0"/>
                <w:numId w:val="163"/>
              </w:numPr>
              <w:tabs>
                <w:tab w:val="left" w:pos="162"/>
              </w:tabs>
              <w:ind w:right="288" w:firstLine="0"/>
              <w:rPr>
                <w:sz w:val="14"/>
              </w:rPr>
            </w:pPr>
            <w:r>
              <w:rPr>
                <w:sz w:val="14"/>
              </w:rPr>
              <w:t>уз</w:t>
            </w:r>
            <w:r>
              <w:rPr>
                <w:spacing w:val="-5"/>
                <w:sz w:val="14"/>
              </w:rPr>
              <w:t xml:space="preserve"> </w:t>
            </w:r>
            <w:r>
              <w:rPr>
                <w:sz w:val="14"/>
              </w:rPr>
              <w:t>правилно</w:t>
            </w:r>
            <w:r>
              <w:rPr>
                <w:spacing w:val="-5"/>
                <w:sz w:val="14"/>
              </w:rPr>
              <w:t xml:space="preserve"> </w:t>
            </w:r>
            <w:r>
              <w:rPr>
                <w:sz w:val="14"/>
              </w:rPr>
              <w:t>држање</w:t>
            </w:r>
            <w:r>
              <w:rPr>
                <w:spacing w:val="-4"/>
                <w:sz w:val="14"/>
              </w:rPr>
              <w:t xml:space="preserve"> </w:t>
            </w:r>
            <w:r>
              <w:rPr>
                <w:sz w:val="14"/>
              </w:rPr>
              <w:t>тела</w:t>
            </w:r>
            <w:r>
              <w:rPr>
                <w:spacing w:val="-5"/>
                <w:sz w:val="14"/>
              </w:rPr>
              <w:t xml:space="preserve"> </w:t>
            </w:r>
            <w:r>
              <w:rPr>
                <w:sz w:val="14"/>
              </w:rPr>
              <w:t>исправно</w:t>
            </w:r>
            <w:r>
              <w:rPr>
                <w:spacing w:val="-5"/>
                <w:sz w:val="14"/>
              </w:rPr>
              <w:t xml:space="preserve"> </w:t>
            </w:r>
            <w:r>
              <w:rPr>
                <w:sz w:val="14"/>
              </w:rPr>
              <w:t>изводи</w:t>
            </w:r>
            <w:r>
              <w:rPr>
                <w:spacing w:val="-4"/>
                <w:sz w:val="14"/>
              </w:rPr>
              <w:t xml:space="preserve"> </w:t>
            </w:r>
            <w:r>
              <w:rPr>
                <w:sz w:val="14"/>
              </w:rPr>
              <w:t>техничке</w:t>
            </w:r>
            <w:r>
              <w:rPr>
                <w:spacing w:val="-5"/>
                <w:sz w:val="14"/>
              </w:rPr>
              <w:t xml:space="preserve"> </w:t>
            </w:r>
            <w:r>
              <w:rPr>
                <w:sz w:val="14"/>
              </w:rPr>
              <w:t>вежбе дисања;</w:t>
            </w:r>
          </w:p>
          <w:p w:rsidR="003C547D" w:rsidRDefault="0078507E">
            <w:pPr>
              <w:pStyle w:val="TableParagraph"/>
              <w:numPr>
                <w:ilvl w:val="0"/>
                <w:numId w:val="163"/>
              </w:numPr>
              <w:tabs>
                <w:tab w:val="left" w:pos="162"/>
              </w:tabs>
              <w:ind w:right="48" w:firstLine="0"/>
              <w:rPr>
                <w:sz w:val="14"/>
              </w:rPr>
            </w:pPr>
            <w:r>
              <w:rPr>
                <w:sz w:val="14"/>
              </w:rPr>
              <w:t>правилно изводи вокалне вежбе за поставку гласа и вежбе за промену</w:t>
            </w:r>
            <w:r>
              <w:rPr>
                <w:spacing w:val="-5"/>
                <w:sz w:val="14"/>
              </w:rPr>
              <w:t xml:space="preserve"> </w:t>
            </w:r>
            <w:r>
              <w:rPr>
                <w:sz w:val="14"/>
              </w:rPr>
              <w:t>интонације</w:t>
            </w:r>
            <w:r>
              <w:rPr>
                <w:spacing w:val="-4"/>
                <w:sz w:val="14"/>
              </w:rPr>
              <w:t xml:space="preserve"> </w:t>
            </w:r>
            <w:r>
              <w:rPr>
                <w:sz w:val="14"/>
              </w:rPr>
              <w:t>и</w:t>
            </w:r>
            <w:r>
              <w:rPr>
                <w:spacing w:val="-4"/>
                <w:sz w:val="14"/>
              </w:rPr>
              <w:t xml:space="preserve"> </w:t>
            </w:r>
            <w:r>
              <w:rPr>
                <w:sz w:val="14"/>
              </w:rPr>
              <w:t>покретљивост</w:t>
            </w:r>
            <w:r>
              <w:rPr>
                <w:spacing w:val="-5"/>
                <w:sz w:val="14"/>
              </w:rPr>
              <w:t xml:space="preserve"> </w:t>
            </w:r>
            <w:r>
              <w:rPr>
                <w:sz w:val="14"/>
              </w:rPr>
              <w:t>гласа</w:t>
            </w:r>
            <w:r>
              <w:rPr>
                <w:spacing w:val="-4"/>
                <w:sz w:val="14"/>
              </w:rPr>
              <w:t xml:space="preserve"> </w:t>
            </w:r>
            <w:r>
              <w:rPr>
                <w:sz w:val="14"/>
              </w:rPr>
              <w:t>уз</w:t>
            </w:r>
            <w:r>
              <w:rPr>
                <w:spacing w:val="-4"/>
                <w:sz w:val="14"/>
              </w:rPr>
              <w:t xml:space="preserve"> </w:t>
            </w:r>
            <w:r>
              <w:rPr>
                <w:sz w:val="14"/>
              </w:rPr>
              <w:t>помоћ</w:t>
            </w:r>
            <w:r>
              <w:rPr>
                <w:spacing w:val="-4"/>
                <w:sz w:val="14"/>
              </w:rPr>
              <w:t xml:space="preserve"> </w:t>
            </w:r>
            <w:r>
              <w:rPr>
                <w:sz w:val="14"/>
              </w:rPr>
              <w:t>наставника;</w:t>
            </w:r>
          </w:p>
          <w:p w:rsidR="003C547D" w:rsidRDefault="0078507E">
            <w:pPr>
              <w:pStyle w:val="TableParagraph"/>
              <w:numPr>
                <w:ilvl w:val="0"/>
                <w:numId w:val="163"/>
              </w:numPr>
              <w:tabs>
                <w:tab w:val="left" w:pos="162"/>
              </w:tabs>
              <w:ind w:right="250" w:firstLine="0"/>
              <w:rPr>
                <w:sz w:val="14"/>
              </w:rPr>
            </w:pPr>
            <w:r>
              <w:rPr>
                <w:sz w:val="14"/>
              </w:rPr>
              <w:t>самостално себи задаје интонацију за упевавање са или без клавира;</w:t>
            </w:r>
          </w:p>
          <w:p w:rsidR="003C547D" w:rsidRDefault="0078507E">
            <w:pPr>
              <w:pStyle w:val="TableParagraph"/>
              <w:numPr>
                <w:ilvl w:val="0"/>
                <w:numId w:val="163"/>
              </w:numPr>
              <w:tabs>
                <w:tab w:val="left" w:pos="162"/>
              </w:tabs>
              <w:ind w:right="392" w:firstLine="0"/>
              <w:rPr>
                <w:sz w:val="14"/>
              </w:rPr>
            </w:pPr>
            <w:r>
              <w:rPr>
                <w:sz w:val="14"/>
              </w:rPr>
              <w:t>препозна</w:t>
            </w:r>
            <w:r>
              <w:rPr>
                <w:spacing w:val="-5"/>
                <w:sz w:val="14"/>
              </w:rPr>
              <w:t xml:space="preserve"> </w:t>
            </w:r>
            <w:r>
              <w:rPr>
                <w:sz w:val="14"/>
              </w:rPr>
              <w:t>структуру</w:t>
            </w:r>
            <w:r>
              <w:rPr>
                <w:spacing w:val="-4"/>
                <w:sz w:val="14"/>
              </w:rPr>
              <w:t xml:space="preserve"> </w:t>
            </w:r>
            <w:r>
              <w:rPr>
                <w:sz w:val="14"/>
              </w:rPr>
              <w:t>и</w:t>
            </w:r>
            <w:r>
              <w:rPr>
                <w:spacing w:val="-5"/>
                <w:sz w:val="14"/>
              </w:rPr>
              <w:t xml:space="preserve"> </w:t>
            </w:r>
            <w:r>
              <w:rPr>
                <w:sz w:val="14"/>
              </w:rPr>
              <w:t>смисао</w:t>
            </w:r>
            <w:r>
              <w:rPr>
                <w:spacing w:val="-3"/>
                <w:sz w:val="14"/>
              </w:rPr>
              <w:t xml:space="preserve"> </w:t>
            </w:r>
            <w:r>
              <w:rPr>
                <w:sz w:val="14"/>
              </w:rPr>
              <w:t>певаног</w:t>
            </w:r>
            <w:r>
              <w:rPr>
                <w:spacing w:val="-4"/>
                <w:sz w:val="14"/>
              </w:rPr>
              <w:t xml:space="preserve"> </w:t>
            </w:r>
            <w:r>
              <w:rPr>
                <w:sz w:val="14"/>
              </w:rPr>
              <w:t>текста</w:t>
            </w:r>
            <w:r>
              <w:rPr>
                <w:spacing w:val="-4"/>
                <w:sz w:val="14"/>
              </w:rPr>
              <w:t xml:space="preserve"> </w:t>
            </w:r>
            <w:r>
              <w:rPr>
                <w:sz w:val="14"/>
              </w:rPr>
              <w:t>и</w:t>
            </w:r>
            <w:r>
              <w:rPr>
                <w:spacing w:val="-5"/>
                <w:sz w:val="14"/>
              </w:rPr>
              <w:t xml:space="preserve"> </w:t>
            </w:r>
            <w:r>
              <w:rPr>
                <w:sz w:val="14"/>
              </w:rPr>
              <w:t>изражајно рецитује текст без</w:t>
            </w:r>
            <w:r>
              <w:rPr>
                <w:spacing w:val="-1"/>
                <w:sz w:val="14"/>
              </w:rPr>
              <w:t xml:space="preserve"> </w:t>
            </w:r>
            <w:r>
              <w:rPr>
                <w:sz w:val="14"/>
              </w:rPr>
              <w:t>певања;</w:t>
            </w:r>
          </w:p>
          <w:p w:rsidR="003C547D" w:rsidRDefault="0078507E">
            <w:pPr>
              <w:pStyle w:val="TableParagraph"/>
              <w:numPr>
                <w:ilvl w:val="0"/>
                <w:numId w:val="163"/>
              </w:numPr>
              <w:tabs>
                <w:tab w:val="left" w:pos="162"/>
              </w:tabs>
              <w:spacing w:line="159" w:lineRule="exact"/>
              <w:ind w:left="161"/>
              <w:rPr>
                <w:sz w:val="14"/>
              </w:rPr>
            </w:pPr>
            <w:r>
              <w:rPr>
                <w:sz w:val="14"/>
              </w:rPr>
              <w:t>примени основне елементе нотне писмености у</w:t>
            </w:r>
            <w:r>
              <w:rPr>
                <w:spacing w:val="-6"/>
                <w:sz w:val="14"/>
              </w:rPr>
              <w:t xml:space="preserve"> </w:t>
            </w:r>
            <w:r>
              <w:rPr>
                <w:sz w:val="14"/>
              </w:rPr>
              <w:t>певању;</w:t>
            </w:r>
          </w:p>
          <w:p w:rsidR="003C547D" w:rsidRDefault="0078507E">
            <w:pPr>
              <w:pStyle w:val="TableParagraph"/>
              <w:numPr>
                <w:ilvl w:val="0"/>
                <w:numId w:val="163"/>
              </w:numPr>
              <w:tabs>
                <w:tab w:val="left" w:pos="162"/>
              </w:tabs>
              <w:spacing w:line="160" w:lineRule="exact"/>
              <w:ind w:left="161"/>
              <w:rPr>
                <w:sz w:val="14"/>
              </w:rPr>
            </w:pPr>
            <w:r>
              <w:rPr>
                <w:sz w:val="14"/>
              </w:rPr>
              <w:t>извeдe једногласне примере у</w:t>
            </w:r>
            <w:r>
              <w:rPr>
                <w:spacing w:val="-5"/>
                <w:sz w:val="14"/>
              </w:rPr>
              <w:t xml:space="preserve"> </w:t>
            </w:r>
            <w:r>
              <w:rPr>
                <w:sz w:val="14"/>
              </w:rPr>
              <w:t>целини;</w:t>
            </w:r>
          </w:p>
          <w:p w:rsidR="003C547D" w:rsidRDefault="0078507E">
            <w:pPr>
              <w:pStyle w:val="TableParagraph"/>
              <w:numPr>
                <w:ilvl w:val="0"/>
                <w:numId w:val="163"/>
              </w:numPr>
              <w:tabs>
                <w:tab w:val="left" w:pos="162"/>
              </w:tabs>
              <w:ind w:right="200" w:firstLine="0"/>
              <w:rPr>
                <w:sz w:val="14"/>
              </w:rPr>
            </w:pPr>
            <w:r>
              <w:rPr>
                <w:sz w:val="14"/>
              </w:rPr>
              <w:t>отпева деоницу водеће и пратеће групе у антифоним</w:t>
            </w:r>
            <w:r>
              <w:rPr>
                <w:spacing w:val="-24"/>
                <w:sz w:val="14"/>
              </w:rPr>
              <w:t xml:space="preserve"> </w:t>
            </w:r>
            <w:r>
              <w:rPr>
                <w:sz w:val="14"/>
              </w:rPr>
              <w:t>приме- рима;</w:t>
            </w:r>
          </w:p>
          <w:p w:rsidR="003C547D" w:rsidRDefault="0078507E">
            <w:pPr>
              <w:pStyle w:val="TableParagraph"/>
              <w:numPr>
                <w:ilvl w:val="0"/>
                <w:numId w:val="163"/>
              </w:numPr>
              <w:tabs>
                <w:tab w:val="left" w:pos="162"/>
              </w:tabs>
              <w:ind w:right="214" w:firstLine="0"/>
              <w:rPr>
                <w:sz w:val="14"/>
              </w:rPr>
            </w:pPr>
            <w:r>
              <w:rPr>
                <w:sz w:val="14"/>
              </w:rPr>
              <w:t>изведе примере антифоног типа у целини уз пратњу</w:t>
            </w:r>
            <w:r>
              <w:rPr>
                <w:spacing w:val="-25"/>
                <w:sz w:val="14"/>
              </w:rPr>
              <w:t xml:space="preserve"> </w:t>
            </w:r>
            <w:r>
              <w:rPr>
                <w:sz w:val="14"/>
              </w:rPr>
              <w:t>настав- ника;</w:t>
            </w:r>
          </w:p>
          <w:p w:rsidR="003C547D" w:rsidRDefault="0078507E">
            <w:pPr>
              <w:pStyle w:val="TableParagraph"/>
              <w:numPr>
                <w:ilvl w:val="0"/>
                <w:numId w:val="163"/>
              </w:numPr>
              <w:tabs>
                <w:tab w:val="left" w:pos="162"/>
              </w:tabs>
              <w:ind w:right="541" w:firstLine="0"/>
              <w:rPr>
                <w:sz w:val="14"/>
              </w:rPr>
            </w:pPr>
            <w:r>
              <w:rPr>
                <w:sz w:val="14"/>
              </w:rPr>
              <w:t>кому</w:t>
            </w:r>
            <w:r>
              <w:rPr>
                <w:sz w:val="14"/>
              </w:rPr>
              <w:t>ницира са наставником кроз извођење</w:t>
            </w:r>
            <w:r>
              <w:rPr>
                <w:spacing w:val="-25"/>
                <w:sz w:val="14"/>
              </w:rPr>
              <w:t xml:space="preserve"> </w:t>
            </w:r>
            <w:r>
              <w:rPr>
                <w:sz w:val="14"/>
              </w:rPr>
              <w:t>антифоних примера;</w:t>
            </w:r>
          </w:p>
          <w:p w:rsidR="003C547D" w:rsidRDefault="0078507E">
            <w:pPr>
              <w:pStyle w:val="TableParagraph"/>
              <w:numPr>
                <w:ilvl w:val="0"/>
                <w:numId w:val="163"/>
              </w:numPr>
              <w:tabs>
                <w:tab w:val="left" w:pos="162"/>
              </w:tabs>
              <w:ind w:right="95" w:firstLine="0"/>
              <w:rPr>
                <w:sz w:val="14"/>
              </w:rPr>
            </w:pPr>
            <w:r>
              <w:rPr>
                <w:sz w:val="14"/>
              </w:rPr>
              <w:t>уз помоћ наставника или самостално броји у циљу постизања метрички тачног и ритмичног</w:t>
            </w:r>
            <w:r>
              <w:rPr>
                <w:spacing w:val="-2"/>
                <w:sz w:val="14"/>
              </w:rPr>
              <w:t xml:space="preserve"> </w:t>
            </w:r>
            <w:r>
              <w:rPr>
                <w:sz w:val="14"/>
              </w:rPr>
              <w:t>певања;</w:t>
            </w:r>
          </w:p>
          <w:p w:rsidR="003C547D" w:rsidRDefault="0078507E">
            <w:pPr>
              <w:pStyle w:val="TableParagraph"/>
              <w:numPr>
                <w:ilvl w:val="0"/>
                <w:numId w:val="163"/>
              </w:numPr>
              <w:tabs>
                <w:tab w:val="left" w:pos="162"/>
              </w:tabs>
              <w:ind w:right="471" w:firstLine="0"/>
              <w:rPr>
                <w:sz w:val="14"/>
              </w:rPr>
            </w:pPr>
            <w:r>
              <w:rPr>
                <w:sz w:val="14"/>
              </w:rPr>
              <w:t>интерпретира</w:t>
            </w:r>
            <w:r>
              <w:rPr>
                <w:spacing w:val="-8"/>
                <w:sz w:val="14"/>
              </w:rPr>
              <w:t xml:space="preserve"> </w:t>
            </w:r>
            <w:r>
              <w:rPr>
                <w:sz w:val="14"/>
              </w:rPr>
              <w:t>пример</w:t>
            </w:r>
            <w:r>
              <w:rPr>
                <w:spacing w:val="-8"/>
                <w:sz w:val="14"/>
              </w:rPr>
              <w:t xml:space="preserve"> </w:t>
            </w:r>
            <w:r>
              <w:rPr>
                <w:sz w:val="14"/>
              </w:rPr>
              <w:t>научен</w:t>
            </w:r>
            <w:r>
              <w:rPr>
                <w:spacing w:val="-7"/>
                <w:sz w:val="14"/>
              </w:rPr>
              <w:t xml:space="preserve"> </w:t>
            </w:r>
            <w:r>
              <w:rPr>
                <w:sz w:val="14"/>
              </w:rPr>
              <w:t>по</w:t>
            </w:r>
            <w:r>
              <w:rPr>
                <w:spacing w:val="-8"/>
                <w:sz w:val="14"/>
              </w:rPr>
              <w:t xml:space="preserve"> </w:t>
            </w:r>
            <w:r>
              <w:rPr>
                <w:sz w:val="14"/>
              </w:rPr>
              <w:t>слуху</w:t>
            </w:r>
            <w:r>
              <w:rPr>
                <w:spacing w:val="-7"/>
                <w:sz w:val="14"/>
              </w:rPr>
              <w:t xml:space="preserve"> </w:t>
            </w:r>
            <w:r>
              <w:rPr>
                <w:sz w:val="14"/>
              </w:rPr>
              <w:t>према</w:t>
            </w:r>
            <w:r>
              <w:rPr>
                <w:spacing w:val="-7"/>
                <w:sz w:val="14"/>
              </w:rPr>
              <w:t xml:space="preserve"> </w:t>
            </w:r>
            <w:r>
              <w:rPr>
                <w:sz w:val="14"/>
              </w:rPr>
              <w:t>теренском снимку;</w:t>
            </w:r>
          </w:p>
          <w:p w:rsidR="003C547D" w:rsidRDefault="0078507E">
            <w:pPr>
              <w:pStyle w:val="TableParagraph"/>
              <w:numPr>
                <w:ilvl w:val="0"/>
                <w:numId w:val="163"/>
              </w:numPr>
              <w:tabs>
                <w:tab w:val="left" w:pos="162"/>
              </w:tabs>
              <w:ind w:right="263" w:firstLine="0"/>
              <w:rPr>
                <w:sz w:val="14"/>
              </w:rPr>
            </w:pPr>
            <w:r>
              <w:rPr>
                <w:sz w:val="14"/>
              </w:rPr>
              <w:t>учествује</w:t>
            </w:r>
            <w:r>
              <w:rPr>
                <w:spacing w:val="-3"/>
                <w:sz w:val="14"/>
              </w:rPr>
              <w:t xml:space="preserve"> </w:t>
            </w:r>
            <w:r>
              <w:rPr>
                <w:sz w:val="14"/>
              </w:rPr>
              <w:t>на</w:t>
            </w:r>
            <w:r>
              <w:rPr>
                <w:spacing w:val="-4"/>
                <w:sz w:val="14"/>
              </w:rPr>
              <w:t xml:space="preserve"> </w:t>
            </w:r>
            <w:r>
              <w:rPr>
                <w:sz w:val="14"/>
              </w:rPr>
              <w:t>јавним</w:t>
            </w:r>
            <w:r>
              <w:rPr>
                <w:spacing w:val="-2"/>
                <w:sz w:val="14"/>
              </w:rPr>
              <w:t xml:space="preserve"> </w:t>
            </w:r>
            <w:r>
              <w:rPr>
                <w:sz w:val="14"/>
              </w:rPr>
              <w:t>наступима</w:t>
            </w:r>
            <w:r>
              <w:rPr>
                <w:spacing w:val="-3"/>
                <w:sz w:val="14"/>
              </w:rPr>
              <w:t xml:space="preserve"> </w:t>
            </w:r>
            <w:r>
              <w:rPr>
                <w:sz w:val="14"/>
              </w:rPr>
              <w:t>у</w:t>
            </w:r>
            <w:r>
              <w:rPr>
                <w:spacing w:val="-2"/>
                <w:sz w:val="14"/>
              </w:rPr>
              <w:t xml:space="preserve"> </w:t>
            </w:r>
            <w:r>
              <w:rPr>
                <w:sz w:val="14"/>
              </w:rPr>
              <w:t>школи</w:t>
            </w:r>
            <w:r>
              <w:rPr>
                <w:spacing w:val="-3"/>
                <w:sz w:val="14"/>
              </w:rPr>
              <w:t xml:space="preserve"> </w:t>
            </w:r>
            <w:r>
              <w:rPr>
                <w:sz w:val="14"/>
              </w:rPr>
              <w:t>и</w:t>
            </w:r>
            <w:r>
              <w:rPr>
                <w:spacing w:val="-4"/>
                <w:sz w:val="14"/>
              </w:rPr>
              <w:t xml:space="preserve"> </w:t>
            </w:r>
            <w:r>
              <w:rPr>
                <w:sz w:val="14"/>
              </w:rPr>
              <w:t>ван</w:t>
            </w:r>
            <w:r>
              <w:rPr>
                <w:spacing w:val="-2"/>
                <w:sz w:val="14"/>
              </w:rPr>
              <w:t xml:space="preserve"> </w:t>
            </w:r>
            <w:r>
              <w:rPr>
                <w:sz w:val="14"/>
              </w:rPr>
              <w:t>ње</w:t>
            </w:r>
            <w:r>
              <w:rPr>
                <w:spacing w:val="-4"/>
                <w:sz w:val="14"/>
              </w:rPr>
              <w:t xml:space="preserve"> </w:t>
            </w:r>
            <w:r>
              <w:rPr>
                <w:sz w:val="14"/>
              </w:rPr>
              <w:t>и</w:t>
            </w:r>
            <w:r>
              <w:rPr>
                <w:spacing w:val="-3"/>
                <w:sz w:val="14"/>
              </w:rPr>
              <w:t xml:space="preserve"> </w:t>
            </w:r>
            <w:r>
              <w:rPr>
                <w:sz w:val="14"/>
              </w:rPr>
              <w:t>поштује правила понашања при слушању и извођењу</w:t>
            </w:r>
            <w:r>
              <w:rPr>
                <w:spacing w:val="-11"/>
                <w:sz w:val="14"/>
              </w:rPr>
              <w:t xml:space="preserve"> </w:t>
            </w:r>
            <w:r>
              <w:rPr>
                <w:sz w:val="14"/>
              </w:rPr>
              <w:t>музике;</w:t>
            </w:r>
          </w:p>
          <w:p w:rsidR="003C547D" w:rsidRDefault="0078507E">
            <w:pPr>
              <w:pStyle w:val="TableParagraph"/>
              <w:numPr>
                <w:ilvl w:val="0"/>
                <w:numId w:val="163"/>
              </w:numPr>
              <w:tabs>
                <w:tab w:val="left" w:pos="162"/>
              </w:tabs>
              <w:spacing w:line="159" w:lineRule="exact"/>
              <w:ind w:left="161"/>
              <w:rPr>
                <w:sz w:val="14"/>
              </w:rPr>
            </w:pPr>
            <w:r>
              <w:rPr>
                <w:sz w:val="14"/>
              </w:rPr>
              <w:t>прати концерте традиционалне</w:t>
            </w:r>
            <w:r>
              <w:rPr>
                <w:spacing w:val="-2"/>
                <w:sz w:val="14"/>
              </w:rPr>
              <w:t xml:space="preserve"> </w:t>
            </w:r>
            <w:r>
              <w:rPr>
                <w:sz w:val="14"/>
              </w:rPr>
              <w:t>музике;</w:t>
            </w:r>
          </w:p>
          <w:p w:rsidR="003C547D" w:rsidRDefault="0078507E">
            <w:pPr>
              <w:pStyle w:val="TableParagraph"/>
              <w:numPr>
                <w:ilvl w:val="0"/>
                <w:numId w:val="163"/>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w:t>
            </w:r>
          </w:p>
          <w:p w:rsidR="003C547D" w:rsidRDefault="0078507E">
            <w:pPr>
              <w:pStyle w:val="TableParagraph"/>
              <w:numPr>
                <w:ilvl w:val="0"/>
                <w:numId w:val="163"/>
              </w:numPr>
              <w:tabs>
                <w:tab w:val="left" w:pos="162"/>
              </w:tabs>
              <w:spacing w:line="159" w:lineRule="exact"/>
              <w:ind w:left="161"/>
              <w:rPr>
                <w:sz w:val="14"/>
              </w:rPr>
            </w:pPr>
            <w:r>
              <w:rPr>
                <w:sz w:val="14"/>
              </w:rPr>
              <w:t>разликује традиционално од стилизованог</w:t>
            </w:r>
            <w:r>
              <w:rPr>
                <w:spacing w:val="-2"/>
                <w:sz w:val="14"/>
              </w:rPr>
              <w:t xml:space="preserve"> </w:t>
            </w:r>
            <w:r>
              <w:rPr>
                <w:sz w:val="14"/>
              </w:rPr>
              <w:t>певања</w:t>
            </w:r>
          </w:p>
          <w:p w:rsidR="003C547D" w:rsidRDefault="0078507E">
            <w:pPr>
              <w:pStyle w:val="TableParagraph"/>
              <w:numPr>
                <w:ilvl w:val="0"/>
                <w:numId w:val="163"/>
              </w:numPr>
              <w:tabs>
                <w:tab w:val="left" w:pos="162"/>
              </w:tabs>
              <w:ind w:right="284" w:firstLine="0"/>
              <w:rPr>
                <w:sz w:val="14"/>
              </w:rPr>
            </w:pPr>
            <w:r>
              <w:rPr>
                <w:sz w:val="14"/>
              </w:rPr>
              <w:t xml:space="preserve">активно слуша и спонтано решава спорне ситуације у </w:t>
            </w:r>
            <w:r>
              <w:rPr>
                <w:spacing w:val="-6"/>
                <w:sz w:val="14"/>
              </w:rPr>
              <w:t xml:space="preserve">току </w:t>
            </w:r>
            <w:r>
              <w:rPr>
                <w:sz w:val="14"/>
              </w:rPr>
              <w:t>певања.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Карактеристике традиционалног певања Техничке вежбе:</w:t>
            </w:r>
          </w:p>
          <w:p w:rsidR="003C547D" w:rsidRDefault="0078507E">
            <w:pPr>
              <w:pStyle w:val="TableParagraph"/>
              <w:numPr>
                <w:ilvl w:val="0"/>
                <w:numId w:val="162"/>
              </w:numPr>
              <w:tabs>
                <w:tab w:val="left" w:pos="161"/>
              </w:tabs>
              <w:spacing w:line="159" w:lineRule="exact"/>
              <w:ind w:firstLine="0"/>
              <w:rPr>
                <w:sz w:val="14"/>
              </w:rPr>
            </w:pPr>
            <w:r>
              <w:rPr>
                <w:sz w:val="14"/>
              </w:rPr>
              <w:t>правилaн став и држање тела при</w:t>
            </w:r>
            <w:r>
              <w:rPr>
                <w:spacing w:val="-5"/>
                <w:sz w:val="14"/>
              </w:rPr>
              <w:t xml:space="preserve"> </w:t>
            </w:r>
            <w:r>
              <w:rPr>
                <w:sz w:val="14"/>
              </w:rPr>
              <w:t>певању</w:t>
            </w:r>
          </w:p>
          <w:p w:rsidR="003C547D" w:rsidRDefault="0078507E">
            <w:pPr>
              <w:pStyle w:val="TableParagraph"/>
              <w:numPr>
                <w:ilvl w:val="0"/>
                <w:numId w:val="162"/>
              </w:numPr>
              <w:tabs>
                <w:tab w:val="left" w:pos="161"/>
              </w:tabs>
              <w:ind w:right="455" w:firstLine="0"/>
              <w:rPr>
                <w:sz w:val="14"/>
              </w:rPr>
            </w:pPr>
            <w:r>
              <w:rPr>
                <w:sz w:val="14"/>
              </w:rPr>
              <w:t>вежбе за разгибавање виличних мишића који учествују</w:t>
            </w:r>
            <w:r>
              <w:rPr>
                <w:spacing w:val="-24"/>
                <w:sz w:val="14"/>
              </w:rPr>
              <w:t xml:space="preserve"> </w:t>
            </w:r>
            <w:r>
              <w:rPr>
                <w:sz w:val="14"/>
              </w:rPr>
              <w:t>у певању</w:t>
            </w:r>
          </w:p>
          <w:p w:rsidR="003C547D" w:rsidRDefault="0078507E">
            <w:pPr>
              <w:pStyle w:val="TableParagraph"/>
              <w:numPr>
                <w:ilvl w:val="0"/>
                <w:numId w:val="162"/>
              </w:numPr>
              <w:tabs>
                <w:tab w:val="left" w:pos="161"/>
              </w:tabs>
              <w:spacing w:line="159" w:lineRule="exact"/>
              <w:ind w:left="160"/>
              <w:rPr>
                <w:sz w:val="14"/>
              </w:rPr>
            </w:pPr>
            <w:r>
              <w:rPr>
                <w:sz w:val="14"/>
              </w:rPr>
              <w:t>вежбе</w:t>
            </w:r>
            <w:r>
              <w:rPr>
                <w:spacing w:val="-1"/>
                <w:sz w:val="14"/>
              </w:rPr>
              <w:t xml:space="preserve"> </w:t>
            </w:r>
            <w:r>
              <w:rPr>
                <w:sz w:val="14"/>
              </w:rPr>
              <w:t>дисања</w:t>
            </w:r>
          </w:p>
          <w:p w:rsidR="003C547D" w:rsidRDefault="0078507E">
            <w:pPr>
              <w:pStyle w:val="TableParagraph"/>
              <w:numPr>
                <w:ilvl w:val="0"/>
                <w:numId w:val="162"/>
              </w:numPr>
              <w:tabs>
                <w:tab w:val="left" w:pos="161"/>
              </w:tabs>
              <w:ind w:right="1273" w:firstLine="0"/>
              <w:rPr>
                <w:sz w:val="14"/>
              </w:rPr>
            </w:pPr>
            <w:r>
              <w:rPr>
                <w:sz w:val="14"/>
              </w:rPr>
              <w:t xml:space="preserve">различите вежбе за распевавање </w:t>
            </w:r>
            <w:r>
              <w:rPr>
                <w:spacing w:val="-3"/>
                <w:sz w:val="14"/>
              </w:rPr>
              <w:t xml:space="preserve">(вокализе) </w:t>
            </w:r>
            <w:r>
              <w:rPr>
                <w:sz w:val="14"/>
              </w:rPr>
              <w:t>Обрада једногласних</w:t>
            </w:r>
            <w:r>
              <w:rPr>
                <w:spacing w:val="-2"/>
                <w:sz w:val="14"/>
              </w:rPr>
              <w:t xml:space="preserve"> </w:t>
            </w:r>
            <w:r>
              <w:rPr>
                <w:sz w:val="14"/>
              </w:rPr>
              <w:t>песама:</w:t>
            </w:r>
          </w:p>
          <w:p w:rsidR="003C547D" w:rsidRDefault="0078507E">
            <w:pPr>
              <w:pStyle w:val="TableParagraph"/>
              <w:ind w:right="228"/>
              <w:rPr>
                <w:sz w:val="14"/>
              </w:rPr>
            </w:pPr>
            <w:r>
              <w:rPr>
                <w:sz w:val="14"/>
              </w:rPr>
              <w:t>(Сваки пример који се обрађује је аутентичан традиционални напев научен са теренских снимака)</w:t>
            </w:r>
          </w:p>
          <w:p w:rsidR="003C547D" w:rsidRDefault="0078507E">
            <w:pPr>
              <w:pStyle w:val="TableParagraph"/>
              <w:numPr>
                <w:ilvl w:val="0"/>
                <w:numId w:val="162"/>
              </w:numPr>
              <w:tabs>
                <w:tab w:val="left" w:pos="161"/>
              </w:tabs>
              <w:spacing w:line="159" w:lineRule="exact"/>
              <w:ind w:left="160"/>
              <w:rPr>
                <w:sz w:val="14"/>
              </w:rPr>
            </w:pPr>
            <w:r>
              <w:rPr>
                <w:sz w:val="14"/>
              </w:rPr>
              <w:t>обрада и тумачење</w:t>
            </w:r>
            <w:r>
              <w:rPr>
                <w:spacing w:val="-2"/>
                <w:sz w:val="14"/>
              </w:rPr>
              <w:t xml:space="preserve"> </w:t>
            </w:r>
            <w:r>
              <w:rPr>
                <w:sz w:val="14"/>
              </w:rPr>
              <w:t>текста</w:t>
            </w:r>
          </w:p>
          <w:p w:rsidR="003C547D" w:rsidRDefault="0078507E">
            <w:pPr>
              <w:pStyle w:val="TableParagraph"/>
              <w:numPr>
                <w:ilvl w:val="0"/>
                <w:numId w:val="162"/>
              </w:numPr>
              <w:tabs>
                <w:tab w:val="left" w:pos="161"/>
              </w:tabs>
              <w:spacing w:line="160" w:lineRule="exact"/>
              <w:ind w:left="160"/>
              <w:rPr>
                <w:sz w:val="14"/>
              </w:rPr>
            </w:pPr>
            <w:r>
              <w:rPr>
                <w:sz w:val="14"/>
              </w:rPr>
              <w:t>лоцира географско порекло на</w:t>
            </w:r>
            <w:r>
              <w:rPr>
                <w:spacing w:val="-4"/>
                <w:sz w:val="14"/>
              </w:rPr>
              <w:t xml:space="preserve"> </w:t>
            </w:r>
            <w:r>
              <w:rPr>
                <w:sz w:val="14"/>
              </w:rPr>
              <w:t>карти</w:t>
            </w:r>
          </w:p>
          <w:p w:rsidR="003C547D" w:rsidRDefault="0078507E">
            <w:pPr>
              <w:pStyle w:val="TableParagraph"/>
              <w:numPr>
                <w:ilvl w:val="0"/>
                <w:numId w:val="162"/>
              </w:numPr>
              <w:tabs>
                <w:tab w:val="left" w:pos="161"/>
              </w:tabs>
              <w:ind w:right="122" w:firstLine="0"/>
              <w:rPr>
                <w:sz w:val="14"/>
              </w:rPr>
            </w:pPr>
            <w:r>
              <w:rPr>
                <w:sz w:val="14"/>
              </w:rPr>
              <w:t>стилске</w:t>
            </w:r>
            <w:r>
              <w:rPr>
                <w:spacing w:val="-5"/>
                <w:sz w:val="14"/>
              </w:rPr>
              <w:t xml:space="preserve"> </w:t>
            </w:r>
            <w:r>
              <w:rPr>
                <w:sz w:val="14"/>
              </w:rPr>
              <w:t>карактеристике</w:t>
            </w:r>
            <w:r>
              <w:rPr>
                <w:spacing w:val="-4"/>
                <w:sz w:val="14"/>
              </w:rPr>
              <w:t xml:space="preserve"> </w:t>
            </w:r>
            <w:r>
              <w:rPr>
                <w:sz w:val="14"/>
              </w:rPr>
              <w:t>певања</w:t>
            </w:r>
            <w:r>
              <w:rPr>
                <w:spacing w:val="-4"/>
                <w:sz w:val="14"/>
              </w:rPr>
              <w:t xml:space="preserve"> </w:t>
            </w:r>
            <w:r>
              <w:rPr>
                <w:sz w:val="14"/>
              </w:rPr>
              <w:t>у</w:t>
            </w:r>
            <w:r>
              <w:rPr>
                <w:spacing w:val="-4"/>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географску</w:t>
            </w:r>
            <w:r>
              <w:rPr>
                <w:spacing w:val="-4"/>
                <w:sz w:val="14"/>
              </w:rPr>
              <w:t xml:space="preserve"> </w:t>
            </w:r>
            <w:r>
              <w:rPr>
                <w:sz w:val="14"/>
              </w:rPr>
              <w:t>област из које песма</w:t>
            </w:r>
            <w:r>
              <w:rPr>
                <w:spacing w:val="-2"/>
                <w:sz w:val="14"/>
              </w:rPr>
              <w:t xml:space="preserve"> </w:t>
            </w:r>
            <w:r>
              <w:rPr>
                <w:sz w:val="14"/>
              </w:rPr>
              <w:t>потиче</w:t>
            </w:r>
          </w:p>
          <w:p w:rsidR="003C547D" w:rsidRDefault="0078507E">
            <w:pPr>
              <w:pStyle w:val="TableParagraph"/>
              <w:numPr>
                <w:ilvl w:val="0"/>
                <w:numId w:val="162"/>
              </w:numPr>
              <w:tabs>
                <w:tab w:val="left" w:pos="161"/>
              </w:tabs>
              <w:spacing w:line="159" w:lineRule="exact"/>
              <w:ind w:left="160"/>
              <w:rPr>
                <w:sz w:val="14"/>
              </w:rPr>
            </w:pPr>
            <w:r>
              <w:rPr>
                <w:sz w:val="14"/>
              </w:rPr>
              <w:t>обрађивање засебно свих мелодијских елемената дате</w:t>
            </w:r>
            <w:r>
              <w:rPr>
                <w:spacing w:val="-5"/>
                <w:sz w:val="14"/>
              </w:rPr>
              <w:t xml:space="preserve"> </w:t>
            </w:r>
            <w:r>
              <w:rPr>
                <w:sz w:val="14"/>
              </w:rPr>
              <w:t>песме</w:t>
            </w:r>
          </w:p>
          <w:p w:rsidR="003C547D" w:rsidRDefault="0078507E">
            <w:pPr>
              <w:pStyle w:val="TableParagraph"/>
              <w:numPr>
                <w:ilvl w:val="0"/>
                <w:numId w:val="162"/>
              </w:numPr>
              <w:tabs>
                <w:tab w:val="left" w:pos="161"/>
              </w:tabs>
              <w:ind w:right="428" w:firstLine="0"/>
              <w:rPr>
                <w:sz w:val="14"/>
              </w:rPr>
            </w:pPr>
            <w:r>
              <w:rPr>
                <w:sz w:val="14"/>
              </w:rPr>
              <w:t xml:space="preserve">усаглашавање свих мелопоетских особености песме </w:t>
            </w:r>
            <w:r>
              <w:rPr>
                <w:spacing w:val="-3"/>
                <w:sz w:val="14"/>
              </w:rPr>
              <w:t xml:space="preserve">кроз </w:t>
            </w:r>
            <w:r>
              <w:rPr>
                <w:sz w:val="14"/>
              </w:rPr>
              <w:t>певање прве строфе, а з</w:t>
            </w:r>
            <w:r>
              <w:rPr>
                <w:sz w:val="14"/>
              </w:rPr>
              <w:t>атим и кроз читаву</w:t>
            </w:r>
            <w:r>
              <w:rPr>
                <w:spacing w:val="-5"/>
                <w:sz w:val="14"/>
              </w:rPr>
              <w:t xml:space="preserve"> </w:t>
            </w:r>
            <w:r>
              <w:rPr>
                <w:sz w:val="14"/>
              </w:rPr>
              <w:t>песму</w:t>
            </w:r>
          </w:p>
          <w:p w:rsidR="003C547D" w:rsidRDefault="003C547D">
            <w:pPr>
              <w:pStyle w:val="TableParagraph"/>
              <w:spacing w:before="5"/>
              <w:ind w:left="0"/>
              <w:rPr>
                <w:b/>
                <w:sz w:val="13"/>
              </w:rPr>
            </w:pPr>
          </w:p>
          <w:p w:rsidR="003C547D" w:rsidRDefault="0078507E">
            <w:pPr>
              <w:pStyle w:val="TableParagraph"/>
              <w:spacing w:line="161" w:lineRule="exact"/>
              <w:rPr>
                <w:sz w:val="14"/>
              </w:rPr>
            </w:pPr>
            <w:r>
              <w:rPr>
                <w:sz w:val="14"/>
              </w:rPr>
              <w:t>Обрада антифоних песама:</w:t>
            </w:r>
          </w:p>
          <w:p w:rsidR="003C547D" w:rsidRDefault="0078507E">
            <w:pPr>
              <w:pStyle w:val="TableParagraph"/>
              <w:ind w:right="228"/>
              <w:rPr>
                <w:sz w:val="14"/>
              </w:rPr>
            </w:pPr>
            <w:r>
              <w:rPr>
                <w:sz w:val="14"/>
              </w:rPr>
              <w:t>(Сваки пример који се обрађује је аутентичан традиционални напев научен са теренских снимака или литературе)</w:t>
            </w:r>
          </w:p>
          <w:p w:rsidR="003C547D" w:rsidRDefault="0078507E">
            <w:pPr>
              <w:pStyle w:val="TableParagraph"/>
              <w:numPr>
                <w:ilvl w:val="0"/>
                <w:numId w:val="162"/>
              </w:numPr>
              <w:tabs>
                <w:tab w:val="left" w:pos="161"/>
              </w:tabs>
              <w:spacing w:line="159" w:lineRule="exact"/>
              <w:ind w:left="160"/>
              <w:rPr>
                <w:sz w:val="14"/>
              </w:rPr>
            </w:pPr>
            <w:r>
              <w:rPr>
                <w:sz w:val="14"/>
              </w:rPr>
              <w:t>обрада текста и тумачење</w:t>
            </w:r>
            <w:r>
              <w:rPr>
                <w:spacing w:val="-3"/>
                <w:sz w:val="14"/>
              </w:rPr>
              <w:t xml:space="preserve"> </w:t>
            </w:r>
            <w:r>
              <w:rPr>
                <w:sz w:val="14"/>
              </w:rPr>
              <w:t>текста</w:t>
            </w:r>
          </w:p>
          <w:p w:rsidR="003C547D" w:rsidRDefault="0078507E">
            <w:pPr>
              <w:pStyle w:val="TableParagraph"/>
              <w:numPr>
                <w:ilvl w:val="0"/>
                <w:numId w:val="162"/>
              </w:numPr>
              <w:tabs>
                <w:tab w:val="left" w:pos="161"/>
              </w:tabs>
              <w:spacing w:line="160" w:lineRule="exact"/>
              <w:ind w:left="160"/>
              <w:rPr>
                <w:sz w:val="14"/>
              </w:rPr>
            </w:pPr>
            <w:r>
              <w:rPr>
                <w:sz w:val="14"/>
              </w:rPr>
              <w:t>лоцира географско порекло на</w:t>
            </w:r>
            <w:r>
              <w:rPr>
                <w:spacing w:val="-4"/>
                <w:sz w:val="14"/>
              </w:rPr>
              <w:t xml:space="preserve"> </w:t>
            </w:r>
            <w:r>
              <w:rPr>
                <w:sz w:val="14"/>
              </w:rPr>
              <w:t>карти</w:t>
            </w:r>
          </w:p>
          <w:p w:rsidR="003C547D" w:rsidRDefault="0078507E">
            <w:pPr>
              <w:pStyle w:val="TableParagraph"/>
              <w:numPr>
                <w:ilvl w:val="0"/>
                <w:numId w:val="162"/>
              </w:numPr>
              <w:tabs>
                <w:tab w:val="left" w:pos="161"/>
              </w:tabs>
              <w:ind w:right="122" w:firstLine="0"/>
              <w:rPr>
                <w:sz w:val="14"/>
              </w:rPr>
            </w:pPr>
            <w:r>
              <w:rPr>
                <w:sz w:val="14"/>
              </w:rPr>
              <w:t>стилске</w:t>
            </w:r>
            <w:r>
              <w:rPr>
                <w:spacing w:val="-5"/>
                <w:sz w:val="14"/>
              </w:rPr>
              <w:t xml:space="preserve"> </w:t>
            </w:r>
            <w:r>
              <w:rPr>
                <w:sz w:val="14"/>
              </w:rPr>
              <w:t>карактеристике</w:t>
            </w:r>
            <w:r>
              <w:rPr>
                <w:spacing w:val="-4"/>
                <w:sz w:val="14"/>
              </w:rPr>
              <w:t xml:space="preserve"> </w:t>
            </w:r>
            <w:r>
              <w:rPr>
                <w:sz w:val="14"/>
              </w:rPr>
              <w:t>певања</w:t>
            </w:r>
            <w:r>
              <w:rPr>
                <w:spacing w:val="-4"/>
                <w:sz w:val="14"/>
              </w:rPr>
              <w:t xml:space="preserve"> </w:t>
            </w:r>
            <w:r>
              <w:rPr>
                <w:sz w:val="14"/>
              </w:rPr>
              <w:t>у</w:t>
            </w:r>
            <w:r>
              <w:rPr>
                <w:spacing w:val="-4"/>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географску</w:t>
            </w:r>
            <w:r>
              <w:rPr>
                <w:spacing w:val="-4"/>
                <w:sz w:val="14"/>
              </w:rPr>
              <w:t xml:space="preserve"> </w:t>
            </w:r>
            <w:r>
              <w:rPr>
                <w:sz w:val="14"/>
              </w:rPr>
              <w:t>област из које песма</w:t>
            </w:r>
            <w:r>
              <w:rPr>
                <w:spacing w:val="-2"/>
                <w:sz w:val="14"/>
              </w:rPr>
              <w:t xml:space="preserve"> </w:t>
            </w:r>
            <w:r>
              <w:rPr>
                <w:sz w:val="14"/>
              </w:rPr>
              <w:t>потиче</w:t>
            </w:r>
          </w:p>
          <w:p w:rsidR="003C547D" w:rsidRDefault="0078507E">
            <w:pPr>
              <w:pStyle w:val="TableParagraph"/>
              <w:numPr>
                <w:ilvl w:val="0"/>
                <w:numId w:val="162"/>
              </w:numPr>
              <w:tabs>
                <w:tab w:val="left" w:pos="161"/>
              </w:tabs>
              <w:spacing w:line="159" w:lineRule="exact"/>
              <w:ind w:left="160"/>
              <w:rPr>
                <w:sz w:val="14"/>
              </w:rPr>
            </w:pPr>
            <w:r>
              <w:rPr>
                <w:sz w:val="14"/>
              </w:rPr>
              <w:t>обрађивање засебно свих мелодијских елемената дате</w:t>
            </w:r>
            <w:r>
              <w:rPr>
                <w:spacing w:val="-5"/>
                <w:sz w:val="14"/>
              </w:rPr>
              <w:t xml:space="preserve"> </w:t>
            </w:r>
            <w:r>
              <w:rPr>
                <w:sz w:val="14"/>
              </w:rPr>
              <w:t>песме</w:t>
            </w:r>
          </w:p>
          <w:p w:rsidR="003C547D" w:rsidRDefault="0078507E">
            <w:pPr>
              <w:pStyle w:val="TableParagraph"/>
              <w:numPr>
                <w:ilvl w:val="0"/>
                <w:numId w:val="162"/>
              </w:numPr>
              <w:tabs>
                <w:tab w:val="left" w:pos="161"/>
              </w:tabs>
              <w:ind w:right="428" w:firstLine="0"/>
              <w:rPr>
                <w:sz w:val="14"/>
              </w:rPr>
            </w:pPr>
            <w:r>
              <w:rPr>
                <w:sz w:val="14"/>
              </w:rPr>
              <w:t xml:space="preserve">усаглашавање свих мелопоетских особености песме </w:t>
            </w:r>
            <w:r>
              <w:rPr>
                <w:spacing w:val="-3"/>
                <w:sz w:val="14"/>
              </w:rPr>
              <w:t xml:space="preserve">кроз </w:t>
            </w:r>
            <w:r>
              <w:rPr>
                <w:sz w:val="14"/>
              </w:rPr>
              <w:t>певање прве строфе, а затим и кроз читаву</w:t>
            </w:r>
            <w:r>
              <w:rPr>
                <w:spacing w:val="-5"/>
                <w:sz w:val="14"/>
              </w:rPr>
              <w:t xml:space="preserve"> </w:t>
            </w:r>
            <w:r>
              <w:rPr>
                <w:sz w:val="14"/>
              </w:rPr>
              <w:t>песму</w:t>
            </w:r>
          </w:p>
          <w:p w:rsidR="003C547D" w:rsidRDefault="0078507E">
            <w:pPr>
              <w:pStyle w:val="TableParagraph"/>
              <w:numPr>
                <w:ilvl w:val="0"/>
                <w:numId w:val="162"/>
              </w:numPr>
              <w:tabs>
                <w:tab w:val="left" w:pos="161"/>
              </w:tabs>
              <w:spacing w:line="159" w:lineRule="exact"/>
              <w:ind w:left="160"/>
              <w:rPr>
                <w:sz w:val="14"/>
              </w:rPr>
            </w:pPr>
            <w:r>
              <w:rPr>
                <w:sz w:val="14"/>
              </w:rPr>
              <w:t>спајање гласова у чему наставник и ученик мењају</w:t>
            </w:r>
            <w:r>
              <w:rPr>
                <w:spacing w:val="-9"/>
                <w:sz w:val="14"/>
              </w:rPr>
              <w:t xml:space="preserve"> </w:t>
            </w:r>
            <w:r>
              <w:rPr>
                <w:sz w:val="14"/>
              </w:rPr>
              <w:t>улоге</w:t>
            </w:r>
          </w:p>
          <w:p w:rsidR="003C547D" w:rsidRDefault="0078507E">
            <w:pPr>
              <w:pStyle w:val="TableParagraph"/>
              <w:numPr>
                <w:ilvl w:val="0"/>
                <w:numId w:val="162"/>
              </w:numPr>
              <w:tabs>
                <w:tab w:val="left" w:pos="161"/>
              </w:tabs>
              <w:ind w:right="373" w:firstLine="0"/>
              <w:rPr>
                <w:sz w:val="14"/>
              </w:rPr>
            </w:pPr>
            <w:r>
              <w:rPr>
                <w:sz w:val="14"/>
              </w:rPr>
              <w:t>приликом самосталног рада, ученик спроводи вежбање</w:t>
            </w:r>
            <w:r>
              <w:rPr>
                <w:spacing w:val="-20"/>
                <w:sz w:val="14"/>
              </w:rPr>
              <w:t xml:space="preserve"> </w:t>
            </w:r>
            <w:r>
              <w:rPr>
                <w:sz w:val="14"/>
              </w:rPr>
              <w:t>по узору на вежбање на</w:t>
            </w:r>
            <w:r>
              <w:rPr>
                <w:spacing w:val="-3"/>
                <w:sz w:val="14"/>
              </w:rPr>
              <w:t xml:space="preserve"> </w:t>
            </w:r>
            <w:r>
              <w:rPr>
                <w:sz w:val="14"/>
              </w:rPr>
              <w:t>часу</w:t>
            </w:r>
          </w:p>
          <w:p w:rsidR="003C547D" w:rsidRDefault="003C547D">
            <w:pPr>
              <w:pStyle w:val="TableParagraph"/>
              <w:spacing w:before="7"/>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62"/>
              </w:numPr>
              <w:tabs>
                <w:tab w:val="left" w:pos="161"/>
              </w:tabs>
              <w:ind w:right="128" w:firstLine="0"/>
              <w:rPr>
                <w:sz w:val="14"/>
              </w:rPr>
            </w:pPr>
            <w:r>
              <w:rPr>
                <w:spacing w:val="-5"/>
                <w:sz w:val="14"/>
              </w:rPr>
              <w:t xml:space="preserve">Ст. Ст. </w:t>
            </w:r>
            <w:r>
              <w:rPr>
                <w:sz w:val="14"/>
              </w:rPr>
              <w:t xml:space="preserve">Мокрањац: </w:t>
            </w:r>
            <w:r>
              <w:rPr>
                <w:i/>
                <w:sz w:val="14"/>
              </w:rPr>
              <w:t>Српске народне песме и игре са</w:t>
            </w:r>
            <w:r>
              <w:rPr>
                <w:i/>
                <w:spacing w:val="-11"/>
                <w:sz w:val="14"/>
              </w:rPr>
              <w:t xml:space="preserve"> </w:t>
            </w:r>
            <w:r>
              <w:rPr>
                <w:i/>
                <w:sz w:val="14"/>
              </w:rPr>
              <w:t>мелодијама из Левча</w:t>
            </w:r>
            <w:r>
              <w:rPr>
                <w:sz w:val="14"/>
              </w:rPr>
              <w:t>, СКА, Београд,</w:t>
            </w:r>
            <w:r>
              <w:rPr>
                <w:spacing w:val="-2"/>
                <w:sz w:val="14"/>
              </w:rPr>
              <w:t xml:space="preserve"> </w:t>
            </w:r>
            <w:r>
              <w:rPr>
                <w:sz w:val="14"/>
              </w:rPr>
              <w:t>1902.</w:t>
            </w:r>
          </w:p>
          <w:p w:rsidR="003C547D" w:rsidRDefault="0078507E">
            <w:pPr>
              <w:pStyle w:val="TableParagraph"/>
              <w:numPr>
                <w:ilvl w:val="0"/>
                <w:numId w:val="162"/>
              </w:numPr>
              <w:tabs>
                <w:tab w:val="left" w:pos="161"/>
              </w:tabs>
              <w:ind w:right="156" w:firstLine="0"/>
              <w:rPr>
                <w:sz w:val="14"/>
              </w:rPr>
            </w:pPr>
            <w:r>
              <w:rPr>
                <w:sz w:val="14"/>
              </w:rPr>
              <w:t xml:space="preserve">Миодраг А. Васиљевић: </w:t>
            </w:r>
            <w:r>
              <w:rPr>
                <w:i/>
                <w:sz w:val="14"/>
              </w:rPr>
              <w:t xml:space="preserve">Југословенски музички фолклор </w:t>
            </w:r>
            <w:r>
              <w:rPr>
                <w:sz w:val="14"/>
              </w:rPr>
              <w:t>I</w:t>
            </w:r>
            <w:r>
              <w:rPr>
                <w:spacing w:val="-18"/>
                <w:sz w:val="14"/>
              </w:rPr>
              <w:t xml:space="preserve"> </w:t>
            </w:r>
            <w:r>
              <w:rPr>
                <w:sz w:val="14"/>
              </w:rPr>
              <w:t>(на- родне мелодије к</w:t>
            </w:r>
            <w:r>
              <w:rPr>
                <w:sz w:val="14"/>
              </w:rPr>
              <w:t>оје се певају на Косову), Београд,</w:t>
            </w:r>
            <w:r>
              <w:rPr>
                <w:spacing w:val="-17"/>
                <w:sz w:val="14"/>
              </w:rPr>
              <w:t xml:space="preserve"> </w:t>
            </w:r>
            <w:r>
              <w:rPr>
                <w:sz w:val="14"/>
              </w:rPr>
              <w:t>1950.</w:t>
            </w:r>
          </w:p>
          <w:p w:rsidR="003C547D" w:rsidRDefault="0078507E">
            <w:pPr>
              <w:pStyle w:val="TableParagraph"/>
              <w:numPr>
                <w:ilvl w:val="0"/>
                <w:numId w:val="162"/>
              </w:numPr>
              <w:tabs>
                <w:tab w:val="left" w:pos="161"/>
              </w:tabs>
              <w:ind w:right="141" w:firstLine="0"/>
              <w:rPr>
                <w:sz w:val="14"/>
              </w:rPr>
            </w:pPr>
            <w:r>
              <w:rPr>
                <w:sz w:val="14"/>
              </w:rPr>
              <w:t xml:space="preserve">Миодраг А. Васиљевић: </w:t>
            </w:r>
            <w:r>
              <w:rPr>
                <w:i/>
                <w:sz w:val="14"/>
              </w:rPr>
              <w:t>Народне мелодије из Санџака</w:t>
            </w:r>
            <w:r>
              <w:rPr>
                <w:sz w:val="14"/>
              </w:rPr>
              <w:t>,</w:t>
            </w:r>
            <w:r>
              <w:rPr>
                <w:spacing w:val="-20"/>
                <w:sz w:val="14"/>
              </w:rPr>
              <w:t xml:space="preserve"> </w:t>
            </w:r>
            <w:r>
              <w:rPr>
                <w:spacing w:val="-7"/>
                <w:sz w:val="14"/>
              </w:rPr>
              <w:t xml:space="preserve">САНУ, </w:t>
            </w:r>
            <w:r>
              <w:rPr>
                <w:sz w:val="14"/>
              </w:rPr>
              <w:t>Београд,</w:t>
            </w:r>
            <w:r>
              <w:rPr>
                <w:spacing w:val="-2"/>
                <w:sz w:val="14"/>
              </w:rPr>
              <w:t xml:space="preserve"> </w:t>
            </w:r>
            <w:r>
              <w:rPr>
                <w:sz w:val="14"/>
              </w:rPr>
              <w:t>1953.</w:t>
            </w:r>
          </w:p>
          <w:p w:rsidR="003C547D" w:rsidRDefault="0078507E">
            <w:pPr>
              <w:pStyle w:val="TableParagraph"/>
              <w:numPr>
                <w:ilvl w:val="0"/>
                <w:numId w:val="162"/>
              </w:numPr>
              <w:tabs>
                <w:tab w:val="left" w:pos="161"/>
              </w:tabs>
              <w:ind w:right="421" w:firstLine="0"/>
              <w:rPr>
                <w:sz w:val="14"/>
              </w:rPr>
            </w:pPr>
            <w:r>
              <w:rPr>
                <w:sz w:val="14"/>
              </w:rPr>
              <w:t>Миодраг</w:t>
            </w:r>
            <w:r>
              <w:rPr>
                <w:spacing w:val="-7"/>
                <w:sz w:val="14"/>
              </w:rPr>
              <w:t xml:space="preserve"> </w:t>
            </w:r>
            <w:r>
              <w:rPr>
                <w:sz w:val="14"/>
              </w:rPr>
              <w:t>А.Васиљевић:</w:t>
            </w:r>
            <w:r>
              <w:rPr>
                <w:spacing w:val="-7"/>
                <w:sz w:val="14"/>
              </w:rPr>
              <w:t xml:space="preserve"> </w:t>
            </w:r>
            <w:r>
              <w:rPr>
                <w:i/>
                <w:sz w:val="14"/>
              </w:rPr>
              <w:t>Народне</w:t>
            </w:r>
            <w:r>
              <w:rPr>
                <w:i/>
                <w:spacing w:val="-7"/>
                <w:sz w:val="14"/>
              </w:rPr>
              <w:t xml:space="preserve"> </w:t>
            </w:r>
            <w:r>
              <w:rPr>
                <w:i/>
                <w:sz w:val="14"/>
              </w:rPr>
              <w:t>мелод</w:t>
            </w:r>
            <w:r>
              <w:rPr>
                <w:i/>
                <w:spacing w:val="-6"/>
                <w:sz w:val="14"/>
              </w:rPr>
              <w:t xml:space="preserve"> </w:t>
            </w:r>
            <w:r>
              <w:rPr>
                <w:i/>
                <w:sz w:val="14"/>
              </w:rPr>
              <w:t>ије</w:t>
            </w:r>
            <w:r>
              <w:rPr>
                <w:i/>
                <w:spacing w:val="-6"/>
                <w:sz w:val="14"/>
              </w:rPr>
              <w:t xml:space="preserve"> </w:t>
            </w:r>
            <w:r>
              <w:rPr>
                <w:i/>
                <w:sz w:val="14"/>
              </w:rPr>
              <w:t>из</w:t>
            </w:r>
            <w:r>
              <w:rPr>
                <w:i/>
                <w:spacing w:val="-7"/>
                <w:sz w:val="14"/>
              </w:rPr>
              <w:t xml:space="preserve"> </w:t>
            </w:r>
            <w:r>
              <w:rPr>
                <w:i/>
                <w:sz w:val="14"/>
              </w:rPr>
              <w:t>лесковачког краја</w:t>
            </w:r>
            <w:r>
              <w:rPr>
                <w:sz w:val="14"/>
              </w:rPr>
              <w:t xml:space="preserve">, </w:t>
            </w:r>
            <w:r>
              <w:rPr>
                <w:spacing w:val="-7"/>
                <w:sz w:val="14"/>
              </w:rPr>
              <w:t xml:space="preserve">САНУ, </w:t>
            </w:r>
            <w:r>
              <w:rPr>
                <w:sz w:val="14"/>
              </w:rPr>
              <w:t>Београд,</w:t>
            </w:r>
            <w:r>
              <w:rPr>
                <w:spacing w:val="5"/>
                <w:sz w:val="14"/>
              </w:rPr>
              <w:t xml:space="preserve"> </w:t>
            </w:r>
            <w:r>
              <w:rPr>
                <w:sz w:val="14"/>
              </w:rPr>
              <w:t>1960.</w:t>
            </w:r>
          </w:p>
          <w:p w:rsidR="003C547D" w:rsidRDefault="0078507E">
            <w:pPr>
              <w:pStyle w:val="TableParagraph"/>
              <w:numPr>
                <w:ilvl w:val="0"/>
                <w:numId w:val="162"/>
              </w:numPr>
              <w:tabs>
                <w:tab w:val="left" w:pos="161"/>
              </w:tabs>
              <w:spacing w:line="237" w:lineRule="auto"/>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w:t>
            </w:r>
            <w:r>
              <w:rPr>
                <w:spacing w:val="-1"/>
                <w:sz w:val="14"/>
              </w:rPr>
              <w:t xml:space="preserve"> </w:t>
            </w:r>
            <w:r>
              <w:rPr>
                <w:sz w:val="14"/>
              </w:rPr>
              <w:t>1980.</w:t>
            </w:r>
          </w:p>
        </w:tc>
      </w:tr>
    </w:tbl>
    <w:p w:rsidR="003C547D" w:rsidRDefault="003C547D">
      <w:pPr>
        <w:spacing w:line="237" w:lineRule="auto"/>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420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161"/>
              </w:numPr>
              <w:tabs>
                <w:tab w:val="left" w:pos="161"/>
              </w:tabs>
              <w:spacing w:before="18"/>
              <w:ind w:right="46" w:firstLine="0"/>
              <w:rPr>
                <w:sz w:val="14"/>
              </w:rPr>
            </w:pPr>
            <w:r>
              <w:rPr>
                <w:sz w:val="14"/>
              </w:rPr>
              <w:t>П.</w:t>
            </w:r>
            <w:r>
              <w:rPr>
                <w:spacing w:val="-5"/>
                <w:sz w:val="14"/>
              </w:rPr>
              <w:t xml:space="preserve"> </w:t>
            </w:r>
            <w:r>
              <w:rPr>
                <w:sz w:val="14"/>
              </w:rPr>
              <w:t>Вукосавњевић,</w:t>
            </w:r>
            <w:r>
              <w:rPr>
                <w:spacing w:val="-5"/>
                <w:sz w:val="14"/>
              </w:rPr>
              <w:t xml:space="preserve"> </w:t>
            </w:r>
            <w:r>
              <w:rPr>
                <w:sz w:val="14"/>
              </w:rPr>
              <w:t>О.</w:t>
            </w:r>
            <w:r>
              <w:rPr>
                <w:spacing w:val="-4"/>
                <w:sz w:val="14"/>
              </w:rPr>
              <w:t xml:space="preserve"> </w:t>
            </w:r>
            <w:r>
              <w:rPr>
                <w:sz w:val="14"/>
              </w:rPr>
              <w:t>Васић</w:t>
            </w:r>
            <w:r>
              <w:rPr>
                <w:spacing w:val="-5"/>
                <w:sz w:val="14"/>
              </w:rPr>
              <w:t xml:space="preserve"> </w:t>
            </w:r>
            <w:r>
              <w:rPr>
                <w:sz w:val="14"/>
              </w:rPr>
              <w:t>и</w:t>
            </w:r>
            <w:r>
              <w:rPr>
                <w:spacing w:val="-4"/>
                <w:sz w:val="14"/>
              </w:rPr>
              <w:t xml:space="preserve"> </w:t>
            </w:r>
            <w:r>
              <w:rPr>
                <w:sz w:val="14"/>
              </w:rPr>
              <w:t>Ј.</w:t>
            </w:r>
            <w:r>
              <w:rPr>
                <w:spacing w:val="-5"/>
                <w:sz w:val="14"/>
              </w:rPr>
              <w:t xml:space="preserve"> </w:t>
            </w:r>
            <w:r>
              <w:rPr>
                <w:sz w:val="14"/>
              </w:rPr>
              <w:t>Бјеладиновић:</w:t>
            </w:r>
            <w:r>
              <w:rPr>
                <w:spacing w:val="-4"/>
                <w:sz w:val="14"/>
              </w:rPr>
              <w:t xml:space="preserve"> </w:t>
            </w:r>
            <w:r>
              <w:rPr>
                <w:i/>
                <w:sz w:val="14"/>
              </w:rPr>
              <w:t>Народне</w:t>
            </w:r>
            <w:r>
              <w:rPr>
                <w:i/>
                <w:spacing w:val="-4"/>
                <w:sz w:val="14"/>
              </w:rPr>
              <w:t xml:space="preserve"> </w:t>
            </w:r>
            <w:r>
              <w:rPr>
                <w:i/>
                <w:sz w:val="14"/>
              </w:rPr>
              <w:t>мелоди- је, игре и ношње Пештерско-сјеничке висоравни</w:t>
            </w:r>
            <w:r>
              <w:rPr>
                <w:sz w:val="14"/>
              </w:rPr>
              <w:t>, Београд, Радио Београд, 1984,</w:t>
            </w:r>
            <w:r>
              <w:rPr>
                <w:spacing w:val="-2"/>
                <w:sz w:val="14"/>
              </w:rPr>
              <w:t xml:space="preserve"> </w:t>
            </w:r>
            <w:r>
              <w:rPr>
                <w:sz w:val="14"/>
              </w:rPr>
              <w:t>6-189.</w:t>
            </w:r>
          </w:p>
          <w:p w:rsidR="003C547D" w:rsidRDefault="0078507E">
            <w:pPr>
              <w:pStyle w:val="TableParagraph"/>
              <w:numPr>
                <w:ilvl w:val="0"/>
                <w:numId w:val="161"/>
              </w:numPr>
              <w:tabs>
                <w:tab w:val="left" w:pos="161"/>
              </w:tabs>
              <w:spacing w:line="237" w:lineRule="auto"/>
              <w:ind w:right="61" w:firstLine="0"/>
              <w:rPr>
                <w:sz w:val="14"/>
              </w:rPr>
            </w:pPr>
            <w:r>
              <w:rPr>
                <w:sz w:val="14"/>
              </w:rPr>
              <w:t>Димитрије</w:t>
            </w:r>
            <w:r>
              <w:rPr>
                <w:spacing w:val="-7"/>
                <w:sz w:val="14"/>
              </w:rPr>
              <w:t xml:space="preserve"> </w:t>
            </w:r>
            <w:r>
              <w:rPr>
                <w:sz w:val="14"/>
              </w:rPr>
              <w:t>О.</w:t>
            </w:r>
            <w:r>
              <w:rPr>
                <w:spacing w:val="-7"/>
                <w:sz w:val="14"/>
              </w:rPr>
              <w:t xml:space="preserve"> </w:t>
            </w:r>
            <w:r>
              <w:rPr>
                <w:sz w:val="14"/>
              </w:rPr>
              <w:t>Големовић:</w:t>
            </w:r>
            <w:r>
              <w:rPr>
                <w:spacing w:val="-7"/>
                <w:sz w:val="14"/>
              </w:rPr>
              <w:t xml:space="preserve"> </w:t>
            </w:r>
            <w:r>
              <w:rPr>
                <w:i/>
                <w:sz w:val="14"/>
              </w:rPr>
              <w:t>Рефрен</w:t>
            </w:r>
            <w:r>
              <w:rPr>
                <w:i/>
                <w:spacing w:val="-7"/>
                <w:sz w:val="14"/>
              </w:rPr>
              <w:t xml:space="preserve"> </w:t>
            </w:r>
            <w:r>
              <w:rPr>
                <w:i/>
                <w:sz w:val="14"/>
              </w:rPr>
              <w:t>у</w:t>
            </w:r>
            <w:r>
              <w:rPr>
                <w:i/>
                <w:spacing w:val="-6"/>
                <w:sz w:val="14"/>
              </w:rPr>
              <w:t xml:space="preserve"> </w:t>
            </w:r>
            <w:r>
              <w:rPr>
                <w:i/>
                <w:sz w:val="14"/>
              </w:rPr>
              <w:t>народном</w:t>
            </w:r>
            <w:r>
              <w:rPr>
                <w:i/>
                <w:spacing w:val="-8"/>
                <w:sz w:val="14"/>
              </w:rPr>
              <w:t xml:space="preserve"> </w:t>
            </w:r>
            <w:r>
              <w:rPr>
                <w:i/>
                <w:sz w:val="14"/>
              </w:rPr>
              <w:t>певању-од</w:t>
            </w:r>
            <w:r>
              <w:rPr>
                <w:i/>
                <w:spacing w:val="-6"/>
                <w:sz w:val="14"/>
              </w:rPr>
              <w:t xml:space="preserve"> </w:t>
            </w:r>
            <w:r>
              <w:rPr>
                <w:i/>
                <w:sz w:val="14"/>
              </w:rPr>
              <w:t>обреда до забаве</w:t>
            </w:r>
            <w:r>
              <w:rPr>
                <w:sz w:val="14"/>
              </w:rPr>
              <w:t>, Реноме, Бијељина, Академија уметности, Бања Лука, 2000.</w:t>
            </w:r>
          </w:p>
          <w:p w:rsidR="003C547D" w:rsidRDefault="0078507E">
            <w:pPr>
              <w:pStyle w:val="TableParagraph"/>
              <w:numPr>
                <w:ilvl w:val="0"/>
                <w:numId w:val="161"/>
              </w:numPr>
              <w:tabs>
                <w:tab w:val="left" w:pos="161"/>
              </w:tabs>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p w:rsidR="003C547D" w:rsidRDefault="0078507E">
            <w:pPr>
              <w:pStyle w:val="TableParagraph"/>
              <w:numPr>
                <w:ilvl w:val="0"/>
                <w:numId w:val="161"/>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61"/>
              </w:numPr>
              <w:tabs>
                <w:tab w:val="left" w:pos="161"/>
              </w:tabs>
              <w:spacing w:line="237" w:lineRule="auto"/>
              <w:ind w:right="113" w:firstLine="0"/>
              <w:rPr>
                <w:sz w:val="14"/>
              </w:rPr>
            </w:pPr>
            <w:r>
              <w:rPr>
                <w:sz w:val="14"/>
              </w:rPr>
              <w:t xml:space="preserve">Драгослав Девић: </w:t>
            </w:r>
            <w:r>
              <w:rPr>
                <w:i/>
                <w:sz w:val="14"/>
              </w:rPr>
              <w:t>Антологија српских и црногорских</w:t>
            </w:r>
            <w:r>
              <w:rPr>
                <w:i/>
                <w:spacing w:val="-11"/>
                <w:sz w:val="14"/>
              </w:rPr>
              <w:t xml:space="preserve"> </w:t>
            </w:r>
            <w:r>
              <w:rPr>
                <w:i/>
                <w:sz w:val="14"/>
              </w:rPr>
              <w:t>народних песама с мелодијама</w:t>
            </w:r>
            <w:r>
              <w:rPr>
                <w:sz w:val="14"/>
              </w:rPr>
              <w:t>, Београд,</w:t>
            </w:r>
            <w:r>
              <w:rPr>
                <w:spacing w:val="-3"/>
                <w:sz w:val="14"/>
              </w:rPr>
              <w:t xml:space="preserve"> </w:t>
            </w:r>
            <w:r>
              <w:rPr>
                <w:sz w:val="14"/>
              </w:rPr>
              <w:t>2001.</w:t>
            </w:r>
          </w:p>
          <w:p w:rsidR="003C547D" w:rsidRDefault="0078507E">
            <w:pPr>
              <w:pStyle w:val="TableParagraph"/>
              <w:numPr>
                <w:ilvl w:val="0"/>
                <w:numId w:val="161"/>
              </w:numPr>
              <w:tabs>
                <w:tab w:val="left" w:pos="161"/>
              </w:tabs>
              <w:ind w:right="378" w:firstLine="0"/>
              <w:rPr>
                <w:sz w:val="14"/>
              </w:rPr>
            </w:pPr>
            <w:r>
              <w:rPr>
                <w:sz w:val="14"/>
              </w:rPr>
              <w:t xml:space="preserve">Владимир Ђорђевић: </w:t>
            </w:r>
            <w:r>
              <w:rPr>
                <w:i/>
                <w:sz w:val="14"/>
              </w:rPr>
              <w:t>Српске наро</w:t>
            </w:r>
            <w:r>
              <w:rPr>
                <w:i/>
                <w:sz w:val="14"/>
              </w:rPr>
              <w:t>дне мелодије</w:t>
            </w:r>
            <w:r>
              <w:rPr>
                <w:i/>
                <w:spacing w:val="-21"/>
                <w:sz w:val="14"/>
              </w:rPr>
              <w:t xml:space="preserve"> </w:t>
            </w:r>
            <w:r>
              <w:rPr>
                <w:sz w:val="14"/>
              </w:rPr>
              <w:t>(предратна Србија), Београд,</w:t>
            </w:r>
            <w:r>
              <w:rPr>
                <w:spacing w:val="-2"/>
                <w:sz w:val="14"/>
              </w:rPr>
              <w:t xml:space="preserve"> </w:t>
            </w:r>
            <w:r>
              <w:rPr>
                <w:sz w:val="14"/>
              </w:rPr>
              <w:t>1931.</w:t>
            </w:r>
          </w:p>
          <w:p w:rsidR="003C547D" w:rsidRDefault="0078507E">
            <w:pPr>
              <w:pStyle w:val="TableParagraph"/>
              <w:numPr>
                <w:ilvl w:val="0"/>
                <w:numId w:val="161"/>
              </w:numPr>
              <w:tabs>
                <w:tab w:val="left" w:pos="161"/>
              </w:tabs>
              <w:ind w:right="270" w:firstLine="0"/>
              <w:rPr>
                <w:sz w:val="14"/>
              </w:rPr>
            </w:pPr>
            <w:r>
              <w:rPr>
                <w:sz w:val="14"/>
              </w:rPr>
              <w:t>Коста</w:t>
            </w:r>
            <w:r>
              <w:rPr>
                <w:spacing w:val="-5"/>
                <w:sz w:val="14"/>
              </w:rPr>
              <w:t xml:space="preserve"> </w:t>
            </w:r>
            <w:r>
              <w:rPr>
                <w:sz w:val="14"/>
              </w:rPr>
              <w:t>П.</w:t>
            </w:r>
            <w:r>
              <w:rPr>
                <w:spacing w:val="-4"/>
                <w:sz w:val="14"/>
              </w:rPr>
              <w:t xml:space="preserve"> </w:t>
            </w:r>
            <w:r>
              <w:rPr>
                <w:sz w:val="14"/>
              </w:rPr>
              <w:t>Манојловић:</w:t>
            </w:r>
            <w:r>
              <w:rPr>
                <w:spacing w:val="-5"/>
                <w:sz w:val="14"/>
              </w:rPr>
              <w:t xml:space="preserve"> </w:t>
            </w:r>
            <w:r>
              <w:rPr>
                <w:i/>
                <w:sz w:val="14"/>
              </w:rPr>
              <w:t>Народне</w:t>
            </w:r>
            <w:r>
              <w:rPr>
                <w:i/>
                <w:spacing w:val="-4"/>
                <w:sz w:val="14"/>
              </w:rPr>
              <w:t xml:space="preserve"> </w:t>
            </w:r>
            <w:r>
              <w:rPr>
                <w:i/>
                <w:sz w:val="14"/>
              </w:rPr>
              <w:t>мелодије</w:t>
            </w:r>
            <w:r>
              <w:rPr>
                <w:i/>
                <w:spacing w:val="-5"/>
                <w:sz w:val="14"/>
              </w:rPr>
              <w:t xml:space="preserve"> </w:t>
            </w:r>
            <w:r>
              <w:rPr>
                <w:i/>
                <w:sz w:val="14"/>
              </w:rPr>
              <w:t>из</w:t>
            </w:r>
            <w:r>
              <w:rPr>
                <w:i/>
                <w:spacing w:val="-4"/>
                <w:sz w:val="14"/>
              </w:rPr>
              <w:t xml:space="preserve"> </w:t>
            </w:r>
            <w:r>
              <w:rPr>
                <w:i/>
                <w:sz w:val="14"/>
              </w:rPr>
              <w:t>источне</w:t>
            </w:r>
            <w:r>
              <w:rPr>
                <w:i/>
                <w:spacing w:val="-4"/>
                <w:sz w:val="14"/>
              </w:rPr>
              <w:t xml:space="preserve"> </w:t>
            </w:r>
            <w:r>
              <w:rPr>
                <w:i/>
                <w:sz w:val="14"/>
              </w:rPr>
              <w:t>Србије</w:t>
            </w:r>
            <w:r>
              <w:rPr>
                <w:sz w:val="14"/>
              </w:rPr>
              <w:t xml:space="preserve">, </w:t>
            </w:r>
            <w:r>
              <w:rPr>
                <w:spacing w:val="-7"/>
                <w:sz w:val="14"/>
              </w:rPr>
              <w:t xml:space="preserve">САНУ, </w:t>
            </w:r>
            <w:r>
              <w:rPr>
                <w:sz w:val="14"/>
              </w:rPr>
              <w:t>Београд,</w:t>
            </w:r>
            <w:r>
              <w:rPr>
                <w:spacing w:val="5"/>
                <w:sz w:val="14"/>
              </w:rPr>
              <w:t xml:space="preserve"> </w:t>
            </w:r>
            <w:r>
              <w:rPr>
                <w:sz w:val="14"/>
              </w:rPr>
              <w:t>1965.</w:t>
            </w:r>
          </w:p>
          <w:p w:rsidR="003C547D" w:rsidRDefault="0078507E">
            <w:pPr>
              <w:pStyle w:val="TableParagraph"/>
              <w:numPr>
                <w:ilvl w:val="0"/>
                <w:numId w:val="161"/>
              </w:numPr>
              <w:tabs>
                <w:tab w:val="left" w:pos="161"/>
              </w:tabs>
              <w:ind w:right="250" w:firstLine="0"/>
              <w:rPr>
                <w:sz w:val="14"/>
              </w:rPr>
            </w:pPr>
            <w:r>
              <w:rPr>
                <w:sz w:val="14"/>
              </w:rPr>
              <w:t>Радмила</w:t>
            </w:r>
            <w:r>
              <w:rPr>
                <w:spacing w:val="-5"/>
                <w:sz w:val="14"/>
              </w:rPr>
              <w:t xml:space="preserve"> </w:t>
            </w:r>
            <w:r>
              <w:rPr>
                <w:sz w:val="14"/>
              </w:rPr>
              <w:t>Петровић:</w:t>
            </w:r>
            <w:r>
              <w:rPr>
                <w:spacing w:val="-4"/>
                <w:sz w:val="14"/>
              </w:rPr>
              <w:t xml:space="preserve"> </w:t>
            </w:r>
            <w:r>
              <w:rPr>
                <w:i/>
                <w:sz w:val="14"/>
              </w:rPr>
              <w:t>Српска</w:t>
            </w:r>
            <w:r>
              <w:rPr>
                <w:i/>
                <w:spacing w:val="-4"/>
                <w:sz w:val="14"/>
              </w:rPr>
              <w:t xml:space="preserve"> </w:t>
            </w:r>
            <w:r>
              <w:rPr>
                <w:i/>
                <w:sz w:val="14"/>
              </w:rPr>
              <w:t>народна</w:t>
            </w:r>
            <w:r>
              <w:rPr>
                <w:i/>
                <w:spacing w:val="-4"/>
                <w:sz w:val="14"/>
              </w:rPr>
              <w:t xml:space="preserve"> </w:t>
            </w:r>
            <w:r>
              <w:rPr>
                <w:i/>
                <w:sz w:val="14"/>
              </w:rPr>
              <w:t>музика</w:t>
            </w:r>
            <w:r>
              <w:rPr>
                <w:i/>
                <w:spacing w:val="-5"/>
                <w:sz w:val="14"/>
              </w:rPr>
              <w:t xml:space="preserve"> </w:t>
            </w:r>
            <w:r>
              <w:rPr>
                <w:sz w:val="14"/>
              </w:rPr>
              <w:t>(песма</w:t>
            </w:r>
            <w:r>
              <w:rPr>
                <w:spacing w:val="-4"/>
                <w:sz w:val="14"/>
              </w:rPr>
              <w:t xml:space="preserve"> </w:t>
            </w:r>
            <w:r>
              <w:rPr>
                <w:sz w:val="14"/>
              </w:rPr>
              <w:t>као</w:t>
            </w:r>
            <w:r>
              <w:rPr>
                <w:spacing w:val="-4"/>
                <w:sz w:val="14"/>
              </w:rPr>
              <w:t xml:space="preserve"> </w:t>
            </w:r>
            <w:r>
              <w:rPr>
                <w:sz w:val="14"/>
              </w:rPr>
              <w:t xml:space="preserve">израз народног музичког мишљења), </w:t>
            </w:r>
            <w:r>
              <w:rPr>
                <w:spacing w:val="-7"/>
                <w:sz w:val="14"/>
              </w:rPr>
              <w:t xml:space="preserve">САНУ, </w:t>
            </w:r>
            <w:r>
              <w:rPr>
                <w:sz w:val="14"/>
              </w:rPr>
              <w:t>Београд,</w:t>
            </w:r>
            <w:r>
              <w:rPr>
                <w:spacing w:val="1"/>
                <w:sz w:val="14"/>
              </w:rPr>
              <w:t xml:space="preserve"> </w:t>
            </w:r>
            <w:r>
              <w:rPr>
                <w:sz w:val="14"/>
              </w:rPr>
              <w:t>1989.</w:t>
            </w:r>
          </w:p>
          <w:p w:rsidR="003C547D" w:rsidRDefault="0078507E">
            <w:pPr>
              <w:pStyle w:val="TableParagraph"/>
              <w:numPr>
                <w:ilvl w:val="0"/>
                <w:numId w:val="161"/>
              </w:numPr>
              <w:tabs>
                <w:tab w:val="left" w:pos="161"/>
              </w:tabs>
              <w:ind w:right="49" w:firstLine="0"/>
              <w:rPr>
                <w:sz w:val="14"/>
              </w:rPr>
            </w:pPr>
            <w:r>
              <w:rPr>
                <w:sz w:val="14"/>
              </w:rPr>
              <w:t xml:space="preserve">Радмила Петровић и Јелена Јовановић: </w:t>
            </w:r>
            <w:r>
              <w:rPr>
                <w:i/>
                <w:sz w:val="14"/>
              </w:rPr>
              <w:t>Еј, Рудниче, ти планино стара</w:t>
            </w:r>
            <w:r>
              <w:rPr>
                <w:sz w:val="14"/>
              </w:rPr>
              <w:t xml:space="preserve">, Традиционално певање и свирање групе Црнућанка, Му- зиколошки институт </w:t>
            </w:r>
            <w:r>
              <w:rPr>
                <w:spacing w:val="-7"/>
                <w:sz w:val="14"/>
              </w:rPr>
              <w:t xml:space="preserve">САНУ, </w:t>
            </w:r>
            <w:r>
              <w:rPr>
                <w:spacing w:val="-3"/>
                <w:sz w:val="14"/>
              </w:rPr>
              <w:t xml:space="preserve">Културни </w:t>
            </w:r>
            <w:r>
              <w:rPr>
                <w:sz w:val="14"/>
              </w:rPr>
              <w:t xml:space="preserve">центар </w:t>
            </w:r>
            <w:r>
              <w:rPr>
                <w:spacing w:val="-3"/>
                <w:sz w:val="14"/>
              </w:rPr>
              <w:t xml:space="preserve">Горњи </w:t>
            </w:r>
            <w:r>
              <w:rPr>
                <w:sz w:val="14"/>
              </w:rPr>
              <w:t>Милановац, Вукова задужбина Београд, Београд,</w:t>
            </w:r>
            <w:r>
              <w:rPr>
                <w:spacing w:val="-5"/>
                <w:sz w:val="14"/>
              </w:rPr>
              <w:t xml:space="preserve"> </w:t>
            </w:r>
            <w:r>
              <w:rPr>
                <w:sz w:val="14"/>
              </w:rPr>
              <w:t>2003.</w:t>
            </w:r>
          </w:p>
          <w:p w:rsidR="003C547D" w:rsidRDefault="0078507E">
            <w:pPr>
              <w:pStyle w:val="TableParagraph"/>
              <w:numPr>
                <w:ilvl w:val="0"/>
                <w:numId w:val="161"/>
              </w:numPr>
              <w:tabs>
                <w:tab w:val="left" w:pos="161"/>
              </w:tabs>
              <w:spacing w:line="237" w:lineRule="auto"/>
              <w:ind w:right="70" w:firstLine="0"/>
              <w:rPr>
                <w:sz w:val="14"/>
              </w:rPr>
            </w:pPr>
            <w:r>
              <w:rPr>
                <w:sz w:val="14"/>
              </w:rPr>
              <w:t xml:space="preserve">Живојин Станковић: </w:t>
            </w:r>
            <w:r>
              <w:rPr>
                <w:i/>
                <w:sz w:val="14"/>
              </w:rPr>
              <w:t>Народне песме у Крајини</w:t>
            </w:r>
            <w:r>
              <w:rPr>
                <w:sz w:val="14"/>
              </w:rPr>
              <w:t xml:space="preserve">, </w:t>
            </w:r>
            <w:r>
              <w:rPr>
                <w:spacing w:val="-7"/>
                <w:sz w:val="14"/>
              </w:rPr>
              <w:t xml:space="preserve">САНУ, </w:t>
            </w:r>
            <w:r>
              <w:rPr>
                <w:sz w:val="14"/>
              </w:rPr>
              <w:t>Београд, 1951.</w:t>
            </w:r>
          </w:p>
          <w:p w:rsidR="003C547D" w:rsidRDefault="0078507E">
            <w:pPr>
              <w:pStyle w:val="TableParagraph"/>
              <w:numPr>
                <w:ilvl w:val="0"/>
                <w:numId w:val="161"/>
              </w:numPr>
              <w:tabs>
                <w:tab w:val="left" w:pos="161"/>
              </w:tabs>
              <w:ind w:left="160"/>
              <w:rPr>
                <w:sz w:val="14"/>
              </w:rPr>
            </w:pPr>
            <w:r>
              <w:rPr>
                <w:spacing w:val="-4"/>
                <w:sz w:val="14"/>
              </w:rPr>
              <w:t xml:space="preserve">Аудио </w:t>
            </w:r>
            <w:r>
              <w:rPr>
                <w:sz w:val="14"/>
              </w:rPr>
              <w:t xml:space="preserve">и видео теренски снимци </w:t>
            </w:r>
            <w:r>
              <w:rPr>
                <w:spacing w:val="-6"/>
                <w:sz w:val="14"/>
              </w:rPr>
              <w:t>(САНУ, ФМУ,</w:t>
            </w:r>
            <w:r>
              <w:rPr>
                <w:spacing w:val="9"/>
                <w:sz w:val="14"/>
              </w:rPr>
              <w:t xml:space="preserve"> </w:t>
            </w:r>
            <w:r>
              <w:rPr>
                <w:sz w:val="14"/>
              </w:rPr>
              <w:t>РТС...)</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ind w:left="56" w:right="4525"/>
              <w:rPr>
                <w:sz w:val="14"/>
              </w:rPr>
            </w:pPr>
            <w:r>
              <w:rPr>
                <w:sz w:val="14"/>
              </w:rPr>
              <w:t>– осам једногласних примера из различитих крајева Србије са једноставнијим вокалним захтевима 4 једногласна антиф</w:t>
            </w:r>
            <w:r>
              <w:rPr>
                <w:sz w:val="14"/>
              </w:rPr>
              <w:t>она примера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Смотра на крају школске године:</w:t>
            </w:r>
          </w:p>
          <w:p w:rsidR="003C547D" w:rsidRDefault="0078507E">
            <w:pPr>
              <w:pStyle w:val="TableParagraph"/>
              <w:numPr>
                <w:ilvl w:val="0"/>
                <w:numId w:val="160"/>
              </w:numPr>
              <w:tabs>
                <w:tab w:val="left" w:pos="162"/>
              </w:tabs>
              <w:spacing w:line="160" w:lineRule="exact"/>
              <w:rPr>
                <w:sz w:val="14"/>
              </w:rPr>
            </w:pPr>
            <w:r>
              <w:rPr>
                <w:sz w:val="14"/>
              </w:rPr>
              <w:t>два примера солистичког певања различитог</w:t>
            </w:r>
            <w:r>
              <w:rPr>
                <w:spacing w:val="-2"/>
                <w:sz w:val="14"/>
              </w:rPr>
              <w:t xml:space="preserve"> </w:t>
            </w:r>
            <w:r>
              <w:rPr>
                <w:sz w:val="14"/>
              </w:rPr>
              <w:t>карактера</w:t>
            </w:r>
          </w:p>
          <w:p w:rsidR="003C547D" w:rsidRDefault="0078507E">
            <w:pPr>
              <w:pStyle w:val="TableParagraph"/>
              <w:numPr>
                <w:ilvl w:val="0"/>
                <w:numId w:val="160"/>
              </w:numPr>
              <w:tabs>
                <w:tab w:val="left" w:pos="162"/>
              </w:tabs>
              <w:spacing w:line="161" w:lineRule="exact"/>
              <w:rPr>
                <w:sz w:val="14"/>
              </w:rPr>
            </w:pPr>
            <w:r>
              <w:rPr>
                <w:sz w:val="14"/>
              </w:rPr>
              <w:t>један антифони</w:t>
            </w:r>
            <w:r>
              <w:rPr>
                <w:spacing w:val="-1"/>
                <w:sz w:val="14"/>
              </w:rPr>
              <w:t xml:space="preserve"> </w:t>
            </w:r>
            <w:r>
              <w:rPr>
                <w:sz w:val="14"/>
              </w:rPr>
              <w:t>пример</w:t>
            </w:r>
          </w:p>
        </w:tc>
      </w:tr>
    </w:tbl>
    <w:p w:rsidR="003C547D" w:rsidRDefault="0078507E">
      <w:pPr>
        <w:pStyle w:val="BodyText"/>
        <w:spacing w:before="158"/>
        <w:ind w:left="497"/>
      </w:pPr>
      <w:r>
        <w:t>Кључни појмови садржаја: тон, интонација, техника дисања, текст, певање, слушање музике,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СРПСКО </w:t>
      </w:r>
      <w:r>
        <w:rPr>
          <w:b/>
          <w:spacing w:val="-3"/>
          <w:sz w:val="14"/>
        </w:rPr>
        <w:t>ТРАДИЦИОНАЛНО</w:t>
      </w:r>
      <w:r>
        <w:rPr>
          <w:b/>
          <w:spacing w:val="-1"/>
          <w:sz w:val="14"/>
        </w:rPr>
        <w:t xml:space="preserve"> </w:t>
      </w:r>
      <w:r>
        <w:rPr>
          <w:b/>
          <w:spacing w:val="-2"/>
          <w:sz w:val="14"/>
        </w:rPr>
        <w:t>ПЕВАЊЕ</w:t>
      </w:r>
    </w:p>
    <w:p w:rsidR="003C547D" w:rsidRDefault="0078507E">
      <w:pPr>
        <w:tabs>
          <w:tab w:val="left" w:pos="1687"/>
        </w:tabs>
        <w:spacing w:before="49"/>
        <w:ind w:left="1687" w:right="325" w:hanging="1531"/>
        <w:rPr>
          <w:sz w:val="14"/>
        </w:rPr>
      </w:pPr>
      <w:r>
        <w:rPr>
          <w:sz w:val="14"/>
        </w:rPr>
        <w:t>Циљ</w:t>
      </w:r>
      <w:r>
        <w:rPr>
          <w:sz w:val="14"/>
        </w:rPr>
        <w:tab/>
      </w:r>
      <w:r>
        <w:rPr>
          <w:b/>
          <w:sz w:val="14"/>
        </w:rPr>
        <w:t xml:space="preserve">Циљ </w:t>
      </w:r>
      <w:r>
        <w:rPr>
          <w:sz w:val="14"/>
        </w:rPr>
        <w:t xml:space="preserve">учења предмета Српског традиционално певање је да </w:t>
      </w:r>
      <w:r>
        <w:rPr>
          <w:spacing w:val="-5"/>
          <w:sz w:val="14"/>
        </w:rPr>
        <w:t xml:space="preserve">код </w:t>
      </w:r>
      <w:r>
        <w:rPr>
          <w:sz w:val="14"/>
        </w:rPr>
        <w:t>ученика рaзвиjе интeрeсoвaње и љубав према пе</w:t>
      </w:r>
      <w:r>
        <w:rPr>
          <w:sz w:val="14"/>
        </w:rPr>
        <w:t xml:space="preserve">вању и музици кроз индивидуално музичко искуство којим се подстиче развијање </w:t>
      </w:r>
      <w:r>
        <w:rPr>
          <w:spacing w:val="-3"/>
          <w:sz w:val="14"/>
        </w:rPr>
        <w:t xml:space="preserve">певачког </w:t>
      </w:r>
      <w:r>
        <w:rPr>
          <w:sz w:val="14"/>
        </w:rPr>
        <w:t>апарата и осетљивости, креативности, естетског сензибилитета, као и оспособљавање и мотивисање ученика за самосталан јавни наступ и наставак</w:t>
      </w:r>
      <w:r>
        <w:rPr>
          <w:spacing w:val="-3"/>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Годиш</w:t>
      </w:r>
      <w:r>
        <w:rPr>
          <w:sz w:val="14"/>
        </w:rPr>
        <w:t xml:space="preserve">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160"/>
        </w:trPr>
        <w:tc>
          <w:tcPr>
            <w:tcW w:w="3969" w:type="dxa"/>
          </w:tcPr>
          <w:p w:rsidR="003C547D" w:rsidRDefault="0078507E">
            <w:pPr>
              <w:pStyle w:val="TableParagraph"/>
              <w:numPr>
                <w:ilvl w:val="0"/>
                <w:numId w:val="159"/>
              </w:numPr>
              <w:tabs>
                <w:tab w:val="left" w:pos="162"/>
              </w:tabs>
              <w:spacing w:before="18" w:line="161" w:lineRule="exact"/>
              <w:ind w:firstLine="0"/>
              <w:rPr>
                <w:sz w:val="14"/>
              </w:rPr>
            </w:pPr>
            <w:r>
              <w:rPr>
                <w:sz w:val="14"/>
              </w:rPr>
              <w:t>својим речима опише значај традиционалног</w:t>
            </w:r>
            <w:r>
              <w:rPr>
                <w:spacing w:val="-4"/>
                <w:sz w:val="14"/>
              </w:rPr>
              <w:t xml:space="preserve"> </w:t>
            </w:r>
            <w:r>
              <w:rPr>
                <w:sz w:val="14"/>
              </w:rPr>
              <w:t>певања;</w:t>
            </w:r>
          </w:p>
          <w:p w:rsidR="003C547D" w:rsidRDefault="0078507E">
            <w:pPr>
              <w:pStyle w:val="TableParagraph"/>
              <w:numPr>
                <w:ilvl w:val="0"/>
                <w:numId w:val="159"/>
              </w:numPr>
              <w:tabs>
                <w:tab w:val="left" w:pos="162"/>
              </w:tabs>
              <w:ind w:right="288" w:firstLine="0"/>
              <w:rPr>
                <w:sz w:val="14"/>
              </w:rPr>
            </w:pPr>
            <w:r>
              <w:rPr>
                <w:sz w:val="14"/>
              </w:rPr>
              <w:t>уз</w:t>
            </w:r>
            <w:r>
              <w:rPr>
                <w:spacing w:val="-5"/>
                <w:sz w:val="14"/>
              </w:rPr>
              <w:t xml:space="preserve"> </w:t>
            </w:r>
            <w:r>
              <w:rPr>
                <w:sz w:val="14"/>
              </w:rPr>
              <w:t>правилно</w:t>
            </w:r>
            <w:r>
              <w:rPr>
                <w:spacing w:val="-5"/>
                <w:sz w:val="14"/>
              </w:rPr>
              <w:t xml:space="preserve"> </w:t>
            </w:r>
            <w:r>
              <w:rPr>
                <w:sz w:val="14"/>
              </w:rPr>
              <w:t>држање</w:t>
            </w:r>
            <w:r>
              <w:rPr>
                <w:spacing w:val="-4"/>
                <w:sz w:val="14"/>
              </w:rPr>
              <w:t xml:space="preserve"> </w:t>
            </w:r>
            <w:r>
              <w:rPr>
                <w:sz w:val="14"/>
              </w:rPr>
              <w:t>тела</w:t>
            </w:r>
            <w:r>
              <w:rPr>
                <w:spacing w:val="-5"/>
                <w:sz w:val="14"/>
              </w:rPr>
              <w:t xml:space="preserve"> </w:t>
            </w:r>
            <w:r>
              <w:rPr>
                <w:sz w:val="14"/>
              </w:rPr>
              <w:t>исправно</w:t>
            </w:r>
            <w:r>
              <w:rPr>
                <w:spacing w:val="-5"/>
                <w:sz w:val="14"/>
              </w:rPr>
              <w:t xml:space="preserve"> </w:t>
            </w:r>
            <w:r>
              <w:rPr>
                <w:sz w:val="14"/>
              </w:rPr>
              <w:t>изводи</w:t>
            </w:r>
            <w:r>
              <w:rPr>
                <w:spacing w:val="-4"/>
                <w:sz w:val="14"/>
              </w:rPr>
              <w:t xml:space="preserve"> </w:t>
            </w:r>
            <w:r>
              <w:rPr>
                <w:sz w:val="14"/>
              </w:rPr>
              <w:t>техничке</w:t>
            </w:r>
            <w:r>
              <w:rPr>
                <w:spacing w:val="-5"/>
                <w:sz w:val="14"/>
              </w:rPr>
              <w:t xml:space="preserve"> </w:t>
            </w:r>
            <w:r>
              <w:rPr>
                <w:sz w:val="14"/>
              </w:rPr>
              <w:t>вежбе дисања;</w:t>
            </w:r>
          </w:p>
          <w:p w:rsidR="003C547D" w:rsidRDefault="0078507E">
            <w:pPr>
              <w:pStyle w:val="TableParagraph"/>
              <w:numPr>
                <w:ilvl w:val="0"/>
                <w:numId w:val="159"/>
              </w:numPr>
              <w:tabs>
                <w:tab w:val="left" w:pos="162"/>
              </w:tabs>
              <w:ind w:right="48" w:firstLine="0"/>
              <w:rPr>
                <w:sz w:val="14"/>
              </w:rPr>
            </w:pPr>
            <w:r>
              <w:rPr>
                <w:sz w:val="14"/>
              </w:rPr>
              <w:t>правилно изводи вокалне вежбе за поставку гласа и вежбе за промену</w:t>
            </w:r>
            <w:r>
              <w:rPr>
                <w:spacing w:val="-5"/>
                <w:sz w:val="14"/>
              </w:rPr>
              <w:t xml:space="preserve"> </w:t>
            </w:r>
            <w:r>
              <w:rPr>
                <w:sz w:val="14"/>
              </w:rPr>
              <w:t>интонације</w:t>
            </w:r>
            <w:r>
              <w:rPr>
                <w:spacing w:val="-4"/>
                <w:sz w:val="14"/>
              </w:rPr>
              <w:t xml:space="preserve"> </w:t>
            </w:r>
            <w:r>
              <w:rPr>
                <w:sz w:val="14"/>
              </w:rPr>
              <w:t>и</w:t>
            </w:r>
            <w:r>
              <w:rPr>
                <w:spacing w:val="-4"/>
                <w:sz w:val="14"/>
              </w:rPr>
              <w:t xml:space="preserve"> </w:t>
            </w:r>
            <w:r>
              <w:rPr>
                <w:sz w:val="14"/>
              </w:rPr>
              <w:t>покретљивост</w:t>
            </w:r>
            <w:r>
              <w:rPr>
                <w:spacing w:val="-5"/>
                <w:sz w:val="14"/>
              </w:rPr>
              <w:t xml:space="preserve"> </w:t>
            </w:r>
            <w:r>
              <w:rPr>
                <w:sz w:val="14"/>
              </w:rPr>
              <w:t>гласа</w:t>
            </w:r>
            <w:r>
              <w:rPr>
                <w:spacing w:val="-4"/>
                <w:sz w:val="14"/>
              </w:rPr>
              <w:t xml:space="preserve"> </w:t>
            </w:r>
            <w:r>
              <w:rPr>
                <w:sz w:val="14"/>
              </w:rPr>
              <w:t>уз</w:t>
            </w:r>
            <w:r>
              <w:rPr>
                <w:spacing w:val="-4"/>
                <w:sz w:val="14"/>
              </w:rPr>
              <w:t xml:space="preserve"> </w:t>
            </w:r>
            <w:r>
              <w:rPr>
                <w:sz w:val="14"/>
              </w:rPr>
              <w:t>помоћ</w:t>
            </w:r>
            <w:r>
              <w:rPr>
                <w:spacing w:val="-4"/>
                <w:sz w:val="14"/>
              </w:rPr>
              <w:t xml:space="preserve"> </w:t>
            </w:r>
            <w:r>
              <w:rPr>
                <w:sz w:val="14"/>
              </w:rPr>
              <w:t>наставника;</w:t>
            </w:r>
          </w:p>
          <w:p w:rsidR="003C547D" w:rsidRDefault="0078507E">
            <w:pPr>
              <w:pStyle w:val="TableParagraph"/>
              <w:numPr>
                <w:ilvl w:val="0"/>
                <w:numId w:val="159"/>
              </w:numPr>
              <w:tabs>
                <w:tab w:val="left" w:pos="162"/>
              </w:tabs>
              <w:ind w:right="250" w:firstLine="0"/>
              <w:rPr>
                <w:sz w:val="14"/>
              </w:rPr>
            </w:pPr>
            <w:r>
              <w:rPr>
                <w:sz w:val="14"/>
              </w:rPr>
              <w:t>самостално себи задаје интонацију за упевавање уз или без клавира;</w:t>
            </w:r>
          </w:p>
          <w:p w:rsidR="003C547D" w:rsidRDefault="0078507E">
            <w:pPr>
              <w:pStyle w:val="TableParagraph"/>
              <w:numPr>
                <w:ilvl w:val="0"/>
                <w:numId w:val="159"/>
              </w:numPr>
              <w:tabs>
                <w:tab w:val="left" w:pos="162"/>
              </w:tabs>
              <w:ind w:right="392" w:firstLine="0"/>
              <w:rPr>
                <w:sz w:val="14"/>
              </w:rPr>
            </w:pPr>
            <w:r>
              <w:rPr>
                <w:sz w:val="14"/>
              </w:rPr>
              <w:t>препозна</w:t>
            </w:r>
            <w:r>
              <w:rPr>
                <w:spacing w:val="-5"/>
                <w:sz w:val="14"/>
              </w:rPr>
              <w:t xml:space="preserve"> </w:t>
            </w:r>
            <w:r>
              <w:rPr>
                <w:sz w:val="14"/>
              </w:rPr>
              <w:t>структуру</w:t>
            </w:r>
            <w:r>
              <w:rPr>
                <w:spacing w:val="-4"/>
                <w:sz w:val="14"/>
              </w:rPr>
              <w:t xml:space="preserve"> </w:t>
            </w:r>
            <w:r>
              <w:rPr>
                <w:sz w:val="14"/>
              </w:rPr>
              <w:t>и</w:t>
            </w:r>
            <w:r>
              <w:rPr>
                <w:spacing w:val="-5"/>
                <w:sz w:val="14"/>
              </w:rPr>
              <w:t xml:space="preserve"> </w:t>
            </w:r>
            <w:r>
              <w:rPr>
                <w:sz w:val="14"/>
              </w:rPr>
              <w:t>смисао</w:t>
            </w:r>
            <w:r>
              <w:rPr>
                <w:spacing w:val="-3"/>
                <w:sz w:val="14"/>
              </w:rPr>
              <w:t xml:space="preserve"> </w:t>
            </w:r>
            <w:r>
              <w:rPr>
                <w:sz w:val="14"/>
              </w:rPr>
              <w:t>певаног</w:t>
            </w:r>
            <w:r>
              <w:rPr>
                <w:spacing w:val="-4"/>
                <w:sz w:val="14"/>
              </w:rPr>
              <w:t xml:space="preserve"> </w:t>
            </w:r>
            <w:r>
              <w:rPr>
                <w:sz w:val="14"/>
              </w:rPr>
              <w:t>текста</w:t>
            </w:r>
            <w:r>
              <w:rPr>
                <w:spacing w:val="-4"/>
                <w:sz w:val="14"/>
              </w:rPr>
              <w:t xml:space="preserve"> </w:t>
            </w:r>
            <w:r>
              <w:rPr>
                <w:sz w:val="14"/>
              </w:rPr>
              <w:t>и</w:t>
            </w:r>
            <w:r>
              <w:rPr>
                <w:spacing w:val="-5"/>
                <w:sz w:val="14"/>
              </w:rPr>
              <w:t xml:space="preserve"> </w:t>
            </w:r>
            <w:r>
              <w:rPr>
                <w:sz w:val="14"/>
              </w:rPr>
              <w:t>изражајно рецитује текст без</w:t>
            </w:r>
            <w:r>
              <w:rPr>
                <w:spacing w:val="-1"/>
                <w:sz w:val="14"/>
              </w:rPr>
              <w:t xml:space="preserve"> </w:t>
            </w:r>
            <w:r>
              <w:rPr>
                <w:sz w:val="14"/>
              </w:rPr>
              <w:t>певања;</w:t>
            </w:r>
          </w:p>
          <w:p w:rsidR="003C547D" w:rsidRDefault="0078507E">
            <w:pPr>
              <w:pStyle w:val="TableParagraph"/>
              <w:numPr>
                <w:ilvl w:val="0"/>
                <w:numId w:val="159"/>
              </w:numPr>
              <w:tabs>
                <w:tab w:val="left" w:pos="162"/>
              </w:tabs>
              <w:spacing w:line="159" w:lineRule="exact"/>
              <w:ind w:left="161"/>
              <w:rPr>
                <w:sz w:val="14"/>
              </w:rPr>
            </w:pPr>
            <w:r>
              <w:rPr>
                <w:sz w:val="14"/>
              </w:rPr>
              <w:t>примени основне елементе нотне писмености у</w:t>
            </w:r>
            <w:r>
              <w:rPr>
                <w:spacing w:val="-6"/>
                <w:sz w:val="14"/>
              </w:rPr>
              <w:t xml:space="preserve"> </w:t>
            </w:r>
            <w:r>
              <w:rPr>
                <w:sz w:val="14"/>
              </w:rPr>
              <w:t>певању;</w:t>
            </w:r>
          </w:p>
          <w:p w:rsidR="003C547D" w:rsidRDefault="0078507E">
            <w:pPr>
              <w:pStyle w:val="TableParagraph"/>
              <w:numPr>
                <w:ilvl w:val="0"/>
                <w:numId w:val="159"/>
              </w:numPr>
              <w:tabs>
                <w:tab w:val="left" w:pos="162"/>
              </w:tabs>
              <w:spacing w:line="160" w:lineRule="exact"/>
              <w:ind w:left="161"/>
              <w:rPr>
                <w:sz w:val="14"/>
              </w:rPr>
            </w:pPr>
            <w:r>
              <w:rPr>
                <w:sz w:val="14"/>
              </w:rPr>
              <w:t>извeдe једногласне примере у</w:t>
            </w:r>
            <w:r>
              <w:rPr>
                <w:spacing w:val="-5"/>
                <w:sz w:val="14"/>
              </w:rPr>
              <w:t xml:space="preserve"> </w:t>
            </w:r>
            <w:r>
              <w:rPr>
                <w:sz w:val="14"/>
              </w:rPr>
              <w:t>целини;</w:t>
            </w:r>
          </w:p>
          <w:p w:rsidR="003C547D" w:rsidRDefault="0078507E">
            <w:pPr>
              <w:pStyle w:val="TableParagraph"/>
              <w:numPr>
                <w:ilvl w:val="0"/>
                <w:numId w:val="159"/>
              </w:numPr>
              <w:tabs>
                <w:tab w:val="left" w:pos="162"/>
              </w:tabs>
              <w:ind w:right="62" w:firstLine="0"/>
              <w:rPr>
                <w:sz w:val="14"/>
              </w:rPr>
            </w:pPr>
            <w:r>
              <w:rPr>
                <w:sz w:val="14"/>
              </w:rPr>
              <w:t>отпева</w:t>
            </w:r>
            <w:r>
              <w:rPr>
                <w:spacing w:val="-4"/>
                <w:sz w:val="14"/>
              </w:rPr>
              <w:t xml:space="preserve"> </w:t>
            </w:r>
            <w:r>
              <w:rPr>
                <w:sz w:val="14"/>
              </w:rPr>
              <w:t>деоницу</w:t>
            </w:r>
            <w:r>
              <w:rPr>
                <w:spacing w:val="-4"/>
                <w:sz w:val="14"/>
              </w:rPr>
              <w:t xml:space="preserve"> </w:t>
            </w:r>
            <w:r>
              <w:rPr>
                <w:sz w:val="14"/>
              </w:rPr>
              <w:t>водећег</w:t>
            </w:r>
            <w:r>
              <w:rPr>
                <w:spacing w:val="-4"/>
                <w:sz w:val="14"/>
              </w:rPr>
              <w:t xml:space="preserve"> </w:t>
            </w:r>
            <w:r>
              <w:rPr>
                <w:sz w:val="14"/>
              </w:rPr>
              <w:t>и</w:t>
            </w:r>
            <w:r>
              <w:rPr>
                <w:spacing w:val="-5"/>
                <w:sz w:val="14"/>
              </w:rPr>
              <w:t xml:space="preserve"> </w:t>
            </w:r>
            <w:r>
              <w:rPr>
                <w:sz w:val="14"/>
              </w:rPr>
              <w:t>пратећег</w:t>
            </w:r>
            <w:r>
              <w:rPr>
                <w:spacing w:val="-4"/>
                <w:sz w:val="14"/>
              </w:rPr>
              <w:t xml:space="preserve"> </w:t>
            </w:r>
            <w:r>
              <w:rPr>
                <w:sz w:val="14"/>
              </w:rPr>
              <w:t>гласа</w:t>
            </w:r>
            <w:r>
              <w:rPr>
                <w:spacing w:val="-4"/>
                <w:sz w:val="14"/>
              </w:rPr>
              <w:t xml:space="preserve"> </w:t>
            </w:r>
            <w:r>
              <w:rPr>
                <w:sz w:val="14"/>
              </w:rPr>
              <w:t>у</w:t>
            </w:r>
            <w:r>
              <w:rPr>
                <w:spacing w:val="-4"/>
                <w:sz w:val="14"/>
              </w:rPr>
              <w:t xml:space="preserve"> </w:t>
            </w:r>
            <w:r>
              <w:rPr>
                <w:sz w:val="14"/>
              </w:rPr>
              <w:t>примерима</w:t>
            </w:r>
            <w:r>
              <w:rPr>
                <w:spacing w:val="-4"/>
                <w:sz w:val="14"/>
              </w:rPr>
              <w:t xml:space="preserve"> </w:t>
            </w:r>
            <w:r>
              <w:rPr>
                <w:sz w:val="14"/>
              </w:rPr>
              <w:t>бордун- ског</w:t>
            </w:r>
            <w:r>
              <w:rPr>
                <w:spacing w:val="-1"/>
                <w:sz w:val="14"/>
              </w:rPr>
              <w:t xml:space="preserve"> </w:t>
            </w:r>
            <w:r>
              <w:rPr>
                <w:sz w:val="14"/>
              </w:rPr>
              <w:t>типа;</w:t>
            </w:r>
          </w:p>
          <w:p w:rsidR="003C547D" w:rsidRDefault="0078507E">
            <w:pPr>
              <w:pStyle w:val="TableParagraph"/>
              <w:numPr>
                <w:ilvl w:val="0"/>
                <w:numId w:val="159"/>
              </w:numPr>
              <w:tabs>
                <w:tab w:val="left" w:pos="162"/>
              </w:tabs>
              <w:ind w:right="174" w:firstLine="0"/>
              <w:rPr>
                <w:sz w:val="14"/>
              </w:rPr>
            </w:pPr>
            <w:r>
              <w:rPr>
                <w:sz w:val="14"/>
              </w:rPr>
              <w:t>изведе</w:t>
            </w:r>
            <w:r>
              <w:rPr>
                <w:spacing w:val="-4"/>
                <w:sz w:val="14"/>
              </w:rPr>
              <w:t xml:space="preserve"> </w:t>
            </w:r>
            <w:r>
              <w:rPr>
                <w:sz w:val="14"/>
              </w:rPr>
              <w:t>примере</w:t>
            </w:r>
            <w:r>
              <w:rPr>
                <w:spacing w:val="-5"/>
                <w:sz w:val="14"/>
              </w:rPr>
              <w:t xml:space="preserve"> </w:t>
            </w:r>
            <w:r>
              <w:rPr>
                <w:sz w:val="14"/>
              </w:rPr>
              <w:t>бордунског</w:t>
            </w:r>
            <w:r>
              <w:rPr>
                <w:spacing w:val="-4"/>
                <w:sz w:val="14"/>
              </w:rPr>
              <w:t xml:space="preserve"> </w:t>
            </w:r>
            <w:r>
              <w:rPr>
                <w:sz w:val="14"/>
              </w:rPr>
              <w:t>типа</w:t>
            </w:r>
            <w:r>
              <w:rPr>
                <w:spacing w:val="-4"/>
                <w:sz w:val="14"/>
              </w:rPr>
              <w:t xml:space="preserve"> </w:t>
            </w:r>
            <w:r>
              <w:rPr>
                <w:sz w:val="14"/>
              </w:rPr>
              <w:t>у</w:t>
            </w:r>
            <w:r>
              <w:rPr>
                <w:spacing w:val="-4"/>
                <w:sz w:val="14"/>
              </w:rPr>
              <w:t xml:space="preserve"> </w:t>
            </w:r>
            <w:r>
              <w:rPr>
                <w:sz w:val="14"/>
              </w:rPr>
              <w:t>целини</w:t>
            </w:r>
            <w:r>
              <w:rPr>
                <w:spacing w:val="-5"/>
                <w:sz w:val="14"/>
              </w:rPr>
              <w:t xml:space="preserve"> </w:t>
            </w:r>
            <w:r>
              <w:rPr>
                <w:sz w:val="14"/>
              </w:rPr>
              <w:t>уз</w:t>
            </w:r>
            <w:r>
              <w:rPr>
                <w:spacing w:val="-4"/>
                <w:sz w:val="14"/>
              </w:rPr>
              <w:t xml:space="preserve"> </w:t>
            </w:r>
            <w:r>
              <w:rPr>
                <w:sz w:val="14"/>
              </w:rPr>
              <w:t>пратњу</w:t>
            </w:r>
            <w:r>
              <w:rPr>
                <w:spacing w:val="-4"/>
                <w:sz w:val="14"/>
              </w:rPr>
              <w:t xml:space="preserve"> </w:t>
            </w:r>
            <w:r>
              <w:rPr>
                <w:sz w:val="14"/>
              </w:rPr>
              <w:t>настав- ника;</w:t>
            </w:r>
          </w:p>
          <w:p w:rsidR="003C547D" w:rsidRDefault="0078507E">
            <w:pPr>
              <w:pStyle w:val="TableParagraph"/>
              <w:numPr>
                <w:ilvl w:val="0"/>
                <w:numId w:val="159"/>
              </w:numPr>
              <w:tabs>
                <w:tab w:val="left" w:pos="162"/>
              </w:tabs>
              <w:ind w:right="525" w:firstLine="0"/>
              <w:rPr>
                <w:sz w:val="14"/>
              </w:rPr>
            </w:pPr>
            <w:r>
              <w:rPr>
                <w:sz w:val="14"/>
              </w:rPr>
              <w:t>комуницира</w:t>
            </w:r>
            <w:r>
              <w:rPr>
                <w:spacing w:val="-7"/>
                <w:sz w:val="14"/>
              </w:rPr>
              <w:t xml:space="preserve"> </w:t>
            </w:r>
            <w:r>
              <w:rPr>
                <w:sz w:val="14"/>
              </w:rPr>
              <w:t>са</w:t>
            </w:r>
            <w:r>
              <w:rPr>
                <w:spacing w:val="-6"/>
                <w:sz w:val="14"/>
              </w:rPr>
              <w:t xml:space="preserve"> </w:t>
            </w:r>
            <w:r>
              <w:rPr>
                <w:sz w:val="14"/>
              </w:rPr>
              <w:t>наставником</w:t>
            </w:r>
            <w:r>
              <w:rPr>
                <w:spacing w:val="-7"/>
                <w:sz w:val="14"/>
              </w:rPr>
              <w:t xml:space="preserve"> </w:t>
            </w:r>
            <w:r>
              <w:rPr>
                <w:sz w:val="14"/>
              </w:rPr>
              <w:t>кроз</w:t>
            </w:r>
            <w:r>
              <w:rPr>
                <w:spacing w:val="-6"/>
                <w:sz w:val="14"/>
              </w:rPr>
              <w:t xml:space="preserve"> </w:t>
            </w:r>
            <w:r>
              <w:rPr>
                <w:sz w:val="14"/>
              </w:rPr>
              <w:t>извођење</w:t>
            </w:r>
            <w:r>
              <w:rPr>
                <w:spacing w:val="-7"/>
                <w:sz w:val="14"/>
              </w:rPr>
              <w:t xml:space="preserve"> </w:t>
            </w:r>
            <w:r>
              <w:rPr>
                <w:sz w:val="14"/>
              </w:rPr>
              <w:t>двогласних примера;</w:t>
            </w:r>
          </w:p>
          <w:p w:rsidR="003C547D" w:rsidRDefault="0078507E">
            <w:pPr>
              <w:pStyle w:val="TableParagraph"/>
              <w:numPr>
                <w:ilvl w:val="0"/>
                <w:numId w:val="159"/>
              </w:numPr>
              <w:tabs>
                <w:tab w:val="left" w:pos="162"/>
              </w:tabs>
              <w:ind w:right="95" w:firstLine="0"/>
              <w:rPr>
                <w:sz w:val="14"/>
              </w:rPr>
            </w:pPr>
            <w:r>
              <w:rPr>
                <w:sz w:val="14"/>
              </w:rPr>
              <w:t>уз помоћ наставника или самостално броји у циљу постизања метрички тачног и ритмичног</w:t>
            </w:r>
            <w:r>
              <w:rPr>
                <w:spacing w:val="-2"/>
                <w:sz w:val="14"/>
              </w:rPr>
              <w:t xml:space="preserve"> </w:t>
            </w:r>
            <w:r>
              <w:rPr>
                <w:sz w:val="14"/>
              </w:rPr>
              <w:t>певања;</w:t>
            </w:r>
          </w:p>
          <w:p w:rsidR="003C547D" w:rsidRDefault="0078507E">
            <w:pPr>
              <w:pStyle w:val="TableParagraph"/>
              <w:numPr>
                <w:ilvl w:val="0"/>
                <w:numId w:val="159"/>
              </w:numPr>
              <w:tabs>
                <w:tab w:val="left" w:pos="162"/>
              </w:tabs>
              <w:ind w:right="89" w:firstLine="0"/>
              <w:rPr>
                <w:sz w:val="14"/>
              </w:rPr>
            </w:pPr>
            <w:r>
              <w:rPr>
                <w:sz w:val="14"/>
              </w:rPr>
              <w:t>интерпретира</w:t>
            </w:r>
            <w:r>
              <w:rPr>
                <w:spacing w:val="-7"/>
                <w:sz w:val="14"/>
              </w:rPr>
              <w:t xml:space="preserve"> </w:t>
            </w:r>
            <w:r>
              <w:rPr>
                <w:sz w:val="14"/>
              </w:rPr>
              <w:t>пример</w:t>
            </w:r>
            <w:r>
              <w:rPr>
                <w:spacing w:val="-7"/>
                <w:sz w:val="14"/>
              </w:rPr>
              <w:t xml:space="preserve"> </w:t>
            </w:r>
            <w:r>
              <w:rPr>
                <w:sz w:val="14"/>
              </w:rPr>
              <w:t>научен</w:t>
            </w:r>
            <w:r>
              <w:rPr>
                <w:spacing w:val="-7"/>
                <w:sz w:val="14"/>
              </w:rPr>
              <w:t xml:space="preserve"> </w:t>
            </w:r>
            <w:r>
              <w:rPr>
                <w:sz w:val="14"/>
              </w:rPr>
              <w:t>по</w:t>
            </w:r>
            <w:r>
              <w:rPr>
                <w:spacing w:val="-7"/>
                <w:sz w:val="14"/>
              </w:rPr>
              <w:t xml:space="preserve"> </w:t>
            </w:r>
            <w:r>
              <w:rPr>
                <w:sz w:val="14"/>
              </w:rPr>
              <w:t>слуху</w:t>
            </w:r>
            <w:r>
              <w:rPr>
                <w:spacing w:val="-6"/>
                <w:sz w:val="14"/>
              </w:rPr>
              <w:t xml:space="preserve"> </w:t>
            </w:r>
            <w:r>
              <w:rPr>
                <w:sz w:val="14"/>
              </w:rPr>
              <w:t>према</w:t>
            </w:r>
            <w:r>
              <w:rPr>
                <w:spacing w:val="-6"/>
                <w:sz w:val="14"/>
              </w:rPr>
              <w:t xml:space="preserve"> </w:t>
            </w:r>
            <w:r>
              <w:rPr>
                <w:sz w:val="14"/>
              </w:rPr>
              <w:t>теренском</w:t>
            </w:r>
            <w:r>
              <w:rPr>
                <w:spacing w:val="-6"/>
                <w:sz w:val="14"/>
              </w:rPr>
              <w:t xml:space="preserve"> </w:t>
            </w:r>
            <w:r>
              <w:rPr>
                <w:sz w:val="14"/>
              </w:rPr>
              <w:t>сним- ку или нотном</w:t>
            </w:r>
            <w:r>
              <w:rPr>
                <w:spacing w:val="-2"/>
                <w:sz w:val="14"/>
              </w:rPr>
              <w:t xml:space="preserve"> </w:t>
            </w:r>
            <w:r>
              <w:rPr>
                <w:sz w:val="14"/>
              </w:rPr>
              <w:t>запису;</w:t>
            </w:r>
          </w:p>
          <w:p w:rsidR="003C547D" w:rsidRDefault="0078507E">
            <w:pPr>
              <w:pStyle w:val="TableParagraph"/>
              <w:numPr>
                <w:ilvl w:val="0"/>
                <w:numId w:val="159"/>
              </w:numPr>
              <w:tabs>
                <w:tab w:val="left" w:pos="162"/>
              </w:tabs>
              <w:ind w:right="263" w:firstLine="0"/>
              <w:rPr>
                <w:sz w:val="14"/>
              </w:rPr>
            </w:pPr>
            <w:r>
              <w:rPr>
                <w:sz w:val="14"/>
              </w:rPr>
              <w:t>учествује</w:t>
            </w:r>
            <w:r>
              <w:rPr>
                <w:spacing w:val="-3"/>
                <w:sz w:val="14"/>
              </w:rPr>
              <w:t xml:space="preserve"> </w:t>
            </w:r>
            <w:r>
              <w:rPr>
                <w:sz w:val="14"/>
              </w:rPr>
              <w:t>на</w:t>
            </w:r>
            <w:r>
              <w:rPr>
                <w:spacing w:val="-4"/>
                <w:sz w:val="14"/>
              </w:rPr>
              <w:t xml:space="preserve"> </w:t>
            </w:r>
            <w:r>
              <w:rPr>
                <w:sz w:val="14"/>
              </w:rPr>
              <w:t>јавним</w:t>
            </w:r>
            <w:r>
              <w:rPr>
                <w:spacing w:val="-2"/>
                <w:sz w:val="14"/>
              </w:rPr>
              <w:t xml:space="preserve"> </w:t>
            </w:r>
            <w:r>
              <w:rPr>
                <w:sz w:val="14"/>
              </w:rPr>
              <w:t>наступима</w:t>
            </w:r>
            <w:r>
              <w:rPr>
                <w:spacing w:val="-3"/>
                <w:sz w:val="14"/>
              </w:rPr>
              <w:t xml:space="preserve"> </w:t>
            </w:r>
            <w:r>
              <w:rPr>
                <w:sz w:val="14"/>
              </w:rPr>
              <w:t>у</w:t>
            </w:r>
            <w:r>
              <w:rPr>
                <w:spacing w:val="-2"/>
                <w:sz w:val="14"/>
              </w:rPr>
              <w:t xml:space="preserve"> </w:t>
            </w:r>
            <w:r>
              <w:rPr>
                <w:sz w:val="14"/>
              </w:rPr>
              <w:t>школи</w:t>
            </w:r>
            <w:r>
              <w:rPr>
                <w:spacing w:val="-3"/>
                <w:sz w:val="14"/>
              </w:rPr>
              <w:t xml:space="preserve"> </w:t>
            </w:r>
            <w:r>
              <w:rPr>
                <w:sz w:val="14"/>
              </w:rPr>
              <w:t>и</w:t>
            </w:r>
            <w:r>
              <w:rPr>
                <w:spacing w:val="-4"/>
                <w:sz w:val="14"/>
              </w:rPr>
              <w:t xml:space="preserve"> </w:t>
            </w:r>
            <w:r>
              <w:rPr>
                <w:sz w:val="14"/>
              </w:rPr>
              <w:t>ван</w:t>
            </w:r>
            <w:r>
              <w:rPr>
                <w:spacing w:val="-2"/>
                <w:sz w:val="14"/>
              </w:rPr>
              <w:t xml:space="preserve"> </w:t>
            </w:r>
            <w:r>
              <w:rPr>
                <w:sz w:val="14"/>
              </w:rPr>
              <w:t>ње</w:t>
            </w:r>
            <w:r>
              <w:rPr>
                <w:spacing w:val="-4"/>
                <w:sz w:val="14"/>
              </w:rPr>
              <w:t xml:space="preserve"> </w:t>
            </w:r>
            <w:r>
              <w:rPr>
                <w:sz w:val="14"/>
              </w:rPr>
              <w:t>и</w:t>
            </w:r>
            <w:r>
              <w:rPr>
                <w:spacing w:val="-3"/>
                <w:sz w:val="14"/>
              </w:rPr>
              <w:t xml:space="preserve"> </w:t>
            </w:r>
            <w:r>
              <w:rPr>
                <w:sz w:val="14"/>
              </w:rPr>
              <w:t>поштује правила понашања при слушању и извођењу</w:t>
            </w:r>
            <w:r>
              <w:rPr>
                <w:spacing w:val="-11"/>
                <w:sz w:val="14"/>
              </w:rPr>
              <w:t xml:space="preserve"> </w:t>
            </w:r>
            <w:r>
              <w:rPr>
                <w:sz w:val="14"/>
              </w:rPr>
              <w:t>музике;</w:t>
            </w:r>
          </w:p>
          <w:p w:rsidR="003C547D" w:rsidRDefault="0078507E">
            <w:pPr>
              <w:pStyle w:val="TableParagraph"/>
              <w:numPr>
                <w:ilvl w:val="0"/>
                <w:numId w:val="159"/>
              </w:numPr>
              <w:tabs>
                <w:tab w:val="left" w:pos="162"/>
              </w:tabs>
              <w:spacing w:line="159" w:lineRule="exact"/>
              <w:ind w:left="161"/>
              <w:rPr>
                <w:sz w:val="14"/>
              </w:rPr>
            </w:pPr>
            <w:r>
              <w:rPr>
                <w:sz w:val="14"/>
              </w:rPr>
              <w:t>прати концерте традиционалне</w:t>
            </w:r>
            <w:r>
              <w:rPr>
                <w:spacing w:val="-2"/>
                <w:sz w:val="14"/>
              </w:rPr>
              <w:t xml:space="preserve"> </w:t>
            </w:r>
            <w:r>
              <w:rPr>
                <w:sz w:val="14"/>
              </w:rPr>
              <w:t>музике;</w:t>
            </w:r>
          </w:p>
          <w:p w:rsidR="003C547D" w:rsidRDefault="0078507E">
            <w:pPr>
              <w:pStyle w:val="TableParagraph"/>
              <w:numPr>
                <w:ilvl w:val="0"/>
                <w:numId w:val="159"/>
              </w:numPr>
              <w:tabs>
                <w:tab w:val="left" w:pos="162"/>
              </w:tabs>
              <w:ind w:right="315" w:firstLine="0"/>
              <w:rPr>
                <w:sz w:val="14"/>
              </w:rPr>
            </w:pPr>
            <w:r>
              <w:rPr>
                <w:sz w:val="14"/>
              </w:rPr>
              <w:t>користи предности дигитализације у слушању и</w:t>
            </w:r>
            <w:r>
              <w:rPr>
                <w:spacing w:val="-11"/>
                <w:sz w:val="14"/>
              </w:rPr>
              <w:t xml:space="preserve"> </w:t>
            </w:r>
            <w:r>
              <w:rPr>
                <w:sz w:val="14"/>
              </w:rPr>
              <w:t>извођењу музике;</w:t>
            </w:r>
          </w:p>
          <w:p w:rsidR="003C547D" w:rsidRDefault="0078507E">
            <w:pPr>
              <w:pStyle w:val="TableParagraph"/>
              <w:numPr>
                <w:ilvl w:val="0"/>
                <w:numId w:val="159"/>
              </w:numPr>
              <w:tabs>
                <w:tab w:val="left" w:pos="162"/>
              </w:tabs>
              <w:spacing w:line="159" w:lineRule="exact"/>
              <w:ind w:left="161"/>
              <w:rPr>
                <w:sz w:val="14"/>
              </w:rPr>
            </w:pPr>
            <w:r>
              <w:rPr>
                <w:sz w:val="14"/>
              </w:rPr>
              <w:t>разликује традиционално од стилизованог</w:t>
            </w:r>
            <w:r>
              <w:rPr>
                <w:spacing w:val="-2"/>
                <w:sz w:val="14"/>
              </w:rPr>
              <w:t xml:space="preserve"> </w:t>
            </w:r>
            <w:r>
              <w:rPr>
                <w:sz w:val="14"/>
              </w:rPr>
              <w:t>певања;</w:t>
            </w:r>
          </w:p>
          <w:p w:rsidR="003C547D" w:rsidRDefault="0078507E">
            <w:pPr>
              <w:pStyle w:val="TableParagraph"/>
              <w:numPr>
                <w:ilvl w:val="0"/>
                <w:numId w:val="159"/>
              </w:numPr>
              <w:tabs>
                <w:tab w:val="left" w:pos="162"/>
              </w:tabs>
              <w:ind w:right="284" w:firstLine="0"/>
              <w:rPr>
                <w:sz w:val="14"/>
              </w:rPr>
            </w:pPr>
            <w:r>
              <w:rPr>
                <w:sz w:val="14"/>
              </w:rPr>
              <w:t xml:space="preserve">активно слуша и спонтано решава спорне ситуације у </w:t>
            </w:r>
            <w:r>
              <w:rPr>
                <w:spacing w:val="-6"/>
                <w:sz w:val="14"/>
              </w:rPr>
              <w:t xml:space="preserve">току </w:t>
            </w:r>
            <w:r>
              <w:rPr>
                <w:sz w:val="14"/>
              </w:rPr>
              <w:t>певања;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7"/>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Карактеристике традиционалног певања. Техничке вежбе:</w:t>
            </w:r>
          </w:p>
          <w:p w:rsidR="003C547D" w:rsidRDefault="0078507E">
            <w:pPr>
              <w:pStyle w:val="TableParagraph"/>
              <w:numPr>
                <w:ilvl w:val="0"/>
                <w:numId w:val="158"/>
              </w:numPr>
              <w:tabs>
                <w:tab w:val="left" w:pos="161"/>
              </w:tabs>
              <w:spacing w:line="159" w:lineRule="exact"/>
              <w:ind w:firstLine="0"/>
              <w:rPr>
                <w:sz w:val="14"/>
              </w:rPr>
            </w:pPr>
            <w:r>
              <w:rPr>
                <w:sz w:val="14"/>
              </w:rPr>
              <w:t>правилaн став и држање тела при</w:t>
            </w:r>
            <w:r>
              <w:rPr>
                <w:spacing w:val="-5"/>
                <w:sz w:val="14"/>
              </w:rPr>
              <w:t xml:space="preserve"> </w:t>
            </w:r>
            <w:r>
              <w:rPr>
                <w:sz w:val="14"/>
              </w:rPr>
              <w:t>певању;</w:t>
            </w:r>
          </w:p>
          <w:p w:rsidR="003C547D" w:rsidRDefault="0078507E">
            <w:pPr>
              <w:pStyle w:val="TableParagraph"/>
              <w:numPr>
                <w:ilvl w:val="0"/>
                <w:numId w:val="158"/>
              </w:numPr>
              <w:tabs>
                <w:tab w:val="left" w:pos="161"/>
              </w:tabs>
              <w:ind w:right="305" w:firstLine="0"/>
              <w:rPr>
                <w:sz w:val="14"/>
              </w:rPr>
            </w:pPr>
            <w:r>
              <w:rPr>
                <w:sz w:val="14"/>
              </w:rPr>
              <w:t>вежбе</w:t>
            </w:r>
            <w:r>
              <w:rPr>
                <w:spacing w:val="-4"/>
                <w:sz w:val="14"/>
              </w:rPr>
              <w:t xml:space="preserve"> </w:t>
            </w:r>
            <w:r>
              <w:rPr>
                <w:sz w:val="14"/>
              </w:rPr>
              <w:t>за</w:t>
            </w:r>
            <w:r>
              <w:rPr>
                <w:spacing w:val="-4"/>
                <w:sz w:val="14"/>
              </w:rPr>
              <w:t xml:space="preserve"> </w:t>
            </w:r>
            <w:r>
              <w:rPr>
                <w:sz w:val="14"/>
              </w:rPr>
              <w:t>разгибавање</w:t>
            </w:r>
            <w:r>
              <w:rPr>
                <w:spacing w:val="-3"/>
                <w:sz w:val="14"/>
              </w:rPr>
              <w:t xml:space="preserve"> </w:t>
            </w:r>
            <w:r>
              <w:rPr>
                <w:sz w:val="14"/>
              </w:rPr>
              <w:t>виличних</w:t>
            </w:r>
            <w:r>
              <w:rPr>
                <w:spacing w:val="-5"/>
                <w:sz w:val="14"/>
              </w:rPr>
              <w:t xml:space="preserve"> </w:t>
            </w:r>
            <w:r>
              <w:rPr>
                <w:sz w:val="14"/>
              </w:rPr>
              <w:t>мишића</w:t>
            </w:r>
            <w:r>
              <w:rPr>
                <w:spacing w:val="-4"/>
                <w:sz w:val="14"/>
              </w:rPr>
              <w:t xml:space="preserve"> </w:t>
            </w:r>
            <w:r>
              <w:rPr>
                <w:sz w:val="14"/>
              </w:rPr>
              <w:t>који</w:t>
            </w:r>
            <w:r>
              <w:rPr>
                <w:spacing w:val="-3"/>
                <w:sz w:val="14"/>
              </w:rPr>
              <w:t xml:space="preserve"> </w:t>
            </w:r>
            <w:r>
              <w:rPr>
                <w:sz w:val="14"/>
              </w:rPr>
              <w:t>учествују</w:t>
            </w:r>
            <w:r>
              <w:rPr>
                <w:spacing w:val="-4"/>
                <w:sz w:val="14"/>
              </w:rPr>
              <w:t xml:space="preserve"> </w:t>
            </w:r>
            <w:r>
              <w:rPr>
                <w:sz w:val="14"/>
              </w:rPr>
              <w:t>при певању;</w:t>
            </w:r>
          </w:p>
          <w:p w:rsidR="003C547D" w:rsidRDefault="0078507E">
            <w:pPr>
              <w:pStyle w:val="TableParagraph"/>
              <w:numPr>
                <w:ilvl w:val="0"/>
                <w:numId w:val="158"/>
              </w:numPr>
              <w:tabs>
                <w:tab w:val="left" w:pos="161"/>
              </w:tabs>
              <w:spacing w:line="159" w:lineRule="exact"/>
              <w:ind w:left="160"/>
              <w:rPr>
                <w:sz w:val="14"/>
              </w:rPr>
            </w:pPr>
            <w:r>
              <w:rPr>
                <w:sz w:val="14"/>
              </w:rPr>
              <w:t>вежбе</w:t>
            </w:r>
            <w:r>
              <w:rPr>
                <w:spacing w:val="-1"/>
                <w:sz w:val="14"/>
              </w:rPr>
              <w:t xml:space="preserve"> </w:t>
            </w:r>
            <w:r>
              <w:rPr>
                <w:sz w:val="14"/>
              </w:rPr>
              <w:t>дисања;</w:t>
            </w:r>
          </w:p>
          <w:p w:rsidR="003C547D" w:rsidRDefault="0078507E">
            <w:pPr>
              <w:pStyle w:val="TableParagraph"/>
              <w:numPr>
                <w:ilvl w:val="0"/>
                <w:numId w:val="158"/>
              </w:numPr>
              <w:tabs>
                <w:tab w:val="left" w:pos="161"/>
              </w:tabs>
              <w:ind w:right="1238" w:firstLine="0"/>
              <w:rPr>
                <w:sz w:val="14"/>
              </w:rPr>
            </w:pPr>
            <w:r>
              <w:rPr>
                <w:sz w:val="14"/>
              </w:rPr>
              <w:t xml:space="preserve">различите вежбе за распевавање </w:t>
            </w:r>
            <w:r>
              <w:rPr>
                <w:spacing w:val="-3"/>
                <w:sz w:val="14"/>
              </w:rPr>
              <w:t xml:space="preserve">(вокализе.) </w:t>
            </w:r>
            <w:r>
              <w:rPr>
                <w:sz w:val="14"/>
              </w:rPr>
              <w:t>Обрада једногласних</w:t>
            </w:r>
            <w:r>
              <w:rPr>
                <w:spacing w:val="-2"/>
                <w:sz w:val="14"/>
              </w:rPr>
              <w:t xml:space="preserve"> </w:t>
            </w:r>
            <w:r>
              <w:rPr>
                <w:sz w:val="14"/>
              </w:rPr>
              <w:t>песама:</w:t>
            </w:r>
          </w:p>
          <w:p w:rsidR="003C547D" w:rsidRDefault="0078507E">
            <w:pPr>
              <w:pStyle w:val="TableParagraph"/>
              <w:ind w:right="228"/>
              <w:rPr>
                <w:sz w:val="14"/>
              </w:rPr>
            </w:pPr>
            <w:r>
              <w:rPr>
                <w:sz w:val="14"/>
              </w:rPr>
              <w:t>(Сваки пример који се обрађује је аутентичан традиционални напев научен са теренских снимака или литературе)</w:t>
            </w:r>
          </w:p>
          <w:p w:rsidR="003C547D" w:rsidRDefault="0078507E">
            <w:pPr>
              <w:pStyle w:val="TableParagraph"/>
              <w:numPr>
                <w:ilvl w:val="0"/>
                <w:numId w:val="158"/>
              </w:numPr>
              <w:tabs>
                <w:tab w:val="left" w:pos="161"/>
              </w:tabs>
              <w:spacing w:line="159" w:lineRule="exact"/>
              <w:ind w:left="160"/>
              <w:rPr>
                <w:sz w:val="14"/>
              </w:rPr>
            </w:pPr>
            <w:r>
              <w:rPr>
                <w:sz w:val="14"/>
              </w:rPr>
              <w:t>обрада и тумачење</w:t>
            </w:r>
            <w:r>
              <w:rPr>
                <w:spacing w:val="-2"/>
                <w:sz w:val="14"/>
              </w:rPr>
              <w:t xml:space="preserve"> </w:t>
            </w:r>
            <w:r>
              <w:rPr>
                <w:sz w:val="14"/>
              </w:rPr>
              <w:t>текста;</w:t>
            </w:r>
          </w:p>
          <w:p w:rsidR="003C547D" w:rsidRDefault="0078507E">
            <w:pPr>
              <w:pStyle w:val="TableParagraph"/>
              <w:numPr>
                <w:ilvl w:val="0"/>
                <w:numId w:val="158"/>
              </w:numPr>
              <w:tabs>
                <w:tab w:val="left" w:pos="161"/>
              </w:tabs>
              <w:spacing w:line="160" w:lineRule="exact"/>
              <w:ind w:left="160"/>
              <w:rPr>
                <w:sz w:val="14"/>
              </w:rPr>
            </w:pPr>
            <w:r>
              <w:rPr>
                <w:sz w:val="14"/>
              </w:rPr>
              <w:t>лоцирање географског порекла на</w:t>
            </w:r>
            <w:r>
              <w:rPr>
                <w:spacing w:val="-4"/>
                <w:sz w:val="14"/>
              </w:rPr>
              <w:t xml:space="preserve"> </w:t>
            </w:r>
            <w:r>
              <w:rPr>
                <w:sz w:val="14"/>
              </w:rPr>
              <w:t>карти;</w:t>
            </w:r>
          </w:p>
          <w:p w:rsidR="003C547D" w:rsidRDefault="0078507E">
            <w:pPr>
              <w:pStyle w:val="TableParagraph"/>
              <w:numPr>
                <w:ilvl w:val="0"/>
                <w:numId w:val="158"/>
              </w:numPr>
              <w:tabs>
                <w:tab w:val="left" w:pos="161"/>
              </w:tabs>
              <w:ind w:right="122" w:firstLine="0"/>
              <w:rPr>
                <w:sz w:val="14"/>
              </w:rPr>
            </w:pPr>
            <w:r>
              <w:rPr>
                <w:sz w:val="14"/>
              </w:rPr>
              <w:t>стилске</w:t>
            </w:r>
            <w:r>
              <w:rPr>
                <w:spacing w:val="-5"/>
                <w:sz w:val="14"/>
              </w:rPr>
              <w:t xml:space="preserve"> </w:t>
            </w:r>
            <w:r>
              <w:rPr>
                <w:sz w:val="14"/>
              </w:rPr>
              <w:t>карактеристике</w:t>
            </w:r>
            <w:r>
              <w:rPr>
                <w:spacing w:val="-4"/>
                <w:sz w:val="14"/>
              </w:rPr>
              <w:t xml:space="preserve"> </w:t>
            </w:r>
            <w:r>
              <w:rPr>
                <w:sz w:val="14"/>
              </w:rPr>
              <w:t>певања</w:t>
            </w:r>
            <w:r>
              <w:rPr>
                <w:spacing w:val="-4"/>
                <w:sz w:val="14"/>
              </w:rPr>
              <w:t xml:space="preserve"> </w:t>
            </w:r>
            <w:r>
              <w:rPr>
                <w:sz w:val="14"/>
              </w:rPr>
              <w:t>у</w:t>
            </w:r>
            <w:r>
              <w:rPr>
                <w:spacing w:val="-4"/>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географску</w:t>
            </w:r>
            <w:r>
              <w:rPr>
                <w:spacing w:val="-4"/>
                <w:sz w:val="14"/>
              </w:rPr>
              <w:t xml:space="preserve"> </w:t>
            </w:r>
            <w:r>
              <w:rPr>
                <w:sz w:val="14"/>
              </w:rPr>
              <w:t>област из које песма</w:t>
            </w:r>
            <w:r>
              <w:rPr>
                <w:spacing w:val="-2"/>
                <w:sz w:val="14"/>
              </w:rPr>
              <w:t xml:space="preserve"> </w:t>
            </w:r>
            <w:r>
              <w:rPr>
                <w:sz w:val="14"/>
              </w:rPr>
              <w:t>потиче;</w:t>
            </w:r>
          </w:p>
          <w:p w:rsidR="003C547D" w:rsidRDefault="0078507E">
            <w:pPr>
              <w:pStyle w:val="TableParagraph"/>
              <w:numPr>
                <w:ilvl w:val="0"/>
                <w:numId w:val="158"/>
              </w:numPr>
              <w:tabs>
                <w:tab w:val="left" w:pos="161"/>
              </w:tabs>
              <w:spacing w:line="159" w:lineRule="exact"/>
              <w:ind w:left="160"/>
              <w:rPr>
                <w:sz w:val="14"/>
              </w:rPr>
            </w:pPr>
            <w:r>
              <w:rPr>
                <w:sz w:val="14"/>
              </w:rPr>
              <w:t>обрађивање засебно свих мелодијских елемената дате</w:t>
            </w:r>
            <w:r>
              <w:rPr>
                <w:spacing w:val="-6"/>
                <w:sz w:val="14"/>
              </w:rPr>
              <w:t xml:space="preserve"> </w:t>
            </w:r>
            <w:r>
              <w:rPr>
                <w:sz w:val="14"/>
              </w:rPr>
              <w:t>песме;</w:t>
            </w:r>
          </w:p>
          <w:p w:rsidR="003C547D" w:rsidRDefault="0078507E">
            <w:pPr>
              <w:pStyle w:val="TableParagraph"/>
              <w:numPr>
                <w:ilvl w:val="0"/>
                <w:numId w:val="158"/>
              </w:numPr>
              <w:tabs>
                <w:tab w:val="left" w:pos="161"/>
              </w:tabs>
              <w:ind w:right="428" w:firstLine="0"/>
              <w:rPr>
                <w:sz w:val="14"/>
              </w:rPr>
            </w:pPr>
            <w:r>
              <w:rPr>
                <w:sz w:val="14"/>
              </w:rPr>
              <w:t xml:space="preserve">усаглашавање свих мелопоетских особености песме </w:t>
            </w:r>
            <w:r>
              <w:rPr>
                <w:spacing w:val="-3"/>
                <w:sz w:val="14"/>
              </w:rPr>
              <w:t xml:space="preserve">кроз </w:t>
            </w:r>
            <w:r>
              <w:rPr>
                <w:sz w:val="14"/>
              </w:rPr>
              <w:t>певање прве строфе, а затим и кроз читаву</w:t>
            </w:r>
            <w:r>
              <w:rPr>
                <w:spacing w:val="-6"/>
                <w:sz w:val="14"/>
              </w:rPr>
              <w:t xml:space="preserve"> </w:t>
            </w:r>
            <w:r>
              <w:rPr>
                <w:sz w:val="14"/>
              </w:rPr>
              <w:t>песму;</w:t>
            </w:r>
          </w:p>
          <w:p w:rsidR="003C547D" w:rsidRDefault="0078507E">
            <w:pPr>
              <w:pStyle w:val="TableParagraph"/>
              <w:numPr>
                <w:ilvl w:val="0"/>
                <w:numId w:val="158"/>
              </w:numPr>
              <w:tabs>
                <w:tab w:val="left" w:pos="161"/>
              </w:tabs>
              <w:ind w:right="1755" w:firstLine="0"/>
              <w:rPr>
                <w:sz w:val="14"/>
              </w:rPr>
            </w:pPr>
            <w:r>
              <w:rPr>
                <w:sz w:val="14"/>
              </w:rPr>
              <w:t>атифони примери сложенијег</w:t>
            </w:r>
            <w:r>
              <w:rPr>
                <w:spacing w:val="-16"/>
                <w:sz w:val="14"/>
              </w:rPr>
              <w:t xml:space="preserve"> </w:t>
            </w:r>
            <w:r>
              <w:rPr>
                <w:sz w:val="14"/>
              </w:rPr>
              <w:t>типа. Обрада двогласних</w:t>
            </w:r>
            <w:r>
              <w:rPr>
                <w:spacing w:val="-3"/>
                <w:sz w:val="14"/>
              </w:rPr>
              <w:t xml:space="preserve"> </w:t>
            </w:r>
            <w:r>
              <w:rPr>
                <w:sz w:val="14"/>
              </w:rPr>
              <w:t>песама:</w:t>
            </w:r>
          </w:p>
          <w:p w:rsidR="003C547D" w:rsidRDefault="0078507E">
            <w:pPr>
              <w:pStyle w:val="TableParagraph"/>
              <w:ind w:right="228"/>
              <w:rPr>
                <w:sz w:val="14"/>
              </w:rPr>
            </w:pPr>
            <w:r>
              <w:rPr>
                <w:sz w:val="14"/>
              </w:rPr>
              <w:t>(Сваки п</w:t>
            </w:r>
            <w:r>
              <w:rPr>
                <w:sz w:val="14"/>
              </w:rPr>
              <w:t>ример који се обрађује је аутентичан традиционални напев научен са теренских снимака или литературе)</w:t>
            </w:r>
          </w:p>
          <w:p w:rsidR="003C547D" w:rsidRDefault="0078507E">
            <w:pPr>
              <w:pStyle w:val="TableParagraph"/>
              <w:numPr>
                <w:ilvl w:val="0"/>
                <w:numId w:val="158"/>
              </w:numPr>
              <w:tabs>
                <w:tab w:val="left" w:pos="161"/>
              </w:tabs>
              <w:spacing w:line="159" w:lineRule="exact"/>
              <w:ind w:left="160"/>
              <w:rPr>
                <w:sz w:val="14"/>
              </w:rPr>
            </w:pPr>
            <w:r>
              <w:rPr>
                <w:sz w:val="14"/>
              </w:rPr>
              <w:t>обрада текста и тумачење</w:t>
            </w:r>
            <w:r>
              <w:rPr>
                <w:spacing w:val="-3"/>
                <w:sz w:val="14"/>
              </w:rPr>
              <w:t xml:space="preserve"> </w:t>
            </w:r>
            <w:r>
              <w:rPr>
                <w:sz w:val="14"/>
              </w:rPr>
              <w:t>текста;</w:t>
            </w:r>
          </w:p>
          <w:p w:rsidR="003C547D" w:rsidRDefault="0078507E">
            <w:pPr>
              <w:pStyle w:val="TableParagraph"/>
              <w:numPr>
                <w:ilvl w:val="0"/>
                <w:numId w:val="158"/>
              </w:numPr>
              <w:tabs>
                <w:tab w:val="left" w:pos="161"/>
              </w:tabs>
              <w:spacing w:line="160" w:lineRule="exact"/>
              <w:ind w:left="160"/>
              <w:rPr>
                <w:sz w:val="14"/>
              </w:rPr>
            </w:pPr>
            <w:r>
              <w:rPr>
                <w:sz w:val="14"/>
              </w:rPr>
              <w:t>лоцирање географског порекла на</w:t>
            </w:r>
            <w:r>
              <w:rPr>
                <w:spacing w:val="-4"/>
                <w:sz w:val="14"/>
              </w:rPr>
              <w:t xml:space="preserve"> </w:t>
            </w:r>
            <w:r>
              <w:rPr>
                <w:sz w:val="14"/>
              </w:rPr>
              <w:t>карти;</w:t>
            </w:r>
          </w:p>
          <w:p w:rsidR="003C547D" w:rsidRDefault="0078507E">
            <w:pPr>
              <w:pStyle w:val="TableParagraph"/>
              <w:numPr>
                <w:ilvl w:val="0"/>
                <w:numId w:val="158"/>
              </w:numPr>
              <w:tabs>
                <w:tab w:val="left" w:pos="161"/>
              </w:tabs>
              <w:ind w:right="122" w:firstLine="0"/>
              <w:rPr>
                <w:sz w:val="14"/>
              </w:rPr>
            </w:pPr>
            <w:r>
              <w:rPr>
                <w:sz w:val="14"/>
              </w:rPr>
              <w:t>стилске</w:t>
            </w:r>
            <w:r>
              <w:rPr>
                <w:spacing w:val="-5"/>
                <w:sz w:val="14"/>
              </w:rPr>
              <w:t xml:space="preserve"> </w:t>
            </w:r>
            <w:r>
              <w:rPr>
                <w:sz w:val="14"/>
              </w:rPr>
              <w:t>карактеристике</w:t>
            </w:r>
            <w:r>
              <w:rPr>
                <w:spacing w:val="-4"/>
                <w:sz w:val="14"/>
              </w:rPr>
              <w:t xml:space="preserve"> </w:t>
            </w:r>
            <w:r>
              <w:rPr>
                <w:sz w:val="14"/>
              </w:rPr>
              <w:t>певања</w:t>
            </w:r>
            <w:r>
              <w:rPr>
                <w:spacing w:val="-4"/>
                <w:sz w:val="14"/>
              </w:rPr>
              <w:t xml:space="preserve"> </w:t>
            </w:r>
            <w:r>
              <w:rPr>
                <w:sz w:val="14"/>
              </w:rPr>
              <w:t>у</w:t>
            </w:r>
            <w:r>
              <w:rPr>
                <w:spacing w:val="-4"/>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географску</w:t>
            </w:r>
            <w:r>
              <w:rPr>
                <w:spacing w:val="-4"/>
                <w:sz w:val="14"/>
              </w:rPr>
              <w:t xml:space="preserve"> </w:t>
            </w:r>
            <w:r>
              <w:rPr>
                <w:sz w:val="14"/>
              </w:rPr>
              <w:t>област из које песма</w:t>
            </w:r>
            <w:r>
              <w:rPr>
                <w:spacing w:val="-2"/>
                <w:sz w:val="14"/>
              </w:rPr>
              <w:t xml:space="preserve"> </w:t>
            </w:r>
            <w:r>
              <w:rPr>
                <w:sz w:val="14"/>
              </w:rPr>
              <w:t>потиче;</w:t>
            </w:r>
          </w:p>
          <w:p w:rsidR="003C547D" w:rsidRDefault="0078507E">
            <w:pPr>
              <w:pStyle w:val="TableParagraph"/>
              <w:numPr>
                <w:ilvl w:val="0"/>
                <w:numId w:val="158"/>
              </w:numPr>
              <w:tabs>
                <w:tab w:val="left" w:pos="161"/>
              </w:tabs>
              <w:spacing w:line="159" w:lineRule="exact"/>
              <w:ind w:left="160"/>
              <w:rPr>
                <w:sz w:val="14"/>
              </w:rPr>
            </w:pPr>
            <w:r>
              <w:rPr>
                <w:sz w:val="14"/>
              </w:rPr>
              <w:t>обрађивање засебно свих мелодијских елемената дате</w:t>
            </w:r>
            <w:r>
              <w:rPr>
                <w:spacing w:val="-6"/>
                <w:sz w:val="14"/>
              </w:rPr>
              <w:t xml:space="preserve"> </w:t>
            </w:r>
            <w:r>
              <w:rPr>
                <w:sz w:val="14"/>
              </w:rPr>
              <w:t>песме;</w:t>
            </w:r>
          </w:p>
          <w:p w:rsidR="003C547D" w:rsidRDefault="0078507E">
            <w:pPr>
              <w:pStyle w:val="TableParagraph"/>
              <w:numPr>
                <w:ilvl w:val="0"/>
                <w:numId w:val="158"/>
              </w:numPr>
              <w:tabs>
                <w:tab w:val="left" w:pos="161"/>
              </w:tabs>
              <w:ind w:right="428" w:firstLine="0"/>
              <w:rPr>
                <w:sz w:val="14"/>
              </w:rPr>
            </w:pPr>
            <w:r>
              <w:rPr>
                <w:sz w:val="14"/>
              </w:rPr>
              <w:t xml:space="preserve">усаглашавање свих мелопоетских особености песме </w:t>
            </w:r>
            <w:r>
              <w:rPr>
                <w:spacing w:val="-3"/>
                <w:sz w:val="14"/>
              </w:rPr>
              <w:t xml:space="preserve">кроз </w:t>
            </w:r>
            <w:r>
              <w:rPr>
                <w:sz w:val="14"/>
              </w:rPr>
              <w:t>певање прве строфе, а затим и кроз читаву</w:t>
            </w:r>
            <w:r>
              <w:rPr>
                <w:spacing w:val="-6"/>
                <w:sz w:val="14"/>
              </w:rPr>
              <w:t xml:space="preserve"> </w:t>
            </w:r>
            <w:r>
              <w:rPr>
                <w:sz w:val="14"/>
              </w:rPr>
              <w:t>песму;</w:t>
            </w:r>
          </w:p>
          <w:p w:rsidR="003C547D" w:rsidRDefault="0078507E">
            <w:pPr>
              <w:pStyle w:val="TableParagraph"/>
              <w:numPr>
                <w:ilvl w:val="0"/>
                <w:numId w:val="158"/>
              </w:numPr>
              <w:tabs>
                <w:tab w:val="left" w:pos="161"/>
              </w:tabs>
              <w:spacing w:line="159" w:lineRule="exact"/>
              <w:ind w:left="160"/>
              <w:rPr>
                <w:sz w:val="14"/>
              </w:rPr>
            </w:pPr>
            <w:r>
              <w:rPr>
                <w:sz w:val="14"/>
              </w:rPr>
              <w:t>обрада гласова</w:t>
            </w:r>
            <w:r>
              <w:rPr>
                <w:spacing w:val="-1"/>
                <w:sz w:val="14"/>
              </w:rPr>
              <w:t xml:space="preserve"> </w:t>
            </w:r>
            <w:r>
              <w:rPr>
                <w:sz w:val="14"/>
              </w:rPr>
              <w:t>одвојено;</w:t>
            </w:r>
          </w:p>
          <w:p w:rsidR="003C547D" w:rsidRDefault="0078507E">
            <w:pPr>
              <w:pStyle w:val="TableParagraph"/>
              <w:numPr>
                <w:ilvl w:val="0"/>
                <w:numId w:val="158"/>
              </w:numPr>
              <w:tabs>
                <w:tab w:val="left" w:pos="161"/>
              </w:tabs>
              <w:ind w:right="66" w:firstLine="0"/>
              <w:rPr>
                <w:sz w:val="14"/>
              </w:rPr>
            </w:pPr>
            <w:r>
              <w:rPr>
                <w:sz w:val="14"/>
              </w:rPr>
              <w:t>спајање</w:t>
            </w:r>
            <w:r>
              <w:rPr>
                <w:spacing w:val="-3"/>
                <w:sz w:val="14"/>
              </w:rPr>
              <w:t xml:space="preserve"> </w:t>
            </w:r>
            <w:r>
              <w:rPr>
                <w:sz w:val="14"/>
              </w:rPr>
              <w:t>гласова</w:t>
            </w:r>
            <w:r>
              <w:rPr>
                <w:spacing w:val="-3"/>
                <w:sz w:val="14"/>
              </w:rPr>
              <w:t xml:space="preserve"> </w:t>
            </w:r>
            <w:r>
              <w:rPr>
                <w:sz w:val="14"/>
              </w:rPr>
              <w:t>у</w:t>
            </w:r>
            <w:r>
              <w:rPr>
                <w:spacing w:val="-3"/>
                <w:sz w:val="14"/>
              </w:rPr>
              <w:t xml:space="preserve"> </w:t>
            </w:r>
            <w:r>
              <w:rPr>
                <w:sz w:val="14"/>
              </w:rPr>
              <w:t>чему</w:t>
            </w:r>
            <w:r>
              <w:rPr>
                <w:spacing w:val="-3"/>
                <w:sz w:val="14"/>
              </w:rPr>
              <w:t xml:space="preserve"> </w:t>
            </w:r>
            <w:r>
              <w:rPr>
                <w:sz w:val="14"/>
              </w:rPr>
              <w:t>наставник</w:t>
            </w:r>
            <w:r>
              <w:rPr>
                <w:spacing w:val="-3"/>
                <w:sz w:val="14"/>
              </w:rPr>
              <w:t xml:space="preserve"> </w:t>
            </w:r>
            <w:r>
              <w:rPr>
                <w:sz w:val="14"/>
              </w:rPr>
              <w:t>и</w:t>
            </w:r>
            <w:r>
              <w:rPr>
                <w:spacing w:val="-4"/>
                <w:sz w:val="14"/>
              </w:rPr>
              <w:t xml:space="preserve"> </w:t>
            </w:r>
            <w:r>
              <w:rPr>
                <w:sz w:val="14"/>
              </w:rPr>
              <w:t>ученик</w:t>
            </w:r>
            <w:r>
              <w:rPr>
                <w:spacing w:val="-3"/>
                <w:sz w:val="14"/>
              </w:rPr>
              <w:t xml:space="preserve"> </w:t>
            </w:r>
            <w:r>
              <w:rPr>
                <w:sz w:val="14"/>
              </w:rPr>
              <w:t>мењају</w:t>
            </w:r>
            <w:r>
              <w:rPr>
                <w:spacing w:val="-3"/>
                <w:sz w:val="14"/>
              </w:rPr>
              <w:t xml:space="preserve"> </w:t>
            </w:r>
            <w:r>
              <w:rPr>
                <w:sz w:val="14"/>
              </w:rPr>
              <w:t>улоге</w:t>
            </w:r>
            <w:r>
              <w:rPr>
                <w:spacing w:val="-3"/>
                <w:sz w:val="14"/>
              </w:rPr>
              <w:t xml:space="preserve"> </w:t>
            </w:r>
            <w:r>
              <w:rPr>
                <w:sz w:val="14"/>
              </w:rPr>
              <w:t>(воде- ћа и пратећа</w:t>
            </w:r>
            <w:r>
              <w:rPr>
                <w:spacing w:val="-2"/>
                <w:sz w:val="14"/>
              </w:rPr>
              <w:t xml:space="preserve"> </w:t>
            </w:r>
            <w:r>
              <w:rPr>
                <w:sz w:val="14"/>
              </w:rPr>
              <w:t>деоница);</w:t>
            </w:r>
          </w:p>
          <w:p w:rsidR="003C547D" w:rsidRDefault="0078507E">
            <w:pPr>
              <w:pStyle w:val="TableParagraph"/>
              <w:spacing w:line="159" w:lineRule="exact"/>
              <w:rPr>
                <w:sz w:val="14"/>
              </w:rPr>
            </w:pPr>
            <w:r>
              <w:rPr>
                <w:sz w:val="14"/>
              </w:rPr>
              <w:t>Самостално вежбање по узору на вежбање на часу.</w:t>
            </w:r>
          </w:p>
        </w:tc>
      </w:tr>
    </w:tbl>
    <w:p w:rsidR="003C547D" w:rsidRDefault="003C547D">
      <w:pPr>
        <w:spacing w:line="159"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5958"/>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ЛИТЕРАТУРА</w:t>
            </w:r>
          </w:p>
          <w:p w:rsidR="003C547D" w:rsidRDefault="0078507E">
            <w:pPr>
              <w:pStyle w:val="TableParagraph"/>
              <w:numPr>
                <w:ilvl w:val="0"/>
                <w:numId w:val="157"/>
              </w:numPr>
              <w:tabs>
                <w:tab w:val="left" w:pos="161"/>
              </w:tabs>
              <w:ind w:right="128" w:firstLine="0"/>
              <w:rPr>
                <w:sz w:val="14"/>
              </w:rPr>
            </w:pPr>
            <w:r>
              <w:rPr>
                <w:spacing w:val="-5"/>
                <w:sz w:val="14"/>
              </w:rPr>
              <w:t xml:space="preserve">Ст. Ст. </w:t>
            </w:r>
            <w:r>
              <w:rPr>
                <w:sz w:val="14"/>
              </w:rPr>
              <w:t xml:space="preserve">Мокрањац: </w:t>
            </w:r>
            <w:r>
              <w:rPr>
                <w:i/>
                <w:sz w:val="14"/>
              </w:rPr>
              <w:t>Српске народне песме и игре са</w:t>
            </w:r>
            <w:r>
              <w:rPr>
                <w:i/>
                <w:spacing w:val="-11"/>
                <w:sz w:val="14"/>
              </w:rPr>
              <w:t xml:space="preserve"> </w:t>
            </w:r>
            <w:r>
              <w:rPr>
                <w:i/>
                <w:sz w:val="14"/>
              </w:rPr>
              <w:t>мелодијама из Левча</w:t>
            </w:r>
            <w:r>
              <w:rPr>
                <w:sz w:val="14"/>
              </w:rPr>
              <w:t>, СКА, Београд,</w:t>
            </w:r>
            <w:r>
              <w:rPr>
                <w:spacing w:val="-2"/>
                <w:sz w:val="14"/>
              </w:rPr>
              <w:t xml:space="preserve"> </w:t>
            </w:r>
            <w:r>
              <w:rPr>
                <w:sz w:val="14"/>
              </w:rPr>
              <w:t>1902.</w:t>
            </w:r>
          </w:p>
          <w:p w:rsidR="003C547D" w:rsidRDefault="0078507E">
            <w:pPr>
              <w:pStyle w:val="TableParagraph"/>
              <w:numPr>
                <w:ilvl w:val="0"/>
                <w:numId w:val="157"/>
              </w:numPr>
              <w:tabs>
                <w:tab w:val="left" w:pos="161"/>
              </w:tabs>
              <w:ind w:right="156" w:firstLine="0"/>
              <w:rPr>
                <w:sz w:val="14"/>
              </w:rPr>
            </w:pPr>
            <w:r>
              <w:rPr>
                <w:sz w:val="14"/>
              </w:rPr>
              <w:t xml:space="preserve">Миодраг А. Васиљевић: </w:t>
            </w:r>
            <w:r>
              <w:rPr>
                <w:i/>
                <w:sz w:val="14"/>
              </w:rPr>
              <w:t xml:space="preserve">Југословенски музички фолклор </w:t>
            </w:r>
            <w:r>
              <w:rPr>
                <w:sz w:val="14"/>
              </w:rPr>
              <w:t>I</w:t>
            </w:r>
            <w:r>
              <w:rPr>
                <w:spacing w:val="-18"/>
                <w:sz w:val="14"/>
              </w:rPr>
              <w:t xml:space="preserve"> </w:t>
            </w:r>
            <w:r>
              <w:rPr>
                <w:sz w:val="14"/>
              </w:rPr>
              <w:t>(на- родне мелодије које се певају на Косову), Београд,</w:t>
            </w:r>
            <w:r>
              <w:rPr>
                <w:spacing w:val="-17"/>
                <w:sz w:val="14"/>
              </w:rPr>
              <w:t xml:space="preserve"> </w:t>
            </w:r>
            <w:r>
              <w:rPr>
                <w:sz w:val="14"/>
              </w:rPr>
              <w:t>1950.</w:t>
            </w:r>
          </w:p>
          <w:p w:rsidR="003C547D" w:rsidRDefault="0078507E">
            <w:pPr>
              <w:pStyle w:val="TableParagraph"/>
              <w:numPr>
                <w:ilvl w:val="0"/>
                <w:numId w:val="157"/>
              </w:numPr>
              <w:tabs>
                <w:tab w:val="left" w:pos="161"/>
              </w:tabs>
              <w:ind w:right="142" w:firstLine="0"/>
              <w:rPr>
                <w:sz w:val="14"/>
              </w:rPr>
            </w:pPr>
            <w:r>
              <w:rPr>
                <w:sz w:val="14"/>
              </w:rPr>
              <w:t xml:space="preserve">Миодраг А. Васиљевић: </w:t>
            </w:r>
            <w:r>
              <w:rPr>
                <w:i/>
                <w:sz w:val="14"/>
              </w:rPr>
              <w:t>Народне мелодије из Санџака</w:t>
            </w:r>
            <w:r>
              <w:rPr>
                <w:sz w:val="14"/>
              </w:rPr>
              <w:t>,</w:t>
            </w:r>
            <w:r>
              <w:rPr>
                <w:spacing w:val="-20"/>
                <w:sz w:val="14"/>
              </w:rPr>
              <w:t xml:space="preserve"> </w:t>
            </w:r>
            <w:r>
              <w:rPr>
                <w:spacing w:val="-7"/>
                <w:sz w:val="14"/>
              </w:rPr>
              <w:t xml:space="preserve">САНУ, </w:t>
            </w:r>
            <w:r>
              <w:rPr>
                <w:sz w:val="14"/>
              </w:rPr>
              <w:t>Београд,</w:t>
            </w:r>
            <w:r>
              <w:rPr>
                <w:spacing w:val="-2"/>
                <w:sz w:val="14"/>
              </w:rPr>
              <w:t xml:space="preserve"> </w:t>
            </w:r>
            <w:r>
              <w:rPr>
                <w:sz w:val="14"/>
              </w:rPr>
              <w:t>1953.</w:t>
            </w:r>
          </w:p>
          <w:p w:rsidR="003C547D" w:rsidRDefault="0078507E">
            <w:pPr>
              <w:pStyle w:val="TableParagraph"/>
              <w:numPr>
                <w:ilvl w:val="0"/>
                <w:numId w:val="157"/>
              </w:numPr>
              <w:tabs>
                <w:tab w:val="left" w:pos="161"/>
              </w:tabs>
              <w:ind w:right="386" w:firstLine="0"/>
              <w:rPr>
                <w:sz w:val="14"/>
              </w:rPr>
            </w:pPr>
            <w:r>
              <w:rPr>
                <w:sz w:val="14"/>
              </w:rPr>
              <w:t>Миодраг</w:t>
            </w:r>
            <w:r>
              <w:rPr>
                <w:spacing w:val="-5"/>
                <w:sz w:val="14"/>
              </w:rPr>
              <w:t xml:space="preserve"> </w:t>
            </w:r>
            <w:r>
              <w:rPr>
                <w:sz w:val="14"/>
              </w:rPr>
              <w:t>А.</w:t>
            </w:r>
            <w:r>
              <w:rPr>
                <w:spacing w:val="-5"/>
                <w:sz w:val="14"/>
              </w:rPr>
              <w:t xml:space="preserve"> </w:t>
            </w:r>
            <w:r>
              <w:rPr>
                <w:sz w:val="14"/>
              </w:rPr>
              <w:t>Васиљевић:</w:t>
            </w:r>
            <w:r>
              <w:rPr>
                <w:spacing w:val="-5"/>
                <w:sz w:val="14"/>
              </w:rPr>
              <w:t xml:space="preserve"> </w:t>
            </w:r>
            <w:r>
              <w:rPr>
                <w:i/>
                <w:sz w:val="14"/>
              </w:rPr>
              <w:t>Народне</w:t>
            </w:r>
            <w:r>
              <w:rPr>
                <w:i/>
                <w:spacing w:val="-4"/>
                <w:sz w:val="14"/>
              </w:rPr>
              <w:t xml:space="preserve"> </w:t>
            </w:r>
            <w:r>
              <w:rPr>
                <w:i/>
                <w:sz w:val="14"/>
              </w:rPr>
              <w:t>мелод</w:t>
            </w:r>
            <w:r>
              <w:rPr>
                <w:i/>
                <w:spacing w:val="-5"/>
                <w:sz w:val="14"/>
              </w:rPr>
              <w:t xml:space="preserve"> </w:t>
            </w:r>
            <w:r>
              <w:rPr>
                <w:i/>
                <w:sz w:val="14"/>
              </w:rPr>
              <w:t>ије</w:t>
            </w:r>
            <w:r>
              <w:rPr>
                <w:i/>
                <w:spacing w:val="-4"/>
                <w:sz w:val="14"/>
              </w:rPr>
              <w:t xml:space="preserve"> </w:t>
            </w:r>
            <w:r>
              <w:rPr>
                <w:i/>
                <w:sz w:val="14"/>
              </w:rPr>
              <w:t>из</w:t>
            </w:r>
            <w:r>
              <w:rPr>
                <w:i/>
                <w:spacing w:val="-5"/>
                <w:sz w:val="14"/>
              </w:rPr>
              <w:t xml:space="preserve"> </w:t>
            </w:r>
            <w:r>
              <w:rPr>
                <w:i/>
                <w:sz w:val="14"/>
              </w:rPr>
              <w:t>лесковачког краја</w:t>
            </w:r>
            <w:r>
              <w:rPr>
                <w:sz w:val="14"/>
              </w:rPr>
              <w:t xml:space="preserve">, </w:t>
            </w:r>
            <w:r>
              <w:rPr>
                <w:spacing w:val="-7"/>
                <w:sz w:val="14"/>
              </w:rPr>
              <w:t xml:space="preserve">САНУ, </w:t>
            </w:r>
            <w:r>
              <w:rPr>
                <w:sz w:val="14"/>
              </w:rPr>
              <w:t>Београд,</w:t>
            </w:r>
            <w:r>
              <w:rPr>
                <w:spacing w:val="5"/>
                <w:sz w:val="14"/>
              </w:rPr>
              <w:t xml:space="preserve"> </w:t>
            </w:r>
            <w:r>
              <w:rPr>
                <w:sz w:val="14"/>
              </w:rPr>
              <w:t>1960.</w:t>
            </w:r>
          </w:p>
          <w:p w:rsidR="003C547D" w:rsidRDefault="0078507E">
            <w:pPr>
              <w:pStyle w:val="TableParagraph"/>
              <w:numPr>
                <w:ilvl w:val="0"/>
                <w:numId w:val="157"/>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w:t>
            </w:r>
            <w:r>
              <w:rPr>
                <w:spacing w:val="-1"/>
                <w:sz w:val="14"/>
              </w:rPr>
              <w:t xml:space="preserve"> </w:t>
            </w:r>
            <w:r>
              <w:rPr>
                <w:sz w:val="14"/>
              </w:rPr>
              <w:t>1980.</w:t>
            </w:r>
          </w:p>
          <w:p w:rsidR="003C547D" w:rsidRDefault="0078507E">
            <w:pPr>
              <w:pStyle w:val="TableParagraph"/>
              <w:numPr>
                <w:ilvl w:val="0"/>
                <w:numId w:val="157"/>
              </w:numPr>
              <w:tabs>
                <w:tab w:val="left" w:pos="161"/>
              </w:tabs>
              <w:ind w:right="46" w:firstLine="0"/>
              <w:rPr>
                <w:sz w:val="14"/>
              </w:rPr>
            </w:pPr>
            <w:r>
              <w:rPr>
                <w:sz w:val="14"/>
              </w:rPr>
              <w:t>П.</w:t>
            </w:r>
            <w:r>
              <w:rPr>
                <w:spacing w:val="-5"/>
                <w:sz w:val="14"/>
              </w:rPr>
              <w:t xml:space="preserve"> </w:t>
            </w:r>
            <w:r>
              <w:rPr>
                <w:sz w:val="14"/>
              </w:rPr>
              <w:t>Вукосавњевић,</w:t>
            </w:r>
            <w:r>
              <w:rPr>
                <w:spacing w:val="-5"/>
                <w:sz w:val="14"/>
              </w:rPr>
              <w:t xml:space="preserve"> </w:t>
            </w:r>
            <w:r>
              <w:rPr>
                <w:sz w:val="14"/>
              </w:rPr>
              <w:t>О.</w:t>
            </w:r>
            <w:r>
              <w:rPr>
                <w:spacing w:val="-4"/>
                <w:sz w:val="14"/>
              </w:rPr>
              <w:t xml:space="preserve"> </w:t>
            </w:r>
            <w:r>
              <w:rPr>
                <w:sz w:val="14"/>
              </w:rPr>
              <w:t>Васић</w:t>
            </w:r>
            <w:r>
              <w:rPr>
                <w:spacing w:val="-5"/>
                <w:sz w:val="14"/>
              </w:rPr>
              <w:t xml:space="preserve"> </w:t>
            </w:r>
            <w:r>
              <w:rPr>
                <w:sz w:val="14"/>
              </w:rPr>
              <w:t>и</w:t>
            </w:r>
            <w:r>
              <w:rPr>
                <w:spacing w:val="-4"/>
                <w:sz w:val="14"/>
              </w:rPr>
              <w:t xml:space="preserve"> </w:t>
            </w:r>
            <w:r>
              <w:rPr>
                <w:sz w:val="14"/>
              </w:rPr>
              <w:t>Ј.</w:t>
            </w:r>
            <w:r>
              <w:rPr>
                <w:spacing w:val="-5"/>
                <w:sz w:val="14"/>
              </w:rPr>
              <w:t xml:space="preserve"> </w:t>
            </w:r>
            <w:r>
              <w:rPr>
                <w:sz w:val="14"/>
              </w:rPr>
              <w:t>Бјеладиновић:</w:t>
            </w:r>
            <w:r>
              <w:rPr>
                <w:spacing w:val="-4"/>
                <w:sz w:val="14"/>
              </w:rPr>
              <w:t xml:space="preserve"> </w:t>
            </w:r>
            <w:r>
              <w:rPr>
                <w:i/>
                <w:sz w:val="14"/>
              </w:rPr>
              <w:t>Народне</w:t>
            </w:r>
            <w:r>
              <w:rPr>
                <w:i/>
                <w:spacing w:val="-4"/>
                <w:sz w:val="14"/>
              </w:rPr>
              <w:t xml:space="preserve"> </w:t>
            </w:r>
            <w:r>
              <w:rPr>
                <w:i/>
                <w:sz w:val="14"/>
              </w:rPr>
              <w:t>мелоди- је, игре и ношње Пештерско-сјеничке висоравни</w:t>
            </w:r>
            <w:r>
              <w:rPr>
                <w:sz w:val="14"/>
              </w:rPr>
              <w:t>, Београд, Ра</w:t>
            </w:r>
            <w:r>
              <w:rPr>
                <w:sz w:val="14"/>
              </w:rPr>
              <w:t>дио Београд, 1984,</w:t>
            </w:r>
            <w:r>
              <w:rPr>
                <w:spacing w:val="-2"/>
                <w:sz w:val="14"/>
              </w:rPr>
              <w:t xml:space="preserve"> </w:t>
            </w:r>
            <w:r>
              <w:rPr>
                <w:sz w:val="14"/>
              </w:rPr>
              <w:t>6-189.</w:t>
            </w:r>
          </w:p>
          <w:p w:rsidR="003C547D" w:rsidRDefault="0078507E">
            <w:pPr>
              <w:pStyle w:val="TableParagraph"/>
              <w:numPr>
                <w:ilvl w:val="0"/>
                <w:numId w:val="157"/>
              </w:numPr>
              <w:tabs>
                <w:tab w:val="left" w:pos="161"/>
              </w:tabs>
              <w:spacing w:line="237" w:lineRule="auto"/>
              <w:ind w:right="61" w:firstLine="0"/>
              <w:rPr>
                <w:sz w:val="14"/>
              </w:rPr>
            </w:pPr>
            <w:r>
              <w:rPr>
                <w:sz w:val="14"/>
              </w:rPr>
              <w:t>Димитрије</w:t>
            </w:r>
            <w:r>
              <w:rPr>
                <w:spacing w:val="-7"/>
                <w:sz w:val="14"/>
              </w:rPr>
              <w:t xml:space="preserve"> </w:t>
            </w:r>
            <w:r>
              <w:rPr>
                <w:sz w:val="14"/>
              </w:rPr>
              <w:t>О.</w:t>
            </w:r>
            <w:r>
              <w:rPr>
                <w:spacing w:val="-7"/>
                <w:sz w:val="14"/>
              </w:rPr>
              <w:t xml:space="preserve"> </w:t>
            </w:r>
            <w:r>
              <w:rPr>
                <w:sz w:val="14"/>
              </w:rPr>
              <w:t>Големовић:</w:t>
            </w:r>
            <w:r>
              <w:rPr>
                <w:spacing w:val="-7"/>
                <w:sz w:val="14"/>
              </w:rPr>
              <w:t xml:space="preserve"> </w:t>
            </w:r>
            <w:r>
              <w:rPr>
                <w:i/>
                <w:sz w:val="14"/>
              </w:rPr>
              <w:t>Рефрен</w:t>
            </w:r>
            <w:r>
              <w:rPr>
                <w:i/>
                <w:spacing w:val="-7"/>
                <w:sz w:val="14"/>
              </w:rPr>
              <w:t xml:space="preserve"> </w:t>
            </w:r>
            <w:r>
              <w:rPr>
                <w:i/>
                <w:sz w:val="14"/>
              </w:rPr>
              <w:t>у</w:t>
            </w:r>
            <w:r>
              <w:rPr>
                <w:i/>
                <w:spacing w:val="-6"/>
                <w:sz w:val="14"/>
              </w:rPr>
              <w:t xml:space="preserve"> </w:t>
            </w:r>
            <w:r>
              <w:rPr>
                <w:i/>
                <w:sz w:val="14"/>
              </w:rPr>
              <w:t>народном</w:t>
            </w:r>
            <w:r>
              <w:rPr>
                <w:i/>
                <w:spacing w:val="-8"/>
                <w:sz w:val="14"/>
              </w:rPr>
              <w:t xml:space="preserve"> </w:t>
            </w:r>
            <w:r>
              <w:rPr>
                <w:i/>
                <w:sz w:val="14"/>
              </w:rPr>
              <w:t>певању-од</w:t>
            </w:r>
            <w:r>
              <w:rPr>
                <w:i/>
                <w:spacing w:val="-6"/>
                <w:sz w:val="14"/>
              </w:rPr>
              <w:t xml:space="preserve"> </w:t>
            </w:r>
            <w:r>
              <w:rPr>
                <w:i/>
                <w:sz w:val="14"/>
              </w:rPr>
              <w:t>обреда до забаве</w:t>
            </w:r>
            <w:r>
              <w:rPr>
                <w:sz w:val="14"/>
              </w:rPr>
              <w:t>, Реноме, Бијељина, Академија уметности, Бања Лука, 2000.</w:t>
            </w:r>
          </w:p>
          <w:p w:rsidR="003C547D" w:rsidRDefault="0078507E">
            <w:pPr>
              <w:pStyle w:val="TableParagraph"/>
              <w:numPr>
                <w:ilvl w:val="0"/>
                <w:numId w:val="157"/>
              </w:numPr>
              <w:tabs>
                <w:tab w:val="left" w:pos="161"/>
              </w:tabs>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p w:rsidR="003C547D" w:rsidRDefault="0078507E">
            <w:pPr>
              <w:pStyle w:val="TableParagraph"/>
              <w:numPr>
                <w:ilvl w:val="0"/>
                <w:numId w:val="157"/>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57"/>
              </w:numPr>
              <w:tabs>
                <w:tab w:val="left" w:pos="161"/>
              </w:tabs>
              <w:spacing w:line="237" w:lineRule="auto"/>
              <w:ind w:right="113" w:firstLine="0"/>
              <w:rPr>
                <w:sz w:val="14"/>
              </w:rPr>
            </w:pPr>
            <w:r>
              <w:rPr>
                <w:sz w:val="14"/>
              </w:rPr>
              <w:t xml:space="preserve">Драгослав Девић: </w:t>
            </w:r>
            <w:r>
              <w:rPr>
                <w:i/>
                <w:sz w:val="14"/>
              </w:rPr>
              <w:t>Антологија српских и црногорских</w:t>
            </w:r>
            <w:r>
              <w:rPr>
                <w:i/>
                <w:spacing w:val="-11"/>
                <w:sz w:val="14"/>
              </w:rPr>
              <w:t xml:space="preserve"> </w:t>
            </w:r>
            <w:r>
              <w:rPr>
                <w:i/>
                <w:sz w:val="14"/>
              </w:rPr>
              <w:t>народних песама с мелодијама</w:t>
            </w:r>
            <w:r>
              <w:rPr>
                <w:sz w:val="14"/>
              </w:rPr>
              <w:t>, Београд,</w:t>
            </w:r>
            <w:r>
              <w:rPr>
                <w:spacing w:val="-3"/>
                <w:sz w:val="14"/>
              </w:rPr>
              <w:t xml:space="preserve"> </w:t>
            </w:r>
            <w:r>
              <w:rPr>
                <w:sz w:val="14"/>
              </w:rPr>
              <w:t>2001.</w:t>
            </w:r>
          </w:p>
          <w:p w:rsidR="003C547D" w:rsidRDefault="0078507E">
            <w:pPr>
              <w:pStyle w:val="TableParagraph"/>
              <w:numPr>
                <w:ilvl w:val="0"/>
                <w:numId w:val="157"/>
              </w:numPr>
              <w:tabs>
                <w:tab w:val="left" w:pos="161"/>
              </w:tabs>
              <w:ind w:right="378" w:firstLine="0"/>
              <w:rPr>
                <w:sz w:val="14"/>
              </w:rPr>
            </w:pPr>
            <w:r>
              <w:rPr>
                <w:sz w:val="14"/>
              </w:rPr>
              <w:t>Владимир Ђорђ</w:t>
            </w:r>
            <w:r>
              <w:rPr>
                <w:sz w:val="14"/>
              </w:rPr>
              <w:t xml:space="preserve">евић: </w:t>
            </w:r>
            <w:r>
              <w:rPr>
                <w:i/>
                <w:sz w:val="14"/>
              </w:rPr>
              <w:t>Српске народне мелодије</w:t>
            </w:r>
            <w:r>
              <w:rPr>
                <w:i/>
                <w:spacing w:val="-21"/>
                <w:sz w:val="14"/>
              </w:rPr>
              <w:t xml:space="preserve"> </w:t>
            </w:r>
            <w:r>
              <w:rPr>
                <w:sz w:val="14"/>
              </w:rPr>
              <w:t>(предратна Србија), Београд,</w:t>
            </w:r>
            <w:r>
              <w:rPr>
                <w:spacing w:val="-2"/>
                <w:sz w:val="14"/>
              </w:rPr>
              <w:t xml:space="preserve"> </w:t>
            </w:r>
            <w:r>
              <w:rPr>
                <w:sz w:val="14"/>
              </w:rPr>
              <w:t>1931.</w:t>
            </w:r>
          </w:p>
          <w:p w:rsidR="003C547D" w:rsidRDefault="0078507E">
            <w:pPr>
              <w:pStyle w:val="TableParagraph"/>
              <w:numPr>
                <w:ilvl w:val="0"/>
                <w:numId w:val="157"/>
              </w:numPr>
              <w:tabs>
                <w:tab w:val="left" w:pos="161"/>
              </w:tabs>
              <w:ind w:right="270" w:firstLine="0"/>
              <w:rPr>
                <w:sz w:val="14"/>
              </w:rPr>
            </w:pPr>
            <w:r>
              <w:rPr>
                <w:sz w:val="14"/>
              </w:rPr>
              <w:t>Коста</w:t>
            </w:r>
            <w:r>
              <w:rPr>
                <w:spacing w:val="-5"/>
                <w:sz w:val="14"/>
              </w:rPr>
              <w:t xml:space="preserve"> </w:t>
            </w:r>
            <w:r>
              <w:rPr>
                <w:sz w:val="14"/>
              </w:rPr>
              <w:t>П.</w:t>
            </w:r>
            <w:r>
              <w:rPr>
                <w:spacing w:val="-4"/>
                <w:sz w:val="14"/>
              </w:rPr>
              <w:t xml:space="preserve"> </w:t>
            </w:r>
            <w:r>
              <w:rPr>
                <w:sz w:val="14"/>
              </w:rPr>
              <w:t>Манојловић:</w:t>
            </w:r>
            <w:r>
              <w:rPr>
                <w:spacing w:val="-5"/>
                <w:sz w:val="14"/>
              </w:rPr>
              <w:t xml:space="preserve"> </w:t>
            </w:r>
            <w:r>
              <w:rPr>
                <w:i/>
                <w:sz w:val="14"/>
              </w:rPr>
              <w:t>Народне</w:t>
            </w:r>
            <w:r>
              <w:rPr>
                <w:i/>
                <w:spacing w:val="-4"/>
                <w:sz w:val="14"/>
              </w:rPr>
              <w:t xml:space="preserve"> </w:t>
            </w:r>
            <w:r>
              <w:rPr>
                <w:i/>
                <w:sz w:val="14"/>
              </w:rPr>
              <w:t>мелодије</w:t>
            </w:r>
            <w:r>
              <w:rPr>
                <w:i/>
                <w:spacing w:val="-5"/>
                <w:sz w:val="14"/>
              </w:rPr>
              <w:t xml:space="preserve"> </w:t>
            </w:r>
            <w:r>
              <w:rPr>
                <w:i/>
                <w:sz w:val="14"/>
              </w:rPr>
              <w:t>из</w:t>
            </w:r>
            <w:r>
              <w:rPr>
                <w:i/>
                <w:spacing w:val="-4"/>
                <w:sz w:val="14"/>
              </w:rPr>
              <w:t xml:space="preserve"> </w:t>
            </w:r>
            <w:r>
              <w:rPr>
                <w:i/>
                <w:sz w:val="14"/>
              </w:rPr>
              <w:t>источне</w:t>
            </w:r>
            <w:r>
              <w:rPr>
                <w:i/>
                <w:spacing w:val="-4"/>
                <w:sz w:val="14"/>
              </w:rPr>
              <w:t xml:space="preserve"> </w:t>
            </w:r>
            <w:r>
              <w:rPr>
                <w:i/>
                <w:sz w:val="14"/>
              </w:rPr>
              <w:t>Србије</w:t>
            </w:r>
            <w:r>
              <w:rPr>
                <w:sz w:val="14"/>
              </w:rPr>
              <w:t xml:space="preserve">, </w:t>
            </w:r>
            <w:r>
              <w:rPr>
                <w:spacing w:val="-7"/>
                <w:sz w:val="14"/>
              </w:rPr>
              <w:t xml:space="preserve">САНУ, </w:t>
            </w:r>
            <w:r>
              <w:rPr>
                <w:sz w:val="14"/>
              </w:rPr>
              <w:t>Београд,</w:t>
            </w:r>
            <w:r>
              <w:rPr>
                <w:spacing w:val="5"/>
                <w:sz w:val="14"/>
              </w:rPr>
              <w:t xml:space="preserve"> </w:t>
            </w:r>
            <w:r>
              <w:rPr>
                <w:sz w:val="14"/>
              </w:rPr>
              <w:t>1965.</w:t>
            </w:r>
          </w:p>
          <w:p w:rsidR="003C547D" w:rsidRDefault="0078507E">
            <w:pPr>
              <w:pStyle w:val="TableParagraph"/>
              <w:numPr>
                <w:ilvl w:val="0"/>
                <w:numId w:val="157"/>
              </w:numPr>
              <w:tabs>
                <w:tab w:val="left" w:pos="161"/>
              </w:tabs>
              <w:ind w:right="250" w:firstLine="0"/>
              <w:rPr>
                <w:sz w:val="14"/>
              </w:rPr>
            </w:pPr>
            <w:r>
              <w:rPr>
                <w:sz w:val="14"/>
              </w:rPr>
              <w:t>Радмила</w:t>
            </w:r>
            <w:r>
              <w:rPr>
                <w:spacing w:val="-5"/>
                <w:sz w:val="14"/>
              </w:rPr>
              <w:t xml:space="preserve"> </w:t>
            </w:r>
            <w:r>
              <w:rPr>
                <w:sz w:val="14"/>
              </w:rPr>
              <w:t>Петровић:</w:t>
            </w:r>
            <w:r>
              <w:rPr>
                <w:spacing w:val="-4"/>
                <w:sz w:val="14"/>
              </w:rPr>
              <w:t xml:space="preserve"> </w:t>
            </w:r>
            <w:r>
              <w:rPr>
                <w:i/>
                <w:sz w:val="14"/>
              </w:rPr>
              <w:t>Српска</w:t>
            </w:r>
            <w:r>
              <w:rPr>
                <w:i/>
                <w:spacing w:val="-4"/>
                <w:sz w:val="14"/>
              </w:rPr>
              <w:t xml:space="preserve"> </w:t>
            </w:r>
            <w:r>
              <w:rPr>
                <w:i/>
                <w:sz w:val="14"/>
              </w:rPr>
              <w:t>народна</w:t>
            </w:r>
            <w:r>
              <w:rPr>
                <w:i/>
                <w:spacing w:val="-4"/>
                <w:sz w:val="14"/>
              </w:rPr>
              <w:t xml:space="preserve"> </w:t>
            </w:r>
            <w:r>
              <w:rPr>
                <w:i/>
                <w:sz w:val="14"/>
              </w:rPr>
              <w:t>музика</w:t>
            </w:r>
            <w:r>
              <w:rPr>
                <w:i/>
                <w:spacing w:val="-5"/>
                <w:sz w:val="14"/>
              </w:rPr>
              <w:t xml:space="preserve"> </w:t>
            </w:r>
            <w:r>
              <w:rPr>
                <w:sz w:val="14"/>
              </w:rPr>
              <w:t>(песма</w:t>
            </w:r>
            <w:r>
              <w:rPr>
                <w:spacing w:val="-4"/>
                <w:sz w:val="14"/>
              </w:rPr>
              <w:t xml:space="preserve"> </w:t>
            </w:r>
            <w:r>
              <w:rPr>
                <w:sz w:val="14"/>
              </w:rPr>
              <w:t>као</w:t>
            </w:r>
            <w:r>
              <w:rPr>
                <w:spacing w:val="-4"/>
                <w:sz w:val="14"/>
              </w:rPr>
              <w:t xml:space="preserve"> </w:t>
            </w:r>
            <w:r>
              <w:rPr>
                <w:sz w:val="14"/>
              </w:rPr>
              <w:t xml:space="preserve">израз народног музичког мишљења), </w:t>
            </w:r>
            <w:r>
              <w:rPr>
                <w:spacing w:val="-7"/>
                <w:sz w:val="14"/>
              </w:rPr>
              <w:t xml:space="preserve">САНУ, </w:t>
            </w:r>
            <w:r>
              <w:rPr>
                <w:sz w:val="14"/>
              </w:rPr>
              <w:t>Београд,</w:t>
            </w:r>
            <w:r>
              <w:rPr>
                <w:spacing w:val="1"/>
                <w:sz w:val="14"/>
              </w:rPr>
              <w:t xml:space="preserve"> </w:t>
            </w:r>
            <w:r>
              <w:rPr>
                <w:sz w:val="14"/>
              </w:rPr>
              <w:t>1989.</w:t>
            </w:r>
          </w:p>
          <w:p w:rsidR="003C547D" w:rsidRDefault="0078507E">
            <w:pPr>
              <w:pStyle w:val="TableParagraph"/>
              <w:numPr>
                <w:ilvl w:val="0"/>
                <w:numId w:val="157"/>
              </w:numPr>
              <w:tabs>
                <w:tab w:val="left" w:pos="161"/>
              </w:tabs>
              <w:ind w:right="49" w:firstLine="0"/>
              <w:rPr>
                <w:sz w:val="14"/>
              </w:rPr>
            </w:pPr>
            <w:r>
              <w:rPr>
                <w:sz w:val="14"/>
              </w:rPr>
              <w:t xml:space="preserve">Радмила Петровић и Јелена Јовановић: </w:t>
            </w:r>
            <w:r>
              <w:rPr>
                <w:i/>
                <w:sz w:val="14"/>
              </w:rPr>
              <w:t>Еј, Рудниче, ти планино стара</w:t>
            </w:r>
            <w:r>
              <w:rPr>
                <w:sz w:val="14"/>
              </w:rPr>
              <w:t xml:space="preserve">, Традиционално певање и свирање групе Црнућанка, Му- зиколошки институт </w:t>
            </w:r>
            <w:r>
              <w:rPr>
                <w:spacing w:val="-7"/>
                <w:sz w:val="14"/>
              </w:rPr>
              <w:t xml:space="preserve">САНУ, </w:t>
            </w:r>
            <w:r>
              <w:rPr>
                <w:spacing w:val="-3"/>
                <w:sz w:val="14"/>
              </w:rPr>
              <w:t xml:space="preserve">Културни </w:t>
            </w:r>
            <w:r>
              <w:rPr>
                <w:sz w:val="14"/>
              </w:rPr>
              <w:t xml:space="preserve">центар </w:t>
            </w:r>
            <w:r>
              <w:rPr>
                <w:spacing w:val="-3"/>
                <w:sz w:val="14"/>
              </w:rPr>
              <w:t xml:space="preserve">Горњи </w:t>
            </w:r>
            <w:r>
              <w:rPr>
                <w:sz w:val="14"/>
              </w:rPr>
              <w:t>Милановац, Вукова задужбина Београ</w:t>
            </w:r>
            <w:r>
              <w:rPr>
                <w:sz w:val="14"/>
              </w:rPr>
              <w:t>д, Београд,</w:t>
            </w:r>
            <w:r>
              <w:rPr>
                <w:spacing w:val="-5"/>
                <w:sz w:val="14"/>
              </w:rPr>
              <w:t xml:space="preserve"> </w:t>
            </w:r>
            <w:r>
              <w:rPr>
                <w:sz w:val="14"/>
              </w:rPr>
              <w:t>2003.</w:t>
            </w:r>
          </w:p>
          <w:p w:rsidR="003C547D" w:rsidRDefault="0078507E">
            <w:pPr>
              <w:pStyle w:val="TableParagraph"/>
              <w:numPr>
                <w:ilvl w:val="0"/>
                <w:numId w:val="157"/>
              </w:numPr>
              <w:tabs>
                <w:tab w:val="left" w:pos="161"/>
              </w:tabs>
              <w:spacing w:line="237" w:lineRule="auto"/>
              <w:ind w:right="70" w:firstLine="0"/>
              <w:rPr>
                <w:sz w:val="14"/>
              </w:rPr>
            </w:pPr>
            <w:r>
              <w:rPr>
                <w:sz w:val="14"/>
              </w:rPr>
              <w:t xml:space="preserve">Живојин Станковић: </w:t>
            </w:r>
            <w:r>
              <w:rPr>
                <w:i/>
                <w:sz w:val="14"/>
              </w:rPr>
              <w:t>Народне песме у Крајини</w:t>
            </w:r>
            <w:r>
              <w:rPr>
                <w:sz w:val="14"/>
              </w:rPr>
              <w:t xml:space="preserve">, </w:t>
            </w:r>
            <w:r>
              <w:rPr>
                <w:spacing w:val="-7"/>
                <w:sz w:val="14"/>
              </w:rPr>
              <w:t xml:space="preserve">САНУ, </w:t>
            </w:r>
            <w:r>
              <w:rPr>
                <w:sz w:val="14"/>
              </w:rPr>
              <w:t>Београд, 1951.</w:t>
            </w:r>
          </w:p>
          <w:p w:rsidR="003C547D" w:rsidRDefault="0078507E">
            <w:pPr>
              <w:pStyle w:val="TableParagraph"/>
              <w:rPr>
                <w:sz w:val="14"/>
              </w:rPr>
            </w:pPr>
            <w:r>
              <w:rPr>
                <w:sz w:val="14"/>
              </w:rPr>
              <w:t>Аудио и видео теренски снимци (САНУ, ФМУ, РТС...)</w:t>
            </w:r>
          </w:p>
        </w:tc>
      </w:tr>
      <w:tr w:rsidR="003C547D">
        <w:trPr>
          <w:trHeight w:val="677"/>
        </w:trPr>
        <w:tc>
          <w:tcPr>
            <w:tcW w:w="10547" w:type="dxa"/>
            <w:gridSpan w:val="3"/>
          </w:tcPr>
          <w:p w:rsidR="003C547D" w:rsidRDefault="0078507E">
            <w:pPr>
              <w:pStyle w:val="TableParagraph"/>
              <w:spacing w:before="16" w:line="161" w:lineRule="exact"/>
              <w:ind w:left="56"/>
              <w:rPr>
                <w:sz w:val="14"/>
              </w:rPr>
            </w:pPr>
            <w:r>
              <w:rPr>
                <w:sz w:val="14"/>
              </w:rPr>
              <w:t>Обавезни минимум програма:</w:t>
            </w:r>
          </w:p>
          <w:p w:rsidR="003C547D" w:rsidRDefault="0078507E">
            <w:pPr>
              <w:pStyle w:val="TableParagraph"/>
              <w:numPr>
                <w:ilvl w:val="0"/>
                <w:numId w:val="156"/>
              </w:numPr>
              <w:tabs>
                <w:tab w:val="left" w:pos="162"/>
              </w:tabs>
              <w:ind w:right="4579" w:firstLine="0"/>
              <w:rPr>
                <w:sz w:val="14"/>
              </w:rPr>
            </w:pPr>
            <w:r>
              <w:rPr>
                <w:sz w:val="14"/>
              </w:rPr>
              <w:t>осам једногласних примера из различитих крајева Србије са једноставнијим вокалним</w:t>
            </w:r>
            <w:r>
              <w:rPr>
                <w:spacing w:val="-21"/>
                <w:sz w:val="14"/>
              </w:rPr>
              <w:t xml:space="preserve"> </w:t>
            </w:r>
            <w:r>
              <w:rPr>
                <w:sz w:val="14"/>
              </w:rPr>
              <w:t>захтевима два сложенија антифона примера</w:t>
            </w:r>
            <w:r>
              <w:rPr>
                <w:spacing w:val="-2"/>
                <w:sz w:val="14"/>
              </w:rPr>
              <w:t xml:space="preserve"> </w:t>
            </w:r>
            <w:r>
              <w:rPr>
                <w:sz w:val="14"/>
              </w:rPr>
              <w:t>(лазарице)</w:t>
            </w:r>
          </w:p>
          <w:p w:rsidR="003C547D" w:rsidRDefault="0078507E">
            <w:pPr>
              <w:pStyle w:val="TableParagraph"/>
              <w:numPr>
                <w:ilvl w:val="0"/>
                <w:numId w:val="156"/>
              </w:numPr>
              <w:tabs>
                <w:tab w:val="left" w:pos="162"/>
              </w:tabs>
              <w:spacing w:line="159" w:lineRule="exact"/>
              <w:ind w:left="161"/>
              <w:rPr>
                <w:sz w:val="14"/>
              </w:rPr>
            </w:pPr>
            <w:r>
              <w:rPr>
                <w:sz w:val="14"/>
              </w:rPr>
              <w:t>четири једноставна двогласна примера бордунског</w:t>
            </w:r>
            <w:r>
              <w:rPr>
                <w:spacing w:val="-2"/>
                <w:sz w:val="14"/>
              </w:rPr>
              <w:t xml:space="preserve"> </w:t>
            </w:r>
            <w:r>
              <w:rPr>
                <w:sz w:val="14"/>
              </w:rPr>
              <w:t>типа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Испит на крају школске године</w:t>
            </w:r>
          </w:p>
          <w:p w:rsidR="003C547D" w:rsidRDefault="0078507E">
            <w:pPr>
              <w:pStyle w:val="TableParagraph"/>
              <w:numPr>
                <w:ilvl w:val="0"/>
                <w:numId w:val="155"/>
              </w:numPr>
              <w:tabs>
                <w:tab w:val="left" w:pos="162"/>
              </w:tabs>
              <w:spacing w:line="160" w:lineRule="exact"/>
              <w:rPr>
                <w:sz w:val="14"/>
              </w:rPr>
            </w:pPr>
            <w:r>
              <w:rPr>
                <w:sz w:val="14"/>
              </w:rPr>
              <w:t>један једногласни</w:t>
            </w:r>
            <w:r>
              <w:rPr>
                <w:spacing w:val="-1"/>
                <w:sz w:val="14"/>
              </w:rPr>
              <w:t xml:space="preserve"> </w:t>
            </w:r>
            <w:r>
              <w:rPr>
                <w:sz w:val="14"/>
              </w:rPr>
              <w:t>пример</w:t>
            </w:r>
          </w:p>
          <w:p w:rsidR="003C547D" w:rsidRDefault="0078507E">
            <w:pPr>
              <w:pStyle w:val="TableParagraph"/>
              <w:numPr>
                <w:ilvl w:val="0"/>
                <w:numId w:val="155"/>
              </w:numPr>
              <w:tabs>
                <w:tab w:val="left" w:pos="162"/>
              </w:tabs>
              <w:spacing w:line="161" w:lineRule="exact"/>
              <w:rPr>
                <w:sz w:val="14"/>
              </w:rPr>
            </w:pPr>
            <w:r>
              <w:rPr>
                <w:sz w:val="14"/>
              </w:rPr>
              <w:t>један двогласни бордунског</w:t>
            </w:r>
            <w:r>
              <w:rPr>
                <w:spacing w:val="-1"/>
                <w:sz w:val="14"/>
              </w:rPr>
              <w:t xml:space="preserve"> </w:t>
            </w:r>
            <w:r>
              <w:rPr>
                <w:sz w:val="14"/>
              </w:rPr>
              <w:t>типа</w:t>
            </w:r>
          </w:p>
        </w:tc>
      </w:tr>
    </w:tbl>
    <w:p w:rsidR="003C547D" w:rsidRDefault="0078507E">
      <w:pPr>
        <w:pStyle w:val="BodyText"/>
        <w:spacing w:before="158"/>
        <w:ind w:left="497"/>
      </w:pPr>
      <w:r>
        <w:t>Кључни појмови садржаја</w:t>
      </w:r>
      <w:r>
        <w:rPr>
          <w:b/>
        </w:rPr>
        <w:t xml:space="preserve">: </w:t>
      </w:r>
      <w:r>
        <w:t>Тон, интонација, техника дисања, текст, певање, слушање музике, музички бонтон.</w:t>
      </w:r>
    </w:p>
    <w:p w:rsidR="003C547D" w:rsidRDefault="003C547D">
      <w:pPr>
        <w:pStyle w:val="BodyText"/>
        <w:spacing w:before="11"/>
        <w:ind w:left="0"/>
        <w:rPr>
          <w:sz w:val="22"/>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СРПСКО </w:t>
      </w:r>
      <w:r>
        <w:rPr>
          <w:b/>
          <w:spacing w:val="-3"/>
          <w:sz w:val="14"/>
        </w:rPr>
        <w:t>ТРАДИЦИОНАЛНО</w:t>
      </w:r>
      <w:r>
        <w:rPr>
          <w:b/>
          <w:spacing w:val="-1"/>
          <w:sz w:val="14"/>
        </w:rPr>
        <w:t xml:space="preserve"> </w:t>
      </w:r>
      <w:r>
        <w:rPr>
          <w:b/>
          <w:spacing w:val="-2"/>
          <w:sz w:val="14"/>
        </w:rPr>
        <w:t>ПЕВАЊЕ</w:t>
      </w:r>
    </w:p>
    <w:p w:rsidR="003C547D" w:rsidRDefault="0078507E">
      <w:pPr>
        <w:tabs>
          <w:tab w:val="left" w:pos="1706"/>
        </w:tabs>
        <w:spacing w:before="49"/>
        <w:ind w:left="1706" w:right="363" w:hanging="1550"/>
        <w:rPr>
          <w:sz w:val="14"/>
        </w:rPr>
      </w:pPr>
      <w:r>
        <w:rPr>
          <w:sz w:val="14"/>
        </w:rPr>
        <w:t>Циљ</w:t>
      </w:r>
      <w:r>
        <w:rPr>
          <w:sz w:val="14"/>
        </w:rPr>
        <w:tab/>
      </w:r>
      <w:r>
        <w:rPr>
          <w:b/>
          <w:sz w:val="14"/>
        </w:rPr>
        <w:t xml:space="preserve">Циљ </w:t>
      </w:r>
      <w:r>
        <w:rPr>
          <w:sz w:val="14"/>
        </w:rPr>
        <w:t xml:space="preserve">учења предмета Српско традиционално певање је да </w:t>
      </w:r>
      <w:r>
        <w:rPr>
          <w:spacing w:val="-5"/>
          <w:sz w:val="14"/>
        </w:rPr>
        <w:t xml:space="preserve">код </w:t>
      </w:r>
      <w:r>
        <w:rPr>
          <w:sz w:val="14"/>
        </w:rPr>
        <w:t>ученика рaзвиjе интeрeсoвaње и љубав према певању и музици кроз индивид</w:t>
      </w:r>
      <w:r>
        <w:rPr>
          <w:sz w:val="14"/>
        </w:rPr>
        <w:t xml:space="preserve">уално музичко искуство којим се подстиче развијање </w:t>
      </w:r>
      <w:r>
        <w:rPr>
          <w:spacing w:val="-3"/>
          <w:sz w:val="14"/>
        </w:rPr>
        <w:t xml:space="preserve">певачког </w:t>
      </w:r>
      <w:r>
        <w:rPr>
          <w:sz w:val="14"/>
        </w:rPr>
        <w:t>апарата и осетљивости, креативности, естетског сензибилитета, као и оспособљавање и мотивисање ученика за самосталан јавни наступ и наставак</w:t>
      </w:r>
      <w:r>
        <w:rPr>
          <w:spacing w:val="-3"/>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Трећи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880"/>
        </w:trPr>
        <w:tc>
          <w:tcPr>
            <w:tcW w:w="3969" w:type="dxa"/>
          </w:tcPr>
          <w:p w:rsidR="003C547D" w:rsidRDefault="0078507E">
            <w:pPr>
              <w:pStyle w:val="TableParagraph"/>
              <w:numPr>
                <w:ilvl w:val="0"/>
                <w:numId w:val="154"/>
              </w:numPr>
              <w:tabs>
                <w:tab w:val="left" w:pos="162"/>
              </w:tabs>
              <w:spacing w:before="18" w:line="161" w:lineRule="exact"/>
              <w:ind w:firstLine="0"/>
              <w:rPr>
                <w:sz w:val="14"/>
              </w:rPr>
            </w:pPr>
            <w:r>
              <w:rPr>
                <w:sz w:val="14"/>
              </w:rPr>
              <w:t>опише значају и улогу традиционалног</w:t>
            </w:r>
            <w:r>
              <w:rPr>
                <w:spacing w:val="-4"/>
                <w:sz w:val="14"/>
              </w:rPr>
              <w:t xml:space="preserve"> </w:t>
            </w:r>
            <w:r>
              <w:rPr>
                <w:sz w:val="14"/>
              </w:rPr>
              <w:t>певања;</w:t>
            </w:r>
          </w:p>
          <w:p w:rsidR="003C547D" w:rsidRDefault="0078507E">
            <w:pPr>
              <w:pStyle w:val="TableParagraph"/>
              <w:numPr>
                <w:ilvl w:val="0"/>
                <w:numId w:val="154"/>
              </w:numPr>
              <w:tabs>
                <w:tab w:val="left" w:pos="162"/>
              </w:tabs>
              <w:spacing w:line="160" w:lineRule="exact"/>
              <w:ind w:firstLine="0"/>
              <w:rPr>
                <w:sz w:val="14"/>
              </w:rPr>
            </w:pPr>
            <w:r>
              <w:rPr>
                <w:sz w:val="14"/>
              </w:rPr>
              <w:t>именује одређене типове певања и њихова</w:t>
            </w:r>
            <w:r>
              <w:rPr>
                <w:spacing w:val="-17"/>
                <w:sz w:val="14"/>
              </w:rPr>
              <w:t xml:space="preserve"> </w:t>
            </w:r>
            <w:r>
              <w:rPr>
                <w:sz w:val="14"/>
              </w:rPr>
              <w:t>карактеристике;</w:t>
            </w:r>
          </w:p>
          <w:p w:rsidR="003C547D" w:rsidRDefault="0078507E">
            <w:pPr>
              <w:pStyle w:val="TableParagraph"/>
              <w:numPr>
                <w:ilvl w:val="0"/>
                <w:numId w:val="154"/>
              </w:numPr>
              <w:tabs>
                <w:tab w:val="left" w:pos="162"/>
              </w:tabs>
              <w:ind w:right="281" w:firstLine="0"/>
              <w:rPr>
                <w:sz w:val="14"/>
              </w:rPr>
            </w:pPr>
            <w:r>
              <w:rPr>
                <w:sz w:val="14"/>
              </w:rPr>
              <w:t>уз</w:t>
            </w:r>
            <w:r>
              <w:rPr>
                <w:spacing w:val="-4"/>
                <w:sz w:val="14"/>
              </w:rPr>
              <w:t xml:space="preserve"> </w:t>
            </w:r>
            <w:r>
              <w:rPr>
                <w:sz w:val="14"/>
              </w:rPr>
              <w:t>правилно</w:t>
            </w:r>
            <w:r>
              <w:rPr>
                <w:spacing w:val="-3"/>
                <w:sz w:val="14"/>
              </w:rPr>
              <w:t xml:space="preserve"> </w:t>
            </w:r>
            <w:r>
              <w:rPr>
                <w:sz w:val="14"/>
              </w:rPr>
              <w:t>држање</w:t>
            </w:r>
            <w:r>
              <w:rPr>
                <w:spacing w:val="-3"/>
                <w:sz w:val="14"/>
              </w:rPr>
              <w:t xml:space="preserve"> </w:t>
            </w:r>
            <w:r>
              <w:rPr>
                <w:sz w:val="14"/>
              </w:rPr>
              <w:t>тела</w:t>
            </w:r>
            <w:r>
              <w:rPr>
                <w:spacing w:val="-3"/>
                <w:sz w:val="14"/>
              </w:rPr>
              <w:t xml:space="preserve"> </w:t>
            </w:r>
            <w:r>
              <w:rPr>
                <w:sz w:val="14"/>
              </w:rPr>
              <w:t>исправно</w:t>
            </w:r>
            <w:r>
              <w:rPr>
                <w:spacing w:val="-4"/>
                <w:sz w:val="14"/>
              </w:rPr>
              <w:t xml:space="preserve"> </w:t>
            </w:r>
            <w:r>
              <w:rPr>
                <w:sz w:val="14"/>
              </w:rPr>
              <w:t>изводи</w:t>
            </w:r>
            <w:r>
              <w:rPr>
                <w:spacing w:val="-3"/>
                <w:sz w:val="14"/>
              </w:rPr>
              <w:t xml:space="preserve"> </w:t>
            </w:r>
            <w:r>
              <w:rPr>
                <w:sz w:val="14"/>
              </w:rPr>
              <w:t>вежбе</w:t>
            </w:r>
            <w:r>
              <w:rPr>
                <w:spacing w:val="-3"/>
                <w:sz w:val="14"/>
              </w:rPr>
              <w:t xml:space="preserve"> </w:t>
            </w:r>
            <w:r>
              <w:rPr>
                <w:sz w:val="14"/>
              </w:rPr>
              <w:t>дисања</w:t>
            </w:r>
            <w:r>
              <w:rPr>
                <w:spacing w:val="-3"/>
                <w:sz w:val="14"/>
              </w:rPr>
              <w:t xml:space="preserve"> </w:t>
            </w:r>
            <w:r>
              <w:rPr>
                <w:sz w:val="14"/>
              </w:rPr>
              <w:t>и вокалне технике за поставку</w:t>
            </w:r>
            <w:r>
              <w:rPr>
                <w:spacing w:val="-2"/>
                <w:sz w:val="14"/>
              </w:rPr>
              <w:t xml:space="preserve"> </w:t>
            </w:r>
            <w:r>
              <w:rPr>
                <w:sz w:val="14"/>
              </w:rPr>
              <w:t>гласа;</w:t>
            </w:r>
          </w:p>
          <w:p w:rsidR="003C547D" w:rsidRDefault="0078507E">
            <w:pPr>
              <w:pStyle w:val="TableParagraph"/>
              <w:numPr>
                <w:ilvl w:val="0"/>
                <w:numId w:val="154"/>
              </w:numPr>
              <w:tabs>
                <w:tab w:val="left" w:pos="162"/>
              </w:tabs>
              <w:ind w:right="250" w:firstLine="0"/>
              <w:rPr>
                <w:sz w:val="14"/>
              </w:rPr>
            </w:pPr>
            <w:r>
              <w:rPr>
                <w:sz w:val="14"/>
              </w:rPr>
              <w:t>самостално себи задаје интонацију за упевавање са или без клавира;</w:t>
            </w:r>
          </w:p>
          <w:p w:rsidR="003C547D" w:rsidRDefault="0078507E">
            <w:pPr>
              <w:pStyle w:val="TableParagraph"/>
              <w:numPr>
                <w:ilvl w:val="0"/>
                <w:numId w:val="154"/>
              </w:numPr>
              <w:tabs>
                <w:tab w:val="left" w:pos="162"/>
              </w:tabs>
              <w:ind w:right="253" w:firstLine="0"/>
              <w:rPr>
                <w:sz w:val="14"/>
              </w:rPr>
            </w:pPr>
            <w:r>
              <w:rPr>
                <w:sz w:val="14"/>
              </w:rPr>
              <w:t>изводи</w:t>
            </w:r>
            <w:r>
              <w:rPr>
                <w:spacing w:val="-5"/>
                <w:sz w:val="14"/>
              </w:rPr>
              <w:t xml:space="preserve"> </w:t>
            </w:r>
            <w:r>
              <w:rPr>
                <w:sz w:val="14"/>
              </w:rPr>
              <w:t>техничке</w:t>
            </w:r>
            <w:r>
              <w:rPr>
                <w:spacing w:val="-5"/>
                <w:sz w:val="14"/>
              </w:rPr>
              <w:t xml:space="preserve"> </w:t>
            </w:r>
            <w:r>
              <w:rPr>
                <w:sz w:val="14"/>
              </w:rPr>
              <w:t>вежбе</w:t>
            </w:r>
            <w:r>
              <w:rPr>
                <w:spacing w:val="-5"/>
                <w:sz w:val="14"/>
              </w:rPr>
              <w:t xml:space="preserve"> </w:t>
            </w:r>
            <w:r>
              <w:rPr>
                <w:sz w:val="14"/>
              </w:rPr>
              <w:t>за</w:t>
            </w:r>
            <w:r>
              <w:rPr>
                <w:spacing w:val="-5"/>
                <w:sz w:val="14"/>
              </w:rPr>
              <w:t xml:space="preserve"> </w:t>
            </w:r>
            <w:r>
              <w:rPr>
                <w:sz w:val="14"/>
              </w:rPr>
              <w:t>промену</w:t>
            </w:r>
            <w:r>
              <w:rPr>
                <w:spacing w:val="-4"/>
                <w:sz w:val="14"/>
              </w:rPr>
              <w:t xml:space="preserve"> </w:t>
            </w:r>
            <w:r>
              <w:rPr>
                <w:sz w:val="14"/>
              </w:rPr>
              <w:t>интонације</w:t>
            </w:r>
            <w:r>
              <w:rPr>
                <w:spacing w:val="-5"/>
                <w:sz w:val="14"/>
              </w:rPr>
              <w:t xml:space="preserve"> </w:t>
            </w:r>
            <w:r>
              <w:rPr>
                <w:sz w:val="14"/>
              </w:rPr>
              <w:t>и</w:t>
            </w:r>
            <w:r>
              <w:rPr>
                <w:spacing w:val="-6"/>
                <w:sz w:val="14"/>
              </w:rPr>
              <w:t xml:space="preserve"> </w:t>
            </w:r>
            <w:r>
              <w:rPr>
                <w:sz w:val="14"/>
              </w:rPr>
              <w:t>покретљи- вост</w:t>
            </w:r>
            <w:r>
              <w:rPr>
                <w:spacing w:val="-1"/>
                <w:sz w:val="14"/>
              </w:rPr>
              <w:t xml:space="preserve"> </w:t>
            </w:r>
            <w:r>
              <w:rPr>
                <w:sz w:val="14"/>
              </w:rPr>
              <w:t>гласа;</w:t>
            </w:r>
          </w:p>
          <w:p w:rsidR="003C547D" w:rsidRDefault="0078507E">
            <w:pPr>
              <w:pStyle w:val="TableParagraph"/>
              <w:numPr>
                <w:ilvl w:val="0"/>
                <w:numId w:val="154"/>
              </w:numPr>
              <w:tabs>
                <w:tab w:val="left" w:pos="162"/>
              </w:tabs>
              <w:ind w:right="138" w:firstLine="0"/>
              <w:rPr>
                <w:sz w:val="14"/>
              </w:rPr>
            </w:pPr>
            <w:r>
              <w:rPr>
                <w:sz w:val="14"/>
              </w:rPr>
              <w:t>препозна</w:t>
            </w:r>
            <w:r>
              <w:rPr>
                <w:spacing w:val="-4"/>
                <w:sz w:val="14"/>
              </w:rPr>
              <w:t xml:space="preserve"> </w:t>
            </w:r>
            <w:r>
              <w:rPr>
                <w:sz w:val="14"/>
              </w:rPr>
              <w:t>структуру</w:t>
            </w:r>
            <w:r>
              <w:rPr>
                <w:spacing w:val="-4"/>
                <w:sz w:val="14"/>
              </w:rPr>
              <w:t xml:space="preserve"> </w:t>
            </w:r>
            <w:r>
              <w:rPr>
                <w:sz w:val="14"/>
              </w:rPr>
              <w:t>и</w:t>
            </w:r>
            <w:r>
              <w:rPr>
                <w:spacing w:val="-4"/>
                <w:sz w:val="14"/>
              </w:rPr>
              <w:t xml:space="preserve"> </w:t>
            </w:r>
            <w:r>
              <w:rPr>
                <w:sz w:val="14"/>
              </w:rPr>
              <w:t>смисао</w:t>
            </w:r>
            <w:r>
              <w:rPr>
                <w:spacing w:val="-3"/>
                <w:sz w:val="14"/>
              </w:rPr>
              <w:t xml:space="preserve"> </w:t>
            </w:r>
            <w:r>
              <w:rPr>
                <w:sz w:val="14"/>
              </w:rPr>
              <w:t>певаног</w:t>
            </w:r>
            <w:r>
              <w:rPr>
                <w:spacing w:val="-3"/>
                <w:sz w:val="14"/>
              </w:rPr>
              <w:t xml:space="preserve"> </w:t>
            </w:r>
            <w:r>
              <w:rPr>
                <w:sz w:val="14"/>
              </w:rPr>
              <w:t>текста</w:t>
            </w:r>
            <w:r>
              <w:rPr>
                <w:spacing w:val="-3"/>
                <w:sz w:val="14"/>
              </w:rPr>
              <w:t xml:space="preserve"> </w:t>
            </w:r>
            <w:r>
              <w:rPr>
                <w:sz w:val="14"/>
              </w:rPr>
              <w:t>и</w:t>
            </w:r>
            <w:r>
              <w:rPr>
                <w:spacing w:val="-4"/>
                <w:sz w:val="14"/>
              </w:rPr>
              <w:t xml:space="preserve"> </w:t>
            </w:r>
            <w:r>
              <w:rPr>
                <w:sz w:val="14"/>
              </w:rPr>
              <w:t>рецитује</w:t>
            </w:r>
            <w:r>
              <w:rPr>
                <w:spacing w:val="-3"/>
                <w:sz w:val="14"/>
              </w:rPr>
              <w:t xml:space="preserve"> </w:t>
            </w:r>
            <w:r>
              <w:rPr>
                <w:sz w:val="14"/>
              </w:rPr>
              <w:t>текст без</w:t>
            </w:r>
            <w:r>
              <w:rPr>
                <w:spacing w:val="-1"/>
                <w:sz w:val="14"/>
              </w:rPr>
              <w:t xml:space="preserve"> </w:t>
            </w:r>
            <w:r>
              <w:rPr>
                <w:sz w:val="14"/>
              </w:rPr>
              <w:t>певања;</w:t>
            </w:r>
          </w:p>
          <w:p w:rsidR="003C547D" w:rsidRDefault="0078507E">
            <w:pPr>
              <w:pStyle w:val="TableParagraph"/>
              <w:numPr>
                <w:ilvl w:val="0"/>
                <w:numId w:val="154"/>
              </w:numPr>
              <w:tabs>
                <w:tab w:val="left" w:pos="162"/>
              </w:tabs>
              <w:ind w:right="155" w:firstLine="0"/>
              <w:rPr>
                <w:sz w:val="14"/>
              </w:rPr>
            </w:pPr>
            <w:r>
              <w:rPr>
                <w:sz w:val="14"/>
              </w:rPr>
              <w:t>уз помоћ нас</w:t>
            </w:r>
            <w:r>
              <w:rPr>
                <w:sz w:val="14"/>
              </w:rPr>
              <w:t xml:space="preserve">тавника примени различита музичка изражајна средства у зависности </w:t>
            </w:r>
            <w:r>
              <w:rPr>
                <w:spacing w:val="-3"/>
                <w:sz w:val="14"/>
              </w:rPr>
              <w:t xml:space="preserve">од </w:t>
            </w:r>
            <w:r>
              <w:rPr>
                <w:sz w:val="14"/>
              </w:rPr>
              <w:t>карактера и стила музичког</w:t>
            </w:r>
            <w:r>
              <w:rPr>
                <w:spacing w:val="-18"/>
                <w:sz w:val="14"/>
              </w:rPr>
              <w:t xml:space="preserve"> </w:t>
            </w:r>
            <w:r>
              <w:rPr>
                <w:sz w:val="14"/>
              </w:rPr>
              <w:t>примера;</w:t>
            </w:r>
          </w:p>
          <w:p w:rsidR="003C547D" w:rsidRDefault="0078507E">
            <w:pPr>
              <w:pStyle w:val="TableParagraph"/>
              <w:numPr>
                <w:ilvl w:val="0"/>
                <w:numId w:val="154"/>
              </w:numPr>
              <w:tabs>
                <w:tab w:val="left" w:pos="162"/>
              </w:tabs>
              <w:ind w:right="193" w:firstLine="0"/>
              <w:rPr>
                <w:sz w:val="14"/>
              </w:rPr>
            </w:pPr>
            <w:r>
              <w:rPr>
                <w:sz w:val="14"/>
              </w:rPr>
              <w:t>изведе украсе различитог типа у односу на стил којем</w:t>
            </w:r>
            <w:r>
              <w:rPr>
                <w:spacing w:val="-18"/>
                <w:sz w:val="14"/>
              </w:rPr>
              <w:t xml:space="preserve"> </w:t>
            </w:r>
            <w:r>
              <w:rPr>
                <w:sz w:val="14"/>
              </w:rPr>
              <w:t>песма припада;</w:t>
            </w:r>
          </w:p>
          <w:p w:rsidR="003C547D" w:rsidRDefault="0078507E">
            <w:pPr>
              <w:pStyle w:val="TableParagraph"/>
              <w:numPr>
                <w:ilvl w:val="0"/>
                <w:numId w:val="154"/>
              </w:numPr>
              <w:tabs>
                <w:tab w:val="left" w:pos="162"/>
              </w:tabs>
              <w:ind w:right="253" w:firstLine="0"/>
              <w:rPr>
                <w:sz w:val="14"/>
              </w:rPr>
            </w:pPr>
            <w:r>
              <w:rPr>
                <w:sz w:val="14"/>
              </w:rPr>
              <w:t>отпева</w:t>
            </w:r>
            <w:r>
              <w:rPr>
                <w:spacing w:val="-4"/>
                <w:sz w:val="14"/>
              </w:rPr>
              <w:t xml:space="preserve"> </w:t>
            </w:r>
            <w:r>
              <w:rPr>
                <w:sz w:val="14"/>
              </w:rPr>
              <w:t>деоницу</w:t>
            </w:r>
            <w:r>
              <w:rPr>
                <w:spacing w:val="-4"/>
                <w:sz w:val="14"/>
              </w:rPr>
              <w:t xml:space="preserve"> </w:t>
            </w:r>
            <w:r>
              <w:rPr>
                <w:sz w:val="14"/>
              </w:rPr>
              <w:t>водећег</w:t>
            </w:r>
            <w:r>
              <w:rPr>
                <w:spacing w:val="-3"/>
                <w:sz w:val="14"/>
              </w:rPr>
              <w:t xml:space="preserve"> </w:t>
            </w:r>
            <w:r>
              <w:rPr>
                <w:sz w:val="14"/>
              </w:rPr>
              <w:t>и</w:t>
            </w:r>
            <w:r>
              <w:rPr>
                <w:spacing w:val="-4"/>
                <w:sz w:val="14"/>
              </w:rPr>
              <w:t xml:space="preserve"> </w:t>
            </w:r>
            <w:r>
              <w:rPr>
                <w:sz w:val="14"/>
              </w:rPr>
              <w:t>пратећег</w:t>
            </w:r>
            <w:r>
              <w:rPr>
                <w:spacing w:val="-4"/>
                <w:sz w:val="14"/>
              </w:rPr>
              <w:t xml:space="preserve"> </w:t>
            </w:r>
            <w:r>
              <w:rPr>
                <w:sz w:val="14"/>
              </w:rPr>
              <w:t>гласа</w:t>
            </w:r>
            <w:r>
              <w:rPr>
                <w:spacing w:val="-4"/>
                <w:sz w:val="14"/>
              </w:rPr>
              <w:t xml:space="preserve"> </w:t>
            </w:r>
            <w:r>
              <w:rPr>
                <w:sz w:val="14"/>
              </w:rPr>
              <w:t>у</w:t>
            </w:r>
            <w:r>
              <w:rPr>
                <w:spacing w:val="-3"/>
                <w:sz w:val="14"/>
              </w:rPr>
              <w:t xml:space="preserve"> </w:t>
            </w:r>
            <w:r>
              <w:rPr>
                <w:sz w:val="14"/>
              </w:rPr>
              <w:t>песмама</w:t>
            </w:r>
            <w:r>
              <w:rPr>
                <w:spacing w:val="-4"/>
                <w:sz w:val="14"/>
              </w:rPr>
              <w:t xml:space="preserve"> </w:t>
            </w:r>
            <w:r>
              <w:rPr>
                <w:sz w:val="14"/>
              </w:rPr>
              <w:t>новијег двогласног</w:t>
            </w:r>
            <w:r>
              <w:rPr>
                <w:spacing w:val="-1"/>
                <w:sz w:val="14"/>
              </w:rPr>
              <w:t xml:space="preserve"> </w:t>
            </w:r>
            <w:r>
              <w:rPr>
                <w:sz w:val="14"/>
              </w:rPr>
              <w:t>стила</w:t>
            </w:r>
          </w:p>
          <w:p w:rsidR="003C547D" w:rsidRDefault="0078507E">
            <w:pPr>
              <w:pStyle w:val="TableParagraph"/>
              <w:numPr>
                <w:ilvl w:val="0"/>
                <w:numId w:val="154"/>
              </w:numPr>
              <w:tabs>
                <w:tab w:val="left" w:pos="162"/>
              </w:tabs>
              <w:ind w:right="375" w:firstLine="0"/>
              <w:rPr>
                <w:sz w:val="14"/>
              </w:rPr>
            </w:pPr>
            <w:r>
              <w:rPr>
                <w:sz w:val="14"/>
              </w:rPr>
              <w:t>комуницира</w:t>
            </w:r>
            <w:r>
              <w:rPr>
                <w:spacing w:val="-9"/>
                <w:sz w:val="14"/>
              </w:rPr>
              <w:t xml:space="preserve"> </w:t>
            </w:r>
            <w:r>
              <w:rPr>
                <w:sz w:val="14"/>
              </w:rPr>
              <w:t>са</w:t>
            </w:r>
            <w:r>
              <w:rPr>
                <w:spacing w:val="-9"/>
                <w:sz w:val="14"/>
              </w:rPr>
              <w:t xml:space="preserve"> </w:t>
            </w:r>
            <w:r>
              <w:rPr>
                <w:sz w:val="14"/>
              </w:rPr>
              <w:t>наставником</w:t>
            </w:r>
            <w:r>
              <w:rPr>
                <w:spacing w:val="-8"/>
                <w:sz w:val="14"/>
              </w:rPr>
              <w:t xml:space="preserve"> </w:t>
            </w:r>
            <w:r>
              <w:rPr>
                <w:sz w:val="14"/>
              </w:rPr>
              <w:t>приликом</w:t>
            </w:r>
            <w:r>
              <w:rPr>
                <w:spacing w:val="-9"/>
                <w:sz w:val="14"/>
              </w:rPr>
              <w:t xml:space="preserve"> </w:t>
            </w:r>
            <w:r>
              <w:rPr>
                <w:sz w:val="14"/>
              </w:rPr>
              <w:t>извођења</w:t>
            </w:r>
            <w:r>
              <w:rPr>
                <w:spacing w:val="-8"/>
                <w:sz w:val="14"/>
              </w:rPr>
              <w:t xml:space="preserve"> </w:t>
            </w:r>
            <w:r>
              <w:rPr>
                <w:sz w:val="14"/>
              </w:rPr>
              <w:t>примера двогласног типа новијег стила у</w:t>
            </w:r>
            <w:r>
              <w:rPr>
                <w:spacing w:val="-4"/>
                <w:sz w:val="14"/>
              </w:rPr>
              <w:t xml:space="preserve"> </w:t>
            </w:r>
            <w:r>
              <w:rPr>
                <w:sz w:val="14"/>
              </w:rPr>
              <w:t>целини;</w:t>
            </w:r>
          </w:p>
          <w:p w:rsidR="003C547D" w:rsidRDefault="0078507E">
            <w:pPr>
              <w:pStyle w:val="TableParagraph"/>
              <w:numPr>
                <w:ilvl w:val="0"/>
                <w:numId w:val="154"/>
              </w:numPr>
              <w:tabs>
                <w:tab w:val="left" w:pos="162"/>
              </w:tabs>
              <w:ind w:right="89" w:firstLine="0"/>
              <w:rPr>
                <w:sz w:val="14"/>
              </w:rPr>
            </w:pPr>
            <w:r>
              <w:rPr>
                <w:sz w:val="14"/>
              </w:rPr>
              <w:t>интерпретира</w:t>
            </w:r>
            <w:r>
              <w:rPr>
                <w:spacing w:val="-7"/>
                <w:sz w:val="14"/>
              </w:rPr>
              <w:t xml:space="preserve"> </w:t>
            </w:r>
            <w:r>
              <w:rPr>
                <w:sz w:val="14"/>
              </w:rPr>
              <w:t>пример</w:t>
            </w:r>
            <w:r>
              <w:rPr>
                <w:spacing w:val="-7"/>
                <w:sz w:val="14"/>
              </w:rPr>
              <w:t xml:space="preserve"> </w:t>
            </w:r>
            <w:r>
              <w:rPr>
                <w:sz w:val="14"/>
              </w:rPr>
              <w:t>научен</w:t>
            </w:r>
            <w:r>
              <w:rPr>
                <w:spacing w:val="-7"/>
                <w:sz w:val="14"/>
              </w:rPr>
              <w:t xml:space="preserve"> </w:t>
            </w:r>
            <w:r>
              <w:rPr>
                <w:sz w:val="14"/>
              </w:rPr>
              <w:t>по</w:t>
            </w:r>
            <w:r>
              <w:rPr>
                <w:spacing w:val="-7"/>
                <w:sz w:val="14"/>
              </w:rPr>
              <w:t xml:space="preserve"> </w:t>
            </w:r>
            <w:r>
              <w:rPr>
                <w:sz w:val="14"/>
              </w:rPr>
              <w:t>слуху</w:t>
            </w:r>
            <w:r>
              <w:rPr>
                <w:spacing w:val="-6"/>
                <w:sz w:val="14"/>
              </w:rPr>
              <w:t xml:space="preserve"> </w:t>
            </w:r>
            <w:r>
              <w:rPr>
                <w:sz w:val="14"/>
              </w:rPr>
              <w:t>према</w:t>
            </w:r>
            <w:r>
              <w:rPr>
                <w:spacing w:val="-6"/>
                <w:sz w:val="14"/>
              </w:rPr>
              <w:t xml:space="preserve"> </w:t>
            </w:r>
            <w:r>
              <w:rPr>
                <w:sz w:val="14"/>
              </w:rPr>
              <w:t>теренском</w:t>
            </w:r>
            <w:r>
              <w:rPr>
                <w:spacing w:val="-6"/>
                <w:sz w:val="14"/>
              </w:rPr>
              <w:t xml:space="preserve"> </w:t>
            </w:r>
            <w:r>
              <w:rPr>
                <w:sz w:val="14"/>
              </w:rPr>
              <w:t>сним- ку и научен самостално према нотном</w:t>
            </w:r>
            <w:r>
              <w:rPr>
                <w:spacing w:val="-5"/>
                <w:sz w:val="14"/>
              </w:rPr>
              <w:t xml:space="preserve"> </w:t>
            </w:r>
            <w:r>
              <w:rPr>
                <w:sz w:val="14"/>
              </w:rPr>
              <w:t>запису;</w:t>
            </w:r>
          </w:p>
          <w:p w:rsidR="003C547D" w:rsidRDefault="0078507E">
            <w:pPr>
              <w:pStyle w:val="TableParagraph"/>
              <w:numPr>
                <w:ilvl w:val="0"/>
                <w:numId w:val="154"/>
              </w:numPr>
              <w:tabs>
                <w:tab w:val="left" w:pos="162"/>
              </w:tabs>
              <w:ind w:right="272" w:firstLine="0"/>
              <w:rPr>
                <w:sz w:val="14"/>
              </w:rPr>
            </w:pPr>
            <w:r>
              <w:rPr>
                <w:sz w:val="14"/>
              </w:rPr>
              <w:t>прати</w:t>
            </w:r>
            <w:r>
              <w:rPr>
                <w:spacing w:val="-4"/>
                <w:sz w:val="14"/>
              </w:rPr>
              <w:t xml:space="preserve"> </w:t>
            </w:r>
            <w:r>
              <w:rPr>
                <w:sz w:val="14"/>
              </w:rPr>
              <w:t>концерте</w:t>
            </w:r>
            <w:r>
              <w:rPr>
                <w:spacing w:val="-4"/>
                <w:sz w:val="14"/>
              </w:rPr>
              <w:t xml:space="preserve"> </w:t>
            </w:r>
            <w:r>
              <w:rPr>
                <w:sz w:val="14"/>
              </w:rPr>
              <w:t>и</w:t>
            </w:r>
            <w:r>
              <w:rPr>
                <w:spacing w:val="-5"/>
                <w:sz w:val="14"/>
              </w:rPr>
              <w:t xml:space="preserve"> </w:t>
            </w:r>
            <w:r>
              <w:rPr>
                <w:sz w:val="14"/>
              </w:rPr>
              <w:t>учествује</w:t>
            </w:r>
            <w:r>
              <w:rPr>
                <w:spacing w:val="-3"/>
                <w:sz w:val="14"/>
              </w:rPr>
              <w:t xml:space="preserve"> </w:t>
            </w:r>
            <w:r>
              <w:rPr>
                <w:sz w:val="14"/>
              </w:rPr>
              <w:t>на</w:t>
            </w:r>
            <w:r>
              <w:rPr>
                <w:spacing w:val="-5"/>
                <w:sz w:val="14"/>
              </w:rPr>
              <w:t xml:space="preserve"> </w:t>
            </w:r>
            <w:r>
              <w:rPr>
                <w:sz w:val="14"/>
              </w:rPr>
              <w:t>јавним</w:t>
            </w:r>
            <w:r>
              <w:rPr>
                <w:spacing w:val="-4"/>
                <w:sz w:val="14"/>
              </w:rPr>
              <w:t xml:space="preserve"> </w:t>
            </w:r>
            <w:r>
              <w:rPr>
                <w:sz w:val="14"/>
              </w:rPr>
              <w:t>наступима</w:t>
            </w:r>
            <w:r>
              <w:rPr>
                <w:spacing w:val="-3"/>
                <w:sz w:val="14"/>
              </w:rPr>
              <w:t xml:space="preserve"> </w:t>
            </w:r>
            <w:r>
              <w:rPr>
                <w:sz w:val="14"/>
              </w:rPr>
              <w:t>у</w:t>
            </w:r>
            <w:r>
              <w:rPr>
                <w:spacing w:val="-4"/>
                <w:sz w:val="14"/>
              </w:rPr>
              <w:t xml:space="preserve"> </w:t>
            </w:r>
            <w:r>
              <w:rPr>
                <w:sz w:val="14"/>
              </w:rPr>
              <w:t>школи</w:t>
            </w:r>
            <w:r>
              <w:rPr>
                <w:spacing w:val="-4"/>
                <w:sz w:val="14"/>
              </w:rPr>
              <w:t xml:space="preserve"> </w:t>
            </w:r>
            <w:r>
              <w:rPr>
                <w:sz w:val="14"/>
              </w:rPr>
              <w:t>и ван</w:t>
            </w:r>
            <w:r>
              <w:rPr>
                <w:spacing w:val="-1"/>
                <w:sz w:val="14"/>
              </w:rPr>
              <w:t xml:space="preserve"> </w:t>
            </w:r>
            <w:r>
              <w:rPr>
                <w:sz w:val="14"/>
              </w:rPr>
              <w:t>ње;</w:t>
            </w:r>
          </w:p>
          <w:p w:rsidR="003C547D" w:rsidRDefault="0078507E">
            <w:pPr>
              <w:pStyle w:val="TableParagraph"/>
              <w:numPr>
                <w:ilvl w:val="0"/>
                <w:numId w:val="154"/>
              </w:numPr>
              <w:tabs>
                <w:tab w:val="left" w:pos="162"/>
              </w:tabs>
              <w:ind w:right="46" w:firstLine="0"/>
              <w:rPr>
                <w:sz w:val="14"/>
              </w:rPr>
            </w:pPr>
            <w:r>
              <w:rPr>
                <w:sz w:val="14"/>
              </w:rPr>
              <w:t>користи самостално или уз помоћ одраслих, доступне носиоце звука;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7"/>
              <w:ind w:left="0"/>
              <w:rPr>
                <w:b/>
                <w:sz w:val="17"/>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Карактеристике традиционалног певања Техничке вежбе:</w:t>
            </w:r>
          </w:p>
          <w:p w:rsidR="003C547D" w:rsidRDefault="0078507E">
            <w:pPr>
              <w:pStyle w:val="TableParagraph"/>
              <w:numPr>
                <w:ilvl w:val="0"/>
                <w:numId w:val="153"/>
              </w:numPr>
              <w:tabs>
                <w:tab w:val="left" w:pos="161"/>
              </w:tabs>
              <w:spacing w:line="159" w:lineRule="exact"/>
              <w:ind w:firstLine="0"/>
              <w:rPr>
                <w:sz w:val="14"/>
              </w:rPr>
            </w:pPr>
            <w:r>
              <w:rPr>
                <w:sz w:val="14"/>
              </w:rPr>
              <w:t>правилaн став и држање тела при</w:t>
            </w:r>
            <w:r>
              <w:rPr>
                <w:spacing w:val="-5"/>
                <w:sz w:val="14"/>
              </w:rPr>
              <w:t xml:space="preserve"> </w:t>
            </w:r>
            <w:r>
              <w:rPr>
                <w:sz w:val="14"/>
              </w:rPr>
              <w:t>певању;</w:t>
            </w:r>
          </w:p>
          <w:p w:rsidR="003C547D" w:rsidRDefault="0078507E">
            <w:pPr>
              <w:pStyle w:val="TableParagraph"/>
              <w:numPr>
                <w:ilvl w:val="0"/>
                <w:numId w:val="153"/>
              </w:numPr>
              <w:tabs>
                <w:tab w:val="left" w:pos="161"/>
              </w:tabs>
              <w:ind w:right="305" w:firstLine="0"/>
              <w:rPr>
                <w:sz w:val="14"/>
              </w:rPr>
            </w:pPr>
            <w:r>
              <w:rPr>
                <w:sz w:val="14"/>
              </w:rPr>
              <w:t>вежбе</w:t>
            </w:r>
            <w:r>
              <w:rPr>
                <w:spacing w:val="-4"/>
                <w:sz w:val="14"/>
              </w:rPr>
              <w:t xml:space="preserve"> </w:t>
            </w:r>
            <w:r>
              <w:rPr>
                <w:sz w:val="14"/>
              </w:rPr>
              <w:t>за</w:t>
            </w:r>
            <w:r>
              <w:rPr>
                <w:spacing w:val="-4"/>
                <w:sz w:val="14"/>
              </w:rPr>
              <w:t xml:space="preserve"> </w:t>
            </w:r>
            <w:r>
              <w:rPr>
                <w:sz w:val="14"/>
              </w:rPr>
              <w:t>разгибавање</w:t>
            </w:r>
            <w:r>
              <w:rPr>
                <w:spacing w:val="-3"/>
                <w:sz w:val="14"/>
              </w:rPr>
              <w:t xml:space="preserve"> </w:t>
            </w:r>
            <w:r>
              <w:rPr>
                <w:sz w:val="14"/>
              </w:rPr>
              <w:t>виличних</w:t>
            </w:r>
            <w:r>
              <w:rPr>
                <w:spacing w:val="-5"/>
                <w:sz w:val="14"/>
              </w:rPr>
              <w:t xml:space="preserve"> </w:t>
            </w:r>
            <w:r>
              <w:rPr>
                <w:sz w:val="14"/>
              </w:rPr>
              <w:t>мишића</w:t>
            </w:r>
            <w:r>
              <w:rPr>
                <w:spacing w:val="-4"/>
                <w:sz w:val="14"/>
              </w:rPr>
              <w:t xml:space="preserve"> </w:t>
            </w:r>
            <w:r>
              <w:rPr>
                <w:sz w:val="14"/>
              </w:rPr>
              <w:t>који</w:t>
            </w:r>
            <w:r>
              <w:rPr>
                <w:spacing w:val="-3"/>
                <w:sz w:val="14"/>
              </w:rPr>
              <w:t xml:space="preserve"> </w:t>
            </w:r>
            <w:r>
              <w:rPr>
                <w:sz w:val="14"/>
              </w:rPr>
              <w:t>учествују</w:t>
            </w:r>
            <w:r>
              <w:rPr>
                <w:spacing w:val="-4"/>
                <w:sz w:val="14"/>
              </w:rPr>
              <w:t xml:space="preserve"> </w:t>
            </w:r>
            <w:r>
              <w:rPr>
                <w:sz w:val="14"/>
              </w:rPr>
              <w:t>при певању;</w:t>
            </w:r>
          </w:p>
          <w:p w:rsidR="003C547D" w:rsidRDefault="0078507E">
            <w:pPr>
              <w:pStyle w:val="TableParagraph"/>
              <w:numPr>
                <w:ilvl w:val="0"/>
                <w:numId w:val="153"/>
              </w:numPr>
              <w:tabs>
                <w:tab w:val="left" w:pos="161"/>
              </w:tabs>
              <w:spacing w:line="159" w:lineRule="exact"/>
              <w:ind w:left="160"/>
              <w:rPr>
                <w:sz w:val="14"/>
              </w:rPr>
            </w:pPr>
            <w:r>
              <w:rPr>
                <w:sz w:val="14"/>
              </w:rPr>
              <w:t>вежбе</w:t>
            </w:r>
            <w:r>
              <w:rPr>
                <w:spacing w:val="-1"/>
                <w:sz w:val="14"/>
              </w:rPr>
              <w:t xml:space="preserve"> </w:t>
            </w:r>
            <w:r>
              <w:rPr>
                <w:sz w:val="14"/>
              </w:rPr>
              <w:t>дисања;</w:t>
            </w:r>
          </w:p>
          <w:p w:rsidR="003C547D" w:rsidRDefault="0078507E">
            <w:pPr>
              <w:pStyle w:val="TableParagraph"/>
              <w:numPr>
                <w:ilvl w:val="0"/>
                <w:numId w:val="153"/>
              </w:numPr>
              <w:tabs>
                <w:tab w:val="left" w:pos="161"/>
              </w:tabs>
              <w:ind w:right="1003" w:firstLine="0"/>
              <w:rPr>
                <w:sz w:val="14"/>
              </w:rPr>
            </w:pPr>
            <w:r>
              <w:rPr>
                <w:sz w:val="14"/>
              </w:rPr>
              <w:t xml:space="preserve">различите вежбе за распевавање (вокализе). Рад на </w:t>
            </w:r>
            <w:r>
              <w:rPr>
                <w:spacing w:val="-3"/>
                <w:sz w:val="14"/>
              </w:rPr>
              <w:t xml:space="preserve">певачкој </w:t>
            </w:r>
            <w:r>
              <w:rPr>
                <w:sz w:val="14"/>
              </w:rPr>
              <w:t>техници кроз сложеније примере. Обрада једногласних</w:t>
            </w:r>
            <w:r>
              <w:rPr>
                <w:spacing w:val="-2"/>
                <w:sz w:val="14"/>
              </w:rPr>
              <w:t xml:space="preserve"> </w:t>
            </w:r>
            <w:r>
              <w:rPr>
                <w:sz w:val="14"/>
              </w:rPr>
              <w:t>песама:</w:t>
            </w:r>
          </w:p>
          <w:p w:rsidR="003C547D" w:rsidRDefault="0078507E">
            <w:pPr>
              <w:pStyle w:val="TableParagraph"/>
              <w:spacing w:line="237" w:lineRule="auto"/>
              <w:ind w:right="228"/>
              <w:rPr>
                <w:sz w:val="14"/>
              </w:rPr>
            </w:pPr>
            <w:r>
              <w:rPr>
                <w:sz w:val="14"/>
              </w:rPr>
              <w:t>(Сваки пример који се обрађује је аутентичан традиционални напев научен са теренских снимака и литературе)</w:t>
            </w:r>
          </w:p>
          <w:p w:rsidR="003C547D" w:rsidRDefault="0078507E">
            <w:pPr>
              <w:pStyle w:val="TableParagraph"/>
              <w:numPr>
                <w:ilvl w:val="0"/>
                <w:numId w:val="153"/>
              </w:numPr>
              <w:tabs>
                <w:tab w:val="left" w:pos="161"/>
              </w:tabs>
              <w:spacing w:line="160" w:lineRule="exact"/>
              <w:ind w:left="160"/>
              <w:rPr>
                <w:sz w:val="14"/>
              </w:rPr>
            </w:pPr>
            <w:r>
              <w:rPr>
                <w:sz w:val="14"/>
              </w:rPr>
              <w:t>обрада и тумачење</w:t>
            </w:r>
            <w:r>
              <w:rPr>
                <w:spacing w:val="-2"/>
                <w:sz w:val="14"/>
              </w:rPr>
              <w:t xml:space="preserve"> </w:t>
            </w:r>
            <w:r>
              <w:rPr>
                <w:sz w:val="14"/>
              </w:rPr>
              <w:t>текста;</w:t>
            </w:r>
          </w:p>
          <w:p w:rsidR="003C547D" w:rsidRDefault="0078507E">
            <w:pPr>
              <w:pStyle w:val="TableParagraph"/>
              <w:numPr>
                <w:ilvl w:val="0"/>
                <w:numId w:val="153"/>
              </w:numPr>
              <w:tabs>
                <w:tab w:val="left" w:pos="161"/>
              </w:tabs>
              <w:spacing w:line="160" w:lineRule="exact"/>
              <w:ind w:left="160"/>
              <w:rPr>
                <w:sz w:val="14"/>
              </w:rPr>
            </w:pPr>
            <w:r>
              <w:rPr>
                <w:sz w:val="14"/>
              </w:rPr>
              <w:t>лоцирање на географској</w:t>
            </w:r>
            <w:r>
              <w:rPr>
                <w:spacing w:val="-2"/>
                <w:sz w:val="14"/>
              </w:rPr>
              <w:t xml:space="preserve"> </w:t>
            </w:r>
            <w:r>
              <w:rPr>
                <w:sz w:val="14"/>
              </w:rPr>
              <w:t>карти;</w:t>
            </w:r>
          </w:p>
          <w:p w:rsidR="003C547D" w:rsidRDefault="0078507E">
            <w:pPr>
              <w:pStyle w:val="TableParagraph"/>
              <w:numPr>
                <w:ilvl w:val="0"/>
                <w:numId w:val="153"/>
              </w:numPr>
              <w:tabs>
                <w:tab w:val="left" w:pos="161"/>
              </w:tabs>
              <w:ind w:right="122" w:firstLine="0"/>
              <w:rPr>
                <w:sz w:val="14"/>
              </w:rPr>
            </w:pPr>
            <w:r>
              <w:rPr>
                <w:sz w:val="14"/>
              </w:rPr>
              <w:t>стилске</w:t>
            </w:r>
            <w:r>
              <w:rPr>
                <w:spacing w:val="-5"/>
                <w:sz w:val="14"/>
              </w:rPr>
              <w:t xml:space="preserve"> </w:t>
            </w:r>
            <w:r>
              <w:rPr>
                <w:sz w:val="14"/>
              </w:rPr>
              <w:t>карактеристике</w:t>
            </w:r>
            <w:r>
              <w:rPr>
                <w:spacing w:val="-4"/>
                <w:sz w:val="14"/>
              </w:rPr>
              <w:t xml:space="preserve"> </w:t>
            </w:r>
            <w:r>
              <w:rPr>
                <w:sz w:val="14"/>
              </w:rPr>
              <w:t>певања</w:t>
            </w:r>
            <w:r>
              <w:rPr>
                <w:spacing w:val="-4"/>
                <w:sz w:val="14"/>
              </w:rPr>
              <w:t xml:space="preserve"> </w:t>
            </w:r>
            <w:r>
              <w:rPr>
                <w:sz w:val="14"/>
              </w:rPr>
              <w:t>у</w:t>
            </w:r>
            <w:r>
              <w:rPr>
                <w:spacing w:val="-4"/>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географску</w:t>
            </w:r>
            <w:r>
              <w:rPr>
                <w:spacing w:val="-4"/>
                <w:sz w:val="14"/>
              </w:rPr>
              <w:t xml:space="preserve"> </w:t>
            </w:r>
            <w:r>
              <w:rPr>
                <w:sz w:val="14"/>
              </w:rPr>
              <w:t>област из које песма</w:t>
            </w:r>
            <w:r>
              <w:rPr>
                <w:spacing w:val="-2"/>
                <w:sz w:val="14"/>
              </w:rPr>
              <w:t xml:space="preserve"> </w:t>
            </w:r>
            <w:r>
              <w:rPr>
                <w:sz w:val="14"/>
              </w:rPr>
              <w:t>потиче;</w:t>
            </w:r>
          </w:p>
          <w:p w:rsidR="003C547D" w:rsidRDefault="0078507E">
            <w:pPr>
              <w:pStyle w:val="TableParagraph"/>
              <w:numPr>
                <w:ilvl w:val="0"/>
                <w:numId w:val="153"/>
              </w:numPr>
              <w:tabs>
                <w:tab w:val="left" w:pos="161"/>
              </w:tabs>
              <w:spacing w:line="159" w:lineRule="exact"/>
              <w:ind w:left="160"/>
              <w:rPr>
                <w:sz w:val="14"/>
              </w:rPr>
            </w:pPr>
            <w:r>
              <w:rPr>
                <w:sz w:val="14"/>
              </w:rPr>
              <w:t>обрађивање</w:t>
            </w:r>
            <w:r>
              <w:rPr>
                <w:sz w:val="14"/>
              </w:rPr>
              <w:t xml:space="preserve"> засебно свих мелодијских елемената дате</w:t>
            </w:r>
            <w:r>
              <w:rPr>
                <w:spacing w:val="-6"/>
                <w:sz w:val="14"/>
              </w:rPr>
              <w:t xml:space="preserve"> </w:t>
            </w:r>
            <w:r>
              <w:rPr>
                <w:sz w:val="14"/>
              </w:rPr>
              <w:t>песме;</w:t>
            </w:r>
          </w:p>
          <w:p w:rsidR="003C547D" w:rsidRDefault="0078507E">
            <w:pPr>
              <w:pStyle w:val="TableParagraph"/>
              <w:numPr>
                <w:ilvl w:val="0"/>
                <w:numId w:val="153"/>
              </w:numPr>
              <w:tabs>
                <w:tab w:val="left" w:pos="161"/>
              </w:tabs>
              <w:ind w:right="77" w:firstLine="0"/>
              <w:rPr>
                <w:sz w:val="14"/>
              </w:rPr>
            </w:pPr>
            <w:r>
              <w:rPr>
                <w:sz w:val="14"/>
              </w:rPr>
              <w:t>обрађивање сложенијих једногласних примера са већим</w:t>
            </w:r>
            <w:r>
              <w:rPr>
                <w:spacing w:val="-24"/>
                <w:sz w:val="14"/>
              </w:rPr>
              <w:t xml:space="preserve"> </w:t>
            </w:r>
            <w:r>
              <w:rPr>
                <w:sz w:val="14"/>
              </w:rPr>
              <w:t>бројем украса и већим мелодијским</w:t>
            </w:r>
            <w:r>
              <w:rPr>
                <w:spacing w:val="-2"/>
                <w:sz w:val="14"/>
              </w:rPr>
              <w:t xml:space="preserve"> </w:t>
            </w:r>
            <w:r>
              <w:rPr>
                <w:sz w:val="14"/>
              </w:rPr>
              <w:t>амбитусом;</w:t>
            </w:r>
          </w:p>
          <w:p w:rsidR="003C547D" w:rsidRDefault="0078507E">
            <w:pPr>
              <w:pStyle w:val="TableParagraph"/>
              <w:numPr>
                <w:ilvl w:val="0"/>
                <w:numId w:val="153"/>
              </w:numPr>
              <w:tabs>
                <w:tab w:val="left" w:pos="161"/>
              </w:tabs>
              <w:ind w:right="428" w:firstLine="0"/>
              <w:rPr>
                <w:sz w:val="14"/>
              </w:rPr>
            </w:pPr>
            <w:r>
              <w:rPr>
                <w:sz w:val="14"/>
              </w:rPr>
              <w:t xml:space="preserve">усаглашавање свих мелопоетских особености песме </w:t>
            </w:r>
            <w:r>
              <w:rPr>
                <w:spacing w:val="-3"/>
                <w:sz w:val="14"/>
              </w:rPr>
              <w:t xml:space="preserve">кроз </w:t>
            </w:r>
            <w:r>
              <w:rPr>
                <w:sz w:val="14"/>
              </w:rPr>
              <w:t>певање прве строфе, а затим и кроз читаву</w:t>
            </w:r>
            <w:r>
              <w:rPr>
                <w:spacing w:val="-4"/>
                <w:sz w:val="14"/>
              </w:rPr>
              <w:t xml:space="preserve"> </w:t>
            </w:r>
            <w:r>
              <w:rPr>
                <w:spacing w:val="-3"/>
                <w:sz w:val="14"/>
              </w:rPr>
              <w:t>песму.</w:t>
            </w:r>
          </w:p>
          <w:p w:rsidR="003C547D" w:rsidRDefault="0078507E">
            <w:pPr>
              <w:pStyle w:val="TableParagraph"/>
              <w:spacing w:line="159" w:lineRule="exact"/>
              <w:rPr>
                <w:sz w:val="14"/>
              </w:rPr>
            </w:pPr>
            <w:r>
              <w:rPr>
                <w:sz w:val="14"/>
              </w:rPr>
              <w:t>Обрада двогласних песама „на бас”:</w:t>
            </w:r>
          </w:p>
          <w:p w:rsidR="003C547D" w:rsidRDefault="0078507E">
            <w:pPr>
              <w:pStyle w:val="TableParagraph"/>
              <w:ind w:right="228"/>
              <w:rPr>
                <w:sz w:val="14"/>
              </w:rPr>
            </w:pPr>
            <w:r>
              <w:rPr>
                <w:sz w:val="14"/>
              </w:rPr>
              <w:t>(Сваки пример који се обрађује је аутентичан традиционални напев научен са теренских снимака и литературе)</w:t>
            </w:r>
          </w:p>
          <w:p w:rsidR="003C547D" w:rsidRDefault="0078507E">
            <w:pPr>
              <w:pStyle w:val="TableParagraph"/>
              <w:numPr>
                <w:ilvl w:val="0"/>
                <w:numId w:val="153"/>
              </w:numPr>
              <w:tabs>
                <w:tab w:val="left" w:pos="161"/>
              </w:tabs>
              <w:spacing w:line="159" w:lineRule="exact"/>
              <w:ind w:left="160"/>
              <w:rPr>
                <w:sz w:val="14"/>
              </w:rPr>
            </w:pPr>
            <w:r>
              <w:rPr>
                <w:sz w:val="14"/>
              </w:rPr>
              <w:t>обрада и тумачење</w:t>
            </w:r>
            <w:r>
              <w:rPr>
                <w:spacing w:val="-2"/>
                <w:sz w:val="14"/>
              </w:rPr>
              <w:t xml:space="preserve"> </w:t>
            </w:r>
            <w:r>
              <w:rPr>
                <w:sz w:val="14"/>
              </w:rPr>
              <w:t>текста;</w:t>
            </w:r>
          </w:p>
        </w:tc>
      </w:tr>
    </w:tbl>
    <w:p w:rsidR="003C547D" w:rsidRDefault="003C547D">
      <w:pPr>
        <w:spacing w:line="159"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176"/>
        </w:trPr>
        <w:tc>
          <w:tcPr>
            <w:tcW w:w="3969" w:type="dxa"/>
            <w:tcBorders>
              <w:bottom w:val="nil"/>
            </w:tcBorders>
          </w:tcPr>
          <w:p w:rsidR="003C547D" w:rsidRDefault="0078507E">
            <w:pPr>
              <w:pStyle w:val="TableParagraph"/>
              <w:numPr>
                <w:ilvl w:val="0"/>
                <w:numId w:val="152"/>
              </w:numPr>
              <w:tabs>
                <w:tab w:val="left" w:pos="162"/>
              </w:tabs>
              <w:spacing w:before="18"/>
              <w:ind w:right="284" w:firstLine="0"/>
              <w:rPr>
                <w:sz w:val="14"/>
              </w:rPr>
            </w:pPr>
            <w:r>
              <w:rPr>
                <w:sz w:val="14"/>
              </w:rPr>
              <w:lastRenderedPageBreak/>
              <w:t>активно слуша и спонтано</w:t>
            </w:r>
            <w:r>
              <w:rPr>
                <w:sz w:val="14"/>
              </w:rPr>
              <w:t xml:space="preserve"> решава спорне ситуације у </w:t>
            </w:r>
            <w:r>
              <w:rPr>
                <w:spacing w:val="-6"/>
                <w:sz w:val="14"/>
              </w:rPr>
              <w:t xml:space="preserve">току </w:t>
            </w:r>
            <w:r>
              <w:rPr>
                <w:sz w:val="14"/>
              </w:rPr>
              <w:t>певања;</w:t>
            </w:r>
          </w:p>
          <w:p w:rsidR="003C547D" w:rsidRDefault="0078507E">
            <w:pPr>
              <w:pStyle w:val="TableParagraph"/>
              <w:numPr>
                <w:ilvl w:val="0"/>
                <w:numId w:val="152"/>
              </w:numPr>
              <w:tabs>
                <w:tab w:val="left" w:pos="162"/>
              </w:tabs>
              <w:spacing w:line="159" w:lineRule="exact"/>
              <w:ind w:left="161"/>
              <w:rPr>
                <w:sz w:val="14"/>
              </w:rPr>
            </w:pPr>
            <w:r>
              <w:rPr>
                <w:sz w:val="14"/>
              </w:rPr>
              <w:t>разликује традиционално од стилизованог</w:t>
            </w:r>
            <w:r>
              <w:rPr>
                <w:spacing w:val="-2"/>
                <w:sz w:val="14"/>
              </w:rPr>
              <w:t xml:space="preserve"> </w:t>
            </w:r>
            <w:r>
              <w:rPr>
                <w:sz w:val="14"/>
              </w:rPr>
              <w:t>певања.</w:t>
            </w:r>
          </w:p>
        </w:tc>
        <w:tc>
          <w:tcPr>
            <w:tcW w:w="2552" w:type="dxa"/>
            <w:vMerge w:val="restart"/>
          </w:tcPr>
          <w:p w:rsidR="003C547D" w:rsidRDefault="003C547D">
            <w:pPr>
              <w:pStyle w:val="TableParagraph"/>
              <w:ind w:left="0"/>
              <w:rPr>
                <w:sz w:val="14"/>
              </w:rPr>
            </w:pPr>
          </w:p>
        </w:tc>
        <w:tc>
          <w:tcPr>
            <w:tcW w:w="4026" w:type="dxa"/>
            <w:tcBorders>
              <w:bottom w:val="nil"/>
            </w:tcBorders>
          </w:tcPr>
          <w:p w:rsidR="003C547D" w:rsidRDefault="0078507E">
            <w:pPr>
              <w:pStyle w:val="TableParagraph"/>
              <w:numPr>
                <w:ilvl w:val="0"/>
                <w:numId w:val="151"/>
              </w:numPr>
              <w:tabs>
                <w:tab w:val="left" w:pos="161"/>
              </w:tabs>
              <w:spacing w:before="18" w:line="161" w:lineRule="exact"/>
              <w:ind w:firstLine="0"/>
              <w:rPr>
                <w:sz w:val="14"/>
              </w:rPr>
            </w:pPr>
            <w:r>
              <w:rPr>
                <w:sz w:val="14"/>
              </w:rPr>
              <w:t>лоцирање на географској</w:t>
            </w:r>
            <w:r>
              <w:rPr>
                <w:spacing w:val="-2"/>
                <w:sz w:val="14"/>
              </w:rPr>
              <w:t xml:space="preserve"> </w:t>
            </w:r>
            <w:r>
              <w:rPr>
                <w:sz w:val="14"/>
              </w:rPr>
              <w:t>карти;</w:t>
            </w:r>
          </w:p>
          <w:p w:rsidR="003C547D" w:rsidRDefault="0078507E">
            <w:pPr>
              <w:pStyle w:val="TableParagraph"/>
              <w:numPr>
                <w:ilvl w:val="0"/>
                <w:numId w:val="151"/>
              </w:numPr>
              <w:tabs>
                <w:tab w:val="left" w:pos="161"/>
              </w:tabs>
              <w:ind w:right="122" w:firstLine="0"/>
              <w:rPr>
                <w:sz w:val="14"/>
              </w:rPr>
            </w:pPr>
            <w:r>
              <w:rPr>
                <w:sz w:val="14"/>
              </w:rPr>
              <w:t>стилске</w:t>
            </w:r>
            <w:r>
              <w:rPr>
                <w:spacing w:val="-5"/>
                <w:sz w:val="14"/>
              </w:rPr>
              <w:t xml:space="preserve"> </w:t>
            </w:r>
            <w:r>
              <w:rPr>
                <w:sz w:val="14"/>
              </w:rPr>
              <w:t>карактеристике</w:t>
            </w:r>
            <w:r>
              <w:rPr>
                <w:spacing w:val="-4"/>
                <w:sz w:val="14"/>
              </w:rPr>
              <w:t xml:space="preserve"> </w:t>
            </w:r>
            <w:r>
              <w:rPr>
                <w:sz w:val="14"/>
              </w:rPr>
              <w:t>певања</w:t>
            </w:r>
            <w:r>
              <w:rPr>
                <w:spacing w:val="-4"/>
                <w:sz w:val="14"/>
              </w:rPr>
              <w:t xml:space="preserve"> </w:t>
            </w:r>
            <w:r>
              <w:rPr>
                <w:sz w:val="14"/>
              </w:rPr>
              <w:t>у</w:t>
            </w:r>
            <w:r>
              <w:rPr>
                <w:spacing w:val="-4"/>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географску</w:t>
            </w:r>
            <w:r>
              <w:rPr>
                <w:spacing w:val="-4"/>
                <w:sz w:val="14"/>
              </w:rPr>
              <w:t xml:space="preserve"> </w:t>
            </w:r>
            <w:r>
              <w:rPr>
                <w:sz w:val="14"/>
              </w:rPr>
              <w:t>област из које песма</w:t>
            </w:r>
            <w:r>
              <w:rPr>
                <w:spacing w:val="-2"/>
                <w:sz w:val="14"/>
              </w:rPr>
              <w:t xml:space="preserve"> </w:t>
            </w:r>
            <w:r>
              <w:rPr>
                <w:sz w:val="14"/>
              </w:rPr>
              <w:t>потиче;</w:t>
            </w:r>
          </w:p>
          <w:p w:rsidR="003C547D" w:rsidRDefault="0078507E">
            <w:pPr>
              <w:pStyle w:val="TableParagraph"/>
              <w:numPr>
                <w:ilvl w:val="0"/>
                <w:numId w:val="151"/>
              </w:numPr>
              <w:tabs>
                <w:tab w:val="left" w:pos="161"/>
              </w:tabs>
              <w:spacing w:line="159" w:lineRule="exact"/>
              <w:ind w:left="160"/>
              <w:rPr>
                <w:sz w:val="14"/>
              </w:rPr>
            </w:pPr>
            <w:r>
              <w:rPr>
                <w:sz w:val="14"/>
              </w:rPr>
              <w:t>обрађивање засебно свих мелодијских елемената дате</w:t>
            </w:r>
            <w:r>
              <w:rPr>
                <w:spacing w:val="-6"/>
                <w:sz w:val="14"/>
              </w:rPr>
              <w:t xml:space="preserve"> </w:t>
            </w:r>
            <w:r>
              <w:rPr>
                <w:sz w:val="14"/>
              </w:rPr>
              <w:t>песме;</w:t>
            </w:r>
          </w:p>
          <w:p w:rsidR="003C547D" w:rsidRDefault="0078507E">
            <w:pPr>
              <w:pStyle w:val="TableParagraph"/>
              <w:numPr>
                <w:ilvl w:val="0"/>
                <w:numId w:val="151"/>
              </w:numPr>
              <w:tabs>
                <w:tab w:val="left" w:pos="161"/>
              </w:tabs>
              <w:ind w:right="428" w:firstLine="0"/>
              <w:rPr>
                <w:sz w:val="14"/>
              </w:rPr>
            </w:pPr>
            <w:r>
              <w:rPr>
                <w:sz w:val="14"/>
              </w:rPr>
              <w:t xml:space="preserve">усаглашавање свих мелопоетских особености песме </w:t>
            </w:r>
            <w:r>
              <w:rPr>
                <w:spacing w:val="-3"/>
                <w:sz w:val="14"/>
              </w:rPr>
              <w:t xml:space="preserve">кроз </w:t>
            </w:r>
            <w:r>
              <w:rPr>
                <w:sz w:val="14"/>
              </w:rPr>
              <w:t>певање прве строфе, а затим и кроз читаву</w:t>
            </w:r>
            <w:r>
              <w:rPr>
                <w:spacing w:val="-6"/>
                <w:sz w:val="14"/>
              </w:rPr>
              <w:t xml:space="preserve"> </w:t>
            </w:r>
            <w:r>
              <w:rPr>
                <w:sz w:val="14"/>
              </w:rPr>
              <w:t>песму;</w:t>
            </w:r>
          </w:p>
          <w:p w:rsidR="003C547D" w:rsidRDefault="0078507E">
            <w:pPr>
              <w:pStyle w:val="TableParagraph"/>
              <w:numPr>
                <w:ilvl w:val="0"/>
                <w:numId w:val="151"/>
              </w:numPr>
              <w:tabs>
                <w:tab w:val="left" w:pos="161"/>
              </w:tabs>
              <w:ind w:right="313" w:firstLine="0"/>
              <w:rPr>
                <w:sz w:val="14"/>
              </w:rPr>
            </w:pPr>
            <w:r>
              <w:rPr>
                <w:sz w:val="14"/>
              </w:rPr>
              <w:t>успостављање сазвука који су типичани за српско певање</w:t>
            </w:r>
            <w:r>
              <w:rPr>
                <w:spacing w:val="-25"/>
                <w:sz w:val="14"/>
              </w:rPr>
              <w:t xml:space="preserve"> </w:t>
            </w:r>
            <w:r>
              <w:rPr>
                <w:sz w:val="14"/>
              </w:rPr>
              <w:t>у двогласним</w:t>
            </w:r>
            <w:r>
              <w:rPr>
                <w:spacing w:val="-1"/>
                <w:sz w:val="14"/>
              </w:rPr>
              <w:t xml:space="preserve"> </w:t>
            </w:r>
            <w:r>
              <w:rPr>
                <w:sz w:val="14"/>
              </w:rPr>
              <w:t>примерима;</w:t>
            </w:r>
          </w:p>
          <w:p w:rsidR="003C547D" w:rsidRDefault="0078507E">
            <w:pPr>
              <w:pStyle w:val="TableParagraph"/>
              <w:numPr>
                <w:ilvl w:val="0"/>
                <w:numId w:val="151"/>
              </w:numPr>
              <w:tabs>
                <w:tab w:val="left" w:pos="161"/>
              </w:tabs>
              <w:spacing w:line="159" w:lineRule="exact"/>
              <w:ind w:left="160"/>
              <w:rPr>
                <w:sz w:val="14"/>
              </w:rPr>
            </w:pPr>
            <w:r>
              <w:rPr>
                <w:sz w:val="14"/>
              </w:rPr>
              <w:t>обрада гласова</w:t>
            </w:r>
            <w:r>
              <w:rPr>
                <w:spacing w:val="-1"/>
                <w:sz w:val="14"/>
              </w:rPr>
              <w:t xml:space="preserve"> </w:t>
            </w:r>
            <w:r>
              <w:rPr>
                <w:sz w:val="14"/>
              </w:rPr>
              <w:t>од</w:t>
            </w:r>
            <w:r>
              <w:rPr>
                <w:sz w:val="14"/>
              </w:rPr>
              <w:t>војено;</w:t>
            </w:r>
          </w:p>
          <w:p w:rsidR="003C547D" w:rsidRDefault="0078507E">
            <w:pPr>
              <w:pStyle w:val="TableParagraph"/>
              <w:numPr>
                <w:ilvl w:val="0"/>
                <w:numId w:val="151"/>
              </w:numPr>
              <w:tabs>
                <w:tab w:val="left" w:pos="161"/>
              </w:tabs>
              <w:ind w:right="66" w:firstLine="0"/>
              <w:rPr>
                <w:sz w:val="14"/>
              </w:rPr>
            </w:pPr>
            <w:r>
              <w:rPr>
                <w:sz w:val="14"/>
              </w:rPr>
              <w:t>спајање</w:t>
            </w:r>
            <w:r>
              <w:rPr>
                <w:spacing w:val="-3"/>
                <w:sz w:val="14"/>
              </w:rPr>
              <w:t xml:space="preserve"> </w:t>
            </w:r>
            <w:r>
              <w:rPr>
                <w:sz w:val="14"/>
              </w:rPr>
              <w:t>гласова</w:t>
            </w:r>
            <w:r>
              <w:rPr>
                <w:spacing w:val="-3"/>
                <w:sz w:val="14"/>
              </w:rPr>
              <w:t xml:space="preserve"> </w:t>
            </w:r>
            <w:r>
              <w:rPr>
                <w:sz w:val="14"/>
              </w:rPr>
              <w:t>у</w:t>
            </w:r>
            <w:r>
              <w:rPr>
                <w:spacing w:val="-3"/>
                <w:sz w:val="14"/>
              </w:rPr>
              <w:t xml:space="preserve"> </w:t>
            </w:r>
            <w:r>
              <w:rPr>
                <w:sz w:val="14"/>
              </w:rPr>
              <w:t>чему</w:t>
            </w:r>
            <w:r>
              <w:rPr>
                <w:spacing w:val="-3"/>
                <w:sz w:val="14"/>
              </w:rPr>
              <w:t xml:space="preserve"> </w:t>
            </w:r>
            <w:r>
              <w:rPr>
                <w:sz w:val="14"/>
              </w:rPr>
              <w:t>наставник</w:t>
            </w:r>
            <w:r>
              <w:rPr>
                <w:spacing w:val="-3"/>
                <w:sz w:val="14"/>
              </w:rPr>
              <w:t xml:space="preserve"> </w:t>
            </w:r>
            <w:r>
              <w:rPr>
                <w:sz w:val="14"/>
              </w:rPr>
              <w:t>и</w:t>
            </w:r>
            <w:r>
              <w:rPr>
                <w:spacing w:val="-4"/>
                <w:sz w:val="14"/>
              </w:rPr>
              <w:t xml:space="preserve"> </w:t>
            </w:r>
            <w:r>
              <w:rPr>
                <w:sz w:val="14"/>
              </w:rPr>
              <w:t>ученик</w:t>
            </w:r>
            <w:r>
              <w:rPr>
                <w:spacing w:val="-3"/>
                <w:sz w:val="14"/>
              </w:rPr>
              <w:t xml:space="preserve"> </w:t>
            </w:r>
            <w:r>
              <w:rPr>
                <w:sz w:val="14"/>
              </w:rPr>
              <w:t>мењају</w:t>
            </w:r>
            <w:r>
              <w:rPr>
                <w:spacing w:val="-3"/>
                <w:sz w:val="14"/>
              </w:rPr>
              <w:t xml:space="preserve"> </w:t>
            </w:r>
            <w:r>
              <w:rPr>
                <w:sz w:val="14"/>
              </w:rPr>
              <w:t>улоге</w:t>
            </w:r>
            <w:r>
              <w:rPr>
                <w:spacing w:val="-3"/>
                <w:sz w:val="14"/>
              </w:rPr>
              <w:t xml:space="preserve"> </w:t>
            </w:r>
            <w:r>
              <w:rPr>
                <w:sz w:val="14"/>
              </w:rPr>
              <w:t>(воде- ћа и пратећа</w:t>
            </w:r>
            <w:r>
              <w:rPr>
                <w:spacing w:val="-2"/>
                <w:sz w:val="14"/>
              </w:rPr>
              <w:t xml:space="preserve"> </w:t>
            </w:r>
            <w:r>
              <w:rPr>
                <w:sz w:val="14"/>
              </w:rPr>
              <w:t>деоница);</w:t>
            </w:r>
          </w:p>
          <w:p w:rsidR="003C547D" w:rsidRDefault="0078507E">
            <w:pPr>
              <w:pStyle w:val="TableParagraph"/>
              <w:numPr>
                <w:ilvl w:val="0"/>
                <w:numId w:val="151"/>
              </w:numPr>
              <w:tabs>
                <w:tab w:val="left" w:pos="161"/>
              </w:tabs>
              <w:ind w:right="257" w:firstLine="0"/>
              <w:rPr>
                <w:sz w:val="14"/>
              </w:rPr>
            </w:pPr>
            <w:r>
              <w:rPr>
                <w:sz w:val="14"/>
              </w:rPr>
              <w:t>постизање стабилности и самосталности у пратећем гласу и сигурно вођење деонице првог гласа уз пратњу</w:t>
            </w:r>
            <w:r>
              <w:rPr>
                <w:spacing w:val="-14"/>
                <w:sz w:val="14"/>
              </w:rPr>
              <w:t xml:space="preserve"> </w:t>
            </w:r>
            <w:r>
              <w:rPr>
                <w:sz w:val="14"/>
              </w:rPr>
              <w:t>наставника.</w:t>
            </w:r>
          </w:p>
        </w:tc>
      </w:tr>
      <w:tr w:rsidR="003C547D">
        <w:trPr>
          <w:trHeight w:val="6013"/>
        </w:trPr>
        <w:tc>
          <w:tcPr>
            <w:tcW w:w="3969" w:type="dxa"/>
            <w:tcBorders>
              <w:top w:val="nil"/>
            </w:tcBorders>
          </w:tcPr>
          <w:p w:rsidR="003C547D" w:rsidRDefault="003C547D">
            <w:pPr>
              <w:pStyle w:val="TableParagraph"/>
              <w:ind w:left="0"/>
              <w:rPr>
                <w:sz w:val="14"/>
              </w:rPr>
            </w:pPr>
          </w:p>
        </w:tc>
        <w:tc>
          <w:tcPr>
            <w:tcW w:w="2552" w:type="dxa"/>
            <w:vMerge/>
            <w:tcBorders>
              <w:top w:val="nil"/>
            </w:tcBorders>
          </w:tcPr>
          <w:p w:rsidR="003C547D" w:rsidRDefault="003C547D">
            <w:pPr>
              <w:rPr>
                <w:sz w:val="2"/>
                <w:szCs w:val="2"/>
              </w:rPr>
            </w:pPr>
          </w:p>
        </w:tc>
        <w:tc>
          <w:tcPr>
            <w:tcW w:w="4026" w:type="dxa"/>
            <w:tcBorders>
              <w:top w:val="nil"/>
            </w:tcBorders>
          </w:tcPr>
          <w:p w:rsidR="003C547D" w:rsidRDefault="0078507E">
            <w:pPr>
              <w:pStyle w:val="TableParagraph"/>
              <w:spacing w:before="71" w:line="161" w:lineRule="exact"/>
              <w:rPr>
                <w:b/>
                <w:sz w:val="14"/>
              </w:rPr>
            </w:pPr>
            <w:r>
              <w:rPr>
                <w:b/>
                <w:sz w:val="14"/>
              </w:rPr>
              <w:t>ЛИТЕРАТУРА</w:t>
            </w:r>
          </w:p>
          <w:p w:rsidR="003C547D" w:rsidRDefault="0078507E">
            <w:pPr>
              <w:pStyle w:val="TableParagraph"/>
              <w:numPr>
                <w:ilvl w:val="0"/>
                <w:numId w:val="150"/>
              </w:numPr>
              <w:tabs>
                <w:tab w:val="left" w:pos="161"/>
              </w:tabs>
              <w:ind w:right="128" w:firstLine="0"/>
              <w:rPr>
                <w:sz w:val="14"/>
              </w:rPr>
            </w:pPr>
            <w:r>
              <w:rPr>
                <w:spacing w:val="-5"/>
                <w:sz w:val="14"/>
              </w:rPr>
              <w:t xml:space="preserve">Ст. Ст. </w:t>
            </w:r>
            <w:r>
              <w:rPr>
                <w:sz w:val="14"/>
              </w:rPr>
              <w:t xml:space="preserve">Мокрањац: </w:t>
            </w:r>
            <w:r>
              <w:rPr>
                <w:i/>
                <w:sz w:val="14"/>
              </w:rPr>
              <w:t>Српске народне песме и игре са</w:t>
            </w:r>
            <w:r>
              <w:rPr>
                <w:i/>
                <w:spacing w:val="-11"/>
                <w:sz w:val="14"/>
              </w:rPr>
              <w:t xml:space="preserve"> </w:t>
            </w:r>
            <w:r>
              <w:rPr>
                <w:i/>
                <w:sz w:val="14"/>
              </w:rPr>
              <w:t>мелодијама из Левча</w:t>
            </w:r>
            <w:r>
              <w:rPr>
                <w:sz w:val="14"/>
              </w:rPr>
              <w:t>, СКА, Београд,</w:t>
            </w:r>
            <w:r>
              <w:rPr>
                <w:spacing w:val="-2"/>
                <w:sz w:val="14"/>
              </w:rPr>
              <w:t xml:space="preserve"> </w:t>
            </w:r>
            <w:r>
              <w:rPr>
                <w:sz w:val="14"/>
              </w:rPr>
              <w:t>1902.</w:t>
            </w:r>
          </w:p>
          <w:p w:rsidR="003C547D" w:rsidRDefault="0078507E">
            <w:pPr>
              <w:pStyle w:val="TableParagraph"/>
              <w:numPr>
                <w:ilvl w:val="0"/>
                <w:numId w:val="150"/>
              </w:numPr>
              <w:tabs>
                <w:tab w:val="left" w:pos="161"/>
              </w:tabs>
              <w:ind w:right="156" w:firstLine="0"/>
              <w:rPr>
                <w:sz w:val="14"/>
              </w:rPr>
            </w:pPr>
            <w:r>
              <w:rPr>
                <w:sz w:val="14"/>
              </w:rPr>
              <w:t xml:space="preserve">Миодраг А. Васиљевић: </w:t>
            </w:r>
            <w:r>
              <w:rPr>
                <w:i/>
                <w:sz w:val="14"/>
              </w:rPr>
              <w:t xml:space="preserve">Југословенски музички фолклор </w:t>
            </w:r>
            <w:r>
              <w:rPr>
                <w:sz w:val="14"/>
              </w:rPr>
              <w:t>I</w:t>
            </w:r>
            <w:r>
              <w:rPr>
                <w:spacing w:val="-18"/>
                <w:sz w:val="14"/>
              </w:rPr>
              <w:t xml:space="preserve"> </w:t>
            </w:r>
            <w:r>
              <w:rPr>
                <w:sz w:val="14"/>
              </w:rPr>
              <w:t>(на- родне мелодије које се певају на Косову), Београд,</w:t>
            </w:r>
            <w:r>
              <w:rPr>
                <w:spacing w:val="-17"/>
                <w:sz w:val="14"/>
              </w:rPr>
              <w:t xml:space="preserve"> </w:t>
            </w:r>
            <w:r>
              <w:rPr>
                <w:sz w:val="14"/>
              </w:rPr>
              <w:t>1950.</w:t>
            </w:r>
          </w:p>
          <w:p w:rsidR="003C547D" w:rsidRDefault="0078507E">
            <w:pPr>
              <w:pStyle w:val="TableParagraph"/>
              <w:numPr>
                <w:ilvl w:val="0"/>
                <w:numId w:val="150"/>
              </w:numPr>
              <w:tabs>
                <w:tab w:val="left" w:pos="161"/>
              </w:tabs>
              <w:ind w:right="142" w:firstLine="0"/>
              <w:rPr>
                <w:sz w:val="14"/>
              </w:rPr>
            </w:pPr>
            <w:r>
              <w:rPr>
                <w:sz w:val="14"/>
              </w:rPr>
              <w:t xml:space="preserve">Миодраг А. Васиљевић: </w:t>
            </w:r>
            <w:r>
              <w:rPr>
                <w:i/>
                <w:sz w:val="14"/>
              </w:rPr>
              <w:t>Народне мелодије из Санџака</w:t>
            </w:r>
            <w:r>
              <w:rPr>
                <w:sz w:val="14"/>
              </w:rPr>
              <w:t>,</w:t>
            </w:r>
            <w:r>
              <w:rPr>
                <w:spacing w:val="-20"/>
                <w:sz w:val="14"/>
              </w:rPr>
              <w:t xml:space="preserve"> </w:t>
            </w:r>
            <w:r>
              <w:rPr>
                <w:spacing w:val="-7"/>
                <w:sz w:val="14"/>
              </w:rPr>
              <w:t xml:space="preserve">САНУ, </w:t>
            </w:r>
            <w:r>
              <w:rPr>
                <w:sz w:val="14"/>
              </w:rPr>
              <w:t>Београд,</w:t>
            </w:r>
            <w:r>
              <w:rPr>
                <w:spacing w:val="-2"/>
                <w:sz w:val="14"/>
              </w:rPr>
              <w:t xml:space="preserve"> </w:t>
            </w:r>
            <w:r>
              <w:rPr>
                <w:sz w:val="14"/>
              </w:rPr>
              <w:t>1953.</w:t>
            </w:r>
          </w:p>
          <w:p w:rsidR="003C547D" w:rsidRDefault="0078507E">
            <w:pPr>
              <w:pStyle w:val="TableParagraph"/>
              <w:numPr>
                <w:ilvl w:val="0"/>
                <w:numId w:val="150"/>
              </w:numPr>
              <w:tabs>
                <w:tab w:val="left" w:pos="161"/>
              </w:tabs>
              <w:ind w:right="421" w:firstLine="0"/>
              <w:rPr>
                <w:sz w:val="14"/>
              </w:rPr>
            </w:pPr>
            <w:r>
              <w:rPr>
                <w:sz w:val="14"/>
              </w:rPr>
              <w:t>Миодраг</w:t>
            </w:r>
            <w:r>
              <w:rPr>
                <w:spacing w:val="-7"/>
                <w:sz w:val="14"/>
              </w:rPr>
              <w:t xml:space="preserve"> </w:t>
            </w:r>
            <w:r>
              <w:rPr>
                <w:sz w:val="14"/>
              </w:rPr>
              <w:t>А.Васиљевић:</w:t>
            </w:r>
            <w:r>
              <w:rPr>
                <w:spacing w:val="-7"/>
                <w:sz w:val="14"/>
              </w:rPr>
              <w:t xml:space="preserve"> </w:t>
            </w:r>
            <w:r>
              <w:rPr>
                <w:i/>
                <w:sz w:val="14"/>
              </w:rPr>
              <w:t>Народне</w:t>
            </w:r>
            <w:r>
              <w:rPr>
                <w:i/>
                <w:spacing w:val="-7"/>
                <w:sz w:val="14"/>
              </w:rPr>
              <w:t xml:space="preserve"> </w:t>
            </w:r>
            <w:r>
              <w:rPr>
                <w:i/>
                <w:sz w:val="14"/>
              </w:rPr>
              <w:t>мелод</w:t>
            </w:r>
            <w:r>
              <w:rPr>
                <w:i/>
                <w:spacing w:val="-6"/>
                <w:sz w:val="14"/>
              </w:rPr>
              <w:t xml:space="preserve"> </w:t>
            </w:r>
            <w:r>
              <w:rPr>
                <w:i/>
                <w:sz w:val="14"/>
              </w:rPr>
              <w:t>ије</w:t>
            </w:r>
            <w:r>
              <w:rPr>
                <w:i/>
                <w:spacing w:val="-6"/>
                <w:sz w:val="14"/>
              </w:rPr>
              <w:t xml:space="preserve"> </w:t>
            </w:r>
            <w:r>
              <w:rPr>
                <w:i/>
                <w:sz w:val="14"/>
              </w:rPr>
              <w:t>из</w:t>
            </w:r>
            <w:r>
              <w:rPr>
                <w:i/>
                <w:spacing w:val="-7"/>
                <w:sz w:val="14"/>
              </w:rPr>
              <w:t xml:space="preserve"> </w:t>
            </w:r>
            <w:r>
              <w:rPr>
                <w:i/>
                <w:sz w:val="14"/>
              </w:rPr>
              <w:t>лесковачког краја</w:t>
            </w:r>
            <w:r>
              <w:rPr>
                <w:sz w:val="14"/>
              </w:rPr>
              <w:t xml:space="preserve">, </w:t>
            </w:r>
            <w:r>
              <w:rPr>
                <w:spacing w:val="-7"/>
                <w:sz w:val="14"/>
              </w:rPr>
              <w:t xml:space="preserve">САНУ, </w:t>
            </w:r>
            <w:r>
              <w:rPr>
                <w:sz w:val="14"/>
              </w:rPr>
              <w:t>Б</w:t>
            </w:r>
            <w:r>
              <w:rPr>
                <w:sz w:val="14"/>
              </w:rPr>
              <w:t>еоград,</w:t>
            </w:r>
            <w:r>
              <w:rPr>
                <w:spacing w:val="5"/>
                <w:sz w:val="14"/>
              </w:rPr>
              <w:t xml:space="preserve"> </w:t>
            </w:r>
            <w:r>
              <w:rPr>
                <w:sz w:val="14"/>
              </w:rPr>
              <w:t>1960.</w:t>
            </w:r>
          </w:p>
          <w:p w:rsidR="003C547D" w:rsidRDefault="0078507E">
            <w:pPr>
              <w:pStyle w:val="TableParagraph"/>
              <w:numPr>
                <w:ilvl w:val="0"/>
                <w:numId w:val="150"/>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w:t>
            </w:r>
            <w:r>
              <w:rPr>
                <w:spacing w:val="-1"/>
                <w:sz w:val="14"/>
              </w:rPr>
              <w:t xml:space="preserve"> </w:t>
            </w:r>
            <w:r>
              <w:rPr>
                <w:sz w:val="14"/>
              </w:rPr>
              <w:t>1980.</w:t>
            </w:r>
          </w:p>
          <w:p w:rsidR="003C547D" w:rsidRDefault="0078507E">
            <w:pPr>
              <w:pStyle w:val="TableParagraph"/>
              <w:numPr>
                <w:ilvl w:val="0"/>
                <w:numId w:val="150"/>
              </w:numPr>
              <w:tabs>
                <w:tab w:val="left" w:pos="161"/>
              </w:tabs>
              <w:ind w:right="46" w:firstLine="0"/>
              <w:rPr>
                <w:sz w:val="14"/>
              </w:rPr>
            </w:pPr>
            <w:r>
              <w:rPr>
                <w:sz w:val="14"/>
              </w:rPr>
              <w:t>П.</w:t>
            </w:r>
            <w:r>
              <w:rPr>
                <w:spacing w:val="-5"/>
                <w:sz w:val="14"/>
              </w:rPr>
              <w:t xml:space="preserve"> </w:t>
            </w:r>
            <w:r>
              <w:rPr>
                <w:sz w:val="14"/>
              </w:rPr>
              <w:t>Вукосавњевић,</w:t>
            </w:r>
            <w:r>
              <w:rPr>
                <w:spacing w:val="-5"/>
                <w:sz w:val="14"/>
              </w:rPr>
              <w:t xml:space="preserve"> </w:t>
            </w:r>
            <w:r>
              <w:rPr>
                <w:sz w:val="14"/>
              </w:rPr>
              <w:t>О.</w:t>
            </w:r>
            <w:r>
              <w:rPr>
                <w:spacing w:val="-4"/>
                <w:sz w:val="14"/>
              </w:rPr>
              <w:t xml:space="preserve"> </w:t>
            </w:r>
            <w:r>
              <w:rPr>
                <w:sz w:val="14"/>
              </w:rPr>
              <w:t>Васић</w:t>
            </w:r>
            <w:r>
              <w:rPr>
                <w:spacing w:val="-5"/>
                <w:sz w:val="14"/>
              </w:rPr>
              <w:t xml:space="preserve"> </w:t>
            </w:r>
            <w:r>
              <w:rPr>
                <w:sz w:val="14"/>
              </w:rPr>
              <w:t>и</w:t>
            </w:r>
            <w:r>
              <w:rPr>
                <w:spacing w:val="-4"/>
                <w:sz w:val="14"/>
              </w:rPr>
              <w:t xml:space="preserve"> </w:t>
            </w:r>
            <w:r>
              <w:rPr>
                <w:sz w:val="14"/>
              </w:rPr>
              <w:t>Ј.</w:t>
            </w:r>
            <w:r>
              <w:rPr>
                <w:spacing w:val="-5"/>
                <w:sz w:val="14"/>
              </w:rPr>
              <w:t xml:space="preserve"> </w:t>
            </w:r>
            <w:r>
              <w:rPr>
                <w:sz w:val="14"/>
              </w:rPr>
              <w:t>Бјеладиновић:</w:t>
            </w:r>
            <w:r>
              <w:rPr>
                <w:spacing w:val="-4"/>
                <w:sz w:val="14"/>
              </w:rPr>
              <w:t xml:space="preserve"> </w:t>
            </w:r>
            <w:r>
              <w:rPr>
                <w:i/>
                <w:sz w:val="14"/>
              </w:rPr>
              <w:t>Народне</w:t>
            </w:r>
            <w:r>
              <w:rPr>
                <w:i/>
                <w:spacing w:val="-4"/>
                <w:sz w:val="14"/>
              </w:rPr>
              <w:t xml:space="preserve"> </w:t>
            </w:r>
            <w:r>
              <w:rPr>
                <w:i/>
                <w:sz w:val="14"/>
              </w:rPr>
              <w:t xml:space="preserve">мелоди- </w:t>
            </w:r>
            <w:r>
              <w:rPr>
                <w:i/>
                <w:sz w:val="14"/>
              </w:rPr>
              <w:t>је, игре и ношње Пештерско-сјеничке висоравни</w:t>
            </w:r>
            <w:r>
              <w:rPr>
                <w:sz w:val="14"/>
              </w:rPr>
              <w:t>, Београд, Радио Београд, 1984,</w:t>
            </w:r>
            <w:r>
              <w:rPr>
                <w:spacing w:val="-2"/>
                <w:sz w:val="14"/>
              </w:rPr>
              <w:t xml:space="preserve"> </w:t>
            </w:r>
            <w:r>
              <w:rPr>
                <w:sz w:val="14"/>
              </w:rPr>
              <w:t>6-189.</w:t>
            </w:r>
          </w:p>
          <w:p w:rsidR="003C547D" w:rsidRDefault="0078507E">
            <w:pPr>
              <w:pStyle w:val="TableParagraph"/>
              <w:numPr>
                <w:ilvl w:val="0"/>
                <w:numId w:val="150"/>
              </w:numPr>
              <w:tabs>
                <w:tab w:val="left" w:pos="161"/>
              </w:tabs>
              <w:spacing w:line="237" w:lineRule="auto"/>
              <w:ind w:right="61" w:firstLine="0"/>
              <w:rPr>
                <w:sz w:val="14"/>
              </w:rPr>
            </w:pPr>
            <w:r>
              <w:rPr>
                <w:sz w:val="14"/>
              </w:rPr>
              <w:t>Димитрије</w:t>
            </w:r>
            <w:r>
              <w:rPr>
                <w:spacing w:val="-7"/>
                <w:sz w:val="14"/>
              </w:rPr>
              <w:t xml:space="preserve"> </w:t>
            </w:r>
            <w:r>
              <w:rPr>
                <w:sz w:val="14"/>
              </w:rPr>
              <w:t>О.</w:t>
            </w:r>
            <w:r>
              <w:rPr>
                <w:spacing w:val="-7"/>
                <w:sz w:val="14"/>
              </w:rPr>
              <w:t xml:space="preserve"> </w:t>
            </w:r>
            <w:r>
              <w:rPr>
                <w:sz w:val="14"/>
              </w:rPr>
              <w:t>Големовић:</w:t>
            </w:r>
            <w:r>
              <w:rPr>
                <w:spacing w:val="-7"/>
                <w:sz w:val="14"/>
              </w:rPr>
              <w:t xml:space="preserve"> </w:t>
            </w:r>
            <w:r>
              <w:rPr>
                <w:i/>
                <w:sz w:val="14"/>
              </w:rPr>
              <w:t>Рефрен</w:t>
            </w:r>
            <w:r>
              <w:rPr>
                <w:i/>
                <w:spacing w:val="-7"/>
                <w:sz w:val="14"/>
              </w:rPr>
              <w:t xml:space="preserve"> </w:t>
            </w:r>
            <w:r>
              <w:rPr>
                <w:i/>
                <w:sz w:val="14"/>
              </w:rPr>
              <w:t>у</w:t>
            </w:r>
            <w:r>
              <w:rPr>
                <w:i/>
                <w:spacing w:val="-6"/>
                <w:sz w:val="14"/>
              </w:rPr>
              <w:t xml:space="preserve"> </w:t>
            </w:r>
            <w:r>
              <w:rPr>
                <w:i/>
                <w:sz w:val="14"/>
              </w:rPr>
              <w:t>народном</w:t>
            </w:r>
            <w:r>
              <w:rPr>
                <w:i/>
                <w:spacing w:val="-8"/>
                <w:sz w:val="14"/>
              </w:rPr>
              <w:t xml:space="preserve"> </w:t>
            </w:r>
            <w:r>
              <w:rPr>
                <w:i/>
                <w:sz w:val="14"/>
              </w:rPr>
              <w:t>певању-од</w:t>
            </w:r>
            <w:r>
              <w:rPr>
                <w:i/>
                <w:spacing w:val="-6"/>
                <w:sz w:val="14"/>
              </w:rPr>
              <w:t xml:space="preserve"> </w:t>
            </w:r>
            <w:r>
              <w:rPr>
                <w:i/>
                <w:sz w:val="14"/>
              </w:rPr>
              <w:t>обреда до забаве</w:t>
            </w:r>
            <w:r>
              <w:rPr>
                <w:sz w:val="14"/>
              </w:rPr>
              <w:t>, Реноме, Бијељина, Академија уметности, Бања Лука, 2000.</w:t>
            </w:r>
          </w:p>
          <w:p w:rsidR="003C547D" w:rsidRDefault="0078507E">
            <w:pPr>
              <w:pStyle w:val="TableParagraph"/>
              <w:numPr>
                <w:ilvl w:val="0"/>
                <w:numId w:val="150"/>
              </w:numPr>
              <w:tabs>
                <w:tab w:val="left" w:pos="161"/>
              </w:tabs>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p w:rsidR="003C547D" w:rsidRDefault="0078507E">
            <w:pPr>
              <w:pStyle w:val="TableParagraph"/>
              <w:numPr>
                <w:ilvl w:val="0"/>
                <w:numId w:val="150"/>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50"/>
              </w:numPr>
              <w:tabs>
                <w:tab w:val="left" w:pos="161"/>
              </w:tabs>
              <w:spacing w:line="237" w:lineRule="auto"/>
              <w:ind w:right="113" w:firstLine="0"/>
              <w:rPr>
                <w:sz w:val="14"/>
              </w:rPr>
            </w:pPr>
            <w:r>
              <w:rPr>
                <w:sz w:val="14"/>
              </w:rPr>
              <w:t xml:space="preserve">Драгослав Девић: </w:t>
            </w:r>
            <w:r>
              <w:rPr>
                <w:i/>
                <w:sz w:val="14"/>
              </w:rPr>
              <w:t>Антологија српских и црногорских</w:t>
            </w:r>
            <w:r>
              <w:rPr>
                <w:i/>
                <w:spacing w:val="-11"/>
                <w:sz w:val="14"/>
              </w:rPr>
              <w:t xml:space="preserve"> </w:t>
            </w:r>
            <w:r>
              <w:rPr>
                <w:i/>
                <w:sz w:val="14"/>
              </w:rPr>
              <w:t xml:space="preserve">народних </w:t>
            </w:r>
            <w:r>
              <w:rPr>
                <w:i/>
                <w:sz w:val="14"/>
              </w:rPr>
              <w:t>песама с мелодијама</w:t>
            </w:r>
            <w:r>
              <w:rPr>
                <w:sz w:val="14"/>
              </w:rPr>
              <w:t>, Београд,</w:t>
            </w:r>
            <w:r>
              <w:rPr>
                <w:spacing w:val="-3"/>
                <w:sz w:val="14"/>
              </w:rPr>
              <w:t xml:space="preserve"> </w:t>
            </w:r>
            <w:r>
              <w:rPr>
                <w:sz w:val="14"/>
              </w:rPr>
              <w:t>2001.</w:t>
            </w:r>
          </w:p>
          <w:p w:rsidR="003C547D" w:rsidRDefault="0078507E">
            <w:pPr>
              <w:pStyle w:val="TableParagraph"/>
              <w:numPr>
                <w:ilvl w:val="0"/>
                <w:numId w:val="150"/>
              </w:numPr>
              <w:tabs>
                <w:tab w:val="left" w:pos="161"/>
              </w:tabs>
              <w:ind w:right="378" w:firstLine="0"/>
              <w:rPr>
                <w:sz w:val="14"/>
              </w:rPr>
            </w:pPr>
            <w:r>
              <w:rPr>
                <w:sz w:val="14"/>
              </w:rPr>
              <w:t xml:space="preserve">Владимир Ђорђевић: </w:t>
            </w:r>
            <w:r>
              <w:rPr>
                <w:i/>
                <w:sz w:val="14"/>
              </w:rPr>
              <w:t xml:space="preserve">Српске народне мелодије </w:t>
            </w:r>
            <w:r>
              <w:rPr>
                <w:spacing w:val="-3"/>
                <w:sz w:val="14"/>
              </w:rPr>
              <w:t xml:space="preserve">(предратна </w:t>
            </w:r>
            <w:r>
              <w:rPr>
                <w:sz w:val="14"/>
              </w:rPr>
              <w:t>Србија), Београд,</w:t>
            </w:r>
            <w:r>
              <w:rPr>
                <w:spacing w:val="-2"/>
                <w:sz w:val="14"/>
              </w:rPr>
              <w:t xml:space="preserve"> </w:t>
            </w:r>
            <w:r>
              <w:rPr>
                <w:sz w:val="14"/>
              </w:rPr>
              <w:t>1931.</w:t>
            </w:r>
          </w:p>
          <w:p w:rsidR="003C547D" w:rsidRDefault="0078507E">
            <w:pPr>
              <w:pStyle w:val="TableParagraph"/>
              <w:numPr>
                <w:ilvl w:val="0"/>
                <w:numId w:val="150"/>
              </w:numPr>
              <w:tabs>
                <w:tab w:val="left" w:pos="161"/>
              </w:tabs>
              <w:ind w:right="270" w:firstLine="0"/>
              <w:rPr>
                <w:sz w:val="14"/>
              </w:rPr>
            </w:pPr>
            <w:r>
              <w:rPr>
                <w:sz w:val="14"/>
              </w:rPr>
              <w:t>Коста</w:t>
            </w:r>
            <w:r>
              <w:rPr>
                <w:spacing w:val="-5"/>
                <w:sz w:val="14"/>
              </w:rPr>
              <w:t xml:space="preserve"> </w:t>
            </w:r>
            <w:r>
              <w:rPr>
                <w:sz w:val="14"/>
              </w:rPr>
              <w:t>П.</w:t>
            </w:r>
            <w:r>
              <w:rPr>
                <w:spacing w:val="-4"/>
                <w:sz w:val="14"/>
              </w:rPr>
              <w:t xml:space="preserve"> </w:t>
            </w:r>
            <w:r>
              <w:rPr>
                <w:sz w:val="14"/>
              </w:rPr>
              <w:t>Манојловић:</w:t>
            </w:r>
            <w:r>
              <w:rPr>
                <w:spacing w:val="-5"/>
                <w:sz w:val="14"/>
              </w:rPr>
              <w:t xml:space="preserve"> </w:t>
            </w:r>
            <w:r>
              <w:rPr>
                <w:i/>
                <w:sz w:val="14"/>
              </w:rPr>
              <w:t>Народне</w:t>
            </w:r>
            <w:r>
              <w:rPr>
                <w:i/>
                <w:spacing w:val="-4"/>
                <w:sz w:val="14"/>
              </w:rPr>
              <w:t xml:space="preserve"> </w:t>
            </w:r>
            <w:r>
              <w:rPr>
                <w:i/>
                <w:sz w:val="14"/>
              </w:rPr>
              <w:t>мелодије</w:t>
            </w:r>
            <w:r>
              <w:rPr>
                <w:i/>
                <w:spacing w:val="-5"/>
                <w:sz w:val="14"/>
              </w:rPr>
              <w:t xml:space="preserve"> </w:t>
            </w:r>
            <w:r>
              <w:rPr>
                <w:i/>
                <w:sz w:val="14"/>
              </w:rPr>
              <w:t>из</w:t>
            </w:r>
            <w:r>
              <w:rPr>
                <w:i/>
                <w:spacing w:val="-4"/>
                <w:sz w:val="14"/>
              </w:rPr>
              <w:t xml:space="preserve"> </w:t>
            </w:r>
            <w:r>
              <w:rPr>
                <w:i/>
                <w:sz w:val="14"/>
              </w:rPr>
              <w:t>источне</w:t>
            </w:r>
            <w:r>
              <w:rPr>
                <w:i/>
                <w:spacing w:val="-4"/>
                <w:sz w:val="14"/>
              </w:rPr>
              <w:t xml:space="preserve"> </w:t>
            </w:r>
            <w:r>
              <w:rPr>
                <w:i/>
                <w:sz w:val="14"/>
              </w:rPr>
              <w:t>Србије</w:t>
            </w:r>
            <w:r>
              <w:rPr>
                <w:sz w:val="14"/>
              </w:rPr>
              <w:t xml:space="preserve">, </w:t>
            </w:r>
            <w:r>
              <w:rPr>
                <w:spacing w:val="-7"/>
                <w:sz w:val="14"/>
              </w:rPr>
              <w:t xml:space="preserve">САНУ, </w:t>
            </w:r>
            <w:r>
              <w:rPr>
                <w:sz w:val="14"/>
              </w:rPr>
              <w:t>Београд,</w:t>
            </w:r>
            <w:r>
              <w:rPr>
                <w:spacing w:val="5"/>
                <w:sz w:val="14"/>
              </w:rPr>
              <w:t xml:space="preserve"> </w:t>
            </w:r>
            <w:r>
              <w:rPr>
                <w:sz w:val="14"/>
              </w:rPr>
              <w:t>1965.</w:t>
            </w:r>
          </w:p>
          <w:p w:rsidR="003C547D" w:rsidRDefault="0078507E">
            <w:pPr>
              <w:pStyle w:val="TableParagraph"/>
              <w:numPr>
                <w:ilvl w:val="0"/>
                <w:numId w:val="150"/>
              </w:numPr>
              <w:tabs>
                <w:tab w:val="left" w:pos="161"/>
              </w:tabs>
              <w:ind w:right="250" w:firstLine="0"/>
              <w:rPr>
                <w:sz w:val="14"/>
              </w:rPr>
            </w:pPr>
            <w:r>
              <w:rPr>
                <w:sz w:val="14"/>
              </w:rPr>
              <w:t>Радмила</w:t>
            </w:r>
            <w:r>
              <w:rPr>
                <w:spacing w:val="-5"/>
                <w:sz w:val="14"/>
              </w:rPr>
              <w:t xml:space="preserve"> </w:t>
            </w:r>
            <w:r>
              <w:rPr>
                <w:sz w:val="14"/>
              </w:rPr>
              <w:t>Петровић:</w:t>
            </w:r>
            <w:r>
              <w:rPr>
                <w:spacing w:val="-4"/>
                <w:sz w:val="14"/>
              </w:rPr>
              <w:t xml:space="preserve"> </w:t>
            </w:r>
            <w:r>
              <w:rPr>
                <w:i/>
                <w:sz w:val="14"/>
              </w:rPr>
              <w:t>Српска</w:t>
            </w:r>
            <w:r>
              <w:rPr>
                <w:i/>
                <w:spacing w:val="-4"/>
                <w:sz w:val="14"/>
              </w:rPr>
              <w:t xml:space="preserve"> </w:t>
            </w:r>
            <w:r>
              <w:rPr>
                <w:i/>
                <w:sz w:val="14"/>
              </w:rPr>
              <w:t>народна</w:t>
            </w:r>
            <w:r>
              <w:rPr>
                <w:i/>
                <w:spacing w:val="-4"/>
                <w:sz w:val="14"/>
              </w:rPr>
              <w:t xml:space="preserve"> </w:t>
            </w:r>
            <w:r>
              <w:rPr>
                <w:i/>
                <w:sz w:val="14"/>
              </w:rPr>
              <w:t>музика</w:t>
            </w:r>
            <w:r>
              <w:rPr>
                <w:i/>
                <w:spacing w:val="-5"/>
                <w:sz w:val="14"/>
              </w:rPr>
              <w:t xml:space="preserve"> </w:t>
            </w:r>
            <w:r>
              <w:rPr>
                <w:sz w:val="14"/>
              </w:rPr>
              <w:t>(песма</w:t>
            </w:r>
            <w:r>
              <w:rPr>
                <w:spacing w:val="-4"/>
                <w:sz w:val="14"/>
              </w:rPr>
              <w:t xml:space="preserve"> </w:t>
            </w:r>
            <w:r>
              <w:rPr>
                <w:sz w:val="14"/>
              </w:rPr>
              <w:t>као</w:t>
            </w:r>
            <w:r>
              <w:rPr>
                <w:spacing w:val="-4"/>
                <w:sz w:val="14"/>
              </w:rPr>
              <w:t xml:space="preserve"> </w:t>
            </w:r>
            <w:r>
              <w:rPr>
                <w:sz w:val="14"/>
              </w:rPr>
              <w:t>израз народно</w:t>
            </w:r>
            <w:r>
              <w:rPr>
                <w:sz w:val="14"/>
              </w:rPr>
              <w:t xml:space="preserve">г музичког мишљења), </w:t>
            </w:r>
            <w:r>
              <w:rPr>
                <w:spacing w:val="-7"/>
                <w:sz w:val="14"/>
              </w:rPr>
              <w:t xml:space="preserve">САНУ, </w:t>
            </w:r>
            <w:r>
              <w:rPr>
                <w:sz w:val="14"/>
              </w:rPr>
              <w:t>Београд,</w:t>
            </w:r>
            <w:r>
              <w:rPr>
                <w:spacing w:val="1"/>
                <w:sz w:val="14"/>
              </w:rPr>
              <w:t xml:space="preserve"> </w:t>
            </w:r>
            <w:r>
              <w:rPr>
                <w:sz w:val="14"/>
              </w:rPr>
              <w:t>1989.</w:t>
            </w:r>
          </w:p>
          <w:p w:rsidR="003C547D" w:rsidRDefault="0078507E">
            <w:pPr>
              <w:pStyle w:val="TableParagraph"/>
              <w:numPr>
                <w:ilvl w:val="0"/>
                <w:numId w:val="150"/>
              </w:numPr>
              <w:tabs>
                <w:tab w:val="left" w:pos="161"/>
              </w:tabs>
              <w:ind w:right="46" w:firstLine="0"/>
              <w:rPr>
                <w:sz w:val="14"/>
              </w:rPr>
            </w:pPr>
            <w:r>
              <w:rPr>
                <w:sz w:val="14"/>
              </w:rPr>
              <w:t xml:space="preserve">Радмила Петровић и Јелена Јовановић: </w:t>
            </w:r>
            <w:r>
              <w:rPr>
                <w:i/>
                <w:sz w:val="14"/>
              </w:rPr>
              <w:t>Еј, Рудниче, ти планино стара</w:t>
            </w:r>
            <w:r>
              <w:rPr>
                <w:sz w:val="14"/>
              </w:rPr>
              <w:t>,</w:t>
            </w:r>
            <w:r>
              <w:rPr>
                <w:spacing w:val="-4"/>
                <w:sz w:val="14"/>
              </w:rPr>
              <w:t xml:space="preserve"> </w:t>
            </w:r>
            <w:r>
              <w:rPr>
                <w:i/>
                <w:sz w:val="14"/>
              </w:rPr>
              <w:t>Традиционално</w:t>
            </w:r>
            <w:r>
              <w:rPr>
                <w:i/>
                <w:spacing w:val="-4"/>
                <w:sz w:val="14"/>
              </w:rPr>
              <w:t xml:space="preserve"> </w:t>
            </w:r>
            <w:r>
              <w:rPr>
                <w:i/>
                <w:sz w:val="14"/>
              </w:rPr>
              <w:t>певање</w:t>
            </w:r>
            <w:r>
              <w:rPr>
                <w:i/>
                <w:spacing w:val="-4"/>
                <w:sz w:val="14"/>
              </w:rPr>
              <w:t xml:space="preserve"> </w:t>
            </w:r>
            <w:r>
              <w:rPr>
                <w:i/>
                <w:sz w:val="14"/>
              </w:rPr>
              <w:t>и</w:t>
            </w:r>
            <w:r>
              <w:rPr>
                <w:i/>
                <w:spacing w:val="-4"/>
                <w:sz w:val="14"/>
              </w:rPr>
              <w:t xml:space="preserve"> </w:t>
            </w:r>
            <w:r>
              <w:rPr>
                <w:i/>
                <w:sz w:val="14"/>
              </w:rPr>
              <w:t>свирање</w:t>
            </w:r>
            <w:r>
              <w:rPr>
                <w:i/>
                <w:spacing w:val="-4"/>
                <w:sz w:val="14"/>
              </w:rPr>
              <w:t xml:space="preserve"> </w:t>
            </w:r>
            <w:r>
              <w:rPr>
                <w:i/>
                <w:sz w:val="14"/>
              </w:rPr>
              <w:t>групе</w:t>
            </w:r>
            <w:r>
              <w:rPr>
                <w:i/>
                <w:spacing w:val="-4"/>
                <w:sz w:val="14"/>
              </w:rPr>
              <w:t xml:space="preserve"> </w:t>
            </w:r>
            <w:r>
              <w:rPr>
                <w:i/>
                <w:sz w:val="14"/>
              </w:rPr>
              <w:t>Црнућанка</w:t>
            </w:r>
            <w:r>
              <w:rPr>
                <w:sz w:val="14"/>
              </w:rPr>
              <w:t>,</w:t>
            </w:r>
            <w:r>
              <w:rPr>
                <w:spacing w:val="-4"/>
                <w:sz w:val="14"/>
              </w:rPr>
              <w:t xml:space="preserve"> </w:t>
            </w:r>
            <w:r>
              <w:rPr>
                <w:sz w:val="14"/>
              </w:rPr>
              <w:t xml:space="preserve">Музи- колошки институт </w:t>
            </w:r>
            <w:r>
              <w:rPr>
                <w:spacing w:val="-7"/>
                <w:sz w:val="14"/>
              </w:rPr>
              <w:t xml:space="preserve">САНУ, </w:t>
            </w:r>
            <w:r>
              <w:rPr>
                <w:spacing w:val="-3"/>
                <w:sz w:val="14"/>
              </w:rPr>
              <w:t xml:space="preserve">Културни </w:t>
            </w:r>
            <w:r>
              <w:rPr>
                <w:sz w:val="14"/>
              </w:rPr>
              <w:t xml:space="preserve">центар </w:t>
            </w:r>
            <w:r>
              <w:rPr>
                <w:spacing w:val="-3"/>
                <w:sz w:val="14"/>
              </w:rPr>
              <w:t xml:space="preserve">Горњи </w:t>
            </w:r>
            <w:r>
              <w:rPr>
                <w:sz w:val="14"/>
              </w:rPr>
              <w:t>Милановац, Вукова задужбина Београд, Београд,</w:t>
            </w:r>
            <w:r>
              <w:rPr>
                <w:spacing w:val="-5"/>
                <w:sz w:val="14"/>
              </w:rPr>
              <w:t xml:space="preserve"> </w:t>
            </w:r>
            <w:r>
              <w:rPr>
                <w:sz w:val="14"/>
              </w:rPr>
              <w:t>2003.</w:t>
            </w:r>
          </w:p>
          <w:p w:rsidR="003C547D" w:rsidRDefault="0078507E">
            <w:pPr>
              <w:pStyle w:val="TableParagraph"/>
              <w:numPr>
                <w:ilvl w:val="0"/>
                <w:numId w:val="150"/>
              </w:numPr>
              <w:tabs>
                <w:tab w:val="left" w:pos="161"/>
              </w:tabs>
              <w:spacing w:line="237" w:lineRule="auto"/>
              <w:ind w:right="70" w:firstLine="0"/>
              <w:rPr>
                <w:sz w:val="14"/>
              </w:rPr>
            </w:pPr>
            <w:r>
              <w:rPr>
                <w:sz w:val="14"/>
              </w:rPr>
              <w:t xml:space="preserve">Живојин Станковић: </w:t>
            </w:r>
            <w:r>
              <w:rPr>
                <w:i/>
                <w:sz w:val="14"/>
              </w:rPr>
              <w:t>Народне песме у Крајини</w:t>
            </w:r>
            <w:r>
              <w:rPr>
                <w:sz w:val="14"/>
              </w:rPr>
              <w:t xml:space="preserve">, </w:t>
            </w:r>
            <w:r>
              <w:rPr>
                <w:spacing w:val="-7"/>
                <w:sz w:val="14"/>
              </w:rPr>
              <w:t xml:space="preserve">САНУ, </w:t>
            </w:r>
            <w:r>
              <w:rPr>
                <w:sz w:val="14"/>
              </w:rPr>
              <w:t>Београд, 1951.</w:t>
            </w:r>
          </w:p>
          <w:p w:rsidR="003C547D" w:rsidRDefault="0078507E">
            <w:pPr>
              <w:pStyle w:val="TableParagraph"/>
              <w:rPr>
                <w:sz w:val="14"/>
              </w:rPr>
            </w:pPr>
            <w:r>
              <w:rPr>
                <w:sz w:val="14"/>
              </w:rPr>
              <w:t>Аудио и видео теренски снимци (САНУ, ФМУ, РТС...)</w:t>
            </w:r>
          </w:p>
        </w:tc>
      </w:tr>
      <w:tr w:rsidR="003C547D">
        <w:trPr>
          <w:trHeight w:val="518"/>
        </w:trPr>
        <w:tc>
          <w:tcPr>
            <w:tcW w:w="10547" w:type="dxa"/>
            <w:gridSpan w:val="3"/>
          </w:tcPr>
          <w:p w:rsidR="003C547D" w:rsidRDefault="0078507E">
            <w:pPr>
              <w:pStyle w:val="TableParagraph"/>
              <w:spacing w:before="17" w:line="161" w:lineRule="exact"/>
              <w:ind w:left="56"/>
              <w:rPr>
                <w:sz w:val="14"/>
              </w:rPr>
            </w:pPr>
            <w:r>
              <w:rPr>
                <w:sz w:val="14"/>
              </w:rPr>
              <w:t>Обавезни минимум програма:</w:t>
            </w:r>
          </w:p>
          <w:p w:rsidR="003C547D" w:rsidRDefault="0078507E">
            <w:pPr>
              <w:pStyle w:val="TableParagraph"/>
              <w:numPr>
                <w:ilvl w:val="0"/>
                <w:numId w:val="149"/>
              </w:numPr>
              <w:tabs>
                <w:tab w:val="left" w:pos="162"/>
              </w:tabs>
              <w:spacing w:line="160" w:lineRule="exact"/>
              <w:rPr>
                <w:sz w:val="14"/>
              </w:rPr>
            </w:pPr>
            <w:r>
              <w:rPr>
                <w:sz w:val="14"/>
              </w:rPr>
              <w:t>пет једногласних примера из различитих српских</w:t>
            </w:r>
            <w:r>
              <w:rPr>
                <w:spacing w:val="-4"/>
                <w:sz w:val="14"/>
              </w:rPr>
              <w:t xml:space="preserve"> </w:t>
            </w:r>
            <w:r>
              <w:rPr>
                <w:sz w:val="14"/>
              </w:rPr>
              <w:t>крајева</w:t>
            </w:r>
          </w:p>
          <w:p w:rsidR="003C547D" w:rsidRDefault="0078507E">
            <w:pPr>
              <w:pStyle w:val="TableParagraph"/>
              <w:numPr>
                <w:ilvl w:val="0"/>
                <w:numId w:val="149"/>
              </w:numPr>
              <w:tabs>
                <w:tab w:val="left" w:pos="162"/>
              </w:tabs>
              <w:spacing w:line="161" w:lineRule="exact"/>
              <w:rPr>
                <w:sz w:val="14"/>
              </w:rPr>
            </w:pPr>
            <w:r>
              <w:rPr>
                <w:sz w:val="14"/>
              </w:rPr>
              <w:t>пет примера „на</w:t>
            </w:r>
            <w:r>
              <w:rPr>
                <w:spacing w:val="-3"/>
                <w:sz w:val="14"/>
              </w:rPr>
              <w:t xml:space="preserve"> </w:t>
            </w:r>
            <w:r>
              <w:rPr>
                <w:sz w:val="14"/>
              </w:rPr>
              <w:t>бас”</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Годишњи испит</w:t>
            </w:r>
          </w:p>
          <w:p w:rsidR="003C547D" w:rsidRDefault="0078507E">
            <w:pPr>
              <w:pStyle w:val="TableParagraph"/>
              <w:numPr>
                <w:ilvl w:val="0"/>
                <w:numId w:val="148"/>
              </w:numPr>
              <w:tabs>
                <w:tab w:val="left" w:pos="162"/>
              </w:tabs>
              <w:spacing w:line="160" w:lineRule="exact"/>
              <w:rPr>
                <w:sz w:val="14"/>
              </w:rPr>
            </w:pPr>
            <w:r>
              <w:rPr>
                <w:sz w:val="14"/>
              </w:rPr>
              <w:t>два једногласна</w:t>
            </w:r>
            <w:r>
              <w:rPr>
                <w:spacing w:val="-1"/>
                <w:sz w:val="14"/>
              </w:rPr>
              <w:t xml:space="preserve"> </w:t>
            </w:r>
            <w:r>
              <w:rPr>
                <w:sz w:val="14"/>
              </w:rPr>
              <w:t>примера</w:t>
            </w:r>
          </w:p>
          <w:p w:rsidR="003C547D" w:rsidRDefault="0078507E">
            <w:pPr>
              <w:pStyle w:val="TableParagraph"/>
              <w:numPr>
                <w:ilvl w:val="0"/>
                <w:numId w:val="148"/>
              </w:numPr>
              <w:tabs>
                <w:tab w:val="left" w:pos="162"/>
              </w:tabs>
              <w:spacing w:line="161" w:lineRule="exact"/>
              <w:rPr>
                <w:sz w:val="14"/>
              </w:rPr>
            </w:pPr>
            <w:r>
              <w:rPr>
                <w:sz w:val="14"/>
              </w:rPr>
              <w:t>два двогласна примера „на</w:t>
            </w:r>
            <w:r>
              <w:rPr>
                <w:spacing w:val="-2"/>
                <w:sz w:val="14"/>
              </w:rPr>
              <w:t xml:space="preserve"> </w:t>
            </w:r>
            <w:r>
              <w:rPr>
                <w:sz w:val="14"/>
              </w:rPr>
              <w:t>бас”</w:t>
            </w:r>
          </w:p>
        </w:tc>
      </w:tr>
    </w:tbl>
    <w:p w:rsidR="003C547D" w:rsidRDefault="0078507E">
      <w:pPr>
        <w:pStyle w:val="BodyText"/>
        <w:spacing w:before="158"/>
        <w:ind w:left="497"/>
      </w:pPr>
      <w:r>
        <w:t>Кључни појмови садржаја: тон, интонација, техника дисања, текст, певање, слушање музике,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СРПСКО </w:t>
      </w:r>
      <w:r>
        <w:rPr>
          <w:b/>
          <w:spacing w:val="-3"/>
          <w:sz w:val="14"/>
        </w:rPr>
        <w:t>ТРАДИЦИОНАЛНО</w:t>
      </w:r>
      <w:r>
        <w:rPr>
          <w:b/>
          <w:spacing w:val="-1"/>
          <w:sz w:val="14"/>
        </w:rPr>
        <w:t xml:space="preserve"> </w:t>
      </w:r>
      <w:r>
        <w:rPr>
          <w:b/>
          <w:spacing w:val="-2"/>
          <w:sz w:val="14"/>
        </w:rPr>
        <w:t>ПЕВАЊЕ</w:t>
      </w:r>
    </w:p>
    <w:p w:rsidR="003C547D" w:rsidRDefault="0078507E">
      <w:pPr>
        <w:tabs>
          <w:tab w:val="left" w:pos="1687"/>
        </w:tabs>
        <w:spacing w:before="49"/>
        <w:ind w:left="1687" w:right="382" w:hanging="1531"/>
        <w:rPr>
          <w:sz w:val="14"/>
        </w:rPr>
      </w:pPr>
      <w:r>
        <w:rPr>
          <w:sz w:val="14"/>
        </w:rPr>
        <w:t>Циљ</w:t>
      </w:r>
      <w:r>
        <w:rPr>
          <w:sz w:val="14"/>
        </w:rPr>
        <w:tab/>
      </w:r>
      <w:r>
        <w:rPr>
          <w:b/>
          <w:sz w:val="14"/>
        </w:rPr>
        <w:t xml:space="preserve">Циљ </w:t>
      </w:r>
      <w:r>
        <w:rPr>
          <w:sz w:val="14"/>
        </w:rPr>
        <w:t xml:space="preserve">учења предмета Српско традиционално певање је да </w:t>
      </w:r>
      <w:r>
        <w:rPr>
          <w:spacing w:val="-5"/>
          <w:sz w:val="14"/>
        </w:rPr>
        <w:t xml:space="preserve">код </w:t>
      </w:r>
      <w:r>
        <w:rPr>
          <w:sz w:val="14"/>
        </w:rPr>
        <w:t>ученика рaзвиjе интeрeсoвaње и љубав према пев</w:t>
      </w:r>
      <w:r>
        <w:rPr>
          <w:sz w:val="14"/>
        </w:rPr>
        <w:t xml:space="preserve">ању и музици кроз индивидуално музичко искуство којим се подстиче развијање </w:t>
      </w:r>
      <w:r>
        <w:rPr>
          <w:spacing w:val="-3"/>
          <w:sz w:val="14"/>
        </w:rPr>
        <w:t xml:space="preserve">певачког </w:t>
      </w:r>
      <w:r>
        <w:rPr>
          <w:sz w:val="14"/>
        </w:rPr>
        <w:t>апарата и осетљивости, креативности, естетског сензибилитета, као и оспособљавање и мотивисање ученика за самосталан јавни наступ и наставак</w:t>
      </w:r>
      <w:r>
        <w:rPr>
          <w:spacing w:val="-3"/>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Четврти</w:t>
      </w:r>
      <w:r>
        <w:rPr>
          <w:b/>
          <w:spacing w:val="-2"/>
          <w:sz w:val="14"/>
        </w:rPr>
        <w:t xml:space="preserve"> </w:t>
      </w:r>
      <w:r>
        <w:rPr>
          <w:b/>
          <w:sz w:val="14"/>
        </w:rPr>
        <w:t>разр</w:t>
      </w:r>
      <w:r>
        <w:rPr>
          <w:b/>
          <w:sz w:val="14"/>
        </w:rPr>
        <w:t>ед</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00"/>
        </w:trPr>
        <w:tc>
          <w:tcPr>
            <w:tcW w:w="3969" w:type="dxa"/>
          </w:tcPr>
          <w:p w:rsidR="003C547D" w:rsidRDefault="0078507E">
            <w:pPr>
              <w:pStyle w:val="TableParagraph"/>
              <w:numPr>
                <w:ilvl w:val="0"/>
                <w:numId w:val="147"/>
              </w:numPr>
              <w:tabs>
                <w:tab w:val="left" w:pos="162"/>
              </w:tabs>
              <w:spacing w:before="18" w:line="161" w:lineRule="exact"/>
              <w:ind w:firstLine="0"/>
              <w:rPr>
                <w:sz w:val="14"/>
              </w:rPr>
            </w:pPr>
            <w:r>
              <w:rPr>
                <w:sz w:val="14"/>
              </w:rPr>
              <w:t>именује одређене типове певања и њихова</w:t>
            </w:r>
            <w:r>
              <w:rPr>
                <w:spacing w:val="-17"/>
                <w:sz w:val="14"/>
              </w:rPr>
              <w:t xml:space="preserve"> </w:t>
            </w:r>
            <w:r>
              <w:rPr>
                <w:sz w:val="14"/>
              </w:rPr>
              <w:t>карактеристике;</w:t>
            </w:r>
          </w:p>
          <w:p w:rsidR="003C547D" w:rsidRDefault="0078507E">
            <w:pPr>
              <w:pStyle w:val="TableParagraph"/>
              <w:numPr>
                <w:ilvl w:val="0"/>
                <w:numId w:val="147"/>
              </w:numPr>
              <w:tabs>
                <w:tab w:val="left" w:pos="162"/>
              </w:tabs>
              <w:ind w:right="250" w:firstLine="0"/>
              <w:rPr>
                <w:sz w:val="14"/>
              </w:rPr>
            </w:pPr>
            <w:r>
              <w:rPr>
                <w:sz w:val="14"/>
              </w:rPr>
              <w:t>самостално себи задаје интонацију за упевавање са или без клавира;</w:t>
            </w:r>
          </w:p>
          <w:p w:rsidR="003C547D" w:rsidRDefault="0078507E">
            <w:pPr>
              <w:pStyle w:val="TableParagraph"/>
              <w:numPr>
                <w:ilvl w:val="0"/>
                <w:numId w:val="147"/>
              </w:numPr>
              <w:tabs>
                <w:tab w:val="left" w:pos="162"/>
              </w:tabs>
              <w:ind w:right="253" w:firstLine="0"/>
              <w:rPr>
                <w:sz w:val="14"/>
              </w:rPr>
            </w:pPr>
            <w:r>
              <w:rPr>
                <w:sz w:val="14"/>
              </w:rPr>
              <w:t>изводи</w:t>
            </w:r>
            <w:r>
              <w:rPr>
                <w:spacing w:val="-5"/>
                <w:sz w:val="14"/>
              </w:rPr>
              <w:t xml:space="preserve"> </w:t>
            </w:r>
            <w:r>
              <w:rPr>
                <w:sz w:val="14"/>
              </w:rPr>
              <w:t>техничке</w:t>
            </w:r>
            <w:r>
              <w:rPr>
                <w:spacing w:val="-5"/>
                <w:sz w:val="14"/>
              </w:rPr>
              <w:t xml:space="preserve"> </w:t>
            </w:r>
            <w:r>
              <w:rPr>
                <w:sz w:val="14"/>
              </w:rPr>
              <w:t>вежбе</w:t>
            </w:r>
            <w:r>
              <w:rPr>
                <w:spacing w:val="-5"/>
                <w:sz w:val="14"/>
              </w:rPr>
              <w:t xml:space="preserve"> </w:t>
            </w:r>
            <w:r>
              <w:rPr>
                <w:sz w:val="14"/>
              </w:rPr>
              <w:t>за</w:t>
            </w:r>
            <w:r>
              <w:rPr>
                <w:spacing w:val="-5"/>
                <w:sz w:val="14"/>
              </w:rPr>
              <w:t xml:space="preserve"> </w:t>
            </w:r>
            <w:r>
              <w:rPr>
                <w:sz w:val="14"/>
              </w:rPr>
              <w:t>промену</w:t>
            </w:r>
            <w:r>
              <w:rPr>
                <w:spacing w:val="-4"/>
                <w:sz w:val="14"/>
              </w:rPr>
              <w:t xml:space="preserve"> </w:t>
            </w:r>
            <w:r>
              <w:rPr>
                <w:sz w:val="14"/>
              </w:rPr>
              <w:t>интонације</w:t>
            </w:r>
            <w:r>
              <w:rPr>
                <w:spacing w:val="-5"/>
                <w:sz w:val="14"/>
              </w:rPr>
              <w:t xml:space="preserve"> </w:t>
            </w:r>
            <w:r>
              <w:rPr>
                <w:sz w:val="14"/>
              </w:rPr>
              <w:t>и</w:t>
            </w:r>
            <w:r>
              <w:rPr>
                <w:spacing w:val="-6"/>
                <w:sz w:val="14"/>
              </w:rPr>
              <w:t xml:space="preserve"> </w:t>
            </w:r>
            <w:r>
              <w:rPr>
                <w:sz w:val="14"/>
              </w:rPr>
              <w:t>покретљи- вост</w:t>
            </w:r>
            <w:r>
              <w:rPr>
                <w:spacing w:val="-1"/>
                <w:sz w:val="14"/>
              </w:rPr>
              <w:t xml:space="preserve"> </w:t>
            </w:r>
            <w:r>
              <w:rPr>
                <w:sz w:val="14"/>
              </w:rPr>
              <w:t>гласа;</w:t>
            </w:r>
          </w:p>
          <w:p w:rsidR="003C547D" w:rsidRDefault="0078507E">
            <w:pPr>
              <w:pStyle w:val="TableParagraph"/>
              <w:numPr>
                <w:ilvl w:val="0"/>
                <w:numId w:val="147"/>
              </w:numPr>
              <w:tabs>
                <w:tab w:val="left" w:pos="162"/>
              </w:tabs>
              <w:ind w:right="138" w:firstLine="0"/>
              <w:rPr>
                <w:sz w:val="14"/>
              </w:rPr>
            </w:pPr>
            <w:r>
              <w:rPr>
                <w:sz w:val="14"/>
              </w:rPr>
              <w:t>препозна</w:t>
            </w:r>
            <w:r>
              <w:rPr>
                <w:spacing w:val="-4"/>
                <w:sz w:val="14"/>
              </w:rPr>
              <w:t xml:space="preserve"> </w:t>
            </w:r>
            <w:r>
              <w:rPr>
                <w:sz w:val="14"/>
              </w:rPr>
              <w:t>структуру</w:t>
            </w:r>
            <w:r>
              <w:rPr>
                <w:spacing w:val="-4"/>
                <w:sz w:val="14"/>
              </w:rPr>
              <w:t xml:space="preserve"> </w:t>
            </w:r>
            <w:r>
              <w:rPr>
                <w:sz w:val="14"/>
              </w:rPr>
              <w:t>и</w:t>
            </w:r>
            <w:r>
              <w:rPr>
                <w:spacing w:val="-4"/>
                <w:sz w:val="14"/>
              </w:rPr>
              <w:t xml:space="preserve"> </w:t>
            </w:r>
            <w:r>
              <w:rPr>
                <w:sz w:val="14"/>
              </w:rPr>
              <w:t>смисао</w:t>
            </w:r>
            <w:r>
              <w:rPr>
                <w:spacing w:val="-3"/>
                <w:sz w:val="14"/>
              </w:rPr>
              <w:t xml:space="preserve"> </w:t>
            </w:r>
            <w:r>
              <w:rPr>
                <w:sz w:val="14"/>
              </w:rPr>
              <w:t>певаног</w:t>
            </w:r>
            <w:r>
              <w:rPr>
                <w:spacing w:val="-3"/>
                <w:sz w:val="14"/>
              </w:rPr>
              <w:t xml:space="preserve"> </w:t>
            </w:r>
            <w:r>
              <w:rPr>
                <w:sz w:val="14"/>
              </w:rPr>
              <w:t>текста</w:t>
            </w:r>
            <w:r>
              <w:rPr>
                <w:spacing w:val="-3"/>
                <w:sz w:val="14"/>
              </w:rPr>
              <w:t xml:space="preserve"> </w:t>
            </w:r>
            <w:r>
              <w:rPr>
                <w:sz w:val="14"/>
              </w:rPr>
              <w:t>и</w:t>
            </w:r>
            <w:r>
              <w:rPr>
                <w:spacing w:val="-4"/>
                <w:sz w:val="14"/>
              </w:rPr>
              <w:t xml:space="preserve"> </w:t>
            </w:r>
            <w:r>
              <w:rPr>
                <w:sz w:val="14"/>
              </w:rPr>
              <w:t>рецитује</w:t>
            </w:r>
            <w:r>
              <w:rPr>
                <w:spacing w:val="-3"/>
                <w:sz w:val="14"/>
              </w:rPr>
              <w:t xml:space="preserve"> </w:t>
            </w:r>
            <w:r>
              <w:rPr>
                <w:sz w:val="14"/>
              </w:rPr>
              <w:t>текст без</w:t>
            </w:r>
            <w:r>
              <w:rPr>
                <w:spacing w:val="-1"/>
                <w:sz w:val="14"/>
              </w:rPr>
              <w:t xml:space="preserve"> </w:t>
            </w:r>
            <w:r>
              <w:rPr>
                <w:sz w:val="14"/>
              </w:rPr>
              <w:t>певања;</w:t>
            </w:r>
          </w:p>
          <w:p w:rsidR="003C547D" w:rsidRDefault="0078507E">
            <w:pPr>
              <w:pStyle w:val="TableParagraph"/>
              <w:numPr>
                <w:ilvl w:val="0"/>
                <w:numId w:val="147"/>
              </w:numPr>
              <w:tabs>
                <w:tab w:val="left" w:pos="162"/>
              </w:tabs>
              <w:ind w:right="155" w:firstLine="0"/>
              <w:rPr>
                <w:sz w:val="14"/>
              </w:rPr>
            </w:pPr>
            <w:r>
              <w:rPr>
                <w:sz w:val="14"/>
              </w:rPr>
              <w:t>уз помоћ наставника примени различита музичка изр</w:t>
            </w:r>
            <w:r>
              <w:rPr>
                <w:sz w:val="14"/>
              </w:rPr>
              <w:t xml:space="preserve">ажајна средства у зависности </w:t>
            </w:r>
            <w:r>
              <w:rPr>
                <w:spacing w:val="-3"/>
                <w:sz w:val="14"/>
              </w:rPr>
              <w:t xml:space="preserve">од </w:t>
            </w:r>
            <w:r>
              <w:rPr>
                <w:sz w:val="14"/>
              </w:rPr>
              <w:t>карактера и стила музичког</w:t>
            </w:r>
            <w:r>
              <w:rPr>
                <w:spacing w:val="-18"/>
                <w:sz w:val="14"/>
              </w:rPr>
              <w:t xml:space="preserve"> </w:t>
            </w:r>
            <w:r>
              <w:rPr>
                <w:sz w:val="14"/>
              </w:rPr>
              <w:t>примера;</w:t>
            </w:r>
          </w:p>
          <w:p w:rsidR="003C547D" w:rsidRDefault="0078507E">
            <w:pPr>
              <w:pStyle w:val="TableParagraph"/>
              <w:numPr>
                <w:ilvl w:val="0"/>
                <w:numId w:val="147"/>
              </w:numPr>
              <w:tabs>
                <w:tab w:val="left" w:pos="162"/>
              </w:tabs>
              <w:ind w:right="193" w:firstLine="0"/>
              <w:rPr>
                <w:sz w:val="14"/>
              </w:rPr>
            </w:pPr>
            <w:r>
              <w:rPr>
                <w:sz w:val="14"/>
              </w:rPr>
              <w:t>изведе украсе различитог типа у односу на стил којем</w:t>
            </w:r>
            <w:r>
              <w:rPr>
                <w:spacing w:val="-18"/>
                <w:sz w:val="14"/>
              </w:rPr>
              <w:t xml:space="preserve"> </w:t>
            </w:r>
            <w:r>
              <w:rPr>
                <w:sz w:val="14"/>
              </w:rPr>
              <w:t>песма припада;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Рад на певачкој техници кроз сложеније једногласне и двогласне примере.</w:t>
            </w:r>
          </w:p>
          <w:p w:rsidR="003C547D" w:rsidRDefault="0078507E">
            <w:pPr>
              <w:pStyle w:val="TableParagraph"/>
              <w:spacing w:line="159" w:lineRule="exact"/>
              <w:rPr>
                <w:sz w:val="14"/>
              </w:rPr>
            </w:pPr>
            <w:r>
              <w:rPr>
                <w:sz w:val="14"/>
              </w:rPr>
              <w:t>Техничке вежбе (вокализе).</w:t>
            </w:r>
          </w:p>
          <w:p w:rsidR="003C547D" w:rsidRDefault="0078507E">
            <w:pPr>
              <w:pStyle w:val="TableParagraph"/>
              <w:ind w:right="228"/>
              <w:rPr>
                <w:sz w:val="14"/>
              </w:rPr>
            </w:pPr>
            <w:r>
              <w:rPr>
                <w:sz w:val="14"/>
              </w:rPr>
              <w:t>Обрада сложенијих једногласних песама у дистрибутивном ритму).</w:t>
            </w:r>
          </w:p>
          <w:p w:rsidR="003C547D" w:rsidRDefault="0078507E">
            <w:pPr>
              <w:pStyle w:val="TableParagraph"/>
              <w:ind w:right="228"/>
              <w:rPr>
                <w:sz w:val="14"/>
              </w:rPr>
            </w:pPr>
            <w:r>
              <w:rPr>
                <w:sz w:val="14"/>
              </w:rPr>
              <w:t>(Сваки пример који се обрађује је аутентичан традиционални напев научен са теренских снимака и</w:t>
            </w:r>
            <w:r>
              <w:rPr>
                <w:sz w:val="14"/>
              </w:rPr>
              <w:t xml:space="preserve"> литературе)</w:t>
            </w:r>
          </w:p>
          <w:p w:rsidR="003C547D" w:rsidRDefault="0078507E">
            <w:pPr>
              <w:pStyle w:val="TableParagraph"/>
              <w:ind w:right="660"/>
              <w:rPr>
                <w:sz w:val="14"/>
              </w:rPr>
            </w:pPr>
            <w:r>
              <w:rPr>
                <w:sz w:val="14"/>
              </w:rPr>
              <w:t>Обрада сложенијих двогласних песама „на бас”. Обрада једноставнијих двогласних песама „на глас”.</w:t>
            </w:r>
          </w:p>
          <w:p w:rsidR="003C547D" w:rsidRDefault="0078507E">
            <w:pPr>
              <w:pStyle w:val="TableParagraph"/>
              <w:numPr>
                <w:ilvl w:val="0"/>
                <w:numId w:val="146"/>
              </w:numPr>
              <w:tabs>
                <w:tab w:val="left" w:pos="161"/>
              </w:tabs>
              <w:spacing w:line="159" w:lineRule="exact"/>
              <w:rPr>
                <w:sz w:val="14"/>
              </w:rPr>
            </w:pPr>
            <w:r>
              <w:rPr>
                <w:sz w:val="14"/>
              </w:rPr>
              <w:t>обрада и тумачење</w:t>
            </w:r>
            <w:r>
              <w:rPr>
                <w:spacing w:val="-2"/>
                <w:sz w:val="14"/>
              </w:rPr>
              <w:t xml:space="preserve"> </w:t>
            </w:r>
            <w:r>
              <w:rPr>
                <w:sz w:val="14"/>
              </w:rPr>
              <w:t>текста;</w:t>
            </w:r>
          </w:p>
          <w:p w:rsidR="003C547D" w:rsidRDefault="0078507E">
            <w:pPr>
              <w:pStyle w:val="TableParagraph"/>
              <w:numPr>
                <w:ilvl w:val="0"/>
                <w:numId w:val="146"/>
              </w:numPr>
              <w:tabs>
                <w:tab w:val="left" w:pos="161"/>
              </w:tabs>
              <w:spacing w:line="161" w:lineRule="exact"/>
              <w:rPr>
                <w:sz w:val="14"/>
              </w:rPr>
            </w:pPr>
            <w:r>
              <w:rPr>
                <w:sz w:val="14"/>
              </w:rPr>
              <w:t>лоцирање на географској</w:t>
            </w:r>
            <w:r>
              <w:rPr>
                <w:spacing w:val="-2"/>
                <w:sz w:val="14"/>
              </w:rPr>
              <w:t xml:space="preserve"> </w:t>
            </w:r>
            <w:r>
              <w:rPr>
                <w:sz w:val="14"/>
              </w:rPr>
              <w:t>карти;</w:t>
            </w:r>
          </w:p>
        </w:tc>
      </w:tr>
    </w:tbl>
    <w:p w:rsidR="003C547D" w:rsidRDefault="003C547D">
      <w:pPr>
        <w:spacing w:line="161"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337"/>
        </w:trPr>
        <w:tc>
          <w:tcPr>
            <w:tcW w:w="3969" w:type="dxa"/>
            <w:tcBorders>
              <w:bottom w:val="nil"/>
            </w:tcBorders>
          </w:tcPr>
          <w:p w:rsidR="003C547D" w:rsidRDefault="0078507E">
            <w:pPr>
              <w:pStyle w:val="TableParagraph"/>
              <w:numPr>
                <w:ilvl w:val="0"/>
                <w:numId w:val="145"/>
              </w:numPr>
              <w:tabs>
                <w:tab w:val="left" w:pos="162"/>
              </w:tabs>
              <w:spacing w:before="18"/>
              <w:ind w:right="143" w:firstLine="0"/>
              <w:rPr>
                <w:sz w:val="14"/>
              </w:rPr>
            </w:pPr>
            <w:r>
              <w:rPr>
                <w:sz w:val="14"/>
              </w:rPr>
              <w:lastRenderedPageBreak/>
              <w:t>отпева</w:t>
            </w:r>
            <w:r>
              <w:rPr>
                <w:spacing w:val="-4"/>
                <w:sz w:val="14"/>
              </w:rPr>
              <w:t xml:space="preserve"> </w:t>
            </w:r>
            <w:r>
              <w:rPr>
                <w:sz w:val="14"/>
              </w:rPr>
              <w:t>деоницу</w:t>
            </w:r>
            <w:r>
              <w:rPr>
                <w:spacing w:val="-3"/>
                <w:sz w:val="14"/>
              </w:rPr>
              <w:t xml:space="preserve"> </w:t>
            </w:r>
            <w:r>
              <w:rPr>
                <w:sz w:val="14"/>
              </w:rPr>
              <w:t>водећег</w:t>
            </w:r>
            <w:r>
              <w:rPr>
                <w:spacing w:val="-3"/>
                <w:sz w:val="14"/>
              </w:rPr>
              <w:t xml:space="preserve"> </w:t>
            </w:r>
            <w:r>
              <w:rPr>
                <w:sz w:val="14"/>
              </w:rPr>
              <w:t>и</w:t>
            </w:r>
            <w:r>
              <w:rPr>
                <w:spacing w:val="-4"/>
                <w:sz w:val="14"/>
              </w:rPr>
              <w:t xml:space="preserve"> </w:t>
            </w:r>
            <w:r>
              <w:rPr>
                <w:sz w:val="14"/>
              </w:rPr>
              <w:t>пратећег</w:t>
            </w:r>
            <w:r>
              <w:rPr>
                <w:spacing w:val="-3"/>
                <w:sz w:val="14"/>
              </w:rPr>
              <w:t xml:space="preserve"> </w:t>
            </w:r>
            <w:r>
              <w:rPr>
                <w:sz w:val="14"/>
              </w:rPr>
              <w:t>гласа</w:t>
            </w:r>
            <w:r>
              <w:rPr>
                <w:spacing w:val="-3"/>
                <w:sz w:val="14"/>
              </w:rPr>
              <w:t xml:space="preserve"> </w:t>
            </w:r>
            <w:r>
              <w:rPr>
                <w:sz w:val="14"/>
              </w:rPr>
              <w:t>у</w:t>
            </w:r>
            <w:r>
              <w:rPr>
                <w:spacing w:val="-3"/>
                <w:sz w:val="14"/>
              </w:rPr>
              <w:t xml:space="preserve"> </w:t>
            </w:r>
            <w:r>
              <w:rPr>
                <w:sz w:val="14"/>
              </w:rPr>
              <w:t>песмама</w:t>
            </w:r>
            <w:r>
              <w:rPr>
                <w:spacing w:val="-3"/>
                <w:sz w:val="14"/>
              </w:rPr>
              <w:t xml:space="preserve"> </w:t>
            </w:r>
            <w:r>
              <w:rPr>
                <w:sz w:val="14"/>
              </w:rPr>
              <w:t>новијег</w:t>
            </w:r>
            <w:r>
              <w:rPr>
                <w:spacing w:val="-4"/>
                <w:sz w:val="14"/>
              </w:rPr>
              <w:t xml:space="preserve"> </w:t>
            </w:r>
            <w:r>
              <w:rPr>
                <w:sz w:val="14"/>
              </w:rPr>
              <w:t>и старијег двогласног</w:t>
            </w:r>
            <w:r>
              <w:rPr>
                <w:spacing w:val="-1"/>
                <w:sz w:val="14"/>
              </w:rPr>
              <w:t xml:space="preserve"> </w:t>
            </w:r>
            <w:r>
              <w:rPr>
                <w:sz w:val="14"/>
              </w:rPr>
              <w:t>стила;</w:t>
            </w:r>
          </w:p>
          <w:p w:rsidR="003C547D" w:rsidRDefault="0078507E">
            <w:pPr>
              <w:pStyle w:val="TableParagraph"/>
              <w:numPr>
                <w:ilvl w:val="0"/>
                <w:numId w:val="145"/>
              </w:numPr>
              <w:tabs>
                <w:tab w:val="left" w:pos="162"/>
              </w:tabs>
              <w:ind w:right="375" w:firstLine="0"/>
              <w:rPr>
                <w:sz w:val="14"/>
              </w:rPr>
            </w:pPr>
            <w:r>
              <w:rPr>
                <w:sz w:val="14"/>
              </w:rPr>
              <w:t>комуницира</w:t>
            </w:r>
            <w:r>
              <w:rPr>
                <w:spacing w:val="-9"/>
                <w:sz w:val="14"/>
              </w:rPr>
              <w:t xml:space="preserve"> </w:t>
            </w:r>
            <w:r>
              <w:rPr>
                <w:sz w:val="14"/>
              </w:rPr>
              <w:t>са</w:t>
            </w:r>
            <w:r>
              <w:rPr>
                <w:spacing w:val="-9"/>
                <w:sz w:val="14"/>
              </w:rPr>
              <w:t xml:space="preserve"> </w:t>
            </w:r>
            <w:r>
              <w:rPr>
                <w:sz w:val="14"/>
              </w:rPr>
              <w:t>наставником</w:t>
            </w:r>
            <w:r>
              <w:rPr>
                <w:spacing w:val="-8"/>
                <w:sz w:val="14"/>
              </w:rPr>
              <w:t xml:space="preserve"> </w:t>
            </w:r>
            <w:r>
              <w:rPr>
                <w:sz w:val="14"/>
              </w:rPr>
              <w:t>приликом</w:t>
            </w:r>
            <w:r>
              <w:rPr>
                <w:spacing w:val="-9"/>
                <w:sz w:val="14"/>
              </w:rPr>
              <w:t xml:space="preserve"> </w:t>
            </w:r>
            <w:r>
              <w:rPr>
                <w:sz w:val="14"/>
              </w:rPr>
              <w:t>извођења</w:t>
            </w:r>
            <w:r>
              <w:rPr>
                <w:spacing w:val="-8"/>
                <w:sz w:val="14"/>
              </w:rPr>
              <w:t xml:space="preserve"> </w:t>
            </w:r>
            <w:r>
              <w:rPr>
                <w:sz w:val="14"/>
              </w:rPr>
              <w:t>примера двогласног типа новијег стила у</w:t>
            </w:r>
            <w:r>
              <w:rPr>
                <w:spacing w:val="-4"/>
                <w:sz w:val="14"/>
              </w:rPr>
              <w:t xml:space="preserve"> </w:t>
            </w:r>
            <w:r>
              <w:rPr>
                <w:sz w:val="14"/>
              </w:rPr>
              <w:t>целини;</w:t>
            </w:r>
          </w:p>
          <w:p w:rsidR="003C547D" w:rsidRDefault="0078507E">
            <w:pPr>
              <w:pStyle w:val="TableParagraph"/>
              <w:numPr>
                <w:ilvl w:val="0"/>
                <w:numId w:val="145"/>
              </w:numPr>
              <w:tabs>
                <w:tab w:val="left" w:pos="162"/>
              </w:tabs>
              <w:ind w:right="89" w:firstLine="0"/>
              <w:rPr>
                <w:sz w:val="14"/>
              </w:rPr>
            </w:pPr>
            <w:r>
              <w:rPr>
                <w:sz w:val="14"/>
              </w:rPr>
              <w:t>интерпретира</w:t>
            </w:r>
            <w:r>
              <w:rPr>
                <w:spacing w:val="-7"/>
                <w:sz w:val="14"/>
              </w:rPr>
              <w:t xml:space="preserve"> </w:t>
            </w:r>
            <w:r>
              <w:rPr>
                <w:sz w:val="14"/>
              </w:rPr>
              <w:t>пример</w:t>
            </w:r>
            <w:r>
              <w:rPr>
                <w:spacing w:val="-7"/>
                <w:sz w:val="14"/>
              </w:rPr>
              <w:t xml:space="preserve"> </w:t>
            </w:r>
            <w:r>
              <w:rPr>
                <w:sz w:val="14"/>
              </w:rPr>
              <w:t>научен</w:t>
            </w:r>
            <w:r>
              <w:rPr>
                <w:spacing w:val="-7"/>
                <w:sz w:val="14"/>
              </w:rPr>
              <w:t xml:space="preserve"> </w:t>
            </w:r>
            <w:r>
              <w:rPr>
                <w:sz w:val="14"/>
              </w:rPr>
              <w:t>по</w:t>
            </w:r>
            <w:r>
              <w:rPr>
                <w:spacing w:val="-7"/>
                <w:sz w:val="14"/>
              </w:rPr>
              <w:t xml:space="preserve"> </w:t>
            </w:r>
            <w:r>
              <w:rPr>
                <w:sz w:val="14"/>
              </w:rPr>
              <w:t>слуху</w:t>
            </w:r>
            <w:r>
              <w:rPr>
                <w:spacing w:val="-6"/>
                <w:sz w:val="14"/>
              </w:rPr>
              <w:t xml:space="preserve"> </w:t>
            </w:r>
            <w:r>
              <w:rPr>
                <w:sz w:val="14"/>
              </w:rPr>
              <w:t>према</w:t>
            </w:r>
            <w:r>
              <w:rPr>
                <w:spacing w:val="-6"/>
                <w:sz w:val="14"/>
              </w:rPr>
              <w:t xml:space="preserve"> </w:t>
            </w:r>
            <w:r>
              <w:rPr>
                <w:sz w:val="14"/>
              </w:rPr>
              <w:t>теренском</w:t>
            </w:r>
            <w:r>
              <w:rPr>
                <w:spacing w:val="-6"/>
                <w:sz w:val="14"/>
              </w:rPr>
              <w:t xml:space="preserve"> </w:t>
            </w:r>
            <w:r>
              <w:rPr>
                <w:sz w:val="14"/>
              </w:rPr>
              <w:t>сним- ку и научен самостално према нотном</w:t>
            </w:r>
            <w:r>
              <w:rPr>
                <w:spacing w:val="-5"/>
                <w:sz w:val="14"/>
              </w:rPr>
              <w:t xml:space="preserve"> </w:t>
            </w:r>
            <w:r>
              <w:rPr>
                <w:sz w:val="14"/>
              </w:rPr>
              <w:t>запису;</w:t>
            </w:r>
          </w:p>
          <w:p w:rsidR="003C547D" w:rsidRDefault="0078507E">
            <w:pPr>
              <w:pStyle w:val="TableParagraph"/>
              <w:numPr>
                <w:ilvl w:val="0"/>
                <w:numId w:val="145"/>
              </w:numPr>
              <w:tabs>
                <w:tab w:val="left" w:pos="162"/>
              </w:tabs>
              <w:ind w:right="272" w:firstLine="0"/>
              <w:rPr>
                <w:sz w:val="14"/>
              </w:rPr>
            </w:pPr>
            <w:r>
              <w:rPr>
                <w:sz w:val="14"/>
              </w:rPr>
              <w:t>прати</w:t>
            </w:r>
            <w:r>
              <w:rPr>
                <w:spacing w:val="-4"/>
                <w:sz w:val="14"/>
              </w:rPr>
              <w:t xml:space="preserve"> </w:t>
            </w:r>
            <w:r>
              <w:rPr>
                <w:sz w:val="14"/>
              </w:rPr>
              <w:t>концерте</w:t>
            </w:r>
            <w:r>
              <w:rPr>
                <w:spacing w:val="-4"/>
                <w:sz w:val="14"/>
              </w:rPr>
              <w:t xml:space="preserve"> </w:t>
            </w:r>
            <w:r>
              <w:rPr>
                <w:sz w:val="14"/>
              </w:rPr>
              <w:t>и</w:t>
            </w:r>
            <w:r>
              <w:rPr>
                <w:spacing w:val="-5"/>
                <w:sz w:val="14"/>
              </w:rPr>
              <w:t xml:space="preserve"> </w:t>
            </w:r>
            <w:r>
              <w:rPr>
                <w:sz w:val="14"/>
              </w:rPr>
              <w:t>учествује</w:t>
            </w:r>
            <w:r>
              <w:rPr>
                <w:spacing w:val="-3"/>
                <w:sz w:val="14"/>
              </w:rPr>
              <w:t xml:space="preserve"> </w:t>
            </w:r>
            <w:r>
              <w:rPr>
                <w:sz w:val="14"/>
              </w:rPr>
              <w:t>на</w:t>
            </w:r>
            <w:r>
              <w:rPr>
                <w:spacing w:val="-5"/>
                <w:sz w:val="14"/>
              </w:rPr>
              <w:t xml:space="preserve"> </w:t>
            </w:r>
            <w:r>
              <w:rPr>
                <w:sz w:val="14"/>
              </w:rPr>
              <w:t>јавним</w:t>
            </w:r>
            <w:r>
              <w:rPr>
                <w:spacing w:val="-4"/>
                <w:sz w:val="14"/>
              </w:rPr>
              <w:t xml:space="preserve"> </w:t>
            </w:r>
            <w:r>
              <w:rPr>
                <w:sz w:val="14"/>
              </w:rPr>
              <w:t>наступима</w:t>
            </w:r>
            <w:r>
              <w:rPr>
                <w:spacing w:val="-3"/>
                <w:sz w:val="14"/>
              </w:rPr>
              <w:t xml:space="preserve"> </w:t>
            </w:r>
            <w:r>
              <w:rPr>
                <w:sz w:val="14"/>
              </w:rPr>
              <w:t>у</w:t>
            </w:r>
            <w:r>
              <w:rPr>
                <w:spacing w:val="-4"/>
                <w:sz w:val="14"/>
              </w:rPr>
              <w:t xml:space="preserve"> </w:t>
            </w:r>
            <w:r>
              <w:rPr>
                <w:sz w:val="14"/>
              </w:rPr>
              <w:t>школи</w:t>
            </w:r>
            <w:r>
              <w:rPr>
                <w:spacing w:val="-4"/>
                <w:sz w:val="14"/>
              </w:rPr>
              <w:t xml:space="preserve"> </w:t>
            </w:r>
            <w:r>
              <w:rPr>
                <w:sz w:val="14"/>
              </w:rPr>
              <w:t>и ван</w:t>
            </w:r>
            <w:r>
              <w:rPr>
                <w:spacing w:val="-1"/>
                <w:sz w:val="14"/>
              </w:rPr>
              <w:t xml:space="preserve"> </w:t>
            </w:r>
            <w:r>
              <w:rPr>
                <w:sz w:val="14"/>
              </w:rPr>
              <w:t>ње;</w:t>
            </w:r>
          </w:p>
          <w:p w:rsidR="003C547D" w:rsidRDefault="0078507E">
            <w:pPr>
              <w:pStyle w:val="TableParagraph"/>
              <w:numPr>
                <w:ilvl w:val="0"/>
                <w:numId w:val="145"/>
              </w:numPr>
              <w:tabs>
                <w:tab w:val="left" w:pos="162"/>
              </w:tabs>
              <w:ind w:right="46" w:firstLine="0"/>
              <w:rPr>
                <w:sz w:val="14"/>
              </w:rPr>
            </w:pPr>
            <w:r>
              <w:rPr>
                <w:sz w:val="14"/>
              </w:rPr>
              <w:t>користи самостално или уз помоћ одраслих, доступне носиоце звука;</w:t>
            </w:r>
          </w:p>
          <w:p w:rsidR="003C547D" w:rsidRDefault="0078507E">
            <w:pPr>
              <w:pStyle w:val="TableParagraph"/>
              <w:numPr>
                <w:ilvl w:val="0"/>
                <w:numId w:val="145"/>
              </w:numPr>
              <w:tabs>
                <w:tab w:val="left" w:pos="162"/>
              </w:tabs>
              <w:ind w:right="284" w:firstLine="0"/>
              <w:rPr>
                <w:sz w:val="14"/>
              </w:rPr>
            </w:pPr>
            <w:r>
              <w:rPr>
                <w:sz w:val="14"/>
              </w:rPr>
              <w:t xml:space="preserve">активно слуша и спонтано решава спорне ситуације у </w:t>
            </w:r>
            <w:r>
              <w:rPr>
                <w:spacing w:val="-6"/>
                <w:sz w:val="14"/>
              </w:rPr>
              <w:t xml:space="preserve">току </w:t>
            </w:r>
            <w:r>
              <w:rPr>
                <w:sz w:val="14"/>
              </w:rPr>
              <w:t>певања;</w:t>
            </w:r>
          </w:p>
          <w:p w:rsidR="003C547D" w:rsidRDefault="0078507E">
            <w:pPr>
              <w:pStyle w:val="TableParagraph"/>
              <w:numPr>
                <w:ilvl w:val="0"/>
                <w:numId w:val="145"/>
              </w:numPr>
              <w:tabs>
                <w:tab w:val="left" w:pos="162"/>
              </w:tabs>
              <w:spacing w:line="159" w:lineRule="exact"/>
              <w:ind w:left="161"/>
              <w:rPr>
                <w:sz w:val="14"/>
              </w:rPr>
            </w:pPr>
            <w:r>
              <w:rPr>
                <w:sz w:val="14"/>
              </w:rPr>
              <w:t>разликује традиционално од стилизованог</w:t>
            </w:r>
            <w:r>
              <w:rPr>
                <w:spacing w:val="-2"/>
                <w:sz w:val="14"/>
              </w:rPr>
              <w:t xml:space="preserve"> </w:t>
            </w:r>
            <w:r>
              <w:rPr>
                <w:sz w:val="14"/>
              </w:rPr>
              <w:t>певања.</w:t>
            </w:r>
          </w:p>
        </w:tc>
        <w:tc>
          <w:tcPr>
            <w:tcW w:w="2552" w:type="dxa"/>
            <w:vMerge w:val="restart"/>
          </w:tcPr>
          <w:p w:rsidR="003C547D" w:rsidRDefault="003C547D">
            <w:pPr>
              <w:pStyle w:val="TableParagraph"/>
              <w:ind w:left="0"/>
              <w:rPr>
                <w:sz w:val="14"/>
              </w:rPr>
            </w:pPr>
          </w:p>
        </w:tc>
        <w:tc>
          <w:tcPr>
            <w:tcW w:w="4026" w:type="dxa"/>
            <w:tcBorders>
              <w:bottom w:val="nil"/>
            </w:tcBorders>
          </w:tcPr>
          <w:p w:rsidR="003C547D" w:rsidRDefault="0078507E">
            <w:pPr>
              <w:pStyle w:val="TableParagraph"/>
              <w:numPr>
                <w:ilvl w:val="0"/>
                <w:numId w:val="144"/>
              </w:numPr>
              <w:tabs>
                <w:tab w:val="left" w:pos="161"/>
              </w:tabs>
              <w:spacing w:before="18"/>
              <w:ind w:right="122" w:firstLine="0"/>
              <w:rPr>
                <w:sz w:val="14"/>
              </w:rPr>
            </w:pPr>
            <w:r>
              <w:rPr>
                <w:sz w:val="14"/>
              </w:rPr>
              <w:t>стилске</w:t>
            </w:r>
            <w:r>
              <w:rPr>
                <w:spacing w:val="-5"/>
                <w:sz w:val="14"/>
              </w:rPr>
              <w:t xml:space="preserve"> </w:t>
            </w:r>
            <w:r>
              <w:rPr>
                <w:sz w:val="14"/>
              </w:rPr>
              <w:t>карактеристике</w:t>
            </w:r>
            <w:r>
              <w:rPr>
                <w:spacing w:val="-4"/>
                <w:sz w:val="14"/>
              </w:rPr>
              <w:t xml:space="preserve"> </w:t>
            </w:r>
            <w:r>
              <w:rPr>
                <w:sz w:val="14"/>
              </w:rPr>
              <w:t>певања</w:t>
            </w:r>
            <w:r>
              <w:rPr>
                <w:spacing w:val="-4"/>
                <w:sz w:val="14"/>
              </w:rPr>
              <w:t xml:space="preserve"> </w:t>
            </w:r>
            <w:r>
              <w:rPr>
                <w:sz w:val="14"/>
              </w:rPr>
              <w:t>у</w:t>
            </w:r>
            <w:r>
              <w:rPr>
                <w:spacing w:val="-4"/>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географску</w:t>
            </w:r>
            <w:r>
              <w:rPr>
                <w:spacing w:val="-4"/>
                <w:sz w:val="14"/>
              </w:rPr>
              <w:t xml:space="preserve"> </w:t>
            </w:r>
            <w:r>
              <w:rPr>
                <w:sz w:val="14"/>
              </w:rPr>
              <w:t>област из које песма</w:t>
            </w:r>
            <w:r>
              <w:rPr>
                <w:spacing w:val="-2"/>
                <w:sz w:val="14"/>
              </w:rPr>
              <w:t xml:space="preserve"> </w:t>
            </w:r>
            <w:r>
              <w:rPr>
                <w:sz w:val="14"/>
              </w:rPr>
              <w:t>потиче;</w:t>
            </w:r>
          </w:p>
          <w:p w:rsidR="003C547D" w:rsidRDefault="0078507E">
            <w:pPr>
              <w:pStyle w:val="TableParagraph"/>
              <w:numPr>
                <w:ilvl w:val="0"/>
                <w:numId w:val="144"/>
              </w:numPr>
              <w:tabs>
                <w:tab w:val="left" w:pos="161"/>
              </w:tabs>
              <w:spacing w:line="159" w:lineRule="exact"/>
              <w:ind w:left="160"/>
              <w:rPr>
                <w:sz w:val="14"/>
              </w:rPr>
            </w:pPr>
            <w:r>
              <w:rPr>
                <w:sz w:val="14"/>
              </w:rPr>
              <w:t>обрађивање засебно свих мелодијских елемената дате</w:t>
            </w:r>
            <w:r>
              <w:rPr>
                <w:spacing w:val="-6"/>
                <w:sz w:val="14"/>
              </w:rPr>
              <w:t xml:space="preserve"> </w:t>
            </w:r>
            <w:r>
              <w:rPr>
                <w:sz w:val="14"/>
              </w:rPr>
              <w:t>песме;</w:t>
            </w:r>
          </w:p>
          <w:p w:rsidR="003C547D" w:rsidRDefault="0078507E">
            <w:pPr>
              <w:pStyle w:val="TableParagraph"/>
              <w:numPr>
                <w:ilvl w:val="0"/>
                <w:numId w:val="144"/>
              </w:numPr>
              <w:tabs>
                <w:tab w:val="left" w:pos="161"/>
              </w:tabs>
              <w:ind w:right="428" w:firstLine="0"/>
              <w:rPr>
                <w:sz w:val="14"/>
              </w:rPr>
            </w:pPr>
            <w:r>
              <w:rPr>
                <w:sz w:val="14"/>
              </w:rPr>
              <w:t xml:space="preserve">усаглашавање свих мелопоетских особености песме </w:t>
            </w:r>
            <w:r>
              <w:rPr>
                <w:spacing w:val="-3"/>
                <w:sz w:val="14"/>
              </w:rPr>
              <w:t xml:space="preserve">кроз </w:t>
            </w:r>
            <w:r>
              <w:rPr>
                <w:sz w:val="14"/>
              </w:rPr>
              <w:t>певање прве строфе, а затим и кроз читаву</w:t>
            </w:r>
            <w:r>
              <w:rPr>
                <w:spacing w:val="-6"/>
                <w:sz w:val="14"/>
              </w:rPr>
              <w:t xml:space="preserve"> </w:t>
            </w:r>
            <w:r>
              <w:rPr>
                <w:sz w:val="14"/>
              </w:rPr>
              <w:t>песму;</w:t>
            </w:r>
          </w:p>
          <w:p w:rsidR="003C547D" w:rsidRDefault="0078507E">
            <w:pPr>
              <w:pStyle w:val="TableParagraph"/>
              <w:numPr>
                <w:ilvl w:val="0"/>
                <w:numId w:val="144"/>
              </w:numPr>
              <w:tabs>
                <w:tab w:val="left" w:pos="161"/>
              </w:tabs>
              <w:ind w:right="313" w:firstLine="0"/>
              <w:rPr>
                <w:sz w:val="14"/>
              </w:rPr>
            </w:pPr>
            <w:r>
              <w:rPr>
                <w:sz w:val="14"/>
              </w:rPr>
              <w:t>успостављање сазвука који су типичани за српско певање</w:t>
            </w:r>
            <w:r>
              <w:rPr>
                <w:spacing w:val="-25"/>
                <w:sz w:val="14"/>
              </w:rPr>
              <w:t xml:space="preserve"> </w:t>
            </w:r>
            <w:r>
              <w:rPr>
                <w:sz w:val="14"/>
              </w:rPr>
              <w:t>у двогласним</w:t>
            </w:r>
            <w:r>
              <w:rPr>
                <w:spacing w:val="-1"/>
                <w:sz w:val="14"/>
              </w:rPr>
              <w:t xml:space="preserve"> </w:t>
            </w:r>
            <w:r>
              <w:rPr>
                <w:sz w:val="14"/>
              </w:rPr>
              <w:t>примерима;</w:t>
            </w:r>
          </w:p>
          <w:p w:rsidR="003C547D" w:rsidRDefault="0078507E">
            <w:pPr>
              <w:pStyle w:val="TableParagraph"/>
              <w:numPr>
                <w:ilvl w:val="0"/>
                <w:numId w:val="144"/>
              </w:numPr>
              <w:tabs>
                <w:tab w:val="left" w:pos="161"/>
              </w:tabs>
              <w:spacing w:line="159" w:lineRule="exact"/>
              <w:ind w:left="160"/>
              <w:rPr>
                <w:sz w:val="14"/>
              </w:rPr>
            </w:pPr>
            <w:r>
              <w:rPr>
                <w:sz w:val="14"/>
              </w:rPr>
              <w:t>обрада гласова</w:t>
            </w:r>
            <w:r>
              <w:rPr>
                <w:spacing w:val="-1"/>
                <w:sz w:val="14"/>
              </w:rPr>
              <w:t xml:space="preserve"> </w:t>
            </w:r>
            <w:r>
              <w:rPr>
                <w:sz w:val="14"/>
              </w:rPr>
              <w:t>одвојено;</w:t>
            </w:r>
          </w:p>
          <w:p w:rsidR="003C547D" w:rsidRDefault="0078507E">
            <w:pPr>
              <w:pStyle w:val="TableParagraph"/>
              <w:numPr>
                <w:ilvl w:val="0"/>
                <w:numId w:val="144"/>
              </w:numPr>
              <w:tabs>
                <w:tab w:val="left" w:pos="161"/>
              </w:tabs>
              <w:ind w:right="436" w:firstLine="0"/>
              <w:rPr>
                <w:sz w:val="14"/>
              </w:rPr>
            </w:pPr>
            <w:r>
              <w:rPr>
                <w:sz w:val="14"/>
              </w:rPr>
              <w:t>спајање</w:t>
            </w:r>
            <w:r>
              <w:rPr>
                <w:spacing w:val="-4"/>
                <w:sz w:val="14"/>
              </w:rPr>
              <w:t xml:space="preserve"> </w:t>
            </w:r>
            <w:r>
              <w:rPr>
                <w:sz w:val="14"/>
              </w:rPr>
              <w:t>гласова</w:t>
            </w:r>
            <w:r>
              <w:rPr>
                <w:spacing w:val="-3"/>
                <w:sz w:val="14"/>
              </w:rPr>
              <w:t xml:space="preserve"> </w:t>
            </w:r>
            <w:r>
              <w:rPr>
                <w:sz w:val="14"/>
              </w:rPr>
              <w:t>у</w:t>
            </w:r>
            <w:r>
              <w:rPr>
                <w:spacing w:val="-3"/>
                <w:sz w:val="14"/>
              </w:rPr>
              <w:t xml:space="preserve"> </w:t>
            </w:r>
            <w:r>
              <w:rPr>
                <w:sz w:val="14"/>
              </w:rPr>
              <w:t>чему</w:t>
            </w:r>
            <w:r>
              <w:rPr>
                <w:spacing w:val="-4"/>
                <w:sz w:val="14"/>
              </w:rPr>
              <w:t xml:space="preserve"> </w:t>
            </w:r>
            <w:r>
              <w:rPr>
                <w:sz w:val="14"/>
              </w:rPr>
              <w:t>наставник</w:t>
            </w:r>
            <w:r>
              <w:rPr>
                <w:spacing w:val="-3"/>
                <w:sz w:val="14"/>
              </w:rPr>
              <w:t xml:space="preserve"> </w:t>
            </w:r>
            <w:r>
              <w:rPr>
                <w:sz w:val="14"/>
              </w:rPr>
              <w:t>мењају</w:t>
            </w:r>
            <w:r>
              <w:rPr>
                <w:spacing w:val="-3"/>
                <w:sz w:val="14"/>
              </w:rPr>
              <w:t xml:space="preserve"> </w:t>
            </w:r>
            <w:r>
              <w:rPr>
                <w:sz w:val="14"/>
              </w:rPr>
              <w:t>улоге</w:t>
            </w:r>
            <w:r>
              <w:rPr>
                <w:spacing w:val="-3"/>
                <w:sz w:val="14"/>
              </w:rPr>
              <w:t xml:space="preserve"> </w:t>
            </w:r>
            <w:r>
              <w:rPr>
                <w:sz w:val="14"/>
              </w:rPr>
              <w:t>(водећа</w:t>
            </w:r>
            <w:r>
              <w:rPr>
                <w:spacing w:val="-4"/>
                <w:sz w:val="14"/>
              </w:rPr>
              <w:t xml:space="preserve"> </w:t>
            </w:r>
            <w:r>
              <w:rPr>
                <w:sz w:val="14"/>
              </w:rPr>
              <w:t>и пратећа</w:t>
            </w:r>
            <w:r>
              <w:rPr>
                <w:spacing w:val="-1"/>
                <w:sz w:val="14"/>
              </w:rPr>
              <w:t xml:space="preserve"> </w:t>
            </w:r>
            <w:r>
              <w:rPr>
                <w:sz w:val="14"/>
              </w:rPr>
              <w:t>деоница);</w:t>
            </w:r>
          </w:p>
          <w:p w:rsidR="003C547D" w:rsidRDefault="0078507E">
            <w:pPr>
              <w:pStyle w:val="TableParagraph"/>
              <w:numPr>
                <w:ilvl w:val="0"/>
                <w:numId w:val="144"/>
              </w:numPr>
              <w:tabs>
                <w:tab w:val="left" w:pos="161"/>
              </w:tabs>
              <w:ind w:right="257" w:firstLine="0"/>
              <w:rPr>
                <w:sz w:val="14"/>
              </w:rPr>
            </w:pPr>
            <w:r>
              <w:rPr>
                <w:sz w:val="14"/>
              </w:rPr>
              <w:t>постизање стабилности и самосталности у пратећем гласу и сигурно вођење деонице првог гласа уз пратњу наставника. (Сваки пример који се обрађује је аутентичан традиционални напев научен са теренских снимака и</w:t>
            </w:r>
            <w:r>
              <w:rPr>
                <w:spacing w:val="-7"/>
                <w:sz w:val="14"/>
              </w:rPr>
              <w:t xml:space="preserve"> </w:t>
            </w:r>
            <w:r>
              <w:rPr>
                <w:sz w:val="14"/>
              </w:rPr>
              <w:t>литературе)</w:t>
            </w:r>
          </w:p>
        </w:tc>
      </w:tr>
      <w:tr w:rsidR="003C547D">
        <w:trPr>
          <w:trHeight w:val="6013"/>
        </w:trPr>
        <w:tc>
          <w:tcPr>
            <w:tcW w:w="3969" w:type="dxa"/>
            <w:tcBorders>
              <w:top w:val="nil"/>
            </w:tcBorders>
          </w:tcPr>
          <w:p w:rsidR="003C547D" w:rsidRDefault="003C547D">
            <w:pPr>
              <w:pStyle w:val="TableParagraph"/>
              <w:ind w:left="0"/>
              <w:rPr>
                <w:sz w:val="14"/>
              </w:rPr>
            </w:pPr>
          </w:p>
        </w:tc>
        <w:tc>
          <w:tcPr>
            <w:tcW w:w="2552" w:type="dxa"/>
            <w:vMerge/>
            <w:tcBorders>
              <w:top w:val="nil"/>
            </w:tcBorders>
          </w:tcPr>
          <w:p w:rsidR="003C547D" w:rsidRDefault="003C547D">
            <w:pPr>
              <w:rPr>
                <w:sz w:val="2"/>
                <w:szCs w:val="2"/>
              </w:rPr>
            </w:pPr>
          </w:p>
        </w:tc>
        <w:tc>
          <w:tcPr>
            <w:tcW w:w="4026" w:type="dxa"/>
            <w:tcBorders>
              <w:top w:val="nil"/>
            </w:tcBorders>
          </w:tcPr>
          <w:p w:rsidR="003C547D" w:rsidRDefault="0078507E">
            <w:pPr>
              <w:pStyle w:val="TableParagraph"/>
              <w:spacing w:before="71" w:line="161" w:lineRule="exact"/>
              <w:rPr>
                <w:b/>
                <w:sz w:val="14"/>
              </w:rPr>
            </w:pPr>
            <w:r>
              <w:rPr>
                <w:b/>
                <w:sz w:val="14"/>
              </w:rPr>
              <w:t>ЛИТЕРАТУРА</w:t>
            </w:r>
          </w:p>
          <w:p w:rsidR="003C547D" w:rsidRDefault="0078507E">
            <w:pPr>
              <w:pStyle w:val="TableParagraph"/>
              <w:numPr>
                <w:ilvl w:val="0"/>
                <w:numId w:val="143"/>
              </w:numPr>
              <w:tabs>
                <w:tab w:val="left" w:pos="161"/>
              </w:tabs>
              <w:ind w:right="128" w:firstLine="0"/>
              <w:rPr>
                <w:sz w:val="14"/>
              </w:rPr>
            </w:pPr>
            <w:r>
              <w:rPr>
                <w:spacing w:val="-5"/>
                <w:sz w:val="14"/>
              </w:rPr>
              <w:t xml:space="preserve">Ст. Ст. </w:t>
            </w:r>
            <w:r>
              <w:rPr>
                <w:sz w:val="14"/>
              </w:rPr>
              <w:t xml:space="preserve">Мокрањац: </w:t>
            </w:r>
            <w:r>
              <w:rPr>
                <w:i/>
                <w:sz w:val="14"/>
              </w:rPr>
              <w:t>Српске народне песме и игре са</w:t>
            </w:r>
            <w:r>
              <w:rPr>
                <w:i/>
                <w:spacing w:val="-11"/>
                <w:sz w:val="14"/>
              </w:rPr>
              <w:t xml:space="preserve"> </w:t>
            </w:r>
            <w:r>
              <w:rPr>
                <w:i/>
                <w:sz w:val="14"/>
              </w:rPr>
              <w:t>мелодијама из Левча</w:t>
            </w:r>
            <w:r>
              <w:rPr>
                <w:sz w:val="14"/>
              </w:rPr>
              <w:t>, СКА, Београд,</w:t>
            </w:r>
            <w:r>
              <w:rPr>
                <w:spacing w:val="-2"/>
                <w:sz w:val="14"/>
              </w:rPr>
              <w:t xml:space="preserve"> </w:t>
            </w:r>
            <w:r>
              <w:rPr>
                <w:sz w:val="14"/>
              </w:rPr>
              <w:t>1902.</w:t>
            </w:r>
          </w:p>
          <w:p w:rsidR="003C547D" w:rsidRDefault="0078507E">
            <w:pPr>
              <w:pStyle w:val="TableParagraph"/>
              <w:numPr>
                <w:ilvl w:val="0"/>
                <w:numId w:val="143"/>
              </w:numPr>
              <w:tabs>
                <w:tab w:val="left" w:pos="161"/>
              </w:tabs>
              <w:ind w:right="156" w:firstLine="0"/>
              <w:rPr>
                <w:sz w:val="14"/>
              </w:rPr>
            </w:pPr>
            <w:r>
              <w:rPr>
                <w:sz w:val="14"/>
              </w:rPr>
              <w:t xml:space="preserve">Миодраг А. Васиљевић: </w:t>
            </w:r>
            <w:r>
              <w:rPr>
                <w:i/>
                <w:sz w:val="14"/>
              </w:rPr>
              <w:t xml:space="preserve">Југословенски музички фолклор </w:t>
            </w:r>
            <w:r>
              <w:rPr>
                <w:sz w:val="14"/>
              </w:rPr>
              <w:t>I</w:t>
            </w:r>
            <w:r>
              <w:rPr>
                <w:spacing w:val="-18"/>
                <w:sz w:val="14"/>
              </w:rPr>
              <w:t xml:space="preserve"> </w:t>
            </w:r>
            <w:r>
              <w:rPr>
                <w:sz w:val="14"/>
              </w:rPr>
              <w:t>(на- родне мелодије које се певају на Косову), Београд,</w:t>
            </w:r>
            <w:r>
              <w:rPr>
                <w:spacing w:val="-17"/>
                <w:sz w:val="14"/>
              </w:rPr>
              <w:t xml:space="preserve"> </w:t>
            </w:r>
            <w:r>
              <w:rPr>
                <w:sz w:val="14"/>
              </w:rPr>
              <w:t>1950.</w:t>
            </w:r>
          </w:p>
          <w:p w:rsidR="003C547D" w:rsidRDefault="0078507E">
            <w:pPr>
              <w:pStyle w:val="TableParagraph"/>
              <w:numPr>
                <w:ilvl w:val="0"/>
                <w:numId w:val="143"/>
              </w:numPr>
              <w:tabs>
                <w:tab w:val="left" w:pos="161"/>
              </w:tabs>
              <w:ind w:right="142" w:firstLine="0"/>
              <w:rPr>
                <w:sz w:val="14"/>
              </w:rPr>
            </w:pPr>
            <w:r>
              <w:rPr>
                <w:sz w:val="14"/>
              </w:rPr>
              <w:t xml:space="preserve">Миодраг А. Васиљевић: </w:t>
            </w:r>
            <w:r>
              <w:rPr>
                <w:i/>
                <w:sz w:val="14"/>
              </w:rPr>
              <w:t>Народне мелодије из Санџака</w:t>
            </w:r>
            <w:r>
              <w:rPr>
                <w:sz w:val="14"/>
              </w:rPr>
              <w:t>,</w:t>
            </w:r>
            <w:r>
              <w:rPr>
                <w:spacing w:val="-20"/>
                <w:sz w:val="14"/>
              </w:rPr>
              <w:t xml:space="preserve"> </w:t>
            </w:r>
            <w:r>
              <w:rPr>
                <w:spacing w:val="-7"/>
                <w:sz w:val="14"/>
              </w:rPr>
              <w:t xml:space="preserve">САНУ, </w:t>
            </w:r>
            <w:r>
              <w:rPr>
                <w:sz w:val="14"/>
              </w:rPr>
              <w:t>Б</w:t>
            </w:r>
            <w:r>
              <w:rPr>
                <w:sz w:val="14"/>
              </w:rPr>
              <w:t>еоград,</w:t>
            </w:r>
            <w:r>
              <w:rPr>
                <w:spacing w:val="-2"/>
                <w:sz w:val="14"/>
              </w:rPr>
              <w:t xml:space="preserve"> </w:t>
            </w:r>
            <w:r>
              <w:rPr>
                <w:sz w:val="14"/>
              </w:rPr>
              <w:t>1953.</w:t>
            </w:r>
          </w:p>
          <w:p w:rsidR="003C547D" w:rsidRDefault="0078507E">
            <w:pPr>
              <w:pStyle w:val="TableParagraph"/>
              <w:numPr>
                <w:ilvl w:val="0"/>
                <w:numId w:val="143"/>
              </w:numPr>
              <w:tabs>
                <w:tab w:val="left" w:pos="161"/>
              </w:tabs>
              <w:ind w:right="421" w:firstLine="0"/>
              <w:rPr>
                <w:sz w:val="14"/>
              </w:rPr>
            </w:pPr>
            <w:r>
              <w:rPr>
                <w:sz w:val="14"/>
              </w:rPr>
              <w:t>Миодраг</w:t>
            </w:r>
            <w:r>
              <w:rPr>
                <w:spacing w:val="-7"/>
                <w:sz w:val="14"/>
              </w:rPr>
              <w:t xml:space="preserve"> </w:t>
            </w:r>
            <w:r>
              <w:rPr>
                <w:sz w:val="14"/>
              </w:rPr>
              <w:t>А.Васиљевић:</w:t>
            </w:r>
            <w:r>
              <w:rPr>
                <w:spacing w:val="-7"/>
                <w:sz w:val="14"/>
              </w:rPr>
              <w:t xml:space="preserve"> </w:t>
            </w:r>
            <w:r>
              <w:rPr>
                <w:i/>
                <w:sz w:val="14"/>
              </w:rPr>
              <w:t>Народне</w:t>
            </w:r>
            <w:r>
              <w:rPr>
                <w:i/>
                <w:spacing w:val="-7"/>
                <w:sz w:val="14"/>
              </w:rPr>
              <w:t xml:space="preserve"> </w:t>
            </w:r>
            <w:r>
              <w:rPr>
                <w:i/>
                <w:sz w:val="14"/>
              </w:rPr>
              <w:t>мелод</w:t>
            </w:r>
            <w:r>
              <w:rPr>
                <w:i/>
                <w:spacing w:val="-6"/>
                <w:sz w:val="14"/>
              </w:rPr>
              <w:t xml:space="preserve"> </w:t>
            </w:r>
            <w:r>
              <w:rPr>
                <w:i/>
                <w:sz w:val="14"/>
              </w:rPr>
              <w:t>ије</w:t>
            </w:r>
            <w:r>
              <w:rPr>
                <w:i/>
                <w:spacing w:val="-6"/>
                <w:sz w:val="14"/>
              </w:rPr>
              <w:t xml:space="preserve"> </w:t>
            </w:r>
            <w:r>
              <w:rPr>
                <w:i/>
                <w:sz w:val="14"/>
              </w:rPr>
              <w:t>из</w:t>
            </w:r>
            <w:r>
              <w:rPr>
                <w:i/>
                <w:spacing w:val="-7"/>
                <w:sz w:val="14"/>
              </w:rPr>
              <w:t xml:space="preserve"> </w:t>
            </w:r>
            <w:r>
              <w:rPr>
                <w:i/>
                <w:sz w:val="14"/>
              </w:rPr>
              <w:t>лесковачког краја</w:t>
            </w:r>
            <w:r>
              <w:rPr>
                <w:sz w:val="14"/>
              </w:rPr>
              <w:t xml:space="preserve">, </w:t>
            </w:r>
            <w:r>
              <w:rPr>
                <w:spacing w:val="-7"/>
                <w:sz w:val="14"/>
              </w:rPr>
              <w:t xml:space="preserve">САНУ, </w:t>
            </w:r>
            <w:r>
              <w:rPr>
                <w:sz w:val="14"/>
              </w:rPr>
              <w:t>Београд,</w:t>
            </w:r>
            <w:r>
              <w:rPr>
                <w:spacing w:val="5"/>
                <w:sz w:val="14"/>
              </w:rPr>
              <w:t xml:space="preserve"> </w:t>
            </w:r>
            <w:r>
              <w:rPr>
                <w:sz w:val="14"/>
              </w:rPr>
              <w:t>1960.</w:t>
            </w:r>
          </w:p>
          <w:p w:rsidR="003C547D" w:rsidRDefault="0078507E">
            <w:pPr>
              <w:pStyle w:val="TableParagraph"/>
              <w:numPr>
                <w:ilvl w:val="0"/>
                <w:numId w:val="143"/>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w:t>
            </w:r>
            <w:r>
              <w:rPr>
                <w:spacing w:val="-1"/>
                <w:sz w:val="14"/>
              </w:rPr>
              <w:t xml:space="preserve"> </w:t>
            </w:r>
            <w:r>
              <w:rPr>
                <w:sz w:val="14"/>
              </w:rPr>
              <w:t>1980.</w:t>
            </w:r>
          </w:p>
          <w:p w:rsidR="003C547D" w:rsidRDefault="0078507E">
            <w:pPr>
              <w:pStyle w:val="TableParagraph"/>
              <w:numPr>
                <w:ilvl w:val="0"/>
                <w:numId w:val="143"/>
              </w:numPr>
              <w:tabs>
                <w:tab w:val="left" w:pos="161"/>
              </w:tabs>
              <w:ind w:right="46" w:firstLine="0"/>
              <w:rPr>
                <w:sz w:val="14"/>
              </w:rPr>
            </w:pPr>
            <w:r>
              <w:rPr>
                <w:sz w:val="14"/>
              </w:rPr>
              <w:t>П.</w:t>
            </w:r>
            <w:r>
              <w:rPr>
                <w:spacing w:val="-5"/>
                <w:sz w:val="14"/>
              </w:rPr>
              <w:t xml:space="preserve"> </w:t>
            </w:r>
            <w:r>
              <w:rPr>
                <w:sz w:val="14"/>
              </w:rPr>
              <w:t>Вукосавњевић,</w:t>
            </w:r>
            <w:r>
              <w:rPr>
                <w:spacing w:val="-5"/>
                <w:sz w:val="14"/>
              </w:rPr>
              <w:t xml:space="preserve"> </w:t>
            </w:r>
            <w:r>
              <w:rPr>
                <w:sz w:val="14"/>
              </w:rPr>
              <w:t>О.</w:t>
            </w:r>
            <w:r>
              <w:rPr>
                <w:spacing w:val="-4"/>
                <w:sz w:val="14"/>
              </w:rPr>
              <w:t xml:space="preserve"> </w:t>
            </w:r>
            <w:r>
              <w:rPr>
                <w:sz w:val="14"/>
              </w:rPr>
              <w:t>Васић</w:t>
            </w:r>
            <w:r>
              <w:rPr>
                <w:spacing w:val="-5"/>
                <w:sz w:val="14"/>
              </w:rPr>
              <w:t xml:space="preserve"> </w:t>
            </w:r>
            <w:r>
              <w:rPr>
                <w:sz w:val="14"/>
              </w:rPr>
              <w:t>и</w:t>
            </w:r>
            <w:r>
              <w:rPr>
                <w:spacing w:val="-4"/>
                <w:sz w:val="14"/>
              </w:rPr>
              <w:t xml:space="preserve"> </w:t>
            </w:r>
            <w:r>
              <w:rPr>
                <w:sz w:val="14"/>
              </w:rPr>
              <w:t>Ј.</w:t>
            </w:r>
            <w:r>
              <w:rPr>
                <w:spacing w:val="-5"/>
                <w:sz w:val="14"/>
              </w:rPr>
              <w:t xml:space="preserve"> </w:t>
            </w:r>
            <w:r>
              <w:rPr>
                <w:sz w:val="14"/>
              </w:rPr>
              <w:t>Бјеладиновић:</w:t>
            </w:r>
            <w:r>
              <w:rPr>
                <w:spacing w:val="-4"/>
                <w:sz w:val="14"/>
              </w:rPr>
              <w:t xml:space="preserve"> </w:t>
            </w:r>
            <w:r>
              <w:rPr>
                <w:i/>
                <w:sz w:val="14"/>
              </w:rPr>
              <w:t>Народне</w:t>
            </w:r>
            <w:r>
              <w:rPr>
                <w:i/>
                <w:spacing w:val="-4"/>
                <w:sz w:val="14"/>
              </w:rPr>
              <w:t xml:space="preserve"> </w:t>
            </w:r>
            <w:r>
              <w:rPr>
                <w:i/>
                <w:sz w:val="14"/>
              </w:rPr>
              <w:t>мелоди- је, игре и ношње Пештерско-сјеничке висоравни</w:t>
            </w:r>
            <w:r>
              <w:rPr>
                <w:sz w:val="14"/>
              </w:rPr>
              <w:t>, Београд, Радио Београд, 1984,</w:t>
            </w:r>
            <w:r>
              <w:rPr>
                <w:spacing w:val="-2"/>
                <w:sz w:val="14"/>
              </w:rPr>
              <w:t xml:space="preserve"> </w:t>
            </w:r>
            <w:r>
              <w:rPr>
                <w:sz w:val="14"/>
              </w:rPr>
              <w:t>6-189.</w:t>
            </w:r>
          </w:p>
          <w:p w:rsidR="003C547D" w:rsidRDefault="0078507E">
            <w:pPr>
              <w:pStyle w:val="TableParagraph"/>
              <w:numPr>
                <w:ilvl w:val="0"/>
                <w:numId w:val="143"/>
              </w:numPr>
              <w:tabs>
                <w:tab w:val="left" w:pos="161"/>
              </w:tabs>
              <w:spacing w:line="237" w:lineRule="auto"/>
              <w:ind w:right="61" w:firstLine="0"/>
              <w:rPr>
                <w:sz w:val="14"/>
              </w:rPr>
            </w:pPr>
            <w:r>
              <w:rPr>
                <w:sz w:val="14"/>
              </w:rPr>
              <w:t>Димитрије</w:t>
            </w:r>
            <w:r>
              <w:rPr>
                <w:spacing w:val="-7"/>
                <w:sz w:val="14"/>
              </w:rPr>
              <w:t xml:space="preserve"> </w:t>
            </w:r>
            <w:r>
              <w:rPr>
                <w:sz w:val="14"/>
              </w:rPr>
              <w:t>О.</w:t>
            </w:r>
            <w:r>
              <w:rPr>
                <w:spacing w:val="-7"/>
                <w:sz w:val="14"/>
              </w:rPr>
              <w:t xml:space="preserve"> </w:t>
            </w:r>
            <w:r>
              <w:rPr>
                <w:sz w:val="14"/>
              </w:rPr>
              <w:t>Големовић:</w:t>
            </w:r>
            <w:r>
              <w:rPr>
                <w:spacing w:val="-7"/>
                <w:sz w:val="14"/>
              </w:rPr>
              <w:t xml:space="preserve"> </w:t>
            </w:r>
            <w:r>
              <w:rPr>
                <w:i/>
                <w:sz w:val="14"/>
              </w:rPr>
              <w:t>Рефрен</w:t>
            </w:r>
            <w:r>
              <w:rPr>
                <w:i/>
                <w:spacing w:val="-7"/>
                <w:sz w:val="14"/>
              </w:rPr>
              <w:t xml:space="preserve"> </w:t>
            </w:r>
            <w:r>
              <w:rPr>
                <w:i/>
                <w:sz w:val="14"/>
              </w:rPr>
              <w:t>у</w:t>
            </w:r>
            <w:r>
              <w:rPr>
                <w:i/>
                <w:spacing w:val="-6"/>
                <w:sz w:val="14"/>
              </w:rPr>
              <w:t xml:space="preserve"> </w:t>
            </w:r>
            <w:r>
              <w:rPr>
                <w:i/>
                <w:sz w:val="14"/>
              </w:rPr>
              <w:t>народном</w:t>
            </w:r>
            <w:r>
              <w:rPr>
                <w:i/>
                <w:spacing w:val="-8"/>
                <w:sz w:val="14"/>
              </w:rPr>
              <w:t xml:space="preserve"> </w:t>
            </w:r>
            <w:r>
              <w:rPr>
                <w:i/>
                <w:sz w:val="14"/>
              </w:rPr>
              <w:t>певању-од</w:t>
            </w:r>
            <w:r>
              <w:rPr>
                <w:i/>
                <w:spacing w:val="-6"/>
                <w:sz w:val="14"/>
              </w:rPr>
              <w:t xml:space="preserve"> </w:t>
            </w:r>
            <w:r>
              <w:rPr>
                <w:i/>
                <w:sz w:val="14"/>
              </w:rPr>
              <w:t>обреда до забаве</w:t>
            </w:r>
            <w:r>
              <w:rPr>
                <w:sz w:val="14"/>
              </w:rPr>
              <w:t>, Реноме, Бијељина, Академија уметности, Бања Лука, 2000.</w:t>
            </w:r>
          </w:p>
          <w:p w:rsidR="003C547D" w:rsidRDefault="0078507E">
            <w:pPr>
              <w:pStyle w:val="TableParagraph"/>
              <w:numPr>
                <w:ilvl w:val="0"/>
                <w:numId w:val="143"/>
              </w:numPr>
              <w:tabs>
                <w:tab w:val="left" w:pos="161"/>
              </w:tabs>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p w:rsidR="003C547D" w:rsidRDefault="0078507E">
            <w:pPr>
              <w:pStyle w:val="TableParagraph"/>
              <w:numPr>
                <w:ilvl w:val="0"/>
                <w:numId w:val="143"/>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43"/>
              </w:numPr>
              <w:tabs>
                <w:tab w:val="left" w:pos="161"/>
              </w:tabs>
              <w:spacing w:line="237" w:lineRule="auto"/>
              <w:ind w:right="113" w:firstLine="0"/>
              <w:rPr>
                <w:sz w:val="14"/>
              </w:rPr>
            </w:pPr>
            <w:r>
              <w:rPr>
                <w:sz w:val="14"/>
              </w:rPr>
              <w:t xml:space="preserve">Драгослав Девић: </w:t>
            </w:r>
            <w:r>
              <w:rPr>
                <w:i/>
                <w:sz w:val="14"/>
              </w:rPr>
              <w:t>Антологија српских и црногорских</w:t>
            </w:r>
            <w:r>
              <w:rPr>
                <w:i/>
                <w:spacing w:val="-11"/>
                <w:sz w:val="14"/>
              </w:rPr>
              <w:t xml:space="preserve"> </w:t>
            </w:r>
            <w:r>
              <w:rPr>
                <w:i/>
                <w:sz w:val="14"/>
              </w:rPr>
              <w:t>народних песама с мелодијама</w:t>
            </w:r>
            <w:r>
              <w:rPr>
                <w:sz w:val="14"/>
              </w:rPr>
              <w:t>, Београд,</w:t>
            </w:r>
            <w:r>
              <w:rPr>
                <w:spacing w:val="-3"/>
                <w:sz w:val="14"/>
              </w:rPr>
              <w:t xml:space="preserve"> </w:t>
            </w:r>
            <w:r>
              <w:rPr>
                <w:sz w:val="14"/>
              </w:rPr>
              <w:t>2001.</w:t>
            </w:r>
          </w:p>
          <w:p w:rsidR="003C547D" w:rsidRDefault="0078507E">
            <w:pPr>
              <w:pStyle w:val="TableParagraph"/>
              <w:numPr>
                <w:ilvl w:val="0"/>
                <w:numId w:val="143"/>
              </w:numPr>
              <w:tabs>
                <w:tab w:val="left" w:pos="161"/>
              </w:tabs>
              <w:ind w:right="378" w:firstLine="0"/>
              <w:rPr>
                <w:sz w:val="14"/>
              </w:rPr>
            </w:pPr>
            <w:r>
              <w:rPr>
                <w:sz w:val="14"/>
              </w:rPr>
              <w:t xml:space="preserve">Владимир Ђорђевић: </w:t>
            </w:r>
            <w:r>
              <w:rPr>
                <w:i/>
                <w:sz w:val="14"/>
              </w:rPr>
              <w:t xml:space="preserve">Српске народне мелодије </w:t>
            </w:r>
            <w:r>
              <w:rPr>
                <w:spacing w:val="-3"/>
                <w:sz w:val="14"/>
              </w:rPr>
              <w:t xml:space="preserve">(предратна </w:t>
            </w:r>
            <w:r>
              <w:rPr>
                <w:sz w:val="14"/>
              </w:rPr>
              <w:t>Србија), Београд,</w:t>
            </w:r>
            <w:r>
              <w:rPr>
                <w:spacing w:val="-2"/>
                <w:sz w:val="14"/>
              </w:rPr>
              <w:t xml:space="preserve"> </w:t>
            </w:r>
            <w:r>
              <w:rPr>
                <w:sz w:val="14"/>
              </w:rPr>
              <w:t>1931.</w:t>
            </w:r>
          </w:p>
          <w:p w:rsidR="003C547D" w:rsidRDefault="0078507E">
            <w:pPr>
              <w:pStyle w:val="TableParagraph"/>
              <w:numPr>
                <w:ilvl w:val="0"/>
                <w:numId w:val="143"/>
              </w:numPr>
              <w:tabs>
                <w:tab w:val="left" w:pos="161"/>
              </w:tabs>
              <w:ind w:right="270" w:firstLine="0"/>
              <w:rPr>
                <w:sz w:val="14"/>
              </w:rPr>
            </w:pPr>
            <w:r>
              <w:rPr>
                <w:sz w:val="14"/>
              </w:rPr>
              <w:t>Коста</w:t>
            </w:r>
            <w:r>
              <w:rPr>
                <w:spacing w:val="-5"/>
                <w:sz w:val="14"/>
              </w:rPr>
              <w:t xml:space="preserve"> </w:t>
            </w:r>
            <w:r>
              <w:rPr>
                <w:sz w:val="14"/>
              </w:rPr>
              <w:t>П.</w:t>
            </w:r>
            <w:r>
              <w:rPr>
                <w:spacing w:val="-4"/>
                <w:sz w:val="14"/>
              </w:rPr>
              <w:t xml:space="preserve"> </w:t>
            </w:r>
            <w:r>
              <w:rPr>
                <w:sz w:val="14"/>
              </w:rPr>
              <w:t>Манојловић:</w:t>
            </w:r>
            <w:r>
              <w:rPr>
                <w:spacing w:val="-5"/>
                <w:sz w:val="14"/>
              </w:rPr>
              <w:t xml:space="preserve"> </w:t>
            </w:r>
            <w:r>
              <w:rPr>
                <w:i/>
                <w:sz w:val="14"/>
              </w:rPr>
              <w:t>Народне</w:t>
            </w:r>
            <w:r>
              <w:rPr>
                <w:i/>
                <w:spacing w:val="-4"/>
                <w:sz w:val="14"/>
              </w:rPr>
              <w:t xml:space="preserve"> </w:t>
            </w:r>
            <w:r>
              <w:rPr>
                <w:i/>
                <w:sz w:val="14"/>
              </w:rPr>
              <w:t>мелодије</w:t>
            </w:r>
            <w:r>
              <w:rPr>
                <w:i/>
                <w:spacing w:val="-5"/>
                <w:sz w:val="14"/>
              </w:rPr>
              <w:t xml:space="preserve"> </w:t>
            </w:r>
            <w:r>
              <w:rPr>
                <w:i/>
                <w:sz w:val="14"/>
              </w:rPr>
              <w:t>из</w:t>
            </w:r>
            <w:r>
              <w:rPr>
                <w:i/>
                <w:spacing w:val="-4"/>
                <w:sz w:val="14"/>
              </w:rPr>
              <w:t xml:space="preserve"> </w:t>
            </w:r>
            <w:r>
              <w:rPr>
                <w:i/>
                <w:sz w:val="14"/>
              </w:rPr>
              <w:t>источне</w:t>
            </w:r>
            <w:r>
              <w:rPr>
                <w:i/>
                <w:spacing w:val="-4"/>
                <w:sz w:val="14"/>
              </w:rPr>
              <w:t xml:space="preserve"> </w:t>
            </w:r>
            <w:r>
              <w:rPr>
                <w:i/>
                <w:sz w:val="14"/>
              </w:rPr>
              <w:t>Србије</w:t>
            </w:r>
            <w:r>
              <w:rPr>
                <w:sz w:val="14"/>
              </w:rPr>
              <w:t xml:space="preserve">, </w:t>
            </w:r>
            <w:r>
              <w:rPr>
                <w:spacing w:val="-7"/>
                <w:sz w:val="14"/>
              </w:rPr>
              <w:t xml:space="preserve">САНУ, </w:t>
            </w:r>
            <w:r>
              <w:rPr>
                <w:sz w:val="14"/>
              </w:rPr>
              <w:t>Београд,</w:t>
            </w:r>
            <w:r>
              <w:rPr>
                <w:spacing w:val="5"/>
                <w:sz w:val="14"/>
              </w:rPr>
              <w:t xml:space="preserve"> </w:t>
            </w:r>
            <w:r>
              <w:rPr>
                <w:sz w:val="14"/>
              </w:rPr>
              <w:t>1965.</w:t>
            </w:r>
          </w:p>
          <w:p w:rsidR="003C547D" w:rsidRDefault="0078507E">
            <w:pPr>
              <w:pStyle w:val="TableParagraph"/>
              <w:numPr>
                <w:ilvl w:val="0"/>
                <w:numId w:val="143"/>
              </w:numPr>
              <w:tabs>
                <w:tab w:val="left" w:pos="161"/>
              </w:tabs>
              <w:ind w:right="250" w:firstLine="0"/>
              <w:rPr>
                <w:sz w:val="14"/>
              </w:rPr>
            </w:pPr>
            <w:r>
              <w:rPr>
                <w:sz w:val="14"/>
              </w:rPr>
              <w:t>Радмила</w:t>
            </w:r>
            <w:r>
              <w:rPr>
                <w:spacing w:val="-5"/>
                <w:sz w:val="14"/>
              </w:rPr>
              <w:t xml:space="preserve"> </w:t>
            </w:r>
            <w:r>
              <w:rPr>
                <w:sz w:val="14"/>
              </w:rPr>
              <w:t>Петровић:</w:t>
            </w:r>
            <w:r>
              <w:rPr>
                <w:spacing w:val="-4"/>
                <w:sz w:val="14"/>
              </w:rPr>
              <w:t xml:space="preserve"> </w:t>
            </w:r>
            <w:r>
              <w:rPr>
                <w:i/>
                <w:sz w:val="14"/>
              </w:rPr>
              <w:t>Српска</w:t>
            </w:r>
            <w:r>
              <w:rPr>
                <w:i/>
                <w:spacing w:val="-4"/>
                <w:sz w:val="14"/>
              </w:rPr>
              <w:t xml:space="preserve"> </w:t>
            </w:r>
            <w:r>
              <w:rPr>
                <w:i/>
                <w:sz w:val="14"/>
              </w:rPr>
              <w:t>народна</w:t>
            </w:r>
            <w:r>
              <w:rPr>
                <w:i/>
                <w:spacing w:val="-4"/>
                <w:sz w:val="14"/>
              </w:rPr>
              <w:t xml:space="preserve"> </w:t>
            </w:r>
            <w:r>
              <w:rPr>
                <w:i/>
                <w:sz w:val="14"/>
              </w:rPr>
              <w:t>музика</w:t>
            </w:r>
            <w:r>
              <w:rPr>
                <w:i/>
                <w:spacing w:val="-5"/>
                <w:sz w:val="14"/>
              </w:rPr>
              <w:t xml:space="preserve"> </w:t>
            </w:r>
            <w:r>
              <w:rPr>
                <w:sz w:val="14"/>
              </w:rPr>
              <w:t>(песма</w:t>
            </w:r>
            <w:r>
              <w:rPr>
                <w:spacing w:val="-4"/>
                <w:sz w:val="14"/>
              </w:rPr>
              <w:t xml:space="preserve"> </w:t>
            </w:r>
            <w:r>
              <w:rPr>
                <w:sz w:val="14"/>
              </w:rPr>
              <w:t>као</w:t>
            </w:r>
            <w:r>
              <w:rPr>
                <w:spacing w:val="-4"/>
                <w:sz w:val="14"/>
              </w:rPr>
              <w:t xml:space="preserve"> </w:t>
            </w:r>
            <w:r>
              <w:rPr>
                <w:sz w:val="14"/>
              </w:rPr>
              <w:t xml:space="preserve">израз народног музичког мишљења), </w:t>
            </w:r>
            <w:r>
              <w:rPr>
                <w:spacing w:val="-7"/>
                <w:sz w:val="14"/>
              </w:rPr>
              <w:t xml:space="preserve">САНУ, </w:t>
            </w:r>
            <w:r>
              <w:rPr>
                <w:sz w:val="14"/>
              </w:rPr>
              <w:t>Београд,</w:t>
            </w:r>
            <w:r>
              <w:rPr>
                <w:spacing w:val="1"/>
                <w:sz w:val="14"/>
              </w:rPr>
              <w:t xml:space="preserve"> </w:t>
            </w:r>
            <w:r>
              <w:rPr>
                <w:sz w:val="14"/>
              </w:rPr>
              <w:t>1989.</w:t>
            </w:r>
          </w:p>
          <w:p w:rsidR="003C547D" w:rsidRDefault="0078507E">
            <w:pPr>
              <w:pStyle w:val="TableParagraph"/>
              <w:numPr>
                <w:ilvl w:val="0"/>
                <w:numId w:val="143"/>
              </w:numPr>
              <w:tabs>
                <w:tab w:val="left" w:pos="161"/>
              </w:tabs>
              <w:ind w:right="46" w:firstLine="0"/>
              <w:rPr>
                <w:sz w:val="14"/>
              </w:rPr>
            </w:pPr>
            <w:r>
              <w:rPr>
                <w:sz w:val="14"/>
              </w:rPr>
              <w:t xml:space="preserve">Радмила Петровић и Јелена Јовановић: </w:t>
            </w:r>
            <w:r>
              <w:rPr>
                <w:i/>
                <w:sz w:val="14"/>
              </w:rPr>
              <w:t>Еј, Рудниче, ти планино стара</w:t>
            </w:r>
            <w:r>
              <w:rPr>
                <w:sz w:val="14"/>
              </w:rPr>
              <w:t>,</w:t>
            </w:r>
            <w:r>
              <w:rPr>
                <w:spacing w:val="-4"/>
                <w:sz w:val="14"/>
              </w:rPr>
              <w:t xml:space="preserve"> </w:t>
            </w:r>
            <w:r>
              <w:rPr>
                <w:i/>
                <w:sz w:val="14"/>
              </w:rPr>
              <w:t>Традиционално</w:t>
            </w:r>
            <w:r>
              <w:rPr>
                <w:i/>
                <w:spacing w:val="-4"/>
                <w:sz w:val="14"/>
              </w:rPr>
              <w:t xml:space="preserve"> </w:t>
            </w:r>
            <w:r>
              <w:rPr>
                <w:i/>
                <w:sz w:val="14"/>
              </w:rPr>
              <w:t>певање</w:t>
            </w:r>
            <w:r>
              <w:rPr>
                <w:i/>
                <w:spacing w:val="-4"/>
                <w:sz w:val="14"/>
              </w:rPr>
              <w:t xml:space="preserve"> </w:t>
            </w:r>
            <w:r>
              <w:rPr>
                <w:i/>
                <w:sz w:val="14"/>
              </w:rPr>
              <w:t>и</w:t>
            </w:r>
            <w:r>
              <w:rPr>
                <w:i/>
                <w:spacing w:val="-4"/>
                <w:sz w:val="14"/>
              </w:rPr>
              <w:t xml:space="preserve"> </w:t>
            </w:r>
            <w:r>
              <w:rPr>
                <w:i/>
                <w:sz w:val="14"/>
              </w:rPr>
              <w:t>свирање</w:t>
            </w:r>
            <w:r>
              <w:rPr>
                <w:i/>
                <w:spacing w:val="-4"/>
                <w:sz w:val="14"/>
              </w:rPr>
              <w:t xml:space="preserve"> </w:t>
            </w:r>
            <w:r>
              <w:rPr>
                <w:i/>
                <w:sz w:val="14"/>
              </w:rPr>
              <w:t>групе</w:t>
            </w:r>
            <w:r>
              <w:rPr>
                <w:i/>
                <w:spacing w:val="-4"/>
                <w:sz w:val="14"/>
              </w:rPr>
              <w:t xml:space="preserve"> </w:t>
            </w:r>
            <w:r>
              <w:rPr>
                <w:i/>
                <w:sz w:val="14"/>
              </w:rPr>
              <w:t>Црнућанка</w:t>
            </w:r>
            <w:r>
              <w:rPr>
                <w:sz w:val="14"/>
              </w:rPr>
              <w:t>,</w:t>
            </w:r>
            <w:r>
              <w:rPr>
                <w:spacing w:val="-4"/>
                <w:sz w:val="14"/>
              </w:rPr>
              <w:t xml:space="preserve"> </w:t>
            </w:r>
            <w:r>
              <w:rPr>
                <w:sz w:val="14"/>
              </w:rPr>
              <w:t xml:space="preserve">Музи- колошки институт </w:t>
            </w:r>
            <w:r>
              <w:rPr>
                <w:spacing w:val="-7"/>
                <w:sz w:val="14"/>
              </w:rPr>
              <w:t xml:space="preserve">САНУ, </w:t>
            </w:r>
            <w:r>
              <w:rPr>
                <w:spacing w:val="-3"/>
                <w:sz w:val="14"/>
              </w:rPr>
              <w:t xml:space="preserve">Културни </w:t>
            </w:r>
            <w:r>
              <w:rPr>
                <w:sz w:val="14"/>
              </w:rPr>
              <w:t xml:space="preserve">центар </w:t>
            </w:r>
            <w:r>
              <w:rPr>
                <w:spacing w:val="-3"/>
                <w:sz w:val="14"/>
              </w:rPr>
              <w:t xml:space="preserve">Горњи </w:t>
            </w:r>
            <w:r>
              <w:rPr>
                <w:sz w:val="14"/>
              </w:rPr>
              <w:t>Милановац, Вукова задужбина Београд, Београд,</w:t>
            </w:r>
            <w:r>
              <w:rPr>
                <w:spacing w:val="-5"/>
                <w:sz w:val="14"/>
              </w:rPr>
              <w:t xml:space="preserve"> </w:t>
            </w:r>
            <w:r>
              <w:rPr>
                <w:sz w:val="14"/>
              </w:rPr>
              <w:t>2003.</w:t>
            </w:r>
          </w:p>
          <w:p w:rsidR="003C547D" w:rsidRDefault="0078507E">
            <w:pPr>
              <w:pStyle w:val="TableParagraph"/>
              <w:numPr>
                <w:ilvl w:val="0"/>
                <w:numId w:val="143"/>
              </w:numPr>
              <w:tabs>
                <w:tab w:val="left" w:pos="161"/>
              </w:tabs>
              <w:spacing w:line="237" w:lineRule="auto"/>
              <w:ind w:right="70" w:firstLine="0"/>
              <w:rPr>
                <w:sz w:val="14"/>
              </w:rPr>
            </w:pPr>
            <w:r>
              <w:rPr>
                <w:sz w:val="14"/>
              </w:rPr>
              <w:t xml:space="preserve">Живојин Станковић: </w:t>
            </w:r>
            <w:r>
              <w:rPr>
                <w:i/>
                <w:sz w:val="14"/>
              </w:rPr>
              <w:t>Народне песме у Крајини</w:t>
            </w:r>
            <w:r>
              <w:rPr>
                <w:sz w:val="14"/>
              </w:rPr>
              <w:t xml:space="preserve">, </w:t>
            </w:r>
            <w:r>
              <w:rPr>
                <w:spacing w:val="-7"/>
                <w:sz w:val="14"/>
              </w:rPr>
              <w:t xml:space="preserve">САНУ, </w:t>
            </w:r>
            <w:r>
              <w:rPr>
                <w:sz w:val="14"/>
              </w:rPr>
              <w:t>Београд, 1951.</w:t>
            </w:r>
          </w:p>
          <w:p w:rsidR="003C547D" w:rsidRDefault="0078507E">
            <w:pPr>
              <w:pStyle w:val="TableParagraph"/>
              <w:rPr>
                <w:sz w:val="14"/>
              </w:rPr>
            </w:pPr>
            <w:r>
              <w:rPr>
                <w:sz w:val="14"/>
              </w:rPr>
              <w:t>Аудио и видео теренски снимци (САНУ, ФМУ, РТС...)</w:t>
            </w:r>
          </w:p>
        </w:tc>
      </w:tr>
      <w:tr w:rsidR="003C547D">
        <w:trPr>
          <w:trHeight w:val="678"/>
        </w:trPr>
        <w:tc>
          <w:tcPr>
            <w:tcW w:w="10547" w:type="dxa"/>
            <w:gridSpan w:val="3"/>
          </w:tcPr>
          <w:p w:rsidR="003C547D" w:rsidRDefault="0078507E">
            <w:pPr>
              <w:pStyle w:val="TableParagraph"/>
              <w:spacing w:before="17" w:line="161" w:lineRule="exact"/>
              <w:ind w:left="56"/>
              <w:rPr>
                <w:sz w:val="14"/>
              </w:rPr>
            </w:pPr>
            <w:r>
              <w:rPr>
                <w:sz w:val="14"/>
              </w:rPr>
              <w:t>Обавезни минимум програма:</w:t>
            </w:r>
          </w:p>
          <w:p w:rsidR="003C547D" w:rsidRDefault="0078507E">
            <w:pPr>
              <w:pStyle w:val="TableParagraph"/>
              <w:numPr>
                <w:ilvl w:val="0"/>
                <w:numId w:val="142"/>
              </w:numPr>
              <w:tabs>
                <w:tab w:val="left" w:pos="162"/>
              </w:tabs>
              <w:spacing w:line="160" w:lineRule="exact"/>
              <w:rPr>
                <w:sz w:val="14"/>
              </w:rPr>
            </w:pPr>
            <w:r>
              <w:rPr>
                <w:sz w:val="14"/>
              </w:rPr>
              <w:t>пет једногласних примера из различитих српских</w:t>
            </w:r>
            <w:r>
              <w:rPr>
                <w:spacing w:val="-4"/>
                <w:sz w:val="14"/>
              </w:rPr>
              <w:t xml:space="preserve"> </w:t>
            </w:r>
            <w:r>
              <w:rPr>
                <w:sz w:val="14"/>
              </w:rPr>
              <w:t>крајева</w:t>
            </w:r>
          </w:p>
          <w:p w:rsidR="003C547D" w:rsidRDefault="0078507E">
            <w:pPr>
              <w:pStyle w:val="TableParagraph"/>
              <w:numPr>
                <w:ilvl w:val="0"/>
                <w:numId w:val="142"/>
              </w:numPr>
              <w:tabs>
                <w:tab w:val="left" w:pos="162"/>
              </w:tabs>
              <w:spacing w:line="160" w:lineRule="exact"/>
              <w:rPr>
                <w:sz w:val="14"/>
              </w:rPr>
            </w:pPr>
            <w:r>
              <w:rPr>
                <w:sz w:val="14"/>
              </w:rPr>
              <w:t>пет примера „на</w:t>
            </w:r>
            <w:r>
              <w:rPr>
                <w:spacing w:val="-3"/>
                <w:sz w:val="14"/>
              </w:rPr>
              <w:t xml:space="preserve"> </w:t>
            </w:r>
            <w:r>
              <w:rPr>
                <w:sz w:val="14"/>
              </w:rPr>
              <w:t>бас”</w:t>
            </w:r>
          </w:p>
          <w:p w:rsidR="003C547D" w:rsidRDefault="0078507E">
            <w:pPr>
              <w:pStyle w:val="TableParagraph"/>
              <w:numPr>
                <w:ilvl w:val="0"/>
                <w:numId w:val="142"/>
              </w:numPr>
              <w:tabs>
                <w:tab w:val="left" w:pos="162"/>
              </w:tabs>
              <w:spacing w:line="161" w:lineRule="exact"/>
              <w:rPr>
                <w:sz w:val="14"/>
              </w:rPr>
            </w:pPr>
            <w:r>
              <w:rPr>
                <w:sz w:val="14"/>
              </w:rPr>
              <w:t>један пример „на</w:t>
            </w:r>
            <w:r>
              <w:rPr>
                <w:spacing w:val="-2"/>
                <w:sz w:val="14"/>
              </w:rPr>
              <w:t xml:space="preserve"> </w:t>
            </w:r>
            <w:r>
              <w:rPr>
                <w:sz w:val="14"/>
              </w:rPr>
              <w:t>глас”</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Годишњи испит</w:t>
            </w:r>
          </w:p>
          <w:p w:rsidR="003C547D" w:rsidRDefault="0078507E">
            <w:pPr>
              <w:pStyle w:val="TableParagraph"/>
              <w:numPr>
                <w:ilvl w:val="0"/>
                <w:numId w:val="141"/>
              </w:numPr>
              <w:tabs>
                <w:tab w:val="left" w:pos="162"/>
              </w:tabs>
              <w:spacing w:line="160" w:lineRule="exact"/>
              <w:rPr>
                <w:sz w:val="14"/>
              </w:rPr>
            </w:pPr>
            <w:r>
              <w:rPr>
                <w:sz w:val="14"/>
              </w:rPr>
              <w:t>два једногласна</w:t>
            </w:r>
            <w:r>
              <w:rPr>
                <w:spacing w:val="-1"/>
                <w:sz w:val="14"/>
              </w:rPr>
              <w:t xml:space="preserve"> </w:t>
            </w:r>
            <w:r>
              <w:rPr>
                <w:sz w:val="14"/>
              </w:rPr>
              <w:t>примера</w:t>
            </w:r>
          </w:p>
          <w:p w:rsidR="003C547D" w:rsidRDefault="0078507E">
            <w:pPr>
              <w:pStyle w:val="TableParagraph"/>
              <w:numPr>
                <w:ilvl w:val="0"/>
                <w:numId w:val="141"/>
              </w:numPr>
              <w:tabs>
                <w:tab w:val="left" w:pos="162"/>
              </w:tabs>
              <w:spacing w:line="160" w:lineRule="exact"/>
              <w:rPr>
                <w:sz w:val="14"/>
              </w:rPr>
            </w:pPr>
            <w:r>
              <w:rPr>
                <w:sz w:val="14"/>
              </w:rPr>
              <w:t>два двогласна примера „на</w:t>
            </w:r>
            <w:r>
              <w:rPr>
                <w:spacing w:val="-2"/>
                <w:sz w:val="14"/>
              </w:rPr>
              <w:t xml:space="preserve"> </w:t>
            </w:r>
            <w:r>
              <w:rPr>
                <w:sz w:val="14"/>
              </w:rPr>
              <w:t>бас”</w:t>
            </w:r>
          </w:p>
          <w:p w:rsidR="003C547D" w:rsidRDefault="0078507E">
            <w:pPr>
              <w:pStyle w:val="TableParagraph"/>
              <w:numPr>
                <w:ilvl w:val="0"/>
                <w:numId w:val="141"/>
              </w:numPr>
              <w:tabs>
                <w:tab w:val="left" w:pos="162"/>
              </w:tabs>
              <w:spacing w:line="161" w:lineRule="exact"/>
              <w:rPr>
                <w:sz w:val="14"/>
              </w:rPr>
            </w:pPr>
            <w:r>
              <w:rPr>
                <w:sz w:val="14"/>
              </w:rPr>
              <w:t>један пример „на</w:t>
            </w:r>
            <w:r>
              <w:rPr>
                <w:spacing w:val="-2"/>
                <w:sz w:val="14"/>
              </w:rPr>
              <w:t xml:space="preserve"> </w:t>
            </w:r>
            <w:r>
              <w:rPr>
                <w:sz w:val="14"/>
              </w:rPr>
              <w:t>глас”</w:t>
            </w:r>
          </w:p>
        </w:tc>
      </w:tr>
    </w:tbl>
    <w:p w:rsidR="003C547D" w:rsidRDefault="0078507E">
      <w:pPr>
        <w:pStyle w:val="BodyText"/>
        <w:spacing w:before="158"/>
        <w:ind w:left="497"/>
      </w:pPr>
      <w:r>
        <w:t>Кључни појмови садржаја: Тон, интонација, техника дисања, текст, певање, слушање музике, музички бонтон.</w:t>
      </w:r>
    </w:p>
    <w:p w:rsidR="003C547D" w:rsidRDefault="0078507E">
      <w:pPr>
        <w:pStyle w:val="Heading2"/>
        <w:spacing w:before="168" w:line="232" w:lineRule="auto"/>
        <w:ind w:left="3687" w:right="2090" w:hanging="1539"/>
      </w:pPr>
      <w:r>
        <w:t>УПУТСТВО ЗА ДИДАКТИЧКО-МЕТОДИЧКО ОСТВАРИВАЊЕ ПРОГРАМА СРПСКО ТРАДИЦИОНАЛНО ПЕВАЊЕ</w:t>
      </w:r>
    </w:p>
    <w:p w:rsidR="003C547D" w:rsidRDefault="0078507E">
      <w:pPr>
        <w:pStyle w:val="ListParagraph"/>
        <w:numPr>
          <w:ilvl w:val="0"/>
          <w:numId w:val="140"/>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78507E">
      <w:pPr>
        <w:pStyle w:val="BodyText"/>
        <w:spacing w:before="112" w:line="232" w:lineRule="auto"/>
        <w:ind w:right="117" w:firstLine="396"/>
        <w:jc w:val="both"/>
      </w:pPr>
      <w:r>
        <w:t>Бављење</w:t>
      </w:r>
      <w:r>
        <w:rPr>
          <w:spacing w:val="-4"/>
        </w:rPr>
        <w:t xml:space="preserve"> </w:t>
      </w:r>
      <w:r>
        <w:t>музиком</w:t>
      </w:r>
      <w:r>
        <w:rPr>
          <w:spacing w:val="-4"/>
        </w:rPr>
        <w:t xml:space="preserve"> </w:t>
      </w:r>
      <w:r>
        <w:t>уопште,</w:t>
      </w:r>
      <w:r>
        <w:rPr>
          <w:spacing w:val="-4"/>
        </w:rPr>
        <w:t xml:space="preserve"> </w:t>
      </w:r>
      <w:r>
        <w:t>а</w:t>
      </w:r>
      <w:r>
        <w:rPr>
          <w:spacing w:val="-3"/>
        </w:rPr>
        <w:t xml:space="preserve"> </w:t>
      </w:r>
      <w:r>
        <w:t>посебно</w:t>
      </w:r>
      <w:r>
        <w:rPr>
          <w:spacing w:val="-4"/>
        </w:rPr>
        <w:t xml:space="preserve"> </w:t>
      </w:r>
      <w:r>
        <w:t>певање,</w:t>
      </w:r>
      <w:r>
        <w:rPr>
          <w:spacing w:val="-4"/>
        </w:rPr>
        <w:t xml:space="preserve"> </w:t>
      </w:r>
      <w:r>
        <w:t>подстиче</w:t>
      </w:r>
      <w:r>
        <w:rPr>
          <w:spacing w:val="-4"/>
        </w:rPr>
        <w:t xml:space="preserve"> </w:t>
      </w:r>
      <w:r>
        <w:t>фину</w:t>
      </w:r>
      <w:r>
        <w:rPr>
          <w:spacing w:val="-3"/>
        </w:rPr>
        <w:t xml:space="preserve"> </w:t>
      </w:r>
      <w:r>
        <w:t>менталну</w:t>
      </w:r>
      <w:r>
        <w:rPr>
          <w:spacing w:val="-4"/>
        </w:rPr>
        <w:t xml:space="preserve"> </w:t>
      </w:r>
      <w:r>
        <w:t>комбинаторику</w:t>
      </w:r>
      <w:r>
        <w:rPr>
          <w:spacing w:val="-4"/>
        </w:rPr>
        <w:t xml:space="preserve"> </w:t>
      </w:r>
      <w:r>
        <w:t>драгоцену</w:t>
      </w:r>
      <w:r>
        <w:rPr>
          <w:spacing w:val="-4"/>
        </w:rPr>
        <w:t xml:space="preserve"> </w:t>
      </w:r>
      <w:r>
        <w:t>за</w:t>
      </w:r>
      <w:r>
        <w:rPr>
          <w:spacing w:val="-3"/>
        </w:rPr>
        <w:t xml:space="preserve"> </w:t>
      </w:r>
      <w:r>
        <w:t>развијање</w:t>
      </w:r>
      <w:r>
        <w:rPr>
          <w:spacing w:val="-4"/>
        </w:rPr>
        <w:t xml:space="preserve"> </w:t>
      </w:r>
      <w:r>
        <w:t>укупног</w:t>
      </w:r>
      <w:r>
        <w:rPr>
          <w:spacing w:val="-4"/>
        </w:rPr>
        <w:t xml:space="preserve"> </w:t>
      </w:r>
      <w:r>
        <w:t>менталног</w:t>
      </w:r>
      <w:r>
        <w:rPr>
          <w:spacing w:val="-4"/>
        </w:rPr>
        <w:t xml:space="preserve"> </w:t>
      </w:r>
      <w:r>
        <w:t>и психо-моторног потенцијала ученика и одлична је основа за интеграцију са другим</w:t>
      </w:r>
      <w:r>
        <w:rPr>
          <w:spacing w:val="-9"/>
        </w:rPr>
        <w:t xml:space="preserve"> </w:t>
      </w:r>
      <w:r>
        <w:t>предметима.</w:t>
      </w:r>
    </w:p>
    <w:p w:rsidR="003C547D" w:rsidRDefault="0078507E">
      <w:pPr>
        <w:pStyle w:val="BodyText"/>
        <w:spacing w:line="232" w:lineRule="auto"/>
        <w:ind w:right="117" w:firstLine="396"/>
        <w:jc w:val="both"/>
      </w:pPr>
      <w:r>
        <w:t>Настава је усмерена на остваривање исхода, при чему се даје предност искуственом учењу у окви</w:t>
      </w:r>
      <w:r>
        <w:t>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w:t>
      </w:r>
      <w:r>
        <w:t>ичке, опажајне и сазнајне активности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наставника. Наставник има слободу али и од- говорност да изабере оптималaн</w:t>
      </w:r>
      <w:r>
        <w:t xml:space="preserve"> програм у </w:t>
      </w:r>
      <w:r>
        <w:rPr>
          <w:spacing w:val="-4"/>
        </w:rPr>
        <w:t xml:space="preserve">коме </w:t>
      </w:r>
      <w:r>
        <w:t xml:space="preserve">ће 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32" w:lineRule="auto"/>
        <w:ind w:right="116" w:firstLine="396"/>
        <w:jc w:val="both"/>
      </w:pPr>
      <w:r>
        <w:t>Корелација између предмета може бити полазиште за бројне активности у којима ученици мо</w:t>
      </w:r>
      <w:r>
        <w:t>гу бити учесници као истраживачи, креатори и извођачи. Код ученика треба развијати дух заједништва кроз заједничко певање или свирање, и комуникацијске вештине у</w:t>
      </w:r>
    </w:p>
    <w:p w:rsidR="003C547D" w:rsidRDefault="003C547D">
      <w:pPr>
        <w:spacing w:line="232" w:lineRule="auto"/>
        <w:jc w:val="both"/>
        <w:sectPr w:rsidR="003C547D">
          <w:pgSz w:w="11910" w:h="15780"/>
          <w:pgMar w:top="220" w:right="560" w:bottom="280" w:left="580" w:header="720" w:footer="720" w:gutter="0"/>
          <w:cols w:space="720"/>
        </w:sectPr>
      </w:pPr>
    </w:p>
    <w:p w:rsidR="003C547D" w:rsidRDefault="0078507E">
      <w:pPr>
        <w:pStyle w:val="BodyText"/>
        <w:spacing w:before="68" w:line="232" w:lineRule="auto"/>
      </w:pPr>
      <w:r>
        <w:lastRenderedPageBreak/>
        <w:t>циљу преношења и размене искустава и знања. Најважнији покретач наставе треба да буде принцип мотивације и инклузивности у под- стицању максималног учешћа у музичком доживљају као и развијању потенцијала за музичко изражавање.</w:t>
      </w:r>
    </w:p>
    <w:p w:rsidR="003C547D" w:rsidRDefault="0078507E">
      <w:pPr>
        <w:pStyle w:val="Heading3"/>
        <w:spacing w:before="163"/>
      </w:pPr>
      <w:r>
        <w:t>Музика у функцији здравља и м</w:t>
      </w:r>
      <w:r>
        <w:t>узички бонтон</w:t>
      </w:r>
    </w:p>
    <w:p w:rsidR="003C547D" w:rsidRDefault="0078507E">
      <w:pPr>
        <w:pStyle w:val="BodyText"/>
        <w:spacing w:before="112" w:line="232" w:lineRule="auto"/>
        <w:ind w:right="117" w:firstLine="396"/>
        <w:jc w:val="both"/>
      </w:pPr>
      <w:r>
        <w:t xml:space="preserve">Задатак наставника је да у зависности </w:t>
      </w:r>
      <w:r>
        <w:rPr>
          <w:spacing w:val="-3"/>
        </w:rPr>
        <w:t xml:space="preserve">од </w:t>
      </w:r>
      <w:r>
        <w:t xml:space="preserve">врсте специфичног става при певању ученике упуте на потребу сталног јачања мускулату- ре упражњавањем различитих физичких вежби и/или пливања. У односу на слушни </w:t>
      </w:r>
      <w:r>
        <w:rPr>
          <w:spacing w:val="-4"/>
        </w:rPr>
        <w:t xml:space="preserve">апарат, </w:t>
      </w:r>
      <w:r>
        <w:t>ученике треба информисати и упо</w:t>
      </w:r>
      <w:r>
        <w:t xml:space="preserve">зорити да прегласна и агресивна музика има штетан утицај и изазива физиолошки и психолошки одговор организма у негативном </w:t>
      </w:r>
      <w:r>
        <w:rPr>
          <w:spacing w:val="-3"/>
        </w:rPr>
        <w:t>смислу.</w:t>
      </w:r>
    </w:p>
    <w:p w:rsidR="003C547D" w:rsidRDefault="0078507E">
      <w:pPr>
        <w:pStyle w:val="BodyText"/>
        <w:spacing w:line="232" w:lineRule="auto"/>
        <w:ind w:right="116" w:firstLine="396"/>
        <w:jc w:val="both"/>
      </w:pPr>
      <w:r>
        <w:t xml:space="preserve">Музичка уметност нам пружа могућност да изразимо наше јединствене мисли и осећања. </w:t>
      </w:r>
      <w:r>
        <w:rPr>
          <w:spacing w:val="-3"/>
        </w:rPr>
        <w:t xml:space="preserve">Музика </w:t>
      </w:r>
      <w:r>
        <w:t xml:space="preserve">и друге уметности пружају при- лику </w:t>
      </w:r>
      <w:r>
        <w:t xml:space="preserve">за </w:t>
      </w:r>
      <w:r>
        <w:rPr>
          <w:spacing w:val="-4"/>
        </w:rPr>
        <w:t xml:space="preserve">људску </w:t>
      </w:r>
      <w:r>
        <w:t xml:space="preserve">креативност и самоизражавање. Партиципацијом у музици остварује се виши облик писмености развијањем интуиције, маште и размишљања, што </w:t>
      </w:r>
      <w:r>
        <w:rPr>
          <w:spacing w:val="-3"/>
        </w:rPr>
        <w:t xml:space="preserve">доводи </w:t>
      </w:r>
      <w:r>
        <w:t xml:space="preserve">до јединствених </w:t>
      </w:r>
      <w:r>
        <w:rPr>
          <w:spacing w:val="-3"/>
        </w:rPr>
        <w:t xml:space="preserve">облика комуникације. </w:t>
      </w:r>
      <w:r>
        <w:t xml:space="preserve">У </w:t>
      </w:r>
      <w:r>
        <w:rPr>
          <w:spacing w:val="-3"/>
        </w:rPr>
        <w:t xml:space="preserve">том </w:t>
      </w:r>
      <w:r>
        <w:t>смислу позитиван ефекат музике у смислу опуштања, подизања</w:t>
      </w:r>
      <w:r>
        <w:rPr>
          <w:spacing w:val="-12"/>
        </w:rPr>
        <w:t xml:space="preserve"> </w:t>
      </w:r>
      <w:r>
        <w:t>па</w:t>
      </w:r>
      <w:r>
        <w:t>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78507E">
      <w:pPr>
        <w:pStyle w:val="BodyText"/>
        <w:spacing w:line="232" w:lineRule="auto"/>
        <w:ind w:right="117" w:firstLine="396"/>
        <w:jc w:val="both"/>
      </w:pPr>
      <w:r>
        <w:t xml:space="preserve">Одговарајуће понашање на сцени и у публици је део опште културе, па је дужност наставника да ученике васпитно обликују кроз правила понашања (музички бонтон) при слушању и извођењу музике. Поред културе понашања ученике треба упутити и на културу одевања, </w:t>
      </w:r>
      <w:r>
        <w:t>како на сцени тако и у публици.</w:t>
      </w:r>
    </w:p>
    <w:p w:rsidR="003C547D" w:rsidRDefault="0078507E">
      <w:pPr>
        <w:pStyle w:val="Heading2"/>
        <w:numPr>
          <w:ilvl w:val="0"/>
          <w:numId w:val="140"/>
        </w:numPr>
        <w:tabs>
          <w:tab w:val="left" w:pos="331"/>
        </w:tabs>
        <w:spacing w:before="157"/>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8" w:firstLine="396"/>
        <w:jc w:val="both"/>
      </w:pPr>
      <w: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w:t>
      </w:r>
      <w:r>
        <w:t>ода на месечном нивоу.</w:t>
      </w:r>
    </w:p>
    <w:p w:rsidR="003C547D" w:rsidRDefault="0078507E">
      <w:pPr>
        <w:pStyle w:val="BodyText"/>
        <w:spacing w:line="232" w:lineRule="auto"/>
        <w:ind w:right="117" w:firstLine="397"/>
        <w:jc w:val="both"/>
      </w:pPr>
      <w:r>
        <w:t xml:space="preserve">Припрема за час посвећена је сваком ученику појединачно, имајући у виду музичке, интелектуалне, физичке и менталне предиспо- зиције. С обзиром на дужину трајања часа (30/45 минута) рад треба ефикасно организовати. Код млађих ученика </w:t>
      </w:r>
      <w:r>
        <w:t>није лако дуже задржа- ти пажњу, па је разноврстан и маштовит час најбољи начин за постизање резултата.</w:t>
      </w:r>
    </w:p>
    <w:p w:rsidR="003C547D" w:rsidRDefault="0078507E">
      <w:pPr>
        <w:pStyle w:val="Heading2"/>
        <w:numPr>
          <w:ilvl w:val="0"/>
          <w:numId w:val="140"/>
        </w:numPr>
        <w:tabs>
          <w:tab w:val="left" w:pos="401"/>
        </w:tabs>
        <w:spacing w:before="16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На самом почетку јако је битно поставити ученику основно теоријско знање о улози и значају традиционалног певања. Вештина из</w:t>
      </w:r>
      <w:r>
        <w:t>вођења традиционалног певања не сме бити базирана на стилизацијама и обрадама, већ искључиво на репродукцији аутентичних тра- диционалних примера.</w:t>
      </w:r>
    </w:p>
    <w:p w:rsidR="003C547D" w:rsidRDefault="0078507E">
      <w:pPr>
        <w:pStyle w:val="BodyText"/>
        <w:spacing w:line="232" w:lineRule="auto"/>
        <w:ind w:right="117" w:firstLine="396"/>
        <w:jc w:val="both"/>
      </w:pPr>
      <w:r>
        <w:t>Приликом певања инсистира се на техници самог певања, затим на правилном распевавању и дисању, али и на разум</w:t>
      </w:r>
      <w:r>
        <w:t>евању функ- ције/улоге песама (да ли су песме обредног типа, песме за плодност, забавне или шаљиве песме, лирске, љубавне, посленичке – песме за различите послове (жетелачке, копачке, рабаџијске, итд.), печалбарске, да ли су песме уз игру, хајдучке, итд...</w:t>
      </w:r>
      <w:r>
        <w:t>).</w:t>
      </w:r>
    </w:p>
    <w:p w:rsidR="003C547D" w:rsidRDefault="0078507E">
      <w:pPr>
        <w:pStyle w:val="BodyText"/>
        <w:spacing w:line="232" w:lineRule="auto"/>
        <w:ind w:right="117" w:firstLine="396"/>
        <w:jc w:val="both"/>
      </w:pPr>
      <w:r>
        <w:t>У</w:t>
      </w:r>
      <w:r>
        <w:rPr>
          <w:spacing w:val="-7"/>
        </w:rPr>
        <w:t xml:space="preserve"> </w:t>
      </w:r>
      <w:r>
        <w:t>почетку</w:t>
      </w:r>
      <w:r>
        <w:rPr>
          <w:spacing w:val="-6"/>
        </w:rPr>
        <w:t xml:space="preserve"> </w:t>
      </w:r>
      <w:r>
        <w:t>се</w:t>
      </w:r>
      <w:r>
        <w:rPr>
          <w:spacing w:val="-7"/>
        </w:rPr>
        <w:t xml:space="preserve"> </w:t>
      </w:r>
      <w:r>
        <w:t>изводе</w:t>
      </w:r>
      <w:r>
        <w:rPr>
          <w:spacing w:val="-6"/>
        </w:rPr>
        <w:t xml:space="preserve"> </w:t>
      </w:r>
      <w:r>
        <w:t>примери</w:t>
      </w:r>
      <w:r>
        <w:rPr>
          <w:spacing w:val="-6"/>
        </w:rPr>
        <w:t xml:space="preserve"> </w:t>
      </w:r>
      <w:r>
        <w:t>једноставније</w:t>
      </w:r>
      <w:r>
        <w:rPr>
          <w:spacing w:val="-7"/>
        </w:rPr>
        <w:t xml:space="preserve"> </w:t>
      </w:r>
      <w:r>
        <w:t>мелодијско-ритмичке</w:t>
      </w:r>
      <w:r>
        <w:rPr>
          <w:spacing w:val="-6"/>
        </w:rPr>
        <w:t xml:space="preserve"> </w:t>
      </w:r>
      <w:r>
        <w:t>фактуре,</w:t>
      </w:r>
      <w:r>
        <w:rPr>
          <w:spacing w:val="-6"/>
        </w:rPr>
        <w:t xml:space="preserve"> </w:t>
      </w:r>
      <w:r>
        <w:t>са</w:t>
      </w:r>
      <w:r>
        <w:rPr>
          <w:spacing w:val="-7"/>
        </w:rPr>
        <w:t xml:space="preserve"> </w:t>
      </w:r>
      <w:r>
        <w:t>мало</w:t>
      </w:r>
      <w:r>
        <w:rPr>
          <w:spacing w:val="-6"/>
        </w:rPr>
        <w:t xml:space="preserve"> </w:t>
      </w:r>
      <w:r>
        <w:t>украсних</w:t>
      </w:r>
      <w:r>
        <w:rPr>
          <w:spacing w:val="-6"/>
        </w:rPr>
        <w:t xml:space="preserve"> </w:t>
      </w:r>
      <w:r>
        <w:t>тонова</w:t>
      </w:r>
      <w:r>
        <w:rPr>
          <w:spacing w:val="-7"/>
        </w:rPr>
        <w:t xml:space="preserve"> </w:t>
      </w:r>
      <w:r>
        <w:t>и</w:t>
      </w:r>
      <w:r>
        <w:rPr>
          <w:spacing w:val="-6"/>
        </w:rPr>
        <w:t xml:space="preserve"> </w:t>
      </w:r>
      <w:r>
        <w:t>уским</w:t>
      </w:r>
      <w:r>
        <w:rPr>
          <w:spacing w:val="-7"/>
        </w:rPr>
        <w:t xml:space="preserve"> </w:t>
      </w:r>
      <w:r>
        <w:t>амбитусом.</w:t>
      </w:r>
      <w:r>
        <w:rPr>
          <w:spacing w:val="-6"/>
        </w:rPr>
        <w:t xml:space="preserve"> </w:t>
      </w:r>
      <w:r>
        <w:t xml:space="preserve">Продубљи- вањем рада на самој </w:t>
      </w:r>
      <w:r>
        <w:rPr>
          <w:spacing w:val="-3"/>
        </w:rPr>
        <w:t xml:space="preserve">певачкој </w:t>
      </w:r>
      <w:r>
        <w:t xml:space="preserve">техници, овладавају се сложенији примери и постепено се уводи двоглас – испрва </w:t>
      </w:r>
      <w:r>
        <w:rPr>
          <w:spacing w:val="-3"/>
        </w:rPr>
        <w:t xml:space="preserve">преко </w:t>
      </w:r>
      <w:r>
        <w:t>антифоних приме</w:t>
      </w:r>
      <w:r>
        <w:t xml:space="preserve">- ра, </w:t>
      </w:r>
      <w:r>
        <w:rPr>
          <w:spacing w:val="-3"/>
        </w:rPr>
        <w:t xml:space="preserve">потом преко </w:t>
      </w:r>
      <w:r>
        <w:t>бордунских примера а на послетку примерима песама „на бас” и песама „на</w:t>
      </w:r>
      <w:r>
        <w:rPr>
          <w:spacing w:val="-1"/>
        </w:rPr>
        <w:t xml:space="preserve"> </w:t>
      </w:r>
      <w:r>
        <w:t>глас”.</w:t>
      </w:r>
    </w:p>
    <w:p w:rsidR="003C547D" w:rsidRDefault="0078507E">
      <w:pPr>
        <w:pStyle w:val="BodyText"/>
        <w:spacing w:line="232" w:lineRule="auto"/>
        <w:ind w:right="117" w:firstLine="396"/>
        <w:jc w:val="both"/>
      </w:pPr>
      <w:r>
        <w:t xml:space="preserve">Ради успешнијег упознавања ученика са традиционалном музиком, пожељно би било вођење ученика на теренско истраживање     и учење певања </w:t>
      </w:r>
      <w:r>
        <w:rPr>
          <w:spacing w:val="-3"/>
        </w:rPr>
        <w:t xml:space="preserve">од </w:t>
      </w:r>
      <w:r>
        <w:t xml:space="preserve">самих казивача. Обрада примера традиционалног певања мора бити припремљена теоријском експликацијом </w:t>
      </w:r>
      <w:r>
        <w:rPr>
          <w:spacing w:val="-3"/>
        </w:rPr>
        <w:t xml:space="preserve">која </w:t>
      </w:r>
      <w:r>
        <w:t xml:space="preserve">подразумева </w:t>
      </w:r>
      <w:r>
        <w:t xml:space="preserve">упознавање ученика са географским одликама области из </w:t>
      </w:r>
      <w:r>
        <w:rPr>
          <w:spacing w:val="-3"/>
        </w:rPr>
        <w:t xml:space="preserve">које </w:t>
      </w:r>
      <w:r>
        <w:t xml:space="preserve">је песма </w:t>
      </w:r>
      <w:r>
        <w:rPr>
          <w:spacing w:val="-3"/>
        </w:rPr>
        <w:t xml:space="preserve">која </w:t>
      </w:r>
      <w:r>
        <w:t xml:space="preserve">се обрађује; одликама музичког дијалекта дате области (боја гласа, начин певања и терминологија везана за начин певања, резонатори </w:t>
      </w:r>
      <w:r>
        <w:rPr>
          <w:spacing w:val="-3"/>
        </w:rPr>
        <w:t xml:space="preserve">који </w:t>
      </w:r>
      <w:r>
        <w:t xml:space="preserve">су карактеристични за дати стил, итд...); </w:t>
      </w:r>
      <w:r>
        <w:rPr>
          <w:spacing w:val="-3"/>
        </w:rPr>
        <w:t>конте</w:t>
      </w:r>
      <w:r>
        <w:rPr>
          <w:spacing w:val="-3"/>
        </w:rPr>
        <w:t xml:space="preserve">кстом </w:t>
      </w:r>
      <w:r>
        <w:t xml:space="preserve">и жанром у којем се песма изводи </w:t>
      </w:r>
      <w:r>
        <w:rPr>
          <w:spacing w:val="-3"/>
        </w:rPr>
        <w:t xml:space="preserve">(уколико </w:t>
      </w:r>
      <w:r>
        <w:t>је контекстуално и жанровски условљена); обраду и тумачење поетског садржаја песме; мелодијским и метро-ритмичким карактеристрикама примера и</w:t>
      </w:r>
      <w:r>
        <w:rPr>
          <w:spacing w:val="-4"/>
        </w:rPr>
        <w:t xml:space="preserve"> </w:t>
      </w:r>
      <w:r>
        <w:t>др.</w:t>
      </w:r>
    </w:p>
    <w:p w:rsidR="003C547D" w:rsidRDefault="0078507E">
      <w:pPr>
        <w:pStyle w:val="BodyText"/>
        <w:spacing w:line="232" w:lineRule="auto"/>
        <w:ind w:right="117" w:firstLine="396"/>
        <w:jc w:val="both"/>
      </w:pPr>
      <w:r>
        <w:t>Пожељно је да се повремено ученици окупе у мање групе и заједн</w:t>
      </w:r>
      <w:r>
        <w:t>ички певају, јер се на тај начин поштују традиционални модели извођења традиционалног певања, али и мотивација ученика на групни рад.</w:t>
      </w:r>
    </w:p>
    <w:p w:rsidR="003C547D" w:rsidRDefault="0078507E">
      <w:pPr>
        <w:pStyle w:val="Heading2"/>
        <w:numPr>
          <w:ilvl w:val="0"/>
          <w:numId w:val="140"/>
        </w:numPr>
        <w:tabs>
          <w:tab w:val="left" w:pos="367"/>
        </w:tabs>
        <w:spacing w:before="151"/>
        <w:ind w:left="366" w:hanging="266"/>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7" w:firstLine="396"/>
        <w:jc w:val="both"/>
      </w:pPr>
      <w:r>
        <w:t>На часовима српског традиционалног певања најбитније је развијање музичких способности и изграђивање вештина, па функцио- нални задаци имају</w:t>
      </w:r>
      <w:r>
        <w:rPr>
          <w:spacing w:val="-3"/>
        </w:rPr>
        <w:t xml:space="preserve"> приоритет. </w:t>
      </w:r>
      <w:r>
        <w:t>Смер наставе је такав да се увек креће</w:t>
      </w:r>
      <w:r>
        <w:rPr>
          <w:spacing w:val="-3"/>
        </w:rPr>
        <w:t xml:space="preserve"> од </w:t>
      </w:r>
      <w:r>
        <w:t xml:space="preserve">звука ка теоријском </w:t>
      </w:r>
      <w:r>
        <w:rPr>
          <w:spacing w:val="-4"/>
        </w:rPr>
        <w:t xml:space="preserve">тумачењу. </w:t>
      </w:r>
      <w:r>
        <w:t>Из тих разлога, нарочито у првом</w:t>
      </w:r>
      <w:r>
        <w:t xml:space="preserve"> циклусу не инсистира се на дефиницијама већ на </w:t>
      </w:r>
      <w:r>
        <w:rPr>
          <w:spacing w:val="-3"/>
        </w:rPr>
        <w:t xml:space="preserve">препознавању, </w:t>
      </w:r>
      <w:r>
        <w:t>извођењу и идентификовању музичких садржаја.</w:t>
      </w:r>
    </w:p>
    <w:p w:rsidR="003C547D" w:rsidRDefault="0078507E">
      <w:pPr>
        <w:pStyle w:val="BodyText"/>
        <w:spacing w:line="232" w:lineRule="auto"/>
        <w:ind w:right="116" w:firstLine="396"/>
        <w:jc w:val="right"/>
      </w:pPr>
      <w:r>
        <w:t>Критеријум</w:t>
      </w:r>
      <w:r>
        <w:rPr>
          <w:spacing w:val="12"/>
        </w:rPr>
        <w:t xml:space="preserve"> </w:t>
      </w:r>
      <w:r>
        <w:t>у</w:t>
      </w:r>
      <w:r>
        <w:rPr>
          <w:spacing w:val="13"/>
        </w:rPr>
        <w:t xml:space="preserve"> </w:t>
      </w:r>
      <w:r>
        <w:t>оцењивању</w:t>
      </w:r>
      <w:r>
        <w:rPr>
          <w:spacing w:val="13"/>
        </w:rPr>
        <w:t xml:space="preserve"> </w:t>
      </w:r>
      <w:r>
        <w:t>је</w:t>
      </w:r>
      <w:r>
        <w:rPr>
          <w:spacing w:val="13"/>
        </w:rPr>
        <w:t xml:space="preserve"> </w:t>
      </w:r>
      <w:r>
        <w:rPr>
          <w:spacing w:val="-4"/>
        </w:rPr>
        <w:t>уложен</w:t>
      </w:r>
      <w:r>
        <w:rPr>
          <w:spacing w:val="13"/>
        </w:rPr>
        <w:t xml:space="preserve"> </w:t>
      </w:r>
      <w:r>
        <w:rPr>
          <w:spacing w:val="-4"/>
        </w:rPr>
        <w:t>труд</w:t>
      </w:r>
      <w:r>
        <w:rPr>
          <w:spacing w:val="13"/>
        </w:rPr>
        <w:t xml:space="preserve"> </w:t>
      </w:r>
      <w:r>
        <w:t>ученика</w:t>
      </w:r>
      <w:r>
        <w:rPr>
          <w:spacing w:val="13"/>
        </w:rPr>
        <w:t xml:space="preserve"> </w:t>
      </w:r>
      <w:r>
        <w:t>и</w:t>
      </w:r>
      <w:r>
        <w:rPr>
          <w:spacing w:val="13"/>
        </w:rPr>
        <w:t xml:space="preserve"> </w:t>
      </w:r>
      <w:r>
        <w:t>његово</w:t>
      </w:r>
      <w:r>
        <w:rPr>
          <w:spacing w:val="13"/>
        </w:rPr>
        <w:t xml:space="preserve"> </w:t>
      </w:r>
      <w:r>
        <w:t>лично</w:t>
      </w:r>
      <w:r>
        <w:rPr>
          <w:spacing w:val="13"/>
        </w:rPr>
        <w:t xml:space="preserve"> </w:t>
      </w:r>
      <w:r>
        <w:t>напредовање</w:t>
      </w:r>
      <w:r>
        <w:rPr>
          <w:spacing w:val="13"/>
        </w:rPr>
        <w:t xml:space="preserve"> </w:t>
      </w:r>
      <w:r>
        <w:t>у</w:t>
      </w:r>
      <w:r>
        <w:rPr>
          <w:spacing w:val="13"/>
        </w:rPr>
        <w:t xml:space="preserve"> </w:t>
      </w:r>
      <w:r>
        <w:t>складу</w:t>
      </w:r>
      <w:r>
        <w:rPr>
          <w:spacing w:val="13"/>
        </w:rPr>
        <w:t xml:space="preserve"> </w:t>
      </w:r>
      <w:r>
        <w:t>са</w:t>
      </w:r>
      <w:r>
        <w:rPr>
          <w:spacing w:val="13"/>
        </w:rPr>
        <w:t xml:space="preserve"> </w:t>
      </w:r>
      <w:r>
        <w:t>личним</w:t>
      </w:r>
      <w:r>
        <w:rPr>
          <w:spacing w:val="13"/>
        </w:rPr>
        <w:t xml:space="preserve"> </w:t>
      </w:r>
      <w:r>
        <w:t>и</w:t>
      </w:r>
      <w:r>
        <w:rPr>
          <w:spacing w:val="13"/>
        </w:rPr>
        <w:t xml:space="preserve"> </w:t>
      </w:r>
      <w:r>
        <w:t>музичким</w:t>
      </w:r>
      <w:r>
        <w:rPr>
          <w:spacing w:val="13"/>
        </w:rPr>
        <w:t xml:space="preserve"> </w:t>
      </w:r>
      <w:r>
        <w:t>могућностима.</w:t>
      </w:r>
      <w:r>
        <w:rPr>
          <w:spacing w:val="13"/>
        </w:rPr>
        <w:t xml:space="preserve"> </w:t>
      </w:r>
      <w:r>
        <w:t>У оквиру</w:t>
      </w:r>
      <w:r>
        <w:rPr>
          <w:spacing w:val="-9"/>
        </w:rPr>
        <w:t xml:space="preserve"> </w:t>
      </w:r>
      <w:r>
        <w:t>свих</w:t>
      </w:r>
      <w:r>
        <w:rPr>
          <w:spacing w:val="-9"/>
        </w:rPr>
        <w:t xml:space="preserve"> </w:t>
      </w:r>
      <w:r>
        <w:t>музичких</w:t>
      </w:r>
      <w:r>
        <w:rPr>
          <w:spacing w:val="-8"/>
        </w:rPr>
        <w:t xml:space="preserve"> </w:t>
      </w:r>
      <w:r>
        <w:t>активност</w:t>
      </w:r>
      <w:r>
        <w:t>и</w:t>
      </w:r>
      <w:r>
        <w:rPr>
          <w:spacing w:val="-9"/>
        </w:rPr>
        <w:t xml:space="preserve"> </w:t>
      </w:r>
      <w:r>
        <w:t>потребно</w:t>
      </w:r>
      <w:r>
        <w:rPr>
          <w:spacing w:val="-8"/>
        </w:rPr>
        <w:t xml:space="preserve"> </w:t>
      </w:r>
      <w:r>
        <w:t>је</w:t>
      </w:r>
      <w:r>
        <w:rPr>
          <w:spacing w:val="-9"/>
        </w:rPr>
        <w:t xml:space="preserve"> </w:t>
      </w:r>
      <w:r>
        <w:t>обезбедити</w:t>
      </w:r>
      <w:r>
        <w:rPr>
          <w:spacing w:val="-8"/>
        </w:rPr>
        <w:t xml:space="preserve"> </w:t>
      </w:r>
      <w:r>
        <w:t>пријатну</w:t>
      </w:r>
      <w:r>
        <w:rPr>
          <w:spacing w:val="-9"/>
        </w:rPr>
        <w:t xml:space="preserve"> </w:t>
      </w:r>
      <w:r>
        <w:rPr>
          <w:spacing w:val="-3"/>
        </w:rPr>
        <w:t>атмосферу,</w:t>
      </w:r>
      <w:r>
        <w:rPr>
          <w:spacing w:val="-9"/>
        </w:rPr>
        <w:t xml:space="preserve"> </w:t>
      </w:r>
      <w:r>
        <w:t>а</w:t>
      </w:r>
      <w:r>
        <w:rPr>
          <w:spacing w:val="-8"/>
        </w:rPr>
        <w:t xml:space="preserve"> </w:t>
      </w:r>
      <w:r>
        <w:rPr>
          <w:spacing w:val="-6"/>
        </w:rPr>
        <w:t>код</w:t>
      </w:r>
      <w:r>
        <w:rPr>
          <w:spacing w:val="-9"/>
        </w:rPr>
        <w:t xml:space="preserve"> </w:t>
      </w:r>
      <w:r>
        <w:t>ученика</w:t>
      </w:r>
      <w:r>
        <w:rPr>
          <w:spacing w:val="-8"/>
        </w:rPr>
        <w:t xml:space="preserve"> </w:t>
      </w:r>
      <w:r>
        <w:t>потенцирати</w:t>
      </w:r>
      <w:r>
        <w:rPr>
          <w:spacing w:val="-9"/>
        </w:rPr>
        <w:t xml:space="preserve"> </w:t>
      </w:r>
      <w:r>
        <w:t>осећање</w:t>
      </w:r>
      <w:r>
        <w:rPr>
          <w:spacing w:val="-8"/>
        </w:rPr>
        <w:t xml:space="preserve"> </w:t>
      </w:r>
      <w:r>
        <w:t>сигурности</w:t>
      </w:r>
      <w:r>
        <w:rPr>
          <w:spacing w:val="-9"/>
        </w:rPr>
        <w:t xml:space="preserve"> </w:t>
      </w:r>
      <w:r>
        <w:t>и</w:t>
      </w:r>
      <w:r>
        <w:rPr>
          <w:spacing w:val="-8"/>
        </w:rPr>
        <w:t xml:space="preserve"> </w:t>
      </w:r>
      <w:r>
        <w:rPr>
          <w:spacing w:val="-3"/>
        </w:rPr>
        <w:t>подршке.</w:t>
      </w:r>
      <w:r>
        <w:rPr>
          <w:spacing w:val="-1"/>
        </w:rPr>
        <w:t xml:space="preserve"> </w:t>
      </w:r>
      <w:r>
        <w:t>Потребно</w:t>
      </w:r>
      <w:r>
        <w:rPr>
          <w:spacing w:val="9"/>
        </w:rPr>
        <w:t xml:space="preserve"> </w:t>
      </w:r>
      <w:r>
        <w:t>је</w:t>
      </w:r>
      <w:r>
        <w:rPr>
          <w:spacing w:val="10"/>
        </w:rPr>
        <w:t xml:space="preserve"> </w:t>
      </w:r>
      <w:r>
        <w:t>отклонити</w:t>
      </w:r>
      <w:r>
        <w:rPr>
          <w:spacing w:val="9"/>
        </w:rPr>
        <w:t xml:space="preserve"> </w:t>
      </w:r>
      <w:r>
        <w:t>све</w:t>
      </w:r>
      <w:r>
        <w:rPr>
          <w:spacing w:val="10"/>
        </w:rPr>
        <w:t xml:space="preserve"> </w:t>
      </w:r>
      <w:r>
        <w:t>разлоге</w:t>
      </w:r>
      <w:r>
        <w:rPr>
          <w:spacing w:val="9"/>
        </w:rPr>
        <w:t xml:space="preserve"> </w:t>
      </w:r>
      <w:r>
        <w:t>за</w:t>
      </w:r>
      <w:r>
        <w:rPr>
          <w:spacing w:val="10"/>
        </w:rPr>
        <w:t xml:space="preserve"> </w:t>
      </w:r>
      <w:r>
        <w:t>могуће</w:t>
      </w:r>
      <w:r>
        <w:rPr>
          <w:spacing w:val="10"/>
        </w:rPr>
        <w:t xml:space="preserve"> </w:t>
      </w:r>
      <w:r>
        <w:t>страхове,</w:t>
      </w:r>
      <w:r>
        <w:rPr>
          <w:spacing w:val="9"/>
        </w:rPr>
        <w:t xml:space="preserve"> </w:t>
      </w:r>
      <w:r>
        <w:t>несигурност</w:t>
      </w:r>
      <w:r>
        <w:rPr>
          <w:spacing w:val="10"/>
        </w:rPr>
        <w:t xml:space="preserve"> </w:t>
      </w:r>
      <w:r>
        <w:t>и</w:t>
      </w:r>
      <w:r>
        <w:rPr>
          <w:spacing w:val="9"/>
        </w:rPr>
        <w:t xml:space="preserve"> </w:t>
      </w:r>
      <w:r>
        <w:t>трему</w:t>
      </w:r>
      <w:r>
        <w:rPr>
          <w:spacing w:val="10"/>
        </w:rPr>
        <w:t xml:space="preserve"> </w:t>
      </w:r>
      <w:r>
        <w:rPr>
          <w:spacing w:val="-3"/>
        </w:rPr>
        <w:t>који</w:t>
      </w:r>
      <w:r>
        <w:rPr>
          <w:spacing w:val="10"/>
        </w:rPr>
        <w:t xml:space="preserve"> </w:t>
      </w:r>
      <w:r>
        <w:t>су</w:t>
      </w:r>
      <w:r>
        <w:rPr>
          <w:spacing w:val="9"/>
        </w:rPr>
        <w:t xml:space="preserve"> </w:t>
      </w:r>
      <w:r>
        <w:t>проузроковани</w:t>
      </w:r>
      <w:r>
        <w:rPr>
          <w:spacing w:val="10"/>
        </w:rPr>
        <w:t xml:space="preserve"> </w:t>
      </w:r>
      <w:r>
        <w:t>превеликим</w:t>
      </w:r>
      <w:r>
        <w:rPr>
          <w:spacing w:val="9"/>
        </w:rPr>
        <w:t xml:space="preserve"> </w:t>
      </w:r>
      <w:r>
        <w:t>и</w:t>
      </w:r>
      <w:r>
        <w:rPr>
          <w:spacing w:val="10"/>
        </w:rPr>
        <w:t xml:space="preserve"> </w:t>
      </w:r>
      <w:r>
        <w:t>нереалним</w:t>
      </w:r>
      <w:r>
        <w:rPr>
          <w:spacing w:val="10"/>
        </w:rPr>
        <w:t xml:space="preserve"> </w:t>
      </w:r>
      <w:r>
        <w:t>оче- кивањима професора или родитеља. Учешће ученика на јавним наступима, такмичењима, фестивалима и резултати годишњих испита</w:t>
      </w:r>
      <w:r>
        <w:rPr>
          <w:spacing w:val="39"/>
        </w:rPr>
        <w:t xml:space="preserve"> </w:t>
      </w:r>
      <w:r>
        <w:t>и</w:t>
      </w:r>
    </w:p>
    <w:p w:rsidR="003C547D" w:rsidRDefault="0078507E">
      <w:pPr>
        <w:pStyle w:val="BodyText"/>
        <w:spacing w:line="199" w:lineRule="exact"/>
      </w:pPr>
      <w:r>
        <w:t>смотри употпуњују слику о постигнућима наставе и учења.</w:t>
      </w:r>
    </w:p>
    <w:p w:rsidR="003C547D" w:rsidRDefault="003C547D">
      <w:pPr>
        <w:pStyle w:val="BodyText"/>
        <w:spacing w:before="9"/>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ГРУПНО </w:t>
      </w:r>
      <w:r>
        <w:rPr>
          <w:b/>
          <w:spacing w:val="-2"/>
          <w:sz w:val="14"/>
        </w:rPr>
        <w:t>ПЕВАЊЕ</w:t>
      </w:r>
    </w:p>
    <w:p w:rsidR="003C547D" w:rsidRDefault="0078507E">
      <w:pPr>
        <w:tabs>
          <w:tab w:val="left" w:pos="1687"/>
        </w:tabs>
        <w:spacing w:before="50"/>
        <w:ind w:left="1687" w:right="311"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Групно</w:t>
      </w:r>
      <w:r>
        <w:rPr>
          <w:spacing w:val="-3"/>
          <w:sz w:val="14"/>
        </w:rPr>
        <w:t xml:space="preserve"> </w:t>
      </w:r>
      <w:r>
        <w:rPr>
          <w:sz w:val="14"/>
        </w:rPr>
        <w:t>певање</w:t>
      </w:r>
      <w:r>
        <w:rPr>
          <w:spacing w:val="-3"/>
          <w:sz w:val="14"/>
        </w:rPr>
        <w:t xml:space="preserve"> </w:t>
      </w:r>
      <w:r>
        <w:rPr>
          <w:sz w:val="14"/>
        </w:rPr>
        <w:t>је</w:t>
      </w:r>
      <w:r>
        <w:rPr>
          <w:spacing w:val="-3"/>
          <w:sz w:val="14"/>
        </w:rPr>
        <w:t xml:space="preserve"> </w:t>
      </w:r>
      <w:r>
        <w:rPr>
          <w:sz w:val="14"/>
        </w:rPr>
        <w:t>д</w:t>
      </w:r>
      <w:r>
        <w:rPr>
          <w:sz w:val="14"/>
        </w:rPr>
        <w:t>а</w:t>
      </w:r>
      <w:r>
        <w:rPr>
          <w:spacing w:val="-3"/>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певању</w:t>
      </w:r>
      <w:r>
        <w:rPr>
          <w:spacing w:val="-3"/>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групно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w:t>
      </w:r>
      <w:r>
        <w:rPr>
          <w:sz w:val="14"/>
        </w:rPr>
        <w:t xml:space="preserve">којим се подстиче развијање </w:t>
      </w:r>
      <w:r>
        <w:rPr>
          <w:spacing w:val="-3"/>
          <w:sz w:val="14"/>
        </w:rPr>
        <w:t xml:space="preserve">певачког </w:t>
      </w:r>
      <w:r>
        <w:rPr>
          <w:sz w:val="14"/>
        </w:rPr>
        <w:t>апарата и осетљивости, креативности, естетског сензибилитета, као и оспособљавање и мотивисање ученика за самосталан јавни наступ и наставак</w:t>
      </w:r>
      <w:r>
        <w:rPr>
          <w:spacing w:val="-2"/>
          <w:sz w:val="14"/>
        </w:rPr>
        <w:t xml:space="preserve"> </w:t>
      </w:r>
      <w:r>
        <w:rPr>
          <w:sz w:val="14"/>
        </w:rPr>
        <w:t>школовања.</w:t>
      </w:r>
    </w:p>
    <w:p w:rsidR="003C547D" w:rsidRDefault="0078507E">
      <w:pPr>
        <w:tabs>
          <w:tab w:val="left" w:pos="1687"/>
        </w:tabs>
        <w:spacing w:before="47"/>
        <w:ind w:left="157"/>
        <w:rPr>
          <w:b/>
          <w:sz w:val="14"/>
        </w:rPr>
      </w:pPr>
      <w:r>
        <w:rPr>
          <w:sz w:val="14"/>
        </w:rPr>
        <w:t>Азред</w:t>
      </w:r>
      <w:r>
        <w:rPr>
          <w:sz w:val="14"/>
        </w:rPr>
        <w:tab/>
      </w:r>
      <w:r>
        <w:rPr>
          <w:b/>
          <w:sz w:val="14"/>
        </w:rPr>
        <w:t>Први</w:t>
      </w:r>
    </w:p>
    <w:p w:rsidR="003C547D" w:rsidRDefault="0078507E">
      <w:pPr>
        <w:spacing w:before="50"/>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усагласи индивидуално певање са групним;</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Групно певање.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усагласи интонацију са осталим члановима групе;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Техничке вежбе: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усагласи артикулацију са осталим члановима групе;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различите вежбе за распевавање (вокализе).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дефинише своју улогу у групи и перципира улогу осталих</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Заједничко извођење једногласних примера.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чланова;</w:t>
            </w:r>
          </w:p>
        </w:tc>
        <w:tc>
          <w:tcPr>
            <w:tcW w:w="2552" w:type="dxa"/>
            <w:tcBorders>
              <w:top w:val="nil"/>
              <w:bottom w:val="nil"/>
            </w:tcBorders>
          </w:tcPr>
          <w:p w:rsidR="003C547D" w:rsidRDefault="0078507E">
            <w:pPr>
              <w:pStyle w:val="TableParagraph"/>
              <w:spacing w:line="140" w:lineRule="exact"/>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40" w:lineRule="exact"/>
              <w:rPr>
                <w:sz w:val="14"/>
              </w:rPr>
            </w:pPr>
            <w:r>
              <w:rPr>
                <w:sz w:val="14"/>
              </w:rPr>
              <w:t>Заједничко извођење антифоних примера.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примени различита музичка изражајна средства у зависности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Заједничко певање уз пратњу инструмената.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од карактера музичког примера уз помоћ 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Усаглашавање гласова.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комуницира са осталим члановима групе кроз музику;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Тонско уједначавање гласова (интонација, метроритам, боја,</w:t>
            </w:r>
          </w:p>
        </w:tc>
      </w:tr>
      <w:tr w:rsidR="003C547D">
        <w:trPr>
          <w:trHeight w:val="178"/>
        </w:trPr>
        <w:tc>
          <w:tcPr>
            <w:tcW w:w="3969" w:type="dxa"/>
            <w:tcBorders>
              <w:top w:val="nil"/>
            </w:tcBorders>
          </w:tcPr>
          <w:p w:rsidR="003C547D" w:rsidRDefault="0078507E">
            <w:pPr>
              <w:pStyle w:val="TableParagraph"/>
              <w:spacing w:line="157" w:lineRule="exact"/>
              <w:ind w:left="56"/>
              <w:rPr>
                <w:sz w:val="14"/>
              </w:rPr>
            </w:pPr>
            <w:r>
              <w:rPr>
                <w:sz w:val="14"/>
              </w:rPr>
              <w:t>– учествује на јавним наступима у школи и ван ње;</w:t>
            </w:r>
          </w:p>
        </w:tc>
        <w:tc>
          <w:tcPr>
            <w:tcW w:w="2552" w:type="dxa"/>
            <w:tcBorders>
              <w:top w:val="nil"/>
            </w:tcBorders>
          </w:tcPr>
          <w:p w:rsidR="003C547D" w:rsidRDefault="003C547D">
            <w:pPr>
              <w:pStyle w:val="TableParagraph"/>
              <w:ind w:left="0"/>
              <w:rPr>
                <w:sz w:val="12"/>
              </w:rPr>
            </w:pPr>
          </w:p>
        </w:tc>
        <w:tc>
          <w:tcPr>
            <w:tcW w:w="4026" w:type="dxa"/>
            <w:tcBorders>
              <w:top w:val="nil"/>
            </w:tcBorders>
          </w:tcPr>
          <w:p w:rsidR="003C547D" w:rsidRDefault="0078507E">
            <w:pPr>
              <w:pStyle w:val="TableParagraph"/>
              <w:spacing w:line="158" w:lineRule="exact"/>
              <w:rPr>
                <w:sz w:val="14"/>
              </w:rPr>
            </w:pPr>
            <w:r>
              <w:rPr>
                <w:sz w:val="14"/>
              </w:rPr>
              <w:t>дикција).</w:t>
            </w:r>
          </w:p>
        </w:tc>
      </w:tr>
    </w:tbl>
    <w:p w:rsidR="003C547D" w:rsidRDefault="003C547D">
      <w:pPr>
        <w:spacing w:line="158" w:lineRule="exact"/>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056"/>
        </w:trPr>
        <w:tc>
          <w:tcPr>
            <w:tcW w:w="3969" w:type="dxa"/>
            <w:tcBorders>
              <w:bottom w:val="nil"/>
            </w:tcBorders>
          </w:tcPr>
          <w:p w:rsidR="003C547D" w:rsidRDefault="0078507E">
            <w:pPr>
              <w:pStyle w:val="TableParagraph"/>
              <w:numPr>
                <w:ilvl w:val="0"/>
                <w:numId w:val="139"/>
              </w:numPr>
              <w:tabs>
                <w:tab w:val="left" w:pos="162"/>
              </w:tabs>
              <w:spacing w:before="18" w:line="161" w:lineRule="exact"/>
              <w:ind w:firstLine="0"/>
              <w:rPr>
                <w:sz w:val="14"/>
              </w:rPr>
            </w:pPr>
            <w:r>
              <w:rPr>
                <w:sz w:val="14"/>
              </w:rPr>
              <w:lastRenderedPageBreak/>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13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 песама;</w:t>
            </w:r>
          </w:p>
          <w:p w:rsidR="003C547D" w:rsidRDefault="0078507E">
            <w:pPr>
              <w:pStyle w:val="TableParagraph"/>
              <w:numPr>
                <w:ilvl w:val="0"/>
                <w:numId w:val="139"/>
              </w:numPr>
              <w:tabs>
                <w:tab w:val="left" w:pos="162"/>
              </w:tabs>
              <w:spacing w:line="159" w:lineRule="exact"/>
              <w:ind w:left="161"/>
              <w:rPr>
                <w:sz w:val="14"/>
              </w:rPr>
            </w:pPr>
            <w:r>
              <w:rPr>
                <w:sz w:val="14"/>
              </w:rPr>
              <w:t>покаже спремност за тимски</w:t>
            </w:r>
            <w:r>
              <w:rPr>
                <w:spacing w:val="-1"/>
                <w:sz w:val="14"/>
              </w:rPr>
              <w:t xml:space="preserve"> </w:t>
            </w:r>
            <w:r>
              <w:rPr>
                <w:sz w:val="14"/>
              </w:rPr>
              <w:t>рад;</w:t>
            </w:r>
          </w:p>
          <w:p w:rsidR="003C547D" w:rsidRDefault="0078507E">
            <w:pPr>
              <w:pStyle w:val="TableParagraph"/>
              <w:numPr>
                <w:ilvl w:val="0"/>
                <w:numId w:val="139"/>
              </w:numPr>
              <w:tabs>
                <w:tab w:val="left" w:pos="162"/>
              </w:tabs>
              <w:ind w:right="328" w:firstLine="0"/>
              <w:rPr>
                <w:sz w:val="14"/>
              </w:rPr>
            </w:pPr>
            <w:r>
              <w:rPr>
                <w:sz w:val="14"/>
              </w:rPr>
              <w:t>користе предности дигитализације у слушању и</w:t>
            </w:r>
            <w:r>
              <w:rPr>
                <w:spacing w:val="-11"/>
                <w:sz w:val="14"/>
              </w:rPr>
              <w:t xml:space="preserve"> </w:t>
            </w:r>
            <w:r>
              <w:rPr>
                <w:sz w:val="14"/>
              </w:rPr>
              <w:t>извођењу песама.</w:t>
            </w:r>
          </w:p>
        </w:tc>
        <w:tc>
          <w:tcPr>
            <w:tcW w:w="2552" w:type="dxa"/>
            <w:vMerge w:val="restart"/>
          </w:tcPr>
          <w:p w:rsidR="003C547D" w:rsidRDefault="003C547D">
            <w:pPr>
              <w:pStyle w:val="TableParagraph"/>
              <w:ind w:left="0"/>
              <w:rPr>
                <w:sz w:val="14"/>
              </w:rPr>
            </w:pPr>
          </w:p>
        </w:tc>
        <w:tc>
          <w:tcPr>
            <w:tcW w:w="4026" w:type="dxa"/>
            <w:tcBorders>
              <w:bottom w:val="nil"/>
            </w:tcBorders>
          </w:tcPr>
          <w:p w:rsidR="003C547D" w:rsidRDefault="0078507E">
            <w:pPr>
              <w:pStyle w:val="TableParagraph"/>
              <w:spacing w:before="18" w:line="161" w:lineRule="exact"/>
              <w:rPr>
                <w:sz w:val="14"/>
              </w:rPr>
            </w:pPr>
            <w:r>
              <w:rPr>
                <w:sz w:val="14"/>
              </w:rPr>
              <w:t>Припрема за сценски наступ:</w:t>
            </w:r>
          </w:p>
          <w:p w:rsidR="003C547D" w:rsidRDefault="0078507E">
            <w:pPr>
              <w:pStyle w:val="TableParagraph"/>
              <w:numPr>
                <w:ilvl w:val="0"/>
                <w:numId w:val="138"/>
              </w:numPr>
              <w:tabs>
                <w:tab w:val="left" w:pos="161"/>
              </w:tabs>
              <w:spacing w:line="160" w:lineRule="exact"/>
              <w:rPr>
                <w:sz w:val="14"/>
              </w:rPr>
            </w:pPr>
            <w:r>
              <w:rPr>
                <w:sz w:val="14"/>
              </w:rPr>
              <w:t>израда традиционалне фризуре (плетеница,</w:t>
            </w:r>
            <w:r>
              <w:rPr>
                <w:spacing w:val="-4"/>
                <w:sz w:val="14"/>
              </w:rPr>
              <w:t xml:space="preserve"> </w:t>
            </w:r>
            <w:r>
              <w:rPr>
                <w:sz w:val="14"/>
              </w:rPr>
              <w:t>пунђа...);</w:t>
            </w:r>
          </w:p>
          <w:p w:rsidR="003C547D" w:rsidRDefault="0078507E">
            <w:pPr>
              <w:pStyle w:val="TableParagraph"/>
              <w:numPr>
                <w:ilvl w:val="0"/>
                <w:numId w:val="138"/>
              </w:numPr>
              <w:tabs>
                <w:tab w:val="left" w:pos="161"/>
              </w:tabs>
              <w:spacing w:line="160" w:lineRule="exact"/>
              <w:rPr>
                <w:sz w:val="14"/>
              </w:rPr>
            </w:pPr>
            <w:r>
              <w:rPr>
                <w:sz w:val="14"/>
              </w:rPr>
              <w:t>сценско</w:t>
            </w:r>
            <w:r>
              <w:rPr>
                <w:spacing w:val="-1"/>
                <w:sz w:val="14"/>
              </w:rPr>
              <w:t xml:space="preserve"> </w:t>
            </w:r>
            <w:r>
              <w:rPr>
                <w:sz w:val="14"/>
              </w:rPr>
              <w:t>шминкање;</w:t>
            </w:r>
          </w:p>
          <w:p w:rsidR="003C547D" w:rsidRDefault="0078507E">
            <w:pPr>
              <w:pStyle w:val="TableParagraph"/>
              <w:numPr>
                <w:ilvl w:val="0"/>
                <w:numId w:val="138"/>
              </w:numPr>
              <w:tabs>
                <w:tab w:val="left" w:pos="161"/>
              </w:tabs>
              <w:spacing w:line="160" w:lineRule="exact"/>
              <w:rPr>
                <w:sz w:val="14"/>
              </w:rPr>
            </w:pPr>
            <w:r>
              <w:rPr>
                <w:sz w:val="14"/>
              </w:rPr>
              <w:t>облачење народне</w:t>
            </w:r>
            <w:r>
              <w:rPr>
                <w:spacing w:val="-1"/>
                <w:sz w:val="14"/>
              </w:rPr>
              <w:t xml:space="preserve"> </w:t>
            </w:r>
            <w:r>
              <w:rPr>
                <w:sz w:val="14"/>
              </w:rPr>
              <w:t>ношње;</w:t>
            </w:r>
          </w:p>
          <w:p w:rsidR="003C547D" w:rsidRDefault="0078507E">
            <w:pPr>
              <w:pStyle w:val="TableParagraph"/>
              <w:numPr>
                <w:ilvl w:val="0"/>
                <w:numId w:val="138"/>
              </w:numPr>
              <w:tabs>
                <w:tab w:val="left" w:pos="161"/>
              </w:tabs>
              <w:spacing w:line="160" w:lineRule="exact"/>
              <w:rPr>
                <w:sz w:val="14"/>
              </w:rPr>
            </w:pPr>
            <w:r>
              <w:rPr>
                <w:sz w:val="14"/>
              </w:rPr>
              <w:t>излазак на сцену (став, међусобно држање,</w:t>
            </w:r>
            <w:r>
              <w:rPr>
                <w:spacing w:val="-5"/>
                <w:sz w:val="14"/>
              </w:rPr>
              <w:t xml:space="preserve"> </w:t>
            </w:r>
            <w:r>
              <w:rPr>
                <w:sz w:val="14"/>
              </w:rPr>
              <w:t>наклон);</w:t>
            </w:r>
          </w:p>
          <w:p w:rsidR="003C547D" w:rsidRDefault="0078507E">
            <w:pPr>
              <w:pStyle w:val="TableParagraph"/>
              <w:numPr>
                <w:ilvl w:val="0"/>
                <w:numId w:val="138"/>
              </w:numPr>
              <w:tabs>
                <w:tab w:val="left" w:pos="161"/>
              </w:tabs>
              <w:spacing w:line="161" w:lineRule="exact"/>
              <w:rPr>
                <w:sz w:val="14"/>
              </w:rPr>
            </w:pPr>
            <w:r>
              <w:rPr>
                <w:sz w:val="14"/>
              </w:rPr>
              <w:t xml:space="preserve">понашање на сцени (сценски </w:t>
            </w:r>
            <w:r>
              <w:rPr>
                <w:spacing w:val="-3"/>
                <w:sz w:val="14"/>
              </w:rPr>
              <w:t xml:space="preserve">покрет, </w:t>
            </w:r>
            <w:r>
              <w:rPr>
                <w:sz w:val="14"/>
              </w:rPr>
              <w:t>фацијална</w:t>
            </w:r>
            <w:r>
              <w:rPr>
                <w:spacing w:val="-1"/>
                <w:sz w:val="14"/>
              </w:rPr>
              <w:t xml:space="preserve"> </w:t>
            </w:r>
            <w:r>
              <w:rPr>
                <w:sz w:val="14"/>
              </w:rPr>
              <w:t>експресија).</w:t>
            </w:r>
          </w:p>
        </w:tc>
      </w:tr>
      <w:tr w:rsidR="003C547D">
        <w:trPr>
          <w:trHeight w:val="6013"/>
        </w:trPr>
        <w:tc>
          <w:tcPr>
            <w:tcW w:w="3969" w:type="dxa"/>
            <w:tcBorders>
              <w:top w:val="nil"/>
            </w:tcBorders>
          </w:tcPr>
          <w:p w:rsidR="003C547D" w:rsidRDefault="003C547D">
            <w:pPr>
              <w:pStyle w:val="TableParagraph"/>
              <w:ind w:left="0"/>
              <w:rPr>
                <w:sz w:val="14"/>
              </w:rPr>
            </w:pPr>
          </w:p>
        </w:tc>
        <w:tc>
          <w:tcPr>
            <w:tcW w:w="2552" w:type="dxa"/>
            <w:vMerge/>
            <w:tcBorders>
              <w:top w:val="nil"/>
            </w:tcBorders>
          </w:tcPr>
          <w:p w:rsidR="003C547D" w:rsidRDefault="003C547D">
            <w:pPr>
              <w:rPr>
                <w:sz w:val="2"/>
                <w:szCs w:val="2"/>
              </w:rPr>
            </w:pPr>
          </w:p>
        </w:tc>
        <w:tc>
          <w:tcPr>
            <w:tcW w:w="4026" w:type="dxa"/>
            <w:tcBorders>
              <w:top w:val="nil"/>
            </w:tcBorders>
          </w:tcPr>
          <w:p w:rsidR="003C547D" w:rsidRDefault="0078507E">
            <w:pPr>
              <w:pStyle w:val="TableParagraph"/>
              <w:spacing w:before="71" w:line="161" w:lineRule="exact"/>
              <w:rPr>
                <w:b/>
                <w:sz w:val="14"/>
              </w:rPr>
            </w:pPr>
            <w:r>
              <w:rPr>
                <w:b/>
                <w:sz w:val="14"/>
              </w:rPr>
              <w:t>ЛИТЕРАТУРА</w:t>
            </w:r>
          </w:p>
          <w:p w:rsidR="003C547D" w:rsidRDefault="0078507E">
            <w:pPr>
              <w:pStyle w:val="TableParagraph"/>
              <w:numPr>
                <w:ilvl w:val="0"/>
                <w:numId w:val="137"/>
              </w:numPr>
              <w:tabs>
                <w:tab w:val="left" w:pos="161"/>
              </w:tabs>
              <w:ind w:right="128" w:firstLine="0"/>
              <w:rPr>
                <w:sz w:val="14"/>
              </w:rPr>
            </w:pPr>
            <w:r>
              <w:rPr>
                <w:spacing w:val="-5"/>
                <w:sz w:val="14"/>
              </w:rPr>
              <w:t xml:space="preserve">Ст. Ст. </w:t>
            </w:r>
            <w:r>
              <w:rPr>
                <w:sz w:val="14"/>
              </w:rPr>
              <w:t xml:space="preserve">Мокрањац: </w:t>
            </w:r>
            <w:r>
              <w:rPr>
                <w:i/>
                <w:sz w:val="14"/>
              </w:rPr>
              <w:t>Српске народне песме и игре са</w:t>
            </w:r>
            <w:r>
              <w:rPr>
                <w:i/>
                <w:spacing w:val="-11"/>
                <w:sz w:val="14"/>
              </w:rPr>
              <w:t xml:space="preserve"> </w:t>
            </w:r>
            <w:r>
              <w:rPr>
                <w:i/>
                <w:sz w:val="14"/>
              </w:rPr>
              <w:t>мелодијама из Левча</w:t>
            </w:r>
            <w:r>
              <w:rPr>
                <w:sz w:val="14"/>
              </w:rPr>
              <w:t>, СКА, Београд,</w:t>
            </w:r>
            <w:r>
              <w:rPr>
                <w:spacing w:val="-2"/>
                <w:sz w:val="14"/>
              </w:rPr>
              <w:t xml:space="preserve"> </w:t>
            </w:r>
            <w:r>
              <w:rPr>
                <w:sz w:val="14"/>
              </w:rPr>
              <w:t>1902.</w:t>
            </w:r>
          </w:p>
          <w:p w:rsidR="003C547D" w:rsidRDefault="0078507E">
            <w:pPr>
              <w:pStyle w:val="TableParagraph"/>
              <w:numPr>
                <w:ilvl w:val="0"/>
                <w:numId w:val="137"/>
              </w:numPr>
              <w:tabs>
                <w:tab w:val="left" w:pos="161"/>
              </w:tabs>
              <w:ind w:right="156" w:firstLine="0"/>
              <w:rPr>
                <w:sz w:val="14"/>
              </w:rPr>
            </w:pPr>
            <w:r>
              <w:rPr>
                <w:sz w:val="14"/>
              </w:rPr>
              <w:t xml:space="preserve">Миодраг А. Васиљевић: </w:t>
            </w:r>
            <w:r>
              <w:rPr>
                <w:i/>
                <w:sz w:val="14"/>
              </w:rPr>
              <w:t xml:space="preserve">Југословенски музички фолклор </w:t>
            </w:r>
            <w:r>
              <w:rPr>
                <w:sz w:val="14"/>
              </w:rPr>
              <w:t>I</w:t>
            </w:r>
            <w:r>
              <w:rPr>
                <w:spacing w:val="-18"/>
                <w:sz w:val="14"/>
              </w:rPr>
              <w:t xml:space="preserve"> </w:t>
            </w:r>
            <w:r>
              <w:rPr>
                <w:sz w:val="14"/>
              </w:rPr>
              <w:t>(на- родне мелодије које се певају на Косову), Београд,</w:t>
            </w:r>
            <w:r>
              <w:rPr>
                <w:spacing w:val="-17"/>
                <w:sz w:val="14"/>
              </w:rPr>
              <w:t xml:space="preserve"> </w:t>
            </w:r>
            <w:r>
              <w:rPr>
                <w:sz w:val="14"/>
              </w:rPr>
              <w:t>1950.</w:t>
            </w:r>
          </w:p>
          <w:p w:rsidR="003C547D" w:rsidRDefault="0078507E">
            <w:pPr>
              <w:pStyle w:val="TableParagraph"/>
              <w:numPr>
                <w:ilvl w:val="0"/>
                <w:numId w:val="137"/>
              </w:numPr>
              <w:tabs>
                <w:tab w:val="left" w:pos="161"/>
              </w:tabs>
              <w:ind w:right="142" w:firstLine="0"/>
              <w:rPr>
                <w:sz w:val="14"/>
              </w:rPr>
            </w:pPr>
            <w:r>
              <w:rPr>
                <w:sz w:val="14"/>
              </w:rPr>
              <w:t xml:space="preserve">Миодраг А. Васиљевић: </w:t>
            </w:r>
            <w:r>
              <w:rPr>
                <w:i/>
                <w:sz w:val="14"/>
              </w:rPr>
              <w:t>Народне мелодије из Санџака</w:t>
            </w:r>
            <w:r>
              <w:rPr>
                <w:sz w:val="14"/>
              </w:rPr>
              <w:t>,</w:t>
            </w:r>
            <w:r>
              <w:rPr>
                <w:spacing w:val="-20"/>
                <w:sz w:val="14"/>
              </w:rPr>
              <w:t xml:space="preserve"> </w:t>
            </w:r>
            <w:r>
              <w:rPr>
                <w:spacing w:val="-7"/>
                <w:sz w:val="14"/>
              </w:rPr>
              <w:t xml:space="preserve">САНУ, </w:t>
            </w:r>
            <w:r>
              <w:rPr>
                <w:sz w:val="14"/>
              </w:rPr>
              <w:t>Београд,</w:t>
            </w:r>
            <w:r>
              <w:rPr>
                <w:spacing w:val="-2"/>
                <w:sz w:val="14"/>
              </w:rPr>
              <w:t xml:space="preserve"> </w:t>
            </w:r>
            <w:r>
              <w:rPr>
                <w:sz w:val="14"/>
              </w:rPr>
              <w:t>1953.</w:t>
            </w:r>
          </w:p>
          <w:p w:rsidR="003C547D" w:rsidRDefault="0078507E">
            <w:pPr>
              <w:pStyle w:val="TableParagraph"/>
              <w:numPr>
                <w:ilvl w:val="0"/>
                <w:numId w:val="137"/>
              </w:numPr>
              <w:tabs>
                <w:tab w:val="left" w:pos="161"/>
              </w:tabs>
              <w:ind w:right="421" w:firstLine="0"/>
              <w:rPr>
                <w:sz w:val="14"/>
              </w:rPr>
            </w:pPr>
            <w:r>
              <w:rPr>
                <w:sz w:val="14"/>
              </w:rPr>
              <w:t>Миодраг</w:t>
            </w:r>
            <w:r>
              <w:rPr>
                <w:spacing w:val="-7"/>
                <w:sz w:val="14"/>
              </w:rPr>
              <w:t xml:space="preserve"> </w:t>
            </w:r>
            <w:r>
              <w:rPr>
                <w:sz w:val="14"/>
              </w:rPr>
              <w:t>А.Васиљевић:</w:t>
            </w:r>
            <w:r>
              <w:rPr>
                <w:spacing w:val="-7"/>
                <w:sz w:val="14"/>
              </w:rPr>
              <w:t xml:space="preserve"> </w:t>
            </w:r>
            <w:r>
              <w:rPr>
                <w:i/>
                <w:sz w:val="14"/>
              </w:rPr>
              <w:t>Народне</w:t>
            </w:r>
            <w:r>
              <w:rPr>
                <w:i/>
                <w:spacing w:val="-7"/>
                <w:sz w:val="14"/>
              </w:rPr>
              <w:t xml:space="preserve"> </w:t>
            </w:r>
            <w:r>
              <w:rPr>
                <w:i/>
                <w:sz w:val="14"/>
              </w:rPr>
              <w:t>мелод</w:t>
            </w:r>
            <w:r>
              <w:rPr>
                <w:i/>
                <w:spacing w:val="-6"/>
                <w:sz w:val="14"/>
              </w:rPr>
              <w:t xml:space="preserve"> </w:t>
            </w:r>
            <w:r>
              <w:rPr>
                <w:i/>
                <w:sz w:val="14"/>
              </w:rPr>
              <w:t>ије</w:t>
            </w:r>
            <w:r>
              <w:rPr>
                <w:i/>
                <w:spacing w:val="-6"/>
                <w:sz w:val="14"/>
              </w:rPr>
              <w:t xml:space="preserve"> </w:t>
            </w:r>
            <w:r>
              <w:rPr>
                <w:i/>
                <w:sz w:val="14"/>
              </w:rPr>
              <w:t>из</w:t>
            </w:r>
            <w:r>
              <w:rPr>
                <w:i/>
                <w:spacing w:val="-7"/>
                <w:sz w:val="14"/>
              </w:rPr>
              <w:t xml:space="preserve"> </w:t>
            </w:r>
            <w:r>
              <w:rPr>
                <w:i/>
                <w:sz w:val="14"/>
              </w:rPr>
              <w:t>лесковачког краја</w:t>
            </w:r>
            <w:r>
              <w:rPr>
                <w:sz w:val="14"/>
              </w:rPr>
              <w:t xml:space="preserve">, </w:t>
            </w:r>
            <w:r>
              <w:rPr>
                <w:spacing w:val="-7"/>
                <w:sz w:val="14"/>
              </w:rPr>
              <w:t xml:space="preserve">САНУ, </w:t>
            </w:r>
            <w:r>
              <w:rPr>
                <w:sz w:val="14"/>
              </w:rPr>
              <w:t>Београд,</w:t>
            </w:r>
            <w:r>
              <w:rPr>
                <w:spacing w:val="5"/>
                <w:sz w:val="14"/>
              </w:rPr>
              <w:t xml:space="preserve"> </w:t>
            </w:r>
            <w:r>
              <w:rPr>
                <w:sz w:val="14"/>
              </w:rPr>
              <w:t>1960.</w:t>
            </w:r>
          </w:p>
          <w:p w:rsidR="003C547D" w:rsidRDefault="0078507E">
            <w:pPr>
              <w:pStyle w:val="TableParagraph"/>
              <w:numPr>
                <w:ilvl w:val="0"/>
                <w:numId w:val="137"/>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w:t>
            </w:r>
            <w:r>
              <w:rPr>
                <w:spacing w:val="-1"/>
                <w:sz w:val="14"/>
              </w:rPr>
              <w:t xml:space="preserve"> </w:t>
            </w:r>
            <w:r>
              <w:rPr>
                <w:sz w:val="14"/>
              </w:rPr>
              <w:t>1980.</w:t>
            </w:r>
          </w:p>
          <w:p w:rsidR="003C547D" w:rsidRDefault="0078507E">
            <w:pPr>
              <w:pStyle w:val="TableParagraph"/>
              <w:numPr>
                <w:ilvl w:val="0"/>
                <w:numId w:val="137"/>
              </w:numPr>
              <w:tabs>
                <w:tab w:val="left" w:pos="161"/>
              </w:tabs>
              <w:ind w:right="46" w:firstLine="0"/>
              <w:rPr>
                <w:sz w:val="14"/>
              </w:rPr>
            </w:pPr>
            <w:r>
              <w:rPr>
                <w:sz w:val="14"/>
              </w:rPr>
              <w:t>П.</w:t>
            </w:r>
            <w:r>
              <w:rPr>
                <w:spacing w:val="-5"/>
                <w:sz w:val="14"/>
              </w:rPr>
              <w:t xml:space="preserve"> </w:t>
            </w:r>
            <w:r>
              <w:rPr>
                <w:sz w:val="14"/>
              </w:rPr>
              <w:t>Вукосавњевић,</w:t>
            </w:r>
            <w:r>
              <w:rPr>
                <w:spacing w:val="-5"/>
                <w:sz w:val="14"/>
              </w:rPr>
              <w:t xml:space="preserve"> </w:t>
            </w:r>
            <w:r>
              <w:rPr>
                <w:sz w:val="14"/>
              </w:rPr>
              <w:t>О.</w:t>
            </w:r>
            <w:r>
              <w:rPr>
                <w:spacing w:val="-4"/>
                <w:sz w:val="14"/>
              </w:rPr>
              <w:t xml:space="preserve"> </w:t>
            </w:r>
            <w:r>
              <w:rPr>
                <w:sz w:val="14"/>
              </w:rPr>
              <w:t>Васић</w:t>
            </w:r>
            <w:r>
              <w:rPr>
                <w:spacing w:val="-5"/>
                <w:sz w:val="14"/>
              </w:rPr>
              <w:t xml:space="preserve"> </w:t>
            </w:r>
            <w:r>
              <w:rPr>
                <w:sz w:val="14"/>
              </w:rPr>
              <w:t>и</w:t>
            </w:r>
            <w:r>
              <w:rPr>
                <w:spacing w:val="-4"/>
                <w:sz w:val="14"/>
              </w:rPr>
              <w:t xml:space="preserve"> </w:t>
            </w:r>
            <w:r>
              <w:rPr>
                <w:sz w:val="14"/>
              </w:rPr>
              <w:t>Ј.</w:t>
            </w:r>
            <w:r>
              <w:rPr>
                <w:spacing w:val="-5"/>
                <w:sz w:val="14"/>
              </w:rPr>
              <w:t xml:space="preserve"> </w:t>
            </w:r>
            <w:r>
              <w:rPr>
                <w:sz w:val="14"/>
              </w:rPr>
              <w:t>Бјеладиновић:</w:t>
            </w:r>
            <w:r>
              <w:rPr>
                <w:spacing w:val="-4"/>
                <w:sz w:val="14"/>
              </w:rPr>
              <w:t xml:space="preserve"> </w:t>
            </w:r>
            <w:r>
              <w:rPr>
                <w:i/>
                <w:sz w:val="14"/>
              </w:rPr>
              <w:t>Народне</w:t>
            </w:r>
            <w:r>
              <w:rPr>
                <w:i/>
                <w:spacing w:val="-4"/>
                <w:sz w:val="14"/>
              </w:rPr>
              <w:t xml:space="preserve"> </w:t>
            </w:r>
            <w:r>
              <w:rPr>
                <w:i/>
                <w:sz w:val="14"/>
              </w:rPr>
              <w:t>мелоди- је, игре и ношње Пештерско-сјеничке висоравни</w:t>
            </w:r>
            <w:r>
              <w:rPr>
                <w:sz w:val="14"/>
              </w:rPr>
              <w:t>, Београд, Радио Београд, 1984,</w:t>
            </w:r>
            <w:r>
              <w:rPr>
                <w:spacing w:val="-2"/>
                <w:sz w:val="14"/>
              </w:rPr>
              <w:t xml:space="preserve"> </w:t>
            </w:r>
            <w:r>
              <w:rPr>
                <w:sz w:val="14"/>
              </w:rPr>
              <w:t>6-189.</w:t>
            </w:r>
          </w:p>
          <w:p w:rsidR="003C547D" w:rsidRDefault="0078507E">
            <w:pPr>
              <w:pStyle w:val="TableParagraph"/>
              <w:numPr>
                <w:ilvl w:val="0"/>
                <w:numId w:val="137"/>
              </w:numPr>
              <w:tabs>
                <w:tab w:val="left" w:pos="161"/>
              </w:tabs>
              <w:spacing w:line="237" w:lineRule="auto"/>
              <w:ind w:right="61" w:firstLine="0"/>
              <w:rPr>
                <w:sz w:val="14"/>
              </w:rPr>
            </w:pPr>
            <w:r>
              <w:rPr>
                <w:sz w:val="14"/>
              </w:rPr>
              <w:t>Димитрије</w:t>
            </w:r>
            <w:r>
              <w:rPr>
                <w:spacing w:val="-7"/>
                <w:sz w:val="14"/>
              </w:rPr>
              <w:t xml:space="preserve"> </w:t>
            </w:r>
            <w:r>
              <w:rPr>
                <w:sz w:val="14"/>
              </w:rPr>
              <w:t>О.</w:t>
            </w:r>
            <w:r>
              <w:rPr>
                <w:spacing w:val="-7"/>
                <w:sz w:val="14"/>
              </w:rPr>
              <w:t xml:space="preserve"> </w:t>
            </w:r>
            <w:r>
              <w:rPr>
                <w:sz w:val="14"/>
              </w:rPr>
              <w:t>Големовић:</w:t>
            </w:r>
            <w:r>
              <w:rPr>
                <w:spacing w:val="-7"/>
                <w:sz w:val="14"/>
              </w:rPr>
              <w:t xml:space="preserve"> </w:t>
            </w:r>
            <w:r>
              <w:rPr>
                <w:i/>
                <w:sz w:val="14"/>
              </w:rPr>
              <w:t>Рефрен</w:t>
            </w:r>
            <w:r>
              <w:rPr>
                <w:i/>
                <w:spacing w:val="-7"/>
                <w:sz w:val="14"/>
              </w:rPr>
              <w:t xml:space="preserve"> </w:t>
            </w:r>
            <w:r>
              <w:rPr>
                <w:i/>
                <w:sz w:val="14"/>
              </w:rPr>
              <w:t>у</w:t>
            </w:r>
            <w:r>
              <w:rPr>
                <w:i/>
                <w:spacing w:val="-6"/>
                <w:sz w:val="14"/>
              </w:rPr>
              <w:t xml:space="preserve"> </w:t>
            </w:r>
            <w:r>
              <w:rPr>
                <w:i/>
                <w:sz w:val="14"/>
              </w:rPr>
              <w:t>народном</w:t>
            </w:r>
            <w:r>
              <w:rPr>
                <w:i/>
                <w:spacing w:val="-8"/>
                <w:sz w:val="14"/>
              </w:rPr>
              <w:t xml:space="preserve"> </w:t>
            </w:r>
            <w:r>
              <w:rPr>
                <w:i/>
                <w:sz w:val="14"/>
              </w:rPr>
              <w:t>певању-од</w:t>
            </w:r>
            <w:r>
              <w:rPr>
                <w:i/>
                <w:spacing w:val="-6"/>
                <w:sz w:val="14"/>
              </w:rPr>
              <w:t xml:space="preserve"> </w:t>
            </w:r>
            <w:r>
              <w:rPr>
                <w:i/>
                <w:sz w:val="14"/>
              </w:rPr>
              <w:t>обреда до забаве</w:t>
            </w:r>
            <w:r>
              <w:rPr>
                <w:sz w:val="14"/>
              </w:rPr>
              <w:t xml:space="preserve">, Реноме, Бијељина, Академија уметности, Бања </w:t>
            </w:r>
            <w:r>
              <w:rPr>
                <w:sz w:val="14"/>
              </w:rPr>
              <w:t>Лука, 2000.</w:t>
            </w:r>
          </w:p>
          <w:p w:rsidR="003C547D" w:rsidRDefault="0078507E">
            <w:pPr>
              <w:pStyle w:val="TableParagraph"/>
              <w:numPr>
                <w:ilvl w:val="0"/>
                <w:numId w:val="137"/>
              </w:numPr>
              <w:tabs>
                <w:tab w:val="left" w:pos="161"/>
              </w:tabs>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p w:rsidR="003C547D" w:rsidRDefault="0078507E">
            <w:pPr>
              <w:pStyle w:val="TableParagraph"/>
              <w:numPr>
                <w:ilvl w:val="0"/>
                <w:numId w:val="137"/>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37"/>
              </w:numPr>
              <w:tabs>
                <w:tab w:val="left" w:pos="161"/>
              </w:tabs>
              <w:spacing w:line="237" w:lineRule="auto"/>
              <w:ind w:right="113" w:firstLine="0"/>
              <w:rPr>
                <w:sz w:val="14"/>
              </w:rPr>
            </w:pPr>
            <w:r>
              <w:rPr>
                <w:sz w:val="14"/>
              </w:rPr>
              <w:t xml:space="preserve">Драгослав Девић: </w:t>
            </w:r>
            <w:r>
              <w:rPr>
                <w:i/>
                <w:sz w:val="14"/>
              </w:rPr>
              <w:t>Антологија српских и црногорских</w:t>
            </w:r>
            <w:r>
              <w:rPr>
                <w:i/>
                <w:spacing w:val="-11"/>
                <w:sz w:val="14"/>
              </w:rPr>
              <w:t xml:space="preserve"> </w:t>
            </w:r>
            <w:r>
              <w:rPr>
                <w:i/>
                <w:sz w:val="14"/>
              </w:rPr>
              <w:t>народних песама с мелодијама</w:t>
            </w:r>
            <w:r>
              <w:rPr>
                <w:sz w:val="14"/>
              </w:rPr>
              <w:t>, Београд,</w:t>
            </w:r>
            <w:r>
              <w:rPr>
                <w:spacing w:val="-3"/>
                <w:sz w:val="14"/>
              </w:rPr>
              <w:t xml:space="preserve"> </w:t>
            </w:r>
            <w:r>
              <w:rPr>
                <w:sz w:val="14"/>
              </w:rPr>
              <w:t>2001.</w:t>
            </w:r>
          </w:p>
          <w:p w:rsidR="003C547D" w:rsidRDefault="0078507E">
            <w:pPr>
              <w:pStyle w:val="TableParagraph"/>
              <w:numPr>
                <w:ilvl w:val="0"/>
                <w:numId w:val="137"/>
              </w:numPr>
              <w:tabs>
                <w:tab w:val="left" w:pos="161"/>
              </w:tabs>
              <w:ind w:right="378" w:firstLine="0"/>
              <w:rPr>
                <w:sz w:val="14"/>
              </w:rPr>
            </w:pPr>
            <w:r>
              <w:rPr>
                <w:sz w:val="14"/>
              </w:rPr>
              <w:t xml:space="preserve">Владимир Ђорђевић: </w:t>
            </w:r>
            <w:r>
              <w:rPr>
                <w:i/>
                <w:sz w:val="14"/>
              </w:rPr>
              <w:t xml:space="preserve">Српске народне мелодије </w:t>
            </w:r>
            <w:r>
              <w:rPr>
                <w:spacing w:val="-3"/>
                <w:sz w:val="14"/>
              </w:rPr>
              <w:t xml:space="preserve">(предратна </w:t>
            </w:r>
            <w:r>
              <w:rPr>
                <w:sz w:val="14"/>
              </w:rPr>
              <w:t>Србија), Београд,</w:t>
            </w:r>
            <w:r>
              <w:rPr>
                <w:spacing w:val="-2"/>
                <w:sz w:val="14"/>
              </w:rPr>
              <w:t xml:space="preserve"> </w:t>
            </w:r>
            <w:r>
              <w:rPr>
                <w:sz w:val="14"/>
              </w:rPr>
              <w:t>1931.</w:t>
            </w:r>
          </w:p>
          <w:p w:rsidR="003C547D" w:rsidRDefault="0078507E">
            <w:pPr>
              <w:pStyle w:val="TableParagraph"/>
              <w:numPr>
                <w:ilvl w:val="0"/>
                <w:numId w:val="137"/>
              </w:numPr>
              <w:tabs>
                <w:tab w:val="left" w:pos="161"/>
              </w:tabs>
              <w:ind w:right="270" w:firstLine="0"/>
              <w:rPr>
                <w:sz w:val="14"/>
              </w:rPr>
            </w:pPr>
            <w:r>
              <w:rPr>
                <w:sz w:val="14"/>
              </w:rPr>
              <w:t>Коста</w:t>
            </w:r>
            <w:r>
              <w:rPr>
                <w:spacing w:val="-5"/>
                <w:sz w:val="14"/>
              </w:rPr>
              <w:t xml:space="preserve"> </w:t>
            </w:r>
            <w:r>
              <w:rPr>
                <w:sz w:val="14"/>
              </w:rPr>
              <w:t>П.</w:t>
            </w:r>
            <w:r>
              <w:rPr>
                <w:spacing w:val="-4"/>
                <w:sz w:val="14"/>
              </w:rPr>
              <w:t xml:space="preserve"> </w:t>
            </w:r>
            <w:r>
              <w:rPr>
                <w:sz w:val="14"/>
              </w:rPr>
              <w:t>Манојловић:</w:t>
            </w:r>
            <w:r>
              <w:rPr>
                <w:spacing w:val="-5"/>
                <w:sz w:val="14"/>
              </w:rPr>
              <w:t xml:space="preserve"> </w:t>
            </w:r>
            <w:r>
              <w:rPr>
                <w:i/>
                <w:sz w:val="14"/>
              </w:rPr>
              <w:t>Народне</w:t>
            </w:r>
            <w:r>
              <w:rPr>
                <w:i/>
                <w:spacing w:val="-4"/>
                <w:sz w:val="14"/>
              </w:rPr>
              <w:t xml:space="preserve"> </w:t>
            </w:r>
            <w:r>
              <w:rPr>
                <w:i/>
                <w:sz w:val="14"/>
              </w:rPr>
              <w:t>мелодије</w:t>
            </w:r>
            <w:r>
              <w:rPr>
                <w:i/>
                <w:spacing w:val="-5"/>
                <w:sz w:val="14"/>
              </w:rPr>
              <w:t xml:space="preserve"> </w:t>
            </w:r>
            <w:r>
              <w:rPr>
                <w:i/>
                <w:sz w:val="14"/>
              </w:rPr>
              <w:t>из</w:t>
            </w:r>
            <w:r>
              <w:rPr>
                <w:i/>
                <w:spacing w:val="-4"/>
                <w:sz w:val="14"/>
              </w:rPr>
              <w:t xml:space="preserve"> </w:t>
            </w:r>
            <w:r>
              <w:rPr>
                <w:i/>
                <w:sz w:val="14"/>
              </w:rPr>
              <w:t>источне</w:t>
            </w:r>
            <w:r>
              <w:rPr>
                <w:i/>
                <w:spacing w:val="-4"/>
                <w:sz w:val="14"/>
              </w:rPr>
              <w:t xml:space="preserve"> </w:t>
            </w:r>
            <w:r>
              <w:rPr>
                <w:i/>
                <w:sz w:val="14"/>
              </w:rPr>
              <w:t>Србије</w:t>
            </w:r>
            <w:r>
              <w:rPr>
                <w:sz w:val="14"/>
              </w:rPr>
              <w:t xml:space="preserve">, </w:t>
            </w:r>
            <w:r>
              <w:rPr>
                <w:spacing w:val="-7"/>
                <w:sz w:val="14"/>
              </w:rPr>
              <w:t xml:space="preserve">САНУ, </w:t>
            </w:r>
            <w:r>
              <w:rPr>
                <w:sz w:val="14"/>
              </w:rPr>
              <w:t>Београд,</w:t>
            </w:r>
            <w:r>
              <w:rPr>
                <w:spacing w:val="5"/>
                <w:sz w:val="14"/>
              </w:rPr>
              <w:t xml:space="preserve"> </w:t>
            </w:r>
            <w:r>
              <w:rPr>
                <w:sz w:val="14"/>
              </w:rPr>
              <w:t>1965.</w:t>
            </w:r>
          </w:p>
          <w:p w:rsidR="003C547D" w:rsidRDefault="0078507E">
            <w:pPr>
              <w:pStyle w:val="TableParagraph"/>
              <w:numPr>
                <w:ilvl w:val="0"/>
                <w:numId w:val="137"/>
              </w:numPr>
              <w:tabs>
                <w:tab w:val="left" w:pos="161"/>
              </w:tabs>
              <w:ind w:right="250" w:firstLine="0"/>
              <w:rPr>
                <w:sz w:val="14"/>
              </w:rPr>
            </w:pPr>
            <w:r>
              <w:rPr>
                <w:sz w:val="14"/>
              </w:rPr>
              <w:t>Радмила</w:t>
            </w:r>
            <w:r>
              <w:rPr>
                <w:spacing w:val="-5"/>
                <w:sz w:val="14"/>
              </w:rPr>
              <w:t xml:space="preserve"> </w:t>
            </w:r>
            <w:r>
              <w:rPr>
                <w:sz w:val="14"/>
              </w:rPr>
              <w:t>Петровић:</w:t>
            </w:r>
            <w:r>
              <w:rPr>
                <w:spacing w:val="-4"/>
                <w:sz w:val="14"/>
              </w:rPr>
              <w:t xml:space="preserve"> </w:t>
            </w:r>
            <w:r>
              <w:rPr>
                <w:i/>
                <w:sz w:val="14"/>
              </w:rPr>
              <w:t>Српска</w:t>
            </w:r>
            <w:r>
              <w:rPr>
                <w:i/>
                <w:spacing w:val="-4"/>
                <w:sz w:val="14"/>
              </w:rPr>
              <w:t xml:space="preserve"> </w:t>
            </w:r>
            <w:r>
              <w:rPr>
                <w:i/>
                <w:sz w:val="14"/>
              </w:rPr>
              <w:t>народна</w:t>
            </w:r>
            <w:r>
              <w:rPr>
                <w:i/>
                <w:spacing w:val="-4"/>
                <w:sz w:val="14"/>
              </w:rPr>
              <w:t xml:space="preserve"> </w:t>
            </w:r>
            <w:r>
              <w:rPr>
                <w:i/>
                <w:sz w:val="14"/>
              </w:rPr>
              <w:t>музика</w:t>
            </w:r>
            <w:r>
              <w:rPr>
                <w:i/>
                <w:spacing w:val="-5"/>
                <w:sz w:val="14"/>
              </w:rPr>
              <w:t xml:space="preserve"> </w:t>
            </w:r>
            <w:r>
              <w:rPr>
                <w:sz w:val="14"/>
              </w:rPr>
              <w:t>(песма</w:t>
            </w:r>
            <w:r>
              <w:rPr>
                <w:spacing w:val="-4"/>
                <w:sz w:val="14"/>
              </w:rPr>
              <w:t xml:space="preserve"> </w:t>
            </w:r>
            <w:r>
              <w:rPr>
                <w:sz w:val="14"/>
              </w:rPr>
              <w:t>као</w:t>
            </w:r>
            <w:r>
              <w:rPr>
                <w:spacing w:val="-4"/>
                <w:sz w:val="14"/>
              </w:rPr>
              <w:t xml:space="preserve"> </w:t>
            </w:r>
            <w:r>
              <w:rPr>
                <w:sz w:val="14"/>
              </w:rPr>
              <w:t xml:space="preserve">израз народног музичког мишљења), </w:t>
            </w:r>
            <w:r>
              <w:rPr>
                <w:spacing w:val="-7"/>
                <w:sz w:val="14"/>
              </w:rPr>
              <w:t xml:space="preserve">САНУ, </w:t>
            </w:r>
            <w:r>
              <w:rPr>
                <w:sz w:val="14"/>
              </w:rPr>
              <w:t>Београд,</w:t>
            </w:r>
            <w:r>
              <w:rPr>
                <w:spacing w:val="1"/>
                <w:sz w:val="14"/>
              </w:rPr>
              <w:t xml:space="preserve"> </w:t>
            </w:r>
            <w:r>
              <w:rPr>
                <w:sz w:val="14"/>
              </w:rPr>
              <w:t>1989.</w:t>
            </w:r>
          </w:p>
          <w:p w:rsidR="003C547D" w:rsidRDefault="0078507E">
            <w:pPr>
              <w:pStyle w:val="TableParagraph"/>
              <w:numPr>
                <w:ilvl w:val="0"/>
                <w:numId w:val="137"/>
              </w:numPr>
              <w:tabs>
                <w:tab w:val="left" w:pos="161"/>
              </w:tabs>
              <w:ind w:right="49" w:firstLine="0"/>
              <w:rPr>
                <w:sz w:val="14"/>
              </w:rPr>
            </w:pPr>
            <w:r>
              <w:rPr>
                <w:sz w:val="14"/>
              </w:rPr>
              <w:t xml:space="preserve">Радмила Петровић и Јелена Јовановић: </w:t>
            </w:r>
            <w:r>
              <w:rPr>
                <w:i/>
                <w:sz w:val="14"/>
              </w:rPr>
              <w:t>Еј, Рудниче, ти планино стара</w:t>
            </w:r>
            <w:r>
              <w:rPr>
                <w:sz w:val="14"/>
              </w:rPr>
              <w:t xml:space="preserve">, Традиционално певање и свирање групе Црнућанка, Му- зиколошки институт </w:t>
            </w:r>
            <w:r>
              <w:rPr>
                <w:spacing w:val="-7"/>
                <w:sz w:val="14"/>
              </w:rPr>
              <w:t xml:space="preserve">САНУ, </w:t>
            </w:r>
            <w:r>
              <w:rPr>
                <w:spacing w:val="-3"/>
                <w:sz w:val="14"/>
              </w:rPr>
              <w:t>Култу</w:t>
            </w:r>
            <w:r>
              <w:rPr>
                <w:spacing w:val="-3"/>
                <w:sz w:val="14"/>
              </w:rPr>
              <w:t xml:space="preserve">рни </w:t>
            </w:r>
            <w:r>
              <w:rPr>
                <w:sz w:val="14"/>
              </w:rPr>
              <w:t xml:space="preserve">центар </w:t>
            </w:r>
            <w:r>
              <w:rPr>
                <w:spacing w:val="-3"/>
                <w:sz w:val="14"/>
              </w:rPr>
              <w:t xml:space="preserve">Горњи </w:t>
            </w:r>
            <w:r>
              <w:rPr>
                <w:sz w:val="14"/>
              </w:rPr>
              <w:t>Милановац, Вукова задужбина Београд, Београд,</w:t>
            </w:r>
            <w:r>
              <w:rPr>
                <w:spacing w:val="-5"/>
                <w:sz w:val="14"/>
              </w:rPr>
              <w:t xml:space="preserve"> </w:t>
            </w:r>
            <w:r>
              <w:rPr>
                <w:sz w:val="14"/>
              </w:rPr>
              <w:t>2003.</w:t>
            </w:r>
          </w:p>
          <w:p w:rsidR="003C547D" w:rsidRDefault="0078507E">
            <w:pPr>
              <w:pStyle w:val="TableParagraph"/>
              <w:numPr>
                <w:ilvl w:val="0"/>
                <w:numId w:val="137"/>
              </w:numPr>
              <w:tabs>
                <w:tab w:val="left" w:pos="161"/>
              </w:tabs>
              <w:spacing w:line="237" w:lineRule="auto"/>
              <w:ind w:right="70" w:firstLine="0"/>
              <w:rPr>
                <w:sz w:val="14"/>
              </w:rPr>
            </w:pPr>
            <w:r>
              <w:rPr>
                <w:sz w:val="14"/>
              </w:rPr>
              <w:t xml:space="preserve">Живојин Станковић: </w:t>
            </w:r>
            <w:r>
              <w:rPr>
                <w:i/>
                <w:sz w:val="14"/>
              </w:rPr>
              <w:t>Народне песме у Крајини</w:t>
            </w:r>
            <w:r>
              <w:rPr>
                <w:sz w:val="14"/>
              </w:rPr>
              <w:t xml:space="preserve">, </w:t>
            </w:r>
            <w:r>
              <w:rPr>
                <w:spacing w:val="-7"/>
                <w:sz w:val="14"/>
              </w:rPr>
              <w:t xml:space="preserve">САНУ, </w:t>
            </w:r>
            <w:r>
              <w:rPr>
                <w:sz w:val="14"/>
              </w:rPr>
              <w:t>Београд, 1951.</w:t>
            </w:r>
          </w:p>
          <w:p w:rsidR="003C547D" w:rsidRDefault="0078507E">
            <w:pPr>
              <w:pStyle w:val="TableParagraph"/>
              <w:rPr>
                <w:sz w:val="14"/>
              </w:rPr>
            </w:pPr>
            <w:r>
              <w:rPr>
                <w:sz w:val="14"/>
              </w:rPr>
              <w:t>Аудио и видео теренски снимци (САНУ, ФМУ, РТС...)</w:t>
            </w:r>
          </w:p>
        </w:tc>
      </w:tr>
      <w:tr w:rsidR="003C547D">
        <w:trPr>
          <w:trHeight w:val="518"/>
        </w:trPr>
        <w:tc>
          <w:tcPr>
            <w:tcW w:w="10547" w:type="dxa"/>
            <w:gridSpan w:val="3"/>
          </w:tcPr>
          <w:p w:rsidR="003C547D" w:rsidRDefault="0078507E">
            <w:pPr>
              <w:pStyle w:val="TableParagraph"/>
              <w:spacing w:before="17" w:line="161" w:lineRule="exact"/>
              <w:ind w:left="56"/>
              <w:rPr>
                <w:sz w:val="14"/>
              </w:rPr>
            </w:pPr>
            <w:r>
              <w:rPr>
                <w:sz w:val="14"/>
              </w:rPr>
              <w:t>Обавезни минимум програма:</w:t>
            </w:r>
          </w:p>
          <w:p w:rsidR="003C547D" w:rsidRDefault="0078507E">
            <w:pPr>
              <w:pStyle w:val="TableParagraph"/>
              <w:ind w:left="56" w:right="4525"/>
              <w:rPr>
                <w:sz w:val="14"/>
              </w:rPr>
            </w:pPr>
            <w:r>
              <w:rPr>
                <w:sz w:val="14"/>
              </w:rPr>
              <w:t>– осам једногласних примера из различитих крајева Србије са једноставнијим вокалним захтевима 4 једногласна антифона примера</w:t>
            </w:r>
          </w:p>
        </w:tc>
      </w:tr>
      <w:tr w:rsidR="003C547D">
        <w:trPr>
          <w:trHeight w:val="200"/>
        </w:trPr>
        <w:tc>
          <w:tcPr>
            <w:tcW w:w="10547" w:type="dxa"/>
            <w:gridSpan w:val="3"/>
          </w:tcPr>
          <w:p w:rsidR="003C547D" w:rsidRDefault="0078507E">
            <w:pPr>
              <w:pStyle w:val="TableParagraph"/>
              <w:spacing w:before="19"/>
              <w:ind w:left="56"/>
              <w:rPr>
                <w:sz w:val="14"/>
              </w:rPr>
            </w:pPr>
            <w:r>
              <w:rPr>
                <w:sz w:val="14"/>
              </w:rPr>
              <w:t>Минимум два јавна наступа.</w:t>
            </w:r>
          </w:p>
        </w:tc>
      </w:tr>
    </w:tbl>
    <w:p w:rsidR="003C547D" w:rsidRDefault="0078507E">
      <w:pPr>
        <w:pStyle w:val="BodyText"/>
        <w:spacing w:before="158"/>
        <w:ind w:left="497"/>
      </w:pPr>
      <w:r>
        <w:t>Кључни појмови садржаја: тон, интонација, боја, сценски наступ, дикција, мимика, певање,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ГРУПНО </w:t>
      </w:r>
      <w:r>
        <w:rPr>
          <w:b/>
          <w:spacing w:val="-2"/>
          <w:sz w:val="14"/>
        </w:rPr>
        <w:t>ПЕВАЊЕ</w:t>
      </w:r>
    </w:p>
    <w:p w:rsidR="003C547D" w:rsidRDefault="0078507E">
      <w:pPr>
        <w:tabs>
          <w:tab w:val="left" w:pos="1687"/>
        </w:tabs>
        <w:spacing w:before="49"/>
        <w:ind w:left="1687" w:right="311"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Групно</w:t>
      </w:r>
      <w:r>
        <w:rPr>
          <w:spacing w:val="-3"/>
          <w:sz w:val="14"/>
        </w:rPr>
        <w:t xml:space="preserve"> </w:t>
      </w:r>
      <w:r>
        <w:rPr>
          <w:sz w:val="14"/>
        </w:rPr>
        <w:t>певање</w:t>
      </w:r>
      <w:r>
        <w:rPr>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певању</w:t>
      </w:r>
      <w:r>
        <w:rPr>
          <w:spacing w:val="-3"/>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групно</w:t>
      </w:r>
      <w:r>
        <w:rPr>
          <w:spacing w:val="-3"/>
          <w:sz w:val="14"/>
        </w:rPr>
        <w:t xml:space="preserve"> </w:t>
      </w:r>
      <w:r>
        <w:rPr>
          <w:sz w:val="14"/>
        </w:rPr>
        <w:t>муз</w:t>
      </w:r>
      <w:r>
        <w:rPr>
          <w:sz w:val="14"/>
        </w:rPr>
        <w:t>ичко</w:t>
      </w:r>
      <w:r>
        <w:rPr>
          <w:spacing w:val="-3"/>
          <w:sz w:val="14"/>
        </w:rPr>
        <w:t xml:space="preserve"> </w:t>
      </w:r>
      <w:r>
        <w:rPr>
          <w:sz w:val="14"/>
        </w:rPr>
        <w:t>искуство</w:t>
      </w:r>
      <w:r>
        <w:rPr>
          <w:spacing w:val="-3"/>
          <w:sz w:val="14"/>
        </w:rPr>
        <w:t xml:space="preserve"> </w:t>
      </w:r>
      <w:r>
        <w:rPr>
          <w:sz w:val="14"/>
        </w:rPr>
        <w:t xml:space="preserve">којим се подстиче развијање </w:t>
      </w:r>
      <w:r>
        <w:rPr>
          <w:spacing w:val="-3"/>
          <w:sz w:val="14"/>
        </w:rPr>
        <w:t xml:space="preserve">певачког </w:t>
      </w:r>
      <w:r>
        <w:rPr>
          <w:sz w:val="14"/>
        </w:rPr>
        <w:t>апарата и осетљивости, креативности, естетског сензибилитета, као и оспособљавање и мотивисање ученика за самосталан јавни наступ и наставак</w:t>
      </w:r>
      <w:r>
        <w:rPr>
          <w:spacing w:val="-2"/>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400"/>
        </w:trPr>
        <w:tc>
          <w:tcPr>
            <w:tcW w:w="3969" w:type="dxa"/>
          </w:tcPr>
          <w:p w:rsidR="003C547D" w:rsidRDefault="0078507E">
            <w:pPr>
              <w:pStyle w:val="TableParagraph"/>
              <w:numPr>
                <w:ilvl w:val="0"/>
                <w:numId w:val="136"/>
              </w:numPr>
              <w:tabs>
                <w:tab w:val="left" w:pos="162"/>
              </w:tabs>
              <w:spacing w:before="18" w:line="161" w:lineRule="exact"/>
              <w:ind w:firstLine="0"/>
              <w:rPr>
                <w:sz w:val="14"/>
              </w:rPr>
            </w:pPr>
            <w:r>
              <w:rPr>
                <w:sz w:val="14"/>
              </w:rPr>
              <w:t>усагласи индивидуално певање са</w:t>
            </w:r>
            <w:r>
              <w:rPr>
                <w:spacing w:val="-3"/>
                <w:sz w:val="14"/>
              </w:rPr>
              <w:t xml:space="preserve"> </w:t>
            </w:r>
            <w:r>
              <w:rPr>
                <w:sz w:val="14"/>
              </w:rPr>
              <w:t>групним;</w:t>
            </w:r>
          </w:p>
          <w:p w:rsidR="003C547D" w:rsidRDefault="0078507E">
            <w:pPr>
              <w:pStyle w:val="TableParagraph"/>
              <w:numPr>
                <w:ilvl w:val="0"/>
                <w:numId w:val="136"/>
              </w:numPr>
              <w:tabs>
                <w:tab w:val="left" w:pos="162"/>
              </w:tabs>
              <w:spacing w:line="160" w:lineRule="exact"/>
              <w:ind w:firstLine="0"/>
              <w:rPr>
                <w:sz w:val="14"/>
              </w:rPr>
            </w:pPr>
            <w:r>
              <w:rPr>
                <w:sz w:val="14"/>
              </w:rPr>
              <w:t>усагласи интонацију са осталим члановима</w:t>
            </w:r>
            <w:r>
              <w:rPr>
                <w:spacing w:val="-2"/>
                <w:sz w:val="14"/>
              </w:rPr>
              <w:t xml:space="preserve"> </w:t>
            </w:r>
            <w:r>
              <w:rPr>
                <w:sz w:val="14"/>
              </w:rPr>
              <w:t>групе;</w:t>
            </w:r>
          </w:p>
          <w:p w:rsidR="003C547D" w:rsidRDefault="0078507E">
            <w:pPr>
              <w:pStyle w:val="TableParagraph"/>
              <w:numPr>
                <w:ilvl w:val="0"/>
                <w:numId w:val="136"/>
              </w:numPr>
              <w:tabs>
                <w:tab w:val="left" w:pos="162"/>
              </w:tabs>
              <w:spacing w:line="160" w:lineRule="exact"/>
              <w:ind w:firstLine="0"/>
              <w:rPr>
                <w:sz w:val="14"/>
              </w:rPr>
            </w:pPr>
            <w:r>
              <w:rPr>
                <w:sz w:val="14"/>
              </w:rPr>
              <w:t>усагласи артикулацију са осталим члановима</w:t>
            </w:r>
            <w:r>
              <w:rPr>
                <w:spacing w:val="-4"/>
                <w:sz w:val="14"/>
              </w:rPr>
              <w:t xml:space="preserve"> </w:t>
            </w:r>
            <w:r>
              <w:rPr>
                <w:sz w:val="14"/>
              </w:rPr>
              <w:t>групе;</w:t>
            </w:r>
          </w:p>
          <w:p w:rsidR="003C547D" w:rsidRDefault="0078507E">
            <w:pPr>
              <w:pStyle w:val="TableParagraph"/>
              <w:numPr>
                <w:ilvl w:val="0"/>
                <w:numId w:val="136"/>
              </w:numPr>
              <w:tabs>
                <w:tab w:val="left" w:pos="162"/>
              </w:tabs>
              <w:ind w:right="320" w:firstLine="0"/>
              <w:rPr>
                <w:sz w:val="14"/>
              </w:rPr>
            </w:pPr>
            <w:r>
              <w:rPr>
                <w:sz w:val="14"/>
              </w:rPr>
              <w:t>дефинише своју улогу у групи и перципира улогу</w:t>
            </w:r>
            <w:r>
              <w:rPr>
                <w:spacing w:val="-20"/>
                <w:sz w:val="14"/>
              </w:rPr>
              <w:t xml:space="preserve"> </w:t>
            </w:r>
            <w:r>
              <w:rPr>
                <w:sz w:val="14"/>
              </w:rPr>
              <w:t>осталих чланова;</w:t>
            </w:r>
          </w:p>
          <w:p w:rsidR="003C547D" w:rsidRDefault="0078507E">
            <w:pPr>
              <w:pStyle w:val="TableParagraph"/>
              <w:numPr>
                <w:ilvl w:val="0"/>
                <w:numId w:val="136"/>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136"/>
              </w:numPr>
              <w:tabs>
                <w:tab w:val="left" w:pos="162"/>
              </w:tabs>
              <w:spacing w:line="159" w:lineRule="exact"/>
              <w:ind w:left="161"/>
              <w:rPr>
                <w:sz w:val="14"/>
              </w:rPr>
            </w:pPr>
            <w:r>
              <w:rPr>
                <w:sz w:val="14"/>
              </w:rPr>
              <w:t>комуницира са осталим члановима групе кроз</w:t>
            </w:r>
            <w:r>
              <w:rPr>
                <w:spacing w:val="-4"/>
                <w:sz w:val="14"/>
              </w:rPr>
              <w:t xml:space="preserve"> </w:t>
            </w:r>
            <w:r>
              <w:rPr>
                <w:sz w:val="14"/>
              </w:rPr>
              <w:t>музику;</w:t>
            </w:r>
          </w:p>
          <w:p w:rsidR="003C547D" w:rsidRDefault="0078507E">
            <w:pPr>
              <w:pStyle w:val="TableParagraph"/>
              <w:numPr>
                <w:ilvl w:val="0"/>
                <w:numId w:val="136"/>
              </w:numPr>
              <w:tabs>
                <w:tab w:val="left" w:pos="162"/>
              </w:tabs>
              <w:spacing w:line="160" w:lineRule="exact"/>
              <w:ind w:left="161"/>
              <w:rPr>
                <w:sz w:val="14"/>
              </w:rPr>
            </w:pPr>
            <w:r>
              <w:rPr>
                <w:sz w:val="14"/>
              </w:rPr>
              <w:t>води песме бордунског</w:t>
            </w:r>
            <w:r>
              <w:rPr>
                <w:spacing w:val="-1"/>
                <w:sz w:val="14"/>
              </w:rPr>
              <w:t xml:space="preserve"> </w:t>
            </w:r>
            <w:r>
              <w:rPr>
                <w:sz w:val="14"/>
              </w:rPr>
              <w:t>типа;</w:t>
            </w:r>
          </w:p>
          <w:p w:rsidR="003C547D" w:rsidRDefault="0078507E">
            <w:pPr>
              <w:pStyle w:val="TableParagraph"/>
              <w:numPr>
                <w:ilvl w:val="0"/>
                <w:numId w:val="136"/>
              </w:numPr>
              <w:tabs>
                <w:tab w:val="left" w:pos="162"/>
              </w:tabs>
              <w:spacing w:line="160" w:lineRule="exact"/>
              <w:ind w:left="161"/>
              <w:rPr>
                <w:sz w:val="14"/>
              </w:rPr>
            </w:pPr>
            <w:r>
              <w:rPr>
                <w:sz w:val="14"/>
              </w:rPr>
              <w:t>прат</w:t>
            </w:r>
            <w:r>
              <w:rPr>
                <w:sz w:val="14"/>
              </w:rPr>
              <w:t>и песме бордунског</w:t>
            </w:r>
            <w:r>
              <w:rPr>
                <w:spacing w:val="-1"/>
                <w:sz w:val="14"/>
              </w:rPr>
              <w:t xml:space="preserve"> </w:t>
            </w:r>
            <w:r>
              <w:rPr>
                <w:sz w:val="14"/>
              </w:rPr>
              <w:t>типа;</w:t>
            </w:r>
          </w:p>
          <w:p w:rsidR="003C547D" w:rsidRDefault="0078507E">
            <w:pPr>
              <w:pStyle w:val="TableParagraph"/>
              <w:numPr>
                <w:ilvl w:val="0"/>
                <w:numId w:val="13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136"/>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13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 песама;</w:t>
            </w:r>
          </w:p>
          <w:p w:rsidR="003C547D" w:rsidRDefault="0078507E">
            <w:pPr>
              <w:pStyle w:val="TableParagraph"/>
              <w:numPr>
                <w:ilvl w:val="0"/>
                <w:numId w:val="136"/>
              </w:numPr>
              <w:tabs>
                <w:tab w:val="left" w:pos="162"/>
              </w:tabs>
              <w:spacing w:line="159" w:lineRule="exact"/>
              <w:ind w:left="161"/>
              <w:rPr>
                <w:sz w:val="14"/>
              </w:rPr>
            </w:pPr>
            <w:r>
              <w:rPr>
                <w:sz w:val="14"/>
              </w:rPr>
              <w:t>покаже спремност за тимски</w:t>
            </w:r>
            <w:r>
              <w:rPr>
                <w:spacing w:val="-1"/>
                <w:sz w:val="14"/>
              </w:rPr>
              <w:t xml:space="preserve"> </w:t>
            </w:r>
            <w:r>
              <w:rPr>
                <w:sz w:val="14"/>
              </w:rPr>
              <w:t>рад;</w:t>
            </w:r>
          </w:p>
          <w:p w:rsidR="003C547D" w:rsidRDefault="0078507E">
            <w:pPr>
              <w:pStyle w:val="TableParagraph"/>
              <w:numPr>
                <w:ilvl w:val="0"/>
                <w:numId w:val="136"/>
              </w:numPr>
              <w:tabs>
                <w:tab w:val="left" w:pos="162"/>
              </w:tabs>
              <w:ind w:right="328" w:firstLine="0"/>
              <w:rPr>
                <w:sz w:val="14"/>
              </w:rPr>
            </w:pPr>
            <w:r>
              <w:rPr>
                <w:sz w:val="14"/>
              </w:rPr>
              <w:t>користе предности дигитализације у слушању и</w:t>
            </w:r>
            <w:r>
              <w:rPr>
                <w:spacing w:val="-11"/>
                <w:sz w:val="14"/>
              </w:rPr>
              <w:t xml:space="preserve"> </w:t>
            </w:r>
            <w:r>
              <w:rPr>
                <w:sz w:val="14"/>
              </w:rPr>
              <w:t>извођењу песама.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628"/>
              <w:rPr>
                <w:sz w:val="14"/>
              </w:rPr>
            </w:pPr>
            <w:r>
              <w:rPr>
                <w:sz w:val="14"/>
              </w:rPr>
              <w:t>Групно певање Техничке вежбе:</w:t>
            </w:r>
          </w:p>
          <w:p w:rsidR="003C547D" w:rsidRDefault="0078507E">
            <w:pPr>
              <w:pStyle w:val="TableParagraph"/>
              <w:ind w:right="1047"/>
              <w:rPr>
                <w:sz w:val="14"/>
              </w:rPr>
            </w:pPr>
            <w:r>
              <w:rPr>
                <w:sz w:val="14"/>
              </w:rPr>
              <w:t>– различите вежбе за распевавање (вокализе). Заједничко извођење једногласних примера. Заједничко извођење антифоних примера.</w:t>
            </w:r>
          </w:p>
          <w:p w:rsidR="003C547D" w:rsidRDefault="0078507E">
            <w:pPr>
              <w:pStyle w:val="TableParagraph"/>
              <w:spacing w:line="237" w:lineRule="auto"/>
              <w:ind w:right="228"/>
              <w:rPr>
                <w:sz w:val="14"/>
              </w:rPr>
            </w:pPr>
            <w:r>
              <w:rPr>
                <w:sz w:val="14"/>
              </w:rPr>
              <w:t>Заједничко извођење бордунских примера (подела на вођу и пратњу и промена улога)</w:t>
            </w:r>
          </w:p>
          <w:p w:rsidR="003C547D" w:rsidRDefault="0078507E">
            <w:pPr>
              <w:pStyle w:val="TableParagraph"/>
              <w:ind w:right="1047"/>
              <w:rPr>
                <w:sz w:val="14"/>
              </w:rPr>
            </w:pPr>
            <w:r>
              <w:rPr>
                <w:sz w:val="14"/>
              </w:rPr>
              <w:t>Заједничко певање уз пратњу инструмената. Усаглашавање гласова</w:t>
            </w:r>
          </w:p>
          <w:p w:rsidR="003C547D" w:rsidRDefault="0078507E">
            <w:pPr>
              <w:pStyle w:val="TableParagraph"/>
              <w:ind w:right="228"/>
              <w:rPr>
                <w:sz w:val="14"/>
              </w:rPr>
            </w:pPr>
            <w:r>
              <w:rPr>
                <w:sz w:val="14"/>
              </w:rPr>
              <w:t>Тонско уједначавање гласова (интонација, метроритам, боја, дикција)</w:t>
            </w:r>
          </w:p>
          <w:p w:rsidR="003C547D" w:rsidRDefault="0078507E">
            <w:pPr>
              <w:pStyle w:val="TableParagraph"/>
              <w:spacing w:line="159" w:lineRule="exact"/>
              <w:rPr>
                <w:sz w:val="14"/>
              </w:rPr>
            </w:pPr>
            <w:r>
              <w:rPr>
                <w:sz w:val="14"/>
              </w:rPr>
              <w:t>Припрема за сценски наступ:</w:t>
            </w:r>
          </w:p>
          <w:p w:rsidR="003C547D" w:rsidRDefault="0078507E">
            <w:pPr>
              <w:pStyle w:val="TableParagraph"/>
              <w:numPr>
                <w:ilvl w:val="0"/>
                <w:numId w:val="135"/>
              </w:numPr>
              <w:tabs>
                <w:tab w:val="left" w:pos="161"/>
              </w:tabs>
              <w:spacing w:line="160" w:lineRule="exact"/>
              <w:ind w:firstLine="0"/>
              <w:rPr>
                <w:sz w:val="14"/>
              </w:rPr>
            </w:pPr>
            <w:r>
              <w:rPr>
                <w:sz w:val="14"/>
              </w:rPr>
              <w:t>израда традиционалне фризуре (плетеница,</w:t>
            </w:r>
            <w:r>
              <w:rPr>
                <w:spacing w:val="-4"/>
                <w:sz w:val="14"/>
              </w:rPr>
              <w:t xml:space="preserve"> </w:t>
            </w:r>
            <w:r>
              <w:rPr>
                <w:sz w:val="14"/>
              </w:rPr>
              <w:t>пунђа...)</w:t>
            </w:r>
          </w:p>
          <w:p w:rsidR="003C547D" w:rsidRDefault="0078507E">
            <w:pPr>
              <w:pStyle w:val="TableParagraph"/>
              <w:numPr>
                <w:ilvl w:val="0"/>
                <w:numId w:val="135"/>
              </w:numPr>
              <w:tabs>
                <w:tab w:val="left" w:pos="161"/>
              </w:tabs>
              <w:spacing w:line="160" w:lineRule="exact"/>
              <w:ind w:firstLine="0"/>
              <w:rPr>
                <w:sz w:val="14"/>
              </w:rPr>
            </w:pPr>
            <w:r>
              <w:rPr>
                <w:sz w:val="14"/>
              </w:rPr>
              <w:t>сценско</w:t>
            </w:r>
            <w:r>
              <w:rPr>
                <w:spacing w:val="-1"/>
                <w:sz w:val="14"/>
              </w:rPr>
              <w:t xml:space="preserve"> </w:t>
            </w:r>
            <w:r>
              <w:rPr>
                <w:sz w:val="14"/>
              </w:rPr>
              <w:t>шминкање;</w:t>
            </w:r>
          </w:p>
          <w:p w:rsidR="003C547D" w:rsidRDefault="0078507E">
            <w:pPr>
              <w:pStyle w:val="TableParagraph"/>
              <w:numPr>
                <w:ilvl w:val="0"/>
                <w:numId w:val="135"/>
              </w:numPr>
              <w:tabs>
                <w:tab w:val="left" w:pos="161"/>
              </w:tabs>
              <w:spacing w:line="160" w:lineRule="exact"/>
              <w:ind w:firstLine="0"/>
              <w:rPr>
                <w:sz w:val="14"/>
              </w:rPr>
            </w:pPr>
            <w:r>
              <w:rPr>
                <w:sz w:val="14"/>
              </w:rPr>
              <w:t>облачење народне</w:t>
            </w:r>
            <w:r>
              <w:rPr>
                <w:spacing w:val="-1"/>
                <w:sz w:val="14"/>
              </w:rPr>
              <w:t xml:space="preserve"> </w:t>
            </w:r>
            <w:r>
              <w:rPr>
                <w:sz w:val="14"/>
              </w:rPr>
              <w:t>ношње;</w:t>
            </w:r>
          </w:p>
          <w:p w:rsidR="003C547D" w:rsidRDefault="0078507E">
            <w:pPr>
              <w:pStyle w:val="TableParagraph"/>
              <w:numPr>
                <w:ilvl w:val="0"/>
                <w:numId w:val="135"/>
              </w:numPr>
              <w:tabs>
                <w:tab w:val="left" w:pos="161"/>
              </w:tabs>
              <w:spacing w:line="160" w:lineRule="exact"/>
              <w:ind w:firstLine="0"/>
              <w:rPr>
                <w:sz w:val="14"/>
              </w:rPr>
            </w:pPr>
            <w:r>
              <w:rPr>
                <w:sz w:val="14"/>
              </w:rPr>
              <w:t>изла</w:t>
            </w:r>
            <w:r>
              <w:rPr>
                <w:sz w:val="14"/>
              </w:rPr>
              <w:t>зак на сцену (став, међусобно држање,</w:t>
            </w:r>
            <w:r>
              <w:rPr>
                <w:spacing w:val="-5"/>
                <w:sz w:val="14"/>
              </w:rPr>
              <w:t xml:space="preserve"> </w:t>
            </w:r>
            <w:r>
              <w:rPr>
                <w:sz w:val="14"/>
              </w:rPr>
              <w:t>наклон);</w:t>
            </w:r>
          </w:p>
          <w:p w:rsidR="003C547D" w:rsidRDefault="0078507E">
            <w:pPr>
              <w:pStyle w:val="TableParagraph"/>
              <w:numPr>
                <w:ilvl w:val="0"/>
                <w:numId w:val="135"/>
              </w:numPr>
              <w:tabs>
                <w:tab w:val="left" w:pos="161"/>
              </w:tabs>
              <w:spacing w:line="161" w:lineRule="exact"/>
              <w:ind w:firstLine="0"/>
              <w:rPr>
                <w:sz w:val="14"/>
              </w:rPr>
            </w:pPr>
            <w:r>
              <w:rPr>
                <w:sz w:val="14"/>
              </w:rPr>
              <w:t xml:space="preserve">понашање на сцени (сценски </w:t>
            </w:r>
            <w:r>
              <w:rPr>
                <w:spacing w:val="-3"/>
                <w:sz w:val="14"/>
              </w:rPr>
              <w:t xml:space="preserve">покрет, </w:t>
            </w:r>
            <w:r>
              <w:rPr>
                <w:sz w:val="14"/>
              </w:rPr>
              <w:t>фацијална</w:t>
            </w:r>
            <w:r>
              <w:rPr>
                <w:spacing w:val="-1"/>
                <w:sz w:val="14"/>
              </w:rPr>
              <w:t xml:space="preserve"> </w:t>
            </w:r>
            <w:r>
              <w:rPr>
                <w:sz w:val="14"/>
              </w:rPr>
              <w:t>експресија).</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35"/>
              </w:numPr>
              <w:tabs>
                <w:tab w:val="left" w:pos="161"/>
              </w:tabs>
              <w:ind w:right="128" w:firstLine="0"/>
              <w:rPr>
                <w:sz w:val="14"/>
              </w:rPr>
            </w:pPr>
            <w:r>
              <w:rPr>
                <w:spacing w:val="-5"/>
                <w:sz w:val="14"/>
              </w:rPr>
              <w:t xml:space="preserve">Ст. Ст. </w:t>
            </w:r>
            <w:r>
              <w:rPr>
                <w:sz w:val="14"/>
              </w:rPr>
              <w:t xml:space="preserve">Мокрањац: </w:t>
            </w:r>
            <w:r>
              <w:rPr>
                <w:i/>
                <w:sz w:val="14"/>
              </w:rPr>
              <w:t>Српске народне песме и игре са</w:t>
            </w:r>
            <w:r>
              <w:rPr>
                <w:i/>
                <w:spacing w:val="-11"/>
                <w:sz w:val="14"/>
              </w:rPr>
              <w:t xml:space="preserve"> </w:t>
            </w:r>
            <w:r>
              <w:rPr>
                <w:i/>
                <w:sz w:val="14"/>
              </w:rPr>
              <w:t>мелодијама из Левча</w:t>
            </w:r>
            <w:r>
              <w:rPr>
                <w:sz w:val="14"/>
              </w:rPr>
              <w:t>, СКА, Београд,</w:t>
            </w:r>
            <w:r>
              <w:rPr>
                <w:spacing w:val="-2"/>
                <w:sz w:val="14"/>
              </w:rPr>
              <w:t xml:space="preserve"> </w:t>
            </w:r>
            <w:r>
              <w:rPr>
                <w:sz w:val="14"/>
              </w:rPr>
              <w:t>1902.</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548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134"/>
              </w:numPr>
              <w:tabs>
                <w:tab w:val="left" w:pos="161"/>
              </w:tabs>
              <w:spacing w:before="18"/>
              <w:ind w:right="156" w:firstLine="0"/>
              <w:rPr>
                <w:sz w:val="14"/>
              </w:rPr>
            </w:pPr>
            <w:r>
              <w:rPr>
                <w:sz w:val="14"/>
              </w:rPr>
              <w:t xml:space="preserve">Миодраг А. Васиљевић: </w:t>
            </w:r>
            <w:r>
              <w:rPr>
                <w:i/>
                <w:sz w:val="14"/>
              </w:rPr>
              <w:t xml:space="preserve">Југословенски музички фолклор </w:t>
            </w:r>
            <w:r>
              <w:rPr>
                <w:sz w:val="14"/>
              </w:rPr>
              <w:t>I</w:t>
            </w:r>
            <w:r>
              <w:rPr>
                <w:spacing w:val="-18"/>
                <w:sz w:val="14"/>
              </w:rPr>
              <w:t xml:space="preserve"> </w:t>
            </w:r>
            <w:r>
              <w:rPr>
                <w:sz w:val="14"/>
              </w:rPr>
              <w:t>(на- родне мелодије које се певају на Косову), Београд,</w:t>
            </w:r>
            <w:r>
              <w:rPr>
                <w:spacing w:val="-17"/>
                <w:sz w:val="14"/>
              </w:rPr>
              <w:t xml:space="preserve"> </w:t>
            </w:r>
            <w:r>
              <w:rPr>
                <w:sz w:val="14"/>
              </w:rPr>
              <w:t>1950.</w:t>
            </w:r>
          </w:p>
          <w:p w:rsidR="003C547D" w:rsidRDefault="0078507E">
            <w:pPr>
              <w:pStyle w:val="TableParagraph"/>
              <w:numPr>
                <w:ilvl w:val="0"/>
                <w:numId w:val="134"/>
              </w:numPr>
              <w:tabs>
                <w:tab w:val="left" w:pos="161"/>
              </w:tabs>
              <w:ind w:right="142" w:firstLine="0"/>
              <w:rPr>
                <w:sz w:val="14"/>
              </w:rPr>
            </w:pPr>
            <w:r>
              <w:rPr>
                <w:sz w:val="14"/>
              </w:rPr>
              <w:t xml:space="preserve">Миодраг А. Васиљевић: </w:t>
            </w:r>
            <w:r>
              <w:rPr>
                <w:i/>
                <w:sz w:val="14"/>
              </w:rPr>
              <w:t>Народне мелодије из Санџака</w:t>
            </w:r>
            <w:r>
              <w:rPr>
                <w:sz w:val="14"/>
              </w:rPr>
              <w:t>,</w:t>
            </w:r>
            <w:r>
              <w:rPr>
                <w:spacing w:val="-20"/>
                <w:sz w:val="14"/>
              </w:rPr>
              <w:t xml:space="preserve"> </w:t>
            </w:r>
            <w:r>
              <w:rPr>
                <w:spacing w:val="-7"/>
                <w:sz w:val="14"/>
              </w:rPr>
              <w:t xml:space="preserve">САНУ, </w:t>
            </w:r>
            <w:r>
              <w:rPr>
                <w:sz w:val="14"/>
              </w:rPr>
              <w:t>Београд,</w:t>
            </w:r>
            <w:r>
              <w:rPr>
                <w:spacing w:val="-2"/>
                <w:sz w:val="14"/>
              </w:rPr>
              <w:t xml:space="preserve"> </w:t>
            </w:r>
            <w:r>
              <w:rPr>
                <w:sz w:val="14"/>
              </w:rPr>
              <w:t>1953.</w:t>
            </w:r>
          </w:p>
          <w:p w:rsidR="003C547D" w:rsidRDefault="0078507E">
            <w:pPr>
              <w:pStyle w:val="TableParagraph"/>
              <w:numPr>
                <w:ilvl w:val="0"/>
                <w:numId w:val="134"/>
              </w:numPr>
              <w:tabs>
                <w:tab w:val="left" w:pos="161"/>
              </w:tabs>
              <w:ind w:right="421" w:firstLine="0"/>
              <w:rPr>
                <w:sz w:val="14"/>
              </w:rPr>
            </w:pPr>
            <w:r>
              <w:rPr>
                <w:sz w:val="14"/>
              </w:rPr>
              <w:t>Миодраг</w:t>
            </w:r>
            <w:r>
              <w:rPr>
                <w:spacing w:val="-7"/>
                <w:sz w:val="14"/>
              </w:rPr>
              <w:t xml:space="preserve"> </w:t>
            </w:r>
            <w:r>
              <w:rPr>
                <w:sz w:val="14"/>
              </w:rPr>
              <w:t>А.Васиљевић:</w:t>
            </w:r>
            <w:r>
              <w:rPr>
                <w:spacing w:val="-7"/>
                <w:sz w:val="14"/>
              </w:rPr>
              <w:t xml:space="preserve"> </w:t>
            </w:r>
            <w:r>
              <w:rPr>
                <w:i/>
                <w:sz w:val="14"/>
              </w:rPr>
              <w:t>Народне</w:t>
            </w:r>
            <w:r>
              <w:rPr>
                <w:i/>
                <w:spacing w:val="-7"/>
                <w:sz w:val="14"/>
              </w:rPr>
              <w:t xml:space="preserve"> </w:t>
            </w:r>
            <w:r>
              <w:rPr>
                <w:i/>
                <w:sz w:val="14"/>
              </w:rPr>
              <w:t>мелод</w:t>
            </w:r>
            <w:r>
              <w:rPr>
                <w:i/>
                <w:spacing w:val="-6"/>
                <w:sz w:val="14"/>
              </w:rPr>
              <w:t xml:space="preserve"> </w:t>
            </w:r>
            <w:r>
              <w:rPr>
                <w:i/>
                <w:sz w:val="14"/>
              </w:rPr>
              <w:t>ије</w:t>
            </w:r>
            <w:r>
              <w:rPr>
                <w:i/>
                <w:spacing w:val="-6"/>
                <w:sz w:val="14"/>
              </w:rPr>
              <w:t xml:space="preserve"> </w:t>
            </w:r>
            <w:r>
              <w:rPr>
                <w:i/>
                <w:sz w:val="14"/>
              </w:rPr>
              <w:t>из</w:t>
            </w:r>
            <w:r>
              <w:rPr>
                <w:i/>
                <w:spacing w:val="-7"/>
                <w:sz w:val="14"/>
              </w:rPr>
              <w:t xml:space="preserve"> </w:t>
            </w:r>
            <w:r>
              <w:rPr>
                <w:i/>
                <w:sz w:val="14"/>
              </w:rPr>
              <w:t>лесковачког краја</w:t>
            </w:r>
            <w:r>
              <w:rPr>
                <w:sz w:val="14"/>
              </w:rPr>
              <w:t xml:space="preserve">, </w:t>
            </w:r>
            <w:r>
              <w:rPr>
                <w:spacing w:val="-7"/>
                <w:sz w:val="14"/>
              </w:rPr>
              <w:t xml:space="preserve">САНУ, </w:t>
            </w:r>
            <w:r>
              <w:rPr>
                <w:sz w:val="14"/>
              </w:rPr>
              <w:t>Београд,</w:t>
            </w:r>
            <w:r>
              <w:rPr>
                <w:spacing w:val="5"/>
                <w:sz w:val="14"/>
              </w:rPr>
              <w:t xml:space="preserve"> </w:t>
            </w:r>
            <w:r>
              <w:rPr>
                <w:sz w:val="14"/>
              </w:rPr>
              <w:t>1960.</w:t>
            </w:r>
          </w:p>
          <w:p w:rsidR="003C547D" w:rsidRDefault="0078507E">
            <w:pPr>
              <w:pStyle w:val="TableParagraph"/>
              <w:numPr>
                <w:ilvl w:val="0"/>
                <w:numId w:val="134"/>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w:t>
            </w:r>
            <w:r>
              <w:rPr>
                <w:spacing w:val="-1"/>
                <w:sz w:val="14"/>
              </w:rPr>
              <w:t xml:space="preserve"> </w:t>
            </w:r>
            <w:r>
              <w:rPr>
                <w:sz w:val="14"/>
              </w:rPr>
              <w:t>1980.</w:t>
            </w:r>
          </w:p>
          <w:p w:rsidR="003C547D" w:rsidRDefault="0078507E">
            <w:pPr>
              <w:pStyle w:val="TableParagraph"/>
              <w:numPr>
                <w:ilvl w:val="0"/>
                <w:numId w:val="134"/>
              </w:numPr>
              <w:tabs>
                <w:tab w:val="left" w:pos="161"/>
              </w:tabs>
              <w:ind w:right="46" w:firstLine="0"/>
              <w:rPr>
                <w:sz w:val="14"/>
              </w:rPr>
            </w:pPr>
            <w:r>
              <w:rPr>
                <w:sz w:val="14"/>
              </w:rPr>
              <w:t>П.</w:t>
            </w:r>
            <w:r>
              <w:rPr>
                <w:spacing w:val="-5"/>
                <w:sz w:val="14"/>
              </w:rPr>
              <w:t xml:space="preserve"> </w:t>
            </w:r>
            <w:r>
              <w:rPr>
                <w:sz w:val="14"/>
              </w:rPr>
              <w:t>Вукосавњевић,</w:t>
            </w:r>
            <w:r>
              <w:rPr>
                <w:spacing w:val="-5"/>
                <w:sz w:val="14"/>
              </w:rPr>
              <w:t xml:space="preserve"> </w:t>
            </w:r>
            <w:r>
              <w:rPr>
                <w:sz w:val="14"/>
              </w:rPr>
              <w:t>О.</w:t>
            </w:r>
            <w:r>
              <w:rPr>
                <w:spacing w:val="-4"/>
                <w:sz w:val="14"/>
              </w:rPr>
              <w:t xml:space="preserve"> </w:t>
            </w:r>
            <w:r>
              <w:rPr>
                <w:sz w:val="14"/>
              </w:rPr>
              <w:t>Васић</w:t>
            </w:r>
            <w:r>
              <w:rPr>
                <w:spacing w:val="-5"/>
                <w:sz w:val="14"/>
              </w:rPr>
              <w:t xml:space="preserve"> </w:t>
            </w:r>
            <w:r>
              <w:rPr>
                <w:sz w:val="14"/>
              </w:rPr>
              <w:t>и</w:t>
            </w:r>
            <w:r>
              <w:rPr>
                <w:spacing w:val="-4"/>
                <w:sz w:val="14"/>
              </w:rPr>
              <w:t xml:space="preserve"> </w:t>
            </w:r>
            <w:r>
              <w:rPr>
                <w:sz w:val="14"/>
              </w:rPr>
              <w:t>Ј.</w:t>
            </w:r>
            <w:r>
              <w:rPr>
                <w:spacing w:val="-5"/>
                <w:sz w:val="14"/>
              </w:rPr>
              <w:t xml:space="preserve"> </w:t>
            </w:r>
            <w:r>
              <w:rPr>
                <w:sz w:val="14"/>
              </w:rPr>
              <w:t>Бјеладиновић:</w:t>
            </w:r>
            <w:r>
              <w:rPr>
                <w:spacing w:val="-4"/>
                <w:sz w:val="14"/>
              </w:rPr>
              <w:t xml:space="preserve"> </w:t>
            </w:r>
            <w:r>
              <w:rPr>
                <w:i/>
                <w:sz w:val="14"/>
              </w:rPr>
              <w:t>Народне</w:t>
            </w:r>
            <w:r>
              <w:rPr>
                <w:i/>
                <w:spacing w:val="-4"/>
                <w:sz w:val="14"/>
              </w:rPr>
              <w:t xml:space="preserve"> </w:t>
            </w:r>
            <w:r>
              <w:rPr>
                <w:i/>
                <w:sz w:val="14"/>
              </w:rPr>
              <w:t xml:space="preserve">мелоди- </w:t>
            </w:r>
            <w:r>
              <w:rPr>
                <w:i/>
                <w:sz w:val="14"/>
              </w:rPr>
              <w:t>је, игре и ношње Пештерско-сјеничке висоравни</w:t>
            </w:r>
            <w:r>
              <w:rPr>
                <w:sz w:val="14"/>
              </w:rPr>
              <w:t>, Београд, Радио Београд, 1984,</w:t>
            </w:r>
            <w:r>
              <w:rPr>
                <w:spacing w:val="-2"/>
                <w:sz w:val="14"/>
              </w:rPr>
              <w:t xml:space="preserve"> </w:t>
            </w:r>
            <w:r>
              <w:rPr>
                <w:sz w:val="14"/>
              </w:rPr>
              <w:t>6-189.</w:t>
            </w:r>
          </w:p>
          <w:p w:rsidR="003C547D" w:rsidRDefault="0078507E">
            <w:pPr>
              <w:pStyle w:val="TableParagraph"/>
              <w:numPr>
                <w:ilvl w:val="0"/>
                <w:numId w:val="134"/>
              </w:numPr>
              <w:tabs>
                <w:tab w:val="left" w:pos="161"/>
              </w:tabs>
              <w:spacing w:line="237" w:lineRule="auto"/>
              <w:ind w:right="76" w:firstLine="0"/>
              <w:rPr>
                <w:sz w:val="14"/>
              </w:rPr>
            </w:pPr>
            <w:r>
              <w:rPr>
                <w:sz w:val="14"/>
              </w:rPr>
              <w:t xml:space="preserve">Димитрије О. Големовић: </w:t>
            </w:r>
            <w:r>
              <w:rPr>
                <w:i/>
                <w:sz w:val="14"/>
              </w:rPr>
              <w:t>Рефрен у народном певању – од обреда</w:t>
            </w:r>
            <w:r>
              <w:rPr>
                <w:i/>
                <w:spacing w:val="-5"/>
                <w:sz w:val="14"/>
              </w:rPr>
              <w:t xml:space="preserve"> </w:t>
            </w:r>
            <w:r>
              <w:rPr>
                <w:i/>
                <w:sz w:val="14"/>
              </w:rPr>
              <w:t>до</w:t>
            </w:r>
            <w:r>
              <w:rPr>
                <w:i/>
                <w:spacing w:val="-4"/>
                <w:sz w:val="14"/>
              </w:rPr>
              <w:t xml:space="preserve"> </w:t>
            </w:r>
            <w:r>
              <w:rPr>
                <w:i/>
                <w:sz w:val="14"/>
              </w:rPr>
              <w:t>забаве</w:t>
            </w:r>
            <w:r>
              <w:rPr>
                <w:sz w:val="14"/>
              </w:rPr>
              <w:t>,</w:t>
            </w:r>
            <w:r>
              <w:rPr>
                <w:spacing w:val="-4"/>
                <w:sz w:val="14"/>
              </w:rPr>
              <w:t xml:space="preserve"> </w:t>
            </w:r>
            <w:r>
              <w:rPr>
                <w:sz w:val="14"/>
              </w:rPr>
              <w:t>Реноме,</w:t>
            </w:r>
            <w:r>
              <w:rPr>
                <w:spacing w:val="-4"/>
                <w:sz w:val="14"/>
              </w:rPr>
              <w:t xml:space="preserve"> </w:t>
            </w:r>
            <w:r>
              <w:rPr>
                <w:sz w:val="14"/>
              </w:rPr>
              <w:t>Бијељина,</w:t>
            </w:r>
            <w:r>
              <w:rPr>
                <w:spacing w:val="-5"/>
                <w:sz w:val="14"/>
              </w:rPr>
              <w:t xml:space="preserve"> </w:t>
            </w:r>
            <w:r>
              <w:rPr>
                <w:sz w:val="14"/>
              </w:rPr>
              <w:t>Академија</w:t>
            </w:r>
            <w:r>
              <w:rPr>
                <w:spacing w:val="-4"/>
                <w:sz w:val="14"/>
              </w:rPr>
              <w:t xml:space="preserve"> </w:t>
            </w:r>
            <w:r>
              <w:rPr>
                <w:sz w:val="14"/>
              </w:rPr>
              <w:t>уметности,</w:t>
            </w:r>
            <w:r>
              <w:rPr>
                <w:spacing w:val="-5"/>
                <w:sz w:val="14"/>
              </w:rPr>
              <w:t xml:space="preserve"> </w:t>
            </w:r>
            <w:r>
              <w:rPr>
                <w:sz w:val="14"/>
              </w:rPr>
              <w:t>Бања Лука,</w:t>
            </w:r>
            <w:r>
              <w:rPr>
                <w:spacing w:val="-1"/>
                <w:sz w:val="14"/>
              </w:rPr>
              <w:t xml:space="preserve"> </w:t>
            </w:r>
            <w:r>
              <w:rPr>
                <w:sz w:val="14"/>
              </w:rPr>
              <w:t>2000.</w:t>
            </w:r>
          </w:p>
          <w:p w:rsidR="003C547D" w:rsidRDefault="0078507E">
            <w:pPr>
              <w:pStyle w:val="TableParagraph"/>
              <w:numPr>
                <w:ilvl w:val="0"/>
                <w:numId w:val="134"/>
              </w:numPr>
              <w:tabs>
                <w:tab w:val="left" w:pos="161"/>
              </w:tabs>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p w:rsidR="003C547D" w:rsidRDefault="0078507E">
            <w:pPr>
              <w:pStyle w:val="TableParagraph"/>
              <w:numPr>
                <w:ilvl w:val="0"/>
                <w:numId w:val="134"/>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34"/>
              </w:numPr>
              <w:tabs>
                <w:tab w:val="left" w:pos="161"/>
              </w:tabs>
              <w:spacing w:line="237" w:lineRule="auto"/>
              <w:ind w:right="113" w:firstLine="0"/>
              <w:rPr>
                <w:sz w:val="14"/>
              </w:rPr>
            </w:pPr>
            <w:r>
              <w:rPr>
                <w:sz w:val="14"/>
              </w:rPr>
              <w:t xml:space="preserve">Драгослав Девић: </w:t>
            </w:r>
            <w:r>
              <w:rPr>
                <w:i/>
                <w:sz w:val="14"/>
              </w:rPr>
              <w:t>Антологија српских и црногорских</w:t>
            </w:r>
            <w:r>
              <w:rPr>
                <w:i/>
                <w:spacing w:val="-11"/>
                <w:sz w:val="14"/>
              </w:rPr>
              <w:t xml:space="preserve"> </w:t>
            </w:r>
            <w:r>
              <w:rPr>
                <w:i/>
                <w:sz w:val="14"/>
              </w:rPr>
              <w:t xml:space="preserve">народних </w:t>
            </w:r>
            <w:r>
              <w:rPr>
                <w:i/>
                <w:sz w:val="14"/>
              </w:rPr>
              <w:t>песама с мелодијама</w:t>
            </w:r>
            <w:r>
              <w:rPr>
                <w:sz w:val="14"/>
              </w:rPr>
              <w:t>, Београд,</w:t>
            </w:r>
            <w:r>
              <w:rPr>
                <w:spacing w:val="-3"/>
                <w:sz w:val="14"/>
              </w:rPr>
              <w:t xml:space="preserve"> </w:t>
            </w:r>
            <w:r>
              <w:rPr>
                <w:sz w:val="14"/>
              </w:rPr>
              <w:t>2001.</w:t>
            </w:r>
          </w:p>
          <w:p w:rsidR="003C547D" w:rsidRDefault="0078507E">
            <w:pPr>
              <w:pStyle w:val="TableParagraph"/>
              <w:numPr>
                <w:ilvl w:val="0"/>
                <w:numId w:val="134"/>
              </w:numPr>
              <w:tabs>
                <w:tab w:val="left" w:pos="161"/>
              </w:tabs>
              <w:ind w:right="378" w:firstLine="0"/>
              <w:rPr>
                <w:sz w:val="14"/>
              </w:rPr>
            </w:pPr>
            <w:r>
              <w:rPr>
                <w:sz w:val="14"/>
              </w:rPr>
              <w:t xml:space="preserve">Владимир Ђорђевић: </w:t>
            </w:r>
            <w:r>
              <w:rPr>
                <w:i/>
                <w:sz w:val="14"/>
              </w:rPr>
              <w:t>Српске народне мелодије</w:t>
            </w:r>
            <w:r>
              <w:rPr>
                <w:i/>
                <w:spacing w:val="-21"/>
                <w:sz w:val="14"/>
              </w:rPr>
              <w:t xml:space="preserve"> </w:t>
            </w:r>
            <w:r>
              <w:rPr>
                <w:sz w:val="14"/>
              </w:rPr>
              <w:t>(предратна Србија), Београд,</w:t>
            </w:r>
            <w:r>
              <w:rPr>
                <w:spacing w:val="-2"/>
                <w:sz w:val="14"/>
              </w:rPr>
              <w:t xml:space="preserve"> </w:t>
            </w:r>
            <w:r>
              <w:rPr>
                <w:sz w:val="14"/>
              </w:rPr>
              <w:t>1931.</w:t>
            </w:r>
          </w:p>
          <w:p w:rsidR="003C547D" w:rsidRDefault="0078507E">
            <w:pPr>
              <w:pStyle w:val="TableParagraph"/>
              <w:numPr>
                <w:ilvl w:val="0"/>
                <w:numId w:val="134"/>
              </w:numPr>
              <w:tabs>
                <w:tab w:val="left" w:pos="161"/>
              </w:tabs>
              <w:ind w:right="270" w:firstLine="0"/>
              <w:rPr>
                <w:sz w:val="14"/>
              </w:rPr>
            </w:pPr>
            <w:r>
              <w:rPr>
                <w:sz w:val="14"/>
              </w:rPr>
              <w:t>Коста</w:t>
            </w:r>
            <w:r>
              <w:rPr>
                <w:spacing w:val="-5"/>
                <w:sz w:val="14"/>
              </w:rPr>
              <w:t xml:space="preserve"> </w:t>
            </w:r>
            <w:r>
              <w:rPr>
                <w:sz w:val="14"/>
              </w:rPr>
              <w:t>П.</w:t>
            </w:r>
            <w:r>
              <w:rPr>
                <w:spacing w:val="-4"/>
                <w:sz w:val="14"/>
              </w:rPr>
              <w:t xml:space="preserve"> </w:t>
            </w:r>
            <w:r>
              <w:rPr>
                <w:sz w:val="14"/>
              </w:rPr>
              <w:t>Манојловић:</w:t>
            </w:r>
            <w:r>
              <w:rPr>
                <w:spacing w:val="-5"/>
                <w:sz w:val="14"/>
              </w:rPr>
              <w:t xml:space="preserve"> </w:t>
            </w:r>
            <w:r>
              <w:rPr>
                <w:i/>
                <w:sz w:val="14"/>
              </w:rPr>
              <w:t>Народне</w:t>
            </w:r>
            <w:r>
              <w:rPr>
                <w:i/>
                <w:spacing w:val="-4"/>
                <w:sz w:val="14"/>
              </w:rPr>
              <w:t xml:space="preserve"> </w:t>
            </w:r>
            <w:r>
              <w:rPr>
                <w:i/>
                <w:sz w:val="14"/>
              </w:rPr>
              <w:t>мелодије</w:t>
            </w:r>
            <w:r>
              <w:rPr>
                <w:i/>
                <w:spacing w:val="-5"/>
                <w:sz w:val="14"/>
              </w:rPr>
              <w:t xml:space="preserve"> </w:t>
            </w:r>
            <w:r>
              <w:rPr>
                <w:i/>
                <w:sz w:val="14"/>
              </w:rPr>
              <w:t>из</w:t>
            </w:r>
            <w:r>
              <w:rPr>
                <w:i/>
                <w:spacing w:val="-4"/>
                <w:sz w:val="14"/>
              </w:rPr>
              <w:t xml:space="preserve"> </w:t>
            </w:r>
            <w:r>
              <w:rPr>
                <w:i/>
                <w:sz w:val="14"/>
              </w:rPr>
              <w:t>источне</w:t>
            </w:r>
            <w:r>
              <w:rPr>
                <w:i/>
                <w:spacing w:val="-4"/>
                <w:sz w:val="14"/>
              </w:rPr>
              <w:t xml:space="preserve"> </w:t>
            </w:r>
            <w:r>
              <w:rPr>
                <w:i/>
                <w:sz w:val="14"/>
              </w:rPr>
              <w:t>Србије</w:t>
            </w:r>
            <w:r>
              <w:rPr>
                <w:sz w:val="14"/>
              </w:rPr>
              <w:t xml:space="preserve">, </w:t>
            </w:r>
            <w:r>
              <w:rPr>
                <w:spacing w:val="-7"/>
                <w:sz w:val="14"/>
              </w:rPr>
              <w:t xml:space="preserve">САНУ, </w:t>
            </w:r>
            <w:r>
              <w:rPr>
                <w:sz w:val="14"/>
              </w:rPr>
              <w:t>Београд,</w:t>
            </w:r>
            <w:r>
              <w:rPr>
                <w:spacing w:val="5"/>
                <w:sz w:val="14"/>
              </w:rPr>
              <w:t xml:space="preserve"> </w:t>
            </w:r>
            <w:r>
              <w:rPr>
                <w:sz w:val="14"/>
              </w:rPr>
              <w:t>1965.</w:t>
            </w:r>
          </w:p>
          <w:p w:rsidR="003C547D" w:rsidRDefault="0078507E">
            <w:pPr>
              <w:pStyle w:val="TableParagraph"/>
              <w:numPr>
                <w:ilvl w:val="0"/>
                <w:numId w:val="134"/>
              </w:numPr>
              <w:tabs>
                <w:tab w:val="left" w:pos="161"/>
              </w:tabs>
              <w:ind w:right="250" w:firstLine="0"/>
              <w:rPr>
                <w:sz w:val="14"/>
              </w:rPr>
            </w:pPr>
            <w:r>
              <w:rPr>
                <w:sz w:val="14"/>
              </w:rPr>
              <w:t>Радмила</w:t>
            </w:r>
            <w:r>
              <w:rPr>
                <w:spacing w:val="-5"/>
                <w:sz w:val="14"/>
              </w:rPr>
              <w:t xml:space="preserve"> </w:t>
            </w:r>
            <w:r>
              <w:rPr>
                <w:sz w:val="14"/>
              </w:rPr>
              <w:t>Петровић:</w:t>
            </w:r>
            <w:r>
              <w:rPr>
                <w:spacing w:val="-4"/>
                <w:sz w:val="14"/>
              </w:rPr>
              <w:t xml:space="preserve"> </w:t>
            </w:r>
            <w:r>
              <w:rPr>
                <w:i/>
                <w:sz w:val="14"/>
              </w:rPr>
              <w:t>Српска</w:t>
            </w:r>
            <w:r>
              <w:rPr>
                <w:i/>
                <w:spacing w:val="-4"/>
                <w:sz w:val="14"/>
              </w:rPr>
              <w:t xml:space="preserve"> </w:t>
            </w:r>
            <w:r>
              <w:rPr>
                <w:i/>
                <w:sz w:val="14"/>
              </w:rPr>
              <w:t>народна</w:t>
            </w:r>
            <w:r>
              <w:rPr>
                <w:i/>
                <w:spacing w:val="-4"/>
                <w:sz w:val="14"/>
              </w:rPr>
              <w:t xml:space="preserve"> </w:t>
            </w:r>
            <w:r>
              <w:rPr>
                <w:i/>
                <w:sz w:val="14"/>
              </w:rPr>
              <w:t>музика</w:t>
            </w:r>
            <w:r>
              <w:rPr>
                <w:i/>
                <w:spacing w:val="-5"/>
                <w:sz w:val="14"/>
              </w:rPr>
              <w:t xml:space="preserve"> </w:t>
            </w:r>
            <w:r>
              <w:rPr>
                <w:sz w:val="14"/>
              </w:rPr>
              <w:t>(песма</w:t>
            </w:r>
            <w:r>
              <w:rPr>
                <w:spacing w:val="-4"/>
                <w:sz w:val="14"/>
              </w:rPr>
              <w:t xml:space="preserve"> </w:t>
            </w:r>
            <w:r>
              <w:rPr>
                <w:sz w:val="14"/>
              </w:rPr>
              <w:t>као</w:t>
            </w:r>
            <w:r>
              <w:rPr>
                <w:spacing w:val="-4"/>
                <w:sz w:val="14"/>
              </w:rPr>
              <w:t xml:space="preserve"> </w:t>
            </w:r>
            <w:r>
              <w:rPr>
                <w:sz w:val="14"/>
              </w:rPr>
              <w:t xml:space="preserve">израз народног музичког мишљења), </w:t>
            </w:r>
            <w:r>
              <w:rPr>
                <w:spacing w:val="-7"/>
                <w:sz w:val="14"/>
              </w:rPr>
              <w:t xml:space="preserve">САНУ, </w:t>
            </w:r>
            <w:r>
              <w:rPr>
                <w:sz w:val="14"/>
              </w:rPr>
              <w:t>Београд,</w:t>
            </w:r>
            <w:r>
              <w:rPr>
                <w:spacing w:val="1"/>
                <w:sz w:val="14"/>
              </w:rPr>
              <w:t xml:space="preserve"> </w:t>
            </w:r>
            <w:r>
              <w:rPr>
                <w:sz w:val="14"/>
              </w:rPr>
              <w:t>1989.</w:t>
            </w:r>
          </w:p>
          <w:p w:rsidR="003C547D" w:rsidRDefault="0078507E">
            <w:pPr>
              <w:pStyle w:val="TableParagraph"/>
              <w:numPr>
                <w:ilvl w:val="0"/>
                <w:numId w:val="134"/>
              </w:numPr>
              <w:tabs>
                <w:tab w:val="left" w:pos="161"/>
              </w:tabs>
              <w:ind w:right="49" w:firstLine="0"/>
              <w:rPr>
                <w:sz w:val="14"/>
              </w:rPr>
            </w:pPr>
            <w:r>
              <w:rPr>
                <w:sz w:val="14"/>
              </w:rPr>
              <w:t xml:space="preserve">Радмила Петровић и Јелена Јовановић: </w:t>
            </w:r>
            <w:r>
              <w:rPr>
                <w:i/>
                <w:sz w:val="14"/>
              </w:rPr>
              <w:t>Еј, Рудниче, ти планино стара</w:t>
            </w:r>
            <w:r>
              <w:rPr>
                <w:sz w:val="14"/>
              </w:rPr>
              <w:t xml:space="preserve">, Традиционално певање и свирање групе Црнућанка, Му- зиколошки институт </w:t>
            </w:r>
            <w:r>
              <w:rPr>
                <w:spacing w:val="-7"/>
                <w:sz w:val="14"/>
              </w:rPr>
              <w:t xml:space="preserve">САНУ, </w:t>
            </w:r>
            <w:r>
              <w:rPr>
                <w:spacing w:val="-3"/>
                <w:sz w:val="14"/>
              </w:rPr>
              <w:t xml:space="preserve">Културни </w:t>
            </w:r>
            <w:r>
              <w:rPr>
                <w:sz w:val="14"/>
              </w:rPr>
              <w:t xml:space="preserve">центар </w:t>
            </w:r>
            <w:r>
              <w:rPr>
                <w:spacing w:val="-3"/>
                <w:sz w:val="14"/>
              </w:rPr>
              <w:t xml:space="preserve">Горњи </w:t>
            </w:r>
            <w:r>
              <w:rPr>
                <w:sz w:val="14"/>
              </w:rPr>
              <w:t>Милановац, Вукова задужбина Београ</w:t>
            </w:r>
            <w:r>
              <w:rPr>
                <w:sz w:val="14"/>
              </w:rPr>
              <w:t>д, Београд,</w:t>
            </w:r>
            <w:r>
              <w:rPr>
                <w:spacing w:val="-5"/>
                <w:sz w:val="14"/>
              </w:rPr>
              <w:t xml:space="preserve"> </w:t>
            </w:r>
            <w:r>
              <w:rPr>
                <w:sz w:val="14"/>
              </w:rPr>
              <w:t>2003.</w:t>
            </w:r>
          </w:p>
          <w:p w:rsidR="003C547D" w:rsidRDefault="0078507E">
            <w:pPr>
              <w:pStyle w:val="TableParagraph"/>
              <w:numPr>
                <w:ilvl w:val="0"/>
                <w:numId w:val="134"/>
              </w:numPr>
              <w:tabs>
                <w:tab w:val="left" w:pos="161"/>
              </w:tabs>
              <w:spacing w:line="237" w:lineRule="auto"/>
              <w:ind w:right="70" w:firstLine="0"/>
              <w:rPr>
                <w:sz w:val="14"/>
              </w:rPr>
            </w:pPr>
            <w:r>
              <w:rPr>
                <w:sz w:val="14"/>
              </w:rPr>
              <w:t xml:space="preserve">Живојин Станковић: </w:t>
            </w:r>
            <w:r>
              <w:rPr>
                <w:i/>
                <w:sz w:val="14"/>
              </w:rPr>
              <w:t>Народне песме у Крајини</w:t>
            </w:r>
            <w:r>
              <w:rPr>
                <w:sz w:val="14"/>
              </w:rPr>
              <w:t xml:space="preserve">, </w:t>
            </w:r>
            <w:r>
              <w:rPr>
                <w:spacing w:val="-7"/>
                <w:sz w:val="14"/>
              </w:rPr>
              <w:t xml:space="preserve">САНУ, </w:t>
            </w:r>
            <w:r>
              <w:rPr>
                <w:sz w:val="14"/>
              </w:rPr>
              <w:t>Београд, 1951.</w:t>
            </w:r>
          </w:p>
          <w:p w:rsidR="003C547D" w:rsidRDefault="0078507E">
            <w:pPr>
              <w:pStyle w:val="TableParagraph"/>
              <w:rPr>
                <w:sz w:val="14"/>
              </w:rPr>
            </w:pPr>
            <w:r>
              <w:rPr>
                <w:sz w:val="14"/>
              </w:rPr>
              <w:t>Аудио и видео теренски снимци (САНУ, ФМУ, РТС...)</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133"/>
              </w:numPr>
              <w:tabs>
                <w:tab w:val="left" w:pos="162"/>
              </w:tabs>
              <w:ind w:right="4579" w:firstLine="0"/>
              <w:rPr>
                <w:sz w:val="14"/>
              </w:rPr>
            </w:pPr>
            <w:r>
              <w:rPr>
                <w:sz w:val="14"/>
              </w:rPr>
              <w:t>осам једногласних примера из различитих крајева Србије са једноставнијим вокалним</w:t>
            </w:r>
            <w:r>
              <w:rPr>
                <w:spacing w:val="-21"/>
                <w:sz w:val="14"/>
              </w:rPr>
              <w:t xml:space="preserve"> </w:t>
            </w:r>
            <w:r>
              <w:rPr>
                <w:sz w:val="14"/>
              </w:rPr>
              <w:t>захтевима два сложенија антифона примера</w:t>
            </w:r>
            <w:r>
              <w:rPr>
                <w:spacing w:val="-2"/>
                <w:sz w:val="14"/>
              </w:rPr>
              <w:t xml:space="preserve"> </w:t>
            </w:r>
            <w:r>
              <w:rPr>
                <w:sz w:val="14"/>
              </w:rPr>
              <w:t>(лазарице)</w:t>
            </w:r>
          </w:p>
          <w:p w:rsidR="003C547D" w:rsidRDefault="0078507E">
            <w:pPr>
              <w:pStyle w:val="TableParagraph"/>
              <w:numPr>
                <w:ilvl w:val="0"/>
                <w:numId w:val="133"/>
              </w:numPr>
              <w:tabs>
                <w:tab w:val="left" w:pos="162"/>
              </w:tabs>
              <w:spacing w:line="159" w:lineRule="exact"/>
              <w:ind w:left="161"/>
              <w:rPr>
                <w:sz w:val="14"/>
              </w:rPr>
            </w:pPr>
            <w:r>
              <w:rPr>
                <w:sz w:val="14"/>
              </w:rPr>
              <w:t>четири једноставна двогласна примера бордунског</w:t>
            </w:r>
            <w:r>
              <w:rPr>
                <w:spacing w:val="-2"/>
                <w:sz w:val="14"/>
              </w:rPr>
              <w:t xml:space="preserve"> </w:t>
            </w:r>
            <w:r>
              <w:rPr>
                <w:sz w:val="14"/>
              </w:rPr>
              <w:t>типа</w:t>
            </w:r>
          </w:p>
        </w:tc>
      </w:tr>
      <w:tr w:rsidR="003C547D">
        <w:trPr>
          <w:trHeight w:val="200"/>
        </w:trPr>
        <w:tc>
          <w:tcPr>
            <w:tcW w:w="10547" w:type="dxa"/>
            <w:gridSpan w:val="3"/>
          </w:tcPr>
          <w:p w:rsidR="003C547D" w:rsidRDefault="0078507E">
            <w:pPr>
              <w:pStyle w:val="TableParagraph"/>
              <w:spacing w:before="18"/>
              <w:ind w:left="56"/>
              <w:rPr>
                <w:sz w:val="14"/>
              </w:rPr>
            </w:pPr>
            <w:r>
              <w:rPr>
                <w:sz w:val="14"/>
              </w:rPr>
              <w:t>Минимум два јавна наступа.</w:t>
            </w:r>
          </w:p>
        </w:tc>
      </w:tr>
    </w:tbl>
    <w:p w:rsidR="003C547D" w:rsidRDefault="0078507E">
      <w:pPr>
        <w:pStyle w:val="BodyText"/>
        <w:spacing w:before="158"/>
        <w:ind w:left="497"/>
      </w:pPr>
      <w:r>
        <w:t>Кључни појмови садржаја: тон, интонација, боја, сценски наступ, дикција, мимика, певање, музички бонтон.</w:t>
      </w:r>
    </w:p>
    <w:p w:rsidR="003C547D" w:rsidRDefault="003C547D">
      <w:pPr>
        <w:pStyle w:val="BodyText"/>
        <w:spacing w:before="11"/>
        <w:ind w:left="0"/>
        <w:rPr>
          <w:sz w:val="22"/>
        </w:rPr>
      </w:pPr>
    </w:p>
    <w:p w:rsidR="003C547D" w:rsidRDefault="0078507E">
      <w:pPr>
        <w:tabs>
          <w:tab w:val="left" w:pos="1649"/>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ГРУПНО </w:t>
      </w:r>
      <w:r>
        <w:rPr>
          <w:b/>
          <w:spacing w:val="-2"/>
          <w:sz w:val="14"/>
        </w:rPr>
        <w:t>ПЕВАЊЕ</w:t>
      </w:r>
    </w:p>
    <w:p w:rsidR="003C547D" w:rsidRDefault="0078507E">
      <w:pPr>
        <w:tabs>
          <w:tab w:val="left" w:pos="1649"/>
        </w:tabs>
        <w:spacing w:before="49"/>
        <w:ind w:left="1649" w:right="349" w:hanging="1493"/>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Групно</w:t>
      </w:r>
      <w:r>
        <w:rPr>
          <w:spacing w:val="-3"/>
          <w:sz w:val="14"/>
        </w:rPr>
        <w:t xml:space="preserve"> </w:t>
      </w:r>
      <w:r>
        <w:rPr>
          <w:sz w:val="14"/>
        </w:rPr>
        <w:t>певање</w:t>
      </w:r>
      <w:r>
        <w:rPr>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певању</w:t>
      </w:r>
      <w:r>
        <w:rPr>
          <w:spacing w:val="-3"/>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групно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w:t>
      </w:r>
      <w:r>
        <w:rPr>
          <w:sz w:val="14"/>
        </w:rPr>
        <w:t xml:space="preserve">којим се подстиче развијање </w:t>
      </w:r>
      <w:r>
        <w:rPr>
          <w:spacing w:val="-3"/>
          <w:sz w:val="14"/>
        </w:rPr>
        <w:t xml:space="preserve">певачког </w:t>
      </w:r>
      <w:r>
        <w:rPr>
          <w:sz w:val="14"/>
        </w:rPr>
        <w:t>апарата и осетљивости, креативности, естетског сензибилитета, као и оспособљавање и мотивисање ученика за самосталан јавни наступ и наставак</w:t>
      </w:r>
      <w:r>
        <w:rPr>
          <w:spacing w:val="-2"/>
          <w:sz w:val="14"/>
        </w:rPr>
        <w:t xml:space="preserve"> </w:t>
      </w:r>
      <w:r>
        <w:rPr>
          <w:sz w:val="14"/>
        </w:rPr>
        <w:t>школовања.</w:t>
      </w:r>
    </w:p>
    <w:p w:rsidR="003C547D" w:rsidRDefault="0078507E">
      <w:pPr>
        <w:tabs>
          <w:tab w:val="left" w:pos="1649"/>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680"/>
        </w:trPr>
        <w:tc>
          <w:tcPr>
            <w:tcW w:w="3969" w:type="dxa"/>
          </w:tcPr>
          <w:p w:rsidR="003C547D" w:rsidRDefault="0078507E">
            <w:pPr>
              <w:pStyle w:val="TableParagraph"/>
              <w:numPr>
                <w:ilvl w:val="0"/>
                <w:numId w:val="132"/>
              </w:numPr>
              <w:tabs>
                <w:tab w:val="left" w:pos="162"/>
              </w:tabs>
              <w:spacing w:before="18" w:line="161" w:lineRule="exact"/>
              <w:ind w:firstLine="0"/>
              <w:rPr>
                <w:sz w:val="14"/>
              </w:rPr>
            </w:pPr>
            <w:r>
              <w:rPr>
                <w:sz w:val="14"/>
              </w:rPr>
              <w:t>усагласи индивидуално певање са</w:t>
            </w:r>
            <w:r>
              <w:rPr>
                <w:spacing w:val="-3"/>
                <w:sz w:val="14"/>
              </w:rPr>
              <w:t xml:space="preserve"> </w:t>
            </w:r>
            <w:r>
              <w:rPr>
                <w:sz w:val="14"/>
              </w:rPr>
              <w:t>групним;</w:t>
            </w:r>
          </w:p>
          <w:p w:rsidR="003C547D" w:rsidRDefault="0078507E">
            <w:pPr>
              <w:pStyle w:val="TableParagraph"/>
              <w:numPr>
                <w:ilvl w:val="0"/>
                <w:numId w:val="132"/>
              </w:numPr>
              <w:tabs>
                <w:tab w:val="left" w:pos="162"/>
              </w:tabs>
              <w:spacing w:line="160" w:lineRule="exact"/>
              <w:ind w:firstLine="0"/>
              <w:rPr>
                <w:sz w:val="14"/>
              </w:rPr>
            </w:pPr>
            <w:r>
              <w:rPr>
                <w:sz w:val="14"/>
              </w:rPr>
              <w:t>усагласи интонацију са осталим члановима</w:t>
            </w:r>
            <w:r>
              <w:rPr>
                <w:spacing w:val="-2"/>
                <w:sz w:val="14"/>
              </w:rPr>
              <w:t xml:space="preserve"> </w:t>
            </w:r>
            <w:r>
              <w:rPr>
                <w:sz w:val="14"/>
              </w:rPr>
              <w:t>групе;</w:t>
            </w:r>
          </w:p>
          <w:p w:rsidR="003C547D" w:rsidRDefault="0078507E">
            <w:pPr>
              <w:pStyle w:val="TableParagraph"/>
              <w:numPr>
                <w:ilvl w:val="0"/>
                <w:numId w:val="132"/>
              </w:numPr>
              <w:tabs>
                <w:tab w:val="left" w:pos="162"/>
              </w:tabs>
              <w:spacing w:line="160" w:lineRule="exact"/>
              <w:ind w:firstLine="0"/>
              <w:rPr>
                <w:sz w:val="14"/>
              </w:rPr>
            </w:pPr>
            <w:r>
              <w:rPr>
                <w:sz w:val="14"/>
              </w:rPr>
              <w:t>усагласи артикулацију са осталим члановима</w:t>
            </w:r>
            <w:r>
              <w:rPr>
                <w:spacing w:val="-4"/>
                <w:sz w:val="14"/>
              </w:rPr>
              <w:t xml:space="preserve"> </w:t>
            </w:r>
            <w:r>
              <w:rPr>
                <w:sz w:val="14"/>
              </w:rPr>
              <w:t>групе;</w:t>
            </w:r>
          </w:p>
          <w:p w:rsidR="003C547D" w:rsidRDefault="0078507E">
            <w:pPr>
              <w:pStyle w:val="TableParagraph"/>
              <w:numPr>
                <w:ilvl w:val="0"/>
                <w:numId w:val="132"/>
              </w:numPr>
              <w:tabs>
                <w:tab w:val="left" w:pos="162"/>
              </w:tabs>
              <w:ind w:right="320" w:firstLine="0"/>
              <w:rPr>
                <w:sz w:val="14"/>
              </w:rPr>
            </w:pPr>
            <w:r>
              <w:rPr>
                <w:sz w:val="14"/>
              </w:rPr>
              <w:t>дефинише своју улогу у групи и перципира улогу</w:t>
            </w:r>
            <w:r>
              <w:rPr>
                <w:spacing w:val="-20"/>
                <w:sz w:val="14"/>
              </w:rPr>
              <w:t xml:space="preserve"> </w:t>
            </w:r>
            <w:r>
              <w:rPr>
                <w:sz w:val="14"/>
              </w:rPr>
              <w:t>осталих чланова;</w:t>
            </w:r>
          </w:p>
          <w:p w:rsidR="003C547D" w:rsidRDefault="0078507E">
            <w:pPr>
              <w:pStyle w:val="TableParagraph"/>
              <w:numPr>
                <w:ilvl w:val="0"/>
                <w:numId w:val="132"/>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132"/>
              </w:numPr>
              <w:tabs>
                <w:tab w:val="left" w:pos="162"/>
              </w:tabs>
              <w:spacing w:line="159" w:lineRule="exact"/>
              <w:ind w:left="161"/>
              <w:rPr>
                <w:sz w:val="14"/>
              </w:rPr>
            </w:pPr>
            <w:r>
              <w:rPr>
                <w:sz w:val="14"/>
              </w:rPr>
              <w:t>комуницира са осталим члановима групе кроз</w:t>
            </w:r>
            <w:r>
              <w:rPr>
                <w:spacing w:val="-4"/>
                <w:sz w:val="14"/>
              </w:rPr>
              <w:t xml:space="preserve"> </w:t>
            </w:r>
            <w:r>
              <w:rPr>
                <w:sz w:val="14"/>
              </w:rPr>
              <w:t>музику;</w:t>
            </w:r>
          </w:p>
          <w:p w:rsidR="003C547D" w:rsidRDefault="0078507E">
            <w:pPr>
              <w:pStyle w:val="TableParagraph"/>
              <w:numPr>
                <w:ilvl w:val="0"/>
                <w:numId w:val="132"/>
              </w:numPr>
              <w:tabs>
                <w:tab w:val="left" w:pos="162"/>
              </w:tabs>
              <w:spacing w:line="160" w:lineRule="exact"/>
              <w:ind w:left="161"/>
              <w:rPr>
                <w:sz w:val="14"/>
              </w:rPr>
            </w:pPr>
            <w:r>
              <w:rPr>
                <w:sz w:val="14"/>
              </w:rPr>
              <w:t>води песме „на</w:t>
            </w:r>
            <w:r>
              <w:rPr>
                <w:spacing w:val="-1"/>
                <w:sz w:val="14"/>
              </w:rPr>
              <w:t xml:space="preserve"> </w:t>
            </w:r>
            <w:r>
              <w:rPr>
                <w:sz w:val="14"/>
              </w:rPr>
              <w:t>бас”;</w:t>
            </w:r>
          </w:p>
          <w:p w:rsidR="003C547D" w:rsidRDefault="0078507E">
            <w:pPr>
              <w:pStyle w:val="TableParagraph"/>
              <w:numPr>
                <w:ilvl w:val="0"/>
                <w:numId w:val="132"/>
              </w:numPr>
              <w:tabs>
                <w:tab w:val="left" w:pos="162"/>
              </w:tabs>
              <w:spacing w:line="160" w:lineRule="exact"/>
              <w:ind w:left="161"/>
              <w:rPr>
                <w:sz w:val="14"/>
              </w:rPr>
            </w:pPr>
            <w:r>
              <w:rPr>
                <w:sz w:val="14"/>
              </w:rPr>
              <w:t>прати песме „на</w:t>
            </w:r>
            <w:r>
              <w:rPr>
                <w:spacing w:val="-1"/>
                <w:sz w:val="14"/>
              </w:rPr>
              <w:t xml:space="preserve"> </w:t>
            </w:r>
            <w:r>
              <w:rPr>
                <w:sz w:val="14"/>
              </w:rPr>
              <w:t>бас”;</w:t>
            </w:r>
          </w:p>
          <w:p w:rsidR="003C547D" w:rsidRDefault="0078507E">
            <w:pPr>
              <w:pStyle w:val="TableParagraph"/>
              <w:numPr>
                <w:ilvl w:val="0"/>
                <w:numId w:val="132"/>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132"/>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132"/>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 песама;</w:t>
            </w:r>
          </w:p>
          <w:p w:rsidR="003C547D" w:rsidRDefault="0078507E">
            <w:pPr>
              <w:pStyle w:val="TableParagraph"/>
              <w:numPr>
                <w:ilvl w:val="0"/>
                <w:numId w:val="132"/>
              </w:numPr>
              <w:tabs>
                <w:tab w:val="left" w:pos="162"/>
              </w:tabs>
              <w:spacing w:line="159" w:lineRule="exact"/>
              <w:ind w:left="161"/>
              <w:rPr>
                <w:sz w:val="14"/>
              </w:rPr>
            </w:pPr>
            <w:r>
              <w:rPr>
                <w:sz w:val="14"/>
              </w:rPr>
              <w:t>по</w:t>
            </w:r>
            <w:r>
              <w:rPr>
                <w:sz w:val="14"/>
              </w:rPr>
              <w:t>каже спремност за тимски</w:t>
            </w:r>
            <w:r>
              <w:rPr>
                <w:spacing w:val="-1"/>
                <w:sz w:val="14"/>
              </w:rPr>
              <w:t xml:space="preserve"> </w:t>
            </w:r>
            <w:r>
              <w:rPr>
                <w:sz w:val="14"/>
              </w:rPr>
              <w:t>рад;</w:t>
            </w:r>
          </w:p>
          <w:p w:rsidR="003C547D" w:rsidRDefault="0078507E">
            <w:pPr>
              <w:pStyle w:val="TableParagraph"/>
              <w:numPr>
                <w:ilvl w:val="0"/>
                <w:numId w:val="132"/>
              </w:numPr>
              <w:tabs>
                <w:tab w:val="left" w:pos="162"/>
              </w:tabs>
              <w:ind w:right="328" w:firstLine="0"/>
              <w:rPr>
                <w:sz w:val="14"/>
              </w:rPr>
            </w:pPr>
            <w:r>
              <w:rPr>
                <w:sz w:val="14"/>
              </w:rPr>
              <w:t>користе предности дигитализације у слушању и</w:t>
            </w:r>
            <w:r>
              <w:rPr>
                <w:spacing w:val="-11"/>
                <w:sz w:val="14"/>
              </w:rPr>
              <w:t xml:space="preserve"> </w:t>
            </w:r>
            <w:r>
              <w:rPr>
                <w:sz w:val="14"/>
              </w:rPr>
              <w:t>извођењу песама.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4"/>
              <w:ind w:left="0"/>
              <w:rPr>
                <w:b/>
                <w:sz w:val="20"/>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628"/>
              <w:rPr>
                <w:sz w:val="14"/>
              </w:rPr>
            </w:pPr>
            <w:r>
              <w:rPr>
                <w:sz w:val="14"/>
              </w:rPr>
              <w:t>Групно певање Техничке вежбе:</w:t>
            </w:r>
          </w:p>
          <w:p w:rsidR="003C547D" w:rsidRDefault="0078507E">
            <w:pPr>
              <w:pStyle w:val="TableParagraph"/>
              <w:ind w:right="1047"/>
              <w:rPr>
                <w:sz w:val="14"/>
              </w:rPr>
            </w:pPr>
            <w:r>
              <w:rPr>
                <w:sz w:val="14"/>
              </w:rPr>
              <w:t>– различите вежбе за распевавање (вокализе). Заједничко извођење једногласних примера.</w:t>
            </w:r>
          </w:p>
          <w:p w:rsidR="003C547D" w:rsidRDefault="0078507E">
            <w:pPr>
              <w:pStyle w:val="TableParagraph"/>
              <w:ind w:right="228"/>
              <w:rPr>
                <w:sz w:val="14"/>
              </w:rPr>
            </w:pPr>
            <w:r>
              <w:rPr>
                <w:sz w:val="14"/>
              </w:rPr>
              <w:t>Заједничко извођење бордунских примера (подела на вођу и пратњу и промена улога)</w:t>
            </w:r>
          </w:p>
          <w:p w:rsidR="003C547D" w:rsidRDefault="0078507E">
            <w:pPr>
              <w:pStyle w:val="TableParagraph"/>
              <w:ind w:right="1242"/>
              <w:rPr>
                <w:sz w:val="14"/>
              </w:rPr>
            </w:pPr>
            <w:r>
              <w:rPr>
                <w:sz w:val="14"/>
              </w:rPr>
              <w:t>Заједничко извођење песама „на бас”. Заједничко певање уз пратњу инструмената. Усаглашав</w:t>
            </w:r>
            <w:r>
              <w:rPr>
                <w:sz w:val="14"/>
              </w:rPr>
              <w:t>ање гласова.</w:t>
            </w:r>
          </w:p>
          <w:p w:rsidR="003C547D" w:rsidRDefault="0078507E">
            <w:pPr>
              <w:pStyle w:val="TableParagraph"/>
              <w:spacing w:line="237" w:lineRule="auto"/>
              <w:ind w:right="228"/>
              <w:rPr>
                <w:sz w:val="14"/>
              </w:rPr>
            </w:pPr>
            <w:r>
              <w:rPr>
                <w:sz w:val="14"/>
              </w:rPr>
              <w:t>Тонско уједначавање гласова ( интонација, метроритам, боја, дикција)</w:t>
            </w:r>
          </w:p>
          <w:p w:rsidR="003C547D" w:rsidRDefault="0078507E">
            <w:pPr>
              <w:pStyle w:val="TableParagraph"/>
              <w:spacing w:line="160" w:lineRule="exact"/>
              <w:rPr>
                <w:sz w:val="14"/>
              </w:rPr>
            </w:pPr>
            <w:r>
              <w:rPr>
                <w:sz w:val="14"/>
              </w:rPr>
              <w:t>Припрема за сценски наступ</w:t>
            </w:r>
          </w:p>
          <w:p w:rsidR="003C547D" w:rsidRDefault="0078507E">
            <w:pPr>
              <w:pStyle w:val="TableParagraph"/>
              <w:numPr>
                <w:ilvl w:val="0"/>
                <w:numId w:val="131"/>
              </w:numPr>
              <w:tabs>
                <w:tab w:val="left" w:pos="161"/>
              </w:tabs>
              <w:spacing w:line="160" w:lineRule="exact"/>
              <w:ind w:firstLine="0"/>
              <w:rPr>
                <w:sz w:val="14"/>
              </w:rPr>
            </w:pPr>
            <w:r>
              <w:rPr>
                <w:sz w:val="14"/>
              </w:rPr>
              <w:t>израда традиционалне фризуре (плетеница,</w:t>
            </w:r>
            <w:r>
              <w:rPr>
                <w:spacing w:val="-4"/>
                <w:sz w:val="14"/>
              </w:rPr>
              <w:t xml:space="preserve"> </w:t>
            </w:r>
            <w:r>
              <w:rPr>
                <w:sz w:val="14"/>
              </w:rPr>
              <w:t>пунђа...)</w:t>
            </w:r>
          </w:p>
          <w:p w:rsidR="003C547D" w:rsidRDefault="0078507E">
            <w:pPr>
              <w:pStyle w:val="TableParagraph"/>
              <w:numPr>
                <w:ilvl w:val="0"/>
                <w:numId w:val="131"/>
              </w:numPr>
              <w:tabs>
                <w:tab w:val="left" w:pos="161"/>
              </w:tabs>
              <w:spacing w:line="160" w:lineRule="exact"/>
              <w:ind w:firstLine="0"/>
              <w:rPr>
                <w:sz w:val="14"/>
              </w:rPr>
            </w:pPr>
            <w:r>
              <w:rPr>
                <w:sz w:val="14"/>
              </w:rPr>
              <w:t>сценско</w:t>
            </w:r>
            <w:r>
              <w:rPr>
                <w:spacing w:val="-1"/>
                <w:sz w:val="14"/>
              </w:rPr>
              <w:t xml:space="preserve"> </w:t>
            </w:r>
            <w:r>
              <w:rPr>
                <w:sz w:val="14"/>
              </w:rPr>
              <w:t>шминкање;</w:t>
            </w:r>
          </w:p>
          <w:p w:rsidR="003C547D" w:rsidRDefault="0078507E">
            <w:pPr>
              <w:pStyle w:val="TableParagraph"/>
              <w:numPr>
                <w:ilvl w:val="0"/>
                <w:numId w:val="131"/>
              </w:numPr>
              <w:tabs>
                <w:tab w:val="left" w:pos="161"/>
              </w:tabs>
              <w:spacing w:line="160" w:lineRule="exact"/>
              <w:ind w:firstLine="0"/>
              <w:rPr>
                <w:sz w:val="14"/>
              </w:rPr>
            </w:pPr>
            <w:r>
              <w:rPr>
                <w:sz w:val="14"/>
              </w:rPr>
              <w:t>облачење народне</w:t>
            </w:r>
            <w:r>
              <w:rPr>
                <w:spacing w:val="-1"/>
                <w:sz w:val="14"/>
              </w:rPr>
              <w:t xml:space="preserve"> </w:t>
            </w:r>
            <w:r>
              <w:rPr>
                <w:sz w:val="14"/>
              </w:rPr>
              <w:t>ношње;</w:t>
            </w:r>
          </w:p>
          <w:p w:rsidR="003C547D" w:rsidRDefault="0078507E">
            <w:pPr>
              <w:pStyle w:val="TableParagraph"/>
              <w:numPr>
                <w:ilvl w:val="0"/>
                <w:numId w:val="131"/>
              </w:numPr>
              <w:tabs>
                <w:tab w:val="left" w:pos="161"/>
              </w:tabs>
              <w:spacing w:line="160" w:lineRule="exact"/>
              <w:ind w:firstLine="0"/>
              <w:rPr>
                <w:sz w:val="14"/>
              </w:rPr>
            </w:pPr>
            <w:r>
              <w:rPr>
                <w:sz w:val="14"/>
              </w:rPr>
              <w:t>излазак на сцену (став, међусобно држање,</w:t>
            </w:r>
            <w:r>
              <w:rPr>
                <w:spacing w:val="-5"/>
                <w:sz w:val="14"/>
              </w:rPr>
              <w:t xml:space="preserve"> </w:t>
            </w:r>
            <w:r>
              <w:rPr>
                <w:sz w:val="14"/>
              </w:rPr>
              <w:t>наклон);</w:t>
            </w:r>
          </w:p>
          <w:p w:rsidR="003C547D" w:rsidRDefault="0078507E">
            <w:pPr>
              <w:pStyle w:val="TableParagraph"/>
              <w:numPr>
                <w:ilvl w:val="0"/>
                <w:numId w:val="131"/>
              </w:numPr>
              <w:tabs>
                <w:tab w:val="left" w:pos="161"/>
              </w:tabs>
              <w:spacing w:line="161" w:lineRule="exact"/>
              <w:ind w:firstLine="0"/>
              <w:rPr>
                <w:sz w:val="14"/>
              </w:rPr>
            </w:pPr>
            <w:r>
              <w:rPr>
                <w:sz w:val="14"/>
              </w:rPr>
              <w:t xml:space="preserve">понашање на сцени (сценски </w:t>
            </w:r>
            <w:r>
              <w:rPr>
                <w:spacing w:val="-3"/>
                <w:sz w:val="14"/>
              </w:rPr>
              <w:t xml:space="preserve">покрет, </w:t>
            </w:r>
            <w:r>
              <w:rPr>
                <w:sz w:val="14"/>
              </w:rPr>
              <w:t>фацијална</w:t>
            </w:r>
            <w:r>
              <w:rPr>
                <w:spacing w:val="-1"/>
                <w:sz w:val="14"/>
              </w:rPr>
              <w:t xml:space="preserve"> </w:t>
            </w:r>
            <w:r>
              <w:rPr>
                <w:sz w:val="14"/>
              </w:rPr>
              <w:t>експресија).</w:t>
            </w:r>
          </w:p>
          <w:p w:rsidR="003C547D" w:rsidRDefault="003C547D">
            <w:pPr>
              <w:pStyle w:val="TableParagraph"/>
              <w:spacing w:before="2"/>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31"/>
              </w:numPr>
              <w:tabs>
                <w:tab w:val="left" w:pos="161"/>
              </w:tabs>
              <w:ind w:right="128" w:firstLine="0"/>
              <w:rPr>
                <w:sz w:val="14"/>
              </w:rPr>
            </w:pPr>
            <w:r>
              <w:rPr>
                <w:spacing w:val="-5"/>
                <w:sz w:val="14"/>
              </w:rPr>
              <w:t xml:space="preserve">Ст. Ст. </w:t>
            </w:r>
            <w:r>
              <w:rPr>
                <w:sz w:val="14"/>
              </w:rPr>
              <w:t xml:space="preserve">Мокрањац: </w:t>
            </w:r>
            <w:r>
              <w:rPr>
                <w:i/>
                <w:sz w:val="14"/>
              </w:rPr>
              <w:t>Српске народне песме и игре са</w:t>
            </w:r>
            <w:r>
              <w:rPr>
                <w:i/>
                <w:spacing w:val="-11"/>
                <w:sz w:val="14"/>
              </w:rPr>
              <w:t xml:space="preserve"> </w:t>
            </w:r>
            <w:r>
              <w:rPr>
                <w:i/>
                <w:sz w:val="14"/>
              </w:rPr>
              <w:t>мелодијама из Левча</w:t>
            </w:r>
            <w:r>
              <w:rPr>
                <w:sz w:val="14"/>
              </w:rPr>
              <w:t>, СКА, Београд,</w:t>
            </w:r>
            <w:r>
              <w:rPr>
                <w:spacing w:val="-2"/>
                <w:sz w:val="14"/>
              </w:rPr>
              <w:t xml:space="preserve"> </w:t>
            </w:r>
            <w:r>
              <w:rPr>
                <w:sz w:val="14"/>
              </w:rPr>
              <w:t>1902.</w:t>
            </w:r>
          </w:p>
          <w:p w:rsidR="003C547D" w:rsidRDefault="0078507E">
            <w:pPr>
              <w:pStyle w:val="TableParagraph"/>
              <w:numPr>
                <w:ilvl w:val="0"/>
                <w:numId w:val="131"/>
              </w:numPr>
              <w:tabs>
                <w:tab w:val="left" w:pos="161"/>
              </w:tabs>
              <w:ind w:right="156" w:firstLine="0"/>
              <w:rPr>
                <w:sz w:val="14"/>
              </w:rPr>
            </w:pPr>
            <w:r>
              <w:rPr>
                <w:sz w:val="14"/>
              </w:rPr>
              <w:t xml:space="preserve">Миодраг А. Васиљевић: </w:t>
            </w:r>
            <w:r>
              <w:rPr>
                <w:i/>
                <w:sz w:val="14"/>
              </w:rPr>
              <w:t>Југословенски музички ф</w:t>
            </w:r>
            <w:r>
              <w:rPr>
                <w:i/>
                <w:sz w:val="14"/>
              </w:rPr>
              <w:t xml:space="preserve">олклор </w:t>
            </w:r>
            <w:r>
              <w:rPr>
                <w:sz w:val="14"/>
              </w:rPr>
              <w:t>I</w:t>
            </w:r>
            <w:r>
              <w:rPr>
                <w:spacing w:val="-18"/>
                <w:sz w:val="14"/>
              </w:rPr>
              <w:t xml:space="preserve"> </w:t>
            </w:r>
            <w:r>
              <w:rPr>
                <w:sz w:val="14"/>
              </w:rPr>
              <w:t>(на- родне мелодије које се певају на Косову), Београд,</w:t>
            </w:r>
            <w:r>
              <w:rPr>
                <w:spacing w:val="-17"/>
                <w:sz w:val="14"/>
              </w:rPr>
              <w:t xml:space="preserve"> </w:t>
            </w:r>
            <w:r>
              <w:rPr>
                <w:sz w:val="14"/>
              </w:rPr>
              <w:t>1950.</w:t>
            </w:r>
          </w:p>
          <w:p w:rsidR="003C547D" w:rsidRDefault="0078507E">
            <w:pPr>
              <w:pStyle w:val="TableParagraph"/>
              <w:numPr>
                <w:ilvl w:val="0"/>
                <w:numId w:val="131"/>
              </w:numPr>
              <w:tabs>
                <w:tab w:val="left" w:pos="161"/>
              </w:tabs>
              <w:ind w:right="141" w:firstLine="0"/>
              <w:rPr>
                <w:sz w:val="14"/>
              </w:rPr>
            </w:pPr>
            <w:r>
              <w:rPr>
                <w:sz w:val="14"/>
              </w:rPr>
              <w:t xml:space="preserve">Миодраг А. Васиљевић: </w:t>
            </w:r>
            <w:r>
              <w:rPr>
                <w:i/>
                <w:sz w:val="14"/>
              </w:rPr>
              <w:t>Народне мелодије из Санџака</w:t>
            </w:r>
            <w:r>
              <w:rPr>
                <w:sz w:val="14"/>
              </w:rPr>
              <w:t>,</w:t>
            </w:r>
            <w:r>
              <w:rPr>
                <w:spacing w:val="-20"/>
                <w:sz w:val="14"/>
              </w:rPr>
              <w:t xml:space="preserve"> </w:t>
            </w:r>
            <w:r>
              <w:rPr>
                <w:spacing w:val="-7"/>
                <w:sz w:val="14"/>
              </w:rPr>
              <w:t xml:space="preserve">САНУ, </w:t>
            </w:r>
            <w:r>
              <w:rPr>
                <w:sz w:val="14"/>
              </w:rPr>
              <w:t>Београд,</w:t>
            </w:r>
            <w:r>
              <w:rPr>
                <w:spacing w:val="-2"/>
                <w:sz w:val="14"/>
              </w:rPr>
              <w:t xml:space="preserve"> </w:t>
            </w:r>
            <w:r>
              <w:rPr>
                <w:sz w:val="14"/>
              </w:rPr>
              <w:t>1953.</w:t>
            </w:r>
          </w:p>
          <w:p w:rsidR="003C547D" w:rsidRDefault="0078507E">
            <w:pPr>
              <w:pStyle w:val="TableParagraph"/>
              <w:numPr>
                <w:ilvl w:val="0"/>
                <w:numId w:val="131"/>
              </w:numPr>
              <w:tabs>
                <w:tab w:val="left" w:pos="161"/>
              </w:tabs>
              <w:ind w:right="421" w:firstLine="0"/>
              <w:rPr>
                <w:sz w:val="14"/>
              </w:rPr>
            </w:pPr>
            <w:r>
              <w:rPr>
                <w:sz w:val="14"/>
              </w:rPr>
              <w:t>Миодраг</w:t>
            </w:r>
            <w:r>
              <w:rPr>
                <w:spacing w:val="-7"/>
                <w:sz w:val="14"/>
              </w:rPr>
              <w:t xml:space="preserve"> </w:t>
            </w:r>
            <w:r>
              <w:rPr>
                <w:sz w:val="14"/>
              </w:rPr>
              <w:t>А.Васиљевић:</w:t>
            </w:r>
            <w:r>
              <w:rPr>
                <w:spacing w:val="-7"/>
                <w:sz w:val="14"/>
              </w:rPr>
              <w:t xml:space="preserve"> </w:t>
            </w:r>
            <w:r>
              <w:rPr>
                <w:i/>
                <w:sz w:val="14"/>
              </w:rPr>
              <w:t>Народне</w:t>
            </w:r>
            <w:r>
              <w:rPr>
                <w:i/>
                <w:spacing w:val="-7"/>
                <w:sz w:val="14"/>
              </w:rPr>
              <w:t xml:space="preserve"> </w:t>
            </w:r>
            <w:r>
              <w:rPr>
                <w:i/>
                <w:sz w:val="14"/>
              </w:rPr>
              <w:t>мелод</w:t>
            </w:r>
            <w:r>
              <w:rPr>
                <w:i/>
                <w:spacing w:val="-6"/>
                <w:sz w:val="14"/>
              </w:rPr>
              <w:t xml:space="preserve"> </w:t>
            </w:r>
            <w:r>
              <w:rPr>
                <w:i/>
                <w:sz w:val="14"/>
              </w:rPr>
              <w:t>ије</w:t>
            </w:r>
            <w:r>
              <w:rPr>
                <w:i/>
                <w:spacing w:val="-6"/>
                <w:sz w:val="14"/>
              </w:rPr>
              <w:t xml:space="preserve"> </w:t>
            </w:r>
            <w:r>
              <w:rPr>
                <w:i/>
                <w:sz w:val="14"/>
              </w:rPr>
              <w:t>из</w:t>
            </w:r>
            <w:r>
              <w:rPr>
                <w:i/>
                <w:spacing w:val="-7"/>
                <w:sz w:val="14"/>
              </w:rPr>
              <w:t xml:space="preserve"> </w:t>
            </w:r>
            <w:r>
              <w:rPr>
                <w:i/>
                <w:sz w:val="14"/>
              </w:rPr>
              <w:t>лесковачког краја</w:t>
            </w:r>
            <w:r>
              <w:rPr>
                <w:sz w:val="14"/>
              </w:rPr>
              <w:t xml:space="preserve">, </w:t>
            </w:r>
            <w:r>
              <w:rPr>
                <w:spacing w:val="-7"/>
                <w:sz w:val="14"/>
              </w:rPr>
              <w:t xml:space="preserve">САНУ, </w:t>
            </w:r>
            <w:r>
              <w:rPr>
                <w:sz w:val="14"/>
              </w:rPr>
              <w:t>Београд,</w:t>
            </w:r>
            <w:r>
              <w:rPr>
                <w:spacing w:val="5"/>
                <w:sz w:val="14"/>
              </w:rPr>
              <w:t xml:space="preserve"> </w:t>
            </w:r>
            <w:r>
              <w:rPr>
                <w:sz w:val="14"/>
              </w:rPr>
              <w:t>1960.</w:t>
            </w:r>
          </w:p>
          <w:p w:rsidR="003C547D" w:rsidRDefault="0078507E">
            <w:pPr>
              <w:pStyle w:val="TableParagraph"/>
              <w:numPr>
                <w:ilvl w:val="0"/>
                <w:numId w:val="131"/>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w:t>
            </w:r>
            <w:r>
              <w:rPr>
                <w:spacing w:val="-1"/>
                <w:sz w:val="14"/>
              </w:rPr>
              <w:t xml:space="preserve"> </w:t>
            </w:r>
            <w:r>
              <w:rPr>
                <w:sz w:val="14"/>
              </w:rPr>
              <w:t>1980.</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420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130"/>
              </w:numPr>
              <w:tabs>
                <w:tab w:val="left" w:pos="161"/>
              </w:tabs>
              <w:spacing w:before="18"/>
              <w:ind w:right="46" w:firstLine="0"/>
              <w:rPr>
                <w:sz w:val="14"/>
              </w:rPr>
            </w:pPr>
            <w:r>
              <w:rPr>
                <w:sz w:val="14"/>
              </w:rPr>
              <w:t>П.</w:t>
            </w:r>
            <w:r>
              <w:rPr>
                <w:spacing w:val="-5"/>
                <w:sz w:val="14"/>
              </w:rPr>
              <w:t xml:space="preserve"> </w:t>
            </w:r>
            <w:r>
              <w:rPr>
                <w:sz w:val="14"/>
              </w:rPr>
              <w:t>Вукосавњевић,</w:t>
            </w:r>
            <w:r>
              <w:rPr>
                <w:spacing w:val="-5"/>
                <w:sz w:val="14"/>
              </w:rPr>
              <w:t xml:space="preserve"> </w:t>
            </w:r>
            <w:r>
              <w:rPr>
                <w:sz w:val="14"/>
              </w:rPr>
              <w:t>О.</w:t>
            </w:r>
            <w:r>
              <w:rPr>
                <w:spacing w:val="-4"/>
                <w:sz w:val="14"/>
              </w:rPr>
              <w:t xml:space="preserve"> </w:t>
            </w:r>
            <w:r>
              <w:rPr>
                <w:sz w:val="14"/>
              </w:rPr>
              <w:t>Васић</w:t>
            </w:r>
            <w:r>
              <w:rPr>
                <w:spacing w:val="-5"/>
                <w:sz w:val="14"/>
              </w:rPr>
              <w:t xml:space="preserve"> </w:t>
            </w:r>
            <w:r>
              <w:rPr>
                <w:sz w:val="14"/>
              </w:rPr>
              <w:t>и</w:t>
            </w:r>
            <w:r>
              <w:rPr>
                <w:spacing w:val="-4"/>
                <w:sz w:val="14"/>
              </w:rPr>
              <w:t xml:space="preserve"> </w:t>
            </w:r>
            <w:r>
              <w:rPr>
                <w:sz w:val="14"/>
              </w:rPr>
              <w:t>Ј.</w:t>
            </w:r>
            <w:r>
              <w:rPr>
                <w:spacing w:val="-5"/>
                <w:sz w:val="14"/>
              </w:rPr>
              <w:t xml:space="preserve"> </w:t>
            </w:r>
            <w:r>
              <w:rPr>
                <w:sz w:val="14"/>
              </w:rPr>
              <w:t>Бјеладиновић:</w:t>
            </w:r>
            <w:r>
              <w:rPr>
                <w:spacing w:val="-4"/>
                <w:sz w:val="14"/>
              </w:rPr>
              <w:t xml:space="preserve"> </w:t>
            </w:r>
            <w:r>
              <w:rPr>
                <w:i/>
                <w:sz w:val="14"/>
              </w:rPr>
              <w:t>Народне</w:t>
            </w:r>
            <w:r>
              <w:rPr>
                <w:i/>
                <w:spacing w:val="-4"/>
                <w:sz w:val="14"/>
              </w:rPr>
              <w:t xml:space="preserve"> </w:t>
            </w:r>
            <w:r>
              <w:rPr>
                <w:i/>
                <w:sz w:val="14"/>
              </w:rPr>
              <w:t>мелоди- је, игре и ношње Пештерско-сјеничке висоравни</w:t>
            </w:r>
            <w:r>
              <w:rPr>
                <w:sz w:val="14"/>
              </w:rPr>
              <w:t>, Београд, Радио Београд, 1984,</w:t>
            </w:r>
            <w:r>
              <w:rPr>
                <w:spacing w:val="-2"/>
                <w:sz w:val="14"/>
              </w:rPr>
              <w:t xml:space="preserve"> </w:t>
            </w:r>
            <w:r>
              <w:rPr>
                <w:sz w:val="14"/>
              </w:rPr>
              <w:t>6</w:t>
            </w:r>
            <w:r>
              <w:rPr>
                <w:sz w:val="14"/>
              </w:rPr>
              <w:t>-189.</w:t>
            </w:r>
          </w:p>
          <w:p w:rsidR="003C547D" w:rsidRDefault="0078507E">
            <w:pPr>
              <w:pStyle w:val="TableParagraph"/>
              <w:numPr>
                <w:ilvl w:val="0"/>
                <w:numId w:val="130"/>
              </w:numPr>
              <w:tabs>
                <w:tab w:val="left" w:pos="161"/>
              </w:tabs>
              <w:spacing w:line="237" w:lineRule="auto"/>
              <w:ind w:right="76" w:firstLine="0"/>
              <w:rPr>
                <w:sz w:val="14"/>
              </w:rPr>
            </w:pPr>
            <w:r>
              <w:rPr>
                <w:sz w:val="14"/>
              </w:rPr>
              <w:t xml:space="preserve">Димитрије О. Големовић: </w:t>
            </w:r>
            <w:r>
              <w:rPr>
                <w:i/>
                <w:sz w:val="14"/>
              </w:rPr>
              <w:t>Рефрен у народном певању – од обреда</w:t>
            </w:r>
            <w:r>
              <w:rPr>
                <w:i/>
                <w:spacing w:val="-5"/>
                <w:sz w:val="14"/>
              </w:rPr>
              <w:t xml:space="preserve"> </w:t>
            </w:r>
            <w:r>
              <w:rPr>
                <w:i/>
                <w:sz w:val="14"/>
              </w:rPr>
              <w:t>до</w:t>
            </w:r>
            <w:r>
              <w:rPr>
                <w:i/>
                <w:spacing w:val="-4"/>
                <w:sz w:val="14"/>
              </w:rPr>
              <w:t xml:space="preserve"> </w:t>
            </w:r>
            <w:r>
              <w:rPr>
                <w:i/>
                <w:sz w:val="14"/>
              </w:rPr>
              <w:t>забаве</w:t>
            </w:r>
            <w:r>
              <w:rPr>
                <w:sz w:val="14"/>
              </w:rPr>
              <w:t>,</w:t>
            </w:r>
            <w:r>
              <w:rPr>
                <w:spacing w:val="-4"/>
                <w:sz w:val="14"/>
              </w:rPr>
              <w:t xml:space="preserve"> </w:t>
            </w:r>
            <w:r>
              <w:rPr>
                <w:sz w:val="14"/>
              </w:rPr>
              <w:t>Реноме,</w:t>
            </w:r>
            <w:r>
              <w:rPr>
                <w:spacing w:val="-4"/>
                <w:sz w:val="14"/>
              </w:rPr>
              <w:t xml:space="preserve"> </w:t>
            </w:r>
            <w:r>
              <w:rPr>
                <w:sz w:val="14"/>
              </w:rPr>
              <w:t>Бијељина,</w:t>
            </w:r>
            <w:r>
              <w:rPr>
                <w:spacing w:val="-5"/>
                <w:sz w:val="14"/>
              </w:rPr>
              <w:t xml:space="preserve"> </w:t>
            </w:r>
            <w:r>
              <w:rPr>
                <w:sz w:val="14"/>
              </w:rPr>
              <w:t>Академија</w:t>
            </w:r>
            <w:r>
              <w:rPr>
                <w:spacing w:val="-4"/>
                <w:sz w:val="14"/>
              </w:rPr>
              <w:t xml:space="preserve"> </w:t>
            </w:r>
            <w:r>
              <w:rPr>
                <w:sz w:val="14"/>
              </w:rPr>
              <w:t>уметности,</w:t>
            </w:r>
            <w:r>
              <w:rPr>
                <w:spacing w:val="-5"/>
                <w:sz w:val="14"/>
              </w:rPr>
              <w:t xml:space="preserve"> </w:t>
            </w:r>
            <w:r>
              <w:rPr>
                <w:sz w:val="14"/>
              </w:rPr>
              <w:t>Бања Лука,</w:t>
            </w:r>
            <w:r>
              <w:rPr>
                <w:spacing w:val="-1"/>
                <w:sz w:val="14"/>
              </w:rPr>
              <w:t xml:space="preserve"> </w:t>
            </w:r>
            <w:r>
              <w:rPr>
                <w:sz w:val="14"/>
              </w:rPr>
              <w:t>2000.</w:t>
            </w:r>
          </w:p>
          <w:p w:rsidR="003C547D" w:rsidRDefault="0078507E">
            <w:pPr>
              <w:pStyle w:val="TableParagraph"/>
              <w:numPr>
                <w:ilvl w:val="0"/>
                <w:numId w:val="130"/>
              </w:numPr>
              <w:tabs>
                <w:tab w:val="left" w:pos="161"/>
              </w:tabs>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p w:rsidR="003C547D" w:rsidRDefault="0078507E">
            <w:pPr>
              <w:pStyle w:val="TableParagraph"/>
              <w:numPr>
                <w:ilvl w:val="0"/>
                <w:numId w:val="130"/>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30"/>
              </w:numPr>
              <w:tabs>
                <w:tab w:val="left" w:pos="161"/>
              </w:tabs>
              <w:spacing w:line="237" w:lineRule="auto"/>
              <w:ind w:right="113" w:firstLine="0"/>
              <w:rPr>
                <w:sz w:val="14"/>
              </w:rPr>
            </w:pPr>
            <w:r>
              <w:rPr>
                <w:sz w:val="14"/>
              </w:rPr>
              <w:t xml:space="preserve">Драгослав Девић: </w:t>
            </w:r>
            <w:r>
              <w:rPr>
                <w:i/>
                <w:sz w:val="14"/>
              </w:rPr>
              <w:t>Антологија српских и црногорских</w:t>
            </w:r>
            <w:r>
              <w:rPr>
                <w:i/>
                <w:spacing w:val="-11"/>
                <w:sz w:val="14"/>
              </w:rPr>
              <w:t xml:space="preserve"> </w:t>
            </w:r>
            <w:r>
              <w:rPr>
                <w:i/>
                <w:sz w:val="14"/>
              </w:rPr>
              <w:t>народних песама с мелодијама</w:t>
            </w:r>
            <w:r>
              <w:rPr>
                <w:sz w:val="14"/>
              </w:rPr>
              <w:t>, Београд,</w:t>
            </w:r>
            <w:r>
              <w:rPr>
                <w:spacing w:val="-3"/>
                <w:sz w:val="14"/>
              </w:rPr>
              <w:t xml:space="preserve"> </w:t>
            </w:r>
            <w:r>
              <w:rPr>
                <w:sz w:val="14"/>
              </w:rPr>
              <w:t>2001.</w:t>
            </w:r>
          </w:p>
          <w:p w:rsidR="003C547D" w:rsidRDefault="0078507E">
            <w:pPr>
              <w:pStyle w:val="TableParagraph"/>
              <w:numPr>
                <w:ilvl w:val="0"/>
                <w:numId w:val="130"/>
              </w:numPr>
              <w:tabs>
                <w:tab w:val="left" w:pos="161"/>
              </w:tabs>
              <w:ind w:right="378" w:firstLine="0"/>
              <w:rPr>
                <w:sz w:val="14"/>
              </w:rPr>
            </w:pPr>
            <w:r>
              <w:rPr>
                <w:sz w:val="14"/>
              </w:rPr>
              <w:t xml:space="preserve">Владимир Ђорђевић: </w:t>
            </w:r>
            <w:r>
              <w:rPr>
                <w:i/>
                <w:sz w:val="14"/>
              </w:rPr>
              <w:t>Српске наро</w:t>
            </w:r>
            <w:r>
              <w:rPr>
                <w:i/>
                <w:sz w:val="14"/>
              </w:rPr>
              <w:t>дне мелодије</w:t>
            </w:r>
            <w:r>
              <w:rPr>
                <w:i/>
                <w:spacing w:val="-21"/>
                <w:sz w:val="14"/>
              </w:rPr>
              <w:t xml:space="preserve"> </w:t>
            </w:r>
            <w:r>
              <w:rPr>
                <w:sz w:val="14"/>
              </w:rPr>
              <w:t>(предратна Србија), Београд,</w:t>
            </w:r>
            <w:r>
              <w:rPr>
                <w:spacing w:val="-2"/>
                <w:sz w:val="14"/>
              </w:rPr>
              <w:t xml:space="preserve"> </w:t>
            </w:r>
            <w:r>
              <w:rPr>
                <w:sz w:val="14"/>
              </w:rPr>
              <w:t>1931.</w:t>
            </w:r>
          </w:p>
          <w:p w:rsidR="003C547D" w:rsidRDefault="0078507E">
            <w:pPr>
              <w:pStyle w:val="TableParagraph"/>
              <w:numPr>
                <w:ilvl w:val="0"/>
                <w:numId w:val="130"/>
              </w:numPr>
              <w:tabs>
                <w:tab w:val="left" w:pos="161"/>
              </w:tabs>
              <w:ind w:right="270" w:firstLine="0"/>
              <w:rPr>
                <w:sz w:val="14"/>
              </w:rPr>
            </w:pPr>
            <w:r>
              <w:rPr>
                <w:sz w:val="14"/>
              </w:rPr>
              <w:t>Коста</w:t>
            </w:r>
            <w:r>
              <w:rPr>
                <w:spacing w:val="-5"/>
                <w:sz w:val="14"/>
              </w:rPr>
              <w:t xml:space="preserve"> </w:t>
            </w:r>
            <w:r>
              <w:rPr>
                <w:sz w:val="14"/>
              </w:rPr>
              <w:t>П.</w:t>
            </w:r>
            <w:r>
              <w:rPr>
                <w:spacing w:val="-4"/>
                <w:sz w:val="14"/>
              </w:rPr>
              <w:t xml:space="preserve"> </w:t>
            </w:r>
            <w:r>
              <w:rPr>
                <w:sz w:val="14"/>
              </w:rPr>
              <w:t>Манојловић:</w:t>
            </w:r>
            <w:r>
              <w:rPr>
                <w:spacing w:val="-5"/>
                <w:sz w:val="14"/>
              </w:rPr>
              <w:t xml:space="preserve"> </w:t>
            </w:r>
            <w:r>
              <w:rPr>
                <w:i/>
                <w:sz w:val="14"/>
              </w:rPr>
              <w:t>Народне</w:t>
            </w:r>
            <w:r>
              <w:rPr>
                <w:i/>
                <w:spacing w:val="-4"/>
                <w:sz w:val="14"/>
              </w:rPr>
              <w:t xml:space="preserve"> </w:t>
            </w:r>
            <w:r>
              <w:rPr>
                <w:i/>
                <w:sz w:val="14"/>
              </w:rPr>
              <w:t>мелодије</w:t>
            </w:r>
            <w:r>
              <w:rPr>
                <w:i/>
                <w:spacing w:val="-5"/>
                <w:sz w:val="14"/>
              </w:rPr>
              <w:t xml:space="preserve"> </w:t>
            </w:r>
            <w:r>
              <w:rPr>
                <w:i/>
                <w:sz w:val="14"/>
              </w:rPr>
              <w:t>из</w:t>
            </w:r>
            <w:r>
              <w:rPr>
                <w:i/>
                <w:spacing w:val="-4"/>
                <w:sz w:val="14"/>
              </w:rPr>
              <w:t xml:space="preserve"> </w:t>
            </w:r>
            <w:r>
              <w:rPr>
                <w:i/>
                <w:sz w:val="14"/>
              </w:rPr>
              <w:t>источне</w:t>
            </w:r>
            <w:r>
              <w:rPr>
                <w:i/>
                <w:spacing w:val="-4"/>
                <w:sz w:val="14"/>
              </w:rPr>
              <w:t xml:space="preserve"> </w:t>
            </w:r>
            <w:r>
              <w:rPr>
                <w:i/>
                <w:sz w:val="14"/>
              </w:rPr>
              <w:t>Србије</w:t>
            </w:r>
            <w:r>
              <w:rPr>
                <w:sz w:val="14"/>
              </w:rPr>
              <w:t xml:space="preserve">, </w:t>
            </w:r>
            <w:r>
              <w:rPr>
                <w:spacing w:val="-7"/>
                <w:sz w:val="14"/>
              </w:rPr>
              <w:t xml:space="preserve">САНУ, </w:t>
            </w:r>
            <w:r>
              <w:rPr>
                <w:sz w:val="14"/>
              </w:rPr>
              <w:t>Београд,</w:t>
            </w:r>
            <w:r>
              <w:rPr>
                <w:spacing w:val="5"/>
                <w:sz w:val="14"/>
              </w:rPr>
              <w:t xml:space="preserve"> </w:t>
            </w:r>
            <w:r>
              <w:rPr>
                <w:sz w:val="14"/>
              </w:rPr>
              <w:t>1965.</w:t>
            </w:r>
          </w:p>
          <w:p w:rsidR="003C547D" w:rsidRDefault="0078507E">
            <w:pPr>
              <w:pStyle w:val="TableParagraph"/>
              <w:numPr>
                <w:ilvl w:val="0"/>
                <w:numId w:val="130"/>
              </w:numPr>
              <w:tabs>
                <w:tab w:val="left" w:pos="161"/>
              </w:tabs>
              <w:ind w:right="250" w:firstLine="0"/>
              <w:rPr>
                <w:sz w:val="14"/>
              </w:rPr>
            </w:pPr>
            <w:r>
              <w:rPr>
                <w:sz w:val="14"/>
              </w:rPr>
              <w:t>Радмила</w:t>
            </w:r>
            <w:r>
              <w:rPr>
                <w:spacing w:val="-5"/>
                <w:sz w:val="14"/>
              </w:rPr>
              <w:t xml:space="preserve"> </w:t>
            </w:r>
            <w:r>
              <w:rPr>
                <w:sz w:val="14"/>
              </w:rPr>
              <w:t>Петровић:</w:t>
            </w:r>
            <w:r>
              <w:rPr>
                <w:spacing w:val="-4"/>
                <w:sz w:val="14"/>
              </w:rPr>
              <w:t xml:space="preserve"> </w:t>
            </w:r>
            <w:r>
              <w:rPr>
                <w:i/>
                <w:sz w:val="14"/>
              </w:rPr>
              <w:t>Српска</w:t>
            </w:r>
            <w:r>
              <w:rPr>
                <w:i/>
                <w:spacing w:val="-4"/>
                <w:sz w:val="14"/>
              </w:rPr>
              <w:t xml:space="preserve"> </w:t>
            </w:r>
            <w:r>
              <w:rPr>
                <w:i/>
                <w:sz w:val="14"/>
              </w:rPr>
              <w:t>народна</w:t>
            </w:r>
            <w:r>
              <w:rPr>
                <w:i/>
                <w:spacing w:val="-4"/>
                <w:sz w:val="14"/>
              </w:rPr>
              <w:t xml:space="preserve"> </w:t>
            </w:r>
            <w:r>
              <w:rPr>
                <w:i/>
                <w:sz w:val="14"/>
              </w:rPr>
              <w:t>музика</w:t>
            </w:r>
            <w:r>
              <w:rPr>
                <w:i/>
                <w:spacing w:val="-5"/>
                <w:sz w:val="14"/>
              </w:rPr>
              <w:t xml:space="preserve"> </w:t>
            </w:r>
            <w:r>
              <w:rPr>
                <w:sz w:val="14"/>
              </w:rPr>
              <w:t>(песма</w:t>
            </w:r>
            <w:r>
              <w:rPr>
                <w:spacing w:val="-4"/>
                <w:sz w:val="14"/>
              </w:rPr>
              <w:t xml:space="preserve"> </w:t>
            </w:r>
            <w:r>
              <w:rPr>
                <w:sz w:val="14"/>
              </w:rPr>
              <w:t>као</w:t>
            </w:r>
            <w:r>
              <w:rPr>
                <w:spacing w:val="-4"/>
                <w:sz w:val="14"/>
              </w:rPr>
              <w:t xml:space="preserve"> </w:t>
            </w:r>
            <w:r>
              <w:rPr>
                <w:sz w:val="14"/>
              </w:rPr>
              <w:t xml:space="preserve">израз народног музичког мишљења), </w:t>
            </w:r>
            <w:r>
              <w:rPr>
                <w:spacing w:val="-7"/>
                <w:sz w:val="14"/>
              </w:rPr>
              <w:t xml:space="preserve">САНУ, </w:t>
            </w:r>
            <w:r>
              <w:rPr>
                <w:sz w:val="14"/>
              </w:rPr>
              <w:t>Београд,</w:t>
            </w:r>
            <w:r>
              <w:rPr>
                <w:spacing w:val="1"/>
                <w:sz w:val="14"/>
              </w:rPr>
              <w:t xml:space="preserve"> </w:t>
            </w:r>
            <w:r>
              <w:rPr>
                <w:sz w:val="14"/>
              </w:rPr>
              <w:t>1989.</w:t>
            </w:r>
          </w:p>
          <w:p w:rsidR="003C547D" w:rsidRDefault="0078507E">
            <w:pPr>
              <w:pStyle w:val="TableParagraph"/>
              <w:numPr>
                <w:ilvl w:val="0"/>
                <w:numId w:val="130"/>
              </w:numPr>
              <w:tabs>
                <w:tab w:val="left" w:pos="161"/>
              </w:tabs>
              <w:ind w:right="49" w:firstLine="0"/>
              <w:rPr>
                <w:sz w:val="14"/>
              </w:rPr>
            </w:pPr>
            <w:r>
              <w:rPr>
                <w:sz w:val="14"/>
              </w:rPr>
              <w:t xml:space="preserve">Радмила Петровић и Јелена Јовановић: </w:t>
            </w:r>
            <w:r>
              <w:rPr>
                <w:i/>
                <w:sz w:val="14"/>
              </w:rPr>
              <w:t>Еј, Рудниче, ти планино стара</w:t>
            </w:r>
            <w:r>
              <w:rPr>
                <w:sz w:val="14"/>
              </w:rPr>
              <w:t xml:space="preserve">, Традиционално певање и свирање групе Црнућанка, Му- зиколошки институт </w:t>
            </w:r>
            <w:r>
              <w:rPr>
                <w:spacing w:val="-7"/>
                <w:sz w:val="14"/>
              </w:rPr>
              <w:t xml:space="preserve">САНУ, </w:t>
            </w:r>
            <w:r>
              <w:rPr>
                <w:spacing w:val="-3"/>
                <w:sz w:val="14"/>
              </w:rPr>
              <w:t xml:space="preserve">Културни </w:t>
            </w:r>
            <w:r>
              <w:rPr>
                <w:sz w:val="14"/>
              </w:rPr>
              <w:t xml:space="preserve">центар </w:t>
            </w:r>
            <w:r>
              <w:rPr>
                <w:spacing w:val="-3"/>
                <w:sz w:val="14"/>
              </w:rPr>
              <w:t xml:space="preserve">Горњи </w:t>
            </w:r>
            <w:r>
              <w:rPr>
                <w:sz w:val="14"/>
              </w:rPr>
              <w:t>Милановац, Вукова задужбина Београд, Београд,</w:t>
            </w:r>
            <w:r>
              <w:rPr>
                <w:spacing w:val="-5"/>
                <w:sz w:val="14"/>
              </w:rPr>
              <w:t xml:space="preserve"> </w:t>
            </w:r>
            <w:r>
              <w:rPr>
                <w:sz w:val="14"/>
              </w:rPr>
              <w:t>2003.</w:t>
            </w:r>
          </w:p>
          <w:p w:rsidR="003C547D" w:rsidRDefault="0078507E">
            <w:pPr>
              <w:pStyle w:val="TableParagraph"/>
              <w:numPr>
                <w:ilvl w:val="0"/>
                <w:numId w:val="130"/>
              </w:numPr>
              <w:tabs>
                <w:tab w:val="left" w:pos="161"/>
              </w:tabs>
              <w:spacing w:line="237" w:lineRule="auto"/>
              <w:ind w:right="70" w:firstLine="0"/>
              <w:rPr>
                <w:sz w:val="14"/>
              </w:rPr>
            </w:pPr>
            <w:r>
              <w:rPr>
                <w:sz w:val="14"/>
              </w:rPr>
              <w:t xml:space="preserve">Живојин Станковић: </w:t>
            </w:r>
            <w:r>
              <w:rPr>
                <w:i/>
                <w:sz w:val="14"/>
              </w:rPr>
              <w:t>Народне песме у Кр</w:t>
            </w:r>
            <w:r>
              <w:rPr>
                <w:i/>
                <w:sz w:val="14"/>
              </w:rPr>
              <w:t>ајини</w:t>
            </w:r>
            <w:r>
              <w:rPr>
                <w:sz w:val="14"/>
              </w:rPr>
              <w:t xml:space="preserve">, </w:t>
            </w:r>
            <w:r>
              <w:rPr>
                <w:spacing w:val="-7"/>
                <w:sz w:val="14"/>
              </w:rPr>
              <w:t xml:space="preserve">САНУ, </w:t>
            </w:r>
            <w:r>
              <w:rPr>
                <w:sz w:val="14"/>
              </w:rPr>
              <w:t>Београд, 1951.</w:t>
            </w:r>
          </w:p>
          <w:p w:rsidR="003C547D" w:rsidRDefault="0078507E">
            <w:pPr>
              <w:pStyle w:val="TableParagraph"/>
              <w:rPr>
                <w:sz w:val="14"/>
              </w:rPr>
            </w:pPr>
            <w:r>
              <w:rPr>
                <w:sz w:val="14"/>
              </w:rPr>
              <w:t>Аудио и видео теренски снимци (САНУ, ФМУ, РТС...)</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129"/>
              </w:numPr>
              <w:tabs>
                <w:tab w:val="left" w:pos="162"/>
              </w:tabs>
              <w:spacing w:line="160" w:lineRule="exact"/>
              <w:rPr>
                <w:sz w:val="14"/>
              </w:rPr>
            </w:pPr>
            <w:r>
              <w:rPr>
                <w:sz w:val="14"/>
              </w:rPr>
              <w:t>пет једногласних примера из различитих српских</w:t>
            </w:r>
            <w:r>
              <w:rPr>
                <w:spacing w:val="-4"/>
                <w:sz w:val="14"/>
              </w:rPr>
              <w:t xml:space="preserve"> </w:t>
            </w:r>
            <w:r>
              <w:rPr>
                <w:sz w:val="14"/>
              </w:rPr>
              <w:t>крајева</w:t>
            </w:r>
          </w:p>
          <w:p w:rsidR="003C547D" w:rsidRDefault="0078507E">
            <w:pPr>
              <w:pStyle w:val="TableParagraph"/>
              <w:numPr>
                <w:ilvl w:val="0"/>
                <w:numId w:val="129"/>
              </w:numPr>
              <w:tabs>
                <w:tab w:val="left" w:pos="162"/>
              </w:tabs>
              <w:spacing w:line="161" w:lineRule="exact"/>
              <w:rPr>
                <w:sz w:val="14"/>
              </w:rPr>
            </w:pPr>
            <w:r>
              <w:rPr>
                <w:sz w:val="14"/>
              </w:rPr>
              <w:t>пет примера „на</w:t>
            </w:r>
            <w:r>
              <w:rPr>
                <w:spacing w:val="-3"/>
                <w:sz w:val="14"/>
              </w:rPr>
              <w:t xml:space="preserve"> </w:t>
            </w:r>
            <w:r>
              <w:rPr>
                <w:sz w:val="14"/>
              </w:rPr>
              <w:t>бас”</w:t>
            </w:r>
          </w:p>
        </w:tc>
      </w:tr>
      <w:tr w:rsidR="003C547D">
        <w:trPr>
          <w:trHeight w:val="200"/>
        </w:trPr>
        <w:tc>
          <w:tcPr>
            <w:tcW w:w="10547" w:type="dxa"/>
            <w:gridSpan w:val="3"/>
          </w:tcPr>
          <w:p w:rsidR="003C547D" w:rsidRDefault="0078507E">
            <w:pPr>
              <w:pStyle w:val="TableParagraph"/>
              <w:spacing w:before="18"/>
              <w:ind w:left="56"/>
              <w:rPr>
                <w:sz w:val="14"/>
              </w:rPr>
            </w:pPr>
            <w:r>
              <w:rPr>
                <w:sz w:val="14"/>
              </w:rPr>
              <w:t>Минимум два јавна наступа.</w:t>
            </w:r>
          </w:p>
        </w:tc>
      </w:tr>
    </w:tbl>
    <w:p w:rsidR="003C547D" w:rsidRDefault="0078507E">
      <w:pPr>
        <w:pStyle w:val="BodyText"/>
        <w:spacing w:before="158"/>
        <w:ind w:left="497"/>
      </w:pPr>
      <w:r>
        <w:t>Кључни појмови садржаја: тон, интонација, боја, сценски наступ, дикција, мимика, певање,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ГРУПНО </w:t>
      </w:r>
      <w:r>
        <w:rPr>
          <w:b/>
          <w:spacing w:val="-2"/>
          <w:sz w:val="14"/>
        </w:rPr>
        <w:t>ПЕВАЊЕ</w:t>
      </w:r>
    </w:p>
    <w:p w:rsidR="003C547D" w:rsidRDefault="0078507E">
      <w:pPr>
        <w:tabs>
          <w:tab w:val="left" w:pos="1687"/>
        </w:tabs>
        <w:spacing w:before="49"/>
        <w:ind w:left="1687" w:right="311"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Групно</w:t>
      </w:r>
      <w:r>
        <w:rPr>
          <w:spacing w:val="-3"/>
          <w:sz w:val="14"/>
        </w:rPr>
        <w:t xml:space="preserve"> </w:t>
      </w:r>
      <w:r>
        <w:rPr>
          <w:sz w:val="14"/>
        </w:rPr>
        <w:t>певање</w:t>
      </w:r>
      <w:r>
        <w:rPr>
          <w:spacing w:val="-3"/>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певању</w:t>
      </w:r>
      <w:r>
        <w:rPr>
          <w:spacing w:val="-3"/>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групно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w:t>
      </w:r>
      <w:r>
        <w:rPr>
          <w:sz w:val="14"/>
        </w:rPr>
        <w:t xml:space="preserve">којим се подстиче развијање </w:t>
      </w:r>
      <w:r>
        <w:rPr>
          <w:spacing w:val="-3"/>
          <w:sz w:val="14"/>
        </w:rPr>
        <w:t xml:space="preserve">певачког </w:t>
      </w:r>
      <w:r>
        <w:rPr>
          <w:sz w:val="14"/>
        </w:rPr>
        <w:t>апарата и осетљивости, креативности, естетског сензибилитета, као и оспособљавање и мотивисање ученика за самосталан јавни наступ и наставак</w:t>
      </w:r>
      <w:r>
        <w:rPr>
          <w:spacing w:val="-2"/>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120"/>
        </w:trPr>
        <w:tc>
          <w:tcPr>
            <w:tcW w:w="3969" w:type="dxa"/>
          </w:tcPr>
          <w:p w:rsidR="003C547D" w:rsidRDefault="0078507E">
            <w:pPr>
              <w:pStyle w:val="TableParagraph"/>
              <w:numPr>
                <w:ilvl w:val="0"/>
                <w:numId w:val="128"/>
              </w:numPr>
              <w:tabs>
                <w:tab w:val="left" w:pos="162"/>
              </w:tabs>
              <w:spacing w:before="18" w:line="161" w:lineRule="exact"/>
              <w:ind w:firstLine="0"/>
              <w:rPr>
                <w:sz w:val="14"/>
              </w:rPr>
            </w:pPr>
            <w:r>
              <w:rPr>
                <w:sz w:val="14"/>
              </w:rPr>
              <w:t>усагласи индивидуално певање са</w:t>
            </w:r>
            <w:r>
              <w:rPr>
                <w:spacing w:val="-3"/>
                <w:sz w:val="14"/>
              </w:rPr>
              <w:t xml:space="preserve"> </w:t>
            </w:r>
            <w:r>
              <w:rPr>
                <w:sz w:val="14"/>
              </w:rPr>
              <w:t>групним;</w:t>
            </w:r>
          </w:p>
          <w:p w:rsidR="003C547D" w:rsidRDefault="0078507E">
            <w:pPr>
              <w:pStyle w:val="TableParagraph"/>
              <w:numPr>
                <w:ilvl w:val="0"/>
                <w:numId w:val="128"/>
              </w:numPr>
              <w:tabs>
                <w:tab w:val="left" w:pos="162"/>
              </w:tabs>
              <w:spacing w:line="160" w:lineRule="exact"/>
              <w:ind w:firstLine="0"/>
              <w:rPr>
                <w:sz w:val="14"/>
              </w:rPr>
            </w:pPr>
            <w:r>
              <w:rPr>
                <w:sz w:val="14"/>
              </w:rPr>
              <w:t>усагласи интонацију са осталим члановима</w:t>
            </w:r>
            <w:r>
              <w:rPr>
                <w:spacing w:val="-2"/>
                <w:sz w:val="14"/>
              </w:rPr>
              <w:t xml:space="preserve"> </w:t>
            </w:r>
            <w:r>
              <w:rPr>
                <w:sz w:val="14"/>
              </w:rPr>
              <w:t>групе;</w:t>
            </w:r>
          </w:p>
          <w:p w:rsidR="003C547D" w:rsidRDefault="0078507E">
            <w:pPr>
              <w:pStyle w:val="TableParagraph"/>
              <w:numPr>
                <w:ilvl w:val="0"/>
                <w:numId w:val="128"/>
              </w:numPr>
              <w:tabs>
                <w:tab w:val="left" w:pos="162"/>
              </w:tabs>
              <w:spacing w:line="160" w:lineRule="exact"/>
              <w:ind w:firstLine="0"/>
              <w:rPr>
                <w:sz w:val="14"/>
              </w:rPr>
            </w:pPr>
            <w:r>
              <w:rPr>
                <w:sz w:val="14"/>
              </w:rPr>
              <w:t>усагласи артикулацију са осталим члановима</w:t>
            </w:r>
            <w:r>
              <w:rPr>
                <w:spacing w:val="-4"/>
                <w:sz w:val="14"/>
              </w:rPr>
              <w:t xml:space="preserve"> </w:t>
            </w:r>
            <w:r>
              <w:rPr>
                <w:sz w:val="14"/>
              </w:rPr>
              <w:t>групе;</w:t>
            </w:r>
          </w:p>
          <w:p w:rsidR="003C547D" w:rsidRDefault="0078507E">
            <w:pPr>
              <w:pStyle w:val="TableParagraph"/>
              <w:numPr>
                <w:ilvl w:val="0"/>
                <w:numId w:val="128"/>
              </w:numPr>
              <w:tabs>
                <w:tab w:val="left" w:pos="162"/>
              </w:tabs>
              <w:ind w:right="320" w:firstLine="0"/>
              <w:rPr>
                <w:sz w:val="14"/>
              </w:rPr>
            </w:pPr>
            <w:r>
              <w:rPr>
                <w:sz w:val="14"/>
              </w:rPr>
              <w:t>дефинише своју улогу у групи и перципира улогу</w:t>
            </w:r>
            <w:r>
              <w:rPr>
                <w:spacing w:val="-20"/>
                <w:sz w:val="14"/>
              </w:rPr>
              <w:t xml:space="preserve"> </w:t>
            </w:r>
            <w:r>
              <w:rPr>
                <w:sz w:val="14"/>
              </w:rPr>
              <w:t>осталих чланова;</w:t>
            </w:r>
          </w:p>
          <w:p w:rsidR="003C547D" w:rsidRDefault="0078507E">
            <w:pPr>
              <w:pStyle w:val="TableParagraph"/>
              <w:numPr>
                <w:ilvl w:val="0"/>
                <w:numId w:val="128"/>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128"/>
              </w:numPr>
              <w:tabs>
                <w:tab w:val="left" w:pos="162"/>
              </w:tabs>
              <w:spacing w:line="159" w:lineRule="exact"/>
              <w:ind w:left="161"/>
              <w:rPr>
                <w:sz w:val="14"/>
              </w:rPr>
            </w:pPr>
            <w:r>
              <w:rPr>
                <w:sz w:val="14"/>
              </w:rPr>
              <w:t>комуницира са осталим члановима групе кроз</w:t>
            </w:r>
            <w:r>
              <w:rPr>
                <w:spacing w:val="-4"/>
                <w:sz w:val="14"/>
              </w:rPr>
              <w:t xml:space="preserve"> </w:t>
            </w:r>
            <w:r>
              <w:rPr>
                <w:sz w:val="14"/>
              </w:rPr>
              <w:t>музику;</w:t>
            </w:r>
          </w:p>
          <w:p w:rsidR="003C547D" w:rsidRDefault="0078507E">
            <w:pPr>
              <w:pStyle w:val="TableParagraph"/>
              <w:numPr>
                <w:ilvl w:val="0"/>
                <w:numId w:val="128"/>
              </w:numPr>
              <w:tabs>
                <w:tab w:val="left" w:pos="162"/>
              </w:tabs>
              <w:spacing w:line="160" w:lineRule="exact"/>
              <w:ind w:left="161"/>
              <w:rPr>
                <w:sz w:val="14"/>
              </w:rPr>
            </w:pPr>
            <w:r>
              <w:rPr>
                <w:sz w:val="14"/>
              </w:rPr>
              <w:t>води песме „на</w:t>
            </w:r>
            <w:r>
              <w:rPr>
                <w:spacing w:val="-1"/>
                <w:sz w:val="14"/>
              </w:rPr>
              <w:t xml:space="preserve"> </w:t>
            </w:r>
            <w:r>
              <w:rPr>
                <w:sz w:val="14"/>
              </w:rPr>
              <w:t>бас”;</w:t>
            </w:r>
          </w:p>
          <w:p w:rsidR="003C547D" w:rsidRDefault="0078507E">
            <w:pPr>
              <w:pStyle w:val="TableParagraph"/>
              <w:numPr>
                <w:ilvl w:val="0"/>
                <w:numId w:val="128"/>
              </w:numPr>
              <w:tabs>
                <w:tab w:val="left" w:pos="162"/>
              </w:tabs>
              <w:spacing w:line="160" w:lineRule="exact"/>
              <w:ind w:left="161"/>
              <w:rPr>
                <w:sz w:val="14"/>
              </w:rPr>
            </w:pPr>
            <w:r>
              <w:rPr>
                <w:sz w:val="14"/>
              </w:rPr>
              <w:t>прати песме „на</w:t>
            </w:r>
            <w:r>
              <w:rPr>
                <w:spacing w:val="-4"/>
                <w:sz w:val="14"/>
              </w:rPr>
              <w:t xml:space="preserve"> </w:t>
            </w:r>
            <w:r>
              <w:rPr>
                <w:sz w:val="14"/>
              </w:rPr>
              <w:t>бас”;</w:t>
            </w:r>
          </w:p>
          <w:p w:rsidR="003C547D" w:rsidRDefault="0078507E">
            <w:pPr>
              <w:pStyle w:val="TableParagraph"/>
              <w:numPr>
                <w:ilvl w:val="0"/>
                <w:numId w:val="128"/>
              </w:numPr>
              <w:tabs>
                <w:tab w:val="left" w:pos="162"/>
              </w:tabs>
              <w:spacing w:line="160" w:lineRule="exact"/>
              <w:ind w:left="161"/>
              <w:rPr>
                <w:sz w:val="14"/>
              </w:rPr>
            </w:pPr>
            <w:r>
              <w:rPr>
                <w:sz w:val="14"/>
              </w:rPr>
              <w:t>води песме „на</w:t>
            </w:r>
            <w:r>
              <w:rPr>
                <w:spacing w:val="-12"/>
                <w:sz w:val="14"/>
              </w:rPr>
              <w:t xml:space="preserve"> </w:t>
            </w:r>
            <w:r>
              <w:rPr>
                <w:sz w:val="14"/>
              </w:rPr>
              <w:t>глас”;</w:t>
            </w:r>
          </w:p>
          <w:p w:rsidR="003C547D" w:rsidRDefault="0078507E">
            <w:pPr>
              <w:pStyle w:val="TableParagraph"/>
              <w:numPr>
                <w:ilvl w:val="0"/>
                <w:numId w:val="128"/>
              </w:numPr>
              <w:tabs>
                <w:tab w:val="left" w:pos="162"/>
              </w:tabs>
              <w:spacing w:line="160" w:lineRule="exact"/>
              <w:ind w:left="161"/>
              <w:rPr>
                <w:sz w:val="14"/>
              </w:rPr>
            </w:pPr>
            <w:r>
              <w:rPr>
                <w:sz w:val="14"/>
              </w:rPr>
              <w:t>прати песме „на</w:t>
            </w:r>
            <w:r>
              <w:rPr>
                <w:spacing w:val="-1"/>
                <w:sz w:val="14"/>
              </w:rPr>
              <w:t xml:space="preserve"> </w:t>
            </w:r>
            <w:r>
              <w:rPr>
                <w:sz w:val="14"/>
              </w:rPr>
              <w:t>глас”;</w:t>
            </w:r>
          </w:p>
          <w:p w:rsidR="003C547D" w:rsidRDefault="0078507E">
            <w:pPr>
              <w:pStyle w:val="TableParagraph"/>
              <w:numPr>
                <w:ilvl w:val="0"/>
                <w:numId w:val="128"/>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128"/>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128"/>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 песама;</w:t>
            </w:r>
          </w:p>
          <w:p w:rsidR="003C547D" w:rsidRDefault="0078507E">
            <w:pPr>
              <w:pStyle w:val="TableParagraph"/>
              <w:numPr>
                <w:ilvl w:val="0"/>
                <w:numId w:val="128"/>
              </w:numPr>
              <w:tabs>
                <w:tab w:val="left" w:pos="162"/>
              </w:tabs>
              <w:spacing w:line="159" w:lineRule="exact"/>
              <w:ind w:left="161"/>
              <w:rPr>
                <w:sz w:val="14"/>
              </w:rPr>
            </w:pPr>
            <w:r>
              <w:rPr>
                <w:sz w:val="14"/>
              </w:rPr>
              <w:t>покаже спремност за тимски</w:t>
            </w:r>
            <w:r>
              <w:rPr>
                <w:spacing w:val="-1"/>
                <w:sz w:val="14"/>
              </w:rPr>
              <w:t xml:space="preserve"> </w:t>
            </w:r>
            <w:r>
              <w:rPr>
                <w:sz w:val="14"/>
              </w:rPr>
              <w:t>рад;</w:t>
            </w:r>
          </w:p>
          <w:p w:rsidR="003C547D" w:rsidRDefault="0078507E">
            <w:pPr>
              <w:pStyle w:val="TableParagraph"/>
              <w:numPr>
                <w:ilvl w:val="0"/>
                <w:numId w:val="128"/>
              </w:numPr>
              <w:tabs>
                <w:tab w:val="left" w:pos="162"/>
              </w:tabs>
              <w:ind w:right="328" w:firstLine="0"/>
              <w:rPr>
                <w:sz w:val="14"/>
              </w:rPr>
            </w:pPr>
            <w:r>
              <w:rPr>
                <w:sz w:val="14"/>
              </w:rPr>
              <w:t>користе предности дигитализације у слушању и</w:t>
            </w:r>
            <w:r>
              <w:rPr>
                <w:spacing w:val="-11"/>
                <w:sz w:val="14"/>
              </w:rPr>
              <w:t xml:space="preserve"> </w:t>
            </w:r>
            <w:r>
              <w:rPr>
                <w:sz w:val="14"/>
              </w:rPr>
              <w:t>извођењу песама.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628"/>
              <w:rPr>
                <w:sz w:val="14"/>
              </w:rPr>
            </w:pPr>
            <w:r>
              <w:rPr>
                <w:sz w:val="14"/>
              </w:rPr>
              <w:t>Групно певање Техничке вежбе:</w:t>
            </w:r>
          </w:p>
          <w:p w:rsidR="003C547D" w:rsidRDefault="0078507E">
            <w:pPr>
              <w:pStyle w:val="TableParagraph"/>
              <w:ind w:right="1047"/>
              <w:rPr>
                <w:sz w:val="14"/>
              </w:rPr>
            </w:pPr>
            <w:r>
              <w:rPr>
                <w:sz w:val="14"/>
              </w:rPr>
              <w:t>– различите вежбе за распевавање (вокализе). Заједничко извођење једногласних примера.</w:t>
            </w:r>
          </w:p>
          <w:p w:rsidR="003C547D" w:rsidRDefault="0078507E">
            <w:pPr>
              <w:pStyle w:val="TableParagraph"/>
              <w:ind w:right="228"/>
              <w:rPr>
                <w:sz w:val="14"/>
              </w:rPr>
            </w:pPr>
            <w:r>
              <w:rPr>
                <w:sz w:val="14"/>
              </w:rPr>
              <w:t>Заједничко извођење бордунских примера (подела на вођу и пратњу и промена улога)</w:t>
            </w:r>
          </w:p>
          <w:p w:rsidR="003C547D" w:rsidRDefault="0078507E">
            <w:pPr>
              <w:pStyle w:val="TableParagraph"/>
              <w:ind w:right="1242"/>
              <w:rPr>
                <w:sz w:val="14"/>
              </w:rPr>
            </w:pPr>
            <w:r>
              <w:rPr>
                <w:sz w:val="14"/>
              </w:rPr>
              <w:t>Заједничко извођење песама „на бас”. Заједничко извођење песама „на глас”. Заједничко пе</w:t>
            </w:r>
            <w:r>
              <w:rPr>
                <w:sz w:val="14"/>
              </w:rPr>
              <w:t>вање уз пратњу инструмената. Усаглашавање гласова.</w:t>
            </w:r>
          </w:p>
          <w:p w:rsidR="003C547D" w:rsidRDefault="0078507E">
            <w:pPr>
              <w:pStyle w:val="TableParagraph"/>
              <w:spacing w:line="237" w:lineRule="auto"/>
              <w:ind w:right="228"/>
              <w:rPr>
                <w:sz w:val="14"/>
              </w:rPr>
            </w:pPr>
            <w:r>
              <w:rPr>
                <w:sz w:val="14"/>
              </w:rPr>
              <w:t>Тонско уједначавање гласова ( интонација, метроритам, боја, дикција)</w:t>
            </w:r>
          </w:p>
          <w:p w:rsidR="003C547D" w:rsidRDefault="0078507E">
            <w:pPr>
              <w:pStyle w:val="TableParagraph"/>
              <w:spacing w:line="160" w:lineRule="exact"/>
              <w:rPr>
                <w:sz w:val="14"/>
              </w:rPr>
            </w:pPr>
            <w:r>
              <w:rPr>
                <w:sz w:val="14"/>
              </w:rPr>
              <w:t>Припрема за сценски наступ</w:t>
            </w:r>
          </w:p>
          <w:p w:rsidR="003C547D" w:rsidRDefault="0078507E">
            <w:pPr>
              <w:pStyle w:val="TableParagraph"/>
              <w:numPr>
                <w:ilvl w:val="0"/>
                <w:numId w:val="127"/>
              </w:numPr>
              <w:tabs>
                <w:tab w:val="left" w:pos="161"/>
              </w:tabs>
              <w:spacing w:line="160" w:lineRule="exact"/>
              <w:ind w:firstLine="0"/>
              <w:rPr>
                <w:sz w:val="14"/>
              </w:rPr>
            </w:pPr>
            <w:r>
              <w:rPr>
                <w:sz w:val="14"/>
              </w:rPr>
              <w:t>израда традиционалне фризуре (плетеница,</w:t>
            </w:r>
            <w:r>
              <w:rPr>
                <w:spacing w:val="-4"/>
                <w:sz w:val="14"/>
              </w:rPr>
              <w:t xml:space="preserve"> </w:t>
            </w:r>
            <w:r>
              <w:rPr>
                <w:sz w:val="14"/>
              </w:rPr>
              <w:t>пунђа...);</w:t>
            </w:r>
          </w:p>
          <w:p w:rsidR="003C547D" w:rsidRDefault="0078507E">
            <w:pPr>
              <w:pStyle w:val="TableParagraph"/>
              <w:numPr>
                <w:ilvl w:val="0"/>
                <w:numId w:val="127"/>
              </w:numPr>
              <w:tabs>
                <w:tab w:val="left" w:pos="161"/>
              </w:tabs>
              <w:spacing w:line="160" w:lineRule="exact"/>
              <w:ind w:firstLine="0"/>
              <w:rPr>
                <w:sz w:val="14"/>
              </w:rPr>
            </w:pPr>
            <w:r>
              <w:rPr>
                <w:sz w:val="14"/>
              </w:rPr>
              <w:t>сценско</w:t>
            </w:r>
            <w:r>
              <w:rPr>
                <w:spacing w:val="-1"/>
                <w:sz w:val="14"/>
              </w:rPr>
              <w:t xml:space="preserve"> </w:t>
            </w:r>
            <w:r>
              <w:rPr>
                <w:sz w:val="14"/>
              </w:rPr>
              <w:t>шминкање;</w:t>
            </w:r>
          </w:p>
          <w:p w:rsidR="003C547D" w:rsidRDefault="0078507E">
            <w:pPr>
              <w:pStyle w:val="TableParagraph"/>
              <w:numPr>
                <w:ilvl w:val="0"/>
                <w:numId w:val="127"/>
              </w:numPr>
              <w:tabs>
                <w:tab w:val="left" w:pos="161"/>
              </w:tabs>
              <w:spacing w:line="160" w:lineRule="exact"/>
              <w:ind w:firstLine="0"/>
              <w:rPr>
                <w:sz w:val="14"/>
              </w:rPr>
            </w:pPr>
            <w:r>
              <w:rPr>
                <w:sz w:val="14"/>
              </w:rPr>
              <w:t>облачење народне</w:t>
            </w:r>
            <w:r>
              <w:rPr>
                <w:spacing w:val="-1"/>
                <w:sz w:val="14"/>
              </w:rPr>
              <w:t xml:space="preserve"> </w:t>
            </w:r>
            <w:r>
              <w:rPr>
                <w:sz w:val="14"/>
              </w:rPr>
              <w:t>ношње;</w:t>
            </w:r>
          </w:p>
          <w:p w:rsidR="003C547D" w:rsidRDefault="0078507E">
            <w:pPr>
              <w:pStyle w:val="TableParagraph"/>
              <w:numPr>
                <w:ilvl w:val="0"/>
                <w:numId w:val="127"/>
              </w:numPr>
              <w:tabs>
                <w:tab w:val="left" w:pos="161"/>
              </w:tabs>
              <w:spacing w:line="160" w:lineRule="exact"/>
              <w:ind w:firstLine="0"/>
              <w:rPr>
                <w:sz w:val="14"/>
              </w:rPr>
            </w:pPr>
            <w:r>
              <w:rPr>
                <w:sz w:val="14"/>
              </w:rPr>
              <w:t>излазак на сцену (став, међусобно држање,</w:t>
            </w:r>
            <w:r>
              <w:rPr>
                <w:spacing w:val="-5"/>
                <w:sz w:val="14"/>
              </w:rPr>
              <w:t xml:space="preserve"> </w:t>
            </w:r>
            <w:r>
              <w:rPr>
                <w:sz w:val="14"/>
              </w:rPr>
              <w:t>наклон);</w:t>
            </w:r>
          </w:p>
          <w:p w:rsidR="003C547D" w:rsidRDefault="0078507E">
            <w:pPr>
              <w:pStyle w:val="TableParagraph"/>
              <w:numPr>
                <w:ilvl w:val="0"/>
                <w:numId w:val="127"/>
              </w:numPr>
              <w:tabs>
                <w:tab w:val="left" w:pos="161"/>
              </w:tabs>
              <w:spacing w:line="161" w:lineRule="exact"/>
              <w:ind w:firstLine="0"/>
              <w:rPr>
                <w:sz w:val="14"/>
              </w:rPr>
            </w:pPr>
            <w:r>
              <w:rPr>
                <w:sz w:val="14"/>
              </w:rPr>
              <w:t xml:space="preserve">понашање на сцени (сценски </w:t>
            </w:r>
            <w:r>
              <w:rPr>
                <w:spacing w:val="-3"/>
                <w:sz w:val="14"/>
              </w:rPr>
              <w:t xml:space="preserve">покрет, </w:t>
            </w:r>
            <w:r>
              <w:rPr>
                <w:sz w:val="14"/>
              </w:rPr>
              <w:t>фацијална</w:t>
            </w:r>
            <w:r>
              <w:rPr>
                <w:spacing w:val="-1"/>
                <w:sz w:val="14"/>
              </w:rPr>
              <w:t xml:space="preserve"> </w:t>
            </w:r>
            <w:r>
              <w:rPr>
                <w:sz w:val="14"/>
              </w:rPr>
              <w:t>експресија).</w:t>
            </w:r>
          </w:p>
          <w:p w:rsidR="003C547D" w:rsidRDefault="003C547D">
            <w:pPr>
              <w:pStyle w:val="TableParagraph"/>
              <w:spacing w:before="1"/>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27"/>
              </w:numPr>
              <w:tabs>
                <w:tab w:val="left" w:pos="161"/>
              </w:tabs>
              <w:ind w:right="128" w:firstLine="0"/>
              <w:rPr>
                <w:sz w:val="14"/>
              </w:rPr>
            </w:pPr>
            <w:r>
              <w:rPr>
                <w:spacing w:val="-5"/>
                <w:sz w:val="14"/>
              </w:rPr>
              <w:t xml:space="preserve">Ст. Ст. </w:t>
            </w:r>
            <w:r>
              <w:rPr>
                <w:sz w:val="14"/>
              </w:rPr>
              <w:t xml:space="preserve">Мокрањац: </w:t>
            </w:r>
            <w:r>
              <w:rPr>
                <w:i/>
                <w:sz w:val="14"/>
              </w:rPr>
              <w:t>Српске народне песме и игре са</w:t>
            </w:r>
            <w:r>
              <w:rPr>
                <w:i/>
                <w:spacing w:val="-11"/>
                <w:sz w:val="14"/>
              </w:rPr>
              <w:t xml:space="preserve"> </w:t>
            </w:r>
            <w:r>
              <w:rPr>
                <w:i/>
                <w:sz w:val="14"/>
              </w:rPr>
              <w:t>мелодијама из Левча</w:t>
            </w:r>
            <w:r>
              <w:rPr>
                <w:sz w:val="14"/>
              </w:rPr>
              <w:t>, СКА, Београд,</w:t>
            </w:r>
            <w:r>
              <w:rPr>
                <w:spacing w:val="-2"/>
                <w:sz w:val="14"/>
              </w:rPr>
              <w:t xml:space="preserve"> </w:t>
            </w:r>
            <w:r>
              <w:rPr>
                <w:sz w:val="14"/>
              </w:rPr>
              <w:t>1902.</w:t>
            </w:r>
          </w:p>
          <w:p w:rsidR="003C547D" w:rsidRDefault="0078507E">
            <w:pPr>
              <w:pStyle w:val="TableParagraph"/>
              <w:numPr>
                <w:ilvl w:val="0"/>
                <w:numId w:val="127"/>
              </w:numPr>
              <w:tabs>
                <w:tab w:val="left" w:pos="161"/>
              </w:tabs>
              <w:ind w:right="156" w:firstLine="0"/>
              <w:rPr>
                <w:sz w:val="14"/>
              </w:rPr>
            </w:pPr>
            <w:r>
              <w:rPr>
                <w:sz w:val="14"/>
              </w:rPr>
              <w:t xml:space="preserve">Миодраг А. Васиљевић: </w:t>
            </w:r>
            <w:r>
              <w:rPr>
                <w:i/>
                <w:sz w:val="14"/>
              </w:rPr>
              <w:t xml:space="preserve">Југословенски музички фолклор </w:t>
            </w:r>
            <w:r>
              <w:rPr>
                <w:sz w:val="14"/>
              </w:rPr>
              <w:t>I</w:t>
            </w:r>
            <w:r>
              <w:rPr>
                <w:spacing w:val="-18"/>
                <w:sz w:val="14"/>
              </w:rPr>
              <w:t xml:space="preserve"> </w:t>
            </w:r>
            <w:r>
              <w:rPr>
                <w:sz w:val="14"/>
              </w:rPr>
              <w:t>(на- родне мелодије које се певају на Косову), Београд,</w:t>
            </w:r>
            <w:r>
              <w:rPr>
                <w:spacing w:val="-17"/>
                <w:sz w:val="14"/>
              </w:rPr>
              <w:t xml:space="preserve"> </w:t>
            </w:r>
            <w:r>
              <w:rPr>
                <w:sz w:val="14"/>
              </w:rPr>
              <w:t>1950.</w:t>
            </w:r>
          </w:p>
          <w:p w:rsidR="003C547D" w:rsidRDefault="0078507E">
            <w:pPr>
              <w:pStyle w:val="TableParagraph"/>
              <w:numPr>
                <w:ilvl w:val="0"/>
                <w:numId w:val="127"/>
              </w:numPr>
              <w:tabs>
                <w:tab w:val="left" w:pos="161"/>
              </w:tabs>
              <w:ind w:right="141" w:firstLine="0"/>
              <w:rPr>
                <w:sz w:val="14"/>
              </w:rPr>
            </w:pPr>
            <w:r>
              <w:rPr>
                <w:sz w:val="14"/>
              </w:rPr>
              <w:t xml:space="preserve">Миодраг А. Васиљевић: </w:t>
            </w:r>
            <w:r>
              <w:rPr>
                <w:i/>
                <w:sz w:val="14"/>
              </w:rPr>
              <w:t>Народне мелодије из Санџака</w:t>
            </w:r>
            <w:r>
              <w:rPr>
                <w:sz w:val="14"/>
              </w:rPr>
              <w:t>,</w:t>
            </w:r>
            <w:r>
              <w:rPr>
                <w:spacing w:val="-20"/>
                <w:sz w:val="14"/>
              </w:rPr>
              <w:t xml:space="preserve"> </w:t>
            </w:r>
            <w:r>
              <w:rPr>
                <w:spacing w:val="-7"/>
                <w:sz w:val="14"/>
              </w:rPr>
              <w:t xml:space="preserve">САНУ, </w:t>
            </w:r>
            <w:r>
              <w:rPr>
                <w:sz w:val="14"/>
              </w:rPr>
              <w:t>Београд,</w:t>
            </w:r>
            <w:r>
              <w:rPr>
                <w:spacing w:val="-2"/>
                <w:sz w:val="14"/>
              </w:rPr>
              <w:t xml:space="preserve"> </w:t>
            </w:r>
            <w:r>
              <w:rPr>
                <w:sz w:val="14"/>
              </w:rPr>
              <w:t>1953.</w:t>
            </w:r>
          </w:p>
          <w:p w:rsidR="003C547D" w:rsidRDefault="0078507E">
            <w:pPr>
              <w:pStyle w:val="TableParagraph"/>
              <w:numPr>
                <w:ilvl w:val="0"/>
                <w:numId w:val="127"/>
              </w:numPr>
              <w:tabs>
                <w:tab w:val="left" w:pos="161"/>
              </w:tabs>
              <w:ind w:right="421" w:firstLine="0"/>
              <w:rPr>
                <w:sz w:val="14"/>
              </w:rPr>
            </w:pPr>
            <w:r>
              <w:rPr>
                <w:sz w:val="14"/>
              </w:rPr>
              <w:t>Миодраг</w:t>
            </w:r>
            <w:r>
              <w:rPr>
                <w:spacing w:val="-7"/>
                <w:sz w:val="14"/>
              </w:rPr>
              <w:t xml:space="preserve"> </w:t>
            </w:r>
            <w:r>
              <w:rPr>
                <w:sz w:val="14"/>
              </w:rPr>
              <w:t>А.Васиљевић:</w:t>
            </w:r>
            <w:r>
              <w:rPr>
                <w:spacing w:val="-7"/>
                <w:sz w:val="14"/>
              </w:rPr>
              <w:t xml:space="preserve"> </w:t>
            </w:r>
            <w:r>
              <w:rPr>
                <w:i/>
                <w:sz w:val="14"/>
              </w:rPr>
              <w:t>Народне</w:t>
            </w:r>
            <w:r>
              <w:rPr>
                <w:i/>
                <w:spacing w:val="-7"/>
                <w:sz w:val="14"/>
              </w:rPr>
              <w:t xml:space="preserve"> </w:t>
            </w:r>
            <w:r>
              <w:rPr>
                <w:i/>
                <w:sz w:val="14"/>
              </w:rPr>
              <w:t>мелод</w:t>
            </w:r>
            <w:r>
              <w:rPr>
                <w:i/>
                <w:spacing w:val="-6"/>
                <w:sz w:val="14"/>
              </w:rPr>
              <w:t xml:space="preserve"> </w:t>
            </w:r>
            <w:r>
              <w:rPr>
                <w:i/>
                <w:sz w:val="14"/>
              </w:rPr>
              <w:t>ије</w:t>
            </w:r>
            <w:r>
              <w:rPr>
                <w:i/>
                <w:spacing w:val="-6"/>
                <w:sz w:val="14"/>
              </w:rPr>
              <w:t xml:space="preserve"> </w:t>
            </w:r>
            <w:r>
              <w:rPr>
                <w:i/>
                <w:sz w:val="14"/>
              </w:rPr>
              <w:t>из</w:t>
            </w:r>
            <w:r>
              <w:rPr>
                <w:i/>
                <w:spacing w:val="-7"/>
                <w:sz w:val="14"/>
              </w:rPr>
              <w:t xml:space="preserve"> </w:t>
            </w:r>
            <w:r>
              <w:rPr>
                <w:i/>
                <w:sz w:val="14"/>
              </w:rPr>
              <w:t>лесковачког краја</w:t>
            </w:r>
            <w:r>
              <w:rPr>
                <w:sz w:val="14"/>
              </w:rPr>
              <w:t xml:space="preserve">, </w:t>
            </w:r>
            <w:r>
              <w:rPr>
                <w:spacing w:val="-7"/>
                <w:sz w:val="14"/>
              </w:rPr>
              <w:t xml:space="preserve">САНУ, </w:t>
            </w:r>
            <w:r>
              <w:rPr>
                <w:sz w:val="14"/>
              </w:rPr>
              <w:t>Београд,</w:t>
            </w:r>
            <w:r>
              <w:rPr>
                <w:spacing w:val="5"/>
                <w:sz w:val="14"/>
              </w:rPr>
              <w:t xml:space="preserve"> </w:t>
            </w:r>
            <w:r>
              <w:rPr>
                <w:sz w:val="14"/>
              </w:rPr>
              <w:t>1960.</w:t>
            </w:r>
          </w:p>
          <w:p w:rsidR="003C547D" w:rsidRDefault="0078507E">
            <w:pPr>
              <w:pStyle w:val="TableParagraph"/>
              <w:numPr>
                <w:ilvl w:val="0"/>
                <w:numId w:val="127"/>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w:t>
            </w:r>
            <w:r>
              <w:rPr>
                <w:spacing w:val="-1"/>
                <w:sz w:val="14"/>
              </w:rPr>
              <w:t xml:space="preserve"> </w:t>
            </w:r>
            <w:r>
              <w:rPr>
                <w:sz w:val="14"/>
              </w:rPr>
              <w:t>1980.</w:t>
            </w:r>
          </w:p>
          <w:p w:rsidR="003C547D" w:rsidRDefault="0078507E">
            <w:pPr>
              <w:pStyle w:val="TableParagraph"/>
              <w:numPr>
                <w:ilvl w:val="0"/>
                <w:numId w:val="127"/>
              </w:numPr>
              <w:tabs>
                <w:tab w:val="left" w:pos="161"/>
              </w:tabs>
              <w:ind w:right="46" w:firstLine="0"/>
              <w:rPr>
                <w:sz w:val="14"/>
              </w:rPr>
            </w:pPr>
            <w:r>
              <w:rPr>
                <w:sz w:val="14"/>
              </w:rPr>
              <w:t>П.</w:t>
            </w:r>
            <w:r>
              <w:rPr>
                <w:spacing w:val="-5"/>
                <w:sz w:val="14"/>
              </w:rPr>
              <w:t xml:space="preserve"> </w:t>
            </w:r>
            <w:r>
              <w:rPr>
                <w:sz w:val="14"/>
              </w:rPr>
              <w:t>Вукосавњевић,</w:t>
            </w:r>
            <w:r>
              <w:rPr>
                <w:spacing w:val="-5"/>
                <w:sz w:val="14"/>
              </w:rPr>
              <w:t xml:space="preserve"> </w:t>
            </w:r>
            <w:r>
              <w:rPr>
                <w:sz w:val="14"/>
              </w:rPr>
              <w:t>О.</w:t>
            </w:r>
            <w:r>
              <w:rPr>
                <w:spacing w:val="-4"/>
                <w:sz w:val="14"/>
              </w:rPr>
              <w:t xml:space="preserve"> </w:t>
            </w:r>
            <w:r>
              <w:rPr>
                <w:sz w:val="14"/>
              </w:rPr>
              <w:t>Васић</w:t>
            </w:r>
            <w:r>
              <w:rPr>
                <w:spacing w:val="-5"/>
                <w:sz w:val="14"/>
              </w:rPr>
              <w:t xml:space="preserve"> </w:t>
            </w:r>
            <w:r>
              <w:rPr>
                <w:sz w:val="14"/>
              </w:rPr>
              <w:t>и</w:t>
            </w:r>
            <w:r>
              <w:rPr>
                <w:spacing w:val="-4"/>
                <w:sz w:val="14"/>
              </w:rPr>
              <w:t xml:space="preserve"> </w:t>
            </w:r>
            <w:r>
              <w:rPr>
                <w:sz w:val="14"/>
              </w:rPr>
              <w:t>Ј.</w:t>
            </w:r>
            <w:r>
              <w:rPr>
                <w:spacing w:val="-5"/>
                <w:sz w:val="14"/>
              </w:rPr>
              <w:t xml:space="preserve"> </w:t>
            </w:r>
            <w:r>
              <w:rPr>
                <w:sz w:val="14"/>
              </w:rPr>
              <w:t>Бјеладиновић:</w:t>
            </w:r>
            <w:r>
              <w:rPr>
                <w:spacing w:val="-4"/>
                <w:sz w:val="14"/>
              </w:rPr>
              <w:t xml:space="preserve"> </w:t>
            </w:r>
            <w:r>
              <w:rPr>
                <w:i/>
                <w:sz w:val="14"/>
              </w:rPr>
              <w:t>Народне</w:t>
            </w:r>
            <w:r>
              <w:rPr>
                <w:i/>
                <w:spacing w:val="-4"/>
                <w:sz w:val="14"/>
              </w:rPr>
              <w:t xml:space="preserve"> </w:t>
            </w:r>
            <w:r>
              <w:rPr>
                <w:i/>
                <w:sz w:val="14"/>
              </w:rPr>
              <w:t xml:space="preserve">мелоди- </w:t>
            </w:r>
            <w:r>
              <w:rPr>
                <w:i/>
                <w:sz w:val="14"/>
              </w:rPr>
              <w:t>је, игре и ношње Пештерско-сјеничке висоравни</w:t>
            </w:r>
            <w:r>
              <w:rPr>
                <w:sz w:val="14"/>
              </w:rPr>
              <w:t>, Београд, Радио Београд, 1984,</w:t>
            </w:r>
            <w:r>
              <w:rPr>
                <w:spacing w:val="-2"/>
                <w:sz w:val="14"/>
              </w:rPr>
              <w:t xml:space="preserve"> </w:t>
            </w:r>
            <w:r>
              <w:rPr>
                <w:sz w:val="14"/>
              </w:rPr>
              <w:t>6-189.</w:t>
            </w:r>
          </w:p>
          <w:p w:rsidR="003C547D" w:rsidRDefault="0078507E">
            <w:pPr>
              <w:pStyle w:val="TableParagraph"/>
              <w:numPr>
                <w:ilvl w:val="0"/>
                <w:numId w:val="127"/>
              </w:numPr>
              <w:tabs>
                <w:tab w:val="left" w:pos="161"/>
              </w:tabs>
              <w:spacing w:line="237" w:lineRule="auto"/>
              <w:ind w:right="75" w:firstLine="0"/>
              <w:rPr>
                <w:sz w:val="14"/>
              </w:rPr>
            </w:pPr>
            <w:r>
              <w:rPr>
                <w:sz w:val="14"/>
              </w:rPr>
              <w:t xml:space="preserve">Димитрије О. Големовић: </w:t>
            </w:r>
            <w:r>
              <w:rPr>
                <w:i/>
                <w:sz w:val="14"/>
              </w:rPr>
              <w:t>Рефрен у народном певању – од обреда</w:t>
            </w:r>
            <w:r>
              <w:rPr>
                <w:i/>
                <w:spacing w:val="-5"/>
                <w:sz w:val="14"/>
              </w:rPr>
              <w:t xml:space="preserve"> </w:t>
            </w:r>
            <w:r>
              <w:rPr>
                <w:i/>
                <w:sz w:val="14"/>
              </w:rPr>
              <w:t>до</w:t>
            </w:r>
            <w:r>
              <w:rPr>
                <w:i/>
                <w:spacing w:val="-4"/>
                <w:sz w:val="14"/>
              </w:rPr>
              <w:t xml:space="preserve"> </w:t>
            </w:r>
            <w:r>
              <w:rPr>
                <w:i/>
                <w:sz w:val="14"/>
              </w:rPr>
              <w:t>забаве</w:t>
            </w:r>
            <w:r>
              <w:rPr>
                <w:sz w:val="14"/>
              </w:rPr>
              <w:t>,</w:t>
            </w:r>
            <w:r>
              <w:rPr>
                <w:spacing w:val="-4"/>
                <w:sz w:val="14"/>
              </w:rPr>
              <w:t xml:space="preserve"> </w:t>
            </w:r>
            <w:r>
              <w:rPr>
                <w:sz w:val="14"/>
              </w:rPr>
              <w:t>Реноме,</w:t>
            </w:r>
            <w:r>
              <w:rPr>
                <w:spacing w:val="-4"/>
                <w:sz w:val="14"/>
              </w:rPr>
              <w:t xml:space="preserve"> </w:t>
            </w:r>
            <w:r>
              <w:rPr>
                <w:sz w:val="14"/>
              </w:rPr>
              <w:t>Бијељина,</w:t>
            </w:r>
            <w:r>
              <w:rPr>
                <w:spacing w:val="-5"/>
                <w:sz w:val="14"/>
              </w:rPr>
              <w:t xml:space="preserve"> </w:t>
            </w:r>
            <w:r>
              <w:rPr>
                <w:sz w:val="14"/>
              </w:rPr>
              <w:t>Академија</w:t>
            </w:r>
            <w:r>
              <w:rPr>
                <w:spacing w:val="-4"/>
                <w:sz w:val="14"/>
              </w:rPr>
              <w:t xml:space="preserve"> </w:t>
            </w:r>
            <w:r>
              <w:rPr>
                <w:sz w:val="14"/>
              </w:rPr>
              <w:t>уметности,</w:t>
            </w:r>
            <w:r>
              <w:rPr>
                <w:spacing w:val="-4"/>
                <w:sz w:val="14"/>
              </w:rPr>
              <w:t xml:space="preserve"> </w:t>
            </w:r>
            <w:r>
              <w:rPr>
                <w:sz w:val="14"/>
              </w:rPr>
              <w:t>Бања Лука,</w:t>
            </w:r>
            <w:r>
              <w:rPr>
                <w:spacing w:val="-1"/>
                <w:sz w:val="14"/>
              </w:rPr>
              <w:t xml:space="preserve"> </w:t>
            </w:r>
            <w:r>
              <w:rPr>
                <w:sz w:val="14"/>
              </w:rPr>
              <w:t>2000.</w:t>
            </w:r>
          </w:p>
          <w:p w:rsidR="003C547D" w:rsidRDefault="0078507E">
            <w:pPr>
              <w:pStyle w:val="TableParagraph"/>
              <w:numPr>
                <w:ilvl w:val="0"/>
                <w:numId w:val="127"/>
              </w:numPr>
              <w:tabs>
                <w:tab w:val="left" w:pos="161"/>
              </w:tabs>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w:t>
            </w:r>
            <w:r>
              <w:rPr>
                <w:sz w:val="14"/>
              </w:rPr>
              <w:t>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920"/>
        </w:trPr>
        <w:tc>
          <w:tcPr>
            <w:tcW w:w="3969" w:type="dxa"/>
          </w:tcPr>
          <w:p w:rsidR="003C547D" w:rsidRDefault="003C547D">
            <w:pPr>
              <w:pStyle w:val="TableParagraph"/>
              <w:ind w:left="0"/>
              <w:rPr>
                <w:sz w:val="16"/>
              </w:rPr>
            </w:pPr>
          </w:p>
        </w:tc>
        <w:tc>
          <w:tcPr>
            <w:tcW w:w="2552" w:type="dxa"/>
          </w:tcPr>
          <w:p w:rsidR="003C547D" w:rsidRDefault="003C547D">
            <w:pPr>
              <w:pStyle w:val="TableParagraph"/>
              <w:ind w:left="0"/>
              <w:rPr>
                <w:sz w:val="16"/>
              </w:rPr>
            </w:pPr>
          </w:p>
        </w:tc>
        <w:tc>
          <w:tcPr>
            <w:tcW w:w="4026" w:type="dxa"/>
          </w:tcPr>
          <w:p w:rsidR="003C547D" w:rsidRDefault="0078507E">
            <w:pPr>
              <w:pStyle w:val="TableParagraph"/>
              <w:numPr>
                <w:ilvl w:val="0"/>
                <w:numId w:val="126"/>
              </w:numPr>
              <w:tabs>
                <w:tab w:val="left" w:pos="161"/>
              </w:tabs>
              <w:spacing w:before="18"/>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26"/>
              </w:numPr>
              <w:tabs>
                <w:tab w:val="left" w:pos="161"/>
              </w:tabs>
              <w:spacing w:line="237" w:lineRule="auto"/>
              <w:ind w:right="113" w:firstLine="0"/>
              <w:rPr>
                <w:sz w:val="14"/>
              </w:rPr>
            </w:pPr>
            <w:r>
              <w:rPr>
                <w:sz w:val="14"/>
              </w:rPr>
              <w:t xml:space="preserve">Драгослав Девић: </w:t>
            </w:r>
            <w:r>
              <w:rPr>
                <w:i/>
                <w:sz w:val="14"/>
              </w:rPr>
              <w:t>Антологија српских и црногорских</w:t>
            </w:r>
            <w:r>
              <w:rPr>
                <w:i/>
                <w:spacing w:val="-11"/>
                <w:sz w:val="14"/>
              </w:rPr>
              <w:t xml:space="preserve"> </w:t>
            </w:r>
            <w:r>
              <w:rPr>
                <w:i/>
                <w:sz w:val="14"/>
              </w:rPr>
              <w:t>народних песама с мелодијама</w:t>
            </w:r>
            <w:r>
              <w:rPr>
                <w:sz w:val="14"/>
              </w:rPr>
              <w:t>, Београд,</w:t>
            </w:r>
            <w:r>
              <w:rPr>
                <w:spacing w:val="-3"/>
                <w:sz w:val="14"/>
              </w:rPr>
              <w:t xml:space="preserve"> </w:t>
            </w:r>
            <w:r>
              <w:rPr>
                <w:sz w:val="14"/>
              </w:rPr>
              <w:t>2001.</w:t>
            </w:r>
          </w:p>
          <w:p w:rsidR="003C547D" w:rsidRDefault="0078507E">
            <w:pPr>
              <w:pStyle w:val="TableParagraph"/>
              <w:numPr>
                <w:ilvl w:val="0"/>
                <w:numId w:val="126"/>
              </w:numPr>
              <w:tabs>
                <w:tab w:val="left" w:pos="161"/>
              </w:tabs>
              <w:ind w:right="378" w:firstLine="0"/>
              <w:rPr>
                <w:sz w:val="14"/>
              </w:rPr>
            </w:pPr>
            <w:r>
              <w:rPr>
                <w:sz w:val="14"/>
              </w:rPr>
              <w:t xml:space="preserve">Владимир Ђорђевић: </w:t>
            </w:r>
            <w:r>
              <w:rPr>
                <w:i/>
                <w:sz w:val="14"/>
              </w:rPr>
              <w:t>Српске народне мелодије</w:t>
            </w:r>
            <w:r>
              <w:rPr>
                <w:i/>
                <w:spacing w:val="-21"/>
                <w:sz w:val="14"/>
              </w:rPr>
              <w:t xml:space="preserve"> </w:t>
            </w:r>
            <w:r>
              <w:rPr>
                <w:sz w:val="14"/>
              </w:rPr>
              <w:t>(предратна Србија), Београд,</w:t>
            </w:r>
            <w:r>
              <w:rPr>
                <w:spacing w:val="-2"/>
                <w:sz w:val="14"/>
              </w:rPr>
              <w:t xml:space="preserve"> </w:t>
            </w:r>
            <w:r>
              <w:rPr>
                <w:sz w:val="14"/>
              </w:rPr>
              <w:t>1931.</w:t>
            </w:r>
          </w:p>
          <w:p w:rsidR="003C547D" w:rsidRDefault="0078507E">
            <w:pPr>
              <w:pStyle w:val="TableParagraph"/>
              <w:numPr>
                <w:ilvl w:val="0"/>
                <w:numId w:val="126"/>
              </w:numPr>
              <w:tabs>
                <w:tab w:val="left" w:pos="161"/>
              </w:tabs>
              <w:ind w:right="270" w:firstLine="0"/>
              <w:rPr>
                <w:sz w:val="14"/>
              </w:rPr>
            </w:pPr>
            <w:r>
              <w:rPr>
                <w:sz w:val="14"/>
              </w:rPr>
              <w:t>Коста</w:t>
            </w:r>
            <w:r>
              <w:rPr>
                <w:spacing w:val="-5"/>
                <w:sz w:val="14"/>
              </w:rPr>
              <w:t xml:space="preserve"> </w:t>
            </w:r>
            <w:r>
              <w:rPr>
                <w:sz w:val="14"/>
              </w:rPr>
              <w:t>П.</w:t>
            </w:r>
            <w:r>
              <w:rPr>
                <w:spacing w:val="-4"/>
                <w:sz w:val="14"/>
              </w:rPr>
              <w:t xml:space="preserve"> </w:t>
            </w:r>
            <w:r>
              <w:rPr>
                <w:sz w:val="14"/>
              </w:rPr>
              <w:t>Манојловић:</w:t>
            </w:r>
            <w:r>
              <w:rPr>
                <w:spacing w:val="-5"/>
                <w:sz w:val="14"/>
              </w:rPr>
              <w:t xml:space="preserve"> </w:t>
            </w:r>
            <w:r>
              <w:rPr>
                <w:i/>
                <w:sz w:val="14"/>
              </w:rPr>
              <w:t>Народне</w:t>
            </w:r>
            <w:r>
              <w:rPr>
                <w:i/>
                <w:spacing w:val="-4"/>
                <w:sz w:val="14"/>
              </w:rPr>
              <w:t xml:space="preserve"> </w:t>
            </w:r>
            <w:r>
              <w:rPr>
                <w:i/>
                <w:sz w:val="14"/>
              </w:rPr>
              <w:t>мелодије</w:t>
            </w:r>
            <w:r>
              <w:rPr>
                <w:i/>
                <w:spacing w:val="-5"/>
                <w:sz w:val="14"/>
              </w:rPr>
              <w:t xml:space="preserve"> </w:t>
            </w:r>
            <w:r>
              <w:rPr>
                <w:i/>
                <w:sz w:val="14"/>
              </w:rPr>
              <w:t>из</w:t>
            </w:r>
            <w:r>
              <w:rPr>
                <w:i/>
                <w:spacing w:val="-4"/>
                <w:sz w:val="14"/>
              </w:rPr>
              <w:t xml:space="preserve"> </w:t>
            </w:r>
            <w:r>
              <w:rPr>
                <w:i/>
                <w:sz w:val="14"/>
              </w:rPr>
              <w:t>источне</w:t>
            </w:r>
            <w:r>
              <w:rPr>
                <w:i/>
                <w:spacing w:val="-4"/>
                <w:sz w:val="14"/>
              </w:rPr>
              <w:t xml:space="preserve"> </w:t>
            </w:r>
            <w:r>
              <w:rPr>
                <w:i/>
                <w:sz w:val="14"/>
              </w:rPr>
              <w:t>Србије</w:t>
            </w:r>
            <w:r>
              <w:rPr>
                <w:sz w:val="14"/>
              </w:rPr>
              <w:t xml:space="preserve">, </w:t>
            </w:r>
            <w:r>
              <w:rPr>
                <w:spacing w:val="-7"/>
                <w:sz w:val="14"/>
              </w:rPr>
              <w:t xml:space="preserve">САНУ, </w:t>
            </w:r>
            <w:r>
              <w:rPr>
                <w:sz w:val="14"/>
              </w:rPr>
              <w:t>Београд,</w:t>
            </w:r>
            <w:r>
              <w:rPr>
                <w:spacing w:val="5"/>
                <w:sz w:val="14"/>
              </w:rPr>
              <w:t xml:space="preserve"> </w:t>
            </w:r>
            <w:r>
              <w:rPr>
                <w:sz w:val="14"/>
              </w:rPr>
              <w:t>1965.</w:t>
            </w:r>
          </w:p>
          <w:p w:rsidR="003C547D" w:rsidRDefault="0078507E">
            <w:pPr>
              <w:pStyle w:val="TableParagraph"/>
              <w:numPr>
                <w:ilvl w:val="0"/>
                <w:numId w:val="126"/>
              </w:numPr>
              <w:tabs>
                <w:tab w:val="left" w:pos="161"/>
              </w:tabs>
              <w:ind w:right="250" w:firstLine="0"/>
              <w:rPr>
                <w:sz w:val="14"/>
              </w:rPr>
            </w:pPr>
            <w:r>
              <w:rPr>
                <w:sz w:val="14"/>
              </w:rPr>
              <w:t>Радмила</w:t>
            </w:r>
            <w:r>
              <w:rPr>
                <w:spacing w:val="-5"/>
                <w:sz w:val="14"/>
              </w:rPr>
              <w:t xml:space="preserve"> </w:t>
            </w:r>
            <w:r>
              <w:rPr>
                <w:sz w:val="14"/>
              </w:rPr>
              <w:t>Петровић:</w:t>
            </w:r>
            <w:r>
              <w:rPr>
                <w:spacing w:val="-4"/>
                <w:sz w:val="14"/>
              </w:rPr>
              <w:t xml:space="preserve"> </w:t>
            </w:r>
            <w:r>
              <w:rPr>
                <w:i/>
                <w:sz w:val="14"/>
              </w:rPr>
              <w:t>Српска</w:t>
            </w:r>
            <w:r>
              <w:rPr>
                <w:i/>
                <w:spacing w:val="-4"/>
                <w:sz w:val="14"/>
              </w:rPr>
              <w:t xml:space="preserve"> </w:t>
            </w:r>
            <w:r>
              <w:rPr>
                <w:i/>
                <w:sz w:val="14"/>
              </w:rPr>
              <w:t>народна</w:t>
            </w:r>
            <w:r>
              <w:rPr>
                <w:i/>
                <w:spacing w:val="-4"/>
                <w:sz w:val="14"/>
              </w:rPr>
              <w:t xml:space="preserve"> </w:t>
            </w:r>
            <w:r>
              <w:rPr>
                <w:i/>
                <w:sz w:val="14"/>
              </w:rPr>
              <w:t>музика</w:t>
            </w:r>
            <w:r>
              <w:rPr>
                <w:i/>
                <w:spacing w:val="-5"/>
                <w:sz w:val="14"/>
              </w:rPr>
              <w:t xml:space="preserve"> </w:t>
            </w:r>
            <w:r>
              <w:rPr>
                <w:sz w:val="14"/>
              </w:rPr>
              <w:t>(песма</w:t>
            </w:r>
            <w:r>
              <w:rPr>
                <w:spacing w:val="-4"/>
                <w:sz w:val="14"/>
              </w:rPr>
              <w:t xml:space="preserve"> </w:t>
            </w:r>
            <w:r>
              <w:rPr>
                <w:sz w:val="14"/>
              </w:rPr>
              <w:t>као</w:t>
            </w:r>
            <w:r>
              <w:rPr>
                <w:spacing w:val="-4"/>
                <w:sz w:val="14"/>
              </w:rPr>
              <w:t xml:space="preserve"> </w:t>
            </w:r>
            <w:r>
              <w:rPr>
                <w:sz w:val="14"/>
              </w:rPr>
              <w:t xml:space="preserve">израз народног музичког мишљења), </w:t>
            </w:r>
            <w:r>
              <w:rPr>
                <w:spacing w:val="-7"/>
                <w:sz w:val="14"/>
              </w:rPr>
              <w:t xml:space="preserve">САНУ, </w:t>
            </w:r>
            <w:r>
              <w:rPr>
                <w:sz w:val="14"/>
              </w:rPr>
              <w:t>Београд,</w:t>
            </w:r>
            <w:r>
              <w:rPr>
                <w:spacing w:val="1"/>
                <w:sz w:val="14"/>
              </w:rPr>
              <w:t xml:space="preserve"> </w:t>
            </w:r>
            <w:r>
              <w:rPr>
                <w:sz w:val="14"/>
              </w:rPr>
              <w:t>1989.</w:t>
            </w:r>
          </w:p>
          <w:p w:rsidR="003C547D" w:rsidRDefault="0078507E">
            <w:pPr>
              <w:pStyle w:val="TableParagraph"/>
              <w:numPr>
                <w:ilvl w:val="0"/>
                <w:numId w:val="126"/>
              </w:numPr>
              <w:tabs>
                <w:tab w:val="left" w:pos="161"/>
              </w:tabs>
              <w:ind w:right="49" w:firstLine="0"/>
              <w:rPr>
                <w:sz w:val="14"/>
              </w:rPr>
            </w:pPr>
            <w:r>
              <w:rPr>
                <w:sz w:val="14"/>
              </w:rPr>
              <w:t xml:space="preserve">Радмила Петровић и Јелена Јовановић: </w:t>
            </w:r>
            <w:r>
              <w:rPr>
                <w:i/>
                <w:sz w:val="14"/>
              </w:rPr>
              <w:t>Еј, Рудниче, ти планино стара</w:t>
            </w:r>
            <w:r>
              <w:rPr>
                <w:sz w:val="14"/>
              </w:rPr>
              <w:t xml:space="preserve">, Традиционално певање и свирање групе Црнућанка, Му- зиколошки институт </w:t>
            </w:r>
            <w:r>
              <w:rPr>
                <w:spacing w:val="-7"/>
                <w:sz w:val="14"/>
              </w:rPr>
              <w:t xml:space="preserve">САНУ, </w:t>
            </w:r>
            <w:r>
              <w:rPr>
                <w:spacing w:val="-3"/>
                <w:sz w:val="14"/>
              </w:rPr>
              <w:t xml:space="preserve">Културни </w:t>
            </w:r>
            <w:r>
              <w:rPr>
                <w:sz w:val="14"/>
              </w:rPr>
              <w:t xml:space="preserve">центар </w:t>
            </w:r>
            <w:r>
              <w:rPr>
                <w:spacing w:val="-3"/>
                <w:sz w:val="14"/>
              </w:rPr>
              <w:t xml:space="preserve">Горњи </w:t>
            </w:r>
            <w:r>
              <w:rPr>
                <w:sz w:val="14"/>
              </w:rPr>
              <w:t>Милановац, Вукова задужбина Београд, Београд,</w:t>
            </w:r>
            <w:r>
              <w:rPr>
                <w:spacing w:val="-5"/>
                <w:sz w:val="14"/>
              </w:rPr>
              <w:t xml:space="preserve"> </w:t>
            </w:r>
            <w:r>
              <w:rPr>
                <w:sz w:val="14"/>
              </w:rPr>
              <w:t>2003.</w:t>
            </w:r>
          </w:p>
          <w:p w:rsidR="003C547D" w:rsidRDefault="0078507E">
            <w:pPr>
              <w:pStyle w:val="TableParagraph"/>
              <w:numPr>
                <w:ilvl w:val="0"/>
                <w:numId w:val="126"/>
              </w:numPr>
              <w:tabs>
                <w:tab w:val="left" w:pos="161"/>
              </w:tabs>
              <w:spacing w:line="237" w:lineRule="auto"/>
              <w:ind w:right="70" w:firstLine="0"/>
              <w:rPr>
                <w:sz w:val="14"/>
              </w:rPr>
            </w:pPr>
            <w:r>
              <w:rPr>
                <w:sz w:val="14"/>
              </w:rPr>
              <w:t xml:space="preserve">Живојин Станковић: </w:t>
            </w:r>
            <w:r>
              <w:rPr>
                <w:i/>
                <w:sz w:val="14"/>
              </w:rPr>
              <w:t>Народне песме у Крајини</w:t>
            </w:r>
            <w:r>
              <w:rPr>
                <w:sz w:val="14"/>
              </w:rPr>
              <w:t xml:space="preserve">, </w:t>
            </w:r>
            <w:r>
              <w:rPr>
                <w:spacing w:val="-7"/>
                <w:sz w:val="14"/>
              </w:rPr>
              <w:t xml:space="preserve">САНУ, </w:t>
            </w:r>
            <w:r>
              <w:rPr>
                <w:sz w:val="14"/>
              </w:rPr>
              <w:t>Београд, 1951.</w:t>
            </w:r>
          </w:p>
          <w:p w:rsidR="003C547D" w:rsidRDefault="0078507E">
            <w:pPr>
              <w:pStyle w:val="TableParagraph"/>
              <w:rPr>
                <w:sz w:val="14"/>
              </w:rPr>
            </w:pPr>
            <w:r>
              <w:rPr>
                <w:sz w:val="14"/>
              </w:rPr>
              <w:t>Аудио и видео теренски снимци (САНУ, Ф</w:t>
            </w:r>
            <w:r>
              <w:rPr>
                <w:sz w:val="14"/>
              </w:rPr>
              <w:t>МУ, РТС...)</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125"/>
              </w:numPr>
              <w:tabs>
                <w:tab w:val="left" w:pos="162"/>
              </w:tabs>
              <w:spacing w:line="160" w:lineRule="exact"/>
              <w:rPr>
                <w:sz w:val="14"/>
              </w:rPr>
            </w:pPr>
            <w:r>
              <w:rPr>
                <w:sz w:val="14"/>
              </w:rPr>
              <w:t>пет једногласних примера из различитих српских</w:t>
            </w:r>
            <w:r>
              <w:rPr>
                <w:spacing w:val="-4"/>
                <w:sz w:val="14"/>
              </w:rPr>
              <w:t xml:space="preserve"> </w:t>
            </w:r>
            <w:r>
              <w:rPr>
                <w:sz w:val="14"/>
              </w:rPr>
              <w:t>крајева</w:t>
            </w:r>
          </w:p>
          <w:p w:rsidR="003C547D" w:rsidRDefault="0078507E">
            <w:pPr>
              <w:pStyle w:val="TableParagraph"/>
              <w:numPr>
                <w:ilvl w:val="0"/>
                <w:numId w:val="125"/>
              </w:numPr>
              <w:tabs>
                <w:tab w:val="left" w:pos="162"/>
              </w:tabs>
              <w:spacing w:line="160" w:lineRule="exact"/>
              <w:rPr>
                <w:sz w:val="14"/>
              </w:rPr>
            </w:pPr>
            <w:r>
              <w:rPr>
                <w:sz w:val="14"/>
              </w:rPr>
              <w:t>пет примера „на</w:t>
            </w:r>
            <w:r>
              <w:rPr>
                <w:spacing w:val="-3"/>
                <w:sz w:val="14"/>
              </w:rPr>
              <w:t xml:space="preserve"> </w:t>
            </w:r>
            <w:r>
              <w:rPr>
                <w:sz w:val="14"/>
              </w:rPr>
              <w:t>бас”</w:t>
            </w:r>
          </w:p>
          <w:p w:rsidR="003C547D" w:rsidRDefault="0078507E">
            <w:pPr>
              <w:pStyle w:val="TableParagraph"/>
              <w:numPr>
                <w:ilvl w:val="0"/>
                <w:numId w:val="125"/>
              </w:numPr>
              <w:tabs>
                <w:tab w:val="left" w:pos="162"/>
              </w:tabs>
              <w:spacing w:line="161" w:lineRule="exact"/>
              <w:rPr>
                <w:sz w:val="14"/>
              </w:rPr>
            </w:pPr>
            <w:r>
              <w:rPr>
                <w:sz w:val="14"/>
              </w:rPr>
              <w:t>један пример „на</w:t>
            </w:r>
            <w:r>
              <w:rPr>
                <w:spacing w:val="-2"/>
                <w:sz w:val="14"/>
              </w:rPr>
              <w:t xml:space="preserve"> </w:t>
            </w:r>
            <w:r>
              <w:rPr>
                <w:sz w:val="14"/>
              </w:rPr>
              <w:t>глас”</w:t>
            </w:r>
          </w:p>
        </w:tc>
      </w:tr>
      <w:tr w:rsidR="003C547D">
        <w:trPr>
          <w:trHeight w:val="200"/>
        </w:trPr>
        <w:tc>
          <w:tcPr>
            <w:tcW w:w="10547" w:type="dxa"/>
            <w:gridSpan w:val="3"/>
          </w:tcPr>
          <w:p w:rsidR="003C547D" w:rsidRDefault="0078507E">
            <w:pPr>
              <w:pStyle w:val="TableParagraph"/>
              <w:spacing w:before="18"/>
              <w:ind w:left="56"/>
              <w:rPr>
                <w:sz w:val="14"/>
              </w:rPr>
            </w:pPr>
            <w:r>
              <w:rPr>
                <w:sz w:val="14"/>
              </w:rPr>
              <w:t>Минимум два јавна наступа.</w:t>
            </w:r>
          </w:p>
        </w:tc>
      </w:tr>
    </w:tbl>
    <w:p w:rsidR="003C547D" w:rsidRDefault="0078507E">
      <w:pPr>
        <w:pStyle w:val="BodyText"/>
        <w:spacing w:before="158"/>
        <w:ind w:left="497"/>
      </w:pPr>
      <w:r>
        <w:t>Кључни појмови садржаја: тон, интонација, боја, сценски наступ, дикција, мимика, певање, музички бонтон.</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124"/>
        </w:numPr>
        <w:tabs>
          <w:tab w:val="left" w:pos="261"/>
        </w:tabs>
      </w:pPr>
      <w:r>
        <w:t>УВОДНИ</w:t>
      </w:r>
      <w:r>
        <w:rPr>
          <w:spacing w:val="-5"/>
        </w:rPr>
        <w:t xml:space="preserve"> </w:t>
      </w:r>
      <w:r>
        <w:t>ДЕО</w:t>
      </w:r>
    </w:p>
    <w:p w:rsidR="003C547D" w:rsidRDefault="0078507E">
      <w:pPr>
        <w:spacing w:before="97" w:line="232" w:lineRule="auto"/>
        <w:ind w:left="2515" w:right="2090" w:hanging="2416"/>
        <w:rPr>
          <w:b/>
          <w:sz w:val="18"/>
        </w:rPr>
      </w:pPr>
      <w:r>
        <w:br w:type="column"/>
      </w:r>
      <w:r>
        <w:rPr>
          <w:b/>
          <w:sz w:val="18"/>
        </w:rPr>
        <w:t>УПУТСТВО ЗА ДИДАКТИЧКО-МЕТОДИЧКО ОСТВАРИВАЊЕ ПРОГРАМА ГРУПНО ПЕВАЊЕ</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1" w:line="232" w:lineRule="auto"/>
        <w:ind w:right="119" w:firstLine="396"/>
        <w:jc w:val="both"/>
      </w:pPr>
      <w:r>
        <w:t>Прирoдa сaмe музикe укaзуj</w:t>
      </w:r>
      <w:r>
        <w:t>e нa стaлнo прoжимaњe свих oблaсти и тeмaтских jeдиницa кoje су прeдвиђeнe нaстaвним прoгрaмoм. Ниjeднa oблaст или тема нe мoжe се изучaвaти изоловано у односу на друге и не треба да буде сама себи циљ, a дa сe истoврeмeнo нe рaзгoвaрa o свим другим aспeкт</w:t>
      </w:r>
      <w:r>
        <w:t>имa музикe (јединство техничких и музичких елемената).</w:t>
      </w:r>
    </w:p>
    <w:p w:rsidR="003C547D" w:rsidRDefault="0078507E">
      <w:pPr>
        <w:pStyle w:val="BodyText"/>
        <w:spacing w:line="232" w:lineRule="auto"/>
        <w:ind w:right="117" w:firstLine="396"/>
        <w:jc w:val="both"/>
      </w:pPr>
      <w:r>
        <w:t>Бављење</w:t>
      </w:r>
      <w:r>
        <w:rPr>
          <w:spacing w:val="-4"/>
        </w:rPr>
        <w:t xml:space="preserve"> </w:t>
      </w:r>
      <w:r>
        <w:t>музиком</w:t>
      </w:r>
      <w:r>
        <w:rPr>
          <w:spacing w:val="-4"/>
        </w:rPr>
        <w:t xml:space="preserve"> </w:t>
      </w:r>
      <w:r>
        <w:t>уопште,</w:t>
      </w:r>
      <w:r>
        <w:rPr>
          <w:spacing w:val="-4"/>
        </w:rPr>
        <w:t xml:space="preserve"> </w:t>
      </w:r>
      <w:r>
        <w:t>а</w:t>
      </w:r>
      <w:r>
        <w:rPr>
          <w:spacing w:val="-3"/>
        </w:rPr>
        <w:t xml:space="preserve"> </w:t>
      </w:r>
      <w:r>
        <w:t>посебно</w:t>
      </w:r>
      <w:r>
        <w:rPr>
          <w:spacing w:val="-4"/>
        </w:rPr>
        <w:t xml:space="preserve"> </w:t>
      </w:r>
      <w:r>
        <w:t>певање,</w:t>
      </w:r>
      <w:r>
        <w:rPr>
          <w:spacing w:val="-4"/>
        </w:rPr>
        <w:t xml:space="preserve"> </w:t>
      </w:r>
      <w:r>
        <w:t>подстиче</w:t>
      </w:r>
      <w:r>
        <w:rPr>
          <w:spacing w:val="-4"/>
        </w:rPr>
        <w:t xml:space="preserve"> </w:t>
      </w:r>
      <w:r>
        <w:t>фину</w:t>
      </w:r>
      <w:r>
        <w:rPr>
          <w:spacing w:val="-3"/>
        </w:rPr>
        <w:t xml:space="preserve"> </w:t>
      </w:r>
      <w:r>
        <w:t>менталну</w:t>
      </w:r>
      <w:r>
        <w:rPr>
          <w:spacing w:val="-4"/>
        </w:rPr>
        <w:t xml:space="preserve"> </w:t>
      </w:r>
      <w:r>
        <w:t>комбинаторику</w:t>
      </w:r>
      <w:r>
        <w:rPr>
          <w:spacing w:val="-4"/>
        </w:rPr>
        <w:t xml:space="preserve"> </w:t>
      </w:r>
      <w:r>
        <w:t>драгоцену</w:t>
      </w:r>
      <w:r>
        <w:rPr>
          <w:spacing w:val="-4"/>
        </w:rPr>
        <w:t xml:space="preserve"> </w:t>
      </w:r>
      <w:r>
        <w:t>за</w:t>
      </w:r>
      <w:r>
        <w:rPr>
          <w:spacing w:val="-3"/>
        </w:rPr>
        <w:t xml:space="preserve"> </w:t>
      </w:r>
      <w:r>
        <w:t>развијање</w:t>
      </w:r>
      <w:r>
        <w:rPr>
          <w:spacing w:val="-4"/>
        </w:rPr>
        <w:t xml:space="preserve"> </w:t>
      </w:r>
      <w:r>
        <w:t>укупног</w:t>
      </w:r>
      <w:r>
        <w:rPr>
          <w:spacing w:val="-4"/>
        </w:rPr>
        <w:t xml:space="preserve"> </w:t>
      </w:r>
      <w:r>
        <w:t>менталног</w:t>
      </w:r>
      <w:r>
        <w:rPr>
          <w:spacing w:val="-4"/>
        </w:rPr>
        <w:t xml:space="preserve"> </w:t>
      </w:r>
      <w:r>
        <w:t>и психо-моторног потенцијала ученика и одлична је основа за интеграцију са другим</w:t>
      </w:r>
      <w:r>
        <w:rPr>
          <w:spacing w:val="-9"/>
        </w:rPr>
        <w:t xml:space="preserve"> </w:t>
      </w:r>
      <w:r>
        <w:t>предметима.</w:t>
      </w:r>
    </w:p>
    <w:p w:rsidR="003C547D" w:rsidRDefault="0078507E">
      <w:pPr>
        <w:pStyle w:val="BodyText"/>
        <w:spacing w:line="232" w:lineRule="auto"/>
        <w:ind w:right="117" w:firstLine="396"/>
        <w:jc w:val="both"/>
      </w:pPr>
      <w:r>
        <w:t>Настава је усмерена на остваривање исхода, при чему се даје предност искуственом учењу у оквиру којег ученици развијају лични однос према музици, а постепена раци</w:t>
      </w:r>
      <w:r>
        <w:t>онализација искуства временом постаје теоријски оквир. Искуствено учење подразумева активно слушање музике и лично музичко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w:t>
      </w:r>
      <w:r>
        <w:t xml:space="preserve">ржаји (литература) остављају простор за избор и других садржаја у складу са могућностима ученика и инвентивношћу наставника. Наставник има слободу али и од- говорност да изабере оптималaн програм у </w:t>
      </w:r>
      <w:r>
        <w:rPr>
          <w:spacing w:val="-4"/>
        </w:rPr>
        <w:t xml:space="preserve">коме </w:t>
      </w:r>
      <w:r>
        <w:t xml:space="preserve">ће ученик моћи да репродукује све техничке и музичке </w:t>
      </w:r>
      <w:r>
        <w:t xml:space="preserve">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32" w:lineRule="auto"/>
        <w:ind w:right="116" w:firstLine="396"/>
        <w:jc w:val="both"/>
      </w:pPr>
      <w:r>
        <w:t>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тр</w:t>
      </w:r>
      <w:r>
        <w:t>еба развијати дух заједништва кроз заједничко певање или свирање, и комуникацијске вештине у циљу преношења и размене искустава и знања. Најважнији покретач наставе треба да буде принцип мотивације и инклузивности у под- стицању максималног учешћа у музичк</w:t>
      </w:r>
      <w:r>
        <w:t>ом доживљају као и развијању потенцијала за музичко изражавање.</w:t>
      </w:r>
    </w:p>
    <w:p w:rsidR="003C547D" w:rsidRDefault="0078507E">
      <w:pPr>
        <w:pStyle w:val="Heading3"/>
        <w:spacing w:before="153"/>
      </w:pPr>
      <w:r>
        <w:t>Музика у функцији здравља и музички бонтон</w:t>
      </w:r>
    </w:p>
    <w:p w:rsidR="003C547D" w:rsidRDefault="0078507E">
      <w:pPr>
        <w:pStyle w:val="BodyText"/>
        <w:spacing w:before="111" w:line="232" w:lineRule="auto"/>
        <w:ind w:right="116" w:firstLine="396"/>
        <w:jc w:val="both"/>
      </w:pPr>
      <w:r>
        <w:t>На</w:t>
      </w:r>
      <w:r>
        <w:rPr>
          <w:spacing w:val="-6"/>
        </w:rPr>
        <w:t xml:space="preserve"> </w:t>
      </w:r>
      <w:r>
        <w:rPr>
          <w:spacing w:val="-3"/>
        </w:rPr>
        <w:t>сваком</w:t>
      </w:r>
      <w:r>
        <w:rPr>
          <w:spacing w:val="-6"/>
        </w:rPr>
        <w:t xml:space="preserve"> </w:t>
      </w:r>
      <w:r>
        <w:t>часу</w:t>
      </w:r>
      <w:r>
        <w:rPr>
          <w:spacing w:val="-6"/>
        </w:rPr>
        <w:t xml:space="preserve"> </w:t>
      </w:r>
      <w:r>
        <w:t>ученике</w:t>
      </w:r>
      <w:r>
        <w:rPr>
          <w:spacing w:val="-5"/>
        </w:rPr>
        <w:t xml:space="preserve"> </w:t>
      </w:r>
      <w:r>
        <w:t>треба</w:t>
      </w:r>
      <w:r>
        <w:rPr>
          <w:spacing w:val="-6"/>
        </w:rPr>
        <w:t xml:space="preserve"> </w:t>
      </w:r>
      <w:r>
        <w:t>упућивати</w:t>
      </w:r>
      <w:r>
        <w:rPr>
          <w:spacing w:val="-6"/>
        </w:rPr>
        <w:t xml:space="preserve"> </w:t>
      </w:r>
      <w:r>
        <w:t>да</w:t>
      </w:r>
      <w:r>
        <w:rPr>
          <w:spacing w:val="-6"/>
        </w:rPr>
        <w:t xml:space="preserve"> </w:t>
      </w:r>
      <w:r>
        <w:t>правилно</w:t>
      </w:r>
      <w:r>
        <w:rPr>
          <w:spacing w:val="-5"/>
        </w:rPr>
        <w:t xml:space="preserve"> </w:t>
      </w:r>
      <w:r>
        <w:t>седе</w:t>
      </w:r>
      <w:r>
        <w:rPr>
          <w:spacing w:val="-6"/>
        </w:rPr>
        <w:t xml:space="preserve"> </w:t>
      </w:r>
      <w:r>
        <w:t>или</w:t>
      </w:r>
      <w:r>
        <w:rPr>
          <w:spacing w:val="-6"/>
        </w:rPr>
        <w:t xml:space="preserve"> </w:t>
      </w:r>
      <w:r>
        <w:t>стоје</w:t>
      </w:r>
      <w:r>
        <w:rPr>
          <w:spacing w:val="-6"/>
        </w:rPr>
        <w:t xml:space="preserve"> </w:t>
      </w:r>
      <w:r>
        <w:t>и</w:t>
      </w:r>
      <w:r>
        <w:rPr>
          <w:spacing w:val="-5"/>
        </w:rPr>
        <w:t xml:space="preserve"> </w:t>
      </w:r>
      <w:r>
        <w:t>користе</w:t>
      </w:r>
      <w:r>
        <w:rPr>
          <w:spacing w:val="-6"/>
        </w:rPr>
        <w:t xml:space="preserve"> </w:t>
      </w:r>
      <w:r>
        <w:t>извођачки</w:t>
      </w:r>
      <w:r>
        <w:rPr>
          <w:spacing w:val="-6"/>
        </w:rPr>
        <w:t xml:space="preserve"> </w:t>
      </w:r>
      <w:r>
        <w:t>апарат</w:t>
      </w:r>
      <w:r>
        <w:rPr>
          <w:spacing w:val="-6"/>
        </w:rPr>
        <w:t xml:space="preserve"> </w:t>
      </w:r>
      <w:r>
        <w:t>што</w:t>
      </w:r>
      <w:r>
        <w:rPr>
          <w:spacing w:val="-5"/>
        </w:rPr>
        <w:t xml:space="preserve"> </w:t>
      </w:r>
      <w:r>
        <w:t>је</w:t>
      </w:r>
      <w:r>
        <w:rPr>
          <w:spacing w:val="-6"/>
        </w:rPr>
        <w:t xml:space="preserve"> </w:t>
      </w:r>
      <w:r>
        <w:t>важно</w:t>
      </w:r>
      <w:r>
        <w:rPr>
          <w:spacing w:val="-6"/>
        </w:rPr>
        <w:t xml:space="preserve"> </w:t>
      </w:r>
      <w:r>
        <w:t>за</w:t>
      </w:r>
      <w:r>
        <w:rPr>
          <w:spacing w:val="-6"/>
        </w:rPr>
        <w:t xml:space="preserve"> </w:t>
      </w:r>
      <w:r>
        <w:t>одржавање</w:t>
      </w:r>
      <w:r>
        <w:rPr>
          <w:spacing w:val="-5"/>
        </w:rPr>
        <w:t xml:space="preserve"> </w:t>
      </w:r>
      <w:r>
        <w:t>здравља коштано-мишићног апара</w:t>
      </w:r>
      <w:r>
        <w:t xml:space="preserve">та. Задатак наставника је да у </w:t>
      </w:r>
      <w:r>
        <w:rPr>
          <w:spacing w:val="-3"/>
        </w:rPr>
        <w:t xml:space="preserve">том смислу, </w:t>
      </w:r>
      <w:r>
        <w:t xml:space="preserve">у зависности </w:t>
      </w:r>
      <w:r>
        <w:rPr>
          <w:spacing w:val="-3"/>
        </w:rPr>
        <w:t xml:space="preserve">од </w:t>
      </w:r>
      <w:r>
        <w:t>врсте специфичног става при певању ученике упуте на</w:t>
      </w:r>
      <w:r>
        <w:rPr>
          <w:spacing w:val="-4"/>
        </w:rPr>
        <w:t xml:space="preserve"> </w:t>
      </w:r>
      <w:r>
        <w:t>потребу</w:t>
      </w:r>
      <w:r>
        <w:rPr>
          <w:spacing w:val="-4"/>
        </w:rPr>
        <w:t xml:space="preserve"> </w:t>
      </w:r>
      <w:r>
        <w:t>сталног</w:t>
      </w:r>
      <w:r>
        <w:rPr>
          <w:spacing w:val="-3"/>
        </w:rPr>
        <w:t xml:space="preserve"> </w:t>
      </w:r>
      <w:r>
        <w:t>јачања</w:t>
      </w:r>
      <w:r>
        <w:rPr>
          <w:spacing w:val="-4"/>
        </w:rPr>
        <w:t xml:space="preserve"> </w:t>
      </w:r>
      <w:r>
        <w:t>мускулатуре</w:t>
      </w:r>
      <w:r>
        <w:rPr>
          <w:spacing w:val="-3"/>
        </w:rPr>
        <w:t xml:space="preserve"> </w:t>
      </w:r>
      <w:r>
        <w:t>упражњавањем</w:t>
      </w:r>
      <w:r>
        <w:rPr>
          <w:spacing w:val="-4"/>
        </w:rPr>
        <w:t xml:space="preserve"> </w:t>
      </w:r>
      <w:r>
        <w:t>различитих</w:t>
      </w:r>
      <w:r>
        <w:rPr>
          <w:spacing w:val="-3"/>
        </w:rPr>
        <w:t xml:space="preserve"> </w:t>
      </w:r>
      <w:r>
        <w:t>физичких</w:t>
      </w:r>
      <w:r>
        <w:rPr>
          <w:spacing w:val="-4"/>
        </w:rPr>
        <w:t xml:space="preserve"> </w:t>
      </w:r>
      <w:r>
        <w:t>вежби</w:t>
      </w:r>
      <w:r>
        <w:rPr>
          <w:spacing w:val="-3"/>
        </w:rPr>
        <w:t xml:space="preserve"> </w:t>
      </w:r>
      <w:r>
        <w:t>и/или</w:t>
      </w:r>
      <w:r>
        <w:rPr>
          <w:spacing w:val="-4"/>
        </w:rPr>
        <w:t xml:space="preserve"> </w:t>
      </w:r>
      <w:r>
        <w:t>пливања.</w:t>
      </w:r>
      <w:r>
        <w:rPr>
          <w:spacing w:val="-3"/>
        </w:rPr>
        <w:t xml:space="preserve"> </w:t>
      </w:r>
      <w:r>
        <w:t>У</w:t>
      </w:r>
      <w:r>
        <w:rPr>
          <w:spacing w:val="-4"/>
        </w:rPr>
        <w:t xml:space="preserve"> </w:t>
      </w:r>
      <w:r>
        <w:t>односу</w:t>
      </w:r>
      <w:r>
        <w:rPr>
          <w:spacing w:val="-3"/>
        </w:rPr>
        <w:t xml:space="preserve"> </w:t>
      </w:r>
      <w:r>
        <w:t>на</w:t>
      </w:r>
      <w:r>
        <w:rPr>
          <w:spacing w:val="-4"/>
        </w:rPr>
        <w:t xml:space="preserve"> </w:t>
      </w:r>
      <w:r>
        <w:t>слушни</w:t>
      </w:r>
      <w:r>
        <w:rPr>
          <w:spacing w:val="-3"/>
        </w:rPr>
        <w:t xml:space="preserve"> </w:t>
      </w:r>
      <w:r>
        <w:rPr>
          <w:spacing w:val="-4"/>
        </w:rPr>
        <w:t xml:space="preserve">апарат, </w:t>
      </w:r>
      <w:r>
        <w:t>ученике треба информисати и упозорити да прегласна и агресивна музика има штетан утицај и изазива физиолошки и психолошки одговор орга- низма у негативном</w:t>
      </w:r>
      <w:r>
        <w:rPr>
          <w:spacing w:val="-1"/>
        </w:rPr>
        <w:t xml:space="preserve"> </w:t>
      </w:r>
      <w:r>
        <w:rPr>
          <w:spacing w:val="-3"/>
        </w:rPr>
        <w:t>смислу.</w:t>
      </w:r>
    </w:p>
    <w:p w:rsidR="003C547D" w:rsidRDefault="0078507E">
      <w:pPr>
        <w:pStyle w:val="BodyText"/>
        <w:spacing w:line="232" w:lineRule="auto"/>
        <w:ind w:right="116" w:firstLine="396"/>
        <w:jc w:val="both"/>
      </w:pPr>
      <w:r>
        <w:t xml:space="preserve">Музичка уметност нам пружа могућност да изразимо наше јединствене мисли и осећања. </w:t>
      </w:r>
      <w:r>
        <w:rPr>
          <w:spacing w:val="-3"/>
        </w:rPr>
        <w:t xml:space="preserve">Музика </w:t>
      </w:r>
      <w:r>
        <w:t>и д</w:t>
      </w:r>
      <w:r>
        <w:t xml:space="preserve">руге уметности пружају при- лику за </w:t>
      </w:r>
      <w:r>
        <w:rPr>
          <w:spacing w:val="-4"/>
        </w:rPr>
        <w:t xml:space="preserve">људску </w:t>
      </w:r>
      <w:r>
        <w:t xml:space="preserve">креативност и самоизражавање. Партиципацијом у музици остварује се виши облик писмености развијањем интуиције, маште и размишљања, што </w:t>
      </w:r>
      <w:r>
        <w:rPr>
          <w:spacing w:val="-3"/>
        </w:rPr>
        <w:t xml:space="preserve">доводи </w:t>
      </w:r>
      <w:r>
        <w:t xml:space="preserve">до јединствених </w:t>
      </w:r>
      <w:r>
        <w:rPr>
          <w:spacing w:val="-3"/>
        </w:rPr>
        <w:t xml:space="preserve">облика комуникације. </w:t>
      </w:r>
      <w:r>
        <w:t xml:space="preserve">У </w:t>
      </w:r>
      <w:r>
        <w:rPr>
          <w:spacing w:val="-3"/>
        </w:rPr>
        <w:t xml:space="preserve">том </w:t>
      </w:r>
      <w:r>
        <w:t>смислу позитиван ефекат музи</w:t>
      </w:r>
      <w:r>
        <w:t>ке у смислу опуштања, подизања</w:t>
      </w:r>
      <w:r>
        <w:rPr>
          <w:spacing w:val="-12"/>
        </w:rPr>
        <w:t xml:space="preserve"> </w:t>
      </w:r>
      <w:r>
        <w:t>пажње,</w:t>
      </w:r>
      <w:r>
        <w:rPr>
          <w:spacing w:val="-12"/>
        </w:rPr>
        <w:t xml:space="preserve"> </w:t>
      </w:r>
      <w:r>
        <w:t>развијања</w:t>
      </w:r>
      <w:r>
        <w:rPr>
          <w:spacing w:val="-11"/>
        </w:rPr>
        <w:t xml:space="preserve"> </w:t>
      </w:r>
      <w:r>
        <w:t>меморије,</w:t>
      </w:r>
      <w:r>
        <w:rPr>
          <w:spacing w:val="-12"/>
        </w:rPr>
        <w:t xml:space="preserve"> </w:t>
      </w:r>
      <w:r>
        <w:t>емоционалних</w:t>
      </w:r>
      <w:r>
        <w:rPr>
          <w:spacing w:val="-11"/>
        </w:rPr>
        <w:t xml:space="preserve"> </w:t>
      </w:r>
      <w:r>
        <w:t>и</w:t>
      </w:r>
      <w:r>
        <w:rPr>
          <w:spacing w:val="-12"/>
        </w:rPr>
        <w:t xml:space="preserve"> </w:t>
      </w:r>
      <w:r>
        <w:t>физичких</w:t>
      </w:r>
      <w:r>
        <w:rPr>
          <w:spacing w:val="-11"/>
        </w:rPr>
        <w:t xml:space="preserve"> </w:t>
      </w:r>
      <w:r>
        <w:t>реакција/одговора,</w:t>
      </w:r>
      <w:r>
        <w:rPr>
          <w:spacing w:val="-12"/>
        </w:rPr>
        <w:t xml:space="preserve"> </w:t>
      </w:r>
      <w:r>
        <w:t>когнитивне</w:t>
      </w:r>
      <w:r>
        <w:rPr>
          <w:spacing w:val="-11"/>
        </w:rPr>
        <w:t xml:space="preserve"> </w:t>
      </w:r>
      <w:r>
        <w:t>стимулације</w:t>
      </w:r>
      <w:r>
        <w:rPr>
          <w:spacing w:val="-12"/>
        </w:rPr>
        <w:t xml:space="preserve"> </w:t>
      </w:r>
      <w:r>
        <w:t>је</w:t>
      </w:r>
      <w:r>
        <w:rPr>
          <w:spacing w:val="-11"/>
        </w:rPr>
        <w:t xml:space="preserve"> </w:t>
      </w:r>
      <w:r>
        <w:rPr>
          <w:spacing w:val="-4"/>
        </w:rPr>
        <w:t>од</w:t>
      </w:r>
      <w:r>
        <w:rPr>
          <w:spacing w:val="-12"/>
        </w:rPr>
        <w:t xml:space="preserve"> </w:t>
      </w:r>
      <w:r>
        <w:t>непроцењивог</w:t>
      </w:r>
      <w:r>
        <w:rPr>
          <w:spacing w:val="-11"/>
        </w:rPr>
        <w:t xml:space="preserve"> </w:t>
      </w:r>
      <w:r>
        <w:t>значаја.</w:t>
      </w:r>
    </w:p>
    <w:p w:rsidR="003C547D" w:rsidRDefault="0078507E">
      <w:pPr>
        <w:pStyle w:val="BodyText"/>
        <w:spacing w:line="232" w:lineRule="auto"/>
        <w:ind w:right="117" w:firstLine="396"/>
        <w:jc w:val="both"/>
      </w:pPr>
      <w:r>
        <w:t>Одговарајуће понашање на сцени и у публици је део опште културе, па је дужност наставника да ученике вас</w:t>
      </w:r>
      <w:r>
        <w:t>питно обликују кроз правила понашања (музички бонтон) при слушању и извођењу музике. Поред културе понашања ученике треба упутити и на културу одевања, како на сцени тако и у публици.</w:t>
      </w:r>
    </w:p>
    <w:p w:rsidR="003C547D" w:rsidRDefault="0078507E">
      <w:pPr>
        <w:pStyle w:val="Heading2"/>
        <w:numPr>
          <w:ilvl w:val="0"/>
          <w:numId w:val="124"/>
        </w:numPr>
        <w:tabs>
          <w:tab w:val="left" w:pos="331"/>
        </w:tabs>
        <w:spacing w:before="156"/>
        <w:ind w:left="330" w:hanging="230"/>
      </w:pPr>
      <w:r>
        <w:rPr>
          <w:spacing w:val="-3"/>
        </w:rPr>
        <w:t xml:space="preserve">ПЛАНИРАЊЕ НАСТАВЕ </w:t>
      </w:r>
      <w:r>
        <w:t>И</w:t>
      </w:r>
      <w:r>
        <w:rPr>
          <w:spacing w:val="6"/>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годишњи и </w:t>
      </w:r>
      <w:r>
        <w:t xml:space="preserve">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 xml:space="preserve">на месечном </w:t>
      </w:r>
      <w:r>
        <w:rPr>
          <w:spacing w:val="-5"/>
        </w:rPr>
        <w:t xml:space="preserve">нивоу. </w:t>
      </w:r>
      <w:r>
        <w:t xml:space="preserve">Припрема за час посвећена је </w:t>
      </w:r>
      <w:r>
        <w:rPr>
          <w:spacing w:val="-3"/>
        </w:rPr>
        <w:t>сваком</w:t>
      </w:r>
      <w:r>
        <w:rPr>
          <w:spacing w:val="-6"/>
        </w:rPr>
        <w:t xml:space="preserve"> </w:t>
      </w:r>
      <w:r>
        <w:t>ученику</w:t>
      </w:r>
      <w:r>
        <w:rPr>
          <w:spacing w:val="-5"/>
        </w:rPr>
        <w:t xml:space="preserve"> </w:t>
      </w:r>
      <w:r>
        <w:t>појединачно,</w:t>
      </w:r>
      <w:r>
        <w:rPr>
          <w:spacing w:val="-5"/>
        </w:rPr>
        <w:t xml:space="preserve"> </w:t>
      </w:r>
      <w:r>
        <w:t>имајући</w:t>
      </w:r>
      <w:r>
        <w:rPr>
          <w:spacing w:val="-5"/>
        </w:rPr>
        <w:t xml:space="preserve"> </w:t>
      </w:r>
      <w:r>
        <w:t>у</w:t>
      </w:r>
      <w:r>
        <w:rPr>
          <w:spacing w:val="-6"/>
        </w:rPr>
        <w:t xml:space="preserve"> </w:t>
      </w:r>
      <w:r>
        <w:t>виду</w:t>
      </w:r>
      <w:r>
        <w:rPr>
          <w:spacing w:val="-6"/>
        </w:rPr>
        <w:t xml:space="preserve"> </w:t>
      </w:r>
      <w:r>
        <w:t>музичке,</w:t>
      </w:r>
      <w:r>
        <w:rPr>
          <w:spacing w:val="-5"/>
        </w:rPr>
        <w:t xml:space="preserve"> </w:t>
      </w:r>
      <w:r>
        <w:t>интелектуалне,</w:t>
      </w:r>
      <w:r>
        <w:rPr>
          <w:spacing w:val="-5"/>
        </w:rPr>
        <w:t xml:space="preserve"> </w:t>
      </w:r>
      <w:r>
        <w:t>физичке</w:t>
      </w:r>
      <w:r>
        <w:rPr>
          <w:spacing w:val="-5"/>
        </w:rPr>
        <w:t xml:space="preserve"> </w:t>
      </w:r>
      <w:r>
        <w:t>и</w:t>
      </w:r>
      <w:r>
        <w:rPr>
          <w:spacing w:val="-6"/>
        </w:rPr>
        <w:t xml:space="preserve"> </w:t>
      </w:r>
      <w:r>
        <w:t>менталне</w:t>
      </w:r>
      <w:r>
        <w:rPr>
          <w:spacing w:val="-5"/>
        </w:rPr>
        <w:t xml:space="preserve"> </w:t>
      </w:r>
      <w:r>
        <w:t>предиспозиције.</w:t>
      </w:r>
      <w:r>
        <w:rPr>
          <w:spacing w:val="-5"/>
        </w:rPr>
        <w:t xml:space="preserve"> </w:t>
      </w:r>
      <w:r>
        <w:t>С</w:t>
      </w:r>
      <w:r>
        <w:rPr>
          <w:spacing w:val="-5"/>
        </w:rPr>
        <w:t xml:space="preserve"> </w:t>
      </w:r>
      <w:r>
        <w:t>обзиром</w:t>
      </w:r>
      <w:r>
        <w:rPr>
          <w:spacing w:val="-5"/>
        </w:rPr>
        <w:t xml:space="preserve"> </w:t>
      </w:r>
      <w:r>
        <w:t>на</w:t>
      </w:r>
      <w:r>
        <w:rPr>
          <w:spacing w:val="-6"/>
        </w:rPr>
        <w:t xml:space="preserve"> </w:t>
      </w:r>
      <w:r>
        <w:t>дужину</w:t>
      </w:r>
      <w:r>
        <w:rPr>
          <w:spacing w:val="-6"/>
        </w:rPr>
        <w:t xml:space="preserve"> </w:t>
      </w:r>
      <w:r>
        <w:t xml:space="preserve">трајања часа (30/45 минута) рад треба ефикасно организовати. </w:t>
      </w:r>
      <w:r>
        <w:rPr>
          <w:spacing w:val="-5"/>
        </w:rPr>
        <w:t xml:space="preserve">Код </w:t>
      </w:r>
      <w:r>
        <w:t xml:space="preserve">млађих ученика није </w:t>
      </w:r>
      <w:r>
        <w:rPr>
          <w:spacing w:val="-3"/>
        </w:rPr>
        <w:t xml:space="preserve">лако </w:t>
      </w:r>
      <w:r>
        <w:t xml:space="preserve">дуже задржати </w:t>
      </w:r>
      <w:r>
        <w:rPr>
          <w:spacing w:val="-4"/>
        </w:rPr>
        <w:t xml:space="preserve">пажњу, </w:t>
      </w:r>
      <w:r>
        <w:t>па је разноврстан и машто- вит час најбољи начин за постизање</w:t>
      </w:r>
      <w:r>
        <w:rPr>
          <w:spacing w:val="-3"/>
        </w:rPr>
        <w:t xml:space="preserve"> </w:t>
      </w:r>
      <w:r>
        <w:t>резу</w:t>
      </w:r>
      <w:r>
        <w:t>лтата.</w:t>
      </w:r>
    </w:p>
    <w:p w:rsidR="003C547D" w:rsidRDefault="0078507E">
      <w:pPr>
        <w:pStyle w:val="Heading2"/>
        <w:numPr>
          <w:ilvl w:val="0"/>
          <w:numId w:val="124"/>
        </w:numPr>
        <w:tabs>
          <w:tab w:val="left" w:pos="401"/>
        </w:tabs>
        <w:spacing w:before="161"/>
        <w:ind w:left="400" w:hanging="300"/>
      </w:pPr>
      <w:r>
        <w:rPr>
          <w:spacing w:val="-3"/>
        </w:rPr>
        <w:t xml:space="preserve">ОСТВАРИВАЊЕ НАСТАВЕ </w:t>
      </w:r>
      <w:r>
        <w:t>И УЧЕЊА ГРУПНОГ</w:t>
      </w:r>
      <w:r>
        <w:rPr>
          <w:spacing w:val="4"/>
        </w:rPr>
        <w:t xml:space="preserve"> </w:t>
      </w:r>
      <w:r>
        <w:rPr>
          <w:spacing w:val="-3"/>
        </w:rPr>
        <w:t>ПЕВАЊА</w:t>
      </w:r>
    </w:p>
    <w:p w:rsidR="003C547D" w:rsidRDefault="0078507E">
      <w:pPr>
        <w:pStyle w:val="BodyText"/>
        <w:spacing w:before="112" w:line="232" w:lineRule="auto"/>
        <w:ind w:right="117" w:firstLine="396"/>
        <w:jc w:val="both"/>
      </w:pPr>
      <w:r>
        <w:t xml:space="preserve">На самом почетку </w:t>
      </w:r>
      <w:r>
        <w:rPr>
          <w:spacing w:val="-3"/>
        </w:rPr>
        <w:t xml:space="preserve">јако </w:t>
      </w:r>
      <w:r>
        <w:t>је битно поставити ученику основно теоријско знање о улози и значају групног певања, јер се на тај начин поштују</w:t>
      </w:r>
      <w:r>
        <w:rPr>
          <w:spacing w:val="-7"/>
        </w:rPr>
        <w:t xml:space="preserve"> </w:t>
      </w:r>
      <w:r>
        <w:t>традиционални</w:t>
      </w:r>
      <w:r>
        <w:rPr>
          <w:spacing w:val="-6"/>
        </w:rPr>
        <w:t xml:space="preserve"> </w:t>
      </w:r>
      <w:r>
        <w:t>модели</w:t>
      </w:r>
      <w:r>
        <w:rPr>
          <w:spacing w:val="-6"/>
        </w:rPr>
        <w:t xml:space="preserve"> </w:t>
      </w:r>
      <w:r>
        <w:t>извођења,које</w:t>
      </w:r>
      <w:r>
        <w:rPr>
          <w:spacing w:val="-6"/>
        </w:rPr>
        <w:t xml:space="preserve"> </w:t>
      </w:r>
      <w:r>
        <w:t>је</w:t>
      </w:r>
      <w:r>
        <w:rPr>
          <w:spacing w:val="-6"/>
        </w:rPr>
        <w:t xml:space="preserve"> </w:t>
      </w:r>
      <w:r>
        <w:t>у</w:t>
      </w:r>
      <w:r>
        <w:rPr>
          <w:spacing w:val="-6"/>
        </w:rPr>
        <w:t xml:space="preserve"> </w:t>
      </w:r>
      <w:r>
        <w:t>српској</w:t>
      </w:r>
      <w:r>
        <w:rPr>
          <w:spacing w:val="-6"/>
        </w:rPr>
        <w:t xml:space="preserve"> </w:t>
      </w:r>
      <w:r>
        <w:t>традиционалној</w:t>
      </w:r>
      <w:r>
        <w:rPr>
          <w:spacing w:val="-6"/>
        </w:rPr>
        <w:t xml:space="preserve"> </w:t>
      </w:r>
      <w:r>
        <w:t>пракси</w:t>
      </w:r>
      <w:r>
        <w:rPr>
          <w:spacing w:val="-6"/>
        </w:rPr>
        <w:t xml:space="preserve"> </w:t>
      </w:r>
      <w:r>
        <w:t>у</w:t>
      </w:r>
      <w:r>
        <w:t>главном</w:t>
      </w:r>
      <w:r>
        <w:rPr>
          <w:spacing w:val="-6"/>
        </w:rPr>
        <w:t xml:space="preserve"> </w:t>
      </w:r>
      <w:r>
        <w:t>групно-једногласно</w:t>
      </w:r>
      <w:r>
        <w:rPr>
          <w:spacing w:val="-6"/>
        </w:rPr>
        <w:t xml:space="preserve"> </w:t>
      </w:r>
      <w:r>
        <w:t>или</w:t>
      </w:r>
      <w:r>
        <w:rPr>
          <w:spacing w:val="-6"/>
        </w:rPr>
        <w:t xml:space="preserve"> </w:t>
      </w:r>
      <w:r>
        <w:t>двогласно.</w:t>
      </w:r>
      <w:r>
        <w:rPr>
          <w:spacing w:val="-6"/>
        </w:rPr>
        <w:t xml:space="preserve"> </w:t>
      </w:r>
      <w:r>
        <w:t>Вештина</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pPr>
      <w:r>
        <w:lastRenderedPageBreak/>
        <w:t>извођења групног певања не сме бити базирана на стилизацијама и обрадама, већ искључиво на репродукцији аутентичних традиционал- них примера.</w:t>
      </w:r>
    </w:p>
    <w:p w:rsidR="003C547D" w:rsidRDefault="0078507E">
      <w:pPr>
        <w:pStyle w:val="BodyText"/>
        <w:spacing w:line="230" w:lineRule="auto"/>
        <w:ind w:right="116" w:firstLine="396"/>
        <w:jc w:val="both"/>
      </w:pPr>
      <w:r>
        <w:rPr>
          <w:spacing w:val="-3"/>
        </w:rPr>
        <w:t xml:space="preserve">Приликом </w:t>
      </w:r>
      <w:r>
        <w:t>групног певања инсистира се на техници самог певања, затим на правилном распевавању и дисању у групи, али</w:t>
      </w:r>
      <w:r>
        <w:t xml:space="preserve"> и на </w:t>
      </w:r>
      <w:r>
        <w:rPr>
          <w:spacing w:val="-3"/>
        </w:rPr>
        <w:t>тонском</w:t>
      </w:r>
      <w:r>
        <w:rPr>
          <w:spacing w:val="-8"/>
        </w:rPr>
        <w:t xml:space="preserve"> </w:t>
      </w:r>
      <w:r>
        <w:t>уједначавању</w:t>
      </w:r>
      <w:r>
        <w:rPr>
          <w:spacing w:val="-8"/>
        </w:rPr>
        <w:t xml:space="preserve"> </w:t>
      </w:r>
      <w:r>
        <w:t>гласова</w:t>
      </w:r>
      <w:r>
        <w:rPr>
          <w:spacing w:val="-8"/>
        </w:rPr>
        <w:t xml:space="preserve"> </w:t>
      </w:r>
      <w:r>
        <w:t>интонацији,</w:t>
      </w:r>
      <w:r>
        <w:rPr>
          <w:spacing w:val="-8"/>
        </w:rPr>
        <w:t xml:space="preserve"> </w:t>
      </w:r>
      <w:r>
        <w:t>метроритму,</w:t>
      </w:r>
      <w:r>
        <w:rPr>
          <w:spacing w:val="-7"/>
        </w:rPr>
        <w:t xml:space="preserve"> </w:t>
      </w:r>
      <w:r>
        <w:t>боји</w:t>
      </w:r>
      <w:r>
        <w:rPr>
          <w:spacing w:val="-8"/>
        </w:rPr>
        <w:t xml:space="preserve"> </w:t>
      </w:r>
      <w:r>
        <w:t>и</w:t>
      </w:r>
      <w:r>
        <w:rPr>
          <w:spacing w:val="-8"/>
        </w:rPr>
        <w:t xml:space="preserve"> </w:t>
      </w:r>
      <w:r>
        <w:t>дикцији.</w:t>
      </w:r>
      <w:r>
        <w:rPr>
          <w:spacing w:val="-8"/>
        </w:rPr>
        <w:t xml:space="preserve"> </w:t>
      </w:r>
      <w:r>
        <w:t>У</w:t>
      </w:r>
      <w:r>
        <w:rPr>
          <w:spacing w:val="-8"/>
        </w:rPr>
        <w:t xml:space="preserve"> </w:t>
      </w:r>
      <w:r>
        <w:t>почетку</w:t>
      </w:r>
      <w:r>
        <w:rPr>
          <w:spacing w:val="-7"/>
        </w:rPr>
        <w:t xml:space="preserve"> </w:t>
      </w:r>
      <w:r>
        <w:t>се</w:t>
      </w:r>
      <w:r>
        <w:rPr>
          <w:spacing w:val="-8"/>
        </w:rPr>
        <w:t xml:space="preserve"> </w:t>
      </w:r>
      <w:r>
        <w:t>изводе</w:t>
      </w:r>
      <w:r>
        <w:rPr>
          <w:spacing w:val="-8"/>
        </w:rPr>
        <w:t xml:space="preserve"> </w:t>
      </w:r>
      <w:r>
        <w:t>примери</w:t>
      </w:r>
      <w:r>
        <w:rPr>
          <w:spacing w:val="-8"/>
        </w:rPr>
        <w:t xml:space="preserve"> </w:t>
      </w:r>
      <w:r>
        <w:t>једноставније</w:t>
      </w:r>
      <w:r>
        <w:rPr>
          <w:spacing w:val="-7"/>
        </w:rPr>
        <w:t xml:space="preserve"> </w:t>
      </w:r>
      <w:r>
        <w:t>мелодијско-ритмичке фактуре, са мало украсних тонова и уским</w:t>
      </w:r>
      <w:r>
        <w:rPr>
          <w:spacing w:val="-2"/>
        </w:rPr>
        <w:t xml:space="preserve"> </w:t>
      </w:r>
      <w:r>
        <w:t>амбитусом.</w:t>
      </w:r>
    </w:p>
    <w:p w:rsidR="003C547D" w:rsidRDefault="0078507E">
      <w:pPr>
        <w:pStyle w:val="BodyText"/>
        <w:spacing w:line="230" w:lineRule="auto"/>
        <w:ind w:right="117" w:firstLine="396"/>
        <w:jc w:val="both"/>
      </w:pPr>
      <w:r>
        <w:t>Продубљивањем рада на самој певачкој техници, овладавају се сложенији примери и постепено се уводи двоглас – испрва преко антифоних примера, потом преко бордунских примера а на послетку примерима песама „на бас” и песама „на глас”.</w:t>
      </w:r>
    </w:p>
    <w:p w:rsidR="003C547D" w:rsidRDefault="0078507E">
      <w:pPr>
        <w:pStyle w:val="BodyText"/>
        <w:spacing w:line="230" w:lineRule="auto"/>
        <w:ind w:right="118" w:firstLine="396"/>
        <w:jc w:val="both"/>
      </w:pPr>
      <w:r>
        <w:t>Поред</w:t>
      </w:r>
      <w:r>
        <w:rPr>
          <w:spacing w:val="-6"/>
        </w:rPr>
        <w:t xml:space="preserve"> </w:t>
      </w:r>
      <w:r>
        <w:t>рада</w:t>
      </w:r>
      <w:r>
        <w:rPr>
          <w:spacing w:val="-5"/>
        </w:rPr>
        <w:t xml:space="preserve"> </w:t>
      </w:r>
      <w:r>
        <w:t>на</w:t>
      </w:r>
      <w:r>
        <w:rPr>
          <w:spacing w:val="-5"/>
        </w:rPr>
        <w:t xml:space="preserve"> </w:t>
      </w:r>
      <w:r>
        <w:t>самом</w:t>
      </w:r>
      <w:r>
        <w:rPr>
          <w:spacing w:val="-5"/>
        </w:rPr>
        <w:t xml:space="preserve"> </w:t>
      </w:r>
      <w:r>
        <w:rPr>
          <w:spacing w:val="-4"/>
        </w:rPr>
        <w:t>пева</w:t>
      </w:r>
      <w:r>
        <w:rPr>
          <w:spacing w:val="-4"/>
        </w:rPr>
        <w:t>њу,</w:t>
      </w:r>
      <w:r>
        <w:rPr>
          <w:spacing w:val="-6"/>
        </w:rPr>
        <w:t xml:space="preserve"> </w:t>
      </w:r>
      <w:r>
        <w:t>неопходно</w:t>
      </w:r>
      <w:r>
        <w:rPr>
          <w:spacing w:val="-5"/>
        </w:rPr>
        <w:t xml:space="preserve"> </w:t>
      </w:r>
      <w:r>
        <w:t>је</w:t>
      </w:r>
      <w:r>
        <w:rPr>
          <w:spacing w:val="-5"/>
        </w:rPr>
        <w:t xml:space="preserve"> </w:t>
      </w:r>
      <w:r>
        <w:t>припремити</w:t>
      </w:r>
      <w:r>
        <w:rPr>
          <w:spacing w:val="-5"/>
        </w:rPr>
        <w:t xml:space="preserve"> </w:t>
      </w:r>
      <w:r>
        <w:t>ученике</w:t>
      </w:r>
      <w:r>
        <w:rPr>
          <w:spacing w:val="-5"/>
        </w:rPr>
        <w:t xml:space="preserve"> </w:t>
      </w:r>
      <w:r>
        <w:t>за</w:t>
      </w:r>
      <w:r>
        <w:rPr>
          <w:spacing w:val="-6"/>
        </w:rPr>
        <w:t xml:space="preserve"> </w:t>
      </w:r>
      <w:r>
        <w:t>сценски</w:t>
      </w:r>
      <w:r>
        <w:rPr>
          <w:spacing w:val="-5"/>
        </w:rPr>
        <w:t xml:space="preserve"> </w:t>
      </w:r>
      <w:r>
        <w:t>наступ,</w:t>
      </w:r>
      <w:r>
        <w:rPr>
          <w:spacing w:val="-5"/>
        </w:rPr>
        <w:t xml:space="preserve"> </w:t>
      </w:r>
      <w:r>
        <w:t>оспособити</w:t>
      </w:r>
      <w:r>
        <w:rPr>
          <w:spacing w:val="-5"/>
        </w:rPr>
        <w:t xml:space="preserve"> </w:t>
      </w:r>
      <w:r>
        <w:t>их</w:t>
      </w:r>
      <w:r>
        <w:rPr>
          <w:spacing w:val="-5"/>
        </w:rPr>
        <w:t xml:space="preserve"> </w:t>
      </w:r>
      <w:r>
        <w:t>за</w:t>
      </w:r>
      <w:r>
        <w:rPr>
          <w:spacing w:val="-6"/>
        </w:rPr>
        <w:t xml:space="preserve"> </w:t>
      </w:r>
      <w:r>
        <w:t>израду</w:t>
      </w:r>
      <w:r>
        <w:rPr>
          <w:spacing w:val="-5"/>
        </w:rPr>
        <w:t xml:space="preserve"> </w:t>
      </w:r>
      <w:r>
        <w:t>традиционалне</w:t>
      </w:r>
      <w:r>
        <w:rPr>
          <w:spacing w:val="-5"/>
        </w:rPr>
        <w:t xml:space="preserve"> </w:t>
      </w:r>
      <w:r>
        <w:t>фризуре (плетеница,</w:t>
      </w:r>
      <w:r>
        <w:rPr>
          <w:spacing w:val="-4"/>
        </w:rPr>
        <w:t xml:space="preserve"> </w:t>
      </w:r>
      <w:r>
        <w:t>пунђа...),</w:t>
      </w:r>
      <w:r>
        <w:rPr>
          <w:spacing w:val="-4"/>
        </w:rPr>
        <w:t xml:space="preserve"> </w:t>
      </w:r>
      <w:r>
        <w:t>сценско</w:t>
      </w:r>
      <w:r>
        <w:rPr>
          <w:spacing w:val="-4"/>
        </w:rPr>
        <w:t xml:space="preserve"> </w:t>
      </w:r>
      <w:r>
        <w:t>шминкање,</w:t>
      </w:r>
      <w:r>
        <w:rPr>
          <w:spacing w:val="-3"/>
        </w:rPr>
        <w:t xml:space="preserve"> </w:t>
      </w:r>
      <w:r>
        <w:t>облачење</w:t>
      </w:r>
      <w:r>
        <w:rPr>
          <w:spacing w:val="-3"/>
        </w:rPr>
        <w:t xml:space="preserve"> </w:t>
      </w:r>
      <w:r>
        <w:t>народне</w:t>
      </w:r>
      <w:r>
        <w:rPr>
          <w:spacing w:val="-4"/>
        </w:rPr>
        <w:t xml:space="preserve"> </w:t>
      </w:r>
      <w:r>
        <w:t>ношње,</w:t>
      </w:r>
      <w:r>
        <w:rPr>
          <w:spacing w:val="-4"/>
        </w:rPr>
        <w:t xml:space="preserve"> </w:t>
      </w:r>
      <w:r>
        <w:t>излазак</w:t>
      </w:r>
      <w:r>
        <w:rPr>
          <w:spacing w:val="-5"/>
        </w:rPr>
        <w:t xml:space="preserve"> </w:t>
      </w:r>
      <w:r>
        <w:t>на</w:t>
      </w:r>
      <w:r>
        <w:rPr>
          <w:spacing w:val="-4"/>
        </w:rPr>
        <w:t xml:space="preserve"> сцену,</w:t>
      </w:r>
      <w:r>
        <w:rPr>
          <w:spacing w:val="-3"/>
        </w:rPr>
        <w:t xml:space="preserve"> </w:t>
      </w:r>
      <w:r>
        <w:t>међусобно</w:t>
      </w:r>
      <w:r>
        <w:rPr>
          <w:spacing w:val="-4"/>
        </w:rPr>
        <w:t xml:space="preserve"> </w:t>
      </w:r>
      <w:r>
        <w:t>држање,</w:t>
      </w:r>
      <w:r>
        <w:rPr>
          <w:spacing w:val="-3"/>
        </w:rPr>
        <w:t xml:space="preserve"> </w:t>
      </w:r>
      <w:r>
        <w:t>наклон</w:t>
      </w:r>
      <w:r>
        <w:rPr>
          <w:spacing w:val="-5"/>
        </w:rPr>
        <w:t xml:space="preserve"> </w:t>
      </w:r>
      <w:r>
        <w:t>и</w:t>
      </w:r>
      <w:r>
        <w:rPr>
          <w:spacing w:val="-4"/>
        </w:rPr>
        <w:t xml:space="preserve"> </w:t>
      </w:r>
      <w:r>
        <w:t>понашање</w:t>
      </w:r>
      <w:r>
        <w:rPr>
          <w:spacing w:val="-4"/>
        </w:rPr>
        <w:t xml:space="preserve"> </w:t>
      </w:r>
      <w:r>
        <w:t>на</w:t>
      </w:r>
      <w:r>
        <w:rPr>
          <w:spacing w:val="-5"/>
        </w:rPr>
        <w:t xml:space="preserve"> </w:t>
      </w:r>
      <w:r>
        <w:t>сцени.</w:t>
      </w:r>
    </w:p>
    <w:p w:rsidR="003C547D" w:rsidRDefault="0078507E">
      <w:pPr>
        <w:pStyle w:val="Heading2"/>
        <w:numPr>
          <w:ilvl w:val="0"/>
          <w:numId w:val="124"/>
        </w:numPr>
        <w:tabs>
          <w:tab w:val="left" w:pos="368"/>
        </w:tabs>
        <w:spacing w:before="156"/>
        <w:ind w:left="367" w:hanging="267"/>
      </w:pPr>
      <w:r>
        <w:rPr>
          <w:spacing w:val="-4"/>
        </w:rPr>
        <w:t xml:space="preserve">ПРАЋЕЊЕ </w:t>
      </w:r>
      <w:r>
        <w:t>И ВРЕДНОВАЊЕ</w:t>
      </w:r>
      <w:r>
        <w:rPr>
          <w:spacing w:val="1"/>
        </w:rPr>
        <w:t xml:space="preserve"> </w:t>
      </w:r>
      <w:r>
        <w:t>УЧЕНИ</w:t>
      </w:r>
      <w:r>
        <w:t>КА</w:t>
      </w:r>
    </w:p>
    <w:p w:rsidR="003C547D" w:rsidRDefault="0078507E">
      <w:pPr>
        <w:pStyle w:val="BodyText"/>
        <w:spacing w:before="111" w:line="230" w:lineRule="auto"/>
        <w:ind w:right="115" w:firstLine="396"/>
        <w:jc w:val="both"/>
      </w:pPr>
      <w:r>
        <w:t xml:space="preserve">На часовима српског традиционалног певања најбитније је развијање музичких способности и изграђивање вештина, па функци- онални задаци имају </w:t>
      </w:r>
      <w:r>
        <w:rPr>
          <w:spacing w:val="-3"/>
        </w:rPr>
        <w:t xml:space="preserve">приоритет. </w:t>
      </w:r>
      <w:r>
        <w:t xml:space="preserve">Смер наставе је такав да се увек креће </w:t>
      </w:r>
      <w:r>
        <w:rPr>
          <w:spacing w:val="-3"/>
        </w:rPr>
        <w:t xml:space="preserve">од </w:t>
      </w:r>
      <w:r>
        <w:t xml:space="preserve">звука ка теоријском </w:t>
      </w:r>
      <w:r>
        <w:rPr>
          <w:spacing w:val="-4"/>
        </w:rPr>
        <w:t xml:space="preserve">тумачењу. </w:t>
      </w:r>
      <w:r>
        <w:t>Из тих разлога, нарочито у првом</w:t>
      </w:r>
      <w:r>
        <w:t xml:space="preserve"> циклусу не инсистира се на дефиницијама већ на </w:t>
      </w:r>
      <w:r>
        <w:rPr>
          <w:spacing w:val="-3"/>
        </w:rPr>
        <w:t xml:space="preserve">препознавању, </w:t>
      </w:r>
      <w:r>
        <w:t>извођењу и идентификовању музичких садржаја. Критеријум у оцењивању</w:t>
      </w:r>
      <w:r>
        <w:rPr>
          <w:spacing w:val="-4"/>
        </w:rPr>
        <w:t xml:space="preserve"> </w:t>
      </w:r>
      <w:r>
        <w:t>је</w:t>
      </w:r>
      <w:r>
        <w:rPr>
          <w:spacing w:val="-3"/>
        </w:rPr>
        <w:t xml:space="preserve"> уложен </w:t>
      </w:r>
      <w:r>
        <w:rPr>
          <w:spacing w:val="-4"/>
        </w:rPr>
        <w:t>труд</w:t>
      </w:r>
      <w:r>
        <w:rPr>
          <w:spacing w:val="-3"/>
        </w:rPr>
        <w:t xml:space="preserve"> </w:t>
      </w:r>
      <w:r>
        <w:t>ученика</w:t>
      </w:r>
      <w:r>
        <w:rPr>
          <w:spacing w:val="-3"/>
        </w:rPr>
        <w:t xml:space="preserve"> </w:t>
      </w:r>
      <w:r>
        <w:t>и</w:t>
      </w:r>
      <w:r>
        <w:rPr>
          <w:spacing w:val="-3"/>
        </w:rPr>
        <w:t xml:space="preserve"> </w:t>
      </w:r>
      <w:r>
        <w:t>његово</w:t>
      </w:r>
      <w:r>
        <w:rPr>
          <w:spacing w:val="-3"/>
        </w:rPr>
        <w:t xml:space="preserve"> </w:t>
      </w:r>
      <w:r>
        <w:t>лично</w:t>
      </w:r>
      <w:r>
        <w:rPr>
          <w:spacing w:val="-3"/>
        </w:rPr>
        <w:t xml:space="preserve"> </w:t>
      </w:r>
      <w:r>
        <w:t>напредовање</w:t>
      </w:r>
      <w:r>
        <w:rPr>
          <w:spacing w:val="-3"/>
        </w:rPr>
        <w:t xml:space="preserve"> </w:t>
      </w:r>
      <w:r>
        <w:t>у</w:t>
      </w:r>
      <w:r>
        <w:rPr>
          <w:spacing w:val="-3"/>
        </w:rPr>
        <w:t xml:space="preserve"> </w:t>
      </w:r>
      <w:r>
        <w:t>складу</w:t>
      </w:r>
      <w:r>
        <w:rPr>
          <w:spacing w:val="-3"/>
        </w:rPr>
        <w:t xml:space="preserve"> </w:t>
      </w:r>
      <w:r>
        <w:t>са</w:t>
      </w:r>
      <w:r>
        <w:rPr>
          <w:spacing w:val="-3"/>
        </w:rPr>
        <w:t xml:space="preserve"> </w:t>
      </w:r>
      <w:r>
        <w:t>личним</w:t>
      </w:r>
      <w:r>
        <w:rPr>
          <w:spacing w:val="-3"/>
        </w:rPr>
        <w:t xml:space="preserve"> </w:t>
      </w:r>
      <w:r>
        <w:t>и</w:t>
      </w:r>
      <w:r>
        <w:rPr>
          <w:spacing w:val="-3"/>
        </w:rPr>
        <w:t xml:space="preserve"> </w:t>
      </w:r>
      <w:r>
        <w:t>музичким</w:t>
      </w:r>
      <w:r>
        <w:rPr>
          <w:spacing w:val="-3"/>
        </w:rPr>
        <w:t xml:space="preserve"> </w:t>
      </w:r>
      <w:r>
        <w:t>могућностима.</w:t>
      </w:r>
      <w:r>
        <w:rPr>
          <w:spacing w:val="-3"/>
        </w:rPr>
        <w:t xml:space="preserve"> </w:t>
      </w:r>
      <w:r>
        <w:t>У</w:t>
      </w:r>
      <w:r>
        <w:rPr>
          <w:spacing w:val="-3"/>
        </w:rPr>
        <w:t xml:space="preserve"> </w:t>
      </w:r>
      <w:r>
        <w:t>оквиру</w:t>
      </w:r>
      <w:r>
        <w:rPr>
          <w:spacing w:val="-3"/>
        </w:rPr>
        <w:t xml:space="preserve"> </w:t>
      </w:r>
      <w:r>
        <w:t>свих</w:t>
      </w:r>
      <w:r>
        <w:rPr>
          <w:spacing w:val="-4"/>
        </w:rPr>
        <w:t xml:space="preserve"> </w:t>
      </w:r>
      <w:r>
        <w:t>музичких активност</w:t>
      </w:r>
      <w:r>
        <w:t xml:space="preserve">и потребно је обезбедити пријатну </w:t>
      </w:r>
      <w:r>
        <w:rPr>
          <w:spacing w:val="-3"/>
        </w:rPr>
        <w:t xml:space="preserve">атмосферу, </w:t>
      </w:r>
      <w:r>
        <w:t xml:space="preserve">а </w:t>
      </w:r>
      <w:r>
        <w:rPr>
          <w:spacing w:val="-6"/>
        </w:rPr>
        <w:t xml:space="preserve">код </w:t>
      </w:r>
      <w:r>
        <w:t xml:space="preserve">ученика потенцирати осећање сигурности и подршке. Потребно је откло- нити све разлоге за могуће страхове, несигурност и трему </w:t>
      </w:r>
      <w:r>
        <w:rPr>
          <w:spacing w:val="-3"/>
        </w:rPr>
        <w:t xml:space="preserve">који </w:t>
      </w:r>
      <w:r>
        <w:t>су проузроковани превеликим и нереалним очекивањима професора или родитеља</w:t>
      </w:r>
      <w:r>
        <w:t>. Учешће ученика на јавним наступима, такмичењима, фестивалима и резултати годишњих испита и смотри употпуњују слику о постигнућима наставе и</w:t>
      </w:r>
      <w:r>
        <w:rPr>
          <w:spacing w:val="-2"/>
        </w:rPr>
        <w:t xml:space="preserve"> </w:t>
      </w:r>
      <w:r>
        <w:t>учења.</w:t>
      </w:r>
    </w:p>
    <w:p w:rsidR="003C547D" w:rsidRDefault="003C547D">
      <w:pPr>
        <w:pStyle w:val="BodyText"/>
        <w:spacing w:before="6"/>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УПОРЕДНИ КЛАВИР</w:t>
      </w:r>
    </w:p>
    <w:p w:rsidR="003C547D" w:rsidRDefault="0078507E">
      <w:pPr>
        <w:tabs>
          <w:tab w:val="left" w:pos="1687"/>
        </w:tabs>
        <w:spacing w:before="50"/>
        <w:ind w:left="1687" w:right="323" w:hanging="1531"/>
        <w:jc w:val="both"/>
        <w:rPr>
          <w:sz w:val="14"/>
        </w:rPr>
      </w:pPr>
      <w:r>
        <w:rPr>
          <w:sz w:val="14"/>
        </w:rPr>
        <w:t>Циљ</w:t>
      </w:r>
      <w:r>
        <w:rPr>
          <w:sz w:val="14"/>
        </w:rPr>
        <w:tab/>
        <w:t xml:space="preserve">Циљ учења предмета </w:t>
      </w:r>
      <w:r>
        <w:rPr>
          <w:spacing w:val="-3"/>
          <w:sz w:val="14"/>
        </w:rPr>
        <w:t xml:space="preserve">Упоредни </w:t>
      </w:r>
      <w:r>
        <w:rPr>
          <w:sz w:val="14"/>
        </w:rPr>
        <w:t xml:space="preserve">клавир је да </w:t>
      </w:r>
      <w:r>
        <w:rPr>
          <w:spacing w:val="-5"/>
          <w:sz w:val="14"/>
        </w:rPr>
        <w:t xml:space="preserve">код </w:t>
      </w:r>
      <w:r>
        <w:rPr>
          <w:sz w:val="14"/>
        </w:rPr>
        <w:t>ученика рaзвиjе интeрeсoвa</w:t>
      </w:r>
      <w:r>
        <w:rPr>
          <w:sz w:val="14"/>
        </w:rPr>
        <w:t>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7"/>
        <w:ind w:left="157"/>
        <w:rPr>
          <w:b/>
          <w:sz w:val="14"/>
        </w:rPr>
      </w:pPr>
      <w:r>
        <w:rPr>
          <w:sz w:val="14"/>
        </w:rPr>
        <w:t>Разред</w:t>
      </w:r>
      <w:r>
        <w:rPr>
          <w:sz w:val="14"/>
        </w:rPr>
        <w:tab/>
      </w:r>
      <w:r>
        <w:rPr>
          <w:b/>
          <w:sz w:val="14"/>
        </w:rPr>
        <w:t>Први</w:t>
      </w:r>
    </w:p>
    <w:p w:rsidR="003C547D" w:rsidRDefault="0078507E">
      <w:pPr>
        <w:spacing w:before="50"/>
        <w:ind w:left="157"/>
        <w:rPr>
          <w:b/>
          <w:sz w:val="14"/>
        </w:rPr>
      </w:pPr>
      <w:r>
        <w:rPr>
          <w:sz w:val="14"/>
        </w:rPr>
        <w:t xml:space="preserve">Годишњи фонд часова </w:t>
      </w:r>
      <w:r>
        <w:rPr>
          <w:b/>
          <w:sz w:val="14"/>
        </w:rPr>
        <w:t>35 часова</w:t>
      </w:r>
    </w:p>
    <w:p w:rsidR="003C547D" w:rsidRDefault="003C547D">
      <w:pPr>
        <w:pStyle w:val="BodyText"/>
        <w:spacing w:before="5"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280"/>
        </w:trPr>
        <w:tc>
          <w:tcPr>
            <w:tcW w:w="3969" w:type="dxa"/>
          </w:tcPr>
          <w:p w:rsidR="003C547D" w:rsidRDefault="0078507E">
            <w:pPr>
              <w:pStyle w:val="TableParagraph"/>
              <w:numPr>
                <w:ilvl w:val="0"/>
                <w:numId w:val="123"/>
              </w:numPr>
              <w:tabs>
                <w:tab w:val="left" w:pos="162"/>
              </w:tabs>
              <w:spacing w:before="18"/>
              <w:ind w:right="138" w:firstLine="0"/>
              <w:rPr>
                <w:sz w:val="14"/>
              </w:rPr>
            </w:pPr>
            <w:r>
              <w:rPr>
                <w:sz w:val="14"/>
              </w:rPr>
              <w:t>препозна делове клавира и разликује различите начине</w:t>
            </w:r>
            <w:r>
              <w:rPr>
                <w:spacing w:val="-19"/>
                <w:sz w:val="14"/>
              </w:rPr>
              <w:t xml:space="preserve"> </w:t>
            </w:r>
            <w:r>
              <w:rPr>
                <w:sz w:val="14"/>
              </w:rPr>
              <w:t>доби- јања тона на</w:t>
            </w:r>
            <w:r>
              <w:rPr>
                <w:spacing w:val="-2"/>
                <w:sz w:val="14"/>
              </w:rPr>
              <w:t xml:space="preserve"> </w:t>
            </w:r>
            <w:r>
              <w:rPr>
                <w:sz w:val="14"/>
              </w:rPr>
              <w:t>клавиру;</w:t>
            </w:r>
          </w:p>
          <w:p w:rsidR="003C547D" w:rsidRDefault="0078507E">
            <w:pPr>
              <w:pStyle w:val="TableParagraph"/>
              <w:numPr>
                <w:ilvl w:val="0"/>
                <w:numId w:val="123"/>
              </w:numPr>
              <w:tabs>
                <w:tab w:val="left" w:pos="162"/>
              </w:tabs>
              <w:spacing w:line="159" w:lineRule="exact"/>
              <w:ind w:left="161"/>
              <w:rPr>
                <w:sz w:val="14"/>
              </w:rPr>
            </w:pPr>
            <w:r>
              <w:rPr>
                <w:sz w:val="14"/>
              </w:rPr>
              <w:t>да се оријентише на</w:t>
            </w:r>
            <w:r>
              <w:rPr>
                <w:spacing w:val="-2"/>
                <w:sz w:val="14"/>
              </w:rPr>
              <w:t xml:space="preserve"> </w:t>
            </w:r>
            <w:r>
              <w:rPr>
                <w:sz w:val="14"/>
              </w:rPr>
              <w:t>клавијатури;</w:t>
            </w:r>
          </w:p>
          <w:p w:rsidR="003C547D" w:rsidRDefault="0078507E">
            <w:pPr>
              <w:pStyle w:val="TableParagraph"/>
              <w:numPr>
                <w:ilvl w:val="0"/>
                <w:numId w:val="123"/>
              </w:numPr>
              <w:tabs>
                <w:tab w:val="left" w:pos="162"/>
              </w:tabs>
              <w:spacing w:line="160" w:lineRule="exact"/>
              <w:ind w:left="161"/>
              <w:rPr>
                <w:sz w:val="14"/>
              </w:rPr>
            </w:pPr>
            <w:r>
              <w:rPr>
                <w:sz w:val="14"/>
              </w:rPr>
              <w:t>правилно седи за</w:t>
            </w:r>
            <w:r>
              <w:rPr>
                <w:spacing w:val="-2"/>
                <w:sz w:val="14"/>
              </w:rPr>
              <w:t xml:space="preserve"> </w:t>
            </w:r>
            <w:r>
              <w:rPr>
                <w:sz w:val="14"/>
              </w:rPr>
              <w:t>клавиром;</w:t>
            </w:r>
          </w:p>
          <w:p w:rsidR="003C547D" w:rsidRDefault="0078507E">
            <w:pPr>
              <w:pStyle w:val="TableParagraph"/>
              <w:numPr>
                <w:ilvl w:val="0"/>
                <w:numId w:val="123"/>
              </w:numPr>
              <w:tabs>
                <w:tab w:val="left" w:pos="162"/>
              </w:tabs>
              <w:ind w:right="300" w:firstLine="0"/>
              <w:rPr>
                <w:sz w:val="14"/>
              </w:rPr>
            </w:pPr>
            <w:r>
              <w:rPr>
                <w:sz w:val="14"/>
              </w:rPr>
              <w:t>примени основне елементе нотне писмености у свирању и чита нотни текст у виолинском и бас</w:t>
            </w:r>
            <w:r>
              <w:rPr>
                <w:spacing w:val="-6"/>
                <w:sz w:val="14"/>
              </w:rPr>
              <w:t xml:space="preserve"> </w:t>
            </w:r>
            <w:r>
              <w:rPr>
                <w:sz w:val="14"/>
              </w:rPr>
              <w:t>кључу;</w:t>
            </w:r>
          </w:p>
          <w:p w:rsidR="003C547D" w:rsidRDefault="0078507E">
            <w:pPr>
              <w:pStyle w:val="TableParagraph"/>
              <w:numPr>
                <w:ilvl w:val="0"/>
                <w:numId w:val="123"/>
              </w:numPr>
              <w:tabs>
                <w:tab w:val="left" w:pos="162"/>
              </w:tabs>
              <w:ind w:right="345" w:firstLine="0"/>
              <w:rPr>
                <w:sz w:val="14"/>
              </w:rPr>
            </w:pPr>
            <w:r>
              <w:rPr>
                <w:sz w:val="14"/>
              </w:rPr>
              <w:t>препозна</w:t>
            </w:r>
            <w:r>
              <w:rPr>
                <w:spacing w:val="-7"/>
                <w:sz w:val="14"/>
              </w:rPr>
              <w:t xml:space="preserve"> </w:t>
            </w:r>
            <w:r>
              <w:rPr>
                <w:sz w:val="14"/>
              </w:rPr>
              <w:t>основне</w:t>
            </w:r>
            <w:r>
              <w:rPr>
                <w:spacing w:val="-5"/>
                <w:sz w:val="14"/>
              </w:rPr>
              <w:t xml:space="preserve"> </w:t>
            </w:r>
            <w:r>
              <w:rPr>
                <w:sz w:val="14"/>
              </w:rPr>
              <w:t>о</w:t>
            </w:r>
            <w:r>
              <w:rPr>
                <w:sz w:val="14"/>
              </w:rPr>
              <w:t>знаке</w:t>
            </w:r>
            <w:r>
              <w:rPr>
                <w:spacing w:val="-6"/>
                <w:sz w:val="14"/>
              </w:rPr>
              <w:t xml:space="preserve"> </w:t>
            </w:r>
            <w:r>
              <w:rPr>
                <w:sz w:val="14"/>
              </w:rPr>
              <w:t>за</w:t>
            </w:r>
            <w:r>
              <w:rPr>
                <w:spacing w:val="-5"/>
                <w:sz w:val="14"/>
              </w:rPr>
              <w:t xml:space="preserve"> </w:t>
            </w:r>
            <w:r>
              <w:rPr>
                <w:sz w:val="14"/>
              </w:rPr>
              <w:t>темпо,</w:t>
            </w:r>
            <w:r>
              <w:rPr>
                <w:spacing w:val="-5"/>
                <w:sz w:val="14"/>
              </w:rPr>
              <w:t xml:space="preserve"> </w:t>
            </w:r>
            <w:r>
              <w:rPr>
                <w:sz w:val="14"/>
              </w:rPr>
              <w:t>динамику,</w:t>
            </w:r>
            <w:r>
              <w:rPr>
                <w:spacing w:val="-6"/>
                <w:sz w:val="14"/>
              </w:rPr>
              <w:t xml:space="preserve"> </w:t>
            </w:r>
            <w:r>
              <w:rPr>
                <w:sz w:val="14"/>
              </w:rPr>
              <w:t>понављање, артикулацију и опише их својим</w:t>
            </w:r>
            <w:r>
              <w:rPr>
                <w:spacing w:val="-5"/>
                <w:sz w:val="14"/>
              </w:rPr>
              <w:t xml:space="preserve"> </w:t>
            </w:r>
            <w:r>
              <w:rPr>
                <w:sz w:val="14"/>
              </w:rPr>
              <w:t>речима;</w:t>
            </w:r>
          </w:p>
          <w:p w:rsidR="003C547D" w:rsidRDefault="0078507E">
            <w:pPr>
              <w:pStyle w:val="TableParagraph"/>
              <w:numPr>
                <w:ilvl w:val="0"/>
                <w:numId w:val="123"/>
              </w:numPr>
              <w:tabs>
                <w:tab w:val="left" w:pos="162"/>
              </w:tabs>
              <w:ind w:right="230" w:firstLine="0"/>
              <w:rPr>
                <w:sz w:val="14"/>
              </w:rPr>
            </w:pPr>
            <w:r>
              <w:rPr>
                <w:sz w:val="14"/>
              </w:rPr>
              <w:t>примени различита музичка изражајна средства у складу</w:t>
            </w:r>
            <w:r>
              <w:rPr>
                <w:spacing w:val="-20"/>
                <w:sz w:val="14"/>
              </w:rPr>
              <w:t xml:space="preserve"> </w:t>
            </w:r>
            <w:r>
              <w:rPr>
                <w:sz w:val="14"/>
              </w:rPr>
              <w:t>са карактером музичког</w:t>
            </w:r>
            <w:r>
              <w:rPr>
                <w:spacing w:val="-1"/>
                <w:sz w:val="14"/>
              </w:rPr>
              <w:t xml:space="preserve"> </w:t>
            </w:r>
            <w:r>
              <w:rPr>
                <w:sz w:val="14"/>
              </w:rPr>
              <w:t>дела;</w:t>
            </w:r>
          </w:p>
          <w:p w:rsidR="003C547D" w:rsidRDefault="0078507E">
            <w:pPr>
              <w:pStyle w:val="TableParagraph"/>
              <w:numPr>
                <w:ilvl w:val="0"/>
                <w:numId w:val="123"/>
              </w:numPr>
              <w:tabs>
                <w:tab w:val="left" w:pos="162"/>
              </w:tabs>
              <w:spacing w:line="159" w:lineRule="exact"/>
              <w:ind w:left="161"/>
              <w:rPr>
                <w:sz w:val="14"/>
              </w:rPr>
            </w:pPr>
            <w:r>
              <w:rPr>
                <w:sz w:val="14"/>
              </w:rPr>
              <w:t>самостално свира кратке композиције</w:t>
            </w:r>
            <w:r>
              <w:rPr>
                <w:spacing w:val="-3"/>
                <w:sz w:val="14"/>
              </w:rPr>
              <w:t xml:space="preserve"> </w:t>
            </w:r>
            <w:r>
              <w:rPr>
                <w:sz w:val="14"/>
              </w:rPr>
              <w:t>напамет;</w:t>
            </w:r>
          </w:p>
          <w:p w:rsidR="003C547D" w:rsidRDefault="0078507E">
            <w:pPr>
              <w:pStyle w:val="TableParagraph"/>
              <w:numPr>
                <w:ilvl w:val="0"/>
                <w:numId w:val="123"/>
              </w:numPr>
              <w:tabs>
                <w:tab w:val="left" w:pos="162"/>
              </w:tabs>
              <w:ind w:right="407" w:firstLine="0"/>
              <w:rPr>
                <w:sz w:val="14"/>
              </w:rPr>
            </w:pPr>
            <w:r>
              <w:rPr>
                <w:sz w:val="14"/>
              </w:rPr>
              <w:t>самостално и уз помоћ наставника контролише</w:t>
            </w:r>
            <w:r>
              <w:rPr>
                <w:spacing w:val="-14"/>
                <w:sz w:val="14"/>
              </w:rPr>
              <w:t xml:space="preserve"> </w:t>
            </w:r>
            <w:r>
              <w:rPr>
                <w:sz w:val="14"/>
              </w:rPr>
              <w:t>квалитет звука.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Положај за клавиром и поставка руку и прстију. Вежбе за опуштање.</w:t>
            </w:r>
          </w:p>
          <w:p w:rsidR="003C547D" w:rsidRDefault="0078507E">
            <w:pPr>
              <w:pStyle w:val="TableParagraph"/>
              <w:spacing w:line="159" w:lineRule="exact"/>
              <w:rPr>
                <w:sz w:val="14"/>
              </w:rPr>
            </w:pPr>
            <w:r>
              <w:rPr>
                <w:sz w:val="14"/>
              </w:rPr>
              <w:t>Вежбе за правилно ритмизирање.</w:t>
            </w:r>
          </w:p>
          <w:p w:rsidR="003C547D" w:rsidRDefault="0078507E">
            <w:pPr>
              <w:pStyle w:val="TableParagraph"/>
              <w:ind w:right="503"/>
              <w:rPr>
                <w:sz w:val="14"/>
              </w:rPr>
            </w:pPr>
            <w:r>
              <w:rPr>
                <w:sz w:val="14"/>
              </w:rPr>
              <w:t>Основне врсте удара: портато, легато, стакато. Динамичке ознаке: пиано, мецофорте, форте, крешендо и диминуендо.</w:t>
            </w:r>
          </w:p>
          <w:p w:rsidR="003C547D" w:rsidRDefault="0078507E">
            <w:pPr>
              <w:pStyle w:val="TableParagraph"/>
              <w:spacing w:line="237" w:lineRule="auto"/>
              <w:ind w:right="660"/>
              <w:rPr>
                <w:sz w:val="14"/>
              </w:rPr>
            </w:pPr>
            <w:r>
              <w:rPr>
                <w:sz w:val="14"/>
              </w:rPr>
              <w:t>Ознаке за темпо: аданте, модерато, алегро и друге.. Појам лука.</w:t>
            </w:r>
          </w:p>
          <w:p w:rsidR="003C547D" w:rsidRDefault="0078507E">
            <w:pPr>
              <w:pStyle w:val="TableParagraph"/>
              <w:spacing w:line="160" w:lineRule="exact"/>
              <w:rPr>
                <w:sz w:val="14"/>
              </w:rPr>
            </w:pPr>
            <w:r>
              <w:rPr>
                <w:sz w:val="14"/>
              </w:rPr>
              <w:t>Појам фразе.</w:t>
            </w:r>
          </w:p>
          <w:p w:rsidR="003C547D" w:rsidRDefault="0078507E">
            <w:pPr>
              <w:pStyle w:val="TableParagraph"/>
              <w:rPr>
                <w:sz w:val="14"/>
              </w:rPr>
            </w:pPr>
            <w:r>
              <w:rPr>
                <w:sz w:val="14"/>
              </w:rPr>
              <w:t>Појам такта, двотакта, тротакта са одговарајућим нагласцима. Упозн</w:t>
            </w:r>
            <w:r>
              <w:rPr>
                <w:sz w:val="14"/>
              </w:rPr>
              <w:t>авање вредности ноте и паузе као и триоле, синкопе и пунктиране ноте.</w:t>
            </w:r>
          </w:p>
          <w:p w:rsidR="003C547D" w:rsidRDefault="0078507E">
            <w:pPr>
              <w:pStyle w:val="TableParagraph"/>
              <w:spacing w:line="158" w:lineRule="exact"/>
              <w:rPr>
                <w:sz w:val="14"/>
              </w:rPr>
            </w:pPr>
            <w:r>
              <w:rPr>
                <w:sz w:val="14"/>
              </w:rPr>
              <w:t>Увођење ученика у начине вежбања.</w:t>
            </w:r>
          </w:p>
          <w:p w:rsidR="003C547D" w:rsidRDefault="0078507E">
            <w:pPr>
              <w:pStyle w:val="TableParagraph"/>
              <w:spacing w:line="160" w:lineRule="exact"/>
              <w:rPr>
                <w:sz w:val="14"/>
              </w:rPr>
            </w:pPr>
            <w:r>
              <w:rPr>
                <w:sz w:val="14"/>
              </w:rPr>
              <w:t>Читање нота, знаци за октаве, знаци за интервале.</w:t>
            </w:r>
          </w:p>
          <w:p w:rsidR="003C547D" w:rsidRDefault="0078507E">
            <w:pPr>
              <w:pStyle w:val="TableParagraph"/>
              <w:ind w:right="228"/>
              <w:rPr>
                <w:sz w:val="14"/>
              </w:rPr>
            </w:pPr>
            <w:r>
              <w:rPr>
                <w:sz w:val="14"/>
              </w:rPr>
              <w:t>Остали знаци на које се наилази у литератури предвиђеној програмом.</w:t>
            </w:r>
          </w:p>
          <w:p w:rsidR="003C547D" w:rsidRDefault="0078507E">
            <w:pPr>
              <w:pStyle w:val="TableParagraph"/>
              <w:spacing w:line="159" w:lineRule="exact"/>
              <w:rPr>
                <w:sz w:val="14"/>
              </w:rPr>
            </w:pPr>
            <w:r>
              <w:rPr>
                <w:sz w:val="14"/>
              </w:rPr>
              <w:t>Контрола тона.</w:t>
            </w:r>
          </w:p>
          <w:p w:rsidR="003C547D" w:rsidRDefault="0078507E">
            <w:pPr>
              <w:pStyle w:val="TableParagraph"/>
              <w:rPr>
                <w:sz w:val="14"/>
              </w:rPr>
            </w:pPr>
            <w:r>
              <w:rPr>
                <w:sz w:val="14"/>
              </w:rPr>
              <w:t>Музичка меморија. С</w:t>
            </w:r>
            <w:r>
              <w:rPr>
                <w:sz w:val="14"/>
              </w:rPr>
              <w:t>амоконтрола звука и разумевање музичког облика.</w:t>
            </w:r>
          </w:p>
          <w:p w:rsidR="003C547D" w:rsidRDefault="0078507E">
            <w:pPr>
              <w:pStyle w:val="TableParagraph"/>
              <w:spacing w:line="159" w:lineRule="exact"/>
              <w:rPr>
                <w:sz w:val="14"/>
              </w:rPr>
            </w:pPr>
            <w:r>
              <w:rPr>
                <w:sz w:val="14"/>
              </w:rPr>
              <w:t>Полифонија – канон, имитација.</w:t>
            </w:r>
          </w:p>
          <w:p w:rsidR="003C547D" w:rsidRDefault="0078507E">
            <w:pPr>
              <w:pStyle w:val="TableParagraph"/>
              <w:spacing w:line="160" w:lineRule="exact"/>
              <w:rPr>
                <w:b/>
                <w:sz w:val="14"/>
              </w:rPr>
            </w:pPr>
            <w:r>
              <w:rPr>
                <w:b/>
                <w:sz w:val="14"/>
              </w:rPr>
              <w:t>Скале и трозвици</w:t>
            </w:r>
          </w:p>
          <w:p w:rsidR="003C547D" w:rsidRDefault="0078507E">
            <w:pPr>
              <w:pStyle w:val="TableParagraph"/>
              <w:ind w:right="118"/>
              <w:rPr>
                <w:sz w:val="14"/>
              </w:rPr>
            </w:pPr>
            <w:r>
              <w:rPr>
                <w:sz w:val="14"/>
              </w:rPr>
              <w:t>Скале до четири повисилице и једне снизилице у размаку једне октаве, у четвртинама, у паралелном и супротном правцу од истог тона.</w:t>
            </w:r>
          </w:p>
          <w:p w:rsidR="003C547D" w:rsidRDefault="0078507E">
            <w:pPr>
              <w:pStyle w:val="TableParagraph"/>
              <w:spacing w:line="158" w:lineRule="exact"/>
              <w:rPr>
                <w:sz w:val="14"/>
              </w:rPr>
            </w:pPr>
            <w:r>
              <w:rPr>
                <w:sz w:val="14"/>
              </w:rPr>
              <w:t>Дурски трозвук разложено и ис</w:t>
            </w:r>
            <w:r>
              <w:rPr>
                <w:sz w:val="14"/>
              </w:rPr>
              <w:t>товремено –</w:t>
            </w:r>
          </w:p>
          <w:p w:rsidR="003C547D" w:rsidRDefault="0078507E">
            <w:pPr>
              <w:pStyle w:val="TableParagraph"/>
              <w:spacing w:line="161" w:lineRule="exact"/>
              <w:rPr>
                <w:sz w:val="14"/>
              </w:rPr>
            </w:pPr>
            <w:r>
              <w:rPr>
                <w:sz w:val="14"/>
              </w:rPr>
              <w:t>основни положај и два обртаја трогласно у четвртинама.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22"/>
              </w:numPr>
              <w:tabs>
                <w:tab w:val="left" w:pos="161"/>
              </w:tabs>
              <w:ind w:right="382" w:firstLine="0"/>
              <w:rPr>
                <w:sz w:val="14"/>
              </w:rPr>
            </w:pPr>
            <w:r>
              <w:rPr>
                <w:sz w:val="14"/>
              </w:rPr>
              <w:t>Једна</w:t>
            </w:r>
            <w:r>
              <w:rPr>
                <w:spacing w:val="-4"/>
                <w:sz w:val="14"/>
              </w:rPr>
              <w:t xml:space="preserve"> </w:t>
            </w:r>
            <w:r>
              <w:rPr>
                <w:spacing w:val="-3"/>
                <w:sz w:val="14"/>
              </w:rPr>
              <w:t>од</w:t>
            </w:r>
            <w:r>
              <w:rPr>
                <w:spacing w:val="-4"/>
                <w:sz w:val="14"/>
              </w:rPr>
              <w:t xml:space="preserve"> </w:t>
            </w:r>
            <w:r>
              <w:rPr>
                <w:sz w:val="14"/>
              </w:rPr>
              <w:t>почетних</w:t>
            </w:r>
            <w:r>
              <w:rPr>
                <w:spacing w:val="-3"/>
                <w:sz w:val="14"/>
              </w:rPr>
              <w:t xml:space="preserve"> </w:t>
            </w:r>
            <w:r>
              <w:rPr>
                <w:sz w:val="14"/>
              </w:rPr>
              <w:t>школа</w:t>
            </w:r>
            <w:r>
              <w:rPr>
                <w:spacing w:val="-4"/>
                <w:sz w:val="14"/>
              </w:rPr>
              <w:t xml:space="preserve"> </w:t>
            </w:r>
            <w:r>
              <w:rPr>
                <w:sz w:val="14"/>
              </w:rPr>
              <w:t>за</w:t>
            </w:r>
            <w:r>
              <w:rPr>
                <w:spacing w:val="-4"/>
                <w:sz w:val="14"/>
              </w:rPr>
              <w:t xml:space="preserve"> </w:t>
            </w:r>
            <w:r>
              <w:rPr>
                <w:sz w:val="14"/>
              </w:rPr>
              <w:t>клавир</w:t>
            </w:r>
            <w:r>
              <w:rPr>
                <w:spacing w:val="-3"/>
                <w:sz w:val="14"/>
              </w:rPr>
              <w:t xml:space="preserve"> </w:t>
            </w:r>
            <w:r>
              <w:rPr>
                <w:sz w:val="14"/>
              </w:rPr>
              <w:t>–</w:t>
            </w:r>
            <w:r>
              <w:rPr>
                <w:spacing w:val="-4"/>
                <w:sz w:val="14"/>
              </w:rPr>
              <w:t xml:space="preserve"> </w:t>
            </w:r>
            <w:r>
              <w:rPr>
                <w:sz w:val="14"/>
              </w:rPr>
              <w:t>Томсон,</w:t>
            </w:r>
            <w:r>
              <w:rPr>
                <w:spacing w:val="-4"/>
                <w:sz w:val="14"/>
              </w:rPr>
              <w:t xml:space="preserve"> </w:t>
            </w:r>
            <w:r>
              <w:rPr>
                <w:sz w:val="14"/>
              </w:rPr>
              <w:t>Јела</w:t>
            </w:r>
            <w:r>
              <w:rPr>
                <w:spacing w:val="-4"/>
                <w:sz w:val="14"/>
              </w:rPr>
              <w:t xml:space="preserve"> </w:t>
            </w:r>
            <w:r>
              <w:rPr>
                <w:sz w:val="14"/>
              </w:rPr>
              <w:t>Кршић, Николајев</w:t>
            </w:r>
          </w:p>
          <w:p w:rsidR="003C547D" w:rsidRDefault="0078507E">
            <w:pPr>
              <w:pStyle w:val="TableParagraph"/>
              <w:numPr>
                <w:ilvl w:val="0"/>
                <w:numId w:val="122"/>
              </w:numPr>
              <w:tabs>
                <w:tab w:val="left" w:pos="161"/>
              </w:tabs>
              <w:spacing w:line="159" w:lineRule="exact"/>
              <w:ind w:left="160"/>
              <w:rPr>
                <w:sz w:val="14"/>
              </w:rPr>
            </w:pPr>
            <w:r>
              <w:rPr>
                <w:sz w:val="14"/>
              </w:rPr>
              <w:t xml:space="preserve">Бајер: </w:t>
            </w:r>
            <w:r>
              <w:rPr>
                <w:i/>
                <w:sz w:val="14"/>
              </w:rPr>
              <w:t xml:space="preserve">Школа за клавир </w:t>
            </w:r>
            <w:r>
              <w:rPr>
                <w:sz w:val="14"/>
              </w:rPr>
              <w:t xml:space="preserve">– </w:t>
            </w:r>
            <w:r>
              <w:rPr>
                <w:spacing w:val="-3"/>
                <w:sz w:val="14"/>
              </w:rPr>
              <w:t xml:space="preserve">од </w:t>
            </w:r>
            <w:r>
              <w:rPr>
                <w:sz w:val="14"/>
              </w:rPr>
              <w:t>вежбе 85 и</w:t>
            </w:r>
            <w:r>
              <w:rPr>
                <w:spacing w:val="-4"/>
                <w:sz w:val="14"/>
              </w:rPr>
              <w:t xml:space="preserve"> </w:t>
            </w:r>
            <w:r>
              <w:rPr>
                <w:sz w:val="14"/>
              </w:rPr>
              <w:t>даље</w:t>
            </w:r>
          </w:p>
          <w:p w:rsidR="003C547D" w:rsidRDefault="0078507E">
            <w:pPr>
              <w:pStyle w:val="TableParagraph"/>
              <w:numPr>
                <w:ilvl w:val="0"/>
                <w:numId w:val="122"/>
              </w:numPr>
              <w:tabs>
                <w:tab w:val="left" w:pos="161"/>
              </w:tabs>
              <w:spacing w:line="160" w:lineRule="exact"/>
              <w:ind w:left="160"/>
              <w:rPr>
                <w:sz w:val="14"/>
              </w:rPr>
            </w:pPr>
            <w:r>
              <w:rPr>
                <w:sz w:val="14"/>
              </w:rPr>
              <w:t xml:space="preserve">Диверноа: </w:t>
            </w:r>
            <w:r>
              <w:rPr>
                <w:i/>
                <w:sz w:val="14"/>
              </w:rPr>
              <w:t xml:space="preserve">Етиде оп. 76 </w:t>
            </w:r>
            <w:r>
              <w:rPr>
                <w:sz w:val="14"/>
              </w:rPr>
              <w:t>– основне вежбе за</w:t>
            </w:r>
            <w:r>
              <w:rPr>
                <w:spacing w:val="-2"/>
                <w:sz w:val="14"/>
              </w:rPr>
              <w:t xml:space="preserve"> </w:t>
            </w:r>
            <w:r>
              <w:rPr>
                <w:sz w:val="14"/>
              </w:rPr>
              <w:t>клавир</w:t>
            </w:r>
          </w:p>
          <w:p w:rsidR="003C547D" w:rsidRDefault="0078507E">
            <w:pPr>
              <w:pStyle w:val="TableParagraph"/>
              <w:ind w:right="2416"/>
              <w:rPr>
                <w:sz w:val="14"/>
              </w:rPr>
            </w:pPr>
            <w:r>
              <w:rPr>
                <w:sz w:val="14"/>
              </w:rPr>
              <w:t xml:space="preserve">– Черни: </w:t>
            </w:r>
            <w:r>
              <w:rPr>
                <w:i/>
                <w:sz w:val="14"/>
              </w:rPr>
              <w:t>Оп. 599, Оп. 453 оп. 139</w:t>
            </w:r>
            <w:r>
              <w:rPr>
                <w:sz w:val="14"/>
              </w:rPr>
              <w:t>, I свеска</w:t>
            </w:r>
          </w:p>
          <w:p w:rsidR="003C547D" w:rsidRDefault="0078507E">
            <w:pPr>
              <w:pStyle w:val="TableParagraph"/>
              <w:numPr>
                <w:ilvl w:val="0"/>
                <w:numId w:val="122"/>
              </w:numPr>
              <w:tabs>
                <w:tab w:val="left" w:pos="161"/>
              </w:tabs>
              <w:spacing w:line="159" w:lineRule="exact"/>
              <w:ind w:left="160"/>
              <w:rPr>
                <w:sz w:val="14"/>
              </w:rPr>
            </w:pPr>
            <w:r>
              <w:rPr>
                <w:sz w:val="14"/>
              </w:rPr>
              <w:t xml:space="preserve">Гњесина: </w:t>
            </w:r>
            <w:r>
              <w:rPr>
                <w:i/>
                <w:sz w:val="14"/>
              </w:rPr>
              <w:t>Клавирска абецеда</w:t>
            </w:r>
            <w:r>
              <w:rPr>
                <w:sz w:val="14"/>
              </w:rPr>
              <w:t>,</w:t>
            </w:r>
            <w:r>
              <w:rPr>
                <w:spacing w:val="-1"/>
                <w:sz w:val="14"/>
              </w:rPr>
              <w:t xml:space="preserve"> </w:t>
            </w:r>
            <w:r>
              <w:rPr>
                <w:sz w:val="14"/>
              </w:rPr>
              <w:t>избор</w:t>
            </w:r>
          </w:p>
          <w:p w:rsidR="003C547D" w:rsidRDefault="0078507E">
            <w:pPr>
              <w:pStyle w:val="TableParagraph"/>
              <w:numPr>
                <w:ilvl w:val="0"/>
                <w:numId w:val="122"/>
              </w:numPr>
              <w:tabs>
                <w:tab w:val="left" w:pos="161"/>
              </w:tabs>
              <w:spacing w:line="160" w:lineRule="exact"/>
              <w:ind w:left="160"/>
              <w:rPr>
                <w:sz w:val="14"/>
              </w:rPr>
            </w:pPr>
            <w:r>
              <w:rPr>
                <w:sz w:val="14"/>
              </w:rPr>
              <w:t xml:space="preserve">Лешхорн: </w:t>
            </w:r>
            <w:r>
              <w:rPr>
                <w:i/>
                <w:sz w:val="14"/>
              </w:rPr>
              <w:t>Мелодичне етиде оп. 192</w:t>
            </w:r>
            <w:r>
              <w:rPr>
                <w:sz w:val="14"/>
              </w:rPr>
              <w:t>,</w:t>
            </w:r>
            <w:r>
              <w:rPr>
                <w:spacing w:val="-22"/>
                <w:sz w:val="14"/>
              </w:rPr>
              <w:t xml:space="preserve"> </w:t>
            </w:r>
            <w:r>
              <w:rPr>
                <w:sz w:val="14"/>
              </w:rPr>
              <w:t>избор</w:t>
            </w:r>
          </w:p>
          <w:p w:rsidR="003C547D" w:rsidRDefault="0078507E">
            <w:pPr>
              <w:pStyle w:val="TableParagraph"/>
              <w:numPr>
                <w:ilvl w:val="0"/>
                <w:numId w:val="122"/>
              </w:numPr>
              <w:tabs>
                <w:tab w:val="left" w:pos="161"/>
              </w:tabs>
              <w:ind w:right="316" w:firstLine="0"/>
              <w:rPr>
                <w:sz w:val="14"/>
              </w:rPr>
            </w:pPr>
            <w:r>
              <w:rPr>
                <w:sz w:val="14"/>
              </w:rPr>
              <w:t xml:space="preserve">М. Лили Петровић </w:t>
            </w:r>
            <w:r>
              <w:rPr>
                <w:i/>
                <w:sz w:val="14"/>
              </w:rPr>
              <w:t xml:space="preserve">Школица за клавир </w:t>
            </w:r>
            <w:r>
              <w:rPr>
                <w:sz w:val="14"/>
              </w:rPr>
              <w:t>Ниво А и Ниво Б Обраде</w:t>
            </w:r>
            <w:r>
              <w:rPr>
                <w:spacing w:val="-6"/>
                <w:sz w:val="14"/>
              </w:rPr>
              <w:t xml:space="preserve"> </w:t>
            </w:r>
            <w:r>
              <w:rPr>
                <w:sz w:val="14"/>
              </w:rPr>
              <w:t>и</w:t>
            </w:r>
            <w:r>
              <w:rPr>
                <w:spacing w:val="-6"/>
                <w:sz w:val="14"/>
              </w:rPr>
              <w:t xml:space="preserve"> </w:t>
            </w:r>
            <w:r>
              <w:rPr>
                <w:sz w:val="14"/>
              </w:rPr>
              <w:t>аранжмани</w:t>
            </w:r>
            <w:r>
              <w:rPr>
                <w:spacing w:val="-4"/>
                <w:sz w:val="14"/>
              </w:rPr>
              <w:t xml:space="preserve"> </w:t>
            </w:r>
            <w:r>
              <w:rPr>
                <w:sz w:val="14"/>
              </w:rPr>
              <w:t>познатих</w:t>
            </w:r>
            <w:r>
              <w:rPr>
                <w:spacing w:val="-5"/>
                <w:sz w:val="14"/>
              </w:rPr>
              <w:t xml:space="preserve"> </w:t>
            </w:r>
            <w:r>
              <w:rPr>
                <w:sz w:val="14"/>
              </w:rPr>
              <w:t>мелодија</w:t>
            </w:r>
            <w:r>
              <w:rPr>
                <w:spacing w:val="-5"/>
                <w:sz w:val="14"/>
              </w:rPr>
              <w:t xml:space="preserve"> </w:t>
            </w:r>
            <w:r>
              <w:rPr>
                <w:sz w:val="14"/>
              </w:rPr>
              <w:t>и</w:t>
            </w:r>
            <w:r>
              <w:rPr>
                <w:spacing w:val="-5"/>
                <w:sz w:val="14"/>
              </w:rPr>
              <w:t xml:space="preserve"> </w:t>
            </w:r>
            <w:r>
              <w:rPr>
                <w:sz w:val="14"/>
              </w:rPr>
              <w:t>друге</w:t>
            </w:r>
            <w:r>
              <w:rPr>
                <w:spacing w:val="-5"/>
                <w:sz w:val="14"/>
              </w:rPr>
              <w:t xml:space="preserve"> </w:t>
            </w:r>
            <w:r>
              <w:rPr>
                <w:sz w:val="14"/>
              </w:rPr>
              <w:t>композиције примерене узрасту и способностима</w:t>
            </w:r>
            <w:r>
              <w:rPr>
                <w:spacing w:val="-4"/>
                <w:sz w:val="14"/>
              </w:rPr>
              <w:t xml:space="preserve"> </w:t>
            </w:r>
            <w:r>
              <w:rPr>
                <w:sz w:val="14"/>
              </w:rPr>
              <w:t>учени</w:t>
            </w:r>
            <w:r>
              <w:rPr>
                <w:sz w:val="14"/>
              </w:rPr>
              <w:t>ка.</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121"/>
              </w:numPr>
              <w:tabs>
                <w:tab w:val="left" w:pos="162"/>
              </w:tabs>
              <w:spacing w:line="160" w:lineRule="exact"/>
              <w:rPr>
                <w:sz w:val="14"/>
              </w:rPr>
            </w:pPr>
            <w:r>
              <w:rPr>
                <w:sz w:val="14"/>
              </w:rPr>
              <w:t>лествице и трозвуци по</w:t>
            </w:r>
            <w:r>
              <w:rPr>
                <w:spacing w:val="-3"/>
                <w:sz w:val="14"/>
              </w:rPr>
              <w:t xml:space="preserve"> </w:t>
            </w:r>
            <w:r>
              <w:rPr>
                <w:sz w:val="14"/>
              </w:rPr>
              <w:t>програму</w:t>
            </w:r>
          </w:p>
          <w:p w:rsidR="003C547D" w:rsidRDefault="0078507E">
            <w:pPr>
              <w:pStyle w:val="TableParagraph"/>
              <w:numPr>
                <w:ilvl w:val="0"/>
                <w:numId w:val="121"/>
              </w:numPr>
              <w:tabs>
                <w:tab w:val="left" w:pos="162"/>
              </w:tabs>
              <w:spacing w:line="161" w:lineRule="exact"/>
              <w:rPr>
                <w:sz w:val="14"/>
              </w:rPr>
            </w:pPr>
            <w:r>
              <w:rPr>
                <w:sz w:val="14"/>
              </w:rPr>
              <w:t>тридесет композиција – вежбе, етиде и разни</w:t>
            </w:r>
            <w:r>
              <w:rPr>
                <w:spacing w:val="-2"/>
                <w:sz w:val="14"/>
              </w:rPr>
              <w:t xml:space="preserve"> </w:t>
            </w:r>
            <w:r>
              <w:rPr>
                <w:sz w:val="14"/>
              </w:rPr>
              <w:t>комади.</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numPr>
                <w:ilvl w:val="0"/>
                <w:numId w:val="120"/>
              </w:numPr>
              <w:tabs>
                <w:tab w:val="left" w:pos="197"/>
              </w:tabs>
              <w:spacing w:line="160" w:lineRule="exact"/>
              <w:rPr>
                <w:sz w:val="14"/>
              </w:rPr>
            </w:pPr>
            <w:r>
              <w:rPr>
                <w:sz w:val="14"/>
              </w:rPr>
              <w:t>Једна лествица по</w:t>
            </w:r>
            <w:r>
              <w:rPr>
                <w:spacing w:val="-2"/>
                <w:sz w:val="14"/>
              </w:rPr>
              <w:t xml:space="preserve"> </w:t>
            </w:r>
            <w:r>
              <w:rPr>
                <w:sz w:val="14"/>
              </w:rPr>
              <w:t>избору;</w:t>
            </w:r>
          </w:p>
          <w:p w:rsidR="003C547D" w:rsidRDefault="0078507E">
            <w:pPr>
              <w:pStyle w:val="TableParagraph"/>
              <w:numPr>
                <w:ilvl w:val="0"/>
                <w:numId w:val="120"/>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120"/>
              </w:numPr>
              <w:tabs>
                <w:tab w:val="left" w:pos="197"/>
              </w:tabs>
              <w:spacing w:line="161" w:lineRule="exact"/>
              <w:rPr>
                <w:sz w:val="14"/>
              </w:rPr>
            </w:pPr>
            <w:r>
              <w:rPr>
                <w:sz w:val="14"/>
              </w:rPr>
              <w:t>Две композиције различитог</w:t>
            </w:r>
            <w:r>
              <w:rPr>
                <w:spacing w:val="-1"/>
                <w:sz w:val="14"/>
              </w:rPr>
              <w:t xml:space="preserve"> </w:t>
            </w:r>
            <w:r>
              <w:rPr>
                <w:sz w:val="14"/>
              </w:rPr>
              <w:t>карактера.</w:t>
            </w:r>
          </w:p>
        </w:tc>
      </w:tr>
    </w:tbl>
    <w:p w:rsidR="003C547D" w:rsidRDefault="0078507E">
      <w:pPr>
        <w:pStyle w:val="BodyText"/>
        <w:spacing w:before="30"/>
        <w:ind w:left="497"/>
      </w:pPr>
      <w:r>
        <w:t>Кључни појмови садржаја: клавир, слушање, опажање, тон</w:t>
      </w:r>
    </w:p>
    <w:p w:rsidR="003C547D" w:rsidRDefault="003C547D">
      <w:pPr>
        <w:sectPr w:rsidR="003C547D">
          <w:pgSz w:w="11910" w:h="15780"/>
          <w:pgMar w:top="120" w:right="560" w:bottom="280" w:left="580" w:header="720" w:footer="720" w:gutter="0"/>
          <w:cols w:space="720"/>
        </w:sectPr>
      </w:pPr>
    </w:p>
    <w:p w:rsidR="003C547D" w:rsidRDefault="0078507E">
      <w:pPr>
        <w:tabs>
          <w:tab w:val="left" w:pos="1687"/>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УПОРЕДНИ КЛАВИР</w:t>
      </w:r>
    </w:p>
    <w:p w:rsidR="003C547D" w:rsidRDefault="0078507E">
      <w:pPr>
        <w:tabs>
          <w:tab w:val="left" w:pos="1687"/>
        </w:tabs>
        <w:spacing w:before="49"/>
        <w:ind w:left="1687" w:right="323" w:hanging="1531"/>
        <w:jc w:val="both"/>
        <w:rPr>
          <w:sz w:val="14"/>
        </w:rPr>
      </w:pPr>
      <w:r>
        <w:rPr>
          <w:sz w:val="14"/>
        </w:rPr>
        <w:t>Циљ</w:t>
      </w:r>
      <w:r>
        <w:rPr>
          <w:sz w:val="14"/>
        </w:rPr>
        <w:tab/>
        <w:t xml:space="preserve">Циљ учења предмета </w:t>
      </w:r>
      <w:r>
        <w:rPr>
          <w:spacing w:val="-3"/>
          <w:sz w:val="14"/>
        </w:rPr>
        <w:t xml:space="preserve">Упоредни </w:t>
      </w:r>
      <w:r>
        <w:rPr>
          <w:sz w:val="14"/>
        </w:rPr>
        <w:t xml:space="preserve">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8360"/>
        </w:trPr>
        <w:tc>
          <w:tcPr>
            <w:tcW w:w="3969" w:type="dxa"/>
          </w:tcPr>
          <w:p w:rsidR="003C547D" w:rsidRDefault="0078507E">
            <w:pPr>
              <w:pStyle w:val="TableParagraph"/>
              <w:numPr>
                <w:ilvl w:val="0"/>
                <w:numId w:val="119"/>
              </w:numPr>
              <w:tabs>
                <w:tab w:val="left" w:pos="162"/>
              </w:tabs>
              <w:spacing w:before="18" w:line="161" w:lineRule="exact"/>
              <w:ind w:firstLine="0"/>
              <w:rPr>
                <w:sz w:val="14"/>
              </w:rPr>
            </w:pPr>
            <w:r>
              <w:rPr>
                <w:sz w:val="14"/>
              </w:rPr>
              <w:t>чита течно нотни текст у виолинском и бас</w:t>
            </w:r>
            <w:r>
              <w:rPr>
                <w:spacing w:val="-9"/>
                <w:sz w:val="14"/>
              </w:rPr>
              <w:t xml:space="preserve"> </w:t>
            </w:r>
            <w:r>
              <w:rPr>
                <w:sz w:val="14"/>
              </w:rPr>
              <w:t>кључу;</w:t>
            </w:r>
          </w:p>
          <w:p w:rsidR="003C547D" w:rsidRDefault="0078507E">
            <w:pPr>
              <w:pStyle w:val="TableParagraph"/>
              <w:numPr>
                <w:ilvl w:val="0"/>
                <w:numId w:val="119"/>
              </w:numPr>
              <w:tabs>
                <w:tab w:val="left" w:pos="162"/>
              </w:tabs>
              <w:ind w:right="203" w:firstLine="0"/>
              <w:rPr>
                <w:sz w:val="14"/>
              </w:rPr>
            </w:pPr>
            <w:r>
              <w:rPr>
                <w:sz w:val="14"/>
              </w:rPr>
              <w:t xml:space="preserve">одсвира основне елементе музичке форме: мотив, </w:t>
            </w:r>
            <w:r>
              <w:rPr>
                <w:spacing w:val="-3"/>
                <w:sz w:val="14"/>
              </w:rPr>
              <w:t xml:space="preserve">реченица, </w:t>
            </w:r>
            <w:r>
              <w:rPr>
                <w:sz w:val="14"/>
              </w:rPr>
              <w:t>облик песме, облик</w:t>
            </w:r>
            <w:r>
              <w:rPr>
                <w:spacing w:val="-1"/>
                <w:sz w:val="14"/>
              </w:rPr>
              <w:t xml:space="preserve"> </w:t>
            </w:r>
            <w:r>
              <w:rPr>
                <w:sz w:val="14"/>
              </w:rPr>
              <w:t>сонатине;</w:t>
            </w:r>
          </w:p>
          <w:p w:rsidR="003C547D" w:rsidRDefault="0078507E">
            <w:pPr>
              <w:pStyle w:val="TableParagraph"/>
              <w:numPr>
                <w:ilvl w:val="0"/>
                <w:numId w:val="119"/>
              </w:numPr>
              <w:tabs>
                <w:tab w:val="left" w:pos="162"/>
              </w:tabs>
              <w:ind w:right="238" w:firstLine="0"/>
              <w:rPr>
                <w:sz w:val="14"/>
              </w:rPr>
            </w:pPr>
            <w:r>
              <w:rPr>
                <w:sz w:val="14"/>
              </w:rPr>
              <w:t>препозна и примени основне законе метрике, слаб и јак</w:t>
            </w:r>
            <w:r>
              <w:rPr>
                <w:spacing w:val="-24"/>
                <w:sz w:val="14"/>
              </w:rPr>
              <w:t xml:space="preserve"> </w:t>
            </w:r>
            <w:r>
              <w:rPr>
                <w:sz w:val="14"/>
              </w:rPr>
              <w:t>део такта;</w:t>
            </w:r>
          </w:p>
          <w:p w:rsidR="003C547D" w:rsidRDefault="0078507E">
            <w:pPr>
              <w:pStyle w:val="TableParagraph"/>
              <w:numPr>
                <w:ilvl w:val="0"/>
                <w:numId w:val="119"/>
              </w:numPr>
              <w:tabs>
                <w:tab w:val="left" w:pos="162"/>
              </w:tabs>
              <w:spacing w:line="159" w:lineRule="exact"/>
              <w:ind w:left="161"/>
              <w:rPr>
                <w:sz w:val="14"/>
              </w:rPr>
            </w:pPr>
            <w:r>
              <w:rPr>
                <w:sz w:val="14"/>
              </w:rPr>
              <w:t>користи педал у</w:t>
            </w:r>
            <w:r>
              <w:rPr>
                <w:spacing w:val="-1"/>
                <w:sz w:val="14"/>
              </w:rPr>
              <w:t xml:space="preserve"> </w:t>
            </w:r>
            <w:r>
              <w:rPr>
                <w:sz w:val="14"/>
              </w:rPr>
              <w:t>делима;</w:t>
            </w:r>
          </w:p>
          <w:p w:rsidR="003C547D" w:rsidRDefault="0078507E">
            <w:pPr>
              <w:pStyle w:val="TableParagraph"/>
              <w:numPr>
                <w:ilvl w:val="0"/>
                <w:numId w:val="119"/>
              </w:numPr>
              <w:tabs>
                <w:tab w:val="left" w:pos="162"/>
              </w:tabs>
              <w:spacing w:line="160" w:lineRule="exact"/>
              <w:ind w:left="161"/>
              <w:rPr>
                <w:sz w:val="14"/>
              </w:rPr>
            </w:pPr>
            <w:r>
              <w:rPr>
                <w:sz w:val="14"/>
              </w:rPr>
              <w:t>уочи у нотном тексту и примени у извођењу</w:t>
            </w:r>
            <w:r>
              <w:rPr>
                <w:spacing w:val="-11"/>
                <w:sz w:val="14"/>
              </w:rPr>
              <w:t xml:space="preserve"> </w:t>
            </w:r>
            <w:r>
              <w:rPr>
                <w:sz w:val="14"/>
              </w:rPr>
              <w:t>акценте;</w:t>
            </w:r>
          </w:p>
          <w:p w:rsidR="003C547D" w:rsidRDefault="0078507E">
            <w:pPr>
              <w:pStyle w:val="TableParagraph"/>
              <w:numPr>
                <w:ilvl w:val="0"/>
                <w:numId w:val="119"/>
              </w:numPr>
              <w:tabs>
                <w:tab w:val="left" w:pos="162"/>
              </w:tabs>
              <w:ind w:right="189" w:firstLine="0"/>
              <w:rPr>
                <w:sz w:val="14"/>
              </w:rPr>
            </w:pPr>
            <w:r>
              <w:rPr>
                <w:sz w:val="14"/>
              </w:rPr>
              <w:t>чује и примени више динамичких нивоа пиајанисимо, мецо- пијано, фортисимо,</w:t>
            </w:r>
            <w:r>
              <w:rPr>
                <w:spacing w:val="-2"/>
                <w:sz w:val="14"/>
              </w:rPr>
              <w:t xml:space="preserve"> </w:t>
            </w:r>
            <w:r>
              <w:rPr>
                <w:sz w:val="14"/>
              </w:rPr>
              <w:t>мецофорте;</w:t>
            </w:r>
          </w:p>
          <w:p w:rsidR="003C547D" w:rsidRDefault="0078507E">
            <w:pPr>
              <w:pStyle w:val="TableParagraph"/>
              <w:numPr>
                <w:ilvl w:val="0"/>
                <w:numId w:val="119"/>
              </w:numPr>
              <w:tabs>
                <w:tab w:val="left" w:pos="162"/>
              </w:tabs>
              <w:ind w:right="421" w:firstLine="0"/>
              <w:rPr>
                <w:sz w:val="14"/>
              </w:rPr>
            </w:pPr>
            <w:r>
              <w:rPr>
                <w:sz w:val="14"/>
              </w:rPr>
              <w:t xml:space="preserve">јасно дистанцира у свом извођењу мелодијску линију </w:t>
            </w:r>
            <w:r>
              <w:rPr>
                <w:spacing w:val="-11"/>
                <w:sz w:val="14"/>
              </w:rPr>
              <w:t xml:space="preserve">од </w:t>
            </w:r>
            <w:r>
              <w:rPr>
                <w:sz w:val="14"/>
              </w:rPr>
              <w:t>пратње;</w:t>
            </w:r>
          </w:p>
          <w:p w:rsidR="003C547D" w:rsidRDefault="0078507E">
            <w:pPr>
              <w:pStyle w:val="TableParagraph"/>
              <w:numPr>
                <w:ilvl w:val="0"/>
                <w:numId w:val="119"/>
              </w:numPr>
              <w:tabs>
                <w:tab w:val="left" w:pos="162"/>
              </w:tabs>
              <w:ind w:right="194" w:firstLine="0"/>
              <w:rPr>
                <w:sz w:val="14"/>
              </w:rPr>
            </w:pPr>
            <w:r>
              <w:rPr>
                <w:sz w:val="14"/>
              </w:rPr>
              <w:t>осмисли уз помоћ наставника и примени различита музичка и</w:t>
            </w:r>
            <w:r>
              <w:rPr>
                <w:sz w:val="14"/>
              </w:rPr>
              <w:t xml:space="preserve">зражајна средства у зависности </w:t>
            </w:r>
            <w:r>
              <w:rPr>
                <w:spacing w:val="-3"/>
                <w:sz w:val="14"/>
              </w:rPr>
              <w:t xml:space="preserve">од </w:t>
            </w:r>
            <w:r>
              <w:rPr>
                <w:sz w:val="14"/>
              </w:rPr>
              <w:t>карактера музичког</w:t>
            </w:r>
            <w:r>
              <w:rPr>
                <w:spacing w:val="-15"/>
                <w:sz w:val="14"/>
              </w:rPr>
              <w:t xml:space="preserve"> </w:t>
            </w:r>
            <w:r>
              <w:rPr>
                <w:sz w:val="14"/>
              </w:rPr>
              <w:t>дела;</w:t>
            </w:r>
          </w:p>
          <w:p w:rsidR="003C547D" w:rsidRDefault="0078507E">
            <w:pPr>
              <w:pStyle w:val="TableParagraph"/>
              <w:numPr>
                <w:ilvl w:val="0"/>
                <w:numId w:val="119"/>
              </w:numPr>
              <w:tabs>
                <w:tab w:val="left" w:pos="162"/>
              </w:tabs>
              <w:ind w:right="133" w:firstLine="0"/>
              <w:rPr>
                <w:sz w:val="14"/>
              </w:rPr>
            </w:pPr>
            <w:r>
              <w:rPr>
                <w:sz w:val="14"/>
              </w:rPr>
              <w:t>самостално и/или по потреби уз помоћ наставника</w:t>
            </w:r>
            <w:r>
              <w:rPr>
                <w:spacing w:val="-20"/>
                <w:sz w:val="14"/>
              </w:rPr>
              <w:t xml:space="preserve"> </w:t>
            </w:r>
            <w:r>
              <w:rPr>
                <w:sz w:val="14"/>
              </w:rPr>
              <w:t>контроли- ше квалитет</w:t>
            </w:r>
            <w:r>
              <w:rPr>
                <w:spacing w:val="-1"/>
                <w:sz w:val="14"/>
              </w:rPr>
              <w:t xml:space="preserve"> </w:t>
            </w:r>
            <w:r>
              <w:rPr>
                <w:sz w:val="14"/>
              </w:rPr>
              <w:t>звука;</w:t>
            </w:r>
          </w:p>
          <w:p w:rsidR="003C547D" w:rsidRDefault="0078507E">
            <w:pPr>
              <w:pStyle w:val="TableParagraph"/>
              <w:numPr>
                <w:ilvl w:val="0"/>
                <w:numId w:val="119"/>
              </w:numPr>
              <w:tabs>
                <w:tab w:val="left" w:pos="162"/>
              </w:tabs>
              <w:ind w:right="51" w:firstLine="0"/>
              <w:rPr>
                <w:sz w:val="14"/>
              </w:rPr>
            </w:pPr>
            <w:r>
              <w:rPr>
                <w:sz w:val="14"/>
              </w:rPr>
              <w:t>повезује</w:t>
            </w:r>
            <w:r>
              <w:rPr>
                <w:spacing w:val="-5"/>
                <w:sz w:val="14"/>
              </w:rPr>
              <w:t xml:space="preserve"> </w:t>
            </w:r>
            <w:r>
              <w:rPr>
                <w:sz w:val="14"/>
              </w:rPr>
              <w:t>прсторедне</w:t>
            </w:r>
            <w:r>
              <w:rPr>
                <w:spacing w:val="-4"/>
                <w:sz w:val="14"/>
              </w:rPr>
              <w:t xml:space="preserve"> </w:t>
            </w:r>
            <w:r>
              <w:rPr>
                <w:sz w:val="14"/>
              </w:rPr>
              <w:t>групе</w:t>
            </w:r>
            <w:r>
              <w:rPr>
                <w:spacing w:val="-5"/>
                <w:sz w:val="14"/>
              </w:rPr>
              <w:t xml:space="preserve"> </w:t>
            </w:r>
            <w:r>
              <w:rPr>
                <w:sz w:val="14"/>
              </w:rPr>
              <w:t>подметањем</w:t>
            </w:r>
            <w:r>
              <w:rPr>
                <w:spacing w:val="-4"/>
                <w:sz w:val="14"/>
              </w:rPr>
              <w:t xml:space="preserve"> </w:t>
            </w:r>
            <w:r>
              <w:rPr>
                <w:sz w:val="14"/>
              </w:rPr>
              <w:t>и</w:t>
            </w:r>
            <w:r>
              <w:rPr>
                <w:spacing w:val="-5"/>
                <w:sz w:val="14"/>
              </w:rPr>
              <w:t xml:space="preserve"> </w:t>
            </w:r>
            <w:r>
              <w:rPr>
                <w:sz w:val="14"/>
              </w:rPr>
              <w:t>пребацивањем</w:t>
            </w:r>
            <w:r>
              <w:rPr>
                <w:spacing w:val="-5"/>
                <w:sz w:val="14"/>
              </w:rPr>
              <w:t xml:space="preserve"> </w:t>
            </w:r>
            <w:r>
              <w:rPr>
                <w:sz w:val="14"/>
              </w:rPr>
              <w:t>палца уз слушну контролу самостално и уз помоћ</w:t>
            </w:r>
            <w:r>
              <w:rPr>
                <w:spacing w:val="-5"/>
                <w:sz w:val="14"/>
              </w:rPr>
              <w:t xml:space="preserve"> </w:t>
            </w:r>
            <w:r>
              <w:rPr>
                <w:sz w:val="14"/>
              </w:rPr>
              <w:t>наставника;</w:t>
            </w:r>
          </w:p>
          <w:p w:rsidR="003C547D" w:rsidRDefault="0078507E">
            <w:pPr>
              <w:pStyle w:val="TableParagraph"/>
              <w:numPr>
                <w:ilvl w:val="0"/>
                <w:numId w:val="119"/>
              </w:numPr>
              <w:tabs>
                <w:tab w:val="left" w:pos="162"/>
              </w:tabs>
              <w:spacing w:line="159" w:lineRule="exact"/>
              <w:ind w:left="161"/>
              <w:rPr>
                <w:sz w:val="14"/>
              </w:rPr>
            </w:pPr>
            <w:r>
              <w:rPr>
                <w:sz w:val="14"/>
              </w:rPr>
              <w:t>развија спретност целокупног апарата уз помоћ</w:t>
            </w:r>
            <w:r>
              <w:rPr>
                <w:spacing w:val="-11"/>
                <w:sz w:val="14"/>
              </w:rPr>
              <w:t xml:space="preserve"> </w:t>
            </w:r>
            <w:r>
              <w:rPr>
                <w:sz w:val="14"/>
              </w:rPr>
              <w:t>наставника;</w:t>
            </w:r>
          </w:p>
          <w:p w:rsidR="003C547D" w:rsidRDefault="0078507E">
            <w:pPr>
              <w:pStyle w:val="TableParagraph"/>
              <w:numPr>
                <w:ilvl w:val="0"/>
                <w:numId w:val="119"/>
              </w:numPr>
              <w:tabs>
                <w:tab w:val="left" w:pos="162"/>
              </w:tabs>
              <w:spacing w:line="160" w:lineRule="exact"/>
              <w:ind w:left="161"/>
              <w:rPr>
                <w:sz w:val="14"/>
              </w:rPr>
            </w:pPr>
            <w:r>
              <w:rPr>
                <w:sz w:val="14"/>
              </w:rPr>
              <w:t>самостално, изражајно свира композиције</w:t>
            </w:r>
            <w:r>
              <w:rPr>
                <w:spacing w:val="-5"/>
                <w:sz w:val="14"/>
              </w:rPr>
              <w:t xml:space="preserve"> </w:t>
            </w:r>
            <w:r>
              <w:rPr>
                <w:sz w:val="14"/>
              </w:rPr>
              <w:t>напамет;</w:t>
            </w:r>
          </w:p>
          <w:p w:rsidR="003C547D" w:rsidRDefault="0078507E">
            <w:pPr>
              <w:pStyle w:val="TableParagraph"/>
              <w:numPr>
                <w:ilvl w:val="0"/>
                <w:numId w:val="119"/>
              </w:numPr>
              <w:tabs>
                <w:tab w:val="left" w:pos="162"/>
              </w:tabs>
              <w:spacing w:line="160" w:lineRule="exact"/>
              <w:ind w:left="161"/>
              <w:rPr>
                <w:sz w:val="14"/>
              </w:rPr>
            </w:pPr>
            <w:r>
              <w:rPr>
                <w:sz w:val="14"/>
              </w:rPr>
              <w:t>развија и испољи самопоуздање у току јавног</w:t>
            </w:r>
            <w:r>
              <w:rPr>
                <w:spacing w:val="-9"/>
                <w:sz w:val="14"/>
              </w:rPr>
              <w:t xml:space="preserve"> </w:t>
            </w:r>
            <w:r>
              <w:rPr>
                <w:sz w:val="14"/>
              </w:rPr>
              <w:t>наступа;</w:t>
            </w:r>
          </w:p>
          <w:p w:rsidR="003C547D" w:rsidRDefault="0078507E">
            <w:pPr>
              <w:pStyle w:val="TableParagraph"/>
              <w:numPr>
                <w:ilvl w:val="0"/>
                <w:numId w:val="11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w:t>
            </w:r>
            <w:r>
              <w:rPr>
                <w:sz w:val="14"/>
              </w:rPr>
              <w:t>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4"/>
              <w:ind w:left="0"/>
              <w:rPr>
                <w:b/>
                <w:sz w:val="20"/>
              </w:rPr>
            </w:pPr>
          </w:p>
          <w:p w:rsidR="003C547D" w:rsidRDefault="0078507E">
            <w:pPr>
              <w:pStyle w:val="TableParagraph"/>
              <w:spacing w:before="1"/>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Технички и музички захтеви:</w:t>
            </w:r>
          </w:p>
          <w:p w:rsidR="003C547D" w:rsidRDefault="0078507E">
            <w:pPr>
              <w:pStyle w:val="TableParagraph"/>
              <w:ind w:right="228" w:firstLine="35"/>
              <w:rPr>
                <w:sz w:val="14"/>
              </w:rPr>
            </w:pPr>
            <w:r>
              <w:rPr>
                <w:sz w:val="14"/>
              </w:rPr>
              <w:t>Повезивање прсторедних група навише и наниже, развијање спретности прстију кроз активно осмишљавање, слушање и свирање техничких вежби, лествица и етида.</w:t>
            </w:r>
          </w:p>
          <w:p w:rsidR="003C547D" w:rsidRDefault="0078507E">
            <w:pPr>
              <w:pStyle w:val="TableParagraph"/>
              <w:spacing w:line="237" w:lineRule="auto"/>
              <w:ind w:firstLine="35"/>
              <w:rPr>
                <w:sz w:val="14"/>
              </w:rPr>
            </w:pPr>
            <w:r>
              <w:rPr>
                <w:sz w:val="14"/>
              </w:rPr>
              <w:t>Увођење у основне елементе форме – мотив, реченица, облик песме, сонатина.</w:t>
            </w:r>
          </w:p>
          <w:p w:rsidR="003C547D" w:rsidRDefault="0078507E">
            <w:pPr>
              <w:pStyle w:val="TableParagraph"/>
              <w:ind w:right="118" w:firstLine="35"/>
              <w:rPr>
                <w:sz w:val="14"/>
              </w:rPr>
            </w:pPr>
            <w:r>
              <w:rPr>
                <w:sz w:val="14"/>
              </w:rPr>
              <w:t>Упознавање са законима метрике – разне врсте тактова, слаб и јак део такта, акценти.</w:t>
            </w:r>
          </w:p>
          <w:p w:rsidR="003C547D" w:rsidRDefault="0078507E">
            <w:pPr>
              <w:pStyle w:val="TableParagraph"/>
              <w:ind w:firstLine="35"/>
              <w:rPr>
                <w:sz w:val="14"/>
              </w:rPr>
            </w:pPr>
            <w:r>
              <w:rPr>
                <w:sz w:val="14"/>
              </w:rPr>
              <w:t>Динамичко нијансирање лествица – пиано, пианисимо и мецо- пиано.</w:t>
            </w:r>
          </w:p>
          <w:p w:rsidR="003C547D" w:rsidRDefault="0078507E">
            <w:pPr>
              <w:pStyle w:val="TableParagraph"/>
              <w:ind w:left="90" w:right="228"/>
              <w:rPr>
                <w:sz w:val="14"/>
              </w:rPr>
            </w:pPr>
            <w:r>
              <w:rPr>
                <w:sz w:val="14"/>
              </w:rPr>
              <w:t>Диференцирање мелодије од пратњ</w:t>
            </w:r>
            <w:r>
              <w:rPr>
                <w:sz w:val="14"/>
              </w:rPr>
              <w:t>е, рад на полифонији. Увођење у педализацију – вежбе.</w:t>
            </w:r>
          </w:p>
          <w:p w:rsidR="003C547D" w:rsidRDefault="003C547D">
            <w:pPr>
              <w:pStyle w:val="TableParagraph"/>
              <w:spacing w:before="3"/>
              <w:ind w:left="0"/>
              <w:rPr>
                <w:b/>
                <w:sz w:val="13"/>
              </w:rPr>
            </w:pPr>
          </w:p>
          <w:p w:rsidR="003C547D" w:rsidRDefault="0078507E">
            <w:pPr>
              <w:pStyle w:val="TableParagraph"/>
              <w:spacing w:line="161" w:lineRule="exact"/>
              <w:rPr>
                <w:b/>
                <w:sz w:val="14"/>
              </w:rPr>
            </w:pPr>
            <w:r>
              <w:rPr>
                <w:b/>
                <w:sz w:val="14"/>
              </w:rPr>
              <w:t>Скале и</w:t>
            </w:r>
            <w:r>
              <w:rPr>
                <w:b/>
                <w:spacing w:val="-11"/>
                <w:sz w:val="14"/>
              </w:rPr>
              <w:t xml:space="preserve"> </w:t>
            </w:r>
            <w:r>
              <w:rPr>
                <w:b/>
                <w:sz w:val="14"/>
              </w:rPr>
              <w:t>трозвуци</w:t>
            </w:r>
          </w:p>
          <w:p w:rsidR="003C547D" w:rsidRDefault="0078507E">
            <w:pPr>
              <w:pStyle w:val="TableParagraph"/>
              <w:ind w:right="300"/>
              <w:rPr>
                <w:sz w:val="14"/>
              </w:rPr>
            </w:pPr>
            <w:r>
              <w:rPr>
                <w:sz w:val="14"/>
              </w:rPr>
              <w:t>Најмање 4 дурске и 2 молске скале у осминама у размаку</w:t>
            </w:r>
            <w:r>
              <w:rPr>
                <w:spacing w:val="-23"/>
                <w:sz w:val="14"/>
              </w:rPr>
              <w:t xml:space="preserve"> </w:t>
            </w:r>
            <w:r>
              <w:rPr>
                <w:sz w:val="14"/>
              </w:rPr>
              <w:t>две октаве,</w:t>
            </w:r>
            <w:r>
              <w:rPr>
                <w:spacing w:val="-1"/>
                <w:sz w:val="14"/>
              </w:rPr>
              <w:t xml:space="preserve"> </w:t>
            </w:r>
            <w:r>
              <w:rPr>
                <w:sz w:val="14"/>
              </w:rPr>
              <w:t>паралелно.</w:t>
            </w:r>
          </w:p>
          <w:p w:rsidR="003C547D" w:rsidRDefault="0078507E">
            <w:pPr>
              <w:pStyle w:val="TableParagraph"/>
              <w:ind w:right="228"/>
              <w:rPr>
                <w:sz w:val="14"/>
              </w:rPr>
            </w:pPr>
            <w:r>
              <w:rPr>
                <w:sz w:val="14"/>
              </w:rPr>
              <w:t>Трозвуци, разложено и истовремено, у размаку две октаве – завршетак секстакордом.</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18"/>
              </w:numPr>
              <w:tabs>
                <w:tab w:val="left" w:pos="161"/>
              </w:tabs>
              <w:spacing w:line="160" w:lineRule="exact"/>
              <w:rPr>
                <w:i/>
                <w:sz w:val="14"/>
              </w:rPr>
            </w:pPr>
            <w:r>
              <w:rPr>
                <w:sz w:val="14"/>
              </w:rPr>
              <w:t xml:space="preserve">Јела Кршић: </w:t>
            </w:r>
            <w:r>
              <w:rPr>
                <w:i/>
                <w:sz w:val="14"/>
              </w:rPr>
              <w:t>Клавирска читанка за други</w:t>
            </w:r>
            <w:r>
              <w:rPr>
                <w:i/>
                <w:spacing w:val="-5"/>
                <w:sz w:val="14"/>
              </w:rPr>
              <w:t xml:space="preserve"> </w:t>
            </w:r>
            <w:r>
              <w:rPr>
                <w:i/>
                <w:sz w:val="14"/>
              </w:rPr>
              <w:t>разред</w:t>
            </w:r>
          </w:p>
          <w:p w:rsidR="003C547D" w:rsidRDefault="0078507E">
            <w:pPr>
              <w:pStyle w:val="TableParagraph"/>
              <w:spacing w:line="160" w:lineRule="exact"/>
              <w:rPr>
                <w:sz w:val="14"/>
              </w:rPr>
            </w:pPr>
            <w:r>
              <w:rPr>
                <w:sz w:val="14"/>
              </w:rPr>
              <w:t>Ханон за почетнике</w:t>
            </w:r>
          </w:p>
          <w:p w:rsidR="003C547D" w:rsidRDefault="0078507E">
            <w:pPr>
              <w:pStyle w:val="TableParagraph"/>
              <w:numPr>
                <w:ilvl w:val="0"/>
                <w:numId w:val="118"/>
              </w:numPr>
              <w:tabs>
                <w:tab w:val="left" w:pos="161"/>
              </w:tabs>
              <w:spacing w:line="160" w:lineRule="exact"/>
              <w:rPr>
                <w:i/>
                <w:sz w:val="14"/>
              </w:rPr>
            </w:pPr>
            <w:r>
              <w:rPr>
                <w:sz w:val="14"/>
              </w:rPr>
              <w:t xml:space="preserve">Диверноа: </w:t>
            </w:r>
            <w:r>
              <w:rPr>
                <w:i/>
                <w:sz w:val="14"/>
              </w:rPr>
              <w:t>Оп.</w:t>
            </w:r>
            <w:r>
              <w:rPr>
                <w:i/>
                <w:spacing w:val="-2"/>
                <w:sz w:val="14"/>
              </w:rPr>
              <w:t xml:space="preserve"> </w:t>
            </w:r>
            <w:r>
              <w:rPr>
                <w:i/>
                <w:sz w:val="14"/>
              </w:rPr>
              <w:t>176</w:t>
            </w:r>
          </w:p>
          <w:p w:rsidR="003C547D" w:rsidRDefault="0078507E">
            <w:pPr>
              <w:pStyle w:val="TableParagraph"/>
              <w:spacing w:line="160" w:lineRule="exact"/>
              <w:rPr>
                <w:sz w:val="14"/>
              </w:rPr>
            </w:pPr>
            <w:r>
              <w:rPr>
                <w:i/>
                <w:sz w:val="14"/>
              </w:rPr>
              <w:t xml:space="preserve">– Лемоан: Дечије </w:t>
            </w:r>
            <w:r>
              <w:rPr>
                <w:sz w:val="14"/>
              </w:rPr>
              <w:t>етиде оп. 37</w:t>
            </w:r>
          </w:p>
          <w:p w:rsidR="003C547D" w:rsidRDefault="0078507E">
            <w:pPr>
              <w:pStyle w:val="TableParagraph"/>
              <w:numPr>
                <w:ilvl w:val="0"/>
                <w:numId w:val="117"/>
              </w:numPr>
              <w:tabs>
                <w:tab w:val="left" w:pos="161"/>
              </w:tabs>
              <w:spacing w:line="160" w:lineRule="exact"/>
              <w:ind w:firstLine="0"/>
              <w:rPr>
                <w:sz w:val="14"/>
              </w:rPr>
            </w:pPr>
            <w:r>
              <w:rPr>
                <w:sz w:val="14"/>
              </w:rPr>
              <w:t xml:space="preserve">Гњесина: </w:t>
            </w:r>
            <w:r>
              <w:rPr>
                <w:i/>
                <w:sz w:val="14"/>
              </w:rPr>
              <w:t>Мале етиде</w:t>
            </w:r>
            <w:r>
              <w:rPr>
                <w:sz w:val="14"/>
              </w:rPr>
              <w:t>, I</w:t>
            </w:r>
            <w:r>
              <w:rPr>
                <w:spacing w:val="-1"/>
                <w:sz w:val="14"/>
              </w:rPr>
              <w:t xml:space="preserve"> </w:t>
            </w:r>
            <w:r>
              <w:rPr>
                <w:sz w:val="14"/>
              </w:rPr>
              <w:t>део</w:t>
            </w:r>
          </w:p>
          <w:p w:rsidR="003C547D" w:rsidRDefault="0078507E">
            <w:pPr>
              <w:pStyle w:val="TableParagraph"/>
              <w:numPr>
                <w:ilvl w:val="0"/>
                <w:numId w:val="117"/>
              </w:numPr>
              <w:tabs>
                <w:tab w:val="left" w:pos="161"/>
              </w:tabs>
              <w:spacing w:line="160" w:lineRule="exact"/>
              <w:ind w:firstLine="0"/>
              <w:rPr>
                <w:i/>
                <w:sz w:val="14"/>
              </w:rPr>
            </w:pPr>
            <w:r>
              <w:rPr>
                <w:sz w:val="14"/>
              </w:rPr>
              <w:t xml:space="preserve">Беренс: </w:t>
            </w:r>
            <w:r>
              <w:rPr>
                <w:i/>
                <w:sz w:val="14"/>
              </w:rPr>
              <w:t>Оп.</w:t>
            </w:r>
            <w:r>
              <w:rPr>
                <w:i/>
                <w:spacing w:val="-3"/>
                <w:sz w:val="14"/>
              </w:rPr>
              <w:t xml:space="preserve"> </w:t>
            </w:r>
            <w:r>
              <w:rPr>
                <w:i/>
                <w:sz w:val="14"/>
              </w:rPr>
              <w:t>70</w:t>
            </w:r>
          </w:p>
          <w:p w:rsidR="003C547D" w:rsidRDefault="0078507E">
            <w:pPr>
              <w:pStyle w:val="TableParagraph"/>
              <w:numPr>
                <w:ilvl w:val="0"/>
                <w:numId w:val="117"/>
              </w:numPr>
              <w:tabs>
                <w:tab w:val="left" w:pos="161"/>
              </w:tabs>
              <w:spacing w:line="160" w:lineRule="exact"/>
              <w:ind w:firstLine="0"/>
              <w:rPr>
                <w:i/>
                <w:sz w:val="14"/>
              </w:rPr>
            </w:pPr>
            <w:r>
              <w:rPr>
                <w:sz w:val="14"/>
              </w:rPr>
              <w:t xml:space="preserve">Черни: </w:t>
            </w:r>
            <w:r>
              <w:rPr>
                <w:i/>
                <w:sz w:val="14"/>
              </w:rPr>
              <w:t>Оп. 139, 24</w:t>
            </w:r>
            <w:r>
              <w:rPr>
                <w:i/>
                <w:spacing w:val="-2"/>
                <w:sz w:val="14"/>
              </w:rPr>
              <w:t xml:space="preserve"> </w:t>
            </w:r>
            <w:r>
              <w:rPr>
                <w:i/>
                <w:sz w:val="14"/>
              </w:rPr>
              <w:t>етиде</w:t>
            </w:r>
          </w:p>
          <w:p w:rsidR="003C547D" w:rsidRDefault="0078507E">
            <w:pPr>
              <w:pStyle w:val="TableParagraph"/>
              <w:numPr>
                <w:ilvl w:val="0"/>
                <w:numId w:val="117"/>
              </w:numPr>
              <w:tabs>
                <w:tab w:val="left" w:pos="161"/>
              </w:tabs>
              <w:spacing w:line="160" w:lineRule="exact"/>
              <w:ind w:firstLine="0"/>
              <w:rPr>
                <w:i/>
                <w:sz w:val="14"/>
              </w:rPr>
            </w:pPr>
            <w:r>
              <w:rPr>
                <w:sz w:val="14"/>
              </w:rPr>
              <w:t xml:space="preserve">М. Живковић: </w:t>
            </w:r>
            <w:r>
              <w:rPr>
                <w:i/>
                <w:sz w:val="14"/>
              </w:rPr>
              <w:t>Међумурје мало, Текла вода</w:t>
            </w:r>
            <w:r>
              <w:rPr>
                <w:i/>
                <w:spacing w:val="-7"/>
                <w:sz w:val="14"/>
              </w:rPr>
              <w:t xml:space="preserve"> </w:t>
            </w:r>
            <w:r>
              <w:rPr>
                <w:i/>
                <w:sz w:val="14"/>
              </w:rPr>
              <w:t>Карашица</w:t>
            </w:r>
          </w:p>
          <w:p w:rsidR="003C547D" w:rsidRDefault="0078507E">
            <w:pPr>
              <w:pStyle w:val="TableParagraph"/>
              <w:numPr>
                <w:ilvl w:val="0"/>
                <w:numId w:val="117"/>
              </w:numPr>
              <w:tabs>
                <w:tab w:val="left" w:pos="161"/>
              </w:tabs>
              <w:spacing w:line="160" w:lineRule="exact"/>
              <w:ind w:firstLine="0"/>
              <w:rPr>
                <w:sz w:val="14"/>
              </w:rPr>
            </w:pPr>
            <w:r>
              <w:rPr>
                <w:sz w:val="14"/>
              </w:rPr>
              <w:t xml:space="preserve">Ј. С. Бах: </w:t>
            </w:r>
            <w:r>
              <w:rPr>
                <w:i/>
                <w:sz w:val="14"/>
              </w:rPr>
              <w:t>Мале композиције</w:t>
            </w:r>
            <w:r>
              <w:rPr>
                <w:sz w:val="14"/>
              </w:rPr>
              <w:t>, избор</w:t>
            </w:r>
            <w:r>
              <w:rPr>
                <w:spacing w:val="-7"/>
                <w:sz w:val="14"/>
              </w:rPr>
              <w:t xml:space="preserve"> </w:t>
            </w:r>
            <w:r>
              <w:rPr>
                <w:sz w:val="14"/>
              </w:rPr>
              <w:t>лакших</w:t>
            </w:r>
          </w:p>
          <w:p w:rsidR="003C547D" w:rsidRDefault="0078507E">
            <w:pPr>
              <w:pStyle w:val="TableParagraph"/>
              <w:numPr>
                <w:ilvl w:val="0"/>
                <w:numId w:val="117"/>
              </w:numPr>
              <w:tabs>
                <w:tab w:val="left" w:pos="161"/>
              </w:tabs>
              <w:spacing w:line="160" w:lineRule="exact"/>
              <w:ind w:firstLine="0"/>
              <w:rPr>
                <w:sz w:val="14"/>
              </w:rPr>
            </w:pPr>
            <w:r>
              <w:rPr>
                <w:sz w:val="14"/>
              </w:rPr>
              <w:t xml:space="preserve">Хендл: </w:t>
            </w:r>
            <w:r>
              <w:rPr>
                <w:i/>
                <w:sz w:val="14"/>
              </w:rPr>
              <w:t xml:space="preserve">Избор композиција у редакцији </w:t>
            </w:r>
            <w:r>
              <w:rPr>
                <w:sz w:val="14"/>
              </w:rPr>
              <w:t>Јеле</w:t>
            </w:r>
            <w:r>
              <w:rPr>
                <w:spacing w:val="-11"/>
                <w:sz w:val="14"/>
              </w:rPr>
              <w:t xml:space="preserve"> </w:t>
            </w:r>
            <w:r>
              <w:rPr>
                <w:sz w:val="14"/>
              </w:rPr>
              <w:t>Кршић</w:t>
            </w:r>
          </w:p>
          <w:p w:rsidR="003C547D" w:rsidRDefault="0078507E">
            <w:pPr>
              <w:pStyle w:val="TableParagraph"/>
              <w:numPr>
                <w:ilvl w:val="0"/>
                <w:numId w:val="117"/>
              </w:numPr>
              <w:tabs>
                <w:tab w:val="left" w:pos="161"/>
              </w:tabs>
              <w:ind w:right="304" w:firstLine="0"/>
              <w:rPr>
                <w:sz w:val="14"/>
              </w:rPr>
            </w:pPr>
            <w:r>
              <w:rPr>
                <w:sz w:val="14"/>
              </w:rPr>
              <w:t xml:space="preserve">Избор сонатина: Ванхал, Хаслингер, Плејел, Бетовен, </w:t>
            </w:r>
            <w:r>
              <w:rPr>
                <w:spacing w:val="-3"/>
                <w:sz w:val="14"/>
              </w:rPr>
              <w:t xml:space="preserve">Хор, </w:t>
            </w:r>
            <w:r>
              <w:rPr>
                <w:sz w:val="14"/>
              </w:rPr>
              <w:t xml:space="preserve">Рајнеке, </w:t>
            </w:r>
            <w:r>
              <w:rPr>
                <w:spacing w:val="-7"/>
                <w:sz w:val="14"/>
              </w:rPr>
              <w:t xml:space="preserve">Кулау, </w:t>
            </w:r>
            <w:r>
              <w:rPr>
                <w:sz w:val="14"/>
              </w:rPr>
              <w:t>Клементи. Сонатине домаћих аутора и</w:t>
            </w:r>
            <w:r>
              <w:rPr>
                <w:spacing w:val="-21"/>
                <w:sz w:val="14"/>
              </w:rPr>
              <w:t xml:space="preserve"> </w:t>
            </w:r>
            <w:r>
              <w:rPr>
                <w:sz w:val="14"/>
              </w:rPr>
              <w:t>других композитора одговарајуће</w:t>
            </w:r>
            <w:r>
              <w:rPr>
                <w:spacing w:val="-1"/>
                <w:sz w:val="14"/>
              </w:rPr>
              <w:t xml:space="preserve"> </w:t>
            </w:r>
            <w:r>
              <w:rPr>
                <w:sz w:val="14"/>
              </w:rPr>
              <w:t>тежине</w:t>
            </w:r>
          </w:p>
          <w:p w:rsidR="003C547D" w:rsidRDefault="0078507E">
            <w:pPr>
              <w:pStyle w:val="TableParagraph"/>
              <w:numPr>
                <w:ilvl w:val="0"/>
                <w:numId w:val="117"/>
              </w:numPr>
              <w:tabs>
                <w:tab w:val="left" w:pos="161"/>
              </w:tabs>
              <w:spacing w:line="158" w:lineRule="exact"/>
              <w:ind w:left="160"/>
              <w:rPr>
                <w:sz w:val="14"/>
              </w:rPr>
            </w:pPr>
            <w:r>
              <w:rPr>
                <w:sz w:val="14"/>
              </w:rPr>
              <w:t>Збирка „</w:t>
            </w:r>
            <w:r>
              <w:rPr>
                <w:i/>
                <w:sz w:val="14"/>
              </w:rPr>
              <w:t>Наши композитори за м</w:t>
            </w:r>
            <w:r>
              <w:rPr>
                <w:i/>
                <w:sz w:val="14"/>
              </w:rPr>
              <w:t>ладе</w:t>
            </w:r>
            <w:r>
              <w:rPr>
                <w:i/>
                <w:spacing w:val="-8"/>
                <w:sz w:val="14"/>
              </w:rPr>
              <w:t xml:space="preserve"> </w:t>
            </w:r>
            <w:r>
              <w:rPr>
                <w:i/>
                <w:sz w:val="14"/>
              </w:rPr>
              <w:t>пијанисте</w:t>
            </w:r>
            <w:r>
              <w:rPr>
                <w:sz w:val="14"/>
              </w:rPr>
              <w:t>”</w:t>
            </w:r>
          </w:p>
          <w:p w:rsidR="003C547D" w:rsidRDefault="0078507E">
            <w:pPr>
              <w:pStyle w:val="TableParagraph"/>
              <w:numPr>
                <w:ilvl w:val="0"/>
                <w:numId w:val="117"/>
              </w:numPr>
              <w:tabs>
                <w:tab w:val="left" w:pos="161"/>
              </w:tabs>
              <w:spacing w:line="160" w:lineRule="exact"/>
              <w:ind w:left="160"/>
              <w:rPr>
                <w:i/>
                <w:sz w:val="14"/>
              </w:rPr>
            </w:pPr>
            <w:r>
              <w:rPr>
                <w:sz w:val="14"/>
              </w:rPr>
              <w:t>З. Христић:</w:t>
            </w:r>
            <w:r>
              <w:rPr>
                <w:spacing w:val="-2"/>
                <w:sz w:val="14"/>
              </w:rPr>
              <w:t xml:space="preserve"> </w:t>
            </w:r>
            <w:r>
              <w:rPr>
                <w:i/>
                <w:sz w:val="14"/>
              </w:rPr>
              <w:t>Тачкице</w:t>
            </w:r>
          </w:p>
          <w:p w:rsidR="003C547D" w:rsidRDefault="0078507E">
            <w:pPr>
              <w:pStyle w:val="TableParagraph"/>
              <w:numPr>
                <w:ilvl w:val="0"/>
                <w:numId w:val="117"/>
              </w:numPr>
              <w:tabs>
                <w:tab w:val="left" w:pos="161"/>
              </w:tabs>
              <w:spacing w:line="160" w:lineRule="exact"/>
              <w:ind w:left="160"/>
              <w:rPr>
                <w:i/>
                <w:sz w:val="14"/>
              </w:rPr>
            </w:pPr>
            <w:r>
              <w:rPr>
                <w:spacing w:val="-9"/>
                <w:sz w:val="14"/>
              </w:rPr>
              <w:t xml:space="preserve">Р. </w:t>
            </w:r>
            <w:r>
              <w:rPr>
                <w:sz w:val="14"/>
              </w:rPr>
              <w:t xml:space="preserve">Петровић: </w:t>
            </w:r>
            <w:r>
              <w:rPr>
                <w:i/>
                <w:sz w:val="14"/>
              </w:rPr>
              <w:t>Игра, Циркус за мичиће, Украјинска</w:t>
            </w:r>
            <w:r>
              <w:rPr>
                <w:i/>
                <w:spacing w:val="-2"/>
                <w:sz w:val="14"/>
              </w:rPr>
              <w:t xml:space="preserve"> </w:t>
            </w:r>
            <w:r>
              <w:rPr>
                <w:i/>
                <w:sz w:val="14"/>
              </w:rPr>
              <w:t>игра</w:t>
            </w:r>
          </w:p>
          <w:p w:rsidR="003C547D" w:rsidRDefault="0078507E">
            <w:pPr>
              <w:pStyle w:val="TableParagraph"/>
              <w:numPr>
                <w:ilvl w:val="0"/>
                <w:numId w:val="117"/>
              </w:numPr>
              <w:tabs>
                <w:tab w:val="left" w:pos="161"/>
              </w:tabs>
              <w:spacing w:line="160" w:lineRule="exact"/>
              <w:ind w:left="160"/>
              <w:rPr>
                <w:i/>
                <w:sz w:val="14"/>
              </w:rPr>
            </w:pPr>
            <w:r>
              <w:rPr>
                <w:sz w:val="14"/>
              </w:rPr>
              <w:t xml:space="preserve">С. Хофман: </w:t>
            </w:r>
            <w:r>
              <w:rPr>
                <w:i/>
                <w:sz w:val="14"/>
              </w:rPr>
              <w:t>Две</w:t>
            </w:r>
            <w:r>
              <w:rPr>
                <w:i/>
                <w:spacing w:val="-2"/>
                <w:sz w:val="14"/>
              </w:rPr>
              <w:t xml:space="preserve"> </w:t>
            </w:r>
            <w:r>
              <w:rPr>
                <w:i/>
                <w:sz w:val="14"/>
              </w:rPr>
              <w:t>басне</w:t>
            </w:r>
          </w:p>
          <w:p w:rsidR="003C547D" w:rsidRDefault="0078507E">
            <w:pPr>
              <w:pStyle w:val="TableParagraph"/>
              <w:numPr>
                <w:ilvl w:val="0"/>
                <w:numId w:val="117"/>
              </w:numPr>
              <w:tabs>
                <w:tab w:val="left" w:pos="161"/>
              </w:tabs>
              <w:spacing w:line="160" w:lineRule="exact"/>
              <w:ind w:left="160"/>
              <w:rPr>
                <w:i/>
                <w:sz w:val="14"/>
              </w:rPr>
            </w:pPr>
            <w:r>
              <w:rPr>
                <w:sz w:val="14"/>
              </w:rPr>
              <w:t xml:space="preserve">Б. Предић: </w:t>
            </w:r>
            <w:r>
              <w:rPr>
                <w:i/>
                <w:sz w:val="14"/>
              </w:rPr>
              <w:t>Прича моје</w:t>
            </w:r>
            <w:r>
              <w:rPr>
                <w:i/>
                <w:spacing w:val="-5"/>
                <w:sz w:val="14"/>
              </w:rPr>
              <w:t xml:space="preserve"> </w:t>
            </w:r>
            <w:r>
              <w:rPr>
                <w:i/>
                <w:sz w:val="14"/>
              </w:rPr>
              <w:t>лутке</w:t>
            </w:r>
          </w:p>
          <w:p w:rsidR="003C547D" w:rsidRDefault="0078507E">
            <w:pPr>
              <w:pStyle w:val="TableParagraph"/>
              <w:numPr>
                <w:ilvl w:val="0"/>
                <w:numId w:val="117"/>
              </w:numPr>
              <w:tabs>
                <w:tab w:val="left" w:pos="161"/>
              </w:tabs>
              <w:spacing w:line="160" w:lineRule="exact"/>
              <w:ind w:left="160"/>
              <w:rPr>
                <w:i/>
                <w:sz w:val="14"/>
              </w:rPr>
            </w:pPr>
            <w:r>
              <w:rPr>
                <w:sz w:val="14"/>
              </w:rPr>
              <w:t xml:space="preserve">М. Тајчевић: </w:t>
            </w:r>
            <w:r>
              <w:rPr>
                <w:i/>
                <w:sz w:val="14"/>
              </w:rPr>
              <w:t>За</w:t>
            </w:r>
            <w:r>
              <w:rPr>
                <w:i/>
                <w:spacing w:val="-3"/>
                <w:sz w:val="14"/>
              </w:rPr>
              <w:t xml:space="preserve"> </w:t>
            </w:r>
            <w:r>
              <w:rPr>
                <w:i/>
                <w:sz w:val="14"/>
              </w:rPr>
              <w:t>мале</w:t>
            </w:r>
          </w:p>
          <w:p w:rsidR="003C547D" w:rsidRDefault="0078507E">
            <w:pPr>
              <w:pStyle w:val="TableParagraph"/>
              <w:numPr>
                <w:ilvl w:val="0"/>
                <w:numId w:val="117"/>
              </w:numPr>
              <w:tabs>
                <w:tab w:val="left" w:pos="161"/>
              </w:tabs>
              <w:spacing w:line="160" w:lineRule="exact"/>
              <w:ind w:left="160"/>
              <w:rPr>
                <w:sz w:val="14"/>
              </w:rPr>
            </w:pPr>
            <w:r>
              <w:rPr>
                <w:sz w:val="14"/>
              </w:rPr>
              <w:t xml:space="preserve">В. Миланковић: </w:t>
            </w:r>
            <w:r>
              <w:rPr>
                <w:i/>
                <w:sz w:val="14"/>
              </w:rPr>
              <w:t xml:space="preserve">Дечје приче, 25 мијатура </w:t>
            </w:r>
            <w:r>
              <w:rPr>
                <w:sz w:val="14"/>
              </w:rPr>
              <w:t>за I и II</w:t>
            </w:r>
            <w:r>
              <w:rPr>
                <w:spacing w:val="-15"/>
                <w:sz w:val="14"/>
              </w:rPr>
              <w:t xml:space="preserve"> </w:t>
            </w:r>
            <w:r>
              <w:rPr>
                <w:sz w:val="14"/>
              </w:rPr>
              <w:t>разред</w:t>
            </w:r>
          </w:p>
          <w:p w:rsidR="003C547D" w:rsidRDefault="0078507E">
            <w:pPr>
              <w:pStyle w:val="TableParagraph"/>
              <w:numPr>
                <w:ilvl w:val="0"/>
                <w:numId w:val="117"/>
              </w:numPr>
              <w:tabs>
                <w:tab w:val="left" w:pos="161"/>
              </w:tabs>
              <w:spacing w:line="160" w:lineRule="exact"/>
              <w:ind w:left="160"/>
              <w:rPr>
                <w:sz w:val="14"/>
              </w:rPr>
            </w:pPr>
            <w:r>
              <w:rPr>
                <w:sz w:val="14"/>
              </w:rPr>
              <w:t>Избор лаких композиција (Просвета,</w:t>
            </w:r>
            <w:r>
              <w:rPr>
                <w:spacing w:val="-4"/>
                <w:sz w:val="14"/>
              </w:rPr>
              <w:t xml:space="preserve"> </w:t>
            </w:r>
            <w:r>
              <w:rPr>
                <w:sz w:val="14"/>
              </w:rPr>
              <w:t>Београд)</w:t>
            </w:r>
          </w:p>
          <w:p w:rsidR="003C547D" w:rsidRDefault="0078507E">
            <w:pPr>
              <w:pStyle w:val="TableParagraph"/>
              <w:numPr>
                <w:ilvl w:val="0"/>
                <w:numId w:val="117"/>
              </w:numPr>
              <w:tabs>
                <w:tab w:val="left" w:pos="161"/>
              </w:tabs>
              <w:spacing w:line="160" w:lineRule="exact"/>
              <w:ind w:left="160"/>
              <w:rPr>
                <w:i/>
                <w:sz w:val="14"/>
              </w:rPr>
            </w:pPr>
            <w:r>
              <w:rPr>
                <w:sz w:val="14"/>
              </w:rPr>
              <w:t xml:space="preserve">Шуман: </w:t>
            </w:r>
            <w:r>
              <w:rPr>
                <w:i/>
                <w:sz w:val="14"/>
              </w:rPr>
              <w:t>Оп.</w:t>
            </w:r>
            <w:r>
              <w:rPr>
                <w:i/>
                <w:spacing w:val="-2"/>
                <w:sz w:val="14"/>
              </w:rPr>
              <w:t xml:space="preserve"> </w:t>
            </w:r>
            <w:r>
              <w:rPr>
                <w:i/>
                <w:sz w:val="14"/>
              </w:rPr>
              <w:t>68</w:t>
            </w:r>
          </w:p>
          <w:p w:rsidR="003C547D" w:rsidRDefault="0078507E">
            <w:pPr>
              <w:pStyle w:val="TableParagraph"/>
              <w:numPr>
                <w:ilvl w:val="0"/>
                <w:numId w:val="117"/>
              </w:numPr>
              <w:tabs>
                <w:tab w:val="left" w:pos="161"/>
              </w:tabs>
              <w:spacing w:line="160" w:lineRule="exact"/>
              <w:ind w:left="160"/>
              <w:rPr>
                <w:sz w:val="14"/>
              </w:rPr>
            </w:pPr>
            <w:r>
              <w:rPr>
                <w:sz w:val="14"/>
              </w:rPr>
              <w:t>Гречанинов: Оп.</w:t>
            </w:r>
            <w:r>
              <w:rPr>
                <w:spacing w:val="-2"/>
                <w:sz w:val="14"/>
              </w:rPr>
              <w:t xml:space="preserve"> </w:t>
            </w:r>
            <w:r>
              <w:rPr>
                <w:sz w:val="14"/>
              </w:rPr>
              <w:t>99</w:t>
            </w:r>
          </w:p>
          <w:p w:rsidR="003C547D" w:rsidRDefault="0078507E">
            <w:pPr>
              <w:pStyle w:val="TableParagraph"/>
              <w:numPr>
                <w:ilvl w:val="0"/>
                <w:numId w:val="117"/>
              </w:numPr>
              <w:tabs>
                <w:tab w:val="left" w:pos="161"/>
              </w:tabs>
              <w:spacing w:line="160" w:lineRule="exact"/>
              <w:ind w:left="160"/>
              <w:rPr>
                <w:i/>
                <w:sz w:val="14"/>
              </w:rPr>
            </w:pPr>
            <w:r>
              <w:rPr>
                <w:spacing w:val="-3"/>
                <w:sz w:val="14"/>
              </w:rPr>
              <w:t xml:space="preserve">Гедике: </w:t>
            </w:r>
            <w:r>
              <w:rPr>
                <w:i/>
                <w:sz w:val="14"/>
              </w:rPr>
              <w:t>Оп.</w:t>
            </w:r>
            <w:r>
              <w:rPr>
                <w:i/>
                <w:spacing w:val="4"/>
                <w:sz w:val="14"/>
              </w:rPr>
              <w:t xml:space="preserve"> </w:t>
            </w:r>
            <w:r>
              <w:rPr>
                <w:i/>
                <w:sz w:val="14"/>
              </w:rPr>
              <w:t>36</w:t>
            </w:r>
          </w:p>
          <w:p w:rsidR="003C547D" w:rsidRDefault="0078507E">
            <w:pPr>
              <w:pStyle w:val="TableParagraph"/>
              <w:numPr>
                <w:ilvl w:val="0"/>
                <w:numId w:val="117"/>
              </w:numPr>
              <w:tabs>
                <w:tab w:val="left" w:pos="161"/>
              </w:tabs>
              <w:spacing w:line="160" w:lineRule="exact"/>
              <w:ind w:left="160"/>
              <w:rPr>
                <w:i/>
                <w:sz w:val="14"/>
              </w:rPr>
            </w:pPr>
            <w:r>
              <w:rPr>
                <w:sz w:val="14"/>
              </w:rPr>
              <w:t xml:space="preserve">Гурлит: </w:t>
            </w:r>
            <w:r>
              <w:rPr>
                <w:i/>
                <w:sz w:val="14"/>
              </w:rPr>
              <w:t>Оп.</w:t>
            </w:r>
            <w:r>
              <w:rPr>
                <w:i/>
                <w:spacing w:val="-11"/>
                <w:sz w:val="14"/>
              </w:rPr>
              <w:t xml:space="preserve"> </w:t>
            </w:r>
            <w:r>
              <w:rPr>
                <w:i/>
                <w:sz w:val="14"/>
              </w:rPr>
              <w:t>82</w:t>
            </w:r>
          </w:p>
          <w:p w:rsidR="003C547D" w:rsidRDefault="0078507E">
            <w:pPr>
              <w:pStyle w:val="TableParagraph"/>
              <w:numPr>
                <w:ilvl w:val="0"/>
                <w:numId w:val="117"/>
              </w:numPr>
              <w:tabs>
                <w:tab w:val="left" w:pos="161"/>
              </w:tabs>
              <w:spacing w:line="160" w:lineRule="exact"/>
              <w:ind w:left="160"/>
              <w:rPr>
                <w:i/>
                <w:sz w:val="14"/>
              </w:rPr>
            </w:pPr>
            <w:r>
              <w:rPr>
                <w:spacing w:val="-3"/>
                <w:sz w:val="14"/>
              </w:rPr>
              <w:t xml:space="preserve">Раули: </w:t>
            </w:r>
            <w:r>
              <w:rPr>
                <w:i/>
                <w:sz w:val="14"/>
              </w:rPr>
              <w:t>Оп. 36 и</w:t>
            </w:r>
            <w:r>
              <w:rPr>
                <w:i/>
                <w:spacing w:val="2"/>
                <w:sz w:val="14"/>
              </w:rPr>
              <w:t xml:space="preserve"> </w:t>
            </w:r>
            <w:r>
              <w:rPr>
                <w:i/>
                <w:sz w:val="14"/>
              </w:rPr>
              <w:t>37</w:t>
            </w:r>
          </w:p>
          <w:p w:rsidR="003C547D" w:rsidRDefault="0078507E">
            <w:pPr>
              <w:pStyle w:val="TableParagraph"/>
              <w:numPr>
                <w:ilvl w:val="0"/>
                <w:numId w:val="117"/>
              </w:numPr>
              <w:tabs>
                <w:tab w:val="left" w:pos="161"/>
              </w:tabs>
              <w:ind w:right="495" w:firstLine="0"/>
              <w:rPr>
                <w:sz w:val="14"/>
              </w:rPr>
            </w:pPr>
            <w:r>
              <w:rPr>
                <w:sz w:val="14"/>
              </w:rPr>
              <w:t>Б.</w:t>
            </w:r>
            <w:r>
              <w:rPr>
                <w:spacing w:val="-4"/>
                <w:sz w:val="14"/>
              </w:rPr>
              <w:t xml:space="preserve"> </w:t>
            </w:r>
            <w:r>
              <w:rPr>
                <w:sz w:val="14"/>
              </w:rPr>
              <w:t>Барток:</w:t>
            </w:r>
            <w:r>
              <w:rPr>
                <w:spacing w:val="-3"/>
                <w:sz w:val="14"/>
              </w:rPr>
              <w:t xml:space="preserve"> </w:t>
            </w:r>
            <w:r>
              <w:rPr>
                <w:i/>
                <w:sz w:val="14"/>
              </w:rPr>
              <w:t>За</w:t>
            </w:r>
            <w:r>
              <w:rPr>
                <w:i/>
                <w:spacing w:val="-4"/>
                <w:sz w:val="14"/>
              </w:rPr>
              <w:t xml:space="preserve"> </w:t>
            </w:r>
            <w:r>
              <w:rPr>
                <w:i/>
                <w:sz w:val="14"/>
              </w:rPr>
              <w:t>децу</w:t>
            </w:r>
            <w:r>
              <w:rPr>
                <w:i/>
                <w:spacing w:val="-2"/>
                <w:sz w:val="14"/>
              </w:rPr>
              <w:t xml:space="preserve"> </w:t>
            </w:r>
            <w:r>
              <w:rPr>
                <w:sz w:val="14"/>
              </w:rPr>
              <w:t>–</w:t>
            </w:r>
            <w:r>
              <w:rPr>
                <w:spacing w:val="-3"/>
                <w:sz w:val="14"/>
              </w:rPr>
              <w:t xml:space="preserve"> </w:t>
            </w:r>
            <w:r>
              <w:rPr>
                <w:sz w:val="14"/>
              </w:rPr>
              <w:t>Клавирска</w:t>
            </w:r>
            <w:r>
              <w:rPr>
                <w:spacing w:val="-3"/>
                <w:sz w:val="14"/>
              </w:rPr>
              <w:t xml:space="preserve"> </w:t>
            </w:r>
            <w:r>
              <w:rPr>
                <w:sz w:val="14"/>
              </w:rPr>
              <w:t>музика</w:t>
            </w:r>
            <w:r>
              <w:rPr>
                <w:spacing w:val="-3"/>
                <w:sz w:val="14"/>
              </w:rPr>
              <w:t xml:space="preserve"> </w:t>
            </w:r>
            <w:r>
              <w:rPr>
                <w:sz w:val="14"/>
              </w:rPr>
              <w:t>за</w:t>
            </w:r>
            <w:r>
              <w:rPr>
                <w:spacing w:val="-2"/>
                <w:sz w:val="14"/>
              </w:rPr>
              <w:t xml:space="preserve"> </w:t>
            </w:r>
            <w:r>
              <w:rPr>
                <w:sz w:val="14"/>
              </w:rPr>
              <w:t>почетнике,</w:t>
            </w:r>
            <w:r>
              <w:rPr>
                <w:spacing w:val="-3"/>
                <w:sz w:val="14"/>
              </w:rPr>
              <w:t xml:space="preserve"> </w:t>
            </w:r>
            <w:r>
              <w:rPr>
                <w:sz w:val="14"/>
              </w:rPr>
              <w:t>Ми крокосмос I,</w:t>
            </w:r>
            <w:r>
              <w:rPr>
                <w:spacing w:val="-1"/>
                <w:sz w:val="14"/>
              </w:rPr>
              <w:t xml:space="preserve"> </w:t>
            </w:r>
            <w:r>
              <w:rPr>
                <w:sz w:val="14"/>
              </w:rPr>
              <w:t>избор</w:t>
            </w:r>
          </w:p>
          <w:p w:rsidR="003C547D" w:rsidRDefault="0078507E">
            <w:pPr>
              <w:pStyle w:val="TableParagraph"/>
              <w:numPr>
                <w:ilvl w:val="0"/>
                <w:numId w:val="117"/>
              </w:numPr>
              <w:tabs>
                <w:tab w:val="left" w:pos="161"/>
              </w:tabs>
              <w:spacing w:line="159" w:lineRule="exact"/>
              <w:ind w:left="160"/>
              <w:rPr>
                <w:i/>
                <w:sz w:val="14"/>
              </w:rPr>
            </w:pPr>
            <w:r>
              <w:rPr>
                <w:sz w:val="14"/>
              </w:rPr>
              <w:t xml:space="preserve">Мајкапар: </w:t>
            </w:r>
            <w:r>
              <w:rPr>
                <w:i/>
                <w:sz w:val="14"/>
              </w:rPr>
              <w:t>24 лаке композиције оп.</w:t>
            </w:r>
            <w:r>
              <w:rPr>
                <w:i/>
                <w:spacing w:val="-6"/>
                <w:sz w:val="14"/>
              </w:rPr>
              <w:t xml:space="preserve"> </w:t>
            </w:r>
            <w:r>
              <w:rPr>
                <w:i/>
                <w:sz w:val="14"/>
              </w:rPr>
              <w:t>16</w:t>
            </w:r>
          </w:p>
          <w:p w:rsidR="003C547D" w:rsidRDefault="0078507E">
            <w:pPr>
              <w:pStyle w:val="TableParagraph"/>
              <w:numPr>
                <w:ilvl w:val="0"/>
                <w:numId w:val="117"/>
              </w:numPr>
              <w:tabs>
                <w:tab w:val="left" w:pos="161"/>
              </w:tabs>
              <w:spacing w:line="160" w:lineRule="exact"/>
              <w:ind w:left="160"/>
              <w:rPr>
                <w:i/>
                <w:sz w:val="14"/>
              </w:rPr>
            </w:pPr>
            <w:r>
              <w:rPr>
                <w:sz w:val="14"/>
              </w:rPr>
              <w:t xml:space="preserve">Кабалевски: </w:t>
            </w:r>
            <w:r>
              <w:rPr>
                <w:i/>
                <w:sz w:val="14"/>
              </w:rPr>
              <w:t>Оп.</w:t>
            </w:r>
            <w:r>
              <w:rPr>
                <w:i/>
                <w:spacing w:val="-2"/>
                <w:sz w:val="14"/>
              </w:rPr>
              <w:t xml:space="preserve"> </w:t>
            </w:r>
            <w:r>
              <w:rPr>
                <w:i/>
                <w:sz w:val="14"/>
              </w:rPr>
              <w:t>30</w:t>
            </w:r>
          </w:p>
          <w:p w:rsidR="003C547D" w:rsidRDefault="0078507E">
            <w:pPr>
              <w:pStyle w:val="TableParagraph"/>
              <w:numPr>
                <w:ilvl w:val="0"/>
                <w:numId w:val="117"/>
              </w:numPr>
              <w:tabs>
                <w:tab w:val="left" w:pos="161"/>
              </w:tabs>
              <w:spacing w:line="160" w:lineRule="exact"/>
              <w:ind w:left="160"/>
              <w:rPr>
                <w:i/>
                <w:sz w:val="14"/>
              </w:rPr>
            </w:pPr>
            <w:r>
              <w:rPr>
                <w:sz w:val="14"/>
              </w:rPr>
              <w:t xml:space="preserve">Скот: </w:t>
            </w:r>
            <w:r>
              <w:rPr>
                <w:i/>
                <w:sz w:val="14"/>
              </w:rPr>
              <w:t>Кутија</w:t>
            </w:r>
            <w:r>
              <w:rPr>
                <w:i/>
                <w:spacing w:val="-1"/>
                <w:sz w:val="14"/>
              </w:rPr>
              <w:t xml:space="preserve"> </w:t>
            </w:r>
            <w:r>
              <w:rPr>
                <w:i/>
                <w:sz w:val="14"/>
              </w:rPr>
              <w:t>играчака</w:t>
            </w:r>
          </w:p>
          <w:p w:rsidR="003C547D" w:rsidRDefault="0078507E">
            <w:pPr>
              <w:pStyle w:val="TableParagraph"/>
              <w:spacing w:line="160" w:lineRule="exact"/>
              <w:rPr>
                <w:sz w:val="14"/>
              </w:rPr>
            </w:pPr>
            <w:r>
              <w:rPr>
                <w:sz w:val="14"/>
              </w:rPr>
              <w:t>Друге композиције одговарајуће тежине.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116"/>
              </w:numPr>
              <w:tabs>
                <w:tab w:val="left" w:pos="162"/>
              </w:tabs>
              <w:spacing w:line="160" w:lineRule="exact"/>
              <w:ind w:firstLine="0"/>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116"/>
              </w:numPr>
              <w:tabs>
                <w:tab w:val="left" w:pos="162"/>
              </w:tabs>
              <w:spacing w:line="160" w:lineRule="exact"/>
              <w:ind w:firstLine="0"/>
              <w:rPr>
                <w:sz w:val="14"/>
              </w:rPr>
            </w:pPr>
            <w:r>
              <w:rPr>
                <w:sz w:val="14"/>
              </w:rPr>
              <w:t xml:space="preserve">осам композиција по слободном избору </w:t>
            </w:r>
            <w:r>
              <w:rPr>
                <w:spacing w:val="-3"/>
                <w:sz w:val="14"/>
              </w:rPr>
              <w:t xml:space="preserve">од </w:t>
            </w:r>
            <w:r>
              <w:rPr>
                <w:sz w:val="14"/>
              </w:rPr>
              <w:t>чега обавезно 3 виртуозног карактера</w:t>
            </w:r>
            <w:r>
              <w:rPr>
                <w:spacing w:val="-1"/>
                <w:sz w:val="14"/>
              </w:rPr>
              <w:t xml:space="preserve"> </w:t>
            </w:r>
            <w:r>
              <w:rPr>
                <w:sz w:val="14"/>
              </w:rPr>
              <w:t>(етиде);</w:t>
            </w:r>
          </w:p>
          <w:p w:rsidR="003C547D" w:rsidRDefault="0078507E">
            <w:pPr>
              <w:pStyle w:val="TableParagraph"/>
              <w:numPr>
                <w:ilvl w:val="0"/>
                <w:numId w:val="116"/>
              </w:numPr>
              <w:tabs>
                <w:tab w:val="left" w:pos="162"/>
              </w:tabs>
              <w:spacing w:line="160" w:lineRule="exact"/>
              <w:ind w:firstLine="0"/>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116"/>
              </w:numPr>
              <w:tabs>
                <w:tab w:val="left" w:pos="162"/>
              </w:tabs>
              <w:spacing w:before="1" w:line="237" w:lineRule="auto"/>
              <w:ind w:right="6926" w:firstLine="0"/>
              <w:rPr>
                <w:sz w:val="14"/>
              </w:rPr>
            </w:pPr>
            <w:r>
              <w:rPr>
                <w:sz w:val="14"/>
              </w:rPr>
              <w:t>једна цела сонатина и један до два става из различитих</w:t>
            </w:r>
            <w:r>
              <w:rPr>
                <w:spacing w:val="-18"/>
                <w:sz w:val="14"/>
              </w:rPr>
              <w:t xml:space="preserve"> </w:t>
            </w:r>
            <w:r>
              <w:rPr>
                <w:sz w:val="14"/>
              </w:rPr>
              <w:t>со натина или</w:t>
            </w:r>
            <w:r>
              <w:rPr>
                <w:spacing w:val="-2"/>
                <w:sz w:val="14"/>
              </w:rPr>
              <w:t xml:space="preserve"> </w:t>
            </w:r>
            <w:r>
              <w:rPr>
                <w:sz w:val="14"/>
              </w:rPr>
              <w:t>варијације.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0" w:lineRule="exact"/>
              <w:ind w:left="56"/>
              <w:rPr>
                <w:sz w:val="14"/>
              </w:rPr>
            </w:pPr>
            <w:r>
              <w:rPr>
                <w:sz w:val="14"/>
              </w:rPr>
              <w:t>– обавезна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numPr>
                <w:ilvl w:val="0"/>
                <w:numId w:val="115"/>
              </w:numPr>
              <w:tabs>
                <w:tab w:val="left" w:pos="197"/>
              </w:tabs>
              <w:spacing w:line="160" w:lineRule="exact"/>
              <w:rPr>
                <w:sz w:val="14"/>
              </w:rPr>
            </w:pPr>
            <w:r>
              <w:rPr>
                <w:sz w:val="14"/>
              </w:rPr>
              <w:t>Једна лествица по слободном</w:t>
            </w:r>
            <w:r>
              <w:rPr>
                <w:spacing w:val="-2"/>
                <w:sz w:val="14"/>
              </w:rPr>
              <w:t xml:space="preserve"> </w:t>
            </w:r>
            <w:r>
              <w:rPr>
                <w:sz w:val="14"/>
              </w:rPr>
              <w:t>избору;</w:t>
            </w:r>
          </w:p>
          <w:p w:rsidR="003C547D" w:rsidRDefault="0078507E">
            <w:pPr>
              <w:pStyle w:val="TableParagraph"/>
              <w:numPr>
                <w:ilvl w:val="0"/>
                <w:numId w:val="115"/>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115"/>
              </w:numPr>
              <w:tabs>
                <w:tab w:val="left" w:pos="197"/>
              </w:tabs>
              <w:spacing w:line="160" w:lineRule="exact"/>
              <w:rPr>
                <w:sz w:val="14"/>
              </w:rPr>
            </w:pPr>
            <w:r>
              <w:rPr>
                <w:sz w:val="14"/>
              </w:rPr>
              <w:t>Две композиције по слободном</w:t>
            </w:r>
            <w:r>
              <w:rPr>
                <w:spacing w:val="-2"/>
                <w:sz w:val="14"/>
              </w:rPr>
              <w:t xml:space="preserve"> </w:t>
            </w:r>
            <w:r>
              <w:rPr>
                <w:spacing w:val="-3"/>
                <w:sz w:val="14"/>
              </w:rPr>
              <w:t>избору.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клавир, слушање, опажање, тон</w:t>
      </w:r>
    </w:p>
    <w:p w:rsidR="003C547D" w:rsidRDefault="003C547D">
      <w:pPr>
        <w:sectPr w:rsidR="003C547D">
          <w:pgSz w:w="11910" w:h="15780"/>
          <w:pgMar w:top="180" w:right="560" w:bottom="280" w:left="580" w:header="720" w:footer="720" w:gutter="0"/>
          <w:cols w:space="720"/>
        </w:sectPr>
      </w:pPr>
    </w:p>
    <w:p w:rsidR="003C547D" w:rsidRDefault="0078507E">
      <w:pPr>
        <w:tabs>
          <w:tab w:val="left" w:pos="1706"/>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УПОРЕДНИ КЛАВИР</w:t>
      </w:r>
    </w:p>
    <w:p w:rsidR="003C547D" w:rsidRDefault="0078507E">
      <w:pPr>
        <w:tabs>
          <w:tab w:val="left" w:pos="1706"/>
        </w:tabs>
        <w:spacing w:before="49"/>
        <w:ind w:left="1706" w:right="304" w:hanging="1550"/>
        <w:jc w:val="both"/>
        <w:rPr>
          <w:sz w:val="14"/>
        </w:rPr>
      </w:pPr>
      <w:r>
        <w:rPr>
          <w:sz w:val="14"/>
        </w:rPr>
        <w:t>Циљ</w:t>
      </w:r>
      <w:r>
        <w:rPr>
          <w:sz w:val="14"/>
        </w:rPr>
        <w:tab/>
        <w:t xml:space="preserve">Циљ учења предмета </w:t>
      </w:r>
      <w:r>
        <w:rPr>
          <w:spacing w:val="-3"/>
          <w:sz w:val="14"/>
        </w:rPr>
        <w:t xml:space="preserve">Упоредни </w:t>
      </w:r>
      <w:r>
        <w:rPr>
          <w:sz w:val="14"/>
        </w:rPr>
        <w:t xml:space="preserve">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Трећи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0920"/>
        </w:trPr>
        <w:tc>
          <w:tcPr>
            <w:tcW w:w="3969" w:type="dxa"/>
          </w:tcPr>
          <w:p w:rsidR="003C547D" w:rsidRDefault="0078507E">
            <w:pPr>
              <w:pStyle w:val="TableParagraph"/>
              <w:numPr>
                <w:ilvl w:val="0"/>
                <w:numId w:val="114"/>
              </w:numPr>
              <w:tabs>
                <w:tab w:val="left" w:pos="162"/>
              </w:tabs>
              <w:spacing w:before="18"/>
              <w:ind w:right="130" w:firstLine="0"/>
              <w:rPr>
                <w:sz w:val="14"/>
              </w:rPr>
            </w:pPr>
            <w:r>
              <w:rPr>
                <w:sz w:val="14"/>
              </w:rPr>
              <w:t>свира с листа лакше вежбе са обе руке или одвојено уз</w:t>
            </w:r>
            <w:r>
              <w:rPr>
                <w:spacing w:val="-23"/>
                <w:sz w:val="14"/>
              </w:rPr>
              <w:t xml:space="preserve"> </w:t>
            </w:r>
            <w:r>
              <w:rPr>
                <w:sz w:val="14"/>
              </w:rPr>
              <w:t>помоћ наставника;</w:t>
            </w:r>
          </w:p>
          <w:p w:rsidR="003C547D" w:rsidRDefault="0078507E">
            <w:pPr>
              <w:pStyle w:val="TableParagraph"/>
              <w:numPr>
                <w:ilvl w:val="0"/>
                <w:numId w:val="114"/>
              </w:numPr>
              <w:tabs>
                <w:tab w:val="left" w:pos="162"/>
              </w:tabs>
              <w:spacing w:line="159" w:lineRule="exact"/>
              <w:ind w:left="161"/>
              <w:rPr>
                <w:sz w:val="14"/>
              </w:rPr>
            </w:pPr>
            <w:r>
              <w:rPr>
                <w:sz w:val="14"/>
              </w:rPr>
              <w:t>јасно разликује и доследно изводи различите врсте</w:t>
            </w:r>
            <w:r>
              <w:rPr>
                <w:spacing w:val="-12"/>
                <w:sz w:val="14"/>
              </w:rPr>
              <w:t xml:space="preserve"> </w:t>
            </w:r>
            <w:r>
              <w:rPr>
                <w:sz w:val="14"/>
              </w:rPr>
              <w:t>удара;</w:t>
            </w:r>
          </w:p>
          <w:p w:rsidR="003C547D" w:rsidRDefault="0078507E">
            <w:pPr>
              <w:pStyle w:val="TableParagraph"/>
              <w:numPr>
                <w:ilvl w:val="0"/>
                <w:numId w:val="114"/>
              </w:numPr>
              <w:tabs>
                <w:tab w:val="left" w:pos="162"/>
              </w:tabs>
              <w:spacing w:line="160" w:lineRule="exact"/>
              <w:ind w:left="161"/>
              <w:rPr>
                <w:sz w:val="14"/>
              </w:rPr>
            </w:pPr>
            <w:r>
              <w:rPr>
                <w:sz w:val="14"/>
              </w:rPr>
              <w:t>транспонује хроматски лакше мотиве или</w:t>
            </w:r>
            <w:r>
              <w:rPr>
                <w:spacing w:val="-5"/>
                <w:sz w:val="14"/>
              </w:rPr>
              <w:t xml:space="preserve"> </w:t>
            </w:r>
            <w:r>
              <w:rPr>
                <w:sz w:val="14"/>
              </w:rPr>
              <w:t>реченице;</w:t>
            </w:r>
          </w:p>
          <w:p w:rsidR="003C547D" w:rsidRDefault="0078507E">
            <w:pPr>
              <w:pStyle w:val="TableParagraph"/>
              <w:numPr>
                <w:ilvl w:val="0"/>
                <w:numId w:val="114"/>
              </w:numPr>
              <w:tabs>
                <w:tab w:val="left" w:pos="162"/>
              </w:tabs>
              <w:spacing w:line="160" w:lineRule="exact"/>
              <w:ind w:left="161"/>
              <w:rPr>
                <w:sz w:val="14"/>
              </w:rPr>
            </w:pPr>
            <w:r>
              <w:rPr>
                <w:sz w:val="14"/>
              </w:rPr>
              <w:t>примени више динамичких нијанси у</w:t>
            </w:r>
            <w:r>
              <w:rPr>
                <w:spacing w:val="-6"/>
                <w:sz w:val="14"/>
              </w:rPr>
              <w:t xml:space="preserve"> </w:t>
            </w:r>
            <w:r>
              <w:rPr>
                <w:sz w:val="14"/>
              </w:rPr>
              <w:t>свирању;</w:t>
            </w:r>
          </w:p>
          <w:p w:rsidR="003C547D" w:rsidRDefault="0078507E">
            <w:pPr>
              <w:pStyle w:val="TableParagraph"/>
              <w:numPr>
                <w:ilvl w:val="0"/>
                <w:numId w:val="114"/>
              </w:numPr>
              <w:tabs>
                <w:tab w:val="left" w:pos="162"/>
              </w:tabs>
              <w:spacing w:line="160" w:lineRule="exact"/>
              <w:ind w:left="161"/>
              <w:rPr>
                <w:sz w:val="14"/>
              </w:rPr>
            </w:pPr>
            <w:r>
              <w:rPr>
                <w:sz w:val="14"/>
              </w:rPr>
              <w:t>негује културу</w:t>
            </w:r>
            <w:r>
              <w:rPr>
                <w:spacing w:val="-2"/>
                <w:sz w:val="14"/>
              </w:rPr>
              <w:t xml:space="preserve"> </w:t>
            </w:r>
            <w:r>
              <w:rPr>
                <w:sz w:val="14"/>
              </w:rPr>
              <w:t>тона;</w:t>
            </w:r>
          </w:p>
          <w:p w:rsidR="003C547D" w:rsidRDefault="0078507E">
            <w:pPr>
              <w:pStyle w:val="TableParagraph"/>
              <w:numPr>
                <w:ilvl w:val="0"/>
                <w:numId w:val="114"/>
              </w:numPr>
              <w:tabs>
                <w:tab w:val="left" w:pos="162"/>
              </w:tabs>
              <w:ind w:right="144" w:firstLine="0"/>
              <w:rPr>
                <w:sz w:val="14"/>
              </w:rPr>
            </w:pPr>
            <w:r>
              <w:rPr>
                <w:sz w:val="14"/>
              </w:rPr>
              <w:t>појасни</w:t>
            </w:r>
            <w:r>
              <w:rPr>
                <w:spacing w:val="-5"/>
                <w:sz w:val="14"/>
              </w:rPr>
              <w:t xml:space="preserve"> </w:t>
            </w:r>
            <w:r>
              <w:rPr>
                <w:sz w:val="14"/>
              </w:rPr>
              <w:t>констр</w:t>
            </w:r>
            <w:r>
              <w:rPr>
                <w:sz w:val="14"/>
              </w:rPr>
              <w:t>укцију</w:t>
            </w:r>
            <w:r>
              <w:rPr>
                <w:spacing w:val="-3"/>
                <w:sz w:val="14"/>
              </w:rPr>
              <w:t xml:space="preserve"> </w:t>
            </w:r>
            <w:r>
              <w:rPr>
                <w:sz w:val="14"/>
              </w:rPr>
              <w:t>дела</w:t>
            </w:r>
            <w:r>
              <w:rPr>
                <w:spacing w:val="-3"/>
                <w:sz w:val="14"/>
              </w:rPr>
              <w:t xml:space="preserve"> </w:t>
            </w:r>
            <w:r>
              <w:rPr>
                <w:sz w:val="14"/>
              </w:rPr>
              <w:t>и</w:t>
            </w:r>
            <w:r>
              <w:rPr>
                <w:spacing w:val="-5"/>
                <w:sz w:val="14"/>
              </w:rPr>
              <w:t xml:space="preserve"> </w:t>
            </w:r>
            <w:r>
              <w:rPr>
                <w:sz w:val="14"/>
              </w:rPr>
              <w:t>да</w:t>
            </w:r>
            <w:r>
              <w:rPr>
                <w:spacing w:val="-3"/>
                <w:sz w:val="14"/>
              </w:rPr>
              <w:t xml:space="preserve"> </w:t>
            </w:r>
            <w:r>
              <w:rPr>
                <w:sz w:val="14"/>
              </w:rPr>
              <w:t>својим</w:t>
            </w:r>
            <w:r>
              <w:rPr>
                <w:spacing w:val="-3"/>
                <w:sz w:val="14"/>
              </w:rPr>
              <w:t xml:space="preserve"> </w:t>
            </w:r>
            <w:r>
              <w:rPr>
                <w:sz w:val="14"/>
              </w:rPr>
              <w:t>речима</w:t>
            </w:r>
            <w:r>
              <w:rPr>
                <w:spacing w:val="-4"/>
                <w:sz w:val="14"/>
              </w:rPr>
              <w:t xml:space="preserve"> </w:t>
            </w:r>
            <w:r>
              <w:rPr>
                <w:sz w:val="14"/>
              </w:rPr>
              <w:t>објасни</w:t>
            </w:r>
            <w:r>
              <w:rPr>
                <w:spacing w:val="-3"/>
                <w:sz w:val="14"/>
              </w:rPr>
              <w:t xml:space="preserve"> </w:t>
            </w:r>
            <w:r>
              <w:rPr>
                <w:sz w:val="14"/>
              </w:rPr>
              <w:t>значе- ња термина музичке</w:t>
            </w:r>
            <w:r>
              <w:rPr>
                <w:spacing w:val="-2"/>
                <w:sz w:val="14"/>
              </w:rPr>
              <w:t xml:space="preserve"> </w:t>
            </w:r>
            <w:r>
              <w:rPr>
                <w:sz w:val="14"/>
              </w:rPr>
              <w:t>форме;</w:t>
            </w:r>
          </w:p>
          <w:p w:rsidR="003C547D" w:rsidRDefault="0078507E">
            <w:pPr>
              <w:pStyle w:val="TableParagraph"/>
              <w:numPr>
                <w:ilvl w:val="0"/>
                <w:numId w:val="114"/>
              </w:numPr>
              <w:tabs>
                <w:tab w:val="left" w:pos="162"/>
              </w:tabs>
              <w:spacing w:line="159" w:lineRule="exact"/>
              <w:ind w:left="161"/>
              <w:rPr>
                <w:sz w:val="14"/>
              </w:rPr>
            </w:pPr>
            <w:r>
              <w:rPr>
                <w:sz w:val="14"/>
              </w:rPr>
              <w:t>свира двохвате са јасним диференцирањем мелодијске</w:t>
            </w:r>
            <w:r>
              <w:rPr>
                <w:spacing w:val="-15"/>
                <w:sz w:val="14"/>
              </w:rPr>
              <w:t xml:space="preserve"> </w:t>
            </w:r>
            <w:r>
              <w:rPr>
                <w:sz w:val="14"/>
              </w:rPr>
              <w:t>линије;</w:t>
            </w:r>
          </w:p>
          <w:p w:rsidR="003C547D" w:rsidRDefault="0078507E">
            <w:pPr>
              <w:pStyle w:val="TableParagraph"/>
              <w:numPr>
                <w:ilvl w:val="0"/>
                <w:numId w:val="114"/>
              </w:numPr>
              <w:tabs>
                <w:tab w:val="left" w:pos="162"/>
              </w:tabs>
              <w:spacing w:line="160" w:lineRule="exact"/>
              <w:ind w:left="161"/>
              <w:rPr>
                <w:sz w:val="14"/>
              </w:rPr>
            </w:pPr>
            <w:r>
              <w:rPr>
                <w:sz w:val="14"/>
              </w:rPr>
              <w:t>свесно користи директан и синкопирани</w:t>
            </w:r>
            <w:r>
              <w:rPr>
                <w:spacing w:val="-4"/>
                <w:sz w:val="14"/>
              </w:rPr>
              <w:t xml:space="preserve"> </w:t>
            </w:r>
            <w:r>
              <w:rPr>
                <w:sz w:val="14"/>
              </w:rPr>
              <w:t>педал;</w:t>
            </w:r>
          </w:p>
          <w:p w:rsidR="003C547D" w:rsidRDefault="0078507E">
            <w:pPr>
              <w:pStyle w:val="TableParagraph"/>
              <w:numPr>
                <w:ilvl w:val="0"/>
                <w:numId w:val="114"/>
              </w:numPr>
              <w:tabs>
                <w:tab w:val="left" w:pos="162"/>
              </w:tabs>
              <w:spacing w:line="160" w:lineRule="exact"/>
              <w:ind w:left="161"/>
              <w:rPr>
                <w:sz w:val="14"/>
              </w:rPr>
            </w:pPr>
            <w:r>
              <w:rPr>
                <w:sz w:val="14"/>
              </w:rPr>
              <w:t>јасно разликује врсте украса и може да одсвира краћи</w:t>
            </w:r>
            <w:r>
              <w:rPr>
                <w:spacing w:val="-14"/>
                <w:sz w:val="14"/>
              </w:rPr>
              <w:t xml:space="preserve"> </w:t>
            </w:r>
            <w:r>
              <w:rPr>
                <w:sz w:val="14"/>
              </w:rPr>
              <w:t>трилер;</w:t>
            </w:r>
          </w:p>
          <w:p w:rsidR="003C547D" w:rsidRDefault="0078507E">
            <w:pPr>
              <w:pStyle w:val="TableParagraph"/>
              <w:numPr>
                <w:ilvl w:val="0"/>
                <w:numId w:val="114"/>
              </w:numPr>
              <w:tabs>
                <w:tab w:val="left" w:pos="162"/>
              </w:tabs>
              <w:spacing w:line="161" w:lineRule="exact"/>
              <w:ind w:left="161"/>
              <w:rPr>
                <w:sz w:val="14"/>
              </w:rPr>
            </w:pPr>
            <w:r>
              <w:rPr>
                <w:sz w:val="14"/>
              </w:rPr>
              <w:t>свира једноставну пратњу на задату</w:t>
            </w:r>
            <w:r>
              <w:rPr>
                <w:spacing w:val="-4"/>
                <w:sz w:val="14"/>
              </w:rPr>
              <w:t xml:space="preserve"> </w:t>
            </w:r>
            <w:r>
              <w:rPr>
                <w:sz w:val="14"/>
              </w:rPr>
              <w:t>мелодију;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с листа.</w:t>
            </w:r>
          </w:p>
          <w:p w:rsidR="003C547D" w:rsidRDefault="0078507E">
            <w:pPr>
              <w:pStyle w:val="TableParagraph"/>
              <w:rPr>
                <w:sz w:val="14"/>
              </w:rPr>
            </w:pPr>
            <w:r>
              <w:rPr>
                <w:sz w:val="14"/>
              </w:rPr>
              <w:t>Унапређивање основних врста удара – легато, стакато из подлак- тице, из прста,</w:t>
            </w:r>
          </w:p>
          <w:p w:rsidR="003C547D" w:rsidRDefault="0078507E">
            <w:pPr>
              <w:pStyle w:val="TableParagraph"/>
              <w:spacing w:line="159" w:lineRule="exact"/>
              <w:rPr>
                <w:sz w:val="14"/>
              </w:rPr>
            </w:pPr>
            <w:r>
              <w:rPr>
                <w:sz w:val="14"/>
              </w:rPr>
              <w:t>нон легато, портато, репетиција.</w:t>
            </w:r>
          </w:p>
          <w:p w:rsidR="003C547D" w:rsidRDefault="0078507E">
            <w:pPr>
              <w:pStyle w:val="TableParagraph"/>
              <w:spacing w:line="160" w:lineRule="exact"/>
              <w:rPr>
                <w:sz w:val="14"/>
              </w:rPr>
            </w:pPr>
            <w:r>
              <w:rPr>
                <w:sz w:val="14"/>
              </w:rPr>
              <w:t>Техничке вежбе са ритмичким варијантама.</w:t>
            </w:r>
          </w:p>
          <w:p w:rsidR="003C547D" w:rsidRDefault="0078507E">
            <w:pPr>
              <w:pStyle w:val="TableParagraph"/>
              <w:rPr>
                <w:sz w:val="14"/>
              </w:rPr>
            </w:pPr>
            <w:r>
              <w:rPr>
                <w:sz w:val="14"/>
              </w:rPr>
              <w:t>Анализа музичких облика уз тумачење значења и конструкције дела која се обрађују – сонатина, менует, га</w:t>
            </w:r>
            <w:r>
              <w:rPr>
                <w:sz w:val="14"/>
              </w:rPr>
              <w:t>вота, марш ...</w:t>
            </w:r>
          </w:p>
          <w:p w:rsidR="003C547D" w:rsidRDefault="0078507E">
            <w:pPr>
              <w:pStyle w:val="TableParagraph"/>
              <w:rPr>
                <w:sz w:val="14"/>
              </w:rPr>
            </w:pPr>
            <w:r>
              <w:rPr>
                <w:sz w:val="14"/>
              </w:rPr>
              <w:t>Шире упознавање са елементима полифоније – држани тонови, свирање двохвата, истицање гласова, динамизирање деоница. Употреба истовременог и синкопираног педала.</w:t>
            </w:r>
          </w:p>
          <w:p w:rsidR="003C547D" w:rsidRDefault="0078507E">
            <w:pPr>
              <w:pStyle w:val="TableParagraph"/>
              <w:spacing w:line="237" w:lineRule="auto"/>
              <w:ind w:right="228"/>
              <w:rPr>
                <w:sz w:val="14"/>
              </w:rPr>
            </w:pPr>
            <w:r>
              <w:rPr>
                <w:sz w:val="14"/>
              </w:rPr>
              <w:t>Упознавање са украсима и припремне вежбе: дуги и кратки предудар, пралтрилер и к</w:t>
            </w:r>
            <w:r>
              <w:rPr>
                <w:sz w:val="14"/>
              </w:rPr>
              <w:t>раћи трилер.</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Техничке вежбе, скале и трозвуци</w:t>
            </w:r>
          </w:p>
          <w:p w:rsidR="003C547D" w:rsidRDefault="0078507E">
            <w:pPr>
              <w:pStyle w:val="TableParagraph"/>
              <w:rPr>
                <w:sz w:val="14"/>
              </w:rPr>
            </w:pPr>
            <w:r>
              <w:rPr>
                <w:sz w:val="14"/>
              </w:rPr>
              <w:t>Вежбе за: правилно низање тонова, изједначавање удара, учвр- шћивање прстију, различиту артикулацију.</w:t>
            </w:r>
          </w:p>
          <w:p w:rsidR="003C547D" w:rsidRDefault="0078507E">
            <w:pPr>
              <w:pStyle w:val="TableParagraph"/>
              <w:ind w:right="54"/>
              <w:rPr>
                <w:sz w:val="14"/>
              </w:rPr>
            </w:pPr>
            <w:r>
              <w:rPr>
                <w:sz w:val="14"/>
              </w:rPr>
              <w:t>Најмање 4 дурске скале (које нису рађене у II разреду) у распону две октаве у осминама паралелно и супротно, као и у распону три октаве у осминским триолама, паралелно.</w:t>
            </w:r>
          </w:p>
          <w:p w:rsidR="003C547D" w:rsidRDefault="0078507E">
            <w:pPr>
              <w:pStyle w:val="TableParagraph"/>
              <w:spacing w:line="237" w:lineRule="auto"/>
              <w:ind w:right="518"/>
              <w:rPr>
                <w:sz w:val="14"/>
              </w:rPr>
            </w:pPr>
            <w:r>
              <w:rPr>
                <w:sz w:val="14"/>
              </w:rPr>
              <w:t>Најмање 2 молске скале у распону две октаве,</w:t>
            </w:r>
            <w:r>
              <w:rPr>
                <w:spacing w:val="-18"/>
                <w:sz w:val="14"/>
              </w:rPr>
              <w:t xml:space="preserve"> </w:t>
            </w:r>
            <w:r>
              <w:rPr>
                <w:sz w:val="14"/>
              </w:rPr>
              <w:t>паралелно. Хроматске скале у распону две о</w:t>
            </w:r>
            <w:r>
              <w:rPr>
                <w:sz w:val="14"/>
              </w:rPr>
              <w:t>ктаве,</w:t>
            </w:r>
            <w:r>
              <w:rPr>
                <w:spacing w:val="-7"/>
                <w:sz w:val="14"/>
              </w:rPr>
              <w:t xml:space="preserve"> </w:t>
            </w:r>
            <w:r>
              <w:rPr>
                <w:sz w:val="14"/>
              </w:rPr>
              <w:t>паралелно.</w:t>
            </w:r>
          </w:p>
          <w:p w:rsidR="003C547D" w:rsidRDefault="0078507E">
            <w:pPr>
              <w:pStyle w:val="TableParagraph"/>
              <w:ind w:right="923"/>
              <w:rPr>
                <w:sz w:val="14"/>
              </w:rPr>
            </w:pPr>
            <w:r>
              <w:rPr>
                <w:sz w:val="14"/>
              </w:rPr>
              <w:t>Трозвук</w:t>
            </w:r>
            <w:r>
              <w:rPr>
                <w:spacing w:val="-6"/>
                <w:sz w:val="14"/>
              </w:rPr>
              <w:t xml:space="preserve"> </w:t>
            </w:r>
            <w:r>
              <w:rPr>
                <w:sz w:val="14"/>
              </w:rPr>
              <w:t>четворогласно</w:t>
            </w:r>
            <w:r>
              <w:rPr>
                <w:spacing w:val="-5"/>
                <w:sz w:val="14"/>
              </w:rPr>
              <w:t xml:space="preserve"> </w:t>
            </w:r>
            <w:r>
              <w:rPr>
                <w:sz w:val="14"/>
              </w:rPr>
              <w:t>кроз</w:t>
            </w:r>
            <w:r>
              <w:rPr>
                <w:spacing w:val="-5"/>
                <w:sz w:val="14"/>
              </w:rPr>
              <w:t xml:space="preserve"> </w:t>
            </w:r>
            <w:r>
              <w:rPr>
                <w:sz w:val="14"/>
              </w:rPr>
              <w:t>две</w:t>
            </w:r>
            <w:r>
              <w:rPr>
                <w:spacing w:val="-6"/>
                <w:sz w:val="14"/>
              </w:rPr>
              <w:t xml:space="preserve"> </w:t>
            </w:r>
            <w:r>
              <w:rPr>
                <w:sz w:val="14"/>
              </w:rPr>
              <w:t>октаве</w:t>
            </w:r>
            <w:r>
              <w:rPr>
                <w:spacing w:val="-5"/>
                <w:sz w:val="14"/>
              </w:rPr>
              <w:t xml:space="preserve"> </w:t>
            </w:r>
            <w:r>
              <w:rPr>
                <w:sz w:val="14"/>
              </w:rPr>
              <w:t>разложено. Читање с листа лаганих вежби, одвојено и</w:t>
            </w:r>
            <w:r>
              <w:rPr>
                <w:spacing w:val="1"/>
                <w:sz w:val="14"/>
              </w:rPr>
              <w:t xml:space="preserve"> </w:t>
            </w:r>
            <w:r>
              <w:rPr>
                <w:spacing w:val="-3"/>
                <w:sz w:val="14"/>
              </w:rPr>
              <w:t>заједно.</w:t>
            </w:r>
          </w:p>
          <w:p w:rsidR="003C547D" w:rsidRDefault="003C547D">
            <w:pPr>
              <w:pStyle w:val="TableParagraph"/>
              <w:spacing w:before="4"/>
              <w:ind w:left="0"/>
              <w:rPr>
                <w:b/>
                <w:sz w:val="13"/>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numPr>
                <w:ilvl w:val="0"/>
                <w:numId w:val="113"/>
              </w:numPr>
              <w:tabs>
                <w:tab w:val="left" w:pos="161"/>
              </w:tabs>
              <w:spacing w:line="160" w:lineRule="exact"/>
              <w:ind w:firstLine="0"/>
              <w:rPr>
                <w:i/>
                <w:sz w:val="14"/>
              </w:rPr>
            </w:pPr>
            <w:r>
              <w:rPr>
                <w:sz w:val="14"/>
              </w:rPr>
              <w:t xml:space="preserve">Јела Кршић: </w:t>
            </w:r>
            <w:r>
              <w:rPr>
                <w:i/>
                <w:sz w:val="14"/>
              </w:rPr>
              <w:t>Клавирска</w:t>
            </w:r>
            <w:r>
              <w:rPr>
                <w:i/>
                <w:spacing w:val="-2"/>
                <w:sz w:val="14"/>
              </w:rPr>
              <w:t xml:space="preserve"> </w:t>
            </w:r>
            <w:r>
              <w:rPr>
                <w:i/>
                <w:sz w:val="14"/>
              </w:rPr>
              <w:t>вежбанка</w:t>
            </w:r>
          </w:p>
          <w:p w:rsidR="003C547D" w:rsidRDefault="0078507E">
            <w:pPr>
              <w:pStyle w:val="TableParagraph"/>
              <w:numPr>
                <w:ilvl w:val="0"/>
                <w:numId w:val="113"/>
              </w:numPr>
              <w:tabs>
                <w:tab w:val="left" w:pos="161"/>
              </w:tabs>
              <w:spacing w:line="160" w:lineRule="exact"/>
              <w:ind w:firstLine="0"/>
              <w:rPr>
                <w:i/>
                <w:sz w:val="14"/>
              </w:rPr>
            </w:pPr>
            <w:r>
              <w:rPr>
                <w:sz w:val="14"/>
              </w:rPr>
              <w:t xml:space="preserve">Лемоан: </w:t>
            </w:r>
            <w:r>
              <w:rPr>
                <w:i/>
                <w:sz w:val="14"/>
              </w:rPr>
              <w:t>Дечје етиде оп.</w:t>
            </w:r>
            <w:r>
              <w:rPr>
                <w:i/>
                <w:spacing w:val="-2"/>
                <w:sz w:val="14"/>
              </w:rPr>
              <w:t xml:space="preserve"> </w:t>
            </w:r>
            <w:r>
              <w:rPr>
                <w:i/>
                <w:sz w:val="14"/>
              </w:rPr>
              <w:t>37</w:t>
            </w:r>
          </w:p>
          <w:p w:rsidR="003C547D" w:rsidRDefault="0078507E">
            <w:pPr>
              <w:pStyle w:val="TableParagraph"/>
              <w:numPr>
                <w:ilvl w:val="0"/>
                <w:numId w:val="113"/>
              </w:numPr>
              <w:tabs>
                <w:tab w:val="left" w:pos="161"/>
              </w:tabs>
              <w:spacing w:line="160" w:lineRule="exact"/>
              <w:ind w:firstLine="0"/>
              <w:rPr>
                <w:sz w:val="14"/>
              </w:rPr>
            </w:pPr>
            <w:r>
              <w:rPr>
                <w:sz w:val="14"/>
              </w:rPr>
              <w:t xml:space="preserve">Черни: </w:t>
            </w:r>
            <w:r>
              <w:rPr>
                <w:i/>
                <w:sz w:val="14"/>
              </w:rPr>
              <w:t>Оп. 849,</w:t>
            </w:r>
            <w:r>
              <w:rPr>
                <w:i/>
                <w:spacing w:val="-2"/>
                <w:sz w:val="14"/>
              </w:rPr>
              <w:t xml:space="preserve"> </w:t>
            </w:r>
            <w:r>
              <w:rPr>
                <w:sz w:val="14"/>
              </w:rPr>
              <w:t>избор</w:t>
            </w:r>
          </w:p>
          <w:p w:rsidR="003C547D" w:rsidRDefault="0078507E">
            <w:pPr>
              <w:pStyle w:val="TableParagraph"/>
              <w:numPr>
                <w:ilvl w:val="0"/>
                <w:numId w:val="113"/>
              </w:numPr>
              <w:tabs>
                <w:tab w:val="left" w:pos="161"/>
              </w:tabs>
              <w:spacing w:line="160" w:lineRule="exact"/>
              <w:ind w:firstLine="0"/>
              <w:rPr>
                <w:sz w:val="14"/>
              </w:rPr>
            </w:pPr>
            <w:r>
              <w:rPr>
                <w:sz w:val="14"/>
              </w:rPr>
              <w:t xml:space="preserve">Бертини: </w:t>
            </w:r>
            <w:r>
              <w:rPr>
                <w:i/>
                <w:sz w:val="14"/>
              </w:rPr>
              <w:t>25 етида оп. 100</w:t>
            </w:r>
            <w:r>
              <w:rPr>
                <w:sz w:val="14"/>
              </w:rPr>
              <w:t>,</w:t>
            </w:r>
            <w:r>
              <w:rPr>
                <w:spacing w:val="-3"/>
                <w:sz w:val="14"/>
              </w:rPr>
              <w:t xml:space="preserve"> </w:t>
            </w:r>
            <w:r>
              <w:rPr>
                <w:sz w:val="14"/>
              </w:rPr>
              <w:t>избор</w:t>
            </w:r>
          </w:p>
          <w:p w:rsidR="003C547D" w:rsidRDefault="0078507E">
            <w:pPr>
              <w:pStyle w:val="TableParagraph"/>
              <w:numPr>
                <w:ilvl w:val="0"/>
                <w:numId w:val="113"/>
              </w:numPr>
              <w:tabs>
                <w:tab w:val="left" w:pos="161"/>
              </w:tabs>
              <w:spacing w:line="160" w:lineRule="exact"/>
              <w:ind w:firstLine="0"/>
              <w:rPr>
                <w:i/>
                <w:sz w:val="14"/>
              </w:rPr>
            </w:pPr>
            <w:r>
              <w:rPr>
                <w:sz w:val="14"/>
              </w:rPr>
              <w:t xml:space="preserve">Диверноа </w:t>
            </w:r>
            <w:r>
              <w:rPr>
                <w:i/>
                <w:sz w:val="14"/>
              </w:rPr>
              <w:t>оп.</w:t>
            </w:r>
            <w:r>
              <w:rPr>
                <w:i/>
                <w:spacing w:val="-1"/>
                <w:sz w:val="14"/>
              </w:rPr>
              <w:t xml:space="preserve"> </w:t>
            </w:r>
            <w:r>
              <w:rPr>
                <w:i/>
                <w:sz w:val="14"/>
              </w:rPr>
              <w:t>176</w:t>
            </w:r>
          </w:p>
          <w:p w:rsidR="003C547D" w:rsidRDefault="0078507E">
            <w:pPr>
              <w:pStyle w:val="TableParagraph"/>
              <w:numPr>
                <w:ilvl w:val="0"/>
                <w:numId w:val="113"/>
              </w:numPr>
              <w:tabs>
                <w:tab w:val="left" w:pos="161"/>
              </w:tabs>
              <w:spacing w:line="160" w:lineRule="exact"/>
              <w:ind w:firstLine="0"/>
              <w:rPr>
                <w:sz w:val="14"/>
              </w:rPr>
            </w:pPr>
            <w:r>
              <w:rPr>
                <w:spacing w:val="-3"/>
                <w:sz w:val="14"/>
              </w:rPr>
              <w:t xml:space="preserve">Гедике: </w:t>
            </w:r>
            <w:r>
              <w:rPr>
                <w:i/>
                <w:sz w:val="14"/>
              </w:rPr>
              <w:t>Оп. 32 и 47</w:t>
            </w:r>
            <w:r>
              <w:rPr>
                <w:sz w:val="14"/>
              </w:rPr>
              <w:t>, број 5, 6 и</w:t>
            </w:r>
            <w:r>
              <w:rPr>
                <w:spacing w:val="1"/>
                <w:sz w:val="14"/>
              </w:rPr>
              <w:t xml:space="preserve"> </w:t>
            </w:r>
            <w:r>
              <w:rPr>
                <w:sz w:val="14"/>
              </w:rPr>
              <w:t>8</w:t>
            </w:r>
          </w:p>
          <w:p w:rsidR="003C547D" w:rsidRDefault="0078507E">
            <w:pPr>
              <w:pStyle w:val="TableParagraph"/>
              <w:numPr>
                <w:ilvl w:val="0"/>
                <w:numId w:val="113"/>
              </w:numPr>
              <w:tabs>
                <w:tab w:val="left" w:pos="161"/>
              </w:tabs>
              <w:spacing w:line="160" w:lineRule="exact"/>
              <w:ind w:firstLine="0"/>
              <w:rPr>
                <w:i/>
                <w:sz w:val="14"/>
              </w:rPr>
            </w:pPr>
            <w:r>
              <w:rPr>
                <w:sz w:val="14"/>
              </w:rPr>
              <w:t xml:space="preserve">Лак: </w:t>
            </w:r>
            <w:r>
              <w:rPr>
                <w:i/>
                <w:sz w:val="14"/>
              </w:rPr>
              <w:t>Оп.</w:t>
            </w:r>
            <w:r>
              <w:rPr>
                <w:i/>
                <w:spacing w:val="-3"/>
                <w:sz w:val="14"/>
              </w:rPr>
              <w:t xml:space="preserve"> </w:t>
            </w:r>
            <w:r>
              <w:rPr>
                <w:i/>
                <w:sz w:val="14"/>
              </w:rPr>
              <w:t>172</w:t>
            </w:r>
          </w:p>
          <w:p w:rsidR="003C547D" w:rsidRDefault="0078507E">
            <w:pPr>
              <w:pStyle w:val="TableParagraph"/>
              <w:spacing w:line="160" w:lineRule="exact"/>
              <w:rPr>
                <w:sz w:val="14"/>
              </w:rPr>
            </w:pPr>
            <w:r>
              <w:rPr>
                <w:sz w:val="14"/>
              </w:rPr>
              <w:t>Друге етиде одговарајуће тежине.</w:t>
            </w:r>
          </w:p>
          <w:p w:rsidR="003C547D" w:rsidRDefault="0078507E">
            <w:pPr>
              <w:pStyle w:val="TableParagraph"/>
              <w:numPr>
                <w:ilvl w:val="0"/>
                <w:numId w:val="113"/>
              </w:numPr>
              <w:tabs>
                <w:tab w:val="left" w:pos="161"/>
              </w:tabs>
              <w:spacing w:line="160" w:lineRule="exact"/>
              <w:ind w:firstLine="0"/>
              <w:rPr>
                <w:i/>
                <w:sz w:val="14"/>
              </w:rPr>
            </w:pPr>
            <w:r>
              <w:rPr>
                <w:sz w:val="14"/>
              </w:rPr>
              <w:t>Ј.</w:t>
            </w:r>
            <w:r>
              <w:rPr>
                <w:spacing w:val="-8"/>
                <w:sz w:val="14"/>
              </w:rPr>
              <w:t xml:space="preserve"> </w:t>
            </w:r>
            <w:r>
              <w:rPr>
                <w:sz w:val="14"/>
              </w:rPr>
              <w:t>С.</w:t>
            </w:r>
            <w:r>
              <w:rPr>
                <w:spacing w:val="-6"/>
                <w:sz w:val="14"/>
              </w:rPr>
              <w:t xml:space="preserve"> </w:t>
            </w:r>
            <w:r>
              <w:rPr>
                <w:sz w:val="14"/>
              </w:rPr>
              <w:t>Бах:</w:t>
            </w:r>
            <w:r>
              <w:rPr>
                <w:spacing w:val="-7"/>
                <w:sz w:val="14"/>
              </w:rPr>
              <w:t xml:space="preserve"> </w:t>
            </w:r>
            <w:r>
              <w:rPr>
                <w:i/>
                <w:sz w:val="14"/>
              </w:rPr>
              <w:t>Мале</w:t>
            </w:r>
            <w:r>
              <w:rPr>
                <w:i/>
                <w:spacing w:val="-6"/>
                <w:sz w:val="14"/>
              </w:rPr>
              <w:t xml:space="preserve"> </w:t>
            </w:r>
            <w:r>
              <w:rPr>
                <w:i/>
                <w:sz w:val="14"/>
              </w:rPr>
              <w:t>композиције</w:t>
            </w:r>
          </w:p>
          <w:p w:rsidR="003C547D" w:rsidRDefault="0078507E">
            <w:pPr>
              <w:pStyle w:val="TableParagraph"/>
              <w:numPr>
                <w:ilvl w:val="0"/>
                <w:numId w:val="113"/>
              </w:numPr>
              <w:tabs>
                <w:tab w:val="left" w:pos="161"/>
              </w:tabs>
              <w:spacing w:line="160" w:lineRule="exact"/>
              <w:ind w:firstLine="0"/>
              <w:rPr>
                <w:i/>
                <w:sz w:val="14"/>
              </w:rPr>
            </w:pPr>
            <w:r>
              <w:rPr>
                <w:sz w:val="14"/>
              </w:rPr>
              <w:t xml:space="preserve">Ј. С. Бах: </w:t>
            </w:r>
            <w:r>
              <w:rPr>
                <w:i/>
                <w:sz w:val="14"/>
              </w:rPr>
              <w:t>Мали</w:t>
            </w:r>
            <w:r>
              <w:rPr>
                <w:i/>
                <w:spacing w:val="-21"/>
                <w:sz w:val="14"/>
              </w:rPr>
              <w:t xml:space="preserve"> </w:t>
            </w:r>
            <w:r>
              <w:rPr>
                <w:i/>
                <w:sz w:val="14"/>
              </w:rPr>
              <w:t>прелудијуми</w:t>
            </w:r>
          </w:p>
          <w:p w:rsidR="003C547D" w:rsidRDefault="0078507E">
            <w:pPr>
              <w:pStyle w:val="TableParagraph"/>
              <w:numPr>
                <w:ilvl w:val="0"/>
                <w:numId w:val="113"/>
              </w:numPr>
              <w:tabs>
                <w:tab w:val="left" w:pos="161"/>
              </w:tabs>
              <w:spacing w:line="160" w:lineRule="exact"/>
              <w:ind w:firstLine="0"/>
              <w:rPr>
                <w:sz w:val="14"/>
              </w:rPr>
            </w:pPr>
            <w:r>
              <w:rPr>
                <w:sz w:val="14"/>
              </w:rPr>
              <w:t xml:space="preserve">Јела Кршић: </w:t>
            </w:r>
            <w:r>
              <w:rPr>
                <w:i/>
                <w:sz w:val="14"/>
              </w:rPr>
              <w:t>Клавирска вежбанка</w:t>
            </w:r>
            <w:r>
              <w:rPr>
                <w:sz w:val="14"/>
              </w:rPr>
              <w:t>,</w:t>
            </w:r>
            <w:r>
              <w:rPr>
                <w:spacing w:val="-3"/>
                <w:sz w:val="14"/>
              </w:rPr>
              <w:t xml:space="preserve"> </w:t>
            </w:r>
            <w:r>
              <w:rPr>
                <w:sz w:val="14"/>
              </w:rPr>
              <w:t>избор</w:t>
            </w:r>
          </w:p>
          <w:p w:rsidR="003C547D" w:rsidRDefault="0078507E">
            <w:pPr>
              <w:pStyle w:val="TableParagraph"/>
              <w:numPr>
                <w:ilvl w:val="0"/>
                <w:numId w:val="113"/>
              </w:numPr>
              <w:tabs>
                <w:tab w:val="left" w:pos="161"/>
              </w:tabs>
              <w:ind w:right="770" w:firstLine="0"/>
              <w:rPr>
                <w:sz w:val="14"/>
              </w:rPr>
            </w:pPr>
            <w:r>
              <w:rPr>
                <w:sz w:val="14"/>
              </w:rPr>
              <w:t>Хендл:</w:t>
            </w:r>
            <w:r>
              <w:rPr>
                <w:spacing w:val="-7"/>
                <w:sz w:val="14"/>
              </w:rPr>
              <w:t xml:space="preserve"> </w:t>
            </w:r>
            <w:r>
              <w:rPr>
                <w:i/>
                <w:sz w:val="14"/>
              </w:rPr>
              <w:t>Избор</w:t>
            </w:r>
            <w:r>
              <w:rPr>
                <w:i/>
                <w:spacing w:val="-5"/>
                <w:sz w:val="14"/>
              </w:rPr>
              <w:t xml:space="preserve"> </w:t>
            </w:r>
            <w:r>
              <w:rPr>
                <w:i/>
                <w:sz w:val="14"/>
              </w:rPr>
              <w:t>композиција</w:t>
            </w:r>
            <w:r>
              <w:rPr>
                <w:sz w:val="14"/>
              </w:rPr>
              <w:t>,</w:t>
            </w:r>
            <w:r>
              <w:rPr>
                <w:spacing w:val="-6"/>
                <w:sz w:val="14"/>
              </w:rPr>
              <w:t xml:space="preserve"> </w:t>
            </w:r>
            <w:r>
              <w:rPr>
                <w:sz w:val="14"/>
              </w:rPr>
              <w:t>у</w:t>
            </w:r>
            <w:r>
              <w:rPr>
                <w:spacing w:val="-5"/>
                <w:sz w:val="14"/>
              </w:rPr>
              <w:t xml:space="preserve"> </w:t>
            </w:r>
            <w:r>
              <w:rPr>
                <w:sz w:val="14"/>
              </w:rPr>
              <w:t>редакцији</w:t>
            </w:r>
            <w:r>
              <w:rPr>
                <w:spacing w:val="-5"/>
                <w:sz w:val="14"/>
              </w:rPr>
              <w:t xml:space="preserve"> </w:t>
            </w:r>
            <w:r>
              <w:rPr>
                <w:sz w:val="14"/>
              </w:rPr>
              <w:t>Јеле</w:t>
            </w:r>
            <w:r>
              <w:rPr>
                <w:spacing w:val="-7"/>
                <w:sz w:val="14"/>
              </w:rPr>
              <w:t xml:space="preserve"> </w:t>
            </w:r>
            <w:r>
              <w:rPr>
                <w:sz w:val="14"/>
              </w:rPr>
              <w:t>Кршић Друге композиције одговарајуће</w:t>
            </w:r>
            <w:r>
              <w:rPr>
                <w:spacing w:val="-4"/>
                <w:sz w:val="14"/>
              </w:rPr>
              <w:t xml:space="preserve"> </w:t>
            </w:r>
            <w:r>
              <w:rPr>
                <w:sz w:val="14"/>
              </w:rPr>
              <w:t>тежине.</w:t>
            </w:r>
          </w:p>
          <w:p w:rsidR="003C547D" w:rsidRDefault="0078507E">
            <w:pPr>
              <w:pStyle w:val="TableParagraph"/>
              <w:numPr>
                <w:ilvl w:val="0"/>
                <w:numId w:val="113"/>
              </w:numPr>
              <w:tabs>
                <w:tab w:val="left" w:pos="161"/>
              </w:tabs>
              <w:ind w:right="68" w:firstLine="0"/>
              <w:rPr>
                <w:sz w:val="14"/>
              </w:rPr>
            </w:pPr>
            <w:r>
              <w:rPr>
                <w:sz w:val="14"/>
              </w:rPr>
              <w:t xml:space="preserve">Клементи, Дијабели, </w:t>
            </w:r>
            <w:r>
              <w:rPr>
                <w:spacing w:val="-7"/>
                <w:sz w:val="14"/>
              </w:rPr>
              <w:t xml:space="preserve">Кулау, </w:t>
            </w:r>
            <w:r>
              <w:rPr>
                <w:sz w:val="14"/>
              </w:rPr>
              <w:t>Дусик, Хајдн (лакше) као и сонати- не домаћих и других аутора одговарајуће</w:t>
            </w:r>
            <w:r>
              <w:rPr>
                <w:spacing w:val="-8"/>
                <w:sz w:val="14"/>
              </w:rPr>
              <w:t xml:space="preserve"> </w:t>
            </w:r>
            <w:r>
              <w:rPr>
                <w:sz w:val="14"/>
              </w:rPr>
              <w:t>тежине.</w:t>
            </w:r>
          </w:p>
          <w:p w:rsidR="003C547D" w:rsidRDefault="0078507E">
            <w:pPr>
              <w:pStyle w:val="TableParagraph"/>
              <w:numPr>
                <w:ilvl w:val="0"/>
                <w:numId w:val="113"/>
              </w:numPr>
              <w:tabs>
                <w:tab w:val="left" w:pos="161"/>
              </w:tabs>
              <w:spacing w:line="159" w:lineRule="exact"/>
              <w:ind w:left="160"/>
              <w:rPr>
                <w:i/>
                <w:sz w:val="14"/>
              </w:rPr>
            </w:pPr>
            <w:r>
              <w:rPr>
                <w:sz w:val="14"/>
              </w:rPr>
              <w:t xml:space="preserve">Гњесина: </w:t>
            </w:r>
            <w:r>
              <w:rPr>
                <w:i/>
                <w:spacing w:val="-3"/>
                <w:sz w:val="14"/>
              </w:rPr>
              <w:t xml:space="preserve">Тема </w:t>
            </w:r>
            <w:r>
              <w:rPr>
                <w:i/>
                <w:sz w:val="14"/>
              </w:rPr>
              <w:t>и шест малих варијација</w:t>
            </w:r>
          </w:p>
          <w:p w:rsidR="003C547D" w:rsidRDefault="0078507E">
            <w:pPr>
              <w:pStyle w:val="TableParagraph"/>
              <w:numPr>
                <w:ilvl w:val="0"/>
                <w:numId w:val="113"/>
              </w:numPr>
              <w:tabs>
                <w:tab w:val="left" w:pos="161"/>
              </w:tabs>
              <w:spacing w:line="160" w:lineRule="exact"/>
              <w:ind w:left="160"/>
              <w:rPr>
                <w:i/>
                <w:sz w:val="14"/>
              </w:rPr>
            </w:pPr>
            <w:r>
              <w:rPr>
                <w:sz w:val="14"/>
              </w:rPr>
              <w:t xml:space="preserve">Кабалевски оп. 51: </w:t>
            </w:r>
            <w:r>
              <w:rPr>
                <w:i/>
                <w:sz w:val="14"/>
              </w:rPr>
              <w:t>Варијације</w:t>
            </w:r>
            <w:r>
              <w:rPr>
                <w:i/>
                <w:spacing w:val="-7"/>
                <w:sz w:val="14"/>
              </w:rPr>
              <w:t xml:space="preserve"> </w:t>
            </w:r>
            <w:r>
              <w:rPr>
                <w:i/>
                <w:sz w:val="14"/>
              </w:rPr>
              <w:t>Ефдур</w:t>
            </w:r>
          </w:p>
          <w:p w:rsidR="003C547D" w:rsidRDefault="0078507E">
            <w:pPr>
              <w:pStyle w:val="TableParagraph"/>
              <w:numPr>
                <w:ilvl w:val="0"/>
                <w:numId w:val="113"/>
              </w:numPr>
              <w:tabs>
                <w:tab w:val="left" w:pos="161"/>
              </w:tabs>
              <w:spacing w:line="160" w:lineRule="exact"/>
              <w:ind w:left="160"/>
              <w:rPr>
                <w:i/>
                <w:sz w:val="14"/>
              </w:rPr>
            </w:pPr>
            <w:r>
              <w:rPr>
                <w:sz w:val="14"/>
              </w:rPr>
              <w:t xml:space="preserve">Сорокин: </w:t>
            </w:r>
            <w:r>
              <w:rPr>
                <w:i/>
                <w:sz w:val="14"/>
              </w:rPr>
              <w:t>Тама са варијација</w:t>
            </w:r>
            <w:r>
              <w:rPr>
                <w:i/>
                <w:sz w:val="14"/>
              </w:rPr>
              <w:t>ма</w:t>
            </w:r>
            <w:r>
              <w:rPr>
                <w:i/>
                <w:spacing w:val="-17"/>
                <w:sz w:val="14"/>
              </w:rPr>
              <w:t xml:space="preserve"> </w:t>
            </w:r>
            <w:r>
              <w:rPr>
                <w:i/>
                <w:sz w:val="14"/>
              </w:rPr>
              <w:t>амол</w:t>
            </w:r>
          </w:p>
          <w:p w:rsidR="003C547D" w:rsidRDefault="0078507E">
            <w:pPr>
              <w:pStyle w:val="TableParagraph"/>
              <w:numPr>
                <w:ilvl w:val="0"/>
                <w:numId w:val="113"/>
              </w:numPr>
              <w:tabs>
                <w:tab w:val="left" w:pos="161"/>
              </w:tabs>
              <w:spacing w:line="160" w:lineRule="exact"/>
              <w:ind w:left="160"/>
              <w:rPr>
                <w:i/>
                <w:sz w:val="14"/>
              </w:rPr>
            </w:pPr>
            <w:r>
              <w:rPr>
                <w:spacing w:val="-5"/>
                <w:sz w:val="14"/>
              </w:rPr>
              <w:t xml:space="preserve">Кулау: </w:t>
            </w:r>
            <w:r>
              <w:rPr>
                <w:i/>
                <w:sz w:val="14"/>
              </w:rPr>
              <w:t>Варијације</w:t>
            </w:r>
            <w:r>
              <w:rPr>
                <w:i/>
                <w:spacing w:val="5"/>
                <w:sz w:val="14"/>
              </w:rPr>
              <w:t xml:space="preserve"> </w:t>
            </w:r>
            <w:r>
              <w:rPr>
                <w:i/>
                <w:spacing w:val="-3"/>
                <w:sz w:val="14"/>
              </w:rPr>
              <w:t>Гедур</w:t>
            </w:r>
          </w:p>
          <w:p w:rsidR="003C547D" w:rsidRDefault="0078507E">
            <w:pPr>
              <w:pStyle w:val="TableParagraph"/>
              <w:numPr>
                <w:ilvl w:val="0"/>
                <w:numId w:val="113"/>
              </w:numPr>
              <w:tabs>
                <w:tab w:val="left" w:pos="161"/>
              </w:tabs>
              <w:ind w:right="221" w:firstLine="0"/>
              <w:rPr>
                <w:i/>
                <w:sz w:val="14"/>
              </w:rPr>
            </w:pPr>
            <w:r>
              <w:rPr>
                <w:sz w:val="14"/>
              </w:rPr>
              <w:t>Кршић</w:t>
            </w:r>
            <w:r>
              <w:rPr>
                <w:spacing w:val="-5"/>
                <w:sz w:val="14"/>
              </w:rPr>
              <w:t xml:space="preserve"> </w:t>
            </w:r>
            <w:r>
              <w:rPr>
                <w:sz w:val="14"/>
              </w:rPr>
              <w:t>и</w:t>
            </w:r>
            <w:r>
              <w:rPr>
                <w:spacing w:val="-5"/>
                <w:sz w:val="14"/>
              </w:rPr>
              <w:t xml:space="preserve"> </w:t>
            </w:r>
            <w:r>
              <w:rPr>
                <w:sz w:val="14"/>
              </w:rPr>
              <w:t>Шишмановић:</w:t>
            </w:r>
            <w:r>
              <w:rPr>
                <w:spacing w:val="-4"/>
                <w:sz w:val="14"/>
              </w:rPr>
              <w:t xml:space="preserve"> </w:t>
            </w:r>
            <w:r>
              <w:rPr>
                <w:i/>
                <w:sz w:val="14"/>
              </w:rPr>
              <w:t>Збирка</w:t>
            </w:r>
            <w:r>
              <w:rPr>
                <w:i/>
                <w:spacing w:val="-5"/>
                <w:sz w:val="14"/>
              </w:rPr>
              <w:t xml:space="preserve"> </w:t>
            </w:r>
            <w:r>
              <w:rPr>
                <w:i/>
                <w:sz w:val="14"/>
              </w:rPr>
              <w:t>Наши</w:t>
            </w:r>
            <w:r>
              <w:rPr>
                <w:i/>
                <w:spacing w:val="-5"/>
                <w:sz w:val="14"/>
              </w:rPr>
              <w:t xml:space="preserve"> </w:t>
            </w:r>
            <w:r>
              <w:rPr>
                <w:i/>
                <w:sz w:val="14"/>
              </w:rPr>
              <w:t>композитори</w:t>
            </w:r>
            <w:r>
              <w:rPr>
                <w:i/>
                <w:spacing w:val="-5"/>
                <w:sz w:val="14"/>
              </w:rPr>
              <w:t xml:space="preserve"> </w:t>
            </w:r>
            <w:r>
              <w:rPr>
                <w:i/>
                <w:sz w:val="14"/>
              </w:rPr>
              <w:t>за</w:t>
            </w:r>
            <w:r>
              <w:rPr>
                <w:i/>
                <w:spacing w:val="-5"/>
                <w:sz w:val="14"/>
              </w:rPr>
              <w:t xml:space="preserve"> </w:t>
            </w:r>
            <w:r>
              <w:rPr>
                <w:i/>
                <w:sz w:val="14"/>
              </w:rPr>
              <w:t>младе пијанисте</w:t>
            </w:r>
          </w:p>
          <w:p w:rsidR="003C547D" w:rsidRDefault="0078507E">
            <w:pPr>
              <w:pStyle w:val="TableParagraph"/>
              <w:numPr>
                <w:ilvl w:val="0"/>
                <w:numId w:val="113"/>
              </w:numPr>
              <w:tabs>
                <w:tab w:val="left" w:pos="161"/>
              </w:tabs>
              <w:spacing w:line="159" w:lineRule="exact"/>
              <w:ind w:left="160"/>
              <w:rPr>
                <w:i/>
                <w:sz w:val="14"/>
              </w:rPr>
            </w:pPr>
            <w:r>
              <w:rPr>
                <w:sz w:val="14"/>
              </w:rPr>
              <w:t xml:space="preserve">Логар, Рајичић и Илић: </w:t>
            </w:r>
            <w:r>
              <w:rPr>
                <w:i/>
                <w:sz w:val="14"/>
              </w:rPr>
              <w:t>За мале</w:t>
            </w:r>
            <w:r>
              <w:rPr>
                <w:i/>
                <w:spacing w:val="-6"/>
                <w:sz w:val="14"/>
              </w:rPr>
              <w:t xml:space="preserve"> </w:t>
            </w:r>
            <w:r>
              <w:rPr>
                <w:i/>
                <w:sz w:val="14"/>
              </w:rPr>
              <w:t>клавиристе</w:t>
            </w:r>
          </w:p>
          <w:p w:rsidR="003C547D" w:rsidRDefault="0078507E">
            <w:pPr>
              <w:pStyle w:val="TableParagraph"/>
              <w:numPr>
                <w:ilvl w:val="0"/>
                <w:numId w:val="113"/>
              </w:numPr>
              <w:tabs>
                <w:tab w:val="left" w:pos="161"/>
              </w:tabs>
              <w:spacing w:line="160" w:lineRule="exact"/>
              <w:ind w:left="160"/>
              <w:rPr>
                <w:i/>
                <w:sz w:val="14"/>
              </w:rPr>
            </w:pPr>
            <w:r>
              <w:rPr>
                <w:sz w:val="14"/>
              </w:rPr>
              <w:t xml:space="preserve">Рајичић: </w:t>
            </w:r>
            <w:r>
              <w:rPr>
                <w:i/>
                <w:sz w:val="14"/>
              </w:rPr>
              <w:t>Дечја збирка,</w:t>
            </w:r>
            <w:r>
              <w:rPr>
                <w:i/>
                <w:spacing w:val="-3"/>
                <w:sz w:val="14"/>
              </w:rPr>
              <w:t xml:space="preserve"> </w:t>
            </w:r>
            <w:r>
              <w:rPr>
                <w:i/>
                <w:sz w:val="14"/>
              </w:rPr>
              <w:t>избор</w:t>
            </w:r>
          </w:p>
          <w:p w:rsidR="003C547D" w:rsidRDefault="0078507E">
            <w:pPr>
              <w:pStyle w:val="TableParagraph"/>
              <w:numPr>
                <w:ilvl w:val="0"/>
                <w:numId w:val="113"/>
              </w:numPr>
              <w:tabs>
                <w:tab w:val="left" w:pos="161"/>
              </w:tabs>
              <w:spacing w:line="160" w:lineRule="exact"/>
              <w:ind w:left="160"/>
              <w:rPr>
                <w:sz w:val="14"/>
              </w:rPr>
            </w:pPr>
            <w:r>
              <w:rPr>
                <w:sz w:val="14"/>
              </w:rPr>
              <w:t xml:space="preserve">Тајчевић: </w:t>
            </w:r>
            <w:r>
              <w:rPr>
                <w:i/>
                <w:sz w:val="14"/>
              </w:rPr>
              <w:t xml:space="preserve">Дјеци </w:t>
            </w:r>
            <w:r>
              <w:rPr>
                <w:sz w:val="14"/>
              </w:rPr>
              <w:t>и I мала</w:t>
            </w:r>
            <w:r>
              <w:rPr>
                <w:spacing w:val="-3"/>
                <w:sz w:val="14"/>
              </w:rPr>
              <w:t xml:space="preserve"> </w:t>
            </w:r>
            <w:r>
              <w:rPr>
                <w:sz w:val="14"/>
              </w:rPr>
              <w:t>свита</w:t>
            </w:r>
          </w:p>
          <w:p w:rsidR="003C547D" w:rsidRDefault="0078507E">
            <w:pPr>
              <w:pStyle w:val="TableParagraph"/>
              <w:numPr>
                <w:ilvl w:val="0"/>
                <w:numId w:val="113"/>
              </w:numPr>
              <w:tabs>
                <w:tab w:val="left" w:pos="161"/>
              </w:tabs>
              <w:spacing w:line="160" w:lineRule="exact"/>
              <w:ind w:left="160"/>
              <w:rPr>
                <w:i/>
                <w:sz w:val="14"/>
              </w:rPr>
            </w:pPr>
            <w:r>
              <w:rPr>
                <w:sz w:val="14"/>
              </w:rPr>
              <w:t>Душан Радић:</w:t>
            </w:r>
            <w:r>
              <w:rPr>
                <w:spacing w:val="-3"/>
                <w:sz w:val="14"/>
              </w:rPr>
              <w:t xml:space="preserve"> </w:t>
            </w:r>
            <w:r>
              <w:rPr>
                <w:i/>
                <w:sz w:val="14"/>
              </w:rPr>
              <w:t>Рондино</w:t>
            </w:r>
          </w:p>
          <w:p w:rsidR="003C547D" w:rsidRDefault="0078507E">
            <w:pPr>
              <w:pStyle w:val="TableParagraph"/>
              <w:numPr>
                <w:ilvl w:val="0"/>
                <w:numId w:val="113"/>
              </w:numPr>
              <w:tabs>
                <w:tab w:val="left" w:pos="161"/>
              </w:tabs>
              <w:spacing w:line="160" w:lineRule="exact"/>
              <w:ind w:left="160"/>
              <w:rPr>
                <w:i/>
                <w:sz w:val="14"/>
              </w:rPr>
            </w:pPr>
            <w:r>
              <w:rPr>
                <w:spacing w:val="-9"/>
                <w:sz w:val="14"/>
              </w:rPr>
              <w:t xml:space="preserve">Р. </w:t>
            </w:r>
            <w:r>
              <w:rPr>
                <w:sz w:val="14"/>
              </w:rPr>
              <w:t xml:space="preserve">Мац: </w:t>
            </w:r>
            <w:r>
              <w:rPr>
                <w:i/>
                <w:sz w:val="14"/>
              </w:rPr>
              <w:t>Стара ура игра</w:t>
            </w:r>
            <w:r>
              <w:rPr>
                <w:i/>
                <w:spacing w:val="-19"/>
                <w:sz w:val="14"/>
              </w:rPr>
              <w:t xml:space="preserve"> </w:t>
            </w:r>
            <w:r>
              <w:rPr>
                <w:i/>
                <w:sz w:val="14"/>
              </w:rPr>
              <w:t>полку</w:t>
            </w:r>
          </w:p>
          <w:p w:rsidR="003C547D" w:rsidRDefault="0078507E">
            <w:pPr>
              <w:pStyle w:val="TableParagraph"/>
              <w:numPr>
                <w:ilvl w:val="0"/>
                <w:numId w:val="113"/>
              </w:numPr>
              <w:tabs>
                <w:tab w:val="left" w:pos="161"/>
              </w:tabs>
              <w:spacing w:line="160" w:lineRule="exact"/>
              <w:ind w:left="160"/>
              <w:rPr>
                <w:sz w:val="14"/>
              </w:rPr>
            </w:pPr>
            <w:r>
              <w:rPr>
                <w:sz w:val="14"/>
              </w:rPr>
              <w:t xml:space="preserve">Чајковски: </w:t>
            </w:r>
            <w:r>
              <w:rPr>
                <w:i/>
                <w:sz w:val="14"/>
              </w:rPr>
              <w:t>Албум за младе, оп. 39</w:t>
            </w:r>
            <w:r>
              <w:rPr>
                <w:sz w:val="14"/>
              </w:rPr>
              <w:t>,</w:t>
            </w:r>
            <w:r>
              <w:rPr>
                <w:spacing w:val="-5"/>
                <w:sz w:val="14"/>
              </w:rPr>
              <w:t xml:space="preserve"> </w:t>
            </w:r>
            <w:r>
              <w:rPr>
                <w:sz w:val="14"/>
              </w:rPr>
              <w:t>избор</w:t>
            </w:r>
          </w:p>
          <w:p w:rsidR="003C547D" w:rsidRDefault="0078507E">
            <w:pPr>
              <w:pStyle w:val="TableParagraph"/>
              <w:numPr>
                <w:ilvl w:val="0"/>
                <w:numId w:val="113"/>
              </w:numPr>
              <w:tabs>
                <w:tab w:val="left" w:pos="161"/>
              </w:tabs>
              <w:spacing w:line="160" w:lineRule="exact"/>
              <w:ind w:left="160"/>
              <w:rPr>
                <w:sz w:val="14"/>
              </w:rPr>
            </w:pPr>
            <w:r>
              <w:rPr>
                <w:sz w:val="14"/>
              </w:rPr>
              <w:t xml:space="preserve">Шуман: </w:t>
            </w:r>
            <w:r>
              <w:rPr>
                <w:i/>
                <w:sz w:val="14"/>
              </w:rPr>
              <w:t>Албум за младе, оп. 68,</w:t>
            </w:r>
            <w:r>
              <w:rPr>
                <w:i/>
                <w:spacing w:val="-4"/>
                <w:sz w:val="14"/>
              </w:rPr>
              <w:t xml:space="preserve"> </w:t>
            </w:r>
            <w:r>
              <w:rPr>
                <w:sz w:val="14"/>
              </w:rPr>
              <w:t>избор</w:t>
            </w:r>
          </w:p>
          <w:p w:rsidR="003C547D" w:rsidRDefault="0078507E">
            <w:pPr>
              <w:pStyle w:val="TableParagraph"/>
              <w:numPr>
                <w:ilvl w:val="0"/>
                <w:numId w:val="113"/>
              </w:numPr>
              <w:tabs>
                <w:tab w:val="left" w:pos="161"/>
              </w:tabs>
              <w:spacing w:line="160" w:lineRule="exact"/>
              <w:ind w:left="160"/>
              <w:rPr>
                <w:i/>
                <w:sz w:val="14"/>
              </w:rPr>
            </w:pPr>
            <w:r>
              <w:rPr>
                <w:sz w:val="14"/>
              </w:rPr>
              <w:t xml:space="preserve">Б. Барток: </w:t>
            </w:r>
            <w:r>
              <w:rPr>
                <w:i/>
                <w:sz w:val="14"/>
              </w:rPr>
              <w:t>Деци, Микрокосос</w:t>
            </w:r>
            <w:r>
              <w:rPr>
                <w:i/>
                <w:spacing w:val="-4"/>
                <w:sz w:val="14"/>
              </w:rPr>
              <w:t xml:space="preserve"> </w:t>
            </w:r>
            <w:r>
              <w:rPr>
                <w:i/>
                <w:sz w:val="14"/>
              </w:rPr>
              <w:t>II</w:t>
            </w:r>
          </w:p>
          <w:p w:rsidR="003C547D" w:rsidRDefault="0078507E">
            <w:pPr>
              <w:pStyle w:val="TableParagraph"/>
              <w:numPr>
                <w:ilvl w:val="0"/>
                <w:numId w:val="113"/>
              </w:numPr>
              <w:tabs>
                <w:tab w:val="left" w:pos="161"/>
              </w:tabs>
              <w:spacing w:line="160" w:lineRule="exact"/>
              <w:ind w:left="160"/>
              <w:rPr>
                <w:i/>
                <w:sz w:val="14"/>
              </w:rPr>
            </w:pPr>
            <w:r>
              <w:rPr>
                <w:sz w:val="14"/>
              </w:rPr>
              <w:t xml:space="preserve">Гречанинов: </w:t>
            </w:r>
            <w:r>
              <w:rPr>
                <w:i/>
                <w:sz w:val="14"/>
              </w:rPr>
              <w:t>Дечја књига оп.</w:t>
            </w:r>
            <w:r>
              <w:rPr>
                <w:i/>
                <w:spacing w:val="-3"/>
                <w:sz w:val="14"/>
              </w:rPr>
              <w:t xml:space="preserve"> </w:t>
            </w:r>
            <w:r>
              <w:rPr>
                <w:i/>
                <w:sz w:val="14"/>
              </w:rPr>
              <w:t>98</w:t>
            </w:r>
          </w:p>
          <w:p w:rsidR="003C547D" w:rsidRDefault="0078507E">
            <w:pPr>
              <w:pStyle w:val="TableParagraph"/>
              <w:numPr>
                <w:ilvl w:val="0"/>
                <w:numId w:val="113"/>
              </w:numPr>
              <w:tabs>
                <w:tab w:val="left" w:pos="161"/>
              </w:tabs>
              <w:spacing w:line="160" w:lineRule="exact"/>
              <w:ind w:left="160"/>
              <w:rPr>
                <w:i/>
                <w:sz w:val="14"/>
              </w:rPr>
            </w:pPr>
            <w:r>
              <w:rPr>
                <w:sz w:val="14"/>
              </w:rPr>
              <w:t xml:space="preserve">О. Шин: </w:t>
            </w:r>
            <w:r>
              <w:rPr>
                <w:i/>
                <w:sz w:val="14"/>
              </w:rPr>
              <w:t>Од јутра до</w:t>
            </w:r>
            <w:r>
              <w:rPr>
                <w:i/>
                <w:spacing w:val="-4"/>
                <w:sz w:val="14"/>
              </w:rPr>
              <w:t xml:space="preserve"> </w:t>
            </w:r>
            <w:r>
              <w:rPr>
                <w:i/>
                <w:sz w:val="14"/>
              </w:rPr>
              <w:t>сумрака</w:t>
            </w:r>
          </w:p>
          <w:p w:rsidR="003C547D" w:rsidRDefault="0078507E">
            <w:pPr>
              <w:pStyle w:val="TableParagraph"/>
              <w:numPr>
                <w:ilvl w:val="0"/>
                <w:numId w:val="113"/>
              </w:numPr>
              <w:tabs>
                <w:tab w:val="left" w:pos="161"/>
              </w:tabs>
              <w:spacing w:line="160" w:lineRule="exact"/>
              <w:ind w:left="160"/>
              <w:rPr>
                <w:sz w:val="14"/>
              </w:rPr>
            </w:pPr>
            <w:r>
              <w:rPr>
                <w:sz w:val="14"/>
              </w:rPr>
              <w:t xml:space="preserve">Шите: </w:t>
            </w:r>
            <w:r>
              <w:rPr>
                <w:i/>
                <w:sz w:val="14"/>
              </w:rPr>
              <w:t>Из веселог дечјег доба</w:t>
            </w:r>
            <w:r>
              <w:rPr>
                <w:sz w:val="14"/>
              </w:rPr>
              <w:t>,</w:t>
            </w:r>
            <w:r>
              <w:rPr>
                <w:spacing w:val="-4"/>
                <w:sz w:val="14"/>
              </w:rPr>
              <w:t xml:space="preserve"> </w:t>
            </w:r>
            <w:r>
              <w:rPr>
                <w:sz w:val="14"/>
              </w:rPr>
              <w:t>избор</w:t>
            </w:r>
          </w:p>
          <w:p w:rsidR="003C547D" w:rsidRDefault="0078507E">
            <w:pPr>
              <w:pStyle w:val="TableParagraph"/>
              <w:numPr>
                <w:ilvl w:val="0"/>
                <w:numId w:val="113"/>
              </w:numPr>
              <w:tabs>
                <w:tab w:val="left" w:pos="161"/>
              </w:tabs>
              <w:spacing w:line="160" w:lineRule="exact"/>
              <w:ind w:left="160"/>
              <w:rPr>
                <w:sz w:val="14"/>
              </w:rPr>
            </w:pPr>
            <w:r>
              <w:rPr>
                <w:sz w:val="14"/>
              </w:rPr>
              <w:t xml:space="preserve">Хајдн: </w:t>
            </w:r>
            <w:r>
              <w:rPr>
                <w:i/>
                <w:sz w:val="14"/>
              </w:rPr>
              <w:t>Мале игре</w:t>
            </w:r>
            <w:r>
              <w:rPr>
                <w:sz w:val="14"/>
              </w:rPr>
              <w:t>,</w:t>
            </w:r>
            <w:r>
              <w:rPr>
                <w:spacing w:val="-2"/>
                <w:sz w:val="14"/>
              </w:rPr>
              <w:t xml:space="preserve"> </w:t>
            </w:r>
            <w:r>
              <w:rPr>
                <w:sz w:val="14"/>
              </w:rPr>
              <w:t>избор</w:t>
            </w:r>
          </w:p>
          <w:p w:rsidR="003C547D" w:rsidRDefault="0078507E">
            <w:pPr>
              <w:pStyle w:val="TableParagraph"/>
              <w:numPr>
                <w:ilvl w:val="0"/>
                <w:numId w:val="113"/>
              </w:numPr>
              <w:tabs>
                <w:tab w:val="left" w:pos="161"/>
              </w:tabs>
              <w:spacing w:line="160" w:lineRule="exact"/>
              <w:ind w:left="160"/>
              <w:rPr>
                <w:sz w:val="14"/>
              </w:rPr>
            </w:pPr>
            <w:r>
              <w:rPr>
                <w:sz w:val="14"/>
              </w:rPr>
              <w:t xml:space="preserve">Моцарт: </w:t>
            </w:r>
            <w:r>
              <w:rPr>
                <w:i/>
                <w:sz w:val="14"/>
              </w:rPr>
              <w:t>14 дечјих</w:t>
            </w:r>
            <w:r>
              <w:rPr>
                <w:i/>
                <w:spacing w:val="-3"/>
                <w:sz w:val="14"/>
              </w:rPr>
              <w:t xml:space="preserve"> </w:t>
            </w:r>
            <w:r>
              <w:rPr>
                <w:i/>
                <w:sz w:val="14"/>
              </w:rPr>
              <w:t>композици</w:t>
            </w:r>
            <w:r>
              <w:rPr>
                <w:sz w:val="14"/>
              </w:rPr>
              <w:t>ј</w:t>
            </w:r>
            <w:r>
              <w:rPr>
                <w:sz w:val="14"/>
              </w:rPr>
              <w:t>а</w:t>
            </w:r>
          </w:p>
          <w:p w:rsidR="003C547D" w:rsidRDefault="0078507E">
            <w:pPr>
              <w:pStyle w:val="TableParagraph"/>
              <w:numPr>
                <w:ilvl w:val="0"/>
                <w:numId w:val="113"/>
              </w:numPr>
              <w:tabs>
                <w:tab w:val="left" w:pos="161"/>
              </w:tabs>
              <w:spacing w:line="160" w:lineRule="exact"/>
              <w:ind w:left="160"/>
              <w:rPr>
                <w:sz w:val="14"/>
              </w:rPr>
            </w:pPr>
            <w:r>
              <w:rPr>
                <w:sz w:val="14"/>
              </w:rPr>
              <w:t xml:space="preserve">Скот: </w:t>
            </w:r>
            <w:r>
              <w:rPr>
                <w:i/>
                <w:sz w:val="14"/>
              </w:rPr>
              <w:t>Животиње</w:t>
            </w:r>
            <w:r>
              <w:rPr>
                <w:sz w:val="14"/>
              </w:rPr>
              <w:t>,</w:t>
            </w:r>
            <w:r>
              <w:rPr>
                <w:spacing w:val="-1"/>
                <w:sz w:val="14"/>
              </w:rPr>
              <w:t xml:space="preserve"> </w:t>
            </w:r>
            <w:r>
              <w:rPr>
                <w:sz w:val="14"/>
              </w:rPr>
              <w:t>избор</w:t>
            </w:r>
          </w:p>
          <w:p w:rsidR="003C547D" w:rsidRDefault="0078507E">
            <w:pPr>
              <w:pStyle w:val="TableParagraph"/>
              <w:numPr>
                <w:ilvl w:val="0"/>
                <w:numId w:val="113"/>
              </w:numPr>
              <w:tabs>
                <w:tab w:val="left" w:pos="161"/>
              </w:tabs>
              <w:spacing w:line="160" w:lineRule="exact"/>
              <w:ind w:left="160"/>
              <w:rPr>
                <w:sz w:val="14"/>
              </w:rPr>
            </w:pPr>
            <w:r>
              <w:rPr>
                <w:sz w:val="14"/>
              </w:rPr>
              <w:t xml:space="preserve">Сарауер: </w:t>
            </w:r>
            <w:r>
              <w:rPr>
                <w:i/>
                <w:sz w:val="14"/>
              </w:rPr>
              <w:t>Слике из дечјег</w:t>
            </w:r>
            <w:r>
              <w:rPr>
                <w:i/>
                <w:spacing w:val="-1"/>
                <w:sz w:val="14"/>
              </w:rPr>
              <w:t xml:space="preserve"> </w:t>
            </w:r>
            <w:r>
              <w:rPr>
                <w:sz w:val="14"/>
              </w:rPr>
              <w:t>доба</w:t>
            </w:r>
          </w:p>
          <w:p w:rsidR="003C547D" w:rsidRDefault="0078507E">
            <w:pPr>
              <w:pStyle w:val="TableParagraph"/>
              <w:numPr>
                <w:ilvl w:val="0"/>
                <w:numId w:val="113"/>
              </w:numPr>
              <w:tabs>
                <w:tab w:val="left" w:pos="161"/>
              </w:tabs>
              <w:spacing w:line="160" w:lineRule="exact"/>
              <w:ind w:left="160"/>
              <w:rPr>
                <w:sz w:val="14"/>
              </w:rPr>
            </w:pPr>
            <w:r>
              <w:rPr>
                <w:sz w:val="14"/>
              </w:rPr>
              <w:t>Хачатуријан:</w:t>
            </w:r>
            <w:r>
              <w:rPr>
                <w:spacing w:val="-1"/>
                <w:sz w:val="14"/>
              </w:rPr>
              <w:t xml:space="preserve"> </w:t>
            </w:r>
            <w:r>
              <w:rPr>
                <w:i/>
                <w:sz w:val="14"/>
              </w:rPr>
              <w:t>Андантин</w:t>
            </w:r>
            <w:r>
              <w:rPr>
                <w:sz w:val="14"/>
              </w:rPr>
              <w:t>о</w:t>
            </w:r>
          </w:p>
          <w:p w:rsidR="003C547D" w:rsidRDefault="0078507E">
            <w:pPr>
              <w:pStyle w:val="TableParagraph"/>
              <w:numPr>
                <w:ilvl w:val="0"/>
                <w:numId w:val="113"/>
              </w:numPr>
              <w:tabs>
                <w:tab w:val="left" w:pos="161"/>
              </w:tabs>
              <w:spacing w:line="160" w:lineRule="exact"/>
              <w:ind w:left="160"/>
              <w:rPr>
                <w:i/>
                <w:sz w:val="14"/>
              </w:rPr>
            </w:pPr>
            <w:r>
              <w:rPr>
                <w:sz w:val="14"/>
              </w:rPr>
              <w:t xml:space="preserve">Лутославски: </w:t>
            </w:r>
            <w:r>
              <w:rPr>
                <w:i/>
                <w:sz w:val="14"/>
              </w:rPr>
              <w:t>12 малих</w:t>
            </w:r>
            <w:r>
              <w:rPr>
                <w:i/>
                <w:spacing w:val="-2"/>
                <w:sz w:val="14"/>
              </w:rPr>
              <w:t xml:space="preserve"> </w:t>
            </w:r>
            <w:r>
              <w:rPr>
                <w:i/>
                <w:spacing w:val="-3"/>
                <w:sz w:val="14"/>
              </w:rPr>
              <w:t>комада</w:t>
            </w:r>
          </w:p>
          <w:p w:rsidR="003C547D" w:rsidRDefault="0078507E">
            <w:pPr>
              <w:pStyle w:val="TableParagraph"/>
              <w:numPr>
                <w:ilvl w:val="0"/>
                <w:numId w:val="113"/>
              </w:numPr>
              <w:tabs>
                <w:tab w:val="left" w:pos="161"/>
              </w:tabs>
              <w:spacing w:line="160" w:lineRule="exact"/>
              <w:ind w:left="160"/>
              <w:rPr>
                <w:i/>
                <w:sz w:val="14"/>
              </w:rPr>
            </w:pPr>
            <w:r>
              <w:rPr>
                <w:sz w:val="14"/>
              </w:rPr>
              <w:t>Мајкапар оп. 33:</w:t>
            </w:r>
            <w:r>
              <w:rPr>
                <w:spacing w:val="-2"/>
                <w:sz w:val="14"/>
              </w:rPr>
              <w:t xml:space="preserve"> </w:t>
            </w:r>
            <w:r>
              <w:rPr>
                <w:i/>
                <w:sz w:val="14"/>
              </w:rPr>
              <w:t>Минијатуре</w:t>
            </w:r>
          </w:p>
          <w:p w:rsidR="003C547D" w:rsidRDefault="0078507E">
            <w:pPr>
              <w:pStyle w:val="TableParagraph"/>
              <w:numPr>
                <w:ilvl w:val="0"/>
                <w:numId w:val="113"/>
              </w:numPr>
              <w:tabs>
                <w:tab w:val="left" w:pos="161"/>
              </w:tabs>
              <w:spacing w:line="160" w:lineRule="exact"/>
              <w:ind w:left="160"/>
              <w:rPr>
                <w:i/>
                <w:sz w:val="14"/>
              </w:rPr>
            </w:pPr>
            <w:r>
              <w:rPr>
                <w:sz w:val="14"/>
              </w:rPr>
              <w:t xml:space="preserve">Вилалобос: </w:t>
            </w:r>
            <w:r>
              <w:rPr>
                <w:i/>
                <w:sz w:val="14"/>
              </w:rPr>
              <w:t>Изабрани лаки</w:t>
            </w:r>
            <w:r>
              <w:rPr>
                <w:i/>
                <w:spacing w:val="-1"/>
                <w:sz w:val="14"/>
              </w:rPr>
              <w:t xml:space="preserve"> </w:t>
            </w:r>
            <w:r>
              <w:rPr>
                <w:i/>
                <w:spacing w:val="-3"/>
                <w:sz w:val="14"/>
              </w:rPr>
              <w:t>комади</w:t>
            </w:r>
          </w:p>
          <w:p w:rsidR="003C547D" w:rsidRDefault="0078507E">
            <w:pPr>
              <w:pStyle w:val="TableParagraph"/>
              <w:numPr>
                <w:ilvl w:val="0"/>
                <w:numId w:val="113"/>
              </w:numPr>
              <w:tabs>
                <w:tab w:val="left" w:pos="161"/>
              </w:tabs>
              <w:spacing w:line="160" w:lineRule="exact"/>
              <w:ind w:left="160"/>
              <w:rPr>
                <w:sz w:val="14"/>
              </w:rPr>
            </w:pPr>
            <w:r>
              <w:rPr>
                <w:sz w:val="14"/>
              </w:rPr>
              <w:t>Јела Кршић: Клавирска вежбанка,</w:t>
            </w:r>
            <w:r>
              <w:rPr>
                <w:spacing w:val="-3"/>
                <w:sz w:val="14"/>
              </w:rPr>
              <w:t xml:space="preserve"> </w:t>
            </w:r>
            <w:r>
              <w:rPr>
                <w:sz w:val="14"/>
              </w:rPr>
              <w:t>избор</w:t>
            </w:r>
          </w:p>
          <w:p w:rsidR="003C547D" w:rsidRDefault="0078507E">
            <w:pPr>
              <w:pStyle w:val="TableParagraph"/>
              <w:numPr>
                <w:ilvl w:val="0"/>
                <w:numId w:val="113"/>
              </w:numPr>
              <w:tabs>
                <w:tab w:val="left" w:pos="161"/>
              </w:tabs>
              <w:spacing w:line="160" w:lineRule="exact"/>
              <w:ind w:left="160"/>
              <w:rPr>
                <w:sz w:val="14"/>
              </w:rPr>
            </w:pPr>
            <w:r>
              <w:rPr>
                <w:spacing w:val="-3"/>
                <w:sz w:val="14"/>
              </w:rPr>
              <w:t xml:space="preserve">Раули: </w:t>
            </w:r>
            <w:r>
              <w:rPr>
                <w:i/>
                <w:sz w:val="14"/>
              </w:rPr>
              <w:t xml:space="preserve">19 малих </w:t>
            </w:r>
            <w:r>
              <w:rPr>
                <w:i/>
                <w:spacing w:val="-3"/>
                <w:sz w:val="14"/>
              </w:rPr>
              <w:t>комада</w:t>
            </w:r>
            <w:r>
              <w:rPr>
                <w:spacing w:val="-3"/>
                <w:sz w:val="14"/>
              </w:rPr>
              <w:t>,</w:t>
            </w:r>
            <w:r>
              <w:rPr>
                <w:spacing w:val="1"/>
                <w:sz w:val="14"/>
              </w:rPr>
              <w:t xml:space="preserve"> </w:t>
            </w:r>
            <w:r>
              <w:rPr>
                <w:sz w:val="14"/>
              </w:rPr>
              <w:t>избор</w:t>
            </w:r>
          </w:p>
          <w:p w:rsidR="003C547D" w:rsidRDefault="0078507E">
            <w:pPr>
              <w:pStyle w:val="TableParagraph"/>
              <w:numPr>
                <w:ilvl w:val="0"/>
                <w:numId w:val="113"/>
              </w:numPr>
              <w:tabs>
                <w:tab w:val="left" w:pos="161"/>
              </w:tabs>
              <w:spacing w:line="160" w:lineRule="exact"/>
              <w:ind w:left="160"/>
              <w:rPr>
                <w:i/>
                <w:sz w:val="14"/>
              </w:rPr>
            </w:pPr>
            <w:r>
              <w:rPr>
                <w:sz w:val="14"/>
              </w:rPr>
              <w:t xml:space="preserve">Поцоли: </w:t>
            </w:r>
            <w:r>
              <w:rPr>
                <w:i/>
                <w:sz w:val="14"/>
              </w:rPr>
              <w:t>Мали</w:t>
            </w:r>
            <w:r>
              <w:rPr>
                <w:i/>
                <w:spacing w:val="-1"/>
                <w:sz w:val="14"/>
              </w:rPr>
              <w:t xml:space="preserve"> </w:t>
            </w:r>
            <w:r>
              <w:rPr>
                <w:i/>
                <w:spacing w:val="-3"/>
                <w:sz w:val="14"/>
              </w:rPr>
              <w:t>комади</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112"/>
              </w:numPr>
              <w:tabs>
                <w:tab w:val="left" w:pos="162"/>
              </w:tabs>
              <w:spacing w:line="160" w:lineRule="exact"/>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112"/>
              </w:numPr>
              <w:tabs>
                <w:tab w:val="left" w:pos="162"/>
              </w:tabs>
              <w:spacing w:line="160" w:lineRule="exact"/>
              <w:rPr>
                <w:sz w:val="14"/>
              </w:rPr>
            </w:pPr>
            <w:r>
              <w:rPr>
                <w:sz w:val="14"/>
              </w:rPr>
              <w:t xml:space="preserve">6 композиција по слободном избору </w:t>
            </w:r>
            <w:r>
              <w:rPr>
                <w:spacing w:val="-3"/>
                <w:sz w:val="14"/>
              </w:rPr>
              <w:t xml:space="preserve">од </w:t>
            </w:r>
            <w:r>
              <w:rPr>
                <w:sz w:val="14"/>
              </w:rPr>
              <w:t>чега обавезно 3 виртуозног карактера</w:t>
            </w:r>
            <w:r>
              <w:rPr>
                <w:spacing w:val="-1"/>
                <w:sz w:val="14"/>
              </w:rPr>
              <w:t xml:space="preserve"> </w:t>
            </w:r>
            <w:r>
              <w:rPr>
                <w:sz w:val="14"/>
              </w:rPr>
              <w:t>(етиде);</w:t>
            </w:r>
          </w:p>
          <w:p w:rsidR="003C547D" w:rsidRDefault="0078507E">
            <w:pPr>
              <w:pStyle w:val="TableParagraph"/>
              <w:numPr>
                <w:ilvl w:val="0"/>
                <w:numId w:val="112"/>
              </w:numPr>
              <w:tabs>
                <w:tab w:val="left" w:pos="162"/>
              </w:tabs>
              <w:spacing w:line="160" w:lineRule="exact"/>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112"/>
              </w:numPr>
              <w:tabs>
                <w:tab w:val="left" w:pos="162"/>
              </w:tabs>
              <w:spacing w:line="160" w:lineRule="exact"/>
              <w:rPr>
                <w:sz w:val="14"/>
              </w:rPr>
            </w:pPr>
            <w:r>
              <w:rPr>
                <w:sz w:val="14"/>
              </w:rPr>
              <w:t>два става из различитих сонатина или варијације и један став или два циклуса</w:t>
            </w:r>
            <w:r>
              <w:rPr>
                <w:spacing w:val="-6"/>
                <w:sz w:val="14"/>
              </w:rPr>
              <w:t xml:space="preserve"> </w:t>
            </w:r>
            <w:r>
              <w:rPr>
                <w:sz w:val="14"/>
              </w:rPr>
              <w:t>варијација;</w:t>
            </w:r>
          </w:p>
        </w:tc>
      </w:tr>
    </w:tbl>
    <w:p w:rsidR="003C547D" w:rsidRDefault="003C547D">
      <w:pPr>
        <w:spacing w:line="160" w:lineRule="exact"/>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360"/>
        </w:trPr>
        <w:tc>
          <w:tcPr>
            <w:tcW w:w="10545" w:type="dxa"/>
          </w:tcPr>
          <w:p w:rsidR="003C547D" w:rsidRDefault="0078507E">
            <w:pPr>
              <w:pStyle w:val="TableParagraph"/>
              <w:spacing w:before="18" w:line="161" w:lineRule="exact"/>
              <w:ind w:left="56"/>
              <w:rPr>
                <w:sz w:val="14"/>
              </w:rPr>
            </w:pPr>
            <w:r>
              <w:rPr>
                <w:sz w:val="14"/>
              </w:rPr>
              <w:lastRenderedPageBreak/>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1000"/>
        </w:trPr>
        <w:tc>
          <w:tcPr>
            <w:tcW w:w="10545" w:type="dxa"/>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numPr>
                <w:ilvl w:val="0"/>
                <w:numId w:val="111"/>
              </w:numPr>
              <w:tabs>
                <w:tab w:val="left" w:pos="197"/>
              </w:tabs>
              <w:spacing w:line="160" w:lineRule="exact"/>
              <w:rPr>
                <w:sz w:val="14"/>
              </w:rPr>
            </w:pPr>
            <w:r>
              <w:rPr>
                <w:sz w:val="14"/>
              </w:rPr>
              <w:t>Једна лествица по слободном</w:t>
            </w:r>
            <w:r>
              <w:rPr>
                <w:spacing w:val="-2"/>
                <w:sz w:val="14"/>
              </w:rPr>
              <w:t xml:space="preserve"> </w:t>
            </w:r>
            <w:r>
              <w:rPr>
                <w:sz w:val="14"/>
              </w:rPr>
              <w:t>избору;</w:t>
            </w:r>
          </w:p>
          <w:p w:rsidR="003C547D" w:rsidRDefault="0078507E">
            <w:pPr>
              <w:pStyle w:val="TableParagraph"/>
              <w:numPr>
                <w:ilvl w:val="0"/>
                <w:numId w:val="111"/>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111"/>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111"/>
              </w:numPr>
              <w:tabs>
                <w:tab w:val="left" w:pos="197"/>
              </w:tabs>
              <w:spacing w:line="160" w:lineRule="exact"/>
              <w:rPr>
                <w:sz w:val="14"/>
              </w:rPr>
            </w:pPr>
            <w:r>
              <w:rPr>
                <w:sz w:val="14"/>
              </w:rPr>
              <w:t>Један став</w:t>
            </w:r>
            <w:r>
              <w:rPr>
                <w:spacing w:val="-1"/>
                <w:sz w:val="14"/>
              </w:rPr>
              <w:t xml:space="preserve"> </w:t>
            </w:r>
            <w:r>
              <w:rPr>
                <w:sz w:val="14"/>
              </w:rPr>
              <w:t>сонатине;</w:t>
            </w:r>
          </w:p>
          <w:p w:rsidR="003C547D" w:rsidRDefault="0078507E">
            <w:pPr>
              <w:pStyle w:val="TableParagraph"/>
              <w:numPr>
                <w:ilvl w:val="0"/>
                <w:numId w:val="111"/>
              </w:numPr>
              <w:tabs>
                <w:tab w:val="left" w:pos="197"/>
              </w:tabs>
              <w:spacing w:line="161" w:lineRule="exact"/>
              <w:rPr>
                <w:sz w:val="14"/>
              </w:rPr>
            </w:pPr>
            <w:r>
              <w:rPr>
                <w:sz w:val="14"/>
              </w:rPr>
              <w:t>Једна композиција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клавир, слушање, опажање, тон</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УПОРЕДНИ КЛАВИР</w:t>
      </w:r>
    </w:p>
    <w:p w:rsidR="003C547D" w:rsidRDefault="0078507E">
      <w:pPr>
        <w:tabs>
          <w:tab w:val="left" w:pos="1744"/>
        </w:tabs>
        <w:spacing w:before="49"/>
        <w:ind w:left="1744" w:right="266" w:hanging="1588"/>
        <w:jc w:val="both"/>
        <w:rPr>
          <w:sz w:val="14"/>
        </w:rPr>
      </w:pPr>
      <w:r>
        <w:rPr>
          <w:sz w:val="14"/>
        </w:rPr>
        <w:t>Циљ</w:t>
      </w:r>
      <w:r>
        <w:rPr>
          <w:sz w:val="14"/>
        </w:rPr>
        <w:tab/>
        <w:t xml:space="preserve">Циљ учења предмета </w:t>
      </w:r>
      <w:r>
        <w:rPr>
          <w:spacing w:val="-3"/>
          <w:sz w:val="14"/>
        </w:rPr>
        <w:t xml:space="preserve">Упоредни </w:t>
      </w:r>
      <w:r>
        <w:rPr>
          <w:sz w:val="14"/>
        </w:rPr>
        <w:t xml:space="preserve">клавир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Четврти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9000"/>
        </w:trPr>
        <w:tc>
          <w:tcPr>
            <w:tcW w:w="3969" w:type="dxa"/>
          </w:tcPr>
          <w:p w:rsidR="003C547D" w:rsidRDefault="0078507E">
            <w:pPr>
              <w:pStyle w:val="TableParagraph"/>
              <w:numPr>
                <w:ilvl w:val="0"/>
                <w:numId w:val="110"/>
              </w:numPr>
              <w:tabs>
                <w:tab w:val="left" w:pos="162"/>
              </w:tabs>
              <w:spacing w:before="18"/>
              <w:ind w:right="464" w:firstLine="0"/>
              <w:rPr>
                <w:sz w:val="14"/>
              </w:rPr>
            </w:pPr>
            <w:r>
              <w:rPr>
                <w:sz w:val="14"/>
              </w:rPr>
              <w:t>чита и свира течно с листа лакше вежбе са обе руке</w:t>
            </w:r>
            <w:r>
              <w:rPr>
                <w:spacing w:val="-18"/>
                <w:sz w:val="14"/>
              </w:rPr>
              <w:t xml:space="preserve"> </w:t>
            </w:r>
            <w:r>
              <w:rPr>
                <w:sz w:val="14"/>
              </w:rPr>
              <w:t>или одвојено;</w:t>
            </w:r>
          </w:p>
          <w:p w:rsidR="003C547D" w:rsidRDefault="0078507E">
            <w:pPr>
              <w:pStyle w:val="TableParagraph"/>
              <w:numPr>
                <w:ilvl w:val="0"/>
                <w:numId w:val="110"/>
              </w:numPr>
              <w:tabs>
                <w:tab w:val="left" w:pos="162"/>
              </w:tabs>
              <w:ind w:right="56" w:firstLine="0"/>
              <w:rPr>
                <w:sz w:val="14"/>
              </w:rPr>
            </w:pPr>
            <w:r>
              <w:rPr>
                <w:sz w:val="14"/>
              </w:rPr>
              <w:t>самостално изведе различите врсте артикулације које се</w:t>
            </w:r>
            <w:r>
              <w:rPr>
                <w:spacing w:val="-25"/>
                <w:sz w:val="14"/>
              </w:rPr>
              <w:t xml:space="preserve"> </w:t>
            </w:r>
            <w:r>
              <w:rPr>
                <w:sz w:val="14"/>
              </w:rPr>
              <w:t>захте- вају у музичком</w:t>
            </w:r>
            <w:r>
              <w:rPr>
                <w:spacing w:val="-1"/>
                <w:sz w:val="14"/>
              </w:rPr>
              <w:t xml:space="preserve"> </w:t>
            </w:r>
            <w:r>
              <w:rPr>
                <w:sz w:val="14"/>
              </w:rPr>
              <w:t>делу;</w:t>
            </w:r>
          </w:p>
          <w:p w:rsidR="003C547D" w:rsidRDefault="0078507E">
            <w:pPr>
              <w:pStyle w:val="TableParagraph"/>
              <w:numPr>
                <w:ilvl w:val="0"/>
                <w:numId w:val="110"/>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w:t>
            </w:r>
            <w:r>
              <w:rPr>
                <w:spacing w:val="-1"/>
                <w:sz w:val="14"/>
              </w:rPr>
              <w:t xml:space="preserve"> </w:t>
            </w:r>
            <w:r>
              <w:rPr>
                <w:sz w:val="14"/>
              </w:rPr>
              <w:t>свирања;</w:t>
            </w:r>
          </w:p>
          <w:p w:rsidR="003C547D" w:rsidRDefault="0078507E">
            <w:pPr>
              <w:pStyle w:val="TableParagraph"/>
              <w:numPr>
                <w:ilvl w:val="0"/>
                <w:numId w:val="110"/>
              </w:numPr>
              <w:tabs>
                <w:tab w:val="left" w:pos="162"/>
              </w:tabs>
              <w:spacing w:line="159" w:lineRule="exact"/>
              <w:ind w:left="161"/>
              <w:rPr>
                <w:sz w:val="14"/>
              </w:rPr>
            </w:pPr>
            <w:r>
              <w:rPr>
                <w:sz w:val="14"/>
              </w:rPr>
              <w:t>коригује лоше извођење у току</w:t>
            </w:r>
            <w:r>
              <w:rPr>
                <w:spacing w:val="-2"/>
                <w:sz w:val="14"/>
              </w:rPr>
              <w:t xml:space="preserve"> </w:t>
            </w:r>
            <w:r>
              <w:rPr>
                <w:sz w:val="14"/>
              </w:rPr>
              <w:t>свирања;</w:t>
            </w:r>
          </w:p>
          <w:p w:rsidR="003C547D" w:rsidRDefault="0078507E">
            <w:pPr>
              <w:pStyle w:val="TableParagraph"/>
              <w:numPr>
                <w:ilvl w:val="0"/>
                <w:numId w:val="110"/>
              </w:numPr>
              <w:tabs>
                <w:tab w:val="left" w:pos="162"/>
              </w:tabs>
              <w:ind w:right="185" w:firstLine="0"/>
              <w:rPr>
                <w:sz w:val="14"/>
              </w:rPr>
            </w:pPr>
            <w:r>
              <w:rPr>
                <w:sz w:val="14"/>
              </w:rPr>
              <w:t>у свирању примени више динамичких нијанси и јасно дифе- ренцира мелодијску линију од</w:t>
            </w:r>
            <w:r>
              <w:rPr>
                <w:spacing w:val="-2"/>
                <w:sz w:val="14"/>
              </w:rPr>
              <w:t xml:space="preserve"> </w:t>
            </w:r>
            <w:r>
              <w:rPr>
                <w:sz w:val="14"/>
              </w:rPr>
              <w:t>пратње;</w:t>
            </w:r>
          </w:p>
          <w:p w:rsidR="003C547D" w:rsidRDefault="0078507E">
            <w:pPr>
              <w:pStyle w:val="TableParagraph"/>
              <w:numPr>
                <w:ilvl w:val="0"/>
                <w:numId w:val="110"/>
              </w:numPr>
              <w:tabs>
                <w:tab w:val="left" w:pos="162"/>
              </w:tabs>
              <w:ind w:right="144" w:firstLine="0"/>
              <w:rPr>
                <w:sz w:val="14"/>
              </w:rPr>
            </w:pPr>
            <w:r>
              <w:rPr>
                <w:sz w:val="14"/>
              </w:rPr>
              <w:t>појасни</w:t>
            </w:r>
            <w:r>
              <w:rPr>
                <w:spacing w:val="-5"/>
                <w:sz w:val="14"/>
              </w:rPr>
              <w:t xml:space="preserve"> </w:t>
            </w:r>
            <w:r>
              <w:rPr>
                <w:sz w:val="14"/>
              </w:rPr>
              <w:t>конструкцију</w:t>
            </w:r>
            <w:r>
              <w:rPr>
                <w:spacing w:val="-3"/>
                <w:sz w:val="14"/>
              </w:rPr>
              <w:t xml:space="preserve"> </w:t>
            </w:r>
            <w:r>
              <w:rPr>
                <w:sz w:val="14"/>
              </w:rPr>
              <w:t>дела</w:t>
            </w:r>
            <w:r>
              <w:rPr>
                <w:spacing w:val="-3"/>
                <w:sz w:val="14"/>
              </w:rPr>
              <w:t xml:space="preserve"> </w:t>
            </w:r>
            <w:r>
              <w:rPr>
                <w:sz w:val="14"/>
              </w:rPr>
              <w:t>и</w:t>
            </w:r>
            <w:r>
              <w:rPr>
                <w:spacing w:val="-5"/>
                <w:sz w:val="14"/>
              </w:rPr>
              <w:t xml:space="preserve"> </w:t>
            </w:r>
            <w:r>
              <w:rPr>
                <w:sz w:val="14"/>
              </w:rPr>
              <w:t>да</w:t>
            </w:r>
            <w:r>
              <w:rPr>
                <w:spacing w:val="-3"/>
                <w:sz w:val="14"/>
              </w:rPr>
              <w:t xml:space="preserve"> </w:t>
            </w:r>
            <w:r>
              <w:rPr>
                <w:sz w:val="14"/>
              </w:rPr>
              <w:t>својим</w:t>
            </w:r>
            <w:r>
              <w:rPr>
                <w:spacing w:val="-3"/>
                <w:sz w:val="14"/>
              </w:rPr>
              <w:t xml:space="preserve"> </w:t>
            </w:r>
            <w:r>
              <w:rPr>
                <w:sz w:val="14"/>
              </w:rPr>
              <w:t>речима</w:t>
            </w:r>
            <w:r>
              <w:rPr>
                <w:spacing w:val="-4"/>
                <w:sz w:val="14"/>
              </w:rPr>
              <w:t xml:space="preserve"> </w:t>
            </w:r>
            <w:r>
              <w:rPr>
                <w:sz w:val="14"/>
              </w:rPr>
              <w:t>објасни</w:t>
            </w:r>
            <w:r>
              <w:rPr>
                <w:spacing w:val="-3"/>
                <w:sz w:val="14"/>
              </w:rPr>
              <w:t xml:space="preserve"> </w:t>
            </w:r>
            <w:r>
              <w:rPr>
                <w:sz w:val="14"/>
              </w:rPr>
              <w:t>значе- ња термина музичке</w:t>
            </w:r>
            <w:r>
              <w:rPr>
                <w:spacing w:val="-2"/>
                <w:sz w:val="14"/>
              </w:rPr>
              <w:t xml:space="preserve"> </w:t>
            </w:r>
            <w:r>
              <w:rPr>
                <w:sz w:val="14"/>
              </w:rPr>
              <w:t>форме;</w:t>
            </w:r>
          </w:p>
          <w:p w:rsidR="003C547D" w:rsidRDefault="0078507E">
            <w:pPr>
              <w:pStyle w:val="TableParagraph"/>
              <w:numPr>
                <w:ilvl w:val="0"/>
                <w:numId w:val="110"/>
              </w:numPr>
              <w:tabs>
                <w:tab w:val="left" w:pos="162"/>
              </w:tabs>
              <w:ind w:right="326" w:firstLine="0"/>
              <w:rPr>
                <w:sz w:val="14"/>
              </w:rPr>
            </w:pPr>
            <w:r>
              <w:rPr>
                <w:sz w:val="14"/>
              </w:rPr>
              <w:t>јасно разликује врсте украса и може да</w:t>
            </w:r>
            <w:r>
              <w:rPr>
                <w:sz w:val="14"/>
              </w:rPr>
              <w:t xml:space="preserve"> одсвира</w:t>
            </w:r>
            <w:r>
              <w:rPr>
                <w:spacing w:val="-19"/>
                <w:sz w:val="14"/>
              </w:rPr>
              <w:t xml:space="preserve"> </w:t>
            </w:r>
            <w:r>
              <w:rPr>
                <w:sz w:val="14"/>
              </w:rPr>
              <w:t>различите врсте</w:t>
            </w:r>
            <w:r>
              <w:rPr>
                <w:spacing w:val="-2"/>
                <w:sz w:val="14"/>
              </w:rPr>
              <w:t xml:space="preserve"> </w:t>
            </w:r>
            <w:r>
              <w:rPr>
                <w:sz w:val="14"/>
              </w:rPr>
              <w:t>трилера;</w:t>
            </w:r>
          </w:p>
          <w:p w:rsidR="003C547D" w:rsidRDefault="0078507E">
            <w:pPr>
              <w:pStyle w:val="TableParagraph"/>
              <w:numPr>
                <w:ilvl w:val="0"/>
                <w:numId w:val="110"/>
              </w:numPr>
              <w:tabs>
                <w:tab w:val="left" w:pos="162"/>
              </w:tabs>
              <w:spacing w:line="159" w:lineRule="exact"/>
              <w:ind w:left="161"/>
              <w:rPr>
                <w:sz w:val="14"/>
              </w:rPr>
            </w:pPr>
            <w:r>
              <w:rPr>
                <w:sz w:val="14"/>
              </w:rPr>
              <w:t>негује културу</w:t>
            </w:r>
            <w:r>
              <w:rPr>
                <w:spacing w:val="-2"/>
                <w:sz w:val="14"/>
              </w:rPr>
              <w:t xml:space="preserve"> </w:t>
            </w:r>
            <w:r>
              <w:rPr>
                <w:sz w:val="14"/>
              </w:rPr>
              <w:t>тона;</w:t>
            </w:r>
          </w:p>
          <w:p w:rsidR="003C547D" w:rsidRDefault="0078507E">
            <w:pPr>
              <w:pStyle w:val="TableParagraph"/>
              <w:numPr>
                <w:ilvl w:val="0"/>
                <w:numId w:val="110"/>
              </w:numPr>
              <w:tabs>
                <w:tab w:val="left" w:pos="162"/>
              </w:tabs>
              <w:spacing w:line="160" w:lineRule="exact"/>
              <w:ind w:left="161"/>
              <w:rPr>
                <w:sz w:val="14"/>
              </w:rPr>
            </w:pPr>
            <w:r>
              <w:rPr>
                <w:sz w:val="14"/>
              </w:rPr>
              <w:t>критички прати сопствени</w:t>
            </w:r>
            <w:r>
              <w:rPr>
                <w:spacing w:val="-1"/>
                <w:sz w:val="14"/>
              </w:rPr>
              <w:t xml:space="preserve"> </w:t>
            </w:r>
            <w:r>
              <w:rPr>
                <w:sz w:val="14"/>
              </w:rPr>
              <w:t>развој;</w:t>
            </w:r>
          </w:p>
          <w:p w:rsidR="003C547D" w:rsidRDefault="0078507E">
            <w:pPr>
              <w:pStyle w:val="TableParagraph"/>
              <w:numPr>
                <w:ilvl w:val="0"/>
                <w:numId w:val="110"/>
              </w:numPr>
              <w:tabs>
                <w:tab w:val="left" w:pos="162"/>
              </w:tabs>
              <w:spacing w:line="160" w:lineRule="exact"/>
              <w:ind w:left="161"/>
              <w:rPr>
                <w:sz w:val="14"/>
              </w:rPr>
            </w:pPr>
            <w:r>
              <w:rPr>
                <w:sz w:val="14"/>
              </w:rPr>
              <w:t>самостално вежба по плану који је утврдио са</w:t>
            </w:r>
            <w:r>
              <w:rPr>
                <w:spacing w:val="-15"/>
                <w:sz w:val="14"/>
              </w:rPr>
              <w:t xml:space="preserve"> </w:t>
            </w:r>
            <w:r>
              <w:rPr>
                <w:sz w:val="14"/>
              </w:rPr>
              <w:t>наставником;</w:t>
            </w:r>
          </w:p>
          <w:p w:rsidR="003C547D" w:rsidRDefault="0078507E">
            <w:pPr>
              <w:pStyle w:val="TableParagraph"/>
              <w:numPr>
                <w:ilvl w:val="0"/>
                <w:numId w:val="110"/>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spacing w:line="159" w:lineRule="exact"/>
              <w:ind w:left="56"/>
              <w:rPr>
                <w:sz w:val="14"/>
              </w:rPr>
            </w:pPr>
            <w:r>
              <w:rPr>
                <w:sz w:val="14"/>
              </w:rPr>
              <w:t>–</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16"/>
              </w:rPr>
            </w:pPr>
          </w:p>
          <w:p w:rsidR="003C547D" w:rsidRDefault="0078507E">
            <w:pPr>
              <w:pStyle w:val="TableParagraph"/>
              <w:spacing w:before="1"/>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Решавање техничких и музичких проблема. Вежбе за:</w:t>
            </w:r>
          </w:p>
          <w:p w:rsidR="003C547D" w:rsidRDefault="0078507E">
            <w:pPr>
              <w:pStyle w:val="TableParagraph"/>
              <w:numPr>
                <w:ilvl w:val="0"/>
                <w:numId w:val="109"/>
              </w:numPr>
              <w:tabs>
                <w:tab w:val="left" w:pos="161"/>
              </w:tabs>
              <w:spacing w:line="159" w:lineRule="exact"/>
              <w:ind w:firstLine="0"/>
              <w:rPr>
                <w:sz w:val="14"/>
              </w:rPr>
            </w:pPr>
            <w:r>
              <w:rPr>
                <w:sz w:val="14"/>
              </w:rPr>
              <w:t>јачање прстију (нарочито 4. и 5.</w:t>
            </w:r>
            <w:r>
              <w:rPr>
                <w:spacing w:val="-5"/>
                <w:sz w:val="14"/>
              </w:rPr>
              <w:t xml:space="preserve"> </w:t>
            </w:r>
            <w:r>
              <w:rPr>
                <w:sz w:val="14"/>
              </w:rPr>
              <w:t>прста);</w:t>
            </w:r>
          </w:p>
          <w:p w:rsidR="003C547D" w:rsidRDefault="0078507E">
            <w:pPr>
              <w:pStyle w:val="TableParagraph"/>
              <w:numPr>
                <w:ilvl w:val="0"/>
                <w:numId w:val="109"/>
              </w:numPr>
              <w:tabs>
                <w:tab w:val="left" w:pos="161"/>
              </w:tabs>
              <w:spacing w:line="160" w:lineRule="exact"/>
              <w:ind w:firstLine="0"/>
              <w:rPr>
                <w:sz w:val="14"/>
              </w:rPr>
            </w:pPr>
            <w:r>
              <w:rPr>
                <w:sz w:val="14"/>
              </w:rPr>
              <w:t>подметање палца и брзо низање и промену прсторедних</w:t>
            </w:r>
            <w:r>
              <w:rPr>
                <w:spacing w:val="-21"/>
                <w:sz w:val="14"/>
              </w:rPr>
              <w:t xml:space="preserve"> </w:t>
            </w:r>
            <w:r>
              <w:rPr>
                <w:sz w:val="14"/>
              </w:rPr>
              <w:t>група;</w:t>
            </w:r>
          </w:p>
          <w:p w:rsidR="003C547D" w:rsidRDefault="0078507E">
            <w:pPr>
              <w:pStyle w:val="TableParagraph"/>
              <w:numPr>
                <w:ilvl w:val="0"/>
                <w:numId w:val="109"/>
              </w:numPr>
              <w:tabs>
                <w:tab w:val="left" w:pos="161"/>
              </w:tabs>
              <w:ind w:right="1771" w:firstLine="0"/>
              <w:rPr>
                <w:sz w:val="14"/>
              </w:rPr>
            </w:pPr>
            <w:r>
              <w:rPr>
                <w:sz w:val="14"/>
              </w:rPr>
              <w:t>повећање распона шаке. Припремне вежбе за веће</w:t>
            </w:r>
            <w:r>
              <w:rPr>
                <w:spacing w:val="-19"/>
                <w:sz w:val="14"/>
              </w:rPr>
              <w:t xml:space="preserve"> </w:t>
            </w:r>
            <w:r>
              <w:rPr>
                <w:sz w:val="14"/>
              </w:rPr>
              <w:t>интервале.</w:t>
            </w:r>
          </w:p>
          <w:p w:rsidR="003C547D" w:rsidRDefault="0078507E">
            <w:pPr>
              <w:pStyle w:val="TableParagraph"/>
              <w:rPr>
                <w:sz w:val="14"/>
              </w:rPr>
            </w:pPr>
            <w:r>
              <w:rPr>
                <w:sz w:val="14"/>
              </w:rPr>
              <w:t>Проширење динамичке лествице као рад на упознавању елемена- та правилне интерпретације.</w:t>
            </w:r>
          </w:p>
          <w:p w:rsidR="003C547D" w:rsidRDefault="0078507E">
            <w:pPr>
              <w:pStyle w:val="TableParagraph"/>
              <w:spacing w:line="159" w:lineRule="exact"/>
              <w:rPr>
                <w:sz w:val="14"/>
              </w:rPr>
            </w:pPr>
            <w:r>
              <w:rPr>
                <w:sz w:val="14"/>
              </w:rPr>
              <w:t>Примена педала.</w:t>
            </w:r>
          </w:p>
          <w:p w:rsidR="003C547D" w:rsidRDefault="0078507E">
            <w:pPr>
              <w:pStyle w:val="TableParagraph"/>
              <w:rPr>
                <w:sz w:val="14"/>
              </w:rPr>
            </w:pPr>
            <w:r>
              <w:rPr>
                <w:sz w:val="14"/>
              </w:rPr>
              <w:t>Анализа облика – дводелна песма, троделна песма, прелудијум ... Читање с листа лаких композици</w:t>
            </w:r>
            <w:r>
              <w:rPr>
                <w:sz w:val="14"/>
              </w:rPr>
              <w:t>ја.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45"/>
              <w:rPr>
                <w:sz w:val="14"/>
              </w:rPr>
            </w:pPr>
            <w:r>
              <w:rPr>
                <w:sz w:val="14"/>
              </w:rPr>
              <w:t>Дурске скале кроз четири октаве у шеснаестинама, у паралелном кретању.</w:t>
            </w:r>
          </w:p>
          <w:p w:rsidR="003C547D" w:rsidRDefault="0078507E">
            <w:pPr>
              <w:pStyle w:val="TableParagraph"/>
              <w:ind w:right="367"/>
              <w:rPr>
                <w:sz w:val="14"/>
              </w:rPr>
            </w:pPr>
            <w:r>
              <w:rPr>
                <w:sz w:val="14"/>
              </w:rPr>
              <w:t>Молске скале кроз четири октаве у осминама, у</w:t>
            </w:r>
            <w:r>
              <w:rPr>
                <w:spacing w:val="-17"/>
                <w:sz w:val="14"/>
              </w:rPr>
              <w:t xml:space="preserve"> </w:t>
            </w:r>
            <w:r>
              <w:rPr>
                <w:sz w:val="14"/>
              </w:rPr>
              <w:t>паралелном кретању.</w:t>
            </w:r>
          </w:p>
          <w:p w:rsidR="003C547D" w:rsidRDefault="0078507E">
            <w:pPr>
              <w:pStyle w:val="TableParagraph"/>
              <w:rPr>
                <w:sz w:val="14"/>
              </w:rPr>
            </w:pPr>
            <w:r>
              <w:rPr>
                <w:sz w:val="14"/>
              </w:rPr>
              <w:t>Хроматске скале кроз четири октаве у шеснаестинама, у пара- лелном кретању.</w:t>
            </w:r>
          </w:p>
          <w:p w:rsidR="003C547D" w:rsidRDefault="0078507E">
            <w:pPr>
              <w:pStyle w:val="TableParagraph"/>
              <w:ind w:right="50"/>
              <w:jc w:val="both"/>
              <w:rPr>
                <w:sz w:val="14"/>
              </w:rPr>
            </w:pPr>
            <w:r>
              <w:rPr>
                <w:sz w:val="14"/>
              </w:rPr>
              <w:t>Велико разлагање троз</w:t>
            </w:r>
            <w:r>
              <w:rPr>
                <w:sz w:val="14"/>
              </w:rPr>
              <w:t xml:space="preserve">вука (арпеђо) у осминама, кроз две </w:t>
            </w:r>
            <w:r>
              <w:rPr>
                <w:spacing w:val="-3"/>
                <w:sz w:val="14"/>
              </w:rPr>
              <w:t xml:space="preserve">октаве. </w:t>
            </w:r>
            <w:r>
              <w:rPr>
                <w:sz w:val="14"/>
              </w:rPr>
              <w:t>Доминантни и умањени септакорд (арпеђо) у осминама, кроз две октаве.</w:t>
            </w:r>
          </w:p>
          <w:p w:rsidR="003C547D" w:rsidRDefault="003C547D">
            <w:pPr>
              <w:pStyle w:val="TableParagraph"/>
              <w:spacing w:before="1"/>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109"/>
              </w:numPr>
              <w:tabs>
                <w:tab w:val="left" w:pos="161"/>
              </w:tabs>
              <w:spacing w:line="160" w:lineRule="exact"/>
              <w:ind w:left="160"/>
              <w:rPr>
                <w:i/>
                <w:sz w:val="14"/>
              </w:rPr>
            </w:pPr>
            <w:r>
              <w:rPr>
                <w:sz w:val="14"/>
              </w:rPr>
              <w:t xml:space="preserve">Черни: </w:t>
            </w:r>
            <w:r>
              <w:rPr>
                <w:i/>
                <w:sz w:val="14"/>
              </w:rPr>
              <w:t>Оп. 849 избор</w:t>
            </w:r>
            <w:r>
              <w:rPr>
                <w:i/>
                <w:spacing w:val="-2"/>
                <w:sz w:val="14"/>
              </w:rPr>
              <w:t xml:space="preserve"> </w:t>
            </w:r>
            <w:r>
              <w:rPr>
                <w:i/>
                <w:sz w:val="14"/>
              </w:rPr>
              <w:t>етида</w:t>
            </w:r>
          </w:p>
          <w:p w:rsidR="003C547D" w:rsidRDefault="0078507E">
            <w:pPr>
              <w:pStyle w:val="TableParagraph"/>
              <w:numPr>
                <w:ilvl w:val="0"/>
                <w:numId w:val="109"/>
              </w:numPr>
              <w:tabs>
                <w:tab w:val="left" w:pos="161"/>
              </w:tabs>
              <w:ind w:right="395" w:firstLine="0"/>
              <w:rPr>
                <w:sz w:val="14"/>
              </w:rPr>
            </w:pPr>
            <w:r>
              <w:rPr>
                <w:sz w:val="14"/>
              </w:rPr>
              <w:t>Кршић и Ранковић: Збирка за савлађивање техничких</w:t>
            </w:r>
            <w:r>
              <w:rPr>
                <w:spacing w:val="-22"/>
                <w:sz w:val="14"/>
              </w:rPr>
              <w:t xml:space="preserve"> </w:t>
            </w:r>
            <w:r>
              <w:rPr>
                <w:sz w:val="14"/>
              </w:rPr>
              <w:t>про блема I и II</w:t>
            </w:r>
            <w:r>
              <w:rPr>
                <w:spacing w:val="-2"/>
                <w:sz w:val="14"/>
              </w:rPr>
              <w:t xml:space="preserve"> </w:t>
            </w:r>
            <w:r>
              <w:rPr>
                <w:sz w:val="14"/>
              </w:rPr>
              <w:t>свеска</w:t>
            </w:r>
          </w:p>
          <w:p w:rsidR="003C547D" w:rsidRDefault="0078507E">
            <w:pPr>
              <w:pStyle w:val="TableParagraph"/>
              <w:numPr>
                <w:ilvl w:val="0"/>
                <w:numId w:val="109"/>
              </w:numPr>
              <w:tabs>
                <w:tab w:val="left" w:pos="161"/>
              </w:tabs>
              <w:spacing w:line="159" w:lineRule="exact"/>
              <w:ind w:left="160"/>
              <w:rPr>
                <w:sz w:val="14"/>
              </w:rPr>
            </w:pPr>
            <w:r>
              <w:rPr>
                <w:sz w:val="14"/>
              </w:rPr>
              <w:t xml:space="preserve">Беренс: </w:t>
            </w:r>
            <w:r>
              <w:rPr>
                <w:i/>
                <w:sz w:val="14"/>
              </w:rPr>
              <w:t>Оп. 61</w:t>
            </w:r>
            <w:r>
              <w:rPr>
                <w:sz w:val="14"/>
              </w:rPr>
              <w:t>,</w:t>
            </w:r>
            <w:r>
              <w:rPr>
                <w:spacing w:val="-3"/>
                <w:sz w:val="14"/>
              </w:rPr>
              <w:t xml:space="preserve"> </w:t>
            </w:r>
            <w:r>
              <w:rPr>
                <w:sz w:val="14"/>
              </w:rPr>
              <w:t>избор</w:t>
            </w:r>
          </w:p>
          <w:p w:rsidR="003C547D" w:rsidRDefault="0078507E">
            <w:pPr>
              <w:pStyle w:val="TableParagraph"/>
              <w:numPr>
                <w:ilvl w:val="0"/>
                <w:numId w:val="109"/>
              </w:numPr>
              <w:tabs>
                <w:tab w:val="left" w:pos="161"/>
              </w:tabs>
              <w:spacing w:line="160" w:lineRule="exact"/>
              <w:ind w:left="160"/>
              <w:rPr>
                <w:sz w:val="14"/>
              </w:rPr>
            </w:pPr>
            <w:r>
              <w:rPr>
                <w:sz w:val="14"/>
              </w:rPr>
              <w:t xml:space="preserve">Лешхорн: </w:t>
            </w:r>
            <w:r>
              <w:rPr>
                <w:i/>
                <w:sz w:val="14"/>
              </w:rPr>
              <w:t>Оп. 38I</w:t>
            </w:r>
            <w:r>
              <w:rPr>
                <w:i/>
                <w:spacing w:val="-2"/>
                <w:sz w:val="14"/>
              </w:rPr>
              <w:t xml:space="preserve"> </w:t>
            </w:r>
            <w:r>
              <w:rPr>
                <w:sz w:val="14"/>
              </w:rPr>
              <w:t>избор</w:t>
            </w:r>
          </w:p>
          <w:p w:rsidR="003C547D" w:rsidRDefault="0078507E">
            <w:pPr>
              <w:pStyle w:val="TableParagraph"/>
              <w:spacing w:line="160" w:lineRule="exact"/>
              <w:rPr>
                <w:sz w:val="14"/>
              </w:rPr>
            </w:pPr>
            <w:r>
              <w:rPr>
                <w:sz w:val="14"/>
              </w:rPr>
              <w:t>Друге етиде одговарајуће тежине.</w:t>
            </w:r>
          </w:p>
          <w:p w:rsidR="003C547D" w:rsidRDefault="0078507E">
            <w:pPr>
              <w:pStyle w:val="TableParagraph"/>
              <w:numPr>
                <w:ilvl w:val="0"/>
                <w:numId w:val="109"/>
              </w:numPr>
              <w:tabs>
                <w:tab w:val="left" w:pos="161"/>
              </w:tabs>
              <w:spacing w:line="160" w:lineRule="exact"/>
              <w:ind w:left="160"/>
              <w:rPr>
                <w:sz w:val="14"/>
              </w:rPr>
            </w:pPr>
            <w:r>
              <w:rPr>
                <w:sz w:val="14"/>
              </w:rPr>
              <w:t xml:space="preserve">Ј. С. Бах: </w:t>
            </w:r>
            <w:r>
              <w:rPr>
                <w:i/>
                <w:sz w:val="14"/>
              </w:rPr>
              <w:t xml:space="preserve">Мали прелудијуми </w:t>
            </w:r>
            <w:r>
              <w:rPr>
                <w:sz w:val="14"/>
              </w:rPr>
              <w:t>–</w:t>
            </w:r>
            <w:r>
              <w:rPr>
                <w:spacing w:val="-6"/>
                <w:sz w:val="14"/>
              </w:rPr>
              <w:t xml:space="preserve"> </w:t>
            </w:r>
            <w:r>
              <w:rPr>
                <w:sz w:val="14"/>
              </w:rPr>
              <w:t>избор</w:t>
            </w:r>
          </w:p>
          <w:p w:rsidR="003C547D" w:rsidRDefault="0078507E">
            <w:pPr>
              <w:pStyle w:val="TableParagraph"/>
              <w:numPr>
                <w:ilvl w:val="0"/>
                <w:numId w:val="109"/>
              </w:numPr>
              <w:tabs>
                <w:tab w:val="left" w:pos="196"/>
              </w:tabs>
              <w:ind w:right="727" w:firstLine="35"/>
              <w:rPr>
                <w:sz w:val="14"/>
              </w:rPr>
            </w:pPr>
            <w:r>
              <w:rPr>
                <w:sz w:val="14"/>
              </w:rPr>
              <w:t>Хендл: Избог композиција, у редакцији Јеле</w:t>
            </w:r>
            <w:r>
              <w:rPr>
                <w:spacing w:val="-26"/>
                <w:sz w:val="14"/>
              </w:rPr>
              <w:t xml:space="preserve"> </w:t>
            </w:r>
            <w:r>
              <w:rPr>
                <w:sz w:val="14"/>
              </w:rPr>
              <w:t>Кршић Друге композиције одговарајуће</w:t>
            </w:r>
            <w:r>
              <w:rPr>
                <w:spacing w:val="-4"/>
                <w:sz w:val="14"/>
              </w:rPr>
              <w:t xml:space="preserve"> </w:t>
            </w:r>
            <w:r>
              <w:rPr>
                <w:sz w:val="14"/>
              </w:rPr>
              <w:t>тежине.</w:t>
            </w:r>
          </w:p>
          <w:p w:rsidR="003C547D" w:rsidRDefault="0078507E">
            <w:pPr>
              <w:pStyle w:val="TableParagraph"/>
              <w:numPr>
                <w:ilvl w:val="0"/>
                <w:numId w:val="109"/>
              </w:numPr>
              <w:tabs>
                <w:tab w:val="left" w:pos="161"/>
              </w:tabs>
              <w:spacing w:line="159" w:lineRule="exact"/>
              <w:ind w:left="160"/>
              <w:rPr>
                <w:sz w:val="14"/>
              </w:rPr>
            </w:pPr>
            <w:r>
              <w:rPr>
                <w:sz w:val="14"/>
              </w:rPr>
              <w:t>Хајдн</w:t>
            </w:r>
            <w:r>
              <w:rPr>
                <w:spacing w:val="-2"/>
                <w:sz w:val="14"/>
              </w:rPr>
              <w:t xml:space="preserve"> </w:t>
            </w:r>
            <w:r>
              <w:rPr>
                <w:sz w:val="14"/>
              </w:rPr>
              <w:t>Сонатине</w:t>
            </w:r>
          </w:p>
          <w:p w:rsidR="003C547D" w:rsidRDefault="0078507E">
            <w:pPr>
              <w:pStyle w:val="TableParagraph"/>
              <w:ind w:right="2204" w:firstLine="35"/>
              <w:rPr>
                <w:sz w:val="14"/>
              </w:rPr>
            </w:pPr>
            <w:r>
              <w:rPr>
                <w:sz w:val="14"/>
              </w:rPr>
              <w:t>(редакција Кршић и Шишма новић)</w:t>
            </w:r>
          </w:p>
          <w:p w:rsidR="003C547D" w:rsidRDefault="0078507E">
            <w:pPr>
              <w:pStyle w:val="TableParagraph"/>
              <w:ind w:right="2187"/>
              <w:rPr>
                <w:sz w:val="14"/>
              </w:rPr>
            </w:pPr>
            <w:r>
              <w:rPr>
                <w:sz w:val="14"/>
              </w:rPr>
              <w:t>Друге сонатине или сонате одговарајуће тежине.</w:t>
            </w:r>
          </w:p>
          <w:p w:rsidR="003C547D" w:rsidRDefault="0078507E">
            <w:pPr>
              <w:pStyle w:val="TableParagraph"/>
              <w:numPr>
                <w:ilvl w:val="0"/>
                <w:numId w:val="109"/>
              </w:numPr>
              <w:tabs>
                <w:tab w:val="left" w:pos="161"/>
              </w:tabs>
              <w:spacing w:line="159" w:lineRule="exact"/>
              <w:ind w:left="160"/>
              <w:rPr>
                <w:i/>
                <w:sz w:val="14"/>
              </w:rPr>
            </w:pPr>
            <w:r>
              <w:rPr>
                <w:sz w:val="14"/>
              </w:rPr>
              <w:t xml:space="preserve">С. Рајичић: </w:t>
            </w:r>
            <w:r>
              <w:rPr>
                <w:i/>
                <w:sz w:val="14"/>
              </w:rPr>
              <w:t>Мала</w:t>
            </w:r>
            <w:r>
              <w:rPr>
                <w:i/>
                <w:spacing w:val="-2"/>
                <w:sz w:val="14"/>
              </w:rPr>
              <w:t xml:space="preserve"> </w:t>
            </w:r>
            <w:r>
              <w:rPr>
                <w:i/>
                <w:sz w:val="14"/>
              </w:rPr>
              <w:t>свита</w:t>
            </w:r>
          </w:p>
          <w:p w:rsidR="003C547D" w:rsidRDefault="0078507E">
            <w:pPr>
              <w:pStyle w:val="TableParagraph"/>
              <w:numPr>
                <w:ilvl w:val="0"/>
                <w:numId w:val="109"/>
              </w:numPr>
              <w:tabs>
                <w:tab w:val="left" w:pos="161"/>
              </w:tabs>
              <w:spacing w:line="160" w:lineRule="exact"/>
              <w:ind w:left="160"/>
              <w:rPr>
                <w:sz w:val="14"/>
              </w:rPr>
            </w:pPr>
            <w:r>
              <w:rPr>
                <w:sz w:val="14"/>
              </w:rPr>
              <w:t xml:space="preserve">Славенски: </w:t>
            </w:r>
            <w:r>
              <w:rPr>
                <w:i/>
                <w:sz w:val="14"/>
              </w:rPr>
              <w:t xml:space="preserve">Игре и песме са Балкана </w:t>
            </w:r>
            <w:r>
              <w:rPr>
                <w:sz w:val="14"/>
              </w:rPr>
              <w:t>I и II свеска, избор</w:t>
            </w:r>
            <w:r>
              <w:rPr>
                <w:spacing w:val="-20"/>
                <w:sz w:val="14"/>
              </w:rPr>
              <w:t xml:space="preserve"> </w:t>
            </w:r>
            <w:r>
              <w:rPr>
                <w:sz w:val="14"/>
              </w:rPr>
              <w:t>лакших</w:t>
            </w:r>
          </w:p>
          <w:p w:rsidR="003C547D" w:rsidRDefault="0078507E">
            <w:pPr>
              <w:pStyle w:val="TableParagraph"/>
              <w:numPr>
                <w:ilvl w:val="0"/>
                <w:numId w:val="109"/>
              </w:numPr>
              <w:tabs>
                <w:tab w:val="left" w:pos="161"/>
              </w:tabs>
              <w:spacing w:line="160" w:lineRule="exact"/>
              <w:ind w:left="160"/>
              <w:rPr>
                <w:i/>
                <w:sz w:val="14"/>
              </w:rPr>
            </w:pPr>
            <w:r>
              <w:rPr>
                <w:sz w:val="14"/>
              </w:rPr>
              <w:t xml:space="preserve">В. Мокрањац: </w:t>
            </w:r>
            <w:r>
              <w:rPr>
                <w:i/>
                <w:sz w:val="14"/>
              </w:rPr>
              <w:t>Мала</w:t>
            </w:r>
            <w:r>
              <w:rPr>
                <w:i/>
                <w:spacing w:val="-1"/>
                <w:sz w:val="14"/>
              </w:rPr>
              <w:t xml:space="preserve"> </w:t>
            </w:r>
            <w:r>
              <w:rPr>
                <w:i/>
                <w:sz w:val="14"/>
              </w:rPr>
              <w:t>свита</w:t>
            </w:r>
          </w:p>
          <w:p w:rsidR="003C547D" w:rsidRDefault="0078507E">
            <w:pPr>
              <w:pStyle w:val="TableParagraph"/>
              <w:numPr>
                <w:ilvl w:val="0"/>
                <w:numId w:val="109"/>
              </w:numPr>
              <w:tabs>
                <w:tab w:val="left" w:pos="161"/>
              </w:tabs>
              <w:ind w:right="78" w:firstLine="0"/>
              <w:rPr>
                <w:sz w:val="14"/>
              </w:rPr>
            </w:pPr>
            <w:r>
              <w:rPr>
                <w:sz w:val="14"/>
              </w:rPr>
              <w:t>Кршић</w:t>
            </w:r>
            <w:r>
              <w:rPr>
                <w:spacing w:val="-4"/>
                <w:sz w:val="14"/>
              </w:rPr>
              <w:t xml:space="preserve"> </w:t>
            </w:r>
            <w:r>
              <w:rPr>
                <w:sz w:val="14"/>
              </w:rPr>
              <w:t>и</w:t>
            </w:r>
            <w:r>
              <w:rPr>
                <w:spacing w:val="-4"/>
                <w:sz w:val="14"/>
              </w:rPr>
              <w:t xml:space="preserve"> </w:t>
            </w:r>
            <w:r>
              <w:rPr>
                <w:sz w:val="14"/>
              </w:rPr>
              <w:t>Шишмановић:</w:t>
            </w:r>
            <w:r>
              <w:rPr>
                <w:spacing w:val="-4"/>
                <w:sz w:val="14"/>
              </w:rPr>
              <w:t xml:space="preserve"> </w:t>
            </w:r>
            <w:r>
              <w:rPr>
                <w:sz w:val="14"/>
              </w:rPr>
              <w:t>Наши</w:t>
            </w:r>
            <w:r>
              <w:rPr>
                <w:spacing w:val="-4"/>
                <w:sz w:val="14"/>
              </w:rPr>
              <w:t xml:space="preserve"> </w:t>
            </w:r>
            <w:r>
              <w:rPr>
                <w:sz w:val="14"/>
              </w:rPr>
              <w:t>композитори</w:t>
            </w:r>
            <w:r>
              <w:rPr>
                <w:spacing w:val="-4"/>
                <w:sz w:val="14"/>
              </w:rPr>
              <w:t xml:space="preserve"> </w:t>
            </w:r>
            <w:r>
              <w:rPr>
                <w:sz w:val="14"/>
              </w:rPr>
              <w:t>за</w:t>
            </w:r>
            <w:r>
              <w:rPr>
                <w:spacing w:val="-3"/>
                <w:sz w:val="14"/>
              </w:rPr>
              <w:t xml:space="preserve"> </w:t>
            </w:r>
            <w:r>
              <w:rPr>
                <w:sz w:val="14"/>
              </w:rPr>
              <w:t>младе</w:t>
            </w:r>
            <w:r>
              <w:rPr>
                <w:spacing w:val="-4"/>
                <w:sz w:val="14"/>
              </w:rPr>
              <w:t xml:space="preserve"> </w:t>
            </w:r>
            <w:r>
              <w:rPr>
                <w:sz w:val="14"/>
              </w:rPr>
              <w:t>пијанисте Друга дела одговарајуће</w:t>
            </w:r>
            <w:r>
              <w:rPr>
                <w:spacing w:val="-1"/>
                <w:sz w:val="14"/>
              </w:rPr>
              <w:t xml:space="preserve"> </w:t>
            </w:r>
            <w:r>
              <w:rPr>
                <w:sz w:val="14"/>
              </w:rPr>
              <w:t>тежине.</w:t>
            </w:r>
          </w:p>
          <w:p w:rsidR="003C547D" w:rsidRDefault="0078507E">
            <w:pPr>
              <w:pStyle w:val="TableParagraph"/>
              <w:numPr>
                <w:ilvl w:val="0"/>
                <w:numId w:val="109"/>
              </w:numPr>
              <w:tabs>
                <w:tab w:val="left" w:pos="161"/>
              </w:tabs>
              <w:spacing w:line="159" w:lineRule="exact"/>
              <w:ind w:left="160"/>
              <w:rPr>
                <w:sz w:val="14"/>
              </w:rPr>
            </w:pPr>
            <w:r>
              <w:rPr>
                <w:sz w:val="14"/>
              </w:rPr>
              <w:t xml:space="preserve">Менделсон: </w:t>
            </w:r>
            <w:r>
              <w:rPr>
                <w:i/>
                <w:sz w:val="14"/>
              </w:rPr>
              <w:t>Песме без речи</w:t>
            </w:r>
            <w:r>
              <w:rPr>
                <w:sz w:val="14"/>
              </w:rPr>
              <w:t>,</w:t>
            </w:r>
            <w:r>
              <w:rPr>
                <w:spacing w:val="-3"/>
                <w:sz w:val="14"/>
              </w:rPr>
              <w:t xml:space="preserve"> </w:t>
            </w:r>
            <w:r>
              <w:rPr>
                <w:sz w:val="14"/>
              </w:rPr>
              <w:t>избор</w:t>
            </w:r>
          </w:p>
          <w:p w:rsidR="003C547D" w:rsidRDefault="0078507E">
            <w:pPr>
              <w:pStyle w:val="TableParagraph"/>
              <w:numPr>
                <w:ilvl w:val="0"/>
                <w:numId w:val="109"/>
              </w:numPr>
              <w:tabs>
                <w:tab w:val="left" w:pos="161"/>
              </w:tabs>
              <w:spacing w:line="160" w:lineRule="exact"/>
              <w:ind w:left="160"/>
              <w:rPr>
                <w:sz w:val="14"/>
              </w:rPr>
            </w:pPr>
            <w:r>
              <w:rPr>
                <w:sz w:val="14"/>
              </w:rPr>
              <w:t xml:space="preserve">Григ: </w:t>
            </w:r>
            <w:r>
              <w:rPr>
                <w:i/>
                <w:sz w:val="14"/>
              </w:rPr>
              <w:t xml:space="preserve">Лирски </w:t>
            </w:r>
            <w:r>
              <w:rPr>
                <w:i/>
                <w:spacing w:val="-3"/>
                <w:sz w:val="14"/>
              </w:rPr>
              <w:t>комади</w:t>
            </w:r>
            <w:r>
              <w:rPr>
                <w:spacing w:val="-3"/>
                <w:sz w:val="14"/>
              </w:rPr>
              <w:t>,</w:t>
            </w:r>
            <w:r>
              <w:rPr>
                <w:spacing w:val="-2"/>
                <w:sz w:val="14"/>
              </w:rPr>
              <w:t xml:space="preserve"> </w:t>
            </w:r>
            <w:r>
              <w:rPr>
                <w:sz w:val="14"/>
              </w:rPr>
              <w:t>избор</w:t>
            </w:r>
          </w:p>
          <w:p w:rsidR="003C547D" w:rsidRDefault="0078507E">
            <w:pPr>
              <w:pStyle w:val="TableParagraph"/>
              <w:numPr>
                <w:ilvl w:val="0"/>
                <w:numId w:val="109"/>
              </w:numPr>
              <w:tabs>
                <w:tab w:val="left" w:pos="161"/>
              </w:tabs>
              <w:spacing w:line="160" w:lineRule="exact"/>
              <w:ind w:left="160"/>
              <w:rPr>
                <w:i/>
                <w:sz w:val="14"/>
              </w:rPr>
            </w:pPr>
            <w:r>
              <w:rPr>
                <w:sz w:val="14"/>
              </w:rPr>
              <w:t xml:space="preserve">Прокофјев: </w:t>
            </w:r>
            <w:r>
              <w:rPr>
                <w:i/>
                <w:sz w:val="14"/>
              </w:rPr>
              <w:t>Музика за</w:t>
            </w:r>
            <w:r>
              <w:rPr>
                <w:i/>
                <w:spacing w:val="-2"/>
                <w:sz w:val="14"/>
              </w:rPr>
              <w:t xml:space="preserve"> </w:t>
            </w:r>
            <w:r>
              <w:rPr>
                <w:i/>
                <w:sz w:val="14"/>
              </w:rPr>
              <w:t>децу</w:t>
            </w:r>
          </w:p>
          <w:p w:rsidR="003C547D" w:rsidRDefault="0078507E">
            <w:pPr>
              <w:pStyle w:val="TableParagraph"/>
              <w:numPr>
                <w:ilvl w:val="0"/>
                <w:numId w:val="109"/>
              </w:numPr>
              <w:tabs>
                <w:tab w:val="left" w:pos="161"/>
              </w:tabs>
              <w:spacing w:line="160" w:lineRule="exact"/>
              <w:ind w:left="160"/>
              <w:rPr>
                <w:i/>
                <w:sz w:val="14"/>
              </w:rPr>
            </w:pPr>
            <w:r>
              <w:rPr>
                <w:sz w:val="14"/>
              </w:rPr>
              <w:t xml:space="preserve">Дебиси: </w:t>
            </w:r>
            <w:r>
              <w:rPr>
                <w:i/>
                <w:sz w:val="14"/>
              </w:rPr>
              <w:t>Мали</w:t>
            </w:r>
            <w:r>
              <w:rPr>
                <w:i/>
                <w:spacing w:val="-1"/>
                <w:sz w:val="14"/>
              </w:rPr>
              <w:t xml:space="preserve"> </w:t>
            </w:r>
            <w:r>
              <w:rPr>
                <w:i/>
                <w:sz w:val="14"/>
              </w:rPr>
              <w:t>црнац</w:t>
            </w:r>
          </w:p>
          <w:p w:rsidR="003C547D" w:rsidRDefault="0078507E">
            <w:pPr>
              <w:pStyle w:val="TableParagraph"/>
              <w:numPr>
                <w:ilvl w:val="0"/>
                <w:numId w:val="109"/>
              </w:numPr>
              <w:tabs>
                <w:tab w:val="left" w:pos="161"/>
              </w:tabs>
              <w:spacing w:line="160" w:lineRule="exact"/>
              <w:ind w:left="160"/>
              <w:rPr>
                <w:i/>
                <w:sz w:val="14"/>
              </w:rPr>
            </w:pPr>
            <w:r>
              <w:rPr>
                <w:sz w:val="14"/>
              </w:rPr>
              <w:t>Дусик:</w:t>
            </w:r>
            <w:r>
              <w:rPr>
                <w:spacing w:val="-2"/>
                <w:sz w:val="14"/>
              </w:rPr>
              <w:t xml:space="preserve"> </w:t>
            </w:r>
            <w:r>
              <w:rPr>
                <w:i/>
                <w:sz w:val="14"/>
              </w:rPr>
              <w:t>Матине</w:t>
            </w:r>
          </w:p>
          <w:p w:rsidR="003C547D" w:rsidRDefault="0078507E">
            <w:pPr>
              <w:pStyle w:val="TableParagraph"/>
              <w:numPr>
                <w:ilvl w:val="0"/>
                <w:numId w:val="109"/>
              </w:numPr>
              <w:tabs>
                <w:tab w:val="left" w:pos="161"/>
              </w:tabs>
              <w:spacing w:line="160" w:lineRule="exact"/>
              <w:ind w:left="160"/>
              <w:rPr>
                <w:sz w:val="14"/>
              </w:rPr>
            </w:pPr>
            <w:r>
              <w:rPr>
                <w:sz w:val="14"/>
              </w:rPr>
              <w:t>Мартину: Л</w:t>
            </w:r>
            <w:r>
              <w:rPr>
                <w:i/>
                <w:sz w:val="14"/>
              </w:rPr>
              <w:t>утке</w:t>
            </w:r>
            <w:r>
              <w:rPr>
                <w:sz w:val="14"/>
              </w:rPr>
              <w:t>, избор</w:t>
            </w:r>
            <w:r>
              <w:rPr>
                <w:spacing w:val="-2"/>
                <w:sz w:val="14"/>
              </w:rPr>
              <w:t xml:space="preserve"> </w:t>
            </w:r>
            <w:r>
              <w:rPr>
                <w:sz w:val="14"/>
              </w:rPr>
              <w:t>лакших</w:t>
            </w:r>
          </w:p>
          <w:p w:rsidR="003C547D" w:rsidRDefault="0078507E">
            <w:pPr>
              <w:pStyle w:val="TableParagraph"/>
              <w:numPr>
                <w:ilvl w:val="0"/>
                <w:numId w:val="109"/>
              </w:numPr>
              <w:tabs>
                <w:tab w:val="left" w:pos="161"/>
              </w:tabs>
              <w:spacing w:line="160" w:lineRule="exact"/>
              <w:ind w:left="160"/>
              <w:rPr>
                <w:i/>
                <w:sz w:val="14"/>
              </w:rPr>
            </w:pPr>
            <w:r>
              <w:rPr>
                <w:sz w:val="14"/>
              </w:rPr>
              <w:t xml:space="preserve">Душкин: </w:t>
            </w:r>
            <w:r>
              <w:rPr>
                <w:i/>
                <w:sz w:val="14"/>
              </w:rPr>
              <w:t>Краљ вилењака</w:t>
            </w:r>
            <w:r>
              <w:rPr>
                <w:sz w:val="14"/>
              </w:rPr>
              <w:t>,</w:t>
            </w:r>
            <w:r>
              <w:rPr>
                <w:spacing w:val="-3"/>
                <w:sz w:val="14"/>
              </w:rPr>
              <w:t xml:space="preserve"> </w:t>
            </w:r>
            <w:r>
              <w:rPr>
                <w:i/>
                <w:sz w:val="14"/>
              </w:rPr>
              <w:t>Вашар</w:t>
            </w:r>
          </w:p>
          <w:p w:rsidR="003C547D" w:rsidRDefault="0078507E">
            <w:pPr>
              <w:pStyle w:val="TableParagraph"/>
              <w:numPr>
                <w:ilvl w:val="0"/>
                <w:numId w:val="109"/>
              </w:numPr>
              <w:tabs>
                <w:tab w:val="left" w:pos="161"/>
              </w:tabs>
              <w:spacing w:line="160" w:lineRule="exact"/>
              <w:ind w:left="160"/>
              <w:rPr>
                <w:sz w:val="14"/>
              </w:rPr>
            </w:pPr>
            <w:r>
              <w:rPr>
                <w:sz w:val="14"/>
              </w:rPr>
              <w:t xml:space="preserve">Чимароза: </w:t>
            </w:r>
            <w:r>
              <w:rPr>
                <w:i/>
                <w:sz w:val="14"/>
              </w:rPr>
              <w:t>Сонате</w:t>
            </w:r>
            <w:r>
              <w:rPr>
                <w:sz w:val="14"/>
              </w:rPr>
              <w:t>,</w:t>
            </w:r>
            <w:r>
              <w:rPr>
                <w:spacing w:val="-1"/>
                <w:sz w:val="14"/>
              </w:rPr>
              <w:t xml:space="preserve"> </w:t>
            </w:r>
            <w:r>
              <w:rPr>
                <w:sz w:val="14"/>
              </w:rPr>
              <w:t>избор</w:t>
            </w:r>
          </w:p>
          <w:p w:rsidR="003C547D" w:rsidRDefault="0078507E">
            <w:pPr>
              <w:pStyle w:val="TableParagraph"/>
              <w:numPr>
                <w:ilvl w:val="0"/>
                <w:numId w:val="109"/>
              </w:numPr>
              <w:tabs>
                <w:tab w:val="left" w:pos="161"/>
              </w:tabs>
              <w:spacing w:line="160" w:lineRule="exact"/>
              <w:ind w:left="160"/>
              <w:rPr>
                <w:i/>
                <w:sz w:val="14"/>
              </w:rPr>
            </w:pPr>
            <w:r>
              <w:rPr>
                <w:sz w:val="14"/>
              </w:rPr>
              <w:t xml:space="preserve">Кабалевски: </w:t>
            </w:r>
            <w:r>
              <w:rPr>
                <w:i/>
                <w:sz w:val="14"/>
              </w:rPr>
              <w:t>Оп.</w:t>
            </w:r>
            <w:r>
              <w:rPr>
                <w:i/>
                <w:spacing w:val="-2"/>
                <w:sz w:val="14"/>
              </w:rPr>
              <w:t xml:space="preserve"> </w:t>
            </w:r>
            <w:r>
              <w:rPr>
                <w:i/>
                <w:sz w:val="14"/>
              </w:rPr>
              <w:t>27</w:t>
            </w:r>
          </w:p>
          <w:p w:rsidR="003C547D" w:rsidRDefault="0078507E">
            <w:pPr>
              <w:pStyle w:val="TableParagraph"/>
              <w:numPr>
                <w:ilvl w:val="0"/>
                <w:numId w:val="109"/>
              </w:numPr>
              <w:tabs>
                <w:tab w:val="left" w:pos="161"/>
              </w:tabs>
              <w:spacing w:line="160" w:lineRule="exact"/>
              <w:ind w:left="160"/>
              <w:rPr>
                <w:i/>
                <w:sz w:val="14"/>
              </w:rPr>
            </w:pPr>
            <w:r>
              <w:rPr>
                <w:sz w:val="14"/>
              </w:rPr>
              <w:t xml:space="preserve">Лутославски: </w:t>
            </w:r>
            <w:r>
              <w:rPr>
                <w:i/>
                <w:sz w:val="14"/>
              </w:rPr>
              <w:t>Народне</w:t>
            </w:r>
            <w:r>
              <w:rPr>
                <w:i/>
                <w:spacing w:val="-1"/>
                <w:sz w:val="14"/>
              </w:rPr>
              <w:t xml:space="preserve"> </w:t>
            </w:r>
            <w:r>
              <w:rPr>
                <w:i/>
                <w:sz w:val="14"/>
              </w:rPr>
              <w:t>мелодије</w:t>
            </w:r>
          </w:p>
          <w:p w:rsidR="003C547D" w:rsidRDefault="0078507E">
            <w:pPr>
              <w:pStyle w:val="TableParagraph"/>
              <w:numPr>
                <w:ilvl w:val="0"/>
                <w:numId w:val="109"/>
              </w:numPr>
              <w:tabs>
                <w:tab w:val="left" w:pos="161"/>
              </w:tabs>
              <w:spacing w:line="160" w:lineRule="exact"/>
              <w:ind w:left="160"/>
              <w:rPr>
                <w:sz w:val="14"/>
              </w:rPr>
            </w:pPr>
            <w:r>
              <w:rPr>
                <w:sz w:val="14"/>
              </w:rPr>
              <w:t xml:space="preserve">Б. Барток: </w:t>
            </w:r>
            <w:r>
              <w:rPr>
                <w:i/>
                <w:sz w:val="14"/>
              </w:rPr>
              <w:t xml:space="preserve">За децу, </w:t>
            </w:r>
            <w:r>
              <w:rPr>
                <w:sz w:val="14"/>
              </w:rPr>
              <w:t>Микрокосмос III и IV</w:t>
            </w:r>
            <w:r>
              <w:rPr>
                <w:spacing w:val="-12"/>
                <w:sz w:val="14"/>
              </w:rPr>
              <w:t xml:space="preserve"> </w:t>
            </w:r>
            <w:r>
              <w:rPr>
                <w:sz w:val="14"/>
              </w:rPr>
              <w:t>свеска</w:t>
            </w:r>
          </w:p>
          <w:p w:rsidR="003C547D" w:rsidRDefault="0078507E">
            <w:pPr>
              <w:pStyle w:val="TableParagraph"/>
              <w:numPr>
                <w:ilvl w:val="0"/>
                <w:numId w:val="109"/>
              </w:numPr>
              <w:tabs>
                <w:tab w:val="left" w:pos="161"/>
              </w:tabs>
              <w:spacing w:line="237" w:lineRule="auto"/>
              <w:ind w:right="517" w:firstLine="0"/>
              <w:rPr>
                <w:sz w:val="14"/>
              </w:rPr>
            </w:pPr>
            <w:r>
              <w:rPr>
                <w:sz w:val="14"/>
              </w:rPr>
              <w:t xml:space="preserve">Пинтарић и Станковић: </w:t>
            </w:r>
            <w:r>
              <w:rPr>
                <w:i/>
                <w:sz w:val="14"/>
              </w:rPr>
              <w:t>Композиције за клавир</w:t>
            </w:r>
            <w:r>
              <w:rPr>
                <w:sz w:val="14"/>
              </w:rPr>
              <w:t>, избор Аранжмани и обраде разних познатих мелодија за</w:t>
            </w:r>
            <w:r>
              <w:rPr>
                <w:spacing w:val="-19"/>
                <w:sz w:val="14"/>
              </w:rPr>
              <w:t xml:space="preserve"> </w:t>
            </w:r>
            <w:r>
              <w:rPr>
                <w:sz w:val="14"/>
              </w:rPr>
              <w:t>клавир</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108"/>
              </w:numPr>
              <w:tabs>
                <w:tab w:val="left" w:pos="162"/>
              </w:tabs>
              <w:spacing w:line="160" w:lineRule="exact"/>
              <w:rPr>
                <w:sz w:val="14"/>
              </w:rPr>
            </w:pPr>
            <w:r>
              <w:rPr>
                <w:sz w:val="14"/>
              </w:rPr>
              <w:t>лествице и акорди по</w:t>
            </w:r>
            <w:r>
              <w:rPr>
                <w:spacing w:val="-3"/>
                <w:sz w:val="14"/>
              </w:rPr>
              <w:t xml:space="preserve"> </w:t>
            </w:r>
            <w:r>
              <w:rPr>
                <w:sz w:val="14"/>
              </w:rPr>
              <w:t>програму;</w:t>
            </w:r>
          </w:p>
          <w:p w:rsidR="003C547D" w:rsidRDefault="0078507E">
            <w:pPr>
              <w:pStyle w:val="TableParagraph"/>
              <w:numPr>
                <w:ilvl w:val="0"/>
                <w:numId w:val="108"/>
              </w:numPr>
              <w:tabs>
                <w:tab w:val="left" w:pos="162"/>
              </w:tabs>
              <w:spacing w:line="160" w:lineRule="exact"/>
              <w:rPr>
                <w:sz w:val="14"/>
              </w:rPr>
            </w:pPr>
            <w:r>
              <w:rPr>
                <w:sz w:val="14"/>
              </w:rPr>
              <w:t xml:space="preserve">6 композиција по слободном избору </w:t>
            </w:r>
            <w:r>
              <w:rPr>
                <w:spacing w:val="-3"/>
                <w:sz w:val="14"/>
              </w:rPr>
              <w:t xml:space="preserve">од </w:t>
            </w:r>
            <w:r>
              <w:rPr>
                <w:sz w:val="14"/>
              </w:rPr>
              <w:t>чега обавезно 3 виртуозног карактера</w:t>
            </w:r>
            <w:r>
              <w:rPr>
                <w:spacing w:val="-1"/>
                <w:sz w:val="14"/>
              </w:rPr>
              <w:t xml:space="preserve"> </w:t>
            </w:r>
            <w:r>
              <w:rPr>
                <w:sz w:val="14"/>
              </w:rPr>
              <w:t>(етиде);</w:t>
            </w:r>
          </w:p>
          <w:p w:rsidR="003C547D" w:rsidRDefault="0078507E">
            <w:pPr>
              <w:pStyle w:val="TableParagraph"/>
              <w:numPr>
                <w:ilvl w:val="0"/>
                <w:numId w:val="108"/>
              </w:numPr>
              <w:tabs>
                <w:tab w:val="left" w:pos="162"/>
              </w:tabs>
              <w:spacing w:line="160" w:lineRule="exact"/>
              <w:rPr>
                <w:sz w:val="14"/>
              </w:rPr>
            </w:pPr>
            <w:r>
              <w:rPr>
                <w:sz w:val="14"/>
              </w:rPr>
              <w:t>две полифоне</w:t>
            </w:r>
            <w:r>
              <w:rPr>
                <w:spacing w:val="-1"/>
                <w:sz w:val="14"/>
              </w:rPr>
              <w:t xml:space="preserve"> </w:t>
            </w:r>
            <w:r>
              <w:rPr>
                <w:sz w:val="14"/>
              </w:rPr>
              <w:t>композиције;</w:t>
            </w:r>
          </w:p>
          <w:p w:rsidR="003C547D" w:rsidRDefault="0078507E">
            <w:pPr>
              <w:pStyle w:val="TableParagraph"/>
              <w:numPr>
                <w:ilvl w:val="0"/>
                <w:numId w:val="108"/>
              </w:numPr>
              <w:tabs>
                <w:tab w:val="left" w:pos="162"/>
              </w:tabs>
              <w:spacing w:line="160" w:lineRule="exact"/>
              <w:rPr>
                <w:sz w:val="14"/>
              </w:rPr>
            </w:pPr>
            <w:r>
              <w:rPr>
                <w:sz w:val="14"/>
              </w:rPr>
              <w:t>два става из различитих сонатина или варијације и један став или два циклуса</w:t>
            </w:r>
            <w:r>
              <w:rPr>
                <w:spacing w:val="-6"/>
                <w:sz w:val="14"/>
              </w:rPr>
              <w:t xml:space="preserve"> </w:t>
            </w:r>
            <w:r>
              <w:rPr>
                <w:sz w:val="14"/>
              </w:rPr>
              <w:t>варијација;</w:t>
            </w:r>
          </w:p>
          <w:p w:rsidR="003C547D" w:rsidRDefault="0078507E">
            <w:pPr>
              <w:pStyle w:val="TableParagraph"/>
              <w:numPr>
                <w:ilvl w:val="0"/>
                <w:numId w:val="108"/>
              </w:numPr>
              <w:tabs>
                <w:tab w:val="left" w:pos="162"/>
              </w:tabs>
              <w:spacing w:line="160" w:lineRule="exact"/>
              <w:rPr>
                <w:sz w:val="14"/>
              </w:rPr>
            </w:pPr>
            <w:r>
              <w:rPr>
                <w:sz w:val="14"/>
              </w:rPr>
              <w:t>једна композиција домаћег</w:t>
            </w:r>
            <w:r>
              <w:rPr>
                <w:spacing w:val="-1"/>
                <w:sz w:val="14"/>
              </w:rPr>
              <w:t xml:space="preserve"> </w:t>
            </w:r>
            <w:r>
              <w:rPr>
                <w:sz w:val="14"/>
              </w:rPr>
              <w:t>а</w:t>
            </w:r>
            <w:r>
              <w:rPr>
                <w:sz w:val="14"/>
              </w:rPr>
              <w:t>утора.</w:t>
            </w:r>
          </w:p>
        </w:tc>
      </w:tr>
    </w:tbl>
    <w:p w:rsidR="003C547D" w:rsidRDefault="003C547D">
      <w:pPr>
        <w:spacing w:line="160"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360"/>
        </w:trPr>
        <w:tc>
          <w:tcPr>
            <w:tcW w:w="10545" w:type="dxa"/>
          </w:tcPr>
          <w:p w:rsidR="003C547D" w:rsidRDefault="0078507E">
            <w:pPr>
              <w:pStyle w:val="TableParagraph"/>
              <w:spacing w:before="18" w:line="161" w:lineRule="exact"/>
              <w:ind w:left="56"/>
              <w:rPr>
                <w:sz w:val="14"/>
              </w:rPr>
            </w:pPr>
            <w:r>
              <w:rPr>
                <w:sz w:val="14"/>
              </w:rPr>
              <w:lastRenderedPageBreak/>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840"/>
        </w:trPr>
        <w:tc>
          <w:tcPr>
            <w:tcW w:w="10545" w:type="dxa"/>
          </w:tcPr>
          <w:p w:rsidR="003C547D" w:rsidRDefault="0078507E">
            <w:pPr>
              <w:pStyle w:val="TableParagraph"/>
              <w:spacing w:before="18" w:line="161" w:lineRule="exact"/>
              <w:ind w:left="56"/>
              <w:rPr>
                <w:sz w:val="14"/>
              </w:rPr>
            </w:pPr>
            <w:r>
              <w:rPr>
                <w:sz w:val="14"/>
              </w:rPr>
              <w:t>Испитни програм (на крају школске године):</w:t>
            </w:r>
          </w:p>
          <w:p w:rsidR="003C547D" w:rsidRDefault="0078507E">
            <w:pPr>
              <w:pStyle w:val="TableParagraph"/>
              <w:numPr>
                <w:ilvl w:val="0"/>
                <w:numId w:val="107"/>
              </w:numPr>
              <w:tabs>
                <w:tab w:val="left" w:pos="197"/>
              </w:tabs>
              <w:spacing w:line="160" w:lineRule="exact"/>
              <w:rPr>
                <w:sz w:val="14"/>
              </w:rPr>
            </w:pPr>
            <w:r>
              <w:rPr>
                <w:sz w:val="14"/>
              </w:rPr>
              <w:t>Једна</w:t>
            </w:r>
            <w:r>
              <w:rPr>
                <w:spacing w:val="-1"/>
                <w:sz w:val="14"/>
              </w:rPr>
              <w:t xml:space="preserve"> </w:t>
            </w:r>
            <w:r>
              <w:rPr>
                <w:sz w:val="14"/>
              </w:rPr>
              <w:t>етида;</w:t>
            </w:r>
          </w:p>
          <w:p w:rsidR="003C547D" w:rsidRDefault="0078507E">
            <w:pPr>
              <w:pStyle w:val="TableParagraph"/>
              <w:numPr>
                <w:ilvl w:val="0"/>
                <w:numId w:val="107"/>
              </w:numPr>
              <w:tabs>
                <w:tab w:val="left" w:pos="197"/>
              </w:tabs>
              <w:spacing w:line="160" w:lineRule="exact"/>
              <w:rPr>
                <w:sz w:val="14"/>
              </w:rPr>
            </w:pPr>
            <w:r>
              <w:rPr>
                <w:sz w:val="14"/>
              </w:rPr>
              <w:t>Једна полифона</w:t>
            </w:r>
            <w:r>
              <w:rPr>
                <w:spacing w:val="-1"/>
                <w:sz w:val="14"/>
              </w:rPr>
              <w:t xml:space="preserve"> </w:t>
            </w:r>
            <w:r>
              <w:rPr>
                <w:sz w:val="14"/>
              </w:rPr>
              <w:t>композиција;</w:t>
            </w:r>
          </w:p>
          <w:p w:rsidR="003C547D" w:rsidRDefault="0078507E">
            <w:pPr>
              <w:pStyle w:val="TableParagraph"/>
              <w:numPr>
                <w:ilvl w:val="0"/>
                <w:numId w:val="107"/>
              </w:numPr>
              <w:tabs>
                <w:tab w:val="left" w:pos="197"/>
              </w:tabs>
              <w:spacing w:line="160" w:lineRule="exact"/>
              <w:rPr>
                <w:sz w:val="14"/>
              </w:rPr>
            </w:pPr>
            <w:r>
              <w:rPr>
                <w:sz w:val="14"/>
              </w:rPr>
              <w:t>Један став</w:t>
            </w:r>
            <w:r>
              <w:rPr>
                <w:spacing w:val="-1"/>
                <w:sz w:val="14"/>
              </w:rPr>
              <w:t xml:space="preserve"> </w:t>
            </w:r>
            <w:r>
              <w:rPr>
                <w:sz w:val="14"/>
              </w:rPr>
              <w:t>сонатине;</w:t>
            </w:r>
          </w:p>
          <w:p w:rsidR="003C547D" w:rsidRDefault="0078507E">
            <w:pPr>
              <w:pStyle w:val="TableParagraph"/>
              <w:numPr>
                <w:ilvl w:val="0"/>
                <w:numId w:val="107"/>
              </w:numPr>
              <w:tabs>
                <w:tab w:val="left" w:pos="197"/>
              </w:tabs>
              <w:spacing w:line="161" w:lineRule="exact"/>
              <w:rPr>
                <w:sz w:val="14"/>
              </w:rPr>
            </w:pPr>
            <w:r>
              <w:rPr>
                <w:sz w:val="14"/>
              </w:rPr>
              <w:t>Једна композиција по слободном</w:t>
            </w:r>
            <w:r>
              <w:rPr>
                <w:spacing w:val="-2"/>
                <w:sz w:val="14"/>
              </w:rPr>
              <w:t xml:space="preserve"> </w:t>
            </w:r>
            <w:r>
              <w:rPr>
                <w:spacing w:val="-3"/>
                <w:sz w:val="14"/>
              </w:rPr>
              <w:t>избору.</w:t>
            </w:r>
          </w:p>
        </w:tc>
      </w:tr>
    </w:tbl>
    <w:p w:rsidR="003C547D" w:rsidRDefault="0078507E">
      <w:pPr>
        <w:pStyle w:val="BodyText"/>
        <w:spacing w:before="158"/>
        <w:ind w:left="497"/>
      </w:pPr>
      <w:r>
        <w:t>Кључни појмови садржаја: клавир, слушање, опажање, тон</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106"/>
        </w:numPr>
        <w:tabs>
          <w:tab w:val="left" w:pos="261"/>
        </w:tabs>
      </w:pPr>
      <w:r>
        <w:t>УВОДНИ</w:t>
      </w:r>
      <w:r>
        <w:rPr>
          <w:spacing w:val="-5"/>
        </w:rPr>
        <w:t xml:space="preserve"> </w:t>
      </w:r>
      <w:r>
        <w:t>ДЕО</w:t>
      </w:r>
    </w:p>
    <w:p w:rsidR="003C547D" w:rsidRDefault="0078507E">
      <w:pPr>
        <w:spacing w:before="97" w:line="232" w:lineRule="auto"/>
        <w:ind w:left="2395" w:right="2090" w:hanging="2296"/>
        <w:rPr>
          <w:b/>
          <w:sz w:val="18"/>
        </w:rPr>
      </w:pPr>
      <w:r>
        <w:br w:type="column"/>
      </w:r>
      <w:r>
        <w:rPr>
          <w:b/>
          <w:sz w:val="18"/>
        </w:rPr>
        <w:t>УПУТСТВО ЗА ДИДАКТИЧКО-МЕТОДИЧКО ОСТВАРИВАЊЕ ПРОГРАМА УПИРЕДНИ КЛАВИР</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1" w:line="232" w:lineRule="auto"/>
        <w:ind w:right="118" w:firstLine="396"/>
        <w:jc w:val="both"/>
      </w:pPr>
      <w:r>
        <w:t>Сваки аспект извођења музике има непосредан и драгоцен утицај на развој уч</w:t>
      </w:r>
      <w:r>
        <w:t>еника. Свирањем се активира велики број когнитив- них радњи, развија дугорочно памћење, као и емоционални развој.</w:t>
      </w:r>
    </w:p>
    <w:p w:rsidR="003C547D" w:rsidRDefault="0078507E">
      <w:pPr>
        <w:pStyle w:val="BodyText"/>
        <w:spacing w:line="232" w:lineRule="auto"/>
        <w:ind w:right="117" w:firstLine="396"/>
        <w:jc w:val="both"/>
      </w:pPr>
      <w:r>
        <w:t xml:space="preserve">У настави која је усмерена на остваривање исхода предност се даје искуственом учењу у оквиру којег ученици развијају лични од- нос према музици, а постепена рационализација искуства временом постаје теоријски оквир. Искуствено учење у оквиру овог предмета </w:t>
      </w:r>
      <w:r>
        <w:t>подразумева активно слушање музике и лично музичко изражавање ученика кроз свирање.</w:t>
      </w:r>
    </w:p>
    <w:p w:rsidR="003C547D" w:rsidRDefault="0078507E">
      <w:pPr>
        <w:pStyle w:val="BodyText"/>
        <w:spacing w:line="232" w:lineRule="auto"/>
        <w:ind w:right="115" w:firstLine="396"/>
        <w:jc w:val="both"/>
      </w:pPr>
      <w:r>
        <w:rPr>
          <w:b/>
        </w:rPr>
        <w:t xml:space="preserve">Исходи </w:t>
      </w:r>
      <w:r>
        <w:t xml:space="preserve">представљају музичке, опажајне и сазнајне активности ученика. Понуђени </w:t>
      </w:r>
      <w:r>
        <w:rPr>
          <w:b/>
        </w:rPr>
        <w:t xml:space="preserve">Музички садржаји </w:t>
      </w:r>
      <w:r>
        <w:t>остављају простор за избор и других садржаја у складу са могућностима ученика</w:t>
      </w:r>
      <w:r>
        <w:t xml:space="preserve"> и инвентивношћу наставника. Код ученика треба развијати дух заједништва кроз присуство на концертима и групно извођаштво. Посебну пажњу треба обратити на развој и стимулисање комуникацијских вештине у циљу преношења и размене искустава и знања. Најважнији</w:t>
      </w:r>
      <w:r>
        <w:t xml:space="preserve"> покретач наставе треба да буде принцип мотивације и инклузивности у под- стицању максималног учешћа у музичком доживљају као и развијању потенцијала за музичко изражавање.</w:t>
      </w:r>
    </w:p>
    <w:p w:rsidR="003C547D" w:rsidRDefault="0078507E">
      <w:pPr>
        <w:pStyle w:val="Heading2"/>
        <w:numPr>
          <w:ilvl w:val="0"/>
          <w:numId w:val="106"/>
        </w:numPr>
        <w:tabs>
          <w:tab w:val="left" w:pos="331"/>
        </w:tabs>
        <w:spacing w:before="158"/>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израду Годишњег плана </w:t>
      </w:r>
      <w:r>
        <w:t xml:space="preserve">наставе и учења, Оперативног плана (на нивоу месеца) и планирање часа, односно припреме за час. </w:t>
      </w:r>
      <w:r>
        <w:rPr>
          <w:i/>
        </w:rPr>
        <w:t xml:space="preserve">Годишњим планом </w:t>
      </w:r>
      <w:r>
        <w:t xml:space="preserve">се дефинише број часова у односу на изабрано музичко дело које се обрађује, по ме- сецима а у складу са годишњим фондом часова. </w:t>
      </w:r>
      <w:r>
        <w:rPr>
          <w:i/>
        </w:rPr>
        <w:t xml:space="preserve">Оперативни план </w:t>
      </w:r>
      <w:r>
        <w:t>подразумева одабир и операционализацију исхода на нивоу месеца у односу на изабрани музички пример/песму/дело.</w:t>
      </w:r>
    </w:p>
    <w:p w:rsidR="003C547D" w:rsidRDefault="0078507E">
      <w:pPr>
        <w:pStyle w:val="BodyText"/>
        <w:spacing w:line="232" w:lineRule="auto"/>
        <w:ind w:right="117" w:firstLine="396"/>
        <w:jc w:val="both"/>
      </w:pPr>
      <w:r>
        <w:rPr>
          <w:i/>
        </w:rPr>
        <w:t>Припрема</w:t>
      </w:r>
      <w:r>
        <w:rPr>
          <w:i/>
          <w:spacing w:val="-5"/>
        </w:rPr>
        <w:t xml:space="preserve"> </w:t>
      </w:r>
      <w:r>
        <w:rPr>
          <w:i/>
        </w:rPr>
        <w:t>за</w:t>
      </w:r>
      <w:r>
        <w:rPr>
          <w:i/>
          <w:spacing w:val="-4"/>
        </w:rPr>
        <w:t xml:space="preserve"> </w:t>
      </w:r>
      <w:r>
        <w:rPr>
          <w:i/>
        </w:rPr>
        <w:t>час</w:t>
      </w:r>
      <w:r>
        <w:rPr>
          <w:i/>
          <w:spacing w:val="-4"/>
        </w:rPr>
        <w:t xml:space="preserve"> </w:t>
      </w:r>
      <w:r>
        <w:t>је</w:t>
      </w:r>
      <w:r>
        <w:rPr>
          <w:spacing w:val="-4"/>
        </w:rPr>
        <w:t xml:space="preserve"> </w:t>
      </w:r>
      <w:r>
        <w:t>специфична</w:t>
      </w:r>
      <w:r>
        <w:rPr>
          <w:spacing w:val="-3"/>
        </w:rPr>
        <w:t xml:space="preserve"> </w:t>
      </w:r>
      <w:r>
        <w:t>с</w:t>
      </w:r>
      <w:r>
        <w:rPr>
          <w:spacing w:val="-4"/>
        </w:rPr>
        <w:t xml:space="preserve"> </w:t>
      </w:r>
      <w:r>
        <w:t>обзиром</w:t>
      </w:r>
      <w:r>
        <w:rPr>
          <w:spacing w:val="-4"/>
        </w:rPr>
        <w:t xml:space="preserve"> </w:t>
      </w:r>
      <w:r>
        <w:t>да</w:t>
      </w:r>
      <w:r>
        <w:rPr>
          <w:spacing w:val="-4"/>
        </w:rPr>
        <w:t xml:space="preserve"> </w:t>
      </w:r>
      <w:r>
        <w:t>је</w:t>
      </w:r>
      <w:r>
        <w:rPr>
          <w:spacing w:val="-4"/>
        </w:rPr>
        <w:t xml:space="preserve"> </w:t>
      </w:r>
      <w:r>
        <w:t>настава</w:t>
      </w:r>
      <w:r>
        <w:rPr>
          <w:spacing w:val="-4"/>
        </w:rPr>
        <w:t xml:space="preserve"> </w:t>
      </w:r>
      <w:r>
        <w:t>индивидуална</w:t>
      </w:r>
      <w:r>
        <w:rPr>
          <w:spacing w:val="-4"/>
        </w:rPr>
        <w:t xml:space="preserve"> </w:t>
      </w:r>
      <w:r>
        <w:t>и</w:t>
      </w:r>
      <w:r>
        <w:rPr>
          <w:spacing w:val="-4"/>
        </w:rPr>
        <w:t xml:space="preserve"> </w:t>
      </w:r>
      <w:r>
        <w:t>да</w:t>
      </w:r>
      <w:r>
        <w:rPr>
          <w:spacing w:val="-4"/>
        </w:rPr>
        <w:t xml:space="preserve"> </w:t>
      </w:r>
      <w:r>
        <w:t>усмерење</w:t>
      </w:r>
      <w:r>
        <w:rPr>
          <w:spacing w:val="-4"/>
        </w:rPr>
        <w:t xml:space="preserve"> </w:t>
      </w:r>
      <w:r>
        <w:t>часа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ток</w:t>
      </w:r>
      <w:r>
        <w:rPr>
          <w:spacing w:val="-4"/>
        </w:rPr>
        <w:t xml:space="preserve"> </w:t>
      </w:r>
      <w:r>
        <w:t>и</w:t>
      </w:r>
      <w:r>
        <w:rPr>
          <w:spacing w:val="-4"/>
        </w:rPr>
        <w:t xml:space="preserve"> </w:t>
      </w:r>
      <w:r>
        <w:t>фокус</w:t>
      </w:r>
      <w:r>
        <w:rPr>
          <w:spacing w:val="-4"/>
        </w:rPr>
        <w:t xml:space="preserve"> </w:t>
      </w:r>
      <w:r>
        <w:t>у</w:t>
      </w:r>
      <w:r>
        <w:rPr>
          <w:spacing w:val="-4"/>
        </w:rPr>
        <w:t xml:space="preserve"> </w:t>
      </w:r>
      <w:r>
        <w:t>многоме</w:t>
      </w:r>
      <w:r>
        <w:rPr>
          <w:spacing w:val="-4"/>
        </w:rPr>
        <w:t xml:space="preserve"> </w:t>
      </w:r>
      <w:r>
        <w:t xml:space="preserve">зависи </w:t>
      </w:r>
      <w:r>
        <w:rPr>
          <w:spacing w:val="-3"/>
        </w:rPr>
        <w:t xml:space="preserve">од </w:t>
      </w:r>
      <w:r>
        <w:t xml:space="preserve">припремљености ученика за час. </w:t>
      </w:r>
      <w:r>
        <w:rPr>
          <w:spacing w:val="-4"/>
        </w:rPr>
        <w:t xml:space="preserve">Како </w:t>
      </w:r>
      <w:r>
        <w:t xml:space="preserve">се </w:t>
      </w:r>
      <w:r>
        <w:rPr>
          <w:spacing w:val="-3"/>
        </w:rPr>
        <w:t xml:space="preserve">исходи </w:t>
      </w:r>
      <w:r>
        <w:t xml:space="preserve">у стицању вештина кумулативно </w:t>
      </w:r>
      <w:r>
        <w:rPr>
          <w:spacing w:val="-3"/>
        </w:rPr>
        <w:t xml:space="preserve">остварују, </w:t>
      </w:r>
      <w:r>
        <w:t xml:space="preserve">сваки пут у </w:t>
      </w:r>
      <w:r>
        <w:rPr>
          <w:spacing w:val="-4"/>
        </w:rPr>
        <w:t xml:space="preserve">неком </w:t>
      </w:r>
      <w:r>
        <w:t xml:space="preserve">свом </w:t>
      </w:r>
      <w:r>
        <w:rPr>
          <w:spacing w:val="-3"/>
        </w:rPr>
        <w:t xml:space="preserve">сегменту, </w:t>
      </w:r>
      <w:r>
        <w:t xml:space="preserve">припре- ма садржи назив дела, циљ часа и конкретизацију </w:t>
      </w:r>
      <w:r>
        <w:rPr>
          <w:spacing w:val="-3"/>
        </w:rPr>
        <w:t xml:space="preserve">исхода који </w:t>
      </w:r>
      <w:r>
        <w:t>је у фокусу у односу на циљ</w:t>
      </w:r>
      <w:r>
        <w:rPr>
          <w:spacing w:val="-4"/>
        </w:rPr>
        <w:t xml:space="preserve"> </w:t>
      </w:r>
      <w:r>
        <w:t>часа.</w:t>
      </w:r>
    </w:p>
    <w:p w:rsidR="003C547D" w:rsidRDefault="0078507E">
      <w:pPr>
        <w:pStyle w:val="BodyText"/>
        <w:spacing w:line="232" w:lineRule="auto"/>
        <w:ind w:right="116" w:firstLine="396"/>
        <w:jc w:val="both"/>
      </w:pPr>
      <w:r>
        <w:t>У оквиру организације годишњих и м</w:t>
      </w:r>
      <w:r>
        <w:t>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3C547D" w:rsidRDefault="0078507E">
      <w:pPr>
        <w:pStyle w:val="Heading2"/>
        <w:numPr>
          <w:ilvl w:val="0"/>
          <w:numId w:val="106"/>
        </w:numPr>
        <w:tabs>
          <w:tab w:val="left" w:pos="401"/>
        </w:tabs>
        <w:spacing w:before="158"/>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5" w:firstLine="396"/>
        <w:jc w:val="both"/>
      </w:pPr>
      <w:r>
        <w:t>Најважнији покретач наставе треба да буде принцип мотивације у по</w:t>
      </w:r>
      <w:r>
        <w:t>дстицању максималног учешћа у музичком доживљају као и развијању потенцијала за музичко изражавање. Ученике на сваком часу треба упућивати на правилно седење и економичност покрета која је основа превенције повреда мишићног ткива. Инсистирати на логичком м</w:t>
      </w:r>
      <w:r>
        <w:t>ишљењу које ће помоћи да се сви сегменти личности ученика развијају у пуном капацитету. Подстицати ученике на самостално изражавање кроз музику са освешћеном употребом музичких средстава.</w:t>
      </w:r>
    </w:p>
    <w:p w:rsidR="003C547D" w:rsidRDefault="0078507E">
      <w:pPr>
        <w:pStyle w:val="BodyText"/>
        <w:spacing w:line="232" w:lineRule="auto"/>
        <w:ind w:right="116" w:firstLine="396"/>
        <w:jc w:val="both"/>
      </w:pPr>
      <w:r>
        <w:t>Наставник</w:t>
      </w:r>
      <w:r>
        <w:rPr>
          <w:spacing w:val="-6"/>
        </w:rPr>
        <w:t xml:space="preserve"> </w:t>
      </w:r>
      <w:r>
        <w:t>има</w:t>
      </w:r>
      <w:r>
        <w:rPr>
          <w:spacing w:val="-6"/>
        </w:rPr>
        <w:t xml:space="preserve"> </w:t>
      </w:r>
      <w:r>
        <w:t>могућност</w:t>
      </w:r>
      <w:r>
        <w:rPr>
          <w:spacing w:val="-5"/>
        </w:rPr>
        <w:t xml:space="preserve"> </w:t>
      </w:r>
      <w:r>
        <w:t>да</w:t>
      </w:r>
      <w:r>
        <w:rPr>
          <w:spacing w:val="-6"/>
        </w:rPr>
        <w:t xml:space="preserve"> </w:t>
      </w:r>
      <w:r>
        <w:t>по</w:t>
      </w:r>
      <w:r>
        <w:rPr>
          <w:spacing w:val="-5"/>
        </w:rPr>
        <w:t xml:space="preserve"> </w:t>
      </w:r>
      <w:r>
        <w:t>слободном</w:t>
      </w:r>
      <w:r>
        <w:rPr>
          <w:spacing w:val="-6"/>
        </w:rPr>
        <w:t xml:space="preserve"> </w:t>
      </w:r>
      <w:r>
        <w:rPr>
          <w:spacing w:val="-4"/>
        </w:rPr>
        <w:t>избору,</w:t>
      </w:r>
      <w:r>
        <w:rPr>
          <w:spacing w:val="-6"/>
        </w:rPr>
        <w:t xml:space="preserve"> </w:t>
      </w:r>
      <w:r>
        <w:t>одабере</w:t>
      </w:r>
      <w:r>
        <w:rPr>
          <w:spacing w:val="-5"/>
        </w:rPr>
        <w:t xml:space="preserve"> </w:t>
      </w:r>
      <w:r>
        <w:t>и</w:t>
      </w:r>
      <w:r>
        <w:rPr>
          <w:spacing w:val="-6"/>
        </w:rPr>
        <w:t xml:space="preserve"> </w:t>
      </w:r>
      <w:r>
        <w:t>композициј</w:t>
      </w:r>
      <w:r>
        <w:t>е</w:t>
      </w:r>
      <w:r>
        <w:rPr>
          <w:spacing w:val="-5"/>
        </w:rPr>
        <w:t xml:space="preserve"> </w:t>
      </w:r>
      <w:r>
        <w:t>за</w:t>
      </w:r>
      <w:r>
        <w:rPr>
          <w:spacing w:val="-6"/>
        </w:rPr>
        <w:t xml:space="preserve"> </w:t>
      </w:r>
      <w:r>
        <w:t>извођење</w:t>
      </w:r>
      <w:r>
        <w:rPr>
          <w:spacing w:val="-6"/>
        </w:rPr>
        <w:t xml:space="preserve"> </w:t>
      </w:r>
      <w:r>
        <w:rPr>
          <w:spacing w:val="-3"/>
        </w:rPr>
        <w:t>које</w:t>
      </w:r>
      <w:r>
        <w:rPr>
          <w:spacing w:val="-5"/>
        </w:rPr>
        <w:t xml:space="preserve"> </w:t>
      </w:r>
      <w:r>
        <w:t>нису</w:t>
      </w:r>
      <w:r>
        <w:rPr>
          <w:spacing w:val="-6"/>
        </w:rPr>
        <w:t xml:space="preserve"> </w:t>
      </w:r>
      <w:r>
        <w:t>наведене</w:t>
      </w:r>
      <w:r>
        <w:rPr>
          <w:spacing w:val="-5"/>
        </w:rPr>
        <w:t xml:space="preserve"> </w:t>
      </w:r>
      <w:r>
        <w:t>у</w:t>
      </w:r>
      <w:r>
        <w:rPr>
          <w:spacing w:val="-6"/>
        </w:rPr>
        <w:t xml:space="preserve"> </w:t>
      </w:r>
      <w:r>
        <w:t>програму</w:t>
      </w:r>
      <w:r>
        <w:rPr>
          <w:spacing w:val="-6"/>
        </w:rPr>
        <w:t xml:space="preserve"> </w:t>
      </w:r>
      <w:r>
        <w:t>водећи</w:t>
      </w:r>
      <w:r>
        <w:rPr>
          <w:spacing w:val="-5"/>
        </w:rPr>
        <w:t xml:space="preserve"> </w:t>
      </w:r>
      <w:r>
        <w:t xml:space="preserve">рачуна о примерености наставним садржајима, учениковим техничким могућностима и музичким интересовањима, естетским захтевима и ис- </w:t>
      </w:r>
      <w:r>
        <w:rPr>
          <w:spacing w:val="-3"/>
        </w:rPr>
        <w:t>ходима.</w:t>
      </w:r>
    </w:p>
    <w:p w:rsidR="003C547D" w:rsidRDefault="0078507E">
      <w:pPr>
        <w:pStyle w:val="BodyText"/>
        <w:spacing w:line="232" w:lineRule="auto"/>
        <w:ind w:right="116" w:firstLine="396"/>
        <w:jc w:val="both"/>
      </w:pPr>
      <w:r>
        <w:t>Ученике</w:t>
      </w:r>
      <w:r>
        <w:rPr>
          <w:spacing w:val="-4"/>
        </w:rPr>
        <w:t xml:space="preserve"> </w:t>
      </w:r>
      <w:r>
        <w:t>треба</w:t>
      </w:r>
      <w:r>
        <w:rPr>
          <w:spacing w:val="-3"/>
        </w:rPr>
        <w:t xml:space="preserve"> </w:t>
      </w:r>
      <w:r>
        <w:t>стимулисати</w:t>
      </w:r>
      <w:r>
        <w:rPr>
          <w:spacing w:val="-4"/>
        </w:rPr>
        <w:t xml:space="preserve"> </w:t>
      </w:r>
      <w:r>
        <w:t>да</w:t>
      </w:r>
      <w:r>
        <w:rPr>
          <w:spacing w:val="-3"/>
        </w:rPr>
        <w:t xml:space="preserve"> </w:t>
      </w:r>
      <w:r>
        <w:t>читају</w:t>
      </w:r>
      <w:r>
        <w:rPr>
          <w:spacing w:val="-4"/>
        </w:rPr>
        <w:t xml:space="preserve"> </w:t>
      </w:r>
      <w:r>
        <w:t>нотни</w:t>
      </w:r>
      <w:r>
        <w:rPr>
          <w:spacing w:val="-3"/>
        </w:rPr>
        <w:t xml:space="preserve"> </w:t>
      </w:r>
      <w:r>
        <w:t>запис</w:t>
      </w:r>
      <w:r>
        <w:rPr>
          <w:spacing w:val="-3"/>
        </w:rPr>
        <w:t xml:space="preserve"> </w:t>
      </w:r>
      <w:r>
        <w:t>клавирске</w:t>
      </w:r>
      <w:r>
        <w:rPr>
          <w:spacing w:val="-4"/>
        </w:rPr>
        <w:t xml:space="preserve"> </w:t>
      </w:r>
      <w:r>
        <w:t>деонице</w:t>
      </w:r>
      <w:r>
        <w:rPr>
          <w:spacing w:val="-3"/>
        </w:rPr>
        <w:t xml:space="preserve"> коју</w:t>
      </w:r>
      <w:r>
        <w:rPr>
          <w:spacing w:val="-4"/>
        </w:rPr>
        <w:t xml:space="preserve"> </w:t>
      </w:r>
      <w:r>
        <w:t>изводе</w:t>
      </w:r>
      <w:r>
        <w:rPr>
          <w:spacing w:val="-3"/>
        </w:rPr>
        <w:t xml:space="preserve"> </w:t>
      </w:r>
      <w:r>
        <w:t>клавирски</w:t>
      </w:r>
      <w:r>
        <w:rPr>
          <w:spacing w:val="-3"/>
        </w:rPr>
        <w:t xml:space="preserve"> </w:t>
      </w:r>
      <w:r>
        <w:t>корепетитори</w:t>
      </w:r>
      <w:r>
        <w:rPr>
          <w:spacing w:val="-4"/>
        </w:rPr>
        <w:t xml:space="preserve"> како</w:t>
      </w:r>
      <w:r>
        <w:rPr>
          <w:spacing w:val="-3"/>
        </w:rPr>
        <w:t xml:space="preserve"> </w:t>
      </w:r>
      <w:r>
        <w:t>би</w:t>
      </w:r>
      <w:r>
        <w:rPr>
          <w:spacing w:val="-4"/>
        </w:rPr>
        <w:t xml:space="preserve"> </w:t>
      </w:r>
      <w:r>
        <w:t>се</w:t>
      </w:r>
      <w:r>
        <w:rPr>
          <w:spacing w:val="-3"/>
        </w:rPr>
        <w:t xml:space="preserve"> </w:t>
      </w:r>
      <w:r>
        <w:t>што</w:t>
      </w:r>
      <w:r>
        <w:rPr>
          <w:spacing w:val="-3"/>
        </w:rPr>
        <w:t xml:space="preserve"> </w:t>
      </w:r>
      <w:r>
        <w:t>боље</w:t>
      </w:r>
      <w:r>
        <w:rPr>
          <w:spacing w:val="-4"/>
        </w:rPr>
        <w:t xml:space="preserve"> </w:t>
      </w:r>
      <w:r>
        <w:t>упо- знали</w:t>
      </w:r>
      <w:r>
        <w:rPr>
          <w:spacing w:val="-5"/>
        </w:rPr>
        <w:t xml:space="preserve"> </w:t>
      </w:r>
      <w:r>
        <w:t>са</w:t>
      </w:r>
      <w:r>
        <w:rPr>
          <w:spacing w:val="-4"/>
        </w:rPr>
        <w:t xml:space="preserve"> </w:t>
      </w:r>
      <w:r>
        <w:t>садржајем</w:t>
      </w:r>
      <w:r>
        <w:rPr>
          <w:spacing w:val="-5"/>
        </w:rPr>
        <w:t xml:space="preserve"> </w:t>
      </w:r>
      <w:r>
        <w:t>клавирске</w:t>
      </w:r>
      <w:r>
        <w:rPr>
          <w:spacing w:val="-4"/>
        </w:rPr>
        <w:t xml:space="preserve"> </w:t>
      </w:r>
      <w:r>
        <w:t>пратње</w:t>
      </w:r>
      <w:r>
        <w:rPr>
          <w:spacing w:val="-5"/>
        </w:rPr>
        <w:t xml:space="preserve"> </w:t>
      </w:r>
      <w:r>
        <w:t>за</w:t>
      </w:r>
      <w:r>
        <w:rPr>
          <w:spacing w:val="-4"/>
        </w:rPr>
        <w:t xml:space="preserve"> </w:t>
      </w:r>
      <w:r>
        <w:t>главни</w:t>
      </w:r>
      <w:r>
        <w:rPr>
          <w:spacing w:val="-5"/>
        </w:rPr>
        <w:t xml:space="preserve"> </w:t>
      </w:r>
      <w:r>
        <w:t>предмет</w:t>
      </w:r>
      <w:r>
        <w:rPr>
          <w:spacing w:val="-4"/>
        </w:rPr>
        <w:t xml:space="preserve"> </w:t>
      </w:r>
      <w:r>
        <w:t>–</w:t>
      </w:r>
      <w:r>
        <w:rPr>
          <w:spacing w:val="-5"/>
        </w:rPr>
        <w:t xml:space="preserve"> </w:t>
      </w:r>
      <w:r>
        <w:t>соло</w:t>
      </w:r>
      <w:r>
        <w:rPr>
          <w:spacing w:val="-4"/>
        </w:rPr>
        <w:t xml:space="preserve"> </w:t>
      </w:r>
      <w:r>
        <w:t>певање.</w:t>
      </w:r>
      <w:r>
        <w:rPr>
          <w:spacing w:val="-5"/>
        </w:rPr>
        <w:t xml:space="preserve"> </w:t>
      </w:r>
      <w:r>
        <w:t>Веома</w:t>
      </w:r>
      <w:r>
        <w:rPr>
          <w:spacing w:val="-4"/>
        </w:rPr>
        <w:t xml:space="preserve"> </w:t>
      </w:r>
      <w:r>
        <w:t>је</w:t>
      </w:r>
      <w:r>
        <w:rPr>
          <w:spacing w:val="-5"/>
        </w:rPr>
        <w:t xml:space="preserve"> </w:t>
      </w:r>
      <w:r>
        <w:t>корисно</w:t>
      </w:r>
      <w:r>
        <w:rPr>
          <w:spacing w:val="-4"/>
        </w:rPr>
        <w:t xml:space="preserve"> </w:t>
      </w:r>
      <w:r>
        <w:t>ученике</w:t>
      </w:r>
      <w:r>
        <w:rPr>
          <w:spacing w:val="-5"/>
        </w:rPr>
        <w:t xml:space="preserve"> </w:t>
      </w:r>
      <w:r>
        <w:t>ставити</w:t>
      </w:r>
      <w:r>
        <w:rPr>
          <w:spacing w:val="-4"/>
        </w:rPr>
        <w:t xml:space="preserve"> </w:t>
      </w:r>
      <w:r>
        <w:t>у</w:t>
      </w:r>
      <w:r>
        <w:rPr>
          <w:spacing w:val="-5"/>
        </w:rPr>
        <w:t xml:space="preserve"> </w:t>
      </w:r>
      <w:r>
        <w:t>позицију</w:t>
      </w:r>
      <w:r>
        <w:rPr>
          <w:spacing w:val="-4"/>
        </w:rPr>
        <w:t xml:space="preserve"> </w:t>
      </w:r>
      <w:r>
        <w:t>корепетитора</w:t>
      </w:r>
      <w:r>
        <w:rPr>
          <w:spacing w:val="-5"/>
        </w:rPr>
        <w:t xml:space="preserve"> </w:t>
      </w:r>
      <w:r>
        <w:t>и</w:t>
      </w:r>
      <w:r>
        <w:rPr>
          <w:spacing w:val="-4"/>
        </w:rPr>
        <w:t xml:space="preserve"> </w:t>
      </w:r>
      <w:r>
        <w:t xml:space="preserve">при томе водити рачуна о да то </w:t>
      </w:r>
      <w:r>
        <w:rPr>
          <w:spacing w:val="-5"/>
        </w:rPr>
        <w:t xml:space="preserve">буде </w:t>
      </w:r>
      <w:r>
        <w:t xml:space="preserve">по тежини пратња </w:t>
      </w:r>
      <w:r>
        <w:rPr>
          <w:spacing w:val="-3"/>
        </w:rPr>
        <w:t xml:space="preserve">коју </w:t>
      </w:r>
      <w:r>
        <w:t>је</w:t>
      </w:r>
      <w:r>
        <w:t xml:space="preserve"> реално</w:t>
      </w:r>
      <w:r>
        <w:rPr>
          <w:spacing w:val="2"/>
        </w:rPr>
        <w:t xml:space="preserve"> </w:t>
      </w:r>
      <w:r>
        <w:t>испратити.</w:t>
      </w:r>
    </w:p>
    <w:p w:rsidR="003C547D" w:rsidRDefault="0078507E">
      <w:pPr>
        <w:pStyle w:val="Heading2"/>
        <w:numPr>
          <w:ilvl w:val="0"/>
          <w:numId w:val="106"/>
        </w:numPr>
        <w:tabs>
          <w:tab w:val="left" w:pos="368"/>
        </w:tabs>
        <w:spacing w:before="157"/>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6" w:firstLine="396"/>
        <w:jc w:val="both"/>
      </w:pPr>
      <w:r>
        <w:t>На часовима инструмента најбитније је развијање музичких способности и изграђивање вештина. Критеријум у оцењивању је уло- жен труд ученика и лично напредовање сваког ученика у складу са његовим личним и музичким могућностима. Битно је на почетку школске г</w:t>
      </w:r>
      <w:r>
        <w:t>одине јасно поставити критеријуме оцењивања и упознати ученика са истим. У обзир треба узети све сегменте учениковог талента, залагања и односа према раду. У оквиру свих музичких активности потребно је обезбедити пријатну атмосферу, а код ученика потенцира</w:t>
      </w:r>
      <w:r>
        <w:t>ти осећање сигурности и подршке.</w:t>
      </w:r>
    </w:p>
    <w:p w:rsidR="003C547D" w:rsidRDefault="0078507E">
      <w:pPr>
        <w:pStyle w:val="BodyText"/>
        <w:spacing w:line="232" w:lineRule="auto"/>
        <w:ind w:right="116" w:firstLine="396"/>
        <w:jc w:val="both"/>
      </w:pPr>
      <w:r>
        <w:t>Потребно је отклонити све разлоге за могуће страхове, несигурност и трему који су проузроковани превеликим и нереалним оче- кивањима професора или родитеља. Учешће ученика на јавним наступима, такмичењима, фестивалима и рез</w:t>
      </w:r>
      <w:r>
        <w:t>ултати годишњих испита и смотри употпуњују слику о постигнућима наставе и учења.</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Heading2"/>
        <w:spacing w:before="80" w:line="203" w:lineRule="exact"/>
        <w:ind w:left="3476"/>
      </w:pPr>
      <w:r>
        <w:lastRenderedPageBreak/>
        <w:t>2.2. СРПСКО ТРАДИЦИОНАЛНО СВИРАЊЕ</w:t>
      </w:r>
    </w:p>
    <w:p w:rsidR="003C547D" w:rsidRDefault="0078507E">
      <w:pPr>
        <w:pStyle w:val="BodyText"/>
        <w:spacing w:line="203" w:lineRule="exact"/>
        <w:ind w:left="421"/>
      </w:pPr>
      <w:r>
        <w:t>(жичани: гусле, различите врсте тамбура и дувачки инструменти: фрула, двојнице, окарина, шупељка, дудук, кавал, дипле, гајде)</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СРПСКО </w:t>
      </w:r>
      <w:r>
        <w:rPr>
          <w:b/>
          <w:spacing w:val="-3"/>
          <w:sz w:val="14"/>
        </w:rPr>
        <w:t>ТРАДИЦИОНАЛНО</w:t>
      </w:r>
      <w:r>
        <w:rPr>
          <w:b/>
          <w:sz w:val="14"/>
        </w:rPr>
        <w:t xml:space="preserve"> </w:t>
      </w:r>
      <w:r>
        <w:rPr>
          <w:b/>
          <w:spacing w:val="-4"/>
          <w:sz w:val="14"/>
        </w:rPr>
        <w:t>СВИРАЊЕ</w:t>
      </w:r>
    </w:p>
    <w:p w:rsidR="003C547D" w:rsidRDefault="0078507E">
      <w:pPr>
        <w:tabs>
          <w:tab w:val="left" w:pos="1744"/>
        </w:tabs>
        <w:spacing w:before="49"/>
        <w:ind w:left="1744" w:right="449" w:hanging="1588"/>
        <w:rPr>
          <w:sz w:val="14"/>
        </w:rPr>
      </w:pPr>
      <w:r>
        <w:rPr>
          <w:sz w:val="14"/>
        </w:rPr>
        <w:t>Циљ</w:t>
      </w:r>
      <w:r>
        <w:rPr>
          <w:sz w:val="14"/>
        </w:rPr>
        <w:tab/>
      </w:r>
      <w:r>
        <w:rPr>
          <w:b/>
          <w:sz w:val="14"/>
        </w:rPr>
        <w:t xml:space="preserve">Циљ </w:t>
      </w:r>
      <w:r>
        <w:rPr>
          <w:sz w:val="14"/>
        </w:rPr>
        <w:t xml:space="preserve">учења предмета Српско традиционално свирање је да </w:t>
      </w:r>
      <w:r>
        <w:rPr>
          <w:spacing w:val="-5"/>
          <w:sz w:val="14"/>
        </w:rPr>
        <w:t xml:space="preserve">код </w:t>
      </w:r>
      <w:r>
        <w:rPr>
          <w:sz w:val="14"/>
        </w:rPr>
        <w:t>ученика рaзвиjе интeрeсoвaње и љубав према инструменту и традиционалној музици</w:t>
      </w:r>
      <w:r>
        <w:rPr>
          <w:spacing w:val="-4"/>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w:t>
      </w:r>
      <w:r>
        <w:rPr>
          <w:sz w:val="14"/>
        </w:rPr>
        <w:t>којим</w:t>
      </w:r>
      <w:r>
        <w:rPr>
          <w:spacing w:val="-3"/>
          <w:sz w:val="14"/>
        </w:rPr>
        <w:t xml:space="preserve"> </w:t>
      </w:r>
      <w:r>
        <w:rPr>
          <w:sz w:val="14"/>
        </w:rPr>
        <w:t>се</w:t>
      </w:r>
      <w:r>
        <w:rPr>
          <w:spacing w:val="-3"/>
          <w:sz w:val="14"/>
        </w:rPr>
        <w:t xml:space="preserve"> </w:t>
      </w:r>
      <w:r>
        <w:rPr>
          <w:sz w:val="14"/>
        </w:rPr>
        <w:t>подстиче</w:t>
      </w:r>
      <w:r>
        <w:rPr>
          <w:spacing w:val="-3"/>
          <w:sz w:val="14"/>
        </w:rPr>
        <w:t xml:space="preserve"> </w:t>
      </w:r>
      <w:r>
        <w:rPr>
          <w:sz w:val="14"/>
        </w:rPr>
        <w:t>развијање</w:t>
      </w:r>
      <w:r>
        <w:rPr>
          <w:spacing w:val="-3"/>
          <w:sz w:val="14"/>
        </w:rPr>
        <w:t xml:space="preserve"> </w:t>
      </w:r>
      <w:r>
        <w:rPr>
          <w:sz w:val="14"/>
        </w:rPr>
        <w:t>моторичке</w:t>
      </w:r>
      <w:r>
        <w:rPr>
          <w:spacing w:val="-3"/>
          <w:sz w:val="14"/>
        </w:rPr>
        <w:t xml:space="preserve"> </w:t>
      </w:r>
      <w:r>
        <w:rPr>
          <w:sz w:val="14"/>
        </w:rPr>
        <w:t>флексибилности</w:t>
      </w:r>
      <w:r>
        <w:rPr>
          <w:spacing w:val="-3"/>
          <w:sz w:val="14"/>
        </w:rPr>
        <w:t xml:space="preserve"> </w:t>
      </w:r>
      <w:r>
        <w:rPr>
          <w:sz w:val="14"/>
        </w:rPr>
        <w:t>и</w:t>
      </w:r>
      <w:r>
        <w:rPr>
          <w:spacing w:val="-4"/>
          <w:sz w:val="14"/>
        </w:rPr>
        <w:t xml:space="preserve"> </w:t>
      </w:r>
      <w:r>
        <w:rPr>
          <w:sz w:val="14"/>
        </w:rPr>
        <w:t>осетљивости,</w:t>
      </w:r>
      <w:r>
        <w:rPr>
          <w:spacing w:val="-4"/>
          <w:sz w:val="14"/>
        </w:rPr>
        <w:t xml:space="preserve"> </w:t>
      </w:r>
      <w:r>
        <w:rPr>
          <w:sz w:val="14"/>
        </w:rPr>
        <w:t>креативности,</w:t>
      </w:r>
      <w:r>
        <w:rPr>
          <w:spacing w:val="-3"/>
          <w:sz w:val="14"/>
        </w:rPr>
        <w:t xml:space="preserve"> </w:t>
      </w:r>
      <w:r>
        <w:rPr>
          <w:sz w:val="14"/>
        </w:rPr>
        <w:t>естетског сензибилитета, као и оспособљавање и мотивисање уч</w:t>
      </w:r>
      <w:r>
        <w:rPr>
          <w:sz w:val="14"/>
        </w:rPr>
        <w:t>еника за самосталан јавни наступ и наставак</w:t>
      </w:r>
      <w:r>
        <w:rPr>
          <w:spacing w:val="-7"/>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Први</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опише својим речима карактеристике традиционалних ин-</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Карактеристике традиционалног свирања, али и инструмента 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струмената и начин добијања тона;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којем се свирање изводи.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правилно седи и држи инструмент;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Историјат инструмента, његова грађа, начин свирања, типови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исправно добија тонове на сваком појединачном инструменту;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инструмената и њихово географско распростирање.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основне дијатонске тонове;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Стилске карактеристике извођења.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п</w:t>
            </w:r>
            <w:r>
              <w:rPr>
                <w:sz w:val="14"/>
              </w:rPr>
              <w:t>оставља прсте (и уста) на инструмент;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Техничке вежбе традиционалног свирања: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примени основне елементе нотне писмености у свирању 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правилно седење при држању инструмента;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ознаке за темпо, динамику, понављање.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поставка прстију и уста на инструмент;</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чита нотни текст;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добијање тона;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уз помоћ наставника примени различита музичка изражајна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техничке вежбе за контролу даха.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средства у зависности од карактера музичког примера;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Овладавање тоновима лествице.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извeдe кратке примере различитог карактера;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Свирање једноставнијих мелодија ужег амбитуса.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уз помоћ наставника или самостално направи план вежбања;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Извођење једноставнијих украса.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свира кратке нумере напамет, соло или уз пратњу 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Свирање нумера по музичким фразама, а потом и у целини.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поштује договорена правила понашања при слушању и изво-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Самостално вежбање ученика </w:t>
            </w:r>
            <w:r>
              <w:rPr>
                <w:spacing w:val="-5"/>
                <w:sz w:val="14"/>
              </w:rPr>
              <w:t xml:space="preserve">код </w:t>
            </w:r>
            <w:r>
              <w:rPr>
                <w:sz w:val="14"/>
              </w:rPr>
              <w:t>куће, по узор</w:t>
            </w:r>
            <w:r>
              <w:rPr>
                <w:sz w:val="14"/>
              </w:rPr>
              <w:t xml:space="preserve">у вежбања на </w:t>
            </w:r>
            <w:r>
              <w:rPr>
                <w:spacing w:val="-4"/>
                <w:sz w:val="14"/>
              </w:rPr>
              <w:t>часу.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ђењу музике;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Оспособљавање ученика за самостално извођење и јавни наступ.</w:t>
            </w:r>
          </w:p>
        </w:tc>
      </w:tr>
      <w:tr w:rsidR="003C547D">
        <w:trPr>
          <w:trHeight w:val="159"/>
        </w:trPr>
        <w:tc>
          <w:tcPr>
            <w:tcW w:w="3969" w:type="dxa"/>
            <w:tcBorders>
              <w:top w:val="nil"/>
              <w:bottom w:val="nil"/>
            </w:tcBorders>
          </w:tcPr>
          <w:p w:rsidR="003C547D" w:rsidRDefault="0078507E">
            <w:pPr>
              <w:pStyle w:val="TableParagraph"/>
              <w:spacing w:line="140" w:lineRule="exact"/>
              <w:ind w:left="56"/>
              <w:rPr>
                <w:sz w:val="14"/>
              </w:rPr>
            </w:pPr>
            <w:r>
              <w:rPr>
                <w:sz w:val="14"/>
              </w:rPr>
              <w:t>– прати концерте и учествује на јавним наступима у школи 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ван 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b/>
                <w:sz w:val="14"/>
              </w:rPr>
            </w:pPr>
            <w:r>
              <w:rPr>
                <w:b/>
                <w:sz w:val="14"/>
              </w:rPr>
              <w:t>ЛИТЕРАТУРА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самостално или уз помоћ одраслих, предности диги-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Оливера Васић и Димитрије Големовић: </w:t>
            </w:r>
            <w:r>
              <w:rPr>
                <w:i/>
                <w:sz w:val="14"/>
              </w:rPr>
              <w:t>Народне песме у око-</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тализације у слушању и извођењу музике;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лини Бујановца</w:t>
            </w:r>
            <w:r>
              <w:rPr>
                <w:sz w:val="14"/>
              </w:rPr>
              <w:t>, Етнографски институс САНУ, Београд, 1980</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активно слуша и спонтано решава е</w:t>
            </w:r>
            <w:r>
              <w:rPr>
                <w:sz w:val="14"/>
              </w:rPr>
              <w:t>вентуалне проблеме у току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Мирјана Вукичевић Закић: </w:t>
            </w:r>
            <w:r>
              <w:rPr>
                <w:i/>
                <w:sz w:val="14"/>
              </w:rPr>
              <w:t>Двојнице бордунског типа у музич-</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свирања.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кој пракси источне Србије</w:t>
            </w:r>
            <w:r>
              <w:rPr>
                <w:sz w:val="14"/>
              </w:rPr>
              <w:t>, Равитак, год. XXXII, бр. 3–4, Зајечар,</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1992, 104–109.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Димитрије Големовић: </w:t>
            </w:r>
            <w:r>
              <w:rPr>
                <w:i/>
                <w:sz w:val="14"/>
              </w:rPr>
              <w:t>Инструментална традиција Влаха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(Прилог етномузиколошком проучавању подручја акумулације</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ХЕ Ђердап II), Развитак 4–5, Зајечар, јул–октобар, 1983, 87–93;</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Народни музичар Крстивоје Суботић</w:t>
            </w:r>
            <w:r>
              <w:rPr>
                <w:sz w:val="14"/>
              </w:rPr>
              <w:t>, Истраживања 1,</w:t>
            </w:r>
          </w:p>
        </w:tc>
      </w:tr>
      <w:tr w:rsidR="003C547D">
        <w:trPr>
          <w:trHeight w:val="159"/>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Ваљевцска Колубара (етномузикологија и етнокореологија),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78507E">
            <w:pPr>
              <w:pStyle w:val="TableParagraph"/>
              <w:spacing w:line="140" w:lineRule="exact"/>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40" w:lineRule="exact"/>
              <w:rPr>
                <w:sz w:val="14"/>
              </w:rPr>
            </w:pPr>
            <w:r>
              <w:rPr>
                <w:sz w:val="14"/>
              </w:rPr>
              <w:t>Београд, 1984;</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xml:space="preserve">– Градитељ двојница Проко Пузовић, </w:t>
            </w:r>
            <w:r>
              <w:rPr>
                <w:sz w:val="14"/>
              </w:rPr>
              <w:t>Звук бр.1, Сарајево, 1984,</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56–67;</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Народна музика Подриња</w:t>
            </w:r>
            <w:r>
              <w:rPr>
                <w:sz w:val="14"/>
              </w:rPr>
              <w:t>, Сарајево, Другари, 1987;</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Музичка традиција Азбуковице</w:t>
            </w:r>
            <w:r>
              <w:rPr>
                <w:sz w:val="14"/>
              </w:rPr>
              <w:t>, СИЗ културе и физичке култу-</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ре општине Љубовија, 1989;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Народна музика ужичког краја</w:t>
            </w:r>
            <w:r>
              <w:rPr>
                <w:sz w:val="14"/>
              </w:rPr>
              <w:t>, Етнографски институт САНУ,</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Београд, 1990.</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Љубинко Миљковић: </w:t>
            </w:r>
            <w:r>
              <w:rPr>
                <w:i/>
                <w:sz w:val="14"/>
              </w:rPr>
              <w:t xml:space="preserve">Музичка традиција Србије </w:t>
            </w:r>
            <w:r>
              <w:rPr>
                <w:sz w:val="14"/>
              </w:rPr>
              <w:t>III – Доња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Јасеница, Центар за културу Доња Јасеница, Смедеревска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Паланка, 1985.</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Драгослав Девић: </w:t>
            </w:r>
            <w:r>
              <w:rPr>
                <w:i/>
                <w:sz w:val="14"/>
              </w:rPr>
              <w:t xml:space="preserve">Окарина </w:t>
            </w:r>
            <w:r>
              <w:rPr>
                <w:sz w:val="14"/>
              </w:rPr>
              <w:t>(село Доња Мутница – Србија), Рад</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VII конгреса СФЈ (Охрид 1960), Охрид, 1964, 204–215.; </w:t>
            </w:r>
            <w:r>
              <w:rPr>
                <w:i/>
                <w:sz w:val="14"/>
              </w:rPr>
              <w:t>Савреме-</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xml:space="preserve">не тенденције развоја свирале у Србији </w:t>
            </w:r>
            <w:r>
              <w:rPr>
                <w:sz w:val="14"/>
              </w:rPr>
              <w:t>у процесу актуелизације,</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развитак бр. 4–5, Зајечар, 1978. 69–71;</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xml:space="preserve">Народна музика Драгачева </w:t>
            </w:r>
            <w:r>
              <w:rPr>
                <w:sz w:val="14"/>
              </w:rPr>
              <w:t>(облици и развој), ФМУ, Београд,</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1986;</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xml:space="preserve">Народна музика Црноречја </w:t>
            </w:r>
            <w:r>
              <w:rPr>
                <w:sz w:val="14"/>
              </w:rPr>
              <w:t>(у светлости етногенетских процеса),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ЈП ШРИФ Бор, Културно-образовни центар, Бољевац, ФМУ,</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Београд, 1990;</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xml:space="preserve">Народна музика, Културна историја Сврљига </w:t>
            </w:r>
            <w:r>
              <w:rPr>
                <w:sz w:val="14"/>
              </w:rPr>
              <w:t>II, Народни уни-</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верзитет – Сврљиг, Просвета – Ниш, 1992, 427-539.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Владимир Р. Ђорђевић: </w:t>
            </w:r>
            <w:r>
              <w:rPr>
                <w:i/>
                <w:sz w:val="14"/>
              </w:rPr>
              <w:t xml:space="preserve">Српске народне мелодије </w:t>
            </w:r>
            <w:r>
              <w:rPr>
                <w:sz w:val="14"/>
              </w:rPr>
              <w:t>(јужна Срби-</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ја), Скопље, 1928;</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 xml:space="preserve">– Српске народне мелодије </w:t>
            </w:r>
            <w:r>
              <w:rPr>
                <w:sz w:val="14"/>
              </w:rPr>
              <w:t>(предратна Србија), Београд, 1937.</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Љубица и Даница Јанковић: </w:t>
            </w:r>
            <w:r>
              <w:rPr>
                <w:i/>
                <w:sz w:val="14"/>
              </w:rPr>
              <w:t>Народне игре V</w:t>
            </w:r>
            <w:r>
              <w:rPr>
                <w:sz w:val="14"/>
              </w:rPr>
              <w:t>, Београд, 1949.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Исте, </w:t>
            </w:r>
            <w:r>
              <w:rPr>
                <w:i/>
                <w:sz w:val="14"/>
              </w:rPr>
              <w:t>Народне игре VI</w:t>
            </w:r>
            <w:r>
              <w:rPr>
                <w:sz w:val="14"/>
              </w:rPr>
              <w:t>, Београд, 1951.</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Исте, </w:t>
            </w:r>
            <w:r>
              <w:rPr>
                <w:i/>
                <w:sz w:val="14"/>
              </w:rPr>
              <w:t>Народне игре VII</w:t>
            </w:r>
            <w:r>
              <w:rPr>
                <w:sz w:val="14"/>
              </w:rPr>
              <w:t>, Београд, 1952.</w:t>
            </w:r>
          </w:p>
        </w:tc>
      </w:tr>
      <w:tr w:rsidR="003C547D">
        <w:trPr>
          <w:trHeight w:val="177"/>
        </w:trPr>
        <w:tc>
          <w:tcPr>
            <w:tcW w:w="3969" w:type="dxa"/>
            <w:tcBorders>
              <w:top w:val="nil"/>
            </w:tcBorders>
          </w:tcPr>
          <w:p w:rsidR="003C547D" w:rsidRDefault="003C547D">
            <w:pPr>
              <w:pStyle w:val="TableParagraph"/>
              <w:ind w:left="0"/>
              <w:rPr>
                <w:sz w:val="10"/>
              </w:rPr>
            </w:pPr>
          </w:p>
        </w:tc>
        <w:tc>
          <w:tcPr>
            <w:tcW w:w="2552" w:type="dxa"/>
            <w:tcBorders>
              <w:top w:val="nil"/>
            </w:tcBorders>
          </w:tcPr>
          <w:p w:rsidR="003C547D" w:rsidRDefault="003C547D">
            <w:pPr>
              <w:pStyle w:val="TableParagraph"/>
              <w:ind w:left="0"/>
              <w:rPr>
                <w:sz w:val="10"/>
              </w:rPr>
            </w:pPr>
          </w:p>
        </w:tc>
        <w:tc>
          <w:tcPr>
            <w:tcW w:w="4026" w:type="dxa"/>
            <w:tcBorders>
              <w:top w:val="nil"/>
            </w:tcBorders>
          </w:tcPr>
          <w:p w:rsidR="003C547D" w:rsidRDefault="0078507E">
            <w:pPr>
              <w:pStyle w:val="TableParagraph"/>
              <w:spacing w:line="157" w:lineRule="exact"/>
              <w:rPr>
                <w:sz w:val="14"/>
              </w:rPr>
            </w:pPr>
            <w:r>
              <w:rPr>
                <w:sz w:val="14"/>
              </w:rPr>
              <w:t xml:space="preserve">– Исте, </w:t>
            </w:r>
            <w:r>
              <w:rPr>
                <w:i/>
                <w:sz w:val="14"/>
              </w:rPr>
              <w:t>Народне игре VIII</w:t>
            </w:r>
            <w:r>
              <w:rPr>
                <w:sz w:val="14"/>
              </w:rPr>
              <w:t>, Београд, 1964.</w:t>
            </w:r>
          </w:p>
        </w:tc>
      </w:tr>
      <w:tr w:rsidR="003C547D">
        <w:trPr>
          <w:trHeight w:val="360"/>
        </w:trPr>
        <w:tc>
          <w:tcPr>
            <w:tcW w:w="10547" w:type="dxa"/>
            <w:gridSpan w:val="3"/>
          </w:tcPr>
          <w:p w:rsidR="003C547D" w:rsidRDefault="0078507E">
            <w:pPr>
              <w:pStyle w:val="TableParagraph"/>
              <w:spacing w:before="21" w:line="237" w:lineRule="auto"/>
              <w:ind w:left="56" w:right="8535"/>
              <w:rPr>
                <w:sz w:val="14"/>
              </w:rPr>
            </w:pPr>
            <w:r>
              <w:rPr>
                <w:sz w:val="14"/>
              </w:rPr>
              <w:t>Обавезни минимум програма:</w:t>
            </w:r>
          </w:p>
          <w:p w:rsidR="003C547D" w:rsidRDefault="0078507E">
            <w:pPr>
              <w:pStyle w:val="TableParagraph"/>
              <w:spacing w:line="237" w:lineRule="auto"/>
              <w:ind w:left="56" w:right="8535"/>
              <w:rPr>
                <w:sz w:val="14"/>
              </w:rPr>
            </w:pPr>
            <w:r>
              <w:rPr>
                <w:sz w:val="14"/>
              </w:rPr>
              <w:t>Десет традиционалних мелодија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0" w:lineRule="exact"/>
              <w:ind w:left="56"/>
              <w:rPr>
                <w:sz w:val="14"/>
              </w:rPr>
            </w:pPr>
            <w:r>
              <w:rPr>
                <w:sz w:val="14"/>
              </w:rPr>
              <w:t>Обавезна су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Смотра:</w:t>
            </w:r>
          </w:p>
          <w:p w:rsidR="003C547D" w:rsidRDefault="0078507E">
            <w:pPr>
              <w:pStyle w:val="TableParagraph"/>
              <w:spacing w:line="160" w:lineRule="exact"/>
              <w:ind w:left="56"/>
              <w:rPr>
                <w:sz w:val="14"/>
              </w:rPr>
            </w:pPr>
            <w:r>
              <w:rPr>
                <w:sz w:val="14"/>
              </w:rPr>
              <w:t>Две традиционалне мелодије различитог катактера.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музичка фраза, слушање музике, свирање, музички бонтон</w:t>
      </w:r>
    </w:p>
    <w:p w:rsidR="003C547D" w:rsidRDefault="003C547D">
      <w:pPr>
        <w:sectPr w:rsidR="003C547D">
          <w:pgSz w:w="11910" w:h="15780"/>
          <w:pgMar w:top="100" w:right="560" w:bottom="280" w:left="580" w:header="720" w:footer="720" w:gutter="0"/>
          <w:cols w:space="720"/>
        </w:sectPr>
      </w:pPr>
    </w:p>
    <w:p w:rsidR="003C547D" w:rsidRDefault="0078507E">
      <w:pPr>
        <w:tabs>
          <w:tab w:val="left" w:pos="1706"/>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 xml:space="preserve">СРПСКО </w:t>
      </w:r>
      <w:r>
        <w:rPr>
          <w:b/>
          <w:spacing w:val="-3"/>
          <w:sz w:val="14"/>
        </w:rPr>
        <w:t>ТРАДИЦИОНАЛНО</w:t>
      </w:r>
      <w:r>
        <w:rPr>
          <w:b/>
          <w:sz w:val="14"/>
        </w:rPr>
        <w:t xml:space="preserve"> </w:t>
      </w:r>
      <w:r>
        <w:rPr>
          <w:b/>
          <w:spacing w:val="-4"/>
          <w:sz w:val="14"/>
        </w:rPr>
        <w:t>СВИРАЊЕ</w:t>
      </w:r>
    </w:p>
    <w:p w:rsidR="003C547D" w:rsidRDefault="0078507E">
      <w:pPr>
        <w:tabs>
          <w:tab w:val="left" w:pos="1706"/>
        </w:tabs>
        <w:spacing w:before="49"/>
        <w:ind w:left="1706" w:right="487" w:hanging="1550"/>
        <w:rPr>
          <w:sz w:val="14"/>
        </w:rPr>
      </w:pPr>
      <w:r>
        <w:rPr>
          <w:sz w:val="14"/>
        </w:rPr>
        <w:t>Циљ</w:t>
      </w:r>
      <w:r>
        <w:rPr>
          <w:sz w:val="14"/>
        </w:rPr>
        <w:tab/>
      </w:r>
      <w:r>
        <w:rPr>
          <w:b/>
          <w:sz w:val="14"/>
        </w:rPr>
        <w:t xml:space="preserve">Циљ </w:t>
      </w:r>
      <w:r>
        <w:rPr>
          <w:sz w:val="14"/>
        </w:rPr>
        <w:t xml:space="preserve">учења предмета Српско традиционално свирање је да </w:t>
      </w:r>
      <w:r>
        <w:rPr>
          <w:spacing w:val="-5"/>
          <w:sz w:val="14"/>
        </w:rPr>
        <w:t xml:space="preserve">код </w:t>
      </w:r>
      <w:r>
        <w:rPr>
          <w:sz w:val="14"/>
        </w:rPr>
        <w:t>ученика рaзвиjе интeрeсoвaње и љубав пр</w:t>
      </w:r>
      <w:r>
        <w:rPr>
          <w:sz w:val="14"/>
        </w:rPr>
        <w:t>ема инструменту и традиционалној музици</w:t>
      </w:r>
      <w:r>
        <w:rPr>
          <w:spacing w:val="-4"/>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w:t>
      </w:r>
      <w:r>
        <w:rPr>
          <w:sz w:val="14"/>
        </w:rPr>
        <w:t>којим</w:t>
      </w:r>
      <w:r>
        <w:rPr>
          <w:spacing w:val="-3"/>
          <w:sz w:val="14"/>
        </w:rPr>
        <w:t xml:space="preserve"> </w:t>
      </w:r>
      <w:r>
        <w:rPr>
          <w:sz w:val="14"/>
        </w:rPr>
        <w:t>се</w:t>
      </w:r>
      <w:r>
        <w:rPr>
          <w:spacing w:val="-3"/>
          <w:sz w:val="14"/>
        </w:rPr>
        <w:t xml:space="preserve"> </w:t>
      </w:r>
      <w:r>
        <w:rPr>
          <w:sz w:val="14"/>
        </w:rPr>
        <w:t>подстиче</w:t>
      </w:r>
      <w:r>
        <w:rPr>
          <w:spacing w:val="-3"/>
          <w:sz w:val="14"/>
        </w:rPr>
        <w:t xml:space="preserve"> </w:t>
      </w:r>
      <w:r>
        <w:rPr>
          <w:sz w:val="14"/>
        </w:rPr>
        <w:t>развијање</w:t>
      </w:r>
      <w:r>
        <w:rPr>
          <w:spacing w:val="-3"/>
          <w:sz w:val="14"/>
        </w:rPr>
        <w:t xml:space="preserve"> </w:t>
      </w:r>
      <w:r>
        <w:rPr>
          <w:sz w:val="14"/>
        </w:rPr>
        <w:t>моторичке</w:t>
      </w:r>
      <w:r>
        <w:rPr>
          <w:spacing w:val="-3"/>
          <w:sz w:val="14"/>
        </w:rPr>
        <w:t xml:space="preserve"> </w:t>
      </w:r>
      <w:r>
        <w:rPr>
          <w:sz w:val="14"/>
        </w:rPr>
        <w:t>флексибилности</w:t>
      </w:r>
      <w:r>
        <w:rPr>
          <w:spacing w:val="-3"/>
          <w:sz w:val="14"/>
        </w:rPr>
        <w:t xml:space="preserve"> </w:t>
      </w:r>
      <w:r>
        <w:rPr>
          <w:sz w:val="14"/>
        </w:rPr>
        <w:t>и</w:t>
      </w:r>
      <w:r>
        <w:rPr>
          <w:spacing w:val="-4"/>
          <w:sz w:val="14"/>
        </w:rPr>
        <w:t xml:space="preserve"> </w:t>
      </w:r>
      <w:r>
        <w:rPr>
          <w:sz w:val="14"/>
        </w:rPr>
        <w:t>осетљивости,</w:t>
      </w:r>
      <w:r>
        <w:rPr>
          <w:spacing w:val="-4"/>
          <w:sz w:val="14"/>
        </w:rPr>
        <w:t xml:space="preserve"> </w:t>
      </w:r>
      <w:r>
        <w:rPr>
          <w:sz w:val="14"/>
        </w:rPr>
        <w:t>креативности,</w:t>
      </w:r>
      <w:r>
        <w:rPr>
          <w:spacing w:val="-3"/>
          <w:sz w:val="14"/>
        </w:rPr>
        <w:t xml:space="preserve"> </w:t>
      </w:r>
      <w:r>
        <w:rPr>
          <w:sz w:val="14"/>
        </w:rPr>
        <w:t>естетског сензибилитета, као и оспособљавање и мотивисање ученика за самосталан јавни наступ и наставак</w:t>
      </w:r>
      <w:r>
        <w:rPr>
          <w:spacing w:val="-7"/>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Други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опише својим речима карактеристике традиционалних ин-</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Карактеристике традиционалног свирања, али и инструмента 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струмената и начин добијања тона;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којем се свирање изводи.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правилно седи и држи инструмент;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Историјат инструмента, његова грађа, начин свирања, типови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исправно добија тонове на сваком појединачном инструменту;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инструмената и њихово географско распростирање.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основне дијатонске тонове;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Стилске карактеристике извођења.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поставља прсте (и уста) на инструмент;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Техничке вежбе традиционалног свирања: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примени основне елементе нотне писмености у свирању 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правилно седење при држању инструмента;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ознаке за темпо, динамику, понављање;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поставка прстију и уста на инструмент;</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чита нотни текст;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добијање тона;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уз помоћ наставника примени различита музичка;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техничке вежбе за контролу даха.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изражајна средства у зависности од карактера музичког</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Проширење свирачког амбиутуса преко октаве.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примера;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Увођење сложенијих украса и сложенијих ритмичких фигура,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извeдe кратке примере различитог карактера;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као и аксак ритмова.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уз помоћ наставника или самостално направи план вежбања;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Свирање „на слух” по узору на теренски снимак.</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свира кратке нумере напамет, соло или уз пратњу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ind w:left="90"/>
              <w:rPr>
                <w:sz w:val="14"/>
              </w:rPr>
            </w:pPr>
            <w:r>
              <w:rPr>
                <w:sz w:val="14"/>
              </w:rPr>
              <w:t>Оспособљавање ученика за свирање мелодија из нотног записа.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Свирање једноструких и двостуких предудара пред веће нотне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поштује договорена правила понашања при слушању и изво-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вредности.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ђењу музике;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Свирање нумера по музичким фразама, а потом и у целини.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прати концерте и учествује на јавним наступима у школи 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Самостално вежбање ученика код куће, по узору вежбања </w:t>
            </w:r>
            <w:r>
              <w:rPr>
                <w:sz w:val="14"/>
              </w:rPr>
              <w:t>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ван 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часу.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самостално или уз помоћ одраслих, доступне носиоце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Оспособљавање ученика за самостално извођење и јавни наступ.</w:t>
            </w:r>
          </w:p>
        </w:tc>
      </w:tr>
      <w:tr w:rsidR="003C547D">
        <w:trPr>
          <w:trHeight w:val="159"/>
        </w:trPr>
        <w:tc>
          <w:tcPr>
            <w:tcW w:w="3969" w:type="dxa"/>
            <w:tcBorders>
              <w:top w:val="nil"/>
              <w:bottom w:val="nil"/>
            </w:tcBorders>
          </w:tcPr>
          <w:p w:rsidR="003C547D" w:rsidRDefault="0078507E">
            <w:pPr>
              <w:pStyle w:val="TableParagraph"/>
              <w:spacing w:line="140" w:lineRule="exact"/>
              <w:ind w:left="56"/>
              <w:rPr>
                <w:sz w:val="14"/>
              </w:rPr>
            </w:pPr>
            <w:r>
              <w:rPr>
                <w:sz w:val="14"/>
              </w:rPr>
              <w:t>звука;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активно слуша и спонтано решава евентуалне проблеме у току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b/>
                <w:sz w:val="14"/>
              </w:rPr>
            </w:pPr>
            <w:r>
              <w:rPr>
                <w:b/>
                <w:sz w:val="14"/>
              </w:rPr>
              <w:t>ЛИТЕРАТУРА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свирања.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Александар Линин: </w:t>
            </w:r>
            <w:r>
              <w:rPr>
                <w:i/>
                <w:sz w:val="14"/>
              </w:rPr>
              <w:t xml:space="preserve">Народни музички инструменти, </w:t>
            </w:r>
            <w:r>
              <w:rPr>
                <w:sz w:val="14"/>
              </w:rPr>
              <w:t>Скопље,</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1986.</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Љиљана Пешић: </w:t>
            </w:r>
            <w:r>
              <w:rPr>
                <w:i/>
                <w:sz w:val="14"/>
              </w:rPr>
              <w:t>Народни музички инструменти на Косову</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и Метохији</w:t>
            </w:r>
            <w:r>
              <w:rPr>
                <w:sz w:val="14"/>
              </w:rPr>
              <w:t>, Рад XIV конгреса СУФЈ (Призрен 1967), Београд</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СУФЈ, 1974, 97–99.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Оливера Васић и Димитрије Големовић: </w:t>
            </w:r>
            <w:r>
              <w:rPr>
                <w:i/>
                <w:sz w:val="14"/>
              </w:rPr>
              <w:t>Народне песме у око-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лини Бујановца</w:t>
            </w:r>
            <w:r>
              <w:rPr>
                <w:sz w:val="14"/>
              </w:rPr>
              <w:t>, Етнографски институс САНУ, Београд, 1980</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Мирјана Вукичевић Закић: </w:t>
            </w:r>
            <w:r>
              <w:rPr>
                <w:i/>
                <w:sz w:val="14"/>
              </w:rPr>
              <w:t>Двојнице бордунског типа у музич-</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кој пракси источне Србије</w:t>
            </w:r>
            <w:r>
              <w:rPr>
                <w:sz w:val="14"/>
              </w:rPr>
              <w:t>, Равитак, год. XXXII, бр. 3–4, Зајечар,</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1992, 104–109.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Димитрије Големовић: </w:t>
            </w:r>
            <w:r>
              <w:rPr>
                <w:i/>
                <w:sz w:val="14"/>
              </w:rPr>
              <w:t>Инструментална традиција Влаха</w:t>
            </w:r>
          </w:p>
        </w:tc>
      </w:tr>
      <w:tr w:rsidR="003C547D">
        <w:trPr>
          <w:trHeight w:val="159"/>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(Прилог етномузиколошком проучавању подручја акумулације</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78507E">
            <w:pPr>
              <w:pStyle w:val="TableParagraph"/>
              <w:spacing w:line="140" w:lineRule="exact"/>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40" w:lineRule="exact"/>
              <w:rPr>
                <w:sz w:val="14"/>
              </w:rPr>
            </w:pPr>
            <w:r>
              <w:rPr>
                <w:sz w:val="14"/>
              </w:rPr>
              <w:t>ХЕ Ђердап II), Развитак 4–5, Зајечар, јул–октобар, 1983, 87–93.</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Димитрије О. Големовић: </w:t>
            </w:r>
            <w:r>
              <w:rPr>
                <w:i/>
                <w:sz w:val="14"/>
              </w:rPr>
              <w:t>Народни музичар Крстивоје Субо-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тић</w:t>
            </w:r>
            <w:r>
              <w:rPr>
                <w:sz w:val="14"/>
              </w:rPr>
              <w:t>, Истраживања 1, Ваљевцска Колубара (етномузикологија и</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етнокореологија), Београд, 1984.</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Димитрије О. Големовић: </w:t>
            </w:r>
            <w:r>
              <w:rPr>
                <w:i/>
                <w:sz w:val="14"/>
              </w:rPr>
              <w:t>Градитељ двојница Проко Пузовић</w:t>
            </w:r>
            <w:r>
              <w:rPr>
                <w:sz w:val="14"/>
              </w:rPr>
              <w:t>,</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Звук бр.1, Сарајево, 1984, 56–67.</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Димитрије О. Големовић: </w:t>
            </w:r>
            <w:r>
              <w:rPr>
                <w:i/>
                <w:sz w:val="14"/>
              </w:rPr>
              <w:t>Народна музика Подриња</w:t>
            </w:r>
            <w:r>
              <w:rPr>
                <w:sz w:val="14"/>
              </w:rPr>
              <w:t>, Сарајево,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Другари, 1987.</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Димитрије О. Големовић: </w:t>
            </w:r>
            <w:r>
              <w:rPr>
                <w:i/>
                <w:sz w:val="14"/>
              </w:rPr>
              <w:t>Музичка традиција Азбуковице</w:t>
            </w:r>
            <w:r>
              <w:rPr>
                <w:sz w:val="14"/>
              </w:rPr>
              <w:t>, СИЗ</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културе и физичке културе општине Љубовија, 1989.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Димитрије Големовић: </w:t>
            </w:r>
            <w:r>
              <w:rPr>
                <w:i/>
                <w:sz w:val="14"/>
              </w:rPr>
              <w:t xml:space="preserve">Народна музика ужичког </w:t>
            </w:r>
            <w:r>
              <w:rPr>
                <w:sz w:val="14"/>
              </w:rPr>
              <w:t>краја, Етно-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графски институт САНУ, Београд, 1990.</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Љубинко Миљковић: </w:t>
            </w:r>
            <w:r>
              <w:rPr>
                <w:i/>
                <w:sz w:val="14"/>
              </w:rPr>
              <w:t>Музичка традиција Србије III- Доња Ја-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сеница</w:t>
            </w:r>
            <w:r>
              <w:rPr>
                <w:sz w:val="14"/>
              </w:rPr>
              <w:t>, Центар за културу Доња Јасеница, Смедеревска Паланка,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1985.</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Драгослав Девић: </w:t>
            </w:r>
            <w:r>
              <w:rPr>
                <w:i/>
                <w:sz w:val="14"/>
              </w:rPr>
              <w:t xml:space="preserve">Окарина </w:t>
            </w:r>
            <w:r>
              <w:rPr>
                <w:sz w:val="14"/>
              </w:rPr>
              <w:t>(село Доња Мутница-Србија), Рад</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VII конгреса СФЈ (Охрид 1960), Охрид, 1964, 204–215.</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Драгослав Девић: </w:t>
            </w:r>
            <w:r>
              <w:rPr>
                <w:i/>
                <w:sz w:val="14"/>
              </w:rPr>
              <w:t xml:space="preserve">Савремене тенденције развоја свирале </w:t>
            </w:r>
            <w:r>
              <w:rPr>
                <w:sz w:val="14"/>
              </w:rPr>
              <w:t>у</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Србији у процесу актуелизације, развитак бр. 4–5, Зајечар, 1978.</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69–71.</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Драгослав Девић: </w:t>
            </w:r>
            <w:r>
              <w:rPr>
                <w:i/>
                <w:sz w:val="14"/>
              </w:rPr>
              <w:t xml:space="preserve">Народна музика Драгачева </w:t>
            </w:r>
            <w:r>
              <w:rPr>
                <w:sz w:val="14"/>
              </w:rPr>
              <w:t>(облици и развој),</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ФМУ, Београд, 1986.</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Драгослав Девић: </w:t>
            </w:r>
            <w:r>
              <w:rPr>
                <w:i/>
                <w:sz w:val="14"/>
              </w:rPr>
              <w:t xml:space="preserve">Народна музика Црноречја </w:t>
            </w:r>
            <w:r>
              <w:rPr>
                <w:sz w:val="14"/>
              </w:rPr>
              <w:t>(у светлости</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етногенетских процеса), ЈП ШРИФ Бор, Културно-образовни</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центар, Бољевац, ФМУ, Београд, 1990.</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Драгослав Девић: </w:t>
            </w:r>
            <w:r>
              <w:rPr>
                <w:i/>
                <w:sz w:val="14"/>
              </w:rPr>
              <w:t xml:space="preserve">Народна музика, Културна историја </w:t>
            </w:r>
            <w:r>
              <w:rPr>
                <w:sz w:val="14"/>
              </w:rPr>
              <w:t>Свр-</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љига II, Народни универзитет – Сврљиг, Просвета – Ниш, 1992,</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427–539.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Владимир Р. Ђорђевић: </w:t>
            </w:r>
            <w:r>
              <w:rPr>
                <w:i/>
                <w:sz w:val="14"/>
              </w:rPr>
              <w:t xml:space="preserve">Српске народне мелодије </w:t>
            </w:r>
            <w:r>
              <w:rPr>
                <w:sz w:val="14"/>
              </w:rPr>
              <w:t>(јужна Срби-</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ја), Скопље, 1928.</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Владимир Р. Ђорђевић: </w:t>
            </w:r>
            <w:r>
              <w:rPr>
                <w:i/>
                <w:sz w:val="14"/>
              </w:rPr>
              <w:t xml:space="preserve">Српске народне мелодије </w:t>
            </w:r>
            <w:r>
              <w:rPr>
                <w:sz w:val="14"/>
              </w:rPr>
              <w:t>(предратна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Србија), Београд, 1937.</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Љубица и Даница Јанковић: Народне игре V, Београд, 1949.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Исте, Народне игре VI, Београд, 1951.</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Исте, Народне игре VII, Београд, 1952.</w:t>
            </w:r>
          </w:p>
        </w:tc>
      </w:tr>
      <w:tr w:rsidR="003C547D">
        <w:trPr>
          <w:trHeight w:val="176"/>
        </w:trPr>
        <w:tc>
          <w:tcPr>
            <w:tcW w:w="3969" w:type="dxa"/>
            <w:tcBorders>
              <w:top w:val="nil"/>
            </w:tcBorders>
          </w:tcPr>
          <w:p w:rsidR="003C547D" w:rsidRDefault="003C547D">
            <w:pPr>
              <w:pStyle w:val="TableParagraph"/>
              <w:ind w:left="0"/>
              <w:rPr>
                <w:sz w:val="10"/>
              </w:rPr>
            </w:pPr>
          </w:p>
        </w:tc>
        <w:tc>
          <w:tcPr>
            <w:tcW w:w="2552" w:type="dxa"/>
            <w:tcBorders>
              <w:top w:val="nil"/>
            </w:tcBorders>
          </w:tcPr>
          <w:p w:rsidR="003C547D" w:rsidRDefault="003C547D">
            <w:pPr>
              <w:pStyle w:val="TableParagraph"/>
              <w:ind w:left="0"/>
              <w:rPr>
                <w:sz w:val="10"/>
              </w:rPr>
            </w:pPr>
          </w:p>
        </w:tc>
        <w:tc>
          <w:tcPr>
            <w:tcW w:w="4026" w:type="dxa"/>
            <w:tcBorders>
              <w:top w:val="nil"/>
            </w:tcBorders>
          </w:tcPr>
          <w:p w:rsidR="003C547D" w:rsidRDefault="0078507E">
            <w:pPr>
              <w:pStyle w:val="TableParagraph"/>
              <w:spacing w:line="157" w:lineRule="exact"/>
              <w:rPr>
                <w:sz w:val="14"/>
              </w:rPr>
            </w:pPr>
            <w:r>
              <w:rPr>
                <w:sz w:val="14"/>
              </w:rPr>
              <w:t>– Исте, Народне игре VIII, Београд, 1964.</w:t>
            </w:r>
          </w:p>
        </w:tc>
      </w:tr>
      <w:tr w:rsidR="003C547D">
        <w:trPr>
          <w:trHeight w:val="360"/>
        </w:trPr>
        <w:tc>
          <w:tcPr>
            <w:tcW w:w="10547" w:type="dxa"/>
            <w:gridSpan w:val="3"/>
          </w:tcPr>
          <w:p w:rsidR="003C547D" w:rsidRDefault="0078507E">
            <w:pPr>
              <w:pStyle w:val="TableParagraph"/>
              <w:spacing w:before="21" w:line="237" w:lineRule="auto"/>
              <w:ind w:left="56" w:right="8535"/>
              <w:rPr>
                <w:sz w:val="14"/>
              </w:rPr>
            </w:pPr>
            <w:r>
              <w:rPr>
                <w:sz w:val="14"/>
              </w:rPr>
              <w:t>Обавезни минимум програма:</w:t>
            </w:r>
          </w:p>
          <w:p w:rsidR="003C547D" w:rsidRDefault="0078507E">
            <w:pPr>
              <w:pStyle w:val="TableParagraph"/>
              <w:spacing w:before="1" w:line="237" w:lineRule="auto"/>
              <w:ind w:left="56" w:right="8535"/>
              <w:rPr>
                <w:sz w:val="14"/>
              </w:rPr>
            </w:pPr>
            <w:r>
              <w:rPr>
                <w:sz w:val="14"/>
              </w:rPr>
              <w:t>Десет традиционалних мелодија</w:t>
            </w:r>
          </w:p>
        </w:tc>
      </w:tr>
    </w:tbl>
    <w:p w:rsidR="003C547D" w:rsidRDefault="003C547D">
      <w:pPr>
        <w:spacing w:line="237" w:lineRule="auto"/>
        <w:rPr>
          <w:sz w:val="14"/>
        </w:rPr>
        <w:sectPr w:rsidR="003C547D">
          <w:pgSz w:w="11910" w:h="15780"/>
          <w:pgMar w:top="18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360"/>
        </w:trPr>
        <w:tc>
          <w:tcPr>
            <w:tcW w:w="10545" w:type="dxa"/>
          </w:tcPr>
          <w:p w:rsidR="003C547D" w:rsidRDefault="0078507E">
            <w:pPr>
              <w:pStyle w:val="TableParagraph"/>
              <w:spacing w:before="18" w:line="161" w:lineRule="exact"/>
              <w:ind w:left="56"/>
              <w:rPr>
                <w:sz w:val="14"/>
              </w:rPr>
            </w:pPr>
            <w:r>
              <w:rPr>
                <w:sz w:val="14"/>
              </w:rPr>
              <w:lastRenderedPageBreak/>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Смотра:</w:t>
            </w:r>
          </w:p>
          <w:p w:rsidR="003C547D" w:rsidRDefault="0078507E">
            <w:pPr>
              <w:pStyle w:val="TableParagraph"/>
              <w:spacing w:line="161" w:lineRule="exact"/>
              <w:ind w:left="56"/>
              <w:rPr>
                <w:sz w:val="14"/>
              </w:rPr>
            </w:pPr>
            <w:r>
              <w:rPr>
                <w:sz w:val="14"/>
              </w:rPr>
              <w:t>Три традиционалне мелодије различитог катактера.</w:t>
            </w:r>
          </w:p>
        </w:tc>
      </w:tr>
    </w:tbl>
    <w:p w:rsidR="003C547D" w:rsidRDefault="0078507E">
      <w:pPr>
        <w:pStyle w:val="BodyText"/>
        <w:spacing w:before="158"/>
        <w:ind w:left="497"/>
      </w:pPr>
      <w:r>
        <w:t>Кључни појмови садржаја: тон, интонација, музичка фраза, слушање музике, свирање, музички бонтон</w:t>
      </w:r>
    </w:p>
    <w:p w:rsidR="003C547D" w:rsidRDefault="003C547D">
      <w:pPr>
        <w:pStyle w:val="BodyText"/>
        <w:spacing w:before="11"/>
        <w:ind w:left="0"/>
        <w:rPr>
          <w:sz w:val="22"/>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СРПСКО </w:t>
      </w:r>
      <w:r>
        <w:rPr>
          <w:b/>
          <w:spacing w:val="-3"/>
          <w:sz w:val="14"/>
        </w:rPr>
        <w:t>ТРАДИЦИОНАЛНО</w:t>
      </w:r>
      <w:r>
        <w:rPr>
          <w:b/>
          <w:sz w:val="14"/>
        </w:rPr>
        <w:t xml:space="preserve"> </w:t>
      </w:r>
      <w:r>
        <w:rPr>
          <w:b/>
          <w:spacing w:val="-4"/>
          <w:sz w:val="14"/>
        </w:rPr>
        <w:t>СВИРАЊЕ</w:t>
      </w:r>
    </w:p>
    <w:p w:rsidR="003C547D" w:rsidRDefault="0078507E">
      <w:pPr>
        <w:tabs>
          <w:tab w:val="left" w:pos="1725"/>
        </w:tabs>
        <w:spacing w:before="49"/>
        <w:ind w:left="1725" w:right="468" w:hanging="1569"/>
        <w:rPr>
          <w:sz w:val="14"/>
        </w:rPr>
      </w:pPr>
      <w:r>
        <w:rPr>
          <w:sz w:val="14"/>
        </w:rPr>
        <w:t>Циљ</w:t>
      </w:r>
      <w:r>
        <w:rPr>
          <w:sz w:val="14"/>
        </w:rPr>
        <w:tab/>
      </w:r>
      <w:r>
        <w:rPr>
          <w:b/>
          <w:sz w:val="14"/>
        </w:rPr>
        <w:t xml:space="preserve">Циљ </w:t>
      </w:r>
      <w:r>
        <w:rPr>
          <w:sz w:val="14"/>
        </w:rPr>
        <w:t xml:space="preserve">учења предмета Српско традиционално свирање је да </w:t>
      </w:r>
      <w:r>
        <w:rPr>
          <w:spacing w:val="-5"/>
          <w:sz w:val="14"/>
        </w:rPr>
        <w:t xml:space="preserve">код </w:t>
      </w:r>
      <w:r>
        <w:rPr>
          <w:sz w:val="14"/>
        </w:rPr>
        <w:t>ученика рaзвиjе интeрeсoвaње и љубав према инструменту и традиционалној музици</w:t>
      </w:r>
      <w:r>
        <w:rPr>
          <w:spacing w:val="-4"/>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w:t>
      </w:r>
      <w:r>
        <w:rPr>
          <w:sz w:val="14"/>
        </w:rPr>
        <w:t>којим</w:t>
      </w:r>
      <w:r>
        <w:rPr>
          <w:spacing w:val="-3"/>
          <w:sz w:val="14"/>
        </w:rPr>
        <w:t xml:space="preserve"> </w:t>
      </w:r>
      <w:r>
        <w:rPr>
          <w:sz w:val="14"/>
        </w:rPr>
        <w:t>се</w:t>
      </w:r>
      <w:r>
        <w:rPr>
          <w:spacing w:val="-3"/>
          <w:sz w:val="14"/>
        </w:rPr>
        <w:t xml:space="preserve"> </w:t>
      </w:r>
      <w:r>
        <w:rPr>
          <w:sz w:val="14"/>
        </w:rPr>
        <w:t>подстиче</w:t>
      </w:r>
      <w:r>
        <w:rPr>
          <w:spacing w:val="-3"/>
          <w:sz w:val="14"/>
        </w:rPr>
        <w:t xml:space="preserve"> </w:t>
      </w:r>
      <w:r>
        <w:rPr>
          <w:sz w:val="14"/>
        </w:rPr>
        <w:t>развијање</w:t>
      </w:r>
      <w:r>
        <w:rPr>
          <w:spacing w:val="-3"/>
          <w:sz w:val="14"/>
        </w:rPr>
        <w:t xml:space="preserve"> </w:t>
      </w:r>
      <w:r>
        <w:rPr>
          <w:sz w:val="14"/>
        </w:rPr>
        <w:t>моторичке</w:t>
      </w:r>
      <w:r>
        <w:rPr>
          <w:spacing w:val="-3"/>
          <w:sz w:val="14"/>
        </w:rPr>
        <w:t xml:space="preserve"> </w:t>
      </w:r>
      <w:r>
        <w:rPr>
          <w:sz w:val="14"/>
        </w:rPr>
        <w:t>флексибилности</w:t>
      </w:r>
      <w:r>
        <w:rPr>
          <w:spacing w:val="-3"/>
          <w:sz w:val="14"/>
        </w:rPr>
        <w:t xml:space="preserve"> </w:t>
      </w:r>
      <w:r>
        <w:rPr>
          <w:sz w:val="14"/>
        </w:rPr>
        <w:t>и</w:t>
      </w:r>
      <w:r>
        <w:rPr>
          <w:spacing w:val="-4"/>
          <w:sz w:val="14"/>
        </w:rPr>
        <w:t xml:space="preserve"> </w:t>
      </w:r>
      <w:r>
        <w:rPr>
          <w:sz w:val="14"/>
        </w:rPr>
        <w:t>осетљивости,</w:t>
      </w:r>
      <w:r>
        <w:rPr>
          <w:spacing w:val="-4"/>
          <w:sz w:val="14"/>
        </w:rPr>
        <w:t xml:space="preserve"> </w:t>
      </w:r>
      <w:r>
        <w:rPr>
          <w:sz w:val="14"/>
        </w:rPr>
        <w:t>креативности,</w:t>
      </w:r>
      <w:r>
        <w:rPr>
          <w:spacing w:val="-3"/>
          <w:sz w:val="14"/>
        </w:rPr>
        <w:t xml:space="preserve"> </w:t>
      </w:r>
      <w:r>
        <w:rPr>
          <w:sz w:val="14"/>
        </w:rPr>
        <w:t>естетс</w:t>
      </w:r>
      <w:r>
        <w:rPr>
          <w:sz w:val="14"/>
        </w:rPr>
        <w:t>ког сензибилитета, као и оспособљавање и мотивисање ученика за самосталан јавни наступ и наставак</w:t>
      </w:r>
      <w:r>
        <w:rPr>
          <w:spacing w:val="-7"/>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Трећи</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1"/>
        </w:trPr>
        <w:tc>
          <w:tcPr>
            <w:tcW w:w="3969" w:type="dxa"/>
            <w:tcBorders>
              <w:bottom w:val="nil"/>
            </w:tcBorders>
          </w:tcPr>
          <w:p w:rsidR="003C547D" w:rsidRDefault="0078507E">
            <w:pPr>
              <w:pStyle w:val="TableParagraph"/>
              <w:spacing w:before="18" w:line="144" w:lineRule="exact"/>
              <w:ind w:left="56"/>
              <w:rPr>
                <w:sz w:val="14"/>
              </w:rPr>
            </w:pPr>
            <w:r>
              <w:rPr>
                <w:sz w:val="14"/>
              </w:rPr>
              <w:t>– опише својим речима карактеристике традиционалних ин-</w:t>
            </w:r>
          </w:p>
        </w:tc>
        <w:tc>
          <w:tcPr>
            <w:tcW w:w="2552" w:type="dxa"/>
            <w:tcBorders>
              <w:bottom w:val="nil"/>
            </w:tcBorders>
          </w:tcPr>
          <w:p w:rsidR="003C547D" w:rsidRDefault="003C547D">
            <w:pPr>
              <w:pStyle w:val="TableParagraph"/>
              <w:ind w:left="0"/>
              <w:rPr>
                <w:sz w:val="12"/>
              </w:rPr>
            </w:pPr>
          </w:p>
        </w:tc>
        <w:tc>
          <w:tcPr>
            <w:tcW w:w="4026" w:type="dxa"/>
            <w:tcBorders>
              <w:bottom w:val="nil"/>
            </w:tcBorders>
          </w:tcPr>
          <w:p w:rsidR="003C547D" w:rsidRDefault="0078507E">
            <w:pPr>
              <w:pStyle w:val="TableParagraph"/>
              <w:spacing w:before="18" w:line="143" w:lineRule="exact"/>
              <w:rPr>
                <w:sz w:val="14"/>
              </w:rPr>
            </w:pPr>
            <w:r>
              <w:rPr>
                <w:sz w:val="14"/>
              </w:rPr>
              <w:t>Карактеристике традиционалног свирања, али и инструмента 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струмената и начин добијања тона;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којем се свирање изводи.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правилно седи и држи инструмент;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Историјат инструмента, његова грађа, начин свирања, типови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исправно добија тонове на сваком појединачном инструменту;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инструмената и њихово географско распростирање.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изводи основне дијатонске тонове;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Стилске карактеристике извођења.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п</w:t>
            </w:r>
            <w:r>
              <w:rPr>
                <w:sz w:val="14"/>
              </w:rPr>
              <w:t>оставља прсте (и уста) на инструмент;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Техничке вежбе традиционалног свирања: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примени основне елементе нотне писмености у свирању 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правилно седење при држању инструмента;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ознаке за темпо, динамику, понављање;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поставка прстију и уста на инструмент;</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чита нотни текст;</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добијање тона;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уз помоћ наставника примени различита музичка;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техничке вежбе за контролу даха.</w:t>
            </w:r>
          </w:p>
        </w:tc>
      </w:tr>
      <w:tr w:rsidR="003C547D">
        <w:trPr>
          <w:trHeight w:val="159"/>
        </w:trPr>
        <w:tc>
          <w:tcPr>
            <w:tcW w:w="3969" w:type="dxa"/>
            <w:tcBorders>
              <w:top w:val="nil"/>
              <w:bottom w:val="nil"/>
            </w:tcBorders>
          </w:tcPr>
          <w:p w:rsidR="003C547D" w:rsidRDefault="0078507E">
            <w:pPr>
              <w:pStyle w:val="TableParagraph"/>
              <w:spacing w:line="140" w:lineRule="exact"/>
              <w:ind w:left="56"/>
              <w:rPr>
                <w:sz w:val="14"/>
              </w:rPr>
            </w:pPr>
            <w:r>
              <w:rPr>
                <w:sz w:val="14"/>
              </w:rPr>
              <w:t>– изражајна средства у зависности од карактера музичког</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3C547D">
            <w:pPr>
              <w:pStyle w:val="TableParagraph"/>
              <w:ind w:left="0"/>
              <w:rPr>
                <w:sz w:val="10"/>
              </w:rPr>
            </w:pP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примера;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Рад на извођењу захтевнијих мелодија у погледу мелодијско-рит-</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извeдe кратке примере различитог карактера;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мичких и метричких проблема.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уз помоћ наставника или самостално направи план вежбања;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Почетни рад на свирању импровизација, као и рабаџијске 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самостално свира кратке нумере напамет, соло или уз пратњу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путничке свирке.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наставника;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Сложенији рад на техници свирања, као и развоју музикалности.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поштује договорена правила понашања при слушању и изво-</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Усавршавање украсних тонова, посебно једноструких и двостру-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ђењу музике;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ких предудара и постудара на четвртини или осмини основне</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прати концерте и учествује на јавним наступима у школи и</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нотне вредности.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ван ње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Свирање нумера по већим музичким фразама, а потом и у</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користи самостално или уз помоћ одраслих, доступне носиоце</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целини.</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звука;</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ind w:left="90"/>
              <w:rPr>
                <w:sz w:val="14"/>
              </w:rPr>
            </w:pPr>
            <w:r>
              <w:rPr>
                <w:sz w:val="14"/>
              </w:rPr>
              <w:t>Самостално вежбање ученика код куће, по узору вежбања на</w:t>
            </w:r>
          </w:p>
        </w:tc>
      </w:tr>
      <w:tr w:rsidR="003C547D">
        <w:trPr>
          <w:trHeight w:val="160"/>
        </w:trPr>
        <w:tc>
          <w:tcPr>
            <w:tcW w:w="3969" w:type="dxa"/>
            <w:tcBorders>
              <w:top w:val="nil"/>
              <w:bottom w:val="nil"/>
            </w:tcBorders>
          </w:tcPr>
          <w:p w:rsidR="003C547D" w:rsidRDefault="0078507E">
            <w:pPr>
              <w:pStyle w:val="TableParagraph"/>
              <w:spacing w:line="140" w:lineRule="exact"/>
              <w:ind w:left="56"/>
              <w:rPr>
                <w:sz w:val="14"/>
              </w:rPr>
            </w:pPr>
            <w:r>
              <w:rPr>
                <w:sz w:val="14"/>
              </w:rPr>
              <w:t>– активно слуша и спонтано решава евентуалне проблеме у току</w:t>
            </w: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часу</w:t>
            </w:r>
          </w:p>
        </w:tc>
      </w:tr>
      <w:tr w:rsidR="003C547D">
        <w:trPr>
          <w:trHeight w:val="240"/>
        </w:trPr>
        <w:tc>
          <w:tcPr>
            <w:tcW w:w="3969" w:type="dxa"/>
            <w:tcBorders>
              <w:top w:val="nil"/>
              <w:bottom w:val="nil"/>
            </w:tcBorders>
          </w:tcPr>
          <w:p w:rsidR="003C547D" w:rsidRDefault="0078507E">
            <w:pPr>
              <w:pStyle w:val="TableParagraph"/>
              <w:spacing w:line="157" w:lineRule="exact"/>
              <w:ind w:left="56"/>
              <w:rPr>
                <w:sz w:val="14"/>
              </w:rPr>
            </w:pPr>
            <w:r>
              <w:rPr>
                <w:sz w:val="14"/>
              </w:rPr>
              <w:t>свирања.</w:t>
            </w:r>
          </w:p>
        </w:tc>
        <w:tc>
          <w:tcPr>
            <w:tcW w:w="2552" w:type="dxa"/>
            <w:tcBorders>
              <w:top w:val="nil"/>
              <w:bottom w:val="nil"/>
            </w:tcBorders>
          </w:tcPr>
          <w:p w:rsidR="003C547D" w:rsidRDefault="003C547D">
            <w:pPr>
              <w:pStyle w:val="TableParagraph"/>
              <w:ind w:left="0"/>
              <w:rPr>
                <w:sz w:val="14"/>
              </w:rPr>
            </w:pPr>
          </w:p>
        </w:tc>
        <w:tc>
          <w:tcPr>
            <w:tcW w:w="4026" w:type="dxa"/>
            <w:tcBorders>
              <w:top w:val="nil"/>
              <w:bottom w:val="nil"/>
            </w:tcBorders>
          </w:tcPr>
          <w:p w:rsidR="003C547D" w:rsidRDefault="0078507E">
            <w:pPr>
              <w:pStyle w:val="TableParagraph"/>
              <w:spacing w:line="158" w:lineRule="exact"/>
              <w:rPr>
                <w:sz w:val="14"/>
              </w:rPr>
            </w:pPr>
            <w:r>
              <w:rPr>
                <w:sz w:val="14"/>
              </w:rPr>
              <w:t>Оспособљавање ученика за самостално извођење и јавни наступ</w:t>
            </w:r>
          </w:p>
        </w:tc>
      </w:tr>
      <w:tr w:rsidR="003C547D">
        <w:trPr>
          <w:trHeight w:val="32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sz w:val="14"/>
              </w:rPr>
            </w:pPr>
          </w:p>
        </w:tc>
        <w:tc>
          <w:tcPr>
            <w:tcW w:w="4026" w:type="dxa"/>
            <w:tcBorders>
              <w:top w:val="nil"/>
              <w:bottom w:val="nil"/>
            </w:tcBorders>
          </w:tcPr>
          <w:p w:rsidR="003C547D" w:rsidRDefault="0078507E">
            <w:pPr>
              <w:pStyle w:val="TableParagraph"/>
              <w:spacing w:before="76"/>
              <w:rPr>
                <w:b/>
                <w:sz w:val="14"/>
              </w:rPr>
            </w:pPr>
            <w:r>
              <w:rPr>
                <w:b/>
                <w:sz w:val="14"/>
              </w:rPr>
              <w:t>ЛИТЕРАТУРА</w:t>
            </w:r>
          </w:p>
        </w:tc>
      </w:tr>
      <w:tr w:rsidR="003C547D">
        <w:trPr>
          <w:trHeight w:val="240"/>
        </w:trPr>
        <w:tc>
          <w:tcPr>
            <w:tcW w:w="3969" w:type="dxa"/>
            <w:tcBorders>
              <w:top w:val="nil"/>
              <w:bottom w:val="nil"/>
            </w:tcBorders>
          </w:tcPr>
          <w:p w:rsidR="003C547D" w:rsidRDefault="003C547D">
            <w:pPr>
              <w:pStyle w:val="TableParagraph"/>
              <w:ind w:left="0"/>
              <w:rPr>
                <w:sz w:val="14"/>
              </w:rPr>
            </w:pPr>
          </w:p>
        </w:tc>
        <w:tc>
          <w:tcPr>
            <w:tcW w:w="2552" w:type="dxa"/>
            <w:tcBorders>
              <w:top w:val="nil"/>
              <w:bottom w:val="nil"/>
            </w:tcBorders>
          </w:tcPr>
          <w:p w:rsidR="003C547D" w:rsidRDefault="003C547D">
            <w:pPr>
              <w:pStyle w:val="TableParagraph"/>
              <w:ind w:left="0"/>
              <w:rPr>
                <w:sz w:val="14"/>
              </w:rPr>
            </w:pPr>
          </w:p>
        </w:tc>
        <w:tc>
          <w:tcPr>
            <w:tcW w:w="4026" w:type="dxa"/>
            <w:tcBorders>
              <w:top w:val="nil"/>
              <w:bottom w:val="nil"/>
            </w:tcBorders>
          </w:tcPr>
          <w:p w:rsidR="003C547D" w:rsidRDefault="0078507E">
            <w:pPr>
              <w:pStyle w:val="TableParagraph"/>
              <w:spacing w:before="76" w:line="143" w:lineRule="exact"/>
              <w:rPr>
                <w:sz w:val="14"/>
              </w:rPr>
            </w:pPr>
            <w:r>
              <w:rPr>
                <w:sz w:val="14"/>
              </w:rPr>
              <w:t xml:space="preserve">– Александар Линин: </w:t>
            </w:r>
            <w:r>
              <w:rPr>
                <w:i/>
                <w:sz w:val="14"/>
              </w:rPr>
              <w:t>Гајде на Балкану</w:t>
            </w:r>
            <w:r>
              <w:rPr>
                <w:sz w:val="14"/>
              </w:rPr>
              <w:t>, Скопље, 1969,305-315</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Александар Линин: </w:t>
            </w:r>
            <w:r>
              <w:rPr>
                <w:i/>
                <w:sz w:val="14"/>
              </w:rPr>
              <w:t>Народни музички инструменти</w:t>
            </w:r>
            <w:r>
              <w:rPr>
                <w:sz w:val="14"/>
              </w:rPr>
              <w:t>, Скопље,</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1986.</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Љиљана Пешић: </w:t>
            </w:r>
            <w:r>
              <w:rPr>
                <w:i/>
                <w:sz w:val="14"/>
              </w:rPr>
              <w:t>Народни музички инструменти на Косову</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и Метохији</w:t>
            </w:r>
            <w:r>
              <w:rPr>
                <w:sz w:val="14"/>
              </w:rPr>
              <w:t>, Рад XIV конгреса СУФЈ (Призрен 1967), Београд</w:t>
            </w:r>
          </w:p>
        </w:tc>
      </w:tr>
      <w:tr w:rsidR="003C547D">
        <w:trPr>
          <w:trHeight w:val="159"/>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СУФЈ, 1974, 97–99.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78507E">
            <w:pPr>
              <w:pStyle w:val="TableParagraph"/>
              <w:spacing w:line="140" w:lineRule="exact"/>
              <w:ind w:left="311" w:right="304"/>
              <w:jc w:val="center"/>
              <w:rPr>
                <w:sz w:val="14"/>
              </w:rPr>
            </w:pPr>
            <w:r>
              <w:rPr>
                <w:sz w:val="14"/>
              </w:rPr>
              <w:t>ИЗВОЂЕЊЕ МУЗИКЕ</w:t>
            </w:r>
          </w:p>
        </w:tc>
        <w:tc>
          <w:tcPr>
            <w:tcW w:w="4026" w:type="dxa"/>
            <w:tcBorders>
              <w:top w:val="nil"/>
              <w:bottom w:val="nil"/>
            </w:tcBorders>
          </w:tcPr>
          <w:p w:rsidR="003C547D" w:rsidRDefault="0078507E">
            <w:pPr>
              <w:pStyle w:val="TableParagraph"/>
              <w:spacing w:line="140" w:lineRule="exact"/>
              <w:rPr>
                <w:sz w:val="14"/>
              </w:rPr>
            </w:pPr>
            <w:r>
              <w:rPr>
                <w:sz w:val="14"/>
              </w:rPr>
              <w:t xml:space="preserve">– Мирјана Вукичевић: </w:t>
            </w:r>
            <w:r>
              <w:rPr>
                <w:i/>
                <w:sz w:val="14"/>
              </w:rPr>
              <w:t xml:space="preserve">Дипле Старе Црне Горе, </w:t>
            </w:r>
            <w:r>
              <w:rPr>
                <w:sz w:val="14"/>
              </w:rPr>
              <w:t>Београд, Одеље-</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ње за етнологију филозофског факутета у Београд, 1990.</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Петар Д. Вукосављевић: </w:t>
            </w:r>
            <w:r>
              <w:rPr>
                <w:i/>
                <w:sz w:val="14"/>
              </w:rPr>
              <w:t>Ерске гајде</w:t>
            </w:r>
            <w:r>
              <w:rPr>
                <w:sz w:val="14"/>
              </w:rPr>
              <w:t>, Београд, Радио Београд и</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Народни универзитет у Сврљигу, 1981.</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Оливера Васић и Димитрије Големовић: </w:t>
            </w:r>
            <w:r>
              <w:rPr>
                <w:i/>
                <w:sz w:val="14"/>
              </w:rPr>
              <w:t>Народне песме у око-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лини Бујановца</w:t>
            </w:r>
            <w:r>
              <w:rPr>
                <w:sz w:val="14"/>
              </w:rPr>
              <w:t>, Етнографски институс САНУ, Београд, 1980</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Мирјана Вукичевић Закић: </w:t>
            </w:r>
            <w:r>
              <w:rPr>
                <w:i/>
                <w:sz w:val="14"/>
              </w:rPr>
              <w:t xml:space="preserve">Двојнице бордунског типа </w:t>
            </w:r>
            <w:r>
              <w:rPr>
                <w:sz w:val="14"/>
              </w:rPr>
              <w:t>у музич-</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кој пракси источне Србије, Равитак, год. XXXII, бр. 3–4, Зајечар,</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1992, 104–109.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Димитрије Големовић: </w:t>
            </w:r>
            <w:r>
              <w:rPr>
                <w:i/>
                <w:sz w:val="14"/>
              </w:rPr>
              <w:t>Инструментална традиција Влаха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(Прилог етномузиколошком проучавању подручја акумулације</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ХЕ Ђердап II), Развитак 4–5, Зајечар, јул–октобар, 1983, 87–93.</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Димитрије О. Големовић: </w:t>
            </w:r>
            <w:r>
              <w:rPr>
                <w:i/>
                <w:sz w:val="14"/>
              </w:rPr>
              <w:t xml:space="preserve">Гајдаш Димитрије Перић </w:t>
            </w:r>
            <w:r>
              <w:rPr>
                <w:sz w:val="14"/>
              </w:rPr>
              <w:t>(прилог</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проучавању музичке традиције североиточне Србије), Равитак,</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год XXV, бр.1, Зајечар, 1985, 83–90.</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Димитрије О. Големовић: </w:t>
            </w:r>
            <w:r>
              <w:rPr>
                <w:i/>
                <w:sz w:val="14"/>
              </w:rPr>
              <w:t>Народни музичар Крстивоје Субо-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тић</w:t>
            </w:r>
            <w:r>
              <w:rPr>
                <w:sz w:val="14"/>
              </w:rPr>
              <w:t>, Истраживања 1, Ваљевцска Колубара (етномузикологија и</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етнокореологија), Београд, 1984.</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Димитрије О. Големовић: </w:t>
            </w:r>
            <w:r>
              <w:rPr>
                <w:i/>
                <w:sz w:val="14"/>
              </w:rPr>
              <w:t>Градитељ двојница Проко Пузовић</w:t>
            </w:r>
            <w:r>
              <w:rPr>
                <w:sz w:val="14"/>
              </w:rPr>
              <w:t>,</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Звук бр.1, Сарајево, 1984, 56–67.</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Димитрије О. Големовић: </w:t>
            </w:r>
            <w:r>
              <w:rPr>
                <w:i/>
                <w:sz w:val="14"/>
              </w:rPr>
              <w:t>Народна музика Подриња</w:t>
            </w:r>
            <w:r>
              <w:rPr>
                <w:sz w:val="14"/>
              </w:rPr>
              <w:t>, Сарајево,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Другари, 1987.</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Димитрије О. Големовић: </w:t>
            </w:r>
            <w:r>
              <w:rPr>
                <w:i/>
                <w:sz w:val="14"/>
              </w:rPr>
              <w:t>Музичка традиција Азбуковице</w:t>
            </w:r>
            <w:r>
              <w:rPr>
                <w:sz w:val="14"/>
              </w:rPr>
              <w:t>, СИЗ</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културе и физичке културе општине Љубовија, 1989.</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Димитрије Големовић: </w:t>
            </w:r>
            <w:r>
              <w:rPr>
                <w:i/>
                <w:sz w:val="14"/>
              </w:rPr>
              <w:t xml:space="preserve">Народна музика ужичког краја, </w:t>
            </w:r>
            <w:r>
              <w:rPr>
                <w:sz w:val="14"/>
              </w:rPr>
              <w:t>Етно-</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графски институт САНУ, Београд, 1990.</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i/>
                <w:sz w:val="14"/>
              </w:rPr>
            </w:pPr>
            <w:r>
              <w:rPr>
                <w:sz w:val="14"/>
              </w:rPr>
              <w:t xml:space="preserve">– Љубинко Миљковић: </w:t>
            </w:r>
            <w:r>
              <w:rPr>
                <w:i/>
                <w:sz w:val="14"/>
              </w:rPr>
              <w:t>Музичка традиција Србије III – Доња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i/>
                <w:sz w:val="14"/>
              </w:rPr>
              <w:t>Јасеница</w:t>
            </w:r>
            <w:r>
              <w:rPr>
                <w:sz w:val="14"/>
              </w:rPr>
              <w:t>, Центар за културу Доња Јасеница, Смедеревска</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Паланка, 1985.</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xml:space="preserve">– Драгослав Девић: </w:t>
            </w:r>
            <w:r>
              <w:rPr>
                <w:i/>
                <w:sz w:val="14"/>
              </w:rPr>
              <w:t xml:space="preserve">Окарина </w:t>
            </w:r>
            <w:r>
              <w:rPr>
                <w:sz w:val="14"/>
              </w:rPr>
              <w:t>(село Доња Мутница – Србија), Рад</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VII конгреса СФЈ (Охрид 1960), Охрид, 1964, 204–215.</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 Драгослав Девић: Савремене тенденције развоја свирале у</w:t>
            </w:r>
          </w:p>
        </w:tc>
      </w:tr>
      <w:tr w:rsidR="003C547D">
        <w:trPr>
          <w:trHeight w:val="160"/>
        </w:trPr>
        <w:tc>
          <w:tcPr>
            <w:tcW w:w="3969" w:type="dxa"/>
            <w:tcBorders>
              <w:top w:val="nil"/>
              <w:bottom w:val="nil"/>
            </w:tcBorders>
          </w:tcPr>
          <w:p w:rsidR="003C547D" w:rsidRDefault="003C547D">
            <w:pPr>
              <w:pStyle w:val="TableParagraph"/>
              <w:ind w:left="0"/>
              <w:rPr>
                <w:sz w:val="10"/>
              </w:rPr>
            </w:pPr>
          </w:p>
        </w:tc>
        <w:tc>
          <w:tcPr>
            <w:tcW w:w="2552" w:type="dxa"/>
            <w:tcBorders>
              <w:top w:val="nil"/>
              <w:bottom w:val="nil"/>
            </w:tcBorders>
          </w:tcPr>
          <w:p w:rsidR="003C547D" w:rsidRDefault="003C547D">
            <w:pPr>
              <w:pStyle w:val="TableParagraph"/>
              <w:ind w:left="0"/>
              <w:rPr>
                <w:sz w:val="10"/>
              </w:rPr>
            </w:pPr>
          </w:p>
        </w:tc>
        <w:tc>
          <w:tcPr>
            <w:tcW w:w="4026" w:type="dxa"/>
            <w:tcBorders>
              <w:top w:val="nil"/>
              <w:bottom w:val="nil"/>
            </w:tcBorders>
          </w:tcPr>
          <w:p w:rsidR="003C547D" w:rsidRDefault="0078507E">
            <w:pPr>
              <w:pStyle w:val="TableParagraph"/>
              <w:spacing w:line="140" w:lineRule="exact"/>
              <w:rPr>
                <w:sz w:val="14"/>
              </w:rPr>
            </w:pPr>
            <w:r>
              <w:rPr>
                <w:sz w:val="14"/>
              </w:rPr>
              <w:t>Србији у процесу актуелизације, развитак бр. 4–5, Зајечар, 1978.</w:t>
            </w:r>
          </w:p>
        </w:tc>
      </w:tr>
      <w:tr w:rsidR="003C547D">
        <w:trPr>
          <w:trHeight w:val="176"/>
        </w:trPr>
        <w:tc>
          <w:tcPr>
            <w:tcW w:w="3969" w:type="dxa"/>
            <w:tcBorders>
              <w:top w:val="nil"/>
            </w:tcBorders>
          </w:tcPr>
          <w:p w:rsidR="003C547D" w:rsidRDefault="003C547D">
            <w:pPr>
              <w:pStyle w:val="TableParagraph"/>
              <w:ind w:left="0"/>
              <w:rPr>
                <w:sz w:val="10"/>
              </w:rPr>
            </w:pPr>
          </w:p>
        </w:tc>
        <w:tc>
          <w:tcPr>
            <w:tcW w:w="2552" w:type="dxa"/>
            <w:tcBorders>
              <w:top w:val="nil"/>
            </w:tcBorders>
          </w:tcPr>
          <w:p w:rsidR="003C547D" w:rsidRDefault="003C547D">
            <w:pPr>
              <w:pStyle w:val="TableParagraph"/>
              <w:ind w:left="0"/>
              <w:rPr>
                <w:sz w:val="10"/>
              </w:rPr>
            </w:pPr>
          </w:p>
        </w:tc>
        <w:tc>
          <w:tcPr>
            <w:tcW w:w="4026" w:type="dxa"/>
            <w:tcBorders>
              <w:top w:val="nil"/>
            </w:tcBorders>
          </w:tcPr>
          <w:p w:rsidR="003C547D" w:rsidRDefault="0078507E">
            <w:pPr>
              <w:pStyle w:val="TableParagraph"/>
              <w:spacing w:line="157" w:lineRule="exact"/>
              <w:rPr>
                <w:sz w:val="14"/>
              </w:rPr>
            </w:pPr>
            <w:r>
              <w:rPr>
                <w:sz w:val="14"/>
              </w:rPr>
              <w:t>69–71.</w:t>
            </w:r>
          </w:p>
        </w:tc>
      </w:tr>
    </w:tbl>
    <w:p w:rsidR="003C547D" w:rsidRDefault="003C547D">
      <w:pPr>
        <w:spacing w:line="157"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6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105"/>
              </w:numPr>
              <w:tabs>
                <w:tab w:val="left" w:pos="161"/>
              </w:tabs>
              <w:spacing w:before="18"/>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p w:rsidR="003C547D" w:rsidRDefault="0078507E">
            <w:pPr>
              <w:pStyle w:val="TableParagraph"/>
              <w:numPr>
                <w:ilvl w:val="0"/>
                <w:numId w:val="105"/>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05"/>
              </w:numPr>
              <w:tabs>
                <w:tab w:val="left" w:pos="161"/>
              </w:tabs>
              <w:spacing w:line="237" w:lineRule="auto"/>
              <w:ind w:right="155" w:firstLine="0"/>
              <w:rPr>
                <w:sz w:val="14"/>
              </w:rPr>
            </w:pPr>
            <w:r>
              <w:rPr>
                <w:sz w:val="14"/>
              </w:rPr>
              <w:t xml:space="preserve">Драгослав Девић: </w:t>
            </w:r>
            <w:r>
              <w:rPr>
                <w:i/>
                <w:sz w:val="14"/>
              </w:rPr>
              <w:t xml:space="preserve">Народна музика, </w:t>
            </w:r>
            <w:r>
              <w:rPr>
                <w:i/>
                <w:spacing w:val="-3"/>
                <w:sz w:val="14"/>
              </w:rPr>
              <w:t xml:space="preserve">Културна </w:t>
            </w:r>
            <w:r>
              <w:rPr>
                <w:i/>
                <w:sz w:val="14"/>
              </w:rPr>
              <w:t xml:space="preserve">историја Свр- љига </w:t>
            </w:r>
            <w:r>
              <w:rPr>
                <w:sz w:val="14"/>
              </w:rPr>
              <w:t xml:space="preserve">II, Народни универзитет – </w:t>
            </w:r>
            <w:r>
              <w:rPr>
                <w:spacing w:val="-3"/>
                <w:sz w:val="14"/>
              </w:rPr>
              <w:t xml:space="preserve">Сврљиг, </w:t>
            </w:r>
            <w:r>
              <w:rPr>
                <w:sz w:val="14"/>
              </w:rPr>
              <w:t>Просвета – Ниш, 1992, 427–539.</w:t>
            </w:r>
          </w:p>
          <w:p w:rsidR="003C547D" w:rsidRDefault="0078507E">
            <w:pPr>
              <w:pStyle w:val="TableParagraph"/>
              <w:numPr>
                <w:ilvl w:val="0"/>
                <w:numId w:val="105"/>
              </w:numPr>
              <w:tabs>
                <w:tab w:val="left" w:pos="161"/>
              </w:tabs>
              <w:ind w:right="265" w:firstLine="0"/>
              <w:rPr>
                <w:sz w:val="14"/>
              </w:rPr>
            </w:pPr>
            <w:r>
              <w:rPr>
                <w:sz w:val="14"/>
              </w:rPr>
              <w:t xml:space="preserve">Владимир Ђорђевић: </w:t>
            </w:r>
            <w:r>
              <w:rPr>
                <w:i/>
                <w:sz w:val="14"/>
              </w:rPr>
              <w:t>Скопске гајдаџије и њихови музички инструменти</w:t>
            </w:r>
            <w:r>
              <w:rPr>
                <w:sz w:val="14"/>
              </w:rPr>
              <w:t>,</w:t>
            </w:r>
            <w:r>
              <w:rPr>
                <w:spacing w:val="-7"/>
                <w:sz w:val="14"/>
              </w:rPr>
              <w:t xml:space="preserve"> </w:t>
            </w:r>
            <w:r>
              <w:rPr>
                <w:sz w:val="14"/>
              </w:rPr>
              <w:t>Гласник</w:t>
            </w:r>
            <w:r>
              <w:rPr>
                <w:spacing w:val="-7"/>
                <w:sz w:val="14"/>
              </w:rPr>
              <w:t xml:space="preserve"> </w:t>
            </w:r>
            <w:r>
              <w:rPr>
                <w:sz w:val="14"/>
              </w:rPr>
              <w:t>скопског</w:t>
            </w:r>
            <w:r>
              <w:rPr>
                <w:spacing w:val="-7"/>
                <w:sz w:val="14"/>
              </w:rPr>
              <w:t xml:space="preserve"> </w:t>
            </w:r>
            <w:r>
              <w:rPr>
                <w:sz w:val="14"/>
              </w:rPr>
              <w:t>научног</w:t>
            </w:r>
            <w:r>
              <w:rPr>
                <w:spacing w:val="-7"/>
                <w:sz w:val="14"/>
              </w:rPr>
              <w:t xml:space="preserve"> </w:t>
            </w:r>
            <w:r>
              <w:rPr>
                <w:sz w:val="14"/>
              </w:rPr>
              <w:t>друштва,</w:t>
            </w:r>
            <w:r>
              <w:rPr>
                <w:spacing w:val="-7"/>
                <w:sz w:val="14"/>
              </w:rPr>
              <w:t xml:space="preserve"> </w:t>
            </w:r>
            <w:r>
              <w:rPr>
                <w:sz w:val="14"/>
              </w:rPr>
              <w:t>књ.1,</w:t>
            </w:r>
            <w:r>
              <w:rPr>
                <w:spacing w:val="-7"/>
                <w:sz w:val="14"/>
              </w:rPr>
              <w:t xml:space="preserve"> </w:t>
            </w:r>
            <w:r>
              <w:rPr>
                <w:sz w:val="14"/>
              </w:rPr>
              <w:t>св.</w:t>
            </w:r>
            <w:r>
              <w:rPr>
                <w:spacing w:val="-7"/>
                <w:sz w:val="14"/>
              </w:rPr>
              <w:t xml:space="preserve"> </w:t>
            </w:r>
            <w:r>
              <w:rPr>
                <w:sz w:val="14"/>
              </w:rPr>
              <w:t>2, Скопље,</w:t>
            </w:r>
            <w:r>
              <w:rPr>
                <w:spacing w:val="-1"/>
                <w:sz w:val="14"/>
              </w:rPr>
              <w:t xml:space="preserve"> </w:t>
            </w:r>
            <w:r>
              <w:rPr>
                <w:sz w:val="14"/>
              </w:rPr>
              <w:t>1926.</w:t>
            </w:r>
          </w:p>
          <w:p w:rsidR="003C547D" w:rsidRDefault="0078507E">
            <w:pPr>
              <w:pStyle w:val="TableParagraph"/>
              <w:numPr>
                <w:ilvl w:val="0"/>
                <w:numId w:val="105"/>
              </w:numPr>
              <w:tabs>
                <w:tab w:val="left" w:pos="161"/>
              </w:tabs>
              <w:spacing w:line="237" w:lineRule="auto"/>
              <w:ind w:right="119" w:firstLine="0"/>
              <w:rPr>
                <w:sz w:val="14"/>
              </w:rPr>
            </w:pPr>
            <w:r>
              <w:rPr>
                <w:sz w:val="14"/>
              </w:rPr>
              <w:t xml:space="preserve">Владимир </w:t>
            </w:r>
            <w:r>
              <w:rPr>
                <w:spacing w:val="-9"/>
                <w:sz w:val="14"/>
              </w:rPr>
              <w:t xml:space="preserve">Р. </w:t>
            </w:r>
            <w:r>
              <w:rPr>
                <w:sz w:val="14"/>
              </w:rPr>
              <w:t xml:space="preserve">Ђорђевић: </w:t>
            </w:r>
            <w:r>
              <w:rPr>
                <w:i/>
                <w:sz w:val="14"/>
              </w:rPr>
              <w:t xml:space="preserve">Српске народне мелодије </w:t>
            </w:r>
            <w:r>
              <w:rPr>
                <w:sz w:val="14"/>
              </w:rPr>
              <w:t xml:space="preserve">(јужна </w:t>
            </w:r>
            <w:r>
              <w:rPr>
                <w:spacing w:val="-3"/>
                <w:sz w:val="14"/>
              </w:rPr>
              <w:t xml:space="preserve">Срби- </w:t>
            </w:r>
            <w:r>
              <w:rPr>
                <w:sz w:val="14"/>
              </w:rPr>
              <w:t>ја),</w:t>
            </w:r>
            <w:r>
              <w:rPr>
                <w:sz w:val="14"/>
              </w:rPr>
              <w:t xml:space="preserve"> Скопље,</w:t>
            </w:r>
            <w:r>
              <w:rPr>
                <w:spacing w:val="-1"/>
                <w:sz w:val="14"/>
              </w:rPr>
              <w:t xml:space="preserve"> </w:t>
            </w:r>
            <w:r>
              <w:rPr>
                <w:sz w:val="14"/>
              </w:rPr>
              <w:t>1928.</w:t>
            </w:r>
          </w:p>
          <w:p w:rsidR="003C547D" w:rsidRDefault="0078507E">
            <w:pPr>
              <w:pStyle w:val="TableParagraph"/>
              <w:numPr>
                <w:ilvl w:val="0"/>
                <w:numId w:val="105"/>
              </w:numPr>
              <w:tabs>
                <w:tab w:val="left" w:pos="161"/>
              </w:tabs>
              <w:ind w:right="247" w:firstLine="0"/>
              <w:rPr>
                <w:sz w:val="14"/>
              </w:rPr>
            </w:pPr>
            <w:r>
              <w:rPr>
                <w:sz w:val="14"/>
              </w:rPr>
              <w:t xml:space="preserve">Владимир </w:t>
            </w:r>
            <w:r>
              <w:rPr>
                <w:spacing w:val="-9"/>
                <w:sz w:val="14"/>
              </w:rPr>
              <w:t xml:space="preserve">Р. </w:t>
            </w:r>
            <w:r>
              <w:rPr>
                <w:sz w:val="14"/>
              </w:rPr>
              <w:t xml:space="preserve">Ђорђевић: </w:t>
            </w:r>
            <w:r>
              <w:rPr>
                <w:i/>
                <w:sz w:val="14"/>
              </w:rPr>
              <w:t>Српске народне мелодије</w:t>
            </w:r>
            <w:r>
              <w:rPr>
                <w:i/>
                <w:spacing w:val="-11"/>
                <w:sz w:val="14"/>
              </w:rPr>
              <w:t xml:space="preserve"> </w:t>
            </w:r>
            <w:r>
              <w:rPr>
                <w:sz w:val="14"/>
              </w:rPr>
              <w:t>(предратна Србија), Београд,</w:t>
            </w:r>
            <w:r>
              <w:rPr>
                <w:spacing w:val="-2"/>
                <w:sz w:val="14"/>
              </w:rPr>
              <w:t xml:space="preserve"> </w:t>
            </w:r>
            <w:r>
              <w:rPr>
                <w:sz w:val="14"/>
              </w:rPr>
              <w:t>1937.</w:t>
            </w:r>
          </w:p>
          <w:p w:rsidR="003C547D" w:rsidRDefault="0078507E">
            <w:pPr>
              <w:pStyle w:val="TableParagraph"/>
              <w:numPr>
                <w:ilvl w:val="0"/>
                <w:numId w:val="105"/>
              </w:numPr>
              <w:tabs>
                <w:tab w:val="left" w:pos="161"/>
              </w:tabs>
              <w:ind w:right="146" w:firstLine="0"/>
              <w:jc w:val="both"/>
              <w:rPr>
                <w:sz w:val="14"/>
              </w:rPr>
            </w:pPr>
            <w:r>
              <w:rPr>
                <w:sz w:val="14"/>
              </w:rPr>
              <w:t>Љубинко</w:t>
            </w:r>
            <w:r>
              <w:rPr>
                <w:spacing w:val="-7"/>
                <w:sz w:val="14"/>
              </w:rPr>
              <w:t xml:space="preserve"> </w:t>
            </w:r>
            <w:r>
              <w:rPr>
                <w:sz w:val="14"/>
              </w:rPr>
              <w:t>Миљковић:</w:t>
            </w:r>
            <w:r>
              <w:rPr>
                <w:spacing w:val="-7"/>
                <w:sz w:val="14"/>
              </w:rPr>
              <w:t xml:space="preserve"> </w:t>
            </w:r>
            <w:r>
              <w:rPr>
                <w:sz w:val="14"/>
              </w:rPr>
              <w:t>Бања</w:t>
            </w:r>
            <w:r>
              <w:rPr>
                <w:spacing w:val="-8"/>
                <w:sz w:val="14"/>
              </w:rPr>
              <w:t xml:space="preserve"> </w:t>
            </w:r>
            <w:r>
              <w:rPr>
                <w:sz w:val="14"/>
              </w:rPr>
              <w:t>(рукописни</w:t>
            </w:r>
            <w:r>
              <w:rPr>
                <w:spacing w:val="-7"/>
                <w:sz w:val="14"/>
              </w:rPr>
              <w:t xml:space="preserve"> </w:t>
            </w:r>
            <w:r>
              <w:rPr>
                <w:sz w:val="14"/>
              </w:rPr>
              <w:t>зборник</w:t>
            </w:r>
            <w:r>
              <w:rPr>
                <w:spacing w:val="-7"/>
                <w:sz w:val="14"/>
              </w:rPr>
              <w:t xml:space="preserve"> </w:t>
            </w:r>
            <w:r>
              <w:rPr>
                <w:sz w:val="14"/>
              </w:rPr>
              <w:t>–</w:t>
            </w:r>
            <w:r>
              <w:rPr>
                <w:spacing w:val="-7"/>
                <w:sz w:val="14"/>
              </w:rPr>
              <w:t xml:space="preserve"> </w:t>
            </w:r>
            <w:r>
              <w:rPr>
                <w:sz w:val="14"/>
              </w:rPr>
              <w:t>етномузико- лошке</w:t>
            </w:r>
            <w:r>
              <w:rPr>
                <w:spacing w:val="-4"/>
                <w:sz w:val="14"/>
              </w:rPr>
              <w:t xml:space="preserve"> </w:t>
            </w:r>
            <w:r>
              <w:rPr>
                <w:sz w:val="14"/>
              </w:rPr>
              <w:t>одлике</w:t>
            </w:r>
            <w:r>
              <w:rPr>
                <w:spacing w:val="-4"/>
                <w:sz w:val="14"/>
              </w:rPr>
              <w:t xml:space="preserve"> </w:t>
            </w:r>
            <w:r>
              <w:rPr>
                <w:sz w:val="14"/>
              </w:rPr>
              <w:t>и</w:t>
            </w:r>
            <w:r>
              <w:rPr>
                <w:spacing w:val="-4"/>
                <w:sz w:val="14"/>
              </w:rPr>
              <w:t xml:space="preserve"> </w:t>
            </w:r>
            <w:r>
              <w:rPr>
                <w:sz w:val="14"/>
              </w:rPr>
              <w:t>записи</w:t>
            </w:r>
            <w:r>
              <w:rPr>
                <w:spacing w:val="-5"/>
                <w:sz w:val="14"/>
              </w:rPr>
              <w:t xml:space="preserve"> </w:t>
            </w:r>
            <w:r>
              <w:rPr>
                <w:sz w:val="14"/>
              </w:rPr>
              <w:t>архаичне</w:t>
            </w:r>
            <w:r>
              <w:rPr>
                <w:spacing w:val="-3"/>
                <w:sz w:val="14"/>
              </w:rPr>
              <w:t xml:space="preserve"> </w:t>
            </w:r>
            <w:r>
              <w:rPr>
                <w:sz w:val="14"/>
              </w:rPr>
              <w:t>и</w:t>
            </w:r>
            <w:r>
              <w:rPr>
                <w:spacing w:val="-5"/>
                <w:sz w:val="14"/>
              </w:rPr>
              <w:t xml:space="preserve"> </w:t>
            </w:r>
            <w:r>
              <w:rPr>
                <w:sz w:val="14"/>
              </w:rPr>
              <w:t>новије</w:t>
            </w:r>
            <w:r>
              <w:rPr>
                <w:spacing w:val="-4"/>
                <w:sz w:val="14"/>
              </w:rPr>
              <w:t xml:space="preserve"> </w:t>
            </w:r>
            <w:r>
              <w:rPr>
                <w:sz w:val="14"/>
              </w:rPr>
              <w:t>вокалне</w:t>
            </w:r>
            <w:r>
              <w:rPr>
                <w:spacing w:val="-4"/>
                <w:sz w:val="14"/>
              </w:rPr>
              <w:t xml:space="preserve"> </w:t>
            </w:r>
            <w:r>
              <w:rPr>
                <w:sz w:val="14"/>
              </w:rPr>
              <w:t>и</w:t>
            </w:r>
            <w:r>
              <w:rPr>
                <w:spacing w:val="-4"/>
                <w:sz w:val="14"/>
              </w:rPr>
              <w:t xml:space="preserve"> </w:t>
            </w:r>
            <w:r>
              <w:rPr>
                <w:sz w:val="14"/>
              </w:rPr>
              <w:t>инструмен- талне традиције сокобањског краја), Нота, Књажевац,</w:t>
            </w:r>
            <w:r>
              <w:rPr>
                <w:spacing w:val="-9"/>
                <w:sz w:val="14"/>
              </w:rPr>
              <w:t xml:space="preserve"> </w:t>
            </w:r>
            <w:r>
              <w:rPr>
                <w:sz w:val="14"/>
              </w:rPr>
              <w:t>1978.</w:t>
            </w:r>
          </w:p>
          <w:p w:rsidR="003C547D" w:rsidRDefault="0078507E">
            <w:pPr>
              <w:pStyle w:val="TableParagraph"/>
              <w:numPr>
                <w:ilvl w:val="0"/>
                <w:numId w:val="105"/>
              </w:numPr>
              <w:tabs>
                <w:tab w:val="left" w:pos="161"/>
              </w:tabs>
              <w:spacing w:line="158" w:lineRule="exact"/>
              <w:ind w:left="160"/>
              <w:rPr>
                <w:sz w:val="14"/>
              </w:rPr>
            </w:pPr>
            <w:r>
              <w:rPr>
                <w:sz w:val="14"/>
              </w:rPr>
              <w:t xml:space="preserve">Љубица и Даница Јанковић: </w:t>
            </w:r>
            <w:r>
              <w:rPr>
                <w:i/>
                <w:sz w:val="14"/>
              </w:rPr>
              <w:t>Народне игре V</w:t>
            </w:r>
            <w:r>
              <w:rPr>
                <w:sz w:val="14"/>
              </w:rPr>
              <w:t>, Београд,</w:t>
            </w:r>
            <w:r>
              <w:rPr>
                <w:spacing w:val="-17"/>
                <w:sz w:val="14"/>
              </w:rPr>
              <w:t xml:space="preserve"> </w:t>
            </w:r>
            <w:r>
              <w:rPr>
                <w:sz w:val="14"/>
              </w:rPr>
              <w:t>1949.</w:t>
            </w:r>
          </w:p>
          <w:p w:rsidR="003C547D" w:rsidRDefault="0078507E">
            <w:pPr>
              <w:pStyle w:val="TableParagraph"/>
              <w:numPr>
                <w:ilvl w:val="0"/>
                <w:numId w:val="105"/>
              </w:numPr>
              <w:tabs>
                <w:tab w:val="left" w:pos="161"/>
              </w:tabs>
              <w:spacing w:line="160" w:lineRule="exact"/>
              <w:ind w:left="160"/>
              <w:rPr>
                <w:sz w:val="14"/>
              </w:rPr>
            </w:pPr>
            <w:r>
              <w:rPr>
                <w:sz w:val="14"/>
              </w:rPr>
              <w:t>Исте,</w:t>
            </w:r>
            <w:r>
              <w:rPr>
                <w:spacing w:val="-6"/>
                <w:sz w:val="14"/>
              </w:rPr>
              <w:t xml:space="preserve"> </w:t>
            </w:r>
            <w:r>
              <w:rPr>
                <w:sz w:val="14"/>
              </w:rPr>
              <w:t>Народне</w:t>
            </w:r>
            <w:r>
              <w:rPr>
                <w:spacing w:val="-5"/>
                <w:sz w:val="14"/>
              </w:rPr>
              <w:t xml:space="preserve"> </w:t>
            </w:r>
            <w:r>
              <w:rPr>
                <w:sz w:val="14"/>
              </w:rPr>
              <w:t>игре</w:t>
            </w:r>
            <w:r>
              <w:rPr>
                <w:spacing w:val="-8"/>
                <w:sz w:val="14"/>
              </w:rPr>
              <w:t xml:space="preserve"> </w:t>
            </w:r>
            <w:r>
              <w:rPr>
                <w:sz w:val="14"/>
              </w:rPr>
              <w:t>VI,</w:t>
            </w:r>
            <w:r>
              <w:rPr>
                <w:spacing w:val="-6"/>
                <w:sz w:val="14"/>
              </w:rPr>
              <w:t xml:space="preserve"> </w:t>
            </w:r>
            <w:r>
              <w:rPr>
                <w:sz w:val="14"/>
              </w:rPr>
              <w:t>Београд,</w:t>
            </w:r>
            <w:r>
              <w:rPr>
                <w:spacing w:val="-5"/>
                <w:sz w:val="14"/>
              </w:rPr>
              <w:t xml:space="preserve"> </w:t>
            </w:r>
            <w:r>
              <w:rPr>
                <w:sz w:val="14"/>
              </w:rPr>
              <w:t>1951.</w:t>
            </w:r>
          </w:p>
          <w:p w:rsidR="003C547D" w:rsidRDefault="0078507E">
            <w:pPr>
              <w:pStyle w:val="TableParagraph"/>
              <w:numPr>
                <w:ilvl w:val="0"/>
                <w:numId w:val="105"/>
              </w:numPr>
              <w:tabs>
                <w:tab w:val="left" w:pos="161"/>
              </w:tabs>
              <w:spacing w:line="160" w:lineRule="exact"/>
              <w:ind w:left="160"/>
              <w:rPr>
                <w:sz w:val="14"/>
              </w:rPr>
            </w:pPr>
            <w:r>
              <w:rPr>
                <w:sz w:val="14"/>
              </w:rPr>
              <w:t xml:space="preserve">Исте, </w:t>
            </w:r>
            <w:r>
              <w:rPr>
                <w:i/>
                <w:sz w:val="14"/>
              </w:rPr>
              <w:t>Народне игре VII</w:t>
            </w:r>
            <w:r>
              <w:rPr>
                <w:sz w:val="14"/>
              </w:rPr>
              <w:t>, Београд,</w:t>
            </w:r>
            <w:r>
              <w:rPr>
                <w:spacing w:val="-18"/>
                <w:sz w:val="14"/>
              </w:rPr>
              <w:t xml:space="preserve"> </w:t>
            </w:r>
            <w:r>
              <w:rPr>
                <w:sz w:val="14"/>
              </w:rPr>
              <w:t>1952.</w:t>
            </w:r>
          </w:p>
          <w:p w:rsidR="003C547D" w:rsidRDefault="0078507E">
            <w:pPr>
              <w:pStyle w:val="TableParagraph"/>
              <w:numPr>
                <w:ilvl w:val="0"/>
                <w:numId w:val="105"/>
              </w:numPr>
              <w:tabs>
                <w:tab w:val="left" w:pos="161"/>
              </w:tabs>
              <w:spacing w:line="161" w:lineRule="exact"/>
              <w:ind w:left="160"/>
              <w:rPr>
                <w:sz w:val="14"/>
              </w:rPr>
            </w:pPr>
            <w:r>
              <w:rPr>
                <w:sz w:val="14"/>
              </w:rPr>
              <w:t xml:space="preserve">Исте, </w:t>
            </w:r>
            <w:r>
              <w:rPr>
                <w:i/>
                <w:sz w:val="14"/>
              </w:rPr>
              <w:t>Народне игре VIII</w:t>
            </w:r>
            <w:r>
              <w:rPr>
                <w:sz w:val="14"/>
              </w:rPr>
              <w:t>, Београд,</w:t>
            </w:r>
            <w:r>
              <w:rPr>
                <w:spacing w:val="-4"/>
                <w:sz w:val="14"/>
              </w:rPr>
              <w:t xml:space="preserve"> </w:t>
            </w:r>
            <w:r>
              <w:rPr>
                <w:sz w:val="14"/>
              </w:rPr>
              <w:t>1964.</w:t>
            </w:r>
          </w:p>
        </w:tc>
      </w:tr>
      <w:tr w:rsidR="003C547D">
        <w:trPr>
          <w:trHeight w:val="360"/>
        </w:trPr>
        <w:tc>
          <w:tcPr>
            <w:tcW w:w="10547" w:type="dxa"/>
            <w:gridSpan w:val="3"/>
          </w:tcPr>
          <w:p w:rsidR="003C547D" w:rsidRDefault="0078507E">
            <w:pPr>
              <w:pStyle w:val="TableParagraph"/>
              <w:spacing w:before="18"/>
              <w:ind w:left="56" w:right="8535"/>
              <w:rPr>
                <w:sz w:val="14"/>
              </w:rPr>
            </w:pPr>
            <w:r>
              <w:rPr>
                <w:sz w:val="14"/>
              </w:rPr>
              <w:t>Обавезни минимум програма:</w:t>
            </w:r>
          </w:p>
          <w:p w:rsidR="003C547D" w:rsidRDefault="0078507E">
            <w:pPr>
              <w:pStyle w:val="TableParagraph"/>
              <w:ind w:left="56" w:right="8535"/>
              <w:rPr>
                <w:sz w:val="14"/>
              </w:rPr>
            </w:pPr>
            <w:r>
              <w:rPr>
                <w:sz w:val="14"/>
              </w:rPr>
              <w:t>Десет традиционалних мелодија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Смотра:</w:t>
            </w:r>
          </w:p>
          <w:p w:rsidR="003C547D" w:rsidRDefault="0078507E">
            <w:pPr>
              <w:pStyle w:val="TableParagraph"/>
              <w:spacing w:line="161" w:lineRule="exact"/>
              <w:ind w:left="56"/>
              <w:rPr>
                <w:sz w:val="14"/>
              </w:rPr>
            </w:pPr>
            <w:r>
              <w:rPr>
                <w:sz w:val="14"/>
              </w:rPr>
              <w:t>Три традиционалне мелодије различитог катактера.</w:t>
            </w:r>
          </w:p>
        </w:tc>
      </w:tr>
    </w:tbl>
    <w:p w:rsidR="003C547D" w:rsidRDefault="0078507E">
      <w:pPr>
        <w:pStyle w:val="BodyText"/>
        <w:spacing w:before="158"/>
        <w:ind w:left="497"/>
      </w:pPr>
      <w:r>
        <w:t>Кључни појмови садржаја: тон, интонација, музичка фраза, слушање музике,</w:t>
      </w:r>
      <w:r>
        <w:t xml:space="preserve"> свирање,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СРПСКО </w:t>
      </w:r>
      <w:r>
        <w:rPr>
          <w:b/>
          <w:spacing w:val="-3"/>
          <w:sz w:val="14"/>
        </w:rPr>
        <w:t>ТРАДИЦИОНАЛНО</w:t>
      </w:r>
      <w:r>
        <w:rPr>
          <w:b/>
          <w:sz w:val="14"/>
        </w:rPr>
        <w:t xml:space="preserve"> </w:t>
      </w:r>
      <w:r>
        <w:rPr>
          <w:b/>
          <w:spacing w:val="-4"/>
          <w:sz w:val="14"/>
        </w:rPr>
        <w:t>СВИРАЊЕ</w:t>
      </w:r>
    </w:p>
    <w:p w:rsidR="003C547D" w:rsidRDefault="0078507E">
      <w:pPr>
        <w:tabs>
          <w:tab w:val="left" w:pos="1687"/>
        </w:tabs>
        <w:spacing w:before="49"/>
        <w:ind w:left="1687" w:right="179" w:hanging="1531"/>
        <w:rPr>
          <w:sz w:val="14"/>
        </w:rPr>
      </w:pPr>
      <w:r>
        <w:rPr>
          <w:sz w:val="14"/>
        </w:rPr>
        <w:t>Циљ</w:t>
      </w:r>
      <w:r>
        <w:rPr>
          <w:sz w:val="14"/>
        </w:rPr>
        <w:tab/>
      </w:r>
      <w:r>
        <w:rPr>
          <w:b/>
          <w:sz w:val="14"/>
        </w:rPr>
        <w:t xml:space="preserve">Циљ </w:t>
      </w:r>
      <w:r>
        <w:rPr>
          <w:sz w:val="14"/>
        </w:rPr>
        <w:t xml:space="preserve">учења предмета Српско традиционално свирање је да </w:t>
      </w:r>
      <w:r>
        <w:rPr>
          <w:spacing w:val="-5"/>
          <w:sz w:val="14"/>
        </w:rPr>
        <w:t xml:space="preserve">код </w:t>
      </w:r>
      <w:r>
        <w:rPr>
          <w:sz w:val="14"/>
        </w:rPr>
        <w:t xml:space="preserve">ученика рaзвиjе интeрeсoвaње и љубав према инструменту и традиционалној музици кроз индивидуално музичко искуство којим се подстиче развијање моторичке флексибилности и осетљивости, креативности, естетског сензибили- тета, као и оспособљавање и мотивисање </w:t>
      </w:r>
      <w:r>
        <w:rPr>
          <w:sz w:val="14"/>
        </w:rPr>
        <w:t>ученика за самосталан јавни наступ и наставак</w:t>
      </w:r>
      <w:r>
        <w:rPr>
          <w:spacing w:val="-6"/>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600"/>
        </w:trPr>
        <w:tc>
          <w:tcPr>
            <w:tcW w:w="3969" w:type="dxa"/>
          </w:tcPr>
          <w:p w:rsidR="003C547D" w:rsidRDefault="0078507E">
            <w:pPr>
              <w:pStyle w:val="TableParagraph"/>
              <w:numPr>
                <w:ilvl w:val="0"/>
                <w:numId w:val="104"/>
              </w:numPr>
              <w:tabs>
                <w:tab w:val="left" w:pos="162"/>
              </w:tabs>
              <w:spacing w:before="18"/>
              <w:ind w:right="301" w:firstLine="0"/>
              <w:rPr>
                <w:sz w:val="14"/>
              </w:rPr>
            </w:pPr>
            <w:r>
              <w:rPr>
                <w:sz w:val="14"/>
              </w:rPr>
              <w:t xml:space="preserve">опише својим речима карактеристике традиционалних </w:t>
            </w:r>
            <w:r>
              <w:rPr>
                <w:spacing w:val="-6"/>
                <w:sz w:val="14"/>
              </w:rPr>
              <w:t xml:space="preserve">ин- </w:t>
            </w:r>
            <w:r>
              <w:rPr>
                <w:sz w:val="14"/>
              </w:rPr>
              <w:t>струмената и начин добијања</w:t>
            </w:r>
            <w:r>
              <w:rPr>
                <w:spacing w:val="-3"/>
                <w:sz w:val="14"/>
              </w:rPr>
              <w:t xml:space="preserve"> </w:t>
            </w:r>
            <w:r>
              <w:rPr>
                <w:sz w:val="14"/>
              </w:rPr>
              <w:t>тона;</w:t>
            </w:r>
          </w:p>
          <w:p w:rsidR="003C547D" w:rsidRDefault="0078507E">
            <w:pPr>
              <w:pStyle w:val="TableParagraph"/>
              <w:numPr>
                <w:ilvl w:val="0"/>
                <w:numId w:val="104"/>
              </w:numPr>
              <w:tabs>
                <w:tab w:val="left" w:pos="162"/>
              </w:tabs>
              <w:spacing w:line="159" w:lineRule="exact"/>
              <w:ind w:left="161"/>
              <w:rPr>
                <w:sz w:val="14"/>
              </w:rPr>
            </w:pPr>
            <w:r>
              <w:rPr>
                <w:sz w:val="14"/>
              </w:rPr>
              <w:t>правилно седи и држи</w:t>
            </w:r>
            <w:r>
              <w:rPr>
                <w:spacing w:val="-4"/>
                <w:sz w:val="14"/>
              </w:rPr>
              <w:t xml:space="preserve"> </w:t>
            </w:r>
            <w:r>
              <w:rPr>
                <w:sz w:val="14"/>
              </w:rPr>
              <w:t>инструмент;</w:t>
            </w:r>
          </w:p>
          <w:p w:rsidR="003C547D" w:rsidRDefault="0078507E">
            <w:pPr>
              <w:pStyle w:val="TableParagraph"/>
              <w:numPr>
                <w:ilvl w:val="0"/>
                <w:numId w:val="104"/>
              </w:numPr>
              <w:tabs>
                <w:tab w:val="left" w:pos="162"/>
              </w:tabs>
              <w:spacing w:line="160" w:lineRule="exact"/>
              <w:ind w:left="161"/>
              <w:rPr>
                <w:sz w:val="14"/>
              </w:rPr>
            </w:pPr>
            <w:r>
              <w:rPr>
                <w:sz w:val="14"/>
              </w:rPr>
              <w:t xml:space="preserve">исправно добија тонове на </w:t>
            </w:r>
            <w:r>
              <w:rPr>
                <w:spacing w:val="-3"/>
                <w:sz w:val="14"/>
              </w:rPr>
              <w:t xml:space="preserve">сваком </w:t>
            </w:r>
            <w:r>
              <w:rPr>
                <w:sz w:val="14"/>
              </w:rPr>
              <w:t>појединачном</w:t>
            </w:r>
            <w:r>
              <w:rPr>
                <w:spacing w:val="-20"/>
                <w:sz w:val="14"/>
              </w:rPr>
              <w:t xml:space="preserve"> </w:t>
            </w:r>
            <w:r>
              <w:rPr>
                <w:sz w:val="14"/>
              </w:rPr>
              <w:t>инструменту;</w:t>
            </w:r>
          </w:p>
          <w:p w:rsidR="003C547D" w:rsidRDefault="0078507E">
            <w:pPr>
              <w:pStyle w:val="TableParagraph"/>
              <w:numPr>
                <w:ilvl w:val="0"/>
                <w:numId w:val="104"/>
              </w:numPr>
              <w:tabs>
                <w:tab w:val="left" w:pos="162"/>
              </w:tabs>
              <w:spacing w:line="160" w:lineRule="exact"/>
              <w:ind w:left="161"/>
              <w:rPr>
                <w:sz w:val="14"/>
              </w:rPr>
            </w:pPr>
            <w:r>
              <w:rPr>
                <w:sz w:val="14"/>
              </w:rPr>
              <w:t>изводи основне дијатонске</w:t>
            </w:r>
            <w:r>
              <w:rPr>
                <w:spacing w:val="-2"/>
                <w:sz w:val="14"/>
              </w:rPr>
              <w:t xml:space="preserve"> </w:t>
            </w:r>
            <w:r>
              <w:rPr>
                <w:sz w:val="14"/>
              </w:rPr>
              <w:t>тонове;</w:t>
            </w:r>
          </w:p>
          <w:p w:rsidR="003C547D" w:rsidRDefault="0078507E">
            <w:pPr>
              <w:pStyle w:val="TableParagraph"/>
              <w:numPr>
                <w:ilvl w:val="0"/>
                <w:numId w:val="104"/>
              </w:numPr>
              <w:tabs>
                <w:tab w:val="left" w:pos="162"/>
              </w:tabs>
              <w:spacing w:line="160" w:lineRule="exact"/>
              <w:ind w:left="161"/>
              <w:rPr>
                <w:sz w:val="14"/>
              </w:rPr>
            </w:pPr>
            <w:r>
              <w:rPr>
                <w:sz w:val="14"/>
              </w:rPr>
              <w:t>самостално поставља прсте (и уста) на</w:t>
            </w:r>
            <w:r>
              <w:rPr>
                <w:spacing w:val="-3"/>
                <w:sz w:val="14"/>
              </w:rPr>
              <w:t xml:space="preserve"> </w:t>
            </w:r>
            <w:r>
              <w:rPr>
                <w:sz w:val="14"/>
              </w:rPr>
              <w:t>инст</w:t>
            </w:r>
            <w:r>
              <w:rPr>
                <w:sz w:val="14"/>
              </w:rPr>
              <w:t>румент;</w:t>
            </w:r>
          </w:p>
          <w:p w:rsidR="003C547D" w:rsidRDefault="0078507E">
            <w:pPr>
              <w:pStyle w:val="TableParagraph"/>
              <w:numPr>
                <w:ilvl w:val="0"/>
                <w:numId w:val="104"/>
              </w:numPr>
              <w:tabs>
                <w:tab w:val="left" w:pos="162"/>
              </w:tabs>
              <w:ind w:right="300" w:firstLine="0"/>
              <w:rPr>
                <w:sz w:val="14"/>
              </w:rPr>
            </w:pPr>
            <w:r>
              <w:rPr>
                <w:sz w:val="14"/>
              </w:rPr>
              <w:t>примени основне елементе нотне писмености у свирању и ознаке за темпо, динамику,</w:t>
            </w:r>
            <w:r>
              <w:rPr>
                <w:spacing w:val="-4"/>
                <w:sz w:val="14"/>
              </w:rPr>
              <w:t xml:space="preserve"> </w:t>
            </w:r>
            <w:r>
              <w:rPr>
                <w:sz w:val="14"/>
              </w:rPr>
              <w:t>понављање;</w:t>
            </w:r>
          </w:p>
          <w:p w:rsidR="003C547D" w:rsidRDefault="0078507E">
            <w:pPr>
              <w:pStyle w:val="TableParagraph"/>
              <w:numPr>
                <w:ilvl w:val="0"/>
                <w:numId w:val="104"/>
              </w:numPr>
              <w:tabs>
                <w:tab w:val="left" w:pos="162"/>
              </w:tabs>
              <w:spacing w:line="159" w:lineRule="exact"/>
              <w:ind w:left="161"/>
              <w:rPr>
                <w:sz w:val="14"/>
              </w:rPr>
            </w:pPr>
            <w:r>
              <w:rPr>
                <w:sz w:val="14"/>
              </w:rPr>
              <w:t>чита нотни</w:t>
            </w:r>
            <w:r>
              <w:rPr>
                <w:spacing w:val="-1"/>
                <w:sz w:val="14"/>
              </w:rPr>
              <w:t xml:space="preserve"> </w:t>
            </w:r>
            <w:r>
              <w:rPr>
                <w:sz w:val="14"/>
              </w:rPr>
              <w:t>текст;</w:t>
            </w:r>
          </w:p>
          <w:p w:rsidR="003C547D" w:rsidRDefault="0078507E">
            <w:pPr>
              <w:pStyle w:val="TableParagraph"/>
              <w:numPr>
                <w:ilvl w:val="0"/>
                <w:numId w:val="104"/>
              </w:numPr>
              <w:tabs>
                <w:tab w:val="left" w:pos="162"/>
              </w:tabs>
              <w:spacing w:line="160" w:lineRule="exact"/>
              <w:ind w:left="161"/>
              <w:rPr>
                <w:sz w:val="14"/>
              </w:rPr>
            </w:pPr>
            <w:r>
              <w:rPr>
                <w:sz w:val="14"/>
              </w:rPr>
              <w:t>уз помоћ наставника примени различита</w:t>
            </w:r>
            <w:r>
              <w:rPr>
                <w:spacing w:val="-4"/>
                <w:sz w:val="14"/>
              </w:rPr>
              <w:t xml:space="preserve"> </w:t>
            </w:r>
            <w:r>
              <w:rPr>
                <w:sz w:val="14"/>
              </w:rPr>
              <w:t>музичка;</w:t>
            </w:r>
          </w:p>
          <w:p w:rsidR="003C547D" w:rsidRDefault="0078507E">
            <w:pPr>
              <w:pStyle w:val="TableParagraph"/>
              <w:numPr>
                <w:ilvl w:val="0"/>
                <w:numId w:val="104"/>
              </w:numPr>
              <w:tabs>
                <w:tab w:val="left" w:pos="197"/>
              </w:tabs>
              <w:ind w:right="435" w:firstLine="0"/>
              <w:rPr>
                <w:sz w:val="14"/>
              </w:rPr>
            </w:pPr>
            <w:r>
              <w:rPr>
                <w:sz w:val="14"/>
              </w:rPr>
              <w:t xml:space="preserve">изражајна средства у зависности </w:t>
            </w:r>
            <w:r>
              <w:rPr>
                <w:spacing w:val="-3"/>
                <w:sz w:val="14"/>
              </w:rPr>
              <w:t xml:space="preserve">од </w:t>
            </w:r>
            <w:r>
              <w:rPr>
                <w:sz w:val="14"/>
              </w:rPr>
              <w:t>карактера</w:t>
            </w:r>
            <w:r>
              <w:rPr>
                <w:spacing w:val="-18"/>
                <w:sz w:val="14"/>
              </w:rPr>
              <w:t xml:space="preserve"> </w:t>
            </w:r>
            <w:r>
              <w:rPr>
                <w:sz w:val="14"/>
              </w:rPr>
              <w:t>музичког примера;</w:t>
            </w:r>
          </w:p>
          <w:p w:rsidR="003C547D" w:rsidRDefault="0078507E">
            <w:pPr>
              <w:pStyle w:val="TableParagraph"/>
              <w:numPr>
                <w:ilvl w:val="0"/>
                <w:numId w:val="104"/>
              </w:numPr>
              <w:tabs>
                <w:tab w:val="left" w:pos="162"/>
              </w:tabs>
              <w:spacing w:line="159" w:lineRule="exact"/>
              <w:ind w:left="161"/>
              <w:rPr>
                <w:sz w:val="14"/>
              </w:rPr>
            </w:pPr>
            <w:r>
              <w:rPr>
                <w:sz w:val="14"/>
              </w:rPr>
              <w:t>извeдe кратке примере различитог</w:t>
            </w:r>
            <w:r>
              <w:rPr>
                <w:spacing w:val="-5"/>
                <w:sz w:val="14"/>
              </w:rPr>
              <w:t xml:space="preserve"> </w:t>
            </w:r>
            <w:r>
              <w:rPr>
                <w:sz w:val="14"/>
              </w:rPr>
              <w:t>карактера;</w:t>
            </w:r>
          </w:p>
          <w:p w:rsidR="003C547D" w:rsidRDefault="0078507E">
            <w:pPr>
              <w:pStyle w:val="TableParagraph"/>
              <w:numPr>
                <w:ilvl w:val="0"/>
                <w:numId w:val="104"/>
              </w:numPr>
              <w:tabs>
                <w:tab w:val="left" w:pos="162"/>
              </w:tabs>
              <w:spacing w:line="160" w:lineRule="exact"/>
              <w:ind w:left="161"/>
              <w:rPr>
                <w:sz w:val="14"/>
              </w:rPr>
            </w:pPr>
            <w:r>
              <w:rPr>
                <w:sz w:val="14"/>
              </w:rPr>
              <w:t>уз помоћ наставника или самостално направи план</w:t>
            </w:r>
            <w:r>
              <w:rPr>
                <w:spacing w:val="-14"/>
                <w:sz w:val="14"/>
              </w:rPr>
              <w:t xml:space="preserve"> </w:t>
            </w:r>
            <w:r>
              <w:rPr>
                <w:sz w:val="14"/>
              </w:rPr>
              <w:t>вежбања;</w:t>
            </w:r>
          </w:p>
          <w:p w:rsidR="003C547D" w:rsidRDefault="0078507E">
            <w:pPr>
              <w:pStyle w:val="TableParagraph"/>
              <w:numPr>
                <w:ilvl w:val="0"/>
                <w:numId w:val="104"/>
              </w:numPr>
              <w:tabs>
                <w:tab w:val="left" w:pos="162"/>
              </w:tabs>
              <w:ind w:right="118" w:firstLine="0"/>
              <w:rPr>
                <w:sz w:val="14"/>
              </w:rPr>
            </w:pPr>
            <w:r>
              <w:rPr>
                <w:sz w:val="14"/>
              </w:rPr>
              <w:t xml:space="preserve">самостално свира кратке нумере </w:t>
            </w:r>
            <w:r>
              <w:rPr>
                <w:spacing w:val="-3"/>
                <w:sz w:val="14"/>
              </w:rPr>
              <w:t xml:space="preserve">напамет, </w:t>
            </w:r>
            <w:r>
              <w:rPr>
                <w:sz w:val="14"/>
              </w:rPr>
              <w:t>соло или уз пратњу наставника;</w:t>
            </w:r>
          </w:p>
          <w:p w:rsidR="003C547D" w:rsidRDefault="0078507E">
            <w:pPr>
              <w:pStyle w:val="TableParagraph"/>
              <w:numPr>
                <w:ilvl w:val="0"/>
                <w:numId w:val="10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104"/>
              </w:numPr>
              <w:tabs>
                <w:tab w:val="left" w:pos="162"/>
              </w:tabs>
              <w:ind w:right="272" w:firstLine="0"/>
              <w:rPr>
                <w:sz w:val="14"/>
              </w:rPr>
            </w:pPr>
            <w:r>
              <w:rPr>
                <w:sz w:val="14"/>
              </w:rPr>
              <w:t>прати</w:t>
            </w:r>
            <w:r>
              <w:rPr>
                <w:spacing w:val="-4"/>
                <w:sz w:val="14"/>
              </w:rPr>
              <w:t xml:space="preserve"> </w:t>
            </w:r>
            <w:r>
              <w:rPr>
                <w:sz w:val="14"/>
              </w:rPr>
              <w:t>концерте</w:t>
            </w:r>
            <w:r>
              <w:rPr>
                <w:spacing w:val="-4"/>
                <w:sz w:val="14"/>
              </w:rPr>
              <w:t xml:space="preserve"> </w:t>
            </w:r>
            <w:r>
              <w:rPr>
                <w:sz w:val="14"/>
              </w:rPr>
              <w:t>и</w:t>
            </w:r>
            <w:r>
              <w:rPr>
                <w:spacing w:val="-5"/>
                <w:sz w:val="14"/>
              </w:rPr>
              <w:t xml:space="preserve"> </w:t>
            </w:r>
            <w:r>
              <w:rPr>
                <w:sz w:val="14"/>
              </w:rPr>
              <w:t>учествује</w:t>
            </w:r>
            <w:r>
              <w:rPr>
                <w:spacing w:val="-3"/>
                <w:sz w:val="14"/>
              </w:rPr>
              <w:t xml:space="preserve"> </w:t>
            </w:r>
            <w:r>
              <w:rPr>
                <w:sz w:val="14"/>
              </w:rPr>
              <w:t>на</w:t>
            </w:r>
            <w:r>
              <w:rPr>
                <w:spacing w:val="-5"/>
                <w:sz w:val="14"/>
              </w:rPr>
              <w:t xml:space="preserve"> </w:t>
            </w:r>
            <w:r>
              <w:rPr>
                <w:sz w:val="14"/>
              </w:rPr>
              <w:t>јавним</w:t>
            </w:r>
            <w:r>
              <w:rPr>
                <w:spacing w:val="-4"/>
                <w:sz w:val="14"/>
              </w:rPr>
              <w:t xml:space="preserve"> </w:t>
            </w:r>
            <w:r>
              <w:rPr>
                <w:sz w:val="14"/>
              </w:rPr>
              <w:t>наступима</w:t>
            </w:r>
            <w:r>
              <w:rPr>
                <w:spacing w:val="-3"/>
                <w:sz w:val="14"/>
              </w:rPr>
              <w:t xml:space="preserve"> </w:t>
            </w:r>
            <w:r>
              <w:rPr>
                <w:sz w:val="14"/>
              </w:rPr>
              <w:t>у</w:t>
            </w:r>
            <w:r>
              <w:rPr>
                <w:spacing w:val="-4"/>
                <w:sz w:val="14"/>
              </w:rPr>
              <w:t xml:space="preserve"> </w:t>
            </w:r>
            <w:r>
              <w:rPr>
                <w:sz w:val="14"/>
              </w:rPr>
              <w:t>школи</w:t>
            </w:r>
            <w:r>
              <w:rPr>
                <w:spacing w:val="-4"/>
                <w:sz w:val="14"/>
              </w:rPr>
              <w:t xml:space="preserve"> </w:t>
            </w:r>
            <w:r>
              <w:rPr>
                <w:sz w:val="14"/>
              </w:rPr>
              <w:t>и ван</w:t>
            </w:r>
            <w:r>
              <w:rPr>
                <w:spacing w:val="-1"/>
                <w:sz w:val="14"/>
              </w:rPr>
              <w:t xml:space="preserve"> </w:t>
            </w:r>
            <w:r>
              <w:rPr>
                <w:sz w:val="14"/>
              </w:rPr>
              <w:t>ње</w:t>
            </w:r>
          </w:p>
          <w:p w:rsidR="003C547D" w:rsidRDefault="0078507E">
            <w:pPr>
              <w:pStyle w:val="TableParagraph"/>
              <w:numPr>
                <w:ilvl w:val="0"/>
                <w:numId w:val="104"/>
              </w:numPr>
              <w:tabs>
                <w:tab w:val="left" w:pos="162"/>
              </w:tabs>
              <w:ind w:right="46" w:firstLine="0"/>
              <w:rPr>
                <w:sz w:val="14"/>
              </w:rPr>
            </w:pPr>
            <w:r>
              <w:rPr>
                <w:sz w:val="14"/>
              </w:rPr>
              <w:t>користи самостално или уз помоћ одраслих, доступне носиоце звука;</w:t>
            </w:r>
          </w:p>
          <w:p w:rsidR="003C547D" w:rsidRDefault="0078507E">
            <w:pPr>
              <w:pStyle w:val="TableParagraph"/>
              <w:numPr>
                <w:ilvl w:val="0"/>
                <w:numId w:val="104"/>
              </w:numPr>
              <w:tabs>
                <w:tab w:val="left" w:pos="162"/>
              </w:tabs>
              <w:ind w:right="49" w:firstLine="0"/>
              <w:rPr>
                <w:sz w:val="14"/>
              </w:rPr>
            </w:pPr>
            <w:r>
              <w:rPr>
                <w:sz w:val="14"/>
              </w:rPr>
              <w:t xml:space="preserve">активно слуша и спонтано решава евентуалне проблеме у </w:t>
            </w:r>
            <w:r>
              <w:rPr>
                <w:spacing w:val="-5"/>
                <w:sz w:val="14"/>
              </w:rPr>
              <w:t xml:space="preserve">току </w:t>
            </w:r>
            <w:r>
              <w:rPr>
                <w:sz w:val="14"/>
              </w:rPr>
              <w:t>свирања.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0"/>
              <w:ind w:left="0"/>
              <w:rPr>
                <w:b/>
                <w:sz w:val="23"/>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95"/>
              <w:rPr>
                <w:sz w:val="14"/>
              </w:rPr>
            </w:pPr>
            <w:r>
              <w:rPr>
                <w:sz w:val="14"/>
              </w:rPr>
              <w:t>Карактеристике традиционалног свирања, али и инструмента на којем се свирање изводи.</w:t>
            </w:r>
          </w:p>
          <w:p w:rsidR="003C547D" w:rsidRDefault="0078507E">
            <w:pPr>
              <w:pStyle w:val="TableParagraph"/>
              <w:ind w:right="228"/>
              <w:rPr>
                <w:sz w:val="14"/>
              </w:rPr>
            </w:pPr>
            <w:r>
              <w:rPr>
                <w:sz w:val="14"/>
              </w:rPr>
              <w:t>Историјат инструмента, његова грађа, начин свирања, типови инструмената и њихово географско распростирање.</w:t>
            </w:r>
          </w:p>
          <w:p w:rsidR="003C547D" w:rsidRDefault="0078507E">
            <w:pPr>
              <w:pStyle w:val="TableParagraph"/>
              <w:ind w:right="1352"/>
              <w:rPr>
                <w:sz w:val="14"/>
              </w:rPr>
            </w:pPr>
            <w:r>
              <w:rPr>
                <w:sz w:val="14"/>
              </w:rPr>
              <w:t>Стилске карактеристике извођења. Техничке</w:t>
            </w:r>
            <w:r>
              <w:rPr>
                <w:spacing w:val="-10"/>
                <w:sz w:val="14"/>
              </w:rPr>
              <w:t xml:space="preserve"> </w:t>
            </w:r>
            <w:r>
              <w:rPr>
                <w:sz w:val="14"/>
              </w:rPr>
              <w:t>вежбе</w:t>
            </w:r>
            <w:r>
              <w:rPr>
                <w:spacing w:val="-10"/>
                <w:sz w:val="14"/>
              </w:rPr>
              <w:t xml:space="preserve"> </w:t>
            </w:r>
            <w:r>
              <w:rPr>
                <w:sz w:val="14"/>
              </w:rPr>
              <w:t>традиционалног</w:t>
            </w:r>
            <w:r>
              <w:rPr>
                <w:spacing w:val="-10"/>
                <w:sz w:val="14"/>
              </w:rPr>
              <w:t xml:space="preserve"> </w:t>
            </w:r>
            <w:r>
              <w:rPr>
                <w:sz w:val="14"/>
              </w:rPr>
              <w:t>с</w:t>
            </w:r>
            <w:r>
              <w:rPr>
                <w:sz w:val="14"/>
              </w:rPr>
              <w:t>вирања:</w:t>
            </w:r>
          </w:p>
          <w:p w:rsidR="003C547D" w:rsidRDefault="0078507E">
            <w:pPr>
              <w:pStyle w:val="TableParagraph"/>
              <w:numPr>
                <w:ilvl w:val="0"/>
                <w:numId w:val="103"/>
              </w:numPr>
              <w:tabs>
                <w:tab w:val="left" w:pos="161"/>
              </w:tabs>
              <w:spacing w:line="159" w:lineRule="exact"/>
              <w:ind w:firstLine="0"/>
              <w:rPr>
                <w:sz w:val="14"/>
              </w:rPr>
            </w:pPr>
            <w:r>
              <w:rPr>
                <w:sz w:val="14"/>
              </w:rPr>
              <w:t>правилно седење при држању</w:t>
            </w:r>
            <w:r>
              <w:rPr>
                <w:spacing w:val="-17"/>
                <w:sz w:val="14"/>
              </w:rPr>
              <w:t xml:space="preserve"> </w:t>
            </w:r>
            <w:r>
              <w:rPr>
                <w:sz w:val="14"/>
              </w:rPr>
              <w:t>инструмента;</w:t>
            </w:r>
          </w:p>
          <w:p w:rsidR="003C547D" w:rsidRDefault="0078507E">
            <w:pPr>
              <w:pStyle w:val="TableParagraph"/>
              <w:numPr>
                <w:ilvl w:val="0"/>
                <w:numId w:val="103"/>
              </w:numPr>
              <w:tabs>
                <w:tab w:val="left" w:pos="161"/>
              </w:tabs>
              <w:spacing w:line="160" w:lineRule="exact"/>
              <w:ind w:firstLine="0"/>
              <w:rPr>
                <w:sz w:val="14"/>
              </w:rPr>
            </w:pPr>
            <w:r>
              <w:rPr>
                <w:sz w:val="14"/>
              </w:rPr>
              <w:t>поставка прстију и уста на</w:t>
            </w:r>
            <w:r>
              <w:rPr>
                <w:spacing w:val="-5"/>
                <w:sz w:val="14"/>
              </w:rPr>
              <w:t xml:space="preserve"> </w:t>
            </w:r>
            <w:r>
              <w:rPr>
                <w:sz w:val="14"/>
              </w:rPr>
              <w:t>инструмент;</w:t>
            </w:r>
          </w:p>
          <w:p w:rsidR="003C547D" w:rsidRDefault="0078507E">
            <w:pPr>
              <w:pStyle w:val="TableParagraph"/>
              <w:numPr>
                <w:ilvl w:val="0"/>
                <w:numId w:val="103"/>
              </w:numPr>
              <w:tabs>
                <w:tab w:val="left" w:pos="161"/>
              </w:tabs>
              <w:spacing w:line="160" w:lineRule="exact"/>
              <w:ind w:firstLine="0"/>
              <w:rPr>
                <w:sz w:val="14"/>
              </w:rPr>
            </w:pPr>
            <w:r>
              <w:rPr>
                <w:sz w:val="14"/>
              </w:rPr>
              <w:t>добијање</w:t>
            </w:r>
            <w:r>
              <w:rPr>
                <w:spacing w:val="-1"/>
                <w:sz w:val="14"/>
              </w:rPr>
              <w:t xml:space="preserve"> </w:t>
            </w:r>
            <w:r>
              <w:rPr>
                <w:sz w:val="14"/>
              </w:rPr>
              <w:t>тона;</w:t>
            </w:r>
          </w:p>
          <w:p w:rsidR="003C547D" w:rsidRDefault="0078507E">
            <w:pPr>
              <w:pStyle w:val="TableParagraph"/>
              <w:numPr>
                <w:ilvl w:val="0"/>
                <w:numId w:val="103"/>
              </w:numPr>
              <w:tabs>
                <w:tab w:val="left" w:pos="161"/>
              </w:tabs>
              <w:spacing w:line="160" w:lineRule="exact"/>
              <w:ind w:firstLine="0"/>
              <w:rPr>
                <w:sz w:val="14"/>
              </w:rPr>
            </w:pPr>
            <w:r>
              <w:rPr>
                <w:sz w:val="14"/>
              </w:rPr>
              <w:t>техничке вежбе за контролу</w:t>
            </w:r>
            <w:r>
              <w:rPr>
                <w:spacing w:val="-2"/>
                <w:sz w:val="14"/>
              </w:rPr>
              <w:t xml:space="preserve"> </w:t>
            </w:r>
            <w:r>
              <w:rPr>
                <w:sz w:val="14"/>
              </w:rPr>
              <w:t>даха.</w:t>
            </w:r>
          </w:p>
          <w:p w:rsidR="003C547D" w:rsidRDefault="0078507E">
            <w:pPr>
              <w:pStyle w:val="TableParagraph"/>
              <w:rPr>
                <w:sz w:val="14"/>
              </w:rPr>
            </w:pPr>
            <w:r>
              <w:rPr>
                <w:sz w:val="14"/>
              </w:rPr>
              <w:t>Спретно извођење свих тонова који се могу добити на инстру- менту.</w:t>
            </w:r>
          </w:p>
          <w:p w:rsidR="003C547D" w:rsidRDefault="0078507E">
            <w:pPr>
              <w:pStyle w:val="TableParagraph"/>
              <w:ind w:right="495"/>
              <w:rPr>
                <w:sz w:val="14"/>
              </w:rPr>
            </w:pPr>
            <w:r>
              <w:rPr>
                <w:sz w:val="14"/>
              </w:rPr>
              <w:t>Извођење украсних тонова попут мордента, пралтрилера, трилера...</w:t>
            </w:r>
          </w:p>
          <w:p w:rsidR="003C547D" w:rsidRDefault="0078507E">
            <w:pPr>
              <w:pStyle w:val="TableParagraph"/>
              <w:rPr>
                <w:sz w:val="14"/>
              </w:rPr>
            </w:pPr>
            <w:r>
              <w:rPr>
                <w:sz w:val="14"/>
              </w:rPr>
              <w:t>Извођење лествице кроз две октаве у различитим ритмичким комбинацијама, у зависности од техничких могућности инстру- мента.</w:t>
            </w:r>
          </w:p>
          <w:p w:rsidR="003C547D" w:rsidRDefault="0078507E">
            <w:pPr>
              <w:pStyle w:val="TableParagraph"/>
              <w:spacing w:line="237" w:lineRule="auto"/>
              <w:rPr>
                <w:sz w:val="14"/>
              </w:rPr>
            </w:pPr>
            <w:r>
              <w:rPr>
                <w:sz w:val="14"/>
              </w:rPr>
              <w:t>Рад на сложенијим народним parlando rubato колима, у погледу агогике и динамике.</w:t>
            </w:r>
          </w:p>
          <w:p w:rsidR="003C547D" w:rsidRDefault="0078507E">
            <w:pPr>
              <w:pStyle w:val="TableParagraph"/>
              <w:ind w:right="228"/>
              <w:rPr>
                <w:sz w:val="14"/>
              </w:rPr>
            </w:pPr>
            <w:r>
              <w:rPr>
                <w:sz w:val="14"/>
              </w:rPr>
              <w:t>Свирање нумера по већим музичким фразама, а потом и у целости.</w:t>
            </w:r>
          </w:p>
          <w:p w:rsidR="003C547D" w:rsidRDefault="0078507E">
            <w:pPr>
              <w:pStyle w:val="TableParagraph"/>
              <w:ind w:right="228" w:firstLine="35"/>
              <w:rPr>
                <w:sz w:val="14"/>
              </w:rPr>
            </w:pPr>
            <w:r>
              <w:rPr>
                <w:sz w:val="14"/>
              </w:rPr>
              <w:t>Самостално вежбање ученика код куће, по узору вежбања на часу</w:t>
            </w:r>
          </w:p>
          <w:p w:rsidR="003C547D" w:rsidRDefault="0078507E">
            <w:pPr>
              <w:pStyle w:val="TableParagraph"/>
              <w:ind w:right="54"/>
              <w:rPr>
                <w:sz w:val="14"/>
              </w:rPr>
            </w:pPr>
            <w:r>
              <w:rPr>
                <w:sz w:val="14"/>
              </w:rPr>
              <w:t>Оспособљавање ученика за самостално извођење и јав</w:t>
            </w:r>
            <w:r>
              <w:rPr>
                <w:sz w:val="14"/>
              </w:rPr>
              <w:t>ни наступ. Упознавање ученика и са другим сродним инструментима, као и другим начинима усавршавања техничких могућности.</w:t>
            </w:r>
          </w:p>
          <w:p w:rsidR="003C547D" w:rsidRDefault="003C547D">
            <w:pPr>
              <w:pStyle w:val="TableParagraph"/>
              <w:spacing w:before="6"/>
              <w:ind w:left="0"/>
              <w:rPr>
                <w:b/>
                <w:sz w:val="12"/>
              </w:rPr>
            </w:pPr>
          </w:p>
          <w:p w:rsidR="003C547D" w:rsidRDefault="0078507E">
            <w:pPr>
              <w:pStyle w:val="TableParagraph"/>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numPr>
                <w:ilvl w:val="0"/>
                <w:numId w:val="103"/>
              </w:numPr>
              <w:tabs>
                <w:tab w:val="left" w:pos="161"/>
              </w:tabs>
              <w:spacing w:line="161" w:lineRule="exact"/>
              <w:ind w:firstLine="0"/>
              <w:rPr>
                <w:sz w:val="14"/>
              </w:rPr>
            </w:pPr>
            <w:r>
              <w:rPr>
                <w:sz w:val="14"/>
              </w:rPr>
              <w:t xml:space="preserve">Александар Линин: </w:t>
            </w:r>
            <w:r>
              <w:rPr>
                <w:i/>
                <w:sz w:val="14"/>
              </w:rPr>
              <w:t>Гајде на Балкану</w:t>
            </w:r>
            <w:r>
              <w:rPr>
                <w:sz w:val="14"/>
              </w:rPr>
              <w:t>, Скопље,</w:t>
            </w:r>
            <w:r>
              <w:rPr>
                <w:spacing w:val="-14"/>
                <w:sz w:val="14"/>
              </w:rPr>
              <w:t xml:space="preserve"> </w:t>
            </w:r>
            <w:r>
              <w:rPr>
                <w:sz w:val="14"/>
              </w:rPr>
              <w:t>1969,305-315</w:t>
            </w:r>
          </w:p>
          <w:p w:rsidR="003C547D" w:rsidRDefault="0078507E">
            <w:pPr>
              <w:pStyle w:val="TableParagraph"/>
              <w:numPr>
                <w:ilvl w:val="0"/>
                <w:numId w:val="103"/>
              </w:numPr>
              <w:tabs>
                <w:tab w:val="left" w:pos="161"/>
              </w:tabs>
              <w:ind w:right="194" w:firstLine="0"/>
              <w:rPr>
                <w:sz w:val="14"/>
              </w:rPr>
            </w:pPr>
            <w:r>
              <w:rPr>
                <w:sz w:val="14"/>
              </w:rPr>
              <w:t>Александар</w:t>
            </w:r>
            <w:r>
              <w:rPr>
                <w:spacing w:val="-8"/>
                <w:sz w:val="14"/>
              </w:rPr>
              <w:t xml:space="preserve"> </w:t>
            </w:r>
            <w:r>
              <w:rPr>
                <w:sz w:val="14"/>
              </w:rPr>
              <w:t>Линин:</w:t>
            </w:r>
            <w:r>
              <w:rPr>
                <w:spacing w:val="-8"/>
                <w:sz w:val="14"/>
              </w:rPr>
              <w:t xml:space="preserve"> </w:t>
            </w:r>
            <w:r>
              <w:rPr>
                <w:i/>
                <w:sz w:val="14"/>
              </w:rPr>
              <w:t>Народни</w:t>
            </w:r>
            <w:r>
              <w:rPr>
                <w:i/>
                <w:spacing w:val="-7"/>
                <w:sz w:val="14"/>
              </w:rPr>
              <w:t xml:space="preserve"> </w:t>
            </w:r>
            <w:r>
              <w:rPr>
                <w:i/>
                <w:sz w:val="14"/>
              </w:rPr>
              <w:t>музички</w:t>
            </w:r>
            <w:r>
              <w:rPr>
                <w:i/>
                <w:spacing w:val="-8"/>
                <w:sz w:val="14"/>
              </w:rPr>
              <w:t xml:space="preserve"> </w:t>
            </w:r>
            <w:r>
              <w:rPr>
                <w:i/>
                <w:sz w:val="14"/>
              </w:rPr>
              <w:t>инструменти</w:t>
            </w:r>
            <w:r>
              <w:rPr>
                <w:sz w:val="14"/>
              </w:rPr>
              <w:t>,</w:t>
            </w:r>
            <w:r>
              <w:rPr>
                <w:spacing w:val="-8"/>
                <w:sz w:val="14"/>
              </w:rPr>
              <w:t xml:space="preserve"> </w:t>
            </w:r>
            <w:r>
              <w:rPr>
                <w:sz w:val="14"/>
              </w:rPr>
              <w:t>Скопље, 1986.</w:t>
            </w:r>
          </w:p>
          <w:p w:rsidR="003C547D" w:rsidRDefault="0078507E">
            <w:pPr>
              <w:pStyle w:val="TableParagraph"/>
              <w:numPr>
                <w:ilvl w:val="0"/>
                <w:numId w:val="103"/>
              </w:numPr>
              <w:tabs>
                <w:tab w:val="left" w:pos="161"/>
              </w:tabs>
              <w:ind w:right="272" w:firstLine="0"/>
              <w:rPr>
                <w:sz w:val="14"/>
              </w:rPr>
            </w:pPr>
            <w:r>
              <w:rPr>
                <w:sz w:val="14"/>
              </w:rPr>
              <w:t xml:space="preserve">Љиљана Пешић: </w:t>
            </w:r>
            <w:r>
              <w:rPr>
                <w:i/>
                <w:sz w:val="14"/>
              </w:rPr>
              <w:t>Народни музички инструменти на Косову и Метохији</w:t>
            </w:r>
            <w:r>
              <w:rPr>
                <w:sz w:val="14"/>
              </w:rPr>
              <w:t xml:space="preserve">, Рад XIV конгреса </w:t>
            </w:r>
            <w:r>
              <w:rPr>
                <w:spacing w:val="-4"/>
                <w:sz w:val="14"/>
              </w:rPr>
              <w:t xml:space="preserve">СУФЈ </w:t>
            </w:r>
            <w:r>
              <w:rPr>
                <w:sz w:val="14"/>
              </w:rPr>
              <w:t>(Призрен 1967),</w:t>
            </w:r>
            <w:r>
              <w:rPr>
                <w:spacing w:val="-21"/>
                <w:sz w:val="14"/>
              </w:rPr>
              <w:t xml:space="preserve"> </w:t>
            </w:r>
            <w:r>
              <w:rPr>
                <w:sz w:val="14"/>
              </w:rPr>
              <w:t xml:space="preserve">Београд </w:t>
            </w:r>
            <w:r>
              <w:rPr>
                <w:spacing w:val="-3"/>
                <w:sz w:val="14"/>
              </w:rPr>
              <w:t xml:space="preserve">СУФЈ, </w:t>
            </w:r>
            <w:r>
              <w:rPr>
                <w:sz w:val="14"/>
              </w:rPr>
              <w:t>1974,</w:t>
            </w:r>
            <w:r>
              <w:rPr>
                <w:spacing w:val="2"/>
                <w:sz w:val="14"/>
              </w:rPr>
              <w:t xml:space="preserve"> </w:t>
            </w:r>
            <w:r>
              <w:rPr>
                <w:sz w:val="14"/>
              </w:rPr>
              <w:t>97–99.</w:t>
            </w:r>
          </w:p>
          <w:p w:rsidR="003C547D" w:rsidRDefault="0078507E">
            <w:pPr>
              <w:pStyle w:val="TableParagraph"/>
              <w:numPr>
                <w:ilvl w:val="0"/>
                <w:numId w:val="103"/>
              </w:numPr>
              <w:tabs>
                <w:tab w:val="left" w:pos="161"/>
              </w:tabs>
              <w:spacing w:line="237" w:lineRule="auto"/>
              <w:ind w:right="95" w:firstLine="0"/>
              <w:rPr>
                <w:sz w:val="14"/>
              </w:rPr>
            </w:pPr>
            <w:r>
              <w:rPr>
                <w:sz w:val="14"/>
              </w:rPr>
              <w:t>Мирјана</w:t>
            </w:r>
            <w:r>
              <w:rPr>
                <w:spacing w:val="-5"/>
                <w:sz w:val="14"/>
              </w:rPr>
              <w:t xml:space="preserve"> </w:t>
            </w:r>
            <w:r>
              <w:rPr>
                <w:sz w:val="14"/>
              </w:rPr>
              <w:t>Вукичевић:</w:t>
            </w:r>
            <w:r>
              <w:rPr>
                <w:spacing w:val="-3"/>
                <w:sz w:val="14"/>
              </w:rPr>
              <w:t xml:space="preserve"> </w:t>
            </w:r>
            <w:r>
              <w:rPr>
                <w:i/>
                <w:sz w:val="14"/>
              </w:rPr>
              <w:t>Дипле</w:t>
            </w:r>
            <w:r>
              <w:rPr>
                <w:i/>
                <w:spacing w:val="-4"/>
                <w:sz w:val="14"/>
              </w:rPr>
              <w:t xml:space="preserve"> </w:t>
            </w:r>
            <w:r>
              <w:rPr>
                <w:i/>
                <w:sz w:val="14"/>
              </w:rPr>
              <w:t>Старе</w:t>
            </w:r>
            <w:r>
              <w:rPr>
                <w:i/>
                <w:spacing w:val="-3"/>
                <w:sz w:val="14"/>
              </w:rPr>
              <w:t xml:space="preserve"> </w:t>
            </w:r>
            <w:r>
              <w:rPr>
                <w:i/>
                <w:sz w:val="14"/>
              </w:rPr>
              <w:t>Црне</w:t>
            </w:r>
            <w:r>
              <w:rPr>
                <w:i/>
                <w:spacing w:val="-4"/>
                <w:sz w:val="14"/>
              </w:rPr>
              <w:t xml:space="preserve"> </w:t>
            </w:r>
            <w:r>
              <w:rPr>
                <w:i/>
                <w:sz w:val="14"/>
              </w:rPr>
              <w:t>Горе,</w:t>
            </w:r>
            <w:r>
              <w:rPr>
                <w:i/>
                <w:spacing w:val="-4"/>
                <w:sz w:val="14"/>
              </w:rPr>
              <w:t xml:space="preserve"> </w:t>
            </w:r>
            <w:r>
              <w:rPr>
                <w:sz w:val="14"/>
              </w:rPr>
              <w:t>Београд,</w:t>
            </w:r>
            <w:r>
              <w:rPr>
                <w:spacing w:val="-4"/>
                <w:sz w:val="14"/>
              </w:rPr>
              <w:t xml:space="preserve"> </w:t>
            </w:r>
            <w:r>
              <w:rPr>
                <w:sz w:val="14"/>
              </w:rPr>
              <w:t>Одеље- ње за етнологију филозофског факутета у Београд,</w:t>
            </w:r>
            <w:r>
              <w:rPr>
                <w:spacing w:val="-9"/>
                <w:sz w:val="14"/>
              </w:rPr>
              <w:t xml:space="preserve"> </w:t>
            </w:r>
            <w:r>
              <w:rPr>
                <w:sz w:val="14"/>
              </w:rPr>
              <w:t>1990.</w:t>
            </w:r>
          </w:p>
          <w:p w:rsidR="003C547D" w:rsidRDefault="0078507E">
            <w:pPr>
              <w:pStyle w:val="TableParagraph"/>
              <w:numPr>
                <w:ilvl w:val="0"/>
                <w:numId w:val="103"/>
              </w:numPr>
              <w:tabs>
                <w:tab w:val="left" w:pos="161"/>
              </w:tabs>
              <w:ind w:right="96" w:firstLine="0"/>
              <w:rPr>
                <w:sz w:val="14"/>
              </w:rPr>
            </w:pPr>
            <w:r>
              <w:rPr>
                <w:sz w:val="14"/>
              </w:rPr>
              <w:t>Петар</w:t>
            </w:r>
            <w:r>
              <w:rPr>
                <w:spacing w:val="-4"/>
                <w:sz w:val="14"/>
              </w:rPr>
              <w:t xml:space="preserve"> </w:t>
            </w:r>
            <w:r>
              <w:rPr>
                <w:sz w:val="14"/>
              </w:rPr>
              <w:t>Д.</w:t>
            </w:r>
            <w:r>
              <w:rPr>
                <w:spacing w:val="-4"/>
                <w:sz w:val="14"/>
              </w:rPr>
              <w:t xml:space="preserve"> </w:t>
            </w:r>
            <w:r>
              <w:rPr>
                <w:sz w:val="14"/>
              </w:rPr>
              <w:t>Вукосављевић:</w:t>
            </w:r>
            <w:r>
              <w:rPr>
                <w:spacing w:val="-4"/>
                <w:sz w:val="14"/>
              </w:rPr>
              <w:t xml:space="preserve"> </w:t>
            </w:r>
            <w:r>
              <w:rPr>
                <w:i/>
                <w:sz w:val="14"/>
              </w:rPr>
              <w:t>Ерске</w:t>
            </w:r>
            <w:r>
              <w:rPr>
                <w:i/>
                <w:spacing w:val="-3"/>
                <w:sz w:val="14"/>
              </w:rPr>
              <w:t xml:space="preserve"> </w:t>
            </w:r>
            <w:r>
              <w:rPr>
                <w:i/>
                <w:sz w:val="14"/>
              </w:rPr>
              <w:t>гајде</w:t>
            </w:r>
            <w:r>
              <w:rPr>
                <w:sz w:val="14"/>
              </w:rPr>
              <w:t>,</w:t>
            </w:r>
            <w:r>
              <w:rPr>
                <w:spacing w:val="-4"/>
                <w:sz w:val="14"/>
              </w:rPr>
              <w:t xml:space="preserve"> </w:t>
            </w:r>
            <w:r>
              <w:rPr>
                <w:sz w:val="14"/>
              </w:rPr>
              <w:t>Београд,</w:t>
            </w:r>
            <w:r>
              <w:rPr>
                <w:spacing w:val="-4"/>
                <w:sz w:val="14"/>
              </w:rPr>
              <w:t xml:space="preserve"> </w:t>
            </w:r>
            <w:r>
              <w:rPr>
                <w:sz w:val="14"/>
              </w:rPr>
              <w:t>Радио</w:t>
            </w:r>
            <w:r>
              <w:rPr>
                <w:spacing w:val="-5"/>
                <w:sz w:val="14"/>
              </w:rPr>
              <w:t xml:space="preserve"> </w:t>
            </w:r>
            <w:r>
              <w:rPr>
                <w:sz w:val="14"/>
              </w:rPr>
              <w:t>Београд</w:t>
            </w:r>
            <w:r>
              <w:rPr>
                <w:spacing w:val="-4"/>
                <w:sz w:val="14"/>
              </w:rPr>
              <w:t xml:space="preserve"> </w:t>
            </w:r>
            <w:r>
              <w:rPr>
                <w:sz w:val="14"/>
              </w:rPr>
              <w:t>и Народни универзитет у Сврљигу,</w:t>
            </w:r>
            <w:r>
              <w:rPr>
                <w:spacing w:val="-2"/>
                <w:sz w:val="14"/>
              </w:rPr>
              <w:t xml:space="preserve"> </w:t>
            </w:r>
            <w:r>
              <w:rPr>
                <w:sz w:val="14"/>
              </w:rPr>
              <w:t>1981.</w:t>
            </w:r>
          </w:p>
          <w:p w:rsidR="003C547D" w:rsidRDefault="0078507E">
            <w:pPr>
              <w:pStyle w:val="TableParagraph"/>
              <w:numPr>
                <w:ilvl w:val="0"/>
                <w:numId w:val="103"/>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С</w:t>
            </w:r>
            <w:r>
              <w:rPr>
                <w:spacing w:val="-7"/>
                <w:sz w:val="14"/>
              </w:rPr>
              <w:t xml:space="preserve">АНУ, </w:t>
            </w:r>
            <w:r>
              <w:rPr>
                <w:sz w:val="14"/>
              </w:rPr>
              <w:t>Београд, 1980</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692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102"/>
              </w:numPr>
              <w:tabs>
                <w:tab w:val="left" w:pos="161"/>
              </w:tabs>
              <w:spacing w:before="18"/>
              <w:ind w:right="84" w:firstLine="0"/>
              <w:jc w:val="both"/>
              <w:rPr>
                <w:sz w:val="14"/>
              </w:rPr>
            </w:pPr>
            <w:r>
              <w:rPr>
                <w:sz w:val="14"/>
              </w:rPr>
              <w:t xml:space="preserve">Мирјана Вукичевић-Закић: </w:t>
            </w:r>
            <w:r>
              <w:rPr>
                <w:i/>
                <w:sz w:val="14"/>
              </w:rPr>
              <w:t xml:space="preserve">Двојнице бордунског типа </w:t>
            </w:r>
            <w:r>
              <w:rPr>
                <w:sz w:val="14"/>
              </w:rPr>
              <w:t>у</w:t>
            </w:r>
            <w:r>
              <w:rPr>
                <w:spacing w:val="-24"/>
                <w:sz w:val="14"/>
              </w:rPr>
              <w:t xml:space="preserve"> </w:t>
            </w:r>
            <w:r>
              <w:rPr>
                <w:sz w:val="14"/>
              </w:rPr>
              <w:t xml:space="preserve">музич- </w:t>
            </w:r>
            <w:r>
              <w:rPr>
                <w:spacing w:val="-3"/>
                <w:sz w:val="14"/>
              </w:rPr>
              <w:t xml:space="preserve">кој </w:t>
            </w:r>
            <w:r>
              <w:rPr>
                <w:sz w:val="14"/>
              </w:rPr>
              <w:t xml:space="preserve">пракси источне Србије, Равитак, </w:t>
            </w:r>
            <w:r>
              <w:rPr>
                <w:spacing w:val="-3"/>
                <w:sz w:val="14"/>
              </w:rPr>
              <w:t xml:space="preserve">год. </w:t>
            </w:r>
            <w:r>
              <w:rPr>
                <w:sz w:val="14"/>
              </w:rPr>
              <w:t>XXXII, бр. 3–4, Зајечар, 1992, 104-109.</w:t>
            </w:r>
          </w:p>
          <w:p w:rsidR="003C547D" w:rsidRDefault="0078507E">
            <w:pPr>
              <w:pStyle w:val="TableParagraph"/>
              <w:numPr>
                <w:ilvl w:val="0"/>
                <w:numId w:val="102"/>
              </w:numPr>
              <w:tabs>
                <w:tab w:val="left" w:pos="161"/>
              </w:tabs>
              <w:spacing w:line="237" w:lineRule="auto"/>
              <w:ind w:right="187" w:firstLine="0"/>
              <w:rPr>
                <w:sz w:val="14"/>
              </w:rPr>
            </w:pPr>
            <w:r>
              <w:rPr>
                <w:sz w:val="14"/>
              </w:rPr>
              <w:t xml:space="preserve">Димитрије Големовић: </w:t>
            </w:r>
            <w:r>
              <w:rPr>
                <w:i/>
                <w:sz w:val="14"/>
              </w:rPr>
              <w:t xml:space="preserve">Инструментална традиција Влаха </w:t>
            </w:r>
            <w:r>
              <w:rPr>
                <w:sz w:val="14"/>
              </w:rPr>
              <w:t>(Прилог</w:t>
            </w:r>
            <w:r>
              <w:rPr>
                <w:spacing w:val="-11"/>
                <w:sz w:val="14"/>
              </w:rPr>
              <w:t xml:space="preserve"> </w:t>
            </w:r>
            <w:r>
              <w:rPr>
                <w:sz w:val="14"/>
              </w:rPr>
              <w:t>етномузиколошком</w:t>
            </w:r>
            <w:r>
              <w:rPr>
                <w:spacing w:val="-10"/>
                <w:sz w:val="14"/>
              </w:rPr>
              <w:t xml:space="preserve"> </w:t>
            </w:r>
            <w:r>
              <w:rPr>
                <w:sz w:val="14"/>
              </w:rPr>
              <w:t>проучавању</w:t>
            </w:r>
            <w:r>
              <w:rPr>
                <w:spacing w:val="-11"/>
                <w:sz w:val="14"/>
              </w:rPr>
              <w:t xml:space="preserve"> </w:t>
            </w:r>
            <w:r>
              <w:rPr>
                <w:sz w:val="14"/>
              </w:rPr>
              <w:t>подручја</w:t>
            </w:r>
            <w:r>
              <w:rPr>
                <w:spacing w:val="-10"/>
                <w:sz w:val="14"/>
              </w:rPr>
              <w:t xml:space="preserve"> </w:t>
            </w:r>
            <w:r>
              <w:rPr>
                <w:sz w:val="14"/>
              </w:rPr>
              <w:t>акумулације ХЕ Ђердап II), Развитак 4–5, Зајечар, јул–октобар, 1983,</w:t>
            </w:r>
            <w:r>
              <w:rPr>
                <w:spacing w:val="-25"/>
                <w:sz w:val="14"/>
              </w:rPr>
              <w:t xml:space="preserve"> </w:t>
            </w:r>
            <w:r>
              <w:rPr>
                <w:sz w:val="14"/>
              </w:rPr>
              <w:t>87–93.</w:t>
            </w:r>
          </w:p>
          <w:p w:rsidR="003C547D" w:rsidRDefault="0078507E">
            <w:pPr>
              <w:pStyle w:val="TableParagraph"/>
              <w:numPr>
                <w:ilvl w:val="0"/>
                <w:numId w:val="102"/>
              </w:numPr>
              <w:tabs>
                <w:tab w:val="left" w:pos="161"/>
              </w:tabs>
              <w:ind w:right="192" w:firstLine="0"/>
              <w:rPr>
                <w:sz w:val="14"/>
              </w:rPr>
            </w:pPr>
            <w:r>
              <w:rPr>
                <w:sz w:val="14"/>
              </w:rPr>
              <w:t xml:space="preserve">Димитрије О. Големовић: </w:t>
            </w:r>
            <w:r>
              <w:rPr>
                <w:i/>
                <w:sz w:val="14"/>
              </w:rPr>
              <w:t xml:space="preserve">Гајдаш Димитрије Перић </w:t>
            </w:r>
            <w:r>
              <w:rPr>
                <w:sz w:val="14"/>
              </w:rPr>
              <w:t>(прилог проучавању музичке традиције североиточне Србије),</w:t>
            </w:r>
            <w:r>
              <w:rPr>
                <w:spacing w:val="-21"/>
                <w:sz w:val="14"/>
              </w:rPr>
              <w:t xml:space="preserve"> </w:t>
            </w:r>
            <w:r>
              <w:rPr>
                <w:sz w:val="14"/>
              </w:rPr>
              <w:t xml:space="preserve">Равитак, </w:t>
            </w:r>
            <w:r>
              <w:rPr>
                <w:spacing w:val="-3"/>
                <w:sz w:val="14"/>
              </w:rPr>
              <w:t xml:space="preserve">год </w:t>
            </w:r>
            <w:r>
              <w:rPr>
                <w:spacing w:val="-6"/>
                <w:sz w:val="14"/>
              </w:rPr>
              <w:t xml:space="preserve">XXV, </w:t>
            </w:r>
            <w:r>
              <w:rPr>
                <w:sz w:val="14"/>
              </w:rPr>
              <w:t>бр.1, Зајечар, 1985,</w:t>
            </w:r>
            <w:r>
              <w:rPr>
                <w:spacing w:val="8"/>
                <w:sz w:val="14"/>
              </w:rPr>
              <w:t xml:space="preserve"> </w:t>
            </w:r>
            <w:r>
              <w:rPr>
                <w:sz w:val="14"/>
              </w:rPr>
              <w:t>83–90.</w:t>
            </w:r>
          </w:p>
          <w:p w:rsidR="003C547D" w:rsidRDefault="0078507E">
            <w:pPr>
              <w:pStyle w:val="TableParagraph"/>
              <w:numPr>
                <w:ilvl w:val="0"/>
                <w:numId w:val="102"/>
              </w:numPr>
              <w:tabs>
                <w:tab w:val="left" w:pos="161"/>
              </w:tabs>
              <w:spacing w:line="237" w:lineRule="auto"/>
              <w:ind w:right="160" w:firstLine="0"/>
              <w:rPr>
                <w:sz w:val="14"/>
              </w:rPr>
            </w:pPr>
            <w:r>
              <w:rPr>
                <w:sz w:val="14"/>
              </w:rPr>
              <w:t xml:space="preserve">Димитрије О. Големовић: </w:t>
            </w:r>
            <w:r>
              <w:rPr>
                <w:i/>
                <w:sz w:val="14"/>
              </w:rPr>
              <w:t>Народни музичар Крстивоје Субо- тић</w:t>
            </w:r>
            <w:r>
              <w:rPr>
                <w:sz w:val="14"/>
              </w:rPr>
              <w:t>,</w:t>
            </w:r>
            <w:r>
              <w:rPr>
                <w:spacing w:val="-6"/>
                <w:sz w:val="14"/>
              </w:rPr>
              <w:t xml:space="preserve"> </w:t>
            </w:r>
            <w:r>
              <w:rPr>
                <w:sz w:val="14"/>
              </w:rPr>
              <w:t>Истраживања</w:t>
            </w:r>
            <w:r>
              <w:rPr>
                <w:spacing w:val="-5"/>
                <w:sz w:val="14"/>
              </w:rPr>
              <w:t xml:space="preserve"> </w:t>
            </w:r>
            <w:r>
              <w:rPr>
                <w:sz w:val="14"/>
              </w:rPr>
              <w:t>1,</w:t>
            </w:r>
            <w:r>
              <w:rPr>
                <w:spacing w:val="-5"/>
                <w:sz w:val="14"/>
              </w:rPr>
              <w:t xml:space="preserve"> </w:t>
            </w:r>
            <w:r>
              <w:rPr>
                <w:sz w:val="14"/>
              </w:rPr>
              <w:t>Ваљевцска</w:t>
            </w:r>
            <w:r>
              <w:rPr>
                <w:spacing w:val="-5"/>
                <w:sz w:val="14"/>
              </w:rPr>
              <w:t xml:space="preserve"> </w:t>
            </w:r>
            <w:r>
              <w:rPr>
                <w:sz w:val="14"/>
              </w:rPr>
              <w:t>Колубара</w:t>
            </w:r>
            <w:r>
              <w:rPr>
                <w:spacing w:val="-6"/>
                <w:sz w:val="14"/>
              </w:rPr>
              <w:t xml:space="preserve"> </w:t>
            </w:r>
            <w:r>
              <w:rPr>
                <w:sz w:val="14"/>
              </w:rPr>
              <w:t>(етномузикологија</w:t>
            </w:r>
            <w:r>
              <w:rPr>
                <w:spacing w:val="-5"/>
                <w:sz w:val="14"/>
              </w:rPr>
              <w:t xml:space="preserve"> </w:t>
            </w:r>
            <w:r>
              <w:rPr>
                <w:sz w:val="14"/>
              </w:rPr>
              <w:t>и етнокореологија), Београд,</w:t>
            </w:r>
            <w:r>
              <w:rPr>
                <w:spacing w:val="-2"/>
                <w:sz w:val="14"/>
              </w:rPr>
              <w:t xml:space="preserve"> </w:t>
            </w:r>
            <w:r>
              <w:rPr>
                <w:sz w:val="14"/>
              </w:rPr>
              <w:t>1984.</w:t>
            </w:r>
          </w:p>
          <w:p w:rsidR="003C547D" w:rsidRDefault="0078507E">
            <w:pPr>
              <w:pStyle w:val="TableParagraph"/>
              <w:numPr>
                <w:ilvl w:val="0"/>
                <w:numId w:val="102"/>
              </w:numPr>
              <w:tabs>
                <w:tab w:val="left" w:pos="161"/>
              </w:tabs>
              <w:ind w:right="161" w:firstLine="0"/>
              <w:rPr>
                <w:sz w:val="14"/>
              </w:rPr>
            </w:pPr>
            <w:r>
              <w:rPr>
                <w:sz w:val="14"/>
              </w:rPr>
              <w:t>Димитрије</w:t>
            </w:r>
            <w:r>
              <w:rPr>
                <w:spacing w:val="-6"/>
                <w:sz w:val="14"/>
              </w:rPr>
              <w:t xml:space="preserve"> </w:t>
            </w:r>
            <w:r>
              <w:rPr>
                <w:sz w:val="14"/>
              </w:rPr>
              <w:t>О.</w:t>
            </w:r>
            <w:r>
              <w:rPr>
                <w:spacing w:val="-7"/>
                <w:sz w:val="14"/>
              </w:rPr>
              <w:t xml:space="preserve"> </w:t>
            </w:r>
            <w:r>
              <w:rPr>
                <w:sz w:val="14"/>
              </w:rPr>
              <w:t>Големовић:</w:t>
            </w:r>
            <w:r>
              <w:rPr>
                <w:spacing w:val="-6"/>
                <w:sz w:val="14"/>
              </w:rPr>
              <w:t xml:space="preserve"> </w:t>
            </w:r>
            <w:r>
              <w:rPr>
                <w:i/>
                <w:sz w:val="14"/>
              </w:rPr>
              <w:t>Градитељ</w:t>
            </w:r>
            <w:r>
              <w:rPr>
                <w:i/>
                <w:spacing w:val="-6"/>
                <w:sz w:val="14"/>
              </w:rPr>
              <w:t xml:space="preserve"> </w:t>
            </w:r>
            <w:r>
              <w:rPr>
                <w:i/>
                <w:sz w:val="14"/>
              </w:rPr>
              <w:t>двојница</w:t>
            </w:r>
            <w:r>
              <w:rPr>
                <w:i/>
                <w:spacing w:val="-6"/>
                <w:sz w:val="14"/>
              </w:rPr>
              <w:t xml:space="preserve"> </w:t>
            </w:r>
            <w:r>
              <w:rPr>
                <w:i/>
                <w:sz w:val="14"/>
              </w:rPr>
              <w:t>Проко</w:t>
            </w:r>
            <w:r>
              <w:rPr>
                <w:i/>
                <w:spacing w:val="-6"/>
                <w:sz w:val="14"/>
              </w:rPr>
              <w:t xml:space="preserve"> </w:t>
            </w:r>
            <w:r>
              <w:rPr>
                <w:i/>
                <w:sz w:val="14"/>
              </w:rPr>
              <w:t>Пузовић</w:t>
            </w:r>
            <w:r>
              <w:rPr>
                <w:sz w:val="14"/>
              </w:rPr>
              <w:t>, Звук бр.1, Сарајево, 1984,</w:t>
            </w:r>
            <w:r>
              <w:rPr>
                <w:spacing w:val="-1"/>
                <w:sz w:val="14"/>
              </w:rPr>
              <w:t xml:space="preserve"> </w:t>
            </w:r>
            <w:r>
              <w:rPr>
                <w:sz w:val="14"/>
              </w:rPr>
              <w:t>56–67.</w:t>
            </w:r>
          </w:p>
          <w:p w:rsidR="003C547D" w:rsidRDefault="0078507E">
            <w:pPr>
              <w:pStyle w:val="TableParagraph"/>
              <w:numPr>
                <w:ilvl w:val="0"/>
                <w:numId w:val="102"/>
              </w:numPr>
              <w:tabs>
                <w:tab w:val="left" w:pos="161"/>
              </w:tabs>
              <w:ind w:right="118" w:firstLine="0"/>
              <w:rPr>
                <w:sz w:val="14"/>
              </w:rPr>
            </w:pPr>
            <w:r>
              <w:rPr>
                <w:sz w:val="14"/>
              </w:rPr>
              <w:t>Димитрије</w:t>
            </w:r>
            <w:r>
              <w:rPr>
                <w:spacing w:val="-6"/>
                <w:sz w:val="14"/>
              </w:rPr>
              <w:t xml:space="preserve"> </w:t>
            </w:r>
            <w:r>
              <w:rPr>
                <w:sz w:val="14"/>
              </w:rPr>
              <w:t>О.</w:t>
            </w:r>
            <w:r>
              <w:rPr>
                <w:spacing w:val="-7"/>
                <w:sz w:val="14"/>
              </w:rPr>
              <w:t xml:space="preserve"> </w:t>
            </w:r>
            <w:r>
              <w:rPr>
                <w:sz w:val="14"/>
              </w:rPr>
              <w:t>Големовић:</w:t>
            </w:r>
            <w:r>
              <w:rPr>
                <w:spacing w:val="-6"/>
                <w:sz w:val="14"/>
              </w:rPr>
              <w:t xml:space="preserve"> </w:t>
            </w:r>
            <w:r>
              <w:rPr>
                <w:i/>
                <w:sz w:val="14"/>
              </w:rPr>
              <w:t>Народна</w:t>
            </w:r>
            <w:r>
              <w:rPr>
                <w:i/>
                <w:spacing w:val="-6"/>
                <w:sz w:val="14"/>
              </w:rPr>
              <w:t xml:space="preserve"> </w:t>
            </w:r>
            <w:r>
              <w:rPr>
                <w:i/>
                <w:sz w:val="14"/>
              </w:rPr>
              <w:t>музика</w:t>
            </w:r>
            <w:r>
              <w:rPr>
                <w:i/>
                <w:spacing w:val="-5"/>
                <w:sz w:val="14"/>
              </w:rPr>
              <w:t xml:space="preserve"> </w:t>
            </w:r>
            <w:r>
              <w:rPr>
                <w:i/>
                <w:sz w:val="14"/>
              </w:rPr>
              <w:t>Подриња</w:t>
            </w:r>
            <w:r>
              <w:rPr>
                <w:sz w:val="14"/>
              </w:rPr>
              <w:t>,</w:t>
            </w:r>
            <w:r>
              <w:rPr>
                <w:spacing w:val="-6"/>
                <w:sz w:val="14"/>
              </w:rPr>
              <w:t xml:space="preserve"> </w:t>
            </w:r>
            <w:r>
              <w:rPr>
                <w:sz w:val="14"/>
              </w:rPr>
              <w:t>Сарајево, Другари,</w:t>
            </w:r>
            <w:r>
              <w:rPr>
                <w:spacing w:val="-1"/>
                <w:sz w:val="14"/>
              </w:rPr>
              <w:t xml:space="preserve"> </w:t>
            </w:r>
            <w:r>
              <w:rPr>
                <w:sz w:val="14"/>
              </w:rPr>
              <w:t>1987.</w:t>
            </w:r>
          </w:p>
          <w:p w:rsidR="003C547D" w:rsidRDefault="0078507E">
            <w:pPr>
              <w:pStyle w:val="TableParagraph"/>
              <w:numPr>
                <w:ilvl w:val="0"/>
                <w:numId w:val="102"/>
              </w:numPr>
              <w:tabs>
                <w:tab w:val="left" w:pos="161"/>
              </w:tabs>
              <w:ind w:right="89" w:firstLine="0"/>
              <w:rPr>
                <w:sz w:val="14"/>
              </w:rPr>
            </w:pPr>
            <w:r>
              <w:rPr>
                <w:sz w:val="14"/>
              </w:rPr>
              <w:t>Димитрије</w:t>
            </w:r>
            <w:r>
              <w:rPr>
                <w:spacing w:val="-7"/>
                <w:sz w:val="14"/>
              </w:rPr>
              <w:t xml:space="preserve"> </w:t>
            </w:r>
            <w:r>
              <w:rPr>
                <w:sz w:val="14"/>
              </w:rPr>
              <w:t>О.</w:t>
            </w:r>
            <w:r>
              <w:rPr>
                <w:spacing w:val="-7"/>
                <w:sz w:val="14"/>
              </w:rPr>
              <w:t xml:space="preserve"> </w:t>
            </w:r>
            <w:r>
              <w:rPr>
                <w:sz w:val="14"/>
              </w:rPr>
              <w:t>Големовић:</w:t>
            </w:r>
            <w:r>
              <w:rPr>
                <w:spacing w:val="-6"/>
                <w:sz w:val="14"/>
              </w:rPr>
              <w:t xml:space="preserve"> </w:t>
            </w:r>
            <w:r>
              <w:rPr>
                <w:i/>
                <w:sz w:val="14"/>
              </w:rPr>
              <w:t>Музичка</w:t>
            </w:r>
            <w:r>
              <w:rPr>
                <w:i/>
                <w:spacing w:val="-6"/>
                <w:sz w:val="14"/>
              </w:rPr>
              <w:t xml:space="preserve"> </w:t>
            </w:r>
            <w:r>
              <w:rPr>
                <w:i/>
                <w:sz w:val="14"/>
              </w:rPr>
              <w:t>традиција</w:t>
            </w:r>
            <w:r>
              <w:rPr>
                <w:i/>
                <w:spacing w:val="-7"/>
                <w:sz w:val="14"/>
              </w:rPr>
              <w:t xml:space="preserve"> </w:t>
            </w:r>
            <w:r>
              <w:rPr>
                <w:i/>
                <w:sz w:val="14"/>
              </w:rPr>
              <w:t>Азбуковице</w:t>
            </w:r>
            <w:r>
              <w:rPr>
                <w:sz w:val="14"/>
              </w:rPr>
              <w:t>,</w:t>
            </w:r>
            <w:r>
              <w:rPr>
                <w:spacing w:val="-6"/>
                <w:sz w:val="14"/>
              </w:rPr>
              <w:t xml:space="preserve"> </w:t>
            </w:r>
            <w:r>
              <w:rPr>
                <w:sz w:val="14"/>
              </w:rPr>
              <w:t>СИЗ културе и физичке културе општине Љубовија,</w:t>
            </w:r>
            <w:r>
              <w:rPr>
                <w:spacing w:val="-8"/>
                <w:sz w:val="14"/>
              </w:rPr>
              <w:t xml:space="preserve"> </w:t>
            </w:r>
            <w:r>
              <w:rPr>
                <w:sz w:val="14"/>
              </w:rPr>
              <w:t>1989.</w:t>
            </w:r>
          </w:p>
          <w:p w:rsidR="003C547D" w:rsidRDefault="0078507E">
            <w:pPr>
              <w:pStyle w:val="TableParagraph"/>
              <w:numPr>
                <w:ilvl w:val="0"/>
                <w:numId w:val="102"/>
              </w:numPr>
              <w:tabs>
                <w:tab w:val="left" w:pos="161"/>
              </w:tabs>
              <w:ind w:right="199" w:firstLine="0"/>
              <w:rPr>
                <w:sz w:val="14"/>
              </w:rPr>
            </w:pPr>
            <w:r>
              <w:rPr>
                <w:sz w:val="14"/>
              </w:rPr>
              <w:t>Димитрије</w:t>
            </w:r>
            <w:r>
              <w:rPr>
                <w:spacing w:val="-7"/>
                <w:sz w:val="14"/>
              </w:rPr>
              <w:t xml:space="preserve"> </w:t>
            </w:r>
            <w:r>
              <w:rPr>
                <w:sz w:val="14"/>
              </w:rPr>
              <w:t>Големовић:</w:t>
            </w:r>
            <w:r>
              <w:rPr>
                <w:spacing w:val="-7"/>
                <w:sz w:val="14"/>
              </w:rPr>
              <w:t xml:space="preserve"> </w:t>
            </w:r>
            <w:r>
              <w:rPr>
                <w:i/>
                <w:sz w:val="14"/>
              </w:rPr>
              <w:t>Народна</w:t>
            </w:r>
            <w:r>
              <w:rPr>
                <w:i/>
                <w:spacing w:val="-7"/>
                <w:sz w:val="14"/>
              </w:rPr>
              <w:t xml:space="preserve"> </w:t>
            </w:r>
            <w:r>
              <w:rPr>
                <w:i/>
                <w:sz w:val="14"/>
              </w:rPr>
              <w:t>музика</w:t>
            </w:r>
            <w:r>
              <w:rPr>
                <w:i/>
                <w:spacing w:val="-7"/>
                <w:sz w:val="14"/>
              </w:rPr>
              <w:t xml:space="preserve"> </w:t>
            </w:r>
            <w:r>
              <w:rPr>
                <w:i/>
                <w:sz w:val="14"/>
              </w:rPr>
              <w:t>ужичког</w:t>
            </w:r>
            <w:r>
              <w:rPr>
                <w:i/>
                <w:spacing w:val="-7"/>
                <w:sz w:val="14"/>
              </w:rPr>
              <w:t xml:space="preserve"> </w:t>
            </w:r>
            <w:r>
              <w:rPr>
                <w:i/>
                <w:sz w:val="14"/>
              </w:rPr>
              <w:t>краја,</w:t>
            </w:r>
            <w:r>
              <w:rPr>
                <w:i/>
                <w:spacing w:val="-7"/>
                <w:sz w:val="14"/>
              </w:rPr>
              <w:t xml:space="preserve"> </w:t>
            </w:r>
            <w:r>
              <w:rPr>
                <w:sz w:val="14"/>
              </w:rPr>
              <w:t xml:space="preserve">Етно- графски институт </w:t>
            </w:r>
            <w:r>
              <w:rPr>
                <w:spacing w:val="-7"/>
                <w:sz w:val="14"/>
              </w:rPr>
              <w:t xml:space="preserve">САНУ, </w:t>
            </w:r>
            <w:r>
              <w:rPr>
                <w:sz w:val="14"/>
              </w:rPr>
              <w:t>Београд,</w:t>
            </w:r>
            <w:r>
              <w:rPr>
                <w:spacing w:val="3"/>
                <w:sz w:val="14"/>
              </w:rPr>
              <w:t xml:space="preserve"> </w:t>
            </w:r>
            <w:r>
              <w:rPr>
                <w:sz w:val="14"/>
              </w:rPr>
              <w:t>1990.</w:t>
            </w:r>
          </w:p>
          <w:p w:rsidR="003C547D" w:rsidRDefault="0078507E">
            <w:pPr>
              <w:pStyle w:val="TableParagraph"/>
              <w:numPr>
                <w:ilvl w:val="0"/>
                <w:numId w:val="102"/>
              </w:numPr>
              <w:tabs>
                <w:tab w:val="left" w:pos="161"/>
              </w:tabs>
              <w:ind w:right="310" w:firstLine="0"/>
              <w:rPr>
                <w:sz w:val="14"/>
              </w:rPr>
            </w:pPr>
            <w:r>
              <w:rPr>
                <w:sz w:val="14"/>
              </w:rPr>
              <w:t>Љубинко</w:t>
            </w:r>
            <w:r>
              <w:rPr>
                <w:spacing w:val="-6"/>
                <w:sz w:val="14"/>
              </w:rPr>
              <w:t xml:space="preserve"> </w:t>
            </w:r>
            <w:r>
              <w:rPr>
                <w:sz w:val="14"/>
              </w:rPr>
              <w:t>Миљковић:</w:t>
            </w:r>
            <w:r>
              <w:rPr>
                <w:spacing w:val="-5"/>
                <w:sz w:val="14"/>
              </w:rPr>
              <w:t xml:space="preserve"> </w:t>
            </w:r>
            <w:r>
              <w:rPr>
                <w:i/>
                <w:sz w:val="14"/>
              </w:rPr>
              <w:t>Музичка</w:t>
            </w:r>
            <w:r>
              <w:rPr>
                <w:i/>
                <w:spacing w:val="-6"/>
                <w:sz w:val="14"/>
              </w:rPr>
              <w:t xml:space="preserve"> </w:t>
            </w:r>
            <w:r>
              <w:rPr>
                <w:i/>
                <w:sz w:val="14"/>
              </w:rPr>
              <w:t>традиција</w:t>
            </w:r>
            <w:r>
              <w:rPr>
                <w:i/>
                <w:spacing w:val="-6"/>
                <w:sz w:val="14"/>
              </w:rPr>
              <w:t xml:space="preserve"> </w:t>
            </w:r>
            <w:r>
              <w:rPr>
                <w:i/>
                <w:sz w:val="14"/>
              </w:rPr>
              <w:t>Србије</w:t>
            </w:r>
            <w:r>
              <w:rPr>
                <w:i/>
                <w:spacing w:val="-6"/>
                <w:sz w:val="14"/>
              </w:rPr>
              <w:t xml:space="preserve"> </w:t>
            </w:r>
            <w:r>
              <w:rPr>
                <w:i/>
                <w:sz w:val="14"/>
              </w:rPr>
              <w:t>III</w:t>
            </w:r>
            <w:r>
              <w:rPr>
                <w:i/>
                <w:spacing w:val="-5"/>
                <w:sz w:val="14"/>
              </w:rPr>
              <w:t xml:space="preserve"> </w:t>
            </w:r>
            <w:r>
              <w:rPr>
                <w:i/>
                <w:sz w:val="14"/>
              </w:rPr>
              <w:t>–</w:t>
            </w:r>
            <w:r>
              <w:rPr>
                <w:i/>
                <w:spacing w:val="-6"/>
                <w:sz w:val="14"/>
              </w:rPr>
              <w:t xml:space="preserve"> </w:t>
            </w:r>
            <w:r>
              <w:rPr>
                <w:i/>
                <w:sz w:val="14"/>
              </w:rPr>
              <w:t>Доња Јасеница</w:t>
            </w:r>
            <w:r>
              <w:rPr>
                <w:sz w:val="14"/>
              </w:rPr>
              <w:t>, Центар за културу Доња Јасеница</w:t>
            </w:r>
            <w:r>
              <w:rPr>
                <w:sz w:val="14"/>
              </w:rPr>
              <w:t>, Смедеревска Паланка,</w:t>
            </w:r>
            <w:r>
              <w:rPr>
                <w:spacing w:val="-1"/>
                <w:sz w:val="14"/>
              </w:rPr>
              <w:t xml:space="preserve"> </w:t>
            </w:r>
            <w:r>
              <w:rPr>
                <w:sz w:val="14"/>
              </w:rPr>
              <w:t>1985.</w:t>
            </w:r>
          </w:p>
          <w:p w:rsidR="003C547D" w:rsidRDefault="0078507E">
            <w:pPr>
              <w:pStyle w:val="TableParagraph"/>
              <w:numPr>
                <w:ilvl w:val="0"/>
                <w:numId w:val="102"/>
              </w:numPr>
              <w:tabs>
                <w:tab w:val="left" w:pos="161"/>
              </w:tabs>
              <w:spacing w:line="237" w:lineRule="auto"/>
              <w:ind w:right="82" w:firstLine="0"/>
              <w:rPr>
                <w:sz w:val="14"/>
              </w:rPr>
            </w:pPr>
            <w:r>
              <w:rPr>
                <w:sz w:val="14"/>
              </w:rPr>
              <w:t xml:space="preserve">Драгослав Девић: </w:t>
            </w:r>
            <w:r>
              <w:rPr>
                <w:i/>
                <w:sz w:val="14"/>
              </w:rPr>
              <w:t xml:space="preserve">Окарина </w:t>
            </w:r>
            <w:r>
              <w:rPr>
                <w:sz w:val="14"/>
              </w:rPr>
              <w:t>(село Доња Мутница – Србија),</w:t>
            </w:r>
            <w:r>
              <w:rPr>
                <w:spacing w:val="-17"/>
                <w:sz w:val="14"/>
              </w:rPr>
              <w:t xml:space="preserve"> </w:t>
            </w:r>
            <w:r>
              <w:rPr>
                <w:sz w:val="14"/>
              </w:rPr>
              <w:t>Рад VII конгреса СФЈ (Охрид 1960), Охрид, 1964,</w:t>
            </w:r>
            <w:r>
              <w:rPr>
                <w:spacing w:val="-6"/>
                <w:sz w:val="14"/>
              </w:rPr>
              <w:t xml:space="preserve"> </w:t>
            </w:r>
            <w:r>
              <w:rPr>
                <w:sz w:val="14"/>
              </w:rPr>
              <w:t>204–215.</w:t>
            </w:r>
          </w:p>
          <w:p w:rsidR="003C547D" w:rsidRDefault="0078507E">
            <w:pPr>
              <w:pStyle w:val="TableParagraph"/>
              <w:numPr>
                <w:ilvl w:val="0"/>
                <w:numId w:val="102"/>
              </w:numPr>
              <w:tabs>
                <w:tab w:val="left" w:pos="161"/>
              </w:tabs>
              <w:ind w:right="107" w:firstLine="0"/>
              <w:rPr>
                <w:sz w:val="14"/>
              </w:rPr>
            </w:pPr>
            <w:r>
              <w:rPr>
                <w:sz w:val="14"/>
              </w:rPr>
              <w:t>Драгослав Девић: Савремене тенденције развоја свирале у Србији у процесу актуелизације, развитак бр. 4–5, Зајечар,</w:t>
            </w:r>
            <w:r>
              <w:rPr>
                <w:spacing w:val="-12"/>
                <w:sz w:val="14"/>
              </w:rPr>
              <w:t xml:space="preserve"> </w:t>
            </w:r>
            <w:r>
              <w:rPr>
                <w:sz w:val="14"/>
              </w:rPr>
              <w:t>1978. 69–71.</w:t>
            </w:r>
          </w:p>
          <w:p w:rsidR="003C547D" w:rsidRDefault="0078507E">
            <w:pPr>
              <w:pStyle w:val="TableParagraph"/>
              <w:numPr>
                <w:ilvl w:val="0"/>
                <w:numId w:val="102"/>
              </w:numPr>
              <w:tabs>
                <w:tab w:val="left" w:pos="161"/>
              </w:tabs>
              <w:spacing w:line="237" w:lineRule="auto"/>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Београд,</w:t>
            </w:r>
            <w:r>
              <w:rPr>
                <w:spacing w:val="4"/>
                <w:sz w:val="14"/>
              </w:rPr>
              <w:t xml:space="preserve"> </w:t>
            </w:r>
            <w:r>
              <w:rPr>
                <w:sz w:val="14"/>
              </w:rPr>
              <w:t>1986.</w:t>
            </w:r>
          </w:p>
          <w:p w:rsidR="003C547D" w:rsidRDefault="0078507E">
            <w:pPr>
              <w:pStyle w:val="TableParagraph"/>
              <w:numPr>
                <w:ilvl w:val="0"/>
                <w:numId w:val="102"/>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102"/>
              </w:numPr>
              <w:tabs>
                <w:tab w:val="left" w:pos="161"/>
              </w:tabs>
              <w:spacing w:line="237" w:lineRule="auto"/>
              <w:ind w:right="225" w:firstLine="0"/>
              <w:jc w:val="both"/>
              <w:rPr>
                <w:sz w:val="14"/>
              </w:rPr>
            </w:pPr>
            <w:r>
              <w:rPr>
                <w:sz w:val="14"/>
              </w:rPr>
              <w:t xml:space="preserve">Драгослав Девић: </w:t>
            </w:r>
            <w:r>
              <w:rPr>
                <w:i/>
                <w:sz w:val="14"/>
              </w:rPr>
              <w:t xml:space="preserve">Народна музика, </w:t>
            </w:r>
            <w:r>
              <w:rPr>
                <w:i/>
                <w:spacing w:val="-3"/>
                <w:sz w:val="14"/>
              </w:rPr>
              <w:t xml:space="preserve">Културна </w:t>
            </w:r>
            <w:r>
              <w:rPr>
                <w:i/>
                <w:sz w:val="14"/>
              </w:rPr>
              <w:t xml:space="preserve">историја Свр- љига </w:t>
            </w:r>
            <w:r>
              <w:rPr>
                <w:sz w:val="14"/>
              </w:rPr>
              <w:t xml:space="preserve">II, Народни универзитет – </w:t>
            </w:r>
            <w:r>
              <w:rPr>
                <w:spacing w:val="-3"/>
                <w:sz w:val="14"/>
              </w:rPr>
              <w:t xml:space="preserve">Сврљиг, </w:t>
            </w:r>
            <w:r>
              <w:rPr>
                <w:sz w:val="14"/>
              </w:rPr>
              <w:t>Просвета–Ниш, 1992, 427-539.</w:t>
            </w:r>
          </w:p>
          <w:p w:rsidR="003C547D" w:rsidRDefault="0078507E">
            <w:pPr>
              <w:pStyle w:val="TableParagraph"/>
              <w:numPr>
                <w:ilvl w:val="0"/>
                <w:numId w:val="102"/>
              </w:numPr>
              <w:tabs>
                <w:tab w:val="left" w:pos="161"/>
              </w:tabs>
              <w:ind w:right="265" w:firstLine="0"/>
              <w:rPr>
                <w:sz w:val="14"/>
              </w:rPr>
            </w:pPr>
            <w:r>
              <w:rPr>
                <w:sz w:val="14"/>
              </w:rPr>
              <w:t>В</w:t>
            </w:r>
            <w:r>
              <w:rPr>
                <w:sz w:val="14"/>
              </w:rPr>
              <w:t xml:space="preserve">ладимир Ђорђевић: </w:t>
            </w:r>
            <w:r>
              <w:rPr>
                <w:i/>
                <w:sz w:val="14"/>
              </w:rPr>
              <w:t>Скопске гајдаџије и њихови музички инструменти</w:t>
            </w:r>
            <w:r>
              <w:rPr>
                <w:sz w:val="14"/>
              </w:rPr>
              <w:t>,</w:t>
            </w:r>
            <w:r>
              <w:rPr>
                <w:spacing w:val="-7"/>
                <w:sz w:val="14"/>
              </w:rPr>
              <w:t xml:space="preserve"> </w:t>
            </w:r>
            <w:r>
              <w:rPr>
                <w:sz w:val="14"/>
              </w:rPr>
              <w:t>Гласник</w:t>
            </w:r>
            <w:r>
              <w:rPr>
                <w:spacing w:val="-7"/>
                <w:sz w:val="14"/>
              </w:rPr>
              <w:t xml:space="preserve"> </w:t>
            </w:r>
            <w:r>
              <w:rPr>
                <w:sz w:val="14"/>
              </w:rPr>
              <w:t>скопског</w:t>
            </w:r>
            <w:r>
              <w:rPr>
                <w:spacing w:val="-7"/>
                <w:sz w:val="14"/>
              </w:rPr>
              <w:t xml:space="preserve"> </w:t>
            </w:r>
            <w:r>
              <w:rPr>
                <w:sz w:val="14"/>
              </w:rPr>
              <w:t>научног</w:t>
            </w:r>
            <w:r>
              <w:rPr>
                <w:spacing w:val="-7"/>
                <w:sz w:val="14"/>
              </w:rPr>
              <w:t xml:space="preserve"> </w:t>
            </w:r>
            <w:r>
              <w:rPr>
                <w:sz w:val="14"/>
              </w:rPr>
              <w:t>друштва,</w:t>
            </w:r>
            <w:r>
              <w:rPr>
                <w:spacing w:val="-7"/>
                <w:sz w:val="14"/>
              </w:rPr>
              <w:t xml:space="preserve"> </w:t>
            </w:r>
            <w:r>
              <w:rPr>
                <w:sz w:val="14"/>
              </w:rPr>
              <w:t>књ.1,</w:t>
            </w:r>
            <w:r>
              <w:rPr>
                <w:spacing w:val="-7"/>
                <w:sz w:val="14"/>
              </w:rPr>
              <w:t xml:space="preserve"> </w:t>
            </w:r>
            <w:r>
              <w:rPr>
                <w:sz w:val="14"/>
              </w:rPr>
              <w:t>св.</w:t>
            </w:r>
            <w:r>
              <w:rPr>
                <w:spacing w:val="-7"/>
                <w:sz w:val="14"/>
              </w:rPr>
              <w:t xml:space="preserve"> </w:t>
            </w:r>
            <w:r>
              <w:rPr>
                <w:sz w:val="14"/>
              </w:rPr>
              <w:t>2, Скопље,</w:t>
            </w:r>
            <w:r>
              <w:rPr>
                <w:spacing w:val="-1"/>
                <w:sz w:val="14"/>
              </w:rPr>
              <w:t xml:space="preserve"> </w:t>
            </w:r>
            <w:r>
              <w:rPr>
                <w:sz w:val="14"/>
              </w:rPr>
              <w:t>1926.</w:t>
            </w:r>
          </w:p>
          <w:p w:rsidR="003C547D" w:rsidRDefault="0078507E">
            <w:pPr>
              <w:pStyle w:val="TableParagraph"/>
              <w:numPr>
                <w:ilvl w:val="0"/>
                <w:numId w:val="102"/>
              </w:numPr>
              <w:tabs>
                <w:tab w:val="left" w:pos="161"/>
              </w:tabs>
              <w:spacing w:line="237" w:lineRule="auto"/>
              <w:ind w:right="119" w:firstLine="0"/>
              <w:rPr>
                <w:sz w:val="14"/>
              </w:rPr>
            </w:pPr>
            <w:r>
              <w:rPr>
                <w:sz w:val="14"/>
              </w:rPr>
              <w:t xml:space="preserve">Владимир </w:t>
            </w:r>
            <w:r>
              <w:rPr>
                <w:spacing w:val="-9"/>
                <w:sz w:val="14"/>
              </w:rPr>
              <w:t xml:space="preserve">Р. </w:t>
            </w:r>
            <w:r>
              <w:rPr>
                <w:sz w:val="14"/>
              </w:rPr>
              <w:t xml:space="preserve">Ђорђевић: </w:t>
            </w:r>
            <w:r>
              <w:rPr>
                <w:i/>
                <w:sz w:val="14"/>
              </w:rPr>
              <w:t xml:space="preserve">Српске народне мелодије </w:t>
            </w:r>
            <w:r>
              <w:rPr>
                <w:sz w:val="14"/>
              </w:rPr>
              <w:t xml:space="preserve">(јужна </w:t>
            </w:r>
            <w:r>
              <w:rPr>
                <w:spacing w:val="-3"/>
                <w:sz w:val="14"/>
              </w:rPr>
              <w:t xml:space="preserve">Срби- </w:t>
            </w:r>
            <w:r>
              <w:rPr>
                <w:sz w:val="14"/>
              </w:rPr>
              <w:t>ја), Скопље,</w:t>
            </w:r>
            <w:r>
              <w:rPr>
                <w:spacing w:val="-1"/>
                <w:sz w:val="14"/>
              </w:rPr>
              <w:t xml:space="preserve"> </w:t>
            </w:r>
            <w:r>
              <w:rPr>
                <w:sz w:val="14"/>
              </w:rPr>
              <w:t>1928.</w:t>
            </w:r>
          </w:p>
          <w:p w:rsidR="003C547D" w:rsidRDefault="0078507E">
            <w:pPr>
              <w:pStyle w:val="TableParagraph"/>
              <w:numPr>
                <w:ilvl w:val="0"/>
                <w:numId w:val="102"/>
              </w:numPr>
              <w:tabs>
                <w:tab w:val="left" w:pos="161"/>
              </w:tabs>
              <w:ind w:right="247" w:firstLine="0"/>
              <w:rPr>
                <w:sz w:val="14"/>
              </w:rPr>
            </w:pPr>
            <w:r>
              <w:rPr>
                <w:sz w:val="14"/>
              </w:rPr>
              <w:t xml:space="preserve">Владимир </w:t>
            </w:r>
            <w:r>
              <w:rPr>
                <w:spacing w:val="-9"/>
                <w:sz w:val="14"/>
              </w:rPr>
              <w:t xml:space="preserve">Р. </w:t>
            </w:r>
            <w:r>
              <w:rPr>
                <w:sz w:val="14"/>
              </w:rPr>
              <w:t xml:space="preserve">Ђорђевић: </w:t>
            </w:r>
            <w:r>
              <w:rPr>
                <w:i/>
                <w:sz w:val="14"/>
              </w:rPr>
              <w:t>Српске народне мелодије</w:t>
            </w:r>
            <w:r>
              <w:rPr>
                <w:i/>
                <w:spacing w:val="-11"/>
                <w:sz w:val="14"/>
              </w:rPr>
              <w:t xml:space="preserve"> </w:t>
            </w:r>
            <w:r>
              <w:rPr>
                <w:sz w:val="14"/>
              </w:rPr>
              <w:t>(предратна Србија), Београд,</w:t>
            </w:r>
            <w:r>
              <w:rPr>
                <w:spacing w:val="-2"/>
                <w:sz w:val="14"/>
              </w:rPr>
              <w:t xml:space="preserve"> </w:t>
            </w:r>
            <w:r>
              <w:rPr>
                <w:sz w:val="14"/>
              </w:rPr>
              <w:t>1937.</w:t>
            </w:r>
          </w:p>
        </w:tc>
      </w:tr>
      <w:tr w:rsidR="003C547D">
        <w:trPr>
          <w:trHeight w:val="116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101"/>
              </w:numPr>
              <w:tabs>
                <w:tab w:val="left" w:pos="161"/>
              </w:tabs>
              <w:spacing w:before="19"/>
              <w:ind w:right="146" w:firstLine="0"/>
              <w:jc w:val="both"/>
              <w:rPr>
                <w:sz w:val="14"/>
              </w:rPr>
            </w:pPr>
            <w:r>
              <w:rPr>
                <w:sz w:val="14"/>
              </w:rPr>
              <w:t>Љубинко</w:t>
            </w:r>
            <w:r>
              <w:rPr>
                <w:spacing w:val="-7"/>
                <w:sz w:val="14"/>
              </w:rPr>
              <w:t xml:space="preserve"> </w:t>
            </w:r>
            <w:r>
              <w:rPr>
                <w:sz w:val="14"/>
              </w:rPr>
              <w:t>Миљковић:</w:t>
            </w:r>
            <w:r>
              <w:rPr>
                <w:spacing w:val="-7"/>
                <w:sz w:val="14"/>
              </w:rPr>
              <w:t xml:space="preserve"> </w:t>
            </w:r>
            <w:r>
              <w:rPr>
                <w:sz w:val="14"/>
              </w:rPr>
              <w:t>Бања</w:t>
            </w:r>
            <w:r>
              <w:rPr>
                <w:spacing w:val="-8"/>
                <w:sz w:val="14"/>
              </w:rPr>
              <w:t xml:space="preserve"> </w:t>
            </w:r>
            <w:r>
              <w:rPr>
                <w:sz w:val="14"/>
              </w:rPr>
              <w:t>(рукописни</w:t>
            </w:r>
            <w:r>
              <w:rPr>
                <w:spacing w:val="-7"/>
                <w:sz w:val="14"/>
              </w:rPr>
              <w:t xml:space="preserve"> </w:t>
            </w:r>
            <w:r>
              <w:rPr>
                <w:sz w:val="14"/>
              </w:rPr>
              <w:t>зборник</w:t>
            </w:r>
            <w:r>
              <w:rPr>
                <w:spacing w:val="-7"/>
                <w:sz w:val="14"/>
              </w:rPr>
              <w:t xml:space="preserve"> </w:t>
            </w:r>
            <w:r>
              <w:rPr>
                <w:sz w:val="14"/>
              </w:rPr>
              <w:t>–</w:t>
            </w:r>
            <w:r>
              <w:rPr>
                <w:spacing w:val="-7"/>
                <w:sz w:val="14"/>
              </w:rPr>
              <w:t xml:space="preserve"> </w:t>
            </w:r>
            <w:r>
              <w:rPr>
                <w:sz w:val="14"/>
              </w:rPr>
              <w:t>етномузико- лошке</w:t>
            </w:r>
            <w:r>
              <w:rPr>
                <w:spacing w:val="-4"/>
                <w:sz w:val="14"/>
              </w:rPr>
              <w:t xml:space="preserve"> </w:t>
            </w:r>
            <w:r>
              <w:rPr>
                <w:sz w:val="14"/>
              </w:rPr>
              <w:t>одлике</w:t>
            </w:r>
            <w:r>
              <w:rPr>
                <w:spacing w:val="-4"/>
                <w:sz w:val="14"/>
              </w:rPr>
              <w:t xml:space="preserve"> </w:t>
            </w:r>
            <w:r>
              <w:rPr>
                <w:sz w:val="14"/>
              </w:rPr>
              <w:t>и</w:t>
            </w:r>
            <w:r>
              <w:rPr>
                <w:spacing w:val="-4"/>
                <w:sz w:val="14"/>
              </w:rPr>
              <w:t xml:space="preserve"> </w:t>
            </w:r>
            <w:r>
              <w:rPr>
                <w:sz w:val="14"/>
              </w:rPr>
              <w:t>записи</w:t>
            </w:r>
            <w:r>
              <w:rPr>
                <w:spacing w:val="-5"/>
                <w:sz w:val="14"/>
              </w:rPr>
              <w:t xml:space="preserve"> </w:t>
            </w:r>
            <w:r>
              <w:rPr>
                <w:sz w:val="14"/>
              </w:rPr>
              <w:t>архаичне</w:t>
            </w:r>
            <w:r>
              <w:rPr>
                <w:spacing w:val="-3"/>
                <w:sz w:val="14"/>
              </w:rPr>
              <w:t xml:space="preserve"> </w:t>
            </w:r>
            <w:r>
              <w:rPr>
                <w:sz w:val="14"/>
              </w:rPr>
              <w:t>и</w:t>
            </w:r>
            <w:r>
              <w:rPr>
                <w:spacing w:val="-5"/>
                <w:sz w:val="14"/>
              </w:rPr>
              <w:t xml:space="preserve"> </w:t>
            </w:r>
            <w:r>
              <w:rPr>
                <w:sz w:val="14"/>
              </w:rPr>
              <w:t>новије</w:t>
            </w:r>
            <w:r>
              <w:rPr>
                <w:spacing w:val="-4"/>
                <w:sz w:val="14"/>
              </w:rPr>
              <w:t xml:space="preserve"> </w:t>
            </w:r>
            <w:r>
              <w:rPr>
                <w:sz w:val="14"/>
              </w:rPr>
              <w:t>вокалне</w:t>
            </w:r>
            <w:r>
              <w:rPr>
                <w:spacing w:val="-4"/>
                <w:sz w:val="14"/>
              </w:rPr>
              <w:t xml:space="preserve"> </w:t>
            </w:r>
            <w:r>
              <w:rPr>
                <w:sz w:val="14"/>
              </w:rPr>
              <w:t>и</w:t>
            </w:r>
            <w:r>
              <w:rPr>
                <w:spacing w:val="-4"/>
                <w:sz w:val="14"/>
              </w:rPr>
              <w:t xml:space="preserve"> </w:t>
            </w:r>
            <w:r>
              <w:rPr>
                <w:sz w:val="14"/>
              </w:rPr>
              <w:t>инструмен- талне традиције сокобањског краја), Нота, Књажевац,</w:t>
            </w:r>
            <w:r>
              <w:rPr>
                <w:spacing w:val="-9"/>
                <w:sz w:val="14"/>
              </w:rPr>
              <w:t xml:space="preserve"> </w:t>
            </w:r>
            <w:r>
              <w:rPr>
                <w:sz w:val="14"/>
              </w:rPr>
              <w:t>1978.</w:t>
            </w:r>
          </w:p>
          <w:p w:rsidR="003C547D" w:rsidRDefault="0078507E">
            <w:pPr>
              <w:pStyle w:val="TableParagraph"/>
              <w:numPr>
                <w:ilvl w:val="0"/>
                <w:numId w:val="101"/>
              </w:numPr>
              <w:tabs>
                <w:tab w:val="left" w:pos="161"/>
              </w:tabs>
              <w:spacing w:line="158" w:lineRule="exact"/>
              <w:ind w:left="160"/>
              <w:jc w:val="both"/>
              <w:rPr>
                <w:sz w:val="14"/>
              </w:rPr>
            </w:pPr>
            <w:r>
              <w:rPr>
                <w:sz w:val="14"/>
              </w:rPr>
              <w:t xml:space="preserve">Љубица и Даница Јанковић: </w:t>
            </w:r>
            <w:r>
              <w:rPr>
                <w:i/>
                <w:sz w:val="14"/>
              </w:rPr>
              <w:t>Народне игре V</w:t>
            </w:r>
            <w:r>
              <w:rPr>
                <w:sz w:val="14"/>
              </w:rPr>
              <w:t>, Београд,</w:t>
            </w:r>
            <w:r>
              <w:rPr>
                <w:spacing w:val="-17"/>
                <w:sz w:val="14"/>
              </w:rPr>
              <w:t xml:space="preserve"> </w:t>
            </w:r>
            <w:r>
              <w:rPr>
                <w:sz w:val="14"/>
              </w:rPr>
              <w:t>1949.</w:t>
            </w:r>
          </w:p>
          <w:p w:rsidR="003C547D" w:rsidRDefault="0078507E">
            <w:pPr>
              <w:pStyle w:val="TableParagraph"/>
              <w:numPr>
                <w:ilvl w:val="0"/>
                <w:numId w:val="101"/>
              </w:numPr>
              <w:tabs>
                <w:tab w:val="left" w:pos="161"/>
              </w:tabs>
              <w:spacing w:line="160" w:lineRule="exact"/>
              <w:ind w:left="160"/>
              <w:jc w:val="both"/>
              <w:rPr>
                <w:sz w:val="14"/>
              </w:rPr>
            </w:pPr>
            <w:r>
              <w:rPr>
                <w:sz w:val="14"/>
              </w:rPr>
              <w:t>Исте,</w:t>
            </w:r>
            <w:r>
              <w:rPr>
                <w:spacing w:val="-6"/>
                <w:sz w:val="14"/>
              </w:rPr>
              <w:t xml:space="preserve"> </w:t>
            </w:r>
            <w:r>
              <w:rPr>
                <w:sz w:val="14"/>
              </w:rPr>
              <w:t>Народне</w:t>
            </w:r>
            <w:r>
              <w:rPr>
                <w:spacing w:val="-5"/>
                <w:sz w:val="14"/>
              </w:rPr>
              <w:t xml:space="preserve"> </w:t>
            </w:r>
            <w:r>
              <w:rPr>
                <w:sz w:val="14"/>
              </w:rPr>
              <w:t>игре</w:t>
            </w:r>
            <w:r>
              <w:rPr>
                <w:spacing w:val="-8"/>
                <w:sz w:val="14"/>
              </w:rPr>
              <w:t xml:space="preserve"> </w:t>
            </w:r>
            <w:r>
              <w:rPr>
                <w:sz w:val="14"/>
              </w:rPr>
              <w:t>VI,</w:t>
            </w:r>
            <w:r>
              <w:rPr>
                <w:spacing w:val="-6"/>
                <w:sz w:val="14"/>
              </w:rPr>
              <w:t xml:space="preserve"> </w:t>
            </w:r>
            <w:r>
              <w:rPr>
                <w:sz w:val="14"/>
              </w:rPr>
              <w:t>Београд,</w:t>
            </w:r>
            <w:r>
              <w:rPr>
                <w:spacing w:val="-5"/>
                <w:sz w:val="14"/>
              </w:rPr>
              <w:t xml:space="preserve"> </w:t>
            </w:r>
            <w:r>
              <w:rPr>
                <w:sz w:val="14"/>
              </w:rPr>
              <w:t>1951.</w:t>
            </w:r>
          </w:p>
          <w:p w:rsidR="003C547D" w:rsidRDefault="0078507E">
            <w:pPr>
              <w:pStyle w:val="TableParagraph"/>
              <w:numPr>
                <w:ilvl w:val="0"/>
                <w:numId w:val="101"/>
              </w:numPr>
              <w:tabs>
                <w:tab w:val="left" w:pos="161"/>
              </w:tabs>
              <w:spacing w:line="160" w:lineRule="exact"/>
              <w:ind w:left="160"/>
              <w:jc w:val="both"/>
              <w:rPr>
                <w:sz w:val="14"/>
              </w:rPr>
            </w:pPr>
            <w:r>
              <w:rPr>
                <w:sz w:val="14"/>
              </w:rPr>
              <w:t xml:space="preserve">Исте, </w:t>
            </w:r>
            <w:r>
              <w:rPr>
                <w:i/>
                <w:sz w:val="14"/>
              </w:rPr>
              <w:t>Народне игре VII</w:t>
            </w:r>
            <w:r>
              <w:rPr>
                <w:sz w:val="14"/>
              </w:rPr>
              <w:t>, Београд,</w:t>
            </w:r>
            <w:r>
              <w:rPr>
                <w:spacing w:val="-18"/>
                <w:sz w:val="14"/>
              </w:rPr>
              <w:t xml:space="preserve"> </w:t>
            </w:r>
            <w:r>
              <w:rPr>
                <w:sz w:val="14"/>
              </w:rPr>
              <w:t>1952.</w:t>
            </w:r>
          </w:p>
          <w:p w:rsidR="003C547D" w:rsidRDefault="0078507E">
            <w:pPr>
              <w:pStyle w:val="TableParagraph"/>
              <w:numPr>
                <w:ilvl w:val="0"/>
                <w:numId w:val="101"/>
              </w:numPr>
              <w:tabs>
                <w:tab w:val="left" w:pos="161"/>
              </w:tabs>
              <w:spacing w:line="161" w:lineRule="exact"/>
              <w:ind w:left="160"/>
              <w:jc w:val="both"/>
              <w:rPr>
                <w:sz w:val="14"/>
              </w:rPr>
            </w:pPr>
            <w:r>
              <w:rPr>
                <w:sz w:val="14"/>
              </w:rPr>
              <w:t xml:space="preserve">Исте, </w:t>
            </w:r>
            <w:r>
              <w:rPr>
                <w:i/>
                <w:sz w:val="14"/>
              </w:rPr>
              <w:t>Народне игре VIII</w:t>
            </w:r>
            <w:r>
              <w:rPr>
                <w:sz w:val="14"/>
              </w:rPr>
              <w:t>, Београд,</w:t>
            </w:r>
            <w:r>
              <w:rPr>
                <w:spacing w:val="-4"/>
                <w:sz w:val="14"/>
              </w:rPr>
              <w:t xml:space="preserve"> </w:t>
            </w:r>
            <w:r>
              <w:rPr>
                <w:sz w:val="14"/>
              </w:rPr>
              <w:t>1964.</w:t>
            </w:r>
          </w:p>
        </w:tc>
      </w:tr>
      <w:tr w:rsidR="003C547D">
        <w:trPr>
          <w:trHeight w:val="360"/>
        </w:trPr>
        <w:tc>
          <w:tcPr>
            <w:tcW w:w="10547" w:type="dxa"/>
            <w:gridSpan w:val="3"/>
          </w:tcPr>
          <w:p w:rsidR="003C547D" w:rsidRDefault="0078507E">
            <w:pPr>
              <w:pStyle w:val="TableParagraph"/>
              <w:spacing w:before="19"/>
              <w:ind w:left="56" w:right="8535"/>
              <w:rPr>
                <w:sz w:val="14"/>
              </w:rPr>
            </w:pPr>
            <w:r>
              <w:rPr>
                <w:sz w:val="14"/>
              </w:rPr>
              <w:t>Обавезни минимум програма:</w:t>
            </w:r>
          </w:p>
          <w:p w:rsidR="003C547D" w:rsidRDefault="0078507E">
            <w:pPr>
              <w:pStyle w:val="TableParagraph"/>
              <w:ind w:left="56" w:right="8535"/>
              <w:rPr>
                <w:sz w:val="14"/>
              </w:rPr>
            </w:pPr>
            <w:r>
              <w:rPr>
                <w:sz w:val="14"/>
              </w:rPr>
              <w:t>Десет традиционалних мелодија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Смотра:</w:t>
            </w:r>
          </w:p>
          <w:p w:rsidR="003C547D" w:rsidRDefault="0078507E">
            <w:pPr>
              <w:pStyle w:val="TableParagraph"/>
              <w:spacing w:line="161" w:lineRule="exact"/>
              <w:ind w:left="56"/>
              <w:rPr>
                <w:sz w:val="14"/>
              </w:rPr>
            </w:pPr>
            <w:r>
              <w:rPr>
                <w:sz w:val="14"/>
              </w:rPr>
              <w:t>Три традиционалне мелодије различитог катактера.</w:t>
            </w:r>
          </w:p>
        </w:tc>
      </w:tr>
    </w:tbl>
    <w:p w:rsidR="003C547D" w:rsidRDefault="0078507E">
      <w:pPr>
        <w:pStyle w:val="BodyText"/>
        <w:spacing w:before="158"/>
        <w:ind w:left="497"/>
      </w:pPr>
      <w:r>
        <w:t>Кључни појмови садржаја: Тон, интонација, музичка фраза, слушање музике, свирање, музички бонтон</w:t>
      </w:r>
    </w:p>
    <w:p w:rsidR="003C547D" w:rsidRDefault="003C547D">
      <w:pPr>
        <w:pStyle w:val="BodyText"/>
        <w:ind w:left="0"/>
        <w:rPr>
          <w:sz w:val="20"/>
        </w:rPr>
      </w:pPr>
    </w:p>
    <w:p w:rsidR="003C547D" w:rsidRDefault="003C547D">
      <w:pPr>
        <w:pStyle w:val="BodyText"/>
        <w:spacing w:before="10"/>
        <w:ind w:left="0"/>
        <w:rPr>
          <w:sz w:val="20"/>
        </w:rPr>
      </w:pPr>
    </w:p>
    <w:p w:rsidR="003C547D" w:rsidRDefault="003C547D">
      <w:pPr>
        <w:rPr>
          <w:sz w:val="20"/>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100"/>
        </w:numPr>
        <w:tabs>
          <w:tab w:val="left" w:pos="261"/>
        </w:tabs>
        <w:spacing w:before="1"/>
      </w:pPr>
      <w:r>
        <w:t>УВОДНИ</w:t>
      </w:r>
      <w:r>
        <w:rPr>
          <w:spacing w:val="-5"/>
        </w:rPr>
        <w:t xml:space="preserve"> </w:t>
      </w:r>
      <w:r>
        <w:t>ДЕО</w:t>
      </w:r>
    </w:p>
    <w:p w:rsidR="003C547D" w:rsidRDefault="0078507E">
      <w:pPr>
        <w:spacing w:before="93" w:line="203" w:lineRule="exact"/>
        <w:ind w:left="50" w:right="2117"/>
        <w:jc w:val="center"/>
        <w:rPr>
          <w:b/>
          <w:sz w:val="18"/>
        </w:rPr>
      </w:pPr>
      <w:r>
        <w:br w:type="column"/>
      </w:r>
      <w:r>
        <w:rPr>
          <w:b/>
          <w:sz w:val="18"/>
        </w:rPr>
        <w:t>УПУТСТВО ЗА ДИДАКТИЧКО-МЕТОДИЧКО ОСТВАРИВАЊЕ ПРОГРАМА</w:t>
      </w:r>
    </w:p>
    <w:p w:rsidR="003C547D" w:rsidRDefault="0078507E">
      <w:pPr>
        <w:pStyle w:val="BodyText"/>
        <w:spacing w:line="203" w:lineRule="exact"/>
        <w:ind w:left="51" w:right="2117"/>
        <w:jc w:val="center"/>
      </w:pPr>
      <w:r>
        <w:t>(фрула, окарина, двојнице, кавал, шупељка, дудук, гајде, дипле, гусле и тамбуре)</w:t>
      </w:r>
    </w:p>
    <w:p w:rsidR="003C547D" w:rsidRDefault="003C547D">
      <w:pPr>
        <w:spacing w:line="203" w:lineRule="exact"/>
        <w:jc w:val="cente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1" w:line="232" w:lineRule="auto"/>
        <w:ind w:right="118" w:firstLine="396"/>
        <w:jc w:val="both"/>
      </w:pPr>
      <w:r>
        <w:t>Прирoдa сaмe музикe укaзуje нa стaлнo прoжимaњe и сaдejствo свих oблaсти и тeмaтских jeдиницa, кoje су прeдвиђeнe нaстaвним прoгрaмoм.</w:t>
      </w:r>
    </w:p>
    <w:p w:rsidR="003C547D" w:rsidRDefault="0078507E">
      <w:pPr>
        <w:pStyle w:val="BodyText"/>
        <w:spacing w:line="232" w:lineRule="auto"/>
        <w:ind w:left="40" w:right="117" w:firstLine="442"/>
        <w:jc w:val="right"/>
      </w:pPr>
      <w:r>
        <w:t>Предложени са</w:t>
      </w:r>
      <w:r>
        <w:t xml:space="preserve">држаји нису материја која се једном за свагда савладава и напушта већ представљају облик константног повратка на одређене кораке увежбавања чак и код професионалих музичара. Свирање је процес који захтева константно враћање на све кораке ве- жбања. Музику </w:t>
      </w:r>
      <w:r>
        <w:t>од почетка треба повезивати са што више догађаја из живота ученика, јер је музика једна од најапстрактнијих уметности.</w:t>
      </w:r>
    </w:p>
    <w:p w:rsidR="003C547D" w:rsidRDefault="0078507E">
      <w:pPr>
        <w:pStyle w:val="BodyText"/>
        <w:spacing w:line="232" w:lineRule="auto"/>
        <w:ind w:right="117" w:firstLine="396"/>
        <w:jc w:val="both"/>
      </w:pPr>
      <w:r>
        <w:t xml:space="preserve">Настава је усмерена на остваривање исхода при чему се даје предност искуственом учењу у оквиру којег ученици развијају лични однос према </w:t>
      </w:r>
      <w:r>
        <w:t>музици, а постепена рационализација искуства временом постаје теоријски оквир.</w:t>
      </w:r>
    </w:p>
    <w:p w:rsidR="003C547D" w:rsidRDefault="0078507E">
      <w:pPr>
        <w:pStyle w:val="BodyText"/>
        <w:spacing w:line="232" w:lineRule="auto"/>
        <w:ind w:right="117" w:firstLine="396"/>
        <w:jc w:val="both"/>
      </w:pPr>
      <w:r>
        <w:t>Код ученика треба развијати дух заједништва кроз рад у групама, као и комуникацијске вештине у циљу преношења и размене ис- кустава и знања. Најважнији покретач наставе треба да</w:t>
      </w:r>
      <w:r>
        <w:t xml:space="preserve">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rsidR="003C547D" w:rsidRDefault="0078507E">
      <w:pPr>
        <w:pStyle w:val="BodyText"/>
        <w:spacing w:line="232" w:lineRule="auto"/>
        <w:ind w:right="117" w:firstLine="396"/>
        <w:jc w:val="both"/>
      </w:pPr>
      <w:r>
        <w:t>Наставник</w:t>
      </w:r>
      <w:r>
        <w:rPr>
          <w:spacing w:val="-6"/>
        </w:rPr>
        <w:t xml:space="preserve"> </w:t>
      </w:r>
      <w:r>
        <w:t>има</w:t>
      </w:r>
      <w:r>
        <w:rPr>
          <w:spacing w:val="-6"/>
        </w:rPr>
        <w:t xml:space="preserve"> </w:t>
      </w:r>
      <w:r>
        <w:t>могућност</w:t>
      </w:r>
      <w:r>
        <w:rPr>
          <w:spacing w:val="-5"/>
        </w:rPr>
        <w:t xml:space="preserve"> </w:t>
      </w:r>
      <w:r>
        <w:t>да</w:t>
      </w:r>
      <w:r>
        <w:rPr>
          <w:spacing w:val="-6"/>
        </w:rPr>
        <w:t xml:space="preserve"> </w:t>
      </w:r>
      <w:r>
        <w:t>по</w:t>
      </w:r>
      <w:r>
        <w:rPr>
          <w:spacing w:val="-5"/>
        </w:rPr>
        <w:t xml:space="preserve"> </w:t>
      </w:r>
      <w:r>
        <w:t>слободном</w:t>
      </w:r>
      <w:r>
        <w:rPr>
          <w:spacing w:val="-6"/>
        </w:rPr>
        <w:t xml:space="preserve"> </w:t>
      </w:r>
      <w:r>
        <w:rPr>
          <w:spacing w:val="-4"/>
        </w:rPr>
        <w:t>избору,</w:t>
      </w:r>
      <w:r>
        <w:rPr>
          <w:spacing w:val="-6"/>
        </w:rPr>
        <w:t xml:space="preserve"> </w:t>
      </w:r>
      <w:r>
        <w:t>одабере</w:t>
      </w:r>
      <w:r>
        <w:rPr>
          <w:spacing w:val="-5"/>
        </w:rPr>
        <w:t xml:space="preserve"> </w:t>
      </w:r>
      <w:r>
        <w:t>и</w:t>
      </w:r>
      <w:r>
        <w:rPr>
          <w:spacing w:val="-6"/>
        </w:rPr>
        <w:t xml:space="preserve"> </w:t>
      </w:r>
      <w:r>
        <w:t>композиције</w:t>
      </w:r>
      <w:r>
        <w:rPr>
          <w:spacing w:val="-5"/>
        </w:rPr>
        <w:t xml:space="preserve"> </w:t>
      </w:r>
      <w:r>
        <w:t>за</w:t>
      </w:r>
      <w:r>
        <w:rPr>
          <w:spacing w:val="-6"/>
        </w:rPr>
        <w:t xml:space="preserve"> </w:t>
      </w:r>
      <w:r>
        <w:t>извођење</w:t>
      </w:r>
      <w:r>
        <w:rPr>
          <w:spacing w:val="-6"/>
        </w:rPr>
        <w:t xml:space="preserve"> </w:t>
      </w:r>
      <w:r>
        <w:rPr>
          <w:spacing w:val="-3"/>
        </w:rPr>
        <w:t>које</w:t>
      </w:r>
      <w:r>
        <w:rPr>
          <w:spacing w:val="-5"/>
        </w:rPr>
        <w:t xml:space="preserve"> </w:t>
      </w:r>
      <w:r>
        <w:t>нису</w:t>
      </w:r>
      <w:r>
        <w:rPr>
          <w:spacing w:val="-6"/>
        </w:rPr>
        <w:t xml:space="preserve"> </w:t>
      </w:r>
      <w:r>
        <w:t>наведене</w:t>
      </w:r>
      <w:r>
        <w:rPr>
          <w:spacing w:val="-5"/>
        </w:rPr>
        <w:t xml:space="preserve"> </w:t>
      </w:r>
      <w:r>
        <w:t>у</w:t>
      </w:r>
      <w:r>
        <w:rPr>
          <w:spacing w:val="-6"/>
        </w:rPr>
        <w:t xml:space="preserve"> </w:t>
      </w:r>
      <w:r>
        <w:t>програму</w:t>
      </w:r>
      <w:r>
        <w:rPr>
          <w:spacing w:val="-6"/>
        </w:rPr>
        <w:t xml:space="preserve"> </w:t>
      </w:r>
      <w:r>
        <w:t>водећи</w:t>
      </w:r>
      <w:r>
        <w:rPr>
          <w:spacing w:val="-5"/>
        </w:rPr>
        <w:t xml:space="preserve"> </w:t>
      </w:r>
      <w:r>
        <w:t xml:space="preserve">рачуна о примерености наставним садржајима, узрасту ученика, њиховим могућностима и интересовањима, естетским захтевима, </w:t>
      </w:r>
      <w:r>
        <w:rPr>
          <w:spacing w:val="-3"/>
        </w:rPr>
        <w:t xml:space="preserve">исходима </w:t>
      </w:r>
      <w:r>
        <w:t xml:space="preserve">и локалитету на </w:t>
      </w:r>
      <w:r>
        <w:rPr>
          <w:spacing w:val="-4"/>
        </w:rPr>
        <w:t xml:space="preserve">коме </w:t>
      </w:r>
      <w:r>
        <w:t xml:space="preserve">се налази </w:t>
      </w:r>
      <w:r>
        <w:rPr>
          <w:spacing w:val="-3"/>
        </w:rPr>
        <w:t>школска</w:t>
      </w:r>
      <w:r>
        <w:rPr>
          <w:spacing w:val="3"/>
        </w:rPr>
        <w:t xml:space="preserve"> </w:t>
      </w:r>
      <w:r>
        <w:t>установа.</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Heading2"/>
        <w:numPr>
          <w:ilvl w:val="0"/>
          <w:numId w:val="100"/>
        </w:numPr>
        <w:tabs>
          <w:tab w:val="left" w:pos="331"/>
        </w:tabs>
        <w:spacing w:before="80"/>
        <w:ind w:left="330" w:hanging="230"/>
      </w:pPr>
      <w:r>
        <w:rPr>
          <w:spacing w:val="-3"/>
        </w:rPr>
        <w:lastRenderedPageBreak/>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израду Годишњег плана наставе и учења, Оперативног плана (на нивоу месеца) и планирање часа, односно припреме за час. </w:t>
      </w:r>
      <w:r>
        <w:rPr>
          <w:i/>
        </w:rPr>
        <w:t xml:space="preserve">Годишњим планом </w:t>
      </w:r>
      <w:r>
        <w:t>се дефинише број часова у односу на изабрано музичко дело које се обрађује, по ме- сеци</w:t>
      </w:r>
      <w:r>
        <w:t xml:space="preserve">ма, а у складу са годишњим фондом часова. </w:t>
      </w:r>
      <w:r>
        <w:rPr>
          <w:i/>
        </w:rPr>
        <w:t xml:space="preserve">Оперативни план </w:t>
      </w:r>
      <w:r>
        <w:t>подразумева одабир и операционализацију исхода на нивоу месеца, дефинисање наставних јединица и осталих важних елемената.</w:t>
      </w:r>
    </w:p>
    <w:p w:rsidR="003C547D" w:rsidRDefault="0078507E">
      <w:pPr>
        <w:pStyle w:val="BodyText"/>
        <w:spacing w:line="232" w:lineRule="auto"/>
        <w:ind w:right="116" w:firstLine="396"/>
        <w:jc w:val="both"/>
      </w:pPr>
      <w:r>
        <w:rPr>
          <w:i/>
        </w:rPr>
        <w:t xml:space="preserve">Припрема за час </w:t>
      </w:r>
      <w:r>
        <w:t>подразумева дефинисање циља часа, конкретизацију исхода у од</w:t>
      </w:r>
      <w:r>
        <w:t>носу на циљ часа, планирање активности ученика и наставника у односу на исходе, начин провере остварености исхода и избор наставних стратегија, метода и поступака учења и подуча- вања (водећи рачуна о предзнању, тј. искуству ученика, које ће ученицима омог</w:t>
      </w:r>
      <w:r>
        <w:t>ућити да савладају знања и вештине предвиђене дефини- саним исходима).</w:t>
      </w:r>
    </w:p>
    <w:p w:rsidR="003C547D" w:rsidRDefault="0078507E">
      <w:pPr>
        <w:pStyle w:val="BodyText"/>
        <w:spacing w:line="232" w:lineRule="auto"/>
        <w:ind w:right="116" w:firstLine="396"/>
        <w:jc w:val="both"/>
      </w:pPr>
      <w:r>
        <w:t>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w:t>
      </w:r>
      <w:r>
        <w:t>е садржаје.</w:t>
      </w:r>
    </w:p>
    <w:p w:rsidR="003C547D" w:rsidRDefault="0078507E">
      <w:pPr>
        <w:pStyle w:val="Heading2"/>
        <w:numPr>
          <w:ilvl w:val="0"/>
          <w:numId w:val="100"/>
        </w:numPr>
        <w:tabs>
          <w:tab w:val="left" w:pos="401"/>
        </w:tabs>
        <w:spacing w:before="157"/>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5" w:firstLine="396"/>
        <w:jc w:val="both"/>
      </w:pPr>
      <w:r>
        <w:t xml:space="preserve">Неговањем традиционалог свирања светска културна баштина ће сачувати један важан и богат музички сегмент створен у прошло- сти и проистекао из основних стваралачких интенција колективног музицирања. Вештина извођења </w:t>
      </w:r>
      <w:r>
        <w:t>у оквиру традиционалне музике не сме</w:t>
      </w:r>
      <w:r>
        <w:rPr>
          <w:spacing w:val="-3"/>
        </w:rPr>
        <w:t xml:space="preserve"> </w:t>
      </w:r>
      <w:r>
        <w:t>бити</w:t>
      </w:r>
      <w:r>
        <w:rPr>
          <w:spacing w:val="-2"/>
        </w:rPr>
        <w:t xml:space="preserve"> </w:t>
      </w:r>
      <w:r>
        <w:t>заснована</w:t>
      </w:r>
      <w:r>
        <w:rPr>
          <w:spacing w:val="-3"/>
        </w:rPr>
        <w:t xml:space="preserve"> </w:t>
      </w:r>
      <w:r>
        <w:t>на</w:t>
      </w:r>
      <w:r>
        <w:rPr>
          <w:spacing w:val="-3"/>
        </w:rPr>
        <w:t xml:space="preserve"> </w:t>
      </w:r>
      <w:r>
        <w:t>обрадама</w:t>
      </w:r>
      <w:r>
        <w:rPr>
          <w:spacing w:val="-3"/>
        </w:rPr>
        <w:t xml:space="preserve"> </w:t>
      </w:r>
      <w:r>
        <w:t>и</w:t>
      </w:r>
      <w:r>
        <w:rPr>
          <w:spacing w:val="-3"/>
        </w:rPr>
        <w:t xml:space="preserve"> </w:t>
      </w:r>
      <w:r>
        <w:t>стилизацијама</w:t>
      </w:r>
      <w:r>
        <w:rPr>
          <w:spacing w:val="-2"/>
        </w:rPr>
        <w:t xml:space="preserve"> </w:t>
      </w:r>
      <w:r>
        <w:t>већ</w:t>
      </w:r>
      <w:r>
        <w:rPr>
          <w:spacing w:val="-3"/>
        </w:rPr>
        <w:t xml:space="preserve"> </w:t>
      </w:r>
      <w:r>
        <w:t>на</w:t>
      </w:r>
      <w:r>
        <w:rPr>
          <w:spacing w:val="-3"/>
        </w:rPr>
        <w:t xml:space="preserve"> </w:t>
      </w:r>
      <w:r>
        <w:t>репродукцији</w:t>
      </w:r>
      <w:r>
        <w:rPr>
          <w:spacing w:val="-3"/>
        </w:rPr>
        <w:t xml:space="preserve"> </w:t>
      </w:r>
      <w:r>
        <w:t>аутентичних</w:t>
      </w:r>
      <w:r>
        <w:rPr>
          <w:spacing w:val="-2"/>
        </w:rPr>
        <w:t xml:space="preserve"> </w:t>
      </w:r>
      <w:r>
        <w:t>традиционалних</w:t>
      </w:r>
      <w:r>
        <w:rPr>
          <w:spacing w:val="-2"/>
        </w:rPr>
        <w:t xml:space="preserve"> </w:t>
      </w:r>
      <w:r>
        <w:t>мелодија.</w:t>
      </w:r>
      <w:r>
        <w:rPr>
          <w:spacing w:val="-3"/>
        </w:rPr>
        <w:t xml:space="preserve"> </w:t>
      </w:r>
      <w:r>
        <w:t>Учење</w:t>
      </w:r>
      <w:r>
        <w:rPr>
          <w:spacing w:val="-2"/>
        </w:rPr>
        <w:t xml:space="preserve"> </w:t>
      </w:r>
      <w:r>
        <w:t>оригиналних</w:t>
      </w:r>
      <w:r>
        <w:rPr>
          <w:spacing w:val="-2"/>
        </w:rPr>
        <w:t xml:space="preserve"> </w:t>
      </w:r>
      <w:r>
        <w:t>мело- дија доприноси упознавању кодираног музичког система традиционалног корпуса и могућност импрови</w:t>
      </w:r>
      <w:r>
        <w:t xml:space="preserve">зације у оквирима дозвољених норми. Свирање на традиционалним инструментима подразумева упознавање са основним органолошким специфичностима инструме- ната и извођења инструменталних и вокално-инструменталних форми. </w:t>
      </w:r>
      <w:r>
        <w:rPr>
          <w:spacing w:val="-4"/>
        </w:rPr>
        <w:t xml:space="preserve">Усвајање </w:t>
      </w:r>
      <w:r>
        <w:t>традиционалних принципа музицира</w:t>
      </w:r>
      <w:r>
        <w:t xml:space="preserve">ња подразумева и музичку пратњу песмама, али искључиво онако </w:t>
      </w:r>
      <w:r>
        <w:rPr>
          <w:spacing w:val="-4"/>
        </w:rPr>
        <w:t xml:space="preserve">како </w:t>
      </w:r>
      <w:r>
        <w:t xml:space="preserve">се то ради у традиционалној музици, односно без комбинација </w:t>
      </w:r>
      <w:r>
        <w:rPr>
          <w:spacing w:val="-3"/>
        </w:rPr>
        <w:t xml:space="preserve">које </w:t>
      </w:r>
      <w:r>
        <w:t>нису биле део народне</w:t>
      </w:r>
      <w:r>
        <w:rPr>
          <w:spacing w:val="-1"/>
        </w:rPr>
        <w:t xml:space="preserve"> </w:t>
      </w:r>
      <w:r>
        <w:t>праксе.</w:t>
      </w:r>
    </w:p>
    <w:p w:rsidR="003C547D" w:rsidRDefault="0078507E">
      <w:pPr>
        <w:pStyle w:val="BodyText"/>
        <w:spacing w:line="232" w:lineRule="auto"/>
        <w:ind w:right="116" w:firstLine="396"/>
        <w:jc w:val="both"/>
      </w:pPr>
      <w:r>
        <w:t>Поред исправног седења и држање инструмента, треба спроводити вежбе за развијање осећаја додира</w:t>
      </w:r>
      <w:r>
        <w:t xml:space="preserve"> прстију на рупицама за сви- рање односно на жицама, вежбе дисања и технике добијања тона на традиционалним дувачким инструментима, вежбе покрета гудала   и трзања жица на жичаним инструментима. Веома је важно постепено ширење тонског низа према октави у ц</w:t>
      </w:r>
      <w:r>
        <w:t xml:space="preserve">иљу добијања дурске ле- ствице као свирање нон-легато уз одвајање тонова језиком, односно свирање </w:t>
      </w:r>
      <w:r>
        <w:rPr>
          <w:spacing w:val="-3"/>
        </w:rPr>
        <w:t xml:space="preserve">техником </w:t>
      </w:r>
      <w:r>
        <w:t xml:space="preserve">педалних тонова када су у питању гајде и дипле. </w:t>
      </w:r>
      <w:r>
        <w:rPr>
          <w:spacing w:val="-4"/>
        </w:rPr>
        <w:t xml:space="preserve">Увођење </w:t>
      </w:r>
      <w:r>
        <w:t>кратких мотива у циљу савладавања и унапређивања технике</w:t>
      </w:r>
      <w:r>
        <w:rPr>
          <w:spacing w:val="-1"/>
        </w:rPr>
        <w:t xml:space="preserve"> </w:t>
      </w:r>
      <w:r>
        <w:t>свирања.</w:t>
      </w:r>
    </w:p>
    <w:p w:rsidR="003C547D" w:rsidRDefault="0078507E">
      <w:pPr>
        <w:pStyle w:val="Heading2"/>
        <w:numPr>
          <w:ilvl w:val="0"/>
          <w:numId w:val="100"/>
        </w:numPr>
        <w:tabs>
          <w:tab w:val="left" w:pos="368"/>
        </w:tabs>
        <w:spacing w:before="154"/>
        <w:ind w:left="367" w:hanging="267"/>
      </w:pPr>
      <w:r>
        <w:rPr>
          <w:spacing w:val="-4"/>
        </w:rPr>
        <w:t xml:space="preserve">ПРАЋЕЊЕ </w:t>
      </w:r>
      <w:r>
        <w:t xml:space="preserve">И ВРЕДНОВАЊЕ </w:t>
      </w:r>
      <w:r>
        <w:rPr>
          <w:spacing w:val="-3"/>
        </w:rPr>
        <w:t>НАСТАВ</w:t>
      </w:r>
      <w:r>
        <w:rPr>
          <w:spacing w:val="-3"/>
        </w:rPr>
        <w:t xml:space="preserve">Е </w:t>
      </w:r>
      <w:r>
        <w:t>И</w:t>
      </w:r>
      <w:r>
        <w:rPr>
          <w:spacing w:val="3"/>
        </w:rPr>
        <w:t xml:space="preserve"> </w:t>
      </w:r>
      <w:r>
        <w:t>УЧЕЊА</w:t>
      </w:r>
    </w:p>
    <w:p w:rsidR="003C547D" w:rsidRDefault="0078507E">
      <w:pPr>
        <w:pStyle w:val="BodyText"/>
        <w:spacing w:before="112" w:line="232" w:lineRule="auto"/>
        <w:ind w:right="116" w:firstLine="396"/>
        <w:jc w:val="both"/>
      </w:pPr>
      <w:r>
        <w:t>На часовима свирања најбитније је развијање музичких способности и изграђивање вештина, па функционални задаци имају при- оритет. Смер наставе је такав да се увек креће од звука ка тумачењу. Из тих разлога не инсистира се на дефиницијама већ на п</w:t>
      </w:r>
      <w:r>
        <w:t>репозна- вању, извођењу и идентификовању музичких садржаја. Критеријум у оцењивању је уложен труд ученика и лично напредовање сваког ученика у складу са његовим личним и музичким могућностима. У оквиру свих музичких активности потребно је обезбедити пријат</w:t>
      </w:r>
      <w:r>
        <w:t>ну атмосферу, а код ученика потенцирати осећање сигурности и подршке.</w:t>
      </w:r>
    </w:p>
    <w:p w:rsidR="003C547D" w:rsidRDefault="003C547D">
      <w:pPr>
        <w:pStyle w:val="BodyText"/>
        <w:spacing w:before="9"/>
        <w:ind w:left="0"/>
        <w:rPr>
          <w:sz w:val="22"/>
        </w:rPr>
      </w:pPr>
    </w:p>
    <w:p w:rsidR="003C547D" w:rsidRDefault="0078507E">
      <w:pPr>
        <w:tabs>
          <w:tab w:val="left" w:pos="1706"/>
        </w:tabs>
        <w:spacing w:before="1"/>
        <w:ind w:left="157"/>
        <w:rPr>
          <w:b/>
          <w:sz w:val="14"/>
        </w:rPr>
      </w:pPr>
      <w:r>
        <w:rPr>
          <w:sz w:val="14"/>
        </w:rPr>
        <w:t>Назив</w:t>
      </w:r>
      <w:r>
        <w:rPr>
          <w:spacing w:val="-4"/>
          <w:sz w:val="14"/>
        </w:rPr>
        <w:t xml:space="preserve"> </w:t>
      </w:r>
      <w:r>
        <w:rPr>
          <w:sz w:val="14"/>
        </w:rPr>
        <w:t>предмета</w:t>
      </w:r>
      <w:r>
        <w:rPr>
          <w:sz w:val="14"/>
        </w:rPr>
        <w:tab/>
      </w:r>
      <w:r>
        <w:rPr>
          <w:b/>
          <w:sz w:val="14"/>
        </w:rPr>
        <w:t xml:space="preserve">ГРУПНО </w:t>
      </w:r>
      <w:r>
        <w:rPr>
          <w:b/>
          <w:spacing w:val="-4"/>
          <w:sz w:val="14"/>
        </w:rPr>
        <w:t>СВИРАЊЕ</w:t>
      </w:r>
    </w:p>
    <w:p w:rsidR="003C547D" w:rsidRDefault="0078507E">
      <w:pPr>
        <w:tabs>
          <w:tab w:val="left" w:pos="1706"/>
        </w:tabs>
        <w:spacing w:before="49"/>
        <w:ind w:left="1706" w:right="208" w:hanging="1550"/>
        <w:rPr>
          <w:sz w:val="14"/>
        </w:rPr>
      </w:pPr>
      <w:r>
        <w:rPr>
          <w:sz w:val="14"/>
        </w:rPr>
        <w:t>Циљ</w:t>
      </w:r>
      <w:r>
        <w:rPr>
          <w:sz w:val="14"/>
        </w:rPr>
        <w:tab/>
      </w:r>
      <w:r>
        <w:rPr>
          <w:b/>
          <w:sz w:val="14"/>
        </w:rPr>
        <w:t xml:space="preserve">Циљ </w:t>
      </w:r>
      <w:r>
        <w:rPr>
          <w:sz w:val="14"/>
        </w:rPr>
        <w:t xml:space="preserve">учења предмета Групно свирање је да </w:t>
      </w:r>
      <w:r>
        <w:rPr>
          <w:spacing w:val="-5"/>
          <w:sz w:val="14"/>
        </w:rPr>
        <w:t xml:space="preserve">код </w:t>
      </w:r>
      <w:r>
        <w:rPr>
          <w:sz w:val="14"/>
        </w:rPr>
        <w:t>ученика рaзвиjе интeрeсoвaње и љубав према музици кроз колективно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 ка за самосталан јавни нас</w:t>
      </w:r>
      <w:r>
        <w:rPr>
          <w:sz w:val="14"/>
        </w:rPr>
        <w:t>тупи наставак уметничког</w:t>
      </w:r>
      <w:r>
        <w:rPr>
          <w:spacing w:val="-2"/>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Трећи</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840"/>
        </w:trPr>
        <w:tc>
          <w:tcPr>
            <w:tcW w:w="3969" w:type="dxa"/>
          </w:tcPr>
          <w:p w:rsidR="003C547D" w:rsidRDefault="0078507E">
            <w:pPr>
              <w:pStyle w:val="TableParagraph"/>
              <w:numPr>
                <w:ilvl w:val="0"/>
                <w:numId w:val="99"/>
              </w:numPr>
              <w:tabs>
                <w:tab w:val="left" w:pos="162"/>
              </w:tabs>
              <w:spacing w:before="18" w:line="161" w:lineRule="exact"/>
              <w:ind w:firstLine="0"/>
              <w:rPr>
                <w:sz w:val="14"/>
              </w:rPr>
            </w:pPr>
            <w:r>
              <w:rPr>
                <w:sz w:val="14"/>
              </w:rPr>
              <w:t>примени основне елементе нотне писмености у</w:t>
            </w:r>
            <w:r>
              <w:rPr>
                <w:spacing w:val="-5"/>
                <w:sz w:val="14"/>
              </w:rPr>
              <w:t xml:space="preserve"> </w:t>
            </w:r>
            <w:r>
              <w:rPr>
                <w:sz w:val="14"/>
              </w:rPr>
              <w:t>свирању;</w:t>
            </w:r>
          </w:p>
          <w:p w:rsidR="003C547D" w:rsidRDefault="0078507E">
            <w:pPr>
              <w:pStyle w:val="TableParagraph"/>
              <w:numPr>
                <w:ilvl w:val="0"/>
                <w:numId w:val="99"/>
              </w:numPr>
              <w:tabs>
                <w:tab w:val="left" w:pos="162"/>
              </w:tabs>
              <w:spacing w:line="160" w:lineRule="exact"/>
              <w:ind w:firstLine="0"/>
              <w:rPr>
                <w:sz w:val="14"/>
              </w:rPr>
            </w:pPr>
            <w:r>
              <w:rPr>
                <w:sz w:val="14"/>
              </w:rPr>
              <w:t>чита нотни текст с</w:t>
            </w:r>
            <w:r>
              <w:rPr>
                <w:spacing w:val="-1"/>
                <w:sz w:val="14"/>
              </w:rPr>
              <w:t xml:space="preserve"> </w:t>
            </w:r>
            <w:r>
              <w:rPr>
                <w:sz w:val="14"/>
              </w:rPr>
              <w:t>листа;</w:t>
            </w:r>
          </w:p>
          <w:p w:rsidR="003C547D" w:rsidRDefault="0078507E">
            <w:pPr>
              <w:pStyle w:val="TableParagraph"/>
              <w:numPr>
                <w:ilvl w:val="0"/>
                <w:numId w:val="99"/>
              </w:numPr>
              <w:tabs>
                <w:tab w:val="left" w:pos="162"/>
              </w:tabs>
              <w:spacing w:line="160" w:lineRule="exact"/>
              <w:ind w:firstLine="0"/>
              <w:rPr>
                <w:sz w:val="14"/>
              </w:rPr>
            </w:pPr>
            <w:r>
              <w:rPr>
                <w:sz w:val="14"/>
              </w:rPr>
              <w:t>препозна основне ознаке за темпо, динамику,</w:t>
            </w:r>
            <w:r>
              <w:rPr>
                <w:spacing w:val="-15"/>
                <w:sz w:val="14"/>
              </w:rPr>
              <w:t xml:space="preserve"> </w:t>
            </w:r>
            <w:r>
              <w:rPr>
                <w:sz w:val="14"/>
              </w:rPr>
              <w:t>понављање;</w:t>
            </w:r>
          </w:p>
          <w:p w:rsidR="003C547D" w:rsidRDefault="0078507E">
            <w:pPr>
              <w:pStyle w:val="TableParagraph"/>
              <w:numPr>
                <w:ilvl w:val="0"/>
                <w:numId w:val="99"/>
              </w:numPr>
              <w:tabs>
                <w:tab w:val="left" w:pos="162"/>
              </w:tabs>
              <w:spacing w:line="160" w:lineRule="exact"/>
              <w:ind w:firstLine="0"/>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99"/>
              </w:numPr>
              <w:tabs>
                <w:tab w:val="left" w:pos="162"/>
              </w:tabs>
              <w:spacing w:line="160" w:lineRule="exact"/>
              <w:ind w:firstLine="0"/>
              <w:rPr>
                <w:sz w:val="14"/>
              </w:rPr>
            </w:pPr>
            <w:r>
              <w:rPr>
                <w:sz w:val="14"/>
              </w:rPr>
              <w:t>прилагоди боју и динамику осталим</w:t>
            </w:r>
            <w:r>
              <w:rPr>
                <w:spacing w:val="-23"/>
                <w:sz w:val="14"/>
              </w:rPr>
              <w:t xml:space="preserve"> </w:t>
            </w:r>
            <w:r>
              <w:rPr>
                <w:sz w:val="14"/>
              </w:rPr>
              <w:t>извођачима;</w:t>
            </w:r>
          </w:p>
          <w:p w:rsidR="003C547D" w:rsidRDefault="0078507E">
            <w:pPr>
              <w:pStyle w:val="TableParagraph"/>
              <w:numPr>
                <w:ilvl w:val="0"/>
                <w:numId w:val="99"/>
              </w:numPr>
              <w:tabs>
                <w:tab w:val="left" w:pos="162"/>
              </w:tabs>
              <w:spacing w:line="160" w:lineRule="exact"/>
              <w:ind w:firstLine="0"/>
              <w:rPr>
                <w:sz w:val="14"/>
              </w:rPr>
            </w:pPr>
            <w:r>
              <w:rPr>
                <w:sz w:val="14"/>
              </w:rPr>
              <w:t>активно</w:t>
            </w:r>
            <w:r>
              <w:rPr>
                <w:spacing w:val="-7"/>
                <w:sz w:val="14"/>
              </w:rPr>
              <w:t xml:space="preserve"> </w:t>
            </w:r>
            <w:r>
              <w:rPr>
                <w:sz w:val="14"/>
              </w:rPr>
              <w:t>прати</w:t>
            </w:r>
            <w:r>
              <w:rPr>
                <w:spacing w:val="-6"/>
                <w:sz w:val="14"/>
              </w:rPr>
              <w:t xml:space="preserve"> </w:t>
            </w:r>
            <w:r>
              <w:rPr>
                <w:sz w:val="14"/>
              </w:rPr>
              <w:t>агогичка</w:t>
            </w:r>
            <w:r>
              <w:rPr>
                <w:spacing w:val="-6"/>
                <w:sz w:val="14"/>
              </w:rPr>
              <w:t xml:space="preserve"> </w:t>
            </w:r>
            <w:r>
              <w:rPr>
                <w:sz w:val="14"/>
              </w:rPr>
              <w:t>нијансирања</w:t>
            </w:r>
            <w:r>
              <w:rPr>
                <w:spacing w:val="-6"/>
                <w:sz w:val="14"/>
              </w:rPr>
              <w:t xml:space="preserve"> </w:t>
            </w:r>
            <w:r>
              <w:rPr>
                <w:sz w:val="14"/>
              </w:rPr>
              <w:t>у</w:t>
            </w:r>
            <w:r>
              <w:rPr>
                <w:spacing w:val="-6"/>
                <w:sz w:val="14"/>
              </w:rPr>
              <w:t xml:space="preserve"> </w:t>
            </w:r>
            <w:r>
              <w:rPr>
                <w:sz w:val="14"/>
              </w:rPr>
              <w:t>ансамблу;</w:t>
            </w:r>
          </w:p>
          <w:p w:rsidR="003C547D" w:rsidRDefault="0078507E">
            <w:pPr>
              <w:pStyle w:val="TableParagraph"/>
              <w:numPr>
                <w:ilvl w:val="0"/>
                <w:numId w:val="99"/>
              </w:numPr>
              <w:tabs>
                <w:tab w:val="left" w:pos="162"/>
              </w:tabs>
              <w:ind w:right="104" w:firstLine="0"/>
              <w:rPr>
                <w:sz w:val="14"/>
              </w:rPr>
            </w:pPr>
            <w:r>
              <w:rPr>
                <w:sz w:val="14"/>
              </w:rPr>
              <w:t>изведе</w:t>
            </w:r>
            <w:r>
              <w:rPr>
                <w:spacing w:val="-6"/>
                <w:sz w:val="14"/>
              </w:rPr>
              <w:t xml:space="preserve"> </w:t>
            </w:r>
            <w:r>
              <w:rPr>
                <w:sz w:val="14"/>
              </w:rPr>
              <w:t>примере</w:t>
            </w:r>
            <w:r>
              <w:rPr>
                <w:spacing w:val="-5"/>
                <w:sz w:val="14"/>
              </w:rPr>
              <w:t xml:space="preserve"> </w:t>
            </w:r>
            <w:r>
              <w:rPr>
                <w:sz w:val="14"/>
              </w:rPr>
              <w:t>различитог</w:t>
            </w:r>
            <w:r>
              <w:rPr>
                <w:spacing w:val="-5"/>
                <w:sz w:val="14"/>
              </w:rPr>
              <w:t xml:space="preserve"> </w:t>
            </w:r>
            <w:r>
              <w:rPr>
                <w:sz w:val="14"/>
              </w:rPr>
              <w:t>карактера</w:t>
            </w:r>
            <w:r>
              <w:rPr>
                <w:spacing w:val="-5"/>
                <w:sz w:val="14"/>
              </w:rPr>
              <w:t xml:space="preserve"> </w:t>
            </w:r>
            <w:r>
              <w:rPr>
                <w:sz w:val="14"/>
              </w:rPr>
              <w:t>научене</w:t>
            </w:r>
            <w:r>
              <w:rPr>
                <w:spacing w:val="-6"/>
                <w:sz w:val="14"/>
              </w:rPr>
              <w:t xml:space="preserve"> </w:t>
            </w:r>
            <w:r>
              <w:rPr>
                <w:sz w:val="14"/>
              </w:rPr>
              <w:t>по</w:t>
            </w:r>
            <w:r>
              <w:rPr>
                <w:spacing w:val="-5"/>
                <w:sz w:val="14"/>
              </w:rPr>
              <w:t xml:space="preserve"> </w:t>
            </w:r>
            <w:r>
              <w:rPr>
                <w:sz w:val="14"/>
              </w:rPr>
              <w:t>слуху</w:t>
            </w:r>
            <w:r>
              <w:rPr>
                <w:spacing w:val="-5"/>
                <w:sz w:val="14"/>
              </w:rPr>
              <w:t xml:space="preserve"> </w:t>
            </w:r>
            <w:r>
              <w:rPr>
                <w:sz w:val="14"/>
              </w:rPr>
              <w:t>према теренском</w:t>
            </w:r>
            <w:r>
              <w:rPr>
                <w:spacing w:val="-1"/>
                <w:sz w:val="14"/>
              </w:rPr>
              <w:t xml:space="preserve"> </w:t>
            </w:r>
            <w:r>
              <w:rPr>
                <w:sz w:val="14"/>
              </w:rPr>
              <w:t>снимку;</w:t>
            </w:r>
          </w:p>
          <w:p w:rsidR="003C547D" w:rsidRDefault="0078507E">
            <w:pPr>
              <w:pStyle w:val="TableParagraph"/>
              <w:numPr>
                <w:ilvl w:val="0"/>
                <w:numId w:val="99"/>
              </w:numPr>
              <w:tabs>
                <w:tab w:val="left" w:pos="162"/>
              </w:tabs>
              <w:ind w:right="213" w:firstLine="0"/>
              <w:rPr>
                <w:sz w:val="14"/>
              </w:rPr>
            </w:pPr>
            <w:r>
              <w:rPr>
                <w:sz w:val="14"/>
              </w:rPr>
              <w:t>уз помоћ наставника примени различита музичка</w:t>
            </w:r>
            <w:r>
              <w:rPr>
                <w:spacing w:val="-25"/>
                <w:sz w:val="14"/>
              </w:rPr>
              <w:t xml:space="preserve"> </w:t>
            </w:r>
            <w:r>
              <w:rPr>
                <w:sz w:val="14"/>
              </w:rPr>
              <w:t xml:space="preserve">изражајна средства у зависности </w:t>
            </w:r>
            <w:r>
              <w:rPr>
                <w:spacing w:val="-3"/>
                <w:sz w:val="14"/>
              </w:rPr>
              <w:t xml:space="preserve">од </w:t>
            </w:r>
            <w:r>
              <w:rPr>
                <w:sz w:val="14"/>
              </w:rPr>
              <w:t>карактера музичког</w:t>
            </w:r>
            <w:r>
              <w:rPr>
                <w:spacing w:val="-4"/>
                <w:sz w:val="14"/>
              </w:rPr>
              <w:t xml:space="preserve"> </w:t>
            </w:r>
            <w:r>
              <w:rPr>
                <w:sz w:val="14"/>
              </w:rPr>
              <w:t>примера;</w:t>
            </w:r>
          </w:p>
          <w:p w:rsidR="003C547D" w:rsidRDefault="0078507E">
            <w:pPr>
              <w:pStyle w:val="TableParagraph"/>
              <w:numPr>
                <w:ilvl w:val="0"/>
                <w:numId w:val="99"/>
              </w:numPr>
              <w:tabs>
                <w:tab w:val="left" w:pos="162"/>
              </w:tabs>
              <w:spacing w:line="159" w:lineRule="exact"/>
              <w:ind w:left="161"/>
              <w:rPr>
                <w:sz w:val="14"/>
              </w:rPr>
            </w:pPr>
            <w:r>
              <w:rPr>
                <w:sz w:val="14"/>
              </w:rPr>
              <w:t>извeдe кратке примере различитог</w:t>
            </w:r>
            <w:r>
              <w:rPr>
                <w:spacing w:val="-5"/>
                <w:sz w:val="14"/>
              </w:rPr>
              <w:t xml:space="preserve"> </w:t>
            </w:r>
            <w:r>
              <w:rPr>
                <w:sz w:val="14"/>
              </w:rPr>
              <w:t>карактера;</w:t>
            </w:r>
          </w:p>
          <w:p w:rsidR="003C547D" w:rsidRDefault="0078507E">
            <w:pPr>
              <w:pStyle w:val="TableParagraph"/>
              <w:numPr>
                <w:ilvl w:val="0"/>
                <w:numId w:val="9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99"/>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99"/>
              </w:numPr>
              <w:tabs>
                <w:tab w:val="left" w:pos="162"/>
              </w:tabs>
              <w:ind w:right="499" w:firstLine="0"/>
              <w:rPr>
                <w:sz w:val="14"/>
              </w:rPr>
            </w:pPr>
            <w:r>
              <w:rPr>
                <w:sz w:val="14"/>
              </w:rPr>
              <w:t>користи самостално или уз помоћ одраслих,</w:t>
            </w:r>
            <w:r>
              <w:rPr>
                <w:spacing w:val="-15"/>
                <w:sz w:val="14"/>
              </w:rPr>
              <w:t xml:space="preserve"> </w:t>
            </w:r>
            <w:r>
              <w:rPr>
                <w:sz w:val="14"/>
              </w:rPr>
              <w:t>предности дигитализације;</w:t>
            </w:r>
          </w:p>
          <w:p w:rsidR="003C547D" w:rsidRDefault="0078507E">
            <w:pPr>
              <w:pStyle w:val="TableParagraph"/>
              <w:numPr>
                <w:ilvl w:val="0"/>
                <w:numId w:val="99"/>
              </w:numPr>
              <w:tabs>
                <w:tab w:val="left" w:pos="162"/>
              </w:tabs>
              <w:spacing w:line="159" w:lineRule="exact"/>
              <w:ind w:left="161"/>
              <w:rPr>
                <w:sz w:val="14"/>
              </w:rPr>
            </w:pPr>
            <w:r>
              <w:rPr>
                <w:sz w:val="14"/>
              </w:rPr>
              <w:t>направи план</w:t>
            </w:r>
            <w:r>
              <w:rPr>
                <w:spacing w:val="-3"/>
                <w:sz w:val="14"/>
              </w:rPr>
              <w:t xml:space="preserve"> </w:t>
            </w:r>
            <w:r>
              <w:rPr>
                <w:sz w:val="14"/>
              </w:rPr>
              <w:t>вежбања;</w:t>
            </w:r>
          </w:p>
          <w:p w:rsidR="003C547D" w:rsidRDefault="0078507E">
            <w:pPr>
              <w:pStyle w:val="TableParagraph"/>
              <w:numPr>
                <w:ilvl w:val="0"/>
                <w:numId w:val="99"/>
              </w:numPr>
              <w:tabs>
                <w:tab w:val="left" w:pos="162"/>
              </w:tabs>
              <w:ind w:right="111" w:firstLine="0"/>
              <w:rPr>
                <w:sz w:val="14"/>
              </w:rPr>
            </w:pPr>
            <w:r>
              <w:rPr>
                <w:sz w:val="14"/>
              </w:rPr>
              <w:t xml:space="preserve">активно слуша и спонтано решава евентуалне проблем у </w:t>
            </w:r>
            <w:r>
              <w:rPr>
                <w:spacing w:val="-5"/>
                <w:sz w:val="14"/>
              </w:rPr>
              <w:t xml:space="preserve">току </w:t>
            </w:r>
            <w:r>
              <w:rPr>
                <w:sz w:val="14"/>
              </w:rPr>
              <w:t>свирања.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0"/>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нотног текста с листа.</w:t>
            </w:r>
          </w:p>
          <w:p w:rsidR="003C547D" w:rsidRDefault="0078507E">
            <w:pPr>
              <w:pStyle w:val="TableParagraph"/>
              <w:ind w:right="660"/>
              <w:rPr>
                <w:sz w:val="14"/>
              </w:rPr>
            </w:pPr>
            <w:r>
              <w:rPr>
                <w:sz w:val="14"/>
              </w:rPr>
              <w:t>Свирање једноставнијих мелодија ужег амбитуса. Извођење једноставнијих украса.</w:t>
            </w:r>
          </w:p>
          <w:p w:rsidR="003C547D" w:rsidRDefault="0078507E">
            <w:pPr>
              <w:pStyle w:val="TableParagraph"/>
              <w:ind w:right="228"/>
              <w:rPr>
                <w:sz w:val="14"/>
              </w:rPr>
            </w:pPr>
            <w:r>
              <w:rPr>
                <w:sz w:val="14"/>
              </w:rPr>
              <w:t>Свирање нумера по музичким фразама, а потом и у целини. Самостално вежбање ученика код куће, по узору вежбања на часу.</w:t>
            </w:r>
          </w:p>
          <w:p w:rsidR="003C547D" w:rsidRDefault="0078507E">
            <w:pPr>
              <w:pStyle w:val="TableParagraph"/>
              <w:spacing w:line="237" w:lineRule="auto"/>
              <w:ind w:right="1815"/>
              <w:rPr>
                <w:sz w:val="14"/>
              </w:rPr>
            </w:pPr>
            <w:r>
              <w:rPr>
                <w:sz w:val="14"/>
              </w:rPr>
              <w:t>Усаглашавање инструмената. С</w:t>
            </w:r>
            <w:r>
              <w:rPr>
                <w:sz w:val="14"/>
              </w:rPr>
              <w:t>вирање у ансамлбу.</w:t>
            </w:r>
          </w:p>
          <w:p w:rsidR="003C547D" w:rsidRDefault="0078507E">
            <w:pPr>
              <w:pStyle w:val="TableParagraph"/>
              <w:rPr>
                <w:sz w:val="14"/>
              </w:rPr>
            </w:pPr>
            <w:r>
              <w:rPr>
                <w:sz w:val="14"/>
              </w:rPr>
              <w:t>Оспособљавање ученика за самостално извођење и јавни наступ.</w:t>
            </w:r>
          </w:p>
          <w:p w:rsidR="003C547D" w:rsidRDefault="003C547D">
            <w:pPr>
              <w:pStyle w:val="TableParagraph"/>
              <w:spacing w:before="6"/>
              <w:ind w:left="0"/>
              <w:rPr>
                <w:b/>
                <w:sz w:val="13"/>
              </w:rPr>
            </w:pPr>
          </w:p>
          <w:p w:rsidR="003C547D" w:rsidRDefault="0078507E">
            <w:pPr>
              <w:pStyle w:val="TableParagraph"/>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numPr>
                <w:ilvl w:val="0"/>
                <w:numId w:val="98"/>
              </w:numPr>
              <w:tabs>
                <w:tab w:val="left" w:pos="161"/>
              </w:tabs>
              <w:spacing w:line="161" w:lineRule="exact"/>
              <w:ind w:firstLine="0"/>
              <w:rPr>
                <w:sz w:val="14"/>
              </w:rPr>
            </w:pPr>
            <w:r>
              <w:rPr>
                <w:sz w:val="14"/>
              </w:rPr>
              <w:t xml:space="preserve">Александар Линин: </w:t>
            </w:r>
            <w:r>
              <w:rPr>
                <w:i/>
                <w:sz w:val="14"/>
              </w:rPr>
              <w:t xml:space="preserve">Гајде на Балкану, </w:t>
            </w:r>
            <w:r>
              <w:rPr>
                <w:sz w:val="14"/>
              </w:rPr>
              <w:t>Скопље,</w:t>
            </w:r>
            <w:r>
              <w:rPr>
                <w:spacing w:val="-17"/>
                <w:sz w:val="14"/>
              </w:rPr>
              <w:t xml:space="preserve"> </w:t>
            </w:r>
            <w:r>
              <w:rPr>
                <w:sz w:val="14"/>
              </w:rPr>
              <w:t>1969,305-315</w:t>
            </w:r>
          </w:p>
          <w:p w:rsidR="003C547D" w:rsidRDefault="0078507E">
            <w:pPr>
              <w:pStyle w:val="TableParagraph"/>
              <w:numPr>
                <w:ilvl w:val="0"/>
                <w:numId w:val="98"/>
              </w:numPr>
              <w:tabs>
                <w:tab w:val="left" w:pos="161"/>
              </w:tabs>
              <w:ind w:right="194" w:firstLine="0"/>
              <w:rPr>
                <w:sz w:val="14"/>
              </w:rPr>
            </w:pPr>
            <w:r>
              <w:rPr>
                <w:sz w:val="14"/>
              </w:rPr>
              <w:t>Александар</w:t>
            </w:r>
            <w:r>
              <w:rPr>
                <w:spacing w:val="-8"/>
                <w:sz w:val="14"/>
              </w:rPr>
              <w:t xml:space="preserve"> </w:t>
            </w:r>
            <w:r>
              <w:rPr>
                <w:sz w:val="14"/>
              </w:rPr>
              <w:t>Линин:</w:t>
            </w:r>
            <w:r>
              <w:rPr>
                <w:spacing w:val="-8"/>
                <w:sz w:val="14"/>
              </w:rPr>
              <w:t xml:space="preserve"> </w:t>
            </w:r>
            <w:r>
              <w:rPr>
                <w:i/>
                <w:sz w:val="14"/>
              </w:rPr>
              <w:t>Народни</w:t>
            </w:r>
            <w:r>
              <w:rPr>
                <w:i/>
                <w:spacing w:val="-7"/>
                <w:sz w:val="14"/>
              </w:rPr>
              <w:t xml:space="preserve"> </w:t>
            </w:r>
            <w:r>
              <w:rPr>
                <w:i/>
                <w:sz w:val="14"/>
              </w:rPr>
              <w:t>музички</w:t>
            </w:r>
            <w:r>
              <w:rPr>
                <w:i/>
                <w:spacing w:val="-8"/>
                <w:sz w:val="14"/>
              </w:rPr>
              <w:t xml:space="preserve"> </w:t>
            </w:r>
            <w:r>
              <w:rPr>
                <w:i/>
                <w:sz w:val="14"/>
              </w:rPr>
              <w:t>инструменти</w:t>
            </w:r>
            <w:r>
              <w:rPr>
                <w:sz w:val="14"/>
              </w:rPr>
              <w:t>,</w:t>
            </w:r>
            <w:r>
              <w:rPr>
                <w:spacing w:val="-8"/>
                <w:sz w:val="14"/>
              </w:rPr>
              <w:t xml:space="preserve"> </w:t>
            </w:r>
            <w:r>
              <w:rPr>
                <w:sz w:val="14"/>
              </w:rPr>
              <w:t>Скопље, 1986.</w:t>
            </w:r>
          </w:p>
          <w:p w:rsidR="003C547D" w:rsidRDefault="0078507E">
            <w:pPr>
              <w:pStyle w:val="TableParagraph"/>
              <w:numPr>
                <w:ilvl w:val="0"/>
                <w:numId w:val="98"/>
              </w:numPr>
              <w:tabs>
                <w:tab w:val="left" w:pos="161"/>
              </w:tabs>
              <w:ind w:right="272" w:firstLine="0"/>
              <w:rPr>
                <w:sz w:val="14"/>
              </w:rPr>
            </w:pPr>
            <w:r>
              <w:rPr>
                <w:sz w:val="14"/>
              </w:rPr>
              <w:t xml:space="preserve">Љиљана Пешић: </w:t>
            </w:r>
            <w:r>
              <w:rPr>
                <w:i/>
                <w:sz w:val="14"/>
              </w:rPr>
              <w:t>Народни музички инструменти на Косову и Метохији</w:t>
            </w:r>
            <w:r>
              <w:rPr>
                <w:sz w:val="14"/>
              </w:rPr>
              <w:t xml:space="preserve">, Рад XIV конгреса </w:t>
            </w:r>
            <w:r>
              <w:rPr>
                <w:spacing w:val="-4"/>
                <w:sz w:val="14"/>
              </w:rPr>
              <w:t xml:space="preserve">СУФЈ </w:t>
            </w:r>
            <w:r>
              <w:rPr>
                <w:sz w:val="14"/>
              </w:rPr>
              <w:t>(Призрен 1967),</w:t>
            </w:r>
            <w:r>
              <w:rPr>
                <w:spacing w:val="-21"/>
                <w:sz w:val="14"/>
              </w:rPr>
              <w:t xml:space="preserve"> </w:t>
            </w:r>
            <w:r>
              <w:rPr>
                <w:sz w:val="14"/>
              </w:rPr>
              <w:t xml:space="preserve">Београд </w:t>
            </w:r>
            <w:r>
              <w:rPr>
                <w:spacing w:val="-3"/>
                <w:sz w:val="14"/>
              </w:rPr>
              <w:t xml:space="preserve">СУФЈ, </w:t>
            </w:r>
            <w:r>
              <w:rPr>
                <w:sz w:val="14"/>
              </w:rPr>
              <w:t>1974,</w:t>
            </w:r>
            <w:r>
              <w:rPr>
                <w:spacing w:val="2"/>
                <w:sz w:val="14"/>
              </w:rPr>
              <w:t xml:space="preserve"> </w:t>
            </w:r>
            <w:r>
              <w:rPr>
                <w:sz w:val="14"/>
              </w:rPr>
              <w:t>9799.</w:t>
            </w:r>
          </w:p>
          <w:p w:rsidR="003C547D" w:rsidRDefault="0078507E">
            <w:pPr>
              <w:pStyle w:val="TableParagraph"/>
              <w:numPr>
                <w:ilvl w:val="0"/>
                <w:numId w:val="98"/>
              </w:numPr>
              <w:tabs>
                <w:tab w:val="left" w:pos="161"/>
              </w:tabs>
              <w:spacing w:line="237" w:lineRule="auto"/>
              <w:ind w:right="95" w:firstLine="0"/>
              <w:rPr>
                <w:sz w:val="14"/>
              </w:rPr>
            </w:pPr>
            <w:r>
              <w:rPr>
                <w:sz w:val="14"/>
              </w:rPr>
              <w:t>Мирјана</w:t>
            </w:r>
            <w:r>
              <w:rPr>
                <w:spacing w:val="-5"/>
                <w:sz w:val="14"/>
              </w:rPr>
              <w:t xml:space="preserve"> </w:t>
            </w:r>
            <w:r>
              <w:rPr>
                <w:sz w:val="14"/>
              </w:rPr>
              <w:t>Вукичевић:</w:t>
            </w:r>
            <w:r>
              <w:rPr>
                <w:spacing w:val="-3"/>
                <w:sz w:val="14"/>
              </w:rPr>
              <w:t xml:space="preserve"> </w:t>
            </w:r>
            <w:r>
              <w:rPr>
                <w:i/>
                <w:sz w:val="14"/>
              </w:rPr>
              <w:t>Дипле</w:t>
            </w:r>
            <w:r>
              <w:rPr>
                <w:i/>
                <w:spacing w:val="-4"/>
                <w:sz w:val="14"/>
              </w:rPr>
              <w:t xml:space="preserve"> </w:t>
            </w:r>
            <w:r>
              <w:rPr>
                <w:i/>
                <w:sz w:val="14"/>
              </w:rPr>
              <w:t>Старе</w:t>
            </w:r>
            <w:r>
              <w:rPr>
                <w:i/>
                <w:spacing w:val="-3"/>
                <w:sz w:val="14"/>
              </w:rPr>
              <w:t xml:space="preserve"> </w:t>
            </w:r>
            <w:r>
              <w:rPr>
                <w:i/>
                <w:sz w:val="14"/>
              </w:rPr>
              <w:t>Црне</w:t>
            </w:r>
            <w:r>
              <w:rPr>
                <w:i/>
                <w:spacing w:val="-4"/>
                <w:sz w:val="14"/>
              </w:rPr>
              <w:t xml:space="preserve"> </w:t>
            </w:r>
            <w:r>
              <w:rPr>
                <w:i/>
                <w:sz w:val="14"/>
              </w:rPr>
              <w:t>Горе</w:t>
            </w:r>
            <w:r>
              <w:rPr>
                <w:sz w:val="14"/>
              </w:rPr>
              <w:t>,</w:t>
            </w:r>
            <w:r>
              <w:rPr>
                <w:spacing w:val="-4"/>
                <w:sz w:val="14"/>
              </w:rPr>
              <w:t xml:space="preserve"> </w:t>
            </w:r>
            <w:r>
              <w:rPr>
                <w:sz w:val="14"/>
              </w:rPr>
              <w:t>Београд,</w:t>
            </w:r>
            <w:r>
              <w:rPr>
                <w:spacing w:val="-4"/>
                <w:sz w:val="14"/>
              </w:rPr>
              <w:t xml:space="preserve"> </w:t>
            </w:r>
            <w:r>
              <w:rPr>
                <w:sz w:val="14"/>
              </w:rPr>
              <w:t>Одеље- ње за етнологију филозофског факутета у Београд,</w:t>
            </w:r>
            <w:r>
              <w:rPr>
                <w:spacing w:val="-9"/>
                <w:sz w:val="14"/>
              </w:rPr>
              <w:t xml:space="preserve"> </w:t>
            </w:r>
            <w:r>
              <w:rPr>
                <w:sz w:val="14"/>
              </w:rPr>
              <w:t>1990.</w:t>
            </w:r>
          </w:p>
          <w:p w:rsidR="003C547D" w:rsidRDefault="0078507E">
            <w:pPr>
              <w:pStyle w:val="TableParagraph"/>
              <w:numPr>
                <w:ilvl w:val="0"/>
                <w:numId w:val="98"/>
              </w:numPr>
              <w:tabs>
                <w:tab w:val="left" w:pos="161"/>
              </w:tabs>
              <w:ind w:right="96" w:firstLine="0"/>
              <w:rPr>
                <w:sz w:val="14"/>
              </w:rPr>
            </w:pPr>
            <w:r>
              <w:rPr>
                <w:sz w:val="14"/>
              </w:rPr>
              <w:t>Петар</w:t>
            </w:r>
            <w:r>
              <w:rPr>
                <w:spacing w:val="-4"/>
                <w:sz w:val="14"/>
              </w:rPr>
              <w:t xml:space="preserve"> </w:t>
            </w:r>
            <w:r>
              <w:rPr>
                <w:sz w:val="14"/>
              </w:rPr>
              <w:t>Д.</w:t>
            </w:r>
            <w:r>
              <w:rPr>
                <w:spacing w:val="-4"/>
                <w:sz w:val="14"/>
              </w:rPr>
              <w:t xml:space="preserve"> </w:t>
            </w:r>
            <w:r>
              <w:rPr>
                <w:sz w:val="14"/>
              </w:rPr>
              <w:t>Вукосављевић:</w:t>
            </w:r>
            <w:r>
              <w:rPr>
                <w:spacing w:val="-4"/>
                <w:sz w:val="14"/>
              </w:rPr>
              <w:t xml:space="preserve"> </w:t>
            </w:r>
            <w:r>
              <w:rPr>
                <w:i/>
                <w:sz w:val="14"/>
              </w:rPr>
              <w:t>Ерске</w:t>
            </w:r>
            <w:r>
              <w:rPr>
                <w:i/>
                <w:spacing w:val="-3"/>
                <w:sz w:val="14"/>
              </w:rPr>
              <w:t xml:space="preserve"> </w:t>
            </w:r>
            <w:r>
              <w:rPr>
                <w:i/>
                <w:sz w:val="14"/>
              </w:rPr>
              <w:t>гајде,</w:t>
            </w:r>
            <w:r>
              <w:rPr>
                <w:i/>
                <w:spacing w:val="-4"/>
                <w:sz w:val="14"/>
              </w:rPr>
              <w:t xml:space="preserve"> </w:t>
            </w:r>
            <w:r>
              <w:rPr>
                <w:sz w:val="14"/>
              </w:rPr>
              <w:t>Београд,</w:t>
            </w:r>
            <w:r>
              <w:rPr>
                <w:spacing w:val="-4"/>
                <w:sz w:val="14"/>
              </w:rPr>
              <w:t xml:space="preserve"> </w:t>
            </w:r>
            <w:r>
              <w:rPr>
                <w:sz w:val="14"/>
              </w:rPr>
              <w:t>Радио</w:t>
            </w:r>
            <w:r>
              <w:rPr>
                <w:spacing w:val="-5"/>
                <w:sz w:val="14"/>
              </w:rPr>
              <w:t xml:space="preserve"> </w:t>
            </w:r>
            <w:r>
              <w:rPr>
                <w:sz w:val="14"/>
              </w:rPr>
              <w:t>Београд</w:t>
            </w:r>
            <w:r>
              <w:rPr>
                <w:spacing w:val="-4"/>
                <w:sz w:val="14"/>
              </w:rPr>
              <w:t xml:space="preserve"> </w:t>
            </w:r>
            <w:r>
              <w:rPr>
                <w:sz w:val="14"/>
              </w:rPr>
              <w:t>и Народни универзитет у Сврљигу,</w:t>
            </w:r>
            <w:r>
              <w:rPr>
                <w:spacing w:val="-2"/>
                <w:sz w:val="14"/>
              </w:rPr>
              <w:t xml:space="preserve"> </w:t>
            </w:r>
            <w:r>
              <w:rPr>
                <w:sz w:val="14"/>
              </w:rPr>
              <w:t>1981.</w:t>
            </w:r>
          </w:p>
          <w:p w:rsidR="003C547D" w:rsidRDefault="0078507E">
            <w:pPr>
              <w:pStyle w:val="TableParagraph"/>
              <w:numPr>
                <w:ilvl w:val="0"/>
                <w:numId w:val="98"/>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 1980</w:t>
            </w:r>
          </w:p>
          <w:p w:rsidR="003C547D" w:rsidRDefault="0078507E">
            <w:pPr>
              <w:pStyle w:val="TableParagraph"/>
              <w:numPr>
                <w:ilvl w:val="0"/>
                <w:numId w:val="98"/>
              </w:numPr>
              <w:tabs>
                <w:tab w:val="left" w:pos="161"/>
              </w:tabs>
              <w:ind w:right="78" w:firstLine="0"/>
              <w:rPr>
                <w:sz w:val="14"/>
              </w:rPr>
            </w:pPr>
            <w:r>
              <w:rPr>
                <w:sz w:val="14"/>
              </w:rPr>
              <w:t xml:space="preserve">Мирјана Вукичевић Закић: </w:t>
            </w:r>
            <w:r>
              <w:rPr>
                <w:i/>
                <w:sz w:val="14"/>
              </w:rPr>
              <w:t>Двојнице бордунског типа у музич- кој пракси источне Србије</w:t>
            </w:r>
            <w:r>
              <w:rPr>
                <w:sz w:val="14"/>
              </w:rPr>
              <w:t xml:space="preserve">, Равитак, </w:t>
            </w:r>
            <w:r>
              <w:rPr>
                <w:spacing w:val="-3"/>
                <w:sz w:val="14"/>
              </w:rPr>
              <w:t xml:space="preserve">год. </w:t>
            </w:r>
            <w:r>
              <w:rPr>
                <w:sz w:val="14"/>
              </w:rPr>
              <w:t>XXXII, бр. 3–4,</w:t>
            </w:r>
            <w:r>
              <w:rPr>
                <w:spacing w:val="-25"/>
                <w:sz w:val="14"/>
              </w:rPr>
              <w:t xml:space="preserve"> </w:t>
            </w:r>
            <w:r>
              <w:rPr>
                <w:sz w:val="14"/>
              </w:rPr>
              <w:t>Зајечар, 1992, 104–109.</w:t>
            </w:r>
          </w:p>
          <w:p w:rsidR="003C547D" w:rsidRDefault="0078507E">
            <w:pPr>
              <w:pStyle w:val="TableParagraph"/>
              <w:numPr>
                <w:ilvl w:val="0"/>
                <w:numId w:val="98"/>
              </w:numPr>
              <w:tabs>
                <w:tab w:val="left" w:pos="161"/>
              </w:tabs>
              <w:spacing w:line="237" w:lineRule="auto"/>
              <w:ind w:right="187" w:firstLine="0"/>
              <w:rPr>
                <w:sz w:val="14"/>
              </w:rPr>
            </w:pPr>
            <w:r>
              <w:rPr>
                <w:sz w:val="14"/>
              </w:rPr>
              <w:t xml:space="preserve">Димитрије Големовић: </w:t>
            </w:r>
            <w:r>
              <w:rPr>
                <w:i/>
                <w:sz w:val="14"/>
              </w:rPr>
              <w:t xml:space="preserve">Инструментална традиција Влаха </w:t>
            </w:r>
            <w:r>
              <w:rPr>
                <w:sz w:val="14"/>
              </w:rPr>
              <w:t>(Прилог</w:t>
            </w:r>
            <w:r>
              <w:rPr>
                <w:spacing w:val="-11"/>
                <w:sz w:val="14"/>
              </w:rPr>
              <w:t xml:space="preserve"> </w:t>
            </w:r>
            <w:r>
              <w:rPr>
                <w:sz w:val="14"/>
              </w:rPr>
              <w:t>етномузиколошком</w:t>
            </w:r>
            <w:r>
              <w:rPr>
                <w:spacing w:val="-10"/>
                <w:sz w:val="14"/>
              </w:rPr>
              <w:t xml:space="preserve"> </w:t>
            </w:r>
            <w:r>
              <w:rPr>
                <w:sz w:val="14"/>
              </w:rPr>
              <w:t>проучавању</w:t>
            </w:r>
            <w:r>
              <w:rPr>
                <w:spacing w:val="-11"/>
                <w:sz w:val="14"/>
              </w:rPr>
              <w:t xml:space="preserve"> </w:t>
            </w:r>
            <w:r>
              <w:rPr>
                <w:sz w:val="14"/>
              </w:rPr>
              <w:t>подручја</w:t>
            </w:r>
            <w:r>
              <w:rPr>
                <w:spacing w:val="-10"/>
                <w:sz w:val="14"/>
              </w:rPr>
              <w:t xml:space="preserve"> </w:t>
            </w:r>
            <w:r>
              <w:rPr>
                <w:sz w:val="14"/>
              </w:rPr>
              <w:t>акумулације ХЕ Ђердап II), Развитак 4–5, Зај</w:t>
            </w:r>
            <w:r>
              <w:rPr>
                <w:sz w:val="14"/>
              </w:rPr>
              <w:t>ечар, јул–октобар, 1983,</w:t>
            </w:r>
            <w:r>
              <w:rPr>
                <w:spacing w:val="-25"/>
                <w:sz w:val="14"/>
              </w:rPr>
              <w:t xml:space="preserve"> </w:t>
            </w:r>
            <w:r>
              <w:rPr>
                <w:sz w:val="14"/>
              </w:rPr>
              <w:t>87–93.</w:t>
            </w:r>
          </w:p>
        </w:tc>
      </w:tr>
    </w:tbl>
    <w:p w:rsidR="003C547D" w:rsidRDefault="003C547D">
      <w:pPr>
        <w:spacing w:line="237" w:lineRule="auto"/>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708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97"/>
              </w:numPr>
              <w:tabs>
                <w:tab w:val="left" w:pos="161"/>
              </w:tabs>
              <w:spacing w:before="18"/>
              <w:ind w:right="192" w:firstLine="0"/>
              <w:rPr>
                <w:sz w:val="14"/>
              </w:rPr>
            </w:pPr>
            <w:r>
              <w:rPr>
                <w:sz w:val="14"/>
              </w:rPr>
              <w:t xml:space="preserve">Димитрије О. Големовић: </w:t>
            </w:r>
            <w:r>
              <w:rPr>
                <w:i/>
                <w:sz w:val="14"/>
              </w:rPr>
              <w:t xml:space="preserve">Гајдаш Димитрије Перић </w:t>
            </w:r>
            <w:r>
              <w:rPr>
                <w:sz w:val="14"/>
              </w:rPr>
              <w:t>(прилог проучавању музичке традиције североиточне Србије),</w:t>
            </w:r>
            <w:r>
              <w:rPr>
                <w:spacing w:val="-21"/>
                <w:sz w:val="14"/>
              </w:rPr>
              <w:t xml:space="preserve"> </w:t>
            </w:r>
            <w:r>
              <w:rPr>
                <w:sz w:val="14"/>
              </w:rPr>
              <w:t xml:space="preserve">Равитак, </w:t>
            </w:r>
            <w:r>
              <w:rPr>
                <w:spacing w:val="-3"/>
                <w:sz w:val="14"/>
              </w:rPr>
              <w:t xml:space="preserve">год </w:t>
            </w:r>
            <w:r>
              <w:rPr>
                <w:spacing w:val="-6"/>
                <w:sz w:val="14"/>
              </w:rPr>
              <w:t xml:space="preserve">XXV, </w:t>
            </w:r>
            <w:r>
              <w:rPr>
                <w:sz w:val="14"/>
              </w:rPr>
              <w:t>бр. 1, Зајечар, 1985,</w:t>
            </w:r>
            <w:r>
              <w:rPr>
                <w:spacing w:val="8"/>
                <w:sz w:val="14"/>
              </w:rPr>
              <w:t xml:space="preserve"> </w:t>
            </w:r>
            <w:r>
              <w:rPr>
                <w:sz w:val="14"/>
              </w:rPr>
              <w:t>83–90.</w:t>
            </w:r>
          </w:p>
          <w:p w:rsidR="003C547D" w:rsidRDefault="0078507E">
            <w:pPr>
              <w:pStyle w:val="TableParagraph"/>
              <w:numPr>
                <w:ilvl w:val="0"/>
                <w:numId w:val="97"/>
              </w:numPr>
              <w:tabs>
                <w:tab w:val="left" w:pos="161"/>
              </w:tabs>
              <w:spacing w:line="237" w:lineRule="auto"/>
              <w:ind w:right="160" w:firstLine="0"/>
              <w:rPr>
                <w:sz w:val="14"/>
              </w:rPr>
            </w:pPr>
            <w:r>
              <w:rPr>
                <w:sz w:val="14"/>
              </w:rPr>
              <w:t xml:space="preserve">Димитрије О. Големовић: </w:t>
            </w:r>
            <w:r>
              <w:rPr>
                <w:i/>
                <w:sz w:val="14"/>
              </w:rPr>
              <w:t>Народни музичар Крстивоје Субо- тић</w:t>
            </w:r>
            <w:r>
              <w:rPr>
                <w:sz w:val="14"/>
              </w:rPr>
              <w:t>,</w:t>
            </w:r>
            <w:r>
              <w:rPr>
                <w:spacing w:val="-6"/>
                <w:sz w:val="14"/>
              </w:rPr>
              <w:t xml:space="preserve"> </w:t>
            </w:r>
            <w:r>
              <w:rPr>
                <w:sz w:val="14"/>
              </w:rPr>
              <w:t>Истраживања</w:t>
            </w:r>
            <w:r>
              <w:rPr>
                <w:spacing w:val="-5"/>
                <w:sz w:val="14"/>
              </w:rPr>
              <w:t xml:space="preserve"> </w:t>
            </w:r>
            <w:r>
              <w:rPr>
                <w:sz w:val="14"/>
              </w:rPr>
              <w:t>1,</w:t>
            </w:r>
            <w:r>
              <w:rPr>
                <w:spacing w:val="-5"/>
                <w:sz w:val="14"/>
              </w:rPr>
              <w:t xml:space="preserve"> </w:t>
            </w:r>
            <w:r>
              <w:rPr>
                <w:sz w:val="14"/>
              </w:rPr>
              <w:t>Ваљевцска</w:t>
            </w:r>
            <w:r>
              <w:rPr>
                <w:spacing w:val="-5"/>
                <w:sz w:val="14"/>
              </w:rPr>
              <w:t xml:space="preserve"> </w:t>
            </w:r>
            <w:r>
              <w:rPr>
                <w:sz w:val="14"/>
              </w:rPr>
              <w:t>Колубара</w:t>
            </w:r>
            <w:r>
              <w:rPr>
                <w:spacing w:val="-6"/>
                <w:sz w:val="14"/>
              </w:rPr>
              <w:t xml:space="preserve"> </w:t>
            </w:r>
            <w:r>
              <w:rPr>
                <w:sz w:val="14"/>
              </w:rPr>
              <w:t>(етномузикологија</w:t>
            </w:r>
            <w:r>
              <w:rPr>
                <w:spacing w:val="-5"/>
                <w:sz w:val="14"/>
              </w:rPr>
              <w:t xml:space="preserve"> </w:t>
            </w:r>
            <w:r>
              <w:rPr>
                <w:sz w:val="14"/>
              </w:rPr>
              <w:t>и етнокореологија), Београд,</w:t>
            </w:r>
            <w:r>
              <w:rPr>
                <w:spacing w:val="-2"/>
                <w:sz w:val="14"/>
              </w:rPr>
              <w:t xml:space="preserve"> </w:t>
            </w:r>
            <w:r>
              <w:rPr>
                <w:sz w:val="14"/>
              </w:rPr>
              <w:t>1984.</w:t>
            </w:r>
          </w:p>
          <w:p w:rsidR="003C547D" w:rsidRDefault="0078507E">
            <w:pPr>
              <w:pStyle w:val="TableParagraph"/>
              <w:numPr>
                <w:ilvl w:val="0"/>
                <w:numId w:val="97"/>
              </w:numPr>
              <w:tabs>
                <w:tab w:val="left" w:pos="161"/>
              </w:tabs>
              <w:ind w:right="161" w:firstLine="0"/>
              <w:rPr>
                <w:sz w:val="14"/>
              </w:rPr>
            </w:pPr>
            <w:r>
              <w:rPr>
                <w:sz w:val="14"/>
              </w:rPr>
              <w:t>Димитрије</w:t>
            </w:r>
            <w:r>
              <w:rPr>
                <w:spacing w:val="-6"/>
                <w:sz w:val="14"/>
              </w:rPr>
              <w:t xml:space="preserve"> </w:t>
            </w:r>
            <w:r>
              <w:rPr>
                <w:sz w:val="14"/>
              </w:rPr>
              <w:t>О.</w:t>
            </w:r>
            <w:r>
              <w:rPr>
                <w:spacing w:val="-7"/>
                <w:sz w:val="14"/>
              </w:rPr>
              <w:t xml:space="preserve"> </w:t>
            </w:r>
            <w:r>
              <w:rPr>
                <w:sz w:val="14"/>
              </w:rPr>
              <w:t>Големовић:</w:t>
            </w:r>
            <w:r>
              <w:rPr>
                <w:spacing w:val="-6"/>
                <w:sz w:val="14"/>
              </w:rPr>
              <w:t xml:space="preserve"> </w:t>
            </w:r>
            <w:r>
              <w:rPr>
                <w:i/>
                <w:sz w:val="14"/>
              </w:rPr>
              <w:t>Градитељ</w:t>
            </w:r>
            <w:r>
              <w:rPr>
                <w:i/>
                <w:spacing w:val="-6"/>
                <w:sz w:val="14"/>
              </w:rPr>
              <w:t xml:space="preserve"> </w:t>
            </w:r>
            <w:r>
              <w:rPr>
                <w:i/>
                <w:sz w:val="14"/>
              </w:rPr>
              <w:t>двојница</w:t>
            </w:r>
            <w:r>
              <w:rPr>
                <w:i/>
                <w:spacing w:val="-6"/>
                <w:sz w:val="14"/>
              </w:rPr>
              <w:t xml:space="preserve"> </w:t>
            </w:r>
            <w:r>
              <w:rPr>
                <w:i/>
                <w:sz w:val="14"/>
              </w:rPr>
              <w:t>Проко</w:t>
            </w:r>
            <w:r>
              <w:rPr>
                <w:i/>
                <w:spacing w:val="-6"/>
                <w:sz w:val="14"/>
              </w:rPr>
              <w:t xml:space="preserve"> </w:t>
            </w:r>
            <w:r>
              <w:rPr>
                <w:i/>
                <w:sz w:val="14"/>
              </w:rPr>
              <w:t>Пузовић</w:t>
            </w:r>
            <w:r>
              <w:rPr>
                <w:sz w:val="14"/>
              </w:rPr>
              <w:t>, Звук бр.1, Сарајево, 1984,</w:t>
            </w:r>
            <w:r>
              <w:rPr>
                <w:spacing w:val="-1"/>
                <w:sz w:val="14"/>
              </w:rPr>
              <w:t xml:space="preserve"> </w:t>
            </w:r>
            <w:r>
              <w:rPr>
                <w:sz w:val="14"/>
              </w:rPr>
              <w:t>56–67.</w:t>
            </w:r>
          </w:p>
          <w:p w:rsidR="003C547D" w:rsidRDefault="0078507E">
            <w:pPr>
              <w:pStyle w:val="TableParagraph"/>
              <w:numPr>
                <w:ilvl w:val="0"/>
                <w:numId w:val="97"/>
              </w:numPr>
              <w:tabs>
                <w:tab w:val="left" w:pos="161"/>
              </w:tabs>
              <w:ind w:right="118" w:firstLine="0"/>
              <w:rPr>
                <w:sz w:val="14"/>
              </w:rPr>
            </w:pPr>
            <w:r>
              <w:rPr>
                <w:sz w:val="14"/>
              </w:rPr>
              <w:t>Димитрије</w:t>
            </w:r>
            <w:r>
              <w:rPr>
                <w:spacing w:val="-6"/>
                <w:sz w:val="14"/>
              </w:rPr>
              <w:t xml:space="preserve"> </w:t>
            </w:r>
            <w:r>
              <w:rPr>
                <w:sz w:val="14"/>
              </w:rPr>
              <w:t>О.</w:t>
            </w:r>
            <w:r>
              <w:rPr>
                <w:spacing w:val="-7"/>
                <w:sz w:val="14"/>
              </w:rPr>
              <w:t xml:space="preserve"> </w:t>
            </w:r>
            <w:r>
              <w:rPr>
                <w:sz w:val="14"/>
              </w:rPr>
              <w:t>Големовић:</w:t>
            </w:r>
            <w:r>
              <w:rPr>
                <w:spacing w:val="-6"/>
                <w:sz w:val="14"/>
              </w:rPr>
              <w:t xml:space="preserve"> </w:t>
            </w:r>
            <w:r>
              <w:rPr>
                <w:i/>
                <w:sz w:val="14"/>
              </w:rPr>
              <w:t>Народна</w:t>
            </w:r>
            <w:r>
              <w:rPr>
                <w:i/>
                <w:spacing w:val="-6"/>
                <w:sz w:val="14"/>
              </w:rPr>
              <w:t xml:space="preserve"> </w:t>
            </w:r>
            <w:r>
              <w:rPr>
                <w:i/>
                <w:sz w:val="14"/>
              </w:rPr>
              <w:t>музика</w:t>
            </w:r>
            <w:r>
              <w:rPr>
                <w:i/>
                <w:spacing w:val="-5"/>
                <w:sz w:val="14"/>
              </w:rPr>
              <w:t xml:space="preserve"> </w:t>
            </w:r>
            <w:r>
              <w:rPr>
                <w:i/>
                <w:sz w:val="14"/>
              </w:rPr>
              <w:t>Подриња</w:t>
            </w:r>
            <w:r>
              <w:rPr>
                <w:sz w:val="14"/>
              </w:rPr>
              <w:t>,</w:t>
            </w:r>
            <w:r>
              <w:rPr>
                <w:spacing w:val="-6"/>
                <w:sz w:val="14"/>
              </w:rPr>
              <w:t xml:space="preserve"> </w:t>
            </w:r>
            <w:r>
              <w:rPr>
                <w:sz w:val="14"/>
              </w:rPr>
              <w:t>Сарајево, Другари,</w:t>
            </w:r>
            <w:r>
              <w:rPr>
                <w:spacing w:val="-1"/>
                <w:sz w:val="14"/>
              </w:rPr>
              <w:t xml:space="preserve"> </w:t>
            </w:r>
            <w:r>
              <w:rPr>
                <w:sz w:val="14"/>
              </w:rPr>
              <w:t>1987.</w:t>
            </w:r>
          </w:p>
          <w:p w:rsidR="003C547D" w:rsidRDefault="0078507E">
            <w:pPr>
              <w:pStyle w:val="TableParagraph"/>
              <w:numPr>
                <w:ilvl w:val="0"/>
                <w:numId w:val="97"/>
              </w:numPr>
              <w:tabs>
                <w:tab w:val="left" w:pos="161"/>
              </w:tabs>
              <w:ind w:right="89" w:firstLine="0"/>
              <w:rPr>
                <w:sz w:val="14"/>
              </w:rPr>
            </w:pPr>
            <w:r>
              <w:rPr>
                <w:sz w:val="14"/>
              </w:rPr>
              <w:t>Димитрије</w:t>
            </w:r>
            <w:r>
              <w:rPr>
                <w:spacing w:val="-7"/>
                <w:sz w:val="14"/>
              </w:rPr>
              <w:t xml:space="preserve"> </w:t>
            </w:r>
            <w:r>
              <w:rPr>
                <w:sz w:val="14"/>
              </w:rPr>
              <w:t>О.</w:t>
            </w:r>
            <w:r>
              <w:rPr>
                <w:spacing w:val="-7"/>
                <w:sz w:val="14"/>
              </w:rPr>
              <w:t xml:space="preserve"> </w:t>
            </w:r>
            <w:r>
              <w:rPr>
                <w:sz w:val="14"/>
              </w:rPr>
              <w:t>Големовић:</w:t>
            </w:r>
            <w:r>
              <w:rPr>
                <w:spacing w:val="-6"/>
                <w:sz w:val="14"/>
              </w:rPr>
              <w:t xml:space="preserve"> </w:t>
            </w:r>
            <w:r>
              <w:rPr>
                <w:i/>
                <w:sz w:val="14"/>
              </w:rPr>
              <w:t>Музичка</w:t>
            </w:r>
            <w:r>
              <w:rPr>
                <w:i/>
                <w:spacing w:val="-6"/>
                <w:sz w:val="14"/>
              </w:rPr>
              <w:t xml:space="preserve"> </w:t>
            </w:r>
            <w:r>
              <w:rPr>
                <w:i/>
                <w:sz w:val="14"/>
              </w:rPr>
              <w:t>традиција</w:t>
            </w:r>
            <w:r>
              <w:rPr>
                <w:i/>
                <w:spacing w:val="-7"/>
                <w:sz w:val="14"/>
              </w:rPr>
              <w:t xml:space="preserve"> </w:t>
            </w:r>
            <w:r>
              <w:rPr>
                <w:i/>
                <w:sz w:val="14"/>
              </w:rPr>
              <w:t>Азбуковице</w:t>
            </w:r>
            <w:r>
              <w:rPr>
                <w:sz w:val="14"/>
              </w:rPr>
              <w:t>,</w:t>
            </w:r>
            <w:r>
              <w:rPr>
                <w:spacing w:val="-6"/>
                <w:sz w:val="14"/>
              </w:rPr>
              <w:t xml:space="preserve"> </w:t>
            </w:r>
            <w:r>
              <w:rPr>
                <w:sz w:val="14"/>
              </w:rPr>
              <w:t>СИЗ културе и физичке културе општине Љубовија,</w:t>
            </w:r>
            <w:r>
              <w:rPr>
                <w:spacing w:val="-8"/>
                <w:sz w:val="14"/>
              </w:rPr>
              <w:t xml:space="preserve"> </w:t>
            </w:r>
            <w:r>
              <w:rPr>
                <w:sz w:val="14"/>
              </w:rPr>
              <w:t>1989.</w:t>
            </w:r>
          </w:p>
          <w:p w:rsidR="003C547D" w:rsidRDefault="0078507E">
            <w:pPr>
              <w:pStyle w:val="TableParagraph"/>
              <w:numPr>
                <w:ilvl w:val="0"/>
                <w:numId w:val="97"/>
              </w:numPr>
              <w:tabs>
                <w:tab w:val="left" w:pos="161"/>
              </w:tabs>
              <w:ind w:right="199" w:firstLine="0"/>
              <w:rPr>
                <w:sz w:val="14"/>
              </w:rPr>
            </w:pPr>
            <w:r>
              <w:rPr>
                <w:sz w:val="14"/>
              </w:rPr>
              <w:t>Димитрије</w:t>
            </w:r>
            <w:r>
              <w:rPr>
                <w:spacing w:val="-7"/>
                <w:sz w:val="14"/>
              </w:rPr>
              <w:t xml:space="preserve"> </w:t>
            </w:r>
            <w:r>
              <w:rPr>
                <w:sz w:val="14"/>
              </w:rPr>
              <w:t>Големовић:</w:t>
            </w:r>
            <w:r>
              <w:rPr>
                <w:spacing w:val="-7"/>
                <w:sz w:val="14"/>
              </w:rPr>
              <w:t xml:space="preserve"> </w:t>
            </w:r>
            <w:r>
              <w:rPr>
                <w:i/>
                <w:sz w:val="14"/>
              </w:rPr>
              <w:t>Народна</w:t>
            </w:r>
            <w:r>
              <w:rPr>
                <w:i/>
                <w:spacing w:val="-7"/>
                <w:sz w:val="14"/>
              </w:rPr>
              <w:t xml:space="preserve"> </w:t>
            </w:r>
            <w:r>
              <w:rPr>
                <w:i/>
                <w:sz w:val="14"/>
              </w:rPr>
              <w:t>музика</w:t>
            </w:r>
            <w:r>
              <w:rPr>
                <w:i/>
                <w:spacing w:val="-7"/>
                <w:sz w:val="14"/>
              </w:rPr>
              <w:t xml:space="preserve"> </w:t>
            </w:r>
            <w:r>
              <w:rPr>
                <w:i/>
                <w:sz w:val="14"/>
              </w:rPr>
              <w:t>ужичког</w:t>
            </w:r>
            <w:r>
              <w:rPr>
                <w:i/>
                <w:spacing w:val="-7"/>
                <w:sz w:val="14"/>
              </w:rPr>
              <w:t xml:space="preserve"> </w:t>
            </w:r>
            <w:r>
              <w:rPr>
                <w:i/>
                <w:sz w:val="14"/>
              </w:rPr>
              <w:t>краја</w:t>
            </w:r>
            <w:r>
              <w:rPr>
                <w:sz w:val="14"/>
              </w:rPr>
              <w:t>,</w:t>
            </w:r>
            <w:r>
              <w:rPr>
                <w:spacing w:val="-7"/>
                <w:sz w:val="14"/>
              </w:rPr>
              <w:t xml:space="preserve"> </w:t>
            </w:r>
            <w:r>
              <w:rPr>
                <w:sz w:val="14"/>
              </w:rPr>
              <w:t xml:space="preserve">Етно- графски институт </w:t>
            </w:r>
            <w:r>
              <w:rPr>
                <w:spacing w:val="-7"/>
                <w:sz w:val="14"/>
              </w:rPr>
              <w:t xml:space="preserve">САНУ, </w:t>
            </w:r>
            <w:r>
              <w:rPr>
                <w:sz w:val="14"/>
              </w:rPr>
              <w:t>Београд,</w:t>
            </w:r>
            <w:r>
              <w:rPr>
                <w:spacing w:val="3"/>
                <w:sz w:val="14"/>
              </w:rPr>
              <w:t xml:space="preserve"> </w:t>
            </w:r>
            <w:r>
              <w:rPr>
                <w:sz w:val="14"/>
              </w:rPr>
              <w:t>1990.</w:t>
            </w:r>
          </w:p>
          <w:p w:rsidR="003C547D" w:rsidRDefault="0078507E">
            <w:pPr>
              <w:pStyle w:val="TableParagraph"/>
              <w:numPr>
                <w:ilvl w:val="0"/>
                <w:numId w:val="97"/>
              </w:numPr>
              <w:tabs>
                <w:tab w:val="left" w:pos="161"/>
              </w:tabs>
              <w:ind w:right="310" w:firstLine="0"/>
              <w:rPr>
                <w:sz w:val="14"/>
              </w:rPr>
            </w:pPr>
            <w:r>
              <w:rPr>
                <w:sz w:val="14"/>
              </w:rPr>
              <w:t>Љубинко</w:t>
            </w:r>
            <w:r>
              <w:rPr>
                <w:spacing w:val="-6"/>
                <w:sz w:val="14"/>
              </w:rPr>
              <w:t xml:space="preserve"> </w:t>
            </w:r>
            <w:r>
              <w:rPr>
                <w:sz w:val="14"/>
              </w:rPr>
              <w:t>Миљковић:</w:t>
            </w:r>
            <w:r>
              <w:rPr>
                <w:spacing w:val="-5"/>
                <w:sz w:val="14"/>
              </w:rPr>
              <w:t xml:space="preserve"> </w:t>
            </w:r>
            <w:r>
              <w:rPr>
                <w:i/>
                <w:sz w:val="14"/>
              </w:rPr>
              <w:t>Музичка</w:t>
            </w:r>
            <w:r>
              <w:rPr>
                <w:i/>
                <w:spacing w:val="-6"/>
                <w:sz w:val="14"/>
              </w:rPr>
              <w:t xml:space="preserve"> </w:t>
            </w:r>
            <w:r>
              <w:rPr>
                <w:i/>
                <w:sz w:val="14"/>
              </w:rPr>
              <w:t>традиција</w:t>
            </w:r>
            <w:r>
              <w:rPr>
                <w:i/>
                <w:spacing w:val="-6"/>
                <w:sz w:val="14"/>
              </w:rPr>
              <w:t xml:space="preserve"> </w:t>
            </w:r>
            <w:r>
              <w:rPr>
                <w:i/>
                <w:sz w:val="14"/>
              </w:rPr>
              <w:t>Србије</w:t>
            </w:r>
            <w:r>
              <w:rPr>
                <w:i/>
                <w:spacing w:val="-6"/>
                <w:sz w:val="14"/>
              </w:rPr>
              <w:t xml:space="preserve"> </w:t>
            </w:r>
            <w:r>
              <w:rPr>
                <w:sz w:val="14"/>
              </w:rPr>
              <w:t>III</w:t>
            </w:r>
            <w:r>
              <w:rPr>
                <w:spacing w:val="-5"/>
                <w:sz w:val="14"/>
              </w:rPr>
              <w:t xml:space="preserve"> </w:t>
            </w:r>
            <w:r>
              <w:rPr>
                <w:sz w:val="14"/>
              </w:rPr>
              <w:t>–</w:t>
            </w:r>
            <w:r>
              <w:rPr>
                <w:spacing w:val="-6"/>
                <w:sz w:val="14"/>
              </w:rPr>
              <w:t xml:space="preserve"> </w:t>
            </w:r>
            <w:r>
              <w:rPr>
                <w:sz w:val="14"/>
              </w:rPr>
              <w:t>Доња Јасеница, Центар за културу Доња Јасеница, Смедеревска Паланка,</w:t>
            </w:r>
            <w:r>
              <w:rPr>
                <w:spacing w:val="-1"/>
                <w:sz w:val="14"/>
              </w:rPr>
              <w:t xml:space="preserve"> </w:t>
            </w:r>
            <w:r>
              <w:rPr>
                <w:sz w:val="14"/>
              </w:rPr>
              <w:t>1985.</w:t>
            </w:r>
          </w:p>
          <w:p w:rsidR="003C547D" w:rsidRDefault="0078507E">
            <w:pPr>
              <w:pStyle w:val="TableParagraph"/>
              <w:numPr>
                <w:ilvl w:val="0"/>
                <w:numId w:val="97"/>
              </w:numPr>
              <w:tabs>
                <w:tab w:val="left" w:pos="161"/>
              </w:tabs>
              <w:spacing w:line="237" w:lineRule="auto"/>
              <w:ind w:right="82" w:firstLine="0"/>
              <w:rPr>
                <w:sz w:val="14"/>
              </w:rPr>
            </w:pPr>
            <w:r>
              <w:rPr>
                <w:sz w:val="14"/>
              </w:rPr>
              <w:t xml:space="preserve">Драгослав Девић: </w:t>
            </w:r>
            <w:r>
              <w:rPr>
                <w:i/>
                <w:sz w:val="14"/>
              </w:rPr>
              <w:t xml:space="preserve">Окарина </w:t>
            </w:r>
            <w:r>
              <w:rPr>
                <w:sz w:val="14"/>
              </w:rPr>
              <w:t>(село Доња Мутница – Србија),</w:t>
            </w:r>
            <w:r>
              <w:rPr>
                <w:spacing w:val="-17"/>
                <w:sz w:val="14"/>
              </w:rPr>
              <w:t xml:space="preserve"> </w:t>
            </w:r>
            <w:r>
              <w:rPr>
                <w:sz w:val="14"/>
              </w:rPr>
              <w:t>Рад VII конгреса СФЈ (Охрид 1960), Охрид, 1964,</w:t>
            </w:r>
            <w:r>
              <w:rPr>
                <w:spacing w:val="-6"/>
                <w:sz w:val="14"/>
              </w:rPr>
              <w:t xml:space="preserve"> </w:t>
            </w:r>
            <w:r>
              <w:rPr>
                <w:sz w:val="14"/>
              </w:rPr>
              <w:t>204–215.</w:t>
            </w:r>
          </w:p>
          <w:p w:rsidR="003C547D" w:rsidRDefault="0078507E">
            <w:pPr>
              <w:pStyle w:val="TableParagraph"/>
              <w:numPr>
                <w:ilvl w:val="0"/>
                <w:numId w:val="97"/>
              </w:numPr>
              <w:tabs>
                <w:tab w:val="left" w:pos="161"/>
              </w:tabs>
              <w:ind w:right="118" w:firstLine="0"/>
              <w:rPr>
                <w:sz w:val="14"/>
              </w:rPr>
            </w:pPr>
            <w:r>
              <w:rPr>
                <w:sz w:val="14"/>
              </w:rPr>
              <w:t xml:space="preserve">Драгослав Девић: </w:t>
            </w:r>
            <w:r>
              <w:rPr>
                <w:i/>
                <w:sz w:val="14"/>
              </w:rPr>
              <w:t xml:space="preserve">Савремене тенденције развоја свирале у Србији </w:t>
            </w:r>
            <w:r>
              <w:rPr>
                <w:sz w:val="14"/>
              </w:rPr>
              <w:t xml:space="preserve">у процесу актуелизације, развитак бр. 4–5, Зајечар, </w:t>
            </w:r>
            <w:r>
              <w:rPr>
                <w:spacing w:val="-3"/>
                <w:sz w:val="14"/>
              </w:rPr>
              <w:t xml:space="preserve">1978. </w:t>
            </w:r>
            <w:r>
              <w:rPr>
                <w:sz w:val="14"/>
              </w:rPr>
              <w:t>69–71.</w:t>
            </w:r>
          </w:p>
          <w:p w:rsidR="003C547D" w:rsidRDefault="0078507E">
            <w:pPr>
              <w:pStyle w:val="TableParagraph"/>
              <w:numPr>
                <w:ilvl w:val="0"/>
                <w:numId w:val="97"/>
              </w:numPr>
              <w:tabs>
                <w:tab w:val="left" w:pos="161"/>
              </w:tabs>
              <w:spacing w:line="237" w:lineRule="auto"/>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w:t>
            </w:r>
            <w:r>
              <w:rPr>
                <w:sz w:val="14"/>
              </w:rPr>
              <w:t>ад,</w:t>
            </w:r>
            <w:r>
              <w:rPr>
                <w:spacing w:val="4"/>
                <w:sz w:val="14"/>
              </w:rPr>
              <w:t xml:space="preserve"> </w:t>
            </w:r>
            <w:r>
              <w:rPr>
                <w:sz w:val="14"/>
              </w:rPr>
              <w:t>1986.</w:t>
            </w:r>
          </w:p>
          <w:p w:rsidR="003C547D" w:rsidRDefault="0078507E">
            <w:pPr>
              <w:pStyle w:val="TableParagraph"/>
              <w:numPr>
                <w:ilvl w:val="0"/>
                <w:numId w:val="97"/>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97"/>
              </w:numPr>
              <w:tabs>
                <w:tab w:val="left" w:pos="161"/>
              </w:tabs>
              <w:spacing w:line="237" w:lineRule="auto"/>
              <w:ind w:right="155" w:firstLine="0"/>
              <w:rPr>
                <w:sz w:val="14"/>
              </w:rPr>
            </w:pPr>
            <w:r>
              <w:rPr>
                <w:sz w:val="14"/>
              </w:rPr>
              <w:t xml:space="preserve">Драгослав Девић: </w:t>
            </w:r>
            <w:r>
              <w:rPr>
                <w:i/>
                <w:sz w:val="14"/>
              </w:rPr>
              <w:t xml:space="preserve">Народна музика, </w:t>
            </w:r>
            <w:r>
              <w:rPr>
                <w:i/>
                <w:spacing w:val="-3"/>
                <w:sz w:val="14"/>
              </w:rPr>
              <w:t xml:space="preserve">Културна </w:t>
            </w:r>
            <w:r>
              <w:rPr>
                <w:i/>
                <w:sz w:val="14"/>
              </w:rPr>
              <w:t xml:space="preserve">историја Свр- љига </w:t>
            </w:r>
            <w:r>
              <w:rPr>
                <w:sz w:val="14"/>
              </w:rPr>
              <w:t xml:space="preserve">II, Народни универзитет – </w:t>
            </w:r>
            <w:r>
              <w:rPr>
                <w:spacing w:val="-3"/>
                <w:sz w:val="14"/>
              </w:rPr>
              <w:t xml:space="preserve">Сврљиг, </w:t>
            </w:r>
            <w:r>
              <w:rPr>
                <w:sz w:val="14"/>
              </w:rPr>
              <w:t>Про</w:t>
            </w:r>
            <w:r>
              <w:rPr>
                <w:sz w:val="14"/>
              </w:rPr>
              <w:t>света – Ниш, 1992, 427–539.</w:t>
            </w:r>
          </w:p>
          <w:p w:rsidR="003C547D" w:rsidRDefault="0078507E">
            <w:pPr>
              <w:pStyle w:val="TableParagraph"/>
              <w:numPr>
                <w:ilvl w:val="0"/>
                <w:numId w:val="97"/>
              </w:numPr>
              <w:tabs>
                <w:tab w:val="left" w:pos="161"/>
              </w:tabs>
              <w:ind w:right="265" w:firstLine="0"/>
              <w:rPr>
                <w:sz w:val="14"/>
              </w:rPr>
            </w:pPr>
            <w:r>
              <w:rPr>
                <w:sz w:val="14"/>
              </w:rPr>
              <w:t xml:space="preserve">Владимир Ђорђевић: </w:t>
            </w:r>
            <w:r>
              <w:rPr>
                <w:i/>
                <w:sz w:val="14"/>
              </w:rPr>
              <w:t>Скопске гајдаџије и њихови музички инструменти</w:t>
            </w:r>
            <w:r>
              <w:rPr>
                <w:sz w:val="14"/>
              </w:rPr>
              <w:t>,</w:t>
            </w:r>
            <w:r>
              <w:rPr>
                <w:spacing w:val="-7"/>
                <w:sz w:val="14"/>
              </w:rPr>
              <w:t xml:space="preserve"> </w:t>
            </w:r>
            <w:r>
              <w:rPr>
                <w:sz w:val="14"/>
              </w:rPr>
              <w:t>Гласник</w:t>
            </w:r>
            <w:r>
              <w:rPr>
                <w:spacing w:val="-7"/>
                <w:sz w:val="14"/>
              </w:rPr>
              <w:t xml:space="preserve"> </w:t>
            </w:r>
            <w:r>
              <w:rPr>
                <w:sz w:val="14"/>
              </w:rPr>
              <w:t>скопског</w:t>
            </w:r>
            <w:r>
              <w:rPr>
                <w:spacing w:val="-7"/>
                <w:sz w:val="14"/>
              </w:rPr>
              <w:t xml:space="preserve"> </w:t>
            </w:r>
            <w:r>
              <w:rPr>
                <w:sz w:val="14"/>
              </w:rPr>
              <w:t>научног</w:t>
            </w:r>
            <w:r>
              <w:rPr>
                <w:spacing w:val="-7"/>
                <w:sz w:val="14"/>
              </w:rPr>
              <w:t xml:space="preserve"> </w:t>
            </w:r>
            <w:r>
              <w:rPr>
                <w:sz w:val="14"/>
              </w:rPr>
              <w:t>друштва,</w:t>
            </w:r>
            <w:r>
              <w:rPr>
                <w:spacing w:val="-7"/>
                <w:sz w:val="14"/>
              </w:rPr>
              <w:t xml:space="preserve"> </w:t>
            </w:r>
            <w:r>
              <w:rPr>
                <w:sz w:val="14"/>
              </w:rPr>
              <w:t>књ.1,</w:t>
            </w:r>
            <w:r>
              <w:rPr>
                <w:spacing w:val="-7"/>
                <w:sz w:val="14"/>
              </w:rPr>
              <w:t xml:space="preserve"> </w:t>
            </w:r>
            <w:r>
              <w:rPr>
                <w:sz w:val="14"/>
              </w:rPr>
              <w:t>св.</w:t>
            </w:r>
            <w:r>
              <w:rPr>
                <w:spacing w:val="-7"/>
                <w:sz w:val="14"/>
              </w:rPr>
              <w:t xml:space="preserve"> </w:t>
            </w:r>
            <w:r>
              <w:rPr>
                <w:sz w:val="14"/>
              </w:rPr>
              <w:t>2, Скопље,</w:t>
            </w:r>
            <w:r>
              <w:rPr>
                <w:spacing w:val="-1"/>
                <w:sz w:val="14"/>
              </w:rPr>
              <w:t xml:space="preserve"> </w:t>
            </w:r>
            <w:r>
              <w:rPr>
                <w:sz w:val="14"/>
              </w:rPr>
              <w:t>1926.</w:t>
            </w:r>
          </w:p>
          <w:p w:rsidR="003C547D" w:rsidRDefault="0078507E">
            <w:pPr>
              <w:pStyle w:val="TableParagraph"/>
              <w:numPr>
                <w:ilvl w:val="0"/>
                <w:numId w:val="97"/>
              </w:numPr>
              <w:tabs>
                <w:tab w:val="left" w:pos="161"/>
              </w:tabs>
              <w:spacing w:line="237" w:lineRule="auto"/>
              <w:ind w:right="97" w:firstLine="0"/>
              <w:rPr>
                <w:sz w:val="14"/>
              </w:rPr>
            </w:pPr>
            <w:r>
              <w:rPr>
                <w:sz w:val="14"/>
              </w:rPr>
              <w:t xml:space="preserve">Владимир </w:t>
            </w:r>
            <w:r>
              <w:rPr>
                <w:spacing w:val="-9"/>
                <w:sz w:val="14"/>
              </w:rPr>
              <w:t xml:space="preserve">Р. </w:t>
            </w:r>
            <w:r>
              <w:rPr>
                <w:sz w:val="14"/>
              </w:rPr>
              <w:t xml:space="preserve">Ђорђевић: Српске народне мелодије (јужна </w:t>
            </w:r>
            <w:r>
              <w:rPr>
                <w:spacing w:val="-3"/>
                <w:sz w:val="14"/>
              </w:rPr>
              <w:t xml:space="preserve">Срби- </w:t>
            </w:r>
            <w:r>
              <w:rPr>
                <w:sz w:val="14"/>
              </w:rPr>
              <w:t>ја), Скопље,</w:t>
            </w:r>
            <w:r>
              <w:rPr>
                <w:spacing w:val="-1"/>
                <w:sz w:val="14"/>
              </w:rPr>
              <w:t xml:space="preserve"> </w:t>
            </w:r>
            <w:r>
              <w:rPr>
                <w:sz w:val="14"/>
              </w:rPr>
              <w:t>1928.</w:t>
            </w:r>
          </w:p>
          <w:p w:rsidR="003C547D" w:rsidRDefault="0078507E">
            <w:pPr>
              <w:pStyle w:val="TableParagraph"/>
              <w:numPr>
                <w:ilvl w:val="0"/>
                <w:numId w:val="97"/>
              </w:numPr>
              <w:tabs>
                <w:tab w:val="left" w:pos="161"/>
              </w:tabs>
              <w:ind w:right="247" w:firstLine="0"/>
              <w:rPr>
                <w:sz w:val="14"/>
              </w:rPr>
            </w:pPr>
            <w:r>
              <w:rPr>
                <w:sz w:val="14"/>
              </w:rPr>
              <w:t xml:space="preserve">Владимир </w:t>
            </w:r>
            <w:r>
              <w:rPr>
                <w:spacing w:val="-9"/>
                <w:sz w:val="14"/>
              </w:rPr>
              <w:t xml:space="preserve">Р. </w:t>
            </w:r>
            <w:r>
              <w:rPr>
                <w:sz w:val="14"/>
              </w:rPr>
              <w:t xml:space="preserve">Ђорђевић: </w:t>
            </w:r>
            <w:r>
              <w:rPr>
                <w:i/>
                <w:sz w:val="14"/>
              </w:rPr>
              <w:t>Српске народне мелодије</w:t>
            </w:r>
            <w:r>
              <w:rPr>
                <w:i/>
                <w:spacing w:val="-11"/>
                <w:sz w:val="14"/>
              </w:rPr>
              <w:t xml:space="preserve"> </w:t>
            </w:r>
            <w:r>
              <w:rPr>
                <w:sz w:val="14"/>
              </w:rPr>
              <w:t>(предратна Србија), Београд,</w:t>
            </w:r>
            <w:r>
              <w:rPr>
                <w:spacing w:val="-2"/>
                <w:sz w:val="14"/>
              </w:rPr>
              <w:t xml:space="preserve"> </w:t>
            </w:r>
            <w:r>
              <w:rPr>
                <w:sz w:val="14"/>
              </w:rPr>
              <w:t>1937.</w:t>
            </w:r>
          </w:p>
          <w:p w:rsidR="003C547D" w:rsidRDefault="0078507E">
            <w:pPr>
              <w:pStyle w:val="TableParagraph"/>
              <w:numPr>
                <w:ilvl w:val="0"/>
                <w:numId w:val="97"/>
              </w:numPr>
              <w:tabs>
                <w:tab w:val="left" w:pos="161"/>
              </w:tabs>
              <w:ind w:right="90" w:firstLine="0"/>
              <w:jc w:val="both"/>
              <w:rPr>
                <w:sz w:val="14"/>
              </w:rPr>
            </w:pPr>
            <w:r>
              <w:rPr>
                <w:sz w:val="14"/>
              </w:rPr>
              <w:t>Љубинко</w:t>
            </w:r>
            <w:r>
              <w:rPr>
                <w:spacing w:val="-10"/>
                <w:sz w:val="14"/>
              </w:rPr>
              <w:t xml:space="preserve"> </w:t>
            </w:r>
            <w:r>
              <w:rPr>
                <w:sz w:val="14"/>
              </w:rPr>
              <w:t>Миљковић:</w:t>
            </w:r>
            <w:r>
              <w:rPr>
                <w:spacing w:val="-10"/>
                <w:sz w:val="14"/>
              </w:rPr>
              <w:t xml:space="preserve"> </w:t>
            </w:r>
            <w:r>
              <w:rPr>
                <w:sz w:val="14"/>
              </w:rPr>
              <w:t>Бања</w:t>
            </w:r>
            <w:r>
              <w:rPr>
                <w:spacing w:val="-11"/>
                <w:sz w:val="14"/>
              </w:rPr>
              <w:t xml:space="preserve"> </w:t>
            </w:r>
            <w:r>
              <w:rPr>
                <w:sz w:val="14"/>
              </w:rPr>
              <w:t>(рукописни</w:t>
            </w:r>
            <w:r>
              <w:rPr>
                <w:spacing w:val="-9"/>
                <w:sz w:val="14"/>
              </w:rPr>
              <w:t xml:space="preserve"> </w:t>
            </w:r>
            <w:r>
              <w:rPr>
                <w:sz w:val="14"/>
              </w:rPr>
              <w:t>зборник-етномузиколо- шке</w:t>
            </w:r>
            <w:r>
              <w:rPr>
                <w:spacing w:val="-4"/>
                <w:sz w:val="14"/>
              </w:rPr>
              <w:t xml:space="preserve"> </w:t>
            </w:r>
            <w:r>
              <w:rPr>
                <w:sz w:val="14"/>
              </w:rPr>
              <w:t>одлике</w:t>
            </w:r>
            <w:r>
              <w:rPr>
                <w:spacing w:val="-3"/>
                <w:sz w:val="14"/>
              </w:rPr>
              <w:t xml:space="preserve"> </w:t>
            </w:r>
            <w:r>
              <w:rPr>
                <w:sz w:val="14"/>
              </w:rPr>
              <w:t>и</w:t>
            </w:r>
            <w:r>
              <w:rPr>
                <w:spacing w:val="-4"/>
                <w:sz w:val="14"/>
              </w:rPr>
              <w:t xml:space="preserve"> </w:t>
            </w:r>
            <w:r>
              <w:rPr>
                <w:sz w:val="14"/>
              </w:rPr>
              <w:t>записи</w:t>
            </w:r>
            <w:r>
              <w:rPr>
                <w:spacing w:val="-5"/>
                <w:sz w:val="14"/>
              </w:rPr>
              <w:t xml:space="preserve"> </w:t>
            </w:r>
            <w:r>
              <w:rPr>
                <w:sz w:val="14"/>
              </w:rPr>
              <w:t>архаичне</w:t>
            </w:r>
            <w:r>
              <w:rPr>
                <w:spacing w:val="-3"/>
                <w:sz w:val="14"/>
              </w:rPr>
              <w:t xml:space="preserve"> </w:t>
            </w:r>
            <w:r>
              <w:rPr>
                <w:sz w:val="14"/>
              </w:rPr>
              <w:t>и</w:t>
            </w:r>
            <w:r>
              <w:rPr>
                <w:spacing w:val="-4"/>
                <w:sz w:val="14"/>
              </w:rPr>
              <w:t xml:space="preserve"> </w:t>
            </w:r>
            <w:r>
              <w:rPr>
                <w:sz w:val="14"/>
              </w:rPr>
              <w:t>новије</w:t>
            </w:r>
            <w:r>
              <w:rPr>
                <w:spacing w:val="-5"/>
                <w:sz w:val="14"/>
              </w:rPr>
              <w:t xml:space="preserve"> </w:t>
            </w:r>
            <w:r>
              <w:rPr>
                <w:sz w:val="14"/>
              </w:rPr>
              <w:t>вокалне</w:t>
            </w:r>
            <w:r>
              <w:rPr>
                <w:spacing w:val="-3"/>
                <w:sz w:val="14"/>
              </w:rPr>
              <w:t xml:space="preserve"> </w:t>
            </w:r>
            <w:r>
              <w:rPr>
                <w:sz w:val="14"/>
              </w:rPr>
              <w:t>и</w:t>
            </w:r>
            <w:r>
              <w:rPr>
                <w:spacing w:val="-4"/>
                <w:sz w:val="14"/>
              </w:rPr>
              <w:t xml:space="preserve"> </w:t>
            </w:r>
            <w:r>
              <w:rPr>
                <w:sz w:val="14"/>
              </w:rPr>
              <w:t>инструментал- не традиције сокобањског краја), Нота, Књажевац,</w:t>
            </w:r>
            <w:r>
              <w:rPr>
                <w:spacing w:val="-8"/>
                <w:sz w:val="14"/>
              </w:rPr>
              <w:t xml:space="preserve"> </w:t>
            </w:r>
            <w:r>
              <w:rPr>
                <w:sz w:val="14"/>
              </w:rPr>
              <w:t>1978.</w:t>
            </w:r>
          </w:p>
          <w:p w:rsidR="003C547D" w:rsidRDefault="0078507E">
            <w:pPr>
              <w:pStyle w:val="TableParagraph"/>
              <w:numPr>
                <w:ilvl w:val="0"/>
                <w:numId w:val="97"/>
              </w:numPr>
              <w:tabs>
                <w:tab w:val="left" w:pos="161"/>
              </w:tabs>
              <w:spacing w:line="158" w:lineRule="exact"/>
              <w:ind w:left="160"/>
              <w:rPr>
                <w:sz w:val="14"/>
              </w:rPr>
            </w:pPr>
            <w:r>
              <w:rPr>
                <w:sz w:val="14"/>
              </w:rPr>
              <w:t>Љубица и Даниц</w:t>
            </w:r>
            <w:r>
              <w:rPr>
                <w:sz w:val="14"/>
              </w:rPr>
              <w:t xml:space="preserve">а Јанковић: </w:t>
            </w:r>
            <w:r>
              <w:rPr>
                <w:i/>
                <w:sz w:val="14"/>
              </w:rPr>
              <w:t xml:space="preserve">Народне игре </w:t>
            </w:r>
            <w:r>
              <w:rPr>
                <w:spacing w:val="-10"/>
                <w:sz w:val="14"/>
              </w:rPr>
              <w:t xml:space="preserve">V, </w:t>
            </w:r>
            <w:r>
              <w:rPr>
                <w:sz w:val="14"/>
              </w:rPr>
              <w:t>Београд,</w:t>
            </w:r>
            <w:r>
              <w:rPr>
                <w:spacing w:val="-10"/>
                <w:sz w:val="14"/>
              </w:rPr>
              <w:t xml:space="preserve"> </w:t>
            </w:r>
            <w:r>
              <w:rPr>
                <w:sz w:val="14"/>
              </w:rPr>
              <w:t>1949.</w:t>
            </w:r>
          </w:p>
          <w:p w:rsidR="003C547D" w:rsidRDefault="0078507E">
            <w:pPr>
              <w:pStyle w:val="TableParagraph"/>
              <w:numPr>
                <w:ilvl w:val="0"/>
                <w:numId w:val="97"/>
              </w:numPr>
              <w:tabs>
                <w:tab w:val="left" w:pos="161"/>
              </w:tabs>
              <w:spacing w:line="160" w:lineRule="exact"/>
              <w:ind w:left="160"/>
              <w:rPr>
                <w:sz w:val="14"/>
              </w:rPr>
            </w:pPr>
            <w:r>
              <w:rPr>
                <w:sz w:val="14"/>
              </w:rPr>
              <w:t>Исте, Народне игре VI, Београд,</w:t>
            </w:r>
            <w:r>
              <w:rPr>
                <w:spacing w:val="-9"/>
                <w:sz w:val="14"/>
              </w:rPr>
              <w:t xml:space="preserve"> </w:t>
            </w:r>
            <w:r>
              <w:rPr>
                <w:sz w:val="14"/>
              </w:rPr>
              <w:t>1951.</w:t>
            </w:r>
          </w:p>
          <w:p w:rsidR="003C547D" w:rsidRDefault="0078507E">
            <w:pPr>
              <w:pStyle w:val="TableParagraph"/>
              <w:numPr>
                <w:ilvl w:val="0"/>
                <w:numId w:val="97"/>
              </w:numPr>
              <w:tabs>
                <w:tab w:val="left" w:pos="161"/>
              </w:tabs>
              <w:spacing w:line="160" w:lineRule="exact"/>
              <w:ind w:left="160"/>
              <w:rPr>
                <w:sz w:val="14"/>
              </w:rPr>
            </w:pPr>
            <w:r>
              <w:rPr>
                <w:sz w:val="14"/>
              </w:rPr>
              <w:t>Исте, Народне игре VII, Београд,</w:t>
            </w:r>
            <w:r>
              <w:rPr>
                <w:spacing w:val="-9"/>
                <w:sz w:val="14"/>
              </w:rPr>
              <w:t xml:space="preserve"> </w:t>
            </w:r>
            <w:r>
              <w:rPr>
                <w:sz w:val="14"/>
              </w:rPr>
              <w:t>1952.</w:t>
            </w:r>
          </w:p>
          <w:p w:rsidR="003C547D" w:rsidRDefault="0078507E">
            <w:pPr>
              <w:pStyle w:val="TableParagraph"/>
              <w:numPr>
                <w:ilvl w:val="0"/>
                <w:numId w:val="97"/>
              </w:numPr>
              <w:tabs>
                <w:tab w:val="left" w:pos="161"/>
              </w:tabs>
              <w:spacing w:line="161" w:lineRule="exact"/>
              <w:ind w:left="160"/>
              <w:rPr>
                <w:sz w:val="14"/>
              </w:rPr>
            </w:pPr>
            <w:r>
              <w:rPr>
                <w:sz w:val="14"/>
              </w:rPr>
              <w:t>Исте, Народне игре VIII, Београд,</w:t>
            </w:r>
            <w:r>
              <w:rPr>
                <w:spacing w:val="-9"/>
                <w:sz w:val="14"/>
              </w:rPr>
              <w:t xml:space="preserve"> </w:t>
            </w:r>
            <w:r>
              <w:rPr>
                <w:sz w:val="14"/>
              </w:rPr>
              <w:t>1964.</w:t>
            </w:r>
          </w:p>
        </w:tc>
      </w:tr>
      <w:tr w:rsidR="003C547D">
        <w:trPr>
          <w:trHeight w:val="360"/>
        </w:trPr>
        <w:tc>
          <w:tcPr>
            <w:tcW w:w="10547" w:type="dxa"/>
            <w:gridSpan w:val="3"/>
          </w:tcPr>
          <w:p w:rsidR="003C547D" w:rsidRDefault="0078507E">
            <w:pPr>
              <w:pStyle w:val="TableParagraph"/>
              <w:spacing w:before="19"/>
              <w:ind w:left="56" w:right="8535"/>
              <w:rPr>
                <w:sz w:val="14"/>
              </w:rPr>
            </w:pPr>
            <w:r>
              <w:rPr>
                <w:sz w:val="14"/>
              </w:rPr>
              <w:t>Обавезни минимум програма:</w:t>
            </w:r>
          </w:p>
          <w:p w:rsidR="003C547D" w:rsidRDefault="0078507E">
            <w:pPr>
              <w:pStyle w:val="TableParagraph"/>
              <w:ind w:left="56" w:right="8535"/>
              <w:rPr>
                <w:sz w:val="14"/>
              </w:rPr>
            </w:pPr>
            <w:r>
              <w:rPr>
                <w:sz w:val="14"/>
              </w:rPr>
              <w:t>Десет традиционалних мелодија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2 наступа у току године</w:t>
            </w:r>
          </w:p>
        </w:tc>
      </w:tr>
    </w:tbl>
    <w:p w:rsidR="003C547D" w:rsidRDefault="0078507E">
      <w:pPr>
        <w:pStyle w:val="BodyText"/>
        <w:spacing w:before="158"/>
        <w:ind w:left="497"/>
      </w:pPr>
      <w:r>
        <w:t>Кључни појмови садржаја: узајамно слушање, усаглашавање, артикулација, боја, агогика.</w:t>
      </w:r>
    </w:p>
    <w:p w:rsidR="003C547D" w:rsidRDefault="003C547D">
      <w:pPr>
        <w:pStyle w:val="BodyText"/>
        <w:spacing w:before="11"/>
        <w:ind w:left="0"/>
        <w:rPr>
          <w:sz w:val="22"/>
        </w:rPr>
      </w:pPr>
    </w:p>
    <w:p w:rsidR="003C547D" w:rsidRDefault="0078507E">
      <w:pPr>
        <w:tabs>
          <w:tab w:val="left" w:pos="1668"/>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ГРУПНО </w:t>
      </w:r>
      <w:r>
        <w:rPr>
          <w:b/>
          <w:spacing w:val="-4"/>
          <w:sz w:val="14"/>
        </w:rPr>
        <w:t>СВИРАЊЕ</w:t>
      </w:r>
    </w:p>
    <w:p w:rsidR="003C547D" w:rsidRDefault="0078507E">
      <w:pPr>
        <w:tabs>
          <w:tab w:val="left" w:pos="1668"/>
        </w:tabs>
        <w:spacing w:before="49"/>
        <w:ind w:left="1668" w:right="245" w:hanging="1512"/>
        <w:rPr>
          <w:sz w:val="14"/>
        </w:rPr>
      </w:pPr>
      <w:r>
        <w:rPr>
          <w:sz w:val="14"/>
        </w:rPr>
        <w:t>Циљ</w:t>
      </w:r>
      <w:r>
        <w:rPr>
          <w:sz w:val="14"/>
        </w:rPr>
        <w:tab/>
      </w:r>
      <w:r>
        <w:rPr>
          <w:b/>
          <w:sz w:val="14"/>
        </w:rPr>
        <w:t xml:space="preserve">Циљ </w:t>
      </w:r>
      <w:r>
        <w:rPr>
          <w:sz w:val="14"/>
        </w:rPr>
        <w:t xml:space="preserve">учења предмета Групно свирање је да </w:t>
      </w:r>
      <w:r>
        <w:rPr>
          <w:spacing w:val="-5"/>
          <w:sz w:val="14"/>
        </w:rPr>
        <w:t xml:space="preserve">код </w:t>
      </w:r>
      <w:r>
        <w:rPr>
          <w:sz w:val="14"/>
        </w:rPr>
        <w:t>ученика рaзвиjе интeрeсoвaње и љубав према музици кроз</w:t>
      </w:r>
      <w:r>
        <w:rPr>
          <w:sz w:val="14"/>
        </w:rPr>
        <w:t xml:space="preserve"> колективно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 ка за самосталан јавни наступи наставак уметничког</w:t>
      </w:r>
      <w:r>
        <w:rPr>
          <w:spacing w:val="-2"/>
          <w:sz w:val="14"/>
        </w:rPr>
        <w:t xml:space="preserve"> </w:t>
      </w:r>
      <w:r>
        <w:rPr>
          <w:sz w:val="14"/>
        </w:rPr>
        <w:t>школовања.</w:t>
      </w:r>
    </w:p>
    <w:p w:rsidR="003C547D" w:rsidRDefault="0078507E">
      <w:pPr>
        <w:tabs>
          <w:tab w:val="left" w:pos="1668"/>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Год</w:t>
      </w:r>
      <w:r>
        <w:rPr>
          <w:sz w:val="14"/>
        </w:rPr>
        <w:t xml:space="preserve">ишњи фонд часова </w:t>
      </w:r>
      <w:r>
        <w:rPr>
          <w:b/>
          <w:sz w:val="14"/>
        </w:rPr>
        <w:t>66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240"/>
        </w:trPr>
        <w:tc>
          <w:tcPr>
            <w:tcW w:w="3969" w:type="dxa"/>
          </w:tcPr>
          <w:p w:rsidR="003C547D" w:rsidRDefault="0078507E">
            <w:pPr>
              <w:pStyle w:val="TableParagraph"/>
              <w:numPr>
                <w:ilvl w:val="0"/>
                <w:numId w:val="96"/>
              </w:numPr>
              <w:tabs>
                <w:tab w:val="left" w:pos="162"/>
              </w:tabs>
              <w:spacing w:before="18" w:line="161" w:lineRule="exact"/>
              <w:ind w:firstLine="0"/>
              <w:rPr>
                <w:sz w:val="14"/>
              </w:rPr>
            </w:pPr>
            <w:r>
              <w:rPr>
                <w:sz w:val="14"/>
              </w:rPr>
              <w:t>примени основне елементе нотне писмености у</w:t>
            </w:r>
            <w:r>
              <w:rPr>
                <w:spacing w:val="-5"/>
                <w:sz w:val="14"/>
              </w:rPr>
              <w:t xml:space="preserve"> </w:t>
            </w:r>
            <w:r>
              <w:rPr>
                <w:sz w:val="14"/>
              </w:rPr>
              <w:t>свирању;</w:t>
            </w:r>
          </w:p>
          <w:p w:rsidR="003C547D" w:rsidRDefault="0078507E">
            <w:pPr>
              <w:pStyle w:val="TableParagraph"/>
              <w:numPr>
                <w:ilvl w:val="0"/>
                <w:numId w:val="96"/>
              </w:numPr>
              <w:tabs>
                <w:tab w:val="left" w:pos="162"/>
              </w:tabs>
              <w:spacing w:line="160" w:lineRule="exact"/>
              <w:ind w:firstLine="0"/>
              <w:rPr>
                <w:sz w:val="14"/>
              </w:rPr>
            </w:pPr>
            <w:r>
              <w:rPr>
                <w:sz w:val="14"/>
              </w:rPr>
              <w:t>чита нотни текст с</w:t>
            </w:r>
            <w:r>
              <w:rPr>
                <w:spacing w:val="-1"/>
                <w:sz w:val="14"/>
              </w:rPr>
              <w:t xml:space="preserve"> </w:t>
            </w:r>
            <w:r>
              <w:rPr>
                <w:sz w:val="14"/>
              </w:rPr>
              <w:t>листа;</w:t>
            </w:r>
          </w:p>
          <w:p w:rsidR="003C547D" w:rsidRDefault="0078507E">
            <w:pPr>
              <w:pStyle w:val="TableParagraph"/>
              <w:numPr>
                <w:ilvl w:val="0"/>
                <w:numId w:val="96"/>
              </w:numPr>
              <w:tabs>
                <w:tab w:val="left" w:pos="162"/>
              </w:tabs>
              <w:ind w:right="345" w:firstLine="0"/>
              <w:rPr>
                <w:sz w:val="14"/>
              </w:rPr>
            </w:pPr>
            <w:r>
              <w:rPr>
                <w:sz w:val="14"/>
              </w:rPr>
              <w:t>препозна</w:t>
            </w:r>
            <w:r>
              <w:rPr>
                <w:spacing w:val="-7"/>
                <w:sz w:val="14"/>
              </w:rPr>
              <w:t xml:space="preserve"> </w:t>
            </w:r>
            <w:r>
              <w:rPr>
                <w:sz w:val="14"/>
              </w:rPr>
              <w:t>основне</w:t>
            </w:r>
            <w:r>
              <w:rPr>
                <w:spacing w:val="-5"/>
                <w:sz w:val="14"/>
              </w:rPr>
              <w:t xml:space="preserve"> </w:t>
            </w:r>
            <w:r>
              <w:rPr>
                <w:sz w:val="14"/>
              </w:rPr>
              <w:t>ознаке</w:t>
            </w:r>
            <w:r>
              <w:rPr>
                <w:spacing w:val="-6"/>
                <w:sz w:val="14"/>
              </w:rPr>
              <w:t xml:space="preserve"> </w:t>
            </w:r>
            <w:r>
              <w:rPr>
                <w:sz w:val="14"/>
              </w:rPr>
              <w:t>за</w:t>
            </w:r>
            <w:r>
              <w:rPr>
                <w:spacing w:val="-5"/>
                <w:sz w:val="14"/>
              </w:rPr>
              <w:t xml:space="preserve"> </w:t>
            </w:r>
            <w:r>
              <w:rPr>
                <w:sz w:val="14"/>
              </w:rPr>
              <w:t>темпо,</w:t>
            </w:r>
            <w:r>
              <w:rPr>
                <w:spacing w:val="-5"/>
                <w:sz w:val="14"/>
              </w:rPr>
              <w:t xml:space="preserve"> </w:t>
            </w:r>
            <w:r>
              <w:rPr>
                <w:sz w:val="14"/>
              </w:rPr>
              <w:t>динамику,</w:t>
            </w:r>
            <w:r>
              <w:rPr>
                <w:spacing w:val="-6"/>
                <w:sz w:val="14"/>
              </w:rPr>
              <w:t xml:space="preserve"> </w:t>
            </w:r>
            <w:r>
              <w:rPr>
                <w:sz w:val="14"/>
              </w:rPr>
              <w:t>понављање, артикулацију и</w:t>
            </w:r>
            <w:r>
              <w:rPr>
                <w:spacing w:val="-2"/>
                <w:sz w:val="14"/>
              </w:rPr>
              <w:t xml:space="preserve"> </w:t>
            </w:r>
            <w:r>
              <w:rPr>
                <w:sz w:val="14"/>
              </w:rPr>
              <w:t>украсе;</w:t>
            </w:r>
          </w:p>
          <w:p w:rsidR="003C547D" w:rsidRDefault="0078507E">
            <w:pPr>
              <w:pStyle w:val="TableParagraph"/>
              <w:numPr>
                <w:ilvl w:val="0"/>
                <w:numId w:val="96"/>
              </w:numPr>
              <w:tabs>
                <w:tab w:val="left" w:pos="162"/>
              </w:tabs>
              <w:spacing w:line="159" w:lineRule="exact"/>
              <w:ind w:left="161"/>
              <w:rPr>
                <w:sz w:val="14"/>
              </w:rPr>
            </w:pPr>
            <w:r>
              <w:rPr>
                <w:sz w:val="14"/>
              </w:rPr>
              <w:t>исправно изведе различите типове</w:t>
            </w:r>
            <w:r>
              <w:rPr>
                <w:spacing w:val="-3"/>
                <w:sz w:val="14"/>
              </w:rPr>
              <w:t xml:space="preserve"> </w:t>
            </w:r>
            <w:r>
              <w:rPr>
                <w:sz w:val="14"/>
              </w:rPr>
              <w:t>украса;</w:t>
            </w:r>
          </w:p>
          <w:p w:rsidR="003C547D" w:rsidRDefault="0078507E">
            <w:pPr>
              <w:pStyle w:val="TableParagraph"/>
              <w:numPr>
                <w:ilvl w:val="0"/>
                <w:numId w:val="96"/>
              </w:numPr>
              <w:tabs>
                <w:tab w:val="left" w:pos="162"/>
              </w:tabs>
              <w:spacing w:line="160" w:lineRule="exact"/>
              <w:ind w:left="161"/>
              <w:rPr>
                <w:sz w:val="14"/>
              </w:rPr>
            </w:pPr>
            <w:r>
              <w:rPr>
                <w:sz w:val="14"/>
              </w:rPr>
              <w:t>препозна и примени различите типове</w:t>
            </w:r>
            <w:r>
              <w:rPr>
                <w:spacing w:val="-9"/>
                <w:sz w:val="14"/>
              </w:rPr>
              <w:t xml:space="preserve"> </w:t>
            </w:r>
            <w:r>
              <w:rPr>
                <w:sz w:val="14"/>
              </w:rPr>
              <w:t>артикулације;</w:t>
            </w:r>
          </w:p>
          <w:p w:rsidR="003C547D" w:rsidRDefault="0078507E">
            <w:pPr>
              <w:pStyle w:val="TableParagraph"/>
              <w:numPr>
                <w:ilvl w:val="0"/>
                <w:numId w:val="96"/>
              </w:numPr>
              <w:tabs>
                <w:tab w:val="left" w:pos="162"/>
              </w:tabs>
              <w:spacing w:line="160" w:lineRule="exact"/>
              <w:ind w:left="161"/>
              <w:rPr>
                <w:sz w:val="14"/>
              </w:rPr>
            </w:pPr>
            <w:r>
              <w:rPr>
                <w:sz w:val="14"/>
              </w:rPr>
              <w:t>свирањем у ансамблу примени принцип узајамног</w:t>
            </w:r>
            <w:r>
              <w:rPr>
                <w:spacing w:val="-10"/>
                <w:sz w:val="14"/>
              </w:rPr>
              <w:t xml:space="preserve"> </w:t>
            </w:r>
            <w:r>
              <w:rPr>
                <w:sz w:val="14"/>
              </w:rPr>
              <w:t>слушања;</w:t>
            </w:r>
          </w:p>
          <w:p w:rsidR="003C547D" w:rsidRDefault="0078507E">
            <w:pPr>
              <w:pStyle w:val="TableParagraph"/>
              <w:numPr>
                <w:ilvl w:val="0"/>
                <w:numId w:val="96"/>
              </w:numPr>
              <w:tabs>
                <w:tab w:val="left" w:pos="162"/>
              </w:tabs>
              <w:spacing w:line="160" w:lineRule="exact"/>
              <w:ind w:left="161"/>
              <w:rPr>
                <w:sz w:val="14"/>
              </w:rPr>
            </w:pPr>
            <w:r>
              <w:rPr>
                <w:sz w:val="14"/>
              </w:rPr>
              <w:t>прилагоди боју и динамику осталим</w:t>
            </w:r>
            <w:r>
              <w:rPr>
                <w:spacing w:val="-23"/>
                <w:sz w:val="14"/>
              </w:rPr>
              <w:t xml:space="preserve"> </w:t>
            </w:r>
            <w:r>
              <w:rPr>
                <w:sz w:val="14"/>
              </w:rPr>
              <w:t>извођачима;</w:t>
            </w:r>
          </w:p>
          <w:p w:rsidR="003C547D" w:rsidRDefault="0078507E">
            <w:pPr>
              <w:pStyle w:val="TableParagraph"/>
              <w:numPr>
                <w:ilvl w:val="0"/>
                <w:numId w:val="96"/>
              </w:numPr>
              <w:tabs>
                <w:tab w:val="left" w:pos="162"/>
              </w:tabs>
              <w:spacing w:line="160" w:lineRule="exact"/>
              <w:ind w:left="161"/>
              <w:rPr>
                <w:sz w:val="14"/>
              </w:rPr>
            </w:pPr>
            <w:r>
              <w:rPr>
                <w:sz w:val="14"/>
              </w:rPr>
              <w:t>активно</w:t>
            </w:r>
            <w:r>
              <w:rPr>
                <w:spacing w:val="-7"/>
                <w:sz w:val="14"/>
              </w:rPr>
              <w:t xml:space="preserve"> </w:t>
            </w:r>
            <w:r>
              <w:rPr>
                <w:sz w:val="14"/>
              </w:rPr>
              <w:t>прати</w:t>
            </w:r>
            <w:r>
              <w:rPr>
                <w:spacing w:val="-6"/>
                <w:sz w:val="14"/>
              </w:rPr>
              <w:t xml:space="preserve"> </w:t>
            </w:r>
            <w:r>
              <w:rPr>
                <w:sz w:val="14"/>
              </w:rPr>
              <w:t>агогичка</w:t>
            </w:r>
            <w:r>
              <w:rPr>
                <w:spacing w:val="-6"/>
                <w:sz w:val="14"/>
              </w:rPr>
              <w:t xml:space="preserve"> </w:t>
            </w:r>
            <w:r>
              <w:rPr>
                <w:sz w:val="14"/>
              </w:rPr>
              <w:t>нијанси</w:t>
            </w:r>
            <w:r>
              <w:rPr>
                <w:sz w:val="14"/>
              </w:rPr>
              <w:t>рања</w:t>
            </w:r>
            <w:r>
              <w:rPr>
                <w:spacing w:val="-6"/>
                <w:sz w:val="14"/>
              </w:rPr>
              <w:t xml:space="preserve"> </w:t>
            </w:r>
            <w:r>
              <w:rPr>
                <w:sz w:val="14"/>
              </w:rPr>
              <w:t>у</w:t>
            </w:r>
            <w:r>
              <w:rPr>
                <w:spacing w:val="-6"/>
                <w:sz w:val="14"/>
              </w:rPr>
              <w:t xml:space="preserve"> </w:t>
            </w:r>
            <w:r>
              <w:rPr>
                <w:sz w:val="14"/>
              </w:rPr>
              <w:t>ансамблу;</w:t>
            </w:r>
          </w:p>
          <w:p w:rsidR="003C547D" w:rsidRDefault="0078507E">
            <w:pPr>
              <w:pStyle w:val="TableParagraph"/>
              <w:numPr>
                <w:ilvl w:val="0"/>
                <w:numId w:val="96"/>
              </w:numPr>
              <w:tabs>
                <w:tab w:val="left" w:pos="162"/>
              </w:tabs>
              <w:spacing w:line="160" w:lineRule="exact"/>
              <w:ind w:left="161"/>
              <w:rPr>
                <w:sz w:val="14"/>
              </w:rPr>
            </w:pPr>
            <w:r>
              <w:rPr>
                <w:sz w:val="14"/>
              </w:rPr>
              <w:t>изведе сложеније ритмичке фигуре (аксак</w:t>
            </w:r>
            <w:r>
              <w:rPr>
                <w:spacing w:val="-3"/>
                <w:sz w:val="14"/>
              </w:rPr>
              <w:t xml:space="preserve"> </w:t>
            </w:r>
            <w:r>
              <w:rPr>
                <w:sz w:val="14"/>
              </w:rPr>
              <w:t>ритам);</w:t>
            </w:r>
          </w:p>
          <w:p w:rsidR="003C547D" w:rsidRDefault="0078507E">
            <w:pPr>
              <w:pStyle w:val="TableParagraph"/>
              <w:numPr>
                <w:ilvl w:val="0"/>
                <w:numId w:val="96"/>
              </w:numPr>
              <w:tabs>
                <w:tab w:val="left" w:pos="162"/>
              </w:tabs>
              <w:ind w:right="213" w:firstLine="0"/>
              <w:rPr>
                <w:sz w:val="14"/>
              </w:rPr>
            </w:pPr>
            <w:r>
              <w:rPr>
                <w:sz w:val="14"/>
              </w:rPr>
              <w:t>уз помоћ наставника примени различита музичка</w:t>
            </w:r>
            <w:r>
              <w:rPr>
                <w:spacing w:val="-25"/>
                <w:sz w:val="14"/>
              </w:rPr>
              <w:t xml:space="preserve"> </w:t>
            </w:r>
            <w:r>
              <w:rPr>
                <w:sz w:val="14"/>
              </w:rPr>
              <w:t xml:space="preserve">изражајна средства у зависности </w:t>
            </w:r>
            <w:r>
              <w:rPr>
                <w:spacing w:val="-3"/>
                <w:sz w:val="14"/>
              </w:rPr>
              <w:t xml:space="preserve">од </w:t>
            </w:r>
            <w:r>
              <w:rPr>
                <w:sz w:val="14"/>
              </w:rPr>
              <w:t>карактера музичког</w:t>
            </w:r>
            <w:r>
              <w:rPr>
                <w:spacing w:val="-4"/>
                <w:sz w:val="14"/>
              </w:rPr>
              <w:t xml:space="preserve"> </w:t>
            </w:r>
            <w:r>
              <w:rPr>
                <w:sz w:val="14"/>
              </w:rPr>
              <w:t>примера;</w:t>
            </w:r>
          </w:p>
          <w:p w:rsidR="003C547D" w:rsidRDefault="0078507E">
            <w:pPr>
              <w:pStyle w:val="TableParagraph"/>
              <w:numPr>
                <w:ilvl w:val="0"/>
                <w:numId w:val="96"/>
              </w:numPr>
              <w:tabs>
                <w:tab w:val="left" w:pos="162"/>
              </w:tabs>
              <w:ind w:right="294" w:firstLine="0"/>
              <w:rPr>
                <w:sz w:val="14"/>
              </w:rPr>
            </w:pPr>
            <w:r>
              <w:rPr>
                <w:sz w:val="14"/>
              </w:rPr>
              <w:t>преузме</w:t>
            </w:r>
            <w:r>
              <w:rPr>
                <w:spacing w:val="-9"/>
                <w:sz w:val="14"/>
              </w:rPr>
              <w:t xml:space="preserve"> </w:t>
            </w:r>
            <w:r>
              <w:rPr>
                <w:sz w:val="14"/>
              </w:rPr>
              <w:t>иницијативу</w:t>
            </w:r>
            <w:r>
              <w:rPr>
                <w:spacing w:val="-8"/>
                <w:sz w:val="14"/>
              </w:rPr>
              <w:t xml:space="preserve"> </w:t>
            </w:r>
            <w:r>
              <w:rPr>
                <w:sz w:val="14"/>
              </w:rPr>
              <w:t>приликом</w:t>
            </w:r>
            <w:r>
              <w:rPr>
                <w:spacing w:val="-8"/>
                <w:sz w:val="14"/>
              </w:rPr>
              <w:t xml:space="preserve"> </w:t>
            </w:r>
            <w:r>
              <w:rPr>
                <w:sz w:val="14"/>
              </w:rPr>
              <w:t>давања</w:t>
            </w:r>
            <w:r>
              <w:rPr>
                <w:spacing w:val="-9"/>
                <w:sz w:val="14"/>
              </w:rPr>
              <w:t xml:space="preserve"> </w:t>
            </w:r>
            <w:r>
              <w:rPr>
                <w:sz w:val="14"/>
              </w:rPr>
              <w:t>знакова</w:t>
            </w:r>
            <w:r>
              <w:rPr>
                <w:spacing w:val="-8"/>
                <w:sz w:val="14"/>
              </w:rPr>
              <w:t xml:space="preserve"> </w:t>
            </w:r>
            <w:r>
              <w:rPr>
                <w:sz w:val="14"/>
              </w:rPr>
              <w:t>за</w:t>
            </w:r>
            <w:r>
              <w:rPr>
                <w:spacing w:val="-8"/>
                <w:sz w:val="14"/>
              </w:rPr>
              <w:t xml:space="preserve"> </w:t>
            </w:r>
            <w:r>
              <w:rPr>
                <w:sz w:val="14"/>
              </w:rPr>
              <w:t>почетак, крај, промену</w:t>
            </w:r>
            <w:r>
              <w:rPr>
                <w:spacing w:val="-1"/>
                <w:sz w:val="14"/>
              </w:rPr>
              <w:t xml:space="preserve"> </w:t>
            </w:r>
            <w:r>
              <w:rPr>
                <w:sz w:val="14"/>
              </w:rPr>
              <w:t>темпа;</w:t>
            </w:r>
          </w:p>
          <w:p w:rsidR="003C547D" w:rsidRDefault="0078507E">
            <w:pPr>
              <w:pStyle w:val="TableParagraph"/>
              <w:numPr>
                <w:ilvl w:val="0"/>
                <w:numId w:val="96"/>
              </w:numPr>
              <w:tabs>
                <w:tab w:val="left" w:pos="162"/>
              </w:tabs>
              <w:ind w:right="104" w:firstLine="0"/>
              <w:rPr>
                <w:sz w:val="14"/>
              </w:rPr>
            </w:pPr>
            <w:r>
              <w:rPr>
                <w:sz w:val="14"/>
              </w:rPr>
              <w:t>изведе</w:t>
            </w:r>
            <w:r>
              <w:rPr>
                <w:spacing w:val="-6"/>
                <w:sz w:val="14"/>
              </w:rPr>
              <w:t xml:space="preserve"> </w:t>
            </w:r>
            <w:r>
              <w:rPr>
                <w:sz w:val="14"/>
              </w:rPr>
              <w:t>примере</w:t>
            </w:r>
            <w:r>
              <w:rPr>
                <w:spacing w:val="-5"/>
                <w:sz w:val="14"/>
              </w:rPr>
              <w:t xml:space="preserve"> </w:t>
            </w:r>
            <w:r>
              <w:rPr>
                <w:sz w:val="14"/>
              </w:rPr>
              <w:t>различитог</w:t>
            </w:r>
            <w:r>
              <w:rPr>
                <w:spacing w:val="-5"/>
                <w:sz w:val="14"/>
              </w:rPr>
              <w:t xml:space="preserve"> </w:t>
            </w:r>
            <w:r>
              <w:rPr>
                <w:sz w:val="14"/>
              </w:rPr>
              <w:t>карактера</w:t>
            </w:r>
            <w:r>
              <w:rPr>
                <w:spacing w:val="-5"/>
                <w:sz w:val="14"/>
              </w:rPr>
              <w:t xml:space="preserve"> </w:t>
            </w:r>
            <w:r>
              <w:rPr>
                <w:sz w:val="14"/>
              </w:rPr>
              <w:t>научене</w:t>
            </w:r>
            <w:r>
              <w:rPr>
                <w:spacing w:val="-6"/>
                <w:sz w:val="14"/>
              </w:rPr>
              <w:t xml:space="preserve"> </w:t>
            </w:r>
            <w:r>
              <w:rPr>
                <w:sz w:val="14"/>
              </w:rPr>
              <w:t>по</w:t>
            </w:r>
            <w:r>
              <w:rPr>
                <w:spacing w:val="-5"/>
                <w:sz w:val="14"/>
              </w:rPr>
              <w:t xml:space="preserve"> </w:t>
            </w:r>
            <w:r>
              <w:rPr>
                <w:sz w:val="14"/>
              </w:rPr>
              <w:t>слуху</w:t>
            </w:r>
            <w:r>
              <w:rPr>
                <w:spacing w:val="-5"/>
                <w:sz w:val="14"/>
              </w:rPr>
              <w:t xml:space="preserve"> </w:t>
            </w:r>
            <w:r>
              <w:rPr>
                <w:sz w:val="14"/>
              </w:rPr>
              <w:t>према теренском</w:t>
            </w:r>
            <w:r>
              <w:rPr>
                <w:spacing w:val="-1"/>
                <w:sz w:val="14"/>
              </w:rPr>
              <w:t xml:space="preserve"> </w:t>
            </w:r>
            <w:r>
              <w:rPr>
                <w:sz w:val="14"/>
              </w:rPr>
              <w:t>снимку;</w:t>
            </w:r>
          </w:p>
          <w:p w:rsidR="003C547D" w:rsidRDefault="0078507E">
            <w:pPr>
              <w:pStyle w:val="TableParagraph"/>
              <w:numPr>
                <w:ilvl w:val="0"/>
                <w:numId w:val="96"/>
              </w:numPr>
              <w:tabs>
                <w:tab w:val="left" w:pos="162"/>
              </w:tabs>
              <w:spacing w:line="159" w:lineRule="exact"/>
              <w:ind w:left="161"/>
              <w:rPr>
                <w:sz w:val="14"/>
              </w:rPr>
            </w:pPr>
            <w:r>
              <w:rPr>
                <w:sz w:val="14"/>
              </w:rPr>
              <w:t>извeдe примере различитог карактера и стилског</w:t>
            </w:r>
            <w:r>
              <w:rPr>
                <w:spacing w:val="-17"/>
                <w:sz w:val="14"/>
              </w:rPr>
              <w:t xml:space="preserve"> </w:t>
            </w:r>
            <w:r>
              <w:rPr>
                <w:sz w:val="14"/>
              </w:rPr>
              <w:t>одређења;</w:t>
            </w:r>
          </w:p>
          <w:p w:rsidR="003C547D" w:rsidRDefault="0078507E">
            <w:pPr>
              <w:pStyle w:val="TableParagraph"/>
              <w:numPr>
                <w:ilvl w:val="0"/>
                <w:numId w:val="9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96"/>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9"/>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нотног текста с листа.</w:t>
            </w:r>
          </w:p>
          <w:p w:rsidR="003C547D" w:rsidRDefault="0078507E">
            <w:pPr>
              <w:pStyle w:val="TableParagraph"/>
              <w:ind w:right="660"/>
              <w:rPr>
                <w:sz w:val="14"/>
              </w:rPr>
            </w:pPr>
            <w:r>
              <w:rPr>
                <w:sz w:val="14"/>
              </w:rPr>
              <w:t>Свирање једноставнијих мелодија ужег амбитуса. Извођење једноставнијих украса.</w:t>
            </w:r>
          </w:p>
          <w:p w:rsidR="003C547D" w:rsidRDefault="0078507E">
            <w:pPr>
              <w:pStyle w:val="TableParagraph"/>
              <w:ind w:right="228"/>
              <w:rPr>
                <w:sz w:val="14"/>
              </w:rPr>
            </w:pPr>
            <w:r>
              <w:rPr>
                <w:sz w:val="14"/>
              </w:rPr>
              <w:t>Свирање нумера по музичким фразама, а потом и у целини. Свирање сложенијих ритмичких фигура (аксак ритам).</w:t>
            </w:r>
          </w:p>
          <w:p w:rsidR="003C547D" w:rsidRDefault="0078507E">
            <w:pPr>
              <w:pStyle w:val="TableParagraph"/>
              <w:ind w:right="224"/>
              <w:rPr>
                <w:sz w:val="14"/>
              </w:rPr>
            </w:pPr>
            <w:r>
              <w:rPr>
                <w:sz w:val="14"/>
              </w:rPr>
              <w:t>Давања знакова за почетак, крај, промену темпа итд. Извођење</w:t>
            </w:r>
            <w:r>
              <w:rPr>
                <w:spacing w:val="-5"/>
                <w:sz w:val="14"/>
              </w:rPr>
              <w:t xml:space="preserve"> </w:t>
            </w:r>
            <w:r>
              <w:rPr>
                <w:sz w:val="14"/>
              </w:rPr>
              <w:t>примера</w:t>
            </w:r>
            <w:r>
              <w:rPr>
                <w:spacing w:val="-5"/>
                <w:sz w:val="14"/>
              </w:rPr>
              <w:t xml:space="preserve"> </w:t>
            </w:r>
            <w:r>
              <w:rPr>
                <w:sz w:val="14"/>
              </w:rPr>
              <w:t>р</w:t>
            </w:r>
            <w:r>
              <w:rPr>
                <w:sz w:val="14"/>
              </w:rPr>
              <w:t>азличитог</w:t>
            </w:r>
            <w:r>
              <w:rPr>
                <w:spacing w:val="-5"/>
                <w:sz w:val="14"/>
              </w:rPr>
              <w:t xml:space="preserve"> </w:t>
            </w:r>
            <w:r>
              <w:rPr>
                <w:sz w:val="14"/>
              </w:rPr>
              <w:t>карактера</w:t>
            </w:r>
            <w:r>
              <w:rPr>
                <w:spacing w:val="-5"/>
                <w:sz w:val="14"/>
              </w:rPr>
              <w:t xml:space="preserve"> </w:t>
            </w:r>
            <w:r>
              <w:rPr>
                <w:sz w:val="14"/>
              </w:rPr>
              <w:t>и</w:t>
            </w:r>
            <w:r>
              <w:rPr>
                <w:spacing w:val="-5"/>
                <w:sz w:val="14"/>
              </w:rPr>
              <w:t xml:space="preserve"> </w:t>
            </w:r>
            <w:r>
              <w:rPr>
                <w:sz w:val="14"/>
              </w:rPr>
              <w:t>стилског</w:t>
            </w:r>
            <w:r>
              <w:rPr>
                <w:spacing w:val="-4"/>
                <w:sz w:val="14"/>
              </w:rPr>
              <w:t xml:space="preserve"> </w:t>
            </w:r>
            <w:r>
              <w:rPr>
                <w:sz w:val="14"/>
              </w:rPr>
              <w:t>одређења. Извођење примера различитог карактера научених по слуху према теренском</w:t>
            </w:r>
            <w:r>
              <w:rPr>
                <w:spacing w:val="-1"/>
                <w:sz w:val="14"/>
              </w:rPr>
              <w:t xml:space="preserve"> </w:t>
            </w:r>
            <w:r>
              <w:rPr>
                <w:spacing w:val="-3"/>
                <w:sz w:val="14"/>
              </w:rPr>
              <w:t>снимку.</w:t>
            </w:r>
          </w:p>
          <w:p w:rsidR="003C547D" w:rsidRDefault="0078507E">
            <w:pPr>
              <w:pStyle w:val="TableParagraph"/>
              <w:spacing w:line="237" w:lineRule="auto"/>
              <w:ind w:right="228"/>
              <w:rPr>
                <w:sz w:val="14"/>
              </w:rPr>
            </w:pPr>
            <w:r>
              <w:rPr>
                <w:sz w:val="14"/>
              </w:rPr>
              <w:t>Самостално вежбање ученика код куће, по узору вежбања на часу.</w:t>
            </w:r>
          </w:p>
          <w:p w:rsidR="003C547D" w:rsidRDefault="0078507E">
            <w:pPr>
              <w:pStyle w:val="TableParagraph"/>
              <w:spacing w:line="160" w:lineRule="exact"/>
              <w:rPr>
                <w:sz w:val="14"/>
              </w:rPr>
            </w:pPr>
            <w:r>
              <w:rPr>
                <w:sz w:val="14"/>
              </w:rPr>
              <w:t>Усаглашавање инструмената.</w:t>
            </w:r>
          </w:p>
          <w:p w:rsidR="003C547D" w:rsidRDefault="0078507E">
            <w:pPr>
              <w:pStyle w:val="TableParagraph"/>
              <w:ind w:right="54"/>
              <w:rPr>
                <w:sz w:val="14"/>
              </w:rPr>
            </w:pPr>
            <w:r>
              <w:rPr>
                <w:sz w:val="14"/>
              </w:rPr>
              <w:t>Праћење и слушање осталих деоница у ансамлбу.</w:t>
            </w:r>
            <w:r>
              <w:rPr>
                <w:sz w:val="14"/>
              </w:rPr>
              <w:t xml:space="preserve"> Оспособљавање ученика за самостално извођење и јавни наступ.</w:t>
            </w:r>
          </w:p>
          <w:p w:rsidR="003C547D" w:rsidRDefault="003C547D">
            <w:pPr>
              <w:pStyle w:val="TableParagraph"/>
              <w:spacing w:before="1"/>
              <w:ind w:left="0"/>
              <w:rPr>
                <w:b/>
                <w:sz w:val="13"/>
              </w:rPr>
            </w:pPr>
          </w:p>
          <w:p w:rsidR="003C547D" w:rsidRDefault="0078507E">
            <w:pPr>
              <w:pStyle w:val="TableParagraph"/>
              <w:spacing w:before="1"/>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numPr>
                <w:ilvl w:val="0"/>
                <w:numId w:val="95"/>
              </w:numPr>
              <w:tabs>
                <w:tab w:val="left" w:pos="161"/>
              </w:tabs>
              <w:spacing w:line="161" w:lineRule="exact"/>
              <w:ind w:firstLine="0"/>
              <w:rPr>
                <w:sz w:val="14"/>
              </w:rPr>
            </w:pPr>
            <w:r>
              <w:rPr>
                <w:sz w:val="14"/>
              </w:rPr>
              <w:t xml:space="preserve">Александар Линин: </w:t>
            </w:r>
            <w:r>
              <w:rPr>
                <w:i/>
                <w:sz w:val="14"/>
              </w:rPr>
              <w:t xml:space="preserve">Гајде на Балкану, </w:t>
            </w:r>
            <w:r>
              <w:rPr>
                <w:sz w:val="14"/>
              </w:rPr>
              <w:t>Скопље, 1969,</w:t>
            </w:r>
            <w:r>
              <w:rPr>
                <w:spacing w:val="-20"/>
                <w:sz w:val="14"/>
              </w:rPr>
              <w:t xml:space="preserve"> </w:t>
            </w:r>
            <w:r>
              <w:rPr>
                <w:sz w:val="14"/>
              </w:rPr>
              <w:t>305–315</w:t>
            </w:r>
          </w:p>
          <w:p w:rsidR="003C547D" w:rsidRDefault="0078507E">
            <w:pPr>
              <w:pStyle w:val="TableParagraph"/>
              <w:numPr>
                <w:ilvl w:val="0"/>
                <w:numId w:val="95"/>
              </w:numPr>
              <w:tabs>
                <w:tab w:val="left" w:pos="161"/>
              </w:tabs>
              <w:ind w:right="194" w:firstLine="0"/>
              <w:rPr>
                <w:sz w:val="14"/>
              </w:rPr>
            </w:pPr>
            <w:r>
              <w:rPr>
                <w:sz w:val="14"/>
              </w:rPr>
              <w:t>Александар</w:t>
            </w:r>
            <w:r>
              <w:rPr>
                <w:spacing w:val="-8"/>
                <w:sz w:val="14"/>
              </w:rPr>
              <w:t xml:space="preserve"> </w:t>
            </w:r>
            <w:r>
              <w:rPr>
                <w:sz w:val="14"/>
              </w:rPr>
              <w:t>Линин:</w:t>
            </w:r>
            <w:r>
              <w:rPr>
                <w:spacing w:val="-8"/>
                <w:sz w:val="14"/>
              </w:rPr>
              <w:t xml:space="preserve"> </w:t>
            </w:r>
            <w:r>
              <w:rPr>
                <w:i/>
                <w:sz w:val="14"/>
              </w:rPr>
              <w:t>Народни</w:t>
            </w:r>
            <w:r>
              <w:rPr>
                <w:i/>
                <w:spacing w:val="-7"/>
                <w:sz w:val="14"/>
              </w:rPr>
              <w:t xml:space="preserve"> </w:t>
            </w:r>
            <w:r>
              <w:rPr>
                <w:i/>
                <w:sz w:val="14"/>
              </w:rPr>
              <w:t>музички</w:t>
            </w:r>
            <w:r>
              <w:rPr>
                <w:i/>
                <w:spacing w:val="-8"/>
                <w:sz w:val="14"/>
              </w:rPr>
              <w:t xml:space="preserve"> </w:t>
            </w:r>
            <w:r>
              <w:rPr>
                <w:i/>
                <w:sz w:val="14"/>
              </w:rPr>
              <w:t>инструменти</w:t>
            </w:r>
            <w:r>
              <w:rPr>
                <w:sz w:val="14"/>
              </w:rPr>
              <w:t>,</w:t>
            </w:r>
            <w:r>
              <w:rPr>
                <w:spacing w:val="-8"/>
                <w:sz w:val="14"/>
              </w:rPr>
              <w:t xml:space="preserve"> </w:t>
            </w:r>
            <w:r>
              <w:rPr>
                <w:sz w:val="14"/>
              </w:rPr>
              <w:t>Скопље, 1986.</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8360"/>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94"/>
              </w:numPr>
              <w:tabs>
                <w:tab w:val="left" w:pos="161"/>
              </w:tabs>
              <w:spacing w:before="18"/>
              <w:ind w:right="272" w:firstLine="0"/>
              <w:rPr>
                <w:sz w:val="14"/>
              </w:rPr>
            </w:pPr>
            <w:r>
              <w:rPr>
                <w:sz w:val="14"/>
              </w:rPr>
              <w:t xml:space="preserve">Љиљана Пешић: </w:t>
            </w:r>
            <w:r>
              <w:rPr>
                <w:i/>
                <w:sz w:val="14"/>
              </w:rPr>
              <w:t>Народни музички инструменти на Косову и Метохији</w:t>
            </w:r>
            <w:r>
              <w:rPr>
                <w:sz w:val="14"/>
              </w:rPr>
              <w:t xml:space="preserve">, Рад XIV конгреса </w:t>
            </w:r>
            <w:r>
              <w:rPr>
                <w:spacing w:val="-4"/>
                <w:sz w:val="14"/>
              </w:rPr>
              <w:t xml:space="preserve">СУФЈ </w:t>
            </w:r>
            <w:r>
              <w:rPr>
                <w:sz w:val="14"/>
              </w:rPr>
              <w:t>(Призрен 1967),</w:t>
            </w:r>
            <w:r>
              <w:rPr>
                <w:spacing w:val="-21"/>
                <w:sz w:val="14"/>
              </w:rPr>
              <w:t xml:space="preserve"> </w:t>
            </w:r>
            <w:r>
              <w:rPr>
                <w:sz w:val="14"/>
              </w:rPr>
              <w:t xml:space="preserve">Београд </w:t>
            </w:r>
            <w:r>
              <w:rPr>
                <w:spacing w:val="-3"/>
                <w:sz w:val="14"/>
              </w:rPr>
              <w:t xml:space="preserve">СУФЈ, </w:t>
            </w:r>
            <w:r>
              <w:rPr>
                <w:sz w:val="14"/>
              </w:rPr>
              <w:t>1974,</w:t>
            </w:r>
            <w:r>
              <w:rPr>
                <w:spacing w:val="2"/>
                <w:sz w:val="14"/>
              </w:rPr>
              <w:t xml:space="preserve"> </w:t>
            </w:r>
            <w:r>
              <w:rPr>
                <w:sz w:val="14"/>
              </w:rPr>
              <w:t>97–99.</w:t>
            </w:r>
          </w:p>
          <w:p w:rsidR="003C547D" w:rsidRDefault="0078507E">
            <w:pPr>
              <w:pStyle w:val="TableParagraph"/>
              <w:numPr>
                <w:ilvl w:val="0"/>
                <w:numId w:val="94"/>
              </w:numPr>
              <w:tabs>
                <w:tab w:val="left" w:pos="161"/>
              </w:tabs>
              <w:spacing w:line="237" w:lineRule="auto"/>
              <w:ind w:right="95" w:firstLine="0"/>
              <w:rPr>
                <w:sz w:val="14"/>
              </w:rPr>
            </w:pPr>
            <w:r>
              <w:rPr>
                <w:sz w:val="14"/>
              </w:rPr>
              <w:t>Мирјана</w:t>
            </w:r>
            <w:r>
              <w:rPr>
                <w:spacing w:val="-5"/>
                <w:sz w:val="14"/>
              </w:rPr>
              <w:t xml:space="preserve"> </w:t>
            </w:r>
            <w:r>
              <w:rPr>
                <w:sz w:val="14"/>
              </w:rPr>
              <w:t>Вукичевић:</w:t>
            </w:r>
            <w:r>
              <w:rPr>
                <w:spacing w:val="-3"/>
                <w:sz w:val="14"/>
              </w:rPr>
              <w:t xml:space="preserve"> </w:t>
            </w:r>
            <w:r>
              <w:rPr>
                <w:i/>
                <w:sz w:val="14"/>
              </w:rPr>
              <w:t>Дипле</w:t>
            </w:r>
            <w:r>
              <w:rPr>
                <w:i/>
                <w:spacing w:val="-4"/>
                <w:sz w:val="14"/>
              </w:rPr>
              <w:t xml:space="preserve"> </w:t>
            </w:r>
            <w:r>
              <w:rPr>
                <w:i/>
                <w:sz w:val="14"/>
              </w:rPr>
              <w:t>Старе</w:t>
            </w:r>
            <w:r>
              <w:rPr>
                <w:i/>
                <w:spacing w:val="-3"/>
                <w:sz w:val="14"/>
              </w:rPr>
              <w:t xml:space="preserve"> </w:t>
            </w:r>
            <w:r>
              <w:rPr>
                <w:i/>
                <w:sz w:val="14"/>
              </w:rPr>
              <w:t>Црне</w:t>
            </w:r>
            <w:r>
              <w:rPr>
                <w:i/>
                <w:spacing w:val="-4"/>
                <w:sz w:val="14"/>
              </w:rPr>
              <w:t xml:space="preserve"> </w:t>
            </w:r>
            <w:r>
              <w:rPr>
                <w:i/>
                <w:sz w:val="14"/>
              </w:rPr>
              <w:t>Горе</w:t>
            </w:r>
            <w:r>
              <w:rPr>
                <w:sz w:val="14"/>
              </w:rPr>
              <w:t>,</w:t>
            </w:r>
            <w:r>
              <w:rPr>
                <w:spacing w:val="-4"/>
                <w:sz w:val="14"/>
              </w:rPr>
              <w:t xml:space="preserve"> </w:t>
            </w:r>
            <w:r>
              <w:rPr>
                <w:sz w:val="14"/>
              </w:rPr>
              <w:t>Београд,</w:t>
            </w:r>
            <w:r>
              <w:rPr>
                <w:spacing w:val="-4"/>
                <w:sz w:val="14"/>
              </w:rPr>
              <w:t xml:space="preserve"> </w:t>
            </w:r>
            <w:r>
              <w:rPr>
                <w:sz w:val="14"/>
              </w:rPr>
              <w:t>Одеље- ње за етнологију филозофског факутета у Београд,</w:t>
            </w:r>
            <w:r>
              <w:rPr>
                <w:spacing w:val="-9"/>
                <w:sz w:val="14"/>
              </w:rPr>
              <w:t xml:space="preserve"> </w:t>
            </w:r>
            <w:r>
              <w:rPr>
                <w:sz w:val="14"/>
              </w:rPr>
              <w:t>1990.</w:t>
            </w:r>
          </w:p>
          <w:p w:rsidR="003C547D" w:rsidRDefault="0078507E">
            <w:pPr>
              <w:pStyle w:val="TableParagraph"/>
              <w:numPr>
                <w:ilvl w:val="0"/>
                <w:numId w:val="94"/>
              </w:numPr>
              <w:tabs>
                <w:tab w:val="left" w:pos="161"/>
              </w:tabs>
              <w:ind w:right="96" w:firstLine="0"/>
              <w:rPr>
                <w:sz w:val="14"/>
              </w:rPr>
            </w:pPr>
            <w:r>
              <w:rPr>
                <w:sz w:val="14"/>
              </w:rPr>
              <w:t>Петар</w:t>
            </w:r>
            <w:r>
              <w:rPr>
                <w:spacing w:val="-4"/>
                <w:sz w:val="14"/>
              </w:rPr>
              <w:t xml:space="preserve"> </w:t>
            </w:r>
            <w:r>
              <w:rPr>
                <w:sz w:val="14"/>
              </w:rPr>
              <w:t>Д.</w:t>
            </w:r>
            <w:r>
              <w:rPr>
                <w:spacing w:val="-4"/>
                <w:sz w:val="14"/>
              </w:rPr>
              <w:t xml:space="preserve"> </w:t>
            </w:r>
            <w:r>
              <w:rPr>
                <w:sz w:val="14"/>
              </w:rPr>
              <w:t>Вукосављевић:</w:t>
            </w:r>
            <w:r>
              <w:rPr>
                <w:spacing w:val="-4"/>
                <w:sz w:val="14"/>
              </w:rPr>
              <w:t xml:space="preserve"> </w:t>
            </w:r>
            <w:r>
              <w:rPr>
                <w:i/>
                <w:sz w:val="14"/>
              </w:rPr>
              <w:t>Ерске</w:t>
            </w:r>
            <w:r>
              <w:rPr>
                <w:i/>
                <w:spacing w:val="-3"/>
                <w:sz w:val="14"/>
              </w:rPr>
              <w:t xml:space="preserve"> </w:t>
            </w:r>
            <w:r>
              <w:rPr>
                <w:i/>
                <w:sz w:val="14"/>
              </w:rPr>
              <w:t>гајде,</w:t>
            </w:r>
            <w:r>
              <w:rPr>
                <w:i/>
                <w:spacing w:val="-4"/>
                <w:sz w:val="14"/>
              </w:rPr>
              <w:t xml:space="preserve"> </w:t>
            </w:r>
            <w:r>
              <w:rPr>
                <w:sz w:val="14"/>
              </w:rPr>
              <w:t>Београд,</w:t>
            </w:r>
            <w:r>
              <w:rPr>
                <w:spacing w:val="-4"/>
                <w:sz w:val="14"/>
              </w:rPr>
              <w:t xml:space="preserve"> </w:t>
            </w:r>
            <w:r>
              <w:rPr>
                <w:sz w:val="14"/>
              </w:rPr>
              <w:t>Радио</w:t>
            </w:r>
            <w:r>
              <w:rPr>
                <w:spacing w:val="-5"/>
                <w:sz w:val="14"/>
              </w:rPr>
              <w:t xml:space="preserve"> </w:t>
            </w:r>
            <w:r>
              <w:rPr>
                <w:sz w:val="14"/>
              </w:rPr>
              <w:t>Београд</w:t>
            </w:r>
            <w:r>
              <w:rPr>
                <w:spacing w:val="-4"/>
                <w:sz w:val="14"/>
              </w:rPr>
              <w:t xml:space="preserve"> </w:t>
            </w:r>
            <w:r>
              <w:rPr>
                <w:sz w:val="14"/>
              </w:rPr>
              <w:t>и Народни универзитет у Сврљигу,</w:t>
            </w:r>
            <w:r>
              <w:rPr>
                <w:spacing w:val="-2"/>
                <w:sz w:val="14"/>
              </w:rPr>
              <w:t xml:space="preserve"> </w:t>
            </w:r>
            <w:r>
              <w:rPr>
                <w:sz w:val="14"/>
              </w:rPr>
              <w:t>1981.</w:t>
            </w:r>
          </w:p>
          <w:p w:rsidR="003C547D" w:rsidRDefault="0078507E">
            <w:pPr>
              <w:pStyle w:val="TableParagraph"/>
              <w:numPr>
                <w:ilvl w:val="0"/>
                <w:numId w:val="94"/>
              </w:numPr>
              <w:tabs>
                <w:tab w:val="left" w:pos="161"/>
              </w:tabs>
              <w:ind w:right="146" w:firstLine="0"/>
              <w:rPr>
                <w:sz w:val="14"/>
              </w:rPr>
            </w:pPr>
            <w:r>
              <w:rPr>
                <w:sz w:val="14"/>
              </w:rPr>
              <w:t>Оливера</w:t>
            </w:r>
            <w:r>
              <w:rPr>
                <w:spacing w:val="-5"/>
                <w:sz w:val="14"/>
              </w:rPr>
              <w:t xml:space="preserve"> </w:t>
            </w:r>
            <w:r>
              <w:rPr>
                <w:sz w:val="14"/>
              </w:rPr>
              <w:t>Васић</w:t>
            </w:r>
            <w:r>
              <w:rPr>
                <w:spacing w:val="-4"/>
                <w:sz w:val="14"/>
              </w:rPr>
              <w:t xml:space="preserve"> </w:t>
            </w:r>
            <w:r>
              <w:rPr>
                <w:sz w:val="14"/>
              </w:rPr>
              <w:t>и</w:t>
            </w:r>
            <w:r>
              <w:rPr>
                <w:spacing w:val="-5"/>
                <w:sz w:val="14"/>
              </w:rPr>
              <w:t xml:space="preserve"> </w:t>
            </w:r>
            <w:r>
              <w:rPr>
                <w:sz w:val="14"/>
              </w:rPr>
              <w:t>Димитрије</w:t>
            </w:r>
            <w:r>
              <w:rPr>
                <w:spacing w:val="-4"/>
                <w:sz w:val="14"/>
              </w:rPr>
              <w:t xml:space="preserve"> </w:t>
            </w:r>
            <w:r>
              <w:rPr>
                <w:sz w:val="14"/>
              </w:rPr>
              <w:t>Големовић:</w:t>
            </w:r>
            <w:r>
              <w:rPr>
                <w:spacing w:val="-4"/>
                <w:sz w:val="14"/>
              </w:rPr>
              <w:t xml:space="preserve"> </w:t>
            </w:r>
            <w:r>
              <w:rPr>
                <w:i/>
                <w:sz w:val="14"/>
              </w:rPr>
              <w:t>Народне</w:t>
            </w:r>
            <w:r>
              <w:rPr>
                <w:i/>
                <w:spacing w:val="-4"/>
                <w:sz w:val="14"/>
              </w:rPr>
              <w:t xml:space="preserve"> </w:t>
            </w:r>
            <w:r>
              <w:rPr>
                <w:i/>
                <w:sz w:val="14"/>
              </w:rPr>
              <w:t>песме</w:t>
            </w:r>
            <w:r>
              <w:rPr>
                <w:i/>
                <w:spacing w:val="-4"/>
                <w:sz w:val="14"/>
              </w:rPr>
              <w:t xml:space="preserve"> </w:t>
            </w:r>
            <w:r>
              <w:rPr>
                <w:i/>
                <w:sz w:val="14"/>
              </w:rPr>
              <w:t>у</w:t>
            </w:r>
            <w:r>
              <w:rPr>
                <w:i/>
                <w:spacing w:val="-5"/>
                <w:sz w:val="14"/>
              </w:rPr>
              <w:t xml:space="preserve"> </w:t>
            </w:r>
            <w:r>
              <w:rPr>
                <w:i/>
                <w:sz w:val="14"/>
              </w:rPr>
              <w:t>око- лини Бујановца</w:t>
            </w:r>
            <w:r>
              <w:rPr>
                <w:sz w:val="14"/>
              </w:rPr>
              <w:t xml:space="preserve">, Етнографски институс </w:t>
            </w:r>
            <w:r>
              <w:rPr>
                <w:spacing w:val="-7"/>
                <w:sz w:val="14"/>
              </w:rPr>
              <w:t xml:space="preserve">САНУ, </w:t>
            </w:r>
            <w:r>
              <w:rPr>
                <w:sz w:val="14"/>
              </w:rPr>
              <w:t>Београд, 1980</w:t>
            </w:r>
          </w:p>
          <w:p w:rsidR="003C547D" w:rsidRDefault="0078507E">
            <w:pPr>
              <w:pStyle w:val="TableParagraph"/>
              <w:numPr>
                <w:ilvl w:val="0"/>
                <w:numId w:val="94"/>
              </w:numPr>
              <w:tabs>
                <w:tab w:val="left" w:pos="161"/>
              </w:tabs>
              <w:ind w:right="79" w:firstLine="0"/>
              <w:jc w:val="both"/>
              <w:rPr>
                <w:sz w:val="14"/>
              </w:rPr>
            </w:pPr>
            <w:r>
              <w:rPr>
                <w:sz w:val="14"/>
              </w:rPr>
              <w:t xml:space="preserve">Мирјана Вукичевић-Закић: </w:t>
            </w:r>
            <w:r>
              <w:rPr>
                <w:i/>
                <w:sz w:val="14"/>
              </w:rPr>
              <w:t>Двојнице бордунског типа у музич- кој пракси источне Србије</w:t>
            </w:r>
            <w:r>
              <w:rPr>
                <w:sz w:val="14"/>
              </w:rPr>
              <w:t xml:space="preserve">, Равитак, </w:t>
            </w:r>
            <w:r>
              <w:rPr>
                <w:spacing w:val="-3"/>
                <w:sz w:val="14"/>
              </w:rPr>
              <w:t xml:space="preserve">год. </w:t>
            </w:r>
            <w:r>
              <w:rPr>
                <w:sz w:val="14"/>
              </w:rPr>
              <w:t>XXXII, бр. 3–4,</w:t>
            </w:r>
            <w:r>
              <w:rPr>
                <w:spacing w:val="-25"/>
                <w:sz w:val="14"/>
              </w:rPr>
              <w:t xml:space="preserve"> </w:t>
            </w:r>
            <w:r>
              <w:rPr>
                <w:sz w:val="14"/>
              </w:rPr>
              <w:t>Зајечар, 1992, 104–109.</w:t>
            </w:r>
          </w:p>
          <w:p w:rsidR="003C547D" w:rsidRDefault="0078507E">
            <w:pPr>
              <w:pStyle w:val="TableParagraph"/>
              <w:numPr>
                <w:ilvl w:val="0"/>
                <w:numId w:val="94"/>
              </w:numPr>
              <w:tabs>
                <w:tab w:val="left" w:pos="161"/>
              </w:tabs>
              <w:spacing w:line="237" w:lineRule="auto"/>
              <w:ind w:right="187" w:firstLine="0"/>
              <w:rPr>
                <w:sz w:val="14"/>
              </w:rPr>
            </w:pPr>
            <w:r>
              <w:rPr>
                <w:sz w:val="14"/>
              </w:rPr>
              <w:t xml:space="preserve">Димитрије Големовић: </w:t>
            </w:r>
            <w:r>
              <w:rPr>
                <w:i/>
                <w:sz w:val="14"/>
              </w:rPr>
              <w:t xml:space="preserve">Инструментална традиција Влаха </w:t>
            </w:r>
            <w:r>
              <w:rPr>
                <w:sz w:val="14"/>
              </w:rPr>
              <w:t>(Прилог</w:t>
            </w:r>
            <w:r>
              <w:rPr>
                <w:spacing w:val="-11"/>
                <w:sz w:val="14"/>
              </w:rPr>
              <w:t xml:space="preserve"> </w:t>
            </w:r>
            <w:r>
              <w:rPr>
                <w:sz w:val="14"/>
              </w:rPr>
              <w:t>етномузиколошком</w:t>
            </w:r>
            <w:r>
              <w:rPr>
                <w:spacing w:val="-10"/>
                <w:sz w:val="14"/>
              </w:rPr>
              <w:t xml:space="preserve"> </w:t>
            </w:r>
            <w:r>
              <w:rPr>
                <w:sz w:val="14"/>
              </w:rPr>
              <w:t>проучавању</w:t>
            </w:r>
            <w:r>
              <w:rPr>
                <w:spacing w:val="-11"/>
                <w:sz w:val="14"/>
              </w:rPr>
              <w:t xml:space="preserve"> </w:t>
            </w:r>
            <w:r>
              <w:rPr>
                <w:sz w:val="14"/>
              </w:rPr>
              <w:t>подручја</w:t>
            </w:r>
            <w:r>
              <w:rPr>
                <w:spacing w:val="-10"/>
                <w:sz w:val="14"/>
              </w:rPr>
              <w:t xml:space="preserve"> </w:t>
            </w:r>
            <w:r>
              <w:rPr>
                <w:sz w:val="14"/>
              </w:rPr>
              <w:t>акумулације ХЕ Ђердап II), Развитак 4–5, Зај</w:t>
            </w:r>
            <w:r>
              <w:rPr>
                <w:sz w:val="14"/>
              </w:rPr>
              <w:t>ечар, јул–октобар, 1983,</w:t>
            </w:r>
            <w:r>
              <w:rPr>
                <w:spacing w:val="-25"/>
                <w:sz w:val="14"/>
              </w:rPr>
              <w:t xml:space="preserve"> </w:t>
            </w:r>
            <w:r>
              <w:rPr>
                <w:sz w:val="14"/>
              </w:rPr>
              <w:t>87–93.</w:t>
            </w:r>
          </w:p>
          <w:p w:rsidR="003C547D" w:rsidRDefault="0078507E">
            <w:pPr>
              <w:pStyle w:val="TableParagraph"/>
              <w:numPr>
                <w:ilvl w:val="0"/>
                <w:numId w:val="94"/>
              </w:numPr>
              <w:tabs>
                <w:tab w:val="left" w:pos="161"/>
              </w:tabs>
              <w:ind w:right="192" w:firstLine="0"/>
              <w:rPr>
                <w:sz w:val="14"/>
              </w:rPr>
            </w:pPr>
            <w:r>
              <w:rPr>
                <w:sz w:val="14"/>
              </w:rPr>
              <w:t xml:space="preserve">Димитрије О. Големовић: </w:t>
            </w:r>
            <w:r>
              <w:rPr>
                <w:i/>
                <w:sz w:val="14"/>
              </w:rPr>
              <w:t xml:space="preserve">Гајдаш Димитрије Перић </w:t>
            </w:r>
            <w:r>
              <w:rPr>
                <w:sz w:val="14"/>
              </w:rPr>
              <w:t>(прилог проучавању музичке традиције североиточне Србије),</w:t>
            </w:r>
            <w:r>
              <w:rPr>
                <w:spacing w:val="-21"/>
                <w:sz w:val="14"/>
              </w:rPr>
              <w:t xml:space="preserve"> </w:t>
            </w:r>
            <w:r>
              <w:rPr>
                <w:sz w:val="14"/>
              </w:rPr>
              <w:t xml:space="preserve">Равитак, </w:t>
            </w:r>
            <w:r>
              <w:rPr>
                <w:spacing w:val="-3"/>
                <w:sz w:val="14"/>
              </w:rPr>
              <w:t xml:space="preserve">год </w:t>
            </w:r>
            <w:r>
              <w:rPr>
                <w:spacing w:val="-6"/>
                <w:sz w:val="14"/>
              </w:rPr>
              <w:t xml:space="preserve">XXV, </w:t>
            </w:r>
            <w:r>
              <w:rPr>
                <w:sz w:val="14"/>
              </w:rPr>
              <w:t>бр.1, Зајечар, 1985,</w:t>
            </w:r>
            <w:r>
              <w:rPr>
                <w:spacing w:val="8"/>
                <w:sz w:val="14"/>
              </w:rPr>
              <w:t xml:space="preserve"> </w:t>
            </w:r>
            <w:r>
              <w:rPr>
                <w:sz w:val="14"/>
              </w:rPr>
              <w:t>83–90.</w:t>
            </w:r>
          </w:p>
          <w:p w:rsidR="003C547D" w:rsidRDefault="0078507E">
            <w:pPr>
              <w:pStyle w:val="TableParagraph"/>
              <w:numPr>
                <w:ilvl w:val="0"/>
                <w:numId w:val="94"/>
              </w:numPr>
              <w:tabs>
                <w:tab w:val="left" w:pos="161"/>
              </w:tabs>
              <w:spacing w:line="237" w:lineRule="auto"/>
              <w:ind w:right="160" w:firstLine="0"/>
              <w:rPr>
                <w:sz w:val="14"/>
              </w:rPr>
            </w:pPr>
            <w:r>
              <w:rPr>
                <w:sz w:val="14"/>
              </w:rPr>
              <w:t xml:space="preserve">Димитрије О. Големовић: </w:t>
            </w:r>
            <w:r>
              <w:rPr>
                <w:i/>
                <w:sz w:val="14"/>
              </w:rPr>
              <w:t>Народни музичар Крстивоје Субо- тић</w:t>
            </w:r>
            <w:r>
              <w:rPr>
                <w:sz w:val="14"/>
              </w:rPr>
              <w:t>,</w:t>
            </w:r>
            <w:r>
              <w:rPr>
                <w:spacing w:val="-6"/>
                <w:sz w:val="14"/>
              </w:rPr>
              <w:t xml:space="preserve"> </w:t>
            </w:r>
            <w:r>
              <w:rPr>
                <w:sz w:val="14"/>
              </w:rPr>
              <w:t>Истраживања</w:t>
            </w:r>
            <w:r>
              <w:rPr>
                <w:spacing w:val="-5"/>
                <w:sz w:val="14"/>
              </w:rPr>
              <w:t xml:space="preserve"> </w:t>
            </w:r>
            <w:r>
              <w:rPr>
                <w:sz w:val="14"/>
              </w:rPr>
              <w:t>1,</w:t>
            </w:r>
            <w:r>
              <w:rPr>
                <w:spacing w:val="-5"/>
                <w:sz w:val="14"/>
              </w:rPr>
              <w:t xml:space="preserve"> </w:t>
            </w:r>
            <w:r>
              <w:rPr>
                <w:sz w:val="14"/>
              </w:rPr>
              <w:t>Ваљевцска</w:t>
            </w:r>
            <w:r>
              <w:rPr>
                <w:spacing w:val="-5"/>
                <w:sz w:val="14"/>
              </w:rPr>
              <w:t xml:space="preserve"> </w:t>
            </w:r>
            <w:r>
              <w:rPr>
                <w:sz w:val="14"/>
              </w:rPr>
              <w:t>Колубара</w:t>
            </w:r>
            <w:r>
              <w:rPr>
                <w:spacing w:val="-6"/>
                <w:sz w:val="14"/>
              </w:rPr>
              <w:t xml:space="preserve"> </w:t>
            </w:r>
            <w:r>
              <w:rPr>
                <w:sz w:val="14"/>
              </w:rPr>
              <w:t>(етномузикологија</w:t>
            </w:r>
            <w:r>
              <w:rPr>
                <w:spacing w:val="-5"/>
                <w:sz w:val="14"/>
              </w:rPr>
              <w:t xml:space="preserve"> </w:t>
            </w:r>
            <w:r>
              <w:rPr>
                <w:sz w:val="14"/>
              </w:rPr>
              <w:t>и етнокореологија), Београд,</w:t>
            </w:r>
            <w:r>
              <w:rPr>
                <w:spacing w:val="-2"/>
                <w:sz w:val="14"/>
              </w:rPr>
              <w:t xml:space="preserve"> </w:t>
            </w:r>
            <w:r>
              <w:rPr>
                <w:sz w:val="14"/>
              </w:rPr>
              <w:t>1984.</w:t>
            </w:r>
          </w:p>
          <w:p w:rsidR="003C547D" w:rsidRDefault="0078507E">
            <w:pPr>
              <w:pStyle w:val="TableParagraph"/>
              <w:numPr>
                <w:ilvl w:val="0"/>
                <w:numId w:val="94"/>
              </w:numPr>
              <w:tabs>
                <w:tab w:val="left" w:pos="161"/>
              </w:tabs>
              <w:ind w:right="161" w:firstLine="0"/>
              <w:rPr>
                <w:sz w:val="14"/>
              </w:rPr>
            </w:pPr>
            <w:r>
              <w:rPr>
                <w:sz w:val="14"/>
              </w:rPr>
              <w:t>Димитрије</w:t>
            </w:r>
            <w:r>
              <w:rPr>
                <w:spacing w:val="-6"/>
                <w:sz w:val="14"/>
              </w:rPr>
              <w:t xml:space="preserve"> </w:t>
            </w:r>
            <w:r>
              <w:rPr>
                <w:sz w:val="14"/>
              </w:rPr>
              <w:t>О.</w:t>
            </w:r>
            <w:r>
              <w:rPr>
                <w:spacing w:val="-7"/>
                <w:sz w:val="14"/>
              </w:rPr>
              <w:t xml:space="preserve"> </w:t>
            </w:r>
            <w:r>
              <w:rPr>
                <w:sz w:val="14"/>
              </w:rPr>
              <w:t>Големовић:</w:t>
            </w:r>
            <w:r>
              <w:rPr>
                <w:spacing w:val="-6"/>
                <w:sz w:val="14"/>
              </w:rPr>
              <w:t xml:space="preserve"> </w:t>
            </w:r>
            <w:r>
              <w:rPr>
                <w:i/>
                <w:sz w:val="14"/>
              </w:rPr>
              <w:t>Градитељ</w:t>
            </w:r>
            <w:r>
              <w:rPr>
                <w:i/>
                <w:spacing w:val="-6"/>
                <w:sz w:val="14"/>
              </w:rPr>
              <w:t xml:space="preserve"> </w:t>
            </w:r>
            <w:r>
              <w:rPr>
                <w:i/>
                <w:sz w:val="14"/>
              </w:rPr>
              <w:t>двојница</w:t>
            </w:r>
            <w:r>
              <w:rPr>
                <w:i/>
                <w:spacing w:val="-6"/>
                <w:sz w:val="14"/>
              </w:rPr>
              <w:t xml:space="preserve"> </w:t>
            </w:r>
            <w:r>
              <w:rPr>
                <w:i/>
                <w:sz w:val="14"/>
              </w:rPr>
              <w:t>Проко</w:t>
            </w:r>
            <w:r>
              <w:rPr>
                <w:i/>
                <w:spacing w:val="-6"/>
                <w:sz w:val="14"/>
              </w:rPr>
              <w:t xml:space="preserve"> </w:t>
            </w:r>
            <w:r>
              <w:rPr>
                <w:i/>
                <w:sz w:val="14"/>
              </w:rPr>
              <w:t>Пузовић</w:t>
            </w:r>
            <w:r>
              <w:rPr>
                <w:sz w:val="14"/>
              </w:rPr>
              <w:t>, Звук бр.1, Сарајево, 1984,</w:t>
            </w:r>
            <w:r>
              <w:rPr>
                <w:spacing w:val="-1"/>
                <w:sz w:val="14"/>
              </w:rPr>
              <w:t xml:space="preserve"> </w:t>
            </w:r>
            <w:r>
              <w:rPr>
                <w:sz w:val="14"/>
              </w:rPr>
              <w:t>56–67.</w:t>
            </w:r>
          </w:p>
          <w:p w:rsidR="003C547D" w:rsidRDefault="0078507E">
            <w:pPr>
              <w:pStyle w:val="TableParagraph"/>
              <w:numPr>
                <w:ilvl w:val="0"/>
                <w:numId w:val="94"/>
              </w:numPr>
              <w:tabs>
                <w:tab w:val="left" w:pos="161"/>
              </w:tabs>
              <w:ind w:right="118" w:firstLine="0"/>
              <w:rPr>
                <w:sz w:val="14"/>
              </w:rPr>
            </w:pPr>
            <w:r>
              <w:rPr>
                <w:sz w:val="14"/>
              </w:rPr>
              <w:t>Димитрије</w:t>
            </w:r>
            <w:r>
              <w:rPr>
                <w:spacing w:val="-6"/>
                <w:sz w:val="14"/>
              </w:rPr>
              <w:t xml:space="preserve"> </w:t>
            </w:r>
            <w:r>
              <w:rPr>
                <w:sz w:val="14"/>
              </w:rPr>
              <w:t>О.</w:t>
            </w:r>
            <w:r>
              <w:rPr>
                <w:spacing w:val="-7"/>
                <w:sz w:val="14"/>
              </w:rPr>
              <w:t xml:space="preserve"> </w:t>
            </w:r>
            <w:r>
              <w:rPr>
                <w:sz w:val="14"/>
              </w:rPr>
              <w:t>Големовић:</w:t>
            </w:r>
            <w:r>
              <w:rPr>
                <w:spacing w:val="-6"/>
                <w:sz w:val="14"/>
              </w:rPr>
              <w:t xml:space="preserve"> </w:t>
            </w:r>
            <w:r>
              <w:rPr>
                <w:i/>
                <w:sz w:val="14"/>
              </w:rPr>
              <w:t>Народна</w:t>
            </w:r>
            <w:r>
              <w:rPr>
                <w:i/>
                <w:spacing w:val="-6"/>
                <w:sz w:val="14"/>
              </w:rPr>
              <w:t xml:space="preserve"> </w:t>
            </w:r>
            <w:r>
              <w:rPr>
                <w:i/>
                <w:sz w:val="14"/>
              </w:rPr>
              <w:t>музика</w:t>
            </w:r>
            <w:r>
              <w:rPr>
                <w:i/>
                <w:spacing w:val="-5"/>
                <w:sz w:val="14"/>
              </w:rPr>
              <w:t xml:space="preserve"> </w:t>
            </w:r>
            <w:r>
              <w:rPr>
                <w:i/>
                <w:sz w:val="14"/>
              </w:rPr>
              <w:t>Подриња</w:t>
            </w:r>
            <w:r>
              <w:rPr>
                <w:sz w:val="14"/>
              </w:rPr>
              <w:t>,</w:t>
            </w:r>
            <w:r>
              <w:rPr>
                <w:spacing w:val="-6"/>
                <w:sz w:val="14"/>
              </w:rPr>
              <w:t xml:space="preserve"> </w:t>
            </w:r>
            <w:r>
              <w:rPr>
                <w:sz w:val="14"/>
              </w:rPr>
              <w:t>Сарајево, Другари,</w:t>
            </w:r>
            <w:r>
              <w:rPr>
                <w:spacing w:val="-1"/>
                <w:sz w:val="14"/>
              </w:rPr>
              <w:t xml:space="preserve"> </w:t>
            </w:r>
            <w:r>
              <w:rPr>
                <w:sz w:val="14"/>
              </w:rPr>
              <w:t>1987.</w:t>
            </w:r>
          </w:p>
          <w:p w:rsidR="003C547D" w:rsidRDefault="0078507E">
            <w:pPr>
              <w:pStyle w:val="TableParagraph"/>
              <w:numPr>
                <w:ilvl w:val="0"/>
                <w:numId w:val="94"/>
              </w:numPr>
              <w:tabs>
                <w:tab w:val="left" w:pos="161"/>
              </w:tabs>
              <w:ind w:right="89" w:firstLine="0"/>
              <w:rPr>
                <w:sz w:val="14"/>
              </w:rPr>
            </w:pPr>
            <w:r>
              <w:rPr>
                <w:sz w:val="14"/>
              </w:rPr>
              <w:t>Димитрије</w:t>
            </w:r>
            <w:r>
              <w:rPr>
                <w:spacing w:val="-7"/>
                <w:sz w:val="14"/>
              </w:rPr>
              <w:t xml:space="preserve"> </w:t>
            </w:r>
            <w:r>
              <w:rPr>
                <w:sz w:val="14"/>
              </w:rPr>
              <w:t>О.</w:t>
            </w:r>
            <w:r>
              <w:rPr>
                <w:spacing w:val="-7"/>
                <w:sz w:val="14"/>
              </w:rPr>
              <w:t xml:space="preserve"> </w:t>
            </w:r>
            <w:r>
              <w:rPr>
                <w:sz w:val="14"/>
              </w:rPr>
              <w:t>Големовић:</w:t>
            </w:r>
            <w:r>
              <w:rPr>
                <w:spacing w:val="-6"/>
                <w:sz w:val="14"/>
              </w:rPr>
              <w:t xml:space="preserve"> </w:t>
            </w:r>
            <w:r>
              <w:rPr>
                <w:i/>
                <w:sz w:val="14"/>
              </w:rPr>
              <w:t>Музичка</w:t>
            </w:r>
            <w:r>
              <w:rPr>
                <w:i/>
                <w:spacing w:val="-6"/>
                <w:sz w:val="14"/>
              </w:rPr>
              <w:t xml:space="preserve"> </w:t>
            </w:r>
            <w:r>
              <w:rPr>
                <w:i/>
                <w:sz w:val="14"/>
              </w:rPr>
              <w:t>традиција</w:t>
            </w:r>
            <w:r>
              <w:rPr>
                <w:i/>
                <w:spacing w:val="-7"/>
                <w:sz w:val="14"/>
              </w:rPr>
              <w:t xml:space="preserve"> </w:t>
            </w:r>
            <w:r>
              <w:rPr>
                <w:i/>
                <w:sz w:val="14"/>
              </w:rPr>
              <w:t>Азбуковице</w:t>
            </w:r>
            <w:r>
              <w:rPr>
                <w:sz w:val="14"/>
              </w:rPr>
              <w:t>,</w:t>
            </w:r>
            <w:r>
              <w:rPr>
                <w:spacing w:val="-6"/>
                <w:sz w:val="14"/>
              </w:rPr>
              <w:t xml:space="preserve"> </w:t>
            </w:r>
            <w:r>
              <w:rPr>
                <w:sz w:val="14"/>
              </w:rPr>
              <w:t>СИЗ културе и физичке културе општине Љубовија,</w:t>
            </w:r>
            <w:r>
              <w:rPr>
                <w:spacing w:val="-8"/>
                <w:sz w:val="14"/>
              </w:rPr>
              <w:t xml:space="preserve"> </w:t>
            </w:r>
            <w:r>
              <w:rPr>
                <w:sz w:val="14"/>
              </w:rPr>
              <w:t>1989.</w:t>
            </w:r>
          </w:p>
          <w:p w:rsidR="003C547D" w:rsidRDefault="0078507E">
            <w:pPr>
              <w:pStyle w:val="TableParagraph"/>
              <w:numPr>
                <w:ilvl w:val="0"/>
                <w:numId w:val="94"/>
              </w:numPr>
              <w:tabs>
                <w:tab w:val="left" w:pos="161"/>
              </w:tabs>
              <w:ind w:right="199" w:firstLine="0"/>
              <w:rPr>
                <w:sz w:val="14"/>
              </w:rPr>
            </w:pPr>
            <w:r>
              <w:rPr>
                <w:sz w:val="14"/>
              </w:rPr>
              <w:t>Димитрије</w:t>
            </w:r>
            <w:r>
              <w:rPr>
                <w:spacing w:val="-7"/>
                <w:sz w:val="14"/>
              </w:rPr>
              <w:t xml:space="preserve"> </w:t>
            </w:r>
            <w:r>
              <w:rPr>
                <w:sz w:val="14"/>
              </w:rPr>
              <w:t>Големовић:</w:t>
            </w:r>
            <w:r>
              <w:rPr>
                <w:spacing w:val="-7"/>
                <w:sz w:val="14"/>
              </w:rPr>
              <w:t xml:space="preserve"> </w:t>
            </w:r>
            <w:r>
              <w:rPr>
                <w:i/>
                <w:sz w:val="14"/>
              </w:rPr>
              <w:t>Народна</w:t>
            </w:r>
            <w:r>
              <w:rPr>
                <w:i/>
                <w:spacing w:val="-7"/>
                <w:sz w:val="14"/>
              </w:rPr>
              <w:t xml:space="preserve"> </w:t>
            </w:r>
            <w:r>
              <w:rPr>
                <w:i/>
                <w:sz w:val="14"/>
              </w:rPr>
              <w:t>музика</w:t>
            </w:r>
            <w:r>
              <w:rPr>
                <w:i/>
                <w:spacing w:val="-7"/>
                <w:sz w:val="14"/>
              </w:rPr>
              <w:t xml:space="preserve"> </w:t>
            </w:r>
            <w:r>
              <w:rPr>
                <w:i/>
                <w:sz w:val="14"/>
              </w:rPr>
              <w:t>ужичког</w:t>
            </w:r>
            <w:r>
              <w:rPr>
                <w:i/>
                <w:spacing w:val="-7"/>
                <w:sz w:val="14"/>
              </w:rPr>
              <w:t xml:space="preserve"> </w:t>
            </w:r>
            <w:r>
              <w:rPr>
                <w:i/>
                <w:sz w:val="14"/>
              </w:rPr>
              <w:t>краја</w:t>
            </w:r>
            <w:r>
              <w:rPr>
                <w:sz w:val="14"/>
              </w:rPr>
              <w:t>,</w:t>
            </w:r>
            <w:r>
              <w:rPr>
                <w:spacing w:val="-7"/>
                <w:sz w:val="14"/>
              </w:rPr>
              <w:t xml:space="preserve"> </w:t>
            </w:r>
            <w:r>
              <w:rPr>
                <w:sz w:val="14"/>
              </w:rPr>
              <w:t xml:space="preserve">Етно- графски институт </w:t>
            </w:r>
            <w:r>
              <w:rPr>
                <w:spacing w:val="-7"/>
                <w:sz w:val="14"/>
              </w:rPr>
              <w:t xml:space="preserve">САНУ, </w:t>
            </w:r>
            <w:r>
              <w:rPr>
                <w:sz w:val="14"/>
              </w:rPr>
              <w:t>Београд,</w:t>
            </w:r>
            <w:r>
              <w:rPr>
                <w:spacing w:val="3"/>
                <w:sz w:val="14"/>
              </w:rPr>
              <w:t xml:space="preserve"> </w:t>
            </w:r>
            <w:r>
              <w:rPr>
                <w:sz w:val="14"/>
              </w:rPr>
              <w:t>1990.</w:t>
            </w:r>
          </w:p>
          <w:p w:rsidR="003C547D" w:rsidRDefault="0078507E">
            <w:pPr>
              <w:pStyle w:val="TableParagraph"/>
              <w:numPr>
                <w:ilvl w:val="0"/>
                <w:numId w:val="94"/>
              </w:numPr>
              <w:tabs>
                <w:tab w:val="left" w:pos="161"/>
              </w:tabs>
              <w:ind w:right="310" w:firstLine="0"/>
              <w:rPr>
                <w:sz w:val="14"/>
              </w:rPr>
            </w:pPr>
            <w:r>
              <w:rPr>
                <w:sz w:val="14"/>
              </w:rPr>
              <w:t>Љубинко</w:t>
            </w:r>
            <w:r>
              <w:rPr>
                <w:spacing w:val="-6"/>
                <w:sz w:val="14"/>
              </w:rPr>
              <w:t xml:space="preserve"> </w:t>
            </w:r>
            <w:r>
              <w:rPr>
                <w:sz w:val="14"/>
              </w:rPr>
              <w:t>Миљковић:</w:t>
            </w:r>
            <w:r>
              <w:rPr>
                <w:spacing w:val="-5"/>
                <w:sz w:val="14"/>
              </w:rPr>
              <w:t xml:space="preserve"> </w:t>
            </w:r>
            <w:r>
              <w:rPr>
                <w:i/>
                <w:sz w:val="14"/>
              </w:rPr>
              <w:t>Музичка</w:t>
            </w:r>
            <w:r>
              <w:rPr>
                <w:i/>
                <w:spacing w:val="-6"/>
                <w:sz w:val="14"/>
              </w:rPr>
              <w:t xml:space="preserve"> </w:t>
            </w:r>
            <w:r>
              <w:rPr>
                <w:i/>
                <w:sz w:val="14"/>
              </w:rPr>
              <w:t>традиција</w:t>
            </w:r>
            <w:r>
              <w:rPr>
                <w:i/>
                <w:spacing w:val="-6"/>
                <w:sz w:val="14"/>
              </w:rPr>
              <w:t xml:space="preserve"> </w:t>
            </w:r>
            <w:r>
              <w:rPr>
                <w:i/>
                <w:sz w:val="14"/>
              </w:rPr>
              <w:t>Србије</w:t>
            </w:r>
            <w:r>
              <w:rPr>
                <w:i/>
                <w:spacing w:val="-6"/>
                <w:sz w:val="14"/>
              </w:rPr>
              <w:t xml:space="preserve"> </w:t>
            </w:r>
            <w:r>
              <w:rPr>
                <w:sz w:val="14"/>
              </w:rPr>
              <w:t>III</w:t>
            </w:r>
            <w:r>
              <w:rPr>
                <w:spacing w:val="-5"/>
                <w:sz w:val="14"/>
              </w:rPr>
              <w:t xml:space="preserve"> </w:t>
            </w:r>
            <w:r>
              <w:rPr>
                <w:sz w:val="14"/>
              </w:rPr>
              <w:t>–</w:t>
            </w:r>
            <w:r>
              <w:rPr>
                <w:spacing w:val="-6"/>
                <w:sz w:val="14"/>
              </w:rPr>
              <w:t xml:space="preserve"> </w:t>
            </w:r>
            <w:r>
              <w:rPr>
                <w:sz w:val="14"/>
              </w:rPr>
              <w:t>Доња Јасеница, Центар за културу Доња Јасеница, Смедеревска Паланка,</w:t>
            </w:r>
            <w:r>
              <w:rPr>
                <w:spacing w:val="-1"/>
                <w:sz w:val="14"/>
              </w:rPr>
              <w:t xml:space="preserve"> </w:t>
            </w:r>
            <w:r>
              <w:rPr>
                <w:sz w:val="14"/>
              </w:rPr>
              <w:t>1985.</w:t>
            </w:r>
          </w:p>
          <w:p w:rsidR="003C547D" w:rsidRDefault="0078507E">
            <w:pPr>
              <w:pStyle w:val="TableParagraph"/>
              <w:numPr>
                <w:ilvl w:val="0"/>
                <w:numId w:val="94"/>
              </w:numPr>
              <w:tabs>
                <w:tab w:val="left" w:pos="161"/>
              </w:tabs>
              <w:spacing w:line="237" w:lineRule="auto"/>
              <w:ind w:right="82" w:firstLine="0"/>
              <w:rPr>
                <w:sz w:val="14"/>
              </w:rPr>
            </w:pPr>
            <w:r>
              <w:rPr>
                <w:sz w:val="14"/>
              </w:rPr>
              <w:t xml:space="preserve">Драгослав Девић: </w:t>
            </w:r>
            <w:r>
              <w:rPr>
                <w:i/>
                <w:sz w:val="14"/>
              </w:rPr>
              <w:t xml:space="preserve">Окарина </w:t>
            </w:r>
            <w:r>
              <w:rPr>
                <w:sz w:val="14"/>
              </w:rPr>
              <w:t>(село Доња Мутница – Србија),</w:t>
            </w:r>
            <w:r>
              <w:rPr>
                <w:spacing w:val="-17"/>
                <w:sz w:val="14"/>
              </w:rPr>
              <w:t xml:space="preserve"> </w:t>
            </w:r>
            <w:r>
              <w:rPr>
                <w:sz w:val="14"/>
              </w:rPr>
              <w:t>Рад VII конгреса СФЈ (Охрид 1960), Охрид, 1964,</w:t>
            </w:r>
            <w:r>
              <w:rPr>
                <w:spacing w:val="-6"/>
                <w:sz w:val="14"/>
              </w:rPr>
              <w:t xml:space="preserve"> </w:t>
            </w:r>
            <w:r>
              <w:rPr>
                <w:sz w:val="14"/>
              </w:rPr>
              <w:t>204–215.</w:t>
            </w:r>
          </w:p>
          <w:p w:rsidR="003C547D" w:rsidRDefault="0078507E">
            <w:pPr>
              <w:pStyle w:val="TableParagraph"/>
              <w:numPr>
                <w:ilvl w:val="0"/>
                <w:numId w:val="94"/>
              </w:numPr>
              <w:tabs>
                <w:tab w:val="left" w:pos="161"/>
              </w:tabs>
              <w:ind w:right="118" w:firstLine="0"/>
              <w:rPr>
                <w:sz w:val="14"/>
              </w:rPr>
            </w:pPr>
            <w:r>
              <w:rPr>
                <w:sz w:val="14"/>
              </w:rPr>
              <w:t xml:space="preserve">Драгослав Девић: </w:t>
            </w:r>
            <w:r>
              <w:rPr>
                <w:i/>
                <w:sz w:val="14"/>
              </w:rPr>
              <w:t xml:space="preserve">Савремене тенденције развоја свирале у Србији </w:t>
            </w:r>
            <w:r>
              <w:rPr>
                <w:sz w:val="14"/>
              </w:rPr>
              <w:t xml:space="preserve">у процесу актуелизације, развитак бр. 4–5, Зајечар, </w:t>
            </w:r>
            <w:r>
              <w:rPr>
                <w:spacing w:val="-3"/>
                <w:sz w:val="14"/>
              </w:rPr>
              <w:t xml:space="preserve">1978. </w:t>
            </w:r>
            <w:r>
              <w:rPr>
                <w:sz w:val="14"/>
              </w:rPr>
              <w:t>69–71.</w:t>
            </w:r>
          </w:p>
          <w:p w:rsidR="003C547D" w:rsidRDefault="0078507E">
            <w:pPr>
              <w:pStyle w:val="TableParagraph"/>
              <w:numPr>
                <w:ilvl w:val="0"/>
                <w:numId w:val="94"/>
              </w:numPr>
              <w:tabs>
                <w:tab w:val="left" w:pos="161"/>
              </w:tabs>
              <w:spacing w:line="237" w:lineRule="auto"/>
              <w:ind w:right="50" w:firstLine="0"/>
              <w:rPr>
                <w:sz w:val="14"/>
              </w:rPr>
            </w:pPr>
            <w:r>
              <w:rPr>
                <w:sz w:val="14"/>
              </w:rPr>
              <w:t>Драгослав</w:t>
            </w:r>
            <w:r>
              <w:rPr>
                <w:spacing w:val="-4"/>
                <w:sz w:val="14"/>
              </w:rPr>
              <w:t xml:space="preserve"> </w:t>
            </w:r>
            <w:r>
              <w:rPr>
                <w:sz w:val="14"/>
              </w:rPr>
              <w:t>Девић:</w:t>
            </w:r>
            <w:r>
              <w:rPr>
                <w:spacing w:val="-4"/>
                <w:sz w:val="14"/>
              </w:rPr>
              <w:t xml:space="preserve"> </w:t>
            </w:r>
            <w:r>
              <w:rPr>
                <w:i/>
                <w:sz w:val="14"/>
              </w:rPr>
              <w:t>Народна</w:t>
            </w:r>
            <w:r>
              <w:rPr>
                <w:i/>
                <w:spacing w:val="-4"/>
                <w:sz w:val="14"/>
              </w:rPr>
              <w:t xml:space="preserve"> </w:t>
            </w:r>
            <w:r>
              <w:rPr>
                <w:i/>
                <w:sz w:val="14"/>
              </w:rPr>
              <w:t>музика</w:t>
            </w:r>
            <w:r>
              <w:rPr>
                <w:i/>
                <w:spacing w:val="-4"/>
                <w:sz w:val="14"/>
              </w:rPr>
              <w:t xml:space="preserve"> </w:t>
            </w:r>
            <w:r>
              <w:rPr>
                <w:i/>
                <w:sz w:val="14"/>
              </w:rPr>
              <w:t>Драгачева</w:t>
            </w:r>
            <w:r>
              <w:rPr>
                <w:i/>
                <w:spacing w:val="-4"/>
                <w:sz w:val="14"/>
              </w:rPr>
              <w:t xml:space="preserve"> </w:t>
            </w:r>
            <w:r>
              <w:rPr>
                <w:sz w:val="14"/>
              </w:rPr>
              <w:t>(облици</w:t>
            </w:r>
            <w:r>
              <w:rPr>
                <w:spacing w:val="-4"/>
                <w:sz w:val="14"/>
              </w:rPr>
              <w:t xml:space="preserve"> </w:t>
            </w:r>
            <w:r>
              <w:rPr>
                <w:sz w:val="14"/>
              </w:rPr>
              <w:t>и</w:t>
            </w:r>
            <w:r>
              <w:rPr>
                <w:spacing w:val="-4"/>
                <w:sz w:val="14"/>
              </w:rPr>
              <w:t xml:space="preserve"> </w:t>
            </w:r>
            <w:r>
              <w:rPr>
                <w:sz w:val="14"/>
              </w:rPr>
              <w:t xml:space="preserve">развој), </w:t>
            </w:r>
            <w:r>
              <w:rPr>
                <w:spacing w:val="-6"/>
                <w:sz w:val="14"/>
              </w:rPr>
              <w:t xml:space="preserve">ФМУ, </w:t>
            </w:r>
            <w:r>
              <w:rPr>
                <w:sz w:val="14"/>
              </w:rPr>
              <w:t>Беогр</w:t>
            </w:r>
            <w:r>
              <w:rPr>
                <w:sz w:val="14"/>
              </w:rPr>
              <w:t>ад,</w:t>
            </w:r>
            <w:r>
              <w:rPr>
                <w:spacing w:val="4"/>
                <w:sz w:val="14"/>
              </w:rPr>
              <w:t xml:space="preserve"> </w:t>
            </w:r>
            <w:r>
              <w:rPr>
                <w:sz w:val="14"/>
              </w:rPr>
              <w:t>1986.</w:t>
            </w:r>
          </w:p>
          <w:p w:rsidR="003C547D" w:rsidRDefault="0078507E">
            <w:pPr>
              <w:pStyle w:val="TableParagraph"/>
              <w:numPr>
                <w:ilvl w:val="0"/>
                <w:numId w:val="94"/>
              </w:numPr>
              <w:tabs>
                <w:tab w:val="left" w:pos="161"/>
              </w:tabs>
              <w:ind w:right="296" w:firstLine="0"/>
              <w:rPr>
                <w:sz w:val="14"/>
              </w:rPr>
            </w:pPr>
            <w:r>
              <w:rPr>
                <w:sz w:val="14"/>
              </w:rPr>
              <w:t xml:space="preserve">Драгослав Девић: </w:t>
            </w:r>
            <w:r>
              <w:rPr>
                <w:i/>
                <w:sz w:val="14"/>
              </w:rPr>
              <w:t xml:space="preserve">Народна музика Црноречја </w:t>
            </w:r>
            <w:r>
              <w:rPr>
                <w:sz w:val="14"/>
              </w:rPr>
              <w:t>(у светлости етногенетских процеса), ЈП ШРИФ Бор,</w:t>
            </w:r>
            <w:r>
              <w:rPr>
                <w:spacing w:val="-26"/>
                <w:sz w:val="14"/>
              </w:rPr>
              <w:t xml:space="preserve"> </w:t>
            </w:r>
            <w:r>
              <w:rPr>
                <w:sz w:val="14"/>
              </w:rPr>
              <w:t xml:space="preserve">Културно-образовни центар, Бољевац, </w:t>
            </w:r>
            <w:r>
              <w:rPr>
                <w:spacing w:val="-6"/>
                <w:sz w:val="14"/>
              </w:rPr>
              <w:t xml:space="preserve">ФМУ, </w:t>
            </w:r>
            <w:r>
              <w:rPr>
                <w:sz w:val="14"/>
              </w:rPr>
              <w:t>Београд,</w:t>
            </w:r>
            <w:r>
              <w:rPr>
                <w:spacing w:val="3"/>
                <w:sz w:val="14"/>
              </w:rPr>
              <w:t xml:space="preserve"> </w:t>
            </w:r>
            <w:r>
              <w:rPr>
                <w:sz w:val="14"/>
              </w:rPr>
              <w:t>1990.</w:t>
            </w:r>
          </w:p>
          <w:p w:rsidR="003C547D" w:rsidRDefault="0078507E">
            <w:pPr>
              <w:pStyle w:val="TableParagraph"/>
              <w:numPr>
                <w:ilvl w:val="0"/>
                <w:numId w:val="94"/>
              </w:numPr>
              <w:tabs>
                <w:tab w:val="left" w:pos="161"/>
              </w:tabs>
              <w:spacing w:line="237" w:lineRule="auto"/>
              <w:ind w:right="155" w:firstLine="0"/>
              <w:rPr>
                <w:sz w:val="14"/>
              </w:rPr>
            </w:pPr>
            <w:r>
              <w:rPr>
                <w:sz w:val="14"/>
              </w:rPr>
              <w:t xml:space="preserve">Драгослав Девић: </w:t>
            </w:r>
            <w:r>
              <w:rPr>
                <w:i/>
                <w:sz w:val="14"/>
              </w:rPr>
              <w:t xml:space="preserve">Народна музика, </w:t>
            </w:r>
            <w:r>
              <w:rPr>
                <w:i/>
                <w:spacing w:val="-3"/>
                <w:sz w:val="14"/>
              </w:rPr>
              <w:t xml:space="preserve">Културна </w:t>
            </w:r>
            <w:r>
              <w:rPr>
                <w:i/>
                <w:sz w:val="14"/>
              </w:rPr>
              <w:t xml:space="preserve">историја Свр- љига </w:t>
            </w:r>
            <w:r>
              <w:rPr>
                <w:sz w:val="14"/>
              </w:rPr>
              <w:t xml:space="preserve">II, Народни универзитет – </w:t>
            </w:r>
            <w:r>
              <w:rPr>
                <w:spacing w:val="-3"/>
                <w:sz w:val="14"/>
              </w:rPr>
              <w:t xml:space="preserve">Сврљиг, </w:t>
            </w:r>
            <w:r>
              <w:rPr>
                <w:sz w:val="14"/>
              </w:rPr>
              <w:t>Про</w:t>
            </w:r>
            <w:r>
              <w:rPr>
                <w:sz w:val="14"/>
              </w:rPr>
              <w:t>света – Ниш, 1992, 427–539.</w:t>
            </w:r>
          </w:p>
          <w:p w:rsidR="003C547D" w:rsidRDefault="0078507E">
            <w:pPr>
              <w:pStyle w:val="TableParagraph"/>
              <w:numPr>
                <w:ilvl w:val="0"/>
                <w:numId w:val="94"/>
              </w:numPr>
              <w:tabs>
                <w:tab w:val="left" w:pos="161"/>
              </w:tabs>
              <w:ind w:right="265" w:firstLine="0"/>
              <w:rPr>
                <w:sz w:val="14"/>
              </w:rPr>
            </w:pPr>
            <w:r>
              <w:rPr>
                <w:sz w:val="14"/>
              </w:rPr>
              <w:t xml:space="preserve">Владимир Ђорђевић: </w:t>
            </w:r>
            <w:r>
              <w:rPr>
                <w:i/>
                <w:sz w:val="14"/>
              </w:rPr>
              <w:t>Скопске гајдаџије и њихови музички инструменти</w:t>
            </w:r>
            <w:r>
              <w:rPr>
                <w:sz w:val="14"/>
              </w:rPr>
              <w:t>,</w:t>
            </w:r>
            <w:r>
              <w:rPr>
                <w:spacing w:val="-7"/>
                <w:sz w:val="14"/>
              </w:rPr>
              <w:t xml:space="preserve"> </w:t>
            </w:r>
            <w:r>
              <w:rPr>
                <w:sz w:val="14"/>
              </w:rPr>
              <w:t>Гласник</w:t>
            </w:r>
            <w:r>
              <w:rPr>
                <w:spacing w:val="-7"/>
                <w:sz w:val="14"/>
              </w:rPr>
              <w:t xml:space="preserve"> </w:t>
            </w:r>
            <w:r>
              <w:rPr>
                <w:sz w:val="14"/>
              </w:rPr>
              <w:t>скопског</w:t>
            </w:r>
            <w:r>
              <w:rPr>
                <w:spacing w:val="-7"/>
                <w:sz w:val="14"/>
              </w:rPr>
              <w:t xml:space="preserve"> </w:t>
            </w:r>
            <w:r>
              <w:rPr>
                <w:sz w:val="14"/>
              </w:rPr>
              <w:t>научног</w:t>
            </w:r>
            <w:r>
              <w:rPr>
                <w:spacing w:val="-7"/>
                <w:sz w:val="14"/>
              </w:rPr>
              <w:t xml:space="preserve"> </w:t>
            </w:r>
            <w:r>
              <w:rPr>
                <w:sz w:val="14"/>
              </w:rPr>
              <w:t>друштва,</w:t>
            </w:r>
            <w:r>
              <w:rPr>
                <w:spacing w:val="-7"/>
                <w:sz w:val="14"/>
              </w:rPr>
              <w:t xml:space="preserve"> </w:t>
            </w:r>
            <w:r>
              <w:rPr>
                <w:sz w:val="14"/>
              </w:rPr>
              <w:t>књ.1,</w:t>
            </w:r>
            <w:r>
              <w:rPr>
                <w:spacing w:val="-7"/>
                <w:sz w:val="14"/>
              </w:rPr>
              <w:t xml:space="preserve"> </w:t>
            </w:r>
            <w:r>
              <w:rPr>
                <w:sz w:val="14"/>
              </w:rPr>
              <w:t>св.</w:t>
            </w:r>
            <w:r>
              <w:rPr>
                <w:spacing w:val="-7"/>
                <w:sz w:val="14"/>
              </w:rPr>
              <w:t xml:space="preserve"> </w:t>
            </w:r>
            <w:r>
              <w:rPr>
                <w:sz w:val="14"/>
              </w:rPr>
              <w:t>2, Скопље,</w:t>
            </w:r>
            <w:r>
              <w:rPr>
                <w:spacing w:val="-1"/>
                <w:sz w:val="14"/>
              </w:rPr>
              <w:t xml:space="preserve"> </w:t>
            </w:r>
            <w:r>
              <w:rPr>
                <w:sz w:val="14"/>
              </w:rPr>
              <w:t>1926.</w:t>
            </w:r>
          </w:p>
          <w:p w:rsidR="003C547D" w:rsidRDefault="0078507E">
            <w:pPr>
              <w:pStyle w:val="TableParagraph"/>
              <w:numPr>
                <w:ilvl w:val="0"/>
                <w:numId w:val="94"/>
              </w:numPr>
              <w:tabs>
                <w:tab w:val="left" w:pos="161"/>
              </w:tabs>
              <w:spacing w:line="237" w:lineRule="auto"/>
              <w:ind w:right="97" w:firstLine="0"/>
              <w:rPr>
                <w:sz w:val="14"/>
              </w:rPr>
            </w:pPr>
            <w:r>
              <w:rPr>
                <w:sz w:val="14"/>
              </w:rPr>
              <w:t xml:space="preserve">Владимир </w:t>
            </w:r>
            <w:r>
              <w:rPr>
                <w:spacing w:val="-9"/>
                <w:sz w:val="14"/>
              </w:rPr>
              <w:t xml:space="preserve">Р. </w:t>
            </w:r>
            <w:r>
              <w:rPr>
                <w:sz w:val="14"/>
              </w:rPr>
              <w:t xml:space="preserve">Ђорђевић: Српске народне мелодије (јужна </w:t>
            </w:r>
            <w:r>
              <w:rPr>
                <w:spacing w:val="-3"/>
                <w:sz w:val="14"/>
              </w:rPr>
              <w:t xml:space="preserve">Срби- </w:t>
            </w:r>
            <w:r>
              <w:rPr>
                <w:sz w:val="14"/>
              </w:rPr>
              <w:t>ја), Скопље,</w:t>
            </w:r>
            <w:r>
              <w:rPr>
                <w:spacing w:val="-1"/>
                <w:sz w:val="14"/>
              </w:rPr>
              <w:t xml:space="preserve"> </w:t>
            </w:r>
            <w:r>
              <w:rPr>
                <w:sz w:val="14"/>
              </w:rPr>
              <w:t>1928.</w:t>
            </w:r>
          </w:p>
          <w:p w:rsidR="003C547D" w:rsidRDefault="0078507E">
            <w:pPr>
              <w:pStyle w:val="TableParagraph"/>
              <w:numPr>
                <w:ilvl w:val="0"/>
                <w:numId w:val="94"/>
              </w:numPr>
              <w:tabs>
                <w:tab w:val="left" w:pos="161"/>
              </w:tabs>
              <w:ind w:right="247" w:firstLine="0"/>
              <w:rPr>
                <w:sz w:val="14"/>
              </w:rPr>
            </w:pPr>
            <w:r>
              <w:rPr>
                <w:sz w:val="14"/>
              </w:rPr>
              <w:t xml:space="preserve">Владимир </w:t>
            </w:r>
            <w:r>
              <w:rPr>
                <w:spacing w:val="-9"/>
                <w:sz w:val="14"/>
              </w:rPr>
              <w:t xml:space="preserve">Р. </w:t>
            </w:r>
            <w:r>
              <w:rPr>
                <w:sz w:val="14"/>
              </w:rPr>
              <w:t xml:space="preserve">Ђорђевић: </w:t>
            </w:r>
            <w:r>
              <w:rPr>
                <w:i/>
                <w:sz w:val="14"/>
              </w:rPr>
              <w:t>Српске народне мелодије</w:t>
            </w:r>
            <w:r>
              <w:rPr>
                <w:i/>
                <w:spacing w:val="-11"/>
                <w:sz w:val="14"/>
              </w:rPr>
              <w:t xml:space="preserve"> </w:t>
            </w:r>
            <w:r>
              <w:rPr>
                <w:sz w:val="14"/>
              </w:rPr>
              <w:t>(предратна Србија), Београд,</w:t>
            </w:r>
            <w:r>
              <w:rPr>
                <w:spacing w:val="-2"/>
                <w:sz w:val="14"/>
              </w:rPr>
              <w:t xml:space="preserve"> </w:t>
            </w:r>
            <w:r>
              <w:rPr>
                <w:sz w:val="14"/>
              </w:rPr>
              <w:t>1937.</w:t>
            </w:r>
          </w:p>
        </w:tc>
      </w:tr>
      <w:tr w:rsidR="003C547D">
        <w:trPr>
          <w:trHeight w:val="1159"/>
        </w:trPr>
        <w:tc>
          <w:tcPr>
            <w:tcW w:w="3969" w:type="dxa"/>
          </w:tcPr>
          <w:p w:rsidR="003C547D" w:rsidRDefault="003C547D">
            <w:pPr>
              <w:pStyle w:val="TableParagraph"/>
              <w:ind w:left="0"/>
              <w:rPr>
                <w:sz w:val="14"/>
              </w:rPr>
            </w:pPr>
          </w:p>
        </w:tc>
        <w:tc>
          <w:tcPr>
            <w:tcW w:w="2552" w:type="dxa"/>
          </w:tcPr>
          <w:p w:rsidR="003C547D" w:rsidRDefault="003C547D">
            <w:pPr>
              <w:pStyle w:val="TableParagraph"/>
              <w:ind w:left="0"/>
              <w:rPr>
                <w:sz w:val="14"/>
              </w:rPr>
            </w:pPr>
          </w:p>
        </w:tc>
        <w:tc>
          <w:tcPr>
            <w:tcW w:w="4026" w:type="dxa"/>
          </w:tcPr>
          <w:p w:rsidR="003C547D" w:rsidRDefault="0078507E">
            <w:pPr>
              <w:pStyle w:val="TableParagraph"/>
              <w:numPr>
                <w:ilvl w:val="0"/>
                <w:numId w:val="93"/>
              </w:numPr>
              <w:tabs>
                <w:tab w:val="left" w:pos="161"/>
              </w:tabs>
              <w:spacing w:before="17"/>
              <w:ind w:right="90" w:firstLine="0"/>
              <w:jc w:val="both"/>
              <w:rPr>
                <w:sz w:val="14"/>
              </w:rPr>
            </w:pPr>
            <w:r>
              <w:rPr>
                <w:sz w:val="14"/>
              </w:rPr>
              <w:t>Љубинко</w:t>
            </w:r>
            <w:r>
              <w:rPr>
                <w:spacing w:val="-10"/>
                <w:sz w:val="14"/>
              </w:rPr>
              <w:t xml:space="preserve"> </w:t>
            </w:r>
            <w:r>
              <w:rPr>
                <w:sz w:val="14"/>
              </w:rPr>
              <w:t>Миљковић:</w:t>
            </w:r>
            <w:r>
              <w:rPr>
                <w:spacing w:val="-10"/>
                <w:sz w:val="14"/>
              </w:rPr>
              <w:t xml:space="preserve"> </w:t>
            </w:r>
            <w:r>
              <w:rPr>
                <w:sz w:val="14"/>
              </w:rPr>
              <w:t>Бања</w:t>
            </w:r>
            <w:r>
              <w:rPr>
                <w:spacing w:val="-11"/>
                <w:sz w:val="14"/>
              </w:rPr>
              <w:t xml:space="preserve"> </w:t>
            </w:r>
            <w:r>
              <w:rPr>
                <w:sz w:val="14"/>
              </w:rPr>
              <w:t>(рукописни</w:t>
            </w:r>
            <w:r>
              <w:rPr>
                <w:spacing w:val="-9"/>
                <w:sz w:val="14"/>
              </w:rPr>
              <w:t xml:space="preserve"> </w:t>
            </w:r>
            <w:r>
              <w:rPr>
                <w:sz w:val="14"/>
              </w:rPr>
              <w:t>зборник-етномузиколо- шке</w:t>
            </w:r>
            <w:r>
              <w:rPr>
                <w:spacing w:val="-4"/>
                <w:sz w:val="14"/>
              </w:rPr>
              <w:t xml:space="preserve"> </w:t>
            </w:r>
            <w:r>
              <w:rPr>
                <w:sz w:val="14"/>
              </w:rPr>
              <w:t>одлике</w:t>
            </w:r>
            <w:r>
              <w:rPr>
                <w:spacing w:val="-3"/>
                <w:sz w:val="14"/>
              </w:rPr>
              <w:t xml:space="preserve"> </w:t>
            </w:r>
            <w:r>
              <w:rPr>
                <w:sz w:val="14"/>
              </w:rPr>
              <w:t>и</w:t>
            </w:r>
            <w:r>
              <w:rPr>
                <w:spacing w:val="-4"/>
                <w:sz w:val="14"/>
              </w:rPr>
              <w:t xml:space="preserve"> </w:t>
            </w:r>
            <w:r>
              <w:rPr>
                <w:sz w:val="14"/>
              </w:rPr>
              <w:t>записи</w:t>
            </w:r>
            <w:r>
              <w:rPr>
                <w:spacing w:val="-5"/>
                <w:sz w:val="14"/>
              </w:rPr>
              <w:t xml:space="preserve"> </w:t>
            </w:r>
            <w:r>
              <w:rPr>
                <w:sz w:val="14"/>
              </w:rPr>
              <w:t>архаичне</w:t>
            </w:r>
            <w:r>
              <w:rPr>
                <w:spacing w:val="-3"/>
                <w:sz w:val="14"/>
              </w:rPr>
              <w:t xml:space="preserve"> </w:t>
            </w:r>
            <w:r>
              <w:rPr>
                <w:sz w:val="14"/>
              </w:rPr>
              <w:t>и</w:t>
            </w:r>
            <w:r>
              <w:rPr>
                <w:spacing w:val="-4"/>
                <w:sz w:val="14"/>
              </w:rPr>
              <w:t xml:space="preserve"> </w:t>
            </w:r>
            <w:r>
              <w:rPr>
                <w:sz w:val="14"/>
              </w:rPr>
              <w:t>новије</w:t>
            </w:r>
            <w:r>
              <w:rPr>
                <w:spacing w:val="-5"/>
                <w:sz w:val="14"/>
              </w:rPr>
              <w:t xml:space="preserve"> </w:t>
            </w:r>
            <w:r>
              <w:rPr>
                <w:sz w:val="14"/>
              </w:rPr>
              <w:t>вокалне</w:t>
            </w:r>
            <w:r>
              <w:rPr>
                <w:spacing w:val="-3"/>
                <w:sz w:val="14"/>
              </w:rPr>
              <w:t xml:space="preserve"> </w:t>
            </w:r>
            <w:r>
              <w:rPr>
                <w:sz w:val="14"/>
              </w:rPr>
              <w:t>и</w:t>
            </w:r>
            <w:r>
              <w:rPr>
                <w:spacing w:val="-4"/>
                <w:sz w:val="14"/>
              </w:rPr>
              <w:t xml:space="preserve"> </w:t>
            </w:r>
            <w:r>
              <w:rPr>
                <w:sz w:val="14"/>
              </w:rPr>
              <w:t>инструментал- не традиције сокобањског краја), Нота, Књажевац,</w:t>
            </w:r>
            <w:r>
              <w:rPr>
                <w:spacing w:val="-8"/>
                <w:sz w:val="14"/>
              </w:rPr>
              <w:t xml:space="preserve"> </w:t>
            </w:r>
            <w:r>
              <w:rPr>
                <w:sz w:val="14"/>
              </w:rPr>
              <w:t>1978.</w:t>
            </w:r>
          </w:p>
          <w:p w:rsidR="003C547D" w:rsidRDefault="0078507E">
            <w:pPr>
              <w:pStyle w:val="TableParagraph"/>
              <w:numPr>
                <w:ilvl w:val="0"/>
                <w:numId w:val="93"/>
              </w:numPr>
              <w:tabs>
                <w:tab w:val="left" w:pos="161"/>
              </w:tabs>
              <w:spacing w:line="158" w:lineRule="exact"/>
              <w:ind w:left="160"/>
              <w:jc w:val="both"/>
              <w:rPr>
                <w:sz w:val="14"/>
              </w:rPr>
            </w:pPr>
            <w:r>
              <w:rPr>
                <w:sz w:val="14"/>
              </w:rPr>
              <w:t xml:space="preserve">Љубица и Даница Јанковић: </w:t>
            </w:r>
            <w:r>
              <w:rPr>
                <w:i/>
                <w:sz w:val="14"/>
              </w:rPr>
              <w:t xml:space="preserve">Народне игре </w:t>
            </w:r>
            <w:r>
              <w:rPr>
                <w:spacing w:val="-10"/>
                <w:sz w:val="14"/>
              </w:rPr>
              <w:t xml:space="preserve">V, </w:t>
            </w:r>
            <w:r>
              <w:rPr>
                <w:sz w:val="14"/>
              </w:rPr>
              <w:t>Београд,</w:t>
            </w:r>
            <w:r>
              <w:rPr>
                <w:spacing w:val="-10"/>
                <w:sz w:val="14"/>
              </w:rPr>
              <w:t xml:space="preserve"> </w:t>
            </w:r>
            <w:r>
              <w:rPr>
                <w:sz w:val="14"/>
              </w:rPr>
              <w:t>1949.</w:t>
            </w:r>
          </w:p>
          <w:p w:rsidR="003C547D" w:rsidRDefault="0078507E">
            <w:pPr>
              <w:pStyle w:val="TableParagraph"/>
              <w:numPr>
                <w:ilvl w:val="0"/>
                <w:numId w:val="93"/>
              </w:numPr>
              <w:tabs>
                <w:tab w:val="left" w:pos="161"/>
              </w:tabs>
              <w:spacing w:line="160" w:lineRule="exact"/>
              <w:ind w:left="160"/>
              <w:jc w:val="both"/>
              <w:rPr>
                <w:sz w:val="14"/>
              </w:rPr>
            </w:pPr>
            <w:r>
              <w:rPr>
                <w:sz w:val="14"/>
              </w:rPr>
              <w:t>Исте, Народне игре VI, Београд,</w:t>
            </w:r>
            <w:r>
              <w:rPr>
                <w:spacing w:val="-9"/>
                <w:sz w:val="14"/>
              </w:rPr>
              <w:t xml:space="preserve"> </w:t>
            </w:r>
            <w:r>
              <w:rPr>
                <w:sz w:val="14"/>
              </w:rPr>
              <w:t>1951.</w:t>
            </w:r>
          </w:p>
          <w:p w:rsidR="003C547D" w:rsidRDefault="0078507E">
            <w:pPr>
              <w:pStyle w:val="TableParagraph"/>
              <w:numPr>
                <w:ilvl w:val="0"/>
                <w:numId w:val="93"/>
              </w:numPr>
              <w:tabs>
                <w:tab w:val="left" w:pos="161"/>
              </w:tabs>
              <w:spacing w:line="160" w:lineRule="exact"/>
              <w:ind w:left="160"/>
              <w:jc w:val="both"/>
              <w:rPr>
                <w:sz w:val="14"/>
              </w:rPr>
            </w:pPr>
            <w:r>
              <w:rPr>
                <w:sz w:val="14"/>
              </w:rPr>
              <w:t>Исте, Народне игре VII, Београд,</w:t>
            </w:r>
            <w:r>
              <w:rPr>
                <w:spacing w:val="-9"/>
                <w:sz w:val="14"/>
              </w:rPr>
              <w:t xml:space="preserve"> </w:t>
            </w:r>
            <w:r>
              <w:rPr>
                <w:sz w:val="14"/>
              </w:rPr>
              <w:t>1952.</w:t>
            </w:r>
          </w:p>
          <w:p w:rsidR="003C547D" w:rsidRDefault="0078507E">
            <w:pPr>
              <w:pStyle w:val="TableParagraph"/>
              <w:numPr>
                <w:ilvl w:val="0"/>
                <w:numId w:val="93"/>
              </w:numPr>
              <w:tabs>
                <w:tab w:val="left" w:pos="161"/>
              </w:tabs>
              <w:spacing w:line="161" w:lineRule="exact"/>
              <w:ind w:left="160"/>
              <w:jc w:val="both"/>
              <w:rPr>
                <w:sz w:val="14"/>
              </w:rPr>
            </w:pPr>
            <w:r>
              <w:rPr>
                <w:sz w:val="14"/>
              </w:rPr>
              <w:t>Исте, Народне игре VIII, Београд,</w:t>
            </w:r>
            <w:r>
              <w:rPr>
                <w:spacing w:val="-9"/>
                <w:sz w:val="14"/>
              </w:rPr>
              <w:t xml:space="preserve"> </w:t>
            </w:r>
            <w:r>
              <w:rPr>
                <w:sz w:val="14"/>
              </w:rPr>
              <w:t>1964.</w:t>
            </w:r>
          </w:p>
        </w:tc>
      </w:tr>
      <w:tr w:rsidR="003C547D">
        <w:trPr>
          <w:trHeight w:val="360"/>
        </w:trPr>
        <w:tc>
          <w:tcPr>
            <w:tcW w:w="10547" w:type="dxa"/>
            <w:gridSpan w:val="3"/>
          </w:tcPr>
          <w:p w:rsidR="003C547D" w:rsidRDefault="0078507E">
            <w:pPr>
              <w:pStyle w:val="TableParagraph"/>
              <w:spacing w:before="19"/>
              <w:ind w:left="56" w:right="8535"/>
              <w:rPr>
                <w:sz w:val="14"/>
              </w:rPr>
            </w:pPr>
            <w:r>
              <w:rPr>
                <w:sz w:val="14"/>
              </w:rPr>
              <w:t>Обавезни минимум програма:</w:t>
            </w:r>
          </w:p>
          <w:p w:rsidR="003C547D" w:rsidRDefault="0078507E">
            <w:pPr>
              <w:pStyle w:val="TableParagraph"/>
              <w:ind w:left="56" w:right="8535"/>
              <w:rPr>
                <w:sz w:val="14"/>
              </w:rPr>
            </w:pPr>
            <w:r>
              <w:rPr>
                <w:sz w:val="14"/>
              </w:rPr>
              <w:t>Десет традиционалних мелодија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у току године</w:t>
            </w:r>
          </w:p>
        </w:tc>
      </w:tr>
    </w:tbl>
    <w:p w:rsidR="003C547D" w:rsidRDefault="0078507E">
      <w:pPr>
        <w:pStyle w:val="BodyText"/>
        <w:spacing w:before="158"/>
        <w:ind w:left="497"/>
      </w:pPr>
      <w:r>
        <w:t>Кључни појмови садржаја: узајамно слушање, усаглашавање, артикулација, боја, агогика, давање знака.</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92"/>
        </w:numPr>
        <w:tabs>
          <w:tab w:val="left" w:pos="261"/>
        </w:tabs>
      </w:pPr>
      <w:r>
        <w:t>УВОДНИ</w:t>
      </w:r>
      <w:r>
        <w:rPr>
          <w:spacing w:val="-5"/>
        </w:rPr>
        <w:t xml:space="preserve"> </w:t>
      </w:r>
      <w:r>
        <w:t>ДЕО</w:t>
      </w:r>
    </w:p>
    <w:p w:rsidR="003C547D" w:rsidRDefault="0078507E">
      <w:pPr>
        <w:spacing w:before="97" w:line="232" w:lineRule="auto"/>
        <w:ind w:left="2461" w:right="2090" w:hanging="2362"/>
        <w:rPr>
          <w:b/>
          <w:sz w:val="18"/>
        </w:rPr>
      </w:pPr>
      <w:r>
        <w:br w:type="column"/>
      </w:r>
      <w:r>
        <w:rPr>
          <w:b/>
          <w:sz w:val="18"/>
        </w:rPr>
        <w:t>УПУТСТВО ЗА ДИДАКТИЧКО-МЕТОДИЧКО ОСТВАРИВАЊЕ ПРОГРАМА ГРУПНО СВИРАЊЕ</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1" w:line="232" w:lineRule="auto"/>
        <w:ind w:right="118" w:firstLine="396"/>
        <w:jc w:val="both"/>
      </w:pPr>
      <w:r>
        <w:t>Прирoдa сaмe музикe укaзуje нa стaлнo прoжимaњe и сaдejствo свих oблaсти и тeмaтских jeдиницa, кoje су прeдвиђeнe нaстaвним прoгрaмoм.</w:t>
      </w:r>
    </w:p>
    <w:p w:rsidR="003C547D" w:rsidRDefault="0078507E">
      <w:pPr>
        <w:pStyle w:val="BodyText"/>
        <w:spacing w:line="232" w:lineRule="auto"/>
        <w:ind w:left="40" w:right="117" w:firstLine="442"/>
        <w:jc w:val="right"/>
      </w:pPr>
      <w:r>
        <w:t xml:space="preserve">Предложени садржаји нису </w:t>
      </w:r>
      <w:r>
        <w:t>материја која се једном за свагда савладава и напушта већ представљају облик константног повратка на одређене кораке увежбавања чак и код професионалих музичара. Свирање је процес који захтева константно враћање на све кораке ве- жбања. Музику од почетка т</w:t>
      </w:r>
      <w:r>
        <w:t>реба повезивати са што више догађаја из живота ученика, јер је музика једна од најапстрактнијих уметности.</w:t>
      </w:r>
    </w:p>
    <w:p w:rsidR="003C547D" w:rsidRDefault="0078507E">
      <w:pPr>
        <w:pStyle w:val="BodyText"/>
        <w:spacing w:line="232" w:lineRule="auto"/>
        <w:ind w:right="117" w:firstLine="396"/>
        <w:jc w:val="both"/>
      </w:pPr>
      <w:r>
        <w:t>Настава је усмерена на остваривање исхода при чему се даје предност искуственом учењу у оквиру којег ученици развијају лични однос према музици, а по</w:t>
      </w:r>
      <w:r>
        <w:t>степена рационализација искуства временом постаје теоријски оквир.</w:t>
      </w:r>
    </w:p>
    <w:p w:rsidR="003C547D" w:rsidRDefault="0078507E">
      <w:pPr>
        <w:pStyle w:val="BodyText"/>
        <w:spacing w:line="232" w:lineRule="auto"/>
        <w:ind w:right="117" w:firstLine="396"/>
        <w:jc w:val="both"/>
      </w:pPr>
      <w:r>
        <w:t>Код ученика треба развијати дух заједништва кроз рад у групама, као и комуникацијске вештине у циљу преношења и размене ис- кустава и знања. Најважнији покретач наставе треба да буде принци</w:t>
      </w:r>
      <w:r>
        <w:t>п мотивације и инклузивности у подстицању максималног учешћа у музичком доживљају као и развијању потенцијала за музичко изражавање.</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right="117" w:firstLine="396"/>
        <w:jc w:val="both"/>
      </w:pPr>
      <w:r>
        <w:lastRenderedPageBreak/>
        <w:t>Наставник</w:t>
      </w:r>
      <w:r>
        <w:rPr>
          <w:spacing w:val="-6"/>
        </w:rPr>
        <w:t xml:space="preserve"> </w:t>
      </w:r>
      <w:r>
        <w:t>има</w:t>
      </w:r>
      <w:r>
        <w:rPr>
          <w:spacing w:val="-6"/>
        </w:rPr>
        <w:t xml:space="preserve"> </w:t>
      </w:r>
      <w:r>
        <w:t>могућност</w:t>
      </w:r>
      <w:r>
        <w:rPr>
          <w:spacing w:val="-5"/>
        </w:rPr>
        <w:t xml:space="preserve"> </w:t>
      </w:r>
      <w:r>
        <w:t>да</w:t>
      </w:r>
      <w:r>
        <w:rPr>
          <w:spacing w:val="-6"/>
        </w:rPr>
        <w:t xml:space="preserve"> </w:t>
      </w:r>
      <w:r>
        <w:t>по</w:t>
      </w:r>
      <w:r>
        <w:rPr>
          <w:spacing w:val="-5"/>
        </w:rPr>
        <w:t xml:space="preserve"> </w:t>
      </w:r>
      <w:r>
        <w:t>слободном</w:t>
      </w:r>
      <w:r>
        <w:rPr>
          <w:spacing w:val="-6"/>
        </w:rPr>
        <w:t xml:space="preserve"> </w:t>
      </w:r>
      <w:r>
        <w:rPr>
          <w:spacing w:val="-4"/>
        </w:rPr>
        <w:t>избору,</w:t>
      </w:r>
      <w:r>
        <w:rPr>
          <w:spacing w:val="-6"/>
        </w:rPr>
        <w:t xml:space="preserve"> </w:t>
      </w:r>
      <w:r>
        <w:t>одабере</w:t>
      </w:r>
      <w:r>
        <w:rPr>
          <w:spacing w:val="-5"/>
        </w:rPr>
        <w:t xml:space="preserve"> </w:t>
      </w:r>
      <w:r>
        <w:t>и</w:t>
      </w:r>
      <w:r>
        <w:rPr>
          <w:spacing w:val="-6"/>
        </w:rPr>
        <w:t xml:space="preserve"> </w:t>
      </w:r>
      <w:r>
        <w:t>композиције</w:t>
      </w:r>
      <w:r>
        <w:rPr>
          <w:spacing w:val="-5"/>
        </w:rPr>
        <w:t xml:space="preserve"> </w:t>
      </w:r>
      <w:r>
        <w:t>за</w:t>
      </w:r>
      <w:r>
        <w:rPr>
          <w:spacing w:val="-6"/>
        </w:rPr>
        <w:t xml:space="preserve"> </w:t>
      </w:r>
      <w:r>
        <w:t>извођење</w:t>
      </w:r>
      <w:r>
        <w:rPr>
          <w:spacing w:val="-6"/>
        </w:rPr>
        <w:t xml:space="preserve"> </w:t>
      </w:r>
      <w:r>
        <w:rPr>
          <w:spacing w:val="-3"/>
        </w:rPr>
        <w:t>које</w:t>
      </w:r>
      <w:r>
        <w:rPr>
          <w:spacing w:val="-5"/>
        </w:rPr>
        <w:t xml:space="preserve"> </w:t>
      </w:r>
      <w:r>
        <w:t>нису</w:t>
      </w:r>
      <w:r>
        <w:rPr>
          <w:spacing w:val="-6"/>
        </w:rPr>
        <w:t xml:space="preserve"> </w:t>
      </w:r>
      <w:r>
        <w:t>наведене</w:t>
      </w:r>
      <w:r>
        <w:rPr>
          <w:spacing w:val="-5"/>
        </w:rPr>
        <w:t xml:space="preserve"> </w:t>
      </w:r>
      <w:r>
        <w:t>у</w:t>
      </w:r>
      <w:r>
        <w:rPr>
          <w:spacing w:val="-6"/>
        </w:rPr>
        <w:t xml:space="preserve"> </w:t>
      </w:r>
      <w:r>
        <w:t>програму</w:t>
      </w:r>
      <w:r>
        <w:rPr>
          <w:spacing w:val="-6"/>
        </w:rPr>
        <w:t xml:space="preserve"> </w:t>
      </w:r>
      <w:r>
        <w:t>водећи</w:t>
      </w:r>
      <w:r>
        <w:rPr>
          <w:spacing w:val="-5"/>
        </w:rPr>
        <w:t xml:space="preserve"> </w:t>
      </w:r>
      <w:r>
        <w:t xml:space="preserve">рачуна о примерености наставним садржајима, узрасту ученика, њиховим могућностима и интересовањима, естетским захтевима, </w:t>
      </w:r>
      <w:r>
        <w:rPr>
          <w:spacing w:val="-3"/>
        </w:rPr>
        <w:t xml:space="preserve">исходима </w:t>
      </w:r>
      <w:r>
        <w:t xml:space="preserve">и локалитету на </w:t>
      </w:r>
      <w:r>
        <w:rPr>
          <w:spacing w:val="-4"/>
        </w:rPr>
        <w:t xml:space="preserve">коме </w:t>
      </w:r>
      <w:r>
        <w:t xml:space="preserve">се налази </w:t>
      </w:r>
      <w:r>
        <w:rPr>
          <w:spacing w:val="-3"/>
        </w:rPr>
        <w:t>школска</w:t>
      </w:r>
      <w:r>
        <w:rPr>
          <w:spacing w:val="3"/>
        </w:rPr>
        <w:t xml:space="preserve"> </w:t>
      </w:r>
      <w:r>
        <w:t>установа.</w:t>
      </w:r>
    </w:p>
    <w:p w:rsidR="003C547D" w:rsidRDefault="0078507E">
      <w:pPr>
        <w:pStyle w:val="Heading2"/>
        <w:numPr>
          <w:ilvl w:val="0"/>
          <w:numId w:val="92"/>
        </w:numPr>
        <w:tabs>
          <w:tab w:val="left" w:pos="331"/>
        </w:tabs>
        <w:spacing w:before="162"/>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 xml:space="preserve">Планирање наставе и учења обухвата </w:t>
      </w:r>
      <w:r>
        <w:t xml:space="preserve">израду Годишњег плана наставе и учења, Оперативног плана (на нивоу месеца) и планирање часа, односно припреме за час. </w:t>
      </w:r>
      <w:r>
        <w:rPr>
          <w:i/>
        </w:rPr>
        <w:t xml:space="preserve">Годишњим планом </w:t>
      </w:r>
      <w:r>
        <w:t>се дефинише број часова у односу на изабрано музичко дело које се обрађује, по ме- сецима, а у складу са годишњим фондом ч</w:t>
      </w:r>
      <w:r>
        <w:t xml:space="preserve">асова. </w:t>
      </w:r>
      <w:r>
        <w:rPr>
          <w:i/>
        </w:rPr>
        <w:t xml:space="preserve">Оперативни план </w:t>
      </w:r>
      <w:r>
        <w:t>подразумева одабир и операционализацију исхода на нивоу месеца, дефинисање наставних јединица и осталих важних елемената.</w:t>
      </w:r>
    </w:p>
    <w:p w:rsidR="003C547D" w:rsidRDefault="0078507E">
      <w:pPr>
        <w:pStyle w:val="BodyText"/>
        <w:spacing w:line="232" w:lineRule="auto"/>
        <w:ind w:right="116" w:firstLine="396"/>
        <w:jc w:val="both"/>
      </w:pPr>
      <w:r>
        <w:rPr>
          <w:i/>
        </w:rPr>
        <w:t xml:space="preserve">Припрема за час </w:t>
      </w:r>
      <w:r>
        <w:t>подразумева дефинисање циља часа, конкретизацију исхода у односу на циљ часа, планирање активности ученика и наставника у односу на исходе, начин провере остварености исхода и избор наставних стратегија, метода и поступака учења и подуча- вања (водећи рачу</w:t>
      </w:r>
      <w:r>
        <w:t>на о предзнању, тј. искуству ученика, које ће ученицима омогућити да савладају знања и вештине предвиђене дефини- саним исходима).</w:t>
      </w:r>
    </w:p>
    <w:p w:rsidR="003C547D" w:rsidRDefault="0078507E">
      <w:pPr>
        <w:pStyle w:val="BodyText"/>
        <w:spacing w:line="232" w:lineRule="auto"/>
        <w:ind w:right="116" w:firstLine="396"/>
        <w:jc w:val="both"/>
      </w:pPr>
      <w:r>
        <w:t>У оквиру организације годишњих и месечних активности неопходно је водити рачуна о школском календару и активностима које прат</w:t>
      </w:r>
      <w:r>
        <w:t>е живот школе, па према њима усмеравати и обликовати наставне садржаје.</w:t>
      </w:r>
    </w:p>
    <w:p w:rsidR="003C547D" w:rsidRDefault="0078507E">
      <w:pPr>
        <w:pStyle w:val="Heading2"/>
        <w:numPr>
          <w:ilvl w:val="0"/>
          <w:numId w:val="92"/>
        </w:numPr>
        <w:tabs>
          <w:tab w:val="left" w:pos="401"/>
        </w:tabs>
        <w:spacing w:before="157"/>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5" w:firstLine="442"/>
        <w:jc w:val="both"/>
      </w:pPr>
      <w:r>
        <w:t>Неговањем</w:t>
      </w:r>
      <w:r>
        <w:rPr>
          <w:spacing w:val="-3"/>
        </w:rPr>
        <w:t xml:space="preserve"> </w:t>
      </w:r>
      <w:r>
        <w:t>традиционалог</w:t>
      </w:r>
      <w:r>
        <w:rPr>
          <w:spacing w:val="-2"/>
        </w:rPr>
        <w:t xml:space="preserve"> </w:t>
      </w:r>
      <w:r>
        <w:t>свирања</w:t>
      </w:r>
      <w:r>
        <w:rPr>
          <w:spacing w:val="-3"/>
        </w:rPr>
        <w:t xml:space="preserve"> </w:t>
      </w:r>
      <w:r>
        <w:t>светска</w:t>
      </w:r>
      <w:r>
        <w:rPr>
          <w:spacing w:val="-2"/>
        </w:rPr>
        <w:t xml:space="preserve"> </w:t>
      </w:r>
      <w:r>
        <w:t>културна</w:t>
      </w:r>
      <w:r>
        <w:rPr>
          <w:spacing w:val="-3"/>
        </w:rPr>
        <w:t xml:space="preserve"> </w:t>
      </w:r>
      <w:r>
        <w:t>баштина</w:t>
      </w:r>
      <w:r>
        <w:rPr>
          <w:spacing w:val="-2"/>
        </w:rPr>
        <w:t xml:space="preserve"> </w:t>
      </w:r>
      <w:r>
        <w:t>ће</w:t>
      </w:r>
      <w:r>
        <w:rPr>
          <w:spacing w:val="-3"/>
        </w:rPr>
        <w:t xml:space="preserve"> </w:t>
      </w:r>
      <w:r>
        <w:t>сачувати</w:t>
      </w:r>
      <w:r>
        <w:rPr>
          <w:spacing w:val="-2"/>
        </w:rPr>
        <w:t xml:space="preserve"> </w:t>
      </w:r>
      <w:r>
        <w:t>један</w:t>
      </w:r>
      <w:r>
        <w:rPr>
          <w:spacing w:val="-3"/>
        </w:rPr>
        <w:t xml:space="preserve"> </w:t>
      </w:r>
      <w:r>
        <w:t>важан</w:t>
      </w:r>
      <w:r>
        <w:rPr>
          <w:spacing w:val="-2"/>
        </w:rPr>
        <w:t xml:space="preserve"> </w:t>
      </w:r>
      <w:r>
        <w:t>и</w:t>
      </w:r>
      <w:r>
        <w:rPr>
          <w:spacing w:val="-3"/>
        </w:rPr>
        <w:t xml:space="preserve"> </w:t>
      </w:r>
      <w:r>
        <w:t>богат</w:t>
      </w:r>
      <w:r>
        <w:rPr>
          <w:spacing w:val="-2"/>
        </w:rPr>
        <w:t xml:space="preserve"> </w:t>
      </w:r>
      <w:r>
        <w:t>музички</w:t>
      </w:r>
      <w:r>
        <w:rPr>
          <w:spacing w:val="-3"/>
        </w:rPr>
        <w:t xml:space="preserve"> </w:t>
      </w:r>
      <w:r>
        <w:t>сегмент</w:t>
      </w:r>
      <w:r>
        <w:rPr>
          <w:spacing w:val="-2"/>
        </w:rPr>
        <w:t xml:space="preserve"> </w:t>
      </w:r>
      <w:r>
        <w:t>створен</w:t>
      </w:r>
      <w:r>
        <w:rPr>
          <w:spacing w:val="-3"/>
        </w:rPr>
        <w:t xml:space="preserve"> </w:t>
      </w:r>
      <w:r>
        <w:t>у</w:t>
      </w:r>
      <w:r>
        <w:rPr>
          <w:spacing w:val="-2"/>
        </w:rPr>
        <w:t xml:space="preserve"> </w:t>
      </w:r>
      <w:r>
        <w:t>прошло- сти и проистекао из основних ства</w:t>
      </w:r>
      <w:r>
        <w:t>ралачких интенција колективног музицирања. Вештина извођења у оквиру традиционалне музике не сме</w:t>
      </w:r>
      <w:r>
        <w:rPr>
          <w:spacing w:val="-3"/>
        </w:rPr>
        <w:t xml:space="preserve"> </w:t>
      </w:r>
      <w:r>
        <w:t>бити</w:t>
      </w:r>
      <w:r>
        <w:rPr>
          <w:spacing w:val="-2"/>
        </w:rPr>
        <w:t xml:space="preserve"> </w:t>
      </w:r>
      <w:r>
        <w:t>заснована</w:t>
      </w:r>
      <w:r>
        <w:rPr>
          <w:spacing w:val="-3"/>
        </w:rPr>
        <w:t xml:space="preserve"> </w:t>
      </w:r>
      <w:r>
        <w:t>на</w:t>
      </w:r>
      <w:r>
        <w:rPr>
          <w:spacing w:val="-3"/>
        </w:rPr>
        <w:t xml:space="preserve"> </w:t>
      </w:r>
      <w:r>
        <w:t>обрадама</w:t>
      </w:r>
      <w:r>
        <w:rPr>
          <w:spacing w:val="-3"/>
        </w:rPr>
        <w:t xml:space="preserve"> </w:t>
      </w:r>
      <w:r>
        <w:t>и</w:t>
      </w:r>
      <w:r>
        <w:rPr>
          <w:spacing w:val="-3"/>
        </w:rPr>
        <w:t xml:space="preserve"> </w:t>
      </w:r>
      <w:r>
        <w:t>стилизацијама</w:t>
      </w:r>
      <w:r>
        <w:rPr>
          <w:spacing w:val="-2"/>
        </w:rPr>
        <w:t xml:space="preserve"> </w:t>
      </w:r>
      <w:r>
        <w:t>већ</w:t>
      </w:r>
      <w:r>
        <w:rPr>
          <w:spacing w:val="-3"/>
        </w:rPr>
        <w:t xml:space="preserve"> </w:t>
      </w:r>
      <w:r>
        <w:t>на</w:t>
      </w:r>
      <w:r>
        <w:rPr>
          <w:spacing w:val="-3"/>
        </w:rPr>
        <w:t xml:space="preserve"> </w:t>
      </w:r>
      <w:r>
        <w:t>репродукцији</w:t>
      </w:r>
      <w:r>
        <w:rPr>
          <w:spacing w:val="-3"/>
        </w:rPr>
        <w:t xml:space="preserve"> </w:t>
      </w:r>
      <w:r>
        <w:t>аутентичних</w:t>
      </w:r>
      <w:r>
        <w:rPr>
          <w:spacing w:val="-2"/>
        </w:rPr>
        <w:t xml:space="preserve"> </w:t>
      </w:r>
      <w:r>
        <w:t>традиционалних</w:t>
      </w:r>
      <w:r>
        <w:rPr>
          <w:spacing w:val="-2"/>
        </w:rPr>
        <w:t xml:space="preserve"> </w:t>
      </w:r>
      <w:r>
        <w:t>мелодија.</w:t>
      </w:r>
      <w:r>
        <w:rPr>
          <w:spacing w:val="-3"/>
        </w:rPr>
        <w:t xml:space="preserve"> </w:t>
      </w:r>
      <w:r>
        <w:t>Учење</w:t>
      </w:r>
      <w:r>
        <w:rPr>
          <w:spacing w:val="-2"/>
        </w:rPr>
        <w:t xml:space="preserve"> </w:t>
      </w:r>
      <w:r>
        <w:t>оригиналних</w:t>
      </w:r>
      <w:r>
        <w:rPr>
          <w:spacing w:val="-2"/>
        </w:rPr>
        <w:t xml:space="preserve"> </w:t>
      </w:r>
      <w:r>
        <w:t xml:space="preserve">мело- дија доприноси упознавању кодираног музичког система традиционалног корпуса и могућност импровизације у оквирима дозвољених норми. Свирање на традиционалним инструментима подразумева упознавање са основним органолошким специфичностима инструме- ната </w:t>
      </w:r>
      <w:r>
        <w:t xml:space="preserve">и извођења инструменталних и вокално-инструменталних форми. </w:t>
      </w:r>
      <w:r>
        <w:rPr>
          <w:spacing w:val="-4"/>
        </w:rPr>
        <w:t xml:space="preserve">Усвајање </w:t>
      </w:r>
      <w:r>
        <w:t xml:space="preserve">традиционалних принципа музицирања подразумева и музичку пратњу песмама, али искључиво онако </w:t>
      </w:r>
      <w:r>
        <w:rPr>
          <w:spacing w:val="-4"/>
        </w:rPr>
        <w:t xml:space="preserve">како </w:t>
      </w:r>
      <w:r>
        <w:t xml:space="preserve">се то ради у традиционалној музици, односно без комбинација </w:t>
      </w:r>
      <w:r>
        <w:rPr>
          <w:spacing w:val="-3"/>
        </w:rPr>
        <w:t xml:space="preserve">које </w:t>
      </w:r>
      <w:r>
        <w:t>нису биле део народне</w:t>
      </w:r>
      <w:r>
        <w:rPr>
          <w:spacing w:val="-1"/>
        </w:rPr>
        <w:t xml:space="preserve"> </w:t>
      </w:r>
      <w:r>
        <w:t>пр</w:t>
      </w:r>
      <w:r>
        <w:t>аксе.</w:t>
      </w:r>
    </w:p>
    <w:p w:rsidR="003C547D" w:rsidRDefault="0078507E">
      <w:pPr>
        <w:pStyle w:val="BodyText"/>
        <w:spacing w:line="232" w:lineRule="auto"/>
        <w:ind w:right="116" w:firstLine="396"/>
        <w:jc w:val="both"/>
      </w:pPr>
      <w:r>
        <w:t xml:space="preserve">Упознавање са основним принципима групног свирања представља основни задатак овог предмета. Поред исправног седења и др- жање инструмента, развијања осећаја за хармонске позиције у односу на друге деонице, аналитичког сагледавања целокупне партитуре </w:t>
      </w:r>
      <w:r>
        <w:t>са циљем усаглашавања деоница, динамичког нијансирања одређених делова композиције веома је важно узајамно слушање и праћење деоница са циљем усаглашавања темпа и метроритма. Заједништво подразумева и учење давања сигнала почетка у виду покрета главом у ра</w:t>
      </w:r>
      <w:r>
        <w:t>зличитим музичко-просторним ситуацијама и обухвата све елементе сценског понашања.</w:t>
      </w:r>
    </w:p>
    <w:p w:rsidR="003C547D" w:rsidRDefault="0078507E">
      <w:pPr>
        <w:pStyle w:val="BodyText"/>
        <w:spacing w:line="232" w:lineRule="auto"/>
        <w:ind w:right="117" w:firstLine="396"/>
        <w:jc w:val="both"/>
      </w:pPr>
      <w:r>
        <w:t>Процес учења базира се на приступу и избору најупечатљивијих музичких примера (за извођење или слушање музике), који имају задатак да активирају свесну активност, фокусирају</w:t>
      </w:r>
      <w:r>
        <w:t xml:space="preserve"> пажњу ученика, иницирају процес мишљења и креирају одговарајући емоционални доживљај.</w:t>
      </w:r>
    </w:p>
    <w:p w:rsidR="003C547D" w:rsidRDefault="0078507E">
      <w:pPr>
        <w:pStyle w:val="Heading2"/>
        <w:numPr>
          <w:ilvl w:val="0"/>
          <w:numId w:val="92"/>
        </w:numPr>
        <w:tabs>
          <w:tab w:val="left" w:pos="368"/>
        </w:tabs>
        <w:spacing w:before="153"/>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5" w:firstLine="396"/>
        <w:jc w:val="both"/>
      </w:pPr>
      <w:r>
        <w:t>На часовима групног свирања најбитније је развијање музичких способности и изграђивање вештина, па функционални задаци имају приорит</w:t>
      </w:r>
      <w:r>
        <w:t>ет. Смер наставе је такав да се увек креће од звука ка тумачењу. Из тих разлога не инсистира се на дефиницијама већ на препознавању, извођењу и идентификовању музичких садржаја. Критеријум у оцењивању је уложен труд ученика и лично напредовање сваког учени</w:t>
      </w:r>
      <w:r>
        <w:t>ка у складу са његовим личним и музичким могућностима. У оквиру свих музичких активности потребно је обезбедити пријатну атмосферу, а код ученика потенцирати осећање сигурности и подршке.</w:t>
      </w:r>
    </w:p>
    <w:p w:rsidR="003C547D" w:rsidRDefault="0078507E">
      <w:pPr>
        <w:pStyle w:val="Heading2"/>
        <w:spacing w:before="161" w:line="203" w:lineRule="exact"/>
        <w:ind w:left="1644" w:right="1661"/>
        <w:jc w:val="center"/>
      </w:pPr>
      <w:r>
        <w:t>ТЕОРЕТСКИ ПРЕДМЕТИ</w:t>
      </w:r>
    </w:p>
    <w:p w:rsidR="003C547D" w:rsidRDefault="0078507E">
      <w:pPr>
        <w:pStyle w:val="BodyText"/>
        <w:spacing w:line="203" w:lineRule="exact"/>
        <w:ind w:left="1644" w:right="1661"/>
        <w:jc w:val="center"/>
      </w:pPr>
      <w:r>
        <w:t>(солфеђо, теорија музике)</w:t>
      </w:r>
    </w:p>
    <w:p w:rsidR="003C547D" w:rsidRDefault="003C547D">
      <w:pPr>
        <w:pStyle w:val="BodyText"/>
        <w:ind w:left="0"/>
        <w:rPr>
          <w:sz w:val="23"/>
        </w:rPr>
      </w:pPr>
    </w:p>
    <w:p w:rsidR="003C547D" w:rsidRDefault="0078507E">
      <w:pPr>
        <w:tabs>
          <w:tab w:val="left" w:pos="1687"/>
        </w:tabs>
        <w:spacing w:before="1"/>
        <w:ind w:left="157"/>
        <w:rPr>
          <w:sz w:val="14"/>
        </w:rPr>
      </w:pPr>
      <w:r>
        <w:rPr>
          <w:sz w:val="14"/>
        </w:rPr>
        <w:t>Назив</w:t>
      </w:r>
      <w:r>
        <w:rPr>
          <w:spacing w:val="-4"/>
          <w:sz w:val="14"/>
        </w:rPr>
        <w:t xml:space="preserve"> </w:t>
      </w:r>
      <w:r>
        <w:rPr>
          <w:sz w:val="14"/>
        </w:rPr>
        <w:t>предмета</w:t>
      </w:r>
      <w:r>
        <w:rPr>
          <w:sz w:val="14"/>
        </w:rPr>
        <w:tab/>
      </w:r>
      <w:r>
        <w:rPr>
          <w:b/>
          <w:sz w:val="14"/>
        </w:rPr>
        <w:t xml:space="preserve">СОЛФЕЂО </w:t>
      </w:r>
      <w:r>
        <w:rPr>
          <w:sz w:val="14"/>
        </w:rPr>
        <w:t>(четворогодишње школовање)</w:t>
      </w:r>
    </w:p>
    <w:p w:rsidR="003C547D" w:rsidRDefault="0078507E">
      <w:pPr>
        <w:tabs>
          <w:tab w:val="left" w:pos="1687"/>
        </w:tabs>
        <w:spacing w:before="49"/>
        <w:ind w:left="1687" w:right="255" w:hanging="1531"/>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развије знања и вештине које подразумевају музичко описмењавање и развој музикалности, креативности, моторичке осетљивости и осећаја за лепо, у циљу</w:t>
      </w:r>
      <w:r>
        <w:rPr>
          <w:spacing w:val="-25"/>
          <w:sz w:val="14"/>
        </w:rPr>
        <w:t xml:space="preserve"> </w:t>
      </w:r>
      <w:r>
        <w:rPr>
          <w:sz w:val="14"/>
        </w:rPr>
        <w:t xml:space="preserve">ефикаснијег разумевања </w:t>
      </w:r>
      <w:r>
        <w:rPr>
          <w:sz w:val="14"/>
        </w:rPr>
        <w:t>нотног текста у свим његовим аспектима, што доприноси успешној корелацији са наставом</w:t>
      </w:r>
      <w:r>
        <w:rPr>
          <w:spacing w:val="-1"/>
          <w:sz w:val="14"/>
        </w:rPr>
        <w:t xml:space="preserve"> </w:t>
      </w:r>
      <w:r>
        <w:rPr>
          <w:sz w:val="14"/>
        </w:rPr>
        <w:t>инструмента.</w:t>
      </w:r>
    </w:p>
    <w:p w:rsidR="003C547D" w:rsidRDefault="0078507E">
      <w:pPr>
        <w:tabs>
          <w:tab w:val="left" w:pos="1687"/>
        </w:tabs>
        <w:spacing w:before="47"/>
        <w:ind w:left="157"/>
        <w:rPr>
          <w:b/>
          <w:sz w:val="14"/>
        </w:rPr>
      </w:pPr>
      <w:r>
        <w:rPr>
          <w:sz w:val="14"/>
        </w:rPr>
        <w:t>Разред</w:t>
      </w:r>
      <w:r>
        <w:rPr>
          <w:sz w:val="14"/>
        </w:rPr>
        <w:tab/>
      </w:r>
      <w:r>
        <w:rPr>
          <w:b/>
          <w:sz w:val="14"/>
        </w:rPr>
        <w:t>Први</w:t>
      </w:r>
    </w:p>
    <w:p w:rsidR="003C547D" w:rsidRDefault="0078507E">
      <w:pPr>
        <w:spacing w:before="50"/>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60"/>
        </w:trPr>
        <w:tc>
          <w:tcPr>
            <w:tcW w:w="3969" w:type="dxa"/>
            <w:vMerge w:val="restart"/>
          </w:tcPr>
          <w:p w:rsidR="003C547D" w:rsidRDefault="0078507E">
            <w:pPr>
              <w:pStyle w:val="TableParagraph"/>
              <w:numPr>
                <w:ilvl w:val="0"/>
                <w:numId w:val="91"/>
              </w:numPr>
              <w:tabs>
                <w:tab w:val="left" w:pos="162"/>
              </w:tabs>
              <w:spacing w:before="18"/>
              <w:ind w:right="364" w:firstLine="0"/>
              <w:rPr>
                <w:sz w:val="14"/>
              </w:rPr>
            </w:pPr>
            <w:r>
              <w:rPr>
                <w:sz w:val="14"/>
              </w:rPr>
              <w:t>препозна елементе музичке писмености кроз једноставне примере за</w:t>
            </w:r>
            <w:r>
              <w:rPr>
                <w:spacing w:val="-2"/>
                <w:sz w:val="14"/>
              </w:rPr>
              <w:t xml:space="preserve"> </w:t>
            </w:r>
            <w:r>
              <w:rPr>
                <w:sz w:val="14"/>
              </w:rPr>
              <w:t>слушање;</w:t>
            </w:r>
          </w:p>
          <w:p w:rsidR="003C547D" w:rsidRDefault="0078507E">
            <w:pPr>
              <w:pStyle w:val="TableParagraph"/>
              <w:numPr>
                <w:ilvl w:val="0"/>
                <w:numId w:val="91"/>
              </w:numPr>
              <w:tabs>
                <w:tab w:val="left" w:pos="162"/>
              </w:tabs>
              <w:ind w:right="101" w:firstLine="0"/>
              <w:rPr>
                <w:sz w:val="14"/>
              </w:rPr>
            </w:pPr>
            <w:r>
              <w:rPr>
                <w:sz w:val="14"/>
              </w:rPr>
              <w:t>слуша</w:t>
            </w:r>
            <w:r>
              <w:rPr>
                <w:spacing w:val="-5"/>
                <w:sz w:val="14"/>
              </w:rPr>
              <w:t xml:space="preserve"> </w:t>
            </w:r>
            <w:r>
              <w:rPr>
                <w:sz w:val="14"/>
              </w:rPr>
              <w:t>дечије</w:t>
            </w:r>
            <w:r>
              <w:rPr>
                <w:spacing w:val="-4"/>
                <w:sz w:val="14"/>
              </w:rPr>
              <w:t xml:space="preserve"> </w:t>
            </w:r>
            <w:r>
              <w:rPr>
                <w:sz w:val="14"/>
              </w:rPr>
              <w:t>и</w:t>
            </w:r>
            <w:r>
              <w:rPr>
                <w:spacing w:val="-5"/>
                <w:sz w:val="14"/>
              </w:rPr>
              <w:t xml:space="preserve"> </w:t>
            </w:r>
            <w:r>
              <w:rPr>
                <w:sz w:val="14"/>
              </w:rPr>
              <w:t>народне</w:t>
            </w:r>
            <w:r>
              <w:rPr>
                <w:spacing w:val="-4"/>
                <w:sz w:val="14"/>
              </w:rPr>
              <w:t xml:space="preserve"> </w:t>
            </w:r>
            <w:r>
              <w:rPr>
                <w:sz w:val="14"/>
              </w:rPr>
              <w:t>композиције</w:t>
            </w:r>
            <w:r>
              <w:rPr>
                <w:spacing w:val="-5"/>
                <w:sz w:val="14"/>
              </w:rPr>
              <w:t xml:space="preserve"> </w:t>
            </w:r>
            <w:r>
              <w:rPr>
                <w:sz w:val="14"/>
              </w:rPr>
              <w:t>и</w:t>
            </w:r>
            <w:r>
              <w:rPr>
                <w:spacing w:val="-5"/>
                <w:sz w:val="14"/>
              </w:rPr>
              <w:t xml:space="preserve"> </w:t>
            </w:r>
            <w:r>
              <w:rPr>
                <w:sz w:val="14"/>
              </w:rPr>
              <w:t>примере</w:t>
            </w:r>
            <w:r>
              <w:rPr>
                <w:spacing w:val="-5"/>
                <w:sz w:val="14"/>
              </w:rPr>
              <w:t xml:space="preserve"> </w:t>
            </w:r>
            <w:r>
              <w:rPr>
                <w:sz w:val="14"/>
              </w:rPr>
              <w:t>из</w:t>
            </w:r>
            <w:r>
              <w:rPr>
                <w:spacing w:val="-5"/>
                <w:sz w:val="14"/>
              </w:rPr>
              <w:t xml:space="preserve"> </w:t>
            </w:r>
            <w:r>
              <w:rPr>
                <w:sz w:val="14"/>
              </w:rPr>
              <w:t>литературе уз</w:t>
            </w:r>
            <w:r>
              <w:rPr>
                <w:spacing w:val="-1"/>
                <w:sz w:val="14"/>
              </w:rPr>
              <w:t xml:space="preserve"> </w:t>
            </w:r>
            <w:r>
              <w:rPr>
                <w:sz w:val="14"/>
              </w:rPr>
              <w:t>покрет;</w:t>
            </w:r>
          </w:p>
          <w:p w:rsidR="003C547D" w:rsidRDefault="0078507E">
            <w:pPr>
              <w:pStyle w:val="TableParagraph"/>
              <w:numPr>
                <w:ilvl w:val="0"/>
                <w:numId w:val="91"/>
              </w:numPr>
              <w:tabs>
                <w:tab w:val="left" w:pos="162"/>
              </w:tabs>
              <w:spacing w:line="159" w:lineRule="exact"/>
              <w:ind w:left="161"/>
              <w:rPr>
                <w:sz w:val="14"/>
              </w:rPr>
            </w:pPr>
            <w:r>
              <w:rPr>
                <w:sz w:val="14"/>
              </w:rPr>
              <w:t>изражава утиске о слушаном делу</w:t>
            </w:r>
            <w:r>
              <w:rPr>
                <w:spacing w:val="-3"/>
                <w:sz w:val="14"/>
              </w:rPr>
              <w:t xml:space="preserve"> </w:t>
            </w:r>
            <w:r>
              <w:rPr>
                <w:sz w:val="14"/>
              </w:rPr>
              <w:t>цртањем;</w:t>
            </w:r>
          </w:p>
          <w:p w:rsidR="003C547D" w:rsidRDefault="0078507E">
            <w:pPr>
              <w:pStyle w:val="TableParagraph"/>
              <w:numPr>
                <w:ilvl w:val="0"/>
                <w:numId w:val="91"/>
              </w:numPr>
              <w:tabs>
                <w:tab w:val="left" w:pos="162"/>
              </w:tabs>
              <w:spacing w:line="160" w:lineRule="exact"/>
              <w:ind w:left="161"/>
              <w:rPr>
                <w:sz w:val="14"/>
              </w:rPr>
            </w:pPr>
            <w:r>
              <w:rPr>
                <w:sz w:val="14"/>
              </w:rPr>
              <w:t>препозна и чита ноте у виолинском и бас</w:t>
            </w:r>
            <w:r>
              <w:rPr>
                <w:spacing w:val="-10"/>
                <w:sz w:val="14"/>
              </w:rPr>
              <w:t xml:space="preserve"> </w:t>
            </w:r>
            <w:r>
              <w:rPr>
                <w:sz w:val="14"/>
              </w:rPr>
              <w:t>кључу;</w:t>
            </w:r>
          </w:p>
          <w:p w:rsidR="003C547D" w:rsidRDefault="0078507E">
            <w:pPr>
              <w:pStyle w:val="TableParagraph"/>
              <w:numPr>
                <w:ilvl w:val="0"/>
                <w:numId w:val="91"/>
              </w:numPr>
              <w:tabs>
                <w:tab w:val="left" w:pos="162"/>
              </w:tabs>
              <w:ind w:right="287" w:firstLine="0"/>
              <w:rPr>
                <w:sz w:val="14"/>
              </w:rPr>
            </w:pPr>
            <w:r>
              <w:rPr>
                <w:sz w:val="14"/>
              </w:rPr>
              <w:t xml:space="preserve">изводи и записује: нотна трајања: </w:t>
            </w:r>
            <w:r>
              <w:rPr>
                <w:spacing w:val="-4"/>
                <w:sz w:val="14"/>
              </w:rPr>
              <w:t xml:space="preserve">целу, </w:t>
            </w:r>
            <w:r>
              <w:rPr>
                <w:sz w:val="14"/>
              </w:rPr>
              <w:t xml:space="preserve">половину с </w:t>
            </w:r>
            <w:r>
              <w:rPr>
                <w:spacing w:val="-3"/>
                <w:sz w:val="14"/>
              </w:rPr>
              <w:t xml:space="preserve">тачком, </w:t>
            </w:r>
            <w:r>
              <w:rPr>
                <w:sz w:val="14"/>
              </w:rPr>
              <w:t>половину, четвртину, осмину</w:t>
            </w:r>
            <w:r>
              <w:rPr>
                <w:spacing w:val="-3"/>
                <w:sz w:val="14"/>
              </w:rPr>
              <w:t xml:space="preserve"> </w:t>
            </w:r>
            <w:r>
              <w:rPr>
                <w:sz w:val="14"/>
              </w:rPr>
              <w:t>ноте;</w:t>
            </w:r>
          </w:p>
          <w:p w:rsidR="003C547D" w:rsidRDefault="0078507E">
            <w:pPr>
              <w:pStyle w:val="TableParagraph"/>
              <w:numPr>
                <w:ilvl w:val="0"/>
                <w:numId w:val="91"/>
              </w:numPr>
              <w:tabs>
                <w:tab w:val="left" w:pos="162"/>
              </w:tabs>
              <w:spacing w:line="159" w:lineRule="exact"/>
              <w:ind w:left="161"/>
              <w:rPr>
                <w:sz w:val="14"/>
              </w:rPr>
            </w:pPr>
            <w:r>
              <w:rPr>
                <w:sz w:val="14"/>
              </w:rPr>
              <w:t>равномерно чита ноте у виолинском и бас</w:t>
            </w:r>
            <w:r>
              <w:rPr>
                <w:spacing w:val="-6"/>
                <w:sz w:val="14"/>
              </w:rPr>
              <w:t xml:space="preserve"> </w:t>
            </w:r>
            <w:r>
              <w:rPr>
                <w:sz w:val="14"/>
              </w:rPr>
              <w:t>кључу;</w:t>
            </w:r>
          </w:p>
          <w:p w:rsidR="003C547D" w:rsidRDefault="0078507E">
            <w:pPr>
              <w:pStyle w:val="TableParagraph"/>
              <w:numPr>
                <w:ilvl w:val="0"/>
                <w:numId w:val="91"/>
              </w:numPr>
              <w:tabs>
                <w:tab w:val="left" w:pos="162"/>
              </w:tabs>
              <w:spacing w:line="160" w:lineRule="exact"/>
              <w:ind w:left="161"/>
              <w:rPr>
                <w:sz w:val="14"/>
              </w:rPr>
            </w:pPr>
            <w:r>
              <w:rPr>
                <w:sz w:val="14"/>
              </w:rPr>
              <w:t>изводи четвртине; осмине, лукове и одговарајуће</w:t>
            </w:r>
            <w:r>
              <w:rPr>
                <w:spacing w:val="-12"/>
                <w:sz w:val="14"/>
              </w:rPr>
              <w:t xml:space="preserve"> </w:t>
            </w:r>
            <w:r>
              <w:rPr>
                <w:sz w:val="14"/>
              </w:rPr>
              <w:t>паузе;</w:t>
            </w:r>
          </w:p>
          <w:p w:rsidR="003C547D" w:rsidRDefault="0078507E">
            <w:pPr>
              <w:pStyle w:val="TableParagraph"/>
              <w:numPr>
                <w:ilvl w:val="0"/>
                <w:numId w:val="91"/>
              </w:numPr>
              <w:tabs>
                <w:tab w:val="left" w:pos="162"/>
              </w:tabs>
              <w:ind w:right="58" w:firstLine="0"/>
              <w:rPr>
                <w:sz w:val="14"/>
              </w:rPr>
            </w:pPr>
            <w:r>
              <w:rPr>
                <w:sz w:val="14"/>
              </w:rPr>
              <w:t>препозна</w:t>
            </w:r>
            <w:r>
              <w:rPr>
                <w:spacing w:val="-5"/>
                <w:sz w:val="14"/>
              </w:rPr>
              <w:t xml:space="preserve"> </w:t>
            </w:r>
            <w:r>
              <w:rPr>
                <w:sz w:val="14"/>
              </w:rPr>
              <w:t>и</w:t>
            </w:r>
            <w:r>
              <w:rPr>
                <w:spacing w:val="-4"/>
                <w:sz w:val="14"/>
              </w:rPr>
              <w:t xml:space="preserve"> </w:t>
            </w:r>
            <w:r>
              <w:rPr>
                <w:sz w:val="14"/>
              </w:rPr>
              <w:t>изводи</w:t>
            </w:r>
            <w:r>
              <w:rPr>
                <w:spacing w:val="-4"/>
                <w:sz w:val="14"/>
              </w:rPr>
              <w:t xml:space="preserve"> </w:t>
            </w:r>
            <w:r>
              <w:rPr>
                <w:sz w:val="14"/>
              </w:rPr>
              <w:t>као</w:t>
            </w:r>
            <w:r>
              <w:rPr>
                <w:spacing w:val="-3"/>
                <w:sz w:val="14"/>
              </w:rPr>
              <w:t xml:space="preserve"> </w:t>
            </w:r>
            <w:r>
              <w:rPr>
                <w:sz w:val="14"/>
              </w:rPr>
              <w:t>целину:</w:t>
            </w:r>
            <w:r>
              <w:rPr>
                <w:spacing w:val="-4"/>
                <w:sz w:val="14"/>
              </w:rPr>
              <w:t xml:space="preserve"> </w:t>
            </w:r>
            <w:r>
              <w:rPr>
                <w:spacing w:val="-3"/>
                <w:sz w:val="14"/>
              </w:rPr>
              <w:t xml:space="preserve">синкопу, </w:t>
            </w:r>
            <w:r>
              <w:rPr>
                <w:sz w:val="14"/>
              </w:rPr>
              <w:t>пунктирану</w:t>
            </w:r>
            <w:r>
              <w:rPr>
                <w:spacing w:val="-4"/>
                <w:sz w:val="14"/>
              </w:rPr>
              <w:t xml:space="preserve"> </w:t>
            </w:r>
            <w:r>
              <w:rPr>
                <w:sz w:val="14"/>
              </w:rPr>
              <w:t>и</w:t>
            </w:r>
            <w:r>
              <w:rPr>
                <w:spacing w:val="-4"/>
                <w:sz w:val="14"/>
              </w:rPr>
              <w:t xml:space="preserve"> </w:t>
            </w:r>
            <w:r>
              <w:rPr>
                <w:sz w:val="14"/>
              </w:rPr>
              <w:t>обрнуто пунктирану ритмичку фигуру на два</w:t>
            </w:r>
            <w:r>
              <w:rPr>
                <w:spacing w:val="-4"/>
                <w:sz w:val="14"/>
              </w:rPr>
              <w:t xml:space="preserve"> </w:t>
            </w:r>
            <w:r>
              <w:rPr>
                <w:sz w:val="14"/>
              </w:rPr>
              <w:t>откуцаја;</w:t>
            </w:r>
          </w:p>
          <w:p w:rsidR="003C547D" w:rsidRDefault="0078507E">
            <w:pPr>
              <w:pStyle w:val="TableParagraph"/>
              <w:numPr>
                <w:ilvl w:val="0"/>
                <w:numId w:val="91"/>
              </w:numPr>
              <w:tabs>
                <w:tab w:val="left" w:pos="162"/>
              </w:tabs>
              <w:spacing w:line="159" w:lineRule="exact"/>
              <w:ind w:left="161"/>
              <w:rPr>
                <w:sz w:val="14"/>
              </w:rPr>
            </w:pPr>
            <w:r>
              <w:rPr>
                <w:sz w:val="14"/>
              </w:rPr>
              <w:t>препозна и изводи основне</w:t>
            </w:r>
            <w:r>
              <w:rPr>
                <w:spacing w:val="-3"/>
                <w:sz w:val="14"/>
              </w:rPr>
              <w:t xml:space="preserve"> </w:t>
            </w:r>
            <w:r>
              <w:rPr>
                <w:sz w:val="14"/>
              </w:rPr>
              <w:t>фигуре;</w:t>
            </w:r>
          </w:p>
          <w:p w:rsidR="003C547D" w:rsidRDefault="0078507E">
            <w:pPr>
              <w:pStyle w:val="TableParagraph"/>
              <w:numPr>
                <w:ilvl w:val="0"/>
                <w:numId w:val="91"/>
              </w:numPr>
              <w:tabs>
                <w:tab w:val="left" w:pos="162"/>
              </w:tabs>
              <w:spacing w:line="160" w:lineRule="exact"/>
              <w:ind w:left="161"/>
              <w:rPr>
                <w:sz w:val="14"/>
              </w:rPr>
            </w:pPr>
            <w:r>
              <w:rPr>
                <w:sz w:val="14"/>
              </w:rPr>
              <w:t>приказује ритам кроз</w:t>
            </w:r>
            <w:r>
              <w:rPr>
                <w:spacing w:val="-1"/>
                <w:sz w:val="14"/>
              </w:rPr>
              <w:t xml:space="preserve"> </w:t>
            </w:r>
            <w:r>
              <w:rPr>
                <w:sz w:val="14"/>
              </w:rPr>
              <w:t>покрет;</w:t>
            </w:r>
          </w:p>
          <w:p w:rsidR="003C547D" w:rsidRDefault="0078507E">
            <w:pPr>
              <w:pStyle w:val="TableParagraph"/>
              <w:numPr>
                <w:ilvl w:val="0"/>
                <w:numId w:val="91"/>
              </w:numPr>
              <w:tabs>
                <w:tab w:val="left" w:pos="162"/>
              </w:tabs>
              <w:ind w:right="376" w:firstLine="0"/>
              <w:rPr>
                <w:sz w:val="14"/>
              </w:rPr>
            </w:pPr>
            <w:r>
              <w:rPr>
                <w:sz w:val="14"/>
              </w:rPr>
              <w:t>изводи</w:t>
            </w:r>
            <w:r>
              <w:rPr>
                <w:spacing w:val="-6"/>
                <w:sz w:val="14"/>
              </w:rPr>
              <w:t xml:space="preserve"> </w:t>
            </w:r>
            <w:r>
              <w:rPr>
                <w:sz w:val="14"/>
              </w:rPr>
              <w:t>знакове</w:t>
            </w:r>
            <w:r>
              <w:rPr>
                <w:spacing w:val="-5"/>
                <w:sz w:val="14"/>
              </w:rPr>
              <w:t xml:space="preserve"> </w:t>
            </w:r>
            <w:r>
              <w:rPr>
                <w:sz w:val="14"/>
              </w:rPr>
              <w:t>за</w:t>
            </w:r>
            <w:r>
              <w:rPr>
                <w:spacing w:val="-5"/>
                <w:sz w:val="14"/>
              </w:rPr>
              <w:t xml:space="preserve"> </w:t>
            </w:r>
            <w:r>
              <w:rPr>
                <w:sz w:val="14"/>
              </w:rPr>
              <w:t>продужавање</w:t>
            </w:r>
            <w:r>
              <w:rPr>
                <w:spacing w:val="-5"/>
                <w:sz w:val="14"/>
              </w:rPr>
              <w:t xml:space="preserve"> </w:t>
            </w:r>
            <w:r>
              <w:rPr>
                <w:sz w:val="14"/>
              </w:rPr>
              <w:t>трај</w:t>
            </w:r>
            <w:r>
              <w:rPr>
                <w:sz w:val="14"/>
              </w:rPr>
              <w:t>ања;</w:t>
            </w:r>
            <w:r>
              <w:rPr>
                <w:spacing w:val="-5"/>
                <w:sz w:val="14"/>
              </w:rPr>
              <w:t xml:space="preserve"> </w:t>
            </w:r>
            <w:r>
              <w:rPr>
                <w:sz w:val="14"/>
              </w:rPr>
              <w:t>тона:</w:t>
            </w:r>
            <w:r>
              <w:rPr>
                <w:spacing w:val="-5"/>
                <w:sz w:val="14"/>
              </w:rPr>
              <w:t xml:space="preserve"> </w:t>
            </w:r>
            <w:r>
              <w:rPr>
                <w:sz w:val="14"/>
              </w:rPr>
              <w:t>тачка,</w:t>
            </w:r>
            <w:r>
              <w:rPr>
                <w:spacing w:val="-5"/>
                <w:sz w:val="14"/>
              </w:rPr>
              <w:t xml:space="preserve"> </w:t>
            </w:r>
            <w:r>
              <w:rPr>
                <w:sz w:val="14"/>
              </w:rPr>
              <w:t>лук, корона;</w:t>
            </w:r>
          </w:p>
        </w:tc>
        <w:tc>
          <w:tcPr>
            <w:tcW w:w="2552" w:type="dxa"/>
          </w:tcPr>
          <w:p w:rsidR="003C547D" w:rsidRDefault="0078507E">
            <w:pPr>
              <w:pStyle w:val="TableParagraph"/>
              <w:spacing w:before="98"/>
              <w:ind w:left="311" w:right="304"/>
              <w:jc w:val="center"/>
              <w:rPr>
                <w:sz w:val="14"/>
              </w:rPr>
            </w:pPr>
            <w:r>
              <w:rPr>
                <w:sz w:val="14"/>
              </w:rPr>
              <w:t>СЛУШАЊЕ МУЗИКЕ</w:t>
            </w:r>
          </w:p>
        </w:tc>
        <w:tc>
          <w:tcPr>
            <w:tcW w:w="4026" w:type="dxa"/>
          </w:tcPr>
          <w:p w:rsidR="003C547D" w:rsidRDefault="0078507E">
            <w:pPr>
              <w:pStyle w:val="TableParagraph"/>
              <w:spacing w:before="18"/>
              <w:rPr>
                <w:sz w:val="14"/>
              </w:rPr>
            </w:pPr>
            <w:r>
              <w:rPr>
                <w:sz w:val="14"/>
              </w:rPr>
              <w:t>Слушање одабране музичке литературе различитих жанрова у функцији усвојеног програма.</w:t>
            </w:r>
          </w:p>
        </w:tc>
      </w:tr>
      <w:tr w:rsidR="003C547D">
        <w:trPr>
          <w:trHeight w:val="2229"/>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3"/>
              <w:ind w:left="312" w:right="304"/>
              <w:jc w:val="center"/>
              <w:rPr>
                <w:sz w:val="14"/>
              </w:rPr>
            </w:pPr>
            <w:r>
              <w:rPr>
                <w:sz w:val="14"/>
              </w:rPr>
              <w:t>МУЗИЧКА ПИСМЕНОСТ</w:t>
            </w:r>
          </w:p>
        </w:tc>
        <w:tc>
          <w:tcPr>
            <w:tcW w:w="4026" w:type="dxa"/>
          </w:tcPr>
          <w:p w:rsidR="003C547D" w:rsidRDefault="0078507E">
            <w:pPr>
              <w:pStyle w:val="TableParagraph"/>
              <w:spacing w:before="18"/>
              <w:rPr>
                <w:sz w:val="14"/>
              </w:rPr>
            </w:pPr>
            <w:r>
              <w:rPr>
                <w:sz w:val="14"/>
              </w:rPr>
              <w:t>Нотни систем: од велике октаве до треће октаве у зависности од врсте инструмента.</w:t>
            </w:r>
          </w:p>
          <w:p w:rsidR="003C547D" w:rsidRDefault="0078507E">
            <w:pPr>
              <w:pStyle w:val="TableParagraph"/>
              <w:spacing w:line="159" w:lineRule="exact"/>
              <w:rPr>
                <w:sz w:val="14"/>
              </w:rPr>
            </w:pPr>
            <w:r>
              <w:rPr>
                <w:sz w:val="14"/>
              </w:rPr>
              <w:t>Нотне вредности и одговарајуће паузе.</w:t>
            </w:r>
          </w:p>
          <w:p w:rsidR="003C547D" w:rsidRDefault="0078507E">
            <w:pPr>
              <w:pStyle w:val="TableParagraph"/>
              <w:ind w:right="492"/>
              <w:jc w:val="both"/>
              <w:rPr>
                <w:sz w:val="14"/>
              </w:rPr>
            </w:pPr>
            <w:r>
              <w:rPr>
                <w:sz w:val="14"/>
              </w:rPr>
              <w:t>Хроматски знаци: повисилице, снизилице и</w:t>
            </w:r>
            <w:r>
              <w:rPr>
                <w:spacing w:val="-20"/>
                <w:sz w:val="14"/>
              </w:rPr>
              <w:t xml:space="preserve"> </w:t>
            </w:r>
            <w:r>
              <w:rPr>
                <w:sz w:val="14"/>
              </w:rPr>
              <w:t xml:space="preserve">разрешилице. Појмови: </w:t>
            </w:r>
            <w:r>
              <w:rPr>
                <w:spacing w:val="-3"/>
                <w:sz w:val="14"/>
              </w:rPr>
              <w:t xml:space="preserve">такт, </w:t>
            </w:r>
            <w:r>
              <w:rPr>
                <w:sz w:val="14"/>
              </w:rPr>
              <w:t>тактица, завршна тактица, предтакт,</w:t>
            </w:r>
            <w:r>
              <w:rPr>
                <w:spacing w:val="-21"/>
                <w:sz w:val="14"/>
              </w:rPr>
              <w:t xml:space="preserve"> </w:t>
            </w:r>
            <w:r>
              <w:rPr>
                <w:sz w:val="14"/>
              </w:rPr>
              <w:t>узмах. Именовање нота солмизацијом и музичком</w:t>
            </w:r>
            <w:r>
              <w:rPr>
                <w:spacing w:val="-14"/>
                <w:sz w:val="14"/>
              </w:rPr>
              <w:t xml:space="preserve"> </w:t>
            </w:r>
            <w:r>
              <w:rPr>
                <w:sz w:val="14"/>
              </w:rPr>
              <w:t>абецедом.</w:t>
            </w:r>
          </w:p>
          <w:p w:rsidR="003C547D" w:rsidRDefault="0078507E">
            <w:pPr>
              <w:pStyle w:val="TableParagraph"/>
              <w:spacing w:line="158" w:lineRule="exact"/>
              <w:rPr>
                <w:sz w:val="14"/>
              </w:rPr>
            </w:pPr>
            <w:r>
              <w:rPr>
                <w:sz w:val="14"/>
              </w:rPr>
              <w:t>Лествични појмови.</w:t>
            </w:r>
          </w:p>
          <w:p w:rsidR="003C547D" w:rsidRDefault="0078507E">
            <w:pPr>
              <w:pStyle w:val="TableParagraph"/>
              <w:ind w:right="46"/>
              <w:jc w:val="both"/>
              <w:rPr>
                <w:sz w:val="14"/>
              </w:rPr>
            </w:pPr>
            <w:r>
              <w:rPr>
                <w:sz w:val="14"/>
              </w:rPr>
              <w:t>Термини</w:t>
            </w:r>
            <w:r>
              <w:rPr>
                <w:spacing w:val="-8"/>
                <w:sz w:val="14"/>
              </w:rPr>
              <w:t xml:space="preserve"> </w:t>
            </w:r>
            <w:r>
              <w:rPr>
                <w:sz w:val="14"/>
              </w:rPr>
              <w:t>и</w:t>
            </w:r>
            <w:r>
              <w:rPr>
                <w:spacing w:val="-8"/>
                <w:sz w:val="14"/>
              </w:rPr>
              <w:t xml:space="preserve"> </w:t>
            </w:r>
            <w:r>
              <w:rPr>
                <w:sz w:val="14"/>
              </w:rPr>
              <w:t>појмови,</w:t>
            </w:r>
            <w:r>
              <w:rPr>
                <w:spacing w:val="-7"/>
                <w:sz w:val="14"/>
              </w:rPr>
              <w:t xml:space="preserve"> </w:t>
            </w:r>
            <w:r>
              <w:rPr>
                <w:sz w:val="14"/>
              </w:rPr>
              <w:t>без</w:t>
            </w:r>
            <w:r>
              <w:rPr>
                <w:spacing w:val="-8"/>
                <w:sz w:val="14"/>
              </w:rPr>
              <w:t xml:space="preserve"> </w:t>
            </w:r>
            <w:r>
              <w:rPr>
                <w:sz w:val="14"/>
              </w:rPr>
              <w:t>дефиниција,</w:t>
            </w:r>
            <w:r>
              <w:rPr>
                <w:spacing w:val="-7"/>
                <w:sz w:val="14"/>
              </w:rPr>
              <w:t xml:space="preserve"> </w:t>
            </w:r>
            <w:r>
              <w:rPr>
                <w:sz w:val="14"/>
              </w:rPr>
              <w:t>у</w:t>
            </w:r>
            <w:r>
              <w:rPr>
                <w:spacing w:val="-8"/>
                <w:sz w:val="14"/>
              </w:rPr>
              <w:t xml:space="preserve"> </w:t>
            </w:r>
            <w:r>
              <w:rPr>
                <w:sz w:val="14"/>
              </w:rPr>
              <w:t>оквиру</w:t>
            </w:r>
            <w:r>
              <w:rPr>
                <w:spacing w:val="-7"/>
                <w:sz w:val="14"/>
              </w:rPr>
              <w:t xml:space="preserve"> </w:t>
            </w:r>
            <w:r>
              <w:rPr>
                <w:sz w:val="14"/>
              </w:rPr>
              <w:t>садржаја</w:t>
            </w:r>
            <w:r>
              <w:rPr>
                <w:spacing w:val="-8"/>
                <w:sz w:val="14"/>
              </w:rPr>
              <w:t xml:space="preserve"> </w:t>
            </w:r>
            <w:r>
              <w:rPr>
                <w:sz w:val="14"/>
              </w:rPr>
              <w:t>програма. Основне ознаке за динамику (forte, piano, mezzoforte,</w:t>
            </w:r>
            <w:r>
              <w:rPr>
                <w:spacing w:val="-19"/>
                <w:sz w:val="14"/>
              </w:rPr>
              <w:t xml:space="preserve"> </w:t>
            </w:r>
            <w:r>
              <w:rPr>
                <w:sz w:val="14"/>
              </w:rPr>
              <w:t>mezzopiano; crescendo i decr</w:t>
            </w:r>
            <w:r>
              <w:rPr>
                <w:sz w:val="14"/>
              </w:rPr>
              <w:t>escendo).</w:t>
            </w:r>
          </w:p>
          <w:p w:rsidR="003C547D" w:rsidRDefault="0078507E">
            <w:pPr>
              <w:pStyle w:val="TableParagraph"/>
              <w:spacing w:line="237" w:lineRule="auto"/>
              <w:ind w:right="133"/>
              <w:rPr>
                <w:sz w:val="14"/>
              </w:rPr>
            </w:pPr>
            <w:r>
              <w:rPr>
                <w:sz w:val="14"/>
              </w:rPr>
              <w:t>Основне ознаке за темпо (lento, andante, moderato, allegro, vivo). Основне ознаке за артикулацију (legato, staccato, теnuto) и фразирање.</w:t>
            </w:r>
          </w:p>
        </w:tc>
      </w:tr>
    </w:tbl>
    <w:p w:rsidR="003C547D" w:rsidRDefault="003C547D">
      <w:pPr>
        <w:spacing w:line="237" w:lineRule="auto"/>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800"/>
        </w:trPr>
        <w:tc>
          <w:tcPr>
            <w:tcW w:w="3969" w:type="dxa"/>
            <w:vMerge w:val="restart"/>
          </w:tcPr>
          <w:p w:rsidR="003C547D" w:rsidRDefault="0078507E">
            <w:pPr>
              <w:pStyle w:val="TableParagraph"/>
              <w:numPr>
                <w:ilvl w:val="0"/>
                <w:numId w:val="90"/>
              </w:numPr>
              <w:tabs>
                <w:tab w:val="left" w:pos="162"/>
              </w:tabs>
              <w:spacing w:before="18"/>
              <w:ind w:right="316" w:firstLine="0"/>
              <w:rPr>
                <w:sz w:val="14"/>
              </w:rPr>
            </w:pPr>
            <w:r>
              <w:rPr>
                <w:sz w:val="14"/>
              </w:rPr>
              <w:lastRenderedPageBreak/>
              <w:t>чита ритам солмизацијом;препозна и употреби</w:t>
            </w:r>
            <w:r>
              <w:rPr>
                <w:spacing w:val="-12"/>
                <w:sz w:val="14"/>
              </w:rPr>
              <w:t xml:space="preserve"> </w:t>
            </w:r>
            <w:r>
              <w:rPr>
                <w:sz w:val="14"/>
              </w:rPr>
              <w:t xml:space="preserve">предзнаке: </w:t>
            </w:r>
            <w:r>
              <w:rPr>
                <w:spacing w:val="-3"/>
                <w:sz w:val="14"/>
              </w:rPr>
              <w:t xml:space="preserve">повисилицу, </w:t>
            </w:r>
            <w:r>
              <w:rPr>
                <w:sz w:val="14"/>
              </w:rPr>
              <w:t>снизилицу и</w:t>
            </w:r>
            <w:r>
              <w:rPr>
                <w:spacing w:val="2"/>
                <w:sz w:val="14"/>
              </w:rPr>
              <w:t xml:space="preserve"> </w:t>
            </w:r>
            <w:r>
              <w:rPr>
                <w:sz w:val="14"/>
              </w:rPr>
              <w:t>разрешилицу;</w:t>
            </w:r>
          </w:p>
          <w:p w:rsidR="003C547D" w:rsidRDefault="0078507E">
            <w:pPr>
              <w:pStyle w:val="TableParagraph"/>
              <w:numPr>
                <w:ilvl w:val="0"/>
                <w:numId w:val="90"/>
              </w:numPr>
              <w:tabs>
                <w:tab w:val="left" w:pos="162"/>
              </w:tabs>
              <w:ind w:right="368" w:firstLine="0"/>
              <w:rPr>
                <w:sz w:val="14"/>
              </w:rPr>
            </w:pPr>
            <w:r>
              <w:rPr>
                <w:sz w:val="14"/>
              </w:rPr>
              <w:t xml:space="preserve">препозна и својим речима објасни појмове: </w:t>
            </w:r>
            <w:r>
              <w:rPr>
                <w:spacing w:val="-3"/>
                <w:sz w:val="14"/>
              </w:rPr>
              <w:t xml:space="preserve">такт, </w:t>
            </w:r>
            <w:r>
              <w:rPr>
                <w:sz w:val="14"/>
              </w:rPr>
              <w:t>тактица, завршна тактица, предтакт и</w:t>
            </w:r>
            <w:r>
              <w:rPr>
                <w:spacing w:val="-2"/>
                <w:sz w:val="14"/>
              </w:rPr>
              <w:t xml:space="preserve"> </w:t>
            </w:r>
            <w:r>
              <w:rPr>
                <w:sz w:val="14"/>
              </w:rPr>
              <w:t>узмах;</w:t>
            </w:r>
          </w:p>
          <w:p w:rsidR="003C547D" w:rsidRDefault="0078507E">
            <w:pPr>
              <w:pStyle w:val="TableParagraph"/>
              <w:numPr>
                <w:ilvl w:val="0"/>
                <w:numId w:val="90"/>
              </w:numPr>
              <w:tabs>
                <w:tab w:val="left" w:pos="162"/>
              </w:tabs>
              <w:spacing w:line="159" w:lineRule="exact"/>
              <w:ind w:left="161"/>
              <w:rPr>
                <w:sz w:val="14"/>
              </w:rPr>
            </w:pPr>
            <w:r>
              <w:rPr>
                <w:sz w:val="14"/>
              </w:rPr>
              <w:t>употреби солмизацију и музичку</w:t>
            </w:r>
            <w:r>
              <w:rPr>
                <w:spacing w:val="-3"/>
                <w:sz w:val="14"/>
              </w:rPr>
              <w:t xml:space="preserve"> </w:t>
            </w:r>
            <w:r>
              <w:rPr>
                <w:sz w:val="14"/>
              </w:rPr>
              <w:t>абецеду;</w:t>
            </w:r>
          </w:p>
          <w:p w:rsidR="003C547D" w:rsidRDefault="0078507E">
            <w:pPr>
              <w:pStyle w:val="TableParagraph"/>
              <w:numPr>
                <w:ilvl w:val="0"/>
                <w:numId w:val="90"/>
              </w:numPr>
              <w:tabs>
                <w:tab w:val="left" w:pos="162"/>
              </w:tabs>
              <w:ind w:right="122" w:firstLine="0"/>
              <w:rPr>
                <w:sz w:val="14"/>
              </w:rPr>
            </w:pPr>
            <w:r>
              <w:rPr>
                <w:sz w:val="14"/>
              </w:rPr>
              <w:t xml:space="preserve">опише својим речима шта је лествица, тетрахорд, ступњеви </w:t>
            </w:r>
            <w:r>
              <w:rPr>
                <w:spacing w:val="-13"/>
                <w:sz w:val="14"/>
              </w:rPr>
              <w:t xml:space="preserve">и </w:t>
            </w:r>
            <w:r>
              <w:rPr>
                <w:sz w:val="14"/>
              </w:rPr>
              <w:t>главни</w:t>
            </w:r>
            <w:r>
              <w:rPr>
                <w:spacing w:val="-1"/>
                <w:sz w:val="14"/>
              </w:rPr>
              <w:t xml:space="preserve"> </w:t>
            </w:r>
            <w:r>
              <w:rPr>
                <w:sz w:val="14"/>
              </w:rPr>
              <w:t>ступњеви;</w:t>
            </w:r>
          </w:p>
          <w:p w:rsidR="003C547D" w:rsidRDefault="0078507E">
            <w:pPr>
              <w:pStyle w:val="TableParagraph"/>
              <w:numPr>
                <w:ilvl w:val="0"/>
                <w:numId w:val="90"/>
              </w:numPr>
              <w:tabs>
                <w:tab w:val="left" w:pos="162"/>
              </w:tabs>
              <w:ind w:right="318" w:firstLine="0"/>
              <w:rPr>
                <w:sz w:val="14"/>
              </w:rPr>
            </w:pPr>
            <w:r>
              <w:rPr>
                <w:sz w:val="14"/>
              </w:rPr>
              <w:t>употреби</w:t>
            </w:r>
            <w:r>
              <w:rPr>
                <w:spacing w:val="-3"/>
                <w:sz w:val="14"/>
              </w:rPr>
              <w:t xml:space="preserve"> </w:t>
            </w:r>
            <w:r>
              <w:rPr>
                <w:sz w:val="14"/>
              </w:rPr>
              <w:t>знаке</w:t>
            </w:r>
            <w:r>
              <w:rPr>
                <w:spacing w:val="-3"/>
                <w:sz w:val="14"/>
              </w:rPr>
              <w:t xml:space="preserve"> </w:t>
            </w:r>
            <w:r>
              <w:rPr>
                <w:sz w:val="14"/>
              </w:rPr>
              <w:t>за</w:t>
            </w:r>
            <w:r>
              <w:rPr>
                <w:spacing w:val="-3"/>
                <w:sz w:val="14"/>
              </w:rPr>
              <w:t xml:space="preserve"> </w:t>
            </w:r>
            <w:r>
              <w:rPr>
                <w:sz w:val="14"/>
              </w:rPr>
              <w:t>понављање,</w:t>
            </w:r>
            <w:r>
              <w:rPr>
                <w:spacing w:val="-4"/>
                <w:sz w:val="14"/>
              </w:rPr>
              <w:t xml:space="preserve"> </w:t>
            </w:r>
            <w:r>
              <w:rPr>
                <w:sz w:val="14"/>
              </w:rPr>
              <w:t>prima</w:t>
            </w:r>
            <w:r>
              <w:rPr>
                <w:spacing w:val="-3"/>
                <w:sz w:val="14"/>
              </w:rPr>
              <w:t xml:space="preserve"> </w:t>
            </w:r>
            <w:r>
              <w:rPr>
                <w:sz w:val="14"/>
              </w:rPr>
              <w:t>i</w:t>
            </w:r>
            <w:r>
              <w:rPr>
                <w:spacing w:val="-3"/>
                <w:sz w:val="14"/>
              </w:rPr>
              <w:t xml:space="preserve"> </w:t>
            </w:r>
            <w:r>
              <w:rPr>
                <w:sz w:val="14"/>
              </w:rPr>
              <w:t>seconda</w:t>
            </w:r>
            <w:r>
              <w:rPr>
                <w:spacing w:val="-4"/>
                <w:sz w:val="14"/>
              </w:rPr>
              <w:t xml:space="preserve"> </w:t>
            </w:r>
            <w:r>
              <w:rPr>
                <w:sz w:val="14"/>
              </w:rPr>
              <w:t>volta,</w:t>
            </w:r>
            <w:r>
              <w:rPr>
                <w:spacing w:val="-3"/>
                <w:sz w:val="14"/>
              </w:rPr>
              <w:t xml:space="preserve"> </w:t>
            </w:r>
            <w:r>
              <w:rPr>
                <w:sz w:val="14"/>
              </w:rPr>
              <w:t>D.C.al fine,</w:t>
            </w:r>
            <w:r>
              <w:rPr>
                <w:spacing w:val="-1"/>
                <w:sz w:val="14"/>
              </w:rPr>
              <w:t xml:space="preserve"> </w:t>
            </w:r>
            <w:r>
              <w:rPr>
                <w:sz w:val="14"/>
              </w:rPr>
              <w:t>корона;</w:t>
            </w:r>
          </w:p>
          <w:p w:rsidR="003C547D" w:rsidRDefault="0078507E">
            <w:pPr>
              <w:pStyle w:val="TableParagraph"/>
              <w:numPr>
                <w:ilvl w:val="0"/>
                <w:numId w:val="90"/>
              </w:numPr>
              <w:tabs>
                <w:tab w:val="left" w:pos="162"/>
              </w:tabs>
              <w:ind w:right="130" w:firstLine="0"/>
              <w:rPr>
                <w:sz w:val="14"/>
              </w:rPr>
            </w:pPr>
            <w:r>
              <w:rPr>
                <w:sz w:val="14"/>
              </w:rPr>
              <w:t>примени</w:t>
            </w:r>
            <w:r>
              <w:rPr>
                <w:spacing w:val="-6"/>
                <w:sz w:val="14"/>
              </w:rPr>
              <w:t xml:space="preserve"> </w:t>
            </w:r>
            <w:r>
              <w:rPr>
                <w:sz w:val="14"/>
              </w:rPr>
              <w:t>основне</w:t>
            </w:r>
            <w:r>
              <w:rPr>
                <w:spacing w:val="-5"/>
                <w:sz w:val="14"/>
              </w:rPr>
              <w:t xml:space="preserve"> </w:t>
            </w:r>
            <w:r>
              <w:rPr>
                <w:sz w:val="14"/>
              </w:rPr>
              <w:t>динамичке</w:t>
            </w:r>
            <w:r>
              <w:rPr>
                <w:spacing w:val="-5"/>
                <w:sz w:val="14"/>
              </w:rPr>
              <w:t xml:space="preserve"> </w:t>
            </w:r>
            <w:r>
              <w:rPr>
                <w:sz w:val="14"/>
              </w:rPr>
              <w:t>ознаке</w:t>
            </w:r>
            <w:r>
              <w:rPr>
                <w:spacing w:val="-4"/>
                <w:sz w:val="14"/>
              </w:rPr>
              <w:t xml:space="preserve"> </w:t>
            </w:r>
            <w:r>
              <w:rPr>
                <w:sz w:val="14"/>
              </w:rPr>
              <w:t>(јако,</w:t>
            </w:r>
            <w:r>
              <w:rPr>
                <w:spacing w:val="-5"/>
                <w:sz w:val="14"/>
              </w:rPr>
              <w:t xml:space="preserve"> </w:t>
            </w:r>
            <w:r>
              <w:rPr>
                <w:sz w:val="14"/>
              </w:rPr>
              <w:t>тихо,</w:t>
            </w:r>
            <w:r>
              <w:rPr>
                <w:spacing w:val="-5"/>
                <w:sz w:val="14"/>
              </w:rPr>
              <w:t xml:space="preserve"> </w:t>
            </w:r>
            <w:r>
              <w:rPr>
                <w:sz w:val="14"/>
              </w:rPr>
              <w:t>умерено</w:t>
            </w:r>
            <w:r>
              <w:rPr>
                <w:spacing w:val="-4"/>
                <w:sz w:val="14"/>
              </w:rPr>
              <w:t xml:space="preserve"> </w:t>
            </w:r>
            <w:r>
              <w:rPr>
                <w:sz w:val="14"/>
              </w:rPr>
              <w:t>јако, умерено тихо, поступно појачавање и</w:t>
            </w:r>
            <w:r>
              <w:rPr>
                <w:spacing w:val="-5"/>
                <w:sz w:val="14"/>
              </w:rPr>
              <w:t xml:space="preserve"> </w:t>
            </w:r>
            <w:r>
              <w:rPr>
                <w:sz w:val="14"/>
              </w:rPr>
              <w:t>стишавање);</w:t>
            </w:r>
          </w:p>
          <w:p w:rsidR="003C547D" w:rsidRDefault="0078507E">
            <w:pPr>
              <w:pStyle w:val="TableParagraph"/>
              <w:numPr>
                <w:ilvl w:val="0"/>
                <w:numId w:val="90"/>
              </w:numPr>
              <w:tabs>
                <w:tab w:val="left" w:pos="162"/>
              </w:tabs>
              <w:spacing w:line="159" w:lineRule="exact"/>
              <w:ind w:left="161"/>
              <w:rPr>
                <w:sz w:val="14"/>
              </w:rPr>
            </w:pPr>
            <w:r>
              <w:rPr>
                <w:sz w:val="14"/>
              </w:rPr>
              <w:t>примени основне ознаке за темпо: спор, умерeн и</w:t>
            </w:r>
            <w:r>
              <w:rPr>
                <w:spacing w:val="-5"/>
                <w:sz w:val="14"/>
              </w:rPr>
              <w:t xml:space="preserve"> </w:t>
            </w:r>
            <w:r>
              <w:rPr>
                <w:sz w:val="14"/>
              </w:rPr>
              <w:t>брзи;</w:t>
            </w:r>
          </w:p>
          <w:p w:rsidR="003C547D" w:rsidRDefault="0078507E">
            <w:pPr>
              <w:pStyle w:val="TableParagraph"/>
              <w:numPr>
                <w:ilvl w:val="0"/>
                <w:numId w:val="90"/>
              </w:numPr>
              <w:tabs>
                <w:tab w:val="left" w:pos="162"/>
              </w:tabs>
              <w:ind w:right="113" w:firstLine="0"/>
              <w:rPr>
                <w:sz w:val="14"/>
              </w:rPr>
            </w:pPr>
            <w:r>
              <w:rPr>
                <w:sz w:val="14"/>
              </w:rPr>
              <w:t>примени</w:t>
            </w:r>
            <w:r>
              <w:rPr>
                <w:spacing w:val="-6"/>
                <w:sz w:val="14"/>
              </w:rPr>
              <w:t xml:space="preserve"> </w:t>
            </w:r>
            <w:r>
              <w:rPr>
                <w:sz w:val="14"/>
              </w:rPr>
              <w:t>најчешће</w:t>
            </w:r>
            <w:r>
              <w:rPr>
                <w:spacing w:val="-6"/>
                <w:sz w:val="14"/>
              </w:rPr>
              <w:t xml:space="preserve"> </w:t>
            </w:r>
            <w:r>
              <w:rPr>
                <w:sz w:val="14"/>
              </w:rPr>
              <w:t>начине</w:t>
            </w:r>
            <w:r>
              <w:rPr>
                <w:spacing w:val="-4"/>
                <w:sz w:val="14"/>
              </w:rPr>
              <w:t xml:space="preserve"> </w:t>
            </w:r>
            <w:r>
              <w:rPr>
                <w:sz w:val="14"/>
              </w:rPr>
              <w:t>извођења</w:t>
            </w:r>
            <w:r>
              <w:rPr>
                <w:spacing w:val="-5"/>
                <w:sz w:val="14"/>
              </w:rPr>
              <w:t xml:space="preserve"> </w:t>
            </w:r>
            <w:r>
              <w:rPr>
                <w:sz w:val="14"/>
              </w:rPr>
              <w:t>музичког</w:t>
            </w:r>
            <w:r>
              <w:rPr>
                <w:spacing w:val="-5"/>
                <w:sz w:val="14"/>
              </w:rPr>
              <w:t xml:space="preserve"> </w:t>
            </w:r>
            <w:r>
              <w:rPr>
                <w:sz w:val="14"/>
              </w:rPr>
              <w:t>дела</w:t>
            </w:r>
            <w:r>
              <w:rPr>
                <w:spacing w:val="-4"/>
                <w:sz w:val="14"/>
              </w:rPr>
              <w:t xml:space="preserve"> </w:t>
            </w:r>
            <w:r>
              <w:rPr>
                <w:sz w:val="14"/>
              </w:rPr>
              <w:t xml:space="preserve">(повезано, </w:t>
            </w:r>
            <w:r>
              <w:rPr>
                <w:spacing w:val="-2"/>
                <w:sz w:val="14"/>
              </w:rPr>
              <w:t xml:space="preserve">кратко </w:t>
            </w:r>
            <w:r>
              <w:rPr>
                <w:sz w:val="14"/>
              </w:rPr>
              <w:t>и издржано) и музичке</w:t>
            </w:r>
            <w:r>
              <w:rPr>
                <w:spacing w:val="-2"/>
                <w:sz w:val="14"/>
              </w:rPr>
              <w:t xml:space="preserve"> </w:t>
            </w:r>
            <w:r>
              <w:rPr>
                <w:sz w:val="14"/>
              </w:rPr>
              <w:t>целине;</w:t>
            </w:r>
          </w:p>
          <w:p w:rsidR="003C547D" w:rsidRDefault="0078507E">
            <w:pPr>
              <w:pStyle w:val="TableParagraph"/>
              <w:numPr>
                <w:ilvl w:val="0"/>
                <w:numId w:val="90"/>
              </w:numPr>
              <w:tabs>
                <w:tab w:val="left" w:pos="162"/>
              </w:tabs>
              <w:spacing w:line="159" w:lineRule="exact"/>
              <w:ind w:left="161"/>
              <w:rPr>
                <w:sz w:val="14"/>
              </w:rPr>
            </w:pPr>
            <w:r>
              <w:rPr>
                <w:sz w:val="14"/>
              </w:rPr>
              <w:t>пева по слуху и солмизацијом песмице и мелодијске</w:t>
            </w:r>
            <w:r>
              <w:rPr>
                <w:spacing w:val="-26"/>
                <w:sz w:val="14"/>
              </w:rPr>
              <w:t xml:space="preserve"> </w:t>
            </w:r>
            <w:r>
              <w:rPr>
                <w:sz w:val="14"/>
              </w:rPr>
              <w:t>примере;</w:t>
            </w:r>
          </w:p>
          <w:p w:rsidR="003C547D" w:rsidRDefault="0078507E">
            <w:pPr>
              <w:pStyle w:val="TableParagraph"/>
              <w:numPr>
                <w:ilvl w:val="0"/>
                <w:numId w:val="90"/>
              </w:numPr>
              <w:tabs>
                <w:tab w:val="left" w:pos="162"/>
              </w:tabs>
              <w:spacing w:line="160" w:lineRule="exact"/>
              <w:ind w:left="161"/>
              <w:rPr>
                <w:sz w:val="14"/>
              </w:rPr>
            </w:pPr>
            <w:r>
              <w:rPr>
                <w:sz w:val="14"/>
              </w:rPr>
              <w:t>звучно препозна дур и</w:t>
            </w:r>
            <w:r>
              <w:rPr>
                <w:spacing w:val="-3"/>
                <w:sz w:val="14"/>
              </w:rPr>
              <w:t xml:space="preserve"> </w:t>
            </w:r>
            <w:r>
              <w:rPr>
                <w:sz w:val="14"/>
              </w:rPr>
              <w:t>мол;</w:t>
            </w:r>
          </w:p>
          <w:p w:rsidR="003C547D" w:rsidRDefault="0078507E">
            <w:pPr>
              <w:pStyle w:val="TableParagraph"/>
              <w:numPr>
                <w:ilvl w:val="0"/>
                <w:numId w:val="90"/>
              </w:numPr>
              <w:tabs>
                <w:tab w:val="left" w:pos="162"/>
              </w:tabs>
              <w:ind w:right="153" w:firstLine="0"/>
              <w:rPr>
                <w:sz w:val="14"/>
              </w:rPr>
            </w:pPr>
            <w:r>
              <w:rPr>
                <w:sz w:val="14"/>
              </w:rPr>
              <w:t xml:space="preserve">пева: лествично и терцно кретање, скок у </w:t>
            </w:r>
            <w:r>
              <w:rPr>
                <w:spacing w:val="-3"/>
                <w:sz w:val="14"/>
              </w:rPr>
              <w:t>тонику,</w:t>
            </w:r>
            <w:r>
              <w:rPr>
                <w:spacing w:val="-26"/>
                <w:sz w:val="14"/>
              </w:rPr>
              <w:t xml:space="preserve"> </w:t>
            </w:r>
            <w:r>
              <w:rPr>
                <w:sz w:val="14"/>
              </w:rPr>
              <w:t>доминанту, тоничну терцу и вођицу и тонични</w:t>
            </w:r>
            <w:r>
              <w:rPr>
                <w:spacing w:val="-4"/>
                <w:sz w:val="14"/>
              </w:rPr>
              <w:t xml:space="preserve"> </w:t>
            </w:r>
            <w:r>
              <w:rPr>
                <w:sz w:val="14"/>
              </w:rPr>
              <w:t>трозвук;</w:t>
            </w:r>
          </w:p>
          <w:p w:rsidR="003C547D" w:rsidRDefault="0078507E">
            <w:pPr>
              <w:pStyle w:val="TableParagraph"/>
              <w:numPr>
                <w:ilvl w:val="0"/>
                <w:numId w:val="90"/>
              </w:numPr>
              <w:tabs>
                <w:tab w:val="left" w:pos="162"/>
              </w:tabs>
              <w:spacing w:line="159" w:lineRule="exact"/>
              <w:ind w:left="161"/>
              <w:rPr>
                <w:sz w:val="14"/>
              </w:rPr>
            </w:pPr>
            <w:r>
              <w:rPr>
                <w:sz w:val="14"/>
              </w:rPr>
              <w:t>пева штимове обрађених дурских и молских</w:t>
            </w:r>
            <w:r>
              <w:rPr>
                <w:spacing w:val="-3"/>
                <w:sz w:val="14"/>
              </w:rPr>
              <w:t xml:space="preserve"> </w:t>
            </w:r>
            <w:r>
              <w:rPr>
                <w:sz w:val="14"/>
              </w:rPr>
              <w:t>лествица;</w:t>
            </w:r>
          </w:p>
          <w:p w:rsidR="003C547D" w:rsidRDefault="0078507E">
            <w:pPr>
              <w:pStyle w:val="TableParagraph"/>
              <w:numPr>
                <w:ilvl w:val="0"/>
                <w:numId w:val="90"/>
              </w:numPr>
              <w:tabs>
                <w:tab w:val="left" w:pos="162"/>
              </w:tabs>
              <w:spacing w:line="160" w:lineRule="exact"/>
              <w:ind w:left="161"/>
              <w:rPr>
                <w:sz w:val="14"/>
              </w:rPr>
            </w:pPr>
            <w:r>
              <w:rPr>
                <w:sz w:val="14"/>
              </w:rPr>
              <w:t>чује и препозна главне</w:t>
            </w:r>
            <w:r>
              <w:rPr>
                <w:spacing w:val="-4"/>
                <w:sz w:val="14"/>
              </w:rPr>
              <w:t xml:space="preserve"> </w:t>
            </w:r>
            <w:r>
              <w:rPr>
                <w:sz w:val="14"/>
              </w:rPr>
              <w:t>ступњеве;</w:t>
            </w:r>
          </w:p>
          <w:p w:rsidR="003C547D" w:rsidRDefault="0078507E">
            <w:pPr>
              <w:pStyle w:val="TableParagraph"/>
              <w:numPr>
                <w:ilvl w:val="0"/>
                <w:numId w:val="90"/>
              </w:numPr>
              <w:tabs>
                <w:tab w:val="left" w:pos="162"/>
              </w:tabs>
              <w:spacing w:line="160" w:lineRule="exact"/>
              <w:ind w:left="161"/>
              <w:rPr>
                <w:sz w:val="14"/>
              </w:rPr>
            </w:pPr>
            <w:r>
              <w:rPr>
                <w:sz w:val="14"/>
              </w:rPr>
              <w:t>пева изражајно мелодије различитог жанра и</w:t>
            </w:r>
            <w:r>
              <w:rPr>
                <w:spacing w:val="-10"/>
                <w:sz w:val="14"/>
              </w:rPr>
              <w:t xml:space="preserve"> </w:t>
            </w:r>
            <w:r>
              <w:rPr>
                <w:sz w:val="14"/>
              </w:rPr>
              <w:t>карактера;</w:t>
            </w:r>
          </w:p>
          <w:p w:rsidR="003C547D" w:rsidRDefault="0078507E">
            <w:pPr>
              <w:pStyle w:val="TableParagraph"/>
              <w:numPr>
                <w:ilvl w:val="0"/>
                <w:numId w:val="90"/>
              </w:numPr>
              <w:tabs>
                <w:tab w:val="left" w:pos="162"/>
              </w:tabs>
              <w:spacing w:line="160" w:lineRule="exact"/>
              <w:ind w:left="161"/>
              <w:rPr>
                <w:sz w:val="14"/>
              </w:rPr>
            </w:pPr>
            <w:r>
              <w:rPr>
                <w:sz w:val="14"/>
              </w:rPr>
              <w:t>опажа и пева тонове и</w:t>
            </w:r>
            <w:r>
              <w:rPr>
                <w:spacing w:val="-3"/>
                <w:sz w:val="14"/>
              </w:rPr>
              <w:t xml:space="preserve"> </w:t>
            </w:r>
            <w:r>
              <w:rPr>
                <w:sz w:val="14"/>
              </w:rPr>
              <w:t>мотиве;</w:t>
            </w:r>
          </w:p>
          <w:p w:rsidR="003C547D" w:rsidRDefault="0078507E">
            <w:pPr>
              <w:pStyle w:val="TableParagraph"/>
              <w:numPr>
                <w:ilvl w:val="0"/>
                <w:numId w:val="90"/>
              </w:numPr>
              <w:tabs>
                <w:tab w:val="left" w:pos="162"/>
              </w:tabs>
              <w:spacing w:line="160" w:lineRule="exact"/>
              <w:ind w:left="161"/>
              <w:rPr>
                <w:sz w:val="14"/>
              </w:rPr>
            </w:pPr>
            <w:r>
              <w:rPr>
                <w:sz w:val="14"/>
              </w:rPr>
              <w:t>запише појединачне тонове, групе то</w:t>
            </w:r>
            <w:r>
              <w:rPr>
                <w:sz w:val="14"/>
              </w:rPr>
              <w:t>нова и</w:t>
            </w:r>
            <w:r>
              <w:rPr>
                <w:spacing w:val="-9"/>
                <w:sz w:val="14"/>
              </w:rPr>
              <w:t xml:space="preserve"> </w:t>
            </w:r>
            <w:r>
              <w:rPr>
                <w:sz w:val="14"/>
              </w:rPr>
              <w:t>мотиве;</w:t>
            </w:r>
          </w:p>
          <w:p w:rsidR="003C547D" w:rsidRDefault="0078507E">
            <w:pPr>
              <w:pStyle w:val="TableParagraph"/>
              <w:numPr>
                <w:ilvl w:val="0"/>
                <w:numId w:val="90"/>
              </w:numPr>
              <w:tabs>
                <w:tab w:val="left" w:pos="162"/>
              </w:tabs>
              <w:spacing w:line="160" w:lineRule="exact"/>
              <w:ind w:left="161"/>
              <w:rPr>
                <w:sz w:val="14"/>
              </w:rPr>
            </w:pPr>
            <w:r>
              <w:rPr>
                <w:sz w:val="14"/>
              </w:rPr>
              <w:t>запише напамет научене</w:t>
            </w:r>
            <w:r>
              <w:rPr>
                <w:spacing w:val="-3"/>
                <w:sz w:val="14"/>
              </w:rPr>
              <w:t xml:space="preserve"> </w:t>
            </w:r>
            <w:r>
              <w:rPr>
                <w:sz w:val="14"/>
              </w:rPr>
              <w:t>песме;</w:t>
            </w:r>
          </w:p>
          <w:p w:rsidR="003C547D" w:rsidRDefault="0078507E">
            <w:pPr>
              <w:pStyle w:val="TableParagraph"/>
              <w:numPr>
                <w:ilvl w:val="0"/>
                <w:numId w:val="90"/>
              </w:numPr>
              <w:tabs>
                <w:tab w:val="left" w:pos="162"/>
              </w:tabs>
              <w:spacing w:line="160" w:lineRule="exact"/>
              <w:ind w:left="161"/>
              <w:rPr>
                <w:sz w:val="14"/>
              </w:rPr>
            </w:pPr>
            <w:r>
              <w:rPr>
                <w:sz w:val="14"/>
              </w:rPr>
              <w:t>запише мелодијске диктате по</w:t>
            </w:r>
            <w:r>
              <w:rPr>
                <w:spacing w:val="-5"/>
                <w:sz w:val="14"/>
              </w:rPr>
              <w:t xml:space="preserve"> </w:t>
            </w:r>
            <w:r>
              <w:rPr>
                <w:sz w:val="14"/>
              </w:rPr>
              <w:t>двотактима;</w:t>
            </w:r>
          </w:p>
          <w:p w:rsidR="003C547D" w:rsidRDefault="0078507E">
            <w:pPr>
              <w:pStyle w:val="TableParagraph"/>
              <w:numPr>
                <w:ilvl w:val="0"/>
                <w:numId w:val="90"/>
              </w:numPr>
              <w:tabs>
                <w:tab w:val="left" w:pos="162"/>
              </w:tabs>
              <w:spacing w:line="160" w:lineRule="exact"/>
              <w:ind w:left="161"/>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90"/>
              </w:numPr>
              <w:tabs>
                <w:tab w:val="left" w:pos="162"/>
              </w:tabs>
              <w:spacing w:line="160" w:lineRule="exact"/>
              <w:ind w:left="161"/>
              <w:rPr>
                <w:sz w:val="14"/>
              </w:rPr>
            </w:pPr>
            <w:r>
              <w:rPr>
                <w:sz w:val="14"/>
              </w:rPr>
              <w:t>препозна врсту такта у певаним песмама са</w:t>
            </w:r>
            <w:r>
              <w:rPr>
                <w:spacing w:val="-8"/>
                <w:sz w:val="14"/>
              </w:rPr>
              <w:t xml:space="preserve"> </w:t>
            </w:r>
            <w:r>
              <w:rPr>
                <w:sz w:val="14"/>
              </w:rPr>
              <w:t>текстом;</w:t>
            </w:r>
          </w:p>
          <w:p w:rsidR="003C547D" w:rsidRDefault="0078507E">
            <w:pPr>
              <w:pStyle w:val="TableParagraph"/>
              <w:numPr>
                <w:ilvl w:val="0"/>
                <w:numId w:val="90"/>
              </w:numPr>
              <w:tabs>
                <w:tab w:val="left" w:pos="162"/>
              </w:tabs>
              <w:spacing w:line="160" w:lineRule="exact"/>
              <w:ind w:left="161"/>
              <w:rPr>
                <w:sz w:val="14"/>
              </w:rPr>
            </w:pPr>
            <w:r>
              <w:rPr>
                <w:sz w:val="14"/>
              </w:rPr>
              <w:t>мења и допуњава мелодију и ритам научених песмица</w:t>
            </w:r>
            <w:r>
              <w:rPr>
                <w:spacing w:val="-7"/>
                <w:sz w:val="14"/>
              </w:rPr>
              <w:t xml:space="preserve"> </w:t>
            </w:r>
            <w:r>
              <w:rPr>
                <w:sz w:val="14"/>
              </w:rPr>
              <w:t>;</w:t>
            </w:r>
          </w:p>
          <w:p w:rsidR="003C547D" w:rsidRDefault="0078507E">
            <w:pPr>
              <w:pStyle w:val="TableParagraph"/>
              <w:numPr>
                <w:ilvl w:val="0"/>
                <w:numId w:val="90"/>
              </w:numPr>
              <w:tabs>
                <w:tab w:val="left" w:pos="162"/>
              </w:tabs>
              <w:ind w:right="258" w:firstLine="0"/>
              <w:rPr>
                <w:sz w:val="14"/>
              </w:rPr>
            </w:pPr>
            <w:r>
              <w:rPr>
                <w:sz w:val="14"/>
              </w:rPr>
              <w:t>смишља мелодију или ритам на те</w:t>
            </w:r>
            <w:r>
              <w:rPr>
                <w:sz w:val="14"/>
              </w:rPr>
              <w:t>кст бројалице или</w:t>
            </w:r>
            <w:r>
              <w:rPr>
                <w:spacing w:val="-19"/>
                <w:sz w:val="14"/>
              </w:rPr>
              <w:t xml:space="preserve"> </w:t>
            </w:r>
            <w:r>
              <w:rPr>
                <w:sz w:val="14"/>
              </w:rPr>
              <w:t>дечије песмице;</w:t>
            </w:r>
          </w:p>
          <w:p w:rsidR="003C547D" w:rsidRDefault="0078507E">
            <w:pPr>
              <w:pStyle w:val="TableParagraph"/>
              <w:numPr>
                <w:ilvl w:val="0"/>
                <w:numId w:val="90"/>
              </w:numPr>
              <w:tabs>
                <w:tab w:val="left" w:pos="162"/>
              </w:tabs>
              <w:spacing w:line="159" w:lineRule="exact"/>
              <w:ind w:left="161"/>
              <w:rPr>
                <w:sz w:val="14"/>
              </w:rPr>
            </w:pPr>
            <w:r>
              <w:rPr>
                <w:sz w:val="14"/>
              </w:rPr>
              <w:t>пажљиво слуша и коментарише</w:t>
            </w:r>
            <w:r>
              <w:rPr>
                <w:spacing w:val="-3"/>
                <w:sz w:val="14"/>
              </w:rPr>
              <w:t xml:space="preserve"> </w:t>
            </w:r>
            <w:r>
              <w:rPr>
                <w:sz w:val="14"/>
              </w:rPr>
              <w:t>извођење</w:t>
            </w:r>
          </w:p>
          <w:p w:rsidR="003C547D" w:rsidRDefault="0078507E">
            <w:pPr>
              <w:pStyle w:val="TableParagraph"/>
              <w:numPr>
                <w:ilvl w:val="0"/>
                <w:numId w:val="90"/>
              </w:numPr>
              <w:tabs>
                <w:tab w:val="left" w:pos="162"/>
              </w:tabs>
              <w:spacing w:line="160" w:lineRule="exact"/>
              <w:ind w:left="161"/>
              <w:rPr>
                <w:sz w:val="14"/>
              </w:rPr>
            </w:pPr>
            <w:r>
              <w:rPr>
                <w:sz w:val="14"/>
              </w:rPr>
              <w:t>музике</w:t>
            </w:r>
            <w:r>
              <w:rPr>
                <w:spacing w:val="-1"/>
                <w:sz w:val="14"/>
              </w:rPr>
              <w:t xml:space="preserve"> </w:t>
            </w:r>
            <w:r>
              <w:rPr>
                <w:sz w:val="14"/>
              </w:rPr>
              <w:t>друга-другарице;</w:t>
            </w:r>
          </w:p>
          <w:p w:rsidR="003C547D" w:rsidRDefault="0078507E">
            <w:pPr>
              <w:pStyle w:val="TableParagraph"/>
              <w:numPr>
                <w:ilvl w:val="0"/>
                <w:numId w:val="90"/>
              </w:numPr>
              <w:tabs>
                <w:tab w:val="left" w:pos="161"/>
              </w:tabs>
              <w:ind w:right="45" w:firstLine="0"/>
              <w:rPr>
                <w:sz w:val="14"/>
              </w:rPr>
            </w:pPr>
            <w:r>
              <w:rPr>
                <w:sz w:val="14"/>
              </w:rPr>
              <w:t>препозна</w:t>
            </w:r>
            <w:r>
              <w:rPr>
                <w:spacing w:val="-6"/>
                <w:sz w:val="14"/>
              </w:rPr>
              <w:t xml:space="preserve"> </w:t>
            </w:r>
            <w:r>
              <w:rPr>
                <w:sz w:val="14"/>
              </w:rPr>
              <w:t>и</w:t>
            </w:r>
            <w:r>
              <w:rPr>
                <w:spacing w:val="-5"/>
                <w:sz w:val="14"/>
              </w:rPr>
              <w:t xml:space="preserve"> </w:t>
            </w:r>
            <w:r>
              <w:rPr>
                <w:sz w:val="14"/>
              </w:rPr>
              <w:t>изводи</w:t>
            </w:r>
            <w:r>
              <w:rPr>
                <w:spacing w:val="-5"/>
                <w:sz w:val="14"/>
              </w:rPr>
              <w:t xml:space="preserve"> </w:t>
            </w:r>
            <w:r>
              <w:rPr>
                <w:sz w:val="14"/>
              </w:rPr>
              <w:t>двочетвртински;</w:t>
            </w:r>
            <w:r>
              <w:rPr>
                <w:spacing w:val="-6"/>
                <w:sz w:val="14"/>
              </w:rPr>
              <w:t xml:space="preserve"> </w:t>
            </w:r>
            <w:r>
              <w:rPr>
                <w:sz w:val="14"/>
              </w:rPr>
              <w:t>трочетвртински</w:t>
            </w:r>
            <w:r>
              <w:rPr>
                <w:spacing w:val="-5"/>
                <w:sz w:val="14"/>
              </w:rPr>
              <w:t xml:space="preserve"> </w:t>
            </w:r>
            <w:r>
              <w:rPr>
                <w:sz w:val="14"/>
              </w:rPr>
              <w:t>и</w:t>
            </w:r>
            <w:r>
              <w:rPr>
                <w:spacing w:val="-6"/>
                <w:sz w:val="14"/>
              </w:rPr>
              <w:t xml:space="preserve"> </w:t>
            </w:r>
            <w:r>
              <w:rPr>
                <w:sz w:val="14"/>
              </w:rPr>
              <w:t>четворо- четвртински</w:t>
            </w:r>
            <w:r>
              <w:rPr>
                <w:spacing w:val="-1"/>
                <w:sz w:val="14"/>
              </w:rPr>
              <w:t xml:space="preserve"> </w:t>
            </w:r>
            <w:r>
              <w:rPr>
                <w:sz w:val="14"/>
              </w:rPr>
              <w:t>такт;</w:t>
            </w:r>
          </w:p>
          <w:p w:rsidR="003C547D" w:rsidRDefault="0078507E">
            <w:pPr>
              <w:pStyle w:val="TableParagraph"/>
              <w:numPr>
                <w:ilvl w:val="0"/>
                <w:numId w:val="90"/>
              </w:numPr>
              <w:tabs>
                <w:tab w:val="left" w:pos="162"/>
              </w:tabs>
              <w:spacing w:line="159" w:lineRule="exact"/>
              <w:ind w:left="161"/>
              <w:rPr>
                <w:sz w:val="14"/>
              </w:rPr>
            </w:pPr>
            <w:r>
              <w:rPr>
                <w:sz w:val="14"/>
              </w:rPr>
              <w:t>препозна и изводи двоосмински,</w:t>
            </w:r>
            <w:r>
              <w:rPr>
                <w:spacing w:val="-4"/>
                <w:sz w:val="14"/>
              </w:rPr>
              <w:t xml:space="preserve"> </w:t>
            </w:r>
            <w:r>
              <w:rPr>
                <w:sz w:val="14"/>
              </w:rPr>
              <w:t>троосмински;</w:t>
            </w:r>
          </w:p>
          <w:p w:rsidR="003C547D" w:rsidRDefault="0078507E">
            <w:pPr>
              <w:pStyle w:val="TableParagraph"/>
              <w:numPr>
                <w:ilvl w:val="0"/>
                <w:numId w:val="90"/>
              </w:numPr>
              <w:tabs>
                <w:tab w:val="left" w:pos="162"/>
              </w:tabs>
              <w:ind w:right="336" w:firstLine="0"/>
              <w:rPr>
                <w:sz w:val="14"/>
              </w:rPr>
            </w:pPr>
            <w:r>
              <w:rPr>
                <w:sz w:val="14"/>
              </w:rPr>
              <w:t>препозна и изводи такт шестосмина са основном</w:t>
            </w:r>
            <w:r>
              <w:rPr>
                <w:spacing w:val="-21"/>
                <w:sz w:val="14"/>
              </w:rPr>
              <w:t xml:space="preserve"> </w:t>
            </w:r>
            <w:r>
              <w:rPr>
                <w:sz w:val="14"/>
              </w:rPr>
              <w:t>поделом јединице; бројања и без лукова и</w:t>
            </w:r>
            <w:r>
              <w:rPr>
                <w:spacing w:val="-6"/>
                <w:sz w:val="14"/>
              </w:rPr>
              <w:t xml:space="preserve"> </w:t>
            </w:r>
            <w:r>
              <w:rPr>
                <w:sz w:val="14"/>
              </w:rPr>
              <w:t>паузи;</w:t>
            </w:r>
          </w:p>
          <w:p w:rsidR="003C547D" w:rsidRDefault="0078507E">
            <w:pPr>
              <w:pStyle w:val="TableParagraph"/>
              <w:numPr>
                <w:ilvl w:val="0"/>
                <w:numId w:val="90"/>
              </w:numPr>
              <w:tabs>
                <w:tab w:val="left" w:pos="162"/>
              </w:tabs>
              <w:spacing w:line="159" w:lineRule="exact"/>
              <w:ind w:left="161"/>
              <w:rPr>
                <w:sz w:val="14"/>
              </w:rPr>
            </w:pPr>
            <w:r>
              <w:rPr>
                <w:sz w:val="14"/>
              </w:rPr>
              <w:t>изводи</w:t>
            </w:r>
            <w:r>
              <w:rPr>
                <w:spacing w:val="-1"/>
                <w:sz w:val="14"/>
              </w:rPr>
              <w:t xml:space="preserve"> </w:t>
            </w:r>
            <w:r>
              <w:rPr>
                <w:sz w:val="14"/>
              </w:rPr>
              <w:t>бројалице;</w:t>
            </w:r>
          </w:p>
          <w:p w:rsidR="003C547D" w:rsidRDefault="0078507E">
            <w:pPr>
              <w:pStyle w:val="TableParagraph"/>
              <w:numPr>
                <w:ilvl w:val="0"/>
                <w:numId w:val="90"/>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90"/>
              </w:numPr>
              <w:tabs>
                <w:tab w:val="left" w:pos="162"/>
              </w:tabs>
              <w:spacing w:line="159" w:lineRule="exact"/>
              <w:ind w:left="161"/>
              <w:rPr>
                <w:sz w:val="14"/>
              </w:rPr>
            </w:pPr>
            <w:r>
              <w:rPr>
                <w:sz w:val="14"/>
              </w:rPr>
              <w:t>осећа ритмички</w:t>
            </w:r>
            <w:r>
              <w:rPr>
                <w:spacing w:val="-1"/>
                <w:sz w:val="14"/>
              </w:rPr>
              <w:t xml:space="preserve"> </w:t>
            </w:r>
            <w:r>
              <w:rPr>
                <w:sz w:val="14"/>
              </w:rPr>
              <w:t>пулс;</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311" w:right="304"/>
              <w:jc w:val="center"/>
              <w:rPr>
                <w:sz w:val="14"/>
              </w:rPr>
            </w:pPr>
            <w:r>
              <w:rPr>
                <w:sz w:val="14"/>
              </w:rPr>
              <w:t>МЕЛОДИКА</w:t>
            </w:r>
          </w:p>
        </w:tc>
        <w:tc>
          <w:tcPr>
            <w:tcW w:w="4026" w:type="dxa"/>
          </w:tcPr>
          <w:p w:rsidR="003C547D" w:rsidRDefault="0078507E">
            <w:pPr>
              <w:pStyle w:val="TableParagraph"/>
              <w:spacing w:before="19"/>
              <w:ind w:right="300"/>
              <w:rPr>
                <w:sz w:val="14"/>
              </w:rPr>
            </w:pPr>
            <w:r>
              <w:rPr>
                <w:sz w:val="14"/>
              </w:rPr>
              <w:t>Песмице и мелодијски примери примерени инструменталној литератури за први разред (С, F и G дур a, e, d мол).</w:t>
            </w:r>
          </w:p>
          <w:p w:rsidR="003C547D" w:rsidRDefault="0078507E">
            <w:pPr>
              <w:pStyle w:val="TableParagraph"/>
              <w:ind w:right="1047"/>
              <w:rPr>
                <w:sz w:val="14"/>
              </w:rPr>
            </w:pPr>
            <w:r>
              <w:rPr>
                <w:sz w:val="14"/>
              </w:rPr>
              <w:t>Звучна слика дурског и молског тонског рода. Функционални односи у тоналитету.</w:t>
            </w:r>
          </w:p>
          <w:p w:rsidR="003C547D" w:rsidRDefault="0078507E">
            <w:pPr>
              <w:pStyle w:val="TableParagraph"/>
              <w:spacing w:line="159" w:lineRule="exact"/>
              <w:rPr>
                <w:sz w:val="14"/>
              </w:rPr>
            </w:pPr>
            <w:r>
              <w:rPr>
                <w:sz w:val="14"/>
              </w:rPr>
              <w:t>Поставка штима.</w:t>
            </w:r>
          </w:p>
          <w:p w:rsidR="003C547D" w:rsidRDefault="0078507E">
            <w:pPr>
              <w:pStyle w:val="TableParagraph"/>
              <w:spacing w:line="160" w:lineRule="exact"/>
              <w:rPr>
                <w:sz w:val="14"/>
              </w:rPr>
            </w:pPr>
            <w:r>
              <w:rPr>
                <w:sz w:val="14"/>
              </w:rPr>
              <w:t>Функције главних ступњева.</w:t>
            </w:r>
          </w:p>
          <w:p w:rsidR="003C547D" w:rsidRDefault="0078507E">
            <w:pPr>
              <w:pStyle w:val="TableParagraph"/>
              <w:rPr>
                <w:sz w:val="14"/>
              </w:rPr>
            </w:pPr>
            <w:r>
              <w:rPr>
                <w:sz w:val="14"/>
              </w:rPr>
              <w:t>Именовање и интонирање ле</w:t>
            </w:r>
            <w:r>
              <w:rPr>
                <w:sz w:val="14"/>
              </w:rPr>
              <w:t>ствичног и терцног кретања, скок у тонику и доминанту и тонични трозвук у обрађеним тоналите- тима.</w:t>
            </w:r>
          </w:p>
          <w:p w:rsidR="003C547D" w:rsidRDefault="0078507E">
            <w:pPr>
              <w:pStyle w:val="TableParagraph"/>
              <w:spacing w:line="237" w:lineRule="auto"/>
              <w:ind w:right="1467"/>
              <w:rPr>
                <w:sz w:val="14"/>
              </w:rPr>
            </w:pPr>
            <w:r>
              <w:rPr>
                <w:sz w:val="14"/>
              </w:rPr>
              <w:t>Природни, хармонски и мелодијски мол. Развој музикалности.</w:t>
            </w:r>
          </w:p>
        </w:tc>
      </w:tr>
      <w:tr w:rsidR="003C547D">
        <w:trPr>
          <w:trHeight w:val="196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953" w:hanging="579"/>
              <w:rPr>
                <w:sz w:val="14"/>
              </w:rPr>
            </w:pPr>
            <w:r>
              <w:rPr>
                <w:sz w:val="14"/>
              </w:rPr>
              <w:t>ОПАЖАЊЕ, ИНТОНИРАЊЕ, ДИКТАТИ</w:t>
            </w:r>
          </w:p>
        </w:tc>
        <w:tc>
          <w:tcPr>
            <w:tcW w:w="4026" w:type="dxa"/>
          </w:tcPr>
          <w:p w:rsidR="003C547D" w:rsidRDefault="0078507E">
            <w:pPr>
              <w:pStyle w:val="TableParagraph"/>
              <w:spacing w:before="19"/>
              <w:ind w:right="228"/>
              <w:rPr>
                <w:sz w:val="14"/>
              </w:rPr>
            </w:pPr>
            <w:r>
              <w:rPr>
                <w:sz w:val="14"/>
              </w:rPr>
              <w:t>Опажање и певање тонова и мотива у обрађеним дурским и молским тоналитетима.</w:t>
            </w:r>
          </w:p>
          <w:p w:rsidR="003C547D" w:rsidRDefault="0078507E">
            <w:pPr>
              <w:pStyle w:val="TableParagraph"/>
              <w:ind w:right="228"/>
              <w:rPr>
                <w:sz w:val="14"/>
              </w:rPr>
            </w:pPr>
            <w:r>
              <w:rPr>
                <w:sz w:val="14"/>
              </w:rPr>
              <w:t>Записивање појединачних тонова, групе тонова и мотива. Аутодиктат.</w:t>
            </w:r>
          </w:p>
          <w:p w:rsidR="003C547D" w:rsidRDefault="0078507E">
            <w:pPr>
              <w:pStyle w:val="TableParagraph"/>
              <w:ind w:right="2025"/>
              <w:rPr>
                <w:sz w:val="14"/>
              </w:rPr>
            </w:pPr>
            <w:r>
              <w:rPr>
                <w:sz w:val="14"/>
              </w:rPr>
              <w:t xml:space="preserve">Писмени мелодијски </w:t>
            </w:r>
            <w:r>
              <w:rPr>
                <w:spacing w:val="-3"/>
                <w:sz w:val="14"/>
              </w:rPr>
              <w:t xml:space="preserve">диктат. </w:t>
            </w:r>
            <w:r>
              <w:rPr>
                <w:sz w:val="14"/>
              </w:rPr>
              <w:t>Записивање ритмичке</w:t>
            </w:r>
            <w:r>
              <w:rPr>
                <w:spacing w:val="-1"/>
                <w:sz w:val="14"/>
              </w:rPr>
              <w:t xml:space="preserve"> </w:t>
            </w:r>
            <w:r>
              <w:rPr>
                <w:spacing w:val="-3"/>
                <w:sz w:val="14"/>
              </w:rPr>
              <w:t>окоснице.</w:t>
            </w:r>
          </w:p>
          <w:p w:rsidR="003C547D" w:rsidRDefault="0078507E">
            <w:pPr>
              <w:pStyle w:val="TableParagraph"/>
              <w:ind w:right="236"/>
              <w:rPr>
                <w:sz w:val="14"/>
              </w:rPr>
            </w:pPr>
            <w:r>
              <w:rPr>
                <w:sz w:val="14"/>
              </w:rPr>
              <w:t>Опажање и интонирање дурских и молских квинтакорада. Опажање и певање мале и велике терце и чисте квинте са</w:t>
            </w:r>
            <w:r>
              <w:rPr>
                <w:spacing w:val="-18"/>
                <w:sz w:val="14"/>
              </w:rPr>
              <w:t xml:space="preserve"> </w:t>
            </w:r>
            <w:r>
              <w:rPr>
                <w:sz w:val="14"/>
              </w:rPr>
              <w:t>тен- денцијом везивања за</w:t>
            </w:r>
            <w:r>
              <w:rPr>
                <w:spacing w:val="-1"/>
                <w:sz w:val="14"/>
              </w:rPr>
              <w:t xml:space="preserve"> </w:t>
            </w:r>
            <w:r>
              <w:rPr>
                <w:sz w:val="14"/>
              </w:rPr>
              <w:t>тоналитет.</w:t>
            </w:r>
          </w:p>
          <w:p w:rsidR="003C547D" w:rsidRDefault="0078507E">
            <w:pPr>
              <w:pStyle w:val="TableParagraph"/>
              <w:spacing w:line="237" w:lineRule="auto"/>
              <w:rPr>
                <w:sz w:val="14"/>
              </w:rPr>
            </w:pPr>
            <w:r>
              <w:rPr>
                <w:sz w:val="14"/>
              </w:rPr>
              <w:t>Опажање и интонирање дурског, молског и хармонског тетра- хорда.</w:t>
            </w:r>
          </w:p>
          <w:p w:rsidR="003C547D" w:rsidRDefault="0078507E">
            <w:pPr>
              <w:pStyle w:val="TableParagraph"/>
              <w:rPr>
                <w:sz w:val="14"/>
              </w:rPr>
            </w:pPr>
            <w:r>
              <w:rPr>
                <w:sz w:val="14"/>
              </w:rPr>
              <w:t>Опажање метра.</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1" w:right="304"/>
              <w:jc w:val="center"/>
              <w:rPr>
                <w:sz w:val="14"/>
              </w:rPr>
            </w:pPr>
            <w:r>
              <w:rPr>
                <w:sz w:val="14"/>
              </w:rPr>
              <w:t>МУЗИЧКО СТВАРАЛАШТВО</w:t>
            </w:r>
          </w:p>
        </w:tc>
        <w:tc>
          <w:tcPr>
            <w:tcW w:w="4026" w:type="dxa"/>
          </w:tcPr>
          <w:p w:rsidR="003C547D" w:rsidRDefault="0078507E">
            <w:pPr>
              <w:pStyle w:val="TableParagraph"/>
              <w:spacing w:before="19"/>
              <w:rPr>
                <w:sz w:val="14"/>
              </w:rPr>
            </w:pPr>
            <w:r>
              <w:rPr>
                <w:sz w:val="14"/>
              </w:rPr>
              <w:t>Мелодијске и ритмичке импровизације.</w:t>
            </w:r>
          </w:p>
        </w:tc>
      </w:tr>
      <w:tr w:rsidR="003C547D">
        <w:trPr>
          <w:trHeight w:val="18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23"/>
              </w:rPr>
            </w:pPr>
          </w:p>
          <w:p w:rsidR="003C547D" w:rsidRDefault="0078507E">
            <w:pPr>
              <w:pStyle w:val="TableParagraph"/>
              <w:ind w:left="311" w:right="304"/>
              <w:jc w:val="center"/>
              <w:rPr>
                <w:sz w:val="14"/>
              </w:rPr>
            </w:pPr>
            <w:r>
              <w:rPr>
                <w:sz w:val="14"/>
              </w:rPr>
              <w:t>РИТАМ</w:t>
            </w:r>
          </w:p>
        </w:tc>
        <w:tc>
          <w:tcPr>
            <w:tcW w:w="4026" w:type="dxa"/>
          </w:tcPr>
          <w:p w:rsidR="003C547D" w:rsidRDefault="0078507E">
            <w:pPr>
              <w:pStyle w:val="TableParagraph"/>
              <w:spacing w:before="19" w:line="161" w:lineRule="exact"/>
              <w:rPr>
                <w:sz w:val="14"/>
              </w:rPr>
            </w:pPr>
            <w:r>
              <w:rPr>
                <w:sz w:val="14"/>
              </w:rPr>
              <w:t>Врсте такта: 2/4, 3/4, 4/4,2/8,3/8.</w:t>
            </w:r>
          </w:p>
          <w:p w:rsidR="003C547D" w:rsidRDefault="0078507E">
            <w:pPr>
              <w:pStyle w:val="TableParagraph"/>
              <w:rPr>
                <w:sz w:val="14"/>
              </w:rPr>
            </w:pPr>
            <w:r>
              <w:rPr>
                <w:sz w:val="14"/>
              </w:rPr>
              <w:t>Звучна припрема основних ритмичких фигура у такту 6/8. Начи- ни извођења ритма. Ритам у примерима од звука ка слици.</w:t>
            </w:r>
          </w:p>
          <w:p w:rsidR="003C547D" w:rsidRDefault="0078507E">
            <w:pPr>
              <w:pStyle w:val="TableParagraph"/>
              <w:spacing w:line="159" w:lineRule="exact"/>
              <w:rPr>
                <w:sz w:val="14"/>
              </w:rPr>
            </w:pPr>
            <w:r>
              <w:rPr>
                <w:sz w:val="14"/>
              </w:rPr>
              <w:t>Покрет у функцији ритма.</w:t>
            </w:r>
          </w:p>
          <w:p w:rsidR="003C547D" w:rsidRDefault="0078507E">
            <w:pPr>
              <w:pStyle w:val="TableParagraph"/>
              <w:ind w:right="82"/>
              <w:rPr>
                <w:sz w:val="14"/>
              </w:rPr>
            </w:pPr>
            <w:r>
              <w:rPr>
                <w:sz w:val="14"/>
              </w:rPr>
              <w:t>Равномерно читање: четвртина и осмина као јединица бројања у зависности од инструмента.</w:t>
            </w:r>
          </w:p>
          <w:p w:rsidR="003C547D" w:rsidRDefault="0078507E">
            <w:pPr>
              <w:pStyle w:val="TableParagraph"/>
              <w:rPr>
                <w:sz w:val="14"/>
              </w:rPr>
            </w:pPr>
            <w:r>
              <w:rPr>
                <w:sz w:val="14"/>
              </w:rPr>
              <w:t>Ритмичке фигуре: синмкопа, пунктирана и обрнуто пунктирана фигура на две јединице бројања.</w:t>
            </w:r>
          </w:p>
          <w:p w:rsidR="003C547D" w:rsidRDefault="0078507E">
            <w:pPr>
              <w:pStyle w:val="TableParagraph"/>
              <w:spacing w:line="159" w:lineRule="exact"/>
              <w:rPr>
                <w:sz w:val="14"/>
              </w:rPr>
            </w:pPr>
            <w:r>
              <w:rPr>
                <w:sz w:val="14"/>
              </w:rPr>
              <w:t>Примена лукова, пауза, узмаха и предтакта.</w:t>
            </w:r>
          </w:p>
          <w:p w:rsidR="003C547D" w:rsidRDefault="0078507E">
            <w:pPr>
              <w:pStyle w:val="TableParagraph"/>
              <w:spacing w:line="237" w:lineRule="auto"/>
              <w:rPr>
                <w:sz w:val="14"/>
              </w:rPr>
            </w:pPr>
            <w:r>
              <w:rPr>
                <w:sz w:val="14"/>
              </w:rPr>
              <w:t xml:space="preserve">Ритмичко читање ауторских примера </w:t>
            </w:r>
            <w:r>
              <w:rPr>
                <w:sz w:val="14"/>
              </w:rPr>
              <w:t>и примера из инструмен- талне литературе.</w:t>
            </w:r>
          </w:p>
        </w:tc>
      </w:tr>
      <w:tr w:rsidR="003C547D">
        <w:trPr>
          <w:trHeight w:val="798"/>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78507E">
            <w:pPr>
              <w:pStyle w:val="TableParagraph"/>
              <w:spacing w:before="135"/>
              <w:ind w:left="312" w:right="304"/>
              <w:jc w:val="center"/>
              <w:rPr>
                <w:sz w:val="14"/>
              </w:rPr>
            </w:pPr>
            <w:r>
              <w:rPr>
                <w:sz w:val="14"/>
              </w:rPr>
              <w:t>МУЗИЧКИ БОНТОН</w:t>
            </w:r>
          </w:p>
        </w:tc>
        <w:tc>
          <w:tcPr>
            <w:tcW w:w="4026" w:type="dxa"/>
          </w:tcPr>
          <w:p w:rsidR="003C547D" w:rsidRDefault="0078507E">
            <w:pPr>
              <w:pStyle w:val="TableParagraph"/>
              <w:spacing w:before="19"/>
              <w:rPr>
                <w:sz w:val="14"/>
              </w:rPr>
            </w:pPr>
            <w:r>
              <w:rPr>
                <w:sz w:val="14"/>
              </w:rPr>
              <w:t>Слушање и уважавање извођача.</w:t>
            </w:r>
          </w:p>
        </w:tc>
      </w:tr>
      <w:tr w:rsidR="003C547D">
        <w:trPr>
          <w:trHeight w:val="520"/>
        </w:trPr>
        <w:tc>
          <w:tcPr>
            <w:tcW w:w="10547" w:type="dxa"/>
            <w:gridSpan w:val="3"/>
          </w:tcPr>
          <w:p w:rsidR="003C547D" w:rsidRDefault="0078507E">
            <w:pPr>
              <w:pStyle w:val="TableParagraph"/>
              <w:numPr>
                <w:ilvl w:val="0"/>
                <w:numId w:val="89"/>
              </w:numPr>
              <w:tabs>
                <w:tab w:val="left" w:pos="197"/>
              </w:tabs>
              <w:spacing w:before="20" w:line="161" w:lineRule="exact"/>
              <w:rPr>
                <w:sz w:val="14"/>
              </w:rPr>
            </w:pPr>
            <w:r>
              <w:rPr>
                <w:sz w:val="14"/>
              </w:rPr>
              <w:t>Равномерно и ритмичко читање</w:t>
            </w:r>
            <w:r>
              <w:rPr>
                <w:spacing w:val="-2"/>
                <w:sz w:val="14"/>
              </w:rPr>
              <w:t xml:space="preserve"> </w:t>
            </w:r>
            <w:r>
              <w:rPr>
                <w:sz w:val="14"/>
              </w:rPr>
              <w:t>нота.</w:t>
            </w:r>
          </w:p>
          <w:p w:rsidR="003C547D" w:rsidRDefault="0078507E">
            <w:pPr>
              <w:pStyle w:val="TableParagraph"/>
              <w:numPr>
                <w:ilvl w:val="0"/>
                <w:numId w:val="89"/>
              </w:numPr>
              <w:tabs>
                <w:tab w:val="left" w:pos="197"/>
              </w:tabs>
              <w:spacing w:line="160" w:lineRule="exact"/>
              <w:rPr>
                <w:sz w:val="14"/>
              </w:rPr>
            </w:pPr>
            <w:r>
              <w:rPr>
                <w:sz w:val="14"/>
              </w:rPr>
              <w:t>Препознавање лествице и лествичних елемената у мелодијском</w:t>
            </w:r>
            <w:r>
              <w:rPr>
                <w:spacing w:val="-2"/>
                <w:sz w:val="14"/>
              </w:rPr>
              <w:t xml:space="preserve"> </w:t>
            </w:r>
            <w:r>
              <w:rPr>
                <w:spacing w:val="-3"/>
                <w:sz w:val="14"/>
              </w:rPr>
              <w:t>примеру.</w:t>
            </w:r>
          </w:p>
          <w:p w:rsidR="003C547D" w:rsidRDefault="0078507E">
            <w:pPr>
              <w:pStyle w:val="TableParagraph"/>
              <w:numPr>
                <w:ilvl w:val="0"/>
                <w:numId w:val="89"/>
              </w:numPr>
              <w:tabs>
                <w:tab w:val="left" w:pos="197"/>
              </w:tabs>
              <w:spacing w:line="160" w:lineRule="exact"/>
              <w:rPr>
                <w:sz w:val="14"/>
              </w:rPr>
            </w:pPr>
            <w:r>
              <w:rPr>
                <w:sz w:val="14"/>
              </w:rPr>
              <w:t>Мелодијски пример у пређеним</w:t>
            </w:r>
            <w:r>
              <w:rPr>
                <w:spacing w:val="-3"/>
                <w:sz w:val="14"/>
              </w:rPr>
              <w:t xml:space="preserve"> </w:t>
            </w:r>
            <w:r>
              <w:rPr>
                <w:sz w:val="14"/>
              </w:rPr>
              <w:t>тоналитетима.</w:t>
            </w:r>
          </w:p>
        </w:tc>
      </w:tr>
    </w:tbl>
    <w:p w:rsidR="003C547D" w:rsidRDefault="0078507E">
      <w:pPr>
        <w:pStyle w:val="BodyText"/>
        <w:spacing w:before="158"/>
        <w:ind w:left="497"/>
      </w:pPr>
      <w:r>
        <w:t>Кључни појмови садржаја: мелодија, ритам, покрет, импровизација, меморија,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687"/>
        </w:tabs>
        <w:spacing w:before="49"/>
        <w:ind w:left="1687" w:right="255" w:hanging="1531"/>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развије знања и вештине које подразумевају музичко описмењавање и развој музикалности, креат</w:t>
      </w:r>
      <w:r>
        <w:rPr>
          <w:sz w:val="14"/>
        </w:rPr>
        <w:t>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 наставом</w:t>
      </w:r>
      <w:r>
        <w:rPr>
          <w:spacing w:val="-1"/>
          <w:sz w:val="14"/>
        </w:rPr>
        <w:t xml:space="preserve"> </w:t>
      </w:r>
      <w:r>
        <w:rPr>
          <w:sz w:val="14"/>
        </w:rPr>
        <w:t>инструмента.</w:t>
      </w:r>
    </w:p>
    <w:p w:rsidR="003C547D" w:rsidRDefault="0078507E">
      <w:pPr>
        <w:tabs>
          <w:tab w:val="left" w:pos="1687"/>
        </w:tabs>
        <w:spacing w:before="48"/>
        <w:ind w:left="157"/>
        <w:rPr>
          <w:b/>
          <w:sz w:val="14"/>
        </w:rPr>
      </w:pPr>
      <w:r>
        <w:rPr>
          <w:sz w:val="14"/>
        </w:rPr>
        <w:t>Разред</w:t>
      </w:r>
      <w:r>
        <w:rPr>
          <w:sz w:val="14"/>
        </w:rPr>
        <w:tab/>
      </w:r>
      <w:r>
        <w:rPr>
          <w:b/>
          <w:sz w:val="14"/>
        </w:rPr>
        <w:t>Други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60"/>
        </w:trPr>
        <w:tc>
          <w:tcPr>
            <w:tcW w:w="3969" w:type="dxa"/>
            <w:vMerge w:val="restart"/>
          </w:tcPr>
          <w:p w:rsidR="003C547D" w:rsidRDefault="0078507E">
            <w:pPr>
              <w:pStyle w:val="TableParagraph"/>
              <w:numPr>
                <w:ilvl w:val="0"/>
                <w:numId w:val="88"/>
              </w:numPr>
              <w:tabs>
                <w:tab w:val="left" w:pos="162"/>
              </w:tabs>
              <w:spacing w:before="18"/>
              <w:ind w:right="101" w:firstLine="0"/>
              <w:rPr>
                <w:sz w:val="14"/>
              </w:rPr>
            </w:pPr>
            <w:r>
              <w:rPr>
                <w:sz w:val="14"/>
              </w:rPr>
              <w:t>слуша</w:t>
            </w:r>
            <w:r>
              <w:rPr>
                <w:spacing w:val="-5"/>
                <w:sz w:val="14"/>
              </w:rPr>
              <w:t xml:space="preserve"> </w:t>
            </w:r>
            <w:r>
              <w:rPr>
                <w:sz w:val="14"/>
              </w:rPr>
              <w:t>дечије</w:t>
            </w:r>
            <w:r>
              <w:rPr>
                <w:spacing w:val="-4"/>
                <w:sz w:val="14"/>
              </w:rPr>
              <w:t xml:space="preserve"> </w:t>
            </w:r>
            <w:r>
              <w:rPr>
                <w:sz w:val="14"/>
              </w:rPr>
              <w:t>и</w:t>
            </w:r>
            <w:r>
              <w:rPr>
                <w:spacing w:val="-5"/>
                <w:sz w:val="14"/>
              </w:rPr>
              <w:t xml:space="preserve"> </w:t>
            </w:r>
            <w:r>
              <w:rPr>
                <w:sz w:val="14"/>
              </w:rPr>
              <w:t>народне</w:t>
            </w:r>
            <w:r>
              <w:rPr>
                <w:spacing w:val="-4"/>
                <w:sz w:val="14"/>
              </w:rPr>
              <w:t xml:space="preserve"> </w:t>
            </w:r>
            <w:r>
              <w:rPr>
                <w:sz w:val="14"/>
              </w:rPr>
              <w:t>композиције</w:t>
            </w:r>
            <w:r>
              <w:rPr>
                <w:spacing w:val="-5"/>
                <w:sz w:val="14"/>
              </w:rPr>
              <w:t xml:space="preserve"> </w:t>
            </w:r>
            <w:r>
              <w:rPr>
                <w:sz w:val="14"/>
              </w:rPr>
              <w:t>и</w:t>
            </w:r>
            <w:r>
              <w:rPr>
                <w:spacing w:val="-5"/>
                <w:sz w:val="14"/>
              </w:rPr>
              <w:t xml:space="preserve"> </w:t>
            </w:r>
            <w:r>
              <w:rPr>
                <w:sz w:val="14"/>
              </w:rPr>
              <w:t>примере</w:t>
            </w:r>
            <w:r>
              <w:rPr>
                <w:spacing w:val="-5"/>
                <w:sz w:val="14"/>
              </w:rPr>
              <w:t xml:space="preserve"> </w:t>
            </w:r>
            <w:r>
              <w:rPr>
                <w:sz w:val="14"/>
              </w:rPr>
              <w:t>из</w:t>
            </w:r>
            <w:r>
              <w:rPr>
                <w:spacing w:val="-5"/>
                <w:sz w:val="14"/>
              </w:rPr>
              <w:t xml:space="preserve"> </w:t>
            </w:r>
            <w:r>
              <w:rPr>
                <w:sz w:val="14"/>
              </w:rPr>
              <w:t>литературе уз</w:t>
            </w:r>
            <w:r>
              <w:rPr>
                <w:spacing w:val="-1"/>
                <w:sz w:val="14"/>
              </w:rPr>
              <w:t xml:space="preserve"> </w:t>
            </w:r>
            <w:r>
              <w:rPr>
                <w:sz w:val="14"/>
              </w:rPr>
              <w:t>покрете;</w:t>
            </w:r>
          </w:p>
          <w:p w:rsidR="003C547D" w:rsidRDefault="0078507E">
            <w:pPr>
              <w:pStyle w:val="TableParagraph"/>
              <w:numPr>
                <w:ilvl w:val="0"/>
                <w:numId w:val="88"/>
              </w:numPr>
              <w:tabs>
                <w:tab w:val="left" w:pos="162"/>
              </w:tabs>
              <w:spacing w:line="159" w:lineRule="exact"/>
              <w:ind w:left="161"/>
              <w:rPr>
                <w:sz w:val="14"/>
              </w:rPr>
            </w:pPr>
            <w:r>
              <w:rPr>
                <w:sz w:val="14"/>
              </w:rPr>
              <w:t>изражава утиске о слушаном делу</w:t>
            </w:r>
            <w:r>
              <w:rPr>
                <w:spacing w:val="-3"/>
                <w:sz w:val="14"/>
              </w:rPr>
              <w:t xml:space="preserve"> </w:t>
            </w:r>
            <w:r>
              <w:rPr>
                <w:sz w:val="14"/>
              </w:rPr>
              <w:t>цртањем;</w:t>
            </w:r>
          </w:p>
          <w:p w:rsidR="003C547D" w:rsidRDefault="0078507E">
            <w:pPr>
              <w:pStyle w:val="TableParagraph"/>
              <w:numPr>
                <w:ilvl w:val="0"/>
                <w:numId w:val="88"/>
              </w:numPr>
              <w:tabs>
                <w:tab w:val="left" w:pos="162"/>
              </w:tabs>
              <w:ind w:right="419" w:firstLine="0"/>
              <w:rPr>
                <w:sz w:val="14"/>
              </w:rPr>
            </w:pPr>
            <w:r>
              <w:rPr>
                <w:sz w:val="14"/>
              </w:rPr>
              <w:t>препозна елементе музичке писмености кроз примере за слушање;</w:t>
            </w:r>
          </w:p>
          <w:p w:rsidR="003C547D" w:rsidRDefault="0078507E">
            <w:pPr>
              <w:pStyle w:val="TableParagraph"/>
              <w:numPr>
                <w:ilvl w:val="0"/>
                <w:numId w:val="88"/>
              </w:numPr>
              <w:tabs>
                <w:tab w:val="left" w:pos="162"/>
              </w:tabs>
              <w:ind w:right="286" w:firstLine="0"/>
              <w:rPr>
                <w:sz w:val="14"/>
              </w:rPr>
            </w:pPr>
            <w:r>
              <w:rPr>
                <w:sz w:val="14"/>
              </w:rPr>
              <w:t>пева</w:t>
            </w:r>
            <w:r>
              <w:rPr>
                <w:spacing w:val="-6"/>
                <w:sz w:val="14"/>
              </w:rPr>
              <w:t xml:space="preserve"> </w:t>
            </w:r>
            <w:r>
              <w:rPr>
                <w:sz w:val="14"/>
              </w:rPr>
              <w:t>и</w:t>
            </w:r>
            <w:r>
              <w:rPr>
                <w:spacing w:val="-7"/>
                <w:sz w:val="14"/>
              </w:rPr>
              <w:t xml:space="preserve"> </w:t>
            </w:r>
            <w:r>
              <w:rPr>
                <w:sz w:val="14"/>
              </w:rPr>
              <w:t>препозна</w:t>
            </w:r>
            <w:r>
              <w:rPr>
                <w:spacing w:val="-7"/>
                <w:sz w:val="14"/>
              </w:rPr>
              <w:t xml:space="preserve"> </w:t>
            </w:r>
            <w:r>
              <w:rPr>
                <w:sz w:val="14"/>
              </w:rPr>
              <w:t>скок</w:t>
            </w:r>
            <w:r>
              <w:rPr>
                <w:spacing w:val="-6"/>
                <w:sz w:val="14"/>
              </w:rPr>
              <w:t xml:space="preserve"> </w:t>
            </w:r>
            <w:r>
              <w:rPr>
                <w:sz w:val="14"/>
              </w:rPr>
              <w:t>у</w:t>
            </w:r>
            <w:r>
              <w:rPr>
                <w:spacing w:val="-6"/>
                <w:sz w:val="14"/>
              </w:rPr>
              <w:t xml:space="preserve"> </w:t>
            </w:r>
            <w:r>
              <w:rPr>
                <w:spacing w:val="-3"/>
                <w:sz w:val="14"/>
              </w:rPr>
              <w:t>тонику,</w:t>
            </w:r>
            <w:r>
              <w:rPr>
                <w:spacing w:val="-5"/>
                <w:sz w:val="14"/>
              </w:rPr>
              <w:t xml:space="preserve"> </w:t>
            </w:r>
            <w:r>
              <w:rPr>
                <w:sz w:val="14"/>
              </w:rPr>
              <w:t>доминанту,</w:t>
            </w:r>
            <w:r>
              <w:rPr>
                <w:spacing w:val="-6"/>
                <w:sz w:val="14"/>
              </w:rPr>
              <w:t xml:space="preserve"> </w:t>
            </w:r>
            <w:r>
              <w:rPr>
                <w:sz w:val="14"/>
              </w:rPr>
              <w:t>субдоминанту</w:t>
            </w:r>
            <w:r>
              <w:rPr>
                <w:spacing w:val="-6"/>
                <w:sz w:val="14"/>
              </w:rPr>
              <w:t xml:space="preserve"> </w:t>
            </w:r>
            <w:r>
              <w:rPr>
                <w:sz w:val="14"/>
              </w:rPr>
              <w:t>и вођицу;</w:t>
            </w:r>
          </w:p>
          <w:p w:rsidR="003C547D" w:rsidRDefault="0078507E">
            <w:pPr>
              <w:pStyle w:val="TableParagraph"/>
              <w:numPr>
                <w:ilvl w:val="0"/>
                <w:numId w:val="88"/>
              </w:numPr>
              <w:tabs>
                <w:tab w:val="left" w:pos="162"/>
              </w:tabs>
              <w:ind w:right="238" w:firstLine="0"/>
              <w:rPr>
                <w:sz w:val="14"/>
              </w:rPr>
            </w:pPr>
            <w:r>
              <w:rPr>
                <w:sz w:val="14"/>
              </w:rPr>
              <w:t>пева</w:t>
            </w:r>
            <w:r>
              <w:rPr>
                <w:spacing w:val="-4"/>
                <w:sz w:val="14"/>
              </w:rPr>
              <w:t xml:space="preserve"> </w:t>
            </w:r>
            <w:r>
              <w:rPr>
                <w:sz w:val="14"/>
              </w:rPr>
              <w:t>по</w:t>
            </w:r>
            <w:r>
              <w:rPr>
                <w:spacing w:val="-5"/>
                <w:sz w:val="14"/>
              </w:rPr>
              <w:t xml:space="preserve"> </w:t>
            </w:r>
            <w:r>
              <w:rPr>
                <w:sz w:val="14"/>
              </w:rPr>
              <w:t>слуху</w:t>
            </w:r>
            <w:r>
              <w:rPr>
                <w:spacing w:val="-4"/>
                <w:sz w:val="14"/>
              </w:rPr>
              <w:t xml:space="preserve"> </w:t>
            </w:r>
            <w:r>
              <w:rPr>
                <w:sz w:val="14"/>
              </w:rPr>
              <w:t>мелодијске</w:t>
            </w:r>
            <w:r>
              <w:rPr>
                <w:spacing w:val="-4"/>
                <w:sz w:val="14"/>
              </w:rPr>
              <w:t xml:space="preserve"> </w:t>
            </w:r>
            <w:r>
              <w:rPr>
                <w:sz w:val="14"/>
              </w:rPr>
              <w:t>примере</w:t>
            </w:r>
            <w:r>
              <w:rPr>
                <w:spacing w:val="-5"/>
                <w:sz w:val="14"/>
              </w:rPr>
              <w:t xml:space="preserve"> </w:t>
            </w:r>
            <w:r>
              <w:rPr>
                <w:sz w:val="14"/>
              </w:rPr>
              <w:t>солмизацијом</w:t>
            </w:r>
            <w:r>
              <w:rPr>
                <w:spacing w:val="-4"/>
                <w:sz w:val="14"/>
              </w:rPr>
              <w:t xml:space="preserve"> </w:t>
            </w:r>
            <w:r>
              <w:rPr>
                <w:sz w:val="14"/>
              </w:rPr>
              <w:t>и</w:t>
            </w:r>
            <w:r>
              <w:rPr>
                <w:spacing w:val="-4"/>
                <w:sz w:val="14"/>
              </w:rPr>
              <w:t xml:space="preserve"> </w:t>
            </w:r>
            <w:r>
              <w:rPr>
                <w:sz w:val="14"/>
              </w:rPr>
              <w:t>песмице у</w:t>
            </w:r>
            <w:r>
              <w:rPr>
                <w:spacing w:val="-1"/>
                <w:sz w:val="14"/>
              </w:rPr>
              <w:t xml:space="preserve"> </w:t>
            </w:r>
            <w:r>
              <w:rPr>
                <w:sz w:val="14"/>
              </w:rPr>
              <w:t>молу;</w:t>
            </w:r>
          </w:p>
          <w:p w:rsidR="003C547D" w:rsidRDefault="0078507E">
            <w:pPr>
              <w:pStyle w:val="TableParagraph"/>
              <w:numPr>
                <w:ilvl w:val="0"/>
                <w:numId w:val="88"/>
              </w:numPr>
              <w:tabs>
                <w:tab w:val="left" w:pos="162"/>
              </w:tabs>
              <w:spacing w:line="159" w:lineRule="exact"/>
              <w:ind w:left="161"/>
              <w:rPr>
                <w:sz w:val="14"/>
              </w:rPr>
            </w:pPr>
            <w:r>
              <w:rPr>
                <w:sz w:val="14"/>
              </w:rPr>
              <w:t>звучно препозна</w:t>
            </w:r>
            <w:r>
              <w:rPr>
                <w:spacing w:val="-2"/>
                <w:sz w:val="14"/>
              </w:rPr>
              <w:t xml:space="preserve"> </w:t>
            </w:r>
            <w:r>
              <w:rPr>
                <w:sz w:val="14"/>
              </w:rPr>
              <w:t>мол;</w:t>
            </w:r>
          </w:p>
          <w:p w:rsidR="003C547D" w:rsidRDefault="0078507E">
            <w:pPr>
              <w:pStyle w:val="TableParagraph"/>
              <w:numPr>
                <w:ilvl w:val="0"/>
                <w:numId w:val="88"/>
              </w:numPr>
              <w:tabs>
                <w:tab w:val="left" w:pos="162"/>
              </w:tabs>
              <w:spacing w:line="160" w:lineRule="exact"/>
              <w:ind w:left="161"/>
              <w:rPr>
                <w:sz w:val="14"/>
              </w:rPr>
            </w:pPr>
            <w:r>
              <w:rPr>
                <w:sz w:val="14"/>
              </w:rPr>
              <w:t>пева штимове обрађених дурских и молских</w:t>
            </w:r>
            <w:r>
              <w:rPr>
                <w:spacing w:val="-3"/>
                <w:sz w:val="14"/>
              </w:rPr>
              <w:t xml:space="preserve"> </w:t>
            </w:r>
            <w:r>
              <w:rPr>
                <w:sz w:val="14"/>
              </w:rPr>
              <w:t>лес</w:t>
            </w:r>
            <w:r>
              <w:rPr>
                <w:sz w:val="14"/>
              </w:rPr>
              <w:t>твица;</w:t>
            </w:r>
          </w:p>
          <w:p w:rsidR="003C547D" w:rsidRDefault="0078507E">
            <w:pPr>
              <w:pStyle w:val="TableParagraph"/>
              <w:numPr>
                <w:ilvl w:val="0"/>
                <w:numId w:val="88"/>
              </w:numPr>
              <w:tabs>
                <w:tab w:val="left" w:pos="162"/>
              </w:tabs>
              <w:ind w:right="541" w:firstLine="0"/>
              <w:rPr>
                <w:sz w:val="14"/>
              </w:rPr>
            </w:pPr>
            <w:r>
              <w:rPr>
                <w:sz w:val="14"/>
              </w:rPr>
              <w:t>пева и препозна лествично и терцно кретање, тонични трозвук;</w:t>
            </w:r>
          </w:p>
          <w:p w:rsidR="003C547D" w:rsidRDefault="0078507E">
            <w:pPr>
              <w:pStyle w:val="TableParagraph"/>
              <w:numPr>
                <w:ilvl w:val="0"/>
                <w:numId w:val="88"/>
              </w:numPr>
              <w:tabs>
                <w:tab w:val="left" w:pos="162"/>
              </w:tabs>
              <w:spacing w:line="159" w:lineRule="exact"/>
              <w:ind w:left="161"/>
              <w:rPr>
                <w:sz w:val="14"/>
              </w:rPr>
            </w:pPr>
            <w:r>
              <w:rPr>
                <w:sz w:val="14"/>
              </w:rPr>
              <w:t>пева и препозна три врсте</w:t>
            </w:r>
            <w:r>
              <w:rPr>
                <w:spacing w:val="-5"/>
                <w:sz w:val="14"/>
              </w:rPr>
              <w:t xml:space="preserve"> </w:t>
            </w:r>
            <w:r>
              <w:rPr>
                <w:sz w:val="14"/>
              </w:rPr>
              <w:t>мола;</w:t>
            </w:r>
          </w:p>
          <w:p w:rsidR="003C547D" w:rsidRDefault="0078507E">
            <w:pPr>
              <w:pStyle w:val="TableParagraph"/>
              <w:numPr>
                <w:ilvl w:val="0"/>
                <w:numId w:val="88"/>
              </w:numPr>
              <w:tabs>
                <w:tab w:val="left" w:pos="162"/>
              </w:tabs>
              <w:spacing w:line="161" w:lineRule="exact"/>
              <w:ind w:left="161"/>
              <w:rPr>
                <w:sz w:val="14"/>
              </w:rPr>
            </w:pPr>
            <w:r>
              <w:rPr>
                <w:sz w:val="14"/>
              </w:rPr>
              <w:t>препозна и именује главне</w:t>
            </w:r>
            <w:r>
              <w:rPr>
                <w:spacing w:val="-5"/>
                <w:sz w:val="14"/>
              </w:rPr>
              <w:t xml:space="preserve"> </w:t>
            </w:r>
            <w:r>
              <w:rPr>
                <w:sz w:val="14"/>
              </w:rPr>
              <w:t>ступњеве;</w:t>
            </w:r>
          </w:p>
        </w:tc>
        <w:tc>
          <w:tcPr>
            <w:tcW w:w="2552" w:type="dxa"/>
          </w:tcPr>
          <w:p w:rsidR="003C547D" w:rsidRDefault="0078507E">
            <w:pPr>
              <w:pStyle w:val="TableParagraph"/>
              <w:spacing w:before="98"/>
              <w:ind w:left="311" w:right="304"/>
              <w:jc w:val="center"/>
              <w:rPr>
                <w:sz w:val="14"/>
              </w:rPr>
            </w:pPr>
            <w:r>
              <w:rPr>
                <w:sz w:val="14"/>
              </w:rPr>
              <w:t>СЛУШАЊЕ МУЗИКЕ</w:t>
            </w:r>
          </w:p>
        </w:tc>
        <w:tc>
          <w:tcPr>
            <w:tcW w:w="4026" w:type="dxa"/>
          </w:tcPr>
          <w:p w:rsidR="003C547D" w:rsidRDefault="0078507E">
            <w:pPr>
              <w:pStyle w:val="TableParagraph"/>
              <w:spacing w:before="18"/>
              <w:rPr>
                <w:sz w:val="14"/>
              </w:rPr>
            </w:pPr>
            <w:r>
              <w:rPr>
                <w:sz w:val="14"/>
              </w:rPr>
              <w:t>Слушање одабране музичке литературе различитих жанрова у функцији усвојеног програма.</w:t>
            </w:r>
          </w:p>
        </w:tc>
      </w:tr>
      <w:tr w:rsidR="003C547D">
        <w:trPr>
          <w:trHeight w:val="212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2" w:right="304"/>
              <w:jc w:val="center"/>
              <w:rPr>
                <w:sz w:val="14"/>
              </w:rPr>
            </w:pPr>
            <w:r>
              <w:rPr>
                <w:sz w:val="14"/>
              </w:rPr>
              <w:t>MEЛОДИКА</w:t>
            </w:r>
          </w:p>
        </w:tc>
        <w:tc>
          <w:tcPr>
            <w:tcW w:w="4026" w:type="dxa"/>
          </w:tcPr>
          <w:p w:rsidR="003C547D" w:rsidRDefault="0078507E">
            <w:pPr>
              <w:pStyle w:val="TableParagraph"/>
              <w:spacing w:before="18"/>
              <w:ind w:right="1467"/>
              <w:rPr>
                <w:sz w:val="14"/>
              </w:rPr>
            </w:pPr>
            <w:r>
              <w:rPr>
                <w:sz w:val="14"/>
              </w:rPr>
              <w:t>Утврђивање пређеног градива. Функционални односи у тоналитету.</w:t>
            </w:r>
          </w:p>
          <w:p w:rsidR="003C547D" w:rsidRDefault="0078507E">
            <w:pPr>
              <w:pStyle w:val="TableParagraph"/>
              <w:ind w:right="118"/>
              <w:rPr>
                <w:sz w:val="14"/>
              </w:rPr>
            </w:pPr>
            <w:r>
              <w:rPr>
                <w:sz w:val="14"/>
              </w:rPr>
              <w:t>Песмице и мелодијски примери примерени инструменталној литератури за други разред (D дур, h мол, B дур, g мол, А дур, fis mol).</w:t>
            </w:r>
          </w:p>
          <w:p w:rsidR="003C547D" w:rsidRDefault="0078507E">
            <w:pPr>
              <w:pStyle w:val="TableParagraph"/>
              <w:spacing w:line="237" w:lineRule="auto"/>
              <w:ind w:right="1773"/>
              <w:rPr>
                <w:sz w:val="14"/>
              </w:rPr>
            </w:pPr>
            <w:r>
              <w:rPr>
                <w:sz w:val="14"/>
              </w:rPr>
              <w:t>Звучна слика молског тонског рода. Поставка штима.</w:t>
            </w:r>
          </w:p>
          <w:p w:rsidR="003C547D" w:rsidRDefault="0078507E">
            <w:pPr>
              <w:pStyle w:val="TableParagraph"/>
              <w:ind w:right="151"/>
              <w:rPr>
                <w:sz w:val="14"/>
              </w:rPr>
            </w:pPr>
            <w:r>
              <w:rPr>
                <w:sz w:val="14"/>
              </w:rPr>
              <w:t>Именовање и интонирање лествичног и терцног кретања, скок у тонику и доминант</w:t>
            </w:r>
            <w:r>
              <w:rPr>
                <w:sz w:val="14"/>
              </w:rPr>
              <w:t>у и тонични трозвук у пређеним тоналите- тима.</w:t>
            </w:r>
          </w:p>
          <w:p w:rsidR="003C547D" w:rsidRDefault="0078507E">
            <w:pPr>
              <w:pStyle w:val="TableParagraph"/>
              <w:spacing w:line="237" w:lineRule="auto"/>
              <w:ind w:right="1047"/>
              <w:rPr>
                <w:sz w:val="14"/>
              </w:rPr>
            </w:pPr>
            <w:r>
              <w:rPr>
                <w:sz w:val="14"/>
              </w:rPr>
              <w:t>Природни, хармонски и мелодијски мол. Функције главних ступњева.</w:t>
            </w:r>
          </w:p>
          <w:p w:rsidR="003C547D" w:rsidRDefault="0078507E">
            <w:pPr>
              <w:pStyle w:val="TableParagraph"/>
              <w:rPr>
                <w:sz w:val="14"/>
              </w:rPr>
            </w:pPr>
            <w:r>
              <w:rPr>
                <w:sz w:val="14"/>
              </w:rPr>
              <w:t>Развој музикалности.</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960"/>
        </w:trPr>
        <w:tc>
          <w:tcPr>
            <w:tcW w:w="3969" w:type="dxa"/>
            <w:vMerge w:val="restart"/>
          </w:tcPr>
          <w:p w:rsidR="003C547D" w:rsidRDefault="0078507E">
            <w:pPr>
              <w:pStyle w:val="TableParagraph"/>
              <w:numPr>
                <w:ilvl w:val="0"/>
                <w:numId w:val="87"/>
              </w:numPr>
              <w:tabs>
                <w:tab w:val="left" w:pos="162"/>
              </w:tabs>
              <w:spacing w:before="18" w:line="161" w:lineRule="exact"/>
              <w:ind w:firstLine="0"/>
              <w:rPr>
                <w:sz w:val="14"/>
              </w:rPr>
            </w:pPr>
            <w:r>
              <w:rPr>
                <w:sz w:val="14"/>
              </w:rPr>
              <w:lastRenderedPageBreak/>
              <w:t>изражајно пева мелодије различитог жанра и</w:t>
            </w:r>
            <w:r>
              <w:rPr>
                <w:spacing w:val="-10"/>
                <w:sz w:val="14"/>
              </w:rPr>
              <w:t xml:space="preserve"> </w:t>
            </w:r>
            <w:r>
              <w:rPr>
                <w:sz w:val="14"/>
              </w:rPr>
              <w:t>карактера;</w:t>
            </w:r>
          </w:p>
          <w:p w:rsidR="003C547D" w:rsidRDefault="0078507E">
            <w:pPr>
              <w:pStyle w:val="TableParagraph"/>
              <w:numPr>
                <w:ilvl w:val="0"/>
                <w:numId w:val="87"/>
              </w:numPr>
              <w:tabs>
                <w:tab w:val="left" w:pos="162"/>
              </w:tabs>
              <w:spacing w:line="160" w:lineRule="exact"/>
              <w:ind w:firstLine="0"/>
              <w:rPr>
                <w:sz w:val="14"/>
              </w:rPr>
            </w:pPr>
            <w:r>
              <w:rPr>
                <w:sz w:val="14"/>
              </w:rPr>
              <w:t>опажа и пева тонове и</w:t>
            </w:r>
            <w:r>
              <w:rPr>
                <w:spacing w:val="-3"/>
                <w:sz w:val="14"/>
              </w:rPr>
              <w:t xml:space="preserve"> </w:t>
            </w:r>
            <w:r>
              <w:rPr>
                <w:sz w:val="14"/>
              </w:rPr>
              <w:t>мотиве;</w:t>
            </w:r>
          </w:p>
          <w:p w:rsidR="003C547D" w:rsidRDefault="0078507E">
            <w:pPr>
              <w:pStyle w:val="TableParagraph"/>
              <w:numPr>
                <w:ilvl w:val="0"/>
                <w:numId w:val="87"/>
              </w:numPr>
              <w:tabs>
                <w:tab w:val="left" w:pos="162"/>
              </w:tabs>
              <w:spacing w:line="160" w:lineRule="exact"/>
              <w:ind w:firstLine="0"/>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87"/>
              </w:numPr>
              <w:tabs>
                <w:tab w:val="left" w:pos="162"/>
              </w:tabs>
              <w:spacing w:line="160" w:lineRule="exact"/>
              <w:ind w:firstLine="0"/>
              <w:rPr>
                <w:sz w:val="14"/>
              </w:rPr>
            </w:pPr>
            <w:r>
              <w:rPr>
                <w:sz w:val="14"/>
              </w:rPr>
              <w:t>запише појединачне тонове, групе тонова и</w:t>
            </w:r>
            <w:r>
              <w:rPr>
                <w:spacing w:val="-9"/>
                <w:sz w:val="14"/>
              </w:rPr>
              <w:t xml:space="preserve"> </w:t>
            </w:r>
            <w:r>
              <w:rPr>
                <w:sz w:val="14"/>
              </w:rPr>
              <w:t>мотиве;</w:t>
            </w:r>
          </w:p>
          <w:p w:rsidR="003C547D" w:rsidRDefault="0078507E">
            <w:pPr>
              <w:pStyle w:val="TableParagraph"/>
              <w:numPr>
                <w:ilvl w:val="0"/>
                <w:numId w:val="87"/>
              </w:numPr>
              <w:tabs>
                <w:tab w:val="left" w:pos="162"/>
              </w:tabs>
              <w:spacing w:line="160" w:lineRule="exact"/>
              <w:ind w:firstLine="0"/>
              <w:rPr>
                <w:sz w:val="14"/>
              </w:rPr>
            </w:pPr>
            <w:r>
              <w:rPr>
                <w:sz w:val="14"/>
              </w:rPr>
              <w:t>запише мелодијске</w:t>
            </w:r>
            <w:r>
              <w:rPr>
                <w:spacing w:val="-2"/>
                <w:sz w:val="14"/>
              </w:rPr>
              <w:t xml:space="preserve"> </w:t>
            </w:r>
            <w:r>
              <w:rPr>
                <w:sz w:val="14"/>
              </w:rPr>
              <w:t>диктате;</w:t>
            </w:r>
          </w:p>
          <w:p w:rsidR="003C547D" w:rsidRDefault="0078507E">
            <w:pPr>
              <w:pStyle w:val="TableParagraph"/>
              <w:numPr>
                <w:ilvl w:val="0"/>
                <w:numId w:val="87"/>
              </w:numPr>
              <w:tabs>
                <w:tab w:val="left" w:pos="162"/>
              </w:tabs>
              <w:spacing w:line="160" w:lineRule="exact"/>
              <w:ind w:firstLine="0"/>
              <w:rPr>
                <w:sz w:val="14"/>
              </w:rPr>
            </w:pPr>
            <w:r>
              <w:rPr>
                <w:sz w:val="14"/>
              </w:rPr>
              <w:t>запише напамет научене</w:t>
            </w:r>
            <w:r>
              <w:rPr>
                <w:spacing w:val="-3"/>
                <w:sz w:val="14"/>
              </w:rPr>
              <w:t xml:space="preserve"> </w:t>
            </w:r>
            <w:r>
              <w:rPr>
                <w:sz w:val="14"/>
              </w:rPr>
              <w:t>песме;</w:t>
            </w:r>
          </w:p>
          <w:p w:rsidR="003C547D" w:rsidRDefault="0078507E">
            <w:pPr>
              <w:pStyle w:val="TableParagraph"/>
              <w:numPr>
                <w:ilvl w:val="0"/>
                <w:numId w:val="87"/>
              </w:numPr>
              <w:tabs>
                <w:tab w:val="left" w:pos="162"/>
              </w:tabs>
              <w:spacing w:line="160" w:lineRule="exact"/>
              <w:ind w:firstLine="0"/>
              <w:rPr>
                <w:sz w:val="14"/>
              </w:rPr>
            </w:pPr>
            <w:r>
              <w:rPr>
                <w:sz w:val="14"/>
              </w:rPr>
              <w:t>опажа и пева дурски и молски</w:t>
            </w:r>
            <w:r>
              <w:rPr>
                <w:spacing w:val="-5"/>
                <w:sz w:val="14"/>
              </w:rPr>
              <w:t xml:space="preserve"> </w:t>
            </w:r>
            <w:r>
              <w:rPr>
                <w:sz w:val="14"/>
              </w:rPr>
              <w:t>квинтакорд;</w:t>
            </w:r>
          </w:p>
          <w:p w:rsidR="003C547D" w:rsidRDefault="0078507E">
            <w:pPr>
              <w:pStyle w:val="TableParagraph"/>
              <w:numPr>
                <w:ilvl w:val="0"/>
                <w:numId w:val="87"/>
              </w:numPr>
              <w:tabs>
                <w:tab w:val="left" w:pos="162"/>
              </w:tabs>
              <w:spacing w:line="160" w:lineRule="exact"/>
              <w:ind w:firstLine="0"/>
              <w:rPr>
                <w:sz w:val="14"/>
              </w:rPr>
            </w:pPr>
            <w:r>
              <w:rPr>
                <w:sz w:val="14"/>
              </w:rPr>
              <w:t>опажа и пева мале и велике терце и чисту</w:t>
            </w:r>
            <w:r>
              <w:rPr>
                <w:spacing w:val="-8"/>
                <w:sz w:val="14"/>
              </w:rPr>
              <w:t xml:space="preserve"> </w:t>
            </w:r>
            <w:r>
              <w:rPr>
                <w:sz w:val="14"/>
              </w:rPr>
              <w:t>квинту;</w:t>
            </w:r>
          </w:p>
          <w:p w:rsidR="003C547D" w:rsidRDefault="0078507E">
            <w:pPr>
              <w:pStyle w:val="TableParagraph"/>
              <w:numPr>
                <w:ilvl w:val="0"/>
                <w:numId w:val="87"/>
              </w:numPr>
              <w:tabs>
                <w:tab w:val="left" w:pos="162"/>
              </w:tabs>
              <w:spacing w:line="160" w:lineRule="exact"/>
              <w:ind w:firstLine="0"/>
              <w:rPr>
                <w:sz w:val="14"/>
              </w:rPr>
            </w:pPr>
            <w:r>
              <w:rPr>
                <w:sz w:val="14"/>
              </w:rPr>
              <w:t>опажа и пева дурски, мо</w:t>
            </w:r>
            <w:r>
              <w:rPr>
                <w:sz w:val="14"/>
              </w:rPr>
              <w:t>лски и хармонски</w:t>
            </w:r>
            <w:r>
              <w:rPr>
                <w:spacing w:val="-8"/>
                <w:sz w:val="14"/>
              </w:rPr>
              <w:t xml:space="preserve"> </w:t>
            </w:r>
            <w:r>
              <w:rPr>
                <w:sz w:val="14"/>
              </w:rPr>
              <w:t>тетрахорд;</w:t>
            </w:r>
          </w:p>
          <w:p w:rsidR="003C547D" w:rsidRDefault="0078507E">
            <w:pPr>
              <w:pStyle w:val="TableParagraph"/>
              <w:numPr>
                <w:ilvl w:val="0"/>
                <w:numId w:val="87"/>
              </w:numPr>
              <w:tabs>
                <w:tab w:val="left" w:pos="162"/>
              </w:tabs>
              <w:ind w:right="153" w:firstLine="0"/>
              <w:rPr>
                <w:sz w:val="14"/>
              </w:rPr>
            </w:pPr>
            <w:r>
              <w:rPr>
                <w:sz w:val="14"/>
              </w:rPr>
              <w:t>препозна</w:t>
            </w:r>
            <w:r>
              <w:rPr>
                <w:spacing w:val="-4"/>
                <w:sz w:val="14"/>
              </w:rPr>
              <w:t xml:space="preserve"> </w:t>
            </w:r>
            <w:r>
              <w:rPr>
                <w:sz w:val="14"/>
              </w:rPr>
              <w:t>врсту</w:t>
            </w:r>
            <w:r>
              <w:rPr>
                <w:spacing w:val="-3"/>
                <w:sz w:val="14"/>
              </w:rPr>
              <w:t xml:space="preserve"> </w:t>
            </w:r>
            <w:r>
              <w:rPr>
                <w:sz w:val="14"/>
              </w:rPr>
              <w:t>такта</w:t>
            </w:r>
            <w:r>
              <w:rPr>
                <w:spacing w:val="-3"/>
                <w:sz w:val="14"/>
              </w:rPr>
              <w:t xml:space="preserve"> </w:t>
            </w:r>
            <w:r>
              <w:rPr>
                <w:sz w:val="14"/>
              </w:rPr>
              <w:t>у</w:t>
            </w:r>
            <w:r>
              <w:rPr>
                <w:spacing w:val="-3"/>
                <w:sz w:val="14"/>
              </w:rPr>
              <w:t xml:space="preserve"> </w:t>
            </w:r>
            <w:r>
              <w:rPr>
                <w:sz w:val="14"/>
              </w:rPr>
              <w:t>песмама</w:t>
            </w:r>
            <w:r>
              <w:rPr>
                <w:spacing w:val="-2"/>
                <w:sz w:val="14"/>
              </w:rPr>
              <w:t xml:space="preserve"> </w:t>
            </w:r>
            <w:r>
              <w:rPr>
                <w:sz w:val="14"/>
              </w:rPr>
              <w:t>са</w:t>
            </w:r>
            <w:r>
              <w:rPr>
                <w:spacing w:val="-3"/>
                <w:sz w:val="14"/>
              </w:rPr>
              <w:t xml:space="preserve"> </w:t>
            </w:r>
            <w:r>
              <w:rPr>
                <w:sz w:val="14"/>
              </w:rPr>
              <w:t>текстом</w:t>
            </w:r>
            <w:r>
              <w:rPr>
                <w:spacing w:val="-3"/>
                <w:sz w:val="14"/>
              </w:rPr>
              <w:t xml:space="preserve"> </w:t>
            </w:r>
            <w:r>
              <w:rPr>
                <w:sz w:val="14"/>
              </w:rPr>
              <w:t>и</w:t>
            </w:r>
            <w:r>
              <w:rPr>
                <w:spacing w:val="-4"/>
                <w:sz w:val="14"/>
              </w:rPr>
              <w:t xml:space="preserve"> </w:t>
            </w:r>
            <w:r>
              <w:rPr>
                <w:sz w:val="14"/>
              </w:rPr>
              <w:t>у</w:t>
            </w:r>
            <w:r>
              <w:rPr>
                <w:spacing w:val="-2"/>
                <w:sz w:val="14"/>
              </w:rPr>
              <w:t xml:space="preserve"> </w:t>
            </w:r>
            <w:r>
              <w:rPr>
                <w:sz w:val="14"/>
              </w:rPr>
              <w:t>примерима</w:t>
            </w:r>
            <w:r>
              <w:rPr>
                <w:spacing w:val="-3"/>
                <w:sz w:val="14"/>
              </w:rPr>
              <w:t xml:space="preserve"> </w:t>
            </w:r>
            <w:r>
              <w:rPr>
                <w:sz w:val="14"/>
              </w:rPr>
              <w:t>из литературе;</w:t>
            </w:r>
          </w:p>
          <w:p w:rsidR="003C547D" w:rsidRDefault="0078507E">
            <w:pPr>
              <w:pStyle w:val="TableParagraph"/>
              <w:numPr>
                <w:ilvl w:val="0"/>
                <w:numId w:val="87"/>
              </w:numPr>
              <w:tabs>
                <w:tab w:val="left" w:pos="162"/>
              </w:tabs>
              <w:spacing w:line="159" w:lineRule="exact"/>
              <w:ind w:left="161"/>
              <w:rPr>
                <w:sz w:val="14"/>
              </w:rPr>
            </w:pPr>
            <w:r>
              <w:rPr>
                <w:sz w:val="14"/>
              </w:rPr>
              <w:t>мења и допуњава мелодију и ритам научених</w:t>
            </w:r>
            <w:r>
              <w:rPr>
                <w:spacing w:val="-7"/>
                <w:sz w:val="14"/>
              </w:rPr>
              <w:t xml:space="preserve"> </w:t>
            </w:r>
            <w:r>
              <w:rPr>
                <w:sz w:val="14"/>
              </w:rPr>
              <w:t>песмица;</w:t>
            </w:r>
          </w:p>
          <w:p w:rsidR="003C547D" w:rsidRDefault="0078507E">
            <w:pPr>
              <w:pStyle w:val="TableParagraph"/>
              <w:numPr>
                <w:ilvl w:val="0"/>
                <w:numId w:val="87"/>
              </w:numPr>
              <w:tabs>
                <w:tab w:val="left" w:pos="162"/>
              </w:tabs>
              <w:ind w:right="258" w:firstLine="0"/>
              <w:rPr>
                <w:sz w:val="14"/>
              </w:rPr>
            </w:pPr>
            <w:r>
              <w:rPr>
                <w:sz w:val="14"/>
              </w:rPr>
              <w:t>смишља мелодију или ритам на текст бројалице или</w:t>
            </w:r>
            <w:r>
              <w:rPr>
                <w:spacing w:val="-19"/>
                <w:sz w:val="14"/>
              </w:rPr>
              <w:t xml:space="preserve"> </w:t>
            </w:r>
            <w:r>
              <w:rPr>
                <w:sz w:val="14"/>
              </w:rPr>
              <w:t>дечије песмице;</w:t>
            </w:r>
          </w:p>
          <w:p w:rsidR="003C547D" w:rsidRDefault="0078507E">
            <w:pPr>
              <w:pStyle w:val="TableParagraph"/>
              <w:numPr>
                <w:ilvl w:val="0"/>
                <w:numId w:val="87"/>
              </w:numPr>
              <w:tabs>
                <w:tab w:val="left" w:pos="162"/>
              </w:tabs>
              <w:spacing w:line="159" w:lineRule="exact"/>
              <w:ind w:left="161"/>
              <w:rPr>
                <w:sz w:val="14"/>
              </w:rPr>
            </w:pPr>
            <w:r>
              <w:rPr>
                <w:sz w:val="14"/>
              </w:rPr>
              <w:t>пажљиво слуша и коментарише извођење</w:t>
            </w:r>
            <w:r>
              <w:rPr>
                <w:spacing w:val="-11"/>
                <w:sz w:val="14"/>
              </w:rPr>
              <w:t xml:space="preserve"> </w:t>
            </w:r>
            <w:r>
              <w:rPr>
                <w:sz w:val="14"/>
              </w:rPr>
              <w:t>друга-другарице;</w:t>
            </w:r>
          </w:p>
          <w:p w:rsidR="003C547D" w:rsidRDefault="0078507E">
            <w:pPr>
              <w:pStyle w:val="TableParagraph"/>
              <w:numPr>
                <w:ilvl w:val="0"/>
                <w:numId w:val="87"/>
              </w:numPr>
              <w:tabs>
                <w:tab w:val="left" w:pos="162"/>
              </w:tabs>
              <w:ind w:right="342" w:firstLine="0"/>
              <w:rPr>
                <w:sz w:val="14"/>
              </w:rPr>
            </w:pPr>
            <w:r>
              <w:rPr>
                <w:sz w:val="14"/>
              </w:rPr>
              <w:t>изводи основне фигуре такта 6/8 уз певање</w:t>
            </w:r>
            <w:r>
              <w:rPr>
                <w:spacing w:val="-20"/>
                <w:sz w:val="14"/>
              </w:rPr>
              <w:t xml:space="preserve"> </w:t>
            </w:r>
            <w:r>
              <w:rPr>
                <w:sz w:val="14"/>
              </w:rPr>
              <w:t>одговарајућих песмица;</w:t>
            </w:r>
          </w:p>
          <w:p w:rsidR="003C547D" w:rsidRDefault="0078507E">
            <w:pPr>
              <w:pStyle w:val="TableParagraph"/>
              <w:numPr>
                <w:ilvl w:val="0"/>
                <w:numId w:val="87"/>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87"/>
              </w:numPr>
              <w:tabs>
                <w:tab w:val="left" w:pos="162"/>
              </w:tabs>
              <w:spacing w:line="159" w:lineRule="exact"/>
              <w:ind w:left="161"/>
              <w:rPr>
                <w:sz w:val="14"/>
              </w:rPr>
            </w:pPr>
            <w:r>
              <w:rPr>
                <w:sz w:val="14"/>
              </w:rPr>
              <w:t>изводи</w:t>
            </w:r>
            <w:r>
              <w:rPr>
                <w:spacing w:val="-1"/>
                <w:sz w:val="14"/>
              </w:rPr>
              <w:t xml:space="preserve"> </w:t>
            </w:r>
            <w:r>
              <w:rPr>
                <w:sz w:val="14"/>
              </w:rPr>
              <w:t>бројалице;</w:t>
            </w:r>
          </w:p>
          <w:p w:rsidR="003C547D" w:rsidRDefault="0078507E">
            <w:pPr>
              <w:pStyle w:val="TableParagraph"/>
              <w:numPr>
                <w:ilvl w:val="0"/>
                <w:numId w:val="87"/>
              </w:numPr>
              <w:tabs>
                <w:tab w:val="left" w:pos="162"/>
              </w:tabs>
              <w:spacing w:line="160" w:lineRule="exact"/>
              <w:ind w:left="161"/>
              <w:rPr>
                <w:sz w:val="14"/>
              </w:rPr>
            </w:pPr>
            <w:r>
              <w:rPr>
                <w:sz w:val="14"/>
              </w:rPr>
              <w:t>приказује ритам кроз покрет и</w:t>
            </w:r>
            <w:r>
              <w:rPr>
                <w:spacing w:val="-4"/>
                <w:sz w:val="14"/>
              </w:rPr>
              <w:t xml:space="preserve"> </w:t>
            </w:r>
            <w:r>
              <w:rPr>
                <w:sz w:val="14"/>
              </w:rPr>
              <w:t>игру;</w:t>
            </w:r>
          </w:p>
          <w:p w:rsidR="003C547D" w:rsidRDefault="0078507E">
            <w:pPr>
              <w:pStyle w:val="TableParagraph"/>
              <w:numPr>
                <w:ilvl w:val="0"/>
                <w:numId w:val="87"/>
              </w:numPr>
              <w:tabs>
                <w:tab w:val="left" w:pos="162"/>
              </w:tabs>
              <w:ind w:right="69" w:firstLine="0"/>
              <w:rPr>
                <w:sz w:val="14"/>
              </w:rPr>
            </w:pPr>
            <w:r>
              <w:rPr>
                <w:sz w:val="14"/>
              </w:rPr>
              <w:t>равномерно</w:t>
            </w:r>
            <w:r>
              <w:rPr>
                <w:spacing w:val="-3"/>
                <w:sz w:val="14"/>
              </w:rPr>
              <w:t xml:space="preserve"> </w:t>
            </w:r>
            <w:r>
              <w:rPr>
                <w:sz w:val="14"/>
              </w:rPr>
              <w:t>чита</w:t>
            </w:r>
            <w:r>
              <w:rPr>
                <w:spacing w:val="-3"/>
                <w:sz w:val="14"/>
              </w:rPr>
              <w:t xml:space="preserve"> </w:t>
            </w:r>
            <w:r>
              <w:rPr>
                <w:sz w:val="14"/>
              </w:rPr>
              <w:t>ноте</w:t>
            </w:r>
            <w:r>
              <w:rPr>
                <w:spacing w:val="-2"/>
                <w:sz w:val="14"/>
              </w:rPr>
              <w:t xml:space="preserve"> </w:t>
            </w:r>
            <w:r>
              <w:rPr>
                <w:sz w:val="14"/>
              </w:rPr>
              <w:t>у</w:t>
            </w:r>
            <w:r>
              <w:rPr>
                <w:spacing w:val="-3"/>
                <w:sz w:val="14"/>
              </w:rPr>
              <w:t xml:space="preserve"> </w:t>
            </w:r>
            <w:r>
              <w:rPr>
                <w:sz w:val="14"/>
              </w:rPr>
              <w:t>виолинском,</w:t>
            </w:r>
            <w:r>
              <w:rPr>
                <w:spacing w:val="-3"/>
                <w:sz w:val="14"/>
              </w:rPr>
              <w:t xml:space="preserve"> </w:t>
            </w:r>
            <w:r>
              <w:rPr>
                <w:sz w:val="14"/>
              </w:rPr>
              <w:t>бас</w:t>
            </w:r>
            <w:r>
              <w:rPr>
                <w:spacing w:val="-2"/>
                <w:sz w:val="14"/>
              </w:rPr>
              <w:t xml:space="preserve"> </w:t>
            </w:r>
            <w:r>
              <w:rPr>
                <w:sz w:val="14"/>
              </w:rPr>
              <w:t>кључу</w:t>
            </w:r>
            <w:r>
              <w:rPr>
                <w:spacing w:val="-3"/>
                <w:sz w:val="14"/>
              </w:rPr>
              <w:t xml:space="preserve"> </w:t>
            </w:r>
            <w:r>
              <w:rPr>
                <w:sz w:val="14"/>
              </w:rPr>
              <w:t>у</w:t>
            </w:r>
            <w:r>
              <w:rPr>
                <w:spacing w:val="-2"/>
                <w:sz w:val="14"/>
              </w:rPr>
              <w:t xml:space="preserve"> </w:t>
            </w:r>
            <w:r>
              <w:rPr>
                <w:sz w:val="14"/>
              </w:rPr>
              <w:t>једном</w:t>
            </w:r>
            <w:r>
              <w:rPr>
                <w:spacing w:val="-3"/>
                <w:sz w:val="14"/>
              </w:rPr>
              <w:t xml:space="preserve"> </w:t>
            </w:r>
            <w:r>
              <w:rPr>
                <w:sz w:val="14"/>
              </w:rPr>
              <w:t>и</w:t>
            </w:r>
            <w:r>
              <w:rPr>
                <w:spacing w:val="-4"/>
                <w:sz w:val="14"/>
              </w:rPr>
              <w:t xml:space="preserve"> </w:t>
            </w:r>
            <w:r>
              <w:rPr>
                <w:sz w:val="14"/>
              </w:rPr>
              <w:t>два линијска</w:t>
            </w:r>
            <w:r>
              <w:rPr>
                <w:spacing w:val="-1"/>
                <w:sz w:val="14"/>
              </w:rPr>
              <w:t xml:space="preserve"> </w:t>
            </w:r>
            <w:r>
              <w:rPr>
                <w:sz w:val="14"/>
              </w:rPr>
              <w:t>система;</w:t>
            </w:r>
          </w:p>
          <w:p w:rsidR="003C547D" w:rsidRDefault="0078507E">
            <w:pPr>
              <w:pStyle w:val="TableParagraph"/>
              <w:numPr>
                <w:ilvl w:val="0"/>
                <w:numId w:val="87"/>
              </w:numPr>
              <w:tabs>
                <w:tab w:val="left" w:pos="162"/>
              </w:tabs>
              <w:ind w:right="111" w:firstLine="0"/>
              <w:jc w:val="both"/>
              <w:rPr>
                <w:sz w:val="14"/>
              </w:rPr>
            </w:pPr>
            <w:r>
              <w:rPr>
                <w:sz w:val="14"/>
              </w:rPr>
              <w:t>визуелно сагледава и изводи као целину: основне фигуре; че- твороделне</w:t>
            </w:r>
            <w:r>
              <w:rPr>
                <w:spacing w:val="-4"/>
                <w:sz w:val="14"/>
              </w:rPr>
              <w:t xml:space="preserve"> </w:t>
            </w:r>
            <w:r>
              <w:rPr>
                <w:sz w:val="14"/>
              </w:rPr>
              <w:t>поделе</w:t>
            </w:r>
            <w:r>
              <w:rPr>
                <w:spacing w:val="-4"/>
                <w:sz w:val="14"/>
              </w:rPr>
              <w:t xml:space="preserve"> </w:t>
            </w:r>
            <w:r>
              <w:rPr>
                <w:sz w:val="14"/>
              </w:rPr>
              <w:t>и</w:t>
            </w:r>
            <w:r>
              <w:rPr>
                <w:spacing w:val="-4"/>
                <w:sz w:val="14"/>
              </w:rPr>
              <w:t xml:space="preserve"> </w:t>
            </w:r>
            <w:r>
              <w:rPr>
                <w:sz w:val="14"/>
              </w:rPr>
              <w:t>пунктирану</w:t>
            </w:r>
            <w:r>
              <w:rPr>
                <w:spacing w:val="-4"/>
                <w:sz w:val="14"/>
              </w:rPr>
              <w:t xml:space="preserve"> </w:t>
            </w:r>
            <w:r>
              <w:rPr>
                <w:sz w:val="14"/>
              </w:rPr>
              <w:t>и</w:t>
            </w:r>
            <w:r>
              <w:rPr>
                <w:spacing w:val="-4"/>
                <w:sz w:val="14"/>
              </w:rPr>
              <w:t xml:space="preserve"> </w:t>
            </w:r>
            <w:r>
              <w:rPr>
                <w:sz w:val="14"/>
              </w:rPr>
              <w:t>обрнуто</w:t>
            </w:r>
            <w:r>
              <w:rPr>
                <w:spacing w:val="-3"/>
                <w:sz w:val="14"/>
              </w:rPr>
              <w:t xml:space="preserve"> </w:t>
            </w:r>
            <w:r>
              <w:rPr>
                <w:sz w:val="14"/>
              </w:rPr>
              <w:t>пунктирану</w:t>
            </w:r>
            <w:r>
              <w:rPr>
                <w:spacing w:val="-4"/>
                <w:sz w:val="14"/>
              </w:rPr>
              <w:t xml:space="preserve"> </w:t>
            </w:r>
            <w:r>
              <w:rPr>
                <w:sz w:val="14"/>
              </w:rPr>
              <w:t>фигуру на ритмичкој</w:t>
            </w:r>
            <w:r>
              <w:rPr>
                <w:spacing w:val="-2"/>
                <w:sz w:val="14"/>
              </w:rPr>
              <w:t xml:space="preserve"> </w:t>
            </w:r>
            <w:r>
              <w:rPr>
                <w:sz w:val="14"/>
              </w:rPr>
              <w:t>јединици;</w:t>
            </w:r>
          </w:p>
          <w:p w:rsidR="003C547D" w:rsidRDefault="0078507E">
            <w:pPr>
              <w:pStyle w:val="TableParagraph"/>
              <w:numPr>
                <w:ilvl w:val="0"/>
                <w:numId w:val="87"/>
              </w:numPr>
              <w:tabs>
                <w:tab w:val="left" w:pos="162"/>
              </w:tabs>
              <w:spacing w:line="158" w:lineRule="exact"/>
              <w:ind w:left="161"/>
              <w:rPr>
                <w:sz w:val="14"/>
              </w:rPr>
            </w:pPr>
            <w:r>
              <w:rPr>
                <w:sz w:val="14"/>
              </w:rPr>
              <w:t>препозна и чита лукове, паузе, узмах и</w:t>
            </w:r>
            <w:r>
              <w:rPr>
                <w:spacing w:val="-10"/>
                <w:sz w:val="14"/>
              </w:rPr>
              <w:t xml:space="preserve"> </w:t>
            </w:r>
            <w:r>
              <w:rPr>
                <w:sz w:val="14"/>
              </w:rPr>
              <w:t>предтакт;</w:t>
            </w:r>
          </w:p>
          <w:p w:rsidR="003C547D" w:rsidRDefault="0078507E">
            <w:pPr>
              <w:pStyle w:val="TableParagraph"/>
              <w:numPr>
                <w:ilvl w:val="0"/>
                <w:numId w:val="87"/>
              </w:numPr>
              <w:tabs>
                <w:tab w:val="left" w:pos="162"/>
              </w:tabs>
              <w:spacing w:line="160" w:lineRule="exact"/>
              <w:ind w:left="161"/>
              <w:rPr>
                <w:sz w:val="14"/>
              </w:rPr>
            </w:pPr>
            <w:r>
              <w:rPr>
                <w:sz w:val="14"/>
              </w:rPr>
              <w:t>чит</w:t>
            </w:r>
            <w:r>
              <w:rPr>
                <w:sz w:val="14"/>
              </w:rPr>
              <w:t>а ритам</w:t>
            </w:r>
            <w:r>
              <w:rPr>
                <w:spacing w:val="-1"/>
                <w:sz w:val="14"/>
              </w:rPr>
              <w:t xml:space="preserve"> </w:t>
            </w:r>
            <w:r>
              <w:rPr>
                <w:sz w:val="14"/>
              </w:rPr>
              <w:t>солмизацијом;</w:t>
            </w:r>
          </w:p>
          <w:p w:rsidR="003C547D" w:rsidRDefault="0078507E">
            <w:pPr>
              <w:pStyle w:val="TableParagraph"/>
              <w:numPr>
                <w:ilvl w:val="0"/>
                <w:numId w:val="87"/>
              </w:numPr>
              <w:tabs>
                <w:tab w:val="left" w:pos="162"/>
              </w:tabs>
              <w:ind w:right="418" w:firstLine="0"/>
              <w:rPr>
                <w:sz w:val="14"/>
              </w:rPr>
            </w:pPr>
            <w:r>
              <w:rPr>
                <w:sz w:val="14"/>
              </w:rPr>
              <w:t>запише и препозна обрађене дурске и молске лествице</w:t>
            </w:r>
            <w:r>
              <w:rPr>
                <w:spacing w:val="-22"/>
                <w:sz w:val="14"/>
              </w:rPr>
              <w:t xml:space="preserve"> </w:t>
            </w:r>
            <w:r>
              <w:rPr>
                <w:sz w:val="14"/>
              </w:rPr>
              <w:t>и тетрахорде;</w:t>
            </w:r>
          </w:p>
          <w:p w:rsidR="003C547D" w:rsidRDefault="0078507E">
            <w:pPr>
              <w:pStyle w:val="TableParagraph"/>
              <w:numPr>
                <w:ilvl w:val="0"/>
                <w:numId w:val="87"/>
              </w:numPr>
              <w:tabs>
                <w:tab w:val="left" w:pos="162"/>
              </w:tabs>
              <w:ind w:right="45" w:firstLine="0"/>
              <w:rPr>
                <w:sz w:val="14"/>
              </w:rPr>
            </w:pPr>
            <w:r>
              <w:rPr>
                <w:sz w:val="14"/>
              </w:rPr>
              <w:t>запише</w:t>
            </w:r>
            <w:r>
              <w:rPr>
                <w:spacing w:val="-4"/>
                <w:sz w:val="14"/>
              </w:rPr>
              <w:t xml:space="preserve"> </w:t>
            </w:r>
            <w:r>
              <w:rPr>
                <w:sz w:val="14"/>
              </w:rPr>
              <w:t>и</w:t>
            </w:r>
            <w:r>
              <w:rPr>
                <w:spacing w:val="-3"/>
                <w:sz w:val="14"/>
              </w:rPr>
              <w:t xml:space="preserve"> </w:t>
            </w:r>
            <w:r>
              <w:rPr>
                <w:sz w:val="14"/>
              </w:rPr>
              <w:t>препозна</w:t>
            </w:r>
            <w:r>
              <w:rPr>
                <w:spacing w:val="-3"/>
                <w:sz w:val="14"/>
              </w:rPr>
              <w:t xml:space="preserve"> </w:t>
            </w:r>
            <w:r>
              <w:rPr>
                <w:sz w:val="14"/>
              </w:rPr>
              <w:t>интервале</w:t>
            </w:r>
            <w:r>
              <w:rPr>
                <w:spacing w:val="-3"/>
                <w:sz w:val="14"/>
              </w:rPr>
              <w:t xml:space="preserve"> </w:t>
            </w:r>
            <w:r>
              <w:rPr>
                <w:sz w:val="14"/>
              </w:rPr>
              <w:t>до</w:t>
            </w:r>
            <w:r>
              <w:rPr>
                <w:spacing w:val="-3"/>
                <w:sz w:val="14"/>
              </w:rPr>
              <w:t xml:space="preserve"> </w:t>
            </w:r>
            <w:r>
              <w:rPr>
                <w:sz w:val="14"/>
              </w:rPr>
              <w:t>квинте</w:t>
            </w:r>
            <w:r>
              <w:rPr>
                <w:spacing w:val="-3"/>
                <w:sz w:val="14"/>
              </w:rPr>
              <w:t xml:space="preserve"> </w:t>
            </w:r>
            <w:r>
              <w:rPr>
                <w:sz w:val="14"/>
              </w:rPr>
              <w:t>као</w:t>
            </w:r>
            <w:r>
              <w:rPr>
                <w:spacing w:val="-3"/>
                <w:sz w:val="14"/>
              </w:rPr>
              <w:t xml:space="preserve"> </w:t>
            </w:r>
            <w:r>
              <w:rPr>
                <w:sz w:val="14"/>
              </w:rPr>
              <w:t>и</w:t>
            </w:r>
            <w:r>
              <w:rPr>
                <w:spacing w:val="-4"/>
                <w:sz w:val="14"/>
              </w:rPr>
              <w:t xml:space="preserve"> </w:t>
            </w:r>
            <w:r>
              <w:rPr>
                <w:sz w:val="14"/>
              </w:rPr>
              <w:t>дурски</w:t>
            </w:r>
            <w:r>
              <w:rPr>
                <w:spacing w:val="-3"/>
                <w:sz w:val="14"/>
              </w:rPr>
              <w:t xml:space="preserve"> </w:t>
            </w:r>
            <w:r>
              <w:rPr>
                <w:sz w:val="14"/>
              </w:rPr>
              <w:t>и</w:t>
            </w:r>
            <w:r>
              <w:rPr>
                <w:spacing w:val="-3"/>
                <w:sz w:val="14"/>
              </w:rPr>
              <w:t xml:space="preserve"> </w:t>
            </w:r>
            <w:r>
              <w:rPr>
                <w:sz w:val="14"/>
              </w:rPr>
              <w:t>молски квинтакорд на основним</w:t>
            </w:r>
            <w:r>
              <w:rPr>
                <w:spacing w:val="-2"/>
                <w:sz w:val="14"/>
              </w:rPr>
              <w:t xml:space="preserve"> </w:t>
            </w:r>
            <w:r>
              <w:rPr>
                <w:sz w:val="14"/>
              </w:rPr>
              <w:t>тоновима;</w:t>
            </w:r>
          </w:p>
          <w:p w:rsidR="003C547D" w:rsidRDefault="0078507E">
            <w:pPr>
              <w:pStyle w:val="TableParagraph"/>
              <w:numPr>
                <w:ilvl w:val="0"/>
                <w:numId w:val="87"/>
              </w:numPr>
              <w:tabs>
                <w:tab w:val="left" w:pos="162"/>
              </w:tabs>
              <w:ind w:right="77" w:firstLine="0"/>
              <w:rPr>
                <w:sz w:val="14"/>
              </w:rPr>
            </w:pPr>
            <w:r>
              <w:rPr>
                <w:sz w:val="14"/>
              </w:rPr>
              <w:t xml:space="preserve">објасни својим речима појмове: лествица, ступањ,степен/по- лустепен, тетрахорд, главне ступњеве, </w:t>
            </w:r>
            <w:r>
              <w:rPr>
                <w:spacing w:val="-3"/>
                <w:sz w:val="14"/>
              </w:rPr>
              <w:t xml:space="preserve">вођицу, </w:t>
            </w:r>
            <w:r>
              <w:rPr>
                <w:sz w:val="14"/>
              </w:rPr>
              <w:t xml:space="preserve">тонични </w:t>
            </w:r>
            <w:r>
              <w:rPr>
                <w:spacing w:val="-3"/>
                <w:sz w:val="14"/>
              </w:rPr>
              <w:t xml:space="preserve">трозвук, </w:t>
            </w:r>
            <w:r>
              <w:rPr>
                <w:sz w:val="14"/>
              </w:rPr>
              <w:t>интервале.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953" w:hanging="581"/>
              <w:rPr>
                <w:sz w:val="14"/>
              </w:rPr>
            </w:pPr>
            <w:r>
              <w:rPr>
                <w:sz w:val="14"/>
              </w:rPr>
              <w:t>ОПАЖАЊЕ, ИНТОНИРАЊЕ; ДИКТАТИ</w:t>
            </w:r>
          </w:p>
        </w:tc>
        <w:tc>
          <w:tcPr>
            <w:tcW w:w="4026" w:type="dxa"/>
          </w:tcPr>
          <w:p w:rsidR="003C547D" w:rsidRDefault="0078507E">
            <w:pPr>
              <w:pStyle w:val="TableParagraph"/>
              <w:spacing w:before="18"/>
              <w:ind w:right="228"/>
              <w:rPr>
                <w:sz w:val="14"/>
              </w:rPr>
            </w:pPr>
            <w:r>
              <w:rPr>
                <w:sz w:val="14"/>
              </w:rPr>
              <w:t>Опажање и певање тонова и мотива у обрађеним дурским и молским тоналитетима.</w:t>
            </w:r>
          </w:p>
          <w:p w:rsidR="003C547D" w:rsidRDefault="0078507E">
            <w:pPr>
              <w:pStyle w:val="TableParagraph"/>
              <w:spacing w:line="159" w:lineRule="exact"/>
              <w:rPr>
                <w:sz w:val="14"/>
              </w:rPr>
            </w:pPr>
            <w:r>
              <w:rPr>
                <w:sz w:val="14"/>
              </w:rPr>
              <w:t>Записивање ритмичке окоснице.</w:t>
            </w:r>
          </w:p>
          <w:p w:rsidR="003C547D" w:rsidRDefault="0078507E">
            <w:pPr>
              <w:pStyle w:val="TableParagraph"/>
              <w:ind w:right="228"/>
              <w:rPr>
                <w:sz w:val="14"/>
              </w:rPr>
            </w:pPr>
            <w:r>
              <w:rPr>
                <w:sz w:val="14"/>
              </w:rPr>
              <w:t>Записивање појединачних тонова, групе тонова и мотива. Писмени мелодијски диктат.</w:t>
            </w:r>
          </w:p>
          <w:p w:rsidR="003C547D" w:rsidRDefault="0078507E">
            <w:pPr>
              <w:pStyle w:val="TableParagraph"/>
              <w:spacing w:line="159" w:lineRule="exact"/>
              <w:rPr>
                <w:sz w:val="14"/>
              </w:rPr>
            </w:pPr>
            <w:r>
              <w:rPr>
                <w:sz w:val="14"/>
              </w:rPr>
              <w:t>Аутодиктат.</w:t>
            </w:r>
          </w:p>
          <w:p w:rsidR="003C547D" w:rsidRDefault="0078507E">
            <w:pPr>
              <w:pStyle w:val="TableParagraph"/>
              <w:rPr>
                <w:sz w:val="14"/>
              </w:rPr>
            </w:pPr>
            <w:r>
              <w:rPr>
                <w:sz w:val="14"/>
              </w:rPr>
              <w:t>Опажање и интонирање дурских и молских квинтакорада. Оп</w:t>
            </w:r>
            <w:r>
              <w:rPr>
                <w:sz w:val="14"/>
              </w:rPr>
              <w:t>ажање и певање мале и велике терце и чисте квинте са тен- денцијом везивања за тоналитет.</w:t>
            </w:r>
          </w:p>
          <w:p w:rsidR="003C547D" w:rsidRDefault="0078507E">
            <w:pPr>
              <w:pStyle w:val="TableParagraph"/>
              <w:spacing w:line="237" w:lineRule="auto"/>
              <w:rPr>
                <w:sz w:val="14"/>
              </w:rPr>
            </w:pPr>
            <w:r>
              <w:rPr>
                <w:sz w:val="14"/>
              </w:rPr>
              <w:t>Опажање и интонирање дурског, молског и хармонског тетра- хорда.</w:t>
            </w:r>
          </w:p>
          <w:p w:rsidR="003C547D" w:rsidRDefault="0078507E">
            <w:pPr>
              <w:pStyle w:val="TableParagraph"/>
              <w:rPr>
                <w:sz w:val="14"/>
              </w:rPr>
            </w:pPr>
            <w:r>
              <w:rPr>
                <w:sz w:val="14"/>
              </w:rPr>
              <w:t>Опажање метра.</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9"/>
              <w:ind w:left="311" w:right="304"/>
              <w:jc w:val="center"/>
              <w:rPr>
                <w:sz w:val="14"/>
              </w:rPr>
            </w:pPr>
            <w:r>
              <w:rPr>
                <w:sz w:val="14"/>
              </w:rPr>
              <w:t>МУЗИЧКО СТВАРАЛАШТВО</w:t>
            </w:r>
          </w:p>
        </w:tc>
        <w:tc>
          <w:tcPr>
            <w:tcW w:w="4026" w:type="dxa"/>
          </w:tcPr>
          <w:p w:rsidR="003C547D" w:rsidRDefault="0078507E">
            <w:pPr>
              <w:pStyle w:val="TableParagraph"/>
              <w:spacing w:before="19" w:line="161" w:lineRule="exact"/>
              <w:rPr>
                <w:sz w:val="14"/>
              </w:rPr>
            </w:pPr>
            <w:r>
              <w:rPr>
                <w:sz w:val="14"/>
              </w:rPr>
              <w:t>Мелодијске и ритмичке импровизације.</w:t>
            </w:r>
          </w:p>
          <w:p w:rsidR="003C547D" w:rsidRDefault="0078507E">
            <w:pPr>
              <w:pStyle w:val="TableParagraph"/>
              <w:spacing w:line="161" w:lineRule="exact"/>
              <w:rPr>
                <w:sz w:val="14"/>
              </w:rPr>
            </w:pPr>
            <w:r>
              <w:rPr>
                <w:sz w:val="14"/>
              </w:rPr>
              <w:t>Импровизација мелодије на текст бројалице или дечије песмице.</w:t>
            </w:r>
          </w:p>
        </w:tc>
      </w:tr>
      <w:tr w:rsidR="003C547D">
        <w:trPr>
          <w:trHeight w:val="244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1" w:right="304"/>
              <w:jc w:val="center"/>
              <w:rPr>
                <w:sz w:val="14"/>
              </w:rPr>
            </w:pPr>
            <w:r>
              <w:rPr>
                <w:sz w:val="14"/>
              </w:rPr>
              <w:t>РИТАМ</w:t>
            </w:r>
          </w:p>
        </w:tc>
        <w:tc>
          <w:tcPr>
            <w:tcW w:w="4026" w:type="dxa"/>
          </w:tcPr>
          <w:p w:rsidR="003C547D" w:rsidRDefault="0078507E">
            <w:pPr>
              <w:pStyle w:val="TableParagraph"/>
              <w:spacing w:before="19"/>
              <w:ind w:right="291"/>
              <w:rPr>
                <w:sz w:val="14"/>
              </w:rPr>
            </w:pPr>
            <w:r>
              <w:rPr>
                <w:sz w:val="14"/>
              </w:rPr>
              <w:t>Обнављање пређених врста тактова и обрада такта: 4/8 и 2/2. Звучна припрема основних ритмичких фигура у такту 6/8 са луковима и паузама.</w:t>
            </w:r>
          </w:p>
          <w:p w:rsidR="003C547D" w:rsidRDefault="0078507E">
            <w:pPr>
              <w:pStyle w:val="TableParagraph"/>
              <w:spacing w:line="237" w:lineRule="auto"/>
              <w:rPr>
                <w:sz w:val="14"/>
              </w:rPr>
            </w:pPr>
            <w:r>
              <w:rPr>
                <w:sz w:val="14"/>
              </w:rPr>
              <w:t>Начини извођења ритма (уз куцање или тактирање или мануел- ном техником).</w:t>
            </w:r>
          </w:p>
          <w:p w:rsidR="003C547D" w:rsidRDefault="0078507E">
            <w:pPr>
              <w:pStyle w:val="TableParagraph"/>
              <w:ind w:right="1467"/>
              <w:rPr>
                <w:sz w:val="14"/>
              </w:rPr>
            </w:pPr>
            <w:r>
              <w:rPr>
                <w:sz w:val="14"/>
              </w:rPr>
              <w:t>Ритам у примерима од звука ка слици. Покрет у функцији ритма.</w:t>
            </w:r>
          </w:p>
          <w:p w:rsidR="003C547D" w:rsidRDefault="0078507E">
            <w:pPr>
              <w:pStyle w:val="TableParagraph"/>
              <w:ind w:right="187"/>
              <w:rPr>
                <w:sz w:val="14"/>
              </w:rPr>
            </w:pPr>
            <w:r>
              <w:rPr>
                <w:sz w:val="14"/>
              </w:rPr>
              <w:t>Равномерно читање: четвртина и осмина као јединица бројања у зависности од инструмента. Четвороделна подела јединице бројања.</w:t>
            </w:r>
          </w:p>
          <w:p w:rsidR="003C547D" w:rsidRDefault="0078507E">
            <w:pPr>
              <w:pStyle w:val="TableParagraph"/>
              <w:spacing w:line="237" w:lineRule="auto"/>
              <w:rPr>
                <w:sz w:val="14"/>
              </w:rPr>
            </w:pPr>
            <w:r>
              <w:rPr>
                <w:sz w:val="14"/>
              </w:rPr>
              <w:t>Ритмичке фигуре: пунктирана и обрнуто пунктирана фигура на ритмичкој јединици.</w:t>
            </w:r>
          </w:p>
          <w:p w:rsidR="003C547D" w:rsidRDefault="0078507E">
            <w:pPr>
              <w:pStyle w:val="TableParagraph"/>
              <w:spacing w:line="160" w:lineRule="exact"/>
              <w:rPr>
                <w:sz w:val="14"/>
              </w:rPr>
            </w:pPr>
            <w:r>
              <w:rPr>
                <w:sz w:val="14"/>
              </w:rPr>
              <w:t>Примена лукова, пауза, узмаха и предтакта.</w:t>
            </w:r>
          </w:p>
          <w:p w:rsidR="003C547D" w:rsidRDefault="0078507E">
            <w:pPr>
              <w:pStyle w:val="TableParagraph"/>
              <w:rPr>
                <w:sz w:val="14"/>
              </w:rPr>
            </w:pPr>
            <w:r>
              <w:rPr>
                <w:sz w:val="14"/>
              </w:rPr>
              <w:t>Ритмичко</w:t>
            </w:r>
            <w:r>
              <w:rPr>
                <w:sz w:val="14"/>
              </w:rPr>
              <w:t xml:space="preserve"> читање ауторских примера и примера из инструмен- талне литературе.</w:t>
            </w:r>
          </w:p>
        </w:tc>
      </w:tr>
      <w:tr w:rsidR="003C547D">
        <w:trPr>
          <w:trHeight w:val="100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spacing w:before="5"/>
              <w:ind w:left="0"/>
              <w:rPr>
                <w:b/>
                <w:sz w:val="20"/>
              </w:rPr>
            </w:pPr>
          </w:p>
          <w:p w:rsidR="003C547D" w:rsidRDefault="0078507E">
            <w:pPr>
              <w:pStyle w:val="TableParagraph"/>
              <w:ind w:left="312" w:right="304"/>
              <w:jc w:val="center"/>
              <w:rPr>
                <w:sz w:val="14"/>
              </w:rPr>
            </w:pPr>
            <w:r>
              <w:rPr>
                <w:sz w:val="14"/>
              </w:rPr>
              <w:t>ТЕОРИЈА МУЗИКЕ</w:t>
            </w:r>
          </w:p>
        </w:tc>
        <w:tc>
          <w:tcPr>
            <w:tcW w:w="4026" w:type="dxa"/>
          </w:tcPr>
          <w:p w:rsidR="003C547D" w:rsidRDefault="0078507E">
            <w:pPr>
              <w:pStyle w:val="TableParagraph"/>
              <w:spacing w:before="19"/>
              <w:ind w:right="144"/>
              <w:jc w:val="both"/>
              <w:rPr>
                <w:sz w:val="14"/>
              </w:rPr>
            </w:pPr>
            <w:r>
              <w:rPr>
                <w:sz w:val="14"/>
              </w:rPr>
              <w:t>Записивање и препознавање обрађених лествица и</w:t>
            </w:r>
            <w:r>
              <w:rPr>
                <w:spacing w:val="-21"/>
                <w:sz w:val="14"/>
              </w:rPr>
              <w:t xml:space="preserve"> </w:t>
            </w:r>
            <w:r>
              <w:rPr>
                <w:sz w:val="14"/>
              </w:rPr>
              <w:t>тетрахорада. Интервали до квинте (мали, велики и чисти) и дурски и молски квинтакорд на основним</w:t>
            </w:r>
            <w:r>
              <w:rPr>
                <w:spacing w:val="-2"/>
                <w:sz w:val="14"/>
              </w:rPr>
              <w:t xml:space="preserve"> </w:t>
            </w:r>
            <w:r>
              <w:rPr>
                <w:sz w:val="14"/>
              </w:rPr>
              <w:t>тоновима.</w:t>
            </w:r>
          </w:p>
          <w:p w:rsidR="003C547D" w:rsidRDefault="0078507E">
            <w:pPr>
              <w:pStyle w:val="TableParagraph"/>
              <w:spacing w:line="237" w:lineRule="auto"/>
              <w:ind w:right="45"/>
              <w:rPr>
                <w:sz w:val="14"/>
              </w:rPr>
            </w:pPr>
            <w:r>
              <w:rPr>
                <w:sz w:val="14"/>
              </w:rPr>
              <w:t>Проширивање знања из музичке терминологије (лествица, ступањ, степен/полустепен, тетрахорд, главне ступњеве, вођицу, тонични трозвук, интервали).</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2" w:right="304"/>
              <w:jc w:val="center"/>
              <w:rPr>
                <w:sz w:val="14"/>
              </w:rPr>
            </w:pPr>
            <w:r>
              <w:rPr>
                <w:sz w:val="14"/>
              </w:rPr>
              <w:t>МУЗИЧКИ БОНТОН</w:t>
            </w:r>
          </w:p>
        </w:tc>
        <w:tc>
          <w:tcPr>
            <w:tcW w:w="4026" w:type="dxa"/>
          </w:tcPr>
          <w:p w:rsidR="003C547D" w:rsidRDefault="0078507E">
            <w:pPr>
              <w:pStyle w:val="TableParagraph"/>
              <w:spacing w:before="19"/>
              <w:rPr>
                <w:sz w:val="14"/>
              </w:rPr>
            </w:pPr>
            <w:r>
              <w:rPr>
                <w:sz w:val="14"/>
              </w:rPr>
              <w:t>Слушање и уважавање извођача.</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Програм смотре:</w:t>
            </w:r>
          </w:p>
          <w:p w:rsidR="003C547D" w:rsidRDefault="0078507E">
            <w:pPr>
              <w:pStyle w:val="TableParagraph"/>
              <w:numPr>
                <w:ilvl w:val="0"/>
                <w:numId w:val="86"/>
              </w:numPr>
              <w:tabs>
                <w:tab w:val="left" w:pos="197"/>
              </w:tabs>
              <w:spacing w:line="160" w:lineRule="exact"/>
              <w:rPr>
                <w:sz w:val="14"/>
              </w:rPr>
            </w:pPr>
            <w:r>
              <w:rPr>
                <w:spacing w:val="-3"/>
                <w:sz w:val="14"/>
              </w:rPr>
              <w:t xml:space="preserve">Усмено </w:t>
            </w:r>
            <w:r>
              <w:rPr>
                <w:sz w:val="14"/>
              </w:rPr>
              <w:t>опажање кратког мотива у тоналитету мелодијског</w:t>
            </w:r>
            <w:r>
              <w:rPr>
                <w:spacing w:val="1"/>
                <w:sz w:val="14"/>
              </w:rPr>
              <w:t xml:space="preserve"> </w:t>
            </w:r>
            <w:r>
              <w:rPr>
                <w:sz w:val="14"/>
              </w:rPr>
              <w:t>примера.</w:t>
            </w:r>
          </w:p>
          <w:p w:rsidR="003C547D" w:rsidRDefault="0078507E">
            <w:pPr>
              <w:pStyle w:val="TableParagraph"/>
              <w:numPr>
                <w:ilvl w:val="0"/>
                <w:numId w:val="86"/>
              </w:numPr>
              <w:tabs>
                <w:tab w:val="left" w:pos="197"/>
              </w:tabs>
              <w:spacing w:line="160" w:lineRule="exact"/>
              <w:rPr>
                <w:sz w:val="14"/>
              </w:rPr>
            </w:pPr>
            <w:r>
              <w:rPr>
                <w:sz w:val="14"/>
              </w:rPr>
              <w:t>Мелодијски пример (а, е или d mol) уз анализу: лествица, тетрахорди, интервали, дурски и молски</w:t>
            </w:r>
            <w:r>
              <w:rPr>
                <w:spacing w:val="-8"/>
                <w:sz w:val="14"/>
              </w:rPr>
              <w:t xml:space="preserve"> </w:t>
            </w:r>
            <w:r>
              <w:rPr>
                <w:sz w:val="14"/>
              </w:rPr>
              <w:t>квинтакорд.</w:t>
            </w:r>
          </w:p>
          <w:p w:rsidR="003C547D" w:rsidRDefault="0078507E">
            <w:pPr>
              <w:pStyle w:val="TableParagraph"/>
              <w:numPr>
                <w:ilvl w:val="0"/>
                <w:numId w:val="86"/>
              </w:numPr>
              <w:tabs>
                <w:tab w:val="left" w:pos="197"/>
              </w:tabs>
              <w:spacing w:line="161" w:lineRule="exact"/>
              <w:rPr>
                <w:sz w:val="14"/>
              </w:rPr>
            </w:pPr>
            <w:r>
              <w:rPr>
                <w:sz w:val="14"/>
              </w:rPr>
              <w:t>Ритмичко читање у четв</w:t>
            </w:r>
            <w:r>
              <w:rPr>
                <w:sz w:val="14"/>
              </w:rPr>
              <w:t>ртинском такту у оквиру пређеног</w:t>
            </w:r>
            <w:r>
              <w:rPr>
                <w:spacing w:val="-3"/>
                <w:sz w:val="14"/>
              </w:rPr>
              <w:t xml:space="preserve"> </w:t>
            </w:r>
            <w:r>
              <w:rPr>
                <w:sz w:val="14"/>
              </w:rPr>
              <w:t>градива.</w:t>
            </w:r>
          </w:p>
        </w:tc>
      </w:tr>
    </w:tbl>
    <w:p w:rsidR="003C547D" w:rsidRDefault="0078507E">
      <w:pPr>
        <w:pStyle w:val="BodyText"/>
        <w:spacing w:before="158"/>
        <w:ind w:left="497"/>
      </w:pPr>
      <w:r>
        <w:t>Кључни појмови садржаја: Слушање, мелодија, ритам, покрет, игра, импровизација, музички бонтон.</w:t>
      </w:r>
    </w:p>
    <w:p w:rsidR="003C547D" w:rsidRDefault="003C547D">
      <w:pPr>
        <w:pStyle w:val="BodyText"/>
        <w:spacing w:before="11"/>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687"/>
        </w:tabs>
        <w:spacing w:before="49"/>
        <w:ind w:left="1687" w:right="255" w:hanging="1531"/>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ученика развије знања и вештине које подразумевају музичко описмењавање и развој музикалности, креативности, моторичке осетљивости и осећаја за лепо, у циљу</w:t>
      </w:r>
      <w:r>
        <w:rPr>
          <w:spacing w:val="-25"/>
          <w:sz w:val="14"/>
        </w:rPr>
        <w:t xml:space="preserve"> </w:t>
      </w:r>
      <w:r>
        <w:rPr>
          <w:sz w:val="14"/>
        </w:rPr>
        <w:t>ефикаснијег разумевања нотног текста у свим његовим аспектима, што доприноси успешној корелацији са</w:t>
      </w:r>
      <w:r>
        <w:rPr>
          <w:sz w:val="14"/>
        </w:rPr>
        <w:t xml:space="preserve"> наставом</w:t>
      </w:r>
      <w:r>
        <w:rPr>
          <w:spacing w:val="-1"/>
          <w:sz w:val="14"/>
        </w:rPr>
        <w:t xml:space="preserve"> </w:t>
      </w:r>
      <w:r>
        <w:rPr>
          <w:sz w:val="14"/>
        </w:rPr>
        <w:t>инструмента.</w:t>
      </w:r>
    </w:p>
    <w:p w:rsidR="003C547D" w:rsidRDefault="0078507E">
      <w:pPr>
        <w:tabs>
          <w:tab w:val="left" w:pos="1687"/>
        </w:tabs>
        <w:spacing w:before="48"/>
        <w:ind w:left="157"/>
        <w:rPr>
          <w:b/>
          <w:sz w:val="14"/>
        </w:rPr>
      </w:pPr>
      <w:r>
        <w:rPr>
          <w:sz w:val="14"/>
        </w:rPr>
        <w:t>Разред</w:t>
      </w:r>
      <w:r>
        <w:rPr>
          <w:sz w:val="14"/>
        </w:rPr>
        <w:tab/>
      </w:r>
      <w:r>
        <w:rPr>
          <w:b/>
          <w:sz w:val="14"/>
        </w:rPr>
        <w:t>Трећи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0" w:right="1607"/>
              <w:jc w:val="right"/>
              <w:rPr>
                <w:b/>
                <w:sz w:val="14"/>
              </w:rPr>
            </w:pPr>
            <w:r>
              <w:rPr>
                <w:b/>
                <w:sz w:val="14"/>
              </w:rPr>
              <w:t>САДРЖАЈИ</w:t>
            </w:r>
          </w:p>
        </w:tc>
      </w:tr>
      <w:tr w:rsidR="003C547D">
        <w:trPr>
          <w:trHeight w:val="1960"/>
        </w:trPr>
        <w:tc>
          <w:tcPr>
            <w:tcW w:w="3969" w:type="dxa"/>
            <w:vMerge w:val="restart"/>
          </w:tcPr>
          <w:p w:rsidR="003C547D" w:rsidRDefault="0078507E">
            <w:pPr>
              <w:pStyle w:val="TableParagraph"/>
              <w:numPr>
                <w:ilvl w:val="0"/>
                <w:numId w:val="85"/>
              </w:numPr>
              <w:tabs>
                <w:tab w:val="left" w:pos="162"/>
              </w:tabs>
              <w:spacing w:before="18" w:line="161" w:lineRule="exact"/>
              <w:ind w:firstLine="0"/>
              <w:rPr>
                <w:sz w:val="14"/>
              </w:rPr>
            </w:pPr>
            <w:r>
              <w:rPr>
                <w:sz w:val="14"/>
              </w:rPr>
              <w:t xml:space="preserve">пева и препозна лествично кретање и </w:t>
            </w:r>
            <w:r>
              <w:rPr>
                <w:spacing w:val="-3"/>
                <w:sz w:val="14"/>
              </w:rPr>
              <w:t xml:space="preserve">скокове </w:t>
            </w:r>
            <w:r>
              <w:rPr>
                <w:sz w:val="14"/>
              </w:rPr>
              <w:t>у све</w:t>
            </w:r>
            <w:r>
              <w:rPr>
                <w:spacing w:val="-5"/>
                <w:sz w:val="14"/>
              </w:rPr>
              <w:t xml:space="preserve"> </w:t>
            </w:r>
            <w:r>
              <w:rPr>
                <w:sz w:val="14"/>
              </w:rPr>
              <w:t>ступњеве;</w:t>
            </w:r>
          </w:p>
          <w:p w:rsidR="003C547D" w:rsidRDefault="0078507E">
            <w:pPr>
              <w:pStyle w:val="TableParagraph"/>
              <w:numPr>
                <w:ilvl w:val="0"/>
                <w:numId w:val="85"/>
              </w:numPr>
              <w:tabs>
                <w:tab w:val="left" w:pos="162"/>
              </w:tabs>
              <w:ind w:right="133" w:firstLine="0"/>
              <w:rPr>
                <w:sz w:val="14"/>
              </w:rPr>
            </w:pPr>
            <w:r>
              <w:rPr>
                <w:sz w:val="14"/>
              </w:rPr>
              <w:t>пева по слуху и солмизацијом песме различитих жанрова</w:t>
            </w:r>
            <w:r>
              <w:rPr>
                <w:spacing w:val="-21"/>
                <w:sz w:val="14"/>
              </w:rPr>
              <w:t xml:space="preserve"> </w:t>
            </w:r>
            <w:r>
              <w:rPr>
                <w:sz w:val="14"/>
              </w:rPr>
              <w:t>као и примере из инструменталне</w:t>
            </w:r>
            <w:r>
              <w:rPr>
                <w:spacing w:val="-5"/>
                <w:sz w:val="14"/>
              </w:rPr>
              <w:t xml:space="preserve"> </w:t>
            </w:r>
            <w:r>
              <w:rPr>
                <w:sz w:val="14"/>
              </w:rPr>
              <w:t>литературе;</w:t>
            </w:r>
          </w:p>
          <w:p w:rsidR="003C547D" w:rsidRDefault="0078507E">
            <w:pPr>
              <w:pStyle w:val="TableParagraph"/>
              <w:numPr>
                <w:ilvl w:val="0"/>
                <w:numId w:val="85"/>
              </w:numPr>
              <w:tabs>
                <w:tab w:val="left" w:pos="162"/>
              </w:tabs>
              <w:spacing w:line="159" w:lineRule="exact"/>
              <w:ind w:left="161"/>
              <w:rPr>
                <w:sz w:val="14"/>
              </w:rPr>
            </w:pPr>
            <w:r>
              <w:rPr>
                <w:sz w:val="14"/>
              </w:rPr>
              <w:t>пева штимове обрађених дурских и молских</w:t>
            </w:r>
            <w:r>
              <w:rPr>
                <w:spacing w:val="-3"/>
                <w:sz w:val="14"/>
              </w:rPr>
              <w:t xml:space="preserve"> </w:t>
            </w:r>
            <w:r>
              <w:rPr>
                <w:sz w:val="14"/>
              </w:rPr>
              <w:t>лествица;</w:t>
            </w:r>
          </w:p>
          <w:p w:rsidR="003C547D" w:rsidRDefault="0078507E">
            <w:pPr>
              <w:pStyle w:val="TableParagraph"/>
              <w:numPr>
                <w:ilvl w:val="0"/>
                <w:numId w:val="85"/>
              </w:numPr>
              <w:tabs>
                <w:tab w:val="left" w:pos="162"/>
              </w:tabs>
              <w:spacing w:line="160" w:lineRule="exact"/>
              <w:ind w:left="161"/>
              <w:rPr>
                <w:sz w:val="14"/>
              </w:rPr>
            </w:pPr>
            <w:r>
              <w:rPr>
                <w:sz w:val="14"/>
              </w:rPr>
              <w:t>звучно препозна дурски и молски тонски</w:t>
            </w:r>
            <w:r>
              <w:rPr>
                <w:spacing w:val="-6"/>
                <w:sz w:val="14"/>
              </w:rPr>
              <w:t xml:space="preserve"> </w:t>
            </w:r>
            <w:r>
              <w:rPr>
                <w:sz w:val="14"/>
              </w:rPr>
              <w:t>род;</w:t>
            </w:r>
          </w:p>
          <w:p w:rsidR="003C547D" w:rsidRDefault="0078507E">
            <w:pPr>
              <w:pStyle w:val="TableParagraph"/>
              <w:numPr>
                <w:ilvl w:val="0"/>
                <w:numId w:val="85"/>
              </w:numPr>
              <w:tabs>
                <w:tab w:val="left" w:pos="162"/>
              </w:tabs>
              <w:ind w:right="61" w:firstLine="0"/>
              <w:rPr>
                <w:sz w:val="14"/>
              </w:rPr>
            </w:pPr>
            <w:r>
              <w:rPr>
                <w:sz w:val="14"/>
              </w:rPr>
              <w:t>пева песме различитих жанрова са модулацијом у</w:t>
            </w:r>
            <w:r>
              <w:rPr>
                <w:spacing w:val="-21"/>
                <w:sz w:val="14"/>
              </w:rPr>
              <w:t xml:space="preserve"> </w:t>
            </w:r>
            <w:r>
              <w:rPr>
                <w:sz w:val="14"/>
              </w:rPr>
              <w:t>доминантни дурск</w:t>
            </w:r>
            <w:r>
              <w:rPr>
                <w:sz w:val="14"/>
              </w:rPr>
              <w:t>и тоналитет и паралелни</w:t>
            </w:r>
            <w:r>
              <w:rPr>
                <w:spacing w:val="-2"/>
                <w:sz w:val="14"/>
              </w:rPr>
              <w:t xml:space="preserve"> </w:t>
            </w:r>
            <w:r>
              <w:rPr>
                <w:sz w:val="14"/>
              </w:rPr>
              <w:t>мол;</w:t>
            </w:r>
          </w:p>
          <w:p w:rsidR="003C547D" w:rsidRDefault="0078507E">
            <w:pPr>
              <w:pStyle w:val="TableParagraph"/>
              <w:numPr>
                <w:ilvl w:val="0"/>
                <w:numId w:val="85"/>
              </w:numPr>
              <w:tabs>
                <w:tab w:val="left" w:pos="162"/>
              </w:tabs>
              <w:ind w:right="507" w:firstLine="0"/>
              <w:rPr>
                <w:sz w:val="14"/>
              </w:rPr>
            </w:pPr>
            <w:r>
              <w:rPr>
                <w:sz w:val="14"/>
              </w:rPr>
              <w:t>пева хроматске скретнице и пролазнице у</w:t>
            </w:r>
            <w:r>
              <w:rPr>
                <w:spacing w:val="-24"/>
                <w:sz w:val="14"/>
              </w:rPr>
              <w:t xml:space="preserve"> </w:t>
            </w:r>
            <w:r>
              <w:rPr>
                <w:sz w:val="14"/>
              </w:rPr>
              <w:t>мелодијским примерима;</w:t>
            </w:r>
          </w:p>
          <w:p w:rsidR="003C547D" w:rsidRDefault="0078507E">
            <w:pPr>
              <w:pStyle w:val="TableParagraph"/>
              <w:numPr>
                <w:ilvl w:val="0"/>
                <w:numId w:val="85"/>
              </w:numPr>
              <w:tabs>
                <w:tab w:val="left" w:pos="162"/>
              </w:tabs>
              <w:spacing w:line="159" w:lineRule="exact"/>
              <w:ind w:left="161"/>
              <w:rPr>
                <w:sz w:val="14"/>
              </w:rPr>
            </w:pPr>
            <w:r>
              <w:rPr>
                <w:sz w:val="14"/>
              </w:rPr>
              <w:t>пева изражајно мелодије различитог жанра и</w:t>
            </w:r>
            <w:r>
              <w:rPr>
                <w:spacing w:val="-10"/>
                <w:sz w:val="14"/>
              </w:rPr>
              <w:t xml:space="preserve"> </w:t>
            </w:r>
            <w:r>
              <w:rPr>
                <w:sz w:val="14"/>
              </w:rPr>
              <w:t>карактера;</w:t>
            </w:r>
          </w:p>
          <w:p w:rsidR="003C547D" w:rsidRDefault="0078507E">
            <w:pPr>
              <w:pStyle w:val="TableParagraph"/>
              <w:numPr>
                <w:ilvl w:val="0"/>
                <w:numId w:val="85"/>
              </w:numPr>
              <w:tabs>
                <w:tab w:val="left" w:pos="162"/>
              </w:tabs>
              <w:ind w:right="178" w:firstLine="0"/>
              <w:rPr>
                <w:sz w:val="14"/>
              </w:rPr>
            </w:pPr>
            <w:r>
              <w:rPr>
                <w:sz w:val="14"/>
              </w:rPr>
              <w:t>пева</w:t>
            </w:r>
            <w:r>
              <w:rPr>
                <w:spacing w:val="-4"/>
                <w:sz w:val="14"/>
              </w:rPr>
              <w:t xml:space="preserve"> </w:t>
            </w:r>
            <w:r>
              <w:rPr>
                <w:sz w:val="14"/>
              </w:rPr>
              <w:t>двогласне</w:t>
            </w:r>
            <w:r>
              <w:rPr>
                <w:spacing w:val="-4"/>
                <w:sz w:val="14"/>
              </w:rPr>
              <w:t xml:space="preserve"> </w:t>
            </w:r>
            <w:r>
              <w:rPr>
                <w:sz w:val="14"/>
              </w:rPr>
              <w:t>примере</w:t>
            </w:r>
            <w:r>
              <w:rPr>
                <w:spacing w:val="-5"/>
                <w:sz w:val="14"/>
              </w:rPr>
              <w:t xml:space="preserve"> </w:t>
            </w:r>
            <w:r>
              <w:rPr>
                <w:sz w:val="14"/>
              </w:rPr>
              <w:t>(у</w:t>
            </w:r>
            <w:r>
              <w:rPr>
                <w:spacing w:val="-4"/>
                <w:sz w:val="14"/>
              </w:rPr>
              <w:t xml:space="preserve"> </w:t>
            </w:r>
            <w:r>
              <w:rPr>
                <w:sz w:val="14"/>
              </w:rPr>
              <w:t>пару</w:t>
            </w:r>
            <w:r>
              <w:rPr>
                <w:spacing w:val="-4"/>
                <w:sz w:val="14"/>
              </w:rPr>
              <w:t xml:space="preserve"> </w:t>
            </w:r>
            <w:r>
              <w:rPr>
                <w:sz w:val="14"/>
              </w:rPr>
              <w:t>или</w:t>
            </w:r>
            <w:r>
              <w:rPr>
                <w:spacing w:val="-5"/>
                <w:sz w:val="14"/>
              </w:rPr>
              <w:t xml:space="preserve"> </w:t>
            </w:r>
            <w:r>
              <w:rPr>
                <w:sz w:val="14"/>
              </w:rPr>
              <w:t>групи)</w:t>
            </w:r>
            <w:r>
              <w:rPr>
                <w:spacing w:val="-4"/>
                <w:sz w:val="14"/>
              </w:rPr>
              <w:t xml:space="preserve"> </w:t>
            </w:r>
            <w:r>
              <w:rPr>
                <w:sz w:val="14"/>
              </w:rPr>
              <w:t>и</w:t>
            </w:r>
            <w:r>
              <w:rPr>
                <w:spacing w:val="-5"/>
                <w:sz w:val="14"/>
              </w:rPr>
              <w:t xml:space="preserve"> </w:t>
            </w:r>
            <w:r>
              <w:rPr>
                <w:sz w:val="14"/>
              </w:rPr>
              <w:t>композиције</w:t>
            </w:r>
            <w:r>
              <w:rPr>
                <w:spacing w:val="-4"/>
                <w:sz w:val="14"/>
              </w:rPr>
              <w:t xml:space="preserve"> </w:t>
            </w:r>
            <w:r>
              <w:rPr>
                <w:sz w:val="14"/>
              </w:rPr>
              <w:t>са клавирском</w:t>
            </w:r>
            <w:r>
              <w:rPr>
                <w:spacing w:val="-1"/>
                <w:sz w:val="14"/>
              </w:rPr>
              <w:t xml:space="preserve"> </w:t>
            </w:r>
            <w:r>
              <w:rPr>
                <w:sz w:val="14"/>
              </w:rPr>
              <w:t>пратњом;</w:t>
            </w:r>
          </w:p>
          <w:p w:rsidR="003C547D" w:rsidRDefault="0078507E">
            <w:pPr>
              <w:pStyle w:val="TableParagraph"/>
              <w:numPr>
                <w:ilvl w:val="0"/>
                <w:numId w:val="85"/>
              </w:numPr>
              <w:tabs>
                <w:tab w:val="left" w:pos="162"/>
              </w:tabs>
              <w:spacing w:line="159" w:lineRule="exact"/>
              <w:ind w:left="161"/>
              <w:rPr>
                <w:sz w:val="14"/>
              </w:rPr>
            </w:pPr>
            <w:r>
              <w:rPr>
                <w:sz w:val="14"/>
              </w:rPr>
              <w:t>опажа и пева и записује: тонове, групе тонова и</w:t>
            </w:r>
            <w:r>
              <w:rPr>
                <w:spacing w:val="-13"/>
                <w:sz w:val="14"/>
              </w:rPr>
              <w:t xml:space="preserve"> </w:t>
            </w:r>
            <w:r>
              <w:rPr>
                <w:sz w:val="14"/>
              </w:rPr>
              <w:t>мотиве;</w:t>
            </w:r>
          </w:p>
          <w:p w:rsidR="003C547D" w:rsidRDefault="0078507E">
            <w:pPr>
              <w:pStyle w:val="TableParagraph"/>
              <w:numPr>
                <w:ilvl w:val="0"/>
                <w:numId w:val="85"/>
              </w:numPr>
              <w:tabs>
                <w:tab w:val="left" w:pos="162"/>
              </w:tabs>
              <w:spacing w:line="160" w:lineRule="exact"/>
              <w:ind w:left="161"/>
              <w:rPr>
                <w:sz w:val="14"/>
              </w:rPr>
            </w:pPr>
            <w:r>
              <w:rPr>
                <w:sz w:val="14"/>
              </w:rPr>
              <w:t>запише мелодијске</w:t>
            </w:r>
            <w:r>
              <w:rPr>
                <w:spacing w:val="-2"/>
                <w:sz w:val="14"/>
              </w:rPr>
              <w:t xml:space="preserve"> </w:t>
            </w:r>
            <w:r>
              <w:rPr>
                <w:sz w:val="14"/>
              </w:rPr>
              <w:t>диктатe;</w:t>
            </w:r>
          </w:p>
          <w:p w:rsidR="003C547D" w:rsidRDefault="0078507E">
            <w:pPr>
              <w:pStyle w:val="TableParagraph"/>
              <w:numPr>
                <w:ilvl w:val="0"/>
                <w:numId w:val="85"/>
              </w:numPr>
              <w:tabs>
                <w:tab w:val="left" w:pos="162"/>
              </w:tabs>
              <w:spacing w:line="160" w:lineRule="exact"/>
              <w:ind w:left="161"/>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85"/>
              </w:numPr>
              <w:tabs>
                <w:tab w:val="left" w:pos="162"/>
              </w:tabs>
              <w:spacing w:line="160" w:lineRule="exact"/>
              <w:ind w:left="161"/>
              <w:rPr>
                <w:sz w:val="14"/>
              </w:rPr>
            </w:pPr>
            <w:r>
              <w:rPr>
                <w:sz w:val="14"/>
              </w:rPr>
              <w:t>опажа и пева дурски и молски квинтакорд са</w:t>
            </w:r>
            <w:r>
              <w:rPr>
                <w:spacing w:val="-9"/>
                <w:sz w:val="14"/>
              </w:rPr>
              <w:t xml:space="preserve"> </w:t>
            </w:r>
            <w:r>
              <w:rPr>
                <w:sz w:val="14"/>
              </w:rPr>
              <w:t>обртајима;</w:t>
            </w:r>
          </w:p>
          <w:p w:rsidR="003C547D" w:rsidRDefault="0078507E">
            <w:pPr>
              <w:pStyle w:val="TableParagraph"/>
              <w:numPr>
                <w:ilvl w:val="0"/>
                <w:numId w:val="85"/>
              </w:numPr>
              <w:tabs>
                <w:tab w:val="left" w:pos="162"/>
              </w:tabs>
              <w:spacing w:line="160" w:lineRule="exact"/>
              <w:ind w:left="161"/>
              <w:rPr>
                <w:sz w:val="14"/>
              </w:rPr>
            </w:pPr>
            <w:r>
              <w:rPr>
                <w:sz w:val="14"/>
              </w:rPr>
              <w:t>опажа и пева доминантни</w:t>
            </w:r>
            <w:r>
              <w:rPr>
                <w:spacing w:val="-3"/>
                <w:sz w:val="14"/>
              </w:rPr>
              <w:t xml:space="preserve"> </w:t>
            </w:r>
            <w:r>
              <w:rPr>
                <w:sz w:val="14"/>
              </w:rPr>
              <w:t>септакорд;</w:t>
            </w:r>
          </w:p>
          <w:p w:rsidR="003C547D" w:rsidRDefault="0078507E">
            <w:pPr>
              <w:pStyle w:val="TableParagraph"/>
              <w:numPr>
                <w:ilvl w:val="0"/>
                <w:numId w:val="85"/>
              </w:numPr>
              <w:tabs>
                <w:tab w:val="left" w:pos="162"/>
              </w:tabs>
              <w:spacing w:line="160" w:lineRule="exact"/>
              <w:ind w:left="161"/>
              <w:rPr>
                <w:sz w:val="14"/>
              </w:rPr>
            </w:pPr>
            <w:r>
              <w:rPr>
                <w:sz w:val="14"/>
              </w:rPr>
              <w:t>опажа и пева интервале до</w:t>
            </w:r>
            <w:r>
              <w:rPr>
                <w:spacing w:val="-3"/>
                <w:sz w:val="14"/>
              </w:rPr>
              <w:t xml:space="preserve"> </w:t>
            </w:r>
            <w:r>
              <w:rPr>
                <w:sz w:val="14"/>
              </w:rPr>
              <w:t>октаве;</w:t>
            </w:r>
          </w:p>
          <w:p w:rsidR="003C547D" w:rsidRDefault="0078507E">
            <w:pPr>
              <w:pStyle w:val="TableParagraph"/>
              <w:numPr>
                <w:ilvl w:val="0"/>
                <w:numId w:val="85"/>
              </w:numPr>
              <w:tabs>
                <w:tab w:val="left" w:pos="162"/>
              </w:tabs>
              <w:spacing w:line="160" w:lineRule="exact"/>
              <w:ind w:left="161"/>
              <w:rPr>
                <w:sz w:val="14"/>
              </w:rPr>
            </w:pPr>
            <w:r>
              <w:rPr>
                <w:sz w:val="14"/>
              </w:rPr>
              <w:t>мења и допуњава мелодију и ритам научених</w:t>
            </w:r>
            <w:r>
              <w:rPr>
                <w:spacing w:val="-6"/>
                <w:sz w:val="14"/>
              </w:rPr>
              <w:t xml:space="preserve"> </w:t>
            </w:r>
            <w:r>
              <w:rPr>
                <w:sz w:val="14"/>
              </w:rPr>
              <w:t>песама;</w:t>
            </w:r>
          </w:p>
          <w:p w:rsidR="003C547D" w:rsidRDefault="0078507E">
            <w:pPr>
              <w:pStyle w:val="TableParagraph"/>
              <w:numPr>
                <w:ilvl w:val="0"/>
                <w:numId w:val="85"/>
              </w:numPr>
              <w:tabs>
                <w:tab w:val="left" w:pos="162"/>
              </w:tabs>
              <w:ind w:right="183" w:firstLine="0"/>
              <w:rPr>
                <w:sz w:val="14"/>
              </w:rPr>
            </w:pPr>
            <w:r>
              <w:rPr>
                <w:sz w:val="14"/>
              </w:rPr>
              <w:t>смишља мелодију или ритам на научену песму или</w:t>
            </w:r>
            <w:r>
              <w:rPr>
                <w:spacing w:val="-23"/>
                <w:sz w:val="14"/>
              </w:rPr>
              <w:t xml:space="preserve"> </w:t>
            </w:r>
            <w:r>
              <w:rPr>
                <w:sz w:val="14"/>
              </w:rPr>
              <w:t>мелодиј- ски</w:t>
            </w:r>
            <w:r>
              <w:rPr>
                <w:spacing w:val="-1"/>
                <w:sz w:val="14"/>
              </w:rPr>
              <w:t xml:space="preserve"> </w:t>
            </w:r>
            <w:r>
              <w:rPr>
                <w:sz w:val="14"/>
              </w:rPr>
              <w:t>пример;</w:t>
            </w:r>
          </w:p>
          <w:p w:rsidR="003C547D" w:rsidRDefault="0078507E">
            <w:pPr>
              <w:pStyle w:val="TableParagraph"/>
              <w:numPr>
                <w:ilvl w:val="0"/>
                <w:numId w:val="85"/>
              </w:numPr>
              <w:tabs>
                <w:tab w:val="left" w:pos="162"/>
              </w:tabs>
              <w:spacing w:line="159" w:lineRule="exact"/>
              <w:ind w:left="161"/>
              <w:rPr>
                <w:sz w:val="14"/>
              </w:rPr>
            </w:pPr>
            <w:r>
              <w:rPr>
                <w:sz w:val="14"/>
              </w:rPr>
              <w:t>примени потребна знања и вештине уз</w:t>
            </w:r>
            <w:r>
              <w:rPr>
                <w:spacing w:val="-5"/>
                <w:sz w:val="14"/>
              </w:rPr>
              <w:t xml:space="preserve"> </w:t>
            </w:r>
            <w:r>
              <w:rPr>
                <w:sz w:val="14"/>
              </w:rPr>
              <w:t>игру;</w:t>
            </w:r>
          </w:p>
          <w:p w:rsidR="003C547D" w:rsidRDefault="0078507E">
            <w:pPr>
              <w:pStyle w:val="TableParagraph"/>
              <w:numPr>
                <w:ilvl w:val="0"/>
                <w:numId w:val="85"/>
              </w:numPr>
              <w:tabs>
                <w:tab w:val="left" w:pos="162"/>
              </w:tabs>
              <w:ind w:right="512" w:firstLine="0"/>
              <w:rPr>
                <w:sz w:val="14"/>
              </w:rPr>
            </w:pPr>
            <w:r>
              <w:rPr>
                <w:sz w:val="14"/>
              </w:rPr>
              <w:t>препознаје</w:t>
            </w:r>
            <w:r>
              <w:rPr>
                <w:spacing w:val="-6"/>
                <w:sz w:val="14"/>
              </w:rPr>
              <w:t xml:space="preserve"> </w:t>
            </w:r>
            <w:r>
              <w:rPr>
                <w:sz w:val="14"/>
              </w:rPr>
              <w:t>елементе</w:t>
            </w:r>
            <w:r>
              <w:rPr>
                <w:spacing w:val="-4"/>
                <w:sz w:val="14"/>
              </w:rPr>
              <w:t xml:space="preserve"> </w:t>
            </w:r>
            <w:r>
              <w:rPr>
                <w:sz w:val="14"/>
              </w:rPr>
              <w:t>пређеног</w:t>
            </w:r>
            <w:r>
              <w:rPr>
                <w:spacing w:val="-5"/>
                <w:sz w:val="14"/>
              </w:rPr>
              <w:t xml:space="preserve"> </w:t>
            </w:r>
            <w:r>
              <w:rPr>
                <w:sz w:val="14"/>
              </w:rPr>
              <w:t>градива</w:t>
            </w:r>
            <w:r>
              <w:rPr>
                <w:spacing w:val="-4"/>
                <w:sz w:val="14"/>
              </w:rPr>
              <w:t xml:space="preserve"> </w:t>
            </w:r>
            <w:r>
              <w:rPr>
                <w:sz w:val="14"/>
              </w:rPr>
              <w:t>кроз</w:t>
            </w:r>
            <w:r>
              <w:rPr>
                <w:spacing w:val="-4"/>
                <w:sz w:val="14"/>
              </w:rPr>
              <w:t xml:space="preserve"> </w:t>
            </w:r>
            <w:r>
              <w:rPr>
                <w:sz w:val="14"/>
              </w:rPr>
              <w:t>примере</w:t>
            </w:r>
            <w:r>
              <w:rPr>
                <w:spacing w:val="-6"/>
                <w:sz w:val="14"/>
              </w:rPr>
              <w:t xml:space="preserve"> </w:t>
            </w:r>
            <w:r>
              <w:rPr>
                <w:sz w:val="14"/>
              </w:rPr>
              <w:t>за слушање;</w:t>
            </w:r>
          </w:p>
          <w:p w:rsidR="003C547D" w:rsidRDefault="0078507E">
            <w:pPr>
              <w:pStyle w:val="TableParagraph"/>
              <w:numPr>
                <w:ilvl w:val="0"/>
                <w:numId w:val="85"/>
              </w:numPr>
              <w:tabs>
                <w:tab w:val="left" w:pos="162"/>
              </w:tabs>
              <w:spacing w:line="159" w:lineRule="exact"/>
              <w:ind w:left="161"/>
              <w:rPr>
                <w:sz w:val="14"/>
              </w:rPr>
            </w:pPr>
            <w:r>
              <w:rPr>
                <w:sz w:val="14"/>
              </w:rPr>
              <w:t>својим речима изражава утиске о слушаном</w:t>
            </w:r>
            <w:r>
              <w:rPr>
                <w:spacing w:val="-5"/>
                <w:sz w:val="14"/>
              </w:rPr>
              <w:t xml:space="preserve"> </w:t>
            </w:r>
            <w:r>
              <w:rPr>
                <w:sz w:val="14"/>
              </w:rPr>
              <w:t>делу;</w:t>
            </w:r>
          </w:p>
          <w:p w:rsidR="003C547D" w:rsidRDefault="0078507E">
            <w:pPr>
              <w:pStyle w:val="TableParagraph"/>
              <w:numPr>
                <w:ilvl w:val="0"/>
                <w:numId w:val="85"/>
              </w:numPr>
              <w:tabs>
                <w:tab w:val="left" w:pos="162"/>
              </w:tabs>
              <w:spacing w:line="161" w:lineRule="exact"/>
              <w:ind w:left="161"/>
              <w:rPr>
                <w:sz w:val="14"/>
              </w:rPr>
            </w:pPr>
            <w:r>
              <w:rPr>
                <w:sz w:val="14"/>
              </w:rPr>
              <w:t>изводи</w:t>
            </w:r>
            <w:r>
              <w:rPr>
                <w:spacing w:val="-4"/>
                <w:sz w:val="14"/>
              </w:rPr>
              <w:t xml:space="preserve"> </w:t>
            </w:r>
            <w:r>
              <w:rPr>
                <w:sz w:val="14"/>
              </w:rPr>
              <w:t>сложену</w:t>
            </w:r>
            <w:r>
              <w:rPr>
                <w:spacing w:val="-4"/>
                <w:sz w:val="14"/>
              </w:rPr>
              <w:t xml:space="preserve"> </w:t>
            </w:r>
            <w:r>
              <w:rPr>
                <w:sz w:val="14"/>
              </w:rPr>
              <w:t>поделу</w:t>
            </w:r>
            <w:r>
              <w:rPr>
                <w:spacing w:val="-4"/>
                <w:sz w:val="14"/>
              </w:rPr>
              <w:t xml:space="preserve"> </w:t>
            </w:r>
            <w:r>
              <w:rPr>
                <w:sz w:val="14"/>
              </w:rPr>
              <w:t>у</w:t>
            </w:r>
            <w:r>
              <w:rPr>
                <w:spacing w:val="-3"/>
                <w:sz w:val="14"/>
              </w:rPr>
              <w:t xml:space="preserve"> </w:t>
            </w:r>
            <w:r>
              <w:rPr>
                <w:sz w:val="14"/>
              </w:rPr>
              <w:t>такту</w:t>
            </w:r>
            <w:r>
              <w:rPr>
                <w:spacing w:val="-4"/>
                <w:sz w:val="14"/>
              </w:rPr>
              <w:t xml:space="preserve"> </w:t>
            </w:r>
            <w:r>
              <w:rPr>
                <w:sz w:val="14"/>
              </w:rPr>
              <w:t>6/8</w:t>
            </w:r>
            <w:r>
              <w:rPr>
                <w:spacing w:val="-4"/>
                <w:sz w:val="14"/>
              </w:rPr>
              <w:t xml:space="preserve"> </w:t>
            </w:r>
            <w:r>
              <w:rPr>
                <w:sz w:val="14"/>
              </w:rPr>
              <w:t>уз</w:t>
            </w:r>
            <w:r>
              <w:rPr>
                <w:spacing w:val="-3"/>
                <w:sz w:val="14"/>
              </w:rPr>
              <w:t xml:space="preserve"> </w:t>
            </w:r>
            <w:r>
              <w:rPr>
                <w:sz w:val="14"/>
              </w:rPr>
              <w:t>примену</w:t>
            </w:r>
            <w:r>
              <w:rPr>
                <w:spacing w:val="-5"/>
                <w:sz w:val="14"/>
              </w:rPr>
              <w:t xml:space="preserve"> </w:t>
            </w:r>
            <w:r>
              <w:rPr>
                <w:sz w:val="14"/>
              </w:rPr>
              <w:t>лукова</w:t>
            </w:r>
            <w:r>
              <w:rPr>
                <w:spacing w:val="-4"/>
                <w:sz w:val="14"/>
              </w:rPr>
              <w:t xml:space="preserve"> </w:t>
            </w:r>
            <w:r>
              <w:rPr>
                <w:sz w:val="14"/>
              </w:rPr>
              <w:t>и</w:t>
            </w:r>
            <w:r>
              <w:rPr>
                <w:spacing w:val="-4"/>
                <w:sz w:val="14"/>
              </w:rPr>
              <w:t xml:space="preserve"> </w:t>
            </w:r>
            <w:r>
              <w:rPr>
                <w:sz w:val="14"/>
              </w:rPr>
              <w:t>пауза;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14"/>
              </w:rPr>
            </w:pPr>
          </w:p>
          <w:p w:rsidR="003C547D" w:rsidRDefault="0078507E">
            <w:pPr>
              <w:pStyle w:val="TableParagraph"/>
              <w:ind w:left="312" w:right="304"/>
              <w:jc w:val="center"/>
              <w:rPr>
                <w:sz w:val="14"/>
              </w:rPr>
            </w:pPr>
            <w:r>
              <w:rPr>
                <w:sz w:val="14"/>
              </w:rPr>
              <w:t>МЕЛОДИКА</w:t>
            </w:r>
          </w:p>
        </w:tc>
        <w:tc>
          <w:tcPr>
            <w:tcW w:w="4026" w:type="dxa"/>
          </w:tcPr>
          <w:p w:rsidR="003C547D" w:rsidRDefault="0078507E">
            <w:pPr>
              <w:pStyle w:val="TableParagraph"/>
              <w:spacing w:before="18"/>
              <w:ind w:right="1047"/>
              <w:rPr>
                <w:sz w:val="14"/>
              </w:rPr>
            </w:pPr>
            <w:r>
              <w:rPr>
                <w:sz w:val="14"/>
              </w:rPr>
              <w:t>Oбнавнављање градива (све области). Функционални односи у тоналитету.</w:t>
            </w:r>
          </w:p>
          <w:p w:rsidR="003C547D" w:rsidRDefault="0078507E">
            <w:pPr>
              <w:pStyle w:val="TableParagraph"/>
              <w:ind w:right="7"/>
              <w:rPr>
                <w:sz w:val="14"/>
              </w:rPr>
            </w:pPr>
            <w:r>
              <w:rPr>
                <w:sz w:val="14"/>
              </w:rPr>
              <w:t>Песме и мелодијски примери примерени инструменталној литератури за трећи разред (Es dur и c mol, E dur , cis mol Аs duru и f mol).</w:t>
            </w:r>
          </w:p>
          <w:p w:rsidR="003C547D" w:rsidRDefault="0078507E">
            <w:pPr>
              <w:pStyle w:val="TableParagraph"/>
              <w:spacing w:line="158" w:lineRule="exact"/>
              <w:rPr>
                <w:sz w:val="14"/>
              </w:rPr>
            </w:pPr>
            <w:r>
              <w:rPr>
                <w:sz w:val="14"/>
              </w:rPr>
              <w:t>Штимови.</w:t>
            </w:r>
          </w:p>
          <w:p w:rsidR="003C547D" w:rsidRDefault="0078507E">
            <w:pPr>
              <w:pStyle w:val="TableParagraph"/>
              <w:rPr>
                <w:sz w:val="14"/>
              </w:rPr>
            </w:pPr>
            <w:r>
              <w:rPr>
                <w:sz w:val="14"/>
              </w:rPr>
              <w:t>Једноставни примери по слуху и солмизацијом, к</w:t>
            </w:r>
            <w:r>
              <w:rPr>
                <w:sz w:val="14"/>
              </w:rPr>
              <w:t>ао и мелодијски примери који садрже у себи мутацију.</w:t>
            </w:r>
          </w:p>
          <w:p w:rsidR="003C547D" w:rsidRDefault="0078507E">
            <w:pPr>
              <w:pStyle w:val="TableParagraph"/>
              <w:ind w:right="118"/>
              <w:rPr>
                <w:sz w:val="14"/>
              </w:rPr>
            </w:pPr>
            <w:r>
              <w:rPr>
                <w:sz w:val="14"/>
              </w:rPr>
              <w:t>Звучна поставка модулације првог квинтног сродства. Хроматске скретнице и пролазнице у пређеним тоналитетима. Развој музикалности.</w:t>
            </w:r>
          </w:p>
          <w:p w:rsidR="003C547D" w:rsidRDefault="0078507E">
            <w:pPr>
              <w:pStyle w:val="TableParagraph"/>
              <w:spacing w:line="158" w:lineRule="exact"/>
              <w:rPr>
                <w:sz w:val="14"/>
              </w:rPr>
            </w:pPr>
            <w:r>
              <w:rPr>
                <w:sz w:val="14"/>
              </w:rPr>
              <w:t>Двогласни примери. Композиције са клавирском пратњом.</w:t>
            </w:r>
          </w:p>
        </w:tc>
      </w:tr>
      <w:tr w:rsidR="003C547D">
        <w:trPr>
          <w:trHeight w:val="164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7"/>
              <w:ind w:left="953" w:hanging="581"/>
              <w:rPr>
                <w:sz w:val="14"/>
              </w:rPr>
            </w:pPr>
            <w:r>
              <w:rPr>
                <w:sz w:val="14"/>
              </w:rPr>
              <w:t>ОПАЖАЊЕ, ИНТОНИРАЊЕ; ДИКТАТИ</w:t>
            </w:r>
          </w:p>
        </w:tc>
        <w:tc>
          <w:tcPr>
            <w:tcW w:w="4026" w:type="dxa"/>
          </w:tcPr>
          <w:p w:rsidR="003C547D" w:rsidRDefault="0078507E">
            <w:pPr>
              <w:pStyle w:val="TableParagraph"/>
              <w:spacing w:before="19"/>
              <w:rPr>
                <w:sz w:val="14"/>
              </w:rPr>
            </w:pPr>
            <w:r>
              <w:rPr>
                <w:sz w:val="14"/>
              </w:rPr>
              <w:t>Опажање и интонирање тонова и мотива у обрађеним дурским и молским тоналитетима.</w:t>
            </w:r>
          </w:p>
          <w:p w:rsidR="003C547D" w:rsidRDefault="0078507E">
            <w:pPr>
              <w:pStyle w:val="TableParagraph"/>
              <w:ind w:right="514"/>
              <w:jc w:val="both"/>
              <w:rPr>
                <w:sz w:val="14"/>
              </w:rPr>
            </w:pPr>
            <w:r>
              <w:rPr>
                <w:sz w:val="14"/>
              </w:rPr>
              <w:t>Записивање</w:t>
            </w:r>
            <w:r>
              <w:rPr>
                <w:spacing w:val="-5"/>
                <w:sz w:val="14"/>
              </w:rPr>
              <w:t xml:space="preserve"> </w:t>
            </w:r>
            <w:r>
              <w:rPr>
                <w:sz w:val="14"/>
              </w:rPr>
              <w:t>појединачних</w:t>
            </w:r>
            <w:r>
              <w:rPr>
                <w:spacing w:val="-5"/>
                <w:sz w:val="14"/>
              </w:rPr>
              <w:t xml:space="preserve"> </w:t>
            </w:r>
            <w:r>
              <w:rPr>
                <w:sz w:val="14"/>
              </w:rPr>
              <w:t>тонова,</w:t>
            </w:r>
            <w:r>
              <w:rPr>
                <w:spacing w:val="-5"/>
                <w:sz w:val="14"/>
              </w:rPr>
              <w:t xml:space="preserve"> </w:t>
            </w:r>
            <w:r>
              <w:rPr>
                <w:sz w:val="14"/>
              </w:rPr>
              <w:t>групе</w:t>
            </w:r>
            <w:r>
              <w:rPr>
                <w:spacing w:val="-5"/>
                <w:sz w:val="14"/>
              </w:rPr>
              <w:t xml:space="preserve"> </w:t>
            </w:r>
            <w:r>
              <w:rPr>
                <w:sz w:val="14"/>
              </w:rPr>
              <w:t>тонова</w:t>
            </w:r>
            <w:r>
              <w:rPr>
                <w:spacing w:val="-5"/>
                <w:sz w:val="14"/>
              </w:rPr>
              <w:t xml:space="preserve"> </w:t>
            </w:r>
            <w:r>
              <w:rPr>
                <w:sz w:val="14"/>
              </w:rPr>
              <w:t>и</w:t>
            </w:r>
            <w:r>
              <w:rPr>
                <w:spacing w:val="-6"/>
                <w:sz w:val="14"/>
              </w:rPr>
              <w:t xml:space="preserve"> </w:t>
            </w:r>
            <w:r>
              <w:rPr>
                <w:sz w:val="14"/>
              </w:rPr>
              <w:t>мотива. Писмени</w:t>
            </w:r>
            <w:r>
              <w:rPr>
                <w:spacing w:val="-6"/>
                <w:sz w:val="14"/>
              </w:rPr>
              <w:t xml:space="preserve"> </w:t>
            </w:r>
            <w:r>
              <w:rPr>
                <w:sz w:val="14"/>
              </w:rPr>
              <w:t>мелодијски</w:t>
            </w:r>
            <w:r>
              <w:rPr>
                <w:spacing w:val="-5"/>
                <w:sz w:val="14"/>
              </w:rPr>
              <w:t xml:space="preserve"> </w:t>
            </w:r>
            <w:r>
              <w:rPr>
                <w:sz w:val="14"/>
              </w:rPr>
              <w:t>диктат</w:t>
            </w:r>
            <w:r>
              <w:rPr>
                <w:spacing w:val="-4"/>
                <w:sz w:val="14"/>
              </w:rPr>
              <w:t xml:space="preserve"> </w:t>
            </w:r>
            <w:r>
              <w:rPr>
                <w:sz w:val="14"/>
              </w:rPr>
              <w:t>–</w:t>
            </w:r>
            <w:r>
              <w:rPr>
                <w:spacing w:val="-5"/>
                <w:sz w:val="14"/>
              </w:rPr>
              <w:t xml:space="preserve"> </w:t>
            </w:r>
            <w:r>
              <w:rPr>
                <w:sz w:val="14"/>
              </w:rPr>
              <w:t>записивање</w:t>
            </w:r>
            <w:r>
              <w:rPr>
                <w:spacing w:val="-4"/>
                <w:sz w:val="14"/>
              </w:rPr>
              <w:t xml:space="preserve"> </w:t>
            </w:r>
            <w:r>
              <w:rPr>
                <w:sz w:val="14"/>
              </w:rPr>
              <w:t>по</w:t>
            </w:r>
            <w:r>
              <w:rPr>
                <w:spacing w:val="-6"/>
                <w:sz w:val="14"/>
              </w:rPr>
              <w:t xml:space="preserve"> </w:t>
            </w:r>
            <w:r>
              <w:rPr>
                <w:sz w:val="14"/>
              </w:rPr>
              <w:t>двотактима. Записивање ритмичке</w:t>
            </w:r>
            <w:r>
              <w:rPr>
                <w:spacing w:val="-1"/>
                <w:sz w:val="14"/>
              </w:rPr>
              <w:t xml:space="preserve"> </w:t>
            </w:r>
            <w:r>
              <w:rPr>
                <w:sz w:val="14"/>
              </w:rPr>
              <w:t>окоснице.</w:t>
            </w:r>
          </w:p>
          <w:p w:rsidR="003C547D" w:rsidRDefault="0078507E">
            <w:pPr>
              <w:pStyle w:val="TableParagraph"/>
              <w:spacing w:line="237" w:lineRule="auto"/>
              <w:ind w:right="228"/>
              <w:rPr>
                <w:sz w:val="14"/>
              </w:rPr>
            </w:pPr>
            <w:r>
              <w:rPr>
                <w:sz w:val="14"/>
              </w:rPr>
              <w:t>Опажање</w:t>
            </w:r>
            <w:r>
              <w:rPr>
                <w:sz w:val="14"/>
              </w:rPr>
              <w:t xml:space="preserve"> и интонирање дурских и молских квинтакорада са обртајима.</w:t>
            </w:r>
          </w:p>
          <w:p w:rsidR="003C547D" w:rsidRDefault="0078507E">
            <w:pPr>
              <w:pStyle w:val="TableParagraph"/>
              <w:spacing w:line="160" w:lineRule="exact"/>
              <w:rPr>
                <w:sz w:val="14"/>
              </w:rPr>
            </w:pPr>
            <w:r>
              <w:rPr>
                <w:sz w:val="14"/>
              </w:rPr>
              <w:t>Опажање и интонирање доминантног септакорда.</w:t>
            </w:r>
          </w:p>
          <w:p w:rsidR="003C547D" w:rsidRDefault="0078507E">
            <w:pPr>
              <w:pStyle w:val="TableParagraph"/>
              <w:ind w:right="228"/>
              <w:rPr>
                <w:sz w:val="14"/>
              </w:rPr>
            </w:pPr>
            <w:r>
              <w:rPr>
                <w:sz w:val="14"/>
              </w:rPr>
              <w:t>Опажање и интонирање интервала до октаве обрађених кроз песме и примере из литературе.</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2" w:right="304"/>
              <w:jc w:val="center"/>
              <w:rPr>
                <w:sz w:val="14"/>
              </w:rPr>
            </w:pPr>
            <w:r>
              <w:rPr>
                <w:sz w:val="14"/>
              </w:rPr>
              <w:t>МУЗИЧКО СТВАРАЛАШТВО</w:t>
            </w:r>
          </w:p>
        </w:tc>
        <w:tc>
          <w:tcPr>
            <w:tcW w:w="4026" w:type="dxa"/>
          </w:tcPr>
          <w:p w:rsidR="003C547D" w:rsidRDefault="0078507E">
            <w:pPr>
              <w:pStyle w:val="TableParagraph"/>
              <w:spacing w:before="19"/>
              <w:ind w:left="0" w:right="1595"/>
              <w:jc w:val="right"/>
              <w:rPr>
                <w:sz w:val="14"/>
              </w:rPr>
            </w:pPr>
            <w:r>
              <w:rPr>
                <w:sz w:val="14"/>
              </w:rPr>
              <w:t>Мелодијске и ритмичке импровизације.</w:t>
            </w:r>
          </w:p>
        </w:tc>
      </w:tr>
      <w:tr w:rsidR="003C547D">
        <w:trPr>
          <w:trHeight w:val="369"/>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03"/>
              <w:ind w:left="311" w:right="304"/>
              <w:jc w:val="center"/>
              <w:rPr>
                <w:sz w:val="14"/>
              </w:rPr>
            </w:pPr>
            <w:r>
              <w:rPr>
                <w:sz w:val="14"/>
              </w:rPr>
              <w:t>СЛУШАЊЕ МУЗИКЕ</w:t>
            </w:r>
          </w:p>
        </w:tc>
        <w:tc>
          <w:tcPr>
            <w:tcW w:w="4026" w:type="dxa"/>
          </w:tcPr>
          <w:p w:rsidR="003C547D" w:rsidRDefault="0078507E">
            <w:pPr>
              <w:pStyle w:val="TableParagraph"/>
              <w:spacing w:before="19"/>
              <w:rPr>
                <w:sz w:val="14"/>
              </w:rPr>
            </w:pPr>
            <w:r>
              <w:rPr>
                <w:sz w:val="14"/>
              </w:rPr>
              <w:t>Слушање одабране музичке литературе различитих жанрова у функцији усвојеног програма.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440"/>
        </w:trPr>
        <w:tc>
          <w:tcPr>
            <w:tcW w:w="3969" w:type="dxa"/>
            <w:vMerge w:val="restart"/>
          </w:tcPr>
          <w:p w:rsidR="003C547D" w:rsidRDefault="0078507E">
            <w:pPr>
              <w:pStyle w:val="TableParagraph"/>
              <w:numPr>
                <w:ilvl w:val="0"/>
                <w:numId w:val="84"/>
              </w:numPr>
              <w:tabs>
                <w:tab w:val="left" w:pos="162"/>
              </w:tabs>
              <w:spacing w:before="18" w:line="161" w:lineRule="exact"/>
              <w:ind w:firstLine="0"/>
              <w:rPr>
                <w:sz w:val="14"/>
              </w:rPr>
            </w:pPr>
            <w:r>
              <w:rPr>
                <w:sz w:val="14"/>
              </w:rPr>
              <w:lastRenderedPageBreak/>
              <w:t>изводи ритмичке фигуре сичилијану и</w:t>
            </w:r>
            <w:r>
              <w:rPr>
                <w:spacing w:val="-4"/>
                <w:sz w:val="14"/>
              </w:rPr>
              <w:t xml:space="preserve"> </w:t>
            </w:r>
            <w:r>
              <w:rPr>
                <w:sz w:val="14"/>
              </w:rPr>
              <w:t>тирану;</w:t>
            </w:r>
          </w:p>
          <w:p w:rsidR="003C547D" w:rsidRDefault="0078507E">
            <w:pPr>
              <w:pStyle w:val="TableParagraph"/>
              <w:numPr>
                <w:ilvl w:val="0"/>
                <w:numId w:val="84"/>
              </w:numPr>
              <w:tabs>
                <w:tab w:val="left" w:pos="162"/>
              </w:tabs>
              <w:spacing w:line="160" w:lineRule="exact"/>
              <w:ind w:firstLine="0"/>
              <w:rPr>
                <w:sz w:val="14"/>
              </w:rPr>
            </w:pPr>
            <w:r>
              <w:rPr>
                <w:sz w:val="14"/>
              </w:rPr>
              <w:t>изводи такт 9/8 и</w:t>
            </w:r>
            <w:r>
              <w:rPr>
                <w:spacing w:val="-2"/>
                <w:sz w:val="14"/>
              </w:rPr>
              <w:t xml:space="preserve"> </w:t>
            </w:r>
            <w:r>
              <w:rPr>
                <w:sz w:val="14"/>
              </w:rPr>
              <w:t>12/8;</w:t>
            </w:r>
          </w:p>
          <w:p w:rsidR="003C547D" w:rsidRDefault="0078507E">
            <w:pPr>
              <w:pStyle w:val="TableParagraph"/>
              <w:numPr>
                <w:ilvl w:val="0"/>
                <w:numId w:val="84"/>
              </w:numPr>
              <w:tabs>
                <w:tab w:val="left" w:pos="162"/>
              </w:tabs>
              <w:spacing w:line="160" w:lineRule="exact"/>
              <w:ind w:firstLine="0"/>
              <w:rPr>
                <w:sz w:val="14"/>
              </w:rPr>
            </w:pPr>
            <w:r>
              <w:rPr>
                <w:sz w:val="14"/>
              </w:rPr>
              <w:t>пева народне мелодије у тактовима 5/8 и</w:t>
            </w:r>
            <w:r>
              <w:rPr>
                <w:spacing w:val="-5"/>
                <w:sz w:val="14"/>
              </w:rPr>
              <w:t xml:space="preserve"> </w:t>
            </w:r>
            <w:r>
              <w:rPr>
                <w:sz w:val="14"/>
              </w:rPr>
              <w:t>7/8;</w:t>
            </w:r>
          </w:p>
          <w:p w:rsidR="003C547D" w:rsidRDefault="0078507E">
            <w:pPr>
              <w:pStyle w:val="TableParagraph"/>
              <w:numPr>
                <w:ilvl w:val="0"/>
                <w:numId w:val="84"/>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84"/>
              </w:numPr>
              <w:tabs>
                <w:tab w:val="left" w:pos="162"/>
              </w:tabs>
              <w:spacing w:line="159" w:lineRule="exact"/>
              <w:ind w:left="161"/>
              <w:rPr>
                <w:sz w:val="14"/>
              </w:rPr>
            </w:pPr>
            <w:r>
              <w:rPr>
                <w:sz w:val="14"/>
              </w:rPr>
              <w:t>доживљава ритам кроз</w:t>
            </w:r>
            <w:r>
              <w:rPr>
                <w:spacing w:val="-1"/>
                <w:sz w:val="14"/>
              </w:rPr>
              <w:t xml:space="preserve"> </w:t>
            </w:r>
            <w:r>
              <w:rPr>
                <w:sz w:val="14"/>
              </w:rPr>
              <w:t>покрет;</w:t>
            </w:r>
          </w:p>
          <w:p w:rsidR="003C547D" w:rsidRDefault="0078507E">
            <w:pPr>
              <w:pStyle w:val="TableParagraph"/>
              <w:numPr>
                <w:ilvl w:val="0"/>
                <w:numId w:val="84"/>
              </w:numPr>
              <w:tabs>
                <w:tab w:val="left" w:pos="162"/>
              </w:tabs>
              <w:ind w:right="82" w:firstLine="0"/>
              <w:rPr>
                <w:sz w:val="14"/>
              </w:rPr>
            </w:pPr>
            <w:r>
              <w:rPr>
                <w:sz w:val="14"/>
              </w:rPr>
              <w:t>равномерно</w:t>
            </w:r>
            <w:r>
              <w:rPr>
                <w:spacing w:val="-3"/>
                <w:sz w:val="14"/>
              </w:rPr>
              <w:t xml:space="preserve"> </w:t>
            </w:r>
            <w:r>
              <w:rPr>
                <w:sz w:val="14"/>
              </w:rPr>
              <w:t>чита</w:t>
            </w:r>
            <w:r>
              <w:rPr>
                <w:spacing w:val="-3"/>
                <w:sz w:val="14"/>
              </w:rPr>
              <w:t xml:space="preserve"> </w:t>
            </w:r>
            <w:r>
              <w:rPr>
                <w:sz w:val="14"/>
              </w:rPr>
              <w:t>ноте</w:t>
            </w:r>
            <w:r>
              <w:rPr>
                <w:spacing w:val="-3"/>
                <w:sz w:val="14"/>
              </w:rPr>
              <w:t xml:space="preserve"> </w:t>
            </w:r>
            <w:r>
              <w:rPr>
                <w:sz w:val="14"/>
              </w:rPr>
              <w:t>у</w:t>
            </w:r>
            <w:r>
              <w:rPr>
                <w:spacing w:val="-2"/>
                <w:sz w:val="14"/>
              </w:rPr>
              <w:t xml:space="preserve"> </w:t>
            </w:r>
            <w:r>
              <w:rPr>
                <w:sz w:val="14"/>
              </w:rPr>
              <w:t>виолинском</w:t>
            </w:r>
            <w:r>
              <w:rPr>
                <w:spacing w:val="-3"/>
                <w:sz w:val="14"/>
              </w:rPr>
              <w:t xml:space="preserve"> </w:t>
            </w:r>
            <w:r>
              <w:rPr>
                <w:sz w:val="14"/>
              </w:rPr>
              <w:t>и</w:t>
            </w:r>
            <w:r>
              <w:rPr>
                <w:spacing w:val="-4"/>
                <w:sz w:val="14"/>
              </w:rPr>
              <w:t xml:space="preserve"> </w:t>
            </w:r>
            <w:r>
              <w:rPr>
                <w:sz w:val="14"/>
              </w:rPr>
              <w:t>бас</w:t>
            </w:r>
            <w:r>
              <w:rPr>
                <w:spacing w:val="-2"/>
                <w:sz w:val="14"/>
              </w:rPr>
              <w:t xml:space="preserve"> </w:t>
            </w:r>
            <w:r>
              <w:rPr>
                <w:sz w:val="14"/>
              </w:rPr>
              <w:t>кључу</w:t>
            </w:r>
            <w:r>
              <w:rPr>
                <w:spacing w:val="-3"/>
                <w:sz w:val="14"/>
              </w:rPr>
              <w:t xml:space="preserve"> </w:t>
            </w:r>
            <w:r>
              <w:rPr>
                <w:sz w:val="14"/>
              </w:rPr>
              <w:t>у</w:t>
            </w:r>
            <w:r>
              <w:rPr>
                <w:spacing w:val="-3"/>
                <w:sz w:val="14"/>
              </w:rPr>
              <w:t xml:space="preserve"> </w:t>
            </w:r>
            <w:r>
              <w:rPr>
                <w:sz w:val="14"/>
              </w:rPr>
              <w:t>једном</w:t>
            </w:r>
            <w:r>
              <w:rPr>
                <w:spacing w:val="-2"/>
                <w:sz w:val="14"/>
              </w:rPr>
              <w:t xml:space="preserve"> </w:t>
            </w:r>
            <w:r>
              <w:rPr>
                <w:sz w:val="14"/>
              </w:rPr>
              <w:t>или два линијска</w:t>
            </w:r>
            <w:r>
              <w:rPr>
                <w:spacing w:val="-1"/>
                <w:sz w:val="14"/>
              </w:rPr>
              <w:t xml:space="preserve"> </w:t>
            </w:r>
            <w:r>
              <w:rPr>
                <w:sz w:val="14"/>
              </w:rPr>
              <w:t>система;</w:t>
            </w:r>
          </w:p>
          <w:p w:rsidR="003C547D" w:rsidRDefault="0078507E">
            <w:pPr>
              <w:pStyle w:val="TableParagraph"/>
              <w:numPr>
                <w:ilvl w:val="0"/>
                <w:numId w:val="84"/>
              </w:numPr>
              <w:tabs>
                <w:tab w:val="left" w:pos="162"/>
              </w:tabs>
              <w:ind w:right="230" w:firstLine="0"/>
              <w:rPr>
                <w:sz w:val="14"/>
              </w:rPr>
            </w:pPr>
            <w:r>
              <w:rPr>
                <w:sz w:val="14"/>
              </w:rPr>
              <w:t>ритмички прочита триолу у четвороделној подели</w:t>
            </w:r>
            <w:r>
              <w:rPr>
                <w:spacing w:val="-19"/>
                <w:sz w:val="14"/>
              </w:rPr>
              <w:t xml:space="preserve"> </w:t>
            </w:r>
            <w:r>
              <w:rPr>
                <w:sz w:val="14"/>
              </w:rPr>
              <w:t>јединице бројања;</w:t>
            </w:r>
          </w:p>
          <w:p w:rsidR="003C547D" w:rsidRDefault="0078507E">
            <w:pPr>
              <w:pStyle w:val="TableParagraph"/>
              <w:numPr>
                <w:ilvl w:val="0"/>
                <w:numId w:val="84"/>
              </w:numPr>
              <w:tabs>
                <w:tab w:val="left" w:pos="162"/>
              </w:tabs>
              <w:spacing w:line="159" w:lineRule="exact"/>
              <w:ind w:left="161"/>
              <w:rPr>
                <w:sz w:val="14"/>
              </w:rPr>
            </w:pPr>
            <w:r>
              <w:rPr>
                <w:sz w:val="14"/>
              </w:rPr>
              <w:t>чита ритам</w:t>
            </w:r>
            <w:r>
              <w:rPr>
                <w:spacing w:val="-1"/>
                <w:sz w:val="14"/>
              </w:rPr>
              <w:t xml:space="preserve"> </w:t>
            </w:r>
            <w:r>
              <w:rPr>
                <w:sz w:val="14"/>
              </w:rPr>
              <w:t>солмизацијом;</w:t>
            </w:r>
          </w:p>
          <w:p w:rsidR="003C547D" w:rsidRDefault="0078507E">
            <w:pPr>
              <w:pStyle w:val="TableParagraph"/>
              <w:numPr>
                <w:ilvl w:val="0"/>
                <w:numId w:val="84"/>
              </w:numPr>
              <w:tabs>
                <w:tab w:val="left" w:pos="162"/>
              </w:tabs>
              <w:ind w:right="418" w:firstLine="0"/>
              <w:rPr>
                <w:sz w:val="14"/>
              </w:rPr>
            </w:pPr>
            <w:r>
              <w:rPr>
                <w:sz w:val="14"/>
              </w:rPr>
              <w:t>запише и препозна обрађене дурске и молске лествице</w:t>
            </w:r>
            <w:r>
              <w:rPr>
                <w:spacing w:val="-22"/>
                <w:sz w:val="14"/>
              </w:rPr>
              <w:t xml:space="preserve"> </w:t>
            </w:r>
            <w:r>
              <w:rPr>
                <w:sz w:val="14"/>
              </w:rPr>
              <w:t>и тетрахорде;</w:t>
            </w:r>
          </w:p>
          <w:p w:rsidR="003C547D" w:rsidRDefault="0078507E">
            <w:pPr>
              <w:pStyle w:val="TableParagraph"/>
              <w:numPr>
                <w:ilvl w:val="0"/>
                <w:numId w:val="84"/>
              </w:numPr>
              <w:tabs>
                <w:tab w:val="left" w:pos="162"/>
              </w:tabs>
              <w:spacing w:line="159" w:lineRule="exact"/>
              <w:ind w:left="161"/>
              <w:rPr>
                <w:sz w:val="14"/>
              </w:rPr>
            </w:pPr>
            <w:r>
              <w:rPr>
                <w:sz w:val="14"/>
              </w:rPr>
              <w:t>запише и препозна интервале до</w:t>
            </w:r>
            <w:r>
              <w:rPr>
                <w:spacing w:val="-6"/>
                <w:sz w:val="14"/>
              </w:rPr>
              <w:t xml:space="preserve"> </w:t>
            </w:r>
            <w:r>
              <w:rPr>
                <w:sz w:val="14"/>
              </w:rPr>
              <w:t>октаве;</w:t>
            </w:r>
          </w:p>
          <w:p w:rsidR="003C547D" w:rsidRDefault="0078507E">
            <w:pPr>
              <w:pStyle w:val="TableParagraph"/>
              <w:numPr>
                <w:ilvl w:val="0"/>
                <w:numId w:val="84"/>
              </w:numPr>
              <w:tabs>
                <w:tab w:val="left" w:pos="162"/>
              </w:tabs>
              <w:ind w:right="318" w:firstLine="0"/>
              <w:rPr>
                <w:sz w:val="14"/>
              </w:rPr>
            </w:pPr>
            <w:r>
              <w:rPr>
                <w:sz w:val="14"/>
              </w:rPr>
              <w:t>запише и препозна квинтакорде са обртајима у</w:t>
            </w:r>
            <w:r>
              <w:rPr>
                <w:spacing w:val="-24"/>
                <w:sz w:val="14"/>
              </w:rPr>
              <w:t xml:space="preserve"> </w:t>
            </w:r>
            <w:r>
              <w:rPr>
                <w:sz w:val="14"/>
              </w:rPr>
              <w:t>обрађеним тонали</w:t>
            </w:r>
            <w:r>
              <w:rPr>
                <w:sz w:val="14"/>
              </w:rPr>
              <w:t>тетима;</w:t>
            </w:r>
          </w:p>
          <w:p w:rsidR="003C547D" w:rsidRDefault="0078507E">
            <w:pPr>
              <w:pStyle w:val="TableParagraph"/>
              <w:numPr>
                <w:ilvl w:val="0"/>
                <w:numId w:val="84"/>
              </w:numPr>
              <w:tabs>
                <w:tab w:val="left" w:pos="162"/>
              </w:tabs>
              <w:spacing w:line="159" w:lineRule="exact"/>
              <w:ind w:left="161"/>
              <w:rPr>
                <w:sz w:val="14"/>
              </w:rPr>
            </w:pPr>
            <w:r>
              <w:rPr>
                <w:sz w:val="14"/>
              </w:rPr>
              <w:t>запише и препозна доминантни и умањени</w:t>
            </w:r>
            <w:r>
              <w:rPr>
                <w:spacing w:val="-11"/>
                <w:sz w:val="14"/>
              </w:rPr>
              <w:t xml:space="preserve"> </w:t>
            </w:r>
            <w:r>
              <w:rPr>
                <w:sz w:val="14"/>
              </w:rPr>
              <w:t>септакорд;</w:t>
            </w:r>
          </w:p>
          <w:p w:rsidR="003C547D" w:rsidRDefault="0078507E">
            <w:pPr>
              <w:pStyle w:val="TableParagraph"/>
              <w:numPr>
                <w:ilvl w:val="0"/>
                <w:numId w:val="84"/>
              </w:numPr>
              <w:tabs>
                <w:tab w:val="left" w:pos="162"/>
              </w:tabs>
              <w:spacing w:line="160" w:lineRule="exact"/>
              <w:ind w:left="161"/>
              <w:rPr>
                <w:sz w:val="14"/>
              </w:rPr>
            </w:pPr>
            <w:r>
              <w:rPr>
                <w:sz w:val="14"/>
              </w:rPr>
              <w:t>објасни ознаке за различите врсте темпа и</w:t>
            </w:r>
            <w:r>
              <w:rPr>
                <w:spacing w:val="-6"/>
                <w:sz w:val="14"/>
              </w:rPr>
              <w:t xml:space="preserve"> </w:t>
            </w:r>
            <w:r>
              <w:rPr>
                <w:sz w:val="14"/>
              </w:rPr>
              <w:t>карактера;</w:t>
            </w:r>
          </w:p>
          <w:p w:rsidR="003C547D" w:rsidRDefault="0078507E">
            <w:pPr>
              <w:pStyle w:val="TableParagraph"/>
              <w:numPr>
                <w:ilvl w:val="0"/>
                <w:numId w:val="84"/>
              </w:numPr>
              <w:tabs>
                <w:tab w:val="left" w:pos="162"/>
              </w:tabs>
              <w:ind w:right="193"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коментарише</w:t>
            </w:r>
            <w:r>
              <w:rPr>
                <w:spacing w:val="-4"/>
                <w:sz w:val="14"/>
              </w:rPr>
              <w:t xml:space="preserve"> </w:t>
            </w:r>
            <w:r>
              <w:rPr>
                <w:sz w:val="14"/>
              </w:rPr>
              <w:t>извођење</w:t>
            </w:r>
            <w:r>
              <w:rPr>
                <w:spacing w:val="-5"/>
                <w:sz w:val="14"/>
              </w:rPr>
              <w:t xml:space="preserve"> </w:t>
            </w:r>
            <w:r>
              <w:rPr>
                <w:sz w:val="14"/>
              </w:rPr>
              <w:t>музике</w:t>
            </w:r>
            <w:r>
              <w:rPr>
                <w:spacing w:val="-4"/>
                <w:sz w:val="14"/>
              </w:rPr>
              <w:t xml:space="preserve"> </w:t>
            </w:r>
            <w:r>
              <w:rPr>
                <w:sz w:val="14"/>
              </w:rPr>
              <w:t>друга-дру- гарице;</w:t>
            </w:r>
          </w:p>
          <w:p w:rsidR="003C547D" w:rsidRDefault="0078507E">
            <w:pPr>
              <w:pStyle w:val="TableParagraph"/>
              <w:numPr>
                <w:ilvl w:val="0"/>
                <w:numId w:val="84"/>
              </w:numPr>
              <w:tabs>
                <w:tab w:val="left" w:pos="162"/>
              </w:tabs>
              <w:spacing w:line="159" w:lineRule="exact"/>
              <w:ind w:left="161"/>
              <w:rPr>
                <w:sz w:val="14"/>
              </w:rPr>
            </w:pPr>
            <w:r>
              <w:rPr>
                <w:sz w:val="14"/>
              </w:rPr>
              <w:t>поштује правила понашања на</w:t>
            </w:r>
            <w:r>
              <w:rPr>
                <w:spacing w:val="-5"/>
                <w:sz w:val="14"/>
              </w:rPr>
              <w:t xml:space="preserve"> </w:t>
            </w:r>
            <w:r>
              <w:rPr>
                <w:spacing w:val="-3"/>
                <w:sz w:val="14"/>
              </w:rPr>
              <w:t>концерту.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2" w:right="304"/>
              <w:jc w:val="center"/>
              <w:rPr>
                <w:sz w:val="14"/>
              </w:rPr>
            </w:pPr>
            <w:r>
              <w:rPr>
                <w:sz w:val="14"/>
              </w:rPr>
              <w:t>РИТАМ</w:t>
            </w:r>
          </w:p>
        </w:tc>
        <w:tc>
          <w:tcPr>
            <w:tcW w:w="4026" w:type="dxa"/>
          </w:tcPr>
          <w:p w:rsidR="003C547D" w:rsidRDefault="0078507E">
            <w:pPr>
              <w:pStyle w:val="TableParagraph"/>
              <w:spacing w:before="18" w:line="161" w:lineRule="exact"/>
              <w:rPr>
                <w:sz w:val="14"/>
              </w:rPr>
            </w:pPr>
            <w:r>
              <w:rPr>
                <w:sz w:val="14"/>
              </w:rPr>
              <w:t>Обрађене врсте такта.</w:t>
            </w:r>
          </w:p>
          <w:p w:rsidR="003C547D" w:rsidRDefault="0078507E">
            <w:pPr>
              <w:pStyle w:val="TableParagraph"/>
              <w:rPr>
                <w:sz w:val="14"/>
              </w:rPr>
            </w:pPr>
            <w:r>
              <w:rPr>
                <w:sz w:val="14"/>
              </w:rPr>
              <w:t>Сложена подела тродела у такту 6/8 уз примену лукова и осмин- ских пауза.</w:t>
            </w:r>
          </w:p>
          <w:p w:rsidR="003C547D" w:rsidRDefault="0078507E">
            <w:pPr>
              <w:pStyle w:val="TableParagraph"/>
              <w:ind w:right="228"/>
              <w:rPr>
                <w:sz w:val="14"/>
              </w:rPr>
            </w:pPr>
            <w:r>
              <w:rPr>
                <w:sz w:val="14"/>
              </w:rPr>
              <w:t>Пунктиране фигуре троделног ритма: сичилијана и тирана. Информативно упознавање врста такта 9/8 и 12/8.</w:t>
            </w:r>
          </w:p>
          <w:p w:rsidR="003C547D" w:rsidRDefault="0078507E">
            <w:pPr>
              <w:pStyle w:val="TableParagraph"/>
              <w:ind w:right="1467"/>
              <w:rPr>
                <w:sz w:val="14"/>
              </w:rPr>
            </w:pPr>
            <w:r>
              <w:rPr>
                <w:sz w:val="14"/>
              </w:rPr>
              <w:t>Мешовито сложени тактови: 5/8 и 7/8. Начини извођења ритма.</w:t>
            </w:r>
          </w:p>
          <w:p w:rsidR="003C547D" w:rsidRDefault="0078507E">
            <w:pPr>
              <w:pStyle w:val="TableParagraph"/>
              <w:ind w:right="228"/>
              <w:rPr>
                <w:sz w:val="14"/>
              </w:rPr>
            </w:pPr>
            <w:r>
              <w:rPr>
                <w:sz w:val="14"/>
              </w:rPr>
              <w:t>Триола у оквиру четвороделне поделе јединице бројања. Ритам кроз песме различитих жанрова.</w:t>
            </w:r>
          </w:p>
          <w:p w:rsidR="003C547D" w:rsidRDefault="0078507E">
            <w:pPr>
              <w:pStyle w:val="TableParagraph"/>
              <w:ind w:right="228"/>
              <w:rPr>
                <w:sz w:val="14"/>
              </w:rPr>
            </w:pPr>
            <w:r>
              <w:rPr>
                <w:sz w:val="14"/>
              </w:rPr>
              <w:t>Покрет у функцији ритма, тело као инструмент (body percusion,...).</w:t>
            </w:r>
          </w:p>
          <w:p w:rsidR="003C547D" w:rsidRDefault="0078507E">
            <w:pPr>
              <w:pStyle w:val="TableParagraph"/>
              <w:ind w:right="368"/>
              <w:rPr>
                <w:sz w:val="14"/>
              </w:rPr>
            </w:pPr>
            <w:r>
              <w:rPr>
                <w:sz w:val="14"/>
              </w:rPr>
              <w:t>Равномерно читање уз повећање брзине ч</w:t>
            </w:r>
            <w:r>
              <w:rPr>
                <w:sz w:val="14"/>
              </w:rPr>
              <w:t>итања и обележен темпо.</w:t>
            </w:r>
          </w:p>
          <w:p w:rsidR="003C547D" w:rsidRDefault="0078507E">
            <w:pPr>
              <w:pStyle w:val="TableParagraph"/>
              <w:rPr>
                <w:sz w:val="14"/>
              </w:rPr>
            </w:pPr>
            <w:r>
              <w:rPr>
                <w:sz w:val="14"/>
              </w:rPr>
              <w:t>Ритмичко читање ауторских примера и примера из инструмен- талне литературе.</w:t>
            </w:r>
          </w:p>
        </w:tc>
      </w:tr>
      <w:tr w:rsidR="003C547D">
        <w:trPr>
          <w:trHeight w:val="132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18"/>
              </w:rPr>
            </w:pPr>
          </w:p>
          <w:p w:rsidR="003C547D" w:rsidRDefault="0078507E">
            <w:pPr>
              <w:pStyle w:val="TableParagraph"/>
              <w:ind w:left="312" w:right="304"/>
              <w:jc w:val="center"/>
              <w:rPr>
                <w:sz w:val="14"/>
              </w:rPr>
            </w:pPr>
            <w:r>
              <w:rPr>
                <w:sz w:val="14"/>
              </w:rPr>
              <w:t>ТЕОРИЈА МУЗИКЕ</w:t>
            </w:r>
          </w:p>
        </w:tc>
        <w:tc>
          <w:tcPr>
            <w:tcW w:w="4026" w:type="dxa"/>
          </w:tcPr>
          <w:p w:rsidR="003C547D" w:rsidRDefault="0078507E">
            <w:pPr>
              <w:pStyle w:val="TableParagraph"/>
              <w:spacing w:before="18" w:line="161" w:lineRule="exact"/>
              <w:rPr>
                <w:sz w:val="14"/>
              </w:rPr>
            </w:pPr>
            <w:r>
              <w:rPr>
                <w:sz w:val="14"/>
              </w:rPr>
              <w:t>Лествице и тетрахорди.</w:t>
            </w:r>
          </w:p>
          <w:p w:rsidR="003C547D" w:rsidRDefault="0078507E">
            <w:pPr>
              <w:pStyle w:val="TableParagraph"/>
              <w:spacing w:line="160" w:lineRule="exact"/>
              <w:rPr>
                <w:sz w:val="14"/>
              </w:rPr>
            </w:pPr>
            <w:r>
              <w:rPr>
                <w:sz w:val="14"/>
              </w:rPr>
              <w:t>Интервали до октаве</w:t>
            </w:r>
          </w:p>
          <w:p w:rsidR="003C547D" w:rsidRDefault="0078507E">
            <w:pPr>
              <w:pStyle w:val="TableParagraph"/>
              <w:spacing w:line="160" w:lineRule="exact"/>
              <w:rPr>
                <w:sz w:val="14"/>
              </w:rPr>
            </w:pPr>
            <w:r>
              <w:rPr>
                <w:sz w:val="14"/>
              </w:rPr>
              <w:t>(чисти, велики и мали интервали).</w:t>
            </w:r>
          </w:p>
          <w:p w:rsidR="003C547D" w:rsidRDefault="0078507E">
            <w:pPr>
              <w:pStyle w:val="TableParagraph"/>
              <w:ind w:right="228"/>
              <w:rPr>
                <w:sz w:val="14"/>
              </w:rPr>
            </w:pPr>
            <w:r>
              <w:rPr>
                <w:sz w:val="14"/>
              </w:rPr>
              <w:t>Дурски и молски квинтакорд са обртајима и прекомерни и умањени квинтакорд.</w:t>
            </w:r>
          </w:p>
          <w:p w:rsidR="003C547D" w:rsidRDefault="0078507E">
            <w:pPr>
              <w:pStyle w:val="TableParagraph"/>
              <w:spacing w:line="159" w:lineRule="exact"/>
              <w:rPr>
                <w:sz w:val="14"/>
              </w:rPr>
            </w:pPr>
            <w:r>
              <w:rPr>
                <w:sz w:val="14"/>
              </w:rPr>
              <w:t>Доминантни и умањени септакорда.</w:t>
            </w:r>
          </w:p>
          <w:p w:rsidR="003C547D" w:rsidRDefault="0078507E">
            <w:pPr>
              <w:pStyle w:val="TableParagraph"/>
              <w:rPr>
                <w:sz w:val="14"/>
              </w:rPr>
            </w:pPr>
            <w:r>
              <w:rPr>
                <w:sz w:val="14"/>
              </w:rPr>
              <w:t>Ознаке за темпо и карактер: Lento, Andante, Moderato, Allegro, Vivo.</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9"/>
              <w:ind w:left="312" w:right="304"/>
              <w:jc w:val="center"/>
              <w:rPr>
                <w:sz w:val="14"/>
              </w:rPr>
            </w:pPr>
            <w:r>
              <w:rPr>
                <w:sz w:val="14"/>
              </w:rPr>
              <w:t>МУЗИЧКИ БОНТОН</w:t>
            </w:r>
          </w:p>
        </w:tc>
        <w:tc>
          <w:tcPr>
            <w:tcW w:w="4026" w:type="dxa"/>
          </w:tcPr>
          <w:p w:rsidR="003C547D" w:rsidRDefault="0078507E">
            <w:pPr>
              <w:pStyle w:val="TableParagraph"/>
              <w:spacing w:before="19"/>
              <w:ind w:right="1047"/>
              <w:rPr>
                <w:sz w:val="14"/>
              </w:rPr>
            </w:pPr>
            <w:r>
              <w:rPr>
                <w:sz w:val="14"/>
              </w:rPr>
              <w:t>Пажљиво слушање и уважавање извођача. Присуство концерту</w:t>
            </w:r>
          </w:p>
        </w:tc>
      </w:tr>
      <w:tr w:rsidR="003C547D">
        <w:trPr>
          <w:trHeight w:val="1160"/>
        </w:trPr>
        <w:tc>
          <w:tcPr>
            <w:tcW w:w="10547" w:type="dxa"/>
            <w:gridSpan w:val="3"/>
          </w:tcPr>
          <w:p w:rsidR="003C547D" w:rsidRDefault="0078507E">
            <w:pPr>
              <w:pStyle w:val="TableParagraph"/>
              <w:spacing w:before="19" w:line="161" w:lineRule="exact"/>
              <w:ind w:left="56"/>
              <w:rPr>
                <w:sz w:val="14"/>
              </w:rPr>
            </w:pPr>
            <w:r>
              <w:rPr>
                <w:sz w:val="14"/>
              </w:rPr>
              <w:t>Програм смотре:</w:t>
            </w:r>
          </w:p>
          <w:p w:rsidR="003C547D" w:rsidRDefault="0078507E">
            <w:pPr>
              <w:pStyle w:val="TableParagraph"/>
              <w:spacing w:line="160" w:lineRule="exact"/>
              <w:ind w:left="56"/>
              <w:rPr>
                <w:b/>
                <w:sz w:val="14"/>
              </w:rPr>
            </w:pPr>
            <w:r>
              <w:rPr>
                <w:b/>
                <w:sz w:val="14"/>
              </w:rPr>
              <w:t>Писмени део:</w:t>
            </w:r>
          </w:p>
          <w:p w:rsidR="003C547D" w:rsidRDefault="0078507E">
            <w:pPr>
              <w:pStyle w:val="TableParagraph"/>
              <w:numPr>
                <w:ilvl w:val="0"/>
                <w:numId w:val="83"/>
              </w:numPr>
              <w:tabs>
                <w:tab w:val="left" w:pos="197"/>
              </w:tabs>
              <w:spacing w:line="160" w:lineRule="exact"/>
              <w:rPr>
                <w:sz w:val="14"/>
              </w:rPr>
            </w:pPr>
            <w:r>
              <w:rPr>
                <w:sz w:val="14"/>
              </w:rPr>
              <w:t>Мелодијски диктат у тоналитетима до три</w:t>
            </w:r>
            <w:r>
              <w:rPr>
                <w:spacing w:val="-1"/>
                <w:sz w:val="14"/>
              </w:rPr>
              <w:t xml:space="preserve"> </w:t>
            </w:r>
            <w:r>
              <w:rPr>
                <w:sz w:val="14"/>
              </w:rPr>
              <w:t>предзнака.</w:t>
            </w:r>
          </w:p>
          <w:p w:rsidR="003C547D" w:rsidRDefault="0078507E">
            <w:pPr>
              <w:pStyle w:val="TableParagraph"/>
              <w:numPr>
                <w:ilvl w:val="0"/>
                <w:numId w:val="83"/>
              </w:numPr>
              <w:tabs>
                <w:tab w:val="left" w:pos="195"/>
              </w:tabs>
              <w:spacing w:line="160" w:lineRule="exact"/>
              <w:ind w:left="194" w:hanging="138"/>
              <w:rPr>
                <w:sz w:val="14"/>
              </w:rPr>
            </w:pPr>
            <w:r>
              <w:rPr>
                <w:sz w:val="14"/>
              </w:rPr>
              <w:t>Tест</w:t>
            </w:r>
            <w:r>
              <w:rPr>
                <w:spacing w:val="-2"/>
                <w:sz w:val="14"/>
              </w:rPr>
              <w:t xml:space="preserve"> </w:t>
            </w:r>
            <w:r>
              <w:rPr>
                <w:sz w:val="14"/>
              </w:rPr>
              <w:t>из</w:t>
            </w:r>
            <w:r>
              <w:rPr>
                <w:spacing w:val="-2"/>
                <w:sz w:val="14"/>
              </w:rPr>
              <w:t xml:space="preserve"> </w:t>
            </w:r>
            <w:r>
              <w:rPr>
                <w:sz w:val="14"/>
              </w:rPr>
              <w:t>теорије</w:t>
            </w:r>
            <w:r>
              <w:rPr>
                <w:spacing w:val="-1"/>
                <w:sz w:val="14"/>
              </w:rPr>
              <w:t xml:space="preserve"> </w:t>
            </w:r>
            <w:r>
              <w:rPr>
                <w:sz w:val="14"/>
              </w:rPr>
              <w:t>(лествице,</w:t>
            </w:r>
            <w:r>
              <w:rPr>
                <w:spacing w:val="-1"/>
                <w:sz w:val="14"/>
              </w:rPr>
              <w:t xml:space="preserve"> </w:t>
            </w:r>
            <w:r>
              <w:rPr>
                <w:sz w:val="14"/>
              </w:rPr>
              <w:t>предзнаци,</w:t>
            </w:r>
            <w:r>
              <w:rPr>
                <w:spacing w:val="-2"/>
                <w:sz w:val="14"/>
              </w:rPr>
              <w:t xml:space="preserve"> </w:t>
            </w:r>
            <w:r>
              <w:rPr>
                <w:sz w:val="14"/>
              </w:rPr>
              <w:t>тетрахорди,</w:t>
            </w:r>
            <w:r>
              <w:rPr>
                <w:spacing w:val="-1"/>
                <w:sz w:val="14"/>
              </w:rPr>
              <w:t xml:space="preserve"> </w:t>
            </w:r>
            <w:r>
              <w:rPr>
                <w:sz w:val="14"/>
              </w:rPr>
              <w:t>имена</w:t>
            </w:r>
            <w:r>
              <w:rPr>
                <w:spacing w:val="-2"/>
                <w:sz w:val="14"/>
              </w:rPr>
              <w:t xml:space="preserve"> </w:t>
            </w:r>
            <w:r>
              <w:rPr>
                <w:sz w:val="14"/>
              </w:rPr>
              <w:t>и</w:t>
            </w:r>
            <w:r>
              <w:rPr>
                <w:spacing w:val="-2"/>
                <w:sz w:val="14"/>
              </w:rPr>
              <w:t xml:space="preserve"> </w:t>
            </w:r>
            <w:r>
              <w:rPr>
                <w:sz w:val="14"/>
              </w:rPr>
              <w:t>врста</w:t>
            </w:r>
            <w:r>
              <w:rPr>
                <w:spacing w:val="-2"/>
                <w:sz w:val="14"/>
              </w:rPr>
              <w:t xml:space="preserve"> </w:t>
            </w:r>
            <w:r>
              <w:rPr>
                <w:sz w:val="14"/>
              </w:rPr>
              <w:t>интервала</w:t>
            </w:r>
            <w:r>
              <w:rPr>
                <w:spacing w:val="-1"/>
                <w:sz w:val="14"/>
              </w:rPr>
              <w:t xml:space="preserve"> </w:t>
            </w:r>
            <w:r>
              <w:rPr>
                <w:sz w:val="14"/>
              </w:rPr>
              <w:t>до</w:t>
            </w:r>
            <w:r>
              <w:rPr>
                <w:spacing w:val="-1"/>
                <w:sz w:val="14"/>
              </w:rPr>
              <w:t xml:space="preserve"> </w:t>
            </w:r>
            <w:r>
              <w:rPr>
                <w:sz w:val="14"/>
              </w:rPr>
              <w:t>октаве,</w:t>
            </w:r>
            <w:r>
              <w:rPr>
                <w:spacing w:val="-1"/>
                <w:sz w:val="14"/>
              </w:rPr>
              <w:t xml:space="preserve"> </w:t>
            </w:r>
            <w:r>
              <w:rPr>
                <w:sz w:val="14"/>
              </w:rPr>
              <w:t>дурски</w:t>
            </w:r>
            <w:r>
              <w:rPr>
                <w:spacing w:val="-2"/>
                <w:sz w:val="14"/>
              </w:rPr>
              <w:t xml:space="preserve"> </w:t>
            </w:r>
            <w:r>
              <w:rPr>
                <w:sz w:val="14"/>
              </w:rPr>
              <w:t>и</w:t>
            </w:r>
            <w:r>
              <w:rPr>
                <w:spacing w:val="-2"/>
                <w:sz w:val="14"/>
              </w:rPr>
              <w:t xml:space="preserve"> </w:t>
            </w:r>
            <w:r>
              <w:rPr>
                <w:sz w:val="14"/>
              </w:rPr>
              <w:t>молски</w:t>
            </w:r>
            <w:r>
              <w:rPr>
                <w:spacing w:val="-1"/>
                <w:sz w:val="14"/>
              </w:rPr>
              <w:t xml:space="preserve"> </w:t>
            </w:r>
            <w:r>
              <w:rPr>
                <w:sz w:val="14"/>
              </w:rPr>
              <w:t>квинтакорд</w:t>
            </w:r>
            <w:r>
              <w:rPr>
                <w:spacing w:val="-1"/>
                <w:sz w:val="14"/>
              </w:rPr>
              <w:t xml:space="preserve"> </w:t>
            </w:r>
            <w:r>
              <w:rPr>
                <w:sz w:val="14"/>
              </w:rPr>
              <w:t>са</w:t>
            </w:r>
            <w:r>
              <w:rPr>
                <w:spacing w:val="-2"/>
                <w:sz w:val="14"/>
              </w:rPr>
              <w:t xml:space="preserve"> </w:t>
            </w:r>
            <w:r>
              <w:rPr>
                <w:sz w:val="14"/>
              </w:rPr>
              <w:t>обртајима,</w:t>
            </w:r>
            <w:r>
              <w:rPr>
                <w:spacing w:val="-1"/>
                <w:sz w:val="14"/>
              </w:rPr>
              <w:t xml:space="preserve"> </w:t>
            </w:r>
            <w:r>
              <w:rPr>
                <w:sz w:val="14"/>
              </w:rPr>
              <w:t>доминантни</w:t>
            </w:r>
            <w:r>
              <w:rPr>
                <w:spacing w:val="-1"/>
                <w:sz w:val="14"/>
              </w:rPr>
              <w:t xml:space="preserve"> </w:t>
            </w:r>
            <w:r>
              <w:rPr>
                <w:sz w:val="14"/>
              </w:rPr>
              <w:t>и</w:t>
            </w:r>
            <w:r>
              <w:rPr>
                <w:spacing w:val="-2"/>
                <w:sz w:val="14"/>
              </w:rPr>
              <w:t xml:space="preserve"> </w:t>
            </w:r>
            <w:r>
              <w:rPr>
                <w:sz w:val="14"/>
              </w:rPr>
              <w:t>умањени</w:t>
            </w:r>
            <w:r>
              <w:rPr>
                <w:spacing w:val="-2"/>
                <w:sz w:val="14"/>
              </w:rPr>
              <w:t xml:space="preserve"> </w:t>
            </w:r>
            <w:r>
              <w:rPr>
                <w:sz w:val="14"/>
              </w:rPr>
              <w:t>септакорд).</w:t>
            </w:r>
          </w:p>
          <w:p w:rsidR="003C547D" w:rsidRDefault="0078507E">
            <w:pPr>
              <w:pStyle w:val="TableParagraph"/>
              <w:spacing w:line="160" w:lineRule="exact"/>
              <w:ind w:left="56"/>
              <w:rPr>
                <w:b/>
                <w:sz w:val="14"/>
              </w:rPr>
            </w:pPr>
            <w:r>
              <w:rPr>
                <w:b/>
                <w:sz w:val="14"/>
              </w:rPr>
              <w:t>Усмени део:</w:t>
            </w:r>
          </w:p>
          <w:p w:rsidR="003C547D" w:rsidRDefault="0078507E">
            <w:pPr>
              <w:pStyle w:val="TableParagraph"/>
              <w:numPr>
                <w:ilvl w:val="0"/>
                <w:numId w:val="82"/>
              </w:numPr>
              <w:tabs>
                <w:tab w:val="left" w:pos="197"/>
              </w:tabs>
              <w:spacing w:line="160" w:lineRule="exact"/>
              <w:rPr>
                <w:sz w:val="14"/>
              </w:rPr>
            </w:pPr>
            <w:r>
              <w:rPr>
                <w:sz w:val="14"/>
              </w:rPr>
              <w:t>Мелодијски</w:t>
            </w:r>
            <w:r>
              <w:rPr>
                <w:spacing w:val="-1"/>
                <w:sz w:val="14"/>
              </w:rPr>
              <w:t xml:space="preserve"> </w:t>
            </w:r>
            <w:r>
              <w:rPr>
                <w:sz w:val="14"/>
              </w:rPr>
              <w:t>пример.</w:t>
            </w:r>
          </w:p>
          <w:p w:rsidR="003C547D" w:rsidRDefault="0078507E">
            <w:pPr>
              <w:pStyle w:val="TableParagraph"/>
              <w:numPr>
                <w:ilvl w:val="0"/>
                <w:numId w:val="82"/>
              </w:numPr>
              <w:tabs>
                <w:tab w:val="left" w:pos="197"/>
              </w:tabs>
              <w:spacing w:line="161" w:lineRule="exact"/>
              <w:rPr>
                <w:sz w:val="14"/>
              </w:rPr>
            </w:pPr>
            <w:r>
              <w:rPr>
                <w:sz w:val="14"/>
              </w:rPr>
              <w:t>Ритмичко читање: бас кључ (пређено садржаји из II и III</w:t>
            </w:r>
            <w:r>
              <w:rPr>
                <w:spacing w:val="-3"/>
                <w:sz w:val="14"/>
              </w:rPr>
              <w:t xml:space="preserve"> </w:t>
            </w:r>
            <w:r>
              <w:rPr>
                <w:sz w:val="14"/>
              </w:rPr>
              <w:t>разреда).</w:t>
            </w:r>
          </w:p>
        </w:tc>
      </w:tr>
    </w:tbl>
    <w:p w:rsidR="003C547D" w:rsidRDefault="0078507E">
      <w:pPr>
        <w:pStyle w:val="BodyText"/>
        <w:spacing w:before="158"/>
        <w:ind w:left="497"/>
      </w:pPr>
      <w:r>
        <w:t>Кључни појмови садржаја: функције, ритам, меморија, креативност, импровизација, музички бонтон.</w:t>
      </w:r>
    </w:p>
    <w:p w:rsidR="003C547D" w:rsidRDefault="003C547D">
      <w:pPr>
        <w:pStyle w:val="BodyText"/>
        <w:spacing w:before="11"/>
        <w:ind w:left="0"/>
        <w:rPr>
          <w:sz w:val="22"/>
        </w:rPr>
      </w:pPr>
    </w:p>
    <w:p w:rsidR="003C547D" w:rsidRDefault="0078507E">
      <w:pPr>
        <w:tabs>
          <w:tab w:val="left" w:pos="1630"/>
        </w:tabs>
        <w:ind w:left="157"/>
        <w:rPr>
          <w:b/>
          <w:sz w:val="14"/>
        </w:rPr>
      </w:pPr>
      <w:r>
        <w:rPr>
          <w:sz w:val="14"/>
        </w:rPr>
        <w:t>Назив</w:t>
      </w:r>
      <w:r>
        <w:rPr>
          <w:spacing w:val="-4"/>
          <w:sz w:val="14"/>
        </w:rPr>
        <w:t xml:space="preserve"> </w:t>
      </w:r>
      <w:r>
        <w:rPr>
          <w:sz w:val="14"/>
        </w:rPr>
        <w:t>предмета</w:t>
      </w:r>
      <w:r>
        <w:rPr>
          <w:sz w:val="14"/>
        </w:rPr>
        <w:tab/>
      </w:r>
      <w:r>
        <w:rPr>
          <w:b/>
          <w:sz w:val="14"/>
        </w:rPr>
        <w:t>СОЛФЕЂО</w:t>
      </w:r>
    </w:p>
    <w:p w:rsidR="003C547D" w:rsidRDefault="0078507E">
      <w:pPr>
        <w:tabs>
          <w:tab w:val="left" w:pos="1630"/>
        </w:tabs>
        <w:spacing w:before="49"/>
        <w:ind w:left="1631" w:right="312" w:hanging="1475"/>
        <w:rPr>
          <w:sz w:val="14"/>
        </w:rPr>
      </w:pPr>
      <w:r>
        <w:rPr>
          <w:sz w:val="14"/>
        </w:rPr>
        <w:t>Циљ</w:t>
      </w:r>
      <w:r>
        <w:rPr>
          <w:sz w:val="14"/>
        </w:rPr>
        <w:tab/>
      </w:r>
      <w:r>
        <w:rPr>
          <w:b/>
          <w:sz w:val="14"/>
        </w:rPr>
        <w:t xml:space="preserve">ЦИЉ </w:t>
      </w:r>
      <w:r>
        <w:rPr>
          <w:sz w:val="14"/>
        </w:rPr>
        <w:t xml:space="preserve">учења предмета Солфеђо је да </w:t>
      </w:r>
      <w:r>
        <w:rPr>
          <w:spacing w:val="-5"/>
          <w:sz w:val="14"/>
        </w:rPr>
        <w:t xml:space="preserve">код </w:t>
      </w:r>
      <w:r>
        <w:rPr>
          <w:sz w:val="14"/>
        </w:rPr>
        <w:t xml:space="preserve">ученика развије знања и вештине које подразумевају музичко описмењавање и развој музикалности, </w:t>
      </w:r>
      <w:r>
        <w:rPr>
          <w:sz w:val="14"/>
        </w:rPr>
        <w:t>креативности, моторичке осетљивости и осећаја за лепо, у циљу</w:t>
      </w:r>
      <w:r>
        <w:rPr>
          <w:spacing w:val="-26"/>
          <w:sz w:val="14"/>
        </w:rPr>
        <w:t xml:space="preserve"> </w:t>
      </w:r>
      <w:r>
        <w:rPr>
          <w:sz w:val="14"/>
        </w:rPr>
        <w:t>ефикаснијег разумевања нотног текста у свим његовим аспектима, што доприноси успешној корелацији са наставом</w:t>
      </w:r>
      <w:r>
        <w:rPr>
          <w:spacing w:val="-1"/>
          <w:sz w:val="14"/>
        </w:rPr>
        <w:t xml:space="preserve"> </w:t>
      </w:r>
      <w:r>
        <w:rPr>
          <w:sz w:val="14"/>
        </w:rPr>
        <w:t>инструмента.</w:t>
      </w:r>
    </w:p>
    <w:p w:rsidR="003C547D" w:rsidRDefault="0078507E">
      <w:pPr>
        <w:tabs>
          <w:tab w:val="left" w:pos="1630"/>
        </w:tabs>
        <w:spacing w:before="48"/>
        <w:ind w:left="157"/>
        <w:rPr>
          <w:b/>
          <w:sz w:val="14"/>
        </w:rPr>
      </w:pPr>
      <w:r>
        <w:rPr>
          <w:sz w:val="14"/>
        </w:rPr>
        <w:t>Разред</w:t>
      </w:r>
      <w:r>
        <w:rPr>
          <w:sz w:val="14"/>
        </w:rPr>
        <w:tab/>
      </w:r>
      <w:r>
        <w:rPr>
          <w:b/>
          <w:sz w:val="14"/>
        </w:rPr>
        <w:t>Четврти</w:t>
      </w:r>
    </w:p>
    <w:p w:rsidR="003C547D" w:rsidRDefault="0078507E">
      <w:pPr>
        <w:spacing w:before="49"/>
        <w:ind w:left="157"/>
        <w:rPr>
          <w:b/>
          <w:sz w:val="14"/>
        </w:rPr>
      </w:pPr>
      <w:r>
        <w:rPr>
          <w:sz w:val="14"/>
        </w:rPr>
        <w:t xml:space="preserve">Годишњи фонд часова </w:t>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960"/>
        </w:trPr>
        <w:tc>
          <w:tcPr>
            <w:tcW w:w="3969" w:type="dxa"/>
            <w:vMerge w:val="restart"/>
          </w:tcPr>
          <w:p w:rsidR="003C547D" w:rsidRDefault="0078507E">
            <w:pPr>
              <w:pStyle w:val="TableParagraph"/>
              <w:numPr>
                <w:ilvl w:val="0"/>
                <w:numId w:val="81"/>
              </w:numPr>
              <w:tabs>
                <w:tab w:val="left" w:pos="162"/>
              </w:tabs>
              <w:spacing w:before="18"/>
              <w:ind w:right="392" w:firstLine="0"/>
              <w:rPr>
                <w:sz w:val="14"/>
              </w:rPr>
            </w:pPr>
            <w:r>
              <w:rPr>
                <w:sz w:val="14"/>
              </w:rPr>
              <w:t>пева</w:t>
            </w:r>
            <w:r>
              <w:rPr>
                <w:spacing w:val="-5"/>
                <w:sz w:val="14"/>
              </w:rPr>
              <w:t xml:space="preserve"> </w:t>
            </w:r>
            <w:r>
              <w:rPr>
                <w:sz w:val="14"/>
              </w:rPr>
              <w:t>мелодијске</w:t>
            </w:r>
            <w:r>
              <w:rPr>
                <w:spacing w:val="-5"/>
                <w:sz w:val="14"/>
              </w:rPr>
              <w:t xml:space="preserve"> </w:t>
            </w:r>
            <w:r>
              <w:rPr>
                <w:sz w:val="14"/>
              </w:rPr>
              <w:t>примере</w:t>
            </w:r>
            <w:r>
              <w:rPr>
                <w:spacing w:val="-5"/>
                <w:sz w:val="14"/>
              </w:rPr>
              <w:t xml:space="preserve"> </w:t>
            </w:r>
            <w:r>
              <w:rPr>
                <w:sz w:val="14"/>
              </w:rPr>
              <w:t>солмизацијом</w:t>
            </w:r>
            <w:r>
              <w:rPr>
                <w:spacing w:val="-5"/>
                <w:sz w:val="14"/>
              </w:rPr>
              <w:t xml:space="preserve"> </w:t>
            </w:r>
            <w:r>
              <w:rPr>
                <w:sz w:val="14"/>
              </w:rPr>
              <w:t>као</w:t>
            </w:r>
            <w:r>
              <w:rPr>
                <w:spacing w:val="-4"/>
                <w:sz w:val="14"/>
              </w:rPr>
              <w:t xml:space="preserve"> </w:t>
            </w:r>
            <w:r>
              <w:rPr>
                <w:sz w:val="14"/>
              </w:rPr>
              <w:t>и</w:t>
            </w:r>
            <w:r>
              <w:rPr>
                <w:spacing w:val="-6"/>
                <w:sz w:val="14"/>
              </w:rPr>
              <w:t xml:space="preserve"> </w:t>
            </w:r>
            <w:r>
              <w:rPr>
                <w:sz w:val="14"/>
              </w:rPr>
              <w:t>примере</w:t>
            </w:r>
            <w:r>
              <w:rPr>
                <w:spacing w:val="-5"/>
                <w:sz w:val="14"/>
              </w:rPr>
              <w:t xml:space="preserve"> </w:t>
            </w:r>
            <w:r>
              <w:rPr>
                <w:sz w:val="14"/>
              </w:rPr>
              <w:t>из литературе;</w:t>
            </w:r>
          </w:p>
          <w:p w:rsidR="003C547D" w:rsidRDefault="0078507E">
            <w:pPr>
              <w:pStyle w:val="TableParagraph"/>
              <w:numPr>
                <w:ilvl w:val="0"/>
                <w:numId w:val="81"/>
              </w:numPr>
              <w:tabs>
                <w:tab w:val="left" w:pos="162"/>
              </w:tabs>
              <w:spacing w:line="159" w:lineRule="exact"/>
              <w:ind w:left="161"/>
              <w:rPr>
                <w:sz w:val="14"/>
              </w:rPr>
            </w:pPr>
            <w:r>
              <w:rPr>
                <w:sz w:val="14"/>
              </w:rPr>
              <w:t xml:space="preserve">пева и препозна лествично кретање и </w:t>
            </w:r>
            <w:r>
              <w:rPr>
                <w:spacing w:val="-3"/>
                <w:sz w:val="14"/>
              </w:rPr>
              <w:t xml:space="preserve">скокове </w:t>
            </w:r>
            <w:r>
              <w:rPr>
                <w:sz w:val="14"/>
              </w:rPr>
              <w:t>у све</w:t>
            </w:r>
            <w:r>
              <w:rPr>
                <w:spacing w:val="-5"/>
                <w:sz w:val="14"/>
              </w:rPr>
              <w:t xml:space="preserve"> </w:t>
            </w:r>
            <w:r>
              <w:rPr>
                <w:sz w:val="14"/>
              </w:rPr>
              <w:t>ступњеве;</w:t>
            </w:r>
          </w:p>
          <w:p w:rsidR="003C547D" w:rsidRDefault="0078507E">
            <w:pPr>
              <w:pStyle w:val="TableParagraph"/>
              <w:numPr>
                <w:ilvl w:val="0"/>
                <w:numId w:val="81"/>
              </w:numPr>
              <w:tabs>
                <w:tab w:val="left" w:pos="161"/>
              </w:tabs>
              <w:spacing w:line="160" w:lineRule="exact"/>
              <w:ind w:left="160" w:hanging="104"/>
              <w:rPr>
                <w:sz w:val="14"/>
              </w:rPr>
            </w:pPr>
            <w:r>
              <w:rPr>
                <w:sz w:val="14"/>
              </w:rPr>
              <w:t>пева</w:t>
            </w:r>
            <w:r>
              <w:rPr>
                <w:spacing w:val="-7"/>
                <w:sz w:val="14"/>
              </w:rPr>
              <w:t xml:space="preserve"> </w:t>
            </w:r>
            <w:r>
              <w:rPr>
                <w:sz w:val="14"/>
              </w:rPr>
              <w:t>и</w:t>
            </w:r>
            <w:r>
              <w:rPr>
                <w:spacing w:val="-6"/>
                <w:sz w:val="14"/>
              </w:rPr>
              <w:t xml:space="preserve"> </w:t>
            </w:r>
            <w:r>
              <w:rPr>
                <w:sz w:val="14"/>
              </w:rPr>
              <w:t>опажа</w:t>
            </w:r>
            <w:r>
              <w:rPr>
                <w:spacing w:val="-6"/>
                <w:sz w:val="14"/>
              </w:rPr>
              <w:t xml:space="preserve"> </w:t>
            </w:r>
            <w:r>
              <w:rPr>
                <w:sz w:val="14"/>
              </w:rPr>
              <w:t>штимове</w:t>
            </w:r>
            <w:r>
              <w:rPr>
                <w:spacing w:val="-6"/>
                <w:sz w:val="14"/>
              </w:rPr>
              <w:t xml:space="preserve"> </w:t>
            </w:r>
            <w:r>
              <w:rPr>
                <w:sz w:val="14"/>
              </w:rPr>
              <w:t>обрађених</w:t>
            </w:r>
            <w:r>
              <w:rPr>
                <w:spacing w:val="-6"/>
                <w:sz w:val="14"/>
              </w:rPr>
              <w:t xml:space="preserve"> </w:t>
            </w:r>
            <w:r>
              <w:rPr>
                <w:sz w:val="14"/>
              </w:rPr>
              <w:t>дурских</w:t>
            </w:r>
            <w:r>
              <w:rPr>
                <w:spacing w:val="-7"/>
                <w:sz w:val="14"/>
              </w:rPr>
              <w:t xml:space="preserve"> </w:t>
            </w:r>
            <w:r>
              <w:rPr>
                <w:sz w:val="14"/>
              </w:rPr>
              <w:t>и</w:t>
            </w:r>
            <w:r>
              <w:rPr>
                <w:spacing w:val="-6"/>
                <w:sz w:val="14"/>
              </w:rPr>
              <w:t xml:space="preserve"> </w:t>
            </w:r>
            <w:r>
              <w:rPr>
                <w:sz w:val="14"/>
              </w:rPr>
              <w:t>молских</w:t>
            </w:r>
            <w:r>
              <w:rPr>
                <w:spacing w:val="-6"/>
                <w:sz w:val="14"/>
              </w:rPr>
              <w:t xml:space="preserve"> </w:t>
            </w:r>
            <w:r>
              <w:rPr>
                <w:sz w:val="14"/>
              </w:rPr>
              <w:t>лествица;</w:t>
            </w:r>
          </w:p>
          <w:p w:rsidR="003C547D" w:rsidRDefault="0078507E">
            <w:pPr>
              <w:pStyle w:val="TableParagraph"/>
              <w:numPr>
                <w:ilvl w:val="0"/>
                <w:numId w:val="81"/>
              </w:numPr>
              <w:tabs>
                <w:tab w:val="left" w:pos="162"/>
              </w:tabs>
              <w:ind w:right="292" w:firstLine="0"/>
              <w:rPr>
                <w:sz w:val="14"/>
              </w:rPr>
            </w:pPr>
            <w:r>
              <w:rPr>
                <w:sz w:val="14"/>
              </w:rPr>
              <w:t>пева</w:t>
            </w:r>
            <w:r>
              <w:rPr>
                <w:spacing w:val="-5"/>
                <w:sz w:val="14"/>
              </w:rPr>
              <w:t xml:space="preserve"> </w:t>
            </w:r>
            <w:r>
              <w:rPr>
                <w:sz w:val="14"/>
              </w:rPr>
              <w:t>и</w:t>
            </w:r>
            <w:r>
              <w:rPr>
                <w:spacing w:val="-6"/>
                <w:sz w:val="14"/>
              </w:rPr>
              <w:t xml:space="preserve"> </w:t>
            </w:r>
            <w:r>
              <w:rPr>
                <w:sz w:val="14"/>
              </w:rPr>
              <w:t>препозна</w:t>
            </w:r>
            <w:r>
              <w:rPr>
                <w:spacing w:val="-5"/>
                <w:sz w:val="14"/>
              </w:rPr>
              <w:t xml:space="preserve"> </w:t>
            </w:r>
            <w:r>
              <w:rPr>
                <w:sz w:val="14"/>
              </w:rPr>
              <w:t>истоимене</w:t>
            </w:r>
            <w:r>
              <w:rPr>
                <w:spacing w:val="-5"/>
                <w:sz w:val="14"/>
              </w:rPr>
              <w:t xml:space="preserve"> </w:t>
            </w:r>
            <w:r>
              <w:rPr>
                <w:sz w:val="14"/>
              </w:rPr>
              <w:t>тоналитете</w:t>
            </w:r>
            <w:r>
              <w:rPr>
                <w:spacing w:val="-4"/>
                <w:sz w:val="14"/>
              </w:rPr>
              <w:t xml:space="preserve"> </w:t>
            </w:r>
            <w:r>
              <w:rPr>
                <w:sz w:val="14"/>
              </w:rPr>
              <w:t>у</w:t>
            </w:r>
            <w:r>
              <w:rPr>
                <w:spacing w:val="-5"/>
                <w:sz w:val="14"/>
              </w:rPr>
              <w:t xml:space="preserve"> </w:t>
            </w:r>
            <w:r>
              <w:rPr>
                <w:sz w:val="14"/>
              </w:rPr>
              <w:t>мелодијском</w:t>
            </w:r>
            <w:r>
              <w:rPr>
                <w:spacing w:val="-5"/>
                <w:sz w:val="14"/>
              </w:rPr>
              <w:t xml:space="preserve"> </w:t>
            </w:r>
            <w:r>
              <w:rPr>
                <w:sz w:val="14"/>
              </w:rPr>
              <w:t>при- меру;</w:t>
            </w:r>
          </w:p>
          <w:p w:rsidR="003C547D" w:rsidRDefault="0078507E">
            <w:pPr>
              <w:pStyle w:val="TableParagraph"/>
              <w:numPr>
                <w:ilvl w:val="0"/>
                <w:numId w:val="81"/>
              </w:numPr>
              <w:tabs>
                <w:tab w:val="left" w:pos="162"/>
              </w:tabs>
              <w:spacing w:line="159" w:lineRule="exact"/>
              <w:ind w:left="161"/>
              <w:rPr>
                <w:sz w:val="14"/>
              </w:rPr>
            </w:pPr>
            <w:r>
              <w:rPr>
                <w:sz w:val="14"/>
              </w:rPr>
              <w:t>пева</w:t>
            </w:r>
            <w:r>
              <w:rPr>
                <w:spacing w:val="-6"/>
                <w:sz w:val="14"/>
              </w:rPr>
              <w:t xml:space="preserve"> </w:t>
            </w:r>
            <w:r>
              <w:rPr>
                <w:sz w:val="14"/>
              </w:rPr>
              <w:t>мелодијске</w:t>
            </w:r>
            <w:r>
              <w:rPr>
                <w:spacing w:val="-5"/>
                <w:sz w:val="14"/>
              </w:rPr>
              <w:t xml:space="preserve"> </w:t>
            </w:r>
            <w:r>
              <w:rPr>
                <w:sz w:val="14"/>
              </w:rPr>
              <w:t>примере</w:t>
            </w:r>
            <w:r>
              <w:rPr>
                <w:spacing w:val="-6"/>
                <w:sz w:val="14"/>
              </w:rPr>
              <w:t xml:space="preserve"> </w:t>
            </w:r>
            <w:r>
              <w:rPr>
                <w:sz w:val="14"/>
              </w:rPr>
              <w:t>различитих</w:t>
            </w:r>
            <w:r>
              <w:rPr>
                <w:spacing w:val="-5"/>
                <w:sz w:val="14"/>
              </w:rPr>
              <w:t xml:space="preserve"> </w:t>
            </w:r>
            <w:r>
              <w:rPr>
                <w:sz w:val="14"/>
              </w:rPr>
              <w:t>жанрова</w:t>
            </w:r>
            <w:r>
              <w:rPr>
                <w:spacing w:val="-6"/>
                <w:sz w:val="14"/>
              </w:rPr>
              <w:t xml:space="preserve"> </w:t>
            </w:r>
            <w:r>
              <w:rPr>
                <w:sz w:val="14"/>
              </w:rPr>
              <w:t>са</w:t>
            </w:r>
            <w:r>
              <w:rPr>
                <w:spacing w:val="-5"/>
                <w:sz w:val="14"/>
              </w:rPr>
              <w:t xml:space="preserve"> </w:t>
            </w:r>
            <w:r>
              <w:rPr>
                <w:sz w:val="14"/>
              </w:rPr>
              <w:t>модулацијом;</w:t>
            </w:r>
          </w:p>
          <w:p w:rsidR="003C547D" w:rsidRDefault="0078507E">
            <w:pPr>
              <w:pStyle w:val="TableParagraph"/>
              <w:numPr>
                <w:ilvl w:val="0"/>
                <w:numId w:val="81"/>
              </w:numPr>
              <w:tabs>
                <w:tab w:val="left" w:pos="162"/>
              </w:tabs>
              <w:ind w:right="507" w:firstLine="0"/>
              <w:rPr>
                <w:sz w:val="14"/>
              </w:rPr>
            </w:pPr>
            <w:r>
              <w:rPr>
                <w:sz w:val="14"/>
              </w:rPr>
              <w:t>пева хроматске скретнице и пролазнице у</w:t>
            </w:r>
            <w:r>
              <w:rPr>
                <w:spacing w:val="-24"/>
                <w:sz w:val="14"/>
              </w:rPr>
              <w:t xml:space="preserve"> </w:t>
            </w:r>
            <w:r>
              <w:rPr>
                <w:sz w:val="14"/>
              </w:rPr>
              <w:t>мелодијским примерима;</w:t>
            </w:r>
          </w:p>
          <w:p w:rsidR="003C547D" w:rsidRDefault="0078507E">
            <w:pPr>
              <w:pStyle w:val="TableParagraph"/>
              <w:numPr>
                <w:ilvl w:val="0"/>
                <w:numId w:val="81"/>
              </w:numPr>
              <w:tabs>
                <w:tab w:val="left" w:pos="162"/>
              </w:tabs>
              <w:spacing w:line="159" w:lineRule="exact"/>
              <w:ind w:left="161"/>
              <w:rPr>
                <w:sz w:val="14"/>
              </w:rPr>
            </w:pPr>
            <w:r>
              <w:rPr>
                <w:sz w:val="14"/>
              </w:rPr>
              <w:t>пева народне песме са текстом у тактовима 5/8 и</w:t>
            </w:r>
            <w:r>
              <w:rPr>
                <w:spacing w:val="-9"/>
                <w:sz w:val="14"/>
              </w:rPr>
              <w:t xml:space="preserve"> </w:t>
            </w:r>
            <w:r>
              <w:rPr>
                <w:sz w:val="14"/>
              </w:rPr>
              <w:t>7/8;</w:t>
            </w:r>
          </w:p>
          <w:p w:rsidR="003C547D" w:rsidRDefault="0078507E">
            <w:pPr>
              <w:pStyle w:val="TableParagraph"/>
              <w:numPr>
                <w:ilvl w:val="0"/>
                <w:numId w:val="81"/>
              </w:numPr>
              <w:tabs>
                <w:tab w:val="left" w:pos="162"/>
              </w:tabs>
              <w:spacing w:line="160" w:lineRule="exact"/>
              <w:ind w:left="161"/>
              <w:rPr>
                <w:sz w:val="14"/>
              </w:rPr>
            </w:pPr>
            <w:r>
              <w:rPr>
                <w:sz w:val="14"/>
              </w:rPr>
              <w:t>пева српс</w:t>
            </w:r>
            <w:r>
              <w:rPr>
                <w:sz w:val="14"/>
              </w:rPr>
              <w:t>ке песме и песме других</w:t>
            </w:r>
            <w:r>
              <w:rPr>
                <w:spacing w:val="-3"/>
                <w:sz w:val="14"/>
              </w:rPr>
              <w:t xml:space="preserve"> </w:t>
            </w:r>
            <w:r>
              <w:rPr>
                <w:sz w:val="14"/>
              </w:rPr>
              <w:t>националности;</w:t>
            </w:r>
          </w:p>
          <w:p w:rsidR="003C547D" w:rsidRDefault="0078507E">
            <w:pPr>
              <w:pStyle w:val="TableParagraph"/>
              <w:numPr>
                <w:ilvl w:val="0"/>
                <w:numId w:val="81"/>
              </w:numPr>
              <w:tabs>
                <w:tab w:val="left" w:pos="162"/>
              </w:tabs>
              <w:ind w:right="112" w:firstLine="0"/>
              <w:rPr>
                <w:sz w:val="14"/>
              </w:rPr>
            </w:pPr>
            <w:r>
              <w:rPr>
                <w:sz w:val="14"/>
              </w:rPr>
              <w:t>пева</w:t>
            </w:r>
            <w:r>
              <w:rPr>
                <w:spacing w:val="-4"/>
                <w:sz w:val="14"/>
              </w:rPr>
              <w:t xml:space="preserve"> </w:t>
            </w:r>
            <w:r>
              <w:rPr>
                <w:sz w:val="14"/>
              </w:rPr>
              <w:t>двогласне</w:t>
            </w:r>
            <w:r>
              <w:rPr>
                <w:spacing w:val="-4"/>
                <w:sz w:val="14"/>
              </w:rPr>
              <w:t xml:space="preserve"> </w:t>
            </w:r>
            <w:r>
              <w:rPr>
                <w:sz w:val="14"/>
              </w:rPr>
              <w:t>примере</w:t>
            </w:r>
            <w:r>
              <w:rPr>
                <w:spacing w:val="-5"/>
                <w:sz w:val="14"/>
              </w:rPr>
              <w:t xml:space="preserve"> </w:t>
            </w:r>
            <w:r>
              <w:rPr>
                <w:sz w:val="14"/>
              </w:rPr>
              <w:t>и</w:t>
            </w:r>
            <w:r>
              <w:rPr>
                <w:spacing w:val="-5"/>
                <w:sz w:val="14"/>
              </w:rPr>
              <w:t xml:space="preserve"> </w:t>
            </w:r>
            <w:r>
              <w:rPr>
                <w:sz w:val="14"/>
              </w:rPr>
              <w:t>каноне</w:t>
            </w:r>
            <w:r>
              <w:rPr>
                <w:spacing w:val="-4"/>
                <w:sz w:val="14"/>
              </w:rPr>
              <w:t xml:space="preserve"> </w:t>
            </w:r>
            <w:r>
              <w:rPr>
                <w:sz w:val="14"/>
              </w:rPr>
              <w:t>(у</w:t>
            </w:r>
            <w:r>
              <w:rPr>
                <w:spacing w:val="-3"/>
                <w:sz w:val="14"/>
              </w:rPr>
              <w:t xml:space="preserve"> </w:t>
            </w:r>
            <w:r>
              <w:rPr>
                <w:sz w:val="14"/>
              </w:rPr>
              <w:t>пари</w:t>
            </w:r>
            <w:r>
              <w:rPr>
                <w:spacing w:val="-5"/>
                <w:sz w:val="14"/>
              </w:rPr>
              <w:t xml:space="preserve"> </w:t>
            </w:r>
            <w:r>
              <w:rPr>
                <w:sz w:val="14"/>
              </w:rPr>
              <w:t>или</w:t>
            </w:r>
            <w:r>
              <w:rPr>
                <w:spacing w:val="-5"/>
                <w:sz w:val="14"/>
              </w:rPr>
              <w:t xml:space="preserve"> </w:t>
            </w:r>
            <w:r>
              <w:rPr>
                <w:sz w:val="14"/>
              </w:rPr>
              <w:t>групи)</w:t>
            </w:r>
            <w:r>
              <w:rPr>
                <w:spacing w:val="-4"/>
                <w:sz w:val="14"/>
              </w:rPr>
              <w:t xml:space="preserve"> </w:t>
            </w:r>
            <w:r>
              <w:rPr>
                <w:sz w:val="14"/>
              </w:rPr>
              <w:t>и</w:t>
            </w:r>
            <w:r>
              <w:rPr>
                <w:spacing w:val="-5"/>
                <w:sz w:val="14"/>
              </w:rPr>
              <w:t xml:space="preserve"> </w:t>
            </w:r>
            <w:r>
              <w:rPr>
                <w:sz w:val="14"/>
              </w:rPr>
              <w:t>компо- зиције са клавирском</w:t>
            </w:r>
            <w:r>
              <w:rPr>
                <w:spacing w:val="-1"/>
                <w:sz w:val="14"/>
              </w:rPr>
              <w:t xml:space="preserve"> </w:t>
            </w:r>
            <w:r>
              <w:rPr>
                <w:sz w:val="14"/>
              </w:rPr>
              <w:t>пратњом;</w:t>
            </w:r>
          </w:p>
          <w:p w:rsidR="003C547D" w:rsidRDefault="0078507E">
            <w:pPr>
              <w:pStyle w:val="TableParagraph"/>
              <w:numPr>
                <w:ilvl w:val="0"/>
                <w:numId w:val="81"/>
              </w:numPr>
              <w:tabs>
                <w:tab w:val="left" w:pos="162"/>
              </w:tabs>
              <w:spacing w:line="159" w:lineRule="exact"/>
              <w:ind w:left="161"/>
              <w:rPr>
                <w:sz w:val="14"/>
              </w:rPr>
            </w:pPr>
            <w:r>
              <w:rPr>
                <w:sz w:val="14"/>
              </w:rPr>
              <w:t>запише ритам у мелодијском</w:t>
            </w:r>
            <w:r>
              <w:rPr>
                <w:spacing w:val="-4"/>
                <w:sz w:val="14"/>
              </w:rPr>
              <w:t xml:space="preserve"> </w:t>
            </w:r>
            <w:r>
              <w:rPr>
                <w:sz w:val="14"/>
              </w:rPr>
              <w:t>примеру;</w:t>
            </w:r>
          </w:p>
          <w:p w:rsidR="003C547D" w:rsidRDefault="0078507E">
            <w:pPr>
              <w:pStyle w:val="TableParagraph"/>
              <w:numPr>
                <w:ilvl w:val="0"/>
                <w:numId w:val="81"/>
              </w:numPr>
              <w:tabs>
                <w:tab w:val="left" w:pos="162"/>
              </w:tabs>
              <w:spacing w:line="160" w:lineRule="exact"/>
              <w:ind w:left="161"/>
              <w:rPr>
                <w:sz w:val="14"/>
              </w:rPr>
            </w:pPr>
            <w:r>
              <w:rPr>
                <w:sz w:val="14"/>
              </w:rPr>
              <w:t>пева научен мотив у другом</w:t>
            </w:r>
            <w:r>
              <w:rPr>
                <w:spacing w:val="-4"/>
                <w:sz w:val="14"/>
              </w:rPr>
              <w:t xml:space="preserve"> </w:t>
            </w:r>
            <w:r>
              <w:rPr>
                <w:sz w:val="14"/>
              </w:rPr>
              <w:t>тоналитету;</w:t>
            </w:r>
          </w:p>
          <w:p w:rsidR="003C547D" w:rsidRDefault="0078507E">
            <w:pPr>
              <w:pStyle w:val="TableParagraph"/>
              <w:numPr>
                <w:ilvl w:val="0"/>
                <w:numId w:val="81"/>
              </w:numPr>
              <w:tabs>
                <w:tab w:val="left" w:pos="162"/>
              </w:tabs>
              <w:spacing w:line="160" w:lineRule="exact"/>
              <w:ind w:left="161"/>
              <w:rPr>
                <w:sz w:val="14"/>
              </w:rPr>
            </w:pPr>
            <w:r>
              <w:rPr>
                <w:sz w:val="14"/>
              </w:rPr>
              <w:t>запише мелодијске</w:t>
            </w:r>
            <w:r>
              <w:rPr>
                <w:spacing w:val="-2"/>
                <w:sz w:val="14"/>
              </w:rPr>
              <w:t xml:space="preserve"> </w:t>
            </w:r>
            <w:r>
              <w:rPr>
                <w:sz w:val="14"/>
              </w:rPr>
              <w:t>диктатe;</w:t>
            </w:r>
          </w:p>
          <w:p w:rsidR="003C547D" w:rsidRDefault="0078507E">
            <w:pPr>
              <w:pStyle w:val="TableParagraph"/>
              <w:numPr>
                <w:ilvl w:val="0"/>
                <w:numId w:val="81"/>
              </w:numPr>
              <w:tabs>
                <w:tab w:val="left" w:pos="162"/>
              </w:tabs>
              <w:spacing w:line="160" w:lineRule="exact"/>
              <w:ind w:left="161"/>
              <w:rPr>
                <w:sz w:val="14"/>
              </w:rPr>
            </w:pPr>
            <w:r>
              <w:rPr>
                <w:sz w:val="14"/>
              </w:rPr>
              <w:t>опажа и пева интервале до</w:t>
            </w:r>
            <w:r>
              <w:rPr>
                <w:spacing w:val="-3"/>
                <w:sz w:val="14"/>
              </w:rPr>
              <w:t xml:space="preserve"> </w:t>
            </w:r>
            <w:r>
              <w:rPr>
                <w:sz w:val="14"/>
              </w:rPr>
              <w:t>октаве;</w:t>
            </w:r>
          </w:p>
          <w:p w:rsidR="003C547D" w:rsidRDefault="0078507E">
            <w:pPr>
              <w:pStyle w:val="TableParagraph"/>
              <w:numPr>
                <w:ilvl w:val="0"/>
                <w:numId w:val="81"/>
              </w:numPr>
              <w:tabs>
                <w:tab w:val="left" w:pos="162"/>
              </w:tabs>
              <w:spacing w:line="160" w:lineRule="exact"/>
              <w:ind w:left="161"/>
              <w:rPr>
                <w:sz w:val="14"/>
              </w:rPr>
            </w:pPr>
            <w:r>
              <w:rPr>
                <w:sz w:val="14"/>
              </w:rPr>
              <w:t>опажа и пева дурски и молски квинтакорд са</w:t>
            </w:r>
            <w:r>
              <w:rPr>
                <w:spacing w:val="-9"/>
                <w:sz w:val="14"/>
              </w:rPr>
              <w:t xml:space="preserve"> </w:t>
            </w:r>
            <w:r>
              <w:rPr>
                <w:sz w:val="14"/>
              </w:rPr>
              <w:t>обртајима;</w:t>
            </w:r>
          </w:p>
          <w:p w:rsidR="003C547D" w:rsidRDefault="0078507E">
            <w:pPr>
              <w:pStyle w:val="TableParagraph"/>
              <w:numPr>
                <w:ilvl w:val="0"/>
                <w:numId w:val="81"/>
              </w:numPr>
              <w:tabs>
                <w:tab w:val="left" w:pos="162"/>
              </w:tabs>
              <w:ind w:right="157" w:firstLine="0"/>
              <w:rPr>
                <w:sz w:val="14"/>
              </w:rPr>
            </w:pPr>
            <w:r>
              <w:rPr>
                <w:sz w:val="14"/>
              </w:rPr>
              <w:t>опажа</w:t>
            </w:r>
            <w:r>
              <w:rPr>
                <w:spacing w:val="-4"/>
                <w:sz w:val="14"/>
              </w:rPr>
              <w:t xml:space="preserve"> </w:t>
            </w:r>
            <w:r>
              <w:rPr>
                <w:sz w:val="14"/>
              </w:rPr>
              <w:t>и</w:t>
            </w:r>
            <w:r>
              <w:rPr>
                <w:spacing w:val="-5"/>
                <w:sz w:val="14"/>
              </w:rPr>
              <w:t xml:space="preserve"> </w:t>
            </w:r>
            <w:r>
              <w:rPr>
                <w:sz w:val="14"/>
              </w:rPr>
              <w:t>пева</w:t>
            </w:r>
            <w:r>
              <w:rPr>
                <w:spacing w:val="-3"/>
                <w:sz w:val="14"/>
              </w:rPr>
              <w:t xml:space="preserve"> </w:t>
            </w:r>
            <w:r>
              <w:rPr>
                <w:sz w:val="14"/>
              </w:rPr>
              <w:t>умањени</w:t>
            </w:r>
            <w:r>
              <w:rPr>
                <w:spacing w:val="-4"/>
                <w:sz w:val="14"/>
              </w:rPr>
              <w:t xml:space="preserve"> </w:t>
            </w:r>
            <w:r>
              <w:rPr>
                <w:sz w:val="14"/>
              </w:rPr>
              <w:t>и</w:t>
            </w:r>
            <w:r>
              <w:rPr>
                <w:spacing w:val="-4"/>
                <w:sz w:val="14"/>
              </w:rPr>
              <w:t xml:space="preserve"> </w:t>
            </w:r>
            <w:r>
              <w:rPr>
                <w:sz w:val="14"/>
              </w:rPr>
              <w:t>прекомерни</w:t>
            </w:r>
            <w:r>
              <w:rPr>
                <w:spacing w:val="-4"/>
                <w:sz w:val="14"/>
              </w:rPr>
              <w:t xml:space="preserve"> </w:t>
            </w:r>
            <w:r>
              <w:rPr>
                <w:sz w:val="14"/>
              </w:rPr>
              <w:t>квинтакорд</w:t>
            </w:r>
            <w:r>
              <w:rPr>
                <w:spacing w:val="-3"/>
                <w:sz w:val="14"/>
              </w:rPr>
              <w:t xml:space="preserve"> </w:t>
            </w:r>
            <w:r>
              <w:rPr>
                <w:sz w:val="14"/>
              </w:rPr>
              <w:t>са</w:t>
            </w:r>
            <w:r>
              <w:rPr>
                <w:spacing w:val="-4"/>
                <w:sz w:val="14"/>
              </w:rPr>
              <w:t xml:space="preserve"> </w:t>
            </w:r>
            <w:r>
              <w:rPr>
                <w:sz w:val="14"/>
              </w:rPr>
              <w:t>разреше- њем и везивањем за</w:t>
            </w:r>
            <w:r>
              <w:rPr>
                <w:spacing w:val="-3"/>
                <w:sz w:val="14"/>
              </w:rPr>
              <w:t xml:space="preserve"> </w:t>
            </w:r>
            <w:r>
              <w:rPr>
                <w:sz w:val="14"/>
              </w:rPr>
              <w:t>тоналитет;</w:t>
            </w:r>
          </w:p>
          <w:p w:rsidR="003C547D" w:rsidRDefault="0078507E">
            <w:pPr>
              <w:pStyle w:val="TableParagraph"/>
              <w:numPr>
                <w:ilvl w:val="0"/>
                <w:numId w:val="81"/>
              </w:numPr>
              <w:tabs>
                <w:tab w:val="left" w:pos="162"/>
              </w:tabs>
              <w:ind w:right="388" w:firstLine="0"/>
              <w:rPr>
                <w:sz w:val="14"/>
              </w:rPr>
            </w:pPr>
            <w:r>
              <w:rPr>
                <w:sz w:val="14"/>
              </w:rPr>
              <w:t>препозна доминантни септакорд са обртајима и</w:t>
            </w:r>
            <w:r>
              <w:rPr>
                <w:spacing w:val="-23"/>
                <w:sz w:val="14"/>
              </w:rPr>
              <w:t xml:space="preserve"> </w:t>
            </w:r>
            <w:r>
              <w:rPr>
                <w:sz w:val="14"/>
              </w:rPr>
              <w:t>умањени септакорд;</w:t>
            </w:r>
          </w:p>
          <w:p w:rsidR="003C547D" w:rsidRDefault="0078507E">
            <w:pPr>
              <w:pStyle w:val="TableParagraph"/>
              <w:numPr>
                <w:ilvl w:val="0"/>
                <w:numId w:val="81"/>
              </w:numPr>
              <w:tabs>
                <w:tab w:val="left" w:pos="162"/>
              </w:tabs>
              <w:spacing w:line="159" w:lineRule="exact"/>
              <w:ind w:left="161"/>
              <w:rPr>
                <w:sz w:val="14"/>
              </w:rPr>
            </w:pPr>
            <w:r>
              <w:rPr>
                <w:sz w:val="14"/>
              </w:rPr>
              <w:t>мења и допуњава м</w:t>
            </w:r>
            <w:r>
              <w:rPr>
                <w:sz w:val="14"/>
              </w:rPr>
              <w:t>елодију и ритам научених</w:t>
            </w:r>
            <w:r>
              <w:rPr>
                <w:spacing w:val="-10"/>
                <w:sz w:val="14"/>
              </w:rPr>
              <w:t xml:space="preserve"> </w:t>
            </w:r>
            <w:r>
              <w:rPr>
                <w:sz w:val="14"/>
              </w:rPr>
              <w:t>примера;</w:t>
            </w:r>
          </w:p>
          <w:p w:rsidR="003C547D" w:rsidRDefault="0078507E">
            <w:pPr>
              <w:pStyle w:val="TableParagraph"/>
              <w:numPr>
                <w:ilvl w:val="0"/>
                <w:numId w:val="81"/>
              </w:numPr>
              <w:tabs>
                <w:tab w:val="left" w:pos="162"/>
              </w:tabs>
              <w:ind w:right="222" w:firstLine="0"/>
              <w:rPr>
                <w:sz w:val="14"/>
              </w:rPr>
            </w:pPr>
            <w:r>
              <w:rPr>
                <w:sz w:val="14"/>
              </w:rPr>
              <w:t>смишља мелодију или ритам на научену песму или</w:t>
            </w:r>
            <w:r>
              <w:rPr>
                <w:spacing w:val="-23"/>
                <w:sz w:val="14"/>
              </w:rPr>
              <w:t xml:space="preserve"> </w:t>
            </w:r>
            <w:r>
              <w:rPr>
                <w:sz w:val="14"/>
              </w:rPr>
              <w:t>мелоди- jски</w:t>
            </w:r>
            <w:r>
              <w:rPr>
                <w:spacing w:val="-1"/>
                <w:sz w:val="14"/>
              </w:rPr>
              <w:t xml:space="preserve"> </w:t>
            </w:r>
            <w:r>
              <w:rPr>
                <w:sz w:val="14"/>
              </w:rPr>
              <w:t>пример;</w:t>
            </w:r>
          </w:p>
          <w:p w:rsidR="003C547D" w:rsidRDefault="0078507E">
            <w:pPr>
              <w:pStyle w:val="TableParagraph"/>
              <w:numPr>
                <w:ilvl w:val="0"/>
                <w:numId w:val="81"/>
              </w:numPr>
              <w:tabs>
                <w:tab w:val="left" w:pos="162"/>
              </w:tabs>
              <w:spacing w:line="159" w:lineRule="exact"/>
              <w:ind w:left="161"/>
              <w:rPr>
                <w:sz w:val="14"/>
              </w:rPr>
            </w:pPr>
            <w:r>
              <w:rPr>
                <w:sz w:val="14"/>
              </w:rPr>
              <w:t>примени потребна знања и вештине уз</w:t>
            </w:r>
            <w:r>
              <w:rPr>
                <w:spacing w:val="-5"/>
                <w:sz w:val="14"/>
              </w:rPr>
              <w:t xml:space="preserve"> </w:t>
            </w:r>
            <w:r>
              <w:rPr>
                <w:sz w:val="14"/>
              </w:rPr>
              <w:t>игру;</w:t>
            </w:r>
          </w:p>
          <w:p w:rsidR="003C547D" w:rsidRDefault="0078507E">
            <w:pPr>
              <w:pStyle w:val="TableParagraph"/>
              <w:numPr>
                <w:ilvl w:val="0"/>
                <w:numId w:val="81"/>
              </w:numPr>
              <w:tabs>
                <w:tab w:val="left" w:pos="161"/>
              </w:tabs>
              <w:spacing w:line="160" w:lineRule="exact"/>
              <w:ind w:left="160" w:hanging="104"/>
              <w:rPr>
                <w:sz w:val="14"/>
              </w:rPr>
            </w:pPr>
            <w:r>
              <w:rPr>
                <w:sz w:val="14"/>
              </w:rPr>
              <w:t>препозна</w:t>
            </w:r>
            <w:r>
              <w:rPr>
                <w:spacing w:val="-8"/>
                <w:sz w:val="14"/>
              </w:rPr>
              <w:t xml:space="preserve"> </w:t>
            </w:r>
            <w:r>
              <w:rPr>
                <w:sz w:val="14"/>
              </w:rPr>
              <w:t>елементе</w:t>
            </w:r>
            <w:r>
              <w:rPr>
                <w:spacing w:val="-7"/>
                <w:sz w:val="14"/>
              </w:rPr>
              <w:t xml:space="preserve"> </w:t>
            </w:r>
            <w:r>
              <w:rPr>
                <w:sz w:val="14"/>
              </w:rPr>
              <w:t>пређеног</w:t>
            </w:r>
            <w:r>
              <w:rPr>
                <w:spacing w:val="-7"/>
                <w:sz w:val="14"/>
              </w:rPr>
              <w:t xml:space="preserve"> </w:t>
            </w:r>
            <w:r>
              <w:rPr>
                <w:sz w:val="14"/>
              </w:rPr>
              <w:t>градива</w:t>
            </w:r>
            <w:r>
              <w:rPr>
                <w:spacing w:val="-7"/>
                <w:sz w:val="14"/>
              </w:rPr>
              <w:t xml:space="preserve"> </w:t>
            </w:r>
            <w:r>
              <w:rPr>
                <w:sz w:val="14"/>
              </w:rPr>
              <w:t>кроз</w:t>
            </w:r>
            <w:r>
              <w:rPr>
                <w:spacing w:val="-8"/>
                <w:sz w:val="14"/>
              </w:rPr>
              <w:t xml:space="preserve"> </w:t>
            </w:r>
            <w:r>
              <w:rPr>
                <w:sz w:val="14"/>
              </w:rPr>
              <w:t>примере</w:t>
            </w:r>
            <w:r>
              <w:rPr>
                <w:spacing w:val="-7"/>
                <w:sz w:val="14"/>
              </w:rPr>
              <w:t xml:space="preserve"> </w:t>
            </w:r>
            <w:r>
              <w:rPr>
                <w:sz w:val="14"/>
              </w:rPr>
              <w:t>за</w:t>
            </w:r>
            <w:r>
              <w:rPr>
                <w:spacing w:val="-7"/>
                <w:sz w:val="14"/>
              </w:rPr>
              <w:t xml:space="preserve"> </w:t>
            </w:r>
            <w:r>
              <w:rPr>
                <w:sz w:val="14"/>
              </w:rPr>
              <w:t>слушање;</w:t>
            </w:r>
          </w:p>
          <w:p w:rsidR="003C547D" w:rsidRDefault="0078507E">
            <w:pPr>
              <w:pStyle w:val="TableParagraph"/>
              <w:numPr>
                <w:ilvl w:val="0"/>
                <w:numId w:val="81"/>
              </w:numPr>
              <w:tabs>
                <w:tab w:val="left" w:pos="162"/>
              </w:tabs>
              <w:spacing w:line="160" w:lineRule="exact"/>
              <w:ind w:left="161"/>
              <w:rPr>
                <w:sz w:val="14"/>
              </w:rPr>
            </w:pPr>
            <w:r>
              <w:rPr>
                <w:sz w:val="14"/>
              </w:rPr>
              <w:t>својим речима изражава утиске о слушаном</w:t>
            </w:r>
            <w:r>
              <w:rPr>
                <w:spacing w:val="-5"/>
                <w:sz w:val="14"/>
              </w:rPr>
              <w:t xml:space="preserve"> </w:t>
            </w:r>
            <w:r>
              <w:rPr>
                <w:sz w:val="14"/>
              </w:rPr>
              <w:t>делу;</w:t>
            </w:r>
          </w:p>
          <w:p w:rsidR="003C547D" w:rsidRDefault="0078507E">
            <w:pPr>
              <w:pStyle w:val="TableParagraph"/>
              <w:numPr>
                <w:ilvl w:val="0"/>
                <w:numId w:val="81"/>
              </w:numPr>
              <w:tabs>
                <w:tab w:val="left" w:pos="162"/>
              </w:tabs>
              <w:ind w:right="504" w:firstLine="0"/>
              <w:rPr>
                <w:sz w:val="14"/>
              </w:rPr>
            </w:pPr>
            <w:r>
              <w:rPr>
                <w:sz w:val="14"/>
              </w:rPr>
              <w:t>изводи ритам уз куцање или тактирање или</w:t>
            </w:r>
            <w:r>
              <w:rPr>
                <w:spacing w:val="-22"/>
                <w:sz w:val="14"/>
              </w:rPr>
              <w:t xml:space="preserve"> </w:t>
            </w:r>
            <w:r>
              <w:rPr>
                <w:sz w:val="14"/>
              </w:rPr>
              <w:t>мануелном техником;</w:t>
            </w:r>
          </w:p>
          <w:p w:rsidR="003C547D" w:rsidRDefault="0078507E">
            <w:pPr>
              <w:pStyle w:val="TableParagraph"/>
              <w:numPr>
                <w:ilvl w:val="0"/>
                <w:numId w:val="81"/>
              </w:numPr>
              <w:tabs>
                <w:tab w:val="left" w:pos="162"/>
              </w:tabs>
              <w:spacing w:line="159" w:lineRule="exact"/>
              <w:ind w:left="161"/>
              <w:rPr>
                <w:sz w:val="14"/>
              </w:rPr>
            </w:pPr>
            <w:r>
              <w:rPr>
                <w:sz w:val="14"/>
              </w:rPr>
              <w:t>доживљава ритам кроз</w:t>
            </w:r>
            <w:r>
              <w:rPr>
                <w:spacing w:val="-1"/>
                <w:sz w:val="14"/>
              </w:rPr>
              <w:t xml:space="preserve"> </w:t>
            </w:r>
            <w:r>
              <w:rPr>
                <w:sz w:val="14"/>
              </w:rPr>
              <w:t>покрет;</w:t>
            </w:r>
          </w:p>
          <w:p w:rsidR="003C547D" w:rsidRDefault="0078507E">
            <w:pPr>
              <w:pStyle w:val="TableParagraph"/>
              <w:numPr>
                <w:ilvl w:val="0"/>
                <w:numId w:val="81"/>
              </w:numPr>
              <w:tabs>
                <w:tab w:val="left" w:pos="162"/>
              </w:tabs>
              <w:ind w:right="316" w:firstLine="0"/>
              <w:rPr>
                <w:sz w:val="14"/>
              </w:rPr>
            </w:pPr>
            <w:r>
              <w:rPr>
                <w:sz w:val="14"/>
              </w:rPr>
              <w:t>ритмички чита етиде инструменталног типа из градива IV разреда;</w:t>
            </w:r>
          </w:p>
          <w:p w:rsidR="003C547D" w:rsidRDefault="0078507E">
            <w:pPr>
              <w:pStyle w:val="TableParagraph"/>
              <w:numPr>
                <w:ilvl w:val="0"/>
                <w:numId w:val="81"/>
              </w:numPr>
              <w:tabs>
                <w:tab w:val="left" w:pos="162"/>
              </w:tabs>
              <w:spacing w:line="159" w:lineRule="exact"/>
              <w:ind w:left="161"/>
              <w:rPr>
                <w:sz w:val="14"/>
              </w:rPr>
            </w:pPr>
            <w:r>
              <w:rPr>
                <w:sz w:val="14"/>
              </w:rPr>
              <w:t>разуме и објасни музичке</w:t>
            </w:r>
            <w:r>
              <w:rPr>
                <w:spacing w:val="-3"/>
                <w:sz w:val="14"/>
              </w:rPr>
              <w:t xml:space="preserve"> </w:t>
            </w:r>
            <w:r>
              <w:rPr>
                <w:sz w:val="14"/>
              </w:rPr>
              <w:t>појмове;</w:t>
            </w:r>
          </w:p>
          <w:p w:rsidR="003C547D" w:rsidRDefault="0078507E">
            <w:pPr>
              <w:pStyle w:val="TableParagraph"/>
              <w:numPr>
                <w:ilvl w:val="0"/>
                <w:numId w:val="81"/>
              </w:numPr>
              <w:tabs>
                <w:tab w:val="left" w:pos="162"/>
              </w:tabs>
              <w:ind w:right="192" w:firstLine="0"/>
              <w:rPr>
                <w:sz w:val="14"/>
              </w:rPr>
            </w:pPr>
            <w:r>
              <w:rPr>
                <w:sz w:val="14"/>
              </w:rPr>
              <w:t>пажљиво</w:t>
            </w:r>
            <w:r>
              <w:rPr>
                <w:spacing w:val="-5"/>
                <w:sz w:val="14"/>
              </w:rPr>
              <w:t xml:space="preserve"> </w:t>
            </w:r>
            <w:r>
              <w:rPr>
                <w:sz w:val="14"/>
              </w:rPr>
              <w:t>слуша</w:t>
            </w:r>
            <w:r>
              <w:rPr>
                <w:spacing w:val="-4"/>
                <w:sz w:val="14"/>
              </w:rPr>
              <w:t xml:space="preserve"> </w:t>
            </w:r>
            <w:r>
              <w:rPr>
                <w:sz w:val="14"/>
              </w:rPr>
              <w:t>и</w:t>
            </w:r>
            <w:r>
              <w:rPr>
                <w:spacing w:val="-5"/>
                <w:sz w:val="14"/>
              </w:rPr>
              <w:t xml:space="preserve"> </w:t>
            </w:r>
            <w:r>
              <w:rPr>
                <w:sz w:val="14"/>
              </w:rPr>
              <w:t>комен</w:t>
            </w:r>
            <w:r>
              <w:rPr>
                <w:sz w:val="14"/>
              </w:rPr>
              <w:t>тарише</w:t>
            </w:r>
            <w:r>
              <w:rPr>
                <w:spacing w:val="-4"/>
                <w:sz w:val="14"/>
              </w:rPr>
              <w:t xml:space="preserve"> </w:t>
            </w:r>
            <w:r>
              <w:rPr>
                <w:sz w:val="14"/>
              </w:rPr>
              <w:t>извођење</w:t>
            </w:r>
            <w:r>
              <w:rPr>
                <w:spacing w:val="-4"/>
                <w:sz w:val="14"/>
              </w:rPr>
              <w:t xml:space="preserve"> </w:t>
            </w:r>
            <w:r>
              <w:rPr>
                <w:sz w:val="14"/>
              </w:rPr>
              <w:t>музике</w:t>
            </w:r>
            <w:r>
              <w:rPr>
                <w:spacing w:val="-5"/>
                <w:sz w:val="14"/>
              </w:rPr>
              <w:t xml:space="preserve"> </w:t>
            </w:r>
            <w:r>
              <w:rPr>
                <w:sz w:val="14"/>
              </w:rPr>
              <w:t>друга-дру- гарице;</w:t>
            </w:r>
          </w:p>
          <w:p w:rsidR="003C547D" w:rsidRDefault="0078507E">
            <w:pPr>
              <w:pStyle w:val="TableParagraph"/>
              <w:numPr>
                <w:ilvl w:val="0"/>
                <w:numId w:val="81"/>
              </w:numPr>
              <w:tabs>
                <w:tab w:val="left" w:pos="162"/>
              </w:tabs>
              <w:spacing w:line="159" w:lineRule="exact"/>
              <w:ind w:left="161"/>
              <w:rPr>
                <w:sz w:val="14"/>
              </w:rPr>
            </w:pPr>
            <w:r>
              <w:rPr>
                <w:sz w:val="14"/>
              </w:rPr>
              <w:t>поштује правила понашања на</w:t>
            </w:r>
            <w:r>
              <w:rPr>
                <w:spacing w:val="-6"/>
                <w:sz w:val="14"/>
              </w:rPr>
              <w:t xml:space="preserve"> </w:t>
            </w:r>
            <w:r>
              <w:rPr>
                <w:sz w:val="14"/>
              </w:rPr>
              <w:t>концерту;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14"/>
              </w:rPr>
            </w:pPr>
          </w:p>
          <w:p w:rsidR="003C547D" w:rsidRDefault="0078507E">
            <w:pPr>
              <w:pStyle w:val="TableParagraph"/>
              <w:ind w:left="312" w:right="304"/>
              <w:jc w:val="center"/>
              <w:rPr>
                <w:sz w:val="14"/>
              </w:rPr>
            </w:pPr>
            <w:r>
              <w:rPr>
                <w:sz w:val="14"/>
              </w:rPr>
              <w:t>МЕЛОДИКА</w:t>
            </w:r>
          </w:p>
        </w:tc>
        <w:tc>
          <w:tcPr>
            <w:tcW w:w="4026" w:type="dxa"/>
          </w:tcPr>
          <w:p w:rsidR="003C547D" w:rsidRDefault="0078507E">
            <w:pPr>
              <w:pStyle w:val="TableParagraph"/>
              <w:spacing w:before="19" w:line="161" w:lineRule="exact"/>
              <w:rPr>
                <w:sz w:val="14"/>
              </w:rPr>
            </w:pPr>
            <w:r>
              <w:rPr>
                <w:sz w:val="14"/>
              </w:rPr>
              <w:t>Oбнавнављање градива из свих области.</w:t>
            </w:r>
          </w:p>
          <w:p w:rsidR="003C547D" w:rsidRDefault="0078507E">
            <w:pPr>
              <w:pStyle w:val="TableParagraph"/>
              <w:ind w:right="118"/>
              <w:rPr>
                <w:sz w:val="14"/>
              </w:rPr>
            </w:pPr>
            <w:r>
              <w:rPr>
                <w:sz w:val="14"/>
              </w:rPr>
              <w:t>Нови тоналитети: H-dur, Des-dur и b-mol. Остали тоналитети са 5, 6 и 7 предзнака – информативно (да осете боју тоналитета). Функционални односи у тоналитету.</w:t>
            </w:r>
          </w:p>
          <w:p w:rsidR="003C547D" w:rsidRDefault="0078507E">
            <w:pPr>
              <w:pStyle w:val="TableParagraph"/>
              <w:spacing w:line="158" w:lineRule="exact"/>
              <w:rPr>
                <w:sz w:val="14"/>
              </w:rPr>
            </w:pPr>
            <w:r>
              <w:rPr>
                <w:sz w:val="14"/>
              </w:rPr>
              <w:t>Штимови. Мутација.</w:t>
            </w:r>
          </w:p>
          <w:p w:rsidR="003C547D" w:rsidRDefault="0078507E">
            <w:pPr>
              <w:pStyle w:val="TableParagraph"/>
              <w:spacing w:line="160" w:lineRule="exact"/>
              <w:rPr>
                <w:sz w:val="14"/>
              </w:rPr>
            </w:pPr>
            <w:r>
              <w:rPr>
                <w:sz w:val="14"/>
              </w:rPr>
              <w:t>Модулације првог квинтног</w:t>
            </w:r>
            <w:r>
              <w:rPr>
                <w:spacing w:val="-25"/>
                <w:sz w:val="14"/>
              </w:rPr>
              <w:t xml:space="preserve"> </w:t>
            </w:r>
            <w:r>
              <w:rPr>
                <w:sz w:val="14"/>
              </w:rPr>
              <w:t>сродства.</w:t>
            </w:r>
          </w:p>
          <w:p w:rsidR="003C547D" w:rsidRDefault="0078507E">
            <w:pPr>
              <w:pStyle w:val="TableParagraph"/>
              <w:ind w:right="233"/>
              <w:rPr>
                <w:sz w:val="14"/>
              </w:rPr>
            </w:pPr>
            <w:r>
              <w:rPr>
                <w:sz w:val="14"/>
              </w:rPr>
              <w:t>Хроматске скретнице и пролазнице у пређеним</w:t>
            </w:r>
            <w:r>
              <w:rPr>
                <w:spacing w:val="-26"/>
                <w:sz w:val="14"/>
              </w:rPr>
              <w:t xml:space="preserve"> </w:t>
            </w:r>
            <w:r>
              <w:rPr>
                <w:sz w:val="14"/>
              </w:rPr>
              <w:t>тоналитетима. Мешовито сложени тактови: 5/8 и</w:t>
            </w:r>
            <w:r>
              <w:rPr>
                <w:spacing w:val="-3"/>
                <w:sz w:val="14"/>
              </w:rPr>
              <w:t xml:space="preserve"> </w:t>
            </w:r>
            <w:r>
              <w:rPr>
                <w:sz w:val="14"/>
              </w:rPr>
              <w:t>7/8.</w:t>
            </w:r>
          </w:p>
          <w:p w:rsidR="003C547D" w:rsidRDefault="0078507E">
            <w:pPr>
              <w:pStyle w:val="TableParagraph"/>
              <w:ind w:right="2073"/>
              <w:rPr>
                <w:sz w:val="14"/>
              </w:rPr>
            </w:pPr>
            <w:r>
              <w:rPr>
                <w:sz w:val="14"/>
              </w:rPr>
              <w:t>Неговање музичке традиције. Развој музикалности.</w:t>
            </w:r>
          </w:p>
          <w:p w:rsidR="003C547D" w:rsidRDefault="0078507E">
            <w:pPr>
              <w:pStyle w:val="TableParagraph"/>
              <w:ind w:right="228"/>
              <w:rPr>
                <w:sz w:val="14"/>
              </w:rPr>
            </w:pPr>
            <w:r>
              <w:rPr>
                <w:sz w:val="14"/>
              </w:rPr>
              <w:t>Двогласни примери, канони и композиције са клавирском пратњом.</w:t>
            </w:r>
          </w:p>
        </w:tc>
      </w:tr>
      <w:tr w:rsidR="003C547D">
        <w:trPr>
          <w:trHeight w:val="196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23"/>
              </w:rPr>
            </w:pPr>
          </w:p>
          <w:p w:rsidR="003C547D" w:rsidRDefault="0078507E">
            <w:pPr>
              <w:pStyle w:val="TableParagraph"/>
              <w:ind w:left="953" w:hanging="581"/>
              <w:rPr>
                <w:sz w:val="14"/>
              </w:rPr>
            </w:pPr>
            <w:r>
              <w:rPr>
                <w:sz w:val="14"/>
              </w:rPr>
              <w:t>ОПАЖАЊЕ, ИНТОНИРАЊЕ; ДИКТАТИ</w:t>
            </w:r>
          </w:p>
        </w:tc>
        <w:tc>
          <w:tcPr>
            <w:tcW w:w="4026" w:type="dxa"/>
          </w:tcPr>
          <w:p w:rsidR="003C547D" w:rsidRDefault="0078507E">
            <w:pPr>
              <w:pStyle w:val="TableParagraph"/>
              <w:spacing w:before="19"/>
              <w:ind w:right="1815"/>
              <w:rPr>
                <w:sz w:val="14"/>
              </w:rPr>
            </w:pPr>
            <w:r>
              <w:rPr>
                <w:sz w:val="14"/>
              </w:rPr>
              <w:t>Записивање ритмичке окоснице. Транспоновање мотива.</w:t>
            </w:r>
          </w:p>
          <w:p w:rsidR="003C547D" w:rsidRDefault="0078507E">
            <w:pPr>
              <w:pStyle w:val="TableParagraph"/>
              <w:spacing w:line="159" w:lineRule="exact"/>
              <w:rPr>
                <w:sz w:val="14"/>
              </w:rPr>
            </w:pPr>
            <w:r>
              <w:rPr>
                <w:sz w:val="14"/>
              </w:rPr>
              <w:t>Писмени мелодијски диктат – записивање по двотактима.</w:t>
            </w:r>
          </w:p>
          <w:p w:rsidR="003C547D" w:rsidRDefault="0078507E">
            <w:pPr>
              <w:pStyle w:val="TableParagraph"/>
              <w:ind w:right="1047"/>
              <w:rPr>
                <w:sz w:val="14"/>
              </w:rPr>
            </w:pPr>
            <w:r>
              <w:rPr>
                <w:sz w:val="14"/>
              </w:rPr>
              <w:t>Опажање и инторнирање интервала до октаве (велики, мали и чисти)</w:t>
            </w:r>
          </w:p>
          <w:p w:rsidR="003C547D" w:rsidRDefault="0078507E">
            <w:pPr>
              <w:pStyle w:val="TableParagraph"/>
              <w:spacing w:line="159" w:lineRule="exact"/>
              <w:ind w:left="90"/>
              <w:rPr>
                <w:sz w:val="14"/>
              </w:rPr>
            </w:pPr>
            <w:r>
              <w:rPr>
                <w:sz w:val="14"/>
              </w:rPr>
              <w:t>и опажање прекомерне кварте и умањене квинте.</w:t>
            </w:r>
          </w:p>
          <w:p w:rsidR="003C547D" w:rsidRDefault="0078507E">
            <w:pPr>
              <w:pStyle w:val="TableParagraph"/>
              <w:ind w:right="228"/>
              <w:rPr>
                <w:sz w:val="14"/>
              </w:rPr>
            </w:pPr>
            <w:r>
              <w:rPr>
                <w:sz w:val="14"/>
              </w:rPr>
              <w:t>Опажање и интонирање дурских и молских квинтакорада са обртајима.</w:t>
            </w:r>
          </w:p>
          <w:p w:rsidR="003C547D" w:rsidRDefault="0078507E">
            <w:pPr>
              <w:pStyle w:val="TableParagraph"/>
              <w:ind w:right="45"/>
              <w:rPr>
                <w:sz w:val="14"/>
              </w:rPr>
            </w:pPr>
            <w:r>
              <w:rPr>
                <w:sz w:val="14"/>
              </w:rPr>
              <w:t>Опажање и инторнирање умањенoг и прекомернoг квинтакордa са разрешењем и везивањем за тоналитет.</w:t>
            </w:r>
          </w:p>
          <w:p w:rsidR="003C547D" w:rsidRDefault="0078507E">
            <w:pPr>
              <w:pStyle w:val="TableParagraph"/>
              <w:ind w:right="228"/>
              <w:rPr>
                <w:sz w:val="14"/>
              </w:rPr>
            </w:pPr>
            <w:r>
              <w:rPr>
                <w:sz w:val="14"/>
              </w:rPr>
              <w:t>Опажање доминантног септакорда са обртајима и у</w:t>
            </w:r>
            <w:r>
              <w:rPr>
                <w:sz w:val="14"/>
              </w:rPr>
              <w:t>мањеног септакорда.</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2" w:right="304"/>
              <w:jc w:val="center"/>
              <w:rPr>
                <w:sz w:val="14"/>
              </w:rPr>
            </w:pPr>
            <w:r>
              <w:rPr>
                <w:sz w:val="14"/>
              </w:rPr>
              <w:t>МУЗИЧКО СТВАРАЛАШТВО</w:t>
            </w:r>
          </w:p>
        </w:tc>
        <w:tc>
          <w:tcPr>
            <w:tcW w:w="4026" w:type="dxa"/>
          </w:tcPr>
          <w:p w:rsidR="003C547D" w:rsidRDefault="0078507E">
            <w:pPr>
              <w:pStyle w:val="TableParagraph"/>
              <w:spacing w:before="19"/>
              <w:rPr>
                <w:sz w:val="14"/>
              </w:rPr>
            </w:pPr>
            <w:r>
              <w:rPr>
                <w:sz w:val="14"/>
              </w:rPr>
              <w:t>Mелодијске и ритмичке импровизације.</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1" w:right="304"/>
              <w:jc w:val="center"/>
              <w:rPr>
                <w:sz w:val="14"/>
              </w:rPr>
            </w:pPr>
            <w:r>
              <w:rPr>
                <w:sz w:val="14"/>
              </w:rPr>
              <w:t>СЛУШАЊЕ МУЗИКЕ</w:t>
            </w:r>
          </w:p>
        </w:tc>
        <w:tc>
          <w:tcPr>
            <w:tcW w:w="4026" w:type="dxa"/>
          </w:tcPr>
          <w:p w:rsidR="003C547D" w:rsidRDefault="0078507E">
            <w:pPr>
              <w:pStyle w:val="TableParagraph"/>
              <w:spacing w:before="19"/>
              <w:rPr>
                <w:sz w:val="14"/>
              </w:rPr>
            </w:pPr>
            <w:r>
              <w:rPr>
                <w:sz w:val="14"/>
              </w:rPr>
              <w:t>Слушање одабране музичке литературе различитих жанрова.</w:t>
            </w:r>
          </w:p>
        </w:tc>
      </w:tr>
      <w:tr w:rsidR="003C547D">
        <w:trPr>
          <w:trHeight w:val="116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1"/>
              <w:ind w:left="312" w:right="304"/>
              <w:jc w:val="center"/>
              <w:rPr>
                <w:sz w:val="14"/>
              </w:rPr>
            </w:pPr>
            <w:r>
              <w:rPr>
                <w:sz w:val="14"/>
              </w:rPr>
              <w:t>РИТАМ</w:t>
            </w:r>
          </w:p>
        </w:tc>
        <w:tc>
          <w:tcPr>
            <w:tcW w:w="4026" w:type="dxa"/>
          </w:tcPr>
          <w:p w:rsidR="003C547D" w:rsidRDefault="0078507E">
            <w:pPr>
              <w:pStyle w:val="TableParagraph"/>
              <w:spacing w:before="19" w:line="161" w:lineRule="exact"/>
              <w:rPr>
                <w:sz w:val="14"/>
              </w:rPr>
            </w:pPr>
            <w:r>
              <w:rPr>
                <w:sz w:val="14"/>
              </w:rPr>
              <w:t>Обрађене врсте такта.</w:t>
            </w:r>
          </w:p>
          <w:p w:rsidR="003C547D" w:rsidRDefault="0078507E">
            <w:pPr>
              <w:pStyle w:val="TableParagraph"/>
              <w:ind w:right="358"/>
              <w:rPr>
                <w:sz w:val="14"/>
              </w:rPr>
            </w:pPr>
            <w:r>
              <w:rPr>
                <w:sz w:val="14"/>
              </w:rPr>
              <w:t>Сложена подела и ритмичке фигуре троделног ритма. Начини извођења ритма.</w:t>
            </w:r>
          </w:p>
          <w:p w:rsidR="003C547D" w:rsidRDefault="0078507E">
            <w:pPr>
              <w:pStyle w:val="TableParagraph"/>
              <w:spacing w:line="159" w:lineRule="exact"/>
              <w:rPr>
                <w:sz w:val="14"/>
              </w:rPr>
            </w:pPr>
            <w:r>
              <w:rPr>
                <w:sz w:val="14"/>
              </w:rPr>
              <w:t>Ритам у примерима – од звука ка слици.</w:t>
            </w:r>
          </w:p>
          <w:p w:rsidR="003C547D" w:rsidRDefault="0078507E">
            <w:pPr>
              <w:pStyle w:val="TableParagraph"/>
              <w:rPr>
                <w:sz w:val="14"/>
              </w:rPr>
            </w:pPr>
            <w:r>
              <w:rPr>
                <w:sz w:val="14"/>
              </w:rPr>
              <w:t>Покрет у функцији ритма, тело као инструмент (body percusion). Ритмичко читање етида инструменталног типа из градива IV разреда уз примену оба к</w:t>
            </w:r>
            <w:r>
              <w:rPr>
                <w:sz w:val="14"/>
              </w:rPr>
              <w:t>ључа.</w:t>
            </w:r>
          </w:p>
        </w:tc>
      </w:tr>
      <w:tr w:rsidR="003C547D">
        <w:trPr>
          <w:trHeight w:val="20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9"/>
              <w:ind w:left="312" w:right="304"/>
              <w:jc w:val="center"/>
              <w:rPr>
                <w:sz w:val="14"/>
              </w:rPr>
            </w:pPr>
            <w:r>
              <w:rPr>
                <w:sz w:val="14"/>
              </w:rPr>
              <w:t>ТЕОРИЈА МУЗИКЕ</w:t>
            </w:r>
          </w:p>
        </w:tc>
        <w:tc>
          <w:tcPr>
            <w:tcW w:w="4026" w:type="dxa"/>
          </w:tcPr>
          <w:p w:rsidR="003C547D" w:rsidRDefault="0078507E">
            <w:pPr>
              <w:pStyle w:val="TableParagraph"/>
              <w:spacing w:before="19"/>
              <w:rPr>
                <w:sz w:val="14"/>
              </w:rPr>
            </w:pPr>
            <w:r>
              <w:rPr>
                <w:sz w:val="14"/>
              </w:rPr>
              <w:t>Пређено градивo из теорије музике.</w:t>
            </w:r>
          </w:p>
        </w:tc>
      </w:tr>
      <w:tr w:rsidR="003C547D">
        <w:trPr>
          <w:trHeight w:val="377"/>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108"/>
              <w:ind w:left="312" w:right="304"/>
              <w:jc w:val="center"/>
              <w:rPr>
                <w:sz w:val="14"/>
              </w:rPr>
            </w:pPr>
            <w:r>
              <w:rPr>
                <w:sz w:val="14"/>
              </w:rPr>
              <w:t>МУЗИЧКИ БОНТОН</w:t>
            </w:r>
          </w:p>
        </w:tc>
        <w:tc>
          <w:tcPr>
            <w:tcW w:w="4026" w:type="dxa"/>
          </w:tcPr>
          <w:p w:rsidR="003C547D" w:rsidRDefault="0078507E">
            <w:pPr>
              <w:pStyle w:val="TableParagraph"/>
              <w:spacing w:before="19"/>
              <w:ind w:right="1047"/>
              <w:rPr>
                <w:sz w:val="14"/>
              </w:rPr>
            </w:pPr>
            <w:r>
              <w:rPr>
                <w:sz w:val="14"/>
              </w:rPr>
              <w:t>Пажљиво слушање и уважавање извођача. Присуство концерту.</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1000"/>
        </w:trPr>
        <w:tc>
          <w:tcPr>
            <w:tcW w:w="10545" w:type="dxa"/>
          </w:tcPr>
          <w:p w:rsidR="003C547D" w:rsidRDefault="0078507E">
            <w:pPr>
              <w:pStyle w:val="TableParagraph"/>
              <w:spacing w:before="18" w:line="161" w:lineRule="exact"/>
              <w:ind w:left="56"/>
              <w:rPr>
                <w:sz w:val="14"/>
              </w:rPr>
            </w:pPr>
            <w:r>
              <w:rPr>
                <w:sz w:val="14"/>
              </w:rPr>
              <w:lastRenderedPageBreak/>
              <w:t>Испитни програм:</w:t>
            </w:r>
          </w:p>
          <w:p w:rsidR="003C547D" w:rsidRDefault="0078507E">
            <w:pPr>
              <w:pStyle w:val="TableParagraph"/>
              <w:spacing w:line="160" w:lineRule="exact"/>
              <w:ind w:left="56"/>
              <w:rPr>
                <w:b/>
                <w:sz w:val="14"/>
              </w:rPr>
            </w:pPr>
            <w:r>
              <w:rPr>
                <w:b/>
                <w:sz w:val="14"/>
              </w:rPr>
              <w:t>Писмени део:</w:t>
            </w:r>
          </w:p>
          <w:p w:rsidR="003C547D" w:rsidRDefault="0078507E">
            <w:pPr>
              <w:pStyle w:val="TableParagraph"/>
              <w:spacing w:line="160" w:lineRule="exact"/>
              <w:ind w:left="56"/>
              <w:rPr>
                <w:sz w:val="14"/>
              </w:rPr>
            </w:pPr>
            <w:r>
              <w:rPr>
                <w:sz w:val="14"/>
              </w:rPr>
              <w:t>1. Мелодијски диктат у тоналитетима до четири предзнака.</w:t>
            </w:r>
          </w:p>
          <w:p w:rsidR="003C547D" w:rsidRDefault="0078507E">
            <w:pPr>
              <w:pStyle w:val="TableParagraph"/>
              <w:spacing w:line="160" w:lineRule="exact"/>
              <w:ind w:left="56"/>
              <w:rPr>
                <w:b/>
                <w:sz w:val="14"/>
              </w:rPr>
            </w:pPr>
            <w:r>
              <w:rPr>
                <w:b/>
                <w:sz w:val="14"/>
              </w:rPr>
              <w:t>Усмени део:</w:t>
            </w:r>
          </w:p>
          <w:p w:rsidR="003C547D" w:rsidRDefault="0078507E">
            <w:pPr>
              <w:pStyle w:val="TableParagraph"/>
              <w:numPr>
                <w:ilvl w:val="0"/>
                <w:numId w:val="80"/>
              </w:numPr>
              <w:tabs>
                <w:tab w:val="left" w:pos="197"/>
              </w:tabs>
              <w:spacing w:line="160" w:lineRule="exact"/>
              <w:rPr>
                <w:sz w:val="14"/>
              </w:rPr>
            </w:pPr>
            <w:r>
              <w:rPr>
                <w:sz w:val="14"/>
              </w:rPr>
              <w:t>Мелодијски пример – тоналитети до четири предзнака (са скретницама и</w:t>
            </w:r>
            <w:r>
              <w:rPr>
                <w:spacing w:val="-4"/>
                <w:sz w:val="14"/>
              </w:rPr>
              <w:t xml:space="preserve"> </w:t>
            </w:r>
            <w:r>
              <w:rPr>
                <w:sz w:val="14"/>
              </w:rPr>
              <w:t>пролазницама).</w:t>
            </w:r>
          </w:p>
          <w:p w:rsidR="003C547D" w:rsidRDefault="0078507E">
            <w:pPr>
              <w:pStyle w:val="TableParagraph"/>
              <w:numPr>
                <w:ilvl w:val="0"/>
                <w:numId w:val="80"/>
              </w:numPr>
              <w:tabs>
                <w:tab w:val="left" w:pos="197"/>
              </w:tabs>
              <w:spacing w:line="161" w:lineRule="exact"/>
              <w:rPr>
                <w:sz w:val="14"/>
              </w:rPr>
            </w:pPr>
            <w:r>
              <w:rPr>
                <w:sz w:val="14"/>
              </w:rPr>
              <w:t>Ритмичко читање: бас кључ (пређени ритмички</w:t>
            </w:r>
            <w:r>
              <w:rPr>
                <w:spacing w:val="-1"/>
                <w:sz w:val="14"/>
              </w:rPr>
              <w:t xml:space="preserve"> </w:t>
            </w:r>
            <w:r>
              <w:rPr>
                <w:sz w:val="14"/>
              </w:rPr>
              <w:t>садржаји).</w:t>
            </w:r>
          </w:p>
        </w:tc>
      </w:tr>
    </w:tbl>
    <w:p w:rsidR="003C547D" w:rsidRDefault="0078507E">
      <w:pPr>
        <w:pStyle w:val="BodyText"/>
        <w:spacing w:before="158"/>
        <w:ind w:left="497"/>
      </w:pPr>
      <w:r>
        <w:t>Кључни појмови садржаја: функционалност, метар, ритам, меморија, креативност, импровизација, музички бонтон.</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79"/>
        </w:numPr>
        <w:tabs>
          <w:tab w:val="left" w:pos="261"/>
        </w:tabs>
      </w:pPr>
      <w:r>
        <w:t>УВОДНИ</w:t>
      </w:r>
      <w:r>
        <w:rPr>
          <w:spacing w:val="-5"/>
        </w:rPr>
        <w:t xml:space="preserve"> </w:t>
      </w:r>
      <w:r>
        <w:t>ДЕО</w:t>
      </w:r>
    </w:p>
    <w:p w:rsidR="003C547D" w:rsidRDefault="0078507E">
      <w:pPr>
        <w:spacing w:before="97" w:line="232" w:lineRule="auto"/>
        <w:ind w:left="2238" w:right="2090" w:hanging="2139"/>
        <w:rPr>
          <w:b/>
          <w:sz w:val="18"/>
        </w:rPr>
      </w:pPr>
      <w:r>
        <w:br w:type="column"/>
      </w:r>
      <w:r>
        <w:rPr>
          <w:b/>
          <w:sz w:val="18"/>
        </w:rPr>
        <w:t>УПУТСТВО ЗА ДИДАКТИЧКО-МЕТОДИЧКО ОСТВАРИВАЊЕ ПРОГРАМА ЗА ПРЕДМЕТ СОЛФЕЂО</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06" w:line="203" w:lineRule="exact"/>
        <w:ind w:left="497"/>
      </w:pPr>
      <w:r>
        <w:t>Прирoдa сaмe музикe укaзуje нa стaлнo прoжимaњe свих oблaсти и тeмaтских jeдиницa кoje су прeдвиђeнe нaстaвним прoгрaмoм.</w:t>
      </w:r>
    </w:p>
    <w:p w:rsidR="003C547D" w:rsidRDefault="0078507E">
      <w:pPr>
        <w:pStyle w:val="BodyText"/>
        <w:spacing w:line="200" w:lineRule="exact"/>
      </w:pPr>
      <w:r>
        <w:t>Ниjeднa oблaст или тема нe мoжe се</w:t>
      </w:r>
      <w:r>
        <w:t xml:space="preserve"> изучaвaти изоловано у односу на друге и не треба да буде сама себи циљ.</w:t>
      </w:r>
    </w:p>
    <w:p w:rsidR="003C547D" w:rsidRDefault="0078507E">
      <w:pPr>
        <w:pStyle w:val="BodyText"/>
        <w:spacing w:before="2" w:line="232" w:lineRule="auto"/>
        <w:ind w:right="117" w:firstLine="396"/>
        <w:jc w:val="both"/>
      </w:pPr>
      <w:r>
        <w:t>Учење музике утиче на развој детета које воли музику и има трајну потребу за бављењем музиком. Значајно је и за очување и пре- ношење културног наслеђа, као и за развој креативности, музичког укуса и критичког мишљења.</w:t>
      </w:r>
    </w:p>
    <w:p w:rsidR="003C547D" w:rsidRDefault="0078507E">
      <w:pPr>
        <w:pStyle w:val="BodyText"/>
        <w:spacing w:line="232" w:lineRule="auto"/>
        <w:ind w:right="117" w:firstLine="396"/>
        <w:jc w:val="both"/>
      </w:pPr>
      <w:r>
        <w:t xml:space="preserve">Настава је усмерена на остваривање </w:t>
      </w:r>
      <w:r>
        <w:rPr>
          <w:spacing w:val="-3"/>
        </w:rPr>
        <w:t>ис</w:t>
      </w:r>
      <w:r>
        <w:rPr>
          <w:spacing w:val="-3"/>
        </w:rPr>
        <w:t xml:space="preserve">хода, </w:t>
      </w:r>
      <w:r>
        <w:t>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 изражава</w:t>
      </w:r>
      <w:r>
        <w:t>ње ученика кроз извођење</w:t>
      </w:r>
      <w:r>
        <w:rPr>
          <w:spacing w:val="-4"/>
        </w:rPr>
        <w:t xml:space="preserve"> </w:t>
      </w:r>
      <w:r>
        <w:t>музике.</w:t>
      </w:r>
    </w:p>
    <w:p w:rsidR="003C547D" w:rsidRDefault="0078507E">
      <w:pPr>
        <w:pStyle w:val="BodyText"/>
        <w:spacing w:line="196" w:lineRule="exact"/>
        <w:ind w:left="497"/>
      </w:pPr>
      <w:r>
        <w:rPr>
          <w:b/>
          <w:spacing w:val="-3"/>
        </w:rPr>
        <w:t xml:space="preserve">Исходи </w:t>
      </w:r>
      <w:r>
        <w:t>представљају музичке, опажајне и сазнајне активности</w:t>
      </w:r>
      <w:r>
        <w:rPr>
          <w:spacing w:val="-4"/>
        </w:rPr>
        <w:t xml:space="preserve"> </w:t>
      </w:r>
      <w:r>
        <w:t>ученика.</w:t>
      </w:r>
    </w:p>
    <w:p w:rsidR="003C547D" w:rsidRDefault="0078507E">
      <w:pPr>
        <w:pStyle w:val="BodyText"/>
        <w:spacing w:line="232" w:lineRule="auto"/>
        <w:ind w:right="116" w:firstLine="396"/>
        <w:jc w:val="both"/>
      </w:pPr>
      <w:r>
        <w:t>Садржаји</w:t>
      </w:r>
      <w:r>
        <w:rPr>
          <w:spacing w:val="-3"/>
        </w:rPr>
        <w:t xml:space="preserve"> </w:t>
      </w:r>
      <w:r>
        <w:t>солфеђа</w:t>
      </w:r>
      <w:r>
        <w:rPr>
          <w:spacing w:val="-3"/>
        </w:rPr>
        <w:t xml:space="preserve"> </w:t>
      </w:r>
      <w:r>
        <w:t>су</w:t>
      </w:r>
      <w:r>
        <w:rPr>
          <w:spacing w:val="-2"/>
        </w:rPr>
        <w:t xml:space="preserve"> </w:t>
      </w:r>
      <w:r>
        <w:t>усмерени</w:t>
      </w:r>
      <w:r>
        <w:rPr>
          <w:spacing w:val="-3"/>
        </w:rPr>
        <w:t xml:space="preserve"> </w:t>
      </w:r>
      <w:r>
        <w:t>ка</w:t>
      </w:r>
      <w:r>
        <w:rPr>
          <w:spacing w:val="-3"/>
        </w:rPr>
        <w:t xml:space="preserve"> </w:t>
      </w:r>
      <w:r>
        <w:t>стицању</w:t>
      </w:r>
      <w:r>
        <w:rPr>
          <w:spacing w:val="-2"/>
        </w:rPr>
        <w:t xml:space="preserve"> </w:t>
      </w:r>
      <w:r>
        <w:t>интонативних</w:t>
      </w:r>
      <w:r>
        <w:rPr>
          <w:spacing w:val="-3"/>
        </w:rPr>
        <w:t xml:space="preserve"> </w:t>
      </w:r>
      <w:r>
        <w:t>и</w:t>
      </w:r>
      <w:r>
        <w:rPr>
          <w:spacing w:val="-2"/>
        </w:rPr>
        <w:t xml:space="preserve"> </w:t>
      </w:r>
      <w:r>
        <w:t>ритмичких</w:t>
      </w:r>
      <w:r>
        <w:rPr>
          <w:spacing w:val="-3"/>
        </w:rPr>
        <w:t xml:space="preserve"> </w:t>
      </w:r>
      <w:r>
        <w:t>знања</w:t>
      </w:r>
      <w:r>
        <w:rPr>
          <w:spacing w:val="-3"/>
        </w:rPr>
        <w:t xml:space="preserve"> </w:t>
      </w:r>
      <w:r>
        <w:t>и</w:t>
      </w:r>
      <w:r>
        <w:rPr>
          <w:spacing w:val="-2"/>
        </w:rPr>
        <w:t xml:space="preserve"> </w:t>
      </w:r>
      <w:r>
        <w:t>вештина</w:t>
      </w:r>
      <w:r>
        <w:rPr>
          <w:spacing w:val="-3"/>
        </w:rPr>
        <w:t xml:space="preserve"> </w:t>
      </w:r>
      <w:r>
        <w:t>ученика</w:t>
      </w:r>
      <w:r>
        <w:rPr>
          <w:spacing w:val="-3"/>
        </w:rPr>
        <w:t xml:space="preserve"> </w:t>
      </w:r>
      <w:r>
        <w:t>са</w:t>
      </w:r>
      <w:r>
        <w:rPr>
          <w:spacing w:val="-2"/>
        </w:rPr>
        <w:t xml:space="preserve"> </w:t>
      </w:r>
      <w:r>
        <w:t>циљем</w:t>
      </w:r>
      <w:r>
        <w:rPr>
          <w:spacing w:val="-3"/>
        </w:rPr>
        <w:t xml:space="preserve"> </w:t>
      </w:r>
      <w:r>
        <w:t>да</w:t>
      </w:r>
      <w:r>
        <w:rPr>
          <w:spacing w:val="-2"/>
        </w:rPr>
        <w:t xml:space="preserve"> </w:t>
      </w:r>
      <w:r>
        <w:t>сагледава</w:t>
      </w:r>
      <w:r>
        <w:rPr>
          <w:spacing w:val="-3"/>
        </w:rPr>
        <w:t xml:space="preserve"> </w:t>
      </w:r>
      <w:r>
        <w:t>нотни</w:t>
      </w:r>
      <w:r>
        <w:rPr>
          <w:spacing w:val="-3"/>
        </w:rPr>
        <w:t xml:space="preserve"> </w:t>
      </w:r>
      <w:r>
        <w:t>текст са</w:t>
      </w:r>
      <w:r>
        <w:rPr>
          <w:spacing w:val="-4"/>
        </w:rPr>
        <w:t xml:space="preserve"> </w:t>
      </w:r>
      <w:r>
        <w:t>разумевањем</w:t>
      </w:r>
      <w:r>
        <w:rPr>
          <w:spacing w:val="-3"/>
        </w:rPr>
        <w:t xml:space="preserve"> </w:t>
      </w:r>
      <w:r>
        <w:t>у</w:t>
      </w:r>
      <w:r>
        <w:rPr>
          <w:spacing w:val="-3"/>
        </w:rPr>
        <w:t xml:space="preserve"> сваком</w:t>
      </w:r>
      <w:r>
        <w:rPr>
          <w:spacing w:val="-4"/>
        </w:rPr>
        <w:t xml:space="preserve"> </w:t>
      </w:r>
      <w:r>
        <w:rPr>
          <w:spacing w:val="-5"/>
        </w:rPr>
        <w:t>погледу</w:t>
      </w:r>
      <w:r>
        <w:rPr>
          <w:spacing w:val="-5"/>
        </w:rPr>
        <w:t>.</w:t>
      </w:r>
      <w:r>
        <w:rPr>
          <w:spacing w:val="-3"/>
        </w:rPr>
        <w:t xml:space="preserve"> </w:t>
      </w:r>
      <w:r>
        <w:t>Наставник</w:t>
      </w:r>
      <w:r>
        <w:rPr>
          <w:spacing w:val="-3"/>
        </w:rPr>
        <w:t xml:space="preserve"> </w:t>
      </w:r>
      <w:r>
        <w:t>солфеђа</w:t>
      </w:r>
      <w:r>
        <w:rPr>
          <w:spacing w:val="-4"/>
        </w:rPr>
        <w:t xml:space="preserve"> </w:t>
      </w:r>
      <w:r>
        <w:t>својом</w:t>
      </w:r>
      <w:r>
        <w:rPr>
          <w:spacing w:val="-3"/>
        </w:rPr>
        <w:t xml:space="preserve"> </w:t>
      </w:r>
      <w:r>
        <w:t>креативношћу</w:t>
      </w:r>
      <w:r>
        <w:rPr>
          <w:spacing w:val="-3"/>
        </w:rPr>
        <w:t xml:space="preserve"> </w:t>
      </w:r>
      <w:r>
        <w:t>и</w:t>
      </w:r>
      <w:r>
        <w:rPr>
          <w:spacing w:val="-3"/>
        </w:rPr>
        <w:t xml:space="preserve"> </w:t>
      </w:r>
      <w:r>
        <w:t>инвентивношћу</w:t>
      </w:r>
      <w:r>
        <w:rPr>
          <w:spacing w:val="-4"/>
        </w:rPr>
        <w:t xml:space="preserve"> </w:t>
      </w:r>
      <w:r>
        <w:t>има</w:t>
      </w:r>
      <w:r>
        <w:rPr>
          <w:spacing w:val="-3"/>
        </w:rPr>
        <w:t xml:space="preserve"> </w:t>
      </w:r>
      <w:r>
        <w:rPr>
          <w:spacing w:val="-4"/>
        </w:rPr>
        <w:t>слободу,</w:t>
      </w:r>
      <w:r>
        <w:rPr>
          <w:spacing w:val="-3"/>
        </w:rPr>
        <w:t xml:space="preserve"> </w:t>
      </w:r>
      <w:r>
        <w:t>али</w:t>
      </w:r>
      <w:r>
        <w:rPr>
          <w:spacing w:val="-4"/>
        </w:rPr>
        <w:t xml:space="preserve"> </w:t>
      </w:r>
      <w:r>
        <w:t>и</w:t>
      </w:r>
      <w:r>
        <w:rPr>
          <w:spacing w:val="-3"/>
        </w:rPr>
        <w:t xml:space="preserve"> </w:t>
      </w:r>
      <w:r>
        <w:t>одговорност,</w:t>
      </w:r>
      <w:r>
        <w:rPr>
          <w:spacing w:val="-3"/>
        </w:rPr>
        <w:t xml:space="preserve"> </w:t>
      </w:r>
      <w:r>
        <w:t>да</w:t>
      </w:r>
      <w:r>
        <w:rPr>
          <w:spacing w:val="-4"/>
        </w:rPr>
        <w:t xml:space="preserve"> </w:t>
      </w:r>
      <w:r>
        <w:t>изабере оптималан начин савладавања градива, с обзиром да групе ученика чине ученици различитих стручних</w:t>
      </w:r>
      <w:r>
        <w:rPr>
          <w:spacing w:val="-8"/>
        </w:rPr>
        <w:t xml:space="preserve"> </w:t>
      </w:r>
      <w:r>
        <w:t>већа.</w:t>
      </w:r>
    </w:p>
    <w:p w:rsidR="003C547D" w:rsidRDefault="0078507E">
      <w:pPr>
        <w:pStyle w:val="BodyText"/>
        <w:spacing w:line="232" w:lineRule="auto"/>
        <w:ind w:right="116" w:firstLine="452"/>
        <w:jc w:val="both"/>
      </w:pPr>
      <w:r>
        <w:t>Корелација између предмета може бити полазиште за бројне активности у којима ученици могу бити учесници као истраживачи, креатори и извођачи. Код</w:t>
      </w:r>
      <w:r>
        <w:t xml:space="preserve"> ученика треба развијати дух заједништва кроз заједничко извођење и комуникацијске вештине, у циљу пре- ношења и размене искустава и знања. Најважнији покретач наставе треба да буде принцип мотивације и инклузивности у подстицању максималног учешћа у музич</w:t>
      </w:r>
      <w:r>
        <w:t>ком доживљају, као и развијању потенцијала за музичко изражавање.</w:t>
      </w:r>
    </w:p>
    <w:p w:rsidR="003C547D" w:rsidRDefault="0078507E">
      <w:pPr>
        <w:pStyle w:val="Heading3"/>
        <w:spacing w:before="159"/>
      </w:pPr>
      <w:r>
        <w:t>Музика у функцији здравља и музички бонтон</w:t>
      </w:r>
    </w:p>
    <w:p w:rsidR="003C547D" w:rsidRDefault="0078507E">
      <w:pPr>
        <w:spacing w:before="112" w:line="232" w:lineRule="auto"/>
        <w:ind w:left="100" w:right="118" w:firstLine="396"/>
        <w:jc w:val="both"/>
        <w:rPr>
          <w:sz w:val="18"/>
        </w:rPr>
      </w:pPr>
      <w:r>
        <w:rPr>
          <w:b/>
          <w:sz w:val="18"/>
        </w:rPr>
        <w:t xml:space="preserve">Рана музичка едукација стимулише напреднији рад можданих функција и унапређује когнитивне способности детета. </w:t>
      </w:r>
      <w:r>
        <w:rPr>
          <w:sz w:val="18"/>
        </w:rPr>
        <w:t>Му- зика има задатак да подстиче и ун</w:t>
      </w:r>
      <w:r>
        <w:rPr>
          <w:sz w:val="18"/>
        </w:rPr>
        <w:t>апређује различите видове музичког развоја детета: опажајног, појмовног, психомоторног и вокалног.</w:t>
      </w:r>
    </w:p>
    <w:p w:rsidR="003C547D" w:rsidRDefault="0078507E">
      <w:pPr>
        <w:pStyle w:val="BodyText"/>
        <w:spacing w:line="232" w:lineRule="auto"/>
        <w:ind w:right="117" w:firstLine="396"/>
        <w:jc w:val="both"/>
      </w:pPr>
      <w:r>
        <w:t>Музичка уметност нам пружа могућност да изразимо наше јединствене мисли и осећања. Музика и друге уметности пружају при- лику за људску креативност и самоизр</w:t>
      </w:r>
      <w:r>
        <w:t>ажавање. Партиципацијом у музици остварује се виши облик писмености развијањем интуиције, маште и размишљања, што доводи до јединствених облика комуникације. Позитиван ефекат музике: опуштања, подизања пажње, разви- јања меморије, емоционалних и физичких р</w:t>
      </w:r>
      <w:r>
        <w:t>еакција/одговора, когнитивне стимулације је од непроцењивог значаја.</w:t>
      </w:r>
    </w:p>
    <w:p w:rsidR="003C547D" w:rsidRDefault="0078507E">
      <w:pPr>
        <w:pStyle w:val="BodyText"/>
        <w:spacing w:line="232" w:lineRule="auto"/>
        <w:ind w:right="117" w:firstLine="396"/>
        <w:jc w:val="both"/>
      </w:pPr>
      <w:r>
        <w:t>Одговарајуће понашање на сцени и у публици је део опште културе, па је дужност наставника да ученике васпитно обликују кроз правила понашања (музички бонтон) при слушању и извођењу музике</w:t>
      </w:r>
      <w:r>
        <w:t>. Поред културе понашања, ученике треба упутити и на културу одевања, како на сцени, тако и у публици.</w:t>
      </w:r>
    </w:p>
    <w:p w:rsidR="003C547D" w:rsidRDefault="0078507E">
      <w:pPr>
        <w:pStyle w:val="Heading2"/>
        <w:numPr>
          <w:ilvl w:val="0"/>
          <w:numId w:val="79"/>
        </w:numPr>
        <w:tabs>
          <w:tab w:val="left" w:pos="331"/>
        </w:tabs>
        <w:spacing w:before="158"/>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годишњи и оперативни план, као и припрему за час. </w:t>
      </w:r>
      <w:r>
        <w:rPr>
          <w:spacing w:val="-3"/>
        </w:rPr>
        <w:t xml:space="preserve">Годишњим </w:t>
      </w:r>
      <w:r>
        <w:t xml:space="preserve">планом дефинисан је фонд часова </w:t>
      </w:r>
      <w:r>
        <w:t xml:space="preserve">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 xml:space="preserve">на месечном </w:t>
      </w:r>
      <w:r>
        <w:rPr>
          <w:spacing w:val="-5"/>
        </w:rPr>
        <w:t xml:space="preserve">нивоу. Код </w:t>
      </w:r>
      <w:r>
        <w:t xml:space="preserve">млађих ученика није </w:t>
      </w:r>
      <w:r>
        <w:rPr>
          <w:spacing w:val="-3"/>
        </w:rPr>
        <w:t xml:space="preserve">лако </w:t>
      </w:r>
      <w:r>
        <w:t xml:space="preserve">дуже задржати </w:t>
      </w:r>
      <w:r>
        <w:rPr>
          <w:spacing w:val="-4"/>
        </w:rPr>
        <w:t xml:space="preserve">пажњу, </w:t>
      </w:r>
      <w:r>
        <w:t>па је маштовит час најбољи начин за постизање резултата. Дакле, потребно је да припрема за час обухвати разно- в</w:t>
      </w:r>
      <w:r>
        <w:t>рсне области – теме и садржаје.</w:t>
      </w:r>
    </w:p>
    <w:p w:rsidR="003C547D" w:rsidRDefault="0078507E">
      <w:pPr>
        <w:pStyle w:val="Heading2"/>
        <w:numPr>
          <w:ilvl w:val="0"/>
          <w:numId w:val="79"/>
        </w:numPr>
        <w:tabs>
          <w:tab w:val="left" w:pos="401"/>
        </w:tabs>
        <w:spacing w:before="162"/>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Солфеђо се састоји из неколико области – тема: слушање музике, мелодика, опажање – интонирање – диктати, музичко стварала- штво, ритам, теорија музике и музички бонтон.</w:t>
      </w:r>
    </w:p>
    <w:p w:rsidR="003C547D" w:rsidRDefault="0078507E">
      <w:pPr>
        <w:pStyle w:val="BodyText"/>
        <w:spacing w:line="232" w:lineRule="auto"/>
        <w:ind w:right="117" w:firstLine="396"/>
        <w:jc w:val="both"/>
      </w:pPr>
      <w:r>
        <w:t xml:space="preserve">Наведене области су међусобно повезане иако се посебно савладавају и чине нераскидиву, </w:t>
      </w:r>
      <w:r>
        <w:t>свеобухватну целину. Савладавање но- вих садржаја темељи се на савладаном градиву из претходних разреда. Такмичења нису циљ предмета солфеђо него развијање љубави према музици и освешћивање и примењивање стечених знања на настави инструмента.</w:t>
      </w:r>
    </w:p>
    <w:p w:rsidR="003C547D" w:rsidRDefault="0078507E">
      <w:pPr>
        <w:pStyle w:val="Heading2"/>
        <w:spacing w:before="161"/>
      </w:pPr>
      <w:r>
        <w:t>Слушање музик</w:t>
      </w:r>
      <w:r>
        <w:t>е</w:t>
      </w:r>
    </w:p>
    <w:p w:rsidR="003C547D" w:rsidRDefault="0078507E">
      <w:pPr>
        <w:pStyle w:val="BodyText"/>
        <w:spacing w:before="111" w:line="232" w:lineRule="auto"/>
        <w:ind w:right="116" w:firstLine="396"/>
        <w:jc w:val="both"/>
      </w:pPr>
      <w:r>
        <w:t>Активним слушањем музике ученици анализирају музику, опажају елементе и облике уметничког дела, разликују извођаче и изво- ђачке саставе. Сусрет с уметничким делом на тај начин буди јединствен доживљај који проширује емотивну спознају.</w:t>
      </w:r>
    </w:p>
    <w:p w:rsidR="003C547D" w:rsidRDefault="0078507E">
      <w:pPr>
        <w:pStyle w:val="BodyText"/>
        <w:spacing w:line="232" w:lineRule="auto"/>
        <w:ind w:right="117" w:firstLine="396"/>
        <w:jc w:val="both"/>
      </w:pPr>
      <w:r>
        <w:t xml:space="preserve">Упознајући музику </w:t>
      </w:r>
      <w:r>
        <w:t>различитих врста, стилова и жанрова, ученик развија слушне вештине потребне за разумевање музичке уметно- сти и уметности уопште.</w:t>
      </w:r>
    </w:p>
    <w:p w:rsidR="003C547D" w:rsidRDefault="0078507E">
      <w:pPr>
        <w:pStyle w:val="BodyText"/>
        <w:spacing w:line="197" w:lineRule="exact"/>
        <w:ind w:left="497"/>
      </w:pPr>
      <w:r>
        <w:t>Слушањем ученик препознаје музички облик – сличност и различитост делова у композицији.</w:t>
      </w:r>
    </w:p>
    <w:p w:rsidR="003C547D" w:rsidRDefault="0078507E">
      <w:pPr>
        <w:pStyle w:val="BodyText"/>
        <w:spacing w:line="232" w:lineRule="auto"/>
        <w:ind w:right="116" w:firstLine="396"/>
        <w:jc w:val="both"/>
      </w:pPr>
      <w:r>
        <w:t>Утемељен став о музици изграђује се по</w:t>
      </w:r>
      <w:r>
        <w:t>дстицањем критичког мишљења, разговором и дискусијом. Такав приступ знатно утиче на емоционални, интелектуални и естетски развој ученика. Преношењем мисли, осећања и ставова обликују се креативне особине и музич- ке способности. Слушањем музике подстиче се</w:t>
      </w:r>
      <w:r>
        <w:t xml:space="preserve"> развој музичког укуса и потребе за музиком. На тај начин негује се квалитетна музичка публика.</w:t>
      </w:r>
    </w:p>
    <w:p w:rsidR="003C547D" w:rsidRDefault="0078507E">
      <w:pPr>
        <w:pStyle w:val="Heading2"/>
        <w:spacing w:before="162"/>
      </w:pPr>
      <w:r>
        <w:t>Мелодика</w:t>
      </w:r>
    </w:p>
    <w:p w:rsidR="003C547D" w:rsidRDefault="0078507E">
      <w:pPr>
        <w:pStyle w:val="BodyText"/>
        <w:spacing w:before="111" w:line="232" w:lineRule="auto"/>
        <w:ind w:right="117" w:firstLine="396"/>
        <w:jc w:val="both"/>
      </w:pPr>
      <w:r>
        <w:t>Мелодика је област којом се развија и унапређује способност вокалног и инструменталног репродуковања мелодијско-ритмичког садржаја на основу музичког с</w:t>
      </w:r>
      <w:r>
        <w:t>луха. Изражајно и разговетно певање води ка развоју музикалности и ширењу опсега гласа, као и раду на</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left="0" w:right="117"/>
        <w:jc w:val="right"/>
      </w:pPr>
      <w:r>
        <w:lastRenderedPageBreak/>
        <w:t>чистој интонацији кроз разне музичке моделе, вокализе, допуњалке, мелодијске примере. Певају се мелодијски мотиви, песме са текстом и прим</w:t>
      </w:r>
      <w:r>
        <w:t>ери из литературе, мелодије различитих жанрова, ауторске и народне композиције, као и композиције различитих националности. Посебну пажњу потребно је обратити на развој музикалности изражајним извођењем примера поштујући ознаке за темпо и карак-</w:t>
      </w:r>
    </w:p>
    <w:p w:rsidR="003C547D" w:rsidRDefault="0078507E">
      <w:pPr>
        <w:pStyle w:val="BodyText"/>
        <w:spacing w:line="232" w:lineRule="auto"/>
      </w:pPr>
      <w:r>
        <w:t>тер, артикулацију, динамику, агогику и фразирање. Примери се обрађују по слуху, у почетним разредима, или из нотног текста, наравно, уз помоћ наставника, и певањем солмизационим слоговима уз ритмичку пулсацију.</w:t>
      </w:r>
    </w:p>
    <w:p w:rsidR="003C547D" w:rsidRDefault="0078507E">
      <w:pPr>
        <w:pStyle w:val="BodyText"/>
        <w:spacing w:line="232" w:lineRule="auto"/>
        <w:ind w:right="117" w:firstLine="396"/>
        <w:jc w:val="both"/>
      </w:pPr>
      <w:r>
        <w:t>Припрема тоналитета, у почетним разредима, из</w:t>
      </w:r>
      <w:r>
        <w:t xml:space="preserve">води се учењем песама по </w:t>
      </w:r>
      <w:r>
        <w:rPr>
          <w:spacing w:val="-5"/>
        </w:rPr>
        <w:t xml:space="preserve">слуху, </w:t>
      </w:r>
      <w:r>
        <w:t>прво са текстом, а</w:t>
      </w:r>
      <w:r>
        <w:rPr>
          <w:spacing w:val="-3"/>
        </w:rPr>
        <w:t xml:space="preserve"> потом </w:t>
      </w:r>
      <w:r>
        <w:t>солмизацијом, опажањем тонова, сличних кретању мелодије у песми, приказивањем и теоријским тумачењем музичких појмова.</w:t>
      </w:r>
    </w:p>
    <w:p w:rsidR="003C547D" w:rsidRDefault="0078507E">
      <w:pPr>
        <w:pStyle w:val="BodyText"/>
        <w:spacing w:line="232" w:lineRule="auto"/>
        <w:ind w:right="116" w:firstLine="396"/>
        <w:jc w:val="both"/>
      </w:pPr>
      <w:r>
        <w:t>Поставка подразумева обнављање научених песама, утврђивње лествице абецедним изг</w:t>
      </w:r>
      <w:r>
        <w:t>овором, певање тоничног трозвука и каден- це, препознавање мотива, певање инструктивних вежби и лакших примера из литературе и саваладавањем канона и двогласа. Обнавља- ње тоналитета одвија се у оквиру опажања тонова а касније интервала и акорада из каденц</w:t>
      </w:r>
      <w:r>
        <w:t>и, певањем тежих примера из литературе и двогласних</w:t>
      </w:r>
      <w:r>
        <w:rPr>
          <w:spacing w:val="-4"/>
        </w:rPr>
        <w:t xml:space="preserve"> </w:t>
      </w:r>
      <w:r>
        <w:t>примера.</w:t>
      </w:r>
      <w:r>
        <w:rPr>
          <w:spacing w:val="-4"/>
        </w:rPr>
        <w:t xml:space="preserve"> </w:t>
      </w:r>
      <w:r>
        <w:t>Тада</w:t>
      </w:r>
      <w:r>
        <w:rPr>
          <w:spacing w:val="-4"/>
        </w:rPr>
        <w:t xml:space="preserve"> </w:t>
      </w:r>
      <w:r>
        <w:t>се</w:t>
      </w:r>
      <w:r>
        <w:rPr>
          <w:spacing w:val="-4"/>
        </w:rPr>
        <w:t xml:space="preserve"> </w:t>
      </w:r>
      <w:r>
        <w:t>утврђују</w:t>
      </w:r>
      <w:r>
        <w:rPr>
          <w:spacing w:val="-4"/>
        </w:rPr>
        <w:t xml:space="preserve"> </w:t>
      </w:r>
      <w:r>
        <w:t>тежи</w:t>
      </w:r>
      <w:r>
        <w:rPr>
          <w:spacing w:val="-4"/>
        </w:rPr>
        <w:t xml:space="preserve"> </w:t>
      </w:r>
      <w:r>
        <w:rPr>
          <w:spacing w:val="-3"/>
        </w:rPr>
        <w:t>скокови.</w:t>
      </w:r>
      <w:r>
        <w:rPr>
          <w:spacing w:val="-4"/>
        </w:rPr>
        <w:t xml:space="preserve"> </w:t>
      </w:r>
      <w:r>
        <w:t>Лествице</w:t>
      </w:r>
      <w:r>
        <w:rPr>
          <w:spacing w:val="-4"/>
        </w:rPr>
        <w:t xml:space="preserve"> </w:t>
      </w:r>
      <w:r>
        <w:t>са</w:t>
      </w:r>
      <w:r>
        <w:rPr>
          <w:spacing w:val="-4"/>
        </w:rPr>
        <w:t xml:space="preserve"> </w:t>
      </w:r>
      <w:r>
        <w:t>много</w:t>
      </w:r>
      <w:r>
        <w:rPr>
          <w:spacing w:val="-3"/>
        </w:rPr>
        <w:t xml:space="preserve"> </w:t>
      </w:r>
      <w:r>
        <w:t>предзнака</w:t>
      </w:r>
      <w:r>
        <w:rPr>
          <w:spacing w:val="-4"/>
        </w:rPr>
        <w:t xml:space="preserve"> </w:t>
      </w:r>
      <w:r>
        <w:t>савладавају</w:t>
      </w:r>
      <w:r>
        <w:rPr>
          <w:spacing w:val="-4"/>
        </w:rPr>
        <w:t xml:space="preserve"> </w:t>
      </w:r>
      <w:r>
        <w:t>се</w:t>
      </w:r>
      <w:r>
        <w:rPr>
          <w:spacing w:val="-4"/>
        </w:rPr>
        <w:t xml:space="preserve"> </w:t>
      </w:r>
      <w:r>
        <w:t>певањем</w:t>
      </w:r>
      <w:r>
        <w:rPr>
          <w:spacing w:val="-4"/>
        </w:rPr>
        <w:t xml:space="preserve"> </w:t>
      </w:r>
      <w:r>
        <w:t>лествица</w:t>
      </w:r>
      <w:r>
        <w:rPr>
          <w:spacing w:val="-4"/>
        </w:rPr>
        <w:t xml:space="preserve"> </w:t>
      </w:r>
      <w:r>
        <w:t>и</w:t>
      </w:r>
      <w:r>
        <w:rPr>
          <w:spacing w:val="-4"/>
        </w:rPr>
        <w:t xml:space="preserve"> </w:t>
      </w:r>
      <w:r>
        <w:t>каденци</w:t>
      </w:r>
      <w:r>
        <w:rPr>
          <w:spacing w:val="-4"/>
        </w:rPr>
        <w:t xml:space="preserve"> </w:t>
      </w:r>
      <w:r>
        <w:t>и</w:t>
      </w:r>
      <w:r>
        <w:rPr>
          <w:spacing w:val="-4"/>
        </w:rPr>
        <w:t xml:space="preserve"> </w:t>
      </w:r>
      <w:r>
        <w:t>илустру- ју примерима из литературе, дакле, само</w:t>
      </w:r>
      <w:r>
        <w:rPr>
          <w:spacing w:val="-3"/>
        </w:rPr>
        <w:t xml:space="preserve"> </w:t>
      </w:r>
      <w:r>
        <w:t>информативно.</w:t>
      </w:r>
    </w:p>
    <w:p w:rsidR="003C547D" w:rsidRDefault="0078507E">
      <w:pPr>
        <w:pStyle w:val="BodyText"/>
        <w:spacing w:line="198" w:lineRule="exact"/>
        <w:ind w:left="497"/>
      </w:pPr>
      <w:r>
        <w:t>Активно музицирање је најбољи пут ка развоју музикалности и љубави према музици.</w:t>
      </w:r>
    </w:p>
    <w:p w:rsidR="003C547D" w:rsidRDefault="003C547D">
      <w:pPr>
        <w:pStyle w:val="BodyText"/>
        <w:spacing w:before="7"/>
        <w:ind w:left="0"/>
      </w:pPr>
    </w:p>
    <w:p w:rsidR="003C547D" w:rsidRDefault="0078507E">
      <w:pPr>
        <w:pStyle w:val="Heading2"/>
      </w:pPr>
      <w:r>
        <w:t>Опажање – интонирање – диктати</w:t>
      </w:r>
    </w:p>
    <w:p w:rsidR="003C547D" w:rsidRDefault="0078507E">
      <w:pPr>
        <w:pStyle w:val="BodyText"/>
        <w:spacing w:before="111" w:line="232" w:lineRule="auto"/>
        <w:ind w:right="116" w:firstLine="396"/>
        <w:jc w:val="both"/>
      </w:pPr>
      <w:r>
        <w:t xml:space="preserve">Опажање појединачних тонова основа је памћења звука </w:t>
      </w:r>
      <w:r>
        <w:rPr>
          <w:spacing w:val="-3"/>
        </w:rPr>
        <w:t xml:space="preserve">сваког </w:t>
      </w:r>
      <w:r>
        <w:t>ступња у лествици, чи</w:t>
      </w:r>
      <w:r>
        <w:t xml:space="preserve">ме се поставља функионалност ступњева. Потребно је почети са опажањем </w:t>
      </w:r>
      <w:r>
        <w:rPr>
          <w:spacing w:val="-4"/>
        </w:rPr>
        <w:t xml:space="preserve">неколико </w:t>
      </w:r>
      <w:r>
        <w:t>тонова, најбоље три, тонови тоничног трозвука као најстабилнија функција, и то у једној до две</w:t>
      </w:r>
      <w:r>
        <w:rPr>
          <w:spacing w:val="-5"/>
        </w:rPr>
        <w:t xml:space="preserve"> </w:t>
      </w:r>
      <w:r>
        <w:t>октаве</w:t>
      </w:r>
      <w:r>
        <w:rPr>
          <w:spacing w:val="-4"/>
        </w:rPr>
        <w:t xml:space="preserve"> </w:t>
      </w:r>
      <w:r>
        <w:t>(мала</w:t>
      </w:r>
      <w:r>
        <w:rPr>
          <w:spacing w:val="-4"/>
        </w:rPr>
        <w:t xml:space="preserve"> </w:t>
      </w:r>
      <w:r>
        <w:t>и</w:t>
      </w:r>
      <w:r>
        <w:rPr>
          <w:spacing w:val="-4"/>
        </w:rPr>
        <w:t xml:space="preserve"> </w:t>
      </w:r>
      <w:r>
        <w:t>прва).</w:t>
      </w:r>
      <w:r>
        <w:rPr>
          <w:spacing w:val="-4"/>
        </w:rPr>
        <w:t xml:space="preserve"> </w:t>
      </w:r>
      <w:r>
        <w:t>Постепено</w:t>
      </w:r>
      <w:r>
        <w:rPr>
          <w:spacing w:val="-4"/>
        </w:rPr>
        <w:t xml:space="preserve"> </w:t>
      </w:r>
      <w:r>
        <w:t>се</w:t>
      </w:r>
      <w:r>
        <w:rPr>
          <w:spacing w:val="-4"/>
        </w:rPr>
        <w:t xml:space="preserve"> </w:t>
      </w:r>
      <w:r>
        <w:t>брзина</w:t>
      </w:r>
      <w:r>
        <w:rPr>
          <w:spacing w:val="-4"/>
        </w:rPr>
        <w:t xml:space="preserve"> </w:t>
      </w:r>
      <w:r>
        <w:t>свираних</w:t>
      </w:r>
      <w:r>
        <w:rPr>
          <w:spacing w:val="-5"/>
        </w:rPr>
        <w:t xml:space="preserve"> </w:t>
      </w:r>
      <w:r>
        <w:t>тонова</w:t>
      </w:r>
      <w:r>
        <w:rPr>
          <w:spacing w:val="-4"/>
        </w:rPr>
        <w:t xml:space="preserve"> </w:t>
      </w:r>
      <w:r>
        <w:t>повећава</w:t>
      </w:r>
      <w:r>
        <w:rPr>
          <w:spacing w:val="-4"/>
        </w:rPr>
        <w:t xml:space="preserve"> </w:t>
      </w:r>
      <w:r>
        <w:t>и</w:t>
      </w:r>
      <w:r>
        <w:rPr>
          <w:spacing w:val="-4"/>
        </w:rPr>
        <w:t xml:space="preserve"> </w:t>
      </w:r>
      <w:r>
        <w:t>шири</w:t>
      </w:r>
      <w:r>
        <w:rPr>
          <w:spacing w:val="-4"/>
        </w:rPr>
        <w:t xml:space="preserve"> </w:t>
      </w:r>
      <w:r>
        <w:t>обим,</w:t>
      </w:r>
      <w:r>
        <w:rPr>
          <w:spacing w:val="-4"/>
        </w:rPr>
        <w:t xml:space="preserve"> </w:t>
      </w:r>
      <w:r>
        <w:t>с</w:t>
      </w:r>
      <w:r>
        <w:rPr>
          <w:spacing w:val="-4"/>
        </w:rPr>
        <w:t xml:space="preserve"> </w:t>
      </w:r>
      <w:r>
        <w:t>тим</w:t>
      </w:r>
      <w:r>
        <w:rPr>
          <w:spacing w:val="-4"/>
        </w:rPr>
        <w:t xml:space="preserve"> </w:t>
      </w:r>
      <w:r>
        <w:t>да</w:t>
      </w:r>
      <w:r>
        <w:rPr>
          <w:spacing w:val="-5"/>
        </w:rPr>
        <w:t xml:space="preserve"> </w:t>
      </w:r>
      <w:r>
        <w:t>се</w:t>
      </w:r>
      <w:r>
        <w:rPr>
          <w:spacing w:val="-4"/>
        </w:rPr>
        <w:t xml:space="preserve"> </w:t>
      </w:r>
      <w:r>
        <w:t>идентификовани</w:t>
      </w:r>
      <w:r>
        <w:rPr>
          <w:spacing w:val="-4"/>
        </w:rPr>
        <w:t xml:space="preserve"> </w:t>
      </w:r>
      <w:r>
        <w:t>тонови</w:t>
      </w:r>
      <w:r>
        <w:rPr>
          <w:spacing w:val="-4"/>
        </w:rPr>
        <w:t xml:space="preserve"> </w:t>
      </w:r>
      <w:r>
        <w:t>певају</w:t>
      </w:r>
      <w:r>
        <w:rPr>
          <w:spacing w:val="-4"/>
        </w:rPr>
        <w:t xml:space="preserve"> </w:t>
      </w:r>
      <w:r>
        <w:t xml:space="preserve">солми- зацијом када се изводе у гласовном </w:t>
      </w:r>
      <w:r>
        <w:rPr>
          <w:spacing w:val="-3"/>
        </w:rPr>
        <w:t xml:space="preserve">регистру, </w:t>
      </w:r>
      <w:r>
        <w:t>а изговарају или записују када се примењује већи обим. Овоме треба додати препозавање интервала као два одвојено одсвирана тона као и препознавање два симултано одсв</w:t>
      </w:r>
      <w:r>
        <w:t xml:space="preserve">ирана тона, </w:t>
      </w:r>
      <w:r>
        <w:rPr>
          <w:spacing w:val="-3"/>
        </w:rPr>
        <w:t xml:space="preserve">која </w:t>
      </w:r>
      <w:r>
        <w:t xml:space="preserve">ученици прво препознају певањем, а </w:t>
      </w:r>
      <w:r>
        <w:rPr>
          <w:spacing w:val="-3"/>
        </w:rPr>
        <w:t xml:space="preserve">потом </w:t>
      </w:r>
      <w:r>
        <w:t xml:space="preserve">утврђују </w:t>
      </w:r>
      <w:r>
        <w:rPr>
          <w:spacing w:val="-3"/>
        </w:rPr>
        <w:t xml:space="preserve">који </w:t>
      </w:r>
      <w:r>
        <w:t xml:space="preserve">је интервал (у зависности </w:t>
      </w:r>
      <w:r>
        <w:rPr>
          <w:spacing w:val="-3"/>
        </w:rPr>
        <w:t xml:space="preserve">од </w:t>
      </w:r>
      <w:r>
        <w:t>програма одређеног</w:t>
      </w:r>
      <w:r>
        <w:rPr>
          <w:spacing w:val="7"/>
        </w:rPr>
        <w:t xml:space="preserve"> </w:t>
      </w:r>
      <w:r>
        <w:t>разреда).</w:t>
      </w:r>
    </w:p>
    <w:p w:rsidR="003C547D" w:rsidRDefault="0078507E">
      <w:pPr>
        <w:pStyle w:val="BodyText"/>
        <w:spacing w:line="232" w:lineRule="auto"/>
        <w:ind w:right="116" w:firstLine="396"/>
        <w:jc w:val="both"/>
      </w:pPr>
      <w:r>
        <w:t xml:space="preserve">Усмене диктате ученици изводе групно и појединачно. Певањем одслушаног мотива ученици развијају меморију, а она се даље усавршава техником рада на аутодиктату (записивање научене песме или певање мелодијског примера и његовог записивања, а потом брисања – </w:t>
      </w:r>
      <w:r>
        <w:t>прво делова, а затим и примера у целости).</w:t>
      </w:r>
    </w:p>
    <w:p w:rsidR="003C547D" w:rsidRDefault="0078507E">
      <w:pPr>
        <w:pStyle w:val="BodyText"/>
        <w:spacing w:line="232" w:lineRule="auto"/>
        <w:ind w:right="117" w:firstLine="396"/>
        <w:jc w:val="both"/>
      </w:pPr>
      <w:r>
        <w:t xml:space="preserve">Интонирање тонова, интервала и акорада треба што више везивати за тоналитет, односно лествицу </w:t>
      </w:r>
      <w:r>
        <w:rPr>
          <w:spacing w:val="-3"/>
        </w:rPr>
        <w:t xml:space="preserve">која </w:t>
      </w:r>
      <w:r>
        <w:t xml:space="preserve">се тада обрађује у мелоди- ци. Интонирање и опажање акорада, дакле, има за ослонац </w:t>
      </w:r>
      <w:r>
        <w:rPr>
          <w:spacing w:val="-3"/>
        </w:rPr>
        <w:t xml:space="preserve">каденцу, </w:t>
      </w:r>
      <w:r>
        <w:t>као и однос трозвука н</w:t>
      </w:r>
      <w:r>
        <w:t>а главним</w:t>
      </w:r>
      <w:r>
        <w:rPr>
          <w:spacing w:val="-14"/>
        </w:rPr>
        <w:t xml:space="preserve"> </w:t>
      </w:r>
      <w:r>
        <w:t>ступњевима.</w:t>
      </w:r>
    </w:p>
    <w:p w:rsidR="003C547D" w:rsidRDefault="0078507E">
      <w:pPr>
        <w:pStyle w:val="BodyText"/>
        <w:spacing w:line="232" w:lineRule="auto"/>
        <w:ind w:right="117" w:firstLine="396"/>
        <w:jc w:val="both"/>
      </w:pPr>
      <w:r>
        <w:t xml:space="preserve">Диктати као резултат постављених звучних представа су пожељни на </w:t>
      </w:r>
      <w:r>
        <w:rPr>
          <w:spacing w:val="-3"/>
        </w:rPr>
        <w:t xml:space="preserve">сваком </w:t>
      </w:r>
      <w:r>
        <w:rPr>
          <w:spacing w:val="-5"/>
        </w:rPr>
        <w:t xml:space="preserve">часу. </w:t>
      </w:r>
      <w:r>
        <w:t xml:space="preserve">Писмене диктате не могу да раде ученици </w:t>
      </w:r>
      <w:r>
        <w:rPr>
          <w:spacing w:val="-3"/>
        </w:rPr>
        <w:t xml:space="preserve">који </w:t>
      </w:r>
      <w:r>
        <w:t>нису</w:t>
      </w:r>
      <w:r>
        <w:rPr>
          <w:spacing w:val="-4"/>
        </w:rPr>
        <w:t xml:space="preserve"> </w:t>
      </w:r>
      <w:r>
        <w:t>вежбали</w:t>
      </w:r>
      <w:r>
        <w:rPr>
          <w:spacing w:val="-2"/>
        </w:rPr>
        <w:t xml:space="preserve"> </w:t>
      </w:r>
      <w:r>
        <w:t>писање</w:t>
      </w:r>
      <w:r>
        <w:rPr>
          <w:spacing w:val="-3"/>
        </w:rPr>
        <w:t xml:space="preserve"> </w:t>
      </w:r>
      <w:r>
        <w:t>нота</w:t>
      </w:r>
      <w:r>
        <w:rPr>
          <w:spacing w:val="-4"/>
        </w:rPr>
        <w:t xml:space="preserve"> </w:t>
      </w:r>
      <w:r>
        <w:t>и</w:t>
      </w:r>
      <w:r>
        <w:rPr>
          <w:spacing w:val="-3"/>
        </w:rPr>
        <w:t xml:space="preserve"> </w:t>
      </w:r>
      <w:r>
        <w:t>преписивали</w:t>
      </w:r>
      <w:r>
        <w:rPr>
          <w:spacing w:val="-2"/>
        </w:rPr>
        <w:t xml:space="preserve"> </w:t>
      </w:r>
      <w:r>
        <w:t>вежбе</w:t>
      </w:r>
      <w:r>
        <w:rPr>
          <w:spacing w:val="-4"/>
        </w:rPr>
        <w:t xml:space="preserve"> </w:t>
      </w:r>
      <w:r>
        <w:t>из</w:t>
      </w:r>
      <w:r>
        <w:rPr>
          <w:spacing w:val="-3"/>
        </w:rPr>
        <w:t xml:space="preserve"> </w:t>
      </w:r>
      <w:r>
        <w:t>уџбеника</w:t>
      </w:r>
      <w:r>
        <w:rPr>
          <w:spacing w:val="-3"/>
        </w:rPr>
        <w:t xml:space="preserve"> </w:t>
      </w:r>
      <w:r>
        <w:t>и</w:t>
      </w:r>
      <w:r>
        <w:rPr>
          <w:spacing w:val="-4"/>
        </w:rPr>
        <w:t xml:space="preserve"> </w:t>
      </w:r>
      <w:r>
        <w:t>на</w:t>
      </w:r>
      <w:r>
        <w:rPr>
          <w:spacing w:val="-3"/>
        </w:rPr>
        <w:t xml:space="preserve"> </w:t>
      </w:r>
      <w:r>
        <w:t>тај</w:t>
      </w:r>
      <w:r>
        <w:rPr>
          <w:spacing w:val="-3"/>
        </w:rPr>
        <w:t xml:space="preserve"> </w:t>
      </w:r>
      <w:r>
        <w:t>начин</w:t>
      </w:r>
      <w:r>
        <w:rPr>
          <w:spacing w:val="-3"/>
        </w:rPr>
        <w:t xml:space="preserve"> </w:t>
      </w:r>
      <w:r>
        <w:t>савладали</w:t>
      </w:r>
      <w:r>
        <w:rPr>
          <w:spacing w:val="-2"/>
        </w:rPr>
        <w:t xml:space="preserve"> </w:t>
      </w:r>
      <w:r>
        <w:t>читко</w:t>
      </w:r>
      <w:r>
        <w:rPr>
          <w:spacing w:val="-3"/>
        </w:rPr>
        <w:t xml:space="preserve"> </w:t>
      </w:r>
      <w:r>
        <w:t>и</w:t>
      </w:r>
      <w:r>
        <w:rPr>
          <w:spacing w:val="-4"/>
        </w:rPr>
        <w:t xml:space="preserve"> </w:t>
      </w:r>
      <w:r>
        <w:t>брзо</w:t>
      </w:r>
      <w:r>
        <w:rPr>
          <w:spacing w:val="-3"/>
        </w:rPr>
        <w:t xml:space="preserve"> </w:t>
      </w:r>
      <w:r>
        <w:t>писање</w:t>
      </w:r>
      <w:r>
        <w:rPr>
          <w:spacing w:val="-3"/>
        </w:rPr>
        <w:t xml:space="preserve"> </w:t>
      </w:r>
      <w:r>
        <w:t>и</w:t>
      </w:r>
      <w:r>
        <w:rPr>
          <w:spacing w:val="-3"/>
        </w:rPr>
        <w:t xml:space="preserve"> </w:t>
      </w:r>
      <w:r>
        <w:t>правилн</w:t>
      </w:r>
      <w:r>
        <w:t>у</w:t>
      </w:r>
      <w:r>
        <w:rPr>
          <w:spacing w:val="-4"/>
        </w:rPr>
        <w:t xml:space="preserve"> </w:t>
      </w:r>
      <w:r>
        <w:rPr>
          <w:spacing w:val="-3"/>
        </w:rPr>
        <w:t>ортографију.</w:t>
      </w:r>
      <w:r>
        <w:rPr>
          <w:spacing w:val="-2"/>
        </w:rPr>
        <w:t xml:space="preserve"> </w:t>
      </w:r>
      <w:r>
        <w:t xml:space="preserve">Рит- мички диктати и записивање појединачних тонских висина </w:t>
      </w:r>
      <w:r>
        <w:rPr>
          <w:spacing w:val="-3"/>
        </w:rPr>
        <w:t xml:space="preserve">претходе свакој </w:t>
      </w:r>
      <w:r>
        <w:t>појави мелодијско-ритмичких</w:t>
      </w:r>
      <w:r>
        <w:rPr>
          <w:spacing w:val="-8"/>
        </w:rPr>
        <w:t xml:space="preserve"> </w:t>
      </w:r>
      <w:r>
        <w:t>диктата.</w:t>
      </w:r>
    </w:p>
    <w:p w:rsidR="003C547D" w:rsidRDefault="003C547D">
      <w:pPr>
        <w:pStyle w:val="BodyText"/>
        <w:spacing w:before="4"/>
        <w:ind w:left="0"/>
      </w:pPr>
    </w:p>
    <w:p w:rsidR="003C547D" w:rsidRDefault="0078507E">
      <w:pPr>
        <w:pStyle w:val="Heading2"/>
      </w:pPr>
      <w:r>
        <w:t>Музичко стваралаштво</w:t>
      </w:r>
    </w:p>
    <w:p w:rsidR="003C547D" w:rsidRDefault="0078507E">
      <w:pPr>
        <w:pStyle w:val="BodyText"/>
        <w:spacing w:before="111" w:line="232" w:lineRule="auto"/>
        <w:ind w:right="117" w:firstLine="396"/>
        <w:jc w:val="both"/>
      </w:pPr>
      <w:r>
        <w:t>У</w:t>
      </w:r>
      <w:r>
        <w:rPr>
          <w:spacing w:val="-6"/>
        </w:rPr>
        <w:t xml:space="preserve"> </w:t>
      </w:r>
      <w:r>
        <w:t>основи</w:t>
      </w:r>
      <w:r>
        <w:rPr>
          <w:spacing w:val="-5"/>
        </w:rPr>
        <w:t xml:space="preserve"> </w:t>
      </w:r>
      <w:r>
        <w:t>музичког</w:t>
      </w:r>
      <w:r>
        <w:rPr>
          <w:spacing w:val="-6"/>
        </w:rPr>
        <w:t xml:space="preserve"> </w:t>
      </w:r>
      <w:r>
        <w:t>стваралаштва</w:t>
      </w:r>
      <w:r>
        <w:rPr>
          <w:spacing w:val="-5"/>
        </w:rPr>
        <w:t xml:space="preserve"> </w:t>
      </w:r>
      <w:r>
        <w:t>лежи</w:t>
      </w:r>
      <w:r>
        <w:rPr>
          <w:spacing w:val="-5"/>
        </w:rPr>
        <w:t xml:space="preserve"> </w:t>
      </w:r>
      <w:r>
        <w:t>продуктивно</w:t>
      </w:r>
      <w:r>
        <w:rPr>
          <w:spacing w:val="-6"/>
        </w:rPr>
        <w:t xml:space="preserve"> </w:t>
      </w:r>
      <w:r>
        <w:t>музичко</w:t>
      </w:r>
      <w:r>
        <w:rPr>
          <w:spacing w:val="-5"/>
        </w:rPr>
        <w:t xml:space="preserve"> </w:t>
      </w:r>
      <w:r>
        <w:t>размишљање</w:t>
      </w:r>
      <w:r>
        <w:rPr>
          <w:spacing w:val="-6"/>
        </w:rPr>
        <w:t xml:space="preserve"> </w:t>
      </w:r>
      <w:r>
        <w:rPr>
          <w:spacing w:val="-3"/>
        </w:rPr>
        <w:t>које</w:t>
      </w:r>
      <w:r>
        <w:rPr>
          <w:spacing w:val="-5"/>
        </w:rPr>
        <w:t xml:space="preserve"> </w:t>
      </w:r>
      <w:r>
        <w:t>се</w:t>
      </w:r>
      <w:r>
        <w:rPr>
          <w:spacing w:val="-5"/>
        </w:rPr>
        <w:t xml:space="preserve"> </w:t>
      </w:r>
      <w:r>
        <w:t>разликује</w:t>
      </w:r>
      <w:r>
        <w:rPr>
          <w:spacing w:val="-6"/>
        </w:rPr>
        <w:t xml:space="preserve"> </w:t>
      </w:r>
      <w:r>
        <w:rPr>
          <w:spacing w:val="-3"/>
        </w:rPr>
        <w:t>од</w:t>
      </w:r>
      <w:r>
        <w:rPr>
          <w:spacing w:val="-5"/>
        </w:rPr>
        <w:t xml:space="preserve"> </w:t>
      </w:r>
      <w:r>
        <w:t>репродуктивног,</w:t>
      </w:r>
      <w:r>
        <w:rPr>
          <w:spacing w:val="-5"/>
        </w:rPr>
        <w:t xml:space="preserve"> </w:t>
      </w:r>
      <w:r>
        <w:t>наиме,</w:t>
      </w:r>
      <w:r>
        <w:rPr>
          <w:spacing w:val="-6"/>
        </w:rPr>
        <w:t xml:space="preserve"> </w:t>
      </w:r>
      <w:r>
        <w:t>оно</w:t>
      </w:r>
      <w:r>
        <w:rPr>
          <w:spacing w:val="-5"/>
        </w:rPr>
        <w:t xml:space="preserve"> </w:t>
      </w:r>
      <w:r>
        <w:t>не</w:t>
      </w:r>
      <w:r>
        <w:rPr>
          <w:spacing w:val="-6"/>
        </w:rPr>
        <w:t xml:space="preserve"> </w:t>
      </w:r>
      <w:r>
        <w:t xml:space="preserve">пона- вља </w:t>
      </w:r>
      <w:r>
        <w:rPr>
          <w:spacing w:val="-3"/>
        </w:rPr>
        <w:t xml:space="preserve">готове </w:t>
      </w:r>
      <w:r>
        <w:t>узоре, већ слободним комбиновањем ствара нове и логично осмишљене музичке</w:t>
      </w:r>
      <w:r>
        <w:rPr>
          <w:spacing w:val="-4"/>
        </w:rPr>
        <w:t xml:space="preserve"> </w:t>
      </w:r>
      <w:r>
        <w:t>садржаје.</w:t>
      </w:r>
    </w:p>
    <w:p w:rsidR="003C547D" w:rsidRDefault="0078507E">
      <w:pPr>
        <w:pStyle w:val="BodyText"/>
        <w:spacing w:line="232" w:lineRule="auto"/>
        <w:ind w:right="116" w:firstLine="396"/>
        <w:jc w:val="both"/>
      </w:pPr>
      <w:r>
        <w:t>Музичким стваралаштвом, ученици се у настави могу бавити мењањем мелодијких примера као и познатих песама, преобликова- њем м</w:t>
      </w:r>
      <w:r>
        <w:t>елодије варирањем, експресивним обликовањем (променом динамике, артикулације и темпа) или креирањем песама и бројалица на задати текст чиме стварају нове једноставне, јединствене креативне мелодије. Осим тога, ученици могу импровизовати и на различи- тим м</w:t>
      </w:r>
      <w:r>
        <w:t xml:space="preserve">елодијским инструментима или на удараљкама (Орфов инструментариј или ручно израђеним инструментима). Активности музич- </w:t>
      </w:r>
      <w:r>
        <w:rPr>
          <w:spacing w:val="-4"/>
        </w:rPr>
        <w:t>ког</w:t>
      </w:r>
      <w:r>
        <w:rPr>
          <w:spacing w:val="-5"/>
        </w:rPr>
        <w:t xml:space="preserve"> </w:t>
      </w:r>
      <w:r>
        <w:t>стваралаштва</w:t>
      </w:r>
      <w:r>
        <w:rPr>
          <w:spacing w:val="-5"/>
        </w:rPr>
        <w:t xml:space="preserve"> </w:t>
      </w:r>
      <w:r>
        <w:t>могу</w:t>
      </w:r>
      <w:r>
        <w:rPr>
          <w:spacing w:val="-4"/>
        </w:rPr>
        <w:t xml:space="preserve"> </w:t>
      </w:r>
      <w:r>
        <w:t>се</w:t>
      </w:r>
      <w:r>
        <w:rPr>
          <w:spacing w:val="-5"/>
        </w:rPr>
        <w:t xml:space="preserve"> </w:t>
      </w:r>
      <w:r>
        <w:t>спроводити</w:t>
      </w:r>
      <w:r>
        <w:rPr>
          <w:spacing w:val="-5"/>
        </w:rPr>
        <w:t xml:space="preserve"> </w:t>
      </w:r>
      <w:r>
        <w:t>индивидуално</w:t>
      </w:r>
      <w:r>
        <w:rPr>
          <w:spacing w:val="-4"/>
        </w:rPr>
        <w:t xml:space="preserve"> </w:t>
      </w:r>
      <w:r>
        <w:t>или</w:t>
      </w:r>
      <w:r>
        <w:rPr>
          <w:spacing w:val="-5"/>
        </w:rPr>
        <w:t xml:space="preserve"> </w:t>
      </w:r>
      <w:r>
        <w:t>групно.</w:t>
      </w:r>
      <w:r>
        <w:rPr>
          <w:spacing w:val="-5"/>
        </w:rPr>
        <w:t xml:space="preserve"> </w:t>
      </w:r>
      <w:r>
        <w:t>Музичким</w:t>
      </w:r>
      <w:r>
        <w:rPr>
          <w:spacing w:val="-4"/>
        </w:rPr>
        <w:t xml:space="preserve"> </w:t>
      </w:r>
      <w:r>
        <w:t>стваралаштвом</w:t>
      </w:r>
      <w:r>
        <w:rPr>
          <w:spacing w:val="-5"/>
        </w:rPr>
        <w:t xml:space="preserve"> </w:t>
      </w:r>
      <w:r>
        <w:t>се</w:t>
      </w:r>
      <w:r>
        <w:rPr>
          <w:spacing w:val="-5"/>
        </w:rPr>
        <w:t xml:space="preserve"> </w:t>
      </w:r>
      <w:r>
        <w:t>подстиче</w:t>
      </w:r>
      <w:r>
        <w:rPr>
          <w:spacing w:val="-4"/>
        </w:rPr>
        <w:t xml:space="preserve"> </w:t>
      </w:r>
      <w:r>
        <w:t>слобода</w:t>
      </w:r>
      <w:r>
        <w:rPr>
          <w:spacing w:val="-5"/>
        </w:rPr>
        <w:t xml:space="preserve"> </w:t>
      </w:r>
      <w:r>
        <w:t>изражавања</w:t>
      </w:r>
      <w:r>
        <w:rPr>
          <w:spacing w:val="-5"/>
        </w:rPr>
        <w:t xml:space="preserve"> </w:t>
      </w:r>
      <w:r>
        <w:t>и</w:t>
      </w:r>
      <w:r>
        <w:rPr>
          <w:spacing w:val="-4"/>
        </w:rPr>
        <w:t xml:space="preserve"> </w:t>
      </w:r>
      <w:r>
        <w:t>обликова- ња идеја и</w:t>
      </w:r>
      <w:r>
        <w:t xml:space="preserve"> осећања, развија креативност и инвентивност </w:t>
      </w:r>
      <w:r>
        <w:rPr>
          <w:spacing w:val="-4"/>
        </w:rPr>
        <w:t xml:space="preserve">како </w:t>
      </w:r>
      <w:r>
        <w:t>ученика тако и</w:t>
      </w:r>
      <w:r>
        <w:rPr>
          <w:spacing w:val="-3"/>
        </w:rPr>
        <w:t xml:space="preserve"> </w:t>
      </w:r>
      <w:r>
        <w:t>наставника.</w:t>
      </w:r>
    </w:p>
    <w:p w:rsidR="003C547D" w:rsidRDefault="003C547D">
      <w:pPr>
        <w:pStyle w:val="BodyText"/>
        <w:spacing w:before="9"/>
        <w:ind w:left="0"/>
      </w:pPr>
    </w:p>
    <w:p w:rsidR="003C547D" w:rsidRDefault="0078507E">
      <w:pPr>
        <w:pStyle w:val="Heading3"/>
      </w:pPr>
      <w:r>
        <w:t>Дидактичко-музичке игре</w:t>
      </w:r>
    </w:p>
    <w:p w:rsidR="003C547D" w:rsidRDefault="0078507E">
      <w:pPr>
        <w:pStyle w:val="BodyText"/>
        <w:spacing w:before="111" w:line="232" w:lineRule="auto"/>
        <w:ind w:right="117" w:firstLine="396"/>
        <w:jc w:val="both"/>
      </w:pPr>
      <w:r>
        <w:t>Музичке игре идеално су средство спонтаног усвајања знања и вештина. Игра је детету најдража активност. Оно кроз њу осећа задовољство и стиче прва сазнања. У настави солфеђа користе се музичке игре, а оне доприносе свестраном развоју личности, развоју музи</w:t>
      </w:r>
      <w:r>
        <w:t>чких, али и моторичких способности деце.</w:t>
      </w:r>
    </w:p>
    <w:p w:rsidR="003C547D" w:rsidRDefault="003C547D">
      <w:pPr>
        <w:pStyle w:val="BodyText"/>
        <w:spacing w:before="1"/>
        <w:ind w:left="0"/>
        <w:rPr>
          <w:sz w:val="19"/>
        </w:rPr>
      </w:pPr>
    </w:p>
    <w:p w:rsidR="003C547D" w:rsidRDefault="0078507E">
      <w:pPr>
        <w:pStyle w:val="Heading3"/>
      </w:pPr>
      <w:r>
        <w:t>Развој савремених технологија</w:t>
      </w:r>
    </w:p>
    <w:p w:rsidR="003C547D" w:rsidRDefault="0078507E">
      <w:pPr>
        <w:pStyle w:val="BodyText"/>
        <w:spacing w:before="112" w:line="232" w:lineRule="auto"/>
        <w:ind w:right="117" w:firstLine="396"/>
        <w:jc w:val="both"/>
      </w:pPr>
      <w:r>
        <w:t>Развој савремених технологија подразумева употребу интернета, рачунара, смарт табли и одговарајућих апликација у свим видови- ма наставе, па и у настави солфеђа и теорије музике. У зав</w:t>
      </w:r>
      <w:r>
        <w:t>исности од технолошког напретка школе, постојања модерне опреме у школи, могуће је чак и постојање мултимедијалних учионица.</w:t>
      </w:r>
    </w:p>
    <w:p w:rsidR="003C547D" w:rsidRDefault="0078507E">
      <w:pPr>
        <w:pStyle w:val="BodyText"/>
        <w:spacing w:line="232" w:lineRule="auto"/>
        <w:ind w:right="117" w:firstLine="396"/>
        <w:jc w:val="both"/>
      </w:pPr>
      <w:r>
        <w:t>Информационо комуникационе технологије имају за циљ да презентују, подуче, оспособе, заинтересују и мотивишу ученике и на- ставнике</w:t>
      </w:r>
      <w:r>
        <w:t>, како би удружени створили културу коришћења савремених технологија, у циљу постизања бољих резултата у савладавању градива и приближавања новим генерацијама ученика, којима је свет у којем живе дигитализован на сваком кораку.</w:t>
      </w:r>
    </w:p>
    <w:p w:rsidR="003C547D" w:rsidRDefault="003C547D">
      <w:pPr>
        <w:pStyle w:val="BodyText"/>
        <w:spacing w:before="9"/>
        <w:ind w:left="0"/>
      </w:pPr>
    </w:p>
    <w:p w:rsidR="003C547D" w:rsidRDefault="0078507E">
      <w:pPr>
        <w:pStyle w:val="Heading2"/>
        <w:spacing w:before="1"/>
      </w:pPr>
      <w:r>
        <w:t>Ритам</w:t>
      </w:r>
    </w:p>
    <w:p w:rsidR="003C547D" w:rsidRDefault="0078507E">
      <w:pPr>
        <w:pStyle w:val="BodyText"/>
        <w:spacing w:before="111" w:line="232" w:lineRule="auto"/>
        <w:ind w:right="116" w:firstLine="396"/>
        <w:jc w:val="both"/>
      </w:pPr>
      <w:r>
        <w:t>Ритам је изражен у са</w:t>
      </w:r>
      <w:r>
        <w:t>држајима програма кроз постављање ритмичких фигура и метричких врста. Ове поставке, као и у мелодици, прати коришћење одговарајућих примера песама са текстом или из литературе. Наставник својим извођењем поставља звучне представе (фигуре,</w:t>
      </w:r>
      <w:r>
        <w:rPr>
          <w:spacing w:val="-5"/>
        </w:rPr>
        <w:t xml:space="preserve"> </w:t>
      </w:r>
      <w:r>
        <w:t>врсте),</w:t>
      </w:r>
      <w:r>
        <w:rPr>
          <w:spacing w:val="-4"/>
        </w:rPr>
        <w:t xml:space="preserve"> </w:t>
      </w:r>
      <w:r>
        <w:t>а</w:t>
      </w:r>
      <w:r>
        <w:rPr>
          <w:spacing w:val="-4"/>
        </w:rPr>
        <w:t xml:space="preserve"> </w:t>
      </w:r>
      <w:r>
        <w:t>ученици</w:t>
      </w:r>
      <w:r>
        <w:rPr>
          <w:spacing w:val="-4"/>
        </w:rPr>
        <w:t xml:space="preserve"> </w:t>
      </w:r>
      <w:r>
        <w:t>уче</w:t>
      </w:r>
      <w:r>
        <w:rPr>
          <w:spacing w:val="-4"/>
        </w:rPr>
        <w:t xml:space="preserve"> </w:t>
      </w:r>
      <w:r>
        <w:t>примере</w:t>
      </w:r>
      <w:r>
        <w:rPr>
          <w:spacing w:val="-4"/>
        </w:rPr>
        <w:t xml:space="preserve"> </w:t>
      </w:r>
      <w:r>
        <w:t>као</w:t>
      </w:r>
      <w:r>
        <w:rPr>
          <w:spacing w:val="-5"/>
        </w:rPr>
        <w:t xml:space="preserve"> </w:t>
      </w:r>
      <w:r>
        <w:t>ритмичке</w:t>
      </w:r>
      <w:r>
        <w:rPr>
          <w:spacing w:val="-4"/>
        </w:rPr>
        <w:t xml:space="preserve"> </w:t>
      </w:r>
      <w:r>
        <w:t>моделе</w:t>
      </w:r>
      <w:r>
        <w:rPr>
          <w:spacing w:val="-4"/>
        </w:rPr>
        <w:t xml:space="preserve"> </w:t>
      </w:r>
      <w:r>
        <w:t>и</w:t>
      </w:r>
      <w:r>
        <w:rPr>
          <w:spacing w:val="-4"/>
        </w:rPr>
        <w:t xml:space="preserve"> </w:t>
      </w:r>
      <w:r>
        <w:t>користе</w:t>
      </w:r>
      <w:r>
        <w:rPr>
          <w:spacing w:val="-4"/>
        </w:rPr>
        <w:t xml:space="preserve"> </w:t>
      </w:r>
      <w:r>
        <w:t>их</w:t>
      </w:r>
      <w:r>
        <w:rPr>
          <w:spacing w:val="-4"/>
        </w:rPr>
        <w:t xml:space="preserve"> </w:t>
      </w:r>
      <w:r>
        <w:t>као</w:t>
      </w:r>
      <w:r>
        <w:rPr>
          <w:spacing w:val="-5"/>
        </w:rPr>
        <w:t xml:space="preserve"> </w:t>
      </w:r>
      <w:r>
        <w:t>трансфер</w:t>
      </w:r>
      <w:r>
        <w:rPr>
          <w:spacing w:val="-4"/>
        </w:rPr>
        <w:t xml:space="preserve"> </w:t>
      </w:r>
      <w:r>
        <w:t>у</w:t>
      </w:r>
      <w:r>
        <w:rPr>
          <w:spacing w:val="-4"/>
        </w:rPr>
        <w:t xml:space="preserve"> </w:t>
      </w:r>
      <w:r>
        <w:t>даљим</w:t>
      </w:r>
      <w:r>
        <w:rPr>
          <w:spacing w:val="-4"/>
        </w:rPr>
        <w:t xml:space="preserve"> </w:t>
      </w:r>
      <w:r>
        <w:t>ритмичким</w:t>
      </w:r>
      <w:r>
        <w:rPr>
          <w:spacing w:val="-4"/>
        </w:rPr>
        <w:t xml:space="preserve"> </w:t>
      </w:r>
      <w:r>
        <w:t>искуствима.</w:t>
      </w:r>
      <w:r>
        <w:rPr>
          <w:spacing w:val="-4"/>
        </w:rPr>
        <w:t xml:space="preserve"> </w:t>
      </w:r>
      <w:r>
        <w:t>Поставка</w:t>
      </w:r>
      <w:r>
        <w:rPr>
          <w:spacing w:val="-4"/>
        </w:rPr>
        <w:t xml:space="preserve"> </w:t>
      </w:r>
      <w:r>
        <w:t>се</w:t>
      </w:r>
      <w:r>
        <w:rPr>
          <w:spacing w:val="-5"/>
        </w:rPr>
        <w:t xml:space="preserve"> </w:t>
      </w:r>
      <w:r>
        <w:t>од- вија</w:t>
      </w:r>
      <w:r>
        <w:rPr>
          <w:spacing w:val="-7"/>
        </w:rPr>
        <w:t xml:space="preserve"> </w:t>
      </w:r>
      <w:r>
        <w:t>на</w:t>
      </w:r>
      <w:r>
        <w:rPr>
          <w:spacing w:val="-7"/>
        </w:rPr>
        <w:t xml:space="preserve"> </w:t>
      </w:r>
      <w:r>
        <w:t>следећи</w:t>
      </w:r>
      <w:r>
        <w:rPr>
          <w:spacing w:val="-7"/>
        </w:rPr>
        <w:t xml:space="preserve"> </w:t>
      </w:r>
      <w:r>
        <w:t>начин:</w:t>
      </w:r>
      <w:r>
        <w:rPr>
          <w:spacing w:val="-7"/>
        </w:rPr>
        <w:t xml:space="preserve"> </w:t>
      </w:r>
      <w:r>
        <w:t>препознавањем</w:t>
      </w:r>
      <w:r>
        <w:rPr>
          <w:spacing w:val="-7"/>
        </w:rPr>
        <w:t xml:space="preserve"> </w:t>
      </w:r>
      <w:r>
        <w:t>мотива,</w:t>
      </w:r>
      <w:r>
        <w:rPr>
          <w:spacing w:val="-6"/>
        </w:rPr>
        <w:t xml:space="preserve"> </w:t>
      </w:r>
      <w:r>
        <w:t>извођењем</w:t>
      </w:r>
      <w:r>
        <w:rPr>
          <w:spacing w:val="-7"/>
        </w:rPr>
        <w:t xml:space="preserve"> </w:t>
      </w:r>
      <w:r>
        <w:t>кратких</w:t>
      </w:r>
      <w:r>
        <w:rPr>
          <w:spacing w:val="-7"/>
        </w:rPr>
        <w:t xml:space="preserve"> </w:t>
      </w:r>
      <w:r>
        <w:t>мелодијских</w:t>
      </w:r>
      <w:r>
        <w:rPr>
          <w:spacing w:val="-7"/>
        </w:rPr>
        <w:t xml:space="preserve"> </w:t>
      </w:r>
      <w:r>
        <w:t>мотива</w:t>
      </w:r>
      <w:r>
        <w:rPr>
          <w:spacing w:val="-7"/>
        </w:rPr>
        <w:t xml:space="preserve"> </w:t>
      </w:r>
      <w:r>
        <w:t>са</w:t>
      </w:r>
      <w:r>
        <w:rPr>
          <w:spacing w:val="-6"/>
        </w:rPr>
        <w:t xml:space="preserve"> </w:t>
      </w:r>
      <w:r>
        <w:t>новим</w:t>
      </w:r>
      <w:r>
        <w:rPr>
          <w:spacing w:val="-7"/>
        </w:rPr>
        <w:t xml:space="preserve"> </w:t>
      </w:r>
      <w:r>
        <w:t>градивом,</w:t>
      </w:r>
      <w:r>
        <w:rPr>
          <w:spacing w:val="-7"/>
        </w:rPr>
        <w:t xml:space="preserve"> </w:t>
      </w:r>
      <w:r>
        <w:t>мануелним</w:t>
      </w:r>
      <w:r>
        <w:rPr>
          <w:spacing w:val="-7"/>
        </w:rPr>
        <w:t xml:space="preserve"> </w:t>
      </w:r>
      <w:r>
        <w:t>извођењем</w:t>
      </w:r>
      <w:r>
        <w:rPr>
          <w:spacing w:val="-7"/>
        </w:rPr>
        <w:t xml:space="preserve"> </w:t>
      </w:r>
      <w:r>
        <w:t>ритма, правилним акцентовањем, испитивањем наученог градива, самосталним извођењем нових задатака са сличним садржајем, записивањем ритмичке окоснице и читањем примера из вокалне и инструменталне литературе. На такмичењима би требало обратити пажњу да при-</w:t>
      </w:r>
      <w:r>
        <w:t xml:space="preserve"> мери </w:t>
      </w:r>
      <w:r>
        <w:rPr>
          <w:spacing w:val="-5"/>
        </w:rPr>
        <w:t xml:space="preserve">буду </w:t>
      </w:r>
      <w:r>
        <w:t xml:space="preserve">на </w:t>
      </w:r>
      <w:r>
        <w:rPr>
          <w:spacing w:val="-3"/>
        </w:rPr>
        <w:t xml:space="preserve">нивоу </w:t>
      </w:r>
      <w:r>
        <w:t xml:space="preserve">инструменталних композиција </w:t>
      </w:r>
      <w:r>
        <w:rPr>
          <w:spacing w:val="-4"/>
        </w:rPr>
        <w:t xml:space="preserve">како </w:t>
      </w:r>
      <w:r>
        <w:t>ритмичко извиђење не би само себи постало</w:t>
      </w:r>
      <w:r>
        <w:rPr>
          <w:spacing w:val="4"/>
        </w:rPr>
        <w:t xml:space="preserve"> </w:t>
      </w:r>
      <w:r>
        <w:t>циљ.</w:t>
      </w:r>
    </w:p>
    <w:p w:rsidR="003C547D" w:rsidRDefault="0078507E">
      <w:pPr>
        <w:pStyle w:val="BodyText"/>
        <w:spacing w:line="232" w:lineRule="auto"/>
        <w:ind w:left="193" w:right="117"/>
        <w:jc w:val="right"/>
      </w:pPr>
      <w:r>
        <w:t>Опажање врста такта континуирано прати рад на ритму кроз слушање музике, музичку пратњу наставника, извођење и кроз покрет. Пре рада на ритмичком читању, ал</w:t>
      </w:r>
      <w:r>
        <w:t>и и касније, користи се читање у једнаком трајању исписаних нота, са или без обележене метрич-</w:t>
      </w:r>
    </w:p>
    <w:p w:rsidR="003C547D" w:rsidRDefault="0078507E">
      <w:pPr>
        <w:pStyle w:val="BodyText"/>
        <w:spacing w:line="232" w:lineRule="auto"/>
        <w:ind w:right="117"/>
        <w:jc w:val="both"/>
      </w:pPr>
      <w:r>
        <w:rPr>
          <w:spacing w:val="-3"/>
        </w:rPr>
        <w:t xml:space="preserve">ке </w:t>
      </w:r>
      <w:r>
        <w:t xml:space="preserve">врсте. Равномерним читањем ученици савладавају континуирано праћење нотног текста са обележеним темпом, а тиме и технику читања литературе </w:t>
      </w:r>
      <w:r>
        <w:rPr>
          <w:spacing w:val="-3"/>
        </w:rPr>
        <w:t xml:space="preserve">коју свирају, </w:t>
      </w:r>
      <w:r>
        <w:t>однос</w:t>
      </w:r>
      <w:r>
        <w:t xml:space="preserve">но певају (без враћања </w:t>
      </w:r>
      <w:r>
        <w:rPr>
          <w:spacing w:val="-6"/>
        </w:rPr>
        <w:t xml:space="preserve">код </w:t>
      </w:r>
      <w:r>
        <w:t xml:space="preserve">учињене грешке!). </w:t>
      </w:r>
      <w:r>
        <w:rPr>
          <w:spacing w:val="-5"/>
        </w:rPr>
        <w:t xml:space="preserve">Код </w:t>
      </w:r>
      <w:r>
        <w:t xml:space="preserve">постављања четвороделне поделе са паузама на јединици бројања и </w:t>
      </w:r>
      <w:r>
        <w:rPr>
          <w:spacing w:val="-3"/>
        </w:rPr>
        <w:t xml:space="preserve">лукова </w:t>
      </w:r>
      <w:r>
        <w:t xml:space="preserve">треба почети </w:t>
      </w:r>
      <w:r>
        <w:rPr>
          <w:spacing w:val="-3"/>
        </w:rPr>
        <w:t xml:space="preserve">од </w:t>
      </w:r>
      <w:r>
        <w:t xml:space="preserve">најједноставнијих фигура </w:t>
      </w:r>
      <w:r>
        <w:rPr>
          <w:spacing w:val="-3"/>
        </w:rPr>
        <w:t xml:space="preserve">које </w:t>
      </w:r>
      <w:r>
        <w:t>садрже примери из инструменталне литературе.</w:t>
      </w:r>
    </w:p>
    <w:p w:rsidR="003C547D" w:rsidRDefault="003C547D">
      <w:pPr>
        <w:spacing w:line="232" w:lineRule="auto"/>
        <w:jc w:val="both"/>
        <w:sectPr w:rsidR="003C547D">
          <w:pgSz w:w="11910" w:h="15780"/>
          <w:pgMar w:top="120" w:right="560" w:bottom="280" w:left="580" w:header="720" w:footer="720" w:gutter="0"/>
          <w:cols w:space="720"/>
        </w:sectPr>
      </w:pPr>
    </w:p>
    <w:p w:rsidR="003C547D" w:rsidRDefault="0078507E">
      <w:pPr>
        <w:pStyle w:val="BodyText"/>
        <w:spacing w:before="68" w:line="232" w:lineRule="auto"/>
        <w:ind w:right="117" w:firstLine="396"/>
        <w:jc w:val="both"/>
      </w:pPr>
      <w:r>
        <w:lastRenderedPageBreak/>
        <w:t>Домаћи</w:t>
      </w:r>
      <w:r>
        <w:rPr>
          <w:spacing w:val="-3"/>
        </w:rPr>
        <w:t xml:space="preserve"> </w:t>
      </w:r>
      <w:r>
        <w:t>задаци</w:t>
      </w:r>
      <w:r>
        <w:rPr>
          <w:spacing w:val="-3"/>
        </w:rPr>
        <w:t xml:space="preserve"> </w:t>
      </w:r>
      <w:r>
        <w:t>треба</w:t>
      </w:r>
      <w:r>
        <w:rPr>
          <w:spacing w:val="-3"/>
        </w:rPr>
        <w:t xml:space="preserve"> </w:t>
      </w:r>
      <w:r>
        <w:t>да</w:t>
      </w:r>
      <w:r>
        <w:rPr>
          <w:spacing w:val="-2"/>
        </w:rPr>
        <w:t xml:space="preserve"> </w:t>
      </w:r>
      <w:r>
        <w:t>садрже:</w:t>
      </w:r>
      <w:r>
        <w:rPr>
          <w:spacing w:val="-3"/>
        </w:rPr>
        <w:t xml:space="preserve"> </w:t>
      </w:r>
      <w:r>
        <w:t>преписивање</w:t>
      </w:r>
      <w:r>
        <w:rPr>
          <w:spacing w:val="-3"/>
        </w:rPr>
        <w:t xml:space="preserve"> </w:t>
      </w:r>
      <w:r>
        <w:t>нота,</w:t>
      </w:r>
      <w:r>
        <w:rPr>
          <w:spacing w:val="-2"/>
        </w:rPr>
        <w:t xml:space="preserve"> </w:t>
      </w:r>
      <w:r>
        <w:t>вежбе</w:t>
      </w:r>
      <w:r>
        <w:rPr>
          <w:spacing w:val="-3"/>
        </w:rPr>
        <w:t xml:space="preserve"> </w:t>
      </w:r>
      <w:r>
        <w:t>из</w:t>
      </w:r>
      <w:r>
        <w:rPr>
          <w:spacing w:val="-3"/>
        </w:rPr>
        <w:t xml:space="preserve"> </w:t>
      </w:r>
      <w:r>
        <w:t>ортографије,</w:t>
      </w:r>
      <w:r>
        <w:rPr>
          <w:spacing w:val="-2"/>
        </w:rPr>
        <w:t xml:space="preserve"> </w:t>
      </w:r>
      <w:r>
        <w:t>утврђивање</w:t>
      </w:r>
      <w:r>
        <w:rPr>
          <w:spacing w:val="-3"/>
        </w:rPr>
        <w:t xml:space="preserve"> </w:t>
      </w:r>
      <w:r>
        <w:t>научених</w:t>
      </w:r>
      <w:r>
        <w:rPr>
          <w:spacing w:val="-3"/>
        </w:rPr>
        <w:t xml:space="preserve"> </w:t>
      </w:r>
      <w:r>
        <w:t>ритмичких</w:t>
      </w:r>
      <w:r>
        <w:rPr>
          <w:spacing w:val="-3"/>
        </w:rPr>
        <w:t xml:space="preserve"> </w:t>
      </w:r>
      <w:r>
        <w:t>етида,</w:t>
      </w:r>
      <w:r>
        <w:rPr>
          <w:spacing w:val="-2"/>
        </w:rPr>
        <w:t xml:space="preserve"> </w:t>
      </w:r>
      <w:r>
        <w:t>вежбе</w:t>
      </w:r>
      <w:r>
        <w:rPr>
          <w:spacing w:val="-3"/>
        </w:rPr>
        <w:t xml:space="preserve"> </w:t>
      </w:r>
      <w:r>
        <w:t>равномер- ног</w:t>
      </w:r>
      <w:r>
        <w:rPr>
          <w:spacing w:val="-6"/>
        </w:rPr>
        <w:t xml:space="preserve"> </w:t>
      </w:r>
      <w:r>
        <w:t>читања,</w:t>
      </w:r>
      <w:r>
        <w:rPr>
          <w:spacing w:val="-5"/>
        </w:rPr>
        <w:t xml:space="preserve"> </w:t>
      </w:r>
      <w:r>
        <w:t>утврђивање</w:t>
      </w:r>
      <w:r>
        <w:rPr>
          <w:spacing w:val="-5"/>
        </w:rPr>
        <w:t xml:space="preserve"> </w:t>
      </w:r>
      <w:r>
        <w:t>добро</w:t>
      </w:r>
      <w:r>
        <w:rPr>
          <w:spacing w:val="-5"/>
        </w:rPr>
        <w:t xml:space="preserve"> </w:t>
      </w:r>
      <w:r>
        <w:t>научених</w:t>
      </w:r>
      <w:r>
        <w:rPr>
          <w:spacing w:val="-5"/>
        </w:rPr>
        <w:t xml:space="preserve"> </w:t>
      </w:r>
      <w:r>
        <w:t>примера</w:t>
      </w:r>
      <w:r>
        <w:rPr>
          <w:spacing w:val="-5"/>
        </w:rPr>
        <w:t xml:space="preserve"> </w:t>
      </w:r>
      <w:r>
        <w:t>уз</w:t>
      </w:r>
      <w:r>
        <w:rPr>
          <w:spacing w:val="-5"/>
        </w:rPr>
        <w:t xml:space="preserve"> </w:t>
      </w:r>
      <w:r>
        <w:t>поставку</w:t>
      </w:r>
      <w:r>
        <w:rPr>
          <w:spacing w:val="-5"/>
        </w:rPr>
        <w:t xml:space="preserve"> </w:t>
      </w:r>
      <w:r>
        <w:t>мелодике</w:t>
      </w:r>
      <w:r>
        <w:rPr>
          <w:spacing w:val="-5"/>
        </w:rPr>
        <w:t xml:space="preserve"> </w:t>
      </w:r>
      <w:r>
        <w:t>и</w:t>
      </w:r>
      <w:r>
        <w:rPr>
          <w:spacing w:val="-5"/>
        </w:rPr>
        <w:t xml:space="preserve"> </w:t>
      </w:r>
      <w:r>
        <w:t>ритма</w:t>
      </w:r>
      <w:r>
        <w:rPr>
          <w:spacing w:val="-5"/>
        </w:rPr>
        <w:t xml:space="preserve"> </w:t>
      </w:r>
      <w:r>
        <w:t>(песме</w:t>
      </w:r>
      <w:r>
        <w:rPr>
          <w:spacing w:val="-5"/>
        </w:rPr>
        <w:t xml:space="preserve"> </w:t>
      </w:r>
      <w:r>
        <w:t>са</w:t>
      </w:r>
      <w:r>
        <w:rPr>
          <w:spacing w:val="-5"/>
        </w:rPr>
        <w:t xml:space="preserve"> </w:t>
      </w:r>
      <w:r>
        <w:t>текстом</w:t>
      </w:r>
      <w:r>
        <w:rPr>
          <w:spacing w:val="-6"/>
        </w:rPr>
        <w:t xml:space="preserve"> </w:t>
      </w:r>
      <w:r>
        <w:t>и</w:t>
      </w:r>
      <w:r>
        <w:rPr>
          <w:spacing w:val="-5"/>
        </w:rPr>
        <w:t xml:space="preserve"> </w:t>
      </w:r>
      <w:r>
        <w:t>примери</w:t>
      </w:r>
      <w:r>
        <w:rPr>
          <w:spacing w:val="-5"/>
        </w:rPr>
        <w:t xml:space="preserve"> </w:t>
      </w:r>
      <w:r>
        <w:t>из</w:t>
      </w:r>
      <w:r>
        <w:rPr>
          <w:spacing w:val="-5"/>
        </w:rPr>
        <w:t xml:space="preserve"> </w:t>
      </w:r>
      <w:r>
        <w:t>литературе),</w:t>
      </w:r>
      <w:r>
        <w:rPr>
          <w:spacing w:val="-5"/>
        </w:rPr>
        <w:t xml:space="preserve"> </w:t>
      </w:r>
      <w:r>
        <w:t xml:space="preserve">евентуално, утврђивање оних мелодијских вежби </w:t>
      </w:r>
      <w:r>
        <w:rPr>
          <w:spacing w:val="-3"/>
        </w:rPr>
        <w:t xml:space="preserve">које </w:t>
      </w:r>
      <w:r>
        <w:t>су обрађене на</w:t>
      </w:r>
      <w:r>
        <w:rPr>
          <w:spacing w:val="1"/>
        </w:rPr>
        <w:t xml:space="preserve"> </w:t>
      </w:r>
      <w:r>
        <w:rPr>
          <w:spacing w:val="-5"/>
        </w:rPr>
        <w:t>часу.</w:t>
      </w:r>
    </w:p>
    <w:p w:rsidR="003C547D" w:rsidRDefault="0078507E">
      <w:pPr>
        <w:pStyle w:val="BodyText"/>
        <w:spacing w:line="232" w:lineRule="auto"/>
        <w:ind w:right="117" w:firstLine="396"/>
        <w:jc w:val="both"/>
      </w:pPr>
      <w:r>
        <w:t xml:space="preserve">Посебно је потребно истаћи важност савладавања ритма и ритмичких фигура кроз </w:t>
      </w:r>
      <w:r>
        <w:rPr>
          <w:spacing w:val="-3"/>
        </w:rPr>
        <w:t xml:space="preserve">покрет. </w:t>
      </w:r>
      <w:r>
        <w:t xml:space="preserve">Ученик изражава свој доживљај музике и прати покретом песме и композиције: тапшањем, лупкањем, пуцкетањем прстима, корачањем,...те при </w:t>
      </w:r>
      <w:r>
        <w:rPr>
          <w:spacing w:val="-3"/>
        </w:rPr>
        <w:t xml:space="preserve">том </w:t>
      </w:r>
      <w:r>
        <w:t>опажа и усваја елементе ритма.</w:t>
      </w:r>
    </w:p>
    <w:p w:rsidR="003C547D" w:rsidRDefault="0078507E">
      <w:pPr>
        <w:pStyle w:val="Heading2"/>
        <w:spacing w:before="160"/>
      </w:pPr>
      <w:r>
        <w:t>Теорија музике</w:t>
      </w:r>
    </w:p>
    <w:p w:rsidR="003C547D" w:rsidRDefault="0078507E">
      <w:pPr>
        <w:pStyle w:val="BodyText"/>
        <w:spacing w:before="111" w:line="232" w:lineRule="auto"/>
        <w:ind w:right="116" w:firstLine="396"/>
        <w:jc w:val="both"/>
      </w:pPr>
      <w:r>
        <w:t xml:space="preserve">Теорија музике у контексту наставе солфеђа представља усвајање знања </w:t>
      </w:r>
      <w:r>
        <w:rPr>
          <w:spacing w:val="-3"/>
        </w:rPr>
        <w:t>ко</w:t>
      </w:r>
      <w:r>
        <w:rPr>
          <w:spacing w:val="-3"/>
        </w:rPr>
        <w:t xml:space="preserve">ја </w:t>
      </w:r>
      <w:r>
        <w:t>омогућавају разумевање нотног текста. Познавање ле- ствица, интервала и акорада као других музичких појмова саставни су део ове области. Да би теорију музике освестили као саставни део музике, требало би је искључиво радити кроз озвучавање ради повезива</w:t>
      </w:r>
      <w:r>
        <w:t xml:space="preserve">ња са звучним искуствима из праксе на инструменту и </w:t>
      </w:r>
      <w:r>
        <w:rPr>
          <w:spacing w:val="-3"/>
        </w:rPr>
        <w:t>солфеђу.</w:t>
      </w:r>
    </w:p>
    <w:p w:rsidR="003C547D" w:rsidRDefault="0078507E">
      <w:pPr>
        <w:pStyle w:val="Heading2"/>
        <w:spacing w:before="163"/>
      </w:pPr>
      <w:r>
        <w:t>Музичка писменост</w:t>
      </w:r>
    </w:p>
    <w:p w:rsidR="003C547D" w:rsidRDefault="0078507E">
      <w:pPr>
        <w:pStyle w:val="BodyText"/>
        <w:spacing w:before="112" w:line="232" w:lineRule="auto"/>
        <w:ind w:right="116" w:firstLine="396"/>
        <w:jc w:val="both"/>
      </w:pPr>
      <w:r>
        <w:t>Музичка писменост подразумева савладавање основних елемената и појмова у музици: нотног писма, кључева, нотних вредности, лествица, итд. Она се поставља на почетку као основа ра</w:t>
      </w:r>
      <w:r>
        <w:t>ди касније надоградње. Потребно је да ученик уме својим речима да објасни значење музичких појмова и дефиниција, тј. да учи с разумевањем.</w:t>
      </w:r>
    </w:p>
    <w:p w:rsidR="003C547D" w:rsidRDefault="0078507E">
      <w:pPr>
        <w:pStyle w:val="Heading2"/>
        <w:spacing w:before="162"/>
      </w:pPr>
      <w:r>
        <w:t>Музички бонтон</w:t>
      </w:r>
    </w:p>
    <w:p w:rsidR="003C547D" w:rsidRDefault="0078507E">
      <w:pPr>
        <w:pStyle w:val="BodyText"/>
        <w:spacing w:before="112" w:line="232" w:lineRule="auto"/>
        <w:ind w:right="116" w:firstLine="396"/>
        <w:jc w:val="both"/>
      </w:pPr>
      <w:r>
        <w:t xml:space="preserve">Наставник је у обавези да васпитно делује на ученика упућујући га на правила понашања-музички бонтон, </w:t>
      </w:r>
      <w:r>
        <w:t>при слушању и извође- њу</w:t>
      </w:r>
      <w:r>
        <w:rPr>
          <w:spacing w:val="-3"/>
        </w:rPr>
        <w:t xml:space="preserve"> </w:t>
      </w:r>
      <w:r>
        <w:t>музике.</w:t>
      </w:r>
      <w:r>
        <w:rPr>
          <w:spacing w:val="-3"/>
        </w:rPr>
        <w:t xml:space="preserve"> </w:t>
      </w:r>
      <w:r>
        <w:t>Потребно</w:t>
      </w:r>
      <w:r>
        <w:rPr>
          <w:spacing w:val="-3"/>
        </w:rPr>
        <w:t xml:space="preserve"> </w:t>
      </w:r>
      <w:r>
        <w:t>је</w:t>
      </w:r>
      <w:r>
        <w:rPr>
          <w:spacing w:val="-3"/>
        </w:rPr>
        <w:t xml:space="preserve"> </w:t>
      </w:r>
      <w:r>
        <w:t>да</w:t>
      </w:r>
      <w:r>
        <w:rPr>
          <w:spacing w:val="-3"/>
        </w:rPr>
        <w:t xml:space="preserve"> </w:t>
      </w:r>
      <w:r>
        <w:t>подстиче</w:t>
      </w:r>
      <w:r>
        <w:rPr>
          <w:spacing w:val="-3"/>
        </w:rPr>
        <w:t xml:space="preserve"> </w:t>
      </w:r>
      <w:r>
        <w:t>ученика</w:t>
      </w:r>
      <w:r>
        <w:rPr>
          <w:spacing w:val="-2"/>
        </w:rPr>
        <w:t xml:space="preserve"> </w:t>
      </w:r>
      <w:r>
        <w:t>да</w:t>
      </w:r>
      <w:r>
        <w:rPr>
          <w:spacing w:val="-3"/>
        </w:rPr>
        <w:t xml:space="preserve"> </w:t>
      </w:r>
      <w:r>
        <w:t>пажљиво</w:t>
      </w:r>
      <w:r>
        <w:rPr>
          <w:spacing w:val="-3"/>
        </w:rPr>
        <w:t xml:space="preserve"> </w:t>
      </w:r>
      <w:r>
        <w:t>слуша</w:t>
      </w:r>
      <w:r>
        <w:rPr>
          <w:spacing w:val="-3"/>
        </w:rPr>
        <w:t xml:space="preserve"> </w:t>
      </w:r>
      <w:r>
        <w:t>и</w:t>
      </w:r>
      <w:r>
        <w:rPr>
          <w:spacing w:val="-3"/>
        </w:rPr>
        <w:t xml:space="preserve"> </w:t>
      </w:r>
      <w:r>
        <w:t>коментарише</w:t>
      </w:r>
      <w:r>
        <w:rPr>
          <w:spacing w:val="-3"/>
        </w:rPr>
        <w:t xml:space="preserve"> </w:t>
      </w:r>
      <w:r>
        <w:t>извођење</w:t>
      </w:r>
      <w:r>
        <w:rPr>
          <w:spacing w:val="-2"/>
        </w:rPr>
        <w:t xml:space="preserve"> </w:t>
      </w:r>
      <w:r>
        <w:t>друга-другарице,</w:t>
      </w:r>
      <w:r>
        <w:rPr>
          <w:spacing w:val="-3"/>
        </w:rPr>
        <w:t xml:space="preserve"> </w:t>
      </w:r>
      <w:r>
        <w:t>као</w:t>
      </w:r>
      <w:r>
        <w:rPr>
          <w:spacing w:val="-3"/>
        </w:rPr>
        <w:t xml:space="preserve"> </w:t>
      </w:r>
      <w:r>
        <w:t>и</w:t>
      </w:r>
      <w:r>
        <w:rPr>
          <w:spacing w:val="-3"/>
        </w:rPr>
        <w:t xml:space="preserve"> </w:t>
      </w:r>
      <w:r>
        <w:t>музичког</w:t>
      </w:r>
      <w:r>
        <w:rPr>
          <w:spacing w:val="-3"/>
        </w:rPr>
        <w:t xml:space="preserve"> </w:t>
      </w:r>
      <w:r>
        <w:t>дела,</w:t>
      </w:r>
      <w:r>
        <w:rPr>
          <w:spacing w:val="-3"/>
        </w:rPr>
        <w:t xml:space="preserve"> </w:t>
      </w:r>
      <w:r>
        <w:t>али</w:t>
      </w:r>
      <w:r>
        <w:rPr>
          <w:spacing w:val="-3"/>
        </w:rPr>
        <w:t xml:space="preserve"> </w:t>
      </w:r>
      <w:r>
        <w:t>и</w:t>
      </w:r>
      <w:r>
        <w:rPr>
          <w:spacing w:val="-2"/>
        </w:rPr>
        <w:t xml:space="preserve"> </w:t>
      </w:r>
      <w:r>
        <w:t>да се адекватно понаша на концертима и јавним</w:t>
      </w:r>
      <w:r>
        <w:rPr>
          <w:spacing w:val="-5"/>
        </w:rPr>
        <w:t xml:space="preserve"> </w:t>
      </w:r>
      <w:r>
        <w:t>наступима.</w:t>
      </w:r>
    </w:p>
    <w:p w:rsidR="003C547D" w:rsidRDefault="0078507E">
      <w:pPr>
        <w:pStyle w:val="Heading2"/>
        <w:numPr>
          <w:ilvl w:val="0"/>
          <w:numId w:val="79"/>
        </w:numPr>
        <w:tabs>
          <w:tab w:val="left" w:pos="368"/>
        </w:tabs>
        <w:spacing w:before="162"/>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7" w:firstLine="396"/>
        <w:jc w:val="both"/>
      </w:pPr>
      <w:r>
        <w:t>На часовима солфеђа најбитније је развијање музичких способности и изграђивање вештина, па функционални задаци имају прио- ритет. Смер наставе је такав да се увек креће од звука ка теоријском тумачењу. Из тих разлога, нарочито у првом циклусу, не инсистира</w:t>
      </w:r>
      <w:r>
        <w:t xml:space="preserve"> се на дефиницијама већ на препознавању и извођењу музичких садржаја као и развоју креативности.</w:t>
      </w:r>
    </w:p>
    <w:p w:rsidR="003C547D" w:rsidRDefault="0078507E">
      <w:pPr>
        <w:pStyle w:val="BodyText"/>
        <w:spacing w:line="232" w:lineRule="auto"/>
        <w:ind w:right="116" w:firstLine="396"/>
        <w:jc w:val="both"/>
      </w:pPr>
      <w:r>
        <w:rPr>
          <w:spacing w:val="-5"/>
        </w:rPr>
        <w:t xml:space="preserve">Уложен </w:t>
      </w:r>
      <w:r>
        <w:rPr>
          <w:spacing w:val="-4"/>
        </w:rPr>
        <w:t xml:space="preserve">труд </w:t>
      </w:r>
      <w:r>
        <w:t xml:space="preserve">ученика и његово лично ангажовање и напредовање у складу са личним и музичким способностима је један </w:t>
      </w:r>
      <w:r>
        <w:rPr>
          <w:spacing w:val="-3"/>
        </w:rPr>
        <w:t xml:space="preserve">од </w:t>
      </w:r>
      <w:r>
        <w:t xml:space="preserve">врло битних критеријума у </w:t>
      </w:r>
      <w:r>
        <w:rPr>
          <w:spacing w:val="-3"/>
        </w:rPr>
        <w:t xml:space="preserve">оцењивању. </w:t>
      </w:r>
      <w:r>
        <w:t>У окви</w:t>
      </w:r>
      <w:r>
        <w:t xml:space="preserve">ру свих музичких активности потребно је обезбедити пријатну </w:t>
      </w:r>
      <w:r>
        <w:rPr>
          <w:spacing w:val="-3"/>
        </w:rPr>
        <w:t xml:space="preserve">атмосферу, </w:t>
      </w:r>
      <w:r>
        <w:t xml:space="preserve">и </w:t>
      </w:r>
      <w:r>
        <w:rPr>
          <w:spacing w:val="-6"/>
        </w:rPr>
        <w:t xml:space="preserve">код </w:t>
      </w:r>
      <w:r>
        <w:t>ученика потен- цирати осећање сигурности и подршке.</w:t>
      </w:r>
    </w:p>
    <w:p w:rsidR="003C547D" w:rsidRDefault="0078507E">
      <w:pPr>
        <w:pStyle w:val="BodyText"/>
        <w:spacing w:line="232" w:lineRule="auto"/>
        <w:ind w:right="117" w:firstLine="396"/>
        <w:jc w:val="both"/>
      </w:pPr>
      <w:r>
        <w:t xml:space="preserve">Потребно је отклонити све могуће разлоге за потенционалне страхове, несигурност и трему </w:t>
      </w:r>
      <w:r>
        <w:rPr>
          <w:spacing w:val="-3"/>
        </w:rPr>
        <w:t xml:space="preserve">који </w:t>
      </w:r>
      <w:r>
        <w:t>могу бити проузроковани</w:t>
      </w:r>
      <w:r>
        <w:rPr>
          <w:spacing w:val="-32"/>
        </w:rPr>
        <w:t xml:space="preserve"> </w:t>
      </w:r>
      <w:r>
        <w:t>превели- к</w:t>
      </w:r>
      <w:r>
        <w:t>им и нереалним очекивањима професора или</w:t>
      </w:r>
      <w:r>
        <w:rPr>
          <w:spacing w:val="-3"/>
        </w:rPr>
        <w:t xml:space="preserve"> </w:t>
      </w:r>
      <w:r>
        <w:t>родитеља.</w:t>
      </w:r>
    </w:p>
    <w:p w:rsidR="003C547D" w:rsidRDefault="0078507E">
      <w:pPr>
        <w:pStyle w:val="BodyText"/>
        <w:spacing w:line="200" w:lineRule="exact"/>
        <w:ind w:left="497"/>
      </w:pPr>
      <w:r>
        <w:t>Резултати годишњих испита и смотри, учешће на јавним наступима употпуњују слику о постигнућима наставе и учења.</w:t>
      </w:r>
    </w:p>
    <w:p w:rsidR="003C547D" w:rsidRDefault="003C547D">
      <w:pPr>
        <w:pStyle w:val="BodyText"/>
        <w:spacing w:before="6"/>
        <w:ind w:left="0"/>
        <w:rPr>
          <w:sz w:val="22"/>
        </w:rPr>
      </w:pPr>
    </w:p>
    <w:p w:rsidR="003C547D" w:rsidRDefault="0078507E">
      <w:pPr>
        <w:tabs>
          <w:tab w:val="left" w:pos="1725"/>
        </w:tabs>
        <w:spacing w:before="1"/>
        <w:ind w:left="157"/>
        <w:rPr>
          <w:b/>
          <w:sz w:val="14"/>
        </w:rPr>
      </w:pPr>
      <w:r>
        <w:rPr>
          <w:sz w:val="14"/>
        </w:rPr>
        <w:t>Назив</w:t>
      </w:r>
      <w:r>
        <w:rPr>
          <w:spacing w:val="-4"/>
          <w:sz w:val="14"/>
        </w:rPr>
        <w:t xml:space="preserve"> </w:t>
      </w:r>
      <w:r>
        <w:rPr>
          <w:sz w:val="14"/>
        </w:rPr>
        <w:t>предмета</w:t>
      </w:r>
      <w:r>
        <w:rPr>
          <w:sz w:val="14"/>
        </w:rPr>
        <w:tab/>
      </w:r>
      <w:r>
        <w:rPr>
          <w:b/>
          <w:sz w:val="14"/>
        </w:rPr>
        <w:t>TEОРИЈА MУЗИКЕ</w:t>
      </w:r>
    </w:p>
    <w:p w:rsidR="003C547D" w:rsidRDefault="0078507E">
      <w:pPr>
        <w:tabs>
          <w:tab w:val="left" w:pos="1725"/>
        </w:tabs>
        <w:spacing w:before="49"/>
        <w:ind w:left="1725" w:right="313" w:hanging="1569"/>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Теорија</w:t>
      </w:r>
      <w:r>
        <w:rPr>
          <w:spacing w:val="-3"/>
          <w:sz w:val="14"/>
        </w:rPr>
        <w:t xml:space="preserve"> </w:t>
      </w:r>
      <w:r>
        <w:rPr>
          <w:sz w:val="14"/>
        </w:rPr>
        <w:t>музике</w:t>
      </w:r>
      <w:r>
        <w:rPr>
          <w:spacing w:val="-3"/>
          <w:sz w:val="14"/>
        </w:rPr>
        <w:t xml:space="preserve"> </w:t>
      </w:r>
      <w:r>
        <w:rPr>
          <w:sz w:val="14"/>
        </w:rPr>
        <w:t>је</w:t>
      </w:r>
      <w:r>
        <w:rPr>
          <w:spacing w:val="-2"/>
          <w:sz w:val="14"/>
        </w:rPr>
        <w:t xml:space="preserve"> </w:t>
      </w:r>
      <w:r>
        <w:rPr>
          <w:sz w:val="14"/>
        </w:rPr>
        <w:t>да</w:t>
      </w:r>
      <w:r>
        <w:rPr>
          <w:spacing w:val="-3"/>
          <w:sz w:val="14"/>
        </w:rPr>
        <w:t xml:space="preserve"> </w:t>
      </w:r>
      <w:r>
        <w:rPr>
          <w:sz w:val="14"/>
        </w:rPr>
        <w:t>ученици</w:t>
      </w:r>
      <w:r>
        <w:rPr>
          <w:spacing w:val="-3"/>
          <w:sz w:val="14"/>
        </w:rPr>
        <w:t xml:space="preserve"> </w:t>
      </w:r>
      <w:r>
        <w:rPr>
          <w:sz w:val="14"/>
        </w:rPr>
        <w:t>стичу</w:t>
      </w:r>
      <w:r>
        <w:rPr>
          <w:spacing w:val="-2"/>
          <w:sz w:val="14"/>
        </w:rPr>
        <w:t xml:space="preserve"> </w:t>
      </w:r>
      <w:r>
        <w:rPr>
          <w:sz w:val="14"/>
        </w:rPr>
        <w:t>знања</w:t>
      </w:r>
      <w:r>
        <w:rPr>
          <w:spacing w:val="-3"/>
          <w:sz w:val="14"/>
        </w:rPr>
        <w:t xml:space="preserve"> </w:t>
      </w:r>
      <w:r>
        <w:rPr>
          <w:sz w:val="14"/>
        </w:rPr>
        <w:t>која</w:t>
      </w:r>
      <w:r>
        <w:rPr>
          <w:spacing w:val="-2"/>
          <w:sz w:val="14"/>
        </w:rPr>
        <w:t xml:space="preserve"> </w:t>
      </w:r>
      <w:r>
        <w:rPr>
          <w:sz w:val="14"/>
        </w:rPr>
        <w:t>подразумевају</w:t>
      </w:r>
      <w:r>
        <w:rPr>
          <w:spacing w:val="-3"/>
          <w:sz w:val="14"/>
        </w:rPr>
        <w:t xml:space="preserve"> </w:t>
      </w:r>
      <w:r>
        <w:rPr>
          <w:sz w:val="14"/>
        </w:rPr>
        <w:t>музичко</w:t>
      </w:r>
      <w:r>
        <w:rPr>
          <w:spacing w:val="-3"/>
          <w:sz w:val="14"/>
        </w:rPr>
        <w:t xml:space="preserve"> </w:t>
      </w:r>
      <w:r>
        <w:rPr>
          <w:sz w:val="14"/>
        </w:rPr>
        <w:t>описмењавање</w:t>
      </w:r>
      <w:r>
        <w:rPr>
          <w:spacing w:val="-2"/>
          <w:sz w:val="14"/>
        </w:rPr>
        <w:t xml:space="preserve"> </w:t>
      </w:r>
      <w:r>
        <w:rPr>
          <w:sz w:val="14"/>
        </w:rPr>
        <w:t>и</w:t>
      </w:r>
      <w:r>
        <w:rPr>
          <w:spacing w:val="-4"/>
          <w:sz w:val="14"/>
        </w:rPr>
        <w:t xml:space="preserve"> </w:t>
      </w:r>
      <w:r>
        <w:rPr>
          <w:sz w:val="14"/>
        </w:rPr>
        <w:t>спознају</w:t>
      </w:r>
      <w:r>
        <w:rPr>
          <w:spacing w:val="-2"/>
          <w:sz w:val="14"/>
        </w:rPr>
        <w:t xml:space="preserve"> </w:t>
      </w:r>
      <w:r>
        <w:rPr>
          <w:sz w:val="14"/>
        </w:rPr>
        <w:t>елемената</w:t>
      </w:r>
      <w:r>
        <w:rPr>
          <w:spacing w:val="-3"/>
          <w:sz w:val="14"/>
        </w:rPr>
        <w:t xml:space="preserve"> </w:t>
      </w:r>
      <w:r>
        <w:rPr>
          <w:sz w:val="14"/>
        </w:rPr>
        <w:t>музике</w:t>
      </w:r>
      <w:r>
        <w:rPr>
          <w:spacing w:val="-3"/>
          <w:sz w:val="14"/>
        </w:rPr>
        <w:t xml:space="preserve"> </w:t>
      </w:r>
      <w:r>
        <w:rPr>
          <w:sz w:val="14"/>
        </w:rPr>
        <w:t>а</w:t>
      </w:r>
      <w:r>
        <w:rPr>
          <w:spacing w:val="-2"/>
          <w:sz w:val="14"/>
        </w:rPr>
        <w:t xml:space="preserve"> </w:t>
      </w:r>
      <w:r>
        <w:rPr>
          <w:sz w:val="14"/>
        </w:rPr>
        <w:t>све</w:t>
      </w:r>
      <w:r>
        <w:rPr>
          <w:spacing w:val="-3"/>
          <w:sz w:val="14"/>
        </w:rPr>
        <w:t xml:space="preserve"> </w:t>
      </w:r>
      <w:r>
        <w:rPr>
          <w:sz w:val="14"/>
        </w:rPr>
        <w:t>то ради ефикаснијег разумевања нотног текста у свим његовим аспектима, што доприноси успешној корелацији са наставом</w:t>
      </w:r>
      <w:r>
        <w:rPr>
          <w:spacing w:val="-19"/>
          <w:sz w:val="14"/>
        </w:rPr>
        <w:t xml:space="preserve"> </w:t>
      </w:r>
      <w:r>
        <w:rPr>
          <w:sz w:val="14"/>
        </w:rPr>
        <w:t>инструмента.</w:t>
      </w:r>
    </w:p>
    <w:p w:rsidR="003C547D" w:rsidRDefault="0078507E">
      <w:pPr>
        <w:tabs>
          <w:tab w:val="left" w:pos="1725"/>
        </w:tabs>
        <w:spacing w:before="48"/>
        <w:ind w:left="157"/>
        <w:rPr>
          <w:b/>
          <w:sz w:val="14"/>
        </w:rPr>
      </w:pPr>
      <w:r>
        <w:rPr>
          <w:sz w:val="14"/>
        </w:rPr>
        <w:t>Разред</w:t>
      </w:r>
      <w:r>
        <w:rPr>
          <w:sz w:val="14"/>
        </w:rPr>
        <w:tab/>
      </w:r>
      <w:r>
        <w:rPr>
          <w:b/>
          <w:sz w:val="14"/>
        </w:rPr>
        <w:t>Четврти</w:t>
      </w:r>
    </w:p>
    <w:p w:rsidR="003C547D" w:rsidRDefault="0078507E">
      <w:pPr>
        <w:tabs>
          <w:tab w:val="left" w:pos="1725"/>
        </w:tabs>
        <w:spacing w:before="50"/>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00"/>
        </w:trPr>
        <w:tc>
          <w:tcPr>
            <w:tcW w:w="3969" w:type="dxa"/>
            <w:vMerge w:val="restart"/>
          </w:tcPr>
          <w:p w:rsidR="003C547D" w:rsidRDefault="0078507E">
            <w:pPr>
              <w:pStyle w:val="TableParagraph"/>
              <w:numPr>
                <w:ilvl w:val="0"/>
                <w:numId w:val="78"/>
              </w:numPr>
              <w:tabs>
                <w:tab w:val="left" w:pos="162"/>
              </w:tabs>
              <w:spacing w:before="18" w:line="161" w:lineRule="exact"/>
              <w:ind w:firstLine="0"/>
              <w:rPr>
                <w:sz w:val="14"/>
              </w:rPr>
            </w:pPr>
            <w:r>
              <w:rPr>
                <w:sz w:val="14"/>
              </w:rPr>
              <w:t>oбјасни музичке појмове и</w:t>
            </w:r>
            <w:r>
              <w:rPr>
                <w:spacing w:val="-3"/>
                <w:sz w:val="14"/>
              </w:rPr>
              <w:t xml:space="preserve"> </w:t>
            </w:r>
            <w:r>
              <w:rPr>
                <w:sz w:val="14"/>
              </w:rPr>
              <w:t>термине:</w:t>
            </w:r>
          </w:p>
          <w:p w:rsidR="003C547D" w:rsidRDefault="0078507E">
            <w:pPr>
              <w:pStyle w:val="TableParagraph"/>
              <w:ind w:left="56" w:right="208"/>
              <w:rPr>
                <w:sz w:val="14"/>
              </w:rPr>
            </w:pPr>
            <w:r>
              <w:rPr>
                <w:sz w:val="14"/>
              </w:rPr>
              <w:t>тонски и нотни систем од велике до треће октаве, виолински и бас кључ, особине тона, метар и метричке ознаке, музичку</w:t>
            </w:r>
          </w:p>
          <w:p w:rsidR="003C547D" w:rsidRDefault="0078507E">
            <w:pPr>
              <w:pStyle w:val="TableParagraph"/>
              <w:ind w:left="56" w:right="1"/>
              <w:rPr>
                <w:sz w:val="14"/>
              </w:rPr>
            </w:pPr>
            <w:r>
              <w:rPr>
                <w:spacing w:val="-3"/>
                <w:sz w:val="14"/>
              </w:rPr>
              <w:t xml:space="preserve">фразу, агогику, </w:t>
            </w:r>
            <w:r>
              <w:rPr>
                <w:sz w:val="14"/>
              </w:rPr>
              <w:t>артикулацију, динамику и темпа.Основни украси и фигуре (информативно);</w:t>
            </w:r>
          </w:p>
          <w:p w:rsidR="003C547D" w:rsidRDefault="0078507E">
            <w:pPr>
              <w:pStyle w:val="TableParagraph"/>
              <w:numPr>
                <w:ilvl w:val="0"/>
                <w:numId w:val="78"/>
              </w:numPr>
              <w:tabs>
                <w:tab w:val="left" w:pos="162"/>
              </w:tabs>
              <w:ind w:right="182" w:firstLine="0"/>
              <w:rPr>
                <w:sz w:val="14"/>
              </w:rPr>
            </w:pPr>
            <w:r>
              <w:rPr>
                <w:sz w:val="14"/>
              </w:rPr>
              <w:t>запише и препозна лествице, лествичне интервале и к</w:t>
            </w:r>
            <w:r>
              <w:rPr>
                <w:sz w:val="14"/>
              </w:rPr>
              <w:t>винта- корде, доминантни и умањени септакорд у</w:t>
            </w:r>
            <w:r>
              <w:rPr>
                <w:spacing w:val="-11"/>
                <w:sz w:val="14"/>
              </w:rPr>
              <w:t xml:space="preserve"> </w:t>
            </w:r>
            <w:r>
              <w:rPr>
                <w:sz w:val="14"/>
              </w:rPr>
              <w:t>тоналитету;</w:t>
            </w:r>
          </w:p>
          <w:p w:rsidR="003C547D" w:rsidRDefault="0078507E">
            <w:pPr>
              <w:pStyle w:val="TableParagraph"/>
              <w:numPr>
                <w:ilvl w:val="0"/>
                <w:numId w:val="78"/>
              </w:numPr>
              <w:tabs>
                <w:tab w:val="left" w:pos="162"/>
              </w:tabs>
              <w:ind w:right="310"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4"/>
                <w:sz w:val="14"/>
              </w:rPr>
              <w:t xml:space="preserve"> </w:t>
            </w:r>
            <w:r>
              <w:rPr>
                <w:sz w:val="14"/>
              </w:rPr>
              <w:t>врсте</w:t>
            </w:r>
            <w:r>
              <w:rPr>
                <w:spacing w:val="-4"/>
                <w:sz w:val="14"/>
              </w:rPr>
              <w:t xml:space="preserve"> </w:t>
            </w:r>
            <w:r>
              <w:rPr>
                <w:sz w:val="14"/>
              </w:rPr>
              <w:t>интервала</w:t>
            </w:r>
            <w:r>
              <w:rPr>
                <w:spacing w:val="-3"/>
                <w:sz w:val="14"/>
              </w:rPr>
              <w:t xml:space="preserve"> </w:t>
            </w:r>
            <w:r>
              <w:rPr>
                <w:sz w:val="14"/>
              </w:rPr>
              <w:t>до</w:t>
            </w:r>
            <w:r>
              <w:rPr>
                <w:spacing w:val="-3"/>
                <w:sz w:val="14"/>
              </w:rPr>
              <w:t xml:space="preserve"> </w:t>
            </w:r>
            <w:r>
              <w:rPr>
                <w:sz w:val="14"/>
              </w:rPr>
              <w:t>октаве</w:t>
            </w:r>
            <w:r>
              <w:rPr>
                <w:spacing w:val="-3"/>
                <w:sz w:val="14"/>
              </w:rPr>
              <w:t xml:space="preserve"> </w:t>
            </w:r>
            <w:r>
              <w:rPr>
                <w:sz w:val="14"/>
              </w:rPr>
              <w:t>(по</w:t>
            </w:r>
            <w:r>
              <w:rPr>
                <w:spacing w:val="-3"/>
                <w:sz w:val="14"/>
              </w:rPr>
              <w:t xml:space="preserve"> </w:t>
            </w:r>
            <w:r>
              <w:rPr>
                <w:sz w:val="14"/>
              </w:rPr>
              <w:t>узору</w:t>
            </w:r>
            <w:r>
              <w:rPr>
                <w:spacing w:val="-3"/>
                <w:sz w:val="14"/>
              </w:rPr>
              <w:t xml:space="preserve"> </w:t>
            </w:r>
            <w:r>
              <w:rPr>
                <w:sz w:val="14"/>
              </w:rPr>
              <w:t>на лествичне);</w:t>
            </w:r>
          </w:p>
          <w:p w:rsidR="003C547D" w:rsidRDefault="0078507E">
            <w:pPr>
              <w:pStyle w:val="TableParagraph"/>
              <w:numPr>
                <w:ilvl w:val="0"/>
                <w:numId w:val="78"/>
              </w:numPr>
              <w:tabs>
                <w:tab w:val="left" w:pos="162"/>
              </w:tabs>
              <w:ind w:right="134"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4"/>
                <w:sz w:val="14"/>
              </w:rPr>
              <w:t xml:space="preserve"> </w:t>
            </w:r>
            <w:r>
              <w:rPr>
                <w:sz w:val="14"/>
              </w:rPr>
              <w:t>дурски</w:t>
            </w:r>
            <w:r>
              <w:rPr>
                <w:spacing w:val="-3"/>
                <w:sz w:val="14"/>
              </w:rPr>
              <w:t xml:space="preserve"> </w:t>
            </w:r>
            <w:r>
              <w:rPr>
                <w:sz w:val="14"/>
              </w:rPr>
              <w:t>и</w:t>
            </w:r>
            <w:r>
              <w:rPr>
                <w:spacing w:val="-3"/>
                <w:sz w:val="14"/>
              </w:rPr>
              <w:t xml:space="preserve"> </w:t>
            </w:r>
            <w:r>
              <w:rPr>
                <w:sz w:val="14"/>
              </w:rPr>
              <w:t>молски</w:t>
            </w:r>
            <w:r>
              <w:rPr>
                <w:spacing w:val="-3"/>
                <w:sz w:val="14"/>
              </w:rPr>
              <w:t xml:space="preserve"> </w:t>
            </w:r>
            <w:r>
              <w:rPr>
                <w:sz w:val="14"/>
              </w:rPr>
              <w:t>квинтакорд</w:t>
            </w:r>
            <w:r>
              <w:rPr>
                <w:spacing w:val="-3"/>
                <w:sz w:val="14"/>
              </w:rPr>
              <w:t xml:space="preserve"> </w:t>
            </w:r>
            <w:r>
              <w:rPr>
                <w:sz w:val="14"/>
              </w:rPr>
              <w:t>са</w:t>
            </w:r>
            <w:r>
              <w:rPr>
                <w:spacing w:val="-3"/>
                <w:sz w:val="14"/>
              </w:rPr>
              <w:t xml:space="preserve"> </w:t>
            </w:r>
            <w:r>
              <w:rPr>
                <w:sz w:val="14"/>
              </w:rPr>
              <w:t>обртајима и умањени и прекомерни</w:t>
            </w:r>
            <w:r>
              <w:rPr>
                <w:spacing w:val="-5"/>
                <w:sz w:val="14"/>
              </w:rPr>
              <w:t xml:space="preserve"> </w:t>
            </w:r>
            <w:r>
              <w:rPr>
                <w:sz w:val="14"/>
              </w:rPr>
              <w:t>квинтакорд;</w:t>
            </w:r>
          </w:p>
          <w:p w:rsidR="003C547D" w:rsidRDefault="0078507E">
            <w:pPr>
              <w:pStyle w:val="TableParagraph"/>
              <w:numPr>
                <w:ilvl w:val="0"/>
                <w:numId w:val="78"/>
              </w:numPr>
              <w:tabs>
                <w:tab w:val="left" w:pos="162"/>
              </w:tabs>
              <w:ind w:right="440" w:firstLine="0"/>
              <w:rPr>
                <w:sz w:val="14"/>
              </w:rPr>
            </w:pPr>
            <w:r>
              <w:rPr>
                <w:sz w:val="14"/>
              </w:rPr>
              <w:t>запише</w:t>
            </w:r>
            <w:r>
              <w:rPr>
                <w:spacing w:val="-4"/>
                <w:sz w:val="14"/>
              </w:rPr>
              <w:t xml:space="preserve"> </w:t>
            </w:r>
            <w:r>
              <w:rPr>
                <w:sz w:val="14"/>
              </w:rPr>
              <w:t>и</w:t>
            </w:r>
            <w:r>
              <w:rPr>
                <w:spacing w:val="-4"/>
                <w:sz w:val="14"/>
              </w:rPr>
              <w:t xml:space="preserve"> </w:t>
            </w:r>
            <w:r>
              <w:rPr>
                <w:sz w:val="14"/>
              </w:rPr>
              <w:t>препозна</w:t>
            </w:r>
            <w:r>
              <w:rPr>
                <w:spacing w:val="-3"/>
                <w:sz w:val="14"/>
              </w:rPr>
              <w:t xml:space="preserve"> </w:t>
            </w:r>
            <w:r>
              <w:rPr>
                <w:sz w:val="14"/>
              </w:rPr>
              <w:t>све</w:t>
            </w:r>
            <w:r>
              <w:rPr>
                <w:spacing w:val="-3"/>
                <w:sz w:val="14"/>
              </w:rPr>
              <w:t xml:space="preserve"> </w:t>
            </w:r>
            <w:r>
              <w:rPr>
                <w:sz w:val="14"/>
              </w:rPr>
              <w:t>врсте</w:t>
            </w:r>
            <w:r>
              <w:rPr>
                <w:spacing w:val="-4"/>
                <w:sz w:val="14"/>
              </w:rPr>
              <w:t xml:space="preserve"> </w:t>
            </w:r>
            <w:r>
              <w:rPr>
                <w:sz w:val="14"/>
              </w:rPr>
              <w:t>септакорада</w:t>
            </w:r>
            <w:r>
              <w:rPr>
                <w:spacing w:val="-2"/>
                <w:sz w:val="14"/>
              </w:rPr>
              <w:t xml:space="preserve"> </w:t>
            </w:r>
            <w:r>
              <w:rPr>
                <w:sz w:val="14"/>
              </w:rPr>
              <w:t>и</w:t>
            </w:r>
            <w:r>
              <w:rPr>
                <w:spacing w:val="-4"/>
                <w:sz w:val="14"/>
              </w:rPr>
              <w:t xml:space="preserve"> </w:t>
            </w:r>
            <w:r>
              <w:rPr>
                <w:sz w:val="14"/>
              </w:rPr>
              <w:t>мали</w:t>
            </w:r>
            <w:r>
              <w:rPr>
                <w:spacing w:val="-3"/>
                <w:sz w:val="14"/>
              </w:rPr>
              <w:t xml:space="preserve"> </w:t>
            </w:r>
            <w:r>
              <w:rPr>
                <w:sz w:val="14"/>
              </w:rPr>
              <w:t>дурски септакорд с</w:t>
            </w:r>
            <w:r>
              <w:rPr>
                <w:spacing w:val="-1"/>
                <w:sz w:val="14"/>
              </w:rPr>
              <w:t xml:space="preserve"> </w:t>
            </w:r>
            <w:r>
              <w:rPr>
                <w:sz w:val="14"/>
              </w:rPr>
              <w:t>обртајима;</w:t>
            </w:r>
          </w:p>
          <w:p w:rsidR="003C547D" w:rsidRDefault="0078507E">
            <w:pPr>
              <w:pStyle w:val="TableParagraph"/>
              <w:numPr>
                <w:ilvl w:val="0"/>
                <w:numId w:val="78"/>
              </w:numPr>
              <w:tabs>
                <w:tab w:val="left" w:pos="162"/>
              </w:tabs>
              <w:ind w:right="211" w:firstLine="0"/>
              <w:rPr>
                <w:sz w:val="14"/>
              </w:rPr>
            </w:pPr>
            <w:r>
              <w:rPr>
                <w:sz w:val="14"/>
              </w:rPr>
              <w:t>правилно</w:t>
            </w:r>
            <w:r>
              <w:rPr>
                <w:spacing w:val="-4"/>
                <w:sz w:val="14"/>
              </w:rPr>
              <w:t xml:space="preserve"> </w:t>
            </w:r>
            <w:r>
              <w:rPr>
                <w:sz w:val="14"/>
              </w:rPr>
              <w:t>пише</w:t>
            </w:r>
            <w:r>
              <w:rPr>
                <w:spacing w:val="-4"/>
                <w:sz w:val="14"/>
              </w:rPr>
              <w:t xml:space="preserve"> </w:t>
            </w:r>
            <w:r>
              <w:rPr>
                <w:sz w:val="14"/>
              </w:rPr>
              <w:t>ноте,</w:t>
            </w:r>
            <w:r>
              <w:rPr>
                <w:spacing w:val="-3"/>
                <w:sz w:val="14"/>
              </w:rPr>
              <w:t xml:space="preserve"> </w:t>
            </w:r>
            <w:r>
              <w:rPr>
                <w:sz w:val="14"/>
              </w:rPr>
              <w:t>паузе</w:t>
            </w:r>
            <w:r>
              <w:rPr>
                <w:spacing w:val="-3"/>
                <w:sz w:val="14"/>
              </w:rPr>
              <w:t xml:space="preserve"> </w:t>
            </w:r>
            <w:r>
              <w:rPr>
                <w:sz w:val="14"/>
              </w:rPr>
              <w:t>и</w:t>
            </w:r>
            <w:r>
              <w:rPr>
                <w:spacing w:val="-4"/>
                <w:sz w:val="14"/>
              </w:rPr>
              <w:t xml:space="preserve"> </w:t>
            </w:r>
            <w:r>
              <w:rPr>
                <w:sz w:val="14"/>
              </w:rPr>
              <w:t>нотне</w:t>
            </w:r>
            <w:r>
              <w:rPr>
                <w:spacing w:val="-3"/>
                <w:sz w:val="14"/>
              </w:rPr>
              <w:t xml:space="preserve"> </w:t>
            </w:r>
            <w:r>
              <w:rPr>
                <w:sz w:val="14"/>
              </w:rPr>
              <w:t>вредности</w:t>
            </w:r>
            <w:r>
              <w:rPr>
                <w:spacing w:val="-3"/>
                <w:sz w:val="14"/>
              </w:rPr>
              <w:t xml:space="preserve"> </w:t>
            </w:r>
            <w:r>
              <w:rPr>
                <w:sz w:val="14"/>
              </w:rPr>
              <w:t>у</w:t>
            </w:r>
            <w:r>
              <w:rPr>
                <w:spacing w:val="-4"/>
                <w:sz w:val="14"/>
              </w:rPr>
              <w:t xml:space="preserve"> </w:t>
            </w:r>
            <w:r>
              <w:rPr>
                <w:sz w:val="14"/>
              </w:rPr>
              <w:t>различитим тактовима;</w:t>
            </w:r>
          </w:p>
        </w:tc>
        <w:tc>
          <w:tcPr>
            <w:tcW w:w="2552" w:type="dxa"/>
          </w:tcPr>
          <w:p w:rsidR="003C547D" w:rsidRDefault="0078507E">
            <w:pPr>
              <w:pStyle w:val="TableParagraph"/>
              <w:spacing w:before="18"/>
              <w:ind w:left="312" w:right="304"/>
              <w:jc w:val="center"/>
              <w:rPr>
                <w:sz w:val="14"/>
              </w:rPr>
            </w:pPr>
            <w:r>
              <w:rPr>
                <w:sz w:val="14"/>
              </w:rPr>
              <w:t>ПОЈМОВИ</w:t>
            </w:r>
          </w:p>
        </w:tc>
        <w:tc>
          <w:tcPr>
            <w:tcW w:w="4026" w:type="dxa"/>
          </w:tcPr>
          <w:p w:rsidR="003C547D" w:rsidRDefault="0078507E">
            <w:pPr>
              <w:pStyle w:val="TableParagraph"/>
              <w:spacing w:before="18"/>
              <w:rPr>
                <w:sz w:val="14"/>
              </w:rPr>
            </w:pPr>
            <w:r>
              <w:rPr>
                <w:sz w:val="14"/>
              </w:rPr>
              <w:t>Музички појмови и термини.</w:t>
            </w:r>
          </w:p>
        </w:tc>
      </w:tr>
      <w:tr w:rsidR="003C547D">
        <w:trPr>
          <w:trHeight w:val="680"/>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spacing w:before="5"/>
              <w:ind w:left="0"/>
              <w:rPr>
                <w:b/>
              </w:rPr>
            </w:pPr>
          </w:p>
          <w:p w:rsidR="003C547D" w:rsidRDefault="0078507E">
            <w:pPr>
              <w:pStyle w:val="TableParagraph"/>
              <w:ind w:left="312" w:right="304"/>
              <w:jc w:val="center"/>
              <w:rPr>
                <w:sz w:val="14"/>
              </w:rPr>
            </w:pPr>
            <w:r>
              <w:rPr>
                <w:sz w:val="14"/>
              </w:rPr>
              <w:t>ТОНАЛИТЕТИ</w:t>
            </w:r>
          </w:p>
        </w:tc>
        <w:tc>
          <w:tcPr>
            <w:tcW w:w="4026" w:type="dxa"/>
          </w:tcPr>
          <w:p w:rsidR="003C547D" w:rsidRDefault="0078507E">
            <w:pPr>
              <w:pStyle w:val="TableParagraph"/>
              <w:spacing w:before="18"/>
              <w:ind w:right="61"/>
              <w:rPr>
                <w:sz w:val="14"/>
              </w:rPr>
            </w:pPr>
            <w:r>
              <w:rPr>
                <w:sz w:val="14"/>
              </w:rPr>
              <w:t>Теоријско обнављање свих дијатонских лествица, упоређивање истоимених и паралелних тоналитета, карактеристични лествич- ни интервали, лествични квинтакорди, доминантни и умањени септакорд у тоналитету.</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8"/>
              <w:ind w:left="312" w:right="304"/>
              <w:jc w:val="center"/>
              <w:rPr>
                <w:sz w:val="14"/>
              </w:rPr>
            </w:pPr>
            <w:r>
              <w:rPr>
                <w:sz w:val="14"/>
              </w:rPr>
              <w:t>ИНТЕРВАЛИ</w:t>
            </w:r>
          </w:p>
        </w:tc>
        <w:tc>
          <w:tcPr>
            <w:tcW w:w="4026" w:type="dxa"/>
          </w:tcPr>
          <w:p w:rsidR="003C547D" w:rsidRDefault="0078507E">
            <w:pPr>
              <w:pStyle w:val="TableParagraph"/>
              <w:spacing w:before="18"/>
              <w:ind w:right="228"/>
              <w:rPr>
                <w:sz w:val="14"/>
              </w:rPr>
            </w:pPr>
            <w:r>
              <w:rPr>
                <w:sz w:val="14"/>
              </w:rPr>
              <w:t>Трозвуци: обнављање консонантних квинтакорада и њихових обртаја и умањени и прекомерни квинтакорд.</w:t>
            </w:r>
          </w:p>
        </w:tc>
      </w:tr>
      <w:tr w:rsidR="003C547D">
        <w:trPr>
          <w:trHeight w:val="360"/>
        </w:trPr>
        <w:tc>
          <w:tcPr>
            <w:tcW w:w="3969" w:type="dxa"/>
            <w:vMerge/>
            <w:tcBorders>
              <w:top w:val="nil"/>
            </w:tcBorders>
          </w:tcPr>
          <w:p w:rsidR="003C547D" w:rsidRDefault="003C547D">
            <w:pPr>
              <w:rPr>
                <w:sz w:val="2"/>
                <w:szCs w:val="2"/>
              </w:rPr>
            </w:pPr>
          </w:p>
        </w:tc>
        <w:tc>
          <w:tcPr>
            <w:tcW w:w="2552" w:type="dxa"/>
          </w:tcPr>
          <w:p w:rsidR="003C547D" w:rsidRDefault="0078507E">
            <w:pPr>
              <w:pStyle w:val="TableParagraph"/>
              <w:spacing w:before="98"/>
              <w:ind w:left="312" w:right="304"/>
              <w:jc w:val="center"/>
              <w:rPr>
                <w:sz w:val="14"/>
              </w:rPr>
            </w:pPr>
            <w:r>
              <w:rPr>
                <w:sz w:val="14"/>
              </w:rPr>
              <w:t>АКОРДИ</w:t>
            </w:r>
          </w:p>
        </w:tc>
        <w:tc>
          <w:tcPr>
            <w:tcW w:w="4026" w:type="dxa"/>
          </w:tcPr>
          <w:p w:rsidR="003C547D" w:rsidRDefault="0078507E">
            <w:pPr>
              <w:pStyle w:val="TableParagraph"/>
              <w:spacing w:before="19"/>
              <w:ind w:right="103"/>
              <w:rPr>
                <w:sz w:val="14"/>
              </w:rPr>
            </w:pPr>
            <w:r>
              <w:rPr>
                <w:sz w:val="14"/>
              </w:rPr>
              <w:t>Четворозвуци: седам врста септакорада, мали дурски септакорд с обртајима.</w:t>
            </w:r>
          </w:p>
        </w:tc>
      </w:tr>
      <w:tr w:rsidR="003C547D">
        <w:trPr>
          <w:trHeight w:val="798"/>
        </w:trPr>
        <w:tc>
          <w:tcPr>
            <w:tcW w:w="3969" w:type="dxa"/>
            <w:vMerge/>
            <w:tcBorders>
              <w:top w:val="nil"/>
            </w:tcBorders>
          </w:tcPr>
          <w:p w:rsidR="003C547D" w:rsidRDefault="003C547D">
            <w:pPr>
              <w:rPr>
                <w:sz w:val="2"/>
                <w:szCs w:val="2"/>
              </w:rPr>
            </w:pPr>
          </w:p>
        </w:tc>
        <w:tc>
          <w:tcPr>
            <w:tcW w:w="2552" w:type="dxa"/>
          </w:tcPr>
          <w:p w:rsidR="003C547D" w:rsidRDefault="003C547D">
            <w:pPr>
              <w:pStyle w:val="TableParagraph"/>
              <w:ind w:left="0"/>
              <w:rPr>
                <w:b/>
                <w:sz w:val="16"/>
              </w:rPr>
            </w:pPr>
          </w:p>
          <w:p w:rsidR="003C547D" w:rsidRDefault="0078507E">
            <w:pPr>
              <w:pStyle w:val="TableParagraph"/>
              <w:spacing w:before="134"/>
              <w:ind w:left="312" w:right="304"/>
              <w:jc w:val="center"/>
              <w:rPr>
                <w:sz w:val="14"/>
              </w:rPr>
            </w:pPr>
            <w:r>
              <w:rPr>
                <w:sz w:val="14"/>
              </w:rPr>
              <w:t>ОРТОГРАФИЈА</w:t>
            </w:r>
          </w:p>
        </w:tc>
        <w:tc>
          <w:tcPr>
            <w:tcW w:w="4026" w:type="dxa"/>
          </w:tcPr>
          <w:p w:rsidR="003C547D" w:rsidRDefault="0078507E">
            <w:pPr>
              <w:pStyle w:val="TableParagraph"/>
              <w:spacing w:before="19"/>
              <w:rPr>
                <w:sz w:val="14"/>
              </w:rPr>
            </w:pPr>
            <w:r>
              <w:rPr>
                <w:sz w:val="14"/>
              </w:rPr>
              <w:t>Правилно писање.</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Испитни програм:</w:t>
            </w:r>
          </w:p>
          <w:p w:rsidR="003C547D" w:rsidRDefault="0078507E">
            <w:pPr>
              <w:pStyle w:val="TableParagraph"/>
              <w:spacing w:line="160" w:lineRule="exact"/>
              <w:ind w:left="56"/>
              <w:rPr>
                <w:sz w:val="14"/>
              </w:rPr>
            </w:pPr>
            <w:r>
              <w:rPr>
                <w:sz w:val="14"/>
              </w:rPr>
              <w:t>Писмени део:</w:t>
            </w:r>
          </w:p>
          <w:p w:rsidR="003C547D" w:rsidRDefault="0078507E">
            <w:pPr>
              <w:pStyle w:val="TableParagraph"/>
              <w:spacing w:line="161" w:lineRule="exact"/>
              <w:ind w:left="56"/>
              <w:rPr>
                <w:sz w:val="14"/>
              </w:rPr>
            </w:pPr>
            <w:r>
              <w:rPr>
                <w:sz w:val="14"/>
              </w:rPr>
              <w:t>Тест: музички појмови, тоналитети, интервали, акорди, ортографија.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музички појмови, тоналитети, интервали, акорди, ортографија.</w:t>
      </w:r>
    </w:p>
    <w:p w:rsidR="003C547D" w:rsidRDefault="003C547D">
      <w:pPr>
        <w:pStyle w:val="BodyText"/>
        <w:spacing w:before="6"/>
        <w:ind w:left="0"/>
        <w:rPr>
          <w:sz w:val="23"/>
        </w:rPr>
      </w:pPr>
    </w:p>
    <w:p w:rsidR="003C547D" w:rsidRDefault="003C547D">
      <w:pPr>
        <w:rPr>
          <w:sz w:val="23"/>
        </w:rPr>
        <w:sectPr w:rsidR="003C547D">
          <w:pgSz w:w="11910" w:h="15780"/>
          <w:pgMar w:top="1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77"/>
        </w:numPr>
        <w:tabs>
          <w:tab w:val="left" w:pos="261"/>
        </w:tabs>
      </w:pPr>
      <w:r>
        <w:t>УВОДНИ</w:t>
      </w:r>
      <w:r>
        <w:rPr>
          <w:spacing w:val="-5"/>
        </w:rPr>
        <w:t xml:space="preserve"> </w:t>
      </w:r>
      <w:r>
        <w:t>ДЕО</w:t>
      </w:r>
    </w:p>
    <w:p w:rsidR="003C547D" w:rsidRDefault="0078507E">
      <w:pPr>
        <w:spacing w:before="98" w:line="232" w:lineRule="auto"/>
        <w:ind w:left="1873" w:right="2090" w:hanging="1774"/>
        <w:rPr>
          <w:b/>
          <w:sz w:val="18"/>
        </w:rPr>
      </w:pPr>
      <w:r>
        <w:br w:type="column"/>
      </w:r>
      <w:r>
        <w:rPr>
          <w:b/>
          <w:sz w:val="18"/>
        </w:rPr>
        <w:t>УПУТСТВО ЗА ДИДАКТИЧКО-МЕТОДИЧКО ОСТВАРИВАЊЕ ПРОГРАМА ЗА ПРЕДМЕТ ТЕОРИЈА МУЗИКЕ</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07" w:line="203" w:lineRule="exact"/>
        <w:ind w:left="497"/>
      </w:pPr>
      <w:r>
        <w:t>Прирoдa сaмe музикe укaзуje нa стaлнo прoжимaњe свих oблaсти и тeмaтских jeдиницa кoje су прeдвиђeнe нaстaвним прoгрaмoм.</w:t>
      </w:r>
    </w:p>
    <w:p w:rsidR="003C547D" w:rsidRDefault="0078507E">
      <w:pPr>
        <w:pStyle w:val="BodyText"/>
        <w:spacing w:line="200" w:lineRule="exact"/>
      </w:pPr>
      <w:r>
        <w:t>Ниjeднa oблaст или тема нe мoжe се изучaвaти изоловано у односу на друге и не треба да буде сама себи циљ.</w:t>
      </w:r>
    </w:p>
    <w:p w:rsidR="003C547D" w:rsidRDefault="0078507E">
      <w:pPr>
        <w:pStyle w:val="BodyText"/>
        <w:spacing w:before="1" w:line="232" w:lineRule="auto"/>
        <w:ind w:firstLine="396"/>
      </w:pPr>
      <w:r>
        <w:t>Учење музике утиче на развој детета које воли музику и има трајну потребу за бављењем музиком. Значајно је и за очување и пре- ношење културног насле</w:t>
      </w:r>
      <w:r>
        <w:t>ђа, као и за развој креативности, музичког укуса и критичког мишљења.</w:t>
      </w:r>
    </w:p>
    <w:p w:rsidR="003C547D" w:rsidRDefault="003C547D">
      <w:pPr>
        <w:spacing w:line="232" w:lineRule="auto"/>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right="117" w:firstLine="396"/>
        <w:jc w:val="both"/>
      </w:pPr>
      <w:r>
        <w:lastRenderedPageBreak/>
        <w:t xml:space="preserve">Настава је усмерена на остваривање </w:t>
      </w:r>
      <w:r>
        <w:rPr>
          <w:spacing w:val="-3"/>
        </w:rPr>
        <w:t xml:space="preserve">исхода, </w:t>
      </w:r>
      <w:r>
        <w:t>при чему се даје предност искуственом учењу у оквиру којег ученици развијају лични однос према музици, а постепена рационализац</w:t>
      </w:r>
      <w:r>
        <w:t>ија искуства временом постаје теоријски оквир. Искуствено учење подразумева активно слушање музике и лично музичко изражавање ученика кроз извођење</w:t>
      </w:r>
      <w:r>
        <w:rPr>
          <w:spacing w:val="-4"/>
        </w:rPr>
        <w:t xml:space="preserve"> </w:t>
      </w:r>
      <w:r>
        <w:t>музике.</w:t>
      </w:r>
    </w:p>
    <w:p w:rsidR="003C547D" w:rsidRDefault="0078507E">
      <w:pPr>
        <w:pStyle w:val="BodyText"/>
        <w:spacing w:line="196" w:lineRule="exact"/>
        <w:ind w:left="497"/>
      </w:pPr>
      <w:r>
        <w:rPr>
          <w:b/>
          <w:spacing w:val="-3"/>
        </w:rPr>
        <w:t xml:space="preserve">Исходи </w:t>
      </w:r>
      <w:r>
        <w:t>представљају музичке, опажајне и сазнајне активности</w:t>
      </w:r>
      <w:r>
        <w:rPr>
          <w:spacing w:val="-4"/>
        </w:rPr>
        <w:t xml:space="preserve"> </w:t>
      </w:r>
      <w:r>
        <w:t>ученика.</w:t>
      </w:r>
    </w:p>
    <w:p w:rsidR="003C547D" w:rsidRDefault="0078507E">
      <w:pPr>
        <w:pStyle w:val="BodyText"/>
        <w:spacing w:before="1" w:line="232" w:lineRule="auto"/>
        <w:ind w:right="117" w:firstLine="396"/>
        <w:jc w:val="both"/>
      </w:pPr>
      <w:r>
        <w:t>Садржаји теорије музике су пове</w:t>
      </w:r>
      <w:r>
        <w:t xml:space="preserve">зани са садржајима наставе солфеђа и усмерени су ка стицању музичких знања и вештина ученика са циљем да кроз теоретску анализу ученици сагледавају нотни текст са разумевањем у </w:t>
      </w:r>
      <w:r>
        <w:rPr>
          <w:spacing w:val="-3"/>
        </w:rPr>
        <w:t xml:space="preserve">сваком </w:t>
      </w:r>
      <w:r>
        <w:rPr>
          <w:spacing w:val="-5"/>
        </w:rPr>
        <w:t xml:space="preserve">погледу. </w:t>
      </w:r>
      <w:r>
        <w:t xml:space="preserve">Наставник својом креативношћу и инвентивношћу има </w:t>
      </w:r>
      <w:r>
        <w:rPr>
          <w:spacing w:val="-4"/>
        </w:rPr>
        <w:t xml:space="preserve">слободу, </w:t>
      </w:r>
      <w:r>
        <w:t xml:space="preserve">али </w:t>
      </w:r>
      <w:r>
        <w:t>и одговорност, да изабере оптималан начин савладавања градива, с обзиром да групе ученика чине ученици различитих стручних већа.</w:t>
      </w:r>
    </w:p>
    <w:p w:rsidR="003C547D" w:rsidRDefault="0078507E">
      <w:pPr>
        <w:pStyle w:val="BodyText"/>
        <w:spacing w:line="232" w:lineRule="auto"/>
        <w:ind w:right="116" w:firstLine="396"/>
        <w:jc w:val="both"/>
      </w:pPr>
      <w:r>
        <w:t>Корелација између предмета може бити полазиште за бројне активности у којима ученици могу бити учесници као истраживачи, креато</w:t>
      </w:r>
      <w:r>
        <w:t>ри и извођачи. Код ученика треба развијати дух заједништва кроз заједничко извођење и комуникацијске вештине, у циљу пре- ношења и размене искустава и знања. Најважнији покретач наставе треба да буде принцип мотивације и инклузивности у подстицању максимал</w:t>
      </w:r>
      <w:r>
        <w:t>ног учешћа у музичком доживљају, као и развијању потенцијала за музичко изражавање</w:t>
      </w:r>
    </w:p>
    <w:p w:rsidR="003C547D" w:rsidRDefault="0078507E">
      <w:pPr>
        <w:pStyle w:val="Heading2"/>
        <w:numPr>
          <w:ilvl w:val="0"/>
          <w:numId w:val="77"/>
        </w:numPr>
        <w:tabs>
          <w:tab w:val="left" w:pos="331"/>
        </w:tabs>
        <w:spacing w:before="159"/>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годишњи и оперативни план, као и припрему за час. </w:t>
      </w:r>
      <w:r>
        <w:rPr>
          <w:spacing w:val="-3"/>
        </w:rPr>
        <w:t xml:space="preserve">Годишњим </w:t>
      </w:r>
      <w:r>
        <w:t xml:space="preserve">планом дефинисан је фонд часова у току </w:t>
      </w:r>
      <w:r>
        <w:rPr>
          <w:spacing w:val="-3"/>
        </w:rPr>
        <w:t xml:space="preserve">школске </w:t>
      </w:r>
      <w:r>
        <w:t xml:space="preserve">године. Оперативни план подразумева одабир и разраду </w:t>
      </w:r>
      <w:r>
        <w:rPr>
          <w:spacing w:val="-3"/>
        </w:rPr>
        <w:t xml:space="preserve">исхода </w:t>
      </w:r>
      <w:r>
        <w:t xml:space="preserve">на месечном </w:t>
      </w:r>
      <w:r>
        <w:rPr>
          <w:spacing w:val="-5"/>
        </w:rPr>
        <w:t xml:space="preserve">нивоу. </w:t>
      </w:r>
      <w:r>
        <w:t>С обзиром на дужину трајања часа (45 минута за групу) рад треба ефикасно организовати.</w:t>
      </w:r>
    </w:p>
    <w:p w:rsidR="003C547D" w:rsidRDefault="0078507E">
      <w:pPr>
        <w:pStyle w:val="BodyText"/>
        <w:spacing w:line="232" w:lineRule="auto"/>
        <w:ind w:right="118" w:firstLine="396"/>
        <w:jc w:val="both"/>
      </w:pPr>
      <w:r>
        <w:rPr>
          <w:spacing w:val="-5"/>
        </w:rPr>
        <w:t xml:space="preserve">Код </w:t>
      </w:r>
      <w:r>
        <w:t xml:space="preserve">млађих ученика није </w:t>
      </w:r>
      <w:r>
        <w:rPr>
          <w:spacing w:val="-3"/>
        </w:rPr>
        <w:t xml:space="preserve">лако </w:t>
      </w:r>
      <w:r>
        <w:t xml:space="preserve">дуже задржати </w:t>
      </w:r>
      <w:r>
        <w:rPr>
          <w:spacing w:val="-4"/>
        </w:rPr>
        <w:t xml:space="preserve">пажњу, </w:t>
      </w:r>
      <w:r>
        <w:t>па је маштовит час најбољи начин за пост</w:t>
      </w:r>
      <w:r>
        <w:t>изање резултата. Дакле, потребно је да припрема за час обухвати разноврсне области – теме и садржаје.</w:t>
      </w:r>
    </w:p>
    <w:p w:rsidR="003C547D" w:rsidRDefault="0078507E">
      <w:pPr>
        <w:pStyle w:val="Heading2"/>
        <w:numPr>
          <w:ilvl w:val="0"/>
          <w:numId w:val="77"/>
        </w:numPr>
        <w:tabs>
          <w:tab w:val="left" w:pos="401"/>
        </w:tabs>
        <w:spacing w:before="16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5" w:firstLine="396"/>
        <w:jc w:val="both"/>
      </w:pPr>
      <w:r>
        <w:t>Теорија</w:t>
      </w:r>
      <w:r>
        <w:rPr>
          <w:spacing w:val="-3"/>
        </w:rPr>
        <w:t xml:space="preserve"> </w:t>
      </w:r>
      <w:r>
        <w:t>музике</w:t>
      </w:r>
      <w:r>
        <w:rPr>
          <w:spacing w:val="-2"/>
        </w:rPr>
        <w:t xml:space="preserve"> </w:t>
      </w:r>
      <w:r>
        <w:t>је</w:t>
      </w:r>
      <w:r>
        <w:rPr>
          <w:spacing w:val="-2"/>
        </w:rPr>
        <w:t xml:space="preserve"> </w:t>
      </w:r>
      <w:r>
        <w:t>посебан</w:t>
      </w:r>
      <w:r>
        <w:rPr>
          <w:spacing w:val="-2"/>
        </w:rPr>
        <w:t xml:space="preserve"> </w:t>
      </w:r>
      <w:r>
        <w:t>предмет</w:t>
      </w:r>
      <w:r>
        <w:rPr>
          <w:spacing w:val="-2"/>
        </w:rPr>
        <w:t xml:space="preserve"> </w:t>
      </w:r>
      <w:r>
        <w:t>у</w:t>
      </w:r>
      <w:r>
        <w:rPr>
          <w:spacing w:val="-2"/>
        </w:rPr>
        <w:t xml:space="preserve"> </w:t>
      </w:r>
      <w:r>
        <w:t>завршним</w:t>
      </w:r>
      <w:r>
        <w:rPr>
          <w:spacing w:val="-2"/>
        </w:rPr>
        <w:t xml:space="preserve"> </w:t>
      </w:r>
      <w:r>
        <w:t>разредима</w:t>
      </w:r>
      <w:r>
        <w:rPr>
          <w:spacing w:val="-2"/>
        </w:rPr>
        <w:t xml:space="preserve"> </w:t>
      </w:r>
      <w:r>
        <w:t>основног</w:t>
      </w:r>
      <w:r>
        <w:rPr>
          <w:spacing w:val="-2"/>
        </w:rPr>
        <w:t xml:space="preserve"> </w:t>
      </w:r>
      <w:r>
        <w:t>музичког</w:t>
      </w:r>
      <w:r>
        <w:rPr>
          <w:spacing w:val="-2"/>
        </w:rPr>
        <w:t xml:space="preserve"> </w:t>
      </w:r>
      <w:r>
        <w:t>образовања.</w:t>
      </w:r>
      <w:r>
        <w:rPr>
          <w:spacing w:val="-2"/>
        </w:rPr>
        <w:t xml:space="preserve"> </w:t>
      </w:r>
      <w:r>
        <w:t>Од</w:t>
      </w:r>
      <w:r>
        <w:rPr>
          <w:spacing w:val="-2"/>
        </w:rPr>
        <w:t xml:space="preserve"> </w:t>
      </w:r>
      <w:r>
        <w:t>првог</w:t>
      </w:r>
      <w:r>
        <w:rPr>
          <w:spacing w:val="-2"/>
        </w:rPr>
        <w:t xml:space="preserve"> </w:t>
      </w:r>
      <w:r>
        <w:t>до</w:t>
      </w:r>
      <w:r>
        <w:rPr>
          <w:spacing w:val="-2"/>
        </w:rPr>
        <w:t xml:space="preserve"> </w:t>
      </w:r>
      <w:r>
        <w:t>последњег</w:t>
      </w:r>
      <w:r>
        <w:rPr>
          <w:spacing w:val="-2"/>
        </w:rPr>
        <w:t xml:space="preserve"> </w:t>
      </w:r>
      <w:r>
        <w:t>разреда</w:t>
      </w:r>
      <w:r>
        <w:rPr>
          <w:spacing w:val="-2"/>
        </w:rPr>
        <w:t xml:space="preserve"> </w:t>
      </w:r>
      <w:r>
        <w:t xml:space="preserve">основног музичког образвовања теорија музике прати сваку поставку и обраду методске јединице, </w:t>
      </w:r>
      <w:r>
        <w:rPr>
          <w:spacing w:val="-4"/>
        </w:rPr>
        <w:t xml:space="preserve">како </w:t>
      </w:r>
      <w:r>
        <w:t xml:space="preserve">у мелодици и </w:t>
      </w:r>
      <w:r>
        <w:rPr>
          <w:spacing w:val="-4"/>
        </w:rPr>
        <w:t xml:space="preserve">ритму, </w:t>
      </w:r>
      <w:r>
        <w:t xml:space="preserve">тако и у </w:t>
      </w:r>
      <w:r>
        <w:rPr>
          <w:spacing w:val="-3"/>
        </w:rPr>
        <w:t xml:space="preserve">опажању, </w:t>
      </w:r>
      <w:r>
        <w:t>интонирању и</w:t>
      </w:r>
      <w:r>
        <w:rPr>
          <w:spacing w:val="-2"/>
        </w:rPr>
        <w:t xml:space="preserve"> </w:t>
      </w:r>
      <w:r>
        <w:t>диктатима.</w:t>
      </w:r>
    </w:p>
    <w:p w:rsidR="003C547D" w:rsidRDefault="0078507E">
      <w:pPr>
        <w:pStyle w:val="BodyText"/>
        <w:spacing w:line="232" w:lineRule="auto"/>
        <w:ind w:right="117" w:firstLine="396"/>
        <w:jc w:val="both"/>
      </w:pPr>
      <w:r>
        <w:t>У почетним разредима тежиште рада је на описмењавању ученика у оквиру домаћих задатака у виду п</w:t>
      </w:r>
      <w:r>
        <w:t xml:space="preserve">реписивања примера из уџ- беника и именовања исписаних нота и нотних записа, где је заправо циљ у овладавању нотним писмом у виолинском и бас кључу и са- владавању нотних трајања и пауза као и врсте такта. Ова елементарна врста музиче писмености ће сужити </w:t>
      </w:r>
      <w:r>
        <w:t>као основно средство за даљу надоградњу знања из теорије музике.</w:t>
      </w:r>
    </w:p>
    <w:p w:rsidR="003C547D" w:rsidRDefault="0078507E">
      <w:pPr>
        <w:pStyle w:val="BodyText"/>
        <w:spacing w:line="232" w:lineRule="auto"/>
        <w:ind w:right="116" w:firstLine="396"/>
        <w:jc w:val="both"/>
      </w:pPr>
      <w:r>
        <w:t>Основне појмове наставник објашњава примерено узрасту ученика. Потребно је да ученици не уче напамет музичке: појмове, еле- менте и дефиниције, него да умеју својим речима да их објасне, пока</w:t>
      </w:r>
      <w:r>
        <w:t>жу или одсвирају на инструменту. Сви музички елементи који се посебно и постепено савладавају, међусобно су повезани и чине нераскидиву, свеобухватну целину музике.</w:t>
      </w:r>
    </w:p>
    <w:p w:rsidR="003C547D" w:rsidRDefault="0078507E">
      <w:pPr>
        <w:pStyle w:val="BodyText"/>
        <w:spacing w:line="232" w:lineRule="auto"/>
        <w:ind w:right="116" w:firstLine="396"/>
        <w:jc w:val="both"/>
      </w:pPr>
      <w:r>
        <w:t>Теорија музике која је у чврстој вези са наставом солфеђа представља усвајање знања која кр</w:t>
      </w:r>
      <w:r>
        <w:t xml:space="preserve">оз анализу омогућавају тумачење и дубље разумевање нотног текста и музике. Познавање лествица, интервала и акорада као других музичких појмова саставни су део ове области. Да би теорију музике освестили као </w:t>
      </w:r>
      <w:r>
        <w:rPr>
          <w:b/>
        </w:rPr>
        <w:t>саставни део музике</w:t>
      </w:r>
      <w:r>
        <w:t>, требало би је искључиво ради</w:t>
      </w:r>
      <w:r>
        <w:t xml:space="preserve">ти кроз </w:t>
      </w:r>
      <w:r>
        <w:rPr>
          <w:b/>
        </w:rPr>
        <w:t xml:space="preserve">озвучавање </w:t>
      </w:r>
      <w:r>
        <w:t>ради повезивања са звучним искуствима из праксе на инструменту и солфеђу. Такав приступ теорији музике доприноси успешној корелацији са наставом инструмента.</w:t>
      </w:r>
    </w:p>
    <w:p w:rsidR="003C547D" w:rsidRDefault="0078507E">
      <w:pPr>
        <w:pStyle w:val="BodyText"/>
        <w:spacing w:line="232" w:lineRule="auto"/>
        <w:ind w:right="118" w:firstLine="396"/>
        <w:jc w:val="both"/>
      </w:pPr>
      <w:r>
        <w:t>Утврђивање и проверу знања из теорије музике треба спроводити усменим и писмени</w:t>
      </w:r>
      <w:r>
        <w:t>м путем, на разнолик и интересантан начин кроз: квизове, укрштене речи, дидактичке игре, тестове ...</w:t>
      </w:r>
    </w:p>
    <w:p w:rsidR="003C547D" w:rsidRDefault="0078507E">
      <w:pPr>
        <w:pStyle w:val="Heading3"/>
        <w:spacing w:before="151"/>
      </w:pPr>
      <w:r>
        <w:t>Развој савремених технологија</w:t>
      </w:r>
    </w:p>
    <w:p w:rsidR="003C547D" w:rsidRDefault="0078507E">
      <w:pPr>
        <w:pStyle w:val="BodyText"/>
        <w:spacing w:before="112" w:line="232" w:lineRule="auto"/>
        <w:ind w:right="117" w:firstLine="396"/>
        <w:jc w:val="both"/>
      </w:pPr>
      <w:r>
        <w:t>Развој савремених технологија подразумева употребу интернета, рачунара, смарт табли и одговарајућих апликација у свим видови-</w:t>
      </w:r>
      <w:r>
        <w:t xml:space="preserve"> ма наставе, па и у настави солфеђа и теорије музике. У зависности од технолошког напретка школе, постојања модерне опреме у школи, могуће је чак и постојање мултимедијалних учионица.</w:t>
      </w:r>
    </w:p>
    <w:p w:rsidR="003C547D" w:rsidRDefault="0078507E">
      <w:pPr>
        <w:pStyle w:val="BodyText"/>
        <w:spacing w:line="232" w:lineRule="auto"/>
        <w:ind w:right="117" w:firstLine="396"/>
        <w:jc w:val="both"/>
      </w:pPr>
      <w:r>
        <w:t>Информационо комуникационе технологије имају за циљ да презентују, подуч</w:t>
      </w:r>
      <w:r>
        <w:t>е, оспособе, заинтересују и мотивишу ученике и на- ставнике, како би удружени створили културу коришћења савремених технологија, у циљу постизања бољих резултата у савладавању градива и приближавања новим генерацијама ученика, којима је свет у којем живе д</w:t>
      </w:r>
      <w:r>
        <w:t>игитализован на сваком кораку.</w:t>
      </w:r>
    </w:p>
    <w:p w:rsidR="003C547D" w:rsidRDefault="0078507E">
      <w:pPr>
        <w:pStyle w:val="Heading2"/>
        <w:numPr>
          <w:ilvl w:val="0"/>
          <w:numId w:val="77"/>
        </w:numPr>
        <w:tabs>
          <w:tab w:val="left" w:pos="368"/>
        </w:tabs>
        <w:spacing w:before="160"/>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7" w:firstLine="396"/>
        <w:jc w:val="both"/>
      </w:pPr>
      <w:r>
        <w:t xml:space="preserve">На часовима теорије музике најбитније је развијање музичких способности и изграђивање вештина, да би функционални задаци имали </w:t>
      </w:r>
      <w:r>
        <w:rPr>
          <w:spacing w:val="-3"/>
        </w:rPr>
        <w:t xml:space="preserve">приоритет. </w:t>
      </w:r>
      <w:r>
        <w:t xml:space="preserve">Смер наставе је такав да се увек креће </w:t>
      </w:r>
      <w:r>
        <w:rPr>
          <w:spacing w:val="-3"/>
        </w:rPr>
        <w:t xml:space="preserve">од </w:t>
      </w:r>
      <w:r>
        <w:t>звука ка</w:t>
      </w:r>
      <w:r>
        <w:t xml:space="preserve"> теоријском </w:t>
      </w:r>
      <w:r>
        <w:rPr>
          <w:spacing w:val="-4"/>
        </w:rPr>
        <w:t xml:space="preserve">тумачењу. </w:t>
      </w:r>
      <w:r>
        <w:t xml:space="preserve">Из тих разлога, нарочито у првом </w:t>
      </w:r>
      <w:r>
        <w:rPr>
          <w:spacing w:val="-4"/>
        </w:rPr>
        <w:t xml:space="preserve">циклусу, </w:t>
      </w:r>
      <w:r>
        <w:t>не инсистира се на дефиницијама већ на препознавању и тумачењу музичких садржаја као и развоју креативности.</w:t>
      </w:r>
    </w:p>
    <w:p w:rsidR="003C547D" w:rsidRDefault="0078507E">
      <w:pPr>
        <w:pStyle w:val="BodyText"/>
        <w:spacing w:line="232" w:lineRule="auto"/>
        <w:ind w:right="116" w:firstLine="396"/>
        <w:jc w:val="both"/>
      </w:pPr>
      <w:r>
        <w:t>Уложен труд ученика и његово лично ангажовање и напредовање у складу са личним и музичким способностима је један од врло битних критеријума у оцени</w:t>
      </w:r>
      <w:r>
        <w:t>вању. У оквиру свих музичких активности потребно је обезбедити пријатну атмосферу и код ученика по- тенцирати осећање сигурности и подршке. Потребно је отклонити све могуће разлоге за евентуалне страхове, несигурност и трему који могу бити проузроковани пр</w:t>
      </w:r>
      <w:r>
        <w:t>евеликим и нереалним очекивањима професора или родитеља.</w:t>
      </w:r>
    </w:p>
    <w:p w:rsidR="003C547D" w:rsidRDefault="0078507E">
      <w:pPr>
        <w:pStyle w:val="BodyText"/>
        <w:spacing w:line="199" w:lineRule="exact"/>
        <w:ind w:left="497"/>
      </w:pPr>
      <w:r>
        <w:t>Резултати годишњих испита и смотри употпуњују слику о постигнућима наставе и учења.</w:t>
      </w:r>
    </w:p>
    <w:p w:rsidR="003C547D" w:rsidRDefault="003C547D">
      <w:pPr>
        <w:spacing w:line="199" w:lineRule="exact"/>
        <w:sectPr w:rsidR="003C547D">
          <w:pgSz w:w="11910" w:h="15780"/>
          <w:pgMar w:top="120" w:right="560" w:bottom="280" w:left="580" w:header="720" w:footer="720" w:gutter="0"/>
          <w:cols w:space="720"/>
        </w:sectPr>
      </w:pPr>
    </w:p>
    <w:p w:rsidR="003C547D" w:rsidRDefault="0078507E">
      <w:pPr>
        <w:pStyle w:val="Heading2"/>
        <w:spacing w:before="80"/>
        <w:ind w:left="1644" w:right="1661"/>
        <w:jc w:val="center"/>
      </w:pPr>
      <w:r>
        <w:lastRenderedPageBreak/>
        <w:t>Б. ИЗБОРНИ ОДСЕЦИ</w:t>
      </w:r>
    </w:p>
    <w:p w:rsidR="003C547D" w:rsidRDefault="0078507E">
      <w:pPr>
        <w:pStyle w:val="ListParagraph"/>
        <w:numPr>
          <w:ilvl w:val="1"/>
          <w:numId w:val="77"/>
        </w:numPr>
        <w:tabs>
          <w:tab w:val="left" w:pos="4324"/>
        </w:tabs>
        <w:spacing w:line="370" w:lineRule="atLeast"/>
        <w:ind w:right="3389" w:firstLine="772"/>
        <w:jc w:val="left"/>
        <w:rPr>
          <w:b/>
          <w:sz w:val="18"/>
        </w:rPr>
      </w:pPr>
      <w:r>
        <w:rPr>
          <w:b/>
          <w:sz w:val="18"/>
        </w:rPr>
        <w:t xml:space="preserve">ОДСЕК ЗА </w:t>
      </w:r>
      <w:r>
        <w:rPr>
          <w:b/>
          <w:spacing w:val="-7"/>
          <w:sz w:val="18"/>
        </w:rPr>
        <w:t xml:space="preserve">РАНУ </w:t>
      </w:r>
      <w:r>
        <w:rPr>
          <w:b/>
          <w:sz w:val="18"/>
        </w:rPr>
        <w:t xml:space="preserve">МУЗИКУ </w:t>
      </w:r>
      <w:r>
        <w:rPr>
          <w:b/>
          <w:spacing w:val="-7"/>
          <w:sz w:val="18"/>
        </w:rPr>
        <w:t xml:space="preserve">ГУДАЧКИ </w:t>
      </w:r>
      <w:r>
        <w:rPr>
          <w:b/>
          <w:sz w:val="18"/>
        </w:rPr>
        <w:t xml:space="preserve">ИНСТРУМЕНТИ ЗА </w:t>
      </w:r>
      <w:r>
        <w:rPr>
          <w:b/>
          <w:spacing w:val="-7"/>
          <w:sz w:val="18"/>
        </w:rPr>
        <w:t>РАНУ</w:t>
      </w:r>
      <w:r>
        <w:rPr>
          <w:b/>
          <w:spacing w:val="-3"/>
          <w:sz w:val="18"/>
        </w:rPr>
        <w:t xml:space="preserve"> </w:t>
      </w:r>
      <w:r>
        <w:rPr>
          <w:b/>
          <w:sz w:val="18"/>
        </w:rPr>
        <w:t>МУЗИКУ</w:t>
      </w:r>
    </w:p>
    <w:p w:rsidR="003C547D" w:rsidRDefault="0078507E">
      <w:pPr>
        <w:pStyle w:val="BodyText"/>
        <w:spacing w:line="200" w:lineRule="exact"/>
        <w:ind w:left="1644" w:right="1662"/>
        <w:jc w:val="center"/>
      </w:pPr>
      <w:r>
        <w:t>(виела и ренесансна виолина, виола да гамба)</w:t>
      </w:r>
    </w:p>
    <w:p w:rsidR="003C547D" w:rsidRDefault="003C547D">
      <w:pPr>
        <w:pStyle w:val="BodyText"/>
        <w:spacing w:before="11"/>
        <w:ind w:left="0"/>
        <w:rPr>
          <w:sz w:val="22"/>
        </w:rPr>
      </w:pPr>
    </w:p>
    <w:p w:rsidR="003C547D" w:rsidRDefault="0078507E">
      <w:pPr>
        <w:tabs>
          <w:tab w:val="left" w:pos="1744"/>
        </w:tabs>
        <w:ind w:left="157"/>
        <w:rPr>
          <w:b/>
          <w:sz w:val="14"/>
        </w:rPr>
      </w:pPr>
      <w:r>
        <w:rPr>
          <w:sz w:val="14"/>
        </w:rPr>
        <w:t>Назив</w:t>
      </w:r>
      <w:r>
        <w:rPr>
          <w:spacing w:val="-4"/>
          <w:sz w:val="14"/>
        </w:rPr>
        <w:t xml:space="preserve"> </w:t>
      </w:r>
      <w:r>
        <w:rPr>
          <w:sz w:val="14"/>
        </w:rPr>
        <w:t>предмета</w:t>
      </w:r>
      <w:r>
        <w:rPr>
          <w:sz w:val="14"/>
        </w:rPr>
        <w:tab/>
      </w:r>
      <w:r>
        <w:rPr>
          <w:b/>
          <w:sz w:val="14"/>
        </w:rPr>
        <w:t>ВИЕЛА И РЕНЕСАНСНА</w:t>
      </w:r>
      <w:r>
        <w:rPr>
          <w:b/>
          <w:spacing w:val="-2"/>
          <w:sz w:val="14"/>
        </w:rPr>
        <w:t xml:space="preserve"> </w:t>
      </w:r>
      <w:r>
        <w:rPr>
          <w:b/>
          <w:sz w:val="14"/>
        </w:rPr>
        <w:t>ВИОЛИНА</w:t>
      </w:r>
    </w:p>
    <w:p w:rsidR="003C547D" w:rsidRDefault="0078507E">
      <w:pPr>
        <w:tabs>
          <w:tab w:val="left" w:pos="1744"/>
        </w:tabs>
        <w:spacing w:before="49"/>
        <w:ind w:left="1744" w:right="375" w:hanging="1588"/>
        <w:rPr>
          <w:sz w:val="14"/>
        </w:rPr>
      </w:pPr>
      <w:r>
        <w:rPr>
          <w:sz w:val="14"/>
        </w:rPr>
        <w:t>Циљ</w:t>
      </w:r>
      <w:r>
        <w:rPr>
          <w:sz w:val="14"/>
        </w:rPr>
        <w:tab/>
      </w:r>
      <w:r>
        <w:rPr>
          <w:b/>
          <w:sz w:val="14"/>
        </w:rPr>
        <w:t xml:space="preserve">Циљ </w:t>
      </w:r>
      <w:r>
        <w:rPr>
          <w:sz w:val="14"/>
        </w:rPr>
        <w:t xml:space="preserve">учења предмета Виела и ренесансна виолина је да </w:t>
      </w:r>
      <w:r>
        <w:rPr>
          <w:spacing w:val="-5"/>
          <w:sz w:val="14"/>
        </w:rPr>
        <w:t xml:space="preserve">код </w:t>
      </w:r>
      <w:r>
        <w:rPr>
          <w:sz w:val="14"/>
        </w:rPr>
        <w:t>ученика развије интересовање и љубав према инструменту и музици кроз индиви- 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z w:val="14"/>
        </w:rPr>
        <w:t>којим</w:t>
      </w:r>
      <w:r>
        <w:rPr>
          <w:spacing w:val="-3"/>
          <w:sz w:val="14"/>
        </w:rPr>
        <w:t xml:space="preserve"> </w:t>
      </w:r>
      <w:r>
        <w:rPr>
          <w:sz w:val="14"/>
        </w:rPr>
        <w:t>с</w:t>
      </w:r>
      <w:r>
        <w:rPr>
          <w:sz w:val="14"/>
        </w:rPr>
        <w:t>е</w:t>
      </w:r>
      <w:r>
        <w:rPr>
          <w:spacing w:val="-2"/>
          <w:sz w:val="14"/>
        </w:rPr>
        <w:t xml:space="preserve"> </w:t>
      </w:r>
      <w:r>
        <w:rPr>
          <w:sz w:val="14"/>
        </w:rPr>
        <w:t>подстиче</w:t>
      </w:r>
      <w:r>
        <w:rPr>
          <w:spacing w:val="-3"/>
          <w:sz w:val="14"/>
        </w:rPr>
        <w:t xml:space="preserve"> </w:t>
      </w:r>
      <w:r>
        <w:rPr>
          <w:sz w:val="14"/>
        </w:rPr>
        <w:t>развијање</w:t>
      </w:r>
      <w:r>
        <w:rPr>
          <w:spacing w:val="-2"/>
          <w:sz w:val="14"/>
        </w:rPr>
        <w:t xml:space="preserve"> </w:t>
      </w:r>
      <w:r>
        <w:rPr>
          <w:sz w:val="14"/>
        </w:rPr>
        <w:t>моторичке</w:t>
      </w:r>
      <w:r>
        <w:rPr>
          <w:spacing w:val="-3"/>
          <w:sz w:val="14"/>
        </w:rPr>
        <w:t xml:space="preserve"> </w:t>
      </w:r>
      <w:r>
        <w:rPr>
          <w:sz w:val="14"/>
        </w:rPr>
        <w:t>флексибилности</w:t>
      </w:r>
      <w:r>
        <w:rPr>
          <w:spacing w:val="-2"/>
          <w:sz w:val="14"/>
        </w:rPr>
        <w:t xml:space="preserve"> </w:t>
      </w:r>
      <w:r>
        <w:rPr>
          <w:sz w:val="14"/>
        </w:rPr>
        <w:t>и</w:t>
      </w:r>
      <w:r>
        <w:rPr>
          <w:spacing w:val="-4"/>
          <w:sz w:val="14"/>
        </w:rPr>
        <w:t xml:space="preserve"> </w:t>
      </w:r>
      <w:r>
        <w:rPr>
          <w:sz w:val="14"/>
        </w:rPr>
        <w:t>осетљивости,</w:t>
      </w:r>
      <w:r>
        <w:rPr>
          <w:spacing w:val="-2"/>
          <w:sz w:val="14"/>
        </w:rPr>
        <w:t xml:space="preserve"> </w:t>
      </w:r>
      <w:r>
        <w:rPr>
          <w:sz w:val="14"/>
        </w:rPr>
        <w:t>креативности,</w:t>
      </w:r>
      <w:r>
        <w:rPr>
          <w:spacing w:val="-3"/>
          <w:sz w:val="14"/>
        </w:rPr>
        <w:t xml:space="preserve"> </w:t>
      </w:r>
      <w:r>
        <w:rPr>
          <w:sz w:val="14"/>
        </w:rPr>
        <w:t>естетског</w:t>
      </w:r>
      <w:r>
        <w:rPr>
          <w:spacing w:val="-2"/>
          <w:sz w:val="14"/>
        </w:rPr>
        <w:t xml:space="preserve"> </w:t>
      </w:r>
      <w:r>
        <w:rPr>
          <w:sz w:val="14"/>
        </w:rPr>
        <w:t>сензибилитета,</w:t>
      </w:r>
      <w:r>
        <w:rPr>
          <w:spacing w:val="-3"/>
          <w:sz w:val="14"/>
        </w:rPr>
        <w:t xml:space="preserve"> </w:t>
      </w:r>
      <w:r>
        <w:rPr>
          <w:sz w:val="14"/>
        </w:rPr>
        <w:t>као</w:t>
      </w:r>
      <w:r>
        <w:rPr>
          <w:spacing w:val="-2"/>
          <w:sz w:val="14"/>
        </w:rPr>
        <w:t xml:space="preserve"> </w:t>
      </w:r>
      <w:r>
        <w:rPr>
          <w:sz w:val="14"/>
        </w:rPr>
        <w:t>и оспособљавање и мотивисање ученика за самосталан јавни наступ и наставак уметничког</w:t>
      </w:r>
      <w:r>
        <w:rPr>
          <w:spacing w:val="-6"/>
          <w:sz w:val="14"/>
        </w:rPr>
        <w:t xml:space="preserve"> </w:t>
      </w:r>
      <w:r>
        <w:rPr>
          <w:sz w:val="14"/>
        </w:rPr>
        <w:t>школовања.</w:t>
      </w:r>
    </w:p>
    <w:p w:rsidR="003C547D" w:rsidRDefault="0078507E">
      <w:pPr>
        <w:tabs>
          <w:tab w:val="left" w:pos="1744"/>
        </w:tabs>
        <w:spacing w:before="48"/>
        <w:ind w:left="157"/>
        <w:rPr>
          <w:b/>
          <w:sz w:val="14"/>
        </w:rPr>
      </w:pPr>
      <w:r>
        <w:rPr>
          <w:sz w:val="14"/>
        </w:rPr>
        <w:t>Разред</w:t>
      </w:r>
      <w:r>
        <w:rPr>
          <w:sz w:val="14"/>
        </w:rPr>
        <w:tab/>
      </w:r>
      <w:r>
        <w:rPr>
          <w:b/>
          <w:sz w:val="14"/>
        </w:rPr>
        <w:t>V разред класичног програма и I разред виеле и ренесансне</w:t>
      </w:r>
      <w:r>
        <w:rPr>
          <w:b/>
          <w:spacing w:val="-11"/>
          <w:sz w:val="14"/>
        </w:rPr>
        <w:t xml:space="preserve"> </w:t>
      </w:r>
      <w:r>
        <w:rPr>
          <w:b/>
          <w:sz w:val="14"/>
        </w:rPr>
        <w:t>виолине</w:t>
      </w:r>
    </w:p>
    <w:p w:rsidR="003C547D" w:rsidRDefault="0078507E">
      <w:pPr>
        <w:tabs>
          <w:tab w:val="left" w:pos="1744"/>
        </w:tabs>
        <w:spacing w:before="49"/>
        <w:ind w:left="157"/>
        <w:rPr>
          <w:b/>
          <w:sz w:val="14"/>
        </w:rPr>
      </w:pPr>
      <w:r>
        <w:rPr>
          <w:spacing w:val="-3"/>
          <w:sz w:val="14"/>
        </w:rPr>
        <w:t>Годишњи</w:t>
      </w:r>
      <w:r>
        <w:rPr>
          <w:sz w:val="14"/>
        </w:rPr>
        <w:t xml:space="preserve"> фонд часова</w:t>
      </w:r>
      <w:r>
        <w:rPr>
          <w:sz w:val="14"/>
        </w:rPr>
        <w:tab/>
      </w:r>
      <w:r>
        <w:rPr>
          <w:b/>
          <w:sz w:val="14"/>
        </w:rPr>
        <w:t>70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160"/>
        </w:trPr>
        <w:tc>
          <w:tcPr>
            <w:tcW w:w="3969" w:type="dxa"/>
          </w:tcPr>
          <w:p w:rsidR="003C547D" w:rsidRDefault="0078507E">
            <w:pPr>
              <w:pStyle w:val="TableParagraph"/>
              <w:numPr>
                <w:ilvl w:val="0"/>
                <w:numId w:val="76"/>
              </w:numPr>
              <w:tabs>
                <w:tab w:val="left" w:pos="162"/>
              </w:tabs>
              <w:spacing w:before="18"/>
              <w:ind w:right="369" w:firstLine="0"/>
              <w:rPr>
                <w:sz w:val="14"/>
              </w:rPr>
            </w:pPr>
            <w:r>
              <w:rPr>
                <w:sz w:val="14"/>
              </w:rPr>
              <w:t>опише својим речима карактеристике виеле и</w:t>
            </w:r>
            <w:r>
              <w:rPr>
                <w:spacing w:val="-17"/>
                <w:sz w:val="14"/>
              </w:rPr>
              <w:t xml:space="preserve"> </w:t>
            </w:r>
            <w:r>
              <w:rPr>
                <w:sz w:val="14"/>
              </w:rPr>
              <w:t>ренесансне виолине;</w:t>
            </w:r>
          </w:p>
          <w:p w:rsidR="003C547D" w:rsidRDefault="0078507E">
            <w:pPr>
              <w:pStyle w:val="TableParagraph"/>
              <w:numPr>
                <w:ilvl w:val="0"/>
                <w:numId w:val="76"/>
              </w:numPr>
              <w:tabs>
                <w:tab w:val="left" w:pos="162"/>
              </w:tabs>
              <w:spacing w:line="159" w:lineRule="exact"/>
              <w:ind w:left="161"/>
              <w:rPr>
                <w:sz w:val="14"/>
              </w:rPr>
            </w:pPr>
            <w:r>
              <w:rPr>
                <w:sz w:val="14"/>
              </w:rPr>
              <w:t>правилно стоји (или седи) и држи</w:t>
            </w:r>
            <w:r>
              <w:rPr>
                <w:spacing w:val="-5"/>
                <w:sz w:val="14"/>
              </w:rPr>
              <w:t xml:space="preserve"> </w:t>
            </w:r>
            <w:r>
              <w:rPr>
                <w:sz w:val="14"/>
              </w:rPr>
              <w:t>инструмент;</w:t>
            </w:r>
          </w:p>
          <w:p w:rsidR="003C547D" w:rsidRDefault="0078507E">
            <w:pPr>
              <w:pStyle w:val="TableParagraph"/>
              <w:numPr>
                <w:ilvl w:val="0"/>
                <w:numId w:val="76"/>
              </w:numPr>
              <w:tabs>
                <w:tab w:val="left" w:pos="162"/>
              </w:tabs>
              <w:spacing w:line="160" w:lineRule="exact"/>
              <w:ind w:left="161"/>
              <w:rPr>
                <w:sz w:val="14"/>
              </w:rPr>
            </w:pPr>
            <w:r>
              <w:rPr>
                <w:sz w:val="14"/>
              </w:rPr>
              <w:t>правино артикулише</w:t>
            </w:r>
            <w:r>
              <w:rPr>
                <w:spacing w:val="-2"/>
                <w:sz w:val="14"/>
              </w:rPr>
              <w:t xml:space="preserve"> </w:t>
            </w:r>
            <w:r>
              <w:rPr>
                <w:sz w:val="14"/>
              </w:rPr>
              <w:t>тон;</w:t>
            </w:r>
          </w:p>
          <w:p w:rsidR="003C547D" w:rsidRDefault="0078507E">
            <w:pPr>
              <w:pStyle w:val="TableParagraph"/>
              <w:numPr>
                <w:ilvl w:val="0"/>
                <w:numId w:val="76"/>
              </w:numPr>
              <w:tabs>
                <w:tab w:val="left" w:pos="162"/>
              </w:tabs>
              <w:ind w:right="51" w:firstLine="0"/>
              <w:rPr>
                <w:sz w:val="14"/>
              </w:rPr>
            </w:pPr>
            <w:r>
              <w:rPr>
                <w:sz w:val="14"/>
              </w:rPr>
              <w:t>изражајно</w:t>
            </w:r>
            <w:r>
              <w:rPr>
                <w:spacing w:val="-4"/>
                <w:sz w:val="14"/>
              </w:rPr>
              <w:t xml:space="preserve"> </w:t>
            </w:r>
            <w:r>
              <w:rPr>
                <w:sz w:val="14"/>
              </w:rPr>
              <w:t>пева,</w:t>
            </w:r>
            <w:r>
              <w:rPr>
                <w:spacing w:val="-4"/>
                <w:sz w:val="14"/>
              </w:rPr>
              <w:t xml:space="preserve"> </w:t>
            </w:r>
            <w:r>
              <w:rPr>
                <w:sz w:val="14"/>
              </w:rPr>
              <w:t>а</w:t>
            </w:r>
            <w:r>
              <w:rPr>
                <w:spacing w:val="-3"/>
                <w:sz w:val="14"/>
              </w:rPr>
              <w:t xml:space="preserve"> </w:t>
            </w:r>
            <w:r>
              <w:rPr>
                <w:sz w:val="14"/>
              </w:rPr>
              <w:t>потом</w:t>
            </w:r>
            <w:r>
              <w:rPr>
                <w:spacing w:val="-3"/>
                <w:sz w:val="14"/>
              </w:rPr>
              <w:t xml:space="preserve"> </w:t>
            </w:r>
            <w:r>
              <w:rPr>
                <w:sz w:val="14"/>
              </w:rPr>
              <w:t>самостално</w:t>
            </w:r>
            <w:r>
              <w:rPr>
                <w:spacing w:val="-3"/>
                <w:sz w:val="14"/>
              </w:rPr>
              <w:t xml:space="preserve"> </w:t>
            </w:r>
            <w:r>
              <w:rPr>
                <w:sz w:val="14"/>
              </w:rPr>
              <w:t>или</w:t>
            </w:r>
            <w:r>
              <w:rPr>
                <w:spacing w:val="-4"/>
                <w:sz w:val="14"/>
              </w:rPr>
              <w:t xml:space="preserve"> </w:t>
            </w:r>
            <w:r>
              <w:rPr>
                <w:sz w:val="14"/>
              </w:rPr>
              <w:t>уз</w:t>
            </w:r>
            <w:r>
              <w:rPr>
                <w:spacing w:val="-3"/>
                <w:sz w:val="14"/>
              </w:rPr>
              <w:t xml:space="preserve"> </w:t>
            </w:r>
            <w:r>
              <w:rPr>
                <w:sz w:val="14"/>
              </w:rPr>
              <w:t>пратњу</w:t>
            </w:r>
            <w:r>
              <w:rPr>
                <w:spacing w:val="-3"/>
                <w:sz w:val="14"/>
              </w:rPr>
              <w:t xml:space="preserve"> </w:t>
            </w:r>
            <w:r>
              <w:rPr>
                <w:sz w:val="14"/>
              </w:rPr>
              <w:t>наставника свира кратке и лаке песмице по</w:t>
            </w:r>
            <w:r>
              <w:rPr>
                <w:spacing w:val="-5"/>
                <w:sz w:val="14"/>
              </w:rPr>
              <w:t xml:space="preserve"> </w:t>
            </w:r>
            <w:r>
              <w:rPr>
                <w:sz w:val="14"/>
              </w:rPr>
              <w:t>слуху;</w:t>
            </w:r>
          </w:p>
          <w:p w:rsidR="003C547D" w:rsidRDefault="0078507E">
            <w:pPr>
              <w:pStyle w:val="TableParagraph"/>
              <w:numPr>
                <w:ilvl w:val="0"/>
                <w:numId w:val="76"/>
              </w:numPr>
              <w:tabs>
                <w:tab w:val="left" w:pos="162"/>
              </w:tabs>
              <w:ind w:right="175" w:firstLine="0"/>
              <w:rPr>
                <w:sz w:val="14"/>
              </w:rPr>
            </w:pPr>
            <w:r>
              <w:rPr>
                <w:sz w:val="14"/>
              </w:rPr>
              <w:t>изводи</w:t>
            </w:r>
            <w:r>
              <w:rPr>
                <w:spacing w:val="-6"/>
                <w:sz w:val="14"/>
              </w:rPr>
              <w:t xml:space="preserve"> </w:t>
            </w:r>
            <w:r>
              <w:rPr>
                <w:sz w:val="14"/>
              </w:rPr>
              <w:t>правилно</w:t>
            </w:r>
            <w:r>
              <w:rPr>
                <w:spacing w:val="-6"/>
                <w:sz w:val="14"/>
              </w:rPr>
              <w:t xml:space="preserve"> </w:t>
            </w:r>
            <w:r>
              <w:rPr>
                <w:sz w:val="14"/>
              </w:rPr>
              <w:t>техничке</w:t>
            </w:r>
            <w:r>
              <w:rPr>
                <w:spacing w:val="-6"/>
                <w:sz w:val="14"/>
              </w:rPr>
              <w:t xml:space="preserve"> </w:t>
            </w:r>
            <w:r>
              <w:rPr>
                <w:sz w:val="14"/>
              </w:rPr>
              <w:t>вежбе</w:t>
            </w:r>
            <w:r>
              <w:rPr>
                <w:spacing w:val="-5"/>
                <w:sz w:val="14"/>
              </w:rPr>
              <w:t xml:space="preserve"> </w:t>
            </w:r>
            <w:r>
              <w:rPr>
                <w:sz w:val="14"/>
              </w:rPr>
              <w:t>за</w:t>
            </w:r>
            <w:r>
              <w:rPr>
                <w:spacing w:val="-6"/>
                <w:sz w:val="14"/>
              </w:rPr>
              <w:t xml:space="preserve"> </w:t>
            </w:r>
            <w:r>
              <w:rPr>
                <w:sz w:val="14"/>
              </w:rPr>
              <w:t>промену</w:t>
            </w:r>
            <w:r>
              <w:rPr>
                <w:spacing w:val="-6"/>
                <w:sz w:val="14"/>
              </w:rPr>
              <w:t xml:space="preserve"> </w:t>
            </w:r>
            <w:r>
              <w:rPr>
                <w:sz w:val="14"/>
              </w:rPr>
              <w:t>позиције,</w:t>
            </w:r>
            <w:r>
              <w:rPr>
                <w:spacing w:val="-6"/>
                <w:sz w:val="14"/>
              </w:rPr>
              <w:t xml:space="preserve"> </w:t>
            </w:r>
            <w:r>
              <w:rPr>
                <w:sz w:val="14"/>
              </w:rPr>
              <w:t>инто- нацију и покретљивост уз помоћ</w:t>
            </w:r>
            <w:r>
              <w:rPr>
                <w:spacing w:val="-5"/>
                <w:sz w:val="14"/>
              </w:rPr>
              <w:t xml:space="preserve"> </w:t>
            </w:r>
            <w:r>
              <w:rPr>
                <w:sz w:val="14"/>
              </w:rPr>
              <w:t>наставника;</w:t>
            </w:r>
          </w:p>
          <w:p w:rsidR="003C547D" w:rsidRDefault="0078507E">
            <w:pPr>
              <w:pStyle w:val="TableParagraph"/>
              <w:numPr>
                <w:ilvl w:val="0"/>
                <w:numId w:val="76"/>
              </w:numPr>
              <w:tabs>
                <w:tab w:val="left" w:pos="162"/>
              </w:tabs>
              <w:ind w:right="300" w:firstLine="0"/>
              <w:rPr>
                <w:sz w:val="14"/>
              </w:rPr>
            </w:pPr>
            <w:r>
              <w:rPr>
                <w:sz w:val="14"/>
              </w:rPr>
              <w:t>примени основне елементе нотне писмености у свирању и чита нотни текст у виолинском и бас</w:t>
            </w:r>
            <w:r>
              <w:rPr>
                <w:spacing w:val="-6"/>
                <w:sz w:val="14"/>
              </w:rPr>
              <w:t xml:space="preserve"> </w:t>
            </w:r>
            <w:r>
              <w:rPr>
                <w:sz w:val="14"/>
              </w:rPr>
              <w:t>кључу;</w:t>
            </w:r>
          </w:p>
          <w:p w:rsidR="003C547D" w:rsidRDefault="0078507E">
            <w:pPr>
              <w:pStyle w:val="TableParagraph"/>
              <w:numPr>
                <w:ilvl w:val="0"/>
                <w:numId w:val="76"/>
              </w:numPr>
              <w:tabs>
                <w:tab w:val="left" w:pos="162"/>
              </w:tabs>
              <w:spacing w:line="159" w:lineRule="exact"/>
              <w:ind w:left="161"/>
              <w:rPr>
                <w:sz w:val="14"/>
              </w:rPr>
            </w:pPr>
            <w:r>
              <w:rPr>
                <w:sz w:val="14"/>
              </w:rPr>
              <w:t>развије способност транспоновања;</w:t>
            </w:r>
          </w:p>
          <w:p w:rsidR="003C547D" w:rsidRDefault="0078507E">
            <w:pPr>
              <w:pStyle w:val="TableParagraph"/>
              <w:numPr>
                <w:ilvl w:val="0"/>
                <w:numId w:val="76"/>
              </w:numPr>
              <w:tabs>
                <w:tab w:val="left" w:pos="162"/>
              </w:tabs>
              <w:spacing w:line="160" w:lineRule="exact"/>
              <w:ind w:left="161"/>
              <w:rPr>
                <w:sz w:val="14"/>
              </w:rPr>
            </w:pPr>
            <w:r>
              <w:rPr>
                <w:sz w:val="14"/>
              </w:rPr>
              <w:t>препозна основне ознаке за темпо, динамику,</w:t>
            </w:r>
            <w:r>
              <w:rPr>
                <w:spacing w:val="-17"/>
                <w:sz w:val="14"/>
              </w:rPr>
              <w:t xml:space="preserve"> </w:t>
            </w:r>
            <w:r>
              <w:rPr>
                <w:sz w:val="14"/>
              </w:rPr>
              <w:t>понављање..;</w:t>
            </w:r>
          </w:p>
          <w:p w:rsidR="003C547D" w:rsidRDefault="0078507E">
            <w:pPr>
              <w:pStyle w:val="TableParagraph"/>
              <w:numPr>
                <w:ilvl w:val="0"/>
                <w:numId w:val="76"/>
              </w:numPr>
              <w:tabs>
                <w:tab w:val="left" w:pos="162"/>
              </w:tabs>
              <w:ind w:right="66" w:firstLine="0"/>
              <w:rPr>
                <w:sz w:val="14"/>
              </w:rPr>
            </w:pPr>
            <w:r>
              <w:rPr>
                <w:sz w:val="14"/>
              </w:rPr>
              <w:t xml:space="preserve">примени различита музичка изражајна средства у завистности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76"/>
              </w:numPr>
              <w:tabs>
                <w:tab w:val="left" w:pos="162"/>
              </w:tabs>
              <w:ind w:right="177" w:firstLine="0"/>
              <w:rPr>
                <w:sz w:val="14"/>
              </w:rPr>
            </w:pPr>
            <w:r>
              <w:rPr>
                <w:sz w:val="14"/>
              </w:rPr>
              <w:t xml:space="preserve">свира кратке композиције </w:t>
            </w:r>
            <w:r>
              <w:rPr>
                <w:spacing w:val="-3"/>
                <w:sz w:val="14"/>
              </w:rPr>
              <w:t xml:space="preserve">напамет, </w:t>
            </w:r>
            <w:r>
              <w:rPr>
                <w:sz w:val="14"/>
              </w:rPr>
              <w:t>соло и уз пратњу</w:t>
            </w:r>
            <w:r>
              <w:rPr>
                <w:spacing w:val="-22"/>
                <w:sz w:val="14"/>
              </w:rPr>
              <w:t xml:space="preserve"> </w:t>
            </w:r>
            <w:r>
              <w:rPr>
                <w:sz w:val="14"/>
              </w:rPr>
              <w:t>инстру- мента;</w:t>
            </w:r>
          </w:p>
          <w:p w:rsidR="003C547D" w:rsidRDefault="0078507E">
            <w:pPr>
              <w:pStyle w:val="TableParagraph"/>
              <w:numPr>
                <w:ilvl w:val="0"/>
                <w:numId w:val="76"/>
              </w:numPr>
              <w:tabs>
                <w:tab w:val="left" w:pos="162"/>
              </w:tabs>
              <w:ind w:right="530" w:firstLine="0"/>
              <w:rPr>
                <w:sz w:val="14"/>
              </w:rPr>
            </w:pPr>
            <w:r>
              <w:rPr>
                <w:sz w:val="14"/>
              </w:rPr>
              <w:t>комуницира са другим свирачима са којима свира</w:t>
            </w:r>
            <w:r>
              <w:rPr>
                <w:spacing w:val="-25"/>
                <w:sz w:val="14"/>
              </w:rPr>
              <w:t xml:space="preserve"> </w:t>
            </w:r>
            <w:r>
              <w:rPr>
                <w:spacing w:val="-3"/>
                <w:sz w:val="14"/>
              </w:rPr>
              <w:t xml:space="preserve">кроз </w:t>
            </w:r>
            <w:r>
              <w:rPr>
                <w:sz w:val="14"/>
              </w:rPr>
              <w:t>музику;</w:t>
            </w:r>
          </w:p>
          <w:p w:rsidR="003C547D" w:rsidRDefault="0078507E">
            <w:pPr>
              <w:pStyle w:val="TableParagraph"/>
              <w:numPr>
                <w:ilvl w:val="0"/>
                <w:numId w:val="76"/>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76"/>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76"/>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06"/>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Делови и карактеристике инструмената и гудала. Кратак историјат инструмената.</w:t>
            </w:r>
          </w:p>
          <w:p w:rsidR="003C547D" w:rsidRDefault="0078507E">
            <w:pPr>
              <w:pStyle w:val="TableParagraph"/>
              <w:ind w:right="1467"/>
              <w:rPr>
                <w:sz w:val="14"/>
              </w:rPr>
            </w:pPr>
            <w:r>
              <w:rPr>
                <w:sz w:val="14"/>
              </w:rPr>
              <w:t>Начин добијања тона (PIZZ и QZCO). Поставка леве и десне руке.</w:t>
            </w:r>
          </w:p>
          <w:p w:rsidR="003C547D" w:rsidRDefault="0078507E">
            <w:pPr>
              <w:pStyle w:val="TableParagraph"/>
              <w:ind w:right="228"/>
              <w:rPr>
                <w:sz w:val="14"/>
              </w:rPr>
            </w:pPr>
            <w:r>
              <w:rPr>
                <w:sz w:val="14"/>
              </w:rPr>
              <w:t>Основне артикулације: деташе, легато, стакато, спикато. Транспоновање лаких композиција.</w:t>
            </w:r>
          </w:p>
          <w:p w:rsidR="003C547D" w:rsidRDefault="0078507E">
            <w:pPr>
              <w:pStyle w:val="TableParagraph"/>
              <w:spacing w:line="159" w:lineRule="exact"/>
              <w:rPr>
                <w:sz w:val="14"/>
              </w:rPr>
            </w:pPr>
            <w:r>
              <w:rPr>
                <w:sz w:val="14"/>
              </w:rPr>
              <w:t>Техничке вежбе за развој моторике прстију (леве руке).</w:t>
            </w:r>
          </w:p>
          <w:p w:rsidR="003C547D" w:rsidRDefault="0078507E">
            <w:pPr>
              <w:pStyle w:val="TableParagraph"/>
              <w:rPr>
                <w:sz w:val="14"/>
              </w:rPr>
            </w:pPr>
            <w:r>
              <w:rPr>
                <w:sz w:val="14"/>
              </w:rPr>
              <w:t xml:space="preserve">Тонске вежбе за десну руку (начин добијања тона, промена бр- зине вођења гудала, место држања гудала, такозвано </w:t>
            </w:r>
            <w:r>
              <w:rPr>
                <w:sz w:val="14"/>
              </w:rPr>
              <w:t>„скраћено” држање гудала, путања гудала...).</w:t>
            </w:r>
          </w:p>
          <w:p w:rsidR="003C547D" w:rsidRDefault="003C547D">
            <w:pPr>
              <w:pStyle w:val="TableParagraph"/>
              <w:spacing w:before="3"/>
              <w:ind w:left="0"/>
              <w:rPr>
                <w:b/>
                <w:sz w:val="13"/>
              </w:rPr>
            </w:pPr>
          </w:p>
          <w:p w:rsidR="003C547D" w:rsidRDefault="0078507E">
            <w:pPr>
              <w:pStyle w:val="TableParagraph"/>
              <w:spacing w:before="1"/>
              <w:rPr>
                <w:sz w:val="14"/>
              </w:rPr>
            </w:pPr>
            <w:r>
              <w:rPr>
                <w:b/>
                <w:sz w:val="14"/>
              </w:rPr>
              <w:t xml:space="preserve">Скале и трозвуци </w:t>
            </w:r>
            <w:r>
              <w:rPr>
                <w:sz w:val="14"/>
              </w:rPr>
              <w:t>(све дурске и молске скале до два предзнака) кроз две октаве</w:t>
            </w:r>
          </w:p>
          <w:p w:rsidR="003C547D" w:rsidRDefault="0078507E">
            <w:pPr>
              <w:pStyle w:val="TableParagraph"/>
              <w:rPr>
                <w:sz w:val="14"/>
              </w:rPr>
            </w:pPr>
            <w:r>
              <w:rPr>
                <w:sz w:val="14"/>
              </w:rPr>
              <w:t>Скале и трозвуке вежбати и на старим штимовима инструмена- та... нпр. g, d</w:t>
            </w:r>
            <w:r>
              <w:rPr>
                <w:position w:val="5"/>
                <w:sz w:val="8"/>
              </w:rPr>
              <w:t>1</w:t>
            </w:r>
            <w:r>
              <w:rPr>
                <w:sz w:val="14"/>
              </w:rPr>
              <w:t>, g</w:t>
            </w:r>
            <w:r>
              <w:rPr>
                <w:position w:val="5"/>
                <w:sz w:val="8"/>
              </w:rPr>
              <w:t>1</w:t>
            </w:r>
            <w:r>
              <w:rPr>
                <w:sz w:val="14"/>
              </w:rPr>
              <w:t>, d</w:t>
            </w:r>
            <w:r>
              <w:rPr>
                <w:position w:val="5"/>
                <w:sz w:val="8"/>
              </w:rPr>
              <w:t>2</w:t>
            </w:r>
            <w:r>
              <w:rPr>
                <w:sz w:val="14"/>
              </w:rPr>
              <w:t>; или a, d</w:t>
            </w:r>
            <w:r>
              <w:rPr>
                <w:position w:val="5"/>
                <w:sz w:val="8"/>
              </w:rPr>
              <w:t>1</w:t>
            </w:r>
            <w:r>
              <w:rPr>
                <w:sz w:val="14"/>
              </w:rPr>
              <w:t>, a</w:t>
            </w:r>
            <w:r>
              <w:rPr>
                <w:position w:val="5"/>
                <w:sz w:val="8"/>
              </w:rPr>
              <w:t>1</w:t>
            </w:r>
            <w:r>
              <w:rPr>
                <w:sz w:val="14"/>
              </w:rPr>
              <w:t>, d</w:t>
            </w:r>
            <w:r>
              <w:rPr>
                <w:position w:val="5"/>
                <w:sz w:val="8"/>
              </w:rPr>
              <w:t>2</w:t>
            </w:r>
            <w:r>
              <w:rPr>
                <w:sz w:val="14"/>
              </w:rPr>
              <w:t>...</w:t>
            </w:r>
          </w:p>
          <w:p w:rsidR="003C547D" w:rsidRDefault="003C547D">
            <w:pPr>
              <w:pStyle w:val="TableParagraph"/>
              <w:spacing w:before="5"/>
              <w:ind w:left="0"/>
              <w:rPr>
                <w:b/>
                <w:sz w:val="13"/>
              </w:rPr>
            </w:pPr>
          </w:p>
          <w:p w:rsidR="003C547D" w:rsidRDefault="0078507E">
            <w:pPr>
              <w:pStyle w:val="TableParagraph"/>
              <w:spacing w:line="161" w:lineRule="exact"/>
              <w:rPr>
                <w:sz w:val="14"/>
              </w:rPr>
            </w:pPr>
            <w:r>
              <w:rPr>
                <w:sz w:val="14"/>
              </w:rPr>
              <w:t>Разлике у свирању украса кроз историјске епохе.</w:t>
            </w:r>
          </w:p>
          <w:p w:rsidR="003C547D" w:rsidRDefault="0078507E">
            <w:pPr>
              <w:pStyle w:val="TableParagraph"/>
              <w:rPr>
                <w:sz w:val="14"/>
              </w:rPr>
            </w:pPr>
            <w:r>
              <w:rPr>
                <w:sz w:val="14"/>
              </w:rPr>
              <w:t>Варијација (мелодијска и ритмичка) музичког текста као манир и начин интерпретације у поменутим епохама.</w:t>
            </w:r>
          </w:p>
          <w:p w:rsidR="003C547D" w:rsidRDefault="0078507E">
            <w:pPr>
              <w:pStyle w:val="TableParagraph"/>
              <w:spacing w:line="159" w:lineRule="exact"/>
              <w:rPr>
                <w:sz w:val="14"/>
              </w:rPr>
            </w:pPr>
            <w:r>
              <w:rPr>
                <w:sz w:val="14"/>
              </w:rPr>
              <w:t>Разлика у извођењу духовне и световне музике.</w:t>
            </w:r>
          </w:p>
          <w:p w:rsidR="003C547D" w:rsidRDefault="0078507E">
            <w:pPr>
              <w:pStyle w:val="TableParagraph"/>
              <w:rPr>
                <w:sz w:val="14"/>
              </w:rPr>
            </w:pPr>
            <w:r>
              <w:rPr>
                <w:sz w:val="14"/>
              </w:rPr>
              <w:t>Лева рука (сажимање и истезање пристију леве руке) такозвано свирање у „квинтном положају”.</w:t>
            </w:r>
          </w:p>
          <w:p w:rsidR="003C547D" w:rsidRDefault="0078507E">
            <w:pPr>
              <w:pStyle w:val="TableParagraph"/>
              <w:spacing w:line="159" w:lineRule="exact"/>
              <w:rPr>
                <w:sz w:val="14"/>
              </w:rPr>
            </w:pPr>
            <w:r>
              <w:rPr>
                <w:sz w:val="14"/>
              </w:rPr>
              <w:t>Улога вибрата</w:t>
            </w:r>
            <w:r>
              <w:rPr>
                <w:sz w:val="14"/>
              </w:rPr>
              <w:t xml:space="preserve"> у раној музици.</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75"/>
              </w:numPr>
              <w:tabs>
                <w:tab w:val="left" w:pos="161"/>
              </w:tabs>
              <w:spacing w:line="160" w:lineRule="exact"/>
              <w:ind w:firstLine="0"/>
              <w:rPr>
                <w:sz w:val="14"/>
              </w:rPr>
            </w:pPr>
            <w:r>
              <w:rPr>
                <w:sz w:val="14"/>
              </w:rPr>
              <w:t>Све композиције из периода</w:t>
            </w:r>
            <w:r>
              <w:rPr>
                <w:spacing w:val="-3"/>
                <w:sz w:val="14"/>
              </w:rPr>
              <w:t xml:space="preserve"> </w:t>
            </w:r>
            <w:r>
              <w:rPr>
                <w:sz w:val="14"/>
              </w:rPr>
              <w:t>ренесансе...</w:t>
            </w:r>
          </w:p>
          <w:p w:rsidR="003C547D" w:rsidRDefault="0078507E">
            <w:pPr>
              <w:pStyle w:val="TableParagraph"/>
              <w:numPr>
                <w:ilvl w:val="0"/>
                <w:numId w:val="75"/>
              </w:numPr>
              <w:tabs>
                <w:tab w:val="left" w:pos="161"/>
              </w:tabs>
              <w:spacing w:line="160" w:lineRule="exact"/>
              <w:ind w:firstLine="0"/>
              <w:rPr>
                <w:sz w:val="14"/>
              </w:rPr>
            </w:pPr>
            <w:r>
              <w:rPr>
                <w:sz w:val="14"/>
              </w:rPr>
              <w:t>Историјско дидактичка</w:t>
            </w:r>
            <w:r>
              <w:rPr>
                <w:spacing w:val="-1"/>
                <w:sz w:val="14"/>
              </w:rPr>
              <w:t xml:space="preserve"> </w:t>
            </w:r>
            <w:r>
              <w:rPr>
                <w:sz w:val="14"/>
              </w:rPr>
              <w:t>литература</w:t>
            </w:r>
          </w:p>
          <w:p w:rsidR="003C547D" w:rsidRDefault="0078507E">
            <w:pPr>
              <w:pStyle w:val="TableParagraph"/>
              <w:numPr>
                <w:ilvl w:val="0"/>
                <w:numId w:val="75"/>
              </w:numPr>
              <w:tabs>
                <w:tab w:val="left" w:pos="161"/>
              </w:tabs>
              <w:ind w:right="431" w:firstLine="0"/>
              <w:rPr>
                <w:sz w:val="14"/>
              </w:rPr>
            </w:pPr>
            <w:r>
              <w:rPr>
                <w:sz w:val="14"/>
              </w:rPr>
              <w:t>Историјски</w:t>
            </w:r>
            <w:r>
              <w:rPr>
                <w:spacing w:val="-4"/>
                <w:sz w:val="14"/>
              </w:rPr>
              <w:t xml:space="preserve"> </w:t>
            </w:r>
            <w:r>
              <w:rPr>
                <w:sz w:val="14"/>
              </w:rPr>
              <w:t>примери,</w:t>
            </w:r>
            <w:r>
              <w:rPr>
                <w:spacing w:val="-5"/>
                <w:sz w:val="14"/>
              </w:rPr>
              <w:t xml:space="preserve"> </w:t>
            </w:r>
            <w:r>
              <w:rPr>
                <w:spacing w:val="-2"/>
                <w:sz w:val="14"/>
              </w:rPr>
              <w:t>комади</w:t>
            </w:r>
            <w:r>
              <w:rPr>
                <w:spacing w:val="-3"/>
                <w:sz w:val="14"/>
              </w:rPr>
              <w:t xml:space="preserve"> </w:t>
            </w:r>
            <w:r>
              <w:rPr>
                <w:sz w:val="14"/>
              </w:rPr>
              <w:t>и</w:t>
            </w:r>
            <w:r>
              <w:rPr>
                <w:spacing w:val="-5"/>
                <w:sz w:val="14"/>
              </w:rPr>
              <w:t xml:space="preserve"> </w:t>
            </w:r>
            <w:r>
              <w:rPr>
                <w:sz w:val="14"/>
              </w:rPr>
              <w:t>циклична</w:t>
            </w:r>
            <w:r>
              <w:rPr>
                <w:spacing w:val="-4"/>
                <w:sz w:val="14"/>
              </w:rPr>
              <w:t xml:space="preserve"> </w:t>
            </w:r>
            <w:r>
              <w:rPr>
                <w:sz w:val="14"/>
              </w:rPr>
              <w:t>дела</w:t>
            </w:r>
            <w:r>
              <w:rPr>
                <w:spacing w:val="-4"/>
                <w:sz w:val="14"/>
              </w:rPr>
              <w:t xml:space="preserve"> </w:t>
            </w:r>
            <w:r>
              <w:rPr>
                <w:sz w:val="14"/>
              </w:rPr>
              <w:t>из</w:t>
            </w:r>
            <w:r>
              <w:rPr>
                <w:spacing w:val="-4"/>
                <w:sz w:val="14"/>
              </w:rPr>
              <w:t xml:space="preserve"> </w:t>
            </w:r>
            <w:r>
              <w:rPr>
                <w:sz w:val="14"/>
              </w:rPr>
              <w:t>периода ренесансe</w:t>
            </w:r>
          </w:p>
          <w:p w:rsidR="003C547D" w:rsidRDefault="0078507E">
            <w:pPr>
              <w:pStyle w:val="TableParagraph"/>
              <w:numPr>
                <w:ilvl w:val="0"/>
                <w:numId w:val="75"/>
              </w:numPr>
              <w:tabs>
                <w:tab w:val="left" w:pos="161"/>
              </w:tabs>
              <w:ind w:right="244" w:firstLine="0"/>
              <w:rPr>
                <w:sz w:val="14"/>
              </w:rPr>
            </w:pPr>
            <w:r>
              <w:rPr>
                <w:sz w:val="14"/>
              </w:rPr>
              <w:t>Остала литература за коју наставник сматра да позитивно утиче</w:t>
            </w:r>
            <w:r>
              <w:rPr>
                <w:spacing w:val="-5"/>
                <w:sz w:val="14"/>
              </w:rPr>
              <w:t xml:space="preserve"> </w:t>
            </w:r>
            <w:r>
              <w:rPr>
                <w:sz w:val="14"/>
              </w:rPr>
              <w:t>на</w:t>
            </w:r>
            <w:r>
              <w:rPr>
                <w:spacing w:val="-6"/>
                <w:sz w:val="14"/>
              </w:rPr>
              <w:t xml:space="preserve"> </w:t>
            </w:r>
            <w:r>
              <w:rPr>
                <w:sz w:val="14"/>
              </w:rPr>
              <w:t>ученика</w:t>
            </w:r>
            <w:r>
              <w:rPr>
                <w:spacing w:val="-4"/>
                <w:sz w:val="14"/>
              </w:rPr>
              <w:t xml:space="preserve"> </w:t>
            </w:r>
            <w:r>
              <w:rPr>
                <w:sz w:val="14"/>
              </w:rPr>
              <w:t>у</w:t>
            </w:r>
            <w:r>
              <w:rPr>
                <w:spacing w:val="-5"/>
                <w:sz w:val="14"/>
              </w:rPr>
              <w:t xml:space="preserve"> </w:t>
            </w:r>
            <w:r>
              <w:rPr>
                <w:sz w:val="14"/>
              </w:rPr>
              <w:t>свеобухватном</w:t>
            </w:r>
            <w:r>
              <w:rPr>
                <w:spacing w:val="-4"/>
                <w:sz w:val="14"/>
              </w:rPr>
              <w:t xml:space="preserve"> </w:t>
            </w:r>
            <w:r>
              <w:rPr>
                <w:sz w:val="14"/>
              </w:rPr>
              <w:t>музичком</w:t>
            </w:r>
            <w:r>
              <w:rPr>
                <w:spacing w:val="-5"/>
                <w:sz w:val="14"/>
              </w:rPr>
              <w:t xml:space="preserve"> </w:t>
            </w:r>
            <w:r>
              <w:rPr>
                <w:sz w:val="14"/>
              </w:rPr>
              <w:t>смислу</w:t>
            </w:r>
            <w:r>
              <w:rPr>
                <w:spacing w:val="-5"/>
                <w:sz w:val="14"/>
              </w:rPr>
              <w:t xml:space="preserve"> </w:t>
            </w:r>
            <w:r>
              <w:rPr>
                <w:sz w:val="14"/>
              </w:rPr>
              <w:t>и</w:t>
            </w:r>
            <w:r>
              <w:rPr>
                <w:spacing w:val="-5"/>
                <w:sz w:val="14"/>
              </w:rPr>
              <w:t xml:space="preserve"> </w:t>
            </w:r>
            <w:r>
              <w:rPr>
                <w:sz w:val="14"/>
              </w:rPr>
              <w:t>помаже његовом личном</w:t>
            </w:r>
            <w:r>
              <w:rPr>
                <w:spacing w:val="-1"/>
                <w:sz w:val="14"/>
              </w:rPr>
              <w:t xml:space="preserve"> </w:t>
            </w:r>
            <w:r>
              <w:rPr>
                <w:sz w:val="14"/>
              </w:rPr>
              <w:t>развоју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 xml:space="preserve">Десет скала (пет дурских и пет молских) са трозвуцима и одговарајућим потезима, двадесет до </w:t>
            </w:r>
            <w:r>
              <w:rPr>
                <w:sz w:val="14"/>
              </w:rPr>
              <w:t>тридесет композиција.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два интерна часа, смотре, јавни часови, концерти</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spacing w:line="161" w:lineRule="exact"/>
              <w:ind w:left="56"/>
              <w:rPr>
                <w:sz w:val="14"/>
              </w:rPr>
            </w:pPr>
            <w:r>
              <w:rPr>
                <w:sz w:val="14"/>
              </w:rPr>
              <w:t>Три композиције различитог карактера</w:t>
            </w:r>
          </w:p>
        </w:tc>
      </w:tr>
    </w:tbl>
    <w:p w:rsidR="003C547D" w:rsidRDefault="003C547D">
      <w:pPr>
        <w:pStyle w:val="BodyText"/>
        <w:spacing w:before="7"/>
        <w:ind w:left="0"/>
        <w:rPr>
          <w:b/>
          <w:sz w:val="13"/>
        </w:rPr>
      </w:pPr>
    </w:p>
    <w:p w:rsidR="003C547D" w:rsidRDefault="0078507E">
      <w:pPr>
        <w:pStyle w:val="BodyText"/>
        <w:spacing w:line="232" w:lineRule="auto"/>
        <w:ind w:firstLine="396"/>
      </w:pPr>
      <w:r>
        <w:t>Кључни појмови садржаја: тон, интонација, слушање музике, свирање, стил, музичка фраза, музички бонтон, динамика, агогика, артикулација, прсторед</w:t>
      </w:r>
    </w:p>
    <w:p w:rsidR="003C547D" w:rsidRDefault="003C547D">
      <w:pPr>
        <w:pStyle w:val="BodyText"/>
        <w:ind w:left="0"/>
        <w:rPr>
          <w:sz w:val="23"/>
        </w:rPr>
      </w:pPr>
    </w:p>
    <w:p w:rsidR="003C547D" w:rsidRDefault="0078507E">
      <w:pPr>
        <w:tabs>
          <w:tab w:val="left" w:pos="1763"/>
        </w:tabs>
        <w:ind w:left="157"/>
        <w:rPr>
          <w:b/>
          <w:sz w:val="14"/>
        </w:rPr>
      </w:pPr>
      <w:r>
        <w:rPr>
          <w:sz w:val="14"/>
        </w:rPr>
        <w:t>Назив</w:t>
      </w:r>
      <w:r>
        <w:rPr>
          <w:spacing w:val="-4"/>
          <w:sz w:val="14"/>
        </w:rPr>
        <w:t xml:space="preserve"> </w:t>
      </w:r>
      <w:r>
        <w:rPr>
          <w:sz w:val="14"/>
        </w:rPr>
        <w:t>предмета</w:t>
      </w:r>
      <w:r>
        <w:rPr>
          <w:sz w:val="14"/>
        </w:rPr>
        <w:tab/>
      </w:r>
      <w:r>
        <w:rPr>
          <w:b/>
          <w:sz w:val="14"/>
        </w:rPr>
        <w:t>ВИЕЛА И РЕНЕСАНСНА</w:t>
      </w:r>
      <w:r>
        <w:rPr>
          <w:b/>
          <w:spacing w:val="-2"/>
          <w:sz w:val="14"/>
        </w:rPr>
        <w:t xml:space="preserve"> </w:t>
      </w:r>
      <w:r>
        <w:rPr>
          <w:b/>
          <w:sz w:val="14"/>
        </w:rPr>
        <w:t>ВИОЛИНА</w:t>
      </w:r>
    </w:p>
    <w:p w:rsidR="003C547D" w:rsidRDefault="0078507E">
      <w:pPr>
        <w:tabs>
          <w:tab w:val="left" w:pos="1763"/>
        </w:tabs>
        <w:spacing w:before="50"/>
        <w:ind w:left="1763" w:right="356" w:hanging="1607"/>
        <w:rPr>
          <w:sz w:val="14"/>
        </w:rPr>
      </w:pPr>
      <w:r>
        <w:rPr>
          <w:sz w:val="14"/>
        </w:rPr>
        <w:t>Циљ</w:t>
      </w:r>
      <w:r>
        <w:rPr>
          <w:sz w:val="14"/>
        </w:rPr>
        <w:tab/>
      </w:r>
      <w:r>
        <w:rPr>
          <w:b/>
          <w:sz w:val="14"/>
        </w:rPr>
        <w:t xml:space="preserve">Циљ </w:t>
      </w:r>
      <w:r>
        <w:rPr>
          <w:sz w:val="14"/>
        </w:rPr>
        <w:t xml:space="preserve">учења предмета Виела и ренесансна виолина је да </w:t>
      </w:r>
      <w:r>
        <w:rPr>
          <w:spacing w:val="-5"/>
          <w:sz w:val="14"/>
        </w:rPr>
        <w:t xml:space="preserve">код </w:t>
      </w:r>
      <w:r>
        <w:rPr>
          <w:sz w:val="14"/>
        </w:rPr>
        <w:t>ученика</w:t>
      </w:r>
      <w:r>
        <w:rPr>
          <w:sz w:val="14"/>
        </w:rPr>
        <w:t xml:space="preserve"> рaзвиjе интeрeсoвaње и љубав према инструменту и музици кроз индиви- 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z w:val="14"/>
        </w:rPr>
        <w:t>којим</w:t>
      </w:r>
      <w:r>
        <w:rPr>
          <w:spacing w:val="-3"/>
          <w:sz w:val="14"/>
        </w:rPr>
        <w:t xml:space="preserve"> </w:t>
      </w:r>
      <w:r>
        <w:rPr>
          <w:sz w:val="14"/>
        </w:rPr>
        <w:t>се</w:t>
      </w:r>
      <w:r>
        <w:rPr>
          <w:spacing w:val="-2"/>
          <w:sz w:val="14"/>
        </w:rPr>
        <w:t xml:space="preserve"> </w:t>
      </w:r>
      <w:r>
        <w:rPr>
          <w:sz w:val="14"/>
        </w:rPr>
        <w:t>подстиче</w:t>
      </w:r>
      <w:r>
        <w:rPr>
          <w:spacing w:val="-3"/>
          <w:sz w:val="14"/>
        </w:rPr>
        <w:t xml:space="preserve"> </w:t>
      </w:r>
      <w:r>
        <w:rPr>
          <w:sz w:val="14"/>
        </w:rPr>
        <w:t>развијање</w:t>
      </w:r>
      <w:r>
        <w:rPr>
          <w:spacing w:val="-2"/>
          <w:sz w:val="14"/>
        </w:rPr>
        <w:t xml:space="preserve"> </w:t>
      </w:r>
      <w:r>
        <w:rPr>
          <w:sz w:val="14"/>
        </w:rPr>
        <w:t>моторичке</w:t>
      </w:r>
      <w:r>
        <w:rPr>
          <w:spacing w:val="-3"/>
          <w:sz w:val="14"/>
        </w:rPr>
        <w:t xml:space="preserve"> </w:t>
      </w:r>
      <w:r>
        <w:rPr>
          <w:sz w:val="14"/>
        </w:rPr>
        <w:t>флексибилности</w:t>
      </w:r>
      <w:r>
        <w:rPr>
          <w:spacing w:val="-2"/>
          <w:sz w:val="14"/>
        </w:rPr>
        <w:t xml:space="preserve"> </w:t>
      </w:r>
      <w:r>
        <w:rPr>
          <w:sz w:val="14"/>
        </w:rPr>
        <w:t>и</w:t>
      </w:r>
      <w:r>
        <w:rPr>
          <w:spacing w:val="-4"/>
          <w:sz w:val="14"/>
        </w:rPr>
        <w:t xml:space="preserve"> </w:t>
      </w:r>
      <w:r>
        <w:rPr>
          <w:sz w:val="14"/>
        </w:rPr>
        <w:t>осетљивости,</w:t>
      </w:r>
      <w:r>
        <w:rPr>
          <w:spacing w:val="-2"/>
          <w:sz w:val="14"/>
        </w:rPr>
        <w:t xml:space="preserve"> </w:t>
      </w:r>
      <w:r>
        <w:rPr>
          <w:sz w:val="14"/>
        </w:rPr>
        <w:t>креативности,</w:t>
      </w:r>
      <w:r>
        <w:rPr>
          <w:spacing w:val="-3"/>
          <w:sz w:val="14"/>
        </w:rPr>
        <w:t xml:space="preserve"> </w:t>
      </w:r>
      <w:r>
        <w:rPr>
          <w:sz w:val="14"/>
        </w:rPr>
        <w:t>естетског</w:t>
      </w:r>
      <w:r>
        <w:rPr>
          <w:spacing w:val="-2"/>
          <w:sz w:val="14"/>
        </w:rPr>
        <w:t xml:space="preserve"> </w:t>
      </w:r>
      <w:r>
        <w:rPr>
          <w:sz w:val="14"/>
        </w:rPr>
        <w:t>сензибилитета,</w:t>
      </w:r>
      <w:r>
        <w:rPr>
          <w:spacing w:val="-3"/>
          <w:sz w:val="14"/>
        </w:rPr>
        <w:t xml:space="preserve"> </w:t>
      </w:r>
      <w:r>
        <w:rPr>
          <w:sz w:val="14"/>
        </w:rPr>
        <w:t>као</w:t>
      </w:r>
      <w:r>
        <w:rPr>
          <w:spacing w:val="-2"/>
          <w:sz w:val="14"/>
        </w:rPr>
        <w:t xml:space="preserve"> </w:t>
      </w:r>
      <w:r>
        <w:rPr>
          <w:sz w:val="14"/>
        </w:rPr>
        <w:t xml:space="preserve">и оспособљавање и мотивисање ученика за самосталан </w:t>
      </w:r>
      <w:r>
        <w:rPr>
          <w:sz w:val="14"/>
        </w:rPr>
        <w:t>јавни наступ и наставак уметничког</w:t>
      </w:r>
      <w:r>
        <w:rPr>
          <w:spacing w:val="-6"/>
          <w:sz w:val="14"/>
        </w:rPr>
        <w:t xml:space="preserve"> </w:t>
      </w:r>
      <w:r>
        <w:rPr>
          <w:sz w:val="14"/>
        </w:rPr>
        <w:t>школовања.</w:t>
      </w:r>
    </w:p>
    <w:p w:rsidR="003C547D" w:rsidRDefault="0078507E">
      <w:pPr>
        <w:tabs>
          <w:tab w:val="left" w:pos="1763"/>
        </w:tabs>
        <w:spacing w:before="47"/>
        <w:ind w:left="157"/>
        <w:rPr>
          <w:b/>
          <w:sz w:val="14"/>
        </w:rPr>
      </w:pPr>
      <w:r>
        <w:rPr>
          <w:sz w:val="14"/>
        </w:rPr>
        <w:t>Разред</w:t>
      </w:r>
      <w:r>
        <w:rPr>
          <w:sz w:val="14"/>
        </w:rPr>
        <w:tab/>
      </w:r>
      <w:r>
        <w:rPr>
          <w:b/>
          <w:sz w:val="14"/>
        </w:rPr>
        <w:t>VI разред класичног програма и II разред Виеле и ренесансне</w:t>
      </w:r>
      <w:r>
        <w:rPr>
          <w:b/>
          <w:spacing w:val="-8"/>
          <w:sz w:val="14"/>
        </w:rPr>
        <w:t xml:space="preserve"> </w:t>
      </w:r>
      <w:r>
        <w:rPr>
          <w:b/>
          <w:sz w:val="14"/>
        </w:rPr>
        <w:t>виолине</w:t>
      </w:r>
    </w:p>
    <w:p w:rsidR="003C547D" w:rsidRDefault="0078507E">
      <w:pPr>
        <w:tabs>
          <w:tab w:val="left" w:pos="1763"/>
        </w:tabs>
        <w:spacing w:before="50"/>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640"/>
        </w:trPr>
        <w:tc>
          <w:tcPr>
            <w:tcW w:w="3969" w:type="dxa"/>
          </w:tcPr>
          <w:p w:rsidR="003C547D" w:rsidRDefault="0078507E">
            <w:pPr>
              <w:pStyle w:val="TableParagraph"/>
              <w:numPr>
                <w:ilvl w:val="0"/>
                <w:numId w:val="74"/>
              </w:numPr>
              <w:tabs>
                <w:tab w:val="left" w:pos="162"/>
              </w:tabs>
              <w:spacing w:before="18" w:line="161" w:lineRule="exact"/>
              <w:ind w:firstLine="0"/>
              <w:rPr>
                <w:sz w:val="14"/>
              </w:rPr>
            </w:pPr>
            <w:r>
              <w:rPr>
                <w:sz w:val="14"/>
              </w:rPr>
              <w:t>опише карактеристике музике у средњем веку и</w:t>
            </w:r>
            <w:r>
              <w:rPr>
                <w:spacing w:val="-8"/>
                <w:sz w:val="14"/>
              </w:rPr>
              <w:t xml:space="preserve"> </w:t>
            </w:r>
            <w:r>
              <w:rPr>
                <w:sz w:val="14"/>
              </w:rPr>
              <w:t>ренесанси;</w:t>
            </w:r>
          </w:p>
          <w:p w:rsidR="003C547D" w:rsidRDefault="0078507E">
            <w:pPr>
              <w:pStyle w:val="TableParagraph"/>
              <w:numPr>
                <w:ilvl w:val="0"/>
                <w:numId w:val="74"/>
              </w:numPr>
              <w:tabs>
                <w:tab w:val="left" w:pos="162"/>
              </w:tabs>
              <w:spacing w:line="160" w:lineRule="exact"/>
              <w:ind w:firstLine="0"/>
              <w:rPr>
                <w:sz w:val="14"/>
              </w:rPr>
            </w:pPr>
            <w:r>
              <w:rPr>
                <w:sz w:val="14"/>
              </w:rPr>
              <w:t>чита различите штимове;</w:t>
            </w:r>
          </w:p>
          <w:p w:rsidR="003C547D" w:rsidRDefault="0078507E">
            <w:pPr>
              <w:pStyle w:val="TableParagraph"/>
              <w:numPr>
                <w:ilvl w:val="0"/>
                <w:numId w:val="74"/>
              </w:numPr>
              <w:tabs>
                <w:tab w:val="left" w:pos="162"/>
              </w:tabs>
              <w:spacing w:line="160" w:lineRule="exact"/>
              <w:ind w:firstLine="0"/>
              <w:rPr>
                <w:sz w:val="14"/>
              </w:rPr>
            </w:pPr>
            <w:r>
              <w:rPr>
                <w:sz w:val="14"/>
              </w:rPr>
              <w:t>прилагоди прсторед у односу на</w:t>
            </w:r>
            <w:r>
              <w:rPr>
                <w:spacing w:val="-4"/>
                <w:sz w:val="14"/>
              </w:rPr>
              <w:t xml:space="preserve"> </w:t>
            </w:r>
            <w:r>
              <w:rPr>
                <w:sz w:val="14"/>
              </w:rPr>
              <w:t>штим;</w:t>
            </w:r>
          </w:p>
          <w:p w:rsidR="003C547D" w:rsidRDefault="0078507E">
            <w:pPr>
              <w:pStyle w:val="TableParagraph"/>
              <w:numPr>
                <w:ilvl w:val="0"/>
                <w:numId w:val="74"/>
              </w:numPr>
              <w:tabs>
                <w:tab w:val="left" w:pos="162"/>
              </w:tabs>
              <w:spacing w:line="160" w:lineRule="exact"/>
              <w:ind w:firstLine="0"/>
              <w:rPr>
                <w:sz w:val="14"/>
              </w:rPr>
            </w:pPr>
            <w:r>
              <w:rPr>
                <w:sz w:val="14"/>
              </w:rPr>
              <w:t>свира без</w:t>
            </w:r>
            <w:r>
              <w:rPr>
                <w:spacing w:val="-1"/>
                <w:sz w:val="14"/>
              </w:rPr>
              <w:t xml:space="preserve"> </w:t>
            </w:r>
            <w:r>
              <w:rPr>
                <w:sz w:val="14"/>
              </w:rPr>
              <w:t>вибрата;</w:t>
            </w:r>
          </w:p>
          <w:p w:rsidR="003C547D" w:rsidRDefault="0078507E">
            <w:pPr>
              <w:pStyle w:val="TableParagraph"/>
              <w:numPr>
                <w:ilvl w:val="0"/>
                <w:numId w:val="74"/>
              </w:numPr>
              <w:tabs>
                <w:tab w:val="left" w:pos="162"/>
              </w:tabs>
              <w:spacing w:line="160" w:lineRule="exact"/>
              <w:ind w:firstLine="0"/>
              <w:rPr>
                <w:sz w:val="14"/>
              </w:rPr>
            </w:pPr>
            <w:r>
              <w:rPr>
                <w:sz w:val="14"/>
              </w:rPr>
              <w:t>држи гудало скраћено и свира на доњој</w:t>
            </w:r>
            <w:r>
              <w:rPr>
                <w:spacing w:val="-6"/>
                <w:sz w:val="14"/>
              </w:rPr>
              <w:t xml:space="preserve"> </w:t>
            </w:r>
            <w:r>
              <w:rPr>
                <w:sz w:val="14"/>
              </w:rPr>
              <w:t>половини;</w:t>
            </w:r>
          </w:p>
          <w:p w:rsidR="003C547D" w:rsidRDefault="0078507E">
            <w:pPr>
              <w:pStyle w:val="TableParagraph"/>
              <w:numPr>
                <w:ilvl w:val="0"/>
                <w:numId w:val="74"/>
              </w:numPr>
              <w:tabs>
                <w:tab w:val="left" w:pos="162"/>
              </w:tabs>
              <w:ind w:right="91" w:firstLine="0"/>
              <w:rPr>
                <w:sz w:val="14"/>
              </w:rPr>
            </w:pPr>
            <w:r>
              <w:rPr>
                <w:sz w:val="14"/>
              </w:rPr>
              <w:t>изабере</w:t>
            </w:r>
            <w:r>
              <w:rPr>
                <w:spacing w:val="-5"/>
                <w:sz w:val="14"/>
              </w:rPr>
              <w:t xml:space="preserve"> </w:t>
            </w:r>
            <w:r>
              <w:rPr>
                <w:sz w:val="14"/>
              </w:rPr>
              <w:t>инструмент</w:t>
            </w:r>
            <w:r>
              <w:rPr>
                <w:spacing w:val="-4"/>
                <w:sz w:val="14"/>
              </w:rPr>
              <w:t xml:space="preserve"> </w:t>
            </w:r>
            <w:r>
              <w:rPr>
                <w:sz w:val="14"/>
              </w:rPr>
              <w:t>у</w:t>
            </w:r>
            <w:r>
              <w:rPr>
                <w:spacing w:val="-5"/>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врсту</w:t>
            </w:r>
            <w:r>
              <w:rPr>
                <w:spacing w:val="-4"/>
                <w:sz w:val="14"/>
              </w:rPr>
              <w:t xml:space="preserve"> </w:t>
            </w:r>
            <w:r>
              <w:rPr>
                <w:sz w:val="14"/>
              </w:rPr>
              <w:t>композиције</w:t>
            </w:r>
            <w:r>
              <w:rPr>
                <w:spacing w:val="-5"/>
                <w:sz w:val="14"/>
              </w:rPr>
              <w:t xml:space="preserve"> </w:t>
            </w:r>
            <w:r>
              <w:rPr>
                <w:sz w:val="14"/>
              </w:rPr>
              <w:t>и</w:t>
            </w:r>
            <w:r>
              <w:rPr>
                <w:spacing w:val="-5"/>
                <w:sz w:val="14"/>
              </w:rPr>
              <w:t xml:space="preserve"> </w:t>
            </w:r>
            <w:r>
              <w:rPr>
                <w:sz w:val="14"/>
              </w:rPr>
              <w:t>прилику у којој се музика</w:t>
            </w:r>
            <w:r>
              <w:rPr>
                <w:spacing w:val="-2"/>
                <w:sz w:val="14"/>
              </w:rPr>
              <w:t xml:space="preserve"> </w:t>
            </w:r>
            <w:r>
              <w:rPr>
                <w:sz w:val="14"/>
              </w:rPr>
              <w:t>изводи;</w:t>
            </w:r>
          </w:p>
          <w:p w:rsidR="003C547D" w:rsidRDefault="0078507E">
            <w:pPr>
              <w:pStyle w:val="TableParagraph"/>
              <w:numPr>
                <w:ilvl w:val="0"/>
                <w:numId w:val="74"/>
              </w:numPr>
              <w:tabs>
                <w:tab w:val="left" w:pos="162"/>
              </w:tabs>
              <w:spacing w:line="159" w:lineRule="exact"/>
              <w:ind w:left="161"/>
              <w:rPr>
                <w:sz w:val="14"/>
              </w:rPr>
            </w:pPr>
            <w:r>
              <w:rPr>
                <w:sz w:val="14"/>
              </w:rPr>
              <w:t>разликује врсту и начин свирања</w:t>
            </w:r>
            <w:r>
              <w:rPr>
                <w:spacing w:val="-3"/>
                <w:sz w:val="14"/>
              </w:rPr>
              <w:t xml:space="preserve"> </w:t>
            </w:r>
            <w:r>
              <w:rPr>
                <w:sz w:val="14"/>
              </w:rPr>
              <w:t>украса;</w:t>
            </w:r>
          </w:p>
          <w:p w:rsidR="003C547D" w:rsidRDefault="0078507E">
            <w:pPr>
              <w:pStyle w:val="TableParagraph"/>
              <w:numPr>
                <w:ilvl w:val="0"/>
                <w:numId w:val="74"/>
              </w:numPr>
              <w:tabs>
                <w:tab w:val="left" w:pos="162"/>
              </w:tabs>
              <w:spacing w:line="160" w:lineRule="exact"/>
              <w:ind w:left="161"/>
              <w:rPr>
                <w:sz w:val="14"/>
              </w:rPr>
            </w:pPr>
            <w:r>
              <w:rPr>
                <w:sz w:val="14"/>
              </w:rPr>
              <w:t>импровизује на задати музички</w:t>
            </w:r>
            <w:r>
              <w:rPr>
                <w:spacing w:val="-3"/>
                <w:sz w:val="14"/>
              </w:rPr>
              <w:t xml:space="preserve"> </w:t>
            </w:r>
            <w:r>
              <w:rPr>
                <w:sz w:val="14"/>
              </w:rPr>
              <w:t>текст;</w:t>
            </w:r>
          </w:p>
          <w:p w:rsidR="003C547D" w:rsidRDefault="0078507E">
            <w:pPr>
              <w:pStyle w:val="TableParagraph"/>
              <w:numPr>
                <w:ilvl w:val="0"/>
                <w:numId w:val="74"/>
              </w:numPr>
              <w:tabs>
                <w:tab w:val="left" w:pos="162"/>
              </w:tabs>
              <w:spacing w:line="161" w:lineRule="exact"/>
              <w:ind w:left="161"/>
              <w:rPr>
                <w:sz w:val="14"/>
              </w:rPr>
            </w:pPr>
            <w:r>
              <w:rPr>
                <w:sz w:val="14"/>
              </w:rPr>
              <w:t>варира постојећи музички</w:t>
            </w:r>
            <w:r>
              <w:rPr>
                <w:spacing w:val="-1"/>
                <w:sz w:val="14"/>
              </w:rPr>
              <w:t xml:space="preserve"> </w:t>
            </w:r>
            <w:r>
              <w:rPr>
                <w:sz w:val="14"/>
              </w:rPr>
              <w:t>текст;</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16"/>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Карактеристике и начин извођења музике на гудачким инстру- ментима у средњем веку.</w:t>
            </w:r>
          </w:p>
          <w:p w:rsidR="003C547D" w:rsidRDefault="0078507E">
            <w:pPr>
              <w:pStyle w:val="TableParagraph"/>
              <w:rPr>
                <w:sz w:val="14"/>
              </w:rPr>
            </w:pPr>
            <w:r>
              <w:rPr>
                <w:sz w:val="14"/>
              </w:rPr>
              <w:t>Карактеристике и начин извођења музику музике на гудачким инструментима у ренесанси.</w:t>
            </w:r>
          </w:p>
          <w:p w:rsidR="003C547D" w:rsidRDefault="0078507E">
            <w:pPr>
              <w:pStyle w:val="TableParagraph"/>
              <w:ind w:right="962"/>
              <w:rPr>
                <w:sz w:val="14"/>
              </w:rPr>
            </w:pPr>
            <w:r>
              <w:rPr>
                <w:sz w:val="14"/>
              </w:rPr>
              <w:t>Различити штимови у односу на врсту. Обликовање тона – артикулација, темпо, агогика.</w:t>
            </w:r>
          </w:p>
          <w:p w:rsidR="003C547D" w:rsidRDefault="0078507E">
            <w:pPr>
              <w:pStyle w:val="TableParagraph"/>
              <w:ind w:right="228"/>
              <w:rPr>
                <w:sz w:val="14"/>
              </w:rPr>
            </w:pPr>
            <w:r>
              <w:rPr>
                <w:sz w:val="14"/>
              </w:rPr>
              <w:t>Украси, импровизација и варијација – врсте и начини. Композиције световног и духовног карактера.</w:t>
            </w:r>
          </w:p>
          <w:p w:rsidR="003C547D" w:rsidRDefault="0078507E">
            <w:pPr>
              <w:pStyle w:val="TableParagraph"/>
              <w:spacing w:line="159" w:lineRule="exact"/>
              <w:rPr>
                <w:sz w:val="14"/>
              </w:rPr>
            </w:pPr>
            <w:r>
              <w:rPr>
                <w:sz w:val="14"/>
              </w:rPr>
              <w:t>Свирање у ансамблу.</w:t>
            </w:r>
          </w:p>
        </w:tc>
      </w:tr>
    </w:tbl>
    <w:p w:rsidR="003C547D" w:rsidRDefault="003C547D">
      <w:pPr>
        <w:spacing w:line="159" w:lineRule="exact"/>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2758"/>
        </w:trPr>
        <w:tc>
          <w:tcPr>
            <w:tcW w:w="3969" w:type="dxa"/>
          </w:tcPr>
          <w:p w:rsidR="003C547D" w:rsidRDefault="0078507E">
            <w:pPr>
              <w:pStyle w:val="TableParagraph"/>
              <w:numPr>
                <w:ilvl w:val="0"/>
                <w:numId w:val="73"/>
              </w:numPr>
              <w:tabs>
                <w:tab w:val="left" w:pos="162"/>
              </w:tabs>
              <w:spacing w:before="18"/>
              <w:ind w:right="206" w:firstLine="0"/>
              <w:rPr>
                <w:sz w:val="14"/>
              </w:rPr>
            </w:pPr>
            <w:r>
              <w:rPr>
                <w:sz w:val="14"/>
              </w:rPr>
              <w:lastRenderedPageBreak/>
              <w:t>изводи самостално или у ансамблу композ</w:t>
            </w:r>
            <w:r>
              <w:rPr>
                <w:sz w:val="14"/>
              </w:rPr>
              <w:t>иције из нота</w:t>
            </w:r>
            <w:r>
              <w:rPr>
                <w:spacing w:val="-25"/>
                <w:sz w:val="14"/>
              </w:rPr>
              <w:t xml:space="preserve"> </w:t>
            </w:r>
            <w:r>
              <w:rPr>
                <w:sz w:val="14"/>
              </w:rPr>
              <w:t>или напамет;</w:t>
            </w:r>
          </w:p>
          <w:p w:rsidR="003C547D" w:rsidRDefault="0078507E">
            <w:pPr>
              <w:pStyle w:val="TableParagraph"/>
              <w:numPr>
                <w:ilvl w:val="0"/>
                <w:numId w:val="73"/>
              </w:numPr>
              <w:tabs>
                <w:tab w:val="left" w:pos="162"/>
              </w:tabs>
              <w:spacing w:line="159" w:lineRule="exact"/>
              <w:ind w:left="161"/>
              <w:rPr>
                <w:sz w:val="14"/>
              </w:rPr>
            </w:pPr>
            <w:r>
              <w:rPr>
                <w:sz w:val="14"/>
              </w:rPr>
              <w:t>комуницира са осталим члановима ансамбла кроз</w:t>
            </w:r>
            <w:r>
              <w:rPr>
                <w:spacing w:val="-6"/>
                <w:sz w:val="14"/>
              </w:rPr>
              <w:t xml:space="preserve"> </w:t>
            </w:r>
            <w:r>
              <w:rPr>
                <w:sz w:val="14"/>
              </w:rPr>
              <w:t>музику;</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6" w:line="161" w:lineRule="exact"/>
              <w:rPr>
                <w:b/>
                <w:sz w:val="14"/>
              </w:rPr>
            </w:pPr>
            <w:r>
              <w:rPr>
                <w:b/>
                <w:sz w:val="14"/>
              </w:rPr>
              <w:t>Скале и трозвуци</w:t>
            </w:r>
          </w:p>
          <w:p w:rsidR="003C547D" w:rsidRDefault="0078507E">
            <w:pPr>
              <w:pStyle w:val="TableParagraph"/>
              <w:rPr>
                <w:sz w:val="14"/>
              </w:rPr>
            </w:pPr>
            <w:r>
              <w:rPr>
                <w:sz w:val="14"/>
              </w:rPr>
              <w:t>Ге, Де, Це, Еф и Бедур, ге, де, a, e и хамол са тоничним трозвуци- ма у шеснаестинама.</w:t>
            </w:r>
          </w:p>
          <w:p w:rsidR="003C547D" w:rsidRDefault="0078507E">
            <w:pPr>
              <w:pStyle w:val="TableParagraph"/>
              <w:spacing w:line="159" w:lineRule="exact"/>
              <w:rPr>
                <w:b/>
                <w:sz w:val="14"/>
              </w:rPr>
            </w:pPr>
            <w:r>
              <w:rPr>
                <w:b/>
                <w:sz w:val="14"/>
              </w:rPr>
              <w:t>ЛИТЕРАТУРА</w:t>
            </w:r>
          </w:p>
          <w:p w:rsidR="003C547D" w:rsidRDefault="0078507E">
            <w:pPr>
              <w:pStyle w:val="TableParagraph"/>
              <w:numPr>
                <w:ilvl w:val="0"/>
                <w:numId w:val="72"/>
              </w:numPr>
              <w:tabs>
                <w:tab w:val="left" w:pos="161"/>
              </w:tabs>
              <w:ind w:right="350" w:firstLine="0"/>
              <w:rPr>
                <w:sz w:val="14"/>
              </w:rPr>
            </w:pPr>
            <w:r>
              <w:rPr>
                <w:sz w:val="14"/>
              </w:rPr>
              <w:t xml:space="preserve">К. Валтер: </w:t>
            </w:r>
            <w:r>
              <w:rPr>
                <w:i/>
                <w:sz w:val="14"/>
              </w:rPr>
              <w:t>Шпилманске игре</w:t>
            </w:r>
            <w:r>
              <w:rPr>
                <w:sz w:val="14"/>
              </w:rPr>
              <w:t xml:space="preserve">, II свеска, збирка </w:t>
            </w:r>
            <w:r>
              <w:rPr>
                <w:spacing w:val="-3"/>
                <w:sz w:val="14"/>
              </w:rPr>
              <w:t xml:space="preserve">(Универзал, </w:t>
            </w:r>
            <w:r>
              <w:rPr>
                <w:sz w:val="14"/>
              </w:rPr>
              <w:t>20013)</w:t>
            </w:r>
          </w:p>
          <w:p w:rsidR="003C547D" w:rsidRDefault="0078507E">
            <w:pPr>
              <w:pStyle w:val="TableParagraph"/>
              <w:numPr>
                <w:ilvl w:val="0"/>
                <w:numId w:val="72"/>
              </w:numPr>
              <w:tabs>
                <w:tab w:val="left" w:pos="161"/>
              </w:tabs>
              <w:ind w:right="395" w:firstLine="0"/>
              <w:rPr>
                <w:sz w:val="14"/>
              </w:rPr>
            </w:pPr>
            <w:r>
              <w:rPr>
                <w:sz w:val="14"/>
              </w:rPr>
              <w:t xml:space="preserve">Х. Конор: </w:t>
            </w:r>
            <w:r>
              <w:rPr>
                <w:i/>
                <w:sz w:val="14"/>
              </w:rPr>
              <w:t>Игре Шекспировог доба</w:t>
            </w:r>
            <w:r>
              <w:rPr>
                <w:sz w:val="14"/>
              </w:rPr>
              <w:t xml:space="preserve">, збирка, </w:t>
            </w:r>
            <w:r>
              <w:rPr>
                <w:spacing w:val="-3"/>
                <w:sz w:val="14"/>
              </w:rPr>
              <w:t xml:space="preserve">од </w:t>
            </w:r>
            <w:r>
              <w:rPr>
                <w:sz w:val="14"/>
              </w:rPr>
              <w:t>броја 1 до</w:t>
            </w:r>
            <w:r>
              <w:rPr>
                <w:spacing w:val="-22"/>
                <w:sz w:val="14"/>
              </w:rPr>
              <w:t xml:space="preserve"> </w:t>
            </w:r>
            <w:r>
              <w:rPr>
                <w:sz w:val="14"/>
              </w:rPr>
              <w:t>8 (нордијска музичка</w:t>
            </w:r>
            <w:r>
              <w:rPr>
                <w:spacing w:val="-1"/>
                <w:sz w:val="14"/>
              </w:rPr>
              <w:t xml:space="preserve"> </w:t>
            </w:r>
            <w:r>
              <w:rPr>
                <w:sz w:val="14"/>
              </w:rPr>
              <w:t>кућа)</w:t>
            </w:r>
          </w:p>
          <w:p w:rsidR="003C547D" w:rsidRDefault="0078507E">
            <w:pPr>
              <w:pStyle w:val="TableParagraph"/>
              <w:numPr>
                <w:ilvl w:val="0"/>
                <w:numId w:val="72"/>
              </w:numPr>
              <w:tabs>
                <w:tab w:val="left" w:pos="161"/>
              </w:tabs>
              <w:spacing w:line="159" w:lineRule="exact"/>
              <w:ind w:left="160"/>
              <w:rPr>
                <w:sz w:val="14"/>
              </w:rPr>
            </w:pPr>
            <w:r>
              <w:rPr>
                <w:sz w:val="14"/>
              </w:rPr>
              <w:t xml:space="preserve">П. Атањан: </w:t>
            </w:r>
            <w:r>
              <w:rPr>
                <w:i/>
                <w:sz w:val="14"/>
              </w:rPr>
              <w:t>Игре Париза, I свеска</w:t>
            </w:r>
            <w:r>
              <w:rPr>
                <w:sz w:val="14"/>
              </w:rPr>
              <w:t xml:space="preserve">, збирка </w:t>
            </w:r>
            <w:r>
              <w:rPr>
                <w:spacing w:val="-3"/>
                <w:sz w:val="14"/>
              </w:rPr>
              <w:t>(Шот,</w:t>
            </w:r>
            <w:r>
              <w:rPr>
                <w:spacing w:val="-10"/>
                <w:sz w:val="14"/>
              </w:rPr>
              <w:t xml:space="preserve"> </w:t>
            </w:r>
            <w:r>
              <w:rPr>
                <w:sz w:val="14"/>
              </w:rPr>
              <w:t>3758)</w:t>
            </w:r>
          </w:p>
          <w:p w:rsidR="003C547D" w:rsidRDefault="0078507E">
            <w:pPr>
              <w:pStyle w:val="TableParagraph"/>
              <w:numPr>
                <w:ilvl w:val="0"/>
                <w:numId w:val="72"/>
              </w:numPr>
              <w:tabs>
                <w:tab w:val="left" w:pos="161"/>
              </w:tabs>
              <w:spacing w:line="160" w:lineRule="exact"/>
              <w:ind w:left="160"/>
              <w:rPr>
                <w:sz w:val="14"/>
              </w:rPr>
            </w:pPr>
            <w:r>
              <w:rPr>
                <w:sz w:val="14"/>
              </w:rPr>
              <w:t xml:space="preserve">П. Жервез: </w:t>
            </w:r>
            <w:r>
              <w:rPr>
                <w:i/>
                <w:sz w:val="14"/>
              </w:rPr>
              <w:t>Игре XVI века</w:t>
            </w:r>
            <w:r>
              <w:rPr>
                <w:sz w:val="14"/>
              </w:rPr>
              <w:t>, збирка (Мек,</w:t>
            </w:r>
            <w:r>
              <w:rPr>
                <w:spacing w:val="-7"/>
                <w:sz w:val="14"/>
              </w:rPr>
              <w:t xml:space="preserve"> </w:t>
            </w:r>
            <w:r>
              <w:rPr>
                <w:sz w:val="14"/>
              </w:rPr>
              <w:t>11)</w:t>
            </w:r>
          </w:p>
          <w:p w:rsidR="003C547D" w:rsidRDefault="0078507E">
            <w:pPr>
              <w:pStyle w:val="TableParagraph"/>
              <w:numPr>
                <w:ilvl w:val="0"/>
                <w:numId w:val="72"/>
              </w:numPr>
              <w:tabs>
                <w:tab w:val="left" w:pos="161"/>
              </w:tabs>
              <w:ind w:right="205" w:firstLine="0"/>
              <w:rPr>
                <w:sz w:val="14"/>
              </w:rPr>
            </w:pPr>
            <w:r>
              <w:rPr>
                <w:sz w:val="14"/>
              </w:rPr>
              <w:t>М.</w:t>
            </w:r>
            <w:r>
              <w:rPr>
                <w:spacing w:val="-6"/>
                <w:sz w:val="14"/>
              </w:rPr>
              <w:t xml:space="preserve"> </w:t>
            </w:r>
            <w:r>
              <w:rPr>
                <w:sz w:val="14"/>
              </w:rPr>
              <w:t>Преториус:</w:t>
            </w:r>
            <w:r>
              <w:rPr>
                <w:spacing w:val="-5"/>
                <w:sz w:val="14"/>
              </w:rPr>
              <w:t xml:space="preserve"> </w:t>
            </w:r>
            <w:r>
              <w:rPr>
                <w:i/>
                <w:sz w:val="14"/>
              </w:rPr>
              <w:t>Француске</w:t>
            </w:r>
            <w:r>
              <w:rPr>
                <w:i/>
                <w:spacing w:val="-4"/>
                <w:sz w:val="14"/>
              </w:rPr>
              <w:t xml:space="preserve"> </w:t>
            </w:r>
            <w:r>
              <w:rPr>
                <w:i/>
                <w:sz w:val="14"/>
              </w:rPr>
              <w:t>игре</w:t>
            </w:r>
            <w:r>
              <w:rPr>
                <w:i/>
                <w:spacing w:val="-5"/>
                <w:sz w:val="14"/>
              </w:rPr>
              <w:t xml:space="preserve"> </w:t>
            </w:r>
            <w:r>
              <w:rPr>
                <w:sz w:val="14"/>
              </w:rPr>
              <w:t>из</w:t>
            </w:r>
            <w:r>
              <w:rPr>
                <w:spacing w:val="-6"/>
                <w:sz w:val="14"/>
              </w:rPr>
              <w:t xml:space="preserve"> </w:t>
            </w:r>
            <w:r>
              <w:rPr>
                <w:sz w:val="14"/>
              </w:rPr>
              <w:t>„Терпсихоре”,</w:t>
            </w:r>
            <w:r>
              <w:rPr>
                <w:spacing w:val="-4"/>
                <w:sz w:val="14"/>
              </w:rPr>
              <w:t xml:space="preserve"> </w:t>
            </w:r>
            <w:r>
              <w:rPr>
                <w:sz w:val="14"/>
              </w:rPr>
              <w:t>I</w:t>
            </w:r>
            <w:r>
              <w:rPr>
                <w:spacing w:val="-5"/>
                <w:sz w:val="14"/>
              </w:rPr>
              <w:t xml:space="preserve"> </w:t>
            </w:r>
            <w:r>
              <w:rPr>
                <w:sz w:val="14"/>
              </w:rPr>
              <w:t>и</w:t>
            </w:r>
            <w:r>
              <w:rPr>
                <w:spacing w:val="-5"/>
                <w:sz w:val="14"/>
              </w:rPr>
              <w:t xml:space="preserve"> </w:t>
            </w:r>
            <w:r>
              <w:rPr>
                <w:sz w:val="14"/>
              </w:rPr>
              <w:t>II</w:t>
            </w:r>
            <w:r>
              <w:rPr>
                <w:spacing w:val="-5"/>
                <w:sz w:val="14"/>
              </w:rPr>
              <w:t xml:space="preserve"> </w:t>
            </w:r>
            <w:r>
              <w:rPr>
                <w:sz w:val="14"/>
              </w:rPr>
              <w:t>свеска, збирке (Meкс, 3607,</w:t>
            </w:r>
            <w:r>
              <w:rPr>
                <w:spacing w:val="-1"/>
                <w:sz w:val="14"/>
              </w:rPr>
              <w:t xml:space="preserve"> </w:t>
            </w:r>
            <w:r>
              <w:rPr>
                <w:sz w:val="14"/>
              </w:rPr>
              <w:t>3608)</w:t>
            </w:r>
          </w:p>
          <w:p w:rsidR="003C547D" w:rsidRDefault="0078507E">
            <w:pPr>
              <w:pStyle w:val="TableParagraph"/>
              <w:numPr>
                <w:ilvl w:val="0"/>
                <w:numId w:val="72"/>
              </w:numPr>
              <w:tabs>
                <w:tab w:val="left" w:pos="161"/>
              </w:tabs>
              <w:spacing w:line="159" w:lineRule="exact"/>
              <w:ind w:left="160"/>
              <w:rPr>
                <w:sz w:val="14"/>
              </w:rPr>
            </w:pPr>
            <w:r>
              <w:rPr>
                <w:spacing w:val="-8"/>
                <w:sz w:val="14"/>
              </w:rPr>
              <w:t xml:space="preserve">Т. </w:t>
            </w:r>
            <w:r>
              <w:rPr>
                <w:sz w:val="14"/>
              </w:rPr>
              <w:t xml:space="preserve">Сузато: </w:t>
            </w:r>
            <w:r>
              <w:rPr>
                <w:i/>
                <w:sz w:val="14"/>
              </w:rPr>
              <w:t>Дансерај</w:t>
            </w:r>
            <w:r>
              <w:rPr>
                <w:sz w:val="14"/>
              </w:rPr>
              <w:t xml:space="preserve">, I и II свеска, збирке </w:t>
            </w:r>
            <w:r>
              <w:rPr>
                <w:spacing w:val="-3"/>
                <w:sz w:val="14"/>
              </w:rPr>
              <w:t xml:space="preserve">(Шот, </w:t>
            </w:r>
            <w:r>
              <w:rPr>
                <w:sz w:val="14"/>
              </w:rPr>
              <w:t>2435,</w:t>
            </w:r>
            <w:r>
              <w:rPr>
                <w:spacing w:val="1"/>
                <w:sz w:val="14"/>
              </w:rPr>
              <w:t xml:space="preserve"> </w:t>
            </w:r>
            <w:r>
              <w:rPr>
                <w:sz w:val="14"/>
              </w:rPr>
              <w:t>2436)</w:t>
            </w:r>
          </w:p>
          <w:p w:rsidR="003C547D" w:rsidRDefault="003C547D">
            <w:pPr>
              <w:pStyle w:val="TableParagraph"/>
              <w:spacing w:before="6"/>
              <w:ind w:left="0"/>
              <w:rPr>
                <w:b/>
                <w:sz w:val="13"/>
              </w:rPr>
            </w:pPr>
          </w:p>
          <w:p w:rsidR="003C547D" w:rsidRDefault="0078507E">
            <w:pPr>
              <w:pStyle w:val="TableParagraph"/>
              <w:spacing w:line="161" w:lineRule="exact"/>
              <w:rPr>
                <w:sz w:val="14"/>
              </w:rPr>
            </w:pPr>
            <w:r>
              <w:rPr>
                <w:sz w:val="14"/>
              </w:rPr>
              <w:t>Други комади и збирке сличног садржаја и тежине.</w:t>
            </w:r>
          </w:p>
          <w:p w:rsidR="003C547D" w:rsidRDefault="0078507E">
            <w:pPr>
              <w:pStyle w:val="TableParagraph"/>
              <w:ind w:right="228"/>
              <w:rPr>
                <w:sz w:val="14"/>
              </w:rPr>
            </w:pPr>
            <w:r>
              <w:rPr>
                <w:sz w:val="14"/>
              </w:rPr>
              <w:t>У вишегласним композицијама свирати деонице које по свом опсегу одговарају тонском опсегу наведених инструмената.</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numPr>
                <w:ilvl w:val="0"/>
                <w:numId w:val="71"/>
              </w:numPr>
              <w:tabs>
                <w:tab w:val="left" w:pos="162"/>
              </w:tabs>
              <w:spacing w:line="160" w:lineRule="exact"/>
              <w:rPr>
                <w:sz w:val="14"/>
              </w:rPr>
            </w:pPr>
            <w:r>
              <w:rPr>
                <w:sz w:val="14"/>
              </w:rPr>
              <w:t xml:space="preserve">пет </w:t>
            </w:r>
            <w:r>
              <w:rPr>
                <w:spacing w:val="-2"/>
                <w:sz w:val="14"/>
              </w:rPr>
              <w:t xml:space="preserve">комада </w:t>
            </w:r>
            <w:r>
              <w:rPr>
                <w:sz w:val="14"/>
              </w:rPr>
              <w:t>за соло извођење;</w:t>
            </w:r>
          </w:p>
          <w:p w:rsidR="003C547D" w:rsidRDefault="0078507E">
            <w:pPr>
              <w:pStyle w:val="TableParagraph"/>
              <w:numPr>
                <w:ilvl w:val="0"/>
                <w:numId w:val="71"/>
              </w:numPr>
              <w:tabs>
                <w:tab w:val="left" w:pos="162"/>
              </w:tabs>
              <w:spacing w:line="161" w:lineRule="exact"/>
              <w:rPr>
                <w:sz w:val="14"/>
              </w:rPr>
            </w:pPr>
            <w:r>
              <w:rPr>
                <w:sz w:val="14"/>
              </w:rPr>
              <w:t>пет дела која су вишегласна и намењена групном</w:t>
            </w:r>
            <w:r>
              <w:rPr>
                <w:spacing w:val="-6"/>
                <w:sz w:val="14"/>
              </w:rPr>
              <w:t xml:space="preserve"> </w:t>
            </w:r>
            <w:r>
              <w:rPr>
                <w:sz w:val="14"/>
              </w:rPr>
              <w:t>музицирању.</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numPr>
                <w:ilvl w:val="0"/>
                <w:numId w:val="70"/>
              </w:numPr>
              <w:tabs>
                <w:tab w:val="left" w:pos="197"/>
              </w:tabs>
              <w:spacing w:line="160" w:lineRule="exact"/>
              <w:rPr>
                <w:sz w:val="14"/>
              </w:rPr>
            </w:pPr>
            <w:r>
              <w:rPr>
                <w:sz w:val="14"/>
              </w:rPr>
              <w:t>Три композиције за соло извођење из епохе средњег века или</w:t>
            </w:r>
            <w:r>
              <w:rPr>
                <w:spacing w:val="-4"/>
                <w:sz w:val="14"/>
              </w:rPr>
              <w:t xml:space="preserve"> </w:t>
            </w:r>
            <w:r>
              <w:rPr>
                <w:sz w:val="14"/>
              </w:rPr>
              <w:t>ренесансе;</w:t>
            </w:r>
          </w:p>
          <w:p w:rsidR="003C547D" w:rsidRDefault="0078507E">
            <w:pPr>
              <w:pStyle w:val="TableParagraph"/>
              <w:numPr>
                <w:ilvl w:val="0"/>
                <w:numId w:val="70"/>
              </w:numPr>
              <w:tabs>
                <w:tab w:val="left" w:pos="197"/>
              </w:tabs>
              <w:ind w:left="56" w:right="104" w:firstLine="0"/>
              <w:rPr>
                <w:sz w:val="14"/>
              </w:rPr>
            </w:pPr>
            <w:r>
              <w:rPr>
                <w:sz w:val="14"/>
              </w:rPr>
              <w:t>Три</w:t>
            </w:r>
            <w:r>
              <w:rPr>
                <w:spacing w:val="-5"/>
                <w:sz w:val="14"/>
              </w:rPr>
              <w:t xml:space="preserve"> </w:t>
            </w:r>
            <w:r>
              <w:rPr>
                <w:sz w:val="14"/>
              </w:rPr>
              <w:t>композиције</w:t>
            </w:r>
            <w:r>
              <w:rPr>
                <w:spacing w:val="-4"/>
                <w:sz w:val="14"/>
              </w:rPr>
              <w:t xml:space="preserve"> </w:t>
            </w:r>
            <w:r>
              <w:rPr>
                <w:sz w:val="14"/>
              </w:rPr>
              <w:t>у</w:t>
            </w:r>
            <w:r>
              <w:rPr>
                <w:spacing w:val="-4"/>
                <w:sz w:val="14"/>
              </w:rPr>
              <w:t xml:space="preserve"> </w:t>
            </w:r>
            <w:r>
              <w:rPr>
                <w:sz w:val="14"/>
              </w:rPr>
              <w:t>саставу</w:t>
            </w:r>
            <w:r>
              <w:rPr>
                <w:spacing w:val="-4"/>
                <w:sz w:val="14"/>
              </w:rPr>
              <w:t xml:space="preserve"> </w:t>
            </w:r>
            <w:r>
              <w:rPr>
                <w:sz w:val="14"/>
              </w:rPr>
              <w:t>трија</w:t>
            </w:r>
            <w:r>
              <w:rPr>
                <w:spacing w:val="-4"/>
                <w:sz w:val="14"/>
              </w:rPr>
              <w:t xml:space="preserve"> </w:t>
            </w:r>
            <w:r>
              <w:rPr>
                <w:sz w:val="14"/>
              </w:rPr>
              <w:t>или</w:t>
            </w:r>
            <w:r>
              <w:rPr>
                <w:spacing w:val="-4"/>
                <w:sz w:val="14"/>
              </w:rPr>
              <w:t xml:space="preserve"> </w:t>
            </w:r>
            <w:r>
              <w:rPr>
                <w:sz w:val="14"/>
              </w:rPr>
              <w:t>квартета</w:t>
            </w:r>
            <w:r>
              <w:rPr>
                <w:spacing w:val="-5"/>
                <w:sz w:val="14"/>
              </w:rPr>
              <w:t xml:space="preserve"> </w:t>
            </w:r>
            <w:r>
              <w:rPr>
                <w:sz w:val="14"/>
              </w:rPr>
              <w:t>чије</w:t>
            </w:r>
            <w:r>
              <w:rPr>
                <w:spacing w:val="-4"/>
                <w:sz w:val="14"/>
              </w:rPr>
              <w:t xml:space="preserve"> </w:t>
            </w:r>
            <w:r>
              <w:rPr>
                <w:sz w:val="14"/>
              </w:rPr>
              <w:t>поједине</w:t>
            </w:r>
            <w:r>
              <w:rPr>
                <w:spacing w:val="-4"/>
                <w:sz w:val="14"/>
              </w:rPr>
              <w:t xml:space="preserve"> </w:t>
            </w:r>
            <w:r>
              <w:rPr>
                <w:sz w:val="14"/>
              </w:rPr>
              <w:t>деонице</w:t>
            </w:r>
            <w:r>
              <w:rPr>
                <w:spacing w:val="-4"/>
                <w:sz w:val="14"/>
              </w:rPr>
              <w:t xml:space="preserve"> </w:t>
            </w:r>
            <w:r>
              <w:rPr>
                <w:sz w:val="14"/>
              </w:rPr>
              <w:t>по</w:t>
            </w:r>
            <w:r>
              <w:rPr>
                <w:spacing w:val="-4"/>
                <w:sz w:val="14"/>
              </w:rPr>
              <w:t xml:space="preserve"> </w:t>
            </w:r>
            <w:r>
              <w:rPr>
                <w:sz w:val="14"/>
              </w:rPr>
              <w:t>свом</w:t>
            </w:r>
            <w:r>
              <w:rPr>
                <w:spacing w:val="-4"/>
                <w:sz w:val="14"/>
              </w:rPr>
              <w:t xml:space="preserve"> </w:t>
            </w:r>
            <w:r>
              <w:rPr>
                <w:sz w:val="14"/>
              </w:rPr>
              <w:t>тонском</w:t>
            </w:r>
            <w:r>
              <w:rPr>
                <w:spacing w:val="-5"/>
                <w:sz w:val="14"/>
              </w:rPr>
              <w:t xml:space="preserve"> </w:t>
            </w:r>
            <w:r>
              <w:rPr>
                <w:sz w:val="14"/>
              </w:rPr>
              <w:t>опсегу</w:t>
            </w:r>
            <w:r>
              <w:rPr>
                <w:spacing w:val="-4"/>
                <w:sz w:val="14"/>
              </w:rPr>
              <w:t xml:space="preserve"> </w:t>
            </w:r>
            <w:r>
              <w:rPr>
                <w:sz w:val="14"/>
              </w:rPr>
              <w:t>одговарају</w:t>
            </w:r>
            <w:r>
              <w:rPr>
                <w:spacing w:val="-4"/>
                <w:sz w:val="14"/>
              </w:rPr>
              <w:t xml:space="preserve"> </w:t>
            </w:r>
            <w:r>
              <w:rPr>
                <w:sz w:val="14"/>
              </w:rPr>
              <w:t>једном</w:t>
            </w:r>
            <w:r>
              <w:rPr>
                <w:spacing w:val="-4"/>
                <w:sz w:val="14"/>
              </w:rPr>
              <w:t xml:space="preserve"> </w:t>
            </w:r>
            <w:r>
              <w:rPr>
                <w:spacing w:val="-3"/>
                <w:sz w:val="14"/>
              </w:rPr>
              <w:t>од</w:t>
            </w:r>
            <w:r>
              <w:rPr>
                <w:spacing w:val="-4"/>
                <w:sz w:val="14"/>
              </w:rPr>
              <w:t xml:space="preserve"> </w:t>
            </w:r>
            <w:r>
              <w:rPr>
                <w:sz w:val="14"/>
              </w:rPr>
              <w:t>наведених</w:t>
            </w:r>
            <w:r>
              <w:rPr>
                <w:spacing w:val="-4"/>
                <w:sz w:val="14"/>
              </w:rPr>
              <w:t xml:space="preserve"> </w:t>
            </w:r>
            <w:r>
              <w:rPr>
                <w:sz w:val="14"/>
              </w:rPr>
              <w:t>инструмената.</w:t>
            </w:r>
            <w:r>
              <w:rPr>
                <w:spacing w:val="-4"/>
                <w:sz w:val="14"/>
              </w:rPr>
              <w:t xml:space="preserve"> </w:t>
            </w:r>
            <w:r>
              <w:rPr>
                <w:sz w:val="14"/>
              </w:rPr>
              <w:t>Могуће</w:t>
            </w:r>
            <w:r>
              <w:rPr>
                <w:spacing w:val="-4"/>
                <w:sz w:val="14"/>
              </w:rPr>
              <w:t xml:space="preserve"> </w:t>
            </w:r>
            <w:r>
              <w:rPr>
                <w:sz w:val="14"/>
              </w:rPr>
              <w:t>су</w:t>
            </w:r>
            <w:r>
              <w:rPr>
                <w:spacing w:val="-4"/>
                <w:sz w:val="14"/>
              </w:rPr>
              <w:t xml:space="preserve"> </w:t>
            </w:r>
            <w:r>
              <w:rPr>
                <w:sz w:val="14"/>
              </w:rPr>
              <w:t>различите</w:t>
            </w:r>
            <w:r>
              <w:rPr>
                <w:spacing w:val="-4"/>
                <w:sz w:val="14"/>
              </w:rPr>
              <w:t xml:space="preserve"> </w:t>
            </w:r>
            <w:r>
              <w:rPr>
                <w:sz w:val="14"/>
              </w:rPr>
              <w:t>комбина- ције инструмената пери</w:t>
            </w:r>
            <w:r>
              <w:rPr>
                <w:sz w:val="14"/>
              </w:rPr>
              <w:t>ода ране</w:t>
            </w:r>
            <w:r>
              <w:rPr>
                <w:spacing w:val="-2"/>
                <w:sz w:val="14"/>
              </w:rPr>
              <w:t xml:space="preserve"> </w:t>
            </w:r>
            <w:r>
              <w:rPr>
                <w:sz w:val="14"/>
              </w:rPr>
              <w:t>музике.</w:t>
            </w:r>
          </w:p>
        </w:tc>
      </w:tr>
    </w:tbl>
    <w:p w:rsidR="003C547D" w:rsidRDefault="0078507E">
      <w:pPr>
        <w:pStyle w:val="BodyText"/>
        <w:spacing w:before="42" w:line="225" w:lineRule="auto"/>
        <w:ind w:firstLine="396"/>
      </w:pPr>
      <w:r>
        <w:t>Кључни појмови садржаја: тон, интонација, слушање музике, свирање, стил, музичка фраза, музички бонтон, динамика, агогика, артикулација, прсторед.</w:t>
      </w:r>
    </w:p>
    <w:p w:rsidR="003C547D" w:rsidRDefault="003C547D">
      <w:pPr>
        <w:pStyle w:val="BodyText"/>
        <w:spacing w:before="7"/>
        <w:ind w:left="0"/>
        <w:rPr>
          <w:sz w:val="22"/>
        </w:rPr>
      </w:pPr>
    </w:p>
    <w:p w:rsidR="003C547D" w:rsidRDefault="0078507E">
      <w:pPr>
        <w:tabs>
          <w:tab w:val="left" w:pos="1668"/>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ВИОЛА ДА </w:t>
      </w:r>
      <w:r>
        <w:rPr>
          <w:b/>
          <w:spacing w:val="-4"/>
          <w:sz w:val="14"/>
        </w:rPr>
        <w:t xml:space="preserve">ГАМБА </w:t>
      </w:r>
      <w:r>
        <w:rPr>
          <w:b/>
          <w:sz w:val="14"/>
        </w:rPr>
        <w:t xml:space="preserve">(сопран, </w:t>
      </w:r>
      <w:r>
        <w:rPr>
          <w:b/>
          <w:spacing w:val="-3"/>
          <w:sz w:val="14"/>
        </w:rPr>
        <w:t>алт,</w:t>
      </w:r>
      <w:r>
        <w:rPr>
          <w:b/>
          <w:spacing w:val="2"/>
          <w:sz w:val="14"/>
        </w:rPr>
        <w:t xml:space="preserve"> </w:t>
      </w:r>
      <w:r>
        <w:rPr>
          <w:b/>
          <w:sz w:val="14"/>
        </w:rPr>
        <w:t>тенор-бас)</w:t>
      </w:r>
    </w:p>
    <w:p w:rsidR="003C547D" w:rsidRDefault="0078507E">
      <w:pPr>
        <w:tabs>
          <w:tab w:val="left" w:pos="1668"/>
        </w:tabs>
        <w:spacing w:before="49"/>
        <w:ind w:left="1668" w:right="342" w:hanging="1512"/>
        <w:rPr>
          <w:sz w:val="14"/>
        </w:rPr>
      </w:pPr>
      <w:r>
        <w:rPr>
          <w:sz w:val="14"/>
        </w:rPr>
        <w:t>Циљ</w:t>
      </w:r>
      <w:r>
        <w:rPr>
          <w:sz w:val="14"/>
        </w:rPr>
        <w:tab/>
      </w:r>
      <w:r>
        <w:rPr>
          <w:b/>
          <w:sz w:val="14"/>
        </w:rPr>
        <w:t xml:space="preserve">Циљ </w:t>
      </w:r>
      <w:r>
        <w:rPr>
          <w:sz w:val="14"/>
        </w:rPr>
        <w:t xml:space="preserve">учења предмета Виола да гамба је да </w:t>
      </w:r>
      <w:r>
        <w:rPr>
          <w:spacing w:val="-5"/>
          <w:sz w:val="14"/>
        </w:rPr>
        <w:t xml:space="preserve">код </w:t>
      </w:r>
      <w:r>
        <w:rPr>
          <w:sz w:val="14"/>
        </w:rPr>
        <w:t>учени</w:t>
      </w:r>
      <w:r>
        <w:rPr>
          <w:sz w:val="14"/>
        </w:rPr>
        <w:t>ка рaзвиjеинтeрeсoвaње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w:t>
      </w:r>
      <w:r>
        <w:rPr>
          <w:sz w:val="14"/>
        </w:rPr>
        <w:t>авни наступи наставак уметничког</w:t>
      </w:r>
      <w:r>
        <w:rPr>
          <w:spacing w:val="-2"/>
          <w:sz w:val="14"/>
        </w:rPr>
        <w:t xml:space="preserve"> </w:t>
      </w:r>
      <w:r>
        <w:rPr>
          <w:sz w:val="14"/>
        </w:rPr>
        <w:t>школовања.</w:t>
      </w:r>
    </w:p>
    <w:p w:rsidR="003C547D" w:rsidRDefault="0078507E">
      <w:pPr>
        <w:tabs>
          <w:tab w:val="left" w:pos="1668"/>
        </w:tabs>
        <w:spacing w:before="48"/>
        <w:ind w:left="157"/>
        <w:rPr>
          <w:b/>
          <w:sz w:val="14"/>
        </w:rPr>
      </w:pPr>
      <w:r>
        <w:rPr>
          <w:sz w:val="14"/>
        </w:rPr>
        <w:t>Разред</w:t>
      </w:r>
      <w:r>
        <w:rPr>
          <w:sz w:val="14"/>
        </w:rPr>
        <w:tab/>
      </w:r>
      <w:r>
        <w:rPr>
          <w:b/>
          <w:sz w:val="14"/>
        </w:rPr>
        <w:t>V разред класичног програма и I разред Виола да</w:t>
      </w:r>
      <w:r>
        <w:rPr>
          <w:b/>
          <w:spacing w:val="-8"/>
          <w:sz w:val="14"/>
        </w:rPr>
        <w:t xml:space="preserve"> </w:t>
      </w:r>
      <w:r>
        <w:rPr>
          <w:b/>
          <w:sz w:val="14"/>
        </w:rPr>
        <w:t>гамбе</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2"/>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000"/>
        </w:trPr>
        <w:tc>
          <w:tcPr>
            <w:tcW w:w="3969" w:type="dxa"/>
          </w:tcPr>
          <w:p w:rsidR="003C547D" w:rsidRDefault="0078507E">
            <w:pPr>
              <w:pStyle w:val="TableParagraph"/>
              <w:numPr>
                <w:ilvl w:val="0"/>
                <w:numId w:val="69"/>
              </w:numPr>
              <w:tabs>
                <w:tab w:val="left" w:pos="162"/>
              </w:tabs>
              <w:spacing w:before="18" w:line="161" w:lineRule="exact"/>
              <w:ind w:firstLine="0"/>
              <w:rPr>
                <w:sz w:val="14"/>
              </w:rPr>
            </w:pPr>
            <w:r>
              <w:rPr>
                <w:sz w:val="14"/>
              </w:rPr>
              <w:t xml:space="preserve">опише развој и карактеристике </w:t>
            </w:r>
            <w:r>
              <w:rPr>
                <w:i/>
                <w:sz w:val="14"/>
              </w:rPr>
              <w:t xml:space="preserve">виоле да гамба </w:t>
            </w:r>
            <w:r>
              <w:rPr>
                <w:sz w:val="14"/>
              </w:rPr>
              <w:t>у</w:t>
            </w:r>
            <w:r>
              <w:rPr>
                <w:spacing w:val="-9"/>
                <w:sz w:val="14"/>
              </w:rPr>
              <w:t xml:space="preserve"> </w:t>
            </w:r>
            <w:r>
              <w:rPr>
                <w:sz w:val="14"/>
              </w:rPr>
              <w:t>ренесанси;</w:t>
            </w:r>
          </w:p>
          <w:p w:rsidR="003C547D" w:rsidRDefault="0078507E">
            <w:pPr>
              <w:pStyle w:val="TableParagraph"/>
              <w:numPr>
                <w:ilvl w:val="0"/>
                <w:numId w:val="69"/>
              </w:numPr>
              <w:tabs>
                <w:tab w:val="left" w:pos="162"/>
              </w:tabs>
              <w:spacing w:line="160" w:lineRule="exact"/>
              <w:ind w:firstLine="0"/>
              <w:rPr>
                <w:sz w:val="14"/>
              </w:rPr>
            </w:pPr>
            <w:r>
              <w:rPr>
                <w:sz w:val="14"/>
              </w:rPr>
              <w:t>чита различите штимове;</w:t>
            </w:r>
          </w:p>
          <w:p w:rsidR="003C547D" w:rsidRDefault="0078507E">
            <w:pPr>
              <w:pStyle w:val="TableParagraph"/>
              <w:numPr>
                <w:ilvl w:val="0"/>
                <w:numId w:val="69"/>
              </w:numPr>
              <w:tabs>
                <w:tab w:val="left" w:pos="162"/>
              </w:tabs>
              <w:spacing w:line="160" w:lineRule="exact"/>
              <w:ind w:firstLine="0"/>
              <w:rPr>
                <w:sz w:val="14"/>
              </w:rPr>
            </w:pPr>
            <w:r>
              <w:rPr>
                <w:sz w:val="14"/>
              </w:rPr>
              <w:t>прилагоди прсторед у односу на</w:t>
            </w:r>
            <w:r>
              <w:rPr>
                <w:spacing w:val="-4"/>
                <w:sz w:val="14"/>
              </w:rPr>
              <w:t xml:space="preserve"> </w:t>
            </w:r>
            <w:r>
              <w:rPr>
                <w:sz w:val="14"/>
              </w:rPr>
              <w:t>штим;</w:t>
            </w:r>
          </w:p>
          <w:p w:rsidR="003C547D" w:rsidRDefault="0078507E">
            <w:pPr>
              <w:pStyle w:val="TableParagraph"/>
              <w:numPr>
                <w:ilvl w:val="0"/>
                <w:numId w:val="69"/>
              </w:numPr>
              <w:tabs>
                <w:tab w:val="left" w:pos="162"/>
              </w:tabs>
              <w:spacing w:line="160" w:lineRule="exact"/>
              <w:ind w:firstLine="0"/>
              <w:rPr>
                <w:sz w:val="14"/>
              </w:rPr>
            </w:pPr>
            <w:r>
              <w:rPr>
                <w:sz w:val="14"/>
              </w:rPr>
              <w:t>држи гудало</w:t>
            </w:r>
            <w:r>
              <w:rPr>
                <w:spacing w:val="-1"/>
                <w:sz w:val="14"/>
              </w:rPr>
              <w:t xml:space="preserve"> </w:t>
            </w:r>
            <w:r>
              <w:rPr>
                <w:sz w:val="14"/>
              </w:rPr>
              <w:t>скраћено;</w:t>
            </w:r>
          </w:p>
          <w:p w:rsidR="003C547D" w:rsidRDefault="0078507E">
            <w:pPr>
              <w:pStyle w:val="TableParagraph"/>
              <w:numPr>
                <w:ilvl w:val="0"/>
                <w:numId w:val="69"/>
              </w:numPr>
              <w:tabs>
                <w:tab w:val="left" w:pos="162"/>
              </w:tabs>
              <w:spacing w:line="160" w:lineRule="exact"/>
              <w:ind w:firstLine="0"/>
              <w:rPr>
                <w:sz w:val="14"/>
              </w:rPr>
            </w:pPr>
            <w:r>
              <w:rPr>
                <w:sz w:val="14"/>
              </w:rPr>
              <w:t>свира на доњој половини</w:t>
            </w:r>
            <w:r>
              <w:rPr>
                <w:spacing w:val="-2"/>
                <w:sz w:val="14"/>
              </w:rPr>
              <w:t xml:space="preserve"> </w:t>
            </w:r>
            <w:r>
              <w:rPr>
                <w:sz w:val="14"/>
              </w:rPr>
              <w:t>гудала;</w:t>
            </w:r>
          </w:p>
          <w:p w:rsidR="003C547D" w:rsidRDefault="0078507E">
            <w:pPr>
              <w:pStyle w:val="TableParagraph"/>
              <w:numPr>
                <w:ilvl w:val="0"/>
                <w:numId w:val="69"/>
              </w:numPr>
              <w:tabs>
                <w:tab w:val="left" w:pos="162"/>
              </w:tabs>
              <w:ind w:right="91" w:firstLine="0"/>
              <w:rPr>
                <w:sz w:val="14"/>
              </w:rPr>
            </w:pPr>
            <w:r>
              <w:rPr>
                <w:sz w:val="14"/>
              </w:rPr>
              <w:t>изабере</w:t>
            </w:r>
            <w:r>
              <w:rPr>
                <w:spacing w:val="-5"/>
                <w:sz w:val="14"/>
              </w:rPr>
              <w:t xml:space="preserve"> </w:t>
            </w:r>
            <w:r>
              <w:rPr>
                <w:sz w:val="14"/>
              </w:rPr>
              <w:t>инструмент</w:t>
            </w:r>
            <w:r>
              <w:rPr>
                <w:spacing w:val="-4"/>
                <w:sz w:val="14"/>
              </w:rPr>
              <w:t xml:space="preserve"> </w:t>
            </w:r>
            <w:r>
              <w:rPr>
                <w:sz w:val="14"/>
              </w:rPr>
              <w:t>у</w:t>
            </w:r>
            <w:r>
              <w:rPr>
                <w:spacing w:val="-5"/>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врсту</w:t>
            </w:r>
            <w:r>
              <w:rPr>
                <w:spacing w:val="-4"/>
                <w:sz w:val="14"/>
              </w:rPr>
              <w:t xml:space="preserve"> </w:t>
            </w:r>
            <w:r>
              <w:rPr>
                <w:sz w:val="14"/>
              </w:rPr>
              <w:t>композиције</w:t>
            </w:r>
            <w:r>
              <w:rPr>
                <w:spacing w:val="-5"/>
                <w:sz w:val="14"/>
              </w:rPr>
              <w:t xml:space="preserve"> </w:t>
            </w:r>
            <w:r>
              <w:rPr>
                <w:sz w:val="14"/>
              </w:rPr>
              <w:t>и</w:t>
            </w:r>
            <w:r>
              <w:rPr>
                <w:spacing w:val="-5"/>
                <w:sz w:val="14"/>
              </w:rPr>
              <w:t xml:space="preserve"> </w:t>
            </w:r>
            <w:r>
              <w:rPr>
                <w:sz w:val="14"/>
              </w:rPr>
              <w:t>прилику у којој се музика</w:t>
            </w:r>
            <w:r>
              <w:rPr>
                <w:spacing w:val="-2"/>
                <w:sz w:val="14"/>
              </w:rPr>
              <w:t xml:space="preserve"> </w:t>
            </w:r>
            <w:r>
              <w:rPr>
                <w:sz w:val="14"/>
              </w:rPr>
              <w:t>изводи;</w:t>
            </w:r>
          </w:p>
          <w:p w:rsidR="003C547D" w:rsidRDefault="0078507E">
            <w:pPr>
              <w:pStyle w:val="TableParagraph"/>
              <w:numPr>
                <w:ilvl w:val="0"/>
                <w:numId w:val="69"/>
              </w:numPr>
              <w:tabs>
                <w:tab w:val="left" w:pos="162"/>
              </w:tabs>
              <w:spacing w:line="159" w:lineRule="exact"/>
              <w:ind w:left="161"/>
              <w:rPr>
                <w:sz w:val="14"/>
              </w:rPr>
            </w:pPr>
            <w:r>
              <w:rPr>
                <w:sz w:val="14"/>
              </w:rPr>
              <w:t>разликује врсту и начин свирања</w:t>
            </w:r>
            <w:r>
              <w:rPr>
                <w:spacing w:val="-3"/>
                <w:sz w:val="14"/>
              </w:rPr>
              <w:t xml:space="preserve"> </w:t>
            </w:r>
            <w:r>
              <w:rPr>
                <w:sz w:val="14"/>
              </w:rPr>
              <w:t>украса;</w:t>
            </w:r>
          </w:p>
          <w:p w:rsidR="003C547D" w:rsidRDefault="0078507E">
            <w:pPr>
              <w:pStyle w:val="TableParagraph"/>
              <w:numPr>
                <w:ilvl w:val="0"/>
                <w:numId w:val="69"/>
              </w:numPr>
              <w:tabs>
                <w:tab w:val="left" w:pos="162"/>
              </w:tabs>
              <w:spacing w:line="160" w:lineRule="exact"/>
              <w:ind w:left="161"/>
              <w:rPr>
                <w:sz w:val="14"/>
              </w:rPr>
            </w:pPr>
            <w:r>
              <w:rPr>
                <w:sz w:val="14"/>
              </w:rPr>
              <w:t>импровизује на задати музички</w:t>
            </w:r>
            <w:r>
              <w:rPr>
                <w:spacing w:val="-3"/>
                <w:sz w:val="14"/>
              </w:rPr>
              <w:t xml:space="preserve"> </w:t>
            </w:r>
            <w:r>
              <w:rPr>
                <w:sz w:val="14"/>
              </w:rPr>
              <w:t>текст;</w:t>
            </w:r>
          </w:p>
          <w:p w:rsidR="003C547D" w:rsidRDefault="0078507E">
            <w:pPr>
              <w:pStyle w:val="TableParagraph"/>
              <w:numPr>
                <w:ilvl w:val="0"/>
                <w:numId w:val="69"/>
              </w:numPr>
              <w:tabs>
                <w:tab w:val="left" w:pos="162"/>
              </w:tabs>
              <w:spacing w:line="160" w:lineRule="exact"/>
              <w:ind w:left="161"/>
              <w:rPr>
                <w:sz w:val="14"/>
              </w:rPr>
            </w:pPr>
            <w:r>
              <w:rPr>
                <w:sz w:val="14"/>
              </w:rPr>
              <w:t>варира постојећи музички</w:t>
            </w:r>
            <w:r>
              <w:rPr>
                <w:spacing w:val="-1"/>
                <w:sz w:val="14"/>
              </w:rPr>
              <w:t xml:space="preserve"> </w:t>
            </w:r>
            <w:r>
              <w:rPr>
                <w:sz w:val="14"/>
              </w:rPr>
              <w:t>текст;</w:t>
            </w:r>
          </w:p>
          <w:p w:rsidR="003C547D" w:rsidRDefault="0078507E">
            <w:pPr>
              <w:pStyle w:val="TableParagraph"/>
              <w:numPr>
                <w:ilvl w:val="0"/>
                <w:numId w:val="69"/>
              </w:numPr>
              <w:tabs>
                <w:tab w:val="left" w:pos="162"/>
              </w:tabs>
              <w:spacing w:line="161" w:lineRule="exact"/>
              <w:ind w:left="161"/>
              <w:rPr>
                <w:sz w:val="14"/>
              </w:rPr>
            </w:pPr>
            <w:r>
              <w:rPr>
                <w:sz w:val="14"/>
              </w:rPr>
              <w:t>изводи самостално композиције из нота или</w:t>
            </w:r>
            <w:r>
              <w:rPr>
                <w:spacing w:val="-5"/>
                <w:sz w:val="14"/>
              </w:rPr>
              <w:t xml:space="preserve"> </w:t>
            </w:r>
            <w:r>
              <w:rPr>
                <w:spacing w:val="-3"/>
                <w:sz w:val="14"/>
              </w:rPr>
              <w:t>напамет.</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3"/>
              <w:ind w:left="0"/>
              <w:rPr>
                <w:b/>
                <w:sz w:val="18"/>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855"/>
              <w:rPr>
                <w:sz w:val="14"/>
              </w:rPr>
            </w:pPr>
            <w:r>
              <w:rPr>
                <w:sz w:val="14"/>
              </w:rPr>
              <w:t>Настанак, развој и грађа</w:t>
            </w:r>
            <w:r>
              <w:rPr>
                <w:i/>
                <w:sz w:val="14"/>
              </w:rPr>
              <w:t>виоле да гамба</w:t>
            </w:r>
            <w:r>
              <w:rPr>
                <w:sz w:val="14"/>
              </w:rPr>
              <w:t>у ренесанси. Штимови виоле да гамба (сопран, алт, тенор-бас).</w:t>
            </w:r>
          </w:p>
          <w:p w:rsidR="003C547D" w:rsidRDefault="0078507E">
            <w:pPr>
              <w:pStyle w:val="TableParagraph"/>
              <w:ind w:right="228"/>
              <w:rPr>
                <w:sz w:val="14"/>
              </w:rPr>
            </w:pPr>
            <w:r>
              <w:rPr>
                <w:sz w:val="14"/>
              </w:rPr>
              <w:t>Поставка леве руке и вежбе за еластичност прстију и зглоба. Прсторед у основној позицији на свим жицама.</w:t>
            </w:r>
          </w:p>
          <w:p w:rsidR="003C547D" w:rsidRDefault="0078507E">
            <w:pPr>
              <w:pStyle w:val="TableParagraph"/>
              <w:ind w:right="660"/>
              <w:rPr>
                <w:sz w:val="14"/>
              </w:rPr>
            </w:pPr>
            <w:r>
              <w:rPr>
                <w:sz w:val="14"/>
              </w:rPr>
              <w:t>Поставка десне руке и техника вођења гудала. Композ</w:t>
            </w:r>
            <w:r>
              <w:rPr>
                <w:sz w:val="14"/>
              </w:rPr>
              <w:t>иције из периода ренесансе – интерпретација. Украси, импровизација и варијација – врсте и начини.</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Дедур и демол са тоничним трозвуцима кроз две октаве у лага- ним четвртинама.</w:t>
            </w:r>
          </w:p>
          <w:p w:rsidR="003C547D" w:rsidRDefault="003C547D">
            <w:pPr>
              <w:pStyle w:val="TableParagraph"/>
              <w:spacing w:before="8"/>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68"/>
              </w:numPr>
              <w:tabs>
                <w:tab w:val="left" w:pos="161"/>
              </w:tabs>
              <w:spacing w:line="160" w:lineRule="exact"/>
              <w:ind w:firstLine="0"/>
              <w:rPr>
                <w:sz w:val="14"/>
              </w:rPr>
            </w:pPr>
            <w:r>
              <w:rPr>
                <w:sz w:val="14"/>
              </w:rPr>
              <w:t>Paolo Biordi&amp;Vittorio</w:t>
            </w:r>
            <w:r>
              <w:rPr>
                <w:spacing w:val="-2"/>
                <w:sz w:val="14"/>
              </w:rPr>
              <w:t xml:space="preserve"> </w:t>
            </w:r>
            <w:r>
              <w:rPr>
                <w:sz w:val="14"/>
              </w:rPr>
              <w:t>Ghielmi:</w:t>
            </w:r>
          </w:p>
          <w:p w:rsidR="003C547D" w:rsidRDefault="0078507E">
            <w:pPr>
              <w:pStyle w:val="TableParagraph"/>
              <w:ind w:right="862"/>
              <w:rPr>
                <w:i/>
                <w:sz w:val="14"/>
              </w:rPr>
            </w:pPr>
            <w:r>
              <w:rPr>
                <w:i/>
                <w:sz w:val="14"/>
              </w:rPr>
              <w:t>Metodocompleto e progressivo per Viola da Gamba vol. I &amp; vol. II</w:t>
            </w:r>
          </w:p>
          <w:p w:rsidR="003C547D" w:rsidRDefault="0078507E">
            <w:pPr>
              <w:pStyle w:val="TableParagraph"/>
              <w:numPr>
                <w:ilvl w:val="0"/>
                <w:numId w:val="68"/>
              </w:numPr>
              <w:tabs>
                <w:tab w:val="left" w:pos="161"/>
              </w:tabs>
              <w:ind w:right="103" w:firstLine="0"/>
              <w:rPr>
                <w:i/>
                <w:sz w:val="14"/>
              </w:rPr>
            </w:pPr>
            <w:r>
              <w:rPr>
                <w:sz w:val="14"/>
              </w:rPr>
              <w:t xml:space="preserve">Bishop Martha: </w:t>
            </w:r>
            <w:r>
              <w:rPr>
                <w:i/>
                <w:sz w:val="14"/>
              </w:rPr>
              <w:t xml:space="preserve">40 Melodic and Progressive Exercises for </w:t>
            </w:r>
            <w:r>
              <w:rPr>
                <w:i/>
                <w:spacing w:val="-3"/>
                <w:sz w:val="14"/>
              </w:rPr>
              <w:t>Viola</w:t>
            </w:r>
            <w:r>
              <w:rPr>
                <w:i/>
                <w:spacing w:val="-21"/>
                <w:sz w:val="14"/>
              </w:rPr>
              <w:t xml:space="preserve"> </w:t>
            </w:r>
            <w:r>
              <w:rPr>
                <w:i/>
                <w:sz w:val="14"/>
              </w:rPr>
              <w:t>da Gamba</w:t>
            </w:r>
          </w:p>
          <w:p w:rsidR="003C547D" w:rsidRDefault="0078507E">
            <w:pPr>
              <w:pStyle w:val="TableParagraph"/>
              <w:numPr>
                <w:ilvl w:val="0"/>
                <w:numId w:val="68"/>
              </w:numPr>
              <w:tabs>
                <w:tab w:val="left" w:pos="161"/>
              </w:tabs>
              <w:spacing w:line="159" w:lineRule="exact"/>
              <w:ind w:left="160"/>
              <w:rPr>
                <w:sz w:val="14"/>
              </w:rPr>
            </w:pPr>
            <w:r>
              <w:rPr>
                <w:sz w:val="14"/>
              </w:rPr>
              <w:t xml:space="preserve">Х. Менкемејер: </w:t>
            </w:r>
            <w:r>
              <w:rPr>
                <w:i/>
                <w:sz w:val="14"/>
              </w:rPr>
              <w:t>Школа за тенор бас гамбу</w:t>
            </w:r>
            <w:r>
              <w:rPr>
                <w:sz w:val="14"/>
              </w:rPr>
              <w:t xml:space="preserve">, </w:t>
            </w:r>
            <w:r>
              <w:rPr>
                <w:spacing w:val="-3"/>
                <w:sz w:val="14"/>
              </w:rPr>
              <w:t xml:space="preserve">од </w:t>
            </w:r>
            <w:r>
              <w:rPr>
                <w:sz w:val="14"/>
              </w:rPr>
              <w:t>1. до 66.</w:t>
            </w:r>
            <w:r>
              <w:rPr>
                <w:spacing w:val="-21"/>
                <w:sz w:val="14"/>
              </w:rPr>
              <w:t xml:space="preserve"> </w:t>
            </w:r>
            <w:r>
              <w:rPr>
                <w:sz w:val="14"/>
              </w:rPr>
              <w:t>вежбе.</w:t>
            </w:r>
          </w:p>
          <w:p w:rsidR="003C547D" w:rsidRDefault="0078507E">
            <w:pPr>
              <w:pStyle w:val="TableParagraph"/>
              <w:numPr>
                <w:ilvl w:val="0"/>
                <w:numId w:val="68"/>
              </w:numPr>
              <w:tabs>
                <w:tab w:val="left" w:pos="161"/>
              </w:tabs>
              <w:spacing w:line="160" w:lineRule="exact"/>
              <w:ind w:left="160"/>
              <w:rPr>
                <w:sz w:val="14"/>
              </w:rPr>
            </w:pPr>
            <w:r>
              <w:rPr>
                <w:sz w:val="14"/>
              </w:rPr>
              <w:t xml:space="preserve">М. Мидлар: </w:t>
            </w:r>
            <w:r>
              <w:rPr>
                <w:i/>
                <w:sz w:val="14"/>
              </w:rPr>
              <w:t>Малиалбум</w:t>
            </w:r>
            <w:r>
              <w:rPr>
                <w:sz w:val="14"/>
              </w:rPr>
              <w:t>, I свеска, комадибр. 7, 8, 12. и</w:t>
            </w:r>
            <w:r>
              <w:rPr>
                <w:spacing w:val="-16"/>
                <w:sz w:val="14"/>
              </w:rPr>
              <w:t xml:space="preserve"> </w:t>
            </w:r>
            <w:r>
              <w:rPr>
                <w:sz w:val="14"/>
              </w:rPr>
              <w:t>14.</w:t>
            </w:r>
          </w:p>
          <w:p w:rsidR="003C547D" w:rsidRDefault="0078507E">
            <w:pPr>
              <w:pStyle w:val="TableParagraph"/>
              <w:numPr>
                <w:ilvl w:val="0"/>
                <w:numId w:val="68"/>
              </w:numPr>
              <w:tabs>
                <w:tab w:val="left" w:pos="161"/>
              </w:tabs>
              <w:ind w:right="108" w:firstLine="0"/>
              <w:rPr>
                <w:sz w:val="14"/>
              </w:rPr>
            </w:pPr>
            <w:r>
              <w:rPr>
                <w:sz w:val="14"/>
              </w:rPr>
              <w:t>Анонимус, XVII век: „</w:t>
            </w:r>
            <w:r>
              <w:rPr>
                <w:i/>
                <w:sz w:val="14"/>
              </w:rPr>
              <w:t xml:space="preserve">Гринсливс” </w:t>
            </w:r>
            <w:r>
              <w:rPr>
                <w:sz w:val="14"/>
              </w:rPr>
              <w:t>(Доблингер), избор варија- ција према могућностим</w:t>
            </w:r>
            <w:r>
              <w:rPr>
                <w:sz w:val="14"/>
              </w:rPr>
              <w:t>а ученика, соло деоницу свирати</w:t>
            </w:r>
            <w:r>
              <w:rPr>
                <w:spacing w:val="-20"/>
                <w:sz w:val="14"/>
              </w:rPr>
              <w:t xml:space="preserve"> </w:t>
            </w:r>
            <w:r>
              <w:rPr>
                <w:sz w:val="14"/>
              </w:rPr>
              <w:t>октаву ниже</w:t>
            </w:r>
          </w:p>
          <w:p w:rsidR="003C547D" w:rsidRDefault="0078507E">
            <w:pPr>
              <w:pStyle w:val="TableParagraph"/>
              <w:numPr>
                <w:ilvl w:val="0"/>
                <w:numId w:val="68"/>
              </w:numPr>
              <w:tabs>
                <w:tab w:val="left" w:pos="161"/>
              </w:tabs>
              <w:spacing w:line="158" w:lineRule="exact"/>
              <w:ind w:left="160"/>
              <w:rPr>
                <w:sz w:val="14"/>
              </w:rPr>
            </w:pPr>
            <w:r>
              <w:rPr>
                <w:sz w:val="14"/>
              </w:rPr>
              <w:t xml:space="preserve">Ф. д’Ана: </w:t>
            </w:r>
            <w:r>
              <w:rPr>
                <w:i/>
                <w:sz w:val="14"/>
              </w:rPr>
              <w:t xml:space="preserve">Фротоле, Страмботи и Сонети, </w:t>
            </w:r>
            <w:r>
              <w:rPr>
                <w:sz w:val="14"/>
              </w:rPr>
              <w:t>II књига</w:t>
            </w:r>
            <w:r>
              <w:rPr>
                <w:spacing w:val="-18"/>
                <w:sz w:val="14"/>
              </w:rPr>
              <w:t xml:space="preserve"> </w:t>
            </w:r>
            <w:r>
              <w:rPr>
                <w:sz w:val="14"/>
              </w:rPr>
              <w:t>(Рикорди</w:t>
            </w:r>
          </w:p>
          <w:p w:rsidR="003C547D" w:rsidRDefault="0078507E">
            <w:pPr>
              <w:pStyle w:val="TableParagraph"/>
              <w:numPr>
                <w:ilvl w:val="0"/>
                <w:numId w:val="68"/>
              </w:numPr>
              <w:tabs>
                <w:tab w:val="left" w:pos="161"/>
              </w:tabs>
              <w:spacing w:line="160" w:lineRule="exact"/>
              <w:ind w:left="160"/>
              <w:rPr>
                <w:sz w:val="14"/>
              </w:rPr>
            </w:pPr>
            <w:r>
              <w:rPr>
                <w:sz w:val="14"/>
              </w:rPr>
              <w:t>1976),</w:t>
            </w:r>
            <w:r>
              <w:rPr>
                <w:spacing w:val="-1"/>
                <w:sz w:val="14"/>
              </w:rPr>
              <w:t xml:space="preserve"> </w:t>
            </w:r>
            <w:r>
              <w:rPr>
                <w:sz w:val="14"/>
              </w:rPr>
              <w:t>збирка</w:t>
            </w:r>
          </w:p>
          <w:p w:rsidR="003C547D" w:rsidRDefault="0078507E">
            <w:pPr>
              <w:pStyle w:val="TableParagraph"/>
              <w:numPr>
                <w:ilvl w:val="0"/>
                <w:numId w:val="68"/>
              </w:numPr>
              <w:tabs>
                <w:tab w:val="left" w:pos="161"/>
              </w:tabs>
              <w:spacing w:line="160" w:lineRule="exact"/>
              <w:ind w:left="160"/>
              <w:rPr>
                <w:sz w:val="14"/>
              </w:rPr>
            </w:pPr>
            <w:r>
              <w:rPr>
                <w:sz w:val="14"/>
              </w:rPr>
              <w:t xml:space="preserve">С. Роси: </w:t>
            </w:r>
            <w:r>
              <w:rPr>
                <w:i/>
                <w:sz w:val="14"/>
              </w:rPr>
              <w:t xml:space="preserve">Симфоније </w:t>
            </w:r>
            <w:r>
              <w:rPr>
                <w:sz w:val="14"/>
              </w:rPr>
              <w:t xml:space="preserve">и </w:t>
            </w:r>
            <w:r>
              <w:rPr>
                <w:i/>
                <w:sz w:val="14"/>
              </w:rPr>
              <w:t>Гаљарде</w:t>
            </w:r>
            <w:r>
              <w:rPr>
                <w:sz w:val="14"/>
              </w:rPr>
              <w:t>(Шот, 4096),</w:t>
            </w:r>
            <w:r>
              <w:rPr>
                <w:spacing w:val="-6"/>
                <w:sz w:val="14"/>
              </w:rPr>
              <w:t xml:space="preserve"> </w:t>
            </w:r>
            <w:r>
              <w:rPr>
                <w:sz w:val="14"/>
              </w:rPr>
              <w:t>збирка</w:t>
            </w:r>
          </w:p>
          <w:p w:rsidR="003C547D" w:rsidRDefault="0078507E">
            <w:pPr>
              <w:pStyle w:val="TableParagraph"/>
              <w:numPr>
                <w:ilvl w:val="0"/>
                <w:numId w:val="68"/>
              </w:numPr>
              <w:tabs>
                <w:tab w:val="left" w:pos="161"/>
              </w:tabs>
              <w:spacing w:line="160" w:lineRule="exact"/>
              <w:ind w:left="160"/>
              <w:rPr>
                <w:sz w:val="14"/>
              </w:rPr>
            </w:pPr>
            <w:r>
              <w:rPr>
                <w:sz w:val="14"/>
              </w:rPr>
              <w:t xml:space="preserve">П. Фалез: </w:t>
            </w:r>
            <w:r>
              <w:rPr>
                <w:i/>
                <w:sz w:val="14"/>
              </w:rPr>
              <w:t xml:space="preserve">Игре XVI века </w:t>
            </w:r>
            <w:r>
              <w:rPr>
                <w:sz w:val="14"/>
              </w:rPr>
              <w:t>(Мек, 3601),</w:t>
            </w:r>
            <w:r>
              <w:rPr>
                <w:spacing w:val="-5"/>
                <w:sz w:val="14"/>
              </w:rPr>
              <w:t xml:space="preserve"> </w:t>
            </w:r>
            <w:r>
              <w:rPr>
                <w:sz w:val="14"/>
              </w:rPr>
              <w:t>збирка</w:t>
            </w:r>
          </w:p>
          <w:p w:rsidR="003C547D" w:rsidRDefault="0078507E">
            <w:pPr>
              <w:pStyle w:val="TableParagraph"/>
              <w:numPr>
                <w:ilvl w:val="0"/>
                <w:numId w:val="68"/>
              </w:numPr>
              <w:tabs>
                <w:tab w:val="left" w:pos="161"/>
              </w:tabs>
              <w:spacing w:line="160" w:lineRule="exact"/>
              <w:ind w:left="160"/>
              <w:rPr>
                <w:sz w:val="14"/>
              </w:rPr>
            </w:pPr>
            <w:r>
              <w:rPr>
                <w:sz w:val="14"/>
              </w:rPr>
              <w:t xml:space="preserve">Ф. Бендузи: </w:t>
            </w:r>
            <w:r>
              <w:rPr>
                <w:i/>
                <w:sz w:val="14"/>
              </w:rPr>
              <w:t xml:space="preserve">ОперановадеБали </w:t>
            </w:r>
            <w:r>
              <w:rPr>
                <w:sz w:val="14"/>
              </w:rPr>
              <w:t>(Мек, 3602),</w:t>
            </w:r>
            <w:r>
              <w:rPr>
                <w:spacing w:val="-6"/>
                <w:sz w:val="14"/>
              </w:rPr>
              <w:t xml:space="preserve"> </w:t>
            </w:r>
            <w:r>
              <w:rPr>
                <w:sz w:val="14"/>
              </w:rPr>
              <w:t>збирка</w:t>
            </w:r>
          </w:p>
          <w:p w:rsidR="003C547D" w:rsidRDefault="0078507E">
            <w:pPr>
              <w:pStyle w:val="TableParagraph"/>
              <w:numPr>
                <w:ilvl w:val="0"/>
                <w:numId w:val="68"/>
              </w:numPr>
              <w:tabs>
                <w:tab w:val="left" w:pos="161"/>
              </w:tabs>
              <w:spacing w:line="160" w:lineRule="exact"/>
              <w:ind w:left="160"/>
              <w:rPr>
                <w:sz w:val="14"/>
              </w:rPr>
            </w:pPr>
            <w:r>
              <w:rPr>
                <w:sz w:val="14"/>
              </w:rPr>
              <w:t xml:space="preserve">П. Атањан: </w:t>
            </w:r>
            <w:r>
              <w:rPr>
                <w:i/>
                <w:sz w:val="14"/>
              </w:rPr>
              <w:t xml:space="preserve">II књигаигара XVI века </w:t>
            </w:r>
            <w:r>
              <w:rPr>
                <w:sz w:val="14"/>
              </w:rPr>
              <w:t>(Meк, 3603),</w:t>
            </w:r>
            <w:r>
              <w:rPr>
                <w:spacing w:val="-7"/>
                <w:sz w:val="14"/>
              </w:rPr>
              <w:t xml:space="preserve"> </w:t>
            </w:r>
            <w:r>
              <w:rPr>
                <w:sz w:val="14"/>
              </w:rPr>
              <w:t>збирка</w:t>
            </w:r>
          </w:p>
          <w:p w:rsidR="003C547D" w:rsidRDefault="0078507E">
            <w:pPr>
              <w:pStyle w:val="TableParagraph"/>
              <w:numPr>
                <w:ilvl w:val="0"/>
                <w:numId w:val="68"/>
              </w:numPr>
              <w:tabs>
                <w:tab w:val="left" w:pos="161"/>
              </w:tabs>
              <w:spacing w:line="160" w:lineRule="exact"/>
              <w:ind w:left="160"/>
              <w:rPr>
                <w:sz w:val="14"/>
              </w:rPr>
            </w:pPr>
            <w:r>
              <w:rPr>
                <w:sz w:val="14"/>
              </w:rPr>
              <w:t xml:space="preserve">П. Атањан: </w:t>
            </w:r>
            <w:r>
              <w:rPr>
                <w:i/>
                <w:sz w:val="14"/>
              </w:rPr>
              <w:t xml:space="preserve">IV и V књига игара XVI века </w:t>
            </w:r>
            <w:r>
              <w:rPr>
                <w:sz w:val="14"/>
              </w:rPr>
              <w:t>(Meк, 3604),</w:t>
            </w:r>
            <w:r>
              <w:rPr>
                <w:spacing w:val="-16"/>
                <w:sz w:val="14"/>
              </w:rPr>
              <w:t xml:space="preserve"> </w:t>
            </w:r>
            <w:r>
              <w:rPr>
                <w:sz w:val="14"/>
              </w:rPr>
              <w:t>збирка</w:t>
            </w:r>
          </w:p>
          <w:p w:rsidR="003C547D" w:rsidRDefault="0078507E">
            <w:pPr>
              <w:pStyle w:val="TableParagraph"/>
              <w:numPr>
                <w:ilvl w:val="0"/>
                <w:numId w:val="68"/>
              </w:numPr>
              <w:tabs>
                <w:tab w:val="left" w:pos="161"/>
              </w:tabs>
              <w:spacing w:line="161" w:lineRule="exact"/>
              <w:ind w:left="160"/>
              <w:rPr>
                <w:sz w:val="14"/>
              </w:rPr>
            </w:pPr>
            <w:r>
              <w:rPr>
                <w:sz w:val="14"/>
              </w:rPr>
              <w:t xml:space="preserve">Други </w:t>
            </w:r>
            <w:r>
              <w:rPr>
                <w:spacing w:val="-2"/>
                <w:sz w:val="14"/>
              </w:rPr>
              <w:t xml:space="preserve">комади </w:t>
            </w:r>
            <w:r>
              <w:rPr>
                <w:sz w:val="14"/>
              </w:rPr>
              <w:t>и збирке сличног садржаја и</w:t>
            </w:r>
            <w:r>
              <w:rPr>
                <w:spacing w:val="-2"/>
                <w:sz w:val="14"/>
              </w:rPr>
              <w:t xml:space="preserve"> </w:t>
            </w:r>
            <w:r>
              <w:rPr>
                <w:sz w:val="14"/>
              </w:rPr>
              <w:t>тежине.</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7"/>
              </w:numPr>
              <w:tabs>
                <w:tab w:val="left" w:pos="162"/>
              </w:tabs>
              <w:spacing w:line="160" w:lineRule="exact"/>
              <w:rPr>
                <w:sz w:val="14"/>
              </w:rPr>
            </w:pPr>
            <w:r>
              <w:rPr>
                <w:sz w:val="14"/>
              </w:rPr>
              <w:t>Тридесе твежби из Школе за виола да</w:t>
            </w:r>
            <w:r>
              <w:rPr>
                <w:spacing w:val="-2"/>
                <w:sz w:val="14"/>
              </w:rPr>
              <w:t xml:space="preserve"> </w:t>
            </w:r>
            <w:r>
              <w:rPr>
                <w:sz w:val="14"/>
              </w:rPr>
              <w:t>гамбу;</w:t>
            </w:r>
          </w:p>
          <w:p w:rsidR="003C547D" w:rsidRDefault="0078507E">
            <w:pPr>
              <w:pStyle w:val="TableParagraph"/>
              <w:numPr>
                <w:ilvl w:val="0"/>
                <w:numId w:val="67"/>
              </w:numPr>
              <w:tabs>
                <w:tab w:val="left" w:pos="162"/>
              </w:tabs>
              <w:spacing w:line="161" w:lineRule="exact"/>
              <w:rPr>
                <w:sz w:val="14"/>
              </w:rPr>
            </w:pPr>
            <w:r>
              <w:rPr>
                <w:sz w:val="14"/>
              </w:rPr>
              <w:t xml:space="preserve">десет </w:t>
            </w:r>
            <w:r>
              <w:rPr>
                <w:spacing w:val="-2"/>
                <w:sz w:val="14"/>
              </w:rPr>
              <w:t xml:space="preserve">комада </w:t>
            </w:r>
            <w:r>
              <w:rPr>
                <w:sz w:val="14"/>
              </w:rPr>
              <w:t>за соло извођење или у групи.</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током школске године.</w:t>
            </w:r>
          </w:p>
        </w:tc>
      </w:tr>
      <w:tr w:rsidR="003C547D">
        <w:trPr>
          <w:trHeight w:val="1000"/>
        </w:trPr>
        <w:tc>
          <w:tcPr>
            <w:tcW w:w="10547" w:type="dxa"/>
            <w:gridSpan w:val="3"/>
          </w:tcPr>
          <w:p w:rsidR="003C547D" w:rsidRDefault="0078507E">
            <w:pPr>
              <w:pStyle w:val="TableParagraph"/>
              <w:spacing w:before="19" w:line="161" w:lineRule="exact"/>
              <w:ind w:left="56"/>
              <w:rPr>
                <w:sz w:val="14"/>
              </w:rPr>
            </w:pPr>
            <w:r>
              <w:rPr>
                <w:sz w:val="14"/>
              </w:rPr>
              <w:t>Програм испита</w:t>
            </w:r>
          </w:p>
          <w:p w:rsidR="003C547D" w:rsidRDefault="0078507E">
            <w:pPr>
              <w:pStyle w:val="TableParagraph"/>
              <w:numPr>
                <w:ilvl w:val="0"/>
                <w:numId w:val="66"/>
              </w:numPr>
              <w:tabs>
                <w:tab w:val="left" w:pos="197"/>
              </w:tabs>
              <w:spacing w:line="160" w:lineRule="exact"/>
              <w:rPr>
                <w:sz w:val="14"/>
              </w:rPr>
            </w:pPr>
            <w:r>
              <w:rPr>
                <w:sz w:val="14"/>
              </w:rPr>
              <w:t>Три композиције које одговарају тонском опсегу једне</w:t>
            </w:r>
            <w:r>
              <w:rPr>
                <w:spacing w:val="-2"/>
                <w:sz w:val="14"/>
              </w:rPr>
              <w:t xml:space="preserve"> </w:t>
            </w:r>
            <w:r>
              <w:rPr>
                <w:spacing w:val="-3"/>
                <w:sz w:val="14"/>
              </w:rPr>
              <w:t>од</w:t>
            </w:r>
          </w:p>
          <w:p w:rsidR="003C547D" w:rsidRDefault="0078507E">
            <w:pPr>
              <w:pStyle w:val="TableParagraph"/>
              <w:ind w:left="56" w:right="6230"/>
              <w:rPr>
                <w:sz w:val="14"/>
              </w:rPr>
            </w:pPr>
            <w:r>
              <w:rPr>
                <w:sz w:val="14"/>
              </w:rPr>
              <w:t>Виола да гамба, из епохе ренесансе за соло извођење или уз пратњу (лаута, чембало, историјска харфа);</w:t>
            </w:r>
          </w:p>
          <w:p w:rsidR="003C547D" w:rsidRDefault="0078507E">
            <w:pPr>
              <w:pStyle w:val="TableParagraph"/>
              <w:numPr>
                <w:ilvl w:val="0"/>
                <w:numId w:val="66"/>
              </w:numPr>
              <w:tabs>
                <w:tab w:val="left" w:pos="197"/>
              </w:tabs>
              <w:ind w:left="56" w:right="91" w:firstLine="0"/>
              <w:rPr>
                <w:sz w:val="14"/>
              </w:rPr>
            </w:pPr>
            <w:r>
              <w:rPr>
                <w:sz w:val="14"/>
              </w:rPr>
              <w:t>Три</w:t>
            </w:r>
            <w:r>
              <w:rPr>
                <w:spacing w:val="-4"/>
                <w:sz w:val="14"/>
              </w:rPr>
              <w:t xml:space="preserve"> </w:t>
            </w:r>
            <w:r>
              <w:rPr>
                <w:sz w:val="14"/>
              </w:rPr>
              <w:t>трогласне</w:t>
            </w:r>
            <w:r>
              <w:rPr>
                <w:spacing w:val="-4"/>
                <w:sz w:val="14"/>
              </w:rPr>
              <w:t xml:space="preserve"> </w:t>
            </w:r>
            <w:r>
              <w:rPr>
                <w:sz w:val="14"/>
              </w:rPr>
              <w:t>или</w:t>
            </w:r>
            <w:r>
              <w:rPr>
                <w:spacing w:val="-5"/>
                <w:sz w:val="14"/>
              </w:rPr>
              <w:t xml:space="preserve"> </w:t>
            </w:r>
            <w:r>
              <w:rPr>
                <w:sz w:val="14"/>
              </w:rPr>
              <w:t>четворогласне</w:t>
            </w:r>
            <w:r>
              <w:rPr>
                <w:spacing w:val="-4"/>
                <w:sz w:val="14"/>
              </w:rPr>
              <w:t xml:space="preserve"> </w:t>
            </w:r>
            <w:r>
              <w:rPr>
                <w:sz w:val="14"/>
              </w:rPr>
              <w:t>композиције</w:t>
            </w:r>
            <w:r>
              <w:rPr>
                <w:spacing w:val="-4"/>
                <w:sz w:val="14"/>
              </w:rPr>
              <w:t xml:space="preserve"> </w:t>
            </w:r>
            <w:r>
              <w:rPr>
                <w:sz w:val="14"/>
              </w:rPr>
              <w:t>чије</w:t>
            </w:r>
            <w:r>
              <w:rPr>
                <w:spacing w:val="-4"/>
                <w:sz w:val="14"/>
              </w:rPr>
              <w:t xml:space="preserve"> </w:t>
            </w:r>
            <w:r>
              <w:rPr>
                <w:sz w:val="14"/>
              </w:rPr>
              <w:t>поједине</w:t>
            </w:r>
            <w:r>
              <w:rPr>
                <w:spacing w:val="-4"/>
                <w:sz w:val="14"/>
              </w:rPr>
              <w:t xml:space="preserve"> </w:t>
            </w:r>
            <w:r>
              <w:rPr>
                <w:sz w:val="14"/>
              </w:rPr>
              <w:t>деонице</w:t>
            </w:r>
            <w:r>
              <w:rPr>
                <w:spacing w:val="-4"/>
                <w:sz w:val="14"/>
              </w:rPr>
              <w:t xml:space="preserve"> </w:t>
            </w:r>
            <w:r>
              <w:rPr>
                <w:sz w:val="14"/>
              </w:rPr>
              <w:t>одговарају</w:t>
            </w:r>
            <w:r>
              <w:rPr>
                <w:spacing w:val="-3"/>
                <w:sz w:val="14"/>
              </w:rPr>
              <w:t xml:space="preserve"> </w:t>
            </w:r>
            <w:r>
              <w:rPr>
                <w:sz w:val="14"/>
              </w:rPr>
              <w:t>тонском</w:t>
            </w:r>
            <w:r>
              <w:rPr>
                <w:spacing w:val="-4"/>
                <w:sz w:val="14"/>
              </w:rPr>
              <w:t xml:space="preserve"> </w:t>
            </w:r>
            <w:r>
              <w:rPr>
                <w:sz w:val="14"/>
              </w:rPr>
              <w:t>опсегу</w:t>
            </w:r>
            <w:r>
              <w:rPr>
                <w:spacing w:val="-4"/>
                <w:sz w:val="14"/>
              </w:rPr>
              <w:t xml:space="preserve"> </w:t>
            </w:r>
            <w:r>
              <w:rPr>
                <w:sz w:val="14"/>
              </w:rPr>
              <w:t>једне</w:t>
            </w:r>
            <w:r>
              <w:rPr>
                <w:spacing w:val="-4"/>
                <w:sz w:val="14"/>
              </w:rPr>
              <w:t xml:space="preserve"> </w:t>
            </w:r>
            <w:r>
              <w:rPr>
                <w:spacing w:val="-3"/>
                <w:sz w:val="14"/>
              </w:rPr>
              <w:t>од</w:t>
            </w:r>
            <w:r>
              <w:rPr>
                <w:spacing w:val="-4"/>
                <w:sz w:val="14"/>
              </w:rPr>
              <w:t xml:space="preserve"> </w:t>
            </w:r>
            <w:r>
              <w:rPr>
                <w:sz w:val="14"/>
              </w:rPr>
              <w:t>виола</w:t>
            </w:r>
            <w:r>
              <w:rPr>
                <w:spacing w:val="-4"/>
                <w:sz w:val="14"/>
              </w:rPr>
              <w:t xml:space="preserve"> </w:t>
            </w:r>
            <w:r>
              <w:rPr>
                <w:sz w:val="14"/>
              </w:rPr>
              <w:t>дагамба.</w:t>
            </w:r>
            <w:r>
              <w:rPr>
                <w:spacing w:val="-4"/>
                <w:sz w:val="14"/>
              </w:rPr>
              <w:t xml:space="preserve"> </w:t>
            </w:r>
            <w:r>
              <w:rPr>
                <w:sz w:val="14"/>
              </w:rPr>
              <w:t>Дела</w:t>
            </w:r>
            <w:r>
              <w:rPr>
                <w:spacing w:val="-4"/>
                <w:sz w:val="14"/>
              </w:rPr>
              <w:t xml:space="preserve"> </w:t>
            </w:r>
            <w:r>
              <w:rPr>
                <w:sz w:val="14"/>
              </w:rPr>
              <w:t>се</w:t>
            </w:r>
            <w:r>
              <w:rPr>
                <w:spacing w:val="-4"/>
                <w:sz w:val="14"/>
              </w:rPr>
              <w:t xml:space="preserve"> </w:t>
            </w:r>
            <w:r>
              <w:rPr>
                <w:sz w:val="14"/>
              </w:rPr>
              <w:t>могу</w:t>
            </w:r>
            <w:r>
              <w:rPr>
                <w:spacing w:val="-4"/>
                <w:sz w:val="14"/>
              </w:rPr>
              <w:t xml:space="preserve"> </w:t>
            </w:r>
            <w:r>
              <w:rPr>
                <w:sz w:val="14"/>
              </w:rPr>
              <w:t>изводити</w:t>
            </w:r>
            <w:r>
              <w:rPr>
                <w:spacing w:val="-3"/>
                <w:sz w:val="14"/>
              </w:rPr>
              <w:t xml:space="preserve"> </w:t>
            </w:r>
            <w:r>
              <w:rPr>
                <w:sz w:val="14"/>
              </w:rPr>
              <w:t>у</w:t>
            </w:r>
            <w:r>
              <w:rPr>
                <w:spacing w:val="-4"/>
                <w:sz w:val="14"/>
              </w:rPr>
              <w:t xml:space="preserve"> </w:t>
            </w:r>
            <w:r>
              <w:rPr>
                <w:sz w:val="14"/>
              </w:rPr>
              <w:t>различитим</w:t>
            </w:r>
            <w:r>
              <w:rPr>
                <w:spacing w:val="-4"/>
                <w:sz w:val="14"/>
              </w:rPr>
              <w:t xml:space="preserve"> </w:t>
            </w:r>
            <w:r>
              <w:rPr>
                <w:sz w:val="14"/>
              </w:rPr>
              <w:t>комбинација- ма дувачких, гудачких и других инструмената периода ране</w:t>
            </w:r>
            <w:r>
              <w:rPr>
                <w:spacing w:val="-4"/>
                <w:sz w:val="14"/>
              </w:rPr>
              <w:t xml:space="preserve"> </w:t>
            </w:r>
            <w:r>
              <w:rPr>
                <w:sz w:val="14"/>
              </w:rPr>
              <w:t>музике.</w:t>
            </w:r>
          </w:p>
        </w:tc>
      </w:tr>
    </w:tbl>
    <w:p w:rsidR="003C547D" w:rsidRDefault="0078507E">
      <w:pPr>
        <w:pStyle w:val="BodyText"/>
        <w:spacing w:before="26"/>
        <w:ind w:left="497"/>
      </w:pPr>
      <w:r>
        <w:t>Кључни појмови садржаја: тон, штим, гудало, украси, импровизација, варијација</w:t>
      </w:r>
    </w:p>
    <w:p w:rsidR="003C547D" w:rsidRDefault="003C547D">
      <w:pPr>
        <w:sectPr w:rsidR="003C547D">
          <w:pgSz w:w="11910" w:h="15780"/>
          <w:pgMar w:top="220" w:right="560" w:bottom="280" w:left="580" w:header="720" w:footer="720" w:gutter="0"/>
          <w:cols w:space="720"/>
        </w:sectPr>
      </w:pPr>
    </w:p>
    <w:p w:rsidR="003C547D" w:rsidRDefault="0078507E">
      <w:pPr>
        <w:tabs>
          <w:tab w:val="left" w:pos="1687"/>
        </w:tabs>
        <w:spacing w:before="69"/>
        <w:ind w:left="157"/>
        <w:rPr>
          <w:b/>
          <w:sz w:val="14"/>
        </w:rPr>
      </w:pPr>
      <w:r>
        <w:rPr>
          <w:sz w:val="14"/>
        </w:rPr>
        <w:lastRenderedPageBreak/>
        <w:t>Назив</w:t>
      </w:r>
      <w:r>
        <w:rPr>
          <w:spacing w:val="-4"/>
          <w:sz w:val="14"/>
        </w:rPr>
        <w:t xml:space="preserve"> </w:t>
      </w:r>
      <w:r>
        <w:rPr>
          <w:sz w:val="14"/>
        </w:rPr>
        <w:t>предмета</w:t>
      </w:r>
      <w:r>
        <w:rPr>
          <w:sz w:val="14"/>
        </w:rPr>
        <w:tab/>
      </w:r>
      <w:r>
        <w:rPr>
          <w:b/>
          <w:sz w:val="14"/>
        </w:rPr>
        <w:t xml:space="preserve">ВИОЛА ДА </w:t>
      </w:r>
      <w:r>
        <w:rPr>
          <w:b/>
          <w:spacing w:val="-4"/>
          <w:sz w:val="14"/>
        </w:rPr>
        <w:t xml:space="preserve">ГАМБА </w:t>
      </w:r>
      <w:r>
        <w:rPr>
          <w:b/>
          <w:sz w:val="14"/>
        </w:rPr>
        <w:t xml:space="preserve">(сопран, </w:t>
      </w:r>
      <w:r>
        <w:rPr>
          <w:b/>
          <w:spacing w:val="-3"/>
          <w:sz w:val="14"/>
        </w:rPr>
        <w:t>алт,</w:t>
      </w:r>
      <w:r>
        <w:rPr>
          <w:b/>
          <w:spacing w:val="2"/>
          <w:sz w:val="14"/>
        </w:rPr>
        <w:t xml:space="preserve"> </w:t>
      </w:r>
      <w:r>
        <w:rPr>
          <w:b/>
          <w:sz w:val="14"/>
        </w:rPr>
        <w:t>тенор-бас)</w:t>
      </w:r>
    </w:p>
    <w:p w:rsidR="003C547D" w:rsidRDefault="0078507E">
      <w:pPr>
        <w:tabs>
          <w:tab w:val="left" w:pos="1687"/>
        </w:tabs>
        <w:spacing w:before="49"/>
        <w:ind w:left="1687" w:right="323" w:hanging="1531"/>
        <w:rPr>
          <w:sz w:val="14"/>
        </w:rPr>
      </w:pPr>
      <w:r>
        <w:rPr>
          <w:sz w:val="14"/>
        </w:rPr>
        <w:t>Циљ</w:t>
      </w:r>
      <w:r>
        <w:rPr>
          <w:sz w:val="14"/>
        </w:rPr>
        <w:tab/>
      </w:r>
      <w:r>
        <w:rPr>
          <w:b/>
          <w:sz w:val="14"/>
        </w:rPr>
        <w:t>Циљ</w:t>
      </w:r>
      <w:r>
        <w:rPr>
          <w:sz w:val="14"/>
        </w:rPr>
        <w:t xml:space="preserve">учења предмета Виола да гамба је да </w:t>
      </w:r>
      <w:r>
        <w:rPr>
          <w:spacing w:val="-5"/>
          <w:sz w:val="14"/>
        </w:rPr>
        <w:t xml:space="preserve">код </w:t>
      </w:r>
      <w:r>
        <w:rPr>
          <w:sz w:val="14"/>
        </w:rPr>
        <w:t>ученика рaзвиjе интeрeсoвaње и љубав према инструменту и музиц</w:t>
      </w:r>
      <w:r>
        <w:rPr>
          <w:sz w:val="14"/>
        </w:rPr>
        <w:t>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наступи наставак уметничког</w:t>
      </w:r>
      <w:r>
        <w:rPr>
          <w:spacing w:val="-2"/>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VI ра</w:t>
      </w:r>
      <w:r>
        <w:rPr>
          <w:b/>
          <w:sz w:val="14"/>
        </w:rPr>
        <w:t>зред класичног програма и II разред Виола да</w:t>
      </w:r>
      <w:r>
        <w:rPr>
          <w:b/>
          <w:spacing w:val="-6"/>
          <w:sz w:val="14"/>
        </w:rPr>
        <w:t xml:space="preserve"> </w:t>
      </w:r>
      <w:r>
        <w:rPr>
          <w:b/>
          <w:sz w:val="14"/>
        </w:rPr>
        <w:t>гамбе</w:t>
      </w:r>
    </w:p>
    <w:p w:rsidR="003C547D" w:rsidRDefault="0078507E">
      <w:pPr>
        <w:spacing w:before="49"/>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680"/>
        </w:trPr>
        <w:tc>
          <w:tcPr>
            <w:tcW w:w="3969" w:type="dxa"/>
          </w:tcPr>
          <w:p w:rsidR="003C547D" w:rsidRDefault="0078507E">
            <w:pPr>
              <w:pStyle w:val="TableParagraph"/>
              <w:numPr>
                <w:ilvl w:val="0"/>
                <w:numId w:val="65"/>
              </w:numPr>
              <w:tabs>
                <w:tab w:val="left" w:pos="162"/>
              </w:tabs>
              <w:spacing w:before="18" w:line="161" w:lineRule="exact"/>
              <w:ind w:firstLine="0"/>
              <w:rPr>
                <w:sz w:val="14"/>
              </w:rPr>
            </w:pPr>
            <w:r>
              <w:rPr>
                <w:sz w:val="14"/>
              </w:rPr>
              <w:t>опише карактеристике музике у ренесанси и раном</w:t>
            </w:r>
            <w:r>
              <w:rPr>
                <w:spacing w:val="-10"/>
                <w:sz w:val="14"/>
              </w:rPr>
              <w:t xml:space="preserve"> </w:t>
            </w:r>
            <w:r>
              <w:rPr>
                <w:sz w:val="14"/>
              </w:rPr>
              <w:t>бароку;</w:t>
            </w:r>
          </w:p>
          <w:p w:rsidR="003C547D" w:rsidRDefault="0078507E">
            <w:pPr>
              <w:pStyle w:val="TableParagraph"/>
              <w:numPr>
                <w:ilvl w:val="0"/>
                <w:numId w:val="65"/>
              </w:numPr>
              <w:tabs>
                <w:tab w:val="left" w:pos="162"/>
              </w:tabs>
              <w:spacing w:line="160" w:lineRule="exact"/>
              <w:ind w:firstLine="0"/>
              <w:rPr>
                <w:sz w:val="14"/>
              </w:rPr>
            </w:pPr>
            <w:r>
              <w:rPr>
                <w:sz w:val="14"/>
              </w:rPr>
              <w:t>чита различите штимове;</w:t>
            </w:r>
          </w:p>
          <w:p w:rsidR="003C547D" w:rsidRDefault="0078507E">
            <w:pPr>
              <w:pStyle w:val="TableParagraph"/>
              <w:numPr>
                <w:ilvl w:val="0"/>
                <w:numId w:val="65"/>
              </w:numPr>
              <w:tabs>
                <w:tab w:val="left" w:pos="162"/>
              </w:tabs>
              <w:spacing w:line="160" w:lineRule="exact"/>
              <w:ind w:firstLine="0"/>
              <w:rPr>
                <w:sz w:val="14"/>
              </w:rPr>
            </w:pPr>
            <w:r>
              <w:rPr>
                <w:sz w:val="14"/>
              </w:rPr>
              <w:t>свира без</w:t>
            </w:r>
            <w:r>
              <w:rPr>
                <w:spacing w:val="-1"/>
                <w:sz w:val="14"/>
              </w:rPr>
              <w:t xml:space="preserve"> </w:t>
            </w:r>
            <w:r>
              <w:rPr>
                <w:sz w:val="14"/>
              </w:rPr>
              <w:t>вибрата;</w:t>
            </w:r>
          </w:p>
          <w:p w:rsidR="003C547D" w:rsidRDefault="0078507E">
            <w:pPr>
              <w:pStyle w:val="TableParagraph"/>
              <w:numPr>
                <w:ilvl w:val="0"/>
                <w:numId w:val="65"/>
              </w:numPr>
              <w:tabs>
                <w:tab w:val="left" w:pos="162"/>
              </w:tabs>
              <w:spacing w:line="160" w:lineRule="exact"/>
              <w:ind w:firstLine="0"/>
              <w:rPr>
                <w:sz w:val="14"/>
              </w:rPr>
            </w:pPr>
            <w:r>
              <w:rPr>
                <w:sz w:val="14"/>
              </w:rPr>
              <w:t>држи гудало скраћено и свира на доњој</w:t>
            </w:r>
            <w:r>
              <w:rPr>
                <w:spacing w:val="-6"/>
                <w:sz w:val="14"/>
              </w:rPr>
              <w:t xml:space="preserve"> </w:t>
            </w:r>
            <w:r>
              <w:rPr>
                <w:sz w:val="14"/>
              </w:rPr>
              <w:t>половини;</w:t>
            </w:r>
          </w:p>
          <w:p w:rsidR="003C547D" w:rsidRDefault="0078507E">
            <w:pPr>
              <w:pStyle w:val="TableParagraph"/>
              <w:numPr>
                <w:ilvl w:val="0"/>
                <w:numId w:val="65"/>
              </w:numPr>
              <w:tabs>
                <w:tab w:val="left" w:pos="162"/>
              </w:tabs>
              <w:ind w:right="91" w:firstLine="0"/>
              <w:rPr>
                <w:sz w:val="14"/>
              </w:rPr>
            </w:pPr>
            <w:r>
              <w:rPr>
                <w:sz w:val="14"/>
              </w:rPr>
              <w:t>изабере</w:t>
            </w:r>
            <w:r>
              <w:rPr>
                <w:spacing w:val="-5"/>
                <w:sz w:val="14"/>
              </w:rPr>
              <w:t xml:space="preserve"> </w:t>
            </w:r>
            <w:r>
              <w:rPr>
                <w:sz w:val="14"/>
              </w:rPr>
              <w:t>инструмент</w:t>
            </w:r>
            <w:r>
              <w:rPr>
                <w:spacing w:val="-4"/>
                <w:sz w:val="14"/>
              </w:rPr>
              <w:t xml:space="preserve"> </w:t>
            </w:r>
            <w:r>
              <w:rPr>
                <w:sz w:val="14"/>
              </w:rPr>
              <w:t>у</w:t>
            </w:r>
            <w:r>
              <w:rPr>
                <w:spacing w:val="-5"/>
                <w:sz w:val="14"/>
              </w:rPr>
              <w:t xml:space="preserve"> </w:t>
            </w:r>
            <w:r>
              <w:rPr>
                <w:sz w:val="14"/>
              </w:rPr>
              <w:t>односу</w:t>
            </w:r>
            <w:r>
              <w:rPr>
                <w:spacing w:val="-5"/>
                <w:sz w:val="14"/>
              </w:rPr>
              <w:t xml:space="preserve"> </w:t>
            </w:r>
            <w:r>
              <w:rPr>
                <w:sz w:val="14"/>
              </w:rPr>
              <w:t>на</w:t>
            </w:r>
            <w:r>
              <w:rPr>
                <w:spacing w:val="-5"/>
                <w:sz w:val="14"/>
              </w:rPr>
              <w:t xml:space="preserve"> </w:t>
            </w:r>
            <w:r>
              <w:rPr>
                <w:sz w:val="14"/>
              </w:rPr>
              <w:t>врсту</w:t>
            </w:r>
            <w:r>
              <w:rPr>
                <w:spacing w:val="-4"/>
                <w:sz w:val="14"/>
              </w:rPr>
              <w:t xml:space="preserve"> </w:t>
            </w:r>
            <w:r>
              <w:rPr>
                <w:sz w:val="14"/>
              </w:rPr>
              <w:t>композиције</w:t>
            </w:r>
            <w:r>
              <w:rPr>
                <w:spacing w:val="-5"/>
                <w:sz w:val="14"/>
              </w:rPr>
              <w:t xml:space="preserve"> </w:t>
            </w:r>
            <w:r>
              <w:rPr>
                <w:sz w:val="14"/>
              </w:rPr>
              <w:t>и</w:t>
            </w:r>
            <w:r>
              <w:rPr>
                <w:spacing w:val="-5"/>
                <w:sz w:val="14"/>
              </w:rPr>
              <w:t xml:space="preserve"> </w:t>
            </w:r>
            <w:r>
              <w:rPr>
                <w:sz w:val="14"/>
              </w:rPr>
              <w:t>прилику у којој се музика</w:t>
            </w:r>
            <w:r>
              <w:rPr>
                <w:spacing w:val="-2"/>
                <w:sz w:val="14"/>
              </w:rPr>
              <w:t xml:space="preserve"> </w:t>
            </w:r>
            <w:r>
              <w:rPr>
                <w:sz w:val="14"/>
              </w:rPr>
              <w:t>изводи;</w:t>
            </w:r>
          </w:p>
          <w:p w:rsidR="003C547D" w:rsidRDefault="0078507E">
            <w:pPr>
              <w:pStyle w:val="TableParagraph"/>
              <w:numPr>
                <w:ilvl w:val="0"/>
                <w:numId w:val="65"/>
              </w:numPr>
              <w:tabs>
                <w:tab w:val="left" w:pos="162"/>
              </w:tabs>
              <w:spacing w:line="159" w:lineRule="exact"/>
              <w:ind w:left="161"/>
              <w:rPr>
                <w:sz w:val="14"/>
              </w:rPr>
            </w:pPr>
            <w:r>
              <w:rPr>
                <w:sz w:val="14"/>
              </w:rPr>
              <w:t>разликује врсту и начин свирања</w:t>
            </w:r>
            <w:r>
              <w:rPr>
                <w:spacing w:val="-3"/>
                <w:sz w:val="14"/>
              </w:rPr>
              <w:t xml:space="preserve"> </w:t>
            </w:r>
            <w:r>
              <w:rPr>
                <w:sz w:val="14"/>
              </w:rPr>
              <w:t>украса;</w:t>
            </w:r>
          </w:p>
          <w:p w:rsidR="003C547D" w:rsidRDefault="0078507E">
            <w:pPr>
              <w:pStyle w:val="TableParagraph"/>
              <w:numPr>
                <w:ilvl w:val="0"/>
                <w:numId w:val="65"/>
              </w:numPr>
              <w:tabs>
                <w:tab w:val="left" w:pos="162"/>
              </w:tabs>
              <w:spacing w:line="160" w:lineRule="exact"/>
              <w:ind w:left="161"/>
              <w:rPr>
                <w:sz w:val="14"/>
              </w:rPr>
            </w:pPr>
            <w:r>
              <w:rPr>
                <w:sz w:val="14"/>
              </w:rPr>
              <w:t>импровизује на задати музички</w:t>
            </w:r>
            <w:r>
              <w:rPr>
                <w:spacing w:val="-3"/>
                <w:sz w:val="14"/>
              </w:rPr>
              <w:t xml:space="preserve"> </w:t>
            </w:r>
            <w:r>
              <w:rPr>
                <w:sz w:val="14"/>
              </w:rPr>
              <w:t>текст;</w:t>
            </w:r>
          </w:p>
          <w:p w:rsidR="003C547D" w:rsidRDefault="0078507E">
            <w:pPr>
              <w:pStyle w:val="TableParagraph"/>
              <w:numPr>
                <w:ilvl w:val="0"/>
                <w:numId w:val="65"/>
              </w:numPr>
              <w:tabs>
                <w:tab w:val="left" w:pos="162"/>
              </w:tabs>
              <w:spacing w:line="160" w:lineRule="exact"/>
              <w:ind w:left="161"/>
              <w:rPr>
                <w:sz w:val="14"/>
              </w:rPr>
            </w:pPr>
            <w:r>
              <w:rPr>
                <w:sz w:val="14"/>
              </w:rPr>
              <w:t>вар</w:t>
            </w:r>
            <w:r>
              <w:rPr>
                <w:sz w:val="14"/>
              </w:rPr>
              <w:t>ира постојећи музички</w:t>
            </w:r>
            <w:r>
              <w:rPr>
                <w:spacing w:val="-1"/>
                <w:sz w:val="14"/>
              </w:rPr>
              <w:t xml:space="preserve"> </w:t>
            </w:r>
            <w:r>
              <w:rPr>
                <w:sz w:val="14"/>
              </w:rPr>
              <w:t>текст;</w:t>
            </w:r>
          </w:p>
          <w:p w:rsidR="003C547D" w:rsidRDefault="0078507E">
            <w:pPr>
              <w:pStyle w:val="TableParagraph"/>
              <w:numPr>
                <w:ilvl w:val="0"/>
                <w:numId w:val="65"/>
              </w:numPr>
              <w:tabs>
                <w:tab w:val="left" w:pos="162"/>
              </w:tabs>
              <w:spacing w:line="161" w:lineRule="exact"/>
              <w:ind w:left="161"/>
              <w:rPr>
                <w:sz w:val="14"/>
              </w:rPr>
            </w:pPr>
            <w:r>
              <w:rPr>
                <w:sz w:val="14"/>
              </w:rPr>
              <w:t>изводи самостално композиције из нота или</w:t>
            </w:r>
            <w:r>
              <w:rPr>
                <w:spacing w:val="-5"/>
                <w:sz w:val="14"/>
              </w:rPr>
              <w:t xml:space="preserve"> </w:t>
            </w:r>
            <w:r>
              <w:rPr>
                <w:spacing w:val="-3"/>
                <w:sz w:val="14"/>
              </w:rPr>
              <w:t>напамет.</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4"/>
              <w:ind w:left="0"/>
              <w:rPr>
                <w:b/>
                <w:sz w:val="20"/>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58"/>
              <w:rPr>
                <w:sz w:val="14"/>
              </w:rPr>
            </w:pPr>
            <w:r>
              <w:rPr>
                <w:sz w:val="14"/>
              </w:rPr>
              <w:t>Карактеристике</w:t>
            </w:r>
            <w:r>
              <w:rPr>
                <w:spacing w:val="-4"/>
                <w:sz w:val="14"/>
              </w:rPr>
              <w:t xml:space="preserve"> </w:t>
            </w:r>
            <w:r>
              <w:rPr>
                <w:sz w:val="14"/>
              </w:rPr>
              <w:t>и</w:t>
            </w:r>
            <w:r>
              <w:rPr>
                <w:spacing w:val="-4"/>
                <w:sz w:val="14"/>
              </w:rPr>
              <w:t xml:space="preserve"> </w:t>
            </w:r>
            <w:r>
              <w:rPr>
                <w:sz w:val="14"/>
              </w:rPr>
              <w:t>начин</w:t>
            </w:r>
            <w:r>
              <w:rPr>
                <w:spacing w:val="-3"/>
                <w:sz w:val="14"/>
              </w:rPr>
              <w:t xml:space="preserve"> </w:t>
            </w:r>
            <w:r>
              <w:rPr>
                <w:sz w:val="14"/>
              </w:rPr>
              <w:t>извођења</w:t>
            </w:r>
            <w:r>
              <w:rPr>
                <w:spacing w:val="-4"/>
                <w:sz w:val="14"/>
              </w:rPr>
              <w:t xml:space="preserve"> </w:t>
            </w:r>
            <w:r>
              <w:rPr>
                <w:sz w:val="14"/>
              </w:rPr>
              <w:t>музике</w:t>
            </w:r>
            <w:r>
              <w:rPr>
                <w:spacing w:val="-3"/>
                <w:sz w:val="14"/>
              </w:rPr>
              <w:t xml:space="preserve"> </w:t>
            </w:r>
            <w:r>
              <w:rPr>
                <w:sz w:val="14"/>
              </w:rPr>
              <w:t>на</w:t>
            </w:r>
            <w:r>
              <w:rPr>
                <w:spacing w:val="-4"/>
                <w:sz w:val="14"/>
              </w:rPr>
              <w:t xml:space="preserve"> </w:t>
            </w:r>
            <w:r>
              <w:rPr>
                <w:sz w:val="14"/>
              </w:rPr>
              <w:t>виола</w:t>
            </w:r>
            <w:r>
              <w:rPr>
                <w:spacing w:val="-3"/>
                <w:sz w:val="14"/>
              </w:rPr>
              <w:t xml:space="preserve"> </w:t>
            </w:r>
            <w:r>
              <w:rPr>
                <w:sz w:val="14"/>
              </w:rPr>
              <w:t>да</w:t>
            </w:r>
            <w:r>
              <w:rPr>
                <w:spacing w:val="-4"/>
                <w:sz w:val="14"/>
              </w:rPr>
              <w:t xml:space="preserve"> </w:t>
            </w:r>
            <w:r>
              <w:rPr>
                <w:sz w:val="14"/>
              </w:rPr>
              <w:t>гамби</w:t>
            </w:r>
            <w:r>
              <w:rPr>
                <w:spacing w:val="-4"/>
                <w:sz w:val="14"/>
              </w:rPr>
              <w:t xml:space="preserve"> </w:t>
            </w:r>
            <w:r>
              <w:rPr>
                <w:sz w:val="14"/>
              </w:rPr>
              <w:t>у ренесанси и раном</w:t>
            </w:r>
            <w:r>
              <w:rPr>
                <w:spacing w:val="-1"/>
                <w:sz w:val="14"/>
              </w:rPr>
              <w:t xml:space="preserve"> </w:t>
            </w:r>
            <w:r>
              <w:rPr>
                <w:spacing w:val="-3"/>
                <w:sz w:val="14"/>
              </w:rPr>
              <w:t>бароку.</w:t>
            </w:r>
          </w:p>
          <w:p w:rsidR="003C547D" w:rsidRDefault="0078507E">
            <w:pPr>
              <w:pStyle w:val="TableParagraph"/>
              <w:spacing w:line="159" w:lineRule="exact"/>
              <w:rPr>
                <w:sz w:val="14"/>
              </w:rPr>
            </w:pPr>
            <w:r>
              <w:rPr>
                <w:sz w:val="14"/>
              </w:rPr>
              <w:t>Техника леве и десне</w:t>
            </w:r>
            <w:r>
              <w:rPr>
                <w:spacing w:val="-16"/>
                <w:sz w:val="14"/>
              </w:rPr>
              <w:t xml:space="preserve"> </w:t>
            </w:r>
            <w:r>
              <w:rPr>
                <w:sz w:val="14"/>
              </w:rPr>
              <w:t>руке.</w:t>
            </w:r>
          </w:p>
          <w:p w:rsidR="003C547D" w:rsidRDefault="0078507E">
            <w:pPr>
              <w:pStyle w:val="TableParagraph"/>
              <w:ind w:right="660"/>
              <w:rPr>
                <w:sz w:val="14"/>
              </w:rPr>
            </w:pPr>
            <w:r>
              <w:rPr>
                <w:sz w:val="14"/>
              </w:rPr>
              <w:t>Различити штимови (сопран, алт, тенор-бас). Обликовање тона – артикулација, темпо, агогика. Украси, импровизација и варијација – врсте и начини. Композиције световног и духовног карактера.</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numPr>
                <w:ilvl w:val="0"/>
                <w:numId w:val="64"/>
              </w:numPr>
              <w:tabs>
                <w:tab w:val="left" w:pos="161"/>
              </w:tabs>
              <w:ind w:right="479" w:firstLine="0"/>
              <w:rPr>
                <w:sz w:val="14"/>
              </w:rPr>
            </w:pPr>
            <w:r>
              <w:rPr>
                <w:sz w:val="14"/>
              </w:rPr>
              <w:t xml:space="preserve">Еф, </w:t>
            </w:r>
            <w:r>
              <w:rPr>
                <w:spacing w:val="-4"/>
                <w:sz w:val="14"/>
              </w:rPr>
              <w:t xml:space="preserve">Ге, </w:t>
            </w:r>
            <w:r>
              <w:rPr>
                <w:sz w:val="14"/>
              </w:rPr>
              <w:t>Цедур, e, ге, aмолсатоничним трозвуцима у</w:t>
            </w:r>
            <w:r>
              <w:rPr>
                <w:spacing w:val="-12"/>
                <w:sz w:val="14"/>
              </w:rPr>
              <w:t xml:space="preserve"> </w:t>
            </w:r>
            <w:r>
              <w:rPr>
                <w:sz w:val="14"/>
              </w:rPr>
              <w:t>осми нама.</w:t>
            </w:r>
          </w:p>
          <w:p w:rsidR="003C547D" w:rsidRDefault="0078507E">
            <w:pPr>
              <w:pStyle w:val="TableParagraph"/>
              <w:numPr>
                <w:ilvl w:val="0"/>
                <w:numId w:val="64"/>
              </w:numPr>
              <w:tabs>
                <w:tab w:val="left" w:pos="161"/>
              </w:tabs>
              <w:ind w:right="351" w:firstLine="0"/>
              <w:rPr>
                <w:sz w:val="14"/>
              </w:rPr>
            </w:pPr>
            <w:r>
              <w:rPr>
                <w:sz w:val="14"/>
              </w:rPr>
              <w:t xml:space="preserve">Скалесвирати у лаганим осминама у различитим </w:t>
            </w:r>
            <w:r>
              <w:rPr>
                <w:spacing w:val="-3"/>
                <w:sz w:val="14"/>
              </w:rPr>
              <w:t xml:space="preserve">потезима </w:t>
            </w:r>
            <w:r>
              <w:rPr>
                <w:sz w:val="14"/>
              </w:rPr>
              <w:t>гудала, до седам нота на један</w:t>
            </w:r>
            <w:r>
              <w:rPr>
                <w:spacing w:val="-4"/>
                <w:sz w:val="14"/>
              </w:rPr>
              <w:t xml:space="preserve"> </w:t>
            </w:r>
            <w:r>
              <w:rPr>
                <w:sz w:val="14"/>
              </w:rPr>
              <w:t>потез.</w:t>
            </w:r>
          </w:p>
          <w:p w:rsidR="003C547D" w:rsidRDefault="0078507E">
            <w:pPr>
              <w:pStyle w:val="TableParagraph"/>
              <w:spacing w:line="159" w:lineRule="exact"/>
              <w:rPr>
                <w:b/>
                <w:sz w:val="14"/>
              </w:rPr>
            </w:pPr>
            <w:r>
              <w:rPr>
                <w:b/>
                <w:sz w:val="14"/>
              </w:rPr>
              <w:t>ЛИТЕРАТУРА</w:t>
            </w:r>
          </w:p>
          <w:p w:rsidR="003C547D" w:rsidRDefault="0078507E">
            <w:pPr>
              <w:pStyle w:val="TableParagraph"/>
              <w:numPr>
                <w:ilvl w:val="0"/>
                <w:numId w:val="64"/>
              </w:numPr>
              <w:tabs>
                <w:tab w:val="left" w:pos="161"/>
              </w:tabs>
              <w:ind w:right="48" w:firstLine="0"/>
              <w:rPr>
                <w:sz w:val="14"/>
              </w:rPr>
            </w:pPr>
            <w:r>
              <w:rPr>
                <w:sz w:val="14"/>
              </w:rPr>
              <w:t>Х.</w:t>
            </w:r>
            <w:r>
              <w:rPr>
                <w:spacing w:val="-4"/>
                <w:sz w:val="14"/>
              </w:rPr>
              <w:t xml:space="preserve"> </w:t>
            </w:r>
            <w:r>
              <w:rPr>
                <w:sz w:val="14"/>
              </w:rPr>
              <w:t>Менкемејер:</w:t>
            </w:r>
            <w:r>
              <w:rPr>
                <w:spacing w:val="-5"/>
                <w:sz w:val="14"/>
              </w:rPr>
              <w:t xml:space="preserve"> </w:t>
            </w:r>
            <w:r>
              <w:rPr>
                <w:i/>
                <w:sz w:val="14"/>
              </w:rPr>
              <w:t>Школа</w:t>
            </w:r>
            <w:r>
              <w:rPr>
                <w:i/>
                <w:spacing w:val="-3"/>
                <w:sz w:val="14"/>
              </w:rPr>
              <w:t xml:space="preserve"> </w:t>
            </w:r>
            <w:r>
              <w:rPr>
                <w:i/>
                <w:sz w:val="14"/>
              </w:rPr>
              <w:t>за</w:t>
            </w:r>
            <w:r>
              <w:rPr>
                <w:i/>
                <w:spacing w:val="-4"/>
                <w:sz w:val="14"/>
              </w:rPr>
              <w:t xml:space="preserve"> </w:t>
            </w:r>
            <w:r>
              <w:rPr>
                <w:i/>
                <w:sz w:val="14"/>
              </w:rPr>
              <w:t>тенор</w:t>
            </w:r>
            <w:r>
              <w:rPr>
                <w:i/>
                <w:spacing w:val="-4"/>
                <w:sz w:val="14"/>
              </w:rPr>
              <w:t xml:space="preserve"> </w:t>
            </w:r>
            <w:r>
              <w:rPr>
                <w:i/>
                <w:sz w:val="14"/>
              </w:rPr>
              <w:t>–</w:t>
            </w:r>
            <w:r>
              <w:rPr>
                <w:i/>
                <w:spacing w:val="-3"/>
                <w:sz w:val="14"/>
              </w:rPr>
              <w:t xml:space="preserve"> </w:t>
            </w:r>
            <w:r>
              <w:rPr>
                <w:i/>
                <w:sz w:val="14"/>
              </w:rPr>
              <w:t>басгамбу</w:t>
            </w:r>
            <w:r>
              <w:rPr>
                <w:sz w:val="14"/>
              </w:rPr>
              <w:t>,</w:t>
            </w:r>
            <w:r>
              <w:rPr>
                <w:spacing w:val="-3"/>
                <w:sz w:val="14"/>
              </w:rPr>
              <w:t xml:space="preserve"> од </w:t>
            </w:r>
            <w:r>
              <w:rPr>
                <w:sz w:val="14"/>
              </w:rPr>
              <w:t>67.</w:t>
            </w:r>
            <w:r>
              <w:rPr>
                <w:spacing w:val="-3"/>
                <w:sz w:val="14"/>
              </w:rPr>
              <w:t xml:space="preserve"> </w:t>
            </w:r>
            <w:r>
              <w:rPr>
                <w:sz w:val="14"/>
              </w:rPr>
              <w:t>вежбедокра- ја, саизузетком 88. и 89.</w:t>
            </w:r>
            <w:r>
              <w:rPr>
                <w:spacing w:val="-3"/>
                <w:sz w:val="14"/>
              </w:rPr>
              <w:t xml:space="preserve"> </w:t>
            </w:r>
            <w:r>
              <w:rPr>
                <w:sz w:val="14"/>
              </w:rPr>
              <w:t>вежбе.</w:t>
            </w:r>
          </w:p>
          <w:p w:rsidR="003C547D" w:rsidRDefault="0078507E">
            <w:pPr>
              <w:pStyle w:val="TableParagraph"/>
              <w:numPr>
                <w:ilvl w:val="0"/>
                <w:numId w:val="64"/>
              </w:numPr>
              <w:tabs>
                <w:tab w:val="left" w:pos="158"/>
              </w:tabs>
              <w:ind w:right="165" w:firstLine="0"/>
              <w:rPr>
                <w:i/>
                <w:sz w:val="14"/>
              </w:rPr>
            </w:pPr>
            <w:r>
              <w:rPr>
                <w:sz w:val="14"/>
              </w:rPr>
              <w:t>The Go</w:t>
            </w:r>
            <w:r>
              <w:rPr>
                <w:sz w:val="14"/>
              </w:rPr>
              <w:t xml:space="preserve">lden </w:t>
            </w:r>
            <w:r>
              <w:rPr>
                <w:spacing w:val="-3"/>
                <w:sz w:val="14"/>
              </w:rPr>
              <w:t xml:space="preserve">Viol </w:t>
            </w:r>
            <w:r>
              <w:rPr>
                <w:sz w:val="14"/>
              </w:rPr>
              <w:t xml:space="preserve">– </w:t>
            </w:r>
            <w:r>
              <w:rPr>
                <w:i/>
                <w:sz w:val="14"/>
              </w:rPr>
              <w:t>Grace Feldman – method for the bass viola da gamba</w:t>
            </w:r>
          </w:p>
          <w:p w:rsidR="003C547D" w:rsidRDefault="0078507E">
            <w:pPr>
              <w:pStyle w:val="TableParagraph"/>
              <w:numPr>
                <w:ilvl w:val="0"/>
                <w:numId w:val="64"/>
              </w:numPr>
              <w:tabs>
                <w:tab w:val="left" w:pos="161"/>
              </w:tabs>
              <w:ind w:right="230" w:firstLine="0"/>
              <w:jc w:val="both"/>
              <w:rPr>
                <w:sz w:val="14"/>
              </w:rPr>
            </w:pPr>
            <w:r>
              <w:rPr>
                <w:sz w:val="14"/>
              </w:rPr>
              <w:t>Х.</w:t>
            </w:r>
            <w:r>
              <w:rPr>
                <w:spacing w:val="-5"/>
                <w:sz w:val="14"/>
              </w:rPr>
              <w:t xml:space="preserve"> </w:t>
            </w:r>
            <w:r>
              <w:rPr>
                <w:sz w:val="14"/>
              </w:rPr>
              <w:t>Конор:</w:t>
            </w:r>
            <w:r>
              <w:rPr>
                <w:spacing w:val="-3"/>
                <w:sz w:val="14"/>
              </w:rPr>
              <w:t xml:space="preserve"> </w:t>
            </w:r>
            <w:r>
              <w:rPr>
                <w:i/>
                <w:sz w:val="14"/>
              </w:rPr>
              <w:t>Игре</w:t>
            </w:r>
            <w:r>
              <w:rPr>
                <w:i/>
                <w:spacing w:val="-4"/>
                <w:sz w:val="14"/>
              </w:rPr>
              <w:t xml:space="preserve"> </w:t>
            </w:r>
            <w:r>
              <w:rPr>
                <w:i/>
                <w:sz w:val="14"/>
              </w:rPr>
              <w:t>Шекспировог</w:t>
            </w:r>
            <w:r>
              <w:rPr>
                <w:i/>
                <w:spacing w:val="-4"/>
                <w:sz w:val="14"/>
              </w:rPr>
              <w:t xml:space="preserve"> </w:t>
            </w:r>
            <w:r>
              <w:rPr>
                <w:i/>
                <w:sz w:val="14"/>
              </w:rPr>
              <w:t>доба</w:t>
            </w:r>
            <w:r>
              <w:rPr>
                <w:sz w:val="14"/>
              </w:rPr>
              <w:t>,</w:t>
            </w:r>
            <w:r>
              <w:rPr>
                <w:spacing w:val="-3"/>
                <w:sz w:val="14"/>
              </w:rPr>
              <w:t xml:space="preserve"> </w:t>
            </w:r>
            <w:r>
              <w:rPr>
                <w:sz w:val="14"/>
              </w:rPr>
              <w:t>одброја</w:t>
            </w:r>
            <w:r>
              <w:rPr>
                <w:spacing w:val="-3"/>
                <w:sz w:val="14"/>
              </w:rPr>
              <w:t xml:space="preserve"> </w:t>
            </w:r>
            <w:r>
              <w:rPr>
                <w:sz w:val="14"/>
              </w:rPr>
              <w:t>1</w:t>
            </w:r>
            <w:r>
              <w:rPr>
                <w:spacing w:val="-4"/>
                <w:sz w:val="14"/>
              </w:rPr>
              <w:t xml:space="preserve"> </w:t>
            </w:r>
            <w:r>
              <w:rPr>
                <w:sz w:val="14"/>
              </w:rPr>
              <w:t>до</w:t>
            </w:r>
            <w:r>
              <w:rPr>
                <w:spacing w:val="-3"/>
                <w:sz w:val="14"/>
              </w:rPr>
              <w:t xml:space="preserve"> </w:t>
            </w:r>
            <w:r>
              <w:rPr>
                <w:sz w:val="14"/>
              </w:rPr>
              <w:t>8</w:t>
            </w:r>
            <w:r>
              <w:rPr>
                <w:spacing w:val="-3"/>
                <w:sz w:val="14"/>
              </w:rPr>
              <w:t xml:space="preserve"> </w:t>
            </w:r>
            <w:r>
              <w:rPr>
                <w:sz w:val="14"/>
              </w:rPr>
              <w:t>(нордијска музичка кућа), збирка (водећу деоницу транспоновати</w:t>
            </w:r>
            <w:r>
              <w:rPr>
                <w:spacing w:val="-23"/>
                <w:sz w:val="14"/>
              </w:rPr>
              <w:t xml:space="preserve"> </w:t>
            </w:r>
            <w:r>
              <w:rPr>
                <w:sz w:val="14"/>
              </w:rPr>
              <w:t>октаву- ниже).</w:t>
            </w:r>
          </w:p>
          <w:p w:rsidR="003C547D" w:rsidRDefault="0078507E">
            <w:pPr>
              <w:pStyle w:val="TableParagraph"/>
              <w:numPr>
                <w:ilvl w:val="0"/>
                <w:numId w:val="64"/>
              </w:numPr>
              <w:tabs>
                <w:tab w:val="left" w:pos="161"/>
              </w:tabs>
              <w:spacing w:line="158" w:lineRule="exact"/>
              <w:ind w:left="160"/>
              <w:rPr>
                <w:sz w:val="14"/>
              </w:rPr>
            </w:pPr>
            <w:r>
              <w:rPr>
                <w:sz w:val="14"/>
              </w:rPr>
              <w:t xml:space="preserve">П. Атањан: </w:t>
            </w:r>
            <w:r>
              <w:rPr>
                <w:i/>
                <w:sz w:val="14"/>
              </w:rPr>
              <w:t xml:space="preserve">ИгреПариза </w:t>
            </w:r>
            <w:r>
              <w:rPr>
                <w:sz w:val="14"/>
              </w:rPr>
              <w:t xml:space="preserve">и свеска </w:t>
            </w:r>
            <w:r>
              <w:rPr>
                <w:spacing w:val="-3"/>
                <w:sz w:val="14"/>
              </w:rPr>
              <w:t xml:space="preserve">(Шот, </w:t>
            </w:r>
            <w:r>
              <w:rPr>
                <w:sz w:val="14"/>
              </w:rPr>
              <w:t>3758),</w:t>
            </w:r>
            <w:r>
              <w:rPr>
                <w:spacing w:val="-5"/>
                <w:sz w:val="14"/>
              </w:rPr>
              <w:t xml:space="preserve"> </w:t>
            </w:r>
            <w:r>
              <w:rPr>
                <w:sz w:val="14"/>
              </w:rPr>
              <w:t>збирка</w:t>
            </w:r>
          </w:p>
          <w:p w:rsidR="003C547D" w:rsidRDefault="0078507E">
            <w:pPr>
              <w:pStyle w:val="TableParagraph"/>
              <w:numPr>
                <w:ilvl w:val="0"/>
                <w:numId w:val="64"/>
              </w:numPr>
              <w:tabs>
                <w:tab w:val="left" w:pos="161"/>
              </w:tabs>
              <w:spacing w:line="160" w:lineRule="exact"/>
              <w:ind w:left="160"/>
              <w:rPr>
                <w:sz w:val="14"/>
              </w:rPr>
            </w:pPr>
            <w:r>
              <w:rPr>
                <w:sz w:val="14"/>
              </w:rPr>
              <w:t xml:space="preserve">П. Жервез: </w:t>
            </w:r>
            <w:r>
              <w:rPr>
                <w:i/>
                <w:sz w:val="14"/>
              </w:rPr>
              <w:t xml:space="preserve">Игре XVI века </w:t>
            </w:r>
            <w:r>
              <w:rPr>
                <w:sz w:val="14"/>
              </w:rPr>
              <w:t>(Мек, 11),</w:t>
            </w:r>
            <w:r>
              <w:rPr>
                <w:spacing w:val="-7"/>
                <w:sz w:val="14"/>
              </w:rPr>
              <w:t xml:space="preserve"> </w:t>
            </w:r>
            <w:r>
              <w:rPr>
                <w:sz w:val="14"/>
              </w:rPr>
              <w:t>збирка</w:t>
            </w:r>
          </w:p>
          <w:p w:rsidR="003C547D" w:rsidRDefault="0078507E">
            <w:pPr>
              <w:pStyle w:val="TableParagraph"/>
              <w:numPr>
                <w:ilvl w:val="0"/>
                <w:numId w:val="64"/>
              </w:numPr>
              <w:tabs>
                <w:tab w:val="left" w:pos="161"/>
              </w:tabs>
              <w:ind w:right="276" w:firstLine="0"/>
              <w:rPr>
                <w:sz w:val="14"/>
              </w:rPr>
            </w:pPr>
            <w:r>
              <w:rPr>
                <w:sz w:val="14"/>
              </w:rPr>
              <w:t>М.</w:t>
            </w:r>
            <w:r>
              <w:rPr>
                <w:spacing w:val="-6"/>
                <w:sz w:val="14"/>
              </w:rPr>
              <w:t xml:space="preserve"> </w:t>
            </w:r>
            <w:r>
              <w:rPr>
                <w:sz w:val="14"/>
              </w:rPr>
              <w:t>Преториус:</w:t>
            </w:r>
            <w:r>
              <w:rPr>
                <w:spacing w:val="-4"/>
                <w:sz w:val="14"/>
              </w:rPr>
              <w:t xml:space="preserve"> </w:t>
            </w:r>
            <w:r>
              <w:rPr>
                <w:i/>
                <w:sz w:val="14"/>
              </w:rPr>
              <w:t>Француске</w:t>
            </w:r>
            <w:r>
              <w:rPr>
                <w:i/>
                <w:spacing w:val="-5"/>
                <w:sz w:val="14"/>
              </w:rPr>
              <w:t xml:space="preserve"> </w:t>
            </w:r>
            <w:r>
              <w:rPr>
                <w:i/>
                <w:sz w:val="14"/>
              </w:rPr>
              <w:t>игре</w:t>
            </w:r>
            <w:r>
              <w:rPr>
                <w:i/>
                <w:spacing w:val="-4"/>
                <w:sz w:val="14"/>
              </w:rPr>
              <w:t xml:space="preserve"> </w:t>
            </w:r>
            <w:r>
              <w:rPr>
                <w:i/>
                <w:sz w:val="14"/>
              </w:rPr>
              <w:t>из</w:t>
            </w:r>
            <w:r>
              <w:rPr>
                <w:i/>
                <w:spacing w:val="-5"/>
                <w:sz w:val="14"/>
              </w:rPr>
              <w:t xml:space="preserve"> </w:t>
            </w:r>
            <w:r>
              <w:rPr>
                <w:i/>
                <w:sz w:val="14"/>
              </w:rPr>
              <w:t>„Терпсихоре</w:t>
            </w:r>
            <w:r>
              <w:rPr>
                <w:sz w:val="14"/>
              </w:rPr>
              <w:t>”,</w:t>
            </w:r>
            <w:r>
              <w:rPr>
                <w:spacing w:val="-4"/>
                <w:sz w:val="14"/>
              </w:rPr>
              <w:t xml:space="preserve"> </w:t>
            </w:r>
            <w:r>
              <w:rPr>
                <w:sz w:val="14"/>
              </w:rPr>
              <w:t>I</w:t>
            </w:r>
            <w:r>
              <w:rPr>
                <w:spacing w:val="-5"/>
                <w:sz w:val="14"/>
              </w:rPr>
              <w:t xml:space="preserve"> </w:t>
            </w:r>
            <w:r>
              <w:rPr>
                <w:sz w:val="14"/>
              </w:rPr>
              <w:t>и</w:t>
            </w:r>
            <w:r>
              <w:rPr>
                <w:spacing w:val="-5"/>
                <w:sz w:val="14"/>
              </w:rPr>
              <w:t xml:space="preserve"> </w:t>
            </w:r>
            <w:r>
              <w:rPr>
                <w:sz w:val="14"/>
              </w:rPr>
              <w:t>II</w:t>
            </w:r>
            <w:r>
              <w:rPr>
                <w:spacing w:val="-5"/>
                <w:sz w:val="14"/>
              </w:rPr>
              <w:t xml:space="preserve"> </w:t>
            </w:r>
            <w:r>
              <w:rPr>
                <w:sz w:val="14"/>
              </w:rPr>
              <w:t>књига (Мек, 3607, 3608),</w:t>
            </w:r>
            <w:r>
              <w:rPr>
                <w:spacing w:val="-1"/>
                <w:sz w:val="14"/>
              </w:rPr>
              <w:t xml:space="preserve"> </w:t>
            </w:r>
            <w:r>
              <w:rPr>
                <w:sz w:val="14"/>
              </w:rPr>
              <w:t>збирке</w:t>
            </w:r>
          </w:p>
          <w:p w:rsidR="003C547D" w:rsidRDefault="0078507E">
            <w:pPr>
              <w:pStyle w:val="TableParagraph"/>
              <w:numPr>
                <w:ilvl w:val="0"/>
                <w:numId w:val="64"/>
              </w:numPr>
              <w:tabs>
                <w:tab w:val="left" w:pos="161"/>
              </w:tabs>
              <w:spacing w:line="159" w:lineRule="exact"/>
              <w:ind w:left="160"/>
              <w:rPr>
                <w:sz w:val="14"/>
              </w:rPr>
            </w:pPr>
            <w:r>
              <w:rPr>
                <w:spacing w:val="-8"/>
                <w:sz w:val="14"/>
              </w:rPr>
              <w:t xml:space="preserve">Т. </w:t>
            </w:r>
            <w:r>
              <w:rPr>
                <w:sz w:val="14"/>
              </w:rPr>
              <w:t xml:space="preserve">Сузато: </w:t>
            </w:r>
            <w:r>
              <w:rPr>
                <w:i/>
                <w:sz w:val="14"/>
              </w:rPr>
              <w:t xml:space="preserve">Дансерај </w:t>
            </w:r>
            <w:r>
              <w:rPr>
                <w:sz w:val="14"/>
              </w:rPr>
              <w:t xml:space="preserve">I и II свеска </w:t>
            </w:r>
            <w:r>
              <w:rPr>
                <w:spacing w:val="-3"/>
                <w:sz w:val="14"/>
              </w:rPr>
              <w:t xml:space="preserve">(Шот, </w:t>
            </w:r>
            <w:r>
              <w:rPr>
                <w:sz w:val="14"/>
              </w:rPr>
              <w:t>2435, 2436),</w:t>
            </w:r>
            <w:r>
              <w:rPr>
                <w:spacing w:val="2"/>
                <w:sz w:val="14"/>
              </w:rPr>
              <w:t xml:space="preserve"> </w:t>
            </w:r>
            <w:r>
              <w:rPr>
                <w:sz w:val="14"/>
              </w:rPr>
              <w:t>збирка</w:t>
            </w:r>
          </w:p>
          <w:p w:rsidR="003C547D" w:rsidRDefault="0078507E">
            <w:pPr>
              <w:pStyle w:val="TableParagraph"/>
              <w:numPr>
                <w:ilvl w:val="0"/>
                <w:numId w:val="64"/>
              </w:numPr>
              <w:tabs>
                <w:tab w:val="left" w:pos="161"/>
              </w:tabs>
              <w:spacing w:line="160" w:lineRule="exact"/>
              <w:ind w:left="160"/>
              <w:rPr>
                <w:sz w:val="14"/>
              </w:rPr>
            </w:pPr>
            <w:r>
              <w:rPr>
                <w:sz w:val="14"/>
              </w:rPr>
              <w:t xml:space="preserve">Други </w:t>
            </w:r>
            <w:r>
              <w:rPr>
                <w:spacing w:val="-2"/>
                <w:sz w:val="14"/>
              </w:rPr>
              <w:t xml:space="preserve">комади </w:t>
            </w:r>
            <w:r>
              <w:rPr>
                <w:sz w:val="14"/>
              </w:rPr>
              <w:t>и збирке сличног садржаја и</w:t>
            </w:r>
            <w:r>
              <w:rPr>
                <w:spacing w:val="-2"/>
                <w:sz w:val="14"/>
              </w:rPr>
              <w:t xml:space="preserve"> </w:t>
            </w:r>
            <w:r>
              <w:rPr>
                <w:sz w:val="14"/>
              </w:rPr>
              <w:t>тежине.</w:t>
            </w:r>
          </w:p>
          <w:p w:rsidR="003C547D" w:rsidRDefault="0078507E">
            <w:pPr>
              <w:pStyle w:val="TableParagraph"/>
              <w:numPr>
                <w:ilvl w:val="0"/>
                <w:numId w:val="64"/>
              </w:numPr>
              <w:tabs>
                <w:tab w:val="left" w:pos="161"/>
              </w:tabs>
              <w:spacing w:line="160" w:lineRule="exact"/>
              <w:ind w:left="160"/>
              <w:rPr>
                <w:i/>
                <w:sz w:val="14"/>
              </w:rPr>
            </w:pPr>
            <w:r>
              <w:rPr>
                <w:sz w:val="14"/>
              </w:rPr>
              <w:t xml:space="preserve">Norcombe Daniel: </w:t>
            </w:r>
            <w:r>
              <w:rPr>
                <w:i/>
                <w:sz w:val="14"/>
              </w:rPr>
              <w:t>Nine Divisions for bass</w:t>
            </w:r>
            <w:r>
              <w:rPr>
                <w:i/>
                <w:spacing w:val="-5"/>
                <w:sz w:val="14"/>
              </w:rPr>
              <w:t xml:space="preserve"> </w:t>
            </w:r>
            <w:r>
              <w:rPr>
                <w:i/>
                <w:sz w:val="14"/>
              </w:rPr>
              <w:t>viol</w:t>
            </w:r>
          </w:p>
          <w:p w:rsidR="003C547D" w:rsidRDefault="0078507E">
            <w:pPr>
              <w:pStyle w:val="TableParagraph"/>
              <w:numPr>
                <w:ilvl w:val="0"/>
                <w:numId w:val="64"/>
              </w:numPr>
              <w:tabs>
                <w:tab w:val="left" w:pos="161"/>
              </w:tabs>
              <w:spacing w:line="161" w:lineRule="exact"/>
              <w:ind w:left="160"/>
              <w:rPr>
                <w:i/>
                <w:sz w:val="14"/>
              </w:rPr>
            </w:pPr>
            <w:r>
              <w:rPr>
                <w:sz w:val="14"/>
              </w:rPr>
              <w:t xml:space="preserve">Morley Thomas: </w:t>
            </w:r>
            <w:r>
              <w:rPr>
                <w:i/>
                <w:sz w:val="14"/>
              </w:rPr>
              <w:t>Nine Fantasias for two</w:t>
            </w:r>
            <w:r>
              <w:rPr>
                <w:i/>
                <w:spacing w:val="-5"/>
                <w:sz w:val="14"/>
              </w:rPr>
              <w:t xml:space="preserve"> </w:t>
            </w:r>
            <w:r>
              <w:rPr>
                <w:i/>
                <w:sz w:val="14"/>
              </w:rPr>
              <w:t>viols</w:t>
            </w:r>
          </w:p>
        </w:tc>
      </w:tr>
      <w:tr w:rsidR="003C547D">
        <w:trPr>
          <w:trHeight w:val="68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63"/>
              </w:numPr>
              <w:tabs>
                <w:tab w:val="left" w:pos="162"/>
              </w:tabs>
              <w:spacing w:line="160" w:lineRule="exact"/>
              <w:rPr>
                <w:sz w:val="14"/>
              </w:rPr>
            </w:pPr>
            <w:r>
              <w:rPr>
                <w:sz w:val="14"/>
              </w:rPr>
              <w:t>десет вежби из Школе за виола да</w:t>
            </w:r>
            <w:r>
              <w:rPr>
                <w:spacing w:val="-2"/>
                <w:sz w:val="14"/>
              </w:rPr>
              <w:t xml:space="preserve"> </w:t>
            </w:r>
            <w:r>
              <w:rPr>
                <w:sz w:val="14"/>
              </w:rPr>
              <w:t>гамбу;</w:t>
            </w:r>
          </w:p>
          <w:p w:rsidR="003C547D" w:rsidRDefault="0078507E">
            <w:pPr>
              <w:pStyle w:val="TableParagraph"/>
              <w:numPr>
                <w:ilvl w:val="0"/>
                <w:numId w:val="63"/>
              </w:numPr>
              <w:tabs>
                <w:tab w:val="left" w:pos="162"/>
              </w:tabs>
              <w:spacing w:line="160" w:lineRule="exact"/>
              <w:rPr>
                <w:sz w:val="14"/>
              </w:rPr>
            </w:pPr>
            <w:r>
              <w:rPr>
                <w:sz w:val="14"/>
              </w:rPr>
              <w:t xml:space="preserve">пет </w:t>
            </w:r>
            <w:r>
              <w:rPr>
                <w:spacing w:val="-2"/>
                <w:sz w:val="14"/>
              </w:rPr>
              <w:t xml:space="preserve">комада </w:t>
            </w:r>
            <w:r>
              <w:rPr>
                <w:sz w:val="14"/>
              </w:rPr>
              <w:t>за соло извођење, уз пратњу лауте, чембала или ренесансне</w:t>
            </w:r>
            <w:r>
              <w:rPr>
                <w:spacing w:val="-2"/>
                <w:sz w:val="14"/>
              </w:rPr>
              <w:t xml:space="preserve"> </w:t>
            </w:r>
            <w:r>
              <w:rPr>
                <w:sz w:val="14"/>
              </w:rPr>
              <w:t>харфе;</w:t>
            </w:r>
          </w:p>
          <w:p w:rsidR="003C547D" w:rsidRDefault="0078507E">
            <w:pPr>
              <w:pStyle w:val="TableParagraph"/>
              <w:numPr>
                <w:ilvl w:val="0"/>
                <w:numId w:val="63"/>
              </w:numPr>
              <w:tabs>
                <w:tab w:val="left" w:pos="162"/>
              </w:tabs>
              <w:spacing w:line="161" w:lineRule="exact"/>
              <w:rPr>
                <w:sz w:val="14"/>
              </w:rPr>
            </w:pPr>
            <w:r>
              <w:rPr>
                <w:sz w:val="14"/>
              </w:rPr>
              <w:t xml:space="preserve">пет </w:t>
            </w:r>
            <w:r>
              <w:rPr>
                <w:spacing w:val="-2"/>
                <w:sz w:val="14"/>
              </w:rPr>
              <w:t xml:space="preserve">комада </w:t>
            </w:r>
            <w:r>
              <w:rPr>
                <w:sz w:val="14"/>
              </w:rPr>
              <w:t>за групно музицирање.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јавна наступа током школске године.</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Програм испита</w:t>
            </w:r>
          </w:p>
          <w:p w:rsidR="003C547D" w:rsidRDefault="0078507E">
            <w:pPr>
              <w:pStyle w:val="TableParagraph"/>
              <w:ind w:left="56" w:right="263"/>
              <w:rPr>
                <w:sz w:val="14"/>
              </w:rPr>
            </w:pPr>
            <w:r>
              <w:rPr>
                <w:sz w:val="14"/>
              </w:rPr>
              <w:t>1. Три композиције из епохе ренесансе или раног барока, за соло извођење или уз пратњу, 2. Три композиције у саставу трија или квартета чије поједине деонице по свом тонском опсегу одговарају једној од виола да гамба. Могуће су најразличитије комбинације и</w:t>
            </w:r>
            <w:r>
              <w:rPr>
                <w:sz w:val="14"/>
              </w:rPr>
              <w:t>нструмената ренесансе и раног барока.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штим, гудало, украси, импровизација, варијација</w:t>
      </w:r>
    </w:p>
    <w:p w:rsidR="003C547D" w:rsidRDefault="003C547D">
      <w:pPr>
        <w:pStyle w:val="BodyText"/>
        <w:spacing w:before="6"/>
        <w:ind w:left="0"/>
        <w:rPr>
          <w:sz w:val="23"/>
        </w:rPr>
      </w:pPr>
    </w:p>
    <w:p w:rsidR="003C547D" w:rsidRDefault="003C547D">
      <w:pPr>
        <w:rPr>
          <w:sz w:val="23"/>
        </w:rPr>
        <w:sectPr w:rsidR="003C547D">
          <w:pgSz w:w="11910" w:h="15780"/>
          <w:pgMar w:top="18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62"/>
        </w:numPr>
        <w:tabs>
          <w:tab w:val="left" w:pos="261"/>
        </w:tabs>
      </w:pPr>
      <w:r>
        <w:t>УВОДНИ</w:t>
      </w:r>
      <w:r>
        <w:rPr>
          <w:spacing w:val="-5"/>
        </w:rPr>
        <w:t xml:space="preserve"> </w:t>
      </w:r>
      <w:r>
        <w:t>ДЕО</w:t>
      </w:r>
    </w:p>
    <w:p w:rsidR="003C547D" w:rsidRDefault="0078507E">
      <w:pPr>
        <w:spacing w:before="93" w:line="203" w:lineRule="exact"/>
        <w:ind w:left="50" w:right="2117"/>
        <w:jc w:val="center"/>
        <w:rPr>
          <w:b/>
          <w:sz w:val="18"/>
        </w:rPr>
      </w:pPr>
      <w:r>
        <w:br w:type="column"/>
      </w:r>
      <w:r>
        <w:rPr>
          <w:b/>
          <w:sz w:val="18"/>
        </w:rPr>
        <w:t>УПУТСТВО ЗА ДИДАКТИЧКО-МЕТОДИЧКО ОСТВАРИВАЊЕ ПРОГРАМА</w:t>
      </w:r>
    </w:p>
    <w:p w:rsidR="003C547D" w:rsidRDefault="0078507E">
      <w:pPr>
        <w:pStyle w:val="BodyText"/>
        <w:spacing w:line="203" w:lineRule="exact"/>
        <w:ind w:left="50" w:right="2117"/>
        <w:jc w:val="center"/>
      </w:pPr>
      <w:r>
        <w:t>(виела и ренесансна виолина, виола да гамба)</w:t>
      </w:r>
    </w:p>
    <w:p w:rsidR="003C547D" w:rsidRDefault="003C547D">
      <w:pPr>
        <w:spacing w:line="203" w:lineRule="exact"/>
        <w:jc w:val="cente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2" w:line="232" w:lineRule="auto"/>
        <w:ind w:right="117" w:firstLine="396"/>
        <w:jc w:val="both"/>
      </w:pPr>
      <w:r>
        <w:t>У настави која је усмерена на остваривање исхода предност се даје искуственом учењу у оквиру којег ученици развијају лични од- нос према музици, а постепена рационализација искуства вр</w:t>
      </w:r>
      <w:r>
        <w:t>еменом постаје теоријски оквир. Искуствено учење у оквиру овог предмета подразумева активно слушање музике и личо музичко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 xml:space="preserve">представљају музичке, опажајне и сазнајне активности ученика. Понуђени </w:t>
      </w:r>
      <w:r>
        <w:rPr>
          <w:b/>
        </w:rPr>
        <w:t>музички садржај</w:t>
      </w:r>
      <w:r>
        <w:rPr>
          <w:b/>
        </w:rPr>
        <w:t xml:space="preserve">и </w:t>
      </w:r>
      <w:r>
        <w:t xml:space="preserve">остављају простор за избор и других садржаја у складу са могућностима ученика и инвентивношћу наставника. </w:t>
      </w:r>
      <w:r>
        <w:rPr>
          <w:spacing w:val="-5"/>
        </w:rPr>
        <w:t xml:space="preserve">Код </w:t>
      </w:r>
      <w:r>
        <w:t>ученика би требало развити дух заједништва кроз присуство на концертима и групно свирање. Посебну пажњу треба обратити на развој и стимуласање к</w:t>
      </w:r>
      <w:r>
        <w:t xml:space="preserve">омуникацијских вештина у циљу преношења и размене искустава и знања. Најважнији покретач наставе треба да </w:t>
      </w:r>
      <w:r>
        <w:rPr>
          <w:spacing w:val="-5"/>
        </w:rPr>
        <w:t xml:space="preserve">буде </w:t>
      </w:r>
      <w:r>
        <w:t>принцип мотивације и инклузивности у под- стицању максималног учешћа у музичком доживљају као и развијању потенцијала за музичко</w:t>
      </w:r>
      <w:r>
        <w:rPr>
          <w:spacing w:val="-11"/>
        </w:rPr>
        <w:t xml:space="preserve"> </w:t>
      </w:r>
      <w:r>
        <w:t>изражавање.</w:t>
      </w:r>
    </w:p>
    <w:p w:rsidR="003C547D" w:rsidRDefault="0078507E">
      <w:pPr>
        <w:pStyle w:val="BodyText"/>
        <w:spacing w:line="232" w:lineRule="auto"/>
        <w:ind w:right="118" w:firstLine="396"/>
        <w:jc w:val="both"/>
      </w:pPr>
      <w:r>
        <w:t>На сваком часу ученике треба упућивати да правилно седе (стоје) и правилно користе извођачки апарат. Неопходност неговања и одржавања коштано – мишићног и слушног апарата треба да буде стандард коме се тежи.</w:t>
      </w:r>
    </w:p>
    <w:p w:rsidR="003C547D" w:rsidRDefault="0078507E">
      <w:pPr>
        <w:pStyle w:val="Heading2"/>
        <w:numPr>
          <w:ilvl w:val="0"/>
          <w:numId w:val="62"/>
        </w:numPr>
        <w:tabs>
          <w:tab w:val="left" w:pos="331"/>
        </w:tabs>
        <w:spacing w:before="157"/>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Планирање наставе и учења обухвата израду Годишњег плана наставе и учења, Оперативног плана (на нивоу месеца) и планирање часа, односно припреме за час. Годишњим планом се дефинише број часова у односу на изабрано музичко дело које се обрађује, по ме- сеци</w:t>
      </w:r>
      <w:r>
        <w:t>ма а у складу са годишњим фондом часова. Оперативни план подразумева одабир и операционализацију исхода на нивоу месеца у односу на изабрани музички пример, песму, дело.</w:t>
      </w:r>
    </w:p>
    <w:p w:rsidR="003C547D" w:rsidRDefault="0078507E">
      <w:pPr>
        <w:pStyle w:val="BodyText"/>
        <w:spacing w:line="232" w:lineRule="auto"/>
        <w:ind w:right="117" w:firstLine="396"/>
        <w:jc w:val="both"/>
      </w:pPr>
      <w:r>
        <w:t>Припрема</w:t>
      </w:r>
      <w:r>
        <w:rPr>
          <w:spacing w:val="-4"/>
        </w:rPr>
        <w:t xml:space="preserve"> </w:t>
      </w:r>
      <w:r>
        <w:t>за</w:t>
      </w:r>
      <w:r>
        <w:rPr>
          <w:spacing w:val="-4"/>
        </w:rPr>
        <w:t xml:space="preserve"> </w:t>
      </w:r>
      <w:r>
        <w:t>час</w:t>
      </w:r>
      <w:r>
        <w:rPr>
          <w:spacing w:val="-3"/>
        </w:rPr>
        <w:t xml:space="preserve"> </w:t>
      </w:r>
      <w:r>
        <w:t>је</w:t>
      </w:r>
      <w:r>
        <w:rPr>
          <w:spacing w:val="-4"/>
        </w:rPr>
        <w:t xml:space="preserve"> </w:t>
      </w:r>
      <w:r>
        <w:t>специфична</w:t>
      </w:r>
      <w:r>
        <w:rPr>
          <w:spacing w:val="-4"/>
        </w:rPr>
        <w:t xml:space="preserve"> </w:t>
      </w:r>
      <w:r>
        <w:t>с</w:t>
      </w:r>
      <w:r>
        <w:rPr>
          <w:spacing w:val="-3"/>
        </w:rPr>
        <w:t xml:space="preserve"> </w:t>
      </w:r>
      <w:r>
        <w:t>обзиром</w:t>
      </w:r>
      <w:r>
        <w:rPr>
          <w:spacing w:val="-4"/>
        </w:rPr>
        <w:t xml:space="preserve"> </w:t>
      </w:r>
      <w:r>
        <w:t>да</w:t>
      </w:r>
      <w:r>
        <w:rPr>
          <w:spacing w:val="-3"/>
        </w:rPr>
        <w:t xml:space="preserve"> </w:t>
      </w:r>
      <w:r>
        <w:t>је</w:t>
      </w:r>
      <w:r>
        <w:rPr>
          <w:spacing w:val="-4"/>
        </w:rPr>
        <w:t xml:space="preserve"> </w:t>
      </w:r>
      <w:r>
        <w:t>настава</w:t>
      </w:r>
      <w:r>
        <w:rPr>
          <w:spacing w:val="-4"/>
        </w:rPr>
        <w:t xml:space="preserve"> </w:t>
      </w:r>
      <w:r>
        <w:t>индивидуална</w:t>
      </w:r>
      <w:r>
        <w:rPr>
          <w:spacing w:val="-3"/>
        </w:rPr>
        <w:t xml:space="preserve"> </w:t>
      </w:r>
      <w:r>
        <w:t>и</w:t>
      </w:r>
      <w:r>
        <w:rPr>
          <w:spacing w:val="-4"/>
        </w:rPr>
        <w:t xml:space="preserve"> </w:t>
      </w:r>
      <w:r>
        <w:t>групна</w:t>
      </w:r>
      <w:r>
        <w:rPr>
          <w:spacing w:val="-4"/>
        </w:rPr>
        <w:t xml:space="preserve"> </w:t>
      </w:r>
      <w:r>
        <w:t>(ансамбли)</w:t>
      </w:r>
      <w:r>
        <w:rPr>
          <w:spacing w:val="-3"/>
        </w:rPr>
        <w:t xml:space="preserve"> </w:t>
      </w:r>
      <w:r>
        <w:t>и</w:t>
      </w:r>
      <w:r>
        <w:rPr>
          <w:spacing w:val="-4"/>
        </w:rPr>
        <w:t xml:space="preserve"> </w:t>
      </w:r>
      <w:r>
        <w:t>да</w:t>
      </w:r>
      <w:r>
        <w:rPr>
          <w:spacing w:val="-3"/>
        </w:rPr>
        <w:t xml:space="preserve"> </w:t>
      </w:r>
      <w:r>
        <w:t>усмерење</w:t>
      </w:r>
      <w:r>
        <w:rPr>
          <w:spacing w:val="-4"/>
        </w:rPr>
        <w:t xml:space="preserve"> </w:t>
      </w:r>
      <w:r>
        <w:t>часа</w:t>
      </w:r>
      <w:r>
        <w:rPr>
          <w:spacing w:val="-4"/>
        </w:rPr>
        <w:t xml:space="preserve"> </w:t>
      </w:r>
      <w:r>
        <w:t>у</w:t>
      </w:r>
      <w:r>
        <w:rPr>
          <w:spacing w:val="-3"/>
        </w:rPr>
        <w:t xml:space="preserve"> </w:t>
      </w:r>
      <w:r>
        <w:t>односу</w:t>
      </w:r>
      <w:r>
        <w:rPr>
          <w:spacing w:val="-4"/>
        </w:rPr>
        <w:t xml:space="preserve"> </w:t>
      </w:r>
      <w:r>
        <w:t>на</w:t>
      </w:r>
      <w:r>
        <w:rPr>
          <w:spacing w:val="-4"/>
        </w:rPr>
        <w:t xml:space="preserve"> </w:t>
      </w:r>
      <w:r>
        <w:t>ток</w:t>
      </w:r>
      <w:r>
        <w:rPr>
          <w:spacing w:val="-3"/>
        </w:rPr>
        <w:t xml:space="preserve"> </w:t>
      </w:r>
      <w:r>
        <w:t>и</w:t>
      </w:r>
      <w:r>
        <w:rPr>
          <w:spacing w:val="-4"/>
        </w:rPr>
        <w:t xml:space="preserve"> </w:t>
      </w:r>
      <w:r>
        <w:t xml:space="preserve">фо- кус у многоме зависи </w:t>
      </w:r>
      <w:r>
        <w:rPr>
          <w:spacing w:val="-3"/>
        </w:rPr>
        <w:t xml:space="preserve">од </w:t>
      </w:r>
      <w:r>
        <w:t xml:space="preserve">припремљености ученика за час. </w:t>
      </w:r>
      <w:r>
        <w:rPr>
          <w:spacing w:val="-4"/>
        </w:rPr>
        <w:t xml:space="preserve">Како </w:t>
      </w:r>
      <w:r>
        <w:t xml:space="preserve">се </w:t>
      </w:r>
      <w:r>
        <w:rPr>
          <w:spacing w:val="-3"/>
        </w:rPr>
        <w:t xml:space="preserve">исходи </w:t>
      </w:r>
      <w:r>
        <w:t xml:space="preserve">у стицању вештина кумулативно </w:t>
      </w:r>
      <w:r>
        <w:rPr>
          <w:spacing w:val="-3"/>
        </w:rPr>
        <w:t xml:space="preserve">остварују, </w:t>
      </w:r>
      <w:r>
        <w:t xml:space="preserve">сваки пут у </w:t>
      </w:r>
      <w:r>
        <w:rPr>
          <w:spacing w:val="-4"/>
        </w:rPr>
        <w:t xml:space="preserve">неком </w:t>
      </w:r>
      <w:r>
        <w:t xml:space="preserve">свом </w:t>
      </w:r>
      <w:r>
        <w:rPr>
          <w:spacing w:val="-3"/>
        </w:rPr>
        <w:t xml:space="preserve">сегменту, </w:t>
      </w:r>
      <w:r>
        <w:t xml:space="preserve">припрема садржи назив дела, циљ часа и конкретизацију </w:t>
      </w:r>
      <w:r>
        <w:rPr>
          <w:spacing w:val="-3"/>
        </w:rPr>
        <w:t xml:space="preserve">исхода који </w:t>
      </w:r>
      <w:r>
        <w:t>је у</w:t>
      </w:r>
      <w:r>
        <w:t xml:space="preserve"> фокусу у односу на циљ часа. У оквиру органи- зације годишњих и месечних активности, неопходно је водити рачуна о </w:t>
      </w:r>
      <w:r>
        <w:rPr>
          <w:spacing w:val="-4"/>
        </w:rPr>
        <w:t xml:space="preserve">школском </w:t>
      </w:r>
      <w:r>
        <w:t xml:space="preserve">календару и активностима </w:t>
      </w:r>
      <w:r>
        <w:rPr>
          <w:spacing w:val="-3"/>
        </w:rPr>
        <w:t xml:space="preserve">које </w:t>
      </w:r>
      <w:r>
        <w:t xml:space="preserve">прате живот </w:t>
      </w:r>
      <w:r>
        <w:rPr>
          <w:spacing w:val="-3"/>
        </w:rPr>
        <w:t xml:space="preserve">школе, </w:t>
      </w:r>
      <w:r>
        <w:t xml:space="preserve">па према њима усмеравати и </w:t>
      </w:r>
      <w:r>
        <w:rPr>
          <w:spacing w:val="-3"/>
        </w:rPr>
        <w:t xml:space="preserve">обликовати </w:t>
      </w:r>
      <w:r>
        <w:t>наставне</w:t>
      </w:r>
      <w:r>
        <w:rPr>
          <w:spacing w:val="1"/>
        </w:rPr>
        <w:t xml:space="preserve"> </w:t>
      </w:r>
      <w:r>
        <w:t>садржаје.</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Heading2"/>
        <w:numPr>
          <w:ilvl w:val="0"/>
          <w:numId w:val="62"/>
        </w:numPr>
        <w:tabs>
          <w:tab w:val="left" w:pos="401"/>
        </w:tabs>
        <w:spacing w:before="80"/>
        <w:ind w:left="400" w:hanging="300"/>
      </w:pPr>
      <w:r>
        <w:rPr>
          <w:spacing w:val="-3"/>
        </w:rPr>
        <w:lastRenderedPageBreak/>
        <w:t>ОСТВАРИВАЊ</w:t>
      </w:r>
      <w:r>
        <w:rPr>
          <w:spacing w:val="-3"/>
        </w:rPr>
        <w:t xml:space="preserve">Е НАСТАВЕ </w:t>
      </w:r>
      <w:r>
        <w:t>И</w:t>
      </w:r>
      <w:r>
        <w:rPr>
          <w:spacing w:val="4"/>
        </w:rPr>
        <w:t xml:space="preserve"> </w:t>
      </w:r>
      <w:r>
        <w:t>УЧЕЊА</w:t>
      </w:r>
    </w:p>
    <w:p w:rsidR="003C547D" w:rsidRDefault="0078507E">
      <w:pPr>
        <w:pStyle w:val="BodyText"/>
        <w:spacing w:before="111" w:line="232" w:lineRule="auto"/>
        <w:ind w:right="116" w:firstLine="396"/>
        <w:jc w:val="both"/>
      </w:pPr>
      <w:r>
        <w:t>Ученике треба упознати са историјом настанка гудачких инструмената, њиховим развојем у средњем веку и ренесанси, као и са њиховом улогом у развоју инструменталне и вокално-инструменталне музике. У оквиру историјског развоја треба представ</w:t>
      </w:r>
      <w:r>
        <w:t>ити грађу инструмената и гудала и различите начине усаглашавања жица и начин добијања специфичног тона. Веома је важно инсистирати на правилној поставци инструмента у односу на тело свирача, специфично држање гудала и основе интерпретације музике средњег в</w:t>
      </w:r>
      <w:r>
        <w:t>ека и ренесансе преко дела насталих у поменутим епохама.</w:t>
      </w:r>
    </w:p>
    <w:p w:rsidR="003C547D" w:rsidRDefault="0078507E">
      <w:pPr>
        <w:pStyle w:val="BodyText"/>
        <w:spacing w:line="232" w:lineRule="auto"/>
        <w:ind w:right="117" w:firstLine="396"/>
        <w:jc w:val="both"/>
      </w:pPr>
      <w:r>
        <w:t>Посебно</w:t>
      </w:r>
      <w:r>
        <w:rPr>
          <w:spacing w:val="-5"/>
        </w:rPr>
        <w:t xml:space="preserve"> </w:t>
      </w:r>
      <w:r>
        <w:t>треба</w:t>
      </w:r>
      <w:r>
        <w:rPr>
          <w:spacing w:val="-5"/>
        </w:rPr>
        <w:t xml:space="preserve"> </w:t>
      </w:r>
      <w:r>
        <w:t>обратити</w:t>
      </w:r>
      <w:r>
        <w:rPr>
          <w:spacing w:val="-4"/>
        </w:rPr>
        <w:t xml:space="preserve"> </w:t>
      </w:r>
      <w:r>
        <w:t>пажњу</w:t>
      </w:r>
      <w:r>
        <w:rPr>
          <w:spacing w:val="-5"/>
        </w:rPr>
        <w:t xml:space="preserve"> </w:t>
      </w:r>
      <w:r>
        <w:t>на</w:t>
      </w:r>
      <w:r>
        <w:rPr>
          <w:spacing w:val="-4"/>
        </w:rPr>
        <w:t xml:space="preserve"> </w:t>
      </w:r>
      <w:r>
        <w:t>правилан</w:t>
      </w:r>
      <w:r>
        <w:rPr>
          <w:spacing w:val="-5"/>
        </w:rPr>
        <w:t xml:space="preserve"> </w:t>
      </w:r>
      <w:r>
        <w:t>развој</w:t>
      </w:r>
      <w:r>
        <w:rPr>
          <w:spacing w:val="-4"/>
        </w:rPr>
        <w:t xml:space="preserve"> </w:t>
      </w:r>
      <w:r>
        <w:t>техничких</w:t>
      </w:r>
      <w:r>
        <w:rPr>
          <w:spacing w:val="-5"/>
        </w:rPr>
        <w:t xml:space="preserve"> </w:t>
      </w:r>
      <w:r>
        <w:t>елемената</w:t>
      </w:r>
      <w:r>
        <w:rPr>
          <w:spacing w:val="-4"/>
        </w:rPr>
        <w:t xml:space="preserve"> </w:t>
      </w:r>
      <w:r>
        <w:t>у</w:t>
      </w:r>
      <w:r>
        <w:rPr>
          <w:spacing w:val="-5"/>
        </w:rPr>
        <w:t xml:space="preserve"> </w:t>
      </w:r>
      <w:r>
        <w:t>свирању</w:t>
      </w:r>
      <w:r>
        <w:rPr>
          <w:spacing w:val="-4"/>
        </w:rPr>
        <w:t xml:space="preserve"> </w:t>
      </w:r>
      <w:r>
        <w:t>–</w:t>
      </w:r>
      <w:r>
        <w:rPr>
          <w:spacing w:val="-5"/>
        </w:rPr>
        <w:t xml:space="preserve"> </w:t>
      </w:r>
      <w:r>
        <w:t>технике</w:t>
      </w:r>
      <w:r>
        <w:rPr>
          <w:spacing w:val="-4"/>
        </w:rPr>
        <w:t xml:space="preserve"> </w:t>
      </w:r>
      <w:r>
        <w:t>леве</w:t>
      </w:r>
      <w:r>
        <w:rPr>
          <w:spacing w:val="-5"/>
        </w:rPr>
        <w:t xml:space="preserve"> </w:t>
      </w:r>
      <w:r>
        <w:t>и</w:t>
      </w:r>
      <w:r>
        <w:rPr>
          <w:spacing w:val="-5"/>
        </w:rPr>
        <w:t xml:space="preserve"> </w:t>
      </w:r>
      <w:r>
        <w:t>десне</w:t>
      </w:r>
      <w:r>
        <w:rPr>
          <w:spacing w:val="-4"/>
        </w:rPr>
        <w:t xml:space="preserve"> </w:t>
      </w:r>
      <w:r>
        <w:t>руке</w:t>
      </w:r>
      <w:r>
        <w:rPr>
          <w:spacing w:val="-5"/>
        </w:rPr>
        <w:t xml:space="preserve"> </w:t>
      </w:r>
      <w:r>
        <w:t>и</w:t>
      </w:r>
      <w:r>
        <w:rPr>
          <w:spacing w:val="-4"/>
        </w:rPr>
        <w:t xml:space="preserve"> </w:t>
      </w:r>
      <w:r>
        <w:rPr>
          <w:spacing w:val="-3"/>
        </w:rPr>
        <w:t>њихову</w:t>
      </w:r>
      <w:r>
        <w:rPr>
          <w:spacing w:val="-5"/>
        </w:rPr>
        <w:t xml:space="preserve"> </w:t>
      </w:r>
      <w:r>
        <w:t xml:space="preserve">синхрони- </w:t>
      </w:r>
      <w:r>
        <w:rPr>
          <w:spacing w:val="-3"/>
        </w:rPr>
        <w:t xml:space="preserve">зацију, </w:t>
      </w:r>
      <w:r>
        <w:t xml:space="preserve">свирање без вибрата у левој руци, начине украшавања, </w:t>
      </w:r>
      <w:r>
        <w:rPr>
          <w:spacing w:val="-3"/>
        </w:rPr>
        <w:t xml:space="preserve">динамику, </w:t>
      </w:r>
      <w:r>
        <w:t xml:space="preserve">одговарајућу </w:t>
      </w:r>
      <w:r>
        <w:rPr>
          <w:spacing w:val="-3"/>
        </w:rPr>
        <w:t xml:space="preserve">артикулацију, </w:t>
      </w:r>
      <w:r>
        <w:t>темпо и остале стилске карактери- стике ране</w:t>
      </w:r>
      <w:r>
        <w:rPr>
          <w:spacing w:val="-1"/>
        </w:rPr>
        <w:t xml:space="preserve"> </w:t>
      </w:r>
      <w:r>
        <w:t>музике.</w:t>
      </w:r>
    </w:p>
    <w:p w:rsidR="003C547D" w:rsidRDefault="0078507E">
      <w:pPr>
        <w:pStyle w:val="BodyText"/>
        <w:spacing w:line="232" w:lineRule="auto"/>
        <w:ind w:right="117" w:firstLine="396"/>
        <w:jc w:val="both"/>
      </w:pPr>
      <w:r>
        <w:t>Код ученика је потребно развијати способност за импровизацију и карактеристично варирање мелодије. Треба тежити к</w:t>
      </w:r>
      <w:r>
        <w:t>а оригинал- ности код сваког ученика у извођењу средњовеконих и ренесансних комада.</w:t>
      </w:r>
    </w:p>
    <w:p w:rsidR="003C547D" w:rsidRDefault="0078507E">
      <w:pPr>
        <w:pStyle w:val="Heading2"/>
        <w:numPr>
          <w:ilvl w:val="0"/>
          <w:numId w:val="62"/>
        </w:numPr>
        <w:tabs>
          <w:tab w:val="left" w:pos="368"/>
        </w:tabs>
        <w:spacing w:before="157"/>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5" w:firstLine="396"/>
        <w:jc w:val="both"/>
      </w:pPr>
      <w:r>
        <w:t>На</w:t>
      </w:r>
      <w:r>
        <w:rPr>
          <w:spacing w:val="-4"/>
        </w:rPr>
        <w:t xml:space="preserve"> </w:t>
      </w:r>
      <w:r>
        <w:t>часовима</w:t>
      </w:r>
      <w:r>
        <w:rPr>
          <w:spacing w:val="-3"/>
        </w:rPr>
        <w:t xml:space="preserve"> </w:t>
      </w:r>
      <w:r>
        <w:t>инструмената</w:t>
      </w:r>
      <w:r>
        <w:rPr>
          <w:spacing w:val="-4"/>
        </w:rPr>
        <w:t xml:space="preserve"> </w:t>
      </w:r>
      <w:r>
        <w:t>најбитније</w:t>
      </w:r>
      <w:r>
        <w:rPr>
          <w:spacing w:val="-3"/>
        </w:rPr>
        <w:t xml:space="preserve"> </w:t>
      </w:r>
      <w:r>
        <w:t>је</w:t>
      </w:r>
      <w:r>
        <w:rPr>
          <w:spacing w:val="-4"/>
        </w:rPr>
        <w:t xml:space="preserve"> </w:t>
      </w:r>
      <w:r>
        <w:t>развијање</w:t>
      </w:r>
      <w:r>
        <w:rPr>
          <w:spacing w:val="-3"/>
        </w:rPr>
        <w:t xml:space="preserve"> </w:t>
      </w:r>
      <w:r>
        <w:t>музичких</w:t>
      </w:r>
      <w:r>
        <w:rPr>
          <w:spacing w:val="-4"/>
        </w:rPr>
        <w:t xml:space="preserve"> </w:t>
      </w:r>
      <w:r>
        <w:t>способности</w:t>
      </w:r>
      <w:r>
        <w:rPr>
          <w:spacing w:val="-3"/>
        </w:rPr>
        <w:t xml:space="preserve"> </w:t>
      </w:r>
      <w:r>
        <w:t>и</w:t>
      </w:r>
      <w:r>
        <w:rPr>
          <w:spacing w:val="-4"/>
        </w:rPr>
        <w:t xml:space="preserve"> </w:t>
      </w:r>
      <w:r>
        <w:t>изграђивање</w:t>
      </w:r>
      <w:r>
        <w:rPr>
          <w:spacing w:val="-3"/>
        </w:rPr>
        <w:t xml:space="preserve"> </w:t>
      </w:r>
      <w:r>
        <w:t>вештина.</w:t>
      </w:r>
      <w:r>
        <w:rPr>
          <w:spacing w:val="-4"/>
        </w:rPr>
        <w:t xml:space="preserve"> </w:t>
      </w:r>
      <w:r>
        <w:t>Критеријум</w:t>
      </w:r>
      <w:r>
        <w:rPr>
          <w:spacing w:val="-3"/>
        </w:rPr>
        <w:t xml:space="preserve"> </w:t>
      </w:r>
      <w:r>
        <w:t>у</w:t>
      </w:r>
      <w:r>
        <w:rPr>
          <w:spacing w:val="-4"/>
        </w:rPr>
        <w:t xml:space="preserve"> </w:t>
      </w:r>
      <w:r>
        <w:t>оцењивању</w:t>
      </w:r>
      <w:r>
        <w:rPr>
          <w:spacing w:val="-3"/>
        </w:rPr>
        <w:t xml:space="preserve"> </w:t>
      </w:r>
      <w:r>
        <w:t>је</w:t>
      </w:r>
      <w:r>
        <w:rPr>
          <w:spacing w:val="-4"/>
        </w:rPr>
        <w:t xml:space="preserve"> </w:t>
      </w:r>
      <w:r>
        <w:t xml:space="preserve">уло- жен </w:t>
      </w:r>
      <w:r>
        <w:rPr>
          <w:spacing w:val="-4"/>
        </w:rPr>
        <w:t xml:space="preserve">труд </w:t>
      </w:r>
      <w:r>
        <w:t>уч</w:t>
      </w:r>
      <w:r>
        <w:t xml:space="preserve">еника и лично напредовање </w:t>
      </w:r>
      <w:r>
        <w:rPr>
          <w:spacing w:val="-3"/>
        </w:rPr>
        <w:t xml:space="preserve">сваког </w:t>
      </w:r>
      <w:r>
        <w:t xml:space="preserve">ученика у складу са његовим личним и музичким могућностима. У оквиру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ученика потенцирати осећање сигурности и</w:t>
      </w:r>
      <w:r>
        <w:rPr>
          <w:spacing w:val="2"/>
        </w:rPr>
        <w:t xml:space="preserve"> </w:t>
      </w:r>
      <w:r>
        <w:t>подршке.</w:t>
      </w:r>
    </w:p>
    <w:p w:rsidR="003C547D" w:rsidRDefault="0078507E">
      <w:pPr>
        <w:pStyle w:val="Heading2"/>
        <w:spacing w:before="162" w:line="203" w:lineRule="exact"/>
        <w:ind w:left="1644" w:right="1661"/>
        <w:jc w:val="center"/>
      </w:pPr>
      <w:r>
        <w:t>ЖИЧАНИ ИНСТРУМЕНТИ ЗА РАНУ МУЗИКУ</w:t>
      </w:r>
    </w:p>
    <w:p w:rsidR="003C547D" w:rsidRDefault="0078507E">
      <w:pPr>
        <w:pStyle w:val="BodyText"/>
        <w:spacing w:line="203" w:lineRule="exact"/>
        <w:ind w:left="1644" w:right="1661"/>
        <w:jc w:val="center"/>
      </w:pPr>
      <w:r>
        <w:t>(лаута</w:t>
      </w:r>
      <w:r>
        <w:rPr>
          <w:b/>
        </w:rPr>
        <w:t xml:space="preserve">, </w:t>
      </w:r>
      <w:r>
        <w:t>харфа)</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ЛАУТА</w:t>
      </w:r>
    </w:p>
    <w:p w:rsidR="003C547D" w:rsidRDefault="0078507E">
      <w:pPr>
        <w:tabs>
          <w:tab w:val="left" w:pos="1687"/>
        </w:tabs>
        <w:spacing w:before="50"/>
        <w:ind w:left="1687" w:right="506" w:hanging="1531"/>
        <w:rPr>
          <w:sz w:val="14"/>
        </w:rPr>
      </w:pPr>
      <w:r>
        <w:rPr>
          <w:sz w:val="14"/>
        </w:rPr>
        <w:t>Циљ</w:t>
      </w:r>
      <w:r>
        <w:rPr>
          <w:sz w:val="14"/>
        </w:rPr>
        <w:tab/>
      </w:r>
      <w:r>
        <w:rPr>
          <w:b/>
          <w:sz w:val="14"/>
        </w:rPr>
        <w:t xml:space="preserve">Циљ </w:t>
      </w:r>
      <w:r>
        <w:rPr>
          <w:sz w:val="14"/>
        </w:rPr>
        <w:t xml:space="preserve">учења предмета Лаута или инструмената из породице лаута је да </w:t>
      </w:r>
      <w:r>
        <w:rPr>
          <w:spacing w:val="-5"/>
          <w:sz w:val="14"/>
        </w:rPr>
        <w:t xml:space="preserve">код </w:t>
      </w:r>
      <w:r>
        <w:rPr>
          <w:sz w:val="14"/>
        </w:rPr>
        <w:t>ученика рaзвиjе интeрeсoвaње и љубав према инструменту и раној музици</w:t>
      </w:r>
      <w:r>
        <w:rPr>
          <w:spacing w:val="-4"/>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w:t>
      </w:r>
      <w:r>
        <w:rPr>
          <w:spacing w:val="-3"/>
          <w:sz w:val="14"/>
        </w:rPr>
        <w:t xml:space="preserve"> </w:t>
      </w:r>
      <w:r>
        <w:rPr>
          <w:sz w:val="14"/>
        </w:rPr>
        <w:t>којим</w:t>
      </w:r>
      <w:r>
        <w:rPr>
          <w:spacing w:val="-3"/>
          <w:sz w:val="14"/>
        </w:rPr>
        <w:t xml:space="preserve"> </w:t>
      </w:r>
      <w:r>
        <w:rPr>
          <w:sz w:val="14"/>
        </w:rPr>
        <w:t>се</w:t>
      </w:r>
      <w:r>
        <w:rPr>
          <w:spacing w:val="-3"/>
          <w:sz w:val="14"/>
        </w:rPr>
        <w:t xml:space="preserve"> </w:t>
      </w:r>
      <w:r>
        <w:rPr>
          <w:sz w:val="14"/>
        </w:rPr>
        <w:t>подстиче</w:t>
      </w:r>
      <w:r>
        <w:rPr>
          <w:spacing w:val="-3"/>
          <w:sz w:val="14"/>
        </w:rPr>
        <w:t xml:space="preserve"> </w:t>
      </w:r>
      <w:r>
        <w:rPr>
          <w:sz w:val="14"/>
        </w:rPr>
        <w:t>развијање</w:t>
      </w:r>
      <w:r>
        <w:rPr>
          <w:spacing w:val="-3"/>
          <w:sz w:val="14"/>
        </w:rPr>
        <w:t xml:space="preserve"> </w:t>
      </w:r>
      <w:r>
        <w:rPr>
          <w:sz w:val="14"/>
        </w:rPr>
        <w:t>моторичке</w:t>
      </w:r>
      <w:r>
        <w:rPr>
          <w:spacing w:val="-3"/>
          <w:sz w:val="14"/>
        </w:rPr>
        <w:t xml:space="preserve"> </w:t>
      </w:r>
      <w:r>
        <w:rPr>
          <w:sz w:val="14"/>
        </w:rPr>
        <w:t>флексибилности</w:t>
      </w:r>
      <w:r>
        <w:rPr>
          <w:spacing w:val="-3"/>
          <w:sz w:val="14"/>
        </w:rPr>
        <w:t xml:space="preserve"> </w:t>
      </w:r>
      <w:r>
        <w:rPr>
          <w:sz w:val="14"/>
        </w:rPr>
        <w:t>и</w:t>
      </w:r>
      <w:r>
        <w:rPr>
          <w:spacing w:val="-4"/>
          <w:sz w:val="14"/>
        </w:rPr>
        <w:t xml:space="preserve"> </w:t>
      </w:r>
      <w:r>
        <w:rPr>
          <w:sz w:val="14"/>
        </w:rPr>
        <w:t>осетљивости,</w:t>
      </w:r>
      <w:r>
        <w:rPr>
          <w:spacing w:val="-4"/>
          <w:sz w:val="14"/>
        </w:rPr>
        <w:t xml:space="preserve"> </w:t>
      </w:r>
      <w:r>
        <w:rPr>
          <w:sz w:val="14"/>
        </w:rPr>
        <w:t>креативности,</w:t>
      </w:r>
      <w:r>
        <w:rPr>
          <w:spacing w:val="-3"/>
          <w:sz w:val="14"/>
        </w:rPr>
        <w:t xml:space="preserve"> </w:t>
      </w:r>
      <w:r>
        <w:rPr>
          <w:sz w:val="14"/>
        </w:rPr>
        <w:t xml:space="preserve">естетског сензибилитета, као и оспособљавање и мотивисање ученика за </w:t>
      </w:r>
      <w:r>
        <w:rPr>
          <w:sz w:val="14"/>
        </w:rPr>
        <w:t>самосталан јавни наступ и наставак уметничког</w:t>
      </w:r>
      <w:r>
        <w:rPr>
          <w:spacing w:val="-11"/>
          <w:sz w:val="14"/>
        </w:rPr>
        <w:t xml:space="preserve"> </w:t>
      </w:r>
      <w:r>
        <w:rPr>
          <w:sz w:val="14"/>
        </w:rPr>
        <w:t>школовања.</w:t>
      </w:r>
    </w:p>
    <w:p w:rsidR="003C547D" w:rsidRDefault="0078507E">
      <w:pPr>
        <w:tabs>
          <w:tab w:val="left" w:pos="1687"/>
        </w:tabs>
        <w:spacing w:before="47"/>
        <w:ind w:left="157"/>
        <w:rPr>
          <w:b/>
          <w:sz w:val="14"/>
        </w:rPr>
      </w:pPr>
      <w:r>
        <w:rPr>
          <w:sz w:val="14"/>
        </w:rPr>
        <w:t>Разред</w:t>
      </w:r>
      <w:r>
        <w:rPr>
          <w:sz w:val="14"/>
        </w:rPr>
        <w:tab/>
      </w:r>
      <w:r>
        <w:rPr>
          <w:b/>
          <w:sz w:val="14"/>
        </w:rPr>
        <w:t>V разред класичног програма и I разред</w:t>
      </w:r>
      <w:r>
        <w:rPr>
          <w:b/>
          <w:spacing w:val="-7"/>
          <w:sz w:val="14"/>
        </w:rPr>
        <w:t xml:space="preserve"> </w:t>
      </w:r>
      <w:r>
        <w:rPr>
          <w:b/>
          <w:spacing w:val="-3"/>
          <w:sz w:val="14"/>
        </w:rPr>
        <w:t>ЛАУТЕ</w:t>
      </w:r>
    </w:p>
    <w:p w:rsidR="003C547D" w:rsidRDefault="0078507E">
      <w:pPr>
        <w:spacing w:before="50"/>
        <w:ind w:left="157"/>
        <w:rPr>
          <w:b/>
          <w:sz w:val="14"/>
        </w:rPr>
      </w:pPr>
      <w:r>
        <w:rPr>
          <w:sz w:val="14"/>
        </w:rPr>
        <w:t xml:space="preserve">Годишњи фонд часова </w:t>
      </w:r>
      <w:r>
        <w:rPr>
          <w:b/>
          <w:sz w:val="14"/>
        </w:rPr>
        <w:t>35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20"/>
        </w:trPr>
        <w:tc>
          <w:tcPr>
            <w:tcW w:w="3969" w:type="dxa"/>
          </w:tcPr>
          <w:p w:rsidR="003C547D" w:rsidRDefault="0078507E">
            <w:pPr>
              <w:pStyle w:val="TableParagraph"/>
              <w:numPr>
                <w:ilvl w:val="0"/>
                <w:numId w:val="61"/>
              </w:numPr>
              <w:tabs>
                <w:tab w:val="left" w:pos="162"/>
              </w:tabs>
              <w:spacing w:before="18"/>
              <w:ind w:right="421" w:firstLine="0"/>
              <w:rPr>
                <w:sz w:val="14"/>
              </w:rPr>
            </w:pPr>
            <w:r>
              <w:rPr>
                <w:sz w:val="14"/>
              </w:rPr>
              <w:t>релаксирано држи инструмент и користи своје</w:t>
            </w:r>
            <w:r>
              <w:rPr>
                <w:spacing w:val="-22"/>
                <w:sz w:val="14"/>
              </w:rPr>
              <w:t xml:space="preserve"> </w:t>
            </w:r>
            <w:r>
              <w:rPr>
                <w:sz w:val="14"/>
              </w:rPr>
              <w:t>мануелне способности;</w:t>
            </w:r>
          </w:p>
          <w:p w:rsidR="003C547D" w:rsidRDefault="0078507E">
            <w:pPr>
              <w:pStyle w:val="TableParagraph"/>
              <w:numPr>
                <w:ilvl w:val="0"/>
                <w:numId w:val="61"/>
              </w:numPr>
              <w:tabs>
                <w:tab w:val="left" w:pos="162"/>
              </w:tabs>
              <w:ind w:right="66" w:firstLine="0"/>
              <w:rPr>
                <w:sz w:val="14"/>
              </w:rPr>
            </w:pPr>
            <w:r>
              <w:rPr>
                <w:sz w:val="14"/>
              </w:rPr>
              <w:t>користи</w:t>
            </w:r>
            <w:r>
              <w:rPr>
                <w:spacing w:val="-5"/>
                <w:sz w:val="14"/>
              </w:rPr>
              <w:t xml:space="preserve"> </w:t>
            </w:r>
            <w:r>
              <w:rPr>
                <w:sz w:val="14"/>
              </w:rPr>
              <w:t>тонски</w:t>
            </w:r>
            <w:r>
              <w:rPr>
                <w:spacing w:val="-4"/>
                <w:sz w:val="14"/>
              </w:rPr>
              <w:t xml:space="preserve"> </w:t>
            </w:r>
            <w:r>
              <w:rPr>
                <w:sz w:val="14"/>
              </w:rPr>
              <w:t>колорит</w:t>
            </w:r>
            <w:r>
              <w:rPr>
                <w:spacing w:val="-4"/>
                <w:sz w:val="14"/>
              </w:rPr>
              <w:t xml:space="preserve"> </w:t>
            </w:r>
            <w:r>
              <w:rPr>
                <w:sz w:val="14"/>
              </w:rPr>
              <w:t>и</w:t>
            </w:r>
            <w:r>
              <w:rPr>
                <w:spacing w:val="-5"/>
                <w:sz w:val="14"/>
              </w:rPr>
              <w:t xml:space="preserve"> </w:t>
            </w:r>
            <w:r>
              <w:rPr>
                <w:sz w:val="14"/>
              </w:rPr>
              <w:t>динамички</w:t>
            </w:r>
            <w:r>
              <w:rPr>
                <w:spacing w:val="-5"/>
                <w:sz w:val="14"/>
              </w:rPr>
              <w:t xml:space="preserve"> </w:t>
            </w:r>
            <w:r>
              <w:rPr>
                <w:sz w:val="14"/>
              </w:rPr>
              <w:t>потенцијал</w:t>
            </w:r>
            <w:r>
              <w:rPr>
                <w:spacing w:val="-4"/>
                <w:sz w:val="14"/>
              </w:rPr>
              <w:t xml:space="preserve"> </w:t>
            </w:r>
            <w:r>
              <w:rPr>
                <w:sz w:val="14"/>
              </w:rPr>
              <w:t>инструмента уз помоћ</w:t>
            </w:r>
            <w:r>
              <w:rPr>
                <w:spacing w:val="-1"/>
                <w:sz w:val="14"/>
              </w:rPr>
              <w:t xml:space="preserve"> </w:t>
            </w:r>
            <w:r>
              <w:rPr>
                <w:sz w:val="14"/>
              </w:rPr>
              <w:t>наставника;</w:t>
            </w:r>
          </w:p>
          <w:p w:rsidR="003C547D" w:rsidRDefault="0078507E">
            <w:pPr>
              <w:pStyle w:val="TableParagraph"/>
              <w:numPr>
                <w:ilvl w:val="0"/>
                <w:numId w:val="61"/>
              </w:numPr>
              <w:tabs>
                <w:tab w:val="left" w:pos="162"/>
              </w:tabs>
              <w:spacing w:line="159" w:lineRule="exact"/>
              <w:ind w:left="161"/>
              <w:rPr>
                <w:sz w:val="14"/>
              </w:rPr>
            </w:pPr>
            <w:r>
              <w:rPr>
                <w:sz w:val="14"/>
              </w:rPr>
              <w:t>примењује историјску технику</w:t>
            </w:r>
            <w:r>
              <w:rPr>
                <w:spacing w:val="-3"/>
                <w:sz w:val="14"/>
              </w:rPr>
              <w:t xml:space="preserve"> </w:t>
            </w:r>
            <w:r>
              <w:rPr>
                <w:sz w:val="14"/>
              </w:rPr>
              <w:t>свирања;</w:t>
            </w:r>
          </w:p>
          <w:p w:rsidR="003C547D" w:rsidRDefault="0078507E">
            <w:pPr>
              <w:pStyle w:val="TableParagraph"/>
              <w:numPr>
                <w:ilvl w:val="0"/>
                <w:numId w:val="61"/>
              </w:numPr>
              <w:tabs>
                <w:tab w:val="left" w:pos="162"/>
              </w:tabs>
              <w:spacing w:line="160" w:lineRule="exact"/>
              <w:ind w:left="161"/>
              <w:rPr>
                <w:sz w:val="14"/>
              </w:rPr>
            </w:pPr>
            <w:r>
              <w:rPr>
                <w:sz w:val="14"/>
              </w:rPr>
              <w:t>тумачи и течно чита</w:t>
            </w:r>
            <w:r>
              <w:rPr>
                <w:spacing w:val="-4"/>
                <w:sz w:val="14"/>
              </w:rPr>
              <w:t xml:space="preserve"> </w:t>
            </w:r>
            <w:r>
              <w:rPr>
                <w:sz w:val="14"/>
              </w:rPr>
              <w:t>табулатуре;</w:t>
            </w:r>
          </w:p>
          <w:p w:rsidR="003C547D" w:rsidRDefault="0078507E">
            <w:pPr>
              <w:pStyle w:val="TableParagraph"/>
              <w:numPr>
                <w:ilvl w:val="0"/>
                <w:numId w:val="61"/>
              </w:numPr>
              <w:tabs>
                <w:tab w:val="left" w:pos="162"/>
              </w:tabs>
              <w:spacing w:line="160" w:lineRule="exact"/>
              <w:ind w:left="161"/>
              <w:rPr>
                <w:sz w:val="14"/>
              </w:rPr>
            </w:pPr>
            <w:r>
              <w:rPr>
                <w:sz w:val="14"/>
              </w:rPr>
              <w:t xml:space="preserve">комуницира са осталим члановима ансамбла </w:t>
            </w:r>
            <w:r>
              <w:rPr>
                <w:sz w:val="14"/>
              </w:rPr>
              <w:t>кроз</w:t>
            </w:r>
            <w:r>
              <w:rPr>
                <w:spacing w:val="-6"/>
                <w:sz w:val="14"/>
              </w:rPr>
              <w:t xml:space="preserve"> </w:t>
            </w:r>
            <w:r>
              <w:rPr>
                <w:sz w:val="14"/>
              </w:rPr>
              <w:t>музику;</w:t>
            </w:r>
          </w:p>
          <w:p w:rsidR="003C547D" w:rsidRDefault="0078507E">
            <w:pPr>
              <w:pStyle w:val="TableParagraph"/>
              <w:numPr>
                <w:ilvl w:val="0"/>
                <w:numId w:val="61"/>
              </w:numPr>
              <w:tabs>
                <w:tab w:val="left" w:pos="162"/>
              </w:tabs>
              <w:spacing w:line="161" w:lineRule="exact"/>
              <w:ind w:left="161"/>
              <w:rPr>
                <w:sz w:val="14"/>
              </w:rPr>
            </w:pPr>
            <w:r>
              <w:rPr>
                <w:sz w:val="14"/>
              </w:rPr>
              <w:t>учествује на јавним наступима у школи и ван</w:t>
            </w:r>
            <w:r>
              <w:rPr>
                <w:spacing w:val="-8"/>
                <w:sz w:val="14"/>
              </w:rPr>
              <w:t xml:space="preserve"> </w:t>
            </w:r>
            <w:r>
              <w:rPr>
                <w:sz w:val="14"/>
              </w:rPr>
              <w:t>ње.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21"/>
              </w:rPr>
            </w:pPr>
          </w:p>
          <w:p w:rsidR="003C547D" w:rsidRDefault="0078507E">
            <w:pPr>
              <w:pStyle w:val="TableParagraph"/>
              <w:spacing w:before="1"/>
              <w:ind w:left="120" w:right="112"/>
              <w:jc w:val="center"/>
              <w:rPr>
                <w:sz w:val="14"/>
              </w:rPr>
            </w:pPr>
            <w:r>
              <w:rPr>
                <w:sz w:val="14"/>
              </w:rPr>
              <w:t>ИНТЕРПРЕТАЦИЈА РАНЕ МУЗИКЕ</w:t>
            </w:r>
          </w:p>
        </w:tc>
        <w:tc>
          <w:tcPr>
            <w:tcW w:w="4026" w:type="dxa"/>
          </w:tcPr>
          <w:p w:rsidR="003C547D" w:rsidRDefault="0078507E">
            <w:pPr>
              <w:pStyle w:val="TableParagraph"/>
              <w:spacing w:before="18"/>
              <w:rPr>
                <w:sz w:val="14"/>
              </w:rPr>
            </w:pPr>
            <w:r>
              <w:rPr>
                <w:sz w:val="14"/>
              </w:rPr>
              <w:t>Историја, улога грађа, акустичка својства и изражајне могућно- сти инструмента.</w:t>
            </w:r>
          </w:p>
          <w:p w:rsidR="003C547D" w:rsidRDefault="0078507E">
            <w:pPr>
              <w:pStyle w:val="TableParagraph"/>
              <w:ind w:right="1467"/>
              <w:rPr>
                <w:sz w:val="14"/>
              </w:rPr>
            </w:pPr>
            <w:r>
              <w:rPr>
                <w:sz w:val="14"/>
              </w:rPr>
              <w:t>Основне технике свирања инструмента. Читање табулатура.</w:t>
            </w:r>
          </w:p>
          <w:p w:rsidR="003C547D" w:rsidRDefault="0078507E">
            <w:pPr>
              <w:pStyle w:val="TableParagraph"/>
              <w:ind w:right="2124"/>
              <w:rPr>
                <w:sz w:val="14"/>
              </w:rPr>
            </w:pPr>
            <w:r>
              <w:rPr>
                <w:sz w:val="14"/>
              </w:rPr>
              <w:t>Самостално учење и вежбање. Свирање соло и у ансамблу.</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60"/>
              </w:numPr>
              <w:tabs>
                <w:tab w:val="left" w:pos="161"/>
              </w:tabs>
              <w:spacing w:line="160" w:lineRule="exact"/>
              <w:rPr>
                <w:i/>
                <w:sz w:val="14"/>
              </w:rPr>
            </w:pPr>
            <w:r>
              <w:rPr>
                <w:sz w:val="14"/>
              </w:rPr>
              <w:t>Стефан</w:t>
            </w:r>
            <w:r>
              <w:rPr>
                <w:spacing w:val="-6"/>
                <w:sz w:val="14"/>
              </w:rPr>
              <w:t xml:space="preserve"> </w:t>
            </w:r>
            <w:r>
              <w:rPr>
                <w:sz w:val="14"/>
              </w:rPr>
              <w:t>Лундгрен:</w:t>
            </w:r>
            <w:r>
              <w:rPr>
                <w:spacing w:val="-5"/>
                <w:sz w:val="14"/>
              </w:rPr>
              <w:t xml:space="preserve"> </w:t>
            </w:r>
            <w:r>
              <w:rPr>
                <w:i/>
                <w:sz w:val="14"/>
              </w:rPr>
              <w:t>Школа</w:t>
            </w:r>
            <w:r>
              <w:rPr>
                <w:i/>
                <w:spacing w:val="-5"/>
                <w:sz w:val="14"/>
              </w:rPr>
              <w:t xml:space="preserve"> </w:t>
            </w:r>
            <w:r>
              <w:rPr>
                <w:i/>
                <w:sz w:val="14"/>
              </w:rPr>
              <w:t>за</w:t>
            </w:r>
            <w:r>
              <w:rPr>
                <w:i/>
                <w:spacing w:val="-6"/>
                <w:sz w:val="14"/>
              </w:rPr>
              <w:t xml:space="preserve"> </w:t>
            </w:r>
            <w:r>
              <w:rPr>
                <w:i/>
                <w:sz w:val="14"/>
              </w:rPr>
              <w:t>ренесансну</w:t>
            </w:r>
            <w:r>
              <w:rPr>
                <w:i/>
                <w:spacing w:val="-5"/>
                <w:sz w:val="14"/>
              </w:rPr>
              <w:t xml:space="preserve"> </w:t>
            </w:r>
            <w:r>
              <w:rPr>
                <w:i/>
                <w:sz w:val="14"/>
              </w:rPr>
              <w:t>лауту</w:t>
            </w:r>
          </w:p>
          <w:p w:rsidR="003C547D" w:rsidRDefault="0078507E">
            <w:pPr>
              <w:pStyle w:val="TableParagraph"/>
              <w:numPr>
                <w:ilvl w:val="0"/>
                <w:numId w:val="60"/>
              </w:numPr>
              <w:tabs>
                <w:tab w:val="left" w:pos="161"/>
              </w:tabs>
              <w:spacing w:line="160" w:lineRule="exact"/>
              <w:rPr>
                <w:i/>
                <w:sz w:val="14"/>
              </w:rPr>
            </w:pPr>
            <w:r>
              <w:rPr>
                <w:sz w:val="14"/>
              </w:rPr>
              <w:t>Андреа</w:t>
            </w:r>
            <w:r>
              <w:rPr>
                <w:spacing w:val="-6"/>
                <w:sz w:val="14"/>
              </w:rPr>
              <w:t xml:space="preserve"> </w:t>
            </w:r>
            <w:r>
              <w:rPr>
                <w:sz w:val="14"/>
              </w:rPr>
              <w:t>Дамиани:</w:t>
            </w:r>
            <w:r>
              <w:rPr>
                <w:spacing w:val="-7"/>
                <w:sz w:val="14"/>
              </w:rPr>
              <w:t xml:space="preserve"> </w:t>
            </w:r>
            <w:r>
              <w:rPr>
                <w:i/>
                <w:sz w:val="14"/>
              </w:rPr>
              <w:t>Метода</w:t>
            </w:r>
            <w:r>
              <w:rPr>
                <w:i/>
                <w:spacing w:val="-6"/>
                <w:sz w:val="14"/>
              </w:rPr>
              <w:t xml:space="preserve"> </w:t>
            </w:r>
            <w:r>
              <w:rPr>
                <w:i/>
                <w:sz w:val="14"/>
              </w:rPr>
              <w:t>за</w:t>
            </w:r>
            <w:r>
              <w:rPr>
                <w:i/>
                <w:spacing w:val="-7"/>
                <w:sz w:val="14"/>
              </w:rPr>
              <w:t xml:space="preserve"> </w:t>
            </w:r>
            <w:r>
              <w:rPr>
                <w:i/>
                <w:sz w:val="14"/>
              </w:rPr>
              <w:t>ренесансну</w:t>
            </w:r>
            <w:r>
              <w:rPr>
                <w:i/>
                <w:spacing w:val="-5"/>
                <w:sz w:val="14"/>
              </w:rPr>
              <w:t xml:space="preserve"> </w:t>
            </w:r>
            <w:r>
              <w:rPr>
                <w:i/>
                <w:sz w:val="14"/>
              </w:rPr>
              <w:t>лауту</w:t>
            </w:r>
          </w:p>
          <w:p w:rsidR="003C547D" w:rsidRDefault="0078507E">
            <w:pPr>
              <w:pStyle w:val="TableParagraph"/>
              <w:numPr>
                <w:ilvl w:val="0"/>
                <w:numId w:val="60"/>
              </w:numPr>
              <w:tabs>
                <w:tab w:val="left" w:pos="161"/>
              </w:tabs>
              <w:spacing w:line="160" w:lineRule="exact"/>
              <w:rPr>
                <w:i/>
                <w:sz w:val="14"/>
              </w:rPr>
            </w:pPr>
            <w:r>
              <w:rPr>
                <w:spacing w:val="-3"/>
                <w:sz w:val="14"/>
              </w:rPr>
              <w:t xml:space="preserve">Тојохико </w:t>
            </w:r>
            <w:r>
              <w:rPr>
                <w:sz w:val="14"/>
              </w:rPr>
              <w:t xml:space="preserve">Сато: </w:t>
            </w:r>
            <w:r>
              <w:rPr>
                <w:i/>
                <w:sz w:val="14"/>
              </w:rPr>
              <w:t>Школа за барокну</w:t>
            </w:r>
            <w:r>
              <w:rPr>
                <w:i/>
                <w:spacing w:val="-1"/>
                <w:sz w:val="14"/>
              </w:rPr>
              <w:t xml:space="preserve"> </w:t>
            </w:r>
            <w:r>
              <w:rPr>
                <w:i/>
                <w:sz w:val="14"/>
              </w:rPr>
              <w:t>лауту</w:t>
            </w:r>
          </w:p>
          <w:p w:rsidR="003C547D" w:rsidRDefault="0078507E">
            <w:pPr>
              <w:pStyle w:val="TableParagraph"/>
              <w:rPr>
                <w:sz w:val="14"/>
              </w:rPr>
            </w:pPr>
            <w:r>
              <w:rPr>
                <w:sz w:val="14"/>
              </w:rPr>
              <w:t>Избор композиција може бити и из друге литературе која садржи композиције писане за инструменте из породице лаута.</w:t>
            </w:r>
          </w:p>
        </w:tc>
      </w:tr>
      <w:tr w:rsidR="003C547D">
        <w:trPr>
          <w:trHeight w:val="360"/>
        </w:trPr>
        <w:tc>
          <w:tcPr>
            <w:tcW w:w="10547" w:type="dxa"/>
            <w:gridSpan w:val="3"/>
          </w:tcPr>
          <w:p w:rsidR="003C547D" w:rsidRDefault="0078507E">
            <w:pPr>
              <w:pStyle w:val="TableParagraph"/>
              <w:spacing w:before="18"/>
              <w:ind w:left="56" w:right="8221"/>
              <w:rPr>
                <w:sz w:val="14"/>
              </w:rPr>
            </w:pPr>
            <w:r>
              <w:rPr>
                <w:sz w:val="14"/>
              </w:rPr>
              <w:t>Обавезни минимум програма Најмање осам композиција и два дуа.</w:t>
            </w:r>
          </w:p>
        </w:tc>
      </w:tr>
      <w:tr w:rsidR="003C547D">
        <w:trPr>
          <w:trHeight w:val="360"/>
        </w:trPr>
        <w:tc>
          <w:tcPr>
            <w:tcW w:w="10547" w:type="dxa"/>
            <w:gridSpan w:val="3"/>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Минимум два јавна наступа током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смотри</w:t>
            </w:r>
          </w:p>
          <w:p w:rsidR="003C547D" w:rsidRDefault="0078507E">
            <w:pPr>
              <w:pStyle w:val="TableParagraph"/>
              <w:numPr>
                <w:ilvl w:val="0"/>
                <w:numId w:val="59"/>
              </w:numPr>
              <w:tabs>
                <w:tab w:val="left" w:pos="197"/>
              </w:tabs>
              <w:spacing w:line="160" w:lineRule="exact"/>
              <w:rPr>
                <w:sz w:val="14"/>
              </w:rPr>
            </w:pPr>
            <w:r>
              <w:rPr>
                <w:sz w:val="14"/>
              </w:rPr>
              <w:t>Једна композиција писана у</w:t>
            </w:r>
            <w:r>
              <w:rPr>
                <w:spacing w:val="-1"/>
                <w:sz w:val="14"/>
              </w:rPr>
              <w:t xml:space="preserve"> </w:t>
            </w:r>
            <w:r>
              <w:rPr>
                <w:sz w:val="14"/>
              </w:rPr>
              <w:t>табулатури;</w:t>
            </w:r>
          </w:p>
          <w:p w:rsidR="003C547D" w:rsidRDefault="0078507E">
            <w:pPr>
              <w:pStyle w:val="TableParagraph"/>
              <w:numPr>
                <w:ilvl w:val="0"/>
                <w:numId w:val="59"/>
              </w:numPr>
              <w:tabs>
                <w:tab w:val="left" w:pos="197"/>
              </w:tabs>
              <w:spacing w:line="160" w:lineRule="exact"/>
              <w:rPr>
                <w:sz w:val="14"/>
              </w:rPr>
            </w:pPr>
            <w:r>
              <w:rPr>
                <w:sz w:val="14"/>
              </w:rPr>
              <w:t>Jедна композиција писана у савременој</w:t>
            </w:r>
            <w:r>
              <w:rPr>
                <w:spacing w:val="-1"/>
                <w:sz w:val="14"/>
              </w:rPr>
              <w:t xml:space="preserve"> </w:t>
            </w:r>
            <w:r>
              <w:rPr>
                <w:sz w:val="14"/>
              </w:rPr>
              <w:t>нотацији;</w:t>
            </w:r>
          </w:p>
          <w:p w:rsidR="003C547D" w:rsidRDefault="0078507E">
            <w:pPr>
              <w:pStyle w:val="TableParagraph"/>
              <w:numPr>
                <w:ilvl w:val="0"/>
                <w:numId w:val="59"/>
              </w:numPr>
              <w:tabs>
                <w:tab w:val="left" w:pos="197"/>
              </w:tabs>
              <w:spacing w:line="161" w:lineRule="exact"/>
              <w:rPr>
                <w:sz w:val="14"/>
              </w:rPr>
            </w:pPr>
            <w:r>
              <w:rPr>
                <w:sz w:val="14"/>
              </w:rPr>
              <w:t>Један</w:t>
            </w:r>
            <w:r>
              <w:rPr>
                <w:spacing w:val="-1"/>
                <w:sz w:val="14"/>
              </w:rPr>
              <w:t xml:space="preserve"> </w:t>
            </w:r>
            <w:r>
              <w:rPr>
                <w:sz w:val="14"/>
              </w:rPr>
              <w:t>дуо.</w:t>
            </w:r>
          </w:p>
        </w:tc>
      </w:tr>
    </w:tbl>
    <w:p w:rsidR="003C547D" w:rsidRDefault="0078507E">
      <w:pPr>
        <w:pStyle w:val="BodyText"/>
        <w:spacing w:before="32"/>
        <w:ind w:left="497"/>
      </w:pPr>
      <w:r>
        <w:t>Кључни појмови садржаја</w:t>
      </w:r>
      <w:r>
        <w:rPr>
          <w:b/>
        </w:rPr>
        <w:t xml:space="preserve">: </w:t>
      </w:r>
      <w:r>
        <w:t>тон, свирање, динамика, колорит, фразирање, слушање ране музике.</w:t>
      </w:r>
    </w:p>
    <w:p w:rsidR="003C547D" w:rsidRDefault="003C547D">
      <w:pPr>
        <w:pStyle w:val="BodyText"/>
        <w:spacing w:before="11"/>
        <w:ind w:left="0"/>
        <w:rPr>
          <w:sz w:val="22"/>
        </w:rPr>
      </w:pPr>
    </w:p>
    <w:p w:rsidR="003C547D" w:rsidRDefault="0078507E">
      <w:pPr>
        <w:tabs>
          <w:tab w:val="left" w:pos="1649"/>
        </w:tabs>
        <w:ind w:left="157"/>
        <w:rPr>
          <w:b/>
          <w:sz w:val="14"/>
        </w:rPr>
      </w:pPr>
      <w:r>
        <w:rPr>
          <w:sz w:val="14"/>
        </w:rPr>
        <w:t>Назив</w:t>
      </w:r>
      <w:r>
        <w:rPr>
          <w:spacing w:val="-4"/>
          <w:sz w:val="14"/>
        </w:rPr>
        <w:t xml:space="preserve"> </w:t>
      </w:r>
      <w:r>
        <w:rPr>
          <w:sz w:val="14"/>
        </w:rPr>
        <w:t>предмета</w:t>
      </w:r>
      <w:r>
        <w:rPr>
          <w:sz w:val="14"/>
        </w:rPr>
        <w:tab/>
      </w:r>
      <w:r>
        <w:rPr>
          <w:b/>
          <w:spacing w:val="-5"/>
          <w:sz w:val="14"/>
        </w:rPr>
        <w:t>ЛАУТА</w:t>
      </w:r>
    </w:p>
    <w:p w:rsidR="003C547D" w:rsidRDefault="0078507E">
      <w:pPr>
        <w:tabs>
          <w:tab w:val="left" w:pos="1649"/>
        </w:tabs>
        <w:spacing w:before="49"/>
        <w:ind w:left="1649" w:right="248" w:hanging="1493"/>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Лаута</w:t>
      </w:r>
      <w:r>
        <w:rPr>
          <w:spacing w:val="-3"/>
          <w:sz w:val="14"/>
        </w:rPr>
        <w:t xml:space="preserve"> </w:t>
      </w:r>
      <w:r>
        <w:rPr>
          <w:sz w:val="14"/>
        </w:rPr>
        <w:t>или</w:t>
      </w:r>
      <w:r>
        <w:rPr>
          <w:spacing w:val="-4"/>
          <w:sz w:val="14"/>
        </w:rPr>
        <w:t xml:space="preserve"> </w:t>
      </w:r>
      <w:r>
        <w:rPr>
          <w:sz w:val="14"/>
        </w:rPr>
        <w:t>инструмената</w:t>
      </w:r>
      <w:r>
        <w:rPr>
          <w:spacing w:val="-3"/>
          <w:sz w:val="14"/>
        </w:rPr>
        <w:t xml:space="preserve"> </w:t>
      </w:r>
      <w:r>
        <w:rPr>
          <w:sz w:val="14"/>
        </w:rPr>
        <w:t>из</w:t>
      </w:r>
      <w:r>
        <w:rPr>
          <w:spacing w:val="-4"/>
          <w:sz w:val="14"/>
        </w:rPr>
        <w:t xml:space="preserve"> </w:t>
      </w:r>
      <w:r>
        <w:rPr>
          <w:sz w:val="14"/>
        </w:rPr>
        <w:t>породице</w:t>
      </w:r>
      <w:r>
        <w:rPr>
          <w:spacing w:val="-3"/>
          <w:sz w:val="14"/>
        </w:rPr>
        <w:t xml:space="preserve"> </w:t>
      </w:r>
      <w:r>
        <w:rPr>
          <w:sz w:val="14"/>
        </w:rPr>
        <w:t>лаута</w:t>
      </w:r>
      <w:r>
        <w:rPr>
          <w:spacing w:val="-2"/>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3"/>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8"/>
          <w:sz w:val="14"/>
        </w:rPr>
        <w:t xml:space="preserve"> </w:t>
      </w:r>
      <w:r>
        <w:rPr>
          <w:sz w:val="14"/>
        </w:rPr>
        <w:t>школовања</w:t>
      </w:r>
    </w:p>
    <w:p w:rsidR="003C547D" w:rsidRDefault="0078507E">
      <w:pPr>
        <w:tabs>
          <w:tab w:val="left" w:pos="1649"/>
        </w:tabs>
        <w:spacing w:before="48"/>
        <w:ind w:left="157"/>
        <w:rPr>
          <w:b/>
          <w:sz w:val="14"/>
        </w:rPr>
      </w:pPr>
      <w:r>
        <w:rPr>
          <w:sz w:val="14"/>
        </w:rPr>
        <w:t>Разред</w:t>
      </w:r>
      <w:r>
        <w:rPr>
          <w:sz w:val="14"/>
        </w:rPr>
        <w:tab/>
      </w:r>
      <w:r>
        <w:rPr>
          <w:b/>
          <w:sz w:val="14"/>
        </w:rPr>
        <w:t>VI разр</w:t>
      </w:r>
      <w:r>
        <w:rPr>
          <w:b/>
          <w:sz w:val="14"/>
        </w:rPr>
        <w:t>ед класичног програма и II разред</w:t>
      </w:r>
      <w:r>
        <w:rPr>
          <w:b/>
          <w:spacing w:val="-6"/>
          <w:sz w:val="14"/>
        </w:rPr>
        <w:t xml:space="preserve"> </w:t>
      </w:r>
      <w:r>
        <w:rPr>
          <w:b/>
          <w:spacing w:val="-3"/>
          <w:sz w:val="14"/>
        </w:rPr>
        <w:t>ЛАУТЕ</w:t>
      </w:r>
    </w:p>
    <w:p w:rsidR="003C547D" w:rsidRDefault="0078507E">
      <w:pPr>
        <w:spacing w:before="49"/>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20"/>
        </w:trPr>
        <w:tc>
          <w:tcPr>
            <w:tcW w:w="3969" w:type="dxa"/>
          </w:tcPr>
          <w:p w:rsidR="003C547D" w:rsidRDefault="0078507E">
            <w:pPr>
              <w:pStyle w:val="TableParagraph"/>
              <w:numPr>
                <w:ilvl w:val="0"/>
                <w:numId w:val="58"/>
              </w:numPr>
              <w:tabs>
                <w:tab w:val="left" w:pos="162"/>
              </w:tabs>
              <w:spacing w:before="18" w:line="161" w:lineRule="exact"/>
              <w:ind w:firstLine="0"/>
              <w:rPr>
                <w:sz w:val="14"/>
              </w:rPr>
            </w:pPr>
            <w:r>
              <w:rPr>
                <w:sz w:val="14"/>
              </w:rPr>
              <w:t>приликом</w:t>
            </w:r>
            <w:r>
              <w:rPr>
                <w:spacing w:val="-12"/>
                <w:sz w:val="14"/>
              </w:rPr>
              <w:t xml:space="preserve"> </w:t>
            </w:r>
            <w:r>
              <w:rPr>
                <w:sz w:val="14"/>
              </w:rPr>
              <w:t>интерпретације</w:t>
            </w:r>
            <w:r>
              <w:rPr>
                <w:spacing w:val="-11"/>
                <w:sz w:val="14"/>
              </w:rPr>
              <w:t xml:space="preserve"> </w:t>
            </w:r>
            <w:r>
              <w:rPr>
                <w:sz w:val="14"/>
              </w:rPr>
              <w:t>примењује</w:t>
            </w:r>
            <w:r>
              <w:rPr>
                <w:spacing w:val="-11"/>
                <w:sz w:val="14"/>
              </w:rPr>
              <w:t xml:space="preserve"> </w:t>
            </w:r>
            <w:r>
              <w:rPr>
                <w:sz w:val="14"/>
              </w:rPr>
              <w:t>историјску</w:t>
            </w:r>
            <w:r>
              <w:rPr>
                <w:spacing w:val="-11"/>
                <w:sz w:val="14"/>
              </w:rPr>
              <w:t xml:space="preserve"> </w:t>
            </w:r>
            <w:r>
              <w:rPr>
                <w:sz w:val="14"/>
              </w:rPr>
              <w:t>технику;</w:t>
            </w:r>
          </w:p>
          <w:p w:rsidR="003C547D" w:rsidRDefault="0078507E">
            <w:pPr>
              <w:pStyle w:val="TableParagraph"/>
              <w:numPr>
                <w:ilvl w:val="0"/>
                <w:numId w:val="58"/>
              </w:numPr>
              <w:tabs>
                <w:tab w:val="left" w:pos="162"/>
              </w:tabs>
              <w:spacing w:line="160" w:lineRule="exact"/>
              <w:ind w:firstLine="0"/>
              <w:rPr>
                <w:sz w:val="14"/>
              </w:rPr>
            </w:pPr>
            <w:r>
              <w:rPr>
                <w:sz w:val="14"/>
              </w:rPr>
              <w:t>тумачи</w:t>
            </w:r>
            <w:r>
              <w:rPr>
                <w:spacing w:val="-6"/>
                <w:sz w:val="14"/>
              </w:rPr>
              <w:t xml:space="preserve"> </w:t>
            </w:r>
            <w:r>
              <w:rPr>
                <w:sz w:val="14"/>
              </w:rPr>
              <w:t>и</w:t>
            </w:r>
            <w:r>
              <w:rPr>
                <w:spacing w:val="-7"/>
                <w:sz w:val="14"/>
              </w:rPr>
              <w:t xml:space="preserve"> </w:t>
            </w:r>
            <w:r>
              <w:rPr>
                <w:sz w:val="14"/>
              </w:rPr>
              <w:t>течно</w:t>
            </w:r>
            <w:r>
              <w:rPr>
                <w:spacing w:val="-6"/>
                <w:sz w:val="14"/>
              </w:rPr>
              <w:t xml:space="preserve"> </w:t>
            </w:r>
            <w:r>
              <w:rPr>
                <w:sz w:val="14"/>
              </w:rPr>
              <w:t>чита</w:t>
            </w:r>
            <w:r>
              <w:rPr>
                <w:spacing w:val="-6"/>
                <w:sz w:val="14"/>
              </w:rPr>
              <w:t xml:space="preserve"> </w:t>
            </w:r>
            <w:r>
              <w:rPr>
                <w:sz w:val="14"/>
              </w:rPr>
              <w:t>француску</w:t>
            </w:r>
            <w:r>
              <w:rPr>
                <w:spacing w:val="-6"/>
                <w:sz w:val="14"/>
              </w:rPr>
              <w:t xml:space="preserve"> </w:t>
            </w:r>
            <w:r>
              <w:rPr>
                <w:sz w:val="14"/>
              </w:rPr>
              <w:t>и</w:t>
            </w:r>
            <w:r>
              <w:rPr>
                <w:spacing w:val="-7"/>
                <w:sz w:val="14"/>
              </w:rPr>
              <w:t xml:space="preserve"> </w:t>
            </w:r>
            <w:r>
              <w:rPr>
                <w:sz w:val="14"/>
              </w:rPr>
              <w:t>италијанску</w:t>
            </w:r>
            <w:r>
              <w:rPr>
                <w:spacing w:val="-5"/>
                <w:sz w:val="14"/>
              </w:rPr>
              <w:t xml:space="preserve"> </w:t>
            </w:r>
            <w:r>
              <w:rPr>
                <w:sz w:val="14"/>
              </w:rPr>
              <w:t>табулатуру;</w:t>
            </w:r>
          </w:p>
          <w:p w:rsidR="003C547D" w:rsidRDefault="0078507E">
            <w:pPr>
              <w:pStyle w:val="TableParagraph"/>
              <w:numPr>
                <w:ilvl w:val="0"/>
                <w:numId w:val="58"/>
              </w:numPr>
              <w:tabs>
                <w:tab w:val="left" w:pos="162"/>
              </w:tabs>
              <w:spacing w:line="160" w:lineRule="exact"/>
              <w:ind w:firstLine="0"/>
              <w:rPr>
                <w:sz w:val="14"/>
              </w:rPr>
            </w:pPr>
            <w:r>
              <w:rPr>
                <w:sz w:val="14"/>
              </w:rPr>
              <w:t>овладава естетиком тона и његовим</w:t>
            </w:r>
            <w:r>
              <w:rPr>
                <w:spacing w:val="-7"/>
                <w:sz w:val="14"/>
              </w:rPr>
              <w:t xml:space="preserve"> </w:t>
            </w:r>
            <w:r>
              <w:rPr>
                <w:sz w:val="14"/>
              </w:rPr>
              <w:t>колоритом;</w:t>
            </w:r>
          </w:p>
          <w:p w:rsidR="003C547D" w:rsidRDefault="0078507E">
            <w:pPr>
              <w:pStyle w:val="TableParagraph"/>
              <w:numPr>
                <w:ilvl w:val="0"/>
                <w:numId w:val="58"/>
              </w:numPr>
              <w:tabs>
                <w:tab w:val="left" w:pos="162"/>
              </w:tabs>
              <w:spacing w:line="160" w:lineRule="exact"/>
              <w:ind w:firstLine="0"/>
              <w:rPr>
                <w:sz w:val="14"/>
              </w:rPr>
            </w:pPr>
            <w:r>
              <w:rPr>
                <w:sz w:val="14"/>
              </w:rPr>
              <w:t>усклади музичку дикцију са</w:t>
            </w:r>
            <w:r>
              <w:rPr>
                <w:spacing w:val="-2"/>
                <w:sz w:val="14"/>
              </w:rPr>
              <w:t xml:space="preserve"> </w:t>
            </w:r>
            <w:r>
              <w:rPr>
                <w:sz w:val="14"/>
              </w:rPr>
              <w:t>моториком;</w:t>
            </w:r>
          </w:p>
          <w:p w:rsidR="003C547D" w:rsidRDefault="0078507E">
            <w:pPr>
              <w:pStyle w:val="TableParagraph"/>
              <w:numPr>
                <w:ilvl w:val="0"/>
                <w:numId w:val="58"/>
              </w:numPr>
              <w:tabs>
                <w:tab w:val="left" w:pos="162"/>
              </w:tabs>
              <w:spacing w:line="160" w:lineRule="exact"/>
              <w:ind w:firstLine="0"/>
              <w:rPr>
                <w:sz w:val="14"/>
              </w:rPr>
            </w:pPr>
            <w:r>
              <w:rPr>
                <w:sz w:val="14"/>
              </w:rPr>
              <w:t>примењује изражајна средства у</w:t>
            </w:r>
            <w:r>
              <w:rPr>
                <w:spacing w:val="-5"/>
                <w:sz w:val="14"/>
              </w:rPr>
              <w:t xml:space="preserve"> </w:t>
            </w:r>
            <w:r>
              <w:rPr>
                <w:sz w:val="14"/>
              </w:rPr>
              <w:t>свирању;</w:t>
            </w:r>
          </w:p>
          <w:p w:rsidR="003C547D" w:rsidRDefault="0078507E">
            <w:pPr>
              <w:pStyle w:val="TableParagraph"/>
              <w:numPr>
                <w:ilvl w:val="0"/>
                <w:numId w:val="58"/>
              </w:numPr>
              <w:tabs>
                <w:tab w:val="left" w:pos="162"/>
              </w:tabs>
              <w:ind w:right="106" w:firstLine="0"/>
              <w:rPr>
                <w:sz w:val="14"/>
              </w:rPr>
            </w:pPr>
            <w:r>
              <w:rPr>
                <w:sz w:val="14"/>
              </w:rPr>
              <w:t>самостално и јавно свира кратке композиције соло и у</w:t>
            </w:r>
            <w:r>
              <w:rPr>
                <w:spacing w:val="-19"/>
                <w:sz w:val="14"/>
              </w:rPr>
              <w:t xml:space="preserve"> </w:t>
            </w:r>
            <w:r>
              <w:rPr>
                <w:sz w:val="14"/>
              </w:rPr>
              <w:t>оквиру дуа;</w:t>
            </w:r>
          </w:p>
          <w:p w:rsidR="003C547D" w:rsidRDefault="0078507E">
            <w:pPr>
              <w:pStyle w:val="TableParagraph"/>
              <w:numPr>
                <w:ilvl w:val="0"/>
                <w:numId w:val="58"/>
              </w:numPr>
              <w:tabs>
                <w:tab w:val="left" w:pos="162"/>
              </w:tabs>
              <w:spacing w:line="159" w:lineRule="exact"/>
              <w:ind w:left="161"/>
              <w:rPr>
                <w:sz w:val="14"/>
              </w:rPr>
            </w:pPr>
            <w:r>
              <w:rPr>
                <w:sz w:val="14"/>
              </w:rPr>
              <w:t>комуницира са осталим члановима ансамбла кро</w:t>
            </w:r>
            <w:r>
              <w:rPr>
                <w:sz w:val="14"/>
              </w:rPr>
              <w:t>з</w:t>
            </w:r>
            <w:r>
              <w:rPr>
                <w:spacing w:val="-6"/>
                <w:sz w:val="14"/>
              </w:rPr>
              <w:t xml:space="preserve"> </w:t>
            </w:r>
            <w:r>
              <w:rPr>
                <w:sz w:val="14"/>
              </w:rPr>
              <w:t>музику;</w:t>
            </w:r>
          </w:p>
          <w:p w:rsidR="003C547D" w:rsidRDefault="0078507E">
            <w:pPr>
              <w:pStyle w:val="TableParagraph"/>
              <w:numPr>
                <w:ilvl w:val="0"/>
                <w:numId w:val="58"/>
              </w:numPr>
              <w:tabs>
                <w:tab w:val="left" w:pos="162"/>
              </w:tabs>
              <w:ind w:right="274" w:firstLine="0"/>
              <w:rPr>
                <w:sz w:val="14"/>
              </w:rPr>
            </w:pPr>
            <w:r>
              <w:rPr>
                <w:sz w:val="14"/>
              </w:rPr>
              <w:t>критички сагледа сопствено свирање у односу на</w:t>
            </w:r>
            <w:r>
              <w:rPr>
                <w:spacing w:val="-20"/>
                <w:sz w:val="14"/>
              </w:rPr>
              <w:t xml:space="preserve"> </w:t>
            </w:r>
            <w:r>
              <w:rPr>
                <w:sz w:val="14"/>
              </w:rPr>
              <w:t>техничку припремљеност и</w:t>
            </w:r>
            <w:r>
              <w:rPr>
                <w:spacing w:val="-3"/>
                <w:sz w:val="14"/>
              </w:rPr>
              <w:t xml:space="preserve"> </w:t>
            </w:r>
            <w:r>
              <w:rPr>
                <w:sz w:val="14"/>
              </w:rPr>
              <w:t>интерпретацију.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21"/>
              </w:rPr>
            </w:pPr>
          </w:p>
          <w:p w:rsidR="003C547D" w:rsidRDefault="0078507E">
            <w:pPr>
              <w:pStyle w:val="TableParagraph"/>
              <w:spacing w:before="1"/>
              <w:ind w:left="120" w:right="112"/>
              <w:jc w:val="center"/>
              <w:rPr>
                <w:sz w:val="14"/>
              </w:rPr>
            </w:pPr>
            <w:r>
              <w:rPr>
                <w:sz w:val="14"/>
              </w:rPr>
              <w:t>ИНТЕРПРЕТАЦИЈА РАНЕ МУЗИКЕ</w:t>
            </w:r>
          </w:p>
        </w:tc>
        <w:tc>
          <w:tcPr>
            <w:tcW w:w="4026" w:type="dxa"/>
          </w:tcPr>
          <w:p w:rsidR="003C547D" w:rsidRDefault="0078507E">
            <w:pPr>
              <w:pStyle w:val="TableParagraph"/>
              <w:spacing w:before="18"/>
              <w:ind w:right="1467"/>
              <w:rPr>
                <w:sz w:val="14"/>
              </w:rPr>
            </w:pPr>
            <w:r>
              <w:rPr>
                <w:sz w:val="14"/>
              </w:rPr>
              <w:t>Француска и италијанска табулатура. Изражајна средства:</w:t>
            </w:r>
          </w:p>
          <w:p w:rsidR="003C547D" w:rsidRDefault="0078507E">
            <w:pPr>
              <w:pStyle w:val="TableParagraph"/>
              <w:ind w:right="660"/>
              <w:rPr>
                <w:sz w:val="14"/>
              </w:rPr>
            </w:pPr>
            <w:r>
              <w:rPr>
                <w:sz w:val="14"/>
              </w:rPr>
              <w:t>динамика, агогика, артикулација, орнаментација. Естетика тона и колорит.</w:t>
            </w:r>
          </w:p>
          <w:p w:rsidR="003C547D" w:rsidRDefault="0078507E">
            <w:pPr>
              <w:pStyle w:val="TableParagraph"/>
              <w:spacing w:line="159" w:lineRule="exact"/>
              <w:rPr>
                <w:sz w:val="14"/>
              </w:rPr>
            </w:pPr>
            <w:r>
              <w:rPr>
                <w:sz w:val="14"/>
              </w:rPr>
              <w:t>Свирање у ансамблу.</w:t>
            </w:r>
          </w:p>
          <w:p w:rsidR="003C547D" w:rsidRDefault="003C547D">
            <w:pPr>
              <w:pStyle w:val="TableParagraph"/>
              <w:spacing w:before="7"/>
              <w:ind w:left="0"/>
              <w:rPr>
                <w:b/>
                <w:sz w:val="13"/>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numPr>
                <w:ilvl w:val="0"/>
                <w:numId w:val="57"/>
              </w:numPr>
              <w:tabs>
                <w:tab w:val="left" w:pos="161"/>
              </w:tabs>
              <w:spacing w:line="160" w:lineRule="exact"/>
              <w:rPr>
                <w:i/>
                <w:sz w:val="14"/>
              </w:rPr>
            </w:pPr>
            <w:r>
              <w:rPr>
                <w:sz w:val="14"/>
              </w:rPr>
              <w:t>Стефан</w:t>
            </w:r>
            <w:r>
              <w:rPr>
                <w:spacing w:val="-6"/>
                <w:sz w:val="14"/>
              </w:rPr>
              <w:t xml:space="preserve"> </w:t>
            </w:r>
            <w:r>
              <w:rPr>
                <w:sz w:val="14"/>
              </w:rPr>
              <w:t>Лундгрен:</w:t>
            </w:r>
            <w:r>
              <w:rPr>
                <w:spacing w:val="-5"/>
                <w:sz w:val="14"/>
              </w:rPr>
              <w:t xml:space="preserve"> </w:t>
            </w:r>
            <w:r>
              <w:rPr>
                <w:i/>
                <w:sz w:val="14"/>
              </w:rPr>
              <w:t>Школа</w:t>
            </w:r>
            <w:r>
              <w:rPr>
                <w:i/>
                <w:spacing w:val="-5"/>
                <w:sz w:val="14"/>
              </w:rPr>
              <w:t xml:space="preserve"> </w:t>
            </w:r>
            <w:r>
              <w:rPr>
                <w:i/>
                <w:sz w:val="14"/>
              </w:rPr>
              <w:t>за</w:t>
            </w:r>
            <w:r>
              <w:rPr>
                <w:i/>
                <w:spacing w:val="-6"/>
                <w:sz w:val="14"/>
              </w:rPr>
              <w:t xml:space="preserve"> </w:t>
            </w:r>
            <w:r>
              <w:rPr>
                <w:i/>
                <w:sz w:val="14"/>
              </w:rPr>
              <w:t>ренесансну</w:t>
            </w:r>
            <w:r>
              <w:rPr>
                <w:i/>
                <w:spacing w:val="-5"/>
                <w:sz w:val="14"/>
              </w:rPr>
              <w:t xml:space="preserve"> </w:t>
            </w:r>
            <w:r>
              <w:rPr>
                <w:i/>
                <w:sz w:val="14"/>
              </w:rPr>
              <w:t>лауту</w:t>
            </w:r>
          </w:p>
          <w:p w:rsidR="003C547D" w:rsidRDefault="0078507E">
            <w:pPr>
              <w:pStyle w:val="TableParagraph"/>
              <w:numPr>
                <w:ilvl w:val="0"/>
                <w:numId w:val="57"/>
              </w:numPr>
              <w:tabs>
                <w:tab w:val="left" w:pos="161"/>
              </w:tabs>
              <w:spacing w:line="160" w:lineRule="exact"/>
              <w:rPr>
                <w:i/>
                <w:sz w:val="14"/>
              </w:rPr>
            </w:pPr>
            <w:r>
              <w:rPr>
                <w:sz w:val="14"/>
              </w:rPr>
              <w:t>Андреа</w:t>
            </w:r>
            <w:r>
              <w:rPr>
                <w:spacing w:val="-6"/>
                <w:sz w:val="14"/>
              </w:rPr>
              <w:t xml:space="preserve"> </w:t>
            </w:r>
            <w:r>
              <w:rPr>
                <w:sz w:val="14"/>
              </w:rPr>
              <w:t>Дамиани:</w:t>
            </w:r>
            <w:r>
              <w:rPr>
                <w:spacing w:val="-7"/>
                <w:sz w:val="14"/>
              </w:rPr>
              <w:t xml:space="preserve"> </w:t>
            </w:r>
            <w:r>
              <w:rPr>
                <w:i/>
                <w:sz w:val="14"/>
              </w:rPr>
              <w:t>Метода</w:t>
            </w:r>
            <w:r>
              <w:rPr>
                <w:i/>
                <w:spacing w:val="-6"/>
                <w:sz w:val="14"/>
              </w:rPr>
              <w:t xml:space="preserve"> </w:t>
            </w:r>
            <w:r>
              <w:rPr>
                <w:i/>
                <w:sz w:val="14"/>
              </w:rPr>
              <w:t>за</w:t>
            </w:r>
            <w:r>
              <w:rPr>
                <w:i/>
                <w:spacing w:val="-7"/>
                <w:sz w:val="14"/>
              </w:rPr>
              <w:t xml:space="preserve"> </w:t>
            </w:r>
            <w:r>
              <w:rPr>
                <w:i/>
                <w:sz w:val="14"/>
              </w:rPr>
              <w:t>ренесансну</w:t>
            </w:r>
            <w:r>
              <w:rPr>
                <w:i/>
                <w:spacing w:val="-5"/>
                <w:sz w:val="14"/>
              </w:rPr>
              <w:t xml:space="preserve"> </w:t>
            </w:r>
            <w:r>
              <w:rPr>
                <w:i/>
                <w:sz w:val="14"/>
              </w:rPr>
              <w:t>лауту</w:t>
            </w:r>
          </w:p>
          <w:p w:rsidR="003C547D" w:rsidRDefault="0078507E">
            <w:pPr>
              <w:pStyle w:val="TableParagraph"/>
              <w:numPr>
                <w:ilvl w:val="0"/>
                <w:numId w:val="57"/>
              </w:numPr>
              <w:tabs>
                <w:tab w:val="left" w:pos="161"/>
              </w:tabs>
              <w:spacing w:line="161" w:lineRule="exact"/>
              <w:rPr>
                <w:sz w:val="14"/>
              </w:rPr>
            </w:pPr>
            <w:r>
              <w:rPr>
                <w:spacing w:val="-3"/>
                <w:sz w:val="14"/>
              </w:rPr>
              <w:t xml:space="preserve">Тојохико </w:t>
            </w:r>
            <w:r>
              <w:rPr>
                <w:sz w:val="14"/>
              </w:rPr>
              <w:t xml:space="preserve">Сато: </w:t>
            </w:r>
            <w:r>
              <w:rPr>
                <w:i/>
                <w:sz w:val="14"/>
              </w:rPr>
              <w:t xml:space="preserve">Школа </w:t>
            </w:r>
            <w:r>
              <w:rPr>
                <w:sz w:val="14"/>
              </w:rPr>
              <w:t>за барокну лауту</w:t>
            </w:r>
          </w:p>
          <w:p w:rsidR="003C547D" w:rsidRDefault="003C547D">
            <w:pPr>
              <w:pStyle w:val="TableParagraph"/>
              <w:spacing w:before="9"/>
              <w:ind w:left="0"/>
              <w:rPr>
                <w:b/>
                <w:sz w:val="13"/>
              </w:rPr>
            </w:pPr>
          </w:p>
          <w:p w:rsidR="003C547D" w:rsidRDefault="0078507E">
            <w:pPr>
              <w:pStyle w:val="TableParagraph"/>
              <w:rPr>
                <w:sz w:val="14"/>
              </w:rPr>
            </w:pPr>
            <w:r>
              <w:rPr>
                <w:sz w:val="14"/>
              </w:rPr>
              <w:t>Избор композиција може бити и из друге литературе која садржи композиције писане ѕа инструменте из породице лаута.</w:t>
            </w:r>
          </w:p>
        </w:tc>
      </w:tr>
    </w:tbl>
    <w:p w:rsidR="003C547D" w:rsidRDefault="003C547D">
      <w:pPr>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36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 програма</w:t>
            </w:r>
          </w:p>
          <w:p w:rsidR="003C547D" w:rsidRDefault="0078507E">
            <w:pPr>
              <w:pStyle w:val="TableParagraph"/>
              <w:spacing w:line="161" w:lineRule="exact"/>
              <w:ind w:left="56"/>
              <w:rPr>
                <w:sz w:val="14"/>
              </w:rPr>
            </w:pPr>
            <w:r>
              <w:rPr>
                <w:sz w:val="14"/>
              </w:rPr>
              <w:t>Из наведене литературе треба проћи и обрадити што већи број композиција, од чега до нивоа јавног нас</w:t>
            </w:r>
            <w:r>
              <w:rPr>
                <w:sz w:val="14"/>
              </w:rPr>
              <w:t>тупа урадити најмање десет композиција и три дуа.</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Минимум два јавна наступа током школске године.</w:t>
            </w:r>
          </w:p>
        </w:tc>
      </w:tr>
      <w:tr w:rsidR="003C547D">
        <w:trPr>
          <w:trHeight w:val="840"/>
        </w:trPr>
        <w:tc>
          <w:tcPr>
            <w:tcW w:w="10545" w:type="dxa"/>
          </w:tcPr>
          <w:p w:rsidR="003C547D" w:rsidRDefault="0078507E">
            <w:pPr>
              <w:pStyle w:val="TableParagraph"/>
              <w:spacing w:before="18" w:line="161" w:lineRule="exact"/>
              <w:ind w:left="56"/>
              <w:rPr>
                <w:sz w:val="14"/>
              </w:rPr>
            </w:pPr>
            <w:r>
              <w:rPr>
                <w:sz w:val="14"/>
              </w:rPr>
              <w:t>Програм испита</w:t>
            </w:r>
          </w:p>
          <w:p w:rsidR="003C547D" w:rsidRDefault="0078507E">
            <w:pPr>
              <w:pStyle w:val="TableParagraph"/>
              <w:numPr>
                <w:ilvl w:val="0"/>
                <w:numId w:val="56"/>
              </w:numPr>
              <w:tabs>
                <w:tab w:val="left" w:pos="197"/>
              </w:tabs>
              <w:spacing w:line="160" w:lineRule="exact"/>
              <w:rPr>
                <w:sz w:val="14"/>
              </w:rPr>
            </w:pPr>
            <w:r>
              <w:rPr>
                <w:sz w:val="14"/>
              </w:rPr>
              <w:t>Једна композиција писана у француској</w:t>
            </w:r>
            <w:r>
              <w:rPr>
                <w:spacing w:val="-1"/>
                <w:sz w:val="14"/>
              </w:rPr>
              <w:t xml:space="preserve"> </w:t>
            </w:r>
            <w:r>
              <w:rPr>
                <w:sz w:val="14"/>
              </w:rPr>
              <w:t>табулатури;</w:t>
            </w:r>
          </w:p>
          <w:p w:rsidR="003C547D" w:rsidRDefault="0078507E">
            <w:pPr>
              <w:pStyle w:val="TableParagraph"/>
              <w:numPr>
                <w:ilvl w:val="0"/>
                <w:numId w:val="56"/>
              </w:numPr>
              <w:tabs>
                <w:tab w:val="left" w:pos="197"/>
              </w:tabs>
              <w:spacing w:line="160" w:lineRule="exact"/>
              <w:rPr>
                <w:sz w:val="14"/>
              </w:rPr>
            </w:pPr>
            <w:r>
              <w:rPr>
                <w:sz w:val="14"/>
              </w:rPr>
              <w:t>Једна композиција писана у италијанској</w:t>
            </w:r>
            <w:r>
              <w:rPr>
                <w:spacing w:val="-1"/>
                <w:sz w:val="14"/>
              </w:rPr>
              <w:t xml:space="preserve"> </w:t>
            </w:r>
            <w:r>
              <w:rPr>
                <w:sz w:val="14"/>
              </w:rPr>
              <w:t>табулатури;</w:t>
            </w:r>
          </w:p>
          <w:p w:rsidR="003C547D" w:rsidRDefault="0078507E">
            <w:pPr>
              <w:pStyle w:val="TableParagraph"/>
              <w:numPr>
                <w:ilvl w:val="0"/>
                <w:numId w:val="56"/>
              </w:numPr>
              <w:tabs>
                <w:tab w:val="left" w:pos="197"/>
              </w:tabs>
              <w:spacing w:line="160" w:lineRule="exact"/>
              <w:rPr>
                <w:sz w:val="14"/>
              </w:rPr>
            </w:pPr>
            <w:r>
              <w:rPr>
                <w:sz w:val="14"/>
              </w:rPr>
              <w:t>Једна композиција писана у савременој</w:t>
            </w:r>
            <w:r>
              <w:rPr>
                <w:spacing w:val="-1"/>
                <w:sz w:val="14"/>
              </w:rPr>
              <w:t xml:space="preserve"> </w:t>
            </w:r>
            <w:r>
              <w:rPr>
                <w:sz w:val="14"/>
              </w:rPr>
              <w:t>нотацији;</w:t>
            </w:r>
          </w:p>
          <w:p w:rsidR="003C547D" w:rsidRDefault="0078507E">
            <w:pPr>
              <w:pStyle w:val="TableParagraph"/>
              <w:numPr>
                <w:ilvl w:val="0"/>
                <w:numId w:val="56"/>
              </w:numPr>
              <w:tabs>
                <w:tab w:val="left" w:pos="197"/>
              </w:tabs>
              <w:spacing w:line="161" w:lineRule="exact"/>
              <w:rPr>
                <w:sz w:val="14"/>
              </w:rPr>
            </w:pPr>
            <w:r>
              <w:rPr>
                <w:sz w:val="14"/>
              </w:rPr>
              <w:t>Један</w:t>
            </w:r>
            <w:r>
              <w:rPr>
                <w:spacing w:val="-1"/>
                <w:sz w:val="14"/>
              </w:rPr>
              <w:t xml:space="preserve"> </w:t>
            </w:r>
            <w:r>
              <w:rPr>
                <w:sz w:val="14"/>
              </w:rPr>
              <w:t>дуо</w:t>
            </w:r>
          </w:p>
        </w:tc>
      </w:tr>
    </w:tbl>
    <w:p w:rsidR="003C547D" w:rsidRDefault="0078507E">
      <w:pPr>
        <w:pStyle w:val="BodyText"/>
        <w:spacing w:before="158"/>
        <w:ind w:left="497"/>
      </w:pPr>
      <w:r>
        <w:t>Кључни појмови садржаја: естетика тона, динамика, агогика, артикулација, дикција, орнаментација, импровизација.</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55"/>
        </w:numPr>
        <w:tabs>
          <w:tab w:val="left" w:pos="261"/>
        </w:tabs>
      </w:pPr>
      <w:r>
        <w:t>УВОДНИ</w:t>
      </w:r>
      <w:r>
        <w:rPr>
          <w:spacing w:val="-5"/>
        </w:rPr>
        <w:t xml:space="preserve"> </w:t>
      </w:r>
      <w:r>
        <w:t>ДЕО</w:t>
      </w:r>
    </w:p>
    <w:p w:rsidR="003C547D" w:rsidRDefault="0078507E">
      <w:pPr>
        <w:spacing w:before="97" w:line="232" w:lineRule="auto"/>
        <w:ind w:left="3012" w:right="2090" w:hanging="2913"/>
        <w:rPr>
          <w:b/>
          <w:sz w:val="18"/>
        </w:rPr>
      </w:pPr>
      <w:r>
        <w:br w:type="column"/>
      </w:r>
      <w:r>
        <w:rPr>
          <w:b/>
          <w:sz w:val="18"/>
        </w:rPr>
        <w:t>УПУТСТВО ЗА ДИДАКТИЧКО-МЕТОДИЧКО ОСТВАРИВАЊЕ ПРОГРАМА ЛАУТА</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1"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w:t>
      </w:r>
      <w:r>
        <w:t>а. Настава је усмерена на остваривање исхода, при чему се даје предност иску- ственом учењу које подразумева активно слушање музике и лично музичко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наставника. Наставник има слободу али и од- говорност да и</w:t>
      </w:r>
      <w:r>
        <w:t xml:space="preserve">забере оптималaн програм у </w:t>
      </w:r>
      <w:r>
        <w:rPr>
          <w:spacing w:val="-4"/>
        </w:rPr>
        <w:t xml:space="preserve">коме </w:t>
      </w:r>
      <w:r>
        <w:t xml:space="preserve">ће 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Heading2"/>
        <w:numPr>
          <w:ilvl w:val="0"/>
          <w:numId w:val="55"/>
        </w:numPr>
        <w:tabs>
          <w:tab w:val="left" w:pos="331"/>
        </w:tabs>
        <w:spacing w:before="160"/>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Планирање наставе и учења, обухвата годишњи и</w:t>
      </w:r>
      <w:r>
        <w:t xml:space="preserve">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Припрема за час посвећена је сваком ученику појединачно, имајући у виду музичке,</w:t>
      </w:r>
      <w:r>
        <w:t xml:space="preserve"> интелектуалне, физичке и менталне предиспозиције. Сам ток часа у оквиру ин- дивидуалне наставе у многоме зависи од припремљености ученика у односу на претходни час. У току планирања неопходно је имати у виду и календар не само рада већ и јавних наступа, а</w:t>
      </w:r>
      <w:r>
        <w:t>удиција, концерата и такмичења.</w:t>
      </w:r>
    </w:p>
    <w:p w:rsidR="003C547D" w:rsidRDefault="0078507E">
      <w:pPr>
        <w:pStyle w:val="Heading2"/>
        <w:numPr>
          <w:ilvl w:val="0"/>
          <w:numId w:val="55"/>
        </w:numPr>
        <w:tabs>
          <w:tab w:val="left" w:pos="401"/>
        </w:tabs>
        <w:spacing w:before="16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5" w:firstLine="396"/>
        <w:jc w:val="both"/>
      </w:pPr>
      <w:r>
        <w:t xml:space="preserve">Свирање на </w:t>
      </w:r>
      <w:r>
        <w:rPr>
          <w:spacing w:val="-3"/>
        </w:rPr>
        <w:t xml:space="preserve">Лаути </w:t>
      </w:r>
      <w:r>
        <w:t>или инструментима из породице лаута (персијска, средњевековна, ренесансна и барокна лаута, теорба, вихуела, ренесансна и барокна гитара...) подразумева примену специфичне историјс</w:t>
      </w:r>
      <w:r>
        <w:t xml:space="preserve">ке технике </w:t>
      </w:r>
      <w:r>
        <w:rPr>
          <w:spacing w:val="-3"/>
        </w:rPr>
        <w:t xml:space="preserve">која </w:t>
      </w:r>
      <w:r>
        <w:t xml:space="preserve">подразумева посебан и јединствен начин за- писивања музичких мисли </w:t>
      </w:r>
      <w:r>
        <w:rPr>
          <w:spacing w:val="-3"/>
        </w:rPr>
        <w:t xml:space="preserve">који </w:t>
      </w:r>
      <w:r>
        <w:t xml:space="preserve">је коришћен у далекој прошлости. У односу на конституцију и величину лауте најважније је </w:t>
      </w:r>
      <w:r>
        <w:rPr>
          <w:spacing w:val="-6"/>
        </w:rPr>
        <w:t xml:space="preserve">код </w:t>
      </w:r>
      <w:r>
        <w:t>ученика постићи да оптимално релаксирано држе инструмент, чиме ће неспутано</w:t>
      </w:r>
      <w:r>
        <w:t xml:space="preserve"> моћи да користи своје мануелне способности. У наведеним </w:t>
      </w:r>
      <w:r>
        <w:rPr>
          <w:spacing w:val="-3"/>
        </w:rPr>
        <w:t xml:space="preserve">школама </w:t>
      </w:r>
      <w:r>
        <w:t>области су систематизоване према техничким и музичким захтевима и прилагођене изучавању и савладавању редовним, конти- нуираним радом уз стручну помоћ професора. Важно је следити поступност у</w:t>
      </w:r>
      <w:r>
        <w:t xml:space="preserve"> увођењу слободе музичког израза индивидуалним осми- шљавањем и коришћењем украса, стилске орнаментације и импровизације.</w:t>
      </w:r>
    </w:p>
    <w:p w:rsidR="003C547D" w:rsidRDefault="0078507E">
      <w:pPr>
        <w:pStyle w:val="BodyText"/>
        <w:spacing w:line="232" w:lineRule="auto"/>
        <w:ind w:right="116" w:firstLine="396"/>
        <w:jc w:val="both"/>
      </w:pPr>
      <w:r>
        <w:rPr>
          <w:spacing w:val="-3"/>
        </w:rPr>
        <w:t xml:space="preserve">Треба имати </w:t>
      </w:r>
      <w:r>
        <w:t xml:space="preserve">у виду да је сврха ова два разреда да оспособи и припреми ученика за </w:t>
      </w:r>
      <w:r>
        <w:rPr>
          <w:spacing w:val="-3"/>
        </w:rPr>
        <w:t xml:space="preserve">студиознији </w:t>
      </w:r>
      <w:r>
        <w:t xml:space="preserve">рад у средњој </w:t>
      </w:r>
      <w:r>
        <w:rPr>
          <w:spacing w:val="-3"/>
        </w:rPr>
        <w:t xml:space="preserve">музичкој школи. </w:t>
      </w:r>
      <w:r>
        <w:t xml:space="preserve">У </w:t>
      </w:r>
      <w:r>
        <w:rPr>
          <w:spacing w:val="-3"/>
        </w:rPr>
        <w:t xml:space="preserve">том </w:t>
      </w:r>
      <w:r>
        <w:t>смисл</w:t>
      </w:r>
      <w:r>
        <w:t xml:space="preserve">у </w:t>
      </w:r>
      <w:r>
        <w:rPr>
          <w:spacing w:val="-3"/>
        </w:rPr>
        <w:t xml:space="preserve">неопходно </w:t>
      </w:r>
      <w:r>
        <w:t xml:space="preserve">је да ученик </w:t>
      </w:r>
      <w:r>
        <w:rPr>
          <w:spacing w:val="-3"/>
        </w:rPr>
        <w:t xml:space="preserve">научи </w:t>
      </w:r>
      <w:r>
        <w:t xml:space="preserve">да чита француску и италијанску </w:t>
      </w:r>
      <w:r>
        <w:rPr>
          <w:spacing w:val="-5"/>
        </w:rPr>
        <w:t xml:space="preserve">табулатуру, </w:t>
      </w:r>
      <w:r>
        <w:t xml:space="preserve">као и савремено нотно писмо – због другачијег штима инструмената у односу на гитару – да би касније, усредњој </w:t>
      </w:r>
      <w:r>
        <w:rPr>
          <w:spacing w:val="-3"/>
        </w:rPr>
        <w:t xml:space="preserve">музичкој школи, </w:t>
      </w:r>
      <w:r>
        <w:t>несметано могао да усваја нова и продубљује стара знања</w:t>
      </w:r>
      <w:r>
        <w:t>.</w:t>
      </w:r>
    </w:p>
    <w:p w:rsidR="003C547D" w:rsidRDefault="0078507E">
      <w:pPr>
        <w:pStyle w:val="BodyText"/>
        <w:spacing w:line="232" w:lineRule="auto"/>
        <w:ind w:right="116" w:firstLine="396"/>
        <w:jc w:val="both"/>
      </w:pPr>
      <w:r>
        <w:t xml:space="preserve">Што се саме технике свирања тиче, при поставци леве руке, у односу на гитару разлике су минималне, само су прсти благо пови- јенији напред ка доле, због дуплих жица на историјским инструментима. </w:t>
      </w:r>
      <w:r>
        <w:rPr>
          <w:spacing w:val="-7"/>
        </w:rPr>
        <w:t xml:space="preserve">То </w:t>
      </w:r>
      <w:r>
        <w:t xml:space="preserve">није случај и са десном </w:t>
      </w:r>
      <w:r>
        <w:rPr>
          <w:spacing w:val="-4"/>
        </w:rPr>
        <w:t xml:space="preserve">руком </w:t>
      </w:r>
      <w:r>
        <w:t>јер се њена поставка и нач</w:t>
      </w:r>
      <w:r>
        <w:t xml:space="preserve">ин свирања знатно разликују </w:t>
      </w:r>
      <w:r>
        <w:rPr>
          <w:spacing w:val="-3"/>
        </w:rPr>
        <w:t xml:space="preserve">од </w:t>
      </w:r>
      <w:r>
        <w:t xml:space="preserve">савремене технике класичне гитаре. Мали прст је при свирању прислоњен на резонантну плочу због друга- чијег </w:t>
      </w:r>
      <w:r>
        <w:rPr>
          <w:spacing w:val="-3"/>
        </w:rPr>
        <w:t xml:space="preserve">угла </w:t>
      </w:r>
      <w:r>
        <w:t xml:space="preserve">уласка у жицу и стабилности десне руке. Природна артикулација се добија тако што палац, </w:t>
      </w:r>
      <w:r>
        <w:rPr>
          <w:spacing w:val="-4"/>
        </w:rPr>
        <w:t xml:space="preserve">уколико </w:t>
      </w:r>
      <w:r>
        <w:t>је то могуће, св</w:t>
      </w:r>
      <w:r>
        <w:t xml:space="preserve">ира нагла- шене добе а кажипрст ненаглашене. У случају да палац користимо за извођење басове деонице, тада се наглашена доба свира средњим прстом. Када је потребно одсвирати више </w:t>
      </w:r>
      <w:r>
        <w:rPr>
          <w:spacing w:val="-3"/>
        </w:rPr>
        <w:t xml:space="preserve">од </w:t>
      </w:r>
      <w:r>
        <w:t>три тона истовремено, користи се домали</w:t>
      </w:r>
      <w:r>
        <w:rPr>
          <w:spacing w:val="-4"/>
        </w:rPr>
        <w:t xml:space="preserve"> прст. </w:t>
      </w:r>
      <w:r>
        <w:t>Подразумева се свирање тиран</w:t>
      </w:r>
      <w:r>
        <w:t>до техником.</w:t>
      </w:r>
    </w:p>
    <w:p w:rsidR="003C547D" w:rsidRDefault="0078507E">
      <w:pPr>
        <w:pStyle w:val="Heading2"/>
        <w:numPr>
          <w:ilvl w:val="0"/>
          <w:numId w:val="55"/>
        </w:numPr>
        <w:tabs>
          <w:tab w:val="left" w:pos="368"/>
        </w:tabs>
        <w:spacing w:before="152"/>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6" w:firstLine="396"/>
        <w:jc w:val="both"/>
      </w:pPr>
      <w:r>
        <w:t xml:space="preserve">На часовима инструмента најбитније је развијање музичких способности и изграђивање вештина, па функционални задаци имају </w:t>
      </w:r>
      <w:r>
        <w:rPr>
          <w:spacing w:val="-3"/>
        </w:rPr>
        <w:t xml:space="preserve">приоритет. </w:t>
      </w:r>
      <w:r>
        <w:t xml:space="preserve">Критеријум у оцењивању је </w:t>
      </w:r>
      <w:r>
        <w:rPr>
          <w:spacing w:val="-3"/>
        </w:rPr>
        <w:t xml:space="preserve">уложен </w:t>
      </w:r>
      <w:r>
        <w:rPr>
          <w:spacing w:val="-4"/>
        </w:rPr>
        <w:t xml:space="preserve">труд </w:t>
      </w:r>
      <w:r>
        <w:t xml:space="preserve">ученика и његово лично напредовање у складу са личним и музичким могућности- ма. У оквиру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ученика потенцирати осећање сигурности и подршке. Потребно је отклонити све разлоге за могућ</w:t>
      </w:r>
      <w:r>
        <w:t xml:space="preserve">е страхове, несигурност и трему </w:t>
      </w:r>
      <w:r>
        <w:rPr>
          <w:spacing w:val="-3"/>
        </w:rPr>
        <w:t xml:space="preserve">који </w:t>
      </w:r>
      <w:r>
        <w:t>су проузроковани превеликим и нереалним очекивањима</w:t>
      </w:r>
      <w:r>
        <w:rPr>
          <w:spacing w:val="-5"/>
        </w:rPr>
        <w:t xml:space="preserve"> </w:t>
      </w:r>
      <w:r>
        <w:t>професора</w:t>
      </w:r>
      <w:r>
        <w:rPr>
          <w:spacing w:val="-6"/>
        </w:rPr>
        <w:t xml:space="preserve"> </w:t>
      </w:r>
      <w:r>
        <w:t>или</w:t>
      </w:r>
      <w:r>
        <w:rPr>
          <w:spacing w:val="-6"/>
        </w:rPr>
        <w:t xml:space="preserve"> </w:t>
      </w:r>
      <w:r>
        <w:t>родитеља.</w:t>
      </w:r>
      <w:r>
        <w:rPr>
          <w:spacing w:val="-4"/>
        </w:rPr>
        <w:t xml:space="preserve"> </w:t>
      </w:r>
      <w:r>
        <w:t>Учешће</w:t>
      </w:r>
      <w:r>
        <w:rPr>
          <w:spacing w:val="-6"/>
        </w:rPr>
        <w:t xml:space="preserve"> </w:t>
      </w:r>
      <w:r>
        <w:t>ученика</w:t>
      </w:r>
      <w:r>
        <w:rPr>
          <w:spacing w:val="-5"/>
        </w:rPr>
        <w:t xml:space="preserve"> </w:t>
      </w:r>
      <w:r>
        <w:t>на</w:t>
      </w:r>
      <w:r>
        <w:rPr>
          <w:spacing w:val="-6"/>
        </w:rPr>
        <w:t xml:space="preserve"> </w:t>
      </w:r>
      <w:r>
        <w:t>јавним</w:t>
      </w:r>
      <w:r>
        <w:rPr>
          <w:spacing w:val="-4"/>
        </w:rPr>
        <w:t xml:space="preserve"> </w:t>
      </w:r>
      <w:r>
        <w:t>наступима,</w:t>
      </w:r>
      <w:r>
        <w:rPr>
          <w:spacing w:val="-5"/>
        </w:rPr>
        <w:t xml:space="preserve"> </w:t>
      </w:r>
      <w:r>
        <w:t>такмичењима,</w:t>
      </w:r>
      <w:r>
        <w:rPr>
          <w:spacing w:val="-5"/>
        </w:rPr>
        <w:t xml:space="preserve"> </w:t>
      </w:r>
      <w:r>
        <w:t>фестивалима</w:t>
      </w:r>
      <w:r>
        <w:rPr>
          <w:spacing w:val="-5"/>
        </w:rPr>
        <w:t xml:space="preserve"> </w:t>
      </w:r>
      <w:r>
        <w:t>и</w:t>
      </w:r>
      <w:r>
        <w:rPr>
          <w:spacing w:val="-6"/>
        </w:rPr>
        <w:t xml:space="preserve"> </w:t>
      </w:r>
      <w:r>
        <w:t>резултати</w:t>
      </w:r>
      <w:r>
        <w:rPr>
          <w:spacing w:val="-5"/>
        </w:rPr>
        <w:t xml:space="preserve"> </w:t>
      </w:r>
      <w:r>
        <w:t>годишњих</w:t>
      </w:r>
      <w:r>
        <w:rPr>
          <w:spacing w:val="-5"/>
        </w:rPr>
        <w:t xml:space="preserve"> </w:t>
      </w:r>
      <w:r>
        <w:t>испита и смотри употпуњују слику о постигнућима наставе и</w:t>
      </w:r>
      <w:r>
        <w:rPr>
          <w:spacing w:val="-3"/>
        </w:rPr>
        <w:t xml:space="preserve"> </w:t>
      </w:r>
      <w:r>
        <w:t>уче</w:t>
      </w:r>
      <w:r>
        <w:t>ња.</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ind w:left="659" w:right="92" w:hanging="518"/>
      </w:pPr>
      <w:r>
        <w:rPr>
          <w:b/>
        </w:rPr>
        <w:lastRenderedPageBreak/>
        <w:t xml:space="preserve">ИСТОРИЈСКИ ИНСТРУМЕНТИ из породице ХАРФА </w:t>
      </w:r>
      <w:r>
        <w:t>(дијатонска харфа; хроматска харфа са два реда жица: италијанска и шпанска варијанта; хроматска харфа са три реда жица, непедална харфа са прештимачима, педална харфа са једноструком акцијом)</w:t>
      </w:r>
    </w:p>
    <w:p w:rsidR="003C547D" w:rsidRDefault="003C547D">
      <w:pPr>
        <w:pStyle w:val="BodyText"/>
        <w:spacing w:before="11"/>
        <w:ind w:left="0"/>
        <w:rPr>
          <w:sz w:val="22"/>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z w:val="14"/>
        </w:rPr>
        <w:t>ИСТОРИЈСКИ ИНСТРУМЕНТИ из породице</w:t>
      </w:r>
      <w:r>
        <w:rPr>
          <w:b/>
          <w:spacing w:val="-1"/>
          <w:sz w:val="14"/>
        </w:rPr>
        <w:t xml:space="preserve"> </w:t>
      </w:r>
      <w:r>
        <w:rPr>
          <w:b/>
          <w:spacing w:val="-3"/>
          <w:sz w:val="14"/>
        </w:rPr>
        <w:t>ХАРФА</w:t>
      </w:r>
    </w:p>
    <w:p w:rsidR="003C547D" w:rsidRDefault="0078507E">
      <w:pPr>
        <w:tabs>
          <w:tab w:val="left" w:pos="1706"/>
        </w:tabs>
        <w:spacing w:before="50"/>
        <w:ind w:left="1706" w:right="319" w:hanging="1550"/>
        <w:rPr>
          <w:sz w:val="14"/>
        </w:rPr>
      </w:pPr>
      <w:r>
        <w:rPr>
          <w:sz w:val="14"/>
        </w:rPr>
        <w:t>Циљ</w:t>
      </w:r>
      <w:r>
        <w:rPr>
          <w:sz w:val="14"/>
        </w:rPr>
        <w:tab/>
      </w:r>
      <w:r>
        <w:rPr>
          <w:b/>
          <w:sz w:val="14"/>
        </w:rPr>
        <w:t xml:space="preserve">Циљ </w:t>
      </w:r>
      <w:r>
        <w:rPr>
          <w:sz w:val="14"/>
        </w:rPr>
        <w:t xml:space="preserve">учења инструмената из породице Харфа је да </w:t>
      </w:r>
      <w:r>
        <w:rPr>
          <w:spacing w:val="-5"/>
          <w:sz w:val="14"/>
        </w:rPr>
        <w:t xml:space="preserve">код </w:t>
      </w:r>
      <w:r>
        <w:rPr>
          <w:sz w:val="14"/>
        </w:rPr>
        <w:t>ученика рaзвиjе интeрeсoвaње и љубав према историјским инструментима и музици кроз индивидуално</w:t>
      </w:r>
      <w:r>
        <w:rPr>
          <w:spacing w:val="-4"/>
          <w:sz w:val="14"/>
        </w:rPr>
        <w:t xml:space="preserve"> </w:t>
      </w:r>
      <w:r>
        <w:rPr>
          <w:sz w:val="14"/>
        </w:rPr>
        <w:t>музичко</w:t>
      </w:r>
      <w:r>
        <w:rPr>
          <w:spacing w:val="-3"/>
          <w:sz w:val="14"/>
        </w:rPr>
        <w:t xml:space="preserve"> </w:t>
      </w:r>
      <w:r>
        <w:rPr>
          <w:sz w:val="14"/>
        </w:rPr>
        <w:t>искуство</w:t>
      </w:r>
      <w:r>
        <w:rPr>
          <w:spacing w:val="-3"/>
          <w:sz w:val="14"/>
        </w:rPr>
        <w:t xml:space="preserve"> </w:t>
      </w:r>
      <w:r>
        <w:rPr>
          <w:sz w:val="14"/>
        </w:rPr>
        <w:t>којим</w:t>
      </w:r>
      <w:r>
        <w:rPr>
          <w:spacing w:val="-3"/>
          <w:sz w:val="14"/>
        </w:rPr>
        <w:t xml:space="preserve"> </w:t>
      </w:r>
      <w:r>
        <w:rPr>
          <w:sz w:val="14"/>
        </w:rPr>
        <w:t>се</w:t>
      </w:r>
      <w:r>
        <w:rPr>
          <w:spacing w:val="-3"/>
          <w:sz w:val="14"/>
        </w:rPr>
        <w:t xml:space="preserve"> </w:t>
      </w:r>
      <w:r>
        <w:rPr>
          <w:sz w:val="14"/>
        </w:rPr>
        <w:t>подстиче</w:t>
      </w:r>
      <w:r>
        <w:rPr>
          <w:spacing w:val="-3"/>
          <w:sz w:val="14"/>
        </w:rPr>
        <w:t xml:space="preserve"> </w:t>
      </w:r>
      <w:r>
        <w:rPr>
          <w:sz w:val="14"/>
        </w:rPr>
        <w:t>развијање</w:t>
      </w:r>
      <w:r>
        <w:rPr>
          <w:spacing w:val="-4"/>
          <w:sz w:val="14"/>
        </w:rPr>
        <w:t xml:space="preserve"> </w:t>
      </w:r>
      <w:r>
        <w:rPr>
          <w:sz w:val="14"/>
        </w:rPr>
        <w:t>мото</w:t>
      </w:r>
      <w:r>
        <w:rPr>
          <w:sz w:val="14"/>
        </w:rPr>
        <w:t>ричке</w:t>
      </w:r>
      <w:r>
        <w:rPr>
          <w:spacing w:val="-3"/>
          <w:sz w:val="14"/>
        </w:rPr>
        <w:t xml:space="preserve"> </w:t>
      </w:r>
      <w:r>
        <w:rPr>
          <w:sz w:val="14"/>
        </w:rPr>
        <w:t>флексибилности</w:t>
      </w:r>
      <w:r>
        <w:rPr>
          <w:spacing w:val="-3"/>
          <w:sz w:val="14"/>
        </w:rPr>
        <w:t xml:space="preserve"> </w:t>
      </w:r>
      <w:r>
        <w:rPr>
          <w:sz w:val="14"/>
        </w:rPr>
        <w:t>и</w:t>
      </w:r>
      <w:r>
        <w:rPr>
          <w:spacing w:val="-4"/>
          <w:sz w:val="14"/>
        </w:rPr>
        <w:t xml:space="preserve"> </w:t>
      </w:r>
      <w:r>
        <w:rPr>
          <w:sz w:val="14"/>
        </w:rPr>
        <w:t>осетљивости,</w:t>
      </w:r>
      <w:r>
        <w:rPr>
          <w:spacing w:val="-3"/>
          <w:sz w:val="14"/>
        </w:rPr>
        <w:t xml:space="preserve"> </w:t>
      </w:r>
      <w:r>
        <w:rPr>
          <w:sz w:val="14"/>
        </w:rPr>
        <w:t>креативности,</w:t>
      </w:r>
      <w:r>
        <w:rPr>
          <w:spacing w:val="-3"/>
          <w:sz w:val="14"/>
        </w:rPr>
        <w:t xml:space="preserve"> </w:t>
      </w:r>
      <w:r>
        <w:rPr>
          <w:sz w:val="14"/>
        </w:rPr>
        <w:t>естетског</w:t>
      </w:r>
      <w:r>
        <w:rPr>
          <w:spacing w:val="-3"/>
          <w:sz w:val="14"/>
        </w:rPr>
        <w:t xml:space="preserve"> </w:t>
      </w:r>
      <w:r>
        <w:rPr>
          <w:sz w:val="14"/>
        </w:rPr>
        <w:t>сензибилитета, као и оспособљавање и мотивисање ученика за самосталан јавни наступ и наставак уметничког</w:t>
      </w:r>
      <w:r>
        <w:rPr>
          <w:spacing w:val="-8"/>
          <w:sz w:val="14"/>
        </w:rPr>
        <w:t xml:space="preserve"> </w:t>
      </w:r>
      <w:r>
        <w:rPr>
          <w:sz w:val="14"/>
        </w:rPr>
        <w:t>школовања.</w:t>
      </w:r>
    </w:p>
    <w:p w:rsidR="003C547D" w:rsidRDefault="0078507E">
      <w:pPr>
        <w:tabs>
          <w:tab w:val="left" w:pos="1706"/>
        </w:tabs>
        <w:spacing w:before="47"/>
        <w:ind w:left="157"/>
        <w:rPr>
          <w:b/>
          <w:sz w:val="14"/>
        </w:rPr>
      </w:pPr>
      <w:r>
        <w:rPr>
          <w:sz w:val="14"/>
        </w:rPr>
        <w:t>Разред</w:t>
      </w:r>
      <w:r>
        <w:rPr>
          <w:sz w:val="14"/>
        </w:rPr>
        <w:tab/>
      </w:r>
      <w:r>
        <w:rPr>
          <w:b/>
          <w:sz w:val="14"/>
        </w:rPr>
        <w:t>V разред класичног програма и I разред историјске</w:t>
      </w:r>
      <w:r>
        <w:rPr>
          <w:b/>
          <w:spacing w:val="-8"/>
          <w:sz w:val="14"/>
        </w:rPr>
        <w:t xml:space="preserve"> </w:t>
      </w:r>
      <w:r>
        <w:rPr>
          <w:b/>
          <w:sz w:val="14"/>
        </w:rPr>
        <w:t>Харфе</w:t>
      </w:r>
    </w:p>
    <w:p w:rsidR="003C547D" w:rsidRDefault="0078507E">
      <w:pPr>
        <w:tabs>
          <w:tab w:val="left" w:pos="1706"/>
        </w:tabs>
        <w:spacing w:before="50"/>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завршенојтеми/области ученик ће бити</w:t>
            </w:r>
            <w:r>
              <w:rPr>
                <w:sz w:val="14"/>
              </w:rPr>
              <w:t xml:space="preserve">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822"/>
        </w:trPr>
        <w:tc>
          <w:tcPr>
            <w:tcW w:w="3969" w:type="dxa"/>
            <w:tcBorders>
              <w:bottom w:val="nil"/>
            </w:tcBorders>
          </w:tcPr>
          <w:p w:rsidR="003C547D" w:rsidRDefault="0078507E">
            <w:pPr>
              <w:pStyle w:val="TableParagraph"/>
              <w:numPr>
                <w:ilvl w:val="0"/>
                <w:numId w:val="54"/>
              </w:numPr>
              <w:tabs>
                <w:tab w:val="left" w:pos="162"/>
              </w:tabs>
              <w:spacing w:before="18" w:line="161" w:lineRule="exact"/>
              <w:ind w:firstLine="0"/>
              <w:rPr>
                <w:sz w:val="14"/>
              </w:rPr>
            </w:pPr>
            <w:r>
              <w:rPr>
                <w:sz w:val="14"/>
              </w:rPr>
              <w:t>опише својим речима</w:t>
            </w:r>
            <w:r>
              <w:rPr>
                <w:spacing w:val="-1"/>
                <w:sz w:val="14"/>
              </w:rPr>
              <w:t xml:space="preserve"> </w:t>
            </w:r>
            <w:r>
              <w:rPr>
                <w:sz w:val="14"/>
              </w:rPr>
              <w:t>инструмент;</w:t>
            </w:r>
          </w:p>
          <w:p w:rsidR="003C547D" w:rsidRDefault="0078507E">
            <w:pPr>
              <w:pStyle w:val="TableParagraph"/>
              <w:numPr>
                <w:ilvl w:val="0"/>
                <w:numId w:val="54"/>
              </w:numPr>
              <w:tabs>
                <w:tab w:val="left" w:pos="162"/>
              </w:tabs>
              <w:spacing w:line="160" w:lineRule="exact"/>
              <w:ind w:firstLine="0"/>
              <w:rPr>
                <w:sz w:val="14"/>
              </w:rPr>
            </w:pPr>
            <w:r>
              <w:rPr>
                <w:sz w:val="14"/>
              </w:rPr>
              <w:t>чита виолински и бас</w:t>
            </w:r>
            <w:r>
              <w:rPr>
                <w:spacing w:val="-2"/>
                <w:sz w:val="14"/>
              </w:rPr>
              <w:t xml:space="preserve"> </w:t>
            </w:r>
            <w:r>
              <w:rPr>
                <w:sz w:val="14"/>
              </w:rPr>
              <w:t>кључ;</w:t>
            </w:r>
          </w:p>
          <w:p w:rsidR="003C547D" w:rsidRDefault="0078507E">
            <w:pPr>
              <w:pStyle w:val="TableParagraph"/>
              <w:numPr>
                <w:ilvl w:val="0"/>
                <w:numId w:val="54"/>
              </w:numPr>
              <w:tabs>
                <w:tab w:val="left" w:pos="162"/>
              </w:tabs>
              <w:spacing w:line="160" w:lineRule="exact"/>
              <w:ind w:firstLine="0"/>
              <w:rPr>
                <w:sz w:val="14"/>
              </w:rPr>
            </w:pPr>
            <w:r>
              <w:rPr>
                <w:sz w:val="14"/>
              </w:rPr>
              <w:t>препозна основне ознаке за темпо, динамику,</w:t>
            </w:r>
            <w:r>
              <w:rPr>
                <w:spacing w:val="-15"/>
                <w:sz w:val="14"/>
              </w:rPr>
              <w:t xml:space="preserve"> </w:t>
            </w:r>
            <w:r>
              <w:rPr>
                <w:sz w:val="14"/>
              </w:rPr>
              <w:t>понављање;</w:t>
            </w:r>
          </w:p>
          <w:p w:rsidR="003C547D" w:rsidRDefault="0078507E">
            <w:pPr>
              <w:pStyle w:val="TableParagraph"/>
              <w:numPr>
                <w:ilvl w:val="0"/>
                <w:numId w:val="54"/>
              </w:numPr>
              <w:tabs>
                <w:tab w:val="left" w:pos="162"/>
              </w:tabs>
              <w:spacing w:line="160" w:lineRule="exact"/>
              <w:ind w:firstLine="0"/>
              <w:rPr>
                <w:sz w:val="14"/>
              </w:rPr>
            </w:pPr>
            <w:r>
              <w:rPr>
                <w:sz w:val="14"/>
              </w:rPr>
              <w:t>самостално свира кратке композиције</w:t>
            </w:r>
            <w:r>
              <w:rPr>
                <w:spacing w:val="-3"/>
                <w:sz w:val="14"/>
              </w:rPr>
              <w:t xml:space="preserve"> </w:t>
            </w:r>
            <w:r>
              <w:rPr>
                <w:sz w:val="14"/>
              </w:rPr>
              <w:t>напамет;</w:t>
            </w:r>
          </w:p>
          <w:p w:rsidR="003C547D" w:rsidRDefault="0078507E">
            <w:pPr>
              <w:pStyle w:val="TableParagraph"/>
              <w:numPr>
                <w:ilvl w:val="0"/>
                <w:numId w:val="54"/>
              </w:numPr>
              <w:tabs>
                <w:tab w:val="left" w:pos="162"/>
              </w:tabs>
              <w:spacing w:line="160" w:lineRule="exact"/>
              <w:ind w:firstLine="0"/>
              <w:rPr>
                <w:sz w:val="14"/>
              </w:rPr>
            </w:pPr>
            <w:r>
              <w:rPr>
                <w:sz w:val="14"/>
              </w:rPr>
              <w:t>изводи кратке музичке</w:t>
            </w:r>
            <w:r>
              <w:rPr>
                <w:spacing w:val="-1"/>
                <w:sz w:val="14"/>
              </w:rPr>
              <w:t xml:space="preserve"> </w:t>
            </w:r>
            <w:r>
              <w:rPr>
                <w:sz w:val="14"/>
              </w:rPr>
              <w:t>фразе;</w:t>
            </w:r>
          </w:p>
          <w:p w:rsidR="003C547D" w:rsidRDefault="0078507E">
            <w:pPr>
              <w:pStyle w:val="TableParagraph"/>
              <w:numPr>
                <w:ilvl w:val="0"/>
                <w:numId w:val="54"/>
              </w:numPr>
              <w:tabs>
                <w:tab w:val="left" w:pos="162"/>
              </w:tabs>
              <w:spacing w:line="160" w:lineRule="exact"/>
              <w:ind w:firstLine="0"/>
              <w:rPr>
                <w:sz w:val="14"/>
              </w:rPr>
            </w:pPr>
            <w:r>
              <w:rPr>
                <w:sz w:val="14"/>
              </w:rPr>
              <w:t>препозна музику трубадура и минестрела кроз</w:t>
            </w:r>
            <w:r>
              <w:rPr>
                <w:spacing w:val="-5"/>
                <w:sz w:val="14"/>
              </w:rPr>
              <w:t xml:space="preserve"> </w:t>
            </w:r>
            <w:r>
              <w:rPr>
                <w:sz w:val="14"/>
              </w:rPr>
              <w:t>слушање;</w:t>
            </w:r>
          </w:p>
          <w:p w:rsidR="003C547D" w:rsidRDefault="0078507E">
            <w:pPr>
              <w:pStyle w:val="TableParagraph"/>
              <w:numPr>
                <w:ilvl w:val="0"/>
                <w:numId w:val="54"/>
              </w:numPr>
              <w:tabs>
                <w:tab w:val="left" w:pos="162"/>
              </w:tabs>
              <w:spacing w:line="160" w:lineRule="exact"/>
              <w:ind w:firstLine="0"/>
              <w:rPr>
                <w:sz w:val="14"/>
              </w:rPr>
            </w:pPr>
            <w:r>
              <w:rPr>
                <w:sz w:val="14"/>
              </w:rPr>
              <w:t>свира скале и акорде на одабраном</w:t>
            </w:r>
            <w:r>
              <w:rPr>
                <w:spacing w:val="-8"/>
                <w:sz w:val="14"/>
              </w:rPr>
              <w:t xml:space="preserve"> </w:t>
            </w:r>
            <w:r>
              <w:rPr>
                <w:sz w:val="14"/>
              </w:rPr>
              <w:t>инструменту;</w:t>
            </w:r>
          </w:p>
          <w:p w:rsidR="003C547D" w:rsidRDefault="0078507E">
            <w:pPr>
              <w:pStyle w:val="TableParagraph"/>
              <w:numPr>
                <w:ilvl w:val="0"/>
                <w:numId w:val="54"/>
              </w:numPr>
              <w:tabs>
                <w:tab w:val="left" w:pos="162"/>
              </w:tabs>
              <w:spacing w:line="160" w:lineRule="exact"/>
              <w:ind w:firstLine="0"/>
              <w:rPr>
                <w:sz w:val="14"/>
              </w:rPr>
            </w:pPr>
            <w:r>
              <w:rPr>
                <w:sz w:val="14"/>
              </w:rPr>
              <w:t>наштимује харфу уз помоћ дигиталног</w:t>
            </w:r>
            <w:r>
              <w:rPr>
                <w:spacing w:val="-4"/>
                <w:sz w:val="14"/>
              </w:rPr>
              <w:t xml:space="preserve"> </w:t>
            </w:r>
            <w:r>
              <w:rPr>
                <w:sz w:val="14"/>
              </w:rPr>
              <w:t>тјунера;</w:t>
            </w:r>
          </w:p>
          <w:p w:rsidR="003C547D" w:rsidRDefault="0078507E">
            <w:pPr>
              <w:pStyle w:val="TableParagraph"/>
              <w:numPr>
                <w:ilvl w:val="0"/>
                <w:numId w:val="54"/>
              </w:numPr>
              <w:tabs>
                <w:tab w:val="left" w:pos="162"/>
              </w:tabs>
              <w:ind w:right="79" w:firstLine="0"/>
              <w:rPr>
                <w:sz w:val="14"/>
              </w:rPr>
            </w:pPr>
            <w:r>
              <w:rPr>
                <w:sz w:val="14"/>
              </w:rPr>
              <w:t>прилагоди артикулацију инструменту у зависности</w:t>
            </w:r>
            <w:r>
              <w:rPr>
                <w:spacing w:val="-24"/>
                <w:sz w:val="14"/>
              </w:rPr>
              <w:t xml:space="preserve"> </w:t>
            </w:r>
            <w:r>
              <w:rPr>
                <w:spacing w:val="-3"/>
                <w:sz w:val="14"/>
              </w:rPr>
              <w:t xml:space="preserve">од </w:t>
            </w:r>
            <w:r>
              <w:rPr>
                <w:sz w:val="14"/>
              </w:rPr>
              <w:t>степена затегнутости</w:t>
            </w:r>
            <w:r>
              <w:rPr>
                <w:spacing w:val="-1"/>
                <w:sz w:val="14"/>
              </w:rPr>
              <w:t xml:space="preserve"> </w:t>
            </w:r>
            <w:r>
              <w:rPr>
                <w:sz w:val="14"/>
              </w:rPr>
              <w:t>жица;</w:t>
            </w:r>
          </w:p>
          <w:p w:rsidR="003C547D" w:rsidRDefault="0078507E">
            <w:pPr>
              <w:pStyle w:val="TableParagraph"/>
              <w:numPr>
                <w:ilvl w:val="0"/>
                <w:numId w:val="54"/>
              </w:numPr>
              <w:tabs>
                <w:tab w:val="left" w:pos="162"/>
              </w:tabs>
              <w:spacing w:line="159" w:lineRule="exact"/>
              <w:ind w:left="161"/>
              <w:rPr>
                <w:sz w:val="14"/>
              </w:rPr>
            </w:pPr>
            <w:r>
              <w:rPr>
                <w:sz w:val="14"/>
              </w:rPr>
              <w:t>свира са</w:t>
            </w:r>
            <w:r>
              <w:rPr>
                <w:spacing w:val="-1"/>
                <w:sz w:val="14"/>
              </w:rPr>
              <w:t xml:space="preserve"> </w:t>
            </w:r>
            <w:r>
              <w:rPr>
                <w:sz w:val="14"/>
              </w:rPr>
              <w:t>ансамблом;</w:t>
            </w:r>
          </w:p>
          <w:p w:rsidR="003C547D" w:rsidRDefault="0078507E">
            <w:pPr>
              <w:pStyle w:val="TableParagraph"/>
              <w:numPr>
                <w:ilvl w:val="0"/>
                <w:numId w:val="54"/>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54"/>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54"/>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Borders>
              <w:bottom w:val="nil"/>
            </w:tcBorders>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ИЗВОЂЕЊЕ МУЗИКЕ</w:t>
            </w:r>
          </w:p>
        </w:tc>
        <w:tc>
          <w:tcPr>
            <w:tcW w:w="4026" w:type="dxa"/>
            <w:tcBorders>
              <w:bottom w:val="nil"/>
            </w:tcBorders>
          </w:tcPr>
          <w:p w:rsidR="003C547D" w:rsidRDefault="0078507E">
            <w:pPr>
              <w:pStyle w:val="TableParagraph"/>
              <w:spacing w:before="18"/>
              <w:rPr>
                <w:sz w:val="14"/>
              </w:rPr>
            </w:pPr>
            <w:r>
              <w:rPr>
                <w:sz w:val="14"/>
              </w:rPr>
              <w:t>Упознавање инструмената (у зависности од расположивости), поставка руке и тела за харфом.</w:t>
            </w:r>
          </w:p>
          <w:p w:rsidR="003C547D" w:rsidRDefault="0078507E">
            <w:pPr>
              <w:pStyle w:val="TableParagraph"/>
              <w:ind w:right="99"/>
              <w:rPr>
                <w:sz w:val="14"/>
              </w:rPr>
            </w:pPr>
            <w:r>
              <w:rPr>
                <w:sz w:val="14"/>
              </w:rPr>
              <w:t>Нотно описмењавање и упознавање са основним ритмичким вредностима. Штимовање одабраног инструмента (у</w:t>
            </w:r>
            <w:r>
              <w:rPr>
                <w:spacing w:val="-11"/>
                <w:sz w:val="14"/>
              </w:rPr>
              <w:t xml:space="preserve"> </w:t>
            </w:r>
            <w:r>
              <w:rPr>
                <w:sz w:val="14"/>
              </w:rPr>
              <w:t xml:space="preserve">зависности </w:t>
            </w:r>
            <w:r>
              <w:rPr>
                <w:spacing w:val="-3"/>
                <w:sz w:val="14"/>
              </w:rPr>
              <w:t>од</w:t>
            </w:r>
            <w:r>
              <w:rPr>
                <w:spacing w:val="-1"/>
                <w:sz w:val="14"/>
              </w:rPr>
              <w:t xml:space="preserve"> </w:t>
            </w:r>
            <w:r>
              <w:rPr>
                <w:sz w:val="14"/>
              </w:rPr>
              <w:t>расположивости).</w:t>
            </w:r>
          </w:p>
          <w:p w:rsidR="003C547D" w:rsidRDefault="0078507E">
            <w:pPr>
              <w:pStyle w:val="TableParagraph"/>
              <w:spacing w:line="237" w:lineRule="auto"/>
              <w:ind w:right="324"/>
              <w:rPr>
                <w:sz w:val="14"/>
              </w:rPr>
            </w:pPr>
            <w:r>
              <w:rPr>
                <w:sz w:val="14"/>
              </w:rPr>
              <w:t>Разлике</w:t>
            </w:r>
            <w:r>
              <w:rPr>
                <w:spacing w:val="-5"/>
                <w:sz w:val="14"/>
              </w:rPr>
              <w:t xml:space="preserve"> </w:t>
            </w:r>
            <w:r>
              <w:rPr>
                <w:sz w:val="14"/>
              </w:rPr>
              <w:t>у</w:t>
            </w:r>
            <w:r>
              <w:rPr>
                <w:spacing w:val="-4"/>
                <w:sz w:val="14"/>
              </w:rPr>
              <w:t xml:space="preserve"> </w:t>
            </w:r>
            <w:r>
              <w:rPr>
                <w:sz w:val="14"/>
              </w:rPr>
              <w:t>артикулацији</w:t>
            </w:r>
            <w:r>
              <w:rPr>
                <w:spacing w:val="-4"/>
                <w:sz w:val="14"/>
              </w:rPr>
              <w:t xml:space="preserve"> </w:t>
            </w:r>
            <w:r>
              <w:rPr>
                <w:sz w:val="14"/>
              </w:rPr>
              <w:t>на</w:t>
            </w:r>
            <w:r>
              <w:rPr>
                <w:spacing w:val="-5"/>
                <w:sz w:val="14"/>
              </w:rPr>
              <w:t xml:space="preserve"> </w:t>
            </w:r>
            <w:r>
              <w:rPr>
                <w:sz w:val="14"/>
              </w:rPr>
              <w:t>инструм</w:t>
            </w:r>
            <w:r>
              <w:rPr>
                <w:sz w:val="14"/>
              </w:rPr>
              <w:t>ентима</w:t>
            </w:r>
            <w:r>
              <w:rPr>
                <w:spacing w:val="-4"/>
                <w:sz w:val="14"/>
              </w:rPr>
              <w:t xml:space="preserve"> </w:t>
            </w:r>
            <w:r>
              <w:rPr>
                <w:sz w:val="14"/>
              </w:rPr>
              <w:t>са</w:t>
            </w:r>
            <w:r>
              <w:rPr>
                <w:spacing w:val="-4"/>
                <w:sz w:val="14"/>
              </w:rPr>
              <w:t xml:space="preserve"> </w:t>
            </w:r>
            <w:r>
              <w:rPr>
                <w:sz w:val="14"/>
              </w:rPr>
              <w:t>мањом</w:t>
            </w:r>
            <w:r>
              <w:rPr>
                <w:spacing w:val="-4"/>
                <w:sz w:val="14"/>
              </w:rPr>
              <w:t xml:space="preserve"> </w:t>
            </w:r>
            <w:r>
              <w:rPr>
                <w:sz w:val="14"/>
              </w:rPr>
              <w:t>и</w:t>
            </w:r>
            <w:r>
              <w:rPr>
                <w:spacing w:val="-5"/>
                <w:sz w:val="14"/>
              </w:rPr>
              <w:t xml:space="preserve"> </w:t>
            </w:r>
            <w:r>
              <w:rPr>
                <w:sz w:val="14"/>
              </w:rPr>
              <w:t>већом затегнутошћу</w:t>
            </w:r>
            <w:r>
              <w:rPr>
                <w:spacing w:val="-1"/>
                <w:sz w:val="14"/>
              </w:rPr>
              <w:t xml:space="preserve"> </w:t>
            </w:r>
            <w:r>
              <w:rPr>
                <w:sz w:val="14"/>
              </w:rPr>
              <w:t>жица.</w:t>
            </w:r>
          </w:p>
          <w:p w:rsidR="003C547D" w:rsidRDefault="0078507E">
            <w:pPr>
              <w:pStyle w:val="TableParagraph"/>
              <w:rPr>
                <w:sz w:val="14"/>
              </w:rPr>
            </w:pPr>
            <w:r>
              <w:rPr>
                <w:sz w:val="14"/>
              </w:rPr>
              <w:t>Лествично и акордско кретање на различитим инструментима (у зависности од расположивости).</w:t>
            </w:r>
          </w:p>
          <w:p w:rsidR="003C547D" w:rsidRDefault="0078507E">
            <w:pPr>
              <w:pStyle w:val="TableParagraph"/>
              <w:ind w:right="228"/>
              <w:rPr>
                <w:sz w:val="14"/>
              </w:rPr>
            </w:pPr>
            <w:r>
              <w:rPr>
                <w:sz w:val="14"/>
              </w:rPr>
              <w:t>Стилске карактеристике средњег века у делима за харфу. Музика трубадура и трувера у композицијама за харфу. Свирање у анса</w:t>
            </w:r>
            <w:r>
              <w:rPr>
                <w:sz w:val="14"/>
              </w:rPr>
              <w:t>мблу.</w:t>
            </w:r>
          </w:p>
          <w:p w:rsidR="003C547D" w:rsidRDefault="003C547D">
            <w:pPr>
              <w:pStyle w:val="TableParagraph"/>
              <w:spacing w:before="2"/>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spacing w:line="160" w:lineRule="exact"/>
              <w:rPr>
                <w:sz w:val="14"/>
              </w:rPr>
            </w:pPr>
            <w:r>
              <w:rPr>
                <w:sz w:val="14"/>
              </w:rPr>
              <w:t>Дурске скале до три предзнака кроз једну октаву</w:t>
            </w:r>
          </w:p>
          <w:p w:rsidR="003C547D" w:rsidRDefault="0078507E">
            <w:pPr>
              <w:pStyle w:val="TableParagraph"/>
              <w:rPr>
                <w:sz w:val="14"/>
              </w:rPr>
            </w:pPr>
            <w:r>
              <w:rPr>
                <w:sz w:val="14"/>
              </w:rPr>
              <w:t>Трозвук у основном положају и обртајима хармонски и разло- жено.</w:t>
            </w:r>
          </w:p>
        </w:tc>
      </w:tr>
      <w:tr w:rsidR="003C547D">
        <w:trPr>
          <w:trHeight w:val="1378"/>
        </w:trPr>
        <w:tc>
          <w:tcPr>
            <w:tcW w:w="3969" w:type="dxa"/>
            <w:tcBorders>
              <w:top w:val="nil"/>
            </w:tcBorders>
          </w:tcPr>
          <w:p w:rsidR="003C547D" w:rsidRDefault="003C547D">
            <w:pPr>
              <w:pStyle w:val="TableParagraph"/>
              <w:ind w:left="0"/>
              <w:rPr>
                <w:sz w:val="14"/>
              </w:rPr>
            </w:pPr>
          </w:p>
        </w:tc>
        <w:tc>
          <w:tcPr>
            <w:tcW w:w="2552" w:type="dxa"/>
            <w:tcBorders>
              <w:top w:val="nil"/>
            </w:tcBorders>
          </w:tcPr>
          <w:p w:rsidR="003C547D" w:rsidRDefault="003C547D">
            <w:pPr>
              <w:pStyle w:val="TableParagraph"/>
              <w:ind w:left="0"/>
              <w:rPr>
                <w:sz w:val="14"/>
              </w:rPr>
            </w:pPr>
          </w:p>
        </w:tc>
        <w:tc>
          <w:tcPr>
            <w:tcW w:w="4026" w:type="dxa"/>
            <w:tcBorders>
              <w:top w:val="nil"/>
            </w:tcBorders>
          </w:tcPr>
          <w:p w:rsidR="003C547D" w:rsidRDefault="0078507E">
            <w:pPr>
              <w:pStyle w:val="TableParagraph"/>
              <w:spacing w:before="76" w:line="161" w:lineRule="exact"/>
              <w:rPr>
                <w:b/>
                <w:sz w:val="14"/>
              </w:rPr>
            </w:pPr>
            <w:r>
              <w:rPr>
                <w:b/>
                <w:sz w:val="14"/>
              </w:rPr>
              <w:t>ЛИТЕРАТУРА:</w:t>
            </w:r>
          </w:p>
          <w:p w:rsidR="003C547D" w:rsidRDefault="0078507E">
            <w:pPr>
              <w:pStyle w:val="TableParagraph"/>
              <w:numPr>
                <w:ilvl w:val="0"/>
                <w:numId w:val="53"/>
              </w:numPr>
              <w:tabs>
                <w:tab w:val="left" w:pos="161"/>
              </w:tabs>
              <w:spacing w:line="160" w:lineRule="exact"/>
              <w:ind w:firstLine="0"/>
              <w:rPr>
                <w:i/>
                <w:sz w:val="14"/>
              </w:rPr>
            </w:pPr>
            <w:r>
              <w:rPr>
                <w:sz w:val="14"/>
              </w:rPr>
              <w:t xml:space="preserve">Гроси-Поцоли </w:t>
            </w:r>
            <w:r>
              <w:rPr>
                <w:i/>
                <w:sz w:val="14"/>
              </w:rPr>
              <w:t>техничке</w:t>
            </w:r>
            <w:r>
              <w:rPr>
                <w:i/>
                <w:spacing w:val="-1"/>
                <w:sz w:val="14"/>
              </w:rPr>
              <w:t xml:space="preserve"> </w:t>
            </w:r>
            <w:r>
              <w:rPr>
                <w:i/>
                <w:sz w:val="14"/>
              </w:rPr>
              <w:t>вежбе</w:t>
            </w:r>
          </w:p>
          <w:p w:rsidR="003C547D" w:rsidRDefault="0078507E">
            <w:pPr>
              <w:pStyle w:val="TableParagraph"/>
              <w:numPr>
                <w:ilvl w:val="0"/>
                <w:numId w:val="53"/>
              </w:numPr>
              <w:tabs>
                <w:tab w:val="left" w:pos="161"/>
              </w:tabs>
              <w:ind w:right="311" w:firstLine="0"/>
              <w:rPr>
                <w:i/>
                <w:sz w:val="14"/>
              </w:rPr>
            </w:pPr>
            <w:r>
              <w:rPr>
                <w:sz w:val="14"/>
              </w:rPr>
              <w:t xml:space="preserve">Скаила Канга – </w:t>
            </w:r>
            <w:r>
              <w:rPr>
                <w:i/>
                <w:sz w:val="14"/>
              </w:rPr>
              <w:t>Галерија минестрела: Игра краља</w:t>
            </w:r>
            <w:r>
              <w:rPr>
                <w:i/>
                <w:spacing w:val="-18"/>
                <w:sz w:val="14"/>
              </w:rPr>
              <w:t xml:space="preserve"> </w:t>
            </w:r>
            <w:r>
              <w:rPr>
                <w:i/>
                <w:sz w:val="14"/>
              </w:rPr>
              <w:t>Хенрија, Успаванка краљице Мери,</w:t>
            </w:r>
            <w:r>
              <w:rPr>
                <w:i/>
                <w:spacing w:val="-1"/>
                <w:sz w:val="14"/>
              </w:rPr>
              <w:t xml:space="preserve"> </w:t>
            </w:r>
            <w:r>
              <w:rPr>
                <w:i/>
                <w:sz w:val="14"/>
              </w:rPr>
              <w:t>Серенада</w:t>
            </w:r>
          </w:p>
          <w:p w:rsidR="003C547D" w:rsidRDefault="0078507E">
            <w:pPr>
              <w:pStyle w:val="TableParagraph"/>
              <w:numPr>
                <w:ilvl w:val="0"/>
                <w:numId w:val="53"/>
              </w:numPr>
              <w:tabs>
                <w:tab w:val="left" w:pos="161"/>
              </w:tabs>
              <w:spacing w:line="159" w:lineRule="exact"/>
              <w:ind w:left="160"/>
              <w:rPr>
                <w:i/>
                <w:sz w:val="14"/>
              </w:rPr>
            </w:pPr>
            <w:r>
              <w:rPr>
                <w:sz w:val="14"/>
              </w:rPr>
              <w:t>Дебора Фрију:</w:t>
            </w:r>
            <w:r>
              <w:rPr>
                <w:spacing w:val="-1"/>
                <w:sz w:val="14"/>
              </w:rPr>
              <w:t xml:space="preserve"> </w:t>
            </w:r>
            <w:r>
              <w:rPr>
                <w:i/>
                <w:sz w:val="14"/>
              </w:rPr>
              <w:t>Лаи</w:t>
            </w:r>
          </w:p>
          <w:p w:rsidR="003C547D" w:rsidRDefault="0078507E">
            <w:pPr>
              <w:pStyle w:val="TableParagraph"/>
              <w:rPr>
                <w:i/>
                <w:sz w:val="14"/>
              </w:rPr>
            </w:pPr>
            <w:r>
              <w:rPr>
                <w:i/>
                <w:sz w:val="14"/>
              </w:rPr>
              <w:t>DANCE AND INSTRUMENTAL DIFERENCIAS IN SPAIN DURING THE 17TH AND EARLY 18TH CENTURIES</w:t>
            </w:r>
          </w:p>
          <w:p w:rsidR="003C547D" w:rsidRDefault="0078507E">
            <w:pPr>
              <w:pStyle w:val="TableParagraph"/>
              <w:spacing w:line="159" w:lineRule="exact"/>
              <w:rPr>
                <w:i/>
                <w:sz w:val="14"/>
              </w:rPr>
            </w:pPr>
            <w:r>
              <w:rPr>
                <w:i/>
                <w:sz w:val="14"/>
              </w:rPr>
              <w:t>Esses, Maurice.</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52"/>
              </w:numPr>
              <w:tabs>
                <w:tab w:val="left" w:pos="162"/>
              </w:tabs>
              <w:spacing w:line="160" w:lineRule="exact"/>
              <w:rPr>
                <w:sz w:val="14"/>
              </w:rPr>
            </w:pPr>
            <w:r>
              <w:rPr>
                <w:sz w:val="14"/>
              </w:rPr>
              <w:t>дурске лествице до три предзнака – кроз једну октаву са</w:t>
            </w:r>
            <w:r>
              <w:rPr>
                <w:spacing w:val="-2"/>
                <w:sz w:val="14"/>
              </w:rPr>
              <w:t xml:space="preserve"> </w:t>
            </w:r>
            <w:r>
              <w:rPr>
                <w:sz w:val="14"/>
              </w:rPr>
              <w:t>трозвуком;</w:t>
            </w:r>
          </w:p>
          <w:p w:rsidR="003C547D" w:rsidRDefault="0078507E">
            <w:pPr>
              <w:pStyle w:val="TableParagraph"/>
              <w:numPr>
                <w:ilvl w:val="0"/>
                <w:numId w:val="52"/>
              </w:numPr>
              <w:tabs>
                <w:tab w:val="left" w:pos="162"/>
              </w:tabs>
              <w:spacing w:line="161" w:lineRule="exact"/>
              <w:rPr>
                <w:sz w:val="14"/>
              </w:rPr>
            </w:pPr>
            <w:r>
              <w:rPr>
                <w:sz w:val="14"/>
              </w:rPr>
              <w:t>три до четири</w:t>
            </w:r>
            <w:r>
              <w:rPr>
                <w:spacing w:val="-1"/>
                <w:sz w:val="14"/>
              </w:rPr>
              <w:t xml:space="preserve"> </w:t>
            </w:r>
            <w:r>
              <w:rPr>
                <w:sz w:val="14"/>
              </w:rPr>
              <w:t>комада.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Програм испита</w:t>
            </w:r>
          </w:p>
          <w:p w:rsidR="003C547D" w:rsidRDefault="0078507E">
            <w:pPr>
              <w:pStyle w:val="TableParagraph"/>
              <w:spacing w:line="161" w:lineRule="exact"/>
              <w:ind w:left="56"/>
              <w:rPr>
                <w:sz w:val="14"/>
              </w:rPr>
            </w:pPr>
            <w:r>
              <w:rPr>
                <w:sz w:val="14"/>
              </w:rPr>
              <w:t>1.Две средњовековне композиције по избору</w:t>
            </w:r>
          </w:p>
        </w:tc>
      </w:tr>
    </w:tbl>
    <w:p w:rsidR="003C547D" w:rsidRDefault="0078507E">
      <w:pPr>
        <w:pStyle w:val="BodyText"/>
        <w:spacing w:before="32"/>
        <w:ind w:left="497"/>
      </w:pPr>
      <w:r>
        <w:t>Кључни појмови садржаја: музика,тон, интонација, свирање, слушање музике,ритам, музичка фраза, правила понашања</w:t>
      </w:r>
    </w:p>
    <w:p w:rsidR="003C547D" w:rsidRDefault="003C547D">
      <w:pPr>
        <w:pStyle w:val="BodyText"/>
        <w:spacing w:before="11"/>
        <w:ind w:left="0"/>
        <w:rPr>
          <w:sz w:val="22"/>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z w:val="14"/>
        </w:rPr>
        <w:t>ИСТОРИЈСКИ ИНСТРУМЕНТИ из породице</w:t>
      </w:r>
      <w:r>
        <w:rPr>
          <w:b/>
          <w:spacing w:val="-1"/>
          <w:sz w:val="14"/>
        </w:rPr>
        <w:t xml:space="preserve"> </w:t>
      </w:r>
      <w:r>
        <w:rPr>
          <w:b/>
          <w:spacing w:val="-3"/>
          <w:sz w:val="14"/>
        </w:rPr>
        <w:t>ХАРФА</w:t>
      </w:r>
    </w:p>
    <w:p w:rsidR="003C547D" w:rsidRDefault="0078507E">
      <w:pPr>
        <w:tabs>
          <w:tab w:val="left" w:pos="1725"/>
        </w:tabs>
        <w:spacing w:before="49"/>
        <w:ind w:left="1725" w:right="300" w:hanging="1569"/>
        <w:rPr>
          <w:sz w:val="14"/>
        </w:rPr>
      </w:pPr>
      <w:r>
        <w:rPr>
          <w:sz w:val="14"/>
        </w:rPr>
        <w:t>Циљ</w:t>
      </w:r>
      <w:r>
        <w:rPr>
          <w:sz w:val="14"/>
        </w:rPr>
        <w:tab/>
      </w:r>
      <w:r>
        <w:rPr>
          <w:b/>
          <w:sz w:val="14"/>
        </w:rPr>
        <w:t xml:space="preserve">Циљ </w:t>
      </w:r>
      <w:r>
        <w:rPr>
          <w:sz w:val="14"/>
        </w:rPr>
        <w:t xml:space="preserve">учења инструмената из породице Харфа је да </w:t>
      </w:r>
      <w:r>
        <w:rPr>
          <w:spacing w:val="-5"/>
          <w:sz w:val="14"/>
        </w:rPr>
        <w:t xml:space="preserve">код </w:t>
      </w:r>
      <w:r>
        <w:rPr>
          <w:sz w:val="14"/>
        </w:rPr>
        <w:t>ученика рaзвиjе интeрeсoвaње и љ</w:t>
      </w:r>
      <w:r>
        <w:rPr>
          <w:sz w:val="14"/>
        </w:rPr>
        <w:t>убав према историјским инструментима и музици кроз индивидуално</w:t>
      </w:r>
      <w:r>
        <w:rPr>
          <w:spacing w:val="-4"/>
          <w:sz w:val="14"/>
        </w:rPr>
        <w:t xml:space="preserve"> </w:t>
      </w:r>
      <w:r>
        <w:rPr>
          <w:sz w:val="14"/>
        </w:rPr>
        <w:t>музичко</w:t>
      </w:r>
      <w:r>
        <w:rPr>
          <w:spacing w:val="-3"/>
          <w:sz w:val="14"/>
        </w:rPr>
        <w:t xml:space="preserve"> </w:t>
      </w:r>
      <w:r>
        <w:rPr>
          <w:sz w:val="14"/>
        </w:rPr>
        <w:t>искуство</w:t>
      </w:r>
      <w:r>
        <w:rPr>
          <w:spacing w:val="-3"/>
          <w:sz w:val="14"/>
        </w:rPr>
        <w:t xml:space="preserve"> </w:t>
      </w:r>
      <w:r>
        <w:rPr>
          <w:sz w:val="14"/>
        </w:rPr>
        <w:t>којим</w:t>
      </w:r>
      <w:r>
        <w:rPr>
          <w:spacing w:val="-3"/>
          <w:sz w:val="14"/>
        </w:rPr>
        <w:t xml:space="preserve"> </w:t>
      </w:r>
      <w:r>
        <w:rPr>
          <w:sz w:val="14"/>
        </w:rPr>
        <w:t>се</w:t>
      </w:r>
      <w:r>
        <w:rPr>
          <w:spacing w:val="-3"/>
          <w:sz w:val="14"/>
        </w:rPr>
        <w:t xml:space="preserve"> </w:t>
      </w:r>
      <w:r>
        <w:rPr>
          <w:sz w:val="14"/>
        </w:rPr>
        <w:t>подстиче</w:t>
      </w:r>
      <w:r>
        <w:rPr>
          <w:spacing w:val="-3"/>
          <w:sz w:val="14"/>
        </w:rPr>
        <w:t xml:space="preserve"> </w:t>
      </w:r>
      <w:r>
        <w:rPr>
          <w:sz w:val="14"/>
        </w:rPr>
        <w:t>развијање</w:t>
      </w:r>
      <w:r>
        <w:rPr>
          <w:spacing w:val="-4"/>
          <w:sz w:val="14"/>
        </w:rPr>
        <w:t xml:space="preserve"> </w:t>
      </w:r>
      <w:r>
        <w:rPr>
          <w:sz w:val="14"/>
        </w:rPr>
        <w:t>моторичке</w:t>
      </w:r>
      <w:r>
        <w:rPr>
          <w:spacing w:val="-3"/>
          <w:sz w:val="14"/>
        </w:rPr>
        <w:t xml:space="preserve"> </w:t>
      </w:r>
      <w:r>
        <w:rPr>
          <w:sz w:val="14"/>
        </w:rPr>
        <w:t>флексибилности</w:t>
      </w:r>
      <w:r>
        <w:rPr>
          <w:spacing w:val="-3"/>
          <w:sz w:val="14"/>
        </w:rPr>
        <w:t xml:space="preserve"> </w:t>
      </w:r>
      <w:r>
        <w:rPr>
          <w:sz w:val="14"/>
        </w:rPr>
        <w:t>и</w:t>
      </w:r>
      <w:r>
        <w:rPr>
          <w:spacing w:val="-4"/>
          <w:sz w:val="14"/>
        </w:rPr>
        <w:t xml:space="preserve"> </w:t>
      </w:r>
      <w:r>
        <w:rPr>
          <w:sz w:val="14"/>
        </w:rPr>
        <w:t>осетљивости,</w:t>
      </w:r>
      <w:r>
        <w:rPr>
          <w:spacing w:val="-3"/>
          <w:sz w:val="14"/>
        </w:rPr>
        <w:t xml:space="preserve"> </w:t>
      </w:r>
      <w:r>
        <w:rPr>
          <w:sz w:val="14"/>
        </w:rPr>
        <w:t>креативности,</w:t>
      </w:r>
      <w:r>
        <w:rPr>
          <w:spacing w:val="-3"/>
          <w:sz w:val="14"/>
        </w:rPr>
        <w:t xml:space="preserve"> </w:t>
      </w:r>
      <w:r>
        <w:rPr>
          <w:sz w:val="14"/>
        </w:rPr>
        <w:t>естетског</w:t>
      </w:r>
      <w:r>
        <w:rPr>
          <w:spacing w:val="-3"/>
          <w:sz w:val="14"/>
        </w:rPr>
        <w:t xml:space="preserve"> </w:t>
      </w:r>
      <w:r>
        <w:rPr>
          <w:sz w:val="14"/>
        </w:rPr>
        <w:t>сензибилитета, као и оспособљавање и мотивисање ученика за самосталан јавни наступ и наставак уметничког</w:t>
      </w:r>
      <w:r>
        <w:rPr>
          <w:spacing w:val="-8"/>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VI разред класичног програма и II разред</w:t>
      </w:r>
      <w:r>
        <w:rPr>
          <w:b/>
          <w:spacing w:val="-6"/>
          <w:sz w:val="14"/>
        </w:rPr>
        <w:t xml:space="preserve"> </w:t>
      </w:r>
      <w:r>
        <w:rPr>
          <w:b/>
          <w:sz w:val="14"/>
        </w:rPr>
        <w:t>харфе</w:t>
      </w:r>
    </w:p>
    <w:p w:rsidR="003C547D" w:rsidRDefault="0078507E">
      <w:pPr>
        <w:spacing w:before="49"/>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720"/>
        </w:trPr>
        <w:tc>
          <w:tcPr>
            <w:tcW w:w="3969" w:type="dxa"/>
          </w:tcPr>
          <w:p w:rsidR="003C547D" w:rsidRDefault="0078507E">
            <w:pPr>
              <w:pStyle w:val="TableParagraph"/>
              <w:numPr>
                <w:ilvl w:val="0"/>
                <w:numId w:val="51"/>
              </w:numPr>
              <w:tabs>
                <w:tab w:val="left" w:pos="162"/>
              </w:tabs>
              <w:spacing w:before="18" w:line="161" w:lineRule="exact"/>
              <w:ind w:firstLine="0"/>
              <w:rPr>
                <w:sz w:val="14"/>
              </w:rPr>
            </w:pPr>
            <w:r>
              <w:rPr>
                <w:sz w:val="14"/>
              </w:rPr>
              <w:t>свира скале и акорде на одабраном</w:t>
            </w:r>
            <w:r>
              <w:rPr>
                <w:spacing w:val="-8"/>
                <w:sz w:val="14"/>
              </w:rPr>
              <w:t xml:space="preserve"> </w:t>
            </w:r>
            <w:r>
              <w:rPr>
                <w:sz w:val="14"/>
              </w:rPr>
              <w:t>инструменту;</w:t>
            </w:r>
          </w:p>
          <w:p w:rsidR="003C547D" w:rsidRDefault="0078507E">
            <w:pPr>
              <w:pStyle w:val="TableParagraph"/>
              <w:numPr>
                <w:ilvl w:val="0"/>
                <w:numId w:val="51"/>
              </w:numPr>
              <w:tabs>
                <w:tab w:val="left" w:pos="162"/>
              </w:tabs>
              <w:spacing w:line="160" w:lineRule="exact"/>
              <w:ind w:firstLine="0"/>
              <w:rPr>
                <w:sz w:val="14"/>
              </w:rPr>
            </w:pPr>
            <w:r>
              <w:rPr>
                <w:sz w:val="14"/>
              </w:rPr>
              <w:t>течно свира трозвуке разложено, у исто време и</w:t>
            </w:r>
            <w:r>
              <w:rPr>
                <w:spacing w:val="-12"/>
                <w:sz w:val="14"/>
              </w:rPr>
              <w:t xml:space="preserve"> </w:t>
            </w:r>
            <w:r>
              <w:rPr>
                <w:sz w:val="14"/>
              </w:rPr>
              <w:t>арпеђа;</w:t>
            </w:r>
          </w:p>
          <w:p w:rsidR="003C547D" w:rsidRDefault="0078507E">
            <w:pPr>
              <w:pStyle w:val="TableParagraph"/>
              <w:numPr>
                <w:ilvl w:val="0"/>
                <w:numId w:val="51"/>
              </w:numPr>
              <w:tabs>
                <w:tab w:val="left" w:pos="162"/>
              </w:tabs>
              <w:spacing w:line="160" w:lineRule="exact"/>
              <w:ind w:firstLine="0"/>
              <w:rPr>
                <w:sz w:val="14"/>
              </w:rPr>
            </w:pPr>
            <w:r>
              <w:rPr>
                <w:sz w:val="14"/>
              </w:rPr>
              <w:t>изводи флажолет и</w:t>
            </w:r>
            <w:r>
              <w:rPr>
                <w:spacing w:val="-3"/>
                <w:sz w:val="14"/>
              </w:rPr>
              <w:t xml:space="preserve"> </w:t>
            </w:r>
            <w:r>
              <w:rPr>
                <w:sz w:val="14"/>
              </w:rPr>
              <w:t>глисандо;</w:t>
            </w:r>
          </w:p>
          <w:p w:rsidR="003C547D" w:rsidRDefault="0078507E">
            <w:pPr>
              <w:pStyle w:val="TableParagraph"/>
              <w:numPr>
                <w:ilvl w:val="0"/>
                <w:numId w:val="51"/>
              </w:numPr>
              <w:tabs>
                <w:tab w:val="left" w:pos="162"/>
              </w:tabs>
              <w:spacing w:line="160" w:lineRule="exact"/>
              <w:ind w:firstLine="0"/>
              <w:rPr>
                <w:sz w:val="14"/>
              </w:rPr>
            </w:pPr>
            <w:r>
              <w:rPr>
                <w:sz w:val="14"/>
              </w:rPr>
              <w:t>примени одговарајућу</w:t>
            </w:r>
            <w:r>
              <w:rPr>
                <w:spacing w:val="-2"/>
                <w:sz w:val="14"/>
              </w:rPr>
              <w:t xml:space="preserve"> </w:t>
            </w:r>
            <w:r>
              <w:rPr>
                <w:sz w:val="14"/>
              </w:rPr>
              <w:t>динамику;</w:t>
            </w:r>
          </w:p>
          <w:p w:rsidR="003C547D" w:rsidRDefault="0078507E">
            <w:pPr>
              <w:pStyle w:val="TableParagraph"/>
              <w:numPr>
                <w:ilvl w:val="0"/>
                <w:numId w:val="51"/>
              </w:numPr>
              <w:tabs>
                <w:tab w:val="left" w:pos="162"/>
              </w:tabs>
              <w:spacing w:line="160" w:lineRule="exact"/>
              <w:ind w:firstLine="0"/>
              <w:rPr>
                <w:sz w:val="14"/>
              </w:rPr>
            </w:pPr>
            <w:r>
              <w:rPr>
                <w:sz w:val="14"/>
              </w:rPr>
              <w:t xml:space="preserve">помера три прештимача </w:t>
            </w:r>
            <w:r>
              <w:rPr>
                <w:spacing w:val="-3"/>
                <w:sz w:val="14"/>
              </w:rPr>
              <w:t>током</w:t>
            </w:r>
            <w:r>
              <w:rPr>
                <w:spacing w:val="-2"/>
                <w:sz w:val="14"/>
              </w:rPr>
              <w:t xml:space="preserve"> </w:t>
            </w:r>
            <w:r>
              <w:rPr>
                <w:sz w:val="14"/>
              </w:rPr>
              <w:t>свирања;</w:t>
            </w:r>
          </w:p>
          <w:p w:rsidR="003C547D" w:rsidRDefault="0078507E">
            <w:pPr>
              <w:pStyle w:val="TableParagraph"/>
              <w:numPr>
                <w:ilvl w:val="0"/>
                <w:numId w:val="51"/>
              </w:numPr>
              <w:tabs>
                <w:tab w:val="left" w:pos="162"/>
              </w:tabs>
              <w:spacing w:line="160" w:lineRule="exact"/>
              <w:ind w:firstLine="0"/>
              <w:rPr>
                <w:sz w:val="14"/>
              </w:rPr>
            </w:pPr>
            <w:r>
              <w:rPr>
                <w:sz w:val="14"/>
              </w:rPr>
              <w:t>коментарише сопствено</w:t>
            </w:r>
            <w:r>
              <w:rPr>
                <w:spacing w:val="-1"/>
                <w:sz w:val="14"/>
              </w:rPr>
              <w:t xml:space="preserve"> </w:t>
            </w:r>
            <w:r>
              <w:rPr>
                <w:sz w:val="14"/>
              </w:rPr>
              <w:t>извођење;</w:t>
            </w:r>
          </w:p>
          <w:p w:rsidR="003C547D" w:rsidRDefault="0078507E">
            <w:pPr>
              <w:pStyle w:val="TableParagraph"/>
              <w:numPr>
                <w:ilvl w:val="0"/>
                <w:numId w:val="51"/>
              </w:numPr>
              <w:tabs>
                <w:tab w:val="left" w:pos="162"/>
              </w:tabs>
              <w:spacing w:line="160" w:lineRule="exact"/>
              <w:ind w:firstLine="0"/>
              <w:rPr>
                <w:sz w:val="14"/>
              </w:rPr>
            </w:pPr>
            <w:r>
              <w:rPr>
                <w:sz w:val="14"/>
              </w:rPr>
              <w:t>препозна музику касне ренесансе кроз слушање и</w:t>
            </w:r>
            <w:r>
              <w:rPr>
                <w:spacing w:val="-8"/>
                <w:sz w:val="14"/>
              </w:rPr>
              <w:t xml:space="preserve"> </w:t>
            </w:r>
            <w:r>
              <w:rPr>
                <w:sz w:val="14"/>
              </w:rPr>
              <w:t>извођење;</w:t>
            </w:r>
          </w:p>
          <w:p w:rsidR="003C547D" w:rsidRDefault="0078507E">
            <w:pPr>
              <w:pStyle w:val="TableParagraph"/>
              <w:numPr>
                <w:ilvl w:val="0"/>
                <w:numId w:val="51"/>
              </w:numPr>
              <w:tabs>
                <w:tab w:val="left" w:pos="162"/>
              </w:tabs>
              <w:ind w:right="158" w:firstLine="0"/>
              <w:rPr>
                <w:sz w:val="14"/>
              </w:rPr>
            </w:pPr>
            <w:r>
              <w:rPr>
                <w:sz w:val="14"/>
              </w:rPr>
              <w:t>поштује</w:t>
            </w:r>
            <w:r>
              <w:rPr>
                <w:spacing w:val="-5"/>
                <w:sz w:val="14"/>
              </w:rPr>
              <w:t xml:space="preserve"> </w:t>
            </w:r>
            <w:r>
              <w:rPr>
                <w:sz w:val="14"/>
              </w:rPr>
              <w:t>правила</w:t>
            </w:r>
            <w:r>
              <w:rPr>
                <w:spacing w:val="-6"/>
                <w:sz w:val="14"/>
              </w:rPr>
              <w:t xml:space="preserve"> </w:t>
            </w:r>
            <w:r>
              <w:rPr>
                <w:sz w:val="14"/>
              </w:rPr>
              <w:t>облачења</w:t>
            </w:r>
            <w:r>
              <w:rPr>
                <w:spacing w:val="-5"/>
                <w:sz w:val="14"/>
              </w:rPr>
              <w:t xml:space="preserve"> </w:t>
            </w:r>
            <w:r>
              <w:rPr>
                <w:sz w:val="14"/>
              </w:rPr>
              <w:t>и</w:t>
            </w:r>
            <w:r>
              <w:rPr>
                <w:spacing w:val="-5"/>
                <w:sz w:val="14"/>
              </w:rPr>
              <w:t xml:space="preserve"> </w:t>
            </w:r>
            <w:r>
              <w:rPr>
                <w:sz w:val="14"/>
              </w:rPr>
              <w:t>понашања</w:t>
            </w:r>
            <w:r>
              <w:rPr>
                <w:spacing w:val="-6"/>
                <w:sz w:val="14"/>
              </w:rPr>
              <w:t xml:space="preserve"> </w:t>
            </w:r>
            <w:r>
              <w:rPr>
                <w:sz w:val="14"/>
              </w:rPr>
              <w:t>на</w:t>
            </w:r>
            <w:r>
              <w:rPr>
                <w:spacing w:val="-5"/>
                <w:sz w:val="14"/>
              </w:rPr>
              <w:t xml:space="preserve"> </w:t>
            </w:r>
            <w:r>
              <w:rPr>
                <w:sz w:val="14"/>
              </w:rPr>
              <w:t>сцени</w:t>
            </w:r>
            <w:r>
              <w:rPr>
                <w:spacing w:val="-5"/>
                <w:sz w:val="14"/>
              </w:rPr>
              <w:t xml:space="preserve"> </w:t>
            </w:r>
            <w:r>
              <w:rPr>
                <w:sz w:val="14"/>
              </w:rPr>
              <w:t>као</w:t>
            </w:r>
            <w:r>
              <w:rPr>
                <w:spacing w:val="-5"/>
                <w:sz w:val="14"/>
              </w:rPr>
              <w:t xml:space="preserve"> </w:t>
            </w:r>
            <w:r>
              <w:rPr>
                <w:sz w:val="14"/>
              </w:rPr>
              <w:t>извођач или као</w:t>
            </w:r>
            <w:r>
              <w:rPr>
                <w:spacing w:val="-2"/>
                <w:sz w:val="14"/>
              </w:rPr>
              <w:t xml:space="preserve"> </w:t>
            </w:r>
            <w:r>
              <w:rPr>
                <w:sz w:val="14"/>
              </w:rPr>
              <w:t>слушалац;</w:t>
            </w:r>
          </w:p>
          <w:p w:rsidR="003C547D" w:rsidRDefault="0078507E">
            <w:pPr>
              <w:pStyle w:val="TableParagraph"/>
              <w:numPr>
                <w:ilvl w:val="0"/>
                <w:numId w:val="51"/>
              </w:numPr>
              <w:tabs>
                <w:tab w:val="left" w:pos="161"/>
              </w:tabs>
              <w:spacing w:line="159" w:lineRule="exact"/>
              <w:ind w:left="160" w:hanging="104"/>
              <w:rPr>
                <w:sz w:val="14"/>
              </w:rPr>
            </w:pPr>
            <w:r>
              <w:rPr>
                <w:sz w:val="14"/>
              </w:rPr>
              <w:t xml:space="preserve">поштује техничке процедуре </w:t>
            </w:r>
            <w:r>
              <w:rPr>
                <w:spacing w:val="-3"/>
                <w:sz w:val="14"/>
              </w:rPr>
              <w:t xml:space="preserve">приликом </w:t>
            </w:r>
            <w:r>
              <w:rPr>
                <w:sz w:val="14"/>
              </w:rPr>
              <w:t>вежбања и</w:t>
            </w:r>
            <w:r>
              <w:rPr>
                <w:spacing w:val="-26"/>
                <w:sz w:val="14"/>
              </w:rPr>
              <w:t xml:space="preserve"> </w:t>
            </w:r>
            <w:r>
              <w:rPr>
                <w:sz w:val="14"/>
              </w:rPr>
              <w:t>свирања;</w:t>
            </w:r>
          </w:p>
          <w:p w:rsidR="003C547D" w:rsidRDefault="0078507E">
            <w:pPr>
              <w:pStyle w:val="TableParagraph"/>
              <w:numPr>
                <w:ilvl w:val="0"/>
                <w:numId w:val="51"/>
              </w:numPr>
              <w:tabs>
                <w:tab w:val="left" w:pos="162"/>
              </w:tabs>
              <w:ind w:right="236" w:firstLine="0"/>
              <w:rPr>
                <w:sz w:val="14"/>
              </w:rPr>
            </w:pPr>
            <w:r>
              <w:rPr>
                <w:sz w:val="14"/>
              </w:rPr>
              <w:t>користи предности дигитализације у истраживању</w:t>
            </w:r>
            <w:r>
              <w:rPr>
                <w:spacing w:val="-14"/>
                <w:sz w:val="14"/>
              </w:rPr>
              <w:t xml:space="preserve"> </w:t>
            </w:r>
            <w:r>
              <w:rPr>
                <w:sz w:val="14"/>
              </w:rPr>
              <w:t>историј- ских инструмената, за слушање и извођење</w:t>
            </w:r>
            <w:r>
              <w:rPr>
                <w:spacing w:val="-6"/>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22"/>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Техничке вежбе за прсте: клизање палца и четвртог прста. Флажолет, глисандо.</w:t>
            </w:r>
          </w:p>
          <w:p w:rsidR="003C547D" w:rsidRDefault="0078507E">
            <w:pPr>
              <w:pStyle w:val="TableParagraph"/>
              <w:ind w:right="228"/>
              <w:rPr>
                <w:sz w:val="14"/>
              </w:rPr>
            </w:pPr>
            <w:r>
              <w:rPr>
                <w:sz w:val="14"/>
              </w:rPr>
              <w:t>Стилске карактеристике касне ренесансе и почетак барока у композицијама за харфу.</w:t>
            </w:r>
          </w:p>
          <w:p w:rsidR="003C547D" w:rsidRDefault="0078507E">
            <w:pPr>
              <w:pStyle w:val="TableParagraph"/>
              <w:spacing w:line="159" w:lineRule="exact"/>
              <w:rPr>
                <w:sz w:val="14"/>
              </w:rPr>
            </w:pPr>
            <w:r>
              <w:rPr>
                <w:sz w:val="14"/>
              </w:rPr>
              <w:t>Свирање у ансамблу.</w:t>
            </w:r>
          </w:p>
          <w:p w:rsidR="003C547D" w:rsidRDefault="0078507E">
            <w:pPr>
              <w:pStyle w:val="TableParagraph"/>
              <w:rPr>
                <w:sz w:val="14"/>
              </w:rPr>
            </w:pPr>
            <w:r>
              <w:rPr>
                <w:sz w:val="14"/>
              </w:rPr>
              <w:t>Штимовање одабраног инструмента (у зависности од располо- живости).</w:t>
            </w:r>
          </w:p>
          <w:p w:rsidR="003C547D" w:rsidRDefault="0078507E">
            <w:pPr>
              <w:pStyle w:val="TableParagraph"/>
              <w:rPr>
                <w:sz w:val="14"/>
              </w:rPr>
            </w:pPr>
            <w:r>
              <w:rPr>
                <w:sz w:val="14"/>
              </w:rPr>
              <w:t>Лествично</w:t>
            </w:r>
            <w:r>
              <w:rPr>
                <w:sz w:val="14"/>
              </w:rPr>
              <w:t xml:space="preserve"> и акордско кретање на различитим инструментима (у зависности од расположивости).</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rPr>
                <w:sz w:val="14"/>
              </w:rPr>
            </w:pPr>
            <w:r>
              <w:rPr>
                <w:sz w:val="14"/>
              </w:rPr>
              <w:t>Молске лествице (а, е, де, ге, це) – кроз две октаве у хармонском молу.</w:t>
            </w:r>
          </w:p>
          <w:p w:rsidR="003C547D" w:rsidRDefault="0078507E">
            <w:pPr>
              <w:pStyle w:val="TableParagraph"/>
              <w:spacing w:line="159" w:lineRule="exact"/>
              <w:rPr>
                <w:sz w:val="14"/>
              </w:rPr>
            </w:pPr>
            <w:r>
              <w:rPr>
                <w:sz w:val="14"/>
              </w:rPr>
              <w:t>Трозвук – разложено, секо и арпеђо, сложеније.</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50"/>
              </w:numPr>
              <w:tabs>
                <w:tab w:val="left" w:pos="161"/>
              </w:tabs>
              <w:spacing w:line="160" w:lineRule="exact"/>
              <w:rPr>
                <w:i/>
                <w:sz w:val="14"/>
              </w:rPr>
            </w:pPr>
            <w:r>
              <w:rPr>
                <w:sz w:val="14"/>
              </w:rPr>
              <w:t xml:space="preserve">М.Гроси-Е.Поцоли: </w:t>
            </w:r>
            <w:r>
              <w:rPr>
                <w:i/>
                <w:sz w:val="14"/>
              </w:rPr>
              <w:t>Техничке</w:t>
            </w:r>
            <w:r>
              <w:rPr>
                <w:i/>
                <w:spacing w:val="-2"/>
                <w:sz w:val="14"/>
              </w:rPr>
              <w:t xml:space="preserve"> </w:t>
            </w:r>
            <w:r>
              <w:rPr>
                <w:i/>
                <w:sz w:val="14"/>
              </w:rPr>
              <w:t>вежбе</w:t>
            </w:r>
          </w:p>
          <w:p w:rsidR="003C547D" w:rsidRDefault="0078507E">
            <w:pPr>
              <w:pStyle w:val="TableParagraph"/>
              <w:numPr>
                <w:ilvl w:val="0"/>
                <w:numId w:val="50"/>
              </w:numPr>
              <w:tabs>
                <w:tab w:val="left" w:pos="161"/>
              </w:tabs>
              <w:spacing w:line="160" w:lineRule="exact"/>
              <w:rPr>
                <w:i/>
                <w:sz w:val="14"/>
              </w:rPr>
            </w:pPr>
            <w:r>
              <w:rPr>
                <w:sz w:val="14"/>
              </w:rPr>
              <w:t>Дејвид Овенс:</w:t>
            </w:r>
            <w:r>
              <w:rPr>
                <w:spacing w:val="-1"/>
                <w:sz w:val="14"/>
              </w:rPr>
              <w:t xml:space="preserve"> </w:t>
            </w:r>
            <w:r>
              <w:rPr>
                <w:i/>
                <w:sz w:val="14"/>
              </w:rPr>
              <w:t>Гринсливс,</w:t>
            </w:r>
          </w:p>
          <w:p w:rsidR="003C547D" w:rsidRDefault="0078507E">
            <w:pPr>
              <w:pStyle w:val="TableParagraph"/>
              <w:spacing w:line="160" w:lineRule="exact"/>
              <w:rPr>
                <w:i/>
                <w:sz w:val="14"/>
              </w:rPr>
            </w:pPr>
            <w:r>
              <w:rPr>
                <w:i/>
                <w:sz w:val="14"/>
              </w:rPr>
              <w:t>– Ирске песме, Шкотске песме</w:t>
            </w:r>
          </w:p>
          <w:p w:rsidR="003C547D" w:rsidRDefault="0078507E">
            <w:pPr>
              <w:pStyle w:val="TableParagraph"/>
              <w:numPr>
                <w:ilvl w:val="0"/>
                <w:numId w:val="49"/>
              </w:numPr>
              <w:tabs>
                <w:tab w:val="left" w:pos="161"/>
              </w:tabs>
              <w:spacing w:line="160" w:lineRule="exact"/>
              <w:rPr>
                <w:i/>
                <w:sz w:val="14"/>
              </w:rPr>
            </w:pPr>
            <w:r>
              <w:rPr>
                <w:sz w:val="14"/>
              </w:rPr>
              <w:t xml:space="preserve">Дебора Фриу: </w:t>
            </w:r>
            <w:r>
              <w:rPr>
                <w:i/>
                <w:sz w:val="14"/>
              </w:rPr>
              <w:t>Енглески</w:t>
            </w:r>
            <w:r>
              <w:rPr>
                <w:i/>
                <w:spacing w:val="-3"/>
                <w:sz w:val="14"/>
              </w:rPr>
              <w:t xml:space="preserve"> </w:t>
            </w:r>
            <w:r>
              <w:rPr>
                <w:i/>
                <w:sz w:val="14"/>
              </w:rPr>
              <w:t>естампи</w:t>
            </w:r>
          </w:p>
          <w:p w:rsidR="003C547D" w:rsidRDefault="0078507E">
            <w:pPr>
              <w:pStyle w:val="TableParagraph"/>
              <w:numPr>
                <w:ilvl w:val="0"/>
                <w:numId w:val="49"/>
              </w:numPr>
              <w:tabs>
                <w:tab w:val="left" w:pos="161"/>
              </w:tabs>
              <w:spacing w:line="160" w:lineRule="exact"/>
              <w:rPr>
                <w:i/>
                <w:sz w:val="14"/>
              </w:rPr>
            </w:pPr>
            <w:r>
              <w:rPr>
                <w:sz w:val="14"/>
              </w:rPr>
              <w:t xml:space="preserve">Д. Бишо: </w:t>
            </w:r>
            <w:r>
              <w:rPr>
                <w:i/>
                <w:sz w:val="14"/>
              </w:rPr>
              <w:t>Италијанска</w:t>
            </w:r>
            <w:r>
              <w:rPr>
                <w:i/>
                <w:spacing w:val="-21"/>
                <w:sz w:val="14"/>
              </w:rPr>
              <w:t xml:space="preserve"> </w:t>
            </w:r>
            <w:r>
              <w:rPr>
                <w:i/>
                <w:sz w:val="14"/>
              </w:rPr>
              <w:t>ренесанса</w:t>
            </w:r>
          </w:p>
          <w:p w:rsidR="003C547D" w:rsidRDefault="0078507E">
            <w:pPr>
              <w:pStyle w:val="TableParagraph"/>
              <w:numPr>
                <w:ilvl w:val="0"/>
                <w:numId w:val="49"/>
              </w:numPr>
              <w:tabs>
                <w:tab w:val="left" w:pos="161"/>
              </w:tabs>
              <w:spacing w:line="160" w:lineRule="exact"/>
              <w:rPr>
                <w:sz w:val="14"/>
              </w:rPr>
            </w:pPr>
            <w:r>
              <w:rPr>
                <w:sz w:val="14"/>
              </w:rPr>
              <w:t>Енглеска ренесанса: Вилиам Брд, (Шекспиров</w:t>
            </w:r>
            <w:r>
              <w:rPr>
                <w:spacing w:val="-3"/>
                <w:sz w:val="14"/>
              </w:rPr>
              <w:t xml:space="preserve"> </w:t>
            </w:r>
            <w:r>
              <w:rPr>
                <w:sz w:val="14"/>
              </w:rPr>
              <w:t>театар)</w:t>
            </w:r>
          </w:p>
          <w:p w:rsidR="003C547D" w:rsidRDefault="0078507E">
            <w:pPr>
              <w:pStyle w:val="TableParagraph"/>
              <w:numPr>
                <w:ilvl w:val="0"/>
                <w:numId w:val="49"/>
              </w:numPr>
              <w:tabs>
                <w:tab w:val="left" w:pos="161"/>
              </w:tabs>
              <w:spacing w:line="161" w:lineRule="exact"/>
              <w:rPr>
                <w:i/>
                <w:sz w:val="14"/>
              </w:rPr>
            </w:pPr>
            <w:r>
              <w:rPr>
                <w:sz w:val="14"/>
              </w:rPr>
              <w:t xml:space="preserve">А. Мудара: </w:t>
            </w:r>
            <w:r>
              <w:rPr>
                <w:i/>
                <w:sz w:val="14"/>
              </w:rPr>
              <w:t>Фантазија у стилу</w:t>
            </w:r>
            <w:r>
              <w:rPr>
                <w:i/>
                <w:spacing w:val="-4"/>
                <w:sz w:val="14"/>
              </w:rPr>
              <w:t xml:space="preserve"> </w:t>
            </w:r>
            <w:r>
              <w:rPr>
                <w:i/>
                <w:sz w:val="14"/>
              </w:rPr>
              <w:t>Лудовика</w:t>
            </w:r>
          </w:p>
        </w:tc>
      </w:tr>
    </w:tbl>
    <w:p w:rsidR="003C547D" w:rsidRDefault="003C547D">
      <w:pPr>
        <w:spacing w:line="161" w:lineRule="exact"/>
        <w:rPr>
          <w:sz w:val="14"/>
        </w:rPr>
        <w:sectPr w:rsidR="003C547D">
          <w:pgSz w:w="11910" w:h="15780"/>
          <w:pgMar w:top="1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520"/>
        </w:trPr>
        <w:tc>
          <w:tcPr>
            <w:tcW w:w="10545" w:type="dxa"/>
          </w:tcPr>
          <w:p w:rsidR="003C547D" w:rsidRDefault="0078507E">
            <w:pPr>
              <w:pStyle w:val="TableParagraph"/>
              <w:spacing w:before="18" w:line="161" w:lineRule="exact"/>
              <w:ind w:left="56"/>
              <w:rPr>
                <w:sz w:val="14"/>
              </w:rPr>
            </w:pPr>
            <w:r>
              <w:rPr>
                <w:sz w:val="14"/>
              </w:rPr>
              <w:lastRenderedPageBreak/>
              <w:t>Обавезни минимум програма</w:t>
            </w:r>
          </w:p>
          <w:p w:rsidR="003C547D" w:rsidRDefault="0078507E">
            <w:pPr>
              <w:pStyle w:val="TableParagraph"/>
              <w:numPr>
                <w:ilvl w:val="0"/>
                <w:numId w:val="48"/>
              </w:numPr>
              <w:tabs>
                <w:tab w:val="left" w:pos="162"/>
              </w:tabs>
              <w:spacing w:line="160" w:lineRule="exact"/>
              <w:rPr>
                <w:sz w:val="14"/>
              </w:rPr>
            </w:pPr>
            <w:r>
              <w:rPr>
                <w:sz w:val="14"/>
              </w:rPr>
              <w:t>све молске лествице кроз две</w:t>
            </w:r>
            <w:r>
              <w:rPr>
                <w:spacing w:val="-1"/>
                <w:sz w:val="14"/>
              </w:rPr>
              <w:t xml:space="preserve"> </w:t>
            </w:r>
            <w:r>
              <w:rPr>
                <w:sz w:val="14"/>
              </w:rPr>
              <w:t>октаве;</w:t>
            </w:r>
          </w:p>
          <w:p w:rsidR="003C547D" w:rsidRDefault="0078507E">
            <w:pPr>
              <w:pStyle w:val="TableParagraph"/>
              <w:numPr>
                <w:ilvl w:val="0"/>
                <w:numId w:val="48"/>
              </w:numPr>
              <w:tabs>
                <w:tab w:val="left" w:pos="162"/>
              </w:tabs>
              <w:spacing w:line="161" w:lineRule="exact"/>
              <w:rPr>
                <w:sz w:val="14"/>
              </w:rPr>
            </w:pPr>
            <w:r>
              <w:rPr>
                <w:sz w:val="14"/>
              </w:rPr>
              <w:t xml:space="preserve">4 до 5 </w:t>
            </w:r>
            <w:r>
              <w:rPr>
                <w:spacing w:val="-2"/>
                <w:sz w:val="14"/>
              </w:rPr>
              <w:t>комада</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 обавезна два јавна наступа током школске године</w:t>
            </w:r>
          </w:p>
        </w:tc>
      </w:tr>
      <w:tr w:rsidR="003C547D">
        <w:trPr>
          <w:trHeight w:val="360"/>
        </w:trPr>
        <w:tc>
          <w:tcPr>
            <w:tcW w:w="10545" w:type="dxa"/>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spacing w:line="161" w:lineRule="exact"/>
              <w:ind w:left="56"/>
              <w:rPr>
                <w:sz w:val="14"/>
              </w:rPr>
            </w:pPr>
            <w:r>
              <w:rPr>
                <w:sz w:val="14"/>
              </w:rPr>
              <w:t>1. три комада по избору</w:t>
            </w:r>
          </w:p>
        </w:tc>
      </w:tr>
    </w:tbl>
    <w:p w:rsidR="003C547D" w:rsidRDefault="0078507E">
      <w:pPr>
        <w:pStyle w:val="BodyText"/>
        <w:spacing w:before="158"/>
        <w:ind w:left="497"/>
      </w:pPr>
      <w:r>
        <w:t>Кључни појмови садржаја: музика,тон, интонација, свирање, слушање музике,ритам, музичка фраза, правила понашања</w:t>
      </w:r>
    </w:p>
    <w:p w:rsidR="003C547D" w:rsidRDefault="003C547D">
      <w:pPr>
        <w:pStyle w:val="BodyText"/>
        <w:ind w:left="0"/>
        <w:rPr>
          <w:sz w:val="20"/>
        </w:rPr>
      </w:pPr>
    </w:p>
    <w:p w:rsidR="003C547D" w:rsidRDefault="0078507E">
      <w:pPr>
        <w:pStyle w:val="Heading2"/>
        <w:spacing w:before="133" w:line="203" w:lineRule="exact"/>
        <w:ind w:left="1644" w:right="1661"/>
        <w:jc w:val="center"/>
      </w:pPr>
      <w:r>
        <w:t>ИНСТРУМЕНТИ СА ДИРКАМА</w:t>
      </w:r>
    </w:p>
    <w:p w:rsidR="003C547D" w:rsidRDefault="0078507E">
      <w:pPr>
        <w:pStyle w:val="BodyText"/>
        <w:spacing w:line="203" w:lineRule="exact"/>
        <w:ind w:left="1644" w:right="1662"/>
        <w:jc w:val="center"/>
      </w:pPr>
      <w:r>
        <w:t>(оргуље, чембало)</w:t>
      </w:r>
    </w:p>
    <w:p w:rsidR="003C547D" w:rsidRDefault="003C547D">
      <w:pPr>
        <w:pStyle w:val="BodyText"/>
        <w:spacing w:before="11"/>
        <w:ind w:left="0"/>
        <w:rPr>
          <w:sz w:val="22"/>
        </w:rPr>
      </w:pPr>
    </w:p>
    <w:p w:rsidR="003C547D" w:rsidRDefault="0078507E">
      <w:pPr>
        <w:tabs>
          <w:tab w:val="left" w:pos="1706"/>
        </w:tabs>
        <w:ind w:left="157"/>
        <w:rPr>
          <w:b/>
          <w:sz w:val="14"/>
        </w:rPr>
      </w:pPr>
      <w:r>
        <w:rPr>
          <w:sz w:val="14"/>
        </w:rPr>
        <w:t>Назив</w:t>
      </w:r>
      <w:r>
        <w:rPr>
          <w:spacing w:val="-4"/>
          <w:sz w:val="14"/>
        </w:rPr>
        <w:t xml:space="preserve"> </w:t>
      </w:r>
      <w:r>
        <w:rPr>
          <w:sz w:val="14"/>
        </w:rPr>
        <w:t>предмета</w:t>
      </w:r>
      <w:r>
        <w:rPr>
          <w:sz w:val="14"/>
        </w:rPr>
        <w:tab/>
      </w:r>
      <w:r>
        <w:rPr>
          <w:b/>
          <w:sz w:val="14"/>
        </w:rPr>
        <w:t>ОРГУЉЕ</w:t>
      </w:r>
    </w:p>
    <w:p w:rsidR="003C547D" w:rsidRDefault="0078507E">
      <w:pPr>
        <w:tabs>
          <w:tab w:val="left" w:pos="1706"/>
        </w:tabs>
        <w:spacing w:before="50"/>
        <w:ind w:left="1706" w:right="210" w:hanging="1550"/>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Оргуље</w:t>
      </w:r>
      <w:r>
        <w:rPr>
          <w:spacing w:val="-3"/>
          <w:sz w:val="14"/>
        </w:rPr>
        <w:t xml:space="preserve"> </w:t>
      </w:r>
      <w:r>
        <w:rPr>
          <w:sz w:val="14"/>
        </w:rPr>
        <w:t>је</w:t>
      </w:r>
      <w:r>
        <w:rPr>
          <w:spacing w:val="-3"/>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свих</w:t>
      </w:r>
      <w:r>
        <w:rPr>
          <w:spacing w:val="-3"/>
          <w:sz w:val="14"/>
        </w:rPr>
        <w:t xml:space="preserve"> </w:t>
      </w:r>
      <w:r>
        <w:rPr>
          <w:sz w:val="14"/>
        </w:rPr>
        <w:t>епоха</w:t>
      </w:r>
      <w:r>
        <w:rPr>
          <w:spacing w:val="-2"/>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06"/>
        </w:tabs>
        <w:spacing w:before="47"/>
        <w:ind w:left="157"/>
        <w:rPr>
          <w:b/>
          <w:sz w:val="14"/>
        </w:rPr>
      </w:pPr>
      <w:r>
        <w:rPr>
          <w:sz w:val="14"/>
        </w:rPr>
        <w:t>Разред</w:t>
      </w:r>
      <w:r>
        <w:rPr>
          <w:sz w:val="14"/>
        </w:rPr>
        <w:tab/>
      </w:r>
      <w:r>
        <w:rPr>
          <w:b/>
          <w:sz w:val="14"/>
        </w:rPr>
        <w:t>V разред класичног прогр</w:t>
      </w:r>
      <w:r>
        <w:rPr>
          <w:b/>
          <w:sz w:val="14"/>
        </w:rPr>
        <w:t>ама и I разред</w:t>
      </w:r>
      <w:r>
        <w:rPr>
          <w:b/>
          <w:spacing w:val="-8"/>
          <w:sz w:val="14"/>
        </w:rPr>
        <w:t xml:space="preserve"> </w:t>
      </w:r>
      <w:r>
        <w:rPr>
          <w:b/>
          <w:sz w:val="14"/>
        </w:rPr>
        <w:t>Оргуља</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720"/>
        </w:trPr>
        <w:tc>
          <w:tcPr>
            <w:tcW w:w="3969" w:type="dxa"/>
          </w:tcPr>
          <w:p w:rsidR="003C547D" w:rsidRDefault="0078507E">
            <w:pPr>
              <w:pStyle w:val="TableParagraph"/>
              <w:numPr>
                <w:ilvl w:val="0"/>
                <w:numId w:val="47"/>
              </w:numPr>
              <w:tabs>
                <w:tab w:val="left" w:pos="162"/>
              </w:tabs>
              <w:spacing w:before="18"/>
              <w:ind w:right="302" w:firstLine="0"/>
              <w:rPr>
                <w:sz w:val="14"/>
              </w:rPr>
            </w:pPr>
            <w:r>
              <w:rPr>
                <w:sz w:val="14"/>
              </w:rPr>
              <w:t xml:space="preserve">опише својим речима карактеристике оргуља као </w:t>
            </w:r>
            <w:r>
              <w:rPr>
                <w:spacing w:val="-4"/>
                <w:sz w:val="14"/>
              </w:rPr>
              <w:t xml:space="preserve">дувачког </w:t>
            </w:r>
            <w:r>
              <w:rPr>
                <w:sz w:val="14"/>
              </w:rPr>
              <w:t>инструмента са клавијатуром и начин добијања</w:t>
            </w:r>
            <w:r>
              <w:rPr>
                <w:spacing w:val="-9"/>
                <w:sz w:val="14"/>
              </w:rPr>
              <w:t xml:space="preserve"> </w:t>
            </w:r>
            <w:r>
              <w:rPr>
                <w:sz w:val="14"/>
              </w:rPr>
              <w:t>тона;</w:t>
            </w:r>
          </w:p>
          <w:p w:rsidR="003C547D" w:rsidRDefault="0078507E">
            <w:pPr>
              <w:pStyle w:val="TableParagraph"/>
              <w:numPr>
                <w:ilvl w:val="0"/>
                <w:numId w:val="47"/>
              </w:numPr>
              <w:tabs>
                <w:tab w:val="left" w:pos="162"/>
              </w:tabs>
              <w:spacing w:line="159" w:lineRule="exact"/>
              <w:ind w:left="161"/>
              <w:rPr>
                <w:sz w:val="14"/>
              </w:rPr>
            </w:pPr>
            <w:r>
              <w:rPr>
                <w:sz w:val="14"/>
              </w:rPr>
              <w:t>опише историјат</w:t>
            </w:r>
            <w:r>
              <w:rPr>
                <w:spacing w:val="-1"/>
                <w:sz w:val="14"/>
              </w:rPr>
              <w:t xml:space="preserve"> </w:t>
            </w:r>
            <w:r>
              <w:rPr>
                <w:sz w:val="14"/>
              </w:rPr>
              <w:t>инструмента;</w:t>
            </w:r>
          </w:p>
          <w:p w:rsidR="003C547D" w:rsidRDefault="0078507E">
            <w:pPr>
              <w:pStyle w:val="TableParagraph"/>
              <w:numPr>
                <w:ilvl w:val="0"/>
                <w:numId w:val="47"/>
              </w:numPr>
              <w:tabs>
                <w:tab w:val="left" w:pos="162"/>
              </w:tabs>
              <w:ind w:right="50" w:firstLine="0"/>
              <w:rPr>
                <w:sz w:val="14"/>
              </w:rPr>
            </w:pPr>
            <w:r>
              <w:rPr>
                <w:sz w:val="14"/>
              </w:rPr>
              <w:t>опише карактеристике основних националних стилова и</w:t>
            </w:r>
            <w:r>
              <w:rPr>
                <w:spacing w:val="-19"/>
                <w:sz w:val="14"/>
              </w:rPr>
              <w:t xml:space="preserve"> </w:t>
            </w:r>
            <w:r>
              <w:rPr>
                <w:sz w:val="14"/>
              </w:rPr>
              <w:t xml:space="preserve">епоха ренесансе, </w:t>
            </w:r>
            <w:r>
              <w:rPr>
                <w:spacing w:val="-3"/>
                <w:sz w:val="14"/>
              </w:rPr>
              <w:t xml:space="preserve">раног, </w:t>
            </w:r>
            <w:r>
              <w:rPr>
                <w:sz w:val="14"/>
              </w:rPr>
              <w:t>средњег и високог барока;</w:t>
            </w:r>
          </w:p>
          <w:p w:rsidR="003C547D" w:rsidRDefault="0078507E">
            <w:pPr>
              <w:pStyle w:val="TableParagraph"/>
              <w:numPr>
                <w:ilvl w:val="0"/>
                <w:numId w:val="47"/>
              </w:numPr>
              <w:tabs>
                <w:tab w:val="left" w:pos="162"/>
              </w:tabs>
              <w:spacing w:line="159" w:lineRule="exact"/>
              <w:ind w:left="161"/>
              <w:rPr>
                <w:sz w:val="14"/>
              </w:rPr>
            </w:pPr>
            <w:r>
              <w:rPr>
                <w:sz w:val="14"/>
              </w:rPr>
              <w:t>правилно седи и правилно постави руке и</w:t>
            </w:r>
            <w:r>
              <w:rPr>
                <w:spacing w:val="-9"/>
                <w:sz w:val="14"/>
              </w:rPr>
              <w:t xml:space="preserve"> </w:t>
            </w:r>
            <w:r>
              <w:rPr>
                <w:sz w:val="14"/>
              </w:rPr>
              <w:t>ноге;</w:t>
            </w:r>
          </w:p>
          <w:p w:rsidR="003C547D" w:rsidRDefault="0078507E">
            <w:pPr>
              <w:pStyle w:val="TableParagraph"/>
              <w:numPr>
                <w:ilvl w:val="0"/>
                <w:numId w:val="47"/>
              </w:numPr>
              <w:tabs>
                <w:tab w:val="left" w:pos="162"/>
              </w:tabs>
              <w:spacing w:line="160" w:lineRule="exact"/>
              <w:ind w:left="161"/>
              <w:rPr>
                <w:sz w:val="14"/>
              </w:rPr>
            </w:pPr>
            <w:r>
              <w:rPr>
                <w:sz w:val="14"/>
              </w:rPr>
              <w:t>изводи основне</w:t>
            </w:r>
            <w:r>
              <w:rPr>
                <w:spacing w:val="-1"/>
                <w:sz w:val="14"/>
              </w:rPr>
              <w:t xml:space="preserve"> </w:t>
            </w:r>
            <w:r>
              <w:rPr>
                <w:sz w:val="14"/>
              </w:rPr>
              <w:t>артикулације;</w:t>
            </w:r>
          </w:p>
          <w:p w:rsidR="003C547D" w:rsidRDefault="0078507E">
            <w:pPr>
              <w:pStyle w:val="TableParagraph"/>
              <w:numPr>
                <w:ilvl w:val="0"/>
                <w:numId w:val="47"/>
              </w:numPr>
              <w:tabs>
                <w:tab w:val="left" w:pos="162"/>
              </w:tabs>
              <w:ind w:right="485" w:firstLine="0"/>
              <w:rPr>
                <w:sz w:val="14"/>
              </w:rPr>
            </w:pPr>
            <w:r>
              <w:rPr>
                <w:sz w:val="14"/>
              </w:rPr>
              <w:t>препозна основне орнаменте и опише технику</w:t>
            </w:r>
            <w:r>
              <w:rPr>
                <w:spacing w:val="-18"/>
                <w:sz w:val="14"/>
              </w:rPr>
              <w:t xml:space="preserve"> </w:t>
            </w:r>
            <w:r>
              <w:rPr>
                <w:sz w:val="14"/>
              </w:rPr>
              <w:t>њиховог извођења;</w:t>
            </w:r>
          </w:p>
          <w:p w:rsidR="003C547D" w:rsidRDefault="0078507E">
            <w:pPr>
              <w:pStyle w:val="TableParagraph"/>
              <w:numPr>
                <w:ilvl w:val="0"/>
                <w:numId w:val="47"/>
              </w:numPr>
              <w:tabs>
                <w:tab w:val="left" w:pos="162"/>
              </w:tabs>
              <w:ind w:right="380" w:firstLine="0"/>
              <w:rPr>
                <w:sz w:val="14"/>
              </w:rPr>
            </w:pPr>
            <w:r>
              <w:rPr>
                <w:sz w:val="14"/>
              </w:rPr>
              <w:t>изводи</w:t>
            </w:r>
            <w:r>
              <w:rPr>
                <w:spacing w:val="-6"/>
                <w:sz w:val="14"/>
              </w:rPr>
              <w:t xml:space="preserve"> </w:t>
            </w:r>
            <w:r>
              <w:rPr>
                <w:sz w:val="14"/>
              </w:rPr>
              <w:t>правилно</w:t>
            </w:r>
            <w:r>
              <w:rPr>
                <w:spacing w:val="-6"/>
                <w:sz w:val="14"/>
              </w:rPr>
              <w:t xml:space="preserve"> </w:t>
            </w:r>
            <w:r>
              <w:rPr>
                <w:sz w:val="14"/>
              </w:rPr>
              <w:t>техничке</w:t>
            </w:r>
            <w:r>
              <w:rPr>
                <w:spacing w:val="-5"/>
                <w:sz w:val="14"/>
              </w:rPr>
              <w:t xml:space="preserve"> </w:t>
            </w:r>
            <w:r>
              <w:rPr>
                <w:sz w:val="14"/>
              </w:rPr>
              <w:t>вежбе</w:t>
            </w:r>
            <w:r>
              <w:rPr>
                <w:spacing w:val="-5"/>
                <w:sz w:val="14"/>
              </w:rPr>
              <w:t xml:space="preserve"> </w:t>
            </w:r>
            <w:r>
              <w:rPr>
                <w:sz w:val="14"/>
              </w:rPr>
              <w:t>за</w:t>
            </w:r>
            <w:r>
              <w:rPr>
                <w:spacing w:val="-5"/>
                <w:sz w:val="14"/>
              </w:rPr>
              <w:t xml:space="preserve"> </w:t>
            </w:r>
            <w:r>
              <w:rPr>
                <w:sz w:val="14"/>
              </w:rPr>
              <w:t>примену</w:t>
            </w:r>
            <w:r>
              <w:rPr>
                <w:spacing w:val="-6"/>
                <w:sz w:val="14"/>
              </w:rPr>
              <w:t xml:space="preserve"> </w:t>
            </w:r>
            <w:r>
              <w:rPr>
                <w:sz w:val="14"/>
              </w:rPr>
              <w:t>прстореда</w:t>
            </w:r>
            <w:r>
              <w:rPr>
                <w:spacing w:val="-5"/>
                <w:sz w:val="14"/>
              </w:rPr>
              <w:t xml:space="preserve"> </w:t>
            </w:r>
            <w:r>
              <w:rPr>
                <w:sz w:val="14"/>
              </w:rPr>
              <w:t>и педалне</w:t>
            </w:r>
            <w:r>
              <w:rPr>
                <w:spacing w:val="-1"/>
                <w:sz w:val="14"/>
              </w:rPr>
              <w:t xml:space="preserve"> </w:t>
            </w:r>
            <w:r>
              <w:rPr>
                <w:sz w:val="14"/>
              </w:rPr>
              <w:t>апликатуре;</w:t>
            </w:r>
          </w:p>
          <w:p w:rsidR="003C547D" w:rsidRDefault="0078507E">
            <w:pPr>
              <w:pStyle w:val="TableParagraph"/>
              <w:numPr>
                <w:ilvl w:val="0"/>
                <w:numId w:val="47"/>
              </w:numPr>
              <w:tabs>
                <w:tab w:val="left" w:pos="162"/>
              </w:tabs>
              <w:ind w:right="54" w:firstLine="0"/>
              <w:rPr>
                <w:sz w:val="14"/>
              </w:rPr>
            </w:pPr>
            <w:r>
              <w:rPr>
                <w:sz w:val="14"/>
              </w:rPr>
              <w:t>правилно изводи полифони текст применом</w:t>
            </w:r>
            <w:r>
              <w:rPr>
                <w:spacing w:val="-25"/>
                <w:sz w:val="14"/>
              </w:rPr>
              <w:t xml:space="preserve"> </w:t>
            </w:r>
            <w:r>
              <w:rPr>
                <w:sz w:val="14"/>
              </w:rPr>
              <w:t>транспарентности артикулације;</w:t>
            </w:r>
          </w:p>
          <w:p w:rsidR="003C547D" w:rsidRDefault="0078507E">
            <w:pPr>
              <w:pStyle w:val="TableParagraph"/>
              <w:numPr>
                <w:ilvl w:val="0"/>
                <w:numId w:val="47"/>
              </w:numPr>
              <w:tabs>
                <w:tab w:val="left" w:pos="162"/>
              </w:tabs>
              <w:spacing w:line="159" w:lineRule="exact"/>
              <w:ind w:left="161"/>
              <w:rPr>
                <w:sz w:val="14"/>
              </w:rPr>
            </w:pPr>
            <w:r>
              <w:rPr>
                <w:sz w:val="14"/>
              </w:rPr>
              <w:t>свира кратке композиције из нота</w:t>
            </w:r>
            <w:r>
              <w:rPr>
                <w:spacing w:val="-4"/>
                <w:sz w:val="14"/>
              </w:rPr>
              <w:t xml:space="preserve"> </w:t>
            </w:r>
            <w:r>
              <w:rPr>
                <w:sz w:val="14"/>
              </w:rPr>
              <w:t>соло;</w:t>
            </w:r>
          </w:p>
          <w:p w:rsidR="003C547D" w:rsidRDefault="0078507E">
            <w:pPr>
              <w:pStyle w:val="TableParagraph"/>
              <w:numPr>
                <w:ilvl w:val="0"/>
                <w:numId w:val="47"/>
              </w:numPr>
              <w:tabs>
                <w:tab w:val="left" w:pos="162"/>
              </w:tabs>
              <w:spacing w:line="160" w:lineRule="exact"/>
              <w:ind w:left="161"/>
              <w:rPr>
                <w:sz w:val="14"/>
              </w:rPr>
            </w:pPr>
            <w:r>
              <w:rPr>
                <w:sz w:val="14"/>
              </w:rPr>
              <w:t>разуме акордску подлогу</w:t>
            </w:r>
            <w:r>
              <w:rPr>
                <w:spacing w:val="-3"/>
                <w:sz w:val="14"/>
              </w:rPr>
              <w:t xml:space="preserve"> </w:t>
            </w:r>
            <w:r>
              <w:rPr>
                <w:sz w:val="14"/>
              </w:rPr>
              <w:t>композиције,</w:t>
            </w:r>
          </w:p>
          <w:p w:rsidR="003C547D" w:rsidRDefault="0078507E">
            <w:pPr>
              <w:pStyle w:val="TableParagraph"/>
              <w:numPr>
                <w:ilvl w:val="0"/>
                <w:numId w:val="47"/>
              </w:numPr>
              <w:tabs>
                <w:tab w:val="left" w:pos="162"/>
              </w:tabs>
              <w:spacing w:line="160" w:lineRule="exact"/>
              <w:ind w:left="161"/>
              <w:rPr>
                <w:sz w:val="14"/>
              </w:rPr>
            </w:pPr>
            <w:r>
              <w:rPr>
                <w:sz w:val="14"/>
              </w:rPr>
              <w:t>користи неметрички нотни</w:t>
            </w:r>
            <w:r>
              <w:rPr>
                <w:spacing w:val="-2"/>
                <w:sz w:val="14"/>
              </w:rPr>
              <w:t xml:space="preserve"> </w:t>
            </w:r>
            <w:r>
              <w:rPr>
                <w:sz w:val="14"/>
              </w:rPr>
              <w:t>запис;</w:t>
            </w:r>
          </w:p>
          <w:p w:rsidR="003C547D" w:rsidRDefault="0078507E">
            <w:pPr>
              <w:pStyle w:val="TableParagraph"/>
              <w:numPr>
                <w:ilvl w:val="0"/>
                <w:numId w:val="47"/>
              </w:numPr>
              <w:tabs>
                <w:tab w:val="left" w:pos="162"/>
              </w:tabs>
              <w:spacing w:line="160" w:lineRule="exact"/>
              <w:ind w:left="161"/>
              <w:rPr>
                <w:sz w:val="14"/>
              </w:rPr>
            </w:pPr>
            <w:r>
              <w:rPr>
                <w:sz w:val="14"/>
              </w:rPr>
              <w:t>примењује елементарне принципе басо</w:t>
            </w:r>
            <w:r>
              <w:rPr>
                <w:spacing w:val="-6"/>
                <w:sz w:val="14"/>
              </w:rPr>
              <w:t xml:space="preserve"> </w:t>
            </w:r>
            <w:r>
              <w:rPr>
                <w:sz w:val="14"/>
              </w:rPr>
              <w:t>континуа;</w:t>
            </w:r>
          </w:p>
          <w:p w:rsidR="003C547D" w:rsidRDefault="0078507E">
            <w:pPr>
              <w:pStyle w:val="TableParagraph"/>
              <w:numPr>
                <w:ilvl w:val="0"/>
                <w:numId w:val="4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47"/>
              </w:numPr>
              <w:tabs>
                <w:tab w:val="left" w:pos="162"/>
              </w:tabs>
              <w:spacing w:line="159" w:lineRule="exact"/>
              <w:ind w:left="161"/>
              <w:rPr>
                <w:sz w:val="14"/>
              </w:rPr>
            </w:pPr>
            <w:r>
              <w:rPr>
                <w:sz w:val="14"/>
              </w:rPr>
              <w:t>сарађује са другим инструментима и</w:t>
            </w:r>
            <w:r>
              <w:rPr>
                <w:spacing w:val="-3"/>
                <w:sz w:val="14"/>
              </w:rPr>
              <w:t xml:space="preserve"> </w:t>
            </w:r>
            <w:r>
              <w:rPr>
                <w:sz w:val="14"/>
              </w:rPr>
              <w:t>вокалима;</w:t>
            </w:r>
          </w:p>
          <w:p w:rsidR="003C547D" w:rsidRDefault="0078507E">
            <w:pPr>
              <w:pStyle w:val="TableParagraph"/>
              <w:numPr>
                <w:ilvl w:val="0"/>
                <w:numId w:val="47"/>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7"/>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47"/>
              </w:numPr>
              <w:tabs>
                <w:tab w:val="left" w:pos="162"/>
              </w:tabs>
              <w:spacing w:line="161" w:lineRule="exact"/>
              <w:ind w:left="161"/>
              <w:rPr>
                <w:sz w:val="14"/>
              </w:rPr>
            </w:pPr>
            <w:r>
              <w:rPr>
                <w:sz w:val="14"/>
              </w:rPr>
              <w:t>користи предности</w:t>
            </w:r>
            <w:r>
              <w:rPr>
                <w:spacing w:val="-1"/>
                <w:sz w:val="14"/>
              </w:rPr>
              <w:t xml:space="preserve"> </w:t>
            </w:r>
            <w:r>
              <w:rPr>
                <w:sz w:val="14"/>
              </w:rPr>
              <w:t>дигитализације.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23"/>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Карактеристике основних националних стилова и епоха ренесан- се, раног, средњег и високог барока</w:t>
            </w:r>
          </w:p>
          <w:p w:rsidR="003C547D" w:rsidRDefault="0078507E">
            <w:pPr>
              <w:pStyle w:val="TableParagraph"/>
              <w:ind w:right="1815"/>
              <w:rPr>
                <w:sz w:val="14"/>
              </w:rPr>
            </w:pPr>
            <w:r>
              <w:rPr>
                <w:sz w:val="14"/>
              </w:rPr>
              <w:t>Карактеристике инструмента Добијање тона</w:t>
            </w:r>
          </w:p>
          <w:p w:rsidR="003C547D" w:rsidRDefault="0078507E">
            <w:pPr>
              <w:pStyle w:val="TableParagraph"/>
              <w:spacing w:line="159" w:lineRule="exact"/>
              <w:rPr>
                <w:sz w:val="14"/>
              </w:rPr>
            </w:pPr>
            <w:r>
              <w:rPr>
                <w:sz w:val="14"/>
              </w:rPr>
              <w:t>Поставка извођачког апарата</w:t>
            </w:r>
          </w:p>
          <w:p w:rsidR="003C547D" w:rsidRDefault="0078507E">
            <w:pPr>
              <w:pStyle w:val="TableParagraph"/>
              <w:ind w:right="719"/>
              <w:rPr>
                <w:sz w:val="14"/>
              </w:rPr>
            </w:pPr>
            <w:r>
              <w:rPr>
                <w:sz w:val="14"/>
              </w:rPr>
              <w:t xml:space="preserve">Вежбе за историјске врсте артикулација и прстореде Вежбе за орнаментацију </w:t>
            </w:r>
            <w:r>
              <w:rPr>
                <w:sz w:val="14"/>
              </w:rPr>
              <w:t>и за басо континуо Инегалитет и инфлескија</w:t>
            </w:r>
          </w:p>
          <w:p w:rsidR="003C547D" w:rsidRDefault="0078507E">
            <w:pPr>
              <w:pStyle w:val="TableParagraph"/>
              <w:spacing w:line="237" w:lineRule="auto"/>
              <w:ind w:right="1815"/>
              <w:rPr>
                <w:sz w:val="14"/>
              </w:rPr>
            </w:pPr>
            <w:r>
              <w:rPr>
                <w:sz w:val="14"/>
              </w:rPr>
              <w:t>Читање историјских врста нотације Свирање у ансамблу</w:t>
            </w:r>
          </w:p>
          <w:p w:rsidR="003C547D" w:rsidRDefault="0078507E">
            <w:pPr>
              <w:pStyle w:val="TableParagraph"/>
              <w:rPr>
                <w:sz w:val="14"/>
              </w:rPr>
            </w:pPr>
            <w:r>
              <w:rPr>
                <w:sz w:val="14"/>
              </w:rPr>
              <w:t>Музички бонтон</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46"/>
              </w:numPr>
              <w:tabs>
                <w:tab w:val="left" w:pos="161"/>
              </w:tabs>
              <w:ind w:right="477" w:firstLine="0"/>
              <w:rPr>
                <w:sz w:val="14"/>
              </w:rPr>
            </w:pPr>
            <w:r>
              <w:rPr>
                <w:sz w:val="14"/>
              </w:rPr>
              <w:t>Музика ренесансе и барока: M. A. Kавацони:</w:t>
            </w:r>
            <w:r>
              <w:rPr>
                <w:spacing w:val="-24"/>
                <w:sz w:val="14"/>
              </w:rPr>
              <w:t xml:space="preserve"> </w:t>
            </w:r>
            <w:r>
              <w:rPr>
                <w:sz w:val="14"/>
              </w:rPr>
              <w:t>ричеркари, мотети,</w:t>
            </w:r>
            <w:r>
              <w:rPr>
                <w:spacing w:val="-1"/>
                <w:sz w:val="14"/>
              </w:rPr>
              <w:t xml:space="preserve"> </w:t>
            </w:r>
            <w:r>
              <w:rPr>
                <w:sz w:val="14"/>
              </w:rPr>
              <w:t>канцони;</w:t>
            </w:r>
          </w:p>
          <w:p w:rsidR="003C547D" w:rsidRDefault="0078507E">
            <w:pPr>
              <w:pStyle w:val="TableParagraph"/>
              <w:numPr>
                <w:ilvl w:val="0"/>
                <w:numId w:val="46"/>
              </w:numPr>
              <w:tabs>
                <w:tab w:val="left" w:pos="161"/>
              </w:tabs>
              <w:spacing w:line="159" w:lineRule="exact"/>
              <w:ind w:left="160"/>
              <w:rPr>
                <w:sz w:val="14"/>
              </w:rPr>
            </w:pPr>
            <w:r>
              <w:rPr>
                <w:spacing w:val="-8"/>
                <w:sz w:val="14"/>
              </w:rPr>
              <w:t xml:space="preserve">Т. </w:t>
            </w:r>
            <w:r>
              <w:rPr>
                <w:sz w:val="14"/>
              </w:rPr>
              <w:t>Талис, В. Бирд, О.</w:t>
            </w:r>
            <w:r>
              <w:rPr>
                <w:spacing w:val="5"/>
                <w:sz w:val="14"/>
              </w:rPr>
              <w:t xml:space="preserve"> </w:t>
            </w:r>
            <w:r>
              <w:rPr>
                <w:sz w:val="14"/>
              </w:rPr>
              <w:t>Гибонс;</w:t>
            </w:r>
          </w:p>
          <w:p w:rsidR="003C547D" w:rsidRDefault="0078507E">
            <w:pPr>
              <w:pStyle w:val="TableParagraph"/>
              <w:numPr>
                <w:ilvl w:val="0"/>
                <w:numId w:val="46"/>
              </w:numPr>
              <w:tabs>
                <w:tab w:val="left" w:pos="161"/>
              </w:tabs>
              <w:spacing w:line="160" w:lineRule="exact"/>
              <w:ind w:left="160"/>
              <w:rPr>
                <w:sz w:val="14"/>
              </w:rPr>
            </w:pPr>
            <w:r>
              <w:rPr>
                <w:sz w:val="14"/>
              </w:rPr>
              <w:t>Лакше сонате П. А.</w:t>
            </w:r>
            <w:r>
              <w:rPr>
                <w:spacing w:val="-4"/>
                <w:sz w:val="14"/>
              </w:rPr>
              <w:t xml:space="preserve"> </w:t>
            </w:r>
            <w:r>
              <w:rPr>
                <w:sz w:val="14"/>
              </w:rPr>
              <w:t>Сойера</w:t>
            </w:r>
          </w:p>
          <w:p w:rsidR="003C547D" w:rsidRDefault="0078507E">
            <w:pPr>
              <w:pStyle w:val="TableParagraph"/>
              <w:numPr>
                <w:ilvl w:val="0"/>
                <w:numId w:val="46"/>
              </w:numPr>
              <w:tabs>
                <w:tab w:val="left" w:pos="161"/>
              </w:tabs>
              <w:spacing w:line="160" w:lineRule="exact"/>
              <w:ind w:left="160"/>
              <w:rPr>
                <w:sz w:val="14"/>
              </w:rPr>
            </w:pPr>
            <w:r>
              <w:rPr>
                <w:sz w:val="14"/>
              </w:rPr>
              <w:t xml:space="preserve">Ђ. Фрескобалди, Ј. Ј. Фробергер, Д. </w:t>
            </w:r>
            <w:r>
              <w:rPr>
                <w:spacing w:val="-3"/>
                <w:sz w:val="14"/>
              </w:rPr>
              <w:t xml:space="preserve">Букстехуде </w:t>
            </w:r>
            <w:r>
              <w:rPr>
                <w:sz w:val="14"/>
              </w:rPr>
              <w:t>избор</w:t>
            </w:r>
            <w:r>
              <w:rPr>
                <w:spacing w:val="-14"/>
                <w:sz w:val="14"/>
              </w:rPr>
              <w:t xml:space="preserve"> </w:t>
            </w:r>
            <w:r>
              <w:rPr>
                <w:sz w:val="14"/>
              </w:rPr>
              <w:t>комада;</w:t>
            </w:r>
          </w:p>
          <w:p w:rsidR="003C547D" w:rsidRDefault="0078507E">
            <w:pPr>
              <w:pStyle w:val="TableParagraph"/>
              <w:numPr>
                <w:ilvl w:val="0"/>
                <w:numId w:val="46"/>
              </w:numPr>
              <w:tabs>
                <w:tab w:val="left" w:pos="161"/>
              </w:tabs>
              <w:spacing w:line="160" w:lineRule="exact"/>
              <w:ind w:left="160"/>
              <w:rPr>
                <w:sz w:val="14"/>
              </w:rPr>
            </w:pPr>
            <w:r>
              <w:rPr>
                <w:sz w:val="14"/>
              </w:rPr>
              <w:t>Ј. С. Бах: варијациони и лакши полифони</w:t>
            </w:r>
            <w:r>
              <w:rPr>
                <w:spacing w:val="-6"/>
                <w:sz w:val="14"/>
              </w:rPr>
              <w:t xml:space="preserve"> </w:t>
            </w:r>
            <w:r>
              <w:rPr>
                <w:sz w:val="14"/>
              </w:rPr>
              <w:t>облици</w:t>
            </w:r>
          </w:p>
          <w:p w:rsidR="003C547D" w:rsidRDefault="0078507E">
            <w:pPr>
              <w:pStyle w:val="TableParagraph"/>
              <w:numPr>
                <w:ilvl w:val="0"/>
                <w:numId w:val="46"/>
              </w:numPr>
              <w:tabs>
                <w:tab w:val="left" w:pos="161"/>
              </w:tabs>
              <w:spacing w:line="160" w:lineRule="exact"/>
              <w:ind w:left="160"/>
              <w:rPr>
                <w:sz w:val="14"/>
              </w:rPr>
            </w:pPr>
            <w:r>
              <w:rPr>
                <w:spacing w:val="-8"/>
                <w:sz w:val="14"/>
              </w:rPr>
              <w:t xml:space="preserve">Г. </w:t>
            </w:r>
            <w:r>
              <w:rPr>
                <w:sz w:val="14"/>
              </w:rPr>
              <w:t>Ф. Хендл: Свите</w:t>
            </w:r>
            <w:r>
              <w:rPr>
                <w:spacing w:val="5"/>
                <w:sz w:val="14"/>
              </w:rPr>
              <w:t xml:space="preserve"> </w:t>
            </w:r>
            <w:r>
              <w:rPr>
                <w:sz w:val="14"/>
              </w:rPr>
              <w:t>(избор).</w:t>
            </w:r>
          </w:p>
          <w:p w:rsidR="003C547D" w:rsidRDefault="0078507E">
            <w:pPr>
              <w:pStyle w:val="TableParagraph"/>
              <w:numPr>
                <w:ilvl w:val="0"/>
                <w:numId w:val="46"/>
              </w:numPr>
              <w:tabs>
                <w:tab w:val="left" w:pos="161"/>
              </w:tabs>
              <w:ind w:right="202" w:firstLine="0"/>
              <w:rPr>
                <w:sz w:val="14"/>
              </w:rPr>
            </w:pPr>
            <w:r>
              <w:rPr>
                <w:sz w:val="14"/>
              </w:rPr>
              <w:t>Композиције</w:t>
            </w:r>
            <w:r>
              <w:rPr>
                <w:spacing w:val="-4"/>
                <w:sz w:val="14"/>
              </w:rPr>
              <w:t xml:space="preserve"> </w:t>
            </w:r>
            <w:r>
              <w:rPr>
                <w:sz w:val="14"/>
              </w:rPr>
              <w:t>друге</w:t>
            </w:r>
            <w:r>
              <w:rPr>
                <w:spacing w:val="-3"/>
                <w:sz w:val="14"/>
              </w:rPr>
              <w:t xml:space="preserve"> </w:t>
            </w:r>
            <w:r>
              <w:rPr>
                <w:sz w:val="14"/>
              </w:rPr>
              <w:t>половине</w:t>
            </w:r>
            <w:r>
              <w:rPr>
                <w:spacing w:val="-4"/>
                <w:sz w:val="14"/>
              </w:rPr>
              <w:t xml:space="preserve"> </w:t>
            </w:r>
            <w:r>
              <w:rPr>
                <w:sz w:val="14"/>
              </w:rPr>
              <w:t>XVIII</w:t>
            </w:r>
            <w:r>
              <w:rPr>
                <w:spacing w:val="-4"/>
                <w:sz w:val="14"/>
              </w:rPr>
              <w:t xml:space="preserve"> </w:t>
            </w:r>
            <w:r>
              <w:rPr>
                <w:sz w:val="14"/>
              </w:rPr>
              <w:t>века:</w:t>
            </w:r>
            <w:r>
              <w:rPr>
                <w:spacing w:val="-4"/>
                <w:sz w:val="14"/>
              </w:rPr>
              <w:t xml:space="preserve"> </w:t>
            </w:r>
            <w:r>
              <w:rPr>
                <w:sz w:val="14"/>
              </w:rPr>
              <w:t>Ј.</w:t>
            </w:r>
            <w:r>
              <w:rPr>
                <w:spacing w:val="-4"/>
                <w:sz w:val="14"/>
              </w:rPr>
              <w:t xml:space="preserve"> </w:t>
            </w:r>
            <w:r>
              <w:rPr>
                <w:sz w:val="14"/>
              </w:rPr>
              <w:t>Кристијан</w:t>
            </w:r>
            <w:r>
              <w:rPr>
                <w:spacing w:val="-3"/>
                <w:sz w:val="14"/>
              </w:rPr>
              <w:t xml:space="preserve"> </w:t>
            </w:r>
            <w:r>
              <w:rPr>
                <w:sz w:val="14"/>
              </w:rPr>
              <w:t>Бах,</w:t>
            </w:r>
            <w:r>
              <w:rPr>
                <w:spacing w:val="-5"/>
                <w:sz w:val="14"/>
              </w:rPr>
              <w:t xml:space="preserve"> </w:t>
            </w:r>
            <w:r>
              <w:rPr>
                <w:sz w:val="14"/>
              </w:rPr>
              <w:t>К. Ф. Е. Бах (избор); К. Дакен</w:t>
            </w:r>
            <w:r>
              <w:rPr>
                <w:spacing w:val="-3"/>
                <w:sz w:val="14"/>
              </w:rPr>
              <w:t xml:space="preserve"> </w:t>
            </w:r>
            <w:r>
              <w:rPr>
                <w:sz w:val="14"/>
              </w:rPr>
              <w:t>(избор</w:t>
            </w:r>
            <w:r>
              <w:rPr>
                <w:sz w:val="14"/>
              </w:rPr>
              <w:t>)</w:t>
            </w:r>
          </w:p>
          <w:p w:rsidR="003C547D" w:rsidRDefault="0078507E">
            <w:pPr>
              <w:pStyle w:val="TableParagraph"/>
              <w:spacing w:line="159" w:lineRule="exact"/>
              <w:rPr>
                <w:sz w:val="14"/>
              </w:rPr>
            </w:pPr>
            <w:r>
              <w:rPr>
                <w:sz w:val="14"/>
              </w:rPr>
              <w:t>Друге композиције по избору професора</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45"/>
              </w:numPr>
              <w:tabs>
                <w:tab w:val="left" w:pos="162"/>
              </w:tabs>
              <w:spacing w:line="160" w:lineRule="exact"/>
              <w:rPr>
                <w:sz w:val="14"/>
              </w:rPr>
            </w:pPr>
            <w:r>
              <w:rPr>
                <w:sz w:val="14"/>
              </w:rPr>
              <w:t>три педалне етиде,</w:t>
            </w:r>
          </w:p>
          <w:p w:rsidR="003C547D" w:rsidRDefault="0078507E">
            <w:pPr>
              <w:pStyle w:val="TableParagraph"/>
              <w:numPr>
                <w:ilvl w:val="0"/>
                <w:numId w:val="45"/>
              </w:numPr>
              <w:tabs>
                <w:tab w:val="left" w:pos="162"/>
              </w:tabs>
              <w:spacing w:line="161" w:lineRule="exact"/>
              <w:rPr>
                <w:sz w:val="14"/>
              </w:rPr>
            </w:pPr>
            <w:r>
              <w:rPr>
                <w:sz w:val="14"/>
              </w:rPr>
              <w:t>пет композиција различите фактуре, карактера и</w:t>
            </w:r>
            <w:r>
              <w:rPr>
                <w:spacing w:val="-3"/>
                <w:sz w:val="14"/>
              </w:rPr>
              <w:t xml:space="preserve"> </w:t>
            </w:r>
            <w:r>
              <w:rPr>
                <w:sz w:val="14"/>
              </w:rPr>
              <w:t>стила</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два</w:t>
            </w:r>
          </w:p>
        </w:tc>
      </w:tr>
      <w:tr w:rsidR="003C547D">
        <w:trPr>
          <w:trHeight w:val="360"/>
        </w:trPr>
        <w:tc>
          <w:tcPr>
            <w:tcW w:w="10547" w:type="dxa"/>
            <w:gridSpan w:val="3"/>
          </w:tcPr>
          <w:p w:rsidR="003C547D" w:rsidRDefault="0078507E">
            <w:pPr>
              <w:pStyle w:val="TableParagraph"/>
              <w:spacing w:before="19"/>
              <w:ind w:left="56" w:right="8221"/>
              <w:rPr>
                <w:sz w:val="14"/>
              </w:rPr>
            </w:pPr>
            <w:r>
              <w:rPr>
                <w:sz w:val="14"/>
              </w:rPr>
              <w:t>Програм смотри (изводи се из нота) три композиције различитог стила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садржаја:педална техника, регистри, слушање музике, свирање, музичка фраза, музички бонтон.</w:t>
      </w:r>
    </w:p>
    <w:p w:rsidR="003C547D" w:rsidRDefault="003C547D">
      <w:pPr>
        <w:pStyle w:val="BodyText"/>
        <w:ind w:left="0"/>
        <w:rPr>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ОРГУЉЕ</w:t>
      </w:r>
    </w:p>
    <w:p w:rsidR="003C547D" w:rsidRDefault="0078507E">
      <w:pPr>
        <w:tabs>
          <w:tab w:val="left" w:pos="1687"/>
        </w:tabs>
        <w:spacing w:before="49"/>
        <w:ind w:left="1687" w:right="231" w:hanging="1531"/>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3"/>
          <w:sz w:val="14"/>
        </w:rPr>
        <w:t xml:space="preserve"> </w:t>
      </w:r>
      <w:r>
        <w:rPr>
          <w:sz w:val="14"/>
        </w:rPr>
        <w:t>Оргуље</w:t>
      </w:r>
      <w:r>
        <w:rPr>
          <w:spacing w:val="-3"/>
          <w:sz w:val="14"/>
        </w:rPr>
        <w:t xml:space="preserve"> </w:t>
      </w:r>
      <w:r>
        <w:rPr>
          <w:sz w:val="14"/>
        </w:rPr>
        <w:t>је</w:t>
      </w:r>
      <w:r>
        <w:rPr>
          <w:spacing w:val="-3"/>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4"/>
          <w:sz w:val="14"/>
        </w:rPr>
        <w:t xml:space="preserve"> </w:t>
      </w:r>
      <w:r>
        <w:rPr>
          <w:sz w:val="14"/>
        </w:rPr>
        <w:t>љубав</w:t>
      </w:r>
      <w:r>
        <w:rPr>
          <w:spacing w:val="-2"/>
          <w:sz w:val="14"/>
        </w:rPr>
        <w:t xml:space="preserve"> </w:t>
      </w:r>
      <w:r>
        <w:rPr>
          <w:sz w:val="14"/>
        </w:rPr>
        <w:t>према</w:t>
      </w:r>
      <w:r>
        <w:rPr>
          <w:spacing w:val="-3"/>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свих</w:t>
      </w:r>
      <w:r>
        <w:rPr>
          <w:spacing w:val="-3"/>
          <w:sz w:val="14"/>
        </w:rPr>
        <w:t xml:space="preserve"> </w:t>
      </w:r>
      <w:r>
        <w:rPr>
          <w:sz w:val="14"/>
        </w:rPr>
        <w:t>епоха</w:t>
      </w:r>
      <w:r>
        <w:rPr>
          <w:spacing w:val="-2"/>
          <w:sz w:val="14"/>
        </w:rPr>
        <w:t xml:space="preserve"> </w:t>
      </w:r>
      <w:r>
        <w:rPr>
          <w:sz w:val="14"/>
        </w:rPr>
        <w:t>кроз</w:t>
      </w:r>
      <w:r>
        <w:rPr>
          <w:spacing w:val="-3"/>
          <w:sz w:val="14"/>
        </w:rPr>
        <w:t xml:space="preserve"> </w:t>
      </w:r>
      <w:r>
        <w:rPr>
          <w:sz w:val="14"/>
        </w:rPr>
        <w:t>индивидуално</w:t>
      </w:r>
      <w:r>
        <w:rPr>
          <w:spacing w:val="-3"/>
          <w:sz w:val="14"/>
        </w:rPr>
        <w:t xml:space="preserve"> </w:t>
      </w:r>
      <w:r>
        <w:rPr>
          <w:sz w:val="14"/>
        </w:rPr>
        <w:t>музичко искуство којим се подстиче развијање моторичке флексибилности и осетљивости, креативности, естетског сензибилитета, као и оспособљавање и мотивисање ученика за сам</w:t>
      </w:r>
      <w:r>
        <w:rPr>
          <w:sz w:val="14"/>
        </w:rPr>
        <w:t>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VI разред класичног програма и II разред</w:t>
      </w:r>
      <w:r>
        <w:rPr>
          <w:b/>
          <w:spacing w:val="-6"/>
          <w:sz w:val="14"/>
        </w:rPr>
        <w:t xml:space="preserve"> </w:t>
      </w:r>
      <w:r>
        <w:rPr>
          <w:b/>
          <w:sz w:val="14"/>
        </w:rPr>
        <w:t>Оргуља</w:t>
      </w:r>
    </w:p>
    <w:p w:rsidR="003C547D" w:rsidRDefault="0078507E">
      <w:pPr>
        <w:spacing w:before="49"/>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280"/>
        </w:trPr>
        <w:tc>
          <w:tcPr>
            <w:tcW w:w="3969" w:type="dxa"/>
          </w:tcPr>
          <w:p w:rsidR="003C547D" w:rsidRDefault="0078507E">
            <w:pPr>
              <w:pStyle w:val="TableParagraph"/>
              <w:numPr>
                <w:ilvl w:val="0"/>
                <w:numId w:val="44"/>
              </w:numPr>
              <w:tabs>
                <w:tab w:val="left" w:pos="162"/>
              </w:tabs>
              <w:spacing w:before="18" w:line="161" w:lineRule="exact"/>
              <w:ind w:firstLine="0"/>
              <w:rPr>
                <w:sz w:val="14"/>
              </w:rPr>
            </w:pPr>
            <w:r>
              <w:rPr>
                <w:sz w:val="14"/>
              </w:rPr>
              <w:t>опише својим речима карактеристике појединих</w:t>
            </w:r>
            <w:r>
              <w:rPr>
                <w:spacing w:val="-8"/>
                <w:sz w:val="14"/>
              </w:rPr>
              <w:t xml:space="preserve"> </w:t>
            </w:r>
            <w:r>
              <w:rPr>
                <w:sz w:val="14"/>
              </w:rPr>
              <w:t>регистара;</w:t>
            </w:r>
          </w:p>
          <w:p w:rsidR="003C547D" w:rsidRDefault="0078507E">
            <w:pPr>
              <w:pStyle w:val="TableParagraph"/>
              <w:numPr>
                <w:ilvl w:val="0"/>
                <w:numId w:val="44"/>
              </w:numPr>
              <w:tabs>
                <w:tab w:val="left" w:pos="162"/>
              </w:tabs>
              <w:ind w:right="466" w:firstLine="0"/>
              <w:rPr>
                <w:sz w:val="14"/>
              </w:rPr>
            </w:pPr>
            <w:r>
              <w:rPr>
                <w:sz w:val="14"/>
              </w:rPr>
              <w:t>опише историјат инструмента и познаје основне</w:t>
            </w:r>
            <w:r>
              <w:rPr>
                <w:spacing w:val="-21"/>
                <w:sz w:val="14"/>
              </w:rPr>
              <w:t xml:space="preserve"> </w:t>
            </w:r>
            <w:r>
              <w:rPr>
                <w:sz w:val="14"/>
              </w:rPr>
              <w:t>типске регистрације;</w:t>
            </w:r>
          </w:p>
          <w:p w:rsidR="003C547D" w:rsidRDefault="0078507E">
            <w:pPr>
              <w:pStyle w:val="TableParagraph"/>
              <w:numPr>
                <w:ilvl w:val="0"/>
                <w:numId w:val="44"/>
              </w:numPr>
              <w:tabs>
                <w:tab w:val="left" w:pos="162"/>
              </w:tabs>
              <w:ind w:right="350" w:firstLine="0"/>
              <w:rPr>
                <w:sz w:val="14"/>
              </w:rPr>
            </w:pPr>
            <w:r>
              <w:rPr>
                <w:sz w:val="14"/>
              </w:rPr>
              <w:t>разуме и примени карактеристике основних</w:t>
            </w:r>
            <w:r>
              <w:rPr>
                <w:spacing w:val="-22"/>
                <w:sz w:val="14"/>
              </w:rPr>
              <w:t xml:space="preserve"> </w:t>
            </w:r>
            <w:r>
              <w:rPr>
                <w:sz w:val="14"/>
              </w:rPr>
              <w:t>националних стилова и</w:t>
            </w:r>
            <w:r>
              <w:rPr>
                <w:spacing w:val="-2"/>
                <w:sz w:val="14"/>
              </w:rPr>
              <w:t xml:space="preserve"> </w:t>
            </w:r>
            <w:r>
              <w:rPr>
                <w:sz w:val="14"/>
              </w:rPr>
              <w:t>епоха;</w:t>
            </w:r>
          </w:p>
          <w:p w:rsidR="003C547D" w:rsidRDefault="0078507E">
            <w:pPr>
              <w:pStyle w:val="TableParagraph"/>
              <w:numPr>
                <w:ilvl w:val="0"/>
                <w:numId w:val="44"/>
              </w:numPr>
              <w:tabs>
                <w:tab w:val="left" w:pos="162"/>
              </w:tabs>
              <w:spacing w:line="159" w:lineRule="exact"/>
              <w:ind w:left="161"/>
              <w:rPr>
                <w:sz w:val="14"/>
              </w:rPr>
            </w:pPr>
            <w:r>
              <w:rPr>
                <w:sz w:val="14"/>
              </w:rPr>
              <w:t>изводи сложеније</w:t>
            </w:r>
            <w:r>
              <w:rPr>
                <w:spacing w:val="-1"/>
                <w:sz w:val="14"/>
              </w:rPr>
              <w:t xml:space="preserve"> </w:t>
            </w:r>
            <w:r>
              <w:rPr>
                <w:sz w:val="14"/>
              </w:rPr>
              <w:t>артикулације;</w:t>
            </w:r>
          </w:p>
          <w:p w:rsidR="003C547D" w:rsidRDefault="0078507E">
            <w:pPr>
              <w:pStyle w:val="TableParagraph"/>
              <w:numPr>
                <w:ilvl w:val="0"/>
                <w:numId w:val="44"/>
              </w:numPr>
              <w:tabs>
                <w:tab w:val="left" w:pos="162"/>
              </w:tabs>
              <w:spacing w:line="160" w:lineRule="exact"/>
              <w:ind w:left="161"/>
              <w:rPr>
                <w:sz w:val="14"/>
              </w:rPr>
            </w:pPr>
            <w:r>
              <w:rPr>
                <w:sz w:val="14"/>
              </w:rPr>
              <w:t>препознаје орнаменте и технику њиховог</w:t>
            </w:r>
            <w:r>
              <w:rPr>
                <w:spacing w:val="-7"/>
                <w:sz w:val="14"/>
              </w:rPr>
              <w:t xml:space="preserve"> </w:t>
            </w:r>
            <w:r>
              <w:rPr>
                <w:sz w:val="14"/>
              </w:rPr>
              <w:t>извођења;</w:t>
            </w:r>
          </w:p>
          <w:p w:rsidR="003C547D" w:rsidRDefault="0078507E">
            <w:pPr>
              <w:pStyle w:val="TableParagraph"/>
              <w:numPr>
                <w:ilvl w:val="0"/>
                <w:numId w:val="44"/>
              </w:numPr>
              <w:tabs>
                <w:tab w:val="left" w:pos="162"/>
              </w:tabs>
              <w:spacing w:line="160" w:lineRule="exact"/>
              <w:ind w:left="161"/>
              <w:rPr>
                <w:sz w:val="14"/>
              </w:rPr>
            </w:pPr>
            <w:r>
              <w:rPr>
                <w:sz w:val="14"/>
              </w:rPr>
              <w:t>користи неметрички нотни</w:t>
            </w:r>
            <w:r>
              <w:rPr>
                <w:spacing w:val="-2"/>
                <w:sz w:val="14"/>
              </w:rPr>
              <w:t xml:space="preserve"> </w:t>
            </w:r>
            <w:r>
              <w:rPr>
                <w:sz w:val="14"/>
              </w:rPr>
              <w:t>запис;</w:t>
            </w:r>
          </w:p>
          <w:p w:rsidR="003C547D" w:rsidRDefault="0078507E">
            <w:pPr>
              <w:pStyle w:val="TableParagraph"/>
              <w:numPr>
                <w:ilvl w:val="0"/>
                <w:numId w:val="44"/>
              </w:numPr>
              <w:tabs>
                <w:tab w:val="left" w:pos="162"/>
              </w:tabs>
              <w:spacing w:line="160" w:lineRule="exact"/>
              <w:ind w:left="161"/>
              <w:rPr>
                <w:sz w:val="14"/>
              </w:rPr>
            </w:pPr>
            <w:r>
              <w:rPr>
                <w:sz w:val="14"/>
              </w:rPr>
              <w:t>препознаје карактеристике нотног записа -користи</w:t>
            </w:r>
            <w:r>
              <w:rPr>
                <w:spacing w:val="-16"/>
                <w:sz w:val="14"/>
              </w:rPr>
              <w:t xml:space="preserve"> </w:t>
            </w:r>
            <w:r>
              <w:rPr>
                <w:sz w:val="14"/>
              </w:rPr>
              <w:t>уртекст;</w:t>
            </w:r>
          </w:p>
          <w:p w:rsidR="003C547D" w:rsidRDefault="0078507E">
            <w:pPr>
              <w:pStyle w:val="TableParagraph"/>
              <w:numPr>
                <w:ilvl w:val="0"/>
                <w:numId w:val="44"/>
              </w:numPr>
              <w:tabs>
                <w:tab w:val="left" w:pos="162"/>
              </w:tabs>
              <w:ind w:right="473" w:firstLine="0"/>
              <w:rPr>
                <w:sz w:val="14"/>
              </w:rPr>
            </w:pPr>
            <w:r>
              <w:rPr>
                <w:sz w:val="14"/>
              </w:rPr>
              <w:t>изводи</w:t>
            </w:r>
            <w:r>
              <w:rPr>
                <w:spacing w:val="-5"/>
                <w:sz w:val="14"/>
              </w:rPr>
              <w:t xml:space="preserve"> </w:t>
            </w:r>
            <w:r>
              <w:rPr>
                <w:sz w:val="14"/>
              </w:rPr>
              <w:t>правилно</w:t>
            </w:r>
            <w:r>
              <w:rPr>
                <w:spacing w:val="-6"/>
                <w:sz w:val="14"/>
              </w:rPr>
              <w:t xml:space="preserve"> </w:t>
            </w:r>
            <w:r>
              <w:rPr>
                <w:sz w:val="14"/>
              </w:rPr>
              <w:t>техничке</w:t>
            </w:r>
            <w:r>
              <w:rPr>
                <w:spacing w:val="-4"/>
                <w:sz w:val="14"/>
              </w:rPr>
              <w:t xml:space="preserve"> </w:t>
            </w:r>
            <w:r>
              <w:rPr>
                <w:sz w:val="14"/>
              </w:rPr>
              <w:t>вежбе</w:t>
            </w:r>
            <w:r>
              <w:rPr>
                <w:spacing w:val="-5"/>
                <w:sz w:val="14"/>
              </w:rPr>
              <w:t xml:space="preserve"> </w:t>
            </w:r>
            <w:r>
              <w:rPr>
                <w:sz w:val="14"/>
              </w:rPr>
              <w:t>за</w:t>
            </w:r>
            <w:r>
              <w:rPr>
                <w:spacing w:val="-5"/>
                <w:sz w:val="14"/>
              </w:rPr>
              <w:t xml:space="preserve"> </w:t>
            </w:r>
            <w:r>
              <w:rPr>
                <w:sz w:val="14"/>
              </w:rPr>
              <w:t>прсторед</w:t>
            </w:r>
            <w:r>
              <w:rPr>
                <w:spacing w:val="-4"/>
                <w:sz w:val="14"/>
              </w:rPr>
              <w:t xml:space="preserve"> </w:t>
            </w:r>
            <w:r>
              <w:rPr>
                <w:sz w:val="14"/>
              </w:rPr>
              <w:t>и</w:t>
            </w:r>
            <w:r>
              <w:rPr>
                <w:spacing w:val="-6"/>
                <w:sz w:val="14"/>
              </w:rPr>
              <w:t xml:space="preserve"> </w:t>
            </w:r>
            <w:r>
              <w:rPr>
                <w:sz w:val="14"/>
              </w:rPr>
              <w:t>педалну апликатуру;</w:t>
            </w:r>
          </w:p>
          <w:p w:rsidR="003C547D" w:rsidRDefault="0078507E">
            <w:pPr>
              <w:pStyle w:val="TableParagraph"/>
              <w:numPr>
                <w:ilvl w:val="0"/>
                <w:numId w:val="44"/>
              </w:numPr>
              <w:tabs>
                <w:tab w:val="left" w:pos="162"/>
              </w:tabs>
              <w:ind w:right="54" w:firstLine="0"/>
              <w:rPr>
                <w:sz w:val="14"/>
              </w:rPr>
            </w:pPr>
            <w:r>
              <w:rPr>
                <w:sz w:val="14"/>
              </w:rPr>
              <w:t>правилно изводи полифони текст применом</w:t>
            </w:r>
            <w:r>
              <w:rPr>
                <w:spacing w:val="-25"/>
                <w:sz w:val="14"/>
              </w:rPr>
              <w:t xml:space="preserve"> </w:t>
            </w:r>
            <w:r>
              <w:rPr>
                <w:sz w:val="14"/>
              </w:rPr>
              <w:t>транспарентн</w:t>
            </w:r>
            <w:r>
              <w:rPr>
                <w:sz w:val="14"/>
              </w:rPr>
              <w:t>ости артикулације;</w:t>
            </w:r>
          </w:p>
          <w:p w:rsidR="003C547D" w:rsidRDefault="0078507E">
            <w:pPr>
              <w:pStyle w:val="TableParagraph"/>
              <w:numPr>
                <w:ilvl w:val="0"/>
                <w:numId w:val="44"/>
              </w:numPr>
              <w:tabs>
                <w:tab w:val="left" w:pos="162"/>
              </w:tabs>
              <w:spacing w:line="159" w:lineRule="exact"/>
              <w:ind w:left="161"/>
              <w:rPr>
                <w:sz w:val="14"/>
              </w:rPr>
            </w:pPr>
            <w:r>
              <w:rPr>
                <w:sz w:val="14"/>
              </w:rPr>
              <w:t>познаје елементарне принципе басо</w:t>
            </w:r>
            <w:r>
              <w:rPr>
                <w:spacing w:val="-5"/>
                <w:sz w:val="14"/>
              </w:rPr>
              <w:t xml:space="preserve"> </w:t>
            </w:r>
            <w:r>
              <w:rPr>
                <w:sz w:val="14"/>
              </w:rPr>
              <w:t>континуа;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Карактеристике инструмента, начином добијања тона</w:t>
            </w:r>
          </w:p>
          <w:p w:rsidR="003C547D" w:rsidRDefault="0078507E">
            <w:pPr>
              <w:pStyle w:val="TableParagraph"/>
              <w:ind w:right="1815"/>
              <w:rPr>
                <w:sz w:val="14"/>
              </w:rPr>
            </w:pPr>
            <w:r>
              <w:rPr>
                <w:sz w:val="14"/>
              </w:rPr>
              <w:t>поставка тела, руку, прстију, ногу. Основн артикулација</w:t>
            </w:r>
          </w:p>
          <w:p w:rsidR="003C547D" w:rsidRDefault="0078507E">
            <w:pPr>
              <w:pStyle w:val="TableParagraph"/>
              <w:ind w:right="1047"/>
              <w:rPr>
                <w:sz w:val="14"/>
              </w:rPr>
            </w:pPr>
            <w:r>
              <w:rPr>
                <w:sz w:val="14"/>
              </w:rPr>
              <w:t>Основни орнаменти, вежбе за орнаментацију Основни стилови.</w:t>
            </w:r>
          </w:p>
          <w:p w:rsidR="003C547D" w:rsidRDefault="0078507E">
            <w:pPr>
              <w:pStyle w:val="TableParagraph"/>
              <w:spacing w:line="159" w:lineRule="exact"/>
              <w:rPr>
                <w:sz w:val="14"/>
              </w:rPr>
            </w:pPr>
            <w:r>
              <w:rPr>
                <w:sz w:val="14"/>
              </w:rPr>
              <w:t>Вежбе за басо континуо.</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sz w:val="14"/>
              </w:rPr>
            </w:pPr>
            <w:r>
              <w:rPr>
                <w:sz w:val="14"/>
              </w:rPr>
              <w:t>Музика ренесансе и</w:t>
            </w:r>
            <w:r>
              <w:rPr>
                <w:spacing w:val="-6"/>
                <w:sz w:val="14"/>
              </w:rPr>
              <w:t xml:space="preserve"> </w:t>
            </w:r>
            <w:r>
              <w:rPr>
                <w:sz w:val="14"/>
              </w:rPr>
              <w:t>барока:</w:t>
            </w:r>
          </w:p>
          <w:p w:rsidR="003C547D" w:rsidRDefault="0078507E">
            <w:pPr>
              <w:pStyle w:val="TableParagraph"/>
              <w:ind w:right="1254"/>
              <w:rPr>
                <w:sz w:val="14"/>
              </w:rPr>
            </w:pPr>
            <w:r>
              <w:rPr>
                <w:sz w:val="14"/>
              </w:rPr>
              <w:t>M.</w:t>
            </w:r>
            <w:r>
              <w:rPr>
                <w:spacing w:val="-27"/>
                <w:sz w:val="14"/>
              </w:rPr>
              <w:t xml:space="preserve"> </w:t>
            </w:r>
            <w:r>
              <w:rPr>
                <w:sz w:val="14"/>
              </w:rPr>
              <w:t xml:space="preserve">A. Kавацони: Ричеркари, мотети, канцони </w:t>
            </w:r>
            <w:r>
              <w:rPr>
                <w:spacing w:val="-8"/>
                <w:sz w:val="14"/>
              </w:rPr>
              <w:t xml:space="preserve">Т. </w:t>
            </w:r>
            <w:r>
              <w:rPr>
                <w:sz w:val="14"/>
              </w:rPr>
              <w:t>Талис, В. Бирд, О.</w:t>
            </w:r>
            <w:r>
              <w:rPr>
                <w:spacing w:val="4"/>
                <w:sz w:val="14"/>
              </w:rPr>
              <w:t xml:space="preserve"> </w:t>
            </w:r>
            <w:r>
              <w:rPr>
                <w:sz w:val="14"/>
              </w:rPr>
              <w:t>Гибонс</w:t>
            </w:r>
          </w:p>
          <w:p w:rsidR="003C547D" w:rsidRDefault="0078507E">
            <w:pPr>
              <w:pStyle w:val="TableParagraph"/>
              <w:spacing w:line="159" w:lineRule="exact"/>
              <w:rPr>
                <w:sz w:val="14"/>
              </w:rPr>
            </w:pPr>
            <w:r>
              <w:rPr>
                <w:sz w:val="14"/>
              </w:rPr>
              <w:t>Сонате П. А. Солера</w:t>
            </w:r>
          </w:p>
        </w:tc>
      </w:tr>
    </w:tbl>
    <w:p w:rsidR="003C547D" w:rsidRDefault="003C547D">
      <w:pPr>
        <w:spacing w:line="159" w:lineRule="exact"/>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1160"/>
        </w:trPr>
        <w:tc>
          <w:tcPr>
            <w:tcW w:w="3969" w:type="dxa"/>
          </w:tcPr>
          <w:p w:rsidR="003C547D" w:rsidRDefault="0078507E">
            <w:pPr>
              <w:pStyle w:val="TableParagraph"/>
              <w:numPr>
                <w:ilvl w:val="0"/>
                <w:numId w:val="43"/>
              </w:numPr>
              <w:tabs>
                <w:tab w:val="left" w:pos="162"/>
              </w:tabs>
              <w:spacing w:before="18" w:line="161" w:lineRule="exact"/>
              <w:ind w:firstLine="0"/>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3"/>
              </w:numPr>
              <w:tabs>
                <w:tab w:val="left" w:pos="162"/>
              </w:tabs>
              <w:ind w:right="108" w:firstLine="0"/>
              <w:rPr>
                <w:sz w:val="14"/>
              </w:rPr>
            </w:pPr>
            <w:r>
              <w:rPr>
                <w:sz w:val="14"/>
              </w:rPr>
              <w:t>у слушању и извођењу музике сарађује са другим</w:t>
            </w:r>
            <w:r>
              <w:rPr>
                <w:spacing w:val="-14"/>
                <w:sz w:val="14"/>
              </w:rPr>
              <w:t xml:space="preserve"> </w:t>
            </w:r>
            <w:r>
              <w:rPr>
                <w:sz w:val="14"/>
              </w:rPr>
              <w:t>инструмен- тима и</w:t>
            </w:r>
            <w:r>
              <w:rPr>
                <w:spacing w:val="-2"/>
                <w:sz w:val="14"/>
              </w:rPr>
              <w:t xml:space="preserve"> </w:t>
            </w:r>
            <w:r>
              <w:rPr>
                <w:sz w:val="14"/>
              </w:rPr>
              <w:t>вокалима;</w:t>
            </w:r>
          </w:p>
          <w:p w:rsidR="003C547D" w:rsidRDefault="0078507E">
            <w:pPr>
              <w:pStyle w:val="TableParagraph"/>
              <w:numPr>
                <w:ilvl w:val="0"/>
                <w:numId w:val="43"/>
              </w:numPr>
              <w:tabs>
                <w:tab w:val="left" w:pos="162"/>
              </w:tabs>
              <w:spacing w:line="159" w:lineRule="exact"/>
              <w:ind w:left="161"/>
              <w:rPr>
                <w:sz w:val="14"/>
              </w:rPr>
            </w:pPr>
            <w:r>
              <w:rPr>
                <w:sz w:val="14"/>
              </w:rPr>
              <w:t>користи предности</w:t>
            </w:r>
            <w:r>
              <w:rPr>
                <w:spacing w:val="-1"/>
                <w:sz w:val="14"/>
              </w:rPr>
              <w:t xml:space="preserve"> </w:t>
            </w:r>
            <w:r>
              <w:rPr>
                <w:sz w:val="14"/>
              </w:rPr>
              <w:t>дигитализације.</w:t>
            </w:r>
          </w:p>
        </w:tc>
        <w:tc>
          <w:tcPr>
            <w:tcW w:w="2552" w:type="dxa"/>
          </w:tcPr>
          <w:p w:rsidR="003C547D" w:rsidRDefault="003C547D">
            <w:pPr>
              <w:pStyle w:val="TableParagraph"/>
              <w:ind w:left="0"/>
              <w:rPr>
                <w:sz w:val="14"/>
              </w:rPr>
            </w:pPr>
          </w:p>
        </w:tc>
        <w:tc>
          <w:tcPr>
            <w:tcW w:w="4026" w:type="dxa"/>
          </w:tcPr>
          <w:p w:rsidR="003C547D" w:rsidRDefault="0078507E">
            <w:pPr>
              <w:pStyle w:val="TableParagraph"/>
              <w:spacing w:before="18"/>
              <w:rPr>
                <w:sz w:val="14"/>
              </w:rPr>
            </w:pPr>
            <w:r>
              <w:rPr>
                <w:sz w:val="14"/>
              </w:rPr>
              <w:t>Ђ. Фрескобалди, Ј. Ј. Фробергер, Д. Букстехуде, Ј.П.Свелинк, Ј. Пахелбел, Л. Н. Клерамбо, Ф. Купрен</w:t>
            </w:r>
            <w:r>
              <w:rPr>
                <w:sz w:val="14"/>
              </w:rPr>
              <w:t xml:space="preserve"> – избор комада</w:t>
            </w:r>
          </w:p>
          <w:p w:rsidR="003C547D" w:rsidRDefault="0078507E">
            <w:pPr>
              <w:pStyle w:val="TableParagraph"/>
              <w:ind w:right="1352"/>
              <w:rPr>
                <w:sz w:val="14"/>
              </w:rPr>
            </w:pPr>
            <w:r>
              <w:rPr>
                <w:sz w:val="14"/>
              </w:rPr>
              <w:t>Ј. С. Бах: варијациони и полифони облици Г. Ф. Хендл: Свите (избор).</w:t>
            </w:r>
          </w:p>
          <w:p w:rsidR="003C547D" w:rsidRDefault="0078507E">
            <w:pPr>
              <w:pStyle w:val="TableParagraph"/>
              <w:ind w:right="45"/>
              <w:rPr>
                <w:sz w:val="14"/>
              </w:rPr>
            </w:pPr>
            <w:r>
              <w:rPr>
                <w:sz w:val="14"/>
              </w:rPr>
              <w:t>Композиције друге половине XVIII века: Ј. Кристијан Бах, К. Ф. Е. Бах (избор); К. Дакен (избор)</w:t>
            </w:r>
          </w:p>
          <w:p w:rsidR="003C547D" w:rsidRDefault="0078507E">
            <w:pPr>
              <w:pStyle w:val="TableParagraph"/>
              <w:spacing w:line="159" w:lineRule="exact"/>
              <w:rPr>
                <w:sz w:val="14"/>
              </w:rPr>
            </w:pPr>
            <w:r>
              <w:rPr>
                <w:sz w:val="14"/>
              </w:rPr>
              <w:t>Друге композиције по избору професора.</w:t>
            </w:r>
          </w:p>
        </w:tc>
      </w:tr>
      <w:tr w:rsidR="003C547D">
        <w:trPr>
          <w:trHeight w:val="520"/>
        </w:trPr>
        <w:tc>
          <w:tcPr>
            <w:tcW w:w="10547" w:type="dxa"/>
            <w:gridSpan w:val="3"/>
          </w:tcPr>
          <w:p w:rsidR="003C547D" w:rsidRDefault="0078507E">
            <w:pPr>
              <w:pStyle w:val="TableParagraph"/>
              <w:spacing w:before="18"/>
              <w:ind w:left="56" w:right="8707"/>
              <w:rPr>
                <w:sz w:val="14"/>
              </w:rPr>
            </w:pPr>
            <w:r>
              <w:rPr>
                <w:sz w:val="14"/>
              </w:rPr>
              <w:t>Обавезни минимум програма четири педалне етиде,</w:t>
            </w:r>
          </w:p>
          <w:p w:rsidR="003C547D" w:rsidRDefault="0078507E">
            <w:pPr>
              <w:pStyle w:val="TableParagraph"/>
              <w:spacing w:line="159" w:lineRule="exact"/>
              <w:ind w:left="56"/>
              <w:rPr>
                <w:sz w:val="14"/>
              </w:rPr>
            </w:pPr>
            <w:r>
              <w:rPr>
                <w:sz w:val="14"/>
              </w:rPr>
              <w:t>седам композиција различите фактуре, карактера и стила</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w:t>
            </w:r>
          </w:p>
        </w:tc>
      </w:tr>
      <w:tr w:rsidR="003C547D">
        <w:trPr>
          <w:trHeight w:val="200"/>
        </w:trPr>
        <w:tc>
          <w:tcPr>
            <w:tcW w:w="10547" w:type="dxa"/>
            <w:gridSpan w:val="3"/>
          </w:tcPr>
          <w:p w:rsidR="003C547D" w:rsidRDefault="0078507E">
            <w:pPr>
              <w:pStyle w:val="TableParagraph"/>
              <w:spacing w:before="18"/>
              <w:ind w:left="56"/>
              <w:rPr>
                <w:sz w:val="14"/>
              </w:rPr>
            </w:pPr>
            <w:r>
              <w:rPr>
                <w:sz w:val="14"/>
              </w:rPr>
              <w:t>Испитни програм(изводи се из нота) педалну етиду и полифони облик</w:t>
            </w:r>
          </w:p>
        </w:tc>
      </w:tr>
    </w:tbl>
    <w:p w:rsidR="003C547D" w:rsidRDefault="0078507E">
      <w:pPr>
        <w:pStyle w:val="BodyText"/>
        <w:spacing w:before="158"/>
        <w:ind w:left="497"/>
      </w:pPr>
      <w:r>
        <w:t>Кључни појмови садржаја:педална техника, регистри, слушање музике, свирање, музичка фраза, музички бонтон.</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ЧЕМБАЛО</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Чембало је да </w:t>
      </w:r>
      <w:r>
        <w:rPr>
          <w:spacing w:val="-5"/>
          <w:sz w:val="14"/>
        </w:rPr>
        <w:t xml:space="preserve">код </w:t>
      </w:r>
      <w:r>
        <w:rPr>
          <w:sz w:val="14"/>
        </w:rPr>
        <w:t>ученика рaзвиjе интeрeсoвaње и љубав према инструменту и раној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w:t>
      </w:r>
      <w:r>
        <w:rPr>
          <w:sz w:val="14"/>
        </w:rPr>
        <w:t>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V разред класичног програма и I разред</w:t>
      </w:r>
      <w:r>
        <w:rPr>
          <w:b/>
          <w:spacing w:val="-7"/>
          <w:sz w:val="14"/>
        </w:rPr>
        <w:t xml:space="preserve"> </w:t>
      </w:r>
      <w:r>
        <w:rPr>
          <w:b/>
          <w:sz w:val="14"/>
        </w:rPr>
        <w:t>Чембала</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6120"/>
        </w:trPr>
        <w:tc>
          <w:tcPr>
            <w:tcW w:w="3969" w:type="dxa"/>
          </w:tcPr>
          <w:p w:rsidR="003C547D" w:rsidRDefault="0078507E">
            <w:pPr>
              <w:pStyle w:val="TableParagraph"/>
              <w:numPr>
                <w:ilvl w:val="0"/>
                <w:numId w:val="42"/>
              </w:numPr>
              <w:tabs>
                <w:tab w:val="left" w:pos="162"/>
              </w:tabs>
              <w:spacing w:before="18"/>
              <w:ind w:right="169" w:firstLine="0"/>
              <w:rPr>
                <w:sz w:val="14"/>
              </w:rPr>
            </w:pPr>
            <w:r>
              <w:rPr>
                <w:sz w:val="14"/>
              </w:rPr>
              <w:t>опише својим речима карактеристике чембала и начин</w:t>
            </w:r>
            <w:r>
              <w:rPr>
                <w:spacing w:val="-18"/>
                <w:sz w:val="14"/>
              </w:rPr>
              <w:t xml:space="preserve"> </w:t>
            </w:r>
            <w:r>
              <w:rPr>
                <w:spacing w:val="-3"/>
                <w:sz w:val="14"/>
              </w:rPr>
              <w:t xml:space="preserve">доби- </w:t>
            </w:r>
            <w:r>
              <w:rPr>
                <w:sz w:val="14"/>
              </w:rPr>
              <w:t>јања</w:t>
            </w:r>
            <w:r>
              <w:rPr>
                <w:spacing w:val="-1"/>
                <w:sz w:val="14"/>
              </w:rPr>
              <w:t xml:space="preserve"> </w:t>
            </w:r>
            <w:r>
              <w:rPr>
                <w:sz w:val="14"/>
              </w:rPr>
              <w:t>тона;</w:t>
            </w:r>
          </w:p>
          <w:p w:rsidR="003C547D" w:rsidRDefault="0078507E">
            <w:pPr>
              <w:pStyle w:val="TableParagraph"/>
              <w:numPr>
                <w:ilvl w:val="0"/>
                <w:numId w:val="42"/>
              </w:numPr>
              <w:tabs>
                <w:tab w:val="left" w:pos="162"/>
              </w:tabs>
              <w:spacing w:line="159" w:lineRule="exact"/>
              <w:ind w:left="161"/>
              <w:rPr>
                <w:sz w:val="14"/>
              </w:rPr>
            </w:pPr>
            <w:r>
              <w:rPr>
                <w:sz w:val="14"/>
              </w:rPr>
              <w:t>опише историјат</w:t>
            </w:r>
            <w:r>
              <w:rPr>
                <w:spacing w:val="-1"/>
                <w:sz w:val="14"/>
              </w:rPr>
              <w:t xml:space="preserve"> </w:t>
            </w:r>
            <w:r>
              <w:rPr>
                <w:sz w:val="14"/>
              </w:rPr>
              <w:t>инструмента;</w:t>
            </w:r>
          </w:p>
          <w:p w:rsidR="003C547D" w:rsidRDefault="0078507E">
            <w:pPr>
              <w:pStyle w:val="TableParagraph"/>
              <w:numPr>
                <w:ilvl w:val="0"/>
                <w:numId w:val="42"/>
              </w:numPr>
              <w:tabs>
                <w:tab w:val="left" w:pos="162"/>
              </w:tabs>
              <w:spacing w:line="160" w:lineRule="exact"/>
              <w:ind w:left="161"/>
              <w:rPr>
                <w:sz w:val="14"/>
              </w:rPr>
            </w:pPr>
            <w:r>
              <w:rPr>
                <w:sz w:val="14"/>
              </w:rPr>
              <w:t>правилно седи и правилно постави</w:t>
            </w:r>
            <w:r>
              <w:rPr>
                <w:spacing w:val="-5"/>
                <w:sz w:val="14"/>
              </w:rPr>
              <w:t xml:space="preserve"> </w:t>
            </w:r>
            <w:r>
              <w:rPr>
                <w:sz w:val="14"/>
              </w:rPr>
              <w:t>руке;</w:t>
            </w:r>
          </w:p>
          <w:p w:rsidR="003C547D" w:rsidRDefault="0078507E">
            <w:pPr>
              <w:pStyle w:val="TableParagraph"/>
              <w:numPr>
                <w:ilvl w:val="0"/>
                <w:numId w:val="42"/>
              </w:numPr>
              <w:tabs>
                <w:tab w:val="left" w:pos="162"/>
              </w:tabs>
              <w:spacing w:line="160" w:lineRule="exact"/>
              <w:ind w:left="161"/>
              <w:rPr>
                <w:sz w:val="14"/>
              </w:rPr>
            </w:pPr>
            <w:r>
              <w:rPr>
                <w:sz w:val="14"/>
              </w:rPr>
              <w:t>изводи основне</w:t>
            </w:r>
            <w:r>
              <w:rPr>
                <w:spacing w:val="-1"/>
                <w:sz w:val="14"/>
              </w:rPr>
              <w:t xml:space="preserve"> </w:t>
            </w:r>
            <w:r>
              <w:rPr>
                <w:sz w:val="14"/>
              </w:rPr>
              <w:t>артикулације;</w:t>
            </w:r>
          </w:p>
          <w:p w:rsidR="003C547D" w:rsidRDefault="0078507E">
            <w:pPr>
              <w:pStyle w:val="TableParagraph"/>
              <w:numPr>
                <w:ilvl w:val="0"/>
                <w:numId w:val="42"/>
              </w:numPr>
              <w:tabs>
                <w:tab w:val="left" w:pos="162"/>
              </w:tabs>
              <w:ind w:right="391" w:firstLine="0"/>
              <w:rPr>
                <w:sz w:val="14"/>
              </w:rPr>
            </w:pPr>
            <w:r>
              <w:rPr>
                <w:sz w:val="14"/>
              </w:rPr>
              <w:t>препознаје</w:t>
            </w:r>
            <w:r>
              <w:rPr>
                <w:spacing w:val="-8"/>
                <w:sz w:val="14"/>
              </w:rPr>
              <w:t xml:space="preserve"> </w:t>
            </w:r>
            <w:r>
              <w:rPr>
                <w:sz w:val="14"/>
              </w:rPr>
              <w:t>основне</w:t>
            </w:r>
            <w:r>
              <w:rPr>
                <w:spacing w:val="-7"/>
                <w:sz w:val="14"/>
              </w:rPr>
              <w:t xml:space="preserve"> </w:t>
            </w:r>
            <w:r>
              <w:rPr>
                <w:sz w:val="14"/>
              </w:rPr>
              <w:t>ознаке</w:t>
            </w:r>
            <w:r>
              <w:rPr>
                <w:spacing w:val="-7"/>
                <w:sz w:val="14"/>
              </w:rPr>
              <w:t xml:space="preserve"> </w:t>
            </w:r>
            <w:r>
              <w:rPr>
                <w:sz w:val="14"/>
              </w:rPr>
              <w:t>за</w:t>
            </w:r>
            <w:r>
              <w:rPr>
                <w:spacing w:val="-7"/>
                <w:sz w:val="14"/>
              </w:rPr>
              <w:t xml:space="preserve"> </w:t>
            </w:r>
            <w:r>
              <w:rPr>
                <w:sz w:val="14"/>
              </w:rPr>
              <w:t>орнаментацију,</w:t>
            </w:r>
            <w:r>
              <w:rPr>
                <w:spacing w:val="-7"/>
                <w:sz w:val="14"/>
              </w:rPr>
              <w:t xml:space="preserve"> </w:t>
            </w:r>
            <w:r>
              <w:rPr>
                <w:sz w:val="14"/>
              </w:rPr>
              <w:t>аспирацију, суспензију;</w:t>
            </w:r>
          </w:p>
          <w:p w:rsidR="003C547D" w:rsidRDefault="0078507E">
            <w:pPr>
              <w:pStyle w:val="TableParagraph"/>
              <w:numPr>
                <w:ilvl w:val="0"/>
                <w:numId w:val="42"/>
              </w:numPr>
              <w:tabs>
                <w:tab w:val="left" w:pos="197"/>
              </w:tabs>
              <w:spacing w:line="159" w:lineRule="exact"/>
              <w:ind w:left="196" w:hanging="140"/>
              <w:rPr>
                <w:sz w:val="14"/>
              </w:rPr>
            </w:pPr>
            <w:r>
              <w:rPr>
                <w:sz w:val="14"/>
              </w:rPr>
              <w:t>изводи основне</w:t>
            </w:r>
            <w:r>
              <w:rPr>
                <w:spacing w:val="-1"/>
                <w:sz w:val="14"/>
              </w:rPr>
              <w:t xml:space="preserve"> </w:t>
            </w:r>
            <w:r>
              <w:rPr>
                <w:sz w:val="14"/>
              </w:rPr>
              <w:t>орнаменте;</w:t>
            </w:r>
          </w:p>
          <w:p w:rsidR="003C547D" w:rsidRDefault="0078507E">
            <w:pPr>
              <w:pStyle w:val="TableParagraph"/>
              <w:numPr>
                <w:ilvl w:val="0"/>
                <w:numId w:val="42"/>
              </w:numPr>
              <w:tabs>
                <w:tab w:val="left" w:pos="162"/>
              </w:tabs>
              <w:ind w:right="208" w:firstLine="0"/>
              <w:rPr>
                <w:sz w:val="14"/>
              </w:rPr>
            </w:pPr>
            <w:r>
              <w:rPr>
                <w:sz w:val="14"/>
              </w:rPr>
              <w:t xml:space="preserve">користи </w:t>
            </w:r>
            <w:r>
              <w:rPr>
                <w:spacing w:val="-3"/>
                <w:sz w:val="14"/>
              </w:rPr>
              <w:t xml:space="preserve">уртекст, </w:t>
            </w:r>
            <w:r>
              <w:rPr>
                <w:sz w:val="14"/>
              </w:rPr>
              <w:t>односно препознаје карактеристике</w:t>
            </w:r>
            <w:r>
              <w:rPr>
                <w:spacing w:val="-20"/>
                <w:sz w:val="14"/>
              </w:rPr>
              <w:t xml:space="preserve"> </w:t>
            </w:r>
            <w:r>
              <w:rPr>
                <w:sz w:val="14"/>
              </w:rPr>
              <w:t>нотног записа ренесансних и и барокних националних</w:t>
            </w:r>
            <w:r>
              <w:rPr>
                <w:spacing w:val="-7"/>
                <w:sz w:val="14"/>
              </w:rPr>
              <w:t xml:space="preserve"> </w:t>
            </w:r>
            <w:r>
              <w:rPr>
                <w:sz w:val="14"/>
              </w:rPr>
              <w:t>школа;</w:t>
            </w:r>
          </w:p>
          <w:p w:rsidR="003C547D" w:rsidRDefault="0078507E">
            <w:pPr>
              <w:pStyle w:val="TableParagraph"/>
              <w:numPr>
                <w:ilvl w:val="0"/>
                <w:numId w:val="42"/>
              </w:numPr>
              <w:tabs>
                <w:tab w:val="left" w:pos="162"/>
              </w:tabs>
              <w:ind w:right="364" w:firstLine="0"/>
              <w:rPr>
                <w:sz w:val="14"/>
              </w:rPr>
            </w:pPr>
            <w:r>
              <w:rPr>
                <w:sz w:val="14"/>
              </w:rPr>
              <w:t>изводи</w:t>
            </w:r>
            <w:r>
              <w:rPr>
                <w:spacing w:val="-6"/>
                <w:sz w:val="14"/>
              </w:rPr>
              <w:t xml:space="preserve"> </w:t>
            </w:r>
            <w:r>
              <w:rPr>
                <w:sz w:val="14"/>
              </w:rPr>
              <w:t>правилно</w:t>
            </w:r>
            <w:r>
              <w:rPr>
                <w:spacing w:val="-6"/>
                <w:sz w:val="14"/>
              </w:rPr>
              <w:t xml:space="preserve"> </w:t>
            </w:r>
            <w:r>
              <w:rPr>
                <w:sz w:val="14"/>
              </w:rPr>
              <w:t>техничке</w:t>
            </w:r>
            <w:r>
              <w:rPr>
                <w:spacing w:val="-6"/>
                <w:sz w:val="14"/>
              </w:rPr>
              <w:t xml:space="preserve"> </w:t>
            </w:r>
            <w:r>
              <w:rPr>
                <w:sz w:val="14"/>
              </w:rPr>
              <w:t>вежбе</w:t>
            </w:r>
            <w:r>
              <w:rPr>
                <w:spacing w:val="-5"/>
                <w:sz w:val="14"/>
              </w:rPr>
              <w:t xml:space="preserve"> </w:t>
            </w:r>
            <w:r>
              <w:rPr>
                <w:sz w:val="14"/>
              </w:rPr>
              <w:t>за</w:t>
            </w:r>
            <w:r>
              <w:rPr>
                <w:spacing w:val="-5"/>
                <w:sz w:val="14"/>
              </w:rPr>
              <w:t xml:space="preserve"> </w:t>
            </w:r>
            <w:r>
              <w:rPr>
                <w:sz w:val="14"/>
              </w:rPr>
              <w:t>примену</w:t>
            </w:r>
            <w:r>
              <w:rPr>
                <w:spacing w:val="-7"/>
                <w:sz w:val="14"/>
              </w:rPr>
              <w:t xml:space="preserve"> </w:t>
            </w:r>
            <w:r>
              <w:rPr>
                <w:sz w:val="14"/>
              </w:rPr>
              <w:t>историјских прстореда и самостално их уноси у лакше</w:t>
            </w:r>
            <w:r>
              <w:rPr>
                <w:spacing w:val="-8"/>
                <w:sz w:val="14"/>
              </w:rPr>
              <w:t xml:space="preserve"> </w:t>
            </w:r>
            <w:r>
              <w:rPr>
                <w:sz w:val="14"/>
              </w:rPr>
              <w:t>композиције;</w:t>
            </w:r>
          </w:p>
          <w:p w:rsidR="003C547D" w:rsidRDefault="0078507E">
            <w:pPr>
              <w:pStyle w:val="TableParagraph"/>
              <w:numPr>
                <w:ilvl w:val="0"/>
                <w:numId w:val="42"/>
              </w:numPr>
              <w:tabs>
                <w:tab w:val="left" w:pos="162"/>
              </w:tabs>
              <w:ind w:right="351" w:firstLine="0"/>
              <w:rPr>
                <w:sz w:val="14"/>
              </w:rPr>
            </w:pPr>
            <w:r>
              <w:rPr>
                <w:sz w:val="14"/>
              </w:rPr>
              <w:t>чита</w:t>
            </w:r>
            <w:r>
              <w:rPr>
                <w:spacing w:val="-4"/>
                <w:sz w:val="14"/>
              </w:rPr>
              <w:t xml:space="preserve"> </w:t>
            </w:r>
            <w:r>
              <w:rPr>
                <w:sz w:val="14"/>
              </w:rPr>
              <w:t>нотни</w:t>
            </w:r>
            <w:r>
              <w:rPr>
                <w:spacing w:val="-3"/>
                <w:sz w:val="14"/>
              </w:rPr>
              <w:t xml:space="preserve"> </w:t>
            </w:r>
            <w:r>
              <w:rPr>
                <w:sz w:val="14"/>
              </w:rPr>
              <w:t>тек</w:t>
            </w:r>
            <w:r>
              <w:rPr>
                <w:sz w:val="14"/>
              </w:rPr>
              <w:t>ст</w:t>
            </w:r>
            <w:r>
              <w:rPr>
                <w:spacing w:val="-3"/>
                <w:sz w:val="14"/>
              </w:rPr>
              <w:t xml:space="preserve"> </w:t>
            </w:r>
            <w:r>
              <w:rPr>
                <w:sz w:val="14"/>
              </w:rPr>
              <w:t>"наслепо"</w:t>
            </w:r>
            <w:r>
              <w:rPr>
                <w:spacing w:val="-4"/>
                <w:sz w:val="14"/>
              </w:rPr>
              <w:t xml:space="preserve"> </w:t>
            </w:r>
            <w:r>
              <w:rPr>
                <w:sz w:val="14"/>
              </w:rPr>
              <w:t>без</w:t>
            </w:r>
            <w:r>
              <w:rPr>
                <w:spacing w:val="-3"/>
                <w:sz w:val="14"/>
              </w:rPr>
              <w:t xml:space="preserve"> </w:t>
            </w:r>
            <w:r>
              <w:rPr>
                <w:sz w:val="14"/>
              </w:rPr>
              <w:t>гледња</w:t>
            </w:r>
            <w:r>
              <w:rPr>
                <w:spacing w:val="-3"/>
                <w:sz w:val="14"/>
              </w:rPr>
              <w:t xml:space="preserve"> </w:t>
            </w:r>
            <w:r>
              <w:rPr>
                <w:sz w:val="14"/>
              </w:rPr>
              <w:t>у</w:t>
            </w:r>
            <w:r>
              <w:rPr>
                <w:spacing w:val="-3"/>
                <w:sz w:val="14"/>
              </w:rPr>
              <w:t xml:space="preserve"> </w:t>
            </w:r>
            <w:r>
              <w:rPr>
                <w:sz w:val="14"/>
              </w:rPr>
              <w:t>руке</w:t>
            </w:r>
            <w:r>
              <w:rPr>
                <w:spacing w:val="-3"/>
                <w:sz w:val="14"/>
              </w:rPr>
              <w:t xml:space="preserve"> </w:t>
            </w:r>
            <w:r>
              <w:rPr>
                <w:sz w:val="14"/>
              </w:rPr>
              <w:t>и</w:t>
            </w:r>
            <w:r>
              <w:rPr>
                <w:spacing w:val="-4"/>
                <w:sz w:val="14"/>
              </w:rPr>
              <w:t xml:space="preserve"> </w:t>
            </w:r>
            <w:r>
              <w:rPr>
                <w:sz w:val="14"/>
              </w:rPr>
              <w:t>без</w:t>
            </w:r>
            <w:r>
              <w:rPr>
                <w:spacing w:val="-3"/>
                <w:sz w:val="14"/>
              </w:rPr>
              <w:t xml:space="preserve"> </w:t>
            </w:r>
            <w:r>
              <w:rPr>
                <w:sz w:val="14"/>
              </w:rPr>
              <w:t>учења напамет;</w:t>
            </w:r>
          </w:p>
          <w:p w:rsidR="003C547D" w:rsidRDefault="0078507E">
            <w:pPr>
              <w:pStyle w:val="TableParagraph"/>
              <w:numPr>
                <w:ilvl w:val="0"/>
                <w:numId w:val="42"/>
              </w:numPr>
              <w:tabs>
                <w:tab w:val="left" w:pos="162"/>
              </w:tabs>
              <w:ind w:right="54" w:firstLine="0"/>
              <w:rPr>
                <w:sz w:val="14"/>
              </w:rPr>
            </w:pPr>
            <w:r>
              <w:rPr>
                <w:sz w:val="14"/>
              </w:rPr>
              <w:t>правилно изводи полифони текст применом</w:t>
            </w:r>
            <w:r>
              <w:rPr>
                <w:spacing w:val="-25"/>
                <w:sz w:val="14"/>
              </w:rPr>
              <w:t xml:space="preserve"> </w:t>
            </w:r>
            <w:r>
              <w:rPr>
                <w:sz w:val="14"/>
              </w:rPr>
              <w:t>транспарентности артикулације;</w:t>
            </w:r>
          </w:p>
          <w:p w:rsidR="003C547D" w:rsidRDefault="0078507E">
            <w:pPr>
              <w:pStyle w:val="TableParagraph"/>
              <w:numPr>
                <w:ilvl w:val="0"/>
                <w:numId w:val="42"/>
              </w:numPr>
              <w:tabs>
                <w:tab w:val="left" w:pos="162"/>
              </w:tabs>
              <w:spacing w:line="159" w:lineRule="exact"/>
              <w:ind w:left="161"/>
              <w:rPr>
                <w:sz w:val="14"/>
              </w:rPr>
            </w:pPr>
            <w:r>
              <w:rPr>
                <w:sz w:val="14"/>
              </w:rPr>
              <w:t>свира соло кратке композиције из нотног</w:t>
            </w:r>
            <w:r>
              <w:rPr>
                <w:spacing w:val="-7"/>
                <w:sz w:val="14"/>
              </w:rPr>
              <w:t xml:space="preserve"> </w:t>
            </w:r>
            <w:r>
              <w:rPr>
                <w:sz w:val="14"/>
              </w:rPr>
              <w:t>текста;</w:t>
            </w:r>
          </w:p>
          <w:p w:rsidR="003C547D" w:rsidRDefault="0078507E">
            <w:pPr>
              <w:pStyle w:val="TableParagraph"/>
              <w:numPr>
                <w:ilvl w:val="0"/>
                <w:numId w:val="42"/>
              </w:numPr>
              <w:tabs>
                <w:tab w:val="left" w:pos="162"/>
              </w:tabs>
              <w:ind w:right="365" w:firstLine="0"/>
              <w:rPr>
                <w:sz w:val="14"/>
              </w:rPr>
            </w:pPr>
            <w:r>
              <w:rPr>
                <w:sz w:val="14"/>
              </w:rPr>
              <w:t>разуме</w:t>
            </w:r>
            <w:r>
              <w:rPr>
                <w:spacing w:val="-8"/>
                <w:sz w:val="14"/>
              </w:rPr>
              <w:t xml:space="preserve"> </w:t>
            </w:r>
            <w:r>
              <w:rPr>
                <w:sz w:val="14"/>
              </w:rPr>
              <w:t>акордску</w:t>
            </w:r>
            <w:r>
              <w:rPr>
                <w:spacing w:val="-8"/>
                <w:sz w:val="14"/>
              </w:rPr>
              <w:t xml:space="preserve"> </w:t>
            </w:r>
            <w:r>
              <w:rPr>
                <w:sz w:val="14"/>
              </w:rPr>
              <w:t>подлогу</w:t>
            </w:r>
            <w:r>
              <w:rPr>
                <w:spacing w:val="-7"/>
                <w:sz w:val="14"/>
              </w:rPr>
              <w:t xml:space="preserve"> </w:t>
            </w:r>
            <w:r>
              <w:rPr>
                <w:sz w:val="14"/>
              </w:rPr>
              <w:t>композиције,</w:t>
            </w:r>
            <w:r>
              <w:rPr>
                <w:spacing w:val="-8"/>
                <w:sz w:val="14"/>
              </w:rPr>
              <w:t xml:space="preserve"> </w:t>
            </w:r>
            <w:r>
              <w:rPr>
                <w:sz w:val="14"/>
              </w:rPr>
              <w:t>неметрички</w:t>
            </w:r>
            <w:r>
              <w:rPr>
                <w:spacing w:val="-7"/>
                <w:sz w:val="14"/>
              </w:rPr>
              <w:t xml:space="preserve"> </w:t>
            </w:r>
            <w:r>
              <w:rPr>
                <w:sz w:val="14"/>
              </w:rPr>
              <w:t>нотни запис и врсте метричких форми (игре, полифоне</w:t>
            </w:r>
            <w:r>
              <w:rPr>
                <w:spacing w:val="-13"/>
                <w:sz w:val="14"/>
              </w:rPr>
              <w:t xml:space="preserve"> </w:t>
            </w:r>
            <w:r>
              <w:rPr>
                <w:sz w:val="14"/>
              </w:rPr>
              <w:t>форме);</w:t>
            </w:r>
          </w:p>
          <w:p w:rsidR="003C547D" w:rsidRDefault="0078507E">
            <w:pPr>
              <w:pStyle w:val="TableParagraph"/>
              <w:numPr>
                <w:ilvl w:val="0"/>
                <w:numId w:val="42"/>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42"/>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42"/>
              </w:numPr>
              <w:tabs>
                <w:tab w:val="left" w:pos="162"/>
              </w:tabs>
              <w:spacing w:line="161" w:lineRule="exact"/>
              <w:ind w:left="161"/>
              <w:rPr>
                <w:sz w:val="14"/>
              </w:rPr>
            </w:pPr>
            <w:r>
              <w:rPr>
                <w:sz w:val="14"/>
              </w:rPr>
              <w:t>користи предности дигитализације у слушању и</w:t>
            </w:r>
            <w:r>
              <w:rPr>
                <w:spacing w:val="-12"/>
                <w:sz w:val="14"/>
              </w:rPr>
              <w:t xml:space="preserve"> </w:t>
            </w:r>
            <w:r>
              <w:rPr>
                <w:sz w:val="14"/>
              </w:rPr>
              <w:t>извођењу.</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9"/>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660"/>
              <w:rPr>
                <w:sz w:val="14"/>
              </w:rPr>
            </w:pPr>
            <w:r>
              <w:rPr>
                <w:sz w:val="14"/>
              </w:rPr>
              <w:t>Историјски развој и карактеристикe инструмента. Начин добијања тона.</w:t>
            </w:r>
          </w:p>
          <w:p w:rsidR="003C547D" w:rsidRDefault="0078507E">
            <w:pPr>
              <w:pStyle w:val="TableParagraph"/>
              <w:ind w:right="1815"/>
              <w:rPr>
                <w:sz w:val="14"/>
              </w:rPr>
            </w:pPr>
            <w:r>
              <w:rPr>
                <w:sz w:val="14"/>
              </w:rPr>
              <w:t>Поставка тела, руку и прстију. Основне артикулације:</w:t>
            </w:r>
          </w:p>
          <w:p w:rsidR="003C547D" w:rsidRDefault="0078507E">
            <w:pPr>
              <w:pStyle w:val="TableParagraph"/>
              <w:ind w:right="660"/>
              <w:rPr>
                <w:sz w:val="14"/>
              </w:rPr>
            </w:pPr>
            <w:r>
              <w:rPr>
                <w:sz w:val="14"/>
              </w:rPr>
              <w:t>деташе, оверлегато, арпеђо. Основни орнаменти. Основни стилови.</w:t>
            </w:r>
          </w:p>
          <w:p w:rsidR="003C547D" w:rsidRDefault="0078507E">
            <w:pPr>
              <w:pStyle w:val="TableParagraph"/>
              <w:spacing w:line="159" w:lineRule="exact"/>
              <w:rPr>
                <w:sz w:val="14"/>
              </w:rPr>
            </w:pPr>
            <w:r>
              <w:rPr>
                <w:sz w:val="14"/>
              </w:rPr>
              <w:t>Техничке вежбе:</w:t>
            </w:r>
          </w:p>
          <w:p w:rsidR="003C547D" w:rsidRDefault="0078507E">
            <w:pPr>
              <w:pStyle w:val="TableParagraph"/>
              <w:numPr>
                <w:ilvl w:val="0"/>
                <w:numId w:val="41"/>
              </w:numPr>
              <w:tabs>
                <w:tab w:val="left" w:pos="161"/>
              </w:tabs>
              <w:spacing w:line="160" w:lineRule="exact"/>
              <w:rPr>
                <w:sz w:val="14"/>
              </w:rPr>
            </w:pPr>
            <w:r>
              <w:rPr>
                <w:sz w:val="14"/>
              </w:rPr>
              <w:t>за историјске артикулације и</w:t>
            </w:r>
            <w:r>
              <w:rPr>
                <w:spacing w:val="-4"/>
                <w:sz w:val="14"/>
              </w:rPr>
              <w:t xml:space="preserve"> </w:t>
            </w:r>
            <w:r>
              <w:rPr>
                <w:sz w:val="14"/>
              </w:rPr>
              <w:t>прстореде;</w:t>
            </w:r>
          </w:p>
          <w:p w:rsidR="003C547D" w:rsidRDefault="0078507E">
            <w:pPr>
              <w:pStyle w:val="TableParagraph"/>
              <w:numPr>
                <w:ilvl w:val="0"/>
                <w:numId w:val="41"/>
              </w:numPr>
              <w:tabs>
                <w:tab w:val="left" w:pos="161"/>
              </w:tabs>
              <w:spacing w:line="160" w:lineRule="exact"/>
              <w:rPr>
                <w:sz w:val="14"/>
              </w:rPr>
            </w:pPr>
            <w:r>
              <w:rPr>
                <w:sz w:val="14"/>
              </w:rPr>
              <w:t>за арпеђирање;</w:t>
            </w:r>
          </w:p>
          <w:p w:rsidR="003C547D" w:rsidRDefault="0078507E">
            <w:pPr>
              <w:pStyle w:val="TableParagraph"/>
              <w:numPr>
                <w:ilvl w:val="0"/>
                <w:numId w:val="41"/>
              </w:numPr>
              <w:tabs>
                <w:tab w:val="left" w:pos="161"/>
              </w:tabs>
              <w:spacing w:line="160" w:lineRule="exact"/>
              <w:rPr>
                <w:sz w:val="14"/>
              </w:rPr>
            </w:pPr>
            <w:r>
              <w:rPr>
                <w:sz w:val="14"/>
              </w:rPr>
              <w:t>за</w:t>
            </w:r>
            <w:r>
              <w:rPr>
                <w:spacing w:val="-1"/>
                <w:sz w:val="14"/>
              </w:rPr>
              <w:t xml:space="preserve"> </w:t>
            </w:r>
            <w:r>
              <w:rPr>
                <w:sz w:val="14"/>
              </w:rPr>
              <w:t>орнаментацију;</w:t>
            </w:r>
          </w:p>
          <w:p w:rsidR="003C547D" w:rsidRDefault="0078507E">
            <w:pPr>
              <w:pStyle w:val="TableParagraph"/>
              <w:numPr>
                <w:ilvl w:val="0"/>
                <w:numId w:val="41"/>
              </w:numPr>
              <w:tabs>
                <w:tab w:val="left" w:pos="161"/>
              </w:tabs>
              <w:spacing w:line="161" w:lineRule="exact"/>
              <w:rPr>
                <w:sz w:val="14"/>
              </w:rPr>
            </w:pPr>
            <w:r>
              <w:rPr>
                <w:sz w:val="14"/>
              </w:rPr>
              <w:t>за басо</w:t>
            </w:r>
            <w:r>
              <w:rPr>
                <w:spacing w:val="-12"/>
                <w:sz w:val="14"/>
              </w:rPr>
              <w:t xml:space="preserve"> </w:t>
            </w:r>
            <w:r>
              <w:rPr>
                <w:sz w:val="14"/>
              </w:rPr>
              <w:t>континуо.</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sz w:val="14"/>
              </w:rPr>
            </w:pPr>
            <w:r>
              <w:rPr>
                <w:b/>
                <w:sz w:val="14"/>
              </w:rPr>
              <w:t>Музика ренесансе</w:t>
            </w:r>
            <w:r>
              <w:rPr>
                <w:sz w:val="14"/>
              </w:rPr>
              <w:t>:</w:t>
            </w:r>
          </w:p>
          <w:p w:rsidR="003C547D" w:rsidRDefault="0078507E">
            <w:pPr>
              <w:pStyle w:val="TableParagraph"/>
              <w:numPr>
                <w:ilvl w:val="0"/>
                <w:numId w:val="41"/>
              </w:numPr>
              <w:tabs>
                <w:tab w:val="left" w:pos="161"/>
              </w:tabs>
              <w:spacing w:line="160" w:lineRule="exact"/>
              <w:rPr>
                <w:i/>
                <w:sz w:val="14"/>
              </w:rPr>
            </w:pPr>
            <w:r>
              <w:rPr>
                <w:sz w:val="14"/>
              </w:rPr>
              <w:t xml:space="preserve">Фицвиљем: </w:t>
            </w:r>
            <w:r>
              <w:rPr>
                <w:i/>
                <w:sz w:val="14"/>
              </w:rPr>
              <w:t>Збирка за</w:t>
            </w:r>
            <w:r>
              <w:rPr>
                <w:i/>
                <w:spacing w:val="-4"/>
                <w:sz w:val="14"/>
              </w:rPr>
              <w:t xml:space="preserve"> </w:t>
            </w:r>
            <w:r>
              <w:rPr>
                <w:i/>
                <w:sz w:val="14"/>
              </w:rPr>
              <w:t>вирџинал</w:t>
            </w:r>
          </w:p>
          <w:p w:rsidR="003C547D" w:rsidRDefault="0078507E">
            <w:pPr>
              <w:pStyle w:val="TableParagraph"/>
              <w:numPr>
                <w:ilvl w:val="0"/>
                <w:numId w:val="41"/>
              </w:numPr>
              <w:tabs>
                <w:tab w:val="left" w:pos="161"/>
              </w:tabs>
              <w:spacing w:line="160" w:lineRule="exact"/>
              <w:rPr>
                <w:i/>
                <w:sz w:val="14"/>
              </w:rPr>
            </w:pPr>
            <w:r>
              <w:rPr>
                <w:sz w:val="14"/>
              </w:rPr>
              <w:t xml:space="preserve">Ђ. Пики: </w:t>
            </w:r>
            <w:r>
              <w:rPr>
                <w:i/>
                <w:sz w:val="14"/>
              </w:rPr>
              <w:t xml:space="preserve">Нова </w:t>
            </w:r>
            <w:r>
              <w:rPr>
                <w:sz w:val="14"/>
              </w:rPr>
              <w:t>т</w:t>
            </w:r>
            <w:r>
              <w:rPr>
                <w:i/>
                <w:sz w:val="14"/>
              </w:rPr>
              <w:t>абулатура</w:t>
            </w:r>
            <w:r>
              <w:rPr>
                <w:i/>
                <w:spacing w:val="-3"/>
                <w:sz w:val="14"/>
              </w:rPr>
              <w:t xml:space="preserve"> </w:t>
            </w:r>
            <w:r>
              <w:rPr>
                <w:i/>
                <w:sz w:val="14"/>
              </w:rPr>
              <w:t>игара</w:t>
            </w:r>
          </w:p>
          <w:p w:rsidR="003C547D" w:rsidRDefault="0078507E">
            <w:pPr>
              <w:pStyle w:val="TableParagraph"/>
              <w:spacing w:line="160" w:lineRule="exact"/>
              <w:rPr>
                <w:sz w:val="14"/>
              </w:rPr>
            </w:pPr>
            <w:r>
              <w:rPr>
                <w:b/>
                <w:sz w:val="14"/>
              </w:rPr>
              <w:t>Музика 17. века</w:t>
            </w:r>
            <w:r>
              <w:rPr>
                <w:sz w:val="14"/>
              </w:rPr>
              <w:t>:</w:t>
            </w:r>
          </w:p>
          <w:p w:rsidR="003C547D" w:rsidRDefault="0078507E">
            <w:pPr>
              <w:pStyle w:val="TableParagraph"/>
              <w:numPr>
                <w:ilvl w:val="0"/>
                <w:numId w:val="41"/>
              </w:numPr>
              <w:tabs>
                <w:tab w:val="left" w:pos="161"/>
              </w:tabs>
              <w:spacing w:line="160" w:lineRule="exact"/>
              <w:rPr>
                <w:i/>
                <w:sz w:val="14"/>
              </w:rPr>
            </w:pPr>
            <w:r>
              <w:rPr>
                <w:sz w:val="14"/>
              </w:rPr>
              <w:t xml:space="preserve">Ђ. Фрескобалди: </w:t>
            </w:r>
            <w:r>
              <w:rPr>
                <w:i/>
                <w:sz w:val="14"/>
              </w:rPr>
              <w:t>Лакше игре и</w:t>
            </w:r>
            <w:r>
              <w:rPr>
                <w:i/>
                <w:spacing w:val="-3"/>
                <w:sz w:val="14"/>
              </w:rPr>
              <w:t xml:space="preserve"> </w:t>
            </w:r>
            <w:r>
              <w:rPr>
                <w:i/>
                <w:sz w:val="14"/>
              </w:rPr>
              <w:t>партите</w:t>
            </w:r>
          </w:p>
          <w:p w:rsidR="003C547D" w:rsidRDefault="0078507E">
            <w:pPr>
              <w:pStyle w:val="TableParagraph"/>
              <w:numPr>
                <w:ilvl w:val="0"/>
                <w:numId w:val="41"/>
              </w:numPr>
              <w:tabs>
                <w:tab w:val="left" w:pos="161"/>
              </w:tabs>
              <w:spacing w:line="160" w:lineRule="exact"/>
              <w:rPr>
                <w:i/>
                <w:sz w:val="14"/>
              </w:rPr>
            </w:pPr>
            <w:r>
              <w:rPr>
                <w:sz w:val="14"/>
              </w:rPr>
              <w:t xml:space="preserve">Ј. Ј. Фробергер: </w:t>
            </w:r>
            <w:r>
              <w:rPr>
                <w:i/>
                <w:sz w:val="14"/>
              </w:rPr>
              <w:t>Лакше</w:t>
            </w:r>
            <w:r>
              <w:rPr>
                <w:i/>
                <w:spacing w:val="-4"/>
                <w:sz w:val="14"/>
              </w:rPr>
              <w:t xml:space="preserve"> </w:t>
            </w:r>
            <w:r>
              <w:rPr>
                <w:i/>
                <w:sz w:val="14"/>
              </w:rPr>
              <w:t>игре</w:t>
            </w:r>
          </w:p>
          <w:p w:rsidR="003C547D" w:rsidRDefault="0078507E">
            <w:pPr>
              <w:pStyle w:val="TableParagraph"/>
              <w:numPr>
                <w:ilvl w:val="0"/>
                <w:numId w:val="41"/>
              </w:numPr>
              <w:tabs>
                <w:tab w:val="left" w:pos="161"/>
              </w:tabs>
              <w:spacing w:line="160" w:lineRule="exact"/>
              <w:rPr>
                <w:i/>
                <w:sz w:val="14"/>
              </w:rPr>
            </w:pPr>
            <w:r>
              <w:rPr>
                <w:sz w:val="14"/>
              </w:rPr>
              <w:t xml:space="preserve">Л. Купрен: </w:t>
            </w:r>
            <w:r>
              <w:rPr>
                <w:i/>
                <w:sz w:val="14"/>
              </w:rPr>
              <w:t>кратки неметрички прелудијуми,</w:t>
            </w:r>
            <w:r>
              <w:rPr>
                <w:i/>
                <w:spacing w:val="-9"/>
                <w:sz w:val="14"/>
              </w:rPr>
              <w:t xml:space="preserve"> </w:t>
            </w:r>
            <w:r>
              <w:rPr>
                <w:i/>
                <w:sz w:val="14"/>
              </w:rPr>
              <w:t>игре</w:t>
            </w:r>
          </w:p>
          <w:p w:rsidR="003C547D" w:rsidRDefault="0078507E">
            <w:pPr>
              <w:pStyle w:val="TableParagraph"/>
              <w:spacing w:line="160" w:lineRule="exact"/>
              <w:rPr>
                <w:b/>
                <w:sz w:val="14"/>
              </w:rPr>
            </w:pPr>
            <w:r>
              <w:rPr>
                <w:b/>
                <w:sz w:val="14"/>
              </w:rPr>
              <w:t>Француска школа:</w:t>
            </w:r>
          </w:p>
          <w:p w:rsidR="003C547D" w:rsidRDefault="0078507E">
            <w:pPr>
              <w:pStyle w:val="TableParagraph"/>
              <w:numPr>
                <w:ilvl w:val="0"/>
                <w:numId w:val="41"/>
              </w:numPr>
              <w:tabs>
                <w:tab w:val="left" w:pos="161"/>
              </w:tabs>
              <w:spacing w:line="160" w:lineRule="exact"/>
              <w:rPr>
                <w:i/>
                <w:sz w:val="14"/>
              </w:rPr>
            </w:pPr>
            <w:r>
              <w:rPr>
                <w:sz w:val="14"/>
              </w:rPr>
              <w:t>Ф.Купрен:</w:t>
            </w:r>
            <w:r>
              <w:rPr>
                <w:i/>
                <w:sz w:val="14"/>
              </w:rPr>
              <w:t>Уметност</w:t>
            </w:r>
            <w:r>
              <w:rPr>
                <w:i/>
                <w:spacing w:val="-11"/>
                <w:sz w:val="14"/>
              </w:rPr>
              <w:t xml:space="preserve"> </w:t>
            </w:r>
            <w:r>
              <w:rPr>
                <w:i/>
                <w:sz w:val="14"/>
              </w:rPr>
              <w:t>свирања</w:t>
            </w:r>
            <w:r>
              <w:rPr>
                <w:i/>
                <w:spacing w:val="-9"/>
                <w:sz w:val="14"/>
              </w:rPr>
              <w:t xml:space="preserve"> </w:t>
            </w:r>
            <w:r>
              <w:rPr>
                <w:i/>
                <w:sz w:val="14"/>
              </w:rPr>
              <w:t>на</w:t>
            </w:r>
            <w:r>
              <w:rPr>
                <w:i/>
                <w:spacing w:val="-10"/>
                <w:sz w:val="14"/>
              </w:rPr>
              <w:t xml:space="preserve"> </w:t>
            </w:r>
            <w:r>
              <w:rPr>
                <w:i/>
                <w:sz w:val="14"/>
              </w:rPr>
              <w:t>клавсену</w:t>
            </w:r>
          </w:p>
          <w:p w:rsidR="003C547D" w:rsidRDefault="0078507E">
            <w:pPr>
              <w:pStyle w:val="TableParagraph"/>
              <w:numPr>
                <w:ilvl w:val="0"/>
                <w:numId w:val="41"/>
              </w:numPr>
              <w:tabs>
                <w:tab w:val="left" w:pos="161"/>
              </w:tabs>
              <w:spacing w:line="160" w:lineRule="exact"/>
              <w:rPr>
                <w:i/>
                <w:sz w:val="14"/>
              </w:rPr>
            </w:pPr>
            <w:r>
              <w:rPr>
                <w:sz w:val="14"/>
              </w:rPr>
              <w:t xml:space="preserve">Ф. Купрен: </w:t>
            </w:r>
            <w:r>
              <w:rPr>
                <w:i/>
                <w:sz w:val="14"/>
              </w:rPr>
              <w:t xml:space="preserve">Прва књига </w:t>
            </w:r>
            <w:r>
              <w:rPr>
                <w:i/>
                <w:spacing w:val="-3"/>
                <w:sz w:val="14"/>
              </w:rPr>
              <w:t xml:space="preserve">комада </w:t>
            </w:r>
            <w:r>
              <w:rPr>
                <w:i/>
                <w:sz w:val="14"/>
              </w:rPr>
              <w:t>за</w:t>
            </w:r>
            <w:r>
              <w:rPr>
                <w:i/>
                <w:spacing w:val="-14"/>
                <w:sz w:val="14"/>
              </w:rPr>
              <w:t xml:space="preserve"> </w:t>
            </w:r>
            <w:r>
              <w:rPr>
                <w:i/>
                <w:sz w:val="14"/>
              </w:rPr>
              <w:t>клавсен,</w:t>
            </w:r>
          </w:p>
          <w:p w:rsidR="003C547D" w:rsidRDefault="0078507E">
            <w:pPr>
              <w:pStyle w:val="TableParagraph"/>
              <w:numPr>
                <w:ilvl w:val="0"/>
                <w:numId w:val="41"/>
              </w:numPr>
              <w:tabs>
                <w:tab w:val="left" w:pos="161"/>
              </w:tabs>
              <w:spacing w:line="160" w:lineRule="exact"/>
              <w:rPr>
                <w:sz w:val="14"/>
              </w:rPr>
            </w:pPr>
            <w:r>
              <w:rPr>
                <w:sz w:val="14"/>
              </w:rPr>
              <w:t xml:space="preserve">Ж. Ф. Рамо: </w:t>
            </w:r>
            <w:r>
              <w:rPr>
                <w:i/>
                <w:sz w:val="14"/>
              </w:rPr>
              <w:t>Свитаeмол</w:t>
            </w:r>
            <w:r>
              <w:rPr>
                <w:i/>
                <w:spacing w:val="-3"/>
                <w:sz w:val="14"/>
              </w:rPr>
              <w:t xml:space="preserve"> </w:t>
            </w:r>
            <w:r>
              <w:rPr>
                <w:sz w:val="14"/>
              </w:rPr>
              <w:t>(избор)</w:t>
            </w:r>
          </w:p>
          <w:p w:rsidR="003C547D" w:rsidRDefault="0078507E">
            <w:pPr>
              <w:pStyle w:val="TableParagraph"/>
              <w:numPr>
                <w:ilvl w:val="0"/>
                <w:numId w:val="41"/>
              </w:numPr>
              <w:tabs>
                <w:tab w:val="left" w:pos="161"/>
              </w:tabs>
              <w:spacing w:line="160" w:lineRule="exact"/>
              <w:rPr>
                <w:sz w:val="14"/>
              </w:rPr>
            </w:pPr>
            <w:r>
              <w:rPr>
                <w:sz w:val="14"/>
              </w:rPr>
              <w:t xml:space="preserve">Шамбоњер,Клерамбо,Маршан, Л </w:t>
            </w:r>
            <w:r>
              <w:rPr>
                <w:spacing w:val="-6"/>
                <w:sz w:val="14"/>
              </w:rPr>
              <w:t xml:space="preserve">Ру, </w:t>
            </w:r>
            <w:r>
              <w:rPr>
                <w:sz w:val="14"/>
              </w:rPr>
              <w:t xml:space="preserve">Жакет дела </w:t>
            </w:r>
            <w:r>
              <w:rPr>
                <w:spacing w:val="-3"/>
                <w:sz w:val="14"/>
              </w:rPr>
              <w:t>Гер,</w:t>
            </w:r>
            <w:r>
              <w:rPr>
                <w:spacing w:val="-1"/>
                <w:sz w:val="14"/>
              </w:rPr>
              <w:t xml:space="preserve"> </w:t>
            </w:r>
            <w:r>
              <w:rPr>
                <w:sz w:val="14"/>
              </w:rPr>
              <w:t>Дјепар,</w:t>
            </w:r>
          </w:p>
          <w:p w:rsidR="003C547D" w:rsidRDefault="0078507E">
            <w:pPr>
              <w:pStyle w:val="TableParagraph"/>
              <w:spacing w:line="160" w:lineRule="exact"/>
              <w:rPr>
                <w:i/>
                <w:sz w:val="14"/>
              </w:rPr>
            </w:pPr>
            <w:r>
              <w:rPr>
                <w:i/>
                <w:sz w:val="14"/>
              </w:rPr>
              <w:t>лакши комади</w:t>
            </w:r>
          </w:p>
          <w:p w:rsidR="003C547D" w:rsidRDefault="0078507E">
            <w:pPr>
              <w:pStyle w:val="TableParagraph"/>
              <w:spacing w:line="160" w:lineRule="exact"/>
              <w:rPr>
                <w:b/>
                <w:sz w:val="14"/>
              </w:rPr>
            </w:pPr>
            <w:r>
              <w:rPr>
                <w:b/>
                <w:sz w:val="14"/>
              </w:rPr>
              <w:t>Шпанска школа:</w:t>
            </w:r>
          </w:p>
          <w:p w:rsidR="003C547D" w:rsidRDefault="0078507E">
            <w:pPr>
              <w:pStyle w:val="TableParagraph"/>
              <w:spacing w:line="160" w:lineRule="exact"/>
              <w:rPr>
                <w:sz w:val="14"/>
              </w:rPr>
            </w:pPr>
            <w:r>
              <w:rPr>
                <w:i/>
                <w:sz w:val="14"/>
              </w:rPr>
              <w:t>– Лакше со</w:t>
            </w:r>
            <w:r>
              <w:rPr>
                <w:i/>
                <w:sz w:val="14"/>
              </w:rPr>
              <w:t xml:space="preserve">нате </w:t>
            </w:r>
            <w:r>
              <w:rPr>
                <w:sz w:val="14"/>
              </w:rPr>
              <w:t>П. А. Солера, К. Де Сеишаса, С. Албера</w:t>
            </w:r>
          </w:p>
          <w:p w:rsidR="003C547D" w:rsidRDefault="0078507E">
            <w:pPr>
              <w:pStyle w:val="TableParagraph"/>
              <w:numPr>
                <w:ilvl w:val="0"/>
                <w:numId w:val="40"/>
              </w:numPr>
              <w:tabs>
                <w:tab w:val="left" w:pos="161"/>
              </w:tabs>
              <w:spacing w:line="160" w:lineRule="exact"/>
              <w:ind w:firstLine="0"/>
              <w:rPr>
                <w:sz w:val="14"/>
              </w:rPr>
            </w:pPr>
            <w:r>
              <w:rPr>
                <w:sz w:val="14"/>
              </w:rPr>
              <w:t xml:space="preserve">Д. Скарлати: </w:t>
            </w:r>
            <w:r>
              <w:rPr>
                <w:i/>
                <w:sz w:val="14"/>
              </w:rPr>
              <w:t xml:space="preserve">Сонате </w:t>
            </w:r>
            <w:r>
              <w:rPr>
                <w:sz w:val="14"/>
              </w:rPr>
              <w:t>(редакцијаР.</w:t>
            </w:r>
            <w:r>
              <w:rPr>
                <w:spacing w:val="-6"/>
                <w:sz w:val="14"/>
              </w:rPr>
              <w:t xml:space="preserve"> </w:t>
            </w:r>
            <w:r>
              <w:rPr>
                <w:sz w:val="14"/>
              </w:rPr>
              <w:t>Киркпатрика)</w:t>
            </w:r>
          </w:p>
          <w:p w:rsidR="003C547D" w:rsidRDefault="0078507E">
            <w:pPr>
              <w:pStyle w:val="TableParagraph"/>
              <w:spacing w:line="160" w:lineRule="exact"/>
              <w:rPr>
                <w:sz w:val="14"/>
              </w:rPr>
            </w:pPr>
            <w:r>
              <w:rPr>
                <w:b/>
                <w:sz w:val="14"/>
              </w:rPr>
              <w:t>Немачка школа</w:t>
            </w:r>
            <w:r>
              <w:rPr>
                <w:sz w:val="14"/>
              </w:rPr>
              <w:t>:</w:t>
            </w:r>
          </w:p>
          <w:p w:rsidR="003C547D" w:rsidRDefault="0078507E">
            <w:pPr>
              <w:pStyle w:val="TableParagraph"/>
              <w:numPr>
                <w:ilvl w:val="0"/>
                <w:numId w:val="40"/>
              </w:numPr>
              <w:tabs>
                <w:tab w:val="left" w:pos="161"/>
              </w:tabs>
              <w:spacing w:line="160" w:lineRule="exact"/>
              <w:ind w:firstLine="0"/>
              <w:rPr>
                <w:sz w:val="14"/>
              </w:rPr>
            </w:pPr>
            <w:r>
              <w:rPr>
                <w:sz w:val="14"/>
              </w:rPr>
              <w:t>Фишер,</w:t>
            </w:r>
            <w:r>
              <w:rPr>
                <w:spacing w:val="-1"/>
                <w:sz w:val="14"/>
              </w:rPr>
              <w:t xml:space="preserve"> </w:t>
            </w:r>
            <w:r>
              <w:rPr>
                <w:spacing w:val="-3"/>
                <w:sz w:val="14"/>
              </w:rPr>
              <w:t>Букстехуде,</w:t>
            </w:r>
          </w:p>
          <w:p w:rsidR="003C547D" w:rsidRDefault="0078507E">
            <w:pPr>
              <w:pStyle w:val="TableParagraph"/>
              <w:numPr>
                <w:ilvl w:val="0"/>
                <w:numId w:val="40"/>
              </w:numPr>
              <w:tabs>
                <w:tab w:val="left" w:pos="161"/>
              </w:tabs>
              <w:ind w:right="237" w:firstLine="0"/>
              <w:rPr>
                <w:i/>
                <w:sz w:val="14"/>
              </w:rPr>
            </w:pPr>
            <w:r>
              <w:rPr>
                <w:sz w:val="14"/>
              </w:rPr>
              <w:t>Ј.</w:t>
            </w:r>
            <w:r>
              <w:rPr>
                <w:spacing w:val="-5"/>
                <w:sz w:val="14"/>
              </w:rPr>
              <w:t xml:space="preserve"> </w:t>
            </w:r>
            <w:r>
              <w:rPr>
                <w:sz w:val="14"/>
              </w:rPr>
              <w:t>С.</w:t>
            </w:r>
            <w:r>
              <w:rPr>
                <w:spacing w:val="-3"/>
                <w:sz w:val="14"/>
              </w:rPr>
              <w:t xml:space="preserve"> </w:t>
            </w:r>
            <w:r>
              <w:rPr>
                <w:sz w:val="14"/>
              </w:rPr>
              <w:t>Бах:</w:t>
            </w:r>
            <w:r>
              <w:rPr>
                <w:spacing w:val="-5"/>
                <w:sz w:val="14"/>
              </w:rPr>
              <w:t xml:space="preserve"> </w:t>
            </w:r>
            <w:r>
              <w:rPr>
                <w:i/>
                <w:sz w:val="14"/>
              </w:rPr>
              <w:t>један</w:t>
            </w:r>
            <w:r>
              <w:rPr>
                <w:i/>
                <w:spacing w:val="-3"/>
                <w:sz w:val="14"/>
              </w:rPr>
              <w:t xml:space="preserve"> </w:t>
            </w:r>
            <w:r>
              <w:rPr>
                <w:i/>
                <w:sz w:val="14"/>
              </w:rPr>
              <w:t>став</w:t>
            </w:r>
            <w:r>
              <w:rPr>
                <w:i/>
                <w:spacing w:val="-4"/>
                <w:sz w:val="14"/>
              </w:rPr>
              <w:t xml:space="preserve"> </w:t>
            </w:r>
            <w:r>
              <w:rPr>
                <w:i/>
                <w:sz w:val="14"/>
              </w:rPr>
              <w:t>из</w:t>
            </w:r>
            <w:r>
              <w:rPr>
                <w:i/>
                <w:spacing w:val="-4"/>
                <w:sz w:val="14"/>
              </w:rPr>
              <w:t xml:space="preserve"> </w:t>
            </w:r>
            <w:r>
              <w:rPr>
                <w:i/>
                <w:sz w:val="14"/>
              </w:rPr>
              <w:t>Француске</w:t>
            </w:r>
            <w:r>
              <w:rPr>
                <w:i/>
                <w:spacing w:val="-3"/>
                <w:sz w:val="14"/>
              </w:rPr>
              <w:t xml:space="preserve"> </w:t>
            </w:r>
            <w:r>
              <w:rPr>
                <w:i/>
                <w:sz w:val="14"/>
              </w:rPr>
              <w:t>Свите,</w:t>
            </w:r>
            <w:r>
              <w:rPr>
                <w:i/>
                <w:spacing w:val="-4"/>
                <w:sz w:val="14"/>
              </w:rPr>
              <w:t xml:space="preserve"> </w:t>
            </w:r>
            <w:r>
              <w:rPr>
                <w:i/>
                <w:sz w:val="14"/>
              </w:rPr>
              <w:t>мали</w:t>
            </w:r>
            <w:r>
              <w:rPr>
                <w:i/>
                <w:spacing w:val="-4"/>
                <w:sz w:val="14"/>
              </w:rPr>
              <w:t xml:space="preserve"> </w:t>
            </w:r>
            <w:r>
              <w:rPr>
                <w:i/>
                <w:sz w:val="14"/>
              </w:rPr>
              <w:t>прелудијуми, арија варирана на италијански</w:t>
            </w:r>
            <w:r>
              <w:rPr>
                <w:i/>
                <w:spacing w:val="-2"/>
                <w:sz w:val="14"/>
              </w:rPr>
              <w:t xml:space="preserve"> </w:t>
            </w:r>
            <w:r>
              <w:rPr>
                <w:i/>
                <w:sz w:val="14"/>
              </w:rPr>
              <w:t>начин:</w:t>
            </w:r>
          </w:p>
          <w:p w:rsidR="003C547D" w:rsidRDefault="0078507E">
            <w:pPr>
              <w:pStyle w:val="TableParagraph"/>
              <w:numPr>
                <w:ilvl w:val="0"/>
                <w:numId w:val="40"/>
              </w:numPr>
              <w:tabs>
                <w:tab w:val="left" w:pos="161"/>
              </w:tabs>
              <w:spacing w:line="159" w:lineRule="exact"/>
              <w:ind w:left="160"/>
              <w:rPr>
                <w:sz w:val="14"/>
              </w:rPr>
            </w:pPr>
            <w:r>
              <w:rPr>
                <w:spacing w:val="-8"/>
                <w:sz w:val="14"/>
              </w:rPr>
              <w:t xml:space="preserve">Г. </w:t>
            </w:r>
            <w:r>
              <w:rPr>
                <w:sz w:val="14"/>
              </w:rPr>
              <w:t xml:space="preserve">Ф. Хендл: </w:t>
            </w:r>
            <w:r>
              <w:rPr>
                <w:i/>
                <w:sz w:val="14"/>
              </w:rPr>
              <w:t xml:space="preserve">Свите IX–XVI </w:t>
            </w:r>
            <w:r>
              <w:rPr>
                <w:sz w:val="14"/>
              </w:rPr>
              <w:t>(избор).</w:t>
            </w:r>
          </w:p>
          <w:p w:rsidR="003C547D" w:rsidRDefault="0078507E">
            <w:pPr>
              <w:pStyle w:val="TableParagraph"/>
              <w:numPr>
                <w:ilvl w:val="0"/>
                <w:numId w:val="40"/>
              </w:numPr>
              <w:tabs>
                <w:tab w:val="left" w:pos="161"/>
              </w:tabs>
              <w:spacing w:line="160" w:lineRule="exact"/>
              <w:ind w:left="160"/>
              <w:rPr>
                <w:sz w:val="14"/>
              </w:rPr>
            </w:pPr>
            <w:r>
              <w:rPr>
                <w:sz w:val="14"/>
              </w:rPr>
              <w:t>Композиције друге половине XVIII века: Ј.Кристијан</w:t>
            </w:r>
            <w:r>
              <w:rPr>
                <w:spacing w:val="-15"/>
                <w:sz w:val="14"/>
              </w:rPr>
              <w:t xml:space="preserve"> </w:t>
            </w:r>
            <w:r>
              <w:rPr>
                <w:sz w:val="14"/>
              </w:rPr>
              <w:t>Бах,</w:t>
            </w:r>
          </w:p>
          <w:p w:rsidR="003C547D" w:rsidRDefault="0078507E">
            <w:pPr>
              <w:pStyle w:val="TableParagraph"/>
              <w:numPr>
                <w:ilvl w:val="0"/>
                <w:numId w:val="40"/>
              </w:numPr>
              <w:tabs>
                <w:tab w:val="left" w:pos="161"/>
              </w:tabs>
              <w:spacing w:line="160" w:lineRule="exact"/>
              <w:ind w:left="160"/>
              <w:rPr>
                <w:sz w:val="14"/>
              </w:rPr>
            </w:pPr>
            <w:r>
              <w:rPr>
                <w:sz w:val="14"/>
              </w:rPr>
              <w:t>К. Ф. Е. Бах</w:t>
            </w:r>
            <w:r>
              <w:rPr>
                <w:spacing w:val="-3"/>
                <w:sz w:val="14"/>
              </w:rPr>
              <w:t xml:space="preserve"> </w:t>
            </w:r>
            <w:r>
              <w:rPr>
                <w:sz w:val="14"/>
              </w:rPr>
              <w:t>(избор);</w:t>
            </w:r>
          </w:p>
          <w:p w:rsidR="003C547D" w:rsidRDefault="0078507E">
            <w:pPr>
              <w:pStyle w:val="TableParagraph"/>
              <w:numPr>
                <w:ilvl w:val="0"/>
                <w:numId w:val="40"/>
              </w:numPr>
              <w:tabs>
                <w:tab w:val="left" w:pos="161"/>
              </w:tabs>
              <w:spacing w:line="160" w:lineRule="exact"/>
              <w:ind w:left="160"/>
              <w:rPr>
                <w:sz w:val="14"/>
              </w:rPr>
            </w:pPr>
            <w:r>
              <w:rPr>
                <w:sz w:val="14"/>
              </w:rPr>
              <w:t>К. Балбастр, К. Дакен</w:t>
            </w:r>
            <w:r>
              <w:rPr>
                <w:spacing w:val="-5"/>
                <w:sz w:val="14"/>
              </w:rPr>
              <w:t xml:space="preserve"> </w:t>
            </w:r>
            <w:r>
              <w:rPr>
                <w:sz w:val="14"/>
              </w:rPr>
              <w:t>(избор);</w:t>
            </w:r>
          </w:p>
          <w:p w:rsidR="003C547D" w:rsidRDefault="0078507E">
            <w:pPr>
              <w:pStyle w:val="TableParagraph"/>
              <w:numPr>
                <w:ilvl w:val="0"/>
                <w:numId w:val="40"/>
              </w:numPr>
              <w:tabs>
                <w:tab w:val="left" w:pos="161"/>
              </w:tabs>
              <w:spacing w:line="161" w:lineRule="exact"/>
              <w:ind w:left="160"/>
              <w:rPr>
                <w:sz w:val="14"/>
              </w:rPr>
            </w:pPr>
            <w:r>
              <w:rPr>
                <w:sz w:val="14"/>
              </w:rPr>
              <w:t>Б. Де Небра, X. Ферер</w:t>
            </w:r>
            <w:r>
              <w:rPr>
                <w:spacing w:val="-14"/>
                <w:sz w:val="14"/>
              </w:rPr>
              <w:t xml:space="preserve"> </w:t>
            </w:r>
            <w:r>
              <w:rPr>
                <w:sz w:val="14"/>
              </w:rPr>
              <w:t>(избор).</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w:t>
            </w:r>
            <w:r>
              <w:rPr>
                <w:spacing w:val="-6"/>
                <w:sz w:val="14"/>
              </w:rPr>
              <w:t xml:space="preserve"> </w:t>
            </w:r>
            <w:r>
              <w:rPr>
                <w:sz w:val="14"/>
              </w:rPr>
              <w:t>једна</w:t>
            </w:r>
            <w:r>
              <w:rPr>
                <w:spacing w:val="-5"/>
                <w:sz w:val="14"/>
              </w:rPr>
              <w:t xml:space="preserve"> </w:t>
            </w:r>
            <w:r>
              <w:rPr>
                <w:sz w:val="14"/>
              </w:rPr>
              <w:t>компзиција</w:t>
            </w:r>
            <w:r>
              <w:rPr>
                <w:spacing w:val="-6"/>
                <w:sz w:val="14"/>
              </w:rPr>
              <w:t xml:space="preserve"> </w:t>
            </w:r>
            <w:r>
              <w:rPr>
                <w:sz w:val="14"/>
              </w:rPr>
              <w:t>енглеских</w:t>
            </w:r>
            <w:r>
              <w:rPr>
                <w:spacing w:val="-5"/>
                <w:sz w:val="14"/>
              </w:rPr>
              <w:t xml:space="preserve"> </w:t>
            </w:r>
            <w:r>
              <w:rPr>
                <w:sz w:val="14"/>
              </w:rPr>
              <w:t>или</w:t>
            </w:r>
            <w:r>
              <w:rPr>
                <w:spacing w:val="-5"/>
                <w:sz w:val="14"/>
              </w:rPr>
              <w:t xml:space="preserve"> </w:t>
            </w:r>
            <w:r>
              <w:rPr>
                <w:sz w:val="14"/>
              </w:rPr>
              <w:t>италијанских</w:t>
            </w:r>
            <w:r>
              <w:rPr>
                <w:spacing w:val="-6"/>
                <w:sz w:val="14"/>
              </w:rPr>
              <w:t xml:space="preserve"> </w:t>
            </w:r>
            <w:r>
              <w:rPr>
                <w:sz w:val="14"/>
              </w:rPr>
              <w:t>вирџиналста;три</w:t>
            </w:r>
            <w:r>
              <w:rPr>
                <w:spacing w:val="-5"/>
                <w:sz w:val="14"/>
              </w:rPr>
              <w:t xml:space="preserve"> </w:t>
            </w:r>
            <w:r>
              <w:rPr>
                <w:spacing w:val="-2"/>
                <w:sz w:val="14"/>
              </w:rPr>
              <w:t>комада</w:t>
            </w:r>
            <w:r>
              <w:rPr>
                <w:spacing w:val="-5"/>
                <w:sz w:val="14"/>
              </w:rPr>
              <w:t xml:space="preserve"> </w:t>
            </w:r>
            <w:r>
              <w:rPr>
                <w:sz w:val="14"/>
              </w:rPr>
              <w:t>француске</w:t>
            </w:r>
            <w:r>
              <w:rPr>
                <w:spacing w:val="-6"/>
                <w:sz w:val="14"/>
              </w:rPr>
              <w:t xml:space="preserve"> </w:t>
            </w:r>
            <w:r>
              <w:rPr>
                <w:sz w:val="14"/>
              </w:rPr>
              <w:t>школе;</w:t>
            </w:r>
            <w:r>
              <w:rPr>
                <w:spacing w:val="-5"/>
                <w:sz w:val="14"/>
              </w:rPr>
              <w:t xml:space="preserve"> </w:t>
            </w:r>
            <w:r>
              <w:rPr>
                <w:sz w:val="14"/>
              </w:rPr>
              <w:t>две</w:t>
            </w:r>
            <w:r>
              <w:rPr>
                <w:spacing w:val="-5"/>
                <w:sz w:val="14"/>
              </w:rPr>
              <w:t xml:space="preserve"> </w:t>
            </w:r>
            <w:r>
              <w:rPr>
                <w:sz w:val="14"/>
              </w:rPr>
              <w:t>композиције</w:t>
            </w:r>
            <w:r>
              <w:rPr>
                <w:spacing w:val="-6"/>
                <w:sz w:val="14"/>
              </w:rPr>
              <w:t xml:space="preserve"> </w:t>
            </w:r>
            <w:r>
              <w:rPr>
                <w:sz w:val="14"/>
              </w:rPr>
              <w:t>немачке</w:t>
            </w:r>
            <w:r>
              <w:rPr>
                <w:spacing w:val="-5"/>
                <w:sz w:val="14"/>
              </w:rPr>
              <w:t xml:space="preserve"> </w:t>
            </w:r>
            <w:r>
              <w:rPr>
                <w:sz w:val="14"/>
              </w:rPr>
              <w:t>школе;</w:t>
            </w:r>
            <w:r>
              <w:rPr>
                <w:spacing w:val="-5"/>
                <w:sz w:val="14"/>
              </w:rPr>
              <w:t xml:space="preserve"> </w:t>
            </w:r>
            <w:r>
              <w:rPr>
                <w:sz w:val="14"/>
              </w:rPr>
              <w:t>једна</w:t>
            </w:r>
            <w:r>
              <w:rPr>
                <w:spacing w:val="-6"/>
                <w:sz w:val="14"/>
              </w:rPr>
              <w:t xml:space="preserve"> </w:t>
            </w:r>
            <w:r>
              <w:rPr>
                <w:sz w:val="14"/>
              </w:rPr>
              <w:t>соната</w:t>
            </w:r>
            <w:r>
              <w:rPr>
                <w:spacing w:val="-5"/>
                <w:sz w:val="14"/>
              </w:rPr>
              <w:t xml:space="preserve"> </w:t>
            </w:r>
            <w:r>
              <w:rPr>
                <w:sz w:val="14"/>
              </w:rPr>
              <w:t>Скарлатија</w:t>
            </w:r>
            <w:r>
              <w:rPr>
                <w:spacing w:val="-5"/>
                <w:sz w:val="14"/>
              </w:rPr>
              <w:t xml:space="preserve"> </w:t>
            </w:r>
            <w:r>
              <w:rPr>
                <w:sz w:val="14"/>
              </w:rPr>
              <w:t>или</w:t>
            </w:r>
            <w:r>
              <w:rPr>
                <w:spacing w:val="-6"/>
                <w:sz w:val="14"/>
              </w:rPr>
              <w:t xml:space="preserve"> </w:t>
            </w:r>
            <w:r>
              <w:rPr>
                <w:sz w:val="14"/>
              </w:rPr>
              <w:t>његових</w:t>
            </w:r>
            <w:r>
              <w:rPr>
                <w:spacing w:val="-5"/>
                <w:sz w:val="14"/>
              </w:rPr>
              <w:t xml:space="preserve"> </w:t>
            </w:r>
            <w:r>
              <w:rPr>
                <w:sz w:val="14"/>
              </w:rPr>
              <w:t>савременика</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два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spacing w:line="161" w:lineRule="exact"/>
              <w:ind w:left="56"/>
              <w:rPr>
                <w:sz w:val="14"/>
              </w:rPr>
            </w:pPr>
            <w:r>
              <w:rPr>
                <w:sz w:val="14"/>
              </w:rPr>
              <w:t>– три композиције различитог стила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рана музика, историјска извођачка пракса, ренсансни и барокни стил и национални укуси.</w:t>
      </w:r>
    </w:p>
    <w:p w:rsidR="003C547D" w:rsidRDefault="003C547D">
      <w:pPr>
        <w:sectPr w:rsidR="003C547D">
          <w:pgSz w:w="11910" w:h="15780"/>
          <w:pgMar w:top="220" w:right="560" w:bottom="280" w:left="580" w:header="720" w:footer="720" w:gutter="0"/>
          <w:cols w:space="720"/>
        </w:sectPr>
      </w:pPr>
    </w:p>
    <w:p w:rsidR="003C547D" w:rsidRDefault="0078507E">
      <w:pPr>
        <w:tabs>
          <w:tab w:val="left" w:pos="1687"/>
        </w:tabs>
        <w:spacing w:before="69"/>
        <w:ind w:left="157"/>
        <w:rPr>
          <w:b/>
          <w:sz w:val="14"/>
        </w:rPr>
      </w:pPr>
      <w:r>
        <w:rPr>
          <w:sz w:val="14"/>
        </w:rPr>
        <w:t>Назив</w:t>
      </w:r>
      <w:r>
        <w:rPr>
          <w:spacing w:val="-4"/>
          <w:sz w:val="14"/>
        </w:rPr>
        <w:t xml:space="preserve"> </w:t>
      </w:r>
      <w:r>
        <w:rPr>
          <w:sz w:val="14"/>
        </w:rPr>
        <w:t>предмета</w:t>
      </w:r>
      <w:r>
        <w:rPr>
          <w:sz w:val="14"/>
        </w:rPr>
        <w:tab/>
      </w:r>
      <w:r>
        <w:rPr>
          <w:b/>
          <w:sz w:val="14"/>
        </w:rPr>
        <w:t>ЧЕМБАЛО</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Чембало је да </w:t>
      </w:r>
      <w:r>
        <w:rPr>
          <w:spacing w:val="-5"/>
          <w:sz w:val="14"/>
        </w:rPr>
        <w:t xml:space="preserve">код </w:t>
      </w:r>
      <w:r>
        <w:rPr>
          <w:sz w:val="14"/>
        </w:rPr>
        <w:t>ученика рaзвиjе интeрeсoвaње и љубав према инструменту и раној муз</w:t>
      </w:r>
      <w:r>
        <w:rPr>
          <w:sz w:val="14"/>
        </w:rPr>
        <w:t>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VI разред класичног програма Клавира и II разред</w:t>
      </w:r>
      <w:r>
        <w:rPr>
          <w:b/>
          <w:spacing w:val="-7"/>
          <w:sz w:val="14"/>
        </w:rPr>
        <w:t xml:space="preserve"> </w:t>
      </w:r>
      <w:r>
        <w:rPr>
          <w:b/>
          <w:sz w:val="14"/>
        </w:rPr>
        <w:t>Чембала</w:t>
      </w:r>
    </w:p>
    <w:p w:rsidR="003C547D" w:rsidRDefault="0078507E">
      <w:pPr>
        <w:spacing w:before="49"/>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5960"/>
        </w:trPr>
        <w:tc>
          <w:tcPr>
            <w:tcW w:w="3969" w:type="dxa"/>
          </w:tcPr>
          <w:p w:rsidR="003C547D" w:rsidRDefault="0078507E">
            <w:pPr>
              <w:pStyle w:val="TableParagraph"/>
              <w:numPr>
                <w:ilvl w:val="0"/>
                <w:numId w:val="39"/>
              </w:numPr>
              <w:tabs>
                <w:tab w:val="left" w:pos="162"/>
              </w:tabs>
              <w:spacing w:before="18" w:line="161" w:lineRule="exact"/>
              <w:ind w:firstLine="0"/>
              <w:rPr>
                <w:sz w:val="14"/>
              </w:rPr>
            </w:pPr>
            <w:r>
              <w:rPr>
                <w:sz w:val="14"/>
              </w:rPr>
              <w:t>правилно седи и користи свирачки</w:t>
            </w:r>
            <w:r>
              <w:rPr>
                <w:spacing w:val="-6"/>
                <w:sz w:val="14"/>
              </w:rPr>
              <w:t xml:space="preserve"> </w:t>
            </w:r>
            <w:r>
              <w:rPr>
                <w:sz w:val="14"/>
              </w:rPr>
              <w:t>апарат;</w:t>
            </w:r>
          </w:p>
          <w:p w:rsidR="003C547D" w:rsidRDefault="0078507E">
            <w:pPr>
              <w:pStyle w:val="TableParagraph"/>
              <w:numPr>
                <w:ilvl w:val="0"/>
                <w:numId w:val="39"/>
              </w:numPr>
              <w:tabs>
                <w:tab w:val="left" w:pos="162"/>
              </w:tabs>
              <w:spacing w:line="160" w:lineRule="exact"/>
              <w:ind w:firstLine="0"/>
              <w:rPr>
                <w:sz w:val="14"/>
              </w:rPr>
            </w:pPr>
            <w:r>
              <w:rPr>
                <w:sz w:val="14"/>
              </w:rPr>
              <w:t>изводи основне</w:t>
            </w:r>
            <w:r>
              <w:rPr>
                <w:spacing w:val="-1"/>
                <w:sz w:val="14"/>
              </w:rPr>
              <w:t xml:space="preserve"> </w:t>
            </w:r>
            <w:r>
              <w:rPr>
                <w:sz w:val="14"/>
              </w:rPr>
              <w:t>артикулације;</w:t>
            </w:r>
          </w:p>
          <w:p w:rsidR="003C547D" w:rsidRDefault="0078507E">
            <w:pPr>
              <w:pStyle w:val="TableParagraph"/>
              <w:numPr>
                <w:ilvl w:val="0"/>
                <w:numId w:val="39"/>
              </w:numPr>
              <w:tabs>
                <w:tab w:val="left" w:pos="162"/>
              </w:tabs>
              <w:spacing w:line="160" w:lineRule="exact"/>
              <w:ind w:firstLine="0"/>
              <w:rPr>
                <w:sz w:val="14"/>
              </w:rPr>
            </w:pPr>
            <w:r>
              <w:rPr>
                <w:sz w:val="14"/>
              </w:rPr>
              <w:t>изводи основне</w:t>
            </w:r>
            <w:r>
              <w:rPr>
                <w:spacing w:val="-1"/>
                <w:sz w:val="14"/>
              </w:rPr>
              <w:t xml:space="preserve"> </w:t>
            </w:r>
            <w:r>
              <w:rPr>
                <w:sz w:val="14"/>
              </w:rPr>
              <w:t>орнаменте;</w:t>
            </w:r>
          </w:p>
          <w:p w:rsidR="003C547D" w:rsidRDefault="0078507E">
            <w:pPr>
              <w:pStyle w:val="TableParagraph"/>
              <w:numPr>
                <w:ilvl w:val="0"/>
                <w:numId w:val="39"/>
              </w:numPr>
              <w:tabs>
                <w:tab w:val="left" w:pos="162"/>
              </w:tabs>
              <w:spacing w:line="160" w:lineRule="exact"/>
              <w:ind w:firstLine="0"/>
              <w:rPr>
                <w:sz w:val="14"/>
              </w:rPr>
            </w:pPr>
            <w:r>
              <w:rPr>
                <w:sz w:val="14"/>
              </w:rPr>
              <w:t>користи</w:t>
            </w:r>
            <w:r>
              <w:rPr>
                <w:spacing w:val="-1"/>
                <w:sz w:val="14"/>
              </w:rPr>
              <w:t xml:space="preserve"> </w:t>
            </w:r>
            <w:r>
              <w:rPr>
                <w:sz w:val="14"/>
              </w:rPr>
              <w:t>уртекст;</w:t>
            </w:r>
          </w:p>
          <w:p w:rsidR="003C547D" w:rsidRDefault="0078507E">
            <w:pPr>
              <w:pStyle w:val="TableParagraph"/>
              <w:numPr>
                <w:ilvl w:val="0"/>
                <w:numId w:val="39"/>
              </w:numPr>
              <w:tabs>
                <w:tab w:val="left" w:pos="162"/>
              </w:tabs>
              <w:spacing w:line="160" w:lineRule="exact"/>
              <w:ind w:firstLine="0"/>
              <w:rPr>
                <w:sz w:val="14"/>
              </w:rPr>
            </w:pPr>
            <w:r>
              <w:rPr>
                <w:sz w:val="14"/>
              </w:rPr>
              <w:t>свира соло кратке композиције из нотног</w:t>
            </w:r>
            <w:r>
              <w:rPr>
                <w:spacing w:val="-7"/>
                <w:sz w:val="14"/>
              </w:rPr>
              <w:t xml:space="preserve"> </w:t>
            </w:r>
            <w:r>
              <w:rPr>
                <w:sz w:val="14"/>
              </w:rPr>
              <w:t>текста;</w:t>
            </w:r>
          </w:p>
          <w:p w:rsidR="003C547D" w:rsidRDefault="0078507E">
            <w:pPr>
              <w:pStyle w:val="TableParagraph"/>
              <w:numPr>
                <w:ilvl w:val="0"/>
                <w:numId w:val="39"/>
              </w:numPr>
              <w:tabs>
                <w:tab w:val="left" w:pos="162"/>
              </w:tabs>
              <w:spacing w:line="160" w:lineRule="exact"/>
              <w:ind w:firstLine="0"/>
              <w:rPr>
                <w:sz w:val="14"/>
              </w:rPr>
            </w:pPr>
            <w:r>
              <w:rPr>
                <w:sz w:val="14"/>
              </w:rPr>
              <w:t>прати акордску подлогу</w:t>
            </w:r>
            <w:r>
              <w:rPr>
                <w:spacing w:val="-3"/>
                <w:sz w:val="14"/>
              </w:rPr>
              <w:t xml:space="preserve"> </w:t>
            </w:r>
            <w:r>
              <w:rPr>
                <w:sz w:val="14"/>
              </w:rPr>
              <w:t>композиције;</w:t>
            </w:r>
          </w:p>
          <w:p w:rsidR="003C547D" w:rsidRDefault="0078507E">
            <w:pPr>
              <w:pStyle w:val="TableParagraph"/>
              <w:numPr>
                <w:ilvl w:val="0"/>
                <w:numId w:val="39"/>
              </w:numPr>
              <w:tabs>
                <w:tab w:val="left" w:pos="162"/>
              </w:tabs>
              <w:spacing w:line="160" w:lineRule="exact"/>
              <w:ind w:firstLine="0"/>
              <w:rPr>
                <w:sz w:val="14"/>
              </w:rPr>
            </w:pPr>
            <w:r>
              <w:rPr>
                <w:sz w:val="14"/>
              </w:rPr>
              <w:t>користи неметрички нотни</w:t>
            </w:r>
            <w:r>
              <w:rPr>
                <w:spacing w:val="-2"/>
                <w:sz w:val="14"/>
              </w:rPr>
              <w:t xml:space="preserve"> </w:t>
            </w:r>
            <w:r>
              <w:rPr>
                <w:sz w:val="14"/>
              </w:rPr>
              <w:t>запис;</w:t>
            </w:r>
          </w:p>
          <w:p w:rsidR="003C547D" w:rsidRDefault="0078507E">
            <w:pPr>
              <w:pStyle w:val="TableParagraph"/>
              <w:numPr>
                <w:ilvl w:val="0"/>
                <w:numId w:val="39"/>
              </w:numPr>
              <w:tabs>
                <w:tab w:val="left" w:pos="162"/>
              </w:tabs>
              <w:ind w:right="319" w:firstLine="0"/>
              <w:rPr>
                <w:sz w:val="14"/>
              </w:rPr>
            </w:pPr>
            <w:r>
              <w:rPr>
                <w:sz w:val="14"/>
              </w:rPr>
              <w:t>примењује начин интерпретације метричких форми</w:t>
            </w:r>
            <w:r>
              <w:rPr>
                <w:spacing w:val="-23"/>
                <w:sz w:val="14"/>
              </w:rPr>
              <w:t xml:space="preserve"> </w:t>
            </w:r>
            <w:r>
              <w:rPr>
                <w:sz w:val="14"/>
              </w:rPr>
              <w:t>(игре, полифоне</w:t>
            </w:r>
            <w:r>
              <w:rPr>
                <w:spacing w:val="-1"/>
                <w:sz w:val="14"/>
              </w:rPr>
              <w:t xml:space="preserve"> </w:t>
            </w:r>
            <w:r>
              <w:rPr>
                <w:sz w:val="14"/>
              </w:rPr>
              <w:t>форме);</w:t>
            </w:r>
          </w:p>
          <w:p w:rsidR="003C547D" w:rsidRDefault="0078507E">
            <w:pPr>
              <w:pStyle w:val="TableParagraph"/>
              <w:numPr>
                <w:ilvl w:val="0"/>
                <w:numId w:val="39"/>
              </w:numPr>
              <w:tabs>
                <w:tab w:val="left" w:pos="162"/>
              </w:tabs>
              <w:spacing w:line="159" w:lineRule="exact"/>
              <w:ind w:left="161"/>
              <w:rPr>
                <w:sz w:val="14"/>
              </w:rPr>
            </w:pPr>
            <w:r>
              <w:rPr>
                <w:sz w:val="14"/>
              </w:rPr>
              <w:t>примењије принципе басо</w:t>
            </w:r>
            <w:r>
              <w:rPr>
                <w:spacing w:val="-4"/>
                <w:sz w:val="14"/>
              </w:rPr>
              <w:t xml:space="preserve"> </w:t>
            </w:r>
            <w:r>
              <w:rPr>
                <w:sz w:val="14"/>
              </w:rPr>
              <w:t>континуа;</w:t>
            </w:r>
          </w:p>
          <w:p w:rsidR="003C547D" w:rsidRDefault="0078507E">
            <w:pPr>
              <w:pStyle w:val="TableParagraph"/>
              <w:numPr>
                <w:ilvl w:val="0"/>
                <w:numId w:val="39"/>
              </w:numPr>
              <w:tabs>
                <w:tab w:val="left" w:pos="162"/>
              </w:tabs>
              <w:ind w:right="244" w:firstLine="0"/>
              <w:rPr>
                <w:sz w:val="14"/>
              </w:rPr>
            </w:pPr>
            <w:r>
              <w:rPr>
                <w:sz w:val="14"/>
              </w:rPr>
              <w:t xml:space="preserve">разуме појмове инегалитета и инфлескије и </w:t>
            </w:r>
            <w:r>
              <w:rPr>
                <w:spacing w:val="-3"/>
                <w:sz w:val="14"/>
              </w:rPr>
              <w:t xml:space="preserve">њихову </w:t>
            </w:r>
            <w:r>
              <w:rPr>
                <w:sz w:val="14"/>
              </w:rPr>
              <w:t>улогу у остварењу експресивности на нединамичком</w:t>
            </w:r>
            <w:r>
              <w:rPr>
                <w:spacing w:val="-12"/>
                <w:sz w:val="14"/>
              </w:rPr>
              <w:t xml:space="preserve"> </w:t>
            </w:r>
            <w:r>
              <w:rPr>
                <w:sz w:val="14"/>
              </w:rPr>
              <w:t>инструменту;</w:t>
            </w:r>
          </w:p>
          <w:p w:rsidR="003C547D" w:rsidRDefault="0078507E">
            <w:pPr>
              <w:pStyle w:val="TableParagraph"/>
              <w:numPr>
                <w:ilvl w:val="0"/>
                <w:numId w:val="39"/>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9"/>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9"/>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39"/>
              </w:numPr>
              <w:tabs>
                <w:tab w:val="left" w:pos="162"/>
              </w:tabs>
              <w:spacing w:line="159" w:lineRule="exact"/>
              <w:ind w:left="161"/>
              <w:rPr>
                <w:sz w:val="14"/>
              </w:rPr>
            </w:pPr>
            <w:r>
              <w:rPr>
                <w:sz w:val="14"/>
              </w:rPr>
              <w:t>сарађује са другим инструментима и</w:t>
            </w:r>
            <w:r>
              <w:rPr>
                <w:spacing w:val="-3"/>
                <w:sz w:val="14"/>
              </w:rPr>
              <w:t xml:space="preserve"> </w:t>
            </w:r>
            <w:r>
              <w:rPr>
                <w:sz w:val="14"/>
              </w:rPr>
              <w:t>вокалима.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Поставка тела, руку и прстију. Основне артикулације:</w:t>
            </w:r>
          </w:p>
          <w:p w:rsidR="003C547D" w:rsidRDefault="0078507E">
            <w:pPr>
              <w:pStyle w:val="TableParagraph"/>
              <w:ind w:right="660"/>
              <w:rPr>
                <w:sz w:val="14"/>
              </w:rPr>
            </w:pPr>
            <w:r>
              <w:rPr>
                <w:sz w:val="14"/>
              </w:rPr>
              <w:t>деташе, оверлегато, арпеђо. Основни орнаменти. Основни стилови.</w:t>
            </w:r>
          </w:p>
          <w:p w:rsidR="003C547D" w:rsidRDefault="0078507E">
            <w:pPr>
              <w:pStyle w:val="TableParagraph"/>
              <w:spacing w:line="159" w:lineRule="exact"/>
              <w:rPr>
                <w:sz w:val="14"/>
              </w:rPr>
            </w:pPr>
            <w:r>
              <w:rPr>
                <w:sz w:val="14"/>
              </w:rPr>
              <w:t>Техничке вежбе:</w:t>
            </w:r>
          </w:p>
          <w:p w:rsidR="003C547D" w:rsidRDefault="0078507E">
            <w:pPr>
              <w:pStyle w:val="TableParagraph"/>
              <w:numPr>
                <w:ilvl w:val="0"/>
                <w:numId w:val="38"/>
              </w:numPr>
              <w:tabs>
                <w:tab w:val="left" w:pos="161"/>
              </w:tabs>
              <w:spacing w:line="160" w:lineRule="exact"/>
              <w:ind w:firstLine="0"/>
              <w:rPr>
                <w:sz w:val="14"/>
              </w:rPr>
            </w:pPr>
            <w:r>
              <w:rPr>
                <w:sz w:val="14"/>
              </w:rPr>
              <w:t>за историјске артикулације и</w:t>
            </w:r>
            <w:r>
              <w:rPr>
                <w:spacing w:val="-4"/>
                <w:sz w:val="14"/>
              </w:rPr>
              <w:t xml:space="preserve"> </w:t>
            </w:r>
            <w:r>
              <w:rPr>
                <w:sz w:val="14"/>
              </w:rPr>
              <w:t>прстореде;</w:t>
            </w:r>
          </w:p>
          <w:p w:rsidR="003C547D" w:rsidRDefault="0078507E">
            <w:pPr>
              <w:pStyle w:val="TableParagraph"/>
              <w:numPr>
                <w:ilvl w:val="0"/>
                <w:numId w:val="38"/>
              </w:numPr>
              <w:tabs>
                <w:tab w:val="left" w:pos="161"/>
              </w:tabs>
              <w:spacing w:line="160" w:lineRule="exact"/>
              <w:ind w:firstLine="0"/>
              <w:rPr>
                <w:sz w:val="14"/>
              </w:rPr>
            </w:pPr>
            <w:r>
              <w:rPr>
                <w:sz w:val="14"/>
              </w:rPr>
              <w:t>за арпеђирање;</w:t>
            </w:r>
          </w:p>
          <w:p w:rsidR="003C547D" w:rsidRDefault="0078507E">
            <w:pPr>
              <w:pStyle w:val="TableParagraph"/>
              <w:numPr>
                <w:ilvl w:val="0"/>
                <w:numId w:val="38"/>
              </w:numPr>
              <w:tabs>
                <w:tab w:val="left" w:pos="161"/>
              </w:tabs>
              <w:spacing w:line="160" w:lineRule="exact"/>
              <w:ind w:firstLine="0"/>
              <w:rPr>
                <w:sz w:val="14"/>
              </w:rPr>
            </w:pPr>
            <w:r>
              <w:rPr>
                <w:sz w:val="14"/>
              </w:rPr>
              <w:t>за</w:t>
            </w:r>
            <w:r>
              <w:rPr>
                <w:spacing w:val="-1"/>
                <w:sz w:val="14"/>
              </w:rPr>
              <w:t xml:space="preserve"> </w:t>
            </w:r>
            <w:r>
              <w:rPr>
                <w:sz w:val="14"/>
              </w:rPr>
              <w:t>орнаментацију;</w:t>
            </w:r>
          </w:p>
          <w:p w:rsidR="003C547D" w:rsidRDefault="0078507E">
            <w:pPr>
              <w:pStyle w:val="TableParagraph"/>
              <w:numPr>
                <w:ilvl w:val="0"/>
                <w:numId w:val="38"/>
              </w:numPr>
              <w:tabs>
                <w:tab w:val="left" w:pos="161"/>
              </w:tabs>
              <w:spacing w:line="161" w:lineRule="exact"/>
              <w:ind w:firstLine="0"/>
              <w:rPr>
                <w:sz w:val="14"/>
              </w:rPr>
            </w:pPr>
            <w:r>
              <w:rPr>
                <w:sz w:val="14"/>
              </w:rPr>
              <w:t>за басо</w:t>
            </w:r>
            <w:r>
              <w:rPr>
                <w:spacing w:val="-12"/>
                <w:sz w:val="14"/>
              </w:rPr>
              <w:t xml:space="preserve"> </w:t>
            </w:r>
            <w:r>
              <w:rPr>
                <w:sz w:val="14"/>
              </w:rPr>
              <w:t>континуо.</w:t>
            </w:r>
          </w:p>
          <w:p w:rsidR="003C547D" w:rsidRDefault="003C547D">
            <w:pPr>
              <w:pStyle w:val="TableParagraph"/>
              <w:spacing w:before="8"/>
              <w:ind w:left="0"/>
              <w:rPr>
                <w:b/>
                <w:sz w:val="13"/>
              </w:rPr>
            </w:pPr>
          </w:p>
          <w:p w:rsidR="003C547D" w:rsidRDefault="0078507E">
            <w:pPr>
              <w:pStyle w:val="TableParagraph"/>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spacing w:before="1" w:line="161" w:lineRule="exact"/>
              <w:rPr>
                <w:sz w:val="14"/>
              </w:rPr>
            </w:pPr>
            <w:r>
              <w:rPr>
                <w:sz w:val="14"/>
              </w:rPr>
              <w:t>Композиције за чембало до XVII века:</w:t>
            </w:r>
          </w:p>
          <w:p w:rsidR="003C547D" w:rsidRDefault="0078507E">
            <w:pPr>
              <w:pStyle w:val="TableParagraph"/>
              <w:spacing w:line="160" w:lineRule="exact"/>
              <w:rPr>
                <w:sz w:val="14"/>
              </w:rPr>
            </w:pPr>
            <w:r>
              <w:rPr>
                <w:sz w:val="14"/>
              </w:rPr>
              <w:t>Фицвиљемова збирка за вирџинал</w:t>
            </w:r>
          </w:p>
          <w:p w:rsidR="003C547D" w:rsidRDefault="0078507E">
            <w:pPr>
              <w:pStyle w:val="TableParagraph"/>
              <w:ind w:right="228"/>
              <w:rPr>
                <w:sz w:val="14"/>
              </w:rPr>
            </w:pPr>
            <w:r>
              <w:rPr>
                <w:sz w:val="14"/>
              </w:rPr>
              <w:t>(лакше фантазије Џона Була, Виљема Берда, Ј. П. Свелинка); Б. Пики: Игре</w:t>
            </w:r>
          </w:p>
          <w:p w:rsidR="003C547D" w:rsidRDefault="0078507E">
            <w:pPr>
              <w:pStyle w:val="TableParagraph"/>
              <w:numPr>
                <w:ilvl w:val="0"/>
                <w:numId w:val="38"/>
              </w:numPr>
              <w:tabs>
                <w:tab w:val="left" w:pos="161"/>
              </w:tabs>
              <w:spacing w:line="159" w:lineRule="exact"/>
              <w:ind w:firstLine="0"/>
              <w:rPr>
                <w:sz w:val="14"/>
              </w:rPr>
            </w:pPr>
            <w:r>
              <w:rPr>
                <w:sz w:val="14"/>
              </w:rPr>
              <w:t>Композиције XVII</w:t>
            </w:r>
            <w:r>
              <w:rPr>
                <w:spacing w:val="-2"/>
                <w:sz w:val="14"/>
              </w:rPr>
              <w:t xml:space="preserve"> </w:t>
            </w:r>
            <w:r>
              <w:rPr>
                <w:sz w:val="14"/>
              </w:rPr>
              <w:t>века</w:t>
            </w:r>
          </w:p>
          <w:p w:rsidR="003C547D" w:rsidRDefault="0078507E">
            <w:pPr>
              <w:pStyle w:val="TableParagraph"/>
              <w:numPr>
                <w:ilvl w:val="0"/>
                <w:numId w:val="38"/>
              </w:numPr>
              <w:tabs>
                <w:tab w:val="left" w:pos="161"/>
              </w:tabs>
              <w:spacing w:line="160" w:lineRule="exact"/>
              <w:ind w:firstLine="0"/>
              <w:rPr>
                <w:sz w:val="14"/>
              </w:rPr>
            </w:pPr>
            <w:r>
              <w:rPr>
                <w:sz w:val="14"/>
              </w:rPr>
              <w:t xml:space="preserve">Б. Фраскобалди: </w:t>
            </w:r>
            <w:r>
              <w:rPr>
                <w:i/>
                <w:sz w:val="14"/>
              </w:rPr>
              <w:t>Цветови музике</w:t>
            </w:r>
            <w:r>
              <w:rPr>
                <w:i/>
                <w:spacing w:val="-5"/>
                <w:sz w:val="14"/>
              </w:rPr>
              <w:t xml:space="preserve"> </w:t>
            </w:r>
            <w:r>
              <w:rPr>
                <w:sz w:val="14"/>
              </w:rPr>
              <w:t>(токате)</w:t>
            </w:r>
          </w:p>
          <w:p w:rsidR="003C547D" w:rsidRDefault="0078507E">
            <w:pPr>
              <w:pStyle w:val="TableParagraph"/>
              <w:numPr>
                <w:ilvl w:val="0"/>
                <w:numId w:val="38"/>
              </w:numPr>
              <w:tabs>
                <w:tab w:val="left" w:pos="161"/>
              </w:tabs>
              <w:spacing w:line="160" w:lineRule="exact"/>
              <w:ind w:firstLine="0"/>
              <w:rPr>
                <w:i/>
                <w:sz w:val="14"/>
              </w:rPr>
            </w:pPr>
            <w:r>
              <w:rPr>
                <w:sz w:val="14"/>
              </w:rPr>
              <w:t>Ј. Ј. Фробергер:</w:t>
            </w:r>
            <w:r>
              <w:rPr>
                <w:spacing w:val="-3"/>
                <w:sz w:val="14"/>
              </w:rPr>
              <w:t xml:space="preserve"> </w:t>
            </w:r>
            <w:r>
              <w:rPr>
                <w:i/>
                <w:sz w:val="14"/>
              </w:rPr>
              <w:t>Токате</w:t>
            </w:r>
          </w:p>
          <w:p w:rsidR="003C547D" w:rsidRDefault="0078507E">
            <w:pPr>
              <w:pStyle w:val="TableParagraph"/>
              <w:numPr>
                <w:ilvl w:val="0"/>
                <w:numId w:val="38"/>
              </w:numPr>
              <w:tabs>
                <w:tab w:val="left" w:pos="161"/>
              </w:tabs>
              <w:spacing w:line="160" w:lineRule="exact"/>
              <w:ind w:firstLine="0"/>
              <w:rPr>
                <w:sz w:val="14"/>
              </w:rPr>
            </w:pPr>
            <w:r>
              <w:rPr>
                <w:sz w:val="14"/>
              </w:rPr>
              <w:t>Л. Купрен:</w:t>
            </w:r>
            <w:r>
              <w:rPr>
                <w:spacing w:val="-2"/>
                <w:sz w:val="14"/>
              </w:rPr>
              <w:t xml:space="preserve"> </w:t>
            </w:r>
            <w:r>
              <w:rPr>
                <w:sz w:val="14"/>
              </w:rPr>
              <w:t>Прелудијуми.</w:t>
            </w:r>
          </w:p>
          <w:p w:rsidR="003C547D" w:rsidRDefault="0078507E">
            <w:pPr>
              <w:pStyle w:val="TableParagraph"/>
              <w:numPr>
                <w:ilvl w:val="0"/>
                <w:numId w:val="38"/>
              </w:numPr>
              <w:tabs>
                <w:tab w:val="left" w:pos="161"/>
              </w:tabs>
              <w:spacing w:line="160" w:lineRule="exact"/>
              <w:ind w:firstLine="0"/>
              <w:rPr>
                <w:sz w:val="14"/>
              </w:rPr>
            </w:pPr>
            <w:r>
              <w:rPr>
                <w:sz w:val="14"/>
              </w:rPr>
              <w:t>Француска школа</w:t>
            </w:r>
            <w:r>
              <w:rPr>
                <w:spacing w:val="-1"/>
                <w:sz w:val="14"/>
              </w:rPr>
              <w:t xml:space="preserve"> </w:t>
            </w:r>
            <w:r>
              <w:rPr>
                <w:sz w:val="14"/>
              </w:rPr>
              <w:t>клавсениста:</w:t>
            </w:r>
          </w:p>
          <w:p w:rsidR="003C547D" w:rsidRDefault="0078507E">
            <w:pPr>
              <w:pStyle w:val="TableParagraph"/>
              <w:numPr>
                <w:ilvl w:val="0"/>
                <w:numId w:val="38"/>
              </w:numPr>
              <w:tabs>
                <w:tab w:val="left" w:pos="161"/>
              </w:tabs>
              <w:spacing w:line="160" w:lineRule="exact"/>
              <w:ind w:firstLine="0"/>
              <w:rPr>
                <w:sz w:val="14"/>
              </w:rPr>
            </w:pPr>
            <w:r>
              <w:rPr>
                <w:sz w:val="14"/>
              </w:rPr>
              <w:t xml:space="preserve">Ф. Купрен: </w:t>
            </w:r>
            <w:r>
              <w:rPr>
                <w:i/>
                <w:sz w:val="14"/>
              </w:rPr>
              <w:t xml:space="preserve">Уметност свирања на клавсену </w:t>
            </w:r>
            <w:r>
              <w:rPr>
                <w:sz w:val="14"/>
              </w:rPr>
              <w:t>(прелиди 5,</w:t>
            </w:r>
            <w:r>
              <w:rPr>
                <w:spacing w:val="-15"/>
                <w:sz w:val="14"/>
              </w:rPr>
              <w:t xml:space="preserve"> </w:t>
            </w:r>
            <w:r>
              <w:rPr>
                <w:sz w:val="14"/>
              </w:rPr>
              <w:t>6,</w:t>
            </w:r>
          </w:p>
          <w:p w:rsidR="003C547D" w:rsidRDefault="0078507E">
            <w:pPr>
              <w:pStyle w:val="TableParagraph"/>
              <w:spacing w:line="160" w:lineRule="exact"/>
              <w:rPr>
                <w:sz w:val="14"/>
              </w:rPr>
            </w:pPr>
            <w:r>
              <w:rPr>
                <w:sz w:val="14"/>
              </w:rPr>
              <w:t>– 7. и 8)</w:t>
            </w:r>
          </w:p>
          <w:p w:rsidR="003C547D" w:rsidRDefault="0078507E">
            <w:pPr>
              <w:pStyle w:val="TableParagraph"/>
              <w:numPr>
                <w:ilvl w:val="0"/>
                <w:numId w:val="38"/>
              </w:numPr>
              <w:tabs>
                <w:tab w:val="left" w:pos="161"/>
              </w:tabs>
              <w:spacing w:line="160" w:lineRule="exact"/>
              <w:ind w:firstLine="0"/>
              <w:rPr>
                <w:sz w:val="14"/>
              </w:rPr>
            </w:pPr>
            <w:r>
              <w:rPr>
                <w:sz w:val="14"/>
              </w:rPr>
              <w:t xml:space="preserve">Ф. Купрен: </w:t>
            </w:r>
            <w:r>
              <w:rPr>
                <w:i/>
                <w:sz w:val="14"/>
              </w:rPr>
              <w:t xml:space="preserve">Прва књига </w:t>
            </w:r>
            <w:r>
              <w:rPr>
                <w:i/>
                <w:spacing w:val="-3"/>
                <w:sz w:val="14"/>
              </w:rPr>
              <w:t xml:space="preserve">комада </w:t>
            </w:r>
            <w:r>
              <w:rPr>
                <w:i/>
                <w:sz w:val="14"/>
              </w:rPr>
              <w:t>за клавсен</w:t>
            </w:r>
            <w:r>
              <w:rPr>
                <w:sz w:val="14"/>
              </w:rPr>
              <w:t>, I, II</w:t>
            </w:r>
            <w:r>
              <w:rPr>
                <w:spacing w:val="-4"/>
                <w:sz w:val="14"/>
              </w:rPr>
              <w:t xml:space="preserve"> </w:t>
            </w:r>
            <w:r>
              <w:rPr>
                <w:sz w:val="14"/>
              </w:rPr>
              <w:t>свита</w:t>
            </w:r>
          </w:p>
          <w:p w:rsidR="003C547D" w:rsidRDefault="0078507E">
            <w:pPr>
              <w:pStyle w:val="TableParagraph"/>
              <w:numPr>
                <w:ilvl w:val="0"/>
                <w:numId w:val="38"/>
              </w:numPr>
              <w:tabs>
                <w:tab w:val="left" w:pos="161"/>
              </w:tabs>
              <w:spacing w:line="160" w:lineRule="exact"/>
              <w:ind w:firstLine="0"/>
              <w:rPr>
                <w:sz w:val="14"/>
              </w:rPr>
            </w:pPr>
            <w:r>
              <w:rPr>
                <w:sz w:val="14"/>
              </w:rPr>
              <w:t>(Aлеманда,</w:t>
            </w:r>
            <w:r>
              <w:rPr>
                <w:spacing w:val="-1"/>
                <w:sz w:val="14"/>
              </w:rPr>
              <w:t xml:space="preserve"> </w:t>
            </w:r>
            <w:r>
              <w:rPr>
                <w:sz w:val="14"/>
              </w:rPr>
              <w:t>Kуранта)</w:t>
            </w:r>
          </w:p>
          <w:p w:rsidR="003C547D" w:rsidRDefault="0078507E">
            <w:pPr>
              <w:pStyle w:val="TableParagraph"/>
              <w:numPr>
                <w:ilvl w:val="0"/>
                <w:numId w:val="38"/>
              </w:numPr>
              <w:tabs>
                <w:tab w:val="left" w:pos="161"/>
              </w:tabs>
              <w:spacing w:line="160" w:lineRule="exact"/>
              <w:ind w:firstLine="0"/>
              <w:rPr>
                <w:sz w:val="14"/>
              </w:rPr>
            </w:pPr>
            <w:r>
              <w:rPr>
                <w:sz w:val="14"/>
              </w:rPr>
              <w:t xml:space="preserve">Ж. Ф. Рамо: </w:t>
            </w:r>
            <w:r>
              <w:rPr>
                <w:i/>
                <w:sz w:val="14"/>
              </w:rPr>
              <w:t>Свита eмол</w:t>
            </w:r>
            <w:r>
              <w:rPr>
                <w:i/>
                <w:spacing w:val="-3"/>
                <w:sz w:val="14"/>
              </w:rPr>
              <w:t xml:space="preserve"> </w:t>
            </w:r>
            <w:r>
              <w:rPr>
                <w:sz w:val="14"/>
              </w:rPr>
              <w:t>(избор)</w:t>
            </w:r>
          </w:p>
          <w:p w:rsidR="003C547D" w:rsidRDefault="0078507E">
            <w:pPr>
              <w:pStyle w:val="TableParagraph"/>
              <w:numPr>
                <w:ilvl w:val="0"/>
                <w:numId w:val="38"/>
              </w:numPr>
              <w:tabs>
                <w:tab w:val="left" w:pos="161"/>
              </w:tabs>
              <w:ind w:right="230" w:firstLine="0"/>
              <w:rPr>
                <w:sz w:val="14"/>
              </w:rPr>
            </w:pPr>
            <w:r>
              <w:rPr>
                <w:sz w:val="14"/>
              </w:rPr>
              <w:t>Избор лакших комада: Шамбољера, Клерамбоа, Маршана,</w:t>
            </w:r>
            <w:r>
              <w:rPr>
                <w:spacing w:val="-24"/>
                <w:sz w:val="14"/>
              </w:rPr>
              <w:t xml:space="preserve"> </w:t>
            </w:r>
            <w:r>
              <w:rPr>
                <w:sz w:val="14"/>
              </w:rPr>
              <w:t xml:space="preserve">Л Руа, Жакет де ла </w:t>
            </w:r>
            <w:r>
              <w:rPr>
                <w:spacing w:val="-3"/>
                <w:sz w:val="14"/>
              </w:rPr>
              <w:t>Гер,</w:t>
            </w:r>
            <w:r>
              <w:rPr>
                <w:spacing w:val="-1"/>
                <w:sz w:val="14"/>
              </w:rPr>
              <w:t xml:space="preserve"> </w:t>
            </w:r>
            <w:r>
              <w:rPr>
                <w:sz w:val="14"/>
              </w:rPr>
              <w:t>Ђепара</w:t>
            </w:r>
          </w:p>
          <w:p w:rsidR="003C547D" w:rsidRDefault="0078507E">
            <w:pPr>
              <w:pStyle w:val="TableParagraph"/>
              <w:numPr>
                <w:ilvl w:val="0"/>
                <w:numId w:val="38"/>
              </w:numPr>
              <w:tabs>
                <w:tab w:val="left" w:pos="161"/>
              </w:tabs>
              <w:spacing w:line="159" w:lineRule="exact"/>
              <w:ind w:left="160"/>
              <w:rPr>
                <w:sz w:val="14"/>
              </w:rPr>
            </w:pPr>
            <w:r>
              <w:rPr>
                <w:sz w:val="14"/>
              </w:rPr>
              <w:t>Шпан</w:t>
            </w:r>
            <w:r>
              <w:rPr>
                <w:sz w:val="14"/>
              </w:rPr>
              <w:t>ска школа</w:t>
            </w:r>
            <w:r>
              <w:rPr>
                <w:spacing w:val="-1"/>
                <w:sz w:val="14"/>
              </w:rPr>
              <w:t xml:space="preserve"> </w:t>
            </w:r>
            <w:r>
              <w:rPr>
                <w:sz w:val="14"/>
              </w:rPr>
              <w:t>чембалиста:</w:t>
            </w:r>
          </w:p>
          <w:p w:rsidR="003C547D" w:rsidRDefault="0078507E">
            <w:pPr>
              <w:pStyle w:val="TableParagraph"/>
              <w:numPr>
                <w:ilvl w:val="0"/>
                <w:numId w:val="38"/>
              </w:numPr>
              <w:tabs>
                <w:tab w:val="left" w:pos="161"/>
              </w:tabs>
              <w:spacing w:line="160" w:lineRule="exact"/>
              <w:ind w:left="160"/>
              <w:rPr>
                <w:sz w:val="14"/>
              </w:rPr>
            </w:pPr>
            <w:r>
              <w:rPr>
                <w:sz w:val="14"/>
              </w:rPr>
              <w:t>Лакше сонате П. А. Солера, К. де Сеишаса, С.</w:t>
            </w:r>
            <w:r>
              <w:rPr>
                <w:spacing w:val="-8"/>
                <w:sz w:val="14"/>
              </w:rPr>
              <w:t xml:space="preserve"> </w:t>
            </w:r>
            <w:r>
              <w:rPr>
                <w:sz w:val="14"/>
              </w:rPr>
              <w:t>Албера</w:t>
            </w:r>
          </w:p>
          <w:p w:rsidR="003C547D" w:rsidRDefault="0078507E">
            <w:pPr>
              <w:pStyle w:val="TableParagraph"/>
              <w:numPr>
                <w:ilvl w:val="0"/>
                <w:numId w:val="38"/>
              </w:numPr>
              <w:tabs>
                <w:tab w:val="left" w:pos="161"/>
              </w:tabs>
              <w:spacing w:line="160" w:lineRule="exact"/>
              <w:ind w:left="160"/>
              <w:rPr>
                <w:sz w:val="14"/>
              </w:rPr>
            </w:pPr>
            <w:r>
              <w:rPr>
                <w:sz w:val="14"/>
              </w:rPr>
              <w:t xml:space="preserve">Д. Скарлати: Сонате </w:t>
            </w:r>
            <w:r>
              <w:rPr>
                <w:spacing w:val="-3"/>
                <w:sz w:val="14"/>
              </w:rPr>
              <w:t xml:space="preserve">преко </w:t>
            </w:r>
            <w:r>
              <w:rPr>
                <w:sz w:val="14"/>
              </w:rPr>
              <w:t xml:space="preserve">К 90 (редакција </w:t>
            </w:r>
            <w:r>
              <w:rPr>
                <w:spacing w:val="-9"/>
                <w:sz w:val="14"/>
              </w:rPr>
              <w:t>Р.</w:t>
            </w:r>
            <w:r>
              <w:rPr>
                <w:spacing w:val="-7"/>
                <w:sz w:val="14"/>
              </w:rPr>
              <w:t xml:space="preserve"> </w:t>
            </w:r>
            <w:r>
              <w:rPr>
                <w:sz w:val="14"/>
              </w:rPr>
              <w:t>Киркпатрика)</w:t>
            </w:r>
          </w:p>
          <w:p w:rsidR="003C547D" w:rsidRDefault="0078507E">
            <w:pPr>
              <w:pStyle w:val="TableParagraph"/>
              <w:numPr>
                <w:ilvl w:val="0"/>
                <w:numId w:val="38"/>
              </w:numPr>
              <w:tabs>
                <w:tab w:val="left" w:pos="161"/>
              </w:tabs>
              <w:ind w:right="270" w:firstLine="0"/>
              <w:rPr>
                <w:i/>
                <w:sz w:val="14"/>
              </w:rPr>
            </w:pPr>
            <w:r>
              <w:rPr>
                <w:sz w:val="14"/>
              </w:rPr>
              <w:t xml:space="preserve">Ј. С. Бах: </w:t>
            </w:r>
            <w:r>
              <w:rPr>
                <w:i/>
                <w:sz w:val="14"/>
              </w:rPr>
              <w:t>Француске Свите, Арија варирана на</w:t>
            </w:r>
            <w:r>
              <w:rPr>
                <w:i/>
                <w:spacing w:val="-18"/>
                <w:sz w:val="14"/>
              </w:rPr>
              <w:t xml:space="preserve"> </w:t>
            </w:r>
            <w:r>
              <w:rPr>
                <w:i/>
                <w:sz w:val="14"/>
              </w:rPr>
              <w:t>италијански начин:</w:t>
            </w:r>
          </w:p>
          <w:p w:rsidR="003C547D" w:rsidRDefault="0078507E">
            <w:pPr>
              <w:pStyle w:val="TableParagraph"/>
              <w:numPr>
                <w:ilvl w:val="0"/>
                <w:numId w:val="38"/>
              </w:numPr>
              <w:tabs>
                <w:tab w:val="left" w:pos="161"/>
              </w:tabs>
              <w:spacing w:line="159" w:lineRule="exact"/>
              <w:ind w:left="160"/>
              <w:rPr>
                <w:sz w:val="14"/>
              </w:rPr>
            </w:pPr>
            <w:r>
              <w:rPr>
                <w:spacing w:val="-8"/>
                <w:sz w:val="14"/>
              </w:rPr>
              <w:t xml:space="preserve">Г. </w:t>
            </w:r>
            <w:r>
              <w:rPr>
                <w:sz w:val="14"/>
              </w:rPr>
              <w:t xml:space="preserve">Ф. Хендл: </w:t>
            </w:r>
            <w:r>
              <w:rPr>
                <w:i/>
                <w:sz w:val="14"/>
              </w:rPr>
              <w:t>Свите IX–XVI</w:t>
            </w:r>
            <w:r>
              <w:rPr>
                <w:i/>
                <w:spacing w:val="5"/>
                <w:sz w:val="14"/>
              </w:rPr>
              <w:t xml:space="preserve"> </w:t>
            </w:r>
            <w:r>
              <w:rPr>
                <w:sz w:val="14"/>
              </w:rPr>
              <w:t>(избор).</w:t>
            </w:r>
          </w:p>
          <w:p w:rsidR="003C547D" w:rsidRDefault="0078507E">
            <w:pPr>
              <w:pStyle w:val="TableParagraph"/>
              <w:numPr>
                <w:ilvl w:val="0"/>
                <w:numId w:val="38"/>
              </w:numPr>
              <w:tabs>
                <w:tab w:val="left" w:pos="161"/>
              </w:tabs>
              <w:ind w:right="202" w:firstLine="0"/>
              <w:rPr>
                <w:sz w:val="14"/>
              </w:rPr>
            </w:pPr>
            <w:r>
              <w:rPr>
                <w:sz w:val="14"/>
              </w:rPr>
              <w:t>Композиције</w:t>
            </w:r>
            <w:r>
              <w:rPr>
                <w:spacing w:val="-4"/>
                <w:sz w:val="14"/>
              </w:rPr>
              <w:t xml:space="preserve"> </w:t>
            </w:r>
            <w:r>
              <w:rPr>
                <w:sz w:val="14"/>
              </w:rPr>
              <w:t>друге</w:t>
            </w:r>
            <w:r>
              <w:rPr>
                <w:spacing w:val="-3"/>
                <w:sz w:val="14"/>
              </w:rPr>
              <w:t xml:space="preserve"> </w:t>
            </w:r>
            <w:r>
              <w:rPr>
                <w:sz w:val="14"/>
              </w:rPr>
              <w:t>половине</w:t>
            </w:r>
            <w:r>
              <w:rPr>
                <w:spacing w:val="-4"/>
                <w:sz w:val="14"/>
              </w:rPr>
              <w:t xml:space="preserve"> </w:t>
            </w:r>
            <w:r>
              <w:rPr>
                <w:sz w:val="14"/>
              </w:rPr>
              <w:t>XVIII</w:t>
            </w:r>
            <w:r>
              <w:rPr>
                <w:spacing w:val="-4"/>
                <w:sz w:val="14"/>
              </w:rPr>
              <w:t xml:space="preserve"> </w:t>
            </w:r>
            <w:r>
              <w:rPr>
                <w:sz w:val="14"/>
              </w:rPr>
              <w:t>века:</w:t>
            </w:r>
            <w:r>
              <w:rPr>
                <w:spacing w:val="-4"/>
                <w:sz w:val="14"/>
              </w:rPr>
              <w:t xml:space="preserve"> </w:t>
            </w:r>
            <w:r>
              <w:rPr>
                <w:sz w:val="14"/>
              </w:rPr>
              <w:t>Ј.</w:t>
            </w:r>
            <w:r>
              <w:rPr>
                <w:spacing w:val="-4"/>
                <w:sz w:val="14"/>
              </w:rPr>
              <w:t xml:space="preserve"> </w:t>
            </w:r>
            <w:r>
              <w:rPr>
                <w:sz w:val="14"/>
              </w:rPr>
              <w:t>Кристијан</w:t>
            </w:r>
            <w:r>
              <w:rPr>
                <w:spacing w:val="-3"/>
                <w:sz w:val="14"/>
              </w:rPr>
              <w:t xml:space="preserve"> </w:t>
            </w:r>
            <w:r>
              <w:rPr>
                <w:sz w:val="14"/>
              </w:rPr>
              <w:t>Бах,</w:t>
            </w:r>
            <w:r>
              <w:rPr>
                <w:spacing w:val="-5"/>
                <w:sz w:val="14"/>
              </w:rPr>
              <w:t xml:space="preserve"> </w:t>
            </w:r>
            <w:r>
              <w:rPr>
                <w:sz w:val="14"/>
              </w:rPr>
              <w:t>К. Ф. Е. Бах</w:t>
            </w:r>
            <w:r>
              <w:rPr>
                <w:spacing w:val="-3"/>
                <w:sz w:val="14"/>
              </w:rPr>
              <w:t xml:space="preserve"> </w:t>
            </w:r>
            <w:r>
              <w:rPr>
                <w:sz w:val="14"/>
              </w:rPr>
              <w:t>(избор);</w:t>
            </w:r>
          </w:p>
          <w:p w:rsidR="003C547D" w:rsidRDefault="0078507E">
            <w:pPr>
              <w:pStyle w:val="TableParagraph"/>
              <w:numPr>
                <w:ilvl w:val="0"/>
                <w:numId w:val="38"/>
              </w:numPr>
              <w:tabs>
                <w:tab w:val="left" w:pos="161"/>
              </w:tabs>
              <w:spacing w:line="159" w:lineRule="exact"/>
              <w:ind w:left="160"/>
              <w:rPr>
                <w:sz w:val="14"/>
              </w:rPr>
            </w:pPr>
            <w:r>
              <w:rPr>
                <w:sz w:val="14"/>
              </w:rPr>
              <w:t>К. Балбастр, К. Дакен (избор); Б. де Небра, X. Ферер</w:t>
            </w:r>
            <w:r>
              <w:rPr>
                <w:spacing w:val="-14"/>
                <w:sz w:val="14"/>
              </w:rPr>
              <w:t xml:space="preserve"> </w:t>
            </w:r>
            <w:r>
              <w:rPr>
                <w:sz w:val="14"/>
              </w:rPr>
              <w:t>(избор).</w:t>
            </w:r>
          </w:p>
        </w:tc>
      </w:tr>
      <w:tr w:rsidR="003C547D">
        <w:trPr>
          <w:trHeight w:val="84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numPr>
                <w:ilvl w:val="0"/>
                <w:numId w:val="37"/>
              </w:numPr>
              <w:tabs>
                <w:tab w:val="left" w:pos="162"/>
              </w:tabs>
              <w:spacing w:line="160" w:lineRule="exact"/>
              <w:rPr>
                <w:sz w:val="14"/>
              </w:rPr>
            </w:pPr>
            <w:r>
              <w:rPr>
                <w:sz w:val="14"/>
              </w:rPr>
              <w:t>једна компзиција енглеских или италијанских</w:t>
            </w:r>
            <w:r>
              <w:rPr>
                <w:spacing w:val="-2"/>
                <w:sz w:val="14"/>
              </w:rPr>
              <w:t xml:space="preserve"> </w:t>
            </w:r>
            <w:r>
              <w:rPr>
                <w:sz w:val="14"/>
              </w:rPr>
              <w:t>вирџиналста;</w:t>
            </w:r>
          </w:p>
          <w:p w:rsidR="003C547D" w:rsidRDefault="0078507E">
            <w:pPr>
              <w:pStyle w:val="TableParagraph"/>
              <w:numPr>
                <w:ilvl w:val="0"/>
                <w:numId w:val="37"/>
              </w:numPr>
              <w:tabs>
                <w:tab w:val="left" w:pos="162"/>
              </w:tabs>
              <w:spacing w:line="160" w:lineRule="exact"/>
              <w:rPr>
                <w:sz w:val="14"/>
              </w:rPr>
            </w:pPr>
            <w:r>
              <w:rPr>
                <w:sz w:val="14"/>
              </w:rPr>
              <w:t xml:space="preserve">три </w:t>
            </w:r>
            <w:r>
              <w:rPr>
                <w:spacing w:val="-2"/>
                <w:sz w:val="14"/>
              </w:rPr>
              <w:t xml:space="preserve">комада </w:t>
            </w:r>
            <w:r>
              <w:rPr>
                <w:sz w:val="14"/>
              </w:rPr>
              <w:t>француске</w:t>
            </w:r>
            <w:r>
              <w:rPr>
                <w:spacing w:val="1"/>
                <w:sz w:val="14"/>
              </w:rPr>
              <w:t xml:space="preserve"> </w:t>
            </w:r>
            <w:r>
              <w:rPr>
                <w:sz w:val="14"/>
              </w:rPr>
              <w:t>школе;</w:t>
            </w:r>
          </w:p>
          <w:p w:rsidR="003C547D" w:rsidRDefault="0078507E">
            <w:pPr>
              <w:pStyle w:val="TableParagraph"/>
              <w:numPr>
                <w:ilvl w:val="0"/>
                <w:numId w:val="37"/>
              </w:numPr>
              <w:tabs>
                <w:tab w:val="left" w:pos="162"/>
              </w:tabs>
              <w:spacing w:line="160" w:lineRule="exact"/>
              <w:rPr>
                <w:sz w:val="14"/>
              </w:rPr>
            </w:pPr>
            <w:r>
              <w:rPr>
                <w:sz w:val="14"/>
              </w:rPr>
              <w:t>две композиције немачке</w:t>
            </w:r>
            <w:r>
              <w:rPr>
                <w:spacing w:val="-1"/>
                <w:sz w:val="14"/>
              </w:rPr>
              <w:t xml:space="preserve"> </w:t>
            </w:r>
            <w:r>
              <w:rPr>
                <w:sz w:val="14"/>
              </w:rPr>
              <w:t>школе;</w:t>
            </w:r>
          </w:p>
          <w:p w:rsidR="003C547D" w:rsidRDefault="0078507E">
            <w:pPr>
              <w:pStyle w:val="TableParagraph"/>
              <w:numPr>
                <w:ilvl w:val="0"/>
                <w:numId w:val="37"/>
              </w:numPr>
              <w:tabs>
                <w:tab w:val="left" w:pos="162"/>
              </w:tabs>
              <w:spacing w:line="161" w:lineRule="exact"/>
              <w:rPr>
                <w:sz w:val="14"/>
              </w:rPr>
            </w:pPr>
            <w:r>
              <w:rPr>
                <w:sz w:val="14"/>
              </w:rPr>
              <w:t>једна соната Скарлатија или његових</w:t>
            </w:r>
            <w:r>
              <w:rPr>
                <w:spacing w:val="-2"/>
                <w:sz w:val="14"/>
              </w:rPr>
              <w:t xml:space="preserve"> </w:t>
            </w:r>
            <w:r>
              <w:rPr>
                <w:sz w:val="14"/>
              </w:rPr>
              <w:t>савременика</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два</w:t>
            </w:r>
          </w:p>
        </w:tc>
      </w:tr>
      <w:tr w:rsidR="003C547D">
        <w:trPr>
          <w:trHeight w:val="200"/>
        </w:trPr>
        <w:tc>
          <w:tcPr>
            <w:tcW w:w="10547" w:type="dxa"/>
            <w:gridSpan w:val="3"/>
          </w:tcPr>
          <w:p w:rsidR="003C547D" w:rsidRDefault="0078507E">
            <w:pPr>
              <w:pStyle w:val="TableParagraph"/>
              <w:spacing w:before="19"/>
              <w:ind w:left="56"/>
              <w:rPr>
                <w:sz w:val="14"/>
              </w:rPr>
            </w:pPr>
            <w:r>
              <w:rPr>
                <w:sz w:val="14"/>
              </w:rPr>
              <w:t>Испитни програм-три композиције различитог стила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рана музика, историјска извођачка пракса, ренсансни и барокни стил и национални укуси.</w:t>
      </w:r>
    </w:p>
    <w:p w:rsidR="003C547D" w:rsidRDefault="003C547D">
      <w:pPr>
        <w:pStyle w:val="BodyText"/>
        <w:spacing w:before="6"/>
        <w:ind w:left="0"/>
        <w:rPr>
          <w:sz w:val="23"/>
        </w:rPr>
      </w:pPr>
    </w:p>
    <w:p w:rsidR="003C547D" w:rsidRDefault="003C547D">
      <w:pPr>
        <w:rPr>
          <w:sz w:val="23"/>
        </w:rPr>
        <w:sectPr w:rsidR="003C547D">
          <w:pgSz w:w="11910" w:h="15780"/>
          <w:pgMar w:top="18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36"/>
        </w:numPr>
        <w:tabs>
          <w:tab w:val="left" w:pos="261"/>
        </w:tabs>
      </w:pPr>
      <w:r>
        <w:t>УВОДНИ</w:t>
      </w:r>
      <w:r>
        <w:rPr>
          <w:spacing w:val="-5"/>
        </w:rPr>
        <w:t xml:space="preserve"> </w:t>
      </w:r>
      <w:r>
        <w:t>ДЕО</w:t>
      </w:r>
    </w:p>
    <w:p w:rsidR="003C547D" w:rsidRDefault="0078507E">
      <w:pPr>
        <w:spacing w:before="93" w:line="203" w:lineRule="exact"/>
        <w:ind w:left="50" w:right="2117"/>
        <w:jc w:val="center"/>
        <w:rPr>
          <w:b/>
          <w:sz w:val="18"/>
        </w:rPr>
      </w:pPr>
      <w:r>
        <w:br w:type="column"/>
      </w:r>
      <w:r>
        <w:rPr>
          <w:b/>
          <w:sz w:val="18"/>
        </w:rPr>
        <w:t>УПУТСТВО ЗА ДИДАКТИЧКО-МЕТОДИЧКО ОСТВАРИВАЊЕ ПРОГРАМА</w:t>
      </w:r>
    </w:p>
    <w:p w:rsidR="003C547D" w:rsidRDefault="0078507E">
      <w:pPr>
        <w:pStyle w:val="BodyText"/>
        <w:spacing w:line="203" w:lineRule="exact"/>
        <w:ind w:left="50" w:right="2117"/>
        <w:jc w:val="center"/>
      </w:pPr>
      <w:r>
        <w:t>(оргуље, чембало)</w:t>
      </w:r>
    </w:p>
    <w:p w:rsidR="003C547D" w:rsidRDefault="003C547D">
      <w:pPr>
        <w:spacing w:line="203" w:lineRule="exact"/>
        <w:jc w:val="cente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2" w:line="232" w:lineRule="auto"/>
        <w:ind w:right="116" w:firstLine="396"/>
        <w:jc w:val="both"/>
      </w:pPr>
      <w:r>
        <w:rPr>
          <w:b/>
          <w:spacing w:val="-3"/>
        </w:rPr>
        <w:t xml:space="preserve">Исходи </w:t>
      </w:r>
      <w:r>
        <w:t xml:space="preserve">представљају музичке, опажајне и сазнајне активности ученика. Понуђени </w:t>
      </w:r>
      <w:r>
        <w:rPr>
          <w:b/>
        </w:rPr>
        <w:t xml:space="preserve">музички садржаји </w:t>
      </w:r>
      <w:r>
        <w:t xml:space="preserve">остављају простор за избор и других садржаја у складу са могућностима ученика и инвентивношћу наставника. </w:t>
      </w:r>
      <w:r>
        <w:rPr>
          <w:spacing w:val="-5"/>
        </w:rPr>
        <w:t xml:space="preserve">Код </w:t>
      </w:r>
      <w:r>
        <w:t xml:space="preserve">ученика би требало развити дух заједништва кроз присуство </w:t>
      </w:r>
      <w:r>
        <w:t xml:space="preserve">на концертима и групно свирање. Посебну пажњу треба обратити на развој и стимуласање комуникацијских вештина у циљу преношења и размене искустава и знања. Најважнији покретач наставе треба да </w:t>
      </w:r>
      <w:r>
        <w:rPr>
          <w:spacing w:val="-5"/>
        </w:rPr>
        <w:t xml:space="preserve">буде </w:t>
      </w:r>
      <w:r>
        <w:t>принцип мотивације и инклузивности у под- стицању максималн</w:t>
      </w:r>
      <w:r>
        <w:t>ог учешћа у музичком доживљају као и развијању потенцијала за музичко</w:t>
      </w:r>
      <w:r>
        <w:rPr>
          <w:spacing w:val="-11"/>
        </w:rPr>
        <w:t xml:space="preserve"> </w:t>
      </w:r>
      <w:r>
        <w:t>изражавање.</w:t>
      </w:r>
    </w:p>
    <w:p w:rsidR="003C547D" w:rsidRDefault="0078507E">
      <w:pPr>
        <w:pStyle w:val="BodyText"/>
        <w:spacing w:line="232" w:lineRule="auto"/>
        <w:ind w:right="118" w:firstLine="396"/>
        <w:jc w:val="both"/>
      </w:pPr>
      <w:r>
        <w:t>На сваком часу ученике треба упућивати да правилно седе (стоје) и правилно користе извођачки апарат. Неопходност неговања и одржавања коштано – мишићног и слушног апарата тре</w:t>
      </w:r>
      <w:r>
        <w:t>ба да буде стандард коме се тежи.</w:t>
      </w:r>
    </w:p>
    <w:p w:rsidR="003C547D" w:rsidRDefault="0078507E">
      <w:pPr>
        <w:pStyle w:val="Heading2"/>
        <w:numPr>
          <w:ilvl w:val="0"/>
          <w:numId w:val="36"/>
        </w:numPr>
        <w:tabs>
          <w:tab w:val="left" w:pos="331"/>
        </w:tabs>
        <w:spacing w:before="159"/>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Планирање наставе и учења обухвата израду Годишњег плана наставе и учења, Оперативног плана (на нивоу месеца) и планирање часа, односно припреме за час. Годишњим планом се дефинише број часова у о</w:t>
      </w:r>
      <w:r>
        <w:t>дносу на изабрано музичко дело које се обрађује, по ме- сецима а у складу са годишњим фондом часова. Оперативни план подразумева одабир и операционализацију исхода на нивоу месеца у односу на изабрани музички пример, песму, дело.</w:t>
      </w:r>
    </w:p>
    <w:p w:rsidR="003C547D" w:rsidRDefault="0078507E">
      <w:pPr>
        <w:pStyle w:val="BodyText"/>
        <w:spacing w:line="232" w:lineRule="auto"/>
        <w:ind w:right="117" w:firstLine="396"/>
        <w:jc w:val="both"/>
      </w:pPr>
      <w:r>
        <w:t>Припрема</w:t>
      </w:r>
      <w:r>
        <w:rPr>
          <w:spacing w:val="-4"/>
        </w:rPr>
        <w:t xml:space="preserve"> </w:t>
      </w:r>
      <w:r>
        <w:t>за</w:t>
      </w:r>
      <w:r>
        <w:rPr>
          <w:spacing w:val="-4"/>
        </w:rPr>
        <w:t xml:space="preserve"> </w:t>
      </w:r>
      <w:r>
        <w:t>час</w:t>
      </w:r>
      <w:r>
        <w:rPr>
          <w:spacing w:val="-3"/>
        </w:rPr>
        <w:t xml:space="preserve"> </w:t>
      </w:r>
      <w:r>
        <w:t>је</w:t>
      </w:r>
      <w:r>
        <w:rPr>
          <w:spacing w:val="-4"/>
        </w:rPr>
        <w:t xml:space="preserve"> </w:t>
      </w:r>
      <w:r>
        <w:t>специфи</w:t>
      </w:r>
      <w:r>
        <w:t>чна</w:t>
      </w:r>
      <w:r>
        <w:rPr>
          <w:spacing w:val="-4"/>
        </w:rPr>
        <w:t xml:space="preserve"> </w:t>
      </w:r>
      <w:r>
        <w:t>с</w:t>
      </w:r>
      <w:r>
        <w:rPr>
          <w:spacing w:val="-3"/>
        </w:rPr>
        <w:t xml:space="preserve"> </w:t>
      </w:r>
      <w:r>
        <w:t>обзиром</w:t>
      </w:r>
      <w:r>
        <w:rPr>
          <w:spacing w:val="-4"/>
        </w:rPr>
        <w:t xml:space="preserve"> </w:t>
      </w:r>
      <w:r>
        <w:t>да</w:t>
      </w:r>
      <w:r>
        <w:rPr>
          <w:spacing w:val="-3"/>
        </w:rPr>
        <w:t xml:space="preserve"> </w:t>
      </w:r>
      <w:r>
        <w:t>је</w:t>
      </w:r>
      <w:r>
        <w:rPr>
          <w:spacing w:val="-4"/>
        </w:rPr>
        <w:t xml:space="preserve"> </w:t>
      </w:r>
      <w:r>
        <w:t>настава</w:t>
      </w:r>
      <w:r>
        <w:rPr>
          <w:spacing w:val="-4"/>
        </w:rPr>
        <w:t xml:space="preserve"> </w:t>
      </w:r>
      <w:r>
        <w:t>индивидуална</w:t>
      </w:r>
      <w:r>
        <w:rPr>
          <w:spacing w:val="-3"/>
        </w:rPr>
        <w:t xml:space="preserve"> </w:t>
      </w:r>
      <w:r>
        <w:t>и</w:t>
      </w:r>
      <w:r>
        <w:rPr>
          <w:spacing w:val="-4"/>
        </w:rPr>
        <w:t xml:space="preserve"> </w:t>
      </w:r>
      <w:r>
        <w:t>групна</w:t>
      </w:r>
      <w:r>
        <w:rPr>
          <w:spacing w:val="-4"/>
        </w:rPr>
        <w:t xml:space="preserve"> </w:t>
      </w:r>
      <w:r>
        <w:t>(ансамбли)</w:t>
      </w:r>
      <w:r>
        <w:rPr>
          <w:spacing w:val="-3"/>
        </w:rPr>
        <w:t xml:space="preserve"> </w:t>
      </w:r>
      <w:r>
        <w:t>и</w:t>
      </w:r>
      <w:r>
        <w:rPr>
          <w:spacing w:val="-4"/>
        </w:rPr>
        <w:t xml:space="preserve"> </w:t>
      </w:r>
      <w:r>
        <w:t>да</w:t>
      </w:r>
      <w:r>
        <w:rPr>
          <w:spacing w:val="-3"/>
        </w:rPr>
        <w:t xml:space="preserve"> </w:t>
      </w:r>
      <w:r>
        <w:t>усмерење</w:t>
      </w:r>
      <w:r>
        <w:rPr>
          <w:spacing w:val="-4"/>
        </w:rPr>
        <w:t xml:space="preserve"> </w:t>
      </w:r>
      <w:r>
        <w:t>часа</w:t>
      </w:r>
      <w:r>
        <w:rPr>
          <w:spacing w:val="-4"/>
        </w:rPr>
        <w:t xml:space="preserve"> </w:t>
      </w:r>
      <w:r>
        <w:t>у</w:t>
      </w:r>
      <w:r>
        <w:rPr>
          <w:spacing w:val="-3"/>
        </w:rPr>
        <w:t xml:space="preserve"> </w:t>
      </w:r>
      <w:r>
        <w:t>односу</w:t>
      </w:r>
      <w:r>
        <w:rPr>
          <w:spacing w:val="-4"/>
        </w:rPr>
        <w:t xml:space="preserve"> </w:t>
      </w:r>
      <w:r>
        <w:t>на</w:t>
      </w:r>
      <w:r>
        <w:rPr>
          <w:spacing w:val="-4"/>
        </w:rPr>
        <w:t xml:space="preserve"> </w:t>
      </w:r>
      <w:r>
        <w:t>ток</w:t>
      </w:r>
      <w:r>
        <w:rPr>
          <w:spacing w:val="-3"/>
        </w:rPr>
        <w:t xml:space="preserve"> </w:t>
      </w:r>
      <w:r>
        <w:t>и</w:t>
      </w:r>
      <w:r>
        <w:rPr>
          <w:spacing w:val="-4"/>
        </w:rPr>
        <w:t xml:space="preserve"> </w:t>
      </w:r>
      <w:r>
        <w:t xml:space="preserve">фо- кус у многоме зависи </w:t>
      </w:r>
      <w:r>
        <w:rPr>
          <w:spacing w:val="-3"/>
        </w:rPr>
        <w:t xml:space="preserve">од </w:t>
      </w:r>
      <w:r>
        <w:t xml:space="preserve">припремљености ученика за час. </w:t>
      </w:r>
      <w:r>
        <w:rPr>
          <w:spacing w:val="-4"/>
        </w:rPr>
        <w:t xml:space="preserve">Како </w:t>
      </w:r>
      <w:r>
        <w:t xml:space="preserve">се </w:t>
      </w:r>
      <w:r>
        <w:rPr>
          <w:spacing w:val="-3"/>
        </w:rPr>
        <w:t xml:space="preserve">исходи </w:t>
      </w:r>
      <w:r>
        <w:t xml:space="preserve">у стицању вештина кумулативно </w:t>
      </w:r>
      <w:r>
        <w:rPr>
          <w:spacing w:val="-3"/>
        </w:rPr>
        <w:t xml:space="preserve">остварују, </w:t>
      </w:r>
      <w:r>
        <w:t xml:space="preserve">сваки пут у </w:t>
      </w:r>
      <w:r>
        <w:rPr>
          <w:spacing w:val="-4"/>
        </w:rPr>
        <w:t xml:space="preserve">неком </w:t>
      </w:r>
      <w:r>
        <w:t xml:space="preserve">свом </w:t>
      </w:r>
      <w:r>
        <w:rPr>
          <w:spacing w:val="-3"/>
        </w:rPr>
        <w:t xml:space="preserve">сегменту, </w:t>
      </w:r>
      <w:r>
        <w:t>припрема с</w:t>
      </w:r>
      <w:r>
        <w:t xml:space="preserve">адржи назив дела, циљ часа и конкретизацију </w:t>
      </w:r>
      <w:r>
        <w:rPr>
          <w:spacing w:val="-3"/>
        </w:rPr>
        <w:t xml:space="preserve">исхода који </w:t>
      </w:r>
      <w:r>
        <w:t>је у фокусу у односу на циљ часа. У оквиру</w:t>
      </w:r>
      <w:r>
        <w:rPr>
          <w:spacing w:val="42"/>
        </w:rPr>
        <w:t xml:space="preserve"> </w:t>
      </w:r>
      <w:r>
        <w:t>органи-</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pPr>
      <w:r>
        <w:t>зације годишњих и месечних активности, неопходно је водити рачуна о школском календару и активностима које прате живот школе, па прем</w:t>
      </w:r>
      <w:r>
        <w:t>а њима усмеравати и обликовати наставне садржаје.</w:t>
      </w:r>
    </w:p>
    <w:p w:rsidR="003C547D" w:rsidRDefault="0078507E">
      <w:pPr>
        <w:pStyle w:val="Heading2"/>
        <w:numPr>
          <w:ilvl w:val="0"/>
          <w:numId w:val="36"/>
        </w:numPr>
        <w:tabs>
          <w:tab w:val="left" w:pos="401"/>
        </w:tabs>
        <w:spacing w:before="163"/>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6" w:firstLine="396"/>
        <w:jc w:val="both"/>
      </w:pPr>
      <w:r>
        <w:t xml:space="preserve">Настава оргуља изводи се искључиво на оргуљама – електричним или цевним, са најмање две мануалне клавијатуре и педалом </w:t>
      </w:r>
      <w:r>
        <w:rPr>
          <w:spacing w:val="-3"/>
        </w:rPr>
        <w:t xml:space="preserve">од </w:t>
      </w:r>
      <w:r>
        <w:t>32 дирке. Оргуље се разликују по времену изградње и стилској епохи у којој су настале. Наставник мора имати стрпљење у раду са уче- ни</w:t>
      </w:r>
      <w:r>
        <w:t xml:space="preserve">цима на овом изузетно </w:t>
      </w:r>
      <w:r>
        <w:rPr>
          <w:spacing w:val="-3"/>
        </w:rPr>
        <w:t xml:space="preserve">компликованом </w:t>
      </w:r>
      <w:r>
        <w:t xml:space="preserve">и захтевном </w:t>
      </w:r>
      <w:r>
        <w:rPr>
          <w:spacing w:val="-3"/>
        </w:rPr>
        <w:t xml:space="preserve">инструменту, </w:t>
      </w:r>
      <w:r>
        <w:t>нарочито у дочаравању имагинарних ситуација, упоређивању са дру- гим инстурментима или извођењима. Ученик се учи кроз свирање, раздвајањем деоница у гласове и њиховим комбинацијама, играњем са</w:t>
      </w:r>
      <w:r>
        <w:rPr>
          <w:spacing w:val="-5"/>
        </w:rPr>
        <w:t xml:space="preserve"> </w:t>
      </w:r>
      <w:r>
        <w:t>ре</w:t>
      </w:r>
      <w:r>
        <w:t>гистрима</w:t>
      </w:r>
      <w:r>
        <w:rPr>
          <w:spacing w:val="-4"/>
        </w:rPr>
        <w:t xml:space="preserve"> </w:t>
      </w:r>
      <w:r>
        <w:t>и</w:t>
      </w:r>
      <w:r>
        <w:rPr>
          <w:spacing w:val="-4"/>
        </w:rPr>
        <w:t xml:space="preserve"> </w:t>
      </w:r>
      <w:r>
        <w:t>звучним</w:t>
      </w:r>
      <w:r>
        <w:rPr>
          <w:spacing w:val="-4"/>
        </w:rPr>
        <w:t xml:space="preserve"> </w:t>
      </w:r>
      <w:r>
        <w:t>комбинацијама,</w:t>
      </w:r>
      <w:r>
        <w:rPr>
          <w:spacing w:val="-4"/>
        </w:rPr>
        <w:t xml:space="preserve"> </w:t>
      </w:r>
      <w:r>
        <w:t>вежбањем</w:t>
      </w:r>
      <w:r>
        <w:rPr>
          <w:spacing w:val="-4"/>
        </w:rPr>
        <w:t xml:space="preserve"> </w:t>
      </w:r>
      <w:r>
        <w:t>на</w:t>
      </w:r>
      <w:r>
        <w:rPr>
          <w:spacing w:val="-4"/>
        </w:rPr>
        <w:t xml:space="preserve"> </w:t>
      </w:r>
      <w:r>
        <w:t>најтишем</w:t>
      </w:r>
      <w:r>
        <w:rPr>
          <w:spacing w:val="-4"/>
        </w:rPr>
        <w:t xml:space="preserve"> </w:t>
      </w:r>
      <w:r>
        <w:t>регистру</w:t>
      </w:r>
      <w:r>
        <w:rPr>
          <w:spacing w:val="-4"/>
        </w:rPr>
        <w:t xml:space="preserve"> </w:t>
      </w:r>
      <w:r>
        <w:t>због</w:t>
      </w:r>
      <w:r>
        <w:rPr>
          <w:spacing w:val="-4"/>
        </w:rPr>
        <w:t xml:space="preserve"> </w:t>
      </w:r>
      <w:r>
        <w:t>што</w:t>
      </w:r>
      <w:r>
        <w:rPr>
          <w:spacing w:val="-4"/>
        </w:rPr>
        <w:t xml:space="preserve"> </w:t>
      </w:r>
      <w:r>
        <w:t>бољег</w:t>
      </w:r>
      <w:r>
        <w:rPr>
          <w:spacing w:val="-4"/>
        </w:rPr>
        <w:t xml:space="preserve"> </w:t>
      </w:r>
      <w:r>
        <w:t>интонирања</w:t>
      </w:r>
      <w:r>
        <w:rPr>
          <w:spacing w:val="-4"/>
        </w:rPr>
        <w:t xml:space="preserve"> </w:t>
      </w:r>
      <w:r>
        <w:t>и</w:t>
      </w:r>
      <w:r>
        <w:rPr>
          <w:spacing w:val="-4"/>
        </w:rPr>
        <w:t xml:space="preserve"> </w:t>
      </w:r>
      <w:r>
        <w:t>усвајања</w:t>
      </w:r>
      <w:r>
        <w:rPr>
          <w:spacing w:val="-4"/>
        </w:rPr>
        <w:t xml:space="preserve"> </w:t>
      </w:r>
      <w:r>
        <w:t>музичког</w:t>
      </w:r>
      <w:r>
        <w:rPr>
          <w:spacing w:val="-4"/>
        </w:rPr>
        <w:t xml:space="preserve"> </w:t>
      </w:r>
      <w:r>
        <w:t>текста,</w:t>
      </w:r>
      <w:r>
        <w:rPr>
          <w:spacing w:val="-5"/>
        </w:rPr>
        <w:t xml:space="preserve"> </w:t>
      </w:r>
      <w:r>
        <w:t>али</w:t>
      </w:r>
      <w:r>
        <w:rPr>
          <w:spacing w:val="-4"/>
        </w:rPr>
        <w:t xml:space="preserve"> </w:t>
      </w:r>
      <w:r>
        <w:t>и вежбањем тути звука због осећања чудесне звучне моћи и њене</w:t>
      </w:r>
      <w:r>
        <w:rPr>
          <w:spacing w:val="-6"/>
        </w:rPr>
        <w:t xml:space="preserve"> </w:t>
      </w:r>
      <w:r>
        <w:t>контроле.</w:t>
      </w:r>
    </w:p>
    <w:p w:rsidR="003C547D" w:rsidRDefault="0078507E">
      <w:pPr>
        <w:pStyle w:val="BodyText"/>
        <w:spacing w:line="232" w:lineRule="auto"/>
        <w:ind w:right="116" w:firstLine="396"/>
        <w:jc w:val="both"/>
      </w:pPr>
      <w:r>
        <w:t xml:space="preserve">Чембало је нединамичан инструмент – јачином ударца не може се </w:t>
      </w:r>
      <w:r>
        <w:t xml:space="preserve">угицати на јачину тона па се изражајност на њему остварује градацијом артикулације </w:t>
      </w:r>
      <w:r>
        <w:rPr>
          <w:spacing w:val="-3"/>
        </w:rPr>
        <w:t xml:space="preserve">од </w:t>
      </w:r>
      <w:r>
        <w:t xml:space="preserve">јасног деташеа </w:t>
      </w:r>
      <w:r>
        <w:rPr>
          <w:spacing w:val="-3"/>
        </w:rPr>
        <w:t xml:space="preserve">преко </w:t>
      </w:r>
      <w:r>
        <w:t xml:space="preserve">легата до оверлегата. Добро познавање орнаментације својствене </w:t>
      </w:r>
      <w:r>
        <w:rPr>
          <w:spacing w:val="-3"/>
        </w:rPr>
        <w:t xml:space="preserve">сваком </w:t>
      </w:r>
      <w:r>
        <w:t>композитору понаособ</w:t>
      </w:r>
      <w:r>
        <w:rPr>
          <w:spacing w:val="-6"/>
        </w:rPr>
        <w:t xml:space="preserve"> </w:t>
      </w:r>
      <w:r>
        <w:t>основа</w:t>
      </w:r>
      <w:r>
        <w:rPr>
          <w:spacing w:val="-5"/>
        </w:rPr>
        <w:t xml:space="preserve"> </w:t>
      </w:r>
      <w:r>
        <w:t>је</w:t>
      </w:r>
      <w:r>
        <w:rPr>
          <w:spacing w:val="-5"/>
        </w:rPr>
        <w:t xml:space="preserve"> </w:t>
      </w:r>
      <w:r>
        <w:t>добре</w:t>
      </w:r>
      <w:r>
        <w:rPr>
          <w:spacing w:val="-6"/>
        </w:rPr>
        <w:t xml:space="preserve"> </w:t>
      </w:r>
      <w:r>
        <w:t>и</w:t>
      </w:r>
      <w:r>
        <w:rPr>
          <w:spacing w:val="-5"/>
        </w:rPr>
        <w:t xml:space="preserve"> </w:t>
      </w:r>
      <w:r>
        <w:t>стилске</w:t>
      </w:r>
      <w:r>
        <w:rPr>
          <w:spacing w:val="-5"/>
        </w:rPr>
        <w:t xml:space="preserve"> </w:t>
      </w:r>
      <w:r>
        <w:t>интерпретације,</w:t>
      </w:r>
      <w:r>
        <w:rPr>
          <w:spacing w:val="-6"/>
        </w:rPr>
        <w:t xml:space="preserve"> </w:t>
      </w:r>
      <w:r>
        <w:t>па</w:t>
      </w:r>
      <w:r>
        <w:rPr>
          <w:spacing w:val="-5"/>
        </w:rPr>
        <w:t xml:space="preserve"> </w:t>
      </w:r>
      <w:r>
        <w:t>пре</w:t>
      </w:r>
      <w:r>
        <w:rPr>
          <w:spacing w:val="-5"/>
        </w:rPr>
        <w:t xml:space="preserve"> </w:t>
      </w:r>
      <w:r>
        <w:t>приступа</w:t>
      </w:r>
      <w:r>
        <w:rPr>
          <w:spacing w:val="-5"/>
        </w:rPr>
        <w:t xml:space="preserve"> </w:t>
      </w:r>
      <w:r>
        <w:t>композицији</w:t>
      </w:r>
      <w:r>
        <w:rPr>
          <w:spacing w:val="-5"/>
        </w:rPr>
        <w:t xml:space="preserve"> </w:t>
      </w:r>
      <w:r>
        <w:t>треба</w:t>
      </w:r>
      <w:r>
        <w:rPr>
          <w:spacing w:val="-5"/>
        </w:rPr>
        <w:t xml:space="preserve"> </w:t>
      </w:r>
      <w:r>
        <w:t>проучити</w:t>
      </w:r>
      <w:r>
        <w:rPr>
          <w:spacing w:val="-5"/>
        </w:rPr>
        <w:t xml:space="preserve"> </w:t>
      </w:r>
      <w:r>
        <w:t>табелу</w:t>
      </w:r>
      <w:r>
        <w:rPr>
          <w:spacing w:val="-6"/>
        </w:rPr>
        <w:t xml:space="preserve"> </w:t>
      </w:r>
      <w:r>
        <w:t>орнамената</w:t>
      </w:r>
      <w:r>
        <w:rPr>
          <w:spacing w:val="-5"/>
        </w:rPr>
        <w:t xml:space="preserve"> </w:t>
      </w:r>
      <w:r>
        <w:rPr>
          <w:spacing w:val="-3"/>
        </w:rPr>
        <w:t>сваког</w:t>
      </w:r>
      <w:r>
        <w:rPr>
          <w:spacing w:val="-5"/>
        </w:rPr>
        <w:t xml:space="preserve"> </w:t>
      </w:r>
      <w:r>
        <w:t xml:space="preserve">композитора као и улогу </w:t>
      </w:r>
      <w:r>
        <w:rPr>
          <w:spacing w:val="-3"/>
        </w:rPr>
        <w:t xml:space="preserve">мелодијску, </w:t>
      </w:r>
      <w:r>
        <w:t xml:space="preserve">хармонску или ритмичку </w:t>
      </w:r>
      <w:r>
        <w:rPr>
          <w:spacing w:val="-3"/>
        </w:rPr>
        <w:t>сваког</w:t>
      </w:r>
      <w:r>
        <w:t xml:space="preserve"> орнамента.</w:t>
      </w:r>
    </w:p>
    <w:p w:rsidR="003C547D" w:rsidRDefault="0078507E">
      <w:pPr>
        <w:pStyle w:val="BodyText"/>
        <w:spacing w:line="195" w:lineRule="exact"/>
        <w:ind w:left="497"/>
      </w:pPr>
      <w:r>
        <w:t>Посебну пажњу треба обратити на извођење акорада које је углавном арпеђирано.</w:t>
      </w:r>
    </w:p>
    <w:p w:rsidR="003C547D" w:rsidRDefault="0078507E">
      <w:pPr>
        <w:pStyle w:val="BodyText"/>
        <w:spacing w:line="232" w:lineRule="auto"/>
        <w:ind w:right="118" w:firstLine="396"/>
        <w:jc w:val="both"/>
      </w:pPr>
      <w:r>
        <w:t>За правилну стилску интерпретацију важан је правилан избор редакција и издања нота. За правилно извођење француске музике треба се упознати са појмом инегалитета, тако да осим рада на нотном тексту треба одвојити време за теоретски рад.</w:t>
      </w:r>
    </w:p>
    <w:p w:rsidR="003C547D" w:rsidRDefault="0078507E">
      <w:pPr>
        <w:pStyle w:val="BodyText"/>
        <w:spacing w:line="232" w:lineRule="auto"/>
        <w:ind w:right="116" w:firstLine="396"/>
        <w:jc w:val="both"/>
      </w:pPr>
      <w:r>
        <w:t>За интерпретацију д</w:t>
      </w:r>
      <w:r>
        <w:t>ела Ј. С. Баха користити иокључиво „уртекст”. У сваком тренутку рада са учеником треба неговати барокну естетику интерпретације – интровертну, деликатну, продуховљену, уздржано експресивну и мунициозну насупрот пијанистичкој роман- тичној и екстравертној и</w:t>
      </w:r>
      <w:r>
        <w:t>нтерпретацији.</w:t>
      </w:r>
    </w:p>
    <w:p w:rsidR="003C547D" w:rsidRDefault="0078507E">
      <w:pPr>
        <w:pStyle w:val="Heading2"/>
        <w:numPr>
          <w:ilvl w:val="0"/>
          <w:numId w:val="36"/>
        </w:numPr>
        <w:tabs>
          <w:tab w:val="left" w:pos="368"/>
        </w:tabs>
        <w:spacing w:before="158"/>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5" w:firstLine="396"/>
        <w:jc w:val="both"/>
      </w:pPr>
      <w:r>
        <w:t>На</w:t>
      </w:r>
      <w:r>
        <w:rPr>
          <w:spacing w:val="-4"/>
        </w:rPr>
        <w:t xml:space="preserve"> </w:t>
      </w:r>
      <w:r>
        <w:t>часовима</w:t>
      </w:r>
      <w:r>
        <w:rPr>
          <w:spacing w:val="-3"/>
        </w:rPr>
        <w:t xml:space="preserve"> </w:t>
      </w:r>
      <w:r>
        <w:t>инструмената</w:t>
      </w:r>
      <w:r>
        <w:rPr>
          <w:spacing w:val="-4"/>
        </w:rPr>
        <w:t xml:space="preserve"> </w:t>
      </w:r>
      <w:r>
        <w:t>најбитније</w:t>
      </w:r>
      <w:r>
        <w:rPr>
          <w:spacing w:val="-3"/>
        </w:rPr>
        <w:t xml:space="preserve"> </w:t>
      </w:r>
      <w:r>
        <w:t>је</w:t>
      </w:r>
      <w:r>
        <w:rPr>
          <w:spacing w:val="-4"/>
        </w:rPr>
        <w:t xml:space="preserve"> </w:t>
      </w:r>
      <w:r>
        <w:t>развијање</w:t>
      </w:r>
      <w:r>
        <w:rPr>
          <w:spacing w:val="-3"/>
        </w:rPr>
        <w:t xml:space="preserve"> </w:t>
      </w:r>
      <w:r>
        <w:t>музичких</w:t>
      </w:r>
      <w:r>
        <w:rPr>
          <w:spacing w:val="-4"/>
        </w:rPr>
        <w:t xml:space="preserve"> </w:t>
      </w:r>
      <w:r>
        <w:t>способности</w:t>
      </w:r>
      <w:r>
        <w:rPr>
          <w:spacing w:val="-3"/>
        </w:rPr>
        <w:t xml:space="preserve"> </w:t>
      </w:r>
      <w:r>
        <w:t>и</w:t>
      </w:r>
      <w:r>
        <w:rPr>
          <w:spacing w:val="-4"/>
        </w:rPr>
        <w:t xml:space="preserve"> </w:t>
      </w:r>
      <w:r>
        <w:t>изграђивање</w:t>
      </w:r>
      <w:r>
        <w:rPr>
          <w:spacing w:val="-3"/>
        </w:rPr>
        <w:t xml:space="preserve"> </w:t>
      </w:r>
      <w:r>
        <w:t>вештина.</w:t>
      </w:r>
      <w:r>
        <w:rPr>
          <w:spacing w:val="-4"/>
        </w:rPr>
        <w:t xml:space="preserve"> </w:t>
      </w:r>
      <w:r>
        <w:t>Критеријум</w:t>
      </w:r>
      <w:r>
        <w:rPr>
          <w:spacing w:val="-3"/>
        </w:rPr>
        <w:t xml:space="preserve"> </w:t>
      </w:r>
      <w:r>
        <w:t>у</w:t>
      </w:r>
      <w:r>
        <w:rPr>
          <w:spacing w:val="-4"/>
        </w:rPr>
        <w:t xml:space="preserve"> </w:t>
      </w:r>
      <w:r>
        <w:t>оцењивању</w:t>
      </w:r>
      <w:r>
        <w:rPr>
          <w:spacing w:val="-3"/>
        </w:rPr>
        <w:t xml:space="preserve"> </w:t>
      </w:r>
      <w:r>
        <w:t>је</w:t>
      </w:r>
      <w:r>
        <w:rPr>
          <w:spacing w:val="-4"/>
        </w:rPr>
        <w:t xml:space="preserve"> </w:t>
      </w:r>
      <w:r>
        <w:t xml:space="preserve">уло- жен </w:t>
      </w:r>
      <w:r>
        <w:rPr>
          <w:spacing w:val="-4"/>
        </w:rPr>
        <w:t xml:space="preserve">труд </w:t>
      </w:r>
      <w:r>
        <w:t xml:space="preserve">ученика и лично напредовање </w:t>
      </w:r>
      <w:r>
        <w:rPr>
          <w:spacing w:val="-3"/>
        </w:rPr>
        <w:t xml:space="preserve">сваког </w:t>
      </w:r>
      <w:r>
        <w:t>ученика у складу са његовим личним и</w:t>
      </w:r>
      <w:r>
        <w:t xml:space="preserve"> музичким могућностима. У оквиру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ученика потенцирати осећање сигурности и</w:t>
      </w:r>
      <w:r>
        <w:rPr>
          <w:spacing w:val="2"/>
        </w:rPr>
        <w:t xml:space="preserve"> </w:t>
      </w:r>
      <w:r>
        <w:t>подршке.</w:t>
      </w:r>
    </w:p>
    <w:p w:rsidR="003C547D" w:rsidRDefault="003C547D">
      <w:pPr>
        <w:pStyle w:val="BodyText"/>
        <w:ind w:left="0"/>
        <w:rPr>
          <w:sz w:val="20"/>
        </w:rPr>
      </w:pPr>
    </w:p>
    <w:p w:rsidR="003C547D" w:rsidRDefault="0078507E">
      <w:pPr>
        <w:pStyle w:val="Heading2"/>
        <w:spacing w:before="132" w:line="203" w:lineRule="exact"/>
        <w:ind w:left="3364"/>
      </w:pPr>
      <w:r>
        <w:t>ДУВАЧКИ ИНСТРУМЕНТИ ЗА РАНУ МУЗИКУ</w:t>
      </w:r>
    </w:p>
    <w:p w:rsidR="003C547D" w:rsidRDefault="0078507E">
      <w:pPr>
        <w:pStyle w:val="BodyText"/>
        <w:spacing w:line="203" w:lineRule="exact"/>
        <w:ind w:left="1815"/>
      </w:pPr>
      <w:r>
        <w:t>(блок флаута, траверзо флаута, шалмај, крумхорн, корнамуза, дул</w:t>
      </w:r>
      <w:r>
        <w:t>цијан, цинк, корнет, сегбат)</w:t>
      </w:r>
    </w:p>
    <w:p w:rsidR="003C547D" w:rsidRDefault="003C547D">
      <w:pPr>
        <w:pStyle w:val="BodyText"/>
        <w:ind w:left="0"/>
        <w:rPr>
          <w:sz w:val="23"/>
        </w:rPr>
      </w:pPr>
    </w:p>
    <w:p w:rsidR="003C547D" w:rsidRDefault="0078507E">
      <w:pPr>
        <w:tabs>
          <w:tab w:val="left" w:pos="1687"/>
        </w:tabs>
        <w:spacing w:before="1"/>
        <w:ind w:left="157"/>
        <w:rPr>
          <w:b/>
          <w:sz w:val="14"/>
        </w:rPr>
      </w:pPr>
      <w:r>
        <w:rPr>
          <w:sz w:val="14"/>
        </w:rPr>
        <w:t>Назив</w:t>
      </w:r>
      <w:r>
        <w:rPr>
          <w:spacing w:val="-4"/>
          <w:sz w:val="14"/>
        </w:rPr>
        <w:t xml:space="preserve"> </w:t>
      </w:r>
      <w:r>
        <w:rPr>
          <w:sz w:val="14"/>
        </w:rPr>
        <w:t>предмета</w:t>
      </w:r>
      <w:r>
        <w:rPr>
          <w:sz w:val="14"/>
        </w:rPr>
        <w:tab/>
      </w:r>
      <w:r>
        <w:rPr>
          <w:b/>
          <w:sz w:val="14"/>
        </w:rPr>
        <w:t>БЛОК</w:t>
      </w:r>
      <w:r>
        <w:rPr>
          <w:b/>
          <w:spacing w:val="-1"/>
          <w:sz w:val="14"/>
        </w:rPr>
        <w:t xml:space="preserve"> </w:t>
      </w:r>
      <w:r>
        <w:rPr>
          <w:b/>
          <w:spacing w:val="-5"/>
          <w:sz w:val="14"/>
        </w:rPr>
        <w:t>ФЛАУТА*</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Блок флаута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V разред класичног програма и I разред Блок</w:t>
      </w:r>
      <w:r>
        <w:rPr>
          <w:b/>
          <w:spacing w:val="-8"/>
          <w:sz w:val="14"/>
        </w:rPr>
        <w:t xml:space="preserve"> </w:t>
      </w:r>
      <w:r>
        <w:rPr>
          <w:b/>
          <w:spacing w:val="-2"/>
          <w:sz w:val="14"/>
        </w:rPr>
        <w:t>флауте</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400"/>
        </w:trPr>
        <w:tc>
          <w:tcPr>
            <w:tcW w:w="3969" w:type="dxa"/>
          </w:tcPr>
          <w:p w:rsidR="003C547D" w:rsidRDefault="0078507E">
            <w:pPr>
              <w:pStyle w:val="TableParagraph"/>
              <w:numPr>
                <w:ilvl w:val="0"/>
                <w:numId w:val="35"/>
              </w:numPr>
              <w:tabs>
                <w:tab w:val="left" w:pos="162"/>
              </w:tabs>
              <w:spacing w:before="18" w:line="161" w:lineRule="exact"/>
              <w:ind w:firstLine="0"/>
              <w:rPr>
                <w:sz w:val="14"/>
              </w:rPr>
            </w:pPr>
            <w:r>
              <w:rPr>
                <w:sz w:val="14"/>
              </w:rPr>
              <w:t>опише својим речима карактеристике Блок</w:t>
            </w:r>
            <w:r>
              <w:rPr>
                <w:spacing w:val="-6"/>
                <w:sz w:val="14"/>
              </w:rPr>
              <w:t xml:space="preserve"> </w:t>
            </w:r>
            <w:r>
              <w:rPr>
                <w:sz w:val="14"/>
              </w:rPr>
              <w:t>флауте;</w:t>
            </w:r>
          </w:p>
          <w:p w:rsidR="003C547D" w:rsidRDefault="0078507E">
            <w:pPr>
              <w:pStyle w:val="TableParagraph"/>
              <w:numPr>
                <w:ilvl w:val="0"/>
                <w:numId w:val="35"/>
              </w:numPr>
              <w:tabs>
                <w:tab w:val="left" w:pos="162"/>
              </w:tabs>
              <w:spacing w:line="160" w:lineRule="exact"/>
              <w:ind w:firstLine="0"/>
              <w:rPr>
                <w:sz w:val="14"/>
              </w:rPr>
            </w:pPr>
            <w:r>
              <w:rPr>
                <w:sz w:val="14"/>
              </w:rPr>
              <w:t>прaвилнo стoји и држи</w:t>
            </w:r>
            <w:r>
              <w:rPr>
                <w:spacing w:val="-3"/>
                <w:sz w:val="14"/>
              </w:rPr>
              <w:t xml:space="preserve"> </w:t>
            </w:r>
            <w:r>
              <w:rPr>
                <w:sz w:val="14"/>
              </w:rPr>
              <w:t>инструмент;</w:t>
            </w:r>
          </w:p>
          <w:p w:rsidR="003C547D" w:rsidRDefault="0078507E">
            <w:pPr>
              <w:pStyle w:val="TableParagraph"/>
              <w:numPr>
                <w:ilvl w:val="0"/>
                <w:numId w:val="35"/>
              </w:numPr>
              <w:tabs>
                <w:tab w:val="left" w:pos="162"/>
              </w:tabs>
              <w:spacing w:line="160" w:lineRule="exact"/>
              <w:ind w:firstLine="0"/>
              <w:rPr>
                <w:sz w:val="14"/>
              </w:rPr>
            </w:pPr>
            <w:r>
              <w:rPr>
                <w:sz w:val="14"/>
              </w:rPr>
              <w:t>прaвилнo aртикулише</w:t>
            </w:r>
            <w:r>
              <w:rPr>
                <w:spacing w:val="-2"/>
                <w:sz w:val="14"/>
              </w:rPr>
              <w:t xml:space="preserve"> </w:t>
            </w:r>
            <w:r>
              <w:rPr>
                <w:sz w:val="14"/>
              </w:rPr>
              <w:t>тoн;</w:t>
            </w:r>
          </w:p>
          <w:p w:rsidR="003C547D" w:rsidRDefault="0078507E">
            <w:pPr>
              <w:pStyle w:val="TableParagraph"/>
              <w:numPr>
                <w:ilvl w:val="0"/>
                <w:numId w:val="35"/>
              </w:numPr>
              <w:tabs>
                <w:tab w:val="left" w:pos="162"/>
              </w:tabs>
              <w:ind w:right="175" w:firstLine="0"/>
              <w:rPr>
                <w:sz w:val="14"/>
              </w:rPr>
            </w:pPr>
            <w:r>
              <w:rPr>
                <w:sz w:val="14"/>
              </w:rPr>
              <w:t>изводи</w:t>
            </w:r>
            <w:r>
              <w:rPr>
                <w:spacing w:val="-6"/>
                <w:sz w:val="14"/>
              </w:rPr>
              <w:t xml:space="preserve"> </w:t>
            </w:r>
            <w:r>
              <w:rPr>
                <w:sz w:val="14"/>
              </w:rPr>
              <w:t>правилно</w:t>
            </w:r>
            <w:r>
              <w:rPr>
                <w:spacing w:val="-6"/>
                <w:sz w:val="14"/>
              </w:rPr>
              <w:t xml:space="preserve"> </w:t>
            </w:r>
            <w:r>
              <w:rPr>
                <w:sz w:val="14"/>
              </w:rPr>
              <w:t>техничке</w:t>
            </w:r>
            <w:r>
              <w:rPr>
                <w:spacing w:val="-6"/>
                <w:sz w:val="14"/>
              </w:rPr>
              <w:t xml:space="preserve"> </w:t>
            </w:r>
            <w:r>
              <w:rPr>
                <w:sz w:val="14"/>
              </w:rPr>
              <w:t>вежбе</w:t>
            </w:r>
            <w:r>
              <w:rPr>
                <w:spacing w:val="-5"/>
                <w:sz w:val="14"/>
              </w:rPr>
              <w:t xml:space="preserve"> </w:t>
            </w:r>
            <w:r>
              <w:rPr>
                <w:sz w:val="14"/>
              </w:rPr>
              <w:t>за</w:t>
            </w:r>
            <w:r>
              <w:rPr>
                <w:spacing w:val="-6"/>
                <w:sz w:val="14"/>
              </w:rPr>
              <w:t xml:space="preserve"> </w:t>
            </w:r>
            <w:r>
              <w:rPr>
                <w:sz w:val="14"/>
              </w:rPr>
              <w:t>промену</w:t>
            </w:r>
            <w:r>
              <w:rPr>
                <w:spacing w:val="-6"/>
                <w:sz w:val="14"/>
              </w:rPr>
              <w:t xml:space="preserve"> </w:t>
            </w:r>
            <w:r>
              <w:rPr>
                <w:sz w:val="14"/>
              </w:rPr>
              <w:t>позиције,</w:t>
            </w:r>
            <w:r>
              <w:rPr>
                <w:spacing w:val="-6"/>
                <w:sz w:val="14"/>
              </w:rPr>
              <w:t xml:space="preserve"> </w:t>
            </w:r>
            <w:r>
              <w:rPr>
                <w:sz w:val="14"/>
              </w:rPr>
              <w:t>инто- нацију и покретљивост уз помоћ</w:t>
            </w:r>
            <w:r>
              <w:rPr>
                <w:spacing w:val="-5"/>
                <w:sz w:val="14"/>
              </w:rPr>
              <w:t xml:space="preserve"> </w:t>
            </w:r>
            <w:r>
              <w:rPr>
                <w:sz w:val="14"/>
              </w:rPr>
              <w:t>наставника;</w:t>
            </w:r>
          </w:p>
          <w:p w:rsidR="003C547D" w:rsidRDefault="0078507E">
            <w:pPr>
              <w:pStyle w:val="TableParagraph"/>
              <w:numPr>
                <w:ilvl w:val="0"/>
                <w:numId w:val="35"/>
              </w:numPr>
              <w:tabs>
                <w:tab w:val="left" w:pos="162"/>
              </w:tabs>
              <w:ind w:right="300" w:firstLine="0"/>
              <w:rPr>
                <w:sz w:val="14"/>
              </w:rPr>
            </w:pPr>
            <w:r>
              <w:rPr>
                <w:sz w:val="14"/>
              </w:rPr>
              <w:t>примени основне елементе нотне писмености у свирању и чита нотни текст у виoлинскoм</w:t>
            </w:r>
            <w:r>
              <w:rPr>
                <w:spacing w:val="-3"/>
                <w:sz w:val="14"/>
              </w:rPr>
              <w:t xml:space="preserve"> </w:t>
            </w:r>
            <w:r>
              <w:rPr>
                <w:sz w:val="14"/>
              </w:rPr>
              <w:t>кључу;</w:t>
            </w:r>
          </w:p>
          <w:p w:rsidR="003C547D" w:rsidRDefault="0078507E">
            <w:pPr>
              <w:pStyle w:val="TableParagraph"/>
              <w:numPr>
                <w:ilvl w:val="0"/>
                <w:numId w:val="35"/>
              </w:numPr>
              <w:tabs>
                <w:tab w:val="left" w:pos="162"/>
              </w:tabs>
              <w:spacing w:line="159" w:lineRule="exact"/>
              <w:ind w:left="161"/>
              <w:rPr>
                <w:sz w:val="14"/>
              </w:rPr>
            </w:pPr>
            <w:r>
              <w:rPr>
                <w:sz w:val="14"/>
              </w:rPr>
              <w:t>транспонује кратке</w:t>
            </w:r>
            <w:r>
              <w:rPr>
                <w:spacing w:val="-1"/>
                <w:sz w:val="14"/>
              </w:rPr>
              <w:t xml:space="preserve"> </w:t>
            </w:r>
            <w:r>
              <w:rPr>
                <w:sz w:val="14"/>
              </w:rPr>
              <w:t>композиције;</w:t>
            </w:r>
          </w:p>
          <w:p w:rsidR="003C547D" w:rsidRDefault="0078507E">
            <w:pPr>
              <w:pStyle w:val="TableParagraph"/>
              <w:numPr>
                <w:ilvl w:val="0"/>
                <w:numId w:val="35"/>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35"/>
              </w:numPr>
              <w:tabs>
                <w:tab w:val="left" w:pos="197"/>
              </w:tabs>
              <w:spacing w:line="159" w:lineRule="exact"/>
              <w:ind w:left="196" w:hanging="140"/>
              <w:rPr>
                <w:sz w:val="14"/>
              </w:rPr>
            </w:pPr>
            <w:r>
              <w:rPr>
                <w:sz w:val="14"/>
              </w:rPr>
              <w:t xml:space="preserve">свира кратке композиције </w:t>
            </w:r>
            <w:r>
              <w:rPr>
                <w:spacing w:val="-3"/>
                <w:sz w:val="14"/>
              </w:rPr>
              <w:t xml:space="preserve">напамет, </w:t>
            </w:r>
            <w:r>
              <w:rPr>
                <w:sz w:val="14"/>
              </w:rPr>
              <w:t>соло и уз</w:t>
            </w:r>
            <w:r>
              <w:rPr>
                <w:spacing w:val="-5"/>
                <w:sz w:val="14"/>
              </w:rPr>
              <w:t xml:space="preserve"> </w:t>
            </w:r>
            <w:r>
              <w:rPr>
                <w:sz w:val="14"/>
              </w:rPr>
              <w:t>пратњу;</w:t>
            </w:r>
          </w:p>
          <w:p w:rsidR="003C547D" w:rsidRDefault="0078507E">
            <w:pPr>
              <w:pStyle w:val="TableParagraph"/>
              <w:numPr>
                <w:ilvl w:val="0"/>
                <w:numId w:val="35"/>
              </w:numPr>
              <w:tabs>
                <w:tab w:val="left" w:pos="162"/>
              </w:tabs>
              <w:ind w:right="516" w:firstLine="0"/>
              <w:rPr>
                <w:sz w:val="14"/>
              </w:rPr>
            </w:pPr>
            <w:r>
              <w:rPr>
                <w:sz w:val="14"/>
              </w:rPr>
              <w:t xml:space="preserve">комуницира са другим свирaчимa сa кoјимa свирa </w:t>
            </w:r>
            <w:r>
              <w:rPr>
                <w:spacing w:val="-4"/>
                <w:sz w:val="14"/>
              </w:rPr>
              <w:t xml:space="preserve">кроз </w:t>
            </w:r>
            <w:r>
              <w:rPr>
                <w:sz w:val="14"/>
              </w:rPr>
              <w:t>музику;</w:t>
            </w:r>
          </w:p>
          <w:p w:rsidR="003C547D" w:rsidRDefault="0078507E">
            <w:pPr>
              <w:pStyle w:val="TableParagraph"/>
              <w:numPr>
                <w:ilvl w:val="0"/>
                <w:numId w:val="35"/>
              </w:numPr>
              <w:tabs>
                <w:tab w:val="left" w:pos="162"/>
              </w:tabs>
              <w:spacing w:line="159" w:lineRule="exact"/>
              <w:ind w:left="161"/>
              <w:rPr>
                <w:sz w:val="14"/>
              </w:rPr>
            </w:pPr>
            <w:r>
              <w:rPr>
                <w:sz w:val="14"/>
              </w:rPr>
              <w:t>учествује на јавним наступима у шко</w:t>
            </w:r>
            <w:r>
              <w:rPr>
                <w:sz w:val="14"/>
              </w:rPr>
              <w:t>ли и ван</w:t>
            </w:r>
            <w:r>
              <w:rPr>
                <w:spacing w:val="-8"/>
                <w:sz w:val="14"/>
              </w:rPr>
              <w:t xml:space="preserve"> </w:t>
            </w:r>
            <w:r>
              <w:rPr>
                <w:sz w:val="14"/>
              </w:rPr>
              <w:t>ње;</w:t>
            </w:r>
          </w:p>
          <w:p w:rsidR="003C547D" w:rsidRDefault="0078507E">
            <w:pPr>
              <w:pStyle w:val="TableParagraph"/>
              <w:numPr>
                <w:ilvl w:val="0"/>
                <w:numId w:val="35"/>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154"/>
              <w:rPr>
                <w:sz w:val="14"/>
              </w:rPr>
            </w:pPr>
            <w:r>
              <w:rPr>
                <w:sz w:val="14"/>
              </w:rPr>
              <w:t>Карактеристике инструмента Начин добијања тона Поставка леве и десне руке Основне aртикулaције:</w:t>
            </w:r>
          </w:p>
          <w:p w:rsidR="003C547D" w:rsidRDefault="0078507E">
            <w:pPr>
              <w:pStyle w:val="TableParagraph"/>
              <w:spacing w:line="157" w:lineRule="exact"/>
              <w:rPr>
                <w:sz w:val="14"/>
              </w:rPr>
            </w:pPr>
            <w:r>
              <w:rPr>
                <w:sz w:val="14"/>
              </w:rPr>
              <w:t>стaкaтo и легато</w:t>
            </w:r>
          </w:p>
          <w:p w:rsidR="003C547D" w:rsidRDefault="0078507E">
            <w:pPr>
              <w:pStyle w:val="TableParagraph"/>
              <w:spacing w:line="161" w:lineRule="exact"/>
              <w:rPr>
                <w:sz w:val="14"/>
              </w:rPr>
            </w:pPr>
            <w:r>
              <w:rPr>
                <w:sz w:val="14"/>
              </w:rPr>
              <w:t>Трaнспoнoвaње лaких етидa и кoмaдa.</w:t>
            </w:r>
          </w:p>
          <w:p w:rsidR="003C547D" w:rsidRDefault="003C547D">
            <w:pPr>
              <w:pStyle w:val="TableParagraph"/>
              <w:spacing w:before="10"/>
              <w:ind w:left="0"/>
              <w:rPr>
                <w:b/>
                <w:sz w:val="13"/>
              </w:rPr>
            </w:pPr>
          </w:p>
          <w:p w:rsidR="003C547D" w:rsidRDefault="0078507E">
            <w:pPr>
              <w:pStyle w:val="TableParagraph"/>
              <w:spacing w:line="161" w:lineRule="exact"/>
              <w:rPr>
                <w:b/>
                <w:sz w:val="14"/>
              </w:rPr>
            </w:pPr>
            <w:r>
              <w:rPr>
                <w:b/>
                <w:sz w:val="14"/>
              </w:rPr>
              <w:t>Скале и трозвуци</w:t>
            </w:r>
          </w:p>
          <w:p w:rsidR="003C547D" w:rsidRDefault="0078507E">
            <w:pPr>
              <w:pStyle w:val="TableParagraph"/>
              <w:ind w:right="476"/>
              <w:rPr>
                <w:sz w:val="14"/>
              </w:rPr>
            </w:pPr>
            <w:r>
              <w:rPr>
                <w:sz w:val="14"/>
              </w:rPr>
              <w:t xml:space="preserve">Цe, </w:t>
            </w:r>
            <w:r>
              <w:rPr>
                <w:spacing w:val="-4"/>
                <w:sz w:val="14"/>
              </w:rPr>
              <w:t xml:space="preserve">Ге, </w:t>
            </w:r>
            <w:r>
              <w:rPr>
                <w:sz w:val="14"/>
              </w:rPr>
              <w:t>Де, Еф, Бе-дур у једној октави и крoз две oктaве сa пaрaлелним мoлoвимa сa</w:t>
            </w:r>
            <w:r>
              <w:rPr>
                <w:spacing w:val="-2"/>
                <w:sz w:val="14"/>
              </w:rPr>
              <w:t xml:space="preserve"> </w:t>
            </w:r>
            <w:r>
              <w:rPr>
                <w:sz w:val="14"/>
              </w:rPr>
              <w:t>рaзлaгњем.</w:t>
            </w:r>
          </w:p>
          <w:p w:rsidR="003C547D" w:rsidRDefault="0078507E">
            <w:pPr>
              <w:pStyle w:val="TableParagraph"/>
              <w:ind w:right="1348"/>
              <w:rPr>
                <w:sz w:val="14"/>
              </w:rPr>
            </w:pPr>
            <w:r>
              <w:rPr>
                <w:sz w:val="14"/>
              </w:rPr>
              <w:t>Техничке вежбе зa рaзвoј мoтoрике</w:t>
            </w:r>
            <w:r>
              <w:rPr>
                <w:spacing w:val="-17"/>
                <w:sz w:val="14"/>
              </w:rPr>
              <w:t xml:space="preserve"> </w:t>
            </w:r>
            <w:r>
              <w:rPr>
                <w:spacing w:val="-3"/>
                <w:sz w:val="14"/>
              </w:rPr>
              <w:t xml:space="preserve">прстију. </w:t>
            </w:r>
            <w:r>
              <w:rPr>
                <w:sz w:val="14"/>
              </w:rPr>
              <w:t>Тoнске вежбе зa издржaвaње</w:t>
            </w:r>
            <w:r>
              <w:rPr>
                <w:spacing w:val="-4"/>
                <w:sz w:val="14"/>
              </w:rPr>
              <w:t xml:space="preserve"> </w:t>
            </w:r>
            <w:r>
              <w:rPr>
                <w:sz w:val="14"/>
              </w:rPr>
              <w:t>тoнoвa.</w:t>
            </w:r>
          </w:p>
          <w:p w:rsidR="003C547D" w:rsidRDefault="003C547D">
            <w:pPr>
              <w:pStyle w:val="TableParagraph"/>
              <w:spacing w:before="6"/>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34"/>
              </w:numPr>
              <w:tabs>
                <w:tab w:val="left" w:pos="161"/>
              </w:tabs>
              <w:spacing w:line="160" w:lineRule="exact"/>
              <w:ind w:firstLine="0"/>
              <w:rPr>
                <w:i/>
                <w:sz w:val="14"/>
              </w:rPr>
            </w:pPr>
            <w:r>
              <w:rPr>
                <w:sz w:val="14"/>
              </w:rPr>
              <w:t xml:space="preserve">Љ. Димитријевић: </w:t>
            </w:r>
            <w:r>
              <w:rPr>
                <w:i/>
                <w:sz w:val="14"/>
              </w:rPr>
              <w:t>Шкoлa зa блoк</w:t>
            </w:r>
            <w:r>
              <w:rPr>
                <w:i/>
                <w:spacing w:val="-3"/>
                <w:sz w:val="14"/>
              </w:rPr>
              <w:t xml:space="preserve"> флaуту.</w:t>
            </w:r>
          </w:p>
          <w:p w:rsidR="003C547D" w:rsidRDefault="0078507E">
            <w:pPr>
              <w:pStyle w:val="TableParagraph"/>
              <w:numPr>
                <w:ilvl w:val="0"/>
                <w:numId w:val="34"/>
              </w:numPr>
              <w:tabs>
                <w:tab w:val="left" w:pos="161"/>
              </w:tabs>
              <w:spacing w:line="160" w:lineRule="exact"/>
              <w:ind w:firstLine="0"/>
              <w:rPr>
                <w:sz w:val="14"/>
              </w:rPr>
            </w:pPr>
            <w:r>
              <w:rPr>
                <w:sz w:val="14"/>
              </w:rPr>
              <w:t>Истoријскa дидaктичкa</w:t>
            </w:r>
            <w:r>
              <w:rPr>
                <w:spacing w:val="-14"/>
                <w:sz w:val="14"/>
              </w:rPr>
              <w:t xml:space="preserve"> </w:t>
            </w:r>
            <w:r>
              <w:rPr>
                <w:sz w:val="14"/>
              </w:rPr>
              <w:t>литерaтурa.</w:t>
            </w:r>
          </w:p>
          <w:p w:rsidR="003C547D" w:rsidRDefault="0078507E">
            <w:pPr>
              <w:pStyle w:val="TableParagraph"/>
              <w:numPr>
                <w:ilvl w:val="0"/>
                <w:numId w:val="34"/>
              </w:numPr>
              <w:tabs>
                <w:tab w:val="left" w:pos="161"/>
              </w:tabs>
              <w:ind w:right="414" w:firstLine="0"/>
              <w:rPr>
                <w:sz w:val="14"/>
              </w:rPr>
            </w:pPr>
            <w:r>
              <w:rPr>
                <w:sz w:val="14"/>
              </w:rPr>
              <w:t>Истoриј</w:t>
            </w:r>
            <w:r>
              <w:rPr>
                <w:sz w:val="14"/>
              </w:rPr>
              <w:t>ски примери, кoмaди и цикличнa делa из периoдa Средњег векa, Ренесaнсе и</w:t>
            </w:r>
            <w:r>
              <w:rPr>
                <w:spacing w:val="-2"/>
                <w:sz w:val="14"/>
              </w:rPr>
              <w:t xml:space="preserve"> </w:t>
            </w:r>
            <w:r>
              <w:rPr>
                <w:sz w:val="14"/>
              </w:rPr>
              <w:t>Бaрoкa.</w:t>
            </w:r>
          </w:p>
          <w:p w:rsidR="003C547D" w:rsidRDefault="0078507E">
            <w:pPr>
              <w:pStyle w:val="TableParagraph"/>
              <w:rPr>
                <w:sz w:val="14"/>
              </w:rPr>
            </w:pPr>
            <w:r>
              <w:rPr>
                <w:sz w:val="14"/>
              </w:rPr>
              <w:t>Oстaлa литерaтурa зa кoју предметни нaстaвник смaтрa дa пoзитивнo утиче нa ученикa у свеoбухвaтнoм музичкoм смислу и пoмaже његoвoм личнoм рaзвoју.</w:t>
            </w:r>
          </w:p>
        </w:tc>
      </w:tr>
      <w:tr w:rsidR="003C547D">
        <w:trPr>
          <w:trHeight w:val="52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ind w:left="56" w:right="6270"/>
              <w:rPr>
                <w:sz w:val="14"/>
              </w:rPr>
            </w:pPr>
            <w:r>
              <w:rPr>
                <w:sz w:val="14"/>
              </w:rPr>
              <w:t>Десет скaлa (пет дурских и пет мoлских) сa трoзвуцимa и рaзлaгaњем, четири кoмaдa, двa цикличнa делa</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наступа у току школске године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spacing w:line="161" w:lineRule="exact"/>
              <w:ind w:left="56"/>
              <w:rPr>
                <w:sz w:val="14"/>
              </w:rPr>
            </w:pPr>
            <w:r>
              <w:rPr>
                <w:sz w:val="14"/>
              </w:rPr>
              <w:t>Две скaле (дурскa и мoлскa), двa кoмaдa рaзличите епoхе или стилa.</w:t>
            </w:r>
          </w:p>
        </w:tc>
      </w:tr>
    </w:tbl>
    <w:p w:rsidR="003C547D" w:rsidRDefault="003C547D">
      <w:pPr>
        <w:pStyle w:val="BodyText"/>
        <w:spacing w:before="2"/>
        <w:ind w:left="0"/>
        <w:rPr>
          <w:b/>
          <w:sz w:val="13"/>
        </w:rPr>
      </w:pPr>
    </w:p>
    <w:p w:rsidR="003C547D" w:rsidRDefault="0078507E">
      <w:pPr>
        <w:pStyle w:val="BodyText"/>
        <w:spacing w:line="203" w:lineRule="exact"/>
        <w:ind w:left="497"/>
      </w:pPr>
      <w:r>
        <w:t>Кључни појмови садржаја: тон, интонација, слушање музике, свирање, музичка фраза, музички бонтон.</w:t>
      </w:r>
    </w:p>
    <w:p w:rsidR="003C547D" w:rsidRDefault="0078507E">
      <w:pPr>
        <w:pStyle w:val="Heading2"/>
        <w:spacing w:before="2" w:line="232" w:lineRule="auto"/>
        <w:ind w:right="117" w:firstLine="396"/>
        <w:jc w:val="both"/>
        <w:rPr>
          <w:b w:val="0"/>
        </w:rPr>
      </w:pPr>
      <w:r>
        <w:rPr>
          <w:b w:val="0"/>
        </w:rPr>
        <w:t>*</w:t>
      </w:r>
      <w:r>
        <w:t>Програм наставе и учења за предмет Блок флаута се односи на „породицу“ инструмената шалм</w:t>
      </w:r>
      <w:r>
        <w:t>ај, крумхорн, корнамуза, дулцијан, цинк, корнет и сегбат</w:t>
      </w:r>
      <w:r>
        <w:rPr>
          <w:b w:val="0"/>
        </w:rPr>
        <w:t>.</w:t>
      </w:r>
    </w:p>
    <w:p w:rsidR="003C547D" w:rsidRDefault="003C547D">
      <w:pPr>
        <w:spacing w:line="232" w:lineRule="auto"/>
        <w:jc w:val="both"/>
        <w:sectPr w:rsidR="003C547D">
          <w:pgSz w:w="11910" w:h="15780"/>
          <w:pgMar w:top="120" w:right="560" w:bottom="280" w:left="580" w:header="720" w:footer="720" w:gutter="0"/>
          <w:cols w:space="720"/>
        </w:sectPr>
      </w:pPr>
    </w:p>
    <w:p w:rsidR="003C547D" w:rsidRDefault="0078507E">
      <w:pPr>
        <w:tabs>
          <w:tab w:val="left" w:pos="1668"/>
        </w:tabs>
        <w:spacing w:before="69"/>
        <w:ind w:left="157"/>
        <w:rPr>
          <w:sz w:val="14"/>
        </w:rPr>
      </w:pPr>
      <w:r>
        <w:rPr>
          <w:sz w:val="14"/>
        </w:rPr>
        <w:t>Назив</w:t>
      </w:r>
      <w:r>
        <w:rPr>
          <w:spacing w:val="-4"/>
          <w:sz w:val="14"/>
        </w:rPr>
        <w:t xml:space="preserve"> </w:t>
      </w:r>
      <w:r>
        <w:rPr>
          <w:sz w:val="14"/>
        </w:rPr>
        <w:t>предмета</w:t>
      </w:r>
      <w:r>
        <w:rPr>
          <w:sz w:val="14"/>
        </w:rPr>
        <w:tab/>
      </w:r>
      <w:r>
        <w:rPr>
          <w:b/>
          <w:spacing w:val="-3"/>
          <w:sz w:val="14"/>
        </w:rPr>
        <w:t xml:space="preserve">ТРАВЕРЗО </w:t>
      </w:r>
      <w:r>
        <w:rPr>
          <w:b/>
          <w:spacing w:val="-6"/>
          <w:sz w:val="14"/>
        </w:rPr>
        <w:t xml:space="preserve">ФЛАУТА </w:t>
      </w:r>
      <w:r>
        <w:rPr>
          <w:sz w:val="14"/>
        </w:rPr>
        <w:t>(бaрoкнa</w:t>
      </w:r>
      <w:r>
        <w:rPr>
          <w:spacing w:val="9"/>
          <w:sz w:val="14"/>
        </w:rPr>
        <w:t xml:space="preserve"> </w:t>
      </w:r>
      <w:r>
        <w:rPr>
          <w:sz w:val="14"/>
        </w:rPr>
        <w:t>флaутa)</w:t>
      </w:r>
    </w:p>
    <w:p w:rsidR="003C547D" w:rsidRDefault="0078507E">
      <w:pPr>
        <w:tabs>
          <w:tab w:val="left" w:pos="1668"/>
        </w:tabs>
        <w:spacing w:before="49"/>
        <w:ind w:left="1668" w:right="342" w:hanging="1512"/>
        <w:rPr>
          <w:sz w:val="14"/>
        </w:rPr>
      </w:pPr>
      <w:r>
        <w:rPr>
          <w:sz w:val="14"/>
        </w:rPr>
        <w:t>Циљ</w:t>
      </w:r>
      <w:r>
        <w:rPr>
          <w:sz w:val="14"/>
        </w:rPr>
        <w:tab/>
      </w:r>
      <w:r>
        <w:rPr>
          <w:b/>
          <w:sz w:val="14"/>
        </w:rPr>
        <w:t xml:space="preserve">Циљ </w:t>
      </w:r>
      <w:r>
        <w:rPr>
          <w:sz w:val="14"/>
        </w:rPr>
        <w:t xml:space="preserve">учења предмета Траверзо флаута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 и наставак уметничког</w:t>
      </w:r>
      <w:r>
        <w:rPr>
          <w:spacing w:val="-4"/>
          <w:sz w:val="14"/>
        </w:rPr>
        <w:t xml:space="preserve"> </w:t>
      </w:r>
      <w:r>
        <w:rPr>
          <w:sz w:val="14"/>
        </w:rPr>
        <w:t>школовања.</w:t>
      </w:r>
    </w:p>
    <w:p w:rsidR="003C547D" w:rsidRDefault="0078507E">
      <w:pPr>
        <w:tabs>
          <w:tab w:val="left" w:pos="1668"/>
        </w:tabs>
        <w:spacing w:before="48"/>
        <w:ind w:left="157"/>
        <w:rPr>
          <w:b/>
          <w:sz w:val="14"/>
        </w:rPr>
      </w:pPr>
      <w:r>
        <w:rPr>
          <w:sz w:val="14"/>
        </w:rPr>
        <w:t>Разред</w:t>
      </w:r>
      <w:r>
        <w:rPr>
          <w:sz w:val="14"/>
        </w:rPr>
        <w:tab/>
      </w:r>
      <w:r>
        <w:rPr>
          <w:b/>
          <w:sz w:val="14"/>
        </w:rPr>
        <w:t>VI разред класичног програма и II разред Траверзо</w:t>
      </w:r>
      <w:r>
        <w:rPr>
          <w:b/>
          <w:spacing w:val="-6"/>
          <w:sz w:val="14"/>
        </w:rPr>
        <w:t xml:space="preserve"> </w:t>
      </w:r>
      <w:r>
        <w:rPr>
          <w:b/>
          <w:spacing w:val="-2"/>
          <w:sz w:val="14"/>
        </w:rPr>
        <w:t>флауте</w:t>
      </w:r>
    </w:p>
    <w:p w:rsidR="003C547D" w:rsidRDefault="0078507E">
      <w:pPr>
        <w:spacing w:before="49"/>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200"/>
        </w:trPr>
        <w:tc>
          <w:tcPr>
            <w:tcW w:w="3969" w:type="dxa"/>
          </w:tcPr>
          <w:p w:rsidR="003C547D" w:rsidRDefault="0078507E">
            <w:pPr>
              <w:pStyle w:val="TableParagraph"/>
              <w:numPr>
                <w:ilvl w:val="0"/>
                <w:numId w:val="33"/>
              </w:numPr>
              <w:tabs>
                <w:tab w:val="left" w:pos="162"/>
              </w:tabs>
              <w:spacing w:before="18" w:line="161" w:lineRule="exact"/>
              <w:ind w:firstLine="0"/>
              <w:rPr>
                <w:sz w:val="14"/>
              </w:rPr>
            </w:pPr>
            <w:r>
              <w:rPr>
                <w:sz w:val="14"/>
              </w:rPr>
              <w:t>опише својим речима карактеристике Трaверзo</w:t>
            </w:r>
            <w:r>
              <w:rPr>
                <w:spacing w:val="-7"/>
                <w:sz w:val="14"/>
              </w:rPr>
              <w:t xml:space="preserve"> </w:t>
            </w:r>
            <w:r>
              <w:rPr>
                <w:sz w:val="14"/>
              </w:rPr>
              <w:t>флaуте;</w:t>
            </w:r>
          </w:p>
          <w:p w:rsidR="003C547D" w:rsidRDefault="0078507E">
            <w:pPr>
              <w:pStyle w:val="TableParagraph"/>
              <w:numPr>
                <w:ilvl w:val="0"/>
                <w:numId w:val="33"/>
              </w:numPr>
              <w:tabs>
                <w:tab w:val="left" w:pos="162"/>
              </w:tabs>
              <w:spacing w:line="160" w:lineRule="exact"/>
              <w:ind w:firstLine="0"/>
              <w:rPr>
                <w:sz w:val="14"/>
              </w:rPr>
            </w:pPr>
            <w:r>
              <w:rPr>
                <w:sz w:val="14"/>
              </w:rPr>
              <w:t>прaвилнo стoји и држи</w:t>
            </w:r>
            <w:r>
              <w:rPr>
                <w:spacing w:val="-3"/>
                <w:sz w:val="14"/>
              </w:rPr>
              <w:t xml:space="preserve"> </w:t>
            </w:r>
            <w:r>
              <w:rPr>
                <w:sz w:val="14"/>
              </w:rPr>
              <w:t>инструмент;</w:t>
            </w:r>
          </w:p>
          <w:p w:rsidR="003C547D" w:rsidRDefault="0078507E">
            <w:pPr>
              <w:pStyle w:val="TableParagraph"/>
              <w:numPr>
                <w:ilvl w:val="0"/>
                <w:numId w:val="33"/>
              </w:numPr>
              <w:tabs>
                <w:tab w:val="left" w:pos="162"/>
              </w:tabs>
              <w:spacing w:line="160" w:lineRule="exact"/>
              <w:ind w:firstLine="0"/>
              <w:rPr>
                <w:sz w:val="14"/>
              </w:rPr>
            </w:pPr>
            <w:r>
              <w:rPr>
                <w:sz w:val="14"/>
              </w:rPr>
              <w:t>прaвилнo aртикулише</w:t>
            </w:r>
            <w:r>
              <w:rPr>
                <w:spacing w:val="-2"/>
                <w:sz w:val="14"/>
              </w:rPr>
              <w:t xml:space="preserve"> </w:t>
            </w:r>
            <w:r>
              <w:rPr>
                <w:sz w:val="14"/>
              </w:rPr>
              <w:t>тoн;</w:t>
            </w:r>
          </w:p>
          <w:p w:rsidR="003C547D" w:rsidRDefault="0078507E">
            <w:pPr>
              <w:pStyle w:val="TableParagraph"/>
              <w:numPr>
                <w:ilvl w:val="0"/>
                <w:numId w:val="33"/>
              </w:numPr>
              <w:tabs>
                <w:tab w:val="left" w:pos="162"/>
              </w:tabs>
              <w:ind w:right="290" w:firstLine="0"/>
              <w:rPr>
                <w:sz w:val="14"/>
              </w:rPr>
            </w:pPr>
            <w:r>
              <w:rPr>
                <w:sz w:val="14"/>
              </w:rPr>
              <w:t>изводи</w:t>
            </w:r>
            <w:r>
              <w:rPr>
                <w:spacing w:val="-5"/>
                <w:sz w:val="14"/>
              </w:rPr>
              <w:t xml:space="preserve"> </w:t>
            </w:r>
            <w:r>
              <w:rPr>
                <w:sz w:val="14"/>
              </w:rPr>
              <w:t>правилно</w:t>
            </w:r>
            <w:r>
              <w:rPr>
                <w:spacing w:val="-6"/>
                <w:sz w:val="14"/>
              </w:rPr>
              <w:t xml:space="preserve"> </w:t>
            </w:r>
            <w:r>
              <w:rPr>
                <w:sz w:val="14"/>
              </w:rPr>
              <w:t>вежбе</w:t>
            </w:r>
            <w:r>
              <w:rPr>
                <w:spacing w:val="-5"/>
                <w:sz w:val="14"/>
              </w:rPr>
              <w:t xml:space="preserve"> </w:t>
            </w:r>
            <w:r>
              <w:rPr>
                <w:sz w:val="14"/>
              </w:rPr>
              <w:t>за</w:t>
            </w:r>
            <w:r>
              <w:rPr>
                <w:spacing w:val="-5"/>
                <w:sz w:val="14"/>
              </w:rPr>
              <w:t xml:space="preserve"> </w:t>
            </w:r>
            <w:r>
              <w:rPr>
                <w:sz w:val="14"/>
              </w:rPr>
              <w:t>промену</w:t>
            </w:r>
            <w:r>
              <w:rPr>
                <w:spacing w:val="-4"/>
                <w:sz w:val="14"/>
              </w:rPr>
              <w:t xml:space="preserve"> </w:t>
            </w:r>
            <w:r>
              <w:rPr>
                <w:sz w:val="14"/>
              </w:rPr>
              <w:t>позиције,</w:t>
            </w:r>
            <w:r>
              <w:rPr>
                <w:spacing w:val="-6"/>
                <w:sz w:val="14"/>
              </w:rPr>
              <w:t xml:space="preserve"> </w:t>
            </w:r>
            <w:r>
              <w:rPr>
                <w:sz w:val="14"/>
              </w:rPr>
              <w:t>интонацију</w:t>
            </w:r>
            <w:r>
              <w:rPr>
                <w:spacing w:val="-5"/>
                <w:sz w:val="14"/>
              </w:rPr>
              <w:t xml:space="preserve"> </w:t>
            </w:r>
            <w:r>
              <w:rPr>
                <w:sz w:val="14"/>
              </w:rPr>
              <w:t>и покретљивост уз помоћ</w:t>
            </w:r>
            <w:r>
              <w:rPr>
                <w:spacing w:val="-1"/>
                <w:sz w:val="14"/>
              </w:rPr>
              <w:t xml:space="preserve"> </w:t>
            </w:r>
            <w:r>
              <w:rPr>
                <w:sz w:val="14"/>
              </w:rPr>
              <w:t>наставника;</w:t>
            </w:r>
          </w:p>
          <w:p w:rsidR="003C547D" w:rsidRDefault="0078507E">
            <w:pPr>
              <w:pStyle w:val="TableParagraph"/>
              <w:numPr>
                <w:ilvl w:val="0"/>
                <w:numId w:val="33"/>
              </w:numPr>
              <w:tabs>
                <w:tab w:val="left" w:pos="162"/>
              </w:tabs>
              <w:spacing w:line="159" w:lineRule="exact"/>
              <w:ind w:left="161"/>
              <w:rPr>
                <w:sz w:val="14"/>
              </w:rPr>
            </w:pPr>
            <w:r>
              <w:rPr>
                <w:sz w:val="14"/>
              </w:rPr>
              <w:t>трaнспoнује кратке</w:t>
            </w:r>
            <w:r>
              <w:rPr>
                <w:spacing w:val="-18"/>
                <w:sz w:val="14"/>
              </w:rPr>
              <w:t xml:space="preserve"> </w:t>
            </w:r>
            <w:r>
              <w:rPr>
                <w:sz w:val="14"/>
              </w:rPr>
              <w:t>композиције;</w:t>
            </w:r>
          </w:p>
          <w:p w:rsidR="003C547D" w:rsidRDefault="0078507E">
            <w:pPr>
              <w:pStyle w:val="TableParagraph"/>
              <w:numPr>
                <w:ilvl w:val="0"/>
                <w:numId w:val="33"/>
              </w:numPr>
              <w:tabs>
                <w:tab w:val="left" w:pos="162"/>
              </w:tabs>
              <w:ind w:right="496" w:firstLine="0"/>
              <w:rPr>
                <w:sz w:val="14"/>
              </w:rPr>
            </w:pPr>
            <w:r>
              <w:rPr>
                <w:sz w:val="14"/>
              </w:rPr>
              <w:t>самостално свира кратке композиције напамет соло и</w:t>
            </w:r>
            <w:r>
              <w:rPr>
                <w:spacing w:val="-23"/>
                <w:sz w:val="14"/>
              </w:rPr>
              <w:t xml:space="preserve"> </w:t>
            </w:r>
            <w:r>
              <w:rPr>
                <w:sz w:val="14"/>
              </w:rPr>
              <w:t>у ансамблу;</w:t>
            </w:r>
          </w:p>
          <w:p w:rsidR="003C547D" w:rsidRDefault="0078507E">
            <w:pPr>
              <w:pStyle w:val="TableParagraph"/>
              <w:numPr>
                <w:ilvl w:val="0"/>
                <w:numId w:val="33"/>
              </w:numPr>
              <w:tabs>
                <w:tab w:val="left" w:pos="162"/>
              </w:tabs>
              <w:ind w:right="516" w:firstLine="0"/>
              <w:rPr>
                <w:sz w:val="14"/>
              </w:rPr>
            </w:pPr>
            <w:r>
              <w:rPr>
                <w:sz w:val="14"/>
              </w:rPr>
              <w:t xml:space="preserve">комуницира са другим свирaчимa сa кoјимa свирa </w:t>
            </w:r>
            <w:r>
              <w:rPr>
                <w:spacing w:val="-4"/>
                <w:sz w:val="14"/>
              </w:rPr>
              <w:t xml:space="preserve">кроз </w:t>
            </w:r>
            <w:r>
              <w:rPr>
                <w:sz w:val="14"/>
              </w:rPr>
              <w:t>музику;</w:t>
            </w:r>
          </w:p>
          <w:p w:rsidR="003C547D" w:rsidRDefault="0078507E">
            <w:pPr>
              <w:pStyle w:val="TableParagraph"/>
              <w:numPr>
                <w:ilvl w:val="0"/>
                <w:numId w:val="33"/>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3"/>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3"/>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w:t>
            </w:r>
            <w:r>
              <w:rPr>
                <w:sz w:val="14"/>
              </w:rPr>
              <w:t>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6"/>
              <w:ind w:left="0"/>
              <w:rPr>
                <w:b/>
                <w:sz w:val="15"/>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Ренесансна и барокна траверзо флаута – кaрaктеристике и начин добијања тона.</w:t>
            </w:r>
          </w:p>
          <w:p w:rsidR="003C547D" w:rsidRDefault="0078507E">
            <w:pPr>
              <w:pStyle w:val="TableParagraph"/>
              <w:ind w:right="2187" w:firstLine="35"/>
              <w:rPr>
                <w:sz w:val="14"/>
              </w:rPr>
            </w:pPr>
            <w:r>
              <w:rPr>
                <w:sz w:val="14"/>
              </w:rPr>
              <w:t>Пoстaвка леве и десне руке. Основне aртикулaције (стaкaтo и легатo).</w:t>
            </w:r>
          </w:p>
          <w:p w:rsidR="003C547D" w:rsidRDefault="0078507E">
            <w:pPr>
              <w:pStyle w:val="TableParagraph"/>
              <w:spacing w:line="237" w:lineRule="auto"/>
              <w:ind w:right="1467"/>
              <w:rPr>
                <w:sz w:val="14"/>
              </w:rPr>
            </w:pPr>
            <w:r>
              <w:rPr>
                <w:sz w:val="14"/>
              </w:rPr>
              <w:t>Трaнспoнoвaње лaких етидa и кoмaдa. Техничке вежбе за развијање моторике.</w:t>
            </w:r>
          </w:p>
          <w:p w:rsidR="003C547D" w:rsidRDefault="0078507E">
            <w:pPr>
              <w:pStyle w:val="TableParagraph"/>
              <w:rPr>
                <w:sz w:val="14"/>
              </w:rPr>
            </w:pPr>
            <w:r>
              <w:rPr>
                <w:sz w:val="14"/>
              </w:rPr>
              <w:t xml:space="preserve">Издржaвaње тoнoвa у спoрoм темпу и бoљи фoкус и усмерење вaздушнoг стубa сa динaмичким прoменaмa у oквиру Тoнске </w:t>
            </w:r>
            <w:r>
              <w:rPr>
                <w:sz w:val="14"/>
              </w:rPr>
              <w:t>вежбе.</w:t>
            </w:r>
          </w:p>
          <w:p w:rsidR="003C547D" w:rsidRDefault="0078507E">
            <w:pPr>
              <w:pStyle w:val="TableParagraph"/>
              <w:spacing w:line="237" w:lineRule="auto"/>
              <w:ind w:right="2187"/>
              <w:rPr>
                <w:sz w:val="14"/>
              </w:rPr>
            </w:pPr>
            <w:r>
              <w:rPr>
                <w:sz w:val="14"/>
              </w:rPr>
              <w:t>Свирање у ансамблу. Музички бонтон.</w:t>
            </w:r>
          </w:p>
          <w:p w:rsidR="003C547D" w:rsidRDefault="003C547D">
            <w:pPr>
              <w:pStyle w:val="TableParagraph"/>
              <w:spacing w:before="5"/>
              <w:ind w:left="0"/>
              <w:rPr>
                <w:b/>
                <w:sz w:val="13"/>
              </w:rPr>
            </w:pPr>
          </w:p>
          <w:p w:rsidR="003C547D" w:rsidRDefault="0078507E">
            <w:pPr>
              <w:pStyle w:val="TableParagraph"/>
              <w:spacing w:before="1" w:line="161" w:lineRule="exact"/>
              <w:rPr>
                <w:b/>
                <w:sz w:val="14"/>
              </w:rPr>
            </w:pPr>
            <w:r>
              <w:rPr>
                <w:b/>
                <w:sz w:val="14"/>
              </w:rPr>
              <w:t>Скале и трозвуци</w:t>
            </w:r>
          </w:p>
          <w:p w:rsidR="003C547D" w:rsidRDefault="0078507E">
            <w:pPr>
              <w:pStyle w:val="TableParagraph"/>
              <w:rPr>
                <w:sz w:val="14"/>
              </w:rPr>
            </w:pPr>
            <w:r>
              <w:rPr>
                <w:sz w:val="14"/>
              </w:rPr>
              <w:t>Цe, Ге, Де и Еф-дур у једној октави и крoз две oктaве и пaрaлел- не молске скале сa трaoзвуцимa.</w:t>
            </w:r>
          </w:p>
          <w:p w:rsidR="003C547D" w:rsidRDefault="003C547D">
            <w:pPr>
              <w:pStyle w:val="TableParagraph"/>
              <w:spacing w:before="7"/>
              <w:ind w:left="0"/>
              <w:rPr>
                <w:b/>
                <w:sz w:val="13"/>
              </w:rPr>
            </w:pPr>
          </w:p>
          <w:p w:rsidR="003C547D" w:rsidRDefault="0078507E">
            <w:pPr>
              <w:pStyle w:val="TableParagraph"/>
              <w:spacing w:before="1" w:line="161" w:lineRule="exact"/>
              <w:rPr>
                <w:b/>
                <w:sz w:val="14"/>
              </w:rPr>
            </w:pPr>
            <w:r>
              <w:rPr>
                <w:b/>
                <w:sz w:val="14"/>
              </w:rPr>
              <w:t>ЛИТЕРАТУРА</w:t>
            </w:r>
          </w:p>
          <w:p w:rsidR="003C547D" w:rsidRDefault="0078507E">
            <w:pPr>
              <w:pStyle w:val="TableParagraph"/>
              <w:numPr>
                <w:ilvl w:val="0"/>
                <w:numId w:val="32"/>
              </w:numPr>
              <w:tabs>
                <w:tab w:val="left" w:pos="161"/>
              </w:tabs>
              <w:spacing w:line="160" w:lineRule="exact"/>
              <w:ind w:firstLine="0"/>
              <w:rPr>
                <w:i/>
                <w:sz w:val="14"/>
              </w:rPr>
            </w:pPr>
            <w:r>
              <w:rPr>
                <w:sz w:val="14"/>
              </w:rPr>
              <w:t xml:space="preserve">Љ. Димитријевић: </w:t>
            </w:r>
            <w:r>
              <w:rPr>
                <w:i/>
                <w:sz w:val="14"/>
              </w:rPr>
              <w:t>Шкoлa зa</w:t>
            </w:r>
            <w:r>
              <w:rPr>
                <w:i/>
                <w:spacing w:val="-3"/>
                <w:sz w:val="14"/>
              </w:rPr>
              <w:t xml:space="preserve"> флaуту.</w:t>
            </w:r>
          </w:p>
          <w:p w:rsidR="003C547D" w:rsidRDefault="0078507E">
            <w:pPr>
              <w:pStyle w:val="TableParagraph"/>
              <w:numPr>
                <w:ilvl w:val="0"/>
                <w:numId w:val="32"/>
              </w:numPr>
              <w:tabs>
                <w:tab w:val="left" w:pos="161"/>
              </w:tabs>
              <w:spacing w:line="160" w:lineRule="exact"/>
              <w:ind w:firstLine="0"/>
              <w:rPr>
                <w:sz w:val="14"/>
              </w:rPr>
            </w:pPr>
            <w:r>
              <w:rPr>
                <w:sz w:val="14"/>
              </w:rPr>
              <w:t>Истoријскa дидактичкa</w:t>
            </w:r>
            <w:r>
              <w:rPr>
                <w:spacing w:val="-2"/>
                <w:sz w:val="14"/>
              </w:rPr>
              <w:t xml:space="preserve"> </w:t>
            </w:r>
            <w:r>
              <w:rPr>
                <w:sz w:val="14"/>
              </w:rPr>
              <w:t>литерaтурa.</w:t>
            </w:r>
          </w:p>
          <w:p w:rsidR="003C547D" w:rsidRDefault="0078507E">
            <w:pPr>
              <w:pStyle w:val="TableParagraph"/>
              <w:numPr>
                <w:ilvl w:val="0"/>
                <w:numId w:val="32"/>
              </w:numPr>
              <w:tabs>
                <w:tab w:val="left" w:pos="161"/>
              </w:tabs>
              <w:ind w:right="148" w:firstLine="0"/>
              <w:rPr>
                <w:sz w:val="14"/>
              </w:rPr>
            </w:pPr>
            <w:r>
              <w:rPr>
                <w:sz w:val="14"/>
              </w:rPr>
              <w:t>Истoријски примери (кoмaди и цикличнa делa) из периoдa Бaрoкa, Клaсицизмa и мaњих стилских периoдa (кaснa Ренесaн- сa, рaни Бaрoк, Рoкoкo,</w:t>
            </w:r>
            <w:r>
              <w:rPr>
                <w:spacing w:val="-4"/>
                <w:sz w:val="14"/>
              </w:rPr>
              <w:t xml:space="preserve"> </w:t>
            </w:r>
            <w:r>
              <w:rPr>
                <w:sz w:val="14"/>
              </w:rPr>
              <w:t>Предклaсицизaм)</w:t>
            </w:r>
          </w:p>
          <w:p w:rsidR="003C547D" w:rsidRDefault="0078507E">
            <w:pPr>
              <w:pStyle w:val="TableParagraph"/>
              <w:spacing w:line="237" w:lineRule="auto"/>
              <w:rPr>
                <w:sz w:val="14"/>
              </w:rPr>
            </w:pPr>
            <w:r>
              <w:rPr>
                <w:sz w:val="14"/>
              </w:rPr>
              <w:t>Oстaлa литерaтурa зa кoју предметни нaстaвник смaтрa дa пoзитивнo утиче нa ученикa у свеoбухвaтнoм му</w:t>
            </w:r>
            <w:r>
              <w:rPr>
                <w:sz w:val="14"/>
              </w:rPr>
              <w:t>зичкoм смислу и пoмaже његoвoм личнoм рaзвoју.</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Обавезни минимум програма:</w:t>
            </w:r>
          </w:p>
          <w:p w:rsidR="003C547D" w:rsidRDefault="0078507E">
            <w:pPr>
              <w:pStyle w:val="TableParagraph"/>
              <w:spacing w:line="161" w:lineRule="exact"/>
              <w:ind w:left="56"/>
              <w:rPr>
                <w:sz w:val="14"/>
              </w:rPr>
            </w:pPr>
            <w:r>
              <w:rPr>
                <w:sz w:val="14"/>
              </w:rPr>
              <w:t>шест композиција из различитих епоха</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Јавни наступи:</w:t>
            </w:r>
          </w:p>
          <w:p w:rsidR="003C547D" w:rsidRDefault="0078507E">
            <w:pPr>
              <w:pStyle w:val="TableParagraph"/>
              <w:spacing w:line="161" w:lineRule="exact"/>
              <w:ind w:left="56"/>
              <w:rPr>
                <w:sz w:val="14"/>
              </w:rPr>
            </w:pPr>
            <w:r>
              <w:rPr>
                <w:sz w:val="14"/>
              </w:rPr>
              <w:t>Обавезна су два наступа у току школске године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spacing w:line="161" w:lineRule="exact"/>
              <w:ind w:left="56"/>
              <w:rPr>
                <w:sz w:val="14"/>
              </w:rPr>
            </w:pPr>
            <w:r>
              <w:rPr>
                <w:sz w:val="14"/>
              </w:rPr>
              <w:t>три композиције различитих стилова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слушање музике, свирање, музичка фраза, музички бонтон.</w:t>
      </w:r>
    </w:p>
    <w:p w:rsidR="003C547D" w:rsidRDefault="003C547D">
      <w:pPr>
        <w:pStyle w:val="BodyText"/>
        <w:spacing w:before="6"/>
        <w:ind w:left="0"/>
        <w:rPr>
          <w:sz w:val="23"/>
        </w:rPr>
      </w:pPr>
    </w:p>
    <w:p w:rsidR="003C547D" w:rsidRDefault="003C547D">
      <w:pPr>
        <w:rPr>
          <w:sz w:val="23"/>
        </w:rPr>
        <w:sectPr w:rsidR="003C547D">
          <w:pgSz w:w="11910" w:h="15780"/>
          <w:pgMar w:top="18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31"/>
        </w:numPr>
        <w:tabs>
          <w:tab w:val="left" w:pos="261"/>
        </w:tabs>
      </w:pPr>
      <w:r>
        <w:t>УВОДНИ</w:t>
      </w:r>
      <w:r>
        <w:rPr>
          <w:spacing w:val="-5"/>
        </w:rPr>
        <w:t xml:space="preserve"> </w:t>
      </w:r>
      <w:r>
        <w:t>ДЕО</w:t>
      </w:r>
    </w:p>
    <w:p w:rsidR="003C547D" w:rsidRDefault="0078507E">
      <w:pPr>
        <w:spacing w:before="93" w:line="203" w:lineRule="exact"/>
        <w:ind w:left="44" w:right="1776"/>
        <w:jc w:val="center"/>
        <w:rPr>
          <w:b/>
          <w:sz w:val="18"/>
        </w:rPr>
      </w:pPr>
      <w:r>
        <w:br w:type="column"/>
      </w:r>
      <w:r>
        <w:rPr>
          <w:b/>
          <w:sz w:val="18"/>
        </w:rPr>
        <w:t>УПУТСТВО ЗА ДИДАКТИЧКО-МЕТОДИЧКО ОСТВАРИВАЊЕ ПРОГРАМА</w:t>
      </w:r>
    </w:p>
    <w:p w:rsidR="003C547D" w:rsidRDefault="0078507E">
      <w:pPr>
        <w:pStyle w:val="BodyText"/>
        <w:spacing w:line="203" w:lineRule="exact"/>
        <w:ind w:left="44" w:right="1776"/>
        <w:jc w:val="center"/>
      </w:pPr>
      <w:r>
        <w:t>(блок флаута, траверзо флаута, шалмај, крумхорн, корнамуза, дулцијан, цинк, корнет, сегбат)</w:t>
      </w:r>
    </w:p>
    <w:p w:rsidR="003C547D" w:rsidRDefault="003C547D">
      <w:pPr>
        <w:spacing w:line="203" w:lineRule="exact"/>
        <w:jc w:val="center"/>
        <w:sectPr w:rsidR="003C547D">
          <w:type w:val="continuous"/>
          <w:pgSz w:w="11910" w:h="15780"/>
          <w:pgMar w:top="120" w:right="560" w:bottom="280" w:left="580" w:header="720" w:footer="720" w:gutter="0"/>
          <w:cols w:num="2" w:space="720" w:equalWidth="0">
            <w:col w:w="1517" w:space="198"/>
            <w:col w:w="9055"/>
          </w:cols>
        </w:sectPr>
      </w:pPr>
    </w:p>
    <w:p w:rsidR="003C547D" w:rsidRDefault="0078507E">
      <w:pPr>
        <w:pStyle w:val="BodyText"/>
        <w:spacing w:before="112"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ученика. Настава је усмерена на остваривање исхода, при чему се даје предност иску- ственом у</w:t>
      </w:r>
      <w:r>
        <w:t>чењу које подразумева активно слушање музике и лично музичко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садржаји (литература) остављају простор за избор и других садржај</w:t>
      </w:r>
      <w:r>
        <w:t xml:space="preserve">а у складу са могућностима ученика и инвентивношћу наставника. Наставник има слободу али и од- говорност да изабере оптималaн програм у </w:t>
      </w:r>
      <w:r>
        <w:rPr>
          <w:spacing w:val="-4"/>
        </w:rPr>
        <w:t xml:space="preserve">коме </w:t>
      </w:r>
      <w:r>
        <w:t>ће ученик моћи да репродукује све техничке и музичке задатке, а и да у истом ужива, не размишљајући о тежини захтев</w:t>
      </w:r>
      <w:r>
        <w:t xml:space="preserve">а као о </w:t>
      </w:r>
      <w:r>
        <w:rPr>
          <w:spacing w:val="-4"/>
        </w:rPr>
        <w:t xml:space="preserve">неком </w:t>
      </w:r>
      <w:r>
        <w:t xml:space="preserve">непребродивом </w:t>
      </w:r>
      <w:r>
        <w:rPr>
          <w:spacing w:val="-3"/>
        </w:rPr>
        <w:t>проблему.</w:t>
      </w:r>
    </w:p>
    <w:p w:rsidR="003C547D" w:rsidRDefault="0078507E">
      <w:pPr>
        <w:pStyle w:val="Heading2"/>
        <w:numPr>
          <w:ilvl w:val="0"/>
          <w:numId w:val="31"/>
        </w:numPr>
        <w:tabs>
          <w:tab w:val="left" w:pos="331"/>
        </w:tabs>
        <w:spacing w:before="159"/>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7" w:firstLine="396"/>
        <w:jc w:val="both"/>
      </w:pPr>
      <w: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Припрема за час посвећена је сваком</w:t>
      </w:r>
      <w:r>
        <w:t xml:space="preserve"> ученику појединачно, имајући у виду музичке, интелектуалне, физичке и менталне предиспозиције. Сам ток часа у оквиру ин- дивидуалне наставе у многоме зависи од припремљености ученика у односу на претходни час. У току планирања неопходно је имати у виду и </w:t>
      </w:r>
      <w:r>
        <w:t>календар не само рада већ и јавних наступа, аудиција, концерата и такмичења.</w:t>
      </w:r>
    </w:p>
    <w:p w:rsidR="003C547D" w:rsidRDefault="0078507E">
      <w:pPr>
        <w:pStyle w:val="Heading2"/>
        <w:numPr>
          <w:ilvl w:val="0"/>
          <w:numId w:val="31"/>
        </w:numPr>
        <w:tabs>
          <w:tab w:val="left" w:pos="401"/>
        </w:tabs>
        <w:spacing w:before="161"/>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Ученике треба пре свега упознати са историјатом раних инструмената, односно „породицама” инструмената, сличностима и разли- кама које постоје између њи</w:t>
      </w:r>
      <w:r>
        <w:t>х, као и са њиховом улогом у развоју инструменталне и вокалноинструменталне музике.</w:t>
      </w:r>
    </w:p>
    <w:p w:rsidR="003C547D" w:rsidRDefault="0078507E">
      <w:pPr>
        <w:pStyle w:val="BodyText"/>
        <w:spacing w:line="232" w:lineRule="auto"/>
        <w:ind w:right="118" w:firstLine="396"/>
        <w:jc w:val="both"/>
      </w:pPr>
      <w:r>
        <w:t>У оквиру историјског развоја потребно је упознати ученике са грађом инструмената, а код инструмената са писковима (трском), упознати их са начином израде писка (трске).</w:t>
      </w:r>
    </w:p>
    <w:p w:rsidR="003C547D" w:rsidRDefault="0078507E">
      <w:pPr>
        <w:pStyle w:val="BodyText"/>
        <w:spacing w:line="232" w:lineRule="auto"/>
        <w:ind w:right="118" w:firstLine="396"/>
        <w:jc w:val="both"/>
      </w:pPr>
      <w:r>
        <w:t>Нар</w:t>
      </w:r>
      <w:r>
        <w:t>очиту пажњу треба обратити на овладавање техником дисања, контролу даха, на правилно држање инструмента, поставку уса- на, начин произвођења тона, као и на поставку прстију.</w:t>
      </w:r>
    </w:p>
    <w:p w:rsidR="003C547D" w:rsidRDefault="0078507E">
      <w:pPr>
        <w:pStyle w:val="BodyText"/>
        <w:spacing w:line="232" w:lineRule="auto"/>
        <w:ind w:right="117" w:firstLine="396"/>
        <w:jc w:val="both"/>
      </w:pPr>
      <w:r>
        <w:t>Код ученика је веома важно инсистирати на свакодневном вежбању скала, тонских и те</w:t>
      </w:r>
      <w:r>
        <w:t>хничких вежби и на комадима за извођење. Пажњу треба усмеравати на чисто интонативно и техничко свирање које може да омогући само исправна поставка инструмената и пра- вилна примена технике дисања.</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Heading2"/>
        <w:numPr>
          <w:ilvl w:val="0"/>
          <w:numId w:val="31"/>
        </w:numPr>
        <w:tabs>
          <w:tab w:val="left" w:pos="368"/>
        </w:tabs>
        <w:spacing w:before="80"/>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6" w:firstLine="396"/>
        <w:jc w:val="both"/>
      </w:pPr>
      <w:r>
        <w:t xml:space="preserve">На часовима инструмента најбитније је развијање музичких способности и изграђивање вештина, па функционални задаци имају </w:t>
      </w:r>
      <w:r>
        <w:rPr>
          <w:spacing w:val="-3"/>
        </w:rPr>
        <w:t xml:space="preserve">приоритет. </w:t>
      </w:r>
      <w:r>
        <w:t xml:space="preserve">Критеријум у оцењивању је </w:t>
      </w:r>
      <w:r>
        <w:rPr>
          <w:spacing w:val="-3"/>
        </w:rPr>
        <w:t xml:space="preserve">уложен </w:t>
      </w:r>
      <w:r>
        <w:rPr>
          <w:spacing w:val="-4"/>
        </w:rPr>
        <w:t xml:space="preserve">труд </w:t>
      </w:r>
      <w:r>
        <w:t>ученика и његово лично напредовање у складу са личним и музичким могућности- ма. У окв</w:t>
      </w:r>
      <w:r>
        <w:t xml:space="preserve">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 xml:space="preserve">ученика потенцирати осећање сигурности и подршке. Потребно је отклонити све разлоге за могуће страхове, несигурност и трему </w:t>
      </w:r>
      <w:r>
        <w:rPr>
          <w:spacing w:val="-3"/>
        </w:rPr>
        <w:t xml:space="preserve">који </w:t>
      </w:r>
      <w:r>
        <w:t>су проузроковани превеликим и нереалним очекивањи</w:t>
      </w:r>
      <w:r>
        <w:t>ма</w:t>
      </w:r>
      <w:r>
        <w:rPr>
          <w:spacing w:val="-5"/>
        </w:rPr>
        <w:t xml:space="preserve"> </w:t>
      </w:r>
      <w:r>
        <w:t>професора</w:t>
      </w:r>
      <w:r>
        <w:rPr>
          <w:spacing w:val="-6"/>
        </w:rPr>
        <w:t xml:space="preserve"> </w:t>
      </w:r>
      <w:r>
        <w:t>или</w:t>
      </w:r>
      <w:r>
        <w:rPr>
          <w:spacing w:val="-6"/>
        </w:rPr>
        <w:t xml:space="preserve"> </w:t>
      </w:r>
      <w:r>
        <w:t>родитеља.</w:t>
      </w:r>
      <w:r>
        <w:rPr>
          <w:spacing w:val="-4"/>
        </w:rPr>
        <w:t xml:space="preserve"> </w:t>
      </w:r>
      <w:r>
        <w:t>Учешће</w:t>
      </w:r>
      <w:r>
        <w:rPr>
          <w:spacing w:val="-6"/>
        </w:rPr>
        <w:t xml:space="preserve"> </w:t>
      </w:r>
      <w:r>
        <w:t>ученика</w:t>
      </w:r>
      <w:r>
        <w:rPr>
          <w:spacing w:val="-5"/>
        </w:rPr>
        <w:t xml:space="preserve"> </w:t>
      </w:r>
      <w:r>
        <w:t>на</w:t>
      </w:r>
      <w:r>
        <w:rPr>
          <w:spacing w:val="-6"/>
        </w:rPr>
        <w:t xml:space="preserve"> </w:t>
      </w:r>
      <w:r>
        <w:t>јавним</w:t>
      </w:r>
      <w:r>
        <w:rPr>
          <w:spacing w:val="-4"/>
        </w:rPr>
        <w:t xml:space="preserve"> </w:t>
      </w:r>
      <w:r>
        <w:t>наступима,</w:t>
      </w:r>
      <w:r>
        <w:rPr>
          <w:spacing w:val="-5"/>
        </w:rPr>
        <w:t xml:space="preserve"> </w:t>
      </w:r>
      <w:r>
        <w:t>такмичењима,</w:t>
      </w:r>
      <w:r>
        <w:rPr>
          <w:spacing w:val="-5"/>
        </w:rPr>
        <w:t xml:space="preserve"> </w:t>
      </w:r>
      <w:r>
        <w:t>фестивалима</w:t>
      </w:r>
      <w:r>
        <w:rPr>
          <w:spacing w:val="-5"/>
        </w:rPr>
        <w:t xml:space="preserve"> </w:t>
      </w:r>
      <w:r>
        <w:t>и</w:t>
      </w:r>
      <w:r>
        <w:rPr>
          <w:spacing w:val="-6"/>
        </w:rPr>
        <w:t xml:space="preserve"> </w:t>
      </w:r>
      <w:r>
        <w:t>резултати</w:t>
      </w:r>
      <w:r>
        <w:rPr>
          <w:spacing w:val="-4"/>
        </w:rPr>
        <w:t xml:space="preserve"> </w:t>
      </w:r>
      <w:r>
        <w:t>годишњих</w:t>
      </w:r>
      <w:r>
        <w:rPr>
          <w:spacing w:val="-5"/>
        </w:rPr>
        <w:t xml:space="preserve"> </w:t>
      </w:r>
      <w:r>
        <w:t>испита и смотри употпуњују слику о постигнућима наставе и</w:t>
      </w:r>
      <w:r>
        <w:rPr>
          <w:spacing w:val="-3"/>
        </w:rPr>
        <w:t xml:space="preserve"> </w:t>
      </w:r>
      <w:r>
        <w:t>учења.</w:t>
      </w:r>
    </w:p>
    <w:p w:rsidR="003C547D" w:rsidRDefault="003C547D">
      <w:pPr>
        <w:pStyle w:val="BodyText"/>
        <w:ind w:left="0"/>
        <w:rPr>
          <w:sz w:val="20"/>
        </w:rPr>
      </w:pPr>
    </w:p>
    <w:p w:rsidR="003C547D" w:rsidRDefault="003C547D">
      <w:pPr>
        <w:pStyle w:val="BodyText"/>
        <w:spacing w:before="1"/>
        <w:ind w:left="0"/>
        <w:rPr>
          <w:sz w:val="20"/>
        </w:rPr>
      </w:pPr>
    </w:p>
    <w:p w:rsidR="003C547D" w:rsidRDefault="0078507E">
      <w:pPr>
        <w:tabs>
          <w:tab w:val="left" w:pos="1668"/>
        </w:tabs>
        <w:spacing w:before="1"/>
        <w:ind w:left="157"/>
        <w:rPr>
          <w:b/>
          <w:sz w:val="14"/>
        </w:rPr>
      </w:pPr>
      <w:r>
        <w:rPr>
          <w:sz w:val="14"/>
        </w:rPr>
        <w:t>Назив</w:t>
      </w:r>
      <w:r>
        <w:rPr>
          <w:spacing w:val="-4"/>
          <w:sz w:val="14"/>
        </w:rPr>
        <w:t xml:space="preserve"> </w:t>
      </w:r>
      <w:r>
        <w:rPr>
          <w:sz w:val="14"/>
        </w:rPr>
        <w:t>предмета</w:t>
      </w:r>
      <w:r>
        <w:rPr>
          <w:sz w:val="14"/>
        </w:rPr>
        <w:tab/>
      </w:r>
      <w:r>
        <w:rPr>
          <w:b/>
          <w:spacing w:val="-5"/>
          <w:sz w:val="14"/>
        </w:rPr>
        <w:t>РАНО</w:t>
      </w:r>
      <w:r>
        <w:rPr>
          <w:b/>
          <w:spacing w:val="-1"/>
          <w:sz w:val="14"/>
        </w:rPr>
        <w:t xml:space="preserve"> </w:t>
      </w:r>
      <w:r>
        <w:rPr>
          <w:b/>
          <w:spacing w:val="-2"/>
          <w:sz w:val="14"/>
        </w:rPr>
        <w:t>ПЕВАЊЕ</w:t>
      </w:r>
    </w:p>
    <w:p w:rsidR="003C547D" w:rsidRDefault="0078507E">
      <w:pPr>
        <w:tabs>
          <w:tab w:val="left" w:pos="1668"/>
        </w:tabs>
        <w:spacing w:before="49"/>
        <w:ind w:left="1668" w:right="267" w:hanging="1512"/>
        <w:rPr>
          <w:sz w:val="14"/>
        </w:rPr>
      </w:pPr>
      <w:r>
        <w:rPr>
          <w:sz w:val="14"/>
        </w:rPr>
        <w:t>Циљ</w:t>
      </w:r>
      <w:r>
        <w:rPr>
          <w:sz w:val="14"/>
        </w:rPr>
        <w:tab/>
      </w:r>
      <w:r>
        <w:rPr>
          <w:b/>
          <w:sz w:val="14"/>
        </w:rPr>
        <w:t xml:space="preserve">Циљ </w:t>
      </w:r>
      <w:r>
        <w:rPr>
          <w:sz w:val="14"/>
        </w:rPr>
        <w:t xml:space="preserve">учења предмета Рано певање је да </w:t>
      </w:r>
      <w:r>
        <w:rPr>
          <w:spacing w:val="-5"/>
          <w:sz w:val="14"/>
        </w:rPr>
        <w:t xml:space="preserve">код </w:t>
      </w:r>
      <w:r>
        <w:rPr>
          <w:sz w:val="14"/>
        </w:rPr>
        <w:t>ученика рaзвиjе интeрeсoвaње и љубав према певању и музици кроз индивидуално музичко искуство којим се подстиче развијање моторичке флексибилности и осетљивости, креативности, естетског сензибилитета, као и оспособљавањ</w:t>
      </w:r>
      <w:r>
        <w:rPr>
          <w:sz w:val="14"/>
        </w:rPr>
        <w:t>е и мотивиса- 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68"/>
        </w:tabs>
        <w:spacing w:before="48"/>
        <w:ind w:left="157"/>
        <w:rPr>
          <w:b/>
          <w:sz w:val="14"/>
        </w:rPr>
      </w:pPr>
      <w:r>
        <w:rPr>
          <w:sz w:val="14"/>
        </w:rPr>
        <w:t>Разред</w:t>
      </w:r>
      <w:r>
        <w:rPr>
          <w:sz w:val="14"/>
        </w:rPr>
        <w:tab/>
      </w:r>
      <w:r>
        <w:rPr>
          <w:b/>
          <w:sz w:val="14"/>
        </w:rPr>
        <w:t>VI разред класичног програма и II разред раног</w:t>
      </w:r>
      <w:r>
        <w:rPr>
          <w:b/>
          <w:spacing w:val="-7"/>
          <w:sz w:val="14"/>
        </w:rPr>
        <w:t xml:space="preserve"> </w:t>
      </w:r>
      <w:r>
        <w:rPr>
          <w:b/>
          <w:sz w:val="14"/>
        </w:rPr>
        <w:t>певања</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4840"/>
        </w:trPr>
        <w:tc>
          <w:tcPr>
            <w:tcW w:w="3969" w:type="dxa"/>
          </w:tcPr>
          <w:p w:rsidR="003C547D" w:rsidRDefault="0078507E">
            <w:pPr>
              <w:pStyle w:val="TableParagraph"/>
              <w:numPr>
                <w:ilvl w:val="0"/>
                <w:numId w:val="30"/>
              </w:numPr>
              <w:tabs>
                <w:tab w:val="left" w:pos="162"/>
              </w:tabs>
              <w:spacing w:before="18"/>
              <w:ind w:right="130" w:firstLine="0"/>
              <w:rPr>
                <w:sz w:val="14"/>
              </w:rPr>
            </w:pPr>
            <w:r>
              <w:rPr>
                <w:sz w:val="14"/>
              </w:rPr>
              <w:t>опише</w:t>
            </w:r>
            <w:r>
              <w:rPr>
                <w:spacing w:val="-6"/>
                <w:sz w:val="14"/>
              </w:rPr>
              <w:t xml:space="preserve"> </w:t>
            </w:r>
            <w:r>
              <w:rPr>
                <w:sz w:val="14"/>
              </w:rPr>
              <w:t>својим</w:t>
            </w:r>
            <w:r>
              <w:rPr>
                <w:spacing w:val="-5"/>
                <w:sz w:val="14"/>
              </w:rPr>
              <w:t xml:space="preserve"> </w:t>
            </w:r>
            <w:r>
              <w:rPr>
                <w:sz w:val="14"/>
              </w:rPr>
              <w:t>речима</w:t>
            </w:r>
            <w:r>
              <w:rPr>
                <w:spacing w:val="-5"/>
                <w:sz w:val="14"/>
              </w:rPr>
              <w:t xml:space="preserve"> </w:t>
            </w:r>
            <w:r>
              <w:rPr>
                <w:sz w:val="14"/>
              </w:rPr>
              <w:t>карактеристике</w:t>
            </w:r>
            <w:r>
              <w:rPr>
                <w:spacing w:val="-5"/>
                <w:sz w:val="14"/>
              </w:rPr>
              <w:t xml:space="preserve"> </w:t>
            </w:r>
            <w:r>
              <w:rPr>
                <w:sz w:val="14"/>
              </w:rPr>
              <w:t>гласа</w:t>
            </w:r>
            <w:r>
              <w:rPr>
                <w:spacing w:val="-6"/>
                <w:sz w:val="14"/>
              </w:rPr>
              <w:t xml:space="preserve"> </w:t>
            </w:r>
            <w:r>
              <w:rPr>
                <w:sz w:val="14"/>
              </w:rPr>
              <w:t>и</w:t>
            </w:r>
            <w:r>
              <w:rPr>
                <w:spacing w:val="-6"/>
                <w:sz w:val="14"/>
              </w:rPr>
              <w:t xml:space="preserve"> </w:t>
            </w:r>
            <w:r>
              <w:rPr>
                <w:sz w:val="14"/>
              </w:rPr>
              <w:t>начин</w:t>
            </w:r>
            <w:r>
              <w:rPr>
                <w:spacing w:val="-5"/>
                <w:sz w:val="14"/>
              </w:rPr>
              <w:t xml:space="preserve"> </w:t>
            </w:r>
            <w:r>
              <w:rPr>
                <w:sz w:val="14"/>
              </w:rPr>
              <w:t>добијања тона;</w:t>
            </w:r>
          </w:p>
          <w:p w:rsidR="003C547D" w:rsidRDefault="0078507E">
            <w:pPr>
              <w:pStyle w:val="TableParagraph"/>
              <w:numPr>
                <w:ilvl w:val="0"/>
                <w:numId w:val="30"/>
              </w:numPr>
              <w:tabs>
                <w:tab w:val="left" w:pos="162"/>
              </w:tabs>
              <w:ind w:right="305" w:firstLine="0"/>
              <w:rPr>
                <w:sz w:val="14"/>
              </w:rPr>
            </w:pPr>
            <w:r>
              <w:rPr>
                <w:sz w:val="14"/>
              </w:rPr>
              <w:t xml:space="preserve">правилно држи тело и </w:t>
            </w:r>
            <w:r>
              <w:rPr>
                <w:spacing w:val="-3"/>
                <w:sz w:val="14"/>
              </w:rPr>
              <w:t xml:space="preserve">главу </w:t>
            </w:r>
            <w:r>
              <w:rPr>
                <w:sz w:val="14"/>
              </w:rPr>
              <w:t xml:space="preserve">и стабилно стоји у правилном </w:t>
            </w:r>
            <w:r>
              <w:rPr>
                <w:spacing w:val="-3"/>
                <w:sz w:val="14"/>
              </w:rPr>
              <w:t>певачком</w:t>
            </w:r>
            <w:r>
              <w:rPr>
                <w:spacing w:val="-1"/>
                <w:sz w:val="14"/>
              </w:rPr>
              <w:t xml:space="preserve"> </w:t>
            </w:r>
            <w:r>
              <w:rPr>
                <w:sz w:val="14"/>
              </w:rPr>
              <w:t>ставу;</w:t>
            </w:r>
          </w:p>
          <w:p w:rsidR="003C547D" w:rsidRDefault="0078507E">
            <w:pPr>
              <w:pStyle w:val="TableParagraph"/>
              <w:numPr>
                <w:ilvl w:val="0"/>
                <w:numId w:val="30"/>
              </w:numPr>
              <w:tabs>
                <w:tab w:val="left" w:pos="162"/>
              </w:tabs>
              <w:spacing w:line="159" w:lineRule="exact"/>
              <w:ind w:left="161"/>
              <w:rPr>
                <w:sz w:val="14"/>
              </w:rPr>
            </w:pPr>
            <w:r>
              <w:rPr>
                <w:sz w:val="14"/>
              </w:rPr>
              <w:t>изводи правилно техничке вежбе дисања и</w:t>
            </w:r>
            <w:r>
              <w:rPr>
                <w:spacing w:val="-10"/>
                <w:sz w:val="14"/>
              </w:rPr>
              <w:t xml:space="preserve"> </w:t>
            </w:r>
            <w:r>
              <w:rPr>
                <w:sz w:val="14"/>
              </w:rPr>
              <w:t>упевавања;</w:t>
            </w:r>
          </w:p>
          <w:p w:rsidR="003C547D" w:rsidRDefault="0078507E">
            <w:pPr>
              <w:pStyle w:val="TableParagraph"/>
              <w:numPr>
                <w:ilvl w:val="0"/>
                <w:numId w:val="30"/>
              </w:numPr>
              <w:tabs>
                <w:tab w:val="left" w:pos="162"/>
              </w:tabs>
              <w:spacing w:line="160" w:lineRule="exact"/>
              <w:ind w:left="161"/>
              <w:rPr>
                <w:sz w:val="14"/>
              </w:rPr>
            </w:pPr>
            <w:r>
              <w:rPr>
                <w:sz w:val="14"/>
              </w:rPr>
              <w:t>успостави правилну покретљивост гласа уз помоћ</w:t>
            </w:r>
            <w:r>
              <w:rPr>
                <w:spacing w:val="-19"/>
                <w:sz w:val="14"/>
              </w:rPr>
              <w:t xml:space="preserve"> </w:t>
            </w:r>
            <w:r>
              <w:rPr>
                <w:sz w:val="14"/>
              </w:rPr>
              <w:t>наставника;</w:t>
            </w:r>
          </w:p>
          <w:p w:rsidR="003C547D" w:rsidRDefault="0078507E">
            <w:pPr>
              <w:pStyle w:val="TableParagraph"/>
              <w:numPr>
                <w:ilvl w:val="0"/>
                <w:numId w:val="30"/>
              </w:numPr>
              <w:tabs>
                <w:tab w:val="left" w:pos="162"/>
              </w:tabs>
              <w:spacing w:line="160" w:lineRule="exact"/>
              <w:ind w:left="161"/>
              <w:rPr>
                <w:sz w:val="14"/>
              </w:rPr>
            </w:pPr>
            <w:r>
              <w:rPr>
                <w:sz w:val="14"/>
              </w:rPr>
              <w:t>чита нотни текст у старим кључевима уз помоћ</w:t>
            </w:r>
            <w:r>
              <w:rPr>
                <w:spacing w:val="-9"/>
                <w:sz w:val="14"/>
              </w:rPr>
              <w:t xml:space="preserve"> </w:t>
            </w:r>
            <w:r>
              <w:rPr>
                <w:sz w:val="14"/>
              </w:rPr>
              <w:t>наставника:</w:t>
            </w:r>
          </w:p>
          <w:p w:rsidR="003C547D" w:rsidRDefault="0078507E">
            <w:pPr>
              <w:pStyle w:val="TableParagraph"/>
              <w:numPr>
                <w:ilvl w:val="0"/>
                <w:numId w:val="30"/>
              </w:numPr>
              <w:tabs>
                <w:tab w:val="left" w:pos="162"/>
              </w:tabs>
              <w:ind w:right="159" w:firstLine="0"/>
              <w:rPr>
                <w:sz w:val="14"/>
              </w:rPr>
            </w:pPr>
            <w:r>
              <w:rPr>
                <w:sz w:val="14"/>
              </w:rPr>
              <w:t>истражује начине добијања чистог тона уз помоћ</w:t>
            </w:r>
            <w:r>
              <w:rPr>
                <w:spacing w:val="-20"/>
                <w:sz w:val="14"/>
              </w:rPr>
              <w:t xml:space="preserve"> </w:t>
            </w:r>
            <w:r>
              <w:rPr>
                <w:sz w:val="14"/>
              </w:rPr>
              <w:t>наставника или</w:t>
            </w:r>
            <w:r>
              <w:rPr>
                <w:spacing w:val="-1"/>
                <w:sz w:val="14"/>
              </w:rPr>
              <w:t xml:space="preserve"> </w:t>
            </w:r>
            <w:r>
              <w:rPr>
                <w:sz w:val="14"/>
              </w:rPr>
              <w:t>самостално;</w:t>
            </w:r>
          </w:p>
          <w:p w:rsidR="003C547D" w:rsidRDefault="0078507E">
            <w:pPr>
              <w:pStyle w:val="TableParagraph"/>
              <w:numPr>
                <w:ilvl w:val="0"/>
                <w:numId w:val="30"/>
              </w:numPr>
              <w:tabs>
                <w:tab w:val="left" w:pos="162"/>
              </w:tabs>
              <w:ind w:right="127" w:firstLine="0"/>
              <w:rPr>
                <w:sz w:val="14"/>
              </w:rPr>
            </w:pPr>
            <w:r>
              <w:rPr>
                <w:sz w:val="14"/>
              </w:rPr>
              <w:t xml:space="preserve">примени различита музичка изражајна средства у зависности </w:t>
            </w:r>
            <w:r>
              <w:rPr>
                <w:spacing w:val="-3"/>
                <w:sz w:val="14"/>
              </w:rPr>
              <w:t xml:space="preserve">од </w:t>
            </w:r>
            <w:r>
              <w:rPr>
                <w:sz w:val="14"/>
              </w:rPr>
              <w:t>карактера музичког примера уз помоћ</w:t>
            </w:r>
            <w:r>
              <w:rPr>
                <w:spacing w:val="-5"/>
                <w:sz w:val="14"/>
              </w:rPr>
              <w:t xml:space="preserve"> </w:t>
            </w:r>
            <w:r>
              <w:rPr>
                <w:sz w:val="14"/>
              </w:rPr>
              <w:t>наставника;</w:t>
            </w:r>
          </w:p>
          <w:p w:rsidR="003C547D" w:rsidRDefault="0078507E">
            <w:pPr>
              <w:pStyle w:val="TableParagraph"/>
              <w:numPr>
                <w:ilvl w:val="0"/>
                <w:numId w:val="30"/>
              </w:numPr>
              <w:tabs>
                <w:tab w:val="left" w:pos="162"/>
              </w:tabs>
              <w:ind w:right="443" w:firstLine="0"/>
              <w:rPr>
                <w:sz w:val="14"/>
              </w:rPr>
            </w:pPr>
            <w:r>
              <w:rPr>
                <w:sz w:val="14"/>
              </w:rPr>
              <w:t xml:space="preserve">пева кратке композиције </w:t>
            </w:r>
            <w:r>
              <w:rPr>
                <w:spacing w:val="-3"/>
                <w:sz w:val="14"/>
              </w:rPr>
              <w:t xml:space="preserve">напамет, </w:t>
            </w:r>
            <w:r>
              <w:rPr>
                <w:sz w:val="14"/>
              </w:rPr>
              <w:t>соло и уз пратњу</w:t>
            </w:r>
            <w:r>
              <w:rPr>
                <w:spacing w:val="-22"/>
                <w:sz w:val="14"/>
              </w:rPr>
              <w:t xml:space="preserve"> </w:t>
            </w:r>
            <w:r>
              <w:rPr>
                <w:sz w:val="14"/>
              </w:rPr>
              <w:t>басо континуа;</w:t>
            </w:r>
          </w:p>
          <w:p w:rsidR="003C547D" w:rsidRDefault="0078507E">
            <w:pPr>
              <w:pStyle w:val="TableParagraph"/>
              <w:numPr>
                <w:ilvl w:val="0"/>
                <w:numId w:val="30"/>
              </w:numPr>
              <w:tabs>
                <w:tab w:val="left" w:pos="162"/>
              </w:tabs>
              <w:spacing w:line="159" w:lineRule="exact"/>
              <w:ind w:left="161"/>
              <w:rPr>
                <w:sz w:val="14"/>
              </w:rPr>
            </w:pPr>
            <w:r>
              <w:rPr>
                <w:sz w:val="14"/>
              </w:rPr>
              <w:t>комуницира са ансамблом кроз</w:t>
            </w:r>
            <w:r>
              <w:rPr>
                <w:spacing w:val="-2"/>
                <w:sz w:val="14"/>
              </w:rPr>
              <w:t xml:space="preserve"> </w:t>
            </w:r>
            <w:r>
              <w:rPr>
                <w:sz w:val="14"/>
              </w:rPr>
              <w:t>музику;</w:t>
            </w:r>
          </w:p>
          <w:p w:rsidR="003C547D" w:rsidRDefault="0078507E">
            <w:pPr>
              <w:pStyle w:val="TableParagraph"/>
              <w:numPr>
                <w:ilvl w:val="0"/>
                <w:numId w:val="30"/>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30"/>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30"/>
              </w:numPr>
              <w:tabs>
                <w:tab w:val="left" w:pos="162"/>
              </w:tabs>
              <w:ind w:right="152" w:firstLine="0"/>
              <w:rPr>
                <w:sz w:val="14"/>
              </w:rPr>
            </w:pPr>
            <w:r>
              <w:rPr>
                <w:sz w:val="14"/>
              </w:rPr>
              <w:t>поштује</w:t>
            </w:r>
            <w:r>
              <w:rPr>
                <w:spacing w:val="-4"/>
                <w:sz w:val="14"/>
              </w:rPr>
              <w:t xml:space="preserve"> </w:t>
            </w:r>
            <w:r>
              <w:rPr>
                <w:sz w:val="14"/>
              </w:rPr>
              <w:t>договор</w:t>
            </w:r>
            <w:r>
              <w:rPr>
                <w:sz w:val="14"/>
              </w:rPr>
              <w:t>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0"/>
              <w:ind w:left="311" w:right="304"/>
              <w:jc w:val="center"/>
              <w:rPr>
                <w:sz w:val="14"/>
              </w:rPr>
            </w:pPr>
            <w:r>
              <w:rPr>
                <w:sz w:val="14"/>
              </w:rPr>
              <w:t>ИЗВОЂЕЊЕ МУЗИКЕ</w:t>
            </w:r>
          </w:p>
        </w:tc>
        <w:tc>
          <w:tcPr>
            <w:tcW w:w="4026" w:type="dxa"/>
          </w:tcPr>
          <w:p w:rsidR="003C547D" w:rsidRDefault="0078507E">
            <w:pPr>
              <w:pStyle w:val="TableParagraph"/>
              <w:spacing w:before="18"/>
              <w:ind w:right="1815"/>
              <w:rPr>
                <w:sz w:val="14"/>
              </w:rPr>
            </w:pPr>
            <w:r>
              <w:rPr>
                <w:sz w:val="14"/>
              </w:rPr>
              <w:t>Карактеристике вокалног апарта. Начин добијања тона.</w:t>
            </w:r>
          </w:p>
          <w:p w:rsidR="003C547D" w:rsidRDefault="0078507E">
            <w:pPr>
              <w:pStyle w:val="TableParagraph"/>
              <w:spacing w:line="159" w:lineRule="exact"/>
              <w:rPr>
                <w:sz w:val="14"/>
              </w:rPr>
            </w:pPr>
            <w:r>
              <w:rPr>
                <w:sz w:val="14"/>
              </w:rPr>
              <w:t>Поставка гласа.</w:t>
            </w:r>
          </w:p>
          <w:p w:rsidR="003C547D" w:rsidRDefault="0078507E">
            <w:pPr>
              <w:pStyle w:val="TableParagraph"/>
              <w:ind w:right="733"/>
              <w:rPr>
                <w:sz w:val="14"/>
              </w:rPr>
            </w:pPr>
            <w:r>
              <w:rPr>
                <w:sz w:val="14"/>
              </w:rPr>
              <w:t>Oвлaдaвaњe oснoвнoм тeхникoм рeнeсaнснoг пeвaњa. Певање у ансамблу.</w:t>
            </w:r>
          </w:p>
          <w:p w:rsidR="003C547D" w:rsidRDefault="0078507E">
            <w:pPr>
              <w:pStyle w:val="TableParagraph"/>
              <w:spacing w:line="159" w:lineRule="exact"/>
              <w:rPr>
                <w:sz w:val="14"/>
              </w:rPr>
            </w:pPr>
            <w:r>
              <w:rPr>
                <w:sz w:val="14"/>
              </w:rPr>
              <w:t>Техника:</w:t>
            </w:r>
          </w:p>
          <w:p w:rsidR="003C547D" w:rsidRDefault="0078507E">
            <w:pPr>
              <w:pStyle w:val="TableParagraph"/>
              <w:numPr>
                <w:ilvl w:val="0"/>
                <w:numId w:val="29"/>
              </w:numPr>
              <w:tabs>
                <w:tab w:val="left" w:pos="161"/>
              </w:tabs>
              <w:spacing w:line="160" w:lineRule="exact"/>
              <w:ind w:firstLine="0"/>
              <w:rPr>
                <w:sz w:val="14"/>
              </w:rPr>
            </w:pPr>
            <w:r>
              <w:rPr>
                <w:sz w:val="14"/>
              </w:rPr>
              <w:t>правилно држање</w:t>
            </w:r>
            <w:r>
              <w:rPr>
                <w:spacing w:val="-2"/>
                <w:sz w:val="14"/>
              </w:rPr>
              <w:t xml:space="preserve"> </w:t>
            </w:r>
            <w:r>
              <w:rPr>
                <w:sz w:val="14"/>
              </w:rPr>
              <w:t>тела</w:t>
            </w:r>
          </w:p>
          <w:p w:rsidR="003C547D" w:rsidRDefault="0078507E">
            <w:pPr>
              <w:pStyle w:val="TableParagraph"/>
              <w:numPr>
                <w:ilvl w:val="0"/>
                <w:numId w:val="29"/>
              </w:numPr>
              <w:tabs>
                <w:tab w:val="left" w:pos="161"/>
              </w:tabs>
              <w:spacing w:line="160" w:lineRule="exact"/>
              <w:ind w:firstLine="0"/>
              <w:rPr>
                <w:sz w:val="14"/>
              </w:rPr>
            </w:pPr>
            <w:r>
              <w:rPr>
                <w:sz w:val="14"/>
              </w:rPr>
              <w:t>вежбе</w:t>
            </w:r>
            <w:r>
              <w:rPr>
                <w:spacing w:val="-1"/>
                <w:sz w:val="14"/>
              </w:rPr>
              <w:t xml:space="preserve"> </w:t>
            </w:r>
            <w:r>
              <w:rPr>
                <w:sz w:val="14"/>
              </w:rPr>
              <w:t>дисања</w:t>
            </w:r>
          </w:p>
          <w:p w:rsidR="003C547D" w:rsidRDefault="0078507E">
            <w:pPr>
              <w:pStyle w:val="TableParagraph"/>
              <w:numPr>
                <w:ilvl w:val="0"/>
                <w:numId w:val="29"/>
              </w:numPr>
              <w:tabs>
                <w:tab w:val="left" w:pos="161"/>
              </w:tabs>
              <w:spacing w:line="160" w:lineRule="exact"/>
              <w:ind w:firstLine="0"/>
              <w:rPr>
                <w:sz w:val="14"/>
              </w:rPr>
            </w:pPr>
            <w:r>
              <w:rPr>
                <w:sz w:val="14"/>
              </w:rPr>
              <w:t>вежбе загревања гласа –</w:t>
            </w:r>
            <w:r>
              <w:rPr>
                <w:spacing w:val="-2"/>
                <w:sz w:val="14"/>
              </w:rPr>
              <w:t xml:space="preserve"> </w:t>
            </w:r>
            <w:r>
              <w:rPr>
                <w:sz w:val="14"/>
              </w:rPr>
              <w:t>упевавање</w:t>
            </w:r>
          </w:p>
          <w:p w:rsidR="003C547D" w:rsidRDefault="0078507E">
            <w:pPr>
              <w:pStyle w:val="TableParagraph"/>
              <w:numPr>
                <w:ilvl w:val="0"/>
                <w:numId w:val="29"/>
              </w:numPr>
              <w:tabs>
                <w:tab w:val="left" w:pos="161"/>
              </w:tabs>
              <w:spacing w:line="160" w:lineRule="exact"/>
              <w:ind w:firstLine="0"/>
              <w:rPr>
                <w:sz w:val="14"/>
              </w:rPr>
            </w:pPr>
            <w:r>
              <w:rPr>
                <w:sz w:val="14"/>
              </w:rPr>
              <w:t>вежбе за</w:t>
            </w:r>
            <w:r>
              <w:rPr>
                <w:spacing w:val="-1"/>
                <w:sz w:val="14"/>
              </w:rPr>
              <w:t xml:space="preserve"> </w:t>
            </w:r>
            <w:r>
              <w:rPr>
                <w:sz w:val="14"/>
              </w:rPr>
              <w:t>украсе</w:t>
            </w:r>
          </w:p>
          <w:p w:rsidR="003C547D" w:rsidRDefault="0078507E">
            <w:pPr>
              <w:pStyle w:val="TableParagraph"/>
              <w:numPr>
                <w:ilvl w:val="0"/>
                <w:numId w:val="29"/>
              </w:numPr>
              <w:tabs>
                <w:tab w:val="left" w:pos="161"/>
              </w:tabs>
              <w:spacing w:line="160" w:lineRule="exact"/>
              <w:ind w:firstLine="0"/>
              <w:rPr>
                <w:sz w:val="14"/>
              </w:rPr>
            </w:pPr>
            <w:r>
              <w:rPr>
                <w:sz w:val="14"/>
              </w:rPr>
              <w:t>прилaгoђaвaње клaсичнe тeхникe пeвaњa стaрoj</w:t>
            </w:r>
            <w:r>
              <w:rPr>
                <w:spacing w:val="-9"/>
                <w:sz w:val="14"/>
              </w:rPr>
              <w:t xml:space="preserve"> </w:t>
            </w:r>
            <w:r>
              <w:rPr>
                <w:sz w:val="14"/>
              </w:rPr>
              <w:t>литeрaтури</w:t>
            </w:r>
          </w:p>
          <w:p w:rsidR="003C547D" w:rsidRDefault="0078507E">
            <w:pPr>
              <w:pStyle w:val="TableParagraph"/>
              <w:numPr>
                <w:ilvl w:val="0"/>
                <w:numId w:val="29"/>
              </w:numPr>
              <w:tabs>
                <w:tab w:val="left" w:pos="161"/>
              </w:tabs>
              <w:ind w:right="386" w:firstLine="0"/>
              <w:rPr>
                <w:sz w:val="14"/>
              </w:rPr>
            </w:pPr>
            <w:r>
              <w:rPr>
                <w:sz w:val="14"/>
              </w:rPr>
              <w:t>eлeмeнти стилa: упoтрeбa вибрaтa, aгoгикa, динaмикa, oр- нaмeнтикa и</w:t>
            </w:r>
            <w:r>
              <w:rPr>
                <w:spacing w:val="-3"/>
                <w:sz w:val="14"/>
              </w:rPr>
              <w:t xml:space="preserve"> </w:t>
            </w:r>
            <w:r>
              <w:rPr>
                <w:sz w:val="14"/>
              </w:rPr>
              <w:t>тeмпo</w:t>
            </w:r>
          </w:p>
          <w:p w:rsidR="003C547D" w:rsidRDefault="0078507E">
            <w:pPr>
              <w:pStyle w:val="TableParagraph"/>
              <w:numPr>
                <w:ilvl w:val="0"/>
                <w:numId w:val="29"/>
              </w:numPr>
              <w:tabs>
                <w:tab w:val="left" w:pos="161"/>
              </w:tabs>
              <w:spacing w:line="159" w:lineRule="exact"/>
              <w:ind w:left="160"/>
              <w:rPr>
                <w:sz w:val="14"/>
              </w:rPr>
            </w:pPr>
            <w:r>
              <w:rPr>
                <w:sz w:val="14"/>
              </w:rPr>
              <w:t>прaвилан</w:t>
            </w:r>
            <w:r>
              <w:rPr>
                <w:spacing w:val="-5"/>
                <w:sz w:val="14"/>
              </w:rPr>
              <w:t xml:space="preserve"> </w:t>
            </w:r>
            <w:r>
              <w:rPr>
                <w:sz w:val="14"/>
              </w:rPr>
              <w:t>изгoвoр</w:t>
            </w:r>
            <w:r>
              <w:rPr>
                <w:spacing w:val="-4"/>
                <w:sz w:val="14"/>
              </w:rPr>
              <w:t xml:space="preserve"> </w:t>
            </w:r>
            <w:r>
              <w:rPr>
                <w:sz w:val="14"/>
              </w:rPr>
              <w:t>тeкстa,</w:t>
            </w:r>
            <w:r>
              <w:rPr>
                <w:spacing w:val="-3"/>
                <w:sz w:val="14"/>
              </w:rPr>
              <w:t xml:space="preserve"> </w:t>
            </w:r>
            <w:r>
              <w:rPr>
                <w:sz w:val="14"/>
              </w:rPr>
              <w:t>нaрoчитo</w:t>
            </w:r>
            <w:r>
              <w:rPr>
                <w:spacing w:val="-4"/>
                <w:sz w:val="14"/>
              </w:rPr>
              <w:t xml:space="preserve"> </w:t>
            </w:r>
            <w:r>
              <w:rPr>
                <w:sz w:val="14"/>
              </w:rPr>
              <w:t>пeсaмa</w:t>
            </w:r>
            <w:r>
              <w:rPr>
                <w:spacing w:val="-5"/>
                <w:sz w:val="14"/>
              </w:rPr>
              <w:t xml:space="preserve"> </w:t>
            </w:r>
            <w:r>
              <w:rPr>
                <w:sz w:val="14"/>
              </w:rPr>
              <w:t>трубaдурa</w:t>
            </w:r>
            <w:r>
              <w:rPr>
                <w:spacing w:val="-3"/>
                <w:sz w:val="14"/>
              </w:rPr>
              <w:t xml:space="preserve"> </w:t>
            </w:r>
            <w:r>
              <w:rPr>
                <w:sz w:val="14"/>
              </w:rPr>
              <w:t>и</w:t>
            </w:r>
            <w:r>
              <w:rPr>
                <w:spacing w:val="-4"/>
                <w:sz w:val="14"/>
              </w:rPr>
              <w:t xml:space="preserve"> </w:t>
            </w:r>
            <w:r>
              <w:rPr>
                <w:sz w:val="14"/>
              </w:rPr>
              <w:t>трувeрa</w:t>
            </w:r>
          </w:p>
          <w:p w:rsidR="003C547D" w:rsidRDefault="003C547D">
            <w:pPr>
              <w:pStyle w:val="TableParagraph"/>
              <w:spacing w:before="9"/>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numPr>
                <w:ilvl w:val="0"/>
                <w:numId w:val="29"/>
              </w:numPr>
              <w:tabs>
                <w:tab w:val="left" w:pos="161"/>
              </w:tabs>
              <w:ind w:right="199" w:firstLine="0"/>
              <w:rPr>
                <w:sz w:val="14"/>
              </w:rPr>
            </w:pPr>
            <w:r>
              <w:rPr>
                <w:sz w:val="14"/>
              </w:rPr>
              <w:t>Композиције за певање из периода средњег века, ренесансе</w:t>
            </w:r>
            <w:r>
              <w:rPr>
                <w:spacing w:val="-25"/>
                <w:sz w:val="14"/>
              </w:rPr>
              <w:t xml:space="preserve"> </w:t>
            </w:r>
            <w:r>
              <w:rPr>
                <w:sz w:val="14"/>
              </w:rPr>
              <w:t>и раног барока из збирки за соло</w:t>
            </w:r>
            <w:r>
              <w:rPr>
                <w:spacing w:val="-3"/>
                <w:sz w:val="14"/>
              </w:rPr>
              <w:t xml:space="preserve"> </w:t>
            </w:r>
            <w:r>
              <w:rPr>
                <w:sz w:val="14"/>
              </w:rPr>
              <w:t>певање.</w:t>
            </w:r>
          </w:p>
          <w:p w:rsidR="003C547D" w:rsidRDefault="0078507E">
            <w:pPr>
              <w:pStyle w:val="TableParagraph"/>
              <w:numPr>
                <w:ilvl w:val="0"/>
                <w:numId w:val="29"/>
              </w:numPr>
              <w:tabs>
                <w:tab w:val="left" w:pos="161"/>
              </w:tabs>
              <w:ind w:right="135" w:firstLine="0"/>
              <w:rPr>
                <w:sz w:val="14"/>
              </w:rPr>
            </w:pPr>
            <w:r>
              <w:rPr>
                <w:sz w:val="14"/>
              </w:rPr>
              <w:t>Композиције</w:t>
            </w:r>
            <w:r>
              <w:rPr>
                <w:spacing w:val="-4"/>
                <w:sz w:val="14"/>
              </w:rPr>
              <w:t xml:space="preserve"> </w:t>
            </w:r>
            <w:r>
              <w:rPr>
                <w:sz w:val="14"/>
              </w:rPr>
              <w:t>средњег</w:t>
            </w:r>
            <w:r>
              <w:rPr>
                <w:spacing w:val="-3"/>
                <w:sz w:val="14"/>
              </w:rPr>
              <w:t xml:space="preserve"> </w:t>
            </w:r>
            <w:r>
              <w:rPr>
                <w:sz w:val="14"/>
              </w:rPr>
              <w:t>века</w:t>
            </w:r>
            <w:r>
              <w:rPr>
                <w:spacing w:val="-3"/>
                <w:sz w:val="14"/>
              </w:rPr>
              <w:t xml:space="preserve"> </w:t>
            </w:r>
            <w:r>
              <w:rPr>
                <w:sz w:val="14"/>
              </w:rPr>
              <w:t>–</w:t>
            </w:r>
            <w:r>
              <w:rPr>
                <w:spacing w:val="-3"/>
                <w:sz w:val="14"/>
              </w:rPr>
              <w:t xml:space="preserve"> </w:t>
            </w:r>
            <w:r>
              <w:rPr>
                <w:sz w:val="14"/>
              </w:rPr>
              <w:t>Краљ</w:t>
            </w:r>
            <w:r>
              <w:rPr>
                <w:spacing w:val="-4"/>
                <w:sz w:val="14"/>
              </w:rPr>
              <w:t xml:space="preserve"> </w:t>
            </w:r>
            <w:r>
              <w:rPr>
                <w:sz w:val="14"/>
              </w:rPr>
              <w:t>Ричард</w:t>
            </w:r>
            <w:r>
              <w:rPr>
                <w:spacing w:val="-3"/>
                <w:sz w:val="14"/>
              </w:rPr>
              <w:t xml:space="preserve"> </w:t>
            </w:r>
            <w:r>
              <w:rPr>
                <w:sz w:val="14"/>
              </w:rPr>
              <w:t>Лављег</w:t>
            </w:r>
            <w:r>
              <w:rPr>
                <w:spacing w:val="-4"/>
                <w:sz w:val="14"/>
              </w:rPr>
              <w:t xml:space="preserve"> </w:t>
            </w:r>
            <w:r>
              <w:rPr>
                <w:sz w:val="14"/>
              </w:rPr>
              <w:t>Срца,</w:t>
            </w:r>
            <w:r>
              <w:rPr>
                <w:spacing w:val="-3"/>
                <w:sz w:val="14"/>
              </w:rPr>
              <w:t xml:space="preserve"> </w:t>
            </w:r>
            <w:r>
              <w:rPr>
                <w:sz w:val="14"/>
              </w:rPr>
              <w:t xml:space="preserve">Краљ Алфонсо, Хел Сабио </w:t>
            </w:r>
            <w:r>
              <w:rPr>
                <w:spacing w:val="-3"/>
                <w:sz w:val="14"/>
              </w:rPr>
              <w:t xml:space="preserve">Мудри, </w:t>
            </w:r>
            <w:r>
              <w:rPr>
                <w:sz w:val="14"/>
              </w:rPr>
              <w:t>Валтер фон дер</w:t>
            </w:r>
            <w:r>
              <w:rPr>
                <w:spacing w:val="-2"/>
                <w:sz w:val="14"/>
              </w:rPr>
              <w:t xml:space="preserve"> </w:t>
            </w:r>
            <w:r>
              <w:rPr>
                <w:sz w:val="14"/>
              </w:rPr>
              <w:t>Фогелвајде.</w:t>
            </w:r>
          </w:p>
          <w:p w:rsidR="003C547D" w:rsidRDefault="0078507E">
            <w:pPr>
              <w:pStyle w:val="TableParagraph"/>
              <w:numPr>
                <w:ilvl w:val="0"/>
                <w:numId w:val="29"/>
              </w:numPr>
              <w:tabs>
                <w:tab w:val="left" w:pos="161"/>
              </w:tabs>
              <w:spacing w:line="159" w:lineRule="exact"/>
              <w:ind w:left="160"/>
              <w:rPr>
                <w:sz w:val="14"/>
              </w:rPr>
            </w:pPr>
            <w:r>
              <w:rPr>
                <w:sz w:val="14"/>
              </w:rPr>
              <w:t>Композиције италијанске</w:t>
            </w:r>
            <w:r>
              <w:rPr>
                <w:spacing w:val="-1"/>
                <w:sz w:val="14"/>
              </w:rPr>
              <w:t xml:space="preserve"> </w:t>
            </w:r>
            <w:r>
              <w:rPr>
                <w:sz w:val="14"/>
              </w:rPr>
              <w:t>ренесансе:</w:t>
            </w:r>
          </w:p>
          <w:p w:rsidR="003C547D" w:rsidRDefault="0078507E">
            <w:pPr>
              <w:pStyle w:val="TableParagraph"/>
              <w:spacing w:line="160" w:lineRule="exact"/>
              <w:rPr>
                <w:sz w:val="14"/>
              </w:rPr>
            </w:pPr>
            <w:r>
              <w:rPr>
                <w:sz w:val="14"/>
              </w:rPr>
              <w:t>Б.</w:t>
            </w:r>
            <w:r>
              <w:rPr>
                <w:spacing w:val="-6"/>
                <w:sz w:val="14"/>
              </w:rPr>
              <w:t xml:space="preserve"> </w:t>
            </w:r>
            <w:r>
              <w:rPr>
                <w:sz w:val="14"/>
              </w:rPr>
              <w:t>Тромбончини,</w:t>
            </w:r>
            <w:r>
              <w:rPr>
                <w:spacing w:val="-4"/>
                <w:sz w:val="14"/>
              </w:rPr>
              <w:t xml:space="preserve"> </w:t>
            </w:r>
            <w:r>
              <w:rPr>
                <w:sz w:val="14"/>
              </w:rPr>
              <w:t>О.</w:t>
            </w:r>
            <w:r>
              <w:rPr>
                <w:spacing w:val="-5"/>
                <w:sz w:val="14"/>
              </w:rPr>
              <w:t xml:space="preserve"> </w:t>
            </w:r>
            <w:r>
              <w:rPr>
                <w:sz w:val="14"/>
              </w:rPr>
              <w:t>Веки,</w:t>
            </w:r>
            <w:r>
              <w:rPr>
                <w:spacing w:val="-5"/>
                <w:sz w:val="14"/>
              </w:rPr>
              <w:t xml:space="preserve"> </w:t>
            </w:r>
            <w:r>
              <w:rPr>
                <w:sz w:val="14"/>
              </w:rPr>
              <w:t>Андрија</w:t>
            </w:r>
            <w:r>
              <w:rPr>
                <w:spacing w:val="-5"/>
                <w:sz w:val="14"/>
              </w:rPr>
              <w:t xml:space="preserve"> </w:t>
            </w:r>
            <w:r>
              <w:rPr>
                <w:sz w:val="14"/>
              </w:rPr>
              <w:t>Мотовуњанин</w:t>
            </w:r>
            <w:r>
              <w:rPr>
                <w:spacing w:val="-4"/>
                <w:sz w:val="14"/>
              </w:rPr>
              <w:t xml:space="preserve"> </w:t>
            </w:r>
            <w:r>
              <w:rPr>
                <w:sz w:val="14"/>
              </w:rPr>
              <w:t>и</w:t>
            </w:r>
            <w:r>
              <w:rPr>
                <w:spacing w:val="-5"/>
                <w:sz w:val="14"/>
              </w:rPr>
              <w:t xml:space="preserve"> </w:t>
            </w:r>
            <w:r>
              <w:rPr>
                <w:sz w:val="14"/>
              </w:rPr>
              <w:t>др.</w:t>
            </w:r>
          </w:p>
          <w:p w:rsidR="003C547D" w:rsidRDefault="0078507E">
            <w:pPr>
              <w:pStyle w:val="TableParagraph"/>
              <w:numPr>
                <w:ilvl w:val="0"/>
                <w:numId w:val="29"/>
              </w:numPr>
              <w:tabs>
                <w:tab w:val="left" w:pos="161"/>
              </w:tabs>
              <w:ind w:right="78" w:firstLine="0"/>
              <w:rPr>
                <w:sz w:val="14"/>
              </w:rPr>
            </w:pPr>
            <w:r>
              <w:rPr>
                <w:sz w:val="14"/>
              </w:rPr>
              <w:t>Композиције</w:t>
            </w:r>
            <w:r>
              <w:rPr>
                <w:spacing w:val="-4"/>
                <w:sz w:val="14"/>
              </w:rPr>
              <w:t xml:space="preserve"> </w:t>
            </w:r>
            <w:r>
              <w:rPr>
                <w:sz w:val="14"/>
              </w:rPr>
              <w:t>енглеске</w:t>
            </w:r>
            <w:r>
              <w:rPr>
                <w:spacing w:val="-4"/>
                <w:sz w:val="14"/>
              </w:rPr>
              <w:t xml:space="preserve"> </w:t>
            </w:r>
            <w:r>
              <w:rPr>
                <w:sz w:val="14"/>
              </w:rPr>
              <w:t>ренесансе</w:t>
            </w:r>
            <w:r>
              <w:rPr>
                <w:spacing w:val="-4"/>
                <w:sz w:val="14"/>
              </w:rPr>
              <w:t xml:space="preserve"> </w:t>
            </w:r>
            <w:r>
              <w:rPr>
                <w:sz w:val="14"/>
              </w:rPr>
              <w:t>и</w:t>
            </w:r>
            <w:r>
              <w:rPr>
                <w:spacing w:val="-4"/>
                <w:sz w:val="14"/>
              </w:rPr>
              <w:t xml:space="preserve"> </w:t>
            </w:r>
            <w:r>
              <w:rPr>
                <w:sz w:val="14"/>
              </w:rPr>
              <w:t>елизабетанске</w:t>
            </w:r>
            <w:r>
              <w:rPr>
                <w:spacing w:val="-4"/>
                <w:sz w:val="14"/>
              </w:rPr>
              <w:t xml:space="preserve"> </w:t>
            </w:r>
            <w:r>
              <w:rPr>
                <w:sz w:val="14"/>
              </w:rPr>
              <w:t>епохе</w:t>
            </w:r>
            <w:r>
              <w:rPr>
                <w:spacing w:val="-4"/>
                <w:sz w:val="14"/>
              </w:rPr>
              <w:t xml:space="preserve"> </w:t>
            </w:r>
            <w:r>
              <w:rPr>
                <w:sz w:val="14"/>
              </w:rPr>
              <w:t>–</w:t>
            </w:r>
            <w:r>
              <w:rPr>
                <w:spacing w:val="-3"/>
                <w:sz w:val="14"/>
              </w:rPr>
              <w:t xml:space="preserve"> </w:t>
            </w:r>
            <w:r>
              <w:rPr>
                <w:sz w:val="14"/>
              </w:rPr>
              <w:t xml:space="preserve">Краљ Хенри VIII, В. Бирд, </w:t>
            </w:r>
            <w:r>
              <w:rPr>
                <w:spacing w:val="-8"/>
                <w:sz w:val="14"/>
              </w:rPr>
              <w:t xml:space="preserve">Т. </w:t>
            </w:r>
            <w:r>
              <w:rPr>
                <w:sz w:val="14"/>
              </w:rPr>
              <w:t xml:space="preserve">Морли, </w:t>
            </w:r>
            <w:r>
              <w:rPr>
                <w:spacing w:val="-7"/>
                <w:sz w:val="14"/>
              </w:rPr>
              <w:t xml:space="preserve">Т. </w:t>
            </w:r>
            <w:r>
              <w:rPr>
                <w:sz w:val="14"/>
              </w:rPr>
              <w:t>Хјум, О. Гибонс и</w:t>
            </w:r>
            <w:r>
              <w:rPr>
                <w:spacing w:val="-5"/>
                <w:sz w:val="14"/>
              </w:rPr>
              <w:t xml:space="preserve"> </w:t>
            </w:r>
            <w:r>
              <w:rPr>
                <w:sz w:val="14"/>
              </w:rPr>
              <w:t>др.</w:t>
            </w:r>
          </w:p>
          <w:p w:rsidR="003C547D" w:rsidRDefault="0078507E">
            <w:pPr>
              <w:pStyle w:val="TableParagraph"/>
              <w:numPr>
                <w:ilvl w:val="0"/>
                <w:numId w:val="29"/>
              </w:numPr>
              <w:tabs>
                <w:tab w:val="left" w:pos="161"/>
              </w:tabs>
              <w:ind w:right="179" w:firstLine="0"/>
              <w:rPr>
                <w:sz w:val="14"/>
              </w:rPr>
            </w:pPr>
            <w:r>
              <w:rPr>
                <w:sz w:val="14"/>
              </w:rPr>
              <w:t>Композиције француске ренесансе – Ж. Б. Безар, К.</w:t>
            </w:r>
            <w:r>
              <w:rPr>
                <w:spacing w:val="-14"/>
                <w:sz w:val="14"/>
              </w:rPr>
              <w:t xml:space="preserve"> </w:t>
            </w:r>
            <w:r>
              <w:rPr>
                <w:sz w:val="14"/>
              </w:rPr>
              <w:t>Сермизи, К. Ле</w:t>
            </w:r>
            <w:r>
              <w:rPr>
                <w:spacing w:val="-1"/>
                <w:sz w:val="14"/>
              </w:rPr>
              <w:t xml:space="preserve"> </w:t>
            </w:r>
            <w:r>
              <w:rPr>
                <w:sz w:val="14"/>
              </w:rPr>
              <w:t>Жен.</w:t>
            </w:r>
          </w:p>
          <w:p w:rsidR="003C547D" w:rsidRDefault="0078507E">
            <w:pPr>
              <w:pStyle w:val="TableParagraph"/>
              <w:numPr>
                <w:ilvl w:val="0"/>
                <w:numId w:val="29"/>
              </w:numPr>
              <w:tabs>
                <w:tab w:val="left" w:pos="161"/>
              </w:tabs>
              <w:ind w:right="306" w:firstLine="0"/>
              <w:rPr>
                <w:sz w:val="14"/>
              </w:rPr>
            </w:pPr>
            <w:r>
              <w:rPr>
                <w:sz w:val="14"/>
              </w:rPr>
              <w:t>Композиције</w:t>
            </w:r>
            <w:r>
              <w:rPr>
                <w:spacing w:val="-5"/>
                <w:sz w:val="14"/>
              </w:rPr>
              <w:t xml:space="preserve"> </w:t>
            </w:r>
            <w:r>
              <w:rPr>
                <w:sz w:val="14"/>
              </w:rPr>
              <w:t>фламанских</w:t>
            </w:r>
            <w:r>
              <w:rPr>
                <w:spacing w:val="-5"/>
                <w:sz w:val="14"/>
              </w:rPr>
              <w:t xml:space="preserve"> </w:t>
            </w:r>
            <w:r>
              <w:rPr>
                <w:sz w:val="14"/>
              </w:rPr>
              <w:t>аутора</w:t>
            </w:r>
            <w:r>
              <w:rPr>
                <w:spacing w:val="-4"/>
                <w:sz w:val="14"/>
              </w:rPr>
              <w:t xml:space="preserve"> </w:t>
            </w:r>
            <w:r>
              <w:rPr>
                <w:sz w:val="14"/>
              </w:rPr>
              <w:t>–</w:t>
            </w:r>
            <w:r>
              <w:rPr>
                <w:spacing w:val="-5"/>
                <w:sz w:val="14"/>
              </w:rPr>
              <w:t xml:space="preserve"> </w:t>
            </w:r>
            <w:r>
              <w:rPr>
                <w:spacing w:val="-3"/>
                <w:sz w:val="14"/>
              </w:rPr>
              <w:t>Гијом</w:t>
            </w:r>
            <w:r>
              <w:rPr>
                <w:spacing w:val="-4"/>
                <w:sz w:val="14"/>
              </w:rPr>
              <w:t xml:space="preserve"> </w:t>
            </w:r>
            <w:r>
              <w:rPr>
                <w:sz w:val="14"/>
              </w:rPr>
              <w:t>Дифај,</w:t>
            </w:r>
            <w:r>
              <w:rPr>
                <w:spacing w:val="-6"/>
                <w:sz w:val="14"/>
              </w:rPr>
              <w:t xml:space="preserve"> </w:t>
            </w:r>
            <w:r>
              <w:rPr>
                <w:sz w:val="14"/>
              </w:rPr>
              <w:t>Жоскен</w:t>
            </w:r>
            <w:r>
              <w:rPr>
                <w:spacing w:val="-4"/>
                <w:sz w:val="14"/>
              </w:rPr>
              <w:t xml:space="preserve"> </w:t>
            </w:r>
            <w:r>
              <w:rPr>
                <w:sz w:val="14"/>
              </w:rPr>
              <w:t>Де пре и</w:t>
            </w:r>
            <w:r>
              <w:rPr>
                <w:spacing w:val="-3"/>
                <w:sz w:val="14"/>
              </w:rPr>
              <w:t xml:space="preserve"> </w:t>
            </w:r>
            <w:r>
              <w:rPr>
                <w:sz w:val="14"/>
              </w:rPr>
              <w:t>др.</w:t>
            </w:r>
          </w:p>
          <w:p w:rsidR="003C547D" w:rsidRDefault="0078507E">
            <w:pPr>
              <w:pStyle w:val="TableParagraph"/>
              <w:numPr>
                <w:ilvl w:val="0"/>
                <w:numId w:val="29"/>
              </w:numPr>
              <w:tabs>
                <w:tab w:val="left" w:pos="161"/>
              </w:tabs>
              <w:ind w:right="266" w:firstLine="0"/>
              <w:rPr>
                <w:sz w:val="14"/>
              </w:rPr>
            </w:pPr>
            <w:r>
              <w:rPr>
                <w:sz w:val="14"/>
              </w:rPr>
              <w:t>Композиције старих мајстора К. Монтеверди, Ђ. Качини,</w:t>
            </w:r>
            <w:r>
              <w:rPr>
                <w:spacing w:val="-25"/>
                <w:sz w:val="14"/>
              </w:rPr>
              <w:t xml:space="preserve"> </w:t>
            </w:r>
            <w:r>
              <w:rPr>
                <w:spacing w:val="-7"/>
                <w:sz w:val="14"/>
              </w:rPr>
              <w:t xml:space="preserve">Ф. </w:t>
            </w:r>
            <w:r>
              <w:rPr>
                <w:sz w:val="14"/>
              </w:rPr>
              <w:t>Дуранте, А. Страдела и</w:t>
            </w:r>
            <w:r>
              <w:rPr>
                <w:spacing w:val="-4"/>
                <w:sz w:val="14"/>
              </w:rPr>
              <w:t xml:space="preserve"> </w:t>
            </w:r>
            <w:r>
              <w:rPr>
                <w:sz w:val="14"/>
              </w:rPr>
              <w:t>др</w:t>
            </w:r>
          </w:p>
        </w:tc>
      </w:tr>
      <w:tr w:rsidR="003C547D">
        <w:trPr>
          <w:trHeight w:val="200"/>
        </w:trPr>
        <w:tc>
          <w:tcPr>
            <w:tcW w:w="10547" w:type="dxa"/>
            <w:gridSpan w:val="3"/>
          </w:tcPr>
          <w:p w:rsidR="003C547D" w:rsidRDefault="0078507E">
            <w:pPr>
              <w:pStyle w:val="TableParagraph"/>
              <w:spacing w:before="19"/>
              <w:ind w:left="56"/>
              <w:rPr>
                <w:sz w:val="14"/>
              </w:rPr>
            </w:pPr>
            <w:r>
              <w:rPr>
                <w:sz w:val="14"/>
              </w:rPr>
              <w:t>Обавезни минимум програма: шест композиција из различитих епоха</w:t>
            </w:r>
          </w:p>
        </w:tc>
      </w:tr>
      <w:tr w:rsidR="003C547D">
        <w:trPr>
          <w:trHeight w:val="200"/>
        </w:trPr>
        <w:tc>
          <w:tcPr>
            <w:tcW w:w="10547" w:type="dxa"/>
            <w:gridSpan w:val="3"/>
          </w:tcPr>
          <w:p w:rsidR="003C547D" w:rsidRDefault="0078507E">
            <w:pPr>
              <w:pStyle w:val="TableParagraph"/>
              <w:spacing w:before="19"/>
              <w:ind w:left="56"/>
              <w:rPr>
                <w:sz w:val="14"/>
              </w:rPr>
            </w:pPr>
            <w:r>
              <w:rPr>
                <w:sz w:val="14"/>
              </w:rPr>
              <w:t>Јавни наступи: два у току године</w:t>
            </w:r>
          </w:p>
        </w:tc>
      </w:tr>
      <w:tr w:rsidR="003C547D">
        <w:trPr>
          <w:trHeight w:val="360"/>
        </w:trPr>
        <w:tc>
          <w:tcPr>
            <w:tcW w:w="10547" w:type="dxa"/>
            <w:gridSpan w:val="3"/>
          </w:tcPr>
          <w:p w:rsidR="003C547D" w:rsidRDefault="0078507E">
            <w:pPr>
              <w:pStyle w:val="TableParagraph"/>
              <w:spacing w:before="19" w:line="161" w:lineRule="exact"/>
              <w:ind w:left="56"/>
              <w:rPr>
                <w:sz w:val="14"/>
              </w:rPr>
            </w:pPr>
            <w:r>
              <w:rPr>
                <w:sz w:val="14"/>
              </w:rPr>
              <w:t>Програм смотри</w:t>
            </w:r>
          </w:p>
          <w:p w:rsidR="003C547D" w:rsidRDefault="0078507E">
            <w:pPr>
              <w:pStyle w:val="TableParagraph"/>
              <w:spacing w:line="161" w:lineRule="exact"/>
              <w:ind w:left="56"/>
              <w:rPr>
                <w:sz w:val="14"/>
              </w:rPr>
            </w:pPr>
            <w:r>
              <w:rPr>
                <w:sz w:val="14"/>
              </w:rPr>
              <w:t>Две композиције различитих стилова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интонација, музичка фраза, слушање музике, ренесансно певање, музички бонтон.</w:t>
      </w:r>
    </w:p>
    <w:p w:rsidR="003C547D" w:rsidRDefault="003C547D">
      <w:pPr>
        <w:pStyle w:val="BodyText"/>
        <w:spacing w:before="6"/>
        <w:ind w:left="0"/>
        <w:rPr>
          <w:sz w:val="23"/>
        </w:rPr>
      </w:pPr>
    </w:p>
    <w:p w:rsidR="003C547D" w:rsidRDefault="003C547D">
      <w:pPr>
        <w:rPr>
          <w:sz w:val="23"/>
        </w:rPr>
        <w:sectPr w:rsidR="003C547D">
          <w:pgSz w:w="11910" w:h="15780"/>
          <w:pgMar w:top="10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28"/>
        </w:numPr>
        <w:tabs>
          <w:tab w:val="left" w:pos="261"/>
        </w:tabs>
      </w:pPr>
      <w:r>
        <w:t>УВОДНИ</w:t>
      </w:r>
      <w:r>
        <w:rPr>
          <w:spacing w:val="-5"/>
        </w:rPr>
        <w:t xml:space="preserve"> </w:t>
      </w:r>
      <w:r>
        <w:t>ДЕО</w:t>
      </w:r>
    </w:p>
    <w:p w:rsidR="003C547D" w:rsidRDefault="0078507E">
      <w:pPr>
        <w:spacing w:before="98" w:line="232" w:lineRule="auto"/>
        <w:ind w:left="2653" w:right="2089" w:hanging="2553"/>
        <w:rPr>
          <w:b/>
          <w:sz w:val="18"/>
        </w:rPr>
      </w:pPr>
      <w:r>
        <w:br w:type="column"/>
      </w:r>
      <w:r>
        <w:rPr>
          <w:b/>
          <w:sz w:val="18"/>
        </w:rPr>
        <w:t>УПУТСТВО ЗА ДИДАКТИЧКО-МЕТОДИЧКО ОСТВАРИВАЊЕ ПРОГРАМА РАНО ПЕВАЊЕ</w:t>
      </w:r>
    </w:p>
    <w:p w:rsidR="003C547D" w:rsidRDefault="003C547D">
      <w:pPr>
        <w:spacing w:line="232" w:lineRule="auto"/>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2" w:line="232" w:lineRule="auto"/>
        <w:ind w:right="117" w:firstLine="396"/>
        <w:jc w:val="both"/>
      </w:pPr>
      <w:r>
        <w:t>Сваки аспект извођења музике има непосредан и драгоцен утицај на развој ученика. Певањем се активира велики број когнитивних радњи, развија дугорочно памћење и фине моторичке радње.</w:t>
      </w:r>
    </w:p>
    <w:p w:rsidR="003C547D" w:rsidRDefault="0078507E">
      <w:pPr>
        <w:pStyle w:val="BodyText"/>
        <w:spacing w:line="232" w:lineRule="auto"/>
        <w:ind w:right="117" w:firstLine="396"/>
        <w:jc w:val="both"/>
      </w:pPr>
      <w:r>
        <w:t>У настави која је усмерена на остваривање исхода предност се даје искуственом учењу у оквиру којег ученици развијају лични од- нос према музици,а постепена рационализација искуства временом постаје теоријски оквир. Искуствено учење у оквиру овог предмета п</w:t>
      </w:r>
      <w:r>
        <w:t>одразумева активно слушање музике и лично музичко изражавање ученика кроз извођење музике.</w:t>
      </w:r>
    </w:p>
    <w:p w:rsidR="003C547D" w:rsidRDefault="0078507E">
      <w:pPr>
        <w:pStyle w:val="BodyText"/>
        <w:spacing w:line="232" w:lineRule="auto"/>
        <w:ind w:right="115" w:firstLine="396"/>
        <w:jc w:val="both"/>
      </w:pPr>
      <w:r>
        <w:rPr>
          <w:b/>
        </w:rPr>
        <w:t xml:space="preserve">Исходи </w:t>
      </w:r>
      <w:r>
        <w:t xml:space="preserve">представљају музичке, опажајне и сазнајне активности ученика. Понуђени </w:t>
      </w:r>
      <w:r>
        <w:rPr>
          <w:b/>
        </w:rPr>
        <w:t xml:space="preserve">Музички садржаји </w:t>
      </w:r>
      <w:r>
        <w:t xml:space="preserve">остављају простор за избор и других садржаја у складу са могућностима </w:t>
      </w:r>
      <w:r>
        <w:t>ученика и инвентивношћу наставника. Код ученика треба развијати дух заједништва кроз присуство на концертима и групно свирање. Посебну пажњу треба обратити на развој и стимулисање комуникацијских вештине у циљу преношења и размене искустава и знања. Најваж</w:t>
      </w:r>
      <w:r>
        <w:t>нији покретач наставе треба да буде принцип мотивације и инклузивности у подстица- њу максималног учешћа у музичком доживљају као и развијању потенцијала за музичко изражавање.</w:t>
      </w:r>
    </w:p>
    <w:p w:rsidR="003C547D" w:rsidRDefault="0078507E">
      <w:pPr>
        <w:pStyle w:val="Heading2"/>
        <w:numPr>
          <w:ilvl w:val="0"/>
          <w:numId w:val="28"/>
        </w:numPr>
        <w:tabs>
          <w:tab w:val="left" w:pos="331"/>
        </w:tabs>
        <w:spacing w:before="157"/>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Планирање наставе и учења обухвата израду Годишњег пл</w:t>
      </w:r>
      <w:r>
        <w:t xml:space="preserve">ана наставе и учења, Оперативног плана (на нивоу месеца) и планирање часа, односно припреме за час. </w:t>
      </w:r>
      <w:r>
        <w:rPr>
          <w:i/>
        </w:rPr>
        <w:t xml:space="preserve">Годишњим планом </w:t>
      </w:r>
      <w:r>
        <w:t>се дефинише број часова у односу на изабрано музичко дело које се обрађује, по ме-</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BodyText"/>
        <w:spacing w:before="68" w:line="232" w:lineRule="auto"/>
      </w:pPr>
      <w:r>
        <w:t>сецима а у складу са годишњим фондом часо</w:t>
      </w:r>
      <w:r>
        <w:t xml:space="preserve">ва. </w:t>
      </w:r>
      <w:r>
        <w:rPr>
          <w:i/>
        </w:rPr>
        <w:t xml:space="preserve">Оперативни план </w:t>
      </w:r>
      <w:r>
        <w:t>подразумева одабир и операционализацију исхода на нивоу месеца у односу на изабрани музички пример/песму/дело.</w:t>
      </w:r>
    </w:p>
    <w:p w:rsidR="003C547D" w:rsidRDefault="0078507E">
      <w:pPr>
        <w:pStyle w:val="BodyText"/>
        <w:spacing w:line="232" w:lineRule="auto"/>
        <w:ind w:right="117" w:firstLine="396"/>
        <w:jc w:val="both"/>
      </w:pPr>
      <w:r>
        <w:rPr>
          <w:i/>
        </w:rPr>
        <w:t>Припрема</w:t>
      </w:r>
      <w:r>
        <w:rPr>
          <w:i/>
          <w:spacing w:val="-5"/>
        </w:rPr>
        <w:t xml:space="preserve"> </w:t>
      </w:r>
      <w:r>
        <w:rPr>
          <w:i/>
        </w:rPr>
        <w:t>за</w:t>
      </w:r>
      <w:r>
        <w:rPr>
          <w:i/>
          <w:spacing w:val="-4"/>
        </w:rPr>
        <w:t xml:space="preserve"> </w:t>
      </w:r>
      <w:r>
        <w:rPr>
          <w:i/>
        </w:rPr>
        <w:t>час</w:t>
      </w:r>
      <w:r>
        <w:rPr>
          <w:i/>
          <w:spacing w:val="-4"/>
        </w:rPr>
        <w:t xml:space="preserve"> </w:t>
      </w:r>
      <w:r>
        <w:t>је</w:t>
      </w:r>
      <w:r>
        <w:rPr>
          <w:spacing w:val="-4"/>
        </w:rPr>
        <w:t xml:space="preserve"> </w:t>
      </w:r>
      <w:r>
        <w:t>специфична</w:t>
      </w:r>
      <w:r>
        <w:rPr>
          <w:spacing w:val="-3"/>
        </w:rPr>
        <w:t xml:space="preserve"> </w:t>
      </w:r>
      <w:r>
        <w:t>с</w:t>
      </w:r>
      <w:r>
        <w:rPr>
          <w:spacing w:val="-4"/>
        </w:rPr>
        <w:t xml:space="preserve"> </w:t>
      </w:r>
      <w:r>
        <w:t>обзиром</w:t>
      </w:r>
      <w:r>
        <w:rPr>
          <w:spacing w:val="-4"/>
        </w:rPr>
        <w:t xml:space="preserve"> </w:t>
      </w:r>
      <w:r>
        <w:t>да</w:t>
      </w:r>
      <w:r>
        <w:rPr>
          <w:spacing w:val="-4"/>
        </w:rPr>
        <w:t xml:space="preserve"> </w:t>
      </w:r>
      <w:r>
        <w:t>је</w:t>
      </w:r>
      <w:r>
        <w:rPr>
          <w:spacing w:val="-4"/>
        </w:rPr>
        <w:t xml:space="preserve"> </w:t>
      </w:r>
      <w:r>
        <w:t>настава</w:t>
      </w:r>
      <w:r>
        <w:rPr>
          <w:spacing w:val="-4"/>
        </w:rPr>
        <w:t xml:space="preserve"> </w:t>
      </w:r>
      <w:r>
        <w:t>индивидуална</w:t>
      </w:r>
      <w:r>
        <w:rPr>
          <w:spacing w:val="-4"/>
        </w:rPr>
        <w:t xml:space="preserve"> </w:t>
      </w:r>
      <w:r>
        <w:t>и</w:t>
      </w:r>
      <w:r>
        <w:rPr>
          <w:spacing w:val="-4"/>
        </w:rPr>
        <w:t xml:space="preserve"> </w:t>
      </w:r>
      <w:r>
        <w:t>да</w:t>
      </w:r>
      <w:r>
        <w:rPr>
          <w:spacing w:val="-4"/>
        </w:rPr>
        <w:t xml:space="preserve"> </w:t>
      </w:r>
      <w:r>
        <w:t>усмерење</w:t>
      </w:r>
      <w:r>
        <w:rPr>
          <w:spacing w:val="-4"/>
        </w:rPr>
        <w:t xml:space="preserve"> </w:t>
      </w:r>
      <w:r>
        <w:t>часа</w:t>
      </w:r>
      <w:r>
        <w:rPr>
          <w:spacing w:val="-4"/>
        </w:rPr>
        <w:t xml:space="preserve"> </w:t>
      </w:r>
      <w:r>
        <w:t>у</w:t>
      </w:r>
      <w:r>
        <w:rPr>
          <w:spacing w:val="-4"/>
        </w:rPr>
        <w:t xml:space="preserve"> </w:t>
      </w:r>
      <w:r>
        <w:t>односу</w:t>
      </w:r>
      <w:r>
        <w:rPr>
          <w:spacing w:val="-4"/>
        </w:rPr>
        <w:t xml:space="preserve"> </w:t>
      </w:r>
      <w:r>
        <w:t>на</w:t>
      </w:r>
      <w:r>
        <w:rPr>
          <w:spacing w:val="-4"/>
        </w:rPr>
        <w:t xml:space="preserve"> </w:t>
      </w:r>
      <w:r>
        <w:t>ток</w:t>
      </w:r>
      <w:r>
        <w:rPr>
          <w:spacing w:val="-4"/>
        </w:rPr>
        <w:t xml:space="preserve"> </w:t>
      </w:r>
      <w:r>
        <w:t>и</w:t>
      </w:r>
      <w:r>
        <w:rPr>
          <w:spacing w:val="-4"/>
        </w:rPr>
        <w:t xml:space="preserve"> </w:t>
      </w:r>
      <w:r>
        <w:t>фокус</w:t>
      </w:r>
      <w:r>
        <w:rPr>
          <w:spacing w:val="-4"/>
        </w:rPr>
        <w:t xml:space="preserve"> </w:t>
      </w:r>
      <w:r>
        <w:t>у</w:t>
      </w:r>
      <w:r>
        <w:rPr>
          <w:spacing w:val="-4"/>
        </w:rPr>
        <w:t xml:space="preserve"> </w:t>
      </w:r>
      <w:r>
        <w:t>многоме</w:t>
      </w:r>
      <w:r>
        <w:rPr>
          <w:spacing w:val="-4"/>
        </w:rPr>
        <w:t xml:space="preserve"> </w:t>
      </w:r>
      <w:r>
        <w:t>завис</w:t>
      </w:r>
      <w:r>
        <w:t xml:space="preserve">и </w:t>
      </w:r>
      <w:r>
        <w:rPr>
          <w:spacing w:val="-3"/>
        </w:rPr>
        <w:t xml:space="preserve">од </w:t>
      </w:r>
      <w:r>
        <w:t xml:space="preserve">припремљености ученика за час. </w:t>
      </w:r>
      <w:r>
        <w:rPr>
          <w:spacing w:val="-4"/>
        </w:rPr>
        <w:t xml:space="preserve">Како </w:t>
      </w:r>
      <w:r>
        <w:t xml:space="preserve">се </w:t>
      </w:r>
      <w:r>
        <w:rPr>
          <w:spacing w:val="-3"/>
        </w:rPr>
        <w:t xml:space="preserve">исходи </w:t>
      </w:r>
      <w:r>
        <w:t xml:space="preserve">у стицању вештина кумулативно </w:t>
      </w:r>
      <w:r>
        <w:rPr>
          <w:spacing w:val="-3"/>
        </w:rPr>
        <w:t xml:space="preserve">остварују, </w:t>
      </w:r>
      <w:r>
        <w:t xml:space="preserve">сваки пут у </w:t>
      </w:r>
      <w:r>
        <w:rPr>
          <w:spacing w:val="-4"/>
        </w:rPr>
        <w:t xml:space="preserve">неком </w:t>
      </w:r>
      <w:r>
        <w:t xml:space="preserve">свом </w:t>
      </w:r>
      <w:r>
        <w:rPr>
          <w:spacing w:val="-3"/>
        </w:rPr>
        <w:t xml:space="preserve">сегменту, </w:t>
      </w:r>
      <w:r>
        <w:t xml:space="preserve">припре- ма садржи назив дела, циљ часа и конкретизацију </w:t>
      </w:r>
      <w:r>
        <w:rPr>
          <w:spacing w:val="-3"/>
        </w:rPr>
        <w:t xml:space="preserve">исхода који </w:t>
      </w:r>
      <w:r>
        <w:t>је у фокусу у односу на циљ</w:t>
      </w:r>
      <w:r>
        <w:rPr>
          <w:spacing w:val="-4"/>
        </w:rPr>
        <w:t xml:space="preserve"> </w:t>
      </w:r>
      <w:r>
        <w:t>часа.</w:t>
      </w:r>
    </w:p>
    <w:p w:rsidR="003C547D" w:rsidRDefault="0078507E">
      <w:pPr>
        <w:pStyle w:val="BodyText"/>
        <w:spacing w:line="232" w:lineRule="auto"/>
        <w:ind w:right="116" w:firstLine="396"/>
        <w:jc w:val="both"/>
      </w:pPr>
      <w:r>
        <w:t>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3C547D" w:rsidRDefault="0078507E">
      <w:pPr>
        <w:pStyle w:val="Heading2"/>
        <w:numPr>
          <w:ilvl w:val="0"/>
          <w:numId w:val="28"/>
        </w:numPr>
        <w:tabs>
          <w:tab w:val="left" w:pos="401"/>
        </w:tabs>
        <w:spacing w:before="159"/>
        <w:ind w:left="400" w:hanging="300"/>
      </w:pPr>
      <w:r>
        <w:rPr>
          <w:spacing w:val="-3"/>
        </w:rPr>
        <w:t xml:space="preserve">ОСТВАРИВАЊЕ НАСТАВЕ </w:t>
      </w:r>
      <w:r>
        <w:t>И</w:t>
      </w:r>
      <w:r>
        <w:rPr>
          <w:spacing w:val="4"/>
        </w:rPr>
        <w:t xml:space="preserve"> </w:t>
      </w:r>
      <w:r>
        <w:t>УЧЕЊA</w:t>
      </w:r>
    </w:p>
    <w:p w:rsidR="003C547D" w:rsidRDefault="0078507E">
      <w:pPr>
        <w:pStyle w:val="BodyText"/>
        <w:spacing w:before="112" w:line="232" w:lineRule="auto"/>
        <w:ind w:right="117" w:firstLine="396"/>
        <w:jc w:val="both"/>
      </w:pPr>
      <w:r>
        <w:t>Ученике треба пре свега упознат</w:t>
      </w:r>
      <w:r>
        <w:t>и са са историјским карактеристикама песама периода од средњег века до барока, развојем певања у том периоду и карактеристикама певања у различитим областима (Италија – Француска, кастратско и контратенорско певање и др.)</w:t>
      </w:r>
    </w:p>
    <w:p w:rsidR="003C547D" w:rsidRDefault="0078507E">
      <w:pPr>
        <w:pStyle w:val="BodyText"/>
        <w:spacing w:line="232" w:lineRule="auto"/>
        <w:ind w:right="117" w:firstLine="396"/>
        <w:jc w:val="both"/>
      </w:pPr>
      <w:r>
        <w:t>Код ученика треба инсистирати на п</w:t>
      </w:r>
      <w:r>
        <w:t>рилагођавању класичне технике певања старој литератури али кроз интерпретацију на аутен- тичан начин и израз. Посебну пажњу треба посветити елементима стила као што су примерена употреба вибрата, агогика, динамика, орнаментика и темпо.</w:t>
      </w:r>
    </w:p>
    <w:p w:rsidR="003C547D" w:rsidRDefault="0078507E">
      <w:pPr>
        <w:pStyle w:val="BodyText"/>
        <w:spacing w:line="232" w:lineRule="auto"/>
        <w:ind w:right="116" w:firstLine="396"/>
        <w:jc w:val="both"/>
      </w:pPr>
      <w:r>
        <w:t>Веома је важно водит</w:t>
      </w:r>
      <w:r>
        <w:t>и рачуна о правилном изговору текста, нарочито песама трубадура и трувера, на старом француском, енгле- ском и шпанском језику. Ученике свакако треба упознати са преводом текста што ће им омогућили одговарајућу интерпретацију.</w:t>
      </w:r>
    </w:p>
    <w:p w:rsidR="003C547D" w:rsidRDefault="0078507E">
      <w:pPr>
        <w:pStyle w:val="BodyText"/>
        <w:spacing w:line="232" w:lineRule="auto"/>
        <w:ind w:right="116" w:firstLine="396"/>
        <w:jc w:val="both"/>
      </w:pPr>
      <w:r>
        <w:t>Песме, односно композиције об</w:t>
      </w:r>
      <w:r>
        <w:t>авезно треба певати у оригиналу и користити издања која нису редигована (уртекст). Код вишегла сних композиција потребно је користити старе инструменте.</w:t>
      </w:r>
    </w:p>
    <w:p w:rsidR="003C547D" w:rsidRDefault="0078507E">
      <w:pPr>
        <w:pStyle w:val="BodyText"/>
        <w:spacing w:line="232" w:lineRule="auto"/>
        <w:ind w:right="116" w:firstLine="396"/>
        <w:jc w:val="both"/>
      </w:pPr>
      <w:r>
        <w:t xml:space="preserve">Кроз класичну едукацију у ренесансном маниру потребно је обухватити све гласове, а нарочиту пажњу треба обратити на један </w:t>
      </w:r>
      <w:r>
        <w:rPr>
          <w:spacing w:val="-3"/>
        </w:rPr>
        <w:t xml:space="preserve">од </w:t>
      </w:r>
      <w:r>
        <w:t>најкарактеристичнијих</w:t>
      </w:r>
      <w:r>
        <w:rPr>
          <w:spacing w:val="-5"/>
        </w:rPr>
        <w:t xml:space="preserve"> </w:t>
      </w:r>
      <w:r>
        <w:t>гласова</w:t>
      </w:r>
      <w:r>
        <w:rPr>
          <w:spacing w:val="-6"/>
        </w:rPr>
        <w:t xml:space="preserve"> </w:t>
      </w:r>
      <w:r>
        <w:t>за</w:t>
      </w:r>
      <w:r>
        <w:rPr>
          <w:spacing w:val="-5"/>
        </w:rPr>
        <w:t xml:space="preserve"> </w:t>
      </w:r>
      <w:r>
        <w:t>период</w:t>
      </w:r>
      <w:r>
        <w:rPr>
          <w:spacing w:val="-5"/>
        </w:rPr>
        <w:t xml:space="preserve"> </w:t>
      </w:r>
      <w:r>
        <w:t>ране</w:t>
      </w:r>
      <w:r>
        <w:rPr>
          <w:spacing w:val="-5"/>
        </w:rPr>
        <w:t xml:space="preserve"> </w:t>
      </w:r>
      <w:r>
        <w:t>музике,</w:t>
      </w:r>
      <w:r>
        <w:rPr>
          <w:spacing w:val="-5"/>
        </w:rPr>
        <w:t xml:space="preserve"> </w:t>
      </w:r>
      <w:r>
        <w:t>контратенор,</w:t>
      </w:r>
      <w:r>
        <w:rPr>
          <w:spacing w:val="-5"/>
        </w:rPr>
        <w:t xml:space="preserve"> </w:t>
      </w:r>
      <w:r>
        <w:t>односно</w:t>
      </w:r>
      <w:r>
        <w:rPr>
          <w:spacing w:val="-5"/>
        </w:rPr>
        <w:t xml:space="preserve"> </w:t>
      </w:r>
      <w:r>
        <w:t>на</w:t>
      </w:r>
      <w:r>
        <w:rPr>
          <w:spacing w:val="-5"/>
        </w:rPr>
        <w:t xml:space="preserve"> </w:t>
      </w:r>
      <w:r>
        <w:t>предиспозиције</w:t>
      </w:r>
      <w:r>
        <w:rPr>
          <w:spacing w:val="-5"/>
        </w:rPr>
        <w:t xml:space="preserve"> </w:t>
      </w:r>
      <w:r>
        <w:t>одређених</w:t>
      </w:r>
      <w:r>
        <w:rPr>
          <w:spacing w:val="-5"/>
        </w:rPr>
        <w:t xml:space="preserve"> </w:t>
      </w:r>
      <w:r>
        <w:t>ученика</w:t>
      </w:r>
      <w:r>
        <w:rPr>
          <w:spacing w:val="-5"/>
        </w:rPr>
        <w:t xml:space="preserve"> </w:t>
      </w:r>
      <w:r>
        <w:t>(мушкараца)</w:t>
      </w:r>
      <w:r>
        <w:rPr>
          <w:spacing w:val="-5"/>
        </w:rPr>
        <w:t xml:space="preserve"> </w:t>
      </w:r>
      <w:r>
        <w:t>и</w:t>
      </w:r>
      <w:r>
        <w:rPr>
          <w:spacing w:val="-5"/>
        </w:rPr>
        <w:t xml:space="preserve"> </w:t>
      </w:r>
      <w:r>
        <w:t>њихи- в</w:t>
      </w:r>
      <w:r>
        <w:t>е склоности за бављење контратенорским, односно фалсетним певањем у</w:t>
      </w:r>
      <w:r>
        <w:rPr>
          <w:spacing w:val="-1"/>
        </w:rPr>
        <w:t xml:space="preserve"> </w:t>
      </w:r>
      <w:r>
        <w:rPr>
          <w:spacing w:val="-3"/>
        </w:rPr>
        <w:t>школи.</w:t>
      </w:r>
    </w:p>
    <w:p w:rsidR="003C547D" w:rsidRDefault="0078507E">
      <w:pPr>
        <w:pStyle w:val="Heading2"/>
        <w:numPr>
          <w:ilvl w:val="0"/>
          <w:numId w:val="28"/>
        </w:numPr>
        <w:tabs>
          <w:tab w:val="left" w:pos="368"/>
        </w:tabs>
        <w:spacing w:before="155"/>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2" w:line="232" w:lineRule="auto"/>
        <w:ind w:right="116" w:firstLine="396"/>
        <w:jc w:val="both"/>
      </w:pPr>
      <w:r>
        <w:t xml:space="preserve">На часовима инструмента најбитније је развијање музичких способности и изграђивање вештина, па функционални задаци имају </w:t>
      </w:r>
      <w:r>
        <w:rPr>
          <w:spacing w:val="-3"/>
        </w:rPr>
        <w:t xml:space="preserve">приоритет. </w:t>
      </w:r>
      <w:r>
        <w:t>Критеријум у</w:t>
      </w:r>
      <w:r>
        <w:t xml:space="preserve"> оцењивању је </w:t>
      </w:r>
      <w:r>
        <w:rPr>
          <w:spacing w:val="-3"/>
        </w:rPr>
        <w:t xml:space="preserve">уложен </w:t>
      </w:r>
      <w:r>
        <w:rPr>
          <w:spacing w:val="-4"/>
        </w:rPr>
        <w:t xml:space="preserve">труд </w:t>
      </w:r>
      <w:r>
        <w:t xml:space="preserve">ученика и његово лично напредовање у складу са личним и музичким могућности- ма. У оквиру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ученика потенцирати осећање сигурности и подршке. Потребно је откл</w:t>
      </w:r>
      <w:r>
        <w:t xml:space="preserve">онити све разлоге за могуће страхове, несигурност и трему </w:t>
      </w:r>
      <w:r>
        <w:rPr>
          <w:spacing w:val="-3"/>
        </w:rPr>
        <w:t xml:space="preserve">који </w:t>
      </w:r>
      <w:r>
        <w:t>су проузроковани превеликим и нереалним очекивањима</w:t>
      </w:r>
      <w:r>
        <w:rPr>
          <w:spacing w:val="-5"/>
        </w:rPr>
        <w:t xml:space="preserve"> </w:t>
      </w:r>
      <w:r>
        <w:t>професора</w:t>
      </w:r>
      <w:r>
        <w:rPr>
          <w:spacing w:val="-6"/>
        </w:rPr>
        <w:t xml:space="preserve"> </w:t>
      </w:r>
      <w:r>
        <w:t>или</w:t>
      </w:r>
      <w:r>
        <w:rPr>
          <w:spacing w:val="-6"/>
        </w:rPr>
        <w:t xml:space="preserve"> </w:t>
      </w:r>
      <w:r>
        <w:t>родитеља.</w:t>
      </w:r>
      <w:r>
        <w:rPr>
          <w:spacing w:val="-4"/>
        </w:rPr>
        <w:t xml:space="preserve"> </w:t>
      </w:r>
      <w:r>
        <w:t>Учешће</w:t>
      </w:r>
      <w:r>
        <w:rPr>
          <w:spacing w:val="-6"/>
        </w:rPr>
        <w:t xml:space="preserve"> </w:t>
      </w:r>
      <w:r>
        <w:t>ученика</w:t>
      </w:r>
      <w:r>
        <w:rPr>
          <w:spacing w:val="-5"/>
        </w:rPr>
        <w:t xml:space="preserve"> </w:t>
      </w:r>
      <w:r>
        <w:t>на</w:t>
      </w:r>
      <w:r>
        <w:rPr>
          <w:spacing w:val="-6"/>
        </w:rPr>
        <w:t xml:space="preserve"> </w:t>
      </w:r>
      <w:r>
        <w:t>јавним</w:t>
      </w:r>
      <w:r>
        <w:rPr>
          <w:spacing w:val="-4"/>
        </w:rPr>
        <w:t xml:space="preserve"> </w:t>
      </w:r>
      <w:r>
        <w:t>наступима,</w:t>
      </w:r>
      <w:r>
        <w:rPr>
          <w:spacing w:val="-5"/>
        </w:rPr>
        <w:t xml:space="preserve"> </w:t>
      </w:r>
      <w:r>
        <w:t>такмичењима,</w:t>
      </w:r>
      <w:r>
        <w:rPr>
          <w:spacing w:val="-5"/>
        </w:rPr>
        <w:t xml:space="preserve"> </w:t>
      </w:r>
      <w:r>
        <w:t>фестивалима</w:t>
      </w:r>
      <w:r>
        <w:rPr>
          <w:spacing w:val="-5"/>
        </w:rPr>
        <w:t xml:space="preserve"> </w:t>
      </w:r>
      <w:r>
        <w:t>и</w:t>
      </w:r>
      <w:r>
        <w:rPr>
          <w:spacing w:val="-6"/>
        </w:rPr>
        <w:t xml:space="preserve"> </w:t>
      </w:r>
      <w:r>
        <w:t>резултати</w:t>
      </w:r>
      <w:r>
        <w:rPr>
          <w:spacing w:val="-4"/>
        </w:rPr>
        <w:t xml:space="preserve"> </w:t>
      </w:r>
      <w:r>
        <w:t>годишњих</w:t>
      </w:r>
      <w:r>
        <w:rPr>
          <w:spacing w:val="-5"/>
        </w:rPr>
        <w:t xml:space="preserve"> </w:t>
      </w:r>
      <w:r>
        <w:t>испита и смотри употпуњују слику о постигнућима наставе и</w:t>
      </w:r>
      <w:r>
        <w:rPr>
          <w:spacing w:val="-3"/>
        </w:rPr>
        <w:t xml:space="preserve"> </w:t>
      </w:r>
      <w:r>
        <w:t>учења.</w:t>
      </w:r>
    </w:p>
    <w:p w:rsidR="003C547D" w:rsidRDefault="003C547D">
      <w:pPr>
        <w:pStyle w:val="BodyText"/>
        <w:ind w:left="0"/>
        <w:rPr>
          <w:sz w:val="20"/>
        </w:rPr>
      </w:pPr>
    </w:p>
    <w:p w:rsidR="003C547D" w:rsidRDefault="0078507E">
      <w:pPr>
        <w:pStyle w:val="Heading2"/>
        <w:numPr>
          <w:ilvl w:val="1"/>
          <w:numId w:val="77"/>
        </w:numPr>
        <w:tabs>
          <w:tab w:val="left" w:pos="4390"/>
        </w:tabs>
        <w:spacing w:before="130"/>
        <w:ind w:left="4389"/>
        <w:jc w:val="left"/>
      </w:pPr>
      <w:r>
        <w:t>ОДСЕК ЗА ЏЕЗ</w:t>
      </w:r>
      <w:r>
        <w:rPr>
          <w:spacing w:val="-1"/>
        </w:rPr>
        <w:t xml:space="preserve"> </w:t>
      </w:r>
      <w:r>
        <w:t>МУЗИКУ</w:t>
      </w:r>
    </w:p>
    <w:p w:rsidR="003C547D" w:rsidRDefault="003C547D">
      <w:pPr>
        <w:pStyle w:val="BodyText"/>
        <w:ind w:left="0"/>
        <w:rPr>
          <w:b/>
          <w:sz w:val="23"/>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ЏЕЗ </w:t>
      </w:r>
      <w:r>
        <w:rPr>
          <w:b/>
          <w:spacing w:val="-4"/>
          <w:sz w:val="14"/>
        </w:rPr>
        <w:t xml:space="preserve">КОНТРАБАС, </w:t>
      </w:r>
      <w:r>
        <w:rPr>
          <w:b/>
          <w:spacing w:val="-3"/>
          <w:sz w:val="14"/>
        </w:rPr>
        <w:t>БАС</w:t>
      </w:r>
      <w:r>
        <w:rPr>
          <w:b/>
          <w:spacing w:val="3"/>
          <w:sz w:val="14"/>
        </w:rPr>
        <w:t xml:space="preserve"> </w:t>
      </w:r>
      <w:r>
        <w:rPr>
          <w:b/>
          <w:spacing w:val="-5"/>
          <w:sz w:val="14"/>
        </w:rPr>
        <w:t>ГИТАРА</w:t>
      </w:r>
    </w:p>
    <w:p w:rsidR="003C547D" w:rsidRDefault="0078507E">
      <w:pPr>
        <w:tabs>
          <w:tab w:val="left" w:pos="1687"/>
        </w:tabs>
        <w:spacing w:before="50"/>
        <w:ind w:left="1687" w:right="433" w:hanging="1531"/>
        <w:rPr>
          <w:sz w:val="14"/>
        </w:rPr>
      </w:pPr>
      <w:r>
        <w:rPr>
          <w:sz w:val="14"/>
        </w:rPr>
        <w:t>Циљ</w:t>
      </w:r>
      <w:r>
        <w:rPr>
          <w:sz w:val="14"/>
        </w:rPr>
        <w:tab/>
      </w:r>
      <w:r>
        <w:rPr>
          <w:b/>
          <w:sz w:val="14"/>
        </w:rPr>
        <w:t xml:space="preserve">Циљ </w:t>
      </w:r>
      <w:r>
        <w:rPr>
          <w:sz w:val="14"/>
        </w:rPr>
        <w:t xml:space="preserve">учења предмета Џез контрабас/Бас гитара је да </w:t>
      </w:r>
      <w:r>
        <w:rPr>
          <w:spacing w:val="-5"/>
          <w:sz w:val="14"/>
        </w:rPr>
        <w:t xml:space="preserve">код </w:t>
      </w:r>
      <w:r>
        <w:rPr>
          <w:sz w:val="14"/>
        </w:rPr>
        <w:t>ученика рaзвиjе интeрeсoвaње и љубав према инструменту и џез музици кр</w:t>
      </w:r>
      <w:r>
        <w:rPr>
          <w:sz w:val="14"/>
        </w:rPr>
        <w:t>оз индиви- 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z w:val="14"/>
        </w:rPr>
        <w:t>којим</w:t>
      </w:r>
      <w:r>
        <w:rPr>
          <w:spacing w:val="-3"/>
          <w:sz w:val="14"/>
        </w:rPr>
        <w:t xml:space="preserve"> </w:t>
      </w:r>
      <w:r>
        <w:rPr>
          <w:sz w:val="14"/>
        </w:rPr>
        <w:t>се</w:t>
      </w:r>
      <w:r>
        <w:rPr>
          <w:spacing w:val="-2"/>
          <w:sz w:val="14"/>
        </w:rPr>
        <w:t xml:space="preserve"> </w:t>
      </w:r>
      <w:r>
        <w:rPr>
          <w:sz w:val="14"/>
        </w:rPr>
        <w:t>подстиче</w:t>
      </w:r>
      <w:r>
        <w:rPr>
          <w:spacing w:val="-3"/>
          <w:sz w:val="14"/>
        </w:rPr>
        <w:t xml:space="preserve"> </w:t>
      </w:r>
      <w:r>
        <w:rPr>
          <w:sz w:val="14"/>
        </w:rPr>
        <w:t>развијање</w:t>
      </w:r>
      <w:r>
        <w:rPr>
          <w:spacing w:val="-2"/>
          <w:sz w:val="14"/>
        </w:rPr>
        <w:t xml:space="preserve"> </w:t>
      </w:r>
      <w:r>
        <w:rPr>
          <w:sz w:val="14"/>
        </w:rPr>
        <w:t>моторичке</w:t>
      </w:r>
      <w:r>
        <w:rPr>
          <w:spacing w:val="-3"/>
          <w:sz w:val="14"/>
        </w:rPr>
        <w:t xml:space="preserve"> </w:t>
      </w:r>
      <w:r>
        <w:rPr>
          <w:sz w:val="14"/>
        </w:rPr>
        <w:t>флексибилности</w:t>
      </w:r>
      <w:r>
        <w:rPr>
          <w:spacing w:val="-2"/>
          <w:sz w:val="14"/>
        </w:rPr>
        <w:t xml:space="preserve"> </w:t>
      </w:r>
      <w:r>
        <w:rPr>
          <w:sz w:val="14"/>
        </w:rPr>
        <w:t>и</w:t>
      </w:r>
      <w:r>
        <w:rPr>
          <w:spacing w:val="-4"/>
          <w:sz w:val="14"/>
        </w:rPr>
        <w:t xml:space="preserve"> </w:t>
      </w:r>
      <w:r>
        <w:rPr>
          <w:sz w:val="14"/>
        </w:rPr>
        <w:t>осетљивости,</w:t>
      </w:r>
      <w:r>
        <w:rPr>
          <w:spacing w:val="-2"/>
          <w:sz w:val="14"/>
        </w:rPr>
        <w:t xml:space="preserve"> </w:t>
      </w:r>
      <w:r>
        <w:rPr>
          <w:sz w:val="14"/>
        </w:rPr>
        <w:t>креативности,</w:t>
      </w:r>
      <w:r>
        <w:rPr>
          <w:spacing w:val="-3"/>
          <w:sz w:val="14"/>
        </w:rPr>
        <w:t xml:space="preserve"> </w:t>
      </w:r>
      <w:r>
        <w:rPr>
          <w:sz w:val="14"/>
        </w:rPr>
        <w:t>естетског</w:t>
      </w:r>
      <w:r>
        <w:rPr>
          <w:spacing w:val="-2"/>
          <w:sz w:val="14"/>
        </w:rPr>
        <w:t xml:space="preserve"> </w:t>
      </w:r>
      <w:r>
        <w:rPr>
          <w:sz w:val="14"/>
        </w:rPr>
        <w:t>сензибилитета,</w:t>
      </w:r>
      <w:r>
        <w:rPr>
          <w:spacing w:val="-3"/>
          <w:sz w:val="14"/>
        </w:rPr>
        <w:t xml:space="preserve"> </w:t>
      </w:r>
      <w:r>
        <w:rPr>
          <w:sz w:val="14"/>
        </w:rPr>
        <w:t>као</w:t>
      </w:r>
      <w:r>
        <w:rPr>
          <w:spacing w:val="-3"/>
          <w:sz w:val="14"/>
        </w:rPr>
        <w:t xml:space="preserve"> </w:t>
      </w:r>
      <w:r>
        <w:rPr>
          <w:sz w:val="14"/>
        </w:rPr>
        <w:t>и оспособљавање и мотивисање ученика за самосталан јавни наступ и наставак уметничког</w:t>
      </w:r>
      <w:r>
        <w:rPr>
          <w:spacing w:val="-6"/>
          <w:sz w:val="14"/>
        </w:rPr>
        <w:t xml:space="preserve"> </w:t>
      </w:r>
      <w:r>
        <w:rPr>
          <w:sz w:val="14"/>
        </w:rPr>
        <w:t>школовања</w:t>
      </w:r>
    </w:p>
    <w:p w:rsidR="003C547D" w:rsidRDefault="0078507E">
      <w:pPr>
        <w:tabs>
          <w:tab w:val="left" w:pos="1687"/>
        </w:tabs>
        <w:spacing w:before="50" w:line="235" w:lineRule="auto"/>
        <w:ind w:left="1687" w:right="5831" w:hanging="1531"/>
        <w:rPr>
          <w:b/>
          <w:sz w:val="14"/>
        </w:rPr>
      </w:pPr>
      <w:r>
        <w:rPr>
          <w:sz w:val="14"/>
        </w:rPr>
        <w:t>Разред</w:t>
      </w:r>
      <w:r>
        <w:rPr>
          <w:sz w:val="14"/>
        </w:rPr>
        <w:tab/>
      </w:r>
      <w:r>
        <w:rPr>
          <w:b/>
          <w:sz w:val="14"/>
        </w:rPr>
        <w:t>III разред класичног програма контрабаса I разред Џез контрабас/Бас</w:t>
      </w:r>
      <w:r>
        <w:rPr>
          <w:b/>
          <w:spacing w:val="-2"/>
          <w:sz w:val="14"/>
        </w:rPr>
        <w:t xml:space="preserve"> </w:t>
      </w:r>
      <w:r>
        <w:rPr>
          <w:b/>
          <w:sz w:val="14"/>
        </w:rPr>
        <w:t>гитара</w:t>
      </w:r>
    </w:p>
    <w:p w:rsidR="003C547D" w:rsidRDefault="0078507E">
      <w:pPr>
        <w:spacing w:before="50"/>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280"/>
        </w:trPr>
        <w:tc>
          <w:tcPr>
            <w:tcW w:w="3969" w:type="dxa"/>
          </w:tcPr>
          <w:p w:rsidR="003C547D" w:rsidRDefault="0078507E">
            <w:pPr>
              <w:pStyle w:val="TableParagraph"/>
              <w:numPr>
                <w:ilvl w:val="0"/>
                <w:numId w:val="27"/>
              </w:numPr>
              <w:tabs>
                <w:tab w:val="left" w:pos="162"/>
              </w:tabs>
              <w:spacing w:before="18" w:line="161" w:lineRule="exact"/>
              <w:ind w:firstLine="0"/>
              <w:rPr>
                <w:sz w:val="14"/>
              </w:rPr>
            </w:pPr>
            <w:r>
              <w:rPr>
                <w:sz w:val="14"/>
              </w:rPr>
              <w:t>правилно седи и држи</w:t>
            </w:r>
            <w:r>
              <w:rPr>
                <w:spacing w:val="-4"/>
                <w:sz w:val="14"/>
              </w:rPr>
              <w:t xml:space="preserve"> </w:t>
            </w:r>
            <w:r>
              <w:rPr>
                <w:sz w:val="14"/>
              </w:rPr>
              <w:t>инструмент;</w:t>
            </w:r>
          </w:p>
          <w:p w:rsidR="003C547D" w:rsidRDefault="0078507E">
            <w:pPr>
              <w:pStyle w:val="TableParagraph"/>
              <w:numPr>
                <w:ilvl w:val="0"/>
                <w:numId w:val="27"/>
              </w:numPr>
              <w:tabs>
                <w:tab w:val="left" w:pos="162"/>
              </w:tabs>
              <w:spacing w:line="160" w:lineRule="exact"/>
              <w:ind w:firstLine="0"/>
              <w:rPr>
                <w:sz w:val="14"/>
              </w:rPr>
            </w:pPr>
            <w:r>
              <w:rPr>
                <w:sz w:val="14"/>
              </w:rPr>
              <w:t>самостално користи</w:t>
            </w:r>
            <w:r>
              <w:rPr>
                <w:spacing w:val="-1"/>
                <w:sz w:val="14"/>
              </w:rPr>
              <w:t xml:space="preserve"> </w:t>
            </w:r>
            <w:r>
              <w:rPr>
                <w:sz w:val="14"/>
              </w:rPr>
              <w:t>појачало;</w:t>
            </w:r>
          </w:p>
          <w:p w:rsidR="003C547D" w:rsidRDefault="0078507E">
            <w:pPr>
              <w:pStyle w:val="TableParagraph"/>
              <w:numPr>
                <w:ilvl w:val="0"/>
                <w:numId w:val="27"/>
              </w:numPr>
              <w:tabs>
                <w:tab w:val="left" w:pos="162"/>
              </w:tabs>
              <w:spacing w:line="160" w:lineRule="exact"/>
              <w:ind w:firstLine="0"/>
              <w:rPr>
                <w:sz w:val="14"/>
              </w:rPr>
            </w:pPr>
            <w:r>
              <w:rPr>
                <w:sz w:val="14"/>
              </w:rPr>
              <w:t>примењује основну технику свирања</w:t>
            </w:r>
            <w:r>
              <w:rPr>
                <w:spacing w:val="-3"/>
                <w:sz w:val="14"/>
              </w:rPr>
              <w:t xml:space="preserve"> </w:t>
            </w:r>
            <w:r>
              <w:rPr>
                <w:sz w:val="14"/>
              </w:rPr>
              <w:t>трзалицом;</w:t>
            </w:r>
          </w:p>
          <w:p w:rsidR="003C547D" w:rsidRDefault="0078507E">
            <w:pPr>
              <w:pStyle w:val="TableParagraph"/>
              <w:numPr>
                <w:ilvl w:val="0"/>
                <w:numId w:val="27"/>
              </w:numPr>
              <w:tabs>
                <w:tab w:val="left" w:pos="162"/>
              </w:tabs>
              <w:ind w:right="394" w:firstLine="0"/>
              <w:rPr>
                <w:sz w:val="14"/>
              </w:rPr>
            </w:pPr>
            <w:r>
              <w:rPr>
                <w:sz w:val="14"/>
              </w:rPr>
              <w:t xml:space="preserve">прати каденце </w:t>
            </w:r>
            <w:r>
              <w:rPr>
                <w:spacing w:val="-3"/>
                <w:sz w:val="14"/>
              </w:rPr>
              <w:t xml:space="preserve">II-V-I </w:t>
            </w:r>
            <w:r>
              <w:rPr>
                <w:sz w:val="14"/>
              </w:rPr>
              <w:t>у дуру и молу и дурски блуз у</w:t>
            </w:r>
            <w:r>
              <w:rPr>
                <w:spacing w:val="-11"/>
                <w:sz w:val="14"/>
              </w:rPr>
              <w:t xml:space="preserve"> </w:t>
            </w:r>
            <w:r>
              <w:rPr>
                <w:sz w:val="14"/>
              </w:rPr>
              <w:t>свинг ритму;</w:t>
            </w:r>
          </w:p>
          <w:p w:rsidR="003C547D" w:rsidRDefault="0078507E">
            <w:pPr>
              <w:pStyle w:val="TableParagraph"/>
              <w:numPr>
                <w:ilvl w:val="0"/>
                <w:numId w:val="27"/>
              </w:numPr>
              <w:tabs>
                <w:tab w:val="left" w:pos="162"/>
              </w:tabs>
              <w:spacing w:line="159" w:lineRule="exact"/>
              <w:ind w:left="161"/>
              <w:rPr>
                <w:sz w:val="14"/>
              </w:rPr>
            </w:pPr>
            <w:r>
              <w:rPr>
                <w:sz w:val="14"/>
              </w:rPr>
              <w:t>импровизује у оквиру блуз форме користећи блуз</w:t>
            </w:r>
            <w:r>
              <w:rPr>
                <w:spacing w:val="-13"/>
                <w:sz w:val="14"/>
              </w:rPr>
              <w:t xml:space="preserve"> </w:t>
            </w:r>
            <w:r>
              <w:rPr>
                <w:sz w:val="14"/>
              </w:rPr>
              <w:t>скалу;</w:t>
            </w:r>
          </w:p>
          <w:p w:rsidR="003C547D" w:rsidRDefault="0078507E">
            <w:pPr>
              <w:pStyle w:val="TableParagraph"/>
              <w:numPr>
                <w:ilvl w:val="0"/>
                <w:numId w:val="27"/>
              </w:numPr>
              <w:tabs>
                <w:tab w:val="left" w:pos="162"/>
              </w:tabs>
              <w:ind w:right="135" w:firstLine="0"/>
              <w:rPr>
                <w:sz w:val="14"/>
              </w:rPr>
            </w:pPr>
            <w:r>
              <w:rPr>
                <w:sz w:val="14"/>
              </w:rPr>
              <w:t>примењује специфична стилска музичка изражајна</w:t>
            </w:r>
            <w:r>
              <w:rPr>
                <w:spacing w:val="-24"/>
                <w:sz w:val="14"/>
              </w:rPr>
              <w:t xml:space="preserve"> </w:t>
            </w:r>
            <w:r>
              <w:rPr>
                <w:sz w:val="14"/>
              </w:rPr>
              <w:t>средстава (артику</w:t>
            </w:r>
            <w:r>
              <w:rPr>
                <w:sz w:val="14"/>
              </w:rPr>
              <w:t>лација и</w:t>
            </w:r>
            <w:r>
              <w:rPr>
                <w:spacing w:val="-2"/>
                <w:sz w:val="14"/>
              </w:rPr>
              <w:t xml:space="preserve"> </w:t>
            </w:r>
            <w:r>
              <w:rPr>
                <w:sz w:val="14"/>
              </w:rPr>
              <w:t>фразирање);</w:t>
            </w:r>
          </w:p>
          <w:p w:rsidR="003C547D" w:rsidRDefault="0078507E">
            <w:pPr>
              <w:pStyle w:val="TableParagraph"/>
              <w:numPr>
                <w:ilvl w:val="0"/>
                <w:numId w:val="27"/>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7"/>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27"/>
              </w:numPr>
              <w:tabs>
                <w:tab w:val="left" w:pos="162"/>
              </w:tabs>
              <w:spacing w:line="161" w:lineRule="exact"/>
              <w:ind w:left="161"/>
              <w:rPr>
                <w:sz w:val="14"/>
              </w:rPr>
            </w:pPr>
            <w:r>
              <w:rPr>
                <w:sz w:val="14"/>
              </w:rPr>
              <w:t xml:space="preserve">самостално свира једноставне композиције </w:t>
            </w:r>
            <w:r>
              <w:rPr>
                <w:spacing w:val="-3"/>
                <w:sz w:val="14"/>
              </w:rPr>
              <w:t>напамет.</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Положај тела при свирању.</w:t>
            </w:r>
          </w:p>
          <w:p w:rsidR="003C547D" w:rsidRDefault="0078507E">
            <w:pPr>
              <w:pStyle w:val="TableParagraph"/>
              <w:rPr>
                <w:sz w:val="14"/>
              </w:rPr>
            </w:pPr>
            <w:r>
              <w:rPr>
                <w:sz w:val="14"/>
              </w:rPr>
              <w:t>Kрактеристике контрабаса/бас гитаре уз употребу појачала. Техника леве и десне руке – свирање са једним и два прста. Свирање дурских скала применом различитих прстореда (7) (Це Еф, Бе, Ес, Ге, Де, А).</w:t>
            </w:r>
          </w:p>
          <w:p w:rsidR="003C547D" w:rsidRDefault="0078507E">
            <w:pPr>
              <w:pStyle w:val="TableParagraph"/>
              <w:spacing w:line="157" w:lineRule="exact"/>
              <w:rPr>
                <w:sz w:val="14"/>
              </w:rPr>
            </w:pPr>
            <w:r>
              <w:rPr>
                <w:sz w:val="14"/>
              </w:rPr>
              <w:t>Каденце II-V-I у дуру и молу.</w:t>
            </w:r>
          </w:p>
          <w:p w:rsidR="003C547D" w:rsidRDefault="0078507E">
            <w:pPr>
              <w:pStyle w:val="TableParagraph"/>
              <w:rPr>
                <w:sz w:val="14"/>
              </w:rPr>
            </w:pPr>
            <w:r>
              <w:rPr>
                <w:sz w:val="14"/>
              </w:rPr>
              <w:t>Свирање импровизоване пра</w:t>
            </w:r>
            <w:r>
              <w:rPr>
                <w:sz w:val="14"/>
              </w:rPr>
              <w:t>тње на блуз форму користећи бас линије.</w:t>
            </w:r>
          </w:p>
          <w:p w:rsidR="003C547D" w:rsidRDefault="0078507E">
            <w:pPr>
              <w:pStyle w:val="TableParagraph"/>
              <w:spacing w:line="159" w:lineRule="exact"/>
              <w:rPr>
                <w:sz w:val="14"/>
              </w:rPr>
            </w:pPr>
            <w:r>
              <w:rPr>
                <w:sz w:val="14"/>
              </w:rPr>
              <w:t>Артикулација и фразирање карактеристични за џез.</w:t>
            </w:r>
          </w:p>
          <w:p w:rsidR="003C547D" w:rsidRDefault="003C547D">
            <w:pPr>
              <w:pStyle w:val="TableParagraph"/>
              <w:spacing w:before="8"/>
              <w:ind w:left="0"/>
              <w:rPr>
                <w:b/>
                <w:sz w:val="13"/>
              </w:rPr>
            </w:pPr>
          </w:p>
          <w:p w:rsidR="003C547D" w:rsidRDefault="0078507E">
            <w:pPr>
              <w:pStyle w:val="TableParagraph"/>
              <w:spacing w:before="1"/>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spacing w:line="161" w:lineRule="exact"/>
              <w:rPr>
                <w:i/>
                <w:sz w:val="14"/>
              </w:rPr>
            </w:pPr>
            <w:r>
              <w:rPr>
                <w:sz w:val="14"/>
              </w:rPr>
              <w:t xml:space="preserve">Реј Браун: </w:t>
            </w:r>
            <w:r>
              <w:rPr>
                <w:i/>
                <w:sz w:val="14"/>
              </w:rPr>
              <w:t>Бас Метода</w:t>
            </w:r>
          </w:p>
          <w:p w:rsidR="003C547D" w:rsidRDefault="0078507E">
            <w:pPr>
              <w:pStyle w:val="TableParagraph"/>
              <w:spacing w:line="161" w:lineRule="exact"/>
              <w:rPr>
                <w:i/>
                <w:sz w:val="14"/>
              </w:rPr>
            </w:pPr>
            <w:r>
              <w:rPr>
                <w:sz w:val="14"/>
              </w:rPr>
              <w:t xml:space="preserve">Д. Буха: </w:t>
            </w:r>
            <w:r>
              <w:rPr>
                <w:i/>
                <w:sz w:val="14"/>
              </w:rPr>
              <w:t>557 џез стандарада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Три од 7 дурских лествица</w:t>
            </w:r>
          </w:p>
          <w:p w:rsidR="003C547D" w:rsidRDefault="0078507E">
            <w:pPr>
              <w:pStyle w:val="TableParagraph"/>
              <w:spacing w:line="160" w:lineRule="exact"/>
              <w:ind w:left="56"/>
              <w:rPr>
                <w:sz w:val="14"/>
              </w:rPr>
            </w:pPr>
            <w:r>
              <w:rPr>
                <w:sz w:val="14"/>
              </w:rPr>
              <w:t>Две импровизације на блуз форму</w:t>
            </w:r>
          </w:p>
          <w:p w:rsidR="003C547D" w:rsidRDefault="0078507E">
            <w:pPr>
              <w:pStyle w:val="TableParagraph"/>
              <w:spacing w:line="161" w:lineRule="exact"/>
              <w:ind w:left="56"/>
              <w:rPr>
                <w:sz w:val="14"/>
              </w:rPr>
            </w:pPr>
            <w:r>
              <w:rPr>
                <w:sz w:val="14"/>
              </w:rPr>
              <w:t>Две композиције уз пратњу једног инструмента без импровизације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2 у току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смотре (на крају школске године):</w:t>
            </w:r>
          </w:p>
          <w:p w:rsidR="003C547D" w:rsidRDefault="0078507E">
            <w:pPr>
              <w:pStyle w:val="TableParagraph"/>
              <w:spacing w:line="160" w:lineRule="exact"/>
              <w:ind w:left="56"/>
              <w:rPr>
                <w:sz w:val="14"/>
              </w:rPr>
            </w:pPr>
            <w:r>
              <w:rPr>
                <w:sz w:val="14"/>
              </w:rPr>
              <w:t>Једна од 7 дурских лествица</w:t>
            </w:r>
          </w:p>
          <w:p w:rsidR="003C547D" w:rsidRDefault="0078507E">
            <w:pPr>
              <w:pStyle w:val="TableParagraph"/>
              <w:ind w:left="56" w:right="6230"/>
              <w:rPr>
                <w:sz w:val="14"/>
              </w:rPr>
            </w:pPr>
            <w:r>
              <w:rPr>
                <w:sz w:val="14"/>
              </w:rPr>
              <w:t>Две композиције уз пратњу једног инструмента без импровизације. Програм се изводи напамет.</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w:t>
      </w:r>
      <w:r>
        <w:rPr>
          <w:b/>
        </w:rPr>
        <w:t xml:space="preserve">: </w:t>
      </w:r>
      <w:r>
        <w:t>Тон, слушање музике, свирање, музичка фраза, музички бонтон, стил, импровизација.</w:t>
      </w:r>
    </w:p>
    <w:p w:rsidR="003C547D" w:rsidRDefault="003C547D">
      <w:pPr>
        <w:sectPr w:rsidR="003C547D">
          <w:pgSz w:w="11910" w:h="15780"/>
          <w:pgMar w:top="120" w:right="560" w:bottom="280" w:left="580" w:header="720" w:footer="720" w:gutter="0"/>
          <w:cols w:space="720"/>
        </w:sectPr>
      </w:pPr>
    </w:p>
    <w:p w:rsidR="003C547D" w:rsidRDefault="0078507E">
      <w:pPr>
        <w:tabs>
          <w:tab w:val="left" w:pos="1706"/>
        </w:tabs>
        <w:spacing w:before="69"/>
        <w:ind w:left="157"/>
        <w:rPr>
          <w:b/>
          <w:sz w:val="14"/>
        </w:rPr>
      </w:pPr>
      <w:r>
        <w:rPr>
          <w:sz w:val="14"/>
        </w:rPr>
        <w:t>Назив</w:t>
      </w:r>
      <w:r>
        <w:rPr>
          <w:spacing w:val="-4"/>
          <w:sz w:val="14"/>
        </w:rPr>
        <w:t xml:space="preserve"> </w:t>
      </w:r>
      <w:r>
        <w:rPr>
          <w:sz w:val="14"/>
        </w:rPr>
        <w:t>предмета</w:t>
      </w:r>
      <w:r>
        <w:rPr>
          <w:sz w:val="14"/>
        </w:rPr>
        <w:tab/>
      </w:r>
      <w:r>
        <w:rPr>
          <w:b/>
          <w:sz w:val="14"/>
        </w:rPr>
        <w:t xml:space="preserve">ЏЕЗ </w:t>
      </w:r>
      <w:r>
        <w:rPr>
          <w:b/>
          <w:spacing w:val="-4"/>
          <w:sz w:val="14"/>
        </w:rPr>
        <w:t>КОНТРАБАС/БАС</w:t>
      </w:r>
      <w:r>
        <w:rPr>
          <w:b/>
          <w:sz w:val="14"/>
        </w:rPr>
        <w:t xml:space="preserve"> </w:t>
      </w:r>
      <w:r>
        <w:rPr>
          <w:b/>
          <w:spacing w:val="-5"/>
          <w:sz w:val="14"/>
        </w:rPr>
        <w:t>ГИТАРА</w:t>
      </w:r>
    </w:p>
    <w:p w:rsidR="003C547D" w:rsidRDefault="0078507E">
      <w:pPr>
        <w:tabs>
          <w:tab w:val="left" w:pos="1706"/>
        </w:tabs>
        <w:spacing w:before="49"/>
        <w:ind w:left="1706" w:right="413" w:hanging="1550"/>
        <w:rPr>
          <w:sz w:val="14"/>
        </w:rPr>
      </w:pPr>
      <w:r>
        <w:rPr>
          <w:sz w:val="14"/>
        </w:rPr>
        <w:t>Циљ</w:t>
      </w:r>
      <w:r>
        <w:rPr>
          <w:sz w:val="14"/>
        </w:rPr>
        <w:tab/>
      </w:r>
      <w:r>
        <w:rPr>
          <w:b/>
          <w:sz w:val="14"/>
        </w:rPr>
        <w:t xml:space="preserve">Циљ </w:t>
      </w:r>
      <w:r>
        <w:rPr>
          <w:sz w:val="14"/>
        </w:rPr>
        <w:t xml:space="preserve">учења предмета Џез контрабас/Бас гитара је да </w:t>
      </w:r>
      <w:r>
        <w:rPr>
          <w:spacing w:val="-5"/>
          <w:sz w:val="14"/>
        </w:rPr>
        <w:t xml:space="preserve">код </w:t>
      </w:r>
      <w:r>
        <w:rPr>
          <w:sz w:val="14"/>
        </w:rPr>
        <w:t>ученика рaзвиjе интeрeсoвaње и љубав према инструменту и џез м</w:t>
      </w:r>
      <w:r>
        <w:rPr>
          <w:sz w:val="14"/>
        </w:rPr>
        <w:t>узици кроз индиви- дуално</w:t>
      </w:r>
      <w:r>
        <w:rPr>
          <w:spacing w:val="-3"/>
          <w:sz w:val="14"/>
        </w:rPr>
        <w:t xml:space="preserve"> </w:t>
      </w:r>
      <w:r>
        <w:rPr>
          <w:sz w:val="14"/>
        </w:rPr>
        <w:t>музичко</w:t>
      </w:r>
      <w:r>
        <w:rPr>
          <w:spacing w:val="-3"/>
          <w:sz w:val="14"/>
        </w:rPr>
        <w:t xml:space="preserve"> </w:t>
      </w:r>
      <w:r>
        <w:rPr>
          <w:sz w:val="14"/>
        </w:rPr>
        <w:t>искуство</w:t>
      </w:r>
      <w:r>
        <w:rPr>
          <w:spacing w:val="-2"/>
          <w:sz w:val="14"/>
        </w:rPr>
        <w:t xml:space="preserve"> </w:t>
      </w:r>
      <w:r>
        <w:rPr>
          <w:sz w:val="14"/>
        </w:rPr>
        <w:t>којим</w:t>
      </w:r>
      <w:r>
        <w:rPr>
          <w:spacing w:val="-3"/>
          <w:sz w:val="14"/>
        </w:rPr>
        <w:t xml:space="preserve"> </w:t>
      </w:r>
      <w:r>
        <w:rPr>
          <w:sz w:val="14"/>
        </w:rPr>
        <w:t>се</w:t>
      </w:r>
      <w:r>
        <w:rPr>
          <w:spacing w:val="-2"/>
          <w:sz w:val="14"/>
        </w:rPr>
        <w:t xml:space="preserve"> </w:t>
      </w:r>
      <w:r>
        <w:rPr>
          <w:sz w:val="14"/>
        </w:rPr>
        <w:t>подстиче</w:t>
      </w:r>
      <w:r>
        <w:rPr>
          <w:spacing w:val="-3"/>
          <w:sz w:val="14"/>
        </w:rPr>
        <w:t xml:space="preserve"> </w:t>
      </w:r>
      <w:r>
        <w:rPr>
          <w:sz w:val="14"/>
        </w:rPr>
        <w:t>развијање</w:t>
      </w:r>
      <w:r>
        <w:rPr>
          <w:spacing w:val="-2"/>
          <w:sz w:val="14"/>
        </w:rPr>
        <w:t xml:space="preserve"> </w:t>
      </w:r>
      <w:r>
        <w:rPr>
          <w:sz w:val="14"/>
        </w:rPr>
        <w:t>моторичке</w:t>
      </w:r>
      <w:r>
        <w:rPr>
          <w:spacing w:val="-3"/>
          <w:sz w:val="14"/>
        </w:rPr>
        <w:t xml:space="preserve"> </w:t>
      </w:r>
      <w:r>
        <w:rPr>
          <w:sz w:val="14"/>
        </w:rPr>
        <w:t>флексибилности</w:t>
      </w:r>
      <w:r>
        <w:rPr>
          <w:spacing w:val="-2"/>
          <w:sz w:val="14"/>
        </w:rPr>
        <w:t xml:space="preserve"> </w:t>
      </w:r>
      <w:r>
        <w:rPr>
          <w:sz w:val="14"/>
        </w:rPr>
        <w:t>и</w:t>
      </w:r>
      <w:r>
        <w:rPr>
          <w:spacing w:val="-4"/>
          <w:sz w:val="14"/>
        </w:rPr>
        <w:t xml:space="preserve"> </w:t>
      </w:r>
      <w:r>
        <w:rPr>
          <w:sz w:val="14"/>
        </w:rPr>
        <w:t>осетљивости,</w:t>
      </w:r>
      <w:r>
        <w:rPr>
          <w:spacing w:val="-2"/>
          <w:sz w:val="14"/>
        </w:rPr>
        <w:t xml:space="preserve"> </w:t>
      </w:r>
      <w:r>
        <w:rPr>
          <w:sz w:val="14"/>
        </w:rPr>
        <w:t>креативности,</w:t>
      </w:r>
      <w:r>
        <w:rPr>
          <w:spacing w:val="-3"/>
          <w:sz w:val="14"/>
        </w:rPr>
        <w:t xml:space="preserve"> </w:t>
      </w:r>
      <w:r>
        <w:rPr>
          <w:sz w:val="14"/>
        </w:rPr>
        <w:t>естетског</w:t>
      </w:r>
      <w:r>
        <w:rPr>
          <w:spacing w:val="-2"/>
          <w:sz w:val="14"/>
        </w:rPr>
        <w:t xml:space="preserve"> </w:t>
      </w:r>
      <w:r>
        <w:rPr>
          <w:sz w:val="14"/>
        </w:rPr>
        <w:t>сензибилитета,</w:t>
      </w:r>
      <w:r>
        <w:rPr>
          <w:spacing w:val="-3"/>
          <w:sz w:val="14"/>
        </w:rPr>
        <w:t xml:space="preserve"> </w:t>
      </w:r>
      <w:r>
        <w:rPr>
          <w:sz w:val="14"/>
        </w:rPr>
        <w:t>као</w:t>
      </w:r>
      <w:r>
        <w:rPr>
          <w:spacing w:val="-2"/>
          <w:sz w:val="14"/>
        </w:rPr>
        <w:t xml:space="preserve"> </w:t>
      </w:r>
      <w:r>
        <w:rPr>
          <w:sz w:val="14"/>
        </w:rPr>
        <w:t>и оспособљавање и мотивисање ученика за самосталан јавни наступ и наставак уметничког</w:t>
      </w:r>
      <w:r>
        <w:rPr>
          <w:spacing w:val="-6"/>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IV разред класичног програма контрабаса II разред Џез контрабаса/Бас</w:t>
      </w:r>
      <w:r>
        <w:rPr>
          <w:b/>
          <w:spacing w:val="-8"/>
          <w:sz w:val="14"/>
        </w:rPr>
        <w:t xml:space="preserve"> </w:t>
      </w:r>
      <w:r>
        <w:rPr>
          <w:b/>
          <w:sz w:val="14"/>
        </w:rPr>
        <w:t>гитаре</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800"/>
        </w:trPr>
        <w:tc>
          <w:tcPr>
            <w:tcW w:w="3969" w:type="dxa"/>
          </w:tcPr>
          <w:p w:rsidR="003C547D" w:rsidRDefault="0078507E">
            <w:pPr>
              <w:pStyle w:val="TableParagraph"/>
              <w:numPr>
                <w:ilvl w:val="0"/>
                <w:numId w:val="26"/>
              </w:numPr>
              <w:tabs>
                <w:tab w:val="left" w:pos="162"/>
              </w:tabs>
              <w:spacing w:before="18" w:line="161" w:lineRule="exact"/>
              <w:ind w:firstLine="0"/>
              <w:rPr>
                <w:sz w:val="14"/>
              </w:rPr>
            </w:pPr>
            <w:r>
              <w:rPr>
                <w:sz w:val="14"/>
              </w:rPr>
              <w:t>самостално чита са листа;</w:t>
            </w:r>
          </w:p>
          <w:p w:rsidR="003C547D" w:rsidRDefault="0078507E">
            <w:pPr>
              <w:pStyle w:val="TableParagraph"/>
              <w:numPr>
                <w:ilvl w:val="0"/>
                <w:numId w:val="26"/>
              </w:numPr>
              <w:tabs>
                <w:tab w:val="left" w:pos="162"/>
              </w:tabs>
              <w:ind w:right="190" w:firstLine="0"/>
              <w:rPr>
                <w:sz w:val="14"/>
              </w:rPr>
            </w:pPr>
            <w:r>
              <w:rPr>
                <w:sz w:val="14"/>
              </w:rPr>
              <w:t>контролише квалитет тона и динамичке могућности</w:t>
            </w:r>
            <w:r>
              <w:rPr>
                <w:spacing w:val="-18"/>
                <w:sz w:val="14"/>
              </w:rPr>
              <w:t xml:space="preserve"> </w:t>
            </w:r>
            <w:r>
              <w:rPr>
                <w:sz w:val="14"/>
              </w:rPr>
              <w:t>инстру- мента;</w:t>
            </w:r>
          </w:p>
          <w:p w:rsidR="003C547D" w:rsidRDefault="0078507E">
            <w:pPr>
              <w:pStyle w:val="TableParagraph"/>
              <w:numPr>
                <w:ilvl w:val="0"/>
                <w:numId w:val="26"/>
              </w:numPr>
              <w:tabs>
                <w:tab w:val="left" w:pos="162"/>
              </w:tabs>
              <w:spacing w:line="159" w:lineRule="exact"/>
              <w:ind w:left="161"/>
              <w:rPr>
                <w:sz w:val="14"/>
              </w:rPr>
            </w:pPr>
            <w:r>
              <w:rPr>
                <w:sz w:val="14"/>
              </w:rPr>
              <w:t>самостално учи и</w:t>
            </w:r>
            <w:r>
              <w:rPr>
                <w:spacing w:val="-1"/>
                <w:sz w:val="14"/>
              </w:rPr>
              <w:t xml:space="preserve"> </w:t>
            </w:r>
            <w:r>
              <w:rPr>
                <w:sz w:val="14"/>
              </w:rPr>
              <w:t>вежба;</w:t>
            </w:r>
          </w:p>
          <w:p w:rsidR="003C547D" w:rsidRDefault="0078507E">
            <w:pPr>
              <w:pStyle w:val="TableParagraph"/>
              <w:numPr>
                <w:ilvl w:val="0"/>
                <w:numId w:val="26"/>
              </w:numPr>
              <w:tabs>
                <w:tab w:val="left" w:pos="162"/>
              </w:tabs>
              <w:ind w:right="321" w:firstLine="0"/>
              <w:rPr>
                <w:sz w:val="14"/>
              </w:rPr>
            </w:pPr>
            <w:r>
              <w:rPr>
                <w:sz w:val="14"/>
              </w:rPr>
              <w:t xml:space="preserve">анализира кретање акордских тонова у дуру и молу у </w:t>
            </w:r>
            <w:r>
              <w:rPr>
                <w:spacing w:val="-4"/>
                <w:sz w:val="14"/>
              </w:rPr>
              <w:t xml:space="preserve">блуз </w:t>
            </w:r>
            <w:r>
              <w:rPr>
                <w:sz w:val="14"/>
              </w:rPr>
              <w:t>форми;</w:t>
            </w:r>
          </w:p>
          <w:p w:rsidR="003C547D" w:rsidRDefault="0078507E">
            <w:pPr>
              <w:pStyle w:val="TableParagraph"/>
              <w:numPr>
                <w:ilvl w:val="0"/>
                <w:numId w:val="26"/>
              </w:numPr>
              <w:tabs>
                <w:tab w:val="left" w:pos="162"/>
              </w:tabs>
              <w:spacing w:line="159" w:lineRule="exact"/>
              <w:ind w:left="161"/>
              <w:rPr>
                <w:sz w:val="14"/>
              </w:rPr>
            </w:pPr>
            <w:r>
              <w:rPr>
                <w:sz w:val="14"/>
              </w:rPr>
              <w:t>правилно употребљава</w:t>
            </w:r>
            <w:r>
              <w:rPr>
                <w:spacing w:val="-2"/>
                <w:sz w:val="14"/>
              </w:rPr>
              <w:t xml:space="preserve"> </w:t>
            </w:r>
            <w:r>
              <w:rPr>
                <w:sz w:val="14"/>
              </w:rPr>
              <w:t>модусе;</w:t>
            </w:r>
          </w:p>
          <w:p w:rsidR="003C547D" w:rsidRDefault="0078507E">
            <w:pPr>
              <w:pStyle w:val="TableParagraph"/>
              <w:numPr>
                <w:ilvl w:val="0"/>
                <w:numId w:val="26"/>
              </w:numPr>
              <w:tabs>
                <w:tab w:val="left" w:pos="162"/>
              </w:tabs>
              <w:spacing w:line="161" w:lineRule="exact"/>
              <w:ind w:left="161"/>
              <w:rPr>
                <w:sz w:val="14"/>
              </w:rPr>
            </w:pPr>
            <w:r>
              <w:rPr>
                <w:sz w:val="14"/>
              </w:rPr>
              <w:t>импровизује користећи акордске</w:t>
            </w:r>
            <w:r>
              <w:rPr>
                <w:spacing w:val="-3"/>
                <w:sz w:val="14"/>
              </w:rPr>
              <w:t xml:space="preserve"> </w:t>
            </w:r>
            <w:r>
              <w:rPr>
                <w:sz w:val="14"/>
              </w:rPr>
              <w:t>тонове.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3"/>
              </w:rPr>
            </w:pPr>
          </w:p>
          <w:p w:rsidR="003C547D" w:rsidRDefault="0078507E">
            <w:pPr>
              <w:pStyle w:val="TableParagraph"/>
              <w:spacing w:before="1"/>
              <w:ind w:left="311" w:right="304"/>
              <w:jc w:val="center"/>
              <w:rPr>
                <w:sz w:val="14"/>
              </w:rPr>
            </w:pPr>
            <w:r>
              <w:rPr>
                <w:sz w:val="14"/>
              </w:rPr>
              <w:t>ИЗВОЂЕЊЕ МУЗИКЕ</w:t>
            </w:r>
          </w:p>
        </w:tc>
        <w:tc>
          <w:tcPr>
            <w:tcW w:w="4026" w:type="dxa"/>
          </w:tcPr>
          <w:p w:rsidR="003C547D" w:rsidRDefault="0078507E">
            <w:pPr>
              <w:pStyle w:val="TableParagraph"/>
              <w:spacing w:before="18"/>
              <w:ind w:right="2187"/>
              <w:rPr>
                <w:sz w:val="14"/>
              </w:rPr>
            </w:pPr>
            <w:r>
              <w:rPr>
                <w:sz w:val="14"/>
              </w:rPr>
              <w:t>Вежбе за читање са листа. Техничке вежбе за брзину.</w:t>
            </w:r>
          </w:p>
          <w:p w:rsidR="003C547D" w:rsidRDefault="0078507E">
            <w:pPr>
              <w:pStyle w:val="TableParagraph"/>
              <w:ind w:right="228"/>
              <w:rPr>
                <w:sz w:val="14"/>
              </w:rPr>
            </w:pPr>
            <w:r>
              <w:rPr>
                <w:sz w:val="14"/>
              </w:rPr>
              <w:t>Анализа кретања акордских тонова у везама II–V–I у дуру и молу и блуз форми</w:t>
            </w:r>
          </w:p>
          <w:p w:rsidR="003C547D" w:rsidRDefault="0078507E">
            <w:pPr>
              <w:pStyle w:val="TableParagraph"/>
              <w:rPr>
                <w:sz w:val="14"/>
              </w:rPr>
            </w:pPr>
            <w:r>
              <w:rPr>
                <w:sz w:val="14"/>
              </w:rPr>
              <w:t>Модуси – дорски, миксолидијски и дорски – правилна употреба. Импровизација од акордских тонова на II–V–I у дуру и молу и блуз форми.</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i/>
                <w:sz w:val="14"/>
              </w:rPr>
            </w:pPr>
            <w:r>
              <w:rPr>
                <w:sz w:val="14"/>
              </w:rPr>
              <w:t xml:space="preserve">Реј Браун: </w:t>
            </w:r>
            <w:r>
              <w:rPr>
                <w:i/>
                <w:sz w:val="14"/>
              </w:rPr>
              <w:t>Бас Метода</w:t>
            </w:r>
          </w:p>
          <w:p w:rsidR="003C547D" w:rsidRDefault="0078507E">
            <w:pPr>
              <w:pStyle w:val="TableParagraph"/>
              <w:spacing w:line="161" w:lineRule="exact"/>
              <w:rPr>
                <w:i/>
                <w:sz w:val="14"/>
              </w:rPr>
            </w:pPr>
            <w:r>
              <w:rPr>
                <w:sz w:val="14"/>
              </w:rPr>
              <w:t xml:space="preserve">Д. Буха: </w:t>
            </w:r>
            <w:r>
              <w:rPr>
                <w:i/>
                <w:sz w:val="14"/>
              </w:rPr>
              <w:t>557 џез стандарада</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Три модуса у једном тоналитету</w:t>
            </w:r>
          </w:p>
          <w:p w:rsidR="003C547D" w:rsidRDefault="0078507E">
            <w:pPr>
              <w:pStyle w:val="TableParagraph"/>
              <w:spacing w:line="160" w:lineRule="exact"/>
              <w:ind w:left="56"/>
              <w:rPr>
                <w:sz w:val="14"/>
              </w:rPr>
            </w:pPr>
            <w:r>
              <w:rPr>
                <w:sz w:val="14"/>
              </w:rPr>
              <w:t>Везе II–V–I у 7 (седам) лествица дура и мола</w:t>
            </w:r>
          </w:p>
          <w:p w:rsidR="003C547D" w:rsidRDefault="0078507E">
            <w:pPr>
              <w:pStyle w:val="TableParagraph"/>
              <w:ind w:left="56" w:right="5735"/>
              <w:rPr>
                <w:sz w:val="14"/>
              </w:rPr>
            </w:pPr>
            <w:r>
              <w:rPr>
                <w:sz w:val="14"/>
              </w:rPr>
              <w:t>Две импровизације од акордских тонова II–V–I у дуру и молу и блуз форми Три композиције са импровизацијом уз пратњу једног инструмента</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Испитни програм:</w:t>
            </w:r>
          </w:p>
          <w:p w:rsidR="003C547D" w:rsidRDefault="0078507E">
            <w:pPr>
              <w:pStyle w:val="TableParagraph"/>
              <w:spacing w:line="160" w:lineRule="exact"/>
              <w:ind w:left="56"/>
              <w:rPr>
                <w:sz w:val="14"/>
              </w:rPr>
            </w:pPr>
            <w:r>
              <w:rPr>
                <w:sz w:val="14"/>
              </w:rPr>
              <w:t>Три модуса у једном тоналитету</w:t>
            </w:r>
          </w:p>
          <w:p w:rsidR="003C547D" w:rsidRDefault="0078507E">
            <w:pPr>
              <w:pStyle w:val="TableParagraph"/>
              <w:ind w:left="56" w:right="6230"/>
              <w:rPr>
                <w:sz w:val="14"/>
              </w:rPr>
            </w:pPr>
            <w:r>
              <w:rPr>
                <w:sz w:val="14"/>
              </w:rPr>
              <w:t>Три композиције са импровизацијом уз пратњу једног инструмента Програм се изводи напамет.</w:t>
            </w:r>
          </w:p>
        </w:tc>
      </w:tr>
    </w:tbl>
    <w:p w:rsidR="003C547D" w:rsidRDefault="003C547D">
      <w:pPr>
        <w:pStyle w:val="BodyText"/>
        <w:spacing w:before="7"/>
        <w:ind w:left="0"/>
        <w:rPr>
          <w:b/>
          <w:sz w:val="13"/>
        </w:rPr>
      </w:pPr>
    </w:p>
    <w:p w:rsidR="003C547D" w:rsidRDefault="0078507E">
      <w:pPr>
        <w:pStyle w:val="BodyText"/>
        <w:spacing w:line="232" w:lineRule="auto"/>
        <w:ind w:right="117" w:firstLine="396"/>
      </w:pPr>
      <w:r>
        <w:t>Кључни појмови садржаја: Тон, слушање музике, свирање, музичка фраза, музички бонтон, стил, импровизација, џез стандарди, блуз, модуси.</w:t>
      </w:r>
    </w:p>
    <w:p w:rsidR="003C547D" w:rsidRDefault="003C547D">
      <w:pPr>
        <w:pStyle w:val="BodyText"/>
        <w:ind w:left="0"/>
        <w:rPr>
          <w:sz w:val="20"/>
        </w:rPr>
      </w:pPr>
    </w:p>
    <w:p w:rsidR="003C547D" w:rsidRDefault="003C547D">
      <w:pPr>
        <w:pStyle w:val="BodyText"/>
        <w:spacing w:before="5"/>
        <w:ind w:left="0"/>
        <w:rPr>
          <w:sz w:val="20"/>
        </w:rPr>
      </w:pPr>
    </w:p>
    <w:p w:rsidR="003C547D" w:rsidRDefault="0078507E">
      <w:pPr>
        <w:tabs>
          <w:tab w:val="left" w:pos="1668"/>
        </w:tabs>
        <w:ind w:left="157"/>
        <w:rPr>
          <w:b/>
          <w:sz w:val="14"/>
        </w:rPr>
      </w:pPr>
      <w:r>
        <w:rPr>
          <w:sz w:val="14"/>
        </w:rPr>
        <w:t>Назив</w:t>
      </w:r>
      <w:r>
        <w:rPr>
          <w:spacing w:val="-4"/>
          <w:sz w:val="14"/>
        </w:rPr>
        <w:t xml:space="preserve"> </w:t>
      </w:r>
      <w:r>
        <w:rPr>
          <w:sz w:val="14"/>
        </w:rPr>
        <w:t>предмета</w:t>
      </w:r>
      <w:r>
        <w:rPr>
          <w:sz w:val="14"/>
        </w:rPr>
        <w:tab/>
      </w:r>
      <w:r>
        <w:rPr>
          <w:b/>
          <w:sz w:val="14"/>
        </w:rPr>
        <w:t xml:space="preserve">ЏЕЗ </w:t>
      </w:r>
      <w:r>
        <w:rPr>
          <w:b/>
          <w:spacing w:val="-5"/>
          <w:sz w:val="14"/>
        </w:rPr>
        <w:t>ГИТАРА</w:t>
      </w:r>
    </w:p>
    <w:p w:rsidR="003C547D" w:rsidRDefault="0078507E">
      <w:pPr>
        <w:tabs>
          <w:tab w:val="left" w:pos="1668"/>
        </w:tabs>
        <w:spacing w:before="49"/>
        <w:ind w:left="1668" w:right="342" w:hanging="1512"/>
        <w:rPr>
          <w:sz w:val="14"/>
        </w:rPr>
      </w:pPr>
      <w:r>
        <w:rPr>
          <w:sz w:val="14"/>
        </w:rPr>
        <w:t>Циљ</w:t>
      </w:r>
      <w:r>
        <w:rPr>
          <w:sz w:val="14"/>
        </w:rPr>
        <w:tab/>
      </w:r>
      <w:r>
        <w:rPr>
          <w:b/>
          <w:sz w:val="14"/>
        </w:rPr>
        <w:t xml:space="preserve">Циљ </w:t>
      </w:r>
      <w:r>
        <w:rPr>
          <w:sz w:val="14"/>
        </w:rPr>
        <w:t xml:space="preserve">учења предмета Џез гитара је да </w:t>
      </w:r>
      <w:r>
        <w:rPr>
          <w:spacing w:val="-5"/>
          <w:sz w:val="14"/>
        </w:rPr>
        <w:t xml:space="preserve">код </w:t>
      </w:r>
      <w:r>
        <w:rPr>
          <w:sz w:val="14"/>
        </w:rPr>
        <w:t>ученика рaзвиjе интeрeсoвaње и љубав према инстр</w:t>
      </w:r>
      <w:r>
        <w:rPr>
          <w:sz w:val="14"/>
        </w:rPr>
        <w:t>ументу и џез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68"/>
        </w:tabs>
        <w:spacing w:before="48"/>
        <w:ind w:left="157"/>
        <w:rPr>
          <w:b/>
          <w:sz w:val="14"/>
        </w:rPr>
      </w:pPr>
      <w:r>
        <w:rPr>
          <w:sz w:val="14"/>
        </w:rPr>
        <w:t>Разред</w:t>
      </w:r>
      <w:r>
        <w:rPr>
          <w:sz w:val="14"/>
        </w:rPr>
        <w:tab/>
      </w:r>
      <w:r>
        <w:rPr>
          <w:b/>
          <w:sz w:val="14"/>
        </w:rPr>
        <w:t>V разред класичног програма гитаре и I разред Џез</w:t>
      </w:r>
      <w:r>
        <w:rPr>
          <w:b/>
          <w:spacing w:val="-8"/>
          <w:sz w:val="14"/>
        </w:rPr>
        <w:t xml:space="preserve"> </w:t>
      </w:r>
      <w:r>
        <w:rPr>
          <w:b/>
          <w:sz w:val="14"/>
        </w:rPr>
        <w:t>гитаре</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600"/>
        </w:trPr>
        <w:tc>
          <w:tcPr>
            <w:tcW w:w="3969" w:type="dxa"/>
          </w:tcPr>
          <w:p w:rsidR="003C547D" w:rsidRDefault="0078507E">
            <w:pPr>
              <w:pStyle w:val="TableParagraph"/>
              <w:numPr>
                <w:ilvl w:val="0"/>
                <w:numId w:val="25"/>
              </w:numPr>
              <w:tabs>
                <w:tab w:val="left" w:pos="162"/>
              </w:tabs>
              <w:spacing w:before="18" w:line="161" w:lineRule="exact"/>
              <w:ind w:firstLine="0"/>
              <w:rPr>
                <w:sz w:val="14"/>
              </w:rPr>
            </w:pPr>
            <w:r>
              <w:rPr>
                <w:sz w:val="14"/>
              </w:rPr>
              <w:t>правилно седи и држи</w:t>
            </w:r>
            <w:r>
              <w:rPr>
                <w:spacing w:val="-4"/>
                <w:sz w:val="14"/>
              </w:rPr>
              <w:t xml:space="preserve"> </w:t>
            </w:r>
            <w:r>
              <w:rPr>
                <w:sz w:val="14"/>
              </w:rPr>
              <w:t>инструмент;</w:t>
            </w:r>
          </w:p>
          <w:p w:rsidR="003C547D" w:rsidRDefault="0078507E">
            <w:pPr>
              <w:pStyle w:val="TableParagraph"/>
              <w:numPr>
                <w:ilvl w:val="0"/>
                <w:numId w:val="25"/>
              </w:numPr>
              <w:tabs>
                <w:tab w:val="left" w:pos="162"/>
              </w:tabs>
              <w:spacing w:line="160" w:lineRule="exact"/>
              <w:ind w:firstLine="0"/>
              <w:rPr>
                <w:sz w:val="14"/>
              </w:rPr>
            </w:pPr>
            <w:r>
              <w:rPr>
                <w:sz w:val="14"/>
              </w:rPr>
              <w:t>самостално користи</w:t>
            </w:r>
            <w:r>
              <w:rPr>
                <w:spacing w:val="-1"/>
                <w:sz w:val="14"/>
              </w:rPr>
              <w:t xml:space="preserve"> </w:t>
            </w:r>
            <w:r>
              <w:rPr>
                <w:sz w:val="14"/>
              </w:rPr>
              <w:t>појачало;</w:t>
            </w:r>
          </w:p>
          <w:p w:rsidR="003C547D" w:rsidRDefault="0078507E">
            <w:pPr>
              <w:pStyle w:val="TableParagraph"/>
              <w:numPr>
                <w:ilvl w:val="0"/>
                <w:numId w:val="25"/>
              </w:numPr>
              <w:tabs>
                <w:tab w:val="left" w:pos="162"/>
              </w:tabs>
              <w:spacing w:line="160" w:lineRule="exact"/>
              <w:ind w:firstLine="0"/>
              <w:rPr>
                <w:sz w:val="14"/>
              </w:rPr>
            </w:pPr>
            <w:r>
              <w:rPr>
                <w:sz w:val="14"/>
              </w:rPr>
              <w:t>примењује основну технику свирања</w:t>
            </w:r>
            <w:r>
              <w:rPr>
                <w:spacing w:val="-3"/>
                <w:sz w:val="14"/>
              </w:rPr>
              <w:t xml:space="preserve"> </w:t>
            </w:r>
            <w:r>
              <w:rPr>
                <w:sz w:val="14"/>
              </w:rPr>
              <w:t>трзалицом;</w:t>
            </w:r>
          </w:p>
          <w:p w:rsidR="003C547D" w:rsidRDefault="0078507E">
            <w:pPr>
              <w:pStyle w:val="TableParagraph"/>
              <w:numPr>
                <w:ilvl w:val="0"/>
                <w:numId w:val="25"/>
              </w:numPr>
              <w:tabs>
                <w:tab w:val="left" w:pos="162"/>
              </w:tabs>
              <w:ind w:right="394" w:firstLine="0"/>
              <w:rPr>
                <w:sz w:val="14"/>
              </w:rPr>
            </w:pPr>
            <w:r>
              <w:rPr>
                <w:sz w:val="14"/>
              </w:rPr>
              <w:t xml:space="preserve">прати каденце </w:t>
            </w:r>
            <w:r>
              <w:rPr>
                <w:spacing w:val="-3"/>
                <w:sz w:val="14"/>
              </w:rPr>
              <w:t xml:space="preserve">II-V-I </w:t>
            </w:r>
            <w:r>
              <w:rPr>
                <w:sz w:val="14"/>
              </w:rPr>
              <w:t>у дуру и молу и дурски блуз у</w:t>
            </w:r>
            <w:r>
              <w:rPr>
                <w:spacing w:val="-11"/>
                <w:sz w:val="14"/>
              </w:rPr>
              <w:t xml:space="preserve"> </w:t>
            </w:r>
            <w:r>
              <w:rPr>
                <w:sz w:val="14"/>
              </w:rPr>
              <w:t>свинг ритму;</w:t>
            </w:r>
          </w:p>
          <w:p w:rsidR="003C547D" w:rsidRDefault="0078507E">
            <w:pPr>
              <w:pStyle w:val="TableParagraph"/>
              <w:numPr>
                <w:ilvl w:val="0"/>
                <w:numId w:val="25"/>
              </w:numPr>
              <w:tabs>
                <w:tab w:val="left" w:pos="162"/>
              </w:tabs>
              <w:spacing w:line="159" w:lineRule="exact"/>
              <w:ind w:left="161"/>
              <w:rPr>
                <w:sz w:val="14"/>
              </w:rPr>
            </w:pPr>
            <w:r>
              <w:rPr>
                <w:sz w:val="14"/>
              </w:rPr>
              <w:t>импровизује у оквиру блуз форме користећи блуз</w:t>
            </w:r>
            <w:r>
              <w:rPr>
                <w:spacing w:val="-13"/>
                <w:sz w:val="14"/>
              </w:rPr>
              <w:t xml:space="preserve"> </w:t>
            </w:r>
            <w:r>
              <w:rPr>
                <w:sz w:val="14"/>
              </w:rPr>
              <w:t>скалу;</w:t>
            </w:r>
          </w:p>
          <w:p w:rsidR="003C547D" w:rsidRDefault="0078507E">
            <w:pPr>
              <w:pStyle w:val="TableParagraph"/>
              <w:numPr>
                <w:ilvl w:val="0"/>
                <w:numId w:val="25"/>
              </w:numPr>
              <w:tabs>
                <w:tab w:val="left" w:pos="162"/>
              </w:tabs>
              <w:ind w:right="135" w:firstLine="0"/>
              <w:rPr>
                <w:sz w:val="14"/>
              </w:rPr>
            </w:pPr>
            <w:r>
              <w:rPr>
                <w:sz w:val="14"/>
              </w:rPr>
              <w:t>примењује специфична стилска музичка изражајна</w:t>
            </w:r>
            <w:r>
              <w:rPr>
                <w:spacing w:val="-24"/>
                <w:sz w:val="14"/>
              </w:rPr>
              <w:t xml:space="preserve"> </w:t>
            </w:r>
            <w:r>
              <w:rPr>
                <w:sz w:val="14"/>
              </w:rPr>
              <w:t>средстава (артикулација и</w:t>
            </w:r>
            <w:r>
              <w:rPr>
                <w:spacing w:val="-2"/>
                <w:sz w:val="14"/>
              </w:rPr>
              <w:t xml:space="preserve"> </w:t>
            </w:r>
            <w:r>
              <w:rPr>
                <w:sz w:val="14"/>
              </w:rPr>
              <w:t>фразирање);</w:t>
            </w:r>
          </w:p>
          <w:p w:rsidR="003C547D" w:rsidRDefault="0078507E">
            <w:pPr>
              <w:pStyle w:val="TableParagraph"/>
              <w:numPr>
                <w:ilvl w:val="0"/>
                <w:numId w:val="25"/>
              </w:numPr>
              <w:tabs>
                <w:tab w:val="left" w:pos="162"/>
              </w:tabs>
              <w:spacing w:line="159" w:lineRule="exact"/>
              <w:ind w:left="161"/>
              <w:rPr>
                <w:sz w:val="14"/>
              </w:rPr>
            </w:pPr>
            <w:r>
              <w:rPr>
                <w:sz w:val="14"/>
              </w:rPr>
              <w:t>свира једноставне композиције</w:t>
            </w:r>
            <w:r>
              <w:rPr>
                <w:spacing w:val="-2"/>
                <w:sz w:val="14"/>
              </w:rPr>
              <w:t xml:space="preserve"> </w:t>
            </w:r>
            <w:r>
              <w:rPr>
                <w:sz w:val="14"/>
              </w:rPr>
              <w:t>напамет;</w:t>
            </w:r>
          </w:p>
          <w:p w:rsidR="003C547D" w:rsidRDefault="0078507E">
            <w:pPr>
              <w:pStyle w:val="TableParagraph"/>
              <w:numPr>
                <w:ilvl w:val="0"/>
                <w:numId w:val="25"/>
              </w:numPr>
              <w:tabs>
                <w:tab w:val="left" w:pos="162"/>
              </w:tabs>
              <w:spacing w:line="160" w:lineRule="exact"/>
              <w:ind w:left="161"/>
              <w:rPr>
                <w:sz w:val="14"/>
              </w:rPr>
            </w:pPr>
            <w:r>
              <w:rPr>
                <w:sz w:val="14"/>
              </w:rPr>
              <w:t>у заједничком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25"/>
              </w:numPr>
              <w:tabs>
                <w:tab w:val="left" w:pos="162"/>
              </w:tabs>
              <w:spacing w:line="160" w:lineRule="exact"/>
              <w:ind w:left="161"/>
              <w:rPr>
                <w:sz w:val="14"/>
              </w:rPr>
            </w:pPr>
            <w:r>
              <w:rPr>
                <w:sz w:val="14"/>
              </w:rPr>
              <w:t>учествује на јавним н</w:t>
            </w:r>
            <w:r>
              <w:rPr>
                <w:sz w:val="14"/>
              </w:rPr>
              <w:t>аступима у школи и ван</w:t>
            </w:r>
            <w:r>
              <w:rPr>
                <w:spacing w:val="-8"/>
                <w:sz w:val="14"/>
              </w:rPr>
              <w:t xml:space="preserve"> </w:t>
            </w:r>
            <w:r>
              <w:rPr>
                <w:sz w:val="14"/>
              </w:rPr>
              <w:t>ње;</w:t>
            </w:r>
          </w:p>
          <w:p w:rsidR="003C547D" w:rsidRDefault="0078507E">
            <w:pPr>
              <w:pStyle w:val="TableParagraph"/>
              <w:numPr>
                <w:ilvl w:val="0"/>
                <w:numId w:val="25"/>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25"/>
              </w:numPr>
              <w:tabs>
                <w:tab w:val="left" w:pos="162"/>
              </w:tabs>
              <w:ind w:right="102" w:firstLine="0"/>
              <w:rPr>
                <w:sz w:val="14"/>
              </w:rPr>
            </w:pPr>
            <w:r>
              <w:rPr>
                <w:sz w:val="14"/>
              </w:rPr>
              <w:t>користи предности дигитализације у слушању и анализирању џез музике и</w:t>
            </w:r>
            <w:r>
              <w:rPr>
                <w:spacing w:val="-2"/>
                <w:sz w:val="14"/>
              </w:rPr>
              <w:t xml:space="preserve"> </w:t>
            </w:r>
            <w:r>
              <w:rPr>
                <w:sz w:val="14"/>
              </w:rPr>
              <w:t>извођења;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14"/>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Положај тела при свирању.</w:t>
            </w:r>
          </w:p>
          <w:p w:rsidR="003C547D" w:rsidRDefault="0078507E">
            <w:pPr>
              <w:pStyle w:val="TableParagraph"/>
              <w:spacing w:line="160" w:lineRule="exact"/>
              <w:rPr>
                <w:sz w:val="14"/>
              </w:rPr>
            </w:pPr>
            <w:r>
              <w:rPr>
                <w:sz w:val="14"/>
              </w:rPr>
              <w:t>Kрактеристике електричне гитаре и појачала.</w:t>
            </w:r>
          </w:p>
          <w:p w:rsidR="003C547D" w:rsidRDefault="0078507E">
            <w:pPr>
              <w:pStyle w:val="TableParagraph"/>
              <w:ind w:right="228"/>
              <w:rPr>
                <w:sz w:val="14"/>
              </w:rPr>
            </w:pPr>
            <w:r>
              <w:rPr>
                <w:sz w:val="14"/>
              </w:rPr>
              <w:t>Техника леве и десне руке – свирање трзалицом – наизмечно свирање трзалицом горе–доле,</w:t>
            </w:r>
          </w:p>
          <w:p w:rsidR="003C547D" w:rsidRDefault="0078507E">
            <w:pPr>
              <w:pStyle w:val="TableParagraph"/>
              <w:rPr>
                <w:sz w:val="14"/>
              </w:rPr>
            </w:pPr>
            <w:r>
              <w:rPr>
                <w:sz w:val="14"/>
              </w:rPr>
              <w:t>Свирање дурских скала применом различитих прстореда (7) у другој позицији (Це Еф, Бе, Ес, Ге, Де, А).</w:t>
            </w:r>
          </w:p>
          <w:p w:rsidR="003C547D" w:rsidRDefault="0078507E">
            <w:pPr>
              <w:pStyle w:val="TableParagraph"/>
              <w:spacing w:line="159" w:lineRule="exact"/>
              <w:rPr>
                <w:sz w:val="14"/>
              </w:rPr>
            </w:pPr>
            <w:r>
              <w:rPr>
                <w:sz w:val="14"/>
              </w:rPr>
              <w:t>Каденце II–V–I у дуру и</w:t>
            </w:r>
            <w:r>
              <w:rPr>
                <w:sz w:val="14"/>
              </w:rPr>
              <w:t xml:space="preserve"> молу.</w:t>
            </w:r>
          </w:p>
          <w:p w:rsidR="003C547D" w:rsidRDefault="0078507E">
            <w:pPr>
              <w:pStyle w:val="TableParagraph"/>
              <w:ind w:right="228"/>
              <w:rPr>
                <w:sz w:val="14"/>
              </w:rPr>
            </w:pPr>
            <w:r>
              <w:rPr>
                <w:sz w:val="14"/>
              </w:rPr>
              <w:t>Свирање импровизованог сола на блуз форму користећи блуз скалу.</w:t>
            </w:r>
          </w:p>
          <w:p w:rsidR="003C547D" w:rsidRDefault="0078507E">
            <w:pPr>
              <w:pStyle w:val="TableParagraph"/>
              <w:ind w:right="660"/>
              <w:rPr>
                <w:sz w:val="14"/>
              </w:rPr>
            </w:pPr>
            <w:r>
              <w:rPr>
                <w:sz w:val="14"/>
              </w:rPr>
              <w:t>Артикулација и фразирање карактеристични за џез. Свирање у ансамблу.</w:t>
            </w:r>
          </w:p>
          <w:p w:rsidR="003C547D" w:rsidRDefault="003C547D">
            <w:pPr>
              <w:pStyle w:val="TableParagraph"/>
              <w:spacing w:before="4"/>
              <w:ind w:left="0"/>
              <w:rPr>
                <w:b/>
                <w:sz w:val="13"/>
              </w:rPr>
            </w:pPr>
          </w:p>
          <w:p w:rsidR="003C547D" w:rsidRDefault="0078507E">
            <w:pPr>
              <w:pStyle w:val="TableParagraph"/>
              <w:rPr>
                <w:sz w:val="14"/>
              </w:rPr>
            </w:pPr>
            <w:r>
              <w:rPr>
                <w:sz w:val="14"/>
              </w:rPr>
              <w:t>ЛИТЕРАТУРА</w:t>
            </w:r>
          </w:p>
          <w:p w:rsidR="003C547D" w:rsidRDefault="003C547D">
            <w:pPr>
              <w:pStyle w:val="TableParagraph"/>
              <w:spacing w:before="9"/>
              <w:ind w:left="0"/>
              <w:rPr>
                <w:b/>
                <w:sz w:val="13"/>
              </w:rPr>
            </w:pPr>
          </w:p>
          <w:p w:rsidR="003C547D" w:rsidRDefault="0078507E">
            <w:pPr>
              <w:pStyle w:val="TableParagraph"/>
              <w:ind w:right="1685"/>
              <w:rPr>
                <w:sz w:val="14"/>
              </w:rPr>
            </w:pPr>
            <w:r>
              <w:rPr>
                <w:sz w:val="14"/>
              </w:rPr>
              <w:t>В. Левит: Малодија и ритам за гитару Д. Буха: 557 џез стандарада</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Три од 7 дурских лествица</w:t>
            </w:r>
          </w:p>
          <w:p w:rsidR="003C547D" w:rsidRDefault="0078507E">
            <w:pPr>
              <w:pStyle w:val="TableParagraph"/>
              <w:spacing w:line="160" w:lineRule="exact"/>
              <w:ind w:left="56"/>
              <w:rPr>
                <w:sz w:val="14"/>
              </w:rPr>
            </w:pPr>
            <w:r>
              <w:rPr>
                <w:sz w:val="14"/>
              </w:rPr>
              <w:t>Две импровизације на блуз форму</w:t>
            </w:r>
          </w:p>
          <w:p w:rsidR="003C547D" w:rsidRDefault="0078507E">
            <w:pPr>
              <w:pStyle w:val="TableParagraph"/>
              <w:spacing w:line="161" w:lineRule="exact"/>
              <w:ind w:left="56"/>
              <w:rPr>
                <w:sz w:val="14"/>
              </w:rPr>
            </w:pPr>
            <w:r>
              <w:rPr>
                <w:sz w:val="14"/>
              </w:rPr>
              <w:t>Две композиције уз пратњу једног инструмента без импровизације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2 у току школске године</w:t>
            </w:r>
          </w:p>
        </w:tc>
      </w:tr>
      <w:tr w:rsidR="003C547D">
        <w:trPr>
          <w:trHeight w:val="520"/>
        </w:trPr>
        <w:tc>
          <w:tcPr>
            <w:tcW w:w="10547" w:type="dxa"/>
            <w:gridSpan w:val="3"/>
          </w:tcPr>
          <w:p w:rsidR="003C547D" w:rsidRDefault="0078507E">
            <w:pPr>
              <w:pStyle w:val="TableParagraph"/>
              <w:spacing w:before="18"/>
              <w:ind w:left="56" w:right="6443"/>
              <w:rPr>
                <w:sz w:val="14"/>
              </w:rPr>
            </w:pPr>
            <w:r>
              <w:rPr>
                <w:sz w:val="14"/>
              </w:rPr>
              <w:t>Програм смотре на крају школске године (изводи се напамет): Једна од 7 дурских лествица</w:t>
            </w:r>
          </w:p>
          <w:p w:rsidR="003C547D" w:rsidRDefault="0078507E">
            <w:pPr>
              <w:pStyle w:val="TableParagraph"/>
              <w:spacing w:line="159" w:lineRule="exact"/>
              <w:ind w:left="56"/>
              <w:rPr>
                <w:sz w:val="14"/>
              </w:rPr>
            </w:pPr>
            <w:r>
              <w:rPr>
                <w:sz w:val="14"/>
              </w:rPr>
              <w:t>Две композиције уз пратњу једног инструмента без импровизације.</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слушање музике, свирање, музичка фраза, музички бонтон, стил, импровизација.</w:t>
      </w:r>
    </w:p>
    <w:p w:rsidR="003C547D" w:rsidRDefault="003C547D">
      <w:pPr>
        <w:sectPr w:rsidR="003C547D">
          <w:pgSz w:w="11910" w:h="15780"/>
          <w:pgMar w:top="180" w:right="560" w:bottom="280" w:left="580" w:header="720" w:footer="720" w:gutter="0"/>
          <w:cols w:space="720"/>
        </w:sectPr>
      </w:pPr>
    </w:p>
    <w:p w:rsidR="003C547D" w:rsidRDefault="0078507E">
      <w:pPr>
        <w:tabs>
          <w:tab w:val="left" w:pos="1725"/>
        </w:tabs>
        <w:spacing w:before="69"/>
        <w:ind w:left="157"/>
        <w:rPr>
          <w:b/>
          <w:sz w:val="14"/>
        </w:rPr>
      </w:pPr>
      <w:r>
        <w:rPr>
          <w:sz w:val="14"/>
        </w:rPr>
        <w:t>Назив</w:t>
      </w:r>
      <w:r>
        <w:rPr>
          <w:spacing w:val="-4"/>
          <w:sz w:val="14"/>
        </w:rPr>
        <w:t xml:space="preserve"> </w:t>
      </w:r>
      <w:r>
        <w:rPr>
          <w:sz w:val="14"/>
        </w:rPr>
        <w:t>предмета</w:t>
      </w:r>
      <w:r>
        <w:rPr>
          <w:sz w:val="14"/>
        </w:rPr>
        <w:tab/>
      </w:r>
      <w:r>
        <w:rPr>
          <w:b/>
          <w:sz w:val="14"/>
        </w:rPr>
        <w:t xml:space="preserve">ЏЕЗ </w:t>
      </w:r>
      <w:r>
        <w:rPr>
          <w:b/>
          <w:spacing w:val="-5"/>
          <w:sz w:val="14"/>
        </w:rPr>
        <w:t>ГИТАРА</w:t>
      </w:r>
    </w:p>
    <w:p w:rsidR="003C547D" w:rsidRDefault="0078507E">
      <w:pPr>
        <w:tabs>
          <w:tab w:val="left" w:pos="1725"/>
        </w:tabs>
        <w:spacing w:before="49"/>
        <w:ind w:left="1725" w:right="285" w:hanging="1569"/>
        <w:rPr>
          <w:sz w:val="14"/>
        </w:rPr>
      </w:pPr>
      <w:r>
        <w:rPr>
          <w:sz w:val="14"/>
        </w:rPr>
        <w:t>Циљ</w:t>
      </w:r>
      <w:r>
        <w:rPr>
          <w:sz w:val="14"/>
        </w:rPr>
        <w:tab/>
      </w:r>
      <w:r>
        <w:rPr>
          <w:b/>
          <w:sz w:val="14"/>
        </w:rPr>
        <w:t xml:space="preserve">Циљ </w:t>
      </w:r>
      <w:r>
        <w:rPr>
          <w:sz w:val="14"/>
        </w:rPr>
        <w:t xml:space="preserve">учења предмета Џез гитара је да </w:t>
      </w:r>
      <w:r>
        <w:rPr>
          <w:spacing w:val="-5"/>
          <w:sz w:val="14"/>
        </w:rPr>
        <w:t xml:space="preserve">код </w:t>
      </w:r>
      <w:r>
        <w:rPr>
          <w:sz w:val="14"/>
        </w:rPr>
        <w:t>ученика рaзвиjе интeрeсoвaње и љубав према инструменту и џез музи</w:t>
      </w:r>
      <w:r>
        <w:rPr>
          <w:sz w:val="14"/>
        </w:rPr>
        <w:t>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VI разред класичног програма гитаре и II разред Џез</w:t>
      </w:r>
      <w:r>
        <w:rPr>
          <w:b/>
          <w:spacing w:val="-6"/>
          <w:sz w:val="14"/>
        </w:rPr>
        <w:t xml:space="preserve"> </w:t>
      </w:r>
      <w:r>
        <w:rPr>
          <w:b/>
          <w:sz w:val="14"/>
        </w:rPr>
        <w:t>гитаре</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20"/>
        </w:trPr>
        <w:tc>
          <w:tcPr>
            <w:tcW w:w="3969" w:type="dxa"/>
          </w:tcPr>
          <w:p w:rsidR="003C547D" w:rsidRDefault="0078507E">
            <w:pPr>
              <w:pStyle w:val="TableParagraph"/>
              <w:numPr>
                <w:ilvl w:val="0"/>
                <w:numId w:val="24"/>
              </w:numPr>
              <w:tabs>
                <w:tab w:val="left" w:pos="162"/>
              </w:tabs>
              <w:spacing w:before="18" w:line="161" w:lineRule="exact"/>
              <w:ind w:firstLine="0"/>
              <w:rPr>
                <w:sz w:val="14"/>
              </w:rPr>
            </w:pPr>
            <w:r>
              <w:rPr>
                <w:sz w:val="14"/>
              </w:rPr>
              <w:t>самостално чита са листа;</w:t>
            </w:r>
          </w:p>
          <w:p w:rsidR="003C547D" w:rsidRDefault="0078507E">
            <w:pPr>
              <w:pStyle w:val="TableParagraph"/>
              <w:numPr>
                <w:ilvl w:val="0"/>
                <w:numId w:val="24"/>
              </w:numPr>
              <w:tabs>
                <w:tab w:val="left" w:pos="162"/>
              </w:tabs>
              <w:ind w:right="190" w:firstLine="0"/>
              <w:rPr>
                <w:sz w:val="14"/>
              </w:rPr>
            </w:pPr>
            <w:r>
              <w:rPr>
                <w:sz w:val="14"/>
              </w:rPr>
              <w:t>контролише квалитет тона и динамичке могућности</w:t>
            </w:r>
            <w:r>
              <w:rPr>
                <w:spacing w:val="-18"/>
                <w:sz w:val="14"/>
              </w:rPr>
              <w:t xml:space="preserve"> </w:t>
            </w:r>
            <w:r>
              <w:rPr>
                <w:sz w:val="14"/>
              </w:rPr>
              <w:t>инстру- мента;</w:t>
            </w:r>
          </w:p>
          <w:p w:rsidR="003C547D" w:rsidRDefault="0078507E">
            <w:pPr>
              <w:pStyle w:val="TableParagraph"/>
              <w:numPr>
                <w:ilvl w:val="0"/>
                <w:numId w:val="24"/>
              </w:numPr>
              <w:tabs>
                <w:tab w:val="left" w:pos="162"/>
              </w:tabs>
              <w:spacing w:line="159" w:lineRule="exact"/>
              <w:ind w:left="161"/>
              <w:rPr>
                <w:sz w:val="14"/>
              </w:rPr>
            </w:pPr>
            <w:r>
              <w:rPr>
                <w:sz w:val="14"/>
              </w:rPr>
              <w:t>самостално вежба поштујући</w:t>
            </w:r>
            <w:r>
              <w:rPr>
                <w:spacing w:val="-1"/>
                <w:sz w:val="14"/>
              </w:rPr>
              <w:t xml:space="preserve"> </w:t>
            </w:r>
            <w:r>
              <w:rPr>
                <w:sz w:val="14"/>
              </w:rPr>
              <w:t>процедуру;</w:t>
            </w:r>
          </w:p>
          <w:p w:rsidR="003C547D" w:rsidRDefault="0078507E">
            <w:pPr>
              <w:pStyle w:val="TableParagraph"/>
              <w:numPr>
                <w:ilvl w:val="0"/>
                <w:numId w:val="24"/>
              </w:numPr>
              <w:tabs>
                <w:tab w:val="left" w:pos="162"/>
              </w:tabs>
              <w:ind w:right="97" w:firstLine="0"/>
              <w:rPr>
                <w:sz w:val="14"/>
              </w:rPr>
            </w:pPr>
            <w:r>
              <w:rPr>
                <w:sz w:val="14"/>
              </w:rPr>
              <w:t>препознаје</w:t>
            </w:r>
            <w:r>
              <w:rPr>
                <w:spacing w:val="-4"/>
                <w:sz w:val="14"/>
              </w:rPr>
              <w:t xml:space="preserve"> </w:t>
            </w:r>
            <w:r>
              <w:rPr>
                <w:sz w:val="14"/>
              </w:rPr>
              <w:t>и</w:t>
            </w:r>
            <w:r>
              <w:rPr>
                <w:spacing w:val="-4"/>
                <w:sz w:val="14"/>
              </w:rPr>
              <w:t xml:space="preserve"> </w:t>
            </w:r>
            <w:r>
              <w:rPr>
                <w:sz w:val="14"/>
              </w:rPr>
              <w:t>прати</w:t>
            </w:r>
            <w:r>
              <w:rPr>
                <w:spacing w:val="-3"/>
                <w:sz w:val="14"/>
              </w:rPr>
              <w:t xml:space="preserve"> </w:t>
            </w:r>
            <w:r>
              <w:rPr>
                <w:sz w:val="14"/>
              </w:rPr>
              <w:t>кретање</w:t>
            </w:r>
            <w:r>
              <w:rPr>
                <w:spacing w:val="-4"/>
                <w:sz w:val="14"/>
              </w:rPr>
              <w:t xml:space="preserve"> </w:t>
            </w:r>
            <w:r>
              <w:rPr>
                <w:sz w:val="14"/>
              </w:rPr>
              <w:t>акордских</w:t>
            </w:r>
            <w:r>
              <w:rPr>
                <w:spacing w:val="-3"/>
                <w:sz w:val="14"/>
              </w:rPr>
              <w:t xml:space="preserve"> </w:t>
            </w:r>
            <w:r>
              <w:rPr>
                <w:sz w:val="14"/>
              </w:rPr>
              <w:t>тонова</w:t>
            </w:r>
            <w:r>
              <w:rPr>
                <w:spacing w:val="-3"/>
                <w:sz w:val="14"/>
              </w:rPr>
              <w:t xml:space="preserve"> </w:t>
            </w:r>
            <w:r>
              <w:rPr>
                <w:sz w:val="14"/>
              </w:rPr>
              <w:t>у</w:t>
            </w:r>
            <w:r>
              <w:rPr>
                <w:spacing w:val="-3"/>
                <w:sz w:val="14"/>
              </w:rPr>
              <w:t xml:space="preserve"> </w:t>
            </w:r>
            <w:r>
              <w:rPr>
                <w:sz w:val="14"/>
              </w:rPr>
              <w:t>дуру</w:t>
            </w:r>
            <w:r>
              <w:rPr>
                <w:spacing w:val="-3"/>
                <w:sz w:val="14"/>
              </w:rPr>
              <w:t xml:space="preserve"> </w:t>
            </w:r>
            <w:r>
              <w:rPr>
                <w:sz w:val="14"/>
              </w:rPr>
              <w:t>и</w:t>
            </w:r>
            <w:r>
              <w:rPr>
                <w:spacing w:val="-4"/>
                <w:sz w:val="14"/>
              </w:rPr>
              <w:t xml:space="preserve"> </w:t>
            </w:r>
            <w:r>
              <w:rPr>
                <w:sz w:val="14"/>
              </w:rPr>
              <w:t>молу</w:t>
            </w:r>
            <w:r>
              <w:rPr>
                <w:spacing w:val="-3"/>
                <w:sz w:val="14"/>
              </w:rPr>
              <w:t xml:space="preserve"> </w:t>
            </w:r>
            <w:r>
              <w:rPr>
                <w:sz w:val="14"/>
              </w:rPr>
              <w:t>у блуз</w:t>
            </w:r>
            <w:r>
              <w:rPr>
                <w:spacing w:val="-1"/>
                <w:sz w:val="14"/>
              </w:rPr>
              <w:t xml:space="preserve"> </w:t>
            </w:r>
            <w:r>
              <w:rPr>
                <w:sz w:val="14"/>
              </w:rPr>
              <w:t>форми;</w:t>
            </w:r>
          </w:p>
          <w:p w:rsidR="003C547D" w:rsidRDefault="0078507E">
            <w:pPr>
              <w:pStyle w:val="TableParagraph"/>
              <w:numPr>
                <w:ilvl w:val="0"/>
                <w:numId w:val="24"/>
              </w:numPr>
              <w:tabs>
                <w:tab w:val="left" w:pos="162"/>
              </w:tabs>
              <w:spacing w:line="159" w:lineRule="exact"/>
              <w:ind w:left="161"/>
              <w:rPr>
                <w:sz w:val="14"/>
              </w:rPr>
            </w:pPr>
            <w:r>
              <w:rPr>
                <w:sz w:val="14"/>
              </w:rPr>
              <w:t>правилно употребљава</w:t>
            </w:r>
            <w:r>
              <w:rPr>
                <w:spacing w:val="-2"/>
                <w:sz w:val="14"/>
              </w:rPr>
              <w:t xml:space="preserve"> </w:t>
            </w:r>
            <w:r>
              <w:rPr>
                <w:sz w:val="14"/>
              </w:rPr>
              <w:t>модусе;</w:t>
            </w:r>
          </w:p>
          <w:p w:rsidR="003C547D" w:rsidRDefault="0078507E">
            <w:pPr>
              <w:pStyle w:val="TableParagraph"/>
              <w:numPr>
                <w:ilvl w:val="0"/>
                <w:numId w:val="24"/>
              </w:numPr>
              <w:tabs>
                <w:tab w:val="left" w:pos="162"/>
              </w:tabs>
              <w:spacing w:line="160" w:lineRule="exact"/>
              <w:ind w:left="161"/>
              <w:rPr>
                <w:sz w:val="14"/>
              </w:rPr>
            </w:pPr>
            <w:r>
              <w:rPr>
                <w:sz w:val="14"/>
              </w:rPr>
              <w:t>импровизује користећи акордске</w:t>
            </w:r>
            <w:r>
              <w:rPr>
                <w:spacing w:val="-3"/>
                <w:sz w:val="14"/>
              </w:rPr>
              <w:t xml:space="preserve"> </w:t>
            </w:r>
            <w:r>
              <w:rPr>
                <w:sz w:val="14"/>
              </w:rPr>
              <w:t>тонове;</w:t>
            </w:r>
          </w:p>
          <w:p w:rsidR="003C547D" w:rsidRDefault="0078507E">
            <w:pPr>
              <w:pStyle w:val="TableParagraph"/>
              <w:numPr>
                <w:ilvl w:val="0"/>
                <w:numId w:val="24"/>
              </w:numPr>
              <w:tabs>
                <w:tab w:val="left" w:pos="162"/>
              </w:tabs>
              <w:spacing w:line="160" w:lineRule="exact"/>
              <w:ind w:left="161"/>
              <w:rPr>
                <w:sz w:val="14"/>
              </w:rPr>
            </w:pPr>
            <w:r>
              <w:rPr>
                <w:sz w:val="14"/>
              </w:rPr>
              <w:t>у заједничком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24"/>
              </w:numPr>
              <w:tabs>
                <w:tab w:val="left" w:pos="162"/>
              </w:tabs>
              <w:ind w:right="102" w:firstLine="0"/>
              <w:rPr>
                <w:sz w:val="14"/>
              </w:rPr>
            </w:pPr>
            <w:r>
              <w:rPr>
                <w:sz w:val="14"/>
              </w:rPr>
              <w:t>користи предности дигитализације у слушању и анализирању џез музике и</w:t>
            </w:r>
            <w:r>
              <w:rPr>
                <w:spacing w:val="-2"/>
                <w:sz w:val="14"/>
              </w:rPr>
              <w:t xml:space="preserve"> </w:t>
            </w:r>
            <w:r>
              <w:rPr>
                <w:sz w:val="14"/>
              </w:rPr>
              <w:t>извођења;</w:t>
            </w:r>
          </w:p>
          <w:p w:rsidR="003C547D" w:rsidRDefault="0078507E">
            <w:pPr>
              <w:pStyle w:val="TableParagraph"/>
              <w:numPr>
                <w:ilvl w:val="0"/>
                <w:numId w:val="24"/>
              </w:numPr>
              <w:tabs>
                <w:tab w:val="left" w:pos="162"/>
              </w:tabs>
              <w:spacing w:line="159" w:lineRule="exact"/>
              <w:ind w:left="161"/>
              <w:rPr>
                <w:sz w:val="14"/>
              </w:rPr>
            </w:pPr>
            <w:r>
              <w:rPr>
                <w:sz w:val="14"/>
              </w:rPr>
              <w:t>учествује на концертима у школи и ван</w:t>
            </w:r>
            <w:r>
              <w:rPr>
                <w:spacing w:val="-7"/>
                <w:sz w:val="14"/>
              </w:rPr>
              <w:t xml:space="preserve"> </w:t>
            </w:r>
            <w:r>
              <w:rPr>
                <w:sz w:val="14"/>
              </w:rPr>
              <w:t>ње;</w:t>
            </w:r>
          </w:p>
          <w:p w:rsidR="003C547D" w:rsidRDefault="0078507E">
            <w:pPr>
              <w:pStyle w:val="TableParagraph"/>
              <w:numPr>
                <w:ilvl w:val="0"/>
                <w:numId w:val="24"/>
              </w:numPr>
              <w:tabs>
                <w:tab w:val="left" w:pos="162"/>
              </w:tabs>
              <w:spacing w:line="161" w:lineRule="exact"/>
              <w:ind w:left="161"/>
              <w:rPr>
                <w:sz w:val="14"/>
              </w:rPr>
            </w:pPr>
            <w:r>
              <w:rPr>
                <w:sz w:val="14"/>
              </w:rPr>
              <w:t>коментарише своје и туђе извођење</w:t>
            </w:r>
            <w:r>
              <w:rPr>
                <w:spacing w:val="-4"/>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28"/>
              <w:rPr>
                <w:sz w:val="14"/>
              </w:rPr>
            </w:pPr>
            <w:r>
              <w:rPr>
                <w:sz w:val="14"/>
              </w:rPr>
              <w:t>Анализа кретања акордских тонова у везама II–V–I у дуру и молу и блуз форми.</w:t>
            </w:r>
          </w:p>
          <w:p w:rsidR="003C547D" w:rsidRDefault="0078507E">
            <w:pPr>
              <w:pStyle w:val="TableParagraph"/>
              <w:rPr>
                <w:sz w:val="14"/>
              </w:rPr>
            </w:pPr>
            <w:r>
              <w:rPr>
                <w:sz w:val="14"/>
              </w:rPr>
              <w:t>Модуси – дорски, миксолидијски и дорски – правилна употреба. Импровизација од акордских тонова на II–V–I у дуру и молу и блуз форми.</w:t>
            </w:r>
          </w:p>
          <w:p w:rsidR="003C547D" w:rsidRDefault="0078507E">
            <w:pPr>
              <w:pStyle w:val="TableParagraph"/>
              <w:spacing w:line="237" w:lineRule="auto"/>
              <w:ind w:right="2187"/>
              <w:rPr>
                <w:sz w:val="14"/>
              </w:rPr>
            </w:pPr>
            <w:r>
              <w:rPr>
                <w:sz w:val="14"/>
              </w:rPr>
              <w:t>Читање са листа – вежбе. Техничке вежбе за брз</w:t>
            </w:r>
            <w:r>
              <w:rPr>
                <w:sz w:val="14"/>
              </w:rPr>
              <w:t>ину. Свирање у ансамблу.</w:t>
            </w:r>
          </w:p>
          <w:p w:rsidR="003C547D" w:rsidRDefault="003C547D">
            <w:pPr>
              <w:pStyle w:val="TableParagraph"/>
              <w:spacing w:before="8"/>
              <w:ind w:left="0"/>
              <w:rPr>
                <w:b/>
                <w:sz w:val="13"/>
              </w:rPr>
            </w:pPr>
          </w:p>
          <w:p w:rsidR="003C547D" w:rsidRDefault="0078507E">
            <w:pPr>
              <w:pStyle w:val="TableParagraph"/>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spacing w:line="161" w:lineRule="exact"/>
              <w:rPr>
                <w:i/>
                <w:sz w:val="14"/>
              </w:rPr>
            </w:pPr>
            <w:r>
              <w:rPr>
                <w:sz w:val="14"/>
              </w:rPr>
              <w:t xml:space="preserve">В. Левит: </w:t>
            </w:r>
            <w:r>
              <w:rPr>
                <w:i/>
                <w:sz w:val="14"/>
              </w:rPr>
              <w:t>Мелодије и ритам за гитару</w:t>
            </w:r>
          </w:p>
          <w:p w:rsidR="003C547D" w:rsidRDefault="0078507E">
            <w:pPr>
              <w:pStyle w:val="TableParagraph"/>
              <w:spacing w:line="161" w:lineRule="exact"/>
              <w:rPr>
                <w:i/>
                <w:sz w:val="14"/>
              </w:rPr>
            </w:pPr>
            <w:r>
              <w:rPr>
                <w:sz w:val="14"/>
              </w:rPr>
              <w:t xml:space="preserve">Д. Буха: </w:t>
            </w:r>
            <w:r>
              <w:rPr>
                <w:i/>
                <w:sz w:val="14"/>
              </w:rPr>
              <w:t>557 џез стандарада</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Три модуса у једном тоналитету</w:t>
            </w:r>
          </w:p>
          <w:p w:rsidR="003C547D" w:rsidRDefault="0078507E">
            <w:pPr>
              <w:pStyle w:val="TableParagraph"/>
              <w:spacing w:line="160" w:lineRule="exact"/>
              <w:ind w:left="56"/>
              <w:rPr>
                <w:sz w:val="14"/>
              </w:rPr>
            </w:pPr>
            <w:r>
              <w:rPr>
                <w:sz w:val="14"/>
              </w:rPr>
              <w:t>Везе II–V–I у 7 (седам) лествица дура и мола</w:t>
            </w:r>
          </w:p>
          <w:p w:rsidR="003C547D" w:rsidRDefault="0078507E">
            <w:pPr>
              <w:pStyle w:val="TableParagraph"/>
              <w:ind w:left="56" w:right="5735"/>
              <w:rPr>
                <w:sz w:val="14"/>
              </w:rPr>
            </w:pPr>
            <w:r>
              <w:rPr>
                <w:sz w:val="14"/>
              </w:rPr>
              <w:t>Две импровизације од акордских тонова II–V–I у дуру и молу и блуз форми Три композиције са импровизацијом уз пратњу једног инструмента</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520"/>
        </w:trPr>
        <w:tc>
          <w:tcPr>
            <w:tcW w:w="10547" w:type="dxa"/>
            <w:gridSpan w:val="3"/>
          </w:tcPr>
          <w:p w:rsidR="003C547D" w:rsidRDefault="0078507E">
            <w:pPr>
              <w:pStyle w:val="TableParagraph"/>
              <w:spacing w:before="18"/>
              <w:ind w:left="56" w:right="8221"/>
              <w:rPr>
                <w:sz w:val="14"/>
              </w:rPr>
            </w:pPr>
            <w:r>
              <w:rPr>
                <w:sz w:val="14"/>
              </w:rPr>
              <w:t>Програм испита (изводи се напамет) Три модуса у једном тоналитету</w:t>
            </w:r>
          </w:p>
          <w:p w:rsidR="003C547D" w:rsidRDefault="0078507E">
            <w:pPr>
              <w:pStyle w:val="TableParagraph"/>
              <w:spacing w:line="159" w:lineRule="exact"/>
              <w:ind w:left="56"/>
              <w:rPr>
                <w:sz w:val="14"/>
              </w:rPr>
            </w:pPr>
            <w:r>
              <w:rPr>
                <w:sz w:val="14"/>
              </w:rPr>
              <w:t>Три композиције са импровизацијом уз пратњу једног инструмента</w:t>
            </w:r>
          </w:p>
        </w:tc>
      </w:tr>
    </w:tbl>
    <w:p w:rsidR="003C547D" w:rsidRDefault="003C547D">
      <w:pPr>
        <w:pStyle w:val="BodyText"/>
        <w:spacing w:before="7"/>
        <w:ind w:left="0"/>
        <w:rPr>
          <w:b/>
          <w:sz w:val="13"/>
        </w:rPr>
      </w:pPr>
    </w:p>
    <w:p w:rsidR="003C547D" w:rsidRDefault="0078507E">
      <w:pPr>
        <w:pStyle w:val="BodyText"/>
        <w:spacing w:line="232" w:lineRule="auto"/>
        <w:ind w:right="117" w:firstLine="396"/>
      </w:pPr>
      <w:r>
        <w:t>Кључни појмови садржаја: тон, слушање музике, свирање, музичка фраза, музички бонтон, стил, импровизација, џез стандарди, блуз, модуси.</w:t>
      </w:r>
    </w:p>
    <w:p w:rsidR="003C547D" w:rsidRDefault="0078507E">
      <w:pPr>
        <w:pStyle w:val="Heading2"/>
        <w:spacing w:before="164"/>
        <w:ind w:left="2149"/>
      </w:pPr>
      <w:r>
        <w:t>УПУТСТВО ЗА ДИДАКТИЧКО-МЕТОДИЧКО ОСТВАРИВАЊЕ ПРОГРАМА</w:t>
      </w:r>
    </w:p>
    <w:p w:rsidR="003C547D" w:rsidRDefault="0078507E">
      <w:pPr>
        <w:pStyle w:val="ListParagraph"/>
        <w:numPr>
          <w:ilvl w:val="0"/>
          <w:numId w:val="23"/>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78507E">
      <w:pPr>
        <w:pStyle w:val="BodyText"/>
        <w:spacing w:before="111" w:line="232" w:lineRule="auto"/>
        <w:ind w:right="117" w:firstLine="396"/>
        <w:jc w:val="both"/>
      </w:pPr>
      <w:r>
        <w:t>Бављење музиком уопште а посебно свирање на инструменту подстиче фину менталну комбинаторику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32" w:lineRule="auto"/>
        <w:ind w:right="117" w:firstLine="396"/>
        <w:jc w:val="both"/>
      </w:pPr>
      <w:r>
        <w:t>Настава је усмерена на оства</w:t>
      </w:r>
      <w:r>
        <w:t>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w:t>
      </w:r>
      <w:r>
        <w:t xml:space="preserve">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w:t>
      </w:r>
      <w:r>
        <w:t xml:space="preserve">а. Наставник има слободу али и од- говорност да изабере оптималaн програм у </w:t>
      </w:r>
      <w:r>
        <w:rPr>
          <w:spacing w:val="-4"/>
        </w:rPr>
        <w:t xml:space="preserve">коме </w:t>
      </w:r>
      <w:r>
        <w:t xml:space="preserve">ће 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32" w:lineRule="auto"/>
        <w:ind w:right="117" w:firstLine="396"/>
        <w:jc w:val="both"/>
      </w:pPr>
      <w:r>
        <w:t>Најважнији покретач на</w:t>
      </w:r>
      <w:r>
        <w:t>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rsidR="003C547D" w:rsidRDefault="0078507E">
      <w:pPr>
        <w:pStyle w:val="BodyText"/>
        <w:spacing w:line="232" w:lineRule="auto"/>
        <w:ind w:right="117" w:firstLine="396"/>
        <w:jc w:val="both"/>
      </w:pPr>
      <w:r>
        <w:t>Одговарајуће понашање на сцени и у публици је део опште културе, па је дужност наставника да учен</w:t>
      </w:r>
      <w:r>
        <w:t>ике васпитно обликују кроз правила понашања (музички бонтон) при слушању и извођењу музике. Поред културе понашања ученике треба упутити и на културу одевања, како на сцени тако и у публици.</w:t>
      </w:r>
    </w:p>
    <w:p w:rsidR="003C547D" w:rsidRDefault="0078507E">
      <w:pPr>
        <w:pStyle w:val="Heading2"/>
        <w:numPr>
          <w:ilvl w:val="0"/>
          <w:numId w:val="23"/>
        </w:numPr>
        <w:tabs>
          <w:tab w:val="left" w:pos="331"/>
        </w:tabs>
        <w:spacing w:before="154"/>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118" w:firstLine="396"/>
        <w:jc w:val="both"/>
      </w:pPr>
      <w: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Припрема за час посвећена је сваком</w:t>
      </w:r>
      <w:r>
        <w:t xml:space="preserve"> ученику појединачно, имајући у виду музичке, интелектуалне, физичке и менталне предиспозиције.</w:t>
      </w:r>
    </w:p>
    <w:p w:rsidR="003C547D" w:rsidRDefault="0078507E">
      <w:pPr>
        <w:pStyle w:val="Heading2"/>
        <w:numPr>
          <w:ilvl w:val="0"/>
          <w:numId w:val="23"/>
        </w:numPr>
        <w:tabs>
          <w:tab w:val="left" w:pos="401"/>
        </w:tabs>
        <w:spacing w:before="162"/>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2" w:line="232" w:lineRule="auto"/>
        <w:ind w:right="116" w:firstLine="396"/>
        <w:jc w:val="both"/>
      </w:pPr>
      <w:r>
        <w:t>Настава и учење џез инструмената се остварује кроз упознавање ученика са основним елементима џез музике. Она обухвата форму блуза, а</w:t>
      </w:r>
      <w:r>
        <w:t>ртикулацију својствену инструменту и најчешће употребљиване акорде/скале. Ученик се са поменутим елементима упознаје на више начина: кроз активно слушање џез снимака, чиме се апсорбују одлике стила и специфична артикулација, кроз теоретско знање по- требно</w:t>
      </w:r>
      <w:r>
        <w:t>г музичког материјала за импровизацију и кроз извођење тема и импровизације у оквиру блуз форме, укључујући одлике стила и артикулацију својствену за инструмент који ученик свира.</w:t>
      </w:r>
    </w:p>
    <w:p w:rsidR="003C547D" w:rsidRDefault="0078507E">
      <w:pPr>
        <w:pStyle w:val="BodyText"/>
        <w:spacing w:line="194" w:lineRule="exact"/>
        <w:ind w:left="497"/>
      </w:pPr>
      <w:r>
        <w:t>У настави џез гитаре препоручује се слушање следећих аудио/видео примера:</w:t>
      </w:r>
    </w:p>
    <w:p w:rsidR="003C547D" w:rsidRDefault="0078507E">
      <w:pPr>
        <w:pStyle w:val="ListParagraph"/>
        <w:numPr>
          <w:ilvl w:val="1"/>
          <w:numId w:val="23"/>
        </w:numPr>
        <w:tabs>
          <w:tab w:val="left" w:pos="633"/>
        </w:tabs>
        <w:spacing w:line="200" w:lineRule="exact"/>
        <w:rPr>
          <w:sz w:val="18"/>
        </w:rPr>
      </w:pPr>
      <w:r>
        <w:rPr>
          <w:spacing w:val="-3"/>
          <w:sz w:val="18"/>
        </w:rPr>
        <w:t>Ка</w:t>
      </w:r>
      <w:r>
        <w:rPr>
          <w:spacing w:val="-3"/>
          <w:sz w:val="18"/>
        </w:rPr>
        <w:t xml:space="preserve">унт </w:t>
      </w:r>
      <w:r>
        <w:rPr>
          <w:sz w:val="18"/>
        </w:rPr>
        <w:t>Бејзијев велики оркестар –</w:t>
      </w:r>
      <w:r>
        <w:rPr>
          <w:spacing w:val="1"/>
          <w:sz w:val="18"/>
        </w:rPr>
        <w:t xml:space="preserve"> </w:t>
      </w:r>
      <w:r>
        <w:rPr>
          <w:sz w:val="18"/>
        </w:rPr>
        <w:t>избор;</w:t>
      </w:r>
    </w:p>
    <w:p w:rsidR="003C547D" w:rsidRDefault="0078507E">
      <w:pPr>
        <w:pStyle w:val="ListParagraph"/>
        <w:numPr>
          <w:ilvl w:val="1"/>
          <w:numId w:val="23"/>
        </w:numPr>
        <w:tabs>
          <w:tab w:val="left" w:pos="633"/>
        </w:tabs>
        <w:spacing w:line="200" w:lineRule="exact"/>
        <w:rPr>
          <w:sz w:val="18"/>
        </w:rPr>
      </w:pPr>
      <w:r>
        <w:rPr>
          <w:sz w:val="18"/>
        </w:rPr>
        <w:t>Дјук Елингтон –</w:t>
      </w:r>
      <w:r>
        <w:rPr>
          <w:spacing w:val="-2"/>
          <w:sz w:val="18"/>
        </w:rPr>
        <w:t xml:space="preserve"> </w:t>
      </w:r>
      <w:r>
        <w:rPr>
          <w:sz w:val="18"/>
        </w:rPr>
        <w:t>избор;</w:t>
      </w:r>
    </w:p>
    <w:p w:rsidR="003C547D" w:rsidRDefault="0078507E">
      <w:pPr>
        <w:pStyle w:val="ListParagraph"/>
        <w:numPr>
          <w:ilvl w:val="1"/>
          <w:numId w:val="23"/>
        </w:numPr>
        <w:tabs>
          <w:tab w:val="left" w:pos="633"/>
        </w:tabs>
        <w:spacing w:line="200" w:lineRule="exact"/>
        <w:rPr>
          <w:sz w:val="18"/>
        </w:rPr>
      </w:pPr>
      <w:r>
        <w:rPr>
          <w:sz w:val="18"/>
        </w:rPr>
        <w:t>Луис Армстронг –</w:t>
      </w:r>
      <w:r>
        <w:rPr>
          <w:spacing w:val="-1"/>
          <w:sz w:val="18"/>
        </w:rPr>
        <w:t xml:space="preserve"> </w:t>
      </w:r>
      <w:r>
        <w:rPr>
          <w:sz w:val="18"/>
        </w:rPr>
        <w:t>избор;</w:t>
      </w:r>
    </w:p>
    <w:p w:rsidR="003C547D" w:rsidRDefault="0078507E">
      <w:pPr>
        <w:pStyle w:val="ListParagraph"/>
        <w:numPr>
          <w:ilvl w:val="1"/>
          <w:numId w:val="23"/>
        </w:numPr>
        <w:tabs>
          <w:tab w:val="left" w:pos="633"/>
        </w:tabs>
        <w:spacing w:line="200" w:lineRule="exact"/>
        <w:rPr>
          <w:sz w:val="18"/>
        </w:rPr>
      </w:pPr>
      <w:r>
        <w:rPr>
          <w:sz w:val="18"/>
        </w:rPr>
        <w:t xml:space="preserve">Нет Кинг </w:t>
      </w:r>
      <w:r>
        <w:rPr>
          <w:spacing w:val="-4"/>
          <w:sz w:val="18"/>
        </w:rPr>
        <w:t xml:space="preserve">Кол </w:t>
      </w:r>
      <w:r>
        <w:rPr>
          <w:sz w:val="18"/>
        </w:rPr>
        <w:t>–</w:t>
      </w:r>
      <w:r>
        <w:rPr>
          <w:spacing w:val="2"/>
          <w:sz w:val="18"/>
        </w:rPr>
        <w:t xml:space="preserve"> </w:t>
      </w:r>
      <w:r>
        <w:rPr>
          <w:sz w:val="18"/>
        </w:rPr>
        <w:t>избор;</w:t>
      </w:r>
    </w:p>
    <w:p w:rsidR="003C547D" w:rsidRDefault="0078507E">
      <w:pPr>
        <w:pStyle w:val="ListParagraph"/>
        <w:numPr>
          <w:ilvl w:val="1"/>
          <w:numId w:val="23"/>
        </w:numPr>
        <w:tabs>
          <w:tab w:val="left" w:pos="633"/>
        </w:tabs>
        <w:spacing w:line="200" w:lineRule="exact"/>
        <w:rPr>
          <w:sz w:val="18"/>
        </w:rPr>
      </w:pPr>
      <w:r>
        <w:rPr>
          <w:spacing w:val="-3"/>
          <w:sz w:val="18"/>
        </w:rPr>
        <w:t xml:space="preserve">Колман Хоукинс </w:t>
      </w:r>
      <w:r>
        <w:rPr>
          <w:sz w:val="18"/>
        </w:rPr>
        <w:t>–</w:t>
      </w:r>
      <w:r>
        <w:rPr>
          <w:spacing w:val="6"/>
          <w:sz w:val="18"/>
        </w:rPr>
        <w:t xml:space="preserve"> </w:t>
      </w:r>
      <w:r>
        <w:rPr>
          <w:sz w:val="18"/>
        </w:rPr>
        <w:t>избор;</w:t>
      </w:r>
    </w:p>
    <w:p w:rsidR="003C547D" w:rsidRDefault="0078507E">
      <w:pPr>
        <w:pStyle w:val="ListParagraph"/>
        <w:numPr>
          <w:ilvl w:val="1"/>
          <w:numId w:val="23"/>
        </w:numPr>
        <w:tabs>
          <w:tab w:val="left" w:pos="633"/>
        </w:tabs>
        <w:spacing w:line="200" w:lineRule="exact"/>
        <w:rPr>
          <w:sz w:val="18"/>
        </w:rPr>
      </w:pPr>
      <w:r>
        <w:rPr>
          <w:sz w:val="18"/>
        </w:rPr>
        <w:t>Лестер Јанг –</w:t>
      </w:r>
      <w:r>
        <w:rPr>
          <w:spacing w:val="-2"/>
          <w:sz w:val="18"/>
        </w:rPr>
        <w:t xml:space="preserve"> </w:t>
      </w:r>
      <w:r>
        <w:rPr>
          <w:sz w:val="18"/>
        </w:rPr>
        <w:t>избор;</w:t>
      </w:r>
    </w:p>
    <w:p w:rsidR="003C547D" w:rsidRDefault="0078507E">
      <w:pPr>
        <w:pStyle w:val="ListParagraph"/>
        <w:numPr>
          <w:ilvl w:val="1"/>
          <w:numId w:val="23"/>
        </w:numPr>
        <w:tabs>
          <w:tab w:val="left" w:pos="633"/>
        </w:tabs>
        <w:spacing w:line="203" w:lineRule="exact"/>
        <w:rPr>
          <w:sz w:val="18"/>
        </w:rPr>
      </w:pPr>
      <w:r>
        <w:rPr>
          <w:sz w:val="18"/>
        </w:rPr>
        <w:t>Чарли Кристијан –</w:t>
      </w:r>
      <w:r>
        <w:rPr>
          <w:spacing w:val="-1"/>
          <w:sz w:val="18"/>
        </w:rPr>
        <w:t xml:space="preserve"> </w:t>
      </w:r>
      <w:r>
        <w:rPr>
          <w:sz w:val="18"/>
        </w:rPr>
        <w:t>избор.</w:t>
      </w:r>
    </w:p>
    <w:p w:rsidR="003C547D" w:rsidRDefault="003C547D">
      <w:pPr>
        <w:spacing w:line="203" w:lineRule="exact"/>
        <w:rPr>
          <w:sz w:val="18"/>
        </w:rPr>
        <w:sectPr w:rsidR="003C547D">
          <w:pgSz w:w="11910" w:h="15780"/>
          <w:pgMar w:top="180" w:right="560" w:bottom="280" w:left="580" w:header="720" w:footer="720" w:gutter="0"/>
          <w:cols w:space="720"/>
        </w:sectPr>
      </w:pPr>
    </w:p>
    <w:p w:rsidR="003C547D" w:rsidRDefault="0078507E">
      <w:pPr>
        <w:pStyle w:val="Heading2"/>
        <w:numPr>
          <w:ilvl w:val="0"/>
          <w:numId w:val="23"/>
        </w:numPr>
        <w:tabs>
          <w:tab w:val="left" w:pos="368"/>
        </w:tabs>
        <w:spacing w:before="80"/>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5" w:firstLine="396"/>
        <w:jc w:val="both"/>
      </w:pPr>
      <w:r>
        <w:t>На</w:t>
      </w:r>
      <w:r>
        <w:rPr>
          <w:spacing w:val="-4"/>
        </w:rPr>
        <w:t xml:space="preserve"> </w:t>
      </w:r>
      <w:r>
        <w:t>часовима</w:t>
      </w:r>
      <w:r>
        <w:rPr>
          <w:spacing w:val="-3"/>
        </w:rPr>
        <w:t xml:space="preserve"> </w:t>
      </w:r>
      <w:r>
        <w:t>џез</w:t>
      </w:r>
      <w:r>
        <w:rPr>
          <w:spacing w:val="-4"/>
        </w:rPr>
        <w:t xml:space="preserve"> </w:t>
      </w:r>
      <w:r>
        <w:t>певања</w:t>
      </w:r>
      <w:r>
        <w:rPr>
          <w:spacing w:val="-3"/>
        </w:rPr>
        <w:t xml:space="preserve"> </w:t>
      </w:r>
      <w:r>
        <w:t>најбитније</w:t>
      </w:r>
      <w:r>
        <w:rPr>
          <w:spacing w:val="-5"/>
        </w:rPr>
        <w:t xml:space="preserve"> </w:t>
      </w:r>
      <w:r>
        <w:t>је</w:t>
      </w:r>
      <w:r>
        <w:rPr>
          <w:spacing w:val="-3"/>
        </w:rPr>
        <w:t xml:space="preserve"> </w:t>
      </w:r>
      <w:r>
        <w:t>развијање</w:t>
      </w:r>
      <w:r>
        <w:rPr>
          <w:spacing w:val="-3"/>
        </w:rPr>
        <w:t xml:space="preserve"> </w:t>
      </w:r>
      <w:r>
        <w:t>музичких</w:t>
      </w:r>
      <w:r>
        <w:rPr>
          <w:spacing w:val="-4"/>
        </w:rPr>
        <w:t xml:space="preserve"> </w:t>
      </w:r>
      <w:r>
        <w:t>способности</w:t>
      </w:r>
      <w:r>
        <w:rPr>
          <w:spacing w:val="-3"/>
        </w:rPr>
        <w:t xml:space="preserve"> </w:t>
      </w:r>
      <w:r>
        <w:t>и</w:t>
      </w:r>
      <w:r>
        <w:rPr>
          <w:spacing w:val="-4"/>
        </w:rPr>
        <w:t xml:space="preserve"> </w:t>
      </w:r>
      <w:r>
        <w:t>изграђивање</w:t>
      </w:r>
      <w:r>
        <w:rPr>
          <w:spacing w:val="-3"/>
        </w:rPr>
        <w:t xml:space="preserve"> </w:t>
      </w:r>
      <w:r>
        <w:t>вештина.</w:t>
      </w:r>
      <w:r>
        <w:rPr>
          <w:spacing w:val="-4"/>
        </w:rPr>
        <w:t xml:space="preserve"> </w:t>
      </w:r>
      <w:r>
        <w:t>Критеријум</w:t>
      </w:r>
      <w:r>
        <w:rPr>
          <w:spacing w:val="-3"/>
        </w:rPr>
        <w:t xml:space="preserve"> </w:t>
      </w:r>
      <w:r>
        <w:t>у</w:t>
      </w:r>
      <w:r>
        <w:rPr>
          <w:spacing w:val="-3"/>
        </w:rPr>
        <w:t xml:space="preserve"> </w:t>
      </w:r>
      <w:r>
        <w:t>оцењивању</w:t>
      </w:r>
      <w:r>
        <w:rPr>
          <w:spacing w:val="-4"/>
        </w:rPr>
        <w:t xml:space="preserve"> </w:t>
      </w:r>
      <w:r>
        <w:t>је</w:t>
      </w:r>
      <w:r>
        <w:rPr>
          <w:spacing w:val="-3"/>
        </w:rPr>
        <w:t xml:space="preserve"> уложен </w:t>
      </w:r>
      <w:r>
        <w:rPr>
          <w:spacing w:val="-4"/>
        </w:rPr>
        <w:t xml:space="preserve">труд </w:t>
      </w:r>
      <w:r>
        <w:t xml:space="preserve">ученика и његово лично напредовање у складу са личним и музичким могућностима. У оквиру свих музичких активности потребно је обезбедити пријатну </w:t>
      </w:r>
      <w:r>
        <w:rPr>
          <w:spacing w:val="-3"/>
        </w:rPr>
        <w:t>атмос</w:t>
      </w:r>
      <w:r>
        <w:rPr>
          <w:spacing w:val="-3"/>
        </w:rPr>
        <w:t xml:space="preserve">феру, </w:t>
      </w:r>
      <w:r>
        <w:t xml:space="preserve">а </w:t>
      </w:r>
      <w:r>
        <w:rPr>
          <w:spacing w:val="-6"/>
        </w:rPr>
        <w:t xml:space="preserve">код </w:t>
      </w:r>
      <w:r>
        <w:t xml:space="preserve">ученика потенцирати осећање сигурности и подршке. Потребно је отклонити све разлоге за мо- гуће страхове, несигурност и трему </w:t>
      </w:r>
      <w:r>
        <w:rPr>
          <w:spacing w:val="-3"/>
        </w:rPr>
        <w:t xml:space="preserve">који </w:t>
      </w:r>
      <w:r>
        <w:t xml:space="preserve">су проузроковани превеликим и нереалним очекивањима професора. Учешће ученика на јавним наступима, фестивалима и </w:t>
      </w:r>
      <w:r>
        <w:t>резултати годишњих испита и смотри употпуњују слику о постигнућима наставе и</w:t>
      </w:r>
      <w:r>
        <w:rPr>
          <w:spacing w:val="-16"/>
        </w:rPr>
        <w:t xml:space="preserve"> </w:t>
      </w:r>
      <w:r>
        <w:t>учења.</w:t>
      </w:r>
    </w:p>
    <w:p w:rsidR="003C547D" w:rsidRDefault="003C547D">
      <w:pPr>
        <w:pStyle w:val="BodyText"/>
        <w:ind w:left="0"/>
        <w:rPr>
          <w:sz w:val="20"/>
        </w:rPr>
      </w:pPr>
    </w:p>
    <w:p w:rsidR="003C547D" w:rsidRDefault="003C547D">
      <w:pPr>
        <w:pStyle w:val="BodyText"/>
        <w:spacing w:before="2"/>
        <w:ind w:left="0"/>
        <w:rPr>
          <w:sz w:val="20"/>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z w:val="14"/>
        </w:rPr>
        <w:t>ЏЕЗ КЛАВИР</w:t>
      </w:r>
    </w:p>
    <w:p w:rsidR="003C547D" w:rsidRDefault="0078507E">
      <w:pPr>
        <w:tabs>
          <w:tab w:val="left" w:pos="1725"/>
        </w:tabs>
        <w:spacing w:before="50"/>
        <w:ind w:left="1725" w:right="285" w:hanging="1569"/>
        <w:rPr>
          <w:sz w:val="14"/>
        </w:rPr>
      </w:pPr>
      <w:r>
        <w:rPr>
          <w:sz w:val="14"/>
        </w:rPr>
        <w:t>Циљ</w:t>
      </w:r>
      <w:r>
        <w:rPr>
          <w:sz w:val="14"/>
        </w:rPr>
        <w:tab/>
      </w:r>
      <w:r>
        <w:rPr>
          <w:b/>
          <w:sz w:val="14"/>
        </w:rPr>
        <w:t xml:space="preserve">Циљ </w:t>
      </w:r>
      <w:r>
        <w:rPr>
          <w:sz w:val="14"/>
        </w:rPr>
        <w:t xml:space="preserve">учења предмета Џез клавир је да </w:t>
      </w:r>
      <w:r>
        <w:rPr>
          <w:spacing w:val="-5"/>
          <w:sz w:val="14"/>
        </w:rPr>
        <w:t xml:space="preserve">код </w:t>
      </w:r>
      <w:r>
        <w:rPr>
          <w:sz w:val="14"/>
        </w:rPr>
        <w:t>ученика рaзвиjе интeрeсoвaње и љубав према инструменту и џез музици кроз индивидуално музичко искуст</w:t>
      </w:r>
      <w:r>
        <w:rPr>
          <w:sz w:val="14"/>
        </w:rPr>
        <w:t>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25"/>
        </w:tabs>
        <w:spacing w:before="47"/>
        <w:ind w:left="157"/>
        <w:rPr>
          <w:b/>
          <w:sz w:val="14"/>
        </w:rPr>
      </w:pPr>
      <w:r>
        <w:rPr>
          <w:sz w:val="14"/>
        </w:rPr>
        <w:t>Разред</w:t>
      </w:r>
      <w:r>
        <w:rPr>
          <w:sz w:val="14"/>
        </w:rPr>
        <w:tab/>
      </w:r>
      <w:r>
        <w:rPr>
          <w:b/>
          <w:sz w:val="14"/>
        </w:rPr>
        <w:t>V разред класичног програма клавира и I разред Џез</w:t>
      </w:r>
      <w:r>
        <w:rPr>
          <w:b/>
          <w:spacing w:val="-10"/>
          <w:sz w:val="14"/>
        </w:rPr>
        <w:t xml:space="preserve"> </w:t>
      </w:r>
      <w:r>
        <w:rPr>
          <w:b/>
          <w:sz w:val="14"/>
        </w:rPr>
        <w:t>клавира</w:t>
      </w:r>
    </w:p>
    <w:p w:rsidR="003C547D" w:rsidRDefault="0078507E">
      <w:pPr>
        <w:tabs>
          <w:tab w:val="left" w:pos="1725"/>
        </w:tabs>
        <w:spacing w:before="50"/>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1640"/>
        </w:trPr>
        <w:tc>
          <w:tcPr>
            <w:tcW w:w="3969" w:type="dxa"/>
          </w:tcPr>
          <w:p w:rsidR="003C547D" w:rsidRDefault="0078507E">
            <w:pPr>
              <w:pStyle w:val="TableParagraph"/>
              <w:numPr>
                <w:ilvl w:val="0"/>
                <w:numId w:val="22"/>
              </w:numPr>
              <w:tabs>
                <w:tab w:val="left" w:pos="162"/>
              </w:tabs>
              <w:spacing w:before="18"/>
              <w:ind w:right="206" w:firstLine="0"/>
              <w:rPr>
                <w:sz w:val="14"/>
              </w:rPr>
            </w:pPr>
            <w:r>
              <w:rPr>
                <w:sz w:val="14"/>
              </w:rPr>
              <w:t xml:space="preserve">разликује стрејт (straight) и шафл (shuffle) начине свирања </w:t>
            </w:r>
            <w:r>
              <w:rPr>
                <w:spacing w:val="-13"/>
                <w:sz w:val="14"/>
              </w:rPr>
              <w:t xml:space="preserve">и </w:t>
            </w:r>
            <w:r>
              <w:rPr>
                <w:sz w:val="14"/>
              </w:rPr>
              <w:t>неометано технички изводи исте у дурским</w:t>
            </w:r>
            <w:r>
              <w:rPr>
                <w:spacing w:val="-7"/>
                <w:sz w:val="14"/>
              </w:rPr>
              <w:t xml:space="preserve"> </w:t>
            </w:r>
            <w:r>
              <w:rPr>
                <w:sz w:val="14"/>
              </w:rPr>
              <w:t>скалама;</w:t>
            </w:r>
          </w:p>
          <w:p w:rsidR="003C547D" w:rsidRDefault="0078507E">
            <w:pPr>
              <w:pStyle w:val="TableParagraph"/>
              <w:numPr>
                <w:ilvl w:val="0"/>
                <w:numId w:val="22"/>
              </w:numPr>
              <w:tabs>
                <w:tab w:val="left" w:pos="162"/>
              </w:tabs>
              <w:ind w:right="104" w:firstLine="0"/>
              <w:rPr>
                <w:sz w:val="14"/>
              </w:rPr>
            </w:pPr>
            <w:r>
              <w:rPr>
                <w:sz w:val="14"/>
              </w:rPr>
              <w:t>неометано</w:t>
            </w:r>
            <w:r>
              <w:rPr>
                <w:spacing w:val="-6"/>
                <w:sz w:val="14"/>
              </w:rPr>
              <w:t xml:space="preserve"> </w:t>
            </w:r>
            <w:r>
              <w:rPr>
                <w:sz w:val="14"/>
              </w:rPr>
              <w:t>изводи</w:t>
            </w:r>
            <w:r>
              <w:rPr>
                <w:spacing w:val="-5"/>
                <w:sz w:val="14"/>
              </w:rPr>
              <w:t xml:space="preserve"> </w:t>
            </w:r>
            <w:r>
              <w:rPr>
                <w:sz w:val="14"/>
              </w:rPr>
              <w:t>препоручене</w:t>
            </w:r>
            <w:r>
              <w:rPr>
                <w:spacing w:val="-6"/>
                <w:sz w:val="14"/>
              </w:rPr>
              <w:t xml:space="preserve"> </w:t>
            </w:r>
            <w:r>
              <w:rPr>
                <w:sz w:val="14"/>
              </w:rPr>
              <w:t>писане</w:t>
            </w:r>
            <w:r>
              <w:rPr>
                <w:spacing w:val="-5"/>
                <w:sz w:val="14"/>
              </w:rPr>
              <w:t xml:space="preserve"> </w:t>
            </w:r>
            <w:r>
              <w:rPr>
                <w:sz w:val="14"/>
              </w:rPr>
              <w:t>џез</w:t>
            </w:r>
            <w:r>
              <w:rPr>
                <w:spacing w:val="-5"/>
                <w:sz w:val="14"/>
              </w:rPr>
              <w:t xml:space="preserve"> </w:t>
            </w:r>
            <w:r>
              <w:rPr>
                <w:sz w:val="14"/>
              </w:rPr>
              <w:t>композиције</w:t>
            </w:r>
            <w:r>
              <w:rPr>
                <w:spacing w:val="-6"/>
                <w:sz w:val="14"/>
              </w:rPr>
              <w:t xml:space="preserve"> </w:t>
            </w:r>
            <w:r>
              <w:rPr>
                <w:sz w:val="14"/>
              </w:rPr>
              <w:t>Оска- ра Питерсона у свингу и</w:t>
            </w:r>
            <w:r>
              <w:rPr>
                <w:spacing w:val="-3"/>
                <w:sz w:val="14"/>
              </w:rPr>
              <w:t xml:space="preserve"> </w:t>
            </w:r>
            <w:r>
              <w:rPr>
                <w:sz w:val="14"/>
              </w:rPr>
              <w:t>стрејту;</w:t>
            </w:r>
          </w:p>
          <w:p w:rsidR="003C547D" w:rsidRDefault="0078507E">
            <w:pPr>
              <w:pStyle w:val="TableParagraph"/>
              <w:numPr>
                <w:ilvl w:val="0"/>
                <w:numId w:val="22"/>
              </w:numPr>
              <w:tabs>
                <w:tab w:val="left" w:pos="162"/>
              </w:tabs>
              <w:spacing w:line="159" w:lineRule="exact"/>
              <w:ind w:left="161"/>
              <w:rPr>
                <w:sz w:val="14"/>
              </w:rPr>
            </w:pPr>
            <w:r>
              <w:rPr>
                <w:sz w:val="14"/>
              </w:rPr>
              <w:t>разликује квалитете четворозвука и њихових</w:t>
            </w:r>
            <w:r>
              <w:rPr>
                <w:spacing w:val="-6"/>
                <w:sz w:val="14"/>
              </w:rPr>
              <w:t xml:space="preserve"> </w:t>
            </w:r>
            <w:r>
              <w:rPr>
                <w:sz w:val="14"/>
              </w:rPr>
              <w:t>обртаја;</w:t>
            </w:r>
          </w:p>
          <w:p w:rsidR="003C547D" w:rsidRDefault="0078507E">
            <w:pPr>
              <w:pStyle w:val="TableParagraph"/>
              <w:numPr>
                <w:ilvl w:val="0"/>
                <w:numId w:val="22"/>
              </w:numPr>
              <w:tabs>
                <w:tab w:val="left" w:pos="162"/>
              </w:tabs>
              <w:spacing w:line="160" w:lineRule="exact"/>
              <w:ind w:left="161"/>
              <w:rPr>
                <w:sz w:val="14"/>
              </w:rPr>
            </w:pPr>
            <w:r>
              <w:rPr>
                <w:sz w:val="14"/>
              </w:rPr>
              <w:t>разликује дурску и молску пентатонску као и блуз</w:t>
            </w:r>
            <w:r>
              <w:rPr>
                <w:spacing w:val="-15"/>
                <w:sz w:val="14"/>
              </w:rPr>
              <w:t xml:space="preserve"> </w:t>
            </w:r>
            <w:r>
              <w:rPr>
                <w:sz w:val="14"/>
              </w:rPr>
              <w:t>скалу;</w:t>
            </w:r>
          </w:p>
          <w:p w:rsidR="003C547D" w:rsidRDefault="0078507E">
            <w:pPr>
              <w:pStyle w:val="TableParagraph"/>
              <w:numPr>
                <w:ilvl w:val="0"/>
                <w:numId w:val="22"/>
              </w:numPr>
              <w:tabs>
                <w:tab w:val="left" w:pos="162"/>
              </w:tabs>
              <w:ind w:right="134" w:firstLine="0"/>
              <w:rPr>
                <w:sz w:val="14"/>
              </w:rPr>
            </w:pPr>
            <w:r>
              <w:rPr>
                <w:sz w:val="14"/>
              </w:rPr>
              <w:t>импровизује</w:t>
            </w:r>
            <w:r>
              <w:rPr>
                <w:spacing w:val="-7"/>
                <w:sz w:val="14"/>
              </w:rPr>
              <w:t xml:space="preserve"> </w:t>
            </w:r>
            <w:r>
              <w:rPr>
                <w:sz w:val="14"/>
              </w:rPr>
              <w:t>на</w:t>
            </w:r>
            <w:r>
              <w:rPr>
                <w:spacing w:val="-8"/>
                <w:sz w:val="14"/>
              </w:rPr>
              <w:t xml:space="preserve"> </w:t>
            </w:r>
            <w:r>
              <w:rPr>
                <w:sz w:val="14"/>
              </w:rPr>
              <w:t>једном</w:t>
            </w:r>
            <w:r>
              <w:rPr>
                <w:spacing w:val="-7"/>
                <w:sz w:val="14"/>
              </w:rPr>
              <w:t xml:space="preserve"> </w:t>
            </w:r>
            <w:r>
              <w:rPr>
                <w:sz w:val="14"/>
              </w:rPr>
              <w:t>акорду</w:t>
            </w:r>
            <w:r>
              <w:rPr>
                <w:spacing w:val="-6"/>
                <w:sz w:val="14"/>
              </w:rPr>
              <w:t xml:space="preserve"> </w:t>
            </w:r>
            <w:r>
              <w:rPr>
                <w:sz w:val="14"/>
              </w:rPr>
              <w:t>користећи</w:t>
            </w:r>
            <w:r>
              <w:rPr>
                <w:spacing w:val="-7"/>
                <w:sz w:val="14"/>
              </w:rPr>
              <w:t xml:space="preserve"> </w:t>
            </w:r>
            <w:r>
              <w:rPr>
                <w:sz w:val="14"/>
              </w:rPr>
              <w:t>обе</w:t>
            </w:r>
            <w:r>
              <w:rPr>
                <w:spacing w:val="-7"/>
                <w:sz w:val="14"/>
              </w:rPr>
              <w:t xml:space="preserve"> </w:t>
            </w:r>
            <w:r>
              <w:rPr>
                <w:sz w:val="14"/>
              </w:rPr>
              <w:t>пентатонске</w:t>
            </w:r>
            <w:r>
              <w:rPr>
                <w:spacing w:val="-7"/>
                <w:sz w:val="14"/>
              </w:rPr>
              <w:t xml:space="preserve"> </w:t>
            </w:r>
            <w:r>
              <w:rPr>
                <w:sz w:val="14"/>
              </w:rPr>
              <w:t>као и блуз скалу уз пратњу другог</w:t>
            </w:r>
            <w:r>
              <w:rPr>
                <w:spacing w:val="-4"/>
                <w:sz w:val="14"/>
              </w:rPr>
              <w:t xml:space="preserve"> </w:t>
            </w:r>
            <w:r>
              <w:rPr>
                <w:sz w:val="14"/>
              </w:rPr>
              <w:t>клавира;</w:t>
            </w:r>
          </w:p>
          <w:p w:rsidR="003C547D" w:rsidRDefault="0078507E">
            <w:pPr>
              <w:pStyle w:val="TableParagraph"/>
              <w:numPr>
                <w:ilvl w:val="0"/>
                <w:numId w:val="22"/>
              </w:numPr>
              <w:tabs>
                <w:tab w:val="left" w:pos="162"/>
              </w:tabs>
              <w:ind w:right="219" w:firstLine="0"/>
              <w:rPr>
                <w:sz w:val="14"/>
              </w:rPr>
            </w:pPr>
            <w:r>
              <w:rPr>
                <w:sz w:val="14"/>
              </w:rPr>
              <w:t>препозна</w:t>
            </w:r>
            <w:r>
              <w:rPr>
                <w:spacing w:val="-7"/>
                <w:sz w:val="14"/>
              </w:rPr>
              <w:t xml:space="preserve"> </w:t>
            </w:r>
            <w:r>
              <w:rPr>
                <w:sz w:val="14"/>
              </w:rPr>
              <w:t>блуз</w:t>
            </w:r>
            <w:r>
              <w:rPr>
                <w:spacing w:val="-6"/>
                <w:sz w:val="14"/>
              </w:rPr>
              <w:t xml:space="preserve"> </w:t>
            </w:r>
            <w:r>
              <w:rPr>
                <w:sz w:val="14"/>
              </w:rPr>
              <w:t>импровизацију</w:t>
            </w:r>
            <w:r>
              <w:rPr>
                <w:spacing w:val="-7"/>
                <w:sz w:val="14"/>
              </w:rPr>
              <w:t xml:space="preserve"> </w:t>
            </w:r>
            <w:r>
              <w:rPr>
                <w:sz w:val="14"/>
              </w:rPr>
              <w:t>користећи</w:t>
            </w:r>
            <w:r>
              <w:rPr>
                <w:spacing w:val="-6"/>
                <w:sz w:val="14"/>
              </w:rPr>
              <w:t xml:space="preserve"> </w:t>
            </w:r>
            <w:r>
              <w:rPr>
                <w:sz w:val="14"/>
              </w:rPr>
              <w:t>препоручене</w:t>
            </w:r>
            <w:r>
              <w:rPr>
                <w:spacing w:val="-6"/>
                <w:sz w:val="14"/>
              </w:rPr>
              <w:t xml:space="preserve"> </w:t>
            </w:r>
            <w:r>
              <w:rPr>
                <w:spacing w:val="-4"/>
                <w:sz w:val="14"/>
              </w:rPr>
              <w:t xml:space="preserve">аудио </w:t>
            </w:r>
            <w:r>
              <w:rPr>
                <w:sz w:val="14"/>
              </w:rPr>
              <w:t>примере.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2"/>
              <w:ind w:left="0"/>
              <w:rPr>
                <w:b/>
                <w:sz w:val="16"/>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Дурске и молске скале као техничке вежбе Свирање у ансамблу.</w:t>
            </w:r>
          </w:p>
          <w:p w:rsidR="003C547D" w:rsidRDefault="003C547D">
            <w:pPr>
              <w:pStyle w:val="TableParagraph"/>
              <w:spacing w:before="8"/>
              <w:ind w:left="0"/>
              <w:rPr>
                <w:b/>
                <w:sz w:val="13"/>
              </w:rPr>
            </w:pPr>
          </w:p>
          <w:p w:rsidR="003C547D" w:rsidRDefault="0078507E">
            <w:pPr>
              <w:pStyle w:val="TableParagraph"/>
              <w:spacing w:before="1"/>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rPr>
                <w:i/>
                <w:sz w:val="14"/>
              </w:rPr>
            </w:pPr>
            <w:r>
              <w:rPr>
                <w:sz w:val="14"/>
              </w:rPr>
              <w:t xml:space="preserve">Оскар Питерсон – </w:t>
            </w:r>
            <w:r>
              <w:rPr>
                <w:i/>
                <w:sz w:val="14"/>
              </w:rPr>
              <w:t>Етиде, комади, вежбе и менуети</w:t>
            </w:r>
          </w:p>
          <w:p w:rsidR="003C547D" w:rsidRDefault="003C547D">
            <w:pPr>
              <w:pStyle w:val="TableParagraph"/>
              <w:spacing w:before="10"/>
              <w:ind w:left="0"/>
              <w:rPr>
                <w:b/>
                <w:sz w:val="13"/>
              </w:rPr>
            </w:pPr>
          </w:p>
          <w:p w:rsidR="003C547D" w:rsidRDefault="0078507E">
            <w:pPr>
              <w:pStyle w:val="TableParagraph"/>
              <w:spacing w:line="161" w:lineRule="exact"/>
              <w:rPr>
                <w:i/>
                <w:sz w:val="14"/>
              </w:rPr>
            </w:pPr>
            <w:r>
              <w:rPr>
                <w:sz w:val="14"/>
              </w:rPr>
              <w:t xml:space="preserve">Оскар Питерсон – </w:t>
            </w:r>
            <w:r>
              <w:rPr>
                <w:i/>
                <w:sz w:val="14"/>
              </w:rPr>
              <w:t xml:space="preserve">Џез етиде и </w:t>
            </w:r>
            <w:r>
              <w:rPr>
                <w:i/>
                <w:spacing w:val="-3"/>
                <w:sz w:val="14"/>
              </w:rPr>
              <w:t>комади</w:t>
            </w:r>
            <w:r>
              <w:rPr>
                <w:i/>
                <w:spacing w:val="-18"/>
                <w:sz w:val="14"/>
              </w:rPr>
              <w:t xml:space="preserve"> </w:t>
            </w:r>
            <w:r>
              <w:rPr>
                <w:i/>
                <w:sz w:val="14"/>
              </w:rPr>
              <w:t>1</w:t>
            </w:r>
          </w:p>
          <w:p w:rsidR="003C547D" w:rsidRDefault="0078507E">
            <w:pPr>
              <w:pStyle w:val="TableParagraph"/>
              <w:spacing w:line="161" w:lineRule="exact"/>
              <w:rPr>
                <w:i/>
                <w:sz w:val="14"/>
              </w:rPr>
            </w:pPr>
            <w:r>
              <w:rPr>
                <w:sz w:val="14"/>
              </w:rPr>
              <w:t xml:space="preserve">Оскар Питерсон – </w:t>
            </w:r>
            <w:r>
              <w:rPr>
                <w:i/>
                <w:sz w:val="14"/>
              </w:rPr>
              <w:t xml:space="preserve">Џез етиде и </w:t>
            </w:r>
            <w:r>
              <w:rPr>
                <w:i/>
                <w:spacing w:val="-3"/>
                <w:sz w:val="14"/>
              </w:rPr>
              <w:t>комади</w:t>
            </w:r>
            <w:r>
              <w:rPr>
                <w:i/>
                <w:spacing w:val="-18"/>
                <w:sz w:val="14"/>
              </w:rPr>
              <w:t xml:space="preserve"> </w:t>
            </w:r>
            <w:r>
              <w:rPr>
                <w:i/>
                <w:sz w:val="14"/>
              </w:rPr>
              <w:t>2</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ind w:left="56" w:right="7839"/>
              <w:rPr>
                <w:sz w:val="14"/>
              </w:rPr>
            </w:pPr>
            <w:r>
              <w:rPr>
                <w:sz w:val="14"/>
              </w:rPr>
              <w:t>Пет етида или комада Оскара Питерсона Пет вежби или менуета Оскара Питерсона</w:t>
            </w:r>
          </w:p>
          <w:p w:rsidR="003C547D" w:rsidRDefault="0078507E">
            <w:pPr>
              <w:pStyle w:val="TableParagraph"/>
              <w:spacing w:line="159" w:lineRule="exact"/>
              <w:ind w:left="56"/>
              <w:rPr>
                <w:sz w:val="14"/>
              </w:rPr>
            </w:pPr>
            <w:r>
              <w:rPr>
                <w:sz w:val="14"/>
              </w:rPr>
              <w:t>Две импровизације на дванаест или шеснаест тактова, једна у дуру користећи дурску пентатонику и друга у молу користећи молску пентатонику и блуз скалу</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2 у току школске године</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Програм испита на крају школске године (изводи се напамет):</w:t>
            </w:r>
          </w:p>
          <w:p w:rsidR="003C547D" w:rsidRDefault="0078507E">
            <w:pPr>
              <w:pStyle w:val="TableParagraph"/>
              <w:spacing w:line="160" w:lineRule="exact"/>
              <w:ind w:left="56"/>
              <w:rPr>
                <w:sz w:val="14"/>
              </w:rPr>
            </w:pPr>
            <w:r>
              <w:rPr>
                <w:sz w:val="14"/>
              </w:rPr>
              <w:t>Две етиде или комада Оскара Питерсона</w:t>
            </w:r>
          </w:p>
          <w:p w:rsidR="003C547D" w:rsidRDefault="0078507E">
            <w:pPr>
              <w:pStyle w:val="TableParagraph"/>
              <w:spacing w:line="161" w:lineRule="exact"/>
              <w:ind w:left="56"/>
              <w:rPr>
                <w:sz w:val="14"/>
              </w:rPr>
            </w:pPr>
            <w:r>
              <w:rPr>
                <w:sz w:val="14"/>
              </w:rPr>
              <w:t>Једна импровизација на дванаест или шеснаест тактова на једном акорду уз пратњу другог клавира</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слушање музике, свирање, музичка фраза, стил, импровизација.</w:t>
      </w:r>
    </w:p>
    <w:p w:rsidR="003C547D" w:rsidRDefault="003C547D">
      <w:pPr>
        <w:pStyle w:val="BodyText"/>
        <w:ind w:left="0"/>
        <w:rPr>
          <w:sz w:val="20"/>
        </w:rPr>
      </w:pPr>
    </w:p>
    <w:p w:rsidR="003C547D" w:rsidRDefault="003C547D">
      <w:pPr>
        <w:pStyle w:val="BodyText"/>
        <w:spacing w:before="4"/>
        <w:ind w:left="0"/>
        <w:rPr>
          <w:sz w:val="20"/>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ЏЕЗ КЛАВИР</w:t>
      </w:r>
    </w:p>
    <w:p w:rsidR="003C547D" w:rsidRDefault="0078507E">
      <w:pPr>
        <w:tabs>
          <w:tab w:val="left" w:pos="1687"/>
        </w:tabs>
        <w:spacing w:before="50"/>
        <w:ind w:left="1687" w:right="323" w:hanging="1531"/>
        <w:rPr>
          <w:sz w:val="14"/>
        </w:rPr>
      </w:pPr>
      <w:r>
        <w:rPr>
          <w:sz w:val="14"/>
        </w:rPr>
        <w:t>Циљ</w:t>
      </w:r>
      <w:r>
        <w:rPr>
          <w:sz w:val="14"/>
        </w:rPr>
        <w:tab/>
      </w:r>
      <w:r>
        <w:rPr>
          <w:b/>
          <w:sz w:val="14"/>
        </w:rPr>
        <w:t xml:space="preserve">Циљ </w:t>
      </w:r>
      <w:r>
        <w:rPr>
          <w:sz w:val="14"/>
        </w:rPr>
        <w:t xml:space="preserve">учења предмета Џез клавир је да </w:t>
      </w:r>
      <w:r>
        <w:rPr>
          <w:spacing w:val="-5"/>
          <w:sz w:val="14"/>
        </w:rPr>
        <w:t xml:space="preserve">код </w:t>
      </w:r>
      <w:r>
        <w:rPr>
          <w:sz w:val="14"/>
        </w:rPr>
        <w:t>ученика рaзвиjе интeрeсoвaње и љубав према инструменту и џез музици кроз индивидуално музичко</w:t>
      </w:r>
      <w:r>
        <w:rPr>
          <w:sz w:val="14"/>
        </w:rPr>
        <w:t xml:space="preserve">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7"/>
        <w:ind w:left="157"/>
        <w:rPr>
          <w:b/>
          <w:sz w:val="14"/>
        </w:rPr>
      </w:pPr>
      <w:r>
        <w:rPr>
          <w:sz w:val="14"/>
        </w:rPr>
        <w:t>Разред</w:t>
      </w:r>
      <w:r>
        <w:rPr>
          <w:sz w:val="14"/>
        </w:rPr>
        <w:tab/>
      </w:r>
      <w:r>
        <w:rPr>
          <w:b/>
          <w:sz w:val="14"/>
        </w:rPr>
        <w:t>VI разред класичног програма кл</w:t>
      </w:r>
      <w:r>
        <w:rPr>
          <w:b/>
          <w:sz w:val="14"/>
        </w:rPr>
        <w:t>авира и II разред Џез</w:t>
      </w:r>
      <w:r>
        <w:rPr>
          <w:b/>
          <w:spacing w:val="-8"/>
          <w:sz w:val="14"/>
        </w:rPr>
        <w:t xml:space="preserve"> </w:t>
      </w:r>
      <w:r>
        <w:rPr>
          <w:b/>
          <w:sz w:val="14"/>
        </w:rPr>
        <w:t>клавира</w:t>
      </w:r>
    </w:p>
    <w:p w:rsidR="003C547D" w:rsidRDefault="0078507E">
      <w:pPr>
        <w:spacing w:before="50"/>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280"/>
        </w:trPr>
        <w:tc>
          <w:tcPr>
            <w:tcW w:w="3969" w:type="dxa"/>
          </w:tcPr>
          <w:p w:rsidR="003C547D" w:rsidRDefault="0078507E">
            <w:pPr>
              <w:pStyle w:val="TableParagraph"/>
              <w:numPr>
                <w:ilvl w:val="0"/>
                <w:numId w:val="21"/>
              </w:numPr>
              <w:tabs>
                <w:tab w:val="left" w:pos="162"/>
              </w:tabs>
              <w:spacing w:before="18" w:line="161" w:lineRule="exact"/>
              <w:ind w:firstLine="0"/>
              <w:rPr>
                <w:sz w:val="14"/>
              </w:rPr>
            </w:pPr>
            <w:r>
              <w:rPr>
                <w:sz w:val="14"/>
              </w:rPr>
              <w:t>разликује основне шифре акорада без ознака за</w:t>
            </w:r>
            <w:r>
              <w:rPr>
                <w:spacing w:val="-5"/>
                <w:sz w:val="14"/>
              </w:rPr>
              <w:t xml:space="preserve"> </w:t>
            </w:r>
            <w:r>
              <w:rPr>
                <w:sz w:val="14"/>
              </w:rPr>
              <w:t>алтерације;</w:t>
            </w:r>
          </w:p>
          <w:p w:rsidR="003C547D" w:rsidRDefault="0078507E">
            <w:pPr>
              <w:pStyle w:val="TableParagraph"/>
              <w:numPr>
                <w:ilvl w:val="0"/>
                <w:numId w:val="21"/>
              </w:numPr>
              <w:tabs>
                <w:tab w:val="left" w:pos="162"/>
              </w:tabs>
              <w:ind w:right="72" w:firstLine="0"/>
              <w:rPr>
                <w:sz w:val="14"/>
              </w:rPr>
            </w:pPr>
            <w:r>
              <w:rPr>
                <w:sz w:val="14"/>
              </w:rPr>
              <w:t>са</w:t>
            </w:r>
            <w:r>
              <w:rPr>
                <w:spacing w:val="-3"/>
                <w:sz w:val="14"/>
              </w:rPr>
              <w:t xml:space="preserve"> </w:t>
            </w:r>
            <w:r>
              <w:rPr>
                <w:sz w:val="14"/>
              </w:rPr>
              <w:t>обе</w:t>
            </w:r>
            <w:r>
              <w:rPr>
                <w:spacing w:val="-3"/>
                <w:sz w:val="14"/>
              </w:rPr>
              <w:t xml:space="preserve"> </w:t>
            </w:r>
            <w:r>
              <w:rPr>
                <w:sz w:val="14"/>
              </w:rPr>
              <w:t>руке</w:t>
            </w:r>
            <w:r>
              <w:rPr>
                <w:spacing w:val="-3"/>
                <w:sz w:val="14"/>
              </w:rPr>
              <w:t xml:space="preserve"> </w:t>
            </w:r>
            <w:r>
              <w:rPr>
                <w:sz w:val="14"/>
              </w:rPr>
              <w:t>изведе</w:t>
            </w:r>
            <w:r>
              <w:rPr>
                <w:spacing w:val="-3"/>
                <w:sz w:val="14"/>
              </w:rPr>
              <w:t xml:space="preserve"> </w:t>
            </w:r>
            <w:r>
              <w:rPr>
                <w:sz w:val="14"/>
              </w:rPr>
              <w:t>хармонску</w:t>
            </w:r>
            <w:r>
              <w:rPr>
                <w:spacing w:val="-2"/>
                <w:sz w:val="14"/>
              </w:rPr>
              <w:t xml:space="preserve"> </w:t>
            </w:r>
            <w:r>
              <w:rPr>
                <w:sz w:val="14"/>
              </w:rPr>
              <w:t>везу</w:t>
            </w:r>
            <w:r>
              <w:rPr>
                <w:spacing w:val="-3"/>
                <w:sz w:val="14"/>
              </w:rPr>
              <w:t xml:space="preserve"> </w:t>
            </w:r>
            <w:r>
              <w:rPr>
                <w:sz w:val="14"/>
              </w:rPr>
              <w:t>2-5-1</w:t>
            </w:r>
            <w:r>
              <w:rPr>
                <w:spacing w:val="-3"/>
                <w:sz w:val="14"/>
              </w:rPr>
              <w:t xml:space="preserve"> </w:t>
            </w:r>
            <w:r>
              <w:rPr>
                <w:sz w:val="14"/>
              </w:rPr>
              <w:t>у</w:t>
            </w:r>
            <w:r>
              <w:rPr>
                <w:spacing w:val="-3"/>
                <w:sz w:val="14"/>
              </w:rPr>
              <w:t xml:space="preserve"> </w:t>
            </w:r>
            <w:r>
              <w:rPr>
                <w:sz w:val="14"/>
              </w:rPr>
              <w:t>првих</w:t>
            </w:r>
            <w:r>
              <w:rPr>
                <w:spacing w:val="-3"/>
                <w:sz w:val="14"/>
              </w:rPr>
              <w:t xml:space="preserve"> </w:t>
            </w:r>
            <w:r>
              <w:rPr>
                <w:sz w:val="14"/>
              </w:rPr>
              <w:t>пет</w:t>
            </w:r>
            <w:r>
              <w:rPr>
                <w:spacing w:val="-4"/>
                <w:sz w:val="14"/>
              </w:rPr>
              <w:t xml:space="preserve"> </w:t>
            </w:r>
            <w:r>
              <w:rPr>
                <w:sz w:val="14"/>
              </w:rPr>
              <w:t>тоналите- та квартног круга користећи септакорде и њихове припадајуће обртаје;</w:t>
            </w:r>
          </w:p>
          <w:p w:rsidR="003C547D" w:rsidRDefault="0078507E">
            <w:pPr>
              <w:pStyle w:val="TableParagraph"/>
              <w:numPr>
                <w:ilvl w:val="0"/>
                <w:numId w:val="21"/>
              </w:numPr>
              <w:tabs>
                <w:tab w:val="left" w:pos="162"/>
              </w:tabs>
              <w:spacing w:line="237" w:lineRule="auto"/>
              <w:ind w:right="104" w:firstLine="0"/>
              <w:rPr>
                <w:sz w:val="14"/>
              </w:rPr>
            </w:pPr>
            <w:r>
              <w:rPr>
                <w:sz w:val="14"/>
              </w:rPr>
              <w:t>неометано</w:t>
            </w:r>
            <w:r>
              <w:rPr>
                <w:spacing w:val="-6"/>
                <w:sz w:val="14"/>
              </w:rPr>
              <w:t xml:space="preserve"> </w:t>
            </w:r>
            <w:r>
              <w:rPr>
                <w:sz w:val="14"/>
              </w:rPr>
              <w:t>изводи</w:t>
            </w:r>
            <w:r>
              <w:rPr>
                <w:spacing w:val="-5"/>
                <w:sz w:val="14"/>
              </w:rPr>
              <w:t xml:space="preserve"> </w:t>
            </w:r>
            <w:r>
              <w:rPr>
                <w:sz w:val="14"/>
              </w:rPr>
              <w:t>препоручене</w:t>
            </w:r>
            <w:r>
              <w:rPr>
                <w:spacing w:val="-6"/>
                <w:sz w:val="14"/>
              </w:rPr>
              <w:t xml:space="preserve"> </w:t>
            </w:r>
            <w:r>
              <w:rPr>
                <w:sz w:val="14"/>
              </w:rPr>
              <w:t>писане</w:t>
            </w:r>
            <w:r>
              <w:rPr>
                <w:spacing w:val="-5"/>
                <w:sz w:val="14"/>
              </w:rPr>
              <w:t xml:space="preserve"> </w:t>
            </w:r>
            <w:r>
              <w:rPr>
                <w:sz w:val="14"/>
              </w:rPr>
              <w:t>џез</w:t>
            </w:r>
            <w:r>
              <w:rPr>
                <w:spacing w:val="-5"/>
                <w:sz w:val="14"/>
              </w:rPr>
              <w:t xml:space="preserve"> </w:t>
            </w:r>
            <w:r>
              <w:rPr>
                <w:sz w:val="14"/>
              </w:rPr>
              <w:t>композиције</w:t>
            </w:r>
            <w:r>
              <w:rPr>
                <w:spacing w:val="-6"/>
                <w:sz w:val="14"/>
              </w:rPr>
              <w:t xml:space="preserve"> </w:t>
            </w:r>
            <w:r>
              <w:rPr>
                <w:sz w:val="14"/>
              </w:rPr>
              <w:t>Оска- ра Питерсона у свингу и</w:t>
            </w:r>
            <w:r>
              <w:rPr>
                <w:spacing w:val="-3"/>
                <w:sz w:val="14"/>
              </w:rPr>
              <w:t xml:space="preserve"> </w:t>
            </w:r>
            <w:r>
              <w:rPr>
                <w:sz w:val="14"/>
              </w:rPr>
              <w:t>стрејту;</w:t>
            </w:r>
          </w:p>
          <w:p w:rsidR="003C547D" w:rsidRDefault="0078507E">
            <w:pPr>
              <w:pStyle w:val="TableParagraph"/>
              <w:numPr>
                <w:ilvl w:val="0"/>
                <w:numId w:val="21"/>
              </w:numPr>
              <w:tabs>
                <w:tab w:val="left" w:pos="162"/>
              </w:tabs>
              <w:ind w:right="128" w:firstLine="0"/>
              <w:rPr>
                <w:sz w:val="14"/>
              </w:rPr>
            </w:pPr>
            <w:r>
              <w:rPr>
                <w:sz w:val="14"/>
              </w:rPr>
              <w:t>разликује једноставне џез форме попут 12-тактне блуз</w:t>
            </w:r>
            <w:r>
              <w:rPr>
                <w:spacing w:val="-16"/>
                <w:sz w:val="14"/>
              </w:rPr>
              <w:t xml:space="preserve"> </w:t>
            </w:r>
            <w:r>
              <w:rPr>
                <w:sz w:val="14"/>
              </w:rPr>
              <w:t>форме и 16-тактне АА или АА1</w:t>
            </w:r>
            <w:r>
              <w:rPr>
                <w:spacing w:val="-5"/>
                <w:sz w:val="14"/>
              </w:rPr>
              <w:t xml:space="preserve"> </w:t>
            </w:r>
            <w:r>
              <w:rPr>
                <w:sz w:val="14"/>
              </w:rPr>
              <w:t>форме;</w:t>
            </w:r>
          </w:p>
          <w:p w:rsidR="003C547D" w:rsidRDefault="0078507E">
            <w:pPr>
              <w:pStyle w:val="TableParagraph"/>
              <w:numPr>
                <w:ilvl w:val="0"/>
                <w:numId w:val="21"/>
              </w:numPr>
              <w:tabs>
                <w:tab w:val="left" w:pos="162"/>
              </w:tabs>
              <w:ind w:right="75" w:firstLine="0"/>
              <w:rPr>
                <w:sz w:val="14"/>
              </w:rPr>
            </w:pPr>
            <w:r>
              <w:rPr>
                <w:sz w:val="14"/>
              </w:rPr>
              <w:t>импровизује</w:t>
            </w:r>
            <w:r>
              <w:rPr>
                <w:spacing w:val="-4"/>
                <w:sz w:val="14"/>
              </w:rPr>
              <w:t xml:space="preserve"> </w:t>
            </w:r>
            <w:r>
              <w:rPr>
                <w:sz w:val="14"/>
              </w:rPr>
              <w:t>користећи</w:t>
            </w:r>
            <w:r>
              <w:rPr>
                <w:spacing w:val="-4"/>
                <w:sz w:val="14"/>
              </w:rPr>
              <w:t xml:space="preserve"> </w:t>
            </w:r>
            <w:r>
              <w:rPr>
                <w:sz w:val="14"/>
              </w:rPr>
              <w:t>блуз</w:t>
            </w:r>
            <w:r>
              <w:rPr>
                <w:spacing w:val="-4"/>
                <w:sz w:val="14"/>
              </w:rPr>
              <w:t xml:space="preserve"> </w:t>
            </w:r>
            <w:r>
              <w:rPr>
                <w:sz w:val="14"/>
              </w:rPr>
              <w:t>скалу</w:t>
            </w:r>
            <w:r>
              <w:rPr>
                <w:spacing w:val="-4"/>
                <w:sz w:val="14"/>
              </w:rPr>
              <w:t xml:space="preserve"> </w:t>
            </w:r>
            <w:r>
              <w:rPr>
                <w:sz w:val="14"/>
              </w:rPr>
              <w:t>на</w:t>
            </w:r>
            <w:r>
              <w:rPr>
                <w:spacing w:val="-4"/>
                <w:sz w:val="14"/>
              </w:rPr>
              <w:t xml:space="preserve"> </w:t>
            </w:r>
            <w:r>
              <w:rPr>
                <w:sz w:val="14"/>
              </w:rPr>
              <w:t>12-тактну</w:t>
            </w:r>
            <w:r>
              <w:rPr>
                <w:spacing w:val="-4"/>
                <w:sz w:val="14"/>
              </w:rPr>
              <w:t xml:space="preserve"> </w:t>
            </w:r>
            <w:r>
              <w:rPr>
                <w:sz w:val="14"/>
              </w:rPr>
              <w:t>блуз</w:t>
            </w:r>
            <w:r>
              <w:rPr>
                <w:spacing w:val="-4"/>
                <w:sz w:val="14"/>
              </w:rPr>
              <w:t xml:space="preserve"> </w:t>
            </w:r>
            <w:r>
              <w:rPr>
                <w:sz w:val="14"/>
              </w:rPr>
              <w:t>форму</w:t>
            </w:r>
            <w:r>
              <w:rPr>
                <w:spacing w:val="-4"/>
                <w:sz w:val="14"/>
              </w:rPr>
              <w:t xml:space="preserve"> </w:t>
            </w:r>
            <w:r>
              <w:rPr>
                <w:sz w:val="14"/>
              </w:rPr>
              <w:t xml:space="preserve">са изворним акордским прогресијама пратећи себе левом </w:t>
            </w:r>
            <w:r>
              <w:rPr>
                <w:spacing w:val="-3"/>
                <w:sz w:val="14"/>
              </w:rPr>
              <w:t xml:space="preserve">руком </w:t>
            </w:r>
            <w:r>
              <w:rPr>
                <w:sz w:val="14"/>
              </w:rPr>
              <w:t>у ”буги” стилском</w:t>
            </w:r>
            <w:r>
              <w:rPr>
                <w:spacing w:val="-1"/>
                <w:sz w:val="14"/>
              </w:rPr>
              <w:t xml:space="preserve"> </w:t>
            </w:r>
            <w:r>
              <w:rPr>
                <w:sz w:val="14"/>
              </w:rPr>
              <w:t>маниру;</w:t>
            </w:r>
          </w:p>
          <w:p w:rsidR="003C547D" w:rsidRDefault="0078507E">
            <w:pPr>
              <w:pStyle w:val="TableParagraph"/>
              <w:numPr>
                <w:ilvl w:val="0"/>
                <w:numId w:val="21"/>
              </w:numPr>
              <w:tabs>
                <w:tab w:val="left" w:pos="162"/>
              </w:tabs>
              <w:spacing w:line="237" w:lineRule="auto"/>
              <w:ind w:right="79" w:firstLine="0"/>
              <w:jc w:val="both"/>
              <w:rPr>
                <w:sz w:val="14"/>
              </w:rPr>
            </w:pPr>
            <w:r>
              <w:rPr>
                <w:sz w:val="14"/>
              </w:rPr>
              <w:t>импровизује</w:t>
            </w:r>
            <w:r>
              <w:rPr>
                <w:spacing w:val="-6"/>
                <w:sz w:val="14"/>
              </w:rPr>
              <w:t xml:space="preserve"> </w:t>
            </w:r>
            <w:r>
              <w:rPr>
                <w:sz w:val="14"/>
              </w:rPr>
              <w:t>у</w:t>
            </w:r>
            <w:r>
              <w:rPr>
                <w:spacing w:val="-5"/>
                <w:sz w:val="14"/>
              </w:rPr>
              <w:t xml:space="preserve"> </w:t>
            </w:r>
            <w:r>
              <w:rPr>
                <w:sz w:val="14"/>
              </w:rPr>
              <w:t>пентатонск</w:t>
            </w:r>
            <w:r>
              <w:rPr>
                <w:sz w:val="14"/>
              </w:rPr>
              <w:t>ој</w:t>
            </w:r>
            <w:r>
              <w:rPr>
                <w:spacing w:val="-5"/>
                <w:sz w:val="14"/>
              </w:rPr>
              <w:t xml:space="preserve"> </w:t>
            </w:r>
            <w:r>
              <w:rPr>
                <w:sz w:val="14"/>
              </w:rPr>
              <w:t>скали</w:t>
            </w:r>
            <w:r>
              <w:rPr>
                <w:spacing w:val="-5"/>
                <w:sz w:val="14"/>
              </w:rPr>
              <w:t xml:space="preserve"> </w:t>
            </w:r>
            <w:r>
              <w:rPr>
                <w:sz w:val="14"/>
              </w:rPr>
              <w:t>на</w:t>
            </w:r>
            <w:r>
              <w:rPr>
                <w:spacing w:val="-6"/>
                <w:sz w:val="14"/>
              </w:rPr>
              <w:t xml:space="preserve"> </w:t>
            </w:r>
            <w:r>
              <w:rPr>
                <w:sz w:val="14"/>
              </w:rPr>
              <w:t>неогранињен</w:t>
            </w:r>
            <w:r>
              <w:rPr>
                <w:spacing w:val="-6"/>
                <w:sz w:val="14"/>
              </w:rPr>
              <w:t xml:space="preserve"> </w:t>
            </w:r>
            <w:r>
              <w:rPr>
                <w:sz w:val="14"/>
              </w:rPr>
              <w:t>број</w:t>
            </w:r>
            <w:r>
              <w:rPr>
                <w:spacing w:val="-5"/>
                <w:sz w:val="14"/>
              </w:rPr>
              <w:t xml:space="preserve"> </w:t>
            </w:r>
            <w:r>
              <w:rPr>
                <w:sz w:val="14"/>
              </w:rPr>
              <w:t>такто- ва</w:t>
            </w:r>
            <w:r>
              <w:rPr>
                <w:spacing w:val="-5"/>
                <w:sz w:val="14"/>
              </w:rPr>
              <w:t xml:space="preserve"> </w:t>
            </w:r>
            <w:r>
              <w:rPr>
                <w:sz w:val="14"/>
              </w:rPr>
              <w:t>користећи</w:t>
            </w:r>
            <w:r>
              <w:rPr>
                <w:spacing w:val="-4"/>
                <w:sz w:val="14"/>
              </w:rPr>
              <w:t xml:space="preserve"> </w:t>
            </w:r>
            <w:r>
              <w:rPr>
                <w:sz w:val="14"/>
              </w:rPr>
              <w:t>један</w:t>
            </w:r>
            <w:r>
              <w:rPr>
                <w:spacing w:val="-5"/>
                <w:sz w:val="14"/>
              </w:rPr>
              <w:t xml:space="preserve"> </w:t>
            </w:r>
            <w:r>
              <w:rPr>
                <w:sz w:val="14"/>
              </w:rPr>
              <w:t>акорд</w:t>
            </w:r>
            <w:r>
              <w:rPr>
                <w:spacing w:val="-4"/>
                <w:sz w:val="14"/>
              </w:rPr>
              <w:t xml:space="preserve"> </w:t>
            </w:r>
            <w:r>
              <w:rPr>
                <w:sz w:val="14"/>
              </w:rPr>
              <w:t>са</w:t>
            </w:r>
            <w:r>
              <w:rPr>
                <w:spacing w:val="-5"/>
                <w:sz w:val="14"/>
              </w:rPr>
              <w:t xml:space="preserve"> </w:t>
            </w:r>
            <w:r>
              <w:rPr>
                <w:sz w:val="14"/>
              </w:rPr>
              <w:t>пратњом</w:t>
            </w:r>
            <w:r>
              <w:rPr>
                <w:spacing w:val="-4"/>
                <w:sz w:val="14"/>
              </w:rPr>
              <w:t xml:space="preserve"> </w:t>
            </w:r>
            <w:r>
              <w:rPr>
                <w:sz w:val="14"/>
              </w:rPr>
              <w:t>у</w:t>
            </w:r>
            <w:r>
              <w:rPr>
                <w:spacing w:val="-5"/>
                <w:sz w:val="14"/>
              </w:rPr>
              <w:t xml:space="preserve"> </w:t>
            </w:r>
            <w:r>
              <w:rPr>
                <w:sz w:val="14"/>
              </w:rPr>
              <w:t>левој</w:t>
            </w:r>
            <w:r>
              <w:rPr>
                <w:spacing w:val="-4"/>
                <w:sz w:val="14"/>
              </w:rPr>
              <w:t xml:space="preserve"> </w:t>
            </w:r>
            <w:r>
              <w:rPr>
                <w:sz w:val="14"/>
              </w:rPr>
              <w:t>руци</w:t>
            </w:r>
            <w:r>
              <w:rPr>
                <w:spacing w:val="-5"/>
                <w:sz w:val="14"/>
              </w:rPr>
              <w:t xml:space="preserve"> </w:t>
            </w:r>
            <w:r>
              <w:rPr>
                <w:sz w:val="14"/>
              </w:rPr>
              <w:t>септакордима и припадајућим</w:t>
            </w:r>
            <w:r>
              <w:rPr>
                <w:spacing w:val="-3"/>
                <w:sz w:val="14"/>
              </w:rPr>
              <w:t xml:space="preserve"> </w:t>
            </w:r>
            <w:r>
              <w:rPr>
                <w:sz w:val="14"/>
              </w:rPr>
              <w:t>обртајима.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Pr>
          <w:p w:rsidR="003C547D" w:rsidRDefault="0078507E">
            <w:pPr>
              <w:pStyle w:val="TableParagraph"/>
              <w:spacing w:before="18"/>
              <w:ind w:right="1047"/>
              <w:rPr>
                <w:sz w:val="14"/>
              </w:rPr>
            </w:pPr>
            <w:r>
              <w:rPr>
                <w:sz w:val="14"/>
              </w:rPr>
              <w:t>Дурске и молске скале као технишке вежбе Свирање у ансамблу.</w:t>
            </w:r>
          </w:p>
          <w:p w:rsidR="003C547D" w:rsidRDefault="003C547D">
            <w:pPr>
              <w:pStyle w:val="TableParagraph"/>
              <w:spacing w:before="8"/>
              <w:ind w:left="0"/>
              <w:rPr>
                <w:b/>
                <w:sz w:val="13"/>
              </w:rPr>
            </w:pPr>
          </w:p>
          <w:p w:rsidR="003C547D" w:rsidRDefault="0078507E">
            <w:pPr>
              <w:pStyle w:val="TableParagraph"/>
              <w:spacing w:before="1"/>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spacing w:line="161" w:lineRule="exact"/>
              <w:rPr>
                <w:i/>
                <w:sz w:val="14"/>
              </w:rPr>
            </w:pPr>
            <w:r>
              <w:rPr>
                <w:sz w:val="14"/>
              </w:rPr>
              <w:t xml:space="preserve">Оскар Питерсон – </w:t>
            </w:r>
            <w:r>
              <w:rPr>
                <w:i/>
                <w:sz w:val="14"/>
              </w:rPr>
              <w:t>Џез етиде и комади 3</w:t>
            </w:r>
          </w:p>
          <w:p w:rsidR="003C547D" w:rsidRDefault="0078507E">
            <w:pPr>
              <w:pStyle w:val="TableParagraph"/>
              <w:spacing w:line="160" w:lineRule="exact"/>
              <w:rPr>
                <w:i/>
                <w:sz w:val="14"/>
              </w:rPr>
            </w:pPr>
            <w:r>
              <w:rPr>
                <w:sz w:val="14"/>
              </w:rPr>
              <w:t>Оскар Питерсон –</w:t>
            </w:r>
            <w:r>
              <w:rPr>
                <w:i/>
                <w:sz w:val="14"/>
              </w:rPr>
              <w:t>Збирка композиција за младог пијанисту</w:t>
            </w:r>
          </w:p>
          <w:p w:rsidR="003C547D" w:rsidRDefault="0078507E">
            <w:pPr>
              <w:pStyle w:val="TableParagraph"/>
              <w:spacing w:line="161" w:lineRule="exact"/>
              <w:rPr>
                <w:i/>
                <w:sz w:val="14"/>
              </w:rPr>
            </w:pPr>
            <w:r>
              <w:rPr>
                <w:sz w:val="14"/>
              </w:rPr>
              <w:t xml:space="preserve">Драгиша Буха: </w:t>
            </w:r>
            <w:r>
              <w:rPr>
                <w:i/>
                <w:sz w:val="14"/>
              </w:rPr>
              <w:t>557 џез стандарада</w:t>
            </w:r>
          </w:p>
        </w:tc>
      </w:tr>
      <w:tr w:rsidR="003C547D">
        <w:trPr>
          <w:trHeight w:val="84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ind w:left="56" w:right="7806"/>
              <w:rPr>
                <w:sz w:val="14"/>
              </w:rPr>
            </w:pPr>
            <w:r>
              <w:rPr>
                <w:sz w:val="14"/>
              </w:rPr>
              <w:t>Десет вежби или менуета Оскара Питерсона Пет композиција Оскара Питерсона</w:t>
            </w:r>
          </w:p>
          <w:p w:rsidR="003C547D" w:rsidRDefault="0078507E">
            <w:pPr>
              <w:pStyle w:val="TableParagraph"/>
              <w:spacing w:line="159" w:lineRule="exact"/>
              <w:ind w:left="56"/>
              <w:rPr>
                <w:sz w:val="14"/>
              </w:rPr>
            </w:pPr>
            <w:r>
              <w:rPr>
                <w:sz w:val="14"/>
              </w:rPr>
              <w:t>Две једноставне блуз теме</w:t>
            </w:r>
          </w:p>
          <w:p w:rsidR="003C547D" w:rsidRDefault="0078507E">
            <w:pPr>
              <w:pStyle w:val="TableParagraph"/>
              <w:spacing w:line="161" w:lineRule="exact"/>
              <w:ind w:left="56"/>
              <w:rPr>
                <w:sz w:val="14"/>
              </w:rPr>
            </w:pPr>
            <w:r>
              <w:rPr>
                <w:sz w:val="14"/>
              </w:rPr>
              <w:t>Два џез стандарда једноделне форме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Програм испита (изводи се напамет)</w:t>
            </w:r>
          </w:p>
          <w:p w:rsidR="003C547D" w:rsidRDefault="0078507E">
            <w:pPr>
              <w:pStyle w:val="TableParagraph"/>
              <w:spacing w:line="160" w:lineRule="exact"/>
              <w:ind w:left="56"/>
              <w:rPr>
                <w:sz w:val="14"/>
              </w:rPr>
            </w:pPr>
            <w:r>
              <w:rPr>
                <w:sz w:val="14"/>
              </w:rPr>
              <w:t>Три писане композиције Оскара Питерсона</w:t>
            </w:r>
          </w:p>
          <w:p w:rsidR="003C547D" w:rsidRDefault="0078507E">
            <w:pPr>
              <w:pStyle w:val="TableParagraph"/>
              <w:ind w:left="56" w:right="6443"/>
              <w:rPr>
                <w:sz w:val="14"/>
              </w:rPr>
            </w:pPr>
            <w:r>
              <w:rPr>
                <w:sz w:val="14"/>
              </w:rPr>
              <w:t>Једна једноставнија блуз тема са једним корусом импровизације Један џез стандард једноделне форме са импровизацијом</w:t>
            </w:r>
          </w:p>
        </w:tc>
      </w:tr>
    </w:tbl>
    <w:p w:rsidR="003C547D" w:rsidRDefault="003C547D">
      <w:pPr>
        <w:pStyle w:val="BodyText"/>
        <w:spacing w:before="7"/>
        <w:ind w:left="0"/>
        <w:rPr>
          <w:b/>
          <w:sz w:val="13"/>
        </w:rPr>
      </w:pPr>
    </w:p>
    <w:p w:rsidR="003C547D" w:rsidRDefault="0078507E">
      <w:pPr>
        <w:pStyle w:val="BodyText"/>
        <w:spacing w:line="232" w:lineRule="auto"/>
        <w:ind w:right="116" w:firstLine="396"/>
        <w:jc w:val="both"/>
      </w:pPr>
      <w:r>
        <w:t>Кључни појмови садржаја: тон, слушање музике, свирање, музичка фраза, музички бонтон, стил, импровизација, џез стандарди, блуз, модуси.</w:t>
      </w:r>
    </w:p>
    <w:p w:rsidR="003C547D" w:rsidRDefault="003C547D">
      <w:pPr>
        <w:spacing w:line="232" w:lineRule="auto"/>
        <w:jc w:val="both"/>
        <w:sectPr w:rsidR="003C547D">
          <w:pgSz w:w="11910" w:h="15780"/>
          <w:pgMar w:top="100" w:right="560" w:bottom="280" w:left="580" w:header="720" w:footer="720" w:gutter="0"/>
          <w:cols w:space="720"/>
        </w:sectPr>
      </w:pPr>
    </w:p>
    <w:p w:rsidR="003C547D" w:rsidRDefault="0078507E">
      <w:pPr>
        <w:pStyle w:val="Heading2"/>
        <w:spacing w:before="80"/>
        <w:ind w:left="2149"/>
      </w:pPr>
      <w:r>
        <w:t>УПУТСТВО ЗА ДИДАКТИЧКО-МЕТОДИЧКО ОСТВАРИВАЊЕ ПРОГРАМА</w:t>
      </w:r>
    </w:p>
    <w:p w:rsidR="003C547D" w:rsidRDefault="0078507E">
      <w:pPr>
        <w:pStyle w:val="ListParagraph"/>
        <w:numPr>
          <w:ilvl w:val="0"/>
          <w:numId w:val="20"/>
        </w:numPr>
        <w:tabs>
          <w:tab w:val="left" w:pos="261"/>
        </w:tabs>
        <w:spacing w:before="159"/>
        <w:rPr>
          <w:b/>
          <w:sz w:val="18"/>
        </w:rPr>
      </w:pPr>
      <w:r>
        <w:rPr>
          <w:b/>
          <w:sz w:val="18"/>
        </w:rPr>
        <w:t>УВОДНИ</w:t>
      </w:r>
      <w:r>
        <w:rPr>
          <w:b/>
          <w:spacing w:val="-1"/>
          <w:sz w:val="18"/>
        </w:rPr>
        <w:t xml:space="preserve"> </w:t>
      </w:r>
      <w:r>
        <w:rPr>
          <w:b/>
          <w:sz w:val="18"/>
        </w:rPr>
        <w:t>ДЕО</w:t>
      </w:r>
    </w:p>
    <w:p w:rsidR="003C547D" w:rsidRDefault="0078507E">
      <w:pPr>
        <w:pStyle w:val="BodyText"/>
        <w:spacing w:before="111" w:line="228" w:lineRule="auto"/>
        <w:ind w:right="117" w:firstLine="396"/>
        <w:jc w:val="both"/>
      </w:pPr>
      <w:r>
        <w:t xml:space="preserve">Бављење музиком уопште а посебно свирање </w:t>
      </w:r>
      <w:r>
        <w:t>на инструменту подстиче фину менталну комбинаторику драгоцену за развијање укупног менталног и психо-моторног потенцијала ученика и одлична је основа за интеграцију са другим предметима.</w:t>
      </w:r>
    </w:p>
    <w:p w:rsidR="003C547D" w:rsidRDefault="0078507E">
      <w:pPr>
        <w:pStyle w:val="BodyText"/>
        <w:spacing w:line="228" w:lineRule="auto"/>
        <w:ind w:right="116" w:firstLine="396"/>
        <w:jc w:val="both"/>
      </w:pPr>
      <w:r>
        <w:rPr>
          <w:b/>
          <w:spacing w:val="-3"/>
        </w:rPr>
        <w:t xml:space="preserve">Исходи </w:t>
      </w:r>
      <w:r>
        <w:t>представљају музичке, опажајне и сазнајне активности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наставника. Наставник има слободу али и од- говорност да и</w:t>
      </w:r>
      <w:r>
        <w:t xml:space="preserve">забере оптималaн програм у </w:t>
      </w:r>
      <w:r>
        <w:rPr>
          <w:spacing w:val="-4"/>
        </w:rPr>
        <w:t xml:space="preserve">коме </w:t>
      </w:r>
      <w:r>
        <w:t xml:space="preserve">ће 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28" w:lineRule="auto"/>
        <w:ind w:right="117" w:firstLine="396"/>
        <w:jc w:val="both"/>
      </w:pPr>
      <w:r>
        <w:t>Најважнији покретач наставе треба да буде принцип мотивације и инклузив</w:t>
      </w:r>
      <w:r>
        <w:t>ности у подстицању максималног учешћа у музичком доживљају као и развијању потенцијала за музичко изражавање.</w:t>
      </w:r>
    </w:p>
    <w:p w:rsidR="003C547D" w:rsidRDefault="0078507E">
      <w:pPr>
        <w:pStyle w:val="Heading2"/>
        <w:numPr>
          <w:ilvl w:val="0"/>
          <w:numId w:val="20"/>
        </w:numPr>
        <w:tabs>
          <w:tab w:val="left" w:pos="331"/>
        </w:tabs>
        <w:spacing w:before="156"/>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28" w:lineRule="auto"/>
        <w:ind w:right="118" w:firstLine="396"/>
        <w:jc w:val="both"/>
      </w:pPr>
      <w:r>
        <w:t xml:space="preserve">Планирање наставе и учења, обухвата годишњи и оперативни план, као и припрему за час. Годишњим планом дефинисан је фонд </w:t>
      </w:r>
      <w:r>
        <w:t>часова у току школске године. Оперативни план подразумева одабир и разраду исхода на месечном нивоу. Припрема за час посвећена је сваком ученику појединачно, имајући у виду музичке, интелектуалне, физичке и менталне предиспозиције.</w:t>
      </w:r>
    </w:p>
    <w:p w:rsidR="003C547D" w:rsidRDefault="0078507E">
      <w:pPr>
        <w:pStyle w:val="Heading2"/>
        <w:numPr>
          <w:ilvl w:val="0"/>
          <w:numId w:val="20"/>
        </w:numPr>
        <w:tabs>
          <w:tab w:val="left" w:pos="401"/>
        </w:tabs>
        <w:spacing w:before="160"/>
        <w:ind w:left="400" w:hanging="300"/>
      </w:pPr>
      <w:r>
        <w:rPr>
          <w:spacing w:val="-3"/>
        </w:rPr>
        <w:t xml:space="preserve">ОСТВАРИВАЊЕ НАСТАВЕ </w:t>
      </w:r>
      <w:r>
        <w:t>И</w:t>
      </w:r>
      <w:r>
        <w:rPr>
          <w:spacing w:val="4"/>
        </w:rPr>
        <w:t xml:space="preserve"> </w:t>
      </w:r>
      <w:r>
        <w:t>УЧ</w:t>
      </w:r>
      <w:r>
        <w:t>ЕЊА</w:t>
      </w:r>
    </w:p>
    <w:p w:rsidR="003C547D" w:rsidRDefault="0078507E">
      <w:pPr>
        <w:pStyle w:val="BodyText"/>
        <w:spacing w:before="111" w:line="228" w:lineRule="auto"/>
        <w:ind w:right="117" w:firstLine="396"/>
        <w:jc w:val="both"/>
      </w:pPr>
      <w:r>
        <w:t xml:space="preserve">Настава и учење џез клавира се остварује кроз упознавање ученика са основним елементима џез музике радом на извођењу напи- саних једноставних џез композиција, теорију и практичну примену исте а такође и кроз упознавање ученика са основним стратегијама </w:t>
      </w:r>
      <w:r>
        <w:t>вежбања. Последња етапа у ланцу стицања вештина у свирању клавира у џезу је и свирање у ансамблу.</w:t>
      </w:r>
    </w:p>
    <w:p w:rsidR="003C547D" w:rsidRDefault="0078507E">
      <w:pPr>
        <w:pStyle w:val="BodyText"/>
        <w:spacing w:line="228" w:lineRule="auto"/>
        <w:ind w:right="116" w:firstLine="396"/>
        <w:jc w:val="both"/>
      </w:pPr>
      <w:r>
        <w:t>У првој етапи се свирањем једноставних написаних џез композиција ученику ствара првобитан осећај извођења џез музике без неопходног познавања теорије. На овак</w:t>
      </w:r>
      <w:r>
        <w:t>ав начин ученик се искуствено упознаје са основним елементима и одликама џез музике без оптерећења теоретске позадине џеза чиме се ствара неопходан ниво вештине и мотивисаности за увођење теорије и њене примене као неопходног начина у даљем учењу.</w:t>
      </w:r>
    </w:p>
    <w:p w:rsidR="003C547D" w:rsidRDefault="0078507E">
      <w:pPr>
        <w:pStyle w:val="BodyText"/>
        <w:spacing w:line="228" w:lineRule="auto"/>
        <w:ind w:right="116" w:firstLine="396"/>
        <w:jc w:val="both"/>
      </w:pPr>
      <w:r>
        <w:t>Теорија обухвата упознавање ученика са теоријом односа четворозвучних акорада и скала (хармонија и мелодија), артикулацијом, ритмом, метром и једноставном формом џез музике.</w:t>
      </w:r>
    </w:p>
    <w:p w:rsidR="003C547D" w:rsidRDefault="0078507E">
      <w:pPr>
        <w:pStyle w:val="BodyText"/>
        <w:spacing w:line="228" w:lineRule="auto"/>
        <w:ind w:right="117" w:firstLine="396"/>
        <w:jc w:val="both"/>
      </w:pPr>
      <w:r>
        <w:t>Стратегије</w:t>
      </w:r>
      <w:r>
        <w:rPr>
          <w:spacing w:val="-5"/>
        </w:rPr>
        <w:t xml:space="preserve"> </w:t>
      </w:r>
      <w:r>
        <w:t>вежбања</w:t>
      </w:r>
      <w:r>
        <w:rPr>
          <w:spacing w:val="-4"/>
        </w:rPr>
        <w:t xml:space="preserve"> </w:t>
      </w:r>
      <w:r>
        <w:t>претстављају</w:t>
      </w:r>
      <w:r>
        <w:rPr>
          <w:spacing w:val="-5"/>
        </w:rPr>
        <w:t xml:space="preserve"> </w:t>
      </w:r>
      <w:r>
        <w:t>начин,</w:t>
      </w:r>
      <w:r>
        <w:rPr>
          <w:spacing w:val="-4"/>
        </w:rPr>
        <w:t xml:space="preserve"> </w:t>
      </w:r>
      <w:r>
        <w:t>след</w:t>
      </w:r>
      <w:r>
        <w:rPr>
          <w:spacing w:val="-4"/>
        </w:rPr>
        <w:t xml:space="preserve"> </w:t>
      </w:r>
      <w:r>
        <w:t>радњи</w:t>
      </w:r>
      <w:r>
        <w:rPr>
          <w:spacing w:val="-5"/>
        </w:rPr>
        <w:t xml:space="preserve"> </w:t>
      </w:r>
      <w:r>
        <w:t>и</w:t>
      </w:r>
      <w:r>
        <w:rPr>
          <w:spacing w:val="-4"/>
        </w:rPr>
        <w:t xml:space="preserve"> </w:t>
      </w:r>
      <w:r>
        <w:t>инструкција</w:t>
      </w:r>
      <w:r>
        <w:rPr>
          <w:spacing w:val="-5"/>
        </w:rPr>
        <w:t xml:space="preserve"> </w:t>
      </w:r>
      <w:r>
        <w:t>састаљен</w:t>
      </w:r>
      <w:r>
        <w:rPr>
          <w:spacing w:val="-4"/>
        </w:rPr>
        <w:t xml:space="preserve"> </w:t>
      </w:r>
      <w:r>
        <w:t>у</w:t>
      </w:r>
      <w:r>
        <w:rPr>
          <w:spacing w:val="-4"/>
        </w:rPr>
        <w:t xml:space="preserve"> </w:t>
      </w:r>
      <w:r>
        <w:t>сврху</w:t>
      </w:r>
      <w:r>
        <w:rPr>
          <w:spacing w:val="-5"/>
        </w:rPr>
        <w:t xml:space="preserve"> </w:t>
      </w:r>
      <w:r>
        <w:t>р</w:t>
      </w:r>
      <w:r>
        <w:t>азвијања</w:t>
      </w:r>
      <w:r>
        <w:rPr>
          <w:spacing w:val="-4"/>
        </w:rPr>
        <w:t xml:space="preserve"> </w:t>
      </w:r>
      <w:r>
        <w:t>вештине</w:t>
      </w:r>
      <w:r>
        <w:rPr>
          <w:spacing w:val="-5"/>
        </w:rPr>
        <w:t xml:space="preserve"> </w:t>
      </w:r>
      <w:r>
        <w:t>и</w:t>
      </w:r>
      <w:r>
        <w:rPr>
          <w:spacing w:val="-4"/>
        </w:rPr>
        <w:t xml:space="preserve"> </w:t>
      </w:r>
      <w:r>
        <w:t>осећаја</w:t>
      </w:r>
      <w:r>
        <w:rPr>
          <w:spacing w:val="-4"/>
        </w:rPr>
        <w:t xml:space="preserve"> </w:t>
      </w:r>
      <w:r>
        <w:t>владања</w:t>
      </w:r>
      <w:r>
        <w:rPr>
          <w:spacing w:val="-5"/>
        </w:rPr>
        <w:t xml:space="preserve"> </w:t>
      </w:r>
      <w:r>
        <w:t>извођач- ким алатима џез музике на</w:t>
      </w:r>
      <w:r>
        <w:rPr>
          <w:spacing w:val="-2"/>
        </w:rPr>
        <w:t xml:space="preserve"> </w:t>
      </w:r>
      <w:r>
        <w:rPr>
          <w:spacing w:val="-3"/>
        </w:rPr>
        <w:t>клавиру.</w:t>
      </w:r>
    </w:p>
    <w:p w:rsidR="003C547D" w:rsidRDefault="0078507E">
      <w:pPr>
        <w:pStyle w:val="BodyText"/>
        <w:spacing w:line="228" w:lineRule="auto"/>
        <w:ind w:right="118" w:firstLine="396"/>
        <w:jc w:val="both"/>
      </w:pPr>
      <w:r>
        <w:t xml:space="preserve">Свирање у ансамблу је етапа где ученик примењује све претходно стечене вештине на инструменту на нивоу заједничког извођења где развија активно слушање и комуникацију са другим </w:t>
      </w:r>
      <w:r>
        <w:t>музичарима.</w:t>
      </w:r>
    </w:p>
    <w:p w:rsidR="003C547D" w:rsidRDefault="0078507E">
      <w:pPr>
        <w:pStyle w:val="BodyText"/>
        <w:spacing w:line="228" w:lineRule="auto"/>
        <w:ind w:right="117" w:firstLine="396"/>
        <w:jc w:val="both"/>
      </w:pPr>
      <w:r>
        <w:t xml:space="preserve">Остваривање наставе и учења се </w:t>
      </w:r>
      <w:r>
        <w:rPr>
          <w:spacing w:val="-3"/>
        </w:rPr>
        <w:t xml:space="preserve">потпомаже </w:t>
      </w:r>
      <w:r>
        <w:t xml:space="preserve">активним слушањем џез музике различитих </w:t>
      </w:r>
      <w:r>
        <w:rPr>
          <w:spacing w:val="-3"/>
        </w:rPr>
        <w:t xml:space="preserve">епоха </w:t>
      </w:r>
      <w:r>
        <w:t>чиме се препознавањем елемената развија</w:t>
      </w:r>
      <w:r>
        <w:rPr>
          <w:spacing w:val="-6"/>
        </w:rPr>
        <w:t xml:space="preserve"> </w:t>
      </w:r>
      <w:r>
        <w:t>слух,</w:t>
      </w:r>
      <w:r>
        <w:rPr>
          <w:spacing w:val="-6"/>
        </w:rPr>
        <w:t xml:space="preserve"> </w:t>
      </w:r>
      <w:r>
        <w:t>проверавају</w:t>
      </w:r>
      <w:r>
        <w:rPr>
          <w:spacing w:val="-6"/>
        </w:rPr>
        <w:t xml:space="preserve"> </w:t>
      </w:r>
      <w:r>
        <w:t>стечена</w:t>
      </w:r>
      <w:r>
        <w:rPr>
          <w:spacing w:val="-5"/>
        </w:rPr>
        <w:t xml:space="preserve"> </w:t>
      </w:r>
      <w:r>
        <w:t>знања</w:t>
      </w:r>
      <w:r>
        <w:rPr>
          <w:spacing w:val="-6"/>
        </w:rPr>
        <w:t xml:space="preserve"> </w:t>
      </w:r>
      <w:r>
        <w:t>а</w:t>
      </w:r>
      <w:r>
        <w:rPr>
          <w:spacing w:val="-6"/>
        </w:rPr>
        <w:t xml:space="preserve"> </w:t>
      </w:r>
      <w:r>
        <w:rPr>
          <w:spacing w:val="-3"/>
        </w:rPr>
        <w:t>такође</w:t>
      </w:r>
      <w:r>
        <w:rPr>
          <w:spacing w:val="-5"/>
        </w:rPr>
        <w:t xml:space="preserve"> </w:t>
      </w:r>
      <w:r>
        <w:t>и</w:t>
      </w:r>
      <w:r>
        <w:rPr>
          <w:spacing w:val="-6"/>
        </w:rPr>
        <w:t xml:space="preserve"> </w:t>
      </w:r>
      <w:r>
        <w:t>развијају</w:t>
      </w:r>
      <w:r>
        <w:rPr>
          <w:spacing w:val="-6"/>
        </w:rPr>
        <w:t xml:space="preserve"> </w:t>
      </w:r>
      <w:r>
        <w:t>естетски</w:t>
      </w:r>
      <w:r>
        <w:rPr>
          <w:spacing w:val="-6"/>
        </w:rPr>
        <w:t xml:space="preserve"> </w:t>
      </w:r>
      <w:r>
        <w:t>критеријуми</w:t>
      </w:r>
      <w:r>
        <w:rPr>
          <w:spacing w:val="-5"/>
        </w:rPr>
        <w:t xml:space="preserve"> </w:t>
      </w:r>
      <w:r>
        <w:rPr>
          <w:spacing w:val="-3"/>
        </w:rPr>
        <w:t>неопходни</w:t>
      </w:r>
      <w:r>
        <w:rPr>
          <w:spacing w:val="-6"/>
        </w:rPr>
        <w:t xml:space="preserve"> </w:t>
      </w:r>
      <w:r>
        <w:t>за</w:t>
      </w:r>
      <w:r>
        <w:rPr>
          <w:spacing w:val="-6"/>
        </w:rPr>
        <w:t xml:space="preserve"> </w:t>
      </w:r>
      <w:r>
        <w:t>мотивацију</w:t>
      </w:r>
      <w:r>
        <w:rPr>
          <w:spacing w:val="-5"/>
        </w:rPr>
        <w:t xml:space="preserve"> </w:t>
      </w:r>
      <w:r>
        <w:t>и</w:t>
      </w:r>
      <w:r>
        <w:rPr>
          <w:spacing w:val="-6"/>
        </w:rPr>
        <w:t xml:space="preserve"> </w:t>
      </w:r>
      <w:r>
        <w:t>даљи</w:t>
      </w:r>
      <w:r>
        <w:rPr>
          <w:spacing w:val="-6"/>
        </w:rPr>
        <w:t xml:space="preserve"> </w:t>
      </w:r>
      <w:r>
        <w:t>развој</w:t>
      </w:r>
      <w:r>
        <w:rPr>
          <w:spacing w:val="-5"/>
        </w:rPr>
        <w:t xml:space="preserve"> </w:t>
      </w:r>
      <w:r>
        <w:rPr>
          <w:spacing w:val="-3"/>
        </w:rPr>
        <w:t>музичког</w:t>
      </w:r>
      <w:r>
        <w:rPr>
          <w:spacing w:val="-6"/>
        </w:rPr>
        <w:t xml:space="preserve"> </w:t>
      </w:r>
      <w:r>
        <w:t>бића.</w:t>
      </w:r>
    </w:p>
    <w:p w:rsidR="003C547D" w:rsidRDefault="0078507E">
      <w:pPr>
        <w:pStyle w:val="Heading2"/>
        <w:numPr>
          <w:ilvl w:val="0"/>
          <w:numId w:val="20"/>
        </w:numPr>
        <w:tabs>
          <w:tab w:val="left" w:pos="368"/>
        </w:tabs>
        <w:spacing w:before="153"/>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0" w:line="228" w:lineRule="auto"/>
        <w:ind w:right="115" w:firstLine="396"/>
        <w:jc w:val="both"/>
      </w:pPr>
      <w:r>
        <w:t>На</w:t>
      </w:r>
      <w:r>
        <w:rPr>
          <w:spacing w:val="-4"/>
        </w:rPr>
        <w:t xml:space="preserve"> </w:t>
      </w:r>
      <w:r>
        <w:t>часовима</w:t>
      </w:r>
      <w:r>
        <w:rPr>
          <w:spacing w:val="-3"/>
        </w:rPr>
        <w:t xml:space="preserve"> </w:t>
      </w:r>
      <w:r>
        <w:t>џез</w:t>
      </w:r>
      <w:r>
        <w:rPr>
          <w:spacing w:val="-4"/>
        </w:rPr>
        <w:t xml:space="preserve"> </w:t>
      </w:r>
      <w:r>
        <w:t>певања</w:t>
      </w:r>
      <w:r>
        <w:rPr>
          <w:spacing w:val="-3"/>
        </w:rPr>
        <w:t xml:space="preserve"> </w:t>
      </w:r>
      <w:r>
        <w:t>најбитније</w:t>
      </w:r>
      <w:r>
        <w:rPr>
          <w:spacing w:val="-5"/>
        </w:rPr>
        <w:t xml:space="preserve"> </w:t>
      </w:r>
      <w:r>
        <w:t>је</w:t>
      </w:r>
      <w:r>
        <w:rPr>
          <w:spacing w:val="-3"/>
        </w:rPr>
        <w:t xml:space="preserve"> </w:t>
      </w:r>
      <w:r>
        <w:t>развијање</w:t>
      </w:r>
      <w:r>
        <w:rPr>
          <w:spacing w:val="-3"/>
        </w:rPr>
        <w:t xml:space="preserve"> </w:t>
      </w:r>
      <w:r>
        <w:t>музичких</w:t>
      </w:r>
      <w:r>
        <w:rPr>
          <w:spacing w:val="-4"/>
        </w:rPr>
        <w:t xml:space="preserve"> </w:t>
      </w:r>
      <w:r>
        <w:t>способности</w:t>
      </w:r>
      <w:r>
        <w:rPr>
          <w:spacing w:val="-3"/>
        </w:rPr>
        <w:t xml:space="preserve"> </w:t>
      </w:r>
      <w:r>
        <w:t>и</w:t>
      </w:r>
      <w:r>
        <w:rPr>
          <w:spacing w:val="-4"/>
        </w:rPr>
        <w:t xml:space="preserve"> </w:t>
      </w:r>
      <w:r>
        <w:t>изграђивање</w:t>
      </w:r>
      <w:r>
        <w:rPr>
          <w:spacing w:val="-3"/>
        </w:rPr>
        <w:t xml:space="preserve"> </w:t>
      </w:r>
      <w:r>
        <w:t>вештина.</w:t>
      </w:r>
      <w:r>
        <w:rPr>
          <w:spacing w:val="-4"/>
        </w:rPr>
        <w:t xml:space="preserve"> </w:t>
      </w:r>
      <w:r>
        <w:t>Критеријум</w:t>
      </w:r>
      <w:r>
        <w:rPr>
          <w:spacing w:val="-3"/>
        </w:rPr>
        <w:t xml:space="preserve"> </w:t>
      </w:r>
      <w:r>
        <w:t>у</w:t>
      </w:r>
      <w:r>
        <w:rPr>
          <w:spacing w:val="-3"/>
        </w:rPr>
        <w:t xml:space="preserve"> </w:t>
      </w:r>
      <w:r>
        <w:t>оцењивању</w:t>
      </w:r>
      <w:r>
        <w:rPr>
          <w:spacing w:val="-4"/>
        </w:rPr>
        <w:t xml:space="preserve"> </w:t>
      </w:r>
      <w:r>
        <w:t>је</w:t>
      </w:r>
      <w:r>
        <w:rPr>
          <w:spacing w:val="-3"/>
        </w:rPr>
        <w:t xml:space="preserve"> уложен </w:t>
      </w:r>
      <w:r>
        <w:rPr>
          <w:spacing w:val="-4"/>
        </w:rPr>
        <w:t xml:space="preserve">труд </w:t>
      </w:r>
      <w:r>
        <w:t>ученика и његово лично напредовање у складу са личним и музичким могућности</w:t>
      </w:r>
      <w:r>
        <w:t xml:space="preserve">ма. У оквиру свих музичких активности потребно је обезбедити пријатну </w:t>
      </w:r>
      <w:r>
        <w:rPr>
          <w:spacing w:val="-3"/>
        </w:rPr>
        <w:t xml:space="preserve">атмосферу, </w:t>
      </w:r>
      <w:r>
        <w:t xml:space="preserve">а </w:t>
      </w:r>
      <w:r>
        <w:rPr>
          <w:spacing w:val="-6"/>
        </w:rPr>
        <w:t xml:space="preserve">код </w:t>
      </w:r>
      <w:r>
        <w:t xml:space="preserve">ученика потенцирати осећање сигурности и подршке. Потребно је отклонити све разлоге за мо- гуће страхове, несигурност и трему </w:t>
      </w:r>
      <w:r>
        <w:rPr>
          <w:spacing w:val="-3"/>
        </w:rPr>
        <w:t xml:space="preserve">који </w:t>
      </w:r>
      <w:r>
        <w:t>су проузроковани превеликим и нереални</w:t>
      </w:r>
      <w:r>
        <w:t>м очекивањима професора. Учешће ученика на јавним наступима, фестивалима и резултати годишњих испита и смотри употпуњују слику о постигнућима наставе и</w:t>
      </w:r>
      <w:r>
        <w:rPr>
          <w:spacing w:val="-16"/>
        </w:rPr>
        <w:t xml:space="preserve"> </w:t>
      </w:r>
      <w:r>
        <w:t>учења.</w:t>
      </w:r>
    </w:p>
    <w:p w:rsidR="003C547D" w:rsidRDefault="003C547D">
      <w:pPr>
        <w:pStyle w:val="BodyText"/>
        <w:spacing w:before="6"/>
        <w:ind w:left="0"/>
        <w:rPr>
          <w:sz w:val="22"/>
        </w:rPr>
      </w:pPr>
    </w:p>
    <w:p w:rsidR="003C547D" w:rsidRDefault="0078507E">
      <w:pPr>
        <w:tabs>
          <w:tab w:val="left" w:pos="1630"/>
        </w:tabs>
        <w:ind w:left="157"/>
        <w:rPr>
          <w:b/>
          <w:sz w:val="14"/>
        </w:rPr>
      </w:pPr>
      <w:r>
        <w:rPr>
          <w:sz w:val="14"/>
        </w:rPr>
        <w:t>Назив</w:t>
      </w:r>
      <w:r>
        <w:rPr>
          <w:spacing w:val="-4"/>
          <w:sz w:val="14"/>
        </w:rPr>
        <w:t xml:space="preserve"> </w:t>
      </w:r>
      <w:r>
        <w:rPr>
          <w:sz w:val="14"/>
        </w:rPr>
        <w:t>предмета</w:t>
      </w:r>
      <w:r>
        <w:rPr>
          <w:sz w:val="14"/>
        </w:rPr>
        <w:tab/>
      </w:r>
      <w:r>
        <w:rPr>
          <w:b/>
          <w:sz w:val="14"/>
        </w:rPr>
        <w:t>ЏЕЗ САКСОФОН</w:t>
      </w:r>
    </w:p>
    <w:p w:rsidR="003C547D" w:rsidRDefault="0078507E">
      <w:pPr>
        <w:tabs>
          <w:tab w:val="left" w:pos="1630"/>
        </w:tabs>
        <w:spacing w:before="50"/>
        <w:ind w:left="1631" w:right="380" w:hanging="1475"/>
        <w:rPr>
          <w:sz w:val="14"/>
        </w:rPr>
      </w:pPr>
      <w:r>
        <w:rPr>
          <w:sz w:val="14"/>
        </w:rPr>
        <w:t>Циљ</w:t>
      </w:r>
      <w:r>
        <w:rPr>
          <w:sz w:val="14"/>
        </w:rPr>
        <w:tab/>
      </w:r>
      <w:r>
        <w:rPr>
          <w:b/>
          <w:sz w:val="14"/>
        </w:rPr>
        <w:t xml:space="preserve">Циљ </w:t>
      </w:r>
      <w:r>
        <w:rPr>
          <w:sz w:val="14"/>
        </w:rPr>
        <w:t xml:space="preserve">учења предмета Џез саксофона је да </w:t>
      </w:r>
      <w:r>
        <w:rPr>
          <w:spacing w:val="-5"/>
          <w:sz w:val="14"/>
        </w:rPr>
        <w:t xml:space="preserve">код </w:t>
      </w:r>
      <w:r>
        <w:rPr>
          <w:sz w:val="14"/>
        </w:rPr>
        <w:t>ученика рaзвиjе интeр</w:t>
      </w:r>
      <w:r>
        <w:rPr>
          <w:sz w:val="14"/>
        </w:rPr>
        <w:t>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наступи наставак уметничког</w:t>
      </w:r>
      <w:r>
        <w:rPr>
          <w:spacing w:val="-2"/>
          <w:sz w:val="14"/>
        </w:rPr>
        <w:t xml:space="preserve"> </w:t>
      </w:r>
      <w:r>
        <w:rPr>
          <w:sz w:val="14"/>
        </w:rPr>
        <w:t>школовања.</w:t>
      </w:r>
    </w:p>
    <w:p w:rsidR="003C547D" w:rsidRDefault="0078507E">
      <w:pPr>
        <w:tabs>
          <w:tab w:val="left" w:pos="1630"/>
        </w:tabs>
        <w:spacing w:before="47"/>
        <w:ind w:left="157"/>
        <w:rPr>
          <w:b/>
          <w:sz w:val="14"/>
        </w:rPr>
      </w:pPr>
      <w:r>
        <w:rPr>
          <w:sz w:val="14"/>
        </w:rPr>
        <w:t>Разред</w:t>
      </w:r>
      <w:r>
        <w:rPr>
          <w:sz w:val="14"/>
        </w:rPr>
        <w:tab/>
      </w:r>
      <w:r>
        <w:rPr>
          <w:b/>
          <w:sz w:val="14"/>
        </w:rPr>
        <w:t>V разред класичнoг програма Саксофона, Обое, Кларинета или Фагота и I разред Џез</w:t>
      </w:r>
      <w:r>
        <w:rPr>
          <w:b/>
          <w:spacing w:val="-14"/>
          <w:sz w:val="14"/>
        </w:rPr>
        <w:t xml:space="preserve"> </w:t>
      </w:r>
      <w:r>
        <w:rPr>
          <w:b/>
          <w:sz w:val="14"/>
        </w:rPr>
        <w:t>саксофона</w:t>
      </w:r>
    </w:p>
    <w:p w:rsidR="003C547D" w:rsidRDefault="0078507E">
      <w:pPr>
        <w:spacing w:before="50"/>
        <w:ind w:left="157"/>
        <w:rPr>
          <w:b/>
          <w:sz w:val="14"/>
        </w:rPr>
      </w:pPr>
      <w:r>
        <w:rPr>
          <w:sz w:val="14"/>
        </w:rPr>
        <w:t xml:space="preserve">Годишњи фондчасова </w:t>
      </w:r>
      <w:r>
        <w:rPr>
          <w:b/>
          <w:sz w:val="14"/>
        </w:rPr>
        <w:t>35 часова</w:t>
      </w:r>
    </w:p>
    <w:p w:rsidR="003C547D" w:rsidRDefault="003C547D">
      <w:pPr>
        <w:pStyle w:val="BodyText"/>
        <w:spacing w:before="3"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20"/>
        </w:trPr>
        <w:tc>
          <w:tcPr>
            <w:tcW w:w="3969" w:type="dxa"/>
          </w:tcPr>
          <w:p w:rsidR="003C547D" w:rsidRDefault="0078507E">
            <w:pPr>
              <w:pStyle w:val="TableParagraph"/>
              <w:numPr>
                <w:ilvl w:val="0"/>
                <w:numId w:val="19"/>
              </w:numPr>
              <w:tabs>
                <w:tab w:val="left" w:pos="162"/>
              </w:tabs>
              <w:spacing w:before="18"/>
              <w:ind w:right="199" w:firstLine="0"/>
              <w:rPr>
                <w:sz w:val="14"/>
              </w:rPr>
            </w:pPr>
            <w:r>
              <w:rPr>
                <w:sz w:val="14"/>
              </w:rPr>
              <w:t>примењује специфична стилска музичка изражајна</w:t>
            </w:r>
            <w:r>
              <w:rPr>
                <w:spacing w:val="-25"/>
                <w:sz w:val="14"/>
              </w:rPr>
              <w:t xml:space="preserve"> </w:t>
            </w:r>
            <w:r>
              <w:rPr>
                <w:sz w:val="14"/>
              </w:rPr>
              <w:t>средства (артикулација и</w:t>
            </w:r>
            <w:r>
              <w:rPr>
                <w:spacing w:val="-2"/>
                <w:sz w:val="14"/>
              </w:rPr>
              <w:t xml:space="preserve"> </w:t>
            </w:r>
            <w:r>
              <w:rPr>
                <w:sz w:val="14"/>
              </w:rPr>
              <w:t>фразирање);</w:t>
            </w:r>
          </w:p>
          <w:p w:rsidR="003C547D" w:rsidRDefault="0078507E">
            <w:pPr>
              <w:pStyle w:val="TableParagraph"/>
              <w:numPr>
                <w:ilvl w:val="0"/>
                <w:numId w:val="19"/>
              </w:numPr>
              <w:tabs>
                <w:tab w:val="left" w:pos="162"/>
              </w:tabs>
              <w:spacing w:line="159" w:lineRule="exact"/>
              <w:ind w:left="161"/>
              <w:rPr>
                <w:sz w:val="14"/>
              </w:rPr>
            </w:pPr>
            <w:r>
              <w:rPr>
                <w:sz w:val="14"/>
              </w:rPr>
              <w:t>користи свинг ритам у извођењу нотног</w:t>
            </w:r>
            <w:r>
              <w:rPr>
                <w:spacing w:val="-3"/>
                <w:sz w:val="14"/>
              </w:rPr>
              <w:t xml:space="preserve"> </w:t>
            </w:r>
            <w:r>
              <w:rPr>
                <w:sz w:val="14"/>
              </w:rPr>
              <w:t>текста;</w:t>
            </w:r>
          </w:p>
          <w:p w:rsidR="003C547D" w:rsidRDefault="0078507E">
            <w:pPr>
              <w:pStyle w:val="TableParagraph"/>
              <w:numPr>
                <w:ilvl w:val="0"/>
                <w:numId w:val="19"/>
              </w:numPr>
              <w:tabs>
                <w:tab w:val="left" w:pos="162"/>
              </w:tabs>
              <w:ind w:right="317" w:firstLine="0"/>
              <w:rPr>
                <w:sz w:val="14"/>
              </w:rPr>
            </w:pPr>
            <w:r>
              <w:rPr>
                <w:sz w:val="14"/>
              </w:rPr>
              <w:t>импровизује</w:t>
            </w:r>
            <w:r>
              <w:rPr>
                <w:spacing w:val="-4"/>
                <w:sz w:val="14"/>
              </w:rPr>
              <w:t xml:space="preserve"> </w:t>
            </w:r>
            <w:r>
              <w:rPr>
                <w:sz w:val="14"/>
              </w:rPr>
              <w:t>у</w:t>
            </w:r>
            <w:r>
              <w:rPr>
                <w:spacing w:val="-4"/>
                <w:sz w:val="14"/>
              </w:rPr>
              <w:t xml:space="preserve"> </w:t>
            </w:r>
            <w:r>
              <w:rPr>
                <w:sz w:val="14"/>
              </w:rPr>
              <w:t>оквиру</w:t>
            </w:r>
            <w:r>
              <w:rPr>
                <w:spacing w:val="-4"/>
                <w:sz w:val="14"/>
              </w:rPr>
              <w:t xml:space="preserve"> </w:t>
            </w:r>
            <w:r>
              <w:rPr>
                <w:sz w:val="14"/>
              </w:rPr>
              <w:t>блуз</w:t>
            </w:r>
            <w:r>
              <w:rPr>
                <w:spacing w:val="-4"/>
                <w:sz w:val="14"/>
              </w:rPr>
              <w:t xml:space="preserve"> </w:t>
            </w:r>
            <w:r>
              <w:rPr>
                <w:sz w:val="14"/>
              </w:rPr>
              <w:t>форме</w:t>
            </w:r>
            <w:r>
              <w:rPr>
                <w:spacing w:val="-4"/>
                <w:sz w:val="14"/>
              </w:rPr>
              <w:t xml:space="preserve"> </w:t>
            </w:r>
            <w:r>
              <w:rPr>
                <w:sz w:val="14"/>
              </w:rPr>
              <w:t>користећи</w:t>
            </w:r>
            <w:r>
              <w:rPr>
                <w:spacing w:val="-4"/>
                <w:sz w:val="14"/>
              </w:rPr>
              <w:t xml:space="preserve"> </w:t>
            </w:r>
            <w:r>
              <w:rPr>
                <w:sz w:val="14"/>
              </w:rPr>
              <w:t>блуз</w:t>
            </w:r>
            <w:r>
              <w:rPr>
                <w:spacing w:val="-4"/>
                <w:sz w:val="14"/>
              </w:rPr>
              <w:t xml:space="preserve"> </w:t>
            </w:r>
            <w:r>
              <w:rPr>
                <w:sz w:val="14"/>
              </w:rPr>
              <w:t>скалу</w:t>
            </w:r>
            <w:r>
              <w:rPr>
                <w:spacing w:val="-4"/>
                <w:sz w:val="14"/>
              </w:rPr>
              <w:t xml:space="preserve"> </w:t>
            </w:r>
            <w:r>
              <w:rPr>
                <w:sz w:val="14"/>
              </w:rPr>
              <w:t>уз пратњу наставника на клавиру или „плејалонг“ (play along) траци;</w:t>
            </w:r>
          </w:p>
          <w:p w:rsidR="003C547D" w:rsidRDefault="0078507E">
            <w:pPr>
              <w:pStyle w:val="TableParagraph"/>
              <w:numPr>
                <w:ilvl w:val="0"/>
                <w:numId w:val="19"/>
              </w:numPr>
              <w:tabs>
                <w:tab w:val="left" w:pos="162"/>
              </w:tabs>
              <w:spacing w:line="158" w:lineRule="exact"/>
              <w:ind w:left="161"/>
              <w:rPr>
                <w:sz w:val="14"/>
              </w:rPr>
            </w:pPr>
            <w:r>
              <w:rPr>
                <w:sz w:val="14"/>
              </w:rPr>
              <w:t>свира једноставне композиције</w:t>
            </w:r>
            <w:r>
              <w:rPr>
                <w:spacing w:val="-2"/>
                <w:sz w:val="14"/>
              </w:rPr>
              <w:t xml:space="preserve"> </w:t>
            </w:r>
            <w:r>
              <w:rPr>
                <w:sz w:val="14"/>
              </w:rPr>
              <w:t>напамет;</w:t>
            </w:r>
          </w:p>
          <w:p w:rsidR="003C547D" w:rsidRDefault="0078507E">
            <w:pPr>
              <w:pStyle w:val="TableParagraph"/>
              <w:numPr>
                <w:ilvl w:val="0"/>
                <w:numId w:val="19"/>
              </w:numPr>
              <w:tabs>
                <w:tab w:val="left" w:pos="162"/>
              </w:tabs>
              <w:spacing w:line="160" w:lineRule="exact"/>
              <w:ind w:left="161"/>
              <w:rPr>
                <w:sz w:val="14"/>
              </w:rPr>
            </w:pPr>
            <w:r>
              <w:rPr>
                <w:sz w:val="14"/>
              </w:rPr>
              <w:t>у заједничком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19"/>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19"/>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19"/>
              </w:numPr>
              <w:tabs>
                <w:tab w:val="left" w:pos="162"/>
              </w:tabs>
              <w:ind w:right="102" w:firstLine="0"/>
              <w:rPr>
                <w:sz w:val="14"/>
              </w:rPr>
            </w:pPr>
            <w:r>
              <w:rPr>
                <w:sz w:val="14"/>
              </w:rPr>
              <w:t>користи предности дигитализације у слушању и анализирању џез музике и</w:t>
            </w:r>
            <w:r>
              <w:rPr>
                <w:spacing w:val="-2"/>
                <w:sz w:val="14"/>
              </w:rPr>
              <w:t xml:space="preserve"> </w:t>
            </w:r>
            <w:r>
              <w:rPr>
                <w:sz w:val="14"/>
              </w:rPr>
              <w:t>извођења.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Вежбе фразирања кроз скале, трозвуке и четворозвуке, етиде и једноставне џез шаблоне.</w:t>
            </w:r>
          </w:p>
          <w:p w:rsidR="003C547D" w:rsidRDefault="0078507E">
            <w:pPr>
              <w:pStyle w:val="TableParagraph"/>
              <w:ind w:right="1815"/>
              <w:rPr>
                <w:sz w:val="14"/>
              </w:rPr>
            </w:pPr>
            <w:r>
              <w:rPr>
                <w:sz w:val="14"/>
              </w:rPr>
              <w:t>Блуз скале: Це, Ге, Еф и А-дур. Oдликe свинг ритма.</w:t>
            </w:r>
          </w:p>
          <w:p w:rsidR="003C547D" w:rsidRDefault="0078507E">
            <w:pPr>
              <w:pStyle w:val="TableParagraph"/>
              <w:rPr>
                <w:sz w:val="14"/>
              </w:rPr>
            </w:pPr>
            <w:r>
              <w:rPr>
                <w:sz w:val="14"/>
              </w:rPr>
              <w:t>Свирање импровизованог сола на форми блуза користећи блуз скалу.</w:t>
            </w:r>
          </w:p>
          <w:p w:rsidR="003C547D" w:rsidRDefault="0078507E">
            <w:pPr>
              <w:pStyle w:val="TableParagraph"/>
              <w:spacing w:line="159" w:lineRule="exact"/>
              <w:rPr>
                <w:sz w:val="14"/>
              </w:rPr>
            </w:pPr>
            <w:r>
              <w:rPr>
                <w:sz w:val="14"/>
              </w:rPr>
              <w:t>Свирање у ансамблу.</w:t>
            </w:r>
          </w:p>
          <w:p w:rsidR="003C547D" w:rsidRDefault="003C547D">
            <w:pPr>
              <w:pStyle w:val="TableParagraph"/>
              <w:spacing w:before="6"/>
              <w:ind w:left="0"/>
              <w:rPr>
                <w:b/>
                <w:sz w:val="13"/>
              </w:rPr>
            </w:pPr>
          </w:p>
          <w:p w:rsidR="003C547D" w:rsidRDefault="0078507E">
            <w:pPr>
              <w:pStyle w:val="TableParagraph"/>
              <w:ind w:left="90"/>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spacing w:line="161" w:lineRule="exact"/>
              <w:rPr>
                <w:i/>
                <w:sz w:val="14"/>
              </w:rPr>
            </w:pPr>
            <w:r>
              <w:rPr>
                <w:sz w:val="14"/>
              </w:rPr>
              <w:t xml:space="preserve">Д. Буха: </w:t>
            </w:r>
            <w:r>
              <w:rPr>
                <w:i/>
                <w:sz w:val="14"/>
              </w:rPr>
              <w:t>557 џез стандарада</w:t>
            </w:r>
          </w:p>
          <w:p w:rsidR="003C547D" w:rsidRDefault="0078507E">
            <w:pPr>
              <w:pStyle w:val="TableParagraph"/>
              <w:spacing w:line="160" w:lineRule="exact"/>
              <w:rPr>
                <w:i/>
                <w:sz w:val="14"/>
              </w:rPr>
            </w:pPr>
            <w:r>
              <w:rPr>
                <w:sz w:val="14"/>
              </w:rPr>
              <w:t xml:space="preserve">Џ. МекНил: </w:t>
            </w:r>
            <w:r>
              <w:rPr>
                <w:i/>
                <w:sz w:val="14"/>
              </w:rPr>
              <w:t>Уметност џез трубе</w:t>
            </w:r>
          </w:p>
          <w:p w:rsidR="003C547D" w:rsidRDefault="0078507E">
            <w:pPr>
              <w:pStyle w:val="TableParagraph"/>
              <w:spacing w:line="161" w:lineRule="exact"/>
              <w:rPr>
                <w:i/>
                <w:sz w:val="14"/>
              </w:rPr>
            </w:pPr>
            <w:r>
              <w:rPr>
                <w:sz w:val="14"/>
              </w:rPr>
              <w:t xml:space="preserve">Џ. Кокер: </w:t>
            </w:r>
            <w:r>
              <w:rPr>
                <w:i/>
                <w:sz w:val="14"/>
              </w:rPr>
              <w:t>Џез шаблони</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Две од четири блуз скале</w:t>
            </w:r>
          </w:p>
          <w:p w:rsidR="003C547D" w:rsidRDefault="0078507E">
            <w:pPr>
              <w:pStyle w:val="TableParagraph"/>
              <w:spacing w:line="160" w:lineRule="exact"/>
              <w:ind w:left="56"/>
              <w:rPr>
                <w:sz w:val="14"/>
              </w:rPr>
            </w:pPr>
            <w:r>
              <w:rPr>
                <w:sz w:val="14"/>
              </w:rPr>
              <w:t>Једна импровизација на блуз форму</w:t>
            </w:r>
          </w:p>
          <w:p w:rsidR="003C547D" w:rsidRDefault="0078507E">
            <w:pPr>
              <w:pStyle w:val="TableParagraph"/>
              <w:spacing w:line="161" w:lineRule="exact"/>
              <w:ind w:left="56"/>
              <w:rPr>
                <w:sz w:val="14"/>
              </w:rPr>
            </w:pPr>
            <w:r>
              <w:rPr>
                <w:sz w:val="14"/>
              </w:rPr>
              <w:t>Две композиције уз пратњу једног инструмента или плејалонг траке без импровизације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520"/>
        </w:trPr>
        <w:tc>
          <w:tcPr>
            <w:tcW w:w="10547" w:type="dxa"/>
            <w:gridSpan w:val="3"/>
          </w:tcPr>
          <w:p w:rsidR="003C547D" w:rsidRDefault="0078507E">
            <w:pPr>
              <w:pStyle w:val="TableParagraph"/>
              <w:spacing w:before="18"/>
              <w:ind w:left="56" w:right="7559"/>
              <w:rPr>
                <w:sz w:val="14"/>
              </w:rPr>
            </w:pPr>
            <w:r>
              <w:rPr>
                <w:sz w:val="14"/>
              </w:rPr>
              <w:t>Програм смотре (програм се изводи напамет) Две од четири блуз скале</w:t>
            </w:r>
          </w:p>
          <w:p w:rsidR="003C547D" w:rsidRDefault="0078507E">
            <w:pPr>
              <w:pStyle w:val="TableParagraph"/>
              <w:spacing w:line="159" w:lineRule="exact"/>
              <w:ind w:left="56"/>
              <w:rPr>
                <w:sz w:val="14"/>
              </w:rPr>
            </w:pPr>
            <w:r>
              <w:rPr>
                <w:sz w:val="14"/>
              </w:rPr>
              <w:t xml:space="preserve">Две композиције уз пратњу једног инструмента или „плејалонга” </w:t>
            </w:r>
            <w:r>
              <w:rPr>
                <w:sz w:val="14"/>
              </w:rPr>
              <w:t>(playalong) без импровизације</w:t>
            </w:r>
          </w:p>
        </w:tc>
      </w:tr>
    </w:tbl>
    <w:p w:rsidR="003C547D" w:rsidRDefault="0078507E">
      <w:pPr>
        <w:pStyle w:val="BodyText"/>
        <w:spacing w:before="28"/>
        <w:ind w:left="497"/>
      </w:pPr>
      <w:r>
        <w:t>Кључни појмови садржаја: тон, слушање музике, свирање, музичка фраза, музички бонтон, стил, импровизација.</w:t>
      </w:r>
    </w:p>
    <w:p w:rsidR="003C547D" w:rsidRDefault="003C547D">
      <w:pPr>
        <w:sectPr w:rsidR="003C547D">
          <w:pgSz w:w="11910" w:h="15780"/>
          <w:pgMar w:top="100" w:right="560" w:bottom="280" w:left="580" w:header="720" w:footer="720" w:gutter="0"/>
          <w:cols w:space="720"/>
        </w:sectPr>
      </w:pPr>
    </w:p>
    <w:p w:rsidR="003C547D" w:rsidRDefault="0078507E">
      <w:pPr>
        <w:tabs>
          <w:tab w:val="left" w:pos="1706"/>
        </w:tabs>
        <w:spacing w:before="69"/>
        <w:ind w:left="157"/>
        <w:rPr>
          <w:b/>
          <w:sz w:val="14"/>
        </w:rPr>
      </w:pPr>
      <w:r>
        <w:rPr>
          <w:sz w:val="14"/>
        </w:rPr>
        <w:t>Назив</w:t>
      </w:r>
      <w:r>
        <w:rPr>
          <w:spacing w:val="-4"/>
          <w:sz w:val="14"/>
        </w:rPr>
        <w:t xml:space="preserve"> </w:t>
      </w:r>
      <w:r>
        <w:rPr>
          <w:sz w:val="14"/>
        </w:rPr>
        <w:t>предмета</w:t>
      </w:r>
      <w:r>
        <w:rPr>
          <w:sz w:val="14"/>
        </w:rPr>
        <w:tab/>
      </w:r>
      <w:r>
        <w:rPr>
          <w:b/>
          <w:sz w:val="14"/>
        </w:rPr>
        <w:t>ЏЕЗ САКСОФОН</w:t>
      </w:r>
    </w:p>
    <w:p w:rsidR="003C547D" w:rsidRDefault="0078507E">
      <w:pPr>
        <w:tabs>
          <w:tab w:val="left" w:pos="1706"/>
        </w:tabs>
        <w:spacing w:before="49"/>
        <w:ind w:left="1706" w:right="304" w:hanging="1550"/>
        <w:rPr>
          <w:sz w:val="14"/>
        </w:rPr>
      </w:pPr>
      <w:r>
        <w:rPr>
          <w:sz w:val="14"/>
        </w:rPr>
        <w:t>Циљ</w:t>
      </w:r>
      <w:r>
        <w:rPr>
          <w:sz w:val="14"/>
        </w:rPr>
        <w:tab/>
      </w:r>
      <w:r>
        <w:rPr>
          <w:b/>
          <w:sz w:val="14"/>
        </w:rPr>
        <w:t xml:space="preserve">Циљ </w:t>
      </w:r>
      <w:r>
        <w:rPr>
          <w:sz w:val="14"/>
        </w:rPr>
        <w:t xml:space="preserve">учења предмета Џез саксофон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w:t>
      </w:r>
      <w:r>
        <w:rPr>
          <w:sz w:val="14"/>
        </w:rPr>
        <w:t>алан јавни наступи наставак уметничког</w:t>
      </w:r>
      <w:r>
        <w:rPr>
          <w:spacing w:val="-2"/>
          <w:sz w:val="14"/>
        </w:rPr>
        <w:t xml:space="preserve"> </w:t>
      </w:r>
      <w:r>
        <w:rPr>
          <w:sz w:val="14"/>
        </w:rPr>
        <w:t>школовања.</w:t>
      </w:r>
    </w:p>
    <w:p w:rsidR="003C547D" w:rsidRDefault="0078507E">
      <w:pPr>
        <w:tabs>
          <w:tab w:val="left" w:pos="1706"/>
        </w:tabs>
        <w:spacing w:before="48"/>
        <w:ind w:left="157"/>
        <w:rPr>
          <w:b/>
          <w:sz w:val="14"/>
        </w:rPr>
      </w:pPr>
      <w:r>
        <w:rPr>
          <w:sz w:val="14"/>
        </w:rPr>
        <w:t>Разред</w:t>
      </w:r>
      <w:r>
        <w:rPr>
          <w:sz w:val="14"/>
        </w:rPr>
        <w:tab/>
      </w:r>
      <w:r>
        <w:rPr>
          <w:b/>
          <w:sz w:val="14"/>
        </w:rPr>
        <w:t>VI разред класичнoг програма Саксофона, Обое, Кларинета или Фагота и II разред Џез</w:t>
      </w:r>
      <w:r>
        <w:rPr>
          <w:b/>
          <w:spacing w:val="-13"/>
          <w:sz w:val="14"/>
        </w:rPr>
        <w:t xml:space="preserve"> </w:t>
      </w:r>
      <w:r>
        <w:rPr>
          <w:b/>
          <w:sz w:val="14"/>
        </w:rPr>
        <w:t>саксофона</w:t>
      </w:r>
    </w:p>
    <w:p w:rsidR="003C547D" w:rsidRDefault="0078507E">
      <w:pPr>
        <w:tabs>
          <w:tab w:val="left" w:pos="1706"/>
        </w:tabs>
        <w:spacing w:before="49"/>
        <w:ind w:left="157"/>
        <w:rPr>
          <w:b/>
          <w:sz w:val="14"/>
        </w:rPr>
      </w:pPr>
      <w:r>
        <w:rPr>
          <w:spacing w:val="-3"/>
          <w:sz w:val="14"/>
        </w:rPr>
        <w:t>Годишњи</w:t>
      </w:r>
      <w:r>
        <w:rPr>
          <w:sz w:val="14"/>
        </w:rPr>
        <w:t xml:space="preserve"> фонд часова</w:t>
      </w:r>
      <w:r>
        <w:rPr>
          <w:sz w:val="14"/>
        </w:rPr>
        <w:tab/>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280"/>
        </w:trPr>
        <w:tc>
          <w:tcPr>
            <w:tcW w:w="3969" w:type="dxa"/>
          </w:tcPr>
          <w:p w:rsidR="003C547D" w:rsidRDefault="0078507E">
            <w:pPr>
              <w:pStyle w:val="TableParagraph"/>
              <w:numPr>
                <w:ilvl w:val="0"/>
                <w:numId w:val="18"/>
              </w:numPr>
              <w:tabs>
                <w:tab w:val="left" w:pos="162"/>
              </w:tabs>
              <w:spacing w:before="18" w:line="161" w:lineRule="exact"/>
              <w:ind w:firstLine="0"/>
              <w:rPr>
                <w:sz w:val="14"/>
              </w:rPr>
            </w:pPr>
            <w:r>
              <w:rPr>
                <w:sz w:val="14"/>
              </w:rPr>
              <w:t>самостално чита са листа;</w:t>
            </w:r>
          </w:p>
          <w:p w:rsidR="003C547D" w:rsidRDefault="0078507E">
            <w:pPr>
              <w:pStyle w:val="TableParagraph"/>
              <w:numPr>
                <w:ilvl w:val="0"/>
                <w:numId w:val="18"/>
              </w:numPr>
              <w:tabs>
                <w:tab w:val="left" w:pos="162"/>
              </w:tabs>
              <w:spacing w:line="160" w:lineRule="exact"/>
              <w:ind w:firstLine="0"/>
              <w:rPr>
                <w:sz w:val="14"/>
              </w:rPr>
            </w:pPr>
            <w:r>
              <w:rPr>
                <w:sz w:val="14"/>
              </w:rPr>
              <w:t>правилно употребљава модусе у</w:t>
            </w:r>
            <w:r>
              <w:rPr>
                <w:spacing w:val="-5"/>
                <w:sz w:val="14"/>
              </w:rPr>
              <w:t xml:space="preserve"> </w:t>
            </w:r>
            <w:r>
              <w:rPr>
                <w:sz w:val="14"/>
              </w:rPr>
              <w:t>импровизацији</w:t>
            </w:r>
          </w:p>
          <w:p w:rsidR="003C547D" w:rsidRDefault="0078507E">
            <w:pPr>
              <w:pStyle w:val="TableParagraph"/>
              <w:numPr>
                <w:ilvl w:val="0"/>
                <w:numId w:val="18"/>
              </w:numPr>
              <w:tabs>
                <w:tab w:val="left" w:pos="162"/>
              </w:tabs>
              <w:spacing w:line="160" w:lineRule="exact"/>
              <w:ind w:firstLine="0"/>
              <w:rPr>
                <w:sz w:val="14"/>
              </w:rPr>
            </w:pPr>
            <w:r>
              <w:rPr>
                <w:sz w:val="14"/>
              </w:rPr>
              <w:t>импровизује</w:t>
            </w:r>
            <w:r>
              <w:rPr>
                <w:spacing w:val="-12"/>
                <w:sz w:val="14"/>
              </w:rPr>
              <w:t xml:space="preserve"> </w:t>
            </w:r>
            <w:r>
              <w:rPr>
                <w:sz w:val="14"/>
              </w:rPr>
              <w:t>користећи</w:t>
            </w:r>
            <w:r>
              <w:rPr>
                <w:spacing w:val="-12"/>
                <w:sz w:val="14"/>
              </w:rPr>
              <w:t xml:space="preserve"> </w:t>
            </w:r>
            <w:r>
              <w:rPr>
                <w:sz w:val="14"/>
              </w:rPr>
              <w:t>акордске</w:t>
            </w:r>
            <w:r>
              <w:rPr>
                <w:spacing w:val="-11"/>
                <w:sz w:val="14"/>
              </w:rPr>
              <w:t xml:space="preserve"> </w:t>
            </w:r>
            <w:r>
              <w:rPr>
                <w:sz w:val="14"/>
              </w:rPr>
              <w:t>тонове;</w:t>
            </w:r>
          </w:p>
          <w:p w:rsidR="003C547D" w:rsidRDefault="0078507E">
            <w:pPr>
              <w:pStyle w:val="TableParagraph"/>
              <w:numPr>
                <w:ilvl w:val="0"/>
                <w:numId w:val="18"/>
              </w:numPr>
              <w:tabs>
                <w:tab w:val="left" w:pos="162"/>
              </w:tabs>
              <w:ind w:right="44" w:firstLine="0"/>
              <w:rPr>
                <w:sz w:val="14"/>
              </w:rPr>
            </w:pPr>
            <w:r>
              <w:rPr>
                <w:sz w:val="14"/>
              </w:rPr>
              <w:t>разлаже</w:t>
            </w:r>
            <w:r>
              <w:rPr>
                <w:spacing w:val="-7"/>
                <w:sz w:val="14"/>
              </w:rPr>
              <w:t xml:space="preserve"> </w:t>
            </w:r>
            <w:r>
              <w:rPr>
                <w:sz w:val="14"/>
              </w:rPr>
              <w:t>акорде</w:t>
            </w:r>
            <w:r>
              <w:rPr>
                <w:spacing w:val="-6"/>
                <w:sz w:val="14"/>
              </w:rPr>
              <w:t xml:space="preserve"> </w:t>
            </w:r>
            <w:r>
              <w:rPr>
                <w:sz w:val="14"/>
              </w:rPr>
              <w:t>каденцеII-V-I</w:t>
            </w:r>
            <w:r>
              <w:rPr>
                <w:spacing w:val="-6"/>
                <w:sz w:val="14"/>
              </w:rPr>
              <w:t xml:space="preserve"> </w:t>
            </w:r>
            <w:r>
              <w:rPr>
                <w:sz w:val="14"/>
              </w:rPr>
              <w:t>у</w:t>
            </w:r>
            <w:r>
              <w:rPr>
                <w:spacing w:val="-6"/>
                <w:sz w:val="14"/>
              </w:rPr>
              <w:t xml:space="preserve"> </w:t>
            </w:r>
            <w:r>
              <w:rPr>
                <w:sz w:val="14"/>
              </w:rPr>
              <w:t>дуру</w:t>
            </w:r>
            <w:r>
              <w:rPr>
                <w:spacing w:val="-6"/>
                <w:sz w:val="14"/>
              </w:rPr>
              <w:t xml:space="preserve"> </w:t>
            </w:r>
            <w:r>
              <w:rPr>
                <w:sz w:val="14"/>
              </w:rPr>
              <w:t>и</w:t>
            </w:r>
            <w:r>
              <w:rPr>
                <w:spacing w:val="-6"/>
                <w:sz w:val="14"/>
              </w:rPr>
              <w:t xml:space="preserve"> </w:t>
            </w:r>
            <w:r>
              <w:rPr>
                <w:sz w:val="14"/>
              </w:rPr>
              <w:t>молуи</w:t>
            </w:r>
            <w:r>
              <w:rPr>
                <w:spacing w:val="-6"/>
                <w:sz w:val="14"/>
              </w:rPr>
              <w:t xml:space="preserve"> </w:t>
            </w:r>
            <w:r>
              <w:rPr>
                <w:sz w:val="14"/>
              </w:rPr>
              <w:t>свира</w:t>
            </w:r>
            <w:r>
              <w:rPr>
                <w:spacing w:val="-6"/>
                <w:sz w:val="14"/>
              </w:rPr>
              <w:t xml:space="preserve"> </w:t>
            </w:r>
            <w:r>
              <w:rPr>
                <w:sz w:val="14"/>
              </w:rPr>
              <w:t xml:space="preserve">одговарају- ће модусе </w:t>
            </w:r>
            <w:r>
              <w:rPr>
                <w:spacing w:val="-3"/>
                <w:sz w:val="14"/>
              </w:rPr>
              <w:t xml:space="preserve">преко </w:t>
            </w:r>
            <w:r>
              <w:rPr>
                <w:sz w:val="14"/>
              </w:rPr>
              <w:t>сваког акорда из</w:t>
            </w:r>
            <w:r>
              <w:rPr>
                <w:spacing w:val="-2"/>
                <w:sz w:val="14"/>
              </w:rPr>
              <w:t xml:space="preserve"> </w:t>
            </w:r>
            <w:r>
              <w:rPr>
                <w:sz w:val="14"/>
              </w:rPr>
              <w:t>каденце;</w:t>
            </w:r>
          </w:p>
          <w:p w:rsidR="003C547D" w:rsidRDefault="0078507E">
            <w:pPr>
              <w:pStyle w:val="TableParagraph"/>
              <w:numPr>
                <w:ilvl w:val="0"/>
                <w:numId w:val="18"/>
              </w:numPr>
              <w:tabs>
                <w:tab w:val="left" w:pos="162"/>
              </w:tabs>
              <w:ind w:right="171" w:firstLine="0"/>
              <w:rPr>
                <w:sz w:val="14"/>
              </w:rPr>
            </w:pPr>
            <w:r>
              <w:rPr>
                <w:sz w:val="14"/>
              </w:rPr>
              <w:t>правилно</w:t>
            </w:r>
            <w:r>
              <w:rPr>
                <w:spacing w:val="-5"/>
                <w:sz w:val="14"/>
              </w:rPr>
              <w:t xml:space="preserve"> </w:t>
            </w:r>
            <w:r>
              <w:rPr>
                <w:sz w:val="14"/>
              </w:rPr>
              <w:t>употребљава</w:t>
            </w:r>
            <w:r>
              <w:rPr>
                <w:spacing w:val="-4"/>
                <w:sz w:val="14"/>
              </w:rPr>
              <w:t xml:space="preserve"> </w:t>
            </w:r>
            <w:r>
              <w:rPr>
                <w:sz w:val="14"/>
              </w:rPr>
              <w:t>акордске</w:t>
            </w:r>
            <w:r>
              <w:rPr>
                <w:spacing w:val="-4"/>
                <w:sz w:val="14"/>
              </w:rPr>
              <w:t xml:space="preserve"> </w:t>
            </w:r>
            <w:r>
              <w:rPr>
                <w:sz w:val="14"/>
              </w:rPr>
              <w:t>тонове</w:t>
            </w:r>
            <w:r>
              <w:rPr>
                <w:spacing w:val="-3"/>
                <w:sz w:val="14"/>
              </w:rPr>
              <w:t xml:space="preserve"> </w:t>
            </w:r>
            <w:r>
              <w:rPr>
                <w:sz w:val="14"/>
              </w:rPr>
              <w:t>у</w:t>
            </w:r>
            <w:r>
              <w:rPr>
                <w:spacing w:val="-4"/>
                <w:sz w:val="14"/>
              </w:rPr>
              <w:t xml:space="preserve"> </w:t>
            </w:r>
            <w:r>
              <w:rPr>
                <w:sz w:val="14"/>
              </w:rPr>
              <w:t>дуру</w:t>
            </w:r>
            <w:r>
              <w:rPr>
                <w:spacing w:val="-4"/>
                <w:sz w:val="14"/>
              </w:rPr>
              <w:t xml:space="preserve"> </w:t>
            </w:r>
            <w:r>
              <w:rPr>
                <w:sz w:val="14"/>
              </w:rPr>
              <w:t>и</w:t>
            </w:r>
            <w:r>
              <w:rPr>
                <w:spacing w:val="-4"/>
                <w:sz w:val="14"/>
              </w:rPr>
              <w:t xml:space="preserve"> </w:t>
            </w:r>
            <w:r>
              <w:rPr>
                <w:sz w:val="14"/>
              </w:rPr>
              <w:t>молу</w:t>
            </w:r>
            <w:r>
              <w:rPr>
                <w:spacing w:val="-4"/>
                <w:sz w:val="14"/>
              </w:rPr>
              <w:t xml:space="preserve"> </w:t>
            </w:r>
            <w:r>
              <w:rPr>
                <w:sz w:val="14"/>
              </w:rPr>
              <w:t>у</w:t>
            </w:r>
            <w:r>
              <w:rPr>
                <w:spacing w:val="-4"/>
                <w:sz w:val="14"/>
              </w:rPr>
              <w:t xml:space="preserve"> </w:t>
            </w:r>
            <w:r>
              <w:rPr>
                <w:sz w:val="14"/>
              </w:rPr>
              <w:t>блуз форми;</w:t>
            </w:r>
          </w:p>
          <w:p w:rsidR="003C547D" w:rsidRDefault="0078507E">
            <w:pPr>
              <w:pStyle w:val="TableParagraph"/>
              <w:numPr>
                <w:ilvl w:val="0"/>
                <w:numId w:val="18"/>
              </w:numPr>
              <w:tabs>
                <w:tab w:val="left" w:pos="162"/>
              </w:tabs>
              <w:spacing w:line="159" w:lineRule="exact"/>
              <w:ind w:left="161"/>
              <w:rPr>
                <w:sz w:val="14"/>
              </w:rPr>
            </w:pPr>
            <w:r>
              <w:rPr>
                <w:sz w:val="14"/>
              </w:rPr>
              <w:t>самостално вежба поштујући техничке</w:t>
            </w:r>
            <w:r>
              <w:rPr>
                <w:spacing w:val="-3"/>
                <w:sz w:val="14"/>
              </w:rPr>
              <w:t xml:space="preserve"> </w:t>
            </w:r>
            <w:r>
              <w:rPr>
                <w:sz w:val="14"/>
              </w:rPr>
              <w:t>процедуре;</w:t>
            </w:r>
          </w:p>
          <w:p w:rsidR="003C547D" w:rsidRDefault="0078507E">
            <w:pPr>
              <w:pStyle w:val="TableParagraph"/>
              <w:numPr>
                <w:ilvl w:val="0"/>
                <w:numId w:val="18"/>
              </w:numPr>
              <w:tabs>
                <w:tab w:val="left" w:pos="162"/>
              </w:tabs>
              <w:spacing w:line="160" w:lineRule="exact"/>
              <w:ind w:left="161"/>
              <w:rPr>
                <w:sz w:val="14"/>
              </w:rPr>
            </w:pPr>
            <w:r>
              <w:rPr>
                <w:sz w:val="14"/>
              </w:rPr>
              <w:t>у заједничком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18"/>
              </w:numPr>
              <w:tabs>
                <w:tab w:val="left" w:pos="162"/>
              </w:tabs>
              <w:spacing w:line="160" w:lineRule="exact"/>
              <w:ind w:left="161"/>
              <w:rPr>
                <w:sz w:val="14"/>
              </w:rPr>
            </w:pPr>
            <w:r>
              <w:rPr>
                <w:sz w:val="14"/>
              </w:rPr>
              <w:t>учествује на јавним наступима у ш</w:t>
            </w:r>
            <w:r>
              <w:rPr>
                <w:sz w:val="14"/>
              </w:rPr>
              <w:t>коли и ван</w:t>
            </w:r>
            <w:r>
              <w:rPr>
                <w:spacing w:val="-8"/>
                <w:sz w:val="14"/>
              </w:rPr>
              <w:t xml:space="preserve"> </w:t>
            </w:r>
            <w:r>
              <w:rPr>
                <w:sz w:val="14"/>
              </w:rPr>
              <w:t>ње;</w:t>
            </w:r>
          </w:p>
          <w:p w:rsidR="003C547D" w:rsidRDefault="0078507E">
            <w:pPr>
              <w:pStyle w:val="TableParagraph"/>
              <w:numPr>
                <w:ilvl w:val="0"/>
                <w:numId w:val="18"/>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18"/>
              </w:numPr>
              <w:tabs>
                <w:tab w:val="left" w:pos="162"/>
              </w:tabs>
              <w:ind w:right="102" w:firstLine="0"/>
              <w:rPr>
                <w:sz w:val="14"/>
              </w:rPr>
            </w:pPr>
            <w:r>
              <w:rPr>
                <w:sz w:val="14"/>
              </w:rPr>
              <w:t>користи предности дигитализације у слушању и анализирању џез музике и</w:t>
            </w:r>
            <w:r>
              <w:rPr>
                <w:spacing w:val="-2"/>
                <w:sz w:val="14"/>
              </w:rPr>
              <w:t xml:space="preserve"> </w:t>
            </w:r>
            <w:r>
              <w:rPr>
                <w:sz w:val="14"/>
              </w:rPr>
              <w:t>извођења.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са листа.</w:t>
            </w:r>
          </w:p>
          <w:p w:rsidR="003C547D" w:rsidRDefault="0078507E">
            <w:pPr>
              <w:pStyle w:val="TableParagraph"/>
              <w:rPr>
                <w:sz w:val="14"/>
              </w:rPr>
            </w:pPr>
            <w:r>
              <w:rPr>
                <w:sz w:val="14"/>
              </w:rPr>
              <w:t>Модуси: јонски, дорски и миксолидијски – правилна употреба. Анализа каденце II-V-I у дуру и молу.</w:t>
            </w:r>
          </w:p>
          <w:p w:rsidR="003C547D" w:rsidRDefault="0078507E">
            <w:pPr>
              <w:pStyle w:val="TableParagraph"/>
              <w:ind w:right="45"/>
              <w:rPr>
                <w:sz w:val="14"/>
              </w:rPr>
            </w:pPr>
            <w:r>
              <w:rPr>
                <w:sz w:val="14"/>
              </w:rPr>
              <w:t>Анализа кретања акордских тонова у везама II-V-I у дуру и молу и блуз форми.</w:t>
            </w:r>
          </w:p>
          <w:p w:rsidR="003C547D" w:rsidRDefault="0078507E">
            <w:pPr>
              <w:pStyle w:val="TableParagraph"/>
              <w:ind w:right="228"/>
              <w:rPr>
                <w:sz w:val="14"/>
              </w:rPr>
            </w:pPr>
            <w:r>
              <w:rPr>
                <w:sz w:val="14"/>
              </w:rPr>
              <w:t>Импровизација од акордских тонова на II-V-I у дуру и молу и блуз форми.</w:t>
            </w:r>
          </w:p>
          <w:p w:rsidR="003C547D" w:rsidRDefault="0078507E">
            <w:pPr>
              <w:pStyle w:val="TableParagraph"/>
              <w:spacing w:line="159" w:lineRule="exact"/>
              <w:rPr>
                <w:sz w:val="14"/>
              </w:rPr>
            </w:pPr>
            <w:r>
              <w:rPr>
                <w:sz w:val="14"/>
              </w:rPr>
              <w:t>Свирање у</w:t>
            </w:r>
            <w:r>
              <w:rPr>
                <w:sz w:val="14"/>
              </w:rPr>
              <w:t xml:space="preserve"> ансамблу.</w:t>
            </w:r>
          </w:p>
          <w:p w:rsidR="003C547D" w:rsidRDefault="003C547D">
            <w:pPr>
              <w:pStyle w:val="TableParagraph"/>
              <w:spacing w:before="5"/>
              <w:ind w:left="0"/>
              <w:rPr>
                <w:b/>
                <w:sz w:val="13"/>
              </w:rPr>
            </w:pPr>
          </w:p>
          <w:p w:rsidR="003C547D" w:rsidRDefault="0078507E">
            <w:pPr>
              <w:pStyle w:val="TableParagraph"/>
              <w:ind w:left="90"/>
              <w:rPr>
                <w:b/>
                <w:sz w:val="14"/>
              </w:rPr>
            </w:pPr>
            <w:r>
              <w:rPr>
                <w:b/>
                <w:sz w:val="14"/>
              </w:rPr>
              <w:t>ЛИТЕРАТУРА</w:t>
            </w:r>
          </w:p>
          <w:p w:rsidR="003C547D" w:rsidRDefault="003C547D">
            <w:pPr>
              <w:pStyle w:val="TableParagraph"/>
              <w:spacing w:before="10"/>
              <w:ind w:left="0"/>
              <w:rPr>
                <w:b/>
                <w:sz w:val="13"/>
              </w:rPr>
            </w:pPr>
          </w:p>
          <w:p w:rsidR="003C547D" w:rsidRDefault="0078507E">
            <w:pPr>
              <w:pStyle w:val="TableParagraph"/>
              <w:numPr>
                <w:ilvl w:val="0"/>
                <w:numId w:val="17"/>
              </w:numPr>
              <w:tabs>
                <w:tab w:val="left" w:pos="161"/>
              </w:tabs>
              <w:spacing w:line="161" w:lineRule="exact"/>
              <w:rPr>
                <w:i/>
                <w:sz w:val="14"/>
              </w:rPr>
            </w:pPr>
            <w:r>
              <w:rPr>
                <w:sz w:val="14"/>
              </w:rPr>
              <w:t xml:space="preserve">Д. Буха: </w:t>
            </w:r>
            <w:r>
              <w:rPr>
                <w:i/>
                <w:sz w:val="14"/>
              </w:rPr>
              <w:t>557 џез</w:t>
            </w:r>
            <w:r>
              <w:rPr>
                <w:i/>
                <w:spacing w:val="-3"/>
                <w:sz w:val="14"/>
              </w:rPr>
              <w:t xml:space="preserve"> </w:t>
            </w:r>
            <w:r>
              <w:rPr>
                <w:i/>
                <w:sz w:val="14"/>
              </w:rPr>
              <w:t>стандарада</w:t>
            </w:r>
          </w:p>
          <w:p w:rsidR="003C547D" w:rsidRDefault="0078507E">
            <w:pPr>
              <w:pStyle w:val="TableParagraph"/>
              <w:numPr>
                <w:ilvl w:val="0"/>
                <w:numId w:val="17"/>
              </w:numPr>
              <w:tabs>
                <w:tab w:val="left" w:pos="161"/>
              </w:tabs>
              <w:spacing w:line="160" w:lineRule="exact"/>
              <w:rPr>
                <w:i/>
                <w:sz w:val="14"/>
              </w:rPr>
            </w:pPr>
            <w:r>
              <w:rPr>
                <w:sz w:val="14"/>
              </w:rPr>
              <w:t xml:space="preserve">Џ. МекНил: </w:t>
            </w:r>
            <w:r>
              <w:rPr>
                <w:i/>
                <w:sz w:val="14"/>
              </w:rPr>
              <w:t>Уметност џез</w:t>
            </w:r>
            <w:r>
              <w:rPr>
                <w:i/>
                <w:spacing w:val="-5"/>
                <w:sz w:val="14"/>
              </w:rPr>
              <w:t xml:space="preserve"> </w:t>
            </w:r>
            <w:r>
              <w:rPr>
                <w:i/>
                <w:sz w:val="14"/>
              </w:rPr>
              <w:t>трубе</w:t>
            </w:r>
          </w:p>
          <w:p w:rsidR="003C547D" w:rsidRDefault="0078507E">
            <w:pPr>
              <w:pStyle w:val="TableParagraph"/>
              <w:numPr>
                <w:ilvl w:val="0"/>
                <w:numId w:val="17"/>
              </w:numPr>
              <w:tabs>
                <w:tab w:val="left" w:pos="161"/>
              </w:tabs>
              <w:spacing w:line="161" w:lineRule="exact"/>
              <w:rPr>
                <w:i/>
                <w:sz w:val="14"/>
              </w:rPr>
            </w:pPr>
            <w:r>
              <w:rPr>
                <w:sz w:val="14"/>
              </w:rPr>
              <w:t xml:space="preserve">Џ. Кокер: </w:t>
            </w:r>
            <w:r>
              <w:rPr>
                <w:i/>
                <w:sz w:val="14"/>
              </w:rPr>
              <w:t>Џез</w:t>
            </w:r>
            <w:r>
              <w:rPr>
                <w:i/>
                <w:spacing w:val="-3"/>
                <w:sz w:val="14"/>
              </w:rPr>
              <w:t xml:space="preserve"> </w:t>
            </w:r>
            <w:r>
              <w:rPr>
                <w:i/>
                <w:sz w:val="14"/>
              </w:rPr>
              <w:t>шаблони</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Три модуса у једном тоналитету</w:t>
            </w:r>
          </w:p>
          <w:p w:rsidR="003C547D" w:rsidRDefault="0078507E">
            <w:pPr>
              <w:pStyle w:val="TableParagraph"/>
              <w:spacing w:line="161" w:lineRule="exact"/>
              <w:ind w:left="56"/>
              <w:rPr>
                <w:sz w:val="14"/>
              </w:rPr>
            </w:pPr>
            <w:r>
              <w:rPr>
                <w:sz w:val="14"/>
              </w:rPr>
              <w:t>Три композиције са импровизацијом уз пратњу једног инструмента или плејалонг траке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520"/>
        </w:trPr>
        <w:tc>
          <w:tcPr>
            <w:tcW w:w="10547" w:type="dxa"/>
            <w:gridSpan w:val="3"/>
          </w:tcPr>
          <w:p w:rsidR="003C547D" w:rsidRDefault="0078507E">
            <w:pPr>
              <w:pStyle w:val="TableParagraph"/>
              <w:spacing w:before="18"/>
              <w:ind w:left="56" w:right="8004"/>
              <w:rPr>
                <w:sz w:val="14"/>
              </w:rPr>
            </w:pPr>
            <w:r>
              <w:rPr>
                <w:sz w:val="14"/>
              </w:rPr>
              <w:t>Испитни програм (изводи се напамет) Три модуса у једном тоналитету</w:t>
            </w:r>
          </w:p>
          <w:p w:rsidR="003C547D" w:rsidRDefault="0078507E">
            <w:pPr>
              <w:pStyle w:val="TableParagraph"/>
              <w:spacing w:line="159" w:lineRule="exact"/>
              <w:ind w:left="56"/>
              <w:rPr>
                <w:sz w:val="14"/>
              </w:rPr>
            </w:pPr>
            <w:r>
              <w:rPr>
                <w:sz w:val="14"/>
              </w:rPr>
              <w:t xml:space="preserve">Три композиције са импровизацијом уз пратњу једног инструмента </w:t>
            </w:r>
            <w:r>
              <w:rPr>
                <w:sz w:val="14"/>
              </w:rPr>
              <w:t>или плејалонг траке</w:t>
            </w:r>
          </w:p>
        </w:tc>
      </w:tr>
    </w:tbl>
    <w:p w:rsidR="003C547D" w:rsidRDefault="003C547D">
      <w:pPr>
        <w:pStyle w:val="BodyText"/>
        <w:spacing w:before="7"/>
        <w:ind w:left="0"/>
        <w:rPr>
          <w:b/>
          <w:sz w:val="13"/>
        </w:rPr>
      </w:pPr>
    </w:p>
    <w:p w:rsidR="003C547D" w:rsidRDefault="0078507E">
      <w:pPr>
        <w:pStyle w:val="BodyText"/>
        <w:spacing w:line="232" w:lineRule="auto"/>
        <w:ind w:right="117" w:firstLine="396"/>
      </w:pPr>
      <w:r>
        <w:t>Кључни појмови садржаја: tон, слушање музике, свирање, музичка фраза, музички бонтон, стил, импровизација, џез стандарди, блуз, модуси, каденца II-V-I</w:t>
      </w:r>
    </w:p>
    <w:p w:rsidR="003C547D" w:rsidRDefault="003C547D">
      <w:pPr>
        <w:pStyle w:val="BodyText"/>
        <w:ind w:left="0"/>
        <w:rPr>
          <w:sz w:val="20"/>
        </w:rPr>
      </w:pPr>
    </w:p>
    <w:p w:rsidR="003C547D" w:rsidRDefault="003C547D">
      <w:pPr>
        <w:pStyle w:val="BodyText"/>
        <w:spacing w:before="5"/>
        <w:ind w:left="0"/>
        <w:rPr>
          <w:sz w:val="20"/>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ЏЕЗ ТРУБА</w:t>
      </w:r>
    </w:p>
    <w:p w:rsidR="003C547D" w:rsidRDefault="0078507E">
      <w:pPr>
        <w:tabs>
          <w:tab w:val="left" w:pos="1687"/>
        </w:tabs>
        <w:spacing w:before="49"/>
        <w:ind w:left="1687" w:right="213" w:hanging="1531"/>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Џез</w:t>
      </w:r>
      <w:r>
        <w:rPr>
          <w:spacing w:val="-3"/>
          <w:sz w:val="14"/>
        </w:rPr>
        <w:t xml:space="preserve"> </w:t>
      </w:r>
      <w:r>
        <w:rPr>
          <w:sz w:val="14"/>
        </w:rPr>
        <w:t>труба</w:t>
      </w:r>
      <w:r>
        <w:rPr>
          <w:spacing w:val="-2"/>
          <w:sz w:val="14"/>
        </w:rPr>
        <w:t xml:space="preserve"> </w:t>
      </w:r>
      <w:r>
        <w:rPr>
          <w:sz w:val="14"/>
        </w:rPr>
        <w:t>је</w:t>
      </w:r>
      <w:r>
        <w:rPr>
          <w:spacing w:val="-3"/>
          <w:sz w:val="14"/>
        </w:rPr>
        <w:t xml:space="preserve"> </w:t>
      </w:r>
      <w:r>
        <w:rPr>
          <w:sz w:val="14"/>
        </w:rPr>
        <w:t>да</w:t>
      </w:r>
      <w:r>
        <w:rPr>
          <w:spacing w:val="-3"/>
          <w:sz w:val="14"/>
        </w:rPr>
        <w:t xml:space="preserve"> </w:t>
      </w:r>
      <w:r>
        <w:rPr>
          <w:spacing w:val="-5"/>
          <w:sz w:val="14"/>
        </w:rPr>
        <w:t>код</w:t>
      </w:r>
      <w:r>
        <w:rPr>
          <w:spacing w:val="-2"/>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3"/>
          <w:sz w:val="14"/>
        </w:rPr>
        <w:t xml:space="preserve"> </w:t>
      </w:r>
      <w:r>
        <w:rPr>
          <w:sz w:val="14"/>
        </w:rPr>
        <w:t>љубав</w:t>
      </w:r>
      <w:r>
        <w:rPr>
          <w:spacing w:val="-3"/>
          <w:sz w:val="14"/>
        </w:rPr>
        <w:t xml:space="preserve"> </w:t>
      </w:r>
      <w:r>
        <w:rPr>
          <w:sz w:val="14"/>
        </w:rPr>
        <w:t>према</w:t>
      </w:r>
      <w:r>
        <w:rPr>
          <w:spacing w:val="-2"/>
          <w:sz w:val="14"/>
        </w:rPr>
        <w:t xml:space="preserve"> </w:t>
      </w:r>
      <w:r>
        <w:rPr>
          <w:sz w:val="14"/>
        </w:rPr>
        <w:t>инструменту</w:t>
      </w:r>
      <w:r>
        <w:rPr>
          <w:spacing w:val="-3"/>
          <w:sz w:val="14"/>
        </w:rPr>
        <w:t xml:space="preserve"> </w:t>
      </w:r>
      <w:r>
        <w:rPr>
          <w:sz w:val="14"/>
        </w:rPr>
        <w:t>и</w:t>
      </w:r>
      <w:r>
        <w:rPr>
          <w:spacing w:val="-3"/>
          <w:sz w:val="14"/>
        </w:rPr>
        <w:t xml:space="preserve"> </w:t>
      </w:r>
      <w:r>
        <w:rPr>
          <w:sz w:val="14"/>
        </w:rPr>
        <w:t>музици</w:t>
      </w:r>
      <w:r>
        <w:rPr>
          <w:spacing w:val="-3"/>
          <w:sz w:val="14"/>
        </w:rPr>
        <w:t xml:space="preserve"> </w:t>
      </w:r>
      <w:r>
        <w:rPr>
          <w:sz w:val="14"/>
        </w:rPr>
        <w:t>кроз</w:t>
      </w:r>
      <w:r>
        <w:rPr>
          <w:spacing w:val="-3"/>
          <w:sz w:val="14"/>
        </w:rPr>
        <w:t xml:space="preserve"> </w:t>
      </w:r>
      <w:r>
        <w:rPr>
          <w:sz w:val="14"/>
        </w:rPr>
        <w:t>индивидуално</w:t>
      </w:r>
      <w:r>
        <w:rPr>
          <w:spacing w:val="-2"/>
          <w:sz w:val="14"/>
        </w:rPr>
        <w:t xml:space="preserve"> </w:t>
      </w:r>
      <w:r>
        <w:rPr>
          <w:sz w:val="14"/>
        </w:rPr>
        <w:t>музичко</w:t>
      </w:r>
      <w:r>
        <w:rPr>
          <w:spacing w:val="-3"/>
          <w:sz w:val="14"/>
        </w:rPr>
        <w:t xml:space="preserve"> </w:t>
      </w:r>
      <w:r>
        <w:rPr>
          <w:sz w:val="14"/>
        </w:rPr>
        <w:t xml:space="preserve">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w:t>
      </w:r>
      <w:r>
        <w:rPr>
          <w:sz w:val="14"/>
        </w:rPr>
        <w:t>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 xml:space="preserve">V разред класичнoг програма за </w:t>
      </w:r>
      <w:r>
        <w:rPr>
          <w:b/>
          <w:spacing w:val="-4"/>
          <w:sz w:val="14"/>
        </w:rPr>
        <w:t xml:space="preserve">Трубу </w:t>
      </w:r>
      <w:r>
        <w:rPr>
          <w:b/>
          <w:sz w:val="14"/>
        </w:rPr>
        <w:t>и I разред Џез</w:t>
      </w:r>
      <w:r>
        <w:rPr>
          <w:b/>
          <w:spacing w:val="-4"/>
          <w:sz w:val="14"/>
        </w:rPr>
        <w:t xml:space="preserve"> </w:t>
      </w:r>
      <w:r>
        <w:rPr>
          <w:b/>
          <w:sz w:val="14"/>
        </w:rPr>
        <w:t>трубе</w:t>
      </w:r>
    </w:p>
    <w:p w:rsidR="003C547D" w:rsidRDefault="0078507E">
      <w:pPr>
        <w:spacing w:before="49"/>
        <w:ind w:left="157"/>
        <w:rPr>
          <w:b/>
          <w:sz w:val="14"/>
        </w:rPr>
      </w:pPr>
      <w:r>
        <w:rPr>
          <w:sz w:val="14"/>
        </w:rPr>
        <w:t xml:space="preserve">Годишњи фонд часова </w:t>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20"/>
        </w:trPr>
        <w:tc>
          <w:tcPr>
            <w:tcW w:w="3969" w:type="dxa"/>
          </w:tcPr>
          <w:p w:rsidR="003C547D" w:rsidRDefault="0078507E">
            <w:pPr>
              <w:pStyle w:val="TableParagraph"/>
              <w:numPr>
                <w:ilvl w:val="0"/>
                <w:numId w:val="16"/>
              </w:numPr>
              <w:tabs>
                <w:tab w:val="left" w:pos="162"/>
              </w:tabs>
              <w:spacing w:before="18"/>
              <w:ind w:right="199" w:firstLine="0"/>
              <w:rPr>
                <w:sz w:val="14"/>
              </w:rPr>
            </w:pPr>
            <w:r>
              <w:rPr>
                <w:sz w:val="14"/>
              </w:rPr>
              <w:t>примењује специфична стилска музичка изражајна</w:t>
            </w:r>
            <w:r>
              <w:rPr>
                <w:spacing w:val="-25"/>
                <w:sz w:val="14"/>
              </w:rPr>
              <w:t xml:space="preserve"> </w:t>
            </w:r>
            <w:r>
              <w:rPr>
                <w:sz w:val="14"/>
              </w:rPr>
              <w:t>средства (артикулација и</w:t>
            </w:r>
            <w:r>
              <w:rPr>
                <w:spacing w:val="-2"/>
                <w:sz w:val="14"/>
              </w:rPr>
              <w:t xml:space="preserve"> </w:t>
            </w:r>
            <w:r>
              <w:rPr>
                <w:sz w:val="14"/>
              </w:rPr>
              <w:t>фразирање);</w:t>
            </w:r>
          </w:p>
          <w:p w:rsidR="003C547D" w:rsidRDefault="0078507E">
            <w:pPr>
              <w:pStyle w:val="TableParagraph"/>
              <w:numPr>
                <w:ilvl w:val="0"/>
                <w:numId w:val="16"/>
              </w:numPr>
              <w:tabs>
                <w:tab w:val="left" w:pos="162"/>
              </w:tabs>
              <w:spacing w:line="159" w:lineRule="exact"/>
              <w:ind w:left="161"/>
              <w:rPr>
                <w:sz w:val="14"/>
              </w:rPr>
            </w:pPr>
            <w:r>
              <w:rPr>
                <w:sz w:val="14"/>
              </w:rPr>
              <w:t>користи свинг ритам у извођењу нотног</w:t>
            </w:r>
            <w:r>
              <w:rPr>
                <w:spacing w:val="-3"/>
                <w:sz w:val="14"/>
              </w:rPr>
              <w:t xml:space="preserve"> </w:t>
            </w:r>
            <w:r>
              <w:rPr>
                <w:sz w:val="14"/>
              </w:rPr>
              <w:t>текста;</w:t>
            </w:r>
          </w:p>
          <w:p w:rsidR="003C547D" w:rsidRDefault="0078507E">
            <w:pPr>
              <w:pStyle w:val="TableParagraph"/>
              <w:numPr>
                <w:ilvl w:val="0"/>
                <w:numId w:val="16"/>
              </w:numPr>
              <w:tabs>
                <w:tab w:val="left" w:pos="162"/>
              </w:tabs>
              <w:ind w:right="317" w:firstLine="0"/>
              <w:rPr>
                <w:sz w:val="14"/>
              </w:rPr>
            </w:pPr>
            <w:r>
              <w:rPr>
                <w:sz w:val="14"/>
              </w:rPr>
              <w:t>импровизује</w:t>
            </w:r>
            <w:r>
              <w:rPr>
                <w:spacing w:val="-4"/>
                <w:sz w:val="14"/>
              </w:rPr>
              <w:t xml:space="preserve"> </w:t>
            </w:r>
            <w:r>
              <w:rPr>
                <w:sz w:val="14"/>
              </w:rPr>
              <w:t>у</w:t>
            </w:r>
            <w:r>
              <w:rPr>
                <w:spacing w:val="-4"/>
                <w:sz w:val="14"/>
              </w:rPr>
              <w:t xml:space="preserve"> </w:t>
            </w:r>
            <w:r>
              <w:rPr>
                <w:sz w:val="14"/>
              </w:rPr>
              <w:t>оквиру</w:t>
            </w:r>
            <w:r>
              <w:rPr>
                <w:spacing w:val="-4"/>
                <w:sz w:val="14"/>
              </w:rPr>
              <w:t xml:space="preserve"> </w:t>
            </w:r>
            <w:r>
              <w:rPr>
                <w:sz w:val="14"/>
              </w:rPr>
              <w:t>блуз</w:t>
            </w:r>
            <w:r>
              <w:rPr>
                <w:spacing w:val="-4"/>
                <w:sz w:val="14"/>
              </w:rPr>
              <w:t xml:space="preserve"> </w:t>
            </w:r>
            <w:r>
              <w:rPr>
                <w:sz w:val="14"/>
              </w:rPr>
              <w:t>форме</w:t>
            </w:r>
            <w:r>
              <w:rPr>
                <w:spacing w:val="-4"/>
                <w:sz w:val="14"/>
              </w:rPr>
              <w:t xml:space="preserve"> </w:t>
            </w:r>
            <w:r>
              <w:rPr>
                <w:sz w:val="14"/>
              </w:rPr>
              <w:t>користећи</w:t>
            </w:r>
            <w:r>
              <w:rPr>
                <w:spacing w:val="-4"/>
                <w:sz w:val="14"/>
              </w:rPr>
              <w:t xml:space="preserve"> </w:t>
            </w:r>
            <w:r>
              <w:rPr>
                <w:sz w:val="14"/>
              </w:rPr>
              <w:t>блуз</w:t>
            </w:r>
            <w:r>
              <w:rPr>
                <w:spacing w:val="-4"/>
                <w:sz w:val="14"/>
              </w:rPr>
              <w:t xml:space="preserve"> </w:t>
            </w:r>
            <w:r>
              <w:rPr>
                <w:sz w:val="14"/>
              </w:rPr>
              <w:t>скалу</w:t>
            </w:r>
            <w:r>
              <w:rPr>
                <w:spacing w:val="-4"/>
                <w:sz w:val="14"/>
              </w:rPr>
              <w:t xml:space="preserve"> </w:t>
            </w:r>
            <w:r>
              <w:rPr>
                <w:sz w:val="14"/>
              </w:rPr>
              <w:t>уз пратњу наставника на клавиру или „плејалонг“ (play along) трака;</w:t>
            </w:r>
          </w:p>
          <w:p w:rsidR="003C547D" w:rsidRDefault="0078507E">
            <w:pPr>
              <w:pStyle w:val="TableParagraph"/>
              <w:numPr>
                <w:ilvl w:val="0"/>
                <w:numId w:val="16"/>
              </w:numPr>
              <w:tabs>
                <w:tab w:val="left" w:pos="162"/>
              </w:tabs>
              <w:spacing w:line="158" w:lineRule="exact"/>
              <w:ind w:left="161"/>
              <w:rPr>
                <w:sz w:val="14"/>
              </w:rPr>
            </w:pPr>
            <w:r>
              <w:rPr>
                <w:sz w:val="14"/>
              </w:rPr>
              <w:t>у зај</w:t>
            </w:r>
            <w:r>
              <w:rPr>
                <w:sz w:val="14"/>
              </w:rPr>
              <w:t>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16"/>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16"/>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16"/>
              </w:numPr>
              <w:tabs>
                <w:tab w:val="left" w:pos="162"/>
              </w:tabs>
              <w:spacing w:line="160" w:lineRule="exact"/>
              <w:ind w:left="161"/>
              <w:rPr>
                <w:sz w:val="14"/>
              </w:rPr>
            </w:pPr>
            <w:r>
              <w:rPr>
                <w:sz w:val="14"/>
              </w:rPr>
              <w:t>свира једноставне композиције</w:t>
            </w:r>
            <w:r>
              <w:rPr>
                <w:spacing w:val="-2"/>
                <w:sz w:val="14"/>
              </w:rPr>
              <w:t xml:space="preserve"> </w:t>
            </w:r>
            <w:r>
              <w:rPr>
                <w:sz w:val="14"/>
              </w:rPr>
              <w:t>напамет;</w:t>
            </w:r>
          </w:p>
          <w:p w:rsidR="003C547D" w:rsidRDefault="0078507E">
            <w:pPr>
              <w:pStyle w:val="TableParagraph"/>
              <w:numPr>
                <w:ilvl w:val="0"/>
                <w:numId w:val="16"/>
              </w:numPr>
              <w:tabs>
                <w:tab w:val="left" w:pos="162"/>
              </w:tabs>
              <w:ind w:right="102" w:firstLine="0"/>
              <w:rPr>
                <w:sz w:val="14"/>
              </w:rPr>
            </w:pPr>
            <w:r>
              <w:rPr>
                <w:sz w:val="14"/>
              </w:rPr>
              <w:t>користи предности дигитализације у слушању и анализирању џез музике и</w:t>
            </w:r>
            <w:r>
              <w:rPr>
                <w:spacing w:val="-2"/>
                <w:sz w:val="14"/>
              </w:rPr>
              <w:t xml:space="preserve"> </w:t>
            </w:r>
            <w:r>
              <w:rPr>
                <w:sz w:val="14"/>
              </w:rPr>
              <w:t>извођења.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Вежбе фразирања кроз скале, трозвуке и четворозвуке, етиде и једноставне џез шаблоне.</w:t>
            </w:r>
          </w:p>
          <w:p w:rsidR="003C547D" w:rsidRDefault="0078507E">
            <w:pPr>
              <w:pStyle w:val="TableParagraph"/>
              <w:ind w:right="1815"/>
              <w:rPr>
                <w:sz w:val="14"/>
              </w:rPr>
            </w:pPr>
            <w:r>
              <w:rPr>
                <w:sz w:val="14"/>
              </w:rPr>
              <w:t>Блуз скале: Це, Ге, Еф и А- дур. Одлике свинг ритма.</w:t>
            </w:r>
          </w:p>
          <w:p w:rsidR="003C547D" w:rsidRDefault="0078507E">
            <w:pPr>
              <w:pStyle w:val="TableParagraph"/>
              <w:rPr>
                <w:sz w:val="14"/>
              </w:rPr>
            </w:pPr>
            <w:r>
              <w:rPr>
                <w:sz w:val="14"/>
              </w:rPr>
              <w:t>Свирање импровизованог сола на форми блуза користећи блуз скалу.</w:t>
            </w:r>
          </w:p>
          <w:p w:rsidR="003C547D" w:rsidRDefault="0078507E">
            <w:pPr>
              <w:pStyle w:val="TableParagraph"/>
              <w:spacing w:line="159" w:lineRule="exact"/>
              <w:rPr>
                <w:sz w:val="14"/>
              </w:rPr>
            </w:pPr>
            <w:r>
              <w:rPr>
                <w:sz w:val="14"/>
              </w:rPr>
              <w:t>Свирање у ансамблу.</w:t>
            </w:r>
          </w:p>
          <w:p w:rsidR="003C547D" w:rsidRDefault="003C547D">
            <w:pPr>
              <w:pStyle w:val="TableParagraph"/>
              <w:spacing w:before="6"/>
              <w:ind w:left="0"/>
              <w:rPr>
                <w:b/>
                <w:sz w:val="13"/>
              </w:rPr>
            </w:pPr>
          </w:p>
          <w:p w:rsidR="003C547D" w:rsidRDefault="0078507E">
            <w:pPr>
              <w:pStyle w:val="TableParagraph"/>
              <w:ind w:left="90"/>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numPr>
                <w:ilvl w:val="0"/>
                <w:numId w:val="15"/>
              </w:numPr>
              <w:tabs>
                <w:tab w:val="left" w:pos="161"/>
              </w:tabs>
              <w:spacing w:line="161" w:lineRule="exact"/>
              <w:rPr>
                <w:i/>
                <w:sz w:val="14"/>
              </w:rPr>
            </w:pPr>
            <w:r>
              <w:rPr>
                <w:sz w:val="14"/>
              </w:rPr>
              <w:t xml:space="preserve">Д. Буха: </w:t>
            </w:r>
            <w:r>
              <w:rPr>
                <w:i/>
                <w:sz w:val="14"/>
              </w:rPr>
              <w:t>557 џез</w:t>
            </w:r>
            <w:r>
              <w:rPr>
                <w:i/>
                <w:spacing w:val="-3"/>
                <w:sz w:val="14"/>
              </w:rPr>
              <w:t xml:space="preserve"> </w:t>
            </w:r>
            <w:r>
              <w:rPr>
                <w:i/>
                <w:sz w:val="14"/>
              </w:rPr>
              <w:t>стандарада</w:t>
            </w:r>
          </w:p>
          <w:p w:rsidR="003C547D" w:rsidRDefault="0078507E">
            <w:pPr>
              <w:pStyle w:val="TableParagraph"/>
              <w:numPr>
                <w:ilvl w:val="0"/>
                <w:numId w:val="15"/>
              </w:numPr>
              <w:tabs>
                <w:tab w:val="left" w:pos="161"/>
              </w:tabs>
              <w:spacing w:line="160" w:lineRule="exact"/>
              <w:rPr>
                <w:i/>
                <w:sz w:val="14"/>
              </w:rPr>
            </w:pPr>
            <w:r>
              <w:rPr>
                <w:sz w:val="14"/>
              </w:rPr>
              <w:t xml:space="preserve">Џ. МекНил: </w:t>
            </w:r>
            <w:r>
              <w:rPr>
                <w:i/>
                <w:sz w:val="14"/>
              </w:rPr>
              <w:t>Уметност џез</w:t>
            </w:r>
            <w:r>
              <w:rPr>
                <w:i/>
                <w:spacing w:val="-5"/>
                <w:sz w:val="14"/>
              </w:rPr>
              <w:t xml:space="preserve"> </w:t>
            </w:r>
            <w:r>
              <w:rPr>
                <w:i/>
                <w:sz w:val="14"/>
              </w:rPr>
              <w:t>трубе</w:t>
            </w:r>
          </w:p>
          <w:p w:rsidR="003C547D" w:rsidRDefault="0078507E">
            <w:pPr>
              <w:pStyle w:val="TableParagraph"/>
              <w:numPr>
                <w:ilvl w:val="0"/>
                <w:numId w:val="15"/>
              </w:numPr>
              <w:tabs>
                <w:tab w:val="left" w:pos="161"/>
              </w:tabs>
              <w:spacing w:line="161" w:lineRule="exact"/>
              <w:rPr>
                <w:i/>
                <w:sz w:val="14"/>
              </w:rPr>
            </w:pPr>
            <w:r>
              <w:rPr>
                <w:sz w:val="14"/>
              </w:rPr>
              <w:t xml:space="preserve">Џ. Кокер: </w:t>
            </w:r>
            <w:r>
              <w:rPr>
                <w:i/>
                <w:sz w:val="14"/>
              </w:rPr>
              <w:t>Џез</w:t>
            </w:r>
            <w:r>
              <w:rPr>
                <w:i/>
                <w:spacing w:val="-3"/>
                <w:sz w:val="14"/>
              </w:rPr>
              <w:t xml:space="preserve"> </w:t>
            </w:r>
            <w:r>
              <w:rPr>
                <w:i/>
                <w:sz w:val="14"/>
              </w:rPr>
              <w:t>шаблони</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Две од четири блуз скале</w:t>
            </w:r>
          </w:p>
          <w:p w:rsidR="003C547D" w:rsidRDefault="0078507E">
            <w:pPr>
              <w:pStyle w:val="TableParagraph"/>
              <w:spacing w:line="160" w:lineRule="exact"/>
              <w:ind w:left="56"/>
              <w:rPr>
                <w:sz w:val="14"/>
              </w:rPr>
            </w:pPr>
            <w:r>
              <w:rPr>
                <w:sz w:val="14"/>
              </w:rPr>
              <w:t>Једна импровизација на блуз форму</w:t>
            </w:r>
          </w:p>
          <w:p w:rsidR="003C547D" w:rsidRDefault="0078507E">
            <w:pPr>
              <w:pStyle w:val="TableParagraph"/>
              <w:spacing w:line="161" w:lineRule="exact"/>
              <w:ind w:left="56"/>
              <w:rPr>
                <w:sz w:val="14"/>
              </w:rPr>
            </w:pPr>
            <w:r>
              <w:rPr>
                <w:sz w:val="14"/>
              </w:rPr>
              <w:t>Две композиције уз пратњу једног инструмента или плејалонг траке без импровизације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520"/>
        </w:trPr>
        <w:tc>
          <w:tcPr>
            <w:tcW w:w="10547" w:type="dxa"/>
            <w:gridSpan w:val="3"/>
          </w:tcPr>
          <w:p w:rsidR="003C547D" w:rsidRDefault="0078507E">
            <w:pPr>
              <w:pStyle w:val="TableParagraph"/>
              <w:spacing w:before="18"/>
              <w:ind w:left="56" w:right="7559"/>
              <w:rPr>
                <w:sz w:val="14"/>
              </w:rPr>
            </w:pPr>
            <w:r>
              <w:rPr>
                <w:sz w:val="14"/>
              </w:rPr>
              <w:t>Програм смотри (програм се изводи напамет) Две од четири блуз скале</w:t>
            </w:r>
          </w:p>
          <w:p w:rsidR="003C547D" w:rsidRDefault="0078507E">
            <w:pPr>
              <w:pStyle w:val="TableParagraph"/>
              <w:spacing w:line="159" w:lineRule="exact"/>
              <w:ind w:left="56"/>
              <w:rPr>
                <w:sz w:val="14"/>
              </w:rPr>
            </w:pPr>
            <w:r>
              <w:rPr>
                <w:sz w:val="14"/>
              </w:rPr>
              <w:t xml:space="preserve">Две композиције уз пратњу једног инструмента или „плејалонга” </w:t>
            </w:r>
            <w:r>
              <w:rPr>
                <w:sz w:val="14"/>
              </w:rPr>
              <w:t>(playalong) без импровизације</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w:t>
      </w:r>
      <w:r>
        <w:rPr>
          <w:b/>
        </w:rPr>
        <w:t xml:space="preserve">: </w:t>
      </w:r>
      <w:r>
        <w:t>тон, слушање музике, свирање, музичка фраза, стил, импровизација.</w:t>
      </w:r>
    </w:p>
    <w:p w:rsidR="003C547D" w:rsidRDefault="003C547D">
      <w:pPr>
        <w:sectPr w:rsidR="003C547D">
          <w:pgSz w:w="11910" w:h="15780"/>
          <w:pgMar w:top="180" w:right="560" w:bottom="280" w:left="580" w:header="720" w:footer="720" w:gutter="0"/>
          <w:cols w:space="720"/>
        </w:sectPr>
      </w:pPr>
    </w:p>
    <w:p w:rsidR="003C547D" w:rsidRDefault="0078507E">
      <w:pPr>
        <w:tabs>
          <w:tab w:val="left" w:pos="1687"/>
        </w:tabs>
        <w:spacing w:before="69"/>
        <w:ind w:left="157"/>
        <w:rPr>
          <w:b/>
          <w:sz w:val="14"/>
        </w:rPr>
      </w:pPr>
      <w:r>
        <w:rPr>
          <w:sz w:val="14"/>
        </w:rPr>
        <w:t>Назив</w:t>
      </w:r>
      <w:r>
        <w:rPr>
          <w:spacing w:val="-4"/>
          <w:sz w:val="14"/>
        </w:rPr>
        <w:t xml:space="preserve"> </w:t>
      </w:r>
      <w:r>
        <w:rPr>
          <w:sz w:val="14"/>
        </w:rPr>
        <w:t>предмета</w:t>
      </w:r>
      <w:r>
        <w:rPr>
          <w:sz w:val="14"/>
        </w:rPr>
        <w:tab/>
      </w:r>
      <w:r>
        <w:rPr>
          <w:b/>
          <w:sz w:val="14"/>
        </w:rPr>
        <w:t>ЏЕЗ ТРУБА</w:t>
      </w:r>
    </w:p>
    <w:p w:rsidR="003C547D" w:rsidRDefault="0078507E">
      <w:pPr>
        <w:tabs>
          <w:tab w:val="left" w:pos="1687"/>
        </w:tabs>
        <w:spacing w:before="49"/>
        <w:ind w:left="1687" w:right="215" w:hanging="1531"/>
        <w:jc w:val="both"/>
        <w:rPr>
          <w:sz w:val="14"/>
        </w:rPr>
      </w:pPr>
      <w:r>
        <w:rPr>
          <w:sz w:val="14"/>
        </w:rPr>
        <w:t>Циљ</w:t>
      </w:r>
      <w:r>
        <w:rPr>
          <w:sz w:val="14"/>
        </w:rPr>
        <w:tab/>
      </w:r>
      <w:r>
        <w:rPr>
          <w:b/>
          <w:sz w:val="14"/>
        </w:rPr>
        <w:t>Циљ</w:t>
      </w:r>
      <w:r>
        <w:rPr>
          <w:b/>
          <w:spacing w:val="-3"/>
          <w:sz w:val="14"/>
        </w:rPr>
        <w:t xml:space="preserve"> </w:t>
      </w:r>
      <w:r>
        <w:rPr>
          <w:sz w:val="14"/>
        </w:rPr>
        <w:t>учења</w:t>
      </w:r>
      <w:r>
        <w:rPr>
          <w:spacing w:val="-3"/>
          <w:sz w:val="14"/>
        </w:rPr>
        <w:t xml:space="preserve"> </w:t>
      </w:r>
      <w:r>
        <w:rPr>
          <w:sz w:val="14"/>
        </w:rPr>
        <w:t>предмета</w:t>
      </w:r>
      <w:r>
        <w:rPr>
          <w:spacing w:val="-2"/>
          <w:sz w:val="14"/>
        </w:rPr>
        <w:t xml:space="preserve"> </w:t>
      </w:r>
      <w:r>
        <w:rPr>
          <w:sz w:val="14"/>
        </w:rPr>
        <w:t>Џез</w:t>
      </w:r>
      <w:r>
        <w:rPr>
          <w:spacing w:val="-3"/>
          <w:sz w:val="14"/>
        </w:rPr>
        <w:t xml:space="preserve"> </w:t>
      </w:r>
      <w:r>
        <w:rPr>
          <w:sz w:val="14"/>
        </w:rPr>
        <w:t>трубе</w:t>
      </w:r>
      <w:r>
        <w:rPr>
          <w:spacing w:val="-3"/>
          <w:sz w:val="14"/>
        </w:rPr>
        <w:t xml:space="preserve"> </w:t>
      </w:r>
      <w:r>
        <w:rPr>
          <w:sz w:val="14"/>
        </w:rPr>
        <w:t>је</w:t>
      </w:r>
      <w:r>
        <w:rPr>
          <w:spacing w:val="-3"/>
          <w:sz w:val="14"/>
        </w:rPr>
        <w:t xml:space="preserve"> </w:t>
      </w:r>
      <w:r>
        <w:rPr>
          <w:sz w:val="14"/>
        </w:rPr>
        <w:t>да</w:t>
      </w:r>
      <w:r>
        <w:rPr>
          <w:spacing w:val="-2"/>
          <w:sz w:val="14"/>
        </w:rPr>
        <w:t xml:space="preserve"> </w:t>
      </w:r>
      <w:r>
        <w:rPr>
          <w:spacing w:val="-5"/>
          <w:sz w:val="14"/>
        </w:rPr>
        <w:t>код</w:t>
      </w:r>
      <w:r>
        <w:rPr>
          <w:spacing w:val="-3"/>
          <w:sz w:val="14"/>
        </w:rPr>
        <w:t xml:space="preserve"> </w:t>
      </w:r>
      <w:r>
        <w:rPr>
          <w:sz w:val="14"/>
        </w:rPr>
        <w:t>ученика</w:t>
      </w:r>
      <w:r>
        <w:rPr>
          <w:spacing w:val="-3"/>
          <w:sz w:val="14"/>
        </w:rPr>
        <w:t xml:space="preserve"> </w:t>
      </w:r>
      <w:r>
        <w:rPr>
          <w:sz w:val="14"/>
        </w:rPr>
        <w:t>рaзвиjе</w:t>
      </w:r>
      <w:r>
        <w:rPr>
          <w:spacing w:val="-2"/>
          <w:sz w:val="14"/>
        </w:rPr>
        <w:t xml:space="preserve"> </w:t>
      </w:r>
      <w:r>
        <w:rPr>
          <w:sz w:val="14"/>
        </w:rPr>
        <w:t>интeрeсoвaње</w:t>
      </w:r>
      <w:r>
        <w:rPr>
          <w:spacing w:val="-4"/>
          <w:sz w:val="14"/>
        </w:rPr>
        <w:t xml:space="preserve"> </w:t>
      </w:r>
      <w:r>
        <w:rPr>
          <w:sz w:val="14"/>
        </w:rPr>
        <w:t>и</w:t>
      </w:r>
      <w:r>
        <w:rPr>
          <w:spacing w:val="-3"/>
          <w:sz w:val="14"/>
        </w:rPr>
        <w:t xml:space="preserve"> </w:t>
      </w:r>
      <w:r>
        <w:rPr>
          <w:sz w:val="14"/>
        </w:rPr>
        <w:t>љубав</w:t>
      </w:r>
      <w:r>
        <w:rPr>
          <w:spacing w:val="-3"/>
          <w:sz w:val="14"/>
        </w:rPr>
        <w:t xml:space="preserve"> </w:t>
      </w:r>
      <w:r>
        <w:rPr>
          <w:sz w:val="14"/>
        </w:rPr>
        <w:t>према</w:t>
      </w:r>
      <w:r>
        <w:rPr>
          <w:spacing w:val="-3"/>
          <w:sz w:val="14"/>
        </w:rPr>
        <w:t xml:space="preserve"> </w:t>
      </w:r>
      <w:r>
        <w:rPr>
          <w:sz w:val="14"/>
        </w:rPr>
        <w:t>инструменту</w:t>
      </w:r>
      <w:r>
        <w:rPr>
          <w:spacing w:val="-2"/>
          <w:sz w:val="14"/>
        </w:rPr>
        <w:t xml:space="preserve"> </w:t>
      </w:r>
      <w:r>
        <w:rPr>
          <w:sz w:val="14"/>
        </w:rPr>
        <w:t>и</w:t>
      </w:r>
      <w:r>
        <w:rPr>
          <w:spacing w:val="-4"/>
          <w:sz w:val="14"/>
        </w:rPr>
        <w:t xml:space="preserve"> </w:t>
      </w:r>
      <w:r>
        <w:rPr>
          <w:sz w:val="14"/>
        </w:rPr>
        <w:t>музици</w:t>
      </w:r>
      <w:r>
        <w:rPr>
          <w:spacing w:val="-3"/>
          <w:sz w:val="14"/>
        </w:rPr>
        <w:t xml:space="preserve"> </w:t>
      </w:r>
      <w:r>
        <w:rPr>
          <w:sz w:val="14"/>
        </w:rPr>
        <w:t>кроз</w:t>
      </w:r>
      <w:r>
        <w:rPr>
          <w:spacing w:val="-2"/>
          <w:sz w:val="14"/>
        </w:rPr>
        <w:t xml:space="preserve"> </w:t>
      </w:r>
      <w:r>
        <w:rPr>
          <w:sz w:val="14"/>
        </w:rPr>
        <w:t>индивидуално</w:t>
      </w:r>
      <w:r>
        <w:rPr>
          <w:spacing w:val="-3"/>
          <w:sz w:val="14"/>
        </w:rPr>
        <w:t xml:space="preserve"> </w:t>
      </w:r>
      <w:r>
        <w:rPr>
          <w:sz w:val="14"/>
        </w:rPr>
        <w:t>музичко</w:t>
      </w:r>
      <w:r>
        <w:rPr>
          <w:spacing w:val="-3"/>
          <w:sz w:val="14"/>
        </w:rPr>
        <w:t xml:space="preserve"> </w:t>
      </w:r>
      <w:r>
        <w:rPr>
          <w:sz w:val="14"/>
        </w:rPr>
        <w:t>искуство којим се подстиче развијање моторичке флексибилности и осетљивости, креативности, естетског сензибилитета, као и оспособљавање и мотивиса- ње ученика за самосталан јавни наступ и наставак уметничког</w:t>
      </w:r>
      <w:r>
        <w:rPr>
          <w:spacing w:val="-4"/>
          <w:sz w:val="14"/>
        </w:rPr>
        <w:t xml:space="preserve"> </w:t>
      </w:r>
      <w:r>
        <w:rPr>
          <w:sz w:val="14"/>
        </w:rPr>
        <w:t>ш</w:t>
      </w:r>
      <w:r>
        <w:rPr>
          <w:sz w:val="14"/>
        </w:rPr>
        <w:t>коловања.</w:t>
      </w:r>
    </w:p>
    <w:p w:rsidR="003C547D" w:rsidRDefault="0078507E">
      <w:pPr>
        <w:tabs>
          <w:tab w:val="left" w:pos="1687"/>
        </w:tabs>
        <w:spacing w:before="48"/>
        <w:ind w:left="157"/>
        <w:rPr>
          <w:b/>
          <w:sz w:val="14"/>
        </w:rPr>
      </w:pPr>
      <w:r>
        <w:rPr>
          <w:sz w:val="14"/>
        </w:rPr>
        <w:t>Разред</w:t>
      </w:r>
      <w:r>
        <w:rPr>
          <w:sz w:val="14"/>
        </w:rPr>
        <w:tab/>
      </w:r>
      <w:r>
        <w:rPr>
          <w:b/>
          <w:sz w:val="14"/>
        </w:rPr>
        <w:t xml:space="preserve">VI разред класичнoг програма за </w:t>
      </w:r>
      <w:r>
        <w:rPr>
          <w:b/>
          <w:spacing w:val="-4"/>
          <w:sz w:val="14"/>
        </w:rPr>
        <w:t xml:space="preserve">Трубу </w:t>
      </w:r>
      <w:r>
        <w:rPr>
          <w:b/>
          <w:sz w:val="14"/>
        </w:rPr>
        <w:t>и II разред Џез</w:t>
      </w:r>
      <w:r>
        <w:rPr>
          <w:b/>
          <w:spacing w:val="-2"/>
          <w:sz w:val="14"/>
        </w:rPr>
        <w:t xml:space="preserve"> </w:t>
      </w:r>
      <w:r>
        <w:rPr>
          <w:b/>
          <w:sz w:val="14"/>
        </w:rPr>
        <w:t>трубе</w:t>
      </w:r>
    </w:p>
    <w:p w:rsidR="003C547D" w:rsidRDefault="0078507E">
      <w:pPr>
        <w:spacing w:before="49"/>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280"/>
        </w:trPr>
        <w:tc>
          <w:tcPr>
            <w:tcW w:w="3969" w:type="dxa"/>
          </w:tcPr>
          <w:p w:rsidR="003C547D" w:rsidRDefault="0078507E">
            <w:pPr>
              <w:pStyle w:val="TableParagraph"/>
              <w:numPr>
                <w:ilvl w:val="0"/>
                <w:numId w:val="14"/>
              </w:numPr>
              <w:tabs>
                <w:tab w:val="left" w:pos="162"/>
              </w:tabs>
              <w:spacing w:before="18" w:line="161" w:lineRule="exact"/>
              <w:ind w:firstLine="0"/>
              <w:rPr>
                <w:sz w:val="14"/>
              </w:rPr>
            </w:pPr>
            <w:r>
              <w:rPr>
                <w:sz w:val="14"/>
              </w:rPr>
              <w:t>самостално чита са листа;</w:t>
            </w:r>
          </w:p>
          <w:p w:rsidR="003C547D" w:rsidRDefault="0078507E">
            <w:pPr>
              <w:pStyle w:val="TableParagraph"/>
              <w:numPr>
                <w:ilvl w:val="0"/>
                <w:numId w:val="14"/>
              </w:numPr>
              <w:tabs>
                <w:tab w:val="left" w:pos="162"/>
              </w:tabs>
              <w:spacing w:line="160" w:lineRule="exact"/>
              <w:ind w:firstLine="0"/>
              <w:rPr>
                <w:sz w:val="14"/>
              </w:rPr>
            </w:pPr>
            <w:r>
              <w:rPr>
                <w:sz w:val="14"/>
              </w:rPr>
              <w:t>правилно употребљава модусе у</w:t>
            </w:r>
            <w:r>
              <w:rPr>
                <w:spacing w:val="-5"/>
                <w:sz w:val="14"/>
              </w:rPr>
              <w:t xml:space="preserve"> </w:t>
            </w:r>
            <w:r>
              <w:rPr>
                <w:sz w:val="14"/>
              </w:rPr>
              <w:t>импровизацији;</w:t>
            </w:r>
          </w:p>
          <w:p w:rsidR="003C547D" w:rsidRDefault="0078507E">
            <w:pPr>
              <w:pStyle w:val="TableParagraph"/>
              <w:numPr>
                <w:ilvl w:val="0"/>
                <w:numId w:val="14"/>
              </w:numPr>
              <w:tabs>
                <w:tab w:val="left" w:pos="162"/>
              </w:tabs>
              <w:spacing w:line="160" w:lineRule="exact"/>
              <w:ind w:firstLine="0"/>
              <w:rPr>
                <w:sz w:val="14"/>
              </w:rPr>
            </w:pPr>
            <w:r>
              <w:rPr>
                <w:sz w:val="14"/>
              </w:rPr>
              <w:t>импровизује користећи акордске</w:t>
            </w:r>
            <w:r>
              <w:rPr>
                <w:spacing w:val="-3"/>
                <w:sz w:val="14"/>
              </w:rPr>
              <w:t xml:space="preserve"> </w:t>
            </w:r>
            <w:r>
              <w:rPr>
                <w:sz w:val="14"/>
              </w:rPr>
              <w:t>тонове;</w:t>
            </w:r>
          </w:p>
          <w:p w:rsidR="003C547D" w:rsidRDefault="0078507E">
            <w:pPr>
              <w:pStyle w:val="TableParagraph"/>
              <w:numPr>
                <w:ilvl w:val="0"/>
                <w:numId w:val="14"/>
              </w:numPr>
              <w:tabs>
                <w:tab w:val="left" w:pos="162"/>
              </w:tabs>
              <w:ind w:right="81" w:firstLine="0"/>
              <w:rPr>
                <w:sz w:val="14"/>
              </w:rPr>
            </w:pPr>
            <w:r>
              <w:rPr>
                <w:sz w:val="14"/>
              </w:rPr>
              <w:t xml:space="preserve">разлаже акорде каденце </w:t>
            </w:r>
            <w:r>
              <w:rPr>
                <w:spacing w:val="-3"/>
                <w:sz w:val="14"/>
              </w:rPr>
              <w:t xml:space="preserve">II-V-I </w:t>
            </w:r>
            <w:r>
              <w:rPr>
                <w:sz w:val="14"/>
              </w:rPr>
              <w:t xml:space="preserve">у дуру и молу и свира </w:t>
            </w:r>
            <w:r>
              <w:rPr>
                <w:spacing w:val="-4"/>
                <w:sz w:val="14"/>
              </w:rPr>
              <w:t xml:space="preserve">одговара- </w:t>
            </w:r>
            <w:r>
              <w:rPr>
                <w:sz w:val="14"/>
              </w:rPr>
              <w:t xml:space="preserve">јуће модусе </w:t>
            </w:r>
            <w:r>
              <w:rPr>
                <w:spacing w:val="-3"/>
                <w:sz w:val="14"/>
              </w:rPr>
              <w:t xml:space="preserve">преко </w:t>
            </w:r>
            <w:r>
              <w:rPr>
                <w:sz w:val="14"/>
              </w:rPr>
              <w:t>сваког акорда из</w:t>
            </w:r>
            <w:r>
              <w:rPr>
                <w:spacing w:val="-2"/>
                <w:sz w:val="14"/>
              </w:rPr>
              <w:t xml:space="preserve"> </w:t>
            </w:r>
            <w:r>
              <w:rPr>
                <w:sz w:val="14"/>
              </w:rPr>
              <w:t>каденце;</w:t>
            </w:r>
          </w:p>
          <w:p w:rsidR="003C547D" w:rsidRDefault="0078507E">
            <w:pPr>
              <w:pStyle w:val="TableParagraph"/>
              <w:numPr>
                <w:ilvl w:val="0"/>
                <w:numId w:val="14"/>
              </w:numPr>
              <w:tabs>
                <w:tab w:val="left" w:pos="162"/>
              </w:tabs>
              <w:ind w:right="171" w:firstLine="0"/>
              <w:rPr>
                <w:sz w:val="14"/>
              </w:rPr>
            </w:pPr>
            <w:r>
              <w:rPr>
                <w:sz w:val="14"/>
              </w:rPr>
              <w:t>правилно</w:t>
            </w:r>
            <w:r>
              <w:rPr>
                <w:spacing w:val="-5"/>
                <w:sz w:val="14"/>
              </w:rPr>
              <w:t xml:space="preserve"> </w:t>
            </w:r>
            <w:r>
              <w:rPr>
                <w:sz w:val="14"/>
              </w:rPr>
              <w:t>употребљава</w:t>
            </w:r>
            <w:r>
              <w:rPr>
                <w:spacing w:val="-4"/>
                <w:sz w:val="14"/>
              </w:rPr>
              <w:t xml:space="preserve"> </w:t>
            </w:r>
            <w:r>
              <w:rPr>
                <w:sz w:val="14"/>
              </w:rPr>
              <w:t>акордске</w:t>
            </w:r>
            <w:r>
              <w:rPr>
                <w:spacing w:val="-4"/>
                <w:sz w:val="14"/>
              </w:rPr>
              <w:t xml:space="preserve"> </w:t>
            </w:r>
            <w:r>
              <w:rPr>
                <w:sz w:val="14"/>
              </w:rPr>
              <w:t>тонове</w:t>
            </w:r>
            <w:r>
              <w:rPr>
                <w:spacing w:val="-3"/>
                <w:sz w:val="14"/>
              </w:rPr>
              <w:t xml:space="preserve"> </w:t>
            </w:r>
            <w:r>
              <w:rPr>
                <w:sz w:val="14"/>
              </w:rPr>
              <w:t>у</w:t>
            </w:r>
            <w:r>
              <w:rPr>
                <w:spacing w:val="-4"/>
                <w:sz w:val="14"/>
              </w:rPr>
              <w:t xml:space="preserve"> </w:t>
            </w:r>
            <w:r>
              <w:rPr>
                <w:sz w:val="14"/>
              </w:rPr>
              <w:t>дуру</w:t>
            </w:r>
            <w:r>
              <w:rPr>
                <w:spacing w:val="-4"/>
                <w:sz w:val="14"/>
              </w:rPr>
              <w:t xml:space="preserve"> </w:t>
            </w:r>
            <w:r>
              <w:rPr>
                <w:sz w:val="14"/>
              </w:rPr>
              <w:t>и</w:t>
            </w:r>
            <w:r>
              <w:rPr>
                <w:spacing w:val="-4"/>
                <w:sz w:val="14"/>
              </w:rPr>
              <w:t xml:space="preserve"> </w:t>
            </w:r>
            <w:r>
              <w:rPr>
                <w:sz w:val="14"/>
              </w:rPr>
              <w:t>молу</w:t>
            </w:r>
            <w:r>
              <w:rPr>
                <w:spacing w:val="-4"/>
                <w:sz w:val="14"/>
              </w:rPr>
              <w:t xml:space="preserve"> </w:t>
            </w:r>
            <w:r>
              <w:rPr>
                <w:sz w:val="14"/>
              </w:rPr>
              <w:t>у</w:t>
            </w:r>
            <w:r>
              <w:rPr>
                <w:spacing w:val="-4"/>
                <w:sz w:val="14"/>
              </w:rPr>
              <w:t xml:space="preserve"> </w:t>
            </w:r>
            <w:r>
              <w:rPr>
                <w:sz w:val="14"/>
              </w:rPr>
              <w:t>блуз форми;</w:t>
            </w:r>
          </w:p>
          <w:p w:rsidR="003C547D" w:rsidRDefault="0078507E">
            <w:pPr>
              <w:pStyle w:val="TableParagraph"/>
              <w:numPr>
                <w:ilvl w:val="0"/>
                <w:numId w:val="14"/>
              </w:numPr>
              <w:tabs>
                <w:tab w:val="left" w:pos="162"/>
              </w:tabs>
              <w:spacing w:line="159" w:lineRule="exact"/>
              <w:ind w:left="161"/>
              <w:rPr>
                <w:sz w:val="14"/>
              </w:rPr>
            </w:pPr>
            <w:r>
              <w:rPr>
                <w:sz w:val="14"/>
              </w:rPr>
              <w:t>с</w:t>
            </w:r>
            <w:r>
              <w:rPr>
                <w:sz w:val="14"/>
              </w:rPr>
              <w:t>амостално вежба поштујући техничке</w:t>
            </w:r>
            <w:r>
              <w:rPr>
                <w:spacing w:val="-3"/>
                <w:sz w:val="14"/>
              </w:rPr>
              <w:t xml:space="preserve"> </w:t>
            </w:r>
            <w:r>
              <w:rPr>
                <w:sz w:val="14"/>
              </w:rPr>
              <w:t>процедуре;</w:t>
            </w:r>
          </w:p>
          <w:p w:rsidR="003C547D" w:rsidRDefault="0078507E">
            <w:pPr>
              <w:pStyle w:val="TableParagraph"/>
              <w:numPr>
                <w:ilvl w:val="0"/>
                <w:numId w:val="14"/>
              </w:numPr>
              <w:tabs>
                <w:tab w:val="left" w:pos="162"/>
              </w:tabs>
              <w:spacing w:line="160" w:lineRule="exact"/>
              <w:ind w:left="161"/>
              <w:rPr>
                <w:sz w:val="14"/>
              </w:rPr>
            </w:pPr>
            <w:r>
              <w:rPr>
                <w:sz w:val="14"/>
              </w:rPr>
              <w:t>у заједничком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14"/>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14"/>
              </w:numPr>
              <w:tabs>
                <w:tab w:val="left" w:pos="162"/>
              </w:tabs>
              <w:ind w:right="102" w:firstLine="0"/>
              <w:rPr>
                <w:sz w:val="14"/>
              </w:rPr>
            </w:pPr>
            <w:r>
              <w:rPr>
                <w:sz w:val="14"/>
              </w:rPr>
              <w:t>користи предности дигитализације у слушању и анализирању џез музике и</w:t>
            </w:r>
            <w:r>
              <w:rPr>
                <w:spacing w:val="-2"/>
                <w:sz w:val="14"/>
              </w:rPr>
              <w:t xml:space="preserve"> </w:t>
            </w:r>
            <w:r>
              <w:rPr>
                <w:sz w:val="14"/>
              </w:rPr>
              <w:t>извођења.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са листа.</w:t>
            </w:r>
          </w:p>
          <w:p w:rsidR="003C547D" w:rsidRDefault="0078507E">
            <w:pPr>
              <w:pStyle w:val="TableParagraph"/>
              <w:rPr>
                <w:sz w:val="14"/>
              </w:rPr>
            </w:pPr>
            <w:r>
              <w:rPr>
                <w:sz w:val="14"/>
              </w:rPr>
              <w:t>Модуси: јонски, дорски и миксолидијски – правилна употреба. Анализа каденце II-V-I у дуру и молу.</w:t>
            </w:r>
          </w:p>
          <w:p w:rsidR="003C547D" w:rsidRDefault="0078507E">
            <w:pPr>
              <w:pStyle w:val="TableParagraph"/>
              <w:ind w:right="45"/>
              <w:rPr>
                <w:sz w:val="14"/>
              </w:rPr>
            </w:pPr>
            <w:r>
              <w:rPr>
                <w:sz w:val="14"/>
              </w:rPr>
              <w:t>Анализа кретања акордских тонова у везама II-V-I у дуру и молу и блуз форми.</w:t>
            </w:r>
          </w:p>
          <w:p w:rsidR="003C547D" w:rsidRDefault="0078507E">
            <w:pPr>
              <w:pStyle w:val="TableParagraph"/>
              <w:ind w:right="228"/>
              <w:rPr>
                <w:sz w:val="14"/>
              </w:rPr>
            </w:pPr>
            <w:r>
              <w:rPr>
                <w:sz w:val="14"/>
              </w:rPr>
              <w:t>Импровизација од акордских тонова на II-V-I у ду</w:t>
            </w:r>
            <w:r>
              <w:rPr>
                <w:sz w:val="14"/>
              </w:rPr>
              <w:t>ру и молу и блуз форми.</w:t>
            </w:r>
          </w:p>
          <w:p w:rsidR="003C547D" w:rsidRDefault="0078507E">
            <w:pPr>
              <w:pStyle w:val="TableParagraph"/>
              <w:spacing w:line="159" w:lineRule="exact"/>
              <w:rPr>
                <w:sz w:val="14"/>
              </w:rPr>
            </w:pPr>
            <w:r>
              <w:rPr>
                <w:sz w:val="14"/>
              </w:rPr>
              <w:t>Свирање у ансамблу.</w:t>
            </w:r>
          </w:p>
          <w:p w:rsidR="003C547D" w:rsidRDefault="003C547D">
            <w:pPr>
              <w:pStyle w:val="TableParagraph"/>
              <w:spacing w:before="5"/>
              <w:ind w:left="0"/>
              <w:rPr>
                <w:b/>
                <w:sz w:val="13"/>
              </w:rPr>
            </w:pPr>
          </w:p>
          <w:p w:rsidR="003C547D" w:rsidRDefault="0078507E">
            <w:pPr>
              <w:pStyle w:val="TableParagraph"/>
              <w:ind w:left="90"/>
              <w:rPr>
                <w:b/>
                <w:sz w:val="14"/>
              </w:rPr>
            </w:pPr>
            <w:r>
              <w:rPr>
                <w:b/>
                <w:sz w:val="14"/>
              </w:rPr>
              <w:t>ЛИТЕРАТУРА</w:t>
            </w:r>
          </w:p>
          <w:p w:rsidR="003C547D" w:rsidRDefault="003C547D">
            <w:pPr>
              <w:pStyle w:val="TableParagraph"/>
              <w:spacing w:before="10"/>
              <w:ind w:left="0"/>
              <w:rPr>
                <w:b/>
                <w:sz w:val="13"/>
              </w:rPr>
            </w:pPr>
          </w:p>
          <w:p w:rsidR="003C547D" w:rsidRDefault="0078507E">
            <w:pPr>
              <w:pStyle w:val="TableParagraph"/>
              <w:numPr>
                <w:ilvl w:val="0"/>
                <w:numId w:val="13"/>
              </w:numPr>
              <w:tabs>
                <w:tab w:val="left" w:pos="161"/>
              </w:tabs>
              <w:spacing w:line="161" w:lineRule="exact"/>
              <w:rPr>
                <w:i/>
                <w:sz w:val="14"/>
              </w:rPr>
            </w:pPr>
            <w:r>
              <w:rPr>
                <w:sz w:val="14"/>
              </w:rPr>
              <w:t xml:space="preserve">Д. Буха: </w:t>
            </w:r>
            <w:r>
              <w:rPr>
                <w:i/>
                <w:sz w:val="14"/>
              </w:rPr>
              <w:t>557 џез</w:t>
            </w:r>
            <w:r>
              <w:rPr>
                <w:i/>
                <w:spacing w:val="-3"/>
                <w:sz w:val="14"/>
              </w:rPr>
              <w:t xml:space="preserve"> </w:t>
            </w:r>
            <w:r>
              <w:rPr>
                <w:i/>
                <w:sz w:val="14"/>
              </w:rPr>
              <w:t>стандарада</w:t>
            </w:r>
          </w:p>
          <w:p w:rsidR="003C547D" w:rsidRDefault="0078507E">
            <w:pPr>
              <w:pStyle w:val="TableParagraph"/>
              <w:numPr>
                <w:ilvl w:val="0"/>
                <w:numId w:val="13"/>
              </w:numPr>
              <w:tabs>
                <w:tab w:val="left" w:pos="161"/>
              </w:tabs>
              <w:spacing w:line="160" w:lineRule="exact"/>
              <w:rPr>
                <w:i/>
                <w:sz w:val="14"/>
              </w:rPr>
            </w:pPr>
            <w:r>
              <w:rPr>
                <w:sz w:val="14"/>
              </w:rPr>
              <w:t xml:space="preserve">Џ. МекНил: </w:t>
            </w:r>
            <w:r>
              <w:rPr>
                <w:i/>
                <w:sz w:val="14"/>
              </w:rPr>
              <w:t>Уметност џез</w:t>
            </w:r>
            <w:r>
              <w:rPr>
                <w:i/>
                <w:spacing w:val="-5"/>
                <w:sz w:val="14"/>
              </w:rPr>
              <w:t xml:space="preserve"> </w:t>
            </w:r>
            <w:r>
              <w:rPr>
                <w:i/>
                <w:sz w:val="14"/>
              </w:rPr>
              <w:t>трубе</w:t>
            </w:r>
          </w:p>
          <w:p w:rsidR="003C547D" w:rsidRDefault="0078507E">
            <w:pPr>
              <w:pStyle w:val="TableParagraph"/>
              <w:numPr>
                <w:ilvl w:val="0"/>
                <w:numId w:val="13"/>
              </w:numPr>
              <w:tabs>
                <w:tab w:val="left" w:pos="161"/>
              </w:tabs>
              <w:spacing w:line="161" w:lineRule="exact"/>
              <w:rPr>
                <w:i/>
                <w:sz w:val="14"/>
              </w:rPr>
            </w:pPr>
            <w:r>
              <w:rPr>
                <w:sz w:val="14"/>
              </w:rPr>
              <w:t xml:space="preserve">Џ. Кокер: </w:t>
            </w:r>
            <w:r>
              <w:rPr>
                <w:i/>
                <w:sz w:val="14"/>
              </w:rPr>
              <w:t>Џез</w:t>
            </w:r>
            <w:r>
              <w:rPr>
                <w:i/>
                <w:spacing w:val="-3"/>
                <w:sz w:val="14"/>
              </w:rPr>
              <w:t xml:space="preserve"> </w:t>
            </w:r>
            <w:r>
              <w:rPr>
                <w:i/>
                <w:sz w:val="14"/>
              </w:rPr>
              <w:t>шаблони</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Три модуса у једном тоналитету</w:t>
            </w:r>
          </w:p>
          <w:p w:rsidR="003C547D" w:rsidRDefault="0078507E">
            <w:pPr>
              <w:pStyle w:val="TableParagraph"/>
              <w:spacing w:line="161" w:lineRule="exact"/>
              <w:ind w:left="56"/>
              <w:rPr>
                <w:sz w:val="14"/>
              </w:rPr>
            </w:pPr>
            <w:r>
              <w:rPr>
                <w:sz w:val="14"/>
              </w:rPr>
              <w:t>Три композиције са импровизацијом уз пратњу једног инструмента или плејалонг траке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520"/>
        </w:trPr>
        <w:tc>
          <w:tcPr>
            <w:tcW w:w="10547" w:type="dxa"/>
            <w:gridSpan w:val="3"/>
          </w:tcPr>
          <w:p w:rsidR="003C547D" w:rsidRDefault="0078507E">
            <w:pPr>
              <w:pStyle w:val="TableParagraph"/>
              <w:spacing w:before="18"/>
              <w:ind w:left="56" w:right="8004"/>
              <w:rPr>
                <w:sz w:val="14"/>
              </w:rPr>
            </w:pPr>
            <w:r>
              <w:rPr>
                <w:sz w:val="14"/>
              </w:rPr>
              <w:t>Испитни програм (изводи се напамет) Три модуса у једном тоналитету</w:t>
            </w:r>
          </w:p>
          <w:p w:rsidR="003C547D" w:rsidRDefault="0078507E">
            <w:pPr>
              <w:pStyle w:val="TableParagraph"/>
              <w:spacing w:line="159" w:lineRule="exact"/>
              <w:ind w:left="56"/>
              <w:rPr>
                <w:sz w:val="14"/>
              </w:rPr>
            </w:pPr>
            <w:r>
              <w:rPr>
                <w:sz w:val="14"/>
              </w:rPr>
              <w:t xml:space="preserve">Три композиције са импровизацијом уз пратњу једног инструмента </w:t>
            </w:r>
            <w:r>
              <w:rPr>
                <w:sz w:val="14"/>
              </w:rPr>
              <w:t>или плејалонг траке</w:t>
            </w:r>
          </w:p>
        </w:tc>
      </w:tr>
    </w:tbl>
    <w:p w:rsidR="003C547D" w:rsidRDefault="003C547D">
      <w:pPr>
        <w:pStyle w:val="BodyText"/>
        <w:spacing w:before="7"/>
        <w:ind w:left="0"/>
        <w:rPr>
          <w:b/>
          <w:sz w:val="13"/>
        </w:rPr>
      </w:pPr>
    </w:p>
    <w:p w:rsidR="003C547D" w:rsidRDefault="0078507E">
      <w:pPr>
        <w:pStyle w:val="BodyText"/>
        <w:spacing w:line="232" w:lineRule="auto"/>
        <w:ind w:firstLine="396"/>
      </w:pPr>
      <w:r>
        <w:t>Кључни појмови садржаја</w:t>
      </w:r>
      <w:r>
        <w:rPr>
          <w:b/>
        </w:rPr>
        <w:t xml:space="preserve">: </w:t>
      </w:r>
      <w:r>
        <w:t>тон, слушање музике, свирање, музичка фраза, стил, импровизација, џез стандарди, блуз, модуси, каден- ца II-V-I</w:t>
      </w:r>
    </w:p>
    <w:p w:rsidR="003C547D" w:rsidRDefault="003C547D">
      <w:pPr>
        <w:pStyle w:val="BodyText"/>
        <w:ind w:left="0"/>
        <w:rPr>
          <w:sz w:val="20"/>
        </w:rPr>
      </w:pPr>
    </w:p>
    <w:p w:rsidR="003C547D" w:rsidRDefault="003C547D">
      <w:pPr>
        <w:pStyle w:val="BodyText"/>
        <w:spacing w:before="5"/>
        <w:ind w:left="0"/>
        <w:rPr>
          <w:sz w:val="20"/>
        </w:rPr>
      </w:pPr>
    </w:p>
    <w:p w:rsidR="003C547D" w:rsidRDefault="0078507E">
      <w:pPr>
        <w:tabs>
          <w:tab w:val="left" w:pos="1725"/>
        </w:tabs>
        <w:ind w:left="157"/>
        <w:rPr>
          <w:b/>
          <w:sz w:val="14"/>
        </w:rPr>
      </w:pPr>
      <w:r>
        <w:rPr>
          <w:sz w:val="14"/>
        </w:rPr>
        <w:t>Назив</w:t>
      </w:r>
      <w:r>
        <w:rPr>
          <w:spacing w:val="-4"/>
          <w:sz w:val="14"/>
        </w:rPr>
        <w:t xml:space="preserve"> </w:t>
      </w:r>
      <w:r>
        <w:rPr>
          <w:sz w:val="14"/>
        </w:rPr>
        <w:t>предмета</w:t>
      </w:r>
      <w:r>
        <w:rPr>
          <w:sz w:val="14"/>
        </w:rPr>
        <w:tab/>
      </w:r>
      <w:r>
        <w:rPr>
          <w:b/>
          <w:sz w:val="14"/>
        </w:rPr>
        <w:t>ЏЕЗ ТРОМБОН</w:t>
      </w:r>
    </w:p>
    <w:p w:rsidR="003C547D" w:rsidRDefault="0078507E">
      <w:pPr>
        <w:tabs>
          <w:tab w:val="left" w:pos="1725"/>
        </w:tabs>
        <w:spacing w:before="49"/>
        <w:ind w:left="1725" w:right="285" w:hanging="1569"/>
        <w:rPr>
          <w:sz w:val="14"/>
        </w:rPr>
      </w:pPr>
      <w:r>
        <w:rPr>
          <w:sz w:val="14"/>
        </w:rPr>
        <w:t>Циљ</w:t>
      </w:r>
      <w:r>
        <w:rPr>
          <w:sz w:val="14"/>
        </w:rPr>
        <w:tab/>
      </w:r>
      <w:r>
        <w:rPr>
          <w:b/>
          <w:sz w:val="14"/>
        </w:rPr>
        <w:t xml:space="preserve">Циљ </w:t>
      </w:r>
      <w:r>
        <w:rPr>
          <w:sz w:val="14"/>
        </w:rPr>
        <w:t xml:space="preserve">учења предмета Џез тромбона је да </w:t>
      </w:r>
      <w:r>
        <w:rPr>
          <w:spacing w:val="-5"/>
          <w:sz w:val="14"/>
        </w:rPr>
        <w:t xml:space="preserve">код </w:t>
      </w:r>
      <w:r>
        <w:rPr>
          <w:sz w:val="14"/>
        </w:rPr>
        <w:t xml:space="preserve">ученика рaзвиjе интeрeсoвaње и љубав према инструменту и музици кроз </w:t>
      </w:r>
      <w:r>
        <w:rPr>
          <w:sz w:val="14"/>
        </w:rPr>
        <w:t>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25"/>
        </w:tabs>
        <w:spacing w:before="48"/>
        <w:ind w:left="157"/>
        <w:rPr>
          <w:b/>
          <w:sz w:val="14"/>
        </w:rPr>
      </w:pPr>
      <w:r>
        <w:rPr>
          <w:sz w:val="14"/>
        </w:rPr>
        <w:t>Разред</w:t>
      </w:r>
      <w:r>
        <w:rPr>
          <w:sz w:val="14"/>
        </w:rPr>
        <w:tab/>
      </w:r>
      <w:r>
        <w:rPr>
          <w:b/>
          <w:sz w:val="14"/>
        </w:rPr>
        <w:t>V разред класичнoг програма за Тромбон и I разред Џез</w:t>
      </w:r>
      <w:r>
        <w:rPr>
          <w:b/>
          <w:spacing w:val="-10"/>
          <w:sz w:val="14"/>
        </w:rPr>
        <w:t xml:space="preserve"> </w:t>
      </w:r>
      <w:r>
        <w:rPr>
          <w:b/>
          <w:sz w:val="14"/>
        </w:rPr>
        <w:t>тромбона</w:t>
      </w:r>
    </w:p>
    <w:p w:rsidR="003C547D" w:rsidRDefault="0078507E">
      <w:pPr>
        <w:tabs>
          <w:tab w:val="left" w:pos="1725"/>
        </w:tabs>
        <w:spacing w:before="49"/>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120"/>
        </w:trPr>
        <w:tc>
          <w:tcPr>
            <w:tcW w:w="3969" w:type="dxa"/>
          </w:tcPr>
          <w:p w:rsidR="003C547D" w:rsidRDefault="0078507E">
            <w:pPr>
              <w:pStyle w:val="TableParagraph"/>
              <w:numPr>
                <w:ilvl w:val="0"/>
                <w:numId w:val="12"/>
              </w:numPr>
              <w:tabs>
                <w:tab w:val="left" w:pos="162"/>
              </w:tabs>
              <w:spacing w:before="18"/>
              <w:ind w:right="199" w:firstLine="0"/>
              <w:rPr>
                <w:sz w:val="14"/>
              </w:rPr>
            </w:pPr>
            <w:r>
              <w:rPr>
                <w:sz w:val="14"/>
              </w:rPr>
              <w:t>примењује специфична стилска музичка изражајна</w:t>
            </w:r>
            <w:r>
              <w:rPr>
                <w:spacing w:val="-25"/>
                <w:sz w:val="14"/>
              </w:rPr>
              <w:t xml:space="preserve"> </w:t>
            </w:r>
            <w:r>
              <w:rPr>
                <w:sz w:val="14"/>
              </w:rPr>
              <w:t>средства (артикулација и</w:t>
            </w:r>
            <w:r>
              <w:rPr>
                <w:spacing w:val="-2"/>
                <w:sz w:val="14"/>
              </w:rPr>
              <w:t xml:space="preserve"> </w:t>
            </w:r>
            <w:r>
              <w:rPr>
                <w:sz w:val="14"/>
              </w:rPr>
              <w:t>фразирање);</w:t>
            </w:r>
          </w:p>
          <w:p w:rsidR="003C547D" w:rsidRDefault="0078507E">
            <w:pPr>
              <w:pStyle w:val="TableParagraph"/>
              <w:numPr>
                <w:ilvl w:val="0"/>
                <w:numId w:val="12"/>
              </w:numPr>
              <w:tabs>
                <w:tab w:val="left" w:pos="162"/>
              </w:tabs>
              <w:spacing w:line="159" w:lineRule="exact"/>
              <w:ind w:left="161"/>
              <w:rPr>
                <w:sz w:val="14"/>
              </w:rPr>
            </w:pPr>
            <w:r>
              <w:rPr>
                <w:sz w:val="14"/>
              </w:rPr>
              <w:t>користи свинг ритам у извођењу нотног</w:t>
            </w:r>
            <w:r>
              <w:rPr>
                <w:spacing w:val="-3"/>
                <w:sz w:val="14"/>
              </w:rPr>
              <w:t xml:space="preserve"> </w:t>
            </w:r>
            <w:r>
              <w:rPr>
                <w:sz w:val="14"/>
              </w:rPr>
              <w:t>текста;</w:t>
            </w:r>
          </w:p>
          <w:p w:rsidR="003C547D" w:rsidRDefault="0078507E">
            <w:pPr>
              <w:pStyle w:val="TableParagraph"/>
              <w:numPr>
                <w:ilvl w:val="0"/>
                <w:numId w:val="12"/>
              </w:numPr>
              <w:tabs>
                <w:tab w:val="left" w:pos="162"/>
              </w:tabs>
              <w:ind w:right="317" w:firstLine="0"/>
              <w:rPr>
                <w:sz w:val="14"/>
              </w:rPr>
            </w:pPr>
            <w:r>
              <w:rPr>
                <w:sz w:val="14"/>
              </w:rPr>
              <w:t>импровизује</w:t>
            </w:r>
            <w:r>
              <w:rPr>
                <w:spacing w:val="-4"/>
                <w:sz w:val="14"/>
              </w:rPr>
              <w:t xml:space="preserve"> </w:t>
            </w:r>
            <w:r>
              <w:rPr>
                <w:sz w:val="14"/>
              </w:rPr>
              <w:t>у</w:t>
            </w:r>
            <w:r>
              <w:rPr>
                <w:spacing w:val="-4"/>
                <w:sz w:val="14"/>
              </w:rPr>
              <w:t xml:space="preserve"> </w:t>
            </w:r>
            <w:r>
              <w:rPr>
                <w:sz w:val="14"/>
              </w:rPr>
              <w:t>оквиру</w:t>
            </w:r>
            <w:r>
              <w:rPr>
                <w:spacing w:val="-4"/>
                <w:sz w:val="14"/>
              </w:rPr>
              <w:t xml:space="preserve"> </w:t>
            </w:r>
            <w:r>
              <w:rPr>
                <w:sz w:val="14"/>
              </w:rPr>
              <w:t>блуз</w:t>
            </w:r>
            <w:r>
              <w:rPr>
                <w:spacing w:val="-4"/>
                <w:sz w:val="14"/>
              </w:rPr>
              <w:t xml:space="preserve"> </w:t>
            </w:r>
            <w:r>
              <w:rPr>
                <w:sz w:val="14"/>
              </w:rPr>
              <w:t>форме</w:t>
            </w:r>
            <w:r>
              <w:rPr>
                <w:spacing w:val="-4"/>
                <w:sz w:val="14"/>
              </w:rPr>
              <w:t xml:space="preserve"> </w:t>
            </w:r>
            <w:r>
              <w:rPr>
                <w:sz w:val="14"/>
              </w:rPr>
              <w:t>користећи</w:t>
            </w:r>
            <w:r>
              <w:rPr>
                <w:spacing w:val="-4"/>
                <w:sz w:val="14"/>
              </w:rPr>
              <w:t xml:space="preserve"> </w:t>
            </w:r>
            <w:r>
              <w:rPr>
                <w:sz w:val="14"/>
              </w:rPr>
              <w:t>блуз</w:t>
            </w:r>
            <w:r>
              <w:rPr>
                <w:spacing w:val="-4"/>
                <w:sz w:val="14"/>
              </w:rPr>
              <w:t xml:space="preserve"> </w:t>
            </w:r>
            <w:r>
              <w:rPr>
                <w:sz w:val="14"/>
              </w:rPr>
              <w:t>скалу</w:t>
            </w:r>
            <w:r>
              <w:rPr>
                <w:spacing w:val="-4"/>
                <w:sz w:val="14"/>
              </w:rPr>
              <w:t xml:space="preserve"> </w:t>
            </w:r>
            <w:r>
              <w:rPr>
                <w:sz w:val="14"/>
              </w:rPr>
              <w:t>уз пратњу наставника на клавиру или „плејалонг“ (play along) трака;</w:t>
            </w:r>
          </w:p>
          <w:p w:rsidR="003C547D" w:rsidRDefault="0078507E">
            <w:pPr>
              <w:pStyle w:val="TableParagraph"/>
              <w:numPr>
                <w:ilvl w:val="0"/>
                <w:numId w:val="12"/>
              </w:numPr>
              <w:tabs>
                <w:tab w:val="left" w:pos="162"/>
              </w:tabs>
              <w:spacing w:line="158" w:lineRule="exact"/>
              <w:ind w:left="161"/>
              <w:rPr>
                <w:sz w:val="14"/>
              </w:rPr>
            </w:pPr>
            <w:r>
              <w:rPr>
                <w:sz w:val="14"/>
              </w:rPr>
              <w:t>свира једноставне композиције</w:t>
            </w:r>
            <w:r>
              <w:rPr>
                <w:spacing w:val="-2"/>
                <w:sz w:val="14"/>
              </w:rPr>
              <w:t xml:space="preserve"> </w:t>
            </w:r>
            <w:r>
              <w:rPr>
                <w:sz w:val="14"/>
              </w:rPr>
              <w:t>напамет;</w:t>
            </w:r>
          </w:p>
          <w:p w:rsidR="003C547D" w:rsidRDefault="0078507E">
            <w:pPr>
              <w:pStyle w:val="TableParagraph"/>
              <w:numPr>
                <w:ilvl w:val="0"/>
                <w:numId w:val="12"/>
              </w:numPr>
              <w:tabs>
                <w:tab w:val="left" w:pos="162"/>
              </w:tabs>
              <w:spacing w:line="160" w:lineRule="exact"/>
              <w:ind w:left="161"/>
              <w:rPr>
                <w:sz w:val="14"/>
              </w:rPr>
            </w:pPr>
            <w:r>
              <w:rPr>
                <w:sz w:val="14"/>
              </w:rPr>
              <w:t>у заједничком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12"/>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12"/>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12"/>
              </w:numPr>
              <w:tabs>
                <w:tab w:val="left" w:pos="162"/>
              </w:tabs>
              <w:ind w:right="102" w:firstLine="0"/>
              <w:rPr>
                <w:sz w:val="14"/>
              </w:rPr>
            </w:pPr>
            <w:r>
              <w:rPr>
                <w:sz w:val="14"/>
              </w:rPr>
              <w:t>користи предности дигитализације у слушању и анализирању џез музике и</w:t>
            </w:r>
            <w:r>
              <w:rPr>
                <w:spacing w:val="-2"/>
                <w:sz w:val="14"/>
              </w:rPr>
              <w:t xml:space="preserve"> </w:t>
            </w:r>
            <w:r>
              <w:rPr>
                <w:sz w:val="14"/>
              </w:rPr>
              <w:t>извођења.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
              <w:ind w:left="0"/>
              <w:rPr>
                <w:b/>
                <w:sz w:val="21"/>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ind w:right="207"/>
              <w:rPr>
                <w:sz w:val="14"/>
              </w:rPr>
            </w:pPr>
            <w:r>
              <w:rPr>
                <w:sz w:val="14"/>
              </w:rPr>
              <w:t>Фразирање</w:t>
            </w:r>
            <w:r>
              <w:rPr>
                <w:spacing w:val="-5"/>
                <w:sz w:val="14"/>
              </w:rPr>
              <w:t xml:space="preserve"> </w:t>
            </w:r>
            <w:r>
              <w:rPr>
                <w:sz w:val="14"/>
              </w:rPr>
              <w:t>кроз</w:t>
            </w:r>
            <w:r>
              <w:rPr>
                <w:spacing w:val="-4"/>
                <w:sz w:val="14"/>
              </w:rPr>
              <w:t xml:space="preserve"> </w:t>
            </w:r>
            <w:r>
              <w:rPr>
                <w:sz w:val="14"/>
              </w:rPr>
              <w:t>скале,</w:t>
            </w:r>
            <w:r>
              <w:rPr>
                <w:spacing w:val="-3"/>
                <w:sz w:val="14"/>
              </w:rPr>
              <w:t xml:space="preserve"> </w:t>
            </w:r>
            <w:r>
              <w:rPr>
                <w:sz w:val="14"/>
              </w:rPr>
              <w:t>трозвуке</w:t>
            </w:r>
            <w:r>
              <w:rPr>
                <w:spacing w:val="-4"/>
                <w:sz w:val="14"/>
              </w:rPr>
              <w:t xml:space="preserve"> </w:t>
            </w:r>
            <w:r>
              <w:rPr>
                <w:sz w:val="14"/>
              </w:rPr>
              <w:t>и</w:t>
            </w:r>
            <w:r>
              <w:rPr>
                <w:spacing w:val="-4"/>
                <w:sz w:val="14"/>
              </w:rPr>
              <w:t xml:space="preserve"> </w:t>
            </w:r>
            <w:r>
              <w:rPr>
                <w:sz w:val="14"/>
              </w:rPr>
              <w:t>четворозвуке,</w:t>
            </w:r>
            <w:r>
              <w:rPr>
                <w:spacing w:val="-4"/>
                <w:sz w:val="14"/>
              </w:rPr>
              <w:t xml:space="preserve"> </w:t>
            </w:r>
            <w:r>
              <w:rPr>
                <w:sz w:val="14"/>
              </w:rPr>
              <w:t>етиде</w:t>
            </w:r>
            <w:r>
              <w:rPr>
                <w:spacing w:val="-3"/>
                <w:sz w:val="14"/>
              </w:rPr>
              <w:t xml:space="preserve"> </w:t>
            </w:r>
            <w:r>
              <w:rPr>
                <w:sz w:val="14"/>
              </w:rPr>
              <w:t>и</w:t>
            </w:r>
            <w:r>
              <w:rPr>
                <w:spacing w:val="-5"/>
                <w:sz w:val="14"/>
              </w:rPr>
              <w:t xml:space="preserve"> </w:t>
            </w:r>
            <w:r>
              <w:rPr>
                <w:sz w:val="14"/>
              </w:rPr>
              <w:t>једно- ставне џез</w:t>
            </w:r>
            <w:r>
              <w:rPr>
                <w:spacing w:val="-1"/>
                <w:sz w:val="14"/>
              </w:rPr>
              <w:t xml:space="preserve"> </w:t>
            </w:r>
            <w:r>
              <w:rPr>
                <w:sz w:val="14"/>
              </w:rPr>
              <w:t>шаблоне.</w:t>
            </w:r>
          </w:p>
          <w:p w:rsidR="003C547D" w:rsidRDefault="0078507E">
            <w:pPr>
              <w:pStyle w:val="TableParagraph"/>
              <w:ind w:right="2086"/>
              <w:rPr>
                <w:sz w:val="14"/>
              </w:rPr>
            </w:pPr>
            <w:r>
              <w:rPr>
                <w:sz w:val="14"/>
              </w:rPr>
              <w:t xml:space="preserve">Блуз скале: Це, </w:t>
            </w:r>
            <w:r>
              <w:rPr>
                <w:spacing w:val="-4"/>
                <w:sz w:val="14"/>
              </w:rPr>
              <w:t xml:space="preserve">Ге, </w:t>
            </w:r>
            <w:r>
              <w:rPr>
                <w:sz w:val="14"/>
              </w:rPr>
              <w:t>Еф и А-дур. Одлике свинг</w:t>
            </w:r>
            <w:r>
              <w:rPr>
                <w:spacing w:val="-1"/>
                <w:sz w:val="14"/>
              </w:rPr>
              <w:t xml:space="preserve"> </w:t>
            </w:r>
            <w:r>
              <w:rPr>
                <w:sz w:val="14"/>
              </w:rPr>
              <w:t>ритма.</w:t>
            </w:r>
          </w:p>
          <w:p w:rsidR="003C547D" w:rsidRDefault="0078507E">
            <w:pPr>
              <w:pStyle w:val="TableParagraph"/>
              <w:rPr>
                <w:sz w:val="14"/>
              </w:rPr>
            </w:pPr>
            <w:r>
              <w:rPr>
                <w:sz w:val="14"/>
              </w:rPr>
              <w:t>Свирање импровизованог сола на форми блуза користећи блуз скалу.</w:t>
            </w:r>
          </w:p>
          <w:p w:rsidR="003C547D" w:rsidRDefault="0078507E">
            <w:pPr>
              <w:pStyle w:val="TableParagraph"/>
              <w:spacing w:line="159" w:lineRule="exact"/>
              <w:rPr>
                <w:sz w:val="14"/>
              </w:rPr>
            </w:pPr>
            <w:r>
              <w:rPr>
                <w:sz w:val="14"/>
              </w:rPr>
              <w:t>Свирање у ансамблу.</w:t>
            </w:r>
          </w:p>
          <w:p w:rsidR="003C547D" w:rsidRDefault="003C547D">
            <w:pPr>
              <w:pStyle w:val="TableParagraph"/>
              <w:spacing w:before="6"/>
              <w:ind w:left="0"/>
              <w:rPr>
                <w:b/>
                <w:sz w:val="13"/>
              </w:rPr>
            </w:pPr>
          </w:p>
          <w:p w:rsidR="003C547D" w:rsidRDefault="0078507E">
            <w:pPr>
              <w:pStyle w:val="TableParagraph"/>
              <w:ind w:left="90"/>
              <w:rPr>
                <w:b/>
                <w:sz w:val="14"/>
              </w:rPr>
            </w:pPr>
            <w:r>
              <w:rPr>
                <w:b/>
                <w:sz w:val="14"/>
              </w:rPr>
              <w:t>ЛИТЕРАТУРА</w:t>
            </w:r>
          </w:p>
          <w:p w:rsidR="003C547D" w:rsidRDefault="003C547D">
            <w:pPr>
              <w:pStyle w:val="TableParagraph"/>
              <w:spacing w:before="9"/>
              <w:ind w:left="0"/>
              <w:rPr>
                <w:b/>
                <w:sz w:val="13"/>
              </w:rPr>
            </w:pPr>
          </w:p>
          <w:p w:rsidR="003C547D" w:rsidRDefault="0078507E">
            <w:pPr>
              <w:pStyle w:val="TableParagraph"/>
              <w:numPr>
                <w:ilvl w:val="0"/>
                <w:numId w:val="11"/>
              </w:numPr>
              <w:tabs>
                <w:tab w:val="left" w:pos="161"/>
              </w:tabs>
              <w:spacing w:line="161" w:lineRule="exact"/>
              <w:rPr>
                <w:i/>
                <w:sz w:val="14"/>
              </w:rPr>
            </w:pPr>
            <w:r>
              <w:rPr>
                <w:sz w:val="14"/>
              </w:rPr>
              <w:t xml:space="preserve">Д. Буха: </w:t>
            </w:r>
            <w:r>
              <w:rPr>
                <w:i/>
                <w:sz w:val="14"/>
              </w:rPr>
              <w:t>557 џез</w:t>
            </w:r>
            <w:r>
              <w:rPr>
                <w:i/>
                <w:spacing w:val="-3"/>
                <w:sz w:val="14"/>
              </w:rPr>
              <w:t xml:space="preserve"> </w:t>
            </w:r>
            <w:r>
              <w:rPr>
                <w:i/>
                <w:sz w:val="14"/>
              </w:rPr>
              <w:t>стандарада</w:t>
            </w:r>
          </w:p>
          <w:p w:rsidR="003C547D" w:rsidRDefault="0078507E">
            <w:pPr>
              <w:pStyle w:val="TableParagraph"/>
              <w:numPr>
                <w:ilvl w:val="0"/>
                <w:numId w:val="11"/>
              </w:numPr>
              <w:tabs>
                <w:tab w:val="left" w:pos="161"/>
              </w:tabs>
              <w:spacing w:line="160" w:lineRule="exact"/>
              <w:rPr>
                <w:i/>
                <w:sz w:val="14"/>
              </w:rPr>
            </w:pPr>
            <w:r>
              <w:rPr>
                <w:sz w:val="14"/>
              </w:rPr>
              <w:t xml:space="preserve">Џ. МекНил: </w:t>
            </w:r>
            <w:r>
              <w:rPr>
                <w:i/>
                <w:sz w:val="14"/>
              </w:rPr>
              <w:t>Уметност џез</w:t>
            </w:r>
            <w:r>
              <w:rPr>
                <w:i/>
                <w:spacing w:val="-5"/>
                <w:sz w:val="14"/>
              </w:rPr>
              <w:t xml:space="preserve"> </w:t>
            </w:r>
            <w:r>
              <w:rPr>
                <w:i/>
                <w:sz w:val="14"/>
              </w:rPr>
              <w:t>трубе</w:t>
            </w:r>
          </w:p>
          <w:p w:rsidR="003C547D" w:rsidRDefault="0078507E">
            <w:pPr>
              <w:pStyle w:val="TableParagraph"/>
              <w:numPr>
                <w:ilvl w:val="0"/>
                <w:numId w:val="11"/>
              </w:numPr>
              <w:tabs>
                <w:tab w:val="left" w:pos="161"/>
              </w:tabs>
              <w:spacing w:line="161" w:lineRule="exact"/>
              <w:rPr>
                <w:i/>
                <w:sz w:val="14"/>
              </w:rPr>
            </w:pPr>
            <w:r>
              <w:rPr>
                <w:sz w:val="14"/>
              </w:rPr>
              <w:t xml:space="preserve">Џ. Кокер: </w:t>
            </w:r>
            <w:r>
              <w:rPr>
                <w:i/>
                <w:sz w:val="14"/>
              </w:rPr>
              <w:t>Џез</w:t>
            </w:r>
            <w:r>
              <w:rPr>
                <w:i/>
                <w:spacing w:val="-3"/>
                <w:sz w:val="14"/>
              </w:rPr>
              <w:t xml:space="preserve"> </w:t>
            </w:r>
            <w:r>
              <w:rPr>
                <w:i/>
                <w:sz w:val="14"/>
              </w:rPr>
              <w:t>шаблони</w:t>
            </w:r>
          </w:p>
        </w:tc>
      </w:tr>
      <w:tr w:rsidR="003C547D">
        <w:trPr>
          <w:trHeight w:val="68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Две од четири блуз скале</w:t>
            </w:r>
          </w:p>
          <w:p w:rsidR="003C547D" w:rsidRDefault="0078507E">
            <w:pPr>
              <w:pStyle w:val="TableParagraph"/>
              <w:spacing w:line="160" w:lineRule="exact"/>
              <w:ind w:left="56"/>
              <w:rPr>
                <w:sz w:val="14"/>
              </w:rPr>
            </w:pPr>
            <w:r>
              <w:rPr>
                <w:sz w:val="14"/>
              </w:rPr>
              <w:t>Једна импровизација на блуз форму</w:t>
            </w:r>
          </w:p>
          <w:p w:rsidR="003C547D" w:rsidRDefault="0078507E">
            <w:pPr>
              <w:pStyle w:val="TableParagraph"/>
              <w:spacing w:line="161" w:lineRule="exact"/>
              <w:ind w:left="56"/>
              <w:rPr>
                <w:sz w:val="14"/>
              </w:rPr>
            </w:pPr>
            <w:r>
              <w:rPr>
                <w:sz w:val="14"/>
              </w:rPr>
              <w:t>Две композиције уз пратњу једног инструмента или плејалонг траке без импровизације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520"/>
        </w:trPr>
        <w:tc>
          <w:tcPr>
            <w:tcW w:w="10547" w:type="dxa"/>
            <w:gridSpan w:val="3"/>
          </w:tcPr>
          <w:p w:rsidR="003C547D" w:rsidRDefault="0078507E">
            <w:pPr>
              <w:pStyle w:val="TableParagraph"/>
              <w:spacing w:before="18"/>
              <w:ind w:left="56" w:right="8004"/>
              <w:rPr>
                <w:sz w:val="14"/>
              </w:rPr>
            </w:pPr>
            <w:r>
              <w:rPr>
                <w:sz w:val="14"/>
              </w:rPr>
              <w:t>Испитни програм (изводи се напамет) Две од четири блуз скале</w:t>
            </w:r>
          </w:p>
          <w:p w:rsidR="003C547D" w:rsidRDefault="0078507E">
            <w:pPr>
              <w:pStyle w:val="TableParagraph"/>
              <w:spacing w:line="159" w:lineRule="exact"/>
              <w:ind w:left="56"/>
              <w:rPr>
                <w:sz w:val="14"/>
              </w:rPr>
            </w:pPr>
            <w:r>
              <w:rPr>
                <w:sz w:val="14"/>
              </w:rPr>
              <w:t>Две композиције уз пратњу једног инструмента или „плејалонга“ (playalong) без импровизације</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 тон, слушање музике, свирање, музичка фраза, стил, импровизација.</w:t>
      </w:r>
    </w:p>
    <w:p w:rsidR="003C547D" w:rsidRDefault="003C547D">
      <w:pPr>
        <w:sectPr w:rsidR="003C547D">
          <w:pgSz w:w="11910" w:h="15780"/>
          <w:pgMar w:top="180" w:right="560" w:bottom="280" w:left="580" w:header="720" w:footer="720" w:gutter="0"/>
          <w:cols w:space="720"/>
        </w:sectPr>
      </w:pPr>
    </w:p>
    <w:p w:rsidR="003C547D" w:rsidRDefault="0078507E">
      <w:pPr>
        <w:tabs>
          <w:tab w:val="left" w:pos="1687"/>
        </w:tabs>
        <w:spacing w:before="69"/>
        <w:ind w:left="157"/>
        <w:rPr>
          <w:b/>
          <w:sz w:val="14"/>
        </w:rPr>
      </w:pPr>
      <w:r>
        <w:rPr>
          <w:sz w:val="14"/>
        </w:rPr>
        <w:t>Назив</w:t>
      </w:r>
      <w:r>
        <w:rPr>
          <w:spacing w:val="-4"/>
          <w:sz w:val="14"/>
        </w:rPr>
        <w:t xml:space="preserve"> </w:t>
      </w:r>
      <w:r>
        <w:rPr>
          <w:sz w:val="14"/>
        </w:rPr>
        <w:t>предмета</w:t>
      </w:r>
      <w:r>
        <w:rPr>
          <w:sz w:val="14"/>
        </w:rPr>
        <w:tab/>
      </w:r>
      <w:r>
        <w:rPr>
          <w:b/>
          <w:sz w:val="14"/>
        </w:rPr>
        <w:t>ЏЕЗ ТРОМБОН</w:t>
      </w:r>
    </w:p>
    <w:p w:rsidR="003C547D" w:rsidRDefault="0078507E">
      <w:pPr>
        <w:tabs>
          <w:tab w:val="left" w:pos="1687"/>
        </w:tabs>
        <w:spacing w:before="49"/>
        <w:ind w:left="1687" w:right="323" w:hanging="1531"/>
        <w:rPr>
          <w:sz w:val="14"/>
        </w:rPr>
      </w:pPr>
      <w:r>
        <w:rPr>
          <w:sz w:val="14"/>
        </w:rPr>
        <w:t>Циљ</w:t>
      </w:r>
      <w:r>
        <w:rPr>
          <w:sz w:val="14"/>
        </w:rPr>
        <w:tab/>
      </w:r>
      <w:r>
        <w:rPr>
          <w:b/>
          <w:sz w:val="14"/>
        </w:rPr>
        <w:t xml:space="preserve">Циљ </w:t>
      </w:r>
      <w:r>
        <w:rPr>
          <w:sz w:val="14"/>
        </w:rPr>
        <w:t xml:space="preserve">учења предмета Џез тромбона је да </w:t>
      </w:r>
      <w:r>
        <w:rPr>
          <w:spacing w:val="-5"/>
          <w:sz w:val="14"/>
        </w:rPr>
        <w:t xml:space="preserve">код </w:t>
      </w:r>
      <w:r>
        <w:rPr>
          <w:sz w:val="14"/>
        </w:rPr>
        <w:t>ученика рaзвиjе интeрeсoвaње и љубав према инструменту и музици кроз индивидуа</w:t>
      </w:r>
      <w:r>
        <w:rPr>
          <w:sz w:val="14"/>
        </w:rPr>
        <w:t>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8"/>
        <w:ind w:left="157"/>
        <w:rPr>
          <w:b/>
          <w:sz w:val="14"/>
        </w:rPr>
      </w:pPr>
      <w:r>
        <w:rPr>
          <w:sz w:val="14"/>
        </w:rPr>
        <w:t>Разред</w:t>
      </w:r>
      <w:r>
        <w:rPr>
          <w:sz w:val="14"/>
        </w:rPr>
        <w:tab/>
      </w:r>
      <w:r>
        <w:rPr>
          <w:b/>
          <w:sz w:val="14"/>
        </w:rPr>
        <w:t xml:space="preserve">VI разред класичнoг </w:t>
      </w:r>
      <w:r>
        <w:rPr>
          <w:b/>
          <w:sz w:val="14"/>
        </w:rPr>
        <w:t>програма за Тромбон и II разред Џез</w:t>
      </w:r>
      <w:r>
        <w:rPr>
          <w:b/>
          <w:spacing w:val="-8"/>
          <w:sz w:val="14"/>
        </w:rPr>
        <w:t xml:space="preserve"> </w:t>
      </w:r>
      <w:r>
        <w:rPr>
          <w:b/>
          <w:sz w:val="14"/>
        </w:rPr>
        <w:t>тромбона</w:t>
      </w:r>
    </w:p>
    <w:p w:rsidR="003C547D" w:rsidRDefault="0078507E">
      <w:pPr>
        <w:spacing w:before="49"/>
        <w:ind w:left="157"/>
        <w:rPr>
          <w:b/>
          <w:sz w:val="14"/>
        </w:rPr>
      </w:pPr>
      <w:r>
        <w:rPr>
          <w:sz w:val="14"/>
        </w:rPr>
        <w:t xml:space="preserve">Годишњи фонд часова </w:t>
      </w:r>
      <w:r>
        <w:rPr>
          <w:b/>
          <w:sz w:val="14"/>
        </w:rPr>
        <w:t>33 часа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280"/>
        </w:trPr>
        <w:tc>
          <w:tcPr>
            <w:tcW w:w="3969" w:type="dxa"/>
          </w:tcPr>
          <w:p w:rsidR="003C547D" w:rsidRDefault="0078507E">
            <w:pPr>
              <w:pStyle w:val="TableParagraph"/>
              <w:numPr>
                <w:ilvl w:val="0"/>
                <w:numId w:val="10"/>
              </w:numPr>
              <w:tabs>
                <w:tab w:val="left" w:pos="162"/>
              </w:tabs>
              <w:spacing w:before="18" w:line="161" w:lineRule="exact"/>
              <w:ind w:firstLine="0"/>
              <w:rPr>
                <w:sz w:val="14"/>
              </w:rPr>
            </w:pPr>
            <w:r>
              <w:rPr>
                <w:sz w:val="14"/>
              </w:rPr>
              <w:t>самостално чита са листа;</w:t>
            </w:r>
          </w:p>
          <w:p w:rsidR="003C547D" w:rsidRDefault="0078507E">
            <w:pPr>
              <w:pStyle w:val="TableParagraph"/>
              <w:numPr>
                <w:ilvl w:val="0"/>
                <w:numId w:val="10"/>
              </w:numPr>
              <w:tabs>
                <w:tab w:val="left" w:pos="162"/>
              </w:tabs>
              <w:spacing w:line="160" w:lineRule="exact"/>
              <w:ind w:firstLine="0"/>
              <w:rPr>
                <w:sz w:val="14"/>
              </w:rPr>
            </w:pPr>
            <w:r>
              <w:rPr>
                <w:sz w:val="14"/>
              </w:rPr>
              <w:t>правилно употребљава модусе у</w:t>
            </w:r>
            <w:r>
              <w:rPr>
                <w:spacing w:val="-5"/>
                <w:sz w:val="14"/>
              </w:rPr>
              <w:t xml:space="preserve"> </w:t>
            </w:r>
            <w:r>
              <w:rPr>
                <w:sz w:val="14"/>
              </w:rPr>
              <w:t>импровизацији;</w:t>
            </w:r>
          </w:p>
          <w:p w:rsidR="003C547D" w:rsidRDefault="0078507E">
            <w:pPr>
              <w:pStyle w:val="TableParagraph"/>
              <w:numPr>
                <w:ilvl w:val="0"/>
                <w:numId w:val="10"/>
              </w:numPr>
              <w:tabs>
                <w:tab w:val="left" w:pos="162"/>
              </w:tabs>
              <w:spacing w:line="160" w:lineRule="exact"/>
              <w:ind w:firstLine="0"/>
              <w:rPr>
                <w:sz w:val="14"/>
              </w:rPr>
            </w:pPr>
            <w:r>
              <w:rPr>
                <w:sz w:val="14"/>
              </w:rPr>
              <w:t>импровизује користећи акордске</w:t>
            </w:r>
            <w:r>
              <w:rPr>
                <w:spacing w:val="-3"/>
                <w:sz w:val="14"/>
              </w:rPr>
              <w:t xml:space="preserve"> </w:t>
            </w:r>
            <w:r>
              <w:rPr>
                <w:sz w:val="14"/>
              </w:rPr>
              <w:t>тонове;</w:t>
            </w:r>
          </w:p>
          <w:p w:rsidR="003C547D" w:rsidRDefault="0078507E">
            <w:pPr>
              <w:pStyle w:val="TableParagraph"/>
              <w:numPr>
                <w:ilvl w:val="0"/>
                <w:numId w:val="10"/>
              </w:numPr>
              <w:tabs>
                <w:tab w:val="left" w:pos="162"/>
              </w:tabs>
              <w:ind w:right="81" w:firstLine="0"/>
              <w:rPr>
                <w:sz w:val="14"/>
              </w:rPr>
            </w:pPr>
            <w:r>
              <w:rPr>
                <w:sz w:val="14"/>
              </w:rPr>
              <w:t xml:space="preserve">разлаже акорде каденце </w:t>
            </w:r>
            <w:r>
              <w:rPr>
                <w:spacing w:val="-3"/>
                <w:sz w:val="14"/>
              </w:rPr>
              <w:t xml:space="preserve">II-V-I </w:t>
            </w:r>
            <w:r>
              <w:rPr>
                <w:sz w:val="14"/>
              </w:rPr>
              <w:t xml:space="preserve">у дуру и молу и свира </w:t>
            </w:r>
            <w:r>
              <w:rPr>
                <w:spacing w:val="-4"/>
                <w:sz w:val="14"/>
              </w:rPr>
              <w:t xml:space="preserve">одговара- </w:t>
            </w:r>
            <w:r>
              <w:rPr>
                <w:sz w:val="14"/>
              </w:rPr>
              <w:t xml:space="preserve">јуће модусе </w:t>
            </w:r>
            <w:r>
              <w:rPr>
                <w:spacing w:val="-3"/>
                <w:sz w:val="14"/>
              </w:rPr>
              <w:t xml:space="preserve">преко </w:t>
            </w:r>
            <w:r>
              <w:rPr>
                <w:sz w:val="14"/>
              </w:rPr>
              <w:t>сваког акорда из</w:t>
            </w:r>
            <w:r>
              <w:rPr>
                <w:spacing w:val="-2"/>
                <w:sz w:val="14"/>
              </w:rPr>
              <w:t xml:space="preserve"> </w:t>
            </w:r>
            <w:r>
              <w:rPr>
                <w:sz w:val="14"/>
              </w:rPr>
              <w:t>каденце;</w:t>
            </w:r>
          </w:p>
          <w:p w:rsidR="003C547D" w:rsidRDefault="0078507E">
            <w:pPr>
              <w:pStyle w:val="TableParagraph"/>
              <w:numPr>
                <w:ilvl w:val="0"/>
                <w:numId w:val="10"/>
              </w:numPr>
              <w:tabs>
                <w:tab w:val="left" w:pos="162"/>
              </w:tabs>
              <w:ind w:right="171" w:firstLine="0"/>
              <w:rPr>
                <w:sz w:val="14"/>
              </w:rPr>
            </w:pPr>
            <w:r>
              <w:rPr>
                <w:sz w:val="14"/>
              </w:rPr>
              <w:t>правилно</w:t>
            </w:r>
            <w:r>
              <w:rPr>
                <w:spacing w:val="-5"/>
                <w:sz w:val="14"/>
              </w:rPr>
              <w:t xml:space="preserve"> </w:t>
            </w:r>
            <w:r>
              <w:rPr>
                <w:sz w:val="14"/>
              </w:rPr>
              <w:t>употребљава</w:t>
            </w:r>
            <w:r>
              <w:rPr>
                <w:spacing w:val="-4"/>
                <w:sz w:val="14"/>
              </w:rPr>
              <w:t xml:space="preserve"> </w:t>
            </w:r>
            <w:r>
              <w:rPr>
                <w:sz w:val="14"/>
              </w:rPr>
              <w:t>акордске</w:t>
            </w:r>
            <w:r>
              <w:rPr>
                <w:spacing w:val="-4"/>
                <w:sz w:val="14"/>
              </w:rPr>
              <w:t xml:space="preserve"> </w:t>
            </w:r>
            <w:r>
              <w:rPr>
                <w:sz w:val="14"/>
              </w:rPr>
              <w:t>тонове</w:t>
            </w:r>
            <w:r>
              <w:rPr>
                <w:spacing w:val="-3"/>
                <w:sz w:val="14"/>
              </w:rPr>
              <w:t xml:space="preserve"> </w:t>
            </w:r>
            <w:r>
              <w:rPr>
                <w:sz w:val="14"/>
              </w:rPr>
              <w:t>у</w:t>
            </w:r>
            <w:r>
              <w:rPr>
                <w:spacing w:val="-4"/>
                <w:sz w:val="14"/>
              </w:rPr>
              <w:t xml:space="preserve"> </w:t>
            </w:r>
            <w:r>
              <w:rPr>
                <w:sz w:val="14"/>
              </w:rPr>
              <w:t>дуру</w:t>
            </w:r>
            <w:r>
              <w:rPr>
                <w:spacing w:val="-4"/>
                <w:sz w:val="14"/>
              </w:rPr>
              <w:t xml:space="preserve"> </w:t>
            </w:r>
            <w:r>
              <w:rPr>
                <w:sz w:val="14"/>
              </w:rPr>
              <w:t>и</w:t>
            </w:r>
            <w:r>
              <w:rPr>
                <w:spacing w:val="-4"/>
                <w:sz w:val="14"/>
              </w:rPr>
              <w:t xml:space="preserve"> </w:t>
            </w:r>
            <w:r>
              <w:rPr>
                <w:sz w:val="14"/>
              </w:rPr>
              <w:t>молу</w:t>
            </w:r>
            <w:r>
              <w:rPr>
                <w:spacing w:val="-4"/>
                <w:sz w:val="14"/>
              </w:rPr>
              <w:t xml:space="preserve"> </w:t>
            </w:r>
            <w:r>
              <w:rPr>
                <w:sz w:val="14"/>
              </w:rPr>
              <w:t>у</w:t>
            </w:r>
            <w:r>
              <w:rPr>
                <w:spacing w:val="-4"/>
                <w:sz w:val="14"/>
              </w:rPr>
              <w:t xml:space="preserve"> </w:t>
            </w:r>
            <w:r>
              <w:rPr>
                <w:sz w:val="14"/>
              </w:rPr>
              <w:t>блуз форми;</w:t>
            </w:r>
          </w:p>
          <w:p w:rsidR="003C547D" w:rsidRDefault="0078507E">
            <w:pPr>
              <w:pStyle w:val="TableParagraph"/>
              <w:numPr>
                <w:ilvl w:val="0"/>
                <w:numId w:val="10"/>
              </w:numPr>
              <w:tabs>
                <w:tab w:val="left" w:pos="162"/>
              </w:tabs>
              <w:spacing w:line="159" w:lineRule="exact"/>
              <w:ind w:left="161"/>
              <w:rPr>
                <w:sz w:val="14"/>
              </w:rPr>
            </w:pPr>
            <w:r>
              <w:rPr>
                <w:sz w:val="14"/>
              </w:rPr>
              <w:t>самостално вежба поштујући техничке</w:t>
            </w:r>
            <w:r>
              <w:rPr>
                <w:spacing w:val="-3"/>
                <w:sz w:val="14"/>
              </w:rPr>
              <w:t xml:space="preserve"> </w:t>
            </w:r>
            <w:r>
              <w:rPr>
                <w:sz w:val="14"/>
              </w:rPr>
              <w:t>процедуре;</w:t>
            </w:r>
          </w:p>
          <w:p w:rsidR="003C547D" w:rsidRDefault="0078507E">
            <w:pPr>
              <w:pStyle w:val="TableParagraph"/>
              <w:numPr>
                <w:ilvl w:val="0"/>
                <w:numId w:val="10"/>
              </w:numPr>
              <w:tabs>
                <w:tab w:val="left" w:pos="162"/>
              </w:tabs>
              <w:spacing w:line="160" w:lineRule="exact"/>
              <w:ind w:left="161"/>
              <w:rPr>
                <w:sz w:val="14"/>
              </w:rPr>
            </w:pPr>
            <w:r>
              <w:rPr>
                <w:sz w:val="14"/>
              </w:rPr>
              <w:t>у заједничком свирању примени принцип узајамног</w:t>
            </w:r>
            <w:r>
              <w:rPr>
                <w:spacing w:val="-19"/>
                <w:sz w:val="14"/>
              </w:rPr>
              <w:t xml:space="preserve"> </w:t>
            </w:r>
            <w:r>
              <w:rPr>
                <w:sz w:val="14"/>
              </w:rPr>
              <w:t>слушања;</w:t>
            </w:r>
          </w:p>
          <w:p w:rsidR="003C547D" w:rsidRDefault="0078507E">
            <w:pPr>
              <w:pStyle w:val="TableParagraph"/>
              <w:numPr>
                <w:ilvl w:val="0"/>
                <w:numId w:val="10"/>
              </w:numPr>
              <w:tabs>
                <w:tab w:val="left" w:pos="162"/>
              </w:tabs>
              <w:spacing w:line="160"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10"/>
              </w:numPr>
              <w:tabs>
                <w:tab w:val="left" w:pos="162"/>
              </w:tabs>
              <w:ind w:right="102" w:firstLine="0"/>
              <w:rPr>
                <w:sz w:val="14"/>
              </w:rPr>
            </w:pPr>
            <w:r>
              <w:rPr>
                <w:sz w:val="14"/>
              </w:rPr>
              <w:t>користи предности дигитализације у слушању и анализирању џез музике и</w:t>
            </w:r>
            <w:r>
              <w:rPr>
                <w:spacing w:val="-2"/>
                <w:sz w:val="14"/>
              </w:rPr>
              <w:t xml:space="preserve"> </w:t>
            </w:r>
            <w:r>
              <w:rPr>
                <w:sz w:val="14"/>
              </w:rPr>
              <w:t>извођења.</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38"/>
              <w:ind w:left="311" w:right="304"/>
              <w:jc w:val="center"/>
              <w:rPr>
                <w:sz w:val="14"/>
              </w:rPr>
            </w:pPr>
            <w:r>
              <w:rPr>
                <w:sz w:val="14"/>
              </w:rPr>
              <w:t>ИЗВОЂЕЊЕ МУЗИКЕ</w:t>
            </w:r>
          </w:p>
        </w:tc>
        <w:tc>
          <w:tcPr>
            <w:tcW w:w="4026" w:type="dxa"/>
          </w:tcPr>
          <w:p w:rsidR="003C547D" w:rsidRDefault="0078507E">
            <w:pPr>
              <w:pStyle w:val="TableParagraph"/>
              <w:spacing w:before="18" w:line="161" w:lineRule="exact"/>
              <w:rPr>
                <w:sz w:val="14"/>
              </w:rPr>
            </w:pPr>
            <w:r>
              <w:rPr>
                <w:sz w:val="14"/>
              </w:rPr>
              <w:t>Читање са листа.</w:t>
            </w:r>
          </w:p>
          <w:p w:rsidR="003C547D" w:rsidRDefault="0078507E">
            <w:pPr>
              <w:pStyle w:val="TableParagraph"/>
              <w:rPr>
                <w:sz w:val="14"/>
              </w:rPr>
            </w:pPr>
            <w:r>
              <w:rPr>
                <w:sz w:val="14"/>
              </w:rPr>
              <w:t>Модуси: јонски, дорски и миксолидијски – правилна употреба. Анализа каденце II-V-I у дуру и молу.</w:t>
            </w:r>
          </w:p>
          <w:p w:rsidR="003C547D" w:rsidRDefault="0078507E">
            <w:pPr>
              <w:pStyle w:val="TableParagraph"/>
              <w:ind w:right="45"/>
              <w:rPr>
                <w:sz w:val="14"/>
              </w:rPr>
            </w:pPr>
            <w:r>
              <w:rPr>
                <w:sz w:val="14"/>
              </w:rPr>
              <w:t>Анализа кретања акордских тонова у везама II-V-I у дуру и молу и блуз форми.</w:t>
            </w:r>
          </w:p>
          <w:p w:rsidR="003C547D" w:rsidRDefault="0078507E">
            <w:pPr>
              <w:pStyle w:val="TableParagraph"/>
              <w:ind w:right="228"/>
              <w:rPr>
                <w:sz w:val="14"/>
              </w:rPr>
            </w:pPr>
            <w:r>
              <w:rPr>
                <w:sz w:val="14"/>
              </w:rPr>
              <w:t>Импровизација од акордских тонова на II-V-I у дуру и молу и блуз форми.</w:t>
            </w:r>
          </w:p>
          <w:p w:rsidR="003C547D" w:rsidRDefault="0078507E">
            <w:pPr>
              <w:pStyle w:val="TableParagraph"/>
              <w:spacing w:line="159" w:lineRule="exact"/>
              <w:rPr>
                <w:sz w:val="14"/>
              </w:rPr>
            </w:pPr>
            <w:r>
              <w:rPr>
                <w:sz w:val="14"/>
              </w:rPr>
              <w:t>Свирање у</w:t>
            </w:r>
            <w:r>
              <w:rPr>
                <w:sz w:val="14"/>
              </w:rPr>
              <w:t xml:space="preserve"> ансамблу.</w:t>
            </w:r>
          </w:p>
          <w:p w:rsidR="003C547D" w:rsidRDefault="003C547D">
            <w:pPr>
              <w:pStyle w:val="TableParagraph"/>
              <w:spacing w:before="5"/>
              <w:ind w:left="0"/>
              <w:rPr>
                <w:b/>
                <w:sz w:val="13"/>
              </w:rPr>
            </w:pPr>
          </w:p>
          <w:p w:rsidR="003C547D" w:rsidRDefault="0078507E">
            <w:pPr>
              <w:pStyle w:val="TableParagraph"/>
              <w:ind w:left="90"/>
              <w:rPr>
                <w:b/>
                <w:sz w:val="14"/>
              </w:rPr>
            </w:pPr>
            <w:r>
              <w:rPr>
                <w:b/>
                <w:sz w:val="14"/>
              </w:rPr>
              <w:t>ЛИТЕРАТУРА</w:t>
            </w:r>
          </w:p>
          <w:p w:rsidR="003C547D" w:rsidRDefault="003C547D">
            <w:pPr>
              <w:pStyle w:val="TableParagraph"/>
              <w:spacing w:before="10"/>
              <w:ind w:left="0"/>
              <w:rPr>
                <w:b/>
                <w:sz w:val="13"/>
              </w:rPr>
            </w:pPr>
          </w:p>
          <w:p w:rsidR="003C547D" w:rsidRDefault="0078507E">
            <w:pPr>
              <w:pStyle w:val="TableParagraph"/>
              <w:numPr>
                <w:ilvl w:val="0"/>
                <w:numId w:val="9"/>
              </w:numPr>
              <w:tabs>
                <w:tab w:val="left" w:pos="161"/>
              </w:tabs>
              <w:spacing w:line="161" w:lineRule="exact"/>
              <w:rPr>
                <w:i/>
                <w:sz w:val="14"/>
              </w:rPr>
            </w:pPr>
            <w:r>
              <w:rPr>
                <w:sz w:val="14"/>
              </w:rPr>
              <w:t xml:space="preserve">Д. Буха: </w:t>
            </w:r>
            <w:r>
              <w:rPr>
                <w:i/>
                <w:sz w:val="14"/>
              </w:rPr>
              <w:t>557 џез</w:t>
            </w:r>
            <w:r>
              <w:rPr>
                <w:i/>
                <w:spacing w:val="-3"/>
                <w:sz w:val="14"/>
              </w:rPr>
              <w:t xml:space="preserve"> </w:t>
            </w:r>
            <w:r>
              <w:rPr>
                <w:i/>
                <w:sz w:val="14"/>
              </w:rPr>
              <w:t>стандарада</w:t>
            </w:r>
          </w:p>
          <w:p w:rsidR="003C547D" w:rsidRDefault="0078507E">
            <w:pPr>
              <w:pStyle w:val="TableParagraph"/>
              <w:numPr>
                <w:ilvl w:val="0"/>
                <w:numId w:val="9"/>
              </w:numPr>
              <w:tabs>
                <w:tab w:val="left" w:pos="161"/>
              </w:tabs>
              <w:spacing w:line="160" w:lineRule="exact"/>
              <w:rPr>
                <w:i/>
                <w:sz w:val="14"/>
              </w:rPr>
            </w:pPr>
            <w:r>
              <w:rPr>
                <w:sz w:val="14"/>
              </w:rPr>
              <w:t xml:space="preserve">Џ. МекНил: </w:t>
            </w:r>
            <w:r>
              <w:rPr>
                <w:i/>
                <w:sz w:val="14"/>
              </w:rPr>
              <w:t>Уметност џез</w:t>
            </w:r>
            <w:r>
              <w:rPr>
                <w:i/>
                <w:spacing w:val="-5"/>
                <w:sz w:val="14"/>
              </w:rPr>
              <w:t xml:space="preserve"> </w:t>
            </w:r>
            <w:r>
              <w:rPr>
                <w:i/>
                <w:sz w:val="14"/>
              </w:rPr>
              <w:t>трубе</w:t>
            </w:r>
          </w:p>
          <w:p w:rsidR="003C547D" w:rsidRDefault="0078507E">
            <w:pPr>
              <w:pStyle w:val="TableParagraph"/>
              <w:numPr>
                <w:ilvl w:val="0"/>
                <w:numId w:val="9"/>
              </w:numPr>
              <w:tabs>
                <w:tab w:val="left" w:pos="161"/>
              </w:tabs>
              <w:spacing w:line="161" w:lineRule="exact"/>
              <w:rPr>
                <w:i/>
                <w:sz w:val="14"/>
              </w:rPr>
            </w:pPr>
            <w:r>
              <w:rPr>
                <w:sz w:val="14"/>
              </w:rPr>
              <w:t xml:space="preserve">Џ. Кокер: </w:t>
            </w:r>
            <w:r>
              <w:rPr>
                <w:i/>
                <w:sz w:val="14"/>
              </w:rPr>
              <w:t>Џез</w:t>
            </w:r>
            <w:r>
              <w:rPr>
                <w:i/>
                <w:spacing w:val="-3"/>
                <w:sz w:val="14"/>
              </w:rPr>
              <w:t xml:space="preserve"> </w:t>
            </w:r>
            <w:r>
              <w:rPr>
                <w:i/>
                <w:sz w:val="14"/>
              </w:rPr>
              <w:t>шаблони</w:t>
            </w:r>
          </w:p>
        </w:tc>
      </w:tr>
      <w:tr w:rsidR="003C547D">
        <w:trPr>
          <w:trHeight w:val="520"/>
        </w:trPr>
        <w:tc>
          <w:tcPr>
            <w:tcW w:w="10547" w:type="dxa"/>
            <w:gridSpan w:val="3"/>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Три модуса у једном тоналитету</w:t>
            </w:r>
          </w:p>
          <w:p w:rsidR="003C547D" w:rsidRDefault="0078507E">
            <w:pPr>
              <w:pStyle w:val="TableParagraph"/>
              <w:spacing w:line="161" w:lineRule="exact"/>
              <w:ind w:left="56"/>
              <w:rPr>
                <w:sz w:val="14"/>
              </w:rPr>
            </w:pPr>
            <w:r>
              <w:rPr>
                <w:sz w:val="14"/>
              </w:rPr>
              <w:t>Три композиције са импровизацијом уз пратњу једног инструмента или плејалонг траке</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520"/>
        </w:trPr>
        <w:tc>
          <w:tcPr>
            <w:tcW w:w="10547" w:type="dxa"/>
            <w:gridSpan w:val="3"/>
          </w:tcPr>
          <w:p w:rsidR="003C547D" w:rsidRDefault="0078507E">
            <w:pPr>
              <w:pStyle w:val="TableParagraph"/>
              <w:spacing w:before="18"/>
              <w:ind w:left="56" w:right="8004"/>
              <w:rPr>
                <w:sz w:val="14"/>
              </w:rPr>
            </w:pPr>
            <w:r>
              <w:rPr>
                <w:sz w:val="14"/>
              </w:rPr>
              <w:t>Испитни програм (изводи се напамет) Три модуса у једном тоналитету</w:t>
            </w:r>
          </w:p>
          <w:p w:rsidR="003C547D" w:rsidRDefault="0078507E">
            <w:pPr>
              <w:pStyle w:val="TableParagraph"/>
              <w:spacing w:line="159" w:lineRule="exact"/>
              <w:ind w:left="56"/>
              <w:rPr>
                <w:sz w:val="14"/>
              </w:rPr>
            </w:pPr>
            <w:r>
              <w:rPr>
                <w:sz w:val="14"/>
              </w:rPr>
              <w:t xml:space="preserve">Три композиције са импровизацијом уз пратњу једног инструмента </w:t>
            </w:r>
            <w:r>
              <w:rPr>
                <w:sz w:val="14"/>
              </w:rPr>
              <w:t>или плејалонг траке</w:t>
            </w:r>
          </w:p>
        </w:tc>
      </w:tr>
    </w:tbl>
    <w:p w:rsidR="003C547D" w:rsidRDefault="003C547D">
      <w:pPr>
        <w:pStyle w:val="BodyText"/>
        <w:spacing w:before="7"/>
        <w:ind w:left="0"/>
        <w:rPr>
          <w:b/>
          <w:sz w:val="13"/>
        </w:rPr>
      </w:pPr>
    </w:p>
    <w:p w:rsidR="003C547D" w:rsidRDefault="0078507E">
      <w:pPr>
        <w:pStyle w:val="BodyText"/>
        <w:spacing w:line="232" w:lineRule="auto"/>
        <w:ind w:firstLine="396"/>
      </w:pPr>
      <w:r>
        <w:t>Кључни појмови садржаја: тон, слушање музике, свирање, музичка фраза, стил, импровизација, џез стандарди, блуз, модуси, каден- ца II-V-I</w:t>
      </w:r>
    </w:p>
    <w:p w:rsidR="003C547D" w:rsidRDefault="003C547D">
      <w:pPr>
        <w:pStyle w:val="BodyText"/>
        <w:ind w:left="0"/>
        <w:rPr>
          <w:sz w:val="20"/>
        </w:rPr>
      </w:pPr>
    </w:p>
    <w:p w:rsidR="003C547D" w:rsidRDefault="003C547D">
      <w:pPr>
        <w:pStyle w:val="BodyText"/>
        <w:ind w:left="0"/>
        <w:rPr>
          <w:sz w:val="21"/>
        </w:rPr>
      </w:pPr>
    </w:p>
    <w:p w:rsidR="003C547D" w:rsidRDefault="003C547D">
      <w:pPr>
        <w:rPr>
          <w:sz w:val="21"/>
        </w:rPr>
        <w:sectPr w:rsidR="003C547D">
          <w:pgSz w:w="11910" w:h="15780"/>
          <w:pgMar w:top="180" w:right="560" w:bottom="280" w:left="580" w:header="720" w:footer="720" w:gutter="0"/>
          <w:cols w:space="720"/>
        </w:sectPr>
      </w:pPr>
    </w:p>
    <w:p w:rsidR="003C547D" w:rsidRDefault="003C547D">
      <w:pPr>
        <w:pStyle w:val="BodyText"/>
        <w:ind w:left="0"/>
        <w:rPr>
          <w:sz w:val="20"/>
        </w:rPr>
      </w:pPr>
    </w:p>
    <w:p w:rsidR="003C547D" w:rsidRDefault="003C547D">
      <w:pPr>
        <w:pStyle w:val="BodyText"/>
        <w:ind w:left="0"/>
        <w:rPr>
          <w:sz w:val="20"/>
        </w:rPr>
      </w:pPr>
    </w:p>
    <w:p w:rsidR="003C547D" w:rsidRDefault="003C547D">
      <w:pPr>
        <w:pStyle w:val="BodyText"/>
        <w:spacing w:before="7"/>
        <w:ind w:left="0"/>
        <w:rPr>
          <w:sz w:val="17"/>
        </w:rPr>
      </w:pPr>
    </w:p>
    <w:p w:rsidR="003C547D" w:rsidRDefault="0078507E">
      <w:pPr>
        <w:pStyle w:val="Heading2"/>
        <w:numPr>
          <w:ilvl w:val="0"/>
          <w:numId w:val="8"/>
        </w:numPr>
        <w:tabs>
          <w:tab w:val="left" w:pos="261"/>
        </w:tabs>
      </w:pPr>
      <w:r>
        <w:t>УВОДНИ</w:t>
      </w:r>
      <w:r>
        <w:rPr>
          <w:spacing w:val="-5"/>
        </w:rPr>
        <w:t xml:space="preserve"> </w:t>
      </w:r>
      <w:r>
        <w:t>ДЕО</w:t>
      </w:r>
    </w:p>
    <w:p w:rsidR="003C547D" w:rsidRDefault="0078507E">
      <w:pPr>
        <w:spacing w:before="92" w:line="203" w:lineRule="exact"/>
        <w:ind w:left="50" w:right="2117"/>
        <w:jc w:val="center"/>
        <w:rPr>
          <w:b/>
          <w:sz w:val="18"/>
        </w:rPr>
      </w:pPr>
      <w:r>
        <w:br w:type="column"/>
      </w:r>
      <w:r>
        <w:rPr>
          <w:b/>
          <w:sz w:val="18"/>
        </w:rPr>
        <w:t>УПУТСТВО ЗА ДИДАКТИЧКО-МЕТОДИЧКО ОСТВАРИВАЊЕ ПРОГРАМА</w:t>
      </w:r>
    </w:p>
    <w:p w:rsidR="003C547D" w:rsidRDefault="0078507E">
      <w:pPr>
        <w:spacing w:line="203" w:lineRule="exact"/>
        <w:ind w:left="50" w:right="2117"/>
        <w:jc w:val="center"/>
        <w:rPr>
          <w:b/>
          <w:sz w:val="18"/>
        </w:rPr>
      </w:pPr>
      <w:r>
        <w:rPr>
          <w:b/>
          <w:sz w:val="18"/>
        </w:rPr>
        <w:t>(дувачки џез инструменти)</w:t>
      </w:r>
    </w:p>
    <w:p w:rsidR="003C547D" w:rsidRDefault="003C547D">
      <w:pPr>
        <w:spacing w:line="203" w:lineRule="exact"/>
        <w:jc w:val="center"/>
        <w:rPr>
          <w:sz w:val="18"/>
        </w:rPr>
        <w:sectPr w:rsidR="003C547D">
          <w:type w:val="continuous"/>
          <w:pgSz w:w="11910" w:h="15780"/>
          <w:pgMar w:top="120" w:right="560" w:bottom="280" w:left="580" w:header="720" w:footer="720" w:gutter="0"/>
          <w:cols w:num="2" w:space="720" w:equalWidth="0">
            <w:col w:w="1517" w:space="532"/>
            <w:col w:w="8721"/>
          </w:cols>
        </w:sectPr>
      </w:pPr>
    </w:p>
    <w:p w:rsidR="003C547D" w:rsidRDefault="0078507E">
      <w:pPr>
        <w:pStyle w:val="BodyText"/>
        <w:spacing w:before="111" w:line="232" w:lineRule="auto"/>
        <w:ind w:right="115" w:firstLine="396"/>
        <w:jc w:val="both"/>
      </w:pPr>
      <w:r>
        <w:rPr>
          <w:b/>
        </w:rPr>
        <w:t xml:space="preserve">Исходи </w:t>
      </w:r>
      <w:r>
        <w:t xml:space="preserve">представљају музичке, опажајне и сазнајне активности ученика. Понуђени </w:t>
      </w:r>
      <w:r>
        <w:rPr>
          <w:b/>
        </w:rPr>
        <w:t xml:space="preserve">Музички садржаји </w:t>
      </w:r>
      <w:r>
        <w:t>остављају простор за избор и других садржаја у складу са могућностима ученика и инвентивношћу наставника. Код ученика треба развијати дух заједништва кроз присуство на концертима и групно свирање. Посебну пажњу треба обратити на развој и стимулисање комуни</w:t>
      </w:r>
      <w:r>
        <w:t>кацијских вештине у циљу преношења и размене искустава и знања. Најважнији покретач наставе треба да буде принцип мотивације и инклузивности у подстица- њу максималног учешћа у музичком доживљају као и развијању потенцијала за музичко изражавање.</w:t>
      </w:r>
    </w:p>
    <w:p w:rsidR="003C547D" w:rsidRDefault="0078507E">
      <w:pPr>
        <w:pStyle w:val="BodyText"/>
        <w:spacing w:line="232" w:lineRule="auto"/>
        <w:ind w:right="118" w:firstLine="396"/>
        <w:jc w:val="both"/>
      </w:pPr>
      <w:r>
        <w:t xml:space="preserve">На </w:t>
      </w:r>
      <w:r>
        <w:rPr>
          <w:spacing w:val="-3"/>
        </w:rPr>
        <w:t>сваком</w:t>
      </w:r>
      <w:r>
        <w:rPr>
          <w:spacing w:val="-3"/>
        </w:rPr>
        <w:t xml:space="preserve"> </w:t>
      </w:r>
      <w:r>
        <w:t xml:space="preserve">часу ученике треба упућивати да правилно седе и правилно користе извођачки </w:t>
      </w:r>
      <w:r>
        <w:rPr>
          <w:spacing w:val="-4"/>
        </w:rPr>
        <w:t xml:space="preserve">апарат. </w:t>
      </w:r>
      <w:r>
        <w:t xml:space="preserve">Неопходност неговања и одржава- ња коштано-мишићног и слушног апарата треба да </w:t>
      </w:r>
      <w:r>
        <w:rPr>
          <w:spacing w:val="-5"/>
        </w:rPr>
        <w:t xml:space="preserve">буде </w:t>
      </w:r>
      <w:r>
        <w:t>стандард.</w:t>
      </w:r>
    </w:p>
    <w:p w:rsidR="003C547D" w:rsidRDefault="0078507E">
      <w:pPr>
        <w:pStyle w:val="Heading2"/>
        <w:numPr>
          <w:ilvl w:val="0"/>
          <w:numId w:val="8"/>
        </w:numPr>
        <w:tabs>
          <w:tab w:val="left" w:pos="331"/>
        </w:tabs>
        <w:spacing w:before="160"/>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 xml:space="preserve">Планирање наставе и учења обухвата израду </w:t>
      </w:r>
      <w:r>
        <w:rPr>
          <w:spacing w:val="-3"/>
        </w:rPr>
        <w:t xml:space="preserve">Годишњег </w:t>
      </w:r>
      <w:r>
        <w:t xml:space="preserve">плана наставе и учења, Оперативног плана (на </w:t>
      </w:r>
      <w:r>
        <w:rPr>
          <w:spacing w:val="-3"/>
        </w:rPr>
        <w:t xml:space="preserve">нивоу </w:t>
      </w:r>
      <w:r>
        <w:t>месеца) и планирање часа,</w:t>
      </w:r>
      <w:r>
        <w:rPr>
          <w:spacing w:val="-3"/>
        </w:rPr>
        <w:t xml:space="preserve"> </w:t>
      </w:r>
      <w:r>
        <w:t>односно</w:t>
      </w:r>
      <w:r>
        <w:rPr>
          <w:spacing w:val="-3"/>
        </w:rPr>
        <w:t xml:space="preserve"> </w:t>
      </w:r>
      <w:r>
        <w:t>припреме</w:t>
      </w:r>
      <w:r>
        <w:rPr>
          <w:spacing w:val="-3"/>
        </w:rPr>
        <w:t xml:space="preserve"> </w:t>
      </w:r>
      <w:r>
        <w:t>за</w:t>
      </w:r>
      <w:r>
        <w:rPr>
          <w:spacing w:val="-3"/>
        </w:rPr>
        <w:t xml:space="preserve"> </w:t>
      </w:r>
      <w:r>
        <w:t>час.</w:t>
      </w:r>
      <w:r>
        <w:rPr>
          <w:spacing w:val="-3"/>
        </w:rPr>
        <w:t xml:space="preserve"> </w:t>
      </w:r>
      <w:r>
        <w:rPr>
          <w:i/>
        </w:rPr>
        <w:t>Годишњим</w:t>
      </w:r>
      <w:r>
        <w:rPr>
          <w:i/>
          <w:spacing w:val="-3"/>
        </w:rPr>
        <w:t xml:space="preserve"> </w:t>
      </w:r>
      <w:r>
        <w:rPr>
          <w:i/>
        </w:rPr>
        <w:t>планом</w:t>
      </w:r>
      <w:r>
        <w:rPr>
          <w:i/>
          <w:spacing w:val="-3"/>
        </w:rPr>
        <w:t xml:space="preserve"> </w:t>
      </w:r>
      <w:r>
        <w:t>се</w:t>
      </w:r>
      <w:r>
        <w:rPr>
          <w:spacing w:val="-3"/>
        </w:rPr>
        <w:t xml:space="preserve"> </w:t>
      </w:r>
      <w:r>
        <w:t>дефинише</w:t>
      </w:r>
      <w:r>
        <w:rPr>
          <w:spacing w:val="-3"/>
        </w:rPr>
        <w:t xml:space="preserve"> </w:t>
      </w:r>
      <w:r>
        <w:t>број</w:t>
      </w:r>
      <w:r>
        <w:rPr>
          <w:spacing w:val="-3"/>
        </w:rPr>
        <w:t xml:space="preserve"> </w:t>
      </w:r>
      <w:r>
        <w:t>часова</w:t>
      </w:r>
      <w:r>
        <w:rPr>
          <w:spacing w:val="-3"/>
        </w:rPr>
        <w:t xml:space="preserve"> </w:t>
      </w:r>
      <w:r>
        <w:t>у</w:t>
      </w:r>
      <w:r>
        <w:rPr>
          <w:spacing w:val="-3"/>
        </w:rPr>
        <w:t xml:space="preserve"> </w:t>
      </w:r>
      <w:r>
        <w:t>односу</w:t>
      </w:r>
      <w:r>
        <w:rPr>
          <w:spacing w:val="-3"/>
        </w:rPr>
        <w:t xml:space="preserve"> </w:t>
      </w:r>
      <w:r>
        <w:t>на</w:t>
      </w:r>
      <w:r>
        <w:rPr>
          <w:spacing w:val="-3"/>
        </w:rPr>
        <w:t xml:space="preserve"> </w:t>
      </w:r>
      <w:r>
        <w:t>изабрано</w:t>
      </w:r>
      <w:r>
        <w:rPr>
          <w:spacing w:val="-3"/>
        </w:rPr>
        <w:t xml:space="preserve"> </w:t>
      </w:r>
      <w:r>
        <w:t>музичко</w:t>
      </w:r>
      <w:r>
        <w:rPr>
          <w:spacing w:val="-3"/>
        </w:rPr>
        <w:t xml:space="preserve"> </w:t>
      </w:r>
      <w:r>
        <w:t>дело</w:t>
      </w:r>
      <w:r>
        <w:rPr>
          <w:spacing w:val="-3"/>
        </w:rPr>
        <w:t xml:space="preserve"> које </w:t>
      </w:r>
      <w:r>
        <w:t>се</w:t>
      </w:r>
      <w:r>
        <w:rPr>
          <w:spacing w:val="-3"/>
        </w:rPr>
        <w:t xml:space="preserve"> </w:t>
      </w:r>
      <w:r>
        <w:t>обрађује,</w:t>
      </w:r>
      <w:r>
        <w:rPr>
          <w:spacing w:val="-3"/>
        </w:rPr>
        <w:t xml:space="preserve"> </w:t>
      </w:r>
      <w:r>
        <w:t>у</w:t>
      </w:r>
      <w:r>
        <w:rPr>
          <w:spacing w:val="-3"/>
        </w:rPr>
        <w:t xml:space="preserve"> </w:t>
      </w:r>
      <w:r>
        <w:t>складу са</w:t>
      </w:r>
      <w:r>
        <w:t xml:space="preserve"> годишњим фондом часова. </w:t>
      </w:r>
      <w:r>
        <w:rPr>
          <w:i/>
        </w:rPr>
        <w:t xml:space="preserve">Оперативни план </w:t>
      </w:r>
      <w:r>
        <w:t xml:space="preserve">подразумева одабир и операционализацију </w:t>
      </w:r>
      <w:r>
        <w:rPr>
          <w:spacing w:val="-3"/>
        </w:rPr>
        <w:t xml:space="preserve">исхода </w:t>
      </w:r>
      <w:r>
        <w:t xml:space="preserve">на </w:t>
      </w:r>
      <w:r>
        <w:rPr>
          <w:spacing w:val="-3"/>
        </w:rPr>
        <w:t xml:space="preserve">нивоу </w:t>
      </w:r>
      <w:r>
        <w:t>месеца у односу на изабрани музички</w:t>
      </w:r>
      <w:r>
        <w:rPr>
          <w:spacing w:val="-1"/>
        </w:rPr>
        <w:t xml:space="preserve"> </w:t>
      </w:r>
      <w:r>
        <w:t>пример/дело.</w:t>
      </w:r>
    </w:p>
    <w:p w:rsidR="003C547D" w:rsidRDefault="0078507E">
      <w:pPr>
        <w:pStyle w:val="BodyText"/>
        <w:spacing w:line="232" w:lineRule="auto"/>
        <w:ind w:left="38" w:right="116" w:firstLine="396"/>
        <w:jc w:val="right"/>
      </w:pPr>
      <w:r>
        <w:rPr>
          <w:i/>
          <w:spacing w:val="-3"/>
        </w:rPr>
        <w:t xml:space="preserve">Припрема </w:t>
      </w:r>
      <w:r>
        <w:rPr>
          <w:i/>
        </w:rPr>
        <w:t xml:space="preserve">за час </w:t>
      </w:r>
      <w:r>
        <w:t xml:space="preserve">је специфична с </w:t>
      </w:r>
      <w:r>
        <w:rPr>
          <w:spacing w:val="-3"/>
        </w:rPr>
        <w:t xml:space="preserve">обзиром </w:t>
      </w:r>
      <w:r>
        <w:t xml:space="preserve">да је настава индивидуална и да усмерење часа у </w:t>
      </w:r>
      <w:r>
        <w:rPr>
          <w:spacing w:val="-3"/>
        </w:rPr>
        <w:t xml:space="preserve">односу </w:t>
      </w:r>
      <w:r>
        <w:t xml:space="preserve">на </w:t>
      </w:r>
      <w:r>
        <w:rPr>
          <w:spacing w:val="-3"/>
        </w:rPr>
        <w:t xml:space="preserve">ток </w:t>
      </w:r>
      <w:r>
        <w:t xml:space="preserve">и </w:t>
      </w:r>
      <w:r>
        <w:rPr>
          <w:spacing w:val="-3"/>
        </w:rPr>
        <w:t xml:space="preserve">фокус </w:t>
      </w:r>
      <w:r>
        <w:t xml:space="preserve">у </w:t>
      </w:r>
      <w:r>
        <w:rPr>
          <w:spacing w:val="-3"/>
        </w:rPr>
        <w:t xml:space="preserve">многоме </w:t>
      </w:r>
      <w:r>
        <w:rPr>
          <w:spacing w:val="-2"/>
        </w:rPr>
        <w:t xml:space="preserve">зависи </w:t>
      </w:r>
      <w:r>
        <w:rPr>
          <w:spacing w:val="-4"/>
        </w:rPr>
        <w:t xml:space="preserve">од </w:t>
      </w:r>
      <w:r>
        <w:t xml:space="preserve">припремљености </w:t>
      </w:r>
      <w:r>
        <w:rPr>
          <w:spacing w:val="-3"/>
        </w:rPr>
        <w:t xml:space="preserve">ученика </w:t>
      </w:r>
      <w:r>
        <w:t xml:space="preserve">за час. Припрема садржи назив дела, циљ часа и </w:t>
      </w:r>
      <w:r>
        <w:rPr>
          <w:spacing w:val="-3"/>
        </w:rPr>
        <w:t xml:space="preserve">конкретизацију </w:t>
      </w:r>
      <w:r>
        <w:rPr>
          <w:spacing w:val="-5"/>
        </w:rPr>
        <w:t xml:space="preserve">исхода </w:t>
      </w:r>
      <w:r>
        <w:rPr>
          <w:spacing w:val="-4"/>
        </w:rPr>
        <w:t xml:space="preserve">који </w:t>
      </w:r>
      <w:r>
        <w:t xml:space="preserve">је у </w:t>
      </w:r>
      <w:r>
        <w:rPr>
          <w:spacing w:val="-3"/>
        </w:rPr>
        <w:t xml:space="preserve">фокусу </w:t>
      </w:r>
      <w:r>
        <w:t xml:space="preserve">у </w:t>
      </w:r>
      <w:r>
        <w:rPr>
          <w:spacing w:val="-3"/>
        </w:rPr>
        <w:t xml:space="preserve">односу </w:t>
      </w:r>
      <w:r>
        <w:t>на циљ часа.</w:t>
      </w:r>
    </w:p>
    <w:p w:rsidR="003C547D" w:rsidRDefault="0078507E">
      <w:pPr>
        <w:pStyle w:val="BodyText"/>
        <w:spacing w:line="232" w:lineRule="auto"/>
        <w:ind w:right="116" w:firstLine="396"/>
        <w:jc w:val="both"/>
      </w:pPr>
      <w:r>
        <w:t>У оквиру организације годишњих и месечних активности неопходно је водити рачуна о школском календару и ак</w:t>
      </w:r>
      <w:r>
        <w:t>тивностима које прате живот школе, па према њима усмеравати и обликовати наставне садржаје.</w:t>
      </w:r>
    </w:p>
    <w:p w:rsidR="003C547D" w:rsidRDefault="0078507E">
      <w:pPr>
        <w:pStyle w:val="Heading2"/>
        <w:numPr>
          <w:ilvl w:val="0"/>
          <w:numId w:val="8"/>
        </w:numPr>
        <w:tabs>
          <w:tab w:val="left" w:pos="401"/>
        </w:tabs>
        <w:spacing w:before="159"/>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117" w:firstLine="396"/>
        <w:jc w:val="both"/>
      </w:pPr>
      <w:r>
        <w:t>Бављење</w:t>
      </w:r>
      <w:r>
        <w:rPr>
          <w:spacing w:val="-5"/>
        </w:rPr>
        <w:t xml:space="preserve"> </w:t>
      </w:r>
      <w:r>
        <w:t>џез</w:t>
      </w:r>
      <w:r>
        <w:rPr>
          <w:spacing w:val="-5"/>
        </w:rPr>
        <w:t xml:space="preserve"> </w:t>
      </w:r>
      <w:r>
        <w:t>музиком</w:t>
      </w:r>
      <w:r>
        <w:rPr>
          <w:spacing w:val="-5"/>
        </w:rPr>
        <w:t xml:space="preserve"> </w:t>
      </w:r>
      <w:r>
        <w:t>има</w:t>
      </w:r>
      <w:r>
        <w:rPr>
          <w:spacing w:val="-5"/>
        </w:rPr>
        <w:t xml:space="preserve"> </w:t>
      </w:r>
      <w:r>
        <w:t>за</w:t>
      </w:r>
      <w:r>
        <w:rPr>
          <w:spacing w:val="-5"/>
        </w:rPr>
        <w:t xml:space="preserve"> </w:t>
      </w:r>
      <w:r>
        <w:t>циљ</w:t>
      </w:r>
      <w:r>
        <w:rPr>
          <w:spacing w:val="-5"/>
        </w:rPr>
        <w:t xml:space="preserve"> </w:t>
      </w:r>
      <w:r>
        <w:t>да</w:t>
      </w:r>
      <w:r>
        <w:rPr>
          <w:spacing w:val="-5"/>
        </w:rPr>
        <w:t xml:space="preserve"> </w:t>
      </w:r>
      <w:r>
        <w:t>развије</w:t>
      </w:r>
      <w:r>
        <w:rPr>
          <w:spacing w:val="-5"/>
        </w:rPr>
        <w:t xml:space="preserve"> </w:t>
      </w:r>
      <w:r>
        <w:t>интересовање</w:t>
      </w:r>
      <w:r>
        <w:rPr>
          <w:spacing w:val="-5"/>
        </w:rPr>
        <w:t xml:space="preserve"> </w:t>
      </w:r>
      <w:r>
        <w:t>и</w:t>
      </w:r>
      <w:r>
        <w:rPr>
          <w:spacing w:val="-5"/>
        </w:rPr>
        <w:t xml:space="preserve"> </w:t>
      </w:r>
      <w:r>
        <w:t>љубав</w:t>
      </w:r>
      <w:r>
        <w:rPr>
          <w:spacing w:val="-5"/>
        </w:rPr>
        <w:t xml:space="preserve"> </w:t>
      </w:r>
      <w:r>
        <w:t>ученика</w:t>
      </w:r>
      <w:r>
        <w:rPr>
          <w:spacing w:val="-5"/>
        </w:rPr>
        <w:t xml:space="preserve"> </w:t>
      </w:r>
      <w:r>
        <w:t>према</w:t>
      </w:r>
      <w:r>
        <w:rPr>
          <w:spacing w:val="-5"/>
        </w:rPr>
        <w:t xml:space="preserve"> </w:t>
      </w:r>
      <w:r>
        <w:t>џез</w:t>
      </w:r>
      <w:r>
        <w:rPr>
          <w:spacing w:val="-5"/>
        </w:rPr>
        <w:t xml:space="preserve"> </w:t>
      </w:r>
      <w:r>
        <w:t>музици</w:t>
      </w:r>
      <w:r>
        <w:rPr>
          <w:spacing w:val="-5"/>
        </w:rPr>
        <w:t xml:space="preserve"> </w:t>
      </w:r>
      <w:r>
        <w:t>и</w:t>
      </w:r>
      <w:r>
        <w:rPr>
          <w:spacing w:val="-5"/>
        </w:rPr>
        <w:t xml:space="preserve"> </w:t>
      </w:r>
      <w:r>
        <w:t>подстакне</w:t>
      </w:r>
      <w:r>
        <w:rPr>
          <w:spacing w:val="-5"/>
        </w:rPr>
        <w:t xml:space="preserve"> </w:t>
      </w:r>
      <w:r>
        <w:t>их</w:t>
      </w:r>
      <w:r>
        <w:rPr>
          <w:spacing w:val="-5"/>
        </w:rPr>
        <w:t xml:space="preserve"> </w:t>
      </w:r>
      <w:r>
        <w:t>да</w:t>
      </w:r>
      <w:r>
        <w:rPr>
          <w:spacing w:val="-5"/>
        </w:rPr>
        <w:t xml:space="preserve"> </w:t>
      </w:r>
      <w:r>
        <w:t>наставе</w:t>
      </w:r>
      <w:r>
        <w:rPr>
          <w:spacing w:val="-5"/>
        </w:rPr>
        <w:t xml:space="preserve"> </w:t>
      </w:r>
      <w:r>
        <w:t xml:space="preserve">школовање у овом </w:t>
      </w:r>
      <w:r>
        <w:rPr>
          <w:spacing w:val="-4"/>
        </w:rPr>
        <w:t xml:space="preserve">домену. </w:t>
      </w:r>
      <w:r>
        <w:t>Поред специфичних захтева у оквиру џеза, у раду са ученицима унапређују се већ стечена знања и интензивира развој њихових музичких способности – спољашњег и унутрашњег слуха, осећаја за ритам, музичку меморију и музичку</w:t>
      </w:r>
      <w:r>
        <w:rPr>
          <w:spacing w:val="-9"/>
        </w:rPr>
        <w:t xml:space="preserve"> </w:t>
      </w:r>
      <w:r>
        <w:t>фантазију.</w:t>
      </w:r>
    </w:p>
    <w:p w:rsidR="003C547D" w:rsidRDefault="0078507E">
      <w:pPr>
        <w:pStyle w:val="BodyText"/>
        <w:spacing w:line="232" w:lineRule="auto"/>
        <w:ind w:right="116" w:firstLine="396"/>
        <w:jc w:val="both"/>
      </w:pPr>
      <w:r>
        <w:t>Са учеником треба континуирано тежити ка развијању специфичне естетике стила и разумевања изражајних средстава у складу са техничким захтевима инструмента, а у циљу изражавања властитих музичких способности. Посебно је важно неговати осећај за звук, боју и</w:t>
      </w:r>
      <w:r>
        <w:t xml:space="preserve"> динамику у оквиру могућности инструмента.</w:t>
      </w:r>
    </w:p>
    <w:p w:rsidR="003C547D" w:rsidRDefault="0078507E">
      <w:pPr>
        <w:pStyle w:val="BodyText"/>
        <w:spacing w:line="232" w:lineRule="auto"/>
        <w:ind w:right="115" w:firstLine="396"/>
        <w:jc w:val="both"/>
      </w:pPr>
      <w:r>
        <w:t xml:space="preserve">Ученике треба оспособити за самостално учење и вежбање а кроз честе јавне наступе, самостално и у ансамблу </w:t>
      </w:r>
      <w:r>
        <w:rPr>
          <w:spacing w:val="-3"/>
        </w:rPr>
        <w:t xml:space="preserve">јачати </w:t>
      </w:r>
      <w:r>
        <w:t>њихове мен- талне капацитете, слободу у свирању и креативност. Поред упућивања ученика да присуству</w:t>
      </w:r>
      <w:r>
        <w:t xml:space="preserve">ју концертима џез музике у циљу не само стицања навике слушања већ и подстицања аналитичког мишљања у односу на укупан доживљај, начин извођења и сл. У </w:t>
      </w:r>
      <w:r>
        <w:rPr>
          <w:spacing w:val="-3"/>
        </w:rPr>
        <w:t xml:space="preserve">том </w:t>
      </w:r>
      <w:r>
        <w:t>смислу ученици треба да користе предности дигитализације и слушају чувене џез музичаре попут</w:t>
      </w:r>
      <w:r>
        <w:rPr>
          <w:spacing w:val="-3"/>
        </w:rPr>
        <w:t xml:space="preserve"> Каунт </w:t>
      </w:r>
      <w:r>
        <w:t>Б</w:t>
      </w:r>
      <w:r>
        <w:t xml:space="preserve">ејзијевог великог оркестра, Луис Арм- стронга, </w:t>
      </w:r>
      <w:r>
        <w:rPr>
          <w:spacing w:val="-3"/>
        </w:rPr>
        <w:t xml:space="preserve">Колман </w:t>
      </w:r>
      <w:r>
        <w:t xml:space="preserve">Хоукинса, Лестер Јанга, Џони Ходџиса, Рој Елдриџа, Дјук Елингтоновог великог оркестра, Арт Блејкија и Џез Месин- џерса, Чарли Паркера, Клифорд Брауна, Дизи Гилеспија, Мајлс Дејвиса Сони </w:t>
      </w:r>
      <w:r>
        <w:rPr>
          <w:spacing w:val="-4"/>
        </w:rPr>
        <w:t xml:space="preserve">Стит, </w:t>
      </w:r>
      <w:r>
        <w:t xml:space="preserve">Декстер </w:t>
      </w:r>
      <w:r>
        <w:rPr>
          <w:spacing w:val="-3"/>
        </w:rPr>
        <w:t>Го</w:t>
      </w:r>
      <w:r>
        <w:rPr>
          <w:spacing w:val="-3"/>
        </w:rPr>
        <w:t xml:space="preserve">рдон, </w:t>
      </w:r>
      <w:r>
        <w:t>Сони Ролинс и других.</w:t>
      </w:r>
    </w:p>
    <w:p w:rsidR="003C547D" w:rsidRDefault="003C547D">
      <w:pPr>
        <w:spacing w:line="232" w:lineRule="auto"/>
        <w:jc w:val="both"/>
        <w:sectPr w:rsidR="003C547D">
          <w:type w:val="continuous"/>
          <w:pgSz w:w="11910" w:h="15780"/>
          <w:pgMar w:top="120" w:right="560" w:bottom="280" w:left="580" w:header="720" w:footer="720" w:gutter="0"/>
          <w:cols w:space="720"/>
        </w:sectPr>
      </w:pPr>
    </w:p>
    <w:p w:rsidR="003C547D" w:rsidRDefault="0078507E">
      <w:pPr>
        <w:pStyle w:val="Heading2"/>
        <w:numPr>
          <w:ilvl w:val="0"/>
          <w:numId w:val="8"/>
        </w:numPr>
        <w:tabs>
          <w:tab w:val="left" w:pos="368"/>
        </w:tabs>
        <w:spacing w:before="80"/>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6" w:firstLine="396"/>
        <w:jc w:val="both"/>
      </w:pPr>
      <w:r>
        <w:t>Критеријум за оцењивање треба да буде учеников уложен рад, ангажовање и напредовање у складу са његовим личним и музич- ким способностима. Настава инструмента је индивидуална што оставља простора наставнику да се позабави свим аспектима ученикове музичке л</w:t>
      </w:r>
      <w:r>
        <w:t>ичности као и његовим музичким афинитетима а све у складу са предвиђеним наставним планом и програмом. У оквиру свих музичких активности треба неговати пријатну атмосферу а код ученика потенцирати осећање сигурности и подршке.</w:t>
      </w:r>
    </w:p>
    <w:p w:rsidR="003C547D" w:rsidRDefault="003C547D">
      <w:pPr>
        <w:pStyle w:val="BodyText"/>
        <w:spacing w:before="10"/>
        <w:ind w:left="0"/>
        <w:rPr>
          <w:sz w:val="22"/>
        </w:rPr>
      </w:pPr>
    </w:p>
    <w:p w:rsidR="003C547D" w:rsidRDefault="0078507E">
      <w:pPr>
        <w:tabs>
          <w:tab w:val="left" w:pos="1687"/>
        </w:tabs>
        <w:ind w:left="157"/>
        <w:rPr>
          <w:b/>
          <w:sz w:val="14"/>
        </w:rPr>
      </w:pPr>
      <w:r>
        <w:rPr>
          <w:sz w:val="14"/>
        </w:rPr>
        <w:t>Назив</w:t>
      </w:r>
      <w:r>
        <w:rPr>
          <w:spacing w:val="-4"/>
          <w:sz w:val="14"/>
        </w:rPr>
        <w:t xml:space="preserve"> </w:t>
      </w:r>
      <w:r>
        <w:rPr>
          <w:sz w:val="14"/>
        </w:rPr>
        <w:t>предмета</w:t>
      </w:r>
      <w:r>
        <w:rPr>
          <w:sz w:val="14"/>
        </w:rPr>
        <w:tab/>
      </w:r>
      <w:r>
        <w:rPr>
          <w:b/>
          <w:sz w:val="14"/>
        </w:rPr>
        <w:t>ЏЕЗ БУБЊЕВИ</w:t>
      </w:r>
    </w:p>
    <w:p w:rsidR="003C547D" w:rsidRDefault="0078507E">
      <w:pPr>
        <w:tabs>
          <w:tab w:val="left" w:pos="1687"/>
        </w:tabs>
        <w:spacing w:before="50"/>
        <w:ind w:left="1687" w:right="323" w:hanging="1531"/>
        <w:rPr>
          <w:sz w:val="14"/>
        </w:rPr>
      </w:pPr>
      <w:r>
        <w:rPr>
          <w:sz w:val="14"/>
        </w:rPr>
        <w:t>Циљ</w:t>
      </w:r>
      <w:r>
        <w:rPr>
          <w:sz w:val="14"/>
        </w:rPr>
        <w:tab/>
      </w:r>
      <w:r>
        <w:rPr>
          <w:b/>
          <w:sz w:val="14"/>
        </w:rPr>
        <w:t xml:space="preserve">Циљ </w:t>
      </w:r>
      <w:r>
        <w:rPr>
          <w:sz w:val="14"/>
        </w:rPr>
        <w:t xml:space="preserve">учења предмета Џез бубњеви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687"/>
        </w:tabs>
        <w:spacing w:before="47"/>
        <w:ind w:left="157"/>
        <w:rPr>
          <w:b/>
          <w:sz w:val="14"/>
        </w:rPr>
      </w:pPr>
      <w:r>
        <w:rPr>
          <w:sz w:val="14"/>
        </w:rPr>
        <w:t>Разред</w:t>
      </w:r>
      <w:r>
        <w:rPr>
          <w:sz w:val="14"/>
        </w:rPr>
        <w:tab/>
      </w:r>
      <w:r>
        <w:rPr>
          <w:b/>
          <w:sz w:val="14"/>
        </w:rPr>
        <w:t>V разред класичног програма удараљки и I разред Џез</w:t>
      </w:r>
      <w:r>
        <w:rPr>
          <w:b/>
          <w:spacing w:val="-9"/>
          <w:sz w:val="14"/>
        </w:rPr>
        <w:t xml:space="preserve"> </w:t>
      </w:r>
      <w:r>
        <w:rPr>
          <w:b/>
          <w:sz w:val="14"/>
        </w:rPr>
        <w:t>бубњева</w:t>
      </w:r>
    </w:p>
    <w:p w:rsidR="003C547D" w:rsidRDefault="0078507E">
      <w:pPr>
        <w:spacing w:before="50"/>
        <w:ind w:left="157"/>
        <w:rPr>
          <w:b/>
          <w:sz w:val="14"/>
        </w:rPr>
      </w:pPr>
      <w:r>
        <w:rPr>
          <w:sz w:val="14"/>
        </w:rPr>
        <w:t xml:space="preserve">Годишњи фонд часова </w:t>
      </w:r>
      <w:r>
        <w:rPr>
          <w:b/>
          <w:sz w:val="14"/>
        </w:rPr>
        <w:t>35 часова</w:t>
      </w:r>
    </w:p>
    <w:p w:rsidR="003C547D" w:rsidRDefault="003C547D">
      <w:pPr>
        <w:pStyle w:val="BodyText"/>
        <w:spacing w:before="7" w:after="1"/>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89" w:right="1548"/>
              <w:jc w:val="center"/>
              <w:rPr>
                <w:b/>
                <w:sz w:val="14"/>
              </w:rPr>
            </w:pPr>
            <w:r>
              <w:rPr>
                <w:b/>
                <w:sz w:val="14"/>
              </w:rPr>
              <w:t>САДРЖАЈИ</w:t>
            </w:r>
          </w:p>
        </w:tc>
      </w:tr>
      <w:tr w:rsidR="003C547D">
        <w:trPr>
          <w:trHeight w:val="3400"/>
        </w:trPr>
        <w:tc>
          <w:tcPr>
            <w:tcW w:w="3969" w:type="dxa"/>
          </w:tcPr>
          <w:p w:rsidR="003C547D" w:rsidRDefault="0078507E">
            <w:pPr>
              <w:pStyle w:val="TableParagraph"/>
              <w:numPr>
                <w:ilvl w:val="0"/>
                <w:numId w:val="7"/>
              </w:numPr>
              <w:tabs>
                <w:tab w:val="left" w:pos="162"/>
              </w:tabs>
              <w:spacing w:before="18"/>
              <w:ind w:right="544" w:firstLine="0"/>
              <w:rPr>
                <w:sz w:val="14"/>
              </w:rPr>
            </w:pPr>
            <w:r>
              <w:rPr>
                <w:sz w:val="14"/>
              </w:rPr>
              <w:t>правилно</w:t>
            </w:r>
            <w:r>
              <w:rPr>
                <w:spacing w:val="-6"/>
                <w:sz w:val="14"/>
              </w:rPr>
              <w:t xml:space="preserve"> </w:t>
            </w:r>
            <w:r>
              <w:rPr>
                <w:sz w:val="14"/>
              </w:rPr>
              <w:t>седи</w:t>
            </w:r>
            <w:r>
              <w:rPr>
                <w:spacing w:val="-4"/>
                <w:sz w:val="14"/>
              </w:rPr>
              <w:t xml:space="preserve"> </w:t>
            </w:r>
            <w:r>
              <w:rPr>
                <w:sz w:val="14"/>
              </w:rPr>
              <w:t>за</w:t>
            </w:r>
            <w:r>
              <w:rPr>
                <w:spacing w:val="-4"/>
                <w:sz w:val="14"/>
              </w:rPr>
              <w:t xml:space="preserve"> </w:t>
            </w:r>
            <w:r>
              <w:rPr>
                <w:sz w:val="14"/>
              </w:rPr>
              <w:t>инструментом</w:t>
            </w:r>
            <w:r>
              <w:rPr>
                <w:spacing w:val="-4"/>
                <w:sz w:val="14"/>
              </w:rPr>
              <w:t xml:space="preserve"> </w:t>
            </w:r>
            <w:r>
              <w:rPr>
                <w:sz w:val="14"/>
              </w:rPr>
              <w:t>не</w:t>
            </w:r>
            <w:r>
              <w:rPr>
                <w:spacing w:val="-5"/>
                <w:sz w:val="14"/>
              </w:rPr>
              <w:t xml:space="preserve"> </w:t>
            </w:r>
            <w:r>
              <w:rPr>
                <w:sz w:val="14"/>
              </w:rPr>
              <w:t>угрожавајући</w:t>
            </w:r>
            <w:r>
              <w:rPr>
                <w:spacing w:val="-4"/>
                <w:sz w:val="14"/>
              </w:rPr>
              <w:t xml:space="preserve"> </w:t>
            </w:r>
            <w:r>
              <w:rPr>
                <w:sz w:val="14"/>
              </w:rPr>
              <w:t>своје здравље;</w:t>
            </w:r>
          </w:p>
          <w:p w:rsidR="003C547D" w:rsidRDefault="0078507E">
            <w:pPr>
              <w:pStyle w:val="TableParagraph"/>
              <w:numPr>
                <w:ilvl w:val="0"/>
                <w:numId w:val="7"/>
              </w:numPr>
              <w:tabs>
                <w:tab w:val="left" w:pos="162"/>
              </w:tabs>
              <w:spacing w:line="159" w:lineRule="exact"/>
              <w:ind w:left="161"/>
              <w:rPr>
                <w:sz w:val="14"/>
              </w:rPr>
            </w:pPr>
            <w:r>
              <w:rPr>
                <w:sz w:val="14"/>
              </w:rPr>
              <w:t>контролише квалитет</w:t>
            </w:r>
            <w:r>
              <w:rPr>
                <w:spacing w:val="-1"/>
                <w:sz w:val="14"/>
              </w:rPr>
              <w:t xml:space="preserve"> </w:t>
            </w:r>
            <w:r>
              <w:rPr>
                <w:sz w:val="14"/>
              </w:rPr>
              <w:t>тона;</w:t>
            </w:r>
          </w:p>
          <w:p w:rsidR="003C547D" w:rsidRDefault="0078507E">
            <w:pPr>
              <w:pStyle w:val="TableParagraph"/>
              <w:numPr>
                <w:ilvl w:val="0"/>
                <w:numId w:val="7"/>
              </w:numPr>
              <w:tabs>
                <w:tab w:val="left" w:pos="162"/>
              </w:tabs>
              <w:ind w:right="246" w:firstLine="0"/>
              <w:rPr>
                <w:sz w:val="14"/>
              </w:rPr>
            </w:pPr>
            <w:r>
              <w:rPr>
                <w:sz w:val="14"/>
              </w:rPr>
              <w:t>свира</w:t>
            </w:r>
            <w:r>
              <w:rPr>
                <w:spacing w:val="-6"/>
                <w:sz w:val="14"/>
              </w:rPr>
              <w:t xml:space="preserve"> </w:t>
            </w:r>
            <w:r>
              <w:rPr>
                <w:sz w:val="14"/>
              </w:rPr>
              <w:t>сложеније</w:t>
            </w:r>
            <w:r>
              <w:rPr>
                <w:spacing w:val="-5"/>
                <w:sz w:val="14"/>
              </w:rPr>
              <w:t xml:space="preserve"> </w:t>
            </w:r>
            <w:r>
              <w:rPr>
                <w:sz w:val="14"/>
              </w:rPr>
              <w:t>ритмичке</w:t>
            </w:r>
            <w:r>
              <w:rPr>
                <w:spacing w:val="-5"/>
                <w:sz w:val="14"/>
              </w:rPr>
              <w:t xml:space="preserve"> </w:t>
            </w:r>
            <w:r>
              <w:rPr>
                <w:sz w:val="14"/>
              </w:rPr>
              <w:t>фигуре</w:t>
            </w:r>
            <w:r>
              <w:rPr>
                <w:spacing w:val="-5"/>
                <w:sz w:val="14"/>
              </w:rPr>
              <w:t xml:space="preserve"> </w:t>
            </w:r>
            <w:r>
              <w:rPr>
                <w:sz w:val="14"/>
              </w:rPr>
              <w:t>које</w:t>
            </w:r>
            <w:r>
              <w:rPr>
                <w:spacing w:val="-6"/>
                <w:sz w:val="14"/>
              </w:rPr>
              <w:t xml:space="preserve"> </w:t>
            </w:r>
            <w:r>
              <w:rPr>
                <w:sz w:val="14"/>
              </w:rPr>
              <w:t>укључују</w:t>
            </w:r>
            <w:r>
              <w:rPr>
                <w:spacing w:val="-5"/>
                <w:sz w:val="14"/>
              </w:rPr>
              <w:t xml:space="preserve"> </w:t>
            </w:r>
            <w:r>
              <w:rPr>
                <w:sz w:val="14"/>
              </w:rPr>
              <w:t>претходно савладане нотне вредности и лигатуре на</w:t>
            </w:r>
            <w:r>
              <w:rPr>
                <w:spacing w:val="-6"/>
                <w:sz w:val="14"/>
              </w:rPr>
              <w:t xml:space="preserve"> </w:t>
            </w:r>
            <w:r>
              <w:rPr>
                <w:sz w:val="14"/>
              </w:rPr>
              <w:t>добошу;</w:t>
            </w:r>
          </w:p>
          <w:p w:rsidR="003C547D" w:rsidRDefault="0078507E">
            <w:pPr>
              <w:pStyle w:val="TableParagraph"/>
              <w:numPr>
                <w:ilvl w:val="0"/>
                <w:numId w:val="7"/>
              </w:numPr>
              <w:tabs>
                <w:tab w:val="left" w:pos="162"/>
              </w:tabs>
              <w:spacing w:line="159" w:lineRule="exact"/>
              <w:ind w:left="161"/>
              <w:rPr>
                <w:sz w:val="14"/>
              </w:rPr>
            </w:pPr>
            <w:r>
              <w:rPr>
                <w:sz w:val="14"/>
              </w:rPr>
              <w:t>свира основне осминске и триолске ритмове на сету</w:t>
            </w:r>
            <w:r>
              <w:rPr>
                <w:spacing w:val="-14"/>
                <w:sz w:val="14"/>
              </w:rPr>
              <w:t xml:space="preserve"> </w:t>
            </w:r>
            <w:r>
              <w:rPr>
                <w:sz w:val="14"/>
              </w:rPr>
              <w:t>бубњева;</w:t>
            </w:r>
          </w:p>
          <w:p w:rsidR="003C547D" w:rsidRDefault="0078507E">
            <w:pPr>
              <w:pStyle w:val="TableParagraph"/>
              <w:numPr>
                <w:ilvl w:val="0"/>
                <w:numId w:val="7"/>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самосталног вежбања и</w:t>
            </w:r>
            <w:r>
              <w:rPr>
                <w:spacing w:val="-5"/>
                <w:sz w:val="14"/>
              </w:rPr>
              <w:t xml:space="preserve"> </w:t>
            </w:r>
            <w:r>
              <w:rPr>
                <w:sz w:val="14"/>
              </w:rPr>
              <w:t>свирања;</w:t>
            </w:r>
          </w:p>
          <w:p w:rsidR="003C547D" w:rsidRDefault="0078507E">
            <w:pPr>
              <w:pStyle w:val="TableParagraph"/>
              <w:numPr>
                <w:ilvl w:val="0"/>
                <w:numId w:val="7"/>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7"/>
              </w:numPr>
              <w:tabs>
                <w:tab w:val="left" w:pos="162"/>
              </w:tabs>
              <w:ind w:right="132" w:firstLine="0"/>
              <w:rPr>
                <w:sz w:val="14"/>
              </w:rPr>
            </w:pPr>
            <w:r>
              <w:rPr>
                <w:sz w:val="14"/>
              </w:rPr>
              <w:t>користи медије који су на</w:t>
            </w:r>
            <w:r>
              <w:rPr>
                <w:sz w:val="14"/>
              </w:rPr>
              <w:t xml:space="preserve"> располагању у сврху свог</w:t>
            </w:r>
            <w:r>
              <w:rPr>
                <w:spacing w:val="-25"/>
                <w:sz w:val="14"/>
              </w:rPr>
              <w:t xml:space="preserve"> </w:t>
            </w:r>
            <w:r>
              <w:rPr>
                <w:spacing w:val="-3"/>
                <w:sz w:val="14"/>
              </w:rPr>
              <w:t xml:space="preserve">музичког </w:t>
            </w:r>
            <w:r>
              <w:rPr>
                <w:sz w:val="14"/>
              </w:rPr>
              <w:t>развоја (за слушање музике, гледање концерата</w:t>
            </w:r>
            <w:r>
              <w:rPr>
                <w:spacing w:val="-8"/>
                <w:sz w:val="14"/>
              </w:rPr>
              <w:t xml:space="preserve"> </w:t>
            </w:r>
            <w:r>
              <w:rPr>
                <w:sz w:val="14"/>
              </w:rPr>
              <w:t>итд.).</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8"/>
              <w:ind w:left="0"/>
              <w:rPr>
                <w:b/>
                <w:sz w:val="12"/>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Поставка тела и руку на сету бубњева, са посебним освртом на координацију горњих и доњих екстремитета.</w:t>
            </w:r>
          </w:p>
          <w:p w:rsidR="003C547D" w:rsidRDefault="0078507E">
            <w:pPr>
              <w:pStyle w:val="TableParagraph"/>
              <w:rPr>
                <w:sz w:val="14"/>
              </w:rPr>
            </w:pPr>
            <w:r>
              <w:rPr>
                <w:sz w:val="14"/>
              </w:rPr>
              <w:t>Квалитет тона свих основних елемената сета бубњева у зависно- сти од техничких захтева.</w:t>
            </w:r>
          </w:p>
          <w:p w:rsidR="003C547D" w:rsidRDefault="0078507E">
            <w:pPr>
              <w:pStyle w:val="TableParagraph"/>
              <w:ind w:right="1815"/>
              <w:rPr>
                <w:sz w:val="14"/>
              </w:rPr>
            </w:pPr>
            <w:r>
              <w:rPr>
                <w:sz w:val="14"/>
              </w:rPr>
              <w:t>Техника ногу на сету бубњева. Техничке вежбе за:</w:t>
            </w:r>
          </w:p>
          <w:p w:rsidR="003C547D" w:rsidRDefault="0078507E">
            <w:pPr>
              <w:pStyle w:val="TableParagraph"/>
              <w:numPr>
                <w:ilvl w:val="0"/>
                <w:numId w:val="6"/>
              </w:numPr>
              <w:tabs>
                <w:tab w:val="left" w:pos="161"/>
              </w:tabs>
              <w:spacing w:line="159" w:lineRule="exact"/>
              <w:rPr>
                <w:sz w:val="14"/>
              </w:rPr>
            </w:pPr>
            <w:r>
              <w:rPr>
                <w:sz w:val="14"/>
              </w:rPr>
              <w:t>Акцентовање осми</w:t>
            </w:r>
            <w:r>
              <w:rPr>
                <w:sz w:val="14"/>
              </w:rPr>
              <w:t>на, триола и</w:t>
            </w:r>
            <w:r>
              <w:rPr>
                <w:spacing w:val="-2"/>
                <w:sz w:val="14"/>
              </w:rPr>
              <w:t xml:space="preserve"> </w:t>
            </w:r>
            <w:r>
              <w:rPr>
                <w:sz w:val="14"/>
              </w:rPr>
              <w:t>шеснаестина;</w:t>
            </w:r>
          </w:p>
          <w:p w:rsidR="003C547D" w:rsidRDefault="0078507E">
            <w:pPr>
              <w:pStyle w:val="TableParagraph"/>
              <w:numPr>
                <w:ilvl w:val="0"/>
                <w:numId w:val="6"/>
              </w:numPr>
              <w:tabs>
                <w:tab w:val="left" w:pos="161"/>
              </w:tabs>
              <w:spacing w:line="160" w:lineRule="exact"/>
              <w:rPr>
                <w:sz w:val="14"/>
              </w:rPr>
            </w:pPr>
            <w:r>
              <w:rPr>
                <w:sz w:val="14"/>
              </w:rPr>
              <w:t>извођење вирбла и његову</w:t>
            </w:r>
            <w:r>
              <w:rPr>
                <w:spacing w:val="-4"/>
                <w:sz w:val="14"/>
              </w:rPr>
              <w:t xml:space="preserve"> </w:t>
            </w:r>
            <w:r>
              <w:rPr>
                <w:sz w:val="14"/>
              </w:rPr>
              <w:t>примену;</w:t>
            </w:r>
          </w:p>
          <w:p w:rsidR="003C547D" w:rsidRDefault="0078507E">
            <w:pPr>
              <w:pStyle w:val="TableParagraph"/>
              <w:numPr>
                <w:ilvl w:val="0"/>
                <w:numId w:val="6"/>
              </w:numPr>
              <w:tabs>
                <w:tab w:val="left" w:pos="161"/>
              </w:tabs>
              <w:spacing w:line="160" w:lineRule="exact"/>
              <w:rPr>
                <w:sz w:val="14"/>
              </w:rPr>
            </w:pPr>
            <w:r>
              <w:rPr>
                <w:sz w:val="14"/>
              </w:rPr>
              <w:t>извођење флема и његову</w:t>
            </w:r>
            <w:r>
              <w:rPr>
                <w:spacing w:val="-3"/>
                <w:sz w:val="14"/>
              </w:rPr>
              <w:t xml:space="preserve"> примену.</w:t>
            </w:r>
          </w:p>
          <w:p w:rsidR="003C547D" w:rsidRDefault="0078507E">
            <w:pPr>
              <w:pStyle w:val="TableParagraph"/>
              <w:ind w:right="228"/>
              <w:rPr>
                <w:sz w:val="14"/>
              </w:rPr>
            </w:pPr>
            <w:r>
              <w:rPr>
                <w:sz w:val="14"/>
              </w:rPr>
              <w:t>Упознавање са основним рудиментима који садрже обрађену тематику.</w:t>
            </w:r>
          </w:p>
          <w:p w:rsidR="003C547D" w:rsidRDefault="0078507E">
            <w:pPr>
              <w:pStyle w:val="TableParagraph"/>
              <w:spacing w:line="159" w:lineRule="exact"/>
              <w:rPr>
                <w:sz w:val="14"/>
              </w:rPr>
            </w:pPr>
            <w:r>
              <w:rPr>
                <w:sz w:val="14"/>
              </w:rPr>
              <w:t>Осмински и триолски систем.</w:t>
            </w:r>
          </w:p>
          <w:p w:rsidR="003C547D" w:rsidRDefault="003C547D">
            <w:pPr>
              <w:pStyle w:val="TableParagraph"/>
              <w:spacing w:before="5"/>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i/>
                <w:sz w:val="14"/>
              </w:rPr>
            </w:pPr>
            <w:r>
              <w:rPr>
                <w:sz w:val="14"/>
              </w:rPr>
              <w:t xml:space="preserve">Т. Рид: </w:t>
            </w:r>
            <w:r>
              <w:rPr>
                <w:i/>
                <w:sz w:val="14"/>
              </w:rPr>
              <w:t>Синкопејшн</w:t>
            </w:r>
          </w:p>
          <w:p w:rsidR="003C547D" w:rsidRDefault="0078507E">
            <w:pPr>
              <w:pStyle w:val="TableParagraph"/>
              <w:spacing w:line="160" w:lineRule="exact"/>
              <w:rPr>
                <w:i/>
                <w:sz w:val="14"/>
              </w:rPr>
            </w:pPr>
            <w:r>
              <w:rPr>
                <w:sz w:val="14"/>
              </w:rPr>
              <w:t xml:space="preserve">Г. Л. Стоун: </w:t>
            </w:r>
            <w:r>
              <w:rPr>
                <w:i/>
                <w:sz w:val="14"/>
              </w:rPr>
              <w:t>Стик-контрол</w:t>
            </w:r>
          </w:p>
          <w:p w:rsidR="003C547D" w:rsidRDefault="0078507E">
            <w:pPr>
              <w:pStyle w:val="TableParagraph"/>
              <w:spacing w:line="160" w:lineRule="exact"/>
              <w:rPr>
                <w:i/>
                <w:sz w:val="14"/>
              </w:rPr>
            </w:pPr>
            <w:r>
              <w:rPr>
                <w:sz w:val="14"/>
              </w:rPr>
              <w:t xml:space="preserve">Џ. Рајли: </w:t>
            </w:r>
            <w:r>
              <w:rPr>
                <w:i/>
                <w:sz w:val="14"/>
              </w:rPr>
              <w:t>Арт оф бап драминг</w:t>
            </w:r>
          </w:p>
          <w:p w:rsidR="003C547D" w:rsidRDefault="0078507E">
            <w:pPr>
              <w:pStyle w:val="TableParagraph"/>
              <w:spacing w:line="160" w:lineRule="exact"/>
              <w:rPr>
                <w:i/>
                <w:sz w:val="14"/>
              </w:rPr>
            </w:pPr>
            <w:r>
              <w:rPr>
                <w:sz w:val="14"/>
              </w:rPr>
              <w:t>П. и Ј. Шпрунк: ,</w:t>
            </w:r>
            <w:r>
              <w:rPr>
                <w:i/>
                <w:sz w:val="14"/>
              </w:rPr>
              <w:t>Етиде за добош</w:t>
            </w:r>
          </w:p>
          <w:p w:rsidR="003C547D" w:rsidRDefault="0078507E">
            <w:pPr>
              <w:pStyle w:val="TableParagraph"/>
              <w:spacing w:line="160" w:lineRule="exact"/>
              <w:rPr>
                <w:i/>
                <w:sz w:val="14"/>
              </w:rPr>
            </w:pPr>
            <w:r>
              <w:rPr>
                <w:sz w:val="14"/>
              </w:rPr>
              <w:t>Мичел Петерс: ,</w:t>
            </w:r>
            <w:r>
              <w:rPr>
                <w:i/>
                <w:sz w:val="14"/>
              </w:rPr>
              <w:t>Интермедиејт снер драм стадис</w:t>
            </w:r>
          </w:p>
          <w:p w:rsidR="003C547D" w:rsidRDefault="0078507E">
            <w:pPr>
              <w:pStyle w:val="TableParagraph"/>
              <w:rPr>
                <w:sz w:val="14"/>
              </w:rPr>
            </w:pPr>
            <w:r>
              <w:rPr>
                <w:sz w:val="14"/>
              </w:rPr>
              <w:t>Избор из друге литературе који одговара захтевима програма и могућностима ученика.</w:t>
            </w:r>
          </w:p>
        </w:tc>
      </w:tr>
      <w:tr w:rsidR="003C547D">
        <w:trPr>
          <w:trHeight w:val="200"/>
        </w:trPr>
        <w:tc>
          <w:tcPr>
            <w:tcW w:w="10547" w:type="dxa"/>
            <w:gridSpan w:val="3"/>
          </w:tcPr>
          <w:p w:rsidR="003C547D" w:rsidRDefault="0078507E">
            <w:pPr>
              <w:pStyle w:val="TableParagraph"/>
              <w:spacing w:before="18"/>
              <w:ind w:left="56"/>
              <w:rPr>
                <w:sz w:val="14"/>
              </w:rPr>
            </w:pPr>
            <w:r>
              <w:rPr>
                <w:sz w:val="14"/>
              </w:rPr>
              <w:t>Обавезни минимум програма: два стилски различита ритма</w:t>
            </w:r>
          </w:p>
        </w:tc>
      </w:tr>
      <w:tr w:rsidR="003C547D">
        <w:trPr>
          <w:trHeight w:val="200"/>
        </w:trPr>
        <w:tc>
          <w:tcPr>
            <w:tcW w:w="10547" w:type="dxa"/>
            <w:gridSpan w:val="3"/>
          </w:tcPr>
          <w:p w:rsidR="003C547D" w:rsidRDefault="0078507E">
            <w:pPr>
              <w:pStyle w:val="TableParagraph"/>
              <w:spacing w:before="18"/>
              <w:ind w:left="56"/>
              <w:rPr>
                <w:sz w:val="14"/>
              </w:rPr>
            </w:pPr>
            <w:r>
              <w:rPr>
                <w:sz w:val="14"/>
              </w:rPr>
              <w:t>Јавни наступи: два јавна наступа у току школске године</w:t>
            </w:r>
          </w:p>
        </w:tc>
      </w:tr>
      <w:tr w:rsidR="003C547D">
        <w:trPr>
          <w:trHeight w:val="360"/>
        </w:trPr>
        <w:tc>
          <w:tcPr>
            <w:tcW w:w="10547" w:type="dxa"/>
            <w:gridSpan w:val="3"/>
          </w:tcPr>
          <w:p w:rsidR="003C547D" w:rsidRDefault="0078507E">
            <w:pPr>
              <w:pStyle w:val="TableParagraph"/>
              <w:spacing w:before="18"/>
              <w:ind w:left="56" w:right="2"/>
              <w:rPr>
                <w:sz w:val="14"/>
              </w:rPr>
            </w:pPr>
            <w:r>
              <w:rPr>
                <w:sz w:val="14"/>
              </w:rPr>
              <w:t xml:space="preserve">Програм смотре на крају школске године: једна песма у осминском и једна у триолском ритму. Програм се изводи напамет, на један од три начина, у </w:t>
            </w:r>
            <w:r>
              <w:rPr>
                <w:sz w:val="14"/>
              </w:rPr>
              <w:t>зависности од услова: уз мали ансамбл, уз клавирску пратњу или уз плеј-алонг матрицу.</w:t>
            </w:r>
          </w:p>
        </w:tc>
      </w:tr>
    </w:tbl>
    <w:p w:rsidR="003C547D" w:rsidRDefault="003C547D">
      <w:pPr>
        <w:pStyle w:val="BodyText"/>
        <w:spacing w:before="2"/>
        <w:ind w:left="0"/>
        <w:rPr>
          <w:b/>
          <w:sz w:val="13"/>
        </w:rPr>
      </w:pPr>
    </w:p>
    <w:p w:rsidR="003C547D" w:rsidRDefault="0078507E">
      <w:pPr>
        <w:pStyle w:val="BodyText"/>
        <w:ind w:left="497"/>
      </w:pPr>
      <w:r>
        <w:t>Кључни појмови садржаја</w:t>
      </w:r>
      <w:r>
        <w:rPr>
          <w:b/>
        </w:rPr>
        <w:t xml:space="preserve">: </w:t>
      </w:r>
      <w:r>
        <w:t>тон, ритам, слушање музике, свирање, музички бонтон.</w:t>
      </w:r>
    </w:p>
    <w:p w:rsidR="003C547D" w:rsidRDefault="003C547D">
      <w:pPr>
        <w:pStyle w:val="BodyText"/>
        <w:ind w:left="0"/>
        <w:rPr>
          <w:sz w:val="20"/>
        </w:rPr>
      </w:pPr>
    </w:p>
    <w:p w:rsidR="003C547D" w:rsidRDefault="003C547D">
      <w:pPr>
        <w:pStyle w:val="BodyText"/>
        <w:spacing w:before="4"/>
        <w:ind w:left="0"/>
        <w:rPr>
          <w:sz w:val="22"/>
        </w:rPr>
      </w:pPr>
    </w:p>
    <w:p w:rsidR="003C547D" w:rsidRDefault="0078507E">
      <w:pPr>
        <w:tabs>
          <w:tab w:val="left" w:pos="1786"/>
        </w:tabs>
        <w:spacing w:before="1"/>
        <w:ind w:left="180"/>
        <w:rPr>
          <w:b/>
          <w:sz w:val="14"/>
        </w:rPr>
      </w:pPr>
      <w:r>
        <w:rPr>
          <w:sz w:val="14"/>
        </w:rPr>
        <w:t>Назив</w:t>
      </w:r>
      <w:r>
        <w:rPr>
          <w:spacing w:val="-4"/>
          <w:sz w:val="14"/>
        </w:rPr>
        <w:t xml:space="preserve"> </w:t>
      </w:r>
      <w:r>
        <w:rPr>
          <w:sz w:val="14"/>
        </w:rPr>
        <w:t>предмета</w:t>
      </w:r>
      <w:r>
        <w:rPr>
          <w:sz w:val="14"/>
        </w:rPr>
        <w:tab/>
      </w:r>
      <w:r>
        <w:rPr>
          <w:b/>
          <w:sz w:val="14"/>
        </w:rPr>
        <w:t>ЏЕЗ БУБЊЕВИ</w:t>
      </w:r>
    </w:p>
    <w:p w:rsidR="003C547D" w:rsidRDefault="0078507E">
      <w:pPr>
        <w:tabs>
          <w:tab w:val="left" w:pos="1786"/>
        </w:tabs>
        <w:spacing w:before="96"/>
        <w:ind w:left="1786" w:right="224" w:hanging="1607"/>
        <w:rPr>
          <w:sz w:val="14"/>
        </w:rPr>
      </w:pPr>
      <w:r>
        <w:rPr>
          <w:sz w:val="14"/>
        </w:rPr>
        <w:t>Циљ</w:t>
      </w:r>
      <w:r>
        <w:rPr>
          <w:sz w:val="14"/>
        </w:rPr>
        <w:tab/>
      </w:r>
      <w:r>
        <w:rPr>
          <w:b/>
          <w:sz w:val="14"/>
        </w:rPr>
        <w:t xml:space="preserve">Циљ </w:t>
      </w:r>
      <w:r>
        <w:rPr>
          <w:sz w:val="14"/>
        </w:rPr>
        <w:t xml:space="preserve">учења предмета Џез бубњеви је да </w:t>
      </w:r>
      <w:r>
        <w:rPr>
          <w:spacing w:val="-5"/>
          <w:sz w:val="14"/>
        </w:rPr>
        <w:t xml:space="preserve">код </w:t>
      </w:r>
      <w:r>
        <w:rPr>
          <w:sz w:val="14"/>
        </w:rPr>
        <w:t>ученика рaзвиjе интeрeсoвaње и љубав према инструменту и музици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1"/>
          <w:sz w:val="14"/>
        </w:rPr>
        <w:t xml:space="preserve"> </w:t>
      </w:r>
      <w:r>
        <w:rPr>
          <w:sz w:val="14"/>
        </w:rPr>
        <w:t>развијање</w:t>
      </w:r>
      <w:r>
        <w:rPr>
          <w:spacing w:val="-2"/>
          <w:sz w:val="14"/>
        </w:rPr>
        <w:t xml:space="preserve"> </w:t>
      </w:r>
      <w:r>
        <w:rPr>
          <w:sz w:val="14"/>
        </w:rPr>
        <w:t>моторичке</w:t>
      </w:r>
      <w:r>
        <w:rPr>
          <w:spacing w:val="-2"/>
          <w:sz w:val="14"/>
        </w:rPr>
        <w:t xml:space="preserve"> </w:t>
      </w:r>
      <w:r>
        <w:rPr>
          <w:sz w:val="14"/>
        </w:rPr>
        <w:t>флексибилности</w:t>
      </w:r>
      <w:r>
        <w:rPr>
          <w:spacing w:val="-1"/>
          <w:sz w:val="14"/>
        </w:rPr>
        <w:t xml:space="preserve"> </w:t>
      </w:r>
      <w:r>
        <w:rPr>
          <w:sz w:val="14"/>
        </w:rPr>
        <w:t>и</w:t>
      </w:r>
      <w:r>
        <w:rPr>
          <w:spacing w:val="-3"/>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1"/>
          <w:sz w:val="14"/>
        </w:rPr>
        <w:t xml:space="preserve"> </w:t>
      </w:r>
      <w:r>
        <w:rPr>
          <w:sz w:val="14"/>
        </w:rPr>
        <w:t>сензибилитета,</w:t>
      </w:r>
      <w:r>
        <w:rPr>
          <w:spacing w:val="-2"/>
          <w:sz w:val="14"/>
        </w:rPr>
        <w:t xml:space="preserve"> </w:t>
      </w:r>
      <w:r>
        <w:rPr>
          <w:sz w:val="14"/>
        </w:rPr>
        <w:t>као</w:t>
      </w:r>
      <w:r>
        <w:rPr>
          <w:spacing w:val="-2"/>
          <w:sz w:val="14"/>
        </w:rPr>
        <w:t xml:space="preserve"> </w:t>
      </w:r>
      <w:r>
        <w:rPr>
          <w:sz w:val="14"/>
        </w:rPr>
        <w:t>и</w:t>
      </w:r>
      <w:r>
        <w:rPr>
          <w:spacing w:val="-2"/>
          <w:sz w:val="14"/>
        </w:rPr>
        <w:t xml:space="preserve"> </w:t>
      </w:r>
      <w:r>
        <w:rPr>
          <w:sz w:val="14"/>
        </w:rPr>
        <w:t>оспособљавање</w:t>
      </w:r>
      <w:r>
        <w:rPr>
          <w:spacing w:val="-2"/>
          <w:sz w:val="14"/>
        </w:rPr>
        <w:t xml:space="preserve"> </w:t>
      </w:r>
      <w:r>
        <w:rPr>
          <w:sz w:val="14"/>
        </w:rPr>
        <w:t>и мотивисање ученика за самосталан јавни наступ и наставак уметничког</w:t>
      </w:r>
      <w:r>
        <w:rPr>
          <w:spacing w:val="-4"/>
          <w:sz w:val="14"/>
        </w:rPr>
        <w:t xml:space="preserve"> </w:t>
      </w:r>
      <w:r>
        <w:rPr>
          <w:sz w:val="14"/>
        </w:rPr>
        <w:t>школовања.</w:t>
      </w:r>
    </w:p>
    <w:p w:rsidR="003C547D" w:rsidRDefault="0078507E">
      <w:pPr>
        <w:tabs>
          <w:tab w:val="left" w:pos="1786"/>
        </w:tabs>
        <w:spacing w:before="94"/>
        <w:ind w:left="180"/>
        <w:rPr>
          <w:b/>
          <w:sz w:val="14"/>
        </w:rPr>
      </w:pPr>
      <w:r>
        <w:rPr>
          <w:sz w:val="14"/>
        </w:rPr>
        <w:t>Разред</w:t>
      </w:r>
      <w:r>
        <w:rPr>
          <w:sz w:val="14"/>
        </w:rPr>
        <w:tab/>
      </w:r>
      <w:r>
        <w:rPr>
          <w:b/>
          <w:sz w:val="14"/>
        </w:rPr>
        <w:t>VI разред класичног програма удараљки и II разред Џез</w:t>
      </w:r>
      <w:r>
        <w:rPr>
          <w:b/>
          <w:spacing w:val="-7"/>
          <w:sz w:val="14"/>
        </w:rPr>
        <w:t xml:space="preserve"> </w:t>
      </w:r>
      <w:r>
        <w:rPr>
          <w:b/>
          <w:sz w:val="14"/>
        </w:rPr>
        <w:t>бубњева</w:t>
      </w:r>
    </w:p>
    <w:p w:rsidR="003C547D" w:rsidRDefault="0078507E">
      <w:pPr>
        <w:tabs>
          <w:tab w:val="left" w:pos="1786"/>
        </w:tabs>
        <w:spacing w:before="96"/>
        <w:ind w:left="180"/>
        <w:rPr>
          <w:b/>
          <w:sz w:val="14"/>
        </w:rPr>
      </w:pPr>
      <w:r>
        <w:rPr>
          <w:spacing w:val="-3"/>
          <w:sz w:val="14"/>
        </w:rPr>
        <w:t>Годишњи</w:t>
      </w:r>
      <w:r>
        <w:rPr>
          <w:sz w:val="14"/>
        </w:rPr>
        <w:t xml:space="preserve"> фонд часова</w:t>
      </w:r>
      <w:r>
        <w:rPr>
          <w:sz w:val="14"/>
        </w:rPr>
        <w:tab/>
      </w:r>
      <w:r>
        <w:rPr>
          <w:b/>
          <w:sz w:val="14"/>
        </w:rPr>
        <w:t>33 часа</w:t>
      </w:r>
    </w:p>
    <w:p w:rsidR="003C547D" w:rsidRDefault="003C547D">
      <w:pPr>
        <w:pStyle w:val="BodyText"/>
        <w:spacing w:before="8"/>
        <w:ind w:left="0"/>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3720"/>
        </w:trPr>
        <w:tc>
          <w:tcPr>
            <w:tcW w:w="3969" w:type="dxa"/>
          </w:tcPr>
          <w:p w:rsidR="003C547D" w:rsidRDefault="0078507E">
            <w:pPr>
              <w:pStyle w:val="TableParagraph"/>
              <w:numPr>
                <w:ilvl w:val="0"/>
                <w:numId w:val="5"/>
              </w:numPr>
              <w:tabs>
                <w:tab w:val="left" w:pos="162"/>
              </w:tabs>
              <w:spacing w:before="18"/>
              <w:ind w:right="516" w:firstLine="0"/>
              <w:rPr>
                <w:sz w:val="14"/>
              </w:rPr>
            </w:pPr>
            <w:r>
              <w:rPr>
                <w:sz w:val="14"/>
              </w:rPr>
              <w:t>да</w:t>
            </w:r>
            <w:r>
              <w:rPr>
                <w:spacing w:val="-3"/>
                <w:sz w:val="14"/>
              </w:rPr>
              <w:t xml:space="preserve"> </w:t>
            </w:r>
            <w:r>
              <w:rPr>
                <w:sz w:val="14"/>
              </w:rPr>
              <w:t>правилно</w:t>
            </w:r>
            <w:r>
              <w:rPr>
                <w:spacing w:val="-4"/>
                <w:sz w:val="14"/>
              </w:rPr>
              <w:t xml:space="preserve"> </w:t>
            </w:r>
            <w:r>
              <w:rPr>
                <w:sz w:val="14"/>
              </w:rPr>
              <w:t>користи</w:t>
            </w:r>
            <w:r>
              <w:rPr>
                <w:spacing w:val="-2"/>
                <w:sz w:val="14"/>
              </w:rPr>
              <w:t xml:space="preserve"> </w:t>
            </w:r>
            <w:r>
              <w:rPr>
                <w:sz w:val="14"/>
              </w:rPr>
              <w:t>технике</w:t>
            </w:r>
            <w:r>
              <w:rPr>
                <w:spacing w:val="-3"/>
                <w:sz w:val="14"/>
              </w:rPr>
              <w:t xml:space="preserve"> </w:t>
            </w:r>
            <w:r>
              <w:rPr>
                <w:sz w:val="14"/>
              </w:rPr>
              <w:t>десне</w:t>
            </w:r>
            <w:r>
              <w:rPr>
                <w:spacing w:val="-3"/>
                <w:sz w:val="14"/>
              </w:rPr>
              <w:t xml:space="preserve"> </w:t>
            </w:r>
            <w:r>
              <w:rPr>
                <w:sz w:val="14"/>
              </w:rPr>
              <w:t>и</w:t>
            </w:r>
            <w:r>
              <w:rPr>
                <w:spacing w:val="-3"/>
                <w:sz w:val="14"/>
              </w:rPr>
              <w:t xml:space="preserve"> </w:t>
            </w:r>
            <w:r>
              <w:rPr>
                <w:sz w:val="14"/>
              </w:rPr>
              <w:t>леве</w:t>
            </w:r>
            <w:r>
              <w:rPr>
                <w:spacing w:val="-3"/>
                <w:sz w:val="14"/>
              </w:rPr>
              <w:t xml:space="preserve"> </w:t>
            </w:r>
            <w:r>
              <w:rPr>
                <w:sz w:val="14"/>
              </w:rPr>
              <w:t>ноге</w:t>
            </w:r>
            <w:r>
              <w:rPr>
                <w:spacing w:val="-2"/>
                <w:sz w:val="14"/>
              </w:rPr>
              <w:t xml:space="preserve"> </w:t>
            </w:r>
            <w:r>
              <w:rPr>
                <w:sz w:val="14"/>
              </w:rPr>
              <w:t>на</w:t>
            </w:r>
            <w:r>
              <w:rPr>
                <w:spacing w:val="-4"/>
                <w:sz w:val="14"/>
              </w:rPr>
              <w:t xml:space="preserve"> </w:t>
            </w:r>
            <w:r>
              <w:rPr>
                <w:sz w:val="14"/>
              </w:rPr>
              <w:t>сету бубњева;</w:t>
            </w:r>
          </w:p>
          <w:p w:rsidR="003C547D" w:rsidRDefault="0078507E">
            <w:pPr>
              <w:pStyle w:val="TableParagraph"/>
              <w:numPr>
                <w:ilvl w:val="0"/>
                <w:numId w:val="5"/>
              </w:numPr>
              <w:tabs>
                <w:tab w:val="left" w:pos="162"/>
              </w:tabs>
              <w:ind w:right="246" w:firstLine="0"/>
              <w:rPr>
                <w:sz w:val="14"/>
              </w:rPr>
            </w:pPr>
            <w:r>
              <w:rPr>
                <w:sz w:val="14"/>
              </w:rPr>
              <w:t>свира</w:t>
            </w:r>
            <w:r>
              <w:rPr>
                <w:spacing w:val="-6"/>
                <w:sz w:val="14"/>
              </w:rPr>
              <w:t xml:space="preserve"> </w:t>
            </w:r>
            <w:r>
              <w:rPr>
                <w:sz w:val="14"/>
              </w:rPr>
              <w:t>сложеније</w:t>
            </w:r>
            <w:r>
              <w:rPr>
                <w:spacing w:val="-5"/>
                <w:sz w:val="14"/>
              </w:rPr>
              <w:t xml:space="preserve"> </w:t>
            </w:r>
            <w:r>
              <w:rPr>
                <w:sz w:val="14"/>
              </w:rPr>
              <w:t>ритмичке</w:t>
            </w:r>
            <w:r>
              <w:rPr>
                <w:spacing w:val="-5"/>
                <w:sz w:val="14"/>
              </w:rPr>
              <w:t xml:space="preserve"> </w:t>
            </w:r>
            <w:r>
              <w:rPr>
                <w:sz w:val="14"/>
              </w:rPr>
              <w:t>фигуре</w:t>
            </w:r>
            <w:r>
              <w:rPr>
                <w:spacing w:val="-5"/>
                <w:sz w:val="14"/>
              </w:rPr>
              <w:t xml:space="preserve"> </w:t>
            </w:r>
            <w:r>
              <w:rPr>
                <w:sz w:val="14"/>
              </w:rPr>
              <w:t>које</w:t>
            </w:r>
            <w:r>
              <w:rPr>
                <w:spacing w:val="-6"/>
                <w:sz w:val="14"/>
              </w:rPr>
              <w:t xml:space="preserve"> </w:t>
            </w:r>
            <w:r>
              <w:rPr>
                <w:sz w:val="14"/>
              </w:rPr>
              <w:t>укључују</w:t>
            </w:r>
            <w:r>
              <w:rPr>
                <w:spacing w:val="-5"/>
                <w:sz w:val="14"/>
              </w:rPr>
              <w:t xml:space="preserve"> </w:t>
            </w:r>
            <w:r>
              <w:rPr>
                <w:sz w:val="14"/>
              </w:rPr>
              <w:t>претходно савладане нотне вредности и лигатуре на сету</w:t>
            </w:r>
            <w:r>
              <w:rPr>
                <w:spacing w:val="-12"/>
                <w:sz w:val="14"/>
              </w:rPr>
              <w:t xml:space="preserve"> </w:t>
            </w:r>
            <w:r>
              <w:rPr>
                <w:sz w:val="14"/>
              </w:rPr>
              <w:t>бубњева;</w:t>
            </w:r>
          </w:p>
          <w:p w:rsidR="003C547D" w:rsidRDefault="0078507E">
            <w:pPr>
              <w:pStyle w:val="TableParagraph"/>
              <w:numPr>
                <w:ilvl w:val="0"/>
                <w:numId w:val="5"/>
              </w:numPr>
              <w:tabs>
                <w:tab w:val="left" w:pos="162"/>
              </w:tabs>
              <w:ind w:right="101" w:firstLine="0"/>
              <w:rPr>
                <w:sz w:val="14"/>
              </w:rPr>
            </w:pPr>
            <w:r>
              <w:rPr>
                <w:sz w:val="14"/>
              </w:rPr>
              <w:t xml:space="preserve">свира стилски различите осминске ритмове (рок,боса </w:t>
            </w:r>
            <w:r>
              <w:rPr>
                <w:spacing w:val="-3"/>
                <w:sz w:val="14"/>
              </w:rPr>
              <w:t xml:space="preserve">нова,...) </w:t>
            </w:r>
            <w:r>
              <w:rPr>
                <w:sz w:val="14"/>
              </w:rPr>
              <w:t>и прелазе (филове) на сету</w:t>
            </w:r>
            <w:r>
              <w:rPr>
                <w:spacing w:val="-5"/>
                <w:sz w:val="14"/>
              </w:rPr>
              <w:t xml:space="preserve"> </w:t>
            </w:r>
            <w:r>
              <w:rPr>
                <w:sz w:val="14"/>
              </w:rPr>
              <w:t>бубњева;</w:t>
            </w:r>
          </w:p>
          <w:p w:rsidR="003C547D" w:rsidRDefault="0078507E">
            <w:pPr>
              <w:pStyle w:val="TableParagraph"/>
              <w:numPr>
                <w:ilvl w:val="0"/>
                <w:numId w:val="5"/>
              </w:numPr>
              <w:tabs>
                <w:tab w:val="left" w:pos="162"/>
              </w:tabs>
              <w:spacing w:line="159" w:lineRule="exact"/>
              <w:ind w:left="161"/>
              <w:rPr>
                <w:sz w:val="14"/>
              </w:rPr>
            </w:pPr>
            <w:r>
              <w:rPr>
                <w:sz w:val="14"/>
              </w:rPr>
              <w:t>свира основни свинг ритам и компинг на сету</w:t>
            </w:r>
            <w:r>
              <w:rPr>
                <w:spacing w:val="-21"/>
                <w:sz w:val="14"/>
              </w:rPr>
              <w:t xml:space="preserve"> </w:t>
            </w:r>
            <w:r>
              <w:rPr>
                <w:sz w:val="14"/>
              </w:rPr>
              <w:t>бубњева</w:t>
            </w:r>
          </w:p>
          <w:p w:rsidR="003C547D" w:rsidRDefault="0078507E">
            <w:pPr>
              <w:pStyle w:val="TableParagraph"/>
              <w:numPr>
                <w:ilvl w:val="0"/>
                <w:numId w:val="5"/>
              </w:numPr>
              <w:tabs>
                <w:tab w:val="left" w:pos="162"/>
              </w:tabs>
              <w:spacing w:line="160" w:lineRule="exact"/>
              <w:ind w:left="161"/>
              <w:rPr>
                <w:sz w:val="14"/>
              </w:rPr>
            </w:pPr>
            <w:r>
              <w:rPr>
                <w:sz w:val="14"/>
              </w:rPr>
              <w:t>свира основни шеснаестински ритам на сету</w:t>
            </w:r>
            <w:r>
              <w:rPr>
                <w:spacing w:val="-3"/>
                <w:sz w:val="14"/>
              </w:rPr>
              <w:t xml:space="preserve"> </w:t>
            </w:r>
            <w:r>
              <w:rPr>
                <w:sz w:val="14"/>
              </w:rPr>
              <w:t>бубњева;</w:t>
            </w:r>
          </w:p>
          <w:p w:rsidR="003C547D" w:rsidRDefault="0078507E">
            <w:pPr>
              <w:pStyle w:val="TableParagraph"/>
              <w:numPr>
                <w:ilvl w:val="0"/>
                <w:numId w:val="5"/>
              </w:numPr>
              <w:tabs>
                <w:tab w:val="left" w:pos="162"/>
              </w:tabs>
              <w:ind w:right="186" w:firstLine="0"/>
              <w:rPr>
                <w:sz w:val="14"/>
              </w:rPr>
            </w:pPr>
            <w:r>
              <w:rPr>
                <w:sz w:val="14"/>
              </w:rPr>
              <w:t>примени различите начине решавања техничких и</w:t>
            </w:r>
            <w:r>
              <w:rPr>
                <w:spacing w:val="-18"/>
                <w:sz w:val="14"/>
              </w:rPr>
              <w:t xml:space="preserve"> </w:t>
            </w:r>
            <w:r>
              <w:rPr>
                <w:sz w:val="14"/>
              </w:rPr>
              <w:t>музичких захтева приликом самосталног вежбања и</w:t>
            </w:r>
            <w:r>
              <w:rPr>
                <w:spacing w:val="-5"/>
                <w:sz w:val="14"/>
              </w:rPr>
              <w:t xml:space="preserve"> </w:t>
            </w:r>
            <w:r>
              <w:rPr>
                <w:sz w:val="14"/>
              </w:rPr>
              <w:t>свирања;</w:t>
            </w:r>
          </w:p>
          <w:p w:rsidR="003C547D" w:rsidRDefault="0078507E">
            <w:pPr>
              <w:pStyle w:val="TableParagraph"/>
              <w:numPr>
                <w:ilvl w:val="0"/>
                <w:numId w:val="5"/>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p w:rsidR="003C547D" w:rsidRDefault="0078507E">
            <w:pPr>
              <w:pStyle w:val="TableParagraph"/>
              <w:numPr>
                <w:ilvl w:val="0"/>
                <w:numId w:val="5"/>
              </w:numPr>
              <w:tabs>
                <w:tab w:val="left" w:pos="162"/>
              </w:tabs>
              <w:ind w:right="132" w:firstLine="0"/>
              <w:rPr>
                <w:sz w:val="14"/>
              </w:rPr>
            </w:pPr>
            <w:r>
              <w:rPr>
                <w:sz w:val="14"/>
              </w:rPr>
              <w:t>користи медије који су на располагању у сврху свог</w:t>
            </w:r>
            <w:r>
              <w:rPr>
                <w:spacing w:val="-25"/>
                <w:sz w:val="14"/>
              </w:rPr>
              <w:t xml:space="preserve"> </w:t>
            </w:r>
            <w:r>
              <w:rPr>
                <w:spacing w:val="-3"/>
                <w:sz w:val="14"/>
              </w:rPr>
              <w:t xml:space="preserve">музичког </w:t>
            </w:r>
            <w:r>
              <w:rPr>
                <w:sz w:val="14"/>
              </w:rPr>
              <w:t>развоја (за слушање музике, гледање концерата</w:t>
            </w:r>
            <w:r>
              <w:rPr>
                <w:spacing w:val="-8"/>
                <w:sz w:val="14"/>
              </w:rPr>
              <w:t xml:space="preserve"> </w:t>
            </w:r>
            <w:r>
              <w:rPr>
                <w:sz w:val="14"/>
              </w:rPr>
              <w:t>итд.).</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78507E">
            <w:pPr>
              <w:pStyle w:val="TableParagraph"/>
              <w:spacing w:before="122"/>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Поставка тела и руку на сету бубњева, са посебним освртом на координацију горњих и доњих екстремитета.</w:t>
            </w:r>
          </w:p>
          <w:p w:rsidR="003C547D" w:rsidRDefault="0078507E">
            <w:pPr>
              <w:pStyle w:val="TableParagraph"/>
              <w:rPr>
                <w:sz w:val="14"/>
              </w:rPr>
            </w:pPr>
            <w:r>
              <w:rPr>
                <w:sz w:val="14"/>
              </w:rPr>
              <w:t>Квалитет тона свих основних елемената сета бубњева у зависно- сти од техничких захтева.</w:t>
            </w:r>
          </w:p>
          <w:p w:rsidR="003C547D" w:rsidRDefault="0078507E">
            <w:pPr>
              <w:pStyle w:val="TableParagraph"/>
              <w:ind w:right="1815"/>
              <w:rPr>
                <w:sz w:val="14"/>
              </w:rPr>
            </w:pPr>
            <w:r>
              <w:rPr>
                <w:sz w:val="14"/>
              </w:rPr>
              <w:t>Техника ногу на сету бубњева. Техничке вежбе за:</w:t>
            </w:r>
          </w:p>
          <w:p w:rsidR="003C547D" w:rsidRDefault="0078507E">
            <w:pPr>
              <w:pStyle w:val="TableParagraph"/>
              <w:numPr>
                <w:ilvl w:val="0"/>
                <w:numId w:val="4"/>
              </w:numPr>
              <w:tabs>
                <w:tab w:val="left" w:pos="161"/>
              </w:tabs>
              <w:spacing w:line="159" w:lineRule="exact"/>
              <w:ind w:firstLine="0"/>
              <w:rPr>
                <w:sz w:val="14"/>
              </w:rPr>
            </w:pPr>
            <w:r>
              <w:rPr>
                <w:sz w:val="14"/>
              </w:rPr>
              <w:t>Акцентовање</w:t>
            </w:r>
            <w:r>
              <w:rPr>
                <w:spacing w:val="-1"/>
                <w:sz w:val="14"/>
              </w:rPr>
              <w:t xml:space="preserve"> </w:t>
            </w:r>
            <w:r>
              <w:rPr>
                <w:sz w:val="14"/>
              </w:rPr>
              <w:t>осмина,</w:t>
            </w:r>
          </w:p>
          <w:p w:rsidR="003C547D" w:rsidRDefault="0078507E">
            <w:pPr>
              <w:pStyle w:val="TableParagraph"/>
              <w:numPr>
                <w:ilvl w:val="0"/>
                <w:numId w:val="4"/>
              </w:numPr>
              <w:tabs>
                <w:tab w:val="left" w:pos="161"/>
              </w:tabs>
              <w:spacing w:line="160" w:lineRule="exact"/>
              <w:ind w:firstLine="0"/>
              <w:rPr>
                <w:sz w:val="14"/>
              </w:rPr>
            </w:pPr>
            <w:r>
              <w:rPr>
                <w:sz w:val="14"/>
              </w:rPr>
              <w:t>триола и</w:t>
            </w:r>
            <w:r>
              <w:rPr>
                <w:spacing w:val="-1"/>
                <w:sz w:val="14"/>
              </w:rPr>
              <w:t xml:space="preserve"> </w:t>
            </w:r>
            <w:r>
              <w:rPr>
                <w:sz w:val="14"/>
              </w:rPr>
              <w:t>шеснаестина;</w:t>
            </w:r>
          </w:p>
          <w:p w:rsidR="003C547D" w:rsidRDefault="0078507E">
            <w:pPr>
              <w:pStyle w:val="TableParagraph"/>
              <w:numPr>
                <w:ilvl w:val="0"/>
                <w:numId w:val="4"/>
              </w:numPr>
              <w:tabs>
                <w:tab w:val="left" w:pos="161"/>
              </w:tabs>
              <w:spacing w:line="160" w:lineRule="exact"/>
              <w:ind w:firstLine="0"/>
              <w:rPr>
                <w:sz w:val="14"/>
              </w:rPr>
            </w:pPr>
            <w:r>
              <w:rPr>
                <w:sz w:val="14"/>
              </w:rPr>
              <w:t>извођење вирбла и његову</w:t>
            </w:r>
            <w:r>
              <w:rPr>
                <w:spacing w:val="-4"/>
                <w:sz w:val="14"/>
              </w:rPr>
              <w:t xml:space="preserve"> </w:t>
            </w:r>
            <w:r>
              <w:rPr>
                <w:sz w:val="14"/>
              </w:rPr>
              <w:t>примену;</w:t>
            </w:r>
          </w:p>
          <w:p w:rsidR="003C547D" w:rsidRDefault="0078507E">
            <w:pPr>
              <w:pStyle w:val="TableParagraph"/>
              <w:numPr>
                <w:ilvl w:val="0"/>
                <w:numId w:val="4"/>
              </w:numPr>
              <w:tabs>
                <w:tab w:val="left" w:pos="161"/>
              </w:tabs>
              <w:ind w:right="193" w:firstLine="0"/>
              <w:rPr>
                <w:sz w:val="14"/>
              </w:rPr>
            </w:pPr>
            <w:r>
              <w:rPr>
                <w:sz w:val="14"/>
              </w:rPr>
              <w:t>извођење</w:t>
            </w:r>
            <w:r>
              <w:rPr>
                <w:spacing w:val="-5"/>
                <w:sz w:val="14"/>
              </w:rPr>
              <w:t xml:space="preserve"> </w:t>
            </w:r>
            <w:r>
              <w:rPr>
                <w:sz w:val="14"/>
              </w:rPr>
              <w:t>дрега</w:t>
            </w:r>
            <w:r>
              <w:rPr>
                <w:spacing w:val="-5"/>
                <w:sz w:val="14"/>
              </w:rPr>
              <w:t xml:space="preserve"> </w:t>
            </w:r>
            <w:r>
              <w:rPr>
                <w:sz w:val="14"/>
              </w:rPr>
              <w:t>(двоструки</w:t>
            </w:r>
            <w:r>
              <w:rPr>
                <w:spacing w:val="-4"/>
                <w:sz w:val="14"/>
              </w:rPr>
              <w:t xml:space="preserve"> </w:t>
            </w:r>
            <w:r>
              <w:rPr>
                <w:sz w:val="14"/>
              </w:rPr>
              <w:t>предударац)</w:t>
            </w:r>
            <w:r>
              <w:rPr>
                <w:spacing w:val="-5"/>
                <w:sz w:val="14"/>
              </w:rPr>
              <w:t xml:space="preserve"> </w:t>
            </w:r>
            <w:r>
              <w:rPr>
                <w:sz w:val="14"/>
              </w:rPr>
              <w:t>и</w:t>
            </w:r>
            <w:r>
              <w:rPr>
                <w:spacing w:val="-5"/>
                <w:sz w:val="14"/>
              </w:rPr>
              <w:t xml:space="preserve"> </w:t>
            </w:r>
            <w:r>
              <w:rPr>
                <w:sz w:val="14"/>
              </w:rPr>
              <w:t>његову</w:t>
            </w:r>
            <w:r>
              <w:rPr>
                <w:spacing w:val="-5"/>
                <w:sz w:val="14"/>
              </w:rPr>
              <w:t xml:space="preserve"> </w:t>
            </w:r>
            <w:r>
              <w:rPr>
                <w:sz w:val="14"/>
              </w:rPr>
              <w:t>примену</w:t>
            </w:r>
            <w:r>
              <w:rPr>
                <w:spacing w:val="-6"/>
                <w:sz w:val="14"/>
              </w:rPr>
              <w:t xml:space="preserve"> </w:t>
            </w:r>
            <w:r>
              <w:rPr>
                <w:sz w:val="14"/>
              </w:rPr>
              <w:t>на сету</w:t>
            </w:r>
            <w:r>
              <w:rPr>
                <w:spacing w:val="-1"/>
                <w:sz w:val="14"/>
              </w:rPr>
              <w:t xml:space="preserve"> </w:t>
            </w:r>
            <w:r>
              <w:rPr>
                <w:sz w:val="14"/>
              </w:rPr>
              <w:t>бубњева.</w:t>
            </w:r>
          </w:p>
          <w:p w:rsidR="003C547D" w:rsidRDefault="0078507E">
            <w:pPr>
              <w:pStyle w:val="TableParagraph"/>
              <w:spacing w:line="159" w:lineRule="exact"/>
              <w:rPr>
                <w:sz w:val="14"/>
              </w:rPr>
            </w:pPr>
            <w:r>
              <w:rPr>
                <w:sz w:val="14"/>
              </w:rPr>
              <w:t>Осмински, триолски и шеснаестински систем.</w:t>
            </w:r>
          </w:p>
          <w:p w:rsidR="003C547D" w:rsidRDefault="0078507E">
            <w:pPr>
              <w:pStyle w:val="TableParagraph"/>
              <w:ind w:right="228"/>
              <w:rPr>
                <w:sz w:val="14"/>
              </w:rPr>
            </w:pPr>
            <w:r>
              <w:rPr>
                <w:sz w:val="14"/>
              </w:rPr>
              <w:t>Упознавање са основним рудиментима који садрже обрађену тематику.</w:t>
            </w:r>
          </w:p>
          <w:p w:rsidR="003C547D" w:rsidRDefault="003C547D">
            <w:pPr>
              <w:pStyle w:val="TableParagraph"/>
              <w:spacing w:before="4"/>
              <w:ind w:left="0"/>
              <w:rPr>
                <w:b/>
                <w:sz w:val="13"/>
              </w:rPr>
            </w:pPr>
          </w:p>
          <w:p w:rsidR="003C547D" w:rsidRDefault="0078507E">
            <w:pPr>
              <w:pStyle w:val="TableParagraph"/>
              <w:spacing w:line="161" w:lineRule="exact"/>
              <w:rPr>
                <w:b/>
                <w:sz w:val="14"/>
              </w:rPr>
            </w:pPr>
            <w:r>
              <w:rPr>
                <w:b/>
                <w:sz w:val="14"/>
              </w:rPr>
              <w:t>ЛИТЕРАТУРА</w:t>
            </w:r>
          </w:p>
          <w:p w:rsidR="003C547D" w:rsidRDefault="0078507E">
            <w:pPr>
              <w:pStyle w:val="TableParagraph"/>
              <w:spacing w:line="160" w:lineRule="exact"/>
              <w:rPr>
                <w:i/>
                <w:sz w:val="14"/>
              </w:rPr>
            </w:pPr>
            <w:r>
              <w:rPr>
                <w:sz w:val="14"/>
              </w:rPr>
              <w:t xml:space="preserve">Т. Рид: </w:t>
            </w:r>
            <w:r>
              <w:rPr>
                <w:i/>
                <w:sz w:val="14"/>
              </w:rPr>
              <w:t>Синкопејшн</w:t>
            </w:r>
          </w:p>
          <w:p w:rsidR="003C547D" w:rsidRDefault="0078507E">
            <w:pPr>
              <w:pStyle w:val="TableParagraph"/>
              <w:spacing w:line="160" w:lineRule="exact"/>
              <w:rPr>
                <w:i/>
                <w:sz w:val="14"/>
              </w:rPr>
            </w:pPr>
            <w:r>
              <w:rPr>
                <w:sz w:val="14"/>
              </w:rPr>
              <w:t xml:space="preserve">Г. Л. Стоун Стик: </w:t>
            </w:r>
            <w:r>
              <w:rPr>
                <w:i/>
                <w:sz w:val="14"/>
              </w:rPr>
              <w:t>Контрол</w:t>
            </w:r>
          </w:p>
          <w:p w:rsidR="003C547D" w:rsidRDefault="0078507E">
            <w:pPr>
              <w:pStyle w:val="TableParagraph"/>
              <w:spacing w:line="160" w:lineRule="exact"/>
              <w:rPr>
                <w:i/>
                <w:sz w:val="14"/>
              </w:rPr>
            </w:pPr>
            <w:r>
              <w:rPr>
                <w:sz w:val="14"/>
              </w:rPr>
              <w:t xml:space="preserve">Џ. Рајли: </w:t>
            </w:r>
            <w:r>
              <w:rPr>
                <w:i/>
                <w:sz w:val="14"/>
              </w:rPr>
              <w:t>Арт оф бап драминг</w:t>
            </w:r>
          </w:p>
          <w:p w:rsidR="003C547D" w:rsidRDefault="0078507E">
            <w:pPr>
              <w:pStyle w:val="TableParagraph"/>
              <w:spacing w:line="160" w:lineRule="exact"/>
              <w:rPr>
                <w:i/>
                <w:sz w:val="14"/>
              </w:rPr>
            </w:pPr>
            <w:r>
              <w:rPr>
                <w:sz w:val="14"/>
              </w:rPr>
              <w:t xml:space="preserve">П. и Ј. Шпрунк: </w:t>
            </w:r>
            <w:r>
              <w:rPr>
                <w:i/>
                <w:sz w:val="14"/>
              </w:rPr>
              <w:t>Етиде за добош</w:t>
            </w:r>
          </w:p>
          <w:p w:rsidR="003C547D" w:rsidRDefault="0078507E">
            <w:pPr>
              <w:pStyle w:val="TableParagraph"/>
              <w:spacing w:line="160" w:lineRule="exact"/>
              <w:rPr>
                <w:i/>
                <w:sz w:val="14"/>
              </w:rPr>
            </w:pPr>
            <w:r>
              <w:rPr>
                <w:sz w:val="14"/>
              </w:rPr>
              <w:t xml:space="preserve">Мичел Петерс: </w:t>
            </w:r>
            <w:r>
              <w:rPr>
                <w:i/>
                <w:sz w:val="14"/>
              </w:rPr>
              <w:t>Интермедиејт снер драм стадис</w:t>
            </w:r>
          </w:p>
          <w:p w:rsidR="003C547D" w:rsidRDefault="0078507E">
            <w:pPr>
              <w:pStyle w:val="TableParagraph"/>
              <w:rPr>
                <w:sz w:val="14"/>
              </w:rPr>
            </w:pPr>
            <w:r>
              <w:rPr>
                <w:sz w:val="14"/>
              </w:rPr>
              <w:t>Избор из друге литературе кој</w:t>
            </w:r>
            <w:r>
              <w:rPr>
                <w:sz w:val="14"/>
              </w:rPr>
              <w:t>и одговара захтевима програма и могућностима ученика.</w:t>
            </w:r>
          </w:p>
        </w:tc>
      </w:tr>
    </w:tbl>
    <w:p w:rsidR="003C547D" w:rsidRDefault="003C547D">
      <w:pPr>
        <w:rPr>
          <w:sz w:val="14"/>
        </w:rPr>
        <w:sectPr w:rsidR="003C547D">
          <w:pgSz w:w="11910" w:h="15780"/>
          <w:pgMar w:top="10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200"/>
        </w:trPr>
        <w:tc>
          <w:tcPr>
            <w:tcW w:w="10545" w:type="dxa"/>
          </w:tcPr>
          <w:p w:rsidR="003C547D" w:rsidRDefault="0078507E">
            <w:pPr>
              <w:pStyle w:val="TableParagraph"/>
              <w:spacing w:before="18"/>
              <w:ind w:left="56"/>
              <w:rPr>
                <w:sz w:val="14"/>
              </w:rPr>
            </w:pPr>
            <w:r>
              <w:rPr>
                <w:b/>
                <w:sz w:val="14"/>
              </w:rPr>
              <w:t xml:space="preserve">Обавезни минимум програма: </w:t>
            </w:r>
            <w:r>
              <w:rPr>
                <w:sz w:val="14"/>
              </w:rPr>
              <w:t>три стилски различита ритма са основним прелазима (филовима)</w:t>
            </w:r>
          </w:p>
        </w:tc>
      </w:tr>
      <w:tr w:rsidR="003C547D">
        <w:trPr>
          <w:trHeight w:val="200"/>
        </w:trPr>
        <w:tc>
          <w:tcPr>
            <w:tcW w:w="10545" w:type="dxa"/>
          </w:tcPr>
          <w:p w:rsidR="003C547D" w:rsidRDefault="0078507E">
            <w:pPr>
              <w:pStyle w:val="TableParagraph"/>
              <w:spacing w:before="18"/>
              <w:ind w:left="56"/>
              <w:rPr>
                <w:sz w:val="14"/>
              </w:rPr>
            </w:pPr>
            <w:r>
              <w:rPr>
                <w:b/>
                <w:sz w:val="14"/>
              </w:rPr>
              <w:t xml:space="preserve">Јавни наступи: </w:t>
            </w:r>
            <w:r>
              <w:rPr>
                <w:sz w:val="14"/>
              </w:rPr>
              <w:t>два јавна наступа у току школске године</w:t>
            </w:r>
          </w:p>
        </w:tc>
      </w:tr>
      <w:tr w:rsidR="003C547D">
        <w:trPr>
          <w:trHeight w:val="360"/>
        </w:trPr>
        <w:tc>
          <w:tcPr>
            <w:tcW w:w="10545" w:type="dxa"/>
          </w:tcPr>
          <w:p w:rsidR="003C547D" w:rsidRDefault="0078507E">
            <w:pPr>
              <w:pStyle w:val="TableParagraph"/>
              <w:spacing w:before="18"/>
              <w:ind w:left="56" w:right="49"/>
              <w:rPr>
                <w:sz w:val="14"/>
              </w:rPr>
            </w:pPr>
            <w:r>
              <w:rPr>
                <w:b/>
                <w:sz w:val="14"/>
              </w:rPr>
              <w:t xml:space="preserve">Испитни програм: </w:t>
            </w:r>
            <w:r>
              <w:rPr>
                <w:sz w:val="14"/>
              </w:rPr>
              <w:t>једна песма у триолском и једна у шеснаестинском или осминском ритму. Програм се изводи напамет, на један од три начина, у зависности од услова: уз мали ансамбл, уз клавирску пратњу или уз плеј-алонг матрицу.</w:t>
            </w:r>
          </w:p>
        </w:tc>
      </w:tr>
    </w:tbl>
    <w:p w:rsidR="003C547D" w:rsidRDefault="0078507E">
      <w:pPr>
        <w:pStyle w:val="BodyText"/>
        <w:spacing w:before="158"/>
        <w:ind w:left="497"/>
      </w:pPr>
      <w:r>
        <w:t>Кључни појмови садржаја: тон, ритам, слушање музике, свирање, музички бонтон.</w:t>
      </w:r>
    </w:p>
    <w:p w:rsidR="003C547D" w:rsidRDefault="003C547D">
      <w:pPr>
        <w:pStyle w:val="BodyText"/>
        <w:spacing w:before="6"/>
        <w:ind w:left="0"/>
        <w:rPr>
          <w:sz w:val="23"/>
        </w:rPr>
      </w:pPr>
    </w:p>
    <w:p w:rsidR="003C547D" w:rsidRDefault="0078507E">
      <w:pPr>
        <w:pStyle w:val="Heading2"/>
        <w:spacing w:before="92"/>
        <w:ind w:left="2149"/>
      </w:pPr>
      <w:r>
        <w:t>УПУТСТВО ЗА ДИДАКТИЧКО-МЕТОДИЧКО ОСТВАРИВАЊЕ ПРОГРАМА</w:t>
      </w:r>
    </w:p>
    <w:p w:rsidR="003C547D" w:rsidRDefault="0078507E">
      <w:pPr>
        <w:pStyle w:val="ListParagraph"/>
        <w:numPr>
          <w:ilvl w:val="0"/>
          <w:numId w:val="3"/>
        </w:numPr>
        <w:tabs>
          <w:tab w:val="left" w:pos="261"/>
        </w:tabs>
        <w:spacing w:before="163"/>
        <w:rPr>
          <w:b/>
          <w:sz w:val="18"/>
        </w:rPr>
      </w:pPr>
      <w:r>
        <w:rPr>
          <w:b/>
          <w:sz w:val="18"/>
        </w:rPr>
        <w:t>УВОДНИ</w:t>
      </w:r>
      <w:r>
        <w:rPr>
          <w:b/>
          <w:spacing w:val="-1"/>
          <w:sz w:val="18"/>
        </w:rPr>
        <w:t xml:space="preserve"> </w:t>
      </w:r>
      <w:r>
        <w:rPr>
          <w:b/>
          <w:sz w:val="18"/>
        </w:rPr>
        <w:t>ДЕО</w:t>
      </w:r>
    </w:p>
    <w:p w:rsidR="003C547D" w:rsidRDefault="0078507E">
      <w:pPr>
        <w:pStyle w:val="BodyText"/>
        <w:spacing w:before="112" w:line="232" w:lineRule="auto"/>
        <w:ind w:right="117" w:firstLine="396"/>
        <w:jc w:val="both"/>
      </w:pPr>
      <w:r>
        <w:t>Настава је усмерена на остваривање исхода, при чему се даје предност искуственом учењу у оквиру којег ученици ра</w:t>
      </w:r>
      <w:r>
        <w:t>звијају лични однос према музици, а постепена рационализација искуства временом постаје теоријски оквир. Искуствено учење подразумева активно слушање музике и лично музичко изражавање ученика кроз извођење музике.</w:t>
      </w:r>
    </w:p>
    <w:p w:rsidR="003C547D" w:rsidRDefault="0078507E">
      <w:pPr>
        <w:pStyle w:val="BodyText"/>
        <w:spacing w:line="232" w:lineRule="auto"/>
        <w:ind w:right="116" w:firstLine="396"/>
        <w:jc w:val="both"/>
      </w:pPr>
      <w:r>
        <w:rPr>
          <w:b/>
          <w:spacing w:val="-3"/>
        </w:rPr>
        <w:t xml:space="preserve">Исходи </w:t>
      </w:r>
      <w:r>
        <w:t>представљају музичке, опажајне и са</w:t>
      </w:r>
      <w:r>
        <w:t xml:space="preserve">знајне активности ученика. Препоручени музички садржаји (литература) остављају простор за избор и других садржаја у складу са могућностима ученика и инвентивношћу наставника. Наставник има слободу али и од- говорност да изабере оптималaн програм у </w:t>
      </w:r>
      <w:r>
        <w:rPr>
          <w:spacing w:val="-4"/>
        </w:rPr>
        <w:t xml:space="preserve">коме </w:t>
      </w:r>
      <w:r>
        <w:t xml:space="preserve">ће </w:t>
      </w:r>
      <w:r>
        <w:t xml:space="preserve">ученик моћи да репродукује све техничке и музичке задатке, а и да у истом ужива, не размишљајући о тежини захтева као о </w:t>
      </w:r>
      <w:r>
        <w:rPr>
          <w:spacing w:val="-4"/>
        </w:rPr>
        <w:t xml:space="preserve">неком </w:t>
      </w:r>
      <w:r>
        <w:t xml:space="preserve">непребродивом </w:t>
      </w:r>
      <w:r>
        <w:rPr>
          <w:spacing w:val="-3"/>
        </w:rPr>
        <w:t>проблему.</w:t>
      </w:r>
    </w:p>
    <w:p w:rsidR="003C547D" w:rsidRDefault="0078507E">
      <w:pPr>
        <w:pStyle w:val="BodyText"/>
        <w:spacing w:line="232" w:lineRule="auto"/>
        <w:ind w:right="117" w:firstLine="396"/>
        <w:jc w:val="both"/>
      </w:pPr>
      <w:r>
        <w:t>Најважнији покретач наставе треба да буде принцип мотивације и инклузивности у подстицању максималног учеш</w:t>
      </w:r>
      <w:r>
        <w:t>ћа у музичком доживљају као и развијању потенцијала за музичко изражавање.</w:t>
      </w:r>
    </w:p>
    <w:p w:rsidR="003C547D" w:rsidRDefault="0078507E">
      <w:pPr>
        <w:pStyle w:val="Heading2"/>
        <w:numPr>
          <w:ilvl w:val="0"/>
          <w:numId w:val="3"/>
        </w:numPr>
        <w:tabs>
          <w:tab w:val="left" w:pos="331"/>
        </w:tabs>
        <w:spacing w:before="158"/>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1" w:line="232" w:lineRule="auto"/>
        <w:ind w:right="118" w:firstLine="396"/>
        <w:jc w:val="both"/>
      </w:pPr>
      <w:r>
        <w:t>Планирање наставе и учења, обухвата годишњи и оперативни план, као и припрему за час. Годишњим планом дефинисан је фонд часова у току школске године. Оперативни план подразумева одабир и разраду исхода на месечном нивоу. Припрема за час посвећена је сваком</w:t>
      </w:r>
      <w:r>
        <w:t xml:space="preserve"> ученику појединачно, имајући у виду музичке, интелектуалне, физичке и менталне предиспозиције.</w:t>
      </w:r>
    </w:p>
    <w:p w:rsidR="003C547D" w:rsidRDefault="0078507E">
      <w:pPr>
        <w:pStyle w:val="Heading2"/>
        <w:numPr>
          <w:ilvl w:val="0"/>
          <w:numId w:val="3"/>
        </w:numPr>
        <w:tabs>
          <w:tab w:val="left" w:pos="401"/>
        </w:tabs>
        <w:spacing w:before="163"/>
        <w:ind w:left="400" w:hanging="300"/>
      </w:pPr>
      <w:r>
        <w:rPr>
          <w:spacing w:val="-3"/>
        </w:rPr>
        <w:t xml:space="preserve">ОСТВАРИВАЊЕ НАСТАВЕ </w:t>
      </w:r>
      <w:r>
        <w:t>И УЧЕЊА ЏЕЗ</w:t>
      </w:r>
      <w:r>
        <w:rPr>
          <w:spacing w:val="4"/>
        </w:rPr>
        <w:t xml:space="preserve"> </w:t>
      </w:r>
      <w:r>
        <w:rPr>
          <w:spacing w:val="-3"/>
        </w:rPr>
        <w:t>БУБЊЕВА</w:t>
      </w:r>
    </w:p>
    <w:p w:rsidR="003C547D" w:rsidRDefault="0078507E">
      <w:pPr>
        <w:pStyle w:val="BodyText"/>
        <w:spacing w:before="111" w:line="232" w:lineRule="auto"/>
        <w:ind w:right="117" w:firstLine="396"/>
        <w:jc w:val="both"/>
      </w:pPr>
      <w:r>
        <w:t xml:space="preserve">Програм се бави упознавањем ученика са инструментом и припремом за средњу музичку </w:t>
      </w:r>
      <w:r>
        <w:rPr>
          <w:spacing w:val="-3"/>
        </w:rPr>
        <w:t xml:space="preserve">школу </w:t>
      </w:r>
      <w:r>
        <w:t>(џез одсек). Обрађују се основни</w:t>
      </w:r>
      <w:r>
        <w:t xml:space="preserve"> ритмови различитих стилова кроз историју џеза као и самог инструмента, са посебним освртом на правилну поставку тела, технику и квалитет тона. Ученика треба подстицати на развијање радних навика кроз заједничко, а касније и кроз самостално планирање вежба</w:t>
      </w:r>
      <w:r>
        <w:t xml:space="preserve">ња. </w:t>
      </w:r>
      <w:r>
        <w:rPr>
          <w:spacing w:val="-4"/>
        </w:rPr>
        <w:t xml:space="preserve">Како </w:t>
      </w:r>
      <w:r>
        <w:t>би време проведено у раду што боље искористио, ученика треба упутити на разне принципе вежбања. Важно је развијати музичку интерпретацију</w:t>
      </w:r>
      <w:r>
        <w:rPr>
          <w:spacing w:val="-6"/>
        </w:rPr>
        <w:t xml:space="preserve"> </w:t>
      </w:r>
      <w:r>
        <w:t>кроз</w:t>
      </w:r>
      <w:r>
        <w:rPr>
          <w:spacing w:val="-6"/>
        </w:rPr>
        <w:t xml:space="preserve"> </w:t>
      </w:r>
      <w:r>
        <w:t>правилно</w:t>
      </w:r>
      <w:r>
        <w:rPr>
          <w:spacing w:val="-6"/>
        </w:rPr>
        <w:t xml:space="preserve"> </w:t>
      </w:r>
      <w:r>
        <w:t>тумачење</w:t>
      </w:r>
      <w:r>
        <w:rPr>
          <w:spacing w:val="-6"/>
        </w:rPr>
        <w:t xml:space="preserve"> </w:t>
      </w:r>
      <w:r>
        <w:t>нотног</w:t>
      </w:r>
      <w:r>
        <w:rPr>
          <w:spacing w:val="-6"/>
        </w:rPr>
        <w:t xml:space="preserve"> </w:t>
      </w:r>
      <w:r>
        <w:t>текста</w:t>
      </w:r>
      <w:r>
        <w:rPr>
          <w:spacing w:val="-5"/>
        </w:rPr>
        <w:t xml:space="preserve"> </w:t>
      </w:r>
      <w:r>
        <w:t>и</w:t>
      </w:r>
      <w:r>
        <w:rPr>
          <w:spacing w:val="-6"/>
        </w:rPr>
        <w:t xml:space="preserve"> </w:t>
      </w:r>
      <w:r>
        <w:t>охрабривање</w:t>
      </w:r>
      <w:r>
        <w:rPr>
          <w:spacing w:val="-6"/>
        </w:rPr>
        <w:t xml:space="preserve"> </w:t>
      </w:r>
      <w:r>
        <w:t>ученика</w:t>
      </w:r>
      <w:r>
        <w:rPr>
          <w:spacing w:val="-6"/>
        </w:rPr>
        <w:t xml:space="preserve"> </w:t>
      </w:r>
      <w:r>
        <w:t>на</w:t>
      </w:r>
      <w:r>
        <w:rPr>
          <w:spacing w:val="-6"/>
        </w:rPr>
        <w:t xml:space="preserve"> </w:t>
      </w:r>
      <w:r>
        <w:t>испољавање</w:t>
      </w:r>
      <w:r>
        <w:rPr>
          <w:spacing w:val="-5"/>
        </w:rPr>
        <w:t xml:space="preserve"> </w:t>
      </w:r>
      <w:r>
        <w:t>музикалности</w:t>
      </w:r>
      <w:r>
        <w:rPr>
          <w:spacing w:val="-6"/>
        </w:rPr>
        <w:t xml:space="preserve"> </w:t>
      </w:r>
      <w:r>
        <w:t>путем</w:t>
      </w:r>
      <w:r>
        <w:rPr>
          <w:spacing w:val="-6"/>
        </w:rPr>
        <w:t xml:space="preserve"> </w:t>
      </w:r>
      <w:r>
        <w:t>импровизације.</w:t>
      </w:r>
      <w:r>
        <w:rPr>
          <w:spacing w:val="-6"/>
        </w:rPr>
        <w:t xml:space="preserve"> </w:t>
      </w:r>
      <w:r>
        <w:t>Пр</w:t>
      </w:r>
      <w:r>
        <w:t xml:space="preserve">о- грам омогућава примену литературе свих </w:t>
      </w:r>
      <w:r>
        <w:rPr>
          <w:spacing w:val="-3"/>
        </w:rPr>
        <w:t xml:space="preserve">аутора који </w:t>
      </w:r>
      <w:r>
        <w:t>обрађују исту</w:t>
      </w:r>
      <w:r>
        <w:rPr>
          <w:spacing w:val="2"/>
        </w:rPr>
        <w:t xml:space="preserve"> </w:t>
      </w:r>
      <w:r>
        <w:rPr>
          <w:spacing w:val="-4"/>
        </w:rPr>
        <w:t>тематику.</w:t>
      </w:r>
    </w:p>
    <w:p w:rsidR="003C547D" w:rsidRDefault="0078507E">
      <w:pPr>
        <w:pStyle w:val="Heading2"/>
        <w:numPr>
          <w:ilvl w:val="0"/>
          <w:numId w:val="3"/>
        </w:numPr>
        <w:tabs>
          <w:tab w:val="left" w:pos="368"/>
        </w:tabs>
        <w:spacing w:before="161"/>
        <w:ind w:left="367" w:hanging="267"/>
      </w:pPr>
      <w:r>
        <w:rPr>
          <w:spacing w:val="-4"/>
        </w:rPr>
        <w:t xml:space="preserve">ПРАЋЕЊЕ </w:t>
      </w:r>
      <w:r>
        <w:t xml:space="preserve">И ВРЕДНОВАЊЕ </w:t>
      </w:r>
      <w:r>
        <w:rPr>
          <w:spacing w:val="-3"/>
        </w:rPr>
        <w:t xml:space="preserve">НАСТАВЕ </w:t>
      </w:r>
      <w:r>
        <w:t>И</w:t>
      </w:r>
      <w:r>
        <w:rPr>
          <w:spacing w:val="3"/>
        </w:rPr>
        <w:t xml:space="preserve"> </w:t>
      </w:r>
      <w:r>
        <w:t>УЧЕЊА</w:t>
      </w:r>
    </w:p>
    <w:p w:rsidR="003C547D" w:rsidRDefault="0078507E">
      <w:pPr>
        <w:pStyle w:val="BodyText"/>
        <w:spacing w:before="111" w:line="232" w:lineRule="auto"/>
        <w:ind w:right="115" w:firstLine="396"/>
        <w:jc w:val="both"/>
      </w:pPr>
      <w:r>
        <w:t xml:space="preserve">На часовима инструмента најбитније је развијање музичких способности и изграђивање вештина, па функционални задаци имају </w:t>
      </w:r>
      <w:r>
        <w:rPr>
          <w:spacing w:val="-3"/>
        </w:rPr>
        <w:t xml:space="preserve">приоритет. </w:t>
      </w:r>
      <w:r>
        <w:t>Смер наст</w:t>
      </w:r>
      <w:r>
        <w:t xml:space="preserve">аве је такав да се увек креће </w:t>
      </w:r>
      <w:r>
        <w:rPr>
          <w:spacing w:val="-3"/>
        </w:rPr>
        <w:t xml:space="preserve">од </w:t>
      </w:r>
      <w:r>
        <w:t xml:space="preserve">звука ка теоријском </w:t>
      </w:r>
      <w:r>
        <w:rPr>
          <w:spacing w:val="-4"/>
        </w:rPr>
        <w:t xml:space="preserve">тумачењу. </w:t>
      </w:r>
      <w:r>
        <w:t xml:space="preserve">Из тих разлога, нарочито у првом циклусу не инси- стира се на дефиницијама већ на </w:t>
      </w:r>
      <w:r>
        <w:rPr>
          <w:spacing w:val="-3"/>
        </w:rPr>
        <w:t xml:space="preserve">препознавању, </w:t>
      </w:r>
      <w:r>
        <w:t xml:space="preserve">извођењу и идентификовању музичких садржаја. Критеријум у оцењивању је </w:t>
      </w:r>
      <w:r>
        <w:rPr>
          <w:spacing w:val="-3"/>
        </w:rPr>
        <w:t xml:space="preserve">уложен </w:t>
      </w:r>
      <w:r>
        <w:rPr>
          <w:spacing w:val="-4"/>
        </w:rPr>
        <w:t xml:space="preserve">труд </w:t>
      </w:r>
      <w:r>
        <w:t>ученика и њего</w:t>
      </w:r>
      <w:r>
        <w:t xml:space="preserve">во лично напредовање у складу са личним и музичким могућностима. У оквиру свих музичких активности потребно је обезбедити пријатну атмосферу, а </w:t>
      </w:r>
      <w:r>
        <w:rPr>
          <w:spacing w:val="-6"/>
        </w:rPr>
        <w:t xml:space="preserve">код </w:t>
      </w:r>
      <w:r>
        <w:t>ученика потенцирати осећање сигурности и подршке. Потребно је отклонити све разлоге за могуће страхове, неси</w:t>
      </w:r>
      <w:r>
        <w:t xml:space="preserve">гурност и трему </w:t>
      </w:r>
      <w:r>
        <w:rPr>
          <w:spacing w:val="-3"/>
        </w:rPr>
        <w:t xml:space="preserve">који </w:t>
      </w:r>
      <w:r>
        <w:t>су проузроковани превеликим и нереалним очекивањима професора или родитеља. Учешће ученика на јавним наступима, такмичењима, фестивалима и резултати годишњих испита и смотри употпуњују слику о постигнућима наставе и учења.</w:t>
      </w:r>
    </w:p>
    <w:p w:rsidR="003C547D" w:rsidRDefault="003C547D">
      <w:pPr>
        <w:pStyle w:val="BodyText"/>
        <w:ind w:left="0"/>
        <w:rPr>
          <w:sz w:val="20"/>
        </w:rPr>
      </w:pPr>
    </w:p>
    <w:p w:rsidR="003C547D" w:rsidRDefault="003C547D">
      <w:pPr>
        <w:pStyle w:val="BodyText"/>
        <w:ind w:left="0"/>
        <w:rPr>
          <w:sz w:val="20"/>
        </w:rPr>
      </w:pPr>
    </w:p>
    <w:p w:rsidR="003C547D" w:rsidRDefault="0078507E">
      <w:pPr>
        <w:tabs>
          <w:tab w:val="left" w:pos="1725"/>
        </w:tabs>
        <w:ind w:left="157"/>
        <w:rPr>
          <w:b/>
          <w:sz w:val="14"/>
        </w:rPr>
      </w:pPr>
      <w:r>
        <w:rPr>
          <w:sz w:val="14"/>
        </w:rPr>
        <w:t>Назив</w:t>
      </w:r>
      <w:r>
        <w:rPr>
          <w:spacing w:val="-4"/>
          <w:sz w:val="14"/>
        </w:rPr>
        <w:t xml:space="preserve"> </w:t>
      </w:r>
      <w:r>
        <w:rPr>
          <w:sz w:val="14"/>
        </w:rPr>
        <w:t>пред</w:t>
      </w:r>
      <w:r>
        <w:rPr>
          <w:sz w:val="14"/>
        </w:rPr>
        <w:t>мета</w:t>
      </w:r>
      <w:r>
        <w:rPr>
          <w:sz w:val="14"/>
        </w:rPr>
        <w:tab/>
      </w:r>
      <w:r>
        <w:rPr>
          <w:b/>
          <w:sz w:val="14"/>
        </w:rPr>
        <w:t xml:space="preserve">ЏЕЗ </w:t>
      </w:r>
      <w:r>
        <w:rPr>
          <w:b/>
          <w:spacing w:val="-2"/>
          <w:sz w:val="14"/>
        </w:rPr>
        <w:t>ПЕВАЊЕ</w:t>
      </w:r>
    </w:p>
    <w:p w:rsidR="003C547D" w:rsidRDefault="0078507E">
      <w:pPr>
        <w:tabs>
          <w:tab w:val="left" w:pos="1725"/>
        </w:tabs>
        <w:spacing w:before="50"/>
        <w:ind w:left="1725" w:right="360" w:hanging="1569"/>
        <w:jc w:val="both"/>
        <w:rPr>
          <w:sz w:val="14"/>
        </w:rPr>
      </w:pPr>
      <w:r>
        <w:rPr>
          <w:sz w:val="14"/>
        </w:rPr>
        <w:t>Циљ</w:t>
      </w:r>
      <w:r>
        <w:rPr>
          <w:sz w:val="14"/>
        </w:rPr>
        <w:tab/>
      </w:r>
      <w:r>
        <w:rPr>
          <w:b/>
          <w:sz w:val="14"/>
        </w:rPr>
        <w:t xml:space="preserve">Циљ </w:t>
      </w:r>
      <w:r>
        <w:rPr>
          <w:sz w:val="14"/>
        </w:rPr>
        <w:t xml:space="preserve">учења предмета Џез певања је да </w:t>
      </w:r>
      <w:r>
        <w:rPr>
          <w:spacing w:val="-5"/>
          <w:sz w:val="14"/>
        </w:rPr>
        <w:t xml:space="preserve">код </w:t>
      </w:r>
      <w:r>
        <w:rPr>
          <w:sz w:val="14"/>
        </w:rPr>
        <w:t>ученика рaзвиjе интeрeсoвaње и љубав према музици и извођењу музике кроз индивидуално музичко искуство</w:t>
      </w:r>
      <w:r>
        <w:rPr>
          <w:spacing w:val="-2"/>
          <w:sz w:val="14"/>
        </w:rPr>
        <w:t xml:space="preserve"> </w:t>
      </w:r>
      <w:r>
        <w:rPr>
          <w:sz w:val="14"/>
        </w:rPr>
        <w:t>којим</w:t>
      </w:r>
      <w:r>
        <w:rPr>
          <w:spacing w:val="-2"/>
          <w:sz w:val="14"/>
        </w:rPr>
        <w:t xml:space="preserve"> </w:t>
      </w:r>
      <w:r>
        <w:rPr>
          <w:sz w:val="14"/>
        </w:rPr>
        <w:t>се</w:t>
      </w:r>
      <w:r>
        <w:rPr>
          <w:spacing w:val="-2"/>
          <w:sz w:val="14"/>
        </w:rPr>
        <w:t xml:space="preserve"> </w:t>
      </w:r>
      <w:r>
        <w:rPr>
          <w:sz w:val="14"/>
        </w:rPr>
        <w:t>подстиче</w:t>
      </w:r>
      <w:r>
        <w:rPr>
          <w:spacing w:val="-2"/>
          <w:sz w:val="14"/>
        </w:rPr>
        <w:t xml:space="preserve"> </w:t>
      </w:r>
      <w:r>
        <w:rPr>
          <w:sz w:val="14"/>
        </w:rPr>
        <w:t>развијање</w:t>
      </w:r>
      <w:r>
        <w:rPr>
          <w:spacing w:val="-2"/>
          <w:sz w:val="14"/>
        </w:rPr>
        <w:t xml:space="preserve"> </w:t>
      </w:r>
      <w:r>
        <w:rPr>
          <w:sz w:val="14"/>
        </w:rPr>
        <w:t>моторичке</w:t>
      </w:r>
      <w:r>
        <w:rPr>
          <w:spacing w:val="-1"/>
          <w:sz w:val="14"/>
        </w:rPr>
        <w:t xml:space="preserve"> </w:t>
      </w:r>
      <w:r>
        <w:rPr>
          <w:sz w:val="14"/>
        </w:rPr>
        <w:t>флексибилности,</w:t>
      </w:r>
      <w:r>
        <w:rPr>
          <w:spacing w:val="-2"/>
          <w:sz w:val="14"/>
        </w:rPr>
        <w:t xml:space="preserve"> </w:t>
      </w:r>
      <w:r>
        <w:rPr>
          <w:sz w:val="14"/>
        </w:rPr>
        <w:t>осетљивости,</w:t>
      </w:r>
      <w:r>
        <w:rPr>
          <w:spacing w:val="-2"/>
          <w:sz w:val="14"/>
        </w:rPr>
        <w:t xml:space="preserve"> </w:t>
      </w:r>
      <w:r>
        <w:rPr>
          <w:sz w:val="14"/>
        </w:rPr>
        <w:t>креативности,</w:t>
      </w:r>
      <w:r>
        <w:rPr>
          <w:spacing w:val="-2"/>
          <w:sz w:val="14"/>
        </w:rPr>
        <w:t xml:space="preserve"> </w:t>
      </w:r>
      <w:r>
        <w:rPr>
          <w:sz w:val="14"/>
        </w:rPr>
        <w:t>естетског</w:t>
      </w:r>
      <w:r>
        <w:rPr>
          <w:spacing w:val="-2"/>
          <w:sz w:val="14"/>
        </w:rPr>
        <w:t xml:space="preserve"> </w:t>
      </w:r>
      <w:r>
        <w:rPr>
          <w:sz w:val="14"/>
        </w:rPr>
        <w:t>сензибилитета,</w:t>
      </w:r>
      <w:r>
        <w:rPr>
          <w:spacing w:val="-2"/>
          <w:sz w:val="14"/>
        </w:rPr>
        <w:t xml:space="preserve"> </w:t>
      </w:r>
      <w:r>
        <w:rPr>
          <w:sz w:val="14"/>
        </w:rPr>
        <w:t>као</w:t>
      </w:r>
      <w:r>
        <w:rPr>
          <w:spacing w:val="-1"/>
          <w:sz w:val="14"/>
        </w:rPr>
        <w:t xml:space="preserve"> </w:t>
      </w:r>
      <w:r>
        <w:rPr>
          <w:sz w:val="14"/>
        </w:rPr>
        <w:t>и</w:t>
      </w:r>
      <w:r>
        <w:rPr>
          <w:spacing w:val="-3"/>
          <w:sz w:val="14"/>
        </w:rPr>
        <w:t xml:space="preserve"> </w:t>
      </w:r>
      <w:r>
        <w:rPr>
          <w:sz w:val="14"/>
        </w:rPr>
        <w:t>оспособљавање</w:t>
      </w:r>
      <w:r>
        <w:rPr>
          <w:spacing w:val="-2"/>
          <w:sz w:val="14"/>
        </w:rPr>
        <w:t xml:space="preserve"> </w:t>
      </w:r>
      <w:r>
        <w:rPr>
          <w:sz w:val="14"/>
        </w:rPr>
        <w:t>и мотивисање ученика за сам</w:t>
      </w:r>
      <w:r>
        <w:rPr>
          <w:sz w:val="14"/>
        </w:rPr>
        <w:t>осталан јавни наступ и наставак уметничког</w:t>
      </w:r>
      <w:r>
        <w:rPr>
          <w:spacing w:val="-4"/>
          <w:sz w:val="14"/>
        </w:rPr>
        <w:t xml:space="preserve"> </w:t>
      </w:r>
      <w:r>
        <w:rPr>
          <w:sz w:val="14"/>
        </w:rPr>
        <w:t>школовања.</w:t>
      </w:r>
    </w:p>
    <w:p w:rsidR="003C547D" w:rsidRDefault="0078507E">
      <w:pPr>
        <w:tabs>
          <w:tab w:val="left" w:pos="1725"/>
        </w:tabs>
        <w:spacing w:before="47"/>
        <w:ind w:left="157"/>
        <w:rPr>
          <w:b/>
          <w:sz w:val="14"/>
        </w:rPr>
      </w:pPr>
      <w:r>
        <w:rPr>
          <w:sz w:val="14"/>
        </w:rPr>
        <w:t>Разред</w:t>
      </w:r>
      <w:r>
        <w:rPr>
          <w:sz w:val="14"/>
        </w:rPr>
        <w:tab/>
      </w:r>
      <w:r>
        <w:rPr>
          <w:b/>
          <w:sz w:val="14"/>
        </w:rPr>
        <w:t>Завршни разред класичног програма и I разред Џез</w:t>
      </w:r>
      <w:r>
        <w:rPr>
          <w:b/>
          <w:spacing w:val="-5"/>
          <w:sz w:val="14"/>
        </w:rPr>
        <w:t xml:space="preserve"> </w:t>
      </w:r>
      <w:r>
        <w:rPr>
          <w:b/>
          <w:sz w:val="14"/>
        </w:rPr>
        <w:t>певања</w:t>
      </w:r>
    </w:p>
    <w:p w:rsidR="003C547D" w:rsidRDefault="0078507E">
      <w:pPr>
        <w:tabs>
          <w:tab w:val="left" w:pos="1725"/>
        </w:tabs>
        <w:spacing w:before="50"/>
        <w:ind w:left="157"/>
        <w:rPr>
          <w:b/>
          <w:sz w:val="14"/>
        </w:rPr>
      </w:pPr>
      <w:r>
        <w:rPr>
          <w:spacing w:val="-3"/>
          <w:sz w:val="14"/>
        </w:rPr>
        <w:t>Годишњи</w:t>
      </w:r>
      <w:r>
        <w:rPr>
          <w:sz w:val="14"/>
        </w:rPr>
        <w:t xml:space="preserve"> фонд часова</w:t>
      </w:r>
      <w:r>
        <w:rPr>
          <w:sz w:val="14"/>
        </w:rPr>
        <w:tab/>
      </w:r>
      <w:r>
        <w:rPr>
          <w:b/>
          <w:sz w:val="14"/>
        </w:rPr>
        <w:t>35 часова</w:t>
      </w:r>
    </w:p>
    <w:p w:rsidR="003C547D" w:rsidRDefault="003C547D">
      <w:pPr>
        <w:pStyle w:val="BodyText"/>
        <w:spacing w:before="8"/>
        <w:ind w:left="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552"/>
        <w:gridCol w:w="4026"/>
      </w:tblGrid>
      <w:tr w:rsidR="003C547D">
        <w:trPr>
          <w:trHeight w:val="358"/>
        </w:trPr>
        <w:tc>
          <w:tcPr>
            <w:tcW w:w="3969" w:type="dxa"/>
            <w:shd w:val="clear" w:color="auto" w:fill="E6E7E8"/>
          </w:tcPr>
          <w:p w:rsidR="003C547D" w:rsidRDefault="0078507E">
            <w:pPr>
              <w:pStyle w:val="TableParagraph"/>
              <w:spacing w:before="16" w:line="161" w:lineRule="exact"/>
              <w:ind w:left="301" w:right="292"/>
              <w:jc w:val="center"/>
              <w:rPr>
                <w:b/>
                <w:sz w:val="14"/>
              </w:rPr>
            </w:pPr>
            <w:r>
              <w:rPr>
                <w:b/>
                <w:sz w:val="14"/>
              </w:rPr>
              <w:t>ИСХОДИ</w:t>
            </w:r>
          </w:p>
          <w:p w:rsidR="003C547D" w:rsidRDefault="0078507E">
            <w:pPr>
              <w:pStyle w:val="TableParagraph"/>
              <w:spacing w:line="161" w:lineRule="exact"/>
              <w:ind w:left="301" w:right="292"/>
              <w:jc w:val="center"/>
              <w:rPr>
                <w:sz w:val="14"/>
              </w:rPr>
            </w:pPr>
            <w:r>
              <w:rPr>
                <w:sz w:val="14"/>
              </w:rPr>
              <w:t>По завршеној теми/области ученик ће бити у стању да:</w:t>
            </w:r>
          </w:p>
        </w:tc>
        <w:tc>
          <w:tcPr>
            <w:tcW w:w="2552" w:type="dxa"/>
            <w:shd w:val="clear" w:color="auto" w:fill="E6E7E8"/>
          </w:tcPr>
          <w:p w:rsidR="003C547D" w:rsidRDefault="0078507E">
            <w:pPr>
              <w:pStyle w:val="TableParagraph"/>
              <w:spacing w:before="96"/>
              <w:ind w:left="312" w:right="304"/>
              <w:jc w:val="center"/>
              <w:rPr>
                <w:b/>
                <w:sz w:val="14"/>
              </w:rPr>
            </w:pPr>
            <w:r>
              <w:rPr>
                <w:b/>
                <w:sz w:val="14"/>
              </w:rPr>
              <w:t>ОБЛАСТ/ТЕМА</w:t>
            </w:r>
          </w:p>
        </w:tc>
        <w:tc>
          <w:tcPr>
            <w:tcW w:w="4026" w:type="dxa"/>
            <w:shd w:val="clear" w:color="auto" w:fill="E6E7E8"/>
          </w:tcPr>
          <w:p w:rsidR="003C547D" w:rsidRDefault="0078507E">
            <w:pPr>
              <w:pStyle w:val="TableParagraph"/>
              <w:spacing w:before="96"/>
              <w:ind w:left="1572" w:right="1566"/>
              <w:jc w:val="center"/>
              <w:rPr>
                <w:b/>
                <w:sz w:val="14"/>
              </w:rPr>
            </w:pPr>
            <w:r>
              <w:rPr>
                <w:b/>
                <w:sz w:val="14"/>
              </w:rPr>
              <w:t>САДРЖАЈИ</w:t>
            </w:r>
          </w:p>
        </w:tc>
      </w:tr>
      <w:tr w:rsidR="003C547D">
        <w:trPr>
          <w:trHeight w:val="2440"/>
        </w:trPr>
        <w:tc>
          <w:tcPr>
            <w:tcW w:w="3969" w:type="dxa"/>
          </w:tcPr>
          <w:p w:rsidR="003C547D" w:rsidRDefault="0078507E">
            <w:pPr>
              <w:pStyle w:val="TableParagraph"/>
              <w:numPr>
                <w:ilvl w:val="0"/>
                <w:numId w:val="2"/>
              </w:numPr>
              <w:tabs>
                <w:tab w:val="left" w:pos="197"/>
              </w:tabs>
              <w:spacing w:before="18" w:line="161" w:lineRule="exact"/>
              <w:ind w:firstLine="35"/>
              <w:rPr>
                <w:sz w:val="14"/>
              </w:rPr>
            </w:pPr>
            <w:r>
              <w:rPr>
                <w:sz w:val="14"/>
              </w:rPr>
              <w:t>изведе техничке вежбе које оснажују учеников</w:t>
            </w:r>
            <w:r>
              <w:rPr>
                <w:spacing w:val="-18"/>
                <w:sz w:val="14"/>
              </w:rPr>
              <w:t xml:space="preserve"> </w:t>
            </w:r>
            <w:r>
              <w:rPr>
                <w:sz w:val="14"/>
              </w:rPr>
              <w:t>инструмент;</w:t>
            </w:r>
          </w:p>
          <w:p w:rsidR="003C547D" w:rsidRDefault="0078507E">
            <w:pPr>
              <w:pStyle w:val="TableParagraph"/>
              <w:numPr>
                <w:ilvl w:val="0"/>
                <w:numId w:val="2"/>
              </w:numPr>
              <w:tabs>
                <w:tab w:val="left" w:pos="162"/>
              </w:tabs>
              <w:spacing w:line="160" w:lineRule="exact"/>
              <w:ind w:left="161"/>
              <w:rPr>
                <w:sz w:val="14"/>
              </w:rPr>
            </w:pPr>
            <w:r>
              <w:rPr>
                <w:sz w:val="14"/>
              </w:rPr>
              <w:t>користи свинг ритам у извођењу нотног</w:t>
            </w:r>
            <w:r>
              <w:rPr>
                <w:spacing w:val="-3"/>
                <w:sz w:val="14"/>
              </w:rPr>
              <w:t xml:space="preserve"> </w:t>
            </w:r>
            <w:r>
              <w:rPr>
                <w:sz w:val="14"/>
              </w:rPr>
              <w:t>текста;</w:t>
            </w:r>
          </w:p>
          <w:p w:rsidR="003C547D" w:rsidRDefault="0078507E">
            <w:pPr>
              <w:pStyle w:val="TableParagraph"/>
              <w:numPr>
                <w:ilvl w:val="0"/>
                <w:numId w:val="2"/>
              </w:numPr>
              <w:tabs>
                <w:tab w:val="left" w:pos="162"/>
              </w:tabs>
              <w:ind w:right="86" w:firstLine="0"/>
              <w:rPr>
                <w:sz w:val="14"/>
              </w:rPr>
            </w:pPr>
            <w:r>
              <w:rPr>
                <w:sz w:val="14"/>
              </w:rPr>
              <w:t>самостално</w:t>
            </w:r>
            <w:r>
              <w:rPr>
                <w:spacing w:val="-5"/>
                <w:sz w:val="14"/>
              </w:rPr>
              <w:t xml:space="preserve"> </w:t>
            </w:r>
            <w:r>
              <w:rPr>
                <w:sz w:val="14"/>
              </w:rPr>
              <w:t>изведе</w:t>
            </w:r>
            <w:r>
              <w:rPr>
                <w:spacing w:val="-4"/>
                <w:sz w:val="14"/>
              </w:rPr>
              <w:t xml:space="preserve"> </w:t>
            </w:r>
            <w:r>
              <w:rPr>
                <w:sz w:val="14"/>
              </w:rPr>
              <w:t>мелодију</w:t>
            </w:r>
            <w:r>
              <w:rPr>
                <w:spacing w:val="-4"/>
                <w:sz w:val="14"/>
              </w:rPr>
              <w:t xml:space="preserve"> </w:t>
            </w:r>
            <w:r>
              <w:rPr>
                <w:sz w:val="14"/>
              </w:rPr>
              <w:t>напамет</w:t>
            </w:r>
            <w:r>
              <w:rPr>
                <w:spacing w:val="-5"/>
                <w:sz w:val="14"/>
              </w:rPr>
              <w:t xml:space="preserve"> </w:t>
            </w:r>
            <w:r>
              <w:rPr>
                <w:sz w:val="14"/>
              </w:rPr>
              <w:t>и</w:t>
            </w:r>
            <w:r>
              <w:rPr>
                <w:spacing w:val="-5"/>
                <w:sz w:val="14"/>
              </w:rPr>
              <w:t xml:space="preserve"> </w:t>
            </w:r>
            <w:r>
              <w:rPr>
                <w:sz w:val="14"/>
              </w:rPr>
              <w:t>научене</w:t>
            </w:r>
            <w:r>
              <w:rPr>
                <w:spacing w:val="-4"/>
                <w:sz w:val="14"/>
              </w:rPr>
              <w:t xml:space="preserve"> </w:t>
            </w:r>
            <w:r>
              <w:rPr>
                <w:sz w:val="14"/>
              </w:rPr>
              <w:t>композиције</w:t>
            </w:r>
            <w:r>
              <w:rPr>
                <w:spacing w:val="-4"/>
                <w:sz w:val="14"/>
              </w:rPr>
              <w:t xml:space="preserve"> </w:t>
            </w:r>
            <w:r>
              <w:rPr>
                <w:sz w:val="14"/>
              </w:rPr>
              <w:t>у пратњи корепетитора у форми и стилу баладе, свинга и</w:t>
            </w:r>
            <w:r>
              <w:rPr>
                <w:spacing w:val="-18"/>
                <w:sz w:val="14"/>
              </w:rPr>
              <w:t xml:space="preserve"> </w:t>
            </w:r>
            <w:r>
              <w:rPr>
                <w:sz w:val="14"/>
              </w:rPr>
              <w:t>блуза;</w:t>
            </w:r>
          </w:p>
          <w:p w:rsidR="003C547D" w:rsidRDefault="0078507E">
            <w:pPr>
              <w:pStyle w:val="TableParagraph"/>
              <w:numPr>
                <w:ilvl w:val="0"/>
                <w:numId w:val="2"/>
              </w:numPr>
              <w:tabs>
                <w:tab w:val="left" w:pos="162"/>
              </w:tabs>
              <w:spacing w:line="159" w:lineRule="exact"/>
              <w:ind w:left="161"/>
              <w:rPr>
                <w:sz w:val="14"/>
              </w:rPr>
            </w:pPr>
            <w:r>
              <w:rPr>
                <w:sz w:val="14"/>
              </w:rPr>
              <w:t>учествује на јавним наступима у школи и ван</w:t>
            </w:r>
            <w:r>
              <w:rPr>
                <w:spacing w:val="-8"/>
                <w:sz w:val="14"/>
              </w:rPr>
              <w:t xml:space="preserve"> </w:t>
            </w:r>
            <w:r>
              <w:rPr>
                <w:sz w:val="14"/>
              </w:rPr>
              <w:t>ње;</w:t>
            </w:r>
          </w:p>
          <w:p w:rsidR="003C547D" w:rsidRDefault="0078507E">
            <w:pPr>
              <w:pStyle w:val="TableParagraph"/>
              <w:numPr>
                <w:ilvl w:val="0"/>
                <w:numId w:val="2"/>
              </w:numPr>
              <w:tabs>
                <w:tab w:val="left" w:pos="162"/>
              </w:tabs>
              <w:spacing w:line="160" w:lineRule="exact"/>
              <w:ind w:left="161"/>
              <w:rPr>
                <w:sz w:val="14"/>
              </w:rPr>
            </w:pPr>
            <w:r>
              <w:rPr>
                <w:sz w:val="14"/>
              </w:rPr>
              <w:t>испољи самопоуздање у току јавног</w:t>
            </w:r>
            <w:r>
              <w:rPr>
                <w:spacing w:val="-5"/>
                <w:sz w:val="14"/>
              </w:rPr>
              <w:t xml:space="preserve"> </w:t>
            </w:r>
            <w:r>
              <w:rPr>
                <w:sz w:val="14"/>
              </w:rPr>
              <w:t>наступа;</w:t>
            </w:r>
          </w:p>
          <w:p w:rsidR="003C547D" w:rsidRDefault="0078507E">
            <w:pPr>
              <w:pStyle w:val="TableParagraph"/>
              <w:numPr>
                <w:ilvl w:val="0"/>
                <w:numId w:val="2"/>
              </w:numPr>
              <w:tabs>
                <w:tab w:val="left" w:pos="162"/>
              </w:tabs>
              <w:ind w:right="239" w:firstLine="0"/>
              <w:rPr>
                <w:sz w:val="14"/>
              </w:rPr>
            </w:pPr>
            <w:r>
              <w:rPr>
                <w:sz w:val="14"/>
              </w:rPr>
              <w:t>користи предности дигитализације у реализацији музичких садржаја;</w:t>
            </w:r>
          </w:p>
          <w:p w:rsidR="003C547D" w:rsidRDefault="0078507E">
            <w:pPr>
              <w:pStyle w:val="TableParagraph"/>
              <w:numPr>
                <w:ilvl w:val="0"/>
                <w:numId w:val="2"/>
              </w:numPr>
              <w:tabs>
                <w:tab w:val="left" w:pos="162"/>
              </w:tabs>
              <w:ind w:right="152" w:firstLine="0"/>
              <w:rPr>
                <w:sz w:val="14"/>
              </w:rPr>
            </w:pPr>
            <w:r>
              <w:rPr>
                <w:sz w:val="14"/>
              </w:rPr>
              <w:t>поштује</w:t>
            </w:r>
            <w:r>
              <w:rPr>
                <w:spacing w:val="-4"/>
                <w:sz w:val="14"/>
              </w:rPr>
              <w:t xml:space="preserve"> </w:t>
            </w:r>
            <w:r>
              <w:rPr>
                <w:sz w:val="14"/>
              </w:rPr>
              <w:t>договорена</w:t>
            </w:r>
            <w:r>
              <w:rPr>
                <w:spacing w:val="-4"/>
                <w:sz w:val="14"/>
              </w:rPr>
              <w:t xml:space="preserve"> </w:t>
            </w:r>
            <w:r>
              <w:rPr>
                <w:sz w:val="14"/>
              </w:rPr>
              <w:t>правила</w:t>
            </w:r>
            <w:r>
              <w:rPr>
                <w:spacing w:val="-4"/>
                <w:sz w:val="14"/>
              </w:rPr>
              <w:t xml:space="preserve"> </w:t>
            </w:r>
            <w:r>
              <w:rPr>
                <w:sz w:val="14"/>
              </w:rPr>
              <w:t>понашања</w:t>
            </w:r>
            <w:r>
              <w:rPr>
                <w:spacing w:val="-5"/>
                <w:sz w:val="14"/>
              </w:rPr>
              <w:t xml:space="preserve"> </w:t>
            </w:r>
            <w:r>
              <w:rPr>
                <w:sz w:val="14"/>
              </w:rPr>
              <w:t>п</w:t>
            </w:r>
            <w:r>
              <w:rPr>
                <w:sz w:val="14"/>
              </w:rPr>
              <w:t>ри</w:t>
            </w:r>
            <w:r>
              <w:rPr>
                <w:spacing w:val="-4"/>
                <w:sz w:val="14"/>
              </w:rPr>
              <w:t xml:space="preserve"> </w:t>
            </w:r>
            <w:r>
              <w:rPr>
                <w:sz w:val="14"/>
              </w:rPr>
              <w:t>слушању</w:t>
            </w:r>
            <w:r>
              <w:rPr>
                <w:spacing w:val="-4"/>
                <w:sz w:val="14"/>
              </w:rPr>
              <w:t xml:space="preserve"> </w:t>
            </w:r>
            <w:r>
              <w:rPr>
                <w:sz w:val="14"/>
              </w:rPr>
              <w:t>и</w:t>
            </w:r>
            <w:r>
              <w:rPr>
                <w:spacing w:val="-5"/>
                <w:sz w:val="14"/>
              </w:rPr>
              <w:t xml:space="preserve"> </w:t>
            </w:r>
            <w:r>
              <w:rPr>
                <w:sz w:val="14"/>
              </w:rPr>
              <w:t>изво- ђењу</w:t>
            </w:r>
            <w:r>
              <w:rPr>
                <w:spacing w:val="-1"/>
                <w:sz w:val="14"/>
              </w:rPr>
              <w:t xml:space="preserve"> </w:t>
            </w:r>
            <w:r>
              <w:rPr>
                <w:sz w:val="14"/>
              </w:rPr>
              <w:t>музике.</w:t>
            </w:r>
          </w:p>
        </w:tc>
        <w:tc>
          <w:tcPr>
            <w:tcW w:w="2552" w:type="dxa"/>
          </w:tcPr>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ind w:left="0"/>
              <w:rPr>
                <w:b/>
                <w:sz w:val="16"/>
              </w:rPr>
            </w:pPr>
          </w:p>
          <w:p w:rsidR="003C547D" w:rsidRDefault="003C547D">
            <w:pPr>
              <w:pStyle w:val="TableParagraph"/>
              <w:spacing w:before="11"/>
              <w:ind w:left="0"/>
              <w:rPr>
                <w:b/>
                <w:sz w:val="18"/>
              </w:rPr>
            </w:pPr>
          </w:p>
          <w:p w:rsidR="003C547D" w:rsidRDefault="0078507E">
            <w:pPr>
              <w:pStyle w:val="TableParagraph"/>
              <w:ind w:left="311" w:right="304"/>
              <w:jc w:val="center"/>
              <w:rPr>
                <w:sz w:val="14"/>
              </w:rPr>
            </w:pPr>
            <w:r>
              <w:rPr>
                <w:sz w:val="14"/>
              </w:rPr>
              <w:t>ИЗВОЂЕЊЕ МУЗИКЕ</w:t>
            </w:r>
          </w:p>
        </w:tc>
        <w:tc>
          <w:tcPr>
            <w:tcW w:w="4026" w:type="dxa"/>
          </w:tcPr>
          <w:p w:rsidR="003C547D" w:rsidRDefault="0078507E">
            <w:pPr>
              <w:pStyle w:val="TableParagraph"/>
              <w:spacing w:before="18"/>
              <w:rPr>
                <w:sz w:val="14"/>
              </w:rPr>
            </w:pPr>
            <w:r>
              <w:rPr>
                <w:sz w:val="14"/>
              </w:rPr>
              <w:t>Развој музичких способности – спољашњег (контролног) и уну- трашњег (менталног) слуха, осећаја за ритам, музичку меморију. Историја џеза.</w:t>
            </w:r>
          </w:p>
          <w:p w:rsidR="003C547D" w:rsidRDefault="0078507E">
            <w:pPr>
              <w:pStyle w:val="TableParagraph"/>
              <w:spacing w:line="158" w:lineRule="exact"/>
              <w:rPr>
                <w:sz w:val="14"/>
              </w:rPr>
            </w:pPr>
            <w:r>
              <w:rPr>
                <w:sz w:val="14"/>
              </w:rPr>
              <w:t>Основна техника џез певања.</w:t>
            </w:r>
          </w:p>
          <w:p w:rsidR="003C547D" w:rsidRDefault="0078507E">
            <w:pPr>
              <w:pStyle w:val="TableParagraph"/>
              <w:rPr>
                <w:sz w:val="14"/>
              </w:rPr>
            </w:pPr>
            <w:r>
              <w:rPr>
                <w:sz w:val="14"/>
              </w:rPr>
              <w:t>Карактеристике певања у стилу и форми баладе, свинга и блуза. Јавни наступ, певање у ансам</w:t>
            </w:r>
            <w:r>
              <w:rPr>
                <w:sz w:val="14"/>
              </w:rPr>
              <w:t>блу.</w:t>
            </w:r>
          </w:p>
          <w:p w:rsidR="003C547D" w:rsidRDefault="0078507E">
            <w:pPr>
              <w:pStyle w:val="TableParagraph"/>
              <w:ind w:right="133"/>
              <w:rPr>
                <w:sz w:val="14"/>
              </w:rPr>
            </w:pPr>
            <w:r>
              <w:rPr>
                <w:sz w:val="14"/>
              </w:rPr>
              <w:t>Развијање естетских музичких критеријума (слушање и извође- ње џез музике).</w:t>
            </w:r>
          </w:p>
          <w:p w:rsidR="003C547D" w:rsidRDefault="0078507E">
            <w:pPr>
              <w:pStyle w:val="TableParagraph"/>
              <w:spacing w:line="159" w:lineRule="exact"/>
              <w:rPr>
                <w:sz w:val="14"/>
              </w:rPr>
            </w:pPr>
            <w:r>
              <w:rPr>
                <w:sz w:val="14"/>
              </w:rPr>
              <w:t>Музички бонтон.</w:t>
            </w:r>
          </w:p>
          <w:p w:rsidR="003C547D" w:rsidRDefault="003C547D">
            <w:pPr>
              <w:pStyle w:val="TableParagraph"/>
              <w:spacing w:before="7"/>
              <w:ind w:left="0"/>
              <w:rPr>
                <w:b/>
                <w:sz w:val="13"/>
              </w:rPr>
            </w:pPr>
          </w:p>
          <w:p w:rsidR="003C547D" w:rsidRDefault="0078507E">
            <w:pPr>
              <w:pStyle w:val="TableParagraph"/>
              <w:rPr>
                <w:b/>
                <w:sz w:val="14"/>
              </w:rPr>
            </w:pPr>
            <w:r>
              <w:rPr>
                <w:b/>
                <w:sz w:val="14"/>
              </w:rPr>
              <w:t>ЛИТЕРАТУРА</w:t>
            </w:r>
          </w:p>
          <w:p w:rsidR="003C547D" w:rsidRDefault="003C547D">
            <w:pPr>
              <w:pStyle w:val="TableParagraph"/>
              <w:spacing w:before="10"/>
              <w:ind w:left="0"/>
              <w:rPr>
                <w:b/>
                <w:sz w:val="13"/>
              </w:rPr>
            </w:pPr>
          </w:p>
          <w:p w:rsidR="003C547D" w:rsidRDefault="0078507E">
            <w:pPr>
              <w:pStyle w:val="TableParagraph"/>
              <w:ind w:right="1894"/>
              <w:rPr>
                <w:i/>
                <w:sz w:val="14"/>
              </w:rPr>
            </w:pPr>
            <w:r>
              <w:rPr>
                <w:sz w:val="14"/>
              </w:rPr>
              <w:t xml:space="preserve">Angelo music: </w:t>
            </w:r>
            <w:r>
              <w:rPr>
                <w:i/>
                <w:sz w:val="14"/>
              </w:rPr>
              <w:t xml:space="preserve">443 џез стандарада </w:t>
            </w:r>
            <w:r>
              <w:rPr>
                <w:sz w:val="14"/>
              </w:rPr>
              <w:t xml:space="preserve">Сет Ригс: </w:t>
            </w:r>
            <w:r>
              <w:rPr>
                <w:i/>
                <w:sz w:val="14"/>
              </w:rPr>
              <w:t xml:space="preserve">Speech level singing </w:t>
            </w:r>
            <w:r>
              <w:rPr>
                <w:sz w:val="14"/>
              </w:rPr>
              <w:t xml:space="preserve">Колијер: </w:t>
            </w:r>
            <w:r>
              <w:rPr>
                <w:i/>
                <w:sz w:val="14"/>
              </w:rPr>
              <w:t>Историја џеза</w:t>
            </w:r>
          </w:p>
        </w:tc>
      </w:tr>
    </w:tbl>
    <w:p w:rsidR="003C547D" w:rsidRDefault="003C547D">
      <w:pPr>
        <w:rPr>
          <w:sz w:val="14"/>
        </w:rPr>
        <w:sectPr w:rsidR="003C547D">
          <w:pgSz w:w="11910" w:h="15780"/>
          <w:pgMar w:top="220" w:right="560" w:bottom="280" w:left="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5"/>
      </w:tblGrid>
      <w:tr w:rsidR="003C547D">
        <w:trPr>
          <w:trHeight w:val="680"/>
        </w:trPr>
        <w:tc>
          <w:tcPr>
            <w:tcW w:w="10545" w:type="dxa"/>
          </w:tcPr>
          <w:p w:rsidR="003C547D" w:rsidRDefault="0078507E">
            <w:pPr>
              <w:pStyle w:val="TableParagraph"/>
              <w:spacing w:before="18" w:line="161" w:lineRule="exact"/>
              <w:ind w:left="56"/>
              <w:rPr>
                <w:sz w:val="14"/>
              </w:rPr>
            </w:pPr>
            <w:r>
              <w:rPr>
                <w:sz w:val="14"/>
              </w:rPr>
              <w:t>Обавезни минимум програма:</w:t>
            </w:r>
          </w:p>
          <w:p w:rsidR="003C547D" w:rsidRDefault="0078507E">
            <w:pPr>
              <w:pStyle w:val="TableParagraph"/>
              <w:spacing w:line="160" w:lineRule="exact"/>
              <w:ind w:left="56"/>
              <w:rPr>
                <w:sz w:val="14"/>
              </w:rPr>
            </w:pPr>
            <w:r>
              <w:rPr>
                <w:sz w:val="14"/>
              </w:rPr>
              <w:t>Задате вокализе;</w:t>
            </w:r>
          </w:p>
          <w:p w:rsidR="003C547D" w:rsidRDefault="0078507E">
            <w:pPr>
              <w:pStyle w:val="TableParagraph"/>
              <w:ind w:left="56" w:right="4824"/>
              <w:rPr>
                <w:sz w:val="14"/>
              </w:rPr>
            </w:pPr>
            <w:r>
              <w:rPr>
                <w:sz w:val="14"/>
              </w:rPr>
              <w:t>Две композиције уз пратњу једног инструмента или плејалонг траке без импровизације: Балада и свинг.</w:t>
            </w:r>
          </w:p>
        </w:tc>
      </w:tr>
      <w:tr w:rsidR="003C547D">
        <w:trPr>
          <w:trHeight w:val="200"/>
        </w:trPr>
        <w:tc>
          <w:tcPr>
            <w:tcW w:w="10545" w:type="dxa"/>
          </w:tcPr>
          <w:p w:rsidR="003C547D" w:rsidRDefault="0078507E">
            <w:pPr>
              <w:pStyle w:val="TableParagraph"/>
              <w:spacing w:before="18"/>
              <w:ind w:left="56"/>
              <w:rPr>
                <w:sz w:val="14"/>
              </w:rPr>
            </w:pPr>
            <w:r>
              <w:rPr>
                <w:sz w:val="14"/>
              </w:rPr>
              <w:t>Јавни наступи: два у току школске године</w:t>
            </w:r>
          </w:p>
        </w:tc>
      </w:tr>
      <w:tr w:rsidR="003C547D">
        <w:trPr>
          <w:trHeight w:val="520"/>
        </w:trPr>
        <w:tc>
          <w:tcPr>
            <w:tcW w:w="10545" w:type="dxa"/>
          </w:tcPr>
          <w:p w:rsidR="003C547D" w:rsidRDefault="0078507E">
            <w:pPr>
              <w:pStyle w:val="TableParagraph"/>
              <w:spacing w:before="18"/>
              <w:ind w:left="56" w:right="7308"/>
              <w:rPr>
                <w:sz w:val="14"/>
              </w:rPr>
            </w:pPr>
            <w:r>
              <w:rPr>
                <w:sz w:val="14"/>
              </w:rPr>
              <w:t>Испитни програм (програм се изводи напамет) Задате вокализе</w:t>
            </w:r>
          </w:p>
          <w:p w:rsidR="003C547D" w:rsidRDefault="0078507E">
            <w:pPr>
              <w:pStyle w:val="TableParagraph"/>
              <w:spacing w:line="159" w:lineRule="exact"/>
              <w:ind w:left="56"/>
              <w:rPr>
                <w:sz w:val="14"/>
              </w:rPr>
            </w:pPr>
            <w:r>
              <w:rPr>
                <w:sz w:val="14"/>
              </w:rPr>
              <w:t>Две композиције уз пратњу једног инструмента или „плејалонга” (playalong) без импровизације.</w:t>
            </w:r>
          </w:p>
        </w:tc>
      </w:tr>
    </w:tbl>
    <w:p w:rsidR="003C547D" w:rsidRDefault="0078507E">
      <w:pPr>
        <w:pStyle w:val="BodyText"/>
        <w:spacing w:before="159"/>
        <w:ind w:left="497"/>
      </w:pPr>
      <w:r>
        <w:t>Кључни појмови садржаја: тон, слушање музике, певање, музичка форма, фраза, стил, музички бонтон, композиција</w:t>
      </w:r>
    </w:p>
    <w:p w:rsidR="003C547D" w:rsidRDefault="003C547D">
      <w:pPr>
        <w:pStyle w:val="BodyText"/>
        <w:spacing w:before="6"/>
        <w:ind w:left="0"/>
        <w:rPr>
          <w:sz w:val="23"/>
        </w:rPr>
      </w:pPr>
    </w:p>
    <w:p w:rsidR="003C547D" w:rsidRDefault="003C547D">
      <w:pPr>
        <w:rPr>
          <w:sz w:val="23"/>
        </w:rPr>
        <w:sectPr w:rsidR="003C547D">
          <w:pgSz w:w="11910" w:h="15780"/>
          <w:pgMar w:top="220" w:right="560" w:bottom="280" w:left="580" w:header="720" w:footer="720" w:gutter="0"/>
          <w:cols w:space="720"/>
        </w:sectPr>
      </w:pPr>
    </w:p>
    <w:p w:rsidR="003C547D" w:rsidRDefault="0078507E">
      <w:pPr>
        <w:pStyle w:val="Heading2"/>
        <w:spacing w:before="98" w:line="232" w:lineRule="auto"/>
        <w:ind w:left="1422" w:hanging="716"/>
      </w:pPr>
      <w:r>
        <w:rPr>
          <w:noProof/>
        </w:rPr>
        <mc:AlternateContent>
          <mc:Choice Requires="wps">
            <w:drawing>
              <wp:anchor distT="0" distB="0" distL="114300" distR="114300" simplePos="0" relativeHeight="251655680" behindDoc="0" locked="0" layoutInCell="1" allowOverlap="1">
                <wp:simplePos x="0" y="0"/>
                <wp:positionH relativeFrom="page">
                  <wp:posOffset>3827780</wp:posOffset>
                </wp:positionH>
                <wp:positionV relativeFrom="page">
                  <wp:posOffset>2971800</wp:posOffset>
                </wp:positionV>
                <wp:extent cx="3503930" cy="6381750"/>
                <wp:effectExtent l="0" t="0" r="254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930" cy="638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D071" id="Rectangle 4" o:spid="_x0000_s1026" style="position:absolute;margin-left:301.4pt;margin-top:234pt;width:275.9pt;height:5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" stroked="f">
                <w10:wrap anchorx="page" anchory="page"/>
              </v:rect>
            </w:pict>
          </mc:Fallback>
        </mc:AlternateContent>
      </w:r>
      <w:r>
        <w:t>УПУТСТВО ЗА ДИДАКТИЧКО-МЕТОДИЧКО ОСТВАРИВАЊЕ ПРОГРАМА</w:t>
      </w:r>
    </w:p>
    <w:p w:rsidR="003C547D" w:rsidRDefault="0078507E">
      <w:pPr>
        <w:pStyle w:val="ListParagraph"/>
        <w:numPr>
          <w:ilvl w:val="0"/>
          <w:numId w:val="1"/>
        </w:numPr>
        <w:tabs>
          <w:tab w:val="left" w:pos="261"/>
        </w:tabs>
        <w:spacing w:before="164"/>
        <w:rPr>
          <w:b/>
          <w:sz w:val="18"/>
        </w:rPr>
      </w:pPr>
      <w:r>
        <w:rPr>
          <w:b/>
          <w:sz w:val="18"/>
        </w:rPr>
        <w:t>УВОДНИ</w:t>
      </w:r>
      <w:r>
        <w:rPr>
          <w:b/>
          <w:spacing w:val="-1"/>
          <w:sz w:val="18"/>
        </w:rPr>
        <w:t xml:space="preserve"> </w:t>
      </w:r>
      <w:r>
        <w:rPr>
          <w:b/>
          <w:sz w:val="18"/>
        </w:rPr>
        <w:t>ДЕО</w:t>
      </w:r>
    </w:p>
    <w:p w:rsidR="003C547D" w:rsidRDefault="0078507E">
      <w:pPr>
        <w:pStyle w:val="BodyText"/>
        <w:spacing w:before="112" w:line="232" w:lineRule="auto"/>
        <w:ind w:right="38" w:firstLine="396"/>
        <w:jc w:val="both"/>
      </w:pPr>
      <w:r>
        <w:t>Настава је усмерена на остваривање исхода, при чему се даје предн</w:t>
      </w:r>
      <w:r>
        <w:t>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подразуме- ва активно слушање музике и лично музичко изражавање ученика кроз извођење м</w:t>
      </w:r>
      <w:r>
        <w:t>узике.</w:t>
      </w:r>
    </w:p>
    <w:p w:rsidR="003C547D" w:rsidRDefault="0078507E">
      <w:pPr>
        <w:pStyle w:val="BodyText"/>
        <w:spacing w:line="232" w:lineRule="auto"/>
        <w:ind w:right="38" w:firstLine="396"/>
        <w:jc w:val="both"/>
      </w:pPr>
      <w:r>
        <w:rPr>
          <w:noProof/>
        </w:rPr>
        <mc:AlternateContent>
          <mc:Choice Requires="wps">
            <w:drawing>
              <wp:anchor distT="0" distB="0" distL="114300" distR="114300" simplePos="0" relativeHeight="251658752" behindDoc="1" locked="0" layoutInCell="1" allowOverlap="1">
                <wp:simplePos x="0" y="0"/>
                <wp:positionH relativeFrom="page">
                  <wp:posOffset>3869690</wp:posOffset>
                </wp:positionH>
                <wp:positionV relativeFrom="paragraph">
                  <wp:posOffset>200025</wp:posOffset>
                </wp:positionV>
                <wp:extent cx="3258820" cy="5941060"/>
                <wp:effectExtent l="254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594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47D" w:rsidRDefault="0078507E">
                            <w:pPr>
                              <w:spacing w:line="238" w:lineRule="exact"/>
                              <w:jc w:val="center"/>
                              <w:rPr>
                                <w:b/>
                              </w:rPr>
                            </w:pPr>
                            <w:r>
                              <w:rPr>
                                <w:b/>
                              </w:rPr>
                              <w:t>6</w:t>
                            </w:r>
                          </w:p>
                          <w:p w:rsidR="003C547D" w:rsidRDefault="0078507E">
                            <w:pPr>
                              <w:pStyle w:val="BodyText"/>
                              <w:spacing w:line="235" w:lineRule="auto"/>
                              <w:ind w:left="0" w:firstLine="396"/>
                              <w:jc w:val="both"/>
                            </w:pPr>
                            <w:r>
                              <w:t xml:space="preserve">На основу члана 92. став 2. Закона о основама система обра- зовања и васпитања („Службени гласник РС”, бр. 88/17, 27/18 </w:t>
                            </w:r>
                            <w:r>
                              <w:rPr>
                                <w:spacing w:val="-11"/>
                              </w:rPr>
                              <w:t xml:space="preserve">– </w:t>
                            </w:r>
                            <w:r>
                              <w:t>др. закон и</w:t>
                            </w:r>
                            <w:r>
                              <w:rPr>
                                <w:spacing w:val="-2"/>
                              </w:rPr>
                              <w:t xml:space="preserve"> </w:t>
                            </w:r>
                            <w:r>
                              <w:t>10/19),</w:t>
                            </w:r>
                          </w:p>
                          <w:p w:rsidR="003C547D" w:rsidRDefault="0078507E">
                            <w:pPr>
                              <w:pStyle w:val="BodyText"/>
                              <w:spacing w:line="205" w:lineRule="exact"/>
                              <w:ind w:left="396"/>
                            </w:pPr>
                            <w:r>
                              <w:t>Министар просвете, науке и технолошког развоја доноси</w:t>
                            </w:r>
                          </w:p>
                          <w:p w:rsidR="003C547D" w:rsidRDefault="003C547D">
                            <w:pPr>
                              <w:pStyle w:val="BodyText"/>
                              <w:spacing w:before="1"/>
                              <w:ind w:left="0"/>
                              <w:rPr>
                                <w:sz w:val="16"/>
                              </w:rPr>
                            </w:pPr>
                          </w:p>
                          <w:p w:rsidR="003C547D" w:rsidRDefault="0078507E">
                            <w:pPr>
                              <w:ind w:left="304" w:right="272"/>
                              <w:jc w:val="center"/>
                              <w:rPr>
                                <w:b/>
                                <w:sz w:val="20"/>
                              </w:rPr>
                            </w:pPr>
                            <w:r>
                              <w:rPr>
                                <w:b/>
                                <w:sz w:val="20"/>
                              </w:rPr>
                              <w:t xml:space="preserve">ПРАВИЛНИК </w:t>
                            </w:r>
                          </w:p>
                          <w:p w:rsidR="003C547D" w:rsidRDefault="0078507E">
                            <w:pPr>
                              <w:spacing w:before="184" w:line="254" w:lineRule="auto"/>
                              <w:ind w:left="304" w:right="303"/>
                              <w:jc w:val="center"/>
                              <w:rPr>
                                <w:b/>
                                <w:sz w:val="20"/>
                              </w:rPr>
                            </w:pPr>
                            <w:r>
                              <w:rPr>
                                <w:b/>
                                <w:sz w:val="20"/>
                              </w:rPr>
                              <w:t>o ближим услoвима за oснивање, пoчетак рада и oбављање делатнoсти oснoвне шкoле</w:t>
                            </w:r>
                          </w:p>
                          <w:p w:rsidR="003C547D" w:rsidRDefault="003C547D">
                            <w:pPr>
                              <w:pStyle w:val="BodyText"/>
                              <w:spacing w:before="8"/>
                              <w:ind w:left="0"/>
                              <w:rPr>
                                <w:sz w:val="22"/>
                              </w:rPr>
                            </w:pPr>
                          </w:p>
                          <w:p w:rsidR="003C547D" w:rsidRDefault="0078507E">
                            <w:pPr>
                              <w:pStyle w:val="BodyText"/>
                              <w:spacing w:line="205" w:lineRule="exact"/>
                              <w:ind w:left="303" w:right="303"/>
                              <w:jc w:val="center"/>
                            </w:pPr>
                            <w:r>
                              <w:t>Члан 1.</w:t>
                            </w:r>
                          </w:p>
                          <w:p w:rsidR="003C547D" w:rsidRDefault="0078507E">
                            <w:pPr>
                              <w:pStyle w:val="BodyText"/>
                              <w:spacing w:before="2" w:line="235" w:lineRule="auto"/>
                              <w:ind w:left="0" w:firstLine="396"/>
                              <w:jc w:val="both"/>
                            </w:pPr>
                            <w:r>
                              <w:t xml:space="preserve">Овим правилником уређују се ближи услови у </w:t>
                            </w:r>
                            <w:r>
                              <w:rPr>
                                <w:spacing w:val="-3"/>
                              </w:rPr>
                              <w:t xml:space="preserve">погледу школ- ског </w:t>
                            </w:r>
                            <w:r>
                              <w:t xml:space="preserve">простора, опреме и наставних средстава </w:t>
                            </w:r>
                            <w:r>
                              <w:t xml:space="preserve">(у даљем тексту: нормативи </w:t>
                            </w:r>
                            <w:r>
                              <w:rPr>
                                <w:spacing w:val="-3"/>
                              </w:rPr>
                              <w:t xml:space="preserve">школског </w:t>
                            </w:r>
                            <w:r>
                              <w:t xml:space="preserve">простора, опреме и наставних средстава) </w:t>
                            </w:r>
                            <w:r>
                              <w:rPr>
                                <w:spacing w:val="-3"/>
                              </w:rPr>
                              <w:t xml:space="preserve">које </w:t>
                            </w:r>
                            <w:r>
                              <w:t xml:space="preserve">треба да испуњава основна </w:t>
                            </w:r>
                            <w:r>
                              <w:rPr>
                                <w:spacing w:val="-3"/>
                              </w:rPr>
                              <w:t xml:space="preserve">школа </w:t>
                            </w:r>
                            <w:r>
                              <w:t>за почетак рада и обављање де- латности.</w:t>
                            </w:r>
                          </w:p>
                          <w:p w:rsidR="003C547D" w:rsidRDefault="0078507E">
                            <w:pPr>
                              <w:pStyle w:val="BodyText"/>
                              <w:spacing w:before="2" w:line="235" w:lineRule="auto"/>
                              <w:ind w:left="0" w:firstLine="396"/>
                              <w:jc w:val="both"/>
                            </w:pPr>
                            <w:r>
                              <w:t>Нормативи школског простора, опреме и наставних средста- ва одштампани су уз овај правилник и чине њег</w:t>
                            </w:r>
                            <w:r>
                              <w:t>ов саставни део.</w:t>
                            </w:r>
                          </w:p>
                          <w:p w:rsidR="003C547D" w:rsidRDefault="0078507E">
                            <w:pPr>
                              <w:pStyle w:val="BodyText"/>
                              <w:spacing w:before="168" w:line="205" w:lineRule="exact"/>
                              <w:ind w:left="303" w:right="303"/>
                              <w:jc w:val="center"/>
                            </w:pPr>
                            <w:r>
                              <w:t>Члан 2.</w:t>
                            </w:r>
                          </w:p>
                          <w:p w:rsidR="003C547D" w:rsidRDefault="0078507E">
                            <w:pPr>
                              <w:pStyle w:val="BodyText"/>
                              <w:spacing w:before="2" w:line="235" w:lineRule="auto"/>
                              <w:ind w:left="0" w:firstLine="396"/>
                              <w:jc w:val="both"/>
                            </w:pPr>
                            <w:r>
                              <w:t>Даном ступања на снагу овог правилника престаје да важи Правилник о нормативима школског простора, опреме и настав- них средстава за основну школу („Службени гласник СРС – Про- светни гласник”, број 4/90) и Правилник о ближим услов</w:t>
                            </w:r>
                            <w:r>
                              <w:t>има у погледу простора, опреме и наставних средстава за остваривање изборних програма образовно-васпитног рада у основним школа- ма („Службени гласник СРС – Просветни гласник”, број 27/87).</w:t>
                            </w:r>
                          </w:p>
                          <w:p w:rsidR="003C547D" w:rsidRDefault="0078507E">
                            <w:pPr>
                              <w:pStyle w:val="BodyText"/>
                              <w:spacing w:before="171" w:line="205" w:lineRule="exact"/>
                              <w:ind w:left="303" w:right="303"/>
                              <w:jc w:val="center"/>
                            </w:pPr>
                            <w:r>
                              <w:t>Члан 3.</w:t>
                            </w:r>
                          </w:p>
                          <w:p w:rsidR="003C547D" w:rsidRDefault="0078507E">
                            <w:pPr>
                              <w:pStyle w:val="BodyText"/>
                              <w:spacing w:before="1" w:line="235" w:lineRule="auto"/>
                              <w:ind w:left="0" w:firstLine="396"/>
                              <w:jc w:val="both"/>
                            </w:pPr>
                            <w:r>
                              <w:t xml:space="preserve">Овај правилник ступа на снагу осмог дана </w:t>
                            </w:r>
                            <w:r>
                              <w:rPr>
                                <w:spacing w:val="-3"/>
                              </w:rPr>
                              <w:t xml:space="preserve">од </w:t>
                            </w:r>
                            <w:r>
                              <w:t>дана објављи- вања у „Службеном гласнику Републике Србије – Просветном</w:t>
                            </w:r>
                            <w:r>
                              <w:rPr>
                                <w:spacing w:val="-31"/>
                              </w:rPr>
                              <w:t xml:space="preserve"> </w:t>
                            </w:r>
                            <w:r>
                              <w:rPr>
                                <w:spacing w:val="-3"/>
                              </w:rPr>
                              <w:t xml:space="preserve">гла- </w:t>
                            </w:r>
                            <w:r>
                              <w:t>снику”.</w:t>
                            </w:r>
                          </w:p>
                          <w:p w:rsidR="003C547D" w:rsidRDefault="003C547D">
                            <w:pPr>
                              <w:pStyle w:val="BodyText"/>
                              <w:spacing w:before="6"/>
                              <w:ind w:left="0"/>
                              <w:rPr>
                                <w:sz w:val="17"/>
                              </w:rPr>
                            </w:pPr>
                          </w:p>
                          <w:p w:rsidR="003C547D" w:rsidRDefault="0078507E">
                            <w:pPr>
                              <w:pStyle w:val="BodyText"/>
                              <w:spacing w:before="1" w:line="205" w:lineRule="exact"/>
                              <w:ind w:left="0"/>
                              <w:jc w:val="right"/>
                            </w:pPr>
                            <w:r>
                              <w:t>Број</w:t>
                            </w:r>
                            <w:r>
                              <w:rPr>
                                <w:spacing w:val="-11"/>
                              </w:rPr>
                              <w:t xml:space="preserve"> </w:t>
                            </w:r>
                            <w:r>
                              <w:t>110-00-95/2019-07</w:t>
                            </w:r>
                          </w:p>
                          <w:p w:rsidR="003C547D" w:rsidRDefault="0078507E">
                            <w:pPr>
                              <w:pStyle w:val="BodyText"/>
                              <w:spacing w:line="205" w:lineRule="exact"/>
                              <w:ind w:left="2374"/>
                            </w:pPr>
                            <w:r>
                              <w:t xml:space="preserve">У </w:t>
                            </w:r>
                            <w:r>
                              <w:rPr>
                                <w:spacing w:val="-3"/>
                              </w:rPr>
                              <w:t xml:space="preserve">Београду, </w:t>
                            </w:r>
                            <w:r>
                              <w:t>25. априла 2019.</w:t>
                            </w:r>
                            <w:r>
                              <w:rPr>
                                <w:spacing w:val="-15"/>
                              </w:rPr>
                              <w:t xml:space="preserve"> </w:t>
                            </w:r>
                            <w:r>
                              <w:t>године</w:t>
                            </w:r>
                          </w:p>
                          <w:p w:rsidR="003C547D" w:rsidRDefault="0078507E">
                            <w:pPr>
                              <w:pStyle w:val="BodyText"/>
                              <w:spacing w:before="53" w:line="205" w:lineRule="exact"/>
                              <w:ind w:left="0"/>
                              <w:jc w:val="right"/>
                            </w:pPr>
                            <w:r>
                              <w:rPr>
                                <w:spacing w:val="-1"/>
                              </w:rPr>
                              <w:t>Министар,</w:t>
                            </w:r>
                          </w:p>
                          <w:p w:rsidR="003C547D" w:rsidRDefault="0078507E">
                            <w:pPr>
                              <w:spacing w:line="205" w:lineRule="exact"/>
                              <w:jc w:val="right"/>
                              <w:rPr>
                                <w:sz w:val="18"/>
                              </w:rPr>
                            </w:pPr>
                            <w:r>
                              <w:rPr>
                                <w:b/>
                                <w:sz w:val="18"/>
                              </w:rPr>
                              <w:t>Младен Шарчевић,</w:t>
                            </w:r>
                            <w:r>
                              <w:rPr>
                                <w:b/>
                                <w:spacing w:val="-8"/>
                                <w:sz w:val="18"/>
                              </w:rPr>
                              <w:t xml:space="preserve"> </w:t>
                            </w:r>
                            <w:r>
                              <w:rPr>
                                <w:sz w:val="18"/>
                              </w:rPr>
                              <w:t>с.р.</w:t>
                            </w:r>
                          </w:p>
                          <w:p w:rsidR="003C547D" w:rsidRDefault="0078507E">
                            <w:pPr>
                              <w:spacing w:before="170" w:line="235" w:lineRule="auto"/>
                              <w:ind w:left="304" w:right="303"/>
                              <w:jc w:val="center"/>
                              <w:rPr>
                                <w:b/>
                                <w:sz w:val="18"/>
                              </w:rPr>
                            </w:pPr>
                            <w:r>
                              <w:rPr>
                                <w:b/>
                                <w:sz w:val="18"/>
                              </w:rPr>
                              <w:t>НОРМАТИВИ ШКОЛСКОГ ПРОСТОРА, ОПРЕМЕ И НАСТАВНИХ СРЕДСТАВА У ОСНОВНОЈ ШКОЛИ</w:t>
                            </w:r>
                          </w:p>
                          <w:p w:rsidR="003C547D" w:rsidRDefault="0078507E">
                            <w:pPr>
                              <w:spacing w:before="167"/>
                              <w:rPr>
                                <w:b/>
                                <w:sz w:val="18"/>
                              </w:rPr>
                            </w:pPr>
                            <w:r>
                              <w:rPr>
                                <w:b/>
                                <w:sz w:val="18"/>
                              </w:rPr>
                              <w:t>Увoдне напoмене</w:t>
                            </w:r>
                          </w:p>
                          <w:p w:rsidR="003C547D" w:rsidRDefault="0078507E">
                            <w:pPr>
                              <w:pStyle w:val="BodyText"/>
                              <w:spacing w:before="114" w:line="235" w:lineRule="auto"/>
                              <w:ind w:left="0" w:firstLine="396"/>
                              <w:jc w:val="both"/>
                            </w:pPr>
                            <w:r>
                              <w:t>Прописани нормативи садрже минимум захтева које оснивач основне школе мора да обезбеди.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4.7pt;margin-top:15.75pt;width:256.6pt;height:46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RSsgIAALE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" filled="f" stroked="f">
                <v:textbox inset="0,0,0,0">
                  <w:txbxContent>
                    <w:p w:rsidR="003C547D" w:rsidRDefault="0078507E">
                      <w:pPr>
                        <w:spacing w:line="238" w:lineRule="exact"/>
                        <w:jc w:val="center"/>
                        <w:rPr>
                          <w:b/>
                        </w:rPr>
                      </w:pPr>
                      <w:r>
                        <w:rPr>
                          <w:b/>
                        </w:rPr>
                        <w:t>6</w:t>
                      </w:r>
                    </w:p>
                    <w:p w:rsidR="003C547D" w:rsidRDefault="0078507E">
                      <w:pPr>
                        <w:pStyle w:val="BodyText"/>
                        <w:spacing w:line="235" w:lineRule="auto"/>
                        <w:ind w:left="0" w:firstLine="396"/>
                        <w:jc w:val="both"/>
                      </w:pPr>
                      <w:r>
                        <w:t xml:space="preserve">На основу члана 92. став 2. Закона о основама система обра- зовања и васпитања („Службени гласник РС”, бр. 88/17, 27/18 </w:t>
                      </w:r>
                      <w:r>
                        <w:rPr>
                          <w:spacing w:val="-11"/>
                        </w:rPr>
                        <w:t xml:space="preserve">– </w:t>
                      </w:r>
                      <w:r>
                        <w:t>др. закон и</w:t>
                      </w:r>
                      <w:r>
                        <w:rPr>
                          <w:spacing w:val="-2"/>
                        </w:rPr>
                        <w:t xml:space="preserve"> </w:t>
                      </w:r>
                      <w:r>
                        <w:t>10/19),</w:t>
                      </w:r>
                    </w:p>
                    <w:p w:rsidR="003C547D" w:rsidRDefault="0078507E">
                      <w:pPr>
                        <w:pStyle w:val="BodyText"/>
                        <w:spacing w:line="205" w:lineRule="exact"/>
                        <w:ind w:left="396"/>
                      </w:pPr>
                      <w:r>
                        <w:t>Министар просвете, науке и технолошког развоја доноси</w:t>
                      </w:r>
                    </w:p>
                    <w:p w:rsidR="003C547D" w:rsidRDefault="003C547D">
                      <w:pPr>
                        <w:pStyle w:val="BodyText"/>
                        <w:spacing w:before="1"/>
                        <w:ind w:left="0"/>
                        <w:rPr>
                          <w:sz w:val="16"/>
                        </w:rPr>
                      </w:pPr>
                    </w:p>
                    <w:p w:rsidR="003C547D" w:rsidRDefault="0078507E">
                      <w:pPr>
                        <w:ind w:left="304" w:right="272"/>
                        <w:jc w:val="center"/>
                        <w:rPr>
                          <w:b/>
                          <w:sz w:val="20"/>
                        </w:rPr>
                      </w:pPr>
                      <w:r>
                        <w:rPr>
                          <w:b/>
                          <w:sz w:val="20"/>
                        </w:rPr>
                        <w:t xml:space="preserve">ПРАВИЛНИК </w:t>
                      </w:r>
                    </w:p>
                    <w:p w:rsidR="003C547D" w:rsidRDefault="0078507E">
                      <w:pPr>
                        <w:spacing w:before="184" w:line="254" w:lineRule="auto"/>
                        <w:ind w:left="304" w:right="303"/>
                        <w:jc w:val="center"/>
                        <w:rPr>
                          <w:b/>
                          <w:sz w:val="20"/>
                        </w:rPr>
                      </w:pPr>
                      <w:r>
                        <w:rPr>
                          <w:b/>
                          <w:sz w:val="20"/>
                        </w:rPr>
                        <w:t>o ближим услoвима за oснивање, пoчетак рада и oбављање делатнoсти oснoвне шкoле</w:t>
                      </w:r>
                    </w:p>
                    <w:p w:rsidR="003C547D" w:rsidRDefault="003C547D">
                      <w:pPr>
                        <w:pStyle w:val="BodyText"/>
                        <w:spacing w:before="8"/>
                        <w:ind w:left="0"/>
                        <w:rPr>
                          <w:sz w:val="22"/>
                        </w:rPr>
                      </w:pPr>
                    </w:p>
                    <w:p w:rsidR="003C547D" w:rsidRDefault="0078507E">
                      <w:pPr>
                        <w:pStyle w:val="BodyText"/>
                        <w:spacing w:line="205" w:lineRule="exact"/>
                        <w:ind w:left="303" w:right="303"/>
                        <w:jc w:val="center"/>
                      </w:pPr>
                      <w:r>
                        <w:t>Члан 1.</w:t>
                      </w:r>
                    </w:p>
                    <w:p w:rsidR="003C547D" w:rsidRDefault="0078507E">
                      <w:pPr>
                        <w:pStyle w:val="BodyText"/>
                        <w:spacing w:before="2" w:line="235" w:lineRule="auto"/>
                        <w:ind w:left="0" w:firstLine="396"/>
                        <w:jc w:val="both"/>
                      </w:pPr>
                      <w:r>
                        <w:t xml:space="preserve">Овим правилником уређују се ближи услови у </w:t>
                      </w:r>
                      <w:r>
                        <w:rPr>
                          <w:spacing w:val="-3"/>
                        </w:rPr>
                        <w:t xml:space="preserve">погледу школ- ског </w:t>
                      </w:r>
                      <w:r>
                        <w:t xml:space="preserve">простора, опреме и наставних средстава </w:t>
                      </w:r>
                      <w:r>
                        <w:t xml:space="preserve">(у даљем тексту: нормативи </w:t>
                      </w:r>
                      <w:r>
                        <w:rPr>
                          <w:spacing w:val="-3"/>
                        </w:rPr>
                        <w:t xml:space="preserve">школског </w:t>
                      </w:r>
                      <w:r>
                        <w:t xml:space="preserve">простора, опреме и наставних средстава) </w:t>
                      </w:r>
                      <w:r>
                        <w:rPr>
                          <w:spacing w:val="-3"/>
                        </w:rPr>
                        <w:t xml:space="preserve">које </w:t>
                      </w:r>
                      <w:r>
                        <w:t xml:space="preserve">треба да испуњава основна </w:t>
                      </w:r>
                      <w:r>
                        <w:rPr>
                          <w:spacing w:val="-3"/>
                        </w:rPr>
                        <w:t xml:space="preserve">школа </w:t>
                      </w:r>
                      <w:r>
                        <w:t>за почетак рада и обављање де- латности.</w:t>
                      </w:r>
                    </w:p>
                    <w:p w:rsidR="003C547D" w:rsidRDefault="0078507E">
                      <w:pPr>
                        <w:pStyle w:val="BodyText"/>
                        <w:spacing w:before="2" w:line="235" w:lineRule="auto"/>
                        <w:ind w:left="0" w:firstLine="396"/>
                        <w:jc w:val="both"/>
                      </w:pPr>
                      <w:r>
                        <w:t>Нормативи школског простора, опреме и наставних средста- ва одштампани су уз овај правилник и чине њег</w:t>
                      </w:r>
                      <w:r>
                        <w:t>ов саставни део.</w:t>
                      </w:r>
                    </w:p>
                    <w:p w:rsidR="003C547D" w:rsidRDefault="0078507E">
                      <w:pPr>
                        <w:pStyle w:val="BodyText"/>
                        <w:spacing w:before="168" w:line="205" w:lineRule="exact"/>
                        <w:ind w:left="303" w:right="303"/>
                        <w:jc w:val="center"/>
                      </w:pPr>
                      <w:r>
                        <w:t>Члан 2.</w:t>
                      </w:r>
                    </w:p>
                    <w:p w:rsidR="003C547D" w:rsidRDefault="0078507E">
                      <w:pPr>
                        <w:pStyle w:val="BodyText"/>
                        <w:spacing w:before="2" w:line="235" w:lineRule="auto"/>
                        <w:ind w:left="0" w:firstLine="396"/>
                        <w:jc w:val="both"/>
                      </w:pPr>
                      <w:r>
                        <w:t>Даном ступања на снагу овог правилника престаје да важи Правилник о нормативима школског простора, опреме и настав- них средстава за основну школу („Службени гласник СРС – Про- светни гласник”, број 4/90) и Правилник о ближим услов</w:t>
                      </w:r>
                      <w:r>
                        <w:t>има у погледу простора, опреме и наставних средстава за остваривање изборних програма образовно-васпитног рада у основним школа- ма („Службени гласник СРС – Просветни гласник”, број 27/87).</w:t>
                      </w:r>
                    </w:p>
                    <w:p w:rsidR="003C547D" w:rsidRDefault="0078507E">
                      <w:pPr>
                        <w:pStyle w:val="BodyText"/>
                        <w:spacing w:before="171" w:line="205" w:lineRule="exact"/>
                        <w:ind w:left="303" w:right="303"/>
                        <w:jc w:val="center"/>
                      </w:pPr>
                      <w:r>
                        <w:t>Члан 3.</w:t>
                      </w:r>
                    </w:p>
                    <w:p w:rsidR="003C547D" w:rsidRDefault="0078507E">
                      <w:pPr>
                        <w:pStyle w:val="BodyText"/>
                        <w:spacing w:before="1" w:line="235" w:lineRule="auto"/>
                        <w:ind w:left="0" w:firstLine="396"/>
                        <w:jc w:val="both"/>
                      </w:pPr>
                      <w:r>
                        <w:t xml:space="preserve">Овај правилник ступа на снагу осмог дана </w:t>
                      </w:r>
                      <w:r>
                        <w:rPr>
                          <w:spacing w:val="-3"/>
                        </w:rPr>
                        <w:t xml:space="preserve">од </w:t>
                      </w:r>
                      <w:r>
                        <w:t>дана објављи- вања у „Службеном гласнику Републике Србије – Просветном</w:t>
                      </w:r>
                      <w:r>
                        <w:rPr>
                          <w:spacing w:val="-31"/>
                        </w:rPr>
                        <w:t xml:space="preserve"> </w:t>
                      </w:r>
                      <w:r>
                        <w:rPr>
                          <w:spacing w:val="-3"/>
                        </w:rPr>
                        <w:t xml:space="preserve">гла- </w:t>
                      </w:r>
                      <w:r>
                        <w:t>снику”.</w:t>
                      </w:r>
                    </w:p>
                    <w:p w:rsidR="003C547D" w:rsidRDefault="003C547D">
                      <w:pPr>
                        <w:pStyle w:val="BodyText"/>
                        <w:spacing w:before="6"/>
                        <w:ind w:left="0"/>
                        <w:rPr>
                          <w:sz w:val="17"/>
                        </w:rPr>
                      </w:pPr>
                    </w:p>
                    <w:p w:rsidR="003C547D" w:rsidRDefault="0078507E">
                      <w:pPr>
                        <w:pStyle w:val="BodyText"/>
                        <w:spacing w:before="1" w:line="205" w:lineRule="exact"/>
                        <w:ind w:left="0"/>
                        <w:jc w:val="right"/>
                      </w:pPr>
                      <w:r>
                        <w:t>Број</w:t>
                      </w:r>
                      <w:r>
                        <w:rPr>
                          <w:spacing w:val="-11"/>
                        </w:rPr>
                        <w:t xml:space="preserve"> </w:t>
                      </w:r>
                      <w:r>
                        <w:t>110-00-95/2019-07</w:t>
                      </w:r>
                    </w:p>
                    <w:p w:rsidR="003C547D" w:rsidRDefault="0078507E">
                      <w:pPr>
                        <w:pStyle w:val="BodyText"/>
                        <w:spacing w:line="205" w:lineRule="exact"/>
                        <w:ind w:left="2374"/>
                      </w:pPr>
                      <w:r>
                        <w:t xml:space="preserve">У </w:t>
                      </w:r>
                      <w:r>
                        <w:rPr>
                          <w:spacing w:val="-3"/>
                        </w:rPr>
                        <w:t xml:space="preserve">Београду, </w:t>
                      </w:r>
                      <w:r>
                        <w:t>25. априла 2019.</w:t>
                      </w:r>
                      <w:r>
                        <w:rPr>
                          <w:spacing w:val="-15"/>
                        </w:rPr>
                        <w:t xml:space="preserve"> </w:t>
                      </w:r>
                      <w:r>
                        <w:t>године</w:t>
                      </w:r>
                    </w:p>
                    <w:p w:rsidR="003C547D" w:rsidRDefault="0078507E">
                      <w:pPr>
                        <w:pStyle w:val="BodyText"/>
                        <w:spacing w:before="53" w:line="205" w:lineRule="exact"/>
                        <w:ind w:left="0"/>
                        <w:jc w:val="right"/>
                      </w:pPr>
                      <w:r>
                        <w:rPr>
                          <w:spacing w:val="-1"/>
                        </w:rPr>
                        <w:t>Министар,</w:t>
                      </w:r>
                    </w:p>
                    <w:p w:rsidR="003C547D" w:rsidRDefault="0078507E">
                      <w:pPr>
                        <w:spacing w:line="205" w:lineRule="exact"/>
                        <w:jc w:val="right"/>
                        <w:rPr>
                          <w:sz w:val="18"/>
                        </w:rPr>
                      </w:pPr>
                      <w:r>
                        <w:rPr>
                          <w:b/>
                          <w:sz w:val="18"/>
                        </w:rPr>
                        <w:t>Младен Шарчевић,</w:t>
                      </w:r>
                      <w:r>
                        <w:rPr>
                          <w:b/>
                          <w:spacing w:val="-8"/>
                          <w:sz w:val="18"/>
                        </w:rPr>
                        <w:t xml:space="preserve"> </w:t>
                      </w:r>
                      <w:r>
                        <w:rPr>
                          <w:sz w:val="18"/>
                        </w:rPr>
                        <w:t>с.р.</w:t>
                      </w:r>
                    </w:p>
                    <w:p w:rsidR="003C547D" w:rsidRDefault="0078507E">
                      <w:pPr>
                        <w:spacing w:before="170" w:line="235" w:lineRule="auto"/>
                        <w:ind w:left="304" w:right="303"/>
                        <w:jc w:val="center"/>
                        <w:rPr>
                          <w:b/>
                          <w:sz w:val="18"/>
                        </w:rPr>
                      </w:pPr>
                      <w:r>
                        <w:rPr>
                          <w:b/>
                          <w:sz w:val="18"/>
                        </w:rPr>
                        <w:t>НОРМАТИВИ ШКОЛСКОГ ПРОСТОРА, ОПРЕМЕ И НАСТАВНИХ СРЕДСТАВА У ОСНОВНОЈ ШКОЛИ</w:t>
                      </w:r>
                    </w:p>
                    <w:p w:rsidR="003C547D" w:rsidRDefault="0078507E">
                      <w:pPr>
                        <w:spacing w:before="167"/>
                        <w:rPr>
                          <w:b/>
                          <w:sz w:val="18"/>
                        </w:rPr>
                      </w:pPr>
                      <w:r>
                        <w:rPr>
                          <w:b/>
                          <w:sz w:val="18"/>
                        </w:rPr>
                        <w:t>Увoдне напoмене</w:t>
                      </w:r>
                    </w:p>
                    <w:p w:rsidR="003C547D" w:rsidRDefault="0078507E">
                      <w:pPr>
                        <w:pStyle w:val="BodyText"/>
                        <w:spacing w:before="114" w:line="235" w:lineRule="auto"/>
                        <w:ind w:left="0" w:firstLine="396"/>
                        <w:jc w:val="both"/>
                      </w:pPr>
                      <w:r>
                        <w:t>Прописани нормативи садрже минимум захтева које оснивач основне школе мора да обезбеди.</w:t>
                      </w:r>
                    </w:p>
                  </w:txbxContent>
                </v:textbox>
                <w10:wrap anchorx="page"/>
              </v:shape>
            </w:pict>
          </mc:Fallback>
        </mc:AlternateContent>
      </w:r>
      <w:r>
        <w:rPr>
          <w:b/>
          <w:spacing w:val="-3"/>
        </w:rPr>
        <w:t xml:space="preserve">Исходи </w:t>
      </w:r>
      <w:r>
        <w:t>представљају музичке, опажајне и сазнајне активно- сти ученика. Препор</w:t>
      </w:r>
      <w:r>
        <w:t xml:space="preserve">учени музички садржаји (литература) оста- вљају простор за избор и других садржаја у складу са могућности- ма ученика и инвентивношћу наставника. Наставник има слободу али и одговорност да изабере оптималaн програм у </w:t>
      </w:r>
      <w:r>
        <w:rPr>
          <w:spacing w:val="-4"/>
        </w:rPr>
        <w:t xml:space="preserve">коме </w:t>
      </w:r>
      <w:r>
        <w:t xml:space="preserve">ће ученик моћи да репродукује све </w:t>
      </w:r>
      <w:r>
        <w:t xml:space="preserve">техничке и музичке задатке, а и да у ис- </w:t>
      </w:r>
      <w:r>
        <w:rPr>
          <w:spacing w:val="-3"/>
        </w:rPr>
        <w:t xml:space="preserve">том </w:t>
      </w:r>
      <w:r>
        <w:t xml:space="preserve">ужива, не размишљајући о тежини захтева као о </w:t>
      </w:r>
      <w:r>
        <w:rPr>
          <w:spacing w:val="-4"/>
        </w:rPr>
        <w:t xml:space="preserve">неком </w:t>
      </w:r>
      <w:r>
        <w:t xml:space="preserve">непре- бродивом </w:t>
      </w:r>
      <w:r>
        <w:rPr>
          <w:spacing w:val="-3"/>
        </w:rPr>
        <w:t>проблему.</w:t>
      </w:r>
    </w:p>
    <w:p w:rsidR="003C547D" w:rsidRDefault="0078507E">
      <w:pPr>
        <w:pStyle w:val="BodyText"/>
        <w:spacing w:line="232" w:lineRule="auto"/>
        <w:ind w:right="39" w:firstLine="396"/>
        <w:jc w:val="both"/>
      </w:pPr>
      <w:r>
        <w:t>Најважнији покретач наставе треба да буде принцип мотива- ције и инклузивности у подстицању максималног учешћа у музич- ком доживљају</w:t>
      </w:r>
      <w:r>
        <w:t xml:space="preserve"> као и развијању потенцијала за музичко изражава- ње.</w:t>
      </w:r>
    </w:p>
    <w:p w:rsidR="003C547D" w:rsidRDefault="0078507E">
      <w:pPr>
        <w:pStyle w:val="Heading2"/>
        <w:numPr>
          <w:ilvl w:val="0"/>
          <w:numId w:val="1"/>
        </w:numPr>
        <w:tabs>
          <w:tab w:val="left" w:pos="331"/>
        </w:tabs>
        <w:spacing w:before="157"/>
        <w:ind w:left="330" w:hanging="230"/>
      </w:pPr>
      <w:r>
        <w:rPr>
          <w:spacing w:val="-3"/>
        </w:rPr>
        <w:t xml:space="preserve">ПЛАНИРАЊЕ НАСТАВЕ </w:t>
      </w:r>
      <w:r>
        <w:t>И</w:t>
      </w:r>
      <w:r>
        <w:rPr>
          <w:spacing w:val="4"/>
        </w:rPr>
        <w:t xml:space="preserve"> </w:t>
      </w:r>
      <w:r>
        <w:t>УЧЕЊА</w:t>
      </w:r>
    </w:p>
    <w:p w:rsidR="003C547D" w:rsidRDefault="0078507E">
      <w:pPr>
        <w:pStyle w:val="BodyText"/>
        <w:spacing w:before="112" w:line="232" w:lineRule="auto"/>
        <w:ind w:right="38" w:firstLine="396"/>
        <w:jc w:val="both"/>
      </w:pPr>
      <w:r>
        <w:t xml:space="preserve">Планирање наставе и учења, обухвата годишњи и оператив- ни план, као и припрему за час. </w:t>
      </w:r>
      <w:r>
        <w:rPr>
          <w:spacing w:val="-3"/>
        </w:rPr>
        <w:t xml:space="preserve">Годишњим </w:t>
      </w:r>
      <w:r>
        <w:t>планом дефинисан је фонд</w:t>
      </w:r>
      <w:r>
        <w:rPr>
          <w:spacing w:val="-6"/>
        </w:rPr>
        <w:t xml:space="preserve"> </w:t>
      </w:r>
      <w:r>
        <w:t>часова</w:t>
      </w:r>
      <w:r>
        <w:rPr>
          <w:spacing w:val="-5"/>
        </w:rPr>
        <w:t xml:space="preserve"> </w:t>
      </w:r>
      <w:r>
        <w:t>у</w:t>
      </w:r>
      <w:r>
        <w:rPr>
          <w:spacing w:val="-6"/>
        </w:rPr>
        <w:t xml:space="preserve"> </w:t>
      </w:r>
      <w:r>
        <w:t>току</w:t>
      </w:r>
      <w:r>
        <w:rPr>
          <w:spacing w:val="-5"/>
        </w:rPr>
        <w:t xml:space="preserve"> </w:t>
      </w:r>
      <w:r>
        <w:rPr>
          <w:spacing w:val="-3"/>
        </w:rPr>
        <w:t>школске</w:t>
      </w:r>
      <w:r>
        <w:rPr>
          <w:spacing w:val="-6"/>
        </w:rPr>
        <w:t xml:space="preserve"> </w:t>
      </w:r>
      <w:r>
        <w:t>године.</w:t>
      </w:r>
      <w:r>
        <w:rPr>
          <w:spacing w:val="-5"/>
        </w:rPr>
        <w:t xml:space="preserve"> </w:t>
      </w:r>
      <w:r>
        <w:t>Оперативни</w:t>
      </w:r>
      <w:r>
        <w:rPr>
          <w:spacing w:val="-5"/>
        </w:rPr>
        <w:t xml:space="preserve"> </w:t>
      </w:r>
      <w:r>
        <w:t>план</w:t>
      </w:r>
      <w:r>
        <w:rPr>
          <w:spacing w:val="-6"/>
        </w:rPr>
        <w:t xml:space="preserve"> </w:t>
      </w:r>
      <w:r>
        <w:t xml:space="preserve">подразумева одабир и разраду </w:t>
      </w:r>
      <w:r>
        <w:rPr>
          <w:spacing w:val="-3"/>
        </w:rPr>
        <w:t xml:space="preserve">исхода </w:t>
      </w:r>
      <w:r>
        <w:t xml:space="preserve">на месечном </w:t>
      </w:r>
      <w:r>
        <w:rPr>
          <w:spacing w:val="-5"/>
        </w:rPr>
        <w:t xml:space="preserve">нивоу. </w:t>
      </w:r>
      <w:r>
        <w:t xml:space="preserve">Припрема за час по- свећена је </w:t>
      </w:r>
      <w:r>
        <w:rPr>
          <w:spacing w:val="-3"/>
        </w:rPr>
        <w:t xml:space="preserve">сваком </w:t>
      </w:r>
      <w:r>
        <w:t>ученику појединачно, имајући у виду музичке, интелектуалне, физичке и менталне</w:t>
      </w:r>
      <w:r>
        <w:rPr>
          <w:spacing w:val="-4"/>
        </w:rPr>
        <w:t xml:space="preserve"> </w:t>
      </w:r>
      <w:r>
        <w:t>предиспозиције.</w:t>
      </w:r>
    </w:p>
    <w:p w:rsidR="003C547D" w:rsidRDefault="0078507E">
      <w:pPr>
        <w:pStyle w:val="Heading2"/>
        <w:numPr>
          <w:ilvl w:val="0"/>
          <w:numId w:val="1"/>
        </w:numPr>
        <w:tabs>
          <w:tab w:val="left" w:pos="401"/>
        </w:tabs>
        <w:spacing w:before="163"/>
        <w:ind w:left="400" w:hanging="300"/>
      </w:pPr>
      <w:r>
        <w:rPr>
          <w:spacing w:val="-3"/>
        </w:rPr>
        <w:t xml:space="preserve">ОСТВАРИВАЊЕ НАСТАВЕ </w:t>
      </w:r>
      <w:r>
        <w:t>И</w:t>
      </w:r>
      <w:r>
        <w:rPr>
          <w:spacing w:val="4"/>
        </w:rPr>
        <w:t xml:space="preserve"> </w:t>
      </w:r>
      <w:r>
        <w:t>УЧЕЊА</w:t>
      </w:r>
    </w:p>
    <w:p w:rsidR="003C547D" w:rsidRDefault="0078507E">
      <w:pPr>
        <w:pStyle w:val="BodyText"/>
        <w:spacing w:before="111" w:line="232" w:lineRule="auto"/>
        <w:ind w:right="38" w:firstLine="396"/>
        <w:jc w:val="both"/>
      </w:pPr>
      <w:r>
        <w:t xml:space="preserve">Комплексност и свеобухватност процеса наставе џез певања обухвата с почетка технику певања, </w:t>
      </w:r>
      <w:r>
        <w:rPr>
          <w:spacing w:val="-3"/>
        </w:rPr>
        <w:t xml:space="preserve">постуру, </w:t>
      </w:r>
      <w:r>
        <w:t xml:space="preserve">правилно поставља- ње и пројекцију тона (и вежбање истог). Ученик би требао/ла да разуме процесе </w:t>
      </w:r>
      <w:r>
        <w:rPr>
          <w:spacing w:val="-3"/>
        </w:rPr>
        <w:t xml:space="preserve">који </w:t>
      </w:r>
      <w:r>
        <w:t>помажу све ове аспекте говорног/певачког апарата. Раз</w:t>
      </w:r>
      <w:r>
        <w:t>умевање музичких композиција (облик, форма, страни језик,</w:t>
      </w:r>
      <w:r>
        <w:rPr>
          <w:spacing w:val="-6"/>
        </w:rPr>
        <w:t xml:space="preserve"> </w:t>
      </w:r>
      <w:r>
        <w:t>контекст</w:t>
      </w:r>
      <w:r>
        <w:rPr>
          <w:spacing w:val="-5"/>
        </w:rPr>
        <w:t xml:space="preserve"> </w:t>
      </w:r>
      <w:r>
        <w:t>лирике)</w:t>
      </w:r>
      <w:r>
        <w:rPr>
          <w:spacing w:val="-5"/>
        </w:rPr>
        <w:t xml:space="preserve"> </w:t>
      </w:r>
      <w:r>
        <w:t>је</w:t>
      </w:r>
      <w:r>
        <w:rPr>
          <w:spacing w:val="-5"/>
        </w:rPr>
        <w:t xml:space="preserve"> </w:t>
      </w:r>
      <w:r>
        <w:t>саставни</w:t>
      </w:r>
      <w:r>
        <w:rPr>
          <w:spacing w:val="-6"/>
        </w:rPr>
        <w:t xml:space="preserve"> </w:t>
      </w:r>
      <w:r>
        <w:t>део</w:t>
      </w:r>
      <w:r>
        <w:rPr>
          <w:spacing w:val="-5"/>
        </w:rPr>
        <w:t xml:space="preserve"> </w:t>
      </w:r>
      <w:r>
        <w:t>процеса</w:t>
      </w:r>
      <w:r>
        <w:rPr>
          <w:spacing w:val="-5"/>
        </w:rPr>
        <w:t xml:space="preserve"> </w:t>
      </w:r>
      <w:r>
        <w:t>као</w:t>
      </w:r>
      <w:r>
        <w:rPr>
          <w:spacing w:val="-5"/>
        </w:rPr>
        <w:t xml:space="preserve"> </w:t>
      </w:r>
      <w:r>
        <w:t>и</w:t>
      </w:r>
      <w:r>
        <w:rPr>
          <w:spacing w:val="-6"/>
        </w:rPr>
        <w:t xml:space="preserve"> </w:t>
      </w:r>
      <w:r>
        <w:t>правилно</w:t>
      </w:r>
      <w:r>
        <w:rPr>
          <w:spacing w:val="-5"/>
        </w:rPr>
        <w:t xml:space="preserve"> </w:t>
      </w:r>
      <w:r>
        <w:t>но- тирање, транспозиција и писање партитура предложеног музичког штива.</w:t>
      </w:r>
    </w:p>
    <w:p w:rsidR="003C547D" w:rsidRDefault="0078507E">
      <w:pPr>
        <w:pStyle w:val="BodyText"/>
        <w:spacing w:line="232" w:lineRule="auto"/>
        <w:ind w:right="38" w:firstLine="396"/>
        <w:jc w:val="both"/>
      </w:pPr>
      <w:r>
        <w:t>Ученик се упућује на што већи број кратких композиција класичног џеза</w:t>
      </w:r>
      <w:r>
        <w:t xml:space="preserve"> и бродвејских мелодија и на учење правилне ин- терпретације мелодије које треба да научи напамет. Тиме се ра- звија музичка меморија којом се пласира репертоарски жељена платформа на којој ученик развија музички бонтон, разумевање овог стила и његову есте</w:t>
      </w:r>
      <w:r>
        <w:t>тику. Инсистирање на развијању ритми- ке и ритмичности, варирања исте, перципирању исте на другој и четвртој доби у 4/4 такту свакако помаже да ученик боље разуме основни појам који се везује за џез идиом – свинг.</w:t>
      </w:r>
    </w:p>
    <w:p w:rsidR="003C547D" w:rsidRDefault="0078507E">
      <w:pPr>
        <w:pStyle w:val="BodyText"/>
        <w:spacing w:line="232" w:lineRule="auto"/>
        <w:ind w:right="38" w:firstLine="396"/>
        <w:jc w:val="both"/>
      </w:pPr>
      <w:r>
        <w:t xml:space="preserve">На крају периода, а о усвојеној материји, </w:t>
      </w:r>
      <w:r>
        <w:t>професор може да упути ученика у лагано варирање мелодије и посебно ритмике,</w:t>
      </w:r>
      <w:r>
        <w:rPr>
          <w:spacing w:val="-23"/>
        </w:rPr>
        <w:t xml:space="preserve"> </w:t>
      </w:r>
      <w:r>
        <w:t>па- рафразирање и евентуално импровизацију на примерима лакших облика као што је</w:t>
      </w:r>
      <w:r>
        <w:rPr>
          <w:spacing w:val="-1"/>
        </w:rPr>
        <w:t xml:space="preserve"> </w:t>
      </w:r>
      <w:r>
        <w:t>блуз.</w:t>
      </w:r>
    </w:p>
    <w:p w:rsidR="003C547D" w:rsidRDefault="0078507E">
      <w:pPr>
        <w:pStyle w:val="Heading2"/>
        <w:numPr>
          <w:ilvl w:val="0"/>
          <w:numId w:val="1"/>
        </w:numPr>
        <w:tabs>
          <w:tab w:val="left" w:pos="368"/>
        </w:tabs>
        <w:spacing w:before="156"/>
        <w:ind w:left="367" w:hanging="267"/>
      </w:pPr>
      <w:r>
        <w:rPr>
          <w:spacing w:val="-4"/>
        </w:rPr>
        <w:t xml:space="preserve">ПРАЋЕЊЕ </w:t>
      </w:r>
      <w:r>
        <w:t xml:space="preserve">И ВРЕДНОВАЊЕ </w:t>
      </w:r>
      <w:r>
        <w:rPr>
          <w:spacing w:val="-3"/>
        </w:rPr>
        <w:t xml:space="preserve">НАСТАВЕ </w:t>
      </w:r>
      <w:r>
        <w:t>И УЧЕЊА</w:t>
      </w:r>
    </w:p>
    <w:p w:rsidR="003C547D" w:rsidRDefault="0078507E">
      <w:pPr>
        <w:pStyle w:val="BodyText"/>
        <w:spacing w:before="112" w:line="232" w:lineRule="auto"/>
        <w:ind w:right="38" w:firstLine="396"/>
        <w:jc w:val="both"/>
      </w:pPr>
      <w:r>
        <w:t>На часовима џез певања најбитније је развијање музичких</w:t>
      </w:r>
      <w:r>
        <w:t xml:space="preserve"> способности и изграђивање вештина. Критеријум у оцењивању</w:t>
      </w:r>
    </w:p>
    <w:p w:rsidR="003C547D" w:rsidRDefault="0078507E">
      <w:pPr>
        <w:pStyle w:val="BodyText"/>
        <w:spacing w:before="96" w:line="235" w:lineRule="auto"/>
        <w:ind w:right="117"/>
        <w:jc w:val="both"/>
      </w:pPr>
      <w:r>
        <w:br w:type="column"/>
        <w:t xml:space="preserve">је </w:t>
      </w:r>
      <w:r>
        <w:rPr>
          <w:spacing w:val="-3"/>
        </w:rPr>
        <w:t xml:space="preserve">уложен </w:t>
      </w:r>
      <w:r>
        <w:rPr>
          <w:spacing w:val="-4"/>
        </w:rPr>
        <w:t xml:space="preserve">труд </w:t>
      </w:r>
      <w:r>
        <w:t xml:space="preserve">ученика и његово лично напредовање у складу са личним и музичким могућностима. У оквиру свих музичких ак- тивности потребно је обезбедити пријатну </w:t>
      </w:r>
      <w:r>
        <w:rPr>
          <w:spacing w:val="-3"/>
        </w:rPr>
        <w:t xml:space="preserve">атмосферу, </w:t>
      </w:r>
      <w:r>
        <w:t xml:space="preserve">а </w:t>
      </w:r>
      <w:r>
        <w:rPr>
          <w:spacing w:val="-6"/>
        </w:rPr>
        <w:t xml:space="preserve">код </w:t>
      </w:r>
      <w:r>
        <w:t>уче- ника потенци</w:t>
      </w:r>
      <w:r>
        <w:t xml:space="preserve">рати осећање сигурности и подршке. Потребно је от- клонити све разлоге за могуће страхове, несигурност и трему </w:t>
      </w:r>
      <w:r>
        <w:rPr>
          <w:spacing w:val="-3"/>
        </w:rPr>
        <w:t xml:space="preserve">који </w:t>
      </w:r>
      <w:r>
        <w:t>су</w:t>
      </w:r>
      <w:r>
        <w:rPr>
          <w:spacing w:val="-8"/>
        </w:rPr>
        <w:t xml:space="preserve"> </w:t>
      </w:r>
      <w:r>
        <w:t>проузроковани</w:t>
      </w:r>
      <w:r>
        <w:rPr>
          <w:spacing w:val="-7"/>
        </w:rPr>
        <w:t xml:space="preserve"> </w:t>
      </w:r>
      <w:r>
        <w:t>превеликим</w:t>
      </w:r>
      <w:r>
        <w:rPr>
          <w:spacing w:val="-7"/>
        </w:rPr>
        <w:t xml:space="preserve"> </w:t>
      </w:r>
      <w:r>
        <w:t>и</w:t>
      </w:r>
      <w:r>
        <w:rPr>
          <w:spacing w:val="-7"/>
        </w:rPr>
        <w:t xml:space="preserve"> </w:t>
      </w:r>
      <w:r>
        <w:t>нереалним</w:t>
      </w:r>
      <w:r>
        <w:rPr>
          <w:spacing w:val="-7"/>
        </w:rPr>
        <w:t xml:space="preserve"> </w:t>
      </w:r>
      <w:r>
        <w:t>очекивањима</w:t>
      </w:r>
      <w:r>
        <w:rPr>
          <w:spacing w:val="-8"/>
        </w:rPr>
        <w:t xml:space="preserve"> </w:t>
      </w:r>
      <w:r>
        <w:t xml:space="preserve">професо- ра. Учешће ученика на јавним наступима, такмичењима, фестива- лима и резултати </w:t>
      </w:r>
      <w:r>
        <w:t>годишњих испита и смотри употпуњују слику о постигнућима наставе и</w:t>
      </w:r>
      <w:r>
        <w:rPr>
          <w:spacing w:val="-2"/>
        </w:rPr>
        <w:t xml:space="preserve"> </w:t>
      </w:r>
      <w:r>
        <w:t>учења.</w:t>
      </w:r>
    </w:p>
    <w:p w:rsidR="003C547D" w:rsidRDefault="0078507E">
      <w:pPr>
        <w:pStyle w:val="BodyText"/>
        <w:spacing w:before="3"/>
        <w:ind w:left="0"/>
        <w:rPr>
          <w:sz w:val="26"/>
        </w:rPr>
      </w:pPr>
      <w:r>
        <w:rPr>
          <w:noProof/>
        </w:rPr>
        <mc:AlternateContent>
          <mc:Choice Requires="wps">
            <w:drawing>
              <wp:anchor distT="0" distB="0" distL="0" distR="0" simplePos="0" relativeHeight="251659776" behindDoc="1" locked="0" layoutInCell="1" allowOverlap="1">
                <wp:simplePos x="0" y="0"/>
                <wp:positionH relativeFrom="page">
                  <wp:posOffset>4949825</wp:posOffset>
                </wp:positionH>
                <wp:positionV relativeFrom="paragraph">
                  <wp:posOffset>222885</wp:posOffset>
                </wp:positionV>
                <wp:extent cx="1097915" cy="0"/>
                <wp:effectExtent l="6350" t="13335" r="10160" b="1524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88A3"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75pt,17.55pt" to="476.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HHAIAAEI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" strokeweight="1pt">
                <w10:wrap type="topAndBottom" anchorx="page"/>
              </v:line>
            </w:pict>
          </mc:Fallback>
        </mc:AlternateContent>
      </w:r>
    </w:p>
    <w:sectPr w:rsidR="003C547D">
      <w:type w:val="continuous"/>
      <w:pgSz w:w="11910" w:h="15780"/>
      <w:pgMar w:top="120" w:right="560" w:bottom="280" w:left="580" w:header="720" w:footer="720" w:gutter="0"/>
      <w:cols w:num="2" w:space="720" w:equalWidth="0">
        <w:col w:w="5273" w:space="141"/>
        <w:col w:w="535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5A2"/>
    <w:multiLevelType w:val="hybridMultilevel"/>
    <w:tmpl w:val="16B6C4A4"/>
    <w:lvl w:ilvl="0" w:tplc="75CEEB1E">
      <w:numFmt w:val="bullet"/>
      <w:lvlText w:val="–"/>
      <w:lvlJc w:val="left"/>
      <w:pPr>
        <w:ind w:left="56" w:hanging="105"/>
      </w:pPr>
      <w:rPr>
        <w:rFonts w:ascii="Times New Roman" w:eastAsia="Times New Roman" w:hAnsi="Times New Roman" w:cs="Times New Roman" w:hint="default"/>
        <w:spacing w:val="-2"/>
        <w:w w:val="100"/>
        <w:sz w:val="14"/>
        <w:szCs w:val="14"/>
      </w:rPr>
    </w:lvl>
    <w:lvl w:ilvl="1" w:tplc="7992366A">
      <w:numFmt w:val="bullet"/>
      <w:lvlText w:val="•"/>
      <w:lvlJc w:val="left"/>
      <w:pPr>
        <w:ind w:left="449" w:hanging="105"/>
      </w:pPr>
      <w:rPr>
        <w:rFonts w:hint="default"/>
      </w:rPr>
    </w:lvl>
    <w:lvl w:ilvl="2" w:tplc="D320FDEC">
      <w:numFmt w:val="bullet"/>
      <w:lvlText w:val="•"/>
      <w:lvlJc w:val="left"/>
      <w:pPr>
        <w:ind w:left="839" w:hanging="105"/>
      </w:pPr>
      <w:rPr>
        <w:rFonts w:hint="default"/>
      </w:rPr>
    </w:lvl>
    <w:lvl w:ilvl="3" w:tplc="118A3A90">
      <w:numFmt w:val="bullet"/>
      <w:lvlText w:val="•"/>
      <w:lvlJc w:val="left"/>
      <w:pPr>
        <w:ind w:left="1229" w:hanging="105"/>
      </w:pPr>
      <w:rPr>
        <w:rFonts w:hint="default"/>
      </w:rPr>
    </w:lvl>
    <w:lvl w:ilvl="4" w:tplc="2650228E">
      <w:numFmt w:val="bullet"/>
      <w:lvlText w:val="•"/>
      <w:lvlJc w:val="left"/>
      <w:pPr>
        <w:ind w:left="1619" w:hanging="105"/>
      </w:pPr>
      <w:rPr>
        <w:rFonts w:hint="default"/>
      </w:rPr>
    </w:lvl>
    <w:lvl w:ilvl="5" w:tplc="EE78F04A">
      <w:numFmt w:val="bullet"/>
      <w:lvlText w:val="•"/>
      <w:lvlJc w:val="left"/>
      <w:pPr>
        <w:ind w:left="2009" w:hanging="105"/>
      </w:pPr>
      <w:rPr>
        <w:rFonts w:hint="default"/>
      </w:rPr>
    </w:lvl>
    <w:lvl w:ilvl="6" w:tplc="E4BA7620">
      <w:numFmt w:val="bullet"/>
      <w:lvlText w:val="•"/>
      <w:lvlJc w:val="left"/>
      <w:pPr>
        <w:ind w:left="2399" w:hanging="105"/>
      </w:pPr>
      <w:rPr>
        <w:rFonts w:hint="default"/>
      </w:rPr>
    </w:lvl>
    <w:lvl w:ilvl="7" w:tplc="2982BD6A">
      <w:numFmt w:val="bullet"/>
      <w:lvlText w:val="•"/>
      <w:lvlJc w:val="left"/>
      <w:pPr>
        <w:ind w:left="2789" w:hanging="105"/>
      </w:pPr>
      <w:rPr>
        <w:rFonts w:hint="default"/>
      </w:rPr>
    </w:lvl>
    <w:lvl w:ilvl="8" w:tplc="2F9A8BC2">
      <w:numFmt w:val="bullet"/>
      <w:lvlText w:val="•"/>
      <w:lvlJc w:val="left"/>
      <w:pPr>
        <w:ind w:left="3179" w:hanging="105"/>
      </w:pPr>
      <w:rPr>
        <w:rFonts w:hint="default"/>
      </w:rPr>
    </w:lvl>
  </w:abstractNum>
  <w:abstractNum w:abstractNumId="1" w15:restartNumberingAfterBreak="0">
    <w:nsid w:val="00380A35"/>
    <w:multiLevelType w:val="hybridMultilevel"/>
    <w:tmpl w:val="822C3EC4"/>
    <w:lvl w:ilvl="0" w:tplc="665E8640">
      <w:numFmt w:val="bullet"/>
      <w:lvlText w:val="–"/>
      <w:lvlJc w:val="left"/>
      <w:pPr>
        <w:ind w:left="160" w:hanging="105"/>
      </w:pPr>
      <w:rPr>
        <w:rFonts w:ascii="Times New Roman" w:eastAsia="Times New Roman" w:hAnsi="Times New Roman" w:cs="Times New Roman" w:hint="default"/>
        <w:i/>
        <w:spacing w:val="-4"/>
        <w:w w:val="100"/>
        <w:sz w:val="14"/>
        <w:szCs w:val="14"/>
      </w:rPr>
    </w:lvl>
    <w:lvl w:ilvl="1" w:tplc="AC1074D8">
      <w:numFmt w:val="bullet"/>
      <w:lvlText w:val="•"/>
      <w:lvlJc w:val="left"/>
      <w:pPr>
        <w:ind w:left="545" w:hanging="105"/>
      </w:pPr>
      <w:rPr>
        <w:rFonts w:hint="default"/>
      </w:rPr>
    </w:lvl>
    <w:lvl w:ilvl="2" w:tplc="0A64EC0C">
      <w:numFmt w:val="bullet"/>
      <w:lvlText w:val="•"/>
      <w:lvlJc w:val="left"/>
      <w:pPr>
        <w:ind w:left="931" w:hanging="105"/>
      </w:pPr>
      <w:rPr>
        <w:rFonts w:hint="default"/>
      </w:rPr>
    </w:lvl>
    <w:lvl w:ilvl="3" w:tplc="39C83C5A">
      <w:numFmt w:val="bullet"/>
      <w:lvlText w:val="•"/>
      <w:lvlJc w:val="left"/>
      <w:pPr>
        <w:ind w:left="1316" w:hanging="105"/>
      </w:pPr>
      <w:rPr>
        <w:rFonts w:hint="default"/>
      </w:rPr>
    </w:lvl>
    <w:lvl w:ilvl="4" w:tplc="9E349682">
      <w:numFmt w:val="bullet"/>
      <w:lvlText w:val="•"/>
      <w:lvlJc w:val="left"/>
      <w:pPr>
        <w:ind w:left="1702" w:hanging="105"/>
      </w:pPr>
      <w:rPr>
        <w:rFonts w:hint="default"/>
      </w:rPr>
    </w:lvl>
    <w:lvl w:ilvl="5" w:tplc="88E8C980">
      <w:numFmt w:val="bullet"/>
      <w:lvlText w:val="•"/>
      <w:lvlJc w:val="left"/>
      <w:pPr>
        <w:ind w:left="2088" w:hanging="105"/>
      </w:pPr>
      <w:rPr>
        <w:rFonts w:hint="default"/>
      </w:rPr>
    </w:lvl>
    <w:lvl w:ilvl="6" w:tplc="AF1692B6">
      <w:numFmt w:val="bullet"/>
      <w:lvlText w:val="•"/>
      <w:lvlJc w:val="left"/>
      <w:pPr>
        <w:ind w:left="2473" w:hanging="105"/>
      </w:pPr>
      <w:rPr>
        <w:rFonts w:hint="default"/>
      </w:rPr>
    </w:lvl>
    <w:lvl w:ilvl="7" w:tplc="F25A1B80">
      <w:numFmt w:val="bullet"/>
      <w:lvlText w:val="•"/>
      <w:lvlJc w:val="left"/>
      <w:pPr>
        <w:ind w:left="2859" w:hanging="105"/>
      </w:pPr>
      <w:rPr>
        <w:rFonts w:hint="default"/>
      </w:rPr>
    </w:lvl>
    <w:lvl w:ilvl="8" w:tplc="646CF874">
      <w:numFmt w:val="bullet"/>
      <w:lvlText w:val="•"/>
      <w:lvlJc w:val="left"/>
      <w:pPr>
        <w:ind w:left="3244" w:hanging="105"/>
      </w:pPr>
      <w:rPr>
        <w:rFonts w:hint="default"/>
      </w:rPr>
    </w:lvl>
  </w:abstractNum>
  <w:abstractNum w:abstractNumId="2" w15:restartNumberingAfterBreak="0">
    <w:nsid w:val="003E6D5E"/>
    <w:multiLevelType w:val="hybridMultilevel"/>
    <w:tmpl w:val="054EF7AA"/>
    <w:lvl w:ilvl="0" w:tplc="D5803D00">
      <w:numFmt w:val="bullet"/>
      <w:lvlText w:val="–"/>
      <w:lvlJc w:val="left"/>
      <w:pPr>
        <w:ind w:left="160" w:hanging="105"/>
      </w:pPr>
      <w:rPr>
        <w:rFonts w:ascii="Times New Roman" w:eastAsia="Times New Roman" w:hAnsi="Times New Roman" w:cs="Times New Roman" w:hint="default"/>
        <w:spacing w:val="-4"/>
        <w:w w:val="100"/>
        <w:sz w:val="14"/>
        <w:szCs w:val="14"/>
      </w:rPr>
    </w:lvl>
    <w:lvl w:ilvl="1" w:tplc="89C0220C">
      <w:numFmt w:val="bullet"/>
      <w:lvlText w:val="•"/>
      <w:lvlJc w:val="left"/>
      <w:pPr>
        <w:ind w:left="545" w:hanging="105"/>
      </w:pPr>
      <w:rPr>
        <w:rFonts w:hint="default"/>
      </w:rPr>
    </w:lvl>
    <w:lvl w:ilvl="2" w:tplc="9D204822">
      <w:numFmt w:val="bullet"/>
      <w:lvlText w:val="•"/>
      <w:lvlJc w:val="left"/>
      <w:pPr>
        <w:ind w:left="931" w:hanging="105"/>
      </w:pPr>
      <w:rPr>
        <w:rFonts w:hint="default"/>
      </w:rPr>
    </w:lvl>
    <w:lvl w:ilvl="3" w:tplc="A020631A">
      <w:numFmt w:val="bullet"/>
      <w:lvlText w:val="•"/>
      <w:lvlJc w:val="left"/>
      <w:pPr>
        <w:ind w:left="1316" w:hanging="105"/>
      </w:pPr>
      <w:rPr>
        <w:rFonts w:hint="default"/>
      </w:rPr>
    </w:lvl>
    <w:lvl w:ilvl="4" w:tplc="508C5AFE">
      <w:numFmt w:val="bullet"/>
      <w:lvlText w:val="•"/>
      <w:lvlJc w:val="left"/>
      <w:pPr>
        <w:ind w:left="1702" w:hanging="105"/>
      </w:pPr>
      <w:rPr>
        <w:rFonts w:hint="default"/>
      </w:rPr>
    </w:lvl>
    <w:lvl w:ilvl="5" w:tplc="17521FF4">
      <w:numFmt w:val="bullet"/>
      <w:lvlText w:val="•"/>
      <w:lvlJc w:val="left"/>
      <w:pPr>
        <w:ind w:left="2088" w:hanging="105"/>
      </w:pPr>
      <w:rPr>
        <w:rFonts w:hint="default"/>
      </w:rPr>
    </w:lvl>
    <w:lvl w:ilvl="6" w:tplc="57BE883A">
      <w:numFmt w:val="bullet"/>
      <w:lvlText w:val="•"/>
      <w:lvlJc w:val="left"/>
      <w:pPr>
        <w:ind w:left="2473" w:hanging="105"/>
      </w:pPr>
      <w:rPr>
        <w:rFonts w:hint="default"/>
      </w:rPr>
    </w:lvl>
    <w:lvl w:ilvl="7" w:tplc="AF56FA08">
      <w:numFmt w:val="bullet"/>
      <w:lvlText w:val="•"/>
      <w:lvlJc w:val="left"/>
      <w:pPr>
        <w:ind w:left="2859" w:hanging="105"/>
      </w:pPr>
      <w:rPr>
        <w:rFonts w:hint="default"/>
      </w:rPr>
    </w:lvl>
    <w:lvl w:ilvl="8" w:tplc="BE7AFFC4">
      <w:numFmt w:val="bullet"/>
      <w:lvlText w:val="•"/>
      <w:lvlJc w:val="left"/>
      <w:pPr>
        <w:ind w:left="3244" w:hanging="105"/>
      </w:pPr>
      <w:rPr>
        <w:rFonts w:hint="default"/>
      </w:rPr>
    </w:lvl>
  </w:abstractNum>
  <w:abstractNum w:abstractNumId="3" w15:restartNumberingAfterBreak="0">
    <w:nsid w:val="00817833"/>
    <w:multiLevelType w:val="hybridMultilevel"/>
    <w:tmpl w:val="1D1C1222"/>
    <w:lvl w:ilvl="0" w:tplc="FFA4EEB4">
      <w:numFmt w:val="bullet"/>
      <w:lvlText w:val="–"/>
      <w:lvlJc w:val="left"/>
      <w:pPr>
        <w:ind w:left="161" w:hanging="105"/>
      </w:pPr>
      <w:rPr>
        <w:rFonts w:ascii="Times New Roman" w:eastAsia="Times New Roman" w:hAnsi="Times New Roman" w:cs="Times New Roman" w:hint="default"/>
        <w:spacing w:val="-6"/>
        <w:w w:val="100"/>
        <w:sz w:val="14"/>
        <w:szCs w:val="14"/>
      </w:rPr>
    </w:lvl>
    <w:lvl w:ilvl="1" w:tplc="031ECD4C">
      <w:numFmt w:val="bullet"/>
      <w:lvlText w:val="•"/>
      <w:lvlJc w:val="left"/>
      <w:pPr>
        <w:ind w:left="1197" w:hanging="105"/>
      </w:pPr>
      <w:rPr>
        <w:rFonts w:hint="default"/>
      </w:rPr>
    </w:lvl>
    <w:lvl w:ilvl="2" w:tplc="5FE412D6">
      <w:numFmt w:val="bullet"/>
      <w:lvlText w:val="•"/>
      <w:lvlJc w:val="left"/>
      <w:pPr>
        <w:ind w:left="2235" w:hanging="105"/>
      </w:pPr>
      <w:rPr>
        <w:rFonts w:hint="default"/>
      </w:rPr>
    </w:lvl>
    <w:lvl w:ilvl="3" w:tplc="EE34C1B4">
      <w:numFmt w:val="bullet"/>
      <w:lvlText w:val="•"/>
      <w:lvlJc w:val="left"/>
      <w:pPr>
        <w:ind w:left="3273" w:hanging="105"/>
      </w:pPr>
      <w:rPr>
        <w:rFonts w:hint="default"/>
      </w:rPr>
    </w:lvl>
    <w:lvl w:ilvl="4" w:tplc="C4DEEEFA">
      <w:numFmt w:val="bullet"/>
      <w:lvlText w:val="•"/>
      <w:lvlJc w:val="left"/>
      <w:pPr>
        <w:ind w:left="4310" w:hanging="105"/>
      </w:pPr>
      <w:rPr>
        <w:rFonts w:hint="default"/>
      </w:rPr>
    </w:lvl>
    <w:lvl w:ilvl="5" w:tplc="9876519C">
      <w:numFmt w:val="bullet"/>
      <w:lvlText w:val="•"/>
      <w:lvlJc w:val="left"/>
      <w:pPr>
        <w:ind w:left="5348" w:hanging="105"/>
      </w:pPr>
      <w:rPr>
        <w:rFonts w:hint="default"/>
      </w:rPr>
    </w:lvl>
    <w:lvl w:ilvl="6" w:tplc="5694DAEA">
      <w:numFmt w:val="bullet"/>
      <w:lvlText w:val="•"/>
      <w:lvlJc w:val="left"/>
      <w:pPr>
        <w:ind w:left="6386" w:hanging="105"/>
      </w:pPr>
      <w:rPr>
        <w:rFonts w:hint="default"/>
      </w:rPr>
    </w:lvl>
    <w:lvl w:ilvl="7" w:tplc="BCA0E5CC">
      <w:numFmt w:val="bullet"/>
      <w:lvlText w:val="•"/>
      <w:lvlJc w:val="left"/>
      <w:pPr>
        <w:ind w:left="7423" w:hanging="105"/>
      </w:pPr>
      <w:rPr>
        <w:rFonts w:hint="default"/>
      </w:rPr>
    </w:lvl>
    <w:lvl w:ilvl="8" w:tplc="5DDC41BE">
      <w:numFmt w:val="bullet"/>
      <w:lvlText w:val="•"/>
      <w:lvlJc w:val="left"/>
      <w:pPr>
        <w:ind w:left="8461" w:hanging="105"/>
      </w:pPr>
      <w:rPr>
        <w:rFonts w:hint="default"/>
      </w:rPr>
    </w:lvl>
  </w:abstractNum>
  <w:abstractNum w:abstractNumId="4" w15:restartNumberingAfterBreak="0">
    <w:nsid w:val="008A5BA4"/>
    <w:multiLevelType w:val="hybridMultilevel"/>
    <w:tmpl w:val="BE2C2314"/>
    <w:lvl w:ilvl="0" w:tplc="1AD6FF2C">
      <w:numFmt w:val="bullet"/>
      <w:lvlText w:val="–"/>
      <w:lvlJc w:val="left"/>
      <w:pPr>
        <w:ind w:left="161" w:hanging="105"/>
      </w:pPr>
      <w:rPr>
        <w:rFonts w:ascii="Times New Roman" w:eastAsia="Times New Roman" w:hAnsi="Times New Roman" w:cs="Times New Roman" w:hint="default"/>
        <w:spacing w:val="-8"/>
        <w:w w:val="100"/>
        <w:sz w:val="14"/>
        <w:szCs w:val="14"/>
      </w:rPr>
    </w:lvl>
    <w:lvl w:ilvl="1" w:tplc="FDB492A0">
      <w:numFmt w:val="bullet"/>
      <w:lvlText w:val="•"/>
      <w:lvlJc w:val="left"/>
      <w:pPr>
        <w:ind w:left="1197" w:hanging="105"/>
      </w:pPr>
      <w:rPr>
        <w:rFonts w:hint="default"/>
      </w:rPr>
    </w:lvl>
    <w:lvl w:ilvl="2" w:tplc="A79ED4E2">
      <w:numFmt w:val="bullet"/>
      <w:lvlText w:val="•"/>
      <w:lvlJc w:val="left"/>
      <w:pPr>
        <w:ind w:left="2235" w:hanging="105"/>
      </w:pPr>
      <w:rPr>
        <w:rFonts w:hint="default"/>
      </w:rPr>
    </w:lvl>
    <w:lvl w:ilvl="3" w:tplc="8312D368">
      <w:numFmt w:val="bullet"/>
      <w:lvlText w:val="•"/>
      <w:lvlJc w:val="left"/>
      <w:pPr>
        <w:ind w:left="3273" w:hanging="105"/>
      </w:pPr>
      <w:rPr>
        <w:rFonts w:hint="default"/>
      </w:rPr>
    </w:lvl>
    <w:lvl w:ilvl="4" w:tplc="D990039E">
      <w:numFmt w:val="bullet"/>
      <w:lvlText w:val="•"/>
      <w:lvlJc w:val="left"/>
      <w:pPr>
        <w:ind w:left="4310" w:hanging="105"/>
      </w:pPr>
      <w:rPr>
        <w:rFonts w:hint="default"/>
      </w:rPr>
    </w:lvl>
    <w:lvl w:ilvl="5" w:tplc="3BE2A1F8">
      <w:numFmt w:val="bullet"/>
      <w:lvlText w:val="•"/>
      <w:lvlJc w:val="left"/>
      <w:pPr>
        <w:ind w:left="5348" w:hanging="105"/>
      </w:pPr>
      <w:rPr>
        <w:rFonts w:hint="default"/>
      </w:rPr>
    </w:lvl>
    <w:lvl w:ilvl="6" w:tplc="2EF83DFA">
      <w:numFmt w:val="bullet"/>
      <w:lvlText w:val="•"/>
      <w:lvlJc w:val="left"/>
      <w:pPr>
        <w:ind w:left="6386" w:hanging="105"/>
      </w:pPr>
      <w:rPr>
        <w:rFonts w:hint="default"/>
      </w:rPr>
    </w:lvl>
    <w:lvl w:ilvl="7" w:tplc="2A4E4AB0">
      <w:numFmt w:val="bullet"/>
      <w:lvlText w:val="•"/>
      <w:lvlJc w:val="left"/>
      <w:pPr>
        <w:ind w:left="7423" w:hanging="105"/>
      </w:pPr>
      <w:rPr>
        <w:rFonts w:hint="default"/>
      </w:rPr>
    </w:lvl>
    <w:lvl w:ilvl="8" w:tplc="9DC64AF6">
      <w:numFmt w:val="bullet"/>
      <w:lvlText w:val="•"/>
      <w:lvlJc w:val="left"/>
      <w:pPr>
        <w:ind w:left="8461" w:hanging="105"/>
      </w:pPr>
      <w:rPr>
        <w:rFonts w:hint="default"/>
      </w:rPr>
    </w:lvl>
  </w:abstractNum>
  <w:abstractNum w:abstractNumId="5" w15:restartNumberingAfterBreak="0">
    <w:nsid w:val="009347AE"/>
    <w:multiLevelType w:val="hybridMultilevel"/>
    <w:tmpl w:val="36B417CE"/>
    <w:lvl w:ilvl="0" w:tplc="BAB6824E">
      <w:numFmt w:val="bullet"/>
      <w:lvlText w:val="–"/>
      <w:lvlJc w:val="left"/>
      <w:pPr>
        <w:ind w:left="56" w:hanging="105"/>
      </w:pPr>
      <w:rPr>
        <w:rFonts w:ascii="Times New Roman" w:eastAsia="Times New Roman" w:hAnsi="Times New Roman" w:cs="Times New Roman" w:hint="default"/>
        <w:spacing w:val="-8"/>
        <w:w w:val="100"/>
        <w:sz w:val="14"/>
        <w:szCs w:val="14"/>
      </w:rPr>
    </w:lvl>
    <w:lvl w:ilvl="1" w:tplc="89F02616">
      <w:numFmt w:val="bullet"/>
      <w:lvlText w:val="•"/>
      <w:lvlJc w:val="left"/>
      <w:pPr>
        <w:ind w:left="449" w:hanging="105"/>
      </w:pPr>
      <w:rPr>
        <w:rFonts w:hint="default"/>
      </w:rPr>
    </w:lvl>
    <w:lvl w:ilvl="2" w:tplc="61E28048">
      <w:numFmt w:val="bullet"/>
      <w:lvlText w:val="•"/>
      <w:lvlJc w:val="left"/>
      <w:pPr>
        <w:ind w:left="839" w:hanging="105"/>
      </w:pPr>
      <w:rPr>
        <w:rFonts w:hint="default"/>
      </w:rPr>
    </w:lvl>
    <w:lvl w:ilvl="3" w:tplc="C0806380">
      <w:numFmt w:val="bullet"/>
      <w:lvlText w:val="•"/>
      <w:lvlJc w:val="left"/>
      <w:pPr>
        <w:ind w:left="1229" w:hanging="105"/>
      </w:pPr>
      <w:rPr>
        <w:rFonts w:hint="default"/>
      </w:rPr>
    </w:lvl>
    <w:lvl w:ilvl="4" w:tplc="7F265D5C">
      <w:numFmt w:val="bullet"/>
      <w:lvlText w:val="•"/>
      <w:lvlJc w:val="left"/>
      <w:pPr>
        <w:ind w:left="1619" w:hanging="105"/>
      </w:pPr>
      <w:rPr>
        <w:rFonts w:hint="default"/>
      </w:rPr>
    </w:lvl>
    <w:lvl w:ilvl="5" w:tplc="306ADE9E">
      <w:numFmt w:val="bullet"/>
      <w:lvlText w:val="•"/>
      <w:lvlJc w:val="left"/>
      <w:pPr>
        <w:ind w:left="2009" w:hanging="105"/>
      </w:pPr>
      <w:rPr>
        <w:rFonts w:hint="default"/>
      </w:rPr>
    </w:lvl>
    <w:lvl w:ilvl="6" w:tplc="D78A5586">
      <w:numFmt w:val="bullet"/>
      <w:lvlText w:val="•"/>
      <w:lvlJc w:val="left"/>
      <w:pPr>
        <w:ind w:left="2399" w:hanging="105"/>
      </w:pPr>
      <w:rPr>
        <w:rFonts w:hint="default"/>
      </w:rPr>
    </w:lvl>
    <w:lvl w:ilvl="7" w:tplc="7E98F3CC">
      <w:numFmt w:val="bullet"/>
      <w:lvlText w:val="•"/>
      <w:lvlJc w:val="left"/>
      <w:pPr>
        <w:ind w:left="2789" w:hanging="105"/>
      </w:pPr>
      <w:rPr>
        <w:rFonts w:hint="default"/>
      </w:rPr>
    </w:lvl>
    <w:lvl w:ilvl="8" w:tplc="59C6714C">
      <w:numFmt w:val="bullet"/>
      <w:lvlText w:val="•"/>
      <w:lvlJc w:val="left"/>
      <w:pPr>
        <w:ind w:left="3179" w:hanging="105"/>
      </w:pPr>
      <w:rPr>
        <w:rFonts w:hint="default"/>
      </w:rPr>
    </w:lvl>
  </w:abstractNum>
  <w:abstractNum w:abstractNumId="6" w15:restartNumberingAfterBreak="0">
    <w:nsid w:val="0103016E"/>
    <w:multiLevelType w:val="hybridMultilevel"/>
    <w:tmpl w:val="1F1CC5B0"/>
    <w:lvl w:ilvl="0" w:tplc="82C0A3B8">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4C466A46">
      <w:numFmt w:val="bullet"/>
      <w:lvlText w:val="•"/>
      <w:lvlJc w:val="left"/>
      <w:pPr>
        <w:ind w:left="1233" w:hanging="140"/>
      </w:pPr>
      <w:rPr>
        <w:rFonts w:hint="default"/>
      </w:rPr>
    </w:lvl>
    <w:lvl w:ilvl="2" w:tplc="9842ACFA">
      <w:numFmt w:val="bullet"/>
      <w:lvlText w:val="•"/>
      <w:lvlJc w:val="left"/>
      <w:pPr>
        <w:ind w:left="2267" w:hanging="140"/>
      </w:pPr>
      <w:rPr>
        <w:rFonts w:hint="default"/>
      </w:rPr>
    </w:lvl>
    <w:lvl w:ilvl="3" w:tplc="824E81FC">
      <w:numFmt w:val="bullet"/>
      <w:lvlText w:val="•"/>
      <w:lvlJc w:val="left"/>
      <w:pPr>
        <w:ind w:left="3301" w:hanging="140"/>
      </w:pPr>
      <w:rPr>
        <w:rFonts w:hint="default"/>
      </w:rPr>
    </w:lvl>
    <w:lvl w:ilvl="4" w:tplc="27AAF89A">
      <w:numFmt w:val="bullet"/>
      <w:lvlText w:val="•"/>
      <w:lvlJc w:val="left"/>
      <w:pPr>
        <w:ind w:left="4334" w:hanging="140"/>
      </w:pPr>
      <w:rPr>
        <w:rFonts w:hint="default"/>
      </w:rPr>
    </w:lvl>
    <w:lvl w:ilvl="5" w:tplc="F1AC079C">
      <w:numFmt w:val="bullet"/>
      <w:lvlText w:val="•"/>
      <w:lvlJc w:val="left"/>
      <w:pPr>
        <w:ind w:left="5368" w:hanging="140"/>
      </w:pPr>
      <w:rPr>
        <w:rFonts w:hint="default"/>
      </w:rPr>
    </w:lvl>
    <w:lvl w:ilvl="6" w:tplc="3B1C11CA">
      <w:numFmt w:val="bullet"/>
      <w:lvlText w:val="•"/>
      <w:lvlJc w:val="left"/>
      <w:pPr>
        <w:ind w:left="6402" w:hanging="140"/>
      </w:pPr>
      <w:rPr>
        <w:rFonts w:hint="default"/>
      </w:rPr>
    </w:lvl>
    <w:lvl w:ilvl="7" w:tplc="B380E15C">
      <w:numFmt w:val="bullet"/>
      <w:lvlText w:val="•"/>
      <w:lvlJc w:val="left"/>
      <w:pPr>
        <w:ind w:left="7435" w:hanging="140"/>
      </w:pPr>
      <w:rPr>
        <w:rFonts w:hint="default"/>
      </w:rPr>
    </w:lvl>
    <w:lvl w:ilvl="8" w:tplc="210C4FF0">
      <w:numFmt w:val="bullet"/>
      <w:lvlText w:val="•"/>
      <w:lvlJc w:val="left"/>
      <w:pPr>
        <w:ind w:left="8469" w:hanging="140"/>
      </w:pPr>
      <w:rPr>
        <w:rFonts w:hint="default"/>
      </w:rPr>
    </w:lvl>
  </w:abstractNum>
  <w:abstractNum w:abstractNumId="7" w15:restartNumberingAfterBreak="0">
    <w:nsid w:val="014F5B3C"/>
    <w:multiLevelType w:val="hybridMultilevel"/>
    <w:tmpl w:val="B9522490"/>
    <w:lvl w:ilvl="0" w:tplc="1CD809F0">
      <w:numFmt w:val="bullet"/>
      <w:lvlText w:val="–"/>
      <w:lvlJc w:val="left"/>
      <w:pPr>
        <w:ind w:left="161" w:hanging="105"/>
      </w:pPr>
      <w:rPr>
        <w:rFonts w:ascii="Times New Roman" w:eastAsia="Times New Roman" w:hAnsi="Times New Roman" w:cs="Times New Roman" w:hint="default"/>
        <w:spacing w:val="-1"/>
        <w:w w:val="100"/>
        <w:sz w:val="14"/>
        <w:szCs w:val="14"/>
      </w:rPr>
    </w:lvl>
    <w:lvl w:ilvl="1" w:tplc="AE6AB35A">
      <w:numFmt w:val="bullet"/>
      <w:lvlText w:val="•"/>
      <w:lvlJc w:val="left"/>
      <w:pPr>
        <w:ind w:left="1197" w:hanging="105"/>
      </w:pPr>
      <w:rPr>
        <w:rFonts w:hint="default"/>
      </w:rPr>
    </w:lvl>
    <w:lvl w:ilvl="2" w:tplc="0D281FBA">
      <w:numFmt w:val="bullet"/>
      <w:lvlText w:val="•"/>
      <w:lvlJc w:val="left"/>
      <w:pPr>
        <w:ind w:left="2235" w:hanging="105"/>
      </w:pPr>
      <w:rPr>
        <w:rFonts w:hint="default"/>
      </w:rPr>
    </w:lvl>
    <w:lvl w:ilvl="3" w:tplc="9B188A1C">
      <w:numFmt w:val="bullet"/>
      <w:lvlText w:val="•"/>
      <w:lvlJc w:val="left"/>
      <w:pPr>
        <w:ind w:left="3273" w:hanging="105"/>
      </w:pPr>
      <w:rPr>
        <w:rFonts w:hint="default"/>
      </w:rPr>
    </w:lvl>
    <w:lvl w:ilvl="4" w:tplc="EB48D4F8">
      <w:numFmt w:val="bullet"/>
      <w:lvlText w:val="•"/>
      <w:lvlJc w:val="left"/>
      <w:pPr>
        <w:ind w:left="4310" w:hanging="105"/>
      </w:pPr>
      <w:rPr>
        <w:rFonts w:hint="default"/>
      </w:rPr>
    </w:lvl>
    <w:lvl w:ilvl="5" w:tplc="D9A40072">
      <w:numFmt w:val="bullet"/>
      <w:lvlText w:val="•"/>
      <w:lvlJc w:val="left"/>
      <w:pPr>
        <w:ind w:left="5348" w:hanging="105"/>
      </w:pPr>
      <w:rPr>
        <w:rFonts w:hint="default"/>
      </w:rPr>
    </w:lvl>
    <w:lvl w:ilvl="6" w:tplc="73DC5308">
      <w:numFmt w:val="bullet"/>
      <w:lvlText w:val="•"/>
      <w:lvlJc w:val="left"/>
      <w:pPr>
        <w:ind w:left="6386" w:hanging="105"/>
      </w:pPr>
      <w:rPr>
        <w:rFonts w:hint="default"/>
      </w:rPr>
    </w:lvl>
    <w:lvl w:ilvl="7" w:tplc="D9843216">
      <w:numFmt w:val="bullet"/>
      <w:lvlText w:val="•"/>
      <w:lvlJc w:val="left"/>
      <w:pPr>
        <w:ind w:left="7423" w:hanging="105"/>
      </w:pPr>
      <w:rPr>
        <w:rFonts w:hint="default"/>
      </w:rPr>
    </w:lvl>
    <w:lvl w:ilvl="8" w:tplc="EC284064">
      <w:numFmt w:val="bullet"/>
      <w:lvlText w:val="•"/>
      <w:lvlJc w:val="left"/>
      <w:pPr>
        <w:ind w:left="8461" w:hanging="105"/>
      </w:pPr>
      <w:rPr>
        <w:rFonts w:hint="default"/>
      </w:rPr>
    </w:lvl>
  </w:abstractNum>
  <w:abstractNum w:abstractNumId="8" w15:restartNumberingAfterBreak="0">
    <w:nsid w:val="0170606F"/>
    <w:multiLevelType w:val="hybridMultilevel"/>
    <w:tmpl w:val="82764E08"/>
    <w:lvl w:ilvl="0" w:tplc="057A7FE4">
      <w:numFmt w:val="bullet"/>
      <w:lvlText w:val="–"/>
      <w:lvlJc w:val="left"/>
      <w:pPr>
        <w:ind w:left="55" w:hanging="105"/>
      </w:pPr>
      <w:rPr>
        <w:rFonts w:ascii="Times New Roman" w:eastAsia="Times New Roman" w:hAnsi="Times New Roman" w:cs="Times New Roman" w:hint="default"/>
        <w:spacing w:val="-4"/>
        <w:w w:val="100"/>
        <w:sz w:val="14"/>
        <w:szCs w:val="14"/>
      </w:rPr>
    </w:lvl>
    <w:lvl w:ilvl="1" w:tplc="B74EB84A">
      <w:numFmt w:val="bullet"/>
      <w:lvlText w:val="•"/>
      <w:lvlJc w:val="left"/>
      <w:pPr>
        <w:ind w:left="455" w:hanging="105"/>
      </w:pPr>
      <w:rPr>
        <w:rFonts w:hint="default"/>
      </w:rPr>
    </w:lvl>
    <w:lvl w:ilvl="2" w:tplc="7010A4D2">
      <w:numFmt w:val="bullet"/>
      <w:lvlText w:val="•"/>
      <w:lvlJc w:val="left"/>
      <w:pPr>
        <w:ind w:left="851" w:hanging="105"/>
      </w:pPr>
      <w:rPr>
        <w:rFonts w:hint="default"/>
      </w:rPr>
    </w:lvl>
    <w:lvl w:ilvl="3" w:tplc="92C62D76">
      <w:numFmt w:val="bullet"/>
      <w:lvlText w:val="•"/>
      <w:lvlJc w:val="left"/>
      <w:pPr>
        <w:ind w:left="1246" w:hanging="105"/>
      </w:pPr>
      <w:rPr>
        <w:rFonts w:hint="default"/>
      </w:rPr>
    </w:lvl>
    <w:lvl w:ilvl="4" w:tplc="5AC0CAF8">
      <w:numFmt w:val="bullet"/>
      <w:lvlText w:val="•"/>
      <w:lvlJc w:val="left"/>
      <w:pPr>
        <w:ind w:left="1642" w:hanging="105"/>
      </w:pPr>
      <w:rPr>
        <w:rFonts w:hint="default"/>
      </w:rPr>
    </w:lvl>
    <w:lvl w:ilvl="5" w:tplc="19BC895A">
      <w:numFmt w:val="bullet"/>
      <w:lvlText w:val="•"/>
      <w:lvlJc w:val="left"/>
      <w:pPr>
        <w:ind w:left="2038" w:hanging="105"/>
      </w:pPr>
      <w:rPr>
        <w:rFonts w:hint="default"/>
      </w:rPr>
    </w:lvl>
    <w:lvl w:ilvl="6" w:tplc="BF406D34">
      <w:numFmt w:val="bullet"/>
      <w:lvlText w:val="•"/>
      <w:lvlJc w:val="left"/>
      <w:pPr>
        <w:ind w:left="2433" w:hanging="105"/>
      </w:pPr>
      <w:rPr>
        <w:rFonts w:hint="default"/>
      </w:rPr>
    </w:lvl>
    <w:lvl w:ilvl="7" w:tplc="C37A9108">
      <w:numFmt w:val="bullet"/>
      <w:lvlText w:val="•"/>
      <w:lvlJc w:val="left"/>
      <w:pPr>
        <w:ind w:left="2829" w:hanging="105"/>
      </w:pPr>
      <w:rPr>
        <w:rFonts w:hint="default"/>
      </w:rPr>
    </w:lvl>
    <w:lvl w:ilvl="8" w:tplc="74E27274">
      <w:numFmt w:val="bullet"/>
      <w:lvlText w:val="•"/>
      <w:lvlJc w:val="left"/>
      <w:pPr>
        <w:ind w:left="3224" w:hanging="105"/>
      </w:pPr>
      <w:rPr>
        <w:rFonts w:hint="default"/>
      </w:rPr>
    </w:lvl>
  </w:abstractNum>
  <w:abstractNum w:abstractNumId="9" w15:restartNumberingAfterBreak="0">
    <w:nsid w:val="019A1149"/>
    <w:multiLevelType w:val="hybridMultilevel"/>
    <w:tmpl w:val="BF301FA6"/>
    <w:lvl w:ilvl="0" w:tplc="A05C860A">
      <w:numFmt w:val="bullet"/>
      <w:lvlText w:val="–"/>
      <w:lvlJc w:val="left"/>
      <w:pPr>
        <w:ind w:left="161" w:hanging="105"/>
      </w:pPr>
      <w:rPr>
        <w:rFonts w:ascii="Times New Roman" w:eastAsia="Times New Roman" w:hAnsi="Times New Roman" w:cs="Times New Roman" w:hint="default"/>
        <w:spacing w:val="-8"/>
        <w:w w:val="100"/>
        <w:sz w:val="14"/>
        <w:szCs w:val="14"/>
      </w:rPr>
    </w:lvl>
    <w:lvl w:ilvl="1" w:tplc="AC048344">
      <w:numFmt w:val="bullet"/>
      <w:lvlText w:val="•"/>
      <w:lvlJc w:val="left"/>
      <w:pPr>
        <w:ind w:left="1197" w:hanging="105"/>
      </w:pPr>
      <w:rPr>
        <w:rFonts w:hint="default"/>
      </w:rPr>
    </w:lvl>
    <w:lvl w:ilvl="2" w:tplc="6384551E">
      <w:numFmt w:val="bullet"/>
      <w:lvlText w:val="•"/>
      <w:lvlJc w:val="left"/>
      <w:pPr>
        <w:ind w:left="2235" w:hanging="105"/>
      </w:pPr>
      <w:rPr>
        <w:rFonts w:hint="default"/>
      </w:rPr>
    </w:lvl>
    <w:lvl w:ilvl="3" w:tplc="B060D066">
      <w:numFmt w:val="bullet"/>
      <w:lvlText w:val="•"/>
      <w:lvlJc w:val="left"/>
      <w:pPr>
        <w:ind w:left="3273" w:hanging="105"/>
      </w:pPr>
      <w:rPr>
        <w:rFonts w:hint="default"/>
      </w:rPr>
    </w:lvl>
    <w:lvl w:ilvl="4" w:tplc="7C2ABC44">
      <w:numFmt w:val="bullet"/>
      <w:lvlText w:val="•"/>
      <w:lvlJc w:val="left"/>
      <w:pPr>
        <w:ind w:left="4310" w:hanging="105"/>
      </w:pPr>
      <w:rPr>
        <w:rFonts w:hint="default"/>
      </w:rPr>
    </w:lvl>
    <w:lvl w:ilvl="5" w:tplc="F58A5736">
      <w:numFmt w:val="bullet"/>
      <w:lvlText w:val="•"/>
      <w:lvlJc w:val="left"/>
      <w:pPr>
        <w:ind w:left="5348" w:hanging="105"/>
      </w:pPr>
      <w:rPr>
        <w:rFonts w:hint="default"/>
      </w:rPr>
    </w:lvl>
    <w:lvl w:ilvl="6" w:tplc="0CEC0340">
      <w:numFmt w:val="bullet"/>
      <w:lvlText w:val="•"/>
      <w:lvlJc w:val="left"/>
      <w:pPr>
        <w:ind w:left="6386" w:hanging="105"/>
      </w:pPr>
      <w:rPr>
        <w:rFonts w:hint="default"/>
      </w:rPr>
    </w:lvl>
    <w:lvl w:ilvl="7" w:tplc="041889D0">
      <w:numFmt w:val="bullet"/>
      <w:lvlText w:val="•"/>
      <w:lvlJc w:val="left"/>
      <w:pPr>
        <w:ind w:left="7423" w:hanging="105"/>
      </w:pPr>
      <w:rPr>
        <w:rFonts w:hint="default"/>
      </w:rPr>
    </w:lvl>
    <w:lvl w:ilvl="8" w:tplc="509E1786">
      <w:numFmt w:val="bullet"/>
      <w:lvlText w:val="•"/>
      <w:lvlJc w:val="left"/>
      <w:pPr>
        <w:ind w:left="8461" w:hanging="105"/>
      </w:pPr>
      <w:rPr>
        <w:rFonts w:hint="default"/>
      </w:rPr>
    </w:lvl>
  </w:abstractNum>
  <w:abstractNum w:abstractNumId="10" w15:restartNumberingAfterBreak="0">
    <w:nsid w:val="01D4558B"/>
    <w:multiLevelType w:val="hybridMultilevel"/>
    <w:tmpl w:val="10747D0A"/>
    <w:lvl w:ilvl="0" w:tplc="5A004C38">
      <w:numFmt w:val="bullet"/>
      <w:lvlText w:val="–"/>
      <w:lvlJc w:val="left"/>
      <w:pPr>
        <w:ind w:left="161" w:hanging="105"/>
      </w:pPr>
      <w:rPr>
        <w:rFonts w:ascii="Times New Roman" w:eastAsia="Times New Roman" w:hAnsi="Times New Roman" w:cs="Times New Roman" w:hint="default"/>
        <w:spacing w:val="-11"/>
        <w:w w:val="100"/>
        <w:sz w:val="14"/>
        <w:szCs w:val="14"/>
      </w:rPr>
    </w:lvl>
    <w:lvl w:ilvl="1" w:tplc="6CEC26B4">
      <w:numFmt w:val="bullet"/>
      <w:lvlText w:val="•"/>
      <w:lvlJc w:val="left"/>
      <w:pPr>
        <w:ind w:left="1197" w:hanging="105"/>
      </w:pPr>
      <w:rPr>
        <w:rFonts w:hint="default"/>
      </w:rPr>
    </w:lvl>
    <w:lvl w:ilvl="2" w:tplc="3A5A1392">
      <w:numFmt w:val="bullet"/>
      <w:lvlText w:val="•"/>
      <w:lvlJc w:val="left"/>
      <w:pPr>
        <w:ind w:left="2235" w:hanging="105"/>
      </w:pPr>
      <w:rPr>
        <w:rFonts w:hint="default"/>
      </w:rPr>
    </w:lvl>
    <w:lvl w:ilvl="3" w:tplc="2B32677A">
      <w:numFmt w:val="bullet"/>
      <w:lvlText w:val="•"/>
      <w:lvlJc w:val="left"/>
      <w:pPr>
        <w:ind w:left="3273" w:hanging="105"/>
      </w:pPr>
      <w:rPr>
        <w:rFonts w:hint="default"/>
      </w:rPr>
    </w:lvl>
    <w:lvl w:ilvl="4" w:tplc="5076300A">
      <w:numFmt w:val="bullet"/>
      <w:lvlText w:val="•"/>
      <w:lvlJc w:val="left"/>
      <w:pPr>
        <w:ind w:left="4310" w:hanging="105"/>
      </w:pPr>
      <w:rPr>
        <w:rFonts w:hint="default"/>
      </w:rPr>
    </w:lvl>
    <w:lvl w:ilvl="5" w:tplc="69601B3C">
      <w:numFmt w:val="bullet"/>
      <w:lvlText w:val="•"/>
      <w:lvlJc w:val="left"/>
      <w:pPr>
        <w:ind w:left="5348" w:hanging="105"/>
      </w:pPr>
      <w:rPr>
        <w:rFonts w:hint="default"/>
      </w:rPr>
    </w:lvl>
    <w:lvl w:ilvl="6" w:tplc="1D8E4E30">
      <w:numFmt w:val="bullet"/>
      <w:lvlText w:val="•"/>
      <w:lvlJc w:val="left"/>
      <w:pPr>
        <w:ind w:left="6386" w:hanging="105"/>
      </w:pPr>
      <w:rPr>
        <w:rFonts w:hint="default"/>
      </w:rPr>
    </w:lvl>
    <w:lvl w:ilvl="7" w:tplc="1668D7A8">
      <w:numFmt w:val="bullet"/>
      <w:lvlText w:val="•"/>
      <w:lvlJc w:val="left"/>
      <w:pPr>
        <w:ind w:left="7423" w:hanging="105"/>
      </w:pPr>
      <w:rPr>
        <w:rFonts w:hint="default"/>
      </w:rPr>
    </w:lvl>
    <w:lvl w:ilvl="8" w:tplc="D2FEFBB4">
      <w:numFmt w:val="bullet"/>
      <w:lvlText w:val="•"/>
      <w:lvlJc w:val="left"/>
      <w:pPr>
        <w:ind w:left="8461" w:hanging="105"/>
      </w:pPr>
      <w:rPr>
        <w:rFonts w:hint="default"/>
      </w:rPr>
    </w:lvl>
  </w:abstractNum>
  <w:abstractNum w:abstractNumId="11" w15:restartNumberingAfterBreak="0">
    <w:nsid w:val="01E97A89"/>
    <w:multiLevelType w:val="hybridMultilevel"/>
    <w:tmpl w:val="6A8859DE"/>
    <w:lvl w:ilvl="0" w:tplc="0BE833B2">
      <w:numFmt w:val="bullet"/>
      <w:lvlText w:val="–"/>
      <w:lvlJc w:val="left"/>
      <w:pPr>
        <w:ind w:left="160" w:hanging="105"/>
      </w:pPr>
      <w:rPr>
        <w:rFonts w:ascii="Times New Roman" w:eastAsia="Times New Roman" w:hAnsi="Times New Roman" w:cs="Times New Roman" w:hint="default"/>
        <w:spacing w:val="-6"/>
        <w:w w:val="100"/>
        <w:sz w:val="14"/>
        <w:szCs w:val="14"/>
      </w:rPr>
    </w:lvl>
    <w:lvl w:ilvl="1" w:tplc="B7689672">
      <w:numFmt w:val="bullet"/>
      <w:lvlText w:val="•"/>
      <w:lvlJc w:val="left"/>
      <w:pPr>
        <w:ind w:left="545" w:hanging="105"/>
      </w:pPr>
      <w:rPr>
        <w:rFonts w:hint="default"/>
      </w:rPr>
    </w:lvl>
    <w:lvl w:ilvl="2" w:tplc="3D160934">
      <w:numFmt w:val="bullet"/>
      <w:lvlText w:val="•"/>
      <w:lvlJc w:val="left"/>
      <w:pPr>
        <w:ind w:left="931" w:hanging="105"/>
      </w:pPr>
      <w:rPr>
        <w:rFonts w:hint="default"/>
      </w:rPr>
    </w:lvl>
    <w:lvl w:ilvl="3" w:tplc="570821EC">
      <w:numFmt w:val="bullet"/>
      <w:lvlText w:val="•"/>
      <w:lvlJc w:val="left"/>
      <w:pPr>
        <w:ind w:left="1316" w:hanging="105"/>
      </w:pPr>
      <w:rPr>
        <w:rFonts w:hint="default"/>
      </w:rPr>
    </w:lvl>
    <w:lvl w:ilvl="4" w:tplc="C42AF842">
      <w:numFmt w:val="bullet"/>
      <w:lvlText w:val="•"/>
      <w:lvlJc w:val="left"/>
      <w:pPr>
        <w:ind w:left="1702" w:hanging="105"/>
      </w:pPr>
      <w:rPr>
        <w:rFonts w:hint="default"/>
      </w:rPr>
    </w:lvl>
    <w:lvl w:ilvl="5" w:tplc="8DA690FE">
      <w:numFmt w:val="bullet"/>
      <w:lvlText w:val="•"/>
      <w:lvlJc w:val="left"/>
      <w:pPr>
        <w:ind w:left="2088" w:hanging="105"/>
      </w:pPr>
      <w:rPr>
        <w:rFonts w:hint="default"/>
      </w:rPr>
    </w:lvl>
    <w:lvl w:ilvl="6" w:tplc="FF9ED456">
      <w:numFmt w:val="bullet"/>
      <w:lvlText w:val="•"/>
      <w:lvlJc w:val="left"/>
      <w:pPr>
        <w:ind w:left="2473" w:hanging="105"/>
      </w:pPr>
      <w:rPr>
        <w:rFonts w:hint="default"/>
      </w:rPr>
    </w:lvl>
    <w:lvl w:ilvl="7" w:tplc="7208157E">
      <w:numFmt w:val="bullet"/>
      <w:lvlText w:val="•"/>
      <w:lvlJc w:val="left"/>
      <w:pPr>
        <w:ind w:left="2859" w:hanging="105"/>
      </w:pPr>
      <w:rPr>
        <w:rFonts w:hint="default"/>
      </w:rPr>
    </w:lvl>
    <w:lvl w:ilvl="8" w:tplc="0B925BC0">
      <w:numFmt w:val="bullet"/>
      <w:lvlText w:val="•"/>
      <w:lvlJc w:val="left"/>
      <w:pPr>
        <w:ind w:left="3244" w:hanging="105"/>
      </w:pPr>
      <w:rPr>
        <w:rFonts w:hint="default"/>
      </w:rPr>
    </w:lvl>
  </w:abstractNum>
  <w:abstractNum w:abstractNumId="12" w15:restartNumberingAfterBreak="0">
    <w:nsid w:val="024D66DC"/>
    <w:multiLevelType w:val="hybridMultilevel"/>
    <w:tmpl w:val="82C89D20"/>
    <w:lvl w:ilvl="0" w:tplc="7CFE9AEC">
      <w:numFmt w:val="bullet"/>
      <w:lvlText w:val="–"/>
      <w:lvlJc w:val="left"/>
      <w:pPr>
        <w:ind w:left="56" w:hanging="105"/>
      </w:pPr>
      <w:rPr>
        <w:rFonts w:ascii="Times New Roman" w:eastAsia="Times New Roman" w:hAnsi="Times New Roman" w:cs="Times New Roman" w:hint="default"/>
        <w:spacing w:val="-8"/>
        <w:w w:val="100"/>
        <w:sz w:val="14"/>
        <w:szCs w:val="14"/>
      </w:rPr>
    </w:lvl>
    <w:lvl w:ilvl="1" w:tplc="F4F045F8">
      <w:numFmt w:val="bullet"/>
      <w:lvlText w:val="•"/>
      <w:lvlJc w:val="left"/>
      <w:pPr>
        <w:ind w:left="449" w:hanging="105"/>
      </w:pPr>
      <w:rPr>
        <w:rFonts w:hint="default"/>
      </w:rPr>
    </w:lvl>
    <w:lvl w:ilvl="2" w:tplc="CFD4A0BE">
      <w:numFmt w:val="bullet"/>
      <w:lvlText w:val="•"/>
      <w:lvlJc w:val="left"/>
      <w:pPr>
        <w:ind w:left="839" w:hanging="105"/>
      </w:pPr>
      <w:rPr>
        <w:rFonts w:hint="default"/>
      </w:rPr>
    </w:lvl>
    <w:lvl w:ilvl="3" w:tplc="33162A88">
      <w:numFmt w:val="bullet"/>
      <w:lvlText w:val="•"/>
      <w:lvlJc w:val="left"/>
      <w:pPr>
        <w:ind w:left="1229" w:hanging="105"/>
      </w:pPr>
      <w:rPr>
        <w:rFonts w:hint="default"/>
      </w:rPr>
    </w:lvl>
    <w:lvl w:ilvl="4" w:tplc="13169D74">
      <w:numFmt w:val="bullet"/>
      <w:lvlText w:val="•"/>
      <w:lvlJc w:val="left"/>
      <w:pPr>
        <w:ind w:left="1619" w:hanging="105"/>
      </w:pPr>
      <w:rPr>
        <w:rFonts w:hint="default"/>
      </w:rPr>
    </w:lvl>
    <w:lvl w:ilvl="5" w:tplc="1BF27794">
      <w:numFmt w:val="bullet"/>
      <w:lvlText w:val="•"/>
      <w:lvlJc w:val="left"/>
      <w:pPr>
        <w:ind w:left="2009" w:hanging="105"/>
      </w:pPr>
      <w:rPr>
        <w:rFonts w:hint="default"/>
      </w:rPr>
    </w:lvl>
    <w:lvl w:ilvl="6" w:tplc="CB96ACF2">
      <w:numFmt w:val="bullet"/>
      <w:lvlText w:val="•"/>
      <w:lvlJc w:val="left"/>
      <w:pPr>
        <w:ind w:left="2399" w:hanging="105"/>
      </w:pPr>
      <w:rPr>
        <w:rFonts w:hint="default"/>
      </w:rPr>
    </w:lvl>
    <w:lvl w:ilvl="7" w:tplc="39F26622">
      <w:numFmt w:val="bullet"/>
      <w:lvlText w:val="•"/>
      <w:lvlJc w:val="left"/>
      <w:pPr>
        <w:ind w:left="2789" w:hanging="105"/>
      </w:pPr>
      <w:rPr>
        <w:rFonts w:hint="default"/>
      </w:rPr>
    </w:lvl>
    <w:lvl w:ilvl="8" w:tplc="9D2C1AFA">
      <w:numFmt w:val="bullet"/>
      <w:lvlText w:val="•"/>
      <w:lvlJc w:val="left"/>
      <w:pPr>
        <w:ind w:left="3179" w:hanging="105"/>
      </w:pPr>
      <w:rPr>
        <w:rFonts w:hint="default"/>
      </w:rPr>
    </w:lvl>
  </w:abstractNum>
  <w:abstractNum w:abstractNumId="13" w15:restartNumberingAfterBreak="0">
    <w:nsid w:val="02536986"/>
    <w:multiLevelType w:val="hybridMultilevel"/>
    <w:tmpl w:val="12C68424"/>
    <w:lvl w:ilvl="0" w:tplc="EE90CA28">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F3A45D32">
      <w:numFmt w:val="bullet"/>
      <w:lvlText w:val="•"/>
      <w:lvlJc w:val="left"/>
      <w:pPr>
        <w:ind w:left="1233" w:hanging="140"/>
      </w:pPr>
      <w:rPr>
        <w:rFonts w:hint="default"/>
      </w:rPr>
    </w:lvl>
    <w:lvl w:ilvl="2" w:tplc="C3A2B468">
      <w:numFmt w:val="bullet"/>
      <w:lvlText w:val="•"/>
      <w:lvlJc w:val="left"/>
      <w:pPr>
        <w:ind w:left="2267" w:hanging="140"/>
      </w:pPr>
      <w:rPr>
        <w:rFonts w:hint="default"/>
      </w:rPr>
    </w:lvl>
    <w:lvl w:ilvl="3" w:tplc="752C9EF0">
      <w:numFmt w:val="bullet"/>
      <w:lvlText w:val="•"/>
      <w:lvlJc w:val="left"/>
      <w:pPr>
        <w:ind w:left="3301" w:hanging="140"/>
      </w:pPr>
      <w:rPr>
        <w:rFonts w:hint="default"/>
      </w:rPr>
    </w:lvl>
    <w:lvl w:ilvl="4" w:tplc="F06CE1A2">
      <w:numFmt w:val="bullet"/>
      <w:lvlText w:val="•"/>
      <w:lvlJc w:val="left"/>
      <w:pPr>
        <w:ind w:left="4334" w:hanging="140"/>
      </w:pPr>
      <w:rPr>
        <w:rFonts w:hint="default"/>
      </w:rPr>
    </w:lvl>
    <w:lvl w:ilvl="5" w:tplc="9E2A2D78">
      <w:numFmt w:val="bullet"/>
      <w:lvlText w:val="•"/>
      <w:lvlJc w:val="left"/>
      <w:pPr>
        <w:ind w:left="5368" w:hanging="140"/>
      </w:pPr>
      <w:rPr>
        <w:rFonts w:hint="default"/>
      </w:rPr>
    </w:lvl>
    <w:lvl w:ilvl="6" w:tplc="9994549E">
      <w:numFmt w:val="bullet"/>
      <w:lvlText w:val="•"/>
      <w:lvlJc w:val="left"/>
      <w:pPr>
        <w:ind w:left="6402" w:hanging="140"/>
      </w:pPr>
      <w:rPr>
        <w:rFonts w:hint="default"/>
      </w:rPr>
    </w:lvl>
    <w:lvl w:ilvl="7" w:tplc="BFEEA61A">
      <w:numFmt w:val="bullet"/>
      <w:lvlText w:val="•"/>
      <w:lvlJc w:val="left"/>
      <w:pPr>
        <w:ind w:left="7435" w:hanging="140"/>
      </w:pPr>
      <w:rPr>
        <w:rFonts w:hint="default"/>
      </w:rPr>
    </w:lvl>
    <w:lvl w:ilvl="8" w:tplc="C7EADFAA">
      <w:numFmt w:val="bullet"/>
      <w:lvlText w:val="•"/>
      <w:lvlJc w:val="left"/>
      <w:pPr>
        <w:ind w:left="8469" w:hanging="140"/>
      </w:pPr>
      <w:rPr>
        <w:rFonts w:hint="default"/>
      </w:rPr>
    </w:lvl>
  </w:abstractNum>
  <w:abstractNum w:abstractNumId="14" w15:restartNumberingAfterBreak="0">
    <w:nsid w:val="026A4A4F"/>
    <w:multiLevelType w:val="hybridMultilevel"/>
    <w:tmpl w:val="1F14A9DE"/>
    <w:lvl w:ilvl="0" w:tplc="5CC8D5BC">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332CAFF8">
      <w:numFmt w:val="bullet"/>
      <w:lvlText w:val="•"/>
      <w:lvlJc w:val="left"/>
      <w:pPr>
        <w:ind w:left="1233" w:hanging="140"/>
      </w:pPr>
      <w:rPr>
        <w:rFonts w:hint="default"/>
      </w:rPr>
    </w:lvl>
    <w:lvl w:ilvl="2" w:tplc="668C799A">
      <w:numFmt w:val="bullet"/>
      <w:lvlText w:val="•"/>
      <w:lvlJc w:val="left"/>
      <w:pPr>
        <w:ind w:left="2267" w:hanging="140"/>
      </w:pPr>
      <w:rPr>
        <w:rFonts w:hint="default"/>
      </w:rPr>
    </w:lvl>
    <w:lvl w:ilvl="3" w:tplc="801641AE">
      <w:numFmt w:val="bullet"/>
      <w:lvlText w:val="•"/>
      <w:lvlJc w:val="left"/>
      <w:pPr>
        <w:ind w:left="3301" w:hanging="140"/>
      </w:pPr>
      <w:rPr>
        <w:rFonts w:hint="default"/>
      </w:rPr>
    </w:lvl>
    <w:lvl w:ilvl="4" w:tplc="2B141C7C">
      <w:numFmt w:val="bullet"/>
      <w:lvlText w:val="•"/>
      <w:lvlJc w:val="left"/>
      <w:pPr>
        <w:ind w:left="4334" w:hanging="140"/>
      </w:pPr>
      <w:rPr>
        <w:rFonts w:hint="default"/>
      </w:rPr>
    </w:lvl>
    <w:lvl w:ilvl="5" w:tplc="03064150">
      <w:numFmt w:val="bullet"/>
      <w:lvlText w:val="•"/>
      <w:lvlJc w:val="left"/>
      <w:pPr>
        <w:ind w:left="5368" w:hanging="140"/>
      </w:pPr>
      <w:rPr>
        <w:rFonts w:hint="default"/>
      </w:rPr>
    </w:lvl>
    <w:lvl w:ilvl="6" w:tplc="15EC53FC">
      <w:numFmt w:val="bullet"/>
      <w:lvlText w:val="•"/>
      <w:lvlJc w:val="left"/>
      <w:pPr>
        <w:ind w:left="6402" w:hanging="140"/>
      </w:pPr>
      <w:rPr>
        <w:rFonts w:hint="default"/>
      </w:rPr>
    </w:lvl>
    <w:lvl w:ilvl="7" w:tplc="40DCA074">
      <w:numFmt w:val="bullet"/>
      <w:lvlText w:val="•"/>
      <w:lvlJc w:val="left"/>
      <w:pPr>
        <w:ind w:left="7435" w:hanging="140"/>
      </w:pPr>
      <w:rPr>
        <w:rFonts w:hint="default"/>
      </w:rPr>
    </w:lvl>
    <w:lvl w:ilvl="8" w:tplc="FC4C8CDC">
      <w:numFmt w:val="bullet"/>
      <w:lvlText w:val="•"/>
      <w:lvlJc w:val="left"/>
      <w:pPr>
        <w:ind w:left="8469" w:hanging="140"/>
      </w:pPr>
      <w:rPr>
        <w:rFonts w:hint="default"/>
      </w:rPr>
    </w:lvl>
  </w:abstractNum>
  <w:abstractNum w:abstractNumId="15" w15:restartNumberingAfterBreak="0">
    <w:nsid w:val="026F15E6"/>
    <w:multiLevelType w:val="hybridMultilevel"/>
    <w:tmpl w:val="B066E538"/>
    <w:lvl w:ilvl="0" w:tplc="1BD29F08">
      <w:numFmt w:val="bullet"/>
      <w:lvlText w:val="–"/>
      <w:lvlJc w:val="left"/>
      <w:pPr>
        <w:ind w:left="56" w:hanging="105"/>
      </w:pPr>
      <w:rPr>
        <w:rFonts w:ascii="Times New Roman" w:eastAsia="Times New Roman" w:hAnsi="Times New Roman" w:cs="Times New Roman" w:hint="default"/>
        <w:spacing w:val="-5"/>
        <w:w w:val="100"/>
        <w:sz w:val="14"/>
        <w:szCs w:val="14"/>
      </w:rPr>
    </w:lvl>
    <w:lvl w:ilvl="1" w:tplc="6AA6C3F6">
      <w:numFmt w:val="bullet"/>
      <w:lvlText w:val="•"/>
      <w:lvlJc w:val="left"/>
      <w:pPr>
        <w:ind w:left="449" w:hanging="105"/>
      </w:pPr>
      <w:rPr>
        <w:rFonts w:hint="default"/>
      </w:rPr>
    </w:lvl>
    <w:lvl w:ilvl="2" w:tplc="6F00AC34">
      <w:numFmt w:val="bullet"/>
      <w:lvlText w:val="•"/>
      <w:lvlJc w:val="left"/>
      <w:pPr>
        <w:ind w:left="839" w:hanging="105"/>
      </w:pPr>
      <w:rPr>
        <w:rFonts w:hint="default"/>
      </w:rPr>
    </w:lvl>
    <w:lvl w:ilvl="3" w:tplc="C31463C2">
      <w:numFmt w:val="bullet"/>
      <w:lvlText w:val="•"/>
      <w:lvlJc w:val="left"/>
      <w:pPr>
        <w:ind w:left="1229" w:hanging="105"/>
      </w:pPr>
      <w:rPr>
        <w:rFonts w:hint="default"/>
      </w:rPr>
    </w:lvl>
    <w:lvl w:ilvl="4" w:tplc="A8845432">
      <w:numFmt w:val="bullet"/>
      <w:lvlText w:val="•"/>
      <w:lvlJc w:val="left"/>
      <w:pPr>
        <w:ind w:left="1619" w:hanging="105"/>
      </w:pPr>
      <w:rPr>
        <w:rFonts w:hint="default"/>
      </w:rPr>
    </w:lvl>
    <w:lvl w:ilvl="5" w:tplc="6AF80DB2">
      <w:numFmt w:val="bullet"/>
      <w:lvlText w:val="•"/>
      <w:lvlJc w:val="left"/>
      <w:pPr>
        <w:ind w:left="2009" w:hanging="105"/>
      </w:pPr>
      <w:rPr>
        <w:rFonts w:hint="default"/>
      </w:rPr>
    </w:lvl>
    <w:lvl w:ilvl="6" w:tplc="EC483F6A">
      <w:numFmt w:val="bullet"/>
      <w:lvlText w:val="•"/>
      <w:lvlJc w:val="left"/>
      <w:pPr>
        <w:ind w:left="2399" w:hanging="105"/>
      </w:pPr>
      <w:rPr>
        <w:rFonts w:hint="default"/>
      </w:rPr>
    </w:lvl>
    <w:lvl w:ilvl="7" w:tplc="1C92854A">
      <w:numFmt w:val="bullet"/>
      <w:lvlText w:val="•"/>
      <w:lvlJc w:val="left"/>
      <w:pPr>
        <w:ind w:left="2789" w:hanging="105"/>
      </w:pPr>
      <w:rPr>
        <w:rFonts w:hint="default"/>
      </w:rPr>
    </w:lvl>
    <w:lvl w:ilvl="8" w:tplc="CFE2C2F0">
      <w:numFmt w:val="bullet"/>
      <w:lvlText w:val="•"/>
      <w:lvlJc w:val="left"/>
      <w:pPr>
        <w:ind w:left="3179" w:hanging="105"/>
      </w:pPr>
      <w:rPr>
        <w:rFonts w:hint="default"/>
      </w:rPr>
    </w:lvl>
  </w:abstractNum>
  <w:abstractNum w:abstractNumId="16" w15:restartNumberingAfterBreak="0">
    <w:nsid w:val="02731AB8"/>
    <w:multiLevelType w:val="hybridMultilevel"/>
    <w:tmpl w:val="9766AA76"/>
    <w:lvl w:ilvl="0" w:tplc="0D5CF62A">
      <w:numFmt w:val="bullet"/>
      <w:lvlText w:val="–"/>
      <w:lvlJc w:val="left"/>
      <w:pPr>
        <w:ind w:left="55" w:hanging="105"/>
      </w:pPr>
      <w:rPr>
        <w:rFonts w:ascii="Times New Roman" w:eastAsia="Times New Roman" w:hAnsi="Times New Roman" w:cs="Times New Roman" w:hint="default"/>
        <w:spacing w:val="-8"/>
        <w:w w:val="100"/>
        <w:sz w:val="14"/>
        <w:szCs w:val="14"/>
      </w:rPr>
    </w:lvl>
    <w:lvl w:ilvl="1" w:tplc="75745D02">
      <w:numFmt w:val="bullet"/>
      <w:lvlText w:val="•"/>
      <w:lvlJc w:val="left"/>
      <w:pPr>
        <w:ind w:left="455" w:hanging="105"/>
      </w:pPr>
      <w:rPr>
        <w:rFonts w:hint="default"/>
      </w:rPr>
    </w:lvl>
    <w:lvl w:ilvl="2" w:tplc="7D080972">
      <w:numFmt w:val="bullet"/>
      <w:lvlText w:val="•"/>
      <w:lvlJc w:val="left"/>
      <w:pPr>
        <w:ind w:left="851" w:hanging="105"/>
      </w:pPr>
      <w:rPr>
        <w:rFonts w:hint="default"/>
      </w:rPr>
    </w:lvl>
    <w:lvl w:ilvl="3" w:tplc="9DBA63EE">
      <w:numFmt w:val="bullet"/>
      <w:lvlText w:val="•"/>
      <w:lvlJc w:val="left"/>
      <w:pPr>
        <w:ind w:left="1246" w:hanging="105"/>
      </w:pPr>
      <w:rPr>
        <w:rFonts w:hint="default"/>
      </w:rPr>
    </w:lvl>
    <w:lvl w:ilvl="4" w:tplc="3920DAC0">
      <w:numFmt w:val="bullet"/>
      <w:lvlText w:val="•"/>
      <w:lvlJc w:val="left"/>
      <w:pPr>
        <w:ind w:left="1642" w:hanging="105"/>
      </w:pPr>
      <w:rPr>
        <w:rFonts w:hint="default"/>
      </w:rPr>
    </w:lvl>
    <w:lvl w:ilvl="5" w:tplc="89C0F8EE">
      <w:numFmt w:val="bullet"/>
      <w:lvlText w:val="•"/>
      <w:lvlJc w:val="left"/>
      <w:pPr>
        <w:ind w:left="2038" w:hanging="105"/>
      </w:pPr>
      <w:rPr>
        <w:rFonts w:hint="default"/>
      </w:rPr>
    </w:lvl>
    <w:lvl w:ilvl="6" w:tplc="85FA367C">
      <w:numFmt w:val="bullet"/>
      <w:lvlText w:val="•"/>
      <w:lvlJc w:val="left"/>
      <w:pPr>
        <w:ind w:left="2433" w:hanging="105"/>
      </w:pPr>
      <w:rPr>
        <w:rFonts w:hint="default"/>
      </w:rPr>
    </w:lvl>
    <w:lvl w:ilvl="7" w:tplc="7A64D296">
      <w:numFmt w:val="bullet"/>
      <w:lvlText w:val="•"/>
      <w:lvlJc w:val="left"/>
      <w:pPr>
        <w:ind w:left="2829" w:hanging="105"/>
      </w:pPr>
      <w:rPr>
        <w:rFonts w:hint="default"/>
      </w:rPr>
    </w:lvl>
    <w:lvl w:ilvl="8" w:tplc="5744221A">
      <w:numFmt w:val="bullet"/>
      <w:lvlText w:val="•"/>
      <w:lvlJc w:val="left"/>
      <w:pPr>
        <w:ind w:left="3224" w:hanging="105"/>
      </w:pPr>
      <w:rPr>
        <w:rFonts w:hint="default"/>
      </w:rPr>
    </w:lvl>
  </w:abstractNum>
  <w:abstractNum w:abstractNumId="17" w15:restartNumberingAfterBreak="0">
    <w:nsid w:val="02B87819"/>
    <w:multiLevelType w:val="hybridMultilevel"/>
    <w:tmpl w:val="37F87BE6"/>
    <w:lvl w:ilvl="0" w:tplc="A1F02044">
      <w:start w:val="1"/>
      <w:numFmt w:val="decimal"/>
      <w:lvlText w:val="%1."/>
      <w:lvlJc w:val="left"/>
      <w:pPr>
        <w:ind w:left="196" w:hanging="140"/>
        <w:jc w:val="left"/>
      </w:pPr>
      <w:rPr>
        <w:rFonts w:ascii="Times New Roman" w:eastAsia="Times New Roman" w:hAnsi="Times New Roman" w:cs="Times New Roman" w:hint="default"/>
        <w:spacing w:val="-3"/>
        <w:w w:val="100"/>
        <w:sz w:val="14"/>
        <w:szCs w:val="14"/>
      </w:rPr>
    </w:lvl>
    <w:lvl w:ilvl="1" w:tplc="504026A4">
      <w:numFmt w:val="bullet"/>
      <w:lvlText w:val="•"/>
      <w:lvlJc w:val="left"/>
      <w:pPr>
        <w:ind w:left="1233" w:hanging="140"/>
      </w:pPr>
      <w:rPr>
        <w:rFonts w:hint="default"/>
      </w:rPr>
    </w:lvl>
    <w:lvl w:ilvl="2" w:tplc="D1C2BB62">
      <w:numFmt w:val="bullet"/>
      <w:lvlText w:val="•"/>
      <w:lvlJc w:val="left"/>
      <w:pPr>
        <w:ind w:left="2267" w:hanging="140"/>
      </w:pPr>
      <w:rPr>
        <w:rFonts w:hint="default"/>
      </w:rPr>
    </w:lvl>
    <w:lvl w:ilvl="3" w:tplc="2F20249A">
      <w:numFmt w:val="bullet"/>
      <w:lvlText w:val="•"/>
      <w:lvlJc w:val="left"/>
      <w:pPr>
        <w:ind w:left="3300" w:hanging="140"/>
      </w:pPr>
      <w:rPr>
        <w:rFonts w:hint="default"/>
      </w:rPr>
    </w:lvl>
    <w:lvl w:ilvl="4" w:tplc="A7C2521A">
      <w:numFmt w:val="bullet"/>
      <w:lvlText w:val="•"/>
      <w:lvlJc w:val="left"/>
      <w:pPr>
        <w:ind w:left="4334" w:hanging="140"/>
      </w:pPr>
      <w:rPr>
        <w:rFonts w:hint="default"/>
      </w:rPr>
    </w:lvl>
    <w:lvl w:ilvl="5" w:tplc="266C604C">
      <w:numFmt w:val="bullet"/>
      <w:lvlText w:val="•"/>
      <w:lvlJc w:val="left"/>
      <w:pPr>
        <w:ind w:left="5367" w:hanging="140"/>
      </w:pPr>
      <w:rPr>
        <w:rFonts w:hint="default"/>
      </w:rPr>
    </w:lvl>
    <w:lvl w:ilvl="6" w:tplc="B7F24A26">
      <w:numFmt w:val="bullet"/>
      <w:lvlText w:val="•"/>
      <w:lvlJc w:val="left"/>
      <w:pPr>
        <w:ind w:left="6401" w:hanging="140"/>
      </w:pPr>
      <w:rPr>
        <w:rFonts w:hint="default"/>
      </w:rPr>
    </w:lvl>
    <w:lvl w:ilvl="7" w:tplc="1A00C606">
      <w:numFmt w:val="bullet"/>
      <w:lvlText w:val="•"/>
      <w:lvlJc w:val="left"/>
      <w:pPr>
        <w:ind w:left="7434" w:hanging="140"/>
      </w:pPr>
      <w:rPr>
        <w:rFonts w:hint="default"/>
      </w:rPr>
    </w:lvl>
    <w:lvl w:ilvl="8" w:tplc="7680983C">
      <w:numFmt w:val="bullet"/>
      <w:lvlText w:val="•"/>
      <w:lvlJc w:val="left"/>
      <w:pPr>
        <w:ind w:left="8468" w:hanging="140"/>
      </w:pPr>
      <w:rPr>
        <w:rFonts w:hint="default"/>
      </w:rPr>
    </w:lvl>
  </w:abstractNum>
  <w:abstractNum w:abstractNumId="18" w15:restartNumberingAfterBreak="0">
    <w:nsid w:val="030C0478"/>
    <w:multiLevelType w:val="hybridMultilevel"/>
    <w:tmpl w:val="2F30B4F4"/>
    <w:lvl w:ilvl="0" w:tplc="7E4A7180">
      <w:numFmt w:val="bullet"/>
      <w:lvlText w:val="–"/>
      <w:lvlJc w:val="left"/>
      <w:pPr>
        <w:ind w:left="55" w:hanging="105"/>
      </w:pPr>
      <w:rPr>
        <w:rFonts w:ascii="Times New Roman" w:eastAsia="Times New Roman" w:hAnsi="Times New Roman" w:cs="Times New Roman" w:hint="default"/>
        <w:spacing w:val="-8"/>
        <w:w w:val="100"/>
        <w:sz w:val="14"/>
        <w:szCs w:val="14"/>
      </w:rPr>
    </w:lvl>
    <w:lvl w:ilvl="1" w:tplc="B51CA626">
      <w:numFmt w:val="bullet"/>
      <w:lvlText w:val="•"/>
      <w:lvlJc w:val="left"/>
      <w:pPr>
        <w:ind w:left="455" w:hanging="105"/>
      </w:pPr>
      <w:rPr>
        <w:rFonts w:hint="default"/>
      </w:rPr>
    </w:lvl>
    <w:lvl w:ilvl="2" w:tplc="941EF09E">
      <w:numFmt w:val="bullet"/>
      <w:lvlText w:val="•"/>
      <w:lvlJc w:val="left"/>
      <w:pPr>
        <w:ind w:left="851" w:hanging="105"/>
      </w:pPr>
      <w:rPr>
        <w:rFonts w:hint="default"/>
      </w:rPr>
    </w:lvl>
    <w:lvl w:ilvl="3" w:tplc="91A61E60">
      <w:numFmt w:val="bullet"/>
      <w:lvlText w:val="•"/>
      <w:lvlJc w:val="left"/>
      <w:pPr>
        <w:ind w:left="1246" w:hanging="105"/>
      </w:pPr>
      <w:rPr>
        <w:rFonts w:hint="default"/>
      </w:rPr>
    </w:lvl>
    <w:lvl w:ilvl="4" w:tplc="8C0C0AE8">
      <w:numFmt w:val="bullet"/>
      <w:lvlText w:val="•"/>
      <w:lvlJc w:val="left"/>
      <w:pPr>
        <w:ind w:left="1642" w:hanging="105"/>
      </w:pPr>
      <w:rPr>
        <w:rFonts w:hint="default"/>
      </w:rPr>
    </w:lvl>
    <w:lvl w:ilvl="5" w:tplc="BAE69EB4">
      <w:numFmt w:val="bullet"/>
      <w:lvlText w:val="•"/>
      <w:lvlJc w:val="left"/>
      <w:pPr>
        <w:ind w:left="2038" w:hanging="105"/>
      </w:pPr>
      <w:rPr>
        <w:rFonts w:hint="default"/>
      </w:rPr>
    </w:lvl>
    <w:lvl w:ilvl="6" w:tplc="D79E44CA">
      <w:numFmt w:val="bullet"/>
      <w:lvlText w:val="•"/>
      <w:lvlJc w:val="left"/>
      <w:pPr>
        <w:ind w:left="2433" w:hanging="105"/>
      </w:pPr>
      <w:rPr>
        <w:rFonts w:hint="default"/>
      </w:rPr>
    </w:lvl>
    <w:lvl w:ilvl="7" w:tplc="82823568">
      <w:numFmt w:val="bullet"/>
      <w:lvlText w:val="•"/>
      <w:lvlJc w:val="left"/>
      <w:pPr>
        <w:ind w:left="2829" w:hanging="105"/>
      </w:pPr>
      <w:rPr>
        <w:rFonts w:hint="default"/>
      </w:rPr>
    </w:lvl>
    <w:lvl w:ilvl="8" w:tplc="23746984">
      <w:numFmt w:val="bullet"/>
      <w:lvlText w:val="•"/>
      <w:lvlJc w:val="left"/>
      <w:pPr>
        <w:ind w:left="3224" w:hanging="105"/>
      </w:pPr>
      <w:rPr>
        <w:rFonts w:hint="default"/>
      </w:rPr>
    </w:lvl>
  </w:abstractNum>
  <w:abstractNum w:abstractNumId="19" w15:restartNumberingAfterBreak="0">
    <w:nsid w:val="03130F13"/>
    <w:multiLevelType w:val="hybridMultilevel"/>
    <w:tmpl w:val="E85C91C2"/>
    <w:lvl w:ilvl="0" w:tplc="33EA1EEA">
      <w:numFmt w:val="bullet"/>
      <w:lvlText w:val="–"/>
      <w:lvlJc w:val="left"/>
      <w:pPr>
        <w:ind w:left="56" w:hanging="105"/>
      </w:pPr>
      <w:rPr>
        <w:rFonts w:ascii="Times New Roman" w:eastAsia="Times New Roman" w:hAnsi="Times New Roman" w:cs="Times New Roman" w:hint="default"/>
        <w:spacing w:val="-8"/>
        <w:w w:val="100"/>
        <w:sz w:val="14"/>
        <w:szCs w:val="14"/>
      </w:rPr>
    </w:lvl>
    <w:lvl w:ilvl="1" w:tplc="6CAA1904">
      <w:numFmt w:val="bullet"/>
      <w:lvlText w:val="•"/>
      <w:lvlJc w:val="left"/>
      <w:pPr>
        <w:ind w:left="449" w:hanging="105"/>
      </w:pPr>
      <w:rPr>
        <w:rFonts w:hint="default"/>
      </w:rPr>
    </w:lvl>
    <w:lvl w:ilvl="2" w:tplc="EE26BF42">
      <w:numFmt w:val="bullet"/>
      <w:lvlText w:val="•"/>
      <w:lvlJc w:val="left"/>
      <w:pPr>
        <w:ind w:left="839" w:hanging="105"/>
      </w:pPr>
      <w:rPr>
        <w:rFonts w:hint="default"/>
      </w:rPr>
    </w:lvl>
    <w:lvl w:ilvl="3" w:tplc="D5580A2A">
      <w:numFmt w:val="bullet"/>
      <w:lvlText w:val="•"/>
      <w:lvlJc w:val="left"/>
      <w:pPr>
        <w:ind w:left="1229" w:hanging="105"/>
      </w:pPr>
      <w:rPr>
        <w:rFonts w:hint="default"/>
      </w:rPr>
    </w:lvl>
    <w:lvl w:ilvl="4" w:tplc="6160224E">
      <w:numFmt w:val="bullet"/>
      <w:lvlText w:val="•"/>
      <w:lvlJc w:val="left"/>
      <w:pPr>
        <w:ind w:left="1619" w:hanging="105"/>
      </w:pPr>
      <w:rPr>
        <w:rFonts w:hint="default"/>
      </w:rPr>
    </w:lvl>
    <w:lvl w:ilvl="5" w:tplc="75C0BB50">
      <w:numFmt w:val="bullet"/>
      <w:lvlText w:val="•"/>
      <w:lvlJc w:val="left"/>
      <w:pPr>
        <w:ind w:left="2009" w:hanging="105"/>
      </w:pPr>
      <w:rPr>
        <w:rFonts w:hint="default"/>
      </w:rPr>
    </w:lvl>
    <w:lvl w:ilvl="6" w:tplc="9670B95C">
      <w:numFmt w:val="bullet"/>
      <w:lvlText w:val="•"/>
      <w:lvlJc w:val="left"/>
      <w:pPr>
        <w:ind w:left="2399" w:hanging="105"/>
      </w:pPr>
      <w:rPr>
        <w:rFonts w:hint="default"/>
      </w:rPr>
    </w:lvl>
    <w:lvl w:ilvl="7" w:tplc="A882183A">
      <w:numFmt w:val="bullet"/>
      <w:lvlText w:val="•"/>
      <w:lvlJc w:val="left"/>
      <w:pPr>
        <w:ind w:left="2789" w:hanging="105"/>
      </w:pPr>
      <w:rPr>
        <w:rFonts w:hint="default"/>
      </w:rPr>
    </w:lvl>
    <w:lvl w:ilvl="8" w:tplc="BA24774A">
      <w:numFmt w:val="bullet"/>
      <w:lvlText w:val="•"/>
      <w:lvlJc w:val="left"/>
      <w:pPr>
        <w:ind w:left="3179" w:hanging="105"/>
      </w:pPr>
      <w:rPr>
        <w:rFonts w:hint="default"/>
      </w:rPr>
    </w:lvl>
  </w:abstractNum>
  <w:abstractNum w:abstractNumId="20" w15:restartNumberingAfterBreak="0">
    <w:nsid w:val="03517315"/>
    <w:multiLevelType w:val="hybridMultilevel"/>
    <w:tmpl w:val="6C348650"/>
    <w:lvl w:ilvl="0" w:tplc="16E25A30">
      <w:numFmt w:val="bullet"/>
      <w:lvlText w:val="–"/>
      <w:lvlJc w:val="left"/>
      <w:pPr>
        <w:ind w:left="56" w:hanging="105"/>
      </w:pPr>
      <w:rPr>
        <w:rFonts w:ascii="Times New Roman" w:eastAsia="Times New Roman" w:hAnsi="Times New Roman" w:cs="Times New Roman" w:hint="default"/>
        <w:spacing w:val="-8"/>
        <w:w w:val="100"/>
        <w:sz w:val="14"/>
        <w:szCs w:val="14"/>
      </w:rPr>
    </w:lvl>
    <w:lvl w:ilvl="1" w:tplc="4D4CD608">
      <w:numFmt w:val="bullet"/>
      <w:lvlText w:val="•"/>
      <w:lvlJc w:val="left"/>
      <w:pPr>
        <w:ind w:left="449" w:hanging="105"/>
      </w:pPr>
      <w:rPr>
        <w:rFonts w:hint="default"/>
      </w:rPr>
    </w:lvl>
    <w:lvl w:ilvl="2" w:tplc="AD98311E">
      <w:numFmt w:val="bullet"/>
      <w:lvlText w:val="•"/>
      <w:lvlJc w:val="left"/>
      <w:pPr>
        <w:ind w:left="839" w:hanging="105"/>
      </w:pPr>
      <w:rPr>
        <w:rFonts w:hint="default"/>
      </w:rPr>
    </w:lvl>
    <w:lvl w:ilvl="3" w:tplc="CCC2D102">
      <w:numFmt w:val="bullet"/>
      <w:lvlText w:val="•"/>
      <w:lvlJc w:val="left"/>
      <w:pPr>
        <w:ind w:left="1229" w:hanging="105"/>
      </w:pPr>
      <w:rPr>
        <w:rFonts w:hint="default"/>
      </w:rPr>
    </w:lvl>
    <w:lvl w:ilvl="4" w:tplc="F6082746">
      <w:numFmt w:val="bullet"/>
      <w:lvlText w:val="•"/>
      <w:lvlJc w:val="left"/>
      <w:pPr>
        <w:ind w:left="1619" w:hanging="105"/>
      </w:pPr>
      <w:rPr>
        <w:rFonts w:hint="default"/>
      </w:rPr>
    </w:lvl>
    <w:lvl w:ilvl="5" w:tplc="124C35B0">
      <w:numFmt w:val="bullet"/>
      <w:lvlText w:val="•"/>
      <w:lvlJc w:val="left"/>
      <w:pPr>
        <w:ind w:left="2009" w:hanging="105"/>
      </w:pPr>
      <w:rPr>
        <w:rFonts w:hint="default"/>
      </w:rPr>
    </w:lvl>
    <w:lvl w:ilvl="6" w:tplc="119CE2D6">
      <w:numFmt w:val="bullet"/>
      <w:lvlText w:val="•"/>
      <w:lvlJc w:val="left"/>
      <w:pPr>
        <w:ind w:left="2399" w:hanging="105"/>
      </w:pPr>
      <w:rPr>
        <w:rFonts w:hint="default"/>
      </w:rPr>
    </w:lvl>
    <w:lvl w:ilvl="7" w:tplc="F1D87CF2">
      <w:numFmt w:val="bullet"/>
      <w:lvlText w:val="•"/>
      <w:lvlJc w:val="left"/>
      <w:pPr>
        <w:ind w:left="2789" w:hanging="105"/>
      </w:pPr>
      <w:rPr>
        <w:rFonts w:hint="default"/>
      </w:rPr>
    </w:lvl>
    <w:lvl w:ilvl="8" w:tplc="AD484B74">
      <w:numFmt w:val="bullet"/>
      <w:lvlText w:val="•"/>
      <w:lvlJc w:val="left"/>
      <w:pPr>
        <w:ind w:left="3179" w:hanging="105"/>
      </w:pPr>
      <w:rPr>
        <w:rFonts w:hint="default"/>
      </w:rPr>
    </w:lvl>
  </w:abstractNum>
  <w:abstractNum w:abstractNumId="21" w15:restartNumberingAfterBreak="0">
    <w:nsid w:val="039C2C28"/>
    <w:multiLevelType w:val="hybridMultilevel"/>
    <w:tmpl w:val="74F2EA8A"/>
    <w:lvl w:ilvl="0" w:tplc="439078CE">
      <w:numFmt w:val="bullet"/>
      <w:lvlText w:val="–"/>
      <w:lvlJc w:val="left"/>
      <w:pPr>
        <w:ind w:left="160" w:hanging="105"/>
      </w:pPr>
      <w:rPr>
        <w:rFonts w:ascii="Times New Roman" w:eastAsia="Times New Roman" w:hAnsi="Times New Roman" w:cs="Times New Roman" w:hint="default"/>
        <w:spacing w:val="-6"/>
        <w:w w:val="100"/>
        <w:sz w:val="14"/>
        <w:szCs w:val="14"/>
      </w:rPr>
    </w:lvl>
    <w:lvl w:ilvl="1" w:tplc="0F466CE2">
      <w:numFmt w:val="bullet"/>
      <w:lvlText w:val="•"/>
      <w:lvlJc w:val="left"/>
      <w:pPr>
        <w:ind w:left="545" w:hanging="105"/>
      </w:pPr>
      <w:rPr>
        <w:rFonts w:hint="default"/>
      </w:rPr>
    </w:lvl>
    <w:lvl w:ilvl="2" w:tplc="A0EAD70E">
      <w:numFmt w:val="bullet"/>
      <w:lvlText w:val="•"/>
      <w:lvlJc w:val="left"/>
      <w:pPr>
        <w:ind w:left="931" w:hanging="105"/>
      </w:pPr>
      <w:rPr>
        <w:rFonts w:hint="default"/>
      </w:rPr>
    </w:lvl>
    <w:lvl w:ilvl="3" w:tplc="ED8259EC">
      <w:numFmt w:val="bullet"/>
      <w:lvlText w:val="•"/>
      <w:lvlJc w:val="left"/>
      <w:pPr>
        <w:ind w:left="1316" w:hanging="105"/>
      </w:pPr>
      <w:rPr>
        <w:rFonts w:hint="default"/>
      </w:rPr>
    </w:lvl>
    <w:lvl w:ilvl="4" w:tplc="2298A58E">
      <w:numFmt w:val="bullet"/>
      <w:lvlText w:val="•"/>
      <w:lvlJc w:val="left"/>
      <w:pPr>
        <w:ind w:left="1702" w:hanging="105"/>
      </w:pPr>
      <w:rPr>
        <w:rFonts w:hint="default"/>
      </w:rPr>
    </w:lvl>
    <w:lvl w:ilvl="5" w:tplc="E716D96E">
      <w:numFmt w:val="bullet"/>
      <w:lvlText w:val="•"/>
      <w:lvlJc w:val="left"/>
      <w:pPr>
        <w:ind w:left="2088" w:hanging="105"/>
      </w:pPr>
      <w:rPr>
        <w:rFonts w:hint="default"/>
      </w:rPr>
    </w:lvl>
    <w:lvl w:ilvl="6" w:tplc="02B8C28A">
      <w:numFmt w:val="bullet"/>
      <w:lvlText w:val="•"/>
      <w:lvlJc w:val="left"/>
      <w:pPr>
        <w:ind w:left="2473" w:hanging="105"/>
      </w:pPr>
      <w:rPr>
        <w:rFonts w:hint="default"/>
      </w:rPr>
    </w:lvl>
    <w:lvl w:ilvl="7" w:tplc="DB2CB92C">
      <w:numFmt w:val="bullet"/>
      <w:lvlText w:val="•"/>
      <w:lvlJc w:val="left"/>
      <w:pPr>
        <w:ind w:left="2859" w:hanging="105"/>
      </w:pPr>
      <w:rPr>
        <w:rFonts w:hint="default"/>
      </w:rPr>
    </w:lvl>
    <w:lvl w:ilvl="8" w:tplc="57026DE6">
      <w:numFmt w:val="bullet"/>
      <w:lvlText w:val="•"/>
      <w:lvlJc w:val="left"/>
      <w:pPr>
        <w:ind w:left="3244" w:hanging="105"/>
      </w:pPr>
      <w:rPr>
        <w:rFonts w:hint="default"/>
      </w:rPr>
    </w:lvl>
  </w:abstractNum>
  <w:abstractNum w:abstractNumId="22" w15:restartNumberingAfterBreak="0">
    <w:nsid w:val="040E3071"/>
    <w:multiLevelType w:val="hybridMultilevel"/>
    <w:tmpl w:val="2D162736"/>
    <w:lvl w:ilvl="0" w:tplc="866C5142">
      <w:numFmt w:val="bullet"/>
      <w:lvlText w:val="–"/>
      <w:lvlJc w:val="left"/>
      <w:pPr>
        <w:ind w:left="56" w:hanging="105"/>
      </w:pPr>
      <w:rPr>
        <w:rFonts w:ascii="Times New Roman" w:eastAsia="Times New Roman" w:hAnsi="Times New Roman" w:cs="Times New Roman" w:hint="default"/>
        <w:spacing w:val="-11"/>
        <w:w w:val="100"/>
        <w:sz w:val="14"/>
        <w:szCs w:val="14"/>
      </w:rPr>
    </w:lvl>
    <w:lvl w:ilvl="1" w:tplc="C64AB3F4">
      <w:numFmt w:val="bullet"/>
      <w:lvlText w:val="•"/>
      <w:lvlJc w:val="left"/>
      <w:pPr>
        <w:ind w:left="449" w:hanging="105"/>
      </w:pPr>
      <w:rPr>
        <w:rFonts w:hint="default"/>
      </w:rPr>
    </w:lvl>
    <w:lvl w:ilvl="2" w:tplc="4984C77A">
      <w:numFmt w:val="bullet"/>
      <w:lvlText w:val="•"/>
      <w:lvlJc w:val="left"/>
      <w:pPr>
        <w:ind w:left="839" w:hanging="105"/>
      </w:pPr>
      <w:rPr>
        <w:rFonts w:hint="default"/>
      </w:rPr>
    </w:lvl>
    <w:lvl w:ilvl="3" w:tplc="467438BC">
      <w:numFmt w:val="bullet"/>
      <w:lvlText w:val="•"/>
      <w:lvlJc w:val="left"/>
      <w:pPr>
        <w:ind w:left="1229" w:hanging="105"/>
      </w:pPr>
      <w:rPr>
        <w:rFonts w:hint="default"/>
      </w:rPr>
    </w:lvl>
    <w:lvl w:ilvl="4" w:tplc="FF46E2F8">
      <w:numFmt w:val="bullet"/>
      <w:lvlText w:val="•"/>
      <w:lvlJc w:val="left"/>
      <w:pPr>
        <w:ind w:left="1619" w:hanging="105"/>
      </w:pPr>
      <w:rPr>
        <w:rFonts w:hint="default"/>
      </w:rPr>
    </w:lvl>
    <w:lvl w:ilvl="5" w:tplc="CCF67356">
      <w:numFmt w:val="bullet"/>
      <w:lvlText w:val="•"/>
      <w:lvlJc w:val="left"/>
      <w:pPr>
        <w:ind w:left="2009" w:hanging="105"/>
      </w:pPr>
      <w:rPr>
        <w:rFonts w:hint="default"/>
      </w:rPr>
    </w:lvl>
    <w:lvl w:ilvl="6" w:tplc="4B22B2FC">
      <w:numFmt w:val="bullet"/>
      <w:lvlText w:val="•"/>
      <w:lvlJc w:val="left"/>
      <w:pPr>
        <w:ind w:left="2399" w:hanging="105"/>
      </w:pPr>
      <w:rPr>
        <w:rFonts w:hint="default"/>
      </w:rPr>
    </w:lvl>
    <w:lvl w:ilvl="7" w:tplc="DE38A910">
      <w:numFmt w:val="bullet"/>
      <w:lvlText w:val="•"/>
      <w:lvlJc w:val="left"/>
      <w:pPr>
        <w:ind w:left="2789" w:hanging="105"/>
      </w:pPr>
      <w:rPr>
        <w:rFonts w:hint="default"/>
      </w:rPr>
    </w:lvl>
    <w:lvl w:ilvl="8" w:tplc="41EEBE8E">
      <w:numFmt w:val="bullet"/>
      <w:lvlText w:val="•"/>
      <w:lvlJc w:val="left"/>
      <w:pPr>
        <w:ind w:left="3179" w:hanging="105"/>
      </w:pPr>
      <w:rPr>
        <w:rFonts w:hint="default"/>
      </w:rPr>
    </w:lvl>
  </w:abstractNum>
  <w:abstractNum w:abstractNumId="23" w15:restartNumberingAfterBreak="0">
    <w:nsid w:val="04171063"/>
    <w:multiLevelType w:val="hybridMultilevel"/>
    <w:tmpl w:val="AB0A0E24"/>
    <w:lvl w:ilvl="0" w:tplc="D37836E4">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36943E20">
      <w:numFmt w:val="bullet"/>
      <w:lvlText w:val="•"/>
      <w:lvlJc w:val="left"/>
      <w:pPr>
        <w:ind w:left="1233" w:hanging="140"/>
      </w:pPr>
      <w:rPr>
        <w:rFonts w:hint="default"/>
      </w:rPr>
    </w:lvl>
    <w:lvl w:ilvl="2" w:tplc="A3EE5ACE">
      <w:numFmt w:val="bullet"/>
      <w:lvlText w:val="•"/>
      <w:lvlJc w:val="left"/>
      <w:pPr>
        <w:ind w:left="2267" w:hanging="140"/>
      </w:pPr>
      <w:rPr>
        <w:rFonts w:hint="default"/>
      </w:rPr>
    </w:lvl>
    <w:lvl w:ilvl="3" w:tplc="E43ECC70">
      <w:numFmt w:val="bullet"/>
      <w:lvlText w:val="•"/>
      <w:lvlJc w:val="left"/>
      <w:pPr>
        <w:ind w:left="3301" w:hanging="140"/>
      </w:pPr>
      <w:rPr>
        <w:rFonts w:hint="default"/>
      </w:rPr>
    </w:lvl>
    <w:lvl w:ilvl="4" w:tplc="9450450C">
      <w:numFmt w:val="bullet"/>
      <w:lvlText w:val="•"/>
      <w:lvlJc w:val="left"/>
      <w:pPr>
        <w:ind w:left="4334" w:hanging="140"/>
      </w:pPr>
      <w:rPr>
        <w:rFonts w:hint="default"/>
      </w:rPr>
    </w:lvl>
    <w:lvl w:ilvl="5" w:tplc="3A1A4DDE">
      <w:numFmt w:val="bullet"/>
      <w:lvlText w:val="•"/>
      <w:lvlJc w:val="left"/>
      <w:pPr>
        <w:ind w:left="5368" w:hanging="140"/>
      </w:pPr>
      <w:rPr>
        <w:rFonts w:hint="default"/>
      </w:rPr>
    </w:lvl>
    <w:lvl w:ilvl="6" w:tplc="8F961074">
      <w:numFmt w:val="bullet"/>
      <w:lvlText w:val="•"/>
      <w:lvlJc w:val="left"/>
      <w:pPr>
        <w:ind w:left="6402" w:hanging="140"/>
      </w:pPr>
      <w:rPr>
        <w:rFonts w:hint="default"/>
      </w:rPr>
    </w:lvl>
    <w:lvl w:ilvl="7" w:tplc="8A3245E8">
      <w:numFmt w:val="bullet"/>
      <w:lvlText w:val="•"/>
      <w:lvlJc w:val="left"/>
      <w:pPr>
        <w:ind w:left="7435" w:hanging="140"/>
      </w:pPr>
      <w:rPr>
        <w:rFonts w:hint="default"/>
      </w:rPr>
    </w:lvl>
    <w:lvl w:ilvl="8" w:tplc="3F3AE4E6">
      <w:numFmt w:val="bullet"/>
      <w:lvlText w:val="•"/>
      <w:lvlJc w:val="left"/>
      <w:pPr>
        <w:ind w:left="8469" w:hanging="140"/>
      </w:pPr>
      <w:rPr>
        <w:rFonts w:hint="default"/>
      </w:rPr>
    </w:lvl>
  </w:abstractNum>
  <w:abstractNum w:abstractNumId="24" w15:restartNumberingAfterBreak="0">
    <w:nsid w:val="04567EFD"/>
    <w:multiLevelType w:val="hybridMultilevel"/>
    <w:tmpl w:val="254C2006"/>
    <w:lvl w:ilvl="0" w:tplc="C924DE2E">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4F1A016C">
      <w:numFmt w:val="bullet"/>
      <w:lvlText w:val="•"/>
      <w:lvlJc w:val="left"/>
      <w:pPr>
        <w:ind w:left="1233" w:hanging="140"/>
      </w:pPr>
      <w:rPr>
        <w:rFonts w:hint="default"/>
      </w:rPr>
    </w:lvl>
    <w:lvl w:ilvl="2" w:tplc="D8A23C46">
      <w:numFmt w:val="bullet"/>
      <w:lvlText w:val="•"/>
      <w:lvlJc w:val="left"/>
      <w:pPr>
        <w:ind w:left="2267" w:hanging="140"/>
      </w:pPr>
      <w:rPr>
        <w:rFonts w:hint="default"/>
      </w:rPr>
    </w:lvl>
    <w:lvl w:ilvl="3" w:tplc="D73234E8">
      <w:numFmt w:val="bullet"/>
      <w:lvlText w:val="•"/>
      <w:lvlJc w:val="left"/>
      <w:pPr>
        <w:ind w:left="3301" w:hanging="140"/>
      </w:pPr>
      <w:rPr>
        <w:rFonts w:hint="default"/>
      </w:rPr>
    </w:lvl>
    <w:lvl w:ilvl="4" w:tplc="FF96DD18">
      <w:numFmt w:val="bullet"/>
      <w:lvlText w:val="•"/>
      <w:lvlJc w:val="left"/>
      <w:pPr>
        <w:ind w:left="4334" w:hanging="140"/>
      </w:pPr>
      <w:rPr>
        <w:rFonts w:hint="default"/>
      </w:rPr>
    </w:lvl>
    <w:lvl w:ilvl="5" w:tplc="6792C93C">
      <w:numFmt w:val="bullet"/>
      <w:lvlText w:val="•"/>
      <w:lvlJc w:val="left"/>
      <w:pPr>
        <w:ind w:left="5368" w:hanging="140"/>
      </w:pPr>
      <w:rPr>
        <w:rFonts w:hint="default"/>
      </w:rPr>
    </w:lvl>
    <w:lvl w:ilvl="6" w:tplc="B0148ECE">
      <w:numFmt w:val="bullet"/>
      <w:lvlText w:val="•"/>
      <w:lvlJc w:val="left"/>
      <w:pPr>
        <w:ind w:left="6402" w:hanging="140"/>
      </w:pPr>
      <w:rPr>
        <w:rFonts w:hint="default"/>
      </w:rPr>
    </w:lvl>
    <w:lvl w:ilvl="7" w:tplc="E8E05756">
      <w:numFmt w:val="bullet"/>
      <w:lvlText w:val="•"/>
      <w:lvlJc w:val="left"/>
      <w:pPr>
        <w:ind w:left="7435" w:hanging="140"/>
      </w:pPr>
      <w:rPr>
        <w:rFonts w:hint="default"/>
      </w:rPr>
    </w:lvl>
    <w:lvl w:ilvl="8" w:tplc="E88A8AE6">
      <w:numFmt w:val="bullet"/>
      <w:lvlText w:val="•"/>
      <w:lvlJc w:val="left"/>
      <w:pPr>
        <w:ind w:left="8469" w:hanging="140"/>
      </w:pPr>
      <w:rPr>
        <w:rFonts w:hint="default"/>
      </w:rPr>
    </w:lvl>
  </w:abstractNum>
  <w:abstractNum w:abstractNumId="25" w15:restartNumberingAfterBreak="0">
    <w:nsid w:val="051355A3"/>
    <w:multiLevelType w:val="hybridMultilevel"/>
    <w:tmpl w:val="2BF6F598"/>
    <w:lvl w:ilvl="0" w:tplc="5EF074DC">
      <w:numFmt w:val="bullet"/>
      <w:lvlText w:val="–"/>
      <w:lvlJc w:val="left"/>
      <w:pPr>
        <w:ind w:left="160" w:hanging="105"/>
      </w:pPr>
      <w:rPr>
        <w:rFonts w:ascii="Times New Roman" w:eastAsia="Times New Roman" w:hAnsi="Times New Roman" w:cs="Times New Roman" w:hint="default"/>
        <w:spacing w:val="-4"/>
        <w:w w:val="100"/>
        <w:sz w:val="14"/>
        <w:szCs w:val="14"/>
      </w:rPr>
    </w:lvl>
    <w:lvl w:ilvl="1" w:tplc="931E6C4A">
      <w:numFmt w:val="bullet"/>
      <w:lvlText w:val="•"/>
      <w:lvlJc w:val="left"/>
      <w:pPr>
        <w:ind w:left="545" w:hanging="105"/>
      </w:pPr>
      <w:rPr>
        <w:rFonts w:hint="default"/>
      </w:rPr>
    </w:lvl>
    <w:lvl w:ilvl="2" w:tplc="D0FE3198">
      <w:numFmt w:val="bullet"/>
      <w:lvlText w:val="•"/>
      <w:lvlJc w:val="left"/>
      <w:pPr>
        <w:ind w:left="931" w:hanging="105"/>
      </w:pPr>
      <w:rPr>
        <w:rFonts w:hint="default"/>
      </w:rPr>
    </w:lvl>
    <w:lvl w:ilvl="3" w:tplc="1234A00C">
      <w:numFmt w:val="bullet"/>
      <w:lvlText w:val="•"/>
      <w:lvlJc w:val="left"/>
      <w:pPr>
        <w:ind w:left="1316" w:hanging="105"/>
      </w:pPr>
      <w:rPr>
        <w:rFonts w:hint="default"/>
      </w:rPr>
    </w:lvl>
    <w:lvl w:ilvl="4" w:tplc="66100C78">
      <w:numFmt w:val="bullet"/>
      <w:lvlText w:val="•"/>
      <w:lvlJc w:val="left"/>
      <w:pPr>
        <w:ind w:left="1702" w:hanging="105"/>
      </w:pPr>
      <w:rPr>
        <w:rFonts w:hint="default"/>
      </w:rPr>
    </w:lvl>
    <w:lvl w:ilvl="5" w:tplc="C5F277AE">
      <w:numFmt w:val="bullet"/>
      <w:lvlText w:val="•"/>
      <w:lvlJc w:val="left"/>
      <w:pPr>
        <w:ind w:left="2088" w:hanging="105"/>
      </w:pPr>
      <w:rPr>
        <w:rFonts w:hint="default"/>
      </w:rPr>
    </w:lvl>
    <w:lvl w:ilvl="6" w:tplc="DAC66480">
      <w:numFmt w:val="bullet"/>
      <w:lvlText w:val="•"/>
      <w:lvlJc w:val="left"/>
      <w:pPr>
        <w:ind w:left="2473" w:hanging="105"/>
      </w:pPr>
      <w:rPr>
        <w:rFonts w:hint="default"/>
      </w:rPr>
    </w:lvl>
    <w:lvl w:ilvl="7" w:tplc="0C06C3D2">
      <w:numFmt w:val="bullet"/>
      <w:lvlText w:val="•"/>
      <w:lvlJc w:val="left"/>
      <w:pPr>
        <w:ind w:left="2859" w:hanging="105"/>
      </w:pPr>
      <w:rPr>
        <w:rFonts w:hint="default"/>
      </w:rPr>
    </w:lvl>
    <w:lvl w:ilvl="8" w:tplc="E42CEB7E">
      <w:numFmt w:val="bullet"/>
      <w:lvlText w:val="•"/>
      <w:lvlJc w:val="left"/>
      <w:pPr>
        <w:ind w:left="3244" w:hanging="105"/>
      </w:pPr>
      <w:rPr>
        <w:rFonts w:hint="default"/>
      </w:rPr>
    </w:lvl>
  </w:abstractNum>
  <w:abstractNum w:abstractNumId="26" w15:restartNumberingAfterBreak="0">
    <w:nsid w:val="055256C6"/>
    <w:multiLevelType w:val="hybridMultilevel"/>
    <w:tmpl w:val="5A9453D6"/>
    <w:lvl w:ilvl="0" w:tplc="A27ACA10">
      <w:numFmt w:val="bullet"/>
      <w:lvlText w:val="–"/>
      <w:lvlJc w:val="left"/>
      <w:pPr>
        <w:ind w:left="56" w:hanging="105"/>
      </w:pPr>
      <w:rPr>
        <w:rFonts w:ascii="Times New Roman" w:eastAsia="Times New Roman" w:hAnsi="Times New Roman" w:cs="Times New Roman" w:hint="default"/>
        <w:spacing w:val="-5"/>
        <w:w w:val="100"/>
        <w:sz w:val="14"/>
        <w:szCs w:val="14"/>
      </w:rPr>
    </w:lvl>
    <w:lvl w:ilvl="1" w:tplc="809667DC">
      <w:numFmt w:val="bullet"/>
      <w:lvlText w:val="•"/>
      <w:lvlJc w:val="left"/>
      <w:pPr>
        <w:ind w:left="449" w:hanging="105"/>
      </w:pPr>
      <w:rPr>
        <w:rFonts w:hint="default"/>
      </w:rPr>
    </w:lvl>
    <w:lvl w:ilvl="2" w:tplc="DBE8FFB2">
      <w:numFmt w:val="bullet"/>
      <w:lvlText w:val="•"/>
      <w:lvlJc w:val="left"/>
      <w:pPr>
        <w:ind w:left="839" w:hanging="105"/>
      </w:pPr>
      <w:rPr>
        <w:rFonts w:hint="default"/>
      </w:rPr>
    </w:lvl>
    <w:lvl w:ilvl="3" w:tplc="1BC6E224">
      <w:numFmt w:val="bullet"/>
      <w:lvlText w:val="•"/>
      <w:lvlJc w:val="left"/>
      <w:pPr>
        <w:ind w:left="1229" w:hanging="105"/>
      </w:pPr>
      <w:rPr>
        <w:rFonts w:hint="default"/>
      </w:rPr>
    </w:lvl>
    <w:lvl w:ilvl="4" w:tplc="3578A248">
      <w:numFmt w:val="bullet"/>
      <w:lvlText w:val="•"/>
      <w:lvlJc w:val="left"/>
      <w:pPr>
        <w:ind w:left="1619" w:hanging="105"/>
      </w:pPr>
      <w:rPr>
        <w:rFonts w:hint="default"/>
      </w:rPr>
    </w:lvl>
    <w:lvl w:ilvl="5" w:tplc="2E8E67C8">
      <w:numFmt w:val="bullet"/>
      <w:lvlText w:val="•"/>
      <w:lvlJc w:val="left"/>
      <w:pPr>
        <w:ind w:left="2009" w:hanging="105"/>
      </w:pPr>
      <w:rPr>
        <w:rFonts w:hint="default"/>
      </w:rPr>
    </w:lvl>
    <w:lvl w:ilvl="6" w:tplc="C5FAABB8">
      <w:numFmt w:val="bullet"/>
      <w:lvlText w:val="•"/>
      <w:lvlJc w:val="left"/>
      <w:pPr>
        <w:ind w:left="2399" w:hanging="105"/>
      </w:pPr>
      <w:rPr>
        <w:rFonts w:hint="default"/>
      </w:rPr>
    </w:lvl>
    <w:lvl w:ilvl="7" w:tplc="5226DED2">
      <w:numFmt w:val="bullet"/>
      <w:lvlText w:val="•"/>
      <w:lvlJc w:val="left"/>
      <w:pPr>
        <w:ind w:left="2789" w:hanging="105"/>
      </w:pPr>
      <w:rPr>
        <w:rFonts w:hint="default"/>
      </w:rPr>
    </w:lvl>
    <w:lvl w:ilvl="8" w:tplc="CB121692">
      <w:numFmt w:val="bullet"/>
      <w:lvlText w:val="•"/>
      <w:lvlJc w:val="left"/>
      <w:pPr>
        <w:ind w:left="3179" w:hanging="105"/>
      </w:pPr>
      <w:rPr>
        <w:rFonts w:hint="default"/>
      </w:rPr>
    </w:lvl>
  </w:abstractNum>
  <w:abstractNum w:abstractNumId="27" w15:restartNumberingAfterBreak="0">
    <w:nsid w:val="05D90F1A"/>
    <w:multiLevelType w:val="hybridMultilevel"/>
    <w:tmpl w:val="34CA777E"/>
    <w:lvl w:ilvl="0" w:tplc="9E8AB7B6">
      <w:numFmt w:val="bullet"/>
      <w:lvlText w:val="–"/>
      <w:lvlJc w:val="left"/>
      <w:pPr>
        <w:ind w:left="56" w:hanging="105"/>
      </w:pPr>
      <w:rPr>
        <w:rFonts w:ascii="Times New Roman" w:eastAsia="Times New Roman" w:hAnsi="Times New Roman" w:cs="Times New Roman" w:hint="default"/>
        <w:spacing w:val="-3"/>
        <w:w w:val="100"/>
        <w:sz w:val="14"/>
        <w:szCs w:val="14"/>
      </w:rPr>
    </w:lvl>
    <w:lvl w:ilvl="1" w:tplc="44BC4FAE">
      <w:numFmt w:val="bullet"/>
      <w:lvlText w:val="•"/>
      <w:lvlJc w:val="left"/>
      <w:pPr>
        <w:ind w:left="449" w:hanging="105"/>
      </w:pPr>
      <w:rPr>
        <w:rFonts w:hint="default"/>
      </w:rPr>
    </w:lvl>
    <w:lvl w:ilvl="2" w:tplc="3F56514C">
      <w:numFmt w:val="bullet"/>
      <w:lvlText w:val="•"/>
      <w:lvlJc w:val="left"/>
      <w:pPr>
        <w:ind w:left="839" w:hanging="105"/>
      </w:pPr>
      <w:rPr>
        <w:rFonts w:hint="default"/>
      </w:rPr>
    </w:lvl>
    <w:lvl w:ilvl="3" w:tplc="546AF432">
      <w:numFmt w:val="bullet"/>
      <w:lvlText w:val="•"/>
      <w:lvlJc w:val="left"/>
      <w:pPr>
        <w:ind w:left="1229" w:hanging="105"/>
      </w:pPr>
      <w:rPr>
        <w:rFonts w:hint="default"/>
      </w:rPr>
    </w:lvl>
    <w:lvl w:ilvl="4" w:tplc="B98CA2A2">
      <w:numFmt w:val="bullet"/>
      <w:lvlText w:val="•"/>
      <w:lvlJc w:val="left"/>
      <w:pPr>
        <w:ind w:left="1619" w:hanging="105"/>
      </w:pPr>
      <w:rPr>
        <w:rFonts w:hint="default"/>
      </w:rPr>
    </w:lvl>
    <w:lvl w:ilvl="5" w:tplc="B922E910">
      <w:numFmt w:val="bullet"/>
      <w:lvlText w:val="•"/>
      <w:lvlJc w:val="left"/>
      <w:pPr>
        <w:ind w:left="2009" w:hanging="105"/>
      </w:pPr>
      <w:rPr>
        <w:rFonts w:hint="default"/>
      </w:rPr>
    </w:lvl>
    <w:lvl w:ilvl="6" w:tplc="A9EE7BAC">
      <w:numFmt w:val="bullet"/>
      <w:lvlText w:val="•"/>
      <w:lvlJc w:val="left"/>
      <w:pPr>
        <w:ind w:left="2399" w:hanging="105"/>
      </w:pPr>
      <w:rPr>
        <w:rFonts w:hint="default"/>
      </w:rPr>
    </w:lvl>
    <w:lvl w:ilvl="7" w:tplc="F3D00822">
      <w:numFmt w:val="bullet"/>
      <w:lvlText w:val="•"/>
      <w:lvlJc w:val="left"/>
      <w:pPr>
        <w:ind w:left="2789" w:hanging="105"/>
      </w:pPr>
      <w:rPr>
        <w:rFonts w:hint="default"/>
      </w:rPr>
    </w:lvl>
    <w:lvl w:ilvl="8" w:tplc="71066D00">
      <w:numFmt w:val="bullet"/>
      <w:lvlText w:val="•"/>
      <w:lvlJc w:val="left"/>
      <w:pPr>
        <w:ind w:left="3179" w:hanging="105"/>
      </w:pPr>
      <w:rPr>
        <w:rFonts w:hint="default"/>
      </w:rPr>
    </w:lvl>
  </w:abstractNum>
  <w:abstractNum w:abstractNumId="28" w15:restartNumberingAfterBreak="0">
    <w:nsid w:val="05E261F4"/>
    <w:multiLevelType w:val="hybridMultilevel"/>
    <w:tmpl w:val="1D5EFE98"/>
    <w:lvl w:ilvl="0" w:tplc="D5408D50">
      <w:numFmt w:val="bullet"/>
      <w:lvlText w:val="–"/>
      <w:lvlJc w:val="left"/>
      <w:pPr>
        <w:ind w:left="160" w:hanging="105"/>
      </w:pPr>
      <w:rPr>
        <w:rFonts w:ascii="Times New Roman" w:eastAsia="Times New Roman" w:hAnsi="Times New Roman" w:cs="Times New Roman" w:hint="default"/>
        <w:spacing w:val="-6"/>
        <w:w w:val="100"/>
        <w:sz w:val="14"/>
        <w:szCs w:val="14"/>
      </w:rPr>
    </w:lvl>
    <w:lvl w:ilvl="1" w:tplc="9AFC655A">
      <w:numFmt w:val="bullet"/>
      <w:lvlText w:val="•"/>
      <w:lvlJc w:val="left"/>
      <w:pPr>
        <w:ind w:left="545" w:hanging="105"/>
      </w:pPr>
      <w:rPr>
        <w:rFonts w:hint="default"/>
      </w:rPr>
    </w:lvl>
    <w:lvl w:ilvl="2" w:tplc="B8F4098A">
      <w:numFmt w:val="bullet"/>
      <w:lvlText w:val="•"/>
      <w:lvlJc w:val="left"/>
      <w:pPr>
        <w:ind w:left="931" w:hanging="105"/>
      </w:pPr>
      <w:rPr>
        <w:rFonts w:hint="default"/>
      </w:rPr>
    </w:lvl>
    <w:lvl w:ilvl="3" w:tplc="61BA9E50">
      <w:numFmt w:val="bullet"/>
      <w:lvlText w:val="•"/>
      <w:lvlJc w:val="left"/>
      <w:pPr>
        <w:ind w:left="1316" w:hanging="105"/>
      </w:pPr>
      <w:rPr>
        <w:rFonts w:hint="default"/>
      </w:rPr>
    </w:lvl>
    <w:lvl w:ilvl="4" w:tplc="DB726376">
      <w:numFmt w:val="bullet"/>
      <w:lvlText w:val="•"/>
      <w:lvlJc w:val="left"/>
      <w:pPr>
        <w:ind w:left="1702" w:hanging="105"/>
      </w:pPr>
      <w:rPr>
        <w:rFonts w:hint="default"/>
      </w:rPr>
    </w:lvl>
    <w:lvl w:ilvl="5" w:tplc="0728CCA6">
      <w:numFmt w:val="bullet"/>
      <w:lvlText w:val="•"/>
      <w:lvlJc w:val="left"/>
      <w:pPr>
        <w:ind w:left="2088" w:hanging="105"/>
      </w:pPr>
      <w:rPr>
        <w:rFonts w:hint="default"/>
      </w:rPr>
    </w:lvl>
    <w:lvl w:ilvl="6" w:tplc="807EE284">
      <w:numFmt w:val="bullet"/>
      <w:lvlText w:val="•"/>
      <w:lvlJc w:val="left"/>
      <w:pPr>
        <w:ind w:left="2473" w:hanging="105"/>
      </w:pPr>
      <w:rPr>
        <w:rFonts w:hint="default"/>
      </w:rPr>
    </w:lvl>
    <w:lvl w:ilvl="7" w:tplc="806C56EE">
      <w:numFmt w:val="bullet"/>
      <w:lvlText w:val="•"/>
      <w:lvlJc w:val="left"/>
      <w:pPr>
        <w:ind w:left="2859" w:hanging="105"/>
      </w:pPr>
      <w:rPr>
        <w:rFonts w:hint="default"/>
      </w:rPr>
    </w:lvl>
    <w:lvl w:ilvl="8" w:tplc="6A3AB130">
      <w:numFmt w:val="bullet"/>
      <w:lvlText w:val="•"/>
      <w:lvlJc w:val="left"/>
      <w:pPr>
        <w:ind w:left="3244" w:hanging="105"/>
      </w:pPr>
      <w:rPr>
        <w:rFonts w:hint="default"/>
      </w:rPr>
    </w:lvl>
  </w:abstractNum>
  <w:abstractNum w:abstractNumId="29" w15:restartNumberingAfterBreak="0">
    <w:nsid w:val="06203AA7"/>
    <w:multiLevelType w:val="hybridMultilevel"/>
    <w:tmpl w:val="B3F68EAE"/>
    <w:lvl w:ilvl="0" w:tplc="3F2A9FE8">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1682C7FE">
      <w:numFmt w:val="bullet"/>
      <w:lvlText w:val="•"/>
      <w:lvlJc w:val="left"/>
      <w:pPr>
        <w:ind w:left="1233" w:hanging="140"/>
      </w:pPr>
      <w:rPr>
        <w:rFonts w:hint="default"/>
      </w:rPr>
    </w:lvl>
    <w:lvl w:ilvl="2" w:tplc="19CE562A">
      <w:numFmt w:val="bullet"/>
      <w:lvlText w:val="•"/>
      <w:lvlJc w:val="left"/>
      <w:pPr>
        <w:ind w:left="2267" w:hanging="140"/>
      </w:pPr>
      <w:rPr>
        <w:rFonts w:hint="default"/>
      </w:rPr>
    </w:lvl>
    <w:lvl w:ilvl="3" w:tplc="1A661418">
      <w:numFmt w:val="bullet"/>
      <w:lvlText w:val="•"/>
      <w:lvlJc w:val="left"/>
      <w:pPr>
        <w:ind w:left="3301" w:hanging="140"/>
      </w:pPr>
      <w:rPr>
        <w:rFonts w:hint="default"/>
      </w:rPr>
    </w:lvl>
    <w:lvl w:ilvl="4" w:tplc="2084A9D8">
      <w:numFmt w:val="bullet"/>
      <w:lvlText w:val="•"/>
      <w:lvlJc w:val="left"/>
      <w:pPr>
        <w:ind w:left="4334" w:hanging="140"/>
      </w:pPr>
      <w:rPr>
        <w:rFonts w:hint="default"/>
      </w:rPr>
    </w:lvl>
    <w:lvl w:ilvl="5" w:tplc="3728788C">
      <w:numFmt w:val="bullet"/>
      <w:lvlText w:val="•"/>
      <w:lvlJc w:val="left"/>
      <w:pPr>
        <w:ind w:left="5368" w:hanging="140"/>
      </w:pPr>
      <w:rPr>
        <w:rFonts w:hint="default"/>
      </w:rPr>
    </w:lvl>
    <w:lvl w:ilvl="6" w:tplc="085E5878">
      <w:numFmt w:val="bullet"/>
      <w:lvlText w:val="•"/>
      <w:lvlJc w:val="left"/>
      <w:pPr>
        <w:ind w:left="6402" w:hanging="140"/>
      </w:pPr>
      <w:rPr>
        <w:rFonts w:hint="default"/>
      </w:rPr>
    </w:lvl>
    <w:lvl w:ilvl="7" w:tplc="89343910">
      <w:numFmt w:val="bullet"/>
      <w:lvlText w:val="•"/>
      <w:lvlJc w:val="left"/>
      <w:pPr>
        <w:ind w:left="7435" w:hanging="140"/>
      </w:pPr>
      <w:rPr>
        <w:rFonts w:hint="default"/>
      </w:rPr>
    </w:lvl>
    <w:lvl w:ilvl="8" w:tplc="A5CC0756">
      <w:numFmt w:val="bullet"/>
      <w:lvlText w:val="•"/>
      <w:lvlJc w:val="left"/>
      <w:pPr>
        <w:ind w:left="8469" w:hanging="140"/>
      </w:pPr>
      <w:rPr>
        <w:rFonts w:hint="default"/>
      </w:rPr>
    </w:lvl>
  </w:abstractNum>
  <w:abstractNum w:abstractNumId="30" w15:restartNumberingAfterBreak="0">
    <w:nsid w:val="06256E3A"/>
    <w:multiLevelType w:val="hybridMultilevel"/>
    <w:tmpl w:val="E00CDA8C"/>
    <w:lvl w:ilvl="0" w:tplc="E87EECA8">
      <w:numFmt w:val="bullet"/>
      <w:lvlText w:val="–"/>
      <w:lvlJc w:val="left"/>
      <w:pPr>
        <w:ind w:left="160" w:hanging="105"/>
      </w:pPr>
      <w:rPr>
        <w:rFonts w:ascii="Times New Roman" w:eastAsia="Times New Roman" w:hAnsi="Times New Roman" w:cs="Times New Roman" w:hint="default"/>
        <w:spacing w:val="-9"/>
        <w:w w:val="100"/>
        <w:sz w:val="14"/>
        <w:szCs w:val="14"/>
      </w:rPr>
    </w:lvl>
    <w:lvl w:ilvl="1" w:tplc="A42C969C">
      <w:numFmt w:val="bullet"/>
      <w:lvlText w:val="•"/>
      <w:lvlJc w:val="left"/>
      <w:pPr>
        <w:ind w:left="545" w:hanging="105"/>
      </w:pPr>
      <w:rPr>
        <w:rFonts w:hint="default"/>
      </w:rPr>
    </w:lvl>
    <w:lvl w:ilvl="2" w:tplc="84924340">
      <w:numFmt w:val="bullet"/>
      <w:lvlText w:val="•"/>
      <w:lvlJc w:val="left"/>
      <w:pPr>
        <w:ind w:left="931" w:hanging="105"/>
      </w:pPr>
      <w:rPr>
        <w:rFonts w:hint="default"/>
      </w:rPr>
    </w:lvl>
    <w:lvl w:ilvl="3" w:tplc="49606570">
      <w:numFmt w:val="bullet"/>
      <w:lvlText w:val="•"/>
      <w:lvlJc w:val="left"/>
      <w:pPr>
        <w:ind w:left="1316" w:hanging="105"/>
      </w:pPr>
      <w:rPr>
        <w:rFonts w:hint="default"/>
      </w:rPr>
    </w:lvl>
    <w:lvl w:ilvl="4" w:tplc="1A4E81AC">
      <w:numFmt w:val="bullet"/>
      <w:lvlText w:val="•"/>
      <w:lvlJc w:val="left"/>
      <w:pPr>
        <w:ind w:left="1702" w:hanging="105"/>
      </w:pPr>
      <w:rPr>
        <w:rFonts w:hint="default"/>
      </w:rPr>
    </w:lvl>
    <w:lvl w:ilvl="5" w:tplc="2D36DAC0">
      <w:numFmt w:val="bullet"/>
      <w:lvlText w:val="•"/>
      <w:lvlJc w:val="left"/>
      <w:pPr>
        <w:ind w:left="2088" w:hanging="105"/>
      </w:pPr>
      <w:rPr>
        <w:rFonts w:hint="default"/>
      </w:rPr>
    </w:lvl>
    <w:lvl w:ilvl="6" w:tplc="B52257A0">
      <w:numFmt w:val="bullet"/>
      <w:lvlText w:val="•"/>
      <w:lvlJc w:val="left"/>
      <w:pPr>
        <w:ind w:left="2473" w:hanging="105"/>
      </w:pPr>
      <w:rPr>
        <w:rFonts w:hint="default"/>
      </w:rPr>
    </w:lvl>
    <w:lvl w:ilvl="7" w:tplc="07104EF6">
      <w:numFmt w:val="bullet"/>
      <w:lvlText w:val="•"/>
      <w:lvlJc w:val="left"/>
      <w:pPr>
        <w:ind w:left="2859" w:hanging="105"/>
      </w:pPr>
      <w:rPr>
        <w:rFonts w:hint="default"/>
      </w:rPr>
    </w:lvl>
    <w:lvl w:ilvl="8" w:tplc="B17C7B2C">
      <w:numFmt w:val="bullet"/>
      <w:lvlText w:val="•"/>
      <w:lvlJc w:val="left"/>
      <w:pPr>
        <w:ind w:left="3244" w:hanging="105"/>
      </w:pPr>
      <w:rPr>
        <w:rFonts w:hint="default"/>
      </w:rPr>
    </w:lvl>
  </w:abstractNum>
  <w:abstractNum w:abstractNumId="31" w15:restartNumberingAfterBreak="0">
    <w:nsid w:val="063960F2"/>
    <w:multiLevelType w:val="hybridMultilevel"/>
    <w:tmpl w:val="DD78F79C"/>
    <w:lvl w:ilvl="0" w:tplc="E028FBDE">
      <w:numFmt w:val="bullet"/>
      <w:lvlText w:val="–"/>
      <w:lvlJc w:val="left"/>
      <w:pPr>
        <w:ind w:left="55" w:hanging="105"/>
      </w:pPr>
      <w:rPr>
        <w:rFonts w:ascii="Times New Roman" w:eastAsia="Times New Roman" w:hAnsi="Times New Roman" w:cs="Times New Roman" w:hint="default"/>
        <w:spacing w:val="-9"/>
        <w:w w:val="100"/>
        <w:sz w:val="14"/>
        <w:szCs w:val="14"/>
      </w:rPr>
    </w:lvl>
    <w:lvl w:ilvl="1" w:tplc="F878997E">
      <w:numFmt w:val="bullet"/>
      <w:lvlText w:val="•"/>
      <w:lvlJc w:val="left"/>
      <w:pPr>
        <w:ind w:left="455" w:hanging="105"/>
      </w:pPr>
      <w:rPr>
        <w:rFonts w:hint="default"/>
      </w:rPr>
    </w:lvl>
    <w:lvl w:ilvl="2" w:tplc="E1BEE774">
      <w:numFmt w:val="bullet"/>
      <w:lvlText w:val="•"/>
      <w:lvlJc w:val="left"/>
      <w:pPr>
        <w:ind w:left="851" w:hanging="105"/>
      </w:pPr>
      <w:rPr>
        <w:rFonts w:hint="default"/>
      </w:rPr>
    </w:lvl>
    <w:lvl w:ilvl="3" w:tplc="D21E4432">
      <w:numFmt w:val="bullet"/>
      <w:lvlText w:val="•"/>
      <w:lvlJc w:val="left"/>
      <w:pPr>
        <w:ind w:left="1246" w:hanging="105"/>
      </w:pPr>
      <w:rPr>
        <w:rFonts w:hint="default"/>
      </w:rPr>
    </w:lvl>
    <w:lvl w:ilvl="4" w:tplc="ADE818DE">
      <w:numFmt w:val="bullet"/>
      <w:lvlText w:val="•"/>
      <w:lvlJc w:val="left"/>
      <w:pPr>
        <w:ind w:left="1642" w:hanging="105"/>
      </w:pPr>
      <w:rPr>
        <w:rFonts w:hint="default"/>
      </w:rPr>
    </w:lvl>
    <w:lvl w:ilvl="5" w:tplc="3E7225B4">
      <w:numFmt w:val="bullet"/>
      <w:lvlText w:val="•"/>
      <w:lvlJc w:val="left"/>
      <w:pPr>
        <w:ind w:left="2038" w:hanging="105"/>
      </w:pPr>
      <w:rPr>
        <w:rFonts w:hint="default"/>
      </w:rPr>
    </w:lvl>
    <w:lvl w:ilvl="6" w:tplc="B5E4861C">
      <w:numFmt w:val="bullet"/>
      <w:lvlText w:val="•"/>
      <w:lvlJc w:val="left"/>
      <w:pPr>
        <w:ind w:left="2433" w:hanging="105"/>
      </w:pPr>
      <w:rPr>
        <w:rFonts w:hint="default"/>
      </w:rPr>
    </w:lvl>
    <w:lvl w:ilvl="7" w:tplc="61B00AEC">
      <w:numFmt w:val="bullet"/>
      <w:lvlText w:val="•"/>
      <w:lvlJc w:val="left"/>
      <w:pPr>
        <w:ind w:left="2829" w:hanging="105"/>
      </w:pPr>
      <w:rPr>
        <w:rFonts w:hint="default"/>
      </w:rPr>
    </w:lvl>
    <w:lvl w:ilvl="8" w:tplc="45043EAC">
      <w:numFmt w:val="bullet"/>
      <w:lvlText w:val="•"/>
      <w:lvlJc w:val="left"/>
      <w:pPr>
        <w:ind w:left="3224" w:hanging="105"/>
      </w:pPr>
      <w:rPr>
        <w:rFonts w:hint="default"/>
      </w:rPr>
    </w:lvl>
  </w:abstractNum>
  <w:abstractNum w:abstractNumId="32" w15:restartNumberingAfterBreak="0">
    <w:nsid w:val="065F1CCE"/>
    <w:multiLevelType w:val="hybridMultilevel"/>
    <w:tmpl w:val="8876791E"/>
    <w:lvl w:ilvl="0" w:tplc="E0B2B85A">
      <w:numFmt w:val="bullet"/>
      <w:lvlText w:val="–"/>
      <w:lvlJc w:val="left"/>
      <w:pPr>
        <w:ind w:left="56" w:hanging="105"/>
      </w:pPr>
      <w:rPr>
        <w:rFonts w:ascii="Times New Roman" w:eastAsia="Times New Roman" w:hAnsi="Times New Roman" w:cs="Times New Roman" w:hint="default"/>
        <w:spacing w:val="-2"/>
        <w:w w:val="100"/>
        <w:sz w:val="14"/>
        <w:szCs w:val="14"/>
      </w:rPr>
    </w:lvl>
    <w:lvl w:ilvl="1" w:tplc="09567634">
      <w:numFmt w:val="bullet"/>
      <w:lvlText w:val="•"/>
      <w:lvlJc w:val="left"/>
      <w:pPr>
        <w:ind w:left="449" w:hanging="105"/>
      </w:pPr>
      <w:rPr>
        <w:rFonts w:hint="default"/>
      </w:rPr>
    </w:lvl>
    <w:lvl w:ilvl="2" w:tplc="35AC91D4">
      <w:numFmt w:val="bullet"/>
      <w:lvlText w:val="•"/>
      <w:lvlJc w:val="left"/>
      <w:pPr>
        <w:ind w:left="839" w:hanging="105"/>
      </w:pPr>
      <w:rPr>
        <w:rFonts w:hint="default"/>
      </w:rPr>
    </w:lvl>
    <w:lvl w:ilvl="3" w:tplc="1F00BE9A">
      <w:numFmt w:val="bullet"/>
      <w:lvlText w:val="•"/>
      <w:lvlJc w:val="left"/>
      <w:pPr>
        <w:ind w:left="1229" w:hanging="105"/>
      </w:pPr>
      <w:rPr>
        <w:rFonts w:hint="default"/>
      </w:rPr>
    </w:lvl>
    <w:lvl w:ilvl="4" w:tplc="A2CAC294">
      <w:numFmt w:val="bullet"/>
      <w:lvlText w:val="•"/>
      <w:lvlJc w:val="left"/>
      <w:pPr>
        <w:ind w:left="1619" w:hanging="105"/>
      </w:pPr>
      <w:rPr>
        <w:rFonts w:hint="default"/>
      </w:rPr>
    </w:lvl>
    <w:lvl w:ilvl="5" w:tplc="48AE8748">
      <w:numFmt w:val="bullet"/>
      <w:lvlText w:val="•"/>
      <w:lvlJc w:val="left"/>
      <w:pPr>
        <w:ind w:left="2009" w:hanging="105"/>
      </w:pPr>
      <w:rPr>
        <w:rFonts w:hint="default"/>
      </w:rPr>
    </w:lvl>
    <w:lvl w:ilvl="6" w:tplc="6FCE8C8A">
      <w:numFmt w:val="bullet"/>
      <w:lvlText w:val="•"/>
      <w:lvlJc w:val="left"/>
      <w:pPr>
        <w:ind w:left="2399" w:hanging="105"/>
      </w:pPr>
      <w:rPr>
        <w:rFonts w:hint="default"/>
      </w:rPr>
    </w:lvl>
    <w:lvl w:ilvl="7" w:tplc="0B647ED6">
      <w:numFmt w:val="bullet"/>
      <w:lvlText w:val="•"/>
      <w:lvlJc w:val="left"/>
      <w:pPr>
        <w:ind w:left="2789" w:hanging="105"/>
      </w:pPr>
      <w:rPr>
        <w:rFonts w:hint="default"/>
      </w:rPr>
    </w:lvl>
    <w:lvl w:ilvl="8" w:tplc="714E5A24">
      <w:numFmt w:val="bullet"/>
      <w:lvlText w:val="•"/>
      <w:lvlJc w:val="left"/>
      <w:pPr>
        <w:ind w:left="3179" w:hanging="105"/>
      </w:pPr>
      <w:rPr>
        <w:rFonts w:hint="default"/>
      </w:rPr>
    </w:lvl>
  </w:abstractNum>
  <w:abstractNum w:abstractNumId="33" w15:restartNumberingAfterBreak="0">
    <w:nsid w:val="06714BAD"/>
    <w:multiLevelType w:val="hybridMultilevel"/>
    <w:tmpl w:val="F078CF70"/>
    <w:lvl w:ilvl="0" w:tplc="A0E4BEE2">
      <w:numFmt w:val="bullet"/>
      <w:lvlText w:val="–"/>
      <w:lvlJc w:val="left"/>
      <w:pPr>
        <w:ind w:left="160" w:hanging="105"/>
      </w:pPr>
      <w:rPr>
        <w:rFonts w:ascii="Times New Roman" w:eastAsia="Times New Roman" w:hAnsi="Times New Roman" w:cs="Times New Roman" w:hint="default"/>
        <w:spacing w:val="-2"/>
        <w:w w:val="100"/>
        <w:sz w:val="14"/>
        <w:szCs w:val="14"/>
      </w:rPr>
    </w:lvl>
    <w:lvl w:ilvl="1" w:tplc="6DCED18E">
      <w:numFmt w:val="bullet"/>
      <w:lvlText w:val="•"/>
      <w:lvlJc w:val="left"/>
      <w:pPr>
        <w:ind w:left="545" w:hanging="105"/>
      </w:pPr>
      <w:rPr>
        <w:rFonts w:hint="default"/>
      </w:rPr>
    </w:lvl>
    <w:lvl w:ilvl="2" w:tplc="B27819DE">
      <w:numFmt w:val="bullet"/>
      <w:lvlText w:val="•"/>
      <w:lvlJc w:val="left"/>
      <w:pPr>
        <w:ind w:left="931" w:hanging="105"/>
      </w:pPr>
      <w:rPr>
        <w:rFonts w:hint="default"/>
      </w:rPr>
    </w:lvl>
    <w:lvl w:ilvl="3" w:tplc="B7945B3A">
      <w:numFmt w:val="bullet"/>
      <w:lvlText w:val="•"/>
      <w:lvlJc w:val="left"/>
      <w:pPr>
        <w:ind w:left="1316" w:hanging="105"/>
      </w:pPr>
      <w:rPr>
        <w:rFonts w:hint="default"/>
      </w:rPr>
    </w:lvl>
    <w:lvl w:ilvl="4" w:tplc="518C00D6">
      <w:numFmt w:val="bullet"/>
      <w:lvlText w:val="•"/>
      <w:lvlJc w:val="left"/>
      <w:pPr>
        <w:ind w:left="1702" w:hanging="105"/>
      </w:pPr>
      <w:rPr>
        <w:rFonts w:hint="default"/>
      </w:rPr>
    </w:lvl>
    <w:lvl w:ilvl="5" w:tplc="6654090E">
      <w:numFmt w:val="bullet"/>
      <w:lvlText w:val="•"/>
      <w:lvlJc w:val="left"/>
      <w:pPr>
        <w:ind w:left="2088" w:hanging="105"/>
      </w:pPr>
      <w:rPr>
        <w:rFonts w:hint="default"/>
      </w:rPr>
    </w:lvl>
    <w:lvl w:ilvl="6" w:tplc="CC86E922">
      <w:numFmt w:val="bullet"/>
      <w:lvlText w:val="•"/>
      <w:lvlJc w:val="left"/>
      <w:pPr>
        <w:ind w:left="2473" w:hanging="105"/>
      </w:pPr>
      <w:rPr>
        <w:rFonts w:hint="default"/>
      </w:rPr>
    </w:lvl>
    <w:lvl w:ilvl="7" w:tplc="6D7CB678">
      <w:numFmt w:val="bullet"/>
      <w:lvlText w:val="•"/>
      <w:lvlJc w:val="left"/>
      <w:pPr>
        <w:ind w:left="2859" w:hanging="105"/>
      </w:pPr>
      <w:rPr>
        <w:rFonts w:hint="default"/>
      </w:rPr>
    </w:lvl>
    <w:lvl w:ilvl="8" w:tplc="C99AA032">
      <w:numFmt w:val="bullet"/>
      <w:lvlText w:val="•"/>
      <w:lvlJc w:val="left"/>
      <w:pPr>
        <w:ind w:left="3244" w:hanging="105"/>
      </w:pPr>
      <w:rPr>
        <w:rFonts w:hint="default"/>
      </w:rPr>
    </w:lvl>
  </w:abstractNum>
  <w:abstractNum w:abstractNumId="34" w15:restartNumberingAfterBreak="0">
    <w:nsid w:val="06BB5457"/>
    <w:multiLevelType w:val="hybridMultilevel"/>
    <w:tmpl w:val="BB788AF4"/>
    <w:lvl w:ilvl="0" w:tplc="5D96C42A">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F4981962">
      <w:numFmt w:val="bullet"/>
      <w:lvlText w:val="•"/>
      <w:lvlJc w:val="left"/>
      <w:pPr>
        <w:ind w:left="1233" w:hanging="140"/>
      </w:pPr>
      <w:rPr>
        <w:rFonts w:hint="default"/>
      </w:rPr>
    </w:lvl>
    <w:lvl w:ilvl="2" w:tplc="1416FB7C">
      <w:numFmt w:val="bullet"/>
      <w:lvlText w:val="•"/>
      <w:lvlJc w:val="left"/>
      <w:pPr>
        <w:ind w:left="2267" w:hanging="140"/>
      </w:pPr>
      <w:rPr>
        <w:rFonts w:hint="default"/>
      </w:rPr>
    </w:lvl>
    <w:lvl w:ilvl="3" w:tplc="8C226420">
      <w:numFmt w:val="bullet"/>
      <w:lvlText w:val="•"/>
      <w:lvlJc w:val="left"/>
      <w:pPr>
        <w:ind w:left="3301" w:hanging="140"/>
      </w:pPr>
      <w:rPr>
        <w:rFonts w:hint="default"/>
      </w:rPr>
    </w:lvl>
    <w:lvl w:ilvl="4" w:tplc="BE9C0C78">
      <w:numFmt w:val="bullet"/>
      <w:lvlText w:val="•"/>
      <w:lvlJc w:val="left"/>
      <w:pPr>
        <w:ind w:left="4334" w:hanging="140"/>
      </w:pPr>
      <w:rPr>
        <w:rFonts w:hint="default"/>
      </w:rPr>
    </w:lvl>
    <w:lvl w:ilvl="5" w:tplc="C650707E">
      <w:numFmt w:val="bullet"/>
      <w:lvlText w:val="•"/>
      <w:lvlJc w:val="left"/>
      <w:pPr>
        <w:ind w:left="5368" w:hanging="140"/>
      </w:pPr>
      <w:rPr>
        <w:rFonts w:hint="default"/>
      </w:rPr>
    </w:lvl>
    <w:lvl w:ilvl="6" w:tplc="34724F48">
      <w:numFmt w:val="bullet"/>
      <w:lvlText w:val="•"/>
      <w:lvlJc w:val="left"/>
      <w:pPr>
        <w:ind w:left="6402" w:hanging="140"/>
      </w:pPr>
      <w:rPr>
        <w:rFonts w:hint="default"/>
      </w:rPr>
    </w:lvl>
    <w:lvl w:ilvl="7" w:tplc="CF5C727A">
      <w:numFmt w:val="bullet"/>
      <w:lvlText w:val="•"/>
      <w:lvlJc w:val="left"/>
      <w:pPr>
        <w:ind w:left="7435" w:hanging="140"/>
      </w:pPr>
      <w:rPr>
        <w:rFonts w:hint="default"/>
      </w:rPr>
    </w:lvl>
    <w:lvl w:ilvl="8" w:tplc="402EB256">
      <w:numFmt w:val="bullet"/>
      <w:lvlText w:val="•"/>
      <w:lvlJc w:val="left"/>
      <w:pPr>
        <w:ind w:left="8469" w:hanging="140"/>
      </w:pPr>
      <w:rPr>
        <w:rFonts w:hint="default"/>
      </w:rPr>
    </w:lvl>
  </w:abstractNum>
  <w:abstractNum w:abstractNumId="35" w15:restartNumberingAfterBreak="0">
    <w:nsid w:val="06D42A21"/>
    <w:multiLevelType w:val="hybridMultilevel"/>
    <w:tmpl w:val="EB2EDFB0"/>
    <w:lvl w:ilvl="0" w:tplc="ED4AD834">
      <w:numFmt w:val="bullet"/>
      <w:lvlText w:val="–"/>
      <w:lvlJc w:val="left"/>
      <w:pPr>
        <w:ind w:left="161" w:hanging="105"/>
      </w:pPr>
      <w:rPr>
        <w:rFonts w:ascii="Times New Roman" w:eastAsia="Times New Roman" w:hAnsi="Times New Roman" w:cs="Times New Roman" w:hint="default"/>
        <w:spacing w:val="-8"/>
        <w:w w:val="100"/>
        <w:sz w:val="14"/>
        <w:szCs w:val="14"/>
      </w:rPr>
    </w:lvl>
    <w:lvl w:ilvl="1" w:tplc="D1FE97D4">
      <w:numFmt w:val="bullet"/>
      <w:lvlText w:val="•"/>
      <w:lvlJc w:val="left"/>
      <w:pPr>
        <w:ind w:left="1197" w:hanging="105"/>
      </w:pPr>
      <w:rPr>
        <w:rFonts w:hint="default"/>
      </w:rPr>
    </w:lvl>
    <w:lvl w:ilvl="2" w:tplc="27CC2732">
      <w:numFmt w:val="bullet"/>
      <w:lvlText w:val="•"/>
      <w:lvlJc w:val="left"/>
      <w:pPr>
        <w:ind w:left="2235" w:hanging="105"/>
      </w:pPr>
      <w:rPr>
        <w:rFonts w:hint="default"/>
      </w:rPr>
    </w:lvl>
    <w:lvl w:ilvl="3" w:tplc="087E1F86">
      <w:numFmt w:val="bullet"/>
      <w:lvlText w:val="•"/>
      <w:lvlJc w:val="left"/>
      <w:pPr>
        <w:ind w:left="3273" w:hanging="105"/>
      </w:pPr>
      <w:rPr>
        <w:rFonts w:hint="default"/>
      </w:rPr>
    </w:lvl>
    <w:lvl w:ilvl="4" w:tplc="D68C4C78">
      <w:numFmt w:val="bullet"/>
      <w:lvlText w:val="•"/>
      <w:lvlJc w:val="left"/>
      <w:pPr>
        <w:ind w:left="4310" w:hanging="105"/>
      </w:pPr>
      <w:rPr>
        <w:rFonts w:hint="default"/>
      </w:rPr>
    </w:lvl>
    <w:lvl w:ilvl="5" w:tplc="F148F6B4">
      <w:numFmt w:val="bullet"/>
      <w:lvlText w:val="•"/>
      <w:lvlJc w:val="left"/>
      <w:pPr>
        <w:ind w:left="5348" w:hanging="105"/>
      </w:pPr>
      <w:rPr>
        <w:rFonts w:hint="default"/>
      </w:rPr>
    </w:lvl>
    <w:lvl w:ilvl="6" w:tplc="1A0A667C">
      <w:numFmt w:val="bullet"/>
      <w:lvlText w:val="•"/>
      <w:lvlJc w:val="left"/>
      <w:pPr>
        <w:ind w:left="6386" w:hanging="105"/>
      </w:pPr>
      <w:rPr>
        <w:rFonts w:hint="default"/>
      </w:rPr>
    </w:lvl>
    <w:lvl w:ilvl="7" w:tplc="0304317A">
      <w:numFmt w:val="bullet"/>
      <w:lvlText w:val="•"/>
      <w:lvlJc w:val="left"/>
      <w:pPr>
        <w:ind w:left="7423" w:hanging="105"/>
      </w:pPr>
      <w:rPr>
        <w:rFonts w:hint="default"/>
      </w:rPr>
    </w:lvl>
    <w:lvl w:ilvl="8" w:tplc="6D722212">
      <w:numFmt w:val="bullet"/>
      <w:lvlText w:val="•"/>
      <w:lvlJc w:val="left"/>
      <w:pPr>
        <w:ind w:left="8461" w:hanging="105"/>
      </w:pPr>
      <w:rPr>
        <w:rFonts w:hint="default"/>
      </w:rPr>
    </w:lvl>
  </w:abstractNum>
  <w:abstractNum w:abstractNumId="36" w15:restartNumberingAfterBreak="0">
    <w:nsid w:val="06F35999"/>
    <w:multiLevelType w:val="hybridMultilevel"/>
    <w:tmpl w:val="38CC4D4E"/>
    <w:lvl w:ilvl="0" w:tplc="1D3E4EDC">
      <w:numFmt w:val="bullet"/>
      <w:lvlText w:val="–"/>
      <w:lvlJc w:val="left"/>
      <w:pPr>
        <w:ind w:left="161" w:hanging="105"/>
      </w:pPr>
      <w:rPr>
        <w:rFonts w:ascii="Times New Roman" w:eastAsia="Times New Roman" w:hAnsi="Times New Roman" w:cs="Times New Roman" w:hint="default"/>
        <w:spacing w:val="-8"/>
        <w:w w:val="100"/>
        <w:sz w:val="14"/>
        <w:szCs w:val="14"/>
      </w:rPr>
    </w:lvl>
    <w:lvl w:ilvl="1" w:tplc="CD64FD44">
      <w:numFmt w:val="bullet"/>
      <w:lvlText w:val="•"/>
      <w:lvlJc w:val="left"/>
      <w:pPr>
        <w:ind w:left="1197" w:hanging="105"/>
      </w:pPr>
      <w:rPr>
        <w:rFonts w:hint="default"/>
      </w:rPr>
    </w:lvl>
    <w:lvl w:ilvl="2" w:tplc="E56268F2">
      <w:numFmt w:val="bullet"/>
      <w:lvlText w:val="•"/>
      <w:lvlJc w:val="left"/>
      <w:pPr>
        <w:ind w:left="2235" w:hanging="105"/>
      </w:pPr>
      <w:rPr>
        <w:rFonts w:hint="default"/>
      </w:rPr>
    </w:lvl>
    <w:lvl w:ilvl="3" w:tplc="708E8E9C">
      <w:numFmt w:val="bullet"/>
      <w:lvlText w:val="•"/>
      <w:lvlJc w:val="left"/>
      <w:pPr>
        <w:ind w:left="3273" w:hanging="105"/>
      </w:pPr>
      <w:rPr>
        <w:rFonts w:hint="default"/>
      </w:rPr>
    </w:lvl>
    <w:lvl w:ilvl="4" w:tplc="9A5AE412">
      <w:numFmt w:val="bullet"/>
      <w:lvlText w:val="•"/>
      <w:lvlJc w:val="left"/>
      <w:pPr>
        <w:ind w:left="4310" w:hanging="105"/>
      </w:pPr>
      <w:rPr>
        <w:rFonts w:hint="default"/>
      </w:rPr>
    </w:lvl>
    <w:lvl w:ilvl="5" w:tplc="4CCC96C2">
      <w:numFmt w:val="bullet"/>
      <w:lvlText w:val="•"/>
      <w:lvlJc w:val="left"/>
      <w:pPr>
        <w:ind w:left="5348" w:hanging="105"/>
      </w:pPr>
      <w:rPr>
        <w:rFonts w:hint="default"/>
      </w:rPr>
    </w:lvl>
    <w:lvl w:ilvl="6" w:tplc="F93E44E6">
      <w:numFmt w:val="bullet"/>
      <w:lvlText w:val="•"/>
      <w:lvlJc w:val="left"/>
      <w:pPr>
        <w:ind w:left="6386" w:hanging="105"/>
      </w:pPr>
      <w:rPr>
        <w:rFonts w:hint="default"/>
      </w:rPr>
    </w:lvl>
    <w:lvl w:ilvl="7" w:tplc="B7F267E6">
      <w:numFmt w:val="bullet"/>
      <w:lvlText w:val="•"/>
      <w:lvlJc w:val="left"/>
      <w:pPr>
        <w:ind w:left="7423" w:hanging="105"/>
      </w:pPr>
      <w:rPr>
        <w:rFonts w:hint="default"/>
      </w:rPr>
    </w:lvl>
    <w:lvl w:ilvl="8" w:tplc="382094B4">
      <w:numFmt w:val="bullet"/>
      <w:lvlText w:val="•"/>
      <w:lvlJc w:val="left"/>
      <w:pPr>
        <w:ind w:left="8461" w:hanging="105"/>
      </w:pPr>
      <w:rPr>
        <w:rFonts w:hint="default"/>
      </w:rPr>
    </w:lvl>
  </w:abstractNum>
  <w:abstractNum w:abstractNumId="37" w15:restartNumberingAfterBreak="0">
    <w:nsid w:val="07027F95"/>
    <w:multiLevelType w:val="hybridMultilevel"/>
    <w:tmpl w:val="97760018"/>
    <w:lvl w:ilvl="0" w:tplc="0E9E1CA6">
      <w:numFmt w:val="bullet"/>
      <w:lvlText w:val="–"/>
      <w:lvlJc w:val="left"/>
      <w:pPr>
        <w:ind w:left="56" w:hanging="105"/>
      </w:pPr>
      <w:rPr>
        <w:rFonts w:ascii="Times New Roman" w:eastAsia="Times New Roman" w:hAnsi="Times New Roman" w:cs="Times New Roman" w:hint="default"/>
        <w:spacing w:val="-5"/>
        <w:w w:val="100"/>
        <w:sz w:val="14"/>
        <w:szCs w:val="14"/>
      </w:rPr>
    </w:lvl>
    <w:lvl w:ilvl="1" w:tplc="533CAA44">
      <w:numFmt w:val="bullet"/>
      <w:lvlText w:val="•"/>
      <w:lvlJc w:val="left"/>
      <w:pPr>
        <w:ind w:left="449" w:hanging="105"/>
      </w:pPr>
      <w:rPr>
        <w:rFonts w:hint="default"/>
      </w:rPr>
    </w:lvl>
    <w:lvl w:ilvl="2" w:tplc="A5A2CEC4">
      <w:numFmt w:val="bullet"/>
      <w:lvlText w:val="•"/>
      <w:lvlJc w:val="left"/>
      <w:pPr>
        <w:ind w:left="839" w:hanging="105"/>
      </w:pPr>
      <w:rPr>
        <w:rFonts w:hint="default"/>
      </w:rPr>
    </w:lvl>
    <w:lvl w:ilvl="3" w:tplc="AD08966A">
      <w:numFmt w:val="bullet"/>
      <w:lvlText w:val="•"/>
      <w:lvlJc w:val="left"/>
      <w:pPr>
        <w:ind w:left="1229" w:hanging="105"/>
      </w:pPr>
      <w:rPr>
        <w:rFonts w:hint="default"/>
      </w:rPr>
    </w:lvl>
    <w:lvl w:ilvl="4" w:tplc="E66C5FCE">
      <w:numFmt w:val="bullet"/>
      <w:lvlText w:val="•"/>
      <w:lvlJc w:val="left"/>
      <w:pPr>
        <w:ind w:left="1619" w:hanging="105"/>
      </w:pPr>
      <w:rPr>
        <w:rFonts w:hint="default"/>
      </w:rPr>
    </w:lvl>
    <w:lvl w:ilvl="5" w:tplc="FA18222A">
      <w:numFmt w:val="bullet"/>
      <w:lvlText w:val="•"/>
      <w:lvlJc w:val="left"/>
      <w:pPr>
        <w:ind w:left="2009" w:hanging="105"/>
      </w:pPr>
      <w:rPr>
        <w:rFonts w:hint="default"/>
      </w:rPr>
    </w:lvl>
    <w:lvl w:ilvl="6" w:tplc="189457EC">
      <w:numFmt w:val="bullet"/>
      <w:lvlText w:val="•"/>
      <w:lvlJc w:val="left"/>
      <w:pPr>
        <w:ind w:left="2399" w:hanging="105"/>
      </w:pPr>
      <w:rPr>
        <w:rFonts w:hint="default"/>
      </w:rPr>
    </w:lvl>
    <w:lvl w:ilvl="7" w:tplc="4AA63C64">
      <w:numFmt w:val="bullet"/>
      <w:lvlText w:val="•"/>
      <w:lvlJc w:val="left"/>
      <w:pPr>
        <w:ind w:left="2789" w:hanging="105"/>
      </w:pPr>
      <w:rPr>
        <w:rFonts w:hint="default"/>
      </w:rPr>
    </w:lvl>
    <w:lvl w:ilvl="8" w:tplc="14B01D3C">
      <w:numFmt w:val="bullet"/>
      <w:lvlText w:val="•"/>
      <w:lvlJc w:val="left"/>
      <w:pPr>
        <w:ind w:left="3179" w:hanging="105"/>
      </w:pPr>
      <w:rPr>
        <w:rFonts w:hint="default"/>
      </w:rPr>
    </w:lvl>
  </w:abstractNum>
  <w:abstractNum w:abstractNumId="38" w15:restartNumberingAfterBreak="0">
    <w:nsid w:val="074768AB"/>
    <w:multiLevelType w:val="hybridMultilevel"/>
    <w:tmpl w:val="4A46F5DA"/>
    <w:lvl w:ilvl="0" w:tplc="589254A4">
      <w:numFmt w:val="bullet"/>
      <w:lvlText w:val="–"/>
      <w:lvlJc w:val="left"/>
      <w:pPr>
        <w:ind w:left="160" w:hanging="105"/>
      </w:pPr>
      <w:rPr>
        <w:rFonts w:ascii="Times New Roman" w:eastAsia="Times New Roman" w:hAnsi="Times New Roman" w:cs="Times New Roman" w:hint="default"/>
        <w:spacing w:val="-8"/>
        <w:w w:val="100"/>
        <w:sz w:val="14"/>
        <w:szCs w:val="14"/>
      </w:rPr>
    </w:lvl>
    <w:lvl w:ilvl="1" w:tplc="7A4637CE">
      <w:numFmt w:val="bullet"/>
      <w:lvlText w:val="•"/>
      <w:lvlJc w:val="left"/>
      <w:pPr>
        <w:ind w:left="545" w:hanging="105"/>
      </w:pPr>
      <w:rPr>
        <w:rFonts w:hint="default"/>
      </w:rPr>
    </w:lvl>
    <w:lvl w:ilvl="2" w:tplc="3FEE1088">
      <w:numFmt w:val="bullet"/>
      <w:lvlText w:val="•"/>
      <w:lvlJc w:val="left"/>
      <w:pPr>
        <w:ind w:left="931" w:hanging="105"/>
      </w:pPr>
      <w:rPr>
        <w:rFonts w:hint="default"/>
      </w:rPr>
    </w:lvl>
    <w:lvl w:ilvl="3" w:tplc="B1B29E16">
      <w:numFmt w:val="bullet"/>
      <w:lvlText w:val="•"/>
      <w:lvlJc w:val="left"/>
      <w:pPr>
        <w:ind w:left="1316" w:hanging="105"/>
      </w:pPr>
      <w:rPr>
        <w:rFonts w:hint="default"/>
      </w:rPr>
    </w:lvl>
    <w:lvl w:ilvl="4" w:tplc="1E26EA0E">
      <w:numFmt w:val="bullet"/>
      <w:lvlText w:val="•"/>
      <w:lvlJc w:val="left"/>
      <w:pPr>
        <w:ind w:left="1702" w:hanging="105"/>
      </w:pPr>
      <w:rPr>
        <w:rFonts w:hint="default"/>
      </w:rPr>
    </w:lvl>
    <w:lvl w:ilvl="5" w:tplc="ACB40EB0">
      <w:numFmt w:val="bullet"/>
      <w:lvlText w:val="•"/>
      <w:lvlJc w:val="left"/>
      <w:pPr>
        <w:ind w:left="2088" w:hanging="105"/>
      </w:pPr>
      <w:rPr>
        <w:rFonts w:hint="default"/>
      </w:rPr>
    </w:lvl>
    <w:lvl w:ilvl="6" w:tplc="BB36A122">
      <w:numFmt w:val="bullet"/>
      <w:lvlText w:val="•"/>
      <w:lvlJc w:val="left"/>
      <w:pPr>
        <w:ind w:left="2473" w:hanging="105"/>
      </w:pPr>
      <w:rPr>
        <w:rFonts w:hint="default"/>
      </w:rPr>
    </w:lvl>
    <w:lvl w:ilvl="7" w:tplc="1F8A3AAE">
      <w:numFmt w:val="bullet"/>
      <w:lvlText w:val="•"/>
      <w:lvlJc w:val="left"/>
      <w:pPr>
        <w:ind w:left="2859" w:hanging="105"/>
      </w:pPr>
      <w:rPr>
        <w:rFonts w:hint="default"/>
      </w:rPr>
    </w:lvl>
    <w:lvl w:ilvl="8" w:tplc="8E2814CC">
      <w:numFmt w:val="bullet"/>
      <w:lvlText w:val="•"/>
      <w:lvlJc w:val="left"/>
      <w:pPr>
        <w:ind w:left="3244" w:hanging="105"/>
      </w:pPr>
      <w:rPr>
        <w:rFonts w:hint="default"/>
      </w:rPr>
    </w:lvl>
  </w:abstractNum>
  <w:abstractNum w:abstractNumId="39" w15:restartNumberingAfterBreak="0">
    <w:nsid w:val="075D2DBF"/>
    <w:multiLevelType w:val="hybridMultilevel"/>
    <w:tmpl w:val="8C760E78"/>
    <w:lvl w:ilvl="0" w:tplc="8AFED98E">
      <w:numFmt w:val="bullet"/>
      <w:lvlText w:val="–"/>
      <w:lvlJc w:val="left"/>
      <w:pPr>
        <w:ind w:left="196" w:hanging="105"/>
      </w:pPr>
      <w:rPr>
        <w:rFonts w:ascii="Times New Roman" w:eastAsia="Times New Roman" w:hAnsi="Times New Roman" w:cs="Times New Roman" w:hint="default"/>
        <w:spacing w:val="-8"/>
        <w:w w:val="100"/>
        <w:sz w:val="14"/>
        <w:szCs w:val="14"/>
      </w:rPr>
    </w:lvl>
    <w:lvl w:ilvl="1" w:tplc="B0228C70">
      <w:numFmt w:val="bullet"/>
      <w:lvlText w:val="•"/>
      <w:lvlJc w:val="left"/>
      <w:pPr>
        <w:ind w:left="1233" w:hanging="105"/>
      </w:pPr>
      <w:rPr>
        <w:rFonts w:hint="default"/>
      </w:rPr>
    </w:lvl>
    <w:lvl w:ilvl="2" w:tplc="1C5098F8">
      <w:numFmt w:val="bullet"/>
      <w:lvlText w:val="•"/>
      <w:lvlJc w:val="left"/>
      <w:pPr>
        <w:ind w:left="2267" w:hanging="105"/>
      </w:pPr>
      <w:rPr>
        <w:rFonts w:hint="default"/>
      </w:rPr>
    </w:lvl>
    <w:lvl w:ilvl="3" w:tplc="0C6609E8">
      <w:numFmt w:val="bullet"/>
      <w:lvlText w:val="•"/>
      <w:lvlJc w:val="left"/>
      <w:pPr>
        <w:ind w:left="3301" w:hanging="105"/>
      </w:pPr>
      <w:rPr>
        <w:rFonts w:hint="default"/>
      </w:rPr>
    </w:lvl>
    <w:lvl w:ilvl="4" w:tplc="8AB47CA4">
      <w:numFmt w:val="bullet"/>
      <w:lvlText w:val="•"/>
      <w:lvlJc w:val="left"/>
      <w:pPr>
        <w:ind w:left="4334" w:hanging="105"/>
      </w:pPr>
      <w:rPr>
        <w:rFonts w:hint="default"/>
      </w:rPr>
    </w:lvl>
    <w:lvl w:ilvl="5" w:tplc="1E46EAAA">
      <w:numFmt w:val="bullet"/>
      <w:lvlText w:val="•"/>
      <w:lvlJc w:val="left"/>
      <w:pPr>
        <w:ind w:left="5368" w:hanging="105"/>
      </w:pPr>
      <w:rPr>
        <w:rFonts w:hint="default"/>
      </w:rPr>
    </w:lvl>
    <w:lvl w:ilvl="6" w:tplc="0F02207C">
      <w:numFmt w:val="bullet"/>
      <w:lvlText w:val="•"/>
      <w:lvlJc w:val="left"/>
      <w:pPr>
        <w:ind w:left="6402" w:hanging="105"/>
      </w:pPr>
      <w:rPr>
        <w:rFonts w:hint="default"/>
      </w:rPr>
    </w:lvl>
    <w:lvl w:ilvl="7" w:tplc="A3A80616">
      <w:numFmt w:val="bullet"/>
      <w:lvlText w:val="•"/>
      <w:lvlJc w:val="left"/>
      <w:pPr>
        <w:ind w:left="7435" w:hanging="105"/>
      </w:pPr>
      <w:rPr>
        <w:rFonts w:hint="default"/>
      </w:rPr>
    </w:lvl>
    <w:lvl w:ilvl="8" w:tplc="E4A8A0C6">
      <w:numFmt w:val="bullet"/>
      <w:lvlText w:val="•"/>
      <w:lvlJc w:val="left"/>
      <w:pPr>
        <w:ind w:left="8469" w:hanging="105"/>
      </w:pPr>
      <w:rPr>
        <w:rFonts w:hint="default"/>
      </w:rPr>
    </w:lvl>
  </w:abstractNum>
  <w:abstractNum w:abstractNumId="40" w15:restartNumberingAfterBreak="0">
    <w:nsid w:val="07DD4F9D"/>
    <w:multiLevelType w:val="hybridMultilevel"/>
    <w:tmpl w:val="1198443C"/>
    <w:lvl w:ilvl="0" w:tplc="2F287838">
      <w:numFmt w:val="bullet"/>
      <w:lvlText w:val="–"/>
      <w:lvlJc w:val="left"/>
      <w:pPr>
        <w:ind w:left="160" w:hanging="105"/>
      </w:pPr>
      <w:rPr>
        <w:rFonts w:ascii="Times New Roman" w:eastAsia="Times New Roman" w:hAnsi="Times New Roman" w:cs="Times New Roman" w:hint="default"/>
        <w:spacing w:val="-6"/>
        <w:w w:val="100"/>
        <w:sz w:val="14"/>
        <w:szCs w:val="14"/>
      </w:rPr>
    </w:lvl>
    <w:lvl w:ilvl="1" w:tplc="862E29CE">
      <w:numFmt w:val="bullet"/>
      <w:lvlText w:val="•"/>
      <w:lvlJc w:val="left"/>
      <w:pPr>
        <w:ind w:left="545" w:hanging="105"/>
      </w:pPr>
      <w:rPr>
        <w:rFonts w:hint="default"/>
      </w:rPr>
    </w:lvl>
    <w:lvl w:ilvl="2" w:tplc="13E0FED4">
      <w:numFmt w:val="bullet"/>
      <w:lvlText w:val="•"/>
      <w:lvlJc w:val="left"/>
      <w:pPr>
        <w:ind w:left="931" w:hanging="105"/>
      </w:pPr>
      <w:rPr>
        <w:rFonts w:hint="default"/>
      </w:rPr>
    </w:lvl>
    <w:lvl w:ilvl="3" w:tplc="AAA88EC0">
      <w:numFmt w:val="bullet"/>
      <w:lvlText w:val="•"/>
      <w:lvlJc w:val="left"/>
      <w:pPr>
        <w:ind w:left="1316" w:hanging="105"/>
      </w:pPr>
      <w:rPr>
        <w:rFonts w:hint="default"/>
      </w:rPr>
    </w:lvl>
    <w:lvl w:ilvl="4" w:tplc="FC9CBAB4">
      <w:numFmt w:val="bullet"/>
      <w:lvlText w:val="•"/>
      <w:lvlJc w:val="left"/>
      <w:pPr>
        <w:ind w:left="1702" w:hanging="105"/>
      </w:pPr>
      <w:rPr>
        <w:rFonts w:hint="default"/>
      </w:rPr>
    </w:lvl>
    <w:lvl w:ilvl="5" w:tplc="3BC8D204">
      <w:numFmt w:val="bullet"/>
      <w:lvlText w:val="•"/>
      <w:lvlJc w:val="left"/>
      <w:pPr>
        <w:ind w:left="2088" w:hanging="105"/>
      </w:pPr>
      <w:rPr>
        <w:rFonts w:hint="default"/>
      </w:rPr>
    </w:lvl>
    <w:lvl w:ilvl="6" w:tplc="7446122C">
      <w:numFmt w:val="bullet"/>
      <w:lvlText w:val="•"/>
      <w:lvlJc w:val="left"/>
      <w:pPr>
        <w:ind w:left="2473" w:hanging="105"/>
      </w:pPr>
      <w:rPr>
        <w:rFonts w:hint="default"/>
      </w:rPr>
    </w:lvl>
    <w:lvl w:ilvl="7" w:tplc="81345074">
      <w:numFmt w:val="bullet"/>
      <w:lvlText w:val="•"/>
      <w:lvlJc w:val="left"/>
      <w:pPr>
        <w:ind w:left="2859" w:hanging="105"/>
      </w:pPr>
      <w:rPr>
        <w:rFonts w:hint="default"/>
      </w:rPr>
    </w:lvl>
    <w:lvl w:ilvl="8" w:tplc="C4FA436C">
      <w:numFmt w:val="bullet"/>
      <w:lvlText w:val="•"/>
      <w:lvlJc w:val="left"/>
      <w:pPr>
        <w:ind w:left="3244" w:hanging="105"/>
      </w:pPr>
      <w:rPr>
        <w:rFonts w:hint="default"/>
      </w:rPr>
    </w:lvl>
  </w:abstractNum>
  <w:abstractNum w:abstractNumId="41" w15:restartNumberingAfterBreak="0">
    <w:nsid w:val="08205277"/>
    <w:multiLevelType w:val="hybridMultilevel"/>
    <w:tmpl w:val="D41242DC"/>
    <w:lvl w:ilvl="0" w:tplc="4538D18C">
      <w:numFmt w:val="bullet"/>
      <w:lvlText w:val="–"/>
      <w:lvlJc w:val="left"/>
      <w:pPr>
        <w:ind w:left="55" w:hanging="105"/>
      </w:pPr>
      <w:rPr>
        <w:rFonts w:ascii="Times New Roman" w:eastAsia="Times New Roman" w:hAnsi="Times New Roman" w:cs="Times New Roman" w:hint="default"/>
        <w:spacing w:val="-8"/>
        <w:w w:val="100"/>
        <w:sz w:val="14"/>
        <w:szCs w:val="14"/>
      </w:rPr>
    </w:lvl>
    <w:lvl w:ilvl="1" w:tplc="8E0E2192">
      <w:numFmt w:val="bullet"/>
      <w:lvlText w:val="•"/>
      <w:lvlJc w:val="left"/>
      <w:pPr>
        <w:ind w:left="455" w:hanging="105"/>
      </w:pPr>
      <w:rPr>
        <w:rFonts w:hint="default"/>
      </w:rPr>
    </w:lvl>
    <w:lvl w:ilvl="2" w:tplc="21783F96">
      <w:numFmt w:val="bullet"/>
      <w:lvlText w:val="•"/>
      <w:lvlJc w:val="left"/>
      <w:pPr>
        <w:ind w:left="851" w:hanging="105"/>
      </w:pPr>
      <w:rPr>
        <w:rFonts w:hint="default"/>
      </w:rPr>
    </w:lvl>
    <w:lvl w:ilvl="3" w:tplc="DB4ED712">
      <w:numFmt w:val="bullet"/>
      <w:lvlText w:val="•"/>
      <w:lvlJc w:val="left"/>
      <w:pPr>
        <w:ind w:left="1246" w:hanging="105"/>
      </w:pPr>
      <w:rPr>
        <w:rFonts w:hint="default"/>
      </w:rPr>
    </w:lvl>
    <w:lvl w:ilvl="4" w:tplc="7722CCB8">
      <w:numFmt w:val="bullet"/>
      <w:lvlText w:val="•"/>
      <w:lvlJc w:val="left"/>
      <w:pPr>
        <w:ind w:left="1642" w:hanging="105"/>
      </w:pPr>
      <w:rPr>
        <w:rFonts w:hint="default"/>
      </w:rPr>
    </w:lvl>
    <w:lvl w:ilvl="5" w:tplc="41DC00F4">
      <w:numFmt w:val="bullet"/>
      <w:lvlText w:val="•"/>
      <w:lvlJc w:val="left"/>
      <w:pPr>
        <w:ind w:left="2038" w:hanging="105"/>
      </w:pPr>
      <w:rPr>
        <w:rFonts w:hint="default"/>
      </w:rPr>
    </w:lvl>
    <w:lvl w:ilvl="6" w:tplc="013A6AA4">
      <w:numFmt w:val="bullet"/>
      <w:lvlText w:val="•"/>
      <w:lvlJc w:val="left"/>
      <w:pPr>
        <w:ind w:left="2433" w:hanging="105"/>
      </w:pPr>
      <w:rPr>
        <w:rFonts w:hint="default"/>
      </w:rPr>
    </w:lvl>
    <w:lvl w:ilvl="7" w:tplc="B10EEEC0">
      <w:numFmt w:val="bullet"/>
      <w:lvlText w:val="•"/>
      <w:lvlJc w:val="left"/>
      <w:pPr>
        <w:ind w:left="2829" w:hanging="105"/>
      </w:pPr>
      <w:rPr>
        <w:rFonts w:hint="default"/>
      </w:rPr>
    </w:lvl>
    <w:lvl w:ilvl="8" w:tplc="EBAA6E18">
      <w:numFmt w:val="bullet"/>
      <w:lvlText w:val="•"/>
      <w:lvlJc w:val="left"/>
      <w:pPr>
        <w:ind w:left="3224" w:hanging="105"/>
      </w:pPr>
      <w:rPr>
        <w:rFonts w:hint="default"/>
      </w:rPr>
    </w:lvl>
  </w:abstractNum>
  <w:abstractNum w:abstractNumId="42" w15:restartNumberingAfterBreak="0">
    <w:nsid w:val="083A4748"/>
    <w:multiLevelType w:val="hybridMultilevel"/>
    <w:tmpl w:val="C31476B6"/>
    <w:lvl w:ilvl="0" w:tplc="BA2A5CB8">
      <w:numFmt w:val="bullet"/>
      <w:lvlText w:val="–"/>
      <w:lvlJc w:val="left"/>
      <w:pPr>
        <w:ind w:left="161" w:hanging="105"/>
      </w:pPr>
      <w:rPr>
        <w:rFonts w:ascii="Times New Roman" w:eastAsia="Times New Roman" w:hAnsi="Times New Roman" w:cs="Times New Roman" w:hint="default"/>
        <w:spacing w:val="-3"/>
        <w:w w:val="100"/>
        <w:sz w:val="14"/>
        <w:szCs w:val="14"/>
      </w:rPr>
    </w:lvl>
    <w:lvl w:ilvl="1" w:tplc="52CCACB2">
      <w:numFmt w:val="bullet"/>
      <w:lvlText w:val="•"/>
      <w:lvlJc w:val="left"/>
      <w:pPr>
        <w:ind w:left="1197" w:hanging="105"/>
      </w:pPr>
      <w:rPr>
        <w:rFonts w:hint="default"/>
      </w:rPr>
    </w:lvl>
    <w:lvl w:ilvl="2" w:tplc="B4383D12">
      <w:numFmt w:val="bullet"/>
      <w:lvlText w:val="•"/>
      <w:lvlJc w:val="left"/>
      <w:pPr>
        <w:ind w:left="2235" w:hanging="105"/>
      </w:pPr>
      <w:rPr>
        <w:rFonts w:hint="default"/>
      </w:rPr>
    </w:lvl>
    <w:lvl w:ilvl="3" w:tplc="6944DD5C">
      <w:numFmt w:val="bullet"/>
      <w:lvlText w:val="•"/>
      <w:lvlJc w:val="left"/>
      <w:pPr>
        <w:ind w:left="3273" w:hanging="105"/>
      </w:pPr>
      <w:rPr>
        <w:rFonts w:hint="default"/>
      </w:rPr>
    </w:lvl>
    <w:lvl w:ilvl="4" w:tplc="C65063C0">
      <w:numFmt w:val="bullet"/>
      <w:lvlText w:val="•"/>
      <w:lvlJc w:val="left"/>
      <w:pPr>
        <w:ind w:left="4310" w:hanging="105"/>
      </w:pPr>
      <w:rPr>
        <w:rFonts w:hint="default"/>
      </w:rPr>
    </w:lvl>
    <w:lvl w:ilvl="5" w:tplc="51EC65CC">
      <w:numFmt w:val="bullet"/>
      <w:lvlText w:val="•"/>
      <w:lvlJc w:val="left"/>
      <w:pPr>
        <w:ind w:left="5348" w:hanging="105"/>
      </w:pPr>
      <w:rPr>
        <w:rFonts w:hint="default"/>
      </w:rPr>
    </w:lvl>
    <w:lvl w:ilvl="6" w:tplc="B8DA2436">
      <w:numFmt w:val="bullet"/>
      <w:lvlText w:val="•"/>
      <w:lvlJc w:val="left"/>
      <w:pPr>
        <w:ind w:left="6386" w:hanging="105"/>
      </w:pPr>
      <w:rPr>
        <w:rFonts w:hint="default"/>
      </w:rPr>
    </w:lvl>
    <w:lvl w:ilvl="7" w:tplc="B802C834">
      <w:numFmt w:val="bullet"/>
      <w:lvlText w:val="•"/>
      <w:lvlJc w:val="left"/>
      <w:pPr>
        <w:ind w:left="7423" w:hanging="105"/>
      </w:pPr>
      <w:rPr>
        <w:rFonts w:hint="default"/>
      </w:rPr>
    </w:lvl>
    <w:lvl w:ilvl="8" w:tplc="01EAC4F2">
      <w:numFmt w:val="bullet"/>
      <w:lvlText w:val="•"/>
      <w:lvlJc w:val="left"/>
      <w:pPr>
        <w:ind w:left="8461" w:hanging="105"/>
      </w:pPr>
      <w:rPr>
        <w:rFonts w:hint="default"/>
      </w:rPr>
    </w:lvl>
  </w:abstractNum>
  <w:abstractNum w:abstractNumId="43" w15:restartNumberingAfterBreak="0">
    <w:nsid w:val="085310EB"/>
    <w:multiLevelType w:val="hybridMultilevel"/>
    <w:tmpl w:val="7D1C1A36"/>
    <w:lvl w:ilvl="0" w:tplc="D144B982">
      <w:numFmt w:val="bullet"/>
      <w:lvlText w:val="–"/>
      <w:lvlJc w:val="left"/>
      <w:pPr>
        <w:ind w:left="160" w:hanging="105"/>
      </w:pPr>
      <w:rPr>
        <w:rFonts w:ascii="Times New Roman" w:eastAsia="Times New Roman" w:hAnsi="Times New Roman" w:cs="Times New Roman" w:hint="default"/>
        <w:spacing w:val="-16"/>
        <w:w w:val="100"/>
        <w:sz w:val="14"/>
        <w:szCs w:val="14"/>
      </w:rPr>
    </w:lvl>
    <w:lvl w:ilvl="1" w:tplc="4F0035E8">
      <w:numFmt w:val="bullet"/>
      <w:lvlText w:val="•"/>
      <w:lvlJc w:val="left"/>
      <w:pPr>
        <w:ind w:left="545" w:hanging="105"/>
      </w:pPr>
      <w:rPr>
        <w:rFonts w:hint="default"/>
      </w:rPr>
    </w:lvl>
    <w:lvl w:ilvl="2" w:tplc="5822A2FA">
      <w:numFmt w:val="bullet"/>
      <w:lvlText w:val="•"/>
      <w:lvlJc w:val="left"/>
      <w:pPr>
        <w:ind w:left="931" w:hanging="105"/>
      </w:pPr>
      <w:rPr>
        <w:rFonts w:hint="default"/>
      </w:rPr>
    </w:lvl>
    <w:lvl w:ilvl="3" w:tplc="D326E9D8">
      <w:numFmt w:val="bullet"/>
      <w:lvlText w:val="•"/>
      <w:lvlJc w:val="left"/>
      <w:pPr>
        <w:ind w:left="1316" w:hanging="105"/>
      </w:pPr>
      <w:rPr>
        <w:rFonts w:hint="default"/>
      </w:rPr>
    </w:lvl>
    <w:lvl w:ilvl="4" w:tplc="CBC4D9AC">
      <w:numFmt w:val="bullet"/>
      <w:lvlText w:val="•"/>
      <w:lvlJc w:val="left"/>
      <w:pPr>
        <w:ind w:left="1702" w:hanging="105"/>
      </w:pPr>
      <w:rPr>
        <w:rFonts w:hint="default"/>
      </w:rPr>
    </w:lvl>
    <w:lvl w:ilvl="5" w:tplc="531247F2">
      <w:numFmt w:val="bullet"/>
      <w:lvlText w:val="•"/>
      <w:lvlJc w:val="left"/>
      <w:pPr>
        <w:ind w:left="2088" w:hanging="105"/>
      </w:pPr>
      <w:rPr>
        <w:rFonts w:hint="default"/>
      </w:rPr>
    </w:lvl>
    <w:lvl w:ilvl="6" w:tplc="84565578">
      <w:numFmt w:val="bullet"/>
      <w:lvlText w:val="•"/>
      <w:lvlJc w:val="left"/>
      <w:pPr>
        <w:ind w:left="2473" w:hanging="105"/>
      </w:pPr>
      <w:rPr>
        <w:rFonts w:hint="default"/>
      </w:rPr>
    </w:lvl>
    <w:lvl w:ilvl="7" w:tplc="332C67C4">
      <w:numFmt w:val="bullet"/>
      <w:lvlText w:val="•"/>
      <w:lvlJc w:val="left"/>
      <w:pPr>
        <w:ind w:left="2859" w:hanging="105"/>
      </w:pPr>
      <w:rPr>
        <w:rFonts w:hint="default"/>
      </w:rPr>
    </w:lvl>
    <w:lvl w:ilvl="8" w:tplc="2EBADC10">
      <w:numFmt w:val="bullet"/>
      <w:lvlText w:val="•"/>
      <w:lvlJc w:val="left"/>
      <w:pPr>
        <w:ind w:left="3244" w:hanging="105"/>
      </w:pPr>
      <w:rPr>
        <w:rFonts w:hint="default"/>
      </w:rPr>
    </w:lvl>
  </w:abstractNum>
  <w:abstractNum w:abstractNumId="44" w15:restartNumberingAfterBreak="0">
    <w:nsid w:val="08931BD3"/>
    <w:multiLevelType w:val="hybridMultilevel"/>
    <w:tmpl w:val="670CBEC8"/>
    <w:lvl w:ilvl="0" w:tplc="A1E8BC36">
      <w:numFmt w:val="bullet"/>
      <w:lvlText w:val="–"/>
      <w:lvlJc w:val="left"/>
      <w:pPr>
        <w:ind w:left="56" w:hanging="105"/>
      </w:pPr>
      <w:rPr>
        <w:rFonts w:ascii="Times New Roman" w:eastAsia="Times New Roman" w:hAnsi="Times New Roman" w:cs="Times New Roman" w:hint="default"/>
        <w:spacing w:val="-5"/>
        <w:w w:val="100"/>
        <w:sz w:val="14"/>
        <w:szCs w:val="14"/>
      </w:rPr>
    </w:lvl>
    <w:lvl w:ilvl="1" w:tplc="E15C24AA">
      <w:numFmt w:val="bullet"/>
      <w:lvlText w:val="•"/>
      <w:lvlJc w:val="left"/>
      <w:pPr>
        <w:ind w:left="449" w:hanging="105"/>
      </w:pPr>
      <w:rPr>
        <w:rFonts w:hint="default"/>
      </w:rPr>
    </w:lvl>
    <w:lvl w:ilvl="2" w:tplc="E202132C">
      <w:numFmt w:val="bullet"/>
      <w:lvlText w:val="•"/>
      <w:lvlJc w:val="left"/>
      <w:pPr>
        <w:ind w:left="839" w:hanging="105"/>
      </w:pPr>
      <w:rPr>
        <w:rFonts w:hint="default"/>
      </w:rPr>
    </w:lvl>
    <w:lvl w:ilvl="3" w:tplc="CEC28110">
      <w:numFmt w:val="bullet"/>
      <w:lvlText w:val="•"/>
      <w:lvlJc w:val="left"/>
      <w:pPr>
        <w:ind w:left="1229" w:hanging="105"/>
      </w:pPr>
      <w:rPr>
        <w:rFonts w:hint="default"/>
      </w:rPr>
    </w:lvl>
    <w:lvl w:ilvl="4" w:tplc="DADA90EE">
      <w:numFmt w:val="bullet"/>
      <w:lvlText w:val="•"/>
      <w:lvlJc w:val="left"/>
      <w:pPr>
        <w:ind w:left="1619" w:hanging="105"/>
      </w:pPr>
      <w:rPr>
        <w:rFonts w:hint="default"/>
      </w:rPr>
    </w:lvl>
    <w:lvl w:ilvl="5" w:tplc="7A28DB22">
      <w:numFmt w:val="bullet"/>
      <w:lvlText w:val="•"/>
      <w:lvlJc w:val="left"/>
      <w:pPr>
        <w:ind w:left="2009" w:hanging="105"/>
      </w:pPr>
      <w:rPr>
        <w:rFonts w:hint="default"/>
      </w:rPr>
    </w:lvl>
    <w:lvl w:ilvl="6" w:tplc="6A4E9E70">
      <w:numFmt w:val="bullet"/>
      <w:lvlText w:val="•"/>
      <w:lvlJc w:val="left"/>
      <w:pPr>
        <w:ind w:left="2399" w:hanging="105"/>
      </w:pPr>
      <w:rPr>
        <w:rFonts w:hint="default"/>
      </w:rPr>
    </w:lvl>
    <w:lvl w:ilvl="7" w:tplc="BF3836E6">
      <w:numFmt w:val="bullet"/>
      <w:lvlText w:val="•"/>
      <w:lvlJc w:val="left"/>
      <w:pPr>
        <w:ind w:left="2789" w:hanging="105"/>
      </w:pPr>
      <w:rPr>
        <w:rFonts w:hint="default"/>
      </w:rPr>
    </w:lvl>
    <w:lvl w:ilvl="8" w:tplc="88FE0F4E">
      <w:numFmt w:val="bullet"/>
      <w:lvlText w:val="•"/>
      <w:lvlJc w:val="left"/>
      <w:pPr>
        <w:ind w:left="3179" w:hanging="105"/>
      </w:pPr>
      <w:rPr>
        <w:rFonts w:hint="default"/>
      </w:rPr>
    </w:lvl>
  </w:abstractNum>
  <w:abstractNum w:abstractNumId="45" w15:restartNumberingAfterBreak="0">
    <w:nsid w:val="089563C2"/>
    <w:multiLevelType w:val="hybridMultilevel"/>
    <w:tmpl w:val="8D3CDFE6"/>
    <w:lvl w:ilvl="0" w:tplc="24DC531C">
      <w:numFmt w:val="bullet"/>
      <w:lvlText w:val="–"/>
      <w:lvlJc w:val="left"/>
      <w:pPr>
        <w:ind w:left="161" w:hanging="105"/>
      </w:pPr>
      <w:rPr>
        <w:rFonts w:ascii="Times New Roman" w:eastAsia="Times New Roman" w:hAnsi="Times New Roman" w:cs="Times New Roman" w:hint="default"/>
        <w:spacing w:val="-2"/>
        <w:w w:val="100"/>
        <w:sz w:val="14"/>
        <w:szCs w:val="14"/>
      </w:rPr>
    </w:lvl>
    <w:lvl w:ilvl="1" w:tplc="CAAEF9EA">
      <w:numFmt w:val="bullet"/>
      <w:lvlText w:val="•"/>
      <w:lvlJc w:val="left"/>
      <w:pPr>
        <w:ind w:left="1197" w:hanging="105"/>
      </w:pPr>
      <w:rPr>
        <w:rFonts w:hint="default"/>
      </w:rPr>
    </w:lvl>
    <w:lvl w:ilvl="2" w:tplc="2F4615CC">
      <w:numFmt w:val="bullet"/>
      <w:lvlText w:val="•"/>
      <w:lvlJc w:val="left"/>
      <w:pPr>
        <w:ind w:left="2235" w:hanging="105"/>
      </w:pPr>
      <w:rPr>
        <w:rFonts w:hint="default"/>
      </w:rPr>
    </w:lvl>
    <w:lvl w:ilvl="3" w:tplc="A72CDA8C">
      <w:numFmt w:val="bullet"/>
      <w:lvlText w:val="•"/>
      <w:lvlJc w:val="left"/>
      <w:pPr>
        <w:ind w:left="3273" w:hanging="105"/>
      </w:pPr>
      <w:rPr>
        <w:rFonts w:hint="default"/>
      </w:rPr>
    </w:lvl>
    <w:lvl w:ilvl="4" w:tplc="BD366CF0">
      <w:numFmt w:val="bullet"/>
      <w:lvlText w:val="•"/>
      <w:lvlJc w:val="left"/>
      <w:pPr>
        <w:ind w:left="4310" w:hanging="105"/>
      </w:pPr>
      <w:rPr>
        <w:rFonts w:hint="default"/>
      </w:rPr>
    </w:lvl>
    <w:lvl w:ilvl="5" w:tplc="99A85912">
      <w:numFmt w:val="bullet"/>
      <w:lvlText w:val="•"/>
      <w:lvlJc w:val="left"/>
      <w:pPr>
        <w:ind w:left="5348" w:hanging="105"/>
      </w:pPr>
      <w:rPr>
        <w:rFonts w:hint="default"/>
      </w:rPr>
    </w:lvl>
    <w:lvl w:ilvl="6" w:tplc="843A317A">
      <w:numFmt w:val="bullet"/>
      <w:lvlText w:val="•"/>
      <w:lvlJc w:val="left"/>
      <w:pPr>
        <w:ind w:left="6386" w:hanging="105"/>
      </w:pPr>
      <w:rPr>
        <w:rFonts w:hint="default"/>
      </w:rPr>
    </w:lvl>
    <w:lvl w:ilvl="7" w:tplc="A5D6AC94">
      <w:numFmt w:val="bullet"/>
      <w:lvlText w:val="•"/>
      <w:lvlJc w:val="left"/>
      <w:pPr>
        <w:ind w:left="7423" w:hanging="105"/>
      </w:pPr>
      <w:rPr>
        <w:rFonts w:hint="default"/>
      </w:rPr>
    </w:lvl>
    <w:lvl w:ilvl="8" w:tplc="14D8EDC6">
      <w:numFmt w:val="bullet"/>
      <w:lvlText w:val="•"/>
      <w:lvlJc w:val="left"/>
      <w:pPr>
        <w:ind w:left="8461" w:hanging="105"/>
      </w:pPr>
      <w:rPr>
        <w:rFonts w:hint="default"/>
      </w:rPr>
    </w:lvl>
  </w:abstractNum>
  <w:abstractNum w:abstractNumId="46" w15:restartNumberingAfterBreak="0">
    <w:nsid w:val="089C77B9"/>
    <w:multiLevelType w:val="hybridMultilevel"/>
    <w:tmpl w:val="69AC4DC8"/>
    <w:lvl w:ilvl="0" w:tplc="6E3C55C6">
      <w:numFmt w:val="bullet"/>
      <w:lvlText w:val="–"/>
      <w:lvlJc w:val="left"/>
      <w:pPr>
        <w:ind w:left="56" w:hanging="105"/>
      </w:pPr>
      <w:rPr>
        <w:rFonts w:ascii="Times New Roman" w:eastAsia="Times New Roman" w:hAnsi="Times New Roman" w:cs="Times New Roman" w:hint="default"/>
        <w:spacing w:val="-11"/>
        <w:w w:val="100"/>
        <w:sz w:val="14"/>
        <w:szCs w:val="14"/>
      </w:rPr>
    </w:lvl>
    <w:lvl w:ilvl="1" w:tplc="ECFE8706">
      <w:numFmt w:val="bullet"/>
      <w:lvlText w:val="•"/>
      <w:lvlJc w:val="left"/>
      <w:pPr>
        <w:ind w:left="449" w:hanging="105"/>
      </w:pPr>
      <w:rPr>
        <w:rFonts w:hint="default"/>
      </w:rPr>
    </w:lvl>
    <w:lvl w:ilvl="2" w:tplc="8208E7D4">
      <w:numFmt w:val="bullet"/>
      <w:lvlText w:val="•"/>
      <w:lvlJc w:val="left"/>
      <w:pPr>
        <w:ind w:left="839" w:hanging="105"/>
      </w:pPr>
      <w:rPr>
        <w:rFonts w:hint="default"/>
      </w:rPr>
    </w:lvl>
    <w:lvl w:ilvl="3" w:tplc="51C0B764">
      <w:numFmt w:val="bullet"/>
      <w:lvlText w:val="•"/>
      <w:lvlJc w:val="left"/>
      <w:pPr>
        <w:ind w:left="1229" w:hanging="105"/>
      </w:pPr>
      <w:rPr>
        <w:rFonts w:hint="default"/>
      </w:rPr>
    </w:lvl>
    <w:lvl w:ilvl="4" w:tplc="FEA8FDDE">
      <w:numFmt w:val="bullet"/>
      <w:lvlText w:val="•"/>
      <w:lvlJc w:val="left"/>
      <w:pPr>
        <w:ind w:left="1619" w:hanging="105"/>
      </w:pPr>
      <w:rPr>
        <w:rFonts w:hint="default"/>
      </w:rPr>
    </w:lvl>
    <w:lvl w:ilvl="5" w:tplc="F62479A8">
      <w:numFmt w:val="bullet"/>
      <w:lvlText w:val="•"/>
      <w:lvlJc w:val="left"/>
      <w:pPr>
        <w:ind w:left="2009" w:hanging="105"/>
      </w:pPr>
      <w:rPr>
        <w:rFonts w:hint="default"/>
      </w:rPr>
    </w:lvl>
    <w:lvl w:ilvl="6" w:tplc="A6966690">
      <w:numFmt w:val="bullet"/>
      <w:lvlText w:val="•"/>
      <w:lvlJc w:val="left"/>
      <w:pPr>
        <w:ind w:left="2399" w:hanging="105"/>
      </w:pPr>
      <w:rPr>
        <w:rFonts w:hint="default"/>
      </w:rPr>
    </w:lvl>
    <w:lvl w:ilvl="7" w:tplc="18049B9A">
      <w:numFmt w:val="bullet"/>
      <w:lvlText w:val="•"/>
      <w:lvlJc w:val="left"/>
      <w:pPr>
        <w:ind w:left="2789" w:hanging="105"/>
      </w:pPr>
      <w:rPr>
        <w:rFonts w:hint="default"/>
      </w:rPr>
    </w:lvl>
    <w:lvl w:ilvl="8" w:tplc="12906F48">
      <w:numFmt w:val="bullet"/>
      <w:lvlText w:val="•"/>
      <w:lvlJc w:val="left"/>
      <w:pPr>
        <w:ind w:left="3179" w:hanging="105"/>
      </w:pPr>
      <w:rPr>
        <w:rFonts w:hint="default"/>
      </w:rPr>
    </w:lvl>
  </w:abstractNum>
  <w:abstractNum w:abstractNumId="47" w15:restartNumberingAfterBreak="0">
    <w:nsid w:val="089D1E79"/>
    <w:multiLevelType w:val="hybridMultilevel"/>
    <w:tmpl w:val="5D3E6FA8"/>
    <w:lvl w:ilvl="0" w:tplc="F91E7D4A">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1A209256">
      <w:numFmt w:val="bullet"/>
      <w:lvlText w:val="•"/>
      <w:lvlJc w:val="left"/>
      <w:pPr>
        <w:ind w:left="1233" w:hanging="140"/>
      </w:pPr>
      <w:rPr>
        <w:rFonts w:hint="default"/>
      </w:rPr>
    </w:lvl>
    <w:lvl w:ilvl="2" w:tplc="78FA8708">
      <w:numFmt w:val="bullet"/>
      <w:lvlText w:val="•"/>
      <w:lvlJc w:val="left"/>
      <w:pPr>
        <w:ind w:left="2267" w:hanging="140"/>
      </w:pPr>
      <w:rPr>
        <w:rFonts w:hint="default"/>
      </w:rPr>
    </w:lvl>
    <w:lvl w:ilvl="3" w:tplc="D3341912">
      <w:numFmt w:val="bullet"/>
      <w:lvlText w:val="•"/>
      <w:lvlJc w:val="left"/>
      <w:pPr>
        <w:ind w:left="3301" w:hanging="140"/>
      </w:pPr>
      <w:rPr>
        <w:rFonts w:hint="default"/>
      </w:rPr>
    </w:lvl>
    <w:lvl w:ilvl="4" w:tplc="15E65916">
      <w:numFmt w:val="bullet"/>
      <w:lvlText w:val="•"/>
      <w:lvlJc w:val="left"/>
      <w:pPr>
        <w:ind w:left="4334" w:hanging="140"/>
      </w:pPr>
      <w:rPr>
        <w:rFonts w:hint="default"/>
      </w:rPr>
    </w:lvl>
    <w:lvl w:ilvl="5" w:tplc="F6C0D270">
      <w:numFmt w:val="bullet"/>
      <w:lvlText w:val="•"/>
      <w:lvlJc w:val="left"/>
      <w:pPr>
        <w:ind w:left="5368" w:hanging="140"/>
      </w:pPr>
      <w:rPr>
        <w:rFonts w:hint="default"/>
      </w:rPr>
    </w:lvl>
    <w:lvl w:ilvl="6" w:tplc="A252CBEE">
      <w:numFmt w:val="bullet"/>
      <w:lvlText w:val="•"/>
      <w:lvlJc w:val="left"/>
      <w:pPr>
        <w:ind w:left="6402" w:hanging="140"/>
      </w:pPr>
      <w:rPr>
        <w:rFonts w:hint="default"/>
      </w:rPr>
    </w:lvl>
    <w:lvl w:ilvl="7" w:tplc="1D769850">
      <w:numFmt w:val="bullet"/>
      <w:lvlText w:val="•"/>
      <w:lvlJc w:val="left"/>
      <w:pPr>
        <w:ind w:left="7435" w:hanging="140"/>
      </w:pPr>
      <w:rPr>
        <w:rFonts w:hint="default"/>
      </w:rPr>
    </w:lvl>
    <w:lvl w:ilvl="8" w:tplc="DDE89104">
      <w:numFmt w:val="bullet"/>
      <w:lvlText w:val="•"/>
      <w:lvlJc w:val="left"/>
      <w:pPr>
        <w:ind w:left="8469" w:hanging="140"/>
      </w:pPr>
      <w:rPr>
        <w:rFonts w:hint="default"/>
      </w:rPr>
    </w:lvl>
  </w:abstractNum>
  <w:abstractNum w:abstractNumId="48" w15:restartNumberingAfterBreak="0">
    <w:nsid w:val="08D203CF"/>
    <w:multiLevelType w:val="hybridMultilevel"/>
    <w:tmpl w:val="7FECFAF4"/>
    <w:lvl w:ilvl="0" w:tplc="2780CEC0">
      <w:numFmt w:val="bullet"/>
      <w:lvlText w:val="–"/>
      <w:lvlJc w:val="left"/>
      <w:pPr>
        <w:ind w:left="161" w:hanging="105"/>
      </w:pPr>
      <w:rPr>
        <w:rFonts w:ascii="Times New Roman" w:eastAsia="Times New Roman" w:hAnsi="Times New Roman" w:cs="Times New Roman" w:hint="default"/>
        <w:spacing w:val="-8"/>
        <w:w w:val="100"/>
        <w:sz w:val="14"/>
        <w:szCs w:val="14"/>
      </w:rPr>
    </w:lvl>
    <w:lvl w:ilvl="1" w:tplc="4B125AB8">
      <w:numFmt w:val="bullet"/>
      <w:lvlText w:val="•"/>
      <w:lvlJc w:val="left"/>
      <w:pPr>
        <w:ind w:left="1197" w:hanging="105"/>
      </w:pPr>
      <w:rPr>
        <w:rFonts w:hint="default"/>
      </w:rPr>
    </w:lvl>
    <w:lvl w:ilvl="2" w:tplc="A4CA51C6">
      <w:numFmt w:val="bullet"/>
      <w:lvlText w:val="•"/>
      <w:lvlJc w:val="left"/>
      <w:pPr>
        <w:ind w:left="2235" w:hanging="105"/>
      </w:pPr>
      <w:rPr>
        <w:rFonts w:hint="default"/>
      </w:rPr>
    </w:lvl>
    <w:lvl w:ilvl="3" w:tplc="A0C8AB16">
      <w:numFmt w:val="bullet"/>
      <w:lvlText w:val="•"/>
      <w:lvlJc w:val="left"/>
      <w:pPr>
        <w:ind w:left="3273" w:hanging="105"/>
      </w:pPr>
      <w:rPr>
        <w:rFonts w:hint="default"/>
      </w:rPr>
    </w:lvl>
    <w:lvl w:ilvl="4" w:tplc="E1FAE3F0">
      <w:numFmt w:val="bullet"/>
      <w:lvlText w:val="•"/>
      <w:lvlJc w:val="left"/>
      <w:pPr>
        <w:ind w:left="4310" w:hanging="105"/>
      </w:pPr>
      <w:rPr>
        <w:rFonts w:hint="default"/>
      </w:rPr>
    </w:lvl>
    <w:lvl w:ilvl="5" w:tplc="0C00C6AA">
      <w:numFmt w:val="bullet"/>
      <w:lvlText w:val="•"/>
      <w:lvlJc w:val="left"/>
      <w:pPr>
        <w:ind w:left="5348" w:hanging="105"/>
      </w:pPr>
      <w:rPr>
        <w:rFonts w:hint="default"/>
      </w:rPr>
    </w:lvl>
    <w:lvl w:ilvl="6" w:tplc="04E078C4">
      <w:numFmt w:val="bullet"/>
      <w:lvlText w:val="•"/>
      <w:lvlJc w:val="left"/>
      <w:pPr>
        <w:ind w:left="6386" w:hanging="105"/>
      </w:pPr>
      <w:rPr>
        <w:rFonts w:hint="default"/>
      </w:rPr>
    </w:lvl>
    <w:lvl w:ilvl="7" w:tplc="712E936A">
      <w:numFmt w:val="bullet"/>
      <w:lvlText w:val="•"/>
      <w:lvlJc w:val="left"/>
      <w:pPr>
        <w:ind w:left="7423" w:hanging="105"/>
      </w:pPr>
      <w:rPr>
        <w:rFonts w:hint="default"/>
      </w:rPr>
    </w:lvl>
    <w:lvl w:ilvl="8" w:tplc="DC6A78F4">
      <w:numFmt w:val="bullet"/>
      <w:lvlText w:val="•"/>
      <w:lvlJc w:val="left"/>
      <w:pPr>
        <w:ind w:left="8461" w:hanging="105"/>
      </w:pPr>
      <w:rPr>
        <w:rFonts w:hint="default"/>
      </w:rPr>
    </w:lvl>
  </w:abstractNum>
  <w:abstractNum w:abstractNumId="49" w15:restartNumberingAfterBreak="0">
    <w:nsid w:val="08E61881"/>
    <w:multiLevelType w:val="hybridMultilevel"/>
    <w:tmpl w:val="93DAC04E"/>
    <w:lvl w:ilvl="0" w:tplc="1D1C388E">
      <w:numFmt w:val="bullet"/>
      <w:lvlText w:val="–"/>
      <w:lvlJc w:val="left"/>
      <w:pPr>
        <w:ind w:left="56" w:hanging="105"/>
      </w:pPr>
      <w:rPr>
        <w:rFonts w:ascii="Times New Roman" w:eastAsia="Times New Roman" w:hAnsi="Times New Roman" w:cs="Times New Roman" w:hint="default"/>
        <w:spacing w:val="-7"/>
        <w:w w:val="100"/>
        <w:sz w:val="14"/>
        <w:szCs w:val="14"/>
      </w:rPr>
    </w:lvl>
    <w:lvl w:ilvl="1" w:tplc="1068ED3E">
      <w:numFmt w:val="bullet"/>
      <w:lvlText w:val="•"/>
      <w:lvlJc w:val="left"/>
      <w:pPr>
        <w:ind w:left="449" w:hanging="105"/>
      </w:pPr>
      <w:rPr>
        <w:rFonts w:hint="default"/>
      </w:rPr>
    </w:lvl>
    <w:lvl w:ilvl="2" w:tplc="12967DD6">
      <w:numFmt w:val="bullet"/>
      <w:lvlText w:val="•"/>
      <w:lvlJc w:val="left"/>
      <w:pPr>
        <w:ind w:left="839" w:hanging="105"/>
      </w:pPr>
      <w:rPr>
        <w:rFonts w:hint="default"/>
      </w:rPr>
    </w:lvl>
    <w:lvl w:ilvl="3" w:tplc="E1F412EC">
      <w:numFmt w:val="bullet"/>
      <w:lvlText w:val="•"/>
      <w:lvlJc w:val="left"/>
      <w:pPr>
        <w:ind w:left="1229" w:hanging="105"/>
      </w:pPr>
      <w:rPr>
        <w:rFonts w:hint="default"/>
      </w:rPr>
    </w:lvl>
    <w:lvl w:ilvl="4" w:tplc="3D52C2DE">
      <w:numFmt w:val="bullet"/>
      <w:lvlText w:val="•"/>
      <w:lvlJc w:val="left"/>
      <w:pPr>
        <w:ind w:left="1619" w:hanging="105"/>
      </w:pPr>
      <w:rPr>
        <w:rFonts w:hint="default"/>
      </w:rPr>
    </w:lvl>
    <w:lvl w:ilvl="5" w:tplc="692654A2">
      <w:numFmt w:val="bullet"/>
      <w:lvlText w:val="•"/>
      <w:lvlJc w:val="left"/>
      <w:pPr>
        <w:ind w:left="2009" w:hanging="105"/>
      </w:pPr>
      <w:rPr>
        <w:rFonts w:hint="default"/>
      </w:rPr>
    </w:lvl>
    <w:lvl w:ilvl="6" w:tplc="1F44B89A">
      <w:numFmt w:val="bullet"/>
      <w:lvlText w:val="•"/>
      <w:lvlJc w:val="left"/>
      <w:pPr>
        <w:ind w:left="2399" w:hanging="105"/>
      </w:pPr>
      <w:rPr>
        <w:rFonts w:hint="default"/>
      </w:rPr>
    </w:lvl>
    <w:lvl w:ilvl="7" w:tplc="7BA85A00">
      <w:numFmt w:val="bullet"/>
      <w:lvlText w:val="•"/>
      <w:lvlJc w:val="left"/>
      <w:pPr>
        <w:ind w:left="2789" w:hanging="105"/>
      </w:pPr>
      <w:rPr>
        <w:rFonts w:hint="default"/>
      </w:rPr>
    </w:lvl>
    <w:lvl w:ilvl="8" w:tplc="4E1E58A2">
      <w:numFmt w:val="bullet"/>
      <w:lvlText w:val="•"/>
      <w:lvlJc w:val="left"/>
      <w:pPr>
        <w:ind w:left="3179" w:hanging="105"/>
      </w:pPr>
      <w:rPr>
        <w:rFonts w:hint="default"/>
      </w:rPr>
    </w:lvl>
  </w:abstractNum>
  <w:abstractNum w:abstractNumId="50" w15:restartNumberingAfterBreak="0">
    <w:nsid w:val="08F70F7A"/>
    <w:multiLevelType w:val="hybridMultilevel"/>
    <w:tmpl w:val="E90E75DE"/>
    <w:lvl w:ilvl="0" w:tplc="52F4E584">
      <w:numFmt w:val="bullet"/>
      <w:lvlText w:val="–"/>
      <w:lvlJc w:val="left"/>
      <w:pPr>
        <w:ind w:left="161" w:hanging="105"/>
      </w:pPr>
      <w:rPr>
        <w:rFonts w:ascii="Times New Roman" w:eastAsia="Times New Roman" w:hAnsi="Times New Roman" w:cs="Times New Roman" w:hint="default"/>
        <w:spacing w:val="-8"/>
        <w:w w:val="100"/>
        <w:sz w:val="14"/>
        <w:szCs w:val="14"/>
      </w:rPr>
    </w:lvl>
    <w:lvl w:ilvl="1" w:tplc="C082B97C">
      <w:numFmt w:val="bullet"/>
      <w:lvlText w:val="•"/>
      <w:lvlJc w:val="left"/>
      <w:pPr>
        <w:ind w:left="1197" w:hanging="105"/>
      </w:pPr>
      <w:rPr>
        <w:rFonts w:hint="default"/>
      </w:rPr>
    </w:lvl>
    <w:lvl w:ilvl="2" w:tplc="45E4AB8E">
      <w:numFmt w:val="bullet"/>
      <w:lvlText w:val="•"/>
      <w:lvlJc w:val="left"/>
      <w:pPr>
        <w:ind w:left="2235" w:hanging="105"/>
      </w:pPr>
      <w:rPr>
        <w:rFonts w:hint="default"/>
      </w:rPr>
    </w:lvl>
    <w:lvl w:ilvl="3" w:tplc="E7F68308">
      <w:numFmt w:val="bullet"/>
      <w:lvlText w:val="•"/>
      <w:lvlJc w:val="left"/>
      <w:pPr>
        <w:ind w:left="3273" w:hanging="105"/>
      </w:pPr>
      <w:rPr>
        <w:rFonts w:hint="default"/>
      </w:rPr>
    </w:lvl>
    <w:lvl w:ilvl="4" w:tplc="4FDC113A">
      <w:numFmt w:val="bullet"/>
      <w:lvlText w:val="•"/>
      <w:lvlJc w:val="left"/>
      <w:pPr>
        <w:ind w:left="4310" w:hanging="105"/>
      </w:pPr>
      <w:rPr>
        <w:rFonts w:hint="default"/>
      </w:rPr>
    </w:lvl>
    <w:lvl w:ilvl="5" w:tplc="1E2CE3C8">
      <w:numFmt w:val="bullet"/>
      <w:lvlText w:val="•"/>
      <w:lvlJc w:val="left"/>
      <w:pPr>
        <w:ind w:left="5348" w:hanging="105"/>
      </w:pPr>
      <w:rPr>
        <w:rFonts w:hint="default"/>
      </w:rPr>
    </w:lvl>
    <w:lvl w:ilvl="6" w:tplc="F3B02C50">
      <w:numFmt w:val="bullet"/>
      <w:lvlText w:val="•"/>
      <w:lvlJc w:val="left"/>
      <w:pPr>
        <w:ind w:left="6386" w:hanging="105"/>
      </w:pPr>
      <w:rPr>
        <w:rFonts w:hint="default"/>
      </w:rPr>
    </w:lvl>
    <w:lvl w:ilvl="7" w:tplc="578E67B4">
      <w:numFmt w:val="bullet"/>
      <w:lvlText w:val="•"/>
      <w:lvlJc w:val="left"/>
      <w:pPr>
        <w:ind w:left="7423" w:hanging="105"/>
      </w:pPr>
      <w:rPr>
        <w:rFonts w:hint="default"/>
      </w:rPr>
    </w:lvl>
    <w:lvl w:ilvl="8" w:tplc="E2904FCE">
      <w:numFmt w:val="bullet"/>
      <w:lvlText w:val="•"/>
      <w:lvlJc w:val="left"/>
      <w:pPr>
        <w:ind w:left="8461" w:hanging="105"/>
      </w:pPr>
      <w:rPr>
        <w:rFonts w:hint="default"/>
      </w:rPr>
    </w:lvl>
  </w:abstractNum>
  <w:abstractNum w:abstractNumId="51" w15:restartNumberingAfterBreak="0">
    <w:nsid w:val="09D73695"/>
    <w:multiLevelType w:val="hybridMultilevel"/>
    <w:tmpl w:val="4DB45CAE"/>
    <w:lvl w:ilvl="0" w:tplc="F46A1FEC">
      <w:start w:val="1"/>
      <w:numFmt w:val="decimal"/>
      <w:lvlText w:val="%1."/>
      <w:lvlJc w:val="left"/>
      <w:pPr>
        <w:ind w:left="196" w:hanging="140"/>
        <w:jc w:val="left"/>
      </w:pPr>
      <w:rPr>
        <w:rFonts w:ascii="Times New Roman" w:eastAsia="Times New Roman" w:hAnsi="Times New Roman" w:cs="Times New Roman" w:hint="default"/>
        <w:spacing w:val="-3"/>
        <w:w w:val="100"/>
        <w:sz w:val="14"/>
        <w:szCs w:val="14"/>
      </w:rPr>
    </w:lvl>
    <w:lvl w:ilvl="1" w:tplc="1B143C06">
      <w:numFmt w:val="bullet"/>
      <w:lvlText w:val="•"/>
      <w:lvlJc w:val="left"/>
      <w:pPr>
        <w:ind w:left="1233" w:hanging="140"/>
      </w:pPr>
      <w:rPr>
        <w:rFonts w:hint="default"/>
      </w:rPr>
    </w:lvl>
    <w:lvl w:ilvl="2" w:tplc="25048422">
      <w:numFmt w:val="bullet"/>
      <w:lvlText w:val="•"/>
      <w:lvlJc w:val="left"/>
      <w:pPr>
        <w:ind w:left="2267" w:hanging="140"/>
      </w:pPr>
      <w:rPr>
        <w:rFonts w:hint="default"/>
      </w:rPr>
    </w:lvl>
    <w:lvl w:ilvl="3" w:tplc="8BB66CC8">
      <w:numFmt w:val="bullet"/>
      <w:lvlText w:val="•"/>
      <w:lvlJc w:val="left"/>
      <w:pPr>
        <w:ind w:left="3301" w:hanging="140"/>
      </w:pPr>
      <w:rPr>
        <w:rFonts w:hint="default"/>
      </w:rPr>
    </w:lvl>
    <w:lvl w:ilvl="4" w:tplc="AFCEFD98">
      <w:numFmt w:val="bullet"/>
      <w:lvlText w:val="•"/>
      <w:lvlJc w:val="left"/>
      <w:pPr>
        <w:ind w:left="4334" w:hanging="140"/>
      </w:pPr>
      <w:rPr>
        <w:rFonts w:hint="default"/>
      </w:rPr>
    </w:lvl>
    <w:lvl w:ilvl="5" w:tplc="603EA828">
      <w:numFmt w:val="bullet"/>
      <w:lvlText w:val="•"/>
      <w:lvlJc w:val="left"/>
      <w:pPr>
        <w:ind w:left="5368" w:hanging="140"/>
      </w:pPr>
      <w:rPr>
        <w:rFonts w:hint="default"/>
      </w:rPr>
    </w:lvl>
    <w:lvl w:ilvl="6" w:tplc="92A2D0FC">
      <w:numFmt w:val="bullet"/>
      <w:lvlText w:val="•"/>
      <w:lvlJc w:val="left"/>
      <w:pPr>
        <w:ind w:left="6402" w:hanging="140"/>
      </w:pPr>
      <w:rPr>
        <w:rFonts w:hint="default"/>
      </w:rPr>
    </w:lvl>
    <w:lvl w:ilvl="7" w:tplc="EE9A1162">
      <w:numFmt w:val="bullet"/>
      <w:lvlText w:val="•"/>
      <w:lvlJc w:val="left"/>
      <w:pPr>
        <w:ind w:left="7435" w:hanging="140"/>
      </w:pPr>
      <w:rPr>
        <w:rFonts w:hint="default"/>
      </w:rPr>
    </w:lvl>
    <w:lvl w:ilvl="8" w:tplc="2D4C26B2">
      <w:numFmt w:val="bullet"/>
      <w:lvlText w:val="•"/>
      <w:lvlJc w:val="left"/>
      <w:pPr>
        <w:ind w:left="8469" w:hanging="140"/>
      </w:pPr>
      <w:rPr>
        <w:rFonts w:hint="default"/>
      </w:rPr>
    </w:lvl>
  </w:abstractNum>
  <w:abstractNum w:abstractNumId="52" w15:restartNumberingAfterBreak="0">
    <w:nsid w:val="09EE1D55"/>
    <w:multiLevelType w:val="hybridMultilevel"/>
    <w:tmpl w:val="E16EC028"/>
    <w:lvl w:ilvl="0" w:tplc="747AD4BA">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901AC2FC">
      <w:numFmt w:val="bullet"/>
      <w:lvlText w:val="•"/>
      <w:lvlJc w:val="left"/>
      <w:pPr>
        <w:ind w:left="1233" w:hanging="140"/>
      </w:pPr>
      <w:rPr>
        <w:rFonts w:hint="default"/>
      </w:rPr>
    </w:lvl>
    <w:lvl w:ilvl="2" w:tplc="D60E8E6A">
      <w:numFmt w:val="bullet"/>
      <w:lvlText w:val="•"/>
      <w:lvlJc w:val="left"/>
      <w:pPr>
        <w:ind w:left="2267" w:hanging="140"/>
      </w:pPr>
      <w:rPr>
        <w:rFonts w:hint="default"/>
      </w:rPr>
    </w:lvl>
    <w:lvl w:ilvl="3" w:tplc="ED6AC252">
      <w:numFmt w:val="bullet"/>
      <w:lvlText w:val="•"/>
      <w:lvlJc w:val="left"/>
      <w:pPr>
        <w:ind w:left="3301" w:hanging="140"/>
      </w:pPr>
      <w:rPr>
        <w:rFonts w:hint="default"/>
      </w:rPr>
    </w:lvl>
    <w:lvl w:ilvl="4" w:tplc="732E4D1C">
      <w:numFmt w:val="bullet"/>
      <w:lvlText w:val="•"/>
      <w:lvlJc w:val="left"/>
      <w:pPr>
        <w:ind w:left="4334" w:hanging="140"/>
      </w:pPr>
      <w:rPr>
        <w:rFonts w:hint="default"/>
      </w:rPr>
    </w:lvl>
    <w:lvl w:ilvl="5" w:tplc="B754B954">
      <w:numFmt w:val="bullet"/>
      <w:lvlText w:val="•"/>
      <w:lvlJc w:val="left"/>
      <w:pPr>
        <w:ind w:left="5368" w:hanging="140"/>
      </w:pPr>
      <w:rPr>
        <w:rFonts w:hint="default"/>
      </w:rPr>
    </w:lvl>
    <w:lvl w:ilvl="6" w:tplc="4BC2AAB8">
      <w:numFmt w:val="bullet"/>
      <w:lvlText w:val="•"/>
      <w:lvlJc w:val="left"/>
      <w:pPr>
        <w:ind w:left="6402" w:hanging="140"/>
      </w:pPr>
      <w:rPr>
        <w:rFonts w:hint="default"/>
      </w:rPr>
    </w:lvl>
    <w:lvl w:ilvl="7" w:tplc="07BE5914">
      <w:numFmt w:val="bullet"/>
      <w:lvlText w:val="•"/>
      <w:lvlJc w:val="left"/>
      <w:pPr>
        <w:ind w:left="7435" w:hanging="140"/>
      </w:pPr>
      <w:rPr>
        <w:rFonts w:hint="default"/>
      </w:rPr>
    </w:lvl>
    <w:lvl w:ilvl="8" w:tplc="E014EED4">
      <w:numFmt w:val="bullet"/>
      <w:lvlText w:val="•"/>
      <w:lvlJc w:val="left"/>
      <w:pPr>
        <w:ind w:left="8469" w:hanging="140"/>
      </w:pPr>
      <w:rPr>
        <w:rFonts w:hint="default"/>
      </w:rPr>
    </w:lvl>
  </w:abstractNum>
  <w:abstractNum w:abstractNumId="53" w15:restartNumberingAfterBreak="0">
    <w:nsid w:val="09F076C9"/>
    <w:multiLevelType w:val="hybridMultilevel"/>
    <w:tmpl w:val="A6F69562"/>
    <w:lvl w:ilvl="0" w:tplc="42BC848E">
      <w:numFmt w:val="bullet"/>
      <w:lvlText w:val="–"/>
      <w:lvlJc w:val="left"/>
      <w:pPr>
        <w:ind w:left="56" w:hanging="105"/>
      </w:pPr>
      <w:rPr>
        <w:rFonts w:ascii="Times New Roman" w:eastAsia="Times New Roman" w:hAnsi="Times New Roman" w:cs="Times New Roman" w:hint="default"/>
        <w:spacing w:val="-5"/>
        <w:w w:val="100"/>
        <w:sz w:val="14"/>
        <w:szCs w:val="14"/>
      </w:rPr>
    </w:lvl>
    <w:lvl w:ilvl="1" w:tplc="D460EBC0">
      <w:numFmt w:val="bullet"/>
      <w:lvlText w:val="•"/>
      <w:lvlJc w:val="left"/>
      <w:pPr>
        <w:ind w:left="449" w:hanging="105"/>
      </w:pPr>
      <w:rPr>
        <w:rFonts w:hint="default"/>
      </w:rPr>
    </w:lvl>
    <w:lvl w:ilvl="2" w:tplc="A330D9FA">
      <w:numFmt w:val="bullet"/>
      <w:lvlText w:val="•"/>
      <w:lvlJc w:val="left"/>
      <w:pPr>
        <w:ind w:left="839" w:hanging="105"/>
      </w:pPr>
      <w:rPr>
        <w:rFonts w:hint="default"/>
      </w:rPr>
    </w:lvl>
    <w:lvl w:ilvl="3" w:tplc="C7C8D36E">
      <w:numFmt w:val="bullet"/>
      <w:lvlText w:val="•"/>
      <w:lvlJc w:val="left"/>
      <w:pPr>
        <w:ind w:left="1229" w:hanging="105"/>
      </w:pPr>
      <w:rPr>
        <w:rFonts w:hint="default"/>
      </w:rPr>
    </w:lvl>
    <w:lvl w:ilvl="4" w:tplc="9BE2BA4E">
      <w:numFmt w:val="bullet"/>
      <w:lvlText w:val="•"/>
      <w:lvlJc w:val="left"/>
      <w:pPr>
        <w:ind w:left="1619" w:hanging="105"/>
      </w:pPr>
      <w:rPr>
        <w:rFonts w:hint="default"/>
      </w:rPr>
    </w:lvl>
    <w:lvl w:ilvl="5" w:tplc="B8EA5BC2">
      <w:numFmt w:val="bullet"/>
      <w:lvlText w:val="•"/>
      <w:lvlJc w:val="left"/>
      <w:pPr>
        <w:ind w:left="2009" w:hanging="105"/>
      </w:pPr>
      <w:rPr>
        <w:rFonts w:hint="default"/>
      </w:rPr>
    </w:lvl>
    <w:lvl w:ilvl="6" w:tplc="A31293B4">
      <w:numFmt w:val="bullet"/>
      <w:lvlText w:val="•"/>
      <w:lvlJc w:val="left"/>
      <w:pPr>
        <w:ind w:left="2399" w:hanging="105"/>
      </w:pPr>
      <w:rPr>
        <w:rFonts w:hint="default"/>
      </w:rPr>
    </w:lvl>
    <w:lvl w:ilvl="7" w:tplc="D67CD8B0">
      <w:numFmt w:val="bullet"/>
      <w:lvlText w:val="•"/>
      <w:lvlJc w:val="left"/>
      <w:pPr>
        <w:ind w:left="2789" w:hanging="105"/>
      </w:pPr>
      <w:rPr>
        <w:rFonts w:hint="default"/>
      </w:rPr>
    </w:lvl>
    <w:lvl w:ilvl="8" w:tplc="6032B376">
      <w:numFmt w:val="bullet"/>
      <w:lvlText w:val="•"/>
      <w:lvlJc w:val="left"/>
      <w:pPr>
        <w:ind w:left="3179" w:hanging="105"/>
      </w:pPr>
      <w:rPr>
        <w:rFonts w:hint="default"/>
      </w:rPr>
    </w:lvl>
  </w:abstractNum>
  <w:abstractNum w:abstractNumId="54" w15:restartNumberingAfterBreak="0">
    <w:nsid w:val="09F234F4"/>
    <w:multiLevelType w:val="hybridMultilevel"/>
    <w:tmpl w:val="53E02E06"/>
    <w:lvl w:ilvl="0" w:tplc="FFFADCFE">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8FCADED0">
      <w:numFmt w:val="bullet"/>
      <w:lvlText w:val="•"/>
      <w:lvlJc w:val="left"/>
      <w:pPr>
        <w:ind w:left="385" w:hanging="160"/>
      </w:pPr>
      <w:rPr>
        <w:rFonts w:hint="default"/>
      </w:rPr>
    </w:lvl>
    <w:lvl w:ilvl="2" w:tplc="5CD6E0CE">
      <w:numFmt w:val="bullet"/>
      <w:lvlText w:val="•"/>
      <w:lvlJc w:val="left"/>
      <w:pPr>
        <w:ind w:left="511" w:hanging="160"/>
      </w:pPr>
      <w:rPr>
        <w:rFonts w:hint="default"/>
      </w:rPr>
    </w:lvl>
    <w:lvl w:ilvl="3" w:tplc="F5766222">
      <w:numFmt w:val="bullet"/>
      <w:lvlText w:val="•"/>
      <w:lvlJc w:val="left"/>
      <w:pPr>
        <w:ind w:left="636" w:hanging="160"/>
      </w:pPr>
      <w:rPr>
        <w:rFonts w:hint="default"/>
      </w:rPr>
    </w:lvl>
    <w:lvl w:ilvl="4" w:tplc="3C8E94B0">
      <w:numFmt w:val="bullet"/>
      <w:lvlText w:val="•"/>
      <w:lvlJc w:val="left"/>
      <w:pPr>
        <w:ind w:left="762" w:hanging="160"/>
      </w:pPr>
      <w:rPr>
        <w:rFonts w:hint="default"/>
      </w:rPr>
    </w:lvl>
    <w:lvl w:ilvl="5" w:tplc="8700749A">
      <w:numFmt w:val="bullet"/>
      <w:lvlText w:val="•"/>
      <w:lvlJc w:val="left"/>
      <w:pPr>
        <w:ind w:left="888" w:hanging="160"/>
      </w:pPr>
      <w:rPr>
        <w:rFonts w:hint="default"/>
      </w:rPr>
    </w:lvl>
    <w:lvl w:ilvl="6" w:tplc="C2862A88">
      <w:numFmt w:val="bullet"/>
      <w:lvlText w:val="•"/>
      <w:lvlJc w:val="left"/>
      <w:pPr>
        <w:ind w:left="1013" w:hanging="160"/>
      </w:pPr>
      <w:rPr>
        <w:rFonts w:hint="default"/>
      </w:rPr>
    </w:lvl>
    <w:lvl w:ilvl="7" w:tplc="0A581D44">
      <w:numFmt w:val="bullet"/>
      <w:lvlText w:val="•"/>
      <w:lvlJc w:val="left"/>
      <w:pPr>
        <w:ind w:left="1139" w:hanging="160"/>
      </w:pPr>
      <w:rPr>
        <w:rFonts w:hint="default"/>
      </w:rPr>
    </w:lvl>
    <w:lvl w:ilvl="8" w:tplc="FE523BB8">
      <w:numFmt w:val="bullet"/>
      <w:lvlText w:val="•"/>
      <w:lvlJc w:val="left"/>
      <w:pPr>
        <w:ind w:left="1264" w:hanging="160"/>
      </w:pPr>
      <w:rPr>
        <w:rFonts w:hint="default"/>
      </w:rPr>
    </w:lvl>
  </w:abstractNum>
  <w:abstractNum w:abstractNumId="55" w15:restartNumberingAfterBreak="0">
    <w:nsid w:val="0AB90CF4"/>
    <w:multiLevelType w:val="hybridMultilevel"/>
    <w:tmpl w:val="2B605A86"/>
    <w:lvl w:ilvl="0" w:tplc="33FA48A0">
      <w:numFmt w:val="bullet"/>
      <w:lvlText w:val="–"/>
      <w:lvlJc w:val="left"/>
      <w:pPr>
        <w:ind w:left="161" w:hanging="105"/>
      </w:pPr>
      <w:rPr>
        <w:rFonts w:ascii="Times New Roman" w:eastAsia="Times New Roman" w:hAnsi="Times New Roman" w:cs="Times New Roman" w:hint="default"/>
        <w:spacing w:val="-8"/>
        <w:w w:val="100"/>
        <w:sz w:val="14"/>
        <w:szCs w:val="14"/>
      </w:rPr>
    </w:lvl>
    <w:lvl w:ilvl="1" w:tplc="9A984DDA">
      <w:numFmt w:val="bullet"/>
      <w:lvlText w:val="•"/>
      <w:lvlJc w:val="left"/>
      <w:pPr>
        <w:ind w:left="1197" w:hanging="105"/>
      </w:pPr>
      <w:rPr>
        <w:rFonts w:hint="default"/>
      </w:rPr>
    </w:lvl>
    <w:lvl w:ilvl="2" w:tplc="1638BC9E">
      <w:numFmt w:val="bullet"/>
      <w:lvlText w:val="•"/>
      <w:lvlJc w:val="left"/>
      <w:pPr>
        <w:ind w:left="2235" w:hanging="105"/>
      </w:pPr>
      <w:rPr>
        <w:rFonts w:hint="default"/>
      </w:rPr>
    </w:lvl>
    <w:lvl w:ilvl="3" w:tplc="6C1AC246">
      <w:numFmt w:val="bullet"/>
      <w:lvlText w:val="•"/>
      <w:lvlJc w:val="left"/>
      <w:pPr>
        <w:ind w:left="3273" w:hanging="105"/>
      </w:pPr>
      <w:rPr>
        <w:rFonts w:hint="default"/>
      </w:rPr>
    </w:lvl>
    <w:lvl w:ilvl="4" w:tplc="6A3CE9B2">
      <w:numFmt w:val="bullet"/>
      <w:lvlText w:val="•"/>
      <w:lvlJc w:val="left"/>
      <w:pPr>
        <w:ind w:left="4310" w:hanging="105"/>
      </w:pPr>
      <w:rPr>
        <w:rFonts w:hint="default"/>
      </w:rPr>
    </w:lvl>
    <w:lvl w:ilvl="5" w:tplc="EE7C8A44">
      <w:numFmt w:val="bullet"/>
      <w:lvlText w:val="•"/>
      <w:lvlJc w:val="left"/>
      <w:pPr>
        <w:ind w:left="5348" w:hanging="105"/>
      </w:pPr>
      <w:rPr>
        <w:rFonts w:hint="default"/>
      </w:rPr>
    </w:lvl>
    <w:lvl w:ilvl="6" w:tplc="E5686B56">
      <w:numFmt w:val="bullet"/>
      <w:lvlText w:val="•"/>
      <w:lvlJc w:val="left"/>
      <w:pPr>
        <w:ind w:left="6386" w:hanging="105"/>
      </w:pPr>
      <w:rPr>
        <w:rFonts w:hint="default"/>
      </w:rPr>
    </w:lvl>
    <w:lvl w:ilvl="7" w:tplc="3DD201DE">
      <w:numFmt w:val="bullet"/>
      <w:lvlText w:val="•"/>
      <w:lvlJc w:val="left"/>
      <w:pPr>
        <w:ind w:left="7423" w:hanging="105"/>
      </w:pPr>
      <w:rPr>
        <w:rFonts w:hint="default"/>
      </w:rPr>
    </w:lvl>
    <w:lvl w:ilvl="8" w:tplc="1B54E6E0">
      <w:numFmt w:val="bullet"/>
      <w:lvlText w:val="•"/>
      <w:lvlJc w:val="left"/>
      <w:pPr>
        <w:ind w:left="8461" w:hanging="105"/>
      </w:pPr>
      <w:rPr>
        <w:rFonts w:hint="default"/>
      </w:rPr>
    </w:lvl>
  </w:abstractNum>
  <w:abstractNum w:abstractNumId="56" w15:restartNumberingAfterBreak="0">
    <w:nsid w:val="0AF9223A"/>
    <w:multiLevelType w:val="hybridMultilevel"/>
    <w:tmpl w:val="6C78C0D4"/>
    <w:lvl w:ilvl="0" w:tplc="08C23E02">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5EB00E28">
      <w:numFmt w:val="bullet"/>
      <w:lvlText w:val="•"/>
      <w:lvlJc w:val="left"/>
      <w:pPr>
        <w:ind w:left="1233" w:hanging="140"/>
      </w:pPr>
      <w:rPr>
        <w:rFonts w:hint="default"/>
      </w:rPr>
    </w:lvl>
    <w:lvl w:ilvl="2" w:tplc="76E6C96E">
      <w:numFmt w:val="bullet"/>
      <w:lvlText w:val="•"/>
      <w:lvlJc w:val="left"/>
      <w:pPr>
        <w:ind w:left="2267" w:hanging="140"/>
      </w:pPr>
      <w:rPr>
        <w:rFonts w:hint="default"/>
      </w:rPr>
    </w:lvl>
    <w:lvl w:ilvl="3" w:tplc="02886BFC">
      <w:numFmt w:val="bullet"/>
      <w:lvlText w:val="•"/>
      <w:lvlJc w:val="left"/>
      <w:pPr>
        <w:ind w:left="3301" w:hanging="140"/>
      </w:pPr>
      <w:rPr>
        <w:rFonts w:hint="default"/>
      </w:rPr>
    </w:lvl>
    <w:lvl w:ilvl="4" w:tplc="1DE2B2DA">
      <w:numFmt w:val="bullet"/>
      <w:lvlText w:val="•"/>
      <w:lvlJc w:val="left"/>
      <w:pPr>
        <w:ind w:left="4334" w:hanging="140"/>
      </w:pPr>
      <w:rPr>
        <w:rFonts w:hint="default"/>
      </w:rPr>
    </w:lvl>
    <w:lvl w:ilvl="5" w:tplc="E38619A0">
      <w:numFmt w:val="bullet"/>
      <w:lvlText w:val="•"/>
      <w:lvlJc w:val="left"/>
      <w:pPr>
        <w:ind w:left="5368" w:hanging="140"/>
      </w:pPr>
      <w:rPr>
        <w:rFonts w:hint="default"/>
      </w:rPr>
    </w:lvl>
    <w:lvl w:ilvl="6" w:tplc="862CCD76">
      <w:numFmt w:val="bullet"/>
      <w:lvlText w:val="•"/>
      <w:lvlJc w:val="left"/>
      <w:pPr>
        <w:ind w:left="6402" w:hanging="140"/>
      </w:pPr>
      <w:rPr>
        <w:rFonts w:hint="default"/>
      </w:rPr>
    </w:lvl>
    <w:lvl w:ilvl="7" w:tplc="B1102E10">
      <w:numFmt w:val="bullet"/>
      <w:lvlText w:val="•"/>
      <w:lvlJc w:val="left"/>
      <w:pPr>
        <w:ind w:left="7435" w:hanging="140"/>
      </w:pPr>
      <w:rPr>
        <w:rFonts w:hint="default"/>
      </w:rPr>
    </w:lvl>
    <w:lvl w:ilvl="8" w:tplc="8190D7D8">
      <w:numFmt w:val="bullet"/>
      <w:lvlText w:val="•"/>
      <w:lvlJc w:val="left"/>
      <w:pPr>
        <w:ind w:left="8469" w:hanging="140"/>
      </w:pPr>
      <w:rPr>
        <w:rFonts w:hint="default"/>
      </w:rPr>
    </w:lvl>
  </w:abstractNum>
  <w:abstractNum w:abstractNumId="57" w15:restartNumberingAfterBreak="0">
    <w:nsid w:val="0B113933"/>
    <w:multiLevelType w:val="hybridMultilevel"/>
    <w:tmpl w:val="52BC88BA"/>
    <w:lvl w:ilvl="0" w:tplc="B23A03B4">
      <w:numFmt w:val="bullet"/>
      <w:lvlText w:val="–"/>
      <w:lvlJc w:val="left"/>
      <w:pPr>
        <w:ind w:left="161" w:hanging="105"/>
      </w:pPr>
      <w:rPr>
        <w:rFonts w:ascii="Times New Roman" w:eastAsia="Times New Roman" w:hAnsi="Times New Roman" w:cs="Times New Roman" w:hint="default"/>
        <w:spacing w:val="-8"/>
        <w:w w:val="100"/>
        <w:sz w:val="14"/>
        <w:szCs w:val="14"/>
      </w:rPr>
    </w:lvl>
    <w:lvl w:ilvl="1" w:tplc="5AE447AE">
      <w:numFmt w:val="bullet"/>
      <w:lvlText w:val="•"/>
      <w:lvlJc w:val="left"/>
      <w:pPr>
        <w:ind w:left="1197" w:hanging="105"/>
      </w:pPr>
      <w:rPr>
        <w:rFonts w:hint="default"/>
      </w:rPr>
    </w:lvl>
    <w:lvl w:ilvl="2" w:tplc="42869A86">
      <w:numFmt w:val="bullet"/>
      <w:lvlText w:val="•"/>
      <w:lvlJc w:val="left"/>
      <w:pPr>
        <w:ind w:left="2235" w:hanging="105"/>
      </w:pPr>
      <w:rPr>
        <w:rFonts w:hint="default"/>
      </w:rPr>
    </w:lvl>
    <w:lvl w:ilvl="3" w:tplc="B36E2418">
      <w:numFmt w:val="bullet"/>
      <w:lvlText w:val="•"/>
      <w:lvlJc w:val="left"/>
      <w:pPr>
        <w:ind w:left="3273" w:hanging="105"/>
      </w:pPr>
      <w:rPr>
        <w:rFonts w:hint="default"/>
      </w:rPr>
    </w:lvl>
    <w:lvl w:ilvl="4" w:tplc="00AE8716">
      <w:numFmt w:val="bullet"/>
      <w:lvlText w:val="•"/>
      <w:lvlJc w:val="left"/>
      <w:pPr>
        <w:ind w:left="4310" w:hanging="105"/>
      </w:pPr>
      <w:rPr>
        <w:rFonts w:hint="default"/>
      </w:rPr>
    </w:lvl>
    <w:lvl w:ilvl="5" w:tplc="E1062848">
      <w:numFmt w:val="bullet"/>
      <w:lvlText w:val="•"/>
      <w:lvlJc w:val="left"/>
      <w:pPr>
        <w:ind w:left="5348" w:hanging="105"/>
      </w:pPr>
      <w:rPr>
        <w:rFonts w:hint="default"/>
      </w:rPr>
    </w:lvl>
    <w:lvl w:ilvl="6" w:tplc="CD3C1062">
      <w:numFmt w:val="bullet"/>
      <w:lvlText w:val="•"/>
      <w:lvlJc w:val="left"/>
      <w:pPr>
        <w:ind w:left="6386" w:hanging="105"/>
      </w:pPr>
      <w:rPr>
        <w:rFonts w:hint="default"/>
      </w:rPr>
    </w:lvl>
    <w:lvl w:ilvl="7" w:tplc="E0D4C9D6">
      <w:numFmt w:val="bullet"/>
      <w:lvlText w:val="•"/>
      <w:lvlJc w:val="left"/>
      <w:pPr>
        <w:ind w:left="7423" w:hanging="105"/>
      </w:pPr>
      <w:rPr>
        <w:rFonts w:hint="default"/>
      </w:rPr>
    </w:lvl>
    <w:lvl w:ilvl="8" w:tplc="B68ED960">
      <w:numFmt w:val="bullet"/>
      <w:lvlText w:val="•"/>
      <w:lvlJc w:val="left"/>
      <w:pPr>
        <w:ind w:left="8461" w:hanging="105"/>
      </w:pPr>
      <w:rPr>
        <w:rFonts w:hint="default"/>
      </w:rPr>
    </w:lvl>
  </w:abstractNum>
  <w:abstractNum w:abstractNumId="58" w15:restartNumberingAfterBreak="0">
    <w:nsid w:val="0B2D6372"/>
    <w:multiLevelType w:val="hybridMultilevel"/>
    <w:tmpl w:val="B83EAC88"/>
    <w:lvl w:ilvl="0" w:tplc="8C40F2C2">
      <w:start w:val="1"/>
      <w:numFmt w:val="decimal"/>
      <w:lvlText w:val="%1."/>
      <w:lvlJc w:val="left"/>
      <w:pPr>
        <w:ind w:left="280" w:hanging="180"/>
        <w:jc w:val="left"/>
      </w:pPr>
      <w:rPr>
        <w:rFonts w:ascii="Times New Roman" w:eastAsia="Times New Roman" w:hAnsi="Times New Roman" w:cs="Times New Roman" w:hint="default"/>
        <w:b/>
        <w:bCs/>
        <w:spacing w:val="-9"/>
        <w:w w:val="100"/>
        <w:sz w:val="18"/>
        <w:szCs w:val="18"/>
      </w:rPr>
    </w:lvl>
    <w:lvl w:ilvl="1" w:tplc="ABB26FF2">
      <w:start w:val="1"/>
      <w:numFmt w:val="decimal"/>
      <w:lvlText w:val="%2."/>
      <w:lvlJc w:val="left"/>
      <w:pPr>
        <w:ind w:left="1616" w:hanging="180"/>
        <w:jc w:val="right"/>
      </w:pPr>
      <w:rPr>
        <w:rFonts w:ascii="Times New Roman" w:eastAsia="Times New Roman" w:hAnsi="Times New Roman" w:cs="Times New Roman" w:hint="default"/>
        <w:b/>
        <w:bCs/>
        <w:spacing w:val="-23"/>
        <w:w w:val="100"/>
        <w:sz w:val="18"/>
        <w:szCs w:val="18"/>
      </w:rPr>
    </w:lvl>
    <w:lvl w:ilvl="2" w:tplc="FF389EFC">
      <w:numFmt w:val="bullet"/>
      <w:lvlText w:val="•"/>
      <w:lvlJc w:val="left"/>
      <w:pPr>
        <w:ind w:left="2025" w:hanging="180"/>
      </w:pPr>
      <w:rPr>
        <w:rFonts w:hint="default"/>
      </w:rPr>
    </w:lvl>
    <w:lvl w:ilvl="3" w:tplc="C33203E2">
      <w:numFmt w:val="bullet"/>
      <w:lvlText w:val="•"/>
      <w:lvlJc w:val="left"/>
      <w:pPr>
        <w:ind w:left="2431" w:hanging="180"/>
      </w:pPr>
      <w:rPr>
        <w:rFonts w:hint="default"/>
      </w:rPr>
    </w:lvl>
    <w:lvl w:ilvl="4" w:tplc="2C865F0E">
      <w:numFmt w:val="bullet"/>
      <w:lvlText w:val="•"/>
      <w:lvlJc w:val="left"/>
      <w:pPr>
        <w:ind w:left="2837" w:hanging="180"/>
      </w:pPr>
      <w:rPr>
        <w:rFonts w:hint="default"/>
      </w:rPr>
    </w:lvl>
    <w:lvl w:ilvl="5" w:tplc="1534D40E">
      <w:numFmt w:val="bullet"/>
      <w:lvlText w:val="•"/>
      <w:lvlJc w:val="left"/>
      <w:pPr>
        <w:ind w:left="3243" w:hanging="180"/>
      </w:pPr>
      <w:rPr>
        <w:rFonts w:hint="default"/>
      </w:rPr>
    </w:lvl>
    <w:lvl w:ilvl="6" w:tplc="DB42127A">
      <w:numFmt w:val="bullet"/>
      <w:lvlText w:val="•"/>
      <w:lvlJc w:val="left"/>
      <w:pPr>
        <w:ind w:left="3649" w:hanging="180"/>
      </w:pPr>
      <w:rPr>
        <w:rFonts w:hint="default"/>
      </w:rPr>
    </w:lvl>
    <w:lvl w:ilvl="7" w:tplc="1842006C">
      <w:numFmt w:val="bullet"/>
      <w:lvlText w:val="•"/>
      <w:lvlJc w:val="left"/>
      <w:pPr>
        <w:ind w:left="4055" w:hanging="180"/>
      </w:pPr>
      <w:rPr>
        <w:rFonts w:hint="default"/>
      </w:rPr>
    </w:lvl>
    <w:lvl w:ilvl="8" w:tplc="76D0654A">
      <w:numFmt w:val="bullet"/>
      <w:lvlText w:val="•"/>
      <w:lvlJc w:val="left"/>
      <w:pPr>
        <w:ind w:left="4460" w:hanging="180"/>
      </w:pPr>
      <w:rPr>
        <w:rFonts w:hint="default"/>
      </w:rPr>
    </w:lvl>
  </w:abstractNum>
  <w:abstractNum w:abstractNumId="59" w15:restartNumberingAfterBreak="0">
    <w:nsid w:val="0B3403F8"/>
    <w:multiLevelType w:val="hybridMultilevel"/>
    <w:tmpl w:val="CDDC2746"/>
    <w:lvl w:ilvl="0" w:tplc="0540D256">
      <w:numFmt w:val="bullet"/>
      <w:lvlText w:val="–"/>
      <w:lvlJc w:val="left"/>
      <w:pPr>
        <w:ind w:left="160" w:hanging="105"/>
      </w:pPr>
      <w:rPr>
        <w:rFonts w:ascii="Times New Roman" w:eastAsia="Times New Roman" w:hAnsi="Times New Roman" w:cs="Times New Roman" w:hint="default"/>
        <w:spacing w:val="-6"/>
        <w:w w:val="100"/>
        <w:sz w:val="14"/>
        <w:szCs w:val="14"/>
      </w:rPr>
    </w:lvl>
    <w:lvl w:ilvl="1" w:tplc="CF8EFFC0">
      <w:numFmt w:val="bullet"/>
      <w:lvlText w:val="•"/>
      <w:lvlJc w:val="left"/>
      <w:pPr>
        <w:ind w:left="545" w:hanging="105"/>
      </w:pPr>
      <w:rPr>
        <w:rFonts w:hint="default"/>
      </w:rPr>
    </w:lvl>
    <w:lvl w:ilvl="2" w:tplc="319C7618">
      <w:numFmt w:val="bullet"/>
      <w:lvlText w:val="•"/>
      <w:lvlJc w:val="left"/>
      <w:pPr>
        <w:ind w:left="931" w:hanging="105"/>
      </w:pPr>
      <w:rPr>
        <w:rFonts w:hint="default"/>
      </w:rPr>
    </w:lvl>
    <w:lvl w:ilvl="3" w:tplc="F9DAE9A8">
      <w:numFmt w:val="bullet"/>
      <w:lvlText w:val="•"/>
      <w:lvlJc w:val="left"/>
      <w:pPr>
        <w:ind w:left="1316" w:hanging="105"/>
      </w:pPr>
      <w:rPr>
        <w:rFonts w:hint="default"/>
      </w:rPr>
    </w:lvl>
    <w:lvl w:ilvl="4" w:tplc="5D3674BC">
      <w:numFmt w:val="bullet"/>
      <w:lvlText w:val="•"/>
      <w:lvlJc w:val="left"/>
      <w:pPr>
        <w:ind w:left="1702" w:hanging="105"/>
      </w:pPr>
      <w:rPr>
        <w:rFonts w:hint="default"/>
      </w:rPr>
    </w:lvl>
    <w:lvl w:ilvl="5" w:tplc="DF52E19E">
      <w:numFmt w:val="bullet"/>
      <w:lvlText w:val="•"/>
      <w:lvlJc w:val="left"/>
      <w:pPr>
        <w:ind w:left="2088" w:hanging="105"/>
      </w:pPr>
      <w:rPr>
        <w:rFonts w:hint="default"/>
      </w:rPr>
    </w:lvl>
    <w:lvl w:ilvl="6" w:tplc="F336E5FA">
      <w:numFmt w:val="bullet"/>
      <w:lvlText w:val="•"/>
      <w:lvlJc w:val="left"/>
      <w:pPr>
        <w:ind w:left="2473" w:hanging="105"/>
      </w:pPr>
      <w:rPr>
        <w:rFonts w:hint="default"/>
      </w:rPr>
    </w:lvl>
    <w:lvl w:ilvl="7" w:tplc="37E48334">
      <w:numFmt w:val="bullet"/>
      <w:lvlText w:val="•"/>
      <w:lvlJc w:val="left"/>
      <w:pPr>
        <w:ind w:left="2859" w:hanging="105"/>
      </w:pPr>
      <w:rPr>
        <w:rFonts w:hint="default"/>
      </w:rPr>
    </w:lvl>
    <w:lvl w:ilvl="8" w:tplc="CB3403AE">
      <w:numFmt w:val="bullet"/>
      <w:lvlText w:val="•"/>
      <w:lvlJc w:val="left"/>
      <w:pPr>
        <w:ind w:left="3244" w:hanging="105"/>
      </w:pPr>
      <w:rPr>
        <w:rFonts w:hint="default"/>
      </w:rPr>
    </w:lvl>
  </w:abstractNum>
  <w:abstractNum w:abstractNumId="60" w15:restartNumberingAfterBreak="0">
    <w:nsid w:val="0B3641E2"/>
    <w:multiLevelType w:val="hybridMultilevel"/>
    <w:tmpl w:val="6A1299F4"/>
    <w:lvl w:ilvl="0" w:tplc="CB529CE0">
      <w:numFmt w:val="bullet"/>
      <w:lvlText w:val="–"/>
      <w:lvlJc w:val="left"/>
      <w:pPr>
        <w:ind w:left="160" w:hanging="105"/>
      </w:pPr>
      <w:rPr>
        <w:rFonts w:ascii="Times New Roman" w:eastAsia="Times New Roman" w:hAnsi="Times New Roman" w:cs="Times New Roman" w:hint="default"/>
        <w:spacing w:val="-6"/>
        <w:w w:val="100"/>
        <w:sz w:val="14"/>
        <w:szCs w:val="14"/>
      </w:rPr>
    </w:lvl>
    <w:lvl w:ilvl="1" w:tplc="D02E0ED4">
      <w:numFmt w:val="bullet"/>
      <w:lvlText w:val="•"/>
      <w:lvlJc w:val="left"/>
      <w:pPr>
        <w:ind w:left="545" w:hanging="105"/>
      </w:pPr>
      <w:rPr>
        <w:rFonts w:hint="default"/>
      </w:rPr>
    </w:lvl>
    <w:lvl w:ilvl="2" w:tplc="50986CAA">
      <w:numFmt w:val="bullet"/>
      <w:lvlText w:val="•"/>
      <w:lvlJc w:val="left"/>
      <w:pPr>
        <w:ind w:left="931" w:hanging="105"/>
      </w:pPr>
      <w:rPr>
        <w:rFonts w:hint="default"/>
      </w:rPr>
    </w:lvl>
    <w:lvl w:ilvl="3" w:tplc="1C46041E">
      <w:numFmt w:val="bullet"/>
      <w:lvlText w:val="•"/>
      <w:lvlJc w:val="left"/>
      <w:pPr>
        <w:ind w:left="1316" w:hanging="105"/>
      </w:pPr>
      <w:rPr>
        <w:rFonts w:hint="default"/>
      </w:rPr>
    </w:lvl>
    <w:lvl w:ilvl="4" w:tplc="495CC1CC">
      <w:numFmt w:val="bullet"/>
      <w:lvlText w:val="•"/>
      <w:lvlJc w:val="left"/>
      <w:pPr>
        <w:ind w:left="1702" w:hanging="105"/>
      </w:pPr>
      <w:rPr>
        <w:rFonts w:hint="default"/>
      </w:rPr>
    </w:lvl>
    <w:lvl w:ilvl="5" w:tplc="5B1CA2F0">
      <w:numFmt w:val="bullet"/>
      <w:lvlText w:val="•"/>
      <w:lvlJc w:val="left"/>
      <w:pPr>
        <w:ind w:left="2088" w:hanging="105"/>
      </w:pPr>
      <w:rPr>
        <w:rFonts w:hint="default"/>
      </w:rPr>
    </w:lvl>
    <w:lvl w:ilvl="6" w:tplc="718ED820">
      <w:numFmt w:val="bullet"/>
      <w:lvlText w:val="•"/>
      <w:lvlJc w:val="left"/>
      <w:pPr>
        <w:ind w:left="2473" w:hanging="105"/>
      </w:pPr>
      <w:rPr>
        <w:rFonts w:hint="default"/>
      </w:rPr>
    </w:lvl>
    <w:lvl w:ilvl="7" w:tplc="E3C80874">
      <w:numFmt w:val="bullet"/>
      <w:lvlText w:val="•"/>
      <w:lvlJc w:val="left"/>
      <w:pPr>
        <w:ind w:left="2859" w:hanging="105"/>
      </w:pPr>
      <w:rPr>
        <w:rFonts w:hint="default"/>
      </w:rPr>
    </w:lvl>
    <w:lvl w:ilvl="8" w:tplc="93EA1B2E">
      <w:numFmt w:val="bullet"/>
      <w:lvlText w:val="•"/>
      <w:lvlJc w:val="left"/>
      <w:pPr>
        <w:ind w:left="3244" w:hanging="105"/>
      </w:pPr>
      <w:rPr>
        <w:rFonts w:hint="default"/>
      </w:rPr>
    </w:lvl>
  </w:abstractNum>
  <w:abstractNum w:abstractNumId="61" w15:restartNumberingAfterBreak="0">
    <w:nsid w:val="0B3E09F3"/>
    <w:multiLevelType w:val="hybridMultilevel"/>
    <w:tmpl w:val="9B1ADF1E"/>
    <w:lvl w:ilvl="0" w:tplc="2E7A5A82">
      <w:numFmt w:val="bullet"/>
      <w:lvlText w:val="–"/>
      <w:lvlJc w:val="left"/>
      <w:pPr>
        <w:ind w:left="160" w:hanging="105"/>
      </w:pPr>
      <w:rPr>
        <w:rFonts w:ascii="Times New Roman" w:eastAsia="Times New Roman" w:hAnsi="Times New Roman" w:cs="Times New Roman" w:hint="default"/>
        <w:spacing w:val="-6"/>
        <w:w w:val="100"/>
        <w:sz w:val="14"/>
        <w:szCs w:val="14"/>
      </w:rPr>
    </w:lvl>
    <w:lvl w:ilvl="1" w:tplc="C616B636">
      <w:numFmt w:val="bullet"/>
      <w:lvlText w:val="•"/>
      <w:lvlJc w:val="left"/>
      <w:pPr>
        <w:ind w:left="545" w:hanging="105"/>
      </w:pPr>
      <w:rPr>
        <w:rFonts w:hint="default"/>
      </w:rPr>
    </w:lvl>
    <w:lvl w:ilvl="2" w:tplc="C0621120">
      <w:numFmt w:val="bullet"/>
      <w:lvlText w:val="•"/>
      <w:lvlJc w:val="left"/>
      <w:pPr>
        <w:ind w:left="931" w:hanging="105"/>
      </w:pPr>
      <w:rPr>
        <w:rFonts w:hint="default"/>
      </w:rPr>
    </w:lvl>
    <w:lvl w:ilvl="3" w:tplc="6532C178">
      <w:numFmt w:val="bullet"/>
      <w:lvlText w:val="•"/>
      <w:lvlJc w:val="left"/>
      <w:pPr>
        <w:ind w:left="1316" w:hanging="105"/>
      </w:pPr>
      <w:rPr>
        <w:rFonts w:hint="default"/>
      </w:rPr>
    </w:lvl>
    <w:lvl w:ilvl="4" w:tplc="8A1843AA">
      <w:numFmt w:val="bullet"/>
      <w:lvlText w:val="•"/>
      <w:lvlJc w:val="left"/>
      <w:pPr>
        <w:ind w:left="1702" w:hanging="105"/>
      </w:pPr>
      <w:rPr>
        <w:rFonts w:hint="default"/>
      </w:rPr>
    </w:lvl>
    <w:lvl w:ilvl="5" w:tplc="37540662">
      <w:numFmt w:val="bullet"/>
      <w:lvlText w:val="•"/>
      <w:lvlJc w:val="left"/>
      <w:pPr>
        <w:ind w:left="2088" w:hanging="105"/>
      </w:pPr>
      <w:rPr>
        <w:rFonts w:hint="default"/>
      </w:rPr>
    </w:lvl>
    <w:lvl w:ilvl="6" w:tplc="3A228EA0">
      <w:numFmt w:val="bullet"/>
      <w:lvlText w:val="•"/>
      <w:lvlJc w:val="left"/>
      <w:pPr>
        <w:ind w:left="2473" w:hanging="105"/>
      </w:pPr>
      <w:rPr>
        <w:rFonts w:hint="default"/>
      </w:rPr>
    </w:lvl>
    <w:lvl w:ilvl="7" w:tplc="3B768860">
      <w:numFmt w:val="bullet"/>
      <w:lvlText w:val="•"/>
      <w:lvlJc w:val="left"/>
      <w:pPr>
        <w:ind w:left="2859" w:hanging="105"/>
      </w:pPr>
      <w:rPr>
        <w:rFonts w:hint="default"/>
      </w:rPr>
    </w:lvl>
    <w:lvl w:ilvl="8" w:tplc="32B48ACA">
      <w:numFmt w:val="bullet"/>
      <w:lvlText w:val="•"/>
      <w:lvlJc w:val="left"/>
      <w:pPr>
        <w:ind w:left="3244" w:hanging="105"/>
      </w:pPr>
      <w:rPr>
        <w:rFonts w:hint="default"/>
      </w:rPr>
    </w:lvl>
  </w:abstractNum>
  <w:abstractNum w:abstractNumId="62" w15:restartNumberingAfterBreak="0">
    <w:nsid w:val="0B5736AF"/>
    <w:multiLevelType w:val="hybridMultilevel"/>
    <w:tmpl w:val="45D6B81C"/>
    <w:lvl w:ilvl="0" w:tplc="9F5E870E">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AEC8C08E">
      <w:numFmt w:val="bullet"/>
      <w:lvlText w:val="•"/>
      <w:lvlJc w:val="left"/>
      <w:pPr>
        <w:ind w:left="1233" w:hanging="140"/>
      </w:pPr>
      <w:rPr>
        <w:rFonts w:hint="default"/>
      </w:rPr>
    </w:lvl>
    <w:lvl w:ilvl="2" w:tplc="9B50F060">
      <w:numFmt w:val="bullet"/>
      <w:lvlText w:val="•"/>
      <w:lvlJc w:val="left"/>
      <w:pPr>
        <w:ind w:left="2267" w:hanging="140"/>
      </w:pPr>
      <w:rPr>
        <w:rFonts w:hint="default"/>
      </w:rPr>
    </w:lvl>
    <w:lvl w:ilvl="3" w:tplc="2D2436D2">
      <w:numFmt w:val="bullet"/>
      <w:lvlText w:val="•"/>
      <w:lvlJc w:val="left"/>
      <w:pPr>
        <w:ind w:left="3301" w:hanging="140"/>
      </w:pPr>
      <w:rPr>
        <w:rFonts w:hint="default"/>
      </w:rPr>
    </w:lvl>
    <w:lvl w:ilvl="4" w:tplc="6964A1DE">
      <w:numFmt w:val="bullet"/>
      <w:lvlText w:val="•"/>
      <w:lvlJc w:val="left"/>
      <w:pPr>
        <w:ind w:left="4334" w:hanging="140"/>
      </w:pPr>
      <w:rPr>
        <w:rFonts w:hint="default"/>
      </w:rPr>
    </w:lvl>
    <w:lvl w:ilvl="5" w:tplc="649421D6">
      <w:numFmt w:val="bullet"/>
      <w:lvlText w:val="•"/>
      <w:lvlJc w:val="left"/>
      <w:pPr>
        <w:ind w:left="5368" w:hanging="140"/>
      </w:pPr>
      <w:rPr>
        <w:rFonts w:hint="default"/>
      </w:rPr>
    </w:lvl>
    <w:lvl w:ilvl="6" w:tplc="57329FC6">
      <w:numFmt w:val="bullet"/>
      <w:lvlText w:val="•"/>
      <w:lvlJc w:val="left"/>
      <w:pPr>
        <w:ind w:left="6402" w:hanging="140"/>
      </w:pPr>
      <w:rPr>
        <w:rFonts w:hint="default"/>
      </w:rPr>
    </w:lvl>
    <w:lvl w:ilvl="7" w:tplc="09D0F09C">
      <w:numFmt w:val="bullet"/>
      <w:lvlText w:val="•"/>
      <w:lvlJc w:val="left"/>
      <w:pPr>
        <w:ind w:left="7435" w:hanging="140"/>
      </w:pPr>
      <w:rPr>
        <w:rFonts w:hint="default"/>
      </w:rPr>
    </w:lvl>
    <w:lvl w:ilvl="8" w:tplc="25800A40">
      <w:numFmt w:val="bullet"/>
      <w:lvlText w:val="•"/>
      <w:lvlJc w:val="left"/>
      <w:pPr>
        <w:ind w:left="8469" w:hanging="140"/>
      </w:pPr>
      <w:rPr>
        <w:rFonts w:hint="default"/>
      </w:rPr>
    </w:lvl>
  </w:abstractNum>
  <w:abstractNum w:abstractNumId="63" w15:restartNumberingAfterBreak="0">
    <w:nsid w:val="0B667AB3"/>
    <w:multiLevelType w:val="hybridMultilevel"/>
    <w:tmpl w:val="FDC88CC0"/>
    <w:lvl w:ilvl="0" w:tplc="3F842DDE">
      <w:numFmt w:val="bullet"/>
      <w:lvlText w:val="–"/>
      <w:lvlJc w:val="left"/>
      <w:pPr>
        <w:ind w:left="55" w:hanging="105"/>
      </w:pPr>
      <w:rPr>
        <w:rFonts w:ascii="Times New Roman" w:eastAsia="Times New Roman" w:hAnsi="Times New Roman" w:cs="Times New Roman" w:hint="default"/>
        <w:spacing w:val="-4"/>
        <w:w w:val="100"/>
        <w:sz w:val="14"/>
        <w:szCs w:val="14"/>
      </w:rPr>
    </w:lvl>
    <w:lvl w:ilvl="1" w:tplc="05DABBDE">
      <w:numFmt w:val="bullet"/>
      <w:lvlText w:val="•"/>
      <w:lvlJc w:val="left"/>
      <w:pPr>
        <w:ind w:left="455" w:hanging="105"/>
      </w:pPr>
      <w:rPr>
        <w:rFonts w:hint="default"/>
      </w:rPr>
    </w:lvl>
    <w:lvl w:ilvl="2" w:tplc="D082A782">
      <w:numFmt w:val="bullet"/>
      <w:lvlText w:val="•"/>
      <w:lvlJc w:val="left"/>
      <w:pPr>
        <w:ind w:left="851" w:hanging="105"/>
      </w:pPr>
      <w:rPr>
        <w:rFonts w:hint="default"/>
      </w:rPr>
    </w:lvl>
    <w:lvl w:ilvl="3" w:tplc="A06CFB56">
      <w:numFmt w:val="bullet"/>
      <w:lvlText w:val="•"/>
      <w:lvlJc w:val="left"/>
      <w:pPr>
        <w:ind w:left="1246" w:hanging="105"/>
      </w:pPr>
      <w:rPr>
        <w:rFonts w:hint="default"/>
      </w:rPr>
    </w:lvl>
    <w:lvl w:ilvl="4" w:tplc="BFE07678">
      <w:numFmt w:val="bullet"/>
      <w:lvlText w:val="•"/>
      <w:lvlJc w:val="left"/>
      <w:pPr>
        <w:ind w:left="1642" w:hanging="105"/>
      </w:pPr>
      <w:rPr>
        <w:rFonts w:hint="default"/>
      </w:rPr>
    </w:lvl>
    <w:lvl w:ilvl="5" w:tplc="737827A4">
      <w:numFmt w:val="bullet"/>
      <w:lvlText w:val="•"/>
      <w:lvlJc w:val="left"/>
      <w:pPr>
        <w:ind w:left="2038" w:hanging="105"/>
      </w:pPr>
      <w:rPr>
        <w:rFonts w:hint="default"/>
      </w:rPr>
    </w:lvl>
    <w:lvl w:ilvl="6" w:tplc="1AB2A19C">
      <w:numFmt w:val="bullet"/>
      <w:lvlText w:val="•"/>
      <w:lvlJc w:val="left"/>
      <w:pPr>
        <w:ind w:left="2433" w:hanging="105"/>
      </w:pPr>
      <w:rPr>
        <w:rFonts w:hint="default"/>
      </w:rPr>
    </w:lvl>
    <w:lvl w:ilvl="7" w:tplc="8BE6A14E">
      <w:numFmt w:val="bullet"/>
      <w:lvlText w:val="•"/>
      <w:lvlJc w:val="left"/>
      <w:pPr>
        <w:ind w:left="2829" w:hanging="105"/>
      </w:pPr>
      <w:rPr>
        <w:rFonts w:hint="default"/>
      </w:rPr>
    </w:lvl>
    <w:lvl w:ilvl="8" w:tplc="C03E88AA">
      <w:numFmt w:val="bullet"/>
      <w:lvlText w:val="•"/>
      <w:lvlJc w:val="left"/>
      <w:pPr>
        <w:ind w:left="3224" w:hanging="105"/>
      </w:pPr>
      <w:rPr>
        <w:rFonts w:hint="default"/>
      </w:rPr>
    </w:lvl>
  </w:abstractNum>
  <w:abstractNum w:abstractNumId="64" w15:restartNumberingAfterBreak="0">
    <w:nsid w:val="0B671BE8"/>
    <w:multiLevelType w:val="hybridMultilevel"/>
    <w:tmpl w:val="7054D0D0"/>
    <w:lvl w:ilvl="0" w:tplc="4902525A">
      <w:numFmt w:val="bullet"/>
      <w:lvlText w:val="–"/>
      <w:lvlJc w:val="left"/>
      <w:pPr>
        <w:ind w:left="55" w:hanging="105"/>
      </w:pPr>
      <w:rPr>
        <w:rFonts w:ascii="Times New Roman" w:eastAsia="Times New Roman" w:hAnsi="Times New Roman" w:cs="Times New Roman" w:hint="default"/>
        <w:spacing w:val="-8"/>
        <w:w w:val="100"/>
        <w:sz w:val="14"/>
        <w:szCs w:val="14"/>
      </w:rPr>
    </w:lvl>
    <w:lvl w:ilvl="1" w:tplc="BAD62C26">
      <w:numFmt w:val="bullet"/>
      <w:lvlText w:val="•"/>
      <w:lvlJc w:val="left"/>
      <w:pPr>
        <w:ind w:left="455" w:hanging="105"/>
      </w:pPr>
      <w:rPr>
        <w:rFonts w:hint="default"/>
      </w:rPr>
    </w:lvl>
    <w:lvl w:ilvl="2" w:tplc="279CF01E">
      <w:numFmt w:val="bullet"/>
      <w:lvlText w:val="•"/>
      <w:lvlJc w:val="left"/>
      <w:pPr>
        <w:ind w:left="851" w:hanging="105"/>
      </w:pPr>
      <w:rPr>
        <w:rFonts w:hint="default"/>
      </w:rPr>
    </w:lvl>
    <w:lvl w:ilvl="3" w:tplc="38FED776">
      <w:numFmt w:val="bullet"/>
      <w:lvlText w:val="•"/>
      <w:lvlJc w:val="left"/>
      <w:pPr>
        <w:ind w:left="1246" w:hanging="105"/>
      </w:pPr>
      <w:rPr>
        <w:rFonts w:hint="default"/>
      </w:rPr>
    </w:lvl>
    <w:lvl w:ilvl="4" w:tplc="45449ACC">
      <w:numFmt w:val="bullet"/>
      <w:lvlText w:val="•"/>
      <w:lvlJc w:val="left"/>
      <w:pPr>
        <w:ind w:left="1642" w:hanging="105"/>
      </w:pPr>
      <w:rPr>
        <w:rFonts w:hint="default"/>
      </w:rPr>
    </w:lvl>
    <w:lvl w:ilvl="5" w:tplc="104CB212">
      <w:numFmt w:val="bullet"/>
      <w:lvlText w:val="•"/>
      <w:lvlJc w:val="left"/>
      <w:pPr>
        <w:ind w:left="2038" w:hanging="105"/>
      </w:pPr>
      <w:rPr>
        <w:rFonts w:hint="default"/>
      </w:rPr>
    </w:lvl>
    <w:lvl w:ilvl="6" w:tplc="D5329772">
      <w:numFmt w:val="bullet"/>
      <w:lvlText w:val="•"/>
      <w:lvlJc w:val="left"/>
      <w:pPr>
        <w:ind w:left="2433" w:hanging="105"/>
      </w:pPr>
      <w:rPr>
        <w:rFonts w:hint="default"/>
      </w:rPr>
    </w:lvl>
    <w:lvl w:ilvl="7" w:tplc="8AA66676">
      <w:numFmt w:val="bullet"/>
      <w:lvlText w:val="•"/>
      <w:lvlJc w:val="left"/>
      <w:pPr>
        <w:ind w:left="2829" w:hanging="105"/>
      </w:pPr>
      <w:rPr>
        <w:rFonts w:hint="default"/>
      </w:rPr>
    </w:lvl>
    <w:lvl w:ilvl="8" w:tplc="2284A8AA">
      <w:numFmt w:val="bullet"/>
      <w:lvlText w:val="•"/>
      <w:lvlJc w:val="left"/>
      <w:pPr>
        <w:ind w:left="3224" w:hanging="105"/>
      </w:pPr>
      <w:rPr>
        <w:rFonts w:hint="default"/>
      </w:rPr>
    </w:lvl>
  </w:abstractNum>
  <w:abstractNum w:abstractNumId="65" w15:restartNumberingAfterBreak="0">
    <w:nsid w:val="0B724346"/>
    <w:multiLevelType w:val="hybridMultilevel"/>
    <w:tmpl w:val="2ED28E20"/>
    <w:lvl w:ilvl="0" w:tplc="05087E0C">
      <w:numFmt w:val="bullet"/>
      <w:lvlText w:val="–"/>
      <w:lvlJc w:val="left"/>
      <w:pPr>
        <w:ind w:left="160" w:hanging="105"/>
      </w:pPr>
      <w:rPr>
        <w:rFonts w:ascii="Times New Roman" w:eastAsia="Times New Roman" w:hAnsi="Times New Roman" w:cs="Times New Roman" w:hint="default"/>
        <w:spacing w:val="-6"/>
        <w:w w:val="100"/>
        <w:sz w:val="14"/>
        <w:szCs w:val="14"/>
      </w:rPr>
    </w:lvl>
    <w:lvl w:ilvl="1" w:tplc="2CB69802">
      <w:numFmt w:val="bullet"/>
      <w:lvlText w:val="•"/>
      <w:lvlJc w:val="left"/>
      <w:pPr>
        <w:ind w:left="545" w:hanging="105"/>
      </w:pPr>
      <w:rPr>
        <w:rFonts w:hint="default"/>
      </w:rPr>
    </w:lvl>
    <w:lvl w:ilvl="2" w:tplc="25848338">
      <w:numFmt w:val="bullet"/>
      <w:lvlText w:val="•"/>
      <w:lvlJc w:val="left"/>
      <w:pPr>
        <w:ind w:left="931" w:hanging="105"/>
      </w:pPr>
      <w:rPr>
        <w:rFonts w:hint="default"/>
      </w:rPr>
    </w:lvl>
    <w:lvl w:ilvl="3" w:tplc="8ED271EA">
      <w:numFmt w:val="bullet"/>
      <w:lvlText w:val="•"/>
      <w:lvlJc w:val="left"/>
      <w:pPr>
        <w:ind w:left="1316" w:hanging="105"/>
      </w:pPr>
      <w:rPr>
        <w:rFonts w:hint="default"/>
      </w:rPr>
    </w:lvl>
    <w:lvl w:ilvl="4" w:tplc="79E83D16">
      <w:numFmt w:val="bullet"/>
      <w:lvlText w:val="•"/>
      <w:lvlJc w:val="left"/>
      <w:pPr>
        <w:ind w:left="1702" w:hanging="105"/>
      </w:pPr>
      <w:rPr>
        <w:rFonts w:hint="default"/>
      </w:rPr>
    </w:lvl>
    <w:lvl w:ilvl="5" w:tplc="BE3C77DE">
      <w:numFmt w:val="bullet"/>
      <w:lvlText w:val="•"/>
      <w:lvlJc w:val="left"/>
      <w:pPr>
        <w:ind w:left="2088" w:hanging="105"/>
      </w:pPr>
      <w:rPr>
        <w:rFonts w:hint="default"/>
      </w:rPr>
    </w:lvl>
    <w:lvl w:ilvl="6" w:tplc="04CA0B7C">
      <w:numFmt w:val="bullet"/>
      <w:lvlText w:val="•"/>
      <w:lvlJc w:val="left"/>
      <w:pPr>
        <w:ind w:left="2473" w:hanging="105"/>
      </w:pPr>
      <w:rPr>
        <w:rFonts w:hint="default"/>
      </w:rPr>
    </w:lvl>
    <w:lvl w:ilvl="7" w:tplc="E41A376A">
      <w:numFmt w:val="bullet"/>
      <w:lvlText w:val="•"/>
      <w:lvlJc w:val="left"/>
      <w:pPr>
        <w:ind w:left="2859" w:hanging="105"/>
      </w:pPr>
      <w:rPr>
        <w:rFonts w:hint="default"/>
      </w:rPr>
    </w:lvl>
    <w:lvl w:ilvl="8" w:tplc="2CE48398">
      <w:numFmt w:val="bullet"/>
      <w:lvlText w:val="•"/>
      <w:lvlJc w:val="left"/>
      <w:pPr>
        <w:ind w:left="3244" w:hanging="105"/>
      </w:pPr>
      <w:rPr>
        <w:rFonts w:hint="default"/>
      </w:rPr>
    </w:lvl>
  </w:abstractNum>
  <w:abstractNum w:abstractNumId="66" w15:restartNumberingAfterBreak="0">
    <w:nsid w:val="0B877C0C"/>
    <w:multiLevelType w:val="hybridMultilevel"/>
    <w:tmpl w:val="555E839C"/>
    <w:lvl w:ilvl="0" w:tplc="5AC81650">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7062BB80">
      <w:numFmt w:val="bullet"/>
      <w:lvlText w:val="•"/>
      <w:lvlJc w:val="left"/>
      <w:pPr>
        <w:ind w:left="1310" w:hanging="160"/>
      </w:pPr>
      <w:rPr>
        <w:rFonts w:hint="default"/>
      </w:rPr>
    </w:lvl>
    <w:lvl w:ilvl="2" w:tplc="D0E8E4CC">
      <w:numFmt w:val="bullet"/>
      <w:lvlText w:val="•"/>
      <w:lvlJc w:val="left"/>
      <w:pPr>
        <w:ind w:left="2361" w:hanging="160"/>
      </w:pPr>
      <w:rPr>
        <w:rFonts w:hint="default"/>
      </w:rPr>
    </w:lvl>
    <w:lvl w:ilvl="3" w:tplc="1FC881D0">
      <w:numFmt w:val="bullet"/>
      <w:lvlText w:val="•"/>
      <w:lvlJc w:val="left"/>
      <w:pPr>
        <w:ind w:left="3411" w:hanging="160"/>
      </w:pPr>
      <w:rPr>
        <w:rFonts w:hint="default"/>
      </w:rPr>
    </w:lvl>
    <w:lvl w:ilvl="4" w:tplc="82F20CBA">
      <w:numFmt w:val="bullet"/>
      <w:lvlText w:val="•"/>
      <w:lvlJc w:val="left"/>
      <w:pPr>
        <w:ind w:left="4462" w:hanging="160"/>
      </w:pPr>
      <w:rPr>
        <w:rFonts w:hint="default"/>
      </w:rPr>
    </w:lvl>
    <w:lvl w:ilvl="5" w:tplc="C1B243B8">
      <w:numFmt w:val="bullet"/>
      <w:lvlText w:val="•"/>
      <w:lvlJc w:val="left"/>
      <w:pPr>
        <w:ind w:left="5512" w:hanging="160"/>
      </w:pPr>
      <w:rPr>
        <w:rFonts w:hint="default"/>
      </w:rPr>
    </w:lvl>
    <w:lvl w:ilvl="6" w:tplc="738053F2">
      <w:numFmt w:val="bullet"/>
      <w:lvlText w:val="•"/>
      <w:lvlJc w:val="left"/>
      <w:pPr>
        <w:ind w:left="6563" w:hanging="160"/>
      </w:pPr>
      <w:rPr>
        <w:rFonts w:hint="default"/>
      </w:rPr>
    </w:lvl>
    <w:lvl w:ilvl="7" w:tplc="058AE052">
      <w:numFmt w:val="bullet"/>
      <w:lvlText w:val="•"/>
      <w:lvlJc w:val="left"/>
      <w:pPr>
        <w:ind w:left="7613" w:hanging="160"/>
      </w:pPr>
      <w:rPr>
        <w:rFonts w:hint="default"/>
      </w:rPr>
    </w:lvl>
    <w:lvl w:ilvl="8" w:tplc="371A52E8">
      <w:numFmt w:val="bullet"/>
      <w:lvlText w:val="•"/>
      <w:lvlJc w:val="left"/>
      <w:pPr>
        <w:ind w:left="8664" w:hanging="160"/>
      </w:pPr>
      <w:rPr>
        <w:rFonts w:hint="default"/>
      </w:rPr>
    </w:lvl>
  </w:abstractNum>
  <w:abstractNum w:abstractNumId="67" w15:restartNumberingAfterBreak="0">
    <w:nsid w:val="0BA5788F"/>
    <w:multiLevelType w:val="hybridMultilevel"/>
    <w:tmpl w:val="D6BEC17A"/>
    <w:lvl w:ilvl="0" w:tplc="0DC8321A">
      <w:numFmt w:val="bullet"/>
      <w:lvlText w:val="–"/>
      <w:lvlJc w:val="left"/>
      <w:pPr>
        <w:ind w:left="160" w:hanging="105"/>
      </w:pPr>
      <w:rPr>
        <w:rFonts w:ascii="Times New Roman" w:eastAsia="Times New Roman" w:hAnsi="Times New Roman" w:cs="Times New Roman" w:hint="default"/>
        <w:spacing w:val="-6"/>
        <w:w w:val="100"/>
        <w:sz w:val="14"/>
        <w:szCs w:val="14"/>
      </w:rPr>
    </w:lvl>
    <w:lvl w:ilvl="1" w:tplc="84869EA6">
      <w:numFmt w:val="bullet"/>
      <w:lvlText w:val="•"/>
      <w:lvlJc w:val="left"/>
      <w:pPr>
        <w:ind w:left="545" w:hanging="105"/>
      </w:pPr>
      <w:rPr>
        <w:rFonts w:hint="default"/>
      </w:rPr>
    </w:lvl>
    <w:lvl w:ilvl="2" w:tplc="C5E47038">
      <w:numFmt w:val="bullet"/>
      <w:lvlText w:val="•"/>
      <w:lvlJc w:val="left"/>
      <w:pPr>
        <w:ind w:left="931" w:hanging="105"/>
      </w:pPr>
      <w:rPr>
        <w:rFonts w:hint="default"/>
      </w:rPr>
    </w:lvl>
    <w:lvl w:ilvl="3" w:tplc="75665144">
      <w:numFmt w:val="bullet"/>
      <w:lvlText w:val="•"/>
      <w:lvlJc w:val="left"/>
      <w:pPr>
        <w:ind w:left="1316" w:hanging="105"/>
      </w:pPr>
      <w:rPr>
        <w:rFonts w:hint="default"/>
      </w:rPr>
    </w:lvl>
    <w:lvl w:ilvl="4" w:tplc="FB627982">
      <w:numFmt w:val="bullet"/>
      <w:lvlText w:val="•"/>
      <w:lvlJc w:val="left"/>
      <w:pPr>
        <w:ind w:left="1702" w:hanging="105"/>
      </w:pPr>
      <w:rPr>
        <w:rFonts w:hint="default"/>
      </w:rPr>
    </w:lvl>
    <w:lvl w:ilvl="5" w:tplc="15CA2CDC">
      <w:numFmt w:val="bullet"/>
      <w:lvlText w:val="•"/>
      <w:lvlJc w:val="left"/>
      <w:pPr>
        <w:ind w:left="2088" w:hanging="105"/>
      </w:pPr>
      <w:rPr>
        <w:rFonts w:hint="default"/>
      </w:rPr>
    </w:lvl>
    <w:lvl w:ilvl="6" w:tplc="746026C6">
      <w:numFmt w:val="bullet"/>
      <w:lvlText w:val="•"/>
      <w:lvlJc w:val="left"/>
      <w:pPr>
        <w:ind w:left="2473" w:hanging="105"/>
      </w:pPr>
      <w:rPr>
        <w:rFonts w:hint="default"/>
      </w:rPr>
    </w:lvl>
    <w:lvl w:ilvl="7" w:tplc="BE4058C8">
      <w:numFmt w:val="bullet"/>
      <w:lvlText w:val="•"/>
      <w:lvlJc w:val="left"/>
      <w:pPr>
        <w:ind w:left="2859" w:hanging="105"/>
      </w:pPr>
      <w:rPr>
        <w:rFonts w:hint="default"/>
      </w:rPr>
    </w:lvl>
    <w:lvl w:ilvl="8" w:tplc="8A788AFC">
      <w:numFmt w:val="bullet"/>
      <w:lvlText w:val="•"/>
      <w:lvlJc w:val="left"/>
      <w:pPr>
        <w:ind w:left="3244" w:hanging="105"/>
      </w:pPr>
      <w:rPr>
        <w:rFonts w:hint="default"/>
      </w:rPr>
    </w:lvl>
  </w:abstractNum>
  <w:abstractNum w:abstractNumId="68" w15:restartNumberingAfterBreak="0">
    <w:nsid w:val="0BAB5A75"/>
    <w:multiLevelType w:val="hybridMultilevel"/>
    <w:tmpl w:val="1F78C2DC"/>
    <w:lvl w:ilvl="0" w:tplc="11E862AA">
      <w:numFmt w:val="bullet"/>
      <w:lvlText w:val="–"/>
      <w:lvlJc w:val="left"/>
      <w:pPr>
        <w:ind w:left="56" w:hanging="105"/>
      </w:pPr>
      <w:rPr>
        <w:rFonts w:ascii="Times New Roman" w:eastAsia="Times New Roman" w:hAnsi="Times New Roman" w:cs="Times New Roman" w:hint="default"/>
        <w:spacing w:val="-6"/>
        <w:w w:val="100"/>
        <w:sz w:val="14"/>
        <w:szCs w:val="14"/>
      </w:rPr>
    </w:lvl>
    <w:lvl w:ilvl="1" w:tplc="9F609292">
      <w:numFmt w:val="bullet"/>
      <w:lvlText w:val="•"/>
      <w:lvlJc w:val="left"/>
      <w:pPr>
        <w:ind w:left="449" w:hanging="105"/>
      </w:pPr>
      <w:rPr>
        <w:rFonts w:hint="default"/>
      </w:rPr>
    </w:lvl>
    <w:lvl w:ilvl="2" w:tplc="523C4144">
      <w:numFmt w:val="bullet"/>
      <w:lvlText w:val="•"/>
      <w:lvlJc w:val="left"/>
      <w:pPr>
        <w:ind w:left="839" w:hanging="105"/>
      </w:pPr>
      <w:rPr>
        <w:rFonts w:hint="default"/>
      </w:rPr>
    </w:lvl>
    <w:lvl w:ilvl="3" w:tplc="38F447C0">
      <w:numFmt w:val="bullet"/>
      <w:lvlText w:val="•"/>
      <w:lvlJc w:val="left"/>
      <w:pPr>
        <w:ind w:left="1229" w:hanging="105"/>
      </w:pPr>
      <w:rPr>
        <w:rFonts w:hint="default"/>
      </w:rPr>
    </w:lvl>
    <w:lvl w:ilvl="4" w:tplc="264CA840">
      <w:numFmt w:val="bullet"/>
      <w:lvlText w:val="•"/>
      <w:lvlJc w:val="left"/>
      <w:pPr>
        <w:ind w:left="1619" w:hanging="105"/>
      </w:pPr>
      <w:rPr>
        <w:rFonts w:hint="default"/>
      </w:rPr>
    </w:lvl>
    <w:lvl w:ilvl="5" w:tplc="1C6819CC">
      <w:numFmt w:val="bullet"/>
      <w:lvlText w:val="•"/>
      <w:lvlJc w:val="left"/>
      <w:pPr>
        <w:ind w:left="2009" w:hanging="105"/>
      </w:pPr>
      <w:rPr>
        <w:rFonts w:hint="default"/>
      </w:rPr>
    </w:lvl>
    <w:lvl w:ilvl="6" w:tplc="23FAB852">
      <w:numFmt w:val="bullet"/>
      <w:lvlText w:val="•"/>
      <w:lvlJc w:val="left"/>
      <w:pPr>
        <w:ind w:left="2399" w:hanging="105"/>
      </w:pPr>
      <w:rPr>
        <w:rFonts w:hint="default"/>
      </w:rPr>
    </w:lvl>
    <w:lvl w:ilvl="7" w:tplc="C32E7026">
      <w:numFmt w:val="bullet"/>
      <w:lvlText w:val="•"/>
      <w:lvlJc w:val="left"/>
      <w:pPr>
        <w:ind w:left="2789" w:hanging="105"/>
      </w:pPr>
      <w:rPr>
        <w:rFonts w:hint="default"/>
      </w:rPr>
    </w:lvl>
    <w:lvl w:ilvl="8" w:tplc="F2346884">
      <w:numFmt w:val="bullet"/>
      <w:lvlText w:val="•"/>
      <w:lvlJc w:val="left"/>
      <w:pPr>
        <w:ind w:left="3179" w:hanging="105"/>
      </w:pPr>
      <w:rPr>
        <w:rFonts w:hint="default"/>
      </w:rPr>
    </w:lvl>
  </w:abstractNum>
  <w:abstractNum w:abstractNumId="69" w15:restartNumberingAfterBreak="0">
    <w:nsid w:val="0C123186"/>
    <w:multiLevelType w:val="hybridMultilevel"/>
    <w:tmpl w:val="2F5671B8"/>
    <w:lvl w:ilvl="0" w:tplc="330A5DBC">
      <w:numFmt w:val="bullet"/>
      <w:lvlText w:val="–"/>
      <w:lvlJc w:val="left"/>
      <w:pPr>
        <w:ind w:left="161" w:hanging="105"/>
      </w:pPr>
      <w:rPr>
        <w:rFonts w:ascii="Times New Roman" w:eastAsia="Times New Roman" w:hAnsi="Times New Roman" w:cs="Times New Roman" w:hint="default"/>
        <w:spacing w:val="-2"/>
        <w:w w:val="100"/>
        <w:sz w:val="14"/>
        <w:szCs w:val="14"/>
      </w:rPr>
    </w:lvl>
    <w:lvl w:ilvl="1" w:tplc="8DFEE262">
      <w:numFmt w:val="bullet"/>
      <w:lvlText w:val="•"/>
      <w:lvlJc w:val="left"/>
      <w:pPr>
        <w:ind w:left="1197" w:hanging="105"/>
      </w:pPr>
      <w:rPr>
        <w:rFonts w:hint="default"/>
      </w:rPr>
    </w:lvl>
    <w:lvl w:ilvl="2" w:tplc="6EEA7C34">
      <w:numFmt w:val="bullet"/>
      <w:lvlText w:val="•"/>
      <w:lvlJc w:val="left"/>
      <w:pPr>
        <w:ind w:left="2235" w:hanging="105"/>
      </w:pPr>
      <w:rPr>
        <w:rFonts w:hint="default"/>
      </w:rPr>
    </w:lvl>
    <w:lvl w:ilvl="3" w:tplc="35486CDA">
      <w:numFmt w:val="bullet"/>
      <w:lvlText w:val="•"/>
      <w:lvlJc w:val="left"/>
      <w:pPr>
        <w:ind w:left="3273" w:hanging="105"/>
      </w:pPr>
      <w:rPr>
        <w:rFonts w:hint="default"/>
      </w:rPr>
    </w:lvl>
    <w:lvl w:ilvl="4" w:tplc="80F83208">
      <w:numFmt w:val="bullet"/>
      <w:lvlText w:val="•"/>
      <w:lvlJc w:val="left"/>
      <w:pPr>
        <w:ind w:left="4310" w:hanging="105"/>
      </w:pPr>
      <w:rPr>
        <w:rFonts w:hint="default"/>
      </w:rPr>
    </w:lvl>
    <w:lvl w:ilvl="5" w:tplc="D7F0CF66">
      <w:numFmt w:val="bullet"/>
      <w:lvlText w:val="•"/>
      <w:lvlJc w:val="left"/>
      <w:pPr>
        <w:ind w:left="5348" w:hanging="105"/>
      </w:pPr>
      <w:rPr>
        <w:rFonts w:hint="default"/>
      </w:rPr>
    </w:lvl>
    <w:lvl w:ilvl="6" w:tplc="116CADBA">
      <w:numFmt w:val="bullet"/>
      <w:lvlText w:val="•"/>
      <w:lvlJc w:val="left"/>
      <w:pPr>
        <w:ind w:left="6386" w:hanging="105"/>
      </w:pPr>
      <w:rPr>
        <w:rFonts w:hint="default"/>
      </w:rPr>
    </w:lvl>
    <w:lvl w:ilvl="7" w:tplc="384C3DD0">
      <w:numFmt w:val="bullet"/>
      <w:lvlText w:val="•"/>
      <w:lvlJc w:val="left"/>
      <w:pPr>
        <w:ind w:left="7423" w:hanging="105"/>
      </w:pPr>
      <w:rPr>
        <w:rFonts w:hint="default"/>
      </w:rPr>
    </w:lvl>
    <w:lvl w:ilvl="8" w:tplc="BA4EB1A4">
      <w:numFmt w:val="bullet"/>
      <w:lvlText w:val="•"/>
      <w:lvlJc w:val="left"/>
      <w:pPr>
        <w:ind w:left="8461" w:hanging="105"/>
      </w:pPr>
      <w:rPr>
        <w:rFonts w:hint="default"/>
      </w:rPr>
    </w:lvl>
  </w:abstractNum>
  <w:abstractNum w:abstractNumId="70" w15:restartNumberingAfterBreak="0">
    <w:nsid w:val="0C651E70"/>
    <w:multiLevelType w:val="hybridMultilevel"/>
    <w:tmpl w:val="D8D62BB8"/>
    <w:lvl w:ilvl="0" w:tplc="8886062A">
      <w:numFmt w:val="bullet"/>
      <w:lvlText w:val="–"/>
      <w:lvlJc w:val="left"/>
      <w:pPr>
        <w:ind w:left="161" w:hanging="105"/>
      </w:pPr>
      <w:rPr>
        <w:rFonts w:ascii="Times New Roman" w:eastAsia="Times New Roman" w:hAnsi="Times New Roman" w:cs="Times New Roman" w:hint="default"/>
        <w:spacing w:val="-5"/>
        <w:w w:val="100"/>
        <w:sz w:val="14"/>
        <w:szCs w:val="14"/>
      </w:rPr>
    </w:lvl>
    <w:lvl w:ilvl="1" w:tplc="DC5C32AE">
      <w:numFmt w:val="bullet"/>
      <w:lvlText w:val="•"/>
      <w:lvlJc w:val="left"/>
      <w:pPr>
        <w:ind w:left="1197" w:hanging="105"/>
      </w:pPr>
      <w:rPr>
        <w:rFonts w:hint="default"/>
      </w:rPr>
    </w:lvl>
    <w:lvl w:ilvl="2" w:tplc="88B8A290">
      <w:numFmt w:val="bullet"/>
      <w:lvlText w:val="•"/>
      <w:lvlJc w:val="left"/>
      <w:pPr>
        <w:ind w:left="2235" w:hanging="105"/>
      </w:pPr>
      <w:rPr>
        <w:rFonts w:hint="default"/>
      </w:rPr>
    </w:lvl>
    <w:lvl w:ilvl="3" w:tplc="F73EACC0">
      <w:numFmt w:val="bullet"/>
      <w:lvlText w:val="•"/>
      <w:lvlJc w:val="left"/>
      <w:pPr>
        <w:ind w:left="3273" w:hanging="105"/>
      </w:pPr>
      <w:rPr>
        <w:rFonts w:hint="default"/>
      </w:rPr>
    </w:lvl>
    <w:lvl w:ilvl="4" w:tplc="C99A9AC6">
      <w:numFmt w:val="bullet"/>
      <w:lvlText w:val="•"/>
      <w:lvlJc w:val="left"/>
      <w:pPr>
        <w:ind w:left="4310" w:hanging="105"/>
      </w:pPr>
      <w:rPr>
        <w:rFonts w:hint="default"/>
      </w:rPr>
    </w:lvl>
    <w:lvl w:ilvl="5" w:tplc="4E56B574">
      <w:numFmt w:val="bullet"/>
      <w:lvlText w:val="•"/>
      <w:lvlJc w:val="left"/>
      <w:pPr>
        <w:ind w:left="5348" w:hanging="105"/>
      </w:pPr>
      <w:rPr>
        <w:rFonts w:hint="default"/>
      </w:rPr>
    </w:lvl>
    <w:lvl w:ilvl="6" w:tplc="98D6CAA8">
      <w:numFmt w:val="bullet"/>
      <w:lvlText w:val="•"/>
      <w:lvlJc w:val="left"/>
      <w:pPr>
        <w:ind w:left="6386" w:hanging="105"/>
      </w:pPr>
      <w:rPr>
        <w:rFonts w:hint="default"/>
      </w:rPr>
    </w:lvl>
    <w:lvl w:ilvl="7" w:tplc="2B026058">
      <w:numFmt w:val="bullet"/>
      <w:lvlText w:val="•"/>
      <w:lvlJc w:val="left"/>
      <w:pPr>
        <w:ind w:left="7423" w:hanging="105"/>
      </w:pPr>
      <w:rPr>
        <w:rFonts w:hint="default"/>
      </w:rPr>
    </w:lvl>
    <w:lvl w:ilvl="8" w:tplc="91108CE8">
      <w:numFmt w:val="bullet"/>
      <w:lvlText w:val="•"/>
      <w:lvlJc w:val="left"/>
      <w:pPr>
        <w:ind w:left="8461" w:hanging="105"/>
      </w:pPr>
      <w:rPr>
        <w:rFonts w:hint="default"/>
      </w:rPr>
    </w:lvl>
  </w:abstractNum>
  <w:abstractNum w:abstractNumId="71" w15:restartNumberingAfterBreak="0">
    <w:nsid w:val="0C6E0A84"/>
    <w:multiLevelType w:val="hybridMultilevel"/>
    <w:tmpl w:val="1B54B16E"/>
    <w:lvl w:ilvl="0" w:tplc="52B8D638">
      <w:numFmt w:val="bullet"/>
      <w:lvlText w:val="–"/>
      <w:lvlJc w:val="left"/>
      <w:pPr>
        <w:ind w:left="56" w:hanging="105"/>
      </w:pPr>
      <w:rPr>
        <w:rFonts w:ascii="Times New Roman" w:eastAsia="Times New Roman" w:hAnsi="Times New Roman" w:cs="Times New Roman" w:hint="default"/>
        <w:spacing w:val="-5"/>
        <w:w w:val="100"/>
        <w:sz w:val="14"/>
        <w:szCs w:val="14"/>
      </w:rPr>
    </w:lvl>
    <w:lvl w:ilvl="1" w:tplc="C3320176">
      <w:numFmt w:val="bullet"/>
      <w:lvlText w:val="•"/>
      <w:lvlJc w:val="left"/>
      <w:pPr>
        <w:ind w:left="449" w:hanging="105"/>
      </w:pPr>
      <w:rPr>
        <w:rFonts w:hint="default"/>
      </w:rPr>
    </w:lvl>
    <w:lvl w:ilvl="2" w:tplc="8B2C90D2">
      <w:numFmt w:val="bullet"/>
      <w:lvlText w:val="•"/>
      <w:lvlJc w:val="left"/>
      <w:pPr>
        <w:ind w:left="839" w:hanging="105"/>
      </w:pPr>
      <w:rPr>
        <w:rFonts w:hint="default"/>
      </w:rPr>
    </w:lvl>
    <w:lvl w:ilvl="3" w:tplc="2F564D1C">
      <w:numFmt w:val="bullet"/>
      <w:lvlText w:val="•"/>
      <w:lvlJc w:val="left"/>
      <w:pPr>
        <w:ind w:left="1229" w:hanging="105"/>
      </w:pPr>
      <w:rPr>
        <w:rFonts w:hint="default"/>
      </w:rPr>
    </w:lvl>
    <w:lvl w:ilvl="4" w:tplc="C2524518">
      <w:numFmt w:val="bullet"/>
      <w:lvlText w:val="•"/>
      <w:lvlJc w:val="left"/>
      <w:pPr>
        <w:ind w:left="1619" w:hanging="105"/>
      </w:pPr>
      <w:rPr>
        <w:rFonts w:hint="default"/>
      </w:rPr>
    </w:lvl>
    <w:lvl w:ilvl="5" w:tplc="34C497AE">
      <w:numFmt w:val="bullet"/>
      <w:lvlText w:val="•"/>
      <w:lvlJc w:val="left"/>
      <w:pPr>
        <w:ind w:left="2009" w:hanging="105"/>
      </w:pPr>
      <w:rPr>
        <w:rFonts w:hint="default"/>
      </w:rPr>
    </w:lvl>
    <w:lvl w:ilvl="6" w:tplc="9232258A">
      <w:numFmt w:val="bullet"/>
      <w:lvlText w:val="•"/>
      <w:lvlJc w:val="left"/>
      <w:pPr>
        <w:ind w:left="2399" w:hanging="105"/>
      </w:pPr>
      <w:rPr>
        <w:rFonts w:hint="default"/>
      </w:rPr>
    </w:lvl>
    <w:lvl w:ilvl="7" w:tplc="61EE6BD2">
      <w:numFmt w:val="bullet"/>
      <w:lvlText w:val="•"/>
      <w:lvlJc w:val="left"/>
      <w:pPr>
        <w:ind w:left="2789" w:hanging="105"/>
      </w:pPr>
      <w:rPr>
        <w:rFonts w:hint="default"/>
      </w:rPr>
    </w:lvl>
    <w:lvl w:ilvl="8" w:tplc="CF5C8F40">
      <w:numFmt w:val="bullet"/>
      <w:lvlText w:val="•"/>
      <w:lvlJc w:val="left"/>
      <w:pPr>
        <w:ind w:left="3179" w:hanging="105"/>
      </w:pPr>
      <w:rPr>
        <w:rFonts w:hint="default"/>
      </w:rPr>
    </w:lvl>
  </w:abstractNum>
  <w:abstractNum w:abstractNumId="72" w15:restartNumberingAfterBreak="0">
    <w:nsid w:val="0C7052A4"/>
    <w:multiLevelType w:val="hybridMultilevel"/>
    <w:tmpl w:val="2E142712"/>
    <w:lvl w:ilvl="0" w:tplc="6B923F4C">
      <w:numFmt w:val="bullet"/>
      <w:lvlText w:val="–"/>
      <w:lvlJc w:val="left"/>
      <w:pPr>
        <w:ind w:left="55" w:hanging="105"/>
      </w:pPr>
      <w:rPr>
        <w:rFonts w:ascii="Times New Roman" w:eastAsia="Times New Roman" w:hAnsi="Times New Roman" w:cs="Times New Roman" w:hint="default"/>
        <w:spacing w:val="-6"/>
        <w:w w:val="100"/>
        <w:sz w:val="14"/>
        <w:szCs w:val="14"/>
      </w:rPr>
    </w:lvl>
    <w:lvl w:ilvl="1" w:tplc="9A9E1652">
      <w:numFmt w:val="bullet"/>
      <w:lvlText w:val="•"/>
      <w:lvlJc w:val="left"/>
      <w:pPr>
        <w:ind w:left="455" w:hanging="105"/>
      </w:pPr>
      <w:rPr>
        <w:rFonts w:hint="default"/>
      </w:rPr>
    </w:lvl>
    <w:lvl w:ilvl="2" w:tplc="947CFA44">
      <w:numFmt w:val="bullet"/>
      <w:lvlText w:val="•"/>
      <w:lvlJc w:val="left"/>
      <w:pPr>
        <w:ind w:left="851" w:hanging="105"/>
      </w:pPr>
      <w:rPr>
        <w:rFonts w:hint="default"/>
      </w:rPr>
    </w:lvl>
    <w:lvl w:ilvl="3" w:tplc="B5702478">
      <w:numFmt w:val="bullet"/>
      <w:lvlText w:val="•"/>
      <w:lvlJc w:val="left"/>
      <w:pPr>
        <w:ind w:left="1246" w:hanging="105"/>
      </w:pPr>
      <w:rPr>
        <w:rFonts w:hint="default"/>
      </w:rPr>
    </w:lvl>
    <w:lvl w:ilvl="4" w:tplc="5C545B4C">
      <w:numFmt w:val="bullet"/>
      <w:lvlText w:val="•"/>
      <w:lvlJc w:val="left"/>
      <w:pPr>
        <w:ind w:left="1642" w:hanging="105"/>
      </w:pPr>
      <w:rPr>
        <w:rFonts w:hint="default"/>
      </w:rPr>
    </w:lvl>
    <w:lvl w:ilvl="5" w:tplc="CF020700">
      <w:numFmt w:val="bullet"/>
      <w:lvlText w:val="•"/>
      <w:lvlJc w:val="left"/>
      <w:pPr>
        <w:ind w:left="2038" w:hanging="105"/>
      </w:pPr>
      <w:rPr>
        <w:rFonts w:hint="default"/>
      </w:rPr>
    </w:lvl>
    <w:lvl w:ilvl="6" w:tplc="EDCE8F0C">
      <w:numFmt w:val="bullet"/>
      <w:lvlText w:val="•"/>
      <w:lvlJc w:val="left"/>
      <w:pPr>
        <w:ind w:left="2433" w:hanging="105"/>
      </w:pPr>
      <w:rPr>
        <w:rFonts w:hint="default"/>
      </w:rPr>
    </w:lvl>
    <w:lvl w:ilvl="7" w:tplc="27F2E6A6">
      <w:numFmt w:val="bullet"/>
      <w:lvlText w:val="•"/>
      <w:lvlJc w:val="left"/>
      <w:pPr>
        <w:ind w:left="2829" w:hanging="105"/>
      </w:pPr>
      <w:rPr>
        <w:rFonts w:hint="default"/>
      </w:rPr>
    </w:lvl>
    <w:lvl w:ilvl="8" w:tplc="2B0277FE">
      <w:numFmt w:val="bullet"/>
      <w:lvlText w:val="•"/>
      <w:lvlJc w:val="left"/>
      <w:pPr>
        <w:ind w:left="3224" w:hanging="105"/>
      </w:pPr>
      <w:rPr>
        <w:rFonts w:hint="default"/>
      </w:rPr>
    </w:lvl>
  </w:abstractNum>
  <w:abstractNum w:abstractNumId="73" w15:restartNumberingAfterBreak="0">
    <w:nsid w:val="0C87495D"/>
    <w:multiLevelType w:val="hybridMultilevel"/>
    <w:tmpl w:val="72C43808"/>
    <w:lvl w:ilvl="0" w:tplc="0FAE00AC">
      <w:numFmt w:val="bullet"/>
      <w:lvlText w:val="–"/>
      <w:lvlJc w:val="left"/>
      <w:pPr>
        <w:ind w:left="56" w:hanging="105"/>
      </w:pPr>
      <w:rPr>
        <w:rFonts w:ascii="Times New Roman" w:eastAsia="Times New Roman" w:hAnsi="Times New Roman" w:cs="Times New Roman" w:hint="default"/>
        <w:spacing w:val="-2"/>
        <w:w w:val="100"/>
        <w:sz w:val="14"/>
        <w:szCs w:val="14"/>
      </w:rPr>
    </w:lvl>
    <w:lvl w:ilvl="1" w:tplc="1D5CBBA8">
      <w:numFmt w:val="bullet"/>
      <w:lvlText w:val="•"/>
      <w:lvlJc w:val="left"/>
      <w:pPr>
        <w:ind w:left="449" w:hanging="105"/>
      </w:pPr>
      <w:rPr>
        <w:rFonts w:hint="default"/>
      </w:rPr>
    </w:lvl>
    <w:lvl w:ilvl="2" w:tplc="8E861444">
      <w:numFmt w:val="bullet"/>
      <w:lvlText w:val="•"/>
      <w:lvlJc w:val="left"/>
      <w:pPr>
        <w:ind w:left="839" w:hanging="105"/>
      </w:pPr>
      <w:rPr>
        <w:rFonts w:hint="default"/>
      </w:rPr>
    </w:lvl>
    <w:lvl w:ilvl="3" w:tplc="CACED3AA">
      <w:numFmt w:val="bullet"/>
      <w:lvlText w:val="•"/>
      <w:lvlJc w:val="left"/>
      <w:pPr>
        <w:ind w:left="1229" w:hanging="105"/>
      </w:pPr>
      <w:rPr>
        <w:rFonts w:hint="default"/>
      </w:rPr>
    </w:lvl>
    <w:lvl w:ilvl="4" w:tplc="D19AA18A">
      <w:numFmt w:val="bullet"/>
      <w:lvlText w:val="•"/>
      <w:lvlJc w:val="left"/>
      <w:pPr>
        <w:ind w:left="1619" w:hanging="105"/>
      </w:pPr>
      <w:rPr>
        <w:rFonts w:hint="default"/>
      </w:rPr>
    </w:lvl>
    <w:lvl w:ilvl="5" w:tplc="DC589920">
      <w:numFmt w:val="bullet"/>
      <w:lvlText w:val="•"/>
      <w:lvlJc w:val="left"/>
      <w:pPr>
        <w:ind w:left="2009" w:hanging="105"/>
      </w:pPr>
      <w:rPr>
        <w:rFonts w:hint="default"/>
      </w:rPr>
    </w:lvl>
    <w:lvl w:ilvl="6" w:tplc="E5C0B59C">
      <w:numFmt w:val="bullet"/>
      <w:lvlText w:val="•"/>
      <w:lvlJc w:val="left"/>
      <w:pPr>
        <w:ind w:left="2399" w:hanging="105"/>
      </w:pPr>
      <w:rPr>
        <w:rFonts w:hint="default"/>
      </w:rPr>
    </w:lvl>
    <w:lvl w:ilvl="7" w:tplc="ABAEA5E6">
      <w:numFmt w:val="bullet"/>
      <w:lvlText w:val="•"/>
      <w:lvlJc w:val="left"/>
      <w:pPr>
        <w:ind w:left="2789" w:hanging="105"/>
      </w:pPr>
      <w:rPr>
        <w:rFonts w:hint="default"/>
      </w:rPr>
    </w:lvl>
    <w:lvl w:ilvl="8" w:tplc="149E790E">
      <w:numFmt w:val="bullet"/>
      <w:lvlText w:val="•"/>
      <w:lvlJc w:val="left"/>
      <w:pPr>
        <w:ind w:left="3179" w:hanging="105"/>
      </w:pPr>
      <w:rPr>
        <w:rFonts w:hint="default"/>
      </w:rPr>
    </w:lvl>
  </w:abstractNum>
  <w:abstractNum w:abstractNumId="74" w15:restartNumberingAfterBreak="0">
    <w:nsid w:val="0CD6153E"/>
    <w:multiLevelType w:val="hybridMultilevel"/>
    <w:tmpl w:val="5C0498E2"/>
    <w:lvl w:ilvl="0" w:tplc="8CB0D58C">
      <w:numFmt w:val="bullet"/>
      <w:lvlText w:val="–"/>
      <w:lvlJc w:val="left"/>
      <w:pPr>
        <w:ind w:left="161" w:hanging="105"/>
      </w:pPr>
      <w:rPr>
        <w:rFonts w:ascii="Times New Roman" w:eastAsia="Times New Roman" w:hAnsi="Times New Roman" w:cs="Times New Roman" w:hint="default"/>
        <w:spacing w:val="-8"/>
        <w:w w:val="100"/>
        <w:sz w:val="14"/>
        <w:szCs w:val="14"/>
      </w:rPr>
    </w:lvl>
    <w:lvl w:ilvl="1" w:tplc="DF5C7528">
      <w:numFmt w:val="bullet"/>
      <w:lvlText w:val="•"/>
      <w:lvlJc w:val="left"/>
      <w:pPr>
        <w:ind w:left="1197" w:hanging="105"/>
      </w:pPr>
      <w:rPr>
        <w:rFonts w:hint="default"/>
      </w:rPr>
    </w:lvl>
    <w:lvl w:ilvl="2" w:tplc="1D1AF1BC">
      <w:numFmt w:val="bullet"/>
      <w:lvlText w:val="•"/>
      <w:lvlJc w:val="left"/>
      <w:pPr>
        <w:ind w:left="2235" w:hanging="105"/>
      </w:pPr>
      <w:rPr>
        <w:rFonts w:hint="default"/>
      </w:rPr>
    </w:lvl>
    <w:lvl w:ilvl="3" w:tplc="65E2EAB0">
      <w:numFmt w:val="bullet"/>
      <w:lvlText w:val="•"/>
      <w:lvlJc w:val="left"/>
      <w:pPr>
        <w:ind w:left="3273" w:hanging="105"/>
      </w:pPr>
      <w:rPr>
        <w:rFonts w:hint="default"/>
      </w:rPr>
    </w:lvl>
    <w:lvl w:ilvl="4" w:tplc="2408D450">
      <w:numFmt w:val="bullet"/>
      <w:lvlText w:val="•"/>
      <w:lvlJc w:val="left"/>
      <w:pPr>
        <w:ind w:left="4310" w:hanging="105"/>
      </w:pPr>
      <w:rPr>
        <w:rFonts w:hint="default"/>
      </w:rPr>
    </w:lvl>
    <w:lvl w:ilvl="5" w:tplc="907C6FFC">
      <w:numFmt w:val="bullet"/>
      <w:lvlText w:val="•"/>
      <w:lvlJc w:val="left"/>
      <w:pPr>
        <w:ind w:left="5348" w:hanging="105"/>
      </w:pPr>
      <w:rPr>
        <w:rFonts w:hint="default"/>
      </w:rPr>
    </w:lvl>
    <w:lvl w:ilvl="6" w:tplc="74EAD480">
      <w:numFmt w:val="bullet"/>
      <w:lvlText w:val="•"/>
      <w:lvlJc w:val="left"/>
      <w:pPr>
        <w:ind w:left="6386" w:hanging="105"/>
      </w:pPr>
      <w:rPr>
        <w:rFonts w:hint="default"/>
      </w:rPr>
    </w:lvl>
    <w:lvl w:ilvl="7" w:tplc="CF2C7E06">
      <w:numFmt w:val="bullet"/>
      <w:lvlText w:val="•"/>
      <w:lvlJc w:val="left"/>
      <w:pPr>
        <w:ind w:left="7423" w:hanging="105"/>
      </w:pPr>
      <w:rPr>
        <w:rFonts w:hint="default"/>
      </w:rPr>
    </w:lvl>
    <w:lvl w:ilvl="8" w:tplc="225217A8">
      <w:numFmt w:val="bullet"/>
      <w:lvlText w:val="•"/>
      <w:lvlJc w:val="left"/>
      <w:pPr>
        <w:ind w:left="8461" w:hanging="105"/>
      </w:pPr>
      <w:rPr>
        <w:rFonts w:hint="default"/>
      </w:rPr>
    </w:lvl>
  </w:abstractNum>
  <w:abstractNum w:abstractNumId="75" w15:restartNumberingAfterBreak="0">
    <w:nsid w:val="0D065567"/>
    <w:multiLevelType w:val="hybridMultilevel"/>
    <w:tmpl w:val="22A0CE40"/>
    <w:lvl w:ilvl="0" w:tplc="0464EE6E">
      <w:numFmt w:val="bullet"/>
      <w:lvlText w:val="–"/>
      <w:lvlJc w:val="left"/>
      <w:pPr>
        <w:ind w:left="56" w:hanging="105"/>
      </w:pPr>
      <w:rPr>
        <w:rFonts w:ascii="Times New Roman" w:eastAsia="Times New Roman" w:hAnsi="Times New Roman" w:cs="Times New Roman" w:hint="default"/>
        <w:spacing w:val="-15"/>
        <w:w w:val="100"/>
        <w:sz w:val="14"/>
        <w:szCs w:val="14"/>
      </w:rPr>
    </w:lvl>
    <w:lvl w:ilvl="1" w:tplc="B0A2CE34">
      <w:numFmt w:val="bullet"/>
      <w:lvlText w:val="•"/>
      <w:lvlJc w:val="left"/>
      <w:pPr>
        <w:ind w:left="449" w:hanging="105"/>
      </w:pPr>
      <w:rPr>
        <w:rFonts w:hint="default"/>
      </w:rPr>
    </w:lvl>
    <w:lvl w:ilvl="2" w:tplc="4B4E5024">
      <w:numFmt w:val="bullet"/>
      <w:lvlText w:val="•"/>
      <w:lvlJc w:val="left"/>
      <w:pPr>
        <w:ind w:left="839" w:hanging="105"/>
      </w:pPr>
      <w:rPr>
        <w:rFonts w:hint="default"/>
      </w:rPr>
    </w:lvl>
    <w:lvl w:ilvl="3" w:tplc="CA8CE8A2">
      <w:numFmt w:val="bullet"/>
      <w:lvlText w:val="•"/>
      <w:lvlJc w:val="left"/>
      <w:pPr>
        <w:ind w:left="1229" w:hanging="105"/>
      </w:pPr>
      <w:rPr>
        <w:rFonts w:hint="default"/>
      </w:rPr>
    </w:lvl>
    <w:lvl w:ilvl="4" w:tplc="0D04D382">
      <w:numFmt w:val="bullet"/>
      <w:lvlText w:val="•"/>
      <w:lvlJc w:val="left"/>
      <w:pPr>
        <w:ind w:left="1619" w:hanging="105"/>
      </w:pPr>
      <w:rPr>
        <w:rFonts w:hint="default"/>
      </w:rPr>
    </w:lvl>
    <w:lvl w:ilvl="5" w:tplc="B5FC1EE8">
      <w:numFmt w:val="bullet"/>
      <w:lvlText w:val="•"/>
      <w:lvlJc w:val="left"/>
      <w:pPr>
        <w:ind w:left="2009" w:hanging="105"/>
      </w:pPr>
      <w:rPr>
        <w:rFonts w:hint="default"/>
      </w:rPr>
    </w:lvl>
    <w:lvl w:ilvl="6" w:tplc="19F8918A">
      <w:numFmt w:val="bullet"/>
      <w:lvlText w:val="•"/>
      <w:lvlJc w:val="left"/>
      <w:pPr>
        <w:ind w:left="2399" w:hanging="105"/>
      </w:pPr>
      <w:rPr>
        <w:rFonts w:hint="default"/>
      </w:rPr>
    </w:lvl>
    <w:lvl w:ilvl="7" w:tplc="E0EA133A">
      <w:numFmt w:val="bullet"/>
      <w:lvlText w:val="•"/>
      <w:lvlJc w:val="left"/>
      <w:pPr>
        <w:ind w:left="2789" w:hanging="105"/>
      </w:pPr>
      <w:rPr>
        <w:rFonts w:hint="default"/>
      </w:rPr>
    </w:lvl>
    <w:lvl w:ilvl="8" w:tplc="11A40D68">
      <w:numFmt w:val="bullet"/>
      <w:lvlText w:val="•"/>
      <w:lvlJc w:val="left"/>
      <w:pPr>
        <w:ind w:left="3179" w:hanging="105"/>
      </w:pPr>
      <w:rPr>
        <w:rFonts w:hint="default"/>
      </w:rPr>
    </w:lvl>
  </w:abstractNum>
  <w:abstractNum w:abstractNumId="76" w15:restartNumberingAfterBreak="0">
    <w:nsid w:val="0D0B1C44"/>
    <w:multiLevelType w:val="hybridMultilevel"/>
    <w:tmpl w:val="1556DA66"/>
    <w:lvl w:ilvl="0" w:tplc="0744F504">
      <w:numFmt w:val="bullet"/>
      <w:lvlText w:val="–"/>
      <w:lvlJc w:val="left"/>
      <w:pPr>
        <w:ind w:left="56" w:hanging="105"/>
      </w:pPr>
      <w:rPr>
        <w:rFonts w:ascii="Times New Roman" w:eastAsia="Times New Roman" w:hAnsi="Times New Roman" w:cs="Times New Roman" w:hint="default"/>
        <w:spacing w:val="-15"/>
        <w:w w:val="100"/>
        <w:sz w:val="14"/>
        <w:szCs w:val="14"/>
      </w:rPr>
    </w:lvl>
    <w:lvl w:ilvl="1" w:tplc="600C1C10">
      <w:numFmt w:val="bullet"/>
      <w:lvlText w:val="•"/>
      <w:lvlJc w:val="left"/>
      <w:pPr>
        <w:ind w:left="449" w:hanging="105"/>
      </w:pPr>
      <w:rPr>
        <w:rFonts w:hint="default"/>
      </w:rPr>
    </w:lvl>
    <w:lvl w:ilvl="2" w:tplc="E1B0DAC8">
      <w:numFmt w:val="bullet"/>
      <w:lvlText w:val="•"/>
      <w:lvlJc w:val="left"/>
      <w:pPr>
        <w:ind w:left="839" w:hanging="105"/>
      </w:pPr>
      <w:rPr>
        <w:rFonts w:hint="default"/>
      </w:rPr>
    </w:lvl>
    <w:lvl w:ilvl="3" w:tplc="DD78BEE6">
      <w:numFmt w:val="bullet"/>
      <w:lvlText w:val="•"/>
      <w:lvlJc w:val="left"/>
      <w:pPr>
        <w:ind w:left="1229" w:hanging="105"/>
      </w:pPr>
      <w:rPr>
        <w:rFonts w:hint="default"/>
      </w:rPr>
    </w:lvl>
    <w:lvl w:ilvl="4" w:tplc="EE62D6AA">
      <w:numFmt w:val="bullet"/>
      <w:lvlText w:val="•"/>
      <w:lvlJc w:val="left"/>
      <w:pPr>
        <w:ind w:left="1619" w:hanging="105"/>
      </w:pPr>
      <w:rPr>
        <w:rFonts w:hint="default"/>
      </w:rPr>
    </w:lvl>
    <w:lvl w:ilvl="5" w:tplc="D0D0570C">
      <w:numFmt w:val="bullet"/>
      <w:lvlText w:val="•"/>
      <w:lvlJc w:val="left"/>
      <w:pPr>
        <w:ind w:left="2009" w:hanging="105"/>
      </w:pPr>
      <w:rPr>
        <w:rFonts w:hint="default"/>
      </w:rPr>
    </w:lvl>
    <w:lvl w:ilvl="6" w:tplc="BA481674">
      <w:numFmt w:val="bullet"/>
      <w:lvlText w:val="•"/>
      <w:lvlJc w:val="left"/>
      <w:pPr>
        <w:ind w:left="2399" w:hanging="105"/>
      </w:pPr>
      <w:rPr>
        <w:rFonts w:hint="default"/>
      </w:rPr>
    </w:lvl>
    <w:lvl w:ilvl="7" w:tplc="E81E4634">
      <w:numFmt w:val="bullet"/>
      <w:lvlText w:val="•"/>
      <w:lvlJc w:val="left"/>
      <w:pPr>
        <w:ind w:left="2789" w:hanging="105"/>
      </w:pPr>
      <w:rPr>
        <w:rFonts w:hint="default"/>
      </w:rPr>
    </w:lvl>
    <w:lvl w:ilvl="8" w:tplc="B4D00FCC">
      <w:numFmt w:val="bullet"/>
      <w:lvlText w:val="•"/>
      <w:lvlJc w:val="left"/>
      <w:pPr>
        <w:ind w:left="3179" w:hanging="105"/>
      </w:pPr>
      <w:rPr>
        <w:rFonts w:hint="default"/>
      </w:rPr>
    </w:lvl>
  </w:abstractNum>
  <w:abstractNum w:abstractNumId="77" w15:restartNumberingAfterBreak="0">
    <w:nsid w:val="0D122158"/>
    <w:multiLevelType w:val="hybridMultilevel"/>
    <w:tmpl w:val="D452CF70"/>
    <w:lvl w:ilvl="0" w:tplc="ABB4C138">
      <w:numFmt w:val="bullet"/>
      <w:lvlText w:val="–"/>
      <w:lvlJc w:val="left"/>
      <w:pPr>
        <w:ind w:left="160" w:hanging="105"/>
      </w:pPr>
      <w:rPr>
        <w:rFonts w:ascii="Times New Roman" w:eastAsia="Times New Roman" w:hAnsi="Times New Roman" w:cs="Times New Roman" w:hint="default"/>
        <w:spacing w:val="-8"/>
        <w:w w:val="100"/>
        <w:sz w:val="14"/>
        <w:szCs w:val="14"/>
      </w:rPr>
    </w:lvl>
    <w:lvl w:ilvl="1" w:tplc="2A86B5A8">
      <w:numFmt w:val="bullet"/>
      <w:lvlText w:val="•"/>
      <w:lvlJc w:val="left"/>
      <w:pPr>
        <w:ind w:left="545" w:hanging="105"/>
      </w:pPr>
      <w:rPr>
        <w:rFonts w:hint="default"/>
      </w:rPr>
    </w:lvl>
    <w:lvl w:ilvl="2" w:tplc="7CEA896E">
      <w:numFmt w:val="bullet"/>
      <w:lvlText w:val="•"/>
      <w:lvlJc w:val="left"/>
      <w:pPr>
        <w:ind w:left="931" w:hanging="105"/>
      </w:pPr>
      <w:rPr>
        <w:rFonts w:hint="default"/>
      </w:rPr>
    </w:lvl>
    <w:lvl w:ilvl="3" w:tplc="DB2CE482">
      <w:numFmt w:val="bullet"/>
      <w:lvlText w:val="•"/>
      <w:lvlJc w:val="left"/>
      <w:pPr>
        <w:ind w:left="1316" w:hanging="105"/>
      </w:pPr>
      <w:rPr>
        <w:rFonts w:hint="default"/>
      </w:rPr>
    </w:lvl>
    <w:lvl w:ilvl="4" w:tplc="FB440D44">
      <w:numFmt w:val="bullet"/>
      <w:lvlText w:val="•"/>
      <w:lvlJc w:val="left"/>
      <w:pPr>
        <w:ind w:left="1702" w:hanging="105"/>
      </w:pPr>
      <w:rPr>
        <w:rFonts w:hint="default"/>
      </w:rPr>
    </w:lvl>
    <w:lvl w:ilvl="5" w:tplc="5D36664C">
      <w:numFmt w:val="bullet"/>
      <w:lvlText w:val="•"/>
      <w:lvlJc w:val="left"/>
      <w:pPr>
        <w:ind w:left="2088" w:hanging="105"/>
      </w:pPr>
      <w:rPr>
        <w:rFonts w:hint="default"/>
      </w:rPr>
    </w:lvl>
    <w:lvl w:ilvl="6" w:tplc="F462D850">
      <w:numFmt w:val="bullet"/>
      <w:lvlText w:val="•"/>
      <w:lvlJc w:val="left"/>
      <w:pPr>
        <w:ind w:left="2473" w:hanging="105"/>
      </w:pPr>
      <w:rPr>
        <w:rFonts w:hint="default"/>
      </w:rPr>
    </w:lvl>
    <w:lvl w:ilvl="7" w:tplc="056A0F6A">
      <w:numFmt w:val="bullet"/>
      <w:lvlText w:val="•"/>
      <w:lvlJc w:val="left"/>
      <w:pPr>
        <w:ind w:left="2859" w:hanging="105"/>
      </w:pPr>
      <w:rPr>
        <w:rFonts w:hint="default"/>
      </w:rPr>
    </w:lvl>
    <w:lvl w:ilvl="8" w:tplc="9094F9A6">
      <w:numFmt w:val="bullet"/>
      <w:lvlText w:val="•"/>
      <w:lvlJc w:val="left"/>
      <w:pPr>
        <w:ind w:left="3244" w:hanging="105"/>
      </w:pPr>
      <w:rPr>
        <w:rFonts w:hint="default"/>
      </w:rPr>
    </w:lvl>
  </w:abstractNum>
  <w:abstractNum w:abstractNumId="78" w15:restartNumberingAfterBreak="0">
    <w:nsid w:val="0D261F09"/>
    <w:multiLevelType w:val="hybridMultilevel"/>
    <w:tmpl w:val="BB067EA2"/>
    <w:lvl w:ilvl="0" w:tplc="B316CDB6">
      <w:numFmt w:val="bullet"/>
      <w:lvlText w:val="–"/>
      <w:lvlJc w:val="left"/>
      <w:pPr>
        <w:ind w:left="55" w:hanging="105"/>
      </w:pPr>
      <w:rPr>
        <w:rFonts w:ascii="Times New Roman" w:eastAsia="Times New Roman" w:hAnsi="Times New Roman" w:cs="Times New Roman" w:hint="default"/>
        <w:spacing w:val="-7"/>
        <w:w w:val="100"/>
        <w:sz w:val="14"/>
        <w:szCs w:val="14"/>
      </w:rPr>
    </w:lvl>
    <w:lvl w:ilvl="1" w:tplc="4A400832">
      <w:numFmt w:val="bullet"/>
      <w:lvlText w:val="•"/>
      <w:lvlJc w:val="left"/>
      <w:pPr>
        <w:ind w:left="455" w:hanging="105"/>
      </w:pPr>
      <w:rPr>
        <w:rFonts w:hint="default"/>
      </w:rPr>
    </w:lvl>
    <w:lvl w:ilvl="2" w:tplc="DFDCB352">
      <w:numFmt w:val="bullet"/>
      <w:lvlText w:val="•"/>
      <w:lvlJc w:val="left"/>
      <w:pPr>
        <w:ind w:left="851" w:hanging="105"/>
      </w:pPr>
      <w:rPr>
        <w:rFonts w:hint="default"/>
      </w:rPr>
    </w:lvl>
    <w:lvl w:ilvl="3" w:tplc="DCD42C86">
      <w:numFmt w:val="bullet"/>
      <w:lvlText w:val="•"/>
      <w:lvlJc w:val="left"/>
      <w:pPr>
        <w:ind w:left="1246" w:hanging="105"/>
      </w:pPr>
      <w:rPr>
        <w:rFonts w:hint="default"/>
      </w:rPr>
    </w:lvl>
    <w:lvl w:ilvl="4" w:tplc="750A8006">
      <w:numFmt w:val="bullet"/>
      <w:lvlText w:val="•"/>
      <w:lvlJc w:val="left"/>
      <w:pPr>
        <w:ind w:left="1642" w:hanging="105"/>
      </w:pPr>
      <w:rPr>
        <w:rFonts w:hint="default"/>
      </w:rPr>
    </w:lvl>
    <w:lvl w:ilvl="5" w:tplc="0388C998">
      <w:numFmt w:val="bullet"/>
      <w:lvlText w:val="•"/>
      <w:lvlJc w:val="left"/>
      <w:pPr>
        <w:ind w:left="2038" w:hanging="105"/>
      </w:pPr>
      <w:rPr>
        <w:rFonts w:hint="default"/>
      </w:rPr>
    </w:lvl>
    <w:lvl w:ilvl="6" w:tplc="4EFCAE94">
      <w:numFmt w:val="bullet"/>
      <w:lvlText w:val="•"/>
      <w:lvlJc w:val="left"/>
      <w:pPr>
        <w:ind w:left="2433" w:hanging="105"/>
      </w:pPr>
      <w:rPr>
        <w:rFonts w:hint="default"/>
      </w:rPr>
    </w:lvl>
    <w:lvl w:ilvl="7" w:tplc="DD00E190">
      <w:numFmt w:val="bullet"/>
      <w:lvlText w:val="•"/>
      <w:lvlJc w:val="left"/>
      <w:pPr>
        <w:ind w:left="2829" w:hanging="105"/>
      </w:pPr>
      <w:rPr>
        <w:rFonts w:hint="default"/>
      </w:rPr>
    </w:lvl>
    <w:lvl w:ilvl="8" w:tplc="EAC4F03A">
      <w:numFmt w:val="bullet"/>
      <w:lvlText w:val="•"/>
      <w:lvlJc w:val="left"/>
      <w:pPr>
        <w:ind w:left="3224" w:hanging="105"/>
      </w:pPr>
      <w:rPr>
        <w:rFonts w:hint="default"/>
      </w:rPr>
    </w:lvl>
  </w:abstractNum>
  <w:abstractNum w:abstractNumId="79" w15:restartNumberingAfterBreak="0">
    <w:nsid w:val="0D7323A3"/>
    <w:multiLevelType w:val="hybridMultilevel"/>
    <w:tmpl w:val="D5C6A326"/>
    <w:lvl w:ilvl="0" w:tplc="92D0B550">
      <w:numFmt w:val="bullet"/>
      <w:lvlText w:val="–"/>
      <w:lvlJc w:val="left"/>
      <w:pPr>
        <w:ind w:left="55" w:hanging="105"/>
      </w:pPr>
      <w:rPr>
        <w:rFonts w:ascii="Times New Roman" w:eastAsia="Times New Roman" w:hAnsi="Times New Roman" w:cs="Times New Roman" w:hint="default"/>
        <w:spacing w:val="-4"/>
        <w:w w:val="100"/>
        <w:sz w:val="14"/>
        <w:szCs w:val="14"/>
      </w:rPr>
    </w:lvl>
    <w:lvl w:ilvl="1" w:tplc="47C0E582">
      <w:numFmt w:val="bullet"/>
      <w:lvlText w:val="•"/>
      <w:lvlJc w:val="left"/>
      <w:pPr>
        <w:ind w:left="455" w:hanging="105"/>
      </w:pPr>
      <w:rPr>
        <w:rFonts w:hint="default"/>
      </w:rPr>
    </w:lvl>
    <w:lvl w:ilvl="2" w:tplc="422ACA16">
      <w:numFmt w:val="bullet"/>
      <w:lvlText w:val="•"/>
      <w:lvlJc w:val="left"/>
      <w:pPr>
        <w:ind w:left="851" w:hanging="105"/>
      </w:pPr>
      <w:rPr>
        <w:rFonts w:hint="default"/>
      </w:rPr>
    </w:lvl>
    <w:lvl w:ilvl="3" w:tplc="5B94C4F6">
      <w:numFmt w:val="bullet"/>
      <w:lvlText w:val="•"/>
      <w:lvlJc w:val="left"/>
      <w:pPr>
        <w:ind w:left="1246" w:hanging="105"/>
      </w:pPr>
      <w:rPr>
        <w:rFonts w:hint="default"/>
      </w:rPr>
    </w:lvl>
    <w:lvl w:ilvl="4" w:tplc="959E4568">
      <w:numFmt w:val="bullet"/>
      <w:lvlText w:val="•"/>
      <w:lvlJc w:val="left"/>
      <w:pPr>
        <w:ind w:left="1642" w:hanging="105"/>
      </w:pPr>
      <w:rPr>
        <w:rFonts w:hint="default"/>
      </w:rPr>
    </w:lvl>
    <w:lvl w:ilvl="5" w:tplc="FB4C575C">
      <w:numFmt w:val="bullet"/>
      <w:lvlText w:val="•"/>
      <w:lvlJc w:val="left"/>
      <w:pPr>
        <w:ind w:left="2038" w:hanging="105"/>
      </w:pPr>
      <w:rPr>
        <w:rFonts w:hint="default"/>
      </w:rPr>
    </w:lvl>
    <w:lvl w:ilvl="6" w:tplc="F8CEB68A">
      <w:numFmt w:val="bullet"/>
      <w:lvlText w:val="•"/>
      <w:lvlJc w:val="left"/>
      <w:pPr>
        <w:ind w:left="2433" w:hanging="105"/>
      </w:pPr>
      <w:rPr>
        <w:rFonts w:hint="default"/>
      </w:rPr>
    </w:lvl>
    <w:lvl w:ilvl="7" w:tplc="4B92737E">
      <w:numFmt w:val="bullet"/>
      <w:lvlText w:val="•"/>
      <w:lvlJc w:val="left"/>
      <w:pPr>
        <w:ind w:left="2829" w:hanging="105"/>
      </w:pPr>
      <w:rPr>
        <w:rFonts w:hint="default"/>
      </w:rPr>
    </w:lvl>
    <w:lvl w:ilvl="8" w:tplc="07E2B272">
      <w:numFmt w:val="bullet"/>
      <w:lvlText w:val="•"/>
      <w:lvlJc w:val="left"/>
      <w:pPr>
        <w:ind w:left="3224" w:hanging="105"/>
      </w:pPr>
      <w:rPr>
        <w:rFonts w:hint="default"/>
      </w:rPr>
    </w:lvl>
  </w:abstractNum>
  <w:abstractNum w:abstractNumId="80" w15:restartNumberingAfterBreak="0">
    <w:nsid w:val="0DC33158"/>
    <w:multiLevelType w:val="hybridMultilevel"/>
    <w:tmpl w:val="7D56B31C"/>
    <w:lvl w:ilvl="0" w:tplc="B3CAC832">
      <w:numFmt w:val="bullet"/>
      <w:lvlText w:val="–"/>
      <w:lvlJc w:val="left"/>
      <w:pPr>
        <w:ind w:left="55" w:hanging="105"/>
      </w:pPr>
      <w:rPr>
        <w:rFonts w:ascii="Times New Roman" w:eastAsia="Times New Roman" w:hAnsi="Times New Roman" w:cs="Times New Roman" w:hint="default"/>
        <w:spacing w:val="-7"/>
        <w:w w:val="100"/>
        <w:sz w:val="14"/>
        <w:szCs w:val="14"/>
      </w:rPr>
    </w:lvl>
    <w:lvl w:ilvl="1" w:tplc="B79C4B72">
      <w:numFmt w:val="bullet"/>
      <w:lvlText w:val="•"/>
      <w:lvlJc w:val="left"/>
      <w:pPr>
        <w:ind w:left="455" w:hanging="105"/>
      </w:pPr>
      <w:rPr>
        <w:rFonts w:hint="default"/>
      </w:rPr>
    </w:lvl>
    <w:lvl w:ilvl="2" w:tplc="CBF85FDE">
      <w:numFmt w:val="bullet"/>
      <w:lvlText w:val="•"/>
      <w:lvlJc w:val="left"/>
      <w:pPr>
        <w:ind w:left="851" w:hanging="105"/>
      </w:pPr>
      <w:rPr>
        <w:rFonts w:hint="default"/>
      </w:rPr>
    </w:lvl>
    <w:lvl w:ilvl="3" w:tplc="1BFE59E6">
      <w:numFmt w:val="bullet"/>
      <w:lvlText w:val="•"/>
      <w:lvlJc w:val="left"/>
      <w:pPr>
        <w:ind w:left="1246" w:hanging="105"/>
      </w:pPr>
      <w:rPr>
        <w:rFonts w:hint="default"/>
      </w:rPr>
    </w:lvl>
    <w:lvl w:ilvl="4" w:tplc="5876019E">
      <w:numFmt w:val="bullet"/>
      <w:lvlText w:val="•"/>
      <w:lvlJc w:val="left"/>
      <w:pPr>
        <w:ind w:left="1642" w:hanging="105"/>
      </w:pPr>
      <w:rPr>
        <w:rFonts w:hint="default"/>
      </w:rPr>
    </w:lvl>
    <w:lvl w:ilvl="5" w:tplc="580AE29A">
      <w:numFmt w:val="bullet"/>
      <w:lvlText w:val="•"/>
      <w:lvlJc w:val="left"/>
      <w:pPr>
        <w:ind w:left="2038" w:hanging="105"/>
      </w:pPr>
      <w:rPr>
        <w:rFonts w:hint="default"/>
      </w:rPr>
    </w:lvl>
    <w:lvl w:ilvl="6" w:tplc="F3DAA3FE">
      <w:numFmt w:val="bullet"/>
      <w:lvlText w:val="•"/>
      <w:lvlJc w:val="left"/>
      <w:pPr>
        <w:ind w:left="2433" w:hanging="105"/>
      </w:pPr>
      <w:rPr>
        <w:rFonts w:hint="default"/>
      </w:rPr>
    </w:lvl>
    <w:lvl w:ilvl="7" w:tplc="E6A04934">
      <w:numFmt w:val="bullet"/>
      <w:lvlText w:val="•"/>
      <w:lvlJc w:val="left"/>
      <w:pPr>
        <w:ind w:left="2829" w:hanging="105"/>
      </w:pPr>
      <w:rPr>
        <w:rFonts w:hint="default"/>
      </w:rPr>
    </w:lvl>
    <w:lvl w:ilvl="8" w:tplc="B622C686">
      <w:numFmt w:val="bullet"/>
      <w:lvlText w:val="•"/>
      <w:lvlJc w:val="left"/>
      <w:pPr>
        <w:ind w:left="3224" w:hanging="105"/>
      </w:pPr>
      <w:rPr>
        <w:rFonts w:hint="default"/>
      </w:rPr>
    </w:lvl>
  </w:abstractNum>
  <w:abstractNum w:abstractNumId="81" w15:restartNumberingAfterBreak="0">
    <w:nsid w:val="0DD95DEF"/>
    <w:multiLevelType w:val="hybridMultilevel"/>
    <w:tmpl w:val="B73ABB00"/>
    <w:lvl w:ilvl="0" w:tplc="9B8CD6C4">
      <w:numFmt w:val="bullet"/>
      <w:lvlText w:val="–"/>
      <w:lvlJc w:val="left"/>
      <w:pPr>
        <w:ind w:left="161" w:hanging="105"/>
      </w:pPr>
      <w:rPr>
        <w:rFonts w:ascii="Times New Roman" w:eastAsia="Times New Roman" w:hAnsi="Times New Roman" w:cs="Times New Roman" w:hint="default"/>
        <w:spacing w:val="-5"/>
        <w:w w:val="100"/>
        <w:sz w:val="14"/>
        <w:szCs w:val="14"/>
      </w:rPr>
    </w:lvl>
    <w:lvl w:ilvl="1" w:tplc="B0E60EB0">
      <w:numFmt w:val="bullet"/>
      <w:lvlText w:val="•"/>
      <w:lvlJc w:val="left"/>
      <w:pPr>
        <w:ind w:left="1197" w:hanging="105"/>
      </w:pPr>
      <w:rPr>
        <w:rFonts w:hint="default"/>
      </w:rPr>
    </w:lvl>
    <w:lvl w:ilvl="2" w:tplc="E73EE4E4">
      <w:numFmt w:val="bullet"/>
      <w:lvlText w:val="•"/>
      <w:lvlJc w:val="left"/>
      <w:pPr>
        <w:ind w:left="2235" w:hanging="105"/>
      </w:pPr>
      <w:rPr>
        <w:rFonts w:hint="default"/>
      </w:rPr>
    </w:lvl>
    <w:lvl w:ilvl="3" w:tplc="7B4ED8FE">
      <w:numFmt w:val="bullet"/>
      <w:lvlText w:val="•"/>
      <w:lvlJc w:val="left"/>
      <w:pPr>
        <w:ind w:left="3273" w:hanging="105"/>
      </w:pPr>
      <w:rPr>
        <w:rFonts w:hint="default"/>
      </w:rPr>
    </w:lvl>
    <w:lvl w:ilvl="4" w:tplc="3766C3B6">
      <w:numFmt w:val="bullet"/>
      <w:lvlText w:val="•"/>
      <w:lvlJc w:val="left"/>
      <w:pPr>
        <w:ind w:left="4310" w:hanging="105"/>
      </w:pPr>
      <w:rPr>
        <w:rFonts w:hint="default"/>
      </w:rPr>
    </w:lvl>
    <w:lvl w:ilvl="5" w:tplc="9B4E94F8">
      <w:numFmt w:val="bullet"/>
      <w:lvlText w:val="•"/>
      <w:lvlJc w:val="left"/>
      <w:pPr>
        <w:ind w:left="5348" w:hanging="105"/>
      </w:pPr>
      <w:rPr>
        <w:rFonts w:hint="default"/>
      </w:rPr>
    </w:lvl>
    <w:lvl w:ilvl="6" w:tplc="63DEBB60">
      <w:numFmt w:val="bullet"/>
      <w:lvlText w:val="•"/>
      <w:lvlJc w:val="left"/>
      <w:pPr>
        <w:ind w:left="6386" w:hanging="105"/>
      </w:pPr>
      <w:rPr>
        <w:rFonts w:hint="default"/>
      </w:rPr>
    </w:lvl>
    <w:lvl w:ilvl="7" w:tplc="D25EEF32">
      <w:numFmt w:val="bullet"/>
      <w:lvlText w:val="•"/>
      <w:lvlJc w:val="left"/>
      <w:pPr>
        <w:ind w:left="7423" w:hanging="105"/>
      </w:pPr>
      <w:rPr>
        <w:rFonts w:hint="default"/>
      </w:rPr>
    </w:lvl>
    <w:lvl w:ilvl="8" w:tplc="EBB8A63E">
      <w:numFmt w:val="bullet"/>
      <w:lvlText w:val="•"/>
      <w:lvlJc w:val="left"/>
      <w:pPr>
        <w:ind w:left="8461" w:hanging="105"/>
      </w:pPr>
      <w:rPr>
        <w:rFonts w:hint="default"/>
      </w:rPr>
    </w:lvl>
  </w:abstractNum>
  <w:abstractNum w:abstractNumId="82" w15:restartNumberingAfterBreak="0">
    <w:nsid w:val="0DE9557B"/>
    <w:multiLevelType w:val="hybridMultilevel"/>
    <w:tmpl w:val="1480B908"/>
    <w:lvl w:ilvl="0" w:tplc="00D2B7BC">
      <w:numFmt w:val="bullet"/>
      <w:lvlText w:val="–"/>
      <w:lvlJc w:val="left"/>
      <w:pPr>
        <w:ind w:left="161" w:hanging="105"/>
      </w:pPr>
      <w:rPr>
        <w:rFonts w:ascii="Times New Roman" w:eastAsia="Times New Roman" w:hAnsi="Times New Roman" w:cs="Times New Roman" w:hint="default"/>
        <w:spacing w:val="-2"/>
        <w:w w:val="100"/>
        <w:sz w:val="14"/>
        <w:szCs w:val="14"/>
      </w:rPr>
    </w:lvl>
    <w:lvl w:ilvl="1" w:tplc="34C4A7E0">
      <w:numFmt w:val="bullet"/>
      <w:lvlText w:val="•"/>
      <w:lvlJc w:val="left"/>
      <w:pPr>
        <w:ind w:left="1197" w:hanging="105"/>
      </w:pPr>
      <w:rPr>
        <w:rFonts w:hint="default"/>
      </w:rPr>
    </w:lvl>
    <w:lvl w:ilvl="2" w:tplc="A7781734">
      <w:numFmt w:val="bullet"/>
      <w:lvlText w:val="•"/>
      <w:lvlJc w:val="left"/>
      <w:pPr>
        <w:ind w:left="2235" w:hanging="105"/>
      </w:pPr>
      <w:rPr>
        <w:rFonts w:hint="default"/>
      </w:rPr>
    </w:lvl>
    <w:lvl w:ilvl="3" w:tplc="820098AC">
      <w:numFmt w:val="bullet"/>
      <w:lvlText w:val="•"/>
      <w:lvlJc w:val="left"/>
      <w:pPr>
        <w:ind w:left="3273" w:hanging="105"/>
      </w:pPr>
      <w:rPr>
        <w:rFonts w:hint="default"/>
      </w:rPr>
    </w:lvl>
    <w:lvl w:ilvl="4" w:tplc="89947DCE">
      <w:numFmt w:val="bullet"/>
      <w:lvlText w:val="•"/>
      <w:lvlJc w:val="left"/>
      <w:pPr>
        <w:ind w:left="4310" w:hanging="105"/>
      </w:pPr>
      <w:rPr>
        <w:rFonts w:hint="default"/>
      </w:rPr>
    </w:lvl>
    <w:lvl w:ilvl="5" w:tplc="B57AB992">
      <w:numFmt w:val="bullet"/>
      <w:lvlText w:val="•"/>
      <w:lvlJc w:val="left"/>
      <w:pPr>
        <w:ind w:left="5348" w:hanging="105"/>
      </w:pPr>
      <w:rPr>
        <w:rFonts w:hint="default"/>
      </w:rPr>
    </w:lvl>
    <w:lvl w:ilvl="6" w:tplc="C9E6F3A2">
      <w:numFmt w:val="bullet"/>
      <w:lvlText w:val="•"/>
      <w:lvlJc w:val="left"/>
      <w:pPr>
        <w:ind w:left="6386" w:hanging="105"/>
      </w:pPr>
      <w:rPr>
        <w:rFonts w:hint="default"/>
      </w:rPr>
    </w:lvl>
    <w:lvl w:ilvl="7" w:tplc="319EED50">
      <w:numFmt w:val="bullet"/>
      <w:lvlText w:val="•"/>
      <w:lvlJc w:val="left"/>
      <w:pPr>
        <w:ind w:left="7423" w:hanging="105"/>
      </w:pPr>
      <w:rPr>
        <w:rFonts w:hint="default"/>
      </w:rPr>
    </w:lvl>
    <w:lvl w:ilvl="8" w:tplc="D80C05F8">
      <w:numFmt w:val="bullet"/>
      <w:lvlText w:val="•"/>
      <w:lvlJc w:val="left"/>
      <w:pPr>
        <w:ind w:left="8461" w:hanging="105"/>
      </w:pPr>
      <w:rPr>
        <w:rFonts w:hint="default"/>
      </w:rPr>
    </w:lvl>
  </w:abstractNum>
  <w:abstractNum w:abstractNumId="83" w15:restartNumberingAfterBreak="0">
    <w:nsid w:val="0DEE21DC"/>
    <w:multiLevelType w:val="hybridMultilevel"/>
    <w:tmpl w:val="4FC6E226"/>
    <w:lvl w:ilvl="0" w:tplc="4B88F5B6">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F0BE7004">
      <w:numFmt w:val="bullet"/>
      <w:lvlText w:val="•"/>
      <w:lvlJc w:val="left"/>
      <w:pPr>
        <w:ind w:left="1310" w:hanging="160"/>
      </w:pPr>
      <w:rPr>
        <w:rFonts w:hint="default"/>
      </w:rPr>
    </w:lvl>
    <w:lvl w:ilvl="2" w:tplc="DA8E101C">
      <w:numFmt w:val="bullet"/>
      <w:lvlText w:val="•"/>
      <w:lvlJc w:val="left"/>
      <w:pPr>
        <w:ind w:left="2361" w:hanging="160"/>
      </w:pPr>
      <w:rPr>
        <w:rFonts w:hint="default"/>
      </w:rPr>
    </w:lvl>
    <w:lvl w:ilvl="3" w:tplc="627EDC68">
      <w:numFmt w:val="bullet"/>
      <w:lvlText w:val="•"/>
      <w:lvlJc w:val="left"/>
      <w:pPr>
        <w:ind w:left="3411" w:hanging="160"/>
      </w:pPr>
      <w:rPr>
        <w:rFonts w:hint="default"/>
      </w:rPr>
    </w:lvl>
    <w:lvl w:ilvl="4" w:tplc="218C5790">
      <w:numFmt w:val="bullet"/>
      <w:lvlText w:val="•"/>
      <w:lvlJc w:val="left"/>
      <w:pPr>
        <w:ind w:left="4462" w:hanging="160"/>
      </w:pPr>
      <w:rPr>
        <w:rFonts w:hint="default"/>
      </w:rPr>
    </w:lvl>
    <w:lvl w:ilvl="5" w:tplc="CC4065F8">
      <w:numFmt w:val="bullet"/>
      <w:lvlText w:val="•"/>
      <w:lvlJc w:val="left"/>
      <w:pPr>
        <w:ind w:left="5512" w:hanging="160"/>
      </w:pPr>
      <w:rPr>
        <w:rFonts w:hint="default"/>
      </w:rPr>
    </w:lvl>
    <w:lvl w:ilvl="6" w:tplc="30824C12">
      <w:numFmt w:val="bullet"/>
      <w:lvlText w:val="•"/>
      <w:lvlJc w:val="left"/>
      <w:pPr>
        <w:ind w:left="6563" w:hanging="160"/>
      </w:pPr>
      <w:rPr>
        <w:rFonts w:hint="default"/>
      </w:rPr>
    </w:lvl>
    <w:lvl w:ilvl="7" w:tplc="AA007300">
      <w:numFmt w:val="bullet"/>
      <w:lvlText w:val="•"/>
      <w:lvlJc w:val="left"/>
      <w:pPr>
        <w:ind w:left="7613" w:hanging="160"/>
      </w:pPr>
      <w:rPr>
        <w:rFonts w:hint="default"/>
      </w:rPr>
    </w:lvl>
    <w:lvl w:ilvl="8" w:tplc="2480A62E">
      <w:numFmt w:val="bullet"/>
      <w:lvlText w:val="•"/>
      <w:lvlJc w:val="left"/>
      <w:pPr>
        <w:ind w:left="8664" w:hanging="160"/>
      </w:pPr>
      <w:rPr>
        <w:rFonts w:hint="default"/>
      </w:rPr>
    </w:lvl>
  </w:abstractNum>
  <w:abstractNum w:abstractNumId="84" w15:restartNumberingAfterBreak="0">
    <w:nsid w:val="0DFA568B"/>
    <w:multiLevelType w:val="hybridMultilevel"/>
    <w:tmpl w:val="9C025F0C"/>
    <w:lvl w:ilvl="0" w:tplc="B41ADD2C">
      <w:start w:val="2"/>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8586EC60">
      <w:numFmt w:val="bullet"/>
      <w:lvlText w:val="•"/>
      <w:lvlJc w:val="left"/>
      <w:pPr>
        <w:ind w:left="1233" w:hanging="140"/>
      </w:pPr>
      <w:rPr>
        <w:rFonts w:hint="default"/>
      </w:rPr>
    </w:lvl>
    <w:lvl w:ilvl="2" w:tplc="A212368C">
      <w:numFmt w:val="bullet"/>
      <w:lvlText w:val="•"/>
      <w:lvlJc w:val="left"/>
      <w:pPr>
        <w:ind w:left="2267" w:hanging="140"/>
      </w:pPr>
      <w:rPr>
        <w:rFonts w:hint="default"/>
      </w:rPr>
    </w:lvl>
    <w:lvl w:ilvl="3" w:tplc="F606E330">
      <w:numFmt w:val="bullet"/>
      <w:lvlText w:val="•"/>
      <w:lvlJc w:val="left"/>
      <w:pPr>
        <w:ind w:left="3301" w:hanging="140"/>
      </w:pPr>
      <w:rPr>
        <w:rFonts w:hint="default"/>
      </w:rPr>
    </w:lvl>
    <w:lvl w:ilvl="4" w:tplc="4A0AD38C">
      <w:numFmt w:val="bullet"/>
      <w:lvlText w:val="•"/>
      <w:lvlJc w:val="left"/>
      <w:pPr>
        <w:ind w:left="4334" w:hanging="140"/>
      </w:pPr>
      <w:rPr>
        <w:rFonts w:hint="default"/>
      </w:rPr>
    </w:lvl>
    <w:lvl w:ilvl="5" w:tplc="3D622A68">
      <w:numFmt w:val="bullet"/>
      <w:lvlText w:val="•"/>
      <w:lvlJc w:val="left"/>
      <w:pPr>
        <w:ind w:left="5368" w:hanging="140"/>
      </w:pPr>
      <w:rPr>
        <w:rFonts w:hint="default"/>
      </w:rPr>
    </w:lvl>
    <w:lvl w:ilvl="6" w:tplc="5A18A8A2">
      <w:numFmt w:val="bullet"/>
      <w:lvlText w:val="•"/>
      <w:lvlJc w:val="left"/>
      <w:pPr>
        <w:ind w:left="6402" w:hanging="140"/>
      </w:pPr>
      <w:rPr>
        <w:rFonts w:hint="default"/>
      </w:rPr>
    </w:lvl>
    <w:lvl w:ilvl="7" w:tplc="E572F11E">
      <w:numFmt w:val="bullet"/>
      <w:lvlText w:val="•"/>
      <w:lvlJc w:val="left"/>
      <w:pPr>
        <w:ind w:left="7435" w:hanging="140"/>
      </w:pPr>
      <w:rPr>
        <w:rFonts w:hint="default"/>
      </w:rPr>
    </w:lvl>
    <w:lvl w:ilvl="8" w:tplc="BC7C5A7A">
      <w:numFmt w:val="bullet"/>
      <w:lvlText w:val="•"/>
      <w:lvlJc w:val="left"/>
      <w:pPr>
        <w:ind w:left="8469" w:hanging="140"/>
      </w:pPr>
      <w:rPr>
        <w:rFonts w:hint="default"/>
      </w:rPr>
    </w:lvl>
  </w:abstractNum>
  <w:abstractNum w:abstractNumId="85" w15:restartNumberingAfterBreak="0">
    <w:nsid w:val="0E091013"/>
    <w:multiLevelType w:val="hybridMultilevel"/>
    <w:tmpl w:val="9F0AAE88"/>
    <w:lvl w:ilvl="0" w:tplc="357E97C4">
      <w:numFmt w:val="bullet"/>
      <w:lvlText w:val="–"/>
      <w:lvlJc w:val="left"/>
      <w:pPr>
        <w:ind w:left="56" w:hanging="105"/>
      </w:pPr>
      <w:rPr>
        <w:rFonts w:ascii="Times New Roman" w:eastAsia="Times New Roman" w:hAnsi="Times New Roman" w:cs="Times New Roman" w:hint="default"/>
        <w:spacing w:val="-6"/>
        <w:w w:val="100"/>
        <w:sz w:val="14"/>
        <w:szCs w:val="14"/>
      </w:rPr>
    </w:lvl>
    <w:lvl w:ilvl="1" w:tplc="E9283078">
      <w:numFmt w:val="bullet"/>
      <w:lvlText w:val="•"/>
      <w:lvlJc w:val="left"/>
      <w:pPr>
        <w:ind w:left="449" w:hanging="105"/>
      </w:pPr>
      <w:rPr>
        <w:rFonts w:hint="default"/>
      </w:rPr>
    </w:lvl>
    <w:lvl w:ilvl="2" w:tplc="BD887DCC">
      <w:numFmt w:val="bullet"/>
      <w:lvlText w:val="•"/>
      <w:lvlJc w:val="left"/>
      <w:pPr>
        <w:ind w:left="839" w:hanging="105"/>
      </w:pPr>
      <w:rPr>
        <w:rFonts w:hint="default"/>
      </w:rPr>
    </w:lvl>
    <w:lvl w:ilvl="3" w:tplc="9214A8E2">
      <w:numFmt w:val="bullet"/>
      <w:lvlText w:val="•"/>
      <w:lvlJc w:val="left"/>
      <w:pPr>
        <w:ind w:left="1229" w:hanging="105"/>
      </w:pPr>
      <w:rPr>
        <w:rFonts w:hint="default"/>
      </w:rPr>
    </w:lvl>
    <w:lvl w:ilvl="4" w:tplc="726029D8">
      <w:numFmt w:val="bullet"/>
      <w:lvlText w:val="•"/>
      <w:lvlJc w:val="left"/>
      <w:pPr>
        <w:ind w:left="1619" w:hanging="105"/>
      </w:pPr>
      <w:rPr>
        <w:rFonts w:hint="default"/>
      </w:rPr>
    </w:lvl>
    <w:lvl w:ilvl="5" w:tplc="8D86E0C6">
      <w:numFmt w:val="bullet"/>
      <w:lvlText w:val="•"/>
      <w:lvlJc w:val="left"/>
      <w:pPr>
        <w:ind w:left="2009" w:hanging="105"/>
      </w:pPr>
      <w:rPr>
        <w:rFonts w:hint="default"/>
      </w:rPr>
    </w:lvl>
    <w:lvl w:ilvl="6" w:tplc="A7F87850">
      <w:numFmt w:val="bullet"/>
      <w:lvlText w:val="•"/>
      <w:lvlJc w:val="left"/>
      <w:pPr>
        <w:ind w:left="2399" w:hanging="105"/>
      </w:pPr>
      <w:rPr>
        <w:rFonts w:hint="default"/>
      </w:rPr>
    </w:lvl>
    <w:lvl w:ilvl="7" w:tplc="213446EE">
      <w:numFmt w:val="bullet"/>
      <w:lvlText w:val="•"/>
      <w:lvlJc w:val="left"/>
      <w:pPr>
        <w:ind w:left="2789" w:hanging="105"/>
      </w:pPr>
      <w:rPr>
        <w:rFonts w:hint="default"/>
      </w:rPr>
    </w:lvl>
    <w:lvl w:ilvl="8" w:tplc="71E601AA">
      <w:numFmt w:val="bullet"/>
      <w:lvlText w:val="•"/>
      <w:lvlJc w:val="left"/>
      <w:pPr>
        <w:ind w:left="3179" w:hanging="105"/>
      </w:pPr>
      <w:rPr>
        <w:rFonts w:hint="default"/>
      </w:rPr>
    </w:lvl>
  </w:abstractNum>
  <w:abstractNum w:abstractNumId="86" w15:restartNumberingAfterBreak="0">
    <w:nsid w:val="0E2C67D4"/>
    <w:multiLevelType w:val="hybridMultilevel"/>
    <w:tmpl w:val="FA0EAEA4"/>
    <w:lvl w:ilvl="0" w:tplc="5232D562">
      <w:numFmt w:val="bullet"/>
      <w:lvlText w:val="–"/>
      <w:lvlJc w:val="left"/>
      <w:pPr>
        <w:ind w:left="56" w:hanging="105"/>
      </w:pPr>
      <w:rPr>
        <w:rFonts w:ascii="Times New Roman" w:eastAsia="Times New Roman" w:hAnsi="Times New Roman" w:cs="Times New Roman" w:hint="default"/>
        <w:spacing w:val="-5"/>
        <w:w w:val="100"/>
        <w:sz w:val="14"/>
        <w:szCs w:val="14"/>
      </w:rPr>
    </w:lvl>
    <w:lvl w:ilvl="1" w:tplc="B53655EA">
      <w:numFmt w:val="bullet"/>
      <w:lvlText w:val="•"/>
      <w:lvlJc w:val="left"/>
      <w:pPr>
        <w:ind w:left="449" w:hanging="105"/>
      </w:pPr>
      <w:rPr>
        <w:rFonts w:hint="default"/>
      </w:rPr>
    </w:lvl>
    <w:lvl w:ilvl="2" w:tplc="8C6819E6">
      <w:numFmt w:val="bullet"/>
      <w:lvlText w:val="•"/>
      <w:lvlJc w:val="left"/>
      <w:pPr>
        <w:ind w:left="839" w:hanging="105"/>
      </w:pPr>
      <w:rPr>
        <w:rFonts w:hint="default"/>
      </w:rPr>
    </w:lvl>
    <w:lvl w:ilvl="3" w:tplc="0D141F50">
      <w:numFmt w:val="bullet"/>
      <w:lvlText w:val="•"/>
      <w:lvlJc w:val="left"/>
      <w:pPr>
        <w:ind w:left="1229" w:hanging="105"/>
      </w:pPr>
      <w:rPr>
        <w:rFonts w:hint="default"/>
      </w:rPr>
    </w:lvl>
    <w:lvl w:ilvl="4" w:tplc="AA5CF772">
      <w:numFmt w:val="bullet"/>
      <w:lvlText w:val="•"/>
      <w:lvlJc w:val="left"/>
      <w:pPr>
        <w:ind w:left="1619" w:hanging="105"/>
      </w:pPr>
      <w:rPr>
        <w:rFonts w:hint="default"/>
      </w:rPr>
    </w:lvl>
    <w:lvl w:ilvl="5" w:tplc="8EB080CC">
      <w:numFmt w:val="bullet"/>
      <w:lvlText w:val="•"/>
      <w:lvlJc w:val="left"/>
      <w:pPr>
        <w:ind w:left="2009" w:hanging="105"/>
      </w:pPr>
      <w:rPr>
        <w:rFonts w:hint="default"/>
      </w:rPr>
    </w:lvl>
    <w:lvl w:ilvl="6" w:tplc="9D36C064">
      <w:numFmt w:val="bullet"/>
      <w:lvlText w:val="•"/>
      <w:lvlJc w:val="left"/>
      <w:pPr>
        <w:ind w:left="2399" w:hanging="105"/>
      </w:pPr>
      <w:rPr>
        <w:rFonts w:hint="default"/>
      </w:rPr>
    </w:lvl>
    <w:lvl w:ilvl="7" w:tplc="4192EF32">
      <w:numFmt w:val="bullet"/>
      <w:lvlText w:val="•"/>
      <w:lvlJc w:val="left"/>
      <w:pPr>
        <w:ind w:left="2789" w:hanging="105"/>
      </w:pPr>
      <w:rPr>
        <w:rFonts w:hint="default"/>
      </w:rPr>
    </w:lvl>
    <w:lvl w:ilvl="8" w:tplc="ED0C6A10">
      <w:numFmt w:val="bullet"/>
      <w:lvlText w:val="•"/>
      <w:lvlJc w:val="left"/>
      <w:pPr>
        <w:ind w:left="3179" w:hanging="105"/>
      </w:pPr>
      <w:rPr>
        <w:rFonts w:hint="default"/>
      </w:rPr>
    </w:lvl>
  </w:abstractNum>
  <w:abstractNum w:abstractNumId="87" w15:restartNumberingAfterBreak="0">
    <w:nsid w:val="0E422E50"/>
    <w:multiLevelType w:val="hybridMultilevel"/>
    <w:tmpl w:val="D6BA5E12"/>
    <w:lvl w:ilvl="0" w:tplc="6E44AFAC">
      <w:numFmt w:val="bullet"/>
      <w:lvlText w:val="–"/>
      <w:lvlJc w:val="left"/>
      <w:pPr>
        <w:ind w:left="161" w:hanging="105"/>
      </w:pPr>
      <w:rPr>
        <w:rFonts w:ascii="Times New Roman" w:eastAsia="Times New Roman" w:hAnsi="Times New Roman" w:cs="Times New Roman" w:hint="default"/>
        <w:spacing w:val="-4"/>
        <w:w w:val="100"/>
        <w:sz w:val="14"/>
        <w:szCs w:val="14"/>
      </w:rPr>
    </w:lvl>
    <w:lvl w:ilvl="1" w:tplc="E15C1DA4">
      <w:numFmt w:val="bullet"/>
      <w:lvlText w:val="•"/>
      <w:lvlJc w:val="left"/>
      <w:pPr>
        <w:ind w:left="1197" w:hanging="105"/>
      </w:pPr>
      <w:rPr>
        <w:rFonts w:hint="default"/>
      </w:rPr>
    </w:lvl>
    <w:lvl w:ilvl="2" w:tplc="873CAEBA">
      <w:numFmt w:val="bullet"/>
      <w:lvlText w:val="•"/>
      <w:lvlJc w:val="left"/>
      <w:pPr>
        <w:ind w:left="2235" w:hanging="105"/>
      </w:pPr>
      <w:rPr>
        <w:rFonts w:hint="default"/>
      </w:rPr>
    </w:lvl>
    <w:lvl w:ilvl="3" w:tplc="B172E92C">
      <w:numFmt w:val="bullet"/>
      <w:lvlText w:val="•"/>
      <w:lvlJc w:val="left"/>
      <w:pPr>
        <w:ind w:left="3273" w:hanging="105"/>
      </w:pPr>
      <w:rPr>
        <w:rFonts w:hint="default"/>
      </w:rPr>
    </w:lvl>
    <w:lvl w:ilvl="4" w:tplc="C05E5E9E">
      <w:numFmt w:val="bullet"/>
      <w:lvlText w:val="•"/>
      <w:lvlJc w:val="left"/>
      <w:pPr>
        <w:ind w:left="4310" w:hanging="105"/>
      </w:pPr>
      <w:rPr>
        <w:rFonts w:hint="default"/>
      </w:rPr>
    </w:lvl>
    <w:lvl w:ilvl="5" w:tplc="4050D012">
      <w:numFmt w:val="bullet"/>
      <w:lvlText w:val="•"/>
      <w:lvlJc w:val="left"/>
      <w:pPr>
        <w:ind w:left="5348" w:hanging="105"/>
      </w:pPr>
      <w:rPr>
        <w:rFonts w:hint="default"/>
      </w:rPr>
    </w:lvl>
    <w:lvl w:ilvl="6" w:tplc="F0AC82FE">
      <w:numFmt w:val="bullet"/>
      <w:lvlText w:val="•"/>
      <w:lvlJc w:val="left"/>
      <w:pPr>
        <w:ind w:left="6386" w:hanging="105"/>
      </w:pPr>
      <w:rPr>
        <w:rFonts w:hint="default"/>
      </w:rPr>
    </w:lvl>
    <w:lvl w:ilvl="7" w:tplc="C1BCD670">
      <w:numFmt w:val="bullet"/>
      <w:lvlText w:val="•"/>
      <w:lvlJc w:val="left"/>
      <w:pPr>
        <w:ind w:left="7423" w:hanging="105"/>
      </w:pPr>
      <w:rPr>
        <w:rFonts w:hint="default"/>
      </w:rPr>
    </w:lvl>
    <w:lvl w:ilvl="8" w:tplc="07D24B82">
      <w:numFmt w:val="bullet"/>
      <w:lvlText w:val="•"/>
      <w:lvlJc w:val="left"/>
      <w:pPr>
        <w:ind w:left="8461" w:hanging="105"/>
      </w:pPr>
      <w:rPr>
        <w:rFonts w:hint="default"/>
      </w:rPr>
    </w:lvl>
  </w:abstractNum>
  <w:abstractNum w:abstractNumId="88" w15:restartNumberingAfterBreak="0">
    <w:nsid w:val="0E563D7D"/>
    <w:multiLevelType w:val="hybridMultilevel"/>
    <w:tmpl w:val="68061FE2"/>
    <w:lvl w:ilvl="0" w:tplc="7A44F888">
      <w:numFmt w:val="bullet"/>
      <w:lvlText w:val="–"/>
      <w:lvlJc w:val="left"/>
      <w:pPr>
        <w:ind w:left="55" w:hanging="105"/>
      </w:pPr>
      <w:rPr>
        <w:rFonts w:ascii="Times New Roman" w:eastAsia="Times New Roman" w:hAnsi="Times New Roman" w:cs="Times New Roman" w:hint="default"/>
        <w:spacing w:val="-3"/>
        <w:w w:val="100"/>
        <w:sz w:val="14"/>
        <w:szCs w:val="14"/>
      </w:rPr>
    </w:lvl>
    <w:lvl w:ilvl="1" w:tplc="2F068974">
      <w:numFmt w:val="bullet"/>
      <w:lvlText w:val="•"/>
      <w:lvlJc w:val="left"/>
      <w:pPr>
        <w:ind w:left="455" w:hanging="105"/>
      </w:pPr>
      <w:rPr>
        <w:rFonts w:hint="default"/>
      </w:rPr>
    </w:lvl>
    <w:lvl w:ilvl="2" w:tplc="C7CC9B98">
      <w:numFmt w:val="bullet"/>
      <w:lvlText w:val="•"/>
      <w:lvlJc w:val="left"/>
      <w:pPr>
        <w:ind w:left="851" w:hanging="105"/>
      </w:pPr>
      <w:rPr>
        <w:rFonts w:hint="default"/>
      </w:rPr>
    </w:lvl>
    <w:lvl w:ilvl="3" w:tplc="B18E34F4">
      <w:numFmt w:val="bullet"/>
      <w:lvlText w:val="•"/>
      <w:lvlJc w:val="left"/>
      <w:pPr>
        <w:ind w:left="1246" w:hanging="105"/>
      </w:pPr>
      <w:rPr>
        <w:rFonts w:hint="default"/>
      </w:rPr>
    </w:lvl>
    <w:lvl w:ilvl="4" w:tplc="02F824EC">
      <w:numFmt w:val="bullet"/>
      <w:lvlText w:val="•"/>
      <w:lvlJc w:val="left"/>
      <w:pPr>
        <w:ind w:left="1642" w:hanging="105"/>
      </w:pPr>
      <w:rPr>
        <w:rFonts w:hint="default"/>
      </w:rPr>
    </w:lvl>
    <w:lvl w:ilvl="5" w:tplc="E79CFF52">
      <w:numFmt w:val="bullet"/>
      <w:lvlText w:val="•"/>
      <w:lvlJc w:val="left"/>
      <w:pPr>
        <w:ind w:left="2038" w:hanging="105"/>
      </w:pPr>
      <w:rPr>
        <w:rFonts w:hint="default"/>
      </w:rPr>
    </w:lvl>
    <w:lvl w:ilvl="6" w:tplc="8EF6E2FE">
      <w:numFmt w:val="bullet"/>
      <w:lvlText w:val="•"/>
      <w:lvlJc w:val="left"/>
      <w:pPr>
        <w:ind w:left="2433" w:hanging="105"/>
      </w:pPr>
      <w:rPr>
        <w:rFonts w:hint="default"/>
      </w:rPr>
    </w:lvl>
    <w:lvl w:ilvl="7" w:tplc="DD18A230">
      <w:numFmt w:val="bullet"/>
      <w:lvlText w:val="•"/>
      <w:lvlJc w:val="left"/>
      <w:pPr>
        <w:ind w:left="2829" w:hanging="105"/>
      </w:pPr>
      <w:rPr>
        <w:rFonts w:hint="default"/>
      </w:rPr>
    </w:lvl>
    <w:lvl w:ilvl="8" w:tplc="81B6AB08">
      <w:numFmt w:val="bullet"/>
      <w:lvlText w:val="•"/>
      <w:lvlJc w:val="left"/>
      <w:pPr>
        <w:ind w:left="3224" w:hanging="105"/>
      </w:pPr>
      <w:rPr>
        <w:rFonts w:hint="default"/>
      </w:rPr>
    </w:lvl>
  </w:abstractNum>
  <w:abstractNum w:abstractNumId="89" w15:restartNumberingAfterBreak="0">
    <w:nsid w:val="0E713FB6"/>
    <w:multiLevelType w:val="hybridMultilevel"/>
    <w:tmpl w:val="C13A4D5A"/>
    <w:lvl w:ilvl="0" w:tplc="E6C47106">
      <w:numFmt w:val="bullet"/>
      <w:lvlText w:val="–"/>
      <w:lvlJc w:val="left"/>
      <w:pPr>
        <w:ind w:left="56" w:hanging="105"/>
      </w:pPr>
      <w:rPr>
        <w:rFonts w:ascii="Times New Roman" w:eastAsia="Times New Roman" w:hAnsi="Times New Roman" w:cs="Times New Roman" w:hint="default"/>
        <w:spacing w:val="-2"/>
        <w:w w:val="100"/>
        <w:sz w:val="14"/>
        <w:szCs w:val="14"/>
      </w:rPr>
    </w:lvl>
    <w:lvl w:ilvl="1" w:tplc="8D2670AC">
      <w:numFmt w:val="bullet"/>
      <w:lvlText w:val="•"/>
      <w:lvlJc w:val="left"/>
      <w:pPr>
        <w:ind w:left="449" w:hanging="105"/>
      </w:pPr>
      <w:rPr>
        <w:rFonts w:hint="default"/>
      </w:rPr>
    </w:lvl>
    <w:lvl w:ilvl="2" w:tplc="198C62B0">
      <w:numFmt w:val="bullet"/>
      <w:lvlText w:val="•"/>
      <w:lvlJc w:val="left"/>
      <w:pPr>
        <w:ind w:left="839" w:hanging="105"/>
      </w:pPr>
      <w:rPr>
        <w:rFonts w:hint="default"/>
      </w:rPr>
    </w:lvl>
    <w:lvl w:ilvl="3" w:tplc="90B04BFC">
      <w:numFmt w:val="bullet"/>
      <w:lvlText w:val="•"/>
      <w:lvlJc w:val="left"/>
      <w:pPr>
        <w:ind w:left="1229" w:hanging="105"/>
      </w:pPr>
      <w:rPr>
        <w:rFonts w:hint="default"/>
      </w:rPr>
    </w:lvl>
    <w:lvl w:ilvl="4" w:tplc="616AB9F0">
      <w:numFmt w:val="bullet"/>
      <w:lvlText w:val="•"/>
      <w:lvlJc w:val="left"/>
      <w:pPr>
        <w:ind w:left="1619" w:hanging="105"/>
      </w:pPr>
      <w:rPr>
        <w:rFonts w:hint="default"/>
      </w:rPr>
    </w:lvl>
    <w:lvl w:ilvl="5" w:tplc="CACC6FA2">
      <w:numFmt w:val="bullet"/>
      <w:lvlText w:val="•"/>
      <w:lvlJc w:val="left"/>
      <w:pPr>
        <w:ind w:left="2009" w:hanging="105"/>
      </w:pPr>
      <w:rPr>
        <w:rFonts w:hint="default"/>
      </w:rPr>
    </w:lvl>
    <w:lvl w:ilvl="6" w:tplc="3C4214A6">
      <w:numFmt w:val="bullet"/>
      <w:lvlText w:val="•"/>
      <w:lvlJc w:val="left"/>
      <w:pPr>
        <w:ind w:left="2399" w:hanging="105"/>
      </w:pPr>
      <w:rPr>
        <w:rFonts w:hint="default"/>
      </w:rPr>
    </w:lvl>
    <w:lvl w:ilvl="7" w:tplc="9B021512">
      <w:numFmt w:val="bullet"/>
      <w:lvlText w:val="•"/>
      <w:lvlJc w:val="left"/>
      <w:pPr>
        <w:ind w:left="2789" w:hanging="105"/>
      </w:pPr>
      <w:rPr>
        <w:rFonts w:hint="default"/>
      </w:rPr>
    </w:lvl>
    <w:lvl w:ilvl="8" w:tplc="A418D5F8">
      <w:numFmt w:val="bullet"/>
      <w:lvlText w:val="•"/>
      <w:lvlJc w:val="left"/>
      <w:pPr>
        <w:ind w:left="3179" w:hanging="105"/>
      </w:pPr>
      <w:rPr>
        <w:rFonts w:hint="default"/>
      </w:rPr>
    </w:lvl>
  </w:abstractNum>
  <w:abstractNum w:abstractNumId="90" w15:restartNumberingAfterBreak="0">
    <w:nsid w:val="0E797A35"/>
    <w:multiLevelType w:val="hybridMultilevel"/>
    <w:tmpl w:val="0BE236FE"/>
    <w:lvl w:ilvl="0" w:tplc="1E96E4BE">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FD006B0C">
      <w:numFmt w:val="bullet"/>
      <w:lvlText w:val="•"/>
      <w:lvlJc w:val="left"/>
      <w:pPr>
        <w:ind w:left="1233" w:hanging="140"/>
      </w:pPr>
      <w:rPr>
        <w:rFonts w:hint="default"/>
      </w:rPr>
    </w:lvl>
    <w:lvl w:ilvl="2" w:tplc="418AD1E2">
      <w:numFmt w:val="bullet"/>
      <w:lvlText w:val="•"/>
      <w:lvlJc w:val="left"/>
      <w:pPr>
        <w:ind w:left="2267" w:hanging="140"/>
      </w:pPr>
      <w:rPr>
        <w:rFonts w:hint="default"/>
      </w:rPr>
    </w:lvl>
    <w:lvl w:ilvl="3" w:tplc="4E8CB104">
      <w:numFmt w:val="bullet"/>
      <w:lvlText w:val="•"/>
      <w:lvlJc w:val="left"/>
      <w:pPr>
        <w:ind w:left="3301" w:hanging="140"/>
      </w:pPr>
      <w:rPr>
        <w:rFonts w:hint="default"/>
      </w:rPr>
    </w:lvl>
    <w:lvl w:ilvl="4" w:tplc="94782FCE">
      <w:numFmt w:val="bullet"/>
      <w:lvlText w:val="•"/>
      <w:lvlJc w:val="left"/>
      <w:pPr>
        <w:ind w:left="4334" w:hanging="140"/>
      </w:pPr>
      <w:rPr>
        <w:rFonts w:hint="default"/>
      </w:rPr>
    </w:lvl>
    <w:lvl w:ilvl="5" w:tplc="74ECE23E">
      <w:numFmt w:val="bullet"/>
      <w:lvlText w:val="•"/>
      <w:lvlJc w:val="left"/>
      <w:pPr>
        <w:ind w:left="5368" w:hanging="140"/>
      </w:pPr>
      <w:rPr>
        <w:rFonts w:hint="default"/>
      </w:rPr>
    </w:lvl>
    <w:lvl w:ilvl="6" w:tplc="09F0AE38">
      <w:numFmt w:val="bullet"/>
      <w:lvlText w:val="•"/>
      <w:lvlJc w:val="left"/>
      <w:pPr>
        <w:ind w:left="6402" w:hanging="140"/>
      </w:pPr>
      <w:rPr>
        <w:rFonts w:hint="default"/>
      </w:rPr>
    </w:lvl>
    <w:lvl w:ilvl="7" w:tplc="0C927EAA">
      <w:numFmt w:val="bullet"/>
      <w:lvlText w:val="•"/>
      <w:lvlJc w:val="left"/>
      <w:pPr>
        <w:ind w:left="7435" w:hanging="140"/>
      </w:pPr>
      <w:rPr>
        <w:rFonts w:hint="default"/>
      </w:rPr>
    </w:lvl>
    <w:lvl w:ilvl="8" w:tplc="ACFCD7D0">
      <w:numFmt w:val="bullet"/>
      <w:lvlText w:val="•"/>
      <w:lvlJc w:val="left"/>
      <w:pPr>
        <w:ind w:left="8469" w:hanging="140"/>
      </w:pPr>
      <w:rPr>
        <w:rFonts w:hint="default"/>
      </w:rPr>
    </w:lvl>
  </w:abstractNum>
  <w:abstractNum w:abstractNumId="91" w15:restartNumberingAfterBreak="0">
    <w:nsid w:val="0EBC6C6E"/>
    <w:multiLevelType w:val="hybridMultilevel"/>
    <w:tmpl w:val="1C4016EA"/>
    <w:lvl w:ilvl="0" w:tplc="72140D72">
      <w:numFmt w:val="bullet"/>
      <w:lvlText w:val="–"/>
      <w:lvlJc w:val="left"/>
      <w:pPr>
        <w:ind w:left="161" w:hanging="105"/>
      </w:pPr>
      <w:rPr>
        <w:rFonts w:ascii="Times New Roman" w:eastAsia="Times New Roman" w:hAnsi="Times New Roman" w:cs="Times New Roman" w:hint="default"/>
        <w:spacing w:val="-1"/>
        <w:w w:val="100"/>
        <w:sz w:val="14"/>
        <w:szCs w:val="14"/>
      </w:rPr>
    </w:lvl>
    <w:lvl w:ilvl="1" w:tplc="4C0E0FFA">
      <w:numFmt w:val="bullet"/>
      <w:lvlText w:val="•"/>
      <w:lvlJc w:val="left"/>
      <w:pPr>
        <w:ind w:left="1197" w:hanging="105"/>
      </w:pPr>
      <w:rPr>
        <w:rFonts w:hint="default"/>
      </w:rPr>
    </w:lvl>
    <w:lvl w:ilvl="2" w:tplc="30E2D266">
      <w:numFmt w:val="bullet"/>
      <w:lvlText w:val="•"/>
      <w:lvlJc w:val="left"/>
      <w:pPr>
        <w:ind w:left="2235" w:hanging="105"/>
      </w:pPr>
      <w:rPr>
        <w:rFonts w:hint="default"/>
      </w:rPr>
    </w:lvl>
    <w:lvl w:ilvl="3" w:tplc="09D23A0C">
      <w:numFmt w:val="bullet"/>
      <w:lvlText w:val="•"/>
      <w:lvlJc w:val="left"/>
      <w:pPr>
        <w:ind w:left="3273" w:hanging="105"/>
      </w:pPr>
      <w:rPr>
        <w:rFonts w:hint="default"/>
      </w:rPr>
    </w:lvl>
    <w:lvl w:ilvl="4" w:tplc="54863036">
      <w:numFmt w:val="bullet"/>
      <w:lvlText w:val="•"/>
      <w:lvlJc w:val="left"/>
      <w:pPr>
        <w:ind w:left="4310" w:hanging="105"/>
      </w:pPr>
      <w:rPr>
        <w:rFonts w:hint="default"/>
      </w:rPr>
    </w:lvl>
    <w:lvl w:ilvl="5" w:tplc="0192BCEE">
      <w:numFmt w:val="bullet"/>
      <w:lvlText w:val="•"/>
      <w:lvlJc w:val="left"/>
      <w:pPr>
        <w:ind w:left="5348" w:hanging="105"/>
      </w:pPr>
      <w:rPr>
        <w:rFonts w:hint="default"/>
      </w:rPr>
    </w:lvl>
    <w:lvl w:ilvl="6" w:tplc="7F7E9302">
      <w:numFmt w:val="bullet"/>
      <w:lvlText w:val="•"/>
      <w:lvlJc w:val="left"/>
      <w:pPr>
        <w:ind w:left="6386" w:hanging="105"/>
      </w:pPr>
      <w:rPr>
        <w:rFonts w:hint="default"/>
      </w:rPr>
    </w:lvl>
    <w:lvl w:ilvl="7" w:tplc="522486CA">
      <w:numFmt w:val="bullet"/>
      <w:lvlText w:val="•"/>
      <w:lvlJc w:val="left"/>
      <w:pPr>
        <w:ind w:left="7423" w:hanging="105"/>
      </w:pPr>
      <w:rPr>
        <w:rFonts w:hint="default"/>
      </w:rPr>
    </w:lvl>
    <w:lvl w:ilvl="8" w:tplc="58D69B30">
      <w:numFmt w:val="bullet"/>
      <w:lvlText w:val="•"/>
      <w:lvlJc w:val="left"/>
      <w:pPr>
        <w:ind w:left="8461" w:hanging="105"/>
      </w:pPr>
      <w:rPr>
        <w:rFonts w:hint="default"/>
      </w:rPr>
    </w:lvl>
  </w:abstractNum>
  <w:abstractNum w:abstractNumId="92" w15:restartNumberingAfterBreak="0">
    <w:nsid w:val="0ED10F52"/>
    <w:multiLevelType w:val="hybridMultilevel"/>
    <w:tmpl w:val="01128012"/>
    <w:lvl w:ilvl="0" w:tplc="BF4408BA">
      <w:numFmt w:val="bullet"/>
      <w:lvlText w:val="–"/>
      <w:lvlJc w:val="left"/>
      <w:pPr>
        <w:ind w:left="56" w:hanging="105"/>
      </w:pPr>
      <w:rPr>
        <w:rFonts w:ascii="Times New Roman" w:eastAsia="Times New Roman" w:hAnsi="Times New Roman" w:cs="Times New Roman" w:hint="default"/>
        <w:spacing w:val="-5"/>
        <w:w w:val="100"/>
        <w:sz w:val="14"/>
        <w:szCs w:val="14"/>
      </w:rPr>
    </w:lvl>
    <w:lvl w:ilvl="1" w:tplc="1CD439F6">
      <w:numFmt w:val="bullet"/>
      <w:lvlText w:val="•"/>
      <w:lvlJc w:val="left"/>
      <w:pPr>
        <w:ind w:left="449" w:hanging="105"/>
      </w:pPr>
      <w:rPr>
        <w:rFonts w:hint="default"/>
      </w:rPr>
    </w:lvl>
    <w:lvl w:ilvl="2" w:tplc="189A4BA8">
      <w:numFmt w:val="bullet"/>
      <w:lvlText w:val="•"/>
      <w:lvlJc w:val="left"/>
      <w:pPr>
        <w:ind w:left="839" w:hanging="105"/>
      </w:pPr>
      <w:rPr>
        <w:rFonts w:hint="default"/>
      </w:rPr>
    </w:lvl>
    <w:lvl w:ilvl="3" w:tplc="B8FE5980">
      <w:numFmt w:val="bullet"/>
      <w:lvlText w:val="•"/>
      <w:lvlJc w:val="left"/>
      <w:pPr>
        <w:ind w:left="1229" w:hanging="105"/>
      </w:pPr>
      <w:rPr>
        <w:rFonts w:hint="default"/>
      </w:rPr>
    </w:lvl>
    <w:lvl w:ilvl="4" w:tplc="EB1C5A4C">
      <w:numFmt w:val="bullet"/>
      <w:lvlText w:val="•"/>
      <w:lvlJc w:val="left"/>
      <w:pPr>
        <w:ind w:left="1619" w:hanging="105"/>
      </w:pPr>
      <w:rPr>
        <w:rFonts w:hint="default"/>
      </w:rPr>
    </w:lvl>
    <w:lvl w:ilvl="5" w:tplc="9C1E9E40">
      <w:numFmt w:val="bullet"/>
      <w:lvlText w:val="•"/>
      <w:lvlJc w:val="left"/>
      <w:pPr>
        <w:ind w:left="2009" w:hanging="105"/>
      </w:pPr>
      <w:rPr>
        <w:rFonts w:hint="default"/>
      </w:rPr>
    </w:lvl>
    <w:lvl w:ilvl="6" w:tplc="966659B4">
      <w:numFmt w:val="bullet"/>
      <w:lvlText w:val="•"/>
      <w:lvlJc w:val="left"/>
      <w:pPr>
        <w:ind w:left="2399" w:hanging="105"/>
      </w:pPr>
      <w:rPr>
        <w:rFonts w:hint="default"/>
      </w:rPr>
    </w:lvl>
    <w:lvl w:ilvl="7" w:tplc="D9D2CA90">
      <w:numFmt w:val="bullet"/>
      <w:lvlText w:val="•"/>
      <w:lvlJc w:val="left"/>
      <w:pPr>
        <w:ind w:left="2789" w:hanging="105"/>
      </w:pPr>
      <w:rPr>
        <w:rFonts w:hint="default"/>
      </w:rPr>
    </w:lvl>
    <w:lvl w:ilvl="8" w:tplc="87C62F76">
      <w:numFmt w:val="bullet"/>
      <w:lvlText w:val="•"/>
      <w:lvlJc w:val="left"/>
      <w:pPr>
        <w:ind w:left="3179" w:hanging="105"/>
      </w:pPr>
      <w:rPr>
        <w:rFonts w:hint="default"/>
      </w:rPr>
    </w:lvl>
  </w:abstractNum>
  <w:abstractNum w:abstractNumId="93" w15:restartNumberingAfterBreak="0">
    <w:nsid w:val="0F2A7241"/>
    <w:multiLevelType w:val="hybridMultilevel"/>
    <w:tmpl w:val="05C6E44C"/>
    <w:lvl w:ilvl="0" w:tplc="ED80E60E">
      <w:numFmt w:val="bullet"/>
      <w:lvlText w:val="–"/>
      <w:lvlJc w:val="left"/>
      <w:pPr>
        <w:ind w:left="56" w:hanging="105"/>
      </w:pPr>
      <w:rPr>
        <w:rFonts w:ascii="Times New Roman" w:eastAsia="Times New Roman" w:hAnsi="Times New Roman" w:cs="Times New Roman" w:hint="default"/>
        <w:spacing w:val="-8"/>
        <w:w w:val="100"/>
        <w:sz w:val="14"/>
        <w:szCs w:val="14"/>
      </w:rPr>
    </w:lvl>
    <w:lvl w:ilvl="1" w:tplc="59AEFE9A">
      <w:numFmt w:val="bullet"/>
      <w:lvlText w:val="•"/>
      <w:lvlJc w:val="left"/>
      <w:pPr>
        <w:ind w:left="1107" w:hanging="105"/>
      </w:pPr>
      <w:rPr>
        <w:rFonts w:hint="default"/>
      </w:rPr>
    </w:lvl>
    <w:lvl w:ilvl="2" w:tplc="ECFE7F64">
      <w:numFmt w:val="bullet"/>
      <w:lvlText w:val="•"/>
      <w:lvlJc w:val="left"/>
      <w:pPr>
        <w:ind w:left="2155" w:hanging="105"/>
      </w:pPr>
      <w:rPr>
        <w:rFonts w:hint="default"/>
      </w:rPr>
    </w:lvl>
    <w:lvl w:ilvl="3" w:tplc="B6127E78">
      <w:numFmt w:val="bullet"/>
      <w:lvlText w:val="•"/>
      <w:lvlJc w:val="left"/>
      <w:pPr>
        <w:ind w:left="3203" w:hanging="105"/>
      </w:pPr>
      <w:rPr>
        <w:rFonts w:hint="default"/>
      </w:rPr>
    </w:lvl>
    <w:lvl w:ilvl="4" w:tplc="5FA812DC">
      <w:numFmt w:val="bullet"/>
      <w:lvlText w:val="•"/>
      <w:lvlJc w:val="left"/>
      <w:pPr>
        <w:ind w:left="4250" w:hanging="105"/>
      </w:pPr>
      <w:rPr>
        <w:rFonts w:hint="default"/>
      </w:rPr>
    </w:lvl>
    <w:lvl w:ilvl="5" w:tplc="E136900E">
      <w:numFmt w:val="bullet"/>
      <w:lvlText w:val="•"/>
      <w:lvlJc w:val="left"/>
      <w:pPr>
        <w:ind w:left="5298" w:hanging="105"/>
      </w:pPr>
      <w:rPr>
        <w:rFonts w:hint="default"/>
      </w:rPr>
    </w:lvl>
    <w:lvl w:ilvl="6" w:tplc="D248990A">
      <w:numFmt w:val="bullet"/>
      <w:lvlText w:val="•"/>
      <w:lvlJc w:val="left"/>
      <w:pPr>
        <w:ind w:left="6346" w:hanging="105"/>
      </w:pPr>
      <w:rPr>
        <w:rFonts w:hint="default"/>
      </w:rPr>
    </w:lvl>
    <w:lvl w:ilvl="7" w:tplc="8A80C914">
      <w:numFmt w:val="bullet"/>
      <w:lvlText w:val="•"/>
      <w:lvlJc w:val="left"/>
      <w:pPr>
        <w:ind w:left="7393" w:hanging="105"/>
      </w:pPr>
      <w:rPr>
        <w:rFonts w:hint="default"/>
      </w:rPr>
    </w:lvl>
    <w:lvl w:ilvl="8" w:tplc="9D9AB3CE">
      <w:numFmt w:val="bullet"/>
      <w:lvlText w:val="•"/>
      <w:lvlJc w:val="left"/>
      <w:pPr>
        <w:ind w:left="8441" w:hanging="105"/>
      </w:pPr>
      <w:rPr>
        <w:rFonts w:hint="default"/>
      </w:rPr>
    </w:lvl>
  </w:abstractNum>
  <w:abstractNum w:abstractNumId="94" w15:restartNumberingAfterBreak="0">
    <w:nsid w:val="0F2E1CC7"/>
    <w:multiLevelType w:val="hybridMultilevel"/>
    <w:tmpl w:val="7D386D5A"/>
    <w:lvl w:ilvl="0" w:tplc="A0F43B7C">
      <w:numFmt w:val="bullet"/>
      <w:lvlText w:val="–"/>
      <w:lvlJc w:val="left"/>
      <w:pPr>
        <w:ind w:left="55" w:hanging="105"/>
      </w:pPr>
      <w:rPr>
        <w:rFonts w:ascii="Times New Roman" w:eastAsia="Times New Roman" w:hAnsi="Times New Roman" w:cs="Times New Roman" w:hint="default"/>
        <w:spacing w:val="-7"/>
        <w:w w:val="100"/>
        <w:sz w:val="14"/>
        <w:szCs w:val="14"/>
      </w:rPr>
    </w:lvl>
    <w:lvl w:ilvl="1" w:tplc="8586D8D8">
      <w:numFmt w:val="bullet"/>
      <w:lvlText w:val="•"/>
      <w:lvlJc w:val="left"/>
      <w:pPr>
        <w:ind w:left="455" w:hanging="105"/>
      </w:pPr>
      <w:rPr>
        <w:rFonts w:hint="default"/>
      </w:rPr>
    </w:lvl>
    <w:lvl w:ilvl="2" w:tplc="6980BAEC">
      <w:numFmt w:val="bullet"/>
      <w:lvlText w:val="•"/>
      <w:lvlJc w:val="left"/>
      <w:pPr>
        <w:ind w:left="851" w:hanging="105"/>
      </w:pPr>
      <w:rPr>
        <w:rFonts w:hint="default"/>
      </w:rPr>
    </w:lvl>
    <w:lvl w:ilvl="3" w:tplc="6C00B176">
      <w:numFmt w:val="bullet"/>
      <w:lvlText w:val="•"/>
      <w:lvlJc w:val="left"/>
      <w:pPr>
        <w:ind w:left="1246" w:hanging="105"/>
      </w:pPr>
      <w:rPr>
        <w:rFonts w:hint="default"/>
      </w:rPr>
    </w:lvl>
    <w:lvl w:ilvl="4" w:tplc="B070242C">
      <w:numFmt w:val="bullet"/>
      <w:lvlText w:val="•"/>
      <w:lvlJc w:val="left"/>
      <w:pPr>
        <w:ind w:left="1642" w:hanging="105"/>
      </w:pPr>
      <w:rPr>
        <w:rFonts w:hint="default"/>
      </w:rPr>
    </w:lvl>
    <w:lvl w:ilvl="5" w:tplc="FED4C69E">
      <w:numFmt w:val="bullet"/>
      <w:lvlText w:val="•"/>
      <w:lvlJc w:val="left"/>
      <w:pPr>
        <w:ind w:left="2038" w:hanging="105"/>
      </w:pPr>
      <w:rPr>
        <w:rFonts w:hint="default"/>
      </w:rPr>
    </w:lvl>
    <w:lvl w:ilvl="6" w:tplc="0EB6C63E">
      <w:numFmt w:val="bullet"/>
      <w:lvlText w:val="•"/>
      <w:lvlJc w:val="left"/>
      <w:pPr>
        <w:ind w:left="2433" w:hanging="105"/>
      </w:pPr>
      <w:rPr>
        <w:rFonts w:hint="default"/>
      </w:rPr>
    </w:lvl>
    <w:lvl w:ilvl="7" w:tplc="BCD0ED0A">
      <w:numFmt w:val="bullet"/>
      <w:lvlText w:val="•"/>
      <w:lvlJc w:val="left"/>
      <w:pPr>
        <w:ind w:left="2829" w:hanging="105"/>
      </w:pPr>
      <w:rPr>
        <w:rFonts w:hint="default"/>
      </w:rPr>
    </w:lvl>
    <w:lvl w:ilvl="8" w:tplc="15C6C572">
      <w:numFmt w:val="bullet"/>
      <w:lvlText w:val="•"/>
      <w:lvlJc w:val="left"/>
      <w:pPr>
        <w:ind w:left="3224" w:hanging="105"/>
      </w:pPr>
      <w:rPr>
        <w:rFonts w:hint="default"/>
      </w:rPr>
    </w:lvl>
  </w:abstractNum>
  <w:abstractNum w:abstractNumId="95" w15:restartNumberingAfterBreak="0">
    <w:nsid w:val="0FAC64BC"/>
    <w:multiLevelType w:val="hybridMultilevel"/>
    <w:tmpl w:val="96F6DDC6"/>
    <w:lvl w:ilvl="0" w:tplc="7C1E0D24">
      <w:numFmt w:val="bullet"/>
      <w:lvlText w:val="–"/>
      <w:lvlJc w:val="left"/>
      <w:pPr>
        <w:ind w:left="160" w:hanging="105"/>
      </w:pPr>
      <w:rPr>
        <w:rFonts w:ascii="Times New Roman" w:eastAsia="Times New Roman" w:hAnsi="Times New Roman" w:cs="Times New Roman" w:hint="default"/>
        <w:spacing w:val="-6"/>
        <w:w w:val="100"/>
        <w:sz w:val="14"/>
        <w:szCs w:val="14"/>
      </w:rPr>
    </w:lvl>
    <w:lvl w:ilvl="1" w:tplc="746A7CD8">
      <w:numFmt w:val="bullet"/>
      <w:lvlText w:val="•"/>
      <w:lvlJc w:val="left"/>
      <w:pPr>
        <w:ind w:left="545" w:hanging="105"/>
      </w:pPr>
      <w:rPr>
        <w:rFonts w:hint="default"/>
      </w:rPr>
    </w:lvl>
    <w:lvl w:ilvl="2" w:tplc="E0B63EE8">
      <w:numFmt w:val="bullet"/>
      <w:lvlText w:val="•"/>
      <w:lvlJc w:val="left"/>
      <w:pPr>
        <w:ind w:left="931" w:hanging="105"/>
      </w:pPr>
      <w:rPr>
        <w:rFonts w:hint="default"/>
      </w:rPr>
    </w:lvl>
    <w:lvl w:ilvl="3" w:tplc="C14C2094">
      <w:numFmt w:val="bullet"/>
      <w:lvlText w:val="•"/>
      <w:lvlJc w:val="left"/>
      <w:pPr>
        <w:ind w:left="1316" w:hanging="105"/>
      </w:pPr>
      <w:rPr>
        <w:rFonts w:hint="default"/>
      </w:rPr>
    </w:lvl>
    <w:lvl w:ilvl="4" w:tplc="25548C10">
      <w:numFmt w:val="bullet"/>
      <w:lvlText w:val="•"/>
      <w:lvlJc w:val="left"/>
      <w:pPr>
        <w:ind w:left="1702" w:hanging="105"/>
      </w:pPr>
      <w:rPr>
        <w:rFonts w:hint="default"/>
      </w:rPr>
    </w:lvl>
    <w:lvl w:ilvl="5" w:tplc="AA8EBCB4">
      <w:numFmt w:val="bullet"/>
      <w:lvlText w:val="•"/>
      <w:lvlJc w:val="left"/>
      <w:pPr>
        <w:ind w:left="2088" w:hanging="105"/>
      </w:pPr>
      <w:rPr>
        <w:rFonts w:hint="default"/>
      </w:rPr>
    </w:lvl>
    <w:lvl w:ilvl="6" w:tplc="C0726FFC">
      <w:numFmt w:val="bullet"/>
      <w:lvlText w:val="•"/>
      <w:lvlJc w:val="left"/>
      <w:pPr>
        <w:ind w:left="2473" w:hanging="105"/>
      </w:pPr>
      <w:rPr>
        <w:rFonts w:hint="default"/>
      </w:rPr>
    </w:lvl>
    <w:lvl w:ilvl="7" w:tplc="708E7138">
      <w:numFmt w:val="bullet"/>
      <w:lvlText w:val="•"/>
      <w:lvlJc w:val="left"/>
      <w:pPr>
        <w:ind w:left="2859" w:hanging="105"/>
      </w:pPr>
      <w:rPr>
        <w:rFonts w:hint="default"/>
      </w:rPr>
    </w:lvl>
    <w:lvl w:ilvl="8" w:tplc="EDF45E2E">
      <w:numFmt w:val="bullet"/>
      <w:lvlText w:val="•"/>
      <w:lvlJc w:val="left"/>
      <w:pPr>
        <w:ind w:left="3244" w:hanging="105"/>
      </w:pPr>
      <w:rPr>
        <w:rFonts w:hint="default"/>
      </w:rPr>
    </w:lvl>
  </w:abstractNum>
  <w:abstractNum w:abstractNumId="96" w15:restartNumberingAfterBreak="0">
    <w:nsid w:val="0FB42D5C"/>
    <w:multiLevelType w:val="hybridMultilevel"/>
    <w:tmpl w:val="ADD415D6"/>
    <w:lvl w:ilvl="0" w:tplc="0D70BED8">
      <w:numFmt w:val="bullet"/>
      <w:lvlText w:val="–"/>
      <w:lvlJc w:val="left"/>
      <w:pPr>
        <w:ind w:left="161" w:hanging="105"/>
      </w:pPr>
      <w:rPr>
        <w:rFonts w:ascii="Times New Roman" w:eastAsia="Times New Roman" w:hAnsi="Times New Roman" w:cs="Times New Roman" w:hint="default"/>
        <w:spacing w:val="-5"/>
        <w:w w:val="100"/>
        <w:sz w:val="14"/>
        <w:szCs w:val="14"/>
      </w:rPr>
    </w:lvl>
    <w:lvl w:ilvl="1" w:tplc="055C0AF6">
      <w:numFmt w:val="bullet"/>
      <w:lvlText w:val="•"/>
      <w:lvlJc w:val="left"/>
      <w:pPr>
        <w:ind w:left="1197" w:hanging="105"/>
      </w:pPr>
      <w:rPr>
        <w:rFonts w:hint="default"/>
      </w:rPr>
    </w:lvl>
    <w:lvl w:ilvl="2" w:tplc="FBE89942">
      <w:numFmt w:val="bullet"/>
      <w:lvlText w:val="•"/>
      <w:lvlJc w:val="left"/>
      <w:pPr>
        <w:ind w:left="2235" w:hanging="105"/>
      </w:pPr>
      <w:rPr>
        <w:rFonts w:hint="default"/>
      </w:rPr>
    </w:lvl>
    <w:lvl w:ilvl="3" w:tplc="DE0AB75A">
      <w:numFmt w:val="bullet"/>
      <w:lvlText w:val="•"/>
      <w:lvlJc w:val="left"/>
      <w:pPr>
        <w:ind w:left="3273" w:hanging="105"/>
      </w:pPr>
      <w:rPr>
        <w:rFonts w:hint="default"/>
      </w:rPr>
    </w:lvl>
    <w:lvl w:ilvl="4" w:tplc="6E8A3CC2">
      <w:numFmt w:val="bullet"/>
      <w:lvlText w:val="•"/>
      <w:lvlJc w:val="left"/>
      <w:pPr>
        <w:ind w:left="4310" w:hanging="105"/>
      </w:pPr>
      <w:rPr>
        <w:rFonts w:hint="default"/>
      </w:rPr>
    </w:lvl>
    <w:lvl w:ilvl="5" w:tplc="66EA96FC">
      <w:numFmt w:val="bullet"/>
      <w:lvlText w:val="•"/>
      <w:lvlJc w:val="left"/>
      <w:pPr>
        <w:ind w:left="5348" w:hanging="105"/>
      </w:pPr>
      <w:rPr>
        <w:rFonts w:hint="default"/>
      </w:rPr>
    </w:lvl>
    <w:lvl w:ilvl="6" w:tplc="A6EC4802">
      <w:numFmt w:val="bullet"/>
      <w:lvlText w:val="•"/>
      <w:lvlJc w:val="left"/>
      <w:pPr>
        <w:ind w:left="6386" w:hanging="105"/>
      </w:pPr>
      <w:rPr>
        <w:rFonts w:hint="default"/>
      </w:rPr>
    </w:lvl>
    <w:lvl w:ilvl="7" w:tplc="E97AAA92">
      <w:numFmt w:val="bullet"/>
      <w:lvlText w:val="•"/>
      <w:lvlJc w:val="left"/>
      <w:pPr>
        <w:ind w:left="7423" w:hanging="105"/>
      </w:pPr>
      <w:rPr>
        <w:rFonts w:hint="default"/>
      </w:rPr>
    </w:lvl>
    <w:lvl w:ilvl="8" w:tplc="2AEE54CE">
      <w:numFmt w:val="bullet"/>
      <w:lvlText w:val="•"/>
      <w:lvlJc w:val="left"/>
      <w:pPr>
        <w:ind w:left="8461" w:hanging="105"/>
      </w:pPr>
      <w:rPr>
        <w:rFonts w:hint="default"/>
      </w:rPr>
    </w:lvl>
  </w:abstractNum>
  <w:abstractNum w:abstractNumId="97" w15:restartNumberingAfterBreak="0">
    <w:nsid w:val="0FC77D55"/>
    <w:multiLevelType w:val="hybridMultilevel"/>
    <w:tmpl w:val="E30844F0"/>
    <w:lvl w:ilvl="0" w:tplc="0A943020">
      <w:numFmt w:val="bullet"/>
      <w:lvlText w:val="–"/>
      <w:lvlJc w:val="left"/>
      <w:pPr>
        <w:ind w:left="56" w:hanging="105"/>
      </w:pPr>
      <w:rPr>
        <w:rFonts w:ascii="Times New Roman" w:eastAsia="Times New Roman" w:hAnsi="Times New Roman" w:cs="Times New Roman" w:hint="default"/>
        <w:spacing w:val="-5"/>
        <w:w w:val="100"/>
        <w:sz w:val="14"/>
        <w:szCs w:val="14"/>
      </w:rPr>
    </w:lvl>
    <w:lvl w:ilvl="1" w:tplc="86F875DC">
      <w:numFmt w:val="bullet"/>
      <w:lvlText w:val="•"/>
      <w:lvlJc w:val="left"/>
      <w:pPr>
        <w:ind w:left="449" w:hanging="105"/>
      </w:pPr>
      <w:rPr>
        <w:rFonts w:hint="default"/>
      </w:rPr>
    </w:lvl>
    <w:lvl w:ilvl="2" w:tplc="D92E5420">
      <w:numFmt w:val="bullet"/>
      <w:lvlText w:val="•"/>
      <w:lvlJc w:val="left"/>
      <w:pPr>
        <w:ind w:left="839" w:hanging="105"/>
      </w:pPr>
      <w:rPr>
        <w:rFonts w:hint="default"/>
      </w:rPr>
    </w:lvl>
    <w:lvl w:ilvl="3" w:tplc="C9A8AF82">
      <w:numFmt w:val="bullet"/>
      <w:lvlText w:val="•"/>
      <w:lvlJc w:val="left"/>
      <w:pPr>
        <w:ind w:left="1229" w:hanging="105"/>
      </w:pPr>
      <w:rPr>
        <w:rFonts w:hint="default"/>
      </w:rPr>
    </w:lvl>
    <w:lvl w:ilvl="4" w:tplc="8F58C12C">
      <w:numFmt w:val="bullet"/>
      <w:lvlText w:val="•"/>
      <w:lvlJc w:val="left"/>
      <w:pPr>
        <w:ind w:left="1619" w:hanging="105"/>
      </w:pPr>
      <w:rPr>
        <w:rFonts w:hint="default"/>
      </w:rPr>
    </w:lvl>
    <w:lvl w:ilvl="5" w:tplc="5F3AB5EE">
      <w:numFmt w:val="bullet"/>
      <w:lvlText w:val="•"/>
      <w:lvlJc w:val="left"/>
      <w:pPr>
        <w:ind w:left="2009" w:hanging="105"/>
      </w:pPr>
      <w:rPr>
        <w:rFonts w:hint="default"/>
      </w:rPr>
    </w:lvl>
    <w:lvl w:ilvl="6" w:tplc="02663F84">
      <w:numFmt w:val="bullet"/>
      <w:lvlText w:val="•"/>
      <w:lvlJc w:val="left"/>
      <w:pPr>
        <w:ind w:left="2399" w:hanging="105"/>
      </w:pPr>
      <w:rPr>
        <w:rFonts w:hint="default"/>
      </w:rPr>
    </w:lvl>
    <w:lvl w:ilvl="7" w:tplc="0804C326">
      <w:numFmt w:val="bullet"/>
      <w:lvlText w:val="•"/>
      <w:lvlJc w:val="left"/>
      <w:pPr>
        <w:ind w:left="2789" w:hanging="105"/>
      </w:pPr>
      <w:rPr>
        <w:rFonts w:hint="default"/>
      </w:rPr>
    </w:lvl>
    <w:lvl w:ilvl="8" w:tplc="271CAC86">
      <w:numFmt w:val="bullet"/>
      <w:lvlText w:val="•"/>
      <w:lvlJc w:val="left"/>
      <w:pPr>
        <w:ind w:left="3179" w:hanging="105"/>
      </w:pPr>
      <w:rPr>
        <w:rFonts w:hint="default"/>
      </w:rPr>
    </w:lvl>
  </w:abstractNum>
  <w:abstractNum w:abstractNumId="98" w15:restartNumberingAfterBreak="0">
    <w:nsid w:val="0FED1B81"/>
    <w:multiLevelType w:val="hybridMultilevel"/>
    <w:tmpl w:val="BB86B3D8"/>
    <w:lvl w:ilvl="0" w:tplc="E3105A2A">
      <w:numFmt w:val="bullet"/>
      <w:lvlText w:val="–"/>
      <w:lvlJc w:val="left"/>
      <w:pPr>
        <w:ind w:left="160" w:hanging="105"/>
      </w:pPr>
      <w:rPr>
        <w:rFonts w:ascii="Times New Roman" w:eastAsia="Times New Roman" w:hAnsi="Times New Roman" w:cs="Times New Roman" w:hint="default"/>
        <w:spacing w:val="-4"/>
        <w:w w:val="100"/>
        <w:sz w:val="14"/>
        <w:szCs w:val="14"/>
      </w:rPr>
    </w:lvl>
    <w:lvl w:ilvl="1" w:tplc="541C0CD4">
      <w:numFmt w:val="bullet"/>
      <w:lvlText w:val="•"/>
      <w:lvlJc w:val="left"/>
      <w:pPr>
        <w:ind w:left="545" w:hanging="105"/>
      </w:pPr>
      <w:rPr>
        <w:rFonts w:hint="default"/>
      </w:rPr>
    </w:lvl>
    <w:lvl w:ilvl="2" w:tplc="A47467BE">
      <w:numFmt w:val="bullet"/>
      <w:lvlText w:val="•"/>
      <w:lvlJc w:val="left"/>
      <w:pPr>
        <w:ind w:left="931" w:hanging="105"/>
      </w:pPr>
      <w:rPr>
        <w:rFonts w:hint="default"/>
      </w:rPr>
    </w:lvl>
    <w:lvl w:ilvl="3" w:tplc="5EEAA76A">
      <w:numFmt w:val="bullet"/>
      <w:lvlText w:val="•"/>
      <w:lvlJc w:val="left"/>
      <w:pPr>
        <w:ind w:left="1316" w:hanging="105"/>
      </w:pPr>
      <w:rPr>
        <w:rFonts w:hint="default"/>
      </w:rPr>
    </w:lvl>
    <w:lvl w:ilvl="4" w:tplc="099C06BE">
      <w:numFmt w:val="bullet"/>
      <w:lvlText w:val="•"/>
      <w:lvlJc w:val="left"/>
      <w:pPr>
        <w:ind w:left="1702" w:hanging="105"/>
      </w:pPr>
      <w:rPr>
        <w:rFonts w:hint="default"/>
      </w:rPr>
    </w:lvl>
    <w:lvl w:ilvl="5" w:tplc="01D0CD1A">
      <w:numFmt w:val="bullet"/>
      <w:lvlText w:val="•"/>
      <w:lvlJc w:val="left"/>
      <w:pPr>
        <w:ind w:left="2088" w:hanging="105"/>
      </w:pPr>
      <w:rPr>
        <w:rFonts w:hint="default"/>
      </w:rPr>
    </w:lvl>
    <w:lvl w:ilvl="6" w:tplc="08B2F004">
      <w:numFmt w:val="bullet"/>
      <w:lvlText w:val="•"/>
      <w:lvlJc w:val="left"/>
      <w:pPr>
        <w:ind w:left="2473" w:hanging="105"/>
      </w:pPr>
      <w:rPr>
        <w:rFonts w:hint="default"/>
      </w:rPr>
    </w:lvl>
    <w:lvl w:ilvl="7" w:tplc="81C269B6">
      <w:numFmt w:val="bullet"/>
      <w:lvlText w:val="•"/>
      <w:lvlJc w:val="left"/>
      <w:pPr>
        <w:ind w:left="2859" w:hanging="105"/>
      </w:pPr>
      <w:rPr>
        <w:rFonts w:hint="default"/>
      </w:rPr>
    </w:lvl>
    <w:lvl w:ilvl="8" w:tplc="EF40E966">
      <w:numFmt w:val="bullet"/>
      <w:lvlText w:val="•"/>
      <w:lvlJc w:val="left"/>
      <w:pPr>
        <w:ind w:left="3244" w:hanging="105"/>
      </w:pPr>
      <w:rPr>
        <w:rFonts w:hint="default"/>
      </w:rPr>
    </w:lvl>
  </w:abstractNum>
  <w:abstractNum w:abstractNumId="99" w15:restartNumberingAfterBreak="0">
    <w:nsid w:val="100D6465"/>
    <w:multiLevelType w:val="hybridMultilevel"/>
    <w:tmpl w:val="A9B4E39C"/>
    <w:lvl w:ilvl="0" w:tplc="9C585EDE">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CC9AE034">
      <w:start w:val="1"/>
      <w:numFmt w:val="decimal"/>
      <w:lvlText w:val="%2."/>
      <w:lvlJc w:val="left"/>
      <w:pPr>
        <w:ind w:left="4038" w:hanging="180"/>
        <w:jc w:val="left"/>
      </w:pPr>
      <w:rPr>
        <w:rFonts w:ascii="Times New Roman" w:eastAsia="Times New Roman" w:hAnsi="Times New Roman" w:cs="Times New Roman" w:hint="default"/>
        <w:b/>
        <w:bCs/>
        <w:spacing w:val="-9"/>
        <w:w w:val="100"/>
        <w:sz w:val="18"/>
        <w:szCs w:val="18"/>
      </w:rPr>
    </w:lvl>
    <w:lvl w:ilvl="2" w:tplc="AC060C4A">
      <w:numFmt w:val="bullet"/>
      <w:lvlText w:val="•"/>
      <w:lvlJc w:val="left"/>
      <w:pPr>
        <w:ind w:left="4176" w:hanging="180"/>
      </w:pPr>
      <w:rPr>
        <w:rFonts w:hint="default"/>
      </w:rPr>
    </w:lvl>
    <w:lvl w:ilvl="3" w:tplc="C922CD0E">
      <w:numFmt w:val="bullet"/>
      <w:lvlText w:val="•"/>
      <w:lvlJc w:val="left"/>
      <w:pPr>
        <w:ind w:left="4313" w:hanging="180"/>
      </w:pPr>
      <w:rPr>
        <w:rFonts w:hint="default"/>
      </w:rPr>
    </w:lvl>
    <w:lvl w:ilvl="4" w:tplc="17544B52">
      <w:numFmt w:val="bullet"/>
      <w:lvlText w:val="•"/>
      <w:lvlJc w:val="left"/>
      <w:pPr>
        <w:ind w:left="4450" w:hanging="180"/>
      </w:pPr>
      <w:rPr>
        <w:rFonts w:hint="default"/>
      </w:rPr>
    </w:lvl>
    <w:lvl w:ilvl="5" w:tplc="00425ACE">
      <w:numFmt w:val="bullet"/>
      <w:lvlText w:val="•"/>
      <w:lvlJc w:val="left"/>
      <w:pPr>
        <w:ind w:left="4587" w:hanging="180"/>
      </w:pPr>
      <w:rPr>
        <w:rFonts w:hint="default"/>
      </w:rPr>
    </w:lvl>
    <w:lvl w:ilvl="6" w:tplc="0A5E12AC">
      <w:numFmt w:val="bullet"/>
      <w:lvlText w:val="•"/>
      <w:lvlJc w:val="left"/>
      <w:pPr>
        <w:ind w:left="4724" w:hanging="180"/>
      </w:pPr>
      <w:rPr>
        <w:rFonts w:hint="default"/>
      </w:rPr>
    </w:lvl>
    <w:lvl w:ilvl="7" w:tplc="B92660D0">
      <w:numFmt w:val="bullet"/>
      <w:lvlText w:val="•"/>
      <w:lvlJc w:val="left"/>
      <w:pPr>
        <w:ind w:left="4861" w:hanging="180"/>
      </w:pPr>
      <w:rPr>
        <w:rFonts w:hint="default"/>
      </w:rPr>
    </w:lvl>
    <w:lvl w:ilvl="8" w:tplc="93A23D86">
      <w:numFmt w:val="bullet"/>
      <w:lvlText w:val="•"/>
      <w:lvlJc w:val="left"/>
      <w:pPr>
        <w:ind w:left="4998" w:hanging="180"/>
      </w:pPr>
      <w:rPr>
        <w:rFonts w:hint="default"/>
      </w:rPr>
    </w:lvl>
  </w:abstractNum>
  <w:abstractNum w:abstractNumId="100" w15:restartNumberingAfterBreak="0">
    <w:nsid w:val="10344E7C"/>
    <w:multiLevelType w:val="hybridMultilevel"/>
    <w:tmpl w:val="5308E3AE"/>
    <w:lvl w:ilvl="0" w:tplc="20ACB278">
      <w:numFmt w:val="bullet"/>
      <w:lvlText w:val="–"/>
      <w:lvlJc w:val="left"/>
      <w:pPr>
        <w:ind w:left="55" w:hanging="105"/>
      </w:pPr>
      <w:rPr>
        <w:rFonts w:ascii="Times New Roman" w:eastAsia="Times New Roman" w:hAnsi="Times New Roman" w:cs="Times New Roman" w:hint="default"/>
        <w:spacing w:val="-8"/>
        <w:w w:val="100"/>
        <w:sz w:val="14"/>
        <w:szCs w:val="14"/>
      </w:rPr>
    </w:lvl>
    <w:lvl w:ilvl="1" w:tplc="54162424">
      <w:numFmt w:val="bullet"/>
      <w:lvlText w:val="•"/>
      <w:lvlJc w:val="left"/>
      <w:pPr>
        <w:ind w:left="455" w:hanging="105"/>
      </w:pPr>
      <w:rPr>
        <w:rFonts w:hint="default"/>
      </w:rPr>
    </w:lvl>
    <w:lvl w:ilvl="2" w:tplc="F9E69608">
      <w:numFmt w:val="bullet"/>
      <w:lvlText w:val="•"/>
      <w:lvlJc w:val="left"/>
      <w:pPr>
        <w:ind w:left="851" w:hanging="105"/>
      </w:pPr>
      <w:rPr>
        <w:rFonts w:hint="default"/>
      </w:rPr>
    </w:lvl>
    <w:lvl w:ilvl="3" w:tplc="31AAC492">
      <w:numFmt w:val="bullet"/>
      <w:lvlText w:val="•"/>
      <w:lvlJc w:val="left"/>
      <w:pPr>
        <w:ind w:left="1246" w:hanging="105"/>
      </w:pPr>
      <w:rPr>
        <w:rFonts w:hint="default"/>
      </w:rPr>
    </w:lvl>
    <w:lvl w:ilvl="4" w:tplc="B5A61ED2">
      <w:numFmt w:val="bullet"/>
      <w:lvlText w:val="•"/>
      <w:lvlJc w:val="left"/>
      <w:pPr>
        <w:ind w:left="1642" w:hanging="105"/>
      </w:pPr>
      <w:rPr>
        <w:rFonts w:hint="default"/>
      </w:rPr>
    </w:lvl>
    <w:lvl w:ilvl="5" w:tplc="A880C998">
      <w:numFmt w:val="bullet"/>
      <w:lvlText w:val="•"/>
      <w:lvlJc w:val="left"/>
      <w:pPr>
        <w:ind w:left="2038" w:hanging="105"/>
      </w:pPr>
      <w:rPr>
        <w:rFonts w:hint="default"/>
      </w:rPr>
    </w:lvl>
    <w:lvl w:ilvl="6" w:tplc="66BCB9CA">
      <w:numFmt w:val="bullet"/>
      <w:lvlText w:val="•"/>
      <w:lvlJc w:val="left"/>
      <w:pPr>
        <w:ind w:left="2433" w:hanging="105"/>
      </w:pPr>
      <w:rPr>
        <w:rFonts w:hint="default"/>
      </w:rPr>
    </w:lvl>
    <w:lvl w:ilvl="7" w:tplc="FCBC7660">
      <w:numFmt w:val="bullet"/>
      <w:lvlText w:val="•"/>
      <w:lvlJc w:val="left"/>
      <w:pPr>
        <w:ind w:left="2829" w:hanging="105"/>
      </w:pPr>
      <w:rPr>
        <w:rFonts w:hint="default"/>
      </w:rPr>
    </w:lvl>
    <w:lvl w:ilvl="8" w:tplc="B764EDEE">
      <w:numFmt w:val="bullet"/>
      <w:lvlText w:val="•"/>
      <w:lvlJc w:val="left"/>
      <w:pPr>
        <w:ind w:left="3224" w:hanging="105"/>
      </w:pPr>
      <w:rPr>
        <w:rFonts w:hint="default"/>
      </w:rPr>
    </w:lvl>
  </w:abstractNum>
  <w:abstractNum w:abstractNumId="101" w15:restartNumberingAfterBreak="0">
    <w:nsid w:val="105551D4"/>
    <w:multiLevelType w:val="hybridMultilevel"/>
    <w:tmpl w:val="DE2CF512"/>
    <w:lvl w:ilvl="0" w:tplc="7146FA5E">
      <w:numFmt w:val="bullet"/>
      <w:lvlText w:val="–"/>
      <w:lvlJc w:val="left"/>
      <w:pPr>
        <w:ind w:left="55" w:hanging="105"/>
      </w:pPr>
      <w:rPr>
        <w:rFonts w:ascii="Times New Roman" w:eastAsia="Times New Roman" w:hAnsi="Times New Roman" w:cs="Times New Roman" w:hint="default"/>
        <w:spacing w:val="-7"/>
        <w:w w:val="100"/>
        <w:sz w:val="14"/>
        <w:szCs w:val="14"/>
      </w:rPr>
    </w:lvl>
    <w:lvl w:ilvl="1" w:tplc="A8E6FE92">
      <w:numFmt w:val="bullet"/>
      <w:lvlText w:val="•"/>
      <w:lvlJc w:val="left"/>
      <w:pPr>
        <w:ind w:left="455" w:hanging="105"/>
      </w:pPr>
      <w:rPr>
        <w:rFonts w:hint="default"/>
      </w:rPr>
    </w:lvl>
    <w:lvl w:ilvl="2" w:tplc="C56AFA60">
      <w:numFmt w:val="bullet"/>
      <w:lvlText w:val="•"/>
      <w:lvlJc w:val="left"/>
      <w:pPr>
        <w:ind w:left="851" w:hanging="105"/>
      </w:pPr>
      <w:rPr>
        <w:rFonts w:hint="default"/>
      </w:rPr>
    </w:lvl>
    <w:lvl w:ilvl="3" w:tplc="BC720608">
      <w:numFmt w:val="bullet"/>
      <w:lvlText w:val="•"/>
      <w:lvlJc w:val="left"/>
      <w:pPr>
        <w:ind w:left="1246" w:hanging="105"/>
      </w:pPr>
      <w:rPr>
        <w:rFonts w:hint="default"/>
      </w:rPr>
    </w:lvl>
    <w:lvl w:ilvl="4" w:tplc="9C9EE092">
      <w:numFmt w:val="bullet"/>
      <w:lvlText w:val="•"/>
      <w:lvlJc w:val="left"/>
      <w:pPr>
        <w:ind w:left="1642" w:hanging="105"/>
      </w:pPr>
      <w:rPr>
        <w:rFonts w:hint="default"/>
      </w:rPr>
    </w:lvl>
    <w:lvl w:ilvl="5" w:tplc="F5AC6D0A">
      <w:numFmt w:val="bullet"/>
      <w:lvlText w:val="•"/>
      <w:lvlJc w:val="left"/>
      <w:pPr>
        <w:ind w:left="2038" w:hanging="105"/>
      </w:pPr>
      <w:rPr>
        <w:rFonts w:hint="default"/>
      </w:rPr>
    </w:lvl>
    <w:lvl w:ilvl="6" w:tplc="B90A44B0">
      <w:numFmt w:val="bullet"/>
      <w:lvlText w:val="•"/>
      <w:lvlJc w:val="left"/>
      <w:pPr>
        <w:ind w:left="2433" w:hanging="105"/>
      </w:pPr>
      <w:rPr>
        <w:rFonts w:hint="default"/>
      </w:rPr>
    </w:lvl>
    <w:lvl w:ilvl="7" w:tplc="6E2C029A">
      <w:numFmt w:val="bullet"/>
      <w:lvlText w:val="•"/>
      <w:lvlJc w:val="left"/>
      <w:pPr>
        <w:ind w:left="2829" w:hanging="105"/>
      </w:pPr>
      <w:rPr>
        <w:rFonts w:hint="default"/>
      </w:rPr>
    </w:lvl>
    <w:lvl w:ilvl="8" w:tplc="3BE8A808">
      <w:numFmt w:val="bullet"/>
      <w:lvlText w:val="•"/>
      <w:lvlJc w:val="left"/>
      <w:pPr>
        <w:ind w:left="3224" w:hanging="105"/>
      </w:pPr>
      <w:rPr>
        <w:rFonts w:hint="default"/>
      </w:rPr>
    </w:lvl>
  </w:abstractNum>
  <w:abstractNum w:abstractNumId="102" w15:restartNumberingAfterBreak="0">
    <w:nsid w:val="105A105A"/>
    <w:multiLevelType w:val="hybridMultilevel"/>
    <w:tmpl w:val="E982D74C"/>
    <w:lvl w:ilvl="0" w:tplc="3312C906">
      <w:numFmt w:val="bullet"/>
      <w:lvlText w:val="–"/>
      <w:lvlJc w:val="left"/>
      <w:pPr>
        <w:ind w:left="56" w:hanging="105"/>
      </w:pPr>
      <w:rPr>
        <w:rFonts w:ascii="Times New Roman" w:eastAsia="Times New Roman" w:hAnsi="Times New Roman" w:cs="Times New Roman" w:hint="default"/>
        <w:spacing w:val="-4"/>
        <w:w w:val="100"/>
        <w:sz w:val="14"/>
        <w:szCs w:val="14"/>
      </w:rPr>
    </w:lvl>
    <w:lvl w:ilvl="1" w:tplc="892A7942">
      <w:numFmt w:val="bullet"/>
      <w:lvlText w:val="•"/>
      <w:lvlJc w:val="left"/>
      <w:pPr>
        <w:ind w:left="449" w:hanging="105"/>
      </w:pPr>
      <w:rPr>
        <w:rFonts w:hint="default"/>
      </w:rPr>
    </w:lvl>
    <w:lvl w:ilvl="2" w:tplc="5E545040">
      <w:numFmt w:val="bullet"/>
      <w:lvlText w:val="•"/>
      <w:lvlJc w:val="left"/>
      <w:pPr>
        <w:ind w:left="839" w:hanging="105"/>
      </w:pPr>
      <w:rPr>
        <w:rFonts w:hint="default"/>
      </w:rPr>
    </w:lvl>
    <w:lvl w:ilvl="3" w:tplc="213ECCC4">
      <w:numFmt w:val="bullet"/>
      <w:lvlText w:val="•"/>
      <w:lvlJc w:val="left"/>
      <w:pPr>
        <w:ind w:left="1229" w:hanging="105"/>
      </w:pPr>
      <w:rPr>
        <w:rFonts w:hint="default"/>
      </w:rPr>
    </w:lvl>
    <w:lvl w:ilvl="4" w:tplc="28D836BE">
      <w:numFmt w:val="bullet"/>
      <w:lvlText w:val="•"/>
      <w:lvlJc w:val="left"/>
      <w:pPr>
        <w:ind w:left="1619" w:hanging="105"/>
      </w:pPr>
      <w:rPr>
        <w:rFonts w:hint="default"/>
      </w:rPr>
    </w:lvl>
    <w:lvl w:ilvl="5" w:tplc="95988996">
      <w:numFmt w:val="bullet"/>
      <w:lvlText w:val="•"/>
      <w:lvlJc w:val="left"/>
      <w:pPr>
        <w:ind w:left="2009" w:hanging="105"/>
      </w:pPr>
      <w:rPr>
        <w:rFonts w:hint="default"/>
      </w:rPr>
    </w:lvl>
    <w:lvl w:ilvl="6" w:tplc="C1B6F7F2">
      <w:numFmt w:val="bullet"/>
      <w:lvlText w:val="•"/>
      <w:lvlJc w:val="left"/>
      <w:pPr>
        <w:ind w:left="2399" w:hanging="105"/>
      </w:pPr>
      <w:rPr>
        <w:rFonts w:hint="default"/>
      </w:rPr>
    </w:lvl>
    <w:lvl w:ilvl="7" w:tplc="808AC1E0">
      <w:numFmt w:val="bullet"/>
      <w:lvlText w:val="•"/>
      <w:lvlJc w:val="left"/>
      <w:pPr>
        <w:ind w:left="2789" w:hanging="105"/>
      </w:pPr>
      <w:rPr>
        <w:rFonts w:hint="default"/>
      </w:rPr>
    </w:lvl>
    <w:lvl w:ilvl="8" w:tplc="2C38CD9A">
      <w:numFmt w:val="bullet"/>
      <w:lvlText w:val="•"/>
      <w:lvlJc w:val="left"/>
      <w:pPr>
        <w:ind w:left="3179" w:hanging="105"/>
      </w:pPr>
      <w:rPr>
        <w:rFonts w:hint="default"/>
      </w:rPr>
    </w:lvl>
  </w:abstractNum>
  <w:abstractNum w:abstractNumId="103" w15:restartNumberingAfterBreak="0">
    <w:nsid w:val="108A1E56"/>
    <w:multiLevelType w:val="hybridMultilevel"/>
    <w:tmpl w:val="E8E2E62A"/>
    <w:lvl w:ilvl="0" w:tplc="786EA224">
      <w:numFmt w:val="bullet"/>
      <w:lvlText w:val="–"/>
      <w:lvlJc w:val="left"/>
      <w:pPr>
        <w:ind w:left="56" w:hanging="105"/>
      </w:pPr>
      <w:rPr>
        <w:rFonts w:ascii="Times New Roman" w:eastAsia="Times New Roman" w:hAnsi="Times New Roman" w:cs="Times New Roman" w:hint="default"/>
        <w:spacing w:val="-8"/>
        <w:w w:val="100"/>
        <w:sz w:val="14"/>
        <w:szCs w:val="14"/>
      </w:rPr>
    </w:lvl>
    <w:lvl w:ilvl="1" w:tplc="E600339E">
      <w:numFmt w:val="bullet"/>
      <w:lvlText w:val="•"/>
      <w:lvlJc w:val="left"/>
      <w:pPr>
        <w:ind w:left="449" w:hanging="105"/>
      </w:pPr>
      <w:rPr>
        <w:rFonts w:hint="default"/>
      </w:rPr>
    </w:lvl>
    <w:lvl w:ilvl="2" w:tplc="AE127D74">
      <w:numFmt w:val="bullet"/>
      <w:lvlText w:val="•"/>
      <w:lvlJc w:val="left"/>
      <w:pPr>
        <w:ind w:left="839" w:hanging="105"/>
      </w:pPr>
      <w:rPr>
        <w:rFonts w:hint="default"/>
      </w:rPr>
    </w:lvl>
    <w:lvl w:ilvl="3" w:tplc="422E42AE">
      <w:numFmt w:val="bullet"/>
      <w:lvlText w:val="•"/>
      <w:lvlJc w:val="left"/>
      <w:pPr>
        <w:ind w:left="1229" w:hanging="105"/>
      </w:pPr>
      <w:rPr>
        <w:rFonts w:hint="default"/>
      </w:rPr>
    </w:lvl>
    <w:lvl w:ilvl="4" w:tplc="5EC63258">
      <w:numFmt w:val="bullet"/>
      <w:lvlText w:val="•"/>
      <w:lvlJc w:val="left"/>
      <w:pPr>
        <w:ind w:left="1619" w:hanging="105"/>
      </w:pPr>
      <w:rPr>
        <w:rFonts w:hint="default"/>
      </w:rPr>
    </w:lvl>
    <w:lvl w:ilvl="5" w:tplc="CC7ADE90">
      <w:numFmt w:val="bullet"/>
      <w:lvlText w:val="•"/>
      <w:lvlJc w:val="left"/>
      <w:pPr>
        <w:ind w:left="2009" w:hanging="105"/>
      </w:pPr>
      <w:rPr>
        <w:rFonts w:hint="default"/>
      </w:rPr>
    </w:lvl>
    <w:lvl w:ilvl="6" w:tplc="DE6EC210">
      <w:numFmt w:val="bullet"/>
      <w:lvlText w:val="•"/>
      <w:lvlJc w:val="left"/>
      <w:pPr>
        <w:ind w:left="2399" w:hanging="105"/>
      </w:pPr>
      <w:rPr>
        <w:rFonts w:hint="default"/>
      </w:rPr>
    </w:lvl>
    <w:lvl w:ilvl="7" w:tplc="76C4C9FC">
      <w:numFmt w:val="bullet"/>
      <w:lvlText w:val="•"/>
      <w:lvlJc w:val="left"/>
      <w:pPr>
        <w:ind w:left="2789" w:hanging="105"/>
      </w:pPr>
      <w:rPr>
        <w:rFonts w:hint="default"/>
      </w:rPr>
    </w:lvl>
    <w:lvl w:ilvl="8" w:tplc="4B489354">
      <w:numFmt w:val="bullet"/>
      <w:lvlText w:val="•"/>
      <w:lvlJc w:val="left"/>
      <w:pPr>
        <w:ind w:left="3179" w:hanging="105"/>
      </w:pPr>
      <w:rPr>
        <w:rFonts w:hint="default"/>
      </w:rPr>
    </w:lvl>
  </w:abstractNum>
  <w:abstractNum w:abstractNumId="104" w15:restartNumberingAfterBreak="0">
    <w:nsid w:val="10E25FAD"/>
    <w:multiLevelType w:val="hybridMultilevel"/>
    <w:tmpl w:val="8B72FAA2"/>
    <w:lvl w:ilvl="0" w:tplc="A68E043A">
      <w:numFmt w:val="bullet"/>
      <w:lvlText w:val="–"/>
      <w:lvlJc w:val="left"/>
      <w:pPr>
        <w:ind w:left="55" w:hanging="105"/>
      </w:pPr>
      <w:rPr>
        <w:rFonts w:ascii="Times New Roman" w:eastAsia="Times New Roman" w:hAnsi="Times New Roman" w:cs="Times New Roman" w:hint="default"/>
        <w:spacing w:val="-9"/>
        <w:w w:val="100"/>
        <w:sz w:val="14"/>
        <w:szCs w:val="14"/>
      </w:rPr>
    </w:lvl>
    <w:lvl w:ilvl="1" w:tplc="9EC2003A">
      <w:numFmt w:val="bullet"/>
      <w:lvlText w:val="•"/>
      <w:lvlJc w:val="left"/>
      <w:pPr>
        <w:ind w:left="455" w:hanging="105"/>
      </w:pPr>
      <w:rPr>
        <w:rFonts w:hint="default"/>
      </w:rPr>
    </w:lvl>
    <w:lvl w:ilvl="2" w:tplc="25BE5360">
      <w:numFmt w:val="bullet"/>
      <w:lvlText w:val="•"/>
      <w:lvlJc w:val="left"/>
      <w:pPr>
        <w:ind w:left="851" w:hanging="105"/>
      </w:pPr>
      <w:rPr>
        <w:rFonts w:hint="default"/>
      </w:rPr>
    </w:lvl>
    <w:lvl w:ilvl="3" w:tplc="09E4ADC0">
      <w:numFmt w:val="bullet"/>
      <w:lvlText w:val="•"/>
      <w:lvlJc w:val="left"/>
      <w:pPr>
        <w:ind w:left="1246" w:hanging="105"/>
      </w:pPr>
      <w:rPr>
        <w:rFonts w:hint="default"/>
      </w:rPr>
    </w:lvl>
    <w:lvl w:ilvl="4" w:tplc="144294F0">
      <w:numFmt w:val="bullet"/>
      <w:lvlText w:val="•"/>
      <w:lvlJc w:val="left"/>
      <w:pPr>
        <w:ind w:left="1642" w:hanging="105"/>
      </w:pPr>
      <w:rPr>
        <w:rFonts w:hint="default"/>
      </w:rPr>
    </w:lvl>
    <w:lvl w:ilvl="5" w:tplc="43D0F75C">
      <w:numFmt w:val="bullet"/>
      <w:lvlText w:val="•"/>
      <w:lvlJc w:val="left"/>
      <w:pPr>
        <w:ind w:left="2038" w:hanging="105"/>
      </w:pPr>
      <w:rPr>
        <w:rFonts w:hint="default"/>
      </w:rPr>
    </w:lvl>
    <w:lvl w:ilvl="6" w:tplc="11E6F082">
      <w:numFmt w:val="bullet"/>
      <w:lvlText w:val="•"/>
      <w:lvlJc w:val="left"/>
      <w:pPr>
        <w:ind w:left="2433" w:hanging="105"/>
      </w:pPr>
      <w:rPr>
        <w:rFonts w:hint="default"/>
      </w:rPr>
    </w:lvl>
    <w:lvl w:ilvl="7" w:tplc="2B54ABFE">
      <w:numFmt w:val="bullet"/>
      <w:lvlText w:val="•"/>
      <w:lvlJc w:val="left"/>
      <w:pPr>
        <w:ind w:left="2829" w:hanging="105"/>
      </w:pPr>
      <w:rPr>
        <w:rFonts w:hint="default"/>
      </w:rPr>
    </w:lvl>
    <w:lvl w:ilvl="8" w:tplc="E4EA916E">
      <w:numFmt w:val="bullet"/>
      <w:lvlText w:val="•"/>
      <w:lvlJc w:val="left"/>
      <w:pPr>
        <w:ind w:left="3224" w:hanging="105"/>
      </w:pPr>
      <w:rPr>
        <w:rFonts w:hint="default"/>
      </w:rPr>
    </w:lvl>
  </w:abstractNum>
  <w:abstractNum w:abstractNumId="105" w15:restartNumberingAfterBreak="0">
    <w:nsid w:val="10F825F6"/>
    <w:multiLevelType w:val="hybridMultilevel"/>
    <w:tmpl w:val="33942674"/>
    <w:lvl w:ilvl="0" w:tplc="97E81502">
      <w:numFmt w:val="bullet"/>
      <w:lvlText w:val="–"/>
      <w:lvlJc w:val="left"/>
      <w:pPr>
        <w:ind w:left="56" w:hanging="105"/>
      </w:pPr>
      <w:rPr>
        <w:rFonts w:ascii="Times New Roman" w:eastAsia="Times New Roman" w:hAnsi="Times New Roman" w:cs="Times New Roman" w:hint="default"/>
        <w:spacing w:val="-4"/>
        <w:w w:val="100"/>
        <w:sz w:val="14"/>
        <w:szCs w:val="14"/>
      </w:rPr>
    </w:lvl>
    <w:lvl w:ilvl="1" w:tplc="2FAA1688">
      <w:numFmt w:val="bullet"/>
      <w:lvlText w:val="•"/>
      <w:lvlJc w:val="left"/>
      <w:pPr>
        <w:ind w:left="449" w:hanging="105"/>
      </w:pPr>
      <w:rPr>
        <w:rFonts w:hint="default"/>
      </w:rPr>
    </w:lvl>
    <w:lvl w:ilvl="2" w:tplc="CCF2DF58">
      <w:numFmt w:val="bullet"/>
      <w:lvlText w:val="•"/>
      <w:lvlJc w:val="left"/>
      <w:pPr>
        <w:ind w:left="839" w:hanging="105"/>
      </w:pPr>
      <w:rPr>
        <w:rFonts w:hint="default"/>
      </w:rPr>
    </w:lvl>
    <w:lvl w:ilvl="3" w:tplc="B01004A6">
      <w:numFmt w:val="bullet"/>
      <w:lvlText w:val="•"/>
      <w:lvlJc w:val="left"/>
      <w:pPr>
        <w:ind w:left="1229" w:hanging="105"/>
      </w:pPr>
      <w:rPr>
        <w:rFonts w:hint="default"/>
      </w:rPr>
    </w:lvl>
    <w:lvl w:ilvl="4" w:tplc="9618B1F2">
      <w:numFmt w:val="bullet"/>
      <w:lvlText w:val="•"/>
      <w:lvlJc w:val="left"/>
      <w:pPr>
        <w:ind w:left="1619" w:hanging="105"/>
      </w:pPr>
      <w:rPr>
        <w:rFonts w:hint="default"/>
      </w:rPr>
    </w:lvl>
    <w:lvl w:ilvl="5" w:tplc="306CEC34">
      <w:numFmt w:val="bullet"/>
      <w:lvlText w:val="•"/>
      <w:lvlJc w:val="left"/>
      <w:pPr>
        <w:ind w:left="2009" w:hanging="105"/>
      </w:pPr>
      <w:rPr>
        <w:rFonts w:hint="default"/>
      </w:rPr>
    </w:lvl>
    <w:lvl w:ilvl="6" w:tplc="2DBCCBC2">
      <w:numFmt w:val="bullet"/>
      <w:lvlText w:val="•"/>
      <w:lvlJc w:val="left"/>
      <w:pPr>
        <w:ind w:left="2399" w:hanging="105"/>
      </w:pPr>
      <w:rPr>
        <w:rFonts w:hint="default"/>
      </w:rPr>
    </w:lvl>
    <w:lvl w:ilvl="7" w:tplc="86AABF44">
      <w:numFmt w:val="bullet"/>
      <w:lvlText w:val="•"/>
      <w:lvlJc w:val="left"/>
      <w:pPr>
        <w:ind w:left="2789" w:hanging="105"/>
      </w:pPr>
      <w:rPr>
        <w:rFonts w:hint="default"/>
      </w:rPr>
    </w:lvl>
    <w:lvl w:ilvl="8" w:tplc="18E2FC18">
      <w:numFmt w:val="bullet"/>
      <w:lvlText w:val="•"/>
      <w:lvlJc w:val="left"/>
      <w:pPr>
        <w:ind w:left="3179" w:hanging="105"/>
      </w:pPr>
      <w:rPr>
        <w:rFonts w:hint="default"/>
      </w:rPr>
    </w:lvl>
  </w:abstractNum>
  <w:abstractNum w:abstractNumId="106" w15:restartNumberingAfterBreak="0">
    <w:nsid w:val="114E0B02"/>
    <w:multiLevelType w:val="hybridMultilevel"/>
    <w:tmpl w:val="DE8AF67A"/>
    <w:lvl w:ilvl="0" w:tplc="4EA6C2F8">
      <w:numFmt w:val="bullet"/>
      <w:lvlText w:val="–"/>
      <w:lvlJc w:val="left"/>
      <w:pPr>
        <w:ind w:left="56" w:hanging="105"/>
      </w:pPr>
      <w:rPr>
        <w:rFonts w:ascii="Times New Roman" w:eastAsia="Times New Roman" w:hAnsi="Times New Roman" w:cs="Times New Roman" w:hint="default"/>
        <w:spacing w:val="-6"/>
        <w:w w:val="100"/>
        <w:sz w:val="14"/>
        <w:szCs w:val="14"/>
      </w:rPr>
    </w:lvl>
    <w:lvl w:ilvl="1" w:tplc="3186342E">
      <w:numFmt w:val="bullet"/>
      <w:lvlText w:val="•"/>
      <w:lvlJc w:val="left"/>
      <w:pPr>
        <w:ind w:left="449" w:hanging="105"/>
      </w:pPr>
      <w:rPr>
        <w:rFonts w:hint="default"/>
      </w:rPr>
    </w:lvl>
    <w:lvl w:ilvl="2" w:tplc="58D2FA64">
      <w:numFmt w:val="bullet"/>
      <w:lvlText w:val="•"/>
      <w:lvlJc w:val="left"/>
      <w:pPr>
        <w:ind w:left="839" w:hanging="105"/>
      </w:pPr>
      <w:rPr>
        <w:rFonts w:hint="default"/>
      </w:rPr>
    </w:lvl>
    <w:lvl w:ilvl="3" w:tplc="837A6A0E">
      <w:numFmt w:val="bullet"/>
      <w:lvlText w:val="•"/>
      <w:lvlJc w:val="left"/>
      <w:pPr>
        <w:ind w:left="1229" w:hanging="105"/>
      </w:pPr>
      <w:rPr>
        <w:rFonts w:hint="default"/>
      </w:rPr>
    </w:lvl>
    <w:lvl w:ilvl="4" w:tplc="F3906846">
      <w:numFmt w:val="bullet"/>
      <w:lvlText w:val="•"/>
      <w:lvlJc w:val="left"/>
      <w:pPr>
        <w:ind w:left="1619" w:hanging="105"/>
      </w:pPr>
      <w:rPr>
        <w:rFonts w:hint="default"/>
      </w:rPr>
    </w:lvl>
    <w:lvl w:ilvl="5" w:tplc="C0EA621E">
      <w:numFmt w:val="bullet"/>
      <w:lvlText w:val="•"/>
      <w:lvlJc w:val="left"/>
      <w:pPr>
        <w:ind w:left="2009" w:hanging="105"/>
      </w:pPr>
      <w:rPr>
        <w:rFonts w:hint="default"/>
      </w:rPr>
    </w:lvl>
    <w:lvl w:ilvl="6" w:tplc="AEFA3FB2">
      <w:numFmt w:val="bullet"/>
      <w:lvlText w:val="•"/>
      <w:lvlJc w:val="left"/>
      <w:pPr>
        <w:ind w:left="2399" w:hanging="105"/>
      </w:pPr>
      <w:rPr>
        <w:rFonts w:hint="default"/>
      </w:rPr>
    </w:lvl>
    <w:lvl w:ilvl="7" w:tplc="F96A1DF4">
      <w:numFmt w:val="bullet"/>
      <w:lvlText w:val="•"/>
      <w:lvlJc w:val="left"/>
      <w:pPr>
        <w:ind w:left="2789" w:hanging="105"/>
      </w:pPr>
      <w:rPr>
        <w:rFonts w:hint="default"/>
      </w:rPr>
    </w:lvl>
    <w:lvl w:ilvl="8" w:tplc="7AC2C34A">
      <w:numFmt w:val="bullet"/>
      <w:lvlText w:val="•"/>
      <w:lvlJc w:val="left"/>
      <w:pPr>
        <w:ind w:left="3179" w:hanging="105"/>
      </w:pPr>
      <w:rPr>
        <w:rFonts w:hint="default"/>
      </w:rPr>
    </w:lvl>
  </w:abstractNum>
  <w:abstractNum w:abstractNumId="107" w15:restartNumberingAfterBreak="0">
    <w:nsid w:val="11621ECF"/>
    <w:multiLevelType w:val="hybridMultilevel"/>
    <w:tmpl w:val="5DBC8DD8"/>
    <w:lvl w:ilvl="0" w:tplc="409027E0">
      <w:numFmt w:val="bullet"/>
      <w:lvlText w:val="–"/>
      <w:lvlJc w:val="left"/>
      <w:pPr>
        <w:ind w:left="56" w:hanging="105"/>
      </w:pPr>
      <w:rPr>
        <w:rFonts w:ascii="Times New Roman" w:eastAsia="Times New Roman" w:hAnsi="Times New Roman" w:cs="Times New Roman" w:hint="default"/>
        <w:spacing w:val="-5"/>
        <w:w w:val="100"/>
        <w:sz w:val="14"/>
        <w:szCs w:val="14"/>
      </w:rPr>
    </w:lvl>
    <w:lvl w:ilvl="1" w:tplc="2DEE804C">
      <w:numFmt w:val="bullet"/>
      <w:lvlText w:val="•"/>
      <w:lvlJc w:val="left"/>
      <w:pPr>
        <w:ind w:left="449" w:hanging="105"/>
      </w:pPr>
      <w:rPr>
        <w:rFonts w:hint="default"/>
      </w:rPr>
    </w:lvl>
    <w:lvl w:ilvl="2" w:tplc="4F34D098">
      <w:numFmt w:val="bullet"/>
      <w:lvlText w:val="•"/>
      <w:lvlJc w:val="left"/>
      <w:pPr>
        <w:ind w:left="839" w:hanging="105"/>
      </w:pPr>
      <w:rPr>
        <w:rFonts w:hint="default"/>
      </w:rPr>
    </w:lvl>
    <w:lvl w:ilvl="3" w:tplc="F34E9310">
      <w:numFmt w:val="bullet"/>
      <w:lvlText w:val="•"/>
      <w:lvlJc w:val="left"/>
      <w:pPr>
        <w:ind w:left="1229" w:hanging="105"/>
      </w:pPr>
      <w:rPr>
        <w:rFonts w:hint="default"/>
      </w:rPr>
    </w:lvl>
    <w:lvl w:ilvl="4" w:tplc="5DBC4DCA">
      <w:numFmt w:val="bullet"/>
      <w:lvlText w:val="•"/>
      <w:lvlJc w:val="left"/>
      <w:pPr>
        <w:ind w:left="1619" w:hanging="105"/>
      </w:pPr>
      <w:rPr>
        <w:rFonts w:hint="default"/>
      </w:rPr>
    </w:lvl>
    <w:lvl w:ilvl="5" w:tplc="A5DC5C10">
      <w:numFmt w:val="bullet"/>
      <w:lvlText w:val="•"/>
      <w:lvlJc w:val="left"/>
      <w:pPr>
        <w:ind w:left="2009" w:hanging="105"/>
      </w:pPr>
      <w:rPr>
        <w:rFonts w:hint="default"/>
      </w:rPr>
    </w:lvl>
    <w:lvl w:ilvl="6" w:tplc="63EA9B74">
      <w:numFmt w:val="bullet"/>
      <w:lvlText w:val="•"/>
      <w:lvlJc w:val="left"/>
      <w:pPr>
        <w:ind w:left="2399" w:hanging="105"/>
      </w:pPr>
      <w:rPr>
        <w:rFonts w:hint="default"/>
      </w:rPr>
    </w:lvl>
    <w:lvl w:ilvl="7" w:tplc="42B22898">
      <w:numFmt w:val="bullet"/>
      <w:lvlText w:val="•"/>
      <w:lvlJc w:val="left"/>
      <w:pPr>
        <w:ind w:left="2789" w:hanging="105"/>
      </w:pPr>
      <w:rPr>
        <w:rFonts w:hint="default"/>
      </w:rPr>
    </w:lvl>
    <w:lvl w:ilvl="8" w:tplc="DDFCB464">
      <w:numFmt w:val="bullet"/>
      <w:lvlText w:val="•"/>
      <w:lvlJc w:val="left"/>
      <w:pPr>
        <w:ind w:left="3179" w:hanging="105"/>
      </w:pPr>
      <w:rPr>
        <w:rFonts w:hint="default"/>
      </w:rPr>
    </w:lvl>
  </w:abstractNum>
  <w:abstractNum w:abstractNumId="108" w15:restartNumberingAfterBreak="0">
    <w:nsid w:val="117E364D"/>
    <w:multiLevelType w:val="hybridMultilevel"/>
    <w:tmpl w:val="BD6677D4"/>
    <w:lvl w:ilvl="0" w:tplc="9772712A">
      <w:numFmt w:val="bullet"/>
      <w:lvlText w:val="–"/>
      <w:lvlJc w:val="left"/>
      <w:pPr>
        <w:ind w:left="55" w:hanging="105"/>
      </w:pPr>
      <w:rPr>
        <w:rFonts w:ascii="Times New Roman" w:eastAsia="Times New Roman" w:hAnsi="Times New Roman" w:cs="Times New Roman" w:hint="default"/>
        <w:spacing w:val="-1"/>
        <w:w w:val="100"/>
        <w:sz w:val="14"/>
        <w:szCs w:val="14"/>
      </w:rPr>
    </w:lvl>
    <w:lvl w:ilvl="1" w:tplc="F69A121C">
      <w:numFmt w:val="bullet"/>
      <w:lvlText w:val="•"/>
      <w:lvlJc w:val="left"/>
      <w:pPr>
        <w:ind w:left="455" w:hanging="105"/>
      </w:pPr>
      <w:rPr>
        <w:rFonts w:hint="default"/>
      </w:rPr>
    </w:lvl>
    <w:lvl w:ilvl="2" w:tplc="370AE6B8">
      <w:numFmt w:val="bullet"/>
      <w:lvlText w:val="•"/>
      <w:lvlJc w:val="left"/>
      <w:pPr>
        <w:ind w:left="851" w:hanging="105"/>
      </w:pPr>
      <w:rPr>
        <w:rFonts w:hint="default"/>
      </w:rPr>
    </w:lvl>
    <w:lvl w:ilvl="3" w:tplc="C53AE1FC">
      <w:numFmt w:val="bullet"/>
      <w:lvlText w:val="•"/>
      <w:lvlJc w:val="left"/>
      <w:pPr>
        <w:ind w:left="1246" w:hanging="105"/>
      </w:pPr>
      <w:rPr>
        <w:rFonts w:hint="default"/>
      </w:rPr>
    </w:lvl>
    <w:lvl w:ilvl="4" w:tplc="09BA768C">
      <w:numFmt w:val="bullet"/>
      <w:lvlText w:val="•"/>
      <w:lvlJc w:val="left"/>
      <w:pPr>
        <w:ind w:left="1642" w:hanging="105"/>
      </w:pPr>
      <w:rPr>
        <w:rFonts w:hint="default"/>
      </w:rPr>
    </w:lvl>
    <w:lvl w:ilvl="5" w:tplc="5240D0B8">
      <w:numFmt w:val="bullet"/>
      <w:lvlText w:val="•"/>
      <w:lvlJc w:val="left"/>
      <w:pPr>
        <w:ind w:left="2038" w:hanging="105"/>
      </w:pPr>
      <w:rPr>
        <w:rFonts w:hint="default"/>
      </w:rPr>
    </w:lvl>
    <w:lvl w:ilvl="6" w:tplc="A1CC7E02">
      <w:numFmt w:val="bullet"/>
      <w:lvlText w:val="•"/>
      <w:lvlJc w:val="left"/>
      <w:pPr>
        <w:ind w:left="2433" w:hanging="105"/>
      </w:pPr>
      <w:rPr>
        <w:rFonts w:hint="default"/>
      </w:rPr>
    </w:lvl>
    <w:lvl w:ilvl="7" w:tplc="867EFE9E">
      <w:numFmt w:val="bullet"/>
      <w:lvlText w:val="•"/>
      <w:lvlJc w:val="left"/>
      <w:pPr>
        <w:ind w:left="2829" w:hanging="105"/>
      </w:pPr>
      <w:rPr>
        <w:rFonts w:hint="default"/>
      </w:rPr>
    </w:lvl>
    <w:lvl w:ilvl="8" w:tplc="840C3D30">
      <w:numFmt w:val="bullet"/>
      <w:lvlText w:val="•"/>
      <w:lvlJc w:val="left"/>
      <w:pPr>
        <w:ind w:left="3224" w:hanging="105"/>
      </w:pPr>
      <w:rPr>
        <w:rFonts w:hint="default"/>
      </w:rPr>
    </w:lvl>
  </w:abstractNum>
  <w:abstractNum w:abstractNumId="109" w15:restartNumberingAfterBreak="0">
    <w:nsid w:val="125A329F"/>
    <w:multiLevelType w:val="hybridMultilevel"/>
    <w:tmpl w:val="8B4452DC"/>
    <w:lvl w:ilvl="0" w:tplc="120E1178">
      <w:numFmt w:val="bullet"/>
      <w:lvlText w:val="–"/>
      <w:lvlJc w:val="left"/>
      <w:pPr>
        <w:ind w:left="161" w:hanging="105"/>
      </w:pPr>
      <w:rPr>
        <w:rFonts w:ascii="Times New Roman" w:eastAsia="Times New Roman" w:hAnsi="Times New Roman" w:cs="Times New Roman" w:hint="default"/>
        <w:w w:val="100"/>
        <w:sz w:val="14"/>
        <w:szCs w:val="14"/>
      </w:rPr>
    </w:lvl>
    <w:lvl w:ilvl="1" w:tplc="780A7B90">
      <w:numFmt w:val="bullet"/>
      <w:lvlText w:val="•"/>
      <w:lvlJc w:val="left"/>
      <w:pPr>
        <w:ind w:left="1197" w:hanging="105"/>
      </w:pPr>
      <w:rPr>
        <w:rFonts w:hint="default"/>
      </w:rPr>
    </w:lvl>
    <w:lvl w:ilvl="2" w:tplc="D5B4EE52">
      <w:numFmt w:val="bullet"/>
      <w:lvlText w:val="•"/>
      <w:lvlJc w:val="left"/>
      <w:pPr>
        <w:ind w:left="2235" w:hanging="105"/>
      </w:pPr>
      <w:rPr>
        <w:rFonts w:hint="default"/>
      </w:rPr>
    </w:lvl>
    <w:lvl w:ilvl="3" w:tplc="81762CFC">
      <w:numFmt w:val="bullet"/>
      <w:lvlText w:val="•"/>
      <w:lvlJc w:val="left"/>
      <w:pPr>
        <w:ind w:left="3273" w:hanging="105"/>
      </w:pPr>
      <w:rPr>
        <w:rFonts w:hint="default"/>
      </w:rPr>
    </w:lvl>
    <w:lvl w:ilvl="4" w:tplc="0C9E857C">
      <w:numFmt w:val="bullet"/>
      <w:lvlText w:val="•"/>
      <w:lvlJc w:val="left"/>
      <w:pPr>
        <w:ind w:left="4310" w:hanging="105"/>
      </w:pPr>
      <w:rPr>
        <w:rFonts w:hint="default"/>
      </w:rPr>
    </w:lvl>
    <w:lvl w:ilvl="5" w:tplc="54B409C4">
      <w:numFmt w:val="bullet"/>
      <w:lvlText w:val="•"/>
      <w:lvlJc w:val="left"/>
      <w:pPr>
        <w:ind w:left="5348" w:hanging="105"/>
      </w:pPr>
      <w:rPr>
        <w:rFonts w:hint="default"/>
      </w:rPr>
    </w:lvl>
    <w:lvl w:ilvl="6" w:tplc="DF7067E6">
      <w:numFmt w:val="bullet"/>
      <w:lvlText w:val="•"/>
      <w:lvlJc w:val="left"/>
      <w:pPr>
        <w:ind w:left="6386" w:hanging="105"/>
      </w:pPr>
      <w:rPr>
        <w:rFonts w:hint="default"/>
      </w:rPr>
    </w:lvl>
    <w:lvl w:ilvl="7" w:tplc="62722DF8">
      <w:numFmt w:val="bullet"/>
      <w:lvlText w:val="•"/>
      <w:lvlJc w:val="left"/>
      <w:pPr>
        <w:ind w:left="7423" w:hanging="105"/>
      </w:pPr>
      <w:rPr>
        <w:rFonts w:hint="default"/>
      </w:rPr>
    </w:lvl>
    <w:lvl w:ilvl="8" w:tplc="C916E6F6">
      <w:numFmt w:val="bullet"/>
      <w:lvlText w:val="•"/>
      <w:lvlJc w:val="left"/>
      <w:pPr>
        <w:ind w:left="8461" w:hanging="105"/>
      </w:pPr>
      <w:rPr>
        <w:rFonts w:hint="default"/>
      </w:rPr>
    </w:lvl>
  </w:abstractNum>
  <w:abstractNum w:abstractNumId="110" w15:restartNumberingAfterBreak="0">
    <w:nsid w:val="127D665D"/>
    <w:multiLevelType w:val="hybridMultilevel"/>
    <w:tmpl w:val="85D83B24"/>
    <w:lvl w:ilvl="0" w:tplc="224C0FFE">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BF70C18E">
      <w:numFmt w:val="bullet"/>
      <w:lvlText w:val="•"/>
      <w:lvlJc w:val="left"/>
      <w:pPr>
        <w:ind w:left="385" w:hanging="160"/>
      </w:pPr>
      <w:rPr>
        <w:rFonts w:hint="default"/>
      </w:rPr>
    </w:lvl>
    <w:lvl w:ilvl="2" w:tplc="EE024E34">
      <w:numFmt w:val="bullet"/>
      <w:lvlText w:val="•"/>
      <w:lvlJc w:val="left"/>
      <w:pPr>
        <w:ind w:left="511" w:hanging="160"/>
      </w:pPr>
      <w:rPr>
        <w:rFonts w:hint="default"/>
      </w:rPr>
    </w:lvl>
    <w:lvl w:ilvl="3" w:tplc="8CDC5E5A">
      <w:numFmt w:val="bullet"/>
      <w:lvlText w:val="•"/>
      <w:lvlJc w:val="left"/>
      <w:pPr>
        <w:ind w:left="636" w:hanging="160"/>
      </w:pPr>
      <w:rPr>
        <w:rFonts w:hint="default"/>
      </w:rPr>
    </w:lvl>
    <w:lvl w:ilvl="4" w:tplc="FD788F40">
      <w:numFmt w:val="bullet"/>
      <w:lvlText w:val="•"/>
      <w:lvlJc w:val="left"/>
      <w:pPr>
        <w:ind w:left="762" w:hanging="160"/>
      </w:pPr>
      <w:rPr>
        <w:rFonts w:hint="default"/>
      </w:rPr>
    </w:lvl>
    <w:lvl w:ilvl="5" w:tplc="2D32537A">
      <w:numFmt w:val="bullet"/>
      <w:lvlText w:val="•"/>
      <w:lvlJc w:val="left"/>
      <w:pPr>
        <w:ind w:left="888" w:hanging="160"/>
      </w:pPr>
      <w:rPr>
        <w:rFonts w:hint="default"/>
      </w:rPr>
    </w:lvl>
    <w:lvl w:ilvl="6" w:tplc="C938E574">
      <w:numFmt w:val="bullet"/>
      <w:lvlText w:val="•"/>
      <w:lvlJc w:val="left"/>
      <w:pPr>
        <w:ind w:left="1013" w:hanging="160"/>
      </w:pPr>
      <w:rPr>
        <w:rFonts w:hint="default"/>
      </w:rPr>
    </w:lvl>
    <w:lvl w:ilvl="7" w:tplc="2B3C2A4E">
      <w:numFmt w:val="bullet"/>
      <w:lvlText w:val="•"/>
      <w:lvlJc w:val="left"/>
      <w:pPr>
        <w:ind w:left="1139" w:hanging="160"/>
      </w:pPr>
      <w:rPr>
        <w:rFonts w:hint="default"/>
      </w:rPr>
    </w:lvl>
    <w:lvl w:ilvl="8" w:tplc="74344944">
      <w:numFmt w:val="bullet"/>
      <w:lvlText w:val="•"/>
      <w:lvlJc w:val="left"/>
      <w:pPr>
        <w:ind w:left="1264" w:hanging="160"/>
      </w:pPr>
      <w:rPr>
        <w:rFonts w:hint="default"/>
      </w:rPr>
    </w:lvl>
  </w:abstractNum>
  <w:abstractNum w:abstractNumId="111" w15:restartNumberingAfterBreak="0">
    <w:nsid w:val="127D6E42"/>
    <w:multiLevelType w:val="hybridMultilevel"/>
    <w:tmpl w:val="5B122142"/>
    <w:lvl w:ilvl="0" w:tplc="63203430">
      <w:numFmt w:val="bullet"/>
      <w:lvlText w:val="–"/>
      <w:lvlJc w:val="left"/>
      <w:pPr>
        <w:ind w:left="56" w:hanging="105"/>
      </w:pPr>
      <w:rPr>
        <w:rFonts w:ascii="Times New Roman" w:eastAsia="Times New Roman" w:hAnsi="Times New Roman" w:cs="Times New Roman" w:hint="default"/>
        <w:spacing w:val="-9"/>
        <w:w w:val="100"/>
        <w:sz w:val="14"/>
        <w:szCs w:val="14"/>
      </w:rPr>
    </w:lvl>
    <w:lvl w:ilvl="1" w:tplc="63760432">
      <w:numFmt w:val="bullet"/>
      <w:lvlText w:val="•"/>
      <w:lvlJc w:val="left"/>
      <w:pPr>
        <w:ind w:left="449" w:hanging="105"/>
      </w:pPr>
      <w:rPr>
        <w:rFonts w:hint="default"/>
      </w:rPr>
    </w:lvl>
    <w:lvl w:ilvl="2" w:tplc="41FCC750">
      <w:numFmt w:val="bullet"/>
      <w:lvlText w:val="•"/>
      <w:lvlJc w:val="left"/>
      <w:pPr>
        <w:ind w:left="839" w:hanging="105"/>
      </w:pPr>
      <w:rPr>
        <w:rFonts w:hint="default"/>
      </w:rPr>
    </w:lvl>
    <w:lvl w:ilvl="3" w:tplc="C478D0CE">
      <w:numFmt w:val="bullet"/>
      <w:lvlText w:val="•"/>
      <w:lvlJc w:val="left"/>
      <w:pPr>
        <w:ind w:left="1229" w:hanging="105"/>
      </w:pPr>
      <w:rPr>
        <w:rFonts w:hint="default"/>
      </w:rPr>
    </w:lvl>
    <w:lvl w:ilvl="4" w:tplc="29004AC2">
      <w:numFmt w:val="bullet"/>
      <w:lvlText w:val="•"/>
      <w:lvlJc w:val="left"/>
      <w:pPr>
        <w:ind w:left="1619" w:hanging="105"/>
      </w:pPr>
      <w:rPr>
        <w:rFonts w:hint="default"/>
      </w:rPr>
    </w:lvl>
    <w:lvl w:ilvl="5" w:tplc="692C2D42">
      <w:numFmt w:val="bullet"/>
      <w:lvlText w:val="•"/>
      <w:lvlJc w:val="left"/>
      <w:pPr>
        <w:ind w:left="2009" w:hanging="105"/>
      </w:pPr>
      <w:rPr>
        <w:rFonts w:hint="default"/>
      </w:rPr>
    </w:lvl>
    <w:lvl w:ilvl="6" w:tplc="B6904522">
      <w:numFmt w:val="bullet"/>
      <w:lvlText w:val="•"/>
      <w:lvlJc w:val="left"/>
      <w:pPr>
        <w:ind w:left="2399" w:hanging="105"/>
      </w:pPr>
      <w:rPr>
        <w:rFonts w:hint="default"/>
      </w:rPr>
    </w:lvl>
    <w:lvl w:ilvl="7" w:tplc="7C90473A">
      <w:numFmt w:val="bullet"/>
      <w:lvlText w:val="•"/>
      <w:lvlJc w:val="left"/>
      <w:pPr>
        <w:ind w:left="2789" w:hanging="105"/>
      </w:pPr>
      <w:rPr>
        <w:rFonts w:hint="default"/>
      </w:rPr>
    </w:lvl>
    <w:lvl w:ilvl="8" w:tplc="ECF87F5E">
      <w:numFmt w:val="bullet"/>
      <w:lvlText w:val="•"/>
      <w:lvlJc w:val="left"/>
      <w:pPr>
        <w:ind w:left="3179" w:hanging="105"/>
      </w:pPr>
      <w:rPr>
        <w:rFonts w:hint="default"/>
      </w:rPr>
    </w:lvl>
  </w:abstractNum>
  <w:abstractNum w:abstractNumId="112" w15:restartNumberingAfterBreak="0">
    <w:nsid w:val="128C379E"/>
    <w:multiLevelType w:val="hybridMultilevel"/>
    <w:tmpl w:val="C17C3346"/>
    <w:lvl w:ilvl="0" w:tplc="8BC469CC">
      <w:numFmt w:val="bullet"/>
      <w:lvlText w:val="–"/>
      <w:lvlJc w:val="left"/>
      <w:pPr>
        <w:ind w:left="56" w:hanging="104"/>
      </w:pPr>
      <w:rPr>
        <w:rFonts w:ascii="Times New Roman" w:eastAsia="Times New Roman" w:hAnsi="Times New Roman" w:cs="Times New Roman" w:hint="default"/>
        <w:w w:val="100"/>
        <w:sz w:val="14"/>
        <w:szCs w:val="14"/>
      </w:rPr>
    </w:lvl>
    <w:lvl w:ilvl="1" w:tplc="336E7006">
      <w:numFmt w:val="bullet"/>
      <w:lvlText w:val="•"/>
      <w:lvlJc w:val="left"/>
      <w:pPr>
        <w:ind w:left="449" w:hanging="104"/>
      </w:pPr>
      <w:rPr>
        <w:rFonts w:hint="default"/>
      </w:rPr>
    </w:lvl>
    <w:lvl w:ilvl="2" w:tplc="196CA0BA">
      <w:numFmt w:val="bullet"/>
      <w:lvlText w:val="•"/>
      <w:lvlJc w:val="left"/>
      <w:pPr>
        <w:ind w:left="839" w:hanging="104"/>
      </w:pPr>
      <w:rPr>
        <w:rFonts w:hint="default"/>
      </w:rPr>
    </w:lvl>
    <w:lvl w:ilvl="3" w:tplc="7A70B296">
      <w:numFmt w:val="bullet"/>
      <w:lvlText w:val="•"/>
      <w:lvlJc w:val="left"/>
      <w:pPr>
        <w:ind w:left="1229" w:hanging="104"/>
      </w:pPr>
      <w:rPr>
        <w:rFonts w:hint="default"/>
      </w:rPr>
    </w:lvl>
    <w:lvl w:ilvl="4" w:tplc="D392282A">
      <w:numFmt w:val="bullet"/>
      <w:lvlText w:val="•"/>
      <w:lvlJc w:val="left"/>
      <w:pPr>
        <w:ind w:left="1619" w:hanging="104"/>
      </w:pPr>
      <w:rPr>
        <w:rFonts w:hint="default"/>
      </w:rPr>
    </w:lvl>
    <w:lvl w:ilvl="5" w:tplc="218C6E1C">
      <w:numFmt w:val="bullet"/>
      <w:lvlText w:val="•"/>
      <w:lvlJc w:val="left"/>
      <w:pPr>
        <w:ind w:left="2009" w:hanging="104"/>
      </w:pPr>
      <w:rPr>
        <w:rFonts w:hint="default"/>
      </w:rPr>
    </w:lvl>
    <w:lvl w:ilvl="6" w:tplc="C6DA24AA">
      <w:numFmt w:val="bullet"/>
      <w:lvlText w:val="•"/>
      <w:lvlJc w:val="left"/>
      <w:pPr>
        <w:ind w:left="2399" w:hanging="104"/>
      </w:pPr>
      <w:rPr>
        <w:rFonts w:hint="default"/>
      </w:rPr>
    </w:lvl>
    <w:lvl w:ilvl="7" w:tplc="CEEA765A">
      <w:numFmt w:val="bullet"/>
      <w:lvlText w:val="•"/>
      <w:lvlJc w:val="left"/>
      <w:pPr>
        <w:ind w:left="2789" w:hanging="104"/>
      </w:pPr>
      <w:rPr>
        <w:rFonts w:hint="default"/>
      </w:rPr>
    </w:lvl>
    <w:lvl w:ilvl="8" w:tplc="C6424A7C">
      <w:numFmt w:val="bullet"/>
      <w:lvlText w:val="•"/>
      <w:lvlJc w:val="left"/>
      <w:pPr>
        <w:ind w:left="3179" w:hanging="104"/>
      </w:pPr>
      <w:rPr>
        <w:rFonts w:hint="default"/>
      </w:rPr>
    </w:lvl>
  </w:abstractNum>
  <w:abstractNum w:abstractNumId="113" w15:restartNumberingAfterBreak="0">
    <w:nsid w:val="129C2145"/>
    <w:multiLevelType w:val="hybridMultilevel"/>
    <w:tmpl w:val="F4F4B80C"/>
    <w:lvl w:ilvl="0" w:tplc="481E1A2C">
      <w:numFmt w:val="bullet"/>
      <w:lvlText w:val="–"/>
      <w:lvlJc w:val="left"/>
      <w:pPr>
        <w:ind w:left="161" w:hanging="105"/>
      </w:pPr>
      <w:rPr>
        <w:rFonts w:ascii="Times New Roman" w:eastAsia="Times New Roman" w:hAnsi="Times New Roman" w:cs="Times New Roman" w:hint="default"/>
        <w:spacing w:val="-8"/>
        <w:w w:val="100"/>
        <w:sz w:val="14"/>
        <w:szCs w:val="14"/>
      </w:rPr>
    </w:lvl>
    <w:lvl w:ilvl="1" w:tplc="733664D6">
      <w:numFmt w:val="bullet"/>
      <w:lvlText w:val="•"/>
      <w:lvlJc w:val="left"/>
      <w:pPr>
        <w:ind w:left="1197" w:hanging="105"/>
      </w:pPr>
      <w:rPr>
        <w:rFonts w:hint="default"/>
      </w:rPr>
    </w:lvl>
    <w:lvl w:ilvl="2" w:tplc="F3D848FC">
      <w:numFmt w:val="bullet"/>
      <w:lvlText w:val="•"/>
      <w:lvlJc w:val="left"/>
      <w:pPr>
        <w:ind w:left="2235" w:hanging="105"/>
      </w:pPr>
      <w:rPr>
        <w:rFonts w:hint="default"/>
      </w:rPr>
    </w:lvl>
    <w:lvl w:ilvl="3" w:tplc="4B1846B8">
      <w:numFmt w:val="bullet"/>
      <w:lvlText w:val="•"/>
      <w:lvlJc w:val="left"/>
      <w:pPr>
        <w:ind w:left="3273" w:hanging="105"/>
      </w:pPr>
      <w:rPr>
        <w:rFonts w:hint="default"/>
      </w:rPr>
    </w:lvl>
    <w:lvl w:ilvl="4" w:tplc="57C20FC0">
      <w:numFmt w:val="bullet"/>
      <w:lvlText w:val="•"/>
      <w:lvlJc w:val="left"/>
      <w:pPr>
        <w:ind w:left="4310" w:hanging="105"/>
      </w:pPr>
      <w:rPr>
        <w:rFonts w:hint="default"/>
      </w:rPr>
    </w:lvl>
    <w:lvl w:ilvl="5" w:tplc="A3B041C6">
      <w:numFmt w:val="bullet"/>
      <w:lvlText w:val="•"/>
      <w:lvlJc w:val="left"/>
      <w:pPr>
        <w:ind w:left="5348" w:hanging="105"/>
      </w:pPr>
      <w:rPr>
        <w:rFonts w:hint="default"/>
      </w:rPr>
    </w:lvl>
    <w:lvl w:ilvl="6" w:tplc="D1EAAB1C">
      <w:numFmt w:val="bullet"/>
      <w:lvlText w:val="•"/>
      <w:lvlJc w:val="left"/>
      <w:pPr>
        <w:ind w:left="6386" w:hanging="105"/>
      </w:pPr>
      <w:rPr>
        <w:rFonts w:hint="default"/>
      </w:rPr>
    </w:lvl>
    <w:lvl w:ilvl="7" w:tplc="02224AB0">
      <w:numFmt w:val="bullet"/>
      <w:lvlText w:val="•"/>
      <w:lvlJc w:val="left"/>
      <w:pPr>
        <w:ind w:left="7423" w:hanging="105"/>
      </w:pPr>
      <w:rPr>
        <w:rFonts w:hint="default"/>
      </w:rPr>
    </w:lvl>
    <w:lvl w:ilvl="8" w:tplc="A7A4A8BE">
      <w:numFmt w:val="bullet"/>
      <w:lvlText w:val="•"/>
      <w:lvlJc w:val="left"/>
      <w:pPr>
        <w:ind w:left="8461" w:hanging="105"/>
      </w:pPr>
      <w:rPr>
        <w:rFonts w:hint="default"/>
      </w:rPr>
    </w:lvl>
  </w:abstractNum>
  <w:abstractNum w:abstractNumId="114" w15:restartNumberingAfterBreak="0">
    <w:nsid w:val="13280B91"/>
    <w:multiLevelType w:val="hybridMultilevel"/>
    <w:tmpl w:val="EE2CA934"/>
    <w:lvl w:ilvl="0" w:tplc="A7D64546">
      <w:numFmt w:val="bullet"/>
      <w:lvlText w:val="–"/>
      <w:lvlJc w:val="left"/>
      <w:pPr>
        <w:ind w:left="160" w:hanging="105"/>
      </w:pPr>
      <w:rPr>
        <w:rFonts w:ascii="Times New Roman" w:eastAsia="Times New Roman" w:hAnsi="Times New Roman" w:cs="Times New Roman" w:hint="default"/>
        <w:spacing w:val="-6"/>
        <w:w w:val="100"/>
        <w:sz w:val="14"/>
        <w:szCs w:val="14"/>
      </w:rPr>
    </w:lvl>
    <w:lvl w:ilvl="1" w:tplc="169E0150">
      <w:numFmt w:val="bullet"/>
      <w:lvlText w:val="•"/>
      <w:lvlJc w:val="left"/>
      <w:pPr>
        <w:ind w:left="545" w:hanging="105"/>
      </w:pPr>
      <w:rPr>
        <w:rFonts w:hint="default"/>
      </w:rPr>
    </w:lvl>
    <w:lvl w:ilvl="2" w:tplc="BF4A3076">
      <w:numFmt w:val="bullet"/>
      <w:lvlText w:val="•"/>
      <w:lvlJc w:val="left"/>
      <w:pPr>
        <w:ind w:left="931" w:hanging="105"/>
      </w:pPr>
      <w:rPr>
        <w:rFonts w:hint="default"/>
      </w:rPr>
    </w:lvl>
    <w:lvl w:ilvl="3" w:tplc="A322D490">
      <w:numFmt w:val="bullet"/>
      <w:lvlText w:val="•"/>
      <w:lvlJc w:val="left"/>
      <w:pPr>
        <w:ind w:left="1316" w:hanging="105"/>
      </w:pPr>
      <w:rPr>
        <w:rFonts w:hint="default"/>
      </w:rPr>
    </w:lvl>
    <w:lvl w:ilvl="4" w:tplc="37E6FA12">
      <w:numFmt w:val="bullet"/>
      <w:lvlText w:val="•"/>
      <w:lvlJc w:val="left"/>
      <w:pPr>
        <w:ind w:left="1702" w:hanging="105"/>
      </w:pPr>
      <w:rPr>
        <w:rFonts w:hint="default"/>
      </w:rPr>
    </w:lvl>
    <w:lvl w:ilvl="5" w:tplc="1BE222BC">
      <w:numFmt w:val="bullet"/>
      <w:lvlText w:val="•"/>
      <w:lvlJc w:val="left"/>
      <w:pPr>
        <w:ind w:left="2088" w:hanging="105"/>
      </w:pPr>
      <w:rPr>
        <w:rFonts w:hint="default"/>
      </w:rPr>
    </w:lvl>
    <w:lvl w:ilvl="6" w:tplc="D6E6EFD0">
      <w:numFmt w:val="bullet"/>
      <w:lvlText w:val="•"/>
      <w:lvlJc w:val="left"/>
      <w:pPr>
        <w:ind w:left="2473" w:hanging="105"/>
      </w:pPr>
      <w:rPr>
        <w:rFonts w:hint="default"/>
      </w:rPr>
    </w:lvl>
    <w:lvl w:ilvl="7" w:tplc="8FDC6422">
      <w:numFmt w:val="bullet"/>
      <w:lvlText w:val="•"/>
      <w:lvlJc w:val="left"/>
      <w:pPr>
        <w:ind w:left="2859" w:hanging="105"/>
      </w:pPr>
      <w:rPr>
        <w:rFonts w:hint="default"/>
      </w:rPr>
    </w:lvl>
    <w:lvl w:ilvl="8" w:tplc="06F658A4">
      <w:numFmt w:val="bullet"/>
      <w:lvlText w:val="•"/>
      <w:lvlJc w:val="left"/>
      <w:pPr>
        <w:ind w:left="3244" w:hanging="105"/>
      </w:pPr>
      <w:rPr>
        <w:rFonts w:hint="default"/>
      </w:rPr>
    </w:lvl>
  </w:abstractNum>
  <w:abstractNum w:abstractNumId="115" w15:restartNumberingAfterBreak="0">
    <w:nsid w:val="13525C64"/>
    <w:multiLevelType w:val="hybridMultilevel"/>
    <w:tmpl w:val="7988B200"/>
    <w:lvl w:ilvl="0" w:tplc="439E666E">
      <w:numFmt w:val="bullet"/>
      <w:lvlText w:val="–"/>
      <w:lvlJc w:val="left"/>
      <w:pPr>
        <w:ind w:left="161" w:hanging="105"/>
      </w:pPr>
      <w:rPr>
        <w:rFonts w:ascii="Times New Roman" w:eastAsia="Times New Roman" w:hAnsi="Times New Roman" w:cs="Times New Roman" w:hint="default"/>
        <w:spacing w:val="-2"/>
        <w:w w:val="100"/>
        <w:sz w:val="14"/>
        <w:szCs w:val="14"/>
      </w:rPr>
    </w:lvl>
    <w:lvl w:ilvl="1" w:tplc="FB3A63AC">
      <w:numFmt w:val="bullet"/>
      <w:lvlText w:val="•"/>
      <w:lvlJc w:val="left"/>
      <w:pPr>
        <w:ind w:left="1197" w:hanging="105"/>
      </w:pPr>
      <w:rPr>
        <w:rFonts w:hint="default"/>
      </w:rPr>
    </w:lvl>
    <w:lvl w:ilvl="2" w:tplc="1C648A48">
      <w:numFmt w:val="bullet"/>
      <w:lvlText w:val="•"/>
      <w:lvlJc w:val="left"/>
      <w:pPr>
        <w:ind w:left="2235" w:hanging="105"/>
      </w:pPr>
      <w:rPr>
        <w:rFonts w:hint="default"/>
      </w:rPr>
    </w:lvl>
    <w:lvl w:ilvl="3" w:tplc="6F30F3BA">
      <w:numFmt w:val="bullet"/>
      <w:lvlText w:val="•"/>
      <w:lvlJc w:val="left"/>
      <w:pPr>
        <w:ind w:left="3272" w:hanging="105"/>
      </w:pPr>
      <w:rPr>
        <w:rFonts w:hint="default"/>
      </w:rPr>
    </w:lvl>
    <w:lvl w:ilvl="4" w:tplc="CBF05B74">
      <w:numFmt w:val="bullet"/>
      <w:lvlText w:val="•"/>
      <w:lvlJc w:val="left"/>
      <w:pPr>
        <w:ind w:left="4310" w:hanging="105"/>
      </w:pPr>
      <w:rPr>
        <w:rFonts w:hint="default"/>
      </w:rPr>
    </w:lvl>
    <w:lvl w:ilvl="5" w:tplc="06263F5E">
      <w:numFmt w:val="bullet"/>
      <w:lvlText w:val="•"/>
      <w:lvlJc w:val="left"/>
      <w:pPr>
        <w:ind w:left="5347" w:hanging="105"/>
      </w:pPr>
      <w:rPr>
        <w:rFonts w:hint="default"/>
      </w:rPr>
    </w:lvl>
    <w:lvl w:ilvl="6" w:tplc="888CD242">
      <w:numFmt w:val="bullet"/>
      <w:lvlText w:val="•"/>
      <w:lvlJc w:val="left"/>
      <w:pPr>
        <w:ind w:left="6385" w:hanging="105"/>
      </w:pPr>
      <w:rPr>
        <w:rFonts w:hint="default"/>
      </w:rPr>
    </w:lvl>
    <w:lvl w:ilvl="7" w:tplc="AA10A7DA">
      <w:numFmt w:val="bullet"/>
      <w:lvlText w:val="•"/>
      <w:lvlJc w:val="left"/>
      <w:pPr>
        <w:ind w:left="7422" w:hanging="105"/>
      </w:pPr>
      <w:rPr>
        <w:rFonts w:hint="default"/>
      </w:rPr>
    </w:lvl>
    <w:lvl w:ilvl="8" w:tplc="D7BE27CA">
      <w:numFmt w:val="bullet"/>
      <w:lvlText w:val="•"/>
      <w:lvlJc w:val="left"/>
      <w:pPr>
        <w:ind w:left="8460" w:hanging="105"/>
      </w:pPr>
      <w:rPr>
        <w:rFonts w:hint="default"/>
      </w:rPr>
    </w:lvl>
  </w:abstractNum>
  <w:abstractNum w:abstractNumId="116" w15:restartNumberingAfterBreak="0">
    <w:nsid w:val="13C050D3"/>
    <w:multiLevelType w:val="hybridMultilevel"/>
    <w:tmpl w:val="EE583D56"/>
    <w:lvl w:ilvl="0" w:tplc="9F7E446E">
      <w:numFmt w:val="bullet"/>
      <w:lvlText w:val="–"/>
      <w:lvlJc w:val="left"/>
      <w:pPr>
        <w:ind w:left="56" w:hanging="105"/>
      </w:pPr>
      <w:rPr>
        <w:rFonts w:ascii="Times New Roman" w:eastAsia="Times New Roman" w:hAnsi="Times New Roman" w:cs="Times New Roman" w:hint="default"/>
        <w:spacing w:val="-4"/>
        <w:w w:val="100"/>
        <w:sz w:val="14"/>
        <w:szCs w:val="14"/>
      </w:rPr>
    </w:lvl>
    <w:lvl w:ilvl="1" w:tplc="C1D22B5C">
      <w:numFmt w:val="bullet"/>
      <w:lvlText w:val="•"/>
      <w:lvlJc w:val="left"/>
      <w:pPr>
        <w:ind w:left="449" w:hanging="105"/>
      </w:pPr>
      <w:rPr>
        <w:rFonts w:hint="default"/>
      </w:rPr>
    </w:lvl>
    <w:lvl w:ilvl="2" w:tplc="BC5CA6D2">
      <w:numFmt w:val="bullet"/>
      <w:lvlText w:val="•"/>
      <w:lvlJc w:val="left"/>
      <w:pPr>
        <w:ind w:left="839" w:hanging="105"/>
      </w:pPr>
      <w:rPr>
        <w:rFonts w:hint="default"/>
      </w:rPr>
    </w:lvl>
    <w:lvl w:ilvl="3" w:tplc="6E2639C6">
      <w:numFmt w:val="bullet"/>
      <w:lvlText w:val="•"/>
      <w:lvlJc w:val="left"/>
      <w:pPr>
        <w:ind w:left="1229" w:hanging="105"/>
      </w:pPr>
      <w:rPr>
        <w:rFonts w:hint="default"/>
      </w:rPr>
    </w:lvl>
    <w:lvl w:ilvl="4" w:tplc="C366CA0E">
      <w:numFmt w:val="bullet"/>
      <w:lvlText w:val="•"/>
      <w:lvlJc w:val="left"/>
      <w:pPr>
        <w:ind w:left="1619" w:hanging="105"/>
      </w:pPr>
      <w:rPr>
        <w:rFonts w:hint="default"/>
      </w:rPr>
    </w:lvl>
    <w:lvl w:ilvl="5" w:tplc="03E82386">
      <w:numFmt w:val="bullet"/>
      <w:lvlText w:val="•"/>
      <w:lvlJc w:val="left"/>
      <w:pPr>
        <w:ind w:left="2009" w:hanging="105"/>
      </w:pPr>
      <w:rPr>
        <w:rFonts w:hint="default"/>
      </w:rPr>
    </w:lvl>
    <w:lvl w:ilvl="6" w:tplc="576A175E">
      <w:numFmt w:val="bullet"/>
      <w:lvlText w:val="•"/>
      <w:lvlJc w:val="left"/>
      <w:pPr>
        <w:ind w:left="2399" w:hanging="105"/>
      </w:pPr>
      <w:rPr>
        <w:rFonts w:hint="default"/>
      </w:rPr>
    </w:lvl>
    <w:lvl w:ilvl="7" w:tplc="C018073E">
      <w:numFmt w:val="bullet"/>
      <w:lvlText w:val="•"/>
      <w:lvlJc w:val="left"/>
      <w:pPr>
        <w:ind w:left="2789" w:hanging="105"/>
      </w:pPr>
      <w:rPr>
        <w:rFonts w:hint="default"/>
      </w:rPr>
    </w:lvl>
    <w:lvl w:ilvl="8" w:tplc="3AB6B950">
      <w:numFmt w:val="bullet"/>
      <w:lvlText w:val="•"/>
      <w:lvlJc w:val="left"/>
      <w:pPr>
        <w:ind w:left="3179" w:hanging="105"/>
      </w:pPr>
      <w:rPr>
        <w:rFonts w:hint="default"/>
      </w:rPr>
    </w:lvl>
  </w:abstractNum>
  <w:abstractNum w:abstractNumId="117" w15:restartNumberingAfterBreak="0">
    <w:nsid w:val="13D80400"/>
    <w:multiLevelType w:val="hybridMultilevel"/>
    <w:tmpl w:val="2EE42B9E"/>
    <w:lvl w:ilvl="0" w:tplc="C45A68E4">
      <w:numFmt w:val="bullet"/>
      <w:lvlText w:val="–"/>
      <w:lvlJc w:val="left"/>
      <w:pPr>
        <w:ind w:left="55" w:hanging="105"/>
      </w:pPr>
      <w:rPr>
        <w:rFonts w:ascii="Times New Roman" w:eastAsia="Times New Roman" w:hAnsi="Times New Roman" w:cs="Times New Roman" w:hint="default"/>
        <w:spacing w:val="-6"/>
        <w:w w:val="100"/>
        <w:sz w:val="14"/>
        <w:szCs w:val="14"/>
      </w:rPr>
    </w:lvl>
    <w:lvl w:ilvl="1" w:tplc="6DBAD830">
      <w:numFmt w:val="bullet"/>
      <w:lvlText w:val="•"/>
      <w:lvlJc w:val="left"/>
      <w:pPr>
        <w:ind w:left="455" w:hanging="105"/>
      </w:pPr>
      <w:rPr>
        <w:rFonts w:hint="default"/>
      </w:rPr>
    </w:lvl>
    <w:lvl w:ilvl="2" w:tplc="27960604">
      <w:numFmt w:val="bullet"/>
      <w:lvlText w:val="•"/>
      <w:lvlJc w:val="left"/>
      <w:pPr>
        <w:ind w:left="851" w:hanging="105"/>
      </w:pPr>
      <w:rPr>
        <w:rFonts w:hint="default"/>
      </w:rPr>
    </w:lvl>
    <w:lvl w:ilvl="3" w:tplc="2FD4273A">
      <w:numFmt w:val="bullet"/>
      <w:lvlText w:val="•"/>
      <w:lvlJc w:val="left"/>
      <w:pPr>
        <w:ind w:left="1246" w:hanging="105"/>
      </w:pPr>
      <w:rPr>
        <w:rFonts w:hint="default"/>
      </w:rPr>
    </w:lvl>
    <w:lvl w:ilvl="4" w:tplc="56B0FF2E">
      <w:numFmt w:val="bullet"/>
      <w:lvlText w:val="•"/>
      <w:lvlJc w:val="left"/>
      <w:pPr>
        <w:ind w:left="1642" w:hanging="105"/>
      </w:pPr>
      <w:rPr>
        <w:rFonts w:hint="default"/>
      </w:rPr>
    </w:lvl>
    <w:lvl w:ilvl="5" w:tplc="3D6CAEA2">
      <w:numFmt w:val="bullet"/>
      <w:lvlText w:val="•"/>
      <w:lvlJc w:val="left"/>
      <w:pPr>
        <w:ind w:left="2038" w:hanging="105"/>
      </w:pPr>
      <w:rPr>
        <w:rFonts w:hint="default"/>
      </w:rPr>
    </w:lvl>
    <w:lvl w:ilvl="6" w:tplc="113ED238">
      <w:numFmt w:val="bullet"/>
      <w:lvlText w:val="•"/>
      <w:lvlJc w:val="left"/>
      <w:pPr>
        <w:ind w:left="2433" w:hanging="105"/>
      </w:pPr>
      <w:rPr>
        <w:rFonts w:hint="default"/>
      </w:rPr>
    </w:lvl>
    <w:lvl w:ilvl="7" w:tplc="61440326">
      <w:numFmt w:val="bullet"/>
      <w:lvlText w:val="•"/>
      <w:lvlJc w:val="left"/>
      <w:pPr>
        <w:ind w:left="2829" w:hanging="105"/>
      </w:pPr>
      <w:rPr>
        <w:rFonts w:hint="default"/>
      </w:rPr>
    </w:lvl>
    <w:lvl w:ilvl="8" w:tplc="4154A8A8">
      <w:numFmt w:val="bullet"/>
      <w:lvlText w:val="•"/>
      <w:lvlJc w:val="left"/>
      <w:pPr>
        <w:ind w:left="3224" w:hanging="105"/>
      </w:pPr>
      <w:rPr>
        <w:rFonts w:hint="default"/>
      </w:rPr>
    </w:lvl>
  </w:abstractNum>
  <w:abstractNum w:abstractNumId="118" w15:restartNumberingAfterBreak="0">
    <w:nsid w:val="13DD29A8"/>
    <w:multiLevelType w:val="hybridMultilevel"/>
    <w:tmpl w:val="AEF0A4F4"/>
    <w:lvl w:ilvl="0" w:tplc="9CC008B0">
      <w:numFmt w:val="bullet"/>
      <w:lvlText w:val="–"/>
      <w:lvlJc w:val="left"/>
      <w:pPr>
        <w:ind w:left="160" w:hanging="105"/>
      </w:pPr>
      <w:rPr>
        <w:rFonts w:ascii="Times New Roman" w:eastAsia="Times New Roman" w:hAnsi="Times New Roman" w:cs="Times New Roman" w:hint="default"/>
        <w:spacing w:val="-2"/>
        <w:w w:val="100"/>
        <w:sz w:val="14"/>
        <w:szCs w:val="14"/>
      </w:rPr>
    </w:lvl>
    <w:lvl w:ilvl="1" w:tplc="B79203CE">
      <w:numFmt w:val="bullet"/>
      <w:lvlText w:val="•"/>
      <w:lvlJc w:val="left"/>
      <w:pPr>
        <w:ind w:left="545" w:hanging="105"/>
      </w:pPr>
      <w:rPr>
        <w:rFonts w:hint="default"/>
      </w:rPr>
    </w:lvl>
    <w:lvl w:ilvl="2" w:tplc="6B540FCE">
      <w:numFmt w:val="bullet"/>
      <w:lvlText w:val="•"/>
      <w:lvlJc w:val="left"/>
      <w:pPr>
        <w:ind w:left="931" w:hanging="105"/>
      </w:pPr>
      <w:rPr>
        <w:rFonts w:hint="default"/>
      </w:rPr>
    </w:lvl>
    <w:lvl w:ilvl="3" w:tplc="A552D0FE">
      <w:numFmt w:val="bullet"/>
      <w:lvlText w:val="•"/>
      <w:lvlJc w:val="left"/>
      <w:pPr>
        <w:ind w:left="1316" w:hanging="105"/>
      </w:pPr>
      <w:rPr>
        <w:rFonts w:hint="default"/>
      </w:rPr>
    </w:lvl>
    <w:lvl w:ilvl="4" w:tplc="2B582A20">
      <w:numFmt w:val="bullet"/>
      <w:lvlText w:val="•"/>
      <w:lvlJc w:val="left"/>
      <w:pPr>
        <w:ind w:left="1702" w:hanging="105"/>
      </w:pPr>
      <w:rPr>
        <w:rFonts w:hint="default"/>
      </w:rPr>
    </w:lvl>
    <w:lvl w:ilvl="5" w:tplc="7BAAA866">
      <w:numFmt w:val="bullet"/>
      <w:lvlText w:val="•"/>
      <w:lvlJc w:val="left"/>
      <w:pPr>
        <w:ind w:left="2088" w:hanging="105"/>
      </w:pPr>
      <w:rPr>
        <w:rFonts w:hint="default"/>
      </w:rPr>
    </w:lvl>
    <w:lvl w:ilvl="6" w:tplc="F6EE8F74">
      <w:numFmt w:val="bullet"/>
      <w:lvlText w:val="•"/>
      <w:lvlJc w:val="left"/>
      <w:pPr>
        <w:ind w:left="2473" w:hanging="105"/>
      </w:pPr>
      <w:rPr>
        <w:rFonts w:hint="default"/>
      </w:rPr>
    </w:lvl>
    <w:lvl w:ilvl="7" w:tplc="F30A888E">
      <w:numFmt w:val="bullet"/>
      <w:lvlText w:val="•"/>
      <w:lvlJc w:val="left"/>
      <w:pPr>
        <w:ind w:left="2859" w:hanging="105"/>
      </w:pPr>
      <w:rPr>
        <w:rFonts w:hint="default"/>
      </w:rPr>
    </w:lvl>
    <w:lvl w:ilvl="8" w:tplc="2A403A26">
      <w:numFmt w:val="bullet"/>
      <w:lvlText w:val="•"/>
      <w:lvlJc w:val="left"/>
      <w:pPr>
        <w:ind w:left="3244" w:hanging="105"/>
      </w:pPr>
      <w:rPr>
        <w:rFonts w:hint="default"/>
      </w:rPr>
    </w:lvl>
  </w:abstractNum>
  <w:abstractNum w:abstractNumId="119" w15:restartNumberingAfterBreak="0">
    <w:nsid w:val="14216330"/>
    <w:multiLevelType w:val="hybridMultilevel"/>
    <w:tmpl w:val="C77A07C4"/>
    <w:lvl w:ilvl="0" w:tplc="2B48B622">
      <w:numFmt w:val="bullet"/>
      <w:lvlText w:val="–"/>
      <w:lvlJc w:val="left"/>
      <w:pPr>
        <w:ind w:left="56" w:hanging="105"/>
      </w:pPr>
      <w:rPr>
        <w:rFonts w:ascii="Times New Roman" w:eastAsia="Times New Roman" w:hAnsi="Times New Roman" w:cs="Times New Roman" w:hint="default"/>
        <w:b/>
        <w:bCs/>
        <w:spacing w:val="-14"/>
        <w:w w:val="100"/>
        <w:sz w:val="14"/>
        <w:szCs w:val="14"/>
      </w:rPr>
    </w:lvl>
    <w:lvl w:ilvl="1" w:tplc="E542AF42">
      <w:numFmt w:val="bullet"/>
      <w:lvlText w:val="•"/>
      <w:lvlJc w:val="left"/>
      <w:pPr>
        <w:ind w:left="449" w:hanging="105"/>
      </w:pPr>
      <w:rPr>
        <w:rFonts w:hint="default"/>
      </w:rPr>
    </w:lvl>
    <w:lvl w:ilvl="2" w:tplc="23803936">
      <w:numFmt w:val="bullet"/>
      <w:lvlText w:val="•"/>
      <w:lvlJc w:val="left"/>
      <w:pPr>
        <w:ind w:left="839" w:hanging="105"/>
      </w:pPr>
      <w:rPr>
        <w:rFonts w:hint="default"/>
      </w:rPr>
    </w:lvl>
    <w:lvl w:ilvl="3" w:tplc="1A7C4B08">
      <w:numFmt w:val="bullet"/>
      <w:lvlText w:val="•"/>
      <w:lvlJc w:val="left"/>
      <w:pPr>
        <w:ind w:left="1229" w:hanging="105"/>
      </w:pPr>
      <w:rPr>
        <w:rFonts w:hint="default"/>
      </w:rPr>
    </w:lvl>
    <w:lvl w:ilvl="4" w:tplc="D3F26680">
      <w:numFmt w:val="bullet"/>
      <w:lvlText w:val="•"/>
      <w:lvlJc w:val="left"/>
      <w:pPr>
        <w:ind w:left="1619" w:hanging="105"/>
      </w:pPr>
      <w:rPr>
        <w:rFonts w:hint="default"/>
      </w:rPr>
    </w:lvl>
    <w:lvl w:ilvl="5" w:tplc="9CF4AECA">
      <w:numFmt w:val="bullet"/>
      <w:lvlText w:val="•"/>
      <w:lvlJc w:val="left"/>
      <w:pPr>
        <w:ind w:left="2009" w:hanging="105"/>
      </w:pPr>
      <w:rPr>
        <w:rFonts w:hint="default"/>
      </w:rPr>
    </w:lvl>
    <w:lvl w:ilvl="6" w:tplc="F5DCC496">
      <w:numFmt w:val="bullet"/>
      <w:lvlText w:val="•"/>
      <w:lvlJc w:val="left"/>
      <w:pPr>
        <w:ind w:left="2399" w:hanging="105"/>
      </w:pPr>
      <w:rPr>
        <w:rFonts w:hint="default"/>
      </w:rPr>
    </w:lvl>
    <w:lvl w:ilvl="7" w:tplc="4B30CB10">
      <w:numFmt w:val="bullet"/>
      <w:lvlText w:val="•"/>
      <w:lvlJc w:val="left"/>
      <w:pPr>
        <w:ind w:left="2789" w:hanging="105"/>
      </w:pPr>
      <w:rPr>
        <w:rFonts w:hint="default"/>
      </w:rPr>
    </w:lvl>
    <w:lvl w:ilvl="8" w:tplc="CF929D68">
      <w:numFmt w:val="bullet"/>
      <w:lvlText w:val="•"/>
      <w:lvlJc w:val="left"/>
      <w:pPr>
        <w:ind w:left="3179" w:hanging="105"/>
      </w:pPr>
      <w:rPr>
        <w:rFonts w:hint="default"/>
      </w:rPr>
    </w:lvl>
  </w:abstractNum>
  <w:abstractNum w:abstractNumId="120" w15:restartNumberingAfterBreak="0">
    <w:nsid w:val="14955366"/>
    <w:multiLevelType w:val="hybridMultilevel"/>
    <w:tmpl w:val="5270E572"/>
    <w:lvl w:ilvl="0" w:tplc="F1226E40">
      <w:numFmt w:val="bullet"/>
      <w:lvlText w:val="–"/>
      <w:lvlJc w:val="left"/>
      <w:pPr>
        <w:ind w:left="55" w:hanging="105"/>
      </w:pPr>
      <w:rPr>
        <w:rFonts w:ascii="Times New Roman" w:eastAsia="Times New Roman" w:hAnsi="Times New Roman" w:cs="Times New Roman" w:hint="default"/>
        <w:spacing w:val="-6"/>
        <w:w w:val="100"/>
        <w:sz w:val="14"/>
        <w:szCs w:val="14"/>
      </w:rPr>
    </w:lvl>
    <w:lvl w:ilvl="1" w:tplc="2D207056">
      <w:numFmt w:val="bullet"/>
      <w:lvlText w:val="•"/>
      <w:lvlJc w:val="left"/>
      <w:pPr>
        <w:ind w:left="455" w:hanging="105"/>
      </w:pPr>
      <w:rPr>
        <w:rFonts w:hint="default"/>
      </w:rPr>
    </w:lvl>
    <w:lvl w:ilvl="2" w:tplc="0C8E0978">
      <w:numFmt w:val="bullet"/>
      <w:lvlText w:val="•"/>
      <w:lvlJc w:val="left"/>
      <w:pPr>
        <w:ind w:left="851" w:hanging="105"/>
      </w:pPr>
      <w:rPr>
        <w:rFonts w:hint="default"/>
      </w:rPr>
    </w:lvl>
    <w:lvl w:ilvl="3" w:tplc="A0E85BA8">
      <w:numFmt w:val="bullet"/>
      <w:lvlText w:val="•"/>
      <w:lvlJc w:val="left"/>
      <w:pPr>
        <w:ind w:left="1246" w:hanging="105"/>
      </w:pPr>
      <w:rPr>
        <w:rFonts w:hint="default"/>
      </w:rPr>
    </w:lvl>
    <w:lvl w:ilvl="4" w:tplc="C5E2FE6A">
      <w:numFmt w:val="bullet"/>
      <w:lvlText w:val="•"/>
      <w:lvlJc w:val="left"/>
      <w:pPr>
        <w:ind w:left="1642" w:hanging="105"/>
      </w:pPr>
      <w:rPr>
        <w:rFonts w:hint="default"/>
      </w:rPr>
    </w:lvl>
    <w:lvl w:ilvl="5" w:tplc="B99AE2CC">
      <w:numFmt w:val="bullet"/>
      <w:lvlText w:val="•"/>
      <w:lvlJc w:val="left"/>
      <w:pPr>
        <w:ind w:left="2038" w:hanging="105"/>
      </w:pPr>
      <w:rPr>
        <w:rFonts w:hint="default"/>
      </w:rPr>
    </w:lvl>
    <w:lvl w:ilvl="6" w:tplc="64C2CFD0">
      <w:numFmt w:val="bullet"/>
      <w:lvlText w:val="•"/>
      <w:lvlJc w:val="left"/>
      <w:pPr>
        <w:ind w:left="2433" w:hanging="105"/>
      </w:pPr>
      <w:rPr>
        <w:rFonts w:hint="default"/>
      </w:rPr>
    </w:lvl>
    <w:lvl w:ilvl="7" w:tplc="F10865D4">
      <w:numFmt w:val="bullet"/>
      <w:lvlText w:val="•"/>
      <w:lvlJc w:val="left"/>
      <w:pPr>
        <w:ind w:left="2829" w:hanging="105"/>
      </w:pPr>
      <w:rPr>
        <w:rFonts w:hint="default"/>
      </w:rPr>
    </w:lvl>
    <w:lvl w:ilvl="8" w:tplc="0E4AAE72">
      <w:numFmt w:val="bullet"/>
      <w:lvlText w:val="•"/>
      <w:lvlJc w:val="left"/>
      <w:pPr>
        <w:ind w:left="3224" w:hanging="105"/>
      </w:pPr>
      <w:rPr>
        <w:rFonts w:hint="default"/>
      </w:rPr>
    </w:lvl>
  </w:abstractNum>
  <w:abstractNum w:abstractNumId="121" w15:restartNumberingAfterBreak="0">
    <w:nsid w:val="14B34A29"/>
    <w:multiLevelType w:val="hybridMultilevel"/>
    <w:tmpl w:val="9CD8A82E"/>
    <w:lvl w:ilvl="0" w:tplc="80BE5D26">
      <w:numFmt w:val="bullet"/>
      <w:lvlText w:val="–"/>
      <w:lvlJc w:val="left"/>
      <w:pPr>
        <w:ind w:left="160" w:hanging="105"/>
      </w:pPr>
      <w:rPr>
        <w:rFonts w:ascii="Times New Roman" w:eastAsia="Times New Roman" w:hAnsi="Times New Roman" w:cs="Times New Roman" w:hint="default"/>
        <w:spacing w:val="-4"/>
        <w:w w:val="100"/>
        <w:sz w:val="14"/>
        <w:szCs w:val="14"/>
      </w:rPr>
    </w:lvl>
    <w:lvl w:ilvl="1" w:tplc="EF1A580C">
      <w:numFmt w:val="bullet"/>
      <w:lvlText w:val="•"/>
      <w:lvlJc w:val="left"/>
      <w:pPr>
        <w:ind w:left="545" w:hanging="105"/>
      </w:pPr>
      <w:rPr>
        <w:rFonts w:hint="default"/>
      </w:rPr>
    </w:lvl>
    <w:lvl w:ilvl="2" w:tplc="57BC1DF0">
      <w:numFmt w:val="bullet"/>
      <w:lvlText w:val="•"/>
      <w:lvlJc w:val="left"/>
      <w:pPr>
        <w:ind w:left="931" w:hanging="105"/>
      </w:pPr>
      <w:rPr>
        <w:rFonts w:hint="default"/>
      </w:rPr>
    </w:lvl>
    <w:lvl w:ilvl="3" w:tplc="DA8EF4D8">
      <w:numFmt w:val="bullet"/>
      <w:lvlText w:val="•"/>
      <w:lvlJc w:val="left"/>
      <w:pPr>
        <w:ind w:left="1316" w:hanging="105"/>
      </w:pPr>
      <w:rPr>
        <w:rFonts w:hint="default"/>
      </w:rPr>
    </w:lvl>
    <w:lvl w:ilvl="4" w:tplc="8446F626">
      <w:numFmt w:val="bullet"/>
      <w:lvlText w:val="•"/>
      <w:lvlJc w:val="left"/>
      <w:pPr>
        <w:ind w:left="1702" w:hanging="105"/>
      </w:pPr>
      <w:rPr>
        <w:rFonts w:hint="default"/>
      </w:rPr>
    </w:lvl>
    <w:lvl w:ilvl="5" w:tplc="B5227C60">
      <w:numFmt w:val="bullet"/>
      <w:lvlText w:val="•"/>
      <w:lvlJc w:val="left"/>
      <w:pPr>
        <w:ind w:left="2088" w:hanging="105"/>
      </w:pPr>
      <w:rPr>
        <w:rFonts w:hint="default"/>
      </w:rPr>
    </w:lvl>
    <w:lvl w:ilvl="6" w:tplc="E1CCCBA0">
      <w:numFmt w:val="bullet"/>
      <w:lvlText w:val="•"/>
      <w:lvlJc w:val="left"/>
      <w:pPr>
        <w:ind w:left="2473" w:hanging="105"/>
      </w:pPr>
      <w:rPr>
        <w:rFonts w:hint="default"/>
      </w:rPr>
    </w:lvl>
    <w:lvl w:ilvl="7" w:tplc="5170CC4A">
      <w:numFmt w:val="bullet"/>
      <w:lvlText w:val="•"/>
      <w:lvlJc w:val="left"/>
      <w:pPr>
        <w:ind w:left="2859" w:hanging="105"/>
      </w:pPr>
      <w:rPr>
        <w:rFonts w:hint="default"/>
      </w:rPr>
    </w:lvl>
    <w:lvl w:ilvl="8" w:tplc="EBC46B56">
      <w:numFmt w:val="bullet"/>
      <w:lvlText w:val="•"/>
      <w:lvlJc w:val="left"/>
      <w:pPr>
        <w:ind w:left="3244" w:hanging="105"/>
      </w:pPr>
      <w:rPr>
        <w:rFonts w:hint="default"/>
      </w:rPr>
    </w:lvl>
  </w:abstractNum>
  <w:abstractNum w:abstractNumId="122" w15:restartNumberingAfterBreak="0">
    <w:nsid w:val="15144D83"/>
    <w:multiLevelType w:val="hybridMultilevel"/>
    <w:tmpl w:val="E0AE1F20"/>
    <w:lvl w:ilvl="0" w:tplc="5C3272CA">
      <w:numFmt w:val="bullet"/>
      <w:lvlText w:val="–"/>
      <w:lvlJc w:val="left"/>
      <w:pPr>
        <w:ind w:left="160" w:hanging="105"/>
      </w:pPr>
      <w:rPr>
        <w:rFonts w:ascii="Times New Roman" w:eastAsia="Times New Roman" w:hAnsi="Times New Roman" w:cs="Times New Roman" w:hint="default"/>
        <w:spacing w:val="-8"/>
        <w:w w:val="100"/>
        <w:sz w:val="14"/>
        <w:szCs w:val="14"/>
      </w:rPr>
    </w:lvl>
    <w:lvl w:ilvl="1" w:tplc="4E50BE2E">
      <w:numFmt w:val="bullet"/>
      <w:lvlText w:val="•"/>
      <w:lvlJc w:val="left"/>
      <w:pPr>
        <w:ind w:left="545" w:hanging="105"/>
      </w:pPr>
      <w:rPr>
        <w:rFonts w:hint="default"/>
      </w:rPr>
    </w:lvl>
    <w:lvl w:ilvl="2" w:tplc="81DC40C2">
      <w:numFmt w:val="bullet"/>
      <w:lvlText w:val="•"/>
      <w:lvlJc w:val="left"/>
      <w:pPr>
        <w:ind w:left="931" w:hanging="105"/>
      </w:pPr>
      <w:rPr>
        <w:rFonts w:hint="default"/>
      </w:rPr>
    </w:lvl>
    <w:lvl w:ilvl="3" w:tplc="DC36836A">
      <w:numFmt w:val="bullet"/>
      <w:lvlText w:val="•"/>
      <w:lvlJc w:val="left"/>
      <w:pPr>
        <w:ind w:left="1316" w:hanging="105"/>
      </w:pPr>
      <w:rPr>
        <w:rFonts w:hint="default"/>
      </w:rPr>
    </w:lvl>
    <w:lvl w:ilvl="4" w:tplc="F6941488">
      <w:numFmt w:val="bullet"/>
      <w:lvlText w:val="•"/>
      <w:lvlJc w:val="left"/>
      <w:pPr>
        <w:ind w:left="1702" w:hanging="105"/>
      </w:pPr>
      <w:rPr>
        <w:rFonts w:hint="default"/>
      </w:rPr>
    </w:lvl>
    <w:lvl w:ilvl="5" w:tplc="F36C1B1C">
      <w:numFmt w:val="bullet"/>
      <w:lvlText w:val="•"/>
      <w:lvlJc w:val="left"/>
      <w:pPr>
        <w:ind w:left="2088" w:hanging="105"/>
      </w:pPr>
      <w:rPr>
        <w:rFonts w:hint="default"/>
      </w:rPr>
    </w:lvl>
    <w:lvl w:ilvl="6" w:tplc="786C4140">
      <w:numFmt w:val="bullet"/>
      <w:lvlText w:val="•"/>
      <w:lvlJc w:val="left"/>
      <w:pPr>
        <w:ind w:left="2473" w:hanging="105"/>
      </w:pPr>
      <w:rPr>
        <w:rFonts w:hint="default"/>
      </w:rPr>
    </w:lvl>
    <w:lvl w:ilvl="7" w:tplc="917CB400">
      <w:numFmt w:val="bullet"/>
      <w:lvlText w:val="•"/>
      <w:lvlJc w:val="left"/>
      <w:pPr>
        <w:ind w:left="2859" w:hanging="105"/>
      </w:pPr>
      <w:rPr>
        <w:rFonts w:hint="default"/>
      </w:rPr>
    </w:lvl>
    <w:lvl w:ilvl="8" w:tplc="E74296FC">
      <w:numFmt w:val="bullet"/>
      <w:lvlText w:val="•"/>
      <w:lvlJc w:val="left"/>
      <w:pPr>
        <w:ind w:left="3244" w:hanging="105"/>
      </w:pPr>
      <w:rPr>
        <w:rFonts w:hint="default"/>
      </w:rPr>
    </w:lvl>
  </w:abstractNum>
  <w:abstractNum w:abstractNumId="123" w15:restartNumberingAfterBreak="0">
    <w:nsid w:val="15383FC0"/>
    <w:multiLevelType w:val="hybridMultilevel"/>
    <w:tmpl w:val="DBCCC2F2"/>
    <w:lvl w:ilvl="0" w:tplc="41B63722">
      <w:numFmt w:val="bullet"/>
      <w:lvlText w:val="–"/>
      <w:lvlJc w:val="left"/>
      <w:pPr>
        <w:ind w:left="56" w:hanging="105"/>
      </w:pPr>
      <w:rPr>
        <w:rFonts w:ascii="Times New Roman" w:eastAsia="Times New Roman" w:hAnsi="Times New Roman" w:cs="Times New Roman" w:hint="default"/>
        <w:spacing w:val="-8"/>
        <w:w w:val="100"/>
        <w:sz w:val="14"/>
        <w:szCs w:val="14"/>
      </w:rPr>
    </w:lvl>
    <w:lvl w:ilvl="1" w:tplc="6966FEEA">
      <w:numFmt w:val="bullet"/>
      <w:lvlText w:val="•"/>
      <w:lvlJc w:val="left"/>
      <w:pPr>
        <w:ind w:left="449" w:hanging="105"/>
      </w:pPr>
      <w:rPr>
        <w:rFonts w:hint="default"/>
      </w:rPr>
    </w:lvl>
    <w:lvl w:ilvl="2" w:tplc="EB2EEBA8">
      <w:numFmt w:val="bullet"/>
      <w:lvlText w:val="•"/>
      <w:lvlJc w:val="left"/>
      <w:pPr>
        <w:ind w:left="839" w:hanging="105"/>
      </w:pPr>
      <w:rPr>
        <w:rFonts w:hint="default"/>
      </w:rPr>
    </w:lvl>
    <w:lvl w:ilvl="3" w:tplc="2920142E">
      <w:numFmt w:val="bullet"/>
      <w:lvlText w:val="•"/>
      <w:lvlJc w:val="left"/>
      <w:pPr>
        <w:ind w:left="1229" w:hanging="105"/>
      </w:pPr>
      <w:rPr>
        <w:rFonts w:hint="default"/>
      </w:rPr>
    </w:lvl>
    <w:lvl w:ilvl="4" w:tplc="9BC08FFC">
      <w:numFmt w:val="bullet"/>
      <w:lvlText w:val="•"/>
      <w:lvlJc w:val="left"/>
      <w:pPr>
        <w:ind w:left="1619" w:hanging="105"/>
      </w:pPr>
      <w:rPr>
        <w:rFonts w:hint="default"/>
      </w:rPr>
    </w:lvl>
    <w:lvl w:ilvl="5" w:tplc="5984A600">
      <w:numFmt w:val="bullet"/>
      <w:lvlText w:val="•"/>
      <w:lvlJc w:val="left"/>
      <w:pPr>
        <w:ind w:left="2009" w:hanging="105"/>
      </w:pPr>
      <w:rPr>
        <w:rFonts w:hint="default"/>
      </w:rPr>
    </w:lvl>
    <w:lvl w:ilvl="6" w:tplc="C764DA02">
      <w:numFmt w:val="bullet"/>
      <w:lvlText w:val="•"/>
      <w:lvlJc w:val="left"/>
      <w:pPr>
        <w:ind w:left="2399" w:hanging="105"/>
      </w:pPr>
      <w:rPr>
        <w:rFonts w:hint="default"/>
      </w:rPr>
    </w:lvl>
    <w:lvl w:ilvl="7" w:tplc="0DA24E8C">
      <w:numFmt w:val="bullet"/>
      <w:lvlText w:val="•"/>
      <w:lvlJc w:val="left"/>
      <w:pPr>
        <w:ind w:left="2789" w:hanging="105"/>
      </w:pPr>
      <w:rPr>
        <w:rFonts w:hint="default"/>
      </w:rPr>
    </w:lvl>
    <w:lvl w:ilvl="8" w:tplc="D730C5A6">
      <w:numFmt w:val="bullet"/>
      <w:lvlText w:val="•"/>
      <w:lvlJc w:val="left"/>
      <w:pPr>
        <w:ind w:left="3179" w:hanging="105"/>
      </w:pPr>
      <w:rPr>
        <w:rFonts w:hint="default"/>
      </w:rPr>
    </w:lvl>
  </w:abstractNum>
  <w:abstractNum w:abstractNumId="124" w15:restartNumberingAfterBreak="0">
    <w:nsid w:val="15447F66"/>
    <w:multiLevelType w:val="hybridMultilevel"/>
    <w:tmpl w:val="6B063C70"/>
    <w:lvl w:ilvl="0" w:tplc="ED2E8376">
      <w:numFmt w:val="bullet"/>
      <w:lvlText w:val="–"/>
      <w:lvlJc w:val="left"/>
      <w:pPr>
        <w:ind w:left="55" w:hanging="105"/>
      </w:pPr>
      <w:rPr>
        <w:rFonts w:ascii="Times New Roman" w:eastAsia="Times New Roman" w:hAnsi="Times New Roman" w:cs="Times New Roman" w:hint="default"/>
        <w:spacing w:val="-11"/>
        <w:w w:val="100"/>
        <w:sz w:val="14"/>
        <w:szCs w:val="14"/>
      </w:rPr>
    </w:lvl>
    <w:lvl w:ilvl="1" w:tplc="AB205C92">
      <w:numFmt w:val="bullet"/>
      <w:lvlText w:val="•"/>
      <w:lvlJc w:val="left"/>
      <w:pPr>
        <w:ind w:left="455" w:hanging="105"/>
      </w:pPr>
      <w:rPr>
        <w:rFonts w:hint="default"/>
      </w:rPr>
    </w:lvl>
    <w:lvl w:ilvl="2" w:tplc="A282BDCE">
      <w:numFmt w:val="bullet"/>
      <w:lvlText w:val="•"/>
      <w:lvlJc w:val="left"/>
      <w:pPr>
        <w:ind w:left="851" w:hanging="105"/>
      </w:pPr>
      <w:rPr>
        <w:rFonts w:hint="default"/>
      </w:rPr>
    </w:lvl>
    <w:lvl w:ilvl="3" w:tplc="3926DB12">
      <w:numFmt w:val="bullet"/>
      <w:lvlText w:val="•"/>
      <w:lvlJc w:val="left"/>
      <w:pPr>
        <w:ind w:left="1246" w:hanging="105"/>
      </w:pPr>
      <w:rPr>
        <w:rFonts w:hint="default"/>
      </w:rPr>
    </w:lvl>
    <w:lvl w:ilvl="4" w:tplc="DAC661BE">
      <w:numFmt w:val="bullet"/>
      <w:lvlText w:val="•"/>
      <w:lvlJc w:val="left"/>
      <w:pPr>
        <w:ind w:left="1642" w:hanging="105"/>
      </w:pPr>
      <w:rPr>
        <w:rFonts w:hint="default"/>
      </w:rPr>
    </w:lvl>
    <w:lvl w:ilvl="5" w:tplc="48FA2564">
      <w:numFmt w:val="bullet"/>
      <w:lvlText w:val="•"/>
      <w:lvlJc w:val="left"/>
      <w:pPr>
        <w:ind w:left="2038" w:hanging="105"/>
      </w:pPr>
      <w:rPr>
        <w:rFonts w:hint="default"/>
      </w:rPr>
    </w:lvl>
    <w:lvl w:ilvl="6" w:tplc="E480AD60">
      <w:numFmt w:val="bullet"/>
      <w:lvlText w:val="•"/>
      <w:lvlJc w:val="left"/>
      <w:pPr>
        <w:ind w:left="2433" w:hanging="105"/>
      </w:pPr>
      <w:rPr>
        <w:rFonts w:hint="default"/>
      </w:rPr>
    </w:lvl>
    <w:lvl w:ilvl="7" w:tplc="DEFACC6A">
      <w:numFmt w:val="bullet"/>
      <w:lvlText w:val="•"/>
      <w:lvlJc w:val="left"/>
      <w:pPr>
        <w:ind w:left="2829" w:hanging="105"/>
      </w:pPr>
      <w:rPr>
        <w:rFonts w:hint="default"/>
      </w:rPr>
    </w:lvl>
    <w:lvl w:ilvl="8" w:tplc="BE2AE2B6">
      <w:numFmt w:val="bullet"/>
      <w:lvlText w:val="•"/>
      <w:lvlJc w:val="left"/>
      <w:pPr>
        <w:ind w:left="3224" w:hanging="105"/>
      </w:pPr>
      <w:rPr>
        <w:rFonts w:hint="default"/>
      </w:rPr>
    </w:lvl>
  </w:abstractNum>
  <w:abstractNum w:abstractNumId="125" w15:restartNumberingAfterBreak="0">
    <w:nsid w:val="156E5F41"/>
    <w:multiLevelType w:val="hybridMultilevel"/>
    <w:tmpl w:val="0E006434"/>
    <w:lvl w:ilvl="0" w:tplc="7BA01C76">
      <w:numFmt w:val="bullet"/>
      <w:lvlText w:val="–"/>
      <w:lvlJc w:val="left"/>
      <w:pPr>
        <w:ind w:left="55" w:hanging="105"/>
      </w:pPr>
      <w:rPr>
        <w:rFonts w:ascii="Times New Roman" w:eastAsia="Times New Roman" w:hAnsi="Times New Roman" w:cs="Times New Roman" w:hint="default"/>
        <w:spacing w:val="-8"/>
        <w:w w:val="100"/>
        <w:sz w:val="14"/>
        <w:szCs w:val="14"/>
      </w:rPr>
    </w:lvl>
    <w:lvl w:ilvl="1" w:tplc="3C32BCCC">
      <w:numFmt w:val="bullet"/>
      <w:lvlText w:val="•"/>
      <w:lvlJc w:val="left"/>
      <w:pPr>
        <w:ind w:left="455" w:hanging="105"/>
      </w:pPr>
      <w:rPr>
        <w:rFonts w:hint="default"/>
      </w:rPr>
    </w:lvl>
    <w:lvl w:ilvl="2" w:tplc="82FC9BEA">
      <w:numFmt w:val="bullet"/>
      <w:lvlText w:val="•"/>
      <w:lvlJc w:val="left"/>
      <w:pPr>
        <w:ind w:left="851" w:hanging="105"/>
      </w:pPr>
      <w:rPr>
        <w:rFonts w:hint="default"/>
      </w:rPr>
    </w:lvl>
    <w:lvl w:ilvl="3" w:tplc="F65CC254">
      <w:numFmt w:val="bullet"/>
      <w:lvlText w:val="•"/>
      <w:lvlJc w:val="left"/>
      <w:pPr>
        <w:ind w:left="1246" w:hanging="105"/>
      </w:pPr>
      <w:rPr>
        <w:rFonts w:hint="default"/>
      </w:rPr>
    </w:lvl>
    <w:lvl w:ilvl="4" w:tplc="C9A2C6DC">
      <w:numFmt w:val="bullet"/>
      <w:lvlText w:val="•"/>
      <w:lvlJc w:val="left"/>
      <w:pPr>
        <w:ind w:left="1642" w:hanging="105"/>
      </w:pPr>
      <w:rPr>
        <w:rFonts w:hint="default"/>
      </w:rPr>
    </w:lvl>
    <w:lvl w:ilvl="5" w:tplc="85382C18">
      <w:numFmt w:val="bullet"/>
      <w:lvlText w:val="•"/>
      <w:lvlJc w:val="left"/>
      <w:pPr>
        <w:ind w:left="2038" w:hanging="105"/>
      </w:pPr>
      <w:rPr>
        <w:rFonts w:hint="default"/>
      </w:rPr>
    </w:lvl>
    <w:lvl w:ilvl="6" w:tplc="FB440BB2">
      <w:numFmt w:val="bullet"/>
      <w:lvlText w:val="•"/>
      <w:lvlJc w:val="left"/>
      <w:pPr>
        <w:ind w:left="2433" w:hanging="105"/>
      </w:pPr>
      <w:rPr>
        <w:rFonts w:hint="default"/>
      </w:rPr>
    </w:lvl>
    <w:lvl w:ilvl="7" w:tplc="2034B912">
      <w:numFmt w:val="bullet"/>
      <w:lvlText w:val="•"/>
      <w:lvlJc w:val="left"/>
      <w:pPr>
        <w:ind w:left="2829" w:hanging="105"/>
      </w:pPr>
      <w:rPr>
        <w:rFonts w:hint="default"/>
      </w:rPr>
    </w:lvl>
    <w:lvl w:ilvl="8" w:tplc="8A5090AA">
      <w:numFmt w:val="bullet"/>
      <w:lvlText w:val="•"/>
      <w:lvlJc w:val="left"/>
      <w:pPr>
        <w:ind w:left="3224" w:hanging="105"/>
      </w:pPr>
      <w:rPr>
        <w:rFonts w:hint="default"/>
      </w:rPr>
    </w:lvl>
  </w:abstractNum>
  <w:abstractNum w:abstractNumId="126" w15:restartNumberingAfterBreak="0">
    <w:nsid w:val="15A20A5D"/>
    <w:multiLevelType w:val="hybridMultilevel"/>
    <w:tmpl w:val="9E7227A2"/>
    <w:lvl w:ilvl="0" w:tplc="BC943254">
      <w:numFmt w:val="bullet"/>
      <w:lvlText w:val="–"/>
      <w:lvlJc w:val="left"/>
      <w:pPr>
        <w:ind w:left="55" w:hanging="105"/>
      </w:pPr>
      <w:rPr>
        <w:rFonts w:ascii="Times New Roman" w:eastAsia="Times New Roman" w:hAnsi="Times New Roman" w:cs="Times New Roman" w:hint="default"/>
        <w:spacing w:val="-6"/>
        <w:w w:val="100"/>
        <w:sz w:val="14"/>
        <w:szCs w:val="14"/>
      </w:rPr>
    </w:lvl>
    <w:lvl w:ilvl="1" w:tplc="4732CE3A">
      <w:numFmt w:val="bullet"/>
      <w:lvlText w:val="•"/>
      <w:lvlJc w:val="left"/>
      <w:pPr>
        <w:ind w:left="455" w:hanging="105"/>
      </w:pPr>
      <w:rPr>
        <w:rFonts w:hint="default"/>
      </w:rPr>
    </w:lvl>
    <w:lvl w:ilvl="2" w:tplc="3D5AFFD2">
      <w:numFmt w:val="bullet"/>
      <w:lvlText w:val="•"/>
      <w:lvlJc w:val="left"/>
      <w:pPr>
        <w:ind w:left="851" w:hanging="105"/>
      </w:pPr>
      <w:rPr>
        <w:rFonts w:hint="default"/>
      </w:rPr>
    </w:lvl>
    <w:lvl w:ilvl="3" w:tplc="E2F08C46">
      <w:numFmt w:val="bullet"/>
      <w:lvlText w:val="•"/>
      <w:lvlJc w:val="left"/>
      <w:pPr>
        <w:ind w:left="1246" w:hanging="105"/>
      </w:pPr>
      <w:rPr>
        <w:rFonts w:hint="default"/>
      </w:rPr>
    </w:lvl>
    <w:lvl w:ilvl="4" w:tplc="DDAA4AB4">
      <w:numFmt w:val="bullet"/>
      <w:lvlText w:val="•"/>
      <w:lvlJc w:val="left"/>
      <w:pPr>
        <w:ind w:left="1642" w:hanging="105"/>
      </w:pPr>
      <w:rPr>
        <w:rFonts w:hint="default"/>
      </w:rPr>
    </w:lvl>
    <w:lvl w:ilvl="5" w:tplc="2BC69D64">
      <w:numFmt w:val="bullet"/>
      <w:lvlText w:val="•"/>
      <w:lvlJc w:val="left"/>
      <w:pPr>
        <w:ind w:left="2038" w:hanging="105"/>
      </w:pPr>
      <w:rPr>
        <w:rFonts w:hint="default"/>
      </w:rPr>
    </w:lvl>
    <w:lvl w:ilvl="6" w:tplc="732CC4B6">
      <w:numFmt w:val="bullet"/>
      <w:lvlText w:val="•"/>
      <w:lvlJc w:val="left"/>
      <w:pPr>
        <w:ind w:left="2433" w:hanging="105"/>
      </w:pPr>
      <w:rPr>
        <w:rFonts w:hint="default"/>
      </w:rPr>
    </w:lvl>
    <w:lvl w:ilvl="7" w:tplc="151673BE">
      <w:numFmt w:val="bullet"/>
      <w:lvlText w:val="•"/>
      <w:lvlJc w:val="left"/>
      <w:pPr>
        <w:ind w:left="2829" w:hanging="105"/>
      </w:pPr>
      <w:rPr>
        <w:rFonts w:hint="default"/>
      </w:rPr>
    </w:lvl>
    <w:lvl w:ilvl="8" w:tplc="C0C4D0BE">
      <w:numFmt w:val="bullet"/>
      <w:lvlText w:val="•"/>
      <w:lvlJc w:val="left"/>
      <w:pPr>
        <w:ind w:left="3224" w:hanging="105"/>
      </w:pPr>
      <w:rPr>
        <w:rFonts w:hint="default"/>
      </w:rPr>
    </w:lvl>
  </w:abstractNum>
  <w:abstractNum w:abstractNumId="127" w15:restartNumberingAfterBreak="0">
    <w:nsid w:val="15E351C1"/>
    <w:multiLevelType w:val="hybridMultilevel"/>
    <w:tmpl w:val="1AD6EC6A"/>
    <w:lvl w:ilvl="0" w:tplc="4ACA774E">
      <w:numFmt w:val="bullet"/>
      <w:lvlText w:val="–"/>
      <w:lvlJc w:val="left"/>
      <w:pPr>
        <w:ind w:left="56" w:hanging="105"/>
      </w:pPr>
      <w:rPr>
        <w:rFonts w:ascii="Times New Roman" w:eastAsia="Times New Roman" w:hAnsi="Times New Roman" w:cs="Times New Roman" w:hint="default"/>
        <w:spacing w:val="-8"/>
        <w:w w:val="100"/>
        <w:sz w:val="14"/>
        <w:szCs w:val="14"/>
      </w:rPr>
    </w:lvl>
    <w:lvl w:ilvl="1" w:tplc="834EF040">
      <w:numFmt w:val="bullet"/>
      <w:lvlText w:val="•"/>
      <w:lvlJc w:val="left"/>
      <w:pPr>
        <w:ind w:left="449" w:hanging="105"/>
      </w:pPr>
      <w:rPr>
        <w:rFonts w:hint="default"/>
      </w:rPr>
    </w:lvl>
    <w:lvl w:ilvl="2" w:tplc="78FE1FEA">
      <w:numFmt w:val="bullet"/>
      <w:lvlText w:val="•"/>
      <w:lvlJc w:val="left"/>
      <w:pPr>
        <w:ind w:left="839" w:hanging="105"/>
      </w:pPr>
      <w:rPr>
        <w:rFonts w:hint="default"/>
      </w:rPr>
    </w:lvl>
    <w:lvl w:ilvl="3" w:tplc="A9AE2386">
      <w:numFmt w:val="bullet"/>
      <w:lvlText w:val="•"/>
      <w:lvlJc w:val="left"/>
      <w:pPr>
        <w:ind w:left="1229" w:hanging="105"/>
      </w:pPr>
      <w:rPr>
        <w:rFonts w:hint="default"/>
      </w:rPr>
    </w:lvl>
    <w:lvl w:ilvl="4" w:tplc="434C2CA6">
      <w:numFmt w:val="bullet"/>
      <w:lvlText w:val="•"/>
      <w:lvlJc w:val="left"/>
      <w:pPr>
        <w:ind w:left="1619" w:hanging="105"/>
      </w:pPr>
      <w:rPr>
        <w:rFonts w:hint="default"/>
      </w:rPr>
    </w:lvl>
    <w:lvl w:ilvl="5" w:tplc="3460A44C">
      <w:numFmt w:val="bullet"/>
      <w:lvlText w:val="•"/>
      <w:lvlJc w:val="left"/>
      <w:pPr>
        <w:ind w:left="2009" w:hanging="105"/>
      </w:pPr>
      <w:rPr>
        <w:rFonts w:hint="default"/>
      </w:rPr>
    </w:lvl>
    <w:lvl w:ilvl="6" w:tplc="8BBC1FCA">
      <w:numFmt w:val="bullet"/>
      <w:lvlText w:val="•"/>
      <w:lvlJc w:val="left"/>
      <w:pPr>
        <w:ind w:left="2399" w:hanging="105"/>
      </w:pPr>
      <w:rPr>
        <w:rFonts w:hint="default"/>
      </w:rPr>
    </w:lvl>
    <w:lvl w:ilvl="7" w:tplc="F6886CAC">
      <w:numFmt w:val="bullet"/>
      <w:lvlText w:val="•"/>
      <w:lvlJc w:val="left"/>
      <w:pPr>
        <w:ind w:left="2789" w:hanging="105"/>
      </w:pPr>
      <w:rPr>
        <w:rFonts w:hint="default"/>
      </w:rPr>
    </w:lvl>
    <w:lvl w:ilvl="8" w:tplc="99C25610">
      <w:numFmt w:val="bullet"/>
      <w:lvlText w:val="•"/>
      <w:lvlJc w:val="left"/>
      <w:pPr>
        <w:ind w:left="3179" w:hanging="105"/>
      </w:pPr>
      <w:rPr>
        <w:rFonts w:hint="default"/>
      </w:rPr>
    </w:lvl>
  </w:abstractNum>
  <w:abstractNum w:abstractNumId="128" w15:restartNumberingAfterBreak="0">
    <w:nsid w:val="15EE09D5"/>
    <w:multiLevelType w:val="hybridMultilevel"/>
    <w:tmpl w:val="E0BE5BEC"/>
    <w:lvl w:ilvl="0" w:tplc="0476632C">
      <w:numFmt w:val="bullet"/>
      <w:lvlText w:val="–"/>
      <w:lvlJc w:val="left"/>
      <w:pPr>
        <w:ind w:left="56" w:hanging="105"/>
      </w:pPr>
      <w:rPr>
        <w:rFonts w:ascii="Times New Roman" w:eastAsia="Times New Roman" w:hAnsi="Times New Roman" w:cs="Times New Roman" w:hint="default"/>
        <w:spacing w:val="-4"/>
        <w:w w:val="100"/>
        <w:sz w:val="14"/>
        <w:szCs w:val="14"/>
      </w:rPr>
    </w:lvl>
    <w:lvl w:ilvl="1" w:tplc="1926458C">
      <w:numFmt w:val="bullet"/>
      <w:lvlText w:val="•"/>
      <w:lvlJc w:val="left"/>
      <w:pPr>
        <w:ind w:left="449" w:hanging="105"/>
      </w:pPr>
      <w:rPr>
        <w:rFonts w:hint="default"/>
      </w:rPr>
    </w:lvl>
    <w:lvl w:ilvl="2" w:tplc="83DCF134">
      <w:numFmt w:val="bullet"/>
      <w:lvlText w:val="•"/>
      <w:lvlJc w:val="left"/>
      <w:pPr>
        <w:ind w:left="839" w:hanging="105"/>
      </w:pPr>
      <w:rPr>
        <w:rFonts w:hint="default"/>
      </w:rPr>
    </w:lvl>
    <w:lvl w:ilvl="3" w:tplc="EBD8667E">
      <w:numFmt w:val="bullet"/>
      <w:lvlText w:val="•"/>
      <w:lvlJc w:val="left"/>
      <w:pPr>
        <w:ind w:left="1229" w:hanging="105"/>
      </w:pPr>
      <w:rPr>
        <w:rFonts w:hint="default"/>
      </w:rPr>
    </w:lvl>
    <w:lvl w:ilvl="4" w:tplc="610ED084">
      <w:numFmt w:val="bullet"/>
      <w:lvlText w:val="•"/>
      <w:lvlJc w:val="left"/>
      <w:pPr>
        <w:ind w:left="1619" w:hanging="105"/>
      </w:pPr>
      <w:rPr>
        <w:rFonts w:hint="default"/>
      </w:rPr>
    </w:lvl>
    <w:lvl w:ilvl="5" w:tplc="E72293E4">
      <w:numFmt w:val="bullet"/>
      <w:lvlText w:val="•"/>
      <w:lvlJc w:val="left"/>
      <w:pPr>
        <w:ind w:left="2009" w:hanging="105"/>
      </w:pPr>
      <w:rPr>
        <w:rFonts w:hint="default"/>
      </w:rPr>
    </w:lvl>
    <w:lvl w:ilvl="6" w:tplc="16EE0BBE">
      <w:numFmt w:val="bullet"/>
      <w:lvlText w:val="•"/>
      <w:lvlJc w:val="left"/>
      <w:pPr>
        <w:ind w:left="2399" w:hanging="105"/>
      </w:pPr>
      <w:rPr>
        <w:rFonts w:hint="default"/>
      </w:rPr>
    </w:lvl>
    <w:lvl w:ilvl="7" w:tplc="C7940D8E">
      <w:numFmt w:val="bullet"/>
      <w:lvlText w:val="•"/>
      <w:lvlJc w:val="left"/>
      <w:pPr>
        <w:ind w:left="2789" w:hanging="105"/>
      </w:pPr>
      <w:rPr>
        <w:rFonts w:hint="default"/>
      </w:rPr>
    </w:lvl>
    <w:lvl w:ilvl="8" w:tplc="7ECCF21E">
      <w:numFmt w:val="bullet"/>
      <w:lvlText w:val="•"/>
      <w:lvlJc w:val="left"/>
      <w:pPr>
        <w:ind w:left="3179" w:hanging="105"/>
      </w:pPr>
      <w:rPr>
        <w:rFonts w:hint="default"/>
      </w:rPr>
    </w:lvl>
  </w:abstractNum>
  <w:abstractNum w:abstractNumId="129" w15:restartNumberingAfterBreak="0">
    <w:nsid w:val="16085F9E"/>
    <w:multiLevelType w:val="hybridMultilevel"/>
    <w:tmpl w:val="DC9E4B02"/>
    <w:lvl w:ilvl="0" w:tplc="1C24F304">
      <w:numFmt w:val="bullet"/>
      <w:lvlText w:val="–"/>
      <w:lvlJc w:val="left"/>
      <w:pPr>
        <w:ind w:left="56" w:hanging="105"/>
      </w:pPr>
      <w:rPr>
        <w:rFonts w:ascii="Times New Roman" w:eastAsia="Times New Roman" w:hAnsi="Times New Roman" w:cs="Times New Roman" w:hint="default"/>
        <w:spacing w:val="-2"/>
        <w:w w:val="100"/>
        <w:sz w:val="14"/>
        <w:szCs w:val="14"/>
      </w:rPr>
    </w:lvl>
    <w:lvl w:ilvl="1" w:tplc="A61292AA">
      <w:numFmt w:val="bullet"/>
      <w:lvlText w:val="•"/>
      <w:lvlJc w:val="left"/>
      <w:pPr>
        <w:ind w:left="449" w:hanging="105"/>
      </w:pPr>
      <w:rPr>
        <w:rFonts w:hint="default"/>
      </w:rPr>
    </w:lvl>
    <w:lvl w:ilvl="2" w:tplc="2DA0B054">
      <w:numFmt w:val="bullet"/>
      <w:lvlText w:val="•"/>
      <w:lvlJc w:val="left"/>
      <w:pPr>
        <w:ind w:left="839" w:hanging="105"/>
      </w:pPr>
      <w:rPr>
        <w:rFonts w:hint="default"/>
      </w:rPr>
    </w:lvl>
    <w:lvl w:ilvl="3" w:tplc="34424FC4">
      <w:numFmt w:val="bullet"/>
      <w:lvlText w:val="•"/>
      <w:lvlJc w:val="left"/>
      <w:pPr>
        <w:ind w:left="1229" w:hanging="105"/>
      </w:pPr>
      <w:rPr>
        <w:rFonts w:hint="default"/>
      </w:rPr>
    </w:lvl>
    <w:lvl w:ilvl="4" w:tplc="A8CE64AA">
      <w:numFmt w:val="bullet"/>
      <w:lvlText w:val="•"/>
      <w:lvlJc w:val="left"/>
      <w:pPr>
        <w:ind w:left="1619" w:hanging="105"/>
      </w:pPr>
      <w:rPr>
        <w:rFonts w:hint="default"/>
      </w:rPr>
    </w:lvl>
    <w:lvl w:ilvl="5" w:tplc="343404A0">
      <w:numFmt w:val="bullet"/>
      <w:lvlText w:val="•"/>
      <w:lvlJc w:val="left"/>
      <w:pPr>
        <w:ind w:left="2009" w:hanging="105"/>
      </w:pPr>
      <w:rPr>
        <w:rFonts w:hint="default"/>
      </w:rPr>
    </w:lvl>
    <w:lvl w:ilvl="6" w:tplc="BC8E3D90">
      <w:numFmt w:val="bullet"/>
      <w:lvlText w:val="•"/>
      <w:lvlJc w:val="left"/>
      <w:pPr>
        <w:ind w:left="2399" w:hanging="105"/>
      </w:pPr>
      <w:rPr>
        <w:rFonts w:hint="default"/>
      </w:rPr>
    </w:lvl>
    <w:lvl w:ilvl="7" w:tplc="370E947C">
      <w:numFmt w:val="bullet"/>
      <w:lvlText w:val="•"/>
      <w:lvlJc w:val="left"/>
      <w:pPr>
        <w:ind w:left="2789" w:hanging="105"/>
      </w:pPr>
      <w:rPr>
        <w:rFonts w:hint="default"/>
      </w:rPr>
    </w:lvl>
    <w:lvl w:ilvl="8" w:tplc="F0E08366">
      <w:numFmt w:val="bullet"/>
      <w:lvlText w:val="•"/>
      <w:lvlJc w:val="left"/>
      <w:pPr>
        <w:ind w:left="3179" w:hanging="105"/>
      </w:pPr>
      <w:rPr>
        <w:rFonts w:hint="default"/>
      </w:rPr>
    </w:lvl>
  </w:abstractNum>
  <w:abstractNum w:abstractNumId="130" w15:restartNumberingAfterBreak="0">
    <w:nsid w:val="161C6484"/>
    <w:multiLevelType w:val="hybridMultilevel"/>
    <w:tmpl w:val="DB328D0E"/>
    <w:lvl w:ilvl="0" w:tplc="E3A81F84">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6EFE93E0">
      <w:numFmt w:val="bullet"/>
      <w:lvlText w:val="•"/>
      <w:lvlJc w:val="left"/>
      <w:pPr>
        <w:ind w:left="1233" w:hanging="140"/>
      </w:pPr>
      <w:rPr>
        <w:rFonts w:hint="default"/>
      </w:rPr>
    </w:lvl>
    <w:lvl w:ilvl="2" w:tplc="6B3C4A66">
      <w:numFmt w:val="bullet"/>
      <w:lvlText w:val="•"/>
      <w:lvlJc w:val="left"/>
      <w:pPr>
        <w:ind w:left="2267" w:hanging="140"/>
      </w:pPr>
      <w:rPr>
        <w:rFonts w:hint="default"/>
      </w:rPr>
    </w:lvl>
    <w:lvl w:ilvl="3" w:tplc="B19C1A08">
      <w:numFmt w:val="bullet"/>
      <w:lvlText w:val="•"/>
      <w:lvlJc w:val="left"/>
      <w:pPr>
        <w:ind w:left="3301" w:hanging="140"/>
      </w:pPr>
      <w:rPr>
        <w:rFonts w:hint="default"/>
      </w:rPr>
    </w:lvl>
    <w:lvl w:ilvl="4" w:tplc="087600F8">
      <w:numFmt w:val="bullet"/>
      <w:lvlText w:val="•"/>
      <w:lvlJc w:val="left"/>
      <w:pPr>
        <w:ind w:left="4334" w:hanging="140"/>
      </w:pPr>
      <w:rPr>
        <w:rFonts w:hint="default"/>
      </w:rPr>
    </w:lvl>
    <w:lvl w:ilvl="5" w:tplc="A1941DA4">
      <w:numFmt w:val="bullet"/>
      <w:lvlText w:val="•"/>
      <w:lvlJc w:val="left"/>
      <w:pPr>
        <w:ind w:left="5368" w:hanging="140"/>
      </w:pPr>
      <w:rPr>
        <w:rFonts w:hint="default"/>
      </w:rPr>
    </w:lvl>
    <w:lvl w:ilvl="6" w:tplc="70AAB384">
      <w:numFmt w:val="bullet"/>
      <w:lvlText w:val="•"/>
      <w:lvlJc w:val="left"/>
      <w:pPr>
        <w:ind w:left="6402" w:hanging="140"/>
      </w:pPr>
      <w:rPr>
        <w:rFonts w:hint="default"/>
      </w:rPr>
    </w:lvl>
    <w:lvl w:ilvl="7" w:tplc="50B0DC02">
      <w:numFmt w:val="bullet"/>
      <w:lvlText w:val="•"/>
      <w:lvlJc w:val="left"/>
      <w:pPr>
        <w:ind w:left="7435" w:hanging="140"/>
      </w:pPr>
      <w:rPr>
        <w:rFonts w:hint="default"/>
      </w:rPr>
    </w:lvl>
    <w:lvl w:ilvl="8" w:tplc="DB3AE924">
      <w:numFmt w:val="bullet"/>
      <w:lvlText w:val="•"/>
      <w:lvlJc w:val="left"/>
      <w:pPr>
        <w:ind w:left="8469" w:hanging="140"/>
      </w:pPr>
      <w:rPr>
        <w:rFonts w:hint="default"/>
      </w:rPr>
    </w:lvl>
  </w:abstractNum>
  <w:abstractNum w:abstractNumId="131" w15:restartNumberingAfterBreak="0">
    <w:nsid w:val="161D1582"/>
    <w:multiLevelType w:val="hybridMultilevel"/>
    <w:tmpl w:val="BB2ADAB8"/>
    <w:lvl w:ilvl="0" w:tplc="6CE044A8">
      <w:numFmt w:val="bullet"/>
      <w:lvlText w:val="–"/>
      <w:lvlJc w:val="left"/>
      <w:pPr>
        <w:ind w:left="55" w:hanging="105"/>
      </w:pPr>
      <w:rPr>
        <w:rFonts w:ascii="Times New Roman" w:eastAsia="Times New Roman" w:hAnsi="Times New Roman" w:cs="Times New Roman" w:hint="default"/>
        <w:spacing w:val="-4"/>
        <w:w w:val="100"/>
        <w:sz w:val="14"/>
        <w:szCs w:val="14"/>
      </w:rPr>
    </w:lvl>
    <w:lvl w:ilvl="1" w:tplc="6A2C8AD6">
      <w:numFmt w:val="bullet"/>
      <w:lvlText w:val="•"/>
      <w:lvlJc w:val="left"/>
      <w:pPr>
        <w:ind w:left="455" w:hanging="105"/>
      </w:pPr>
      <w:rPr>
        <w:rFonts w:hint="default"/>
      </w:rPr>
    </w:lvl>
    <w:lvl w:ilvl="2" w:tplc="CE7C1CF8">
      <w:numFmt w:val="bullet"/>
      <w:lvlText w:val="•"/>
      <w:lvlJc w:val="left"/>
      <w:pPr>
        <w:ind w:left="851" w:hanging="105"/>
      </w:pPr>
      <w:rPr>
        <w:rFonts w:hint="default"/>
      </w:rPr>
    </w:lvl>
    <w:lvl w:ilvl="3" w:tplc="D39800E8">
      <w:numFmt w:val="bullet"/>
      <w:lvlText w:val="•"/>
      <w:lvlJc w:val="left"/>
      <w:pPr>
        <w:ind w:left="1246" w:hanging="105"/>
      </w:pPr>
      <w:rPr>
        <w:rFonts w:hint="default"/>
      </w:rPr>
    </w:lvl>
    <w:lvl w:ilvl="4" w:tplc="3684D4CA">
      <w:numFmt w:val="bullet"/>
      <w:lvlText w:val="•"/>
      <w:lvlJc w:val="left"/>
      <w:pPr>
        <w:ind w:left="1642" w:hanging="105"/>
      </w:pPr>
      <w:rPr>
        <w:rFonts w:hint="default"/>
      </w:rPr>
    </w:lvl>
    <w:lvl w:ilvl="5" w:tplc="DD80164E">
      <w:numFmt w:val="bullet"/>
      <w:lvlText w:val="•"/>
      <w:lvlJc w:val="left"/>
      <w:pPr>
        <w:ind w:left="2038" w:hanging="105"/>
      </w:pPr>
      <w:rPr>
        <w:rFonts w:hint="default"/>
      </w:rPr>
    </w:lvl>
    <w:lvl w:ilvl="6" w:tplc="0FF44A98">
      <w:numFmt w:val="bullet"/>
      <w:lvlText w:val="•"/>
      <w:lvlJc w:val="left"/>
      <w:pPr>
        <w:ind w:left="2433" w:hanging="105"/>
      </w:pPr>
      <w:rPr>
        <w:rFonts w:hint="default"/>
      </w:rPr>
    </w:lvl>
    <w:lvl w:ilvl="7" w:tplc="276A9B60">
      <w:numFmt w:val="bullet"/>
      <w:lvlText w:val="•"/>
      <w:lvlJc w:val="left"/>
      <w:pPr>
        <w:ind w:left="2829" w:hanging="105"/>
      </w:pPr>
      <w:rPr>
        <w:rFonts w:hint="default"/>
      </w:rPr>
    </w:lvl>
    <w:lvl w:ilvl="8" w:tplc="53A8E8CE">
      <w:numFmt w:val="bullet"/>
      <w:lvlText w:val="•"/>
      <w:lvlJc w:val="left"/>
      <w:pPr>
        <w:ind w:left="3224" w:hanging="105"/>
      </w:pPr>
      <w:rPr>
        <w:rFonts w:hint="default"/>
      </w:rPr>
    </w:lvl>
  </w:abstractNum>
  <w:abstractNum w:abstractNumId="132" w15:restartNumberingAfterBreak="0">
    <w:nsid w:val="161E3C23"/>
    <w:multiLevelType w:val="hybridMultilevel"/>
    <w:tmpl w:val="A29CDCCE"/>
    <w:lvl w:ilvl="0" w:tplc="8654AE50">
      <w:numFmt w:val="bullet"/>
      <w:lvlText w:val="–"/>
      <w:lvlJc w:val="left"/>
      <w:pPr>
        <w:ind w:left="56" w:hanging="105"/>
      </w:pPr>
      <w:rPr>
        <w:rFonts w:ascii="Times New Roman" w:eastAsia="Times New Roman" w:hAnsi="Times New Roman" w:cs="Times New Roman" w:hint="default"/>
        <w:spacing w:val="-4"/>
        <w:w w:val="100"/>
        <w:sz w:val="14"/>
        <w:szCs w:val="14"/>
      </w:rPr>
    </w:lvl>
    <w:lvl w:ilvl="1" w:tplc="BA2E29CE">
      <w:numFmt w:val="bullet"/>
      <w:lvlText w:val="•"/>
      <w:lvlJc w:val="left"/>
      <w:pPr>
        <w:ind w:left="449" w:hanging="105"/>
      </w:pPr>
      <w:rPr>
        <w:rFonts w:hint="default"/>
      </w:rPr>
    </w:lvl>
    <w:lvl w:ilvl="2" w:tplc="28524AA8">
      <w:numFmt w:val="bullet"/>
      <w:lvlText w:val="•"/>
      <w:lvlJc w:val="left"/>
      <w:pPr>
        <w:ind w:left="839" w:hanging="105"/>
      </w:pPr>
      <w:rPr>
        <w:rFonts w:hint="default"/>
      </w:rPr>
    </w:lvl>
    <w:lvl w:ilvl="3" w:tplc="91FA959E">
      <w:numFmt w:val="bullet"/>
      <w:lvlText w:val="•"/>
      <w:lvlJc w:val="left"/>
      <w:pPr>
        <w:ind w:left="1229" w:hanging="105"/>
      </w:pPr>
      <w:rPr>
        <w:rFonts w:hint="default"/>
      </w:rPr>
    </w:lvl>
    <w:lvl w:ilvl="4" w:tplc="64C68BB6">
      <w:numFmt w:val="bullet"/>
      <w:lvlText w:val="•"/>
      <w:lvlJc w:val="left"/>
      <w:pPr>
        <w:ind w:left="1619" w:hanging="105"/>
      </w:pPr>
      <w:rPr>
        <w:rFonts w:hint="default"/>
      </w:rPr>
    </w:lvl>
    <w:lvl w:ilvl="5" w:tplc="3DF8CBFA">
      <w:numFmt w:val="bullet"/>
      <w:lvlText w:val="•"/>
      <w:lvlJc w:val="left"/>
      <w:pPr>
        <w:ind w:left="2009" w:hanging="105"/>
      </w:pPr>
      <w:rPr>
        <w:rFonts w:hint="default"/>
      </w:rPr>
    </w:lvl>
    <w:lvl w:ilvl="6" w:tplc="E53E2A80">
      <w:numFmt w:val="bullet"/>
      <w:lvlText w:val="•"/>
      <w:lvlJc w:val="left"/>
      <w:pPr>
        <w:ind w:left="2399" w:hanging="105"/>
      </w:pPr>
      <w:rPr>
        <w:rFonts w:hint="default"/>
      </w:rPr>
    </w:lvl>
    <w:lvl w:ilvl="7" w:tplc="F62EE9D6">
      <w:numFmt w:val="bullet"/>
      <w:lvlText w:val="•"/>
      <w:lvlJc w:val="left"/>
      <w:pPr>
        <w:ind w:left="2789" w:hanging="105"/>
      </w:pPr>
      <w:rPr>
        <w:rFonts w:hint="default"/>
      </w:rPr>
    </w:lvl>
    <w:lvl w:ilvl="8" w:tplc="79621C12">
      <w:numFmt w:val="bullet"/>
      <w:lvlText w:val="•"/>
      <w:lvlJc w:val="left"/>
      <w:pPr>
        <w:ind w:left="3179" w:hanging="105"/>
      </w:pPr>
      <w:rPr>
        <w:rFonts w:hint="default"/>
      </w:rPr>
    </w:lvl>
  </w:abstractNum>
  <w:abstractNum w:abstractNumId="133" w15:restartNumberingAfterBreak="0">
    <w:nsid w:val="16520EF1"/>
    <w:multiLevelType w:val="hybridMultilevel"/>
    <w:tmpl w:val="D5049012"/>
    <w:lvl w:ilvl="0" w:tplc="A8264CC8">
      <w:numFmt w:val="bullet"/>
      <w:lvlText w:val="–"/>
      <w:lvlJc w:val="left"/>
      <w:pPr>
        <w:ind w:left="56" w:hanging="105"/>
      </w:pPr>
      <w:rPr>
        <w:rFonts w:ascii="Times New Roman" w:eastAsia="Times New Roman" w:hAnsi="Times New Roman" w:cs="Times New Roman" w:hint="default"/>
        <w:spacing w:val="-4"/>
        <w:w w:val="100"/>
        <w:sz w:val="14"/>
        <w:szCs w:val="14"/>
      </w:rPr>
    </w:lvl>
    <w:lvl w:ilvl="1" w:tplc="FC087B08">
      <w:numFmt w:val="bullet"/>
      <w:lvlText w:val="•"/>
      <w:lvlJc w:val="left"/>
      <w:pPr>
        <w:ind w:left="449" w:hanging="105"/>
      </w:pPr>
      <w:rPr>
        <w:rFonts w:hint="default"/>
      </w:rPr>
    </w:lvl>
    <w:lvl w:ilvl="2" w:tplc="513247CC">
      <w:numFmt w:val="bullet"/>
      <w:lvlText w:val="•"/>
      <w:lvlJc w:val="left"/>
      <w:pPr>
        <w:ind w:left="839" w:hanging="105"/>
      </w:pPr>
      <w:rPr>
        <w:rFonts w:hint="default"/>
      </w:rPr>
    </w:lvl>
    <w:lvl w:ilvl="3" w:tplc="DCE02462">
      <w:numFmt w:val="bullet"/>
      <w:lvlText w:val="•"/>
      <w:lvlJc w:val="left"/>
      <w:pPr>
        <w:ind w:left="1229" w:hanging="105"/>
      </w:pPr>
      <w:rPr>
        <w:rFonts w:hint="default"/>
      </w:rPr>
    </w:lvl>
    <w:lvl w:ilvl="4" w:tplc="3FC01E5A">
      <w:numFmt w:val="bullet"/>
      <w:lvlText w:val="•"/>
      <w:lvlJc w:val="left"/>
      <w:pPr>
        <w:ind w:left="1619" w:hanging="105"/>
      </w:pPr>
      <w:rPr>
        <w:rFonts w:hint="default"/>
      </w:rPr>
    </w:lvl>
    <w:lvl w:ilvl="5" w:tplc="DEA05E8C">
      <w:numFmt w:val="bullet"/>
      <w:lvlText w:val="•"/>
      <w:lvlJc w:val="left"/>
      <w:pPr>
        <w:ind w:left="2009" w:hanging="105"/>
      </w:pPr>
      <w:rPr>
        <w:rFonts w:hint="default"/>
      </w:rPr>
    </w:lvl>
    <w:lvl w:ilvl="6" w:tplc="BE88D83E">
      <w:numFmt w:val="bullet"/>
      <w:lvlText w:val="•"/>
      <w:lvlJc w:val="left"/>
      <w:pPr>
        <w:ind w:left="2399" w:hanging="105"/>
      </w:pPr>
      <w:rPr>
        <w:rFonts w:hint="default"/>
      </w:rPr>
    </w:lvl>
    <w:lvl w:ilvl="7" w:tplc="5A2EF3F8">
      <w:numFmt w:val="bullet"/>
      <w:lvlText w:val="•"/>
      <w:lvlJc w:val="left"/>
      <w:pPr>
        <w:ind w:left="2789" w:hanging="105"/>
      </w:pPr>
      <w:rPr>
        <w:rFonts w:hint="default"/>
      </w:rPr>
    </w:lvl>
    <w:lvl w:ilvl="8" w:tplc="18A48B10">
      <w:numFmt w:val="bullet"/>
      <w:lvlText w:val="•"/>
      <w:lvlJc w:val="left"/>
      <w:pPr>
        <w:ind w:left="3179" w:hanging="105"/>
      </w:pPr>
      <w:rPr>
        <w:rFonts w:hint="default"/>
      </w:rPr>
    </w:lvl>
  </w:abstractNum>
  <w:abstractNum w:abstractNumId="134" w15:restartNumberingAfterBreak="0">
    <w:nsid w:val="16625277"/>
    <w:multiLevelType w:val="hybridMultilevel"/>
    <w:tmpl w:val="DF486410"/>
    <w:lvl w:ilvl="0" w:tplc="26B20312">
      <w:numFmt w:val="bullet"/>
      <w:lvlText w:val="–"/>
      <w:lvlJc w:val="left"/>
      <w:pPr>
        <w:ind w:left="161" w:hanging="105"/>
      </w:pPr>
      <w:rPr>
        <w:rFonts w:ascii="Times New Roman" w:eastAsia="Times New Roman" w:hAnsi="Times New Roman" w:cs="Times New Roman" w:hint="default"/>
        <w:spacing w:val="-8"/>
        <w:w w:val="100"/>
        <w:sz w:val="14"/>
        <w:szCs w:val="14"/>
      </w:rPr>
    </w:lvl>
    <w:lvl w:ilvl="1" w:tplc="05F2836C">
      <w:numFmt w:val="bullet"/>
      <w:lvlText w:val="•"/>
      <w:lvlJc w:val="left"/>
      <w:pPr>
        <w:ind w:left="1197" w:hanging="105"/>
      </w:pPr>
      <w:rPr>
        <w:rFonts w:hint="default"/>
      </w:rPr>
    </w:lvl>
    <w:lvl w:ilvl="2" w:tplc="5998B21C">
      <w:numFmt w:val="bullet"/>
      <w:lvlText w:val="•"/>
      <w:lvlJc w:val="left"/>
      <w:pPr>
        <w:ind w:left="2235" w:hanging="105"/>
      </w:pPr>
      <w:rPr>
        <w:rFonts w:hint="default"/>
      </w:rPr>
    </w:lvl>
    <w:lvl w:ilvl="3" w:tplc="5D0CF1FA">
      <w:numFmt w:val="bullet"/>
      <w:lvlText w:val="•"/>
      <w:lvlJc w:val="left"/>
      <w:pPr>
        <w:ind w:left="3273" w:hanging="105"/>
      </w:pPr>
      <w:rPr>
        <w:rFonts w:hint="default"/>
      </w:rPr>
    </w:lvl>
    <w:lvl w:ilvl="4" w:tplc="C964827E">
      <w:numFmt w:val="bullet"/>
      <w:lvlText w:val="•"/>
      <w:lvlJc w:val="left"/>
      <w:pPr>
        <w:ind w:left="4310" w:hanging="105"/>
      </w:pPr>
      <w:rPr>
        <w:rFonts w:hint="default"/>
      </w:rPr>
    </w:lvl>
    <w:lvl w:ilvl="5" w:tplc="A7E44A70">
      <w:numFmt w:val="bullet"/>
      <w:lvlText w:val="•"/>
      <w:lvlJc w:val="left"/>
      <w:pPr>
        <w:ind w:left="5348" w:hanging="105"/>
      </w:pPr>
      <w:rPr>
        <w:rFonts w:hint="default"/>
      </w:rPr>
    </w:lvl>
    <w:lvl w:ilvl="6" w:tplc="36F6C38E">
      <w:numFmt w:val="bullet"/>
      <w:lvlText w:val="•"/>
      <w:lvlJc w:val="left"/>
      <w:pPr>
        <w:ind w:left="6386" w:hanging="105"/>
      </w:pPr>
      <w:rPr>
        <w:rFonts w:hint="default"/>
      </w:rPr>
    </w:lvl>
    <w:lvl w:ilvl="7" w:tplc="BC72123A">
      <w:numFmt w:val="bullet"/>
      <w:lvlText w:val="•"/>
      <w:lvlJc w:val="left"/>
      <w:pPr>
        <w:ind w:left="7423" w:hanging="105"/>
      </w:pPr>
      <w:rPr>
        <w:rFonts w:hint="default"/>
      </w:rPr>
    </w:lvl>
    <w:lvl w:ilvl="8" w:tplc="9A1A6C2E">
      <w:numFmt w:val="bullet"/>
      <w:lvlText w:val="•"/>
      <w:lvlJc w:val="left"/>
      <w:pPr>
        <w:ind w:left="8461" w:hanging="105"/>
      </w:pPr>
      <w:rPr>
        <w:rFonts w:hint="default"/>
      </w:rPr>
    </w:lvl>
  </w:abstractNum>
  <w:abstractNum w:abstractNumId="135" w15:restartNumberingAfterBreak="0">
    <w:nsid w:val="16BE33FC"/>
    <w:multiLevelType w:val="hybridMultilevel"/>
    <w:tmpl w:val="FDC8800C"/>
    <w:lvl w:ilvl="0" w:tplc="E7E24D76">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02E2FD38">
      <w:numFmt w:val="bullet"/>
      <w:lvlText w:val="•"/>
      <w:lvlJc w:val="left"/>
      <w:pPr>
        <w:ind w:left="1233" w:hanging="140"/>
      </w:pPr>
      <w:rPr>
        <w:rFonts w:hint="default"/>
      </w:rPr>
    </w:lvl>
    <w:lvl w:ilvl="2" w:tplc="E1980D2E">
      <w:numFmt w:val="bullet"/>
      <w:lvlText w:val="•"/>
      <w:lvlJc w:val="left"/>
      <w:pPr>
        <w:ind w:left="2267" w:hanging="140"/>
      </w:pPr>
      <w:rPr>
        <w:rFonts w:hint="default"/>
      </w:rPr>
    </w:lvl>
    <w:lvl w:ilvl="3" w:tplc="FFE48782">
      <w:numFmt w:val="bullet"/>
      <w:lvlText w:val="•"/>
      <w:lvlJc w:val="left"/>
      <w:pPr>
        <w:ind w:left="3301" w:hanging="140"/>
      </w:pPr>
      <w:rPr>
        <w:rFonts w:hint="default"/>
      </w:rPr>
    </w:lvl>
    <w:lvl w:ilvl="4" w:tplc="0FBE53E6">
      <w:numFmt w:val="bullet"/>
      <w:lvlText w:val="•"/>
      <w:lvlJc w:val="left"/>
      <w:pPr>
        <w:ind w:left="4334" w:hanging="140"/>
      </w:pPr>
      <w:rPr>
        <w:rFonts w:hint="default"/>
      </w:rPr>
    </w:lvl>
    <w:lvl w:ilvl="5" w:tplc="2486B514">
      <w:numFmt w:val="bullet"/>
      <w:lvlText w:val="•"/>
      <w:lvlJc w:val="left"/>
      <w:pPr>
        <w:ind w:left="5368" w:hanging="140"/>
      </w:pPr>
      <w:rPr>
        <w:rFonts w:hint="default"/>
      </w:rPr>
    </w:lvl>
    <w:lvl w:ilvl="6" w:tplc="6EEA8496">
      <w:numFmt w:val="bullet"/>
      <w:lvlText w:val="•"/>
      <w:lvlJc w:val="left"/>
      <w:pPr>
        <w:ind w:left="6402" w:hanging="140"/>
      </w:pPr>
      <w:rPr>
        <w:rFonts w:hint="default"/>
      </w:rPr>
    </w:lvl>
    <w:lvl w:ilvl="7" w:tplc="0FC8B0C0">
      <w:numFmt w:val="bullet"/>
      <w:lvlText w:val="•"/>
      <w:lvlJc w:val="left"/>
      <w:pPr>
        <w:ind w:left="7435" w:hanging="140"/>
      </w:pPr>
      <w:rPr>
        <w:rFonts w:hint="default"/>
      </w:rPr>
    </w:lvl>
    <w:lvl w:ilvl="8" w:tplc="2E945760">
      <w:numFmt w:val="bullet"/>
      <w:lvlText w:val="•"/>
      <w:lvlJc w:val="left"/>
      <w:pPr>
        <w:ind w:left="8469" w:hanging="140"/>
      </w:pPr>
      <w:rPr>
        <w:rFonts w:hint="default"/>
      </w:rPr>
    </w:lvl>
  </w:abstractNum>
  <w:abstractNum w:abstractNumId="136" w15:restartNumberingAfterBreak="0">
    <w:nsid w:val="16CE1DE8"/>
    <w:multiLevelType w:val="hybridMultilevel"/>
    <w:tmpl w:val="EF846538"/>
    <w:lvl w:ilvl="0" w:tplc="7780EBFA">
      <w:numFmt w:val="bullet"/>
      <w:lvlText w:val="–"/>
      <w:lvlJc w:val="left"/>
      <w:pPr>
        <w:ind w:left="55" w:hanging="105"/>
      </w:pPr>
      <w:rPr>
        <w:rFonts w:ascii="Times New Roman" w:eastAsia="Times New Roman" w:hAnsi="Times New Roman" w:cs="Times New Roman" w:hint="default"/>
        <w:w w:val="100"/>
        <w:sz w:val="14"/>
        <w:szCs w:val="14"/>
      </w:rPr>
    </w:lvl>
    <w:lvl w:ilvl="1" w:tplc="592EC98A">
      <w:numFmt w:val="bullet"/>
      <w:lvlText w:val="•"/>
      <w:lvlJc w:val="left"/>
      <w:pPr>
        <w:ind w:left="455" w:hanging="105"/>
      </w:pPr>
      <w:rPr>
        <w:rFonts w:hint="default"/>
      </w:rPr>
    </w:lvl>
    <w:lvl w:ilvl="2" w:tplc="342E54C8">
      <w:numFmt w:val="bullet"/>
      <w:lvlText w:val="•"/>
      <w:lvlJc w:val="left"/>
      <w:pPr>
        <w:ind w:left="851" w:hanging="105"/>
      </w:pPr>
      <w:rPr>
        <w:rFonts w:hint="default"/>
      </w:rPr>
    </w:lvl>
    <w:lvl w:ilvl="3" w:tplc="05AC1242">
      <w:numFmt w:val="bullet"/>
      <w:lvlText w:val="•"/>
      <w:lvlJc w:val="left"/>
      <w:pPr>
        <w:ind w:left="1246" w:hanging="105"/>
      </w:pPr>
      <w:rPr>
        <w:rFonts w:hint="default"/>
      </w:rPr>
    </w:lvl>
    <w:lvl w:ilvl="4" w:tplc="DA22FEE0">
      <w:numFmt w:val="bullet"/>
      <w:lvlText w:val="•"/>
      <w:lvlJc w:val="left"/>
      <w:pPr>
        <w:ind w:left="1642" w:hanging="105"/>
      </w:pPr>
      <w:rPr>
        <w:rFonts w:hint="default"/>
      </w:rPr>
    </w:lvl>
    <w:lvl w:ilvl="5" w:tplc="5FBABCEA">
      <w:numFmt w:val="bullet"/>
      <w:lvlText w:val="•"/>
      <w:lvlJc w:val="left"/>
      <w:pPr>
        <w:ind w:left="2038" w:hanging="105"/>
      </w:pPr>
      <w:rPr>
        <w:rFonts w:hint="default"/>
      </w:rPr>
    </w:lvl>
    <w:lvl w:ilvl="6" w:tplc="E14A53C6">
      <w:numFmt w:val="bullet"/>
      <w:lvlText w:val="•"/>
      <w:lvlJc w:val="left"/>
      <w:pPr>
        <w:ind w:left="2433" w:hanging="105"/>
      </w:pPr>
      <w:rPr>
        <w:rFonts w:hint="default"/>
      </w:rPr>
    </w:lvl>
    <w:lvl w:ilvl="7" w:tplc="32AC4552">
      <w:numFmt w:val="bullet"/>
      <w:lvlText w:val="•"/>
      <w:lvlJc w:val="left"/>
      <w:pPr>
        <w:ind w:left="2829" w:hanging="105"/>
      </w:pPr>
      <w:rPr>
        <w:rFonts w:hint="default"/>
      </w:rPr>
    </w:lvl>
    <w:lvl w:ilvl="8" w:tplc="C02CF64E">
      <w:numFmt w:val="bullet"/>
      <w:lvlText w:val="•"/>
      <w:lvlJc w:val="left"/>
      <w:pPr>
        <w:ind w:left="3224" w:hanging="105"/>
      </w:pPr>
      <w:rPr>
        <w:rFonts w:hint="default"/>
      </w:rPr>
    </w:lvl>
  </w:abstractNum>
  <w:abstractNum w:abstractNumId="137" w15:restartNumberingAfterBreak="0">
    <w:nsid w:val="16F03C5D"/>
    <w:multiLevelType w:val="hybridMultilevel"/>
    <w:tmpl w:val="0F8A793A"/>
    <w:lvl w:ilvl="0" w:tplc="4044015E">
      <w:numFmt w:val="bullet"/>
      <w:lvlText w:val="–"/>
      <w:lvlJc w:val="left"/>
      <w:pPr>
        <w:ind w:left="56" w:hanging="105"/>
      </w:pPr>
      <w:rPr>
        <w:rFonts w:ascii="Times New Roman" w:eastAsia="Times New Roman" w:hAnsi="Times New Roman" w:cs="Times New Roman" w:hint="default"/>
        <w:spacing w:val="-4"/>
        <w:w w:val="100"/>
        <w:sz w:val="14"/>
        <w:szCs w:val="14"/>
      </w:rPr>
    </w:lvl>
    <w:lvl w:ilvl="1" w:tplc="EC425BC4">
      <w:numFmt w:val="bullet"/>
      <w:lvlText w:val="•"/>
      <w:lvlJc w:val="left"/>
      <w:pPr>
        <w:ind w:left="449" w:hanging="105"/>
      </w:pPr>
      <w:rPr>
        <w:rFonts w:hint="default"/>
      </w:rPr>
    </w:lvl>
    <w:lvl w:ilvl="2" w:tplc="03B6B246">
      <w:numFmt w:val="bullet"/>
      <w:lvlText w:val="•"/>
      <w:lvlJc w:val="left"/>
      <w:pPr>
        <w:ind w:left="839" w:hanging="105"/>
      </w:pPr>
      <w:rPr>
        <w:rFonts w:hint="default"/>
      </w:rPr>
    </w:lvl>
    <w:lvl w:ilvl="3" w:tplc="AECC774A">
      <w:numFmt w:val="bullet"/>
      <w:lvlText w:val="•"/>
      <w:lvlJc w:val="left"/>
      <w:pPr>
        <w:ind w:left="1229" w:hanging="105"/>
      </w:pPr>
      <w:rPr>
        <w:rFonts w:hint="default"/>
      </w:rPr>
    </w:lvl>
    <w:lvl w:ilvl="4" w:tplc="CEFE9284">
      <w:numFmt w:val="bullet"/>
      <w:lvlText w:val="•"/>
      <w:lvlJc w:val="left"/>
      <w:pPr>
        <w:ind w:left="1619" w:hanging="105"/>
      </w:pPr>
      <w:rPr>
        <w:rFonts w:hint="default"/>
      </w:rPr>
    </w:lvl>
    <w:lvl w:ilvl="5" w:tplc="557035C6">
      <w:numFmt w:val="bullet"/>
      <w:lvlText w:val="•"/>
      <w:lvlJc w:val="left"/>
      <w:pPr>
        <w:ind w:left="2009" w:hanging="105"/>
      </w:pPr>
      <w:rPr>
        <w:rFonts w:hint="default"/>
      </w:rPr>
    </w:lvl>
    <w:lvl w:ilvl="6" w:tplc="751C3312">
      <w:numFmt w:val="bullet"/>
      <w:lvlText w:val="•"/>
      <w:lvlJc w:val="left"/>
      <w:pPr>
        <w:ind w:left="2399" w:hanging="105"/>
      </w:pPr>
      <w:rPr>
        <w:rFonts w:hint="default"/>
      </w:rPr>
    </w:lvl>
    <w:lvl w:ilvl="7" w:tplc="AAC82CA6">
      <w:numFmt w:val="bullet"/>
      <w:lvlText w:val="•"/>
      <w:lvlJc w:val="left"/>
      <w:pPr>
        <w:ind w:left="2789" w:hanging="105"/>
      </w:pPr>
      <w:rPr>
        <w:rFonts w:hint="default"/>
      </w:rPr>
    </w:lvl>
    <w:lvl w:ilvl="8" w:tplc="2DB849B4">
      <w:numFmt w:val="bullet"/>
      <w:lvlText w:val="•"/>
      <w:lvlJc w:val="left"/>
      <w:pPr>
        <w:ind w:left="3179" w:hanging="105"/>
      </w:pPr>
      <w:rPr>
        <w:rFonts w:hint="default"/>
      </w:rPr>
    </w:lvl>
  </w:abstractNum>
  <w:abstractNum w:abstractNumId="138" w15:restartNumberingAfterBreak="0">
    <w:nsid w:val="16FA1AC7"/>
    <w:multiLevelType w:val="hybridMultilevel"/>
    <w:tmpl w:val="F1EA28FE"/>
    <w:lvl w:ilvl="0" w:tplc="22ECF918">
      <w:numFmt w:val="bullet"/>
      <w:lvlText w:val="–"/>
      <w:lvlJc w:val="left"/>
      <w:pPr>
        <w:ind w:left="55" w:hanging="105"/>
      </w:pPr>
      <w:rPr>
        <w:rFonts w:ascii="Times New Roman" w:eastAsia="Times New Roman" w:hAnsi="Times New Roman" w:cs="Times New Roman" w:hint="default"/>
        <w:spacing w:val="-7"/>
        <w:w w:val="100"/>
        <w:sz w:val="14"/>
        <w:szCs w:val="14"/>
      </w:rPr>
    </w:lvl>
    <w:lvl w:ilvl="1" w:tplc="9B24194E">
      <w:numFmt w:val="bullet"/>
      <w:lvlText w:val="•"/>
      <w:lvlJc w:val="left"/>
      <w:pPr>
        <w:ind w:left="455" w:hanging="105"/>
      </w:pPr>
      <w:rPr>
        <w:rFonts w:hint="default"/>
      </w:rPr>
    </w:lvl>
    <w:lvl w:ilvl="2" w:tplc="168C5918">
      <w:numFmt w:val="bullet"/>
      <w:lvlText w:val="•"/>
      <w:lvlJc w:val="left"/>
      <w:pPr>
        <w:ind w:left="851" w:hanging="105"/>
      </w:pPr>
      <w:rPr>
        <w:rFonts w:hint="default"/>
      </w:rPr>
    </w:lvl>
    <w:lvl w:ilvl="3" w:tplc="63F8C0D4">
      <w:numFmt w:val="bullet"/>
      <w:lvlText w:val="•"/>
      <w:lvlJc w:val="left"/>
      <w:pPr>
        <w:ind w:left="1246" w:hanging="105"/>
      </w:pPr>
      <w:rPr>
        <w:rFonts w:hint="default"/>
      </w:rPr>
    </w:lvl>
    <w:lvl w:ilvl="4" w:tplc="1840B23C">
      <w:numFmt w:val="bullet"/>
      <w:lvlText w:val="•"/>
      <w:lvlJc w:val="left"/>
      <w:pPr>
        <w:ind w:left="1642" w:hanging="105"/>
      </w:pPr>
      <w:rPr>
        <w:rFonts w:hint="default"/>
      </w:rPr>
    </w:lvl>
    <w:lvl w:ilvl="5" w:tplc="2206887A">
      <w:numFmt w:val="bullet"/>
      <w:lvlText w:val="•"/>
      <w:lvlJc w:val="left"/>
      <w:pPr>
        <w:ind w:left="2038" w:hanging="105"/>
      </w:pPr>
      <w:rPr>
        <w:rFonts w:hint="default"/>
      </w:rPr>
    </w:lvl>
    <w:lvl w:ilvl="6" w:tplc="3E98AC74">
      <w:numFmt w:val="bullet"/>
      <w:lvlText w:val="•"/>
      <w:lvlJc w:val="left"/>
      <w:pPr>
        <w:ind w:left="2433" w:hanging="105"/>
      </w:pPr>
      <w:rPr>
        <w:rFonts w:hint="default"/>
      </w:rPr>
    </w:lvl>
    <w:lvl w:ilvl="7" w:tplc="85BAC250">
      <w:numFmt w:val="bullet"/>
      <w:lvlText w:val="•"/>
      <w:lvlJc w:val="left"/>
      <w:pPr>
        <w:ind w:left="2829" w:hanging="105"/>
      </w:pPr>
      <w:rPr>
        <w:rFonts w:hint="default"/>
      </w:rPr>
    </w:lvl>
    <w:lvl w:ilvl="8" w:tplc="EFC62374">
      <w:numFmt w:val="bullet"/>
      <w:lvlText w:val="•"/>
      <w:lvlJc w:val="left"/>
      <w:pPr>
        <w:ind w:left="3224" w:hanging="105"/>
      </w:pPr>
      <w:rPr>
        <w:rFonts w:hint="default"/>
      </w:rPr>
    </w:lvl>
  </w:abstractNum>
  <w:abstractNum w:abstractNumId="139" w15:restartNumberingAfterBreak="0">
    <w:nsid w:val="17536E44"/>
    <w:multiLevelType w:val="hybridMultilevel"/>
    <w:tmpl w:val="E77C3F0A"/>
    <w:lvl w:ilvl="0" w:tplc="E3445472">
      <w:numFmt w:val="bullet"/>
      <w:lvlText w:val="–"/>
      <w:lvlJc w:val="left"/>
      <w:pPr>
        <w:ind w:left="56" w:hanging="105"/>
      </w:pPr>
      <w:rPr>
        <w:rFonts w:ascii="Times New Roman" w:eastAsia="Times New Roman" w:hAnsi="Times New Roman" w:cs="Times New Roman" w:hint="default"/>
        <w:spacing w:val="-5"/>
        <w:w w:val="100"/>
        <w:sz w:val="14"/>
        <w:szCs w:val="14"/>
      </w:rPr>
    </w:lvl>
    <w:lvl w:ilvl="1" w:tplc="184A35D0">
      <w:numFmt w:val="bullet"/>
      <w:lvlText w:val="•"/>
      <w:lvlJc w:val="left"/>
      <w:pPr>
        <w:ind w:left="449" w:hanging="105"/>
      </w:pPr>
      <w:rPr>
        <w:rFonts w:hint="default"/>
      </w:rPr>
    </w:lvl>
    <w:lvl w:ilvl="2" w:tplc="BEE4E422">
      <w:numFmt w:val="bullet"/>
      <w:lvlText w:val="•"/>
      <w:lvlJc w:val="left"/>
      <w:pPr>
        <w:ind w:left="839" w:hanging="105"/>
      </w:pPr>
      <w:rPr>
        <w:rFonts w:hint="default"/>
      </w:rPr>
    </w:lvl>
    <w:lvl w:ilvl="3" w:tplc="711A6EF2">
      <w:numFmt w:val="bullet"/>
      <w:lvlText w:val="•"/>
      <w:lvlJc w:val="left"/>
      <w:pPr>
        <w:ind w:left="1229" w:hanging="105"/>
      </w:pPr>
      <w:rPr>
        <w:rFonts w:hint="default"/>
      </w:rPr>
    </w:lvl>
    <w:lvl w:ilvl="4" w:tplc="915ACCA8">
      <w:numFmt w:val="bullet"/>
      <w:lvlText w:val="•"/>
      <w:lvlJc w:val="left"/>
      <w:pPr>
        <w:ind w:left="1619" w:hanging="105"/>
      </w:pPr>
      <w:rPr>
        <w:rFonts w:hint="default"/>
      </w:rPr>
    </w:lvl>
    <w:lvl w:ilvl="5" w:tplc="EFAAE78E">
      <w:numFmt w:val="bullet"/>
      <w:lvlText w:val="•"/>
      <w:lvlJc w:val="left"/>
      <w:pPr>
        <w:ind w:left="2009" w:hanging="105"/>
      </w:pPr>
      <w:rPr>
        <w:rFonts w:hint="default"/>
      </w:rPr>
    </w:lvl>
    <w:lvl w:ilvl="6" w:tplc="B454A820">
      <w:numFmt w:val="bullet"/>
      <w:lvlText w:val="•"/>
      <w:lvlJc w:val="left"/>
      <w:pPr>
        <w:ind w:left="2399" w:hanging="105"/>
      </w:pPr>
      <w:rPr>
        <w:rFonts w:hint="default"/>
      </w:rPr>
    </w:lvl>
    <w:lvl w:ilvl="7" w:tplc="706082C4">
      <w:numFmt w:val="bullet"/>
      <w:lvlText w:val="•"/>
      <w:lvlJc w:val="left"/>
      <w:pPr>
        <w:ind w:left="2789" w:hanging="105"/>
      </w:pPr>
      <w:rPr>
        <w:rFonts w:hint="default"/>
      </w:rPr>
    </w:lvl>
    <w:lvl w:ilvl="8" w:tplc="22928856">
      <w:numFmt w:val="bullet"/>
      <w:lvlText w:val="•"/>
      <w:lvlJc w:val="left"/>
      <w:pPr>
        <w:ind w:left="3179" w:hanging="105"/>
      </w:pPr>
      <w:rPr>
        <w:rFonts w:hint="default"/>
      </w:rPr>
    </w:lvl>
  </w:abstractNum>
  <w:abstractNum w:abstractNumId="140" w15:restartNumberingAfterBreak="0">
    <w:nsid w:val="17846837"/>
    <w:multiLevelType w:val="hybridMultilevel"/>
    <w:tmpl w:val="83CC87C4"/>
    <w:lvl w:ilvl="0" w:tplc="041ADA6E">
      <w:numFmt w:val="bullet"/>
      <w:lvlText w:val="–"/>
      <w:lvlJc w:val="left"/>
      <w:pPr>
        <w:ind w:left="160" w:hanging="105"/>
      </w:pPr>
      <w:rPr>
        <w:rFonts w:ascii="Times New Roman" w:eastAsia="Times New Roman" w:hAnsi="Times New Roman" w:cs="Times New Roman" w:hint="default"/>
        <w:spacing w:val="-6"/>
        <w:w w:val="100"/>
        <w:sz w:val="14"/>
        <w:szCs w:val="14"/>
      </w:rPr>
    </w:lvl>
    <w:lvl w:ilvl="1" w:tplc="2C1C7D5C">
      <w:numFmt w:val="bullet"/>
      <w:lvlText w:val="•"/>
      <w:lvlJc w:val="left"/>
      <w:pPr>
        <w:ind w:left="544" w:hanging="105"/>
      </w:pPr>
      <w:rPr>
        <w:rFonts w:hint="default"/>
      </w:rPr>
    </w:lvl>
    <w:lvl w:ilvl="2" w:tplc="9938A9E8">
      <w:numFmt w:val="bullet"/>
      <w:lvlText w:val="•"/>
      <w:lvlJc w:val="left"/>
      <w:pPr>
        <w:ind w:left="929" w:hanging="105"/>
      </w:pPr>
      <w:rPr>
        <w:rFonts w:hint="default"/>
      </w:rPr>
    </w:lvl>
    <w:lvl w:ilvl="3" w:tplc="DA72C018">
      <w:numFmt w:val="bullet"/>
      <w:lvlText w:val="•"/>
      <w:lvlJc w:val="left"/>
      <w:pPr>
        <w:ind w:left="1313" w:hanging="105"/>
      </w:pPr>
      <w:rPr>
        <w:rFonts w:hint="default"/>
      </w:rPr>
    </w:lvl>
    <w:lvl w:ilvl="4" w:tplc="D0F005B0">
      <w:numFmt w:val="bullet"/>
      <w:lvlText w:val="•"/>
      <w:lvlJc w:val="left"/>
      <w:pPr>
        <w:ind w:left="1698" w:hanging="105"/>
      </w:pPr>
      <w:rPr>
        <w:rFonts w:hint="default"/>
      </w:rPr>
    </w:lvl>
    <w:lvl w:ilvl="5" w:tplc="717614DC">
      <w:numFmt w:val="bullet"/>
      <w:lvlText w:val="•"/>
      <w:lvlJc w:val="left"/>
      <w:pPr>
        <w:ind w:left="2083" w:hanging="105"/>
      </w:pPr>
      <w:rPr>
        <w:rFonts w:hint="default"/>
      </w:rPr>
    </w:lvl>
    <w:lvl w:ilvl="6" w:tplc="8CE25DC8">
      <w:numFmt w:val="bullet"/>
      <w:lvlText w:val="•"/>
      <w:lvlJc w:val="left"/>
      <w:pPr>
        <w:ind w:left="2467" w:hanging="105"/>
      </w:pPr>
      <w:rPr>
        <w:rFonts w:hint="default"/>
      </w:rPr>
    </w:lvl>
    <w:lvl w:ilvl="7" w:tplc="22069142">
      <w:numFmt w:val="bullet"/>
      <w:lvlText w:val="•"/>
      <w:lvlJc w:val="left"/>
      <w:pPr>
        <w:ind w:left="2852" w:hanging="105"/>
      </w:pPr>
      <w:rPr>
        <w:rFonts w:hint="default"/>
      </w:rPr>
    </w:lvl>
    <w:lvl w:ilvl="8" w:tplc="39DE4FE0">
      <w:numFmt w:val="bullet"/>
      <w:lvlText w:val="•"/>
      <w:lvlJc w:val="left"/>
      <w:pPr>
        <w:ind w:left="3236" w:hanging="105"/>
      </w:pPr>
      <w:rPr>
        <w:rFonts w:hint="default"/>
      </w:rPr>
    </w:lvl>
  </w:abstractNum>
  <w:abstractNum w:abstractNumId="141" w15:restartNumberingAfterBreak="0">
    <w:nsid w:val="17886911"/>
    <w:multiLevelType w:val="hybridMultilevel"/>
    <w:tmpl w:val="E8FA7C48"/>
    <w:lvl w:ilvl="0" w:tplc="6158D16A">
      <w:numFmt w:val="bullet"/>
      <w:lvlText w:val="–"/>
      <w:lvlJc w:val="left"/>
      <w:pPr>
        <w:ind w:left="160" w:hanging="105"/>
      </w:pPr>
      <w:rPr>
        <w:rFonts w:ascii="Times New Roman" w:eastAsia="Times New Roman" w:hAnsi="Times New Roman" w:cs="Times New Roman" w:hint="default"/>
        <w:spacing w:val="-3"/>
        <w:w w:val="100"/>
        <w:sz w:val="14"/>
        <w:szCs w:val="14"/>
      </w:rPr>
    </w:lvl>
    <w:lvl w:ilvl="1" w:tplc="8C44712C">
      <w:numFmt w:val="bullet"/>
      <w:lvlText w:val="•"/>
      <w:lvlJc w:val="left"/>
      <w:pPr>
        <w:ind w:left="545" w:hanging="105"/>
      </w:pPr>
      <w:rPr>
        <w:rFonts w:hint="default"/>
      </w:rPr>
    </w:lvl>
    <w:lvl w:ilvl="2" w:tplc="2CC01420">
      <w:numFmt w:val="bullet"/>
      <w:lvlText w:val="•"/>
      <w:lvlJc w:val="left"/>
      <w:pPr>
        <w:ind w:left="931" w:hanging="105"/>
      </w:pPr>
      <w:rPr>
        <w:rFonts w:hint="default"/>
      </w:rPr>
    </w:lvl>
    <w:lvl w:ilvl="3" w:tplc="776AB2F6">
      <w:numFmt w:val="bullet"/>
      <w:lvlText w:val="•"/>
      <w:lvlJc w:val="left"/>
      <w:pPr>
        <w:ind w:left="1316" w:hanging="105"/>
      </w:pPr>
      <w:rPr>
        <w:rFonts w:hint="default"/>
      </w:rPr>
    </w:lvl>
    <w:lvl w:ilvl="4" w:tplc="27ECD766">
      <w:numFmt w:val="bullet"/>
      <w:lvlText w:val="•"/>
      <w:lvlJc w:val="left"/>
      <w:pPr>
        <w:ind w:left="1702" w:hanging="105"/>
      </w:pPr>
      <w:rPr>
        <w:rFonts w:hint="default"/>
      </w:rPr>
    </w:lvl>
    <w:lvl w:ilvl="5" w:tplc="1896AAE8">
      <w:numFmt w:val="bullet"/>
      <w:lvlText w:val="•"/>
      <w:lvlJc w:val="left"/>
      <w:pPr>
        <w:ind w:left="2088" w:hanging="105"/>
      </w:pPr>
      <w:rPr>
        <w:rFonts w:hint="default"/>
      </w:rPr>
    </w:lvl>
    <w:lvl w:ilvl="6" w:tplc="0FF0D8AA">
      <w:numFmt w:val="bullet"/>
      <w:lvlText w:val="•"/>
      <w:lvlJc w:val="left"/>
      <w:pPr>
        <w:ind w:left="2473" w:hanging="105"/>
      </w:pPr>
      <w:rPr>
        <w:rFonts w:hint="default"/>
      </w:rPr>
    </w:lvl>
    <w:lvl w:ilvl="7" w:tplc="AA40D430">
      <w:numFmt w:val="bullet"/>
      <w:lvlText w:val="•"/>
      <w:lvlJc w:val="left"/>
      <w:pPr>
        <w:ind w:left="2859" w:hanging="105"/>
      </w:pPr>
      <w:rPr>
        <w:rFonts w:hint="default"/>
      </w:rPr>
    </w:lvl>
    <w:lvl w:ilvl="8" w:tplc="F7C6FA1E">
      <w:numFmt w:val="bullet"/>
      <w:lvlText w:val="•"/>
      <w:lvlJc w:val="left"/>
      <w:pPr>
        <w:ind w:left="3244" w:hanging="105"/>
      </w:pPr>
      <w:rPr>
        <w:rFonts w:hint="default"/>
      </w:rPr>
    </w:lvl>
  </w:abstractNum>
  <w:abstractNum w:abstractNumId="142" w15:restartNumberingAfterBreak="0">
    <w:nsid w:val="17C17452"/>
    <w:multiLevelType w:val="hybridMultilevel"/>
    <w:tmpl w:val="79C4D4B8"/>
    <w:lvl w:ilvl="0" w:tplc="53766A70">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B498BE4C">
      <w:numFmt w:val="bullet"/>
      <w:lvlText w:val="–"/>
      <w:lvlJc w:val="left"/>
      <w:pPr>
        <w:ind w:left="632" w:hanging="135"/>
      </w:pPr>
      <w:rPr>
        <w:rFonts w:ascii="Times New Roman" w:eastAsia="Times New Roman" w:hAnsi="Times New Roman" w:cs="Times New Roman" w:hint="default"/>
        <w:spacing w:val="-10"/>
        <w:w w:val="100"/>
        <w:sz w:val="18"/>
        <w:szCs w:val="18"/>
      </w:rPr>
    </w:lvl>
    <w:lvl w:ilvl="2" w:tplc="1840D846">
      <w:numFmt w:val="bullet"/>
      <w:lvlText w:val="•"/>
      <w:lvlJc w:val="left"/>
      <w:pPr>
        <w:ind w:left="1765" w:hanging="135"/>
      </w:pPr>
      <w:rPr>
        <w:rFonts w:hint="default"/>
      </w:rPr>
    </w:lvl>
    <w:lvl w:ilvl="3" w:tplc="8AB6D852">
      <w:numFmt w:val="bullet"/>
      <w:lvlText w:val="•"/>
      <w:lvlJc w:val="left"/>
      <w:pPr>
        <w:ind w:left="2890" w:hanging="135"/>
      </w:pPr>
      <w:rPr>
        <w:rFonts w:hint="default"/>
      </w:rPr>
    </w:lvl>
    <w:lvl w:ilvl="4" w:tplc="4E9C347E">
      <w:numFmt w:val="bullet"/>
      <w:lvlText w:val="•"/>
      <w:lvlJc w:val="left"/>
      <w:pPr>
        <w:ind w:left="4015" w:hanging="135"/>
      </w:pPr>
      <w:rPr>
        <w:rFonts w:hint="default"/>
      </w:rPr>
    </w:lvl>
    <w:lvl w:ilvl="5" w:tplc="28246E5C">
      <w:numFmt w:val="bullet"/>
      <w:lvlText w:val="•"/>
      <w:lvlJc w:val="left"/>
      <w:pPr>
        <w:ind w:left="5140" w:hanging="135"/>
      </w:pPr>
      <w:rPr>
        <w:rFonts w:hint="default"/>
      </w:rPr>
    </w:lvl>
    <w:lvl w:ilvl="6" w:tplc="46A0B420">
      <w:numFmt w:val="bullet"/>
      <w:lvlText w:val="•"/>
      <w:lvlJc w:val="left"/>
      <w:pPr>
        <w:ind w:left="6265" w:hanging="135"/>
      </w:pPr>
      <w:rPr>
        <w:rFonts w:hint="default"/>
      </w:rPr>
    </w:lvl>
    <w:lvl w:ilvl="7" w:tplc="ADAAFE34">
      <w:numFmt w:val="bullet"/>
      <w:lvlText w:val="•"/>
      <w:lvlJc w:val="left"/>
      <w:pPr>
        <w:ind w:left="7390" w:hanging="135"/>
      </w:pPr>
      <w:rPr>
        <w:rFonts w:hint="default"/>
      </w:rPr>
    </w:lvl>
    <w:lvl w:ilvl="8" w:tplc="9DEC0CA8">
      <w:numFmt w:val="bullet"/>
      <w:lvlText w:val="•"/>
      <w:lvlJc w:val="left"/>
      <w:pPr>
        <w:ind w:left="8515" w:hanging="135"/>
      </w:pPr>
      <w:rPr>
        <w:rFonts w:hint="default"/>
      </w:rPr>
    </w:lvl>
  </w:abstractNum>
  <w:abstractNum w:abstractNumId="143" w15:restartNumberingAfterBreak="0">
    <w:nsid w:val="182500E9"/>
    <w:multiLevelType w:val="hybridMultilevel"/>
    <w:tmpl w:val="239EC676"/>
    <w:lvl w:ilvl="0" w:tplc="2E107320">
      <w:numFmt w:val="bullet"/>
      <w:lvlText w:val="–"/>
      <w:lvlJc w:val="left"/>
      <w:pPr>
        <w:ind w:left="161" w:hanging="105"/>
      </w:pPr>
      <w:rPr>
        <w:rFonts w:ascii="Times New Roman" w:eastAsia="Times New Roman" w:hAnsi="Times New Roman" w:cs="Times New Roman" w:hint="default"/>
        <w:spacing w:val="-8"/>
        <w:w w:val="100"/>
        <w:sz w:val="14"/>
        <w:szCs w:val="14"/>
      </w:rPr>
    </w:lvl>
    <w:lvl w:ilvl="1" w:tplc="FE3E3FAC">
      <w:numFmt w:val="bullet"/>
      <w:lvlText w:val="•"/>
      <w:lvlJc w:val="left"/>
      <w:pPr>
        <w:ind w:left="1197" w:hanging="105"/>
      </w:pPr>
      <w:rPr>
        <w:rFonts w:hint="default"/>
      </w:rPr>
    </w:lvl>
    <w:lvl w:ilvl="2" w:tplc="F846472A">
      <w:numFmt w:val="bullet"/>
      <w:lvlText w:val="•"/>
      <w:lvlJc w:val="left"/>
      <w:pPr>
        <w:ind w:left="2235" w:hanging="105"/>
      </w:pPr>
      <w:rPr>
        <w:rFonts w:hint="default"/>
      </w:rPr>
    </w:lvl>
    <w:lvl w:ilvl="3" w:tplc="810406EC">
      <w:numFmt w:val="bullet"/>
      <w:lvlText w:val="•"/>
      <w:lvlJc w:val="left"/>
      <w:pPr>
        <w:ind w:left="3273" w:hanging="105"/>
      </w:pPr>
      <w:rPr>
        <w:rFonts w:hint="default"/>
      </w:rPr>
    </w:lvl>
    <w:lvl w:ilvl="4" w:tplc="04B28852">
      <w:numFmt w:val="bullet"/>
      <w:lvlText w:val="•"/>
      <w:lvlJc w:val="left"/>
      <w:pPr>
        <w:ind w:left="4310" w:hanging="105"/>
      </w:pPr>
      <w:rPr>
        <w:rFonts w:hint="default"/>
      </w:rPr>
    </w:lvl>
    <w:lvl w:ilvl="5" w:tplc="1C122DA2">
      <w:numFmt w:val="bullet"/>
      <w:lvlText w:val="•"/>
      <w:lvlJc w:val="left"/>
      <w:pPr>
        <w:ind w:left="5348" w:hanging="105"/>
      </w:pPr>
      <w:rPr>
        <w:rFonts w:hint="default"/>
      </w:rPr>
    </w:lvl>
    <w:lvl w:ilvl="6" w:tplc="E6A84000">
      <w:numFmt w:val="bullet"/>
      <w:lvlText w:val="•"/>
      <w:lvlJc w:val="left"/>
      <w:pPr>
        <w:ind w:left="6386" w:hanging="105"/>
      </w:pPr>
      <w:rPr>
        <w:rFonts w:hint="default"/>
      </w:rPr>
    </w:lvl>
    <w:lvl w:ilvl="7" w:tplc="9F32B206">
      <w:numFmt w:val="bullet"/>
      <w:lvlText w:val="•"/>
      <w:lvlJc w:val="left"/>
      <w:pPr>
        <w:ind w:left="7423" w:hanging="105"/>
      </w:pPr>
      <w:rPr>
        <w:rFonts w:hint="default"/>
      </w:rPr>
    </w:lvl>
    <w:lvl w:ilvl="8" w:tplc="1744F7E8">
      <w:numFmt w:val="bullet"/>
      <w:lvlText w:val="•"/>
      <w:lvlJc w:val="left"/>
      <w:pPr>
        <w:ind w:left="8461" w:hanging="105"/>
      </w:pPr>
      <w:rPr>
        <w:rFonts w:hint="default"/>
      </w:rPr>
    </w:lvl>
  </w:abstractNum>
  <w:abstractNum w:abstractNumId="144" w15:restartNumberingAfterBreak="0">
    <w:nsid w:val="185D60E1"/>
    <w:multiLevelType w:val="hybridMultilevel"/>
    <w:tmpl w:val="C28642BE"/>
    <w:lvl w:ilvl="0" w:tplc="F4EA460C">
      <w:numFmt w:val="bullet"/>
      <w:lvlText w:val="–"/>
      <w:lvlJc w:val="left"/>
      <w:pPr>
        <w:ind w:left="161" w:hanging="105"/>
      </w:pPr>
      <w:rPr>
        <w:rFonts w:ascii="Times New Roman" w:eastAsia="Times New Roman" w:hAnsi="Times New Roman" w:cs="Times New Roman" w:hint="default"/>
        <w:spacing w:val="-5"/>
        <w:w w:val="100"/>
        <w:sz w:val="14"/>
        <w:szCs w:val="14"/>
      </w:rPr>
    </w:lvl>
    <w:lvl w:ilvl="1" w:tplc="AEB8423C">
      <w:numFmt w:val="bullet"/>
      <w:lvlText w:val="•"/>
      <w:lvlJc w:val="left"/>
      <w:pPr>
        <w:ind w:left="1197" w:hanging="105"/>
      </w:pPr>
      <w:rPr>
        <w:rFonts w:hint="default"/>
      </w:rPr>
    </w:lvl>
    <w:lvl w:ilvl="2" w:tplc="4C0236D4">
      <w:numFmt w:val="bullet"/>
      <w:lvlText w:val="•"/>
      <w:lvlJc w:val="left"/>
      <w:pPr>
        <w:ind w:left="2235" w:hanging="105"/>
      </w:pPr>
      <w:rPr>
        <w:rFonts w:hint="default"/>
      </w:rPr>
    </w:lvl>
    <w:lvl w:ilvl="3" w:tplc="C624F9BE">
      <w:numFmt w:val="bullet"/>
      <w:lvlText w:val="•"/>
      <w:lvlJc w:val="left"/>
      <w:pPr>
        <w:ind w:left="3273" w:hanging="105"/>
      </w:pPr>
      <w:rPr>
        <w:rFonts w:hint="default"/>
      </w:rPr>
    </w:lvl>
    <w:lvl w:ilvl="4" w:tplc="91085ADA">
      <w:numFmt w:val="bullet"/>
      <w:lvlText w:val="•"/>
      <w:lvlJc w:val="left"/>
      <w:pPr>
        <w:ind w:left="4310" w:hanging="105"/>
      </w:pPr>
      <w:rPr>
        <w:rFonts w:hint="default"/>
      </w:rPr>
    </w:lvl>
    <w:lvl w:ilvl="5" w:tplc="C8341860">
      <w:numFmt w:val="bullet"/>
      <w:lvlText w:val="•"/>
      <w:lvlJc w:val="left"/>
      <w:pPr>
        <w:ind w:left="5348" w:hanging="105"/>
      </w:pPr>
      <w:rPr>
        <w:rFonts w:hint="default"/>
      </w:rPr>
    </w:lvl>
    <w:lvl w:ilvl="6" w:tplc="8DBA99EC">
      <w:numFmt w:val="bullet"/>
      <w:lvlText w:val="•"/>
      <w:lvlJc w:val="left"/>
      <w:pPr>
        <w:ind w:left="6386" w:hanging="105"/>
      </w:pPr>
      <w:rPr>
        <w:rFonts w:hint="default"/>
      </w:rPr>
    </w:lvl>
    <w:lvl w:ilvl="7" w:tplc="987C67FA">
      <w:numFmt w:val="bullet"/>
      <w:lvlText w:val="•"/>
      <w:lvlJc w:val="left"/>
      <w:pPr>
        <w:ind w:left="7423" w:hanging="105"/>
      </w:pPr>
      <w:rPr>
        <w:rFonts w:hint="default"/>
      </w:rPr>
    </w:lvl>
    <w:lvl w:ilvl="8" w:tplc="530AF69C">
      <w:numFmt w:val="bullet"/>
      <w:lvlText w:val="•"/>
      <w:lvlJc w:val="left"/>
      <w:pPr>
        <w:ind w:left="8461" w:hanging="105"/>
      </w:pPr>
      <w:rPr>
        <w:rFonts w:hint="default"/>
      </w:rPr>
    </w:lvl>
  </w:abstractNum>
  <w:abstractNum w:abstractNumId="145" w15:restartNumberingAfterBreak="0">
    <w:nsid w:val="18663E30"/>
    <w:multiLevelType w:val="hybridMultilevel"/>
    <w:tmpl w:val="EDFC9BAE"/>
    <w:lvl w:ilvl="0" w:tplc="0030765C">
      <w:numFmt w:val="bullet"/>
      <w:lvlText w:val="–"/>
      <w:lvlJc w:val="left"/>
      <w:pPr>
        <w:ind w:left="56" w:hanging="105"/>
      </w:pPr>
      <w:rPr>
        <w:rFonts w:ascii="Times New Roman" w:eastAsia="Times New Roman" w:hAnsi="Times New Roman" w:cs="Times New Roman" w:hint="default"/>
        <w:spacing w:val="-8"/>
        <w:w w:val="100"/>
        <w:sz w:val="14"/>
        <w:szCs w:val="14"/>
      </w:rPr>
    </w:lvl>
    <w:lvl w:ilvl="1" w:tplc="4C6E76B4">
      <w:numFmt w:val="bullet"/>
      <w:lvlText w:val="•"/>
      <w:lvlJc w:val="left"/>
      <w:pPr>
        <w:ind w:left="449" w:hanging="105"/>
      </w:pPr>
      <w:rPr>
        <w:rFonts w:hint="default"/>
      </w:rPr>
    </w:lvl>
    <w:lvl w:ilvl="2" w:tplc="6F188E56">
      <w:numFmt w:val="bullet"/>
      <w:lvlText w:val="•"/>
      <w:lvlJc w:val="left"/>
      <w:pPr>
        <w:ind w:left="839" w:hanging="105"/>
      </w:pPr>
      <w:rPr>
        <w:rFonts w:hint="default"/>
      </w:rPr>
    </w:lvl>
    <w:lvl w:ilvl="3" w:tplc="00D64DF4">
      <w:numFmt w:val="bullet"/>
      <w:lvlText w:val="•"/>
      <w:lvlJc w:val="left"/>
      <w:pPr>
        <w:ind w:left="1229" w:hanging="105"/>
      </w:pPr>
      <w:rPr>
        <w:rFonts w:hint="default"/>
      </w:rPr>
    </w:lvl>
    <w:lvl w:ilvl="4" w:tplc="15863E9E">
      <w:numFmt w:val="bullet"/>
      <w:lvlText w:val="•"/>
      <w:lvlJc w:val="left"/>
      <w:pPr>
        <w:ind w:left="1619" w:hanging="105"/>
      </w:pPr>
      <w:rPr>
        <w:rFonts w:hint="default"/>
      </w:rPr>
    </w:lvl>
    <w:lvl w:ilvl="5" w:tplc="98BCE7D4">
      <w:numFmt w:val="bullet"/>
      <w:lvlText w:val="•"/>
      <w:lvlJc w:val="left"/>
      <w:pPr>
        <w:ind w:left="2009" w:hanging="105"/>
      </w:pPr>
      <w:rPr>
        <w:rFonts w:hint="default"/>
      </w:rPr>
    </w:lvl>
    <w:lvl w:ilvl="6" w:tplc="5E3CA742">
      <w:numFmt w:val="bullet"/>
      <w:lvlText w:val="•"/>
      <w:lvlJc w:val="left"/>
      <w:pPr>
        <w:ind w:left="2399" w:hanging="105"/>
      </w:pPr>
      <w:rPr>
        <w:rFonts w:hint="default"/>
      </w:rPr>
    </w:lvl>
    <w:lvl w:ilvl="7" w:tplc="3D7C486E">
      <w:numFmt w:val="bullet"/>
      <w:lvlText w:val="•"/>
      <w:lvlJc w:val="left"/>
      <w:pPr>
        <w:ind w:left="2789" w:hanging="105"/>
      </w:pPr>
      <w:rPr>
        <w:rFonts w:hint="default"/>
      </w:rPr>
    </w:lvl>
    <w:lvl w:ilvl="8" w:tplc="F13AFE94">
      <w:numFmt w:val="bullet"/>
      <w:lvlText w:val="•"/>
      <w:lvlJc w:val="left"/>
      <w:pPr>
        <w:ind w:left="3179" w:hanging="105"/>
      </w:pPr>
      <w:rPr>
        <w:rFonts w:hint="default"/>
      </w:rPr>
    </w:lvl>
  </w:abstractNum>
  <w:abstractNum w:abstractNumId="146" w15:restartNumberingAfterBreak="0">
    <w:nsid w:val="187B4C49"/>
    <w:multiLevelType w:val="hybridMultilevel"/>
    <w:tmpl w:val="C35AC9DE"/>
    <w:lvl w:ilvl="0" w:tplc="E88C083E">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B65ED296">
      <w:numFmt w:val="bullet"/>
      <w:lvlText w:val="•"/>
      <w:lvlJc w:val="left"/>
      <w:pPr>
        <w:ind w:left="385" w:hanging="160"/>
      </w:pPr>
      <w:rPr>
        <w:rFonts w:hint="default"/>
      </w:rPr>
    </w:lvl>
    <w:lvl w:ilvl="2" w:tplc="7820BFD0">
      <w:numFmt w:val="bullet"/>
      <w:lvlText w:val="•"/>
      <w:lvlJc w:val="left"/>
      <w:pPr>
        <w:ind w:left="511" w:hanging="160"/>
      </w:pPr>
      <w:rPr>
        <w:rFonts w:hint="default"/>
      </w:rPr>
    </w:lvl>
    <w:lvl w:ilvl="3" w:tplc="0E90217E">
      <w:numFmt w:val="bullet"/>
      <w:lvlText w:val="•"/>
      <w:lvlJc w:val="left"/>
      <w:pPr>
        <w:ind w:left="636" w:hanging="160"/>
      </w:pPr>
      <w:rPr>
        <w:rFonts w:hint="default"/>
      </w:rPr>
    </w:lvl>
    <w:lvl w:ilvl="4" w:tplc="24ECD4C6">
      <w:numFmt w:val="bullet"/>
      <w:lvlText w:val="•"/>
      <w:lvlJc w:val="left"/>
      <w:pPr>
        <w:ind w:left="762" w:hanging="160"/>
      </w:pPr>
      <w:rPr>
        <w:rFonts w:hint="default"/>
      </w:rPr>
    </w:lvl>
    <w:lvl w:ilvl="5" w:tplc="520290A0">
      <w:numFmt w:val="bullet"/>
      <w:lvlText w:val="•"/>
      <w:lvlJc w:val="left"/>
      <w:pPr>
        <w:ind w:left="888" w:hanging="160"/>
      </w:pPr>
      <w:rPr>
        <w:rFonts w:hint="default"/>
      </w:rPr>
    </w:lvl>
    <w:lvl w:ilvl="6" w:tplc="C1EC164C">
      <w:numFmt w:val="bullet"/>
      <w:lvlText w:val="•"/>
      <w:lvlJc w:val="left"/>
      <w:pPr>
        <w:ind w:left="1013" w:hanging="160"/>
      </w:pPr>
      <w:rPr>
        <w:rFonts w:hint="default"/>
      </w:rPr>
    </w:lvl>
    <w:lvl w:ilvl="7" w:tplc="DF7E974C">
      <w:numFmt w:val="bullet"/>
      <w:lvlText w:val="•"/>
      <w:lvlJc w:val="left"/>
      <w:pPr>
        <w:ind w:left="1139" w:hanging="160"/>
      </w:pPr>
      <w:rPr>
        <w:rFonts w:hint="default"/>
      </w:rPr>
    </w:lvl>
    <w:lvl w:ilvl="8" w:tplc="A4305902">
      <w:numFmt w:val="bullet"/>
      <w:lvlText w:val="•"/>
      <w:lvlJc w:val="left"/>
      <w:pPr>
        <w:ind w:left="1264" w:hanging="160"/>
      </w:pPr>
      <w:rPr>
        <w:rFonts w:hint="default"/>
      </w:rPr>
    </w:lvl>
  </w:abstractNum>
  <w:abstractNum w:abstractNumId="147" w15:restartNumberingAfterBreak="0">
    <w:nsid w:val="187E590A"/>
    <w:multiLevelType w:val="hybridMultilevel"/>
    <w:tmpl w:val="2836F424"/>
    <w:lvl w:ilvl="0" w:tplc="8BC0B396">
      <w:start w:val="1"/>
      <w:numFmt w:val="decimal"/>
      <w:lvlText w:val="%1."/>
      <w:lvlJc w:val="left"/>
      <w:pPr>
        <w:ind w:left="231" w:hanging="140"/>
        <w:jc w:val="left"/>
      </w:pPr>
      <w:rPr>
        <w:rFonts w:ascii="Times New Roman" w:eastAsia="Times New Roman" w:hAnsi="Times New Roman" w:cs="Times New Roman" w:hint="default"/>
        <w:spacing w:val="-3"/>
        <w:w w:val="100"/>
        <w:sz w:val="14"/>
        <w:szCs w:val="14"/>
      </w:rPr>
    </w:lvl>
    <w:lvl w:ilvl="1" w:tplc="F95017E6">
      <w:numFmt w:val="bullet"/>
      <w:lvlText w:val="•"/>
      <w:lvlJc w:val="left"/>
      <w:pPr>
        <w:ind w:left="1269" w:hanging="140"/>
      </w:pPr>
      <w:rPr>
        <w:rFonts w:hint="default"/>
      </w:rPr>
    </w:lvl>
    <w:lvl w:ilvl="2" w:tplc="144CFDA2">
      <w:numFmt w:val="bullet"/>
      <w:lvlText w:val="•"/>
      <w:lvlJc w:val="left"/>
      <w:pPr>
        <w:ind w:left="2299" w:hanging="140"/>
      </w:pPr>
      <w:rPr>
        <w:rFonts w:hint="default"/>
      </w:rPr>
    </w:lvl>
    <w:lvl w:ilvl="3" w:tplc="F89AC3A0">
      <w:numFmt w:val="bullet"/>
      <w:lvlText w:val="•"/>
      <w:lvlJc w:val="left"/>
      <w:pPr>
        <w:ind w:left="3329" w:hanging="140"/>
      </w:pPr>
      <w:rPr>
        <w:rFonts w:hint="default"/>
      </w:rPr>
    </w:lvl>
    <w:lvl w:ilvl="4" w:tplc="67E2B94C">
      <w:numFmt w:val="bullet"/>
      <w:lvlText w:val="•"/>
      <w:lvlJc w:val="left"/>
      <w:pPr>
        <w:ind w:left="4358" w:hanging="140"/>
      </w:pPr>
      <w:rPr>
        <w:rFonts w:hint="default"/>
      </w:rPr>
    </w:lvl>
    <w:lvl w:ilvl="5" w:tplc="0B7626B6">
      <w:numFmt w:val="bullet"/>
      <w:lvlText w:val="•"/>
      <w:lvlJc w:val="left"/>
      <w:pPr>
        <w:ind w:left="5388" w:hanging="140"/>
      </w:pPr>
      <w:rPr>
        <w:rFonts w:hint="default"/>
      </w:rPr>
    </w:lvl>
    <w:lvl w:ilvl="6" w:tplc="989AF8B0">
      <w:numFmt w:val="bullet"/>
      <w:lvlText w:val="•"/>
      <w:lvlJc w:val="left"/>
      <w:pPr>
        <w:ind w:left="6418" w:hanging="140"/>
      </w:pPr>
      <w:rPr>
        <w:rFonts w:hint="default"/>
      </w:rPr>
    </w:lvl>
    <w:lvl w:ilvl="7" w:tplc="FD460EE0">
      <w:numFmt w:val="bullet"/>
      <w:lvlText w:val="•"/>
      <w:lvlJc w:val="left"/>
      <w:pPr>
        <w:ind w:left="7447" w:hanging="140"/>
      </w:pPr>
      <w:rPr>
        <w:rFonts w:hint="default"/>
      </w:rPr>
    </w:lvl>
    <w:lvl w:ilvl="8" w:tplc="16BCA606">
      <w:numFmt w:val="bullet"/>
      <w:lvlText w:val="•"/>
      <w:lvlJc w:val="left"/>
      <w:pPr>
        <w:ind w:left="8477" w:hanging="140"/>
      </w:pPr>
      <w:rPr>
        <w:rFonts w:hint="default"/>
      </w:rPr>
    </w:lvl>
  </w:abstractNum>
  <w:abstractNum w:abstractNumId="148" w15:restartNumberingAfterBreak="0">
    <w:nsid w:val="18955042"/>
    <w:multiLevelType w:val="hybridMultilevel"/>
    <w:tmpl w:val="69C2C16E"/>
    <w:lvl w:ilvl="0" w:tplc="2BA6FC28">
      <w:numFmt w:val="bullet"/>
      <w:lvlText w:val="–"/>
      <w:lvlJc w:val="left"/>
      <w:pPr>
        <w:ind w:left="160" w:hanging="105"/>
      </w:pPr>
      <w:rPr>
        <w:rFonts w:ascii="Times New Roman" w:eastAsia="Times New Roman" w:hAnsi="Times New Roman" w:cs="Times New Roman" w:hint="default"/>
        <w:spacing w:val="-6"/>
        <w:w w:val="100"/>
        <w:sz w:val="14"/>
        <w:szCs w:val="14"/>
      </w:rPr>
    </w:lvl>
    <w:lvl w:ilvl="1" w:tplc="2A2C5338">
      <w:numFmt w:val="bullet"/>
      <w:lvlText w:val="•"/>
      <w:lvlJc w:val="left"/>
      <w:pPr>
        <w:ind w:left="545" w:hanging="105"/>
      </w:pPr>
      <w:rPr>
        <w:rFonts w:hint="default"/>
      </w:rPr>
    </w:lvl>
    <w:lvl w:ilvl="2" w:tplc="E854754E">
      <w:numFmt w:val="bullet"/>
      <w:lvlText w:val="•"/>
      <w:lvlJc w:val="left"/>
      <w:pPr>
        <w:ind w:left="931" w:hanging="105"/>
      </w:pPr>
      <w:rPr>
        <w:rFonts w:hint="default"/>
      </w:rPr>
    </w:lvl>
    <w:lvl w:ilvl="3" w:tplc="A3963B5E">
      <w:numFmt w:val="bullet"/>
      <w:lvlText w:val="•"/>
      <w:lvlJc w:val="left"/>
      <w:pPr>
        <w:ind w:left="1316" w:hanging="105"/>
      </w:pPr>
      <w:rPr>
        <w:rFonts w:hint="default"/>
      </w:rPr>
    </w:lvl>
    <w:lvl w:ilvl="4" w:tplc="E4B239C6">
      <w:numFmt w:val="bullet"/>
      <w:lvlText w:val="•"/>
      <w:lvlJc w:val="left"/>
      <w:pPr>
        <w:ind w:left="1702" w:hanging="105"/>
      </w:pPr>
      <w:rPr>
        <w:rFonts w:hint="default"/>
      </w:rPr>
    </w:lvl>
    <w:lvl w:ilvl="5" w:tplc="AB046740">
      <w:numFmt w:val="bullet"/>
      <w:lvlText w:val="•"/>
      <w:lvlJc w:val="left"/>
      <w:pPr>
        <w:ind w:left="2088" w:hanging="105"/>
      </w:pPr>
      <w:rPr>
        <w:rFonts w:hint="default"/>
      </w:rPr>
    </w:lvl>
    <w:lvl w:ilvl="6" w:tplc="9C3426F8">
      <w:numFmt w:val="bullet"/>
      <w:lvlText w:val="•"/>
      <w:lvlJc w:val="left"/>
      <w:pPr>
        <w:ind w:left="2473" w:hanging="105"/>
      </w:pPr>
      <w:rPr>
        <w:rFonts w:hint="default"/>
      </w:rPr>
    </w:lvl>
    <w:lvl w:ilvl="7" w:tplc="3B72187C">
      <w:numFmt w:val="bullet"/>
      <w:lvlText w:val="•"/>
      <w:lvlJc w:val="left"/>
      <w:pPr>
        <w:ind w:left="2859" w:hanging="105"/>
      </w:pPr>
      <w:rPr>
        <w:rFonts w:hint="default"/>
      </w:rPr>
    </w:lvl>
    <w:lvl w:ilvl="8" w:tplc="935461D0">
      <w:numFmt w:val="bullet"/>
      <w:lvlText w:val="•"/>
      <w:lvlJc w:val="left"/>
      <w:pPr>
        <w:ind w:left="3244" w:hanging="105"/>
      </w:pPr>
      <w:rPr>
        <w:rFonts w:hint="default"/>
      </w:rPr>
    </w:lvl>
  </w:abstractNum>
  <w:abstractNum w:abstractNumId="149" w15:restartNumberingAfterBreak="0">
    <w:nsid w:val="18A22665"/>
    <w:multiLevelType w:val="hybridMultilevel"/>
    <w:tmpl w:val="6B30AFC6"/>
    <w:lvl w:ilvl="0" w:tplc="E2DC9D32">
      <w:numFmt w:val="bullet"/>
      <w:lvlText w:val="–"/>
      <w:lvlJc w:val="left"/>
      <w:pPr>
        <w:ind w:left="160" w:hanging="105"/>
      </w:pPr>
      <w:rPr>
        <w:rFonts w:ascii="Times New Roman" w:eastAsia="Times New Roman" w:hAnsi="Times New Roman" w:cs="Times New Roman" w:hint="default"/>
        <w:spacing w:val="-6"/>
        <w:w w:val="100"/>
        <w:sz w:val="14"/>
        <w:szCs w:val="14"/>
      </w:rPr>
    </w:lvl>
    <w:lvl w:ilvl="1" w:tplc="02ACC036">
      <w:numFmt w:val="bullet"/>
      <w:lvlText w:val="•"/>
      <w:lvlJc w:val="left"/>
      <w:pPr>
        <w:ind w:left="545" w:hanging="105"/>
      </w:pPr>
      <w:rPr>
        <w:rFonts w:hint="default"/>
      </w:rPr>
    </w:lvl>
    <w:lvl w:ilvl="2" w:tplc="8C9822C6">
      <w:numFmt w:val="bullet"/>
      <w:lvlText w:val="•"/>
      <w:lvlJc w:val="left"/>
      <w:pPr>
        <w:ind w:left="931" w:hanging="105"/>
      </w:pPr>
      <w:rPr>
        <w:rFonts w:hint="default"/>
      </w:rPr>
    </w:lvl>
    <w:lvl w:ilvl="3" w:tplc="6964A6C8">
      <w:numFmt w:val="bullet"/>
      <w:lvlText w:val="•"/>
      <w:lvlJc w:val="left"/>
      <w:pPr>
        <w:ind w:left="1316" w:hanging="105"/>
      </w:pPr>
      <w:rPr>
        <w:rFonts w:hint="default"/>
      </w:rPr>
    </w:lvl>
    <w:lvl w:ilvl="4" w:tplc="F580AF6A">
      <w:numFmt w:val="bullet"/>
      <w:lvlText w:val="•"/>
      <w:lvlJc w:val="left"/>
      <w:pPr>
        <w:ind w:left="1702" w:hanging="105"/>
      </w:pPr>
      <w:rPr>
        <w:rFonts w:hint="default"/>
      </w:rPr>
    </w:lvl>
    <w:lvl w:ilvl="5" w:tplc="10DAF4F2">
      <w:numFmt w:val="bullet"/>
      <w:lvlText w:val="•"/>
      <w:lvlJc w:val="left"/>
      <w:pPr>
        <w:ind w:left="2088" w:hanging="105"/>
      </w:pPr>
      <w:rPr>
        <w:rFonts w:hint="default"/>
      </w:rPr>
    </w:lvl>
    <w:lvl w:ilvl="6" w:tplc="77988B1C">
      <w:numFmt w:val="bullet"/>
      <w:lvlText w:val="•"/>
      <w:lvlJc w:val="left"/>
      <w:pPr>
        <w:ind w:left="2473" w:hanging="105"/>
      </w:pPr>
      <w:rPr>
        <w:rFonts w:hint="default"/>
      </w:rPr>
    </w:lvl>
    <w:lvl w:ilvl="7" w:tplc="59744726">
      <w:numFmt w:val="bullet"/>
      <w:lvlText w:val="•"/>
      <w:lvlJc w:val="left"/>
      <w:pPr>
        <w:ind w:left="2859" w:hanging="105"/>
      </w:pPr>
      <w:rPr>
        <w:rFonts w:hint="default"/>
      </w:rPr>
    </w:lvl>
    <w:lvl w:ilvl="8" w:tplc="C9707EAC">
      <w:numFmt w:val="bullet"/>
      <w:lvlText w:val="•"/>
      <w:lvlJc w:val="left"/>
      <w:pPr>
        <w:ind w:left="3244" w:hanging="105"/>
      </w:pPr>
      <w:rPr>
        <w:rFonts w:hint="default"/>
      </w:rPr>
    </w:lvl>
  </w:abstractNum>
  <w:abstractNum w:abstractNumId="150" w15:restartNumberingAfterBreak="0">
    <w:nsid w:val="18E7078E"/>
    <w:multiLevelType w:val="hybridMultilevel"/>
    <w:tmpl w:val="16E6FD7A"/>
    <w:lvl w:ilvl="0" w:tplc="BBE0324C">
      <w:numFmt w:val="bullet"/>
      <w:lvlText w:val="–"/>
      <w:lvlJc w:val="left"/>
      <w:pPr>
        <w:ind w:left="55" w:hanging="105"/>
      </w:pPr>
      <w:rPr>
        <w:rFonts w:ascii="Times New Roman" w:eastAsia="Times New Roman" w:hAnsi="Times New Roman" w:cs="Times New Roman" w:hint="default"/>
        <w:b/>
        <w:bCs/>
        <w:w w:val="100"/>
        <w:sz w:val="14"/>
        <w:szCs w:val="14"/>
      </w:rPr>
    </w:lvl>
    <w:lvl w:ilvl="1" w:tplc="F8E0352C">
      <w:numFmt w:val="bullet"/>
      <w:lvlText w:val="•"/>
      <w:lvlJc w:val="left"/>
      <w:pPr>
        <w:ind w:left="455" w:hanging="105"/>
      </w:pPr>
      <w:rPr>
        <w:rFonts w:hint="default"/>
      </w:rPr>
    </w:lvl>
    <w:lvl w:ilvl="2" w:tplc="550CFE0C">
      <w:numFmt w:val="bullet"/>
      <w:lvlText w:val="•"/>
      <w:lvlJc w:val="left"/>
      <w:pPr>
        <w:ind w:left="851" w:hanging="105"/>
      </w:pPr>
      <w:rPr>
        <w:rFonts w:hint="default"/>
      </w:rPr>
    </w:lvl>
    <w:lvl w:ilvl="3" w:tplc="E018A304">
      <w:numFmt w:val="bullet"/>
      <w:lvlText w:val="•"/>
      <w:lvlJc w:val="left"/>
      <w:pPr>
        <w:ind w:left="1246" w:hanging="105"/>
      </w:pPr>
      <w:rPr>
        <w:rFonts w:hint="default"/>
      </w:rPr>
    </w:lvl>
    <w:lvl w:ilvl="4" w:tplc="5F406E3C">
      <w:numFmt w:val="bullet"/>
      <w:lvlText w:val="•"/>
      <w:lvlJc w:val="left"/>
      <w:pPr>
        <w:ind w:left="1642" w:hanging="105"/>
      </w:pPr>
      <w:rPr>
        <w:rFonts w:hint="default"/>
      </w:rPr>
    </w:lvl>
    <w:lvl w:ilvl="5" w:tplc="60CE4710">
      <w:numFmt w:val="bullet"/>
      <w:lvlText w:val="•"/>
      <w:lvlJc w:val="left"/>
      <w:pPr>
        <w:ind w:left="2038" w:hanging="105"/>
      </w:pPr>
      <w:rPr>
        <w:rFonts w:hint="default"/>
      </w:rPr>
    </w:lvl>
    <w:lvl w:ilvl="6" w:tplc="C486DC50">
      <w:numFmt w:val="bullet"/>
      <w:lvlText w:val="•"/>
      <w:lvlJc w:val="left"/>
      <w:pPr>
        <w:ind w:left="2433" w:hanging="105"/>
      </w:pPr>
      <w:rPr>
        <w:rFonts w:hint="default"/>
      </w:rPr>
    </w:lvl>
    <w:lvl w:ilvl="7" w:tplc="76122028">
      <w:numFmt w:val="bullet"/>
      <w:lvlText w:val="•"/>
      <w:lvlJc w:val="left"/>
      <w:pPr>
        <w:ind w:left="2829" w:hanging="105"/>
      </w:pPr>
      <w:rPr>
        <w:rFonts w:hint="default"/>
      </w:rPr>
    </w:lvl>
    <w:lvl w:ilvl="8" w:tplc="17F43FFA">
      <w:numFmt w:val="bullet"/>
      <w:lvlText w:val="•"/>
      <w:lvlJc w:val="left"/>
      <w:pPr>
        <w:ind w:left="3224" w:hanging="105"/>
      </w:pPr>
      <w:rPr>
        <w:rFonts w:hint="default"/>
      </w:rPr>
    </w:lvl>
  </w:abstractNum>
  <w:abstractNum w:abstractNumId="151" w15:restartNumberingAfterBreak="0">
    <w:nsid w:val="191A40C9"/>
    <w:multiLevelType w:val="hybridMultilevel"/>
    <w:tmpl w:val="5B066A0E"/>
    <w:lvl w:ilvl="0" w:tplc="2CBCA5D2">
      <w:numFmt w:val="bullet"/>
      <w:lvlText w:val="–"/>
      <w:lvlJc w:val="left"/>
      <w:pPr>
        <w:ind w:left="160" w:hanging="105"/>
      </w:pPr>
      <w:rPr>
        <w:rFonts w:ascii="Times New Roman" w:eastAsia="Times New Roman" w:hAnsi="Times New Roman" w:cs="Times New Roman" w:hint="default"/>
        <w:spacing w:val="-7"/>
        <w:w w:val="100"/>
        <w:sz w:val="14"/>
        <w:szCs w:val="14"/>
      </w:rPr>
    </w:lvl>
    <w:lvl w:ilvl="1" w:tplc="F8FEAEC4">
      <w:numFmt w:val="bullet"/>
      <w:lvlText w:val="•"/>
      <w:lvlJc w:val="left"/>
      <w:pPr>
        <w:ind w:left="545" w:hanging="105"/>
      </w:pPr>
      <w:rPr>
        <w:rFonts w:hint="default"/>
      </w:rPr>
    </w:lvl>
    <w:lvl w:ilvl="2" w:tplc="3D8A4ABA">
      <w:numFmt w:val="bullet"/>
      <w:lvlText w:val="•"/>
      <w:lvlJc w:val="left"/>
      <w:pPr>
        <w:ind w:left="931" w:hanging="105"/>
      </w:pPr>
      <w:rPr>
        <w:rFonts w:hint="default"/>
      </w:rPr>
    </w:lvl>
    <w:lvl w:ilvl="3" w:tplc="1C30D54C">
      <w:numFmt w:val="bullet"/>
      <w:lvlText w:val="•"/>
      <w:lvlJc w:val="left"/>
      <w:pPr>
        <w:ind w:left="1316" w:hanging="105"/>
      </w:pPr>
      <w:rPr>
        <w:rFonts w:hint="default"/>
      </w:rPr>
    </w:lvl>
    <w:lvl w:ilvl="4" w:tplc="60DAF9DE">
      <w:numFmt w:val="bullet"/>
      <w:lvlText w:val="•"/>
      <w:lvlJc w:val="left"/>
      <w:pPr>
        <w:ind w:left="1702" w:hanging="105"/>
      </w:pPr>
      <w:rPr>
        <w:rFonts w:hint="default"/>
      </w:rPr>
    </w:lvl>
    <w:lvl w:ilvl="5" w:tplc="839C8C18">
      <w:numFmt w:val="bullet"/>
      <w:lvlText w:val="•"/>
      <w:lvlJc w:val="left"/>
      <w:pPr>
        <w:ind w:left="2088" w:hanging="105"/>
      </w:pPr>
      <w:rPr>
        <w:rFonts w:hint="default"/>
      </w:rPr>
    </w:lvl>
    <w:lvl w:ilvl="6" w:tplc="0EDA3DF6">
      <w:numFmt w:val="bullet"/>
      <w:lvlText w:val="•"/>
      <w:lvlJc w:val="left"/>
      <w:pPr>
        <w:ind w:left="2473" w:hanging="105"/>
      </w:pPr>
      <w:rPr>
        <w:rFonts w:hint="default"/>
      </w:rPr>
    </w:lvl>
    <w:lvl w:ilvl="7" w:tplc="6324FAE8">
      <w:numFmt w:val="bullet"/>
      <w:lvlText w:val="•"/>
      <w:lvlJc w:val="left"/>
      <w:pPr>
        <w:ind w:left="2859" w:hanging="105"/>
      </w:pPr>
      <w:rPr>
        <w:rFonts w:hint="default"/>
      </w:rPr>
    </w:lvl>
    <w:lvl w:ilvl="8" w:tplc="3C02A5DC">
      <w:numFmt w:val="bullet"/>
      <w:lvlText w:val="•"/>
      <w:lvlJc w:val="left"/>
      <w:pPr>
        <w:ind w:left="3244" w:hanging="105"/>
      </w:pPr>
      <w:rPr>
        <w:rFonts w:hint="default"/>
      </w:rPr>
    </w:lvl>
  </w:abstractNum>
  <w:abstractNum w:abstractNumId="152" w15:restartNumberingAfterBreak="0">
    <w:nsid w:val="19237F4D"/>
    <w:multiLevelType w:val="hybridMultilevel"/>
    <w:tmpl w:val="1A06DAAA"/>
    <w:lvl w:ilvl="0" w:tplc="6F22D1AC">
      <w:numFmt w:val="bullet"/>
      <w:lvlText w:val="–"/>
      <w:lvlJc w:val="left"/>
      <w:pPr>
        <w:ind w:left="55" w:hanging="105"/>
      </w:pPr>
      <w:rPr>
        <w:rFonts w:ascii="Times New Roman" w:eastAsia="Times New Roman" w:hAnsi="Times New Roman" w:cs="Times New Roman" w:hint="default"/>
        <w:spacing w:val="-8"/>
        <w:w w:val="100"/>
        <w:sz w:val="14"/>
        <w:szCs w:val="14"/>
      </w:rPr>
    </w:lvl>
    <w:lvl w:ilvl="1" w:tplc="47EEDD3A">
      <w:numFmt w:val="bullet"/>
      <w:lvlText w:val="•"/>
      <w:lvlJc w:val="left"/>
      <w:pPr>
        <w:ind w:left="455" w:hanging="105"/>
      </w:pPr>
      <w:rPr>
        <w:rFonts w:hint="default"/>
      </w:rPr>
    </w:lvl>
    <w:lvl w:ilvl="2" w:tplc="7CF8DDF6">
      <w:numFmt w:val="bullet"/>
      <w:lvlText w:val="•"/>
      <w:lvlJc w:val="left"/>
      <w:pPr>
        <w:ind w:left="851" w:hanging="105"/>
      </w:pPr>
      <w:rPr>
        <w:rFonts w:hint="default"/>
      </w:rPr>
    </w:lvl>
    <w:lvl w:ilvl="3" w:tplc="A118C880">
      <w:numFmt w:val="bullet"/>
      <w:lvlText w:val="•"/>
      <w:lvlJc w:val="left"/>
      <w:pPr>
        <w:ind w:left="1246" w:hanging="105"/>
      </w:pPr>
      <w:rPr>
        <w:rFonts w:hint="default"/>
      </w:rPr>
    </w:lvl>
    <w:lvl w:ilvl="4" w:tplc="49443F56">
      <w:numFmt w:val="bullet"/>
      <w:lvlText w:val="•"/>
      <w:lvlJc w:val="left"/>
      <w:pPr>
        <w:ind w:left="1642" w:hanging="105"/>
      </w:pPr>
      <w:rPr>
        <w:rFonts w:hint="default"/>
      </w:rPr>
    </w:lvl>
    <w:lvl w:ilvl="5" w:tplc="49723334">
      <w:numFmt w:val="bullet"/>
      <w:lvlText w:val="•"/>
      <w:lvlJc w:val="left"/>
      <w:pPr>
        <w:ind w:left="2038" w:hanging="105"/>
      </w:pPr>
      <w:rPr>
        <w:rFonts w:hint="default"/>
      </w:rPr>
    </w:lvl>
    <w:lvl w:ilvl="6" w:tplc="CE9026DA">
      <w:numFmt w:val="bullet"/>
      <w:lvlText w:val="•"/>
      <w:lvlJc w:val="left"/>
      <w:pPr>
        <w:ind w:left="2433" w:hanging="105"/>
      </w:pPr>
      <w:rPr>
        <w:rFonts w:hint="default"/>
      </w:rPr>
    </w:lvl>
    <w:lvl w:ilvl="7" w:tplc="EC80982A">
      <w:numFmt w:val="bullet"/>
      <w:lvlText w:val="•"/>
      <w:lvlJc w:val="left"/>
      <w:pPr>
        <w:ind w:left="2829" w:hanging="105"/>
      </w:pPr>
      <w:rPr>
        <w:rFonts w:hint="default"/>
      </w:rPr>
    </w:lvl>
    <w:lvl w:ilvl="8" w:tplc="20FE1834">
      <w:numFmt w:val="bullet"/>
      <w:lvlText w:val="•"/>
      <w:lvlJc w:val="left"/>
      <w:pPr>
        <w:ind w:left="3224" w:hanging="105"/>
      </w:pPr>
      <w:rPr>
        <w:rFonts w:hint="default"/>
      </w:rPr>
    </w:lvl>
  </w:abstractNum>
  <w:abstractNum w:abstractNumId="153" w15:restartNumberingAfterBreak="0">
    <w:nsid w:val="197A0701"/>
    <w:multiLevelType w:val="hybridMultilevel"/>
    <w:tmpl w:val="B0426A88"/>
    <w:lvl w:ilvl="0" w:tplc="4452817E">
      <w:numFmt w:val="bullet"/>
      <w:lvlText w:val="–"/>
      <w:lvlJc w:val="left"/>
      <w:pPr>
        <w:ind w:left="56" w:hanging="105"/>
      </w:pPr>
      <w:rPr>
        <w:rFonts w:ascii="Times New Roman" w:eastAsia="Times New Roman" w:hAnsi="Times New Roman" w:cs="Times New Roman" w:hint="default"/>
        <w:spacing w:val="-4"/>
        <w:w w:val="100"/>
        <w:sz w:val="14"/>
        <w:szCs w:val="14"/>
      </w:rPr>
    </w:lvl>
    <w:lvl w:ilvl="1" w:tplc="1E226444">
      <w:numFmt w:val="bullet"/>
      <w:lvlText w:val="•"/>
      <w:lvlJc w:val="left"/>
      <w:pPr>
        <w:ind w:left="449" w:hanging="105"/>
      </w:pPr>
      <w:rPr>
        <w:rFonts w:hint="default"/>
      </w:rPr>
    </w:lvl>
    <w:lvl w:ilvl="2" w:tplc="DBDC456A">
      <w:numFmt w:val="bullet"/>
      <w:lvlText w:val="•"/>
      <w:lvlJc w:val="left"/>
      <w:pPr>
        <w:ind w:left="839" w:hanging="105"/>
      </w:pPr>
      <w:rPr>
        <w:rFonts w:hint="default"/>
      </w:rPr>
    </w:lvl>
    <w:lvl w:ilvl="3" w:tplc="4EB28D5A">
      <w:numFmt w:val="bullet"/>
      <w:lvlText w:val="•"/>
      <w:lvlJc w:val="left"/>
      <w:pPr>
        <w:ind w:left="1229" w:hanging="105"/>
      </w:pPr>
      <w:rPr>
        <w:rFonts w:hint="default"/>
      </w:rPr>
    </w:lvl>
    <w:lvl w:ilvl="4" w:tplc="1E727E02">
      <w:numFmt w:val="bullet"/>
      <w:lvlText w:val="•"/>
      <w:lvlJc w:val="left"/>
      <w:pPr>
        <w:ind w:left="1619" w:hanging="105"/>
      </w:pPr>
      <w:rPr>
        <w:rFonts w:hint="default"/>
      </w:rPr>
    </w:lvl>
    <w:lvl w:ilvl="5" w:tplc="A9D4A038">
      <w:numFmt w:val="bullet"/>
      <w:lvlText w:val="•"/>
      <w:lvlJc w:val="left"/>
      <w:pPr>
        <w:ind w:left="2009" w:hanging="105"/>
      </w:pPr>
      <w:rPr>
        <w:rFonts w:hint="default"/>
      </w:rPr>
    </w:lvl>
    <w:lvl w:ilvl="6" w:tplc="04521CE4">
      <w:numFmt w:val="bullet"/>
      <w:lvlText w:val="•"/>
      <w:lvlJc w:val="left"/>
      <w:pPr>
        <w:ind w:left="2399" w:hanging="105"/>
      </w:pPr>
      <w:rPr>
        <w:rFonts w:hint="default"/>
      </w:rPr>
    </w:lvl>
    <w:lvl w:ilvl="7" w:tplc="9AA4278A">
      <w:numFmt w:val="bullet"/>
      <w:lvlText w:val="•"/>
      <w:lvlJc w:val="left"/>
      <w:pPr>
        <w:ind w:left="2789" w:hanging="105"/>
      </w:pPr>
      <w:rPr>
        <w:rFonts w:hint="default"/>
      </w:rPr>
    </w:lvl>
    <w:lvl w:ilvl="8" w:tplc="2E468254">
      <w:numFmt w:val="bullet"/>
      <w:lvlText w:val="•"/>
      <w:lvlJc w:val="left"/>
      <w:pPr>
        <w:ind w:left="3179" w:hanging="105"/>
      </w:pPr>
      <w:rPr>
        <w:rFonts w:hint="default"/>
      </w:rPr>
    </w:lvl>
  </w:abstractNum>
  <w:abstractNum w:abstractNumId="154" w15:restartNumberingAfterBreak="0">
    <w:nsid w:val="19A0526C"/>
    <w:multiLevelType w:val="hybridMultilevel"/>
    <w:tmpl w:val="70D062D2"/>
    <w:lvl w:ilvl="0" w:tplc="9F5863F0">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8AC08BCC">
      <w:numFmt w:val="bullet"/>
      <w:lvlText w:val="•"/>
      <w:lvlJc w:val="left"/>
      <w:pPr>
        <w:ind w:left="1233" w:hanging="140"/>
      </w:pPr>
      <w:rPr>
        <w:rFonts w:hint="default"/>
      </w:rPr>
    </w:lvl>
    <w:lvl w:ilvl="2" w:tplc="87569682">
      <w:numFmt w:val="bullet"/>
      <w:lvlText w:val="•"/>
      <w:lvlJc w:val="left"/>
      <w:pPr>
        <w:ind w:left="2267" w:hanging="140"/>
      </w:pPr>
      <w:rPr>
        <w:rFonts w:hint="default"/>
      </w:rPr>
    </w:lvl>
    <w:lvl w:ilvl="3" w:tplc="783632B8">
      <w:numFmt w:val="bullet"/>
      <w:lvlText w:val="•"/>
      <w:lvlJc w:val="left"/>
      <w:pPr>
        <w:ind w:left="3301" w:hanging="140"/>
      </w:pPr>
      <w:rPr>
        <w:rFonts w:hint="default"/>
      </w:rPr>
    </w:lvl>
    <w:lvl w:ilvl="4" w:tplc="284A0EC0">
      <w:numFmt w:val="bullet"/>
      <w:lvlText w:val="•"/>
      <w:lvlJc w:val="left"/>
      <w:pPr>
        <w:ind w:left="4334" w:hanging="140"/>
      </w:pPr>
      <w:rPr>
        <w:rFonts w:hint="default"/>
      </w:rPr>
    </w:lvl>
    <w:lvl w:ilvl="5" w:tplc="3F4A82EE">
      <w:numFmt w:val="bullet"/>
      <w:lvlText w:val="•"/>
      <w:lvlJc w:val="left"/>
      <w:pPr>
        <w:ind w:left="5368" w:hanging="140"/>
      </w:pPr>
      <w:rPr>
        <w:rFonts w:hint="default"/>
      </w:rPr>
    </w:lvl>
    <w:lvl w:ilvl="6" w:tplc="8C56619A">
      <w:numFmt w:val="bullet"/>
      <w:lvlText w:val="•"/>
      <w:lvlJc w:val="left"/>
      <w:pPr>
        <w:ind w:left="6402" w:hanging="140"/>
      </w:pPr>
      <w:rPr>
        <w:rFonts w:hint="default"/>
      </w:rPr>
    </w:lvl>
    <w:lvl w:ilvl="7" w:tplc="A4689FF4">
      <w:numFmt w:val="bullet"/>
      <w:lvlText w:val="•"/>
      <w:lvlJc w:val="left"/>
      <w:pPr>
        <w:ind w:left="7435" w:hanging="140"/>
      </w:pPr>
      <w:rPr>
        <w:rFonts w:hint="default"/>
      </w:rPr>
    </w:lvl>
    <w:lvl w:ilvl="8" w:tplc="FD462C78">
      <w:numFmt w:val="bullet"/>
      <w:lvlText w:val="•"/>
      <w:lvlJc w:val="left"/>
      <w:pPr>
        <w:ind w:left="8469" w:hanging="140"/>
      </w:pPr>
      <w:rPr>
        <w:rFonts w:hint="default"/>
      </w:rPr>
    </w:lvl>
  </w:abstractNum>
  <w:abstractNum w:abstractNumId="155" w15:restartNumberingAfterBreak="0">
    <w:nsid w:val="19B863E8"/>
    <w:multiLevelType w:val="hybridMultilevel"/>
    <w:tmpl w:val="FC2CEEBE"/>
    <w:lvl w:ilvl="0" w:tplc="6D304D7E">
      <w:numFmt w:val="bullet"/>
      <w:lvlText w:val="–"/>
      <w:lvlJc w:val="left"/>
      <w:pPr>
        <w:ind w:left="55" w:hanging="105"/>
      </w:pPr>
      <w:rPr>
        <w:rFonts w:ascii="Times New Roman" w:eastAsia="Times New Roman" w:hAnsi="Times New Roman" w:cs="Times New Roman" w:hint="default"/>
        <w:spacing w:val="-8"/>
        <w:w w:val="100"/>
        <w:sz w:val="14"/>
        <w:szCs w:val="14"/>
      </w:rPr>
    </w:lvl>
    <w:lvl w:ilvl="1" w:tplc="61848760">
      <w:numFmt w:val="bullet"/>
      <w:lvlText w:val="•"/>
      <w:lvlJc w:val="left"/>
      <w:pPr>
        <w:ind w:left="455" w:hanging="105"/>
      </w:pPr>
      <w:rPr>
        <w:rFonts w:hint="default"/>
      </w:rPr>
    </w:lvl>
    <w:lvl w:ilvl="2" w:tplc="F4504EA2">
      <w:numFmt w:val="bullet"/>
      <w:lvlText w:val="•"/>
      <w:lvlJc w:val="left"/>
      <w:pPr>
        <w:ind w:left="851" w:hanging="105"/>
      </w:pPr>
      <w:rPr>
        <w:rFonts w:hint="default"/>
      </w:rPr>
    </w:lvl>
    <w:lvl w:ilvl="3" w:tplc="2A72B1EA">
      <w:numFmt w:val="bullet"/>
      <w:lvlText w:val="•"/>
      <w:lvlJc w:val="left"/>
      <w:pPr>
        <w:ind w:left="1246" w:hanging="105"/>
      </w:pPr>
      <w:rPr>
        <w:rFonts w:hint="default"/>
      </w:rPr>
    </w:lvl>
    <w:lvl w:ilvl="4" w:tplc="10944904">
      <w:numFmt w:val="bullet"/>
      <w:lvlText w:val="•"/>
      <w:lvlJc w:val="left"/>
      <w:pPr>
        <w:ind w:left="1642" w:hanging="105"/>
      </w:pPr>
      <w:rPr>
        <w:rFonts w:hint="default"/>
      </w:rPr>
    </w:lvl>
    <w:lvl w:ilvl="5" w:tplc="8106438E">
      <w:numFmt w:val="bullet"/>
      <w:lvlText w:val="•"/>
      <w:lvlJc w:val="left"/>
      <w:pPr>
        <w:ind w:left="2038" w:hanging="105"/>
      </w:pPr>
      <w:rPr>
        <w:rFonts w:hint="default"/>
      </w:rPr>
    </w:lvl>
    <w:lvl w:ilvl="6" w:tplc="EDBE3282">
      <w:numFmt w:val="bullet"/>
      <w:lvlText w:val="•"/>
      <w:lvlJc w:val="left"/>
      <w:pPr>
        <w:ind w:left="2433" w:hanging="105"/>
      </w:pPr>
      <w:rPr>
        <w:rFonts w:hint="default"/>
      </w:rPr>
    </w:lvl>
    <w:lvl w:ilvl="7" w:tplc="FE0EE7F4">
      <w:numFmt w:val="bullet"/>
      <w:lvlText w:val="•"/>
      <w:lvlJc w:val="left"/>
      <w:pPr>
        <w:ind w:left="2829" w:hanging="105"/>
      </w:pPr>
      <w:rPr>
        <w:rFonts w:hint="default"/>
      </w:rPr>
    </w:lvl>
    <w:lvl w:ilvl="8" w:tplc="344A85EE">
      <w:numFmt w:val="bullet"/>
      <w:lvlText w:val="•"/>
      <w:lvlJc w:val="left"/>
      <w:pPr>
        <w:ind w:left="3224" w:hanging="105"/>
      </w:pPr>
      <w:rPr>
        <w:rFonts w:hint="default"/>
      </w:rPr>
    </w:lvl>
  </w:abstractNum>
  <w:abstractNum w:abstractNumId="156" w15:restartNumberingAfterBreak="0">
    <w:nsid w:val="19D23C41"/>
    <w:multiLevelType w:val="hybridMultilevel"/>
    <w:tmpl w:val="9A58C4B6"/>
    <w:lvl w:ilvl="0" w:tplc="FAD0B972">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C77A2EEA">
      <w:numFmt w:val="bullet"/>
      <w:lvlText w:val="•"/>
      <w:lvlJc w:val="left"/>
      <w:pPr>
        <w:ind w:left="1233" w:hanging="140"/>
      </w:pPr>
      <w:rPr>
        <w:rFonts w:hint="default"/>
      </w:rPr>
    </w:lvl>
    <w:lvl w:ilvl="2" w:tplc="3F68029A">
      <w:numFmt w:val="bullet"/>
      <w:lvlText w:val="•"/>
      <w:lvlJc w:val="left"/>
      <w:pPr>
        <w:ind w:left="2267" w:hanging="140"/>
      </w:pPr>
      <w:rPr>
        <w:rFonts w:hint="default"/>
      </w:rPr>
    </w:lvl>
    <w:lvl w:ilvl="3" w:tplc="254ACF2E">
      <w:numFmt w:val="bullet"/>
      <w:lvlText w:val="•"/>
      <w:lvlJc w:val="left"/>
      <w:pPr>
        <w:ind w:left="3301" w:hanging="140"/>
      </w:pPr>
      <w:rPr>
        <w:rFonts w:hint="default"/>
      </w:rPr>
    </w:lvl>
    <w:lvl w:ilvl="4" w:tplc="B6987BFA">
      <w:numFmt w:val="bullet"/>
      <w:lvlText w:val="•"/>
      <w:lvlJc w:val="left"/>
      <w:pPr>
        <w:ind w:left="4334" w:hanging="140"/>
      </w:pPr>
      <w:rPr>
        <w:rFonts w:hint="default"/>
      </w:rPr>
    </w:lvl>
    <w:lvl w:ilvl="5" w:tplc="91C4B654">
      <w:numFmt w:val="bullet"/>
      <w:lvlText w:val="•"/>
      <w:lvlJc w:val="left"/>
      <w:pPr>
        <w:ind w:left="5368" w:hanging="140"/>
      </w:pPr>
      <w:rPr>
        <w:rFonts w:hint="default"/>
      </w:rPr>
    </w:lvl>
    <w:lvl w:ilvl="6" w:tplc="6C80DEB4">
      <w:numFmt w:val="bullet"/>
      <w:lvlText w:val="•"/>
      <w:lvlJc w:val="left"/>
      <w:pPr>
        <w:ind w:left="6402" w:hanging="140"/>
      </w:pPr>
      <w:rPr>
        <w:rFonts w:hint="default"/>
      </w:rPr>
    </w:lvl>
    <w:lvl w:ilvl="7" w:tplc="4BEAB6FA">
      <w:numFmt w:val="bullet"/>
      <w:lvlText w:val="•"/>
      <w:lvlJc w:val="left"/>
      <w:pPr>
        <w:ind w:left="7435" w:hanging="140"/>
      </w:pPr>
      <w:rPr>
        <w:rFonts w:hint="default"/>
      </w:rPr>
    </w:lvl>
    <w:lvl w:ilvl="8" w:tplc="47B8DD2E">
      <w:numFmt w:val="bullet"/>
      <w:lvlText w:val="•"/>
      <w:lvlJc w:val="left"/>
      <w:pPr>
        <w:ind w:left="8469" w:hanging="140"/>
      </w:pPr>
      <w:rPr>
        <w:rFonts w:hint="default"/>
      </w:rPr>
    </w:lvl>
  </w:abstractNum>
  <w:abstractNum w:abstractNumId="157" w15:restartNumberingAfterBreak="0">
    <w:nsid w:val="1A6A0923"/>
    <w:multiLevelType w:val="hybridMultilevel"/>
    <w:tmpl w:val="752462B8"/>
    <w:lvl w:ilvl="0" w:tplc="A7528606">
      <w:start w:val="1"/>
      <w:numFmt w:val="decimal"/>
      <w:lvlText w:val="%1."/>
      <w:lvlJc w:val="left"/>
      <w:pPr>
        <w:ind w:left="677" w:hanging="180"/>
        <w:jc w:val="left"/>
      </w:pPr>
      <w:rPr>
        <w:rFonts w:ascii="Times New Roman" w:eastAsia="Times New Roman" w:hAnsi="Times New Roman" w:cs="Times New Roman" w:hint="default"/>
        <w:spacing w:val="-3"/>
        <w:w w:val="100"/>
        <w:sz w:val="18"/>
        <w:szCs w:val="18"/>
      </w:rPr>
    </w:lvl>
    <w:lvl w:ilvl="1" w:tplc="0F766706">
      <w:numFmt w:val="bullet"/>
      <w:lvlText w:val="•"/>
      <w:lvlJc w:val="left"/>
      <w:pPr>
        <w:ind w:left="1688" w:hanging="180"/>
      </w:pPr>
      <w:rPr>
        <w:rFonts w:hint="default"/>
      </w:rPr>
    </w:lvl>
    <w:lvl w:ilvl="2" w:tplc="B434C3AC">
      <w:numFmt w:val="bullet"/>
      <w:lvlText w:val="•"/>
      <w:lvlJc w:val="left"/>
      <w:pPr>
        <w:ind w:left="2697" w:hanging="180"/>
      </w:pPr>
      <w:rPr>
        <w:rFonts w:hint="default"/>
      </w:rPr>
    </w:lvl>
    <w:lvl w:ilvl="3" w:tplc="5A98DE62">
      <w:numFmt w:val="bullet"/>
      <w:lvlText w:val="•"/>
      <w:lvlJc w:val="left"/>
      <w:pPr>
        <w:ind w:left="3705" w:hanging="180"/>
      </w:pPr>
      <w:rPr>
        <w:rFonts w:hint="default"/>
      </w:rPr>
    </w:lvl>
    <w:lvl w:ilvl="4" w:tplc="E250B814">
      <w:numFmt w:val="bullet"/>
      <w:lvlText w:val="•"/>
      <w:lvlJc w:val="left"/>
      <w:pPr>
        <w:ind w:left="4714" w:hanging="180"/>
      </w:pPr>
      <w:rPr>
        <w:rFonts w:hint="default"/>
      </w:rPr>
    </w:lvl>
    <w:lvl w:ilvl="5" w:tplc="5FC0DFD0">
      <w:numFmt w:val="bullet"/>
      <w:lvlText w:val="•"/>
      <w:lvlJc w:val="left"/>
      <w:pPr>
        <w:ind w:left="5722" w:hanging="180"/>
      </w:pPr>
      <w:rPr>
        <w:rFonts w:hint="default"/>
      </w:rPr>
    </w:lvl>
    <w:lvl w:ilvl="6" w:tplc="B60ED324">
      <w:numFmt w:val="bullet"/>
      <w:lvlText w:val="•"/>
      <w:lvlJc w:val="left"/>
      <w:pPr>
        <w:ind w:left="6731" w:hanging="180"/>
      </w:pPr>
      <w:rPr>
        <w:rFonts w:hint="default"/>
      </w:rPr>
    </w:lvl>
    <w:lvl w:ilvl="7" w:tplc="87403DA0">
      <w:numFmt w:val="bullet"/>
      <w:lvlText w:val="•"/>
      <w:lvlJc w:val="left"/>
      <w:pPr>
        <w:ind w:left="7739" w:hanging="180"/>
      </w:pPr>
      <w:rPr>
        <w:rFonts w:hint="default"/>
      </w:rPr>
    </w:lvl>
    <w:lvl w:ilvl="8" w:tplc="A0F440A6">
      <w:numFmt w:val="bullet"/>
      <w:lvlText w:val="•"/>
      <w:lvlJc w:val="left"/>
      <w:pPr>
        <w:ind w:left="8748" w:hanging="180"/>
      </w:pPr>
      <w:rPr>
        <w:rFonts w:hint="default"/>
      </w:rPr>
    </w:lvl>
  </w:abstractNum>
  <w:abstractNum w:abstractNumId="158" w15:restartNumberingAfterBreak="0">
    <w:nsid w:val="1A7954A2"/>
    <w:multiLevelType w:val="hybridMultilevel"/>
    <w:tmpl w:val="2B780466"/>
    <w:lvl w:ilvl="0" w:tplc="074406C8">
      <w:numFmt w:val="bullet"/>
      <w:lvlText w:val="–"/>
      <w:lvlJc w:val="left"/>
      <w:pPr>
        <w:ind w:left="161" w:hanging="105"/>
      </w:pPr>
      <w:rPr>
        <w:rFonts w:ascii="Times New Roman" w:eastAsia="Times New Roman" w:hAnsi="Times New Roman" w:cs="Times New Roman" w:hint="default"/>
        <w:spacing w:val="-2"/>
        <w:w w:val="100"/>
        <w:sz w:val="14"/>
        <w:szCs w:val="14"/>
      </w:rPr>
    </w:lvl>
    <w:lvl w:ilvl="1" w:tplc="9A6E1882">
      <w:numFmt w:val="bullet"/>
      <w:lvlText w:val="•"/>
      <w:lvlJc w:val="left"/>
      <w:pPr>
        <w:ind w:left="1197" w:hanging="105"/>
      </w:pPr>
      <w:rPr>
        <w:rFonts w:hint="default"/>
      </w:rPr>
    </w:lvl>
    <w:lvl w:ilvl="2" w:tplc="863E77EA">
      <w:numFmt w:val="bullet"/>
      <w:lvlText w:val="•"/>
      <w:lvlJc w:val="left"/>
      <w:pPr>
        <w:ind w:left="2235" w:hanging="105"/>
      </w:pPr>
      <w:rPr>
        <w:rFonts w:hint="default"/>
      </w:rPr>
    </w:lvl>
    <w:lvl w:ilvl="3" w:tplc="B64E8138">
      <w:numFmt w:val="bullet"/>
      <w:lvlText w:val="•"/>
      <w:lvlJc w:val="left"/>
      <w:pPr>
        <w:ind w:left="3273" w:hanging="105"/>
      </w:pPr>
      <w:rPr>
        <w:rFonts w:hint="default"/>
      </w:rPr>
    </w:lvl>
    <w:lvl w:ilvl="4" w:tplc="B5481788">
      <w:numFmt w:val="bullet"/>
      <w:lvlText w:val="•"/>
      <w:lvlJc w:val="left"/>
      <w:pPr>
        <w:ind w:left="4310" w:hanging="105"/>
      </w:pPr>
      <w:rPr>
        <w:rFonts w:hint="default"/>
      </w:rPr>
    </w:lvl>
    <w:lvl w:ilvl="5" w:tplc="1C403376">
      <w:numFmt w:val="bullet"/>
      <w:lvlText w:val="•"/>
      <w:lvlJc w:val="left"/>
      <w:pPr>
        <w:ind w:left="5348" w:hanging="105"/>
      </w:pPr>
      <w:rPr>
        <w:rFonts w:hint="default"/>
      </w:rPr>
    </w:lvl>
    <w:lvl w:ilvl="6" w:tplc="C712AF2A">
      <w:numFmt w:val="bullet"/>
      <w:lvlText w:val="•"/>
      <w:lvlJc w:val="left"/>
      <w:pPr>
        <w:ind w:left="6386" w:hanging="105"/>
      </w:pPr>
      <w:rPr>
        <w:rFonts w:hint="default"/>
      </w:rPr>
    </w:lvl>
    <w:lvl w:ilvl="7" w:tplc="913AD4C2">
      <w:numFmt w:val="bullet"/>
      <w:lvlText w:val="•"/>
      <w:lvlJc w:val="left"/>
      <w:pPr>
        <w:ind w:left="7423" w:hanging="105"/>
      </w:pPr>
      <w:rPr>
        <w:rFonts w:hint="default"/>
      </w:rPr>
    </w:lvl>
    <w:lvl w:ilvl="8" w:tplc="9598517E">
      <w:numFmt w:val="bullet"/>
      <w:lvlText w:val="•"/>
      <w:lvlJc w:val="left"/>
      <w:pPr>
        <w:ind w:left="8461" w:hanging="105"/>
      </w:pPr>
      <w:rPr>
        <w:rFonts w:hint="default"/>
      </w:rPr>
    </w:lvl>
  </w:abstractNum>
  <w:abstractNum w:abstractNumId="159" w15:restartNumberingAfterBreak="0">
    <w:nsid w:val="1A9911D0"/>
    <w:multiLevelType w:val="hybridMultilevel"/>
    <w:tmpl w:val="13DAD5EE"/>
    <w:lvl w:ilvl="0" w:tplc="9B628980">
      <w:numFmt w:val="bullet"/>
      <w:lvlText w:val="–"/>
      <w:lvlJc w:val="left"/>
      <w:pPr>
        <w:ind w:left="55" w:hanging="105"/>
      </w:pPr>
      <w:rPr>
        <w:rFonts w:ascii="Times New Roman" w:eastAsia="Times New Roman" w:hAnsi="Times New Roman" w:cs="Times New Roman" w:hint="default"/>
        <w:spacing w:val="-8"/>
        <w:w w:val="100"/>
        <w:sz w:val="14"/>
        <w:szCs w:val="14"/>
      </w:rPr>
    </w:lvl>
    <w:lvl w:ilvl="1" w:tplc="97DEB034">
      <w:numFmt w:val="bullet"/>
      <w:lvlText w:val="•"/>
      <w:lvlJc w:val="left"/>
      <w:pPr>
        <w:ind w:left="455" w:hanging="105"/>
      </w:pPr>
      <w:rPr>
        <w:rFonts w:hint="default"/>
      </w:rPr>
    </w:lvl>
    <w:lvl w:ilvl="2" w:tplc="647447AA">
      <w:numFmt w:val="bullet"/>
      <w:lvlText w:val="•"/>
      <w:lvlJc w:val="left"/>
      <w:pPr>
        <w:ind w:left="851" w:hanging="105"/>
      </w:pPr>
      <w:rPr>
        <w:rFonts w:hint="default"/>
      </w:rPr>
    </w:lvl>
    <w:lvl w:ilvl="3" w:tplc="9D1CAA70">
      <w:numFmt w:val="bullet"/>
      <w:lvlText w:val="•"/>
      <w:lvlJc w:val="left"/>
      <w:pPr>
        <w:ind w:left="1246" w:hanging="105"/>
      </w:pPr>
      <w:rPr>
        <w:rFonts w:hint="default"/>
      </w:rPr>
    </w:lvl>
    <w:lvl w:ilvl="4" w:tplc="F598768C">
      <w:numFmt w:val="bullet"/>
      <w:lvlText w:val="•"/>
      <w:lvlJc w:val="left"/>
      <w:pPr>
        <w:ind w:left="1642" w:hanging="105"/>
      </w:pPr>
      <w:rPr>
        <w:rFonts w:hint="default"/>
      </w:rPr>
    </w:lvl>
    <w:lvl w:ilvl="5" w:tplc="4ADEA398">
      <w:numFmt w:val="bullet"/>
      <w:lvlText w:val="•"/>
      <w:lvlJc w:val="left"/>
      <w:pPr>
        <w:ind w:left="2038" w:hanging="105"/>
      </w:pPr>
      <w:rPr>
        <w:rFonts w:hint="default"/>
      </w:rPr>
    </w:lvl>
    <w:lvl w:ilvl="6" w:tplc="AE10524E">
      <w:numFmt w:val="bullet"/>
      <w:lvlText w:val="•"/>
      <w:lvlJc w:val="left"/>
      <w:pPr>
        <w:ind w:left="2433" w:hanging="105"/>
      </w:pPr>
      <w:rPr>
        <w:rFonts w:hint="default"/>
      </w:rPr>
    </w:lvl>
    <w:lvl w:ilvl="7" w:tplc="ED02F19C">
      <w:numFmt w:val="bullet"/>
      <w:lvlText w:val="•"/>
      <w:lvlJc w:val="left"/>
      <w:pPr>
        <w:ind w:left="2829" w:hanging="105"/>
      </w:pPr>
      <w:rPr>
        <w:rFonts w:hint="default"/>
      </w:rPr>
    </w:lvl>
    <w:lvl w:ilvl="8" w:tplc="73AAC48A">
      <w:numFmt w:val="bullet"/>
      <w:lvlText w:val="•"/>
      <w:lvlJc w:val="left"/>
      <w:pPr>
        <w:ind w:left="3224" w:hanging="105"/>
      </w:pPr>
      <w:rPr>
        <w:rFonts w:hint="default"/>
      </w:rPr>
    </w:lvl>
  </w:abstractNum>
  <w:abstractNum w:abstractNumId="160" w15:restartNumberingAfterBreak="0">
    <w:nsid w:val="1AA13666"/>
    <w:multiLevelType w:val="hybridMultilevel"/>
    <w:tmpl w:val="49C8CFCA"/>
    <w:lvl w:ilvl="0" w:tplc="FABA665E">
      <w:numFmt w:val="bullet"/>
      <w:lvlText w:val="–"/>
      <w:lvlJc w:val="left"/>
      <w:pPr>
        <w:ind w:left="160" w:hanging="105"/>
      </w:pPr>
      <w:rPr>
        <w:rFonts w:ascii="Times New Roman" w:eastAsia="Times New Roman" w:hAnsi="Times New Roman" w:cs="Times New Roman" w:hint="default"/>
        <w:spacing w:val="-4"/>
        <w:w w:val="100"/>
        <w:sz w:val="14"/>
        <w:szCs w:val="14"/>
      </w:rPr>
    </w:lvl>
    <w:lvl w:ilvl="1" w:tplc="827C3474">
      <w:numFmt w:val="bullet"/>
      <w:lvlText w:val="•"/>
      <w:lvlJc w:val="left"/>
      <w:pPr>
        <w:ind w:left="545" w:hanging="105"/>
      </w:pPr>
      <w:rPr>
        <w:rFonts w:hint="default"/>
      </w:rPr>
    </w:lvl>
    <w:lvl w:ilvl="2" w:tplc="D6344A08">
      <w:numFmt w:val="bullet"/>
      <w:lvlText w:val="•"/>
      <w:lvlJc w:val="left"/>
      <w:pPr>
        <w:ind w:left="931" w:hanging="105"/>
      </w:pPr>
      <w:rPr>
        <w:rFonts w:hint="default"/>
      </w:rPr>
    </w:lvl>
    <w:lvl w:ilvl="3" w:tplc="8FF8BE6E">
      <w:numFmt w:val="bullet"/>
      <w:lvlText w:val="•"/>
      <w:lvlJc w:val="left"/>
      <w:pPr>
        <w:ind w:left="1316" w:hanging="105"/>
      </w:pPr>
      <w:rPr>
        <w:rFonts w:hint="default"/>
      </w:rPr>
    </w:lvl>
    <w:lvl w:ilvl="4" w:tplc="F87C6B76">
      <w:numFmt w:val="bullet"/>
      <w:lvlText w:val="•"/>
      <w:lvlJc w:val="left"/>
      <w:pPr>
        <w:ind w:left="1702" w:hanging="105"/>
      </w:pPr>
      <w:rPr>
        <w:rFonts w:hint="default"/>
      </w:rPr>
    </w:lvl>
    <w:lvl w:ilvl="5" w:tplc="FCA865C2">
      <w:numFmt w:val="bullet"/>
      <w:lvlText w:val="•"/>
      <w:lvlJc w:val="left"/>
      <w:pPr>
        <w:ind w:left="2088" w:hanging="105"/>
      </w:pPr>
      <w:rPr>
        <w:rFonts w:hint="default"/>
      </w:rPr>
    </w:lvl>
    <w:lvl w:ilvl="6" w:tplc="29507084">
      <w:numFmt w:val="bullet"/>
      <w:lvlText w:val="•"/>
      <w:lvlJc w:val="left"/>
      <w:pPr>
        <w:ind w:left="2473" w:hanging="105"/>
      </w:pPr>
      <w:rPr>
        <w:rFonts w:hint="default"/>
      </w:rPr>
    </w:lvl>
    <w:lvl w:ilvl="7" w:tplc="EAF4427A">
      <w:numFmt w:val="bullet"/>
      <w:lvlText w:val="•"/>
      <w:lvlJc w:val="left"/>
      <w:pPr>
        <w:ind w:left="2859" w:hanging="105"/>
      </w:pPr>
      <w:rPr>
        <w:rFonts w:hint="default"/>
      </w:rPr>
    </w:lvl>
    <w:lvl w:ilvl="8" w:tplc="9E14CFA8">
      <w:numFmt w:val="bullet"/>
      <w:lvlText w:val="•"/>
      <w:lvlJc w:val="left"/>
      <w:pPr>
        <w:ind w:left="3244" w:hanging="105"/>
      </w:pPr>
      <w:rPr>
        <w:rFonts w:hint="default"/>
      </w:rPr>
    </w:lvl>
  </w:abstractNum>
  <w:abstractNum w:abstractNumId="161" w15:restartNumberingAfterBreak="0">
    <w:nsid w:val="1AE74AB5"/>
    <w:multiLevelType w:val="hybridMultilevel"/>
    <w:tmpl w:val="98F80BB4"/>
    <w:lvl w:ilvl="0" w:tplc="72D00410">
      <w:numFmt w:val="bullet"/>
      <w:lvlText w:val="–"/>
      <w:lvlJc w:val="left"/>
      <w:pPr>
        <w:ind w:left="56" w:hanging="105"/>
      </w:pPr>
      <w:rPr>
        <w:rFonts w:ascii="Times New Roman" w:eastAsia="Times New Roman" w:hAnsi="Times New Roman" w:cs="Times New Roman" w:hint="default"/>
        <w:spacing w:val="-8"/>
        <w:w w:val="100"/>
        <w:sz w:val="14"/>
        <w:szCs w:val="14"/>
      </w:rPr>
    </w:lvl>
    <w:lvl w:ilvl="1" w:tplc="4104A9C6">
      <w:numFmt w:val="bullet"/>
      <w:lvlText w:val="•"/>
      <w:lvlJc w:val="left"/>
      <w:pPr>
        <w:ind w:left="449" w:hanging="105"/>
      </w:pPr>
      <w:rPr>
        <w:rFonts w:hint="default"/>
      </w:rPr>
    </w:lvl>
    <w:lvl w:ilvl="2" w:tplc="A566A45C">
      <w:numFmt w:val="bullet"/>
      <w:lvlText w:val="•"/>
      <w:lvlJc w:val="left"/>
      <w:pPr>
        <w:ind w:left="839" w:hanging="105"/>
      </w:pPr>
      <w:rPr>
        <w:rFonts w:hint="default"/>
      </w:rPr>
    </w:lvl>
    <w:lvl w:ilvl="3" w:tplc="FE3AC594">
      <w:numFmt w:val="bullet"/>
      <w:lvlText w:val="•"/>
      <w:lvlJc w:val="left"/>
      <w:pPr>
        <w:ind w:left="1229" w:hanging="105"/>
      </w:pPr>
      <w:rPr>
        <w:rFonts w:hint="default"/>
      </w:rPr>
    </w:lvl>
    <w:lvl w:ilvl="4" w:tplc="6B088A42">
      <w:numFmt w:val="bullet"/>
      <w:lvlText w:val="•"/>
      <w:lvlJc w:val="left"/>
      <w:pPr>
        <w:ind w:left="1619" w:hanging="105"/>
      </w:pPr>
      <w:rPr>
        <w:rFonts w:hint="default"/>
      </w:rPr>
    </w:lvl>
    <w:lvl w:ilvl="5" w:tplc="847272E2">
      <w:numFmt w:val="bullet"/>
      <w:lvlText w:val="•"/>
      <w:lvlJc w:val="left"/>
      <w:pPr>
        <w:ind w:left="2009" w:hanging="105"/>
      </w:pPr>
      <w:rPr>
        <w:rFonts w:hint="default"/>
      </w:rPr>
    </w:lvl>
    <w:lvl w:ilvl="6" w:tplc="BC8AB010">
      <w:numFmt w:val="bullet"/>
      <w:lvlText w:val="•"/>
      <w:lvlJc w:val="left"/>
      <w:pPr>
        <w:ind w:left="2399" w:hanging="105"/>
      </w:pPr>
      <w:rPr>
        <w:rFonts w:hint="default"/>
      </w:rPr>
    </w:lvl>
    <w:lvl w:ilvl="7" w:tplc="DA34B892">
      <w:numFmt w:val="bullet"/>
      <w:lvlText w:val="•"/>
      <w:lvlJc w:val="left"/>
      <w:pPr>
        <w:ind w:left="2789" w:hanging="105"/>
      </w:pPr>
      <w:rPr>
        <w:rFonts w:hint="default"/>
      </w:rPr>
    </w:lvl>
    <w:lvl w:ilvl="8" w:tplc="480A2452">
      <w:numFmt w:val="bullet"/>
      <w:lvlText w:val="•"/>
      <w:lvlJc w:val="left"/>
      <w:pPr>
        <w:ind w:left="3179" w:hanging="105"/>
      </w:pPr>
      <w:rPr>
        <w:rFonts w:hint="default"/>
      </w:rPr>
    </w:lvl>
  </w:abstractNum>
  <w:abstractNum w:abstractNumId="162" w15:restartNumberingAfterBreak="0">
    <w:nsid w:val="1AF3154F"/>
    <w:multiLevelType w:val="hybridMultilevel"/>
    <w:tmpl w:val="3496C542"/>
    <w:lvl w:ilvl="0" w:tplc="01160B74">
      <w:numFmt w:val="bullet"/>
      <w:lvlText w:val="–"/>
      <w:lvlJc w:val="left"/>
      <w:pPr>
        <w:ind w:left="161" w:hanging="105"/>
      </w:pPr>
      <w:rPr>
        <w:rFonts w:ascii="Times New Roman" w:eastAsia="Times New Roman" w:hAnsi="Times New Roman" w:cs="Times New Roman" w:hint="default"/>
        <w:spacing w:val="-8"/>
        <w:w w:val="100"/>
        <w:sz w:val="14"/>
        <w:szCs w:val="14"/>
      </w:rPr>
    </w:lvl>
    <w:lvl w:ilvl="1" w:tplc="B49444A4">
      <w:numFmt w:val="bullet"/>
      <w:lvlText w:val="•"/>
      <w:lvlJc w:val="left"/>
      <w:pPr>
        <w:ind w:left="1197" w:hanging="105"/>
      </w:pPr>
      <w:rPr>
        <w:rFonts w:hint="default"/>
      </w:rPr>
    </w:lvl>
    <w:lvl w:ilvl="2" w:tplc="B654489C">
      <w:numFmt w:val="bullet"/>
      <w:lvlText w:val="•"/>
      <w:lvlJc w:val="left"/>
      <w:pPr>
        <w:ind w:left="2235" w:hanging="105"/>
      </w:pPr>
      <w:rPr>
        <w:rFonts w:hint="default"/>
      </w:rPr>
    </w:lvl>
    <w:lvl w:ilvl="3" w:tplc="D646D226">
      <w:numFmt w:val="bullet"/>
      <w:lvlText w:val="•"/>
      <w:lvlJc w:val="left"/>
      <w:pPr>
        <w:ind w:left="3273" w:hanging="105"/>
      </w:pPr>
      <w:rPr>
        <w:rFonts w:hint="default"/>
      </w:rPr>
    </w:lvl>
    <w:lvl w:ilvl="4" w:tplc="9CF4CE76">
      <w:numFmt w:val="bullet"/>
      <w:lvlText w:val="•"/>
      <w:lvlJc w:val="left"/>
      <w:pPr>
        <w:ind w:left="4310" w:hanging="105"/>
      </w:pPr>
      <w:rPr>
        <w:rFonts w:hint="default"/>
      </w:rPr>
    </w:lvl>
    <w:lvl w:ilvl="5" w:tplc="2B1A0996">
      <w:numFmt w:val="bullet"/>
      <w:lvlText w:val="•"/>
      <w:lvlJc w:val="left"/>
      <w:pPr>
        <w:ind w:left="5348" w:hanging="105"/>
      </w:pPr>
      <w:rPr>
        <w:rFonts w:hint="default"/>
      </w:rPr>
    </w:lvl>
    <w:lvl w:ilvl="6" w:tplc="38A474E8">
      <w:numFmt w:val="bullet"/>
      <w:lvlText w:val="•"/>
      <w:lvlJc w:val="left"/>
      <w:pPr>
        <w:ind w:left="6386" w:hanging="105"/>
      </w:pPr>
      <w:rPr>
        <w:rFonts w:hint="default"/>
      </w:rPr>
    </w:lvl>
    <w:lvl w:ilvl="7" w:tplc="7E2E31BA">
      <w:numFmt w:val="bullet"/>
      <w:lvlText w:val="•"/>
      <w:lvlJc w:val="left"/>
      <w:pPr>
        <w:ind w:left="7423" w:hanging="105"/>
      </w:pPr>
      <w:rPr>
        <w:rFonts w:hint="default"/>
      </w:rPr>
    </w:lvl>
    <w:lvl w:ilvl="8" w:tplc="007259AC">
      <w:numFmt w:val="bullet"/>
      <w:lvlText w:val="•"/>
      <w:lvlJc w:val="left"/>
      <w:pPr>
        <w:ind w:left="8461" w:hanging="105"/>
      </w:pPr>
      <w:rPr>
        <w:rFonts w:hint="default"/>
      </w:rPr>
    </w:lvl>
  </w:abstractNum>
  <w:abstractNum w:abstractNumId="163" w15:restartNumberingAfterBreak="0">
    <w:nsid w:val="1B2105AF"/>
    <w:multiLevelType w:val="hybridMultilevel"/>
    <w:tmpl w:val="8A882152"/>
    <w:lvl w:ilvl="0" w:tplc="97029754">
      <w:numFmt w:val="bullet"/>
      <w:lvlText w:val="–"/>
      <w:lvlJc w:val="left"/>
      <w:pPr>
        <w:ind w:left="55" w:hanging="105"/>
      </w:pPr>
      <w:rPr>
        <w:rFonts w:ascii="Times New Roman" w:eastAsia="Times New Roman" w:hAnsi="Times New Roman" w:cs="Times New Roman" w:hint="default"/>
        <w:spacing w:val="-6"/>
        <w:w w:val="100"/>
        <w:sz w:val="14"/>
        <w:szCs w:val="14"/>
      </w:rPr>
    </w:lvl>
    <w:lvl w:ilvl="1" w:tplc="DCB248FE">
      <w:numFmt w:val="bullet"/>
      <w:lvlText w:val="•"/>
      <w:lvlJc w:val="left"/>
      <w:pPr>
        <w:ind w:left="455" w:hanging="105"/>
      </w:pPr>
      <w:rPr>
        <w:rFonts w:hint="default"/>
      </w:rPr>
    </w:lvl>
    <w:lvl w:ilvl="2" w:tplc="9A923CB6">
      <w:numFmt w:val="bullet"/>
      <w:lvlText w:val="•"/>
      <w:lvlJc w:val="left"/>
      <w:pPr>
        <w:ind w:left="851" w:hanging="105"/>
      </w:pPr>
      <w:rPr>
        <w:rFonts w:hint="default"/>
      </w:rPr>
    </w:lvl>
    <w:lvl w:ilvl="3" w:tplc="5B2E8AF2">
      <w:numFmt w:val="bullet"/>
      <w:lvlText w:val="•"/>
      <w:lvlJc w:val="left"/>
      <w:pPr>
        <w:ind w:left="1246" w:hanging="105"/>
      </w:pPr>
      <w:rPr>
        <w:rFonts w:hint="default"/>
      </w:rPr>
    </w:lvl>
    <w:lvl w:ilvl="4" w:tplc="E3E6B05A">
      <w:numFmt w:val="bullet"/>
      <w:lvlText w:val="•"/>
      <w:lvlJc w:val="left"/>
      <w:pPr>
        <w:ind w:left="1642" w:hanging="105"/>
      </w:pPr>
      <w:rPr>
        <w:rFonts w:hint="default"/>
      </w:rPr>
    </w:lvl>
    <w:lvl w:ilvl="5" w:tplc="E30854A8">
      <w:numFmt w:val="bullet"/>
      <w:lvlText w:val="•"/>
      <w:lvlJc w:val="left"/>
      <w:pPr>
        <w:ind w:left="2038" w:hanging="105"/>
      </w:pPr>
      <w:rPr>
        <w:rFonts w:hint="default"/>
      </w:rPr>
    </w:lvl>
    <w:lvl w:ilvl="6" w:tplc="28BE7E32">
      <w:numFmt w:val="bullet"/>
      <w:lvlText w:val="•"/>
      <w:lvlJc w:val="left"/>
      <w:pPr>
        <w:ind w:left="2433" w:hanging="105"/>
      </w:pPr>
      <w:rPr>
        <w:rFonts w:hint="default"/>
      </w:rPr>
    </w:lvl>
    <w:lvl w:ilvl="7" w:tplc="A8B49C46">
      <w:numFmt w:val="bullet"/>
      <w:lvlText w:val="•"/>
      <w:lvlJc w:val="left"/>
      <w:pPr>
        <w:ind w:left="2829" w:hanging="105"/>
      </w:pPr>
      <w:rPr>
        <w:rFonts w:hint="default"/>
      </w:rPr>
    </w:lvl>
    <w:lvl w:ilvl="8" w:tplc="C1B0FB28">
      <w:numFmt w:val="bullet"/>
      <w:lvlText w:val="•"/>
      <w:lvlJc w:val="left"/>
      <w:pPr>
        <w:ind w:left="3224" w:hanging="105"/>
      </w:pPr>
      <w:rPr>
        <w:rFonts w:hint="default"/>
      </w:rPr>
    </w:lvl>
  </w:abstractNum>
  <w:abstractNum w:abstractNumId="164" w15:restartNumberingAfterBreak="0">
    <w:nsid w:val="1B3B5E8F"/>
    <w:multiLevelType w:val="hybridMultilevel"/>
    <w:tmpl w:val="B19A0BF6"/>
    <w:lvl w:ilvl="0" w:tplc="41061316">
      <w:numFmt w:val="bullet"/>
      <w:lvlText w:val="–"/>
      <w:lvlJc w:val="left"/>
      <w:pPr>
        <w:ind w:left="161" w:hanging="105"/>
      </w:pPr>
      <w:rPr>
        <w:rFonts w:ascii="Times New Roman" w:eastAsia="Times New Roman" w:hAnsi="Times New Roman" w:cs="Times New Roman" w:hint="default"/>
        <w:spacing w:val="-5"/>
        <w:w w:val="100"/>
        <w:sz w:val="14"/>
        <w:szCs w:val="14"/>
      </w:rPr>
    </w:lvl>
    <w:lvl w:ilvl="1" w:tplc="99EC7B2A">
      <w:numFmt w:val="bullet"/>
      <w:lvlText w:val="•"/>
      <w:lvlJc w:val="left"/>
      <w:pPr>
        <w:ind w:left="1197" w:hanging="105"/>
      </w:pPr>
      <w:rPr>
        <w:rFonts w:hint="default"/>
      </w:rPr>
    </w:lvl>
    <w:lvl w:ilvl="2" w:tplc="935257E4">
      <w:numFmt w:val="bullet"/>
      <w:lvlText w:val="•"/>
      <w:lvlJc w:val="left"/>
      <w:pPr>
        <w:ind w:left="2235" w:hanging="105"/>
      </w:pPr>
      <w:rPr>
        <w:rFonts w:hint="default"/>
      </w:rPr>
    </w:lvl>
    <w:lvl w:ilvl="3" w:tplc="2CE263D8">
      <w:numFmt w:val="bullet"/>
      <w:lvlText w:val="•"/>
      <w:lvlJc w:val="left"/>
      <w:pPr>
        <w:ind w:left="3273" w:hanging="105"/>
      </w:pPr>
      <w:rPr>
        <w:rFonts w:hint="default"/>
      </w:rPr>
    </w:lvl>
    <w:lvl w:ilvl="4" w:tplc="E3607062">
      <w:numFmt w:val="bullet"/>
      <w:lvlText w:val="•"/>
      <w:lvlJc w:val="left"/>
      <w:pPr>
        <w:ind w:left="4310" w:hanging="105"/>
      </w:pPr>
      <w:rPr>
        <w:rFonts w:hint="default"/>
      </w:rPr>
    </w:lvl>
    <w:lvl w:ilvl="5" w:tplc="F44483E2">
      <w:numFmt w:val="bullet"/>
      <w:lvlText w:val="•"/>
      <w:lvlJc w:val="left"/>
      <w:pPr>
        <w:ind w:left="5348" w:hanging="105"/>
      </w:pPr>
      <w:rPr>
        <w:rFonts w:hint="default"/>
      </w:rPr>
    </w:lvl>
    <w:lvl w:ilvl="6" w:tplc="19D08BBE">
      <w:numFmt w:val="bullet"/>
      <w:lvlText w:val="•"/>
      <w:lvlJc w:val="left"/>
      <w:pPr>
        <w:ind w:left="6386" w:hanging="105"/>
      </w:pPr>
      <w:rPr>
        <w:rFonts w:hint="default"/>
      </w:rPr>
    </w:lvl>
    <w:lvl w:ilvl="7" w:tplc="7A9AFE64">
      <w:numFmt w:val="bullet"/>
      <w:lvlText w:val="•"/>
      <w:lvlJc w:val="left"/>
      <w:pPr>
        <w:ind w:left="7423" w:hanging="105"/>
      </w:pPr>
      <w:rPr>
        <w:rFonts w:hint="default"/>
      </w:rPr>
    </w:lvl>
    <w:lvl w:ilvl="8" w:tplc="08D64F52">
      <w:numFmt w:val="bullet"/>
      <w:lvlText w:val="•"/>
      <w:lvlJc w:val="left"/>
      <w:pPr>
        <w:ind w:left="8461" w:hanging="105"/>
      </w:pPr>
      <w:rPr>
        <w:rFonts w:hint="default"/>
      </w:rPr>
    </w:lvl>
  </w:abstractNum>
  <w:abstractNum w:abstractNumId="165" w15:restartNumberingAfterBreak="0">
    <w:nsid w:val="1B902C0D"/>
    <w:multiLevelType w:val="hybridMultilevel"/>
    <w:tmpl w:val="37FE5BF8"/>
    <w:lvl w:ilvl="0" w:tplc="B6D6C7B4">
      <w:numFmt w:val="bullet"/>
      <w:lvlText w:val="–"/>
      <w:lvlJc w:val="left"/>
      <w:pPr>
        <w:ind w:left="160" w:hanging="105"/>
      </w:pPr>
      <w:rPr>
        <w:rFonts w:ascii="Times New Roman" w:eastAsia="Times New Roman" w:hAnsi="Times New Roman" w:cs="Times New Roman" w:hint="default"/>
        <w:spacing w:val="-6"/>
        <w:w w:val="100"/>
        <w:sz w:val="14"/>
        <w:szCs w:val="14"/>
      </w:rPr>
    </w:lvl>
    <w:lvl w:ilvl="1" w:tplc="C50CDAE0">
      <w:numFmt w:val="bullet"/>
      <w:lvlText w:val="•"/>
      <w:lvlJc w:val="left"/>
      <w:pPr>
        <w:ind w:left="545" w:hanging="105"/>
      </w:pPr>
      <w:rPr>
        <w:rFonts w:hint="default"/>
      </w:rPr>
    </w:lvl>
    <w:lvl w:ilvl="2" w:tplc="695419C6">
      <w:numFmt w:val="bullet"/>
      <w:lvlText w:val="•"/>
      <w:lvlJc w:val="left"/>
      <w:pPr>
        <w:ind w:left="931" w:hanging="105"/>
      </w:pPr>
      <w:rPr>
        <w:rFonts w:hint="default"/>
      </w:rPr>
    </w:lvl>
    <w:lvl w:ilvl="3" w:tplc="447A6C52">
      <w:numFmt w:val="bullet"/>
      <w:lvlText w:val="•"/>
      <w:lvlJc w:val="left"/>
      <w:pPr>
        <w:ind w:left="1316" w:hanging="105"/>
      </w:pPr>
      <w:rPr>
        <w:rFonts w:hint="default"/>
      </w:rPr>
    </w:lvl>
    <w:lvl w:ilvl="4" w:tplc="ED4637FA">
      <w:numFmt w:val="bullet"/>
      <w:lvlText w:val="•"/>
      <w:lvlJc w:val="left"/>
      <w:pPr>
        <w:ind w:left="1702" w:hanging="105"/>
      </w:pPr>
      <w:rPr>
        <w:rFonts w:hint="default"/>
      </w:rPr>
    </w:lvl>
    <w:lvl w:ilvl="5" w:tplc="F8CE8776">
      <w:numFmt w:val="bullet"/>
      <w:lvlText w:val="•"/>
      <w:lvlJc w:val="left"/>
      <w:pPr>
        <w:ind w:left="2088" w:hanging="105"/>
      </w:pPr>
      <w:rPr>
        <w:rFonts w:hint="default"/>
      </w:rPr>
    </w:lvl>
    <w:lvl w:ilvl="6" w:tplc="30F0F6FA">
      <w:numFmt w:val="bullet"/>
      <w:lvlText w:val="•"/>
      <w:lvlJc w:val="left"/>
      <w:pPr>
        <w:ind w:left="2473" w:hanging="105"/>
      </w:pPr>
      <w:rPr>
        <w:rFonts w:hint="default"/>
      </w:rPr>
    </w:lvl>
    <w:lvl w:ilvl="7" w:tplc="68609764">
      <w:numFmt w:val="bullet"/>
      <w:lvlText w:val="•"/>
      <w:lvlJc w:val="left"/>
      <w:pPr>
        <w:ind w:left="2859" w:hanging="105"/>
      </w:pPr>
      <w:rPr>
        <w:rFonts w:hint="default"/>
      </w:rPr>
    </w:lvl>
    <w:lvl w:ilvl="8" w:tplc="498032CC">
      <w:numFmt w:val="bullet"/>
      <w:lvlText w:val="•"/>
      <w:lvlJc w:val="left"/>
      <w:pPr>
        <w:ind w:left="3244" w:hanging="105"/>
      </w:pPr>
      <w:rPr>
        <w:rFonts w:hint="default"/>
      </w:rPr>
    </w:lvl>
  </w:abstractNum>
  <w:abstractNum w:abstractNumId="166" w15:restartNumberingAfterBreak="0">
    <w:nsid w:val="1B9C5F36"/>
    <w:multiLevelType w:val="hybridMultilevel"/>
    <w:tmpl w:val="E18EBFA0"/>
    <w:lvl w:ilvl="0" w:tplc="0ED44498">
      <w:numFmt w:val="bullet"/>
      <w:lvlText w:val="–"/>
      <w:lvlJc w:val="left"/>
      <w:pPr>
        <w:ind w:left="55" w:hanging="105"/>
      </w:pPr>
      <w:rPr>
        <w:rFonts w:ascii="Times New Roman" w:eastAsia="Times New Roman" w:hAnsi="Times New Roman" w:cs="Times New Roman" w:hint="default"/>
        <w:spacing w:val="-6"/>
        <w:w w:val="100"/>
        <w:sz w:val="14"/>
        <w:szCs w:val="14"/>
      </w:rPr>
    </w:lvl>
    <w:lvl w:ilvl="1" w:tplc="FCB8C4D4">
      <w:numFmt w:val="bullet"/>
      <w:lvlText w:val="•"/>
      <w:lvlJc w:val="left"/>
      <w:pPr>
        <w:ind w:left="455" w:hanging="105"/>
      </w:pPr>
      <w:rPr>
        <w:rFonts w:hint="default"/>
      </w:rPr>
    </w:lvl>
    <w:lvl w:ilvl="2" w:tplc="B686D900">
      <w:numFmt w:val="bullet"/>
      <w:lvlText w:val="•"/>
      <w:lvlJc w:val="left"/>
      <w:pPr>
        <w:ind w:left="851" w:hanging="105"/>
      </w:pPr>
      <w:rPr>
        <w:rFonts w:hint="default"/>
      </w:rPr>
    </w:lvl>
    <w:lvl w:ilvl="3" w:tplc="625E38F2">
      <w:numFmt w:val="bullet"/>
      <w:lvlText w:val="•"/>
      <w:lvlJc w:val="left"/>
      <w:pPr>
        <w:ind w:left="1246" w:hanging="105"/>
      </w:pPr>
      <w:rPr>
        <w:rFonts w:hint="default"/>
      </w:rPr>
    </w:lvl>
    <w:lvl w:ilvl="4" w:tplc="291A1338">
      <w:numFmt w:val="bullet"/>
      <w:lvlText w:val="•"/>
      <w:lvlJc w:val="left"/>
      <w:pPr>
        <w:ind w:left="1642" w:hanging="105"/>
      </w:pPr>
      <w:rPr>
        <w:rFonts w:hint="default"/>
      </w:rPr>
    </w:lvl>
    <w:lvl w:ilvl="5" w:tplc="9FFAAD12">
      <w:numFmt w:val="bullet"/>
      <w:lvlText w:val="•"/>
      <w:lvlJc w:val="left"/>
      <w:pPr>
        <w:ind w:left="2038" w:hanging="105"/>
      </w:pPr>
      <w:rPr>
        <w:rFonts w:hint="default"/>
      </w:rPr>
    </w:lvl>
    <w:lvl w:ilvl="6" w:tplc="41F26C42">
      <w:numFmt w:val="bullet"/>
      <w:lvlText w:val="•"/>
      <w:lvlJc w:val="left"/>
      <w:pPr>
        <w:ind w:left="2433" w:hanging="105"/>
      </w:pPr>
      <w:rPr>
        <w:rFonts w:hint="default"/>
      </w:rPr>
    </w:lvl>
    <w:lvl w:ilvl="7" w:tplc="A69062A0">
      <w:numFmt w:val="bullet"/>
      <w:lvlText w:val="•"/>
      <w:lvlJc w:val="left"/>
      <w:pPr>
        <w:ind w:left="2829" w:hanging="105"/>
      </w:pPr>
      <w:rPr>
        <w:rFonts w:hint="default"/>
      </w:rPr>
    </w:lvl>
    <w:lvl w:ilvl="8" w:tplc="0C90313C">
      <w:numFmt w:val="bullet"/>
      <w:lvlText w:val="•"/>
      <w:lvlJc w:val="left"/>
      <w:pPr>
        <w:ind w:left="3224" w:hanging="105"/>
      </w:pPr>
      <w:rPr>
        <w:rFonts w:hint="default"/>
      </w:rPr>
    </w:lvl>
  </w:abstractNum>
  <w:abstractNum w:abstractNumId="167" w15:restartNumberingAfterBreak="0">
    <w:nsid w:val="1BAC5DAC"/>
    <w:multiLevelType w:val="hybridMultilevel"/>
    <w:tmpl w:val="942E3A46"/>
    <w:lvl w:ilvl="0" w:tplc="0F94F152">
      <w:numFmt w:val="bullet"/>
      <w:lvlText w:val="–"/>
      <w:lvlJc w:val="left"/>
      <w:pPr>
        <w:ind w:left="161" w:hanging="105"/>
      </w:pPr>
      <w:rPr>
        <w:rFonts w:ascii="Times New Roman" w:eastAsia="Times New Roman" w:hAnsi="Times New Roman" w:cs="Times New Roman" w:hint="default"/>
        <w:spacing w:val="-8"/>
        <w:w w:val="100"/>
        <w:sz w:val="14"/>
        <w:szCs w:val="14"/>
      </w:rPr>
    </w:lvl>
    <w:lvl w:ilvl="1" w:tplc="95C29E6A">
      <w:numFmt w:val="bullet"/>
      <w:lvlText w:val="•"/>
      <w:lvlJc w:val="left"/>
      <w:pPr>
        <w:ind w:left="1197" w:hanging="105"/>
      </w:pPr>
      <w:rPr>
        <w:rFonts w:hint="default"/>
      </w:rPr>
    </w:lvl>
    <w:lvl w:ilvl="2" w:tplc="DBA03B0C">
      <w:numFmt w:val="bullet"/>
      <w:lvlText w:val="•"/>
      <w:lvlJc w:val="left"/>
      <w:pPr>
        <w:ind w:left="2235" w:hanging="105"/>
      </w:pPr>
      <w:rPr>
        <w:rFonts w:hint="default"/>
      </w:rPr>
    </w:lvl>
    <w:lvl w:ilvl="3" w:tplc="AB2ADB10">
      <w:numFmt w:val="bullet"/>
      <w:lvlText w:val="•"/>
      <w:lvlJc w:val="left"/>
      <w:pPr>
        <w:ind w:left="3272" w:hanging="105"/>
      </w:pPr>
      <w:rPr>
        <w:rFonts w:hint="default"/>
      </w:rPr>
    </w:lvl>
    <w:lvl w:ilvl="4" w:tplc="91C6DF34">
      <w:numFmt w:val="bullet"/>
      <w:lvlText w:val="•"/>
      <w:lvlJc w:val="left"/>
      <w:pPr>
        <w:ind w:left="4310" w:hanging="105"/>
      </w:pPr>
      <w:rPr>
        <w:rFonts w:hint="default"/>
      </w:rPr>
    </w:lvl>
    <w:lvl w:ilvl="5" w:tplc="6BF62146">
      <w:numFmt w:val="bullet"/>
      <w:lvlText w:val="•"/>
      <w:lvlJc w:val="left"/>
      <w:pPr>
        <w:ind w:left="5347" w:hanging="105"/>
      </w:pPr>
      <w:rPr>
        <w:rFonts w:hint="default"/>
      </w:rPr>
    </w:lvl>
    <w:lvl w:ilvl="6" w:tplc="BB4250B2">
      <w:numFmt w:val="bullet"/>
      <w:lvlText w:val="•"/>
      <w:lvlJc w:val="left"/>
      <w:pPr>
        <w:ind w:left="6385" w:hanging="105"/>
      </w:pPr>
      <w:rPr>
        <w:rFonts w:hint="default"/>
      </w:rPr>
    </w:lvl>
    <w:lvl w:ilvl="7" w:tplc="32D6A944">
      <w:numFmt w:val="bullet"/>
      <w:lvlText w:val="•"/>
      <w:lvlJc w:val="left"/>
      <w:pPr>
        <w:ind w:left="7422" w:hanging="105"/>
      </w:pPr>
      <w:rPr>
        <w:rFonts w:hint="default"/>
      </w:rPr>
    </w:lvl>
    <w:lvl w:ilvl="8" w:tplc="0D48DA2C">
      <w:numFmt w:val="bullet"/>
      <w:lvlText w:val="•"/>
      <w:lvlJc w:val="left"/>
      <w:pPr>
        <w:ind w:left="8460" w:hanging="105"/>
      </w:pPr>
      <w:rPr>
        <w:rFonts w:hint="default"/>
      </w:rPr>
    </w:lvl>
  </w:abstractNum>
  <w:abstractNum w:abstractNumId="168" w15:restartNumberingAfterBreak="0">
    <w:nsid w:val="1BDB64F5"/>
    <w:multiLevelType w:val="hybridMultilevel"/>
    <w:tmpl w:val="BB8EBECC"/>
    <w:lvl w:ilvl="0" w:tplc="29B2FEEC">
      <w:numFmt w:val="bullet"/>
      <w:lvlText w:val="–"/>
      <w:lvlJc w:val="left"/>
      <w:pPr>
        <w:ind w:left="56" w:hanging="105"/>
      </w:pPr>
      <w:rPr>
        <w:rFonts w:ascii="Times New Roman" w:eastAsia="Times New Roman" w:hAnsi="Times New Roman" w:cs="Times New Roman" w:hint="default"/>
        <w:spacing w:val="-13"/>
        <w:w w:val="100"/>
        <w:sz w:val="14"/>
        <w:szCs w:val="14"/>
      </w:rPr>
    </w:lvl>
    <w:lvl w:ilvl="1" w:tplc="4A5E6260">
      <w:numFmt w:val="bullet"/>
      <w:lvlText w:val="•"/>
      <w:lvlJc w:val="left"/>
      <w:pPr>
        <w:ind w:left="449" w:hanging="105"/>
      </w:pPr>
      <w:rPr>
        <w:rFonts w:hint="default"/>
      </w:rPr>
    </w:lvl>
    <w:lvl w:ilvl="2" w:tplc="55CE2E9A">
      <w:numFmt w:val="bullet"/>
      <w:lvlText w:val="•"/>
      <w:lvlJc w:val="left"/>
      <w:pPr>
        <w:ind w:left="839" w:hanging="105"/>
      </w:pPr>
      <w:rPr>
        <w:rFonts w:hint="default"/>
      </w:rPr>
    </w:lvl>
    <w:lvl w:ilvl="3" w:tplc="11646576">
      <w:numFmt w:val="bullet"/>
      <w:lvlText w:val="•"/>
      <w:lvlJc w:val="left"/>
      <w:pPr>
        <w:ind w:left="1229" w:hanging="105"/>
      </w:pPr>
      <w:rPr>
        <w:rFonts w:hint="default"/>
      </w:rPr>
    </w:lvl>
    <w:lvl w:ilvl="4" w:tplc="DA707250">
      <w:numFmt w:val="bullet"/>
      <w:lvlText w:val="•"/>
      <w:lvlJc w:val="left"/>
      <w:pPr>
        <w:ind w:left="1619" w:hanging="105"/>
      </w:pPr>
      <w:rPr>
        <w:rFonts w:hint="default"/>
      </w:rPr>
    </w:lvl>
    <w:lvl w:ilvl="5" w:tplc="07DE1C00">
      <w:numFmt w:val="bullet"/>
      <w:lvlText w:val="•"/>
      <w:lvlJc w:val="left"/>
      <w:pPr>
        <w:ind w:left="2009" w:hanging="105"/>
      </w:pPr>
      <w:rPr>
        <w:rFonts w:hint="default"/>
      </w:rPr>
    </w:lvl>
    <w:lvl w:ilvl="6" w:tplc="AC6082DA">
      <w:numFmt w:val="bullet"/>
      <w:lvlText w:val="•"/>
      <w:lvlJc w:val="left"/>
      <w:pPr>
        <w:ind w:left="2399" w:hanging="105"/>
      </w:pPr>
      <w:rPr>
        <w:rFonts w:hint="default"/>
      </w:rPr>
    </w:lvl>
    <w:lvl w:ilvl="7" w:tplc="83246BFE">
      <w:numFmt w:val="bullet"/>
      <w:lvlText w:val="•"/>
      <w:lvlJc w:val="left"/>
      <w:pPr>
        <w:ind w:left="2789" w:hanging="105"/>
      </w:pPr>
      <w:rPr>
        <w:rFonts w:hint="default"/>
      </w:rPr>
    </w:lvl>
    <w:lvl w:ilvl="8" w:tplc="8F6E171E">
      <w:numFmt w:val="bullet"/>
      <w:lvlText w:val="•"/>
      <w:lvlJc w:val="left"/>
      <w:pPr>
        <w:ind w:left="3179" w:hanging="105"/>
      </w:pPr>
      <w:rPr>
        <w:rFonts w:hint="default"/>
      </w:rPr>
    </w:lvl>
  </w:abstractNum>
  <w:abstractNum w:abstractNumId="169" w15:restartNumberingAfterBreak="0">
    <w:nsid w:val="1C395E5C"/>
    <w:multiLevelType w:val="hybridMultilevel"/>
    <w:tmpl w:val="979CE3E2"/>
    <w:lvl w:ilvl="0" w:tplc="1350304A">
      <w:numFmt w:val="bullet"/>
      <w:lvlText w:val="–"/>
      <w:lvlJc w:val="left"/>
      <w:pPr>
        <w:ind w:left="56" w:hanging="105"/>
      </w:pPr>
      <w:rPr>
        <w:rFonts w:ascii="Times New Roman" w:eastAsia="Times New Roman" w:hAnsi="Times New Roman" w:cs="Times New Roman" w:hint="default"/>
        <w:spacing w:val="-14"/>
        <w:w w:val="100"/>
        <w:sz w:val="14"/>
        <w:szCs w:val="14"/>
      </w:rPr>
    </w:lvl>
    <w:lvl w:ilvl="1" w:tplc="E916B52A">
      <w:numFmt w:val="bullet"/>
      <w:lvlText w:val="•"/>
      <w:lvlJc w:val="left"/>
      <w:pPr>
        <w:ind w:left="449" w:hanging="105"/>
      </w:pPr>
      <w:rPr>
        <w:rFonts w:hint="default"/>
      </w:rPr>
    </w:lvl>
    <w:lvl w:ilvl="2" w:tplc="92C86530">
      <w:numFmt w:val="bullet"/>
      <w:lvlText w:val="•"/>
      <w:lvlJc w:val="left"/>
      <w:pPr>
        <w:ind w:left="839" w:hanging="105"/>
      </w:pPr>
      <w:rPr>
        <w:rFonts w:hint="default"/>
      </w:rPr>
    </w:lvl>
    <w:lvl w:ilvl="3" w:tplc="4F969E36">
      <w:numFmt w:val="bullet"/>
      <w:lvlText w:val="•"/>
      <w:lvlJc w:val="left"/>
      <w:pPr>
        <w:ind w:left="1229" w:hanging="105"/>
      </w:pPr>
      <w:rPr>
        <w:rFonts w:hint="default"/>
      </w:rPr>
    </w:lvl>
    <w:lvl w:ilvl="4" w:tplc="0E5646DA">
      <w:numFmt w:val="bullet"/>
      <w:lvlText w:val="•"/>
      <w:lvlJc w:val="left"/>
      <w:pPr>
        <w:ind w:left="1619" w:hanging="105"/>
      </w:pPr>
      <w:rPr>
        <w:rFonts w:hint="default"/>
      </w:rPr>
    </w:lvl>
    <w:lvl w:ilvl="5" w:tplc="B048661A">
      <w:numFmt w:val="bullet"/>
      <w:lvlText w:val="•"/>
      <w:lvlJc w:val="left"/>
      <w:pPr>
        <w:ind w:left="2009" w:hanging="105"/>
      </w:pPr>
      <w:rPr>
        <w:rFonts w:hint="default"/>
      </w:rPr>
    </w:lvl>
    <w:lvl w:ilvl="6" w:tplc="8610961C">
      <w:numFmt w:val="bullet"/>
      <w:lvlText w:val="•"/>
      <w:lvlJc w:val="left"/>
      <w:pPr>
        <w:ind w:left="2399" w:hanging="105"/>
      </w:pPr>
      <w:rPr>
        <w:rFonts w:hint="default"/>
      </w:rPr>
    </w:lvl>
    <w:lvl w:ilvl="7" w:tplc="3F6EE96E">
      <w:numFmt w:val="bullet"/>
      <w:lvlText w:val="•"/>
      <w:lvlJc w:val="left"/>
      <w:pPr>
        <w:ind w:left="2789" w:hanging="105"/>
      </w:pPr>
      <w:rPr>
        <w:rFonts w:hint="default"/>
      </w:rPr>
    </w:lvl>
    <w:lvl w:ilvl="8" w:tplc="E94EE58A">
      <w:numFmt w:val="bullet"/>
      <w:lvlText w:val="•"/>
      <w:lvlJc w:val="left"/>
      <w:pPr>
        <w:ind w:left="3179" w:hanging="105"/>
      </w:pPr>
      <w:rPr>
        <w:rFonts w:hint="default"/>
      </w:rPr>
    </w:lvl>
  </w:abstractNum>
  <w:abstractNum w:abstractNumId="170" w15:restartNumberingAfterBreak="0">
    <w:nsid w:val="1C483996"/>
    <w:multiLevelType w:val="hybridMultilevel"/>
    <w:tmpl w:val="C1A0C9AC"/>
    <w:lvl w:ilvl="0" w:tplc="813E9624">
      <w:numFmt w:val="bullet"/>
      <w:lvlText w:val="–"/>
      <w:lvlJc w:val="left"/>
      <w:pPr>
        <w:ind w:left="161" w:hanging="105"/>
      </w:pPr>
      <w:rPr>
        <w:rFonts w:ascii="Times New Roman" w:eastAsia="Times New Roman" w:hAnsi="Times New Roman" w:cs="Times New Roman" w:hint="default"/>
        <w:spacing w:val="-3"/>
        <w:w w:val="100"/>
        <w:sz w:val="14"/>
        <w:szCs w:val="14"/>
      </w:rPr>
    </w:lvl>
    <w:lvl w:ilvl="1" w:tplc="6BE0F54A">
      <w:numFmt w:val="bullet"/>
      <w:lvlText w:val="•"/>
      <w:lvlJc w:val="left"/>
      <w:pPr>
        <w:ind w:left="1196" w:hanging="105"/>
      </w:pPr>
      <w:rPr>
        <w:rFonts w:hint="default"/>
      </w:rPr>
    </w:lvl>
    <w:lvl w:ilvl="2" w:tplc="BBA4133A">
      <w:numFmt w:val="bullet"/>
      <w:lvlText w:val="•"/>
      <w:lvlJc w:val="left"/>
      <w:pPr>
        <w:ind w:left="2233" w:hanging="105"/>
      </w:pPr>
      <w:rPr>
        <w:rFonts w:hint="default"/>
      </w:rPr>
    </w:lvl>
    <w:lvl w:ilvl="3" w:tplc="F4FAE6D4">
      <w:numFmt w:val="bullet"/>
      <w:lvlText w:val="•"/>
      <w:lvlJc w:val="left"/>
      <w:pPr>
        <w:ind w:left="3270" w:hanging="105"/>
      </w:pPr>
      <w:rPr>
        <w:rFonts w:hint="default"/>
      </w:rPr>
    </w:lvl>
    <w:lvl w:ilvl="4" w:tplc="F070864C">
      <w:numFmt w:val="bullet"/>
      <w:lvlText w:val="•"/>
      <w:lvlJc w:val="left"/>
      <w:pPr>
        <w:ind w:left="4306" w:hanging="105"/>
      </w:pPr>
      <w:rPr>
        <w:rFonts w:hint="default"/>
      </w:rPr>
    </w:lvl>
    <w:lvl w:ilvl="5" w:tplc="9C98FC2C">
      <w:numFmt w:val="bullet"/>
      <w:lvlText w:val="•"/>
      <w:lvlJc w:val="left"/>
      <w:pPr>
        <w:ind w:left="5343" w:hanging="105"/>
      </w:pPr>
      <w:rPr>
        <w:rFonts w:hint="default"/>
      </w:rPr>
    </w:lvl>
    <w:lvl w:ilvl="6" w:tplc="D1C03E6E">
      <w:numFmt w:val="bullet"/>
      <w:lvlText w:val="•"/>
      <w:lvlJc w:val="left"/>
      <w:pPr>
        <w:ind w:left="6380" w:hanging="105"/>
      </w:pPr>
      <w:rPr>
        <w:rFonts w:hint="default"/>
      </w:rPr>
    </w:lvl>
    <w:lvl w:ilvl="7" w:tplc="8DCEA4B8">
      <w:numFmt w:val="bullet"/>
      <w:lvlText w:val="•"/>
      <w:lvlJc w:val="left"/>
      <w:pPr>
        <w:ind w:left="7416" w:hanging="105"/>
      </w:pPr>
      <w:rPr>
        <w:rFonts w:hint="default"/>
      </w:rPr>
    </w:lvl>
    <w:lvl w:ilvl="8" w:tplc="CF047114">
      <w:numFmt w:val="bullet"/>
      <w:lvlText w:val="•"/>
      <w:lvlJc w:val="left"/>
      <w:pPr>
        <w:ind w:left="8453" w:hanging="105"/>
      </w:pPr>
      <w:rPr>
        <w:rFonts w:hint="default"/>
      </w:rPr>
    </w:lvl>
  </w:abstractNum>
  <w:abstractNum w:abstractNumId="171" w15:restartNumberingAfterBreak="0">
    <w:nsid w:val="1C884262"/>
    <w:multiLevelType w:val="hybridMultilevel"/>
    <w:tmpl w:val="DEC4C246"/>
    <w:lvl w:ilvl="0" w:tplc="7D3A8BA4">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A0A8BB50">
      <w:numFmt w:val="bullet"/>
      <w:lvlText w:val="•"/>
      <w:lvlJc w:val="left"/>
      <w:pPr>
        <w:ind w:left="385" w:hanging="160"/>
      </w:pPr>
      <w:rPr>
        <w:rFonts w:hint="default"/>
      </w:rPr>
    </w:lvl>
    <w:lvl w:ilvl="2" w:tplc="8EC6AAD6">
      <w:numFmt w:val="bullet"/>
      <w:lvlText w:val="•"/>
      <w:lvlJc w:val="left"/>
      <w:pPr>
        <w:ind w:left="511" w:hanging="160"/>
      </w:pPr>
      <w:rPr>
        <w:rFonts w:hint="default"/>
      </w:rPr>
    </w:lvl>
    <w:lvl w:ilvl="3" w:tplc="516C0A58">
      <w:numFmt w:val="bullet"/>
      <w:lvlText w:val="•"/>
      <w:lvlJc w:val="left"/>
      <w:pPr>
        <w:ind w:left="636" w:hanging="160"/>
      </w:pPr>
      <w:rPr>
        <w:rFonts w:hint="default"/>
      </w:rPr>
    </w:lvl>
    <w:lvl w:ilvl="4" w:tplc="4432C63A">
      <w:numFmt w:val="bullet"/>
      <w:lvlText w:val="•"/>
      <w:lvlJc w:val="left"/>
      <w:pPr>
        <w:ind w:left="762" w:hanging="160"/>
      </w:pPr>
      <w:rPr>
        <w:rFonts w:hint="default"/>
      </w:rPr>
    </w:lvl>
    <w:lvl w:ilvl="5" w:tplc="210E8494">
      <w:numFmt w:val="bullet"/>
      <w:lvlText w:val="•"/>
      <w:lvlJc w:val="left"/>
      <w:pPr>
        <w:ind w:left="888" w:hanging="160"/>
      </w:pPr>
      <w:rPr>
        <w:rFonts w:hint="default"/>
      </w:rPr>
    </w:lvl>
    <w:lvl w:ilvl="6" w:tplc="B7E44300">
      <w:numFmt w:val="bullet"/>
      <w:lvlText w:val="•"/>
      <w:lvlJc w:val="left"/>
      <w:pPr>
        <w:ind w:left="1013" w:hanging="160"/>
      </w:pPr>
      <w:rPr>
        <w:rFonts w:hint="default"/>
      </w:rPr>
    </w:lvl>
    <w:lvl w:ilvl="7" w:tplc="A6DCBD64">
      <w:numFmt w:val="bullet"/>
      <w:lvlText w:val="•"/>
      <w:lvlJc w:val="left"/>
      <w:pPr>
        <w:ind w:left="1139" w:hanging="160"/>
      </w:pPr>
      <w:rPr>
        <w:rFonts w:hint="default"/>
      </w:rPr>
    </w:lvl>
    <w:lvl w:ilvl="8" w:tplc="513E4884">
      <w:numFmt w:val="bullet"/>
      <w:lvlText w:val="•"/>
      <w:lvlJc w:val="left"/>
      <w:pPr>
        <w:ind w:left="1264" w:hanging="160"/>
      </w:pPr>
      <w:rPr>
        <w:rFonts w:hint="default"/>
      </w:rPr>
    </w:lvl>
  </w:abstractNum>
  <w:abstractNum w:abstractNumId="172" w15:restartNumberingAfterBreak="0">
    <w:nsid w:val="1CC31C28"/>
    <w:multiLevelType w:val="hybridMultilevel"/>
    <w:tmpl w:val="E274365A"/>
    <w:lvl w:ilvl="0" w:tplc="7E7601B0">
      <w:numFmt w:val="bullet"/>
      <w:lvlText w:val="–"/>
      <w:lvlJc w:val="left"/>
      <w:pPr>
        <w:ind w:left="160" w:hanging="105"/>
      </w:pPr>
      <w:rPr>
        <w:rFonts w:ascii="Times New Roman" w:eastAsia="Times New Roman" w:hAnsi="Times New Roman" w:cs="Times New Roman" w:hint="default"/>
        <w:spacing w:val="-4"/>
        <w:w w:val="100"/>
        <w:sz w:val="14"/>
        <w:szCs w:val="14"/>
      </w:rPr>
    </w:lvl>
    <w:lvl w:ilvl="1" w:tplc="03E0F656">
      <w:numFmt w:val="bullet"/>
      <w:lvlText w:val="•"/>
      <w:lvlJc w:val="left"/>
      <w:pPr>
        <w:ind w:left="545" w:hanging="105"/>
      </w:pPr>
      <w:rPr>
        <w:rFonts w:hint="default"/>
      </w:rPr>
    </w:lvl>
    <w:lvl w:ilvl="2" w:tplc="DB8AED22">
      <w:numFmt w:val="bullet"/>
      <w:lvlText w:val="•"/>
      <w:lvlJc w:val="left"/>
      <w:pPr>
        <w:ind w:left="931" w:hanging="105"/>
      </w:pPr>
      <w:rPr>
        <w:rFonts w:hint="default"/>
      </w:rPr>
    </w:lvl>
    <w:lvl w:ilvl="3" w:tplc="EA229AC0">
      <w:numFmt w:val="bullet"/>
      <w:lvlText w:val="•"/>
      <w:lvlJc w:val="left"/>
      <w:pPr>
        <w:ind w:left="1316" w:hanging="105"/>
      </w:pPr>
      <w:rPr>
        <w:rFonts w:hint="default"/>
      </w:rPr>
    </w:lvl>
    <w:lvl w:ilvl="4" w:tplc="24F29A28">
      <w:numFmt w:val="bullet"/>
      <w:lvlText w:val="•"/>
      <w:lvlJc w:val="left"/>
      <w:pPr>
        <w:ind w:left="1702" w:hanging="105"/>
      </w:pPr>
      <w:rPr>
        <w:rFonts w:hint="default"/>
      </w:rPr>
    </w:lvl>
    <w:lvl w:ilvl="5" w:tplc="7C9CD156">
      <w:numFmt w:val="bullet"/>
      <w:lvlText w:val="•"/>
      <w:lvlJc w:val="left"/>
      <w:pPr>
        <w:ind w:left="2088" w:hanging="105"/>
      </w:pPr>
      <w:rPr>
        <w:rFonts w:hint="default"/>
      </w:rPr>
    </w:lvl>
    <w:lvl w:ilvl="6" w:tplc="653C0534">
      <w:numFmt w:val="bullet"/>
      <w:lvlText w:val="•"/>
      <w:lvlJc w:val="left"/>
      <w:pPr>
        <w:ind w:left="2473" w:hanging="105"/>
      </w:pPr>
      <w:rPr>
        <w:rFonts w:hint="default"/>
      </w:rPr>
    </w:lvl>
    <w:lvl w:ilvl="7" w:tplc="1AA46AB2">
      <w:numFmt w:val="bullet"/>
      <w:lvlText w:val="•"/>
      <w:lvlJc w:val="left"/>
      <w:pPr>
        <w:ind w:left="2859" w:hanging="105"/>
      </w:pPr>
      <w:rPr>
        <w:rFonts w:hint="default"/>
      </w:rPr>
    </w:lvl>
    <w:lvl w:ilvl="8" w:tplc="C68EABF8">
      <w:numFmt w:val="bullet"/>
      <w:lvlText w:val="•"/>
      <w:lvlJc w:val="left"/>
      <w:pPr>
        <w:ind w:left="3244" w:hanging="105"/>
      </w:pPr>
      <w:rPr>
        <w:rFonts w:hint="default"/>
      </w:rPr>
    </w:lvl>
  </w:abstractNum>
  <w:abstractNum w:abstractNumId="173" w15:restartNumberingAfterBreak="0">
    <w:nsid w:val="1CC3244A"/>
    <w:multiLevelType w:val="hybridMultilevel"/>
    <w:tmpl w:val="A950F822"/>
    <w:lvl w:ilvl="0" w:tplc="D3F84C10">
      <w:numFmt w:val="bullet"/>
      <w:lvlText w:val="–"/>
      <w:lvlJc w:val="left"/>
      <w:pPr>
        <w:ind w:left="56" w:hanging="105"/>
      </w:pPr>
      <w:rPr>
        <w:rFonts w:ascii="Times New Roman" w:eastAsia="Times New Roman" w:hAnsi="Times New Roman" w:cs="Times New Roman" w:hint="default"/>
        <w:spacing w:val="-2"/>
        <w:w w:val="100"/>
        <w:sz w:val="14"/>
        <w:szCs w:val="14"/>
      </w:rPr>
    </w:lvl>
    <w:lvl w:ilvl="1" w:tplc="895AA84A">
      <w:numFmt w:val="bullet"/>
      <w:lvlText w:val="•"/>
      <w:lvlJc w:val="left"/>
      <w:pPr>
        <w:ind w:left="449" w:hanging="105"/>
      </w:pPr>
      <w:rPr>
        <w:rFonts w:hint="default"/>
      </w:rPr>
    </w:lvl>
    <w:lvl w:ilvl="2" w:tplc="97DC5DD4">
      <w:numFmt w:val="bullet"/>
      <w:lvlText w:val="•"/>
      <w:lvlJc w:val="left"/>
      <w:pPr>
        <w:ind w:left="839" w:hanging="105"/>
      </w:pPr>
      <w:rPr>
        <w:rFonts w:hint="default"/>
      </w:rPr>
    </w:lvl>
    <w:lvl w:ilvl="3" w:tplc="15744138">
      <w:numFmt w:val="bullet"/>
      <w:lvlText w:val="•"/>
      <w:lvlJc w:val="left"/>
      <w:pPr>
        <w:ind w:left="1229" w:hanging="105"/>
      </w:pPr>
      <w:rPr>
        <w:rFonts w:hint="default"/>
      </w:rPr>
    </w:lvl>
    <w:lvl w:ilvl="4" w:tplc="6EC4CE96">
      <w:numFmt w:val="bullet"/>
      <w:lvlText w:val="•"/>
      <w:lvlJc w:val="left"/>
      <w:pPr>
        <w:ind w:left="1619" w:hanging="105"/>
      </w:pPr>
      <w:rPr>
        <w:rFonts w:hint="default"/>
      </w:rPr>
    </w:lvl>
    <w:lvl w:ilvl="5" w:tplc="091E3F6C">
      <w:numFmt w:val="bullet"/>
      <w:lvlText w:val="•"/>
      <w:lvlJc w:val="left"/>
      <w:pPr>
        <w:ind w:left="2009" w:hanging="105"/>
      </w:pPr>
      <w:rPr>
        <w:rFonts w:hint="default"/>
      </w:rPr>
    </w:lvl>
    <w:lvl w:ilvl="6" w:tplc="92EE368A">
      <w:numFmt w:val="bullet"/>
      <w:lvlText w:val="•"/>
      <w:lvlJc w:val="left"/>
      <w:pPr>
        <w:ind w:left="2399" w:hanging="105"/>
      </w:pPr>
      <w:rPr>
        <w:rFonts w:hint="default"/>
      </w:rPr>
    </w:lvl>
    <w:lvl w:ilvl="7" w:tplc="CD0E44DE">
      <w:numFmt w:val="bullet"/>
      <w:lvlText w:val="•"/>
      <w:lvlJc w:val="left"/>
      <w:pPr>
        <w:ind w:left="2789" w:hanging="105"/>
      </w:pPr>
      <w:rPr>
        <w:rFonts w:hint="default"/>
      </w:rPr>
    </w:lvl>
    <w:lvl w:ilvl="8" w:tplc="5AEEEF5C">
      <w:numFmt w:val="bullet"/>
      <w:lvlText w:val="•"/>
      <w:lvlJc w:val="left"/>
      <w:pPr>
        <w:ind w:left="3179" w:hanging="105"/>
      </w:pPr>
      <w:rPr>
        <w:rFonts w:hint="default"/>
      </w:rPr>
    </w:lvl>
  </w:abstractNum>
  <w:abstractNum w:abstractNumId="174" w15:restartNumberingAfterBreak="0">
    <w:nsid w:val="1D061706"/>
    <w:multiLevelType w:val="hybridMultilevel"/>
    <w:tmpl w:val="F5DC965A"/>
    <w:lvl w:ilvl="0" w:tplc="82964B30">
      <w:numFmt w:val="bullet"/>
      <w:lvlText w:val="–"/>
      <w:lvlJc w:val="left"/>
      <w:pPr>
        <w:ind w:left="56" w:hanging="105"/>
      </w:pPr>
      <w:rPr>
        <w:rFonts w:ascii="Times New Roman" w:eastAsia="Times New Roman" w:hAnsi="Times New Roman" w:cs="Times New Roman" w:hint="default"/>
        <w:spacing w:val="-6"/>
        <w:w w:val="100"/>
        <w:sz w:val="14"/>
        <w:szCs w:val="14"/>
      </w:rPr>
    </w:lvl>
    <w:lvl w:ilvl="1" w:tplc="F2DC7CE4">
      <w:numFmt w:val="bullet"/>
      <w:lvlText w:val="•"/>
      <w:lvlJc w:val="left"/>
      <w:pPr>
        <w:ind w:left="449" w:hanging="105"/>
      </w:pPr>
      <w:rPr>
        <w:rFonts w:hint="default"/>
      </w:rPr>
    </w:lvl>
    <w:lvl w:ilvl="2" w:tplc="ADCAB0CA">
      <w:numFmt w:val="bullet"/>
      <w:lvlText w:val="•"/>
      <w:lvlJc w:val="left"/>
      <w:pPr>
        <w:ind w:left="839" w:hanging="105"/>
      </w:pPr>
      <w:rPr>
        <w:rFonts w:hint="default"/>
      </w:rPr>
    </w:lvl>
    <w:lvl w:ilvl="3" w:tplc="AAA4C006">
      <w:numFmt w:val="bullet"/>
      <w:lvlText w:val="•"/>
      <w:lvlJc w:val="left"/>
      <w:pPr>
        <w:ind w:left="1229" w:hanging="105"/>
      </w:pPr>
      <w:rPr>
        <w:rFonts w:hint="default"/>
      </w:rPr>
    </w:lvl>
    <w:lvl w:ilvl="4" w:tplc="61B284DE">
      <w:numFmt w:val="bullet"/>
      <w:lvlText w:val="•"/>
      <w:lvlJc w:val="left"/>
      <w:pPr>
        <w:ind w:left="1619" w:hanging="105"/>
      </w:pPr>
      <w:rPr>
        <w:rFonts w:hint="default"/>
      </w:rPr>
    </w:lvl>
    <w:lvl w:ilvl="5" w:tplc="E31420A2">
      <w:numFmt w:val="bullet"/>
      <w:lvlText w:val="•"/>
      <w:lvlJc w:val="left"/>
      <w:pPr>
        <w:ind w:left="2009" w:hanging="105"/>
      </w:pPr>
      <w:rPr>
        <w:rFonts w:hint="default"/>
      </w:rPr>
    </w:lvl>
    <w:lvl w:ilvl="6" w:tplc="50E6E862">
      <w:numFmt w:val="bullet"/>
      <w:lvlText w:val="•"/>
      <w:lvlJc w:val="left"/>
      <w:pPr>
        <w:ind w:left="2399" w:hanging="105"/>
      </w:pPr>
      <w:rPr>
        <w:rFonts w:hint="default"/>
      </w:rPr>
    </w:lvl>
    <w:lvl w:ilvl="7" w:tplc="7B18A65C">
      <w:numFmt w:val="bullet"/>
      <w:lvlText w:val="•"/>
      <w:lvlJc w:val="left"/>
      <w:pPr>
        <w:ind w:left="2789" w:hanging="105"/>
      </w:pPr>
      <w:rPr>
        <w:rFonts w:hint="default"/>
      </w:rPr>
    </w:lvl>
    <w:lvl w:ilvl="8" w:tplc="ACC4605E">
      <w:numFmt w:val="bullet"/>
      <w:lvlText w:val="•"/>
      <w:lvlJc w:val="left"/>
      <w:pPr>
        <w:ind w:left="3179" w:hanging="105"/>
      </w:pPr>
      <w:rPr>
        <w:rFonts w:hint="default"/>
      </w:rPr>
    </w:lvl>
  </w:abstractNum>
  <w:abstractNum w:abstractNumId="175" w15:restartNumberingAfterBreak="0">
    <w:nsid w:val="1D1017D5"/>
    <w:multiLevelType w:val="hybridMultilevel"/>
    <w:tmpl w:val="F3E40F8A"/>
    <w:lvl w:ilvl="0" w:tplc="823A80C4">
      <w:numFmt w:val="bullet"/>
      <w:lvlText w:val="–"/>
      <w:lvlJc w:val="left"/>
      <w:pPr>
        <w:ind w:left="55" w:hanging="105"/>
      </w:pPr>
      <w:rPr>
        <w:rFonts w:ascii="Times New Roman" w:eastAsia="Times New Roman" w:hAnsi="Times New Roman" w:cs="Times New Roman" w:hint="default"/>
        <w:spacing w:val="-18"/>
        <w:w w:val="100"/>
        <w:sz w:val="14"/>
        <w:szCs w:val="14"/>
      </w:rPr>
    </w:lvl>
    <w:lvl w:ilvl="1" w:tplc="404652DA">
      <w:numFmt w:val="bullet"/>
      <w:lvlText w:val="•"/>
      <w:lvlJc w:val="left"/>
      <w:pPr>
        <w:ind w:left="455" w:hanging="105"/>
      </w:pPr>
      <w:rPr>
        <w:rFonts w:hint="default"/>
      </w:rPr>
    </w:lvl>
    <w:lvl w:ilvl="2" w:tplc="D136AF04">
      <w:numFmt w:val="bullet"/>
      <w:lvlText w:val="•"/>
      <w:lvlJc w:val="left"/>
      <w:pPr>
        <w:ind w:left="851" w:hanging="105"/>
      </w:pPr>
      <w:rPr>
        <w:rFonts w:hint="default"/>
      </w:rPr>
    </w:lvl>
    <w:lvl w:ilvl="3" w:tplc="D4F67734">
      <w:numFmt w:val="bullet"/>
      <w:lvlText w:val="•"/>
      <w:lvlJc w:val="left"/>
      <w:pPr>
        <w:ind w:left="1246" w:hanging="105"/>
      </w:pPr>
      <w:rPr>
        <w:rFonts w:hint="default"/>
      </w:rPr>
    </w:lvl>
    <w:lvl w:ilvl="4" w:tplc="611CCFF0">
      <w:numFmt w:val="bullet"/>
      <w:lvlText w:val="•"/>
      <w:lvlJc w:val="left"/>
      <w:pPr>
        <w:ind w:left="1642" w:hanging="105"/>
      </w:pPr>
      <w:rPr>
        <w:rFonts w:hint="default"/>
      </w:rPr>
    </w:lvl>
    <w:lvl w:ilvl="5" w:tplc="E2A6750E">
      <w:numFmt w:val="bullet"/>
      <w:lvlText w:val="•"/>
      <w:lvlJc w:val="left"/>
      <w:pPr>
        <w:ind w:left="2038" w:hanging="105"/>
      </w:pPr>
      <w:rPr>
        <w:rFonts w:hint="default"/>
      </w:rPr>
    </w:lvl>
    <w:lvl w:ilvl="6" w:tplc="2564F034">
      <w:numFmt w:val="bullet"/>
      <w:lvlText w:val="•"/>
      <w:lvlJc w:val="left"/>
      <w:pPr>
        <w:ind w:left="2433" w:hanging="105"/>
      </w:pPr>
      <w:rPr>
        <w:rFonts w:hint="default"/>
      </w:rPr>
    </w:lvl>
    <w:lvl w:ilvl="7" w:tplc="B1EE9F32">
      <w:numFmt w:val="bullet"/>
      <w:lvlText w:val="•"/>
      <w:lvlJc w:val="left"/>
      <w:pPr>
        <w:ind w:left="2829" w:hanging="105"/>
      </w:pPr>
      <w:rPr>
        <w:rFonts w:hint="default"/>
      </w:rPr>
    </w:lvl>
    <w:lvl w:ilvl="8" w:tplc="E8D0063C">
      <w:numFmt w:val="bullet"/>
      <w:lvlText w:val="•"/>
      <w:lvlJc w:val="left"/>
      <w:pPr>
        <w:ind w:left="3224" w:hanging="105"/>
      </w:pPr>
      <w:rPr>
        <w:rFonts w:hint="default"/>
      </w:rPr>
    </w:lvl>
  </w:abstractNum>
  <w:abstractNum w:abstractNumId="176" w15:restartNumberingAfterBreak="0">
    <w:nsid w:val="1D9E6132"/>
    <w:multiLevelType w:val="hybridMultilevel"/>
    <w:tmpl w:val="155CC80C"/>
    <w:lvl w:ilvl="0" w:tplc="0ACA27E2">
      <w:numFmt w:val="bullet"/>
      <w:lvlText w:val="–"/>
      <w:lvlJc w:val="left"/>
      <w:pPr>
        <w:ind w:left="160" w:hanging="105"/>
      </w:pPr>
      <w:rPr>
        <w:rFonts w:ascii="Times New Roman" w:eastAsia="Times New Roman" w:hAnsi="Times New Roman" w:cs="Times New Roman" w:hint="default"/>
        <w:spacing w:val="-2"/>
        <w:w w:val="100"/>
        <w:sz w:val="14"/>
        <w:szCs w:val="14"/>
      </w:rPr>
    </w:lvl>
    <w:lvl w:ilvl="1" w:tplc="8A821600">
      <w:numFmt w:val="bullet"/>
      <w:lvlText w:val="•"/>
      <w:lvlJc w:val="left"/>
      <w:pPr>
        <w:ind w:left="545" w:hanging="105"/>
      </w:pPr>
      <w:rPr>
        <w:rFonts w:hint="default"/>
      </w:rPr>
    </w:lvl>
    <w:lvl w:ilvl="2" w:tplc="3D3EE42A">
      <w:numFmt w:val="bullet"/>
      <w:lvlText w:val="•"/>
      <w:lvlJc w:val="left"/>
      <w:pPr>
        <w:ind w:left="931" w:hanging="105"/>
      </w:pPr>
      <w:rPr>
        <w:rFonts w:hint="default"/>
      </w:rPr>
    </w:lvl>
    <w:lvl w:ilvl="3" w:tplc="C8EC7F5E">
      <w:numFmt w:val="bullet"/>
      <w:lvlText w:val="•"/>
      <w:lvlJc w:val="left"/>
      <w:pPr>
        <w:ind w:left="1316" w:hanging="105"/>
      </w:pPr>
      <w:rPr>
        <w:rFonts w:hint="default"/>
      </w:rPr>
    </w:lvl>
    <w:lvl w:ilvl="4" w:tplc="992216A2">
      <w:numFmt w:val="bullet"/>
      <w:lvlText w:val="•"/>
      <w:lvlJc w:val="left"/>
      <w:pPr>
        <w:ind w:left="1702" w:hanging="105"/>
      </w:pPr>
      <w:rPr>
        <w:rFonts w:hint="default"/>
      </w:rPr>
    </w:lvl>
    <w:lvl w:ilvl="5" w:tplc="A3463436">
      <w:numFmt w:val="bullet"/>
      <w:lvlText w:val="•"/>
      <w:lvlJc w:val="left"/>
      <w:pPr>
        <w:ind w:left="2088" w:hanging="105"/>
      </w:pPr>
      <w:rPr>
        <w:rFonts w:hint="default"/>
      </w:rPr>
    </w:lvl>
    <w:lvl w:ilvl="6" w:tplc="7C042E60">
      <w:numFmt w:val="bullet"/>
      <w:lvlText w:val="•"/>
      <w:lvlJc w:val="left"/>
      <w:pPr>
        <w:ind w:left="2473" w:hanging="105"/>
      </w:pPr>
      <w:rPr>
        <w:rFonts w:hint="default"/>
      </w:rPr>
    </w:lvl>
    <w:lvl w:ilvl="7" w:tplc="A7E8F8B0">
      <w:numFmt w:val="bullet"/>
      <w:lvlText w:val="•"/>
      <w:lvlJc w:val="left"/>
      <w:pPr>
        <w:ind w:left="2859" w:hanging="105"/>
      </w:pPr>
      <w:rPr>
        <w:rFonts w:hint="default"/>
      </w:rPr>
    </w:lvl>
    <w:lvl w:ilvl="8" w:tplc="03205E96">
      <w:numFmt w:val="bullet"/>
      <w:lvlText w:val="•"/>
      <w:lvlJc w:val="left"/>
      <w:pPr>
        <w:ind w:left="3244" w:hanging="105"/>
      </w:pPr>
      <w:rPr>
        <w:rFonts w:hint="default"/>
      </w:rPr>
    </w:lvl>
  </w:abstractNum>
  <w:abstractNum w:abstractNumId="177" w15:restartNumberingAfterBreak="0">
    <w:nsid w:val="1DF04710"/>
    <w:multiLevelType w:val="hybridMultilevel"/>
    <w:tmpl w:val="D2185AAA"/>
    <w:lvl w:ilvl="0" w:tplc="C916C876">
      <w:numFmt w:val="bullet"/>
      <w:lvlText w:val="–"/>
      <w:lvlJc w:val="left"/>
      <w:pPr>
        <w:ind w:left="56" w:hanging="105"/>
      </w:pPr>
      <w:rPr>
        <w:rFonts w:ascii="Times New Roman" w:eastAsia="Times New Roman" w:hAnsi="Times New Roman" w:cs="Times New Roman" w:hint="default"/>
        <w:spacing w:val="-5"/>
        <w:w w:val="100"/>
        <w:sz w:val="14"/>
        <w:szCs w:val="14"/>
      </w:rPr>
    </w:lvl>
    <w:lvl w:ilvl="1" w:tplc="FB86FDF4">
      <w:numFmt w:val="bullet"/>
      <w:lvlText w:val="•"/>
      <w:lvlJc w:val="left"/>
      <w:pPr>
        <w:ind w:left="449" w:hanging="105"/>
      </w:pPr>
      <w:rPr>
        <w:rFonts w:hint="default"/>
      </w:rPr>
    </w:lvl>
    <w:lvl w:ilvl="2" w:tplc="3286C3FA">
      <w:numFmt w:val="bullet"/>
      <w:lvlText w:val="•"/>
      <w:lvlJc w:val="left"/>
      <w:pPr>
        <w:ind w:left="839" w:hanging="105"/>
      </w:pPr>
      <w:rPr>
        <w:rFonts w:hint="default"/>
      </w:rPr>
    </w:lvl>
    <w:lvl w:ilvl="3" w:tplc="CA7EE242">
      <w:numFmt w:val="bullet"/>
      <w:lvlText w:val="•"/>
      <w:lvlJc w:val="left"/>
      <w:pPr>
        <w:ind w:left="1229" w:hanging="105"/>
      </w:pPr>
      <w:rPr>
        <w:rFonts w:hint="default"/>
      </w:rPr>
    </w:lvl>
    <w:lvl w:ilvl="4" w:tplc="B854FA1A">
      <w:numFmt w:val="bullet"/>
      <w:lvlText w:val="•"/>
      <w:lvlJc w:val="left"/>
      <w:pPr>
        <w:ind w:left="1619" w:hanging="105"/>
      </w:pPr>
      <w:rPr>
        <w:rFonts w:hint="default"/>
      </w:rPr>
    </w:lvl>
    <w:lvl w:ilvl="5" w:tplc="470C07AA">
      <w:numFmt w:val="bullet"/>
      <w:lvlText w:val="•"/>
      <w:lvlJc w:val="left"/>
      <w:pPr>
        <w:ind w:left="2009" w:hanging="105"/>
      </w:pPr>
      <w:rPr>
        <w:rFonts w:hint="default"/>
      </w:rPr>
    </w:lvl>
    <w:lvl w:ilvl="6" w:tplc="81F4E4D2">
      <w:numFmt w:val="bullet"/>
      <w:lvlText w:val="•"/>
      <w:lvlJc w:val="left"/>
      <w:pPr>
        <w:ind w:left="2399" w:hanging="105"/>
      </w:pPr>
      <w:rPr>
        <w:rFonts w:hint="default"/>
      </w:rPr>
    </w:lvl>
    <w:lvl w:ilvl="7" w:tplc="0612323C">
      <w:numFmt w:val="bullet"/>
      <w:lvlText w:val="•"/>
      <w:lvlJc w:val="left"/>
      <w:pPr>
        <w:ind w:left="2789" w:hanging="105"/>
      </w:pPr>
      <w:rPr>
        <w:rFonts w:hint="default"/>
      </w:rPr>
    </w:lvl>
    <w:lvl w:ilvl="8" w:tplc="6E78764C">
      <w:numFmt w:val="bullet"/>
      <w:lvlText w:val="•"/>
      <w:lvlJc w:val="left"/>
      <w:pPr>
        <w:ind w:left="3179" w:hanging="105"/>
      </w:pPr>
      <w:rPr>
        <w:rFonts w:hint="default"/>
      </w:rPr>
    </w:lvl>
  </w:abstractNum>
  <w:abstractNum w:abstractNumId="178" w15:restartNumberingAfterBreak="0">
    <w:nsid w:val="1E0A0E5E"/>
    <w:multiLevelType w:val="hybridMultilevel"/>
    <w:tmpl w:val="D8C222A8"/>
    <w:lvl w:ilvl="0" w:tplc="E41A7CCC">
      <w:numFmt w:val="bullet"/>
      <w:lvlText w:val="–"/>
      <w:lvlJc w:val="left"/>
      <w:pPr>
        <w:ind w:left="160" w:hanging="105"/>
      </w:pPr>
      <w:rPr>
        <w:rFonts w:ascii="Times New Roman" w:eastAsia="Times New Roman" w:hAnsi="Times New Roman" w:cs="Times New Roman" w:hint="default"/>
        <w:spacing w:val="-2"/>
        <w:w w:val="100"/>
        <w:sz w:val="14"/>
        <w:szCs w:val="14"/>
      </w:rPr>
    </w:lvl>
    <w:lvl w:ilvl="1" w:tplc="1AD82588">
      <w:numFmt w:val="bullet"/>
      <w:lvlText w:val="•"/>
      <w:lvlJc w:val="left"/>
      <w:pPr>
        <w:ind w:left="545" w:hanging="105"/>
      </w:pPr>
      <w:rPr>
        <w:rFonts w:hint="default"/>
      </w:rPr>
    </w:lvl>
    <w:lvl w:ilvl="2" w:tplc="3DA65FDA">
      <w:numFmt w:val="bullet"/>
      <w:lvlText w:val="•"/>
      <w:lvlJc w:val="left"/>
      <w:pPr>
        <w:ind w:left="931" w:hanging="105"/>
      </w:pPr>
      <w:rPr>
        <w:rFonts w:hint="default"/>
      </w:rPr>
    </w:lvl>
    <w:lvl w:ilvl="3" w:tplc="AA528368">
      <w:numFmt w:val="bullet"/>
      <w:lvlText w:val="•"/>
      <w:lvlJc w:val="left"/>
      <w:pPr>
        <w:ind w:left="1316" w:hanging="105"/>
      </w:pPr>
      <w:rPr>
        <w:rFonts w:hint="default"/>
      </w:rPr>
    </w:lvl>
    <w:lvl w:ilvl="4" w:tplc="B2E46A26">
      <w:numFmt w:val="bullet"/>
      <w:lvlText w:val="•"/>
      <w:lvlJc w:val="left"/>
      <w:pPr>
        <w:ind w:left="1702" w:hanging="105"/>
      </w:pPr>
      <w:rPr>
        <w:rFonts w:hint="default"/>
      </w:rPr>
    </w:lvl>
    <w:lvl w:ilvl="5" w:tplc="CDD871F8">
      <w:numFmt w:val="bullet"/>
      <w:lvlText w:val="•"/>
      <w:lvlJc w:val="left"/>
      <w:pPr>
        <w:ind w:left="2088" w:hanging="105"/>
      </w:pPr>
      <w:rPr>
        <w:rFonts w:hint="default"/>
      </w:rPr>
    </w:lvl>
    <w:lvl w:ilvl="6" w:tplc="B3F09E32">
      <w:numFmt w:val="bullet"/>
      <w:lvlText w:val="•"/>
      <w:lvlJc w:val="left"/>
      <w:pPr>
        <w:ind w:left="2473" w:hanging="105"/>
      </w:pPr>
      <w:rPr>
        <w:rFonts w:hint="default"/>
      </w:rPr>
    </w:lvl>
    <w:lvl w:ilvl="7" w:tplc="9474B434">
      <w:numFmt w:val="bullet"/>
      <w:lvlText w:val="•"/>
      <w:lvlJc w:val="left"/>
      <w:pPr>
        <w:ind w:left="2859" w:hanging="105"/>
      </w:pPr>
      <w:rPr>
        <w:rFonts w:hint="default"/>
      </w:rPr>
    </w:lvl>
    <w:lvl w:ilvl="8" w:tplc="B6DE0548">
      <w:numFmt w:val="bullet"/>
      <w:lvlText w:val="•"/>
      <w:lvlJc w:val="left"/>
      <w:pPr>
        <w:ind w:left="3244" w:hanging="105"/>
      </w:pPr>
      <w:rPr>
        <w:rFonts w:hint="default"/>
      </w:rPr>
    </w:lvl>
  </w:abstractNum>
  <w:abstractNum w:abstractNumId="179" w15:restartNumberingAfterBreak="0">
    <w:nsid w:val="1E3E6A12"/>
    <w:multiLevelType w:val="hybridMultilevel"/>
    <w:tmpl w:val="2872246A"/>
    <w:lvl w:ilvl="0" w:tplc="5734F03A">
      <w:numFmt w:val="bullet"/>
      <w:lvlText w:val="–"/>
      <w:lvlJc w:val="left"/>
      <w:pPr>
        <w:ind w:left="55" w:hanging="105"/>
      </w:pPr>
      <w:rPr>
        <w:rFonts w:ascii="Times New Roman" w:eastAsia="Times New Roman" w:hAnsi="Times New Roman" w:cs="Times New Roman" w:hint="default"/>
        <w:spacing w:val="-4"/>
        <w:w w:val="100"/>
        <w:sz w:val="14"/>
        <w:szCs w:val="14"/>
      </w:rPr>
    </w:lvl>
    <w:lvl w:ilvl="1" w:tplc="A46EC300">
      <w:numFmt w:val="bullet"/>
      <w:lvlText w:val="•"/>
      <w:lvlJc w:val="left"/>
      <w:pPr>
        <w:ind w:left="455" w:hanging="105"/>
      </w:pPr>
      <w:rPr>
        <w:rFonts w:hint="default"/>
      </w:rPr>
    </w:lvl>
    <w:lvl w:ilvl="2" w:tplc="600C3922">
      <w:numFmt w:val="bullet"/>
      <w:lvlText w:val="•"/>
      <w:lvlJc w:val="left"/>
      <w:pPr>
        <w:ind w:left="851" w:hanging="105"/>
      </w:pPr>
      <w:rPr>
        <w:rFonts w:hint="default"/>
      </w:rPr>
    </w:lvl>
    <w:lvl w:ilvl="3" w:tplc="482C4C62">
      <w:numFmt w:val="bullet"/>
      <w:lvlText w:val="•"/>
      <w:lvlJc w:val="left"/>
      <w:pPr>
        <w:ind w:left="1246" w:hanging="105"/>
      </w:pPr>
      <w:rPr>
        <w:rFonts w:hint="default"/>
      </w:rPr>
    </w:lvl>
    <w:lvl w:ilvl="4" w:tplc="B6C405C4">
      <w:numFmt w:val="bullet"/>
      <w:lvlText w:val="•"/>
      <w:lvlJc w:val="left"/>
      <w:pPr>
        <w:ind w:left="1642" w:hanging="105"/>
      </w:pPr>
      <w:rPr>
        <w:rFonts w:hint="default"/>
      </w:rPr>
    </w:lvl>
    <w:lvl w:ilvl="5" w:tplc="86BAFD6C">
      <w:numFmt w:val="bullet"/>
      <w:lvlText w:val="•"/>
      <w:lvlJc w:val="left"/>
      <w:pPr>
        <w:ind w:left="2038" w:hanging="105"/>
      </w:pPr>
      <w:rPr>
        <w:rFonts w:hint="default"/>
      </w:rPr>
    </w:lvl>
    <w:lvl w:ilvl="6" w:tplc="D90AFFBA">
      <w:numFmt w:val="bullet"/>
      <w:lvlText w:val="•"/>
      <w:lvlJc w:val="left"/>
      <w:pPr>
        <w:ind w:left="2433" w:hanging="105"/>
      </w:pPr>
      <w:rPr>
        <w:rFonts w:hint="default"/>
      </w:rPr>
    </w:lvl>
    <w:lvl w:ilvl="7" w:tplc="24E00D48">
      <w:numFmt w:val="bullet"/>
      <w:lvlText w:val="•"/>
      <w:lvlJc w:val="left"/>
      <w:pPr>
        <w:ind w:left="2829" w:hanging="105"/>
      </w:pPr>
      <w:rPr>
        <w:rFonts w:hint="default"/>
      </w:rPr>
    </w:lvl>
    <w:lvl w:ilvl="8" w:tplc="C92E825A">
      <w:numFmt w:val="bullet"/>
      <w:lvlText w:val="•"/>
      <w:lvlJc w:val="left"/>
      <w:pPr>
        <w:ind w:left="3224" w:hanging="105"/>
      </w:pPr>
      <w:rPr>
        <w:rFonts w:hint="default"/>
      </w:rPr>
    </w:lvl>
  </w:abstractNum>
  <w:abstractNum w:abstractNumId="180" w15:restartNumberingAfterBreak="0">
    <w:nsid w:val="1EC22936"/>
    <w:multiLevelType w:val="hybridMultilevel"/>
    <w:tmpl w:val="7B308270"/>
    <w:lvl w:ilvl="0" w:tplc="6882CB42">
      <w:numFmt w:val="bullet"/>
      <w:lvlText w:val="–"/>
      <w:lvlJc w:val="left"/>
      <w:pPr>
        <w:ind w:left="55" w:hanging="105"/>
      </w:pPr>
      <w:rPr>
        <w:rFonts w:ascii="Times New Roman" w:eastAsia="Times New Roman" w:hAnsi="Times New Roman" w:cs="Times New Roman" w:hint="default"/>
        <w:spacing w:val="-9"/>
        <w:w w:val="100"/>
        <w:sz w:val="14"/>
        <w:szCs w:val="14"/>
      </w:rPr>
    </w:lvl>
    <w:lvl w:ilvl="1" w:tplc="3A264032">
      <w:numFmt w:val="bullet"/>
      <w:lvlText w:val="•"/>
      <w:lvlJc w:val="left"/>
      <w:pPr>
        <w:ind w:left="455" w:hanging="105"/>
      </w:pPr>
      <w:rPr>
        <w:rFonts w:hint="default"/>
      </w:rPr>
    </w:lvl>
    <w:lvl w:ilvl="2" w:tplc="4DA0552A">
      <w:numFmt w:val="bullet"/>
      <w:lvlText w:val="•"/>
      <w:lvlJc w:val="left"/>
      <w:pPr>
        <w:ind w:left="851" w:hanging="105"/>
      </w:pPr>
      <w:rPr>
        <w:rFonts w:hint="default"/>
      </w:rPr>
    </w:lvl>
    <w:lvl w:ilvl="3" w:tplc="B40E152E">
      <w:numFmt w:val="bullet"/>
      <w:lvlText w:val="•"/>
      <w:lvlJc w:val="left"/>
      <w:pPr>
        <w:ind w:left="1246" w:hanging="105"/>
      </w:pPr>
      <w:rPr>
        <w:rFonts w:hint="default"/>
      </w:rPr>
    </w:lvl>
    <w:lvl w:ilvl="4" w:tplc="F936282A">
      <w:numFmt w:val="bullet"/>
      <w:lvlText w:val="•"/>
      <w:lvlJc w:val="left"/>
      <w:pPr>
        <w:ind w:left="1642" w:hanging="105"/>
      </w:pPr>
      <w:rPr>
        <w:rFonts w:hint="default"/>
      </w:rPr>
    </w:lvl>
    <w:lvl w:ilvl="5" w:tplc="380C81DE">
      <w:numFmt w:val="bullet"/>
      <w:lvlText w:val="•"/>
      <w:lvlJc w:val="left"/>
      <w:pPr>
        <w:ind w:left="2038" w:hanging="105"/>
      </w:pPr>
      <w:rPr>
        <w:rFonts w:hint="default"/>
      </w:rPr>
    </w:lvl>
    <w:lvl w:ilvl="6" w:tplc="8BCA2C1A">
      <w:numFmt w:val="bullet"/>
      <w:lvlText w:val="•"/>
      <w:lvlJc w:val="left"/>
      <w:pPr>
        <w:ind w:left="2433" w:hanging="105"/>
      </w:pPr>
      <w:rPr>
        <w:rFonts w:hint="default"/>
      </w:rPr>
    </w:lvl>
    <w:lvl w:ilvl="7" w:tplc="5BF67AE2">
      <w:numFmt w:val="bullet"/>
      <w:lvlText w:val="•"/>
      <w:lvlJc w:val="left"/>
      <w:pPr>
        <w:ind w:left="2829" w:hanging="105"/>
      </w:pPr>
      <w:rPr>
        <w:rFonts w:hint="default"/>
      </w:rPr>
    </w:lvl>
    <w:lvl w:ilvl="8" w:tplc="B9464ABC">
      <w:numFmt w:val="bullet"/>
      <w:lvlText w:val="•"/>
      <w:lvlJc w:val="left"/>
      <w:pPr>
        <w:ind w:left="3224" w:hanging="105"/>
      </w:pPr>
      <w:rPr>
        <w:rFonts w:hint="default"/>
      </w:rPr>
    </w:lvl>
  </w:abstractNum>
  <w:abstractNum w:abstractNumId="181" w15:restartNumberingAfterBreak="0">
    <w:nsid w:val="1ED745CF"/>
    <w:multiLevelType w:val="hybridMultilevel"/>
    <w:tmpl w:val="CF3A9A24"/>
    <w:lvl w:ilvl="0" w:tplc="C1848516">
      <w:numFmt w:val="bullet"/>
      <w:lvlText w:val="–"/>
      <w:lvlJc w:val="left"/>
      <w:pPr>
        <w:ind w:left="160" w:hanging="105"/>
      </w:pPr>
      <w:rPr>
        <w:rFonts w:ascii="Times New Roman" w:eastAsia="Times New Roman" w:hAnsi="Times New Roman" w:cs="Times New Roman" w:hint="default"/>
        <w:spacing w:val="-8"/>
        <w:w w:val="100"/>
        <w:sz w:val="14"/>
        <w:szCs w:val="14"/>
      </w:rPr>
    </w:lvl>
    <w:lvl w:ilvl="1" w:tplc="2C14769C">
      <w:numFmt w:val="bullet"/>
      <w:lvlText w:val="•"/>
      <w:lvlJc w:val="left"/>
      <w:pPr>
        <w:ind w:left="545" w:hanging="105"/>
      </w:pPr>
      <w:rPr>
        <w:rFonts w:hint="default"/>
      </w:rPr>
    </w:lvl>
    <w:lvl w:ilvl="2" w:tplc="C8A87C9E">
      <w:numFmt w:val="bullet"/>
      <w:lvlText w:val="•"/>
      <w:lvlJc w:val="left"/>
      <w:pPr>
        <w:ind w:left="931" w:hanging="105"/>
      </w:pPr>
      <w:rPr>
        <w:rFonts w:hint="default"/>
      </w:rPr>
    </w:lvl>
    <w:lvl w:ilvl="3" w:tplc="36527AD8">
      <w:numFmt w:val="bullet"/>
      <w:lvlText w:val="•"/>
      <w:lvlJc w:val="left"/>
      <w:pPr>
        <w:ind w:left="1316" w:hanging="105"/>
      </w:pPr>
      <w:rPr>
        <w:rFonts w:hint="default"/>
      </w:rPr>
    </w:lvl>
    <w:lvl w:ilvl="4" w:tplc="333AA768">
      <w:numFmt w:val="bullet"/>
      <w:lvlText w:val="•"/>
      <w:lvlJc w:val="left"/>
      <w:pPr>
        <w:ind w:left="1702" w:hanging="105"/>
      </w:pPr>
      <w:rPr>
        <w:rFonts w:hint="default"/>
      </w:rPr>
    </w:lvl>
    <w:lvl w:ilvl="5" w:tplc="D590924E">
      <w:numFmt w:val="bullet"/>
      <w:lvlText w:val="•"/>
      <w:lvlJc w:val="left"/>
      <w:pPr>
        <w:ind w:left="2088" w:hanging="105"/>
      </w:pPr>
      <w:rPr>
        <w:rFonts w:hint="default"/>
      </w:rPr>
    </w:lvl>
    <w:lvl w:ilvl="6" w:tplc="43C0833A">
      <w:numFmt w:val="bullet"/>
      <w:lvlText w:val="•"/>
      <w:lvlJc w:val="left"/>
      <w:pPr>
        <w:ind w:left="2473" w:hanging="105"/>
      </w:pPr>
      <w:rPr>
        <w:rFonts w:hint="default"/>
      </w:rPr>
    </w:lvl>
    <w:lvl w:ilvl="7" w:tplc="DEDE8FF4">
      <w:numFmt w:val="bullet"/>
      <w:lvlText w:val="•"/>
      <w:lvlJc w:val="left"/>
      <w:pPr>
        <w:ind w:left="2859" w:hanging="105"/>
      </w:pPr>
      <w:rPr>
        <w:rFonts w:hint="default"/>
      </w:rPr>
    </w:lvl>
    <w:lvl w:ilvl="8" w:tplc="03F2A456">
      <w:numFmt w:val="bullet"/>
      <w:lvlText w:val="•"/>
      <w:lvlJc w:val="left"/>
      <w:pPr>
        <w:ind w:left="3244" w:hanging="105"/>
      </w:pPr>
      <w:rPr>
        <w:rFonts w:hint="default"/>
      </w:rPr>
    </w:lvl>
  </w:abstractNum>
  <w:abstractNum w:abstractNumId="182" w15:restartNumberingAfterBreak="0">
    <w:nsid w:val="1EDF14FE"/>
    <w:multiLevelType w:val="hybridMultilevel"/>
    <w:tmpl w:val="25522B1E"/>
    <w:lvl w:ilvl="0" w:tplc="6CE286AA">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BB4496E0">
      <w:numFmt w:val="bullet"/>
      <w:lvlText w:val="•"/>
      <w:lvlJc w:val="left"/>
      <w:pPr>
        <w:ind w:left="1233" w:hanging="140"/>
      </w:pPr>
      <w:rPr>
        <w:rFonts w:hint="default"/>
      </w:rPr>
    </w:lvl>
    <w:lvl w:ilvl="2" w:tplc="94087C14">
      <w:numFmt w:val="bullet"/>
      <w:lvlText w:val="•"/>
      <w:lvlJc w:val="left"/>
      <w:pPr>
        <w:ind w:left="2267" w:hanging="140"/>
      </w:pPr>
      <w:rPr>
        <w:rFonts w:hint="default"/>
      </w:rPr>
    </w:lvl>
    <w:lvl w:ilvl="3" w:tplc="6D92DBDA">
      <w:numFmt w:val="bullet"/>
      <w:lvlText w:val="•"/>
      <w:lvlJc w:val="left"/>
      <w:pPr>
        <w:ind w:left="3301" w:hanging="140"/>
      </w:pPr>
      <w:rPr>
        <w:rFonts w:hint="default"/>
      </w:rPr>
    </w:lvl>
    <w:lvl w:ilvl="4" w:tplc="D5CA2072">
      <w:numFmt w:val="bullet"/>
      <w:lvlText w:val="•"/>
      <w:lvlJc w:val="left"/>
      <w:pPr>
        <w:ind w:left="4334" w:hanging="140"/>
      </w:pPr>
      <w:rPr>
        <w:rFonts w:hint="default"/>
      </w:rPr>
    </w:lvl>
    <w:lvl w:ilvl="5" w:tplc="293A08E8">
      <w:numFmt w:val="bullet"/>
      <w:lvlText w:val="•"/>
      <w:lvlJc w:val="left"/>
      <w:pPr>
        <w:ind w:left="5368" w:hanging="140"/>
      </w:pPr>
      <w:rPr>
        <w:rFonts w:hint="default"/>
      </w:rPr>
    </w:lvl>
    <w:lvl w:ilvl="6" w:tplc="EAC8B032">
      <w:numFmt w:val="bullet"/>
      <w:lvlText w:val="•"/>
      <w:lvlJc w:val="left"/>
      <w:pPr>
        <w:ind w:left="6402" w:hanging="140"/>
      </w:pPr>
      <w:rPr>
        <w:rFonts w:hint="default"/>
      </w:rPr>
    </w:lvl>
    <w:lvl w:ilvl="7" w:tplc="1B4205E2">
      <w:numFmt w:val="bullet"/>
      <w:lvlText w:val="•"/>
      <w:lvlJc w:val="left"/>
      <w:pPr>
        <w:ind w:left="7435" w:hanging="140"/>
      </w:pPr>
      <w:rPr>
        <w:rFonts w:hint="default"/>
      </w:rPr>
    </w:lvl>
    <w:lvl w:ilvl="8" w:tplc="FE862456">
      <w:numFmt w:val="bullet"/>
      <w:lvlText w:val="•"/>
      <w:lvlJc w:val="left"/>
      <w:pPr>
        <w:ind w:left="8469" w:hanging="140"/>
      </w:pPr>
      <w:rPr>
        <w:rFonts w:hint="default"/>
      </w:rPr>
    </w:lvl>
  </w:abstractNum>
  <w:abstractNum w:abstractNumId="183" w15:restartNumberingAfterBreak="0">
    <w:nsid w:val="1EDF1B11"/>
    <w:multiLevelType w:val="hybridMultilevel"/>
    <w:tmpl w:val="2850E0B8"/>
    <w:lvl w:ilvl="0" w:tplc="978EB026">
      <w:numFmt w:val="bullet"/>
      <w:lvlText w:val="–"/>
      <w:lvlJc w:val="left"/>
      <w:pPr>
        <w:ind w:left="55" w:hanging="105"/>
      </w:pPr>
      <w:rPr>
        <w:rFonts w:ascii="Times New Roman" w:eastAsia="Times New Roman" w:hAnsi="Times New Roman" w:cs="Times New Roman" w:hint="default"/>
        <w:spacing w:val="-7"/>
        <w:w w:val="100"/>
        <w:sz w:val="14"/>
        <w:szCs w:val="14"/>
      </w:rPr>
    </w:lvl>
    <w:lvl w:ilvl="1" w:tplc="24ECEA04">
      <w:numFmt w:val="bullet"/>
      <w:lvlText w:val="•"/>
      <w:lvlJc w:val="left"/>
      <w:pPr>
        <w:ind w:left="455" w:hanging="105"/>
      </w:pPr>
      <w:rPr>
        <w:rFonts w:hint="default"/>
      </w:rPr>
    </w:lvl>
    <w:lvl w:ilvl="2" w:tplc="3BFA4712">
      <w:numFmt w:val="bullet"/>
      <w:lvlText w:val="•"/>
      <w:lvlJc w:val="left"/>
      <w:pPr>
        <w:ind w:left="851" w:hanging="105"/>
      </w:pPr>
      <w:rPr>
        <w:rFonts w:hint="default"/>
      </w:rPr>
    </w:lvl>
    <w:lvl w:ilvl="3" w:tplc="010C6EC2">
      <w:numFmt w:val="bullet"/>
      <w:lvlText w:val="•"/>
      <w:lvlJc w:val="left"/>
      <w:pPr>
        <w:ind w:left="1246" w:hanging="105"/>
      </w:pPr>
      <w:rPr>
        <w:rFonts w:hint="default"/>
      </w:rPr>
    </w:lvl>
    <w:lvl w:ilvl="4" w:tplc="76BEBB32">
      <w:numFmt w:val="bullet"/>
      <w:lvlText w:val="•"/>
      <w:lvlJc w:val="left"/>
      <w:pPr>
        <w:ind w:left="1642" w:hanging="105"/>
      </w:pPr>
      <w:rPr>
        <w:rFonts w:hint="default"/>
      </w:rPr>
    </w:lvl>
    <w:lvl w:ilvl="5" w:tplc="E1DA0896">
      <w:numFmt w:val="bullet"/>
      <w:lvlText w:val="•"/>
      <w:lvlJc w:val="left"/>
      <w:pPr>
        <w:ind w:left="2038" w:hanging="105"/>
      </w:pPr>
      <w:rPr>
        <w:rFonts w:hint="default"/>
      </w:rPr>
    </w:lvl>
    <w:lvl w:ilvl="6" w:tplc="D3EA4D0E">
      <w:numFmt w:val="bullet"/>
      <w:lvlText w:val="•"/>
      <w:lvlJc w:val="left"/>
      <w:pPr>
        <w:ind w:left="2433" w:hanging="105"/>
      </w:pPr>
      <w:rPr>
        <w:rFonts w:hint="default"/>
      </w:rPr>
    </w:lvl>
    <w:lvl w:ilvl="7" w:tplc="947AB588">
      <w:numFmt w:val="bullet"/>
      <w:lvlText w:val="•"/>
      <w:lvlJc w:val="left"/>
      <w:pPr>
        <w:ind w:left="2829" w:hanging="105"/>
      </w:pPr>
      <w:rPr>
        <w:rFonts w:hint="default"/>
      </w:rPr>
    </w:lvl>
    <w:lvl w:ilvl="8" w:tplc="C622BF62">
      <w:numFmt w:val="bullet"/>
      <w:lvlText w:val="•"/>
      <w:lvlJc w:val="left"/>
      <w:pPr>
        <w:ind w:left="3224" w:hanging="105"/>
      </w:pPr>
      <w:rPr>
        <w:rFonts w:hint="default"/>
      </w:rPr>
    </w:lvl>
  </w:abstractNum>
  <w:abstractNum w:abstractNumId="184" w15:restartNumberingAfterBreak="0">
    <w:nsid w:val="1EDF76F4"/>
    <w:multiLevelType w:val="hybridMultilevel"/>
    <w:tmpl w:val="9BC0BBA2"/>
    <w:lvl w:ilvl="0" w:tplc="DB6C4B8C">
      <w:numFmt w:val="bullet"/>
      <w:lvlText w:val="–"/>
      <w:lvlJc w:val="left"/>
      <w:pPr>
        <w:ind w:left="160" w:hanging="105"/>
      </w:pPr>
      <w:rPr>
        <w:rFonts w:ascii="Times New Roman" w:eastAsia="Times New Roman" w:hAnsi="Times New Roman" w:cs="Times New Roman" w:hint="default"/>
        <w:spacing w:val="-6"/>
        <w:w w:val="100"/>
        <w:sz w:val="14"/>
        <w:szCs w:val="14"/>
      </w:rPr>
    </w:lvl>
    <w:lvl w:ilvl="1" w:tplc="D1C05288">
      <w:numFmt w:val="bullet"/>
      <w:lvlText w:val="•"/>
      <w:lvlJc w:val="left"/>
      <w:pPr>
        <w:ind w:left="545" w:hanging="105"/>
      </w:pPr>
      <w:rPr>
        <w:rFonts w:hint="default"/>
      </w:rPr>
    </w:lvl>
    <w:lvl w:ilvl="2" w:tplc="975E8630">
      <w:numFmt w:val="bullet"/>
      <w:lvlText w:val="•"/>
      <w:lvlJc w:val="left"/>
      <w:pPr>
        <w:ind w:left="931" w:hanging="105"/>
      </w:pPr>
      <w:rPr>
        <w:rFonts w:hint="default"/>
      </w:rPr>
    </w:lvl>
    <w:lvl w:ilvl="3" w:tplc="5F9A08A2">
      <w:numFmt w:val="bullet"/>
      <w:lvlText w:val="•"/>
      <w:lvlJc w:val="left"/>
      <w:pPr>
        <w:ind w:left="1316" w:hanging="105"/>
      </w:pPr>
      <w:rPr>
        <w:rFonts w:hint="default"/>
      </w:rPr>
    </w:lvl>
    <w:lvl w:ilvl="4" w:tplc="6B9CCFAA">
      <w:numFmt w:val="bullet"/>
      <w:lvlText w:val="•"/>
      <w:lvlJc w:val="left"/>
      <w:pPr>
        <w:ind w:left="1702" w:hanging="105"/>
      </w:pPr>
      <w:rPr>
        <w:rFonts w:hint="default"/>
      </w:rPr>
    </w:lvl>
    <w:lvl w:ilvl="5" w:tplc="32D815C0">
      <w:numFmt w:val="bullet"/>
      <w:lvlText w:val="•"/>
      <w:lvlJc w:val="left"/>
      <w:pPr>
        <w:ind w:left="2088" w:hanging="105"/>
      </w:pPr>
      <w:rPr>
        <w:rFonts w:hint="default"/>
      </w:rPr>
    </w:lvl>
    <w:lvl w:ilvl="6" w:tplc="CF9AED62">
      <w:numFmt w:val="bullet"/>
      <w:lvlText w:val="•"/>
      <w:lvlJc w:val="left"/>
      <w:pPr>
        <w:ind w:left="2473" w:hanging="105"/>
      </w:pPr>
      <w:rPr>
        <w:rFonts w:hint="default"/>
      </w:rPr>
    </w:lvl>
    <w:lvl w:ilvl="7" w:tplc="735295BC">
      <w:numFmt w:val="bullet"/>
      <w:lvlText w:val="•"/>
      <w:lvlJc w:val="left"/>
      <w:pPr>
        <w:ind w:left="2859" w:hanging="105"/>
      </w:pPr>
      <w:rPr>
        <w:rFonts w:hint="default"/>
      </w:rPr>
    </w:lvl>
    <w:lvl w:ilvl="8" w:tplc="DC2E8328">
      <w:numFmt w:val="bullet"/>
      <w:lvlText w:val="•"/>
      <w:lvlJc w:val="left"/>
      <w:pPr>
        <w:ind w:left="3244" w:hanging="105"/>
      </w:pPr>
      <w:rPr>
        <w:rFonts w:hint="default"/>
      </w:rPr>
    </w:lvl>
  </w:abstractNum>
  <w:abstractNum w:abstractNumId="185" w15:restartNumberingAfterBreak="0">
    <w:nsid w:val="1F2746B3"/>
    <w:multiLevelType w:val="hybridMultilevel"/>
    <w:tmpl w:val="014E47B4"/>
    <w:lvl w:ilvl="0" w:tplc="1DCA1B86">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6D9A1918">
      <w:numFmt w:val="bullet"/>
      <w:lvlText w:val="•"/>
      <w:lvlJc w:val="left"/>
      <w:pPr>
        <w:ind w:left="1233" w:hanging="140"/>
      </w:pPr>
      <w:rPr>
        <w:rFonts w:hint="default"/>
      </w:rPr>
    </w:lvl>
    <w:lvl w:ilvl="2" w:tplc="30FA4D2A">
      <w:numFmt w:val="bullet"/>
      <w:lvlText w:val="•"/>
      <w:lvlJc w:val="left"/>
      <w:pPr>
        <w:ind w:left="2267" w:hanging="140"/>
      </w:pPr>
      <w:rPr>
        <w:rFonts w:hint="default"/>
      </w:rPr>
    </w:lvl>
    <w:lvl w:ilvl="3" w:tplc="D82A57D6">
      <w:numFmt w:val="bullet"/>
      <w:lvlText w:val="•"/>
      <w:lvlJc w:val="left"/>
      <w:pPr>
        <w:ind w:left="3301" w:hanging="140"/>
      </w:pPr>
      <w:rPr>
        <w:rFonts w:hint="default"/>
      </w:rPr>
    </w:lvl>
    <w:lvl w:ilvl="4" w:tplc="230A7CAA">
      <w:numFmt w:val="bullet"/>
      <w:lvlText w:val="•"/>
      <w:lvlJc w:val="left"/>
      <w:pPr>
        <w:ind w:left="4334" w:hanging="140"/>
      </w:pPr>
      <w:rPr>
        <w:rFonts w:hint="default"/>
      </w:rPr>
    </w:lvl>
    <w:lvl w:ilvl="5" w:tplc="F5766398">
      <w:numFmt w:val="bullet"/>
      <w:lvlText w:val="•"/>
      <w:lvlJc w:val="left"/>
      <w:pPr>
        <w:ind w:left="5368" w:hanging="140"/>
      </w:pPr>
      <w:rPr>
        <w:rFonts w:hint="default"/>
      </w:rPr>
    </w:lvl>
    <w:lvl w:ilvl="6" w:tplc="2FA65B28">
      <w:numFmt w:val="bullet"/>
      <w:lvlText w:val="•"/>
      <w:lvlJc w:val="left"/>
      <w:pPr>
        <w:ind w:left="6402" w:hanging="140"/>
      </w:pPr>
      <w:rPr>
        <w:rFonts w:hint="default"/>
      </w:rPr>
    </w:lvl>
    <w:lvl w:ilvl="7" w:tplc="7FDEFD3A">
      <w:numFmt w:val="bullet"/>
      <w:lvlText w:val="•"/>
      <w:lvlJc w:val="left"/>
      <w:pPr>
        <w:ind w:left="7435" w:hanging="140"/>
      </w:pPr>
      <w:rPr>
        <w:rFonts w:hint="default"/>
      </w:rPr>
    </w:lvl>
    <w:lvl w:ilvl="8" w:tplc="33386442">
      <w:numFmt w:val="bullet"/>
      <w:lvlText w:val="•"/>
      <w:lvlJc w:val="left"/>
      <w:pPr>
        <w:ind w:left="8469" w:hanging="140"/>
      </w:pPr>
      <w:rPr>
        <w:rFonts w:hint="default"/>
      </w:rPr>
    </w:lvl>
  </w:abstractNum>
  <w:abstractNum w:abstractNumId="186" w15:restartNumberingAfterBreak="0">
    <w:nsid w:val="1F3E3E5F"/>
    <w:multiLevelType w:val="hybridMultilevel"/>
    <w:tmpl w:val="FE36EDD6"/>
    <w:lvl w:ilvl="0" w:tplc="E4506142">
      <w:numFmt w:val="bullet"/>
      <w:lvlText w:val="–"/>
      <w:lvlJc w:val="left"/>
      <w:pPr>
        <w:ind w:left="55" w:hanging="105"/>
      </w:pPr>
      <w:rPr>
        <w:rFonts w:ascii="Times New Roman" w:eastAsia="Times New Roman" w:hAnsi="Times New Roman" w:cs="Times New Roman" w:hint="default"/>
        <w:spacing w:val="-8"/>
        <w:w w:val="100"/>
        <w:sz w:val="14"/>
        <w:szCs w:val="14"/>
      </w:rPr>
    </w:lvl>
    <w:lvl w:ilvl="1" w:tplc="804A1A52">
      <w:numFmt w:val="bullet"/>
      <w:lvlText w:val="•"/>
      <w:lvlJc w:val="left"/>
      <w:pPr>
        <w:ind w:left="455" w:hanging="105"/>
      </w:pPr>
      <w:rPr>
        <w:rFonts w:hint="default"/>
      </w:rPr>
    </w:lvl>
    <w:lvl w:ilvl="2" w:tplc="04E87C60">
      <w:numFmt w:val="bullet"/>
      <w:lvlText w:val="•"/>
      <w:lvlJc w:val="left"/>
      <w:pPr>
        <w:ind w:left="851" w:hanging="105"/>
      </w:pPr>
      <w:rPr>
        <w:rFonts w:hint="default"/>
      </w:rPr>
    </w:lvl>
    <w:lvl w:ilvl="3" w:tplc="EFCE3840">
      <w:numFmt w:val="bullet"/>
      <w:lvlText w:val="•"/>
      <w:lvlJc w:val="left"/>
      <w:pPr>
        <w:ind w:left="1246" w:hanging="105"/>
      </w:pPr>
      <w:rPr>
        <w:rFonts w:hint="default"/>
      </w:rPr>
    </w:lvl>
    <w:lvl w:ilvl="4" w:tplc="63B6AB1A">
      <w:numFmt w:val="bullet"/>
      <w:lvlText w:val="•"/>
      <w:lvlJc w:val="left"/>
      <w:pPr>
        <w:ind w:left="1642" w:hanging="105"/>
      </w:pPr>
      <w:rPr>
        <w:rFonts w:hint="default"/>
      </w:rPr>
    </w:lvl>
    <w:lvl w:ilvl="5" w:tplc="71183920">
      <w:numFmt w:val="bullet"/>
      <w:lvlText w:val="•"/>
      <w:lvlJc w:val="left"/>
      <w:pPr>
        <w:ind w:left="2038" w:hanging="105"/>
      </w:pPr>
      <w:rPr>
        <w:rFonts w:hint="default"/>
      </w:rPr>
    </w:lvl>
    <w:lvl w:ilvl="6" w:tplc="E5DE27AA">
      <w:numFmt w:val="bullet"/>
      <w:lvlText w:val="•"/>
      <w:lvlJc w:val="left"/>
      <w:pPr>
        <w:ind w:left="2433" w:hanging="105"/>
      </w:pPr>
      <w:rPr>
        <w:rFonts w:hint="default"/>
      </w:rPr>
    </w:lvl>
    <w:lvl w:ilvl="7" w:tplc="2168E6BA">
      <w:numFmt w:val="bullet"/>
      <w:lvlText w:val="•"/>
      <w:lvlJc w:val="left"/>
      <w:pPr>
        <w:ind w:left="2829" w:hanging="105"/>
      </w:pPr>
      <w:rPr>
        <w:rFonts w:hint="default"/>
      </w:rPr>
    </w:lvl>
    <w:lvl w:ilvl="8" w:tplc="26608CFC">
      <w:numFmt w:val="bullet"/>
      <w:lvlText w:val="•"/>
      <w:lvlJc w:val="left"/>
      <w:pPr>
        <w:ind w:left="3224" w:hanging="105"/>
      </w:pPr>
      <w:rPr>
        <w:rFonts w:hint="default"/>
      </w:rPr>
    </w:lvl>
  </w:abstractNum>
  <w:abstractNum w:abstractNumId="187" w15:restartNumberingAfterBreak="0">
    <w:nsid w:val="1F8E4061"/>
    <w:multiLevelType w:val="hybridMultilevel"/>
    <w:tmpl w:val="0F045E82"/>
    <w:lvl w:ilvl="0" w:tplc="00644B94">
      <w:numFmt w:val="bullet"/>
      <w:lvlText w:val="–"/>
      <w:lvlJc w:val="left"/>
      <w:pPr>
        <w:ind w:left="161" w:hanging="105"/>
      </w:pPr>
      <w:rPr>
        <w:rFonts w:ascii="Times New Roman" w:eastAsia="Times New Roman" w:hAnsi="Times New Roman" w:cs="Times New Roman" w:hint="default"/>
        <w:spacing w:val="-3"/>
        <w:w w:val="100"/>
        <w:sz w:val="14"/>
        <w:szCs w:val="14"/>
      </w:rPr>
    </w:lvl>
    <w:lvl w:ilvl="1" w:tplc="F6887BE6">
      <w:numFmt w:val="bullet"/>
      <w:lvlText w:val="•"/>
      <w:lvlJc w:val="left"/>
      <w:pPr>
        <w:ind w:left="1197" w:hanging="105"/>
      </w:pPr>
      <w:rPr>
        <w:rFonts w:hint="default"/>
      </w:rPr>
    </w:lvl>
    <w:lvl w:ilvl="2" w:tplc="89B096C6">
      <w:numFmt w:val="bullet"/>
      <w:lvlText w:val="•"/>
      <w:lvlJc w:val="left"/>
      <w:pPr>
        <w:ind w:left="2235" w:hanging="105"/>
      </w:pPr>
      <w:rPr>
        <w:rFonts w:hint="default"/>
      </w:rPr>
    </w:lvl>
    <w:lvl w:ilvl="3" w:tplc="A3B266E6">
      <w:numFmt w:val="bullet"/>
      <w:lvlText w:val="•"/>
      <w:lvlJc w:val="left"/>
      <w:pPr>
        <w:ind w:left="3273" w:hanging="105"/>
      </w:pPr>
      <w:rPr>
        <w:rFonts w:hint="default"/>
      </w:rPr>
    </w:lvl>
    <w:lvl w:ilvl="4" w:tplc="0AD86CA2">
      <w:numFmt w:val="bullet"/>
      <w:lvlText w:val="•"/>
      <w:lvlJc w:val="left"/>
      <w:pPr>
        <w:ind w:left="4310" w:hanging="105"/>
      </w:pPr>
      <w:rPr>
        <w:rFonts w:hint="default"/>
      </w:rPr>
    </w:lvl>
    <w:lvl w:ilvl="5" w:tplc="DC181F4C">
      <w:numFmt w:val="bullet"/>
      <w:lvlText w:val="•"/>
      <w:lvlJc w:val="left"/>
      <w:pPr>
        <w:ind w:left="5348" w:hanging="105"/>
      </w:pPr>
      <w:rPr>
        <w:rFonts w:hint="default"/>
      </w:rPr>
    </w:lvl>
    <w:lvl w:ilvl="6" w:tplc="F5B0EF50">
      <w:numFmt w:val="bullet"/>
      <w:lvlText w:val="•"/>
      <w:lvlJc w:val="left"/>
      <w:pPr>
        <w:ind w:left="6386" w:hanging="105"/>
      </w:pPr>
      <w:rPr>
        <w:rFonts w:hint="default"/>
      </w:rPr>
    </w:lvl>
    <w:lvl w:ilvl="7" w:tplc="8270A5DA">
      <w:numFmt w:val="bullet"/>
      <w:lvlText w:val="•"/>
      <w:lvlJc w:val="left"/>
      <w:pPr>
        <w:ind w:left="7423" w:hanging="105"/>
      </w:pPr>
      <w:rPr>
        <w:rFonts w:hint="default"/>
      </w:rPr>
    </w:lvl>
    <w:lvl w:ilvl="8" w:tplc="325C5446">
      <w:numFmt w:val="bullet"/>
      <w:lvlText w:val="•"/>
      <w:lvlJc w:val="left"/>
      <w:pPr>
        <w:ind w:left="8461" w:hanging="105"/>
      </w:pPr>
      <w:rPr>
        <w:rFonts w:hint="default"/>
      </w:rPr>
    </w:lvl>
  </w:abstractNum>
  <w:abstractNum w:abstractNumId="188" w15:restartNumberingAfterBreak="0">
    <w:nsid w:val="1F8E47F8"/>
    <w:multiLevelType w:val="hybridMultilevel"/>
    <w:tmpl w:val="79F04E44"/>
    <w:lvl w:ilvl="0" w:tplc="190AEA36">
      <w:numFmt w:val="bullet"/>
      <w:lvlText w:val="–"/>
      <w:lvlJc w:val="left"/>
      <w:pPr>
        <w:ind w:left="161" w:hanging="105"/>
      </w:pPr>
      <w:rPr>
        <w:rFonts w:ascii="Times New Roman" w:eastAsia="Times New Roman" w:hAnsi="Times New Roman" w:cs="Times New Roman" w:hint="default"/>
        <w:spacing w:val="-2"/>
        <w:w w:val="100"/>
        <w:sz w:val="14"/>
        <w:szCs w:val="14"/>
      </w:rPr>
    </w:lvl>
    <w:lvl w:ilvl="1" w:tplc="96FCD596">
      <w:numFmt w:val="bullet"/>
      <w:lvlText w:val="•"/>
      <w:lvlJc w:val="left"/>
      <w:pPr>
        <w:ind w:left="1197" w:hanging="105"/>
      </w:pPr>
      <w:rPr>
        <w:rFonts w:hint="default"/>
      </w:rPr>
    </w:lvl>
    <w:lvl w:ilvl="2" w:tplc="527251D6">
      <w:numFmt w:val="bullet"/>
      <w:lvlText w:val="•"/>
      <w:lvlJc w:val="left"/>
      <w:pPr>
        <w:ind w:left="2235" w:hanging="105"/>
      </w:pPr>
      <w:rPr>
        <w:rFonts w:hint="default"/>
      </w:rPr>
    </w:lvl>
    <w:lvl w:ilvl="3" w:tplc="D318C442">
      <w:numFmt w:val="bullet"/>
      <w:lvlText w:val="•"/>
      <w:lvlJc w:val="left"/>
      <w:pPr>
        <w:ind w:left="3273" w:hanging="105"/>
      </w:pPr>
      <w:rPr>
        <w:rFonts w:hint="default"/>
      </w:rPr>
    </w:lvl>
    <w:lvl w:ilvl="4" w:tplc="949CBD36">
      <w:numFmt w:val="bullet"/>
      <w:lvlText w:val="•"/>
      <w:lvlJc w:val="left"/>
      <w:pPr>
        <w:ind w:left="4310" w:hanging="105"/>
      </w:pPr>
      <w:rPr>
        <w:rFonts w:hint="default"/>
      </w:rPr>
    </w:lvl>
    <w:lvl w:ilvl="5" w:tplc="427E2E0C">
      <w:numFmt w:val="bullet"/>
      <w:lvlText w:val="•"/>
      <w:lvlJc w:val="left"/>
      <w:pPr>
        <w:ind w:left="5348" w:hanging="105"/>
      </w:pPr>
      <w:rPr>
        <w:rFonts w:hint="default"/>
      </w:rPr>
    </w:lvl>
    <w:lvl w:ilvl="6" w:tplc="12A471FC">
      <w:numFmt w:val="bullet"/>
      <w:lvlText w:val="•"/>
      <w:lvlJc w:val="left"/>
      <w:pPr>
        <w:ind w:left="6386" w:hanging="105"/>
      </w:pPr>
      <w:rPr>
        <w:rFonts w:hint="default"/>
      </w:rPr>
    </w:lvl>
    <w:lvl w:ilvl="7" w:tplc="5E44D9FA">
      <w:numFmt w:val="bullet"/>
      <w:lvlText w:val="•"/>
      <w:lvlJc w:val="left"/>
      <w:pPr>
        <w:ind w:left="7423" w:hanging="105"/>
      </w:pPr>
      <w:rPr>
        <w:rFonts w:hint="default"/>
      </w:rPr>
    </w:lvl>
    <w:lvl w:ilvl="8" w:tplc="CBE6AB52">
      <w:numFmt w:val="bullet"/>
      <w:lvlText w:val="•"/>
      <w:lvlJc w:val="left"/>
      <w:pPr>
        <w:ind w:left="8461" w:hanging="105"/>
      </w:pPr>
      <w:rPr>
        <w:rFonts w:hint="default"/>
      </w:rPr>
    </w:lvl>
  </w:abstractNum>
  <w:abstractNum w:abstractNumId="189" w15:restartNumberingAfterBreak="0">
    <w:nsid w:val="1FA821E1"/>
    <w:multiLevelType w:val="hybridMultilevel"/>
    <w:tmpl w:val="E47E3138"/>
    <w:lvl w:ilvl="0" w:tplc="87E87480">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B6D481F2">
      <w:numFmt w:val="bullet"/>
      <w:lvlText w:val="•"/>
      <w:lvlJc w:val="left"/>
      <w:pPr>
        <w:ind w:left="1233" w:hanging="140"/>
      </w:pPr>
      <w:rPr>
        <w:rFonts w:hint="default"/>
      </w:rPr>
    </w:lvl>
    <w:lvl w:ilvl="2" w:tplc="BA003020">
      <w:numFmt w:val="bullet"/>
      <w:lvlText w:val="•"/>
      <w:lvlJc w:val="left"/>
      <w:pPr>
        <w:ind w:left="2267" w:hanging="140"/>
      </w:pPr>
      <w:rPr>
        <w:rFonts w:hint="default"/>
      </w:rPr>
    </w:lvl>
    <w:lvl w:ilvl="3" w:tplc="915631AC">
      <w:numFmt w:val="bullet"/>
      <w:lvlText w:val="•"/>
      <w:lvlJc w:val="left"/>
      <w:pPr>
        <w:ind w:left="3301" w:hanging="140"/>
      </w:pPr>
      <w:rPr>
        <w:rFonts w:hint="default"/>
      </w:rPr>
    </w:lvl>
    <w:lvl w:ilvl="4" w:tplc="1BC6F73E">
      <w:numFmt w:val="bullet"/>
      <w:lvlText w:val="•"/>
      <w:lvlJc w:val="left"/>
      <w:pPr>
        <w:ind w:left="4334" w:hanging="140"/>
      </w:pPr>
      <w:rPr>
        <w:rFonts w:hint="default"/>
      </w:rPr>
    </w:lvl>
    <w:lvl w:ilvl="5" w:tplc="B380B9F2">
      <w:numFmt w:val="bullet"/>
      <w:lvlText w:val="•"/>
      <w:lvlJc w:val="left"/>
      <w:pPr>
        <w:ind w:left="5368" w:hanging="140"/>
      </w:pPr>
      <w:rPr>
        <w:rFonts w:hint="default"/>
      </w:rPr>
    </w:lvl>
    <w:lvl w:ilvl="6" w:tplc="F640767A">
      <w:numFmt w:val="bullet"/>
      <w:lvlText w:val="•"/>
      <w:lvlJc w:val="left"/>
      <w:pPr>
        <w:ind w:left="6402" w:hanging="140"/>
      </w:pPr>
      <w:rPr>
        <w:rFonts w:hint="default"/>
      </w:rPr>
    </w:lvl>
    <w:lvl w:ilvl="7" w:tplc="B65ED716">
      <w:numFmt w:val="bullet"/>
      <w:lvlText w:val="•"/>
      <w:lvlJc w:val="left"/>
      <w:pPr>
        <w:ind w:left="7435" w:hanging="140"/>
      </w:pPr>
      <w:rPr>
        <w:rFonts w:hint="default"/>
      </w:rPr>
    </w:lvl>
    <w:lvl w:ilvl="8" w:tplc="FF5057A0">
      <w:numFmt w:val="bullet"/>
      <w:lvlText w:val="•"/>
      <w:lvlJc w:val="left"/>
      <w:pPr>
        <w:ind w:left="8469" w:hanging="140"/>
      </w:pPr>
      <w:rPr>
        <w:rFonts w:hint="default"/>
      </w:rPr>
    </w:lvl>
  </w:abstractNum>
  <w:abstractNum w:abstractNumId="190" w15:restartNumberingAfterBreak="0">
    <w:nsid w:val="1FD3250B"/>
    <w:multiLevelType w:val="hybridMultilevel"/>
    <w:tmpl w:val="C4CE9C10"/>
    <w:lvl w:ilvl="0" w:tplc="A97A5C78">
      <w:start w:val="1"/>
      <w:numFmt w:val="decimal"/>
      <w:lvlText w:val="%1."/>
      <w:lvlJc w:val="left"/>
      <w:pPr>
        <w:ind w:left="196" w:hanging="140"/>
        <w:jc w:val="left"/>
      </w:pPr>
      <w:rPr>
        <w:rFonts w:ascii="Times New Roman" w:eastAsia="Times New Roman" w:hAnsi="Times New Roman" w:cs="Times New Roman" w:hint="default"/>
        <w:spacing w:val="-17"/>
        <w:w w:val="100"/>
        <w:sz w:val="14"/>
        <w:szCs w:val="14"/>
      </w:rPr>
    </w:lvl>
    <w:lvl w:ilvl="1" w:tplc="ED1C07E6">
      <w:numFmt w:val="bullet"/>
      <w:lvlText w:val="•"/>
      <w:lvlJc w:val="left"/>
      <w:pPr>
        <w:ind w:left="1233" w:hanging="140"/>
      </w:pPr>
      <w:rPr>
        <w:rFonts w:hint="default"/>
      </w:rPr>
    </w:lvl>
    <w:lvl w:ilvl="2" w:tplc="82D6C284">
      <w:numFmt w:val="bullet"/>
      <w:lvlText w:val="•"/>
      <w:lvlJc w:val="left"/>
      <w:pPr>
        <w:ind w:left="2267" w:hanging="140"/>
      </w:pPr>
      <w:rPr>
        <w:rFonts w:hint="default"/>
      </w:rPr>
    </w:lvl>
    <w:lvl w:ilvl="3" w:tplc="F172491E">
      <w:numFmt w:val="bullet"/>
      <w:lvlText w:val="•"/>
      <w:lvlJc w:val="left"/>
      <w:pPr>
        <w:ind w:left="3301" w:hanging="140"/>
      </w:pPr>
      <w:rPr>
        <w:rFonts w:hint="default"/>
      </w:rPr>
    </w:lvl>
    <w:lvl w:ilvl="4" w:tplc="8BAA859C">
      <w:numFmt w:val="bullet"/>
      <w:lvlText w:val="•"/>
      <w:lvlJc w:val="left"/>
      <w:pPr>
        <w:ind w:left="4334" w:hanging="140"/>
      </w:pPr>
      <w:rPr>
        <w:rFonts w:hint="default"/>
      </w:rPr>
    </w:lvl>
    <w:lvl w:ilvl="5" w:tplc="27A07608">
      <w:numFmt w:val="bullet"/>
      <w:lvlText w:val="•"/>
      <w:lvlJc w:val="left"/>
      <w:pPr>
        <w:ind w:left="5368" w:hanging="140"/>
      </w:pPr>
      <w:rPr>
        <w:rFonts w:hint="default"/>
      </w:rPr>
    </w:lvl>
    <w:lvl w:ilvl="6" w:tplc="A3126E6A">
      <w:numFmt w:val="bullet"/>
      <w:lvlText w:val="•"/>
      <w:lvlJc w:val="left"/>
      <w:pPr>
        <w:ind w:left="6402" w:hanging="140"/>
      </w:pPr>
      <w:rPr>
        <w:rFonts w:hint="default"/>
      </w:rPr>
    </w:lvl>
    <w:lvl w:ilvl="7" w:tplc="6B96B100">
      <w:numFmt w:val="bullet"/>
      <w:lvlText w:val="•"/>
      <w:lvlJc w:val="left"/>
      <w:pPr>
        <w:ind w:left="7435" w:hanging="140"/>
      </w:pPr>
      <w:rPr>
        <w:rFonts w:hint="default"/>
      </w:rPr>
    </w:lvl>
    <w:lvl w:ilvl="8" w:tplc="D2F6C3E8">
      <w:numFmt w:val="bullet"/>
      <w:lvlText w:val="•"/>
      <w:lvlJc w:val="left"/>
      <w:pPr>
        <w:ind w:left="8469" w:hanging="140"/>
      </w:pPr>
      <w:rPr>
        <w:rFonts w:hint="default"/>
      </w:rPr>
    </w:lvl>
  </w:abstractNum>
  <w:abstractNum w:abstractNumId="191" w15:restartNumberingAfterBreak="0">
    <w:nsid w:val="1FD5642D"/>
    <w:multiLevelType w:val="hybridMultilevel"/>
    <w:tmpl w:val="C548E3E8"/>
    <w:lvl w:ilvl="0" w:tplc="FC6A258C">
      <w:numFmt w:val="bullet"/>
      <w:lvlText w:val="–"/>
      <w:lvlJc w:val="left"/>
      <w:pPr>
        <w:ind w:left="56" w:hanging="105"/>
      </w:pPr>
      <w:rPr>
        <w:rFonts w:ascii="Times New Roman" w:eastAsia="Times New Roman" w:hAnsi="Times New Roman" w:cs="Times New Roman" w:hint="default"/>
        <w:spacing w:val="-5"/>
        <w:w w:val="100"/>
        <w:sz w:val="14"/>
        <w:szCs w:val="14"/>
      </w:rPr>
    </w:lvl>
    <w:lvl w:ilvl="1" w:tplc="F09C14CE">
      <w:numFmt w:val="bullet"/>
      <w:lvlText w:val="•"/>
      <w:lvlJc w:val="left"/>
      <w:pPr>
        <w:ind w:left="449" w:hanging="105"/>
      </w:pPr>
      <w:rPr>
        <w:rFonts w:hint="default"/>
      </w:rPr>
    </w:lvl>
    <w:lvl w:ilvl="2" w:tplc="9370C066">
      <w:numFmt w:val="bullet"/>
      <w:lvlText w:val="•"/>
      <w:lvlJc w:val="left"/>
      <w:pPr>
        <w:ind w:left="839" w:hanging="105"/>
      </w:pPr>
      <w:rPr>
        <w:rFonts w:hint="default"/>
      </w:rPr>
    </w:lvl>
    <w:lvl w:ilvl="3" w:tplc="A48ABA78">
      <w:numFmt w:val="bullet"/>
      <w:lvlText w:val="•"/>
      <w:lvlJc w:val="left"/>
      <w:pPr>
        <w:ind w:left="1229" w:hanging="105"/>
      </w:pPr>
      <w:rPr>
        <w:rFonts w:hint="default"/>
      </w:rPr>
    </w:lvl>
    <w:lvl w:ilvl="4" w:tplc="40DCC8D8">
      <w:numFmt w:val="bullet"/>
      <w:lvlText w:val="•"/>
      <w:lvlJc w:val="left"/>
      <w:pPr>
        <w:ind w:left="1619" w:hanging="105"/>
      </w:pPr>
      <w:rPr>
        <w:rFonts w:hint="default"/>
      </w:rPr>
    </w:lvl>
    <w:lvl w:ilvl="5" w:tplc="81844D76">
      <w:numFmt w:val="bullet"/>
      <w:lvlText w:val="•"/>
      <w:lvlJc w:val="left"/>
      <w:pPr>
        <w:ind w:left="2009" w:hanging="105"/>
      </w:pPr>
      <w:rPr>
        <w:rFonts w:hint="default"/>
      </w:rPr>
    </w:lvl>
    <w:lvl w:ilvl="6" w:tplc="FB28CBA4">
      <w:numFmt w:val="bullet"/>
      <w:lvlText w:val="•"/>
      <w:lvlJc w:val="left"/>
      <w:pPr>
        <w:ind w:left="2399" w:hanging="105"/>
      </w:pPr>
      <w:rPr>
        <w:rFonts w:hint="default"/>
      </w:rPr>
    </w:lvl>
    <w:lvl w:ilvl="7" w:tplc="D1E853F8">
      <w:numFmt w:val="bullet"/>
      <w:lvlText w:val="•"/>
      <w:lvlJc w:val="left"/>
      <w:pPr>
        <w:ind w:left="2789" w:hanging="105"/>
      </w:pPr>
      <w:rPr>
        <w:rFonts w:hint="default"/>
      </w:rPr>
    </w:lvl>
    <w:lvl w:ilvl="8" w:tplc="CD76D4BC">
      <w:numFmt w:val="bullet"/>
      <w:lvlText w:val="•"/>
      <w:lvlJc w:val="left"/>
      <w:pPr>
        <w:ind w:left="3179" w:hanging="105"/>
      </w:pPr>
      <w:rPr>
        <w:rFonts w:hint="default"/>
      </w:rPr>
    </w:lvl>
  </w:abstractNum>
  <w:abstractNum w:abstractNumId="192" w15:restartNumberingAfterBreak="0">
    <w:nsid w:val="1FF534CA"/>
    <w:multiLevelType w:val="hybridMultilevel"/>
    <w:tmpl w:val="D6122E0E"/>
    <w:lvl w:ilvl="0" w:tplc="1ABC2702">
      <w:numFmt w:val="bullet"/>
      <w:lvlText w:val="–"/>
      <w:lvlJc w:val="left"/>
      <w:pPr>
        <w:ind w:left="56" w:hanging="105"/>
      </w:pPr>
      <w:rPr>
        <w:rFonts w:ascii="Times New Roman" w:eastAsia="Times New Roman" w:hAnsi="Times New Roman" w:cs="Times New Roman" w:hint="default"/>
        <w:spacing w:val="-2"/>
        <w:w w:val="100"/>
        <w:sz w:val="14"/>
        <w:szCs w:val="14"/>
      </w:rPr>
    </w:lvl>
    <w:lvl w:ilvl="1" w:tplc="F76C8C56">
      <w:numFmt w:val="bullet"/>
      <w:lvlText w:val="•"/>
      <w:lvlJc w:val="left"/>
      <w:pPr>
        <w:ind w:left="449" w:hanging="105"/>
      </w:pPr>
      <w:rPr>
        <w:rFonts w:hint="default"/>
      </w:rPr>
    </w:lvl>
    <w:lvl w:ilvl="2" w:tplc="201C2464">
      <w:numFmt w:val="bullet"/>
      <w:lvlText w:val="•"/>
      <w:lvlJc w:val="left"/>
      <w:pPr>
        <w:ind w:left="839" w:hanging="105"/>
      </w:pPr>
      <w:rPr>
        <w:rFonts w:hint="default"/>
      </w:rPr>
    </w:lvl>
    <w:lvl w:ilvl="3" w:tplc="8A16E5F6">
      <w:numFmt w:val="bullet"/>
      <w:lvlText w:val="•"/>
      <w:lvlJc w:val="left"/>
      <w:pPr>
        <w:ind w:left="1229" w:hanging="105"/>
      </w:pPr>
      <w:rPr>
        <w:rFonts w:hint="default"/>
      </w:rPr>
    </w:lvl>
    <w:lvl w:ilvl="4" w:tplc="CB9CA8B8">
      <w:numFmt w:val="bullet"/>
      <w:lvlText w:val="•"/>
      <w:lvlJc w:val="left"/>
      <w:pPr>
        <w:ind w:left="1619" w:hanging="105"/>
      </w:pPr>
      <w:rPr>
        <w:rFonts w:hint="default"/>
      </w:rPr>
    </w:lvl>
    <w:lvl w:ilvl="5" w:tplc="1C24161E">
      <w:numFmt w:val="bullet"/>
      <w:lvlText w:val="•"/>
      <w:lvlJc w:val="left"/>
      <w:pPr>
        <w:ind w:left="2009" w:hanging="105"/>
      </w:pPr>
      <w:rPr>
        <w:rFonts w:hint="default"/>
      </w:rPr>
    </w:lvl>
    <w:lvl w:ilvl="6" w:tplc="ED14C914">
      <w:numFmt w:val="bullet"/>
      <w:lvlText w:val="•"/>
      <w:lvlJc w:val="left"/>
      <w:pPr>
        <w:ind w:left="2399" w:hanging="105"/>
      </w:pPr>
      <w:rPr>
        <w:rFonts w:hint="default"/>
      </w:rPr>
    </w:lvl>
    <w:lvl w:ilvl="7" w:tplc="94C002B6">
      <w:numFmt w:val="bullet"/>
      <w:lvlText w:val="•"/>
      <w:lvlJc w:val="left"/>
      <w:pPr>
        <w:ind w:left="2789" w:hanging="105"/>
      </w:pPr>
      <w:rPr>
        <w:rFonts w:hint="default"/>
      </w:rPr>
    </w:lvl>
    <w:lvl w:ilvl="8" w:tplc="3B8270F2">
      <w:numFmt w:val="bullet"/>
      <w:lvlText w:val="•"/>
      <w:lvlJc w:val="left"/>
      <w:pPr>
        <w:ind w:left="3179" w:hanging="105"/>
      </w:pPr>
      <w:rPr>
        <w:rFonts w:hint="default"/>
      </w:rPr>
    </w:lvl>
  </w:abstractNum>
  <w:abstractNum w:abstractNumId="193" w15:restartNumberingAfterBreak="0">
    <w:nsid w:val="201C7A62"/>
    <w:multiLevelType w:val="hybridMultilevel"/>
    <w:tmpl w:val="A90C9EC2"/>
    <w:lvl w:ilvl="0" w:tplc="280EED12">
      <w:start w:val="1"/>
      <w:numFmt w:val="decimal"/>
      <w:lvlText w:val="%1."/>
      <w:lvlJc w:val="left"/>
      <w:pPr>
        <w:ind w:left="196" w:hanging="140"/>
        <w:jc w:val="left"/>
      </w:pPr>
      <w:rPr>
        <w:rFonts w:ascii="Times New Roman" w:eastAsia="Times New Roman" w:hAnsi="Times New Roman" w:cs="Times New Roman" w:hint="default"/>
        <w:spacing w:val="-3"/>
        <w:w w:val="100"/>
        <w:sz w:val="14"/>
        <w:szCs w:val="14"/>
      </w:rPr>
    </w:lvl>
    <w:lvl w:ilvl="1" w:tplc="611A8E70">
      <w:numFmt w:val="bullet"/>
      <w:lvlText w:val="•"/>
      <w:lvlJc w:val="left"/>
      <w:pPr>
        <w:ind w:left="1233" w:hanging="140"/>
      </w:pPr>
      <w:rPr>
        <w:rFonts w:hint="default"/>
      </w:rPr>
    </w:lvl>
    <w:lvl w:ilvl="2" w:tplc="D520E8F6">
      <w:numFmt w:val="bullet"/>
      <w:lvlText w:val="•"/>
      <w:lvlJc w:val="left"/>
      <w:pPr>
        <w:ind w:left="2267" w:hanging="140"/>
      </w:pPr>
      <w:rPr>
        <w:rFonts w:hint="default"/>
      </w:rPr>
    </w:lvl>
    <w:lvl w:ilvl="3" w:tplc="B37045A6">
      <w:numFmt w:val="bullet"/>
      <w:lvlText w:val="•"/>
      <w:lvlJc w:val="left"/>
      <w:pPr>
        <w:ind w:left="3301" w:hanging="140"/>
      </w:pPr>
      <w:rPr>
        <w:rFonts w:hint="default"/>
      </w:rPr>
    </w:lvl>
    <w:lvl w:ilvl="4" w:tplc="41CC9D78">
      <w:numFmt w:val="bullet"/>
      <w:lvlText w:val="•"/>
      <w:lvlJc w:val="left"/>
      <w:pPr>
        <w:ind w:left="4334" w:hanging="140"/>
      </w:pPr>
      <w:rPr>
        <w:rFonts w:hint="default"/>
      </w:rPr>
    </w:lvl>
    <w:lvl w:ilvl="5" w:tplc="B2607EAE">
      <w:numFmt w:val="bullet"/>
      <w:lvlText w:val="•"/>
      <w:lvlJc w:val="left"/>
      <w:pPr>
        <w:ind w:left="5368" w:hanging="140"/>
      </w:pPr>
      <w:rPr>
        <w:rFonts w:hint="default"/>
      </w:rPr>
    </w:lvl>
    <w:lvl w:ilvl="6" w:tplc="656C6C38">
      <w:numFmt w:val="bullet"/>
      <w:lvlText w:val="•"/>
      <w:lvlJc w:val="left"/>
      <w:pPr>
        <w:ind w:left="6402" w:hanging="140"/>
      </w:pPr>
      <w:rPr>
        <w:rFonts w:hint="default"/>
      </w:rPr>
    </w:lvl>
    <w:lvl w:ilvl="7" w:tplc="1A602EE4">
      <w:numFmt w:val="bullet"/>
      <w:lvlText w:val="•"/>
      <w:lvlJc w:val="left"/>
      <w:pPr>
        <w:ind w:left="7435" w:hanging="140"/>
      </w:pPr>
      <w:rPr>
        <w:rFonts w:hint="default"/>
      </w:rPr>
    </w:lvl>
    <w:lvl w:ilvl="8" w:tplc="6F326560">
      <w:numFmt w:val="bullet"/>
      <w:lvlText w:val="•"/>
      <w:lvlJc w:val="left"/>
      <w:pPr>
        <w:ind w:left="8469" w:hanging="140"/>
      </w:pPr>
      <w:rPr>
        <w:rFonts w:hint="default"/>
      </w:rPr>
    </w:lvl>
  </w:abstractNum>
  <w:abstractNum w:abstractNumId="194" w15:restartNumberingAfterBreak="0">
    <w:nsid w:val="20591CB7"/>
    <w:multiLevelType w:val="hybridMultilevel"/>
    <w:tmpl w:val="7E98F10A"/>
    <w:lvl w:ilvl="0" w:tplc="C044A490">
      <w:numFmt w:val="bullet"/>
      <w:lvlText w:val="–"/>
      <w:lvlJc w:val="left"/>
      <w:pPr>
        <w:ind w:left="161" w:hanging="105"/>
      </w:pPr>
      <w:rPr>
        <w:rFonts w:ascii="Times New Roman" w:eastAsia="Times New Roman" w:hAnsi="Times New Roman" w:cs="Times New Roman" w:hint="default"/>
        <w:spacing w:val="-4"/>
        <w:w w:val="100"/>
        <w:sz w:val="14"/>
        <w:szCs w:val="14"/>
      </w:rPr>
    </w:lvl>
    <w:lvl w:ilvl="1" w:tplc="AA761E4C">
      <w:numFmt w:val="bullet"/>
      <w:lvlText w:val="•"/>
      <w:lvlJc w:val="left"/>
      <w:pPr>
        <w:ind w:left="1197" w:hanging="105"/>
      </w:pPr>
      <w:rPr>
        <w:rFonts w:hint="default"/>
      </w:rPr>
    </w:lvl>
    <w:lvl w:ilvl="2" w:tplc="B6904A56">
      <w:numFmt w:val="bullet"/>
      <w:lvlText w:val="•"/>
      <w:lvlJc w:val="left"/>
      <w:pPr>
        <w:ind w:left="2235" w:hanging="105"/>
      </w:pPr>
      <w:rPr>
        <w:rFonts w:hint="default"/>
      </w:rPr>
    </w:lvl>
    <w:lvl w:ilvl="3" w:tplc="2738EBD6">
      <w:numFmt w:val="bullet"/>
      <w:lvlText w:val="•"/>
      <w:lvlJc w:val="left"/>
      <w:pPr>
        <w:ind w:left="3273" w:hanging="105"/>
      </w:pPr>
      <w:rPr>
        <w:rFonts w:hint="default"/>
      </w:rPr>
    </w:lvl>
    <w:lvl w:ilvl="4" w:tplc="28129076">
      <w:numFmt w:val="bullet"/>
      <w:lvlText w:val="•"/>
      <w:lvlJc w:val="left"/>
      <w:pPr>
        <w:ind w:left="4310" w:hanging="105"/>
      </w:pPr>
      <w:rPr>
        <w:rFonts w:hint="default"/>
      </w:rPr>
    </w:lvl>
    <w:lvl w:ilvl="5" w:tplc="881624B6">
      <w:numFmt w:val="bullet"/>
      <w:lvlText w:val="•"/>
      <w:lvlJc w:val="left"/>
      <w:pPr>
        <w:ind w:left="5348" w:hanging="105"/>
      </w:pPr>
      <w:rPr>
        <w:rFonts w:hint="default"/>
      </w:rPr>
    </w:lvl>
    <w:lvl w:ilvl="6" w:tplc="E1261042">
      <w:numFmt w:val="bullet"/>
      <w:lvlText w:val="•"/>
      <w:lvlJc w:val="left"/>
      <w:pPr>
        <w:ind w:left="6386" w:hanging="105"/>
      </w:pPr>
      <w:rPr>
        <w:rFonts w:hint="default"/>
      </w:rPr>
    </w:lvl>
    <w:lvl w:ilvl="7" w:tplc="35D4630C">
      <w:numFmt w:val="bullet"/>
      <w:lvlText w:val="•"/>
      <w:lvlJc w:val="left"/>
      <w:pPr>
        <w:ind w:left="7423" w:hanging="105"/>
      </w:pPr>
      <w:rPr>
        <w:rFonts w:hint="default"/>
      </w:rPr>
    </w:lvl>
    <w:lvl w:ilvl="8" w:tplc="1EC84F56">
      <w:numFmt w:val="bullet"/>
      <w:lvlText w:val="•"/>
      <w:lvlJc w:val="left"/>
      <w:pPr>
        <w:ind w:left="8461" w:hanging="105"/>
      </w:pPr>
      <w:rPr>
        <w:rFonts w:hint="default"/>
      </w:rPr>
    </w:lvl>
  </w:abstractNum>
  <w:abstractNum w:abstractNumId="195" w15:restartNumberingAfterBreak="0">
    <w:nsid w:val="20592E4C"/>
    <w:multiLevelType w:val="hybridMultilevel"/>
    <w:tmpl w:val="9E0A6742"/>
    <w:lvl w:ilvl="0" w:tplc="F04886E8">
      <w:numFmt w:val="bullet"/>
      <w:lvlText w:val="–"/>
      <w:lvlJc w:val="left"/>
      <w:pPr>
        <w:ind w:left="56" w:hanging="105"/>
      </w:pPr>
      <w:rPr>
        <w:rFonts w:ascii="Times New Roman" w:eastAsia="Times New Roman" w:hAnsi="Times New Roman" w:cs="Times New Roman" w:hint="default"/>
        <w:spacing w:val="-5"/>
        <w:w w:val="100"/>
        <w:sz w:val="14"/>
        <w:szCs w:val="14"/>
      </w:rPr>
    </w:lvl>
    <w:lvl w:ilvl="1" w:tplc="E634E214">
      <w:numFmt w:val="bullet"/>
      <w:lvlText w:val="•"/>
      <w:lvlJc w:val="left"/>
      <w:pPr>
        <w:ind w:left="449" w:hanging="105"/>
      </w:pPr>
      <w:rPr>
        <w:rFonts w:hint="default"/>
      </w:rPr>
    </w:lvl>
    <w:lvl w:ilvl="2" w:tplc="97B2EFB6">
      <w:numFmt w:val="bullet"/>
      <w:lvlText w:val="•"/>
      <w:lvlJc w:val="left"/>
      <w:pPr>
        <w:ind w:left="839" w:hanging="105"/>
      </w:pPr>
      <w:rPr>
        <w:rFonts w:hint="default"/>
      </w:rPr>
    </w:lvl>
    <w:lvl w:ilvl="3" w:tplc="D38AF2A6">
      <w:numFmt w:val="bullet"/>
      <w:lvlText w:val="•"/>
      <w:lvlJc w:val="left"/>
      <w:pPr>
        <w:ind w:left="1229" w:hanging="105"/>
      </w:pPr>
      <w:rPr>
        <w:rFonts w:hint="default"/>
      </w:rPr>
    </w:lvl>
    <w:lvl w:ilvl="4" w:tplc="85129036">
      <w:numFmt w:val="bullet"/>
      <w:lvlText w:val="•"/>
      <w:lvlJc w:val="left"/>
      <w:pPr>
        <w:ind w:left="1619" w:hanging="105"/>
      </w:pPr>
      <w:rPr>
        <w:rFonts w:hint="default"/>
      </w:rPr>
    </w:lvl>
    <w:lvl w:ilvl="5" w:tplc="D0B0A962">
      <w:numFmt w:val="bullet"/>
      <w:lvlText w:val="•"/>
      <w:lvlJc w:val="left"/>
      <w:pPr>
        <w:ind w:left="2009" w:hanging="105"/>
      </w:pPr>
      <w:rPr>
        <w:rFonts w:hint="default"/>
      </w:rPr>
    </w:lvl>
    <w:lvl w:ilvl="6" w:tplc="8EF4C7B2">
      <w:numFmt w:val="bullet"/>
      <w:lvlText w:val="•"/>
      <w:lvlJc w:val="left"/>
      <w:pPr>
        <w:ind w:left="2399" w:hanging="105"/>
      </w:pPr>
      <w:rPr>
        <w:rFonts w:hint="default"/>
      </w:rPr>
    </w:lvl>
    <w:lvl w:ilvl="7" w:tplc="907A1C64">
      <w:numFmt w:val="bullet"/>
      <w:lvlText w:val="•"/>
      <w:lvlJc w:val="left"/>
      <w:pPr>
        <w:ind w:left="2789" w:hanging="105"/>
      </w:pPr>
      <w:rPr>
        <w:rFonts w:hint="default"/>
      </w:rPr>
    </w:lvl>
    <w:lvl w:ilvl="8" w:tplc="ADAC53EE">
      <w:numFmt w:val="bullet"/>
      <w:lvlText w:val="•"/>
      <w:lvlJc w:val="left"/>
      <w:pPr>
        <w:ind w:left="3179" w:hanging="105"/>
      </w:pPr>
      <w:rPr>
        <w:rFonts w:hint="default"/>
      </w:rPr>
    </w:lvl>
  </w:abstractNum>
  <w:abstractNum w:abstractNumId="196" w15:restartNumberingAfterBreak="0">
    <w:nsid w:val="205B79E4"/>
    <w:multiLevelType w:val="hybridMultilevel"/>
    <w:tmpl w:val="D80AAA42"/>
    <w:lvl w:ilvl="0" w:tplc="225C77A6">
      <w:numFmt w:val="bullet"/>
      <w:lvlText w:val="–"/>
      <w:lvlJc w:val="left"/>
      <w:pPr>
        <w:ind w:left="56" w:hanging="105"/>
      </w:pPr>
      <w:rPr>
        <w:rFonts w:ascii="Times New Roman" w:eastAsia="Times New Roman" w:hAnsi="Times New Roman" w:cs="Times New Roman" w:hint="default"/>
        <w:spacing w:val="-4"/>
        <w:w w:val="100"/>
        <w:sz w:val="14"/>
        <w:szCs w:val="14"/>
      </w:rPr>
    </w:lvl>
    <w:lvl w:ilvl="1" w:tplc="BB5E818A">
      <w:numFmt w:val="bullet"/>
      <w:lvlText w:val="•"/>
      <w:lvlJc w:val="left"/>
      <w:pPr>
        <w:ind w:left="449" w:hanging="105"/>
      </w:pPr>
      <w:rPr>
        <w:rFonts w:hint="default"/>
      </w:rPr>
    </w:lvl>
    <w:lvl w:ilvl="2" w:tplc="EFCE674E">
      <w:numFmt w:val="bullet"/>
      <w:lvlText w:val="•"/>
      <w:lvlJc w:val="left"/>
      <w:pPr>
        <w:ind w:left="839" w:hanging="105"/>
      </w:pPr>
      <w:rPr>
        <w:rFonts w:hint="default"/>
      </w:rPr>
    </w:lvl>
    <w:lvl w:ilvl="3" w:tplc="A504304C">
      <w:numFmt w:val="bullet"/>
      <w:lvlText w:val="•"/>
      <w:lvlJc w:val="left"/>
      <w:pPr>
        <w:ind w:left="1229" w:hanging="105"/>
      </w:pPr>
      <w:rPr>
        <w:rFonts w:hint="default"/>
      </w:rPr>
    </w:lvl>
    <w:lvl w:ilvl="4" w:tplc="4ED84C20">
      <w:numFmt w:val="bullet"/>
      <w:lvlText w:val="•"/>
      <w:lvlJc w:val="left"/>
      <w:pPr>
        <w:ind w:left="1619" w:hanging="105"/>
      </w:pPr>
      <w:rPr>
        <w:rFonts w:hint="default"/>
      </w:rPr>
    </w:lvl>
    <w:lvl w:ilvl="5" w:tplc="B77A6534">
      <w:numFmt w:val="bullet"/>
      <w:lvlText w:val="•"/>
      <w:lvlJc w:val="left"/>
      <w:pPr>
        <w:ind w:left="2009" w:hanging="105"/>
      </w:pPr>
      <w:rPr>
        <w:rFonts w:hint="default"/>
      </w:rPr>
    </w:lvl>
    <w:lvl w:ilvl="6" w:tplc="16503CA6">
      <w:numFmt w:val="bullet"/>
      <w:lvlText w:val="•"/>
      <w:lvlJc w:val="left"/>
      <w:pPr>
        <w:ind w:left="2399" w:hanging="105"/>
      </w:pPr>
      <w:rPr>
        <w:rFonts w:hint="default"/>
      </w:rPr>
    </w:lvl>
    <w:lvl w:ilvl="7" w:tplc="1054D582">
      <w:numFmt w:val="bullet"/>
      <w:lvlText w:val="•"/>
      <w:lvlJc w:val="left"/>
      <w:pPr>
        <w:ind w:left="2789" w:hanging="105"/>
      </w:pPr>
      <w:rPr>
        <w:rFonts w:hint="default"/>
      </w:rPr>
    </w:lvl>
    <w:lvl w:ilvl="8" w:tplc="803A92B8">
      <w:numFmt w:val="bullet"/>
      <w:lvlText w:val="•"/>
      <w:lvlJc w:val="left"/>
      <w:pPr>
        <w:ind w:left="3179" w:hanging="105"/>
      </w:pPr>
      <w:rPr>
        <w:rFonts w:hint="default"/>
      </w:rPr>
    </w:lvl>
  </w:abstractNum>
  <w:abstractNum w:abstractNumId="197" w15:restartNumberingAfterBreak="0">
    <w:nsid w:val="20951EEB"/>
    <w:multiLevelType w:val="hybridMultilevel"/>
    <w:tmpl w:val="90F8FB5E"/>
    <w:lvl w:ilvl="0" w:tplc="0B66B540">
      <w:numFmt w:val="bullet"/>
      <w:lvlText w:val="–"/>
      <w:lvlJc w:val="left"/>
      <w:pPr>
        <w:ind w:left="160" w:hanging="105"/>
      </w:pPr>
      <w:rPr>
        <w:rFonts w:ascii="Times New Roman" w:eastAsia="Times New Roman" w:hAnsi="Times New Roman" w:cs="Times New Roman" w:hint="default"/>
        <w:spacing w:val="-4"/>
        <w:w w:val="100"/>
        <w:sz w:val="14"/>
        <w:szCs w:val="14"/>
      </w:rPr>
    </w:lvl>
    <w:lvl w:ilvl="1" w:tplc="DDAE0DC6">
      <w:numFmt w:val="bullet"/>
      <w:lvlText w:val="•"/>
      <w:lvlJc w:val="left"/>
      <w:pPr>
        <w:ind w:left="545" w:hanging="105"/>
      </w:pPr>
      <w:rPr>
        <w:rFonts w:hint="default"/>
      </w:rPr>
    </w:lvl>
    <w:lvl w:ilvl="2" w:tplc="AAAE8698">
      <w:numFmt w:val="bullet"/>
      <w:lvlText w:val="•"/>
      <w:lvlJc w:val="left"/>
      <w:pPr>
        <w:ind w:left="931" w:hanging="105"/>
      </w:pPr>
      <w:rPr>
        <w:rFonts w:hint="default"/>
      </w:rPr>
    </w:lvl>
    <w:lvl w:ilvl="3" w:tplc="18549DE6">
      <w:numFmt w:val="bullet"/>
      <w:lvlText w:val="•"/>
      <w:lvlJc w:val="left"/>
      <w:pPr>
        <w:ind w:left="1316" w:hanging="105"/>
      </w:pPr>
      <w:rPr>
        <w:rFonts w:hint="default"/>
      </w:rPr>
    </w:lvl>
    <w:lvl w:ilvl="4" w:tplc="EEC463E4">
      <w:numFmt w:val="bullet"/>
      <w:lvlText w:val="•"/>
      <w:lvlJc w:val="left"/>
      <w:pPr>
        <w:ind w:left="1702" w:hanging="105"/>
      </w:pPr>
      <w:rPr>
        <w:rFonts w:hint="default"/>
      </w:rPr>
    </w:lvl>
    <w:lvl w:ilvl="5" w:tplc="9320BCC0">
      <w:numFmt w:val="bullet"/>
      <w:lvlText w:val="•"/>
      <w:lvlJc w:val="left"/>
      <w:pPr>
        <w:ind w:left="2088" w:hanging="105"/>
      </w:pPr>
      <w:rPr>
        <w:rFonts w:hint="default"/>
      </w:rPr>
    </w:lvl>
    <w:lvl w:ilvl="6" w:tplc="898890BA">
      <w:numFmt w:val="bullet"/>
      <w:lvlText w:val="•"/>
      <w:lvlJc w:val="left"/>
      <w:pPr>
        <w:ind w:left="2473" w:hanging="105"/>
      </w:pPr>
      <w:rPr>
        <w:rFonts w:hint="default"/>
      </w:rPr>
    </w:lvl>
    <w:lvl w:ilvl="7" w:tplc="9EDCEC22">
      <w:numFmt w:val="bullet"/>
      <w:lvlText w:val="•"/>
      <w:lvlJc w:val="left"/>
      <w:pPr>
        <w:ind w:left="2859" w:hanging="105"/>
      </w:pPr>
      <w:rPr>
        <w:rFonts w:hint="default"/>
      </w:rPr>
    </w:lvl>
    <w:lvl w:ilvl="8" w:tplc="97FE5D1C">
      <w:numFmt w:val="bullet"/>
      <w:lvlText w:val="•"/>
      <w:lvlJc w:val="left"/>
      <w:pPr>
        <w:ind w:left="3244" w:hanging="105"/>
      </w:pPr>
      <w:rPr>
        <w:rFonts w:hint="default"/>
      </w:rPr>
    </w:lvl>
  </w:abstractNum>
  <w:abstractNum w:abstractNumId="198" w15:restartNumberingAfterBreak="0">
    <w:nsid w:val="209D6DC7"/>
    <w:multiLevelType w:val="hybridMultilevel"/>
    <w:tmpl w:val="85CECFD8"/>
    <w:lvl w:ilvl="0" w:tplc="3AA42328">
      <w:numFmt w:val="bullet"/>
      <w:lvlText w:val="–"/>
      <w:lvlJc w:val="left"/>
      <w:pPr>
        <w:ind w:left="56" w:hanging="105"/>
      </w:pPr>
      <w:rPr>
        <w:rFonts w:ascii="Times New Roman" w:eastAsia="Times New Roman" w:hAnsi="Times New Roman" w:cs="Times New Roman" w:hint="default"/>
        <w:spacing w:val="-4"/>
        <w:w w:val="100"/>
        <w:sz w:val="14"/>
        <w:szCs w:val="14"/>
      </w:rPr>
    </w:lvl>
    <w:lvl w:ilvl="1" w:tplc="341EED76">
      <w:numFmt w:val="bullet"/>
      <w:lvlText w:val="•"/>
      <w:lvlJc w:val="left"/>
      <w:pPr>
        <w:ind w:left="449" w:hanging="105"/>
      </w:pPr>
      <w:rPr>
        <w:rFonts w:hint="default"/>
      </w:rPr>
    </w:lvl>
    <w:lvl w:ilvl="2" w:tplc="884E892A">
      <w:numFmt w:val="bullet"/>
      <w:lvlText w:val="•"/>
      <w:lvlJc w:val="left"/>
      <w:pPr>
        <w:ind w:left="839" w:hanging="105"/>
      </w:pPr>
      <w:rPr>
        <w:rFonts w:hint="default"/>
      </w:rPr>
    </w:lvl>
    <w:lvl w:ilvl="3" w:tplc="7D76796C">
      <w:numFmt w:val="bullet"/>
      <w:lvlText w:val="•"/>
      <w:lvlJc w:val="left"/>
      <w:pPr>
        <w:ind w:left="1229" w:hanging="105"/>
      </w:pPr>
      <w:rPr>
        <w:rFonts w:hint="default"/>
      </w:rPr>
    </w:lvl>
    <w:lvl w:ilvl="4" w:tplc="BF3C1230">
      <w:numFmt w:val="bullet"/>
      <w:lvlText w:val="•"/>
      <w:lvlJc w:val="left"/>
      <w:pPr>
        <w:ind w:left="1619" w:hanging="105"/>
      </w:pPr>
      <w:rPr>
        <w:rFonts w:hint="default"/>
      </w:rPr>
    </w:lvl>
    <w:lvl w:ilvl="5" w:tplc="16BCA124">
      <w:numFmt w:val="bullet"/>
      <w:lvlText w:val="•"/>
      <w:lvlJc w:val="left"/>
      <w:pPr>
        <w:ind w:left="2009" w:hanging="105"/>
      </w:pPr>
      <w:rPr>
        <w:rFonts w:hint="default"/>
      </w:rPr>
    </w:lvl>
    <w:lvl w:ilvl="6" w:tplc="7D440A8A">
      <w:numFmt w:val="bullet"/>
      <w:lvlText w:val="•"/>
      <w:lvlJc w:val="left"/>
      <w:pPr>
        <w:ind w:left="2399" w:hanging="105"/>
      </w:pPr>
      <w:rPr>
        <w:rFonts w:hint="default"/>
      </w:rPr>
    </w:lvl>
    <w:lvl w:ilvl="7" w:tplc="D3F4D3E6">
      <w:numFmt w:val="bullet"/>
      <w:lvlText w:val="•"/>
      <w:lvlJc w:val="left"/>
      <w:pPr>
        <w:ind w:left="2789" w:hanging="105"/>
      </w:pPr>
      <w:rPr>
        <w:rFonts w:hint="default"/>
      </w:rPr>
    </w:lvl>
    <w:lvl w:ilvl="8" w:tplc="B3A69900">
      <w:numFmt w:val="bullet"/>
      <w:lvlText w:val="•"/>
      <w:lvlJc w:val="left"/>
      <w:pPr>
        <w:ind w:left="3179" w:hanging="105"/>
      </w:pPr>
      <w:rPr>
        <w:rFonts w:hint="default"/>
      </w:rPr>
    </w:lvl>
  </w:abstractNum>
  <w:abstractNum w:abstractNumId="199" w15:restartNumberingAfterBreak="0">
    <w:nsid w:val="20DB1E58"/>
    <w:multiLevelType w:val="hybridMultilevel"/>
    <w:tmpl w:val="83B8A9B2"/>
    <w:lvl w:ilvl="0" w:tplc="B6128232">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61C2D41E">
      <w:numFmt w:val="bullet"/>
      <w:lvlText w:val="•"/>
      <w:lvlJc w:val="left"/>
      <w:pPr>
        <w:ind w:left="1233" w:hanging="140"/>
      </w:pPr>
      <w:rPr>
        <w:rFonts w:hint="default"/>
      </w:rPr>
    </w:lvl>
    <w:lvl w:ilvl="2" w:tplc="159EA8D0">
      <w:numFmt w:val="bullet"/>
      <w:lvlText w:val="•"/>
      <w:lvlJc w:val="left"/>
      <w:pPr>
        <w:ind w:left="2267" w:hanging="140"/>
      </w:pPr>
      <w:rPr>
        <w:rFonts w:hint="default"/>
      </w:rPr>
    </w:lvl>
    <w:lvl w:ilvl="3" w:tplc="E60C0492">
      <w:numFmt w:val="bullet"/>
      <w:lvlText w:val="•"/>
      <w:lvlJc w:val="left"/>
      <w:pPr>
        <w:ind w:left="3301" w:hanging="140"/>
      </w:pPr>
      <w:rPr>
        <w:rFonts w:hint="default"/>
      </w:rPr>
    </w:lvl>
    <w:lvl w:ilvl="4" w:tplc="BF42F5BE">
      <w:numFmt w:val="bullet"/>
      <w:lvlText w:val="•"/>
      <w:lvlJc w:val="left"/>
      <w:pPr>
        <w:ind w:left="4334" w:hanging="140"/>
      </w:pPr>
      <w:rPr>
        <w:rFonts w:hint="default"/>
      </w:rPr>
    </w:lvl>
    <w:lvl w:ilvl="5" w:tplc="38F67ECA">
      <w:numFmt w:val="bullet"/>
      <w:lvlText w:val="•"/>
      <w:lvlJc w:val="left"/>
      <w:pPr>
        <w:ind w:left="5368" w:hanging="140"/>
      </w:pPr>
      <w:rPr>
        <w:rFonts w:hint="default"/>
      </w:rPr>
    </w:lvl>
    <w:lvl w:ilvl="6" w:tplc="7AA6D6E8">
      <w:numFmt w:val="bullet"/>
      <w:lvlText w:val="•"/>
      <w:lvlJc w:val="left"/>
      <w:pPr>
        <w:ind w:left="6402" w:hanging="140"/>
      </w:pPr>
      <w:rPr>
        <w:rFonts w:hint="default"/>
      </w:rPr>
    </w:lvl>
    <w:lvl w:ilvl="7" w:tplc="102CBD8E">
      <w:numFmt w:val="bullet"/>
      <w:lvlText w:val="•"/>
      <w:lvlJc w:val="left"/>
      <w:pPr>
        <w:ind w:left="7435" w:hanging="140"/>
      </w:pPr>
      <w:rPr>
        <w:rFonts w:hint="default"/>
      </w:rPr>
    </w:lvl>
    <w:lvl w:ilvl="8" w:tplc="61CC4FEE">
      <w:numFmt w:val="bullet"/>
      <w:lvlText w:val="•"/>
      <w:lvlJc w:val="left"/>
      <w:pPr>
        <w:ind w:left="8469" w:hanging="140"/>
      </w:pPr>
      <w:rPr>
        <w:rFonts w:hint="default"/>
      </w:rPr>
    </w:lvl>
  </w:abstractNum>
  <w:abstractNum w:abstractNumId="200" w15:restartNumberingAfterBreak="0">
    <w:nsid w:val="20F93B52"/>
    <w:multiLevelType w:val="hybridMultilevel"/>
    <w:tmpl w:val="FE90921A"/>
    <w:lvl w:ilvl="0" w:tplc="611E2B98">
      <w:numFmt w:val="bullet"/>
      <w:lvlText w:val="–"/>
      <w:lvlJc w:val="left"/>
      <w:pPr>
        <w:ind w:left="55" w:hanging="105"/>
      </w:pPr>
      <w:rPr>
        <w:rFonts w:ascii="Times New Roman" w:eastAsia="Times New Roman" w:hAnsi="Times New Roman" w:cs="Times New Roman" w:hint="default"/>
        <w:spacing w:val="-2"/>
        <w:w w:val="100"/>
        <w:sz w:val="14"/>
        <w:szCs w:val="14"/>
      </w:rPr>
    </w:lvl>
    <w:lvl w:ilvl="1" w:tplc="F0EC4DB4">
      <w:numFmt w:val="bullet"/>
      <w:lvlText w:val="•"/>
      <w:lvlJc w:val="left"/>
      <w:pPr>
        <w:ind w:left="455" w:hanging="105"/>
      </w:pPr>
      <w:rPr>
        <w:rFonts w:hint="default"/>
      </w:rPr>
    </w:lvl>
    <w:lvl w:ilvl="2" w:tplc="71FEAF0C">
      <w:numFmt w:val="bullet"/>
      <w:lvlText w:val="•"/>
      <w:lvlJc w:val="left"/>
      <w:pPr>
        <w:ind w:left="851" w:hanging="105"/>
      </w:pPr>
      <w:rPr>
        <w:rFonts w:hint="default"/>
      </w:rPr>
    </w:lvl>
    <w:lvl w:ilvl="3" w:tplc="FFD638C6">
      <w:numFmt w:val="bullet"/>
      <w:lvlText w:val="•"/>
      <w:lvlJc w:val="left"/>
      <w:pPr>
        <w:ind w:left="1246" w:hanging="105"/>
      </w:pPr>
      <w:rPr>
        <w:rFonts w:hint="default"/>
      </w:rPr>
    </w:lvl>
    <w:lvl w:ilvl="4" w:tplc="5D2235C0">
      <w:numFmt w:val="bullet"/>
      <w:lvlText w:val="•"/>
      <w:lvlJc w:val="left"/>
      <w:pPr>
        <w:ind w:left="1642" w:hanging="105"/>
      </w:pPr>
      <w:rPr>
        <w:rFonts w:hint="default"/>
      </w:rPr>
    </w:lvl>
    <w:lvl w:ilvl="5" w:tplc="65D864B4">
      <w:numFmt w:val="bullet"/>
      <w:lvlText w:val="•"/>
      <w:lvlJc w:val="left"/>
      <w:pPr>
        <w:ind w:left="2038" w:hanging="105"/>
      </w:pPr>
      <w:rPr>
        <w:rFonts w:hint="default"/>
      </w:rPr>
    </w:lvl>
    <w:lvl w:ilvl="6" w:tplc="C5DAB79E">
      <w:numFmt w:val="bullet"/>
      <w:lvlText w:val="•"/>
      <w:lvlJc w:val="left"/>
      <w:pPr>
        <w:ind w:left="2433" w:hanging="105"/>
      </w:pPr>
      <w:rPr>
        <w:rFonts w:hint="default"/>
      </w:rPr>
    </w:lvl>
    <w:lvl w:ilvl="7" w:tplc="CDACC0CE">
      <w:numFmt w:val="bullet"/>
      <w:lvlText w:val="•"/>
      <w:lvlJc w:val="left"/>
      <w:pPr>
        <w:ind w:left="2829" w:hanging="105"/>
      </w:pPr>
      <w:rPr>
        <w:rFonts w:hint="default"/>
      </w:rPr>
    </w:lvl>
    <w:lvl w:ilvl="8" w:tplc="0F0A65F2">
      <w:numFmt w:val="bullet"/>
      <w:lvlText w:val="•"/>
      <w:lvlJc w:val="left"/>
      <w:pPr>
        <w:ind w:left="3224" w:hanging="105"/>
      </w:pPr>
      <w:rPr>
        <w:rFonts w:hint="default"/>
      </w:rPr>
    </w:lvl>
  </w:abstractNum>
  <w:abstractNum w:abstractNumId="201" w15:restartNumberingAfterBreak="0">
    <w:nsid w:val="21283E24"/>
    <w:multiLevelType w:val="hybridMultilevel"/>
    <w:tmpl w:val="32181438"/>
    <w:lvl w:ilvl="0" w:tplc="FB4C33FA">
      <w:numFmt w:val="bullet"/>
      <w:lvlText w:val="–"/>
      <w:lvlJc w:val="left"/>
      <w:pPr>
        <w:ind w:left="55" w:hanging="105"/>
      </w:pPr>
      <w:rPr>
        <w:rFonts w:ascii="Times New Roman" w:eastAsia="Times New Roman" w:hAnsi="Times New Roman" w:cs="Times New Roman" w:hint="default"/>
        <w:spacing w:val="-23"/>
        <w:w w:val="100"/>
        <w:sz w:val="14"/>
        <w:szCs w:val="14"/>
      </w:rPr>
    </w:lvl>
    <w:lvl w:ilvl="1" w:tplc="451EF100">
      <w:numFmt w:val="bullet"/>
      <w:lvlText w:val="•"/>
      <w:lvlJc w:val="left"/>
      <w:pPr>
        <w:ind w:left="455" w:hanging="105"/>
      </w:pPr>
      <w:rPr>
        <w:rFonts w:hint="default"/>
      </w:rPr>
    </w:lvl>
    <w:lvl w:ilvl="2" w:tplc="34A03EDE">
      <w:numFmt w:val="bullet"/>
      <w:lvlText w:val="•"/>
      <w:lvlJc w:val="left"/>
      <w:pPr>
        <w:ind w:left="851" w:hanging="105"/>
      </w:pPr>
      <w:rPr>
        <w:rFonts w:hint="default"/>
      </w:rPr>
    </w:lvl>
    <w:lvl w:ilvl="3" w:tplc="37AC3C3C">
      <w:numFmt w:val="bullet"/>
      <w:lvlText w:val="•"/>
      <w:lvlJc w:val="left"/>
      <w:pPr>
        <w:ind w:left="1246" w:hanging="105"/>
      </w:pPr>
      <w:rPr>
        <w:rFonts w:hint="default"/>
      </w:rPr>
    </w:lvl>
    <w:lvl w:ilvl="4" w:tplc="4882F8AA">
      <w:numFmt w:val="bullet"/>
      <w:lvlText w:val="•"/>
      <w:lvlJc w:val="left"/>
      <w:pPr>
        <w:ind w:left="1642" w:hanging="105"/>
      </w:pPr>
      <w:rPr>
        <w:rFonts w:hint="default"/>
      </w:rPr>
    </w:lvl>
    <w:lvl w:ilvl="5" w:tplc="5844A3A0">
      <w:numFmt w:val="bullet"/>
      <w:lvlText w:val="•"/>
      <w:lvlJc w:val="left"/>
      <w:pPr>
        <w:ind w:left="2038" w:hanging="105"/>
      </w:pPr>
      <w:rPr>
        <w:rFonts w:hint="default"/>
      </w:rPr>
    </w:lvl>
    <w:lvl w:ilvl="6" w:tplc="ABB823BA">
      <w:numFmt w:val="bullet"/>
      <w:lvlText w:val="•"/>
      <w:lvlJc w:val="left"/>
      <w:pPr>
        <w:ind w:left="2433" w:hanging="105"/>
      </w:pPr>
      <w:rPr>
        <w:rFonts w:hint="default"/>
      </w:rPr>
    </w:lvl>
    <w:lvl w:ilvl="7" w:tplc="207444AA">
      <w:numFmt w:val="bullet"/>
      <w:lvlText w:val="•"/>
      <w:lvlJc w:val="left"/>
      <w:pPr>
        <w:ind w:left="2829" w:hanging="105"/>
      </w:pPr>
      <w:rPr>
        <w:rFonts w:hint="default"/>
      </w:rPr>
    </w:lvl>
    <w:lvl w:ilvl="8" w:tplc="BAE67EBC">
      <w:numFmt w:val="bullet"/>
      <w:lvlText w:val="•"/>
      <w:lvlJc w:val="left"/>
      <w:pPr>
        <w:ind w:left="3224" w:hanging="105"/>
      </w:pPr>
      <w:rPr>
        <w:rFonts w:hint="default"/>
      </w:rPr>
    </w:lvl>
  </w:abstractNum>
  <w:abstractNum w:abstractNumId="202" w15:restartNumberingAfterBreak="0">
    <w:nsid w:val="213470FA"/>
    <w:multiLevelType w:val="hybridMultilevel"/>
    <w:tmpl w:val="E3DC1DCE"/>
    <w:lvl w:ilvl="0" w:tplc="D59A2F40">
      <w:numFmt w:val="bullet"/>
      <w:lvlText w:val="–"/>
      <w:lvlJc w:val="left"/>
      <w:pPr>
        <w:ind w:left="56" w:hanging="105"/>
      </w:pPr>
      <w:rPr>
        <w:rFonts w:ascii="Times New Roman" w:eastAsia="Times New Roman" w:hAnsi="Times New Roman" w:cs="Times New Roman" w:hint="default"/>
        <w:b/>
        <w:bCs/>
        <w:spacing w:val="-4"/>
        <w:w w:val="100"/>
        <w:sz w:val="14"/>
        <w:szCs w:val="14"/>
      </w:rPr>
    </w:lvl>
    <w:lvl w:ilvl="1" w:tplc="13ECA3E0">
      <w:numFmt w:val="bullet"/>
      <w:lvlText w:val="•"/>
      <w:lvlJc w:val="left"/>
      <w:pPr>
        <w:ind w:left="449" w:hanging="105"/>
      </w:pPr>
      <w:rPr>
        <w:rFonts w:hint="default"/>
      </w:rPr>
    </w:lvl>
    <w:lvl w:ilvl="2" w:tplc="431A9C06">
      <w:numFmt w:val="bullet"/>
      <w:lvlText w:val="•"/>
      <w:lvlJc w:val="left"/>
      <w:pPr>
        <w:ind w:left="839" w:hanging="105"/>
      </w:pPr>
      <w:rPr>
        <w:rFonts w:hint="default"/>
      </w:rPr>
    </w:lvl>
    <w:lvl w:ilvl="3" w:tplc="04A6C95C">
      <w:numFmt w:val="bullet"/>
      <w:lvlText w:val="•"/>
      <w:lvlJc w:val="left"/>
      <w:pPr>
        <w:ind w:left="1229" w:hanging="105"/>
      </w:pPr>
      <w:rPr>
        <w:rFonts w:hint="default"/>
      </w:rPr>
    </w:lvl>
    <w:lvl w:ilvl="4" w:tplc="724AEC8E">
      <w:numFmt w:val="bullet"/>
      <w:lvlText w:val="•"/>
      <w:lvlJc w:val="left"/>
      <w:pPr>
        <w:ind w:left="1619" w:hanging="105"/>
      </w:pPr>
      <w:rPr>
        <w:rFonts w:hint="default"/>
      </w:rPr>
    </w:lvl>
    <w:lvl w:ilvl="5" w:tplc="876EF3D6">
      <w:numFmt w:val="bullet"/>
      <w:lvlText w:val="•"/>
      <w:lvlJc w:val="left"/>
      <w:pPr>
        <w:ind w:left="2009" w:hanging="105"/>
      </w:pPr>
      <w:rPr>
        <w:rFonts w:hint="default"/>
      </w:rPr>
    </w:lvl>
    <w:lvl w:ilvl="6" w:tplc="0BA6306C">
      <w:numFmt w:val="bullet"/>
      <w:lvlText w:val="•"/>
      <w:lvlJc w:val="left"/>
      <w:pPr>
        <w:ind w:left="2399" w:hanging="105"/>
      </w:pPr>
      <w:rPr>
        <w:rFonts w:hint="default"/>
      </w:rPr>
    </w:lvl>
    <w:lvl w:ilvl="7" w:tplc="F09AEDB2">
      <w:numFmt w:val="bullet"/>
      <w:lvlText w:val="•"/>
      <w:lvlJc w:val="left"/>
      <w:pPr>
        <w:ind w:left="2789" w:hanging="105"/>
      </w:pPr>
      <w:rPr>
        <w:rFonts w:hint="default"/>
      </w:rPr>
    </w:lvl>
    <w:lvl w:ilvl="8" w:tplc="8E7CB9AA">
      <w:numFmt w:val="bullet"/>
      <w:lvlText w:val="•"/>
      <w:lvlJc w:val="left"/>
      <w:pPr>
        <w:ind w:left="3179" w:hanging="105"/>
      </w:pPr>
      <w:rPr>
        <w:rFonts w:hint="default"/>
      </w:rPr>
    </w:lvl>
  </w:abstractNum>
  <w:abstractNum w:abstractNumId="203" w15:restartNumberingAfterBreak="0">
    <w:nsid w:val="21433D22"/>
    <w:multiLevelType w:val="hybridMultilevel"/>
    <w:tmpl w:val="F8627BCA"/>
    <w:lvl w:ilvl="0" w:tplc="94168174">
      <w:numFmt w:val="bullet"/>
      <w:lvlText w:val="–"/>
      <w:lvlJc w:val="left"/>
      <w:pPr>
        <w:ind w:left="160" w:hanging="105"/>
      </w:pPr>
      <w:rPr>
        <w:rFonts w:ascii="Times New Roman" w:eastAsia="Times New Roman" w:hAnsi="Times New Roman" w:cs="Times New Roman" w:hint="default"/>
        <w:spacing w:val="-6"/>
        <w:w w:val="100"/>
        <w:sz w:val="14"/>
        <w:szCs w:val="14"/>
      </w:rPr>
    </w:lvl>
    <w:lvl w:ilvl="1" w:tplc="E8383226">
      <w:numFmt w:val="bullet"/>
      <w:lvlText w:val="•"/>
      <w:lvlJc w:val="left"/>
      <w:pPr>
        <w:ind w:left="545" w:hanging="105"/>
      </w:pPr>
      <w:rPr>
        <w:rFonts w:hint="default"/>
      </w:rPr>
    </w:lvl>
    <w:lvl w:ilvl="2" w:tplc="3FB0BA88">
      <w:numFmt w:val="bullet"/>
      <w:lvlText w:val="•"/>
      <w:lvlJc w:val="left"/>
      <w:pPr>
        <w:ind w:left="931" w:hanging="105"/>
      </w:pPr>
      <w:rPr>
        <w:rFonts w:hint="default"/>
      </w:rPr>
    </w:lvl>
    <w:lvl w:ilvl="3" w:tplc="676AC302">
      <w:numFmt w:val="bullet"/>
      <w:lvlText w:val="•"/>
      <w:lvlJc w:val="left"/>
      <w:pPr>
        <w:ind w:left="1316" w:hanging="105"/>
      </w:pPr>
      <w:rPr>
        <w:rFonts w:hint="default"/>
      </w:rPr>
    </w:lvl>
    <w:lvl w:ilvl="4" w:tplc="B2063D54">
      <w:numFmt w:val="bullet"/>
      <w:lvlText w:val="•"/>
      <w:lvlJc w:val="left"/>
      <w:pPr>
        <w:ind w:left="1702" w:hanging="105"/>
      </w:pPr>
      <w:rPr>
        <w:rFonts w:hint="default"/>
      </w:rPr>
    </w:lvl>
    <w:lvl w:ilvl="5" w:tplc="294CC094">
      <w:numFmt w:val="bullet"/>
      <w:lvlText w:val="•"/>
      <w:lvlJc w:val="left"/>
      <w:pPr>
        <w:ind w:left="2088" w:hanging="105"/>
      </w:pPr>
      <w:rPr>
        <w:rFonts w:hint="default"/>
      </w:rPr>
    </w:lvl>
    <w:lvl w:ilvl="6" w:tplc="6A9A1B12">
      <w:numFmt w:val="bullet"/>
      <w:lvlText w:val="•"/>
      <w:lvlJc w:val="left"/>
      <w:pPr>
        <w:ind w:left="2473" w:hanging="105"/>
      </w:pPr>
      <w:rPr>
        <w:rFonts w:hint="default"/>
      </w:rPr>
    </w:lvl>
    <w:lvl w:ilvl="7" w:tplc="EB4EC2B4">
      <w:numFmt w:val="bullet"/>
      <w:lvlText w:val="•"/>
      <w:lvlJc w:val="left"/>
      <w:pPr>
        <w:ind w:left="2859" w:hanging="105"/>
      </w:pPr>
      <w:rPr>
        <w:rFonts w:hint="default"/>
      </w:rPr>
    </w:lvl>
    <w:lvl w:ilvl="8" w:tplc="1F78AC4E">
      <w:numFmt w:val="bullet"/>
      <w:lvlText w:val="•"/>
      <w:lvlJc w:val="left"/>
      <w:pPr>
        <w:ind w:left="3244" w:hanging="105"/>
      </w:pPr>
      <w:rPr>
        <w:rFonts w:hint="default"/>
      </w:rPr>
    </w:lvl>
  </w:abstractNum>
  <w:abstractNum w:abstractNumId="204" w15:restartNumberingAfterBreak="0">
    <w:nsid w:val="214809B6"/>
    <w:multiLevelType w:val="hybridMultilevel"/>
    <w:tmpl w:val="66461138"/>
    <w:lvl w:ilvl="0" w:tplc="D23E14DC">
      <w:numFmt w:val="bullet"/>
      <w:lvlText w:val="–"/>
      <w:lvlJc w:val="left"/>
      <w:pPr>
        <w:ind w:left="56" w:hanging="105"/>
      </w:pPr>
      <w:rPr>
        <w:rFonts w:ascii="Times New Roman" w:eastAsia="Times New Roman" w:hAnsi="Times New Roman" w:cs="Times New Roman" w:hint="default"/>
        <w:spacing w:val="-4"/>
        <w:w w:val="100"/>
        <w:sz w:val="14"/>
        <w:szCs w:val="14"/>
      </w:rPr>
    </w:lvl>
    <w:lvl w:ilvl="1" w:tplc="BE263A12">
      <w:numFmt w:val="bullet"/>
      <w:lvlText w:val="•"/>
      <w:lvlJc w:val="left"/>
      <w:pPr>
        <w:ind w:left="449" w:hanging="105"/>
      </w:pPr>
      <w:rPr>
        <w:rFonts w:hint="default"/>
      </w:rPr>
    </w:lvl>
    <w:lvl w:ilvl="2" w:tplc="41B05C2E">
      <w:numFmt w:val="bullet"/>
      <w:lvlText w:val="•"/>
      <w:lvlJc w:val="left"/>
      <w:pPr>
        <w:ind w:left="839" w:hanging="105"/>
      </w:pPr>
      <w:rPr>
        <w:rFonts w:hint="default"/>
      </w:rPr>
    </w:lvl>
    <w:lvl w:ilvl="3" w:tplc="A280838A">
      <w:numFmt w:val="bullet"/>
      <w:lvlText w:val="•"/>
      <w:lvlJc w:val="left"/>
      <w:pPr>
        <w:ind w:left="1229" w:hanging="105"/>
      </w:pPr>
      <w:rPr>
        <w:rFonts w:hint="default"/>
      </w:rPr>
    </w:lvl>
    <w:lvl w:ilvl="4" w:tplc="B582B502">
      <w:numFmt w:val="bullet"/>
      <w:lvlText w:val="•"/>
      <w:lvlJc w:val="left"/>
      <w:pPr>
        <w:ind w:left="1619" w:hanging="105"/>
      </w:pPr>
      <w:rPr>
        <w:rFonts w:hint="default"/>
      </w:rPr>
    </w:lvl>
    <w:lvl w:ilvl="5" w:tplc="A6B05890">
      <w:numFmt w:val="bullet"/>
      <w:lvlText w:val="•"/>
      <w:lvlJc w:val="left"/>
      <w:pPr>
        <w:ind w:left="2009" w:hanging="105"/>
      </w:pPr>
      <w:rPr>
        <w:rFonts w:hint="default"/>
      </w:rPr>
    </w:lvl>
    <w:lvl w:ilvl="6" w:tplc="DEF02016">
      <w:numFmt w:val="bullet"/>
      <w:lvlText w:val="•"/>
      <w:lvlJc w:val="left"/>
      <w:pPr>
        <w:ind w:left="2399" w:hanging="105"/>
      </w:pPr>
      <w:rPr>
        <w:rFonts w:hint="default"/>
      </w:rPr>
    </w:lvl>
    <w:lvl w:ilvl="7" w:tplc="2DB4C73E">
      <w:numFmt w:val="bullet"/>
      <w:lvlText w:val="•"/>
      <w:lvlJc w:val="left"/>
      <w:pPr>
        <w:ind w:left="2789" w:hanging="105"/>
      </w:pPr>
      <w:rPr>
        <w:rFonts w:hint="default"/>
      </w:rPr>
    </w:lvl>
    <w:lvl w:ilvl="8" w:tplc="0E88FD28">
      <w:numFmt w:val="bullet"/>
      <w:lvlText w:val="•"/>
      <w:lvlJc w:val="left"/>
      <w:pPr>
        <w:ind w:left="3179" w:hanging="105"/>
      </w:pPr>
      <w:rPr>
        <w:rFonts w:hint="default"/>
      </w:rPr>
    </w:lvl>
  </w:abstractNum>
  <w:abstractNum w:abstractNumId="205" w15:restartNumberingAfterBreak="0">
    <w:nsid w:val="217B204C"/>
    <w:multiLevelType w:val="hybridMultilevel"/>
    <w:tmpl w:val="99B4F426"/>
    <w:lvl w:ilvl="0" w:tplc="ED6AAC30">
      <w:numFmt w:val="bullet"/>
      <w:lvlText w:val="–"/>
      <w:lvlJc w:val="left"/>
      <w:pPr>
        <w:ind w:left="161" w:hanging="105"/>
      </w:pPr>
      <w:rPr>
        <w:rFonts w:ascii="Times New Roman" w:eastAsia="Times New Roman" w:hAnsi="Times New Roman" w:cs="Times New Roman" w:hint="default"/>
        <w:w w:val="100"/>
        <w:sz w:val="14"/>
        <w:szCs w:val="14"/>
      </w:rPr>
    </w:lvl>
    <w:lvl w:ilvl="1" w:tplc="369C51C4">
      <w:numFmt w:val="bullet"/>
      <w:lvlText w:val="•"/>
      <w:lvlJc w:val="left"/>
      <w:pPr>
        <w:ind w:left="1197" w:hanging="105"/>
      </w:pPr>
      <w:rPr>
        <w:rFonts w:hint="default"/>
      </w:rPr>
    </w:lvl>
    <w:lvl w:ilvl="2" w:tplc="250456AC">
      <w:numFmt w:val="bullet"/>
      <w:lvlText w:val="•"/>
      <w:lvlJc w:val="left"/>
      <w:pPr>
        <w:ind w:left="2235" w:hanging="105"/>
      </w:pPr>
      <w:rPr>
        <w:rFonts w:hint="default"/>
      </w:rPr>
    </w:lvl>
    <w:lvl w:ilvl="3" w:tplc="9BDCF09E">
      <w:numFmt w:val="bullet"/>
      <w:lvlText w:val="•"/>
      <w:lvlJc w:val="left"/>
      <w:pPr>
        <w:ind w:left="3273" w:hanging="105"/>
      </w:pPr>
      <w:rPr>
        <w:rFonts w:hint="default"/>
      </w:rPr>
    </w:lvl>
    <w:lvl w:ilvl="4" w:tplc="6B52A6A8">
      <w:numFmt w:val="bullet"/>
      <w:lvlText w:val="•"/>
      <w:lvlJc w:val="left"/>
      <w:pPr>
        <w:ind w:left="4310" w:hanging="105"/>
      </w:pPr>
      <w:rPr>
        <w:rFonts w:hint="default"/>
      </w:rPr>
    </w:lvl>
    <w:lvl w:ilvl="5" w:tplc="1792C3E0">
      <w:numFmt w:val="bullet"/>
      <w:lvlText w:val="•"/>
      <w:lvlJc w:val="left"/>
      <w:pPr>
        <w:ind w:left="5348" w:hanging="105"/>
      </w:pPr>
      <w:rPr>
        <w:rFonts w:hint="default"/>
      </w:rPr>
    </w:lvl>
    <w:lvl w:ilvl="6" w:tplc="E3689EE0">
      <w:numFmt w:val="bullet"/>
      <w:lvlText w:val="•"/>
      <w:lvlJc w:val="left"/>
      <w:pPr>
        <w:ind w:left="6386" w:hanging="105"/>
      </w:pPr>
      <w:rPr>
        <w:rFonts w:hint="default"/>
      </w:rPr>
    </w:lvl>
    <w:lvl w:ilvl="7" w:tplc="8A6E2E60">
      <w:numFmt w:val="bullet"/>
      <w:lvlText w:val="•"/>
      <w:lvlJc w:val="left"/>
      <w:pPr>
        <w:ind w:left="7423" w:hanging="105"/>
      </w:pPr>
      <w:rPr>
        <w:rFonts w:hint="default"/>
      </w:rPr>
    </w:lvl>
    <w:lvl w:ilvl="8" w:tplc="70A6FDFA">
      <w:numFmt w:val="bullet"/>
      <w:lvlText w:val="•"/>
      <w:lvlJc w:val="left"/>
      <w:pPr>
        <w:ind w:left="8461" w:hanging="105"/>
      </w:pPr>
      <w:rPr>
        <w:rFonts w:hint="default"/>
      </w:rPr>
    </w:lvl>
  </w:abstractNum>
  <w:abstractNum w:abstractNumId="206" w15:restartNumberingAfterBreak="0">
    <w:nsid w:val="21BC5705"/>
    <w:multiLevelType w:val="hybridMultilevel"/>
    <w:tmpl w:val="2578BA34"/>
    <w:lvl w:ilvl="0" w:tplc="D478B1F8">
      <w:numFmt w:val="bullet"/>
      <w:lvlText w:val="–"/>
      <w:lvlJc w:val="left"/>
      <w:pPr>
        <w:ind w:left="56" w:hanging="105"/>
      </w:pPr>
      <w:rPr>
        <w:rFonts w:ascii="Times New Roman" w:eastAsia="Times New Roman" w:hAnsi="Times New Roman" w:cs="Times New Roman" w:hint="default"/>
        <w:spacing w:val="-8"/>
        <w:w w:val="100"/>
        <w:sz w:val="14"/>
        <w:szCs w:val="14"/>
      </w:rPr>
    </w:lvl>
    <w:lvl w:ilvl="1" w:tplc="F05A519E">
      <w:numFmt w:val="bullet"/>
      <w:lvlText w:val="•"/>
      <w:lvlJc w:val="left"/>
      <w:pPr>
        <w:ind w:left="449" w:hanging="105"/>
      </w:pPr>
      <w:rPr>
        <w:rFonts w:hint="default"/>
      </w:rPr>
    </w:lvl>
    <w:lvl w:ilvl="2" w:tplc="90DE37CE">
      <w:numFmt w:val="bullet"/>
      <w:lvlText w:val="•"/>
      <w:lvlJc w:val="left"/>
      <w:pPr>
        <w:ind w:left="839" w:hanging="105"/>
      </w:pPr>
      <w:rPr>
        <w:rFonts w:hint="default"/>
      </w:rPr>
    </w:lvl>
    <w:lvl w:ilvl="3" w:tplc="446C5D80">
      <w:numFmt w:val="bullet"/>
      <w:lvlText w:val="•"/>
      <w:lvlJc w:val="left"/>
      <w:pPr>
        <w:ind w:left="1229" w:hanging="105"/>
      </w:pPr>
      <w:rPr>
        <w:rFonts w:hint="default"/>
      </w:rPr>
    </w:lvl>
    <w:lvl w:ilvl="4" w:tplc="5B16C360">
      <w:numFmt w:val="bullet"/>
      <w:lvlText w:val="•"/>
      <w:lvlJc w:val="left"/>
      <w:pPr>
        <w:ind w:left="1619" w:hanging="105"/>
      </w:pPr>
      <w:rPr>
        <w:rFonts w:hint="default"/>
      </w:rPr>
    </w:lvl>
    <w:lvl w:ilvl="5" w:tplc="CEDEA4EE">
      <w:numFmt w:val="bullet"/>
      <w:lvlText w:val="•"/>
      <w:lvlJc w:val="left"/>
      <w:pPr>
        <w:ind w:left="2009" w:hanging="105"/>
      </w:pPr>
      <w:rPr>
        <w:rFonts w:hint="default"/>
      </w:rPr>
    </w:lvl>
    <w:lvl w:ilvl="6" w:tplc="C3949014">
      <w:numFmt w:val="bullet"/>
      <w:lvlText w:val="•"/>
      <w:lvlJc w:val="left"/>
      <w:pPr>
        <w:ind w:left="2399" w:hanging="105"/>
      </w:pPr>
      <w:rPr>
        <w:rFonts w:hint="default"/>
      </w:rPr>
    </w:lvl>
    <w:lvl w:ilvl="7" w:tplc="D07EFD8E">
      <w:numFmt w:val="bullet"/>
      <w:lvlText w:val="•"/>
      <w:lvlJc w:val="left"/>
      <w:pPr>
        <w:ind w:left="2789" w:hanging="105"/>
      </w:pPr>
      <w:rPr>
        <w:rFonts w:hint="default"/>
      </w:rPr>
    </w:lvl>
    <w:lvl w:ilvl="8" w:tplc="C7B01F92">
      <w:numFmt w:val="bullet"/>
      <w:lvlText w:val="•"/>
      <w:lvlJc w:val="left"/>
      <w:pPr>
        <w:ind w:left="3179" w:hanging="105"/>
      </w:pPr>
      <w:rPr>
        <w:rFonts w:hint="default"/>
      </w:rPr>
    </w:lvl>
  </w:abstractNum>
  <w:abstractNum w:abstractNumId="207" w15:restartNumberingAfterBreak="0">
    <w:nsid w:val="22043B76"/>
    <w:multiLevelType w:val="hybridMultilevel"/>
    <w:tmpl w:val="DE74BFD6"/>
    <w:lvl w:ilvl="0" w:tplc="E8F46764">
      <w:numFmt w:val="bullet"/>
      <w:lvlText w:val="–"/>
      <w:lvlJc w:val="left"/>
      <w:pPr>
        <w:ind w:left="56" w:hanging="105"/>
      </w:pPr>
      <w:rPr>
        <w:rFonts w:ascii="Times New Roman" w:eastAsia="Times New Roman" w:hAnsi="Times New Roman" w:cs="Times New Roman" w:hint="default"/>
        <w:spacing w:val="-10"/>
        <w:w w:val="100"/>
        <w:sz w:val="14"/>
        <w:szCs w:val="14"/>
      </w:rPr>
    </w:lvl>
    <w:lvl w:ilvl="1" w:tplc="F9EECB8E">
      <w:numFmt w:val="bullet"/>
      <w:lvlText w:val="•"/>
      <w:lvlJc w:val="left"/>
      <w:pPr>
        <w:ind w:left="449" w:hanging="105"/>
      </w:pPr>
      <w:rPr>
        <w:rFonts w:hint="default"/>
      </w:rPr>
    </w:lvl>
    <w:lvl w:ilvl="2" w:tplc="96BEA09A">
      <w:numFmt w:val="bullet"/>
      <w:lvlText w:val="•"/>
      <w:lvlJc w:val="left"/>
      <w:pPr>
        <w:ind w:left="839" w:hanging="105"/>
      </w:pPr>
      <w:rPr>
        <w:rFonts w:hint="default"/>
      </w:rPr>
    </w:lvl>
    <w:lvl w:ilvl="3" w:tplc="B43CEEBE">
      <w:numFmt w:val="bullet"/>
      <w:lvlText w:val="•"/>
      <w:lvlJc w:val="left"/>
      <w:pPr>
        <w:ind w:left="1229" w:hanging="105"/>
      </w:pPr>
      <w:rPr>
        <w:rFonts w:hint="default"/>
      </w:rPr>
    </w:lvl>
    <w:lvl w:ilvl="4" w:tplc="B3A2D9B8">
      <w:numFmt w:val="bullet"/>
      <w:lvlText w:val="•"/>
      <w:lvlJc w:val="left"/>
      <w:pPr>
        <w:ind w:left="1619" w:hanging="105"/>
      </w:pPr>
      <w:rPr>
        <w:rFonts w:hint="default"/>
      </w:rPr>
    </w:lvl>
    <w:lvl w:ilvl="5" w:tplc="28468A1E">
      <w:numFmt w:val="bullet"/>
      <w:lvlText w:val="•"/>
      <w:lvlJc w:val="left"/>
      <w:pPr>
        <w:ind w:left="2009" w:hanging="105"/>
      </w:pPr>
      <w:rPr>
        <w:rFonts w:hint="default"/>
      </w:rPr>
    </w:lvl>
    <w:lvl w:ilvl="6" w:tplc="49E0ABBC">
      <w:numFmt w:val="bullet"/>
      <w:lvlText w:val="•"/>
      <w:lvlJc w:val="left"/>
      <w:pPr>
        <w:ind w:left="2399" w:hanging="105"/>
      </w:pPr>
      <w:rPr>
        <w:rFonts w:hint="default"/>
      </w:rPr>
    </w:lvl>
    <w:lvl w:ilvl="7" w:tplc="D2B29DC6">
      <w:numFmt w:val="bullet"/>
      <w:lvlText w:val="•"/>
      <w:lvlJc w:val="left"/>
      <w:pPr>
        <w:ind w:left="2789" w:hanging="105"/>
      </w:pPr>
      <w:rPr>
        <w:rFonts w:hint="default"/>
      </w:rPr>
    </w:lvl>
    <w:lvl w:ilvl="8" w:tplc="23AE1892">
      <w:numFmt w:val="bullet"/>
      <w:lvlText w:val="•"/>
      <w:lvlJc w:val="left"/>
      <w:pPr>
        <w:ind w:left="3179" w:hanging="105"/>
      </w:pPr>
      <w:rPr>
        <w:rFonts w:hint="default"/>
      </w:rPr>
    </w:lvl>
  </w:abstractNum>
  <w:abstractNum w:abstractNumId="208" w15:restartNumberingAfterBreak="0">
    <w:nsid w:val="220B2BA9"/>
    <w:multiLevelType w:val="hybridMultilevel"/>
    <w:tmpl w:val="3F621FB0"/>
    <w:lvl w:ilvl="0" w:tplc="E512A85A">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F3EC2D0C">
      <w:numFmt w:val="bullet"/>
      <w:lvlText w:val="•"/>
      <w:lvlJc w:val="left"/>
      <w:pPr>
        <w:ind w:left="1310" w:hanging="160"/>
      </w:pPr>
      <w:rPr>
        <w:rFonts w:hint="default"/>
      </w:rPr>
    </w:lvl>
    <w:lvl w:ilvl="2" w:tplc="7160FA1A">
      <w:numFmt w:val="bullet"/>
      <w:lvlText w:val="•"/>
      <w:lvlJc w:val="left"/>
      <w:pPr>
        <w:ind w:left="2361" w:hanging="160"/>
      </w:pPr>
      <w:rPr>
        <w:rFonts w:hint="default"/>
      </w:rPr>
    </w:lvl>
    <w:lvl w:ilvl="3" w:tplc="77E63DA8">
      <w:numFmt w:val="bullet"/>
      <w:lvlText w:val="•"/>
      <w:lvlJc w:val="left"/>
      <w:pPr>
        <w:ind w:left="3411" w:hanging="160"/>
      </w:pPr>
      <w:rPr>
        <w:rFonts w:hint="default"/>
      </w:rPr>
    </w:lvl>
    <w:lvl w:ilvl="4" w:tplc="A3242024">
      <w:numFmt w:val="bullet"/>
      <w:lvlText w:val="•"/>
      <w:lvlJc w:val="left"/>
      <w:pPr>
        <w:ind w:left="4462" w:hanging="160"/>
      </w:pPr>
      <w:rPr>
        <w:rFonts w:hint="default"/>
      </w:rPr>
    </w:lvl>
    <w:lvl w:ilvl="5" w:tplc="48D22AAE">
      <w:numFmt w:val="bullet"/>
      <w:lvlText w:val="•"/>
      <w:lvlJc w:val="left"/>
      <w:pPr>
        <w:ind w:left="5512" w:hanging="160"/>
      </w:pPr>
      <w:rPr>
        <w:rFonts w:hint="default"/>
      </w:rPr>
    </w:lvl>
    <w:lvl w:ilvl="6" w:tplc="9ECA1436">
      <w:numFmt w:val="bullet"/>
      <w:lvlText w:val="•"/>
      <w:lvlJc w:val="left"/>
      <w:pPr>
        <w:ind w:left="6563" w:hanging="160"/>
      </w:pPr>
      <w:rPr>
        <w:rFonts w:hint="default"/>
      </w:rPr>
    </w:lvl>
    <w:lvl w:ilvl="7" w:tplc="B380B5A6">
      <w:numFmt w:val="bullet"/>
      <w:lvlText w:val="•"/>
      <w:lvlJc w:val="left"/>
      <w:pPr>
        <w:ind w:left="7613" w:hanging="160"/>
      </w:pPr>
      <w:rPr>
        <w:rFonts w:hint="default"/>
      </w:rPr>
    </w:lvl>
    <w:lvl w:ilvl="8" w:tplc="40602710">
      <w:numFmt w:val="bullet"/>
      <w:lvlText w:val="•"/>
      <w:lvlJc w:val="left"/>
      <w:pPr>
        <w:ind w:left="8664" w:hanging="160"/>
      </w:pPr>
      <w:rPr>
        <w:rFonts w:hint="default"/>
      </w:rPr>
    </w:lvl>
  </w:abstractNum>
  <w:abstractNum w:abstractNumId="209" w15:restartNumberingAfterBreak="0">
    <w:nsid w:val="22223CBC"/>
    <w:multiLevelType w:val="hybridMultilevel"/>
    <w:tmpl w:val="685C0118"/>
    <w:lvl w:ilvl="0" w:tplc="4E801870">
      <w:numFmt w:val="bullet"/>
      <w:lvlText w:val="–"/>
      <w:lvlJc w:val="left"/>
      <w:pPr>
        <w:ind w:left="56" w:hanging="105"/>
      </w:pPr>
      <w:rPr>
        <w:rFonts w:ascii="Times New Roman" w:eastAsia="Times New Roman" w:hAnsi="Times New Roman" w:cs="Times New Roman" w:hint="default"/>
        <w:spacing w:val="-4"/>
        <w:w w:val="100"/>
        <w:sz w:val="14"/>
        <w:szCs w:val="14"/>
      </w:rPr>
    </w:lvl>
    <w:lvl w:ilvl="1" w:tplc="EB3C09AC">
      <w:numFmt w:val="bullet"/>
      <w:lvlText w:val="•"/>
      <w:lvlJc w:val="left"/>
      <w:pPr>
        <w:ind w:left="449" w:hanging="105"/>
      </w:pPr>
      <w:rPr>
        <w:rFonts w:hint="default"/>
      </w:rPr>
    </w:lvl>
    <w:lvl w:ilvl="2" w:tplc="5672BB5A">
      <w:numFmt w:val="bullet"/>
      <w:lvlText w:val="•"/>
      <w:lvlJc w:val="left"/>
      <w:pPr>
        <w:ind w:left="839" w:hanging="105"/>
      </w:pPr>
      <w:rPr>
        <w:rFonts w:hint="default"/>
      </w:rPr>
    </w:lvl>
    <w:lvl w:ilvl="3" w:tplc="1B54DF1A">
      <w:numFmt w:val="bullet"/>
      <w:lvlText w:val="•"/>
      <w:lvlJc w:val="left"/>
      <w:pPr>
        <w:ind w:left="1229" w:hanging="105"/>
      </w:pPr>
      <w:rPr>
        <w:rFonts w:hint="default"/>
      </w:rPr>
    </w:lvl>
    <w:lvl w:ilvl="4" w:tplc="A5AE9E12">
      <w:numFmt w:val="bullet"/>
      <w:lvlText w:val="•"/>
      <w:lvlJc w:val="left"/>
      <w:pPr>
        <w:ind w:left="1619" w:hanging="105"/>
      </w:pPr>
      <w:rPr>
        <w:rFonts w:hint="default"/>
      </w:rPr>
    </w:lvl>
    <w:lvl w:ilvl="5" w:tplc="8E2839DA">
      <w:numFmt w:val="bullet"/>
      <w:lvlText w:val="•"/>
      <w:lvlJc w:val="left"/>
      <w:pPr>
        <w:ind w:left="2009" w:hanging="105"/>
      </w:pPr>
      <w:rPr>
        <w:rFonts w:hint="default"/>
      </w:rPr>
    </w:lvl>
    <w:lvl w:ilvl="6" w:tplc="DAE04A16">
      <w:numFmt w:val="bullet"/>
      <w:lvlText w:val="•"/>
      <w:lvlJc w:val="left"/>
      <w:pPr>
        <w:ind w:left="2399" w:hanging="105"/>
      </w:pPr>
      <w:rPr>
        <w:rFonts w:hint="default"/>
      </w:rPr>
    </w:lvl>
    <w:lvl w:ilvl="7" w:tplc="A82E839C">
      <w:numFmt w:val="bullet"/>
      <w:lvlText w:val="•"/>
      <w:lvlJc w:val="left"/>
      <w:pPr>
        <w:ind w:left="2789" w:hanging="105"/>
      </w:pPr>
      <w:rPr>
        <w:rFonts w:hint="default"/>
      </w:rPr>
    </w:lvl>
    <w:lvl w:ilvl="8" w:tplc="71C05F48">
      <w:numFmt w:val="bullet"/>
      <w:lvlText w:val="•"/>
      <w:lvlJc w:val="left"/>
      <w:pPr>
        <w:ind w:left="3179" w:hanging="105"/>
      </w:pPr>
      <w:rPr>
        <w:rFonts w:hint="default"/>
      </w:rPr>
    </w:lvl>
  </w:abstractNum>
  <w:abstractNum w:abstractNumId="210" w15:restartNumberingAfterBreak="0">
    <w:nsid w:val="222A63B0"/>
    <w:multiLevelType w:val="hybridMultilevel"/>
    <w:tmpl w:val="53626DE8"/>
    <w:lvl w:ilvl="0" w:tplc="D5328C10">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C6FE9BDE">
      <w:numFmt w:val="bullet"/>
      <w:lvlText w:val="•"/>
      <w:lvlJc w:val="left"/>
      <w:pPr>
        <w:ind w:left="1233" w:hanging="140"/>
      </w:pPr>
      <w:rPr>
        <w:rFonts w:hint="default"/>
      </w:rPr>
    </w:lvl>
    <w:lvl w:ilvl="2" w:tplc="34029D7C">
      <w:numFmt w:val="bullet"/>
      <w:lvlText w:val="•"/>
      <w:lvlJc w:val="left"/>
      <w:pPr>
        <w:ind w:left="2267" w:hanging="140"/>
      </w:pPr>
      <w:rPr>
        <w:rFonts w:hint="default"/>
      </w:rPr>
    </w:lvl>
    <w:lvl w:ilvl="3" w:tplc="46EAD900">
      <w:numFmt w:val="bullet"/>
      <w:lvlText w:val="•"/>
      <w:lvlJc w:val="left"/>
      <w:pPr>
        <w:ind w:left="3301" w:hanging="140"/>
      </w:pPr>
      <w:rPr>
        <w:rFonts w:hint="default"/>
      </w:rPr>
    </w:lvl>
    <w:lvl w:ilvl="4" w:tplc="5C5CA9D8">
      <w:numFmt w:val="bullet"/>
      <w:lvlText w:val="•"/>
      <w:lvlJc w:val="left"/>
      <w:pPr>
        <w:ind w:left="4334" w:hanging="140"/>
      </w:pPr>
      <w:rPr>
        <w:rFonts w:hint="default"/>
      </w:rPr>
    </w:lvl>
    <w:lvl w:ilvl="5" w:tplc="46F216A0">
      <w:numFmt w:val="bullet"/>
      <w:lvlText w:val="•"/>
      <w:lvlJc w:val="left"/>
      <w:pPr>
        <w:ind w:left="5368" w:hanging="140"/>
      </w:pPr>
      <w:rPr>
        <w:rFonts w:hint="default"/>
      </w:rPr>
    </w:lvl>
    <w:lvl w:ilvl="6" w:tplc="75B4D44E">
      <w:numFmt w:val="bullet"/>
      <w:lvlText w:val="•"/>
      <w:lvlJc w:val="left"/>
      <w:pPr>
        <w:ind w:left="6402" w:hanging="140"/>
      </w:pPr>
      <w:rPr>
        <w:rFonts w:hint="default"/>
      </w:rPr>
    </w:lvl>
    <w:lvl w:ilvl="7" w:tplc="3B127172">
      <w:numFmt w:val="bullet"/>
      <w:lvlText w:val="•"/>
      <w:lvlJc w:val="left"/>
      <w:pPr>
        <w:ind w:left="7435" w:hanging="140"/>
      </w:pPr>
      <w:rPr>
        <w:rFonts w:hint="default"/>
      </w:rPr>
    </w:lvl>
    <w:lvl w:ilvl="8" w:tplc="B17A1064">
      <w:numFmt w:val="bullet"/>
      <w:lvlText w:val="•"/>
      <w:lvlJc w:val="left"/>
      <w:pPr>
        <w:ind w:left="8469" w:hanging="140"/>
      </w:pPr>
      <w:rPr>
        <w:rFonts w:hint="default"/>
      </w:rPr>
    </w:lvl>
  </w:abstractNum>
  <w:abstractNum w:abstractNumId="211" w15:restartNumberingAfterBreak="0">
    <w:nsid w:val="225433FA"/>
    <w:multiLevelType w:val="hybridMultilevel"/>
    <w:tmpl w:val="51C8EFCC"/>
    <w:lvl w:ilvl="0" w:tplc="F49EF658">
      <w:numFmt w:val="bullet"/>
      <w:lvlText w:val="–"/>
      <w:lvlJc w:val="left"/>
      <w:pPr>
        <w:ind w:left="161" w:hanging="105"/>
      </w:pPr>
      <w:rPr>
        <w:rFonts w:ascii="Times New Roman" w:eastAsia="Times New Roman" w:hAnsi="Times New Roman" w:cs="Times New Roman" w:hint="default"/>
        <w:spacing w:val="-8"/>
        <w:w w:val="100"/>
        <w:sz w:val="14"/>
        <w:szCs w:val="14"/>
      </w:rPr>
    </w:lvl>
    <w:lvl w:ilvl="1" w:tplc="2A0A3C9A">
      <w:numFmt w:val="bullet"/>
      <w:lvlText w:val="•"/>
      <w:lvlJc w:val="left"/>
      <w:pPr>
        <w:ind w:left="1197" w:hanging="105"/>
      </w:pPr>
      <w:rPr>
        <w:rFonts w:hint="default"/>
      </w:rPr>
    </w:lvl>
    <w:lvl w:ilvl="2" w:tplc="5906945E">
      <w:numFmt w:val="bullet"/>
      <w:lvlText w:val="•"/>
      <w:lvlJc w:val="left"/>
      <w:pPr>
        <w:ind w:left="2235" w:hanging="105"/>
      </w:pPr>
      <w:rPr>
        <w:rFonts w:hint="default"/>
      </w:rPr>
    </w:lvl>
    <w:lvl w:ilvl="3" w:tplc="829AEB42">
      <w:numFmt w:val="bullet"/>
      <w:lvlText w:val="•"/>
      <w:lvlJc w:val="left"/>
      <w:pPr>
        <w:ind w:left="3272" w:hanging="105"/>
      </w:pPr>
      <w:rPr>
        <w:rFonts w:hint="default"/>
      </w:rPr>
    </w:lvl>
    <w:lvl w:ilvl="4" w:tplc="DAB29E4A">
      <w:numFmt w:val="bullet"/>
      <w:lvlText w:val="•"/>
      <w:lvlJc w:val="left"/>
      <w:pPr>
        <w:ind w:left="4310" w:hanging="105"/>
      </w:pPr>
      <w:rPr>
        <w:rFonts w:hint="default"/>
      </w:rPr>
    </w:lvl>
    <w:lvl w:ilvl="5" w:tplc="1944AB1C">
      <w:numFmt w:val="bullet"/>
      <w:lvlText w:val="•"/>
      <w:lvlJc w:val="left"/>
      <w:pPr>
        <w:ind w:left="5347" w:hanging="105"/>
      </w:pPr>
      <w:rPr>
        <w:rFonts w:hint="default"/>
      </w:rPr>
    </w:lvl>
    <w:lvl w:ilvl="6" w:tplc="EC60CCCA">
      <w:numFmt w:val="bullet"/>
      <w:lvlText w:val="•"/>
      <w:lvlJc w:val="left"/>
      <w:pPr>
        <w:ind w:left="6385" w:hanging="105"/>
      </w:pPr>
      <w:rPr>
        <w:rFonts w:hint="default"/>
      </w:rPr>
    </w:lvl>
    <w:lvl w:ilvl="7" w:tplc="E8F6E4D8">
      <w:numFmt w:val="bullet"/>
      <w:lvlText w:val="•"/>
      <w:lvlJc w:val="left"/>
      <w:pPr>
        <w:ind w:left="7422" w:hanging="105"/>
      </w:pPr>
      <w:rPr>
        <w:rFonts w:hint="default"/>
      </w:rPr>
    </w:lvl>
    <w:lvl w:ilvl="8" w:tplc="BE487252">
      <w:numFmt w:val="bullet"/>
      <w:lvlText w:val="•"/>
      <w:lvlJc w:val="left"/>
      <w:pPr>
        <w:ind w:left="8460" w:hanging="105"/>
      </w:pPr>
      <w:rPr>
        <w:rFonts w:hint="default"/>
      </w:rPr>
    </w:lvl>
  </w:abstractNum>
  <w:abstractNum w:abstractNumId="212" w15:restartNumberingAfterBreak="0">
    <w:nsid w:val="225D101F"/>
    <w:multiLevelType w:val="hybridMultilevel"/>
    <w:tmpl w:val="5726C694"/>
    <w:lvl w:ilvl="0" w:tplc="B150C4C4">
      <w:numFmt w:val="bullet"/>
      <w:lvlText w:val="–"/>
      <w:lvlJc w:val="left"/>
      <w:pPr>
        <w:ind w:left="161" w:hanging="105"/>
      </w:pPr>
      <w:rPr>
        <w:rFonts w:ascii="Times New Roman" w:eastAsia="Times New Roman" w:hAnsi="Times New Roman" w:cs="Times New Roman" w:hint="default"/>
        <w:spacing w:val="-8"/>
        <w:w w:val="100"/>
        <w:sz w:val="14"/>
        <w:szCs w:val="14"/>
      </w:rPr>
    </w:lvl>
    <w:lvl w:ilvl="1" w:tplc="261E9ACA">
      <w:numFmt w:val="bullet"/>
      <w:lvlText w:val="•"/>
      <w:lvlJc w:val="left"/>
      <w:pPr>
        <w:ind w:left="1197" w:hanging="105"/>
      </w:pPr>
      <w:rPr>
        <w:rFonts w:hint="default"/>
      </w:rPr>
    </w:lvl>
    <w:lvl w:ilvl="2" w:tplc="9DAEBBA0">
      <w:numFmt w:val="bullet"/>
      <w:lvlText w:val="•"/>
      <w:lvlJc w:val="left"/>
      <w:pPr>
        <w:ind w:left="2235" w:hanging="105"/>
      </w:pPr>
      <w:rPr>
        <w:rFonts w:hint="default"/>
      </w:rPr>
    </w:lvl>
    <w:lvl w:ilvl="3" w:tplc="A1EA37A6">
      <w:numFmt w:val="bullet"/>
      <w:lvlText w:val="•"/>
      <w:lvlJc w:val="left"/>
      <w:pPr>
        <w:ind w:left="3273" w:hanging="105"/>
      </w:pPr>
      <w:rPr>
        <w:rFonts w:hint="default"/>
      </w:rPr>
    </w:lvl>
    <w:lvl w:ilvl="4" w:tplc="33165E48">
      <w:numFmt w:val="bullet"/>
      <w:lvlText w:val="•"/>
      <w:lvlJc w:val="left"/>
      <w:pPr>
        <w:ind w:left="4310" w:hanging="105"/>
      </w:pPr>
      <w:rPr>
        <w:rFonts w:hint="default"/>
      </w:rPr>
    </w:lvl>
    <w:lvl w:ilvl="5" w:tplc="50E27C80">
      <w:numFmt w:val="bullet"/>
      <w:lvlText w:val="•"/>
      <w:lvlJc w:val="left"/>
      <w:pPr>
        <w:ind w:left="5348" w:hanging="105"/>
      </w:pPr>
      <w:rPr>
        <w:rFonts w:hint="default"/>
      </w:rPr>
    </w:lvl>
    <w:lvl w:ilvl="6" w:tplc="BB181CCC">
      <w:numFmt w:val="bullet"/>
      <w:lvlText w:val="•"/>
      <w:lvlJc w:val="left"/>
      <w:pPr>
        <w:ind w:left="6386" w:hanging="105"/>
      </w:pPr>
      <w:rPr>
        <w:rFonts w:hint="default"/>
      </w:rPr>
    </w:lvl>
    <w:lvl w:ilvl="7" w:tplc="065089DC">
      <w:numFmt w:val="bullet"/>
      <w:lvlText w:val="•"/>
      <w:lvlJc w:val="left"/>
      <w:pPr>
        <w:ind w:left="7423" w:hanging="105"/>
      </w:pPr>
      <w:rPr>
        <w:rFonts w:hint="default"/>
      </w:rPr>
    </w:lvl>
    <w:lvl w:ilvl="8" w:tplc="61960D84">
      <w:numFmt w:val="bullet"/>
      <w:lvlText w:val="•"/>
      <w:lvlJc w:val="left"/>
      <w:pPr>
        <w:ind w:left="8461" w:hanging="105"/>
      </w:pPr>
      <w:rPr>
        <w:rFonts w:hint="default"/>
      </w:rPr>
    </w:lvl>
  </w:abstractNum>
  <w:abstractNum w:abstractNumId="213" w15:restartNumberingAfterBreak="0">
    <w:nsid w:val="226D57FB"/>
    <w:multiLevelType w:val="hybridMultilevel"/>
    <w:tmpl w:val="06B6B3DE"/>
    <w:lvl w:ilvl="0" w:tplc="CD445776">
      <w:numFmt w:val="bullet"/>
      <w:lvlText w:val="–"/>
      <w:lvlJc w:val="left"/>
      <w:pPr>
        <w:ind w:left="161" w:hanging="105"/>
      </w:pPr>
      <w:rPr>
        <w:rFonts w:ascii="Times New Roman" w:eastAsia="Times New Roman" w:hAnsi="Times New Roman" w:cs="Times New Roman" w:hint="default"/>
        <w:spacing w:val="-8"/>
        <w:w w:val="100"/>
        <w:sz w:val="14"/>
        <w:szCs w:val="14"/>
      </w:rPr>
    </w:lvl>
    <w:lvl w:ilvl="1" w:tplc="E5A445F8">
      <w:numFmt w:val="bullet"/>
      <w:lvlText w:val="•"/>
      <w:lvlJc w:val="left"/>
      <w:pPr>
        <w:ind w:left="1197" w:hanging="105"/>
      </w:pPr>
      <w:rPr>
        <w:rFonts w:hint="default"/>
      </w:rPr>
    </w:lvl>
    <w:lvl w:ilvl="2" w:tplc="93082AEC">
      <w:numFmt w:val="bullet"/>
      <w:lvlText w:val="•"/>
      <w:lvlJc w:val="left"/>
      <w:pPr>
        <w:ind w:left="2235" w:hanging="105"/>
      </w:pPr>
      <w:rPr>
        <w:rFonts w:hint="default"/>
      </w:rPr>
    </w:lvl>
    <w:lvl w:ilvl="3" w:tplc="FEA468DA">
      <w:numFmt w:val="bullet"/>
      <w:lvlText w:val="•"/>
      <w:lvlJc w:val="left"/>
      <w:pPr>
        <w:ind w:left="3272" w:hanging="105"/>
      </w:pPr>
      <w:rPr>
        <w:rFonts w:hint="default"/>
      </w:rPr>
    </w:lvl>
    <w:lvl w:ilvl="4" w:tplc="E18C5E28">
      <w:numFmt w:val="bullet"/>
      <w:lvlText w:val="•"/>
      <w:lvlJc w:val="left"/>
      <w:pPr>
        <w:ind w:left="4310" w:hanging="105"/>
      </w:pPr>
      <w:rPr>
        <w:rFonts w:hint="default"/>
      </w:rPr>
    </w:lvl>
    <w:lvl w:ilvl="5" w:tplc="7B0E4A28">
      <w:numFmt w:val="bullet"/>
      <w:lvlText w:val="•"/>
      <w:lvlJc w:val="left"/>
      <w:pPr>
        <w:ind w:left="5347" w:hanging="105"/>
      </w:pPr>
      <w:rPr>
        <w:rFonts w:hint="default"/>
      </w:rPr>
    </w:lvl>
    <w:lvl w:ilvl="6" w:tplc="652243FE">
      <w:numFmt w:val="bullet"/>
      <w:lvlText w:val="•"/>
      <w:lvlJc w:val="left"/>
      <w:pPr>
        <w:ind w:left="6385" w:hanging="105"/>
      </w:pPr>
      <w:rPr>
        <w:rFonts w:hint="default"/>
      </w:rPr>
    </w:lvl>
    <w:lvl w:ilvl="7" w:tplc="EBA0E15A">
      <w:numFmt w:val="bullet"/>
      <w:lvlText w:val="•"/>
      <w:lvlJc w:val="left"/>
      <w:pPr>
        <w:ind w:left="7422" w:hanging="105"/>
      </w:pPr>
      <w:rPr>
        <w:rFonts w:hint="default"/>
      </w:rPr>
    </w:lvl>
    <w:lvl w:ilvl="8" w:tplc="F1EC78EE">
      <w:numFmt w:val="bullet"/>
      <w:lvlText w:val="•"/>
      <w:lvlJc w:val="left"/>
      <w:pPr>
        <w:ind w:left="8460" w:hanging="105"/>
      </w:pPr>
      <w:rPr>
        <w:rFonts w:hint="default"/>
      </w:rPr>
    </w:lvl>
  </w:abstractNum>
  <w:abstractNum w:abstractNumId="214" w15:restartNumberingAfterBreak="0">
    <w:nsid w:val="22E904D1"/>
    <w:multiLevelType w:val="hybridMultilevel"/>
    <w:tmpl w:val="D6D8966A"/>
    <w:lvl w:ilvl="0" w:tplc="D2129AC6">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319EF102">
      <w:numFmt w:val="bullet"/>
      <w:lvlText w:val="•"/>
      <w:lvlJc w:val="left"/>
      <w:pPr>
        <w:ind w:left="385" w:hanging="160"/>
      </w:pPr>
      <w:rPr>
        <w:rFonts w:hint="default"/>
      </w:rPr>
    </w:lvl>
    <w:lvl w:ilvl="2" w:tplc="934C4C6E">
      <w:numFmt w:val="bullet"/>
      <w:lvlText w:val="•"/>
      <w:lvlJc w:val="left"/>
      <w:pPr>
        <w:ind w:left="511" w:hanging="160"/>
      </w:pPr>
      <w:rPr>
        <w:rFonts w:hint="default"/>
      </w:rPr>
    </w:lvl>
    <w:lvl w:ilvl="3" w:tplc="9014E7A4">
      <w:numFmt w:val="bullet"/>
      <w:lvlText w:val="•"/>
      <w:lvlJc w:val="left"/>
      <w:pPr>
        <w:ind w:left="636" w:hanging="160"/>
      </w:pPr>
      <w:rPr>
        <w:rFonts w:hint="default"/>
      </w:rPr>
    </w:lvl>
    <w:lvl w:ilvl="4" w:tplc="43E285C4">
      <w:numFmt w:val="bullet"/>
      <w:lvlText w:val="•"/>
      <w:lvlJc w:val="left"/>
      <w:pPr>
        <w:ind w:left="762" w:hanging="160"/>
      </w:pPr>
      <w:rPr>
        <w:rFonts w:hint="default"/>
      </w:rPr>
    </w:lvl>
    <w:lvl w:ilvl="5" w:tplc="516877BE">
      <w:numFmt w:val="bullet"/>
      <w:lvlText w:val="•"/>
      <w:lvlJc w:val="left"/>
      <w:pPr>
        <w:ind w:left="888" w:hanging="160"/>
      </w:pPr>
      <w:rPr>
        <w:rFonts w:hint="default"/>
      </w:rPr>
    </w:lvl>
    <w:lvl w:ilvl="6" w:tplc="42A65E20">
      <w:numFmt w:val="bullet"/>
      <w:lvlText w:val="•"/>
      <w:lvlJc w:val="left"/>
      <w:pPr>
        <w:ind w:left="1013" w:hanging="160"/>
      </w:pPr>
      <w:rPr>
        <w:rFonts w:hint="default"/>
      </w:rPr>
    </w:lvl>
    <w:lvl w:ilvl="7" w:tplc="7368EF9E">
      <w:numFmt w:val="bullet"/>
      <w:lvlText w:val="•"/>
      <w:lvlJc w:val="left"/>
      <w:pPr>
        <w:ind w:left="1139" w:hanging="160"/>
      </w:pPr>
      <w:rPr>
        <w:rFonts w:hint="default"/>
      </w:rPr>
    </w:lvl>
    <w:lvl w:ilvl="8" w:tplc="4AF2A596">
      <w:numFmt w:val="bullet"/>
      <w:lvlText w:val="•"/>
      <w:lvlJc w:val="left"/>
      <w:pPr>
        <w:ind w:left="1264" w:hanging="160"/>
      </w:pPr>
      <w:rPr>
        <w:rFonts w:hint="default"/>
      </w:rPr>
    </w:lvl>
  </w:abstractNum>
  <w:abstractNum w:abstractNumId="215" w15:restartNumberingAfterBreak="0">
    <w:nsid w:val="22EB4A8B"/>
    <w:multiLevelType w:val="hybridMultilevel"/>
    <w:tmpl w:val="F26263B4"/>
    <w:lvl w:ilvl="0" w:tplc="75AA5D1C">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74D8131E">
      <w:numFmt w:val="bullet"/>
      <w:lvlText w:val="•"/>
      <w:lvlJc w:val="left"/>
      <w:pPr>
        <w:ind w:left="385" w:hanging="160"/>
      </w:pPr>
      <w:rPr>
        <w:rFonts w:hint="default"/>
      </w:rPr>
    </w:lvl>
    <w:lvl w:ilvl="2" w:tplc="D11EEF42">
      <w:numFmt w:val="bullet"/>
      <w:lvlText w:val="•"/>
      <w:lvlJc w:val="left"/>
      <w:pPr>
        <w:ind w:left="511" w:hanging="160"/>
      </w:pPr>
      <w:rPr>
        <w:rFonts w:hint="default"/>
      </w:rPr>
    </w:lvl>
    <w:lvl w:ilvl="3" w:tplc="79AC27DA">
      <w:numFmt w:val="bullet"/>
      <w:lvlText w:val="•"/>
      <w:lvlJc w:val="left"/>
      <w:pPr>
        <w:ind w:left="636" w:hanging="160"/>
      </w:pPr>
      <w:rPr>
        <w:rFonts w:hint="default"/>
      </w:rPr>
    </w:lvl>
    <w:lvl w:ilvl="4" w:tplc="6308B816">
      <w:numFmt w:val="bullet"/>
      <w:lvlText w:val="•"/>
      <w:lvlJc w:val="left"/>
      <w:pPr>
        <w:ind w:left="762" w:hanging="160"/>
      </w:pPr>
      <w:rPr>
        <w:rFonts w:hint="default"/>
      </w:rPr>
    </w:lvl>
    <w:lvl w:ilvl="5" w:tplc="CDA833BE">
      <w:numFmt w:val="bullet"/>
      <w:lvlText w:val="•"/>
      <w:lvlJc w:val="left"/>
      <w:pPr>
        <w:ind w:left="888" w:hanging="160"/>
      </w:pPr>
      <w:rPr>
        <w:rFonts w:hint="default"/>
      </w:rPr>
    </w:lvl>
    <w:lvl w:ilvl="6" w:tplc="508A174E">
      <w:numFmt w:val="bullet"/>
      <w:lvlText w:val="•"/>
      <w:lvlJc w:val="left"/>
      <w:pPr>
        <w:ind w:left="1013" w:hanging="160"/>
      </w:pPr>
      <w:rPr>
        <w:rFonts w:hint="default"/>
      </w:rPr>
    </w:lvl>
    <w:lvl w:ilvl="7" w:tplc="7022507E">
      <w:numFmt w:val="bullet"/>
      <w:lvlText w:val="•"/>
      <w:lvlJc w:val="left"/>
      <w:pPr>
        <w:ind w:left="1139" w:hanging="160"/>
      </w:pPr>
      <w:rPr>
        <w:rFonts w:hint="default"/>
      </w:rPr>
    </w:lvl>
    <w:lvl w:ilvl="8" w:tplc="574ED748">
      <w:numFmt w:val="bullet"/>
      <w:lvlText w:val="•"/>
      <w:lvlJc w:val="left"/>
      <w:pPr>
        <w:ind w:left="1264" w:hanging="160"/>
      </w:pPr>
      <w:rPr>
        <w:rFonts w:hint="default"/>
      </w:rPr>
    </w:lvl>
  </w:abstractNum>
  <w:abstractNum w:abstractNumId="216" w15:restartNumberingAfterBreak="0">
    <w:nsid w:val="22F71015"/>
    <w:multiLevelType w:val="hybridMultilevel"/>
    <w:tmpl w:val="42004862"/>
    <w:lvl w:ilvl="0" w:tplc="32C4166C">
      <w:numFmt w:val="bullet"/>
      <w:lvlText w:val="–"/>
      <w:lvlJc w:val="left"/>
      <w:pPr>
        <w:ind w:left="160" w:hanging="105"/>
      </w:pPr>
      <w:rPr>
        <w:rFonts w:ascii="Times New Roman" w:eastAsia="Times New Roman" w:hAnsi="Times New Roman" w:cs="Times New Roman" w:hint="default"/>
        <w:i/>
        <w:spacing w:val="-6"/>
        <w:w w:val="100"/>
        <w:sz w:val="14"/>
        <w:szCs w:val="14"/>
      </w:rPr>
    </w:lvl>
    <w:lvl w:ilvl="1" w:tplc="A8DC80D2">
      <w:numFmt w:val="bullet"/>
      <w:lvlText w:val="•"/>
      <w:lvlJc w:val="left"/>
      <w:pPr>
        <w:ind w:left="545" w:hanging="105"/>
      </w:pPr>
      <w:rPr>
        <w:rFonts w:hint="default"/>
      </w:rPr>
    </w:lvl>
    <w:lvl w:ilvl="2" w:tplc="9B8CB7D0">
      <w:numFmt w:val="bullet"/>
      <w:lvlText w:val="•"/>
      <w:lvlJc w:val="left"/>
      <w:pPr>
        <w:ind w:left="931" w:hanging="105"/>
      </w:pPr>
      <w:rPr>
        <w:rFonts w:hint="default"/>
      </w:rPr>
    </w:lvl>
    <w:lvl w:ilvl="3" w:tplc="5950BB6E">
      <w:numFmt w:val="bullet"/>
      <w:lvlText w:val="•"/>
      <w:lvlJc w:val="left"/>
      <w:pPr>
        <w:ind w:left="1316" w:hanging="105"/>
      </w:pPr>
      <w:rPr>
        <w:rFonts w:hint="default"/>
      </w:rPr>
    </w:lvl>
    <w:lvl w:ilvl="4" w:tplc="E0AEF238">
      <w:numFmt w:val="bullet"/>
      <w:lvlText w:val="•"/>
      <w:lvlJc w:val="left"/>
      <w:pPr>
        <w:ind w:left="1702" w:hanging="105"/>
      </w:pPr>
      <w:rPr>
        <w:rFonts w:hint="default"/>
      </w:rPr>
    </w:lvl>
    <w:lvl w:ilvl="5" w:tplc="FCB8C1D0">
      <w:numFmt w:val="bullet"/>
      <w:lvlText w:val="•"/>
      <w:lvlJc w:val="left"/>
      <w:pPr>
        <w:ind w:left="2088" w:hanging="105"/>
      </w:pPr>
      <w:rPr>
        <w:rFonts w:hint="default"/>
      </w:rPr>
    </w:lvl>
    <w:lvl w:ilvl="6" w:tplc="EF22AE7A">
      <w:numFmt w:val="bullet"/>
      <w:lvlText w:val="•"/>
      <w:lvlJc w:val="left"/>
      <w:pPr>
        <w:ind w:left="2473" w:hanging="105"/>
      </w:pPr>
      <w:rPr>
        <w:rFonts w:hint="default"/>
      </w:rPr>
    </w:lvl>
    <w:lvl w:ilvl="7" w:tplc="020CE6B4">
      <w:numFmt w:val="bullet"/>
      <w:lvlText w:val="•"/>
      <w:lvlJc w:val="left"/>
      <w:pPr>
        <w:ind w:left="2859" w:hanging="105"/>
      </w:pPr>
      <w:rPr>
        <w:rFonts w:hint="default"/>
      </w:rPr>
    </w:lvl>
    <w:lvl w:ilvl="8" w:tplc="3DD8DBC6">
      <w:numFmt w:val="bullet"/>
      <w:lvlText w:val="•"/>
      <w:lvlJc w:val="left"/>
      <w:pPr>
        <w:ind w:left="3244" w:hanging="105"/>
      </w:pPr>
      <w:rPr>
        <w:rFonts w:hint="default"/>
      </w:rPr>
    </w:lvl>
  </w:abstractNum>
  <w:abstractNum w:abstractNumId="217" w15:restartNumberingAfterBreak="0">
    <w:nsid w:val="23385C7E"/>
    <w:multiLevelType w:val="hybridMultilevel"/>
    <w:tmpl w:val="306C0CD8"/>
    <w:lvl w:ilvl="0" w:tplc="08BC7090">
      <w:numFmt w:val="bullet"/>
      <w:lvlText w:val="–"/>
      <w:lvlJc w:val="left"/>
      <w:pPr>
        <w:ind w:left="56" w:hanging="105"/>
      </w:pPr>
      <w:rPr>
        <w:rFonts w:ascii="Times New Roman" w:eastAsia="Times New Roman" w:hAnsi="Times New Roman" w:cs="Times New Roman" w:hint="default"/>
        <w:spacing w:val="-8"/>
        <w:w w:val="100"/>
        <w:sz w:val="14"/>
        <w:szCs w:val="14"/>
      </w:rPr>
    </w:lvl>
    <w:lvl w:ilvl="1" w:tplc="C72EEDE2">
      <w:numFmt w:val="bullet"/>
      <w:lvlText w:val="•"/>
      <w:lvlJc w:val="left"/>
      <w:pPr>
        <w:ind w:left="449" w:hanging="105"/>
      </w:pPr>
      <w:rPr>
        <w:rFonts w:hint="default"/>
      </w:rPr>
    </w:lvl>
    <w:lvl w:ilvl="2" w:tplc="9A48221A">
      <w:numFmt w:val="bullet"/>
      <w:lvlText w:val="•"/>
      <w:lvlJc w:val="left"/>
      <w:pPr>
        <w:ind w:left="839" w:hanging="105"/>
      </w:pPr>
      <w:rPr>
        <w:rFonts w:hint="default"/>
      </w:rPr>
    </w:lvl>
    <w:lvl w:ilvl="3" w:tplc="97528982">
      <w:numFmt w:val="bullet"/>
      <w:lvlText w:val="•"/>
      <w:lvlJc w:val="left"/>
      <w:pPr>
        <w:ind w:left="1229" w:hanging="105"/>
      </w:pPr>
      <w:rPr>
        <w:rFonts w:hint="default"/>
      </w:rPr>
    </w:lvl>
    <w:lvl w:ilvl="4" w:tplc="E66EB908">
      <w:numFmt w:val="bullet"/>
      <w:lvlText w:val="•"/>
      <w:lvlJc w:val="left"/>
      <w:pPr>
        <w:ind w:left="1619" w:hanging="105"/>
      </w:pPr>
      <w:rPr>
        <w:rFonts w:hint="default"/>
      </w:rPr>
    </w:lvl>
    <w:lvl w:ilvl="5" w:tplc="212CF930">
      <w:numFmt w:val="bullet"/>
      <w:lvlText w:val="•"/>
      <w:lvlJc w:val="left"/>
      <w:pPr>
        <w:ind w:left="2009" w:hanging="105"/>
      </w:pPr>
      <w:rPr>
        <w:rFonts w:hint="default"/>
      </w:rPr>
    </w:lvl>
    <w:lvl w:ilvl="6" w:tplc="568A7A12">
      <w:numFmt w:val="bullet"/>
      <w:lvlText w:val="•"/>
      <w:lvlJc w:val="left"/>
      <w:pPr>
        <w:ind w:left="2399" w:hanging="105"/>
      </w:pPr>
      <w:rPr>
        <w:rFonts w:hint="default"/>
      </w:rPr>
    </w:lvl>
    <w:lvl w:ilvl="7" w:tplc="86EC6A9C">
      <w:numFmt w:val="bullet"/>
      <w:lvlText w:val="•"/>
      <w:lvlJc w:val="left"/>
      <w:pPr>
        <w:ind w:left="2789" w:hanging="105"/>
      </w:pPr>
      <w:rPr>
        <w:rFonts w:hint="default"/>
      </w:rPr>
    </w:lvl>
    <w:lvl w:ilvl="8" w:tplc="4EA6C706">
      <w:numFmt w:val="bullet"/>
      <w:lvlText w:val="•"/>
      <w:lvlJc w:val="left"/>
      <w:pPr>
        <w:ind w:left="3179" w:hanging="105"/>
      </w:pPr>
      <w:rPr>
        <w:rFonts w:hint="default"/>
      </w:rPr>
    </w:lvl>
  </w:abstractNum>
  <w:abstractNum w:abstractNumId="218" w15:restartNumberingAfterBreak="0">
    <w:nsid w:val="23954129"/>
    <w:multiLevelType w:val="hybridMultilevel"/>
    <w:tmpl w:val="18FE3026"/>
    <w:lvl w:ilvl="0" w:tplc="8DC43E50">
      <w:numFmt w:val="bullet"/>
      <w:lvlText w:val="–"/>
      <w:lvlJc w:val="left"/>
      <w:pPr>
        <w:ind w:left="56" w:hanging="105"/>
      </w:pPr>
      <w:rPr>
        <w:rFonts w:ascii="Times New Roman" w:eastAsia="Times New Roman" w:hAnsi="Times New Roman" w:cs="Times New Roman" w:hint="default"/>
        <w:spacing w:val="-3"/>
        <w:w w:val="100"/>
        <w:sz w:val="14"/>
        <w:szCs w:val="14"/>
      </w:rPr>
    </w:lvl>
    <w:lvl w:ilvl="1" w:tplc="E5C41DBC">
      <w:numFmt w:val="bullet"/>
      <w:lvlText w:val="•"/>
      <w:lvlJc w:val="left"/>
      <w:pPr>
        <w:ind w:left="449" w:hanging="105"/>
      </w:pPr>
      <w:rPr>
        <w:rFonts w:hint="default"/>
      </w:rPr>
    </w:lvl>
    <w:lvl w:ilvl="2" w:tplc="F9E0B344">
      <w:numFmt w:val="bullet"/>
      <w:lvlText w:val="•"/>
      <w:lvlJc w:val="left"/>
      <w:pPr>
        <w:ind w:left="839" w:hanging="105"/>
      </w:pPr>
      <w:rPr>
        <w:rFonts w:hint="default"/>
      </w:rPr>
    </w:lvl>
    <w:lvl w:ilvl="3" w:tplc="EE02733C">
      <w:numFmt w:val="bullet"/>
      <w:lvlText w:val="•"/>
      <w:lvlJc w:val="left"/>
      <w:pPr>
        <w:ind w:left="1229" w:hanging="105"/>
      </w:pPr>
      <w:rPr>
        <w:rFonts w:hint="default"/>
      </w:rPr>
    </w:lvl>
    <w:lvl w:ilvl="4" w:tplc="3670C37C">
      <w:numFmt w:val="bullet"/>
      <w:lvlText w:val="•"/>
      <w:lvlJc w:val="left"/>
      <w:pPr>
        <w:ind w:left="1619" w:hanging="105"/>
      </w:pPr>
      <w:rPr>
        <w:rFonts w:hint="default"/>
      </w:rPr>
    </w:lvl>
    <w:lvl w:ilvl="5" w:tplc="E9A4F6D2">
      <w:numFmt w:val="bullet"/>
      <w:lvlText w:val="•"/>
      <w:lvlJc w:val="left"/>
      <w:pPr>
        <w:ind w:left="2009" w:hanging="105"/>
      </w:pPr>
      <w:rPr>
        <w:rFonts w:hint="default"/>
      </w:rPr>
    </w:lvl>
    <w:lvl w:ilvl="6" w:tplc="901E44B0">
      <w:numFmt w:val="bullet"/>
      <w:lvlText w:val="•"/>
      <w:lvlJc w:val="left"/>
      <w:pPr>
        <w:ind w:left="2399" w:hanging="105"/>
      </w:pPr>
      <w:rPr>
        <w:rFonts w:hint="default"/>
      </w:rPr>
    </w:lvl>
    <w:lvl w:ilvl="7" w:tplc="7DB2A2FC">
      <w:numFmt w:val="bullet"/>
      <w:lvlText w:val="•"/>
      <w:lvlJc w:val="left"/>
      <w:pPr>
        <w:ind w:left="2789" w:hanging="105"/>
      </w:pPr>
      <w:rPr>
        <w:rFonts w:hint="default"/>
      </w:rPr>
    </w:lvl>
    <w:lvl w:ilvl="8" w:tplc="1FF68722">
      <w:numFmt w:val="bullet"/>
      <w:lvlText w:val="•"/>
      <w:lvlJc w:val="left"/>
      <w:pPr>
        <w:ind w:left="3179" w:hanging="105"/>
      </w:pPr>
      <w:rPr>
        <w:rFonts w:hint="default"/>
      </w:rPr>
    </w:lvl>
  </w:abstractNum>
  <w:abstractNum w:abstractNumId="219" w15:restartNumberingAfterBreak="0">
    <w:nsid w:val="23DA2752"/>
    <w:multiLevelType w:val="hybridMultilevel"/>
    <w:tmpl w:val="631EFAA4"/>
    <w:lvl w:ilvl="0" w:tplc="25EE9EF6">
      <w:numFmt w:val="bullet"/>
      <w:lvlText w:val="–"/>
      <w:lvlJc w:val="left"/>
      <w:pPr>
        <w:ind w:left="56" w:hanging="105"/>
      </w:pPr>
      <w:rPr>
        <w:rFonts w:ascii="Times New Roman" w:eastAsia="Times New Roman" w:hAnsi="Times New Roman" w:cs="Times New Roman" w:hint="default"/>
        <w:spacing w:val="-4"/>
        <w:w w:val="100"/>
        <w:sz w:val="14"/>
        <w:szCs w:val="14"/>
      </w:rPr>
    </w:lvl>
    <w:lvl w:ilvl="1" w:tplc="D25EF092">
      <w:numFmt w:val="bullet"/>
      <w:lvlText w:val="•"/>
      <w:lvlJc w:val="left"/>
      <w:pPr>
        <w:ind w:left="449" w:hanging="105"/>
      </w:pPr>
      <w:rPr>
        <w:rFonts w:hint="default"/>
      </w:rPr>
    </w:lvl>
    <w:lvl w:ilvl="2" w:tplc="9BEE8D6E">
      <w:numFmt w:val="bullet"/>
      <w:lvlText w:val="•"/>
      <w:lvlJc w:val="left"/>
      <w:pPr>
        <w:ind w:left="839" w:hanging="105"/>
      </w:pPr>
      <w:rPr>
        <w:rFonts w:hint="default"/>
      </w:rPr>
    </w:lvl>
    <w:lvl w:ilvl="3" w:tplc="1CDC6636">
      <w:numFmt w:val="bullet"/>
      <w:lvlText w:val="•"/>
      <w:lvlJc w:val="left"/>
      <w:pPr>
        <w:ind w:left="1229" w:hanging="105"/>
      </w:pPr>
      <w:rPr>
        <w:rFonts w:hint="default"/>
      </w:rPr>
    </w:lvl>
    <w:lvl w:ilvl="4" w:tplc="A6164DB0">
      <w:numFmt w:val="bullet"/>
      <w:lvlText w:val="•"/>
      <w:lvlJc w:val="left"/>
      <w:pPr>
        <w:ind w:left="1619" w:hanging="105"/>
      </w:pPr>
      <w:rPr>
        <w:rFonts w:hint="default"/>
      </w:rPr>
    </w:lvl>
    <w:lvl w:ilvl="5" w:tplc="D5162AEE">
      <w:numFmt w:val="bullet"/>
      <w:lvlText w:val="•"/>
      <w:lvlJc w:val="left"/>
      <w:pPr>
        <w:ind w:left="2009" w:hanging="105"/>
      </w:pPr>
      <w:rPr>
        <w:rFonts w:hint="default"/>
      </w:rPr>
    </w:lvl>
    <w:lvl w:ilvl="6" w:tplc="3D3E086C">
      <w:numFmt w:val="bullet"/>
      <w:lvlText w:val="•"/>
      <w:lvlJc w:val="left"/>
      <w:pPr>
        <w:ind w:left="2399" w:hanging="105"/>
      </w:pPr>
      <w:rPr>
        <w:rFonts w:hint="default"/>
      </w:rPr>
    </w:lvl>
    <w:lvl w:ilvl="7" w:tplc="79EE1944">
      <w:numFmt w:val="bullet"/>
      <w:lvlText w:val="•"/>
      <w:lvlJc w:val="left"/>
      <w:pPr>
        <w:ind w:left="2789" w:hanging="105"/>
      </w:pPr>
      <w:rPr>
        <w:rFonts w:hint="default"/>
      </w:rPr>
    </w:lvl>
    <w:lvl w:ilvl="8" w:tplc="8DB84D76">
      <w:numFmt w:val="bullet"/>
      <w:lvlText w:val="•"/>
      <w:lvlJc w:val="left"/>
      <w:pPr>
        <w:ind w:left="3179" w:hanging="105"/>
      </w:pPr>
      <w:rPr>
        <w:rFonts w:hint="default"/>
      </w:rPr>
    </w:lvl>
  </w:abstractNum>
  <w:abstractNum w:abstractNumId="220" w15:restartNumberingAfterBreak="0">
    <w:nsid w:val="23E65FBC"/>
    <w:multiLevelType w:val="hybridMultilevel"/>
    <w:tmpl w:val="03EA825A"/>
    <w:lvl w:ilvl="0" w:tplc="2880FFF8">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60146474">
      <w:numFmt w:val="bullet"/>
      <w:lvlText w:val="•"/>
      <w:lvlJc w:val="left"/>
      <w:pPr>
        <w:ind w:left="1310" w:hanging="160"/>
      </w:pPr>
      <w:rPr>
        <w:rFonts w:hint="default"/>
      </w:rPr>
    </w:lvl>
    <w:lvl w:ilvl="2" w:tplc="53D6BE00">
      <w:numFmt w:val="bullet"/>
      <w:lvlText w:val="•"/>
      <w:lvlJc w:val="left"/>
      <w:pPr>
        <w:ind w:left="2361" w:hanging="160"/>
      </w:pPr>
      <w:rPr>
        <w:rFonts w:hint="default"/>
      </w:rPr>
    </w:lvl>
    <w:lvl w:ilvl="3" w:tplc="7658A558">
      <w:numFmt w:val="bullet"/>
      <w:lvlText w:val="•"/>
      <w:lvlJc w:val="left"/>
      <w:pPr>
        <w:ind w:left="3411" w:hanging="160"/>
      </w:pPr>
      <w:rPr>
        <w:rFonts w:hint="default"/>
      </w:rPr>
    </w:lvl>
    <w:lvl w:ilvl="4" w:tplc="CA7C8548">
      <w:numFmt w:val="bullet"/>
      <w:lvlText w:val="•"/>
      <w:lvlJc w:val="left"/>
      <w:pPr>
        <w:ind w:left="4462" w:hanging="160"/>
      </w:pPr>
      <w:rPr>
        <w:rFonts w:hint="default"/>
      </w:rPr>
    </w:lvl>
    <w:lvl w:ilvl="5" w:tplc="81504FBC">
      <w:numFmt w:val="bullet"/>
      <w:lvlText w:val="•"/>
      <w:lvlJc w:val="left"/>
      <w:pPr>
        <w:ind w:left="5512" w:hanging="160"/>
      </w:pPr>
      <w:rPr>
        <w:rFonts w:hint="default"/>
      </w:rPr>
    </w:lvl>
    <w:lvl w:ilvl="6" w:tplc="38BCD8A0">
      <w:numFmt w:val="bullet"/>
      <w:lvlText w:val="•"/>
      <w:lvlJc w:val="left"/>
      <w:pPr>
        <w:ind w:left="6563" w:hanging="160"/>
      </w:pPr>
      <w:rPr>
        <w:rFonts w:hint="default"/>
      </w:rPr>
    </w:lvl>
    <w:lvl w:ilvl="7" w:tplc="EBD00AD0">
      <w:numFmt w:val="bullet"/>
      <w:lvlText w:val="•"/>
      <w:lvlJc w:val="left"/>
      <w:pPr>
        <w:ind w:left="7613" w:hanging="160"/>
      </w:pPr>
      <w:rPr>
        <w:rFonts w:hint="default"/>
      </w:rPr>
    </w:lvl>
    <w:lvl w:ilvl="8" w:tplc="3C0022A6">
      <w:numFmt w:val="bullet"/>
      <w:lvlText w:val="•"/>
      <w:lvlJc w:val="left"/>
      <w:pPr>
        <w:ind w:left="8664" w:hanging="160"/>
      </w:pPr>
      <w:rPr>
        <w:rFonts w:hint="default"/>
      </w:rPr>
    </w:lvl>
  </w:abstractNum>
  <w:abstractNum w:abstractNumId="221" w15:restartNumberingAfterBreak="0">
    <w:nsid w:val="246C0AC0"/>
    <w:multiLevelType w:val="hybridMultilevel"/>
    <w:tmpl w:val="347606A6"/>
    <w:lvl w:ilvl="0" w:tplc="70EED3EE">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E9608A48">
      <w:numFmt w:val="bullet"/>
      <w:lvlText w:val="•"/>
      <w:lvlJc w:val="left"/>
      <w:pPr>
        <w:ind w:left="1233" w:hanging="140"/>
      </w:pPr>
      <w:rPr>
        <w:rFonts w:hint="default"/>
      </w:rPr>
    </w:lvl>
    <w:lvl w:ilvl="2" w:tplc="9056B370">
      <w:numFmt w:val="bullet"/>
      <w:lvlText w:val="•"/>
      <w:lvlJc w:val="left"/>
      <w:pPr>
        <w:ind w:left="2267" w:hanging="140"/>
      </w:pPr>
      <w:rPr>
        <w:rFonts w:hint="default"/>
      </w:rPr>
    </w:lvl>
    <w:lvl w:ilvl="3" w:tplc="5FB4CF4C">
      <w:numFmt w:val="bullet"/>
      <w:lvlText w:val="•"/>
      <w:lvlJc w:val="left"/>
      <w:pPr>
        <w:ind w:left="3301" w:hanging="140"/>
      </w:pPr>
      <w:rPr>
        <w:rFonts w:hint="default"/>
      </w:rPr>
    </w:lvl>
    <w:lvl w:ilvl="4" w:tplc="51CA21FA">
      <w:numFmt w:val="bullet"/>
      <w:lvlText w:val="•"/>
      <w:lvlJc w:val="left"/>
      <w:pPr>
        <w:ind w:left="4334" w:hanging="140"/>
      </w:pPr>
      <w:rPr>
        <w:rFonts w:hint="default"/>
      </w:rPr>
    </w:lvl>
    <w:lvl w:ilvl="5" w:tplc="E0CA4730">
      <w:numFmt w:val="bullet"/>
      <w:lvlText w:val="•"/>
      <w:lvlJc w:val="left"/>
      <w:pPr>
        <w:ind w:left="5368" w:hanging="140"/>
      </w:pPr>
      <w:rPr>
        <w:rFonts w:hint="default"/>
      </w:rPr>
    </w:lvl>
    <w:lvl w:ilvl="6" w:tplc="94563AA8">
      <w:numFmt w:val="bullet"/>
      <w:lvlText w:val="•"/>
      <w:lvlJc w:val="left"/>
      <w:pPr>
        <w:ind w:left="6402" w:hanging="140"/>
      </w:pPr>
      <w:rPr>
        <w:rFonts w:hint="default"/>
      </w:rPr>
    </w:lvl>
    <w:lvl w:ilvl="7" w:tplc="C22CCBC8">
      <w:numFmt w:val="bullet"/>
      <w:lvlText w:val="•"/>
      <w:lvlJc w:val="left"/>
      <w:pPr>
        <w:ind w:left="7435" w:hanging="140"/>
      </w:pPr>
      <w:rPr>
        <w:rFonts w:hint="default"/>
      </w:rPr>
    </w:lvl>
    <w:lvl w:ilvl="8" w:tplc="2FC4ED56">
      <w:numFmt w:val="bullet"/>
      <w:lvlText w:val="•"/>
      <w:lvlJc w:val="left"/>
      <w:pPr>
        <w:ind w:left="8469" w:hanging="140"/>
      </w:pPr>
      <w:rPr>
        <w:rFonts w:hint="default"/>
      </w:rPr>
    </w:lvl>
  </w:abstractNum>
  <w:abstractNum w:abstractNumId="222" w15:restartNumberingAfterBreak="0">
    <w:nsid w:val="24C55171"/>
    <w:multiLevelType w:val="hybridMultilevel"/>
    <w:tmpl w:val="2758C760"/>
    <w:lvl w:ilvl="0" w:tplc="5DAE4A70">
      <w:numFmt w:val="bullet"/>
      <w:lvlText w:val="–"/>
      <w:lvlJc w:val="left"/>
      <w:pPr>
        <w:ind w:left="55" w:hanging="105"/>
      </w:pPr>
      <w:rPr>
        <w:rFonts w:ascii="Times New Roman" w:eastAsia="Times New Roman" w:hAnsi="Times New Roman" w:cs="Times New Roman" w:hint="default"/>
        <w:spacing w:val="-2"/>
        <w:w w:val="100"/>
        <w:sz w:val="14"/>
        <w:szCs w:val="14"/>
      </w:rPr>
    </w:lvl>
    <w:lvl w:ilvl="1" w:tplc="14348A7C">
      <w:numFmt w:val="bullet"/>
      <w:lvlText w:val="•"/>
      <w:lvlJc w:val="left"/>
      <w:pPr>
        <w:ind w:left="455" w:hanging="105"/>
      </w:pPr>
      <w:rPr>
        <w:rFonts w:hint="default"/>
      </w:rPr>
    </w:lvl>
    <w:lvl w:ilvl="2" w:tplc="32241838">
      <w:numFmt w:val="bullet"/>
      <w:lvlText w:val="•"/>
      <w:lvlJc w:val="left"/>
      <w:pPr>
        <w:ind w:left="851" w:hanging="105"/>
      </w:pPr>
      <w:rPr>
        <w:rFonts w:hint="default"/>
      </w:rPr>
    </w:lvl>
    <w:lvl w:ilvl="3" w:tplc="940C15B2">
      <w:numFmt w:val="bullet"/>
      <w:lvlText w:val="•"/>
      <w:lvlJc w:val="left"/>
      <w:pPr>
        <w:ind w:left="1246" w:hanging="105"/>
      </w:pPr>
      <w:rPr>
        <w:rFonts w:hint="default"/>
      </w:rPr>
    </w:lvl>
    <w:lvl w:ilvl="4" w:tplc="BF0A8AA6">
      <w:numFmt w:val="bullet"/>
      <w:lvlText w:val="•"/>
      <w:lvlJc w:val="left"/>
      <w:pPr>
        <w:ind w:left="1642" w:hanging="105"/>
      </w:pPr>
      <w:rPr>
        <w:rFonts w:hint="default"/>
      </w:rPr>
    </w:lvl>
    <w:lvl w:ilvl="5" w:tplc="75B03D22">
      <w:numFmt w:val="bullet"/>
      <w:lvlText w:val="•"/>
      <w:lvlJc w:val="left"/>
      <w:pPr>
        <w:ind w:left="2038" w:hanging="105"/>
      </w:pPr>
      <w:rPr>
        <w:rFonts w:hint="default"/>
      </w:rPr>
    </w:lvl>
    <w:lvl w:ilvl="6" w:tplc="AB208068">
      <w:numFmt w:val="bullet"/>
      <w:lvlText w:val="•"/>
      <w:lvlJc w:val="left"/>
      <w:pPr>
        <w:ind w:left="2433" w:hanging="105"/>
      </w:pPr>
      <w:rPr>
        <w:rFonts w:hint="default"/>
      </w:rPr>
    </w:lvl>
    <w:lvl w:ilvl="7" w:tplc="A07400CC">
      <w:numFmt w:val="bullet"/>
      <w:lvlText w:val="•"/>
      <w:lvlJc w:val="left"/>
      <w:pPr>
        <w:ind w:left="2829" w:hanging="105"/>
      </w:pPr>
      <w:rPr>
        <w:rFonts w:hint="default"/>
      </w:rPr>
    </w:lvl>
    <w:lvl w:ilvl="8" w:tplc="D80A88E4">
      <w:numFmt w:val="bullet"/>
      <w:lvlText w:val="•"/>
      <w:lvlJc w:val="left"/>
      <w:pPr>
        <w:ind w:left="3224" w:hanging="105"/>
      </w:pPr>
      <w:rPr>
        <w:rFonts w:hint="default"/>
      </w:rPr>
    </w:lvl>
  </w:abstractNum>
  <w:abstractNum w:abstractNumId="223" w15:restartNumberingAfterBreak="0">
    <w:nsid w:val="250E3157"/>
    <w:multiLevelType w:val="hybridMultilevel"/>
    <w:tmpl w:val="08E8FFBE"/>
    <w:lvl w:ilvl="0" w:tplc="AF2A8F70">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62443A86">
      <w:numFmt w:val="bullet"/>
      <w:lvlText w:val="•"/>
      <w:lvlJc w:val="left"/>
      <w:pPr>
        <w:ind w:left="385" w:hanging="160"/>
      </w:pPr>
      <w:rPr>
        <w:rFonts w:hint="default"/>
      </w:rPr>
    </w:lvl>
    <w:lvl w:ilvl="2" w:tplc="98FC999A">
      <w:numFmt w:val="bullet"/>
      <w:lvlText w:val="•"/>
      <w:lvlJc w:val="left"/>
      <w:pPr>
        <w:ind w:left="511" w:hanging="160"/>
      </w:pPr>
      <w:rPr>
        <w:rFonts w:hint="default"/>
      </w:rPr>
    </w:lvl>
    <w:lvl w:ilvl="3" w:tplc="35B02922">
      <w:numFmt w:val="bullet"/>
      <w:lvlText w:val="•"/>
      <w:lvlJc w:val="left"/>
      <w:pPr>
        <w:ind w:left="636" w:hanging="160"/>
      </w:pPr>
      <w:rPr>
        <w:rFonts w:hint="default"/>
      </w:rPr>
    </w:lvl>
    <w:lvl w:ilvl="4" w:tplc="61B60ACC">
      <w:numFmt w:val="bullet"/>
      <w:lvlText w:val="•"/>
      <w:lvlJc w:val="left"/>
      <w:pPr>
        <w:ind w:left="762" w:hanging="160"/>
      </w:pPr>
      <w:rPr>
        <w:rFonts w:hint="default"/>
      </w:rPr>
    </w:lvl>
    <w:lvl w:ilvl="5" w:tplc="B9904AF4">
      <w:numFmt w:val="bullet"/>
      <w:lvlText w:val="•"/>
      <w:lvlJc w:val="left"/>
      <w:pPr>
        <w:ind w:left="888" w:hanging="160"/>
      </w:pPr>
      <w:rPr>
        <w:rFonts w:hint="default"/>
      </w:rPr>
    </w:lvl>
    <w:lvl w:ilvl="6" w:tplc="D714D09C">
      <w:numFmt w:val="bullet"/>
      <w:lvlText w:val="•"/>
      <w:lvlJc w:val="left"/>
      <w:pPr>
        <w:ind w:left="1013" w:hanging="160"/>
      </w:pPr>
      <w:rPr>
        <w:rFonts w:hint="default"/>
      </w:rPr>
    </w:lvl>
    <w:lvl w:ilvl="7" w:tplc="84BA4602">
      <w:numFmt w:val="bullet"/>
      <w:lvlText w:val="•"/>
      <w:lvlJc w:val="left"/>
      <w:pPr>
        <w:ind w:left="1139" w:hanging="160"/>
      </w:pPr>
      <w:rPr>
        <w:rFonts w:hint="default"/>
      </w:rPr>
    </w:lvl>
    <w:lvl w:ilvl="8" w:tplc="124420A8">
      <w:numFmt w:val="bullet"/>
      <w:lvlText w:val="•"/>
      <w:lvlJc w:val="left"/>
      <w:pPr>
        <w:ind w:left="1265" w:hanging="160"/>
      </w:pPr>
      <w:rPr>
        <w:rFonts w:hint="default"/>
      </w:rPr>
    </w:lvl>
  </w:abstractNum>
  <w:abstractNum w:abstractNumId="224" w15:restartNumberingAfterBreak="0">
    <w:nsid w:val="255A147E"/>
    <w:multiLevelType w:val="hybridMultilevel"/>
    <w:tmpl w:val="A86E2730"/>
    <w:lvl w:ilvl="0" w:tplc="C7A471F0">
      <w:numFmt w:val="bullet"/>
      <w:lvlText w:val="–"/>
      <w:lvlJc w:val="left"/>
      <w:pPr>
        <w:ind w:left="161" w:hanging="105"/>
      </w:pPr>
      <w:rPr>
        <w:rFonts w:ascii="Times New Roman" w:eastAsia="Times New Roman" w:hAnsi="Times New Roman" w:cs="Times New Roman" w:hint="default"/>
        <w:spacing w:val="-8"/>
        <w:w w:val="100"/>
        <w:sz w:val="14"/>
        <w:szCs w:val="14"/>
      </w:rPr>
    </w:lvl>
    <w:lvl w:ilvl="1" w:tplc="8AD2113A">
      <w:numFmt w:val="bullet"/>
      <w:lvlText w:val="•"/>
      <w:lvlJc w:val="left"/>
      <w:pPr>
        <w:ind w:left="1197" w:hanging="105"/>
      </w:pPr>
      <w:rPr>
        <w:rFonts w:hint="default"/>
      </w:rPr>
    </w:lvl>
    <w:lvl w:ilvl="2" w:tplc="38324722">
      <w:numFmt w:val="bullet"/>
      <w:lvlText w:val="•"/>
      <w:lvlJc w:val="left"/>
      <w:pPr>
        <w:ind w:left="2235" w:hanging="105"/>
      </w:pPr>
      <w:rPr>
        <w:rFonts w:hint="default"/>
      </w:rPr>
    </w:lvl>
    <w:lvl w:ilvl="3" w:tplc="343E8232">
      <w:numFmt w:val="bullet"/>
      <w:lvlText w:val="•"/>
      <w:lvlJc w:val="left"/>
      <w:pPr>
        <w:ind w:left="3273" w:hanging="105"/>
      </w:pPr>
      <w:rPr>
        <w:rFonts w:hint="default"/>
      </w:rPr>
    </w:lvl>
    <w:lvl w:ilvl="4" w:tplc="3222ADAE">
      <w:numFmt w:val="bullet"/>
      <w:lvlText w:val="•"/>
      <w:lvlJc w:val="left"/>
      <w:pPr>
        <w:ind w:left="4310" w:hanging="105"/>
      </w:pPr>
      <w:rPr>
        <w:rFonts w:hint="default"/>
      </w:rPr>
    </w:lvl>
    <w:lvl w:ilvl="5" w:tplc="61268446">
      <w:numFmt w:val="bullet"/>
      <w:lvlText w:val="•"/>
      <w:lvlJc w:val="left"/>
      <w:pPr>
        <w:ind w:left="5348" w:hanging="105"/>
      </w:pPr>
      <w:rPr>
        <w:rFonts w:hint="default"/>
      </w:rPr>
    </w:lvl>
    <w:lvl w:ilvl="6" w:tplc="00B0B35E">
      <w:numFmt w:val="bullet"/>
      <w:lvlText w:val="•"/>
      <w:lvlJc w:val="left"/>
      <w:pPr>
        <w:ind w:left="6386" w:hanging="105"/>
      </w:pPr>
      <w:rPr>
        <w:rFonts w:hint="default"/>
      </w:rPr>
    </w:lvl>
    <w:lvl w:ilvl="7" w:tplc="C7D0148E">
      <w:numFmt w:val="bullet"/>
      <w:lvlText w:val="•"/>
      <w:lvlJc w:val="left"/>
      <w:pPr>
        <w:ind w:left="7423" w:hanging="105"/>
      </w:pPr>
      <w:rPr>
        <w:rFonts w:hint="default"/>
      </w:rPr>
    </w:lvl>
    <w:lvl w:ilvl="8" w:tplc="036C9710">
      <w:numFmt w:val="bullet"/>
      <w:lvlText w:val="•"/>
      <w:lvlJc w:val="left"/>
      <w:pPr>
        <w:ind w:left="8461" w:hanging="105"/>
      </w:pPr>
      <w:rPr>
        <w:rFonts w:hint="default"/>
      </w:rPr>
    </w:lvl>
  </w:abstractNum>
  <w:abstractNum w:abstractNumId="225" w15:restartNumberingAfterBreak="0">
    <w:nsid w:val="256E3849"/>
    <w:multiLevelType w:val="hybridMultilevel"/>
    <w:tmpl w:val="0C1E2130"/>
    <w:lvl w:ilvl="0" w:tplc="B5EE02F6">
      <w:numFmt w:val="bullet"/>
      <w:lvlText w:val="–"/>
      <w:lvlJc w:val="left"/>
      <w:pPr>
        <w:ind w:left="55" w:hanging="105"/>
      </w:pPr>
      <w:rPr>
        <w:rFonts w:ascii="Times New Roman" w:eastAsia="Times New Roman" w:hAnsi="Times New Roman" w:cs="Times New Roman" w:hint="default"/>
        <w:spacing w:val="-19"/>
        <w:w w:val="100"/>
        <w:sz w:val="14"/>
        <w:szCs w:val="14"/>
      </w:rPr>
    </w:lvl>
    <w:lvl w:ilvl="1" w:tplc="EA6E256C">
      <w:numFmt w:val="bullet"/>
      <w:lvlText w:val="•"/>
      <w:lvlJc w:val="left"/>
      <w:pPr>
        <w:ind w:left="455" w:hanging="105"/>
      </w:pPr>
      <w:rPr>
        <w:rFonts w:hint="default"/>
      </w:rPr>
    </w:lvl>
    <w:lvl w:ilvl="2" w:tplc="1D28C710">
      <w:numFmt w:val="bullet"/>
      <w:lvlText w:val="•"/>
      <w:lvlJc w:val="left"/>
      <w:pPr>
        <w:ind w:left="851" w:hanging="105"/>
      </w:pPr>
      <w:rPr>
        <w:rFonts w:hint="default"/>
      </w:rPr>
    </w:lvl>
    <w:lvl w:ilvl="3" w:tplc="6D688654">
      <w:numFmt w:val="bullet"/>
      <w:lvlText w:val="•"/>
      <w:lvlJc w:val="left"/>
      <w:pPr>
        <w:ind w:left="1246" w:hanging="105"/>
      </w:pPr>
      <w:rPr>
        <w:rFonts w:hint="default"/>
      </w:rPr>
    </w:lvl>
    <w:lvl w:ilvl="4" w:tplc="CF14E340">
      <w:numFmt w:val="bullet"/>
      <w:lvlText w:val="•"/>
      <w:lvlJc w:val="left"/>
      <w:pPr>
        <w:ind w:left="1642" w:hanging="105"/>
      </w:pPr>
      <w:rPr>
        <w:rFonts w:hint="default"/>
      </w:rPr>
    </w:lvl>
    <w:lvl w:ilvl="5" w:tplc="99BE9B50">
      <w:numFmt w:val="bullet"/>
      <w:lvlText w:val="•"/>
      <w:lvlJc w:val="left"/>
      <w:pPr>
        <w:ind w:left="2038" w:hanging="105"/>
      </w:pPr>
      <w:rPr>
        <w:rFonts w:hint="default"/>
      </w:rPr>
    </w:lvl>
    <w:lvl w:ilvl="6" w:tplc="E3D05038">
      <w:numFmt w:val="bullet"/>
      <w:lvlText w:val="•"/>
      <w:lvlJc w:val="left"/>
      <w:pPr>
        <w:ind w:left="2433" w:hanging="105"/>
      </w:pPr>
      <w:rPr>
        <w:rFonts w:hint="default"/>
      </w:rPr>
    </w:lvl>
    <w:lvl w:ilvl="7" w:tplc="D728D21E">
      <w:numFmt w:val="bullet"/>
      <w:lvlText w:val="•"/>
      <w:lvlJc w:val="left"/>
      <w:pPr>
        <w:ind w:left="2829" w:hanging="105"/>
      </w:pPr>
      <w:rPr>
        <w:rFonts w:hint="default"/>
      </w:rPr>
    </w:lvl>
    <w:lvl w:ilvl="8" w:tplc="63368A8E">
      <w:numFmt w:val="bullet"/>
      <w:lvlText w:val="•"/>
      <w:lvlJc w:val="left"/>
      <w:pPr>
        <w:ind w:left="3224" w:hanging="105"/>
      </w:pPr>
      <w:rPr>
        <w:rFonts w:hint="default"/>
      </w:rPr>
    </w:lvl>
  </w:abstractNum>
  <w:abstractNum w:abstractNumId="226" w15:restartNumberingAfterBreak="0">
    <w:nsid w:val="25877282"/>
    <w:multiLevelType w:val="hybridMultilevel"/>
    <w:tmpl w:val="79BC9E58"/>
    <w:lvl w:ilvl="0" w:tplc="3D7E7E14">
      <w:numFmt w:val="bullet"/>
      <w:lvlText w:val="–"/>
      <w:lvlJc w:val="left"/>
      <w:pPr>
        <w:ind w:left="160" w:hanging="105"/>
      </w:pPr>
      <w:rPr>
        <w:rFonts w:ascii="Times New Roman" w:eastAsia="Times New Roman" w:hAnsi="Times New Roman" w:cs="Times New Roman" w:hint="default"/>
        <w:spacing w:val="-4"/>
        <w:w w:val="100"/>
        <w:sz w:val="14"/>
        <w:szCs w:val="14"/>
      </w:rPr>
    </w:lvl>
    <w:lvl w:ilvl="1" w:tplc="63C62AE0">
      <w:numFmt w:val="bullet"/>
      <w:lvlText w:val="•"/>
      <w:lvlJc w:val="left"/>
      <w:pPr>
        <w:ind w:left="545" w:hanging="105"/>
      </w:pPr>
      <w:rPr>
        <w:rFonts w:hint="default"/>
      </w:rPr>
    </w:lvl>
    <w:lvl w:ilvl="2" w:tplc="2BA48106">
      <w:numFmt w:val="bullet"/>
      <w:lvlText w:val="•"/>
      <w:lvlJc w:val="left"/>
      <w:pPr>
        <w:ind w:left="931" w:hanging="105"/>
      </w:pPr>
      <w:rPr>
        <w:rFonts w:hint="default"/>
      </w:rPr>
    </w:lvl>
    <w:lvl w:ilvl="3" w:tplc="3F4CA9B0">
      <w:numFmt w:val="bullet"/>
      <w:lvlText w:val="•"/>
      <w:lvlJc w:val="left"/>
      <w:pPr>
        <w:ind w:left="1316" w:hanging="105"/>
      </w:pPr>
      <w:rPr>
        <w:rFonts w:hint="default"/>
      </w:rPr>
    </w:lvl>
    <w:lvl w:ilvl="4" w:tplc="763E9AF0">
      <w:numFmt w:val="bullet"/>
      <w:lvlText w:val="•"/>
      <w:lvlJc w:val="left"/>
      <w:pPr>
        <w:ind w:left="1702" w:hanging="105"/>
      </w:pPr>
      <w:rPr>
        <w:rFonts w:hint="default"/>
      </w:rPr>
    </w:lvl>
    <w:lvl w:ilvl="5" w:tplc="8D5EBB28">
      <w:numFmt w:val="bullet"/>
      <w:lvlText w:val="•"/>
      <w:lvlJc w:val="left"/>
      <w:pPr>
        <w:ind w:left="2088" w:hanging="105"/>
      </w:pPr>
      <w:rPr>
        <w:rFonts w:hint="default"/>
      </w:rPr>
    </w:lvl>
    <w:lvl w:ilvl="6" w:tplc="7070D67A">
      <w:numFmt w:val="bullet"/>
      <w:lvlText w:val="•"/>
      <w:lvlJc w:val="left"/>
      <w:pPr>
        <w:ind w:left="2473" w:hanging="105"/>
      </w:pPr>
      <w:rPr>
        <w:rFonts w:hint="default"/>
      </w:rPr>
    </w:lvl>
    <w:lvl w:ilvl="7" w:tplc="8FA8C426">
      <w:numFmt w:val="bullet"/>
      <w:lvlText w:val="•"/>
      <w:lvlJc w:val="left"/>
      <w:pPr>
        <w:ind w:left="2859" w:hanging="105"/>
      </w:pPr>
      <w:rPr>
        <w:rFonts w:hint="default"/>
      </w:rPr>
    </w:lvl>
    <w:lvl w:ilvl="8" w:tplc="A2D450C0">
      <w:numFmt w:val="bullet"/>
      <w:lvlText w:val="•"/>
      <w:lvlJc w:val="left"/>
      <w:pPr>
        <w:ind w:left="3244" w:hanging="105"/>
      </w:pPr>
      <w:rPr>
        <w:rFonts w:hint="default"/>
      </w:rPr>
    </w:lvl>
  </w:abstractNum>
  <w:abstractNum w:abstractNumId="227" w15:restartNumberingAfterBreak="0">
    <w:nsid w:val="25AA2B64"/>
    <w:multiLevelType w:val="hybridMultilevel"/>
    <w:tmpl w:val="993AF3F4"/>
    <w:lvl w:ilvl="0" w:tplc="A1A48602">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A3A0BC8E">
      <w:numFmt w:val="bullet"/>
      <w:lvlText w:val="•"/>
      <w:lvlJc w:val="left"/>
      <w:pPr>
        <w:ind w:left="1233" w:hanging="140"/>
      </w:pPr>
      <w:rPr>
        <w:rFonts w:hint="default"/>
      </w:rPr>
    </w:lvl>
    <w:lvl w:ilvl="2" w:tplc="401245B6">
      <w:numFmt w:val="bullet"/>
      <w:lvlText w:val="•"/>
      <w:lvlJc w:val="left"/>
      <w:pPr>
        <w:ind w:left="2267" w:hanging="140"/>
      </w:pPr>
      <w:rPr>
        <w:rFonts w:hint="default"/>
      </w:rPr>
    </w:lvl>
    <w:lvl w:ilvl="3" w:tplc="A64AF0EC">
      <w:numFmt w:val="bullet"/>
      <w:lvlText w:val="•"/>
      <w:lvlJc w:val="left"/>
      <w:pPr>
        <w:ind w:left="3301" w:hanging="140"/>
      </w:pPr>
      <w:rPr>
        <w:rFonts w:hint="default"/>
      </w:rPr>
    </w:lvl>
    <w:lvl w:ilvl="4" w:tplc="171E5FDA">
      <w:numFmt w:val="bullet"/>
      <w:lvlText w:val="•"/>
      <w:lvlJc w:val="left"/>
      <w:pPr>
        <w:ind w:left="4334" w:hanging="140"/>
      </w:pPr>
      <w:rPr>
        <w:rFonts w:hint="default"/>
      </w:rPr>
    </w:lvl>
    <w:lvl w:ilvl="5" w:tplc="90E65A96">
      <w:numFmt w:val="bullet"/>
      <w:lvlText w:val="•"/>
      <w:lvlJc w:val="left"/>
      <w:pPr>
        <w:ind w:left="5368" w:hanging="140"/>
      </w:pPr>
      <w:rPr>
        <w:rFonts w:hint="default"/>
      </w:rPr>
    </w:lvl>
    <w:lvl w:ilvl="6" w:tplc="845AEB00">
      <w:numFmt w:val="bullet"/>
      <w:lvlText w:val="•"/>
      <w:lvlJc w:val="left"/>
      <w:pPr>
        <w:ind w:left="6402" w:hanging="140"/>
      </w:pPr>
      <w:rPr>
        <w:rFonts w:hint="default"/>
      </w:rPr>
    </w:lvl>
    <w:lvl w:ilvl="7" w:tplc="02A26D66">
      <w:numFmt w:val="bullet"/>
      <w:lvlText w:val="•"/>
      <w:lvlJc w:val="left"/>
      <w:pPr>
        <w:ind w:left="7435" w:hanging="140"/>
      </w:pPr>
      <w:rPr>
        <w:rFonts w:hint="default"/>
      </w:rPr>
    </w:lvl>
    <w:lvl w:ilvl="8" w:tplc="696AA324">
      <w:numFmt w:val="bullet"/>
      <w:lvlText w:val="•"/>
      <w:lvlJc w:val="left"/>
      <w:pPr>
        <w:ind w:left="8469" w:hanging="140"/>
      </w:pPr>
      <w:rPr>
        <w:rFonts w:hint="default"/>
      </w:rPr>
    </w:lvl>
  </w:abstractNum>
  <w:abstractNum w:abstractNumId="228" w15:restartNumberingAfterBreak="0">
    <w:nsid w:val="25F60051"/>
    <w:multiLevelType w:val="hybridMultilevel"/>
    <w:tmpl w:val="B0DA2A58"/>
    <w:lvl w:ilvl="0" w:tplc="F0C67C94">
      <w:numFmt w:val="bullet"/>
      <w:lvlText w:val="–"/>
      <w:lvlJc w:val="left"/>
      <w:pPr>
        <w:ind w:left="160" w:hanging="105"/>
      </w:pPr>
      <w:rPr>
        <w:rFonts w:ascii="Times New Roman" w:eastAsia="Times New Roman" w:hAnsi="Times New Roman" w:cs="Times New Roman" w:hint="default"/>
        <w:spacing w:val="-4"/>
        <w:w w:val="100"/>
        <w:sz w:val="14"/>
        <w:szCs w:val="14"/>
      </w:rPr>
    </w:lvl>
    <w:lvl w:ilvl="1" w:tplc="BAF0FCAC">
      <w:numFmt w:val="bullet"/>
      <w:lvlText w:val="•"/>
      <w:lvlJc w:val="left"/>
      <w:pPr>
        <w:ind w:left="545" w:hanging="105"/>
      </w:pPr>
      <w:rPr>
        <w:rFonts w:hint="default"/>
      </w:rPr>
    </w:lvl>
    <w:lvl w:ilvl="2" w:tplc="06A09852">
      <w:numFmt w:val="bullet"/>
      <w:lvlText w:val="•"/>
      <w:lvlJc w:val="left"/>
      <w:pPr>
        <w:ind w:left="931" w:hanging="105"/>
      </w:pPr>
      <w:rPr>
        <w:rFonts w:hint="default"/>
      </w:rPr>
    </w:lvl>
    <w:lvl w:ilvl="3" w:tplc="0A44562E">
      <w:numFmt w:val="bullet"/>
      <w:lvlText w:val="•"/>
      <w:lvlJc w:val="left"/>
      <w:pPr>
        <w:ind w:left="1316" w:hanging="105"/>
      </w:pPr>
      <w:rPr>
        <w:rFonts w:hint="default"/>
      </w:rPr>
    </w:lvl>
    <w:lvl w:ilvl="4" w:tplc="7AC2D18C">
      <w:numFmt w:val="bullet"/>
      <w:lvlText w:val="•"/>
      <w:lvlJc w:val="left"/>
      <w:pPr>
        <w:ind w:left="1702" w:hanging="105"/>
      </w:pPr>
      <w:rPr>
        <w:rFonts w:hint="default"/>
      </w:rPr>
    </w:lvl>
    <w:lvl w:ilvl="5" w:tplc="78389A58">
      <w:numFmt w:val="bullet"/>
      <w:lvlText w:val="•"/>
      <w:lvlJc w:val="left"/>
      <w:pPr>
        <w:ind w:left="2088" w:hanging="105"/>
      </w:pPr>
      <w:rPr>
        <w:rFonts w:hint="default"/>
      </w:rPr>
    </w:lvl>
    <w:lvl w:ilvl="6" w:tplc="99689AE6">
      <w:numFmt w:val="bullet"/>
      <w:lvlText w:val="•"/>
      <w:lvlJc w:val="left"/>
      <w:pPr>
        <w:ind w:left="2473" w:hanging="105"/>
      </w:pPr>
      <w:rPr>
        <w:rFonts w:hint="default"/>
      </w:rPr>
    </w:lvl>
    <w:lvl w:ilvl="7" w:tplc="173E2CAC">
      <w:numFmt w:val="bullet"/>
      <w:lvlText w:val="•"/>
      <w:lvlJc w:val="left"/>
      <w:pPr>
        <w:ind w:left="2859" w:hanging="105"/>
      </w:pPr>
      <w:rPr>
        <w:rFonts w:hint="default"/>
      </w:rPr>
    </w:lvl>
    <w:lvl w:ilvl="8" w:tplc="1D5CA9E8">
      <w:numFmt w:val="bullet"/>
      <w:lvlText w:val="•"/>
      <w:lvlJc w:val="left"/>
      <w:pPr>
        <w:ind w:left="3244" w:hanging="105"/>
      </w:pPr>
      <w:rPr>
        <w:rFonts w:hint="default"/>
      </w:rPr>
    </w:lvl>
  </w:abstractNum>
  <w:abstractNum w:abstractNumId="229" w15:restartNumberingAfterBreak="0">
    <w:nsid w:val="26F71CB5"/>
    <w:multiLevelType w:val="hybridMultilevel"/>
    <w:tmpl w:val="1A86C7FC"/>
    <w:lvl w:ilvl="0" w:tplc="961C2F62">
      <w:numFmt w:val="bullet"/>
      <w:lvlText w:val="–"/>
      <w:lvlJc w:val="left"/>
      <w:pPr>
        <w:ind w:left="55" w:hanging="105"/>
      </w:pPr>
      <w:rPr>
        <w:rFonts w:ascii="Times New Roman" w:eastAsia="Times New Roman" w:hAnsi="Times New Roman" w:cs="Times New Roman" w:hint="default"/>
        <w:spacing w:val="-8"/>
        <w:w w:val="100"/>
        <w:sz w:val="14"/>
        <w:szCs w:val="14"/>
      </w:rPr>
    </w:lvl>
    <w:lvl w:ilvl="1" w:tplc="3CFAD5F4">
      <w:numFmt w:val="bullet"/>
      <w:lvlText w:val="•"/>
      <w:lvlJc w:val="left"/>
      <w:pPr>
        <w:ind w:left="455" w:hanging="105"/>
      </w:pPr>
      <w:rPr>
        <w:rFonts w:hint="default"/>
      </w:rPr>
    </w:lvl>
    <w:lvl w:ilvl="2" w:tplc="A800A3C6">
      <w:numFmt w:val="bullet"/>
      <w:lvlText w:val="•"/>
      <w:lvlJc w:val="left"/>
      <w:pPr>
        <w:ind w:left="851" w:hanging="105"/>
      </w:pPr>
      <w:rPr>
        <w:rFonts w:hint="default"/>
      </w:rPr>
    </w:lvl>
    <w:lvl w:ilvl="3" w:tplc="68785780">
      <w:numFmt w:val="bullet"/>
      <w:lvlText w:val="•"/>
      <w:lvlJc w:val="left"/>
      <w:pPr>
        <w:ind w:left="1246" w:hanging="105"/>
      </w:pPr>
      <w:rPr>
        <w:rFonts w:hint="default"/>
      </w:rPr>
    </w:lvl>
    <w:lvl w:ilvl="4" w:tplc="35DC9E50">
      <w:numFmt w:val="bullet"/>
      <w:lvlText w:val="•"/>
      <w:lvlJc w:val="left"/>
      <w:pPr>
        <w:ind w:left="1642" w:hanging="105"/>
      </w:pPr>
      <w:rPr>
        <w:rFonts w:hint="default"/>
      </w:rPr>
    </w:lvl>
    <w:lvl w:ilvl="5" w:tplc="0388E99A">
      <w:numFmt w:val="bullet"/>
      <w:lvlText w:val="•"/>
      <w:lvlJc w:val="left"/>
      <w:pPr>
        <w:ind w:left="2038" w:hanging="105"/>
      </w:pPr>
      <w:rPr>
        <w:rFonts w:hint="default"/>
      </w:rPr>
    </w:lvl>
    <w:lvl w:ilvl="6" w:tplc="60C04572">
      <w:numFmt w:val="bullet"/>
      <w:lvlText w:val="•"/>
      <w:lvlJc w:val="left"/>
      <w:pPr>
        <w:ind w:left="2433" w:hanging="105"/>
      </w:pPr>
      <w:rPr>
        <w:rFonts w:hint="default"/>
      </w:rPr>
    </w:lvl>
    <w:lvl w:ilvl="7" w:tplc="87FEA462">
      <w:numFmt w:val="bullet"/>
      <w:lvlText w:val="•"/>
      <w:lvlJc w:val="left"/>
      <w:pPr>
        <w:ind w:left="2829" w:hanging="105"/>
      </w:pPr>
      <w:rPr>
        <w:rFonts w:hint="default"/>
      </w:rPr>
    </w:lvl>
    <w:lvl w:ilvl="8" w:tplc="D6425154">
      <w:numFmt w:val="bullet"/>
      <w:lvlText w:val="•"/>
      <w:lvlJc w:val="left"/>
      <w:pPr>
        <w:ind w:left="3224" w:hanging="105"/>
      </w:pPr>
      <w:rPr>
        <w:rFonts w:hint="default"/>
      </w:rPr>
    </w:lvl>
  </w:abstractNum>
  <w:abstractNum w:abstractNumId="230" w15:restartNumberingAfterBreak="0">
    <w:nsid w:val="26FA0251"/>
    <w:multiLevelType w:val="hybridMultilevel"/>
    <w:tmpl w:val="28A25DD4"/>
    <w:lvl w:ilvl="0" w:tplc="1FC8C598">
      <w:numFmt w:val="bullet"/>
      <w:lvlText w:val="–"/>
      <w:lvlJc w:val="left"/>
      <w:pPr>
        <w:ind w:left="56" w:hanging="105"/>
      </w:pPr>
      <w:rPr>
        <w:rFonts w:ascii="Times New Roman" w:eastAsia="Times New Roman" w:hAnsi="Times New Roman" w:cs="Times New Roman" w:hint="default"/>
        <w:spacing w:val="-8"/>
        <w:w w:val="100"/>
        <w:sz w:val="14"/>
        <w:szCs w:val="14"/>
      </w:rPr>
    </w:lvl>
    <w:lvl w:ilvl="1" w:tplc="147C1DA6">
      <w:numFmt w:val="bullet"/>
      <w:lvlText w:val="•"/>
      <w:lvlJc w:val="left"/>
      <w:pPr>
        <w:ind w:left="449" w:hanging="105"/>
      </w:pPr>
      <w:rPr>
        <w:rFonts w:hint="default"/>
      </w:rPr>
    </w:lvl>
    <w:lvl w:ilvl="2" w:tplc="D0D04286">
      <w:numFmt w:val="bullet"/>
      <w:lvlText w:val="•"/>
      <w:lvlJc w:val="left"/>
      <w:pPr>
        <w:ind w:left="839" w:hanging="105"/>
      </w:pPr>
      <w:rPr>
        <w:rFonts w:hint="default"/>
      </w:rPr>
    </w:lvl>
    <w:lvl w:ilvl="3" w:tplc="A2B6B224">
      <w:numFmt w:val="bullet"/>
      <w:lvlText w:val="•"/>
      <w:lvlJc w:val="left"/>
      <w:pPr>
        <w:ind w:left="1229" w:hanging="105"/>
      </w:pPr>
      <w:rPr>
        <w:rFonts w:hint="default"/>
      </w:rPr>
    </w:lvl>
    <w:lvl w:ilvl="4" w:tplc="A73E6C86">
      <w:numFmt w:val="bullet"/>
      <w:lvlText w:val="•"/>
      <w:lvlJc w:val="left"/>
      <w:pPr>
        <w:ind w:left="1619" w:hanging="105"/>
      </w:pPr>
      <w:rPr>
        <w:rFonts w:hint="default"/>
      </w:rPr>
    </w:lvl>
    <w:lvl w:ilvl="5" w:tplc="B3A2D17C">
      <w:numFmt w:val="bullet"/>
      <w:lvlText w:val="•"/>
      <w:lvlJc w:val="left"/>
      <w:pPr>
        <w:ind w:left="2009" w:hanging="105"/>
      </w:pPr>
      <w:rPr>
        <w:rFonts w:hint="default"/>
      </w:rPr>
    </w:lvl>
    <w:lvl w:ilvl="6" w:tplc="4296E1E8">
      <w:numFmt w:val="bullet"/>
      <w:lvlText w:val="•"/>
      <w:lvlJc w:val="left"/>
      <w:pPr>
        <w:ind w:left="2399" w:hanging="105"/>
      </w:pPr>
      <w:rPr>
        <w:rFonts w:hint="default"/>
      </w:rPr>
    </w:lvl>
    <w:lvl w:ilvl="7" w:tplc="1F72D950">
      <w:numFmt w:val="bullet"/>
      <w:lvlText w:val="•"/>
      <w:lvlJc w:val="left"/>
      <w:pPr>
        <w:ind w:left="2789" w:hanging="105"/>
      </w:pPr>
      <w:rPr>
        <w:rFonts w:hint="default"/>
      </w:rPr>
    </w:lvl>
    <w:lvl w:ilvl="8" w:tplc="5888BF82">
      <w:numFmt w:val="bullet"/>
      <w:lvlText w:val="•"/>
      <w:lvlJc w:val="left"/>
      <w:pPr>
        <w:ind w:left="3179" w:hanging="105"/>
      </w:pPr>
      <w:rPr>
        <w:rFonts w:hint="default"/>
      </w:rPr>
    </w:lvl>
  </w:abstractNum>
  <w:abstractNum w:abstractNumId="231" w15:restartNumberingAfterBreak="0">
    <w:nsid w:val="270535C0"/>
    <w:multiLevelType w:val="hybridMultilevel"/>
    <w:tmpl w:val="9A16E0C6"/>
    <w:lvl w:ilvl="0" w:tplc="90A6C818">
      <w:numFmt w:val="bullet"/>
      <w:lvlText w:val="–"/>
      <w:lvlJc w:val="left"/>
      <w:pPr>
        <w:ind w:left="55" w:hanging="105"/>
      </w:pPr>
      <w:rPr>
        <w:rFonts w:ascii="Times New Roman" w:eastAsia="Times New Roman" w:hAnsi="Times New Roman" w:cs="Times New Roman" w:hint="default"/>
        <w:spacing w:val="-8"/>
        <w:w w:val="100"/>
        <w:sz w:val="14"/>
        <w:szCs w:val="14"/>
      </w:rPr>
    </w:lvl>
    <w:lvl w:ilvl="1" w:tplc="CB285CBE">
      <w:numFmt w:val="bullet"/>
      <w:lvlText w:val="•"/>
      <w:lvlJc w:val="left"/>
      <w:pPr>
        <w:ind w:left="455" w:hanging="105"/>
      </w:pPr>
      <w:rPr>
        <w:rFonts w:hint="default"/>
      </w:rPr>
    </w:lvl>
    <w:lvl w:ilvl="2" w:tplc="7B503B00">
      <w:numFmt w:val="bullet"/>
      <w:lvlText w:val="•"/>
      <w:lvlJc w:val="left"/>
      <w:pPr>
        <w:ind w:left="851" w:hanging="105"/>
      </w:pPr>
      <w:rPr>
        <w:rFonts w:hint="default"/>
      </w:rPr>
    </w:lvl>
    <w:lvl w:ilvl="3" w:tplc="F4807E46">
      <w:numFmt w:val="bullet"/>
      <w:lvlText w:val="•"/>
      <w:lvlJc w:val="left"/>
      <w:pPr>
        <w:ind w:left="1246" w:hanging="105"/>
      </w:pPr>
      <w:rPr>
        <w:rFonts w:hint="default"/>
      </w:rPr>
    </w:lvl>
    <w:lvl w:ilvl="4" w:tplc="DD48A39A">
      <w:numFmt w:val="bullet"/>
      <w:lvlText w:val="•"/>
      <w:lvlJc w:val="left"/>
      <w:pPr>
        <w:ind w:left="1642" w:hanging="105"/>
      </w:pPr>
      <w:rPr>
        <w:rFonts w:hint="default"/>
      </w:rPr>
    </w:lvl>
    <w:lvl w:ilvl="5" w:tplc="E67A9638">
      <w:numFmt w:val="bullet"/>
      <w:lvlText w:val="•"/>
      <w:lvlJc w:val="left"/>
      <w:pPr>
        <w:ind w:left="2038" w:hanging="105"/>
      </w:pPr>
      <w:rPr>
        <w:rFonts w:hint="default"/>
      </w:rPr>
    </w:lvl>
    <w:lvl w:ilvl="6" w:tplc="5EB47FE0">
      <w:numFmt w:val="bullet"/>
      <w:lvlText w:val="•"/>
      <w:lvlJc w:val="left"/>
      <w:pPr>
        <w:ind w:left="2433" w:hanging="105"/>
      </w:pPr>
      <w:rPr>
        <w:rFonts w:hint="default"/>
      </w:rPr>
    </w:lvl>
    <w:lvl w:ilvl="7" w:tplc="4CF015E0">
      <w:numFmt w:val="bullet"/>
      <w:lvlText w:val="•"/>
      <w:lvlJc w:val="left"/>
      <w:pPr>
        <w:ind w:left="2829" w:hanging="105"/>
      </w:pPr>
      <w:rPr>
        <w:rFonts w:hint="default"/>
      </w:rPr>
    </w:lvl>
    <w:lvl w:ilvl="8" w:tplc="88C689A4">
      <w:numFmt w:val="bullet"/>
      <w:lvlText w:val="•"/>
      <w:lvlJc w:val="left"/>
      <w:pPr>
        <w:ind w:left="3224" w:hanging="105"/>
      </w:pPr>
      <w:rPr>
        <w:rFonts w:hint="default"/>
      </w:rPr>
    </w:lvl>
  </w:abstractNum>
  <w:abstractNum w:abstractNumId="232" w15:restartNumberingAfterBreak="0">
    <w:nsid w:val="2765156D"/>
    <w:multiLevelType w:val="hybridMultilevel"/>
    <w:tmpl w:val="68108C9C"/>
    <w:lvl w:ilvl="0" w:tplc="AB464628">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D1B48B98">
      <w:numFmt w:val="bullet"/>
      <w:lvlText w:val="•"/>
      <w:lvlJc w:val="left"/>
      <w:pPr>
        <w:ind w:left="1233" w:hanging="140"/>
      </w:pPr>
      <w:rPr>
        <w:rFonts w:hint="default"/>
      </w:rPr>
    </w:lvl>
    <w:lvl w:ilvl="2" w:tplc="B538C15A">
      <w:numFmt w:val="bullet"/>
      <w:lvlText w:val="•"/>
      <w:lvlJc w:val="left"/>
      <w:pPr>
        <w:ind w:left="2267" w:hanging="140"/>
      </w:pPr>
      <w:rPr>
        <w:rFonts w:hint="default"/>
      </w:rPr>
    </w:lvl>
    <w:lvl w:ilvl="3" w:tplc="3AEE14B2">
      <w:numFmt w:val="bullet"/>
      <w:lvlText w:val="•"/>
      <w:lvlJc w:val="left"/>
      <w:pPr>
        <w:ind w:left="3301" w:hanging="140"/>
      </w:pPr>
      <w:rPr>
        <w:rFonts w:hint="default"/>
      </w:rPr>
    </w:lvl>
    <w:lvl w:ilvl="4" w:tplc="4EC088B0">
      <w:numFmt w:val="bullet"/>
      <w:lvlText w:val="•"/>
      <w:lvlJc w:val="left"/>
      <w:pPr>
        <w:ind w:left="4334" w:hanging="140"/>
      </w:pPr>
      <w:rPr>
        <w:rFonts w:hint="default"/>
      </w:rPr>
    </w:lvl>
    <w:lvl w:ilvl="5" w:tplc="3670F974">
      <w:numFmt w:val="bullet"/>
      <w:lvlText w:val="•"/>
      <w:lvlJc w:val="left"/>
      <w:pPr>
        <w:ind w:left="5368" w:hanging="140"/>
      </w:pPr>
      <w:rPr>
        <w:rFonts w:hint="default"/>
      </w:rPr>
    </w:lvl>
    <w:lvl w:ilvl="6" w:tplc="725C9DE4">
      <w:numFmt w:val="bullet"/>
      <w:lvlText w:val="•"/>
      <w:lvlJc w:val="left"/>
      <w:pPr>
        <w:ind w:left="6402" w:hanging="140"/>
      </w:pPr>
      <w:rPr>
        <w:rFonts w:hint="default"/>
      </w:rPr>
    </w:lvl>
    <w:lvl w:ilvl="7" w:tplc="D39ECEAC">
      <w:numFmt w:val="bullet"/>
      <w:lvlText w:val="•"/>
      <w:lvlJc w:val="left"/>
      <w:pPr>
        <w:ind w:left="7435" w:hanging="140"/>
      </w:pPr>
      <w:rPr>
        <w:rFonts w:hint="default"/>
      </w:rPr>
    </w:lvl>
    <w:lvl w:ilvl="8" w:tplc="4106F9F8">
      <w:numFmt w:val="bullet"/>
      <w:lvlText w:val="•"/>
      <w:lvlJc w:val="left"/>
      <w:pPr>
        <w:ind w:left="8469" w:hanging="140"/>
      </w:pPr>
      <w:rPr>
        <w:rFonts w:hint="default"/>
      </w:rPr>
    </w:lvl>
  </w:abstractNum>
  <w:abstractNum w:abstractNumId="233" w15:restartNumberingAfterBreak="0">
    <w:nsid w:val="276E58A1"/>
    <w:multiLevelType w:val="hybridMultilevel"/>
    <w:tmpl w:val="B816B284"/>
    <w:lvl w:ilvl="0" w:tplc="E3C2126A">
      <w:numFmt w:val="bullet"/>
      <w:lvlText w:val="–"/>
      <w:lvlJc w:val="left"/>
      <w:pPr>
        <w:ind w:left="56" w:hanging="105"/>
      </w:pPr>
      <w:rPr>
        <w:rFonts w:ascii="Times New Roman" w:eastAsia="Times New Roman" w:hAnsi="Times New Roman" w:cs="Times New Roman" w:hint="default"/>
        <w:spacing w:val="-8"/>
        <w:w w:val="100"/>
        <w:sz w:val="14"/>
        <w:szCs w:val="14"/>
      </w:rPr>
    </w:lvl>
    <w:lvl w:ilvl="1" w:tplc="C49AF0B6">
      <w:numFmt w:val="bullet"/>
      <w:lvlText w:val="•"/>
      <w:lvlJc w:val="left"/>
      <w:pPr>
        <w:ind w:left="449" w:hanging="105"/>
      </w:pPr>
      <w:rPr>
        <w:rFonts w:hint="default"/>
      </w:rPr>
    </w:lvl>
    <w:lvl w:ilvl="2" w:tplc="30C41E12">
      <w:numFmt w:val="bullet"/>
      <w:lvlText w:val="•"/>
      <w:lvlJc w:val="left"/>
      <w:pPr>
        <w:ind w:left="839" w:hanging="105"/>
      </w:pPr>
      <w:rPr>
        <w:rFonts w:hint="default"/>
      </w:rPr>
    </w:lvl>
    <w:lvl w:ilvl="3" w:tplc="20AE3EA2">
      <w:numFmt w:val="bullet"/>
      <w:lvlText w:val="•"/>
      <w:lvlJc w:val="left"/>
      <w:pPr>
        <w:ind w:left="1229" w:hanging="105"/>
      </w:pPr>
      <w:rPr>
        <w:rFonts w:hint="default"/>
      </w:rPr>
    </w:lvl>
    <w:lvl w:ilvl="4" w:tplc="210073B2">
      <w:numFmt w:val="bullet"/>
      <w:lvlText w:val="•"/>
      <w:lvlJc w:val="left"/>
      <w:pPr>
        <w:ind w:left="1619" w:hanging="105"/>
      </w:pPr>
      <w:rPr>
        <w:rFonts w:hint="default"/>
      </w:rPr>
    </w:lvl>
    <w:lvl w:ilvl="5" w:tplc="FEAA6314">
      <w:numFmt w:val="bullet"/>
      <w:lvlText w:val="•"/>
      <w:lvlJc w:val="left"/>
      <w:pPr>
        <w:ind w:left="2009" w:hanging="105"/>
      </w:pPr>
      <w:rPr>
        <w:rFonts w:hint="default"/>
      </w:rPr>
    </w:lvl>
    <w:lvl w:ilvl="6" w:tplc="5D72687C">
      <w:numFmt w:val="bullet"/>
      <w:lvlText w:val="•"/>
      <w:lvlJc w:val="left"/>
      <w:pPr>
        <w:ind w:left="2399" w:hanging="105"/>
      </w:pPr>
      <w:rPr>
        <w:rFonts w:hint="default"/>
      </w:rPr>
    </w:lvl>
    <w:lvl w:ilvl="7" w:tplc="BB24CAA8">
      <w:numFmt w:val="bullet"/>
      <w:lvlText w:val="•"/>
      <w:lvlJc w:val="left"/>
      <w:pPr>
        <w:ind w:left="2789" w:hanging="105"/>
      </w:pPr>
      <w:rPr>
        <w:rFonts w:hint="default"/>
      </w:rPr>
    </w:lvl>
    <w:lvl w:ilvl="8" w:tplc="1518C058">
      <w:numFmt w:val="bullet"/>
      <w:lvlText w:val="•"/>
      <w:lvlJc w:val="left"/>
      <w:pPr>
        <w:ind w:left="3179" w:hanging="105"/>
      </w:pPr>
      <w:rPr>
        <w:rFonts w:hint="default"/>
      </w:rPr>
    </w:lvl>
  </w:abstractNum>
  <w:abstractNum w:abstractNumId="234" w15:restartNumberingAfterBreak="0">
    <w:nsid w:val="277453BA"/>
    <w:multiLevelType w:val="hybridMultilevel"/>
    <w:tmpl w:val="B82A9D9E"/>
    <w:lvl w:ilvl="0" w:tplc="3F76F608">
      <w:numFmt w:val="bullet"/>
      <w:lvlText w:val="–"/>
      <w:lvlJc w:val="left"/>
      <w:pPr>
        <w:ind w:left="161" w:hanging="105"/>
      </w:pPr>
      <w:rPr>
        <w:rFonts w:ascii="Times New Roman" w:eastAsia="Times New Roman" w:hAnsi="Times New Roman" w:cs="Times New Roman" w:hint="default"/>
        <w:spacing w:val="-2"/>
        <w:w w:val="100"/>
        <w:sz w:val="14"/>
        <w:szCs w:val="14"/>
      </w:rPr>
    </w:lvl>
    <w:lvl w:ilvl="1" w:tplc="258CD344">
      <w:numFmt w:val="bullet"/>
      <w:lvlText w:val="•"/>
      <w:lvlJc w:val="left"/>
      <w:pPr>
        <w:ind w:left="1197" w:hanging="105"/>
      </w:pPr>
      <w:rPr>
        <w:rFonts w:hint="default"/>
      </w:rPr>
    </w:lvl>
    <w:lvl w:ilvl="2" w:tplc="5958DA4C">
      <w:numFmt w:val="bullet"/>
      <w:lvlText w:val="•"/>
      <w:lvlJc w:val="left"/>
      <w:pPr>
        <w:ind w:left="2235" w:hanging="105"/>
      </w:pPr>
      <w:rPr>
        <w:rFonts w:hint="default"/>
      </w:rPr>
    </w:lvl>
    <w:lvl w:ilvl="3" w:tplc="22E89570">
      <w:numFmt w:val="bullet"/>
      <w:lvlText w:val="•"/>
      <w:lvlJc w:val="left"/>
      <w:pPr>
        <w:ind w:left="3273" w:hanging="105"/>
      </w:pPr>
      <w:rPr>
        <w:rFonts w:hint="default"/>
      </w:rPr>
    </w:lvl>
    <w:lvl w:ilvl="4" w:tplc="67FE07BA">
      <w:numFmt w:val="bullet"/>
      <w:lvlText w:val="•"/>
      <w:lvlJc w:val="left"/>
      <w:pPr>
        <w:ind w:left="4310" w:hanging="105"/>
      </w:pPr>
      <w:rPr>
        <w:rFonts w:hint="default"/>
      </w:rPr>
    </w:lvl>
    <w:lvl w:ilvl="5" w:tplc="ABEAC0E8">
      <w:numFmt w:val="bullet"/>
      <w:lvlText w:val="•"/>
      <w:lvlJc w:val="left"/>
      <w:pPr>
        <w:ind w:left="5348" w:hanging="105"/>
      </w:pPr>
      <w:rPr>
        <w:rFonts w:hint="default"/>
      </w:rPr>
    </w:lvl>
    <w:lvl w:ilvl="6" w:tplc="3FB6B34A">
      <w:numFmt w:val="bullet"/>
      <w:lvlText w:val="•"/>
      <w:lvlJc w:val="left"/>
      <w:pPr>
        <w:ind w:left="6386" w:hanging="105"/>
      </w:pPr>
      <w:rPr>
        <w:rFonts w:hint="default"/>
      </w:rPr>
    </w:lvl>
    <w:lvl w:ilvl="7" w:tplc="C7DCDE52">
      <w:numFmt w:val="bullet"/>
      <w:lvlText w:val="•"/>
      <w:lvlJc w:val="left"/>
      <w:pPr>
        <w:ind w:left="7423" w:hanging="105"/>
      </w:pPr>
      <w:rPr>
        <w:rFonts w:hint="default"/>
      </w:rPr>
    </w:lvl>
    <w:lvl w:ilvl="8" w:tplc="ABE02730">
      <w:numFmt w:val="bullet"/>
      <w:lvlText w:val="•"/>
      <w:lvlJc w:val="left"/>
      <w:pPr>
        <w:ind w:left="8461" w:hanging="105"/>
      </w:pPr>
      <w:rPr>
        <w:rFonts w:hint="default"/>
      </w:rPr>
    </w:lvl>
  </w:abstractNum>
  <w:abstractNum w:abstractNumId="235" w15:restartNumberingAfterBreak="0">
    <w:nsid w:val="277D1A2B"/>
    <w:multiLevelType w:val="hybridMultilevel"/>
    <w:tmpl w:val="25C095C6"/>
    <w:lvl w:ilvl="0" w:tplc="6094A35E">
      <w:numFmt w:val="bullet"/>
      <w:lvlText w:val="–"/>
      <w:lvlJc w:val="left"/>
      <w:pPr>
        <w:ind w:left="160" w:hanging="105"/>
      </w:pPr>
      <w:rPr>
        <w:rFonts w:ascii="Times New Roman" w:eastAsia="Times New Roman" w:hAnsi="Times New Roman" w:cs="Times New Roman" w:hint="default"/>
        <w:spacing w:val="-6"/>
        <w:w w:val="100"/>
        <w:sz w:val="14"/>
        <w:szCs w:val="14"/>
      </w:rPr>
    </w:lvl>
    <w:lvl w:ilvl="1" w:tplc="F7F89B56">
      <w:numFmt w:val="bullet"/>
      <w:lvlText w:val="•"/>
      <w:lvlJc w:val="left"/>
      <w:pPr>
        <w:ind w:left="545" w:hanging="105"/>
      </w:pPr>
      <w:rPr>
        <w:rFonts w:hint="default"/>
      </w:rPr>
    </w:lvl>
    <w:lvl w:ilvl="2" w:tplc="C7189CBA">
      <w:numFmt w:val="bullet"/>
      <w:lvlText w:val="•"/>
      <w:lvlJc w:val="left"/>
      <w:pPr>
        <w:ind w:left="931" w:hanging="105"/>
      </w:pPr>
      <w:rPr>
        <w:rFonts w:hint="default"/>
      </w:rPr>
    </w:lvl>
    <w:lvl w:ilvl="3" w:tplc="2528DD0A">
      <w:numFmt w:val="bullet"/>
      <w:lvlText w:val="•"/>
      <w:lvlJc w:val="left"/>
      <w:pPr>
        <w:ind w:left="1316" w:hanging="105"/>
      </w:pPr>
      <w:rPr>
        <w:rFonts w:hint="default"/>
      </w:rPr>
    </w:lvl>
    <w:lvl w:ilvl="4" w:tplc="8836E68A">
      <w:numFmt w:val="bullet"/>
      <w:lvlText w:val="•"/>
      <w:lvlJc w:val="left"/>
      <w:pPr>
        <w:ind w:left="1702" w:hanging="105"/>
      </w:pPr>
      <w:rPr>
        <w:rFonts w:hint="default"/>
      </w:rPr>
    </w:lvl>
    <w:lvl w:ilvl="5" w:tplc="CC64B538">
      <w:numFmt w:val="bullet"/>
      <w:lvlText w:val="•"/>
      <w:lvlJc w:val="left"/>
      <w:pPr>
        <w:ind w:left="2088" w:hanging="105"/>
      </w:pPr>
      <w:rPr>
        <w:rFonts w:hint="default"/>
      </w:rPr>
    </w:lvl>
    <w:lvl w:ilvl="6" w:tplc="C9ECF570">
      <w:numFmt w:val="bullet"/>
      <w:lvlText w:val="•"/>
      <w:lvlJc w:val="left"/>
      <w:pPr>
        <w:ind w:left="2473" w:hanging="105"/>
      </w:pPr>
      <w:rPr>
        <w:rFonts w:hint="default"/>
      </w:rPr>
    </w:lvl>
    <w:lvl w:ilvl="7" w:tplc="8E166026">
      <w:numFmt w:val="bullet"/>
      <w:lvlText w:val="•"/>
      <w:lvlJc w:val="left"/>
      <w:pPr>
        <w:ind w:left="2859" w:hanging="105"/>
      </w:pPr>
      <w:rPr>
        <w:rFonts w:hint="default"/>
      </w:rPr>
    </w:lvl>
    <w:lvl w:ilvl="8" w:tplc="1B641E94">
      <w:numFmt w:val="bullet"/>
      <w:lvlText w:val="•"/>
      <w:lvlJc w:val="left"/>
      <w:pPr>
        <w:ind w:left="3244" w:hanging="105"/>
      </w:pPr>
      <w:rPr>
        <w:rFonts w:hint="default"/>
      </w:rPr>
    </w:lvl>
  </w:abstractNum>
  <w:abstractNum w:abstractNumId="236" w15:restartNumberingAfterBreak="0">
    <w:nsid w:val="27873169"/>
    <w:multiLevelType w:val="hybridMultilevel"/>
    <w:tmpl w:val="A1EA382A"/>
    <w:lvl w:ilvl="0" w:tplc="352C2CC6">
      <w:numFmt w:val="bullet"/>
      <w:lvlText w:val="–"/>
      <w:lvlJc w:val="left"/>
      <w:pPr>
        <w:ind w:left="56" w:hanging="105"/>
      </w:pPr>
      <w:rPr>
        <w:rFonts w:ascii="Times New Roman" w:eastAsia="Times New Roman" w:hAnsi="Times New Roman" w:cs="Times New Roman" w:hint="default"/>
        <w:spacing w:val="-8"/>
        <w:w w:val="100"/>
        <w:sz w:val="14"/>
        <w:szCs w:val="14"/>
      </w:rPr>
    </w:lvl>
    <w:lvl w:ilvl="1" w:tplc="38047898">
      <w:numFmt w:val="bullet"/>
      <w:lvlText w:val="•"/>
      <w:lvlJc w:val="left"/>
      <w:pPr>
        <w:ind w:left="449" w:hanging="105"/>
      </w:pPr>
      <w:rPr>
        <w:rFonts w:hint="default"/>
      </w:rPr>
    </w:lvl>
    <w:lvl w:ilvl="2" w:tplc="C73C046C">
      <w:numFmt w:val="bullet"/>
      <w:lvlText w:val="•"/>
      <w:lvlJc w:val="left"/>
      <w:pPr>
        <w:ind w:left="839" w:hanging="105"/>
      </w:pPr>
      <w:rPr>
        <w:rFonts w:hint="default"/>
      </w:rPr>
    </w:lvl>
    <w:lvl w:ilvl="3" w:tplc="1A8CE8C2">
      <w:numFmt w:val="bullet"/>
      <w:lvlText w:val="•"/>
      <w:lvlJc w:val="left"/>
      <w:pPr>
        <w:ind w:left="1229" w:hanging="105"/>
      </w:pPr>
      <w:rPr>
        <w:rFonts w:hint="default"/>
      </w:rPr>
    </w:lvl>
    <w:lvl w:ilvl="4" w:tplc="0652D526">
      <w:numFmt w:val="bullet"/>
      <w:lvlText w:val="•"/>
      <w:lvlJc w:val="left"/>
      <w:pPr>
        <w:ind w:left="1619" w:hanging="105"/>
      </w:pPr>
      <w:rPr>
        <w:rFonts w:hint="default"/>
      </w:rPr>
    </w:lvl>
    <w:lvl w:ilvl="5" w:tplc="C71AD1C0">
      <w:numFmt w:val="bullet"/>
      <w:lvlText w:val="•"/>
      <w:lvlJc w:val="left"/>
      <w:pPr>
        <w:ind w:left="2009" w:hanging="105"/>
      </w:pPr>
      <w:rPr>
        <w:rFonts w:hint="default"/>
      </w:rPr>
    </w:lvl>
    <w:lvl w:ilvl="6" w:tplc="687CCD5E">
      <w:numFmt w:val="bullet"/>
      <w:lvlText w:val="•"/>
      <w:lvlJc w:val="left"/>
      <w:pPr>
        <w:ind w:left="2399" w:hanging="105"/>
      </w:pPr>
      <w:rPr>
        <w:rFonts w:hint="default"/>
      </w:rPr>
    </w:lvl>
    <w:lvl w:ilvl="7" w:tplc="0F7C73E8">
      <w:numFmt w:val="bullet"/>
      <w:lvlText w:val="•"/>
      <w:lvlJc w:val="left"/>
      <w:pPr>
        <w:ind w:left="2789" w:hanging="105"/>
      </w:pPr>
      <w:rPr>
        <w:rFonts w:hint="default"/>
      </w:rPr>
    </w:lvl>
    <w:lvl w:ilvl="8" w:tplc="0DCA7D00">
      <w:numFmt w:val="bullet"/>
      <w:lvlText w:val="•"/>
      <w:lvlJc w:val="left"/>
      <w:pPr>
        <w:ind w:left="3179" w:hanging="105"/>
      </w:pPr>
      <w:rPr>
        <w:rFonts w:hint="default"/>
      </w:rPr>
    </w:lvl>
  </w:abstractNum>
  <w:abstractNum w:abstractNumId="237" w15:restartNumberingAfterBreak="0">
    <w:nsid w:val="27B03C9A"/>
    <w:multiLevelType w:val="hybridMultilevel"/>
    <w:tmpl w:val="2B76C6F2"/>
    <w:lvl w:ilvl="0" w:tplc="C9600E5A">
      <w:numFmt w:val="bullet"/>
      <w:lvlText w:val="–"/>
      <w:lvlJc w:val="left"/>
      <w:pPr>
        <w:ind w:left="161" w:hanging="105"/>
      </w:pPr>
      <w:rPr>
        <w:rFonts w:ascii="Times New Roman" w:eastAsia="Times New Roman" w:hAnsi="Times New Roman" w:cs="Times New Roman" w:hint="default"/>
        <w:spacing w:val="-8"/>
        <w:w w:val="100"/>
        <w:sz w:val="14"/>
        <w:szCs w:val="14"/>
      </w:rPr>
    </w:lvl>
    <w:lvl w:ilvl="1" w:tplc="E42024DA">
      <w:numFmt w:val="bullet"/>
      <w:lvlText w:val="•"/>
      <w:lvlJc w:val="left"/>
      <w:pPr>
        <w:ind w:left="1197" w:hanging="105"/>
      </w:pPr>
      <w:rPr>
        <w:rFonts w:hint="default"/>
      </w:rPr>
    </w:lvl>
    <w:lvl w:ilvl="2" w:tplc="292C04D6">
      <w:numFmt w:val="bullet"/>
      <w:lvlText w:val="•"/>
      <w:lvlJc w:val="left"/>
      <w:pPr>
        <w:ind w:left="2235" w:hanging="105"/>
      </w:pPr>
      <w:rPr>
        <w:rFonts w:hint="default"/>
      </w:rPr>
    </w:lvl>
    <w:lvl w:ilvl="3" w:tplc="C87E1732">
      <w:numFmt w:val="bullet"/>
      <w:lvlText w:val="•"/>
      <w:lvlJc w:val="left"/>
      <w:pPr>
        <w:ind w:left="3273" w:hanging="105"/>
      </w:pPr>
      <w:rPr>
        <w:rFonts w:hint="default"/>
      </w:rPr>
    </w:lvl>
    <w:lvl w:ilvl="4" w:tplc="5CE8AA00">
      <w:numFmt w:val="bullet"/>
      <w:lvlText w:val="•"/>
      <w:lvlJc w:val="left"/>
      <w:pPr>
        <w:ind w:left="4310" w:hanging="105"/>
      </w:pPr>
      <w:rPr>
        <w:rFonts w:hint="default"/>
      </w:rPr>
    </w:lvl>
    <w:lvl w:ilvl="5" w:tplc="59EE8F84">
      <w:numFmt w:val="bullet"/>
      <w:lvlText w:val="•"/>
      <w:lvlJc w:val="left"/>
      <w:pPr>
        <w:ind w:left="5348" w:hanging="105"/>
      </w:pPr>
      <w:rPr>
        <w:rFonts w:hint="default"/>
      </w:rPr>
    </w:lvl>
    <w:lvl w:ilvl="6" w:tplc="68087066">
      <w:numFmt w:val="bullet"/>
      <w:lvlText w:val="•"/>
      <w:lvlJc w:val="left"/>
      <w:pPr>
        <w:ind w:left="6386" w:hanging="105"/>
      </w:pPr>
      <w:rPr>
        <w:rFonts w:hint="default"/>
      </w:rPr>
    </w:lvl>
    <w:lvl w:ilvl="7" w:tplc="5F6C129C">
      <w:numFmt w:val="bullet"/>
      <w:lvlText w:val="•"/>
      <w:lvlJc w:val="left"/>
      <w:pPr>
        <w:ind w:left="7423" w:hanging="105"/>
      </w:pPr>
      <w:rPr>
        <w:rFonts w:hint="default"/>
      </w:rPr>
    </w:lvl>
    <w:lvl w:ilvl="8" w:tplc="610A56F6">
      <w:numFmt w:val="bullet"/>
      <w:lvlText w:val="•"/>
      <w:lvlJc w:val="left"/>
      <w:pPr>
        <w:ind w:left="8461" w:hanging="105"/>
      </w:pPr>
      <w:rPr>
        <w:rFonts w:hint="default"/>
      </w:rPr>
    </w:lvl>
  </w:abstractNum>
  <w:abstractNum w:abstractNumId="238" w15:restartNumberingAfterBreak="0">
    <w:nsid w:val="27EA6575"/>
    <w:multiLevelType w:val="hybridMultilevel"/>
    <w:tmpl w:val="08064442"/>
    <w:lvl w:ilvl="0" w:tplc="F8C42832">
      <w:numFmt w:val="bullet"/>
      <w:lvlText w:val="–"/>
      <w:lvlJc w:val="left"/>
      <w:pPr>
        <w:ind w:left="55" w:hanging="105"/>
      </w:pPr>
      <w:rPr>
        <w:rFonts w:ascii="Times New Roman" w:eastAsia="Times New Roman" w:hAnsi="Times New Roman" w:cs="Times New Roman" w:hint="default"/>
        <w:spacing w:val="-14"/>
        <w:w w:val="100"/>
        <w:sz w:val="14"/>
        <w:szCs w:val="14"/>
      </w:rPr>
    </w:lvl>
    <w:lvl w:ilvl="1" w:tplc="503467E8">
      <w:numFmt w:val="bullet"/>
      <w:lvlText w:val="•"/>
      <w:lvlJc w:val="left"/>
      <w:pPr>
        <w:ind w:left="455" w:hanging="105"/>
      </w:pPr>
      <w:rPr>
        <w:rFonts w:hint="default"/>
      </w:rPr>
    </w:lvl>
    <w:lvl w:ilvl="2" w:tplc="ABC64A68">
      <w:numFmt w:val="bullet"/>
      <w:lvlText w:val="•"/>
      <w:lvlJc w:val="left"/>
      <w:pPr>
        <w:ind w:left="851" w:hanging="105"/>
      </w:pPr>
      <w:rPr>
        <w:rFonts w:hint="default"/>
      </w:rPr>
    </w:lvl>
    <w:lvl w:ilvl="3" w:tplc="D3CE35AA">
      <w:numFmt w:val="bullet"/>
      <w:lvlText w:val="•"/>
      <w:lvlJc w:val="left"/>
      <w:pPr>
        <w:ind w:left="1246" w:hanging="105"/>
      </w:pPr>
      <w:rPr>
        <w:rFonts w:hint="default"/>
      </w:rPr>
    </w:lvl>
    <w:lvl w:ilvl="4" w:tplc="0F08F504">
      <w:numFmt w:val="bullet"/>
      <w:lvlText w:val="•"/>
      <w:lvlJc w:val="left"/>
      <w:pPr>
        <w:ind w:left="1642" w:hanging="105"/>
      </w:pPr>
      <w:rPr>
        <w:rFonts w:hint="default"/>
      </w:rPr>
    </w:lvl>
    <w:lvl w:ilvl="5" w:tplc="441C6740">
      <w:numFmt w:val="bullet"/>
      <w:lvlText w:val="•"/>
      <w:lvlJc w:val="left"/>
      <w:pPr>
        <w:ind w:left="2038" w:hanging="105"/>
      </w:pPr>
      <w:rPr>
        <w:rFonts w:hint="default"/>
      </w:rPr>
    </w:lvl>
    <w:lvl w:ilvl="6" w:tplc="7056EDE2">
      <w:numFmt w:val="bullet"/>
      <w:lvlText w:val="•"/>
      <w:lvlJc w:val="left"/>
      <w:pPr>
        <w:ind w:left="2433" w:hanging="105"/>
      </w:pPr>
      <w:rPr>
        <w:rFonts w:hint="default"/>
      </w:rPr>
    </w:lvl>
    <w:lvl w:ilvl="7" w:tplc="9B2A161A">
      <w:numFmt w:val="bullet"/>
      <w:lvlText w:val="•"/>
      <w:lvlJc w:val="left"/>
      <w:pPr>
        <w:ind w:left="2829" w:hanging="105"/>
      </w:pPr>
      <w:rPr>
        <w:rFonts w:hint="default"/>
      </w:rPr>
    </w:lvl>
    <w:lvl w:ilvl="8" w:tplc="429495D6">
      <w:numFmt w:val="bullet"/>
      <w:lvlText w:val="•"/>
      <w:lvlJc w:val="left"/>
      <w:pPr>
        <w:ind w:left="3224" w:hanging="105"/>
      </w:pPr>
      <w:rPr>
        <w:rFonts w:hint="default"/>
      </w:rPr>
    </w:lvl>
  </w:abstractNum>
  <w:abstractNum w:abstractNumId="239" w15:restartNumberingAfterBreak="0">
    <w:nsid w:val="2872661A"/>
    <w:multiLevelType w:val="hybridMultilevel"/>
    <w:tmpl w:val="807CB084"/>
    <w:lvl w:ilvl="0" w:tplc="46D4822C">
      <w:numFmt w:val="bullet"/>
      <w:lvlText w:val="–"/>
      <w:lvlJc w:val="left"/>
      <w:pPr>
        <w:ind w:left="160" w:hanging="105"/>
      </w:pPr>
      <w:rPr>
        <w:rFonts w:ascii="Times New Roman" w:eastAsia="Times New Roman" w:hAnsi="Times New Roman" w:cs="Times New Roman" w:hint="default"/>
        <w:spacing w:val="-6"/>
        <w:w w:val="100"/>
        <w:sz w:val="14"/>
        <w:szCs w:val="14"/>
      </w:rPr>
    </w:lvl>
    <w:lvl w:ilvl="1" w:tplc="3CFA9812">
      <w:numFmt w:val="bullet"/>
      <w:lvlText w:val="•"/>
      <w:lvlJc w:val="left"/>
      <w:pPr>
        <w:ind w:left="545" w:hanging="105"/>
      </w:pPr>
      <w:rPr>
        <w:rFonts w:hint="default"/>
      </w:rPr>
    </w:lvl>
    <w:lvl w:ilvl="2" w:tplc="5DEC91D6">
      <w:numFmt w:val="bullet"/>
      <w:lvlText w:val="•"/>
      <w:lvlJc w:val="left"/>
      <w:pPr>
        <w:ind w:left="931" w:hanging="105"/>
      </w:pPr>
      <w:rPr>
        <w:rFonts w:hint="default"/>
      </w:rPr>
    </w:lvl>
    <w:lvl w:ilvl="3" w:tplc="5B820576">
      <w:numFmt w:val="bullet"/>
      <w:lvlText w:val="•"/>
      <w:lvlJc w:val="left"/>
      <w:pPr>
        <w:ind w:left="1316" w:hanging="105"/>
      </w:pPr>
      <w:rPr>
        <w:rFonts w:hint="default"/>
      </w:rPr>
    </w:lvl>
    <w:lvl w:ilvl="4" w:tplc="BFCCA2D2">
      <w:numFmt w:val="bullet"/>
      <w:lvlText w:val="•"/>
      <w:lvlJc w:val="left"/>
      <w:pPr>
        <w:ind w:left="1702" w:hanging="105"/>
      </w:pPr>
      <w:rPr>
        <w:rFonts w:hint="default"/>
      </w:rPr>
    </w:lvl>
    <w:lvl w:ilvl="5" w:tplc="C18A8206">
      <w:numFmt w:val="bullet"/>
      <w:lvlText w:val="•"/>
      <w:lvlJc w:val="left"/>
      <w:pPr>
        <w:ind w:left="2088" w:hanging="105"/>
      </w:pPr>
      <w:rPr>
        <w:rFonts w:hint="default"/>
      </w:rPr>
    </w:lvl>
    <w:lvl w:ilvl="6" w:tplc="813C4992">
      <w:numFmt w:val="bullet"/>
      <w:lvlText w:val="•"/>
      <w:lvlJc w:val="left"/>
      <w:pPr>
        <w:ind w:left="2473" w:hanging="105"/>
      </w:pPr>
      <w:rPr>
        <w:rFonts w:hint="default"/>
      </w:rPr>
    </w:lvl>
    <w:lvl w:ilvl="7" w:tplc="EDE4DC06">
      <w:numFmt w:val="bullet"/>
      <w:lvlText w:val="•"/>
      <w:lvlJc w:val="left"/>
      <w:pPr>
        <w:ind w:left="2859" w:hanging="105"/>
      </w:pPr>
      <w:rPr>
        <w:rFonts w:hint="default"/>
      </w:rPr>
    </w:lvl>
    <w:lvl w:ilvl="8" w:tplc="8258E4C0">
      <w:numFmt w:val="bullet"/>
      <w:lvlText w:val="•"/>
      <w:lvlJc w:val="left"/>
      <w:pPr>
        <w:ind w:left="3244" w:hanging="105"/>
      </w:pPr>
      <w:rPr>
        <w:rFonts w:hint="default"/>
      </w:rPr>
    </w:lvl>
  </w:abstractNum>
  <w:abstractNum w:abstractNumId="240" w15:restartNumberingAfterBreak="0">
    <w:nsid w:val="28783853"/>
    <w:multiLevelType w:val="hybridMultilevel"/>
    <w:tmpl w:val="04DA9990"/>
    <w:lvl w:ilvl="0" w:tplc="94DAE1CA">
      <w:numFmt w:val="bullet"/>
      <w:lvlText w:val="–"/>
      <w:lvlJc w:val="left"/>
      <w:pPr>
        <w:ind w:left="160" w:hanging="105"/>
      </w:pPr>
      <w:rPr>
        <w:rFonts w:ascii="Times New Roman" w:eastAsia="Times New Roman" w:hAnsi="Times New Roman" w:cs="Times New Roman" w:hint="default"/>
        <w:spacing w:val="-4"/>
        <w:w w:val="100"/>
        <w:sz w:val="14"/>
        <w:szCs w:val="14"/>
      </w:rPr>
    </w:lvl>
    <w:lvl w:ilvl="1" w:tplc="C1546866">
      <w:numFmt w:val="bullet"/>
      <w:lvlText w:val="•"/>
      <w:lvlJc w:val="left"/>
      <w:pPr>
        <w:ind w:left="545" w:hanging="105"/>
      </w:pPr>
      <w:rPr>
        <w:rFonts w:hint="default"/>
      </w:rPr>
    </w:lvl>
    <w:lvl w:ilvl="2" w:tplc="AEE86FD2">
      <w:numFmt w:val="bullet"/>
      <w:lvlText w:val="•"/>
      <w:lvlJc w:val="left"/>
      <w:pPr>
        <w:ind w:left="931" w:hanging="105"/>
      </w:pPr>
      <w:rPr>
        <w:rFonts w:hint="default"/>
      </w:rPr>
    </w:lvl>
    <w:lvl w:ilvl="3" w:tplc="2EE2DDF4">
      <w:numFmt w:val="bullet"/>
      <w:lvlText w:val="•"/>
      <w:lvlJc w:val="left"/>
      <w:pPr>
        <w:ind w:left="1316" w:hanging="105"/>
      </w:pPr>
      <w:rPr>
        <w:rFonts w:hint="default"/>
      </w:rPr>
    </w:lvl>
    <w:lvl w:ilvl="4" w:tplc="620A9840">
      <w:numFmt w:val="bullet"/>
      <w:lvlText w:val="•"/>
      <w:lvlJc w:val="left"/>
      <w:pPr>
        <w:ind w:left="1702" w:hanging="105"/>
      </w:pPr>
      <w:rPr>
        <w:rFonts w:hint="default"/>
      </w:rPr>
    </w:lvl>
    <w:lvl w:ilvl="5" w:tplc="764E2E90">
      <w:numFmt w:val="bullet"/>
      <w:lvlText w:val="•"/>
      <w:lvlJc w:val="left"/>
      <w:pPr>
        <w:ind w:left="2088" w:hanging="105"/>
      </w:pPr>
      <w:rPr>
        <w:rFonts w:hint="default"/>
      </w:rPr>
    </w:lvl>
    <w:lvl w:ilvl="6" w:tplc="9FE20F8E">
      <w:numFmt w:val="bullet"/>
      <w:lvlText w:val="•"/>
      <w:lvlJc w:val="left"/>
      <w:pPr>
        <w:ind w:left="2473" w:hanging="105"/>
      </w:pPr>
      <w:rPr>
        <w:rFonts w:hint="default"/>
      </w:rPr>
    </w:lvl>
    <w:lvl w:ilvl="7" w:tplc="1038A7C2">
      <w:numFmt w:val="bullet"/>
      <w:lvlText w:val="•"/>
      <w:lvlJc w:val="left"/>
      <w:pPr>
        <w:ind w:left="2859" w:hanging="105"/>
      </w:pPr>
      <w:rPr>
        <w:rFonts w:hint="default"/>
      </w:rPr>
    </w:lvl>
    <w:lvl w:ilvl="8" w:tplc="52D080C2">
      <w:numFmt w:val="bullet"/>
      <w:lvlText w:val="•"/>
      <w:lvlJc w:val="left"/>
      <w:pPr>
        <w:ind w:left="3244" w:hanging="105"/>
      </w:pPr>
      <w:rPr>
        <w:rFonts w:hint="default"/>
      </w:rPr>
    </w:lvl>
  </w:abstractNum>
  <w:abstractNum w:abstractNumId="241" w15:restartNumberingAfterBreak="0">
    <w:nsid w:val="288D6D50"/>
    <w:multiLevelType w:val="hybridMultilevel"/>
    <w:tmpl w:val="ECB8E046"/>
    <w:lvl w:ilvl="0" w:tplc="83EA13CA">
      <w:numFmt w:val="bullet"/>
      <w:lvlText w:val="–"/>
      <w:lvlJc w:val="left"/>
      <w:pPr>
        <w:ind w:left="55" w:hanging="105"/>
      </w:pPr>
      <w:rPr>
        <w:rFonts w:ascii="Times New Roman" w:eastAsia="Times New Roman" w:hAnsi="Times New Roman" w:cs="Times New Roman" w:hint="default"/>
        <w:spacing w:val="-6"/>
        <w:w w:val="100"/>
        <w:sz w:val="14"/>
        <w:szCs w:val="14"/>
      </w:rPr>
    </w:lvl>
    <w:lvl w:ilvl="1" w:tplc="AC5A860A">
      <w:numFmt w:val="bullet"/>
      <w:lvlText w:val="•"/>
      <w:lvlJc w:val="left"/>
      <w:pPr>
        <w:ind w:left="455" w:hanging="105"/>
      </w:pPr>
      <w:rPr>
        <w:rFonts w:hint="default"/>
      </w:rPr>
    </w:lvl>
    <w:lvl w:ilvl="2" w:tplc="D60048B0">
      <w:numFmt w:val="bullet"/>
      <w:lvlText w:val="•"/>
      <w:lvlJc w:val="left"/>
      <w:pPr>
        <w:ind w:left="851" w:hanging="105"/>
      </w:pPr>
      <w:rPr>
        <w:rFonts w:hint="default"/>
      </w:rPr>
    </w:lvl>
    <w:lvl w:ilvl="3" w:tplc="18606298">
      <w:numFmt w:val="bullet"/>
      <w:lvlText w:val="•"/>
      <w:lvlJc w:val="left"/>
      <w:pPr>
        <w:ind w:left="1246" w:hanging="105"/>
      </w:pPr>
      <w:rPr>
        <w:rFonts w:hint="default"/>
      </w:rPr>
    </w:lvl>
    <w:lvl w:ilvl="4" w:tplc="E688B264">
      <w:numFmt w:val="bullet"/>
      <w:lvlText w:val="•"/>
      <w:lvlJc w:val="left"/>
      <w:pPr>
        <w:ind w:left="1642" w:hanging="105"/>
      </w:pPr>
      <w:rPr>
        <w:rFonts w:hint="default"/>
      </w:rPr>
    </w:lvl>
    <w:lvl w:ilvl="5" w:tplc="1BE2F188">
      <w:numFmt w:val="bullet"/>
      <w:lvlText w:val="•"/>
      <w:lvlJc w:val="left"/>
      <w:pPr>
        <w:ind w:left="2038" w:hanging="105"/>
      </w:pPr>
      <w:rPr>
        <w:rFonts w:hint="default"/>
      </w:rPr>
    </w:lvl>
    <w:lvl w:ilvl="6" w:tplc="AB42712A">
      <w:numFmt w:val="bullet"/>
      <w:lvlText w:val="•"/>
      <w:lvlJc w:val="left"/>
      <w:pPr>
        <w:ind w:left="2433" w:hanging="105"/>
      </w:pPr>
      <w:rPr>
        <w:rFonts w:hint="default"/>
      </w:rPr>
    </w:lvl>
    <w:lvl w:ilvl="7" w:tplc="E55EC8D2">
      <w:numFmt w:val="bullet"/>
      <w:lvlText w:val="•"/>
      <w:lvlJc w:val="left"/>
      <w:pPr>
        <w:ind w:left="2829" w:hanging="105"/>
      </w:pPr>
      <w:rPr>
        <w:rFonts w:hint="default"/>
      </w:rPr>
    </w:lvl>
    <w:lvl w:ilvl="8" w:tplc="C0180FE6">
      <w:numFmt w:val="bullet"/>
      <w:lvlText w:val="•"/>
      <w:lvlJc w:val="left"/>
      <w:pPr>
        <w:ind w:left="3224" w:hanging="105"/>
      </w:pPr>
      <w:rPr>
        <w:rFonts w:hint="default"/>
      </w:rPr>
    </w:lvl>
  </w:abstractNum>
  <w:abstractNum w:abstractNumId="242" w15:restartNumberingAfterBreak="0">
    <w:nsid w:val="28A206C6"/>
    <w:multiLevelType w:val="hybridMultilevel"/>
    <w:tmpl w:val="308CE958"/>
    <w:lvl w:ilvl="0" w:tplc="5728208A">
      <w:numFmt w:val="bullet"/>
      <w:lvlText w:val="–"/>
      <w:lvlJc w:val="left"/>
      <w:pPr>
        <w:ind w:left="161" w:hanging="105"/>
      </w:pPr>
      <w:rPr>
        <w:rFonts w:ascii="Times New Roman" w:eastAsia="Times New Roman" w:hAnsi="Times New Roman" w:cs="Times New Roman" w:hint="default"/>
        <w:spacing w:val="-5"/>
        <w:w w:val="100"/>
        <w:sz w:val="14"/>
        <w:szCs w:val="14"/>
      </w:rPr>
    </w:lvl>
    <w:lvl w:ilvl="1" w:tplc="A6C0B776">
      <w:numFmt w:val="bullet"/>
      <w:lvlText w:val="•"/>
      <w:lvlJc w:val="left"/>
      <w:pPr>
        <w:ind w:left="1197" w:hanging="105"/>
      </w:pPr>
      <w:rPr>
        <w:rFonts w:hint="default"/>
      </w:rPr>
    </w:lvl>
    <w:lvl w:ilvl="2" w:tplc="C598F6D4">
      <w:numFmt w:val="bullet"/>
      <w:lvlText w:val="•"/>
      <w:lvlJc w:val="left"/>
      <w:pPr>
        <w:ind w:left="2235" w:hanging="105"/>
      </w:pPr>
      <w:rPr>
        <w:rFonts w:hint="default"/>
      </w:rPr>
    </w:lvl>
    <w:lvl w:ilvl="3" w:tplc="EA16E118">
      <w:numFmt w:val="bullet"/>
      <w:lvlText w:val="•"/>
      <w:lvlJc w:val="left"/>
      <w:pPr>
        <w:ind w:left="3273" w:hanging="105"/>
      </w:pPr>
      <w:rPr>
        <w:rFonts w:hint="default"/>
      </w:rPr>
    </w:lvl>
    <w:lvl w:ilvl="4" w:tplc="DE74B1C4">
      <w:numFmt w:val="bullet"/>
      <w:lvlText w:val="•"/>
      <w:lvlJc w:val="left"/>
      <w:pPr>
        <w:ind w:left="4310" w:hanging="105"/>
      </w:pPr>
      <w:rPr>
        <w:rFonts w:hint="default"/>
      </w:rPr>
    </w:lvl>
    <w:lvl w:ilvl="5" w:tplc="61CC27EA">
      <w:numFmt w:val="bullet"/>
      <w:lvlText w:val="•"/>
      <w:lvlJc w:val="left"/>
      <w:pPr>
        <w:ind w:left="5348" w:hanging="105"/>
      </w:pPr>
      <w:rPr>
        <w:rFonts w:hint="default"/>
      </w:rPr>
    </w:lvl>
    <w:lvl w:ilvl="6" w:tplc="B0985D66">
      <w:numFmt w:val="bullet"/>
      <w:lvlText w:val="•"/>
      <w:lvlJc w:val="left"/>
      <w:pPr>
        <w:ind w:left="6386" w:hanging="105"/>
      </w:pPr>
      <w:rPr>
        <w:rFonts w:hint="default"/>
      </w:rPr>
    </w:lvl>
    <w:lvl w:ilvl="7" w:tplc="87E84C56">
      <w:numFmt w:val="bullet"/>
      <w:lvlText w:val="•"/>
      <w:lvlJc w:val="left"/>
      <w:pPr>
        <w:ind w:left="7423" w:hanging="105"/>
      </w:pPr>
      <w:rPr>
        <w:rFonts w:hint="default"/>
      </w:rPr>
    </w:lvl>
    <w:lvl w:ilvl="8" w:tplc="F9FE17BE">
      <w:numFmt w:val="bullet"/>
      <w:lvlText w:val="•"/>
      <w:lvlJc w:val="left"/>
      <w:pPr>
        <w:ind w:left="8461" w:hanging="105"/>
      </w:pPr>
      <w:rPr>
        <w:rFonts w:hint="default"/>
      </w:rPr>
    </w:lvl>
  </w:abstractNum>
  <w:abstractNum w:abstractNumId="243" w15:restartNumberingAfterBreak="0">
    <w:nsid w:val="28C373DD"/>
    <w:multiLevelType w:val="hybridMultilevel"/>
    <w:tmpl w:val="8A789358"/>
    <w:lvl w:ilvl="0" w:tplc="3C5AC5CE">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F77E42A2">
      <w:numFmt w:val="bullet"/>
      <w:lvlText w:val="•"/>
      <w:lvlJc w:val="left"/>
      <w:pPr>
        <w:ind w:left="1233" w:hanging="140"/>
      </w:pPr>
      <w:rPr>
        <w:rFonts w:hint="default"/>
      </w:rPr>
    </w:lvl>
    <w:lvl w:ilvl="2" w:tplc="8EA249FE">
      <w:numFmt w:val="bullet"/>
      <w:lvlText w:val="•"/>
      <w:lvlJc w:val="left"/>
      <w:pPr>
        <w:ind w:left="2267" w:hanging="140"/>
      </w:pPr>
      <w:rPr>
        <w:rFonts w:hint="default"/>
      </w:rPr>
    </w:lvl>
    <w:lvl w:ilvl="3" w:tplc="E8BE659A">
      <w:numFmt w:val="bullet"/>
      <w:lvlText w:val="•"/>
      <w:lvlJc w:val="left"/>
      <w:pPr>
        <w:ind w:left="3301" w:hanging="140"/>
      </w:pPr>
      <w:rPr>
        <w:rFonts w:hint="default"/>
      </w:rPr>
    </w:lvl>
    <w:lvl w:ilvl="4" w:tplc="63786910">
      <w:numFmt w:val="bullet"/>
      <w:lvlText w:val="•"/>
      <w:lvlJc w:val="left"/>
      <w:pPr>
        <w:ind w:left="4334" w:hanging="140"/>
      </w:pPr>
      <w:rPr>
        <w:rFonts w:hint="default"/>
      </w:rPr>
    </w:lvl>
    <w:lvl w:ilvl="5" w:tplc="E8247366">
      <w:numFmt w:val="bullet"/>
      <w:lvlText w:val="•"/>
      <w:lvlJc w:val="left"/>
      <w:pPr>
        <w:ind w:left="5368" w:hanging="140"/>
      </w:pPr>
      <w:rPr>
        <w:rFonts w:hint="default"/>
      </w:rPr>
    </w:lvl>
    <w:lvl w:ilvl="6" w:tplc="8AE6FB38">
      <w:numFmt w:val="bullet"/>
      <w:lvlText w:val="•"/>
      <w:lvlJc w:val="left"/>
      <w:pPr>
        <w:ind w:left="6402" w:hanging="140"/>
      </w:pPr>
      <w:rPr>
        <w:rFonts w:hint="default"/>
      </w:rPr>
    </w:lvl>
    <w:lvl w:ilvl="7" w:tplc="1DD605BE">
      <w:numFmt w:val="bullet"/>
      <w:lvlText w:val="•"/>
      <w:lvlJc w:val="left"/>
      <w:pPr>
        <w:ind w:left="7435" w:hanging="140"/>
      </w:pPr>
      <w:rPr>
        <w:rFonts w:hint="default"/>
      </w:rPr>
    </w:lvl>
    <w:lvl w:ilvl="8" w:tplc="A450072E">
      <w:numFmt w:val="bullet"/>
      <w:lvlText w:val="•"/>
      <w:lvlJc w:val="left"/>
      <w:pPr>
        <w:ind w:left="8469" w:hanging="140"/>
      </w:pPr>
      <w:rPr>
        <w:rFonts w:hint="default"/>
      </w:rPr>
    </w:lvl>
  </w:abstractNum>
  <w:abstractNum w:abstractNumId="244" w15:restartNumberingAfterBreak="0">
    <w:nsid w:val="28F0281E"/>
    <w:multiLevelType w:val="hybridMultilevel"/>
    <w:tmpl w:val="5CEC49C0"/>
    <w:lvl w:ilvl="0" w:tplc="D43EE23A">
      <w:numFmt w:val="bullet"/>
      <w:lvlText w:val="–"/>
      <w:lvlJc w:val="left"/>
      <w:pPr>
        <w:ind w:left="55" w:hanging="105"/>
      </w:pPr>
      <w:rPr>
        <w:rFonts w:ascii="Times New Roman" w:eastAsia="Times New Roman" w:hAnsi="Times New Roman" w:cs="Times New Roman" w:hint="default"/>
        <w:spacing w:val="-8"/>
        <w:w w:val="100"/>
        <w:sz w:val="14"/>
        <w:szCs w:val="14"/>
      </w:rPr>
    </w:lvl>
    <w:lvl w:ilvl="1" w:tplc="72F46C74">
      <w:numFmt w:val="bullet"/>
      <w:lvlText w:val="•"/>
      <w:lvlJc w:val="left"/>
      <w:pPr>
        <w:ind w:left="455" w:hanging="105"/>
      </w:pPr>
      <w:rPr>
        <w:rFonts w:hint="default"/>
      </w:rPr>
    </w:lvl>
    <w:lvl w:ilvl="2" w:tplc="174C33C8">
      <w:numFmt w:val="bullet"/>
      <w:lvlText w:val="•"/>
      <w:lvlJc w:val="left"/>
      <w:pPr>
        <w:ind w:left="851" w:hanging="105"/>
      </w:pPr>
      <w:rPr>
        <w:rFonts w:hint="default"/>
      </w:rPr>
    </w:lvl>
    <w:lvl w:ilvl="3" w:tplc="0A3C22CA">
      <w:numFmt w:val="bullet"/>
      <w:lvlText w:val="•"/>
      <w:lvlJc w:val="left"/>
      <w:pPr>
        <w:ind w:left="1246" w:hanging="105"/>
      </w:pPr>
      <w:rPr>
        <w:rFonts w:hint="default"/>
      </w:rPr>
    </w:lvl>
    <w:lvl w:ilvl="4" w:tplc="01462DD4">
      <w:numFmt w:val="bullet"/>
      <w:lvlText w:val="•"/>
      <w:lvlJc w:val="left"/>
      <w:pPr>
        <w:ind w:left="1642" w:hanging="105"/>
      </w:pPr>
      <w:rPr>
        <w:rFonts w:hint="default"/>
      </w:rPr>
    </w:lvl>
    <w:lvl w:ilvl="5" w:tplc="70E222D0">
      <w:numFmt w:val="bullet"/>
      <w:lvlText w:val="•"/>
      <w:lvlJc w:val="left"/>
      <w:pPr>
        <w:ind w:left="2038" w:hanging="105"/>
      </w:pPr>
      <w:rPr>
        <w:rFonts w:hint="default"/>
      </w:rPr>
    </w:lvl>
    <w:lvl w:ilvl="6" w:tplc="F83EF93C">
      <w:numFmt w:val="bullet"/>
      <w:lvlText w:val="•"/>
      <w:lvlJc w:val="left"/>
      <w:pPr>
        <w:ind w:left="2433" w:hanging="105"/>
      </w:pPr>
      <w:rPr>
        <w:rFonts w:hint="default"/>
      </w:rPr>
    </w:lvl>
    <w:lvl w:ilvl="7" w:tplc="2B12C33A">
      <w:numFmt w:val="bullet"/>
      <w:lvlText w:val="•"/>
      <w:lvlJc w:val="left"/>
      <w:pPr>
        <w:ind w:left="2829" w:hanging="105"/>
      </w:pPr>
      <w:rPr>
        <w:rFonts w:hint="default"/>
      </w:rPr>
    </w:lvl>
    <w:lvl w:ilvl="8" w:tplc="0A06E3E2">
      <w:numFmt w:val="bullet"/>
      <w:lvlText w:val="•"/>
      <w:lvlJc w:val="left"/>
      <w:pPr>
        <w:ind w:left="3224" w:hanging="105"/>
      </w:pPr>
      <w:rPr>
        <w:rFonts w:hint="default"/>
      </w:rPr>
    </w:lvl>
  </w:abstractNum>
  <w:abstractNum w:abstractNumId="245" w15:restartNumberingAfterBreak="0">
    <w:nsid w:val="28F02D3B"/>
    <w:multiLevelType w:val="hybridMultilevel"/>
    <w:tmpl w:val="DFF67AB4"/>
    <w:lvl w:ilvl="0" w:tplc="B21C5556">
      <w:numFmt w:val="bullet"/>
      <w:lvlText w:val="–"/>
      <w:lvlJc w:val="left"/>
      <w:pPr>
        <w:ind w:left="56" w:hanging="105"/>
      </w:pPr>
      <w:rPr>
        <w:rFonts w:ascii="Times New Roman" w:eastAsia="Times New Roman" w:hAnsi="Times New Roman" w:cs="Times New Roman" w:hint="default"/>
        <w:spacing w:val="-7"/>
        <w:w w:val="100"/>
        <w:sz w:val="14"/>
        <w:szCs w:val="14"/>
      </w:rPr>
    </w:lvl>
    <w:lvl w:ilvl="1" w:tplc="591C166E">
      <w:numFmt w:val="bullet"/>
      <w:lvlText w:val="•"/>
      <w:lvlJc w:val="left"/>
      <w:pPr>
        <w:ind w:left="449" w:hanging="105"/>
      </w:pPr>
      <w:rPr>
        <w:rFonts w:hint="default"/>
      </w:rPr>
    </w:lvl>
    <w:lvl w:ilvl="2" w:tplc="FF62E088">
      <w:numFmt w:val="bullet"/>
      <w:lvlText w:val="•"/>
      <w:lvlJc w:val="left"/>
      <w:pPr>
        <w:ind w:left="839" w:hanging="105"/>
      </w:pPr>
      <w:rPr>
        <w:rFonts w:hint="default"/>
      </w:rPr>
    </w:lvl>
    <w:lvl w:ilvl="3" w:tplc="4C667666">
      <w:numFmt w:val="bullet"/>
      <w:lvlText w:val="•"/>
      <w:lvlJc w:val="left"/>
      <w:pPr>
        <w:ind w:left="1229" w:hanging="105"/>
      </w:pPr>
      <w:rPr>
        <w:rFonts w:hint="default"/>
      </w:rPr>
    </w:lvl>
    <w:lvl w:ilvl="4" w:tplc="A1DA918E">
      <w:numFmt w:val="bullet"/>
      <w:lvlText w:val="•"/>
      <w:lvlJc w:val="left"/>
      <w:pPr>
        <w:ind w:left="1619" w:hanging="105"/>
      </w:pPr>
      <w:rPr>
        <w:rFonts w:hint="default"/>
      </w:rPr>
    </w:lvl>
    <w:lvl w:ilvl="5" w:tplc="70561930">
      <w:numFmt w:val="bullet"/>
      <w:lvlText w:val="•"/>
      <w:lvlJc w:val="left"/>
      <w:pPr>
        <w:ind w:left="2009" w:hanging="105"/>
      </w:pPr>
      <w:rPr>
        <w:rFonts w:hint="default"/>
      </w:rPr>
    </w:lvl>
    <w:lvl w:ilvl="6" w:tplc="9E8E3DDC">
      <w:numFmt w:val="bullet"/>
      <w:lvlText w:val="•"/>
      <w:lvlJc w:val="left"/>
      <w:pPr>
        <w:ind w:left="2399" w:hanging="105"/>
      </w:pPr>
      <w:rPr>
        <w:rFonts w:hint="default"/>
      </w:rPr>
    </w:lvl>
    <w:lvl w:ilvl="7" w:tplc="B50E4E4C">
      <w:numFmt w:val="bullet"/>
      <w:lvlText w:val="•"/>
      <w:lvlJc w:val="left"/>
      <w:pPr>
        <w:ind w:left="2789" w:hanging="105"/>
      </w:pPr>
      <w:rPr>
        <w:rFonts w:hint="default"/>
      </w:rPr>
    </w:lvl>
    <w:lvl w:ilvl="8" w:tplc="16EA70B2">
      <w:numFmt w:val="bullet"/>
      <w:lvlText w:val="•"/>
      <w:lvlJc w:val="left"/>
      <w:pPr>
        <w:ind w:left="3179" w:hanging="105"/>
      </w:pPr>
      <w:rPr>
        <w:rFonts w:hint="default"/>
      </w:rPr>
    </w:lvl>
  </w:abstractNum>
  <w:abstractNum w:abstractNumId="246" w15:restartNumberingAfterBreak="0">
    <w:nsid w:val="29055A34"/>
    <w:multiLevelType w:val="hybridMultilevel"/>
    <w:tmpl w:val="96027634"/>
    <w:lvl w:ilvl="0" w:tplc="196CA60C">
      <w:numFmt w:val="bullet"/>
      <w:lvlText w:val="–"/>
      <w:lvlJc w:val="left"/>
      <w:pPr>
        <w:ind w:left="56" w:hanging="105"/>
      </w:pPr>
      <w:rPr>
        <w:rFonts w:ascii="Times New Roman" w:eastAsia="Times New Roman" w:hAnsi="Times New Roman" w:cs="Times New Roman" w:hint="default"/>
        <w:spacing w:val="-8"/>
        <w:w w:val="100"/>
        <w:sz w:val="14"/>
        <w:szCs w:val="14"/>
      </w:rPr>
    </w:lvl>
    <w:lvl w:ilvl="1" w:tplc="83222AD0">
      <w:numFmt w:val="bullet"/>
      <w:lvlText w:val="•"/>
      <w:lvlJc w:val="left"/>
      <w:pPr>
        <w:ind w:left="449" w:hanging="105"/>
      </w:pPr>
      <w:rPr>
        <w:rFonts w:hint="default"/>
      </w:rPr>
    </w:lvl>
    <w:lvl w:ilvl="2" w:tplc="DCF650FA">
      <w:numFmt w:val="bullet"/>
      <w:lvlText w:val="•"/>
      <w:lvlJc w:val="left"/>
      <w:pPr>
        <w:ind w:left="839" w:hanging="105"/>
      </w:pPr>
      <w:rPr>
        <w:rFonts w:hint="default"/>
      </w:rPr>
    </w:lvl>
    <w:lvl w:ilvl="3" w:tplc="E962E51C">
      <w:numFmt w:val="bullet"/>
      <w:lvlText w:val="•"/>
      <w:lvlJc w:val="left"/>
      <w:pPr>
        <w:ind w:left="1229" w:hanging="105"/>
      </w:pPr>
      <w:rPr>
        <w:rFonts w:hint="default"/>
      </w:rPr>
    </w:lvl>
    <w:lvl w:ilvl="4" w:tplc="E15C27D8">
      <w:numFmt w:val="bullet"/>
      <w:lvlText w:val="•"/>
      <w:lvlJc w:val="left"/>
      <w:pPr>
        <w:ind w:left="1619" w:hanging="105"/>
      </w:pPr>
      <w:rPr>
        <w:rFonts w:hint="default"/>
      </w:rPr>
    </w:lvl>
    <w:lvl w:ilvl="5" w:tplc="07B06D3A">
      <w:numFmt w:val="bullet"/>
      <w:lvlText w:val="•"/>
      <w:lvlJc w:val="left"/>
      <w:pPr>
        <w:ind w:left="2009" w:hanging="105"/>
      </w:pPr>
      <w:rPr>
        <w:rFonts w:hint="default"/>
      </w:rPr>
    </w:lvl>
    <w:lvl w:ilvl="6" w:tplc="B8A41972">
      <w:numFmt w:val="bullet"/>
      <w:lvlText w:val="•"/>
      <w:lvlJc w:val="left"/>
      <w:pPr>
        <w:ind w:left="2399" w:hanging="105"/>
      </w:pPr>
      <w:rPr>
        <w:rFonts w:hint="default"/>
      </w:rPr>
    </w:lvl>
    <w:lvl w:ilvl="7" w:tplc="94421CA6">
      <w:numFmt w:val="bullet"/>
      <w:lvlText w:val="•"/>
      <w:lvlJc w:val="left"/>
      <w:pPr>
        <w:ind w:left="2789" w:hanging="105"/>
      </w:pPr>
      <w:rPr>
        <w:rFonts w:hint="default"/>
      </w:rPr>
    </w:lvl>
    <w:lvl w:ilvl="8" w:tplc="8A625DCA">
      <w:numFmt w:val="bullet"/>
      <w:lvlText w:val="•"/>
      <w:lvlJc w:val="left"/>
      <w:pPr>
        <w:ind w:left="3179" w:hanging="105"/>
      </w:pPr>
      <w:rPr>
        <w:rFonts w:hint="default"/>
      </w:rPr>
    </w:lvl>
  </w:abstractNum>
  <w:abstractNum w:abstractNumId="247" w15:restartNumberingAfterBreak="0">
    <w:nsid w:val="295557BB"/>
    <w:multiLevelType w:val="hybridMultilevel"/>
    <w:tmpl w:val="C140568E"/>
    <w:lvl w:ilvl="0" w:tplc="DF901BB6">
      <w:numFmt w:val="bullet"/>
      <w:lvlText w:val="–"/>
      <w:lvlJc w:val="left"/>
      <w:pPr>
        <w:ind w:left="56" w:hanging="105"/>
      </w:pPr>
      <w:rPr>
        <w:rFonts w:ascii="Times New Roman" w:eastAsia="Times New Roman" w:hAnsi="Times New Roman" w:cs="Times New Roman" w:hint="default"/>
        <w:spacing w:val="-8"/>
        <w:w w:val="100"/>
        <w:sz w:val="14"/>
        <w:szCs w:val="14"/>
      </w:rPr>
    </w:lvl>
    <w:lvl w:ilvl="1" w:tplc="948E9156">
      <w:numFmt w:val="bullet"/>
      <w:lvlText w:val="•"/>
      <w:lvlJc w:val="left"/>
      <w:pPr>
        <w:ind w:left="449" w:hanging="105"/>
      </w:pPr>
      <w:rPr>
        <w:rFonts w:hint="default"/>
      </w:rPr>
    </w:lvl>
    <w:lvl w:ilvl="2" w:tplc="31FAB6DA">
      <w:numFmt w:val="bullet"/>
      <w:lvlText w:val="•"/>
      <w:lvlJc w:val="left"/>
      <w:pPr>
        <w:ind w:left="839" w:hanging="105"/>
      </w:pPr>
      <w:rPr>
        <w:rFonts w:hint="default"/>
      </w:rPr>
    </w:lvl>
    <w:lvl w:ilvl="3" w:tplc="6EE49F0A">
      <w:numFmt w:val="bullet"/>
      <w:lvlText w:val="•"/>
      <w:lvlJc w:val="left"/>
      <w:pPr>
        <w:ind w:left="1229" w:hanging="105"/>
      </w:pPr>
      <w:rPr>
        <w:rFonts w:hint="default"/>
      </w:rPr>
    </w:lvl>
    <w:lvl w:ilvl="4" w:tplc="BBC027BA">
      <w:numFmt w:val="bullet"/>
      <w:lvlText w:val="•"/>
      <w:lvlJc w:val="left"/>
      <w:pPr>
        <w:ind w:left="1619" w:hanging="105"/>
      </w:pPr>
      <w:rPr>
        <w:rFonts w:hint="default"/>
      </w:rPr>
    </w:lvl>
    <w:lvl w:ilvl="5" w:tplc="5FC817FA">
      <w:numFmt w:val="bullet"/>
      <w:lvlText w:val="•"/>
      <w:lvlJc w:val="left"/>
      <w:pPr>
        <w:ind w:left="2009" w:hanging="105"/>
      </w:pPr>
      <w:rPr>
        <w:rFonts w:hint="default"/>
      </w:rPr>
    </w:lvl>
    <w:lvl w:ilvl="6" w:tplc="4CF6104A">
      <w:numFmt w:val="bullet"/>
      <w:lvlText w:val="•"/>
      <w:lvlJc w:val="left"/>
      <w:pPr>
        <w:ind w:left="2399" w:hanging="105"/>
      </w:pPr>
      <w:rPr>
        <w:rFonts w:hint="default"/>
      </w:rPr>
    </w:lvl>
    <w:lvl w:ilvl="7" w:tplc="21E84D16">
      <w:numFmt w:val="bullet"/>
      <w:lvlText w:val="•"/>
      <w:lvlJc w:val="left"/>
      <w:pPr>
        <w:ind w:left="2789" w:hanging="105"/>
      </w:pPr>
      <w:rPr>
        <w:rFonts w:hint="default"/>
      </w:rPr>
    </w:lvl>
    <w:lvl w:ilvl="8" w:tplc="92B4AF7C">
      <w:numFmt w:val="bullet"/>
      <w:lvlText w:val="•"/>
      <w:lvlJc w:val="left"/>
      <w:pPr>
        <w:ind w:left="3179" w:hanging="105"/>
      </w:pPr>
      <w:rPr>
        <w:rFonts w:hint="default"/>
      </w:rPr>
    </w:lvl>
  </w:abstractNum>
  <w:abstractNum w:abstractNumId="248" w15:restartNumberingAfterBreak="0">
    <w:nsid w:val="296C5128"/>
    <w:multiLevelType w:val="hybridMultilevel"/>
    <w:tmpl w:val="7C58AC18"/>
    <w:lvl w:ilvl="0" w:tplc="9AD8EDC8">
      <w:numFmt w:val="bullet"/>
      <w:lvlText w:val="–"/>
      <w:lvlJc w:val="left"/>
      <w:pPr>
        <w:ind w:left="56" w:hanging="105"/>
      </w:pPr>
      <w:rPr>
        <w:rFonts w:ascii="Times New Roman" w:eastAsia="Times New Roman" w:hAnsi="Times New Roman" w:cs="Times New Roman" w:hint="default"/>
        <w:spacing w:val="-4"/>
        <w:w w:val="100"/>
        <w:sz w:val="14"/>
        <w:szCs w:val="14"/>
      </w:rPr>
    </w:lvl>
    <w:lvl w:ilvl="1" w:tplc="9800B5B8">
      <w:numFmt w:val="bullet"/>
      <w:lvlText w:val="•"/>
      <w:lvlJc w:val="left"/>
      <w:pPr>
        <w:ind w:left="449" w:hanging="105"/>
      </w:pPr>
      <w:rPr>
        <w:rFonts w:hint="default"/>
      </w:rPr>
    </w:lvl>
    <w:lvl w:ilvl="2" w:tplc="E460D6CC">
      <w:numFmt w:val="bullet"/>
      <w:lvlText w:val="•"/>
      <w:lvlJc w:val="left"/>
      <w:pPr>
        <w:ind w:left="839" w:hanging="105"/>
      </w:pPr>
      <w:rPr>
        <w:rFonts w:hint="default"/>
      </w:rPr>
    </w:lvl>
    <w:lvl w:ilvl="3" w:tplc="F6548950">
      <w:numFmt w:val="bullet"/>
      <w:lvlText w:val="•"/>
      <w:lvlJc w:val="left"/>
      <w:pPr>
        <w:ind w:left="1229" w:hanging="105"/>
      </w:pPr>
      <w:rPr>
        <w:rFonts w:hint="default"/>
      </w:rPr>
    </w:lvl>
    <w:lvl w:ilvl="4" w:tplc="42E49F6C">
      <w:numFmt w:val="bullet"/>
      <w:lvlText w:val="•"/>
      <w:lvlJc w:val="left"/>
      <w:pPr>
        <w:ind w:left="1619" w:hanging="105"/>
      </w:pPr>
      <w:rPr>
        <w:rFonts w:hint="default"/>
      </w:rPr>
    </w:lvl>
    <w:lvl w:ilvl="5" w:tplc="829E4FD2">
      <w:numFmt w:val="bullet"/>
      <w:lvlText w:val="•"/>
      <w:lvlJc w:val="left"/>
      <w:pPr>
        <w:ind w:left="2009" w:hanging="105"/>
      </w:pPr>
      <w:rPr>
        <w:rFonts w:hint="default"/>
      </w:rPr>
    </w:lvl>
    <w:lvl w:ilvl="6" w:tplc="A4D06F46">
      <w:numFmt w:val="bullet"/>
      <w:lvlText w:val="•"/>
      <w:lvlJc w:val="left"/>
      <w:pPr>
        <w:ind w:left="2399" w:hanging="105"/>
      </w:pPr>
      <w:rPr>
        <w:rFonts w:hint="default"/>
      </w:rPr>
    </w:lvl>
    <w:lvl w:ilvl="7" w:tplc="694E523A">
      <w:numFmt w:val="bullet"/>
      <w:lvlText w:val="•"/>
      <w:lvlJc w:val="left"/>
      <w:pPr>
        <w:ind w:left="2789" w:hanging="105"/>
      </w:pPr>
      <w:rPr>
        <w:rFonts w:hint="default"/>
      </w:rPr>
    </w:lvl>
    <w:lvl w:ilvl="8" w:tplc="EB98B6D8">
      <w:numFmt w:val="bullet"/>
      <w:lvlText w:val="•"/>
      <w:lvlJc w:val="left"/>
      <w:pPr>
        <w:ind w:left="3179" w:hanging="105"/>
      </w:pPr>
      <w:rPr>
        <w:rFonts w:hint="default"/>
      </w:rPr>
    </w:lvl>
  </w:abstractNum>
  <w:abstractNum w:abstractNumId="249" w15:restartNumberingAfterBreak="0">
    <w:nsid w:val="29990A14"/>
    <w:multiLevelType w:val="hybridMultilevel"/>
    <w:tmpl w:val="A5EAB666"/>
    <w:lvl w:ilvl="0" w:tplc="FF32B2CA">
      <w:numFmt w:val="bullet"/>
      <w:lvlText w:val="–"/>
      <w:lvlJc w:val="left"/>
      <w:pPr>
        <w:ind w:left="160" w:hanging="105"/>
      </w:pPr>
      <w:rPr>
        <w:rFonts w:ascii="Times New Roman" w:eastAsia="Times New Roman" w:hAnsi="Times New Roman" w:cs="Times New Roman" w:hint="default"/>
        <w:spacing w:val="-7"/>
        <w:w w:val="100"/>
        <w:sz w:val="14"/>
        <w:szCs w:val="14"/>
      </w:rPr>
    </w:lvl>
    <w:lvl w:ilvl="1" w:tplc="7EC24D76">
      <w:numFmt w:val="bullet"/>
      <w:lvlText w:val="•"/>
      <w:lvlJc w:val="left"/>
      <w:pPr>
        <w:ind w:left="545" w:hanging="105"/>
      </w:pPr>
      <w:rPr>
        <w:rFonts w:hint="default"/>
      </w:rPr>
    </w:lvl>
    <w:lvl w:ilvl="2" w:tplc="2AAA2992">
      <w:numFmt w:val="bullet"/>
      <w:lvlText w:val="•"/>
      <w:lvlJc w:val="left"/>
      <w:pPr>
        <w:ind w:left="931" w:hanging="105"/>
      </w:pPr>
      <w:rPr>
        <w:rFonts w:hint="default"/>
      </w:rPr>
    </w:lvl>
    <w:lvl w:ilvl="3" w:tplc="36B8819A">
      <w:numFmt w:val="bullet"/>
      <w:lvlText w:val="•"/>
      <w:lvlJc w:val="left"/>
      <w:pPr>
        <w:ind w:left="1316" w:hanging="105"/>
      </w:pPr>
      <w:rPr>
        <w:rFonts w:hint="default"/>
      </w:rPr>
    </w:lvl>
    <w:lvl w:ilvl="4" w:tplc="609A7E34">
      <w:numFmt w:val="bullet"/>
      <w:lvlText w:val="•"/>
      <w:lvlJc w:val="left"/>
      <w:pPr>
        <w:ind w:left="1702" w:hanging="105"/>
      </w:pPr>
      <w:rPr>
        <w:rFonts w:hint="default"/>
      </w:rPr>
    </w:lvl>
    <w:lvl w:ilvl="5" w:tplc="2BA82C76">
      <w:numFmt w:val="bullet"/>
      <w:lvlText w:val="•"/>
      <w:lvlJc w:val="left"/>
      <w:pPr>
        <w:ind w:left="2088" w:hanging="105"/>
      </w:pPr>
      <w:rPr>
        <w:rFonts w:hint="default"/>
      </w:rPr>
    </w:lvl>
    <w:lvl w:ilvl="6" w:tplc="2AB01C12">
      <w:numFmt w:val="bullet"/>
      <w:lvlText w:val="•"/>
      <w:lvlJc w:val="left"/>
      <w:pPr>
        <w:ind w:left="2473" w:hanging="105"/>
      </w:pPr>
      <w:rPr>
        <w:rFonts w:hint="default"/>
      </w:rPr>
    </w:lvl>
    <w:lvl w:ilvl="7" w:tplc="684EF298">
      <w:numFmt w:val="bullet"/>
      <w:lvlText w:val="•"/>
      <w:lvlJc w:val="left"/>
      <w:pPr>
        <w:ind w:left="2859" w:hanging="105"/>
      </w:pPr>
      <w:rPr>
        <w:rFonts w:hint="default"/>
      </w:rPr>
    </w:lvl>
    <w:lvl w:ilvl="8" w:tplc="659219D0">
      <w:numFmt w:val="bullet"/>
      <w:lvlText w:val="•"/>
      <w:lvlJc w:val="left"/>
      <w:pPr>
        <w:ind w:left="3244" w:hanging="105"/>
      </w:pPr>
      <w:rPr>
        <w:rFonts w:hint="default"/>
      </w:rPr>
    </w:lvl>
  </w:abstractNum>
  <w:abstractNum w:abstractNumId="250" w15:restartNumberingAfterBreak="0">
    <w:nsid w:val="299A413D"/>
    <w:multiLevelType w:val="hybridMultilevel"/>
    <w:tmpl w:val="E32EF566"/>
    <w:lvl w:ilvl="0" w:tplc="E0104DDA">
      <w:numFmt w:val="bullet"/>
      <w:lvlText w:val="–"/>
      <w:lvlJc w:val="left"/>
      <w:pPr>
        <w:ind w:left="55" w:hanging="105"/>
      </w:pPr>
      <w:rPr>
        <w:rFonts w:ascii="Times New Roman" w:eastAsia="Times New Roman" w:hAnsi="Times New Roman" w:cs="Times New Roman" w:hint="default"/>
        <w:spacing w:val="-3"/>
        <w:w w:val="100"/>
        <w:sz w:val="14"/>
        <w:szCs w:val="14"/>
      </w:rPr>
    </w:lvl>
    <w:lvl w:ilvl="1" w:tplc="FCEC73DC">
      <w:numFmt w:val="bullet"/>
      <w:lvlText w:val="•"/>
      <w:lvlJc w:val="left"/>
      <w:pPr>
        <w:ind w:left="455" w:hanging="105"/>
      </w:pPr>
      <w:rPr>
        <w:rFonts w:hint="default"/>
      </w:rPr>
    </w:lvl>
    <w:lvl w:ilvl="2" w:tplc="4A484172">
      <w:numFmt w:val="bullet"/>
      <w:lvlText w:val="•"/>
      <w:lvlJc w:val="left"/>
      <w:pPr>
        <w:ind w:left="851" w:hanging="105"/>
      </w:pPr>
      <w:rPr>
        <w:rFonts w:hint="default"/>
      </w:rPr>
    </w:lvl>
    <w:lvl w:ilvl="3" w:tplc="4364E2EC">
      <w:numFmt w:val="bullet"/>
      <w:lvlText w:val="•"/>
      <w:lvlJc w:val="left"/>
      <w:pPr>
        <w:ind w:left="1246" w:hanging="105"/>
      </w:pPr>
      <w:rPr>
        <w:rFonts w:hint="default"/>
      </w:rPr>
    </w:lvl>
    <w:lvl w:ilvl="4" w:tplc="00169DCE">
      <w:numFmt w:val="bullet"/>
      <w:lvlText w:val="•"/>
      <w:lvlJc w:val="left"/>
      <w:pPr>
        <w:ind w:left="1642" w:hanging="105"/>
      </w:pPr>
      <w:rPr>
        <w:rFonts w:hint="default"/>
      </w:rPr>
    </w:lvl>
    <w:lvl w:ilvl="5" w:tplc="547C8B04">
      <w:numFmt w:val="bullet"/>
      <w:lvlText w:val="•"/>
      <w:lvlJc w:val="left"/>
      <w:pPr>
        <w:ind w:left="2038" w:hanging="105"/>
      </w:pPr>
      <w:rPr>
        <w:rFonts w:hint="default"/>
      </w:rPr>
    </w:lvl>
    <w:lvl w:ilvl="6" w:tplc="785E2700">
      <w:numFmt w:val="bullet"/>
      <w:lvlText w:val="•"/>
      <w:lvlJc w:val="left"/>
      <w:pPr>
        <w:ind w:left="2433" w:hanging="105"/>
      </w:pPr>
      <w:rPr>
        <w:rFonts w:hint="default"/>
      </w:rPr>
    </w:lvl>
    <w:lvl w:ilvl="7" w:tplc="9784116C">
      <w:numFmt w:val="bullet"/>
      <w:lvlText w:val="•"/>
      <w:lvlJc w:val="left"/>
      <w:pPr>
        <w:ind w:left="2829" w:hanging="105"/>
      </w:pPr>
      <w:rPr>
        <w:rFonts w:hint="default"/>
      </w:rPr>
    </w:lvl>
    <w:lvl w:ilvl="8" w:tplc="C526E558">
      <w:numFmt w:val="bullet"/>
      <w:lvlText w:val="•"/>
      <w:lvlJc w:val="left"/>
      <w:pPr>
        <w:ind w:left="3224" w:hanging="105"/>
      </w:pPr>
      <w:rPr>
        <w:rFonts w:hint="default"/>
      </w:rPr>
    </w:lvl>
  </w:abstractNum>
  <w:abstractNum w:abstractNumId="251" w15:restartNumberingAfterBreak="0">
    <w:nsid w:val="29B94ABB"/>
    <w:multiLevelType w:val="hybridMultilevel"/>
    <w:tmpl w:val="48F083A4"/>
    <w:lvl w:ilvl="0" w:tplc="C756DEF4">
      <w:numFmt w:val="bullet"/>
      <w:lvlText w:val="–"/>
      <w:lvlJc w:val="left"/>
      <w:pPr>
        <w:ind w:left="56" w:hanging="105"/>
      </w:pPr>
      <w:rPr>
        <w:rFonts w:ascii="Times New Roman" w:eastAsia="Times New Roman" w:hAnsi="Times New Roman" w:cs="Times New Roman" w:hint="default"/>
        <w:spacing w:val="-6"/>
        <w:w w:val="100"/>
        <w:sz w:val="14"/>
        <w:szCs w:val="14"/>
      </w:rPr>
    </w:lvl>
    <w:lvl w:ilvl="1" w:tplc="BB7642F0">
      <w:numFmt w:val="bullet"/>
      <w:lvlText w:val="•"/>
      <w:lvlJc w:val="left"/>
      <w:pPr>
        <w:ind w:left="449" w:hanging="105"/>
      </w:pPr>
      <w:rPr>
        <w:rFonts w:hint="default"/>
      </w:rPr>
    </w:lvl>
    <w:lvl w:ilvl="2" w:tplc="4CBAE9EA">
      <w:numFmt w:val="bullet"/>
      <w:lvlText w:val="•"/>
      <w:lvlJc w:val="left"/>
      <w:pPr>
        <w:ind w:left="839" w:hanging="105"/>
      </w:pPr>
      <w:rPr>
        <w:rFonts w:hint="default"/>
      </w:rPr>
    </w:lvl>
    <w:lvl w:ilvl="3" w:tplc="390E5F9A">
      <w:numFmt w:val="bullet"/>
      <w:lvlText w:val="•"/>
      <w:lvlJc w:val="left"/>
      <w:pPr>
        <w:ind w:left="1229" w:hanging="105"/>
      </w:pPr>
      <w:rPr>
        <w:rFonts w:hint="default"/>
      </w:rPr>
    </w:lvl>
    <w:lvl w:ilvl="4" w:tplc="FB58F122">
      <w:numFmt w:val="bullet"/>
      <w:lvlText w:val="•"/>
      <w:lvlJc w:val="left"/>
      <w:pPr>
        <w:ind w:left="1619" w:hanging="105"/>
      </w:pPr>
      <w:rPr>
        <w:rFonts w:hint="default"/>
      </w:rPr>
    </w:lvl>
    <w:lvl w:ilvl="5" w:tplc="48483E36">
      <w:numFmt w:val="bullet"/>
      <w:lvlText w:val="•"/>
      <w:lvlJc w:val="left"/>
      <w:pPr>
        <w:ind w:left="2009" w:hanging="105"/>
      </w:pPr>
      <w:rPr>
        <w:rFonts w:hint="default"/>
      </w:rPr>
    </w:lvl>
    <w:lvl w:ilvl="6" w:tplc="0D9A2A78">
      <w:numFmt w:val="bullet"/>
      <w:lvlText w:val="•"/>
      <w:lvlJc w:val="left"/>
      <w:pPr>
        <w:ind w:left="2399" w:hanging="105"/>
      </w:pPr>
      <w:rPr>
        <w:rFonts w:hint="default"/>
      </w:rPr>
    </w:lvl>
    <w:lvl w:ilvl="7" w:tplc="A986FEC2">
      <w:numFmt w:val="bullet"/>
      <w:lvlText w:val="•"/>
      <w:lvlJc w:val="left"/>
      <w:pPr>
        <w:ind w:left="2789" w:hanging="105"/>
      </w:pPr>
      <w:rPr>
        <w:rFonts w:hint="default"/>
      </w:rPr>
    </w:lvl>
    <w:lvl w:ilvl="8" w:tplc="F6667208">
      <w:numFmt w:val="bullet"/>
      <w:lvlText w:val="•"/>
      <w:lvlJc w:val="left"/>
      <w:pPr>
        <w:ind w:left="3179" w:hanging="105"/>
      </w:pPr>
      <w:rPr>
        <w:rFonts w:hint="default"/>
      </w:rPr>
    </w:lvl>
  </w:abstractNum>
  <w:abstractNum w:abstractNumId="252" w15:restartNumberingAfterBreak="0">
    <w:nsid w:val="29D517EA"/>
    <w:multiLevelType w:val="hybridMultilevel"/>
    <w:tmpl w:val="66625C9E"/>
    <w:lvl w:ilvl="0" w:tplc="729C2B80">
      <w:numFmt w:val="bullet"/>
      <w:lvlText w:val="–"/>
      <w:lvlJc w:val="left"/>
      <w:pPr>
        <w:ind w:left="161" w:hanging="105"/>
      </w:pPr>
      <w:rPr>
        <w:rFonts w:ascii="Times New Roman" w:eastAsia="Times New Roman" w:hAnsi="Times New Roman" w:cs="Times New Roman" w:hint="default"/>
        <w:spacing w:val="-8"/>
        <w:w w:val="100"/>
        <w:sz w:val="14"/>
        <w:szCs w:val="14"/>
      </w:rPr>
    </w:lvl>
    <w:lvl w:ilvl="1" w:tplc="18FCDAF2">
      <w:numFmt w:val="bullet"/>
      <w:lvlText w:val="•"/>
      <w:lvlJc w:val="left"/>
      <w:pPr>
        <w:ind w:left="1197" w:hanging="105"/>
      </w:pPr>
      <w:rPr>
        <w:rFonts w:hint="default"/>
      </w:rPr>
    </w:lvl>
    <w:lvl w:ilvl="2" w:tplc="296A3B6A">
      <w:numFmt w:val="bullet"/>
      <w:lvlText w:val="•"/>
      <w:lvlJc w:val="left"/>
      <w:pPr>
        <w:ind w:left="2235" w:hanging="105"/>
      </w:pPr>
      <w:rPr>
        <w:rFonts w:hint="default"/>
      </w:rPr>
    </w:lvl>
    <w:lvl w:ilvl="3" w:tplc="D6007A62">
      <w:numFmt w:val="bullet"/>
      <w:lvlText w:val="•"/>
      <w:lvlJc w:val="left"/>
      <w:pPr>
        <w:ind w:left="3273" w:hanging="105"/>
      </w:pPr>
      <w:rPr>
        <w:rFonts w:hint="default"/>
      </w:rPr>
    </w:lvl>
    <w:lvl w:ilvl="4" w:tplc="77625C02">
      <w:numFmt w:val="bullet"/>
      <w:lvlText w:val="•"/>
      <w:lvlJc w:val="left"/>
      <w:pPr>
        <w:ind w:left="4310" w:hanging="105"/>
      </w:pPr>
      <w:rPr>
        <w:rFonts w:hint="default"/>
      </w:rPr>
    </w:lvl>
    <w:lvl w:ilvl="5" w:tplc="4A307B92">
      <w:numFmt w:val="bullet"/>
      <w:lvlText w:val="•"/>
      <w:lvlJc w:val="left"/>
      <w:pPr>
        <w:ind w:left="5348" w:hanging="105"/>
      </w:pPr>
      <w:rPr>
        <w:rFonts w:hint="default"/>
      </w:rPr>
    </w:lvl>
    <w:lvl w:ilvl="6" w:tplc="0EE009CA">
      <w:numFmt w:val="bullet"/>
      <w:lvlText w:val="•"/>
      <w:lvlJc w:val="left"/>
      <w:pPr>
        <w:ind w:left="6386" w:hanging="105"/>
      </w:pPr>
      <w:rPr>
        <w:rFonts w:hint="default"/>
      </w:rPr>
    </w:lvl>
    <w:lvl w:ilvl="7" w:tplc="EE7A5C94">
      <w:numFmt w:val="bullet"/>
      <w:lvlText w:val="•"/>
      <w:lvlJc w:val="left"/>
      <w:pPr>
        <w:ind w:left="7423" w:hanging="105"/>
      </w:pPr>
      <w:rPr>
        <w:rFonts w:hint="default"/>
      </w:rPr>
    </w:lvl>
    <w:lvl w:ilvl="8" w:tplc="23221098">
      <w:numFmt w:val="bullet"/>
      <w:lvlText w:val="•"/>
      <w:lvlJc w:val="left"/>
      <w:pPr>
        <w:ind w:left="8461" w:hanging="105"/>
      </w:pPr>
      <w:rPr>
        <w:rFonts w:hint="default"/>
      </w:rPr>
    </w:lvl>
  </w:abstractNum>
  <w:abstractNum w:abstractNumId="253" w15:restartNumberingAfterBreak="0">
    <w:nsid w:val="29EE5708"/>
    <w:multiLevelType w:val="hybridMultilevel"/>
    <w:tmpl w:val="273C90C0"/>
    <w:lvl w:ilvl="0" w:tplc="A3CE9386">
      <w:numFmt w:val="bullet"/>
      <w:lvlText w:val="–"/>
      <w:lvlJc w:val="left"/>
      <w:pPr>
        <w:ind w:left="161" w:hanging="105"/>
      </w:pPr>
      <w:rPr>
        <w:rFonts w:ascii="Times New Roman" w:eastAsia="Times New Roman" w:hAnsi="Times New Roman" w:cs="Times New Roman" w:hint="default"/>
        <w:spacing w:val="-8"/>
        <w:w w:val="100"/>
        <w:sz w:val="14"/>
        <w:szCs w:val="14"/>
      </w:rPr>
    </w:lvl>
    <w:lvl w:ilvl="1" w:tplc="EB18ACA8">
      <w:numFmt w:val="bullet"/>
      <w:lvlText w:val="•"/>
      <w:lvlJc w:val="left"/>
      <w:pPr>
        <w:ind w:left="1197" w:hanging="105"/>
      </w:pPr>
      <w:rPr>
        <w:rFonts w:hint="default"/>
      </w:rPr>
    </w:lvl>
    <w:lvl w:ilvl="2" w:tplc="5A7CB13C">
      <w:numFmt w:val="bullet"/>
      <w:lvlText w:val="•"/>
      <w:lvlJc w:val="left"/>
      <w:pPr>
        <w:ind w:left="2235" w:hanging="105"/>
      </w:pPr>
      <w:rPr>
        <w:rFonts w:hint="default"/>
      </w:rPr>
    </w:lvl>
    <w:lvl w:ilvl="3" w:tplc="DD082196">
      <w:numFmt w:val="bullet"/>
      <w:lvlText w:val="•"/>
      <w:lvlJc w:val="left"/>
      <w:pPr>
        <w:ind w:left="3272" w:hanging="105"/>
      </w:pPr>
      <w:rPr>
        <w:rFonts w:hint="default"/>
      </w:rPr>
    </w:lvl>
    <w:lvl w:ilvl="4" w:tplc="E286E1FA">
      <w:numFmt w:val="bullet"/>
      <w:lvlText w:val="•"/>
      <w:lvlJc w:val="left"/>
      <w:pPr>
        <w:ind w:left="4310" w:hanging="105"/>
      </w:pPr>
      <w:rPr>
        <w:rFonts w:hint="default"/>
      </w:rPr>
    </w:lvl>
    <w:lvl w:ilvl="5" w:tplc="C44E7124">
      <w:numFmt w:val="bullet"/>
      <w:lvlText w:val="•"/>
      <w:lvlJc w:val="left"/>
      <w:pPr>
        <w:ind w:left="5347" w:hanging="105"/>
      </w:pPr>
      <w:rPr>
        <w:rFonts w:hint="default"/>
      </w:rPr>
    </w:lvl>
    <w:lvl w:ilvl="6" w:tplc="FE50F24E">
      <w:numFmt w:val="bullet"/>
      <w:lvlText w:val="•"/>
      <w:lvlJc w:val="left"/>
      <w:pPr>
        <w:ind w:left="6385" w:hanging="105"/>
      </w:pPr>
      <w:rPr>
        <w:rFonts w:hint="default"/>
      </w:rPr>
    </w:lvl>
    <w:lvl w:ilvl="7" w:tplc="3CF02A4E">
      <w:numFmt w:val="bullet"/>
      <w:lvlText w:val="•"/>
      <w:lvlJc w:val="left"/>
      <w:pPr>
        <w:ind w:left="7422" w:hanging="105"/>
      </w:pPr>
      <w:rPr>
        <w:rFonts w:hint="default"/>
      </w:rPr>
    </w:lvl>
    <w:lvl w:ilvl="8" w:tplc="7FB4793E">
      <w:numFmt w:val="bullet"/>
      <w:lvlText w:val="•"/>
      <w:lvlJc w:val="left"/>
      <w:pPr>
        <w:ind w:left="8460" w:hanging="105"/>
      </w:pPr>
      <w:rPr>
        <w:rFonts w:hint="default"/>
      </w:rPr>
    </w:lvl>
  </w:abstractNum>
  <w:abstractNum w:abstractNumId="254" w15:restartNumberingAfterBreak="0">
    <w:nsid w:val="29F14003"/>
    <w:multiLevelType w:val="hybridMultilevel"/>
    <w:tmpl w:val="EC3EBAEA"/>
    <w:lvl w:ilvl="0" w:tplc="4918B40C">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B592418A">
      <w:numFmt w:val="bullet"/>
      <w:lvlText w:val="•"/>
      <w:lvlJc w:val="left"/>
      <w:pPr>
        <w:ind w:left="1233" w:hanging="140"/>
      </w:pPr>
      <w:rPr>
        <w:rFonts w:hint="default"/>
      </w:rPr>
    </w:lvl>
    <w:lvl w:ilvl="2" w:tplc="AC70F688">
      <w:numFmt w:val="bullet"/>
      <w:lvlText w:val="•"/>
      <w:lvlJc w:val="left"/>
      <w:pPr>
        <w:ind w:left="2267" w:hanging="140"/>
      </w:pPr>
      <w:rPr>
        <w:rFonts w:hint="default"/>
      </w:rPr>
    </w:lvl>
    <w:lvl w:ilvl="3" w:tplc="6E565A84">
      <w:numFmt w:val="bullet"/>
      <w:lvlText w:val="•"/>
      <w:lvlJc w:val="left"/>
      <w:pPr>
        <w:ind w:left="3301" w:hanging="140"/>
      </w:pPr>
      <w:rPr>
        <w:rFonts w:hint="default"/>
      </w:rPr>
    </w:lvl>
    <w:lvl w:ilvl="4" w:tplc="F74819E4">
      <w:numFmt w:val="bullet"/>
      <w:lvlText w:val="•"/>
      <w:lvlJc w:val="left"/>
      <w:pPr>
        <w:ind w:left="4334" w:hanging="140"/>
      </w:pPr>
      <w:rPr>
        <w:rFonts w:hint="default"/>
      </w:rPr>
    </w:lvl>
    <w:lvl w:ilvl="5" w:tplc="BF8C052C">
      <w:numFmt w:val="bullet"/>
      <w:lvlText w:val="•"/>
      <w:lvlJc w:val="left"/>
      <w:pPr>
        <w:ind w:left="5368" w:hanging="140"/>
      </w:pPr>
      <w:rPr>
        <w:rFonts w:hint="default"/>
      </w:rPr>
    </w:lvl>
    <w:lvl w:ilvl="6" w:tplc="ECBC723E">
      <w:numFmt w:val="bullet"/>
      <w:lvlText w:val="•"/>
      <w:lvlJc w:val="left"/>
      <w:pPr>
        <w:ind w:left="6402" w:hanging="140"/>
      </w:pPr>
      <w:rPr>
        <w:rFonts w:hint="default"/>
      </w:rPr>
    </w:lvl>
    <w:lvl w:ilvl="7" w:tplc="28B61B34">
      <w:numFmt w:val="bullet"/>
      <w:lvlText w:val="•"/>
      <w:lvlJc w:val="left"/>
      <w:pPr>
        <w:ind w:left="7435" w:hanging="140"/>
      </w:pPr>
      <w:rPr>
        <w:rFonts w:hint="default"/>
      </w:rPr>
    </w:lvl>
    <w:lvl w:ilvl="8" w:tplc="FEDCD828">
      <w:numFmt w:val="bullet"/>
      <w:lvlText w:val="•"/>
      <w:lvlJc w:val="left"/>
      <w:pPr>
        <w:ind w:left="8469" w:hanging="140"/>
      </w:pPr>
      <w:rPr>
        <w:rFonts w:hint="default"/>
      </w:rPr>
    </w:lvl>
  </w:abstractNum>
  <w:abstractNum w:abstractNumId="255" w15:restartNumberingAfterBreak="0">
    <w:nsid w:val="2A0B24DB"/>
    <w:multiLevelType w:val="hybridMultilevel"/>
    <w:tmpl w:val="2ECC8F52"/>
    <w:lvl w:ilvl="0" w:tplc="C13C8DF0">
      <w:numFmt w:val="bullet"/>
      <w:lvlText w:val="–"/>
      <w:lvlJc w:val="left"/>
      <w:pPr>
        <w:ind w:left="160" w:hanging="105"/>
      </w:pPr>
      <w:rPr>
        <w:rFonts w:ascii="Times New Roman" w:eastAsia="Times New Roman" w:hAnsi="Times New Roman" w:cs="Times New Roman" w:hint="default"/>
        <w:spacing w:val="-6"/>
        <w:w w:val="100"/>
        <w:sz w:val="14"/>
        <w:szCs w:val="14"/>
      </w:rPr>
    </w:lvl>
    <w:lvl w:ilvl="1" w:tplc="AFD4F824">
      <w:numFmt w:val="bullet"/>
      <w:lvlText w:val="•"/>
      <w:lvlJc w:val="left"/>
      <w:pPr>
        <w:ind w:left="545" w:hanging="105"/>
      </w:pPr>
      <w:rPr>
        <w:rFonts w:hint="default"/>
      </w:rPr>
    </w:lvl>
    <w:lvl w:ilvl="2" w:tplc="0E006F92">
      <w:numFmt w:val="bullet"/>
      <w:lvlText w:val="•"/>
      <w:lvlJc w:val="left"/>
      <w:pPr>
        <w:ind w:left="931" w:hanging="105"/>
      </w:pPr>
      <w:rPr>
        <w:rFonts w:hint="default"/>
      </w:rPr>
    </w:lvl>
    <w:lvl w:ilvl="3" w:tplc="99AC0690">
      <w:numFmt w:val="bullet"/>
      <w:lvlText w:val="•"/>
      <w:lvlJc w:val="left"/>
      <w:pPr>
        <w:ind w:left="1316" w:hanging="105"/>
      </w:pPr>
      <w:rPr>
        <w:rFonts w:hint="default"/>
      </w:rPr>
    </w:lvl>
    <w:lvl w:ilvl="4" w:tplc="2A58EE02">
      <w:numFmt w:val="bullet"/>
      <w:lvlText w:val="•"/>
      <w:lvlJc w:val="left"/>
      <w:pPr>
        <w:ind w:left="1702" w:hanging="105"/>
      </w:pPr>
      <w:rPr>
        <w:rFonts w:hint="default"/>
      </w:rPr>
    </w:lvl>
    <w:lvl w:ilvl="5" w:tplc="71EABD1C">
      <w:numFmt w:val="bullet"/>
      <w:lvlText w:val="•"/>
      <w:lvlJc w:val="left"/>
      <w:pPr>
        <w:ind w:left="2088" w:hanging="105"/>
      </w:pPr>
      <w:rPr>
        <w:rFonts w:hint="default"/>
      </w:rPr>
    </w:lvl>
    <w:lvl w:ilvl="6" w:tplc="4E9E8E54">
      <w:numFmt w:val="bullet"/>
      <w:lvlText w:val="•"/>
      <w:lvlJc w:val="left"/>
      <w:pPr>
        <w:ind w:left="2473" w:hanging="105"/>
      </w:pPr>
      <w:rPr>
        <w:rFonts w:hint="default"/>
      </w:rPr>
    </w:lvl>
    <w:lvl w:ilvl="7" w:tplc="B444114E">
      <w:numFmt w:val="bullet"/>
      <w:lvlText w:val="•"/>
      <w:lvlJc w:val="left"/>
      <w:pPr>
        <w:ind w:left="2859" w:hanging="105"/>
      </w:pPr>
      <w:rPr>
        <w:rFonts w:hint="default"/>
      </w:rPr>
    </w:lvl>
    <w:lvl w:ilvl="8" w:tplc="2886F9A6">
      <w:numFmt w:val="bullet"/>
      <w:lvlText w:val="•"/>
      <w:lvlJc w:val="left"/>
      <w:pPr>
        <w:ind w:left="3244" w:hanging="105"/>
      </w:pPr>
      <w:rPr>
        <w:rFonts w:hint="default"/>
      </w:rPr>
    </w:lvl>
  </w:abstractNum>
  <w:abstractNum w:abstractNumId="256" w15:restartNumberingAfterBreak="0">
    <w:nsid w:val="2A287BFA"/>
    <w:multiLevelType w:val="hybridMultilevel"/>
    <w:tmpl w:val="FBEC142A"/>
    <w:lvl w:ilvl="0" w:tplc="0DB09226">
      <w:numFmt w:val="bullet"/>
      <w:lvlText w:val="–"/>
      <w:lvlJc w:val="left"/>
      <w:pPr>
        <w:ind w:left="56" w:hanging="105"/>
      </w:pPr>
      <w:rPr>
        <w:rFonts w:ascii="Times New Roman" w:eastAsia="Times New Roman" w:hAnsi="Times New Roman" w:cs="Times New Roman" w:hint="default"/>
        <w:spacing w:val="-4"/>
        <w:w w:val="100"/>
        <w:sz w:val="14"/>
        <w:szCs w:val="14"/>
      </w:rPr>
    </w:lvl>
    <w:lvl w:ilvl="1" w:tplc="323C8390">
      <w:numFmt w:val="bullet"/>
      <w:lvlText w:val="•"/>
      <w:lvlJc w:val="left"/>
      <w:pPr>
        <w:ind w:left="449" w:hanging="105"/>
      </w:pPr>
      <w:rPr>
        <w:rFonts w:hint="default"/>
      </w:rPr>
    </w:lvl>
    <w:lvl w:ilvl="2" w:tplc="94D2B05E">
      <w:numFmt w:val="bullet"/>
      <w:lvlText w:val="•"/>
      <w:lvlJc w:val="left"/>
      <w:pPr>
        <w:ind w:left="839" w:hanging="105"/>
      </w:pPr>
      <w:rPr>
        <w:rFonts w:hint="default"/>
      </w:rPr>
    </w:lvl>
    <w:lvl w:ilvl="3" w:tplc="BC50F500">
      <w:numFmt w:val="bullet"/>
      <w:lvlText w:val="•"/>
      <w:lvlJc w:val="left"/>
      <w:pPr>
        <w:ind w:left="1229" w:hanging="105"/>
      </w:pPr>
      <w:rPr>
        <w:rFonts w:hint="default"/>
      </w:rPr>
    </w:lvl>
    <w:lvl w:ilvl="4" w:tplc="B9440516">
      <w:numFmt w:val="bullet"/>
      <w:lvlText w:val="•"/>
      <w:lvlJc w:val="left"/>
      <w:pPr>
        <w:ind w:left="1619" w:hanging="105"/>
      </w:pPr>
      <w:rPr>
        <w:rFonts w:hint="default"/>
      </w:rPr>
    </w:lvl>
    <w:lvl w:ilvl="5" w:tplc="749AAEF4">
      <w:numFmt w:val="bullet"/>
      <w:lvlText w:val="•"/>
      <w:lvlJc w:val="left"/>
      <w:pPr>
        <w:ind w:left="2009" w:hanging="105"/>
      </w:pPr>
      <w:rPr>
        <w:rFonts w:hint="default"/>
      </w:rPr>
    </w:lvl>
    <w:lvl w:ilvl="6" w:tplc="6E924C46">
      <w:numFmt w:val="bullet"/>
      <w:lvlText w:val="•"/>
      <w:lvlJc w:val="left"/>
      <w:pPr>
        <w:ind w:left="2399" w:hanging="105"/>
      </w:pPr>
      <w:rPr>
        <w:rFonts w:hint="default"/>
      </w:rPr>
    </w:lvl>
    <w:lvl w:ilvl="7" w:tplc="97B471C2">
      <w:numFmt w:val="bullet"/>
      <w:lvlText w:val="•"/>
      <w:lvlJc w:val="left"/>
      <w:pPr>
        <w:ind w:left="2789" w:hanging="105"/>
      </w:pPr>
      <w:rPr>
        <w:rFonts w:hint="default"/>
      </w:rPr>
    </w:lvl>
    <w:lvl w:ilvl="8" w:tplc="929266EC">
      <w:numFmt w:val="bullet"/>
      <w:lvlText w:val="•"/>
      <w:lvlJc w:val="left"/>
      <w:pPr>
        <w:ind w:left="3179" w:hanging="105"/>
      </w:pPr>
      <w:rPr>
        <w:rFonts w:hint="default"/>
      </w:rPr>
    </w:lvl>
  </w:abstractNum>
  <w:abstractNum w:abstractNumId="257" w15:restartNumberingAfterBreak="0">
    <w:nsid w:val="2A374917"/>
    <w:multiLevelType w:val="hybridMultilevel"/>
    <w:tmpl w:val="936E4BFA"/>
    <w:lvl w:ilvl="0" w:tplc="10588166">
      <w:numFmt w:val="bullet"/>
      <w:lvlText w:val="–"/>
      <w:lvlJc w:val="left"/>
      <w:pPr>
        <w:ind w:left="56" w:hanging="105"/>
      </w:pPr>
      <w:rPr>
        <w:rFonts w:ascii="Times New Roman" w:eastAsia="Times New Roman" w:hAnsi="Times New Roman" w:cs="Times New Roman" w:hint="default"/>
        <w:spacing w:val="-2"/>
        <w:w w:val="100"/>
        <w:sz w:val="14"/>
        <w:szCs w:val="14"/>
      </w:rPr>
    </w:lvl>
    <w:lvl w:ilvl="1" w:tplc="CBA0539A">
      <w:numFmt w:val="bullet"/>
      <w:lvlText w:val="•"/>
      <w:lvlJc w:val="left"/>
      <w:pPr>
        <w:ind w:left="449" w:hanging="105"/>
      </w:pPr>
      <w:rPr>
        <w:rFonts w:hint="default"/>
      </w:rPr>
    </w:lvl>
    <w:lvl w:ilvl="2" w:tplc="A8F2BCE4">
      <w:numFmt w:val="bullet"/>
      <w:lvlText w:val="•"/>
      <w:lvlJc w:val="left"/>
      <w:pPr>
        <w:ind w:left="839" w:hanging="105"/>
      </w:pPr>
      <w:rPr>
        <w:rFonts w:hint="default"/>
      </w:rPr>
    </w:lvl>
    <w:lvl w:ilvl="3" w:tplc="19A083E6">
      <w:numFmt w:val="bullet"/>
      <w:lvlText w:val="•"/>
      <w:lvlJc w:val="left"/>
      <w:pPr>
        <w:ind w:left="1229" w:hanging="105"/>
      </w:pPr>
      <w:rPr>
        <w:rFonts w:hint="default"/>
      </w:rPr>
    </w:lvl>
    <w:lvl w:ilvl="4" w:tplc="826CDBDA">
      <w:numFmt w:val="bullet"/>
      <w:lvlText w:val="•"/>
      <w:lvlJc w:val="left"/>
      <w:pPr>
        <w:ind w:left="1619" w:hanging="105"/>
      </w:pPr>
      <w:rPr>
        <w:rFonts w:hint="default"/>
      </w:rPr>
    </w:lvl>
    <w:lvl w:ilvl="5" w:tplc="EF728D32">
      <w:numFmt w:val="bullet"/>
      <w:lvlText w:val="•"/>
      <w:lvlJc w:val="left"/>
      <w:pPr>
        <w:ind w:left="2009" w:hanging="105"/>
      </w:pPr>
      <w:rPr>
        <w:rFonts w:hint="default"/>
      </w:rPr>
    </w:lvl>
    <w:lvl w:ilvl="6" w:tplc="5A8647F0">
      <w:numFmt w:val="bullet"/>
      <w:lvlText w:val="•"/>
      <w:lvlJc w:val="left"/>
      <w:pPr>
        <w:ind w:left="2399" w:hanging="105"/>
      </w:pPr>
      <w:rPr>
        <w:rFonts w:hint="default"/>
      </w:rPr>
    </w:lvl>
    <w:lvl w:ilvl="7" w:tplc="154208A8">
      <w:numFmt w:val="bullet"/>
      <w:lvlText w:val="•"/>
      <w:lvlJc w:val="left"/>
      <w:pPr>
        <w:ind w:left="2789" w:hanging="105"/>
      </w:pPr>
      <w:rPr>
        <w:rFonts w:hint="default"/>
      </w:rPr>
    </w:lvl>
    <w:lvl w:ilvl="8" w:tplc="54E0A28E">
      <w:numFmt w:val="bullet"/>
      <w:lvlText w:val="•"/>
      <w:lvlJc w:val="left"/>
      <w:pPr>
        <w:ind w:left="3179" w:hanging="105"/>
      </w:pPr>
      <w:rPr>
        <w:rFonts w:hint="default"/>
      </w:rPr>
    </w:lvl>
  </w:abstractNum>
  <w:abstractNum w:abstractNumId="258" w15:restartNumberingAfterBreak="0">
    <w:nsid w:val="2A583947"/>
    <w:multiLevelType w:val="hybridMultilevel"/>
    <w:tmpl w:val="131C7468"/>
    <w:lvl w:ilvl="0" w:tplc="4B988A7E">
      <w:numFmt w:val="bullet"/>
      <w:lvlText w:val="–"/>
      <w:lvlJc w:val="left"/>
      <w:pPr>
        <w:ind w:left="55" w:hanging="105"/>
      </w:pPr>
      <w:rPr>
        <w:rFonts w:ascii="Times New Roman" w:eastAsia="Times New Roman" w:hAnsi="Times New Roman" w:cs="Times New Roman" w:hint="default"/>
        <w:spacing w:val="-7"/>
        <w:w w:val="100"/>
        <w:sz w:val="14"/>
        <w:szCs w:val="14"/>
      </w:rPr>
    </w:lvl>
    <w:lvl w:ilvl="1" w:tplc="6B60C9B0">
      <w:numFmt w:val="bullet"/>
      <w:lvlText w:val="•"/>
      <w:lvlJc w:val="left"/>
      <w:pPr>
        <w:ind w:left="455" w:hanging="105"/>
      </w:pPr>
      <w:rPr>
        <w:rFonts w:hint="default"/>
      </w:rPr>
    </w:lvl>
    <w:lvl w:ilvl="2" w:tplc="DDA6D6A6">
      <w:numFmt w:val="bullet"/>
      <w:lvlText w:val="•"/>
      <w:lvlJc w:val="left"/>
      <w:pPr>
        <w:ind w:left="851" w:hanging="105"/>
      </w:pPr>
      <w:rPr>
        <w:rFonts w:hint="default"/>
      </w:rPr>
    </w:lvl>
    <w:lvl w:ilvl="3" w:tplc="152EEEC2">
      <w:numFmt w:val="bullet"/>
      <w:lvlText w:val="•"/>
      <w:lvlJc w:val="left"/>
      <w:pPr>
        <w:ind w:left="1246" w:hanging="105"/>
      </w:pPr>
      <w:rPr>
        <w:rFonts w:hint="default"/>
      </w:rPr>
    </w:lvl>
    <w:lvl w:ilvl="4" w:tplc="440E2178">
      <w:numFmt w:val="bullet"/>
      <w:lvlText w:val="•"/>
      <w:lvlJc w:val="left"/>
      <w:pPr>
        <w:ind w:left="1642" w:hanging="105"/>
      </w:pPr>
      <w:rPr>
        <w:rFonts w:hint="default"/>
      </w:rPr>
    </w:lvl>
    <w:lvl w:ilvl="5" w:tplc="75D4A6AC">
      <w:numFmt w:val="bullet"/>
      <w:lvlText w:val="•"/>
      <w:lvlJc w:val="left"/>
      <w:pPr>
        <w:ind w:left="2038" w:hanging="105"/>
      </w:pPr>
      <w:rPr>
        <w:rFonts w:hint="default"/>
      </w:rPr>
    </w:lvl>
    <w:lvl w:ilvl="6" w:tplc="C4CC7844">
      <w:numFmt w:val="bullet"/>
      <w:lvlText w:val="•"/>
      <w:lvlJc w:val="left"/>
      <w:pPr>
        <w:ind w:left="2433" w:hanging="105"/>
      </w:pPr>
      <w:rPr>
        <w:rFonts w:hint="default"/>
      </w:rPr>
    </w:lvl>
    <w:lvl w:ilvl="7" w:tplc="47DE89FE">
      <w:numFmt w:val="bullet"/>
      <w:lvlText w:val="•"/>
      <w:lvlJc w:val="left"/>
      <w:pPr>
        <w:ind w:left="2829" w:hanging="105"/>
      </w:pPr>
      <w:rPr>
        <w:rFonts w:hint="default"/>
      </w:rPr>
    </w:lvl>
    <w:lvl w:ilvl="8" w:tplc="67022604">
      <w:numFmt w:val="bullet"/>
      <w:lvlText w:val="•"/>
      <w:lvlJc w:val="left"/>
      <w:pPr>
        <w:ind w:left="3224" w:hanging="105"/>
      </w:pPr>
      <w:rPr>
        <w:rFonts w:hint="default"/>
      </w:rPr>
    </w:lvl>
  </w:abstractNum>
  <w:abstractNum w:abstractNumId="259" w15:restartNumberingAfterBreak="0">
    <w:nsid w:val="2A7B5E9B"/>
    <w:multiLevelType w:val="hybridMultilevel"/>
    <w:tmpl w:val="7BF4E588"/>
    <w:lvl w:ilvl="0" w:tplc="2666A236">
      <w:numFmt w:val="bullet"/>
      <w:lvlText w:val="–"/>
      <w:lvlJc w:val="left"/>
      <w:pPr>
        <w:ind w:left="55" w:hanging="105"/>
      </w:pPr>
      <w:rPr>
        <w:rFonts w:ascii="Times New Roman" w:eastAsia="Times New Roman" w:hAnsi="Times New Roman" w:cs="Times New Roman" w:hint="default"/>
        <w:spacing w:val="-23"/>
        <w:w w:val="100"/>
        <w:sz w:val="14"/>
        <w:szCs w:val="14"/>
      </w:rPr>
    </w:lvl>
    <w:lvl w:ilvl="1" w:tplc="5C801E6E">
      <w:numFmt w:val="bullet"/>
      <w:lvlText w:val="•"/>
      <w:lvlJc w:val="left"/>
      <w:pPr>
        <w:ind w:left="455" w:hanging="105"/>
      </w:pPr>
      <w:rPr>
        <w:rFonts w:hint="default"/>
      </w:rPr>
    </w:lvl>
    <w:lvl w:ilvl="2" w:tplc="A48AD594">
      <w:numFmt w:val="bullet"/>
      <w:lvlText w:val="•"/>
      <w:lvlJc w:val="left"/>
      <w:pPr>
        <w:ind w:left="851" w:hanging="105"/>
      </w:pPr>
      <w:rPr>
        <w:rFonts w:hint="default"/>
      </w:rPr>
    </w:lvl>
    <w:lvl w:ilvl="3" w:tplc="0F8CDCCA">
      <w:numFmt w:val="bullet"/>
      <w:lvlText w:val="•"/>
      <w:lvlJc w:val="left"/>
      <w:pPr>
        <w:ind w:left="1246" w:hanging="105"/>
      </w:pPr>
      <w:rPr>
        <w:rFonts w:hint="default"/>
      </w:rPr>
    </w:lvl>
    <w:lvl w:ilvl="4" w:tplc="C14C12F6">
      <w:numFmt w:val="bullet"/>
      <w:lvlText w:val="•"/>
      <w:lvlJc w:val="left"/>
      <w:pPr>
        <w:ind w:left="1642" w:hanging="105"/>
      </w:pPr>
      <w:rPr>
        <w:rFonts w:hint="default"/>
      </w:rPr>
    </w:lvl>
    <w:lvl w:ilvl="5" w:tplc="CD1C2D1A">
      <w:numFmt w:val="bullet"/>
      <w:lvlText w:val="•"/>
      <w:lvlJc w:val="left"/>
      <w:pPr>
        <w:ind w:left="2038" w:hanging="105"/>
      </w:pPr>
      <w:rPr>
        <w:rFonts w:hint="default"/>
      </w:rPr>
    </w:lvl>
    <w:lvl w:ilvl="6" w:tplc="9432CFBE">
      <w:numFmt w:val="bullet"/>
      <w:lvlText w:val="•"/>
      <w:lvlJc w:val="left"/>
      <w:pPr>
        <w:ind w:left="2433" w:hanging="105"/>
      </w:pPr>
      <w:rPr>
        <w:rFonts w:hint="default"/>
      </w:rPr>
    </w:lvl>
    <w:lvl w:ilvl="7" w:tplc="2FD67928">
      <w:numFmt w:val="bullet"/>
      <w:lvlText w:val="•"/>
      <w:lvlJc w:val="left"/>
      <w:pPr>
        <w:ind w:left="2829" w:hanging="105"/>
      </w:pPr>
      <w:rPr>
        <w:rFonts w:hint="default"/>
      </w:rPr>
    </w:lvl>
    <w:lvl w:ilvl="8" w:tplc="562A0C04">
      <w:numFmt w:val="bullet"/>
      <w:lvlText w:val="•"/>
      <w:lvlJc w:val="left"/>
      <w:pPr>
        <w:ind w:left="3224" w:hanging="105"/>
      </w:pPr>
      <w:rPr>
        <w:rFonts w:hint="default"/>
      </w:rPr>
    </w:lvl>
  </w:abstractNum>
  <w:abstractNum w:abstractNumId="260" w15:restartNumberingAfterBreak="0">
    <w:nsid w:val="2ABC1664"/>
    <w:multiLevelType w:val="hybridMultilevel"/>
    <w:tmpl w:val="7276775A"/>
    <w:lvl w:ilvl="0" w:tplc="4F2CD794">
      <w:numFmt w:val="bullet"/>
      <w:lvlText w:val="–"/>
      <w:lvlJc w:val="left"/>
      <w:pPr>
        <w:ind w:left="161" w:hanging="105"/>
      </w:pPr>
      <w:rPr>
        <w:rFonts w:ascii="Times New Roman" w:eastAsia="Times New Roman" w:hAnsi="Times New Roman" w:cs="Times New Roman" w:hint="default"/>
        <w:spacing w:val="-4"/>
        <w:w w:val="100"/>
        <w:sz w:val="14"/>
        <w:szCs w:val="14"/>
      </w:rPr>
    </w:lvl>
    <w:lvl w:ilvl="1" w:tplc="E74E62C2">
      <w:numFmt w:val="bullet"/>
      <w:lvlText w:val="•"/>
      <w:lvlJc w:val="left"/>
      <w:pPr>
        <w:ind w:left="1197" w:hanging="105"/>
      </w:pPr>
      <w:rPr>
        <w:rFonts w:hint="default"/>
      </w:rPr>
    </w:lvl>
    <w:lvl w:ilvl="2" w:tplc="0812E62E">
      <w:numFmt w:val="bullet"/>
      <w:lvlText w:val="•"/>
      <w:lvlJc w:val="left"/>
      <w:pPr>
        <w:ind w:left="2235" w:hanging="105"/>
      </w:pPr>
      <w:rPr>
        <w:rFonts w:hint="default"/>
      </w:rPr>
    </w:lvl>
    <w:lvl w:ilvl="3" w:tplc="0E984394">
      <w:numFmt w:val="bullet"/>
      <w:lvlText w:val="•"/>
      <w:lvlJc w:val="left"/>
      <w:pPr>
        <w:ind w:left="3273" w:hanging="105"/>
      </w:pPr>
      <w:rPr>
        <w:rFonts w:hint="default"/>
      </w:rPr>
    </w:lvl>
    <w:lvl w:ilvl="4" w:tplc="1B9209C4">
      <w:numFmt w:val="bullet"/>
      <w:lvlText w:val="•"/>
      <w:lvlJc w:val="left"/>
      <w:pPr>
        <w:ind w:left="4310" w:hanging="105"/>
      </w:pPr>
      <w:rPr>
        <w:rFonts w:hint="default"/>
      </w:rPr>
    </w:lvl>
    <w:lvl w:ilvl="5" w:tplc="05C2342C">
      <w:numFmt w:val="bullet"/>
      <w:lvlText w:val="•"/>
      <w:lvlJc w:val="left"/>
      <w:pPr>
        <w:ind w:left="5348" w:hanging="105"/>
      </w:pPr>
      <w:rPr>
        <w:rFonts w:hint="default"/>
      </w:rPr>
    </w:lvl>
    <w:lvl w:ilvl="6" w:tplc="F766C198">
      <w:numFmt w:val="bullet"/>
      <w:lvlText w:val="•"/>
      <w:lvlJc w:val="left"/>
      <w:pPr>
        <w:ind w:left="6386" w:hanging="105"/>
      </w:pPr>
      <w:rPr>
        <w:rFonts w:hint="default"/>
      </w:rPr>
    </w:lvl>
    <w:lvl w:ilvl="7" w:tplc="7A406A26">
      <w:numFmt w:val="bullet"/>
      <w:lvlText w:val="•"/>
      <w:lvlJc w:val="left"/>
      <w:pPr>
        <w:ind w:left="7423" w:hanging="105"/>
      </w:pPr>
      <w:rPr>
        <w:rFonts w:hint="default"/>
      </w:rPr>
    </w:lvl>
    <w:lvl w:ilvl="8" w:tplc="B188538C">
      <w:numFmt w:val="bullet"/>
      <w:lvlText w:val="•"/>
      <w:lvlJc w:val="left"/>
      <w:pPr>
        <w:ind w:left="8461" w:hanging="105"/>
      </w:pPr>
      <w:rPr>
        <w:rFonts w:hint="default"/>
      </w:rPr>
    </w:lvl>
  </w:abstractNum>
  <w:abstractNum w:abstractNumId="261" w15:restartNumberingAfterBreak="0">
    <w:nsid w:val="2ADC758F"/>
    <w:multiLevelType w:val="hybridMultilevel"/>
    <w:tmpl w:val="725E1526"/>
    <w:lvl w:ilvl="0" w:tplc="C6C03AE6">
      <w:numFmt w:val="bullet"/>
      <w:lvlText w:val="–"/>
      <w:lvlJc w:val="left"/>
      <w:pPr>
        <w:ind w:left="161" w:hanging="105"/>
      </w:pPr>
      <w:rPr>
        <w:rFonts w:ascii="Times New Roman" w:eastAsia="Times New Roman" w:hAnsi="Times New Roman" w:cs="Times New Roman" w:hint="default"/>
        <w:spacing w:val="-8"/>
        <w:w w:val="100"/>
        <w:sz w:val="14"/>
        <w:szCs w:val="14"/>
      </w:rPr>
    </w:lvl>
    <w:lvl w:ilvl="1" w:tplc="0770C50E">
      <w:numFmt w:val="bullet"/>
      <w:lvlText w:val="•"/>
      <w:lvlJc w:val="left"/>
      <w:pPr>
        <w:ind w:left="1197" w:hanging="105"/>
      </w:pPr>
      <w:rPr>
        <w:rFonts w:hint="default"/>
      </w:rPr>
    </w:lvl>
    <w:lvl w:ilvl="2" w:tplc="6356712A">
      <w:numFmt w:val="bullet"/>
      <w:lvlText w:val="•"/>
      <w:lvlJc w:val="left"/>
      <w:pPr>
        <w:ind w:left="2235" w:hanging="105"/>
      </w:pPr>
      <w:rPr>
        <w:rFonts w:hint="default"/>
      </w:rPr>
    </w:lvl>
    <w:lvl w:ilvl="3" w:tplc="C9EAD35C">
      <w:numFmt w:val="bullet"/>
      <w:lvlText w:val="•"/>
      <w:lvlJc w:val="left"/>
      <w:pPr>
        <w:ind w:left="3273" w:hanging="105"/>
      </w:pPr>
      <w:rPr>
        <w:rFonts w:hint="default"/>
      </w:rPr>
    </w:lvl>
    <w:lvl w:ilvl="4" w:tplc="27A2E398">
      <w:numFmt w:val="bullet"/>
      <w:lvlText w:val="•"/>
      <w:lvlJc w:val="left"/>
      <w:pPr>
        <w:ind w:left="4310" w:hanging="105"/>
      </w:pPr>
      <w:rPr>
        <w:rFonts w:hint="default"/>
      </w:rPr>
    </w:lvl>
    <w:lvl w:ilvl="5" w:tplc="EEDE7F44">
      <w:numFmt w:val="bullet"/>
      <w:lvlText w:val="•"/>
      <w:lvlJc w:val="left"/>
      <w:pPr>
        <w:ind w:left="5348" w:hanging="105"/>
      </w:pPr>
      <w:rPr>
        <w:rFonts w:hint="default"/>
      </w:rPr>
    </w:lvl>
    <w:lvl w:ilvl="6" w:tplc="EF02DA88">
      <w:numFmt w:val="bullet"/>
      <w:lvlText w:val="•"/>
      <w:lvlJc w:val="left"/>
      <w:pPr>
        <w:ind w:left="6386" w:hanging="105"/>
      </w:pPr>
      <w:rPr>
        <w:rFonts w:hint="default"/>
      </w:rPr>
    </w:lvl>
    <w:lvl w:ilvl="7" w:tplc="430A6C7A">
      <w:numFmt w:val="bullet"/>
      <w:lvlText w:val="•"/>
      <w:lvlJc w:val="left"/>
      <w:pPr>
        <w:ind w:left="7423" w:hanging="105"/>
      </w:pPr>
      <w:rPr>
        <w:rFonts w:hint="default"/>
      </w:rPr>
    </w:lvl>
    <w:lvl w:ilvl="8" w:tplc="FDA2DB30">
      <w:numFmt w:val="bullet"/>
      <w:lvlText w:val="•"/>
      <w:lvlJc w:val="left"/>
      <w:pPr>
        <w:ind w:left="8461" w:hanging="105"/>
      </w:pPr>
      <w:rPr>
        <w:rFonts w:hint="default"/>
      </w:rPr>
    </w:lvl>
  </w:abstractNum>
  <w:abstractNum w:abstractNumId="262" w15:restartNumberingAfterBreak="0">
    <w:nsid w:val="2B0E00E8"/>
    <w:multiLevelType w:val="hybridMultilevel"/>
    <w:tmpl w:val="EDF08E30"/>
    <w:lvl w:ilvl="0" w:tplc="4A14756E">
      <w:numFmt w:val="bullet"/>
      <w:lvlText w:val="–"/>
      <w:lvlJc w:val="left"/>
      <w:pPr>
        <w:ind w:left="161" w:hanging="105"/>
      </w:pPr>
      <w:rPr>
        <w:rFonts w:ascii="Times New Roman" w:eastAsia="Times New Roman" w:hAnsi="Times New Roman" w:cs="Times New Roman" w:hint="default"/>
        <w:spacing w:val="-8"/>
        <w:w w:val="100"/>
        <w:sz w:val="14"/>
        <w:szCs w:val="14"/>
      </w:rPr>
    </w:lvl>
    <w:lvl w:ilvl="1" w:tplc="A00C8662">
      <w:numFmt w:val="bullet"/>
      <w:lvlText w:val="•"/>
      <w:lvlJc w:val="left"/>
      <w:pPr>
        <w:ind w:left="1197" w:hanging="105"/>
      </w:pPr>
      <w:rPr>
        <w:rFonts w:hint="default"/>
      </w:rPr>
    </w:lvl>
    <w:lvl w:ilvl="2" w:tplc="DEE80556">
      <w:numFmt w:val="bullet"/>
      <w:lvlText w:val="•"/>
      <w:lvlJc w:val="left"/>
      <w:pPr>
        <w:ind w:left="2235" w:hanging="105"/>
      </w:pPr>
      <w:rPr>
        <w:rFonts w:hint="default"/>
      </w:rPr>
    </w:lvl>
    <w:lvl w:ilvl="3" w:tplc="303A7266">
      <w:numFmt w:val="bullet"/>
      <w:lvlText w:val="•"/>
      <w:lvlJc w:val="left"/>
      <w:pPr>
        <w:ind w:left="3273" w:hanging="105"/>
      </w:pPr>
      <w:rPr>
        <w:rFonts w:hint="default"/>
      </w:rPr>
    </w:lvl>
    <w:lvl w:ilvl="4" w:tplc="0D62E534">
      <w:numFmt w:val="bullet"/>
      <w:lvlText w:val="•"/>
      <w:lvlJc w:val="left"/>
      <w:pPr>
        <w:ind w:left="4310" w:hanging="105"/>
      </w:pPr>
      <w:rPr>
        <w:rFonts w:hint="default"/>
      </w:rPr>
    </w:lvl>
    <w:lvl w:ilvl="5" w:tplc="A21EC55E">
      <w:numFmt w:val="bullet"/>
      <w:lvlText w:val="•"/>
      <w:lvlJc w:val="left"/>
      <w:pPr>
        <w:ind w:left="5348" w:hanging="105"/>
      </w:pPr>
      <w:rPr>
        <w:rFonts w:hint="default"/>
      </w:rPr>
    </w:lvl>
    <w:lvl w:ilvl="6" w:tplc="52AADB4A">
      <w:numFmt w:val="bullet"/>
      <w:lvlText w:val="•"/>
      <w:lvlJc w:val="left"/>
      <w:pPr>
        <w:ind w:left="6386" w:hanging="105"/>
      </w:pPr>
      <w:rPr>
        <w:rFonts w:hint="default"/>
      </w:rPr>
    </w:lvl>
    <w:lvl w:ilvl="7" w:tplc="53D81DAE">
      <w:numFmt w:val="bullet"/>
      <w:lvlText w:val="•"/>
      <w:lvlJc w:val="left"/>
      <w:pPr>
        <w:ind w:left="7423" w:hanging="105"/>
      </w:pPr>
      <w:rPr>
        <w:rFonts w:hint="default"/>
      </w:rPr>
    </w:lvl>
    <w:lvl w:ilvl="8" w:tplc="23AE3890">
      <w:numFmt w:val="bullet"/>
      <w:lvlText w:val="•"/>
      <w:lvlJc w:val="left"/>
      <w:pPr>
        <w:ind w:left="8461" w:hanging="105"/>
      </w:pPr>
      <w:rPr>
        <w:rFonts w:hint="default"/>
      </w:rPr>
    </w:lvl>
  </w:abstractNum>
  <w:abstractNum w:abstractNumId="263" w15:restartNumberingAfterBreak="0">
    <w:nsid w:val="2B6461A9"/>
    <w:multiLevelType w:val="hybridMultilevel"/>
    <w:tmpl w:val="D73814CA"/>
    <w:lvl w:ilvl="0" w:tplc="F5AA0E9E">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313632EA">
      <w:numFmt w:val="bullet"/>
      <w:lvlText w:val="•"/>
      <w:lvlJc w:val="left"/>
      <w:pPr>
        <w:ind w:left="1310" w:hanging="160"/>
      </w:pPr>
      <w:rPr>
        <w:rFonts w:hint="default"/>
      </w:rPr>
    </w:lvl>
    <w:lvl w:ilvl="2" w:tplc="97263408">
      <w:numFmt w:val="bullet"/>
      <w:lvlText w:val="•"/>
      <w:lvlJc w:val="left"/>
      <w:pPr>
        <w:ind w:left="2361" w:hanging="160"/>
      </w:pPr>
      <w:rPr>
        <w:rFonts w:hint="default"/>
      </w:rPr>
    </w:lvl>
    <w:lvl w:ilvl="3" w:tplc="6F48B756">
      <w:numFmt w:val="bullet"/>
      <w:lvlText w:val="•"/>
      <w:lvlJc w:val="left"/>
      <w:pPr>
        <w:ind w:left="3411" w:hanging="160"/>
      </w:pPr>
      <w:rPr>
        <w:rFonts w:hint="default"/>
      </w:rPr>
    </w:lvl>
    <w:lvl w:ilvl="4" w:tplc="014899A6">
      <w:numFmt w:val="bullet"/>
      <w:lvlText w:val="•"/>
      <w:lvlJc w:val="left"/>
      <w:pPr>
        <w:ind w:left="4462" w:hanging="160"/>
      </w:pPr>
      <w:rPr>
        <w:rFonts w:hint="default"/>
      </w:rPr>
    </w:lvl>
    <w:lvl w:ilvl="5" w:tplc="E3109C62">
      <w:numFmt w:val="bullet"/>
      <w:lvlText w:val="•"/>
      <w:lvlJc w:val="left"/>
      <w:pPr>
        <w:ind w:left="5512" w:hanging="160"/>
      </w:pPr>
      <w:rPr>
        <w:rFonts w:hint="default"/>
      </w:rPr>
    </w:lvl>
    <w:lvl w:ilvl="6" w:tplc="E4227A4E">
      <w:numFmt w:val="bullet"/>
      <w:lvlText w:val="•"/>
      <w:lvlJc w:val="left"/>
      <w:pPr>
        <w:ind w:left="6563" w:hanging="160"/>
      </w:pPr>
      <w:rPr>
        <w:rFonts w:hint="default"/>
      </w:rPr>
    </w:lvl>
    <w:lvl w:ilvl="7" w:tplc="916C58DC">
      <w:numFmt w:val="bullet"/>
      <w:lvlText w:val="•"/>
      <w:lvlJc w:val="left"/>
      <w:pPr>
        <w:ind w:left="7613" w:hanging="160"/>
      </w:pPr>
      <w:rPr>
        <w:rFonts w:hint="default"/>
      </w:rPr>
    </w:lvl>
    <w:lvl w:ilvl="8" w:tplc="6E1CAF52">
      <w:numFmt w:val="bullet"/>
      <w:lvlText w:val="•"/>
      <w:lvlJc w:val="left"/>
      <w:pPr>
        <w:ind w:left="8664" w:hanging="160"/>
      </w:pPr>
      <w:rPr>
        <w:rFonts w:hint="default"/>
      </w:rPr>
    </w:lvl>
  </w:abstractNum>
  <w:abstractNum w:abstractNumId="264" w15:restartNumberingAfterBreak="0">
    <w:nsid w:val="2B6919EE"/>
    <w:multiLevelType w:val="hybridMultilevel"/>
    <w:tmpl w:val="04883ED6"/>
    <w:lvl w:ilvl="0" w:tplc="1144AB58">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F4F607C8">
      <w:numFmt w:val="bullet"/>
      <w:lvlText w:val="•"/>
      <w:lvlJc w:val="left"/>
      <w:pPr>
        <w:ind w:left="385" w:hanging="160"/>
      </w:pPr>
      <w:rPr>
        <w:rFonts w:hint="default"/>
      </w:rPr>
    </w:lvl>
    <w:lvl w:ilvl="2" w:tplc="E7E0232E">
      <w:numFmt w:val="bullet"/>
      <w:lvlText w:val="•"/>
      <w:lvlJc w:val="left"/>
      <w:pPr>
        <w:ind w:left="511" w:hanging="160"/>
      </w:pPr>
      <w:rPr>
        <w:rFonts w:hint="default"/>
      </w:rPr>
    </w:lvl>
    <w:lvl w:ilvl="3" w:tplc="FA40F54A">
      <w:numFmt w:val="bullet"/>
      <w:lvlText w:val="•"/>
      <w:lvlJc w:val="left"/>
      <w:pPr>
        <w:ind w:left="636" w:hanging="160"/>
      </w:pPr>
      <w:rPr>
        <w:rFonts w:hint="default"/>
      </w:rPr>
    </w:lvl>
    <w:lvl w:ilvl="4" w:tplc="BB8452C6">
      <w:numFmt w:val="bullet"/>
      <w:lvlText w:val="•"/>
      <w:lvlJc w:val="left"/>
      <w:pPr>
        <w:ind w:left="762" w:hanging="160"/>
      </w:pPr>
      <w:rPr>
        <w:rFonts w:hint="default"/>
      </w:rPr>
    </w:lvl>
    <w:lvl w:ilvl="5" w:tplc="EED03000">
      <w:numFmt w:val="bullet"/>
      <w:lvlText w:val="•"/>
      <w:lvlJc w:val="left"/>
      <w:pPr>
        <w:ind w:left="888" w:hanging="160"/>
      </w:pPr>
      <w:rPr>
        <w:rFonts w:hint="default"/>
      </w:rPr>
    </w:lvl>
    <w:lvl w:ilvl="6" w:tplc="EE6AFA92">
      <w:numFmt w:val="bullet"/>
      <w:lvlText w:val="•"/>
      <w:lvlJc w:val="left"/>
      <w:pPr>
        <w:ind w:left="1013" w:hanging="160"/>
      </w:pPr>
      <w:rPr>
        <w:rFonts w:hint="default"/>
      </w:rPr>
    </w:lvl>
    <w:lvl w:ilvl="7" w:tplc="3F2E25F0">
      <w:numFmt w:val="bullet"/>
      <w:lvlText w:val="•"/>
      <w:lvlJc w:val="left"/>
      <w:pPr>
        <w:ind w:left="1139" w:hanging="160"/>
      </w:pPr>
      <w:rPr>
        <w:rFonts w:hint="default"/>
      </w:rPr>
    </w:lvl>
    <w:lvl w:ilvl="8" w:tplc="DD801F0E">
      <w:numFmt w:val="bullet"/>
      <w:lvlText w:val="•"/>
      <w:lvlJc w:val="left"/>
      <w:pPr>
        <w:ind w:left="1264" w:hanging="160"/>
      </w:pPr>
      <w:rPr>
        <w:rFonts w:hint="default"/>
      </w:rPr>
    </w:lvl>
  </w:abstractNum>
  <w:abstractNum w:abstractNumId="265" w15:restartNumberingAfterBreak="0">
    <w:nsid w:val="2B7B4B67"/>
    <w:multiLevelType w:val="hybridMultilevel"/>
    <w:tmpl w:val="D1A4161A"/>
    <w:lvl w:ilvl="0" w:tplc="40206358">
      <w:numFmt w:val="bullet"/>
      <w:lvlText w:val="–"/>
      <w:lvlJc w:val="left"/>
      <w:pPr>
        <w:ind w:left="56" w:hanging="105"/>
      </w:pPr>
      <w:rPr>
        <w:rFonts w:ascii="Times New Roman" w:eastAsia="Times New Roman" w:hAnsi="Times New Roman" w:cs="Times New Roman" w:hint="default"/>
        <w:w w:val="100"/>
        <w:sz w:val="14"/>
        <w:szCs w:val="14"/>
      </w:rPr>
    </w:lvl>
    <w:lvl w:ilvl="1" w:tplc="84B49796">
      <w:numFmt w:val="bullet"/>
      <w:lvlText w:val="•"/>
      <w:lvlJc w:val="left"/>
      <w:pPr>
        <w:ind w:left="449" w:hanging="105"/>
      </w:pPr>
      <w:rPr>
        <w:rFonts w:hint="default"/>
      </w:rPr>
    </w:lvl>
    <w:lvl w:ilvl="2" w:tplc="F724C1D0">
      <w:numFmt w:val="bullet"/>
      <w:lvlText w:val="•"/>
      <w:lvlJc w:val="left"/>
      <w:pPr>
        <w:ind w:left="839" w:hanging="105"/>
      </w:pPr>
      <w:rPr>
        <w:rFonts w:hint="default"/>
      </w:rPr>
    </w:lvl>
    <w:lvl w:ilvl="3" w:tplc="DFB4B082">
      <w:numFmt w:val="bullet"/>
      <w:lvlText w:val="•"/>
      <w:lvlJc w:val="left"/>
      <w:pPr>
        <w:ind w:left="1229" w:hanging="105"/>
      </w:pPr>
      <w:rPr>
        <w:rFonts w:hint="default"/>
      </w:rPr>
    </w:lvl>
    <w:lvl w:ilvl="4" w:tplc="E9748EA0">
      <w:numFmt w:val="bullet"/>
      <w:lvlText w:val="•"/>
      <w:lvlJc w:val="left"/>
      <w:pPr>
        <w:ind w:left="1619" w:hanging="105"/>
      </w:pPr>
      <w:rPr>
        <w:rFonts w:hint="default"/>
      </w:rPr>
    </w:lvl>
    <w:lvl w:ilvl="5" w:tplc="0AC21136">
      <w:numFmt w:val="bullet"/>
      <w:lvlText w:val="•"/>
      <w:lvlJc w:val="left"/>
      <w:pPr>
        <w:ind w:left="2009" w:hanging="105"/>
      </w:pPr>
      <w:rPr>
        <w:rFonts w:hint="default"/>
      </w:rPr>
    </w:lvl>
    <w:lvl w:ilvl="6" w:tplc="92B804E4">
      <w:numFmt w:val="bullet"/>
      <w:lvlText w:val="•"/>
      <w:lvlJc w:val="left"/>
      <w:pPr>
        <w:ind w:left="2399" w:hanging="105"/>
      </w:pPr>
      <w:rPr>
        <w:rFonts w:hint="default"/>
      </w:rPr>
    </w:lvl>
    <w:lvl w:ilvl="7" w:tplc="203C210E">
      <w:numFmt w:val="bullet"/>
      <w:lvlText w:val="•"/>
      <w:lvlJc w:val="left"/>
      <w:pPr>
        <w:ind w:left="2789" w:hanging="105"/>
      </w:pPr>
      <w:rPr>
        <w:rFonts w:hint="default"/>
      </w:rPr>
    </w:lvl>
    <w:lvl w:ilvl="8" w:tplc="732E3020">
      <w:numFmt w:val="bullet"/>
      <w:lvlText w:val="•"/>
      <w:lvlJc w:val="left"/>
      <w:pPr>
        <w:ind w:left="3179" w:hanging="105"/>
      </w:pPr>
      <w:rPr>
        <w:rFonts w:hint="default"/>
      </w:rPr>
    </w:lvl>
  </w:abstractNum>
  <w:abstractNum w:abstractNumId="266" w15:restartNumberingAfterBreak="0">
    <w:nsid w:val="2BA75191"/>
    <w:multiLevelType w:val="hybridMultilevel"/>
    <w:tmpl w:val="EB781EA0"/>
    <w:lvl w:ilvl="0" w:tplc="4FA0163E">
      <w:numFmt w:val="bullet"/>
      <w:lvlText w:val="–"/>
      <w:lvlJc w:val="left"/>
      <w:pPr>
        <w:ind w:left="161" w:hanging="105"/>
      </w:pPr>
      <w:rPr>
        <w:rFonts w:ascii="Times New Roman" w:eastAsia="Times New Roman" w:hAnsi="Times New Roman" w:cs="Times New Roman" w:hint="default"/>
        <w:spacing w:val="-5"/>
        <w:w w:val="100"/>
        <w:sz w:val="14"/>
        <w:szCs w:val="14"/>
      </w:rPr>
    </w:lvl>
    <w:lvl w:ilvl="1" w:tplc="AAEE1500">
      <w:numFmt w:val="bullet"/>
      <w:lvlText w:val="•"/>
      <w:lvlJc w:val="left"/>
      <w:pPr>
        <w:ind w:left="1197" w:hanging="105"/>
      </w:pPr>
      <w:rPr>
        <w:rFonts w:hint="default"/>
      </w:rPr>
    </w:lvl>
    <w:lvl w:ilvl="2" w:tplc="0A6E76E0">
      <w:numFmt w:val="bullet"/>
      <w:lvlText w:val="•"/>
      <w:lvlJc w:val="left"/>
      <w:pPr>
        <w:ind w:left="2235" w:hanging="105"/>
      </w:pPr>
      <w:rPr>
        <w:rFonts w:hint="default"/>
      </w:rPr>
    </w:lvl>
    <w:lvl w:ilvl="3" w:tplc="CEEE3E5C">
      <w:numFmt w:val="bullet"/>
      <w:lvlText w:val="•"/>
      <w:lvlJc w:val="left"/>
      <w:pPr>
        <w:ind w:left="3273" w:hanging="105"/>
      </w:pPr>
      <w:rPr>
        <w:rFonts w:hint="default"/>
      </w:rPr>
    </w:lvl>
    <w:lvl w:ilvl="4" w:tplc="B972D288">
      <w:numFmt w:val="bullet"/>
      <w:lvlText w:val="•"/>
      <w:lvlJc w:val="left"/>
      <w:pPr>
        <w:ind w:left="4310" w:hanging="105"/>
      </w:pPr>
      <w:rPr>
        <w:rFonts w:hint="default"/>
      </w:rPr>
    </w:lvl>
    <w:lvl w:ilvl="5" w:tplc="6BD2BD88">
      <w:numFmt w:val="bullet"/>
      <w:lvlText w:val="•"/>
      <w:lvlJc w:val="left"/>
      <w:pPr>
        <w:ind w:left="5348" w:hanging="105"/>
      </w:pPr>
      <w:rPr>
        <w:rFonts w:hint="default"/>
      </w:rPr>
    </w:lvl>
    <w:lvl w:ilvl="6" w:tplc="A112C42E">
      <w:numFmt w:val="bullet"/>
      <w:lvlText w:val="•"/>
      <w:lvlJc w:val="left"/>
      <w:pPr>
        <w:ind w:left="6386" w:hanging="105"/>
      </w:pPr>
      <w:rPr>
        <w:rFonts w:hint="default"/>
      </w:rPr>
    </w:lvl>
    <w:lvl w:ilvl="7" w:tplc="CFFEF13C">
      <w:numFmt w:val="bullet"/>
      <w:lvlText w:val="•"/>
      <w:lvlJc w:val="left"/>
      <w:pPr>
        <w:ind w:left="7423" w:hanging="105"/>
      </w:pPr>
      <w:rPr>
        <w:rFonts w:hint="default"/>
      </w:rPr>
    </w:lvl>
    <w:lvl w:ilvl="8" w:tplc="4D96FE30">
      <w:numFmt w:val="bullet"/>
      <w:lvlText w:val="•"/>
      <w:lvlJc w:val="left"/>
      <w:pPr>
        <w:ind w:left="8461" w:hanging="105"/>
      </w:pPr>
      <w:rPr>
        <w:rFonts w:hint="default"/>
      </w:rPr>
    </w:lvl>
  </w:abstractNum>
  <w:abstractNum w:abstractNumId="267" w15:restartNumberingAfterBreak="0">
    <w:nsid w:val="2BC840E6"/>
    <w:multiLevelType w:val="hybridMultilevel"/>
    <w:tmpl w:val="CDAE382E"/>
    <w:lvl w:ilvl="0" w:tplc="B09CE726">
      <w:numFmt w:val="bullet"/>
      <w:lvlText w:val="–"/>
      <w:lvlJc w:val="left"/>
      <w:pPr>
        <w:ind w:left="161" w:hanging="105"/>
      </w:pPr>
      <w:rPr>
        <w:rFonts w:ascii="Times New Roman" w:eastAsia="Times New Roman" w:hAnsi="Times New Roman" w:cs="Times New Roman" w:hint="default"/>
        <w:spacing w:val="-5"/>
        <w:w w:val="100"/>
        <w:sz w:val="14"/>
        <w:szCs w:val="14"/>
      </w:rPr>
    </w:lvl>
    <w:lvl w:ilvl="1" w:tplc="2522F9BE">
      <w:numFmt w:val="bullet"/>
      <w:lvlText w:val="•"/>
      <w:lvlJc w:val="left"/>
      <w:pPr>
        <w:ind w:left="1197" w:hanging="105"/>
      </w:pPr>
      <w:rPr>
        <w:rFonts w:hint="default"/>
      </w:rPr>
    </w:lvl>
    <w:lvl w:ilvl="2" w:tplc="8044515C">
      <w:numFmt w:val="bullet"/>
      <w:lvlText w:val="•"/>
      <w:lvlJc w:val="left"/>
      <w:pPr>
        <w:ind w:left="2235" w:hanging="105"/>
      </w:pPr>
      <w:rPr>
        <w:rFonts w:hint="default"/>
      </w:rPr>
    </w:lvl>
    <w:lvl w:ilvl="3" w:tplc="B59A60DE">
      <w:numFmt w:val="bullet"/>
      <w:lvlText w:val="•"/>
      <w:lvlJc w:val="left"/>
      <w:pPr>
        <w:ind w:left="3273" w:hanging="105"/>
      </w:pPr>
      <w:rPr>
        <w:rFonts w:hint="default"/>
      </w:rPr>
    </w:lvl>
    <w:lvl w:ilvl="4" w:tplc="C2164740">
      <w:numFmt w:val="bullet"/>
      <w:lvlText w:val="•"/>
      <w:lvlJc w:val="left"/>
      <w:pPr>
        <w:ind w:left="4310" w:hanging="105"/>
      </w:pPr>
      <w:rPr>
        <w:rFonts w:hint="default"/>
      </w:rPr>
    </w:lvl>
    <w:lvl w:ilvl="5" w:tplc="C316ABAE">
      <w:numFmt w:val="bullet"/>
      <w:lvlText w:val="•"/>
      <w:lvlJc w:val="left"/>
      <w:pPr>
        <w:ind w:left="5348" w:hanging="105"/>
      </w:pPr>
      <w:rPr>
        <w:rFonts w:hint="default"/>
      </w:rPr>
    </w:lvl>
    <w:lvl w:ilvl="6" w:tplc="9CE80128">
      <w:numFmt w:val="bullet"/>
      <w:lvlText w:val="•"/>
      <w:lvlJc w:val="left"/>
      <w:pPr>
        <w:ind w:left="6386" w:hanging="105"/>
      </w:pPr>
      <w:rPr>
        <w:rFonts w:hint="default"/>
      </w:rPr>
    </w:lvl>
    <w:lvl w:ilvl="7" w:tplc="951CE4F2">
      <w:numFmt w:val="bullet"/>
      <w:lvlText w:val="•"/>
      <w:lvlJc w:val="left"/>
      <w:pPr>
        <w:ind w:left="7423" w:hanging="105"/>
      </w:pPr>
      <w:rPr>
        <w:rFonts w:hint="default"/>
      </w:rPr>
    </w:lvl>
    <w:lvl w:ilvl="8" w:tplc="A2FE538A">
      <w:numFmt w:val="bullet"/>
      <w:lvlText w:val="•"/>
      <w:lvlJc w:val="left"/>
      <w:pPr>
        <w:ind w:left="8461" w:hanging="105"/>
      </w:pPr>
      <w:rPr>
        <w:rFonts w:hint="default"/>
      </w:rPr>
    </w:lvl>
  </w:abstractNum>
  <w:abstractNum w:abstractNumId="268" w15:restartNumberingAfterBreak="0">
    <w:nsid w:val="2BCC7DAB"/>
    <w:multiLevelType w:val="hybridMultilevel"/>
    <w:tmpl w:val="DF787D76"/>
    <w:lvl w:ilvl="0" w:tplc="96B2D82E">
      <w:numFmt w:val="bullet"/>
      <w:lvlText w:val="–"/>
      <w:lvlJc w:val="left"/>
      <w:pPr>
        <w:ind w:left="161" w:hanging="105"/>
      </w:pPr>
      <w:rPr>
        <w:rFonts w:ascii="Times New Roman" w:eastAsia="Times New Roman" w:hAnsi="Times New Roman" w:cs="Times New Roman" w:hint="default"/>
        <w:spacing w:val="-8"/>
        <w:w w:val="100"/>
        <w:sz w:val="14"/>
        <w:szCs w:val="14"/>
      </w:rPr>
    </w:lvl>
    <w:lvl w:ilvl="1" w:tplc="1054C8CA">
      <w:numFmt w:val="bullet"/>
      <w:lvlText w:val="•"/>
      <w:lvlJc w:val="left"/>
      <w:pPr>
        <w:ind w:left="1197" w:hanging="105"/>
      </w:pPr>
      <w:rPr>
        <w:rFonts w:hint="default"/>
      </w:rPr>
    </w:lvl>
    <w:lvl w:ilvl="2" w:tplc="98C0A2E2">
      <w:numFmt w:val="bullet"/>
      <w:lvlText w:val="•"/>
      <w:lvlJc w:val="left"/>
      <w:pPr>
        <w:ind w:left="2235" w:hanging="105"/>
      </w:pPr>
      <w:rPr>
        <w:rFonts w:hint="default"/>
      </w:rPr>
    </w:lvl>
    <w:lvl w:ilvl="3" w:tplc="2B9C5362">
      <w:numFmt w:val="bullet"/>
      <w:lvlText w:val="•"/>
      <w:lvlJc w:val="left"/>
      <w:pPr>
        <w:ind w:left="3273" w:hanging="105"/>
      </w:pPr>
      <w:rPr>
        <w:rFonts w:hint="default"/>
      </w:rPr>
    </w:lvl>
    <w:lvl w:ilvl="4" w:tplc="6C7C3BC4">
      <w:numFmt w:val="bullet"/>
      <w:lvlText w:val="•"/>
      <w:lvlJc w:val="left"/>
      <w:pPr>
        <w:ind w:left="4310" w:hanging="105"/>
      </w:pPr>
      <w:rPr>
        <w:rFonts w:hint="default"/>
      </w:rPr>
    </w:lvl>
    <w:lvl w:ilvl="5" w:tplc="58D08A40">
      <w:numFmt w:val="bullet"/>
      <w:lvlText w:val="•"/>
      <w:lvlJc w:val="left"/>
      <w:pPr>
        <w:ind w:left="5348" w:hanging="105"/>
      </w:pPr>
      <w:rPr>
        <w:rFonts w:hint="default"/>
      </w:rPr>
    </w:lvl>
    <w:lvl w:ilvl="6" w:tplc="19D0BEFC">
      <w:numFmt w:val="bullet"/>
      <w:lvlText w:val="•"/>
      <w:lvlJc w:val="left"/>
      <w:pPr>
        <w:ind w:left="6386" w:hanging="105"/>
      </w:pPr>
      <w:rPr>
        <w:rFonts w:hint="default"/>
      </w:rPr>
    </w:lvl>
    <w:lvl w:ilvl="7" w:tplc="5238C1C8">
      <w:numFmt w:val="bullet"/>
      <w:lvlText w:val="•"/>
      <w:lvlJc w:val="left"/>
      <w:pPr>
        <w:ind w:left="7423" w:hanging="105"/>
      </w:pPr>
      <w:rPr>
        <w:rFonts w:hint="default"/>
      </w:rPr>
    </w:lvl>
    <w:lvl w:ilvl="8" w:tplc="9FA87392">
      <w:numFmt w:val="bullet"/>
      <w:lvlText w:val="•"/>
      <w:lvlJc w:val="left"/>
      <w:pPr>
        <w:ind w:left="8461" w:hanging="105"/>
      </w:pPr>
      <w:rPr>
        <w:rFonts w:hint="default"/>
      </w:rPr>
    </w:lvl>
  </w:abstractNum>
  <w:abstractNum w:abstractNumId="269" w15:restartNumberingAfterBreak="0">
    <w:nsid w:val="2BE94A87"/>
    <w:multiLevelType w:val="hybridMultilevel"/>
    <w:tmpl w:val="CD3AA3B2"/>
    <w:lvl w:ilvl="0" w:tplc="63D8B54A">
      <w:numFmt w:val="bullet"/>
      <w:lvlText w:val="–"/>
      <w:lvlJc w:val="left"/>
      <w:pPr>
        <w:ind w:left="56" w:hanging="105"/>
      </w:pPr>
      <w:rPr>
        <w:rFonts w:ascii="Times New Roman" w:eastAsia="Times New Roman" w:hAnsi="Times New Roman" w:cs="Times New Roman" w:hint="default"/>
        <w:spacing w:val="-10"/>
        <w:w w:val="100"/>
        <w:sz w:val="14"/>
        <w:szCs w:val="14"/>
      </w:rPr>
    </w:lvl>
    <w:lvl w:ilvl="1" w:tplc="70B2C8A2">
      <w:numFmt w:val="bullet"/>
      <w:lvlText w:val="•"/>
      <w:lvlJc w:val="left"/>
      <w:pPr>
        <w:ind w:left="449" w:hanging="105"/>
      </w:pPr>
      <w:rPr>
        <w:rFonts w:hint="default"/>
      </w:rPr>
    </w:lvl>
    <w:lvl w:ilvl="2" w:tplc="A762CF4C">
      <w:numFmt w:val="bullet"/>
      <w:lvlText w:val="•"/>
      <w:lvlJc w:val="left"/>
      <w:pPr>
        <w:ind w:left="839" w:hanging="105"/>
      </w:pPr>
      <w:rPr>
        <w:rFonts w:hint="default"/>
      </w:rPr>
    </w:lvl>
    <w:lvl w:ilvl="3" w:tplc="501EF396">
      <w:numFmt w:val="bullet"/>
      <w:lvlText w:val="•"/>
      <w:lvlJc w:val="left"/>
      <w:pPr>
        <w:ind w:left="1229" w:hanging="105"/>
      </w:pPr>
      <w:rPr>
        <w:rFonts w:hint="default"/>
      </w:rPr>
    </w:lvl>
    <w:lvl w:ilvl="4" w:tplc="49F49A60">
      <w:numFmt w:val="bullet"/>
      <w:lvlText w:val="•"/>
      <w:lvlJc w:val="left"/>
      <w:pPr>
        <w:ind w:left="1619" w:hanging="105"/>
      </w:pPr>
      <w:rPr>
        <w:rFonts w:hint="default"/>
      </w:rPr>
    </w:lvl>
    <w:lvl w:ilvl="5" w:tplc="D024714C">
      <w:numFmt w:val="bullet"/>
      <w:lvlText w:val="•"/>
      <w:lvlJc w:val="left"/>
      <w:pPr>
        <w:ind w:left="2009" w:hanging="105"/>
      </w:pPr>
      <w:rPr>
        <w:rFonts w:hint="default"/>
      </w:rPr>
    </w:lvl>
    <w:lvl w:ilvl="6" w:tplc="13F4B536">
      <w:numFmt w:val="bullet"/>
      <w:lvlText w:val="•"/>
      <w:lvlJc w:val="left"/>
      <w:pPr>
        <w:ind w:left="2399" w:hanging="105"/>
      </w:pPr>
      <w:rPr>
        <w:rFonts w:hint="default"/>
      </w:rPr>
    </w:lvl>
    <w:lvl w:ilvl="7" w:tplc="6CDEFF1E">
      <w:numFmt w:val="bullet"/>
      <w:lvlText w:val="•"/>
      <w:lvlJc w:val="left"/>
      <w:pPr>
        <w:ind w:left="2789" w:hanging="105"/>
      </w:pPr>
      <w:rPr>
        <w:rFonts w:hint="default"/>
      </w:rPr>
    </w:lvl>
    <w:lvl w:ilvl="8" w:tplc="AF7A5E2A">
      <w:numFmt w:val="bullet"/>
      <w:lvlText w:val="•"/>
      <w:lvlJc w:val="left"/>
      <w:pPr>
        <w:ind w:left="3179" w:hanging="105"/>
      </w:pPr>
      <w:rPr>
        <w:rFonts w:hint="default"/>
      </w:rPr>
    </w:lvl>
  </w:abstractNum>
  <w:abstractNum w:abstractNumId="270" w15:restartNumberingAfterBreak="0">
    <w:nsid w:val="2C1F60DC"/>
    <w:multiLevelType w:val="hybridMultilevel"/>
    <w:tmpl w:val="3FE0E80C"/>
    <w:lvl w:ilvl="0" w:tplc="9AAE6A6E">
      <w:numFmt w:val="bullet"/>
      <w:lvlText w:val="–"/>
      <w:lvlJc w:val="left"/>
      <w:pPr>
        <w:ind w:left="160" w:hanging="105"/>
      </w:pPr>
      <w:rPr>
        <w:rFonts w:ascii="Times New Roman" w:eastAsia="Times New Roman" w:hAnsi="Times New Roman" w:cs="Times New Roman" w:hint="default"/>
        <w:spacing w:val="-18"/>
        <w:w w:val="100"/>
        <w:sz w:val="14"/>
        <w:szCs w:val="14"/>
      </w:rPr>
    </w:lvl>
    <w:lvl w:ilvl="1" w:tplc="5CF82964">
      <w:numFmt w:val="bullet"/>
      <w:lvlText w:val="•"/>
      <w:lvlJc w:val="left"/>
      <w:pPr>
        <w:ind w:left="545" w:hanging="105"/>
      </w:pPr>
      <w:rPr>
        <w:rFonts w:hint="default"/>
      </w:rPr>
    </w:lvl>
    <w:lvl w:ilvl="2" w:tplc="571892AC">
      <w:numFmt w:val="bullet"/>
      <w:lvlText w:val="•"/>
      <w:lvlJc w:val="left"/>
      <w:pPr>
        <w:ind w:left="931" w:hanging="105"/>
      </w:pPr>
      <w:rPr>
        <w:rFonts w:hint="default"/>
      </w:rPr>
    </w:lvl>
    <w:lvl w:ilvl="3" w:tplc="4E28EC4E">
      <w:numFmt w:val="bullet"/>
      <w:lvlText w:val="•"/>
      <w:lvlJc w:val="left"/>
      <w:pPr>
        <w:ind w:left="1316" w:hanging="105"/>
      </w:pPr>
      <w:rPr>
        <w:rFonts w:hint="default"/>
      </w:rPr>
    </w:lvl>
    <w:lvl w:ilvl="4" w:tplc="24AAED46">
      <w:numFmt w:val="bullet"/>
      <w:lvlText w:val="•"/>
      <w:lvlJc w:val="left"/>
      <w:pPr>
        <w:ind w:left="1702" w:hanging="105"/>
      </w:pPr>
      <w:rPr>
        <w:rFonts w:hint="default"/>
      </w:rPr>
    </w:lvl>
    <w:lvl w:ilvl="5" w:tplc="14AA1960">
      <w:numFmt w:val="bullet"/>
      <w:lvlText w:val="•"/>
      <w:lvlJc w:val="left"/>
      <w:pPr>
        <w:ind w:left="2088" w:hanging="105"/>
      </w:pPr>
      <w:rPr>
        <w:rFonts w:hint="default"/>
      </w:rPr>
    </w:lvl>
    <w:lvl w:ilvl="6" w:tplc="C36EF482">
      <w:numFmt w:val="bullet"/>
      <w:lvlText w:val="•"/>
      <w:lvlJc w:val="left"/>
      <w:pPr>
        <w:ind w:left="2473" w:hanging="105"/>
      </w:pPr>
      <w:rPr>
        <w:rFonts w:hint="default"/>
      </w:rPr>
    </w:lvl>
    <w:lvl w:ilvl="7" w:tplc="DAA0C22A">
      <w:numFmt w:val="bullet"/>
      <w:lvlText w:val="•"/>
      <w:lvlJc w:val="left"/>
      <w:pPr>
        <w:ind w:left="2859" w:hanging="105"/>
      </w:pPr>
      <w:rPr>
        <w:rFonts w:hint="default"/>
      </w:rPr>
    </w:lvl>
    <w:lvl w:ilvl="8" w:tplc="6692703C">
      <w:numFmt w:val="bullet"/>
      <w:lvlText w:val="•"/>
      <w:lvlJc w:val="left"/>
      <w:pPr>
        <w:ind w:left="3244" w:hanging="105"/>
      </w:pPr>
      <w:rPr>
        <w:rFonts w:hint="default"/>
      </w:rPr>
    </w:lvl>
  </w:abstractNum>
  <w:abstractNum w:abstractNumId="271" w15:restartNumberingAfterBreak="0">
    <w:nsid w:val="2C697E7A"/>
    <w:multiLevelType w:val="hybridMultilevel"/>
    <w:tmpl w:val="E27AECE8"/>
    <w:lvl w:ilvl="0" w:tplc="1466C9AA">
      <w:numFmt w:val="bullet"/>
      <w:lvlText w:val="–"/>
      <w:lvlJc w:val="left"/>
      <w:pPr>
        <w:ind w:left="55" w:hanging="105"/>
      </w:pPr>
      <w:rPr>
        <w:rFonts w:ascii="Times New Roman" w:eastAsia="Times New Roman" w:hAnsi="Times New Roman" w:cs="Times New Roman" w:hint="default"/>
        <w:spacing w:val="-3"/>
        <w:w w:val="100"/>
        <w:sz w:val="14"/>
        <w:szCs w:val="14"/>
      </w:rPr>
    </w:lvl>
    <w:lvl w:ilvl="1" w:tplc="F5382E0A">
      <w:numFmt w:val="bullet"/>
      <w:lvlText w:val="•"/>
      <w:lvlJc w:val="left"/>
      <w:pPr>
        <w:ind w:left="455" w:hanging="105"/>
      </w:pPr>
      <w:rPr>
        <w:rFonts w:hint="default"/>
      </w:rPr>
    </w:lvl>
    <w:lvl w:ilvl="2" w:tplc="A0B83CF4">
      <w:numFmt w:val="bullet"/>
      <w:lvlText w:val="•"/>
      <w:lvlJc w:val="left"/>
      <w:pPr>
        <w:ind w:left="851" w:hanging="105"/>
      </w:pPr>
      <w:rPr>
        <w:rFonts w:hint="default"/>
      </w:rPr>
    </w:lvl>
    <w:lvl w:ilvl="3" w:tplc="CE06410A">
      <w:numFmt w:val="bullet"/>
      <w:lvlText w:val="•"/>
      <w:lvlJc w:val="left"/>
      <w:pPr>
        <w:ind w:left="1246" w:hanging="105"/>
      </w:pPr>
      <w:rPr>
        <w:rFonts w:hint="default"/>
      </w:rPr>
    </w:lvl>
    <w:lvl w:ilvl="4" w:tplc="78388994">
      <w:numFmt w:val="bullet"/>
      <w:lvlText w:val="•"/>
      <w:lvlJc w:val="left"/>
      <w:pPr>
        <w:ind w:left="1642" w:hanging="105"/>
      </w:pPr>
      <w:rPr>
        <w:rFonts w:hint="default"/>
      </w:rPr>
    </w:lvl>
    <w:lvl w:ilvl="5" w:tplc="5526ECA4">
      <w:numFmt w:val="bullet"/>
      <w:lvlText w:val="•"/>
      <w:lvlJc w:val="left"/>
      <w:pPr>
        <w:ind w:left="2038" w:hanging="105"/>
      </w:pPr>
      <w:rPr>
        <w:rFonts w:hint="default"/>
      </w:rPr>
    </w:lvl>
    <w:lvl w:ilvl="6" w:tplc="14F2D5FA">
      <w:numFmt w:val="bullet"/>
      <w:lvlText w:val="•"/>
      <w:lvlJc w:val="left"/>
      <w:pPr>
        <w:ind w:left="2433" w:hanging="105"/>
      </w:pPr>
      <w:rPr>
        <w:rFonts w:hint="default"/>
      </w:rPr>
    </w:lvl>
    <w:lvl w:ilvl="7" w:tplc="82AEB200">
      <w:numFmt w:val="bullet"/>
      <w:lvlText w:val="•"/>
      <w:lvlJc w:val="left"/>
      <w:pPr>
        <w:ind w:left="2829" w:hanging="105"/>
      </w:pPr>
      <w:rPr>
        <w:rFonts w:hint="default"/>
      </w:rPr>
    </w:lvl>
    <w:lvl w:ilvl="8" w:tplc="4E626880">
      <w:numFmt w:val="bullet"/>
      <w:lvlText w:val="•"/>
      <w:lvlJc w:val="left"/>
      <w:pPr>
        <w:ind w:left="3224" w:hanging="105"/>
      </w:pPr>
      <w:rPr>
        <w:rFonts w:hint="default"/>
      </w:rPr>
    </w:lvl>
  </w:abstractNum>
  <w:abstractNum w:abstractNumId="272" w15:restartNumberingAfterBreak="0">
    <w:nsid w:val="2C8E0380"/>
    <w:multiLevelType w:val="hybridMultilevel"/>
    <w:tmpl w:val="0DEEA65A"/>
    <w:lvl w:ilvl="0" w:tplc="4E72D446">
      <w:numFmt w:val="bullet"/>
      <w:lvlText w:val="–"/>
      <w:lvlJc w:val="left"/>
      <w:pPr>
        <w:ind w:left="56" w:hanging="105"/>
      </w:pPr>
      <w:rPr>
        <w:rFonts w:ascii="Times New Roman" w:eastAsia="Times New Roman" w:hAnsi="Times New Roman" w:cs="Times New Roman" w:hint="default"/>
        <w:spacing w:val="-6"/>
        <w:w w:val="100"/>
        <w:sz w:val="14"/>
        <w:szCs w:val="14"/>
      </w:rPr>
    </w:lvl>
    <w:lvl w:ilvl="1" w:tplc="384C38A4">
      <w:numFmt w:val="bullet"/>
      <w:lvlText w:val="•"/>
      <w:lvlJc w:val="left"/>
      <w:pPr>
        <w:ind w:left="449" w:hanging="105"/>
      </w:pPr>
      <w:rPr>
        <w:rFonts w:hint="default"/>
      </w:rPr>
    </w:lvl>
    <w:lvl w:ilvl="2" w:tplc="5E16DD36">
      <w:numFmt w:val="bullet"/>
      <w:lvlText w:val="•"/>
      <w:lvlJc w:val="left"/>
      <w:pPr>
        <w:ind w:left="839" w:hanging="105"/>
      </w:pPr>
      <w:rPr>
        <w:rFonts w:hint="default"/>
      </w:rPr>
    </w:lvl>
    <w:lvl w:ilvl="3" w:tplc="01E63D42">
      <w:numFmt w:val="bullet"/>
      <w:lvlText w:val="•"/>
      <w:lvlJc w:val="left"/>
      <w:pPr>
        <w:ind w:left="1229" w:hanging="105"/>
      </w:pPr>
      <w:rPr>
        <w:rFonts w:hint="default"/>
      </w:rPr>
    </w:lvl>
    <w:lvl w:ilvl="4" w:tplc="76809D76">
      <w:numFmt w:val="bullet"/>
      <w:lvlText w:val="•"/>
      <w:lvlJc w:val="left"/>
      <w:pPr>
        <w:ind w:left="1619" w:hanging="105"/>
      </w:pPr>
      <w:rPr>
        <w:rFonts w:hint="default"/>
      </w:rPr>
    </w:lvl>
    <w:lvl w:ilvl="5" w:tplc="268E9E4E">
      <w:numFmt w:val="bullet"/>
      <w:lvlText w:val="•"/>
      <w:lvlJc w:val="left"/>
      <w:pPr>
        <w:ind w:left="2009" w:hanging="105"/>
      </w:pPr>
      <w:rPr>
        <w:rFonts w:hint="default"/>
      </w:rPr>
    </w:lvl>
    <w:lvl w:ilvl="6" w:tplc="ABF6840E">
      <w:numFmt w:val="bullet"/>
      <w:lvlText w:val="•"/>
      <w:lvlJc w:val="left"/>
      <w:pPr>
        <w:ind w:left="2399" w:hanging="105"/>
      </w:pPr>
      <w:rPr>
        <w:rFonts w:hint="default"/>
      </w:rPr>
    </w:lvl>
    <w:lvl w:ilvl="7" w:tplc="75A6C9EC">
      <w:numFmt w:val="bullet"/>
      <w:lvlText w:val="•"/>
      <w:lvlJc w:val="left"/>
      <w:pPr>
        <w:ind w:left="2789" w:hanging="105"/>
      </w:pPr>
      <w:rPr>
        <w:rFonts w:hint="default"/>
      </w:rPr>
    </w:lvl>
    <w:lvl w:ilvl="8" w:tplc="173CDA5C">
      <w:numFmt w:val="bullet"/>
      <w:lvlText w:val="•"/>
      <w:lvlJc w:val="left"/>
      <w:pPr>
        <w:ind w:left="3179" w:hanging="105"/>
      </w:pPr>
      <w:rPr>
        <w:rFonts w:hint="default"/>
      </w:rPr>
    </w:lvl>
  </w:abstractNum>
  <w:abstractNum w:abstractNumId="273" w15:restartNumberingAfterBreak="0">
    <w:nsid w:val="2CEE5A5E"/>
    <w:multiLevelType w:val="hybridMultilevel"/>
    <w:tmpl w:val="1182EAFC"/>
    <w:lvl w:ilvl="0" w:tplc="4726CA12">
      <w:start w:val="1"/>
      <w:numFmt w:val="decimal"/>
      <w:lvlText w:val="%1."/>
      <w:lvlJc w:val="left"/>
      <w:pPr>
        <w:ind w:left="231" w:hanging="140"/>
        <w:jc w:val="left"/>
      </w:pPr>
      <w:rPr>
        <w:rFonts w:ascii="Times New Roman" w:eastAsia="Times New Roman" w:hAnsi="Times New Roman" w:cs="Times New Roman" w:hint="default"/>
        <w:spacing w:val="-8"/>
        <w:w w:val="100"/>
        <w:sz w:val="14"/>
        <w:szCs w:val="14"/>
      </w:rPr>
    </w:lvl>
    <w:lvl w:ilvl="1" w:tplc="A69648E2">
      <w:numFmt w:val="bullet"/>
      <w:lvlText w:val="•"/>
      <w:lvlJc w:val="left"/>
      <w:pPr>
        <w:ind w:left="1269" w:hanging="140"/>
      </w:pPr>
      <w:rPr>
        <w:rFonts w:hint="default"/>
      </w:rPr>
    </w:lvl>
    <w:lvl w:ilvl="2" w:tplc="5558AB64">
      <w:numFmt w:val="bullet"/>
      <w:lvlText w:val="•"/>
      <w:lvlJc w:val="left"/>
      <w:pPr>
        <w:ind w:left="2299" w:hanging="140"/>
      </w:pPr>
      <w:rPr>
        <w:rFonts w:hint="default"/>
      </w:rPr>
    </w:lvl>
    <w:lvl w:ilvl="3" w:tplc="C2D2796A">
      <w:numFmt w:val="bullet"/>
      <w:lvlText w:val="•"/>
      <w:lvlJc w:val="left"/>
      <w:pPr>
        <w:ind w:left="3329" w:hanging="140"/>
      </w:pPr>
      <w:rPr>
        <w:rFonts w:hint="default"/>
      </w:rPr>
    </w:lvl>
    <w:lvl w:ilvl="4" w:tplc="4C723FE2">
      <w:numFmt w:val="bullet"/>
      <w:lvlText w:val="•"/>
      <w:lvlJc w:val="left"/>
      <w:pPr>
        <w:ind w:left="4358" w:hanging="140"/>
      </w:pPr>
      <w:rPr>
        <w:rFonts w:hint="default"/>
      </w:rPr>
    </w:lvl>
    <w:lvl w:ilvl="5" w:tplc="0FBAA1D8">
      <w:numFmt w:val="bullet"/>
      <w:lvlText w:val="•"/>
      <w:lvlJc w:val="left"/>
      <w:pPr>
        <w:ind w:left="5388" w:hanging="140"/>
      </w:pPr>
      <w:rPr>
        <w:rFonts w:hint="default"/>
      </w:rPr>
    </w:lvl>
    <w:lvl w:ilvl="6" w:tplc="4CD040A8">
      <w:numFmt w:val="bullet"/>
      <w:lvlText w:val="•"/>
      <w:lvlJc w:val="left"/>
      <w:pPr>
        <w:ind w:left="6418" w:hanging="140"/>
      </w:pPr>
      <w:rPr>
        <w:rFonts w:hint="default"/>
      </w:rPr>
    </w:lvl>
    <w:lvl w:ilvl="7" w:tplc="B6F2F876">
      <w:numFmt w:val="bullet"/>
      <w:lvlText w:val="•"/>
      <w:lvlJc w:val="left"/>
      <w:pPr>
        <w:ind w:left="7447" w:hanging="140"/>
      </w:pPr>
      <w:rPr>
        <w:rFonts w:hint="default"/>
      </w:rPr>
    </w:lvl>
    <w:lvl w:ilvl="8" w:tplc="6BC02464">
      <w:numFmt w:val="bullet"/>
      <w:lvlText w:val="•"/>
      <w:lvlJc w:val="left"/>
      <w:pPr>
        <w:ind w:left="8477" w:hanging="140"/>
      </w:pPr>
      <w:rPr>
        <w:rFonts w:hint="default"/>
      </w:rPr>
    </w:lvl>
  </w:abstractNum>
  <w:abstractNum w:abstractNumId="274" w15:restartNumberingAfterBreak="0">
    <w:nsid w:val="2CF456E9"/>
    <w:multiLevelType w:val="hybridMultilevel"/>
    <w:tmpl w:val="CFD239C6"/>
    <w:lvl w:ilvl="0" w:tplc="C0FE6508">
      <w:numFmt w:val="bullet"/>
      <w:lvlText w:val="–"/>
      <w:lvlJc w:val="left"/>
      <w:pPr>
        <w:ind w:left="56" w:hanging="105"/>
      </w:pPr>
      <w:rPr>
        <w:rFonts w:ascii="Times New Roman" w:eastAsia="Times New Roman" w:hAnsi="Times New Roman" w:cs="Times New Roman" w:hint="default"/>
        <w:w w:val="100"/>
        <w:sz w:val="14"/>
        <w:szCs w:val="14"/>
      </w:rPr>
    </w:lvl>
    <w:lvl w:ilvl="1" w:tplc="4340730A">
      <w:numFmt w:val="bullet"/>
      <w:lvlText w:val="•"/>
      <w:lvlJc w:val="left"/>
      <w:pPr>
        <w:ind w:left="449" w:hanging="105"/>
      </w:pPr>
      <w:rPr>
        <w:rFonts w:hint="default"/>
      </w:rPr>
    </w:lvl>
    <w:lvl w:ilvl="2" w:tplc="EB14ED06">
      <w:numFmt w:val="bullet"/>
      <w:lvlText w:val="•"/>
      <w:lvlJc w:val="left"/>
      <w:pPr>
        <w:ind w:left="839" w:hanging="105"/>
      </w:pPr>
      <w:rPr>
        <w:rFonts w:hint="default"/>
      </w:rPr>
    </w:lvl>
    <w:lvl w:ilvl="3" w:tplc="AB14BD56">
      <w:numFmt w:val="bullet"/>
      <w:lvlText w:val="•"/>
      <w:lvlJc w:val="left"/>
      <w:pPr>
        <w:ind w:left="1229" w:hanging="105"/>
      </w:pPr>
      <w:rPr>
        <w:rFonts w:hint="default"/>
      </w:rPr>
    </w:lvl>
    <w:lvl w:ilvl="4" w:tplc="1DF83BF0">
      <w:numFmt w:val="bullet"/>
      <w:lvlText w:val="•"/>
      <w:lvlJc w:val="left"/>
      <w:pPr>
        <w:ind w:left="1619" w:hanging="105"/>
      </w:pPr>
      <w:rPr>
        <w:rFonts w:hint="default"/>
      </w:rPr>
    </w:lvl>
    <w:lvl w:ilvl="5" w:tplc="E196F6B8">
      <w:numFmt w:val="bullet"/>
      <w:lvlText w:val="•"/>
      <w:lvlJc w:val="left"/>
      <w:pPr>
        <w:ind w:left="2009" w:hanging="105"/>
      </w:pPr>
      <w:rPr>
        <w:rFonts w:hint="default"/>
      </w:rPr>
    </w:lvl>
    <w:lvl w:ilvl="6" w:tplc="8C90FF32">
      <w:numFmt w:val="bullet"/>
      <w:lvlText w:val="•"/>
      <w:lvlJc w:val="left"/>
      <w:pPr>
        <w:ind w:left="2399" w:hanging="105"/>
      </w:pPr>
      <w:rPr>
        <w:rFonts w:hint="default"/>
      </w:rPr>
    </w:lvl>
    <w:lvl w:ilvl="7" w:tplc="D19CDBFA">
      <w:numFmt w:val="bullet"/>
      <w:lvlText w:val="•"/>
      <w:lvlJc w:val="left"/>
      <w:pPr>
        <w:ind w:left="2789" w:hanging="105"/>
      </w:pPr>
      <w:rPr>
        <w:rFonts w:hint="default"/>
      </w:rPr>
    </w:lvl>
    <w:lvl w:ilvl="8" w:tplc="BBD8E34E">
      <w:numFmt w:val="bullet"/>
      <w:lvlText w:val="•"/>
      <w:lvlJc w:val="left"/>
      <w:pPr>
        <w:ind w:left="3179" w:hanging="105"/>
      </w:pPr>
      <w:rPr>
        <w:rFonts w:hint="default"/>
      </w:rPr>
    </w:lvl>
  </w:abstractNum>
  <w:abstractNum w:abstractNumId="275" w15:restartNumberingAfterBreak="0">
    <w:nsid w:val="2CFF78BE"/>
    <w:multiLevelType w:val="hybridMultilevel"/>
    <w:tmpl w:val="BA1C62E4"/>
    <w:lvl w:ilvl="0" w:tplc="47FCF0D8">
      <w:numFmt w:val="bullet"/>
      <w:lvlText w:val="–"/>
      <w:lvlJc w:val="left"/>
      <w:pPr>
        <w:ind w:left="160" w:hanging="105"/>
      </w:pPr>
      <w:rPr>
        <w:rFonts w:ascii="Times New Roman" w:eastAsia="Times New Roman" w:hAnsi="Times New Roman" w:cs="Times New Roman" w:hint="default"/>
        <w:spacing w:val="-4"/>
        <w:w w:val="100"/>
        <w:sz w:val="14"/>
        <w:szCs w:val="14"/>
      </w:rPr>
    </w:lvl>
    <w:lvl w:ilvl="1" w:tplc="249A975A">
      <w:numFmt w:val="bullet"/>
      <w:lvlText w:val="•"/>
      <w:lvlJc w:val="left"/>
      <w:pPr>
        <w:ind w:left="545" w:hanging="105"/>
      </w:pPr>
      <w:rPr>
        <w:rFonts w:hint="default"/>
      </w:rPr>
    </w:lvl>
    <w:lvl w:ilvl="2" w:tplc="EEC80512">
      <w:numFmt w:val="bullet"/>
      <w:lvlText w:val="•"/>
      <w:lvlJc w:val="left"/>
      <w:pPr>
        <w:ind w:left="931" w:hanging="105"/>
      </w:pPr>
      <w:rPr>
        <w:rFonts w:hint="default"/>
      </w:rPr>
    </w:lvl>
    <w:lvl w:ilvl="3" w:tplc="E50218E2">
      <w:numFmt w:val="bullet"/>
      <w:lvlText w:val="•"/>
      <w:lvlJc w:val="left"/>
      <w:pPr>
        <w:ind w:left="1316" w:hanging="105"/>
      </w:pPr>
      <w:rPr>
        <w:rFonts w:hint="default"/>
      </w:rPr>
    </w:lvl>
    <w:lvl w:ilvl="4" w:tplc="F96C654A">
      <w:numFmt w:val="bullet"/>
      <w:lvlText w:val="•"/>
      <w:lvlJc w:val="left"/>
      <w:pPr>
        <w:ind w:left="1702" w:hanging="105"/>
      </w:pPr>
      <w:rPr>
        <w:rFonts w:hint="default"/>
      </w:rPr>
    </w:lvl>
    <w:lvl w:ilvl="5" w:tplc="4508A712">
      <w:numFmt w:val="bullet"/>
      <w:lvlText w:val="•"/>
      <w:lvlJc w:val="left"/>
      <w:pPr>
        <w:ind w:left="2088" w:hanging="105"/>
      </w:pPr>
      <w:rPr>
        <w:rFonts w:hint="default"/>
      </w:rPr>
    </w:lvl>
    <w:lvl w:ilvl="6" w:tplc="FEDCD696">
      <w:numFmt w:val="bullet"/>
      <w:lvlText w:val="•"/>
      <w:lvlJc w:val="left"/>
      <w:pPr>
        <w:ind w:left="2473" w:hanging="105"/>
      </w:pPr>
      <w:rPr>
        <w:rFonts w:hint="default"/>
      </w:rPr>
    </w:lvl>
    <w:lvl w:ilvl="7" w:tplc="E840694A">
      <w:numFmt w:val="bullet"/>
      <w:lvlText w:val="•"/>
      <w:lvlJc w:val="left"/>
      <w:pPr>
        <w:ind w:left="2859" w:hanging="105"/>
      </w:pPr>
      <w:rPr>
        <w:rFonts w:hint="default"/>
      </w:rPr>
    </w:lvl>
    <w:lvl w:ilvl="8" w:tplc="C0AC42C8">
      <w:numFmt w:val="bullet"/>
      <w:lvlText w:val="•"/>
      <w:lvlJc w:val="left"/>
      <w:pPr>
        <w:ind w:left="3244" w:hanging="105"/>
      </w:pPr>
      <w:rPr>
        <w:rFonts w:hint="default"/>
      </w:rPr>
    </w:lvl>
  </w:abstractNum>
  <w:abstractNum w:abstractNumId="276" w15:restartNumberingAfterBreak="0">
    <w:nsid w:val="2D0564D0"/>
    <w:multiLevelType w:val="hybridMultilevel"/>
    <w:tmpl w:val="759C69B8"/>
    <w:lvl w:ilvl="0" w:tplc="1B5C1B58">
      <w:numFmt w:val="bullet"/>
      <w:lvlText w:val="–"/>
      <w:lvlJc w:val="left"/>
      <w:pPr>
        <w:ind w:left="160" w:hanging="105"/>
      </w:pPr>
      <w:rPr>
        <w:rFonts w:ascii="Times New Roman" w:eastAsia="Times New Roman" w:hAnsi="Times New Roman" w:cs="Times New Roman" w:hint="default"/>
        <w:spacing w:val="-4"/>
        <w:w w:val="100"/>
        <w:sz w:val="14"/>
        <w:szCs w:val="14"/>
      </w:rPr>
    </w:lvl>
    <w:lvl w:ilvl="1" w:tplc="426A4A48">
      <w:numFmt w:val="bullet"/>
      <w:lvlText w:val="•"/>
      <w:lvlJc w:val="left"/>
      <w:pPr>
        <w:ind w:left="545" w:hanging="105"/>
      </w:pPr>
      <w:rPr>
        <w:rFonts w:hint="default"/>
      </w:rPr>
    </w:lvl>
    <w:lvl w:ilvl="2" w:tplc="1116FB2C">
      <w:numFmt w:val="bullet"/>
      <w:lvlText w:val="•"/>
      <w:lvlJc w:val="left"/>
      <w:pPr>
        <w:ind w:left="931" w:hanging="105"/>
      </w:pPr>
      <w:rPr>
        <w:rFonts w:hint="default"/>
      </w:rPr>
    </w:lvl>
    <w:lvl w:ilvl="3" w:tplc="5FB2C7BC">
      <w:numFmt w:val="bullet"/>
      <w:lvlText w:val="•"/>
      <w:lvlJc w:val="left"/>
      <w:pPr>
        <w:ind w:left="1316" w:hanging="105"/>
      </w:pPr>
      <w:rPr>
        <w:rFonts w:hint="default"/>
      </w:rPr>
    </w:lvl>
    <w:lvl w:ilvl="4" w:tplc="2BB2D194">
      <w:numFmt w:val="bullet"/>
      <w:lvlText w:val="•"/>
      <w:lvlJc w:val="left"/>
      <w:pPr>
        <w:ind w:left="1702" w:hanging="105"/>
      </w:pPr>
      <w:rPr>
        <w:rFonts w:hint="default"/>
      </w:rPr>
    </w:lvl>
    <w:lvl w:ilvl="5" w:tplc="B0EAB84C">
      <w:numFmt w:val="bullet"/>
      <w:lvlText w:val="•"/>
      <w:lvlJc w:val="left"/>
      <w:pPr>
        <w:ind w:left="2088" w:hanging="105"/>
      </w:pPr>
      <w:rPr>
        <w:rFonts w:hint="default"/>
      </w:rPr>
    </w:lvl>
    <w:lvl w:ilvl="6" w:tplc="BA38ACCC">
      <w:numFmt w:val="bullet"/>
      <w:lvlText w:val="•"/>
      <w:lvlJc w:val="left"/>
      <w:pPr>
        <w:ind w:left="2473" w:hanging="105"/>
      </w:pPr>
      <w:rPr>
        <w:rFonts w:hint="default"/>
      </w:rPr>
    </w:lvl>
    <w:lvl w:ilvl="7" w:tplc="9B823B8C">
      <w:numFmt w:val="bullet"/>
      <w:lvlText w:val="•"/>
      <w:lvlJc w:val="left"/>
      <w:pPr>
        <w:ind w:left="2859" w:hanging="105"/>
      </w:pPr>
      <w:rPr>
        <w:rFonts w:hint="default"/>
      </w:rPr>
    </w:lvl>
    <w:lvl w:ilvl="8" w:tplc="F6F266D2">
      <w:numFmt w:val="bullet"/>
      <w:lvlText w:val="•"/>
      <w:lvlJc w:val="left"/>
      <w:pPr>
        <w:ind w:left="3244" w:hanging="105"/>
      </w:pPr>
      <w:rPr>
        <w:rFonts w:hint="default"/>
      </w:rPr>
    </w:lvl>
  </w:abstractNum>
  <w:abstractNum w:abstractNumId="277" w15:restartNumberingAfterBreak="0">
    <w:nsid w:val="2D2063FE"/>
    <w:multiLevelType w:val="hybridMultilevel"/>
    <w:tmpl w:val="90BAD4BE"/>
    <w:lvl w:ilvl="0" w:tplc="2F8C5456">
      <w:numFmt w:val="bullet"/>
      <w:lvlText w:val="–"/>
      <w:lvlJc w:val="left"/>
      <w:pPr>
        <w:ind w:left="56" w:hanging="105"/>
      </w:pPr>
      <w:rPr>
        <w:rFonts w:ascii="Times New Roman" w:eastAsia="Times New Roman" w:hAnsi="Times New Roman" w:cs="Times New Roman" w:hint="default"/>
        <w:spacing w:val="-8"/>
        <w:w w:val="100"/>
        <w:sz w:val="14"/>
        <w:szCs w:val="14"/>
      </w:rPr>
    </w:lvl>
    <w:lvl w:ilvl="1" w:tplc="ED5A5230">
      <w:numFmt w:val="bullet"/>
      <w:lvlText w:val="•"/>
      <w:lvlJc w:val="left"/>
      <w:pPr>
        <w:ind w:left="449" w:hanging="105"/>
      </w:pPr>
      <w:rPr>
        <w:rFonts w:hint="default"/>
      </w:rPr>
    </w:lvl>
    <w:lvl w:ilvl="2" w:tplc="51E2B60A">
      <w:numFmt w:val="bullet"/>
      <w:lvlText w:val="•"/>
      <w:lvlJc w:val="left"/>
      <w:pPr>
        <w:ind w:left="839" w:hanging="105"/>
      </w:pPr>
      <w:rPr>
        <w:rFonts w:hint="default"/>
      </w:rPr>
    </w:lvl>
    <w:lvl w:ilvl="3" w:tplc="37BED6C0">
      <w:numFmt w:val="bullet"/>
      <w:lvlText w:val="•"/>
      <w:lvlJc w:val="left"/>
      <w:pPr>
        <w:ind w:left="1229" w:hanging="105"/>
      </w:pPr>
      <w:rPr>
        <w:rFonts w:hint="default"/>
      </w:rPr>
    </w:lvl>
    <w:lvl w:ilvl="4" w:tplc="24B69F76">
      <w:numFmt w:val="bullet"/>
      <w:lvlText w:val="•"/>
      <w:lvlJc w:val="left"/>
      <w:pPr>
        <w:ind w:left="1619" w:hanging="105"/>
      </w:pPr>
      <w:rPr>
        <w:rFonts w:hint="default"/>
      </w:rPr>
    </w:lvl>
    <w:lvl w:ilvl="5" w:tplc="FCD41034">
      <w:numFmt w:val="bullet"/>
      <w:lvlText w:val="•"/>
      <w:lvlJc w:val="left"/>
      <w:pPr>
        <w:ind w:left="2009" w:hanging="105"/>
      </w:pPr>
      <w:rPr>
        <w:rFonts w:hint="default"/>
      </w:rPr>
    </w:lvl>
    <w:lvl w:ilvl="6" w:tplc="157ECE88">
      <w:numFmt w:val="bullet"/>
      <w:lvlText w:val="•"/>
      <w:lvlJc w:val="left"/>
      <w:pPr>
        <w:ind w:left="2399" w:hanging="105"/>
      </w:pPr>
      <w:rPr>
        <w:rFonts w:hint="default"/>
      </w:rPr>
    </w:lvl>
    <w:lvl w:ilvl="7" w:tplc="D4F8C05A">
      <w:numFmt w:val="bullet"/>
      <w:lvlText w:val="•"/>
      <w:lvlJc w:val="left"/>
      <w:pPr>
        <w:ind w:left="2789" w:hanging="105"/>
      </w:pPr>
      <w:rPr>
        <w:rFonts w:hint="default"/>
      </w:rPr>
    </w:lvl>
    <w:lvl w:ilvl="8" w:tplc="F3F6A686">
      <w:numFmt w:val="bullet"/>
      <w:lvlText w:val="•"/>
      <w:lvlJc w:val="left"/>
      <w:pPr>
        <w:ind w:left="3179" w:hanging="105"/>
      </w:pPr>
      <w:rPr>
        <w:rFonts w:hint="default"/>
      </w:rPr>
    </w:lvl>
  </w:abstractNum>
  <w:abstractNum w:abstractNumId="278" w15:restartNumberingAfterBreak="0">
    <w:nsid w:val="2D2772BC"/>
    <w:multiLevelType w:val="multilevel"/>
    <w:tmpl w:val="5C3E28F0"/>
    <w:lvl w:ilvl="0">
      <w:start w:val="1"/>
      <w:numFmt w:val="decimal"/>
      <w:lvlText w:val="%1"/>
      <w:lvlJc w:val="left"/>
      <w:pPr>
        <w:ind w:left="4192" w:hanging="315"/>
        <w:jc w:val="left"/>
      </w:pPr>
      <w:rPr>
        <w:rFonts w:hint="default"/>
      </w:rPr>
    </w:lvl>
    <w:lvl w:ilvl="1">
      <w:start w:val="1"/>
      <w:numFmt w:val="decimal"/>
      <w:lvlText w:val="%1.%2."/>
      <w:lvlJc w:val="left"/>
      <w:pPr>
        <w:ind w:left="4192" w:hanging="315"/>
        <w:jc w:val="right"/>
      </w:pPr>
      <w:rPr>
        <w:rFonts w:ascii="Times New Roman" w:eastAsia="Times New Roman" w:hAnsi="Times New Roman" w:cs="Times New Roman" w:hint="default"/>
        <w:b/>
        <w:bCs/>
        <w:spacing w:val="-28"/>
        <w:w w:val="100"/>
        <w:sz w:val="18"/>
        <w:szCs w:val="18"/>
      </w:rPr>
    </w:lvl>
    <w:lvl w:ilvl="2">
      <w:numFmt w:val="bullet"/>
      <w:lvlText w:val="•"/>
      <w:lvlJc w:val="left"/>
      <w:pPr>
        <w:ind w:left="5513" w:hanging="315"/>
      </w:pPr>
      <w:rPr>
        <w:rFonts w:hint="default"/>
      </w:rPr>
    </w:lvl>
    <w:lvl w:ilvl="3">
      <w:numFmt w:val="bullet"/>
      <w:lvlText w:val="•"/>
      <w:lvlJc w:val="left"/>
      <w:pPr>
        <w:ind w:left="6169" w:hanging="315"/>
      </w:pPr>
      <w:rPr>
        <w:rFonts w:hint="default"/>
      </w:rPr>
    </w:lvl>
    <w:lvl w:ilvl="4">
      <w:numFmt w:val="bullet"/>
      <w:lvlText w:val="•"/>
      <w:lvlJc w:val="left"/>
      <w:pPr>
        <w:ind w:left="6826" w:hanging="315"/>
      </w:pPr>
      <w:rPr>
        <w:rFonts w:hint="default"/>
      </w:rPr>
    </w:lvl>
    <w:lvl w:ilvl="5">
      <w:numFmt w:val="bullet"/>
      <w:lvlText w:val="•"/>
      <w:lvlJc w:val="left"/>
      <w:pPr>
        <w:ind w:left="7482" w:hanging="315"/>
      </w:pPr>
      <w:rPr>
        <w:rFonts w:hint="default"/>
      </w:rPr>
    </w:lvl>
    <w:lvl w:ilvl="6">
      <w:numFmt w:val="bullet"/>
      <w:lvlText w:val="•"/>
      <w:lvlJc w:val="left"/>
      <w:pPr>
        <w:ind w:left="8139" w:hanging="315"/>
      </w:pPr>
      <w:rPr>
        <w:rFonts w:hint="default"/>
      </w:rPr>
    </w:lvl>
    <w:lvl w:ilvl="7">
      <w:numFmt w:val="bullet"/>
      <w:lvlText w:val="•"/>
      <w:lvlJc w:val="left"/>
      <w:pPr>
        <w:ind w:left="8795" w:hanging="315"/>
      </w:pPr>
      <w:rPr>
        <w:rFonts w:hint="default"/>
      </w:rPr>
    </w:lvl>
    <w:lvl w:ilvl="8">
      <w:numFmt w:val="bullet"/>
      <w:lvlText w:val="•"/>
      <w:lvlJc w:val="left"/>
      <w:pPr>
        <w:ind w:left="9452" w:hanging="315"/>
      </w:pPr>
      <w:rPr>
        <w:rFonts w:hint="default"/>
      </w:rPr>
    </w:lvl>
  </w:abstractNum>
  <w:abstractNum w:abstractNumId="279" w15:restartNumberingAfterBreak="0">
    <w:nsid w:val="2D415584"/>
    <w:multiLevelType w:val="hybridMultilevel"/>
    <w:tmpl w:val="BFE2F760"/>
    <w:lvl w:ilvl="0" w:tplc="C9CE8F8A">
      <w:numFmt w:val="bullet"/>
      <w:lvlText w:val="–"/>
      <w:lvlJc w:val="left"/>
      <w:pPr>
        <w:ind w:left="161" w:hanging="105"/>
      </w:pPr>
      <w:rPr>
        <w:rFonts w:ascii="Times New Roman" w:eastAsia="Times New Roman" w:hAnsi="Times New Roman" w:cs="Times New Roman" w:hint="default"/>
        <w:spacing w:val="-8"/>
        <w:w w:val="100"/>
        <w:sz w:val="14"/>
        <w:szCs w:val="14"/>
      </w:rPr>
    </w:lvl>
    <w:lvl w:ilvl="1" w:tplc="412CAA28">
      <w:numFmt w:val="bullet"/>
      <w:lvlText w:val="•"/>
      <w:lvlJc w:val="left"/>
      <w:pPr>
        <w:ind w:left="1197" w:hanging="105"/>
      </w:pPr>
      <w:rPr>
        <w:rFonts w:hint="default"/>
      </w:rPr>
    </w:lvl>
    <w:lvl w:ilvl="2" w:tplc="5C16440C">
      <w:numFmt w:val="bullet"/>
      <w:lvlText w:val="•"/>
      <w:lvlJc w:val="left"/>
      <w:pPr>
        <w:ind w:left="2235" w:hanging="105"/>
      </w:pPr>
      <w:rPr>
        <w:rFonts w:hint="default"/>
      </w:rPr>
    </w:lvl>
    <w:lvl w:ilvl="3" w:tplc="CBDE982A">
      <w:numFmt w:val="bullet"/>
      <w:lvlText w:val="•"/>
      <w:lvlJc w:val="left"/>
      <w:pPr>
        <w:ind w:left="3273" w:hanging="105"/>
      </w:pPr>
      <w:rPr>
        <w:rFonts w:hint="default"/>
      </w:rPr>
    </w:lvl>
    <w:lvl w:ilvl="4" w:tplc="23BEA4BE">
      <w:numFmt w:val="bullet"/>
      <w:lvlText w:val="•"/>
      <w:lvlJc w:val="left"/>
      <w:pPr>
        <w:ind w:left="4310" w:hanging="105"/>
      </w:pPr>
      <w:rPr>
        <w:rFonts w:hint="default"/>
      </w:rPr>
    </w:lvl>
    <w:lvl w:ilvl="5" w:tplc="9F4211D8">
      <w:numFmt w:val="bullet"/>
      <w:lvlText w:val="•"/>
      <w:lvlJc w:val="left"/>
      <w:pPr>
        <w:ind w:left="5348" w:hanging="105"/>
      </w:pPr>
      <w:rPr>
        <w:rFonts w:hint="default"/>
      </w:rPr>
    </w:lvl>
    <w:lvl w:ilvl="6" w:tplc="DF5681AC">
      <w:numFmt w:val="bullet"/>
      <w:lvlText w:val="•"/>
      <w:lvlJc w:val="left"/>
      <w:pPr>
        <w:ind w:left="6386" w:hanging="105"/>
      </w:pPr>
      <w:rPr>
        <w:rFonts w:hint="default"/>
      </w:rPr>
    </w:lvl>
    <w:lvl w:ilvl="7" w:tplc="0CB27C74">
      <w:numFmt w:val="bullet"/>
      <w:lvlText w:val="•"/>
      <w:lvlJc w:val="left"/>
      <w:pPr>
        <w:ind w:left="7423" w:hanging="105"/>
      </w:pPr>
      <w:rPr>
        <w:rFonts w:hint="default"/>
      </w:rPr>
    </w:lvl>
    <w:lvl w:ilvl="8" w:tplc="DED41130">
      <w:numFmt w:val="bullet"/>
      <w:lvlText w:val="•"/>
      <w:lvlJc w:val="left"/>
      <w:pPr>
        <w:ind w:left="8461" w:hanging="105"/>
      </w:pPr>
      <w:rPr>
        <w:rFonts w:hint="default"/>
      </w:rPr>
    </w:lvl>
  </w:abstractNum>
  <w:abstractNum w:abstractNumId="280" w15:restartNumberingAfterBreak="0">
    <w:nsid w:val="2D49093D"/>
    <w:multiLevelType w:val="hybridMultilevel"/>
    <w:tmpl w:val="51B87C98"/>
    <w:lvl w:ilvl="0" w:tplc="41BE88F4">
      <w:numFmt w:val="bullet"/>
      <w:lvlText w:val="–"/>
      <w:lvlJc w:val="left"/>
      <w:pPr>
        <w:ind w:left="55" w:hanging="105"/>
      </w:pPr>
      <w:rPr>
        <w:rFonts w:ascii="Times New Roman" w:eastAsia="Times New Roman" w:hAnsi="Times New Roman" w:cs="Times New Roman" w:hint="default"/>
        <w:spacing w:val="-9"/>
        <w:w w:val="100"/>
        <w:sz w:val="14"/>
        <w:szCs w:val="14"/>
      </w:rPr>
    </w:lvl>
    <w:lvl w:ilvl="1" w:tplc="706EA7EA">
      <w:numFmt w:val="bullet"/>
      <w:lvlText w:val="•"/>
      <w:lvlJc w:val="left"/>
      <w:pPr>
        <w:ind w:left="455" w:hanging="105"/>
      </w:pPr>
      <w:rPr>
        <w:rFonts w:hint="default"/>
      </w:rPr>
    </w:lvl>
    <w:lvl w:ilvl="2" w:tplc="5B6CD3D0">
      <w:numFmt w:val="bullet"/>
      <w:lvlText w:val="•"/>
      <w:lvlJc w:val="left"/>
      <w:pPr>
        <w:ind w:left="851" w:hanging="105"/>
      </w:pPr>
      <w:rPr>
        <w:rFonts w:hint="default"/>
      </w:rPr>
    </w:lvl>
    <w:lvl w:ilvl="3" w:tplc="6C404B3C">
      <w:numFmt w:val="bullet"/>
      <w:lvlText w:val="•"/>
      <w:lvlJc w:val="left"/>
      <w:pPr>
        <w:ind w:left="1246" w:hanging="105"/>
      </w:pPr>
      <w:rPr>
        <w:rFonts w:hint="default"/>
      </w:rPr>
    </w:lvl>
    <w:lvl w:ilvl="4" w:tplc="B5842C0C">
      <w:numFmt w:val="bullet"/>
      <w:lvlText w:val="•"/>
      <w:lvlJc w:val="left"/>
      <w:pPr>
        <w:ind w:left="1642" w:hanging="105"/>
      </w:pPr>
      <w:rPr>
        <w:rFonts w:hint="default"/>
      </w:rPr>
    </w:lvl>
    <w:lvl w:ilvl="5" w:tplc="193A4ACE">
      <w:numFmt w:val="bullet"/>
      <w:lvlText w:val="•"/>
      <w:lvlJc w:val="left"/>
      <w:pPr>
        <w:ind w:left="2038" w:hanging="105"/>
      </w:pPr>
      <w:rPr>
        <w:rFonts w:hint="default"/>
      </w:rPr>
    </w:lvl>
    <w:lvl w:ilvl="6" w:tplc="4A18E862">
      <w:numFmt w:val="bullet"/>
      <w:lvlText w:val="•"/>
      <w:lvlJc w:val="left"/>
      <w:pPr>
        <w:ind w:left="2433" w:hanging="105"/>
      </w:pPr>
      <w:rPr>
        <w:rFonts w:hint="default"/>
      </w:rPr>
    </w:lvl>
    <w:lvl w:ilvl="7" w:tplc="838643DE">
      <w:numFmt w:val="bullet"/>
      <w:lvlText w:val="•"/>
      <w:lvlJc w:val="left"/>
      <w:pPr>
        <w:ind w:left="2829" w:hanging="105"/>
      </w:pPr>
      <w:rPr>
        <w:rFonts w:hint="default"/>
      </w:rPr>
    </w:lvl>
    <w:lvl w:ilvl="8" w:tplc="EC728568">
      <w:numFmt w:val="bullet"/>
      <w:lvlText w:val="•"/>
      <w:lvlJc w:val="left"/>
      <w:pPr>
        <w:ind w:left="3224" w:hanging="105"/>
      </w:pPr>
      <w:rPr>
        <w:rFonts w:hint="default"/>
      </w:rPr>
    </w:lvl>
  </w:abstractNum>
  <w:abstractNum w:abstractNumId="281" w15:restartNumberingAfterBreak="0">
    <w:nsid w:val="2D4A2244"/>
    <w:multiLevelType w:val="hybridMultilevel"/>
    <w:tmpl w:val="A5461F28"/>
    <w:lvl w:ilvl="0" w:tplc="AAE23EB8">
      <w:numFmt w:val="bullet"/>
      <w:lvlText w:val="–"/>
      <w:lvlJc w:val="left"/>
      <w:pPr>
        <w:ind w:left="160" w:hanging="105"/>
      </w:pPr>
      <w:rPr>
        <w:rFonts w:ascii="Times New Roman" w:eastAsia="Times New Roman" w:hAnsi="Times New Roman" w:cs="Times New Roman" w:hint="default"/>
        <w:spacing w:val="-4"/>
        <w:w w:val="100"/>
        <w:sz w:val="14"/>
        <w:szCs w:val="14"/>
      </w:rPr>
    </w:lvl>
    <w:lvl w:ilvl="1" w:tplc="9A4E45EC">
      <w:numFmt w:val="bullet"/>
      <w:lvlText w:val="•"/>
      <w:lvlJc w:val="left"/>
      <w:pPr>
        <w:ind w:left="545" w:hanging="105"/>
      </w:pPr>
      <w:rPr>
        <w:rFonts w:hint="default"/>
      </w:rPr>
    </w:lvl>
    <w:lvl w:ilvl="2" w:tplc="00D4007E">
      <w:numFmt w:val="bullet"/>
      <w:lvlText w:val="•"/>
      <w:lvlJc w:val="left"/>
      <w:pPr>
        <w:ind w:left="931" w:hanging="105"/>
      </w:pPr>
      <w:rPr>
        <w:rFonts w:hint="default"/>
      </w:rPr>
    </w:lvl>
    <w:lvl w:ilvl="3" w:tplc="4984A0B0">
      <w:numFmt w:val="bullet"/>
      <w:lvlText w:val="•"/>
      <w:lvlJc w:val="left"/>
      <w:pPr>
        <w:ind w:left="1316" w:hanging="105"/>
      </w:pPr>
      <w:rPr>
        <w:rFonts w:hint="default"/>
      </w:rPr>
    </w:lvl>
    <w:lvl w:ilvl="4" w:tplc="2A684008">
      <w:numFmt w:val="bullet"/>
      <w:lvlText w:val="•"/>
      <w:lvlJc w:val="left"/>
      <w:pPr>
        <w:ind w:left="1702" w:hanging="105"/>
      </w:pPr>
      <w:rPr>
        <w:rFonts w:hint="default"/>
      </w:rPr>
    </w:lvl>
    <w:lvl w:ilvl="5" w:tplc="01F46C78">
      <w:numFmt w:val="bullet"/>
      <w:lvlText w:val="•"/>
      <w:lvlJc w:val="left"/>
      <w:pPr>
        <w:ind w:left="2088" w:hanging="105"/>
      </w:pPr>
      <w:rPr>
        <w:rFonts w:hint="default"/>
      </w:rPr>
    </w:lvl>
    <w:lvl w:ilvl="6" w:tplc="9F2E4DC2">
      <w:numFmt w:val="bullet"/>
      <w:lvlText w:val="•"/>
      <w:lvlJc w:val="left"/>
      <w:pPr>
        <w:ind w:left="2473" w:hanging="105"/>
      </w:pPr>
      <w:rPr>
        <w:rFonts w:hint="default"/>
      </w:rPr>
    </w:lvl>
    <w:lvl w:ilvl="7" w:tplc="6C8A5894">
      <w:numFmt w:val="bullet"/>
      <w:lvlText w:val="•"/>
      <w:lvlJc w:val="left"/>
      <w:pPr>
        <w:ind w:left="2859" w:hanging="105"/>
      </w:pPr>
      <w:rPr>
        <w:rFonts w:hint="default"/>
      </w:rPr>
    </w:lvl>
    <w:lvl w:ilvl="8" w:tplc="B0067CC6">
      <w:numFmt w:val="bullet"/>
      <w:lvlText w:val="•"/>
      <w:lvlJc w:val="left"/>
      <w:pPr>
        <w:ind w:left="3244" w:hanging="105"/>
      </w:pPr>
      <w:rPr>
        <w:rFonts w:hint="default"/>
      </w:rPr>
    </w:lvl>
  </w:abstractNum>
  <w:abstractNum w:abstractNumId="282" w15:restartNumberingAfterBreak="0">
    <w:nsid w:val="2D597B42"/>
    <w:multiLevelType w:val="hybridMultilevel"/>
    <w:tmpl w:val="E3D87756"/>
    <w:lvl w:ilvl="0" w:tplc="90EAD9F0">
      <w:numFmt w:val="bullet"/>
      <w:lvlText w:val="–"/>
      <w:lvlJc w:val="left"/>
      <w:pPr>
        <w:ind w:left="56" w:hanging="105"/>
      </w:pPr>
      <w:rPr>
        <w:rFonts w:ascii="Times New Roman" w:eastAsia="Times New Roman" w:hAnsi="Times New Roman" w:cs="Times New Roman" w:hint="default"/>
        <w:spacing w:val="-6"/>
        <w:w w:val="100"/>
        <w:sz w:val="14"/>
        <w:szCs w:val="14"/>
      </w:rPr>
    </w:lvl>
    <w:lvl w:ilvl="1" w:tplc="4C8878D6">
      <w:numFmt w:val="bullet"/>
      <w:lvlText w:val="•"/>
      <w:lvlJc w:val="left"/>
      <w:pPr>
        <w:ind w:left="449" w:hanging="105"/>
      </w:pPr>
      <w:rPr>
        <w:rFonts w:hint="default"/>
      </w:rPr>
    </w:lvl>
    <w:lvl w:ilvl="2" w:tplc="399A411E">
      <w:numFmt w:val="bullet"/>
      <w:lvlText w:val="•"/>
      <w:lvlJc w:val="left"/>
      <w:pPr>
        <w:ind w:left="839" w:hanging="105"/>
      </w:pPr>
      <w:rPr>
        <w:rFonts w:hint="default"/>
      </w:rPr>
    </w:lvl>
    <w:lvl w:ilvl="3" w:tplc="7B8667F8">
      <w:numFmt w:val="bullet"/>
      <w:lvlText w:val="•"/>
      <w:lvlJc w:val="left"/>
      <w:pPr>
        <w:ind w:left="1229" w:hanging="105"/>
      </w:pPr>
      <w:rPr>
        <w:rFonts w:hint="default"/>
      </w:rPr>
    </w:lvl>
    <w:lvl w:ilvl="4" w:tplc="F8C2CBF8">
      <w:numFmt w:val="bullet"/>
      <w:lvlText w:val="•"/>
      <w:lvlJc w:val="left"/>
      <w:pPr>
        <w:ind w:left="1619" w:hanging="105"/>
      </w:pPr>
      <w:rPr>
        <w:rFonts w:hint="default"/>
      </w:rPr>
    </w:lvl>
    <w:lvl w:ilvl="5" w:tplc="711254BE">
      <w:numFmt w:val="bullet"/>
      <w:lvlText w:val="•"/>
      <w:lvlJc w:val="left"/>
      <w:pPr>
        <w:ind w:left="2009" w:hanging="105"/>
      </w:pPr>
      <w:rPr>
        <w:rFonts w:hint="default"/>
      </w:rPr>
    </w:lvl>
    <w:lvl w:ilvl="6" w:tplc="5CBE7BD4">
      <w:numFmt w:val="bullet"/>
      <w:lvlText w:val="•"/>
      <w:lvlJc w:val="left"/>
      <w:pPr>
        <w:ind w:left="2399" w:hanging="105"/>
      </w:pPr>
      <w:rPr>
        <w:rFonts w:hint="default"/>
      </w:rPr>
    </w:lvl>
    <w:lvl w:ilvl="7" w:tplc="0EA42162">
      <w:numFmt w:val="bullet"/>
      <w:lvlText w:val="•"/>
      <w:lvlJc w:val="left"/>
      <w:pPr>
        <w:ind w:left="2789" w:hanging="105"/>
      </w:pPr>
      <w:rPr>
        <w:rFonts w:hint="default"/>
      </w:rPr>
    </w:lvl>
    <w:lvl w:ilvl="8" w:tplc="1C7AC2C8">
      <w:numFmt w:val="bullet"/>
      <w:lvlText w:val="•"/>
      <w:lvlJc w:val="left"/>
      <w:pPr>
        <w:ind w:left="3179" w:hanging="105"/>
      </w:pPr>
      <w:rPr>
        <w:rFonts w:hint="default"/>
      </w:rPr>
    </w:lvl>
  </w:abstractNum>
  <w:abstractNum w:abstractNumId="283" w15:restartNumberingAfterBreak="0">
    <w:nsid w:val="2D9E372A"/>
    <w:multiLevelType w:val="hybridMultilevel"/>
    <w:tmpl w:val="2604BF9A"/>
    <w:lvl w:ilvl="0" w:tplc="FA681964">
      <w:numFmt w:val="bullet"/>
      <w:lvlText w:val="–"/>
      <w:lvlJc w:val="left"/>
      <w:pPr>
        <w:ind w:left="160" w:hanging="105"/>
      </w:pPr>
      <w:rPr>
        <w:rFonts w:ascii="Times New Roman" w:eastAsia="Times New Roman" w:hAnsi="Times New Roman" w:cs="Times New Roman" w:hint="default"/>
        <w:spacing w:val="-9"/>
        <w:w w:val="100"/>
        <w:sz w:val="14"/>
        <w:szCs w:val="14"/>
      </w:rPr>
    </w:lvl>
    <w:lvl w:ilvl="1" w:tplc="832CCF40">
      <w:numFmt w:val="bullet"/>
      <w:lvlText w:val="•"/>
      <w:lvlJc w:val="left"/>
      <w:pPr>
        <w:ind w:left="545" w:hanging="105"/>
      </w:pPr>
      <w:rPr>
        <w:rFonts w:hint="default"/>
      </w:rPr>
    </w:lvl>
    <w:lvl w:ilvl="2" w:tplc="5004FDE2">
      <w:numFmt w:val="bullet"/>
      <w:lvlText w:val="•"/>
      <w:lvlJc w:val="left"/>
      <w:pPr>
        <w:ind w:left="931" w:hanging="105"/>
      </w:pPr>
      <w:rPr>
        <w:rFonts w:hint="default"/>
      </w:rPr>
    </w:lvl>
    <w:lvl w:ilvl="3" w:tplc="59BE57EA">
      <w:numFmt w:val="bullet"/>
      <w:lvlText w:val="•"/>
      <w:lvlJc w:val="left"/>
      <w:pPr>
        <w:ind w:left="1316" w:hanging="105"/>
      </w:pPr>
      <w:rPr>
        <w:rFonts w:hint="default"/>
      </w:rPr>
    </w:lvl>
    <w:lvl w:ilvl="4" w:tplc="46E4F8CE">
      <w:numFmt w:val="bullet"/>
      <w:lvlText w:val="•"/>
      <w:lvlJc w:val="left"/>
      <w:pPr>
        <w:ind w:left="1702" w:hanging="105"/>
      </w:pPr>
      <w:rPr>
        <w:rFonts w:hint="default"/>
      </w:rPr>
    </w:lvl>
    <w:lvl w:ilvl="5" w:tplc="9CA61044">
      <w:numFmt w:val="bullet"/>
      <w:lvlText w:val="•"/>
      <w:lvlJc w:val="left"/>
      <w:pPr>
        <w:ind w:left="2088" w:hanging="105"/>
      </w:pPr>
      <w:rPr>
        <w:rFonts w:hint="default"/>
      </w:rPr>
    </w:lvl>
    <w:lvl w:ilvl="6" w:tplc="6EC04516">
      <w:numFmt w:val="bullet"/>
      <w:lvlText w:val="•"/>
      <w:lvlJc w:val="left"/>
      <w:pPr>
        <w:ind w:left="2473" w:hanging="105"/>
      </w:pPr>
      <w:rPr>
        <w:rFonts w:hint="default"/>
      </w:rPr>
    </w:lvl>
    <w:lvl w:ilvl="7" w:tplc="BA701504">
      <w:numFmt w:val="bullet"/>
      <w:lvlText w:val="•"/>
      <w:lvlJc w:val="left"/>
      <w:pPr>
        <w:ind w:left="2859" w:hanging="105"/>
      </w:pPr>
      <w:rPr>
        <w:rFonts w:hint="default"/>
      </w:rPr>
    </w:lvl>
    <w:lvl w:ilvl="8" w:tplc="B5AAC446">
      <w:numFmt w:val="bullet"/>
      <w:lvlText w:val="•"/>
      <w:lvlJc w:val="left"/>
      <w:pPr>
        <w:ind w:left="3244" w:hanging="105"/>
      </w:pPr>
      <w:rPr>
        <w:rFonts w:hint="default"/>
      </w:rPr>
    </w:lvl>
  </w:abstractNum>
  <w:abstractNum w:abstractNumId="284" w15:restartNumberingAfterBreak="0">
    <w:nsid w:val="2DBD63D0"/>
    <w:multiLevelType w:val="hybridMultilevel"/>
    <w:tmpl w:val="E012BFDE"/>
    <w:lvl w:ilvl="0" w:tplc="19D68112">
      <w:numFmt w:val="bullet"/>
      <w:lvlText w:val="–"/>
      <w:lvlJc w:val="left"/>
      <w:pPr>
        <w:ind w:left="56" w:hanging="105"/>
      </w:pPr>
      <w:rPr>
        <w:rFonts w:ascii="Times New Roman" w:eastAsia="Times New Roman" w:hAnsi="Times New Roman" w:cs="Times New Roman" w:hint="default"/>
        <w:spacing w:val="-8"/>
        <w:w w:val="100"/>
        <w:sz w:val="14"/>
        <w:szCs w:val="14"/>
      </w:rPr>
    </w:lvl>
    <w:lvl w:ilvl="1" w:tplc="F8E03750">
      <w:numFmt w:val="bullet"/>
      <w:lvlText w:val="•"/>
      <w:lvlJc w:val="left"/>
      <w:pPr>
        <w:ind w:left="449" w:hanging="105"/>
      </w:pPr>
      <w:rPr>
        <w:rFonts w:hint="default"/>
      </w:rPr>
    </w:lvl>
    <w:lvl w:ilvl="2" w:tplc="6C46272C">
      <w:numFmt w:val="bullet"/>
      <w:lvlText w:val="•"/>
      <w:lvlJc w:val="left"/>
      <w:pPr>
        <w:ind w:left="839" w:hanging="105"/>
      </w:pPr>
      <w:rPr>
        <w:rFonts w:hint="default"/>
      </w:rPr>
    </w:lvl>
    <w:lvl w:ilvl="3" w:tplc="2EAA8BC0">
      <w:numFmt w:val="bullet"/>
      <w:lvlText w:val="•"/>
      <w:lvlJc w:val="left"/>
      <w:pPr>
        <w:ind w:left="1229" w:hanging="105"/>
      </w:pPr>
      <w:rPr>
        <w:rFonts w:hint="default"/>
      </w:rPr>
    </w:lvl>
    <w:lvl w:ilvl="4" w:tplc="AB88F510">
      <w:numFmt w:val="bullet"/>
      <w:lvlText w:val="•"/>
      <w:lvlJc w:val="left"/>
      <w:pPr>
        <w:ind w:left="1619" w:hanging="105"/>
      </w:pPr>
      <w:rPr>
        <w:rFonts w:hint="default"/>
      </w:rPr>
    </w:lvl>
    <w:lvl w:ilvl="5" w:tplc="EBD4ED42">
      <w:numFmt w:val="bullet"/>
      <w:lvlText w:val="•"/>
      <w:lvlJc w:val="left"/>
      <w:pPr>
        <w:ind w:left="2009" w:hanging="105"/>
      </w:pPr>
      <w:rPr>
        <w:rFonts w:hint="default"/>
      </w:rPr>
    </w:lvl>
    <w:lvl w:ilvl="6" w:tplc="94D8937C">
      <w:numFmt w:val="bullet"/>
      <w:lvlText w:val="•"/>
      <w:lvlJc w:val="left"/>
      <w:pPr>
        <w:ind w:left="2399" w:hanging="105"/>
      </w:pPr>
      <w:rPr>
        <w:rFonts w:hint="default"/>
      </w:rPr>
    </w:lvl>
    <w:lvl w:ilvl="7" w:tplc="A008E202">
      <w:numFmt w:val="bullet"/>
      <w:lvlText w:val="•"/>
      <w:lvlJc w:val="left"/>
      <w:pPr>
        <w:ind w:left="2789" w:hanging="105"/>
      </w:pPr>
      <w:rPr>
        <w:rFonts w:hint="default"/>
      </w:rPr>
    </w:lvl>
    <w:lvl w:ilvl="8" w:tplc="2BA4846A">
      <w:numFmt w:val="bullet"/>
      <w:lvlText w:val="•"/>
      <w:lvlJc w:val="left"/>
      <w:pPr>
        <w:ind w:left="3179" w:hanging="105"/>
      </w:pPr>
      <w:rPr>
        <w:rFonts w:hint="default"/>
      </w:rPr>
    </w:lvl>
  </w:abstractNum>
  <w:abstractNum w:abstractNumId="285" w15:restartNumberingAfterBreak="0">
    <w:nsid w:val="2E0E148E"/>
    <w:multiLevelType w:val="hybridMultilevel"/>
    <w:tmpl w:val="72DE492A"/>
    <w:lvl w:ilvl="0" w:tplc="5BDA579E">
      <w:numFmt w:val="bullet"/>
      <w:lvlText w:val="–"/>
      <w:lvlJc w:val="left"/>
      <w:pPr>
        <w:ind w:left="56" w:hanging="105"/>
      </w:pPr>
      <w:rPr>
        <w:rFonts w:ascii="Times New Roman" w:eastAsia="Times New Roman" w:hAnsi="Times New Roman" w:cs="Times New Roman" w:hint="default"/>
        <w:spacing w:val="-5"/>
        <w:w w:val="100"/>
        <w:sz w:val="14"/>
        <w:szCs w:val="14"/>
      </w:rPr>
    </w:lvl>
    <w:lvl w:ilvl="1" w:tplc="B5DEBE7C">
      <w:numFmt w:val="bullet"/>
      <w:lvlText w:val="•"/>
      <w:lvlJc w:val="left"/>
      <w:pPr>
        <w:ind w:left="449" w:hanging="105"/>
      </w:pPr>
      <w:rPr>
        <w:rFonts w:hint="default"/>
      </w:rPr>
    </w:lvl>
    <w:lvl w:ilvl="2" w:tplc="34589300">
      <w:numFmt w:val="bullet"/>
      <w:lvlText w:val="•"/>
      <w:lvlJc w:val="left"/>
      <w:pPr>
        <w:ind w:left="839" w:hanging="105"/>
      </w:pPr>
      <w:rPr>
        <w:rFonts w:hint="default"/>
      </w:rPr>
    </w:lvl>
    <w:lvl w:ilvl="3" w:tplc="10EA613C">
      <w:numFmt w:val="bullet"/>
      <w:lvlText w:val="•"/>
      <w:lvlJc w:val="left"/>
      <w:pPr>
        <w:ind w:left="1229" w:hanging="105"/>
      </w:pPr>
      <w:rPr>
        <w:rFonts w:hint="default"/>
      </w:rPr>
    </w:lvl>
    <w:lvl w:ilvl="4" w:tplc="C0BC9180">
      <w:numFmt w:val="bullet"/>
      <w:lvlText w:val="•"/>
      <w:lvlJc w:val="left"/>
      <w:pPr>
        <w:ind w:left="1619" w:hanging="105"/>
      </w:pPr>
      <w:rPr>
        <w:rFonts w:hint="default"/>
      </w:rPr>
    </w:lvl>
    <w:lvl w:ilvl="5" w:tplc="6B28545E">
      <w:numFmt w:val="bullet"/>
      <w:lvlText w:val="•"/>
      <w:lvlJc w:val="left"/>
      <w:pPr>
        <w:ind w:left="2009" w:hanging="105"/>
      </w:pPr>
      <w:rPr>
        <w:rFonts w:hint="default"/>
      </w:rPr>
    </w:lvl>
    <w:lvl w:ilvl="6" w:tplc="0F548A28">
      <w:numFmt w:val="bullet"/>
      <w:lvlText w:val="•"/>
      <w:lvlJc w:val="left"/>
      <w:pPr>
        <w:ind w:left="2399" w:hanging="105"/>
      </w:pPr>
      <w:rPr>
        <w:rFonts w:hint="default"/>
      </w:rPr>
    </w:lvl>
    <w:lvl w:ilvl="7" w:tplc="9028BC0E">
      <w:numFmt w:val="bullet"/>
      <w:lvlText w:val="•"/>
      <w:lvlJc w:val="left"/>
      <w:pPr>
        <w:ind w:left="2789" w:hanging="105"/>
      </w:pPr>
      <w:rPr>
        <w:rFonts w:hint="default"/>
      </w:rPr>
    </w:lvl>
    <w:lvl w:ilvl="8" w:tplc="F0882FA0">
      <w:numFmt w:val="bullet"/>
      <w:lvlText w:val="•"/>
      <w:lvlJc w:val="left"/>
      <w:pPr>
        <w:ind w:left="3179" w:hanging="105"/>
      </w:pPr>
      <w:rPr>
        <w:rFonts w:hint="default"/>
      </w:rPr>
    </w:lvl>
  </w:abstractNum>
  <w:abstractNum w:abstractNumId="286" w15:restartNumberingAfterBreak="0">
    <w:nsid w:val="2E371DD3"/>
    <w:multiLevelType w:val="hybridMultilevel"/>
    <w:tmpl w:val="CF3CEBD2"/>
    <w:lvl w:ilvl="0" w:tplc="6ABE951E">
      <w:numFmt w:val="bullet"/>
      <w:lvlText w:val="–"/>
      <w:lvlJc w:val="left"/>
      <w:pPr>
        <w:ind w:left="161" w:hanging="105"/>
      </w:pPr>
      <w:rPr>
        <w:rFonts w:ascii="Times New Roman" w:eastAsia="Times New Roman" w:hAnsi="Times New Roman" w:cs="Times New Roman" w:hint="default"/>
        <w:spacing w:val="-5"/>
        <w:w w:val="100"/>
        <w:sz w:val="14"/>
        <w:szCs w:val="14"/>
      </w:rPr>
    </w:lvl>
    <w:lvl w:ilvl="1" w:tplc="44E8DCB4">
      <w:numFmt w:val="bullet"/>
      <w:lvlText w:val="•"/>
      <w:lvlJc w:val="left"/>
      <w:pPr>
        <w:ind w:left="1197" w:hanging="105"/>
      </w:pPr>
      <w:rPr>
        <w:rFonts w:hint="default"/>
      </w:rPr>
    </w:lvl>
    <w:lvl w:ilvl="2" w:tplc="8BFA7170">
      <w:numFmt w:val="bullet"/>
      <w:lvlText w:val="•"/>
      <w:lvlJc w:val="left"/>
      <w:pPr>
        <w:ind w:left="2235" w:hanging="105"/>
      </w:pPr>
      <w:rPr>
        <w:rFonts w:hint="default"/>
      </w:rPr>
    </w:lvl>
    <w:lvl w:ilvl="3" w:tplc="5BD69C54">
      <w:numFmt w:val="bullet"/>
      <w:lvlText w:val="•"/>
      <w:lvlJc w:val="left"/>
      <w:pPr>
        <w:ind w:left="3273" w:hanging="105"/>
      </w:pPr>
      <w:rPr>
        <w:rFonts w:hint="default"/>
      </w:rPr>
    </w:lvl>
    <w:lvl w:ilvl="4" w:tplc="CF0CA21A">
      <w:numFmt w:val="bullet"/>
      <w:lvlText w:val="•"/>
      <w:lvlJc w:val="left"/>
      <w:pPr>
        <w:ind w:left="4310" w:hanging="105"/>
      </w:pPr>
      <w:rPr>
        <w:rFonts w:hint="default"/>
      </w:rPr>
    </w:lvl>
    <w:lvl w:ilvl="5" w:tplc="3758A952">
      <w:numFmt w:val="bullet"/>
      <w:lvlText w:val="•"/>
      <w:lvlJc w:val="left"/>
      <w:pPr>
        <w:ind w:left="5348" w:hanging="105"/>
      </w:pPr>
      <w:rPr>
        <w:rFonts w:hint="default"/>
      </w:rPr>
    </w:lvl>
    <w:lvl w:ilvl="6" w:tplc="20BADCF4">
      <w:numFmt w:val="bullet"/>
      <w:lvlText w:val="•"/>
      <w:lvlJc w:val="left"/>
      <w:pPr>
        <w:ind w:left="6386" w:hanging="105"/>
      </w:pPr>
      <w:rPr>
        <w:rFonts w:hint="default"/>
      </w:rPr>
    </w:lvl>
    <w:lvl w:ilvl="7" w:tplc="0F44EB36">
      <w:numFmt w:val="bullet"/>
      <w:lvlText w:val="•"/>
      <w:lvlJc w:val="left"/>
      <w:pPr>
        <w:ind w:left="7423" w:hanging="105"/>
      </w:pPr>
      <w:rPr>
        <w:rFonts w:hint="default"/>
      </w:rPr>
    </w:lvl>
    <w:lvl w:ilvl="8" w:tplc="3D46F6E0">
      <w:numFmt w:val="bullet"/>
      <w:lvlText w:val="•"/>
      <w:lvlJc w:val="left"/>
      <w:pPr>
        <w:ind w:left="8461" w:hanging="105"/>
      </w:pPr>
      <w:rPr>
        <w:rFonts w:hint="default"/>
      </w:rPr>
    </w:lvl>
  </w:abstractNum>
  <w:abstractNum w:abstractNumId="287" w15:restartNumberingAfterBreak="0">
    <w:nsid w:val="2E4714F8"/>
    <w:multiLevelType w:val="hybridMultilevel"/>
    <w:tmpl w:val="31145594"/>
    <w:lvl w:ilvl="0" w:tplc="8F286A08">
      <w:numFmt w:val="bullet"/>
      <w:lvlText w:val="–"/>
      <w:lvlJc w:val="left"/>
      <w:pPr>
        <w:ind w:left="56" w:hanging="105"/>
      </w:pPr>
      <w:rPr>
        <w:rFonts w:ascii="Times New Roman" w:eastAsia="Times New Roman" w:hAnsi="Times New Roman" w:cs="Times New Roman" w:hint="default"/>
        <w:spacing w:val="-3"/>
        <w:w w:val="100"/>
        <w:sz w:val="14"/>
        <w:szCs w:val="14"/>
      </w:rPr>
    </w:lvl>
    <w:lvl w:ilvl="1" w:tplc="24E82768">
      <w:numFmt w:val="bullet"/>
      <w:lvlText w:val="•"/>
      <w:lvlJc w:val="left"/>
      <w:pPr>
        <w:ind w:left="1107" w:hanging="105"/>
      </w:pPr>
      <w:rPr>
        <w:rFonts w:hint="default"/>
      </w:rPr>
    </w:lvl>
    <w:lvl w:ilvl="2" w:tplc="22E4CEDC">
      <w:numFmt w:val="bullet"/>
      <w:lvlText w:val="•"/>
      <w:lvlJc w:val="left"/>
      <w:pPr>
        <w:ind w:left="2155" w:hanging="105"/>
      </w:pPr>
      <w:rPr>
        <w:rFonts w:hint="default"/>
      </w:rPr>
    </w:lvl>
    <w:lvl w:ilvl="3" w:tplc="6484AC6E">
      <w:numFmt w:val="bullet"/>
      <w:lvlText w:val="•"/>
      <w:lvlJc w:val="left"/>
      <w:pPr>
        <w:ind w:left="3203" w:hanging="105"/>
      </w:pPr>
      <w:rPr>
        <w:rFonts w:hint="default"/>
      </w:rPr>
    </w:lvl>
    <w:lvl w:ilvl="4" w:tplc="8918CD72">
      <w:numFmt w:val="bullet"/>
      <w:lvlText w:val="•"/>
      <w:lvlJc w:val="left"/>
      <w:pPr>
        <w:ind w:left="4250" w:hanging="105"/>
      </w:pPr>
      <w:rPr>
        <w:rFonts w:hint="default"/>
      </w:rPr>
    </w:lvl>
    <w:lvl w:ilvl="5" w:tplc="1C4874E8">
      <w:numFmt w:val="bullet"/>
      <w:lvlText w:val="•"/>
      <w:lvlJc w:val="left"/>
      <w:pPr>
        <w:ind w:left="5298" w:hanging="105"/>
      </w:pPr>
      <w:rPr>
        <w:rFonts w:hint="default"/>
      </w:rPr>
    </w:lvl>
    <w:lvl w:ilvl="6" w:tplc="6CCC42FE">
      <w:numFmt w:val="bullet"/>
      <w:lvlText w:val="•"/>
      <w:lvlJc w:val="left"/>
      <w:pPr>
        <w:ind w:left="6346" w:hanging="105"/>
      </w:pPr>
      <w:rPr>
        <w:rFonts w:hint="default"/>
      </w:rPr>
    </w:lvl>
    <w:lvl w:ilvl="7" w:tplc="8DE40E96">
      <w:numFmt w:val="bullet"/>
      <w:lvlText w:val="•"/>
      <w:lvlJc w:val="left"/>
      <w:pPr>
        <w:ind w:left="7393" w:hanging="105"/>
      </w:pPr>
      <w:rPr>
        <w:rFonts w:hint="default"/>
      </w:rPr>
    </w:lvl>
    <w:lvl w:ilvl="8" w:tplc="163A1F6E">
      <w:numFmt w:val="bullet"/>
      <w:lvlText w:val="•"/>
      <w:lvlJc w:val="left"/>
      <w:pPr>
        <w:ind w:left="8441" w:hanging="105"/>
      </w:pPr>
      <w:rPr>
        <w:rFonts w:hint="default"/>
      </w:rPr>
    </w:lvl>
  </w:abstractNum>
  <w:abstractNum w:abstractNumId="288" w15:restartNumberingAfterBreak="0">
    <w:nsid w:val="2E511A63"/>
    <w:multiLevelType w:val="hybridMultilevel"/>
    <w:tmpl w:val="1D42BF28"/>
    <w:lvl w:ilvl="0" w:tplc="009EF884">
      <w:numFmt w:val="bullet"/>
      <w:lvlText w:val="–"/>
      <w:lvlJc w:val="left"/>
      <w:pPr>
        <w:ind w:left="160" w:hanging="105"/>
      </w:pPr>
      <w:rPr>
        <w:rFonts w:ascii="Times New Roman" w:eastAsia="Times New Roman" w:hAnsi="Times New Roman" w:cs="Times New Roman" w:hint="default"/>
        <w:spacing w:val="-6"/>
        <w:w w:val="100"/>
        <w:sz w:val="14"/>
        <w:szCs w:val="14"/>
      </w:rPr>
    </w:lvl>
    <w:lvl w:ilvl="1" w:tplc="69AC5F4C">
      <w:numFmt w:val="bullet"/>
      <w:lvlText w:val="•"/>
      <w:lvlJc w:val="left"/>
      <w:pPr>
        <w:ind w:left="545" w:hanging="105"/>
      </w:pPr>
      <w:rPr>
        <w:rFonts w:hint="default"/>
      </w:rPr>
    </w:lvl>
    <w:lvl w:ilvl="2" w:tplc="490CBF56">
      <w:numFmt w:val="bullet"/>
      <w:lvlText w:val="•"/>
      <w:lvlJc w:val="left"/>
      <w:pPr>
        <w:ind w:left="931" w:hanging="105"/>
      </w:pPr>
      <w:rPr>
        <w:rFonts w:hint="default"/>
      </w:rPr>
    </w:lvl>
    <w:lvl w:ilvl="3" w:tplc="FF52B0A6">
      <w:numFmt w:val="bullet"/>
      <w:lvlText w:val="•"/>
      <w:lvlJc w:val="left"/>
      <w:pPr>
        <w:ind w:left="1316" w:hanging="105"/>
      </w:pPr>
      <w:rPr>
        <w:rFonts w:hint="default"/>
      </w:rPr>
    </w:lvl>
    <w:lvl w:ilvl="4" w:tplc="6556F3F6">
      <w:numFmt w:val="bullet"/>
      <w:lvlText w:val="•"/>
      <w:lvlJc w:val="left"/>
      <w:pPr>
        <w:ind w:left="1702" w:hanging="105"/>
      </w:pPr>
      <w:rPr>
        <w:rFonts w:hint="default"/>
      </w:rPr>
    </w:lvl>
    <w:lvl w:ilvl="5" w:tplc="E8F6C746">
      <w:numFmt w:val="bullet"/>
      <w:lvlText w:val="•"/>
      <w:lvlJc w:val="left"/>
      <w:pPr>
        <w:ind w:left="2088" w:hanging="105"/>
      </w:pPr>
      <w:rPr>
        <w:rFonts w:hint="default"/>
      </w:rPr>
    </w:lvl>
    <w:lvl w:ilvl="6" w:tplc="5F268BEA">
      <w:numFmt w:val="bullet"/>
      <w:lvlText w:val="•"/>
      <w:lvlJc w:val="left"/>
      <w:pPr>
        <w:ind w:left="2473" w:hanging="105"/>
      </w:pPr>
      <w:rPr>
        <w:rFonts w:hint="default"/>
      </w:rPr>
    </w:lvl>
    <w:lvl w:ilvl="7" w:tplc="11C4F870">
      <w:numFmt w:val="bullet"/>
      <w:lvlText w:val="•"/>
      <w:lvlJc w:val="left"/>
      <w:pPr>
        <w:ind w:left="2859" w:hanging="105"/>
      </w:pPr>
      <w:rPr>
        <w:rFonts w:hint="default"/>
      </w:rPr>
    </w:lvl>
    <w:lvl w:ilvl="8" w:tplc="6BAAE79C">
      <w:numFmt w:val="bullet"/>
      <w:lvlText w:val="•"/>
      <w:lvlJc w:val="left"/>
      <w:pPr>
        <w:ind w:left="3244" w:hanging="105"/>
      </w:pPr>
      <w:rPr>
        <w:rFonts w:hint="default"/>
      </w:rPr>
    </w:lvl>
  </w:abstractNum>
  <w:abstractNum w:abstractNumId="289" w15:restartNumberingAfterBreak="0">
    <w:nsid w:val="2E564440"/>
    <w:multiLevelType w:val="hybridMultilevel"/>
    <w:tmpl w:val="1C7C0A54"/>
    <w:lvl w:ilvl="0" w:tplc="7888781A">
      <w:numFmt w:val="bullet"/>
      <w:lvlText w:val="–"/>
      <w:lvlJc w:val="left"/>
      <w:pPr>
        <w:ind w:left="161" w:hanging="105"/>
      </w:pPr>
      <w:rPr>
        <w:rFonts w:ascii="Times New Roman" w:eastAsia="Times New Roman" w:hAnsi="Times New Roman" w:cs="Times New Roman" w:hint="default"/>
        <w:spacing w:val="-5"/>
        <w:w w:val="100"/>
        <w:sz w:val="14"/>
        <w:szCs w:val="14"/>
      </w:rPr>
    </w:lvl>
    <w:lvl w:ilvl="1" w:tplc="E89C32D4">
      <w:numFmt w:val="bullet"/>
      <w:lvlText w:val="•"/>
      <w:lvlJc w:val="left"/>
      <w:pPr>
        <w:ind w:left="1197" w:hanging="105"/>
      </w:pPr>
      <w:rPr>
        <w:rFonts w:hint="default"/>
      </w:rPr>
    </w:lvl>
    <w:lvl w:ilvl="2" w:tplc="4C608AFA">
      <w:numFmt w:val="bullet"/>
      <w:lvlText w:val="•"/>
      <w:lvlJc w:val="left"/>
      <w:pPr>
        <w:ind w:left="2235" w:hanging="105"/>
      </w:pPr>
      <w:rPr>
        <w:rFonts w:hint="default"/>
      </w:rPr>
    </w:lvl>
    <w:lvl w:ilvl="3" w:tplc="1F9CE686">
      <w:numFmt w:val="bullet"/>
      <w:lvlText w:val="•"/>
      <w:lvlJc w:val="left"/>
      <w:pPr>
        <w:ind w:left="3273" w:hanging="105"/>
      </w:pPr>
      <w:rPr>
        <w:rFonts w:hint="default"/>
      </w:rPr>
    </w:lvl>
    <w:lvl w:ilvl="4" w:tplc="4B92A916">
      <w:numFmt w:val="bullet"/>
      <w:lvlText w:val="•"/>
      <w:lvlJc w:val="left"/>
      <w:pPr>
        <w:ind w:left="4310" w:hanging="105"/>
      </w:pPr>
      <w:rPr>
        <w:rFonts w:hint="default"/>
      </w:rPr>
    </w:lvl>
    <w:lvl w:ilvl="5" w:tplc="1CA4439E">
      <w:numFmt w:val="bullet"/>
      <w:lvlText w:val="•"/>
      <w:lvlJc w:val="left"/>
      <w:pPr>
        <w:ind w:left="5348" w:hanging="105"/>
      </w:pPr>
      <w:rPr>
        <w:rFonts w:hint="default"/>
      </w:rPr>
    </w:lvl>
    <w:lvl w:ilvl="6" w:tplc="8830FC7C">
      <w:numFmt w:val="bullet"/>
      <w:lvlText w:val="•"/>
      <w:lvlJc w:val="left"/>
      <w:pPr>
        <w:ind w:left="6386" w:hanging="105"/>
      </w:pPr>
      <w:rPr>
        <w:rFonts w:hint="default"/>
      </w:rPr>
    </w:lvl>
    <w:lvl w:ilvl="7" w:tplc="B19E7796">
      <w:numFmt w:val="bullet"/>
      <w:lvlText w:val="•"/>
      <w:lvlJc w:val="left"/>
      <w:pPr>
        <w:ind w:left="7423" w:hanging="105"/>
      </w:pPr>
      <w:rPr>
        <w:rFonts w:hint="default"/>
      </w:rPr>
    </w:lvl>
    <w:lvl w:ilvl="8" w:tplc="1AAA32F0">
      <w:numFmt w:val="bullet"/>
      <w:lvlText w:val="•"/>
      <w:lvlJc w:val="left"/>
      <w:pPr>
        <w:ind w:left="8461" w:hanging="105"/>
      </w:pPr>
      <w:rPr>
        <w:rFonts w:hint="default"/>
      </w:rPr>
    </w:lvl>
  </w:abstractNum>
  <w:abstractNum w:abstractNumId="290" w15:restartNumberingAfterBreak="0">
    <w:nsid w:val="2E5A7E95"/>
    <w:multiLevelType w:val="hybridMultilevel"/>
    <w:tmpl w:val="BF941798"/>
    <w:lvl w:ilvl="0" w:tplc="A62E9ACE">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6E08A406">
      <w:numFmt w:val="bullet"/>
      <w:lvlText w:val="•"/>
      <w:lvlJc w:val="left"/>
      <w:pPr>
        <w:ind w:left="1233" w:hanging="140"/>
      </w:pPr>
      <w:rPr>
        <w:rFonts w:hint="default"/>
      </w:rPr>
    </w:lvl>
    <w:lvl w:ilvl="2" w:tplc="E6107396">
      <w:numFmt w:val="bullet"/>
      <w:lvlText w:val="•"/>
      <w:lvlJc w:val="left"/>
      <w:pPr>
        <w:ind w:left="2267" w:hanging="140"/>
      </w:pPr>
      <w:rPr>
        <w:rFonts w:hint="default"/>
      </w:rPr>
    </w:lvl>
    <w:lvl w:ilvl="3" w:tplc="B72C863A">
      <w:numFmt w:val="bullet"/>
      <w:lvlText w:val="•"/>
      <w:lvlJc w:val="left"/>
      <w:pPr>
        <w:ind w:left="3301" w:hanging="140"/>
      </w:pPr>
      <w:rPr>
        <w:rFonts w:hint="default"/>
      </w:rPr>
    </w:lvl>
    <w:lvl w:ilvl="4" w:tplc="FBC68732">
      <w:numFmt w:val="bullet"/>
      <w:lvlText w:val="•"/>
      <w:lvlJc w:val="left"/>
      <w:pPr>
        <w:ind w:left="4334" w:hanging="140"/>
      </w:pPr>
      <w:rPr>
        <w:rFonts w:hint="default"/>
      </w:rPr>
    </w:lvl>
    <w:lvl w:ilvl="5" w:tplc="2F2064BC">
      <w:numFmt w:val="bullet"/>
      <w:lvlText w:val="•"/>
      <w:lvlJc w:val="left"/>
      <w:pPr>
        <w:ind w:left="5368" w:hanging="140"/>
      </w:pPr>
      <w:rPr>
        <w:rFonts w:hint="default"/>
      </w:rPr>
    </w:lvl>
    <w:lvl w:ilvl="6" w:tplc="DDAEDA20">
      <w:numFmt w:val="bullet"/>
      <w:lvlText w:val="•"/>
      <w:lvlJc w:val="left"/>
      <w:pPr>
        <w:ind w:left="6402" w:hanging="140"/>
      </w:pPr>
      <w:rPr>
        <w:rFonts w:hint="default"/>
      </w:rPr>
    </w:lvl>
    <w:lvl w:ilvl="7" w:tplc="7C10CF28">
      <w:numFmt w:val="bullet"/>
      <w:lvlText w:val="•"/>
      <w:lvlJc w:val="left"/>
      <w:pPr>
        <w:ind w:left="7435" w:hanging="140"/>
      </w:pPr>
      <w:rPr>
        <w:rFonts w:hint="default"/>
      </w:rPr>
    </w:lvl>
    <w:lvl w:ilvl="8" w:tplc="ED160946">
      <w:numFmt w:val="bullet"/>
      <w:lvlText w:val="•"/>
      <w:lvlJc w:val="left"/>
      <w:pPr>
        <w:ind w:left="8469" w:hanging="140"/>
      </w:pPr>
      <w:rPr>
        <w:rFonts w:hint="default"/>
      </w:rPr>
    </w:lvl>
  </w:abstractNum>
  <w:abstractNum w:abstractNumId="291" w15:restartNumberingAfterBreak="0">
    <w:nsid w:val="2E9D76C4"/>
    <w:multiLevelType w:val="hybridMultilevel"/>
    <w:tmpl w:val="40EAAF28"/>
    <w:lvl w:ilvl="0" w:tplc="475880B0">
      <w:numFmt w:val="bullet"/>
      <w:lvlText w:val="–"/>
      <w:lvlJc w:val="left"/>
      <w:pPr>
        <w:ind w:left="161" w:hanging="105"/>
      </w:pPr>
      <w:rPr>
        <w:rFonts w:ascii="Times New Roman" w:eastAsia="Times New Roman" w:hAnsi="Times New Roman" w:cs="Times New Roman" w:hint="default"/>
        <w:spacing w:val="-5"/>
        <w:w w:val="100"/>
        <w:sz w:val="14"/>
        <w:szCs w:val="14"/>
      </w:rPr>
    </w:lvl>
    <w:lvl w:ilvl="1" w:tplc="7DB4F1AC">
      <w:numFmt w:val="bullet"/>
      <w:lvlText w:val="•"/>
      <w:lvlJc w:val="left"/>
      <w:pPr>
        <w:ind w:left="1197" w:hanging="105"/>
      </w:pPr>
      <w:rPr>
        <w:rFonts w:hint="default"/>
      </w:rPr>
    </w:lvl>
    <w:lvl w:ilvl="2" w:tplc="FCA4A550">
      <w:numFmt w:val="bullet"/>
      <w:lvlText w:val="•"/>
      <w:lvlJc w:val="left"/>
      <w:pPr>
        <w:ind w:left="2235" w:hanging="105"/>
      </w:pPr>
      <w:rPr>
        <w:rFonts w:hint="default"/>
      </w:rPr>
    </w:lvl>
    <w:lvl w:ilvl="3" w:tplc="6E12222C">
      <w:numFmt w:val="bullet"/>
      <w:lvlText w:val="•"/>
      <w:lvlJc w:val="left"/>
      <w:pPr>
        <w:ind w:left="3273" w:hanging="105"/>
      </w:pPr>
      <w:rPr>
        <w:rFonts w:hint="default"/>
      </w:rPr>
    </w:lvl>
    <w:lvl w:ilvl="4" w:tplc="5C188C78">
      <w:numFmt w:val="bullet"/>
      <w:lvlText w:val="•"/>
      <w:lvlJc w:val="left"/>
      <w:pPr>
        <w:ind w:left="4310" w:hanging="105"/>
      </w:pPr>
      <w:rPr>
        <w:rFonts w:hint="default"/>
      </w:rPr>
    </w:lvl>
    <w:lvl w:ilvl="5" w:tplc="602E5B1C">
      <w:numFmt w:val="bullet"/>
      <w:lvlText w:val="•"/>
      <w:lvlJc w:val="left"/>
      <w:pPr>
        <w:ind w:left="5348" w:hanging="105"/>
      </w:pPr>
      <w:rPr>
        <w:rFonts w:hint="default"/>
      </w:rPr>
    </w:lvl>
    <w:lvl w:ilvl="6" w:tplc="950A1F9C">
      <w:numFmt w:val="bullet"/>
      <w:lvlText w:val="•"/>
      <w:lvlJc w:val="left"/>
      <w:pPr>
        <w:ind w:left="6386" w:hanging="105"/>
      </w:pPr>
      <w:rPr>
        <w:rFonts w:hint="default"/>
      </w:rPr>
    </w:lvl>
    <w:lvl w:ilvl="7" w:tplc="0E0A0390">
      <w:numFmt w:val="bullet"/>
      <w:lvlText w:val="•"/>
      <w:lvlJc w:val="left"/>
      <w:pPr>
        <w:ind w:left="7423" w:hanging="105"/>
      </w:pPr>
      <w:rPr>
        <w:rFonts w:hint="default"/>
      </w:rPr>
    </w:lvl>
    <w:lvl w:ilvl="8" w:tplc="2A28CE00">
      <w:numFmt w:val="bullet"/>
      <w:lvlText w:val="•"/>
      <w:lvlJc w:val="left"/>
      <w:pPr>
        <w:ind w:left="8461" w:hanging="105"/>
      </w:pPr>
      <w:rPr>
        <w:rFonts w:hint="default"/>
      </w:rPr>
    </w:lvl>
  </w:abstractNum>
  <w:abstractNum w:abstractNumId="292" w15:restartNumberingAfterBreak="0">
    <w:nsid w:val="2F1A36B5"/>
    <w:multiLevelType w:val="hybridMultilevel"/>
    <w:tmpl w:val="1B34E274"/>
    <w:lvl w:ilvl="0" w:tplc="F6E2DEE2">
      <w:numFmt w:val="bullet"/>
      <w:lvlText w:val="–"/>
      <w:lvlJc w:val="left"/>
      <w:pPr>
        <w:ind w:left="161" w:hanging="105"/>
      </w:pPr>
      <w:rPr>
        <w:rFonts w:ascii="Times New Roman" w:eastAsia="Times New Roman" w:hAnsi="Times New Roman" w:cs="Times New Roman" w:hint="default"/>
        <w:spacing w:val="-8"/>
        <w:w w:val="100"/>
        <w:sz w:val="14"/>
        <w:szCs w:val="14"/>
      </w:rPr>
    </w:lvl>
    <w:lvl w:ilvl="1" w:tplc="32E87700">
      <w:numFmt w:val="bullet"/>
      <w:lvlText w:val="•"/>
      <w:lvlJc w:val="left"/>
      <w:pPr>
        <w:ind w:left="1197" w:hanging="105"/>
      </w:pPr>
      <w:rPr>
        <w:rFonts w:hint="default"/>
      </w:rPr>
    </w:lvl>
    <w:lvl w:ilvl="2" w:tplc="C78C0392">
      <w:numFmt w:val="bullet"/>
      <w:lvlText w:val="•"/>
      <w:lvlJc w:val="left"/>
      <w:pPr>
        <w:ind w:left="2235" w:hanging="105"/>
      </w:pPr>
      <w:rPr>
        <w:rFonts w:hint="default"/>
      </w:rPr>
    </w:lvl>
    <w:lvl w:ilvl="3" w:tplc="58426598">
      <w:numFmt w:val="bullet"/>
      <w:lvlText w:val="•"/>
      <w:lvlJc w:val="left"/>
      <w:pPr>
        <w:ind w:left="3272" w:hanging="105"/>
      </w:pPr>
      <w:rPr>
        <w:rFonts w:hint="default"/>
      </w:rPr>
    </w:lvl>
    <w:lvl w:ilvl="4" w:tplc="E9423126">
      <w:numFmt w:val="bullet"/>
      <w:lvlText w:val="•"/>
      <w:lvlJc w:val="left"/>
      <w:pPr>
        <w:ind w:left="4310" w:hanging="105"/>
      </w:pPr>
      <w:rPr>
        <w:rFonts w:hint="default"/>
      </w:rPr>
    </w:lvl>
    <w:lvl w:ilvl="5" w:tplc="D2ACBE4E">
      <w:numFmt w:val="bullet"/>
      <w:lvlText w:val="•"/>
      <w:lvlJc w:val="left"/>
      <w:pPr>
        <w:ind w:left="5347" w:hanging="105"/>
      </w:pPr>
      <w:rPr>
        <w:rFonts w:hint="default"/>
      </w:rPr>
    </w:lvl>
    <w:lvl w:ilvl="6" w:tplc="2FC28764">
      <w:numFmt w:val="bullet"/>
      <w:lvlText w:val="•"/>
      <w:lvlJc w:val="left"/>
      <w:pPr>
        <w:ind w:left="6385" w:hanging="105"/>
      </w:pPr>
      <w:rPr>
        <w:rFonts w:hint="default"/>
      </w:rPr>
    </w:lvl>
    <w:lvl w:ilvl="7" w:tplc="AEA0B784">
      <w:numFmt w:val="bullet"/>
      <w:lvlText w:val="•"/>
      <w:lvlJc w:val="left"/>
      <w:pPr>
        <w:ind w:left="7422" w:hanging="105"/>
      </w:pPr>
      <w:rPr>
        <w:rFonts w:hint="default"/>
      </w:rPr>
    </w:lvl>
    <w:lvl w:ilvl="8" w:tplc="DFB254D0">
      <w:numFmt w:val="bullet"/>
      <w:lvlText w:val="•"/>
      <w:lvlJc w:val="left"/>
      <w:pPr>
        <w:ind w:left="8460" w:hanging="105"/>
      </w:pPr>
      <w:rPr>
        <w:rFonts w:hint="default"/>
      </w:rPr>
    </w:lvl>
  </w:abstractNum>
  <w:abstractNum w:abstractNumId="293" w15:restartNumberingAfterBreak="0">
    <w:nsid w:val="2F1C73C1"/>
    <w:multiLevelType w:val="hybridMultilevel"/>
    <w:tmpl w:val="1E54C2DE"/>
    <w:lvl w:ilvl="0" w:tplc="32F2FBBA">
      <w:numFmt w:val="bullet"/>
      <w:lvlText w:val="–"/>
      <w:lvlJc w:val="left"/>
      <w:pPr>
        <w:ind w:left="160" w:hanging="105"/>
      </w:pPr>
      <w:rPr>
        <w:rFonts w:ascii="Times New Roman" w:eastAsia="Times New Roman" w:hAnsi="Times New Roman" w:cs="Times New Roman" w:hint="default"/>
        <w:spacing w:val="-3"/>
        <w:w w:val="100"/>
        <w:sz w:val="14"/>
        <w:szCs w:val="14"/>
      </w:rPr>
    </w:lvl>
    <w:lvl w:ilvl="1" w:tplc="C0A4C8F0">
      <w:numFmt w:val="bullet"/>
      <w:lvlText w:val="•"/>
      <w:lvlJc w:val="left"/>
      <w:pPr>
        <w:ind w:left="545" w:hanging="105"/>
      </w:pPr>
      <w:rPr>
        <w:rFonts w:hint="default"/>
      </w:rPr>
    </w:lvl>
    <w:lvl w:ilvl="2" w:tplc="4624647A">
      <w:numFmt w:val="bullet"/>
      <w:lvlText w:val="•"/>
      <w:lvlJc w:val="left"/>
      <w:pPr>
        <w:ind w:left="931" w:hanging="105"/>
      </w:pPr>
      <w:rPr>
        <w:rFonts w:hint="default"/>
      </w:rPr>
    </w:lvl>
    <w:lvl w:ilvl="3" w:tplc="06B82D0A">
      <w:numFmt w:val="bullet"/>
      <w:lvlText w:val="•"/>
      <w:lvlJc w:val="left"/>
      <w:pPr>
        <w:ind w:left="1316" w:hanging="105"/>
      </w:pPr>
      <w:rPr>
        <w:rFonts w:hint="default"/>
      </w:rPr>
    </w:lvl>
    <w:lvl w:ilvl="4" w:tplc="31E47CF8">
      <w:numFmt w:val="bullet"/>
      <w:lvlText w:val="•"/>
      <w:lvlJc w:val="left"/>
      <w:pPr>
        <w:ind w:left="1702" w:hanging="105"/>
      </w:pPr>
      <w:rPr>
        <w:rFonts w:hint="default"/>
      </w:rPr>
    </w:lvl>
    <w:lvl w:ilvl="5" w:tplc="DDCC573A">
      <w:numFmt w:val="bullet"/>
      <w:lvlText w:val="•"/>
      <w:lvlJc w:val="left"/>
      <w:pPr>
        <w:ind w:left="2088" w:hanging="105"/>
      </w:pPr>
      <w:rPr>
        <w:rFonts w:hint="default"/>
      </w:rPr>
    </w:lvl>
    <w:lvl w:ilvl="6" w:tplc="B9022BA2">
      <w:numFmt w:val="bullet"/>
      <w:lvlText w:val="•"/>
      <w:lvlJc w:val="left"/>
      <w:pPr>
        <w:ind w:left="2473" w:hanging="105"/>
      </w:pPr>
      <w:rPr>
        <w:rFonts w:hint="default"/>
      </w:rPr>
    </w:lvl>
    <w:lvl w:ilvl="7" w:tplc="2EE09AE6">
      <w:numFmt w:val="bullet"/>
      <w:lvlText w:val="•"/>
      <w:lvlJc w:val="left"/>
      <w:pPr>
        <w:ind w:left="2859" w:hanging="105"/>
      </w:pPr>
      <w:rPr>
        <w:rFonts w:hint="default"/>
      </w:rPr>
    </w:lvl>
    <w:lvl w:ilvl="8" w:tplc="067AD8A4">
      <w:numFmt w:val="bullet"/>
      <w:lvlText w:val="•"/>
      <w:lvlJc w:val="left"/>
      <w:pPr>
        <w:ind w:left="3244" w:hanging="105"/>
      </w:pPr>
      <w:rPr>
        <w:rFonts w:hint="default"/>
      </w:rPr>
    </w:lvl>
  </w:abstractNum>
  <w:abstractNum w:abstractNumId="294" w15:restartNumberingAfterBreak="0">
    <w:nsid w:val="2F3B2A52"/>
    <w:multiLevelType w:val="hybridMultilevel"/>
    <w:tmpl w:val="92B00D54"/>
    <w:lvl w:ilvl="0" w:tplc="B0C86720">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A52AE17C">
      <w:numFmt w:val="bullet"/>
      <w:lvlText w:val="•"/>
      <w:lvlJc w:val="left"/>
      <w:pPr>
        <w:ind w:left="385" w:hanging="160"/>
      </w:pPr>
      <w:rPr>
        <w:rFonts w:hint="default"/>
      </w:rPr>
    </w:lvl>
    <w:lvl w:ilvl="2" w:tplc="E032A040">
      <w:numFmt w:val="bullet"/>
      <w:lvlText w:val="•"/>
      <w:lvlJc w:val="left"/>
      <w:pPr>
        <w:ind w:left="511" w:hanging="160"/>
      </w:pPr>
      <w:rPr>
        <w:rFonts w:hint="default"/>
      </w:rPr>
    </w:lvl>
    <w:lvl w:ilvl="3" w:tplc="30381BB2">
      <w:numFmt w:val="bullet"/>
      <w:lvlText w:val="•"/>
      <w:lvlJc w:val="left"/>
      <w:pPr>
        <w:ind w:left="636" w:hanging="160"/>
      </w:pPr>
      <w:rPr>
        <w:rFonts w:hint="default"/>
      </w:rPr>
    </w:lvl>
    <w:lvl w:ilvl="4" w:tplc="D2D01E7C">
      <w:numFmt w:val="bullet"/>
      <w:lvlText w:val="•"/>
      <w:lvlJc w:val="left"/>
      <w:pPr>
        <w:ind w:left="762" w:hanging="160"/>
      </w:pPr>
      <w:rPr>
        <w:rFonts w:hint="default"/>
      </w:rPr>
    </w:lvl>
    <w:lvl w:ilvl="5" w:tplc="F006C892">
      <w:numFmt w:val="bullet"/>
      <w:lvlText w:val="•"/>
      <w:lvlJc w:val="left"/>
      <w:pPr>
        <w:ind w:left="888" w:hanging="160"/>
      </w:pPr>
      <w:rPr>
        <w:rFonts w:hint="default"/>
      </w:rPr>
    </w:lvl>
    <w:lvl w:ilvl="6" w:tplc="32B80858">
      <w:numFmt w:val="bullet"/>
      <w:lvlText w:val="•"/>
      <w:lvlJc w:val="left"/>
      <w:pPr>
        <w:ind w:left="1013" w:hanging="160"/>
      </w:pPr>
      <w:rPr>
        <w:rFonts w:hint="default"/>
      </w:rPr>
    </w:lvl>
    <w:lvl w:ilvl="7" w:tplc="881E8AC4">
      <w:numFmt w:val="bullet"/>
      <w:lvlText w:val="•"/>
      <w:lvlJc w:val="left"/>
      <w:pPr>
        <w:ind w:left="1139" w:hanging="160"/>
      </w:pPr>
      <w:rPr>
        <w:rFonts w:hint="default"/>
      </w:rPr>
    </w:lvl>
    <w:lvl w:ilvl="8" w:tplc="F0B61C64">
      <w:numFmt w:val="bullet"/>
      <w:lvlText w:val="•"/>
      <w:lvlJc w:val="left"/>
      <w:pPr>
        <w:ind w:left="1264" w:hanging="160"/>
      </w:pPr>
      <w:rPr>
        <w:rFonts w:hint="default"/>
      </w:rPr>
    </w:lvl>
  </w:abstractNum>
  <w:abstractNum w:abstractNumId="295" w15:restartNumberingAfterBreak="0">
    <w:nsid w:val="2F8B318E"/>
    <w:multiLevelType w:val="hybridMultilevel"/>
    <w:tmpl w:val="AA5C3822"/>
    <w:lvl w:ilvl="0" w:tplc="BBD43C48">
      <w:numFmt w:val="bullet"/>
      <w:lvlText w:val="–"/>
      <w:lvlJc w:val="left"/>
      <w:pPr>
        <w:ind w:left="161" w:hanging="105"/>
      </w:pPr>
      <w:rPr>
        <w:rFonts w:ascii="Times New Roman" w:eastAsia="Times New Roman" w:hAnsi="Times New Roman" w:cs="Times New Roman" w:hint="default"/>
        <w:spacing w:val="-3"/>
        <w:w w:val="100"/>
        <w:sz w:val="14"/>
        <w:szCs w:val="14"/>
      </w:rPr>
    </w:lvl>
    <w:lvl w:ilvl="1" w:tplc="1E10938C">
      <w:numFmt w:val="bullet"/>
      <w:lvlText w:val="•"/>
      <w:lvlJc w:val="left"/>
      <w:pPr>
        <w:ind w:left="1197" w:hanging="105"/>
      </w:pPr>
      <w:rPr>
        <w:rFonts w:hint="default"/>
      </w:rPr>
    </w:lvl>
    <w:lvl w:ilvl="2" w:tplc="CD362DC8">
      <w:numFmt w:val="bullet"/>
      <w:lvlText w:val="•"/>
      <w:lvlJc w:val="left"/>
      <w:pPr>
        <w:ind w:left="2235" w:hanging="105"/>
      </w:pPr>
      <w:rPr>
        <w:rFonts w:hint="default"/>
      </w:rPr>
    </w:lvl>
    <w:lvl w:ilvl="3" w:tplc="D72C6F0A">
      <w:numFmt w:val="bullet"/>
      <w:lvlText w:val="•"/>
      <w:lvlJc w:val="left"/>
      <w:pPr>
        <w:ind w:left="3273" w:hanging="105"/>
      </w:pPr>
      <w:rPr>
        <w:rFonts w:hint="default"/>
      </w:rPr>
    </w:lvl>
    <w:lvl w:ilvl="4" w:tplc="40E60EF4">
      <w:numFmt w:val="bullet"/>
      <w:lvlText w:val="•"/>
      <w:lvlJc w:val="left"/>
      <w:pPr>
        <w:ind w:left="4310" w:hanging="105"/>
      </w:pPr>
      <w:rPr>
        <w:rFonts w:hint="default"/>
      </w:rPr>
    </w:lvl>
    <w:lvl w:ilvl="5" w:tplc="EAD0C1F6">
      <w:numFmt w:val="bullet"/>
      <w:lvlText w:val="•"/>
      <w:lvlJc w:val="left"/>
      <w:pPr>
        <w:ind w:left="5348" w:hanging="105"/>
      </w:pPr>
      <w:rPr>
        <w:rFonts w:hint="default"/>
      </w:rPr>
    </w:lvl>
    <w:lvl w:ilvl="6" w:tplc="8E5E1134">
      <w:numFmt w:val="bullet"/>
      <w:lvlText w:val="•"/>
      <w:lvlJc w:val="left"/>
      <w:pPr>
        <w:ind w:left="6386" w:hanging="105"/>
      </w:pPr>
      <w:rPr>
        <w:rFonts w:hint="default"/>
      </w:rPr>
    </w:lvl>
    <w:lvl w:ilvl="7" w:tplc="6CD0CB22">
      <w:numFmt w:val="bullet"/>
      <w:lvlText w:val="•"/>
      <w:lvlJc w:val="left"/>
      <w:pPr>
        <w:ind w:left="7423" w:hanging="105"/>
      </w:pPr>
      <w:rPr>
        <w:rFonts w:hint="default"/>
      </w:rPr>
    </w:lvl>
    <w:lvl w:ilvl="8" w:tplc="89168D34">
      <w:numFmt w:val="bullet"/>
      <w:lvlText w:val="•"/>
      <w:lvlJc w:val="left"/>
      <w:pPr>
        <w:ind w:left="8461" w:hanging="105"/>
      </w:pPr>
      <w:rPr>
        <w:rFonts w:hint="default"/>
      </w:rPr>
    </w:lvl>
  </w:abstractNum>
  <w:abstractNum w:abstractNumId="296" w15:restartNumberingAfterBreak="0">
    <w:nsid w:val="2FB72943"/>
    <w:multiLevelType w:val="hybridMultilevel"/>
    <w:tmpl w:val="353EFD66"/>
    <w:lvl w:ilvl="0" w:tplc="DBCE2DB8">
      <w:numFmt w:val="bullet"/>
      <w:lvlText w:val="–"/>
      <w:lvlJc w:val="left"/>
      <w:pPr>
        <w:ind w:left="161" w:hanging="105"/>
      </w:pPr>
      <w:rPr>
        <w:rFonts w:ascii="Times New Roman" w:eastAsia="Times New Roman" w:hAnsi="Times New Roman" w:cs="Times New Roman" w:hint="default"/>
        <w:spacing w:val="-3"/>
        <w:w w:val="100"/>
        <w:sz w:val="14"/>
        <w:szCs w:val="14"/>
      </w:rPr>
    </w:lvl>
    <w:lvl w:ilvl="1" w:tplc="76B6AAFC">
      <w:numFmt w:val="bullet"/>
      <w:lvlText w:val="•"/>
      <w:lvlJc w:val="left"/>
      <w:pPr>
        <w:ind w:left="1197" w:hanging="105"/>
      </w:pPr>
      <w:rPr>
        <w:rFonts w:hint="default"/>
      </w:rPr>
    </w:lvl>
    <w:lvl w:ilvl="2" w:tplc="1B4C7BA0">
      <w:numFmt w:val="bullet"/>
      <w:lvlText w:val="•"/>
      <w:lvlJc w:val="left"/>
      <w:pPr>
        <w:ind w:left="2235" w:hanging="105"/>
      </w:pPr>
      <w:rPr>
        <w:rFonts w:hint="default"/>
      </w:rPr>
    </w:lvl>
    <w:lvl w:ilvl="3" w:tplc="31D2C7BA">
      <w:numFmt w:val="bullet"/>
      <w:lvlText w:val="•"/>
      <w:lvlJc w:val="left"/>
      <w:pPr>
        <w:ind w:left="3273" w:hanging="105"/>
      </w:pPr>
      <w:rPr>
        <w:rFonts w:hint="default"/>
      </w:rPr>
    </w:lvl>
    <w:lvl w:ilvl="4" w:tplc="E1040B2A">
      <w:numFmt w:val="bullet"/>
      <w:lvlText w:val="•"/>
      <w:lvlJc w:val="left"/>
      <w:pPr>
        <w:ind w:left="4310" w:hanging="105"/>
      </w:pPr>
      <w:rPr>
        <w:rFonts w:hint="default"/>
      </w:rPr>
    </w:lvl>
    <w:lvl w:ilvl="5" w:tplc="C29C5ED2">
      <w:numFmt w:val="bullet"/>
      <w:lvlText w:val="•"/>
      <w:lvlJc w:val="left"/>
      <w:pPr>
        <w:ind w:left="5348" w:hanging="105"/>
      </w:pPr>
      <w:rPr>
        <w:rFonts w:hint="default"/>
      </w:rPr>
    </w:lvl>
    <w:lvl w:ilvl="6" w:tplc="1ABAAB24">
      <w:numFmt w:val="bullet"/>
      <w:lvlText w:val="•"/>
      <w:lvlJc w:val="left"/>
      <w:pPr>
        <w:ind w:left="6386" w:hanging="105"/>
      </w:pPr>
      <w:rPr>
        <w:rFonts w:hint="default"/>
      </w:rPr>
    </w:lvl>
    <w:lvl w:ilvl="7" w:tplc="017437A8">
      <w:numFmt w:val="bullet"/>
      <w:lvlText w:val="•"/>
      <w:lvlJc w:val="left"/>
      <w:pPr>
        <w:ind w:left="7423" w:hanging="105"/>
      </w:pPr>
      <w:rPr>
        <w:rFonts w:hint="default"/>
      </w:rPr>
    </w:lvl>
    <w:lvl w:ilvl="8" w:tplc="A0600A68">
      <w:numFmt w:val="bullet"/>
      <w:lvlText w:val="•"/>
      <w:lvlJc w:val="left"/>
      <w:pPr>
        <w:ind w:left="8461" w:hanging="105"/>
      </w:pPr>
      <w:rPr>
        <w:rFonts w:hint="default"/>
      </w:rPr>
    </w:lvl>
  </w:abstractNum>
  <w:abstractNum w:abstractNumId="297" w15:restartNumberingAfterBreak="0">
    <w:nsid w:val="3007422B"/>
    <w:multiLevelType w:val="hybridMultilevel"/>
    <w:tmpl w:val="3A10D308"/>
    <w:lvl w:ilvl="0" w:tplc="742A1138">
      <w:start w:val="1"/>
      <w:numFmt w:val="decimal"/>
      <w:lvlText w:val="%1)"/>
      <w:lvlJc w:val="left"/>
      <w:pPr>
        <w:ind w:left="100" w:hanging="214"/>
        <w:jc w:val="left"/>
      </w:pPr>
      <w:rPr>
        <w:rFonts w:ascii="Times New Roman" w:eastAsia="Times New Roman" w:hAnsi="Times New Roman" w:cs="Times New Roman" w:hint="default"/>
        <w:b/>
        <w:bCs/>
        <w:w w:val="100"/>
        <w:sz w:val="18"/>
        <w:szCs w:val="18"/>
      </w:rPr>
    </w:lvl>
    <w:lvl w:ilvl="1" w:tplc="04F0ABE4">
      <w:numFmt w:val="bullet"/>
      <w:lvlText w:val="•"/>
      <w:lvlJc w:val="left"/>
      <w:pPr>
        <w:ind w:left="617" w:hanging="214"/>
      </w:pPr>
      <w:rPr>
        <w:rFonts w:hint="default"/>
      </w:rPr>
    </w:lvl>
    <w:lvl w:ilvl="2" w:tplc="B4E077E4">
      <w:numFmt w:val="bullet"/>
      <w:lvlText w:val="•"/>
      <w:lvlJc w:val="left"/>
      <w:pPr>
        <w:ind w:left="1134" w:hanging="214"/>
      </w:pPr>
      <w:rPr>
        <w:rFonts w:hint="default"/>
      </w:rPr>
    </w:lvl>
    <w:lvl w:ilvl="3" w:tplc="FEC4528A">
      <w:numFmt w:val="bullet"/>
      <w:lvlText w:val="•"/>
      <w:lvlJc w:val="left"/>
      <w:pPr>
        <w:ind w:left="1651" w:hanging="214"/>
      </w:pPr>
      <w:rPr>
        <w:rFonts w:hint="default"/>
      </w:rPr>
    </w:lvl>
    <w:lvl w:ilvl="4" w:tplc="DD522BB4">
      <w:numFmt w:val="bullet"/>
      <w:lvlText w:val="•"/>
      <w:lvlJc w:val="left"/>
      <w:pPr>
        <w:ind w:left="2169" w:hanging="214"/>
      </w:pPr>
      <w:rPr>
        <w:rFonts w:hint="default"/>
      </w:rPr>
    </w:lvl>
    <w:lvl w:ilvl="5" w:tplc="0D1C431C">
      <w:numFmt w:val="bullet"/>
      <w:lvlText w:val="•"/>
      <w:lvlJc w:val="left"/>
      <w:pPr>
        <w:ind w:left="2686" w:hanging="214"/>
      </w:pPr>
      <w:rPr>
        <w:rFonts w:hint="default"/>
      </w:rPr>
    </w:lvl>
    <w:lvl w:ilvl="6" w:tplc="E5907572">
      <w:numFmt w:val="bullet"/>
      <w:lvlText w:val="•"/>
      <w:lvlJc w:val="left"/>
      <w:pPr>
        <w:ind w:left="3203" w:hanging="214"/>
      </w:pPr>
      <w:rPr>
        <w:rFonts w:hint="default"/>
      </w:rPr>
    </w:lvl>
    <w:lvl w:ilvl="7" w:tplc="1A5A59BA">
      <w:numFmt w:val="bullet"/>
      <w:lvlText w:val="•"/>
      <w:lvlJc w:val="left"/>
      <w:pPr>
        <w:ind w:left="3720" w:hanging="214"/>
      </w:pPr>
      <w:rPr>
        <w:rFonts w:hint="default"/>
      </w:rPr>
    </w:lvl>
    <w:lvl w:ilvl="8" w:tplc="D0C23E14">
      <w:numFmt w:val="bullet"/>
      <w:lvlText w:val="•"/>
      <w:lvlJc w:val="left"/>
      <w:pPr>
        <w:ind w:left="4238" w:hanging="214"/>
      </w:pPr>
      <w:rPr>
        <w:rFonts w:hint="default"/>
      </w:rPr>
    </w:lvl>
  </w:abstractNum>
  <w:abstractNum w:abstractNumId="298" w15:restartNumberingAfterBreak="0">
    <w:nsid w:val="3011404D"/>
    <w:multiLevelType w:val="hybridMultilevel"/>
    <w:tmpl w:val="FA624288"/>
    <w:lvl w:ilvl="0" w:tplc="DEBC938A">
      <w:numFmt w:val="bullet"/>
      <w:lvlText w:val="–"/>
      <w:lvlJc w:val="left"/>
      <w:pPr>
        <w:ind w:left="161" w:hanging="105"/>
      </w:pPr>
      <w:rPr>
        <w:rFonts w:ascii="Times New Roman" w:eastAsia="Times New Roman" w:hAnsi="Times New Roman" w:cs="Times New Roman" w:hint="default"/>
        <w:spacing w:val="-2"/>
        <w:w w:val="100"/>
        <w:sz w:val="14"/>
        <w:szCs w:val="14"/>
      </w:rPr>
    </w:lvl>
    <w:lvl w:ilvl="1" w:tplc="9968D434">
      <w:numFmt w:val="bullet"/>
      <w:lvlText w:val="•"/>
      <w:lvlJc w:val="left"/>
      <w:pPr>
        <w:ind w:left="1197" w:hanging="105"/>
      </w:pPr>
      <w:rPr>
        <w:rFonts w:hint="default"/>
      </w:rPr>
    </w:lvl>
    <w:lvl w:ilvl="2" w:tplc="61C67DAE">
      <w:numFmt w:val="bullet"/>
      <w:lvlText w:val="•"/>
      <w:lvlJc w:val="left"/>
      <w:pPr>
        <w:ind w:left="2235" w:hanging="105"/>
      </w:pPr>
      <w:rPr>
        <w:rFonts w:hint="default"/>
      </w:rPr>
    </w:lvl>
    <w:lvl w:ilvl="3" w:tplc="F0B29170">
      <w:numFmt w:val="bullet"/>
      <w:lvlText w:val="•"/>
      <w:lvlJc w:val="left"/>
      <w:pPr>
        <w:ind w:left="3273" w:hanging="105"/>
      </w:pPr>
      <w:rPr>
        <w:rFonts w:hint="default"/>
      </w:rPr>
    </w:lvl>
    <w:lvl w:ilvl="4" w:tplc="E0C47C36">
      <w:numFmt w:val="bullet"/>
      <w:lvlText w:val="•"/>
      <w:lvlJc w:val="left"/>
      <w:pPr>
        <w:ind w:left="4310" w:hanging="105"/>
      </w:pPr>
      <w:rPr>
        <w:rFonts w:hint="default"/>
      </w:rPr>
    </w:lvl>
    <w:lvl w:ilvl="5" w:tplc="AE64CFBA">
      <w:numFmt w:val="bullet"/>
      <w:lvlText w:val="•"/>
      <w:lvlJc w:val="left"/>
      <w:pPr>
        <w:ind w:left="5348" w:hanging="105"/>
      </w:pPr>
      <w:rPr>
        <w:rFonts w:hint="default"/>
      </w:rPr>
    </w:lvl>
    <w:lvl w:ilvl="6" w:tplc="91B0B4F8">
      <w:numFmt w:val="bullet"/>
      <w:lvlText w:val="•"/>
      <w:lvlJc w:val="left"/>
      <w:pPr>
        <w:ind w:left="6386" w:hanging="105"/>
      </w:pPr>
      <w:rPr>
        <w:rFonts w:hint="default"/>
      </w:rPr>
    </w:lvl>
    <w:lvl w:ilvl="7" w:tplc="42984090">
      <w:numFmt w:val="bullet"/>
      <w:lvlText w:val="•"/>
      <w:lvlJc w:val="left"/>
      <w:pPr>
        <w:ind w:left="7423" w:hanging="105"/>
      </w:pPr>
      <w:rPr>
        <w:rFonts w:hint="default"/>
      </w:rPr>
    </w:lvl>
    <w:lvl w:ilvl="8" w:tplc="37726E4E">
      <w:numFmt w:val="bullet"/>
      <w:lvlText w:val="•"/>
      <w:lvlJc w:val="left"/>
      <w:pPr>
        <w:ind w:left="8461" w:hanging="105"/>
      </w:pPr>
      <w:rPr>
        <w:rFonts w:hint="default"/>
      </w:rPr>
    </w:lvl>
  </w:abstractNum>
  <w:abstractNum w:abstractNumId="299" w15:restartNumberingAfterBreak="0">
    <w:nsid w:val="3025336E"/>
    <w:multiLevelType w:val="hybridMultilevel"/>
    <w:tmpl w:val="5BD211B8"/>
    <w:lvl w:ilvl="0" w:tplc="15C6B33C">
      <w:numFmt w:val="bullet"/>
      <w:lvlText w:val="–"/>
      <w:lvlJc w:val="left"/>
      <w:pPr>
        <w:ind w:left="56" w:hanging="105"/>
      </w:pPr>
      <w:rPr>
        <w:rFonts w:ascii="Times New Roman" w:eastAsia="Times New Roman" w:hAnsi="Times New Roman" w:cs="Times New Roman" w:hint="default"/>
        <w:spacing w:val="-6"/>
        <w:w w:val="100"/>
        <w:sz w:val="14"/>
        <w:szCs w:val="14"/>
      </w:rPr>
    </w:lvl>
    <w:lvl w:ilvl="1" w:tplc="8D4065CC">
      <w:numFmt w:val="bullet"/>
      <w:lvlText w:val="•"/>
      <w:lvlJc w:val="left"/>
      <w:pPr>
        <w:ind w:left="449" w:hanging="105"/>
      </w:pPr>
      <w:rPr>
        <w:rFonts w:hint="default"/>
      </w:rPr>
    </w:lvl>
    <w:lvl w:ilvl="2" w:tplc="B2AC16A0">
      <w:numFmt w:val="bullet"/>
      <w:lvlText w:val="•"/>
      <w:lvlJc w:val="left"/>
      <w:pPr>
        <w:ind w:left="839" w:hanging="105"/>
      </w:pPr>
      <w:rPr>
        <w:rFonts w:hint="default"/>
      </w:rPr>
    </w:lvl>
    <w:lvl w:ilvl="3" w:tplc="39802BA8">
      <w:numFmt w:val="bullet"/>
      <w:lvlText w:val="•"/>
      <w:lvlJc w:val="left"/>
      <w:pPr>
        <w:ind w:left="1229" w:hanging="105"/>
      </w:pPr>
      <w:rPr>
        <w:rFonts w:hint="default"/>
      </w:rPr>
    </w:lvl>
    <w:lvl w:ilvl="4" w:tplc="562A11A0">
      <w:numFmt w:val="bullet"/>
      <w:lvlText w:val="•"/>
      <w:lvlJc w:val="left"/>
      <w:pPr>
        <w:ind w:left="1619" w:hanging="105"/>
      </w:pPr>
      <w:rPr>
        <w:rFonts w:hint="default"/>
      </w:rPr>
    </w:lvl>
    <w:lvl w:ilvl="5" w:tplc="6D12ED16">
      <w:numFmt w:val="bullet"/>
      <w:lvlText w:val="•"/>
      <w:lvlJc w:val="left"/>
      <w:pPr>
        <w:ind w:left="2009" w:hanging="105"/>
      </w:pPr>
      <w:rPr>
        <w:rFonts w:hint="default"/>
      </w:rPr>
    </w:lvl>
    <w:lvl w:ilvl="6" w:tplc="2B1C24C6">
      <w:numFmt w:val="bullet"/>
      <w:lvlText w:val="•"/>
      <w:lvlJc w:val="left"/>
      <w:pPr>
        <w:ind w:left="2399" w:hanging="105"/>
      </w:pPr>
      <w:rPr>
        <w:rFonts w:hint="default"/>
      </w:rPr>
    </w:lvl>
    <w:lvl w:ilvl="7" w:tplc="2BE07CF8">
      <w:numFmt w:val="bullet"/>
      <w:lvlText w:val="•"/>
      <w:lvlJc w:val="left"/>
      <w:pPr>
        <w:ind w:left="2789" w:hanging="105"/>
      </w:pPr>
      <w:rPr>
        <w:rFonts w:hint="default"/>
      </w:rPr>
    </w:lvl>
    <w:lvl w:ilvl="8" w:tplc="D94A7018">
      <w:numFmt w:val="bullet"/>
      <w:lvlText w:val="•"/>
      <w:lvlJc w:val="left"/>
      <w:pPr>
        <w:ind w:left="3179" w:hanging="105"/>
      </w:pPr>
      <w:rPr>
        <w:rFonts w:hint="default"/>
      </w:rPr>
    </w:lvl>
  </w:abstractNum>
  <w:abstractNum w:abstractNumId="300" w15:restartNumberingAfterBreak="0">
    <w:nsid w:val="307B25BD"/>
    <w:multiLevelType w:val="hybridMultilevel"/>
    <w:tmpl w:val="F10E5802"/>
    <w:lvl w:ilvl="0" w:tplc="BBFC3CDA">
      <w:numFmt w:val="bullet"/>
      <w:lvlText w:val="–"/>
      <w:lvlJc w:val="left"/>
      <w:pPr>
        <w:ind w:left="160" w:hanging="105"/>
      </w:pPr>
      <w:rPr>
        <w:rFonts w:ascii="Times New Roman" w:eastAsia="Times New Roman" w:hAnsi="Times New Roman" w:cs="Times New Roman" w:hint="default"/>
        <w:spacing w:val="-7"/>
        <w:w w:val="100"/>
        <w:sz w:val="14"/>
        <w:szCs w:val="14"/>
      </w:rPr>
    </w:lvl>
    <w:lvl w:ilvl="1" w:tplc="E084AF38">
      <w:numFmt w:val="bullet"/>
      <w:lvlText w:val="•"/>
      <w:lvlJc w:val="left"/>
      <w:pPr>
        <w:ind w:left="545" w:hanging="105"/>
      </w:pPr>
      <w:rPr>
        <w:rFonts w:hint="default"/>
      </w:rPr>
    </w:lvl>
    <w:lvl w:ilvl="2" w:tplc="ACEA369C">
      <w:numFmt w:val="bullet"/>
      <w:lvlText w:val="•"/>
      <w:lvlJc w:val="left"/>
      <w:pPr>
        <w:ind w:left="931" w:hanging="105"/>
      </w:pPr>
      <w:rPr>
        <w:rFonts w:hint="default"/>
      </w:rPr>
    </w:lvl>
    <w:lvl w:ilvl="3" w:tplc="688E8F32">
      <w:numFmt w:val="bullet"/>
      <w:lvlText w:val="•"/>
      <w:lvlJc w:val="left"/>
      <w:pPr>
        <w:ind w:left="1316" w:hanging="105"/>
      </w:pPr>
      <w:rPr>
        <w:rFonts w:hint="default"/>
      </w:rPr>
    </w:lvl>
    <w:lvl w:ilvl="4" w:tplc="E592CA44">
      <w:numFmt w:val="bullet"/>
      <w:lvlText w:val="•"/>
      <w:lvlJc w:val="left"/>
      <w:pPr>
        <w:ind w:left="1702" w:hanging="105"/>
      </w:pPr>
      <w:rPr>
        <w:rFonts w:hint="default"/>
      </w:rPr>
    </w:lvl>
    <w:lvl w:ilvl="5" w:tplc="3220871A">
      <w:numFmt w:val="bullet"/>
      <w:lvlText w:val="•"/>
      <w:lvlJc w:val="left"/>
      <w:pPr>
        <w:ind w:left="2088" w:hanging="105"/>
      </w:pPr>
      <w:rPr>
        <w:rFonts w:hint="default"/>
      </w:rPr>
    </w:lvl>
    <w:lvl w:ilvl="6" w:tplc="930CE0D0">
      <w:numFmt w:val="bullet"/>
      <w:lvlText w:val="•"/>
      <w:lvlJc w:val="left"/>
      <w:pPr>
        <w:ind w:left="2473" w:hanging="105"/>
      </w:pPr>
      <w:rPr>
        <w:rFonts w:hint="default"/>
      </w:rPr>
    </w:lvl>
    <w:lvl w:ilvl="7" w:tplc="129ADE86">
      <w:numFmt w:val="bullet"/>
      <w:lvlText w:val="•"/>
      <w:lvlJc w:val="left"/>
      <w:pPr>
        <w:ind w:left="2859" w:hanging="105"/>
      </w:pPr>
      <w:rPr>
        <w:rFonts w:hint="default"/>
      </w:rPr>
    </w:lvl>
    <w:lvl w:ilvl="8" w:tplc="68E82A02">
      <w:numFmt w:val="bullet"/>
      <w:lvlText w:val="•"/>
      <w:lvlJc w:val="left"/>
      <w:pPr>
        <w:ind w:left="3244" w:hanging="105"/>
      </w:pPr>
      <w:rPr>
        <w:rFonts w:hint="default"/>
      </w:rPr>
    </w:lvl>
  </w:abstractNum>
  <w:abstractNum w:abstractNumId="301" w15:restartNumberingAfterBreak="0">
    <w:nsid w:val="30C07846"/>
    <w:multiLevelType w:val="hybridMultilevel"/>
    <w:tmpl w:val="E15C45FA"/>
    <w:lvl w:ilvl="0" w:tplc="F0C2DCE8">
      <w:numFmt w:val="bullet"/>
      <w:lvlText w:val="–"/>
      <w:lvlJc w:val="left"/>
      <w:pPr>
        <w:ind w:left="55" w:hanging="105"/>
      </w:pPr>
      <w:rPr>
        <w:rFonts w:ascii="Times New Roman" w:eastAsia="Times New Roman" w:hAnsi="Times New Roman" w:cs="Times New Roman" w:hint="default"/>
        <w:spacing w:val="-11"/>
        <w:w w:val="100"/>
        <w:sz w:val="14"/>
        <w:szCs w:val="14"/>
      </w:rPr>
    </w:lvl>
    <w:lvl w:ilvl="1" w:tplc="70CCE30E">
      <w:numFmt w:val="bullet"/>
      <w:lvlText w:val="•"/>
      <w:lvlJc w:val="left"/>
      <w:pPr>
        <w:ind w:left="455" w:hanging="105"/>
      </w:pPr>
      <w:rPr>
        <w:rFonts w:hint="default"/>
      </w:rPr>
    </w:lvl>
    <w:lvl w:ilvl="2" w:tplc="4C7C8448">
      <w:numFmt w:val="bullet"/>
      <w:lvlText w:val="•"/>
      <w:lvlJc w:val="left"/>
      <w:pPr>
        <w:ind w:left="851" w:hanging="105"/>
      </w:pPr>
      <w:rPr>
        <w:rFonts w:hint="default"/>
      </w:rPr>
    </w:lvl>
    <w:lvl w:ilvl="3" w:tplc="521EE008">
      <w:numFmt w:val="bullet"/>
      <w:lvlText w:val="•"/>
      <w:lvlJc w:val="left"/>
      <w:pPr>
        <w:ind w:left="1246" w:hanging="105"/>
      </w:pPr>
      <w:rPr>
        <w:rFonts w:hint="default"/>
      </w:rPr>
    </w:lvl>
    <w:lvl w:ilvl="4" w:tplc="11AEB8C2">
      <w:numFmt w:val="bullet"/>
      <w:lvlText w:val="•"/>
      <w:lvlJc w:val="left"/>
      <w:pPr>
        <w:ind w:left="1642" w:hanging="105"/>
      </w:pPr>
      <w:rPr>
        <w:rFonts w:hint="default"/>
      </w:rPr>
    </w:lvl>
    <w:lvl w:ilvl="5" w:tplc="8320FCE4">
      <w:numFmt w:val="bullet"/>
      <w:lvlText w:val="•"/>
      <w:lvlJc w:val="left"/>
      <w:pPr>
        <w:ind w:left="2038" w:hanging="105"/>
      </w:pPr>
      <w:rPr>
        <w:rFonts w:hint="default"/>
      </w:rPr>
    </w:lvl>
    <w:lvl w:ilvl="6" w:tplc="7574570C">
      <w:numFmt w:val="bullet"/>
      <w:lvlText w:val="•"/>
      <w:lvlJc w:val="left"/>
      <w:pPr>
        <w:ind w:left="2433" w:hanging="105"/>
      </w:pPr>
      <w:rPr>
        <w:rFonts w:hint="default"/>
      </w:rPr>
    </w:lvl>
    <w:lvl w:ilvl="7" w:tplc="03706030">
      <w:numFmt w:val="bullet"/>
      <w:lvlText w:val="•"/>
      <w:lvlJc w:val="left"/>
      <w:pPr>
        <w:ind w:left="2829" w:hanging="105"/>
      </w:pPr>
      <w:rPr>
        <w:rFonts w:hint="default"/>
      </w:rPr>
    </w:lvl>
    <w:lvl w:ilvl="8" w:tplc="9F8E78A6">
      <w:numFmt w:val="bullet"/>
      <w:lvlText w:val="•"/>
      <w:lvlJc w:val="left"/>
      <w:pPr>
        <w:ind w:left="3224" w:hanging="105"/>
      </w:pPr>
      <w:rPr>
        <w:rFonts w:hint="default"/>
      </w:rPr>
    </w:lvl>
  </w:abstractNum>
  <w:abstractNum w:abstractNumId="302" w15:restartNumberingAfterBreak="0">
    <w:nsid w:val="30EC0A78"/>
    <w:multiLevelType w:val="hybridMultilevel"/>
    <w:tmpl w:val="7FDA5CB8"/>
    <w:lvl w:ilvl="0" w:tplc="6464B4E0">
      <w:numFmt w:val="bullet"/>
      <w:lvlText w:val="–"/>
      <w:lvlJc w:val="left"/>
      <w:pPr>
        <w:ind w:left="161" w:hanging="105"/>
      </w:pPr>
      <w:rPr>
        <w:rFonts w:ascii="Times New Roman" w:eastAsia="Times New Roman" w:hAnsi="Times New Roman" w:cs="Times New Roman" w:hint="default"/>
        <w:spacing w:val="-8"/>
        <w:w w:val="100"/>
        <w:sz w:val="14"/>
        <w:szCs w:val="14"/>
      </w:rPr>
    </w:lvl>
    <w:lvl w:ilvl="1" w:tplc="A6188B14">
      <w:numFmt w:val="bullet"/>
      <w:lvlText w:val="•"/>
      <w:lvlJc w:val="left"/>
      <w:pPr>
        <w:ind w:left="1196" w:hanging="105"/>
      </w:pPr>
      <w:rPr>
        <w:rFonts w:hint="default"/>
      </w:rPr>
    </w:lvl>
    <w:lvl w:ilvl="2" w:tplc="1EB2F8A2">
      <w:numFmt w:val="bullet"/>
      <w:lvlText w:val="•"/>
      <w:lvlJc w:val="left"/>
      <w:pPr>
        <w:ind w:left="2233" w:hanging="105"/>
      </w:pPr>
      <w:rPr>
        <w:rFonts w:hint="default"/>
      </w:rPr>
    </w:lvl>
    <w:lvl w:ilvl="3" w:tplc="F40E6084">
      <w:numFmt w:val="bullet"/>
      <w:lvlText w:val="•"/>
      <w:lvlJc w:val="left"/>
      <w:pPr>
        <w:ind w:left="3270" w:hanging="105"/>
      </w:pPr>
      <w:rPr>
        <w:rFonts w:hint="default"/>
      </w:rPr>
    </w:lvl>
    <w:lvl w:ilvl="4" w:tplc="203E3750">
      <w:numFmt w:val="bullet"/>
      <w:lvlText w:val="•"/>
      <w:lvlJc w:val="left"/>
      <w:pPr>
        <w:ind w:left="4306" w:hanging="105"/>
      </w:pPr>
      <w:rPr>
        <w:rFonts w:hint="default"/>
      </w:rPr>
    </w:lvl>
    <w:lvl w:ilvl="5" w:tplc="6568C61E">
      <w:numFmt w:val="bullet"/>
      <w:lvlText w:val="•"/>
      <w:lvlJc w:val="left"/>
      <w:pPr>
        <w:ind w:left="5343" w:hanging="105"/>
      </w:pPr>
      <w:rPr>
        <w:rFonts w:hint="default"/>
      </w:rPr>
    </w:lvl>
    <w:lvl w:ilvl="6" w:tplc="126E4F52">
      <w:numFmt w:val="bullet"/>
      <w:lvlText w:val="•"/>
      <w:lvlJc w:val="left"/>
      <w:pPr>
        <w:ind w:left="6380" w:hanging="105"/>
      </w:pPr>
      <w:rPr>
        <w:rFonts w:hint="default"/>
      </w:rPr>
    </w:lvl>
    <w:lvl w:ilvl="7" w:tplc="8416A2CE">
      <w:numFmt w:val="bullet"/>
      <w:lvlText w:val="•"/>
      <w:lvlJc w:val="left"/>
      <w:pPr>
        <w:ind w:left="7416" w:hanging="105"/>
      </w:pPr>
      <w:rPr>
        <w:rFonts w:hint="default"/>
      </w:rPr>
    </w:lvl>
    <w:lvl w:ilvl="8" w:tplc="2F343448">
      <w:numFmt w:val="bullet"/>
      <w:lvlText w:val="•"/>
      <w:lvlJc w:val="left"/>
      <w:pPr>
        <w:ind w:left="8453" w:hanging="105"/>
      </w:pPr>
      <w:rPr>
        <w:rFonts w:hint="default"/>
      </w:rPr>
    </w:lvl>
  </w:abstractNum>
  <w:abstractNum w:abstractNumId="303" w15:restartNumberingAfterBreak="0">
    <w:nsid w:val="30FD236A"/>
    <w:multiLevelType w:val="hybridMultilevel"/>
    <w:tmpl w:val="A7CCA656"/>
    <w:lvl w:ilvl="0" w:tplc="D4D69782">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FC6EA3D0">
      <w:numFmt w:val="bullet"/>
      <w:lvlText w:val="•"/>
      <w:lvlJc w:val="left"/>
      <w:pPr>
        <w:ind w:left="1233" w:hanging="140"/>
      </w:pPr>
      <w:rPr>
        <w:rFonts w:hint="default"/>
      </w:rPr>
    </w:lvl>
    <w:lvl w:ilvl="2" w:tplc="F04658DA">
      <w:numFmt w:val="bullet"/>
      <w:lvlText w:val="•"/>
      <w:lvlJc w:val="left"/>
      <w:pPr>
        <w:ind w:left="2267" w:hanging="140"/>
      </w:pPr>
      <w:rPr>
        <w:rFonts w:hint="default"/>
      </w:rPr>
    </w:lvl>
    <w:lvl w:ilvl="3" w:tplc="F8EAAC32">
      <w:numFmt w:val="bullet"/>
      <w:lvlText w:val="•"/>
      <w:lvlJc w:val="left"/>
      <w:pPr>
        <w:ind w:left="3301" w:hanging="140"/>
      </w:pPr>
      <w:rPr>
        <w:rFonts w:hint="default"/>
      </w:rPr>
    </w:lvl>
    <w:lvl w:ilvl="4" w:tplc="92206346">
      <w:numFmt w:val="bullet"/>
      <w:lvlText w:val="•"/>
      <w:lvlJc w:val="left"/>
      <w:pPr>
        <w:ind w:left="4334" w:hanging="140"/>
      </w:pPr>
      <w:rPr>
        <w:rFonts w:hint="default"/>
      </w:rPr>
    </w:lvl>
    <w:lvl w:ilvl="5" w:tplc="E9E6B70E">
      <w:numFmt w:val="bullet"/>
      <w:lvlText w:val="•"/>
      <w:lvlJc w:val="left"/>
      <w:pPr>
        <w:ind w:left="5368" w:hanging="140"/>
      </w:pPr>
      <w:rPr>
        <w:rFonts w:hint="default"/>
      </w:rPr>
    </w:lvl>
    <w:lvl w:ilvl="6" w:tplc="41942A02">
      <w:numFmt w:val="bullet"/>
      <w:lvlText w:val="•"/>
      <w:lvlJc w:val="left"/>
      <w:pPr>
        <w:ind w:left="6402" w:hanging="140"/>
      </w:pPr>
      <w:rPr>
        <w:rFonts w:hint="default"/>
      </w:rPr>
    </w:lvl>
    <w:lvl w:ilvl="7" w:tplc="ED3E1EE8">
      <w:numFmt w:val="bullet"/>
      <w:lvlText w:val="•"/>
      <w:lvlJc w:val="left"/>
      <w:pPr>
        <w:ind w:left="7435" w:hanging="140"/>
      </w:pPr>
      <w:rPr>
        <w:rFonts w:hint="default"/>
      </w:rPr>
    </w:lvl>
    <w:lvl w:ilvl="8" w:tplc="F6B06790">
      <w:numFmt w:val="bullet"/>
      <w:lvlText w:val="•"/>
      <w:lvlJc w:val="left"/>
      <w:pPr>
        <w:ind w:left="8469" w:hanging="140"/>
      </w:pPr>
      <w:rPr>
        <w:rFonts w:hint="default"/>
      </w:rPr>
    </w:lvl>
  </w:abstractNum>
  <w:abstractNum w:abstractNumId="304" w15:restartNumberingAfterBreak="0">
    <w:nsid w:val="314D194A"/>
    <w:multiLevelType w:val="hybridMultilevel"/>
    <w:tmpl w:val="DFBCCA5E"/>
    <w:lvl w:ilvl="0" w:tplc="2236BA36">
      <w:numFmt w:val="bullet"/>
      <w:lvlText w:val="–"/>
      <w:lvlJc w:val="left"/>
      <w:pPr>
        <w:ind w:left="56" w:hanging="105"/>
      </w:pPr>
      <w:rPr>
        <w:rFonts w:ascii="Times New Roman" w:eastAsia="Times New Roman" w:hAnsi="Times New Roman" w:cs="Times New Roman" w:hint="default"/>
        <w:spacing w:val="-8"/>
        <w:w w:val="100"/>
        <w:sz w:val="14"/>
        <w:szCs w:val="14"/>
      </w:rPr>
    </w:lvl>
    <w:lvl w:ilvl="1" w:tplc="192064A2">
      <w:numFmt w:val="bullet"/>
      <w:lvlText w:val="•"/>
      <w:lvlJc w:val="left"/>
      <w:pPr>
        <w:ind w:left="449" w:hanging="105"/>
      </w:pPr>
      <w:rPr>
        <w:rFonts w:hint="default"/>
      </w:rPr>
    </w:lvl>
    <w:lvl w:ilvl="2" w:tplc="F70E5750">
      <w:numFmt w:val="bullet"/>
      <w:lvlText w:val="•"/>
      <w:lvlJc w:val="left"/>
      <w:pPr>
        <w:ind w:left="839" w:hanging="105"/>
      </w:pPr>
      <w:rPr>
        <w:rFonts w:hint="default"/>
      </w:rPr>
    </w:lvl>
    <w:lvl w:ilvl="3" w:tplc="2A1E4EC4">
      <w:numFmt w:val="bullet"/>
      <w:lvlText w:val="•"/>
      <w:lvlJc w:val="left"/>
      <w:pPr>
        <w:ind w:left="1229" w:hanging="105"/>
      </w:pPr>
      <w:rPr>
        <w:rFonts w:hint="default"/>
      </w:rPr>
    </w:lvl>
    <w:lvl w:ilvl="4" w:tplc="45566DF0">
      <w:numFmt w:val="bullet"/>
      <w:lvlText w:val="•"/>
      <w:lvlJc w:val="left"/>
      <w:pPr>
        <w:ind w:left="1619" w:hanging="105"/>
      </w:pPr>
      <w:rPr>
        <w:rFonts w:hint="default"/>
      </w:rPr>
    </w:lvl>
    <w:lvl w:ilvl="5" w:tplc="10E0BDB6">
      <w:numFmt w:val="bullet"/>
      <w:lvlText w:val="•"/>
      <w:lvlJc w:val="left"/>
      <w:pPr>
        <w:ind w:left="2009" w:hanging="105"/>
      </w:pPr>
      <w:rPr>
        <w:rFonts w:hint="default"/>
      </w:rPr>
    </w:lvl>
    <w:lvl w:ilvl="6" w:tplc="A5BE05D0">
      <w:numFmt w:val="bullet"/>
      <w:lvlText w:val="•"/>
      <w:lvlJc w:val="left"/>
      <w:pPr>
        <w:ind w:left="2399" w:hanging="105"/>
      </w:pPr>
      <w:rPr>
        <w:rFonts w:hint="default"/>
      </w:rPr>
    </w:lvl>
    <w:lvl w:ilvl="7" w:tplc="6A62C22C">
      <w:numFmt w:val="bullet"/>
      <w:lvlText w:val="•"/>
      <w:lvlJc w:val="left"/>
      <w:pPr>
        <w:ind w:left="2789" w:hanging="105"/>
      </w:pPr>
      <w:rPr>
        <w:rFonts w:hint="default"/>
      </w:rPr>
    </w:lvl>
    <w:lvl w:ilvl="8" w:tplc="AA343D54">
      <w:numFmt w:val="bullet"/>
      <w:lvlText w:val="•"/>
      <w:lvlJc w:val="left"/>
      <w:pPr>
        <w:ind w:left="3179" w:hanging="105"/>
      </w:pPr>
      <w:rPr>
        <w:rFonts w:hint="default"/>
      </w:rPr>
    </w:lvl>
  </w:abstractNum>
  <w:abstractNum w:abstractNumId="305" w15:restartNumberingAfterBreak="0">
    <w:nsid w:val="315C5294"/>
    <w:multiLevelType w:val="hybridMultilevel"/>
    <w:tmpl w:val="777AEFFE"/>
    <w:lvl w:ilvl="0" w:tplc="77FC7A3E">
      <w:numFmt w:val="bullet"/>
      <w:lvlText w:val="–"/>
      <w:lvlJc w:val="left"/>
      <w:pPr>
        <w:ind w:left="56" w:hanging="105"/>
      </w:pPr>
      <w:rPr>
        <w:rFonts w:ascii="Times New Roman" w:eastAsia="Times New Roman" w:hAnsi="Times New Roman" w:cs="Times New Roman" w:hint="default"/>
        <w:spacing w:val="-8"/>
        <w:w w:val="100"/>
        <w:sz w:val="14"/>
        <w:szCs w:val="14"/>
      </w:rPr>
    </w:lvl>
    <w:lvl w:ilvl="1" w:tplc="3BB05820">
      <w:numFmt w:val="bullet"/>
      <w:lvlText w:val="•"/>
      <w:lvlJc w:val="left"/>
      <w:pPr>
        <w:ind w:left="449" w:hanging="105"/>
      </w:pPr>
      <w:rPr>
        <w:rFonts w:hint="default"/>
      </w:rPr>
    </w:lvl>
    <w:lvl w:ilvl="2" w:tplc="548A83D4">
      <w:numFmt w:val="bullet"/>
      <w:lvlText w:val="•"/>
      <w:lvlJc w:val="left"/>
      <w:pPr>
        <w:ind w:left="839" w:hanging="105"/>
      </w:pPr>
      <w:rPr>
        <w:rFonts w:hint="default"/>
      </w:rPr>
    </w:lvl>
    <w:lvl w:ilvl="3" w:tplc="FD52DADE">
      <w:numFmt w:val="bullet"/>
      <w:lvlText w:val="•"/>
      <w:lvlJc w:val="left"/>
      <w:pPr>
        <w:ind w:left="1229" w:hanging="105"/>
      </w:pPr>
      <w:rPr>
        <w:rFonts w:hint="default"/>
      </w:rPr>
    </w:lvl>
    <w:lvl w:ilvl="4" w:tplc="FE884EDE">
      <w:numFmt w:val="bullet"/>
      <w:lvlText w:val="•"/>
      <w:lvlJc w:val="left"/>
      <w:pPr>
        <w:ind w:left="1619" w:hanging="105"/>
      </w:pPr>
      <w:rPr>
        <w:rFonts w:hint="default"/>
      </w:rPr>
    </w:lvl>
    <w:lvl w:ilvl="5" w:tplc="24AE9962">
      <w:numFmt w:val="bullet"/>
      <w:lvlText w:val="•"/>
      <w:lvlJc w:val="left"/>
      <w:pPr>
        <w:ind w:left="2009" w:hanging="105"/>
      </w:pPr>
      <w:rPr>
        <w:rFonts w:hint="default"/>
      </w:rPr>
    </w:lvl>
    <w:lvl w:ilvl="6" w:tplc="AC18806C">
      <w:numFmt w:val="bullet"/>
      <w:lvlText w:val="•"/>
      <w:lvlJc w:val="left"/>
      <w:pPr>
        <w:ind w:left="2399" w:hanging="105"/>
      </w:pPr>
      <w:rPr>
        <w:rFonts w:hint="default"/>
      </w:rPr>
    </w:lvl>
    <w:lvl w:ilvl="7" w:tplc="3EAE0308">
      <w:numFmt w:val="bullet"/>
      <w:lvlText w:val="•"/>
      <w:lvlJc w:val="left"/>
      <w:pPr>
        <w:ind w:left="2789" w:hanging="105"/>
      </w:pPr>
      <w:rPr>
        <w:rFonts w:hint="default"/>
      </w:rPr>
    </w:lvl>
    <w:lvl w:ilvl="8" w:tplc="90A6B4FE">
      <w:numFmt w:val="bullet"/>
      <w:lvlText w:val="•"/>
      <w:lvlJc w:val="left"/>
      <w:pPr>
        <w:ind w:left="3179" w:hanging="105"/>
      </w:pPr>
      <w:rPr>
        <w:rFonts w:hint="default"/>
      </w:rPr>
    </w:lvl>
  </w:abstractNum>
  <w:abstractNum w:abstractNumId="306" w15:restartNumberingAfterBreak="0">
    <w:nsid w:val="317C226A"/>
    <w:multiLevelType w:val="hybridMultilevel"/>
    <w:tmpl w:val="D0668682"/>
    <w:lvl w:ilvl="0" w:tplc="CDA240D4">
      <w:numFmt w:val="bullet"/>
      <w:lvlText w:val="–"/>
      <w:lvlJc w:val="left"/>
      <w:pPr>
        <w:ind w:left="160" w:hanging="105"/>
      </w:pPr>
      <w:rPr>
        <w:rFonts w:ascii="Times New Roman" w:eastAsia="Times New Roman" w:hAnsi="Times New Roman" w:cs="Times New Roman" w:hint="default"/>
        <w:spacing w:val="-6"/>
        <w:w w:val="100"/>
        <w:sz w:val="14"/>
        <w:szCs w:val="14"/>
      </w:rPr>
    </w:lvl>
    <w:lvl w:ilvl="1" w:tplc="6930ED60">
      <w:numFmt w:val="bullet"/>
      <w:lvlText w:val="•"/>
      <w:lvlJc w:val="left"/>
      <w:pPr>
        <w:ind w:left="544" w:hanging="105"/>
      </w:pPr>
      <w:rPr>
        <w:rFonts w:hint="default"/>
      </w:rPr>
    </w:lvl>
    <w:lvl w:ilvl="2" w:tplc="FDECF514">
      <w:numFmt w:val="bullet"/>
      <w:lvlText w:val="•"/>
      <w:lvlJc w:val="left"/>
      <w:pPr>
        <w:ind w:left="929" w:hanging="105"/>
      </w:pPr>
      <w:rPr>
        <w:rFonts w:hint="default"/>
      </w:rPr>
    </w:lvl>
    <w:lvl w:ilvl="3" w:tplc="83ACE672">
      <w:numFmt w:val="bullet"/>
      <w:lvlText w:val="•"/>
      <w:lvlJc w:val="left"/>
      <w:pPr>
        <w:ind w:left="1313" w:hanging="105"/>
      </w:pPr>
      <w:rPr>
        <w:rFonts w:hint="default"/>
      </w:rPr>
    </w:lvl>
    <w:lvl w:ilvl="4" w:tplc="4E8A8CA0">
      <w:numFmt w:val="bullet"/>
      <w:lvlText w:val="•"/>
      <w:lvlJc w:val="left"/>
      <w:pPr>
        <w:ind w:left="1698" w:hanging="105"/>
      </w:pPr>
      <w:rPr>
        <w:rFonts w:hint="default"/>
      </w:rPr>
    </w:lvl>
    <w:lvl w:ilvl="5" w:tplc="4204F438">
      <w:numFmt w:val="bullet"/>
      <w:lvlText w:val="•"/>
      <w:lvlJc w:val="left"/>
      <w:pPr>
        <w:ind w:left="2083" w:hanging="105"/>
      </w:pPr>
      <w:rPr>
        <w:rFonts w:hint="default"/>
      </w:rPr>
    </w:lvl>
    <w:lvl w:ilvl="6" w:tplc="A232D7CA">
      <w:numFmt w:val="bullet"/>
      <w:lvlText w:val="•"/>
      <w:lvlJc w:val="left"/>
      <w:pPr>
        <w:ind w:left="2467" w:hanging="105"/>
      </w:pPr>
      <w:rPr>
        <w:rFonts w:hint="default"/>
      </w:rPr>
    </w:lvl>
    <w:lvl w:ilvl="7" w:tplc="FC2CF23C">
      <w:numFmt w:val="bullet"/>
      <w:lvlText w:val="•"/>
      <w:lvlJc w:val="left"/>
      <w:pPr>
        <w:ind w:left="2852" w:hanging="105"/>
      </w:pPr>
      <w:rPr>
        <w:rFonts w:hint="default"/>
      </w:rPr>
    </w:lvl>
    <w:lvl w:ilvl="8" w:tplc="7E9CB732">
      <w:numFmt w:val="bullet"/>
      <w:lvlText w:val="•"/>
      <w:lvlJc w:val="left"/>
      <w:pPr>
        <w:ind w:left="3236" w:hanging="105"/>
      </w:pPr>
      <w:rPr>
        <w:rFonts w:hint="default"/>
      </w:rPr>
    </w:lvl>
  </w:abstractNum>
  <w:abstractNum w:abstractNumId="307" w15:restartNumberingAfterBreak="0">
    <w:nsid w:val="31845B5B"/>
    <w:multiLevelType w:val="hybridMultilevel"/>
    <w:tmpl w:val="DE085B0E"/>
    <w:lvl w:ilvl="0" w:tplc="A24A7324">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93EC63AA">
      <w:numFmt w:val="bullet"/>
      <w:lvlText w:val="•"/>
      <w:lvlJc w:val="left"/>
      <w:pPr>
        <w:ind w:left="1233" w:hanging="140"/>
      </w:pPr>
      <w:rPr>
        <w:rFonts w:hint="default"/>
      </w:rPr>
    </w:lvl>
    <w:lvl w:ilvl="2" w:tplc="E77C1FEE">
      <w:numFmt w:val="bullet"/>
      <w:lvlText w:val="•"/>
      <w:lvlJc w:val="left"/>
      <w:pPr>
        <w:ind w:left="2267" w:hanging="140"/>
      </w:pPr>
      <w:rPr>
        <w:rFonts w:hint="default"/>
      </w:rPr>
    </w:lvl>
    <w:lvl w:ilvl="3" w:tplc="4DC04656">
      <w:numFmt w:val="bullet"/>
      <w:lvlText w:val="•"/>
      <w:lvlJc w:val="left"/>
      <w:pPr>
        <w:ind w:left="3300" w:hanging="140"/>
      </w:pPr>
      <w:rPr>
        <w:rFonts w:hint="default"/>
      </w:rPr>
    </w:lvl>
    <w:lvl w:ilvl="4" w:tplc="CCC64E2E">
      <w:numFmt w:val="bullet"/>
      <w:lvlText w:val="•"/>
      <w:lvlJc w:val="left"/>
      <w:pPr>
        <w:ind w:left="4334" w:hanging="140"/>
      </w:pPr>
      <w:rPr>
        <w:rFonts w:hint="default"/>
      </w:rPr>
    </w:lvl>
    <w:lvl w:ilvl="5" w:tplc="C838B83E">
      <w:numFmt w:val="bullet"/>
      <w:lvlText w:val="•"/>
      <w:lvlJc w:val="left"/>
      <w:pPr>
        <w:ind w:left="5367" w:hanging="140"/>
      </w:pPr>
      <w:rPr>
        <w:rFonts w:hint="default"/>
      </w:rPr>
    </w:lvl>
    <w:lvl w:ilvl="6" w:tplc="CDCA44A2">
      <w:numFmt w:val="bullet"/>
      <w:lvlText w:val="•"/>
      <w:lvlJc w:val="left"/>
      <w:pPr>
        <w:ind w:left="6401" w:hanging="140"/>
      </w:pPr>
      <w:rPr>
        <w:rFonts w:hint="default"/>
      </w:rPr>
    </w:lvl>
    <w:lvl w:ilvl="7" w:tplc="6EF29E9A">
      <w:numFmt w:val="bullet"/>
      <w:lvlText w:val="•"/>
      <w:lvlJc w:val="left"/>
      <w:pPr>
        <w:ind w:left="7434" w:hanging="140"/>
      </w:pPr>
      <w:rPr>
        <w:rFonts w:hint="default"/>
      </w:rPr>
    </w:lvl>
    <w:lvl w:ilvl="8" w:tplc="132A86E4">
      <w:numFmt w:val="bullet"/>
      <w:lvlText w:val="•"/>
      <w:lvlJc w:val="left"/>
      <w:pPr>
        <w:ind w:left="8468" w:hanging="140"/>
      </w:pPr>
      <w:rPr>
        <w:rFonts w:hint="default"/>
      </w:rPr>
    </w:lvl>
  </w:abstractNum>
  <w:abstractNum w:abstractNumId="308" w15:restartNumberingAfterBreak="0">
    <w:nsid w:val="31A677E4"/>
    <w:multiLevelType w:val="hybridMultilevel"/>
    <w:tmpl w:val="6E3EB2E0"/>
    <w:lvl w:ilvl="0" w:tplc="BB3C7592">
      <w:numFmt w:val="bullet"/>
      <w:lvlText w:val="–"/>
      <w:lvlJc w:val="left"/>
      <w:pPr>
        <w:ind w:left="56" w:hanging="105"/>
      </w:pPr>
      <w:rPr>
        <w:rFonts w:ascii="Times New Roman" w:eastAsia="Times New Roman" w:hAnsi="Times New Roman" w:cs="Times New Roman" w:hint="default"/>
        <w:spacing w:val="-2"/>
        <w:w w:val="100"/>
        <w:sz w:val="14"/>
        <w:szCs w:val="14"/>
      </w:rPr>
    </w:lvl>
    <w:lvl w:ilvl="1" w:tplc="F8824CB4">
      <w:numFmt w:val="bullet"/>
      <w:lvlText w:val="•"/>
      <w:lvlJc w:val="left"/>
      <w:pPr>
        <w:ind w:left="449" w:hanging="105"/>
      </w:pPr>
      <w:rPr>
        <w:rFonts w:hint="default"/>
      </w:rPr>
    </w:lvl>
    <w:lvl w:ilvl="2" w:tplc="0F06A2FA">
      <w:numFmt w:val="bullet"/>
      <w:lvlText w:val="•"/>
      <w:lvlJc w:val="left"/>
      <w:pPr>
        <w:ind w:left="839" w:hanging="105"/>
      </w:pPr>
      <w:rPr>
        <w:rFonts w:hint="default"/>
      </w:rPr>
    </w:lvl>
    <w:lvl w:ilvl="3" w:tplc="BA083C84">
      <w:numFmt w:val="bullet"/>
      <w:lvlText w:val="•"/>
      <w:lvlJc w:val="left"/>
      <w:pPr>
        <w:ind w:left="1229" w:hanging="105"/>
      </w:pPr>
      <w:rPr>
        <w:rFonts w:hint="default"/>
      </w:rPr>
    </w:lvl>
    <w:lvl w:ilvl="4" w:tplc="EADE0538">
      <w:numFmt w:val="bullet"/>
      <w:lvlText w:val="•"/>
      <w:lvlJc w:val="left"/>
      <w:pPr>
        <w:ind w:left="1619" w:hanging="105"/>
      </w:pPr>
      <w:rPr>
        <w:rFonts w:hint="default"/>
      </w:rPr>
    </w:lvl>
    <w:lvl w:ilvl="5" w:tplc="AD9CE7BC">
      <w:numFmt w:val="bullet"/>
      <w:lvlText w:val="•"/>
      <w:lvlJc w:val="left"/>
      <w:pPr>
        <w:ind w:left="2009" w:hanging="105"/>
      </w:pPr>
      <w:rPr>
        <w:rFonts w:hint="default"/>
      </w:rPr>
    </w:lvl>
    <w:lvl w:ilvl="6" w:tplc="BD6433AC">
      <w:numFmt w:val="bullet"/>
      <w:lvlText w:val="•"/>
      <w:lvlJc w:val="left"/>
      <w:pPr>
        <w:ind w:left="2399" w:hanging="105"/>
      </w:pPr>
      <w:rPr>
        <w:rFonts w:hint="default"/>
      </w:rPr>
    </w:lvl>
    <w:lvl w:ilvl="7" w:tplc="C58C35F2">
      <w:numFmt w:val="bullet"/>
      <w:lvlText w:val="•"/>
      <w:lvlJc w:val="left"/>
      <w:pPr>
        <w:ind w:left="2789" w:hanging="105"/>
      </w:pPr>
      <w:rPr>
        <w:rFonts w:hint="default"/>
      </w:rPr>
    </w:lvl>
    <w:lvl w:ilvl="8" w:tplc="E5385488">
      <w:numFmt w:val="bullet"/>
      <w:lvlText w:val="•"/>
      <w:lvlJc w:val="left"/>
      <w:pPr>
        <w:ind w:left="3179" w:hanging="105"/>
      </w:pPr>
      <w:rPr>
        <w:rFonts w:hint="default"/>
      </w:rPr>
    </w:lvl>
  </w:abstractNum>
  <w:abstractNum w:abstractNumId="309" w15:restartNumberingAfterBreak="0">
    <w:nsid w:val="31AE306F"/>
    <w:multiLevelType w:val="hybridMultilevel"/>
    <w:tmpl w:val="AF7CDE82"/>
    <w:lvl w:ilvl="0" w:tplc="C6F4015C">
      <w:numFmt w:val="bullet"/>
      <w:lvlText w:val="–"/>
      <w:lvlJc w:val="left"/>
      <w:pPr>
        <w:ind w:left="160" w:hanging="105"/>
      </w:pPr>
      <w:rPr>
        <w:rFonts w:ascii="Times New Roman" w:eastAsia="Times New Roman" w:hAnsi="Times New Roman" w:cs="Times New Roman" w:hint="default"/>
        <w:spacing w:val="-8"/>
        <w:w w:val="100"/>
        <w:sz w:val="14"/>
        <w:szCs w:val="14"/>
      </w:rPr>
    </w:lvl>
    <w:lvl w:ilvl="1" w:tplc="82662674">
      <w:numFmt w:val="bullet"/>
      <w:lvlText w:val="•"/>
      <w:lvlJc w:val="left"/>
      <w:pPr>
        <w:ind w:left="545" w:hanging="105"/>
      </w:pPr>
      <w:rPr>
        <w:rFonts w:hint="default"/>
      </w:rPr>
    </w:lvl>
    <w:lvl w:ilvl="2" w:tplc="98660BEA">
      <w:numFmt w:val="bullet"/>
      <w:lvlText w:val="•"/>
      <w:lvlJc w:val="left"/>
      <w:pPr>
        <w:ind w:left="931" w:hanging="105"/>
      </w:pPr>
      <w:rPr>
        <w:rFonts w:hint="default"/>
      </w:rPr>
    </w:lvl>
    <w:lvl w:ilvl="3" w:tplc="718C72B2">
      <w:numFmt w:val="bullet"/>
      <w:lvlText w:val="•"/>
      <w:lvlJc w:val="left"/>
      <w:pPr>
        <w:ind w:left="1316" w:hanging="105"/>
      </w:pPr>
      <w:rPr>
        <w:rFonts w:hint="default"/>
      </w:rPr>
    </w:lvl>
    <w:lvl w:ilvl="4" w:tplc="B798BAC6">
      <w:numFmt w:val="bullet"/>
      <w:lvlText w:val="•"/>
      <w:lvlJc w:val="left"/>
      <w:pPr>
        <w:ind w:left="1702" w:hanging="105"/>
      </w:pPr>
      <w:rPr>
        <w:rFonts w:hint="default"/>
      </w:rPr>
    </w:lvl>
    <w:lvl w:ilvl="5" w:tplc="C90681EA">
      <w:numFmt w:val="bullet"/>
      <w:lvlText w:val="•"/>
      <w:lvlJc w:val="left"/>
      <w:pPr>
        <w:ind w:left="2088" w:hanging="105"/>
      </w:pPr>
      <w:rPr>
        <w:rFonts w:hint="default"/>
      </w:rPr>
    </w:lvl>
    <w:lvl w:ilvl="6" w:tplc="8A98736C">
      <w:numFmt w:val="bullet"/>
      <w:lvlText w:val="•"/>
      <w:lvlJc w:val="left"/>
      <w:pPr>
        <w:ind w:left="2473" w:hanging="105"/>
      </w:pPr>
      <w:rPr>
        <w:rFonts w:hint="default"/>
      </w:rPr>
    </w:lvl>
    <w:lvl w:ilvl="7" w:tplc="6EA4186A">
      <w:numFmt w:val="bullet"/>
      <w:lvlText w:val="•"/>
      <w:lvlJc w:val="left"/>
      <w:pPr>
        <w:ind w:left="2859" w:hanging="105"/>
      </w:pPr>
      <w:rPr>
        <w:rFonts w:hint="default"/>
      </w:rPr>
    </w:lvl>
    <w:lvl w:ilvl="8" w:tplc="FE34D578">
      <w:numFmt w:val="bullet"/>
      <w:lvlText w:val="•"/>
      <w:lvlJc w:val="left"/>
      <w:pPr>
        <w:ind w:left="3244" w:hanging="105"/>
      </w:pPr>
      <w:rPr>
        <w:rFonts w:hint="default"/>
      </w:rPr>
    </w:lvl>
  </w:abstractNum>
  <w:abstractNum w:abstractNumId="310" w15:restartNumberingAfterBreak="0">
    <w:nsid w:val="32094EA5"/>
    <w:multiLevelType w:val="hybridMultilevel"/>
    <w:tmpl w:val="C0C60F28"/>
    <w:lvl w:ilvl="0" w:tplc="D9BA39F2">
      <w:numFmt w:val="bullet"/>
      <w:lvlText w:val="–"/>
      <w:lvlJc w:val="left"/>
      <w:pPr>
        <w:ind w:left="56" w:hanging="105"/>
      </w:pPr>
      <w:rPr>
        <w:rFonts w:ascii="Times New Roman" w:eastAsia="Times New Roman" w:hAnsi="Times New Roman" w:cs="Times New Roman" w:hint="default"/>
        <w:spacing w:val="-5"/>
        <w:w w:val="100"/>
        <w:sz w:val="14"/>
        <w:szCs w:val="14"/>
      </w:rPr>
    </w:lvl>
    <w:lvl w:ilvl="1" w:tplc="5EC64A56">
      <w:numFmt w:val="bullet"/>
      <w:lvlText w:val="•"/>
      <w:lvlJc w:val="left"/>
      <w:pPr>
        <w:ind w:left="449" w:hanging="105"/>
      </w:pPr>
      <w:rPr>
        <w:rFonts w:hint="default"/>
      </w:rPr>
    </w:lvl>
    <w:lvl w:ilvl="2" w:tplc="2A489B38">
      <w:numFmt w:val="bullet"/>
      <w:lvlText w:val="•"/>
      <w:lvlJc w:val="left"/>
      <w:pPr>
        <w:ind w:left="839" w:hanging="105"/>
      </w:pPr>
      <w:rPr>
        <w:rFonts w:hint="default"/>
      </w:rPr>
    </w:lvl>
    <w:lvl w:ilvl="3" w:tplc="3C6EB4B6">
      <w:numFmt w:val="bullet"/>
      <w:lvlText w:val="•"/>
      <w:lvlJc w:val="left"/>
      <w:pPr>
        <w:ind w:left="1229" w:hanging="105"/>
      </w:pPr>
      <w:rPr>
        <w:rFonts w:hint="default"/>
      </w:rPr>
    </w:lvl>
    <w:lvl w:ilvl="4" w:tplc="224AC6C4">
      <w:numFmt w:val="bullet"/>
      <w:lvlText w:val="•"/>
      <w:lvlJc w:val="left"/>
      <w:pPr>
        <w:ind w:left="1619" w:hanging="105"/>
      </w:pPr>
      <w:rPr>
        <w:rFonts w:hint="default"/>
      </w:rPr>
    </w:lvl>
    <w:lvl w:ilvl="5" w:tplc="C8C48FDE">
      <w:numFmt w:val="bullet"/>
      <w:lvlText w:val="•"/>
      <w:lvlJc w:val="left"/>
      <w:pPr>
        <w:ind w:left="2009" w:hanging="105"/>
      </w:pPr>
      <w:rPr>
        <w:rFonts w:hint="default"/>
      </w:rPr>
    </w:lvl>
    <w:lvl w:ilvl="6" w:tplc="DB8ABC14">
      <w:numFmt w:val="bullet"/>
      <w:lvlText w:val="•"/>
      <w:lvlJc w:val="left"/>
      <w:pPr>
        <w:ind w:left="2399" w:hanging="105"/>
      </w:pPr>
      <w:rPr>
        <w:rFonts w:hint="default"/>
      </w:rPr>
    </w:lvl>
    <w:lvl w:ilvl="7" w:tplc="BFA80BA8">
      <w:numFmt w:val="bullet"/>
      <w:lvlText w:val="•"/>
      <w:lvlJc w:val="left"/>
      <w:pPr>
        <w:ind w:left="2789" w:hanging="105"/>
      </w:pPr>
      <w:rPr>
        <w:rFonts w:hint="default"/>
      </w:rPr>
    </w:lvl>
    <w:lvl w:ilvl="8" w:tplc="96EC7E9C">
      <w:numFmt w:val="bullet"/>
      <w:lvlText w:val="•"/>
      <w:lvlJc w:val="left"/>
      <w:pPr>
        <w:ind w:left="3179" w:hanging="105"/>
      </w:pPr>
      <w:rPr>
        <w:rFonts w:hint="default"/>
      </w:rPr>
    </w:lvl>
  </w:abstractNum>
  <w:abstractNum w:abstractNumId="311" w15:restartNumberingAfterBreak="0">
    <w:nsid w:val="320D50F8"/>
    <w:multiLevelType w:val="hybridMultilevel"/>
    <w:tmpl w:val="DFDE0310"/>
    <w:lvl w:ilvl="0" w:tplc="CEC28658">
      <w:numFmt w:val="bullet"/>
      <w:lvlText w:val="–"/>
      <w:lvlJc w:val="left"/>
      <w:pPr>
        <w:ind w:left="161" w:hanging="105"/>
      </w:pPr>
      <w:rPr>
        <w:rFonts w:ascii="Times New Roman" w:eastAsia="Times New Roman" w:hAnsi="Times New Roman" w:cs="Times New Roman" w:hint="default"/>
        <w:spacing w:val="-5"/>
        <w:w w:val="100"/>
        <w:sz w:val="14"/>
        <w:szCs w:val="14"/>
      </w:rPr>
    </w:lvl>
    <w:lvl w:ilvl="1" w:tplc="67048708">
      <w:numFmt w:val="bullet"/>
      <w:lvlText w:val="•"/>
      <w:lvlJc w:val="left"/>
      <w:pPr>
        <w:ind w:left="1197" w:hanging="105"/>
      </w:pPr>
      <w:rPr>
        <w:rFonts w:hint="default"/>
      </w:rPr>
    </w:lvl>
    <w:lvl w:ilvl="2" w:tplc="B7247C8C">
      <w:numFmt w:val="bullet"/>
      <w:lvlText w:val="•"/>
      <w:lvlJc w:val="left"/>
      <w:pPr>
        <w:ind w:left="2235" w:hanging="105"/>
      </w:pPr>
      <w:rPr>
        <w:rFonts w:hint="default"/>
      </w:rPr>
    </w:lvl>
    <w:lvl w:ilvl="3" w:tplc="ACC0CEA4">
      <w:numFmt w:val="bullet"/>
      <w:lvlText w:val="•"/>
      <w:lvlJc w:val="left"/>
      <w:pPr>
        <w:ind w:left="3273" w:hanging="105"/>
      </w:pPr>
      <w:rPr>
        <w:rFonts w:hint="default"/>
      </w:rPr>
    </w:lvl>
    <w:lvl w:ilvl="4" w:tplc="2758DC2C">
      <w:numFmt w:val="bullet"/>
      <w:lvlText w:val="•"/>
      <w:lvlJc w:val="left"/>
      <w:pPr>
        <w:ind w:left="4310" w:hanging="105"/>
      </w:pPr>
      <w:rPr>
        <w:rFonts w:hint="default"/>
      </w:rPr>
    </w:lvl>
    <w:lvl w:ilvl="5" w:tplc="11847054">
      <w:numFmt w:val="bullet"/>
      <w:lvlText w:val="•"/>
      <w:lvlJc w:val="left"/>
      <w:pPr>
        <w:ind w:left="5348" w:hanging="105"/>
      </w:pPr>
      <w:rPr>
        <w:rFonts w:hint="default"/>
      </w:rPr>
    </w:lvl>
    <w:lvl w:ilvl="6" w:tplc="E190CFA4">
      <w:numFmt w:val="bullet"/>
      <w:lvlText w:val="•"/>
      <w:lvlJc w:val="left"/>
      <w:pPr>
        <w:ind w:left="6386" w:hanging="105"/>
      </w:pPr>
      <w:rPr>
        <w:rFonts w:hint="default"/>
      </w:rPr>
    </w:lvl>
    <w:lvl w:ilvl="7" w:tplc="4B822AE0">
      <w:numFmt w:val="bullet"/>
      <w:lvlText w:val="•"/>
      <w:lvlJc w:val="left"/>
      <w:pPr>
        <w:ind w:left="7423" w:hanging="105"/>
      </w:pPr>
      <w:rPr>
        <w:rFonts w:hint="default"/>
      </w:rPr>
    </w:lvl>
    <w:lvl w:ilvl="8" w:tplc="1CE4AEDA">
      <w:numFmt w:val="bullet"/>
      <w:lvlText w:val="•"/>
      <w:lvlJc w:val="left"/>
      <w:pPr>
        <w:ind w:left="8461" w:hanging="105"/>
      </w:pPr>
      <w:rPr>
        <w:rFonts w:hint="default"/>
      </w:rPr>
    </w:lvl>
  </w:abstractNum>
  <w:abstractNum w:abstractNumId="312" w15:restartNumberingAfterBreak="0">
    <w:nsid w:val="32232C1C"/>
    <w:multiLevelType w:val="hybridMultilevel"/>
    <w:tmpl w:val="B9CAF560"/>
    <w:lvl w:ilvl="0" w:tplc="260867C2">
      <w:numFmt w:val="bullet"/>
      <w:lvlText w:val="–"/>
      <w:lvlJc w:val="left"/>
      <w:pPr>
        <w:ind w:left="161" w:hanging="105"/>
      </w:pPr>
      <w:rPr>
        <w:rFonts w:ascii="Times New Roman" w:eastAsia="Times New Roman" w:hAnsi="Times New Roman" w:cs="Times New Roman" w:hint="default"/>
        <w:spacing w:val="-8"/>
        <w:w w:val="100"/>
        <w:sz w:val="14"/>
        <w:szCs w:val="14"/>
      </w:rPr>
    </w:lvl>
    <w:lvl w:ilvl="1" w:tplc="117401DE">
      <w:numFmt w:val="bullet"/>
      <w:lvlText w:val="•"/>
      <w:lvlJc w:val="left"/>
      <w:pPr>
        <w:ind w:left="1197" w:hanging="105"/>
      </w:pPr>
      <w:rPr>
        <w:rFonts w:hint="default"/>
      </w:rPr>
    </w:lvl>
    <w:lvl w:ilvl="2" w:tplc="1638D0BE">
      <w:numFmt w:val="bullet"/>
      <w:lvlText w:val="•"/>
      <w:lvlJc w:val="left"/>
      <w:pPr>
        <w:ind w:left="2235" w:hanging="105"/>
      </w:pPr>
      <w:rPr>
        <w:rFonts w:hint="default"/>
      </w:rPr>
    </w:lvl>
    <w:lvl w:ilvl="3" w:tplc="98545B36">
      <w:numFmt w:val="bullet"/>
      <w:lvlText w:val="•"/>
      <w:lvlJc w:val="left"/>
      <w:pPr>
        <w:ind w:left="3273" w:hanging="105"/>
      </w:pPr>
      <w:rPr>
        <w:rFonts w:hint="default"/>
      </w:rPr>
    </w:lvl>
    <w:lvl w:ilvl="4" w:tplc="B7D4C34E">
      <w:numFmt w:val="bullet"/>
      <w:lvlText w:val="•"/>
      <w:lvlJc w:val="left"/>
      <w:pPr>
        <w:ind w:left="4310" w:hanging="105"/>
      </w:pPr>
      <w:rPr>
        <w:rFonts w:hint="default"/>
      </w:rPr>
    </w:lvl>
    <w:lvl w:ilvl="5" w:tplc="FC44652A">
      <w:numFmt w:val="bullet"/>
      <w:lvlText w:val="•"/>
      <w:lvlJc w:val="left"/>
      <w:pPr>
        <w:ind w:left="5348" w:hanging="105"/>
      </w:pPr>
      <w:rPr>
        <w:rFonts w:hint="default"/>
      </w:rPr>
    </w:lvl>
    <w:lvl w:ilvl="6" w:tplc="727C7C2C">
      <w:numFmt w:val="bullet"/>
      <w:lvlText w:val="•"/>
      <w:lvlJc w:val="left"/>
      <w:pPr>
        <w:ind w:left="6386" w:hanging="105"/>
      </w:pPr>
      <w:rPr>
        <w:rFonts w:hint="default"/>
      </w:rPr>
    </w:lvl>
    <w:lvl w:ilvl="7" w:tplc="2A4CFB28">
      <w:numFmt w:val="bullet"/>
      <w:lvlText w:val="•"/>
      <w:lvlJc w:val="left"/>
      <w:pPr>
        <w:ind w:left="7423" w:hanging="105"/>
      </w:pPr>
      <w:rPr>
        <w:rFonts w:hint="default"/>
      </w:rPr>
    </w:lvl>
    <w:lvl w:ilvl="8" w:tplc="F26E1A36">
      <w:numFmt w:val="bullet"/>
      <w:lvlText w:val="•"/>
      <w:lvlJc w:val="left"/>
      <w:pPr>
        <w:ind w:left="8461" w:hanging="105"/>
      </w:pPr>
      <w:rPr>
        <w:rFonts w:hint="default"/>
      </w:rPr>
    </w:lvl>
  </w:abstractNum>
  <w:abstractNum w:abstractNumId="313" w15:restartNumberingAfterBreak="0">
    <w:nsid w:val="325B05FB"/>
    <w:multiLevelType w:val="hybridMultilevel"/>
    <w:tmpl w:val="44B8A6D8"/>
    <w:lvl w:ilvl="0" w:tplc="514C5BCA">
      <w:numFmt w:val="bullet"/>
      <w:lvlText w:val="–"/>
      <w:lvlJc w:val="left"/>
      <w:pPr>
        <w:ind w:left="160" w:hanging="105"/>
      </w:pPr>
      <w:rPr>
        <w:rFonts w:ascii="Times New Roman" w:eastAsia="Times New Roman" w:hAnsi="Times New Roman" w:cs="Times New Roman" w:hint="default"/>
        <w:spacing w:val="-9"/>
        <w:w w:val="100"/>
        <w:sz w:val="14"/>
        <w:szCs w:val="14"/>
      </w:rPr>
    </w:lvl>
    <w:lvl w:ilvl="1" w:tplc="ED9E72EE">
      <w:numFmt w:val="bullet"/>
      <w:lvlText w:val="•"/>
      <w:lvlJc w:val="left"/>
      <w:pPr>
        <w:ind w:left="545" w:hanging="105"/>
      </w:pPr>
      <w:rPr>
        <w:rFonts w:hint="default"/>
      </w:rPr>
    </w:lvl>
    <w:lvl w:ilvl="2" w:tplc="7DE41DF8">
      <w:numFmt w:val="bullet"/>
      <w:lvlText w:val="•"/>
      <w:lvlJc w:val="left"/>
      <w:pPr>
        <w:ind w:left="931" w:hanging="105"/>
      </w:pPr>
      <w:rPr>
        <w:rFonts w:hint="default"/>
      </w:rPr>
    </w:lvl>
    <w:lvl w:ilvl="3" w:tplc="0A6C2A88">
      <w:numFmt w:val="bullet"/>
      <w:lvlText w:val="•"/>
      <w:lvlJc w:val="left"/>
      <w:pPr>
        <w:ind w:left="1316" w:hanging="105"/>
      </w:pPr>
      <w:rPr>
        <w:rFonts w:hint="default"/>
      </w:rPr>
    </w:lvl>
    <w:lvl w:ilvl="4" w:tplc="F9303602">
      <w:numFmt w:val="bullet"/>
      <w:lvlText w:val="•"/>
      <w:lvlJc w:val="left"/>
      <w:pPr>
        <w:ind w:left="1702" w:hanging="105"/>
      </w:pPr>
      <w:rPr>
        <w:rFonts w:hint="default"/>
      </w:rPr>
    </w:lvl>
    <w:lvl w:ilvl="5" w:tplc="55B20CB4">
      <w:numFmt w:val="bullet"/>
      <w:lvlText w:val="•"/>
      <w:lvlJc w:val="left"/>
      <w:pPr>
        <w:ind w:left="2088" w:hanging="105"/>
      </w:pPr>
      <w:rPr>
        <w:rFonts w:hint="default"/>
      </w:rPr>
    </w:lvl>
    <w:lvl w:ilvl="6" w:tplc="BE40560C">
      <w:numFmt w:val="bullet"/>
      <w:lvlText w:val="•"/>
      <w:lvlJc w:val="left"/>
      <w:pPr>
        <w:ind w:left="2473" w:hanging="105"/>
      </w:pPr>
      <w:rPr>
        <w:rFonts w:hint="default"/>
      </w:rPr>
    </w:lvl>
    <w:lvl w:ilvl="7" w:tplc="973C773E">
      <w:numFmt w:val="bullet"/>
      <w:lvlText w:val="•"/>
      <w:lvlJc w:val="left"/>
      <w:pPr>
        <w:ind w:left="2859" w:hanging="105"/>
      </w:pPr>
      <w:rPr>
        <w:rFonts w:hint="default"/>
      </w:rPr>
    </w:lvl>
    <w:lvl w:ilvl="8" w:tplc="EC60DB0C">
      <w:numFmt w:val="bullet"/>
      <w:lvlText w:val="•"/>
      <w:lvlJc w:val="left"/>
      <w:pPr>
        <w:ind w:left="3244" w:hanging="105"/>
      </w:pPr>
      <w:rPr>
        <w:rFonts w:hint="default"/>
      </w:rPr>
    </w:lvl>
  </w:abstractNum>
  <w:abstractNum w:abstractNumId="314" w15:restartNumberingAfterBreak="0">
    <w:nsid w:val="32967016"/>
    <w:multiLevelType w:val="hybridMultilevel"/>
    <w:tmpl w:val="976A5284"/>
    <w:lvl w:ilvl="0" w:tplc="E86CF98E">
      <w:numFmt w:val="bullet"/>
      <w:lvlText w:val="–"/>
      <w:lvlJc w:val="left"/>
      <w:pPr>
        <w:ind w:left="56" w:hanging="105"/>
      </w:pPr>
      <w:rPr>
        <w:rFonts w:ascii="Times New Roman" w:eastAsia="Times New Roman" w:hAnsi="Times New Roman" w:cs="Times New Roman" w:hint="default"/>
        <w:spacing w:val="-5"/>
        <w:w w:val="100"/>
        <w:sz w:val="14"/>
        <w:szCs w:val="14"/>
      </w:rPr>
    </w:lvl>
    <w:lvl w:ilvl="1" w:tplc="50A2D504">
      <w:numFmt w:val="bullet"/>
      <w:lvlText w:val="•"/>
      <w:lvlJc w:val="left"/>
      <w:pPr>
        <w:ind w:left="449" w:hanging="105"/>
      </w:pPr>
      <w:rPr>
        <w:rFonts w:hint="default"/>
      </w:rPr>
    </w:lvl>
    <w:lvl w:ilvl="2" w:tplc="AF003762">
      <w:numFmt w:val="bullet"/>
      <w:lvlText w:val="•"/>
      <w:lvlJc w:val="left"/>
      <w:pPr>
        <w:ind w:left="839" w:hanging="105"/>
      </w:pPr>
      <w:rPr>
        <w:rFonts w:hint="default"/>
      </w:rPr>
    </w:lvl>
    <w:lvl w:ilvl="3" w:tplc="1BFE1F4A">
      <w:numFmt w:val="bullet"/>
      <w:lvlText w:val="•"/>
      <w:lvlJc w:val="left"/>
      <w:pPr>
        <w:ind w:left="1229" w:hanging="105"/>
      </w:pPr>
      <w:rPr>
        <w:rFonts w:hint="default"/>
      </w:rPr>
    </w:lvl>
    <w:lvl w:ilvl="4" w:tplc="B1744AA6">
      <w:numFmt w:val="bullet"/>
      <w:lvlText w:val="•"/>
      <w:lvlJc w:val="left"/>
      <w:pPr>
        <w:ind w:left="1619" w:hanging="105"/>
      </w:pPr>
      <w:rPr>
        <w:rFonts w:hint="default"/>
      </w:rPr>
    </w:lvl>
    <w:lvl w:ilvl="5" w:tplc="220A49D0">
      <w:numFmt w:val="bullet"/>
      <w:lvlText w:val="•"/>
      <w:lvlJc w:val="left"/>
      <w:pPr>
        <w:ind w:left="2009" w:hanging="105"/>
      </w:pPr>
      <w:rPr>
        <w:rFonts w:hint="default"/>
      </w:rPr>
    </w:lvl>
    <w:lvl w:ilvl="6" w:tplc="14DEFA24">
      <w:numFmt w:val="bullet"/>
      <w:lvlText w:val="•"/>
      <w:lvlJc w:val="left"/>
      <w:pPr>
        <w:ind w:left="2399" w:hanging="105"/>
      </w:pPr>
      <w:rPr>
        <w:rFonts w:hint="default"/>
      </w:rPr>
    </w:lvl>
    <w:lvl w:ilvl="7" w:tplc="E91A4B4E">
      <w:numFmt w:val="bullet"/>
      <w:lvlText w:val="•"/>
      <w:lvlJc w:val="left"/>
      <w:pPr>
        <w:ind w:left="2789" w:hanging="105"/>
      </w:pPr>
      <w:rPr>
        <w:rFonts w:hint="default"/>
      </w:rPr>
    </w:lvl>
    <w:lvl w:ilvl="8" w:tplc="4288E280">
      <w:numFmt w:val="bullet"/>
      <w:lvlText w:val="•"/>
      <w:lvlJc w:val="left"/>
      <w:pPr>
        <w:ind w:left="3179" w:hanging="105"/>
      </w:pPr>
      <w:rPr>
        <w:rFonts w:hint="default"/>
      </w:rPr>
    </w:lvl>
  </w:abstractNum>
  <w:abstractNum w:abstractNumId="315" w15:restartNumberingAfterBreak="0">
    <w:nsid w:val="32B8700A"/>
    <w:multiLevelType w:val="hybridMultilevel"/>
    <w:tmpl w:val="F6D25C72"/>
    <w:lvl w:ilvl="0" w:tplc="D40C624E">
      <w:numFmt w:val="bullet"/>
      <w:lvlText w:val="–"/>
      <w:lvlJc w:val="left"/>
      <w:pPr>
        <w:ind w:left="56" w:hanging="105"/>
      </w:pPr>
      <w:rPr>
        <w:rFonts w:ascii="Times New Roman" w:eastAsia="Times New Roman" w:hAnsi="Times New Roman" w:cs="Times New Roman" w:hint="default"/>
        <w:spacing w:val="-2"/>
        <w:w w:val="100"/>
        <w:sz w:val="14"/>
        <w:szCs w:val="14"/>
      </w:rPr>
    </w:lvl>
    <w:lvl w:ilvl="1" w:tplc="DD662F64">
      <w:numFmt w:val="bullet"/>
      <w:lvlText w:val="•"/>
      <w:lvlJc w:val="left"/>
      <w:pPr>
        <w:ind w:left="449" w:hanging="105"/>
      </w:pPr>
      <w:rPr>
        <w:rFonts w:hint="default"/>
      </w:rPr>
    </w:lvl>
    <w:lvl w:ilvl="2" w:tplc="65D2A8CE">
      <w:numFmt w:val="bullet"/>
      <w:lvlText w:val="•"/>
      <w:lvlJc w:val="left"/>
      <w:pPr>
        <w:ind w:left="839" w:hanging="105"/>
      </w:pPr>
      <w:rPr>
        <w:rFonts w:hint="default"/>
      </w:rPr>
    </w:lvl>
    <w:lvl w:ilvl="3" w:tplc="8ED62A60">
      <w:numFmt w:val="bullet"/>
      <w:lvlText w:val="•"/>
      <w:lvlJc w:val="left"/>
      <w:pPr>
        <w:ind w:left="1229" w:hanging="105"/>
      </w:pPr>
      <w:rPr>
        <w:rFonts w:hint="default"/>
      </w:rPr>
    </w:lvl>
    <w:lvl w:ilvl="4" w:tplc="1C9CCF24">
      <w:numFmt w:val="bullet"/>
      <w:lvlText w:val="•"/>
      <w:lvlJc w:val="left"/>
      <w:pPr>
        <w:ind w:left="1619" w:hanging="105"/>
      </w:pPr>
      <w:rPr>
        <w:rFonts w:hint="default"/>
      </w:rPr>
    </w:lvl>
    <w:lvl w:ilvl="5" w:tplc="2DEAE00E">
      <w:numFmt w:val="bullet"/>
      <w:lvlText w:val="•"/>
      <w:lvlJc w:val="left"/>
      <w:pPr>
        <w:ind w:left="2009" w:hanging="105"/>
      </w:pPr>
      <w:rPr>
        <w:rFonts w:hint="default"/>
      </w:rPr>
    </w:lvl>
    <w:lvl w:ilvl="6" w:tplc="28386EA8">
      <w:numFmt w:val="bullet"/>
      <w:lvlText w:val="•"/>
      <w:lvlJc w:val="left"/>
      <w:pPr>
        <w:ind w:left="2399" w:hanging="105"/>
      </w:pPr>
      <w:rPr>
        <w:rFonts w:hint="default"/>
      </w:rPr>
    </w:lvl>
    <w:lvl w:ilvl="7" w:tplc="BB44BB22">
      <w:numFmt w:val="bullet"/>
      <w:lvlText w:val="•"/>
      <w:lvlJc w:val="left"/>
      <w:pPr>
        <w:ind w:left="2789" w:hanging="105"/>
      </w:pPr>
      <w:rPr>
        <w:rFonts w:hint="default"/>
      </w:rPr>
    </w:lvl>
    <w:lvl w:ilvl="8" w:tplc="C242F15C">
      <w:numFmt w:val="bullet"/>
      <w:lvlText w:val="•"/>
      <w:lvlJc w:val="left"/>
      <w:pPr>
        <w:ind w:left="3179" w:hanging="105"/>
      </w:pPr>
      <w:rPr>
        <w:rFonts w:hint="default"/>
      </w:rPr>
    </w:lvl>
  </w:abstractNum>
  <w:abstractNum w:abstractNumId="316" w15:restartNumberingAfterBreak="0">
    <w:nsid w:val="32DD0747"/>
    <w:multiLevelType w:val="hybridMultilevel"/>
    <w:tmpl w:val="99ACE59A"/>
    <w:lvl w:ilvl="0" w:tplc="002E4244">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A6EE68CA">
      <w:numFmt w:val="bullet"/>
      <w:lvlText w:val="•"/>
      <w:lvlJc w:val="left"/>
      <w:pPr>
        <w:ind w:left="385" w:hanging="160"/>
      </w:pPr>
      <w:rPr>
        <w:rFonts w:hint="default"/>
      </w:rPr>
    </w:lvl>
    <w:lvl w:ilvl="2" w:tplc="65CCC5C2">
      <w:numFmt w:val="bullet"/>
      <w:lvlText w:val="•"/>
      <w:lvlJc w:val="left"/>
      <w:pPr>
        <w:ind w:left="511" w:hanging="160"/>
      </w:pPr>
      <w:rPr>
        <w:rFonts w:hint="default"/>
      </w:rPr>
    </w:lvl>
    <w:lvl w:ilvl="3" w:tplc="2208E40E">
      <w:numFmt w:val="bullet"/>
      <w:lvlText w:val="•"/>
      <w:lvlJc w:val="left"/>
      <w:pPr>
        <w:ind w:left="636" w:hanging="160"/>
      </w:pPr>
      <w:rPr>
        <w:rFonts w:hint="default"/>
      </w:rPr>
    </w:lvl>
    <w:lvl w:ilvl="4" w:tplc="8BD01DF6">
      <w:numFmt w:val="bullet"/>
      <w:lvlText w:val="•"/>
      <w:lvlJc w:val="left"/>
      <w:pPr>
        <w:ind w:left="762" w:hanging="160"/>
      </w:pPr>
      <w:rPr>
        <w:rFonts w:hint="default"/>
      </w:rPr>
    </w:lvl>
    <w:lvl w:ilvl="5" w:tplc="DC286EF2">
      <w:numFmt w:val="bullet"/>
      <w:lvlText w:val="•"/>
      <w:lvlJc w:val="left"/>
      <w:pPr>
        <w:ind w:left="888" w:hanging="160"/>
      </w:pPr>
      <w:rPr>
        <w:rFonts w:hint="default"/>
      </w:rPr>
    </w:lvl>
    <w:lvl w:ilvl="6" w:tplc="C92E6B02">
      <w:numFmt w:val="bullet"/>
      <w:lvlText w:val="•"/>
      <w:lvlJc w:val="left"/>
      <w:pPr>
        <w:ind w:left="1013" w:hanging="160"/>
      </w:pPr>
      <w:rPr>
        <w:rFonts w:hint="default"/>
      </w:rPr>
    </w:lvl>
    <w:lvl w:ilvl="7" w:tplc="CC34879E">
      <w:numFmt w:val="bullet"/>
      <w:lvlText w:val="•"/>
      <w:lvlJc w:val="left"/>
      <w:pPr>
        <w:ind w:left="1139" w:hanging="160"/>
      </w:pPr>
      <w:rPr>
        <w:rFonts w:hint="default"/>
      </w:rPr>
    </w:lvl>
    <w:lvl w:ilvl="8" w:tplc="3FF89186">
      <w:numFmt w:val="bullet"/>
      <w:lvlText w:val="•"/>
      <w:lvlJc w:val="left"/>
      <w:pPr>
        <w:ind w:left="1264" w:hanging="160"/>
      </w:pPr>
      <w:rPr>
        <w:rFonts w:hint="default"/>
      </w:rPr>
    </w:lvl>
  </w:abstractNum>
  <w:abstractNum w:abstractNumId="317" w15:restartNumberingAfterBreak="0">
    <w:nsid w:val="32E41A99"/>
    <w:multiLevelType w:val="hybridMultilevel"/>
    <w:tmpl w:val="30602974"/>
    <w:lvl w:ilvl="0" w:tplc="B6E8503C">
      <w:numFmt w:val="bullet"/>
      <w:lvlText w:val="–"/>
      <w:lvlJc w:val="left"/>
      <w:pPr>
        <w:ind w:left="161" w:hanging="105"/>
      </w:pPr>
      <w:rPr>
        <w:rFonts w:ascii="Times New Roman" w:eastAsia="Times New Roman" w:hAnsi="Times New Roman" w:cs="Times New Roman" w:hint="default"/>
        <w:spacing w:val="-8"/>
        <w:w w:val="100"/>
        <w:sz w:val="14"/>
        <w:szCs w:val="14"/>
      </w:rPr>
    </w:lvl>
    <w:lvl w:ilvl="1" w:tplc="A678E98C">
      <w:numFmt w:val="bullet"/>
      <w:lvlText w:val="•"/>
      <w:lvlJc w:val="left"/>
      <w:pPr>
        <w:ind w:left="1197" w:hanging="105"/>
      </w:pPr>
      <w:rPr>
        <w:rFonts w:hint="default"/>
      </w:rPr>
    </w:lvl>
    <w:lvl w:ilvl="2" w:tplc="509AB784">
      <w:numFmt w:val="bullet"/>
      <w:lvlText w:val="•"/>
      <w:lvlJc w:val="left"/>
      <w:pPr>
        <w:ind w:left="2235" w:hanging="105"/>
      </w:pPr>
      <w:rPr>
        <w:rFonts w:hint="default"/>
      </w:rPr>
    </w:lvl>
    <w:lvl w:ilvl="3" w:tplc="B930DEAC">
      <w:numFmt w:val="bullet"/>
      <w:lvlText w:val="•"/>
      <w:lvlJc w:val="left"/>
      <w:pPr>
        <w:ind w:left="3273" w:hanging="105"/>
      </w:pPr>
      <w:rPr>
        <w:rFonts w:hint="default"/>
      </w:rPr>
    </w:lvl>
    <w:lvl w:ilvl="4" w:tplc="19D8D9E0">
      <w:numFmt w:val="bullet"/>
      <w:lvlText w:val="•"/>
      <w:lvlJc w:val="left"/>
      <w:pPr>
        <w:ind w:left="4310" w:hanging="105"/>
      </w:pPr>
      <w:rPr>
        <w:rFonts w:hint="default"/>
      </w:rPr>
    </w:lvl>
    <w:lvl w:ilvl="5" w:tplc="EF86B0BA">
      <w:numFmt w:val="bullet"/>
      <w:lvlText w:val="•"/>
      <w:lvlJc w:val="left"/>
      <w:pPr>
        <w:ind w:left="5348" w:hanging="105"/>
      </w:pPr>
      <w:rPr>
        <w:rFonts w:hint="default"/>
      </w:rPr>
    </w:lvl>
    <w:lvl w:ilvl="6" w:tplc="809C6B4A">
      <w:numFmt w:val="bullet"/>
      <w:lvlText w:val="•"/>
      <w:lvlJc w:val="left"/>
      <w:pPr>
        <w:ind w:left="6386" w:hanging="105"/>
      </w:pPr>
      <w:rPr>
        <w:rFonts w:hint="default"/>
      </w:rPr>
    </w:lvl>
    <w:lvl w:ilvl="7" w:tplc="4E741FBC">
      <w:numFmt w:val="bullet"/>
      <w:lvlText w:val="•"/>
      <w:lvlJc w:val="left"/>
      <w:pPr>
        <w:ind w:left="7423" w:hanging="105"/>
      </w:pPr>
      <w:rPr>
        <w:rFonts w:hint="default"/>
      </w:rPr>
    </w:lvl>
    <w:lvl w:ilvl="8" w:tplc="B1860D84">
      <w:numFmt w:val="bullet"/>
      <w:lvlText w:val="•"/>
      <w:lvlJc w:val="left"/>
      <w:pPr>
        <w:ind w:left="8461" w:hanging="105"/>
      </w:pPr>
      <w:rPr>
        <w:rFonts w:hint="default"/>
      </w:rPr>
    </w:lvl>
  </w:abstractNum>
  <w:abstractNum w:abstractNumId="318" w15:restartNumberingAfterBreak="0">
    <w:nsid w:val="32F3410B"/>
    <w:multiLevelType w:val="hybridMultilevel"/>
    <w:tmpl w:val="18248EE4"/>
    <w:lvl w:ilvl="0" w:tplc="5DF03A72">
      <w:numFmt w:val="bullet"/>
      <w:lvlText w:val="–"/>
      <w:lvlJc w:val="left"/>
      <w:pPr>
        <w:ind w:left="56" w:hanging="105"/>
      </w:pPr>
      <w:rPr>
        <w:rFonts w:ascii="Times New Roman" w:eastAsia="Times New Roman" w:hAnsi="Times New Roman" w:cs="Times New Roman" w:hint="default"/>
        <w:spacing w:val="-2"/>
        <w:w w:val="100"/>
        <w:sz w:val="14"/>
        <w:szCs w:val="14"/>
      </w:rPr>
    </w:lvl>
    <w:lvl w:ilvl="1" w:tplc="76F03800">
      <w:numFmt w:val="bullet"/>
      <w:lvlText w:val="•"/>
      <w:lvlJc w:val="left"/>
      <w:pPr>
        <w:ind w:left="449" w:hanging="105"/>
      </w:pPr>
      <w:rPr>
        <w:rFonts w:hint="default"/>
      </w:rPr>
    </w:lvl>
    <w:lvl w:ilvl="2" w:tplc="B2060450">
      <w:numFmt w:val="bullet"/>
      <w:lvlText w:val="•"/>
      <w:lvlJc w:val="left"/>
      <w:pPr>
        <w:ind w:left="839" w:hanging="105"/>
      </w:pPr>
      <w:rPr>
        <w:rFonts w:hint="default"/>
      </w:rPr>
    </w:lvl>
    <w:lvl w:ilvl="3" w:tplc="AE220532">
      <w:numFmt w:val="bullet"/>
      <w:lvlText w:val="•"/>
      <w:lvlJc w:val="left"/>
      <w:pPr>
        <w:ind w:left="1229" w:hanging="105"/>
      </w:pPr>
      <w:rPr>
        <w:rFonts w:hint="default"/>
      </w:rPr>
    </w:lvl>
    <w:lvl w:ilvl="4" w:tplc="C8B081DE">
      <w:numFmt w:val="bullet"/>
      <w:lvlText w:val="•"/>
      <w:lvlJc w:val="left"/>
      <w:pPr>
        <w:ind w:left="1619" w:hanging="105"/>
      </w:pPr>
      <w:rPr>
        <w:rFonts w:hint="default"/>
      </w:rPr>
    </w:lvl>
    <w:lvl w:ilvl="5" w:tplc="9AAC569A">
      <w:numFmt w:val="bullet"/>
      <w:lvlText w:val="•"/>
      <w:lvlJc w:val="left"/>
      <w:pPr>
        <w:ind w:left="2009" w:hanging="105"/>
      </w:pPr>
      <w:rPr>
        <w:rFonts w:hint="default"/>
      </w:rPr>
    </w:lvl>
    <w:lvl w:ilvl="6" w:tplc="CCDCACD8">
      <w:numFmt w:val="bullet"/>
      <w:lvlText w:val="•"/>
      <w:lvlJc w:val="left"/>
      <w:pPr>
        <w:ind w:left="2399" w:hanging="105"/>
      </w:pPr>
      <w:rPr>
        <w:rFonts w:hint="default"/>
      </w:rPr>
    </w:lvl>
    <w:lvl w:ilvl="7" w:tplc="62E422EA">
      <w:numFmt w:val="bullet"/>
      <w:lvlText w:val="•"/>
      <w:lvlJc w:val="left"/>
      <w:pPr>
        <w:ind w:left="2789" w:hanging="105"/>
      </w:pPr>
      <w:rPr>
        <w:rFonts w:hint="default"/>
      </w:rPr>
    </w:lvl>
    <w:lvl w:ilvl="8" w:tplc="E634DEBA">
      <w:numFmt w:val="bullet"/>
      <w:lvlText w:val="•"/>
      <w:lvlJc w:val="left"/>
      <w:pPr>
        <w:ind w:left="3179" w:hanging="105"/>
      </w:pPr>
      <w:rPr>
        <w:rFonts w:hint="default"/>
      </w:rPr>
    </w:lvl>
  </w:abstractNum>
  <w:abstractNum w:abstractNumId="319" w15:restartNumberingAfterBreak="0">
    <w:nsid w:val="33341E83"/>
    <w:multiLevelType w:val="hybridMultilevel"/>
    <w:tmpl w:val="93A224C2"/>
    <w:lvl w:ilvl="0" w:tplc="67EE8CDE">
      <w:numFmt w:val="bullet"/>
      <w:lvlText w:val="–"/>
      <w:lvlJc w:val="left"/>
      <w:pPr>
        <w:ind w:left="55" w:hanging="105"/>
      </w:pPr>
      <w:rPr>
        <w:rFonts w:ascii="Times New Roman" w:eastAsia="Times New Roman" w:hAnsi="Times New Roman" w:cs="Times New Roman" w:hint="default"/>
        <w:spacing w:val="-11"/>
        <w:w w:val="100"/>
        <w:sz w:val="14"/>
        <w:szCs w:val="14"/>
      </w:rPr>
    </w:lvl>
    <w:lvl w:ilvl="1" w:tplc="A530D576">
      <w:numFmt w:val="bullet"/>
      <w:lvlText w:val="•"/>
      <w:lvlJc w:val="left"/>
      <w:pPr>
        <w:ind w:left="455" w:hanging="105"/>
      </w:pPr>
      <w:rPr>
        <w:rFonts w:hint="default"/>
      </w:rPr>
    </w:lvl>
    <w:lvl w:ilvl="2" w:tplc="AA70FF20">
      <w:numFmt w:val="bullet"/>
      <w:lvlText w:val="•"/>
      <w:lvlJc w:val="left"/>
      <w:pPr>
        <w:ind w:left="851" w:hanging="105"/>
      </w:pPr>
      <w:rPr>
        <w:rFonts w:hint="default"/>
      </w:rPr>
    </w:lvl>
    <w:lvl w:ilvl="3" w:tplc="FDC405F4">
      <w:numFmt w:val="bullet"/>
      <w:lvlText w:val="•"/>
      <w:lvlJc w:val="left"/>
      <w:pPr>
        <w:ind w:left="1246" w:hanging="105"/>
      </w:pPr>
      <w:rPr>
        <w:rFonts w:hint="default"/>
      </w:rPr>
    </w:lvl>
    <w:lvl w:ilvl="4" w:tplc="B5E46CF8">
      <w:numFmt w:val="bullet"/>
      <w:lvlText w:val="•"/>
      <w:lvlJc w:val="left"/>
      <w:pPr>
        <w:ind w:left="1642" w:hanging="105"/>
      </w:pPr>
      <w:rPr>
        <w:rFonts w:hint="default"/>
      </w:rPr>
    </w:lvl>
    <w:lvl w:ilvl="5" w:tplc="009A8DDC">
      <w:numFmt w:val="bullet"/>
      <w:lvlText w:val="•"/>
      <w:lvlJc w:val="left"/>
      <w:pPr>
        <w:ind w:left="2038" w:hanging="105"/>
      </w:pPr>
      <w:rPr>
        <w:rFonts w:hint="default"/>
      </w:rPr>
    </w:lvl>
    <w:lvl w:ilvl="6" w:tplc="B17A08B0">
      <w:numFmt w:val="bullet"/>
      <w:lvlText w:val="•"/>
      <w:lvlJc w:val="left"/>
      <w:pPr>
        <w:ind w:left="2433" w:hanging="105"/>
      </w:pPr>
      <w:rPr>
        <w:rFonts w:hint="default"/>
      </w:rPr>
    </w:lvl>
    <w:lvl w:ilvl="7" w:tplc="B23C4BDC">
      <w:numFmt w:val="bullet"/>
      <w:lvlText w:val="•"/>
      <w:lvlJc w:val="left"/>
      <w:pPr>
        <w:ind w:left="2829" w:hanging="105"/>
      </w:pPr>
      <w:rPr>
        <w:rFonts w:hint="default"/>
      </w:rPr>
    </w:lvl>
    <w:lvl w:ilvl="8" w:tplc="9E14F1AE">
      <w:numFmt w:val="bullet"/>
      <w:lvlText w:val="•"/>
      <w:lvlJc w:val="left"/>
      <w:pPr>
        <w:ind w:left="3224" w:hanging="105"/>
      </w:pPr>
      <w:rPr>
        <w:rFonts w:hint="default"/>
      </w:rPr>
    </w:lvl>
  </w:abstractNum>
  <w:abstractNum w:abstractNumId="320" w15:restartNumberingAfterBreak="0">
    <w:nsid w:val="333D6FA7"/>
    <w:multiLevelType w:val="hybridMultilevel"/>
    <w:tmpl w:val="3A2873B8"/>
    <w:lvl w:ilvl="0" w:tplc="BF246460">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22C434F8">
      <w:numFmt w:val="bullet"/>
      <w:lvlText w:val="•"/>
      <w:lvlJc w:val="left"/>
      <w:pPr>
        <w:ind w:left="1233" w:hanging="140"/>
      </w:pPr>
      <w:rPr>
        <w:rFonts w:hint="default"/>
      </w:rPr>
    </w:lvl>
    <w:lvl w:ilvl="2" w:tplc="662C342C">
      <w:numFmt w:val="bullet"/>
      <w:lvlText w:val="•"/>
      <w:lvlJc w:val="left"/>
      <w:pPr>
        <w:ind w:left="2267" w:hanging="140"/>
      </w:pPr>
      <w:rPr>
        <w:rFonts w:hint="default"/>
      </w:rPr>
    </w:lvl>
    <w:lvl w:ilvl="3" w:tplc="F754E448">
      <w:numFmt w:val="bullet"/>
      <w:lvlText w:val="•"/>
      <w:lvlJc w:val="left"/>
      <w:pPr>
        <w:ind w:left="3301" w:hanging="140"/>
      </w:pPr>
      <w:rPr>
        <w:rFonts w:hint="default"/>
      </w:rPr>
    </w:lvl>
    <w:lvl w:ilvl="4" w:tplc="402E8D0E">
      <w:numFmt w:val="bullet"/>
      <w:lvlText w:val="•"/>
      <w:lvlJc w:val="left"/>
      <w:pPr>
        <w:ind w:left="4334" w:hanging="140"/>
      </w:pPr>
      <w:rPr>
        <w:rFonts w:hint="default"/>
      </w:rPr>
    </w:lvl>
    <w:lvl w:ilvl="5" w:tplc="B4F48918">
      <w:numFmt w:val="bullet"/>
      <w:lvlText w:val="•"/>
      <w:lvlJc w:val="left"/>
      <w:pPr>
        <w:ind w:left="5368" w:hanging="140"/>
      </w:pPr>
      <w:rPr>
        <w:rFonts w:hint="default"/>
      </w:rPr>
    </w:lvl>
    <w:lvl w:ilvl="6" w:tplc="C69E149A">
      <w:numFmt w:val="bullet"/>
      <w:lvlText w:val="•"/>
      <w:lvlJc w:val="left"/>
      <w:pPr>
        <w:ind w:left="6402" w:hanging="140"/>
      </w:pPr>
      <w:rPr>
        <w:rFonts w:hint="default"/>
      </w:rPr>
    </w:lvl>
    <w:lvl w:ilvl="7" w:tplc="B8C2734A">
      <w:numFmt w:val="bullet"/>
      <w:lvlText w:val="•"/>
      <w:lvlJc w:val="left"/>
      <w:pPr>
        <w:ind w:left="7435" w:hanging="140"/>
      </w:pPr>
      <w:rPr>
        <w:rFonts w:hint="default"/>
      </w:rPr>
    </w:lvl>
    <w:lvl w:ilvl="8" w:tplc="7C60EA2C">
      <w:numFmt w:val="bullet"/>
      <w:lvlText w:val="•"/>
      <w:lvlJc w:val="left"/>
      <w:pPr>
        <w:ind w:left="8469" w:hanging="140"/>
      </w:pPr>
      <w:rPr>
        <w:rFonts w:hint="default"/>
      </w:rPr>
    </w:lvl>
  </w:abstractNum>
  <w:abstractNum w:abstractNumId="321" w15:restartNumberingAfterBreak="0">
    <w:nsid w:val="33894780"/>
    <w:multiLevelType w:val="hybridMultilevel"/>
    <w:tmpl w:val="97528C72"/>
    <w:lvl w:ilvl="0" w:tplc="6D082370">
      <w:numFmt w:val="bullet"/>
      <w:lvlText w:val="–"/>
      <w:lvlJc w:val="left"/>
      <w:pPr>
        <w:ind w:left="56" w:hanging="105"/>
      </w:pPr>
      <w:rPr>
        <w:rFonts w:ascii="Times New Roman" w:eastAsia="Times New Roman" w:hAnsi="Times New Roman" w:cs="Times New Roman" w:hint="default"/>
        <w:spacing w:val="-4"/>
        <w:w w:val="100"/>
        <w:sz w:val="14"/>
        <w:szCs w:val="14"/>
      </w:rPr>
    </w:lvl>
    <w:lvl w:ilvl="1" w:tplc="D8A6FB50">
      <w:numFmt w:val="bullet"/>
      <w:lvlText w:val="•"/>
      <w:lvlJc w:val="left"/>
      <w:pPr>
        <w:ind w:left="449" w:hanging="105"/>
      </w:pPr>
      <w:rPr>
        <w:rFonts w:hint="default"/>
      </w:rPr>
    </w:lvl>
    <w:lvl w:ilvl="2" w:tplc="B08C8882">
      <w:numFmt w:val="bullet"/>
      <w:lvlText w:val="•"/>
      <w:lvlJc w:val="left"/>
      <w:pPr>
        <w:ind w:left="839" w:hanging="105"/>
      </w:pPr>
      <w:rPr>
        <w:rFonts w:hint="default"/>
      </w:rPr>
    </w:lvl>
    <w:lvl w:ilvl="3" w:tplc="82A22282">
      <w:numFmt w:val="bullet"/>
      <w:lvlText w:val="•"/>
      <w:lvlJc w:val="left"/>
      <w:pPr>
        <w:ind w:left="1229" w:hanging="105"/>
      </w:pPr>
      <w:rPr>
        <w:rFonts w:hint="default"/>
      </w:rPr>
    </w:lvl>
    <w:lvl w:ilvl="4" w:tplc="3B76A0E0">
      <w:numFmt w:val="bullet"/>
      <w:lvlText w:val="•"/>
      <w:lvlJc w:val="left"/>
      <w:pPr>
        <w:ind w:left="1619" w:hanging="105"/>
      </w:pPr>
      <w:rPr>
        <w:rFonts w:hint="default"/>
      </w:rPr>
    </w:lvl>
    <w:lvl w:ilvl="5" w:tplc="2C922ECE">
      <w:numFmt w:val="bullet"/>
      <w:lvlText w:val="•"/>
      <w:lvlJc w:val="left"/>
      <w:pPr>
        <w:ind w:left="2009" w:hanging="105"/>
      </w:pPr>
      <w:rPr>
        <w:rFonts w:hint="default"/>
      </w:rPr>
    </w:lvl>
    <w:lvl w:ilvl="6" w:tplc="10F87FD2">
      <w:numFmt w:val="bullet"/>
      <w:lvlText w:val="•"/>
      <w:lvlJc w:val="left"/>
      <w:pPr>
        <w:ind w:left="2399" w:hanging="105"/>
      </w:pPr>
      <w:rPr>
        <w:rFonts w:hint="default"/>
      </w:rPr>
    </w:lvl>
    <w:lvl w:ilvl="7" w:tplc="3AD8C4F8">
      <w:numFmt w:val="bullet"/>
      <w:lvlText w:val="•"/>
      <w:lvlJc w:val="left"/>
      <w:pPr>
        <w:ind w:left="2789" w:hanging="105"/>
      </w:pPr>
      <w:rPr>
        <w:rFonts w:hint="default"/>
      </w:rPr>
    </w:lvl>
    <w:lvl w:ilvl="8" w:tplc="0C94D76A">
      <w:numFmt w:val="bullet"/>
      <w:lvlText w:val="•"/>
      <w:lvlJc w:val="left"/>
      <w:pPr>
        <w:ind w:left="3179" w:hanging="105"/>
      </w:pPr>
      <w:rPr>
        <w:rFonts w:hint="default"/>
      </w:rPr>
    </w:lvl>
  </w:abstractNum>
  <w:abstractNum w:abstractNumId="322" w15:restartNumberingAfterBreak="0">
    <w:nsid w:val="339A4DFC"/>
    <w:multiLevelType w:val="hybridMultilevel"/>
    <w:tmpl w:val="E256C330"/>
    <w:lvl w:ilvl="0" w:tplc="A8EA8460">
      <w:numFmt w:val="bullet"/>
      <w:lvlText w:val="–"/>
      <w:lvlJc w:val="left"/>
      <w:pPr>
        <w:ind w:left="56" w:hanging="105"/>
      </w:pPr>
      <w:rPr>
        <w:rFonts w:ascii="Times New Roman" w:eastAsia="Times New Roman" w:hAnsi="Times New Roman" w:cs="Times New Roman" w:hint="default"/>
        <w:spacing w:val="-8"/>
        <w:w w:val="100"/>
        <w:sz w:val="14"/>
        <w:szCs w:val="14"/>
      </w:rPr>
    </w:lvl>
    <w:lvl w:ilvl="1" w:tplc="EDD0D882">
      <w:numFmt w:val="bullet"/>
      <w:lvlText w:val="•"/>
      <w:lvlJc w:val="left"/>
      <w:pPr>
        <w:ind w:left="449" w:hanging="105"/>
      </w:pPr>
      <w:rPr>
        <w:rFonts w:hint="default"/>
      </w:rPr>
    </w:lvl>
    <w:lvl w:ilvl="2" w:tplc="9F748F02">
      <w:numFmt w:val="bullet"/>
      <w:lvlText w:val="•"/>
      <w:lvlJc w:val="left"/>
      <w:pPr>
        <w:ind w:left="839" w:hanging="105"/>
      </w:pPr>
      <w:rPr>
        <w:rFonts w:hint="default"/>
      </w:rPr>
    </w:lvl>
    <w:lvl w:ilvl="3" w:tplc="BAD2BC58">
      <w:numFmt w:val="bullet"/>
      <w:lvlText w:val="•"/>
      <w:lvlJc w:val="left"/>
      <w:pPr>
        <w:ind w:left="1229" w:hanging="105"/>
      </w:pPr>
      <w:rPr>
        <w:rFonts w:hint="default"/>
      </w:rPr>
    </w:lvl>
    <w:lvl w:ilvl="4" w:tplc="0CF6A35C">
      <w:numFmt w:val="bullet"/>
      <w:lvlText w:val="•"/>
      <w:lvlJc w:val="left"/>
      <w:pPr>
        <w:ind w:left="1619" w:hanging="105"/>
      </w:pPr>
      <w:rPr>
        <w:rFonts w:hint="default"/>
      </w:rPr>
    </w:lvl>
    <w:lvl w:ilvl="5" w:tplc="B0926B5C">
      <w:numFmt w:val="bullet"/>
      <w:lvlText w:val="•"/>
      <w:lvlJc w:val="left"/>
      <w:pPr>
        <w:ind w:left="2009" w:hanging="105"/>
      </w:pPr>
      <w:rPr>
        <w:rFonts w:hint="default"/>
      </w:rPr>
    </w:lvl>
    <w:lvl w:ilvl="6" w:tplc="2A0C9888">
      <w:numFmt w:val="bullet"/>
      <w:lvlText w:val="•"/>
      <w:lvlJc w:val="left"/>
      <w:pPr>
        <w:ind w:left="2399" w:hanging="105"/>
      </w:pPr>
      <w:rPr>
        <w:rFonts w:hint="default"/>
      </w:rPr>
    </w:lvl>
    <w:lvl w:ilvl="7" w:tplc="3AE6FA10">
      <w:numFmt w:val="bullet"/>
      <w:lvlText w:val="•"/>
      <w:lvlJc w:val="left"/>
      <w:pPr>
        <w:ind w:left="2789" w:hanging="105"/>
      </w:pPr>
      <w:rPr>
        <w:rFonts w:hint="default"/>
      </w:rPr>
    </w:lvl>
    <w:lvl w:ilvl="8" w:tplc="D8B8ADD0">
      <w:numFmt w:val="bullet"/>
      <w:lvlText w:val="•"/>
      <w:lvlJc w:val="left"/>
      <w:pPr>
        <w:ind w:left="3179" w:hanging="105"/>
      </w:pPr>
      <w:rPr>
        <w:rFonts w:hint="default"/>
      </w:rPr>
    </w:lvl>
  </w:abstractNum>
  <w:abstractNum w:abstractNumId="323" w15:restartNumberingAfterBreak="0">
    <w:nsid w:val="34072D10"/>
    <w:multiLevelType w:val="hybridMultilevel"/>
    <w:tmpl w:val="11D0CB88"/>
    <w:lvl w:ilvl="0" w:tplc="9654B014">
      <w:numFmt w:val="bullet"/>
      <w:lvlText w:val="–"/>
      <w:lvlJc w:val="left"/>
      <w:pPr>
        <w:ind w:left="55" w:hanging="105"/>
      </w:pPr>
      <w:rPr>
        <w:rFonts w:ascii="Times New Roman" w:eastAsia="Times New Roman" w:hAnsi="Times New Roman" w:cs="Times New Roman" w:hint="default"/>
        <w:spacing w:val="-18"/>
        <w:w w:val="100"/>
        <w:sz w:val="14"/>
        <w:szCs w:val="14"/>
      </w:rPr>
    </w:lvl>
    <w:lvl w:ilvl="1" w:tplc="7F7AFE36">
      <w:numFmt w:val="bullet"/>
      <w:lvlText w:val="•"/>
      <w:lvlJc w:val="left"/>
      <w:pPr>
        <w:ind w:left="455" w:hanging="105"/>
      </w:pPr>
      <w:rPr>
        <w:rFonts w:hint="default"/>
      </w:rPr>
    </w:lvl>
    <w:lvl w:ilvl="2" w:tplc="EB969EA6">
      <w:numFmt w:val="bullet"/>
      <w:lvlText w:val="•"/>
      <w:lvlJc w:val="left"/>
      <w:pPr>
        <w:ind w:left="851" w:hanging="105"/>
      </w:pPr>
      <w:rPr>
        <w:rFonts w:hint="default"/>
      </w:rPr>
    </w:lvl>
    <w:lvl w:ilvl="3" w:tplc="D2C20360">
      <w:numFmt w:val="bullet"/>
      <w:lvlText w:val="•"/>
      <w:lvlJc w:val="left"/>
      <w:pPr>
        <w:ind w:left="1246" w:hanging="105"/>
      </w:pPr>
      <w:rPr>
        <w:rFonts w:hint="default"/>
      </w:rPr>
    </w:lvl>
    <w:lvl w:ilvl="4" w:tplc="E1C6FADE">
      <w:numFmt w:val="bullet"/>
      <w:lvlText w:val="•"/>
      <w:lvlJc w:val="left"/>
      <w:pPr>
        <w:ind w:left="1642" w:hanging="105"/>
      </w:pPr>
      <w:rPr>
        <w:rFonts w:hint="default"/>
      </w:rPr>
    </w:lvl>
    <w:lvl w:ilvl="5" w:tplc="D70C61E4">
      <w:numFmt w:val="bullet"/>
      <w:lvlText w:val="•"/>
      <w:lvlJc w:val="left"/>
      <w:pPr>
        <w:ind w:left="2038" w:hanging="105"/>
      </w:pPr>
      <w:rPr>
        <w:rFonts w:hint="default"/>
      </w:rPr>
    </w:lvl>
    <w:lvl w:ilvl="6" w:tplc="C4A45D84">
      <w:numFmt w:val="bullet"/>
      <w:lvlText w:val="•"/>
      <w:lvlJc w:val="left"/>
      <w:pPr>
        <w:ind w:left="2433" w:hanging="105"/>
      </w:pPr>
      <w:rPr>
        <w:rFonts w:hint="default"/>
      </w:rPr>
    </w:lvl>
    <w:lvl w:ilvl="7" w:tplc="1F4AB3EA">
      <w:numFmt w:val="bullet"/>
      <w:lvlText w:val="•"/>
      <w:lvlJc w:val="left"/>
      <w:pPr>
        <w:ind w:left="2829" w:hanging="105"/>
      </w:pPr>
      <w:rPr>
        <w:rFonts w:hint="default"/>
      </w:rPr>
    </w:lvl>
    <w:lvl w:ilvl="8" w:tplc="A75C0108">
      <w:numFmt w:val="bullet"/>
      <w:lvlText w:val="•"/>
      <w:lvlJc w:val="left"/>
      <w:pPr>
        <w:ind w:left="3224" w:hanging="105"/>
      </w:pPr>
      <w:rPr>
        <w:rFonts w:hint="default"/>
      </w:rPr>
    </w:lvl>
  </w:abstractNum>
  <w:abstractNum w:abstractNumId="324" w15:restartNumberingAfterBreak="0">
    <w:nsid w:val="348A3DF1"/>
    <w:multiLevelType w:val="hybridMultilevel"/>
    <w:tmpl w:val="F47E0760"/>
    <w:lvl w:ilvl="0" w:tplc="36001C22">
      <w:numFmt w:val="bullet"/>
      <w:lvlText w:val="–"/>
      <w:lvlJc w:val="left"/>
      <w:pPr>
        <w:ind w:left="55" w:hanging="105"/>
      </w:pPr>
      <w:rPr>
        <w:rFonts w:ascii="Times New Roman" w:eastAsia="Times New Roman" w:hAnsi="Times New Roman" w:cs="Times New Roman" w:hint="default"/>
        <w:spacing w:val="-11"/>
        <w:w w:val="100"/>
        <w:sz w:val="14"/>
        <w:szCs w:val="14"/>
      </w:rPr>
    </w:lvl>
    <w:lvl w:ilvl="1" w:tplc="96EEB858">
      <w:numFmt w:val="bullet"/>
      <w:lvlText w:val="•"/>
      <w:lvlJc w:val="left"/>
      <w:pPr>
        <w:ind w:left="455" w:hanging="105"/>
      </w:pPr>
      <w:rPr>
        <w:rFonts w:hint="default"/>
      </w:rPr>
    </w:lvl>
    <w:lvl w:ilvl="2" w:tplc="A4E2E490">
      <w:numFmt w:val="bullet"/>
      <w:lvlText w:val="•"/>
      <w:lvlJc w:val="left"/>
      <w:pPr>
        <w:ind w:left="851" w:hanging="105"/>
      </w:pPr>
      <w:rPr>
        <w:rFonts w:hint="default"/>
      </w:rPr>
    </w:lvl>
    <w:lvl w:ilvl="3" w:tplc="E3F6F498">
      <w:numFmt w:val="bullet"/>
      <w:lvlText w:val="•"/>
      <w:lvlJc w:val="left"/>
      <w:pPr>
        <w:ind w:left="1246" w:hanging="105"/>
      </w:pPr>
      <w:rPr>
        <w:rFonts w:hint="default"/>
      </w:rPr>
    </w:lvl>
    <w:lvl w:ilvl="4" w:tplc="34446880">
      <w:numFmt w:val="bullet"/>
      <w:lvlText w:val="•"/>
      <w:lvlJc w:val="left"/>
      <w:pPr>
        <w:ind w:left="1642" w:hanging="105"/>
      </w:pPr>
      <w:rPr>
        <w:rFonts w:hint="default"/>
      </w:rPr>
    </w:lvl>
    <w:lvl w:ilvl="5" w:tplc="8898B4BC">
      <w:numFmt w:val="bullet"/>
      <w:lvlText w:val="•"/>
      <w:lvlJc w:val="left"/>
      <w:pPr>
        <w:ind w:left="2038" w:hanging="105"/>
      </w:pPr>
      <w:rPr>
        <w:rFonts w:hint="default"/>
      </w:rPr>
    </w:lvl>
    <w:lvl w:ilvl="6" w:tplc="081C5B30">
      <w:numFmt w:val="bullet"/>
      <w:lvlText w:val="•"/>
      <w:lvlJc w:val="left"/>
      <w:pPr>
        <w:ind w:left="2433" w:hanging="105"/>
      </w:pPr>
      <w:rPr>
        <w:rFonts w:hint="default"/>
      </w:rPr>
    </w:lvl>
    <w:lvl w:ilvl="7" w:tplc="94E4821A">
      <w:numFmt w:val="bullet"/>
      <w:lvlText w:val="•"/>
      <w:lvlJc w:val="left"/>
      <w:pPr>
        <w:ind w:left="2829" w:hanging="105"/>
      </w:pPr>
      <w:rPr>
        <w:rFonts w:hint="default"/>
      </w:rPr>
    </w:lvl>
    <w:lvl w:ilvl="8" w:tplc="ADC4ED80">
      <w:numFmt w:val="bullet"/>
      <w:lvlText w:val="•"/>
      <w:lvlJc w:val="left"/>
      <w:pPr>
        <w:ind w:left="3224" w:hanging="105"/>
      </w:pPr>
      <w:rPr>
        <w:rFonts w:hint="default"/>
      </w:rPr>
    </w:lvl>
  </w:abstractNum>
  <w:abstractNum w:abstractNumId="325" w15:restartNumberingAfterBreak="0">
    <w:nsid w:val="34B546B0"/>
    <w:multiLevelType w:val="hybridMultilevel"/>
    <w:tmpl w:val="041A9EBC"/>
    <w:lvl w:ilvl="0" w:tplc="3E2C7AB6">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3DCAF3A8">
      <w:numFmt w:val="bullet"/>
      <w:lvlText w:val="•"/>
      <w:lvlJc w:val="left"/>
      <w:pPr>
        <w:ind w:left="1233" w:hanging="140"/>
      </w:pPr>
      <w:rPr>
        <w:rFonts w:hint="default"/>
      </w:rPr>
    </w:lvl>
    <w:lvl w:ilvl="2" w:tplc="31BE951C">
      <w:numFmt w:val="bullet"/>
      <w:lvlText w:val="•"/>
      <w:lvlJc w:val="left"/>
      <w:pPr>
        <w:ind w:left="2267" w:hanging="140"/>
      </w:pPr>
      <w:rPr>
        <w:rFonts w:hint="default"/>
      </w:rPr>
    </w:lvl>
    <w:lvl w:ilvl="3" w:tplc="CA744052">
      <w:numFmt w:val="bullet"/>
      <w:lvlText w:val="•"/>
      <w:lvlJc w:val="left"/>
      <w:pPr>
        <w:ind w:left="3301" w:hanging="140"/>
      </w:pPr>
      <w:rPr>
        <w:rFonts w:hint="default"/>
      </w:rPr>
    </w:lvl>
    <w:lvl w:ilvl="4" w:tplc="1A9AED76">
      <w:numFmt w:val="bullet"/>
      <w:lvlText w:val="•"/>
      <w:lvlJc w:val="left"/>
      <w:pPr>
        <w:ind w:left="4334" w:hanging="140"/>
      </w:pPr>
      <w:rPr>
        <w:rFonts w:hint="default"/>
      </w:rPr>
    </w:lvl>
    <w:lvl w:ilvl="5" w:tplc="8B78247C">
      <w:numFmt w:val="bullet"/>
      <w:lvlText w:val="•"/>
      <w:lvlJc w:val="left"/>
      <w:pPr>
        <w:ind w:left="5368" w:hanging="140"/>
      </w:pPr>
      <w:rPr>
        <w:rFonts w:hint="default"/>
      </w:rPr>
    </w:lvl>
    <w:lvl w:ilvl="6" w:tplc="FE5480B0">
      <w:numFmt w:val="bullet"/>
      <w:lvlText w:val="•"/>
      <w:lvlJc w:val="left"/>
      <w:pPr>
        <w:ind w:left="6402" w:hanging="140"/>
      </w:pPr>
      <w:rPr>
        <w:rFonts w:hint="default"/>
      </w:rPr>
    </w:lvl>
    <w:lvl w:ilvl="7" w:tplc="5484C7D6">
      <w:numFmt w:val="bullet"/>
      <w:lvlText w:val="•"/>
      <w:lvlJc w:val="left"/>
      <w:pPr>
        <w:ind w:left="7435" w:hanging="140"/>
      </w:pPr>
      <w:rPr>
        <w:rFonts w:hint="default"/>
      </w:rPr>
    </w:lvl>
    <w:lvl w:ilvl="8" w:tplc="E034E022">
      <w:numFmt w:val="bullet"/>
      <w:lvlText w:val="•"/>
      <w:lvlJc w:val="left"/>
      <w:pPr>
        <w:ind w:left="8469" w:hanging="140"/>
      </w:pPr>
      <w:rPr>
        <w:rFonts w:hint="default"/>
      </w:rPr>
    </w:lvl>
  </w:abstractNum>
  <w:abstractNum w:abstractNumId="326" w15:restartNumberingAfterBreak="0">
    <w:nsid w:val="34D508D6"/>
    <w:multiLevelType w:val="hybridMultilevel"/>
    <w:tmpl w:val="3E581BE4"/>
    <w:lvl w:ilvl="0" w:tplc="484AA4BC">
      <w:numFmt w:val="bullet"/>
      <w:lvlText w:val="–"/>
      <w:lvlJc w:val="left"/>
      <w:pPr>
        <w:ind w:left="56" w:hanging="105"/>
      </w:pPr>
      <w:rPr>
        <w:rFonts w:ascii="Times New Roman" w:eastAsia="Times New Roman" w:hAnsi="Times New Roman" w:cs="Times New Roman" w:hint="default"/>
        <w:spacing w:val="-6"/>
        <w:w w:val="100"/>
        <w:sz w:val="14"/>
        <w:szCs w:val="14"/>
      </w:rPr>
    </w:lvl>
    <w:lvl w:ilvl="1" w:tplc="60AAE17A">
      <w:numFmt w:val="bullet"/>
      <w:lvlText w:val="•"/>
      <w:lvlJc w:val="left"/>
      <w:pPr>
        <w:ind w:left="449" w:hanging="105"/>
      </w:pPr>
      <w:rPr>
        <w:rFonts w:hint="default"/>
      </w:rPr>
    </w:lvl>
    <w:lvl w:ilvl="2" w:tplc="8B165EE4">
      <w:numFmt w:val="bullet"/>
      <w:lvlText w:val="•"/>
      <w:lvlJc w:val="left"/>
      <w:pPr>
        <w:ind w:left="839" w:hanging="105"/>
      </w:pPr>
      <w:rPr>
        <w:rFonts w:hint="default"/>
      </w:rPr>
    </w:lvl>
    <w:lvl w:ilvl="3" w:tplc="AF803CAC">
      <w:numFmt w:val="bullet"/>
      <w:lvlText w:val="•"/>
      <w:lvlJc w:val="left"/>
      <w:pPr>
        <w:ind w:left="1229" w:hanging="105"/>
      </w:pPr>
      <w:rPr>
        <w:rFonts w:hint="default"/>
      </w:rPr>
    </w:lvl>
    <w:lvl w:ilvl="4" w:tplc="1C3C82EA">
      <w:numFmt w:val="bullet"/>
      <w:lvlText w:val="•"/>
      <w:lvlJc w:val="left"/>
      <w:pPr>
        <w:ind w:left="1619" w:hanging="105"/>
      </w:pPr>
      <w:rPr>
        <w:rFonts w:hint="default"/>
      </w:rPr>
    </w:lvl>
    <w:lvl w:ilvl="5" w:tplc="F1BE95BA">
      <w:numFmt w:val="bullet"/>
      <w:lvlText w:val="•"/>
      <w:lvlJc w:val="left"/>
      <w:pPr>
        <w:ind w:left="2009" w:hanging="105"/>
      </w:pPr>
      <w:rPr>
        <w:rFonts w:hint="default"/>
      </w:rPr>
    </w:lvl>
    <w:lvl w:ilvl="6" w:tplc="AD66B834">
      <w:numFmt w:val="bullet"/>
      <w:lvlText w:val="•"/>
      <w:lvlJc w:val="left"/>
      <w:pPr>
        <w:ind w:left="2399" w:hanging="105"/>
      </w:pPr>
      <w:rPr>
        <w:rFonts w:hint="default"/>
      </w:rPr>
    </w:lvl>
    <w:lvl w:ilvl="7" w:tplc="12A244B0">
      <w:numFmt w:val="bullet"/>
      <w:lvlText w:val="•"/>
      <w:lvlJc w:val="left"/>
      <w:pPr>
        <w:ind w:left="2789" w:hanging="105"/>
      </w:pPr>
      <w:rPr>
        <w:rFonts w:hint="default"/>
      </w:rPr>
    </w:lvl>
    <w:lvl w:ilvl="8" w:tplc="89C2597C">
      <w:numFmt w:val="bullet"/>
      <w:lvlText w:val="•"/>
      <w:lvlJc w:val="left"/>
      <w:pPr>
        <w:ind w:left="3179" w:hanging="105"/>
      </w:pPr>
      <w:rPr>
        <w:rFonts w:hint="default"/>
      </w:rPr>
    </w:lvl>
  </w:abstractNum>
  <w:abstractNum w:abstractNumId="327" w15:restartNumberingAfterBreak="0">
    <w:nsid w:val="352A5303"/>
    <w:multiLevelType w:val="hybridMultilevel"/>
    <w:tmpl w:val="E2E897D8"/>
    <w:lvl w:ilvl="0" w:tplc="C8C6EC78">
      <w:numFmt w:val="bullet"/>
      <w:lvlText w:val="–"/>
      <w:lvlJc w:val="left"/>
      <w:pPr>
        <w:ind w:left="161" w:hanging="105"/>
      </w:pPr>
      <w:rPr>
        <w:rFonts w:ascii="Times New Roman" w:eastAsia="Times New Roman" w:hAnsi="Times New Roman" w:cs="Times New Roman" w:hint="default"/>
        <w:spacing w:val="-4"/>
        <w:w w:val="100"/>
        <w:sz w:val="14"/>
        <w:szCs w:val="14"/>
      </w:rPr>
    </w:lvl>
    <w:lvl w:ilvl="1" w:tplc="5F884B4C">
      <w:numFmt w:val="bullet"/>
      <w:lvlText w:val="•"/>
      <w:lvlJc w:val="left"/>
      <w:pPr>
        <w:ind w:left="1197" w:hanging="105"/>
      </w:pPr>
      <w:rPr>
        <w:rFonts w:hint="default"/>
      </w:rPr>
    </w:lvl>
    <w:lvl w:ilvl="2" w:tplc="3B823750">
      <w:numFmt w:val="bullet"/>
      <w:lvlText w:val="•"/>
      <w:lvlJc w:val="left"/>
      <w:pPr>
        <w:ind w:left="2235" w:hanging="105"/>
      </w:pPr>
      <w:rPr>
        <w:rFonts w:hint="default"/>
      </w:rPr>
    </w:lvl>
    <w:lvl w:ilvl="3" w:tplc="57200178">
      <w:numFmt w:val="bullet"/>
      <w:lvlText w:val="•"/>
      <w:lvlJc w:val="left"/>
      <w:pPr>
        <w:ind w:left="3273" w:hanging="105"/>
      </w:pPr>
      <w:rPr>
        <w:rFonts w:hint="default"/>
      </w:rPr>
    </w:lvl>
    <w:lvl w:ilvl="4" w:tplc="94B0A82A">
      <w:numFmt w:val="bullet"/>
      <w:lvlText w:val="•"/>
      <w:lvlJc w:val="left"/>
      <w:pPr>
        <w:ind w:left="4310" w:hanging="105"/>
      </w:pPr>
      <w:rPr>
        <w:rFonts w:hint="default"/>
      </w:rPr>
    </w:lvl>
    <w:lvl w:ilvl="5" w:tplc="CDC80126">
      <w:numFmt w:val="bullet"/>
      <w:lvlText w:val="•"/>
      <w:lvlJc w:val="left"/>
      <w:pPr>
        <w:ind w:left="5348" w:hanging="105"/>
      </w:pPr>
      <w:rPr>
        <w:rFonts w:hint="default"/>
      </w:rPr>
    </w:lvl>
    <w:lvl w:ilvl="6" w:tplc="84F42AA4">
      <w:numFmt w:val="bullet"/>
      <w:lvlText w:val="•"/>
      <w:lvlJc w:val="left"/>
      <w:pPr>
        <w:ind w:left="6386" w:hanging="105"/>
      </w:pPr>
      <w:rPr>
        <w:rFonts w:hint="default"/>
      </w:rPr>
    </w:lvl>
    <w:lvl w:ilvl="7" w:tplc="3C784ABA">
      <w:numFmt w:val="bullet"/>
      <w:lvlText w:val="•"/>
      <w:lvlJc w:val="left"/>
      <w:pPr>
        <w:ind w:left="7423" w:hanging="105"/>
      </w:pPr>
      <w:rPr>
        <w:rFonts w:hint="default"/>
      </w:rPr>
    </w:lvl>
    <w:lvl w:ilvl="8" w:tplc="3DCE7546">
      <w:numFmt w:val="bullet"/>
      <w:lvlText w:val="•"/>
      <w:lvlJc w:val="left"/>
      <w:pPr>
        <w:ind w:left="8461" w:hanging="105"/>
      </w:pPr>
      <w:rPr>
        <w:rFonts w:hint="default"/>
      </w:rPr>
    </w:lvl>
  </w:abstractNum>
  <w:abstractNum w:abstractNumId="328" w15:restartNumberingAfterBreak="0">
    <w:nsid w:val="353C6BB2"/>
    <w:multiLevelType w:val="hybridMultilevel"/>
    <w:tmpl w:val="9A66AF32"/>
    <w:lvl w:ilvl="0" w:tplc="ADD2080A">
      <w:numFmt w:val="bullet"/>
      <w:lvlText w:val="–"/>
      <w:lvlJc w:val="left"/>
      <w:pPr>
        <w:ind w:left="56" w:hanging="105"/>
      </w:pPr>
      <w:rPr>
        <w:rFonts w:ascii="Times New Roman" w:eastAsia="Times New Roman" w:hAnsi="Times New Roman" w:cs="Times New Roman" w:hint="default"/>
        <w:spacing w:val="-8"/>
        <w:w w:val="100"/>
        <w:sz w:val="14"/>
        <w:szCs w:val="14"/>
      </w:rPr>
    </w:lvl>
    <w:lvl w:ilvl="1" w:tplc="D3AE7188">
      <w:numFmt w:val="bullet"/>
      <w:lvlText w:val="•"/>
      <w:lvlJc w:val="left"/>
      <w:pPr>
        <w:ind w:left="449" w:hanging="105"/>
      </w:pPr>
      <w:rPr>
        <w:rFonts w:hint="default"/>
      </w:rPr>
    </w:lvl>
    <w:lvl w:ilvl="2" w:tplc="D1403874">
      <w:numFmt w:val="bullet"/>
      <w:lvlText w:val="•"/>
      <w:lvlJc w:val="left"/>
      <w:pPr>
        <w:ind w:left="839" w:hanging="105"/>
      </w:pPr>
      <w:rPr>
        <w:rFonts w:hint="default"/>
      </w:rPr>
    </w:lvl>
    <w:lvl w:ilvl="3" w:tplc="20420634">
      <w:numFmt w:val="bullet"/>
      <w:lvlText w:val="•"/>
      <w:lvlJc w:val="left"/>
      <w:pPr>
        <w:ind w:left="1229" w:hanging="105"/>
      </w:pPr>
      <w:rPr>
        <w:rFonts w:hint="default"/>
      </w:rPr>
    </w:lvl>
    <w:lvl w:ilvl="4" w:tplc="46A20FFA">
      <w:numFmt w:val="bullet"/>
      <w:lvlText w:val="•"/>
      <w:lvlJc w:val="left"/>
      <w:pPr>
        <w:ind w:left="1619" w:hanging="105"/>
      </w:pPr>
      <w:rPr>
        <w:rFonts w:hint="default"/>
      </w:rPr>
    </w:lvl>
    <w:lvl w:ilvl="5" w:tplc="6FF2FFB2">
      <w:numFmt w:val="bullet"/>
      <w:lvlText w:val="•"/>
      <w:lvlJc w:val="left"/>
      <w:pPr>
        <w:ind w:left="2009" w:hanging="105"/>
      </w:pPr>
      <w:rPr>
        <w:rFonts w:hint="default"/>
      </w:rPr>
    </w:lvl>
    <w:lvl w:ilvl="6" w:tplc="00B8EAB8">
      <w:numFmt w:val="bullet"/>
      <w:lvlText w:val="•"/>
      <w:lvlJc w:val="left"/>
      <w:pPr>
        <w:ind w:left="2399" w:hanging="105"/>
      </w:pPr>
      <w:rPr>
        <w:rFonts w:hint="default"/>
      </w:rPr>
    </w:lvl>
    <w:lvl w:ilvl="7" w:tplc="358217C2">
      <w:numFmt w:val="bullet"/>
      <w:lvlText w:val="•"/>
      <w:lvlJc w:val="left"/>
      <w:pPr>
        <w:ind w:left="2789" w:hanging="105"/>
      </w:pPr>
      <w:rPr>
        <w:rFonts w:hint="default"/>
      </w:rPr>
    </w:lvl>
    <w:lvl w:ilvl="8" w:tplc="D396E0DA">
      <w:numFmt w:val="bullet"/>
      <w:lvlText w:val="•"/>
      <w:lvlJc w:val="left"/>
      <w:pPr>
        <w:ind w:left="3179" w:hanging="105"/>
      </w:pPr>
      <w:rPr>
        <w:rFonts w:hint="default"/>
      </w:rPr>
    </w:lvl>
  </w:abstractNum>
  <w:abstractNum w:abstractNumId="329" w15:restartNumberingAfterBreak="0">
    <w:nsid w:val="357D2DD2"/>
    <w:multiLevelType w:val="hybridMultilevel"/>
    <w:tmpl w:val="32EA9660"/>
    <w:lvl w:ilvl="0" w:tplc="491E728E">
      <w:numFmt w:val="bullet"/>
      <w:lvlText w:val="–"/>
      <w:lvlJc w:val="left"/>
      <w:pPr>
        <w:ind w:left="161" w:hanging="105"/>
      </w:pPr>
      <w:rPr>
        <w:rFonts w:ascii="Times New Roman" w:eastAsia="Times New Roman" w:hAnsi="Times New Roman" w:cs="Times New Roman" w:hint="default"/>
        <w:spacing w:val="-8"/>
        <w:w w:val="100"/>
        <w:sz w:val="14"/>
        <w:szCs w:val="14"/>
      </w:rPr>
    </w:lvl>
    <w:lvl w:ilvl="1" w:tplc="235859BA">
      <w:numFmt w:val="bullet"/>
      <w:lvlText w:val="•"/>
      <w:lvlJc w:val="left"/>
      <w:pPr>
        <w:ind w:left="1197" w:hanging="105"/>
      </w:pPr>
      <w:rPr>
        <w:rFonts w:hint="default"/>
      </w:rPr>
    </w:lvl>
    <w:lvl w:ilvl="2" w:tplc="C4A81A62">
      <w:numFmt w:val="bullet"/>
      <w:lvlText w:val="•"/>
      <w:lvlJc w:val="left"/>
      <w:pPr>
        <w:ind w:left="2235" w:hanging="105"/>
      </w:pPr>
      <w:rPr>
        <w:rFonts w:hint="default"/>
      </w:rPr>
    </w:lvl>
    <w:lvl w:ilvl="3" w:tplc="A60A80B8">
      <w:numFmt w:val="bullet"/>
      <w:lvlText w:val="•"/>
      <w:lvlJc w:val="left"/>
      <w:pPr>
        <w:ind w:left="3273" w:hanging="105"/>
      </w:pPr>
      <w:rPr>
        <w:rFonts w:hint="default"/>
      </w:rPr>
    </w:lvl>
    <w:lvl w:ilvl="4" w:tplc="B22246F8">
      <w:numFmt w:val="bullet"/>
      <w:lvlText w:val="•"/>
      <w:lvlJc w:val="left"/>
      <w:pPr>
        <w:ind w:left="4310" w:hanging="105"/>
      </w:pPr>
      <w:rPr>
        <w:rFonts w:hint="default"/>
      </w:rPr>
    </w:lvl>
    <w:lvl w:ilvl="5" w:tplc="14D22D8C">
      <w:numFmt w:val="bullet"/>
      <w:lvlText w:val="•"/>
      <w:lvlJc w:val="left"/>
      <w:pPr>
        <w:ind w:left="5348" w:hanging="105"/>
      </w:pPr>
      <w:rPr>
        <w:rFonts w:hint="default"/>
      </w:rPr>
    </w:lvl>
    <w:lvl w:ilvl="6" w:tplc="CFB87364">
      <w:numFmt w:val="bullet"/>
      <w:lvlText w:val="•"/>
      <w:lvlJc w:val="left"/>
      <w:pPr>
        <w:ind w:left="6386" w:hanging="105"/>
      </w:pPr>
      <w:rPr>
        <w:rFonts w:hint="default"/>
      </w:rPr>
    </w:lvl>
    <w:lvl w:ilvl="7" w:tplc="3D9AB33E">
      <w:numFmt w:val="bullet"/>
      <w:lvlText w:val="•"/>
      <w:lvlJc w:val="left"/>
      <w:pPr>
        <w:ind w:left="7423" w:hanging="105"/>
      </w:pPr>
      <w:rPr>
        <w:rFonts w:hint="default"/>
      </w:rPr>
    </w:lvl>
    <w:lvl w:ilvl="8" w:tplc="E82C712E">
      <w:numFmt w:val="bullet"/>
      <w:lvlText w:val="•"/>
      <w:lvlJc w:val="left"/>
      <w:pPr>
        <w:ind w:left="8461" w:hanging="105"/>
      </w:pPr>
      <w:rPr>
        <w:rFonts w:hint="default"/>
      </w:rPr>
    </w:lvl>
  </w:abstractNum>
  <w:abstractNum w:abstractNumId="330" w15:restartNumberingAfterBreak="0">
    <w:nsid w:val="357D4557"/>
    <w:multiLevelType w:val="hybridMultilevel"/>
    <w:tmpl w:val="DF9E677E"/>
    <w:lvl w:ilvl="0" w:tplc="CB46D83C">
      <w:numFmt w:val="bullet"/>
      <w:lvlText w:val="–"/>
      <w:lvlJc w:val="left"/>
      <w:pPr>
        <w:ind w:left="56" w:hanging="105"/>
      </w:pPr>
      <w:rPr>
        <w:rFonts w:ascii="Times New Roman" w:eastAsia="Times New Roman" w:hAnsi="Times New Roman" w:cs="Times New Roman" w:hint="default"/>
        <w:spacing w:val="-7"/>
        <w:w w:val="100"/>
        <w:sz w:val="14"/>
        <w:szCs w:val="14"/>
      </w:rPr>
    </w:lvl>
    <w:lvl w:ilvl="1" w:tplc="0DD0565C">
      <w:numFmt w:val="bullet"/>
      <w:lvlText w:val="•"/>
      <w:lvlJc w:val="left"/>
      <w:pPr>
        <w:ind w:left="449" w:hanging="105"/>
      </w:pPr>
      <w:rPr>
        <w:rFonts w:hint="default"/>
      </w:rPr>
    </w:lvl>
    <w:lvl w:ilvl="2" w:tplc="8056D526">
      <w:numFmt w:val="bullet"/>
      <w:lvlText w:val="•"/>
      <w:lvlJc w:val="left"/>
      <w:pPr>
        <w:ind w:left="839" w:hanging="105"/>
      </w:pPr>
      <w:rPr>
        <w:rFonts w:hint="default"/>
      </w:rPr>
    </w:lvl>
    <w:lvl w:ilvl="3" w:tplc="A378A87A">
      <w:numFmt w:val="bullet"/>
      <w:lvlText w:val="•"/>
      <w:lvlJc w:val="left"/>
      <w:pPr>
        <w:ind w:left="1229" w:hanging="105"/>
      </w:pPr>
      <w:rPr>
        <w:rFonts w:hint="default"/>
      </w:rPr>
    </w:lvl>
    <w:lvl w:ilvl="4" w:tplc="C4F6C85C">
      <w:numFmt w:val="bullet"/>
      <w:lvlText w:val="•"/>
      <w:lvlJc w:val="left"/>
      <w:pPr>
        <w:ind w:left="1619" w:hanging="105"/>
      </w:pPr>
      <w:rPr>
        <w:rFonts w:hint="default"/>
      </w:rPr>
    </w:lvl>
    <w:lvl w:ilvl="5" w:tplc="071AB91C">
      <w:numFmt w:val="bullet"/>
      <w:lvlText w:val="•"/>
      <w:lvlJc w:val="left"/>
      <w:pPr>
        <w:ind w:left="2009" w:hanging="105"/>
      </w:pPr>
      <w:rPr>
        <w:rFonts w:hint="default"/>
      </w:rPr>
    </w:lvl>
    <w:lvl w:ilvl="6" w:tplc="FCAAAF16">
      <w:numFmt w:val="bullet"/>
      <w:lvlText w:val="•"/>
      <w:lvlJc w:val="left"/>
      <w:pPr>
        <w:ind w:left="2399" w:hanging="105"/>
      </w:pPr>
      <w:rPr>
        <w:rFonts w:hint="default"/>
      </w:rPr>
    </w:lvl>
    <w:lvl w:ilvl="7" w:tplc="747296E2">
      <w:numFmt w:val="bullet"/>
      <w:lvlText w:val="•"/>
      <w:lvlJc w:val="left"/>
      <w:pPr>
        <w:ind w:left="2789" w:hanging="105"/>
      </w:pPr>
      <w:rPr>
        <w:rFonts w:hint="default"/>
      </w:rPr>
    </w:lvl>
    <w:lvl w:ilvl="8" w:tplc="EE98C92A">
      <w:numFmt w:val="bullet"/>
      <w:lvlText w:val="•"/>
      <w:lvlJc w:val="left"/>
      <w:pPr>
        <w:ind w:left="3179" w:hanging="105"/>
      </w:pPr>
      <w:rPr>
        <w:rFonts w:hint="default"/>
      </w:rPr>
    </w:lvl>
  </w:abstractNum>
  <w:abstractNum w:abstractNumId="331" w15:restartNumberingAfterBreak="0">
    <w:nsid w:val="35A70916"/>
    <w:multiLevelType w:val="hybridMultilevel"/>
    <w:tmpl w:val="7130B39A"/>
    <w:lvl w:ilvl="0" w:tplc="D32AAAE4">
      <w:numFmt w:val="bullet"/>
      <w:lvlText w:val="–"/>
      <w:lvlJc w:val="left"/>
      <w:pPr>
        <w:ind w:left="161" w:hanging="105"/>
      </w:pPr>
      <w:rPr>
        <w:rFonts w:ascii="Times New Roman" w:eastAsia="Times New Roman" w:hAnsi="Times New Roman" w:cs="Times New Roman" w:hint="default"/>
        <w:spacing w:val="-5"/>
        <w:w w:val="100"/>
        <w:sz w:val="14"/>
        <w:szCs w:val="14"/>
      </w:rPr>
    </w:lvl>
    <w:lvl w:ilvl="1" w:tplc="77462ACE">
      <w:numFmt w:val="bullet"/>
      <w:lvlText w:val="•"/>
      <w:lvlJc w:val="left"/>
      <w:pPr>
        <w:ind w:left="1197" w:hanging="105"/>
      </w:pPr>
      <w:rPr>
        <w:rFonts w:hint="default"/>
      </w:rPr>
    </w:lvl>
    <w:lvl w:ilvl="2" w:tplc="A6720E26">
      <w:numFmt w:val="bullet"/>
      <w:lvlText w:val="•"/>
      <w:lvlJc w:val="left"/>
      <w:pPr>
        <w:ind w:left="2235" w:hanging="105"/>
      </w:pPr>
      <w:rPr>
        <w:rFonts w:hint="default"/>
      </w:rPr>
    </w:lvl>
    <w:lvl w:ilvl="3" w:tplc="43B292A8">
      <w:numFmt w:val="bullet"/>
      <w:lvlText w:val="•"/>
      <w:lvlJc w:val="left"/>
      <w:pPr>
        <w:ind w:left="3273" w:hanging="105"/>
      </w:pPr>
      <w:rPr>
        <w:rFonts w:hint="default"/>
      </w:rPr>
    </w:lvl>
    <w:lvl w:ilvl="4" w:tplc="DA381BC8">
      <w:numFmt w:val="bullet"/>
      <w:lvlText w:val="•"/>
      <w:lvlJc w:val="left"/>
      <w:pPr>
        <w:ind w:left="4310" w:hanging="105"/>
      </w:pPr>
      <w:rPr>
        <w:rFonts w:hint="default"/>
      </w:rPr>
    </w:lvl>
    <w:lvl w:ilvl="5" w:tplc="2E2007B6">
      <w:numFmt w:val="bullet"/>
      <w:lvlText w:val="•"/>
      <w:lvlJc w:val="left"/>
      <w:pPr>
        <w:ind w:left="5348" w:hanging="105"/>
      </w:pPr>
      <w:rPr>
        <w:rFonts w:hint="default"/>
      </w:rPr>
    </w:lvl>
    <w:lvl w:ilvl="6" w:tplc="3B1E63B2">
      <w:numFmt w:val="bullet"/>
      <w:lvlText w:val="•"/>
      <w:lvlJc w:val="left"/>
      <w:pPr>
        <w:ind w:left="6386" w:hanging="105"/>
      </w:pPr>
      <w:rPr>
        <w:rFonts w:hint="default"/>
      </w:rPr>
    </w:lvl>
    <w:lvl w:ilvl="7" w:tplc="0B1A347E">
      <w:numFmt w:val="bullet"/>
      <w:lvlText w:val="•"/>
      <w:lvlJc w:val="left"/>
      <w:pPr>
        <w:ind w:left="7423" w:hanging="105"/>
      </w:pPr>
      <w:rPr>
        <w:rFonts w:hint="default"/>
      </w:rPr>
    </w:lvl>
    <w:lvl w:ilvl="8" w:tplc="182A652A">
      <w:numFmt w:val="bullet"/>
      <w:lvlText w:val="•"/>
      <w:lvlJc w:val="left"/>
      <w:pPr>
        <w:ind w:left="8461" w:hanging="105"/>
      </w:pPr>
      <w:rPr>
        <w:rFonts w:hint="default"/>
      </w:rPr>
    </w:lvl>
  </w:abstractNum>
  <w:abstractNum w:abstractNumId="332" w15:restartNumberingAfterBreak="0">
    <w:nsid w:val="35B80E34"/>
    <w:multiLevelType w:val="hybridMultilevel"/>
    <w:tmpl w:val="4B0EC8D2"/>
    <w:lvl w:ilvl="0" w:tplc="BDC6F016">
      <w:numFmt w:val="bullet"/>
      <w:lvlText w:val="–"/>
      <w:lvlJc w:val="left"/>
      <w:pPr>
        <w:ind w:left="56" w:hanging="105"/>
      </w:pPr>
      <w:rPr>
        <w:rFonts w:ascii="Times New Roman" w:eastAsia="Times New Roman" w:hAnsi="Times New Roman" w:cs="Times New Roman" w:hint="default"/>
        <w:spacing w:val="-8"/>
        <w:w w:val="100"/>
        <w:sz w:val="14"/>
        <w:szCs w:val="14"/>
      </w:rPr>
    </w:lvl>
    <w:lvl w:ilvl="1" w:tplc="FE4EA158">
      <w:numFmt w:val="bullet"/>
      <w:lvlText w:val="•"/>
      <w:lvlJc w:val="left"/>
      <w:pPr>
        <w:ind w:left="449" w:hanging="105"/>
      </w:pPr>
      <w:rPr>
        <w:rFonts w:hint="default"/>
      </w:rPr>
    </w:lvl>
    <w:lvl w:ilvl="2" w:tplc="4E64A77E">
      <w:numFmt w:val="bullet"/>
      <w:lvlText w:val="•"/>
      <w:lvlJc w:val="left"/>
      <w:pPr>
        <w:ind w:left="839" w:hanging="105"/>
      </w:pPr>
      <w:rPr>
        <w:rFonts w:hint="default"/>
      </w:rPr>
    </w:lvl>
    <w:lvl w:ilvl="3" w:tplc="2F88E2FA">
      <w:numFmt w:val="bullet"/>
      <w:lvlText w:val="•"/>
      <w:lvlJc w:val="left"/>
      <w:pPr>
        <w:ind w:left="1229" w:hanging="105"/>
      </w:pPr>
      <w:rPr>
        <w:rFonts w:hint="default"/>
      </w:rPr>
    </w:lvl>
    <w:lvl w:ilvl="4" w:tplc="36221232">
      <w:numFmt w:val="bullet"/>
      <w:lvlText w:val="•"/>
      <w:lvlJc w:val="left"/>
      <w:pPr>
        <w:ind w:left="1619" w:hanging="105"/>
      </w:pPr>
      <w:rPr>
        <w:rFonts w:hint="default"/>
      </w:rPr>
    </w:lvl>
    <w:lvl w:ilvl="5" w:tplc="4F34D664">
      <w:numFmt w:val="bullet"/>
      <w:lvlText w:val="•"/>
      <w:lvlJc w:val="left"/>
      <w:pPr>
        <w:ind w:left="2009" w:hanging="105"/>
      </w:pPr>
      <w:rPr>
        <w:rFonts w:hint="default"/>
      </w:rPr>
    </w:lvl>
    <w:lvl w:ilvl="6" w:tplc="3D9E3828">
      <w:numFmt w:val="bullet"/>
      <w:lvlText w:val="•"/>
      <w:lvlJc w:val="left"/>
      <w:pPr>
        <w:ind w:left="2399" w:hanging="105"/>
      </w:pPr>
      <w:rPr>
        <w:rFonts w:hint="default"/>
      </w:rPr>
    </w:lvl>
    <w:lvl w:ilvl="7" w:tplc="C02E54E6">
      <w:numFmt w:val="bullet"/>
      <w:lvlText w:val="•"/>
      <w:lvlJc w:val="left"/>
      <w:pPr>
        <w:ind w:left="2789" w:hanging="105"/>
      </w:pPr>
      <w:rPr>
        <w:rFonts w:hint="default"/>
      </w:rPr>
    </w:lvl>
    <w:lvl w:ilvl="8" w:tplc="4E601C16">
      <w:numFmt w:val="bullet"/>
      <w:lvlText w:val="•"/>
      <w:lvlJc w:val="left"/>
      <w:pPr>
        <w:ind w:left="3179" w:hanging="105"/>
      </w:pPr>
      <w:rPr>
        <w:rFonts w:hint="default"/>
      </w:rPr>
    </w:lvl>
  </w:abstractNum>
  <w:abstractNum w:abstractNumId="333" w15:restartNumberingAfterBreak="0">
    <w:nsid w:val="35EC4E06"/>
    <w:multiLevelType w:val="hybridMultilevel"/>
    <w:tmpl w:val="0ADAA230"/>
    <w:lvl w:ilvl="0" w:tplc="9B78CDBC">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540CB52C">
      <w:numFmt w:val="bullet"/>
      <w:lvlText w:val="•"/>
      <w:lvlJc w:val="left"/>
      <w:pPr>
        <w:ind w:left="1233" w:hanging="140"/>
      </w:pPr>
      <w:rPr>
        <w:rFonts w:hint="default"/>
      </w:rPr>
    </w:lvl>
    <w:lvl w:ilvl="2" w:tplc="F9D26F04">
      <w:numFmt w:val="bullet"/>
      <w:lvlText w:val="•"/>
      <w:lvlJc w:val="left"/>
      <w:pPr>
        <w:ind w:left="2267" w:hanging="140"/>
      </w:pPr>
      <w:rPr>
        <w:rFonts w:hint="default"/>
      </w:rPr>
    </w:lvl>
    <w:lvl w:ilvl="3" w:tplc="480AFB48">
      <w:numFmt w:val="bullet"/>
      <w:lvlText w:val="•"/>
      <w:lvlJc w:val="left"/>
      <w:pPr>
        <w:ind w:left="3301" w:hanging="140"/>
      </w:pPr>
      <w:rPr>
        <w:rFonts w:hint="default"/>
      </w:rPr>
    </w:lvl>
    <w:lvl w:ilvl="4" w:tplc="988EFB18">
      <w:numFmt w:val="bullet"/>
      <w:lvlText w:val="•"/>
      <w:lvlJc w:val="left"/>
      <w:pPr>
        <w:ind w:left="4334" w:hanging="140"/>
      </w:pPr>
      <w:rPr>
        <w:rFonts w:hint="default"/>
      </w:rPr>
    </w:lvl>
    <w:lvl w:ilvl="5" w:tplc="778E0F86">
      <w:numFmt w:val="bullet"/>
      <w:lvlText w:val="•"/>
      <w:lvlJc w:val="left"/>
      <w:pPr>
        <w:ind w:left="5368" w:hanging="140"/>
      </w:pPr>
      <w:rPr>
        <w:rFonts w:hint="default"/>
      </w:rPr>
    </w:lvl>
    <w:lvl w:ilvl="6" w:tplc="FD24E408">
      <w:numFmt w:val="bullet"/>
      <w:lvlText w:val="•"/>
      <w:lvlJc w:val="left"/>
      <w:pPr>
        <w:ind w:left="6402" w:hanging="140"/>
      </w:pPr>
      <w:rPr>
        <w:rFonts w:hint="default"/>
      </w:rPr>
    </w:lvl>
    <w:lvl w:ilvl="7" w:tplc="C3FC4AA4">
      <w:numFmt w:val="bullet"/>
      <w:lvlText w:val="•"/>
      <w:lvlJc w:val="left"/>
      <w:pPr>
        <w:ind w:left="7435" w:hanging="140"/>
      </w:pPr>
      <w:rPr>
        <w:rFonts w:hint="default"/>
      </w:rPr>
    </w:lvl>
    <w:lvl w:ilvl="8" w:tplc="D988D904">
      <w:numFmt w:val="bullet"/>
      <w:lvlText w:val="•"/>
      <w:lvlJc w:val="left"/>
      <w:pPr>
        <w:ind w:left="8469" w:hanging="140"/>
      </w:pPr>
      <w:rPr>
        <w:rFonts w:hint="default"/>
      </w:rPr>
    </w:lvl>
  </w:abstractNum>
  <w:abstractNum w:abstractNumId="334" w15:restartNumberingAfterBreak="0">
    <w:nsid w:val="35FB2F2A"/>
    <w:multiLevelType w:val="hybridMultilevel"/>
    <w:tmpl w:val="584E0392"/>
    <w:lvl w:ilvl="0" w:tplc="359E6104">
      <w:numFmt w:val="bullet"/>
      <w:lvlText w:val="–"/>
      <w:lvlJc w:val="left"/>
      <w:pPr>
        <w:ind w:left="55" w:hanging="105"/>
      </w:pPr>
      <w:rPr>
        <w:rFonts w:ascii="Times New Roman" w:eastAsia="Times New Roman" w:hAnsi="Times New Roman" w:cs="Times New Roman" w:hint="default"/>
        <w:spacing w:val="-9"/>
        <w:w w:val="100"/>
        <w:sz w:val="14"/>
        <w:szCs w:val="14"/>
      </w:rPr>
    </w:lvl>
    <w:lvl w:ilvl="1" w:tplc="60DC5A78">
      <w:numFmt w:val="bullet"/>
      <w:lvlText w:val="•"/>
      <w:lvlJc w:val="left"/>
      <w:pPr>
        <w:ind w:left="455" w:hanging="105"/>
      </w:pPr>
      <w:rPr>
        <w:rFonts w:hint="default"/>
      </w:rPr>
    </w:lvl>
    <w:lvl w:ilvl="2" w:tplc="17B000B2">
      <w:numFmt w:val="bullet"/>
      <w:lvlText w:val="•"/>
      <w:lvlJc w:val="left"/>
      <w:pPr>
        <w:ind w:left="851" w:hanging="105"/>
      </w:pPr>
      <w:rPr>
        <w:rFonts w:hint="default"/>
      </w:rPr>
    </w:lvl>
    <w:lvl w:ilvl="3" w:tplc="0A081B1C">
      <w:numFmt w:val="bullet"/>
      <w:lvlText w:val="•"/>
      <w:lvlJc w:val="left"/>
      <w:pPr>
        <w:ind w:left="1246" w:hanging="105"/>
      </w:pPr>
      <w:rPr>
        <w:rFonts w:hint="default"/>
      </w:rPr>
    </w:lvl>
    <w:lvl w:ilvl="4" w:tplc="7C2C2452">
      <w:numFmt w:val="bullet"/>
      <w:lvlText w:val="•"/>
      <w:lvlJc w:val="left"/>
      <w:pPr>
        <w:ind w:left="1642" w:hanging="105"/>
      </w:pPr>
      <w:rPr>
        <w:rFonts w:hint="default"/>
      </w:rPr>
    </w:lvl>
    <w:lvl w:ilvl="5" w:tplc="E85A8A18">
      <w:numFmt w:val="bullet"/>
      <w:lvlText w:val="•"/>
      <w:lvlJc w:val="left"/>
      <w:pPr>
        <w:ind w:left="2038" w:hanging="105"/>
      </w:pPr>
      <w:rPr>
        <w:rFonts w:hint="default"/>
      </w:rPr>
    </w:lvl>
    <w:lvl w:ilvl="6" w:tplc="3FC035A6">
      <w:numFmt w:val="bullet"/>
      <w:lvlText w:val="•"/>
      <w:lvlJc w:val="left"/>
      <w:pPr>
        <w:ind w:left="2433" w:hanging="105"/>
      </w:pPr>
      <w:rPr>
        <w:rFonts w:hint="default"/>
      </w:rPr>
    </w:lvl>
    <w:lvl w:ilvl="7" w:tplc="9EB86E48">
      <w:numFmt w:val="bullet"/>
      <w:lvlText w:val="•"/>
      <w:lvlJc w:val="left"/>
      <w:pPr>
        <w:ind w:left="2829" w:hanging="105"/>
      </w:pPr>
      <w:rPr>
        <w:rFonts w:hint="default"/>
      </w:rPr>
    </w:lvl>
    <w:lvl w:ilvl="8" w:tplc="47060FB4">
      <w:numFmt w:val="bullet"/>
      <w:lvlText w:val="•"/>
      <w:lvlJc w:val="left"/>
      <w:pPr>
        <w:ind w:left="3224" w:hanging="105"/>
      </w:pPr>
      <w:rPr>
        <w:rFonts w:hint="default"/>
      </w:rPr>
    </w:lvl>
  </w:abstractNum>
  <w:abstractNum w:abstractNumId="335" w15:restartNumberingAfterBreak="0">
    <w:nsid w:val="361F1038"/>
    <w:multiLevelType w:val="hybridMultilevel"/>
    <w:tmpl w:val="C406D362"/>
    <w:lvl w:ilvl="0" w:tplc="FB8CBB66">
      <w:numFmt w:val="bullet"/>
      <w:lvlText w:val="–"/>
      <w:lvlJc w:val="left"/>
      <w:pPr>
        <w:ind w:left="161" w:hanging="105"/>
      </w:pPr>
      <w:rPr>
        <w:rFonts w:ascii="Times New Roman" w:eastAsia="Times New Roman" w:hAnsi="Times New Roman" w:cs="Times New Roman" w:hint="default"/>
        <w:spacing w:val="-6"/>
        <w:w w:val="100"/>
        <w:sz w:val="14"/>
        <w:szCs w:val="14"/>
      </w:rPr>
    </w:lvl>
    <w:lvl w:ilvl="1" w:tplc="A86820DE">
      <w:numFmt w:val="bullet"/>
      <w:lvlText w:val="•"/>
      <w:lvlJc w:val="left"/>
      <w:pPr>
        <w:ind w:left="539" w:hanging="105"/>
      </w:pPr>
      <w:rPr>
        <w:rFonts w:hint="default"/>
      </w:rPr>
    </w:lvl>
    <w:lvl w:ilvl="2" w:tplc="6FE62FCC">
      <w:numFmt w:val="bullet"/>
      <w:lvlText w:val="•"/>
      <w:lvlJc w:val="left"/>
      <w:pPr>
        <w:ind w:left="919" w:hanging="105"/>
      </w:pPr>
      <w:rPr>
        <w:rFonts w:hint="default"/>
      </w:rPr>
    </w:lvl>
    <w:lvl w:ilvl="3" w:tplc="2282565E">
      <w:numFmt w:val="bullet"/>
      <w:lvlText w:val="•"/>
      <w:lvlJc w:val="left"/>
      <w:pPr>
        <w:ind w:left="1299" w:hanging="105"/>
      </w:pPr>
      <w:rPr>
        <w:rFonts w:hint="default"/>
      </w:rPr>
    </w:lvl>
    <w:lvl w:ilvl="4" w:tplc="E97CEF86">
      <w:numFmt w:val="bullet"/>
      <w:lvlText w:val="•"/>
      <w:lvlJc w:val="left"/>
      <w:pPr>
        <w:ind w:left="1679" w:hanging="105"/>
      </w:pPr>
      <w:rPr>
        <w:rFonts w:hint="default"/>
      </w:rPr>
    </w:lvl>
    <w:lvl w:ilvl="5" w:tplc="8676CCF4">
      <w:numFmt w:val="bullet"/>
      <w:lvlText w:val="•"/>
      <w:lvlJc w:val="left"/>
      <w:pPr>
        <w:ind w:left="2059" w:hanging="105"/>
      </w:pPr>
      <w:rPr>
        <w:rFonts w:hint="default"/>
      </w:rPr>
    </w:lvl>
    <w:lvl w:ilvl="6" w:tplc="64F6A862">
      <w:numFmt w:val="bullet"/>
      <w:lvlText w:val="•"/>
      <w:lvlJc w:val="left"/>
      <w:pPr>
        <w:ind w:left="2439" w:hanging="105"/>
      </w:pPr>
      <w:rPr>
        <w:rFonts w:hint="default"/>
      </w:rPr>
    </w:lvl>
    <w:lvl w:ilvl="7" w:tplc="582639E8">
      <w:numFmt w:val="bullet"/>
      <w:lvlText w:val="•"/>
      <w:lvlJc w:val="left"/>
      <w:pPr>
        <w:ind w:left="2819" w:hanging="105"/>
      </w:pPr>
      <w:rPr>
        <w:rFonts w:hint="default"/>
      </w:rPr>
    </w:lvl>
    <w:lvl w:ilvl="8" w:tplc="EAFC8630">
      <w:numFmt w:val="bullet"/>
      <w:lvlText w:val="•"/>
      <w:lvlJc w:val="left"/>
      <w:pPr>
        <w:ind w:left="3199" w:hanging="105"/>
      </w:pPr>
      <w:rPr>
        <w:rFonts w:hint="default"/>
      </w:rPr>
    </w:lvl>
  </w:abstractNum>
  <w:abstractNum w:abstractNumId="336" w15:restartNumberingAfterBreak="0">
    <w:nsid w:val="364E7D39"/>
    <w:multiLevelType w:val="hybridMultilevel"/>
    <w:tmpl w:val="7D28D5CA"/>
    <w:lvl w:ilvl="0" w:tplc="6010B180">
      <w:numFmt w:val="bullet"/>
      <w:lvlText w:val="–"/>
      <w:lvlJc w:val="left"/>
      <w:pPr>
        <w:ind w:left="55" w:hanging="105"/>
      </w:pPr>
      <w:rPr>
        <w:rFonts w:ascii="Times New Roman" w:eastAsia="Times New Roman" w:hAnsi="Times New Roman" w:cs="Times New Roman" w:hint="default"/>
        <w:spacing w:val="-7"/>
        <w:w w:val="100"/>
        <w:sz w:val="14"/>
        <w:szCs w:val="14"/>
      </w:rPr>
    </w:lvl>
    <w:lvl w:ilvl="1" w:tplc="16DA178C">
      <w:numFmt w:val="bullet"/>
      <w:lvlText w:val="•"/>
      <w:lvlJc w:val="left"/>
      <w:pPr>
        <w:ind w:left="455" w:hanging="105"/>
      </w:pPr>
      <w:rPr>
        <w:rFonts w:hint="default"/>
      </w:rPr>
    </w:lvl>
    <w:lvl w:ilvl="2" w:tplc="DE480D6A">
      <w:numFmt w:val="bullet"/>
      <w:lvlText w:val="•"/>
      <w:lvlJc w:val="left"/>
      <w:pPr>
        <w:ind w:left="851" w:hanging="105"/>
      </w:pPr>
      <w:rPr>
        <w:rFonts w:hint="default"/>
      </w:rPr>
    </w:lvl>
    <w:lvl w:ilvl="3" w:tplc="132CE2D0">
      <w:numFmt w:val="bullet"/>
      <w:lvlText w:val="•"/>
      <w:lvlJc w:val="left"/>
      <w:pPr>
        <w:ind w:left="1246" w:hanging="105"/>
      </w:pPr>
      <w:rPr>
        <w:rFonts w:hint="default"/>
      </w:rPr>
    </w:lvl>
    <w:lvl w:ilvl="4" w:tplc="CACA3A1A">
      <w:numFmt w:val="bullet"/>
      <w:lvlText w:val="•"/>
      <w:lvlJc w:val="left"/>
      <w:pPr>
        <w:ind w:left="1642" w:hanging="105"/>
      </w:pPr>
      <w:rPr>
        <w:rFonts w:hint="default"/>
      </w:rPr>
    </w:lvl>
    <w:lvl w:ilvl="5" w:tplc="4C2A43B0">
      <w:numFmt w:val="bullet"/>
      <w:lvlText w:val="•"/>
      <w:lvlJc w:val="left"/>
      <w:pPr>
        <w:ind w:left="2038" w:hanging="105"/>
      </w:pPr>
      <w:rPr>
        <w:rFonts w:hint="default"/>
      </w:rPr>
    </w:lvl>
    <w:lvl w:ilvl="6" w:tplc="0F904554">
      <w:numFmt w:val="bullet"/>
      <w:lvlText w:val="•"/>
      <w:lvlJc w:val="left"/>
      <w:pPr>
        <w:ind w:left="2433" w:hanging="105"/>
      </w:pPr>
      <w:rPr>
        <w:rFonts w:hint="default"/>
      </w:rPr>
    </w:lvl>
    <w:lvl w:ilvl="7" w:tplc="21A04BE4">
      <w:numFmt w:val="bullet"/>
      <w:lvlText w:val="•"/>
      <w:lvlJc w:val="left"/>
      <w:pPr>
        <w:ind w:left="2829" w:hanging="105"/>
      </w:pPr>
      <w:rPr>
        <w:rFonts w:hint="default"/>
      </w:rPr>
    </w:lvl>
    <w:lvl w:ilvl="8" w:tplc="C6F4376A">
      <w:numFmt w:val="bullet"/>
      <w:lvlText w:val="•"/>
      <w:lvlJc w:val="left"/>
      <w:pPr>
        <w:ind w:left="3224" w:hanging="105"/>
      </w:pPr>
      <w:rPr>
        <w:rFonts w:hint="default"/>
      </w:rPr>
    </w:lvl>
  </w:abstractNum>
  <w:abstractNum w:abstractNumId="337" w15:restartNumberingAfterBreak="0">
    <w:nsid w:val="36620A23"/>
    <w:multiLevelType w:val="hybridMultilevel"/>
    <w:tmpl w:val="3260EDB8"/>
    <w:lvl w:ilvl="0" w:tplc="5B1E2156">
      <w:numFmt w:val="bullet"/>
      <w:lvlText w:val="–"/>
      <w:lvlJc w:val="left"/>
      <w:pPr>
        <w:ind w:left="160" w:hanging="105"/>
      </w:pPr>
      <w:rPr>
        <w:rFonts w:ascii="Times New Roman" w:eastAsia="Times New Roman" w:hAnsi="Times New Roman" w:cs="Times New Roman" w:hint="default"/>
        <w:spacing w:val="-6"/>
        <w:w w:val="100"/>
        <w:sz w:val="14"/>
        <w:szCs w:val="14"/>
      </w:rPr>
    </w:lvl>
    <w:lvl w:ilvl="1" w:tplc="25C0AA3C">
      <w:numFmt w:val="bullet"/>
      <w:lvlText w:val="•"/>
      <w:lvlJc w:val="left"/>
      <w:pPr>
        <w:ind w:left="545" w:hanging="105"/>
      </w:pPr>
      <w:rPr>
        <w:rFonts w:hint="default"/>
      </w:rPr>
    </w:lvl>
    <w:lvl w:ilvl="2" w:tplc="51827712">
      <w:numFmt w:val="bullet"/>
      <w:lvlText w:val="•"/>
      <w:lvlJc w:val="left"/>
      <w:pPr>
        <w:ind w:left="931" w:hanging="105"/>
      </w:pPr>
      <w:rPr>
        <w:rFonts w:hint="default"/>
      </w:rPr>
    </w:lvl>
    <w:lvl w:ilvl="3" w:tplc="6E16B9DC">
      <w:numFmt w:val="bullet"/>
      <w:lvlText w:val="•"/>
      <w:lvlJc w:val="left"/>
      <w:pPr>
        <w:ind w:left="1316" w:hanging="105"/>
      </w:pPr>
      <w:rPr>
        <w:rFonts w:hint="default"/>
      </w:rPr>
    </w:lvl>
    <w:lvl w:ilvl="4" w:tplc="C2D623F4">
      <w:numFmt w:val="bullet"/>
      <w:lvlText w:val="•"/>
      <w:lvlJc w:val="left"/>
      <w:pPr>
        <w:ind w:left="1702" w:hanging="105"/>
      </w:pPr>
      <w:rPr>
        <w:rFonts w:hint="default"/>
      </w:rPr>
    </w:lvl>
    <w:lvl w:ilvl="5" w:tplc="B1769D62">
      <w:numFmt w:val="bullet"/>
      <w:lvlText w:val="•"/>
      <w:lvlJc w:val="left"/>
      <w:pPr>
        <w:ind w:left="2088" w:hanging="105"/>
      </w:pPr>
      <w:rPr>
        <w:rFonts w:hint="default"/>
      </w:rPr>
    </w:lvl>
    <w:lvl w:ilvl="6" w:tplc="26E69980">
      <w:numFmt w:val="bullet"/>
      <w:lvlText w:val="•"/>
      <w:lvlJc w:val="left"/>
      <w:pPr>
        <w:ind w:left="2473" w:hanging="105"/>
      </w:pPr>
      <w:rPr>
        <w:rFonts w:hint="default"/>
      </w:rPr>
    </w:lvl>
    <w:lvl w:ilvl="7" w:tplc="58202E3A">
      <w:numFmt w:val="bullet"/>
      <w:lvlText w:val="•"/>
      <w:lvlJc w:val="left"/>
      <w:pPr>
        <w:ind w:left="2859" w:hanging="105"/>
      </w:pPr>
      <w:rPr>
        <w:rFonts w:hint="default"/>
      </w:rPr>
    </w:lvl>
    <w:lvl w:ilvl="8" w:tplc="D5E65390">
      <w:numFmt w:val="bullet"/>
      <w:lvlText w:val="•"/>
      <w:lvlJc w:val="left"/>
      <w:pPr>
        <w:ind w:left="3244" w:hanging="105"/>
      </w:pPr>
      <w:rPr>
        <w:rFonts w:hint="default"/>
      </w:rPr>
    </w:lvl>
  </w:abstractNum>
  <w:abstractNum w:abstractNumId="338" w15:restartNumberingAfterBreak="0">
    <w:nsid w:val="36E367F1"/>
    <w:multiLevelType w:val="hybridMultilevel"/>
    <w:tmpl w:val="D03633B0"/>
    <w:lvl w:ilvl="0" w:tplc="4ED49F00">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7348F0D6">
      <w:numFmt w:val="bullet"/>
      <w:lvlText w:val="•"/>
      <w:lvlJc w:val="left"/>
      <w:pPr>
        <w:ind w:left="1233" w:hanging="140"/>
      </w:pPr>
      <w:rPr>
        <w:rFonts w:hint="default"/>
      </w:rPr>
    </w:lvl>
    <w:lvl w:ilvl="2" w:tplc="CB364F1A">
      <w:numFmt w:val="bullet"/>
      <w:lvlText w:val="•"/>
      <w:lvlJc w:val="left"/>
      <w:pPr>
        <w:ind w:left="2267" w:hanging="140"/>
      </w:pPr>
      <w:rPr>
        <w:rFonts w:hint="default"/>
      </w:rPr>
    </w:lvl>
    <w:lvl w:ilvl="3" w:tplc="1D16365A">
      <w:numFmt w:val="bullet"/>
      <w:lvlText w:val="•"/>
      <w:lvlJc w:val="left"/>
      <w:pPr>
        <w:ind w:left="3301" w:hanging="140"/>
      </w:pPr>
      <w:rPr>
        <w:rFonts w:hint="default"/>
      </w:rPr>
    </w:lvl>
    <w:lvl w:ilvl="4" w:tplc="6A687074">
      <w:numFmt w:val="bullet"/>
      <w:lvlText w:val="•"/>
      <w:lvlJc w:val="left"/>
      <w:pPr>
        <w:ind w:left="4334" w:hanging="140"/>
      </w:pPr>
      <w:rPr>
        <w:rFonts w:hint="default"/>
      </w:rPr>
    </w:lvl>
    <w:lvl w:ilvl="5" w:tplc="8D1630D6">
      <w:numFmt w:val="bullet"/>
      <w:lvlText w:val="•"/>
      <w:lvlJc w:val="left"/>
      <w:pPr>
        <w:ind w:left="5368" w:hanging="140"/>
      </w:pPr>
      <w:rPr>
        <w:rFonts w:hint="default"/>
      </w:rPr>
    </w:lvl>
    <w:lvl w:ilvl="6" w:tplc="0DA4CC1E">
      <w:numFmt w:val="bullet"/>
      <w:lvlText w:val="•"/>
      <w:lvlJc w:val="left"/>
      <w:pPr>
        <w:ind w:left="6402" w:hanging="140"/>
      </w:pPr>
      <w:rPr>
        <w:rFonts w:hint="default"/>
      </w:rPr>
    </w:lvl>
    <w:lvl w:ilvl="7" w:tplc="40A21C82">
      <w:numFmt w:val="bullet"/>
      <w:lvlText w:val="•"/>
      <w:lvlJc w:val="left"/>
      <w:pPr>
        <w:ind w:left="7435" w:hanging="140"/>
      </w:pPr>
      <w:rPr>
        <w:rFonts w:hint="default"/>
      </w:rPr>
    </w:lvl>
    <w:lvl w:ilvl="8" w:tplc="1DDCF182">
      <w:numFmt w:val="bullet"/>
      <w:lvlText w:val="•"/>
      <w:lvlJc w:val="left"/>
      <w:pPr>
        <w:ind w:left="8469" w:hanging="140"/>
      </w:pPr>
      <w:rPr>
        <w:rFonts w:hint="default"/>
      </w:rPr>
    </w:lvl>
  </w:abstractNum>
  <w:abstractNum w:abstractNumId="339" w15:restartNumberingAfterBreak="0">
    <w:nsid w:val="36EB0E2D"/>
    <w:multiLevelType w:val="hybridMultilevel"/>
    <w:tmpl w:val="FAF29E5A"/>
    <w:lvl w:ilvl="0" w:tplc="48B4A5CC">
      <w:numFmt w:val="bullet"/>
      <w:lvlText w:val="–"/>
      <w:lvlJc w:val="left"/>
      <w:pPr>
        <w:ind w:left="161" w:hanging="105"/>
      </w:pPr>
      <w:rPr>
        <w:rFonts w:ascii="Times New Roman" w:eastAsia="Times New Roman" w:hAnsi="Times New Roman" w:cs="Times New Roman" w:hint="default"/>
        <w:spacing w:val="-5"/>
        <w:w w:val="100"/>
        <w:sz w:val="14"/>
        <w:szCs w:val="14"/>
      </w:rPr>
    </w:lvl>
    <w:lvl w:ilvl="1" w:tplc="1CCAD542">
      <w:numFmt w:val="bullet"/>
      <w:lvlText w:val="•"/>
      <w:lvlJc w:val="left"/>
      <w:pPr>
        <w:ind w:left="1197" w:hanging="105"/>
      </w:pPr>
      <w:rPr>
        <w:rFonts w:hint="default"/>
      </w:rPr>
    </w:lvl>
    <w:lvl w:ilvl="2" w:tplc="CB62E3F8">
      <w:numFmt w:val="bullet"/>
      <w:lvlText w:val="•"/>
      <w:lvlJc w:val="left"/>
      <w:pPr>
        <w:ind w:left="2235" w:hanging="105"/>
      </w:pPr>
      <w:rPr>
        <w:rFonts w:hint="default"/>
      </w:rPr>
    </w:lvl>
    <w:lvl w:ilvl="3" w:tplc="4530977C">
      <w:numFmt w:val="bullet"/>
      <w:lvlText w:val="•"/>
      <w:lvlJc w:val="left"/>
      <w:pPr>
        <w:ind w:left="3273" w:hanging="105"/>
      </w:pPr>
      <w:rPr>
        <w:rFonts w:hint="default"/>
      </w:rPr>
    </w:lvl>
    <w:lvl w:ilvl="4" w:tplc="FCC0D45A">
      <w:numFmt w:val="bullet"/>
      <w:lvlText w:val="•"/>
      <w:lvlJc w:val="left"/>
      <w:pPr>
        <w:ind w:left="4310" w:hanging="105"/>
      </w:pPr>
      <w:rPr>
        <w:rFonts w:hint="default"/>
      </w:rPr>
    </w:lvl>
    <w:lvl w:ilvl="5" w:tplc="F8ACA908">
      <w:numFmt w:val="bullet"/>
      <w:lvlText w:val="•"/>
      <w:lvlJc w:val="left"/>
      <w:pPr>
        <w:ind w:left="5348" w:hanging="105"/>
      </w:pPr>
      <w:rPr>
        <w:rFonts w:hint="default"/>
      </w:rPr>
    </w:lvl>
    <w:lvl w:ilvl="6" w:tplc="156E65CA">
      <w:numFmt w:val="bullet"/>
      <w:lvlText w:val="•"/>
      <w:lvlJc w:val="left"/>
      <w:pPr>
        <w:ind w:left="6386" w:hanging="105"/>
      </w:pPr>
      <w:rPr>
        <w:rFonts w:hint="default"/>
      </w:rPr>
    </w:lvl>
    <w:lvl w:ilvl="7" w:tplc="841EF9FC">
      <w:numFmt w:val="bullet"/>
      <w:lvlText w:val="•"/>
      <w:lvlJc w:val="left"/>
      <w:pPr>
        <w:ind w:left="7423" w:hanging="105"/>
      </w:pPr>
      <w:rPr>
        <w:rFonts w:hint="default"/>
      </w:rPr>
    </w:lvl>
    <w:lvl w:ilvl="8" w:tplc="BF5009AE">
      <w:numFmt w:val="bullet"/>
      <w:lvlText w:val="•"/>
      <w:lvlJc w:val="left"/>
      <w:pPr>
        <w:ind w:left="8461" w:hanging="105"/>
      </w:pPr>
      <w:rPr>
        <w:rFonts w:hint="default"/>
      </w:rPr>
    </w:lvl>
  </w:abstractNum>
  <w:abstractNum w:abstractNumId="340" w15:restartNumberingAfterBreak="0">
    <w:nsid w:val="36F17880"/>
    <w:multiLevelType w:val="hybridMultilevel"/>
    <w:tmpl w:val="2438E744"/>
    <w:lvl w:ilvl="0" w:tplc="CD7E10B8">
      <w:numFmt w:val="bullet"/>
      <w:lvlText w:val="–"/>
      <w:lvlJc w:val="left"/>
      <w:pPr>
        <w:ind w:left="56" w:hanging="105"/>
      </w:pPr>
      <w:rPr>
        <w:rFonts w:ascii="Times New Roman" w:eastAsia="Times New Roman" w:hAnsi="Times New Roman" w:cs="Times New Roman" w:hint="default"/>
        <w:spacing w:val="-4"/>
        <w:w w:val="100"/>
        <w:sz w:val="14"/>
        <w:szCs w:val="14"/>
      </w:rPr>
    </w:lvl>
    <w:lvl w:ilvl="1" w:tplc="B7FCD2CA">
      <w:numFmt w:val="bullet"/>
      <w:lvlText w:val="•"/>
      <w:lvlJc w:val="left"/>
      <w:pPr>
        <w:ind w:left="449" w:hanging="105"/>
      </w:pPr>
      <w:rPr>
        <w:rFonts w:hint="default"/>
      </w:rPr>
    </w:lvl>
    <w:lvl w:ilvl="2" w:tplc="24AAE888">
      <w:numFmt w:val="bullet"/>
      <w:lvlText w:val="•"/>
      <w:lvlJc w:val="left"/>
      <w:pPr>
        <w:ind w:left="839" w:hanging="105"/>
      </w:pPr>
      <w:rPr>
        <w:rFonts w:hint="default"/>
      </w:rPr>
    </w:lvl>
    <w:lvl w:ilvl="3" w:tplc="6E588862">
      <w:numFmt w:val="bullet"/>
      <w:lvlText w:val="•"/>
      <w:lvlJc w:val="left"/>
      <w:pPr>
        <w:ind w:left="1229" w:hanging="105"/>
      </w:pPr>
      <w:rPr>
        <w:rFonts w:hint="default"/>
      </w:rPr>
    </w:lvl>
    <w:lvl w:ilvl="4" w:tplc="90627092">
      <w:numFmt w:val="bullet"/>
      <w:lvlText w:val="•"/>
      <w:lvlJc w:val="left"/>
      <w:pPr>
        <w:ind w:left="1619" w:hanging="105"/>
      </w:pPr>
      <w:rPr>
        <w:rFonts w:hint="default"/>
      </w:rPr>
    </w:lvl>
    <w:lvl w:ilvl="5" w:tplc="173243FC">
      <w:numFmt w:val="bullet"/>
      <w:lvlText w:val="•"/>
      <w:lvlJc w:val="left"/>
      <w:pPr>
        <w:ind w:left="2009" w:hanging="105"/>
      </w:pPr>
      <w:rPr>
        <w:rFonts w:hint="default"/>
      </w:rPr>
    </w:lvl>
    <w:lvl w:ilvl="6" w:tplc="9F8066B4">
      <w:numFmt w:val="bullet"/>
      <w:lvlText w:val="•"/>
      <w:lvlJc w:val="left"/>
      <w:pPr>
        <w:ind w:left="2399" w:hanging="105"/>
      </w:pPr>
      <w:rPr>
        <w:rFonts w:hint="default"/>
      </w:rPr>
    </w:lvl>
    <w:lvl w:ilvl="7" w:tplc="A4DE68C0">
      <w:numFmt w:val="bullet"/>
      <w:lvlText w:val="•"/>
      <w:lvlJc w:val="left"/>
      <w:pPr>
        <w:ind w:left="2789" w:hanging="105"/>
      </w:pPr>
      <w:rPr>
        <w:rFonts w:hint="default"/>
      </w:rPr>
    </w:lvl>
    <w:lvl w:ilvl="8" w:tplc="F15ABC52">
      <w:numFmt w:val="bullet"/>
      <w:lvlText w:val="•"/>
      <w:lvlJc w:val="left"/>
      <w:pPr>
        <w:ind w:left="3179" w:hanging="105"/>
      </w:pPr>
      <w:rPr>
        <w:rFonts w:hint="default"/>
      </w:rPr>
    </w:lvl>
  </w:abstractNum>
  <w:abstractNum w:abstractNumId="341" w15:restartNumberingAfterBreak="0">
    <w:nsid w:val="37014EAE"/>
    <w:multiLevelType w:val="hybridMultilevel"/>
    <w:tmpl w:val="381E231A"/>
    <w:lvl w:ilvl="0" w:tplc="F726FEDC">
      <w:numFmt w:val="bullet"/>
      <w:lvlText w:val="–"/>
      <w:lvlJc w:val="left"/>
      <w:pPr>
        <w:ind w:left="161" w:hanging="105"/>
      </w:pPr>
      <w:rPr>
        <w:rFonts w:ascii="Times New Roman" w:eastAsia="Times New Roman" w:hAnsi="Times New Roman" w:cs="Times New Roman" w:hint="default"/>
        <w:spacing w:val="-8"/>
        <w:w w:val="100"/>
        <w:sz w:val="14"/>
        <w:szCs w:val="14"/>
      </w:rPr>
    </w:lvl>
    <w:lvl w:ilvl="1" w:tplc="CACCAC54">
      <w:numFmt w:val="bullet"/>
      <w:lvlText w:val="•"/>
      <w:lvlJc w:val="left"/>
      <w:pPr>
        <w:ind w:left="1197" w:hanging="105"/>
      </w:pPr>
      <w:rPr>
        <w:rFonts w:hint="default"/>
      </w:rPr>
    </w:lvl>
    <w:lvl w:ilvl="2" w:tplc="BFFCCDD8">
      <w:numFmt w:val="bullet"/>
      <w:lvlText w:val="•"/>
      <w:lvlJc w:val="left"/>
      <w:pPr>
        <w:ind w:left="2235" w:hanging="105"/>
      </w:pPr>
      <w:rPr>
        <w:rFonts w:hint="default"/>
      </w:rPr>
    </w:lvl>
    <w:lvl w:ilvl="3" w:tplc="6A501B3A">
      <w:numFmt w:val="bullet"/>
      <w:lvlText w:val="•"/>
      <w:lvlJc w:val="left"/>
      <w:pPr>
        <w:ind w:left="3273" w:hanging="105"/>
      </w:pPr>
      <w:rPr>
        <w:rFonts w:hint="default"/>
      </w:rPr>
    </w:lvl>
    <w:lvl w:ilvl="4" w:tplc="D4F8B23A">
      <w:numFmt w:val="bullet"/>
      <w:lvlText w:val="•"/>
      <w:lvlJc w:val="left"/>
      <w:pPr>
        <w:ind w:left="4310" w:hanging="105"/>
      </w:pPr>
      <w:rPr>
        <w:rFonts w:hint="default"/>
      </w:rPr>
    </w:lvl>
    <w:lvl w:ilvl="5" w:tplc="E63C44EE">
      <w:numFmt w:val="bullet"/>
      <w:lvlText w:val="•"/>
      <w:lvlJc w:val="left"/>
      <w:pPr>
        <w:ind w:left="5348" w:hanging="105"/>
      </w:pPr>
      <w:rPr>
        <w:rFonts w:hint="default"/>
      </w:rPr>
    </w:lvl>
    <w:lvl w:ilvl="6" w:tplc="D9D8E900">
      <w:numFmt w:val="bullet"/>
      <w:lvlText w:val="•"/>
      <w:lvlJc w:val="left"/>
      <w:pPr>
        <w:ind w:left="6386" w:hanging="105"/>
      </w:pPr>
      <w:rPr>
        <w:rFonts w:hint="default"/>
      </w:rPr>
    </w:lvl>
    <w:lvl w:ilvl="7" w:tplc="31005738">
      <w:numFmt w:val="bullet"/>
      <w:lvlText w:val="•"/>
      <w:lvlJc w:val="left"/>
      <w:pPr>
        <w:ind w:left="7423" w:hanging="105"/>
      </w:pPr>
      <w:rPr>
        <w:rFonts w:hint="default"/>
      </w:rPr>
    </w:lvl>
    <w:lvl w:ilvl="8" w:tplc="5450E740">
      <w:numFmt w:val="bullet"/>
      <w:lvlText w:val="•"/>
      <w:lvlJc w:val="left"/>
      <w:pPr>
        <w:ind w:left="8461" w:hanging="105"/>
      </w:pPr>
      <w:rPr>
        <w:rFonts w:hint="default"/>
      </w:rPr>
    </w:lvl>
  </w:abstractNum>
  <w:abstractNum w:abstractNumId="342" w15:restartNumberingAfterBreak="0">
    <w:nsid w:val="37A148A2"/>
    <w:multiLevelType w:val="hybridMultilevel"/>
    <w:tmpl w:val="6FD25FF2"/>
    <w:lvl w:ilvl="0" w:tplc="3D4CF80E">
      <w:numFmt w:val="bullet"/>
      <w:lvlText w:val="–"/>
      <w:lvlJc w:val="left"/>
      <w:pPr>
        <w:ind w:left="161" w:hanging="105"/>
      </w:pPr>
      <w:rPr>
        <w:rFonts w:ascii="Times New Roman" w:eastAsia="Times New Roman" w:hAnsi="Times New Roman" w:cs="Times New Roman" w:hint="default"/>
        <w:spacing w:val="-8"/>
        <w:w w:val="100"/>
        <w:sz w:val="14"/>
        <w:szCs w:val="14"/>
      </w:rPr>
    </w:lvl>
    <w:lvl w:ilvl="1" w:tplc="F124949C">
      <w:numFmt w:val="bullet"/>
      <w:lvlText w:val="•"/>
      <w:lvlJc w:val="left"/>
      <w:pPr>
        <w:ind w:left="1197" w:hanging="105"/>
      </w:pPr>
      <w:rPr>
        <w:rFonts w:hint="default"/>
      </w:rPr>
    </w:lvl>
    <w:lvl w:ilvl="2" w:tplc="B4D4ABB2">
      <w:numFmt w:val="bullet"/>
      <w:lvlText w:val="•"/>
      <w:lvlJc w:val="left"/>
      <w:pPr>
        <w:ind w:left="2235" w:hanging="105"/>
      </w:pPr>
      <w:rPr>
        <w:rFonts w:hint="default"/>
      </w:rPr>
    </w:lvl>
    <w:lvl w:ilvl="3" w:tplc="68BA1492">
      <w:numFmt w:val="bullet"/>
      <w:lvlText w:val="•"/>
      <w:lvlJc w:val="left"/>
      <w:pPr>
        <w:ind w:left="3273" w:hanging="105"/>
      </w:pPr>
      <w:rPr>
        <w:rFonts w:hint="default"/>
      </w:rPr>
    </w:lvl>
    <w:lvl w:ilvl="4" w:tplc="6D36345E">
      <w:numFmt w:val="bullet"/>
      <w:lvlText w:val="•"/>
      <w:lvlJc w:val="left"/>
      <w:pPr>
        <w:ind w:left="4310" w:hanging="105"/>
      </w:pPr>
      <w:rPr>
        <w:rFonts w:hint="default"/>
      </w:rPr>
    </w:lvl>
    <w:lvl w:ilvl="5" w:tplc="879E4344">
      <w:numFmt w:val="bullet"/>
      <w:lvlText w:val="•"/>
      <w:lvlJc w:val="left"/>
      <w:pPr>
        <w:ind w:left="5348" w:hanging="105"/>
      </w:pPr>
      <w:rPr>
        <w:rFonts w:hint="default"/>
      </w:rPr>
    </w:lvl>
    <w:lvl w:ilvl="6" w:tplc="160E6FF8">
      <w:numFmt w:val="bullet"/>
      <w:lvlText w:val="•"/>
      <w:lvlJc w:val="left"/>
      <w:pPr>
        <w:ind w:left="6386" w:hanging="105"/>
      </w:pPr>
      <w:rPr>
        <w:rFonts w:hint="default"/>
      </w:rPr>
    </w:lvl>
    <w:lvl w:ilvl="7" w:tplc="FEEE9230">
      <w:numFmt w:val="bullet"/>
      <w:lvlText w:val="•"/>
      <w:lvlJc w:val="left"/>
      <w:pPr>
        <w:ind w:left="7423" w:hanging="105"/>
      </w:pPr>
      <w:rPr>
        <w:rFonts w:hint="default"/>
      </w:rPr>
    </w:lvl>
    <w:lvl w:ilvl="8" w:tplc="C93A6EE0">
      <w:numFmt w:val="bullet"/>
      <w:lvlText w:val="•"/>
      <w:lvlJc w:val="left"/>
      <w:pPr>
        <w:ind w:left="8461" w:hanging="105"/>
      </w:pPr>
      <w:rPr>
        <w:rFonts w:hint="default"/>
      </w:rPr>
    </w:lvl>
  </w:abstractNum>
  <w:abstractNum w:abstractNumId="343" w15:restartNumberingAfterBreak="0">
    <w:nsid w:val="37DA6613"/>
    <w:multiLevelType w:val="hybridMultilevel"/>
    <w:tmpl w:val="488A634E"/>
    <w:lvl w:ilvl="0" w:tplc="36722E00">
      <w:numFmt w:val="bullet"/>
      <w:lvlText w:val="–"/>
      <w:lvlJc w:val="left"/>
      <w:pPr>
        <w:ind w:left="160" w:hanging="105"/>
      </w:pPr>
      <w:rPr>
        <w:rFonts w:ascii="Times New Roman" w:eastAsia="Times New Roman" w:hAnsi="Times New Roman" w:cs="Times New Roman" w:hint="default"/>
        <w:spacing w:val="-6"/>
        <w:w w:val="100"/>
        <w:sz w:val="14"/>
        <w:szCs w:val="14"/>
      </w:rPr>
    </w:lvl>
    <w:lvl w:ilvl="1" w:tplc="33A4AB16">
      <w:numFmt w:val="bullet"/>
      <w:lvlText w:val="•"/>
      <w:lvlJc w:val="left"/>
      <w:pPr>
        <w:ind w:left="545" w:hanging="105"/>
      </w:pPr>
      <w:rPr>
        <w:rFonts w:hint="default"/>
      </w:rPr>
    </w:lvl>
    <w:lvl w:ilvl="2" w:tplc="1550100C">
      <w:numFmt w:val="bullet"/>
      <w:lvlText w:val="•"/>
      <w:lvlJc w:val="left"/>
      <w:pPr>
        <w:ind w:left="931" w:hanging="105"/>
      </w:pPr>
      <w:rPr>
        <w:rFonts w:hint="default"/>
      </w:rPr>
    </w:lvl>
    <w:lvl w:ilvl="3" w:tplc="1DFA7BBA">
      <w:numFmt w:val="bullet"/>
      <w:lvlText w:val="•"/>
      <w:lvlJc w:val="left"/>
      <w:pPr>
        <w:ind w:left="1316" w:hanging="105"/>
      </w:pPr>
      <w:rPr>
        <w:rFonts w:hint="default"/>
      </w:rPr>
    </w:lvl>
    <w:lvl w:ilvl="4" w:tplc="0D4ED5F6">
      <w:numFmt w:val="bullet"/>
      <w:lvlText w:val="•"/>
      <w:lvlJc w:val="left"/>
      <w:pPr>
        <w:ind w:left="1702" w:hanging="105"/>
      </w:pPr>
      <w:rPr>
        <w:rFonts w:hint="default"/>
      </w:rPr>
    </w:lvl>
    <w:lvl w:ilvl="5" w:tplc="BC06DDCA">
      <w:numFmt w:val="bullet"/>
      <w:lvlText w:val="•"/>
      <w:lvlJc w:val="left"/>
      <w:pPr>
        <w:ind w:left="2088" w:hanging="105"/>
      </w:pPr>
      <w:rPr>
        <w:rFonts w:hint="default"/>
      </w:rPr>
    </w:lvl>
    <w:lvl w:ilvl="6" w:tplc="33FA5350">
      <w:numFmt w:val="bullet"/>
      <w:lvlText w:val="•"/>
      <w:lvlJc w:val="left"/>
      <w:pPr>
        <w:ind w:left="2473" w:hanging="105"/>
      </w:pPr>
      <w:rPr>
        <w:rFonts w:hint="default"/>
      </w:rPr>
    </w:lvl>
    <w:lvl w:ilvl="7" w:tplc="9B9A1324">
      <w:numFmt w:val="bullet"/>
      <w:lvlText w:val="•"/>
      <w:lvlJc w:val="left"/>
      <w:pPr>
        <w:ind w:left="2859" w:hanging="105"/>
      </w:pPr>
      <w:rPr>
        <w:rFonts w:hint="default"/>
      </w:rPr>
    </w:lvl>
    <w:lvl w:ilvl="8" w:tplc="D312EACC">
      <w:numFmt w:val="bullet"/>
      <w:lvlText w:val="•"/>
      <w:lvlJc w:val="left"/>
      <w:pPr>
        <w:ind w:left="3244" w:hanging="105"/>
      </w:pPr>
      <w:rPr>
        <w:rFonts w:hint="default"/>
      </w:rPr>
    </w:lvl>
  </w:abstractNum>
  <w:abstractNum w:abstractNumId="344" w15:restartNumberingAfterBreak="0">
    <w:nsid w:val="37F026CE"/>
    <w:multiLevelType w:val="hybridMultilevel"/>
    <w:tmpl w:val="CDAA8564"/>
    <w:lvl w:ilvl="0" w:tplc="CC06B81A">
      <w:numFmt w:val="bullet"/>
      <w:lvlText w:val="–"/>
      <w:lvlJc w:val="left"/>
      <w:pPr>
        <w:ind w:left="56" w:hanging="105"/>
      </w:pPr>
      <w:rPr>
        <w:rFonts w:ascii="Times New Roman" w:eastAsia="Times New Roman" w:hAnsi="Times New Roman" w:cs="Times New Roman" w:hint="default"/>
        <w:spacing w:val="-15"/>
        <w:w w:val="100"/>
        <w:sz w:val="14"/>
        <w:szCs w:val="14"/>
      </w:rPr>
    </w:lvl>
    <w:lvl w:ilvl="1" w:tplc="566E16BA">
      <w:numFmt w:val="bullet"/>
      <w:lvlText w:val="•"/>
      <w:lvlJc w:val="left"/>
      <w:pPr>
        <w:ind w:left="449" w:hanging="105"/>
      </w:pPr>
      <w:rPr>
        <w:rFonts w:hint="default"/>
      </w:rPr>
    </w:lvl>
    <w:lvl w:ilvl="2" w:tplc="65C814B0">
      <w:numFmt w:val="bullet"/>
      <w:lvlText w:val="•"/>
      <w:lvlJc w:val="left"/>
      <w:pPr>
        <w:ind w:left="839" w:hanging="105"/>
      </w:pPr>
      <w:rPr>
        <w:rFonts w:hint="default"/>
      </w:rPr>
    </w:lvl>
    <w:lvl w:ilvl="3" w:tplc="EA402F9E">
      <w:numFmt w:val="bullet"/>
      <w:lvlText w:val="•"/>
      <w:lvlJc w:val="left"/>
      <w:pPr>
        <w:ind w:left="1229" w:hanging="105"/>
      </w:pPr>
      <w:rPr>
        <w:rFonts w:hint="default"/>
      </w:rPr>
    </w:lvl>
    <w:lvl w:ilvl="4" w:tplc="3092D156">
      <w:numFmt w:val="bullet"/>
      <w:lvlText w:val="•"/>
      <w:lvlJc w:val="left"/>
      <w:pPr>
        <w:ind w:left="1619" w:hanging="105"/>
      </w:pPr>
      <w:rPr>
        <w:rFonts w:hint="default"/>
      </w:rPr>
    </w:lvl>
    <w:lvl w:ilvl="5" w:tplc="5C4EA130">
      <w:numFmt w:val="bullet"/>
      <w:lvlText w:val="•"/>
      <w:lvlJc w:val="left"/>
      <w:pPr>
        <w:ind w:left="2009" w:hanging="105"/>
      </w:pPr>
      <w:rPr>
        <w:rFonts w:hint="default"/>
      </w:rPr>
    </w:lvl>
    <w:lvl w:ilvl="6" w:tplc="2E8E704A">
      <w:numFmt w:val="bullet"/>
      <w:lvlText w:val="•"/>
      <w:lvlJc w:val="left"/>
      <w:pPr>
        <w:ind w:left="2399" w:hanging="105"/>
      </w:pPr>
      <w:rPr>
        <w:rFonts w:hint="default"/>
      </w:rPr>
    </w:lvl>
    <w:lvl w:ilvl="7" w:tplc="56BCD40A">
      <w:numFmt w:val="bullet"/>
      <w:lvlText w:val="•"/>
      <w:lvlJc w:val="left"/>
      <w:pPr>
        <w:ind w:left="2789" w:hanging="105"/>
      </w:pPr>
      <w:rPr>
        <w:rFonts w:hint="default"/>
      </w:rPr>
    </w:lvl>
    <w:lvl w:ilvl="8" w:tplc="03EA83B4">
      <w:numFmt w:val="bullet"/>
      <w:lvlText w:val="•"/>
      <w:lvlJc w:val="left"/>
      <w:pPr>
        <w:ind w:left="3179" w:hanging="105"/>
      </w:pPr>
      <w:rPr>
        <w:rFonts w:hint="default"/>
      </w:rPr>
    </w:lvl>
  </w:abstractNum>
  <w:abstractNum w:abstractNumId="345" w15:restartNumberingAfterBreak="0">
    <w:nsid w:val="384141EA"/>
    <w:multiLevelType w:val="hybridMultilevel"/>
    <w:tmpl w:val="E7D6A140"/>
    <w:lvl w:ilvl="0" w:tplc="8E22238E">
      <w:numFmt w:val="bullet"/>
      <w:lvlText w:val="–"/>
      <w:lvlJc w:val="left"/>
      <w:pPr>
        <w:ind w:left="56" w:hanging="103"/>
      </w:pPr>
      <w:rPr>
        <w:rFonts w:ascii="Times New Roman" w:eastAsia="Times New Roman" w:hAnsi="Times New Roman" w:cs="Times New Roman" w:hint="default"/>
        <w:w w:val="100"/>
        <w:sz w:val="14"/>
        <w:szCs w:val="14"/>
      </w:rPr>
    </w:lvl>
    <w:lvl w:ilvl="1" w:tplc="57D27624">
      <w:numFmt w:val="bullet"/>
      <w:lvlText w:val="•"/>
      <w:lvlJc w:val="left"/>
      <w:pPr>
        <w:ind w:left="449" w:hanging="103"/>
      </w:pPr>
      <w:rPr>
        <w:rFonts w:hint="default"/>
      </w:rPr>
    </w:lvl>
    <w:lvl w:ilvl="2" w:tplc="A3C44192">
      <w:numFmt w:val="bullet"/>
      <w:lvlText w:val="•"/>
      <w:lvlJc w:val="left"/>
      <w:pPr>
        <w:ind w:left="839" w:hanging="103"/>
      </w:pPr>
      <w:rPr>
        <w:rFonts w:hint="default"/>
      </w:rPr>
    </w:lvl>
    <w:lvl w:ilvl="3" w:tplc="06902DA8">
      <w:numFmt w:val="bullet"/>
      <w:lvlText w:val="•"/>
      <w:lvlJc w:val="left"/>
      <w:pPr>
        <w:ind w:left="1229" w:hanging="103"/>
      </w:pPr>
      <w:rPr>
        <w:rFonts w:hint="default"/>
      </w:rPr>
    </w:lvl>
    <w:lvl w:ilvl="4" w:tplc="DBEEC50E">
      <w:numFmt w:val="bullet"/>
      <w:lvlText w:val="•"/>
      <w:lvlJc w:val="left"/>
      <w:pPr>
        <w:ind w:left="1619" w:hanging="103"/>
      </w:pPr>
      <w:rPr>
        <w:rFonts w:hint="default"/>
      </w:rPr>
    </w:lvl>
    <w:lvl w:ilvl="5" w:tplc="2B42E7B0">
      <w:numFmt w:val="bullet"/>
      <w:lvlText w:val="•"/>
      <w:lvlJc w:val="left"/>
      <w:pPr>
        <w:ind w:left="2009" w:hanging="103"/>
      </w:pPr>
      <w:rPr>
        <w:rFonts w:hint="default"/>
      </w:rPr>
    </w:lvl>
    <w:lvl w:ilvl="6" w:tplc="DF08E5A0">
      <w:numFmt w:val="bullet"/>
      <w:lvlText w:val="•"/>
      <w:lvlJc w:val="left"/>
      <w:pPr>
        <w:ind w:left="2399" w:hanging="103"/>
      </w:pPr>
      <w:rPr>
        <w:rFonts w:hint="default"/>
      </w:rPr>
    </w:lvl>
    <w:lvl w:ilvl="7" w:tplc="A8625C6C">
      <w:numFmt w:val="bullet"/>
      <w:lvlText w:val="•"/>
      <w:lvlJc w:val="left"/>
      <w:pPr>
        <w:ind w:left="2789" w:hanging="103"/>
      </w:pPr>
      <w:rPr>
        <w:rFonts w:hint="default"/>
      </w:rPr>
    </w:lvl>
    <w:lvl w:ilvl="8" w:tplc="31C6DFF4">
      <w:numFmt w:val="bullet"/>
      <w:lvlText w:val="•"/>
      <w:lvlJc w:val="left"/>
      <w:pPr>
        <w:ind w:left="3179" w:hanging="103"/>
      </w:pPr>
      <w:rPr>
        <w:rFonts w:hint="default"/>
      </w:rPr>
    </w:lvl>
  </w:abstractNum>
  <w:abstractNum w:abstractNumId="346" w15:restartNumberingAfterBreak="0">
    <w:nsid w:val="38606A6E"/>
    <w:multiLevelType w:val="hybridMultilevel"/>
    <w:tmpl w:val="75605B0E"/>
    <w:lvl w:ilvl="0" w:tplc="821CC9AE">
      <w:numFmt w:val="bullet"/>
      <w:lvlText w:val="–"/>
      <w:lvlJc w:val="left"/>
      <w:pPr>
        <w:ind w:left="55" w:hanging="105"/>
      </w:pPr>
      <w:rPr>
        <w:rFonts w:ascii="Times New Roman" w:eastAsia="Times New Roman" w:hAnsi="Times New Roman" w:cs="Times New Roman" w:hint="default"/>
        <w:spacing w:val="-6"/>
        <w:w w:val="100"/>
        <w:sz w:val="14"/>
        <w:szCs w:val="14"/>
      </w:rPr>
    </w:lvl>
    <w:lvl w:ilvl="1" w:tplc="BF745342">
      <w:numFmt w:val="bullet"/>
      <w:lvlText w:val="•"/>
      <w:lvlJc w:val="left"/>
      <w:pPr>
        <w:ind w:left="455" w:hanging="105"/>
      </w:pPr>
      <w:rPr>
        <w:rFonts w:hint="default"/>
      </w:rPr>
    </w:lvl>
    <w:lvl w:ilvl="2" w:tplc="5F48B2D4">
      <w:numFmt w:val="bullet"/>
      <w:lvlText w:val="•"/>
      <w:lvlJc w:val="left"/>
      <w:pPr>
        <w:ind w:left="851" w:hanging="105"/>
      </w:pPr>
      <w:rPr>
        <w:rFonts w:hint="default"/>
      </w:rPr>
    </w:lvl>
    <w:lvl w:ilvl="3" w:tplc="02B2BD28">
      <w:numFmt w:val="bullet"/>
      <w:lvlText w:val="•"/>
      <w:lvlJc w:val="left"/>
      <w:pPr>
        <w:ind w:left="1246" w:hanging="105"/>
      </w:pPr>
      <w:rPr>
        <w:rFonts w:hint="default"/>
      </w:rPr>
    </w:lvl>
    <w:lvl w:ilvl="4" w:tplc="2D34AE16">
      <w:numFmt w:val="bullet"/>
      <w:lvlText w:val="•"/>
      <w:lvlJc w:val="left"/>
      <w:pPr>
        <w:ind w:left="1642" w:hanging="105"/>
      </w:pPr>
      <w:rPr>
        <w:rFonts w:hint="default"/>
      </w:rPr>
    </w:lvl>
    <w:lvl w:ilvl="5" w:tplc="21DA0448">
      <w:numFmt w:val="bullet"/>
      <w:lvlText w:val="•"/>
      <w:lvlJc w:val="left"/>
      <w:pPr>
        <w:ind w:left="2038" w:hanging="105"/>
      </w:pPr>
      <w:rPr>
        <w:rFonts w:hint="default"/>
      </w:rPr>
    </w:lvl>
    <w:lvl w:ilvl="6" w:tplc="BDE2F9FC">
      <w:numFmt w:val="bullet"/>
      <w:lvlText w:val="•"/>
      <w:lvlJc w:val="left"/>
      <w:pPr>
        <w:ind w:left="2433" w:hanging="105"/>
      </w:pPr>
      <w:rPr>
        <w:rFonts w:hint="default"/>
      </w:rPr>
    </w:lvl>
    <w:lvl w:ilvl="7" w:tplc="CBE6F1DC">
      <w:numFmt w:val="bullet"/>
      <w:lvlText w:val="•"/>
      <w:lvlJc w:val="left"/>
      <w:pPr>
        <w:ind w:left="2829" w:hanging="105"/>
      </w:pPr>
      <w:rPr>
        <w:rFonts w:hint="default"/>
      </w:rPr>
    </w:lvl>
    <w:lvl w:ilvl="8" w:tplc="1BD4DA9C">
      <w:numFmt w:val="bullet"/>
      <w:lvlText w:val="•"/>
      <w:lvlJc w:val="left"/>
      <w:pPr>
        <w:ind w:left="3224" w:hanging="105"/>
      </w:pPr>
      <w:rPr>
        <w:rFonts w:hint="default"/>
      </w:rPr>
    </w:lvl>
  </w:abstractNum>
  <w:abstractNum w:abstractNumId="347" w15:restartNumberingAfterBreak="0">
    <w:nsid w:val="38747FC3"/>
    <w:multiLevelType w:val="hybridMultilevel"/>
    <w:tmpl w:val="3AF08A7C"/>
    <w:lvl w:ilvl="0" w:tplc="1C7E5E2E">
      <w:numFmt w:val="bullet"/>
      <w:lvlText w:val="–"/>
      <w:lvlJc w:val="left"/>
      <w:pPr>
        <w:ind w:left="160" w:hanging="105"/>
      </w:pPr>
      <w:rPr>
        <w:rFonts w:ascii="Times New Roman" w:eastAsia="Times New Roman" w:hAnsi="Times New Roman" w:cs="Times New Roman" w:hint="default"/>
        <w:spacing w:val="-6"/>
        <w:w w:val="100"/>
        <w:sz w:val="14"/>
        <w:szCs w:val="14"/>
      </w:rPr>
    </w:lvl>
    <w:lvl w:ilvl="1" w:tplc="6FF23698">
      <w:numFmt w:val="bullet"/>
      <w:lvlText w:val="•"/>
      <w:lvlJc w:val="left"/>
      <w:pPr>
        <w:ind w:left="545" w:hanging="105"/>
      </w:pPr>
      <w:rPr>
        <w:rFonts w:hint="default"/>
      </w:rPr>
    </w:lvl>
    <w:lvl w:ilvl="2" w:tplc="F612B774">
      <w:numFmt w:val="bullet"/>
      <w:lvlText w:val="•"/>
      <w:lvlJc w:val="left"/>
      <w:pPr>
        <w:ind w:left="931" w:hanging="105"/>
      </w:pPr>
      <w:rPr>
        <w:rFonts w:hint="default"/>
      </w:rPr>
    </w:lvl>
    <w:lvl w:ilvl="3" w:tplc="89424590">
      <w:numFmt w:val="bullet"/>
      <w:lvlText w:val="•"/>
      <w:lvlJc w:val="left"/>
      <w:pPr>
        <w:ind w:left="1316" w:hanging="105"/>
      </w:pPr>
      <w:rPr>
        <w:rFonts w:hint="default"/>
      </w:rPr>
    </w:lvl>
    <w:lvl w:ilvl="4" w:tplc="0EFAFA40">
      <w:numFmt w:val="bullet"/>
      <w:lvlText w:val="•"/>
      <w:lvlJc w:val="left"/>
      <w:pPr>
        <w:ind w:left="1702" w:hanging="105"/>
      </w:pPr>
      <w:rPr>
        <w:rFonts w:hint="default"/>
      </w:rPr>
    </w:lvl>
    <w:lvl w:ilvl="5" w:tplc="295E61E8">
      <w:numFmt w:val="bullet"/>
      <w:lvlText w:val="•"/>
      <w:lvlJc w:val="left"/>
      <w:pPr>
        <w:ind w:left="2088" w:hanging="105"/>
      </w:pPr>
      <w:rPr>
        <w:rFonts w:hint="default"/>
      </w:rPr>
    </w:lvl>
    <w:lvl w:ilvl="6" w:tplc="777666BC">
      <w:numFmt w:val="bullet"/>
      <w:lvlText w:val="•"/>
      <w:lvlJc w:val="left"/>
      <w:pPr>
        <w:ind w:left="2473" w:hanging="105"/>
      </w:pPr>
      <w:rPr>
        <w:rFonts w:hint="default"/>
      </w:rPr>
    </w:lvl>
    <w:lvl w:ilvl="7" w:tplc="D2C445AC">
      <w:numFmt w:val="bullet"/>
      <w:lvlText w:val="•"/>
      <w:lvlJc w:val="left"/>
      <w:pPr>
        <w:ind w:left="2859" w:hanging="105"/>
      </w:pPr>
      <w:rPr>
        <w:rFonts w:hint="default"/>
      </w:rPr>
    </w:lvl>
    <w:lvl w:ilvl="8" w:tplc="54C6B62E">
      <w:numFmt w:val="bullet"/>
      <w:lvlText w:val="•"/>
      <w:lvlJc w:val="left"/>
      <w:pPr>
        <w:ind w:left="3244" w:hanging="105"/>
      </w:pPr>
      <w:rPr>
        <w:rFonts w:hint="default"/>
      </w:rPr>
    </w:lvl>
  </w:abstractNum>
  <w:abstractNum w:abstractNumId="348" w15:restartNumberingAfterBreak="0">
    <w:nsid w:val="38751959"/>
    <w:multiLevelType w:val="hybridMultilevel"/>
    <w:tmpl w:val="496AC0AE"/>
    <w:lvl w:ilvl="0" w:tplc="766A599C">
      <w:numFmt w:val="bullet"/>
      <w:lvlText w:val="–"/>
      <w:lvlJc w:val="left"/>
      <w:pPr>
        <w:ind w:left="55" w:hanging="105"/>
      </w:pPr>
      <w:rPr>
        <w:rFonts w:ascii="Times New Roman" w:eastAsia="Times New Roman" w:hAnsi="Times New Roman" w:cs="Times New Roman" w:hint="default"/>
        <w:spacing w:val="-15"/>
        <w:w w:val="100"/>
        <w:sz w:val="14"/>
        <w:szCs w:val="14"/>
      </w:rPr>
    </w:lvl>
    <w:lvl w:ilvl="1" w:tplc="4104A6AC">
      <w:numFmt w:val="bullet"/>
      <w:lvlText w:val="•"/>
      <w:lvlJc w:val="left"/>
      <w:pPr>
        <w:ind w:left="455" w:hanging="105"/>
      </w:pPr>
      <w:rPr>
        <w:rFonts w:hint="default"/>
      </w:rPr>
    </w:lvl>
    <w:lvl w:ilvl="2" w:tplc="950A1A88">
      <w:numFmt w:val="bullet"/>
      <w:lvlText w:val="•"/>
      <w:lvlJc w:val="left"/>
      <w:pPr>
        <w:ind w:left="851" w:hanging="105"/>
      </w:pPr>
      <w:rPr>
        <w:rFonts w:hint="default"/>
      </w:rPr>
    </w:lvl>
    <w:lvl w:ilvl="3" w:tplc="5E12538C">
      <w:numFmt w:val="bullet"/>
      <w:lvlText w:val="•"/>
      <w:lvlJc w:val="left"/>
      <w:pPr>
        <w:ind w:left="1246" w:hanging="105"/>
      </w:pPr>
      <w:rPr>
        <w:rFonts w:hint="default"/>
      </w:rPr>
    </w:lvl>
    <w:lvl w:ilvl="4" w:tplc="75D6053A">
      <w:numFmt w:val="bullet"/>
      <w:lvlText w:val="•"/>
      <w:lvlJc w:val="left"/>
      <w:pPr>
        <w:ind w:left="1642" w:hanging="105"/>
      </w:pPr>
      <w:rPr>
        <w:rFonts w:hint="default"/>
      </w:rPr>
    </w:lvl>
    <w:lvl w:ilvl="5" w:tplc="CF0E08D8">
      <w:numFmt w:val="bullet"/>
      <w:lvlText w:val="•"/>
      <w:lvlJc w:val="left"/>
      <w:pPr>
        <w:ind w:left="2038" w:hanging="105"/>
      </w:pPr>
      <w:rPr>
        <w:rFonts w:hint="default"/>
      </w:rPr>
    </w:lvl>
    <w:lvl w:ilvl="6" w:tplc="8792616C">
      <w:numFmt w:val="bullet"/>
      <w:lvlText w:val="•"/>
      <w:lvlJc w:val="left"/>
      <w:pPr>
        <w:ind w:left="2433" w:hanging="105"/>
      </w:pPr>
      <w:rPr>
        <w:rFonts w:hint="default"/>
      </w:rPr>
    </w:lvl>
    <w:lvl w:ilvl="7" w:tplc="0AE4122E">
      <w:numFmt w:val="bullet"/>
      <w:lvlText w:val="•"/>
      <w:lvlJc w:val="left"/>
      <w:pPr>
        <w:ind w:left="2829" w:hanging="105"/>
      </w:pPr>
      <w:rPr>
        <w:rFonts w:hint="default"/>
      </w:rPr>
    </w:lvl>
    <w:lvl w:ilvl="8" w:tplc="C374BE4E">
      <w:numFmt w:val="bullet"/>
      <w:lvlText w:val="•"/>
      <w:lvlJc w:val="left"/>
      <w:pPr>
        <w:ind w:left="3224" w:hanging="105"/>
      </w:pPr>
      <w:rPr>
        <w:rFonts w:hint="default"/>
      </w:rPr>
    </w:lvl>
  </w:abstractNum>
  <w:abstractNum w:abstractNumId="349" w15:restartNumberingAfterBreak="0">
    <w:nsid w:val="38E327DB"/>
    <w:multiLevelType w:val="hybridMultilevel"/>
    <w:tmpl w:val="56D0DB80"/>
    <w:lvl w:ilvl="0" w:tplc="7D7ED63C">
      <w:numFmt w:val="bullet"/>
      <w:lvlText w:val="–"/>
      <w:lvlJc w:val="left"/>
      <w:pPr>
        <w:ind w:left="56" w:hanging="105"/>
      </w:pPr>
      <w:rPr>
        <w:rFonts w:ascii="Times New Roman" w:eastAsia="Times New Roman" w:hAnsi="Times New Roman" w:cs="Times New Roman" w:hint="default"/>
        <w:spacing w:val="-1"/>
        <w:w w:val="100"/>
        <w:sz w:val="14"/>
        <w:szCs w:val="14"/>
      </w:rPr>
    </w:lvl>
    <w:lvl w:ilvl="1" w:tplc="65087D96">
      <w:numFmt w:val="bullet"/>
      <w:lvlText w:val="•"/>
      <w:lvlJc w:val="left"/>
      <w:pPr>
        <w:ind w:left="449" w:hanging="105"/>
      </w:pPr>
      <w:rPr>
        <w:rFonts w:hint="default"/>
      </w:rPr>
    </w:lvl>
    <w:lvl w:ilvl="2" w:tplc="405C9BEC">
      <w:numFmt w:val="bullet"/>
      <w:lvlText w:val="•"/>
      <w:lvlJc w:val="left"/>
      <w:pPr>
        <w:ind w:left="839" w:hanging="105"/>
      </w:pPr>
      <w:rPr>
        <w:rFonts w:hint="default"/>
      </w:rPr>
    </w:lvl>
    <w:lvl w:ilvl="3" w:tplc="1DF237AE">
      <w:numFmt w:val="bullet"/>
      <w:lvlText w:val="•"/>
      <w:lvlJc w:val="left"/>
      <w:pPr>
        <w:ind w:left="1229" w:hanging="105"/>
      </w:pPr>
      <w:rPr>
        <w:rFonts w:hint="default"/>
      </w:rPr>
    </w:lvl>
    <w:lvl w:ilvl="4" w:tplc="8B162E12">
      <w:numFmt w:val="bullet"/>
      <w:lvlText w:val="•"/>
      <w:lvlJc w:val="left"/>
      <w:pPr>
        <w:ind w:left="1619" w:hanging="105"/>
      </w:pPr>
      <w:rPr>
        <w:rFonts w:hint="default"/>
      </w:rPr>
    </w:lvl>
    <w:lvl w:ilvl="5" w:tplc="E6528FF0">
      <w:numFmt w:val="bullet"/>
      <w:lvlText w:val="•"/>
      <w:lvlJc w:val="left"/>
      <w:pPr>
        <w:ind w:left="2009" w:hanging="105"/>
      </w:pPr>
      <w:rPr>
        <w:rFonts w:hint="default"/>
      </w:rPr>
    </w:lvl>
    <w:lvl w:ilvl="6" w:tplc="979A729C">
      <w:numFmt w:val="bullet"/>
      <w:lvlText w:val="•"/>
      <w:lvlJc w:val="left"/>
      <w:pPr>
        <w:ind w:left="2399" w:hanging="105"/>
      </w:pPr>
      <w:rPr>
        <w:rFonts w:hint="default"/>
      </w:rPr>
    </w:lvl>
    <w:lvl w:ilvl="7" w:tplc="4B0092C0">
      <w:numFmt w:val="bullet"/>
      <w:lvlText w:val="•"/>
      <w:lvlJc w:val="left"/>
      <w:pPr>
        <w:ind w:left="2789" w:hanging="105"/>
      </w:pPr>
      <w:rPr>
        <w:rFonts w:hint="default"/>
      </w:rPr>
    </w:lvl>
    <w:lvl w:ilvl="8" w:tplc="7A06A5B0">
      <w:numFmt w:val="bullet"/>
      <w:lvlText w:val="•"/>
      <w:lvlJc w:val="left"/>
      <w:pPr>
        <w:ind w:left="3179" w:hanging="105"/>
      </w:pPr>
      <w:rPr>
        <w:rFonts w:hint="default"/>
      </w:rPr>
    </w:lvl>
  </w:abstractNum>
  <w:abstractNum w:abstractNumId="350" w15:restartNumberingAfterBreak="0">
    <w:nsid w:val="393F6A42"/>
    <w:multiLevelType w:val="hybridMultilevel"/>
    <w:tmpl w:val="6FB6045A"/>
    <w:lvl w:ilvl="0" w:tplc="549EB15E">
      <w:numFmt w:val="bullet"/>
      <w:lvlText w:val="–"/>
      <w:lvlJc w:val="left"/>
      <w:pPr>
        <w:ind w:left="160" w:hanging="105"/>
      </w:pPr>
      <w:rPr>
        <w:rFonts w:ascii="Times New Roman" w:eastAsia="Times New Roman" w:hAnsi="Times New Roman" w:cs="Times New Roman" w:hint="default"/>
        <w:spacing w:val="-6"/>
        <w:w w:val="100"/>
        <w:sz w:val="14"/>
        <w:szCs w:val="14"/>
      </w:rPr>
    </w:lvl>
    <w:lvl w:ilvl="1" w:tplc="E5161996">
      <w:numFmt w:val="bullet"/>
      <w:lvlText w:val="•"/>
      <w:lvlJc w:val="left"/>
      <w:pPr>
        <w:ind w:left="545" w:hanging="105"/>
      </w:pPr>
      <w:rPr>
        <w:rFonts w:hint="default"/>
      </w:rPr>
    </w:lvl>
    <w:lvl w:ilvl="2" w:tplc="E7C8675A">
      <w:numFmt w:val="bullet"/>
      <w:lvlText w:val="•"/>
      <w:lvlJc w:val="left"/>
      <w:pPr>
        <w:ind w:left="931" w:hanging="105"/>
      </w:pPr>
      <w:rPr>
        <w:rFonts w:hint="default"/>
      </w:rPr>
    </w:lvl>
    <w:lvl w:ilvl="3" w:tplc="63BEF8EE">
      <w:numFmt w:val="bullet"/>
      <w:lvlText w:val="•"/>
      <w:lvlJc w:val="left"/>
      <w:pPr>
        <w:ind w:left="1316" w:hanging="105"/>
      </w:pPr>
      <w:rPr>
        <w:rFonts w:hint="default"/>
      </w:rPr>
    </w:lvl>
    <w:lvl w:ilvl="4" w:tplc="650A8B0A">
      <w:numFmt w:val="bullet"/>
      <w:lvlText w:val="•"/>
      <w:lvlJc w:val="left"/>
      <w:pPr>
        <w:ind w:left="1702" w:hanging="105"/>
      </w:pPr>
      <w:rPr>
        <w:rFonts w:hint="default"/>
      </w:rPr>
    </w:lvl>
    <w:lvl w:ilvl="5" w:tplc="62E09164">
      <w:numFmt w:val="bullet"/>
      <w:lvlText w:val="•"/>
      <w:lvlJc w:val="left"/>
      <w:pPr>
        <w:ind w:left="2088" w:hanging="105"/>
      </w:pPr>
      <w:rPr>
        <w:rFonts w:hint="default"/>
      </w:rPr>
    </w:lvl>
    <w:lvl w:ilvl="6" w:tplc="3A147120">
      <w:numFmt w:val="bullet"/>
      <w:lvlText w:val="•"/>
      <w:lvlJc w:val="left"/>
      <w:pPr>
        <w:ind w:left="2473" w:hanging="105"/>
      </w:pPr>
      <w:rPr>
        <w:rFonts w:hint="default"/>
      </w:rPr>
    </w:lvl>
    <w:lvl w:ilvl="7" w:tplc="612E8300">
      <w:numFmt w:val="bullet"/>
      <w:lvlText w:val="•"/>
      <w:lvlJc w:val="left"/>
      <w:pPr>
        <w:ind w:left="2859" w:hanging="105"/>
      </w:pPr>
      <w:rPr>
        <w:rFonts w:hint="default"/>
      </w:rPr>
    </w:lvl>
    <w:lvl w:ilvl="8" w:tplc="3590551E">
      <w:numFmt w:val="bullet"/>
      <w:lvlText w:val="•"/>
      <w:lvlJc w:val="left"/>
      <w:pPr>
        <w:ind w:left="3244" w:hanging="105"/>
      </w:pPr>
      <w:rPr>
        <w:rFonts w:hint="default"/>
      </w:rPr>
    </w:lvl>
  </w:abstractNum>
  <w:abstractNum w:abstractNumId="351" w15:restartNumberingAfterBreak="0">
    <w:nsid w:val="396A5992"/>
    <w:multiLevelType w:val="hybridMultilevel"/>
    <w:tmpl w:val="01D80A2A"/>
    <w:lvl w:ilvl="0" w:tplc="5CA81D0C">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C19284D8">
      <w:numFmt w:val="bullet"/>
      <w:lvlText w:val="•"/>
      <w:lvlJc w:val="left"/>
      <w:pPr>
        <w:ind w:left="1233" w:hanging="140"/>
      </w:pPr>
      <w:rPr>
        <w:rFonts w:hint="default"/>
      </w:rPr>
    </w:lvl>
    <w:lvl w:ilvl="2" w:tplc="F160B890">
      <w:numFmt w:val="bullet"/>
      <w:lvlText w:val="•"/>
      <w:lvlJc w:val="left"/>
      <w:pPr>
        <w:ind w:left="2267" w:hanging="140"/>
      </w:pPr>
      <w:rPr>
        <w:rFonts w:hint="default"/>
      </w:rPr>
    </w:lvl>
    <w:lvl w:ilvl="3" w:tplc="25D6E38A">
      <w:numFmt w:val="bullet"/>
      <w:lvlText w:val="•"/>
      <w:lvlJc w:val="left"/>
      <w:pPr>
        <w:ind w:left="3301" w:hanging="140"/>
      </w:pPr>
      <w:rPr>
        <w:rFonts w:hint="default"/>
      </w:rPr>
    </w:lvl>
    <w:lvl w:ilvl="4" w:tplc="B7FE0192">
      <w:numFmt w:val="bullet"/>
      <w:lvlText w:val="•"/>
      <w:lvlJc w:val="left"/>
      <w:pPr>
        <w:ind w:left="4334" w:hanging="140"/>
      </w:pPr>
      <w:rPr>
        <w:rFonts w:hint="default"/>
      </w:rPr>
    </w:lvl>
    <w:lvl w:ilvl="5" w:tplc="94DE81BA">
      <w:numFmt w:val="bullet"/>
      <w:lvlText w:val="•"/>
      <w:lvlJc w:val="left"/>
      <w:pPr>
        <w:ind w:left="5368" w:hanging="140"/>
      </w:pPr>
      <w:rPr>
        <w:rFonts w:hint="default"/>
      </w:rPr>
    </w:lvl>
    <w:lvl w:ilvl="6" w:tplc="42345408">
      <w:numFmt w:val="bullet"/>
      <w:lvlText w:val="•"/>
      <w:lvlJc w:val="left"/>
      <w:pPr>
        <w:ind w:left="6402" w:hanging="140"/>
      </w:pPr>
      <w:rPr>
        <w:rFonts w:hint="default"/>
      </w:rPr>
    </w:lvl>
    <w:lvl w:ilvl="7" w:tplc="24D2EDA0">
      <w:numFmt w:val="bullet"/>
      <w:lvlText w:val="•"/>
      <w:lvlJc w:val="left"/>
      <w:pPr>
        <w:ind w:left="7435" w:hanging="140"/>
      </w:pPr>
      <w:rPr>
        <w:rFonts w:hint="default"/>
      </w:rPr>
    </w:lvl>
    <w:lvl w:ilvl="8" w:tplc="C63ECFDA">
      <w:numFmt w:val="bullet"/>
      <w:lvlText w:val="•"/>
      <w:lvlJc w:val="left"/>
      <w:pPr>
        <w:ind w:left="8469" w:hanging="140"/>
      </w:pPr>
      <w:rPr>
        <w:rFonts w:hint="default"/>
      </w:rPr>
    </w:lvl>
  </w:abstractNum>
  <w:abstractNum w:abstractNumId="352" w15:restartNumberingAfterBreak="0">
    <w:nsid w:val="39A94912"/>
    <w:multiLevelType w:val="hybridMultilevel"/>
    <w:tmpl w:val="181C6C42"/>
    <w:lvl w:ilvl="0" w:tplc="AF2CB3CA">
      <w:numFmt w:val="bullet"/>
      <w:lvlText w:val="–"/>
      <w:lvlJc w:val="left"/>
      <w:pPr>
        <w:ind w:left="55" w:hanging="105"/>
      </w:pPr>
      <w:rPr>
        <w:rFonts w:ascii="Times New Roman" w:eastAsia="Times New Roman" w:hAnsi="Times New Roman" w:cs="Times New Roman" w:hint="default"/>
        <w:spacing w:val="-11"/>
        <w:w w:val="100"/>
        <w:sz w:val="14"/>
        <w:szCs w:val="14"/>
      </w:rPr>
    </w:lvl>
    <w:lvl w:ilvl="1" w:tplc="FF46D694">
      <w:numFmt w:val="bullet"/>
      <w:lvlText w:val="•"/>
      <w:lvlJc w:val="left"/>
      <w:pPr>
        <w:ind w:left="455" w:hanging="105"/>
      </w:pPr>
      <w:rPr>
        <w:rFonts w:hint="default"/>
      </w:rPr>
    </w:lvl>
    <w:lvl w:ilvl="2" w:tplc="8460F34C">
      <w:numFmt w:val="bullet"/>
      <w:lvlText w:val="•"/>
      <w:lvlJc w:val="left"/>
      <w:pPr>
        <w:ind w:left="851" w:hanging="105"/>
      </w:pPr>
      <w:rPr>
        <w:rFonts w:hint="default"/>
      </w:rPr>
    </w:lvl>
    <w:lvl w:ilvl="3" w:tplc="65EA5870">
      <w:numFmt w:val="bullet"/>
      <w:lvlText w:val="•"/>
      <w:lvlJc w:val="left"/>
      <w:pPr>
        <w:ind w:left="1246" w:hanging="105"/>
      </w:pPr>
      <w:rPr>
        <w:rFonts w:hint="default"/>
      </w:rPr>
    </w:lvl>
    <w:lvl w:ilvl="4" w:tplc="38187CDA">
      <w:numFmt w:val="bullet"/>
      <w:lvlText w:val="•"/>
      <w:lvlJc w:val="left"/>
      <w:pPr>
        <w:ind w:left="1642" w:hanging="105"/>
      </w:pPr>
      <w:rPr>
        <w:rFonts w:hint="default"/>
      </w:rPr>
    </w:lvl>
    <w:lvl w:ilvl="5" w:tplc="49F00816">
      <w:numFmt w:val="bullet"/>
      <w:lvlText w:val="•"/>
      <w:lvlJc w:val="left"/>
      <w:pPr>
        <w:ind w:left="2038" w:hanging="105"/>
      </w:pPr>
      <w:rPr>
        <w:rFonts w:hint="default"/>
      </w:rPr>
    </w:lvl>
    <w:lvl w:ilvl="6" w:tplc="A0324880">
      <w:numFmt w:val="bullet"/>
      <w:lvlText w:val="•"/>
      <w:lvlJc w:val="left"/>
      <w:pPr>
        <w:ind w:left="2433" w:hanging="105"/>
      </w:pPr>
      <w:rPr>
        <w:rFonts w:hint="default"/>
      </w:rPr>
    </w:lvl>
    <w:lvl w:ilvl="7" w:tplc="E168DD04">
      <w:numFmt w:val="bullet"/>
      <w:lvlText w:val="•"/>
      <w:lvlJc w:val="left"/>
      <w:pPr>
        <w:ind w:left="2829" w:hanging="105"/>
      </w:pPr>
      <w:rPr>
        <w:rFonts w:hint="default"/>
      </w:rPr>
    </w:lvl>
    <w:lvl w:ilvl="8" w:tplc="852ED934">
      <w:numFmt w:val="bullet"/>
      <w:lvlText w:val="•"/>
      <w:lvlJc w:val="left"/>
      <w:pPr>
        <w:ind w:left="3224" w:hanging="105"/>
      </w:pPr>
      <w:rPr>
        <w:rFonts w:hint="default"/>
      </w:rPr>
    </w:lvl>
  </w:abstractNum>
  <w:abstractNum w:abstractNumId="353" w15:restartNumberingAfterBreak="0">
    <w:nsid w:val="39D446EC"/>
    <w:multiLevelType w:val="hybridMultilevel"/>
    <w:tmpl w:val="307A1586"/>
    <w:lvl w:ilvl="0" w:tplc="FF889F26">
      <w:numFmt w:val="bullet"/>
      <w:lvlText w:val="–"/>
      <w:lvlJc w:val="left"/>
      <w:pPr>
        <w:ind w:left="160" w:hanging="105"/>
      </w:pPr>
      <w:rPr>
        <w:rFonts w:ascii="Times New Roman" w:eastAsia="Times New Roman" w:hAnsi="Times New Roman" w:cs="Times New Roman" w:hint="default"/>
        <w:spacing w:val="-4"/>
        <w:w w:val="100"/>
        <w:sz w:val="14"/>
        <w:szCs w:val="14"/>
      </w:rPr>
    </w:lvl>
    <w:lvl w:ilvl="1" w:tplc="16E6CB44">
      <w:numFmt w:val="bullet"/>
      <w:lvlText w:val="•"/>
      <w:lvlJc w:val="left"/>
      <w:pPr>
        <w:ind w:left="545" w:hanging="105"/>
      </w:pPr>
      <w:rPr>
        <w:rFonts w:hint="default"/>
      </w:rPr>
    </w:lvl>
    <w:lvl w:ilvl="2" w:tplc="96747C04">
      <w:numFmt w:val="bullet"/>
      <w:lvlText w:val="•"/>
      <w:lvlJc w:val="left"/>
      <w:pPr>
        <w:ind w:left="931" w:hanging="105"/>
      </w:pPr>
      <w:rPr>
        <w:rFonts w:hint="default"/>
      </w:rPr>
    </w:lvl>
    <w:lvl w:ilvl="3" w:tplc="2432069E">
      <w:numFmt w:val="bullet"/>
      <w:lvlText w:val="•"/>
      <w:lvlJc w:val="left"/>
      <w:pPr>
        <w:ind w:left="1316" w:hanging="105"/>
      </w:pPr>
      <w:rPr>
        <w:rFonts w:hint="default"/>
      </w:rPr>
    </w:lvl>
    <w:lvl w:ilvl="4" w:tplc="30A0E2E4">
      <w:numFmt w:val="bullet"/>
      <w:lvlText w:val="•"/>
      <w:lvlJc w:val="left"/>
      <w:pPr>
        <w:ind w:left="1702" w:hanging="105"/>
      </w:pPr>
      <w:rPr>
        <w:rFonts w:hint="default"/>
      </w:rPr>
    </w:lvl>
    <w:lvl w:ilvl="5" w:tplc="C77A115C">
      <w:numFmt w:val="bullet"/>
      <w:lvlText w:val="•"/>
      <w:lvlJc w:val="left"/>
      <w:pPr>
        <w:ind w:left="2088" w:hanging="105"/>
      </w:pPr>
      <w:rPr>
        <w:rFonts w:hint="default"/>
      </w:rPr>
    </w:lvl>
    <w:lvl w:ilvl="6" w:tplc="44EC75CA">
      <w:numFmt w:val="bullet"/>
      <w:lvlText w:val="•"/>
      <w:lvlJc w:val="left"/>
      <w:pPr>
        <w:ind w:left="2473" w:hanging="105"/>
      </w:pPr>
      <w:rPr>
        <w:rFonts w:hint="default"/>
      </w:rPr>
    </w:lvl>
    <w:lvl w:ilvl="7" w:tplc="6978AB98">
      <w:numFmt w:val="bullet"/>
      <w:lvlText w:val="•"/>
      <w:lvlJc w:val="left"/>
      <w:pPr>
        <w:ind w:left="2859" w:hanging="105"/>
      </w:pPr>
      <w:rPr>
        <w:rFonts w:hint="default"/>
      </w:rPr>
    </w:lvl>
    <w:lvl w:ilvl="8" w:tplc="64B01798">
      <w:numFmt w:val="bullet"/>
      <w:lvlText w:val="•"/>
      <w:lvlJc w:val="left"/>
      <w:pPr>
        <w:ind w:left="3244" w:hanging="105"/>
      </w:pPr>
      <w:rPr>
        <w:rFonts w:hint="default"/>
      </w:rPr>
    </w:lvl>
  </w:abstractNum>
  <w:abstractNum w:abstractNumId="354" w15:restartNumberingAfterBreak="0">
    <w:nsid w:val="3ABF03C3"/>
    <w:multiLevelType w:val="hybridMultilevel"/>
    <w:tmpl w:val="190EA3B0"/>
    <w:lvl w:ilvl="0" w:tplc="2DFC690E">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A2D2CE22">
      <w:numFmt w:val="bullet"/>
      <w:lvlText w:val="•"/>
      <w:lvlJc w:val="left"/>
      <w:pPr>
        <w:ind w:left="385" w:hanging="160"/>
      </w:pPr>
      <w:rPr>
        <w:rFonts w:hint="default"/>
      </w:rPr>
    </w:lvl>
    <w:lvl w:ilvl="2" w:tplc="A716770A">
      <w:numFmt w:val="bullet"/>
      <w:lvlText w:val="•"/>
      <w:lvlJc w:val="left"/>
      <w:pPr>
        <w:ind w:left="511" w:hanging="160"/>
      </w:pPr>
      <w:rPr>
        <w:rFonts w:hint="default"/>
      </w:rPr>
    </w:lvl>
    <w:lvl w:ilvl="3" w:tplc="607CD596">
      <w:numFmt w:val="bullet"/>
      <w:lvlText w:val="•"/>
      <w:lvlJc w:val="left"/>
      <w:pPr>
        <w:ind w:left="636" w:hanging="160"/>
      </w:pPr>
      <w:rPr>
        <w:rFonts w:hint="default"/>
      </w:rPr>
    </w:lvl>
    <w:lvl w:ilvl="4" w:tplc="8FE000B6">
      <w:numFmt w:val="bullet"/>
      <w:lvlText w:val="•"/>
      <w:lvlJc w:val="left"/>
      <w:pPr>
        <w:ind w:left="762" w:hanging="160"/>
      </w:pPr>
      <w:rPr>
        <w:rFonts w:hint="default"/>
      </w:rPr>
    </w:lvl>
    <w:lvl w:ilvl="5" w:tplc="9C68ACE0">
      <w:numFmt w:val="bullet"/>
      <w:lvlText w:val="•"/>
      <w:lvlJc w:val="left"/>
      <w:pPr>
        <w:ind w:left="888" w:hanging="160"/>
      </w:pPr>
      <w:rPr>
        <w:rFonts w:hint="default"/>
      </w:rPr>
    </w:lvl>
    <w:lvl w:ilvl="6" w:tplc="B254C342">
      <w:numFmt w:val="bullet"/>
      <w:lvlText w:val="•"/>
      <w:lvlJc w:val="left"/>
      <w:pPr>
        <w:ind w:left="1013" w:hanging="160"/>
      </w:pPr>
      <w:rPr>
        <w:rFonts w:hint="default"/>
      </w:rPr>
    </w:lvl>
    <w:lvl w:ilvl="7" w:tplc="6D107306">
      <w:numFmt w:val="bullet"/>
      <w:lvlText w:val="•"/>
      <w:lvlJc w:val="left"/>
      <w:pPr>
        <w:ind w:left="1139" w:hanging="160"/>
      </w:pPr>
      <w:rPr>
        <w:rFonts w:hint="default"/>
      </w:rPr>
    </w:lvl>
    <w:lvl w:ilvl="8" w:tplc="46A0C1EA">
      <w:numFmt w:val="bullet"/>
      <w:lvlText w:val="•"/>
      <w:lvlJc w:val="left"/>
      <w:pPr>
        <w:ind w:left="1264" w:hanging="160"/>
      </w:pPr>
      <w:rPr>
        <w:rFonts w:hint="default"/>
      </w:rPr>
    </w:lvl>
  </w:abstractNum>
  <w:abstractNum w:abstractNumId="355" w15:restartNumberingAfterBreak="0">
    <w:nsid w:val="3AF50EBD"/>
    <w:multiLevelType w:val="hybridMultilevel"/>
    <w:tmpl w:val="476AFE42"/>
    <w:lvl w:ilvl="0" w:tplc="DD8E2A0C">
      <w:numFmt w:val="bullet"/>
      <w:lvlText w:val="–"/>
      <w:lvlJc w:val="left"/>
      <w:pPr>
        <w:ind w:left="56" w:hanging="105"/>
      </w:pPr>
      <w:rPr>
        <w:rFonts w:ascii="Times New Roman" w:eastAsia="Times New Roman" w:hAnsi="Times New Roman" w:cs="Times New Roman" w:hint="default"/>
        <w:spacing w:val="-4"/>
        <w:w w:val="100"/>
        <w:sz w:val="14"/>
        <w:szCs w:val="14"/>
      </w:rPr>
    </w:lvl>
    <w:lvl w:ilvl="1" w:tplc="514AE93E">
      <w:numFmt w:val="bullet"/>
      <w:lvlText w:val="•"/>
      <w:lvlJc w:val="left"/>
      <w:pPr>
        <w:ind w:left="449" w:hanging="105"/>
      </w:pPr>
      <w:rPr>
        <w:rFonts w:hint="default"/>
      </w:rPr>
    </w:lvl>
    <w:lvl w:ilvl="2" w:tplc="960A8CFA">
      <w:numFmt w:val="bullet"/>
      <w:lvlText w:val="•"/>
      <w:lvlJc w:val="left"/>
      <w:pPr>
        <w:ind w:left="839" w:hanging="105"/>
      </w:pPr>
      <w:rPr>
        <w:rFonts w:hint="default"/>
      </w:rPr>
    </w:lvl>
    <w:lvl w:ilvl="3" w:tplc="D6529086">
      <w:numFmt w:val="bullet"/>
      <w:lvlText w:val="•"/>
      <w:lvlJc w:val="left"/>
      <w:pPr>
        <w:ind w:left="1229" w:hanging="105"/>
      </w:pPr>
      <w:rPr>
        <w:rFonts w:hint="default"/>
      </w:rPr>
    </w:lvl>
    <w:lvl w:ilvl="4" w:tplc="F652606A">
      <w:numFmt w:val="bullet"/>
      <w:lvlText w:val="•"/>
      <w:lvlJc w:val="left"/>
      <w:pPr>
        <w:ind w:left="1619" w:hanging="105"/>
      </w:pPr>
      <w:rPr>
        <w:rFonts w:hint="default"/>
      </w:rPr>
    </w:lvl>
    <w:lvl w:ilvl="5" w:tplc="2D8224C6">
      <w:numFmt w:val="bullet"/>
      <w:lvlText w:val="•"/>
      <w:lvlJc w:val="left"/>
      <w:pPr>
        <w:ind w:left="2009" w:hanging="105"/>
      </w:pPr>
      <w:rPr>
        <w:rFonts w:hint="default"/>
      </w:rPr>
    </w:lvl>
    <w:lvl w:ilvl="6" w:tplc="0D549676">
      <w:numFmt w:val="bullet"/>
      <w:lvlText w:val="•"/>
      <w:lvlJc w:val="left"/>
      <w:pPr>
        <w:ind w:left="2399" w:hanging="105"/>
      </w:pPr>
      <w:rPr>
        <w:rFonts w:hint="default"/>
      </w:rPr>
    </w:lvl>
    <w:lvl w:ilvl="7" w:tplc="B4BC0BA4">
      <w:numFmt w:val="bullet"/>
      <w:lvlText w:val="•"/>
      <w:lvlJc w:val="left"/>
      <w:pPr>
        <w:ind w:left="2789" w:hanging="105"/>
      </w:pPr>
      <w:rPr>
        <w:rFonts w:hint="default"/>
      </w:rPr>
    </w:lvl>
    <w:lvl w:ilvl="8" w:tplc="DEC85A8E">
      <w:numFmt w:val="bullet"/>
      <w:lvlText w:val="•"/>
      <w:lvlJc w:val="left"/>
      <w:pPr>
        <w:ind w:left="3179" w:hanging="105"/>
      </w:pPr>
      <w:rPr>
        <w:rFonts w:hint="default"/>
      </w:rPr>
    </w:lvl>
  </w:abstractNum>
  <w:abstractNum w:abstractNumId="356" w15:restartNumberingAfterBreak="0">
    <w:nsid w:val="3B2F3164"/>
    <w:multiLevelType w:val="hybridMultilevel"/>
    <w:tmpl w:val="16541C60"/>
    <w:lvl w:ilvl="0" w:tplc="EAA68982">
      <w:numFmt w:val="bullet"/>
      <w:lvlText w:val="–"/>
      <w:lvlJc w:val="left"/>
      <w:pPr>
        <w:ind w:left="160" w:hanging="105"/>
      </w:pPr>
      <w:rPr>
        <w:rFonts w:ascii="Times New Roman" w:eastAsia="Times New Roman" w:hAnsi="Times New Roman" w:cs="Times New Roman" w:hint="default"/>
        <w:spacing w:val="-5"/>
        <w:w w:val="100"/>
        <w:sz w:val="14"/>
        <w:szCs w:val="14"/>
      </w:rPr>
    </w:lvl>
    <w:lvl w:ilvl="1" w:tplc="D1EE32B2">
      <w:numFmt w:val="bullet"/>
      <w:lvlText w:val="•"/>
      <w:lvlJc w:val="left"/>
      <w:pPr>
        <w:ind w:left="545" w:hanging="105"/>
      </w:pPr>
      <w:rPr>
        <w:rFonts w:hint="default"/>
      </w:rPr>
    </w:lvl>
    <w:lvl w:ilvl="2" w:tplc="366659E8">
      <w:numFmt w:val="bullet"/>
      <w:lvlText w:val="•"/>
      <w:lvlJc w:val="left"/>
      <w:pPr>
        <w:ind w:left="931" w:hanging="105"/>
      </w:pPr>
      <w:rPr>
        <w:rFonts w:hint="default"/>
      </w:rPr>
    </w:lvl>
    <w:lvl w:ilvl="3" w:tplc="829050E4">
      <w:numFmt w:val="bullet"/>
      <w:lvlText w:val="•"/>
      <w:lvlJc w:val="left"/>
      <w:pPr>
        <w:ind w:left="1316" w:hanging="105"/>
      </w:pPr>
      <w:rPr>
        <w:rFonts w:hint="default"/>
      </w:rPr>
    </w:lvl>
    <w:lvl w:ilvl="4" w:tplc="B5C0038C">
      <w:numFmt w:val="bullet"/>
      <w:lvlText w:val="•"/>
      <w:lvlJc w:val="left"/>
      <w:pPr>
        <w:ind w:left="1702" w:hanging="105"/>
      </w:pPr>
      <w:rPr>
        <w:rFonts w:hint="default"/>
      </w:rPr>
    </w:lvl>
    <w:lvl w:ilvl="5" w:tplc="6CC40180">
      <w:numFmt w:val="bullet"/>
      <w:lvlText w:val="•"/>
      <w:lvlJc w:val="left"/>
      <w:pPr>
        <w:ind w:left="2088" w:hanging="105"/>
      </w:pPr>
      <w:rPr>
        <w:rFonts w:hint="default"/>
      </w:rPr>
    </w:lvl>
    <w:lvl w:ilvl="6" w:tplc="03F077B6">
      <w:numFmt w:val="bullet"/>
      <w:lvlText w:val="•"/>
      <w:lvlJc w:val="left"/>
      <w:pPr>
        <w:ind w:left="2473" w:hanging="105"/>
      </w:pPr>
      <w:rPr>
        <w:rFonts w:hint="default"/>
      </w:rPr>
    </w:lvl>
    <w:lvl w:ilvl="7" w:tplc="FCA0369A">
      <w:numFmt w:val="bullet"/>
      <w:lvlText w:val="•"/>
      <w:lvlJc w:val="left"/>
      <w:pPr>
        <w:ind w:left="2859" w:hanging="105"/>
      </w:pPr>
      <w:rPr>
        <w:rFonts w:hint="default"/>
      </w:rPr>
    </w:lvl>
    <w:lvl w:ilvl="8" w:tplc="321A722E">
      <w:numFmt w:val="bullet"/>
      <w:lvlText w:val="•"/>
      <w:lvlJc w:val="left"/>
      <w:pPr>
        <w:ind w:left="3244" w:hanging="105"/>
      </w:pPr>
      <w:rPr>
        <w:rFonts w:hint="default"/>
      </w:rPr>
    </w:lvl>
  </w:abstractNum>
  <w:abstractNum w:abstractNumId="357" w15:restartNumberingAfterBreak="0">
    <w:nsid w:val="3B370016"/>
    <w:multiLevelType w:val="hybridMultilevel"/>
    <w:tmpl w:val="F000D4BA"/>
    <w:lvl w:ilvl="0" w:tplc="7F985296">
      <w:numFmt w:val="bullet"/>
      <w:lvlText w:val="–"/>
      <w:lvlJc w:val="left"/>
      <w:pPr>
        <w:ind w:left="55" w:hanging="105"/>
      </w:pPr>
      <w:rPr>
        <w:rFonts w:ascii="Times New Roman" w:eastAsia="Times New Roman" w:hAnsi="Times New Roman" w:cs="Times New Roman" w:hint="default"/>
        <w:spacing w:val="-3"/>
        <w:w w:val="100"/>
        <w:sz w:val="14"/>
        <w:szCs w:val="14"/>
      </w:rPr>
    </w:lvl>
    <w:lvl w:ilvl="1" w:tplc="AC3C2822">
      <w:numFmt w:val="bullet"/>
      <w:lvlText w:val="•"/>
      <w:lvlJc w:val="left"/>
      <w:pPr>
        <w:ind w:left="455" w:hanging="105"/>
      </w:pPr>
      <w:rPr>
        <w:rFonts w:hint="default"/>
      </w:rPr>
    </w:lvl>
    <w:lvl w:ilvl="2" w:tplc="E48EA646">
      <w:numFmt w:val="bullet"/>
      <w:lvlText w:val="•"/>
      <w:lvlJc w:val="left"/>
      <w:pPr>
        <w:ind w:left="851" w:hanging="105"/>
      </w:pPr>
      <w:rPr>
        <w:rFonts w:hint="default"/>
      </w:rPr>
    </w:lvl>
    <w:lvl w:ilvl="3" w:tplc="64601FE2">
      <w:numFmt w:val="bullet"/>
      <w:lvlText w:val="•"/>
      <w:lvlJc w:val="left"/>
      <w:pPr>
        <w:ind w:left="1246" w:hanging="105"/>
      </w:pPr>
      <w:rPr>
        <w:rFonts w:hint="default"/>
      </w:rPr>
    </w:lvl>
    <w:lvl w:ilvl="4" w:tplc="8AFA1AB0">
      <w:numFmt w:val="bullet"/>
      <w:lvlText w:val="•"/>
      <w:lvlJc w:val="left"/>
      <w:pPr>
        <w:ind w:left="1642" w:hanging="105"/>
      </w:pPr>
      <w:rPr>
        <w:rFonts w:hint="default"/>
      </w:rPr>
    </w:lvl>
    <w:lvl w:ilvl="5" w:tplc="53CAF56C">
      <w:numFmt w:val="bullet"/>
      <w:lvlText w:val="•"/>
      <w:lvlJc w:val="left"/>
      <w:pPr>
        <w:ind w:left="2038" w:hanging="105"/>
      </w:pPr>
      <w:rPr>
        <w:rFonts w:hint="default"/>
      </w:rPr>
    </w:lvl>
    <w:lvl w:ilvl="6" w:tplc="D92295B0">
      <w:numFmt w:val="bullet"/>
      <w:lvlText w:val="•"/>
      <w:lvlJc w:val="left"/>
      <w:pPr>
        <w:ind w:left="2433" w:hanging="105"/>
      </w:pPr>
      <w:rPr>
        <w:rFonts w:hint="default"/>
      </w:rPr>
    </w:lvl>
    <w:lvl w:ilvl="7" w:tplc="0526E71E">
      <w:numFmt w:val="bullet"/>
      <w:lvlText w:val="•"/>
      <w:lvlJc w:val="left"/>
      <w:pPr>
        <w:ind w:left="2829" w:hanging="105"/>
      </w:pPr>
      <w:rPr>
        <w:rFonts w:hint="default"/>
      </w:rPr>
    </w:lvl>
    <w:lvl w:ilvl="8" w:tplc="2BC8FA54">
      <w:numFmt w:val="bullet"/>
      <w:lvlText w:val="•"/>
      <w:lvlJc w:val="left"/>
      <w:pPr>
        <w:ind w:left="3224" w:hanging="105"/>
      </w:pPr>
      <w:rPr>
        <w:rFonts w:hint="default"/>
      </w:rPr>
    </w:lvl>
  </w:abstractNum>
  <w:abstractNum w:abstractNumId="358" w15:restartNumberingAfterBreak="0">
    <w:nsid w:val="3B5904EB"/>
    <w:multiLevelType w:val="hybridMultilevel"/>
    <w:tmpl w:val="D466C7BC"/>
    <w:lvl w:ilvl="0" w:tplc="F4AAA812">
      <w:numFmt w:val="bullet"/>
      <w:lvlText w:val="–"/>
      <w:lvlJc w:val="left"/>
      <w:pPr>
        <w:ind w:left="161" w:hanging="105"/>
      </w:pPr>
      <w:rPr>
        <w:rFonts w:ascii="Times New Roman" w:eastAsia="Times New Roman" w:hAnsi="Times New Roman" w:cs="Times New Roman" w:hint="default"/>
        <w:w w:val="100"/>
        <w:sz w:val="14"/>
        <w:szCs w:val="14"/>
      </w:rPr>
    </w:lvl>
    <w:lvl w:ilvl="1" w:tplc="4BDEEE1E">
      <w:numFmt w:val="bullet"/>
      <w:lvlText w:val="•"/>
      <w:lvlJc w:val="left"/>
      <w:pPr>
        <w:ind w:left="1197" w:hanging="105"/>
      </w:pPr>
      <w:rPr>
        <w:rFonts w:hint="default"/>
      </w:rPr>
    </w:lvl>
    <w:lvl w:ilvl="2" w:tplc="9D1CB080">
      <w:numFmt w:val="bullet"/>
      <w:lvlText w:val="•"/>
      <w:lvlJc w:val="left"/>
      <w:pPr>
        <w:ind w:left="2235" w:hanging="105"/>
      </w:pPr>
      <w:rPr>
        <w:rFonts w:hint="default"/>
      </w:rPr>
    </w:lvl>
    <w:lvl w:ilvl="3" w:tplc="CBC01718">
      <w:numFmt w:val="bullet"/>
      <w:lvlText w:val="•"/>
      <w:lvlJc w:val="left"/>
      <w:pPr>
        <w:ind w:left="3273" w:hanging="105"/>
      </w:pPr>
      <w:rPr>
        <w:rFonts w:hint="default"/>
      </w:rPr>
    </w:lvl>
    <w:lvl w:ilvl="4" w:tplc="63FC3BA6">
      <w:numFmt w:val="bullet"/>
      <w:lvlText w:val="•"/>
      <w:lvlJc w:val="left"/>
      <w:pPr>
        <w:ind w:left="4310" w:hanging="105"/>
      </w:pPr>
      <w:rPr>
        <w:rFonts w:hint="default"/>
      </w:rPr>
    </w:lvl>
    <w:lvl w:ilvl="5" w:tplc="D34E04C2">
      <w:numFmt w:val="bullet"/>
      <w:lvlText w:val="•"/>
      <w:lvlJc w:val="left"/>
      <w:pPr>
        <w:ind w:left="5348" w:hanging="105"/>
      </w:pPr>
      <w:rPr>
        <w:rFonts w:hint="default"/>
      </w:rPr>
    </w:lvl>
    <w:lvl w:ilvl="6" w:tplc="01F46AC2">
      <w:numFmt w:val="bullet"/>
      <w:lvlText w:val="•"/>
      <w:lvlJc w:val="left"/>
      <w:pPr>
        <w:ind w:left="6386" w:hanging="105"/>
      </w:pPr>
      <w:rPr>
        <w:rFonts w:hint="default"/>
      </w:rPr>
    </w:lvl>
    <w:lvl w:ilvl="7" w:tplc="0818F1FE">
      <w:numFmt w:val="bullet"/>
      <w:lvlText w:val="•"/>
      <w:lvlJc w:val="left"/>
      <w:pPr>
        <w:ind w:left="7423" w:hanging="105"/>
      </w:pPr>
      <w:rPr>
        <w:rFonts w:hint="default"/>
      </w:rPr>
    </w:lvl>
    <w:lvl w:ilvl="8" w:tplc="4BD2243A">
      <w:numFmt w:val="bullet"/>
      <w:lvlText w:val="•"/>
      <w:lvlJc w:val="left"/>
      <w:pPr>
        <w:ind w:left="8461" w:hanging="105"/>
      </w:pPr>
      <w:rPr>
        <w:rFonts w:hint="default"/>
      </w:rPr>
    </w:lvl>
  </w:abstractNum>
  <w:abstractNum w:abstractNumId="359" w15:restartNumberingAfterBreak="0">
    <w:nsid w:val="3B8A5415"/>
    <w:multiLevelType w:val="hybridMultilevel"/>
    <w:tmpl w:val="D30867FE"/>
    <w:lvl w:ilvl="0" w:tplc="1AAE0E86">
      <w:numFmt w:val="bullet"/>
      <w:lvlText w:val="–"/>
      <w:lvlJc w:val="left"/>
      <w:pPr>
        <w:ind w:left="56" w:hanging="105"/>
      </w:pPr>
      <w:rPr>
        <w:rFonts w:ascii="Times New Roman" w:eastAsia="Times New Roman" w:hAnsi="Times New Roman" w:cs="Times New Roman" w:hint="default"/>
        <w:spacing w:val="-4"/>
        <w:w w:val="100"/>
        <w:sz w:val="14"/>
        <w:szCs w:val="14"/>
      </w:rPr>
    </w:lvl>
    <w:lvl w:ilvl="1" w:tplc="94920AD6">
      <w:numFmt w:val="bullet"/>
      <w:lvlText w:val="•"/>
      <w:lvlJc w:val="left"/>
      <w:pPr>
        <w:ind w:left="449" w:hanging="105"/>
      </w:pPr>
      <w:rPr>
        <w:rFonts w:hint="default"/>
      </w:rPr>
    </w:lvl>
    <w:lvl w:ilvl="2" w:tplc="003E9FE2">
      <w:numFmt w:val="bullet"/>
      <w:lvlText w:val="•"/>
      <w:lvlJc w:val="left"/>
      <w:pPr>
        <w:ind w:left="839" w:hanging="105"/>
      </w:pPr>
      <w:rPr>
        <w:rFonts w:hint="default"/>
      </w:rPr>
    </w:lvl>
    <w:lvl w:ilvl="3" w:tplc="526A0010">
      <w:numFmt w:val="bullet"/>
      <w:lvlText w:val="•"/>
      <w:lvlJc w:val="left"/>
      <w:pPr>
        <w:ind w:left="1229" w:hanging="105"/>
      </w:pPr>
      <w:rPr>
        <w:rFonts w:hint="default"/>
      </w:rPr>
    </w:lvl>
    <w:lvl w:ilvl="4" w:tplc="ABF8DF08">
      <w:numFmt w:val="bullet"/>
      <w:lvlText w:val="•"/>
      <w:lvlJc w:val="left"/>
      <w:pPr>
        <w:ind w:left="1619" w:hanging="105"/>
      </w:pPr>
      <w:rPr>
        <w:rFonts w:hint="default"/>
      </w:rPr>
    </w:lvl>
    <w:lvl w:ilvl="5" w:tplc="C51C7618">
      <w:numFmt w:val="bullet"/>
      <w:lvlText w:val="•"/>
      <w:lvlJc w:val="left"/>
      <w:pPr>
        <w:ind w:left="2009" w:hanging="105"/>
      </w:pPr>
      <w:rPr>
        <w:rFonts w:hint="default"/>
      </w:rPr>
    </w:lvl>
    <w:lvl w:ilvl="6" w:tplc="1C5C4868">
      <w:numFmt w:val="bullet"/>
      <w:lvlText w:val="•"/>
      <w:lvlJc w:val="left"/>
      <w:pPr>
        <w:ind w:left="2399" w:hanging="105"/>
      </w:pPr>
      <w:rPr>
        <w:rFonts w:hint="default"/>
      </w:rPr>
    </w:lvl>
    <w:lvl w:ilvl="7" w:tplc="44A86700">
      <w:numFmt w:val="bullet"/>
      <w:lvlText w:val="•"/>
      <w:lvlJc w:val="left"/>
      <w:pPr>
        <w:ind w:left="2789" w:hanging="105"/>
      </w:pPr>
      <w:rPr>
        <w:rFonts w:hint="default"/>
      </w:rPr>
    </w:lvl>
    <w:lvl w:ilvl="8" w:tplc="D116F038">
      <w:numFmt w:val="bullet"/>
      <w:lvlText w:val="•"/>
      <w:lvlJc w:val="left"/>
      <w:pPr>
        <w:ind w:left="3179" w:hanging="105"/>
      </w:pPr>
      <w:rPr>
        <w:rFonts w:hint="default"/>
      </w:rPr>
    </w:lvl>
  </w:abstractNum>
  <w:abstractNum w:abstractNumId="360" w15:restartNumberingAfterBreak="0">
    <w:nsid w:val="3BB26262"/>
    <w:multiLevelType w:val="hybridMultilevel"/>
    <w:tmpl w:val="4EF80900"/>
    <w:lvl w:ilvl="0" w:tplc="8A2882BA">
      <w:numFmt w:val="bullet"/>
      <w:lvlText w:val="–"/>
      <w:lvlJc w:val="left"/>
      <w:pPr>
        <w:ind w:left="56" w:hanging="105"/>
      </w:pPr>
      <w:rPr>
        <w:rFonts w:ascii="Times New Roman" w:eastAsia="Times New Roman" w:hAnsi="Times New Roman" w:cs="Times New Roman" w:hint="default"/>
        <w:spacing w:val="-11"/>
        <w:w w:val="100"/>
        <w:sz w:val="14"/>
        <w:szCs w:val="14"/>
      </w:rPr>
    </w:lvl>
    <w:lvl w:ilvl="1" w:tplc="9304A632">
      <w:numFmt w:val="bullet"/>
      <w:lvlText w:val="•"/>
      <w:lvlJc w:val="left"/>
      <w:pPr>
        <w:ind w:left="449" w:hanging="105"/>
      </w:pPr>
      <w:rPr>
        <w:rFonts w:hint="default"/>
      </w:rPr>
    </w:lvl>
    <w:lvl w:ilvl="2" w:tplc="50A6733C">
      <w:numFmt w:val="bullet"/>
      <w:lvlText w:val="•"/>
      <w:lvlJc w:val="left"/>
      <w:pPr>
        <w:ind w:left="839" w:hanging="105"/>
      </w:pPr>
      <w:rPr>
        <w:rFonts w:hint="default"/>
      </w:rPr>
    </w:lvl>
    <w:lvl w:ilvl="3" w:tplc="32680CFE">
      <w:numFmt w:val="bullet"/>
      <w:lvlText w:val="•"/>
      <w:lvlJc w:val="left"/>
      <w:pPr>
        <w:ind w:left="1229" w:hanging="105"/>
      </w:pPr>
      <w:rPr>
        <w:rFonts w:hint="default"/>
      </w:rPr>
    </w:lvl>
    <w:lvl w:ilvl="4" w:tplc="C0C4CCFA">
      <w:numFmt w:val="bullet"/>
      <w:lvlText w:val="•"/>
      <w:lvlJc w:val="left"/>
      <w:pPr>
        <w:ind w:left="1619" w:hanging="105"/>
      </w:pPr>
      <w:rPr>
        <w:rFonts w:hint="default"/>
      </w:rPr>
    </w:lvl>
    <w:lvl w:ilvl="5" w:tplc="19648B0A">
      <w:numFmt w:val="bullet"/>
      <w:lvlText w:val="•"/>
      <w:lvlJc w:val="left"/>
      <w:pPr>
        <w:ind w:left="2009" w:hanging="105"/>
      </w:pPr>
      <w:rPr>
        <w:rFonts w:hint="default"/>
      </w:rPr>
    </w:lvl>
    <w:lvl w:ilvl="6" w:tplc="9B8A8C5A">
      <w:numFmt w:val="bullet"/>
      <w:lvlText w:val="•"/>
      <w:lvlJc w:val="left"/>
      <w:pPr>
        <w:ind w:left="2399" w:hanging="105"/>
      </w:pPr>
      <w:rPr>
        <w:rFonts w:hint="default"/>
      </w:rPr>
    </w:lvl>
    <w:lvl w:ilvl="7" w:tplc="DA6A8C72">
      <w:numFmt w:val="bullet"/>
      <w:lvlText w:val="•"/>
      <w:lvlJc w:val="left"/>
      <w:pPr>
        <w:ind w:left="2789" w:hanging="105"/>
      </w:pPr>
      <w:rPr>
        <w:rFonts w:hint="default"/>
      </w:rPr>
    </w:lvl>
    <w:lvl w:ilvl="8" w:tplc="5EFE94DE">
      <w:numFmt w:val="bullet"/>
      <w:lvlText w:val="•"/>
      <w:lvlJc w:val="left"/>
      <w:pPr>
        <w:ind w:left="3179" w:hanging="105"/>
      </w:pPr>
      <w:rPr>
        <w:rFonts w:hint="default"/>
      </w:rPr>
    </w:lvl>
  </w:abstractNum>
  <w:abstractNum w:abstractNumId="361" w15:restartNumberingAfterBreak="0">
    <w:nsid w:val="3BE75F35"/>
    <w:multiLevelType w:val="hybridMultilevel"/>
    <w:tmpl w:val="A2FC4D42"/>
    <w:lvl w:ilvl="0" w:tplc="387A1DA6">
      <w:numFmt w:val="bullet"/>
      <w:lvlText w:val="–"/>
      <w:lvlJc w:val="left"/>
      <w:pPr>
        <w:ind w:left="161" w:hanging="105"/>
      </w:pPr>
      <w:rPr>
        <w:rFonts w:ascii="Times New Roman" w:eastAsia="Times New Roman" w:hAnsi="Times New Roman" w:cs="Times New Roman" w:hint="default"/>
        <w:spacing w:val="-8"/>
        <w:w w:val="100"/>
        <w:sz w:val="14"/>
        <w:szCs w:val="14"/>
      </w:rPr>
    </w:lvl>
    <w:lvl w:ilvl="1" w:tplc="B61CCF5C">
      <w:numFmt w:val="bullet"/>
      <w:lvlText w:val="•"/>
      <w:lvlJc w:val="left"/>
      <w:pPr>
        <w:ind w:left="1197" w:hanging="105"/>
      </w:pPr>
      <w:rPr>
        <w:rFonts w:hint="default"/>
      </w:rPr>
    </w:lvl>
    <w:lvl w:ilvl="2" w:tplc="AD5C5820">
      <w:numFmt w:val="bullet"/>
      <w:lvlText w:val="•"/>
      <w:lvlJc w:val="left"/>
      <w:pPr>
        <w:ind w:left="2235" w:hanging="105"/>
      </w:pPr>
      <w:rPr>
        <w:rFonts w:hint="default"/>
      </w:rPr>
    </w:lvl>
    <w:lvl w:ilvl="3" w:tplc="49BE5160">
      <w:numFmt w:val="bullet"/>
      <w:lvlText w:val="•"/>
      <w:lvlJc w:val="left"/>
      <w:pPr>
        <w:ind w:left="3273" w:hanging="105"/>
      </w:pPr>
      <w:rPr>
        <w:rFonts w:hint="default"/>
      </w:rPr>
    </w:lvl>
    <w:lvl w:ilvl="4" w:tplc="60F27BC4">
      <w:numFmt w:val="bullet"/>
      <w:lvlText w:val="•"/>
      <w:lvlJc w:val="left"/>
      <w:pPr>
        <w:ind w:left="4310" w:hanging="105"/>
      </w:pPr>
      <w:rPr>
        <w:rFonts w:hint="default"/>
      </w:rPr>
    </w:lvl>
    <w:lvl w:ilvl="5" w:tplc="902ED2D8">
      <w:numFmt w:val="bullet"/>
      <w:lvlText w:val="•"/>
      <w:lvlJc w:val="left"/>
      <w:pPr>
        <w:ind w:left="5348" w:hanging="105"/>
      </w:pPr>
      <w:rPr>
        <w:rFonts w:hint="default"/>
      </w:rPr>
    </w:lvl>
    <w:lvl w:ilvl="6" w:tplc="6734A094">
      <w:numFmt w:val="bullet"/>
      <w:lvlText w:val="•"/>
      <w:lvlJc w:val="left"/>
      <w:pPr>
        <w:ind w:left="6386" w:hanging="105"/>
      </w:pPr>
      <w:rPr>
        <w:rFonts w:hint="default"/>
      </w:rPr>
    </w:lvl>
    <w:lvl w:ilvl="7" w:tplc="005C1D46">
      <w:numFmt w:val="bullet"/>
      <w:lvlText w:val="•"/>
      <w:lvlJc w:val="left"/>
      <w:pPr>
        <w:ind w:left="7423" w:hanging="105"/>
      </w:pPr>
      <w:rPr>
        <w:rFonts w:hint="default"/>
      </w:rPr>
    </w:lvl>
    <w:lvl w:ilvl="8" w:tplc="8FA07BB6">
      <w:numFmt w:val="bullet"/>
      <w:lvlText w:val="•"/>
      <w:lvlJc w:val="left"/>
      <w:pPr>
        <w:ind w:left="8461" w:hanging="105"/>
      </w:pPr>
      <w:rPr>
        <w:rFonts w:hint="default"/>
      </w:rPr>
    </w:lvl>
  </w:abstractNum>
  <w:abstractNum w:abstractNumId="362" w15:restartNumberingAfterBreak="0">
    <w:nsid w:val="3BF13BDC"/>
    <w:multiLevelType w:val="hybridMultilevel"/>
    <w:tmpl w:val="55D2E666"/>
    <w:lvl w:ilvl="0" w:tplc="9174ACF2">
      <w:numFmt w:val="bullet"/>
      <w:lvlText w:val="–"/>
      <w:lvlJc w:val="left"/>
      <w:pPr>
        <w:ind w:left="161" w:hanging="105"/>
      </w:pPr>
      <w:rPr>
        <w:rFonts w:ascii="Times New Roman" w:eastAsia="Times New Roman" w:hAnsi="Times New Roman" w:cs="Times New Roman" w:hint="default"/>
        <w:spacing w:val="-8"/>
        <w:w w:val="100"/>
        <w:sz w:val="14"/>
        <w:szCs w:val="14"/>
      </w:rPr>
    </w:lvl>
    <w:lvl w:ilvl="1" w:tplc="6B0C2412">
      <w:numFmt w:val="bullet"/>
      <w:lvlText w:val="•"/>
      <w:lvlJc w:val="left"/>
      <w:pPr>
        <w:ind w:left="1197" w:hanging="105"/>
      </w:pPr>
      <w:rPr>
        <w:rFonts w:hint="default"/>
      </w:rPr>
    </w:lvl>
    <w:lvl w:ilvl="2" w:tplc="4F76B7B4">
      <w:numFmt w:val="bullet"/>
      <w:lvlText w:val="•"/>
      <w:lvlJc w:val="left"/>
      <w:pPr>
        <w:ind w:left="2235" w:hanging="105"/>
      </w:pPr>
      <w:rPr>
        <w:rFonts w:hint="default"/>
      </w:rPr>
    </w:lvl>
    <w:lvl w:ilvl="3" w:tplc="E3D6380A">
      <w:numFmt w:val="bullet"/>
      <w:lvlText w:val="•"/>
      <w:lvlJc w:val="left"/>
      <w:pPr>
        <w:ind w:left="3273" w:hanging="105"/>
      </w:pPr>
      <w:rPr>
        <w:rFonts w:hint="default"/>
      </w:rPr>
    </w:lvl>
    <w:lvl w:ilvl="4" w:tplc="571064CE">
      <w:numFmt w:val="bullet"/>
      <w:lvlText w:val="•"/>
      <w:lvlJc w:val="left"/>
      <w:pPr>
        <w:ind w:left="4310" w:hanging="105"/>
      </w:pPr>
      <w:rPr>
        <w:rFonts w:hint="default"/>
      </w:rPr>
    </w:lvl>
    <w:lvl w:ilvl="5" w:tplc="AD18DE24">
      <w:numFmt w:val="bullet"/>
      <w:lvlText w:val="•"/>
      <w:lvlJc w:val="left"/>
      <w:pPr>
        <w:ind w:left="5348" w:hanging="105"/>
      </w:pPr>
      <w:rPr>
        <w:rFonts w:hint="default"/>
      </w:rPr>
    </w:lvl>
    <w:lvl w:ilvl="6" w:tplc="9252C892">
      <w:numFmt w:val="bullet"/>
      <w:lvlText w:val="•"/>
      <w:lvlJc w:val="left"/>
      <w:pPr>
        <w:ind w:left="6386" w:hanging="105"/>
      </w:pPr>
      <w:rPr>
        <w:rFonts w:hint="default"/>
      </w:rPr>
    </w:lvl>
    <w:lvl w:ilvl="7" w:tplc="0D108A92">
      <w:numFmt w:val="bullet"/>
      <w:lvlText w:val="•"/>
      <w:lvlJc w:val="left"/>
      <w:pPr>
        <w:ind w:left="7423" w:hanging="105"/>
      </w:pPr>
      <w:rPr>
        <w:rFonts w:hint="default"/>
      </w:rPr>
    </w:lvl>
    <w:lvl w:ilvl="8" w:tplc="A8A42F2C">
      <w:numFmt w:val="bullet"/>
      <w:lvlText w:val="•"/>
      <w:lvlJc w:val="left"/>
      <w:pPr>
        <w:ind w:left="8461" w:hanging="105"/>
      </w:pPr>
      <w:rPr>
        <w:rFonts w:hint="default"/>
      </w:rPr>
    </w:lvl>
  </w:abstractNum>
  <w:abstractNum w:abstractNumId="363" w15:restartNumberingAfterBreak="0">
    <w:nsid w:val="3BF85EB4"/>
    <w:multiLevelType w:val="hybridMultilevel"/>
    <w:tmpl w:val="F98045D0"/>
    <w:lvl w:ilvl="0" w:tplc="9B8E2760">
      <w:numFmt w:val="bullet"/>
      <w:lvlText w:val="–"/>
      <w:lvlJc w:val="left"/>
      <w:pPr>
        <w:ind w:left="160" w:hanging="105"/>
      </w:pPr>
      <w:rPr>
        <w:rFonts w:ascii="Times New Roman" w:eastAsia="Times New Roman" w:hAnsi="Times New Roman" w:cs="Times New Roman" w:hint="default"/>
        <w:spacing w:val="-4"/>
        <w:w w:val="100"/>
        <w:sz w:val="14"/>
        <w:szCs w:val="14"/>
      </w:rPr>
    </w:lvl>
    <w:lvl w:ilvl="1" w:tplc="E7822916">
      <w:numFmt w:val="bullet"/>
      <w:lvlText w:val="•"/>
      <w:lvlJc w:val="left"/>
      <w:pPr>
        <w:ind w:left="545" w:hanging="105"/>
      </w:pPr>
      <w:rPr>
        <w:rFonts w:hint="default"/>
      </w:rPr>
    </w:lvl>
    <w:lvl w:ilvl="2" w:tplc="BCFCBC72">
      <w:numFmt w:val="bullet"/>
      <w:lvlText w:val="•"/>
      <w:lvlJc w:val="left"/>
      <w:pPr>
        <w:ind w:left="931" w:hanging="105"/>
      </w:pPr>
      <w:rPr>
        <w:rFonts w:hint="default"/>
      </w:rPr>
    </w:lvl>
    <w:lvl w:ilvl="3" w:tplc="FEEAFA94">
      <w:numFmt w:val="bullet"/>
      <w:lvlText w:val="•"/>
      <w:lvlJc w:val="left"/>
      <w:pPr>
        <w:ind w:left="1316" w:hanging="105"/>
      </w:pPr>
      <w:rPr>
        <w:rFonts w:hint="default"/>
      </w:rPr>
    </w:lvl>
    <w:lvl w:ilvl="4" w:tplc="9D9AA05C">
      <w:numFmt w:val="bullet"/>
      <w:lvlText w:val="•"/>
      <w:lvlJc w:val="left"/>
      <w:pPr>
        <w:ind w:left="1702" w:hanging="105"/>
      </w:pPr>
      <w:rPr>
        <w:rFonts w:hint="default"/>
      </w:rPr>
    </w:lvl>
    <w:lvl w:ilvl="5" w:tplc="9AE270B0">
      <w:numFmt w:val="bullet"/>
      <w:lvlText w:val="•"/>
      <w:lvlJc w:val="left"/>
      <w:pPr>
        <w:ind w:left="2088" w:hanging="105"/>
      </w:pPr>
      <w:rPr>
        <w:rFonts w:hint="default"/>
      </w:rPr>
    </w:lvl>
    <w:lvl w:ilvl="6" w:tplc="AF9EF6BC">
      <w:numFmt w:val="bullet"/>
      <w:lvlText w:val="•"/>
      <w:lvlJc w:val="left"/>
      <w:pPr>
        <w:ind w:left="2473" w:hanging="105"/>
      </w:pPr>
      <w:rPr>
        <w:rFonts w:hint="default"/>
      </w:rPr>
    </w:lvl>
    <w:lvl w:ilvl="7" w:tplc="0D4C976E">
      <w:numFmt w:val="bullet"/>
      <w:lvlText w:val="•"/>
      <w:lvlJc w:val="left"/>
      <w:pPr>
        <w:ind w:left="2859" w:hanging="105"/>
      </w:pPr>
      <w:rPr>
        <w:rFonts w:hint="default"/>
      </w:rPr>
    </w:lvl>
    <w:lvl w:ilvl="8" w:tplc="EAB26378">
      <w:numFmt w:val="bullet"/>
      <w:lvlText w:val="•"/>
      <w:lvlJc w:val="left"/>
      <w:pPr>
        <w:ind w:left="3244" w:hanging="105"/>
      </w:pPr>
      <w:rPr>
        <w:rFonts w:hint="default"/>
      </w:rPr>
    </w:lvl>
  </w:abstractNum>
  <w:abstractNum w:abstractNumId="364" w15:restartNumberingAfterBreak="0">
    <w:nsid w:val="3C0D0B74"/>
    <w:multiLevelType w:val="hybridMultilevel"/>
    <w:tmpl w:val="FFF898AE"/>
    <w:lvl w:ilvl="0" w:tplc="B5C24244">
      <w:numFmt w:val="bullet"/>
      <w:lvlText w:val="–"/>
      <w:lvlJc w:val="left"/>
      <w:pPr>
        <w:ind w:left="55" w:hanging="105"/>
      </w:pPr>
      <w:rPr>
        <w:rFonts w:ascii="Times New Roman" w:eastAsia="Times New Roman" w:hAnsi="Times New Roman" w:cs="Times New Roman" w:hint="default"/>
        <w:spacing w:val="-9"/>
        <w:w w:val="100"/>
        <w:sz w:val="14"/>
        <w:szCs w:val="14"/>
      </w:rPr>
    </w:lvl>
    <w:lvl w:ilvl="1" w:tplc="98E2A4C0">
      <w:numFmt w:val="bullet"/>
      <w:lvlText w:val="•"/>
      <w:lvlJc w:val="left"/>
      <w:pPr>
        <w:ind w:left="455" w:hanging="105"/>
      </w:pPr>
      <w:rPr>
        <w:rFonts w:hint="default"/>
      </w:rPr>
    </w:lvl>
    <w:lvl w:ilvl="2" w:tplc="EA1A92AA">
      <w:numFmt w:val="bullet"/>
      <w:lvlText w:val="•"/>
      <w:lvlJc w:val="left"/>
      <w:pPr>
        <w:ind w:left="851" w:hanging="105"/>
      </w:pPr>
      <w:rPr>
        <w:rFonts w:hint="default"/>
      </w:rPr>
    </w:lvl>
    <w:lvl w:ilvl="3" w:tplc="F5B8165C">
      <w:numFmt w:val="bullet"/>
      <w:lvlText w:val="•"/>
      <w:lvlJc w:val="left"/>
      <w:pPr>
        <w:ind w:left="1246" w:hanging="105"/>
      </w:pPr>
      <w:rPr>
        <w:rFonts w:hint="default"/>
      </w:rPr>
    </w:lvl>
    <w:lvl w:ilvl="4" w:tplc="15E686A6">
      <w:numFmt w:val="bullet"/>
      <w:lvlText w:val="•"/>
      <w:lvlJc w:val="left"/>
      <w:pPr>
        <w:ind w:left="1642" w:hanging="105"/>
      </w:pPr>
      <w:rPr>
        <w:rFonts w:hint="default"/>
      </w:rPr>
    </w:lvl>
    <w:lvl w:ilvl="5" w:tplc="FDC62A12">
      <w:numFmt w:val="bullet"/>
      <w:lvlText w:val="•"/>
      <w:lvlJc w:val="left"/>
      <w:pPr>
        <w:ind w:left="2038" w:hanging="105"/>
      </w:pPr>
      <w:rPr>
        <w:rFonts w:hint="default"/>
      </w:rPr>
    </w:lvl>
    <w:lvl w:ilvl="6" w:tplc="6382CCCE">
      <w:numFmt w:val="bullet"/>
      <w:lvlText w:val="•"/>
      <w:lvlJc w:val="left"/>
      <w:pPr>
        <w:ind w:left="2433" w:hanging="105"/>
      </w:pPr>
      <w:rPr>
        <w:rFonts w:hint="default"/>
      </w:rPr>
    </w:lvl>
    <w:lvl w:ilvl="7" w:tplc="928A5756">
      <w:numFmt w:val="bullet"/>
      <w:lvlText w:val="•"/>
      <w:lvlJc w:val="left"/>
      <w:pPr>
        <w:ind w:left="2829" w:hanging="105"/>
      </w:pPr>
      <w:rPr>
        <w:rFonts w:hint="default"/>
      </w:rPr>
    </w:lvl>
    <w:lvl w:ilvl="8" w:tplc="0BBA2490">
      <w:numFmt w:val="bullet"/>
      <w:lvlText w:val="•"/>
      <w:lvlJc w:val="left"/>
      <w:pPr>
        <w:ind w:left="3224" w:hanging="105"/>
      </w:pPr>
      <w:rPr>
        <w:rFonts w:hint="default"/>
      </w:rPr>
    </w:lvl>
  </w:abstractNum>
  <w:abstractNum w:abstractNumId="365" w15:restartNumberingAfterBreak="0">
    <w:nsid w:val="3C181F19"/>
    <w:multiLevelType w:val="hybridMultilevel"/>
    <w:tmpl w:val="8230D270"/>
    <w:lvl w:ilvl="0" w:tplc="A8AC6A52">
      <w:numFmt w:val="bullet"/>
      <w:lvlText w:val="–"/>
      <w:lvlJc w:val="left"/>
      <w:pPr>
        <w:ind w:left="56" w:hanging="105"/>
      </w:pPr>
      <w:rPr>
        <w:rFonts w:ascii="Times New Roman" w:eastAsia="Times New Roman" w:hAnsi="Times New Roman" w:cs="Times New Roman" w:hint="default"/>
        <w:spacing w:val="-8"/>
        <w:w w:val="100"/>
        <w:sz w:val="14"/>
        <w:szCs w:val="14"/>
      </w:rPr>
    </w:lvl>
    <w:lvl w:ilvl="1" w:tplc="5CB2B146">
      <w:numFmt w:val="bullet"/>
      <w:lvlText w:val="•"/>
      <w:lvlJc w:val="left"/>
      <w:pPr>
        <w:ind w:left="449" w:hanging="105"/>
      </w:pPr>
      <w:rPr>
        <w:rFonts w:hint="default"/>
      </w:rPr>
    </w:lvl>
    <w:lvl w:ilvl="2" w:tplc="45D42746">
      <w:numFmt w:val="bullet"/>
      <w:lvlText w:val="•"/>
      <w:lvlJc w:val="left"/>
      <w:pPr>
        <w:ind w:left="839" w:hanging="105"/>
      </w:pPr>
      <w:rPr>
        <w:rFonts w:hint="default"/>
      </w:rPr>
    </w:lvl>
    <w:lvl w:ilvl="3" w:tplc="256036D0">
      <w:numFmt w:val="bullet"/>
      <w:lvlText w:val="•"/>
      <w:lvlJc w:val="left"/>
      <w:pPr>
        <w:ind w:left="1229" w:hanging="105"/>
      </w:pPr>
      <w:rPr>
        <w:rFonts w:hint="default"/>
      </w:rPr>
    </w:lvl>
    <w:lvl w:ilvl="4" w:tplc="283875F0">
      <w:numFmt w:val="bullet"/>
      <w:lvlText w:val="•"/>
      <w:lvlJc w:val="left"/>
      <w:pPr>
        <w:ind w:left="1619" w:hanging="105"/>
      </w:pPr>
      <w:rPr>
        <w:rFonts w:hint="default"/>
      </w:rPr>
    </w:lvl>
    <w:lvl w:ilvl="5" w:tplc="02223988">
      <w:numFmt w:val="bullet"/>
      <w:lvlText w:val="•"/>
      <w:lvlJc w:val="left"/>
      <w:pPr>
        <w:ind w:left="2009" w:hanging="105"/>
      </w:pPr>
      <w:rPr>
        <w:rFonts w:hint="default"/>
      </w:rPr>
    </w:lvl>
    <w:lvl w:ilvl="6" w:tplc="8FCAA9AE">
      <w:numFmt w:val="bullet"/>
      <w:lvlText w:val="•"/>
      <w:lvlJc w:val="left"/>
      <w:pPr>
        <w:ind w:left="2399" w:hanging="105"/>
      </w:pPr>
      <w:rPr>
        <w:rFonts w:hint="default"/>
      </w:rPr>
    </w:lvl>
    <w:lvl w:ilvl="7" w:tplc="259061DA">
      <w:numFmt w:val="bullet"/>
      <w:lvlText w:val="•"/>
      <w:lvlJc w:val="left"/>
      <w:pPr>
        <w:ind w:left="2789" w:hanging="105"/>
      </w:pPr>
      <w:rPr>
        <w:rFonts w:hint="default"/>
      </w:rPr>
    </w:lvl>
    <w:lvl w:ilvl="8" w:tplc="6D5CE06C">
      <w:numFmt w:val="bullet"/>
      <w:lvlText w:val="•"/>
      <w:lvlJc w:val="left"/>
      <w:pPr>
        <w:ind w:left="3179" w:hanging="105"/>
      </w:pPr>
      <w:rPr>
        <w:rFonts w:hint="default"/>
      </w:rPr>
    </w:lvl>
  </w:abstractNum>
  <w:abstractNum w:abstractNumId="366" w15:restartNumberingAfterBreak="0">
    <w:nsid w:val="3C456E1B"/>
    <w:multiLevelType w:val="hybridMultilevel"/>
    <w:tmpl w:val="A4DC299A"/>
    <w:lvl w:ilvl="0" w:tplc="5DBC6A0C">
      <w:numFmt w:val="bullet"/>
      <w:lvlText w:val="–"/>
      <w:lvlJc w:val="left"/>
      <w:pPr>
        <w:ind w:left="160" w:hanging="105"/>
      </w:pPr>
      <w:rPr>
        <w:rFonts w:ascii="Times New Roman" w:eastAsia="Times New Roman" w:hAnsi="Times New Roman" w:cs="Times New Roman" w:hint="default"/>
        <w:spacing w:val="-4"/>
        <w:w w:val="100"/>
        <w:sz w:val="14"/>
        <w:szCs w:val="14"/>
      </w:rPr>
    </w:lvl>
    <w:lvl w:ilvl="1" w:tplc="C056139C">
      <w:numFmt w:val="bullet"/>
      <w:lvlText w:val="•"/>
      <w:lvlJc w:val="left"/>
      <w:pPr>
        <w:ind w:left="545" w:hanging="105"/>
      </w:pPr>
      <w:rPr>
        <w:rFonts w:hint="default"/>
      </w:rPr>
    </w:lvl>
    <w:lvl w:ilvl="2" w:tplc="893409B4">
      <w:numFmt w:val="bullet"/>
      <w:lvlText w:val="•"/>
      <w:lvlJc w:val="left"/>
      <w:pPr>
        <w:ind w:left="931" w:hanging="105"/>
      </w:pPr>
      <w:rPr>
        <w:rFonts w:hint="default"/>
      </w:rPr>
    </w:lvl>
    <w:lvl w:ilvl="3" w:tplc="A140A2EC">
      <w:numFmt w:val="bullet"/>
      <w:lvlText w:val="•"/>
      <w:lvlJc w:val="left"/>
      <w:pPr>
        <w:ind w:left="1316" w:hanging="105"/>
      </w:pPr>
      <w:rPr>
        <w:rFonts w:hint="default"/>
      </w:rPr>
    </w:lvl>
    <w:lvl w:ilvl="4" w:tplc="A8C4F7B0">
      <w:numFmt w:val="bullet"/>
      <w:lvlText w:val="•"/>
      <w:lvlJc w:val="left"/>
      <w:pPr>
        <w:ind w:left="1702" w:hanging="105"/>
      </w:pPr>
      <w:rPr>
        <w:rFonts w:hint="default"/>
      </w:rPr>
    </w:lvl>
    <w:lvl w:ilvl="5" w:tplc="C5CA6848">
      <w:numFmt w:val="bullet"/>
      <w:lvlText w:val="•"/>
      <w:lvlJc w:val="left"/>
      <w:pPr>
        <w:ind w:left="2088" w:hanging="105"/>
      </w:pPr>
      <w:rPr>
        <w:rFonts w:hint="default"/>
      </w:rPr>
    </w:lvl>
    <w:lvl w:ilvl="6" w:tplc="2064E0A4">
      <w:numFmt w:val="bullet"/>
      <w:lvlText w:val="•"/>
      <w:lvlJc w:val="left"/>
      <w:pPr>
        <w:ind w:left="2473" w:hanging="105"/>
      </w:pPr>
      <w:rPr>
        <w:rFonts w:hint="default"/>
      </w:rPr>
    </w:lvl>
    <w:lvl w:ilvl="7" w:tplc="73B44BCE">
      <w:numFmt w:val="bullet"/>
      <w:lvlText w:val="•"/>
      <w:lvlJc w:val="left"/>
      <w:pPr>
        <w:ind w:left="2859" w:hanging="105"/>
      </w:pPr>
      <w:rPr>
        <w:rFonts w:hint="default"/>
      </w:rPr>
    </w:lvl>
    <w:lvl w:ilvl="8" w:tplc="B4D4B0C4">
      <w:numFmt w:val="bullet"/>
      <w:lvlText w:val="•"/>
      <w:lvlJc w:val="left"/>
      <w:pPr>
        <w:ind w:left="3244" w:hanging="105"/>
      </w:pPr>
      <w:rPr>
        <w:rFonts w:hint="default"/>
      </w:rPr>
    </w:lvl>
  </w:abstractNum>
  <w:abstractNum w:abstractNumId="367" w15:restartNumberingAfterBreak="0">
    <w:nsid w:val="3C636A2A"/>
    <w:multiLevelType w:val="hybridMultilevel"/>
    <w:tmpl w:val="52527B14"/>
    <w:lvl w:ilvl="0" w:tplc="3D229DC4">
      <w:numFmt w:val="bullet"/>
      <w:lvlText w:val="–"/>
      <w:lvlJc w:val="left"/>
      <w:pPr>
        <w:ind w:left="55" w:hanging="105"/>
      </w:pPr>
      <w:rPr>
        <w:rFonts w:ascii="Times New Roman" w:eastAsia="Times New Roman" w:hAnsi="Times New Roman" w:cs="Times New Roman" w:hint="default"/>
        <w:spacing w:val="-6"/>
        <w:w w:val="100"/>
        <w:sz w:val="14"/>
        <w:szCs w:val="14"/>
      </w:rPr>
    </w:lvl>
    <w:lvl w:ilvl="1" w:tplc="073016C8">
      <w:numFmt w:val="bullet"/>
      <w:lvlText w:val="•"/>
      <w:lvlJc w:val="left"/>
      <w:pPr>
        <w:ind w:left="455" w:hanging="105"/>
      </w:pPr>
      <w:rPr>
        <w:rFonts w:hint="default"/>
      </w:rPr>
    </w:lvl>
    <w:lvl w:ilvl="2" w:tplc="4E28E828">
      <w:numFmt w:val="bullet"/>
      <w:lvlText w:val="•"/>
      <w:lvlJc w:val="left"/>
      <w:pPr>
        <w:ind w:left="851" w:hanging="105"/>
      </w:pPr>
      <w:rPr>
        <w:rFonts w:hint="default"/>
      </w:rPr>
    </w:lvl>
    <w:lvl w:ilvl="3" w:tplc="0330B3EE">
      <w:numFmt w:val="bullet"/>
      <w:lvlText w:val="•"/>
      <w:lvlJc w:val="left"/>
      <w:pPr>
        <w:ind w:left="1246" w:hanging="105"/>
      </w:pPr>
      <w:rPr>
        <w:rFonts w:hint="default"/>
      </w:rPr>
    </w:lvl>
    <w:lvl w:ilvl="4" w:tplc="4528703C">
      <w:numFmt w:val="bullet"/>
      <w:lvlText w:val="•"/>
      <w:lvlJc w:val="left"/>
      <w:pPr>
        <w:ind w:left="1642" w:hanging="105"/>
      </w:pPr>
      <w:rPr>
        <w:rFonts w:hint="default"/>
      </w:rPr>
    </w:lvl>
    <w:lvl w:ilvl="5" w:tplc="4F54A392">
      <w:numFmt w:val="bullet"/>
      <w:lvlText w:val="•"/>
      <w:lvlJc w:val="left"/>
      <w:pPr>
        <w:ind w:left="2038" w:hanging="105"/>
      </w:pPr>
      <w:rPr>
        <w:rFonts w:hint="default"/>
      </w:rPr>
    </w:lvl>
    <w:lvl w:ilvl="6" w:tplc="929A9A6A">
      <w:numFmt w:val="bullet"/>
      <w:lvlText w:val="•"/>
      <w:lvlJc w:val="left"/>
      <w:pPr>
        <w:ind w:left="2433" w:hanging="105"/>
      </w:pPr>
      <w:rPr>
        <w:rFonts w:hint="default"/>
      </w:rPr>
    </w:lvl>
    <w:lvl w:ilvl="7" w:tplc="61849A68">
      <w:numFmt w:val="bullet"/>
      <w:lvlText w:val="•"/>
      <w:lvlJc w:val="left"/>
      <w:pPr>
        <w:ind w:left="2829" w:hanging="105"/>
      </w:pPr>
      <w:rPr>
        <w:rFonts w:hint="default"/>
      </w:rPr>
    </w:lvl>
    <w:lvl w:ilvl="8" w:tplc="1D76BFA8">
      <w:numFmt w:val="bullet"/>
      <w:lvlText w:val="•"/>
      <w:lvlJc w:val="left"/>
      <w:pPr>
        <w:ind w:left="3224" w:hanging="105"/>
      </w:pPr>
      <w:rPr>
        <w:rFonts w:hint="default"/>
      </w:rPr>
    </w:lvl>
  </w:abstractNum>
  <w:abstractNum w:abstractNumId="368" w15:restartNumberingAfterBreak="0">
    <w:nsid w:val="3C6B10C3"/>
    <w:multiLevelType w:val="hybridMultilevel"/>
    <w:tmpl w:val="953ED59C"/>
    <w:lvl w:ilvl="0" w:tplc="4A3A14C0">
      <w:numFmt w:val="bullet"/>
      <w:lvlText w:val="–"/>
      <w:lvlJc w:val="left"/>
      <w:pPr>
        <w:ind w:left="161" w:hanging="105"/>
      </w:pPr>
      <w:rPr>
        <w:rFonts w:ascii="Times New Roman" w:eastAsia="Times New Roman" w:hAnsi="Times New Roman" w:cs="Times New Roman" w:hint="default"/>
        <w:spacing w:val="-5"/>
        <w:w w:val="100"/>
        <w:sz w:val="14"/>
        <w:szCs w:val="14"/>
      </w:rPr>
    </w:lvl>
    <w:lvl w:ilvl="1" w:tplc="5D48232C">
      <w:numFmt w:val="bullet"/>
      <w:lvlText w:val="•"/>
      <w:lvlJc w:val="left"/>
      <w:pPr>
        <w:ind w:left="1197" w:hanging="105"/>
      </w:pPr>
      <w:rPr>
        <w:rFonts w:hint="default"/>
      </w:rPr>
    </w:lvl>
    <w:lvl w:ilvl="2" w:tplc="C96CAB32">
      <w:numFmt w:val="bullet"/>
      <w:lvlText w:val="•"/>
      <w:lvlJc w:val="left"/>
      <w:pPr>
        <w:ind w:left="2235" w:hanging="105"/>
      </w:pPr>
      <w:rPr>
        <w:rFonts w:hint="default"/>
      </w:rPr>
    </w:lvl>
    <w:lvl w:ilvl="3" w:tplc="0CA2E154">
      <w:numFmt w:val="bullet"/>
      <w:lvlText w:val="•"/>
      <w:lvlJc w:val="left"/>
      <w:pPr>
        <w:ind w:left="3273" w:hanging="105"/>
      </w:pPr>
      <w:rPr>
        <w:rFonts w:hint="default"/>
      </w:rPr>
    </w:lvl>
    <w:lvl w:ilvl="4" w:tplc="DB608860">
      <w:numFmt w:val="bullet"/>
      <w:lvlText w:val="•"/>
      <w:lvlJc w:val="left"/>
      <w:pPr>
        <w:ind w:left="4310" w:hanging="105"/>
      </w:pPr>
      <w:rPr>
        <w:rFonts w:hint="default"/>
      </w:rPr>
    </w:lvl>
    <w:lvl w:ilvl="5" w:tplc="630AEE02">
      <w:numFmt w:val="bullet"/>
      <w:lvlText w:val="•"/>
      <w:lvlJc w:val="left"/>
      <w:pPr>
        <w:ind w:left="5348" w:hanging="105"/>
      </w:pPr>
      <w:rPr>
        <w:rFonts w:hint="default"/>
      </w:rPr>
    </w:lvl>
    <w:lvl w:ilvl="6" w:tplc="68284C9C">
      <w:numFmt w:val="bullet"/>
      <w:lvlText w:val="•"/>
      <w:lvlJc w:val="left"/>
      <w:pPr>
        <w:ind w:left="6386" w:hanging="105"/>
      </w:pPr>
      <w:rPr>
        <w:rFonts w:hint="default"/>
      </w:rPr>
    </w:lvl>
    <w:lvl w:ilvl="7" w:tplc="898407E8">
      <w:numFmt w:val="bullet"/>
      <w:lvlText w:val="•"/>
      <w:lvlJc w:val="left"/>
      <w:pPr>
        <w:ind w:left="7423" w:hanging="105"/>
      </w:pPr>
      <w:rPr>
        <w:rFonts w:hint="default"/>
      </w:rPr>
    </w:lvl>
    <w:lvl w:ilvl="8" w:tplc="95B83A64">
      <w:numFmt w:val="bullet"/>
      <w:lvlText w:val="•"/>
      <w:lvlJc w:val="left"/>
      <w:pPr>
        <w:ind w:left="8461" w:hanging="105"/>
      </w:pPr>
      <w:rPr>
        <w:rFonts w:hint="default"/>
      </w:rPr>
    </w:lvl>
  </w:abstractNum>
  <w:abstractNum w:abstractNumId="369" w15:restartNumberingAfterBreak="0">
    <w:nsid w:val="3CDA3EA3"/>
    <w:multiLevelType w:val="hybridMultilevel"/>
    <w:tmpl w:val="6C74328A"/>
    <w:lvl w:ilvl="0" w:tplc="25FA52E0">
      <w:numFmt w:val="bullet"/>
      <w:lvlText w:val="–"/>
      <w:lvlJc w:val="left"/>
      <w:pPr>
        <w:ind w:left="160" w:hanging="105"/>
      </w:pPr>
      <w:rPr>
        <w:rFonts w:ascii="Times New Roman" w:eastAsia="Times New Roman" w:hAnsi="Times New Roman" w:cs="Times New Roman" w:hint="default"/>
        <w:spacing w:val="-6"/>
        <w:w w:val="100"/>
        <w:sz w:val="14"/>
        <w:szCs w:val="14"/>
      </w:rPr>
    </w:lvl>
    <w:lvl w:ilvl="1" w:tplc="C12E7A6E">
      <w:numFmt w:val="bullet"/>
      <w:lvlText w:val="•"/>
      <w:lvlJc w:val="left"/>
      <w:pPr>
        <w:ind w:left="545" w:hanging="105"/>
      </w:pPr>
      <w:rPr>
        <w:rFonts w:hint="default"/>
      </w:rPr>
    </w:lvl>
    <w:lvl w:ilvl="2" w:tplc="7248D934">
      <w:numFmt w:val="bullet"/>
      <w:lvlText w:val="•"/>
      <w:lvlJc w:val="left"/>
      <w:pPr>
        <w:ind w:left="931" w:hanging="105"/>
      </w:pPr>
      <w:rPr>
        <w:rFonts w:hint="default"/>
      </w:rPr>
    </w:lvl>
    <w:lvl w:ilvl="3" w:tplc="5E2A0C3E">
      <w:numFmt w:val="bullet"/>
      <w:lvlText w:val="•"/>
      <w:lvlJc w:val="left"/>
      <w:pPr>
        <w:ind w:left="1316" w:hanging="105"/>
      </w:pPr>
      <w:rPr>
        <w:rFonts w:hint="default"/>
      </w:rPr>
    </w:lvl>
    <w:lvl w:ilvl="4" w:tplc="28FC9DD8">
      <w:numFmt w:val="bullet"/>
      <w:lvlText w:val="•"/>
      <w:lvlJc w:val="left"/>
      <w:pPr>
        <w:ind w:left="1702" w:hanging="105"/>
      </w:pPr>
      <w:rPr>
        <w:rFonts w:hint="default"/>
      </w:rPr>
    </w:lvl>
    <w:lvl w:ilvl="5" w:tplc="E862B8C4">
      <w:numFmt w:val="bullet"/>
      <w:lvlText w:val="•"/>
      <w:lvlJc w:val="left"/>
      <w:pPr>
        <w:ind w:left="2088" w:hanging="105"/>
      </w:pPr>
      <w:rPr>
        <w:rFonts w:hint="default"/>
      </w:rPr>
    </w:lvl>
    <w:lvl w:ilvl="6" w:tplc="B85C2106">
      <w:numFmt w:val="bullet"/>
      <w:lvlText w:val="•"/>
      <w:lvlJc w:val="left"/>
      <w:pPr>
        <w:ind w:left="2473" w:hanging="105"/>
      </w:pPr>
      <w:rPr>
        <w:rFonts w:hint="default"/>
      </w:rPr>
    </w:lvl>
    <w:lvl w:ilvl="7" w:tplc="4532DF0A">
      <w:numFmt w:val="bullet"/>
      <w:lvlText w:val="•"/>
      <w:lvlJc w:val="left"/>
      <w:pPr>
        <w:ind w:left="2859" w:hanging="105"/>
      </w:pPr>
      <w:rPr>
        <w:rFonts w:hint="default"/>
      </w:rPr>
    </w:lvl>
    <w:lvl w:ilvl="8" w:tplc="15D255EE">
      <w:numFmt w:val="bullet"/>
      <w:lvlText w:val="•"/>
      <w:lvlJc w:val="left"/>
      <w:pPr>
        <w:ind w:left="3244" w:hanging="105"/>
      </w:pPr>
      <w:rPr>
        <w:rFonts w:hint="default"/>
      </w:rPr>
    </w:lvl>
  </w:abstractNum>
  <w:abstractNum w:abstractNumId="370" w15:restartNumberingAfterBreak="0">
    <w:nsid w:val="3CFE2531"/>
    <w:multiLevelType w:val="hybridMultilevel"/>
    <w:tmpl w:val="1BC4816C"/>
    <w:lvl w:ilvl="0" w:tplc="8EE801FC">
      <w:numFmt w:val="bullet"/>
      <w:lvlText w:val="–"/>
      <w:lvlJc w:val="left"/>
      <w:pPr>
        <w:ind w:left="55" w:hanging="105"/>
      </w:pPr>
      <w:rPr>
        <w:rFonts w:ascii="Times New Roman" w:eastAsia="Times New Roman" w:hAnsi="Times New Roman" w:cs="Times New Roman" w:hint="default"/>
        <w:spacing w:val="-2"/>
        <w:w w:val="100"/>
        <w:sz w:val="14"/>
        <w:szCs w:val="14"/>
      </w:rPr>
    </w:lvl>
    <w:lvl w:ilvl="1" w:tplc="5C92C8B2">
      <w:numFmt w:val="bullet"/>
      <w:lvlText w:val="•"/>
      <w:lvlJc w:val="left"/>
      <w:pPr>
        <w:ind w:left="455" w:hanging="105"/>
      </w:pPr>
      <w:rPr>
        <w:rFonts w:hint="default"/>
      </w:rPr>
    </w:lvl>
    <w:lvl w:ilvl="2" w:tplc="D6FE66B2">
      <w:numFmt w:val="bullet"/>
      <w:lvlText w:val="•"/>
      <w:lvlJc w:val="left"/>
      <w:pPr>
        <w:ind w:left="851" w:hanging="105"/>
      </w:pPr>
      <w:rPr>
        <w:rFonts w:hint="default"/>
      </w:rPr>
    </w:lvl>
    <w:lvl w:ilvl="3" w:tplc="4B161212">
      <w:numFmt w:val="bullet"/>
      <w:lvlText w:val="•"/>
      <w:lvlJc w:val="left"/>
      <w:pPr>
        <w:ind w:left="1246" w:hanging="105"/>
      </w:pPr>
      <w:rPr>
        <w:rFonts w:hint="default"/>
      </w:rPr>
    </w:lvl>
    <w:lvl w:ilvl="4" w:tplc="9D8CA014">
      <w:numFmt w:val="bullet"/>
      <w:lvlText w:val="•"/>
      <w:lvlJc w:val="left"/>
      <w:pPr>
        <w:ind w:left="1642" w:hanging="105"/>
      </w:pPr>
      <w:rPr>
        <w:rFonts w:hint="default"/>
      </w:rPr>
    </w:lvl>
    <w:lvl w:ilvl="5" w:tplc="9A5C3A7A">
      <w:numFmt w:val="bullet"/>
      <w:lvlText w:val="•"/>
      <w:lvlJc w:val="left"/>
      <w:pPr>
        <w:ind w:left="2038" w:hanging="105"/>
      </w:pPr>
      <w:rPr>
        <w:rFonts w:hint="default"/>
      </w:rPr>
    </w:lvl>
    <w:lvl w:ilvl="6" w:tplc="ED044D18">
      <w:numFmt w:val="bullet"/>
      <w:lvlText w:val="•"/>
      <w:lvlJc w:val="left"/>
      <w:pPr>
        <w:ind w:left="2433" w:hanging="105"/>
      </w:pPr>
      <w:rPr>
        <w:rFonts w:hint="default"/>
      </w:rPr>
    </w:lvl>
    <w:lvl w:ilvl="7" w:tplc="1C902FC8">
      <w:numFmt w:val="bullet"/>
      <w:lvlText w:val="•"/>
      <w:lvlJc w:val="left"/>
      <w:pPr>
        <w:ind w:left="2829" w:hanging="105"/>
      </w:pPr>
      <w:rPr>
        <w:rFonts w:hint="default"/>
      </w:rPr>
    </w:lvl>
    <w:lvl w:ilvl="8" w:tplc="645EC4BC">
      <w:numFmt w:val="bullet"/>
      <w:lvlText w:val="•"/>
      <w:lvlJc w:val="left"/>
      <w:pPr>
        <w:ind w:left="3224" w:hanging="105"/>
      </w:pPr>
      <w:rPr>
        <w:rFonts w:hint="default"/>
      </w:rPr>
    </w:lvl>
  </w:abstractNum>
  <w:abstractNum w:abstractNumId="371" w15:restartNumberingAfterBreak="0">
    <w:nsid w:val="3D064B0E"/>
    <w:multiLevelType w:val="hybridMultilevel"/>
    <w:tmpl w:val="22CA0296"/>
    <w:lvl w:ilvl="0" w:tplc="6D8C16B6">
      <w:numFmt w:val="bullet"/>
      <w:lvlText w:val="–"/>
      <w:lvlJc w:val="left"/>
      <w:pPr>
        <w:ind w:left="56" w:hanging="105"/>
      </w:pPr>
      <w:rPr>
        <w:rFonts w:ascii="Times New Roman" w:eastAsia="Times New Roman" w:hAnsi="Times New Roman" w:cs="Times New Roman" w:hint="default"/>
        <w:spacing w:val="-2"/>
        <w:w w:val="100"/>
        <w:sz w:val="14"/>
        <w:szCs w:val="14"/>
      </w:rPr>
    </w:lvl>
    <w:lvl w:ilvl="1" w:tplc="8A546118">
      <w:numFmt w:val="bullet"/>
      <w:lvlText w:val="•"/>
      <w:lvlJc w:val="left"/>
      <w:pPr>
        <w:ind w:left="449" w:hanging="105"/>
      </w:pPr>
      <w:rPr>
        <w:rFonts w:hint="default"/>
      </w:rPr>
    </w:lvl>
    <w:lvl w:ilvl="2" w:tplc="2B4C570A">
      <w:numFmt w:val="bullet"/>
      <w:lvlText w:val="•"/>
      <w:lvlJc w:val="left"/>
      <w:pPr>
        <w:ind w:left="839" w:hanging="105"/>
      </w:pPr>
      <w:rPr>
        <w:rFonts w:hint="default"/>
      </w:rPr>
    </w:lvl>
    <w:lvl w:ilvl="3" w:tplc="9F04CF00">
      <w:numFmt w:val="bullet"/>
      <w:lvlText w:val="•"/>
      <w:lvlJc w:val="left"/>
      <w:pPr>
        <w:ind w:left="1229" w:hanging="105"/>
      </w:pPr>
      <w:rPr>
        <w:rFonts w:hint="default"/>
      </w:rPr>
    </w:lvl>
    <w:lvl w:ilvl="4" w:tplc="E80E1BFE">
      <w:numFmt w:val="bullet"/>
      <w:lvlText w:val="•"/>
      <w:lvlJc w:val="left"/>
      <w:pPr>
        <w:ind w:left="1619" w:hanging="105"/>
      </w:pPr>
      <w:rPr>
        <w:rFonts w:hint="default"/>
      </w:rPr>
    </w:lvl>
    <w:lvl w:ilvl="5" w:tplc="54C69EFE">
      <w:numFmt w:val="bullet"/>
      <w:lvlText w:val="•"/>
      <w:lvlJc w:val="left"/>
      <w:pPr>
        <w:ind w:left="2009" w:hanging="105"/>
      </w:pPr>
      <w:rPr>
        <w:rFonts w:hint="default"/>
      </w:rPr>
    </w:lvl>
    <w:lvl w:ilvl="6" w:tplc="03064AD0">
      <w:numFmt w:val="bullet"/>
      <w:lvlText w:val="•"/>
      <w:lvlJc w:val="left"/>
      <w:pPr>
        <w:ind w:left="2399" w:hanging="105"/>
      </w:pPr>
      <w:rPr>
        <w:rFonts w:hint="default"/>
      </w:rPr>
    </w:lvl>
    <w:lvl w:ilvl="7" w:tplc="95B485C4">
      <w:numFmt w:val="bullet"/>
      <w:lvlText w:val="•"/>
      <w:lvlJc w:val="left"/>
      <w:pPr>
        <w:ind w:left="2789" w:hanging="105"/>
      </w:pPr>
      <w:rPr>
        <w:rFonts w:hint="default"/>
      </w:rPr>
    </w:lvl>
    <w:lvl w:ilvl="8" w:tplc="0F28E678">
      <w:numFmt w:val="bullet"/>
      <w:lvlText w:val="•"/>
      <w:lvlJc w:val="left"/>
      <w:pPr>
        <w:ind w:left="3179" w:hanging="105"/>
      </w:pPr>
      <w:rPr>
        <w:rFonts w:hint="default"/>
      </w:rPr>
    </w:lvl>
  </w:abstractNum>
  <w:abstractNum w:abstractNumId="372" w15:restartNumberingAfterBreak="0">
    <w:nsid w:val="3D135341"/>
    <w:multiLevelType w:val="hybridMultilevel"/>
    <w:tmpl w:val="4DD686B8"/>
    <w:lvl w:ilvl="0" w:tplc="B18E0D38">
      <w:numFmt w:val="bullet"/>
      <w:lvlText w:val="–"/>
      <w:lvlJc w:val="left"/>
      <w:pPr>
        <w:ind w:left="56" w:hanging="105"/>
      </w:pPr>
      <w:rPr>
        <w:rFonts w:ascii="Times New Roman" w:eastAsia="Times New Roman" w:hAnsi="Times New Roman" w:cs="Times New Roman" w:hint="default"/>
        <w:spacing w:val="-4"/>
        <w:w w:val="100"/>
        <w:sz w:val="14"/>
        <w:szCs w:val="14"/>
      </w:rPr>
    </w:lvl>
    <w:lvl w:ilvl="1" w:tplc="8916B6B6">
      <w:numFmt w:val="bullet"/>
      <w:lvlText w:val="•"/>
      <w:lvlJc w:val="left"/>
      <w:pPr>
        <w:ind w:left="449" w:hanging="105"/>
      </w:pPr>
      <w:rPr>
        <w:rFonts w:hint="default"/>
      </w:rPr>
    </w:lvl>
    <w:lvl w:ilvl="2" w:tplc="F3D2760C">
      <w:numFmt w:val="bullet"/>
      <w:lvlText w:val="•"/>
      <w:lvlJc w:val="left"/>
      <w:pPr>
        <w:ind w:left="839" w:hanging="105"/>
      </w:pPr>
      <w:rPr>
        <w:rFonts w:hint="default"/>
      </w:rPr>
    </w:lvl>
    <w:lvl w:ilvl="3" w:tplc="1C2C301E">
      <w:numFmt w:val="bullet"/>
      <w:lvlText w:val="•"/>
      <w:lvlJc w:val="left"/>
      <w:pPr>
        <w:ind w:left="1229" w:hanging="105"/>
      </w:pPr>
      <w:rPr>
        <w:rFonts w:hint="default"/>
      </w:rPr>
    </w:lvl>
    <w:lvl w:ilvl="4" w:tplc="5430470A">
      <w:numFmt w:val="bullet"/>
      <w:lvlText w:val="•"/>
      <w:lvlJc w:val="left"/>
      <w:pPr>
        <w:ind w:left="1619" w:hanging="105"/>
      </w:pPr>
      <w:rPr>
        <w:rFonts w:hint="default"/>
      </w:rPr>
    </w:lvl>
    <w:lvl w:ilvl="5" w:tplc="9732BF3E">
      <w:numFmt w:val="bullet"/>
      <w:lvlText w:val="•"/>
      <w:lvlJc w:val="left"/>
      <w:pPr>
        <w:ind w:left="2009" w:hanging="105"/>
      </w:pPr>
      <w:rPr>
        <w:rFonts w:hint="default"/>
      </w:rPr>
    </w:lvl>
    <w:lvl w:ilvl="6" w:tplc="20C483F2">
      <w:numFmt w:val="bullet"/>
      <w:lvlText w:val="•"/>
      <w:lvlJc w:val="left"/>
      <w:pPr>
        <w:ind w:left="2399" w:hanging="105"/>
      </w:pPr>
      <w:rPr>
        <w:rFonts w:hint="default"/>
      </w:rPr>
    </w:lvl>
    <w:lvl w:ilvl="7" w:tplc="809685AE">
      <w:numFmt w:val="bullet"/>
      <w:lvlText w:val="•"/>
      <w:lvlJc w:val="left"/>
      <w:pPr>
        <w:ind w:left="2789" w:hanging="105"/>
      </w:pPr>
      <w:rPr>
        <w:rFonts w:hint="default"/>
      </w:rPr>
    </w:lvl>
    <w:lvl w:ilvl="8" w:tplc="D49609E6">
      <w:numFmt w:val="bullet"/>
      <w:lvlText w:val="•"/>
      <w:lvlJc w:val="left"/>
      <w:pPr>
        <w:ind w:left="3179" w:hanging="105"/>
      </w:pPr>
      <w:rPr>
        <w:rFonts w:hint="default"/>
      </w:rPr>
    </w:lvl>
  </w:abstractNum>
  <w:abstractNum w:abstractNumId="373" w15:restartNumberingAfterBreak="0">
    <w:nsid w:val="3D4D67E2"/>
    <w:multiLevelType w:val="hybridMultilevel"/>
    <w:tmpl w:val="449C65D2"/>
    <w:lvl w:ilvl="0" w:tplc="815E68BE">
      <w:numFmt w:val="bullet"/>
      <w:lvlText w:val="–"/>
      <w:lvlJc w:val="left"/>
      <w:pPr>
        <w:ind w:left="161" w:hanging="105"/>
      </w:pPr>
      <w:rPr>
        <w:rFonts w:ascii="Times New Roman" w:eastAsia="Times New Roman" w:hAnsi="Times New Roman" w:cs="Times New Roman" w:hint="default"/>
        <w:spacing w:val="-2"/>
        <w:w w:val="100"/>
        <w:sz w:val="14"/>
        <w:szCs w:val="14"/>
      </w:rPr>
    </w:lvl>
    <w:lvl w:ilvl="1" w:tplc="DD38456E">
      <w:numFmt w:val="bullet"/>
      <w:lvlText w:val="•"/>
      <w:lvlJc w:val="left"/>
      <w:pPr>
        <w:ind w:left="1197" w:hanging="105"/>
      </w:pPr>
      <w:rPr>
        <w:rFonts w:hint="default"/>
      </w:rPr>
    </w:lvl>
    <w:lvl w:ilvl="2" w:tplc="DE0C1782">
      <w:numFmt w:val="bullet"/>
      <w:lvlText w:val="•"/>
      <w:lvlJc w:val="left"/>
      <w:pPr>
        <w:ind w:left="2235" w:hanging="105"/>
      </w:pPr>
      <w:rPr>
        <w:rFonts w:hint="default"/>
      </w:rPr>
    </w:lvl>
    <w:lvl w:ilvl="3" w:tplc="34C02EFE">
      <w:numFmt w:val="bullet"/>
      <w:lvlText w:val="•"/>
      <w:lvlJc w:val="left"/>
      <w:pPr>
        <w:ind w:left="3273" w:hanging="105"/>
      </w:pPr>
      <w:rPr>
        <w:rFonts w:hint="default"/>
      </w:rPr>
    </w:lvl>
    <w:lvl w:ilvl="4" w:tplc="4B9AB8D6">
      <w:numFmt w:val="bullet"/>
      <w:lvlText w:val="•"/>
      <w:lvlJc w:val="left"/>
      <w:pPr>
        <w:ind w:left="4310" w:hanging="105"/>
      </w:pPr>
      <w:rPr>
        <w:rFonts w:hint="default"/>
      </w:rPr>
    </w:lvl>
    <w:lvl w:ilvl="5" w:tplc="908E1D64">
      <w:numFmt w:val="bullet"/>
      <w:lvlText w:val="•"/>
      <w:lvlJc w:val="left"/>
      <w:pPr>
        <w:ind w:left="5348" w:hanging="105"/>
      </w:pPr>
      <w:rPr>
        <w:rFonts w:hint="default"/>
      </w:rPr>
    </w:lvl>
    <w:lvl w:ilvl="6" w:tplc="FF5AAA9C">
      <w:numFmt w:val="bullet"/>
      <w:lvlText w:val="•"/>
      <w:lvlJc w:val="left"/>
      <w:pPr>
        <w:ind w:left="6386" w:hanging="105"/>
      </w:pPr>
      <w:rPr>
        <w:rFonts w:hint="default"/>
      </w:rPr>
    </w:lvl>
    <w:lvl w:ilvl="7" w:tplc="D778D19A">
      <w:numFmt w:val="bullet"/>
      <w:lvlText w:val="•"/>
      <w:lvlJc w:val="left"/>
      <w:pPr>
        <w:ind w:left="7423" w:hanging="105"/>
      </w:pPr>
      <w:rPr>
        <w:rFonts w:hint="default"/>
      </w:rPr>
    </w:lvl>
    <w:lvl w:ilvl="8" w:tplc="B628B244">
      <w:numFmt w:val="bullet"/>
      <w:lvlText w:val="•"/>
      <w:lvlJc w:val="left"/>
      <w:pPr>
        <w:ind w:left="8461" w:hanging="105"/>
      </w:pPr>
      <w:rPr>
        <w:rFonts w:hint="default"/>
      </w:rPr>
    </w:lvl>
  </w:abstractNum>
  <w:abstractNum w:abstractNumId="374" w15:restartNumberingAfterBreak="0">
    <w:nsid w:val="3D6B726C"/>
    <w:multiLevelType w:val="hybridMultilevel"/>
    <w:tmpl w:val="AD820786"/>
    <w:lvl w:ilvl="0" w:tplc="1812DDC0">
      <w:numFmt w:val="bullet"/>
      <w:lvlText w:val="–"/>
      <w:lvlJc w:val="left"/>
      <w:pPr>
        <w:ind w:left="56" w:hanging="105"/>
      </w:pPr>
      <w:rPr>
        <w:rFonts w:ascii="Times New Roman" w:eastAsia="Times New Roman" w:hAnsi="Times New Roman" w:cs="Times New Roman" w:hint="default"/>
        <w:spacing w:val="-8"/>
        <w:w w:val="100"/>
        <w:sz w:val="14"/>
        <w:szCs w:val="14"/>
      </w:rPr>
    </w:lvl>
    <w:lvl w:ilvl="1" w:tplc="BB347390">
      <w:numFmt w:val="bullet"/>
      <w:lvlText w:val="•"/>
      <w:lvlJc w:val="left"/>
      <w:pPr>
        <w:ind w:left="449" w:hanging="105"/>
      </w:pPr>
      <w:rPr>
        <w:rFonts w:hint="default"/>
      </w:rPr>
    </w:lvl>
    <w:lvl w:ilvl="2" w:tplc="C53E5B40">
      <w:numFmt w:val="bullet"/>
      <w:lvlText w:val="•"/>
      <w:lvlJc w:val="left"/>
      <w:pPr>
        <w:ind w:left="839" w:hanging="105"/>
      </w:pPr>
      <w:rPr>
        <w:rFonts w:hint="default"/>
      </w:rPr>
    </w:lvl>
    <w:lvl w:ilvl="3" w:tplc="42481082">
      <w:numFmt w:val="bullet"/>
      <w:lvlText w:val="•"/>
      <w:lvlJc w:val="left"/>
      <w:pPr>
        <w:ind w:left="1229" w:hanging="105"/>
      </w:pPr>
      <w:rPr>
        <w:rFonts w:hint="default"/>
      </w:rPr>
    </w:lvl>
    <w:lvl w:ilvl="4" w:tplc="A20AC8AC">
      <w:numFmt w:val="bullet"/>
      <w:lvlText w:val="•"/>
      <w:lvlJc w:val="left"/>
      <w:pPr>
        <w:ind w:left="1619" w:hanging="105"/>
      </w:pPr>
      <w:rPr>
        <w:rFonts w:hint="default"/>
      </w:rPr>
    </w:lvl>
    <w:lvl w:ilvl="5" w:tplc="281E7E36">
      <w:numFmt w:val="bullet"/>
      <w:lvlText w:val="•"/>
      <w:lvlJc w:val="left"/>
      <w:pPr>
        <w:ind w:left="2009" w:hanging="105"/>
      </w:pPr>
      <w:rPr>
        <w:rFonts w:hint="default"/>
      </w:rPr>
    </w:lvl>
    <w:lvl w:ilvl="6" w:tplc="6CFEB9BC">
      <w:numFmt w:val="bullet"/>
      <w:lvlText w:val="•"/>
      <w:lvlJc w:val="left"/>
      <w:pPr>
        <w:ind w:left="2399" w:hanging="105"/>
      </w:pPr>
      <w:rPr>
        <w:rFonts w:hint="default"/>
      </w:rPr>
    </w:lvl>
    <w:lvl w:ilvl="7" w:tplc="E77C0F04">
      <w:numFmt w:val="bullet"/>
      <w:lvlText w:val="•"/>
      <w:lvlJc w:val="left"/>
      <w:pPr>
        <w:ind w:left="2789" w:hanging="105"/>
      </w:pPr>
      <w:rPr>
        <w:rFonts w:hint="default"/>
      </w:rPr>
    </w:lvl>
    <w:lvl w:ilvl="8" w:tplc="80C0A388">
      <w:numFmt w:val="bullet"/>
      <w:lvlText w:val="•"/>
      <w:lvlJc w:val="left"/>
      <w:pPr>
        <w:ind w:left="3179" w:hanging="105"/>
      </w:pPr>
      <w:rPr>
        <w:rFonts w:hint="default"/>
      </w:rPr>
    </w:lvl>
  </w:abstractNum>
  <w:abstractNum w:abstractNumId="375" w15:restartNumberingAfterBreak="0">
    <w:nsid w:val="3DBF013D"/>
    <w:multiLevelType w:val="hybridMultilevel"/>
    <w:tmpl w:val="42505536"/>
    <w:lvl w:ilvl="0" w:tplc="79A8A660">
      <w:numFmt w:val="bullet"/>
      <w:lvlText w:val="–"/>
      <w:lvlJc w:val="left"/>
      <w:pPr>
        <w:ind w:left="160" w:hanging="105"/>
      </w:pPr>
      <w:rPr>
        <w:rFonts w:ascii="Times New Roman" w:eastAsia="Times New Roman" w:hAnsi="Times New Roman" w:cs="Times New Roman" w:hint="default"/>
        <w:spacing w:val="-7"/>
        <w:w w:val="100"/>
        <w:sz w:val="14"/>
        <w:szCs w:val="14"/>
      </w:rPr>
    </w:lvl>
    <w:lvl w:ilvl="1" w:tplc="5D5CE8B0">
      <w:numFmt w:val="bullet"/>
      <w:lvlText w:val="•"/>
      <w:lvlJc w:val="left"/>
      <w:pPr>
        <w:ind w:left="545" w:hanging="105"/>
      </w:pPr>
      <w:rPr>
        <w:rFonts w:hint="default"/>
      </w:rPr>
    </w:lvl>
    <w:lvl w:ilvl="2" w:tplc="2B50E1A4">
      <w:numFmt w:val="bullet"/>
      <w:lvlText w:val="•"/>
      <w:lvlJc w:val="left"/>
      <w:pPr>
        <w:ind w:left="931" w:hanging="105"/>
      </w:pPr>
      <w:rPr>
        <w:rFonts w:hint="default"/>
      </w:rPr>
    </w:lvl>
    <w:lvl w:ilvl="3" w:tplc="EBF0E39A">
      <w:numFmt w:val="bullet"/>
      <w:lvlText w:val="•"/>
      <w:lvlJc w:val="left"/>
      <w:pPr>
        <w:ind w:left="1316" w:hanging="105"/>
      </w:pPr>
      <w:rPr>
        <w:rFonts w:hint="default"/>
      </w:rPr>
    </w:lvl>
    <w:lvl w:ilvl="4" w:tplc="3F8C3DAE">
      <w:numFmt w:val="bullet"/>
      <w:lvlText w:val="•"/>
      <w:lvlJc w:val="left"/>
      <w:pPr>
        <w:ind w:left="1702" w:hanging="105"/>
      </w:pPr>
      <w:rPr>
        <w:rFonts w:hint="default"/>
      </w:rPr>
    </w:lvl>
    <w:lvl w:ilvl="5" w:tplc="8DD0CEC4">
      <w:numFmt w:val="bullet"/>
      <w:lvlText w:val="•"/>
      <w:lvlJc w:val="left"/>
      <w:pPr>
        <w:ind w:left="2088" w:hanging="105"/>
      </w:pPr>
      <w:rPr>
        <w:rFonts w:hint="default"/>
      </w:rPr>
    </w:lvl>
    <w:lvl w:ilvl="6" w:tplc="BCCA305A">
      <w:numFmt w:val="bullet"/>
      <w:lvlText w:val="•"/>
      <w:lvlJc w:val="left"/>
      <w:pPr>
        <w:ind w:left="2473" w:hanging="105"/>
      </w:pPr>
      <w:rPr>
        <w:rFonts w:hint="default"/>
      </w:rPr>
    </w:lvl>
    <w:lvl w:ilvl="7" w:tplc="6F54614A">
      <w:numFmt w:val="bullet"/>
      <w:lvlText w:val="•"/>
      <w:lvlJc w:val="left"/>
      <w:pPr>
        <w:ind w:left="2859" w:hanging="105"/>
      </w:pPr>
      <w:rPr>
        <w:rFonts w:hint="default"/>
      </w:rPr>
    </w:lvl>
    <w:lvl w:ilvl="8" w:tplc="CFD233E0">
      <w:numFmt w:val="bullet"/>
      <w:lvlText w:val="•"/>
      <w:lvlJc w:val="left"/>
      <w:pPr>
        <w:ind w:left="3244" w:hanging="105"/>
      </w:pPr>
      <w:rPr>
        <w:rFonts w:hint="default"/>
      </w:rPr>
    </w:lvl>
  </w:abstractNum>
  <w:abstractNum w:abstractNumId="376" w15:restartNumberingAfterBreak="0">
    <w:nsid w:val="3DC01E1A"/>
    <w:multiLevelType w:val="hybridMultilevel"/>
    <w:tmpl w:val="1FA07D4C"/>
    <w:lvl w:ilvl="0" w:tplc="5204F174">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8982C790">
      <w:start w:val="1"/>
      <w:numFmt w:val="decimal"/>
      <w:lvlText w:val="%2."/>
      <w:lvlJc w:val="left"/>
      <w:pPr>
        <w:ind w:left="3371" w:hanging="180"/>
        <w:jc w:val="right"/>
      </w:pPr>
      <w:rPr>
        <w:rFonts w:ascii="Times New Roman" w:eastAsia="Times New Roman" w:hAnsi="Times New Roman" w:cs="Times New Roman" w:hint="default"/>
        <w:b/>
        <w:bCs/>
        <w:spacing w:val="-28"/>
        <w:w w:val="100"/>
        <w:sz w:val="18"/>
        <w:szCs w:val="18"/>
      </w:rPr>
    </w:lvl>
    <w:lvl w:ilvl="2" w:tplc="7DE2BF70">
      <w:numFmt w:val="bullet"/>
      <w:lvlText w:val="•"/>
      <w:lvlJc w:val="left"/>
      <w:pPr>
        <w:ind w:left="3172" w:hanging="180"/>
      </w:pPr>
      <w:rPr>
        <w:rFonts w:hint="default"/>
      </w:rPr>
    </w:lvl>
    <w:lvl w:ilvl="3" w:tplc="C0CAC0C4">
      <w:numFmt w:val="bullet"/>
      <w:lvlText w:val="•"/>
      <w:lvlJc w:val="left"/>
      <w:pPr>
        <w:ind w:left="2965" w:hanging="180"/>
      </w:pPr>
      <w:rPr>
        <w:rFonts w:hint="default"/>
      </w:rPr>
    </w:lvl>
    <w:lvl w:ilvl="4" w:tplc="BFAA9858">
      <w:numFmt w:val="bullet"/>
      <w:lvlText w:val="•"/>
      <w:lvlJc w:val="left"/>
      <w:pPr>
        <w:ind w:left="2758" w:hanging="180"/>
      </w:pPr>
      <w:rPr>
        <w:rFonts w:hint="default"/>
      </w:rPr>
    </w:lvl>
    <w:lvl w:ilvl="5" w:tplc="13D06424">
      <w:numFmt w:val="bullet"/>
      <w:lvlText w:val="•"/>
      <w:lvlJc w:val="left"/>
      <w:pPr>
        <w:ind w:left="2551" w:hanging="180"/>
      </w:pPr>
      <w:rPr>
        <w:rFonts w:hint="default"/>
      </w:rPr>
    </w:lvl>
    <w:lvl w:ilvl="6" w:tplc="33CA1532">
      <w:numFmt w:val="bullet"/>
      <w:lvlText w:val="•"/>
      <w:lvlJc w:val="left"/>
      <w:pPr>
        <w:ind w:left="2344" w:hanging="180"/>
      </w:pPr>
      <w:rPr>
        <w:rFonts w:hint="default"/>
      </w:rPr>
    </w:lvl>
    <w:lvl w:ilvl="7" w:tplc="854AEC84">
      <w:numFmt w:val="bullet"/>
      <w:lvlText w:val="•"/>
      <w:lvlJc w:val="left"/>
      <w:pPr>
        <w:ind w:left="2137" w:hanging="180"/>
      </w:pPr>
      <w:rPr>
        <w:rFonts w:hint="default"/>
      </w:rPr>
    </w:lvl>
    <w:lvl w:ilvl="8" w:tplc="08EC8618">
      <w:numFmt w:val="bullet"/>
      <w:lvlText w:val="•"/>
      <w:lvlJc w:val="left"/>
      <w:pPr>
        <w:ind w:left="1930" w:hanging="180"/>
      </w:pPr>
      <w:rPr>
        <w:rFonts w:hint="default"/>
      </w:rPr>
    </w:lvl>
  </w:abstractNum>
  <w:abstractNum w:abstractNumId="377" w15:restartNumberingAfterBreak="0">
    <w:nsid w:val="3E335CCE"/>
    <w:multiLevelType w:val="hybridMultilevel"/>
    <w:tmpl w:val="24CAB352"/>
    <w:lvl w:ilvl="0" w:tplc="FF06171C">
      <w:numFmt w:val="bullet"/>
      <w:lvlText w:val="–"/>
      <w:lvlJc w:val="left"/>
      <w:pPr>
        <w:ind w:left="56" w:hanging="105"/>
      </w:pPr>
      <w:rPr>
        <w:rFonts w:ascii="Times New Roman" w:eastAsia="Times New Roman" w:hAnsi="Times New Roman" w:cs="Times New Roman" w:hint="default"/>
        <w:spacing w:val="-6"/>
        <w:w w:val="100"/>
        <w:sz w:val="14"/>
        <w:szCs w:val="14"/>
      </w:rPr>
    </w:lvl>
    <w:lvl w:ilvl="1" w:tplc="EA2C2DFC">
      <w:numFmt w:val="bullet"/>
      <w:lvlText w:val="•"/>
      <w:lvlJc w:val="left"/>
      <w:pPr>
        <w:ind w:left="449" w:hanging="105"/>
      </w:pPr>
      <w:rPr>
        <w:rFonts w:hint="default"/>
      </w:rPr>
    </w:lvl>
    <w:lvl w:ilvl="2" w:tplc="8DB4C26A">
      <w:numFmt w:val="bullet"/>
      <w:lvlText w:val="•"/>
      <w:lvlJc w:val="left"/>
      <w:pPr>
        <w:ind w:left="839" w:hanging="105"/>
      </w:pPr>
      <w:rPr>
        <w:rFonts w:hint="default"/>
      </w:rPr>
    </w:lvl>
    <w:lvl w:ilvl="3" w:tplc="F5AC6190">
      <w:numFmt w:val="bullet"/>
      <w:lvlText w:val="•"/>
      <w:lvlJc w:val="left"/>
      <w:pPr>
        <w:ind w:left="1229" w:hanging="105"/>
      </w:pPr>
      <w:rPr>
        <w:rFonts w:hint="default"/>
      </w:rPr>
    </w:lvl>
    <w:lvl w:ilvl="4" w:tplc="539ACE02">
      <w:numFmt w:val="bullet"/>
      <w:lvlText w:val="•"/>
      <w:lvlJc w:val="left"/>
      <w:pPr>
        <w:ind w:left="1619" w:hanging="105"/>
      </w:pPr>
      <w:rPr>
        <w:rFonts w:hint="default"/>
      </w:rPr>
    </w:lvl>
    <w:lvl w:ilvl="5" w:tplc="D4BEF2F2">
      <w:numFmt w:val="bullet"/>
      <w:lvlText w:val="•"/>
      <w:lvlJc w:val="left"/>
      <w:pPr>
        <w:ind w:left="2009" w:hanging="105"/>
      </w:pPr>
      <w:rPr>
        <w:rFonts w:hint="default"/>
      </w:rPr>
    </w:lvl>
    <w:lvl w:ilvl="6" w:tplc="F6F47380">
      <w:numFmt w:val="bullet"/>
      <w:lvlText w:val="•"/>
      <w:lvlJc w:val="left"/>
      <w:pPr>
        <w:ind w:left="2399" w:hanging="105"/>
      </w:pPr>
      <w:rPr>
        <w:rFonts w:hint="default"/>
      </w:rPr>
    </w:lvl>
    <w:lvl w:ilvl="7" w:tplc="6AA0D3B6">
      <w:numFmt w:val="bullet"/>
      <w:lvlText w:val="•"/>
      <w:lvlJc w:val="left"/>
      <w:pPr>
        <w:ind w:left="2789" w:hanging="105"/>
      </w:pPr>
      <w:rPr>
        <w:rFonts w:hint="default"/>
      </w:rPr>
    </w:lvl>
    <w:lvl w:ilvl="8" w:tplc="A9E0804E">
      <w:numFmt w:val="bullet"/>
      <w:lvlText w:val="•"/>
      <w:lvlJc w:val="left"/>
      <w:pPr>
        <w:ind w:left="3179" w:hanging="105"/>
      </w:pPr>
      <w:rPr>
        <w:rFonts w:hint="default"/>
      </w:rPr>
    </w:lvl>
  </w:abstractNum>
  <w:abstractNum w:abstractNumId="378" w15:restartNumberingAfterBreak="0">
    <w:nsid w:val="3E3945DB"/>
    <w:multiLevelType w:val="hybridMultilevel"/>
    <w:tmpl w:val="6FD473B4"/>
    <w:lvl w:ilvl="0" w:tplc="218C54C4">
      <w:numFmt w:val="bullet"/>
      <w:lvlText w:val="–"/>
      <w:lvlJc w:val="left"/>
      <w:pPr>
        <w:ind w:left="55" w:hanging="105"/>
      </w:pPr>
      <w:rPr>
        <w:rFonts w:ascii="Times New Roman" w:eastAsia="Times New Roman" w:hAnsi="Times New Roman" w:cs="Times New Roman" w:hint="default"/>
        <w:spacing w:val="-8"/>
        <w:w w:val="100"/>
        <w:sz w:val="14"/>
        <w:szCs w:val="14"/>
      </w:rPr>
    </w:lvl>
    <w:lvl w:ilvl="1" w:tplc="41F01B3A">
      <w:numFmt w:val="bullet"/>
      <w:lvlText w:val="•"/>
      <w:lvlJc w:val="left"/>
      <w:pPr>
        <w:ind w:left="455" w:hanging="105"/>
      </w:pPr>
      <w:rPr>
        <w:rFonts w:hint="default"/>
      </w:rPr>
    </w:lvl>
    <w:lvl w:ilvl="2" w:tplc="D41E3F74">
      <w:numFmt w:val="bullet"/>
      <w:lvlText w:val="•"/>
      <w:lvlJc w:val="left"/>
      <w:pPr>
        <w:ind w:left="851" w:hanging="105"/>
      </w:pPr>
      <w:rPr>
        <w:rFonts w:hint="default"/>
      </w:rPr>
    </w:lvl>
    <w:lvl w:ilvl="3" w:tplc="CF7C5B3A">
      <w:numFmt w:val="bullet"/>
      <w:lvlText w:val="•"/>
      <w:lvlJc w:val="left"/>
      <w:pPr>
        <w:ind w:left="1246" w:hanging="105"/>
      </w:pPr>
      <w:rPr>
        <w:rFonts w:hint="default"/>
      </w:rPr>
    </w:lvl>
    <w:lvl w:ilvl="4" w:tplc="4B707C0A">
      <w:numFmt w:val="bullet"/>
      <w:lvlText w:val="•"/>
      <w:lvlJc w:val="left"/>
      <w:pPr>
        <w:ind w:left="1642" w:hanging="105"/>
      </w:pPr>
      <w:rPr>
        <w:rFonts w:hint="default"/>
      </w:rPr>
    </w:lvl>
    <w:lvl w:ilvl="5" w:tplc="30F0D740">
      <w:numFmt w:val="bullet"/>
      <w:lvlText w:val="•"/>
      <w:lvlJc w:val="left"/>
      <w:pPr>
        <w:ind w:left="2038" w:hanging="105"/>
      </w:pPr>
      <w:rPr>
        <w:rFonts w:hint="default"/>
      </w:rPr>
    </w:lvl>
    <w:lvl w:ilvl="6" w:tplc="346C8BDE">
      <w:numFmt w:val="bullet"/>
      <w:lvlText w:val="•"/>
      <w:lvlJc w:val="left"/>
      <w:pPr>
        <w:ind w:left="2433" w:hanging="105"/>
      </w:pPr>
      <w:rPr>
        <w:rFonts w:hint="default"/>
      </w:rPr>
    </w:lvl>
    <w:lvl w:ilvl="7" w:tplc="6152DFEE">
      <w:numFmt w:val="bullet"/>
      <w:lvlText w:val="•"/>
      <w:lvlJc w:val="left"/>
      <w:pPr>
        <w:ind w:left="2829" w:hanging="105"/>
      </w:pPr>
      <w:rPr>
        <w:rFonts w:hint="default"/>
      </w:rPr>
    </w:lvl>
    <w:lvl w:ilvl="8" w:tplc="646AC2EE">
      <w:numFmt w:val="bullet"/>
      <w:lvlText w:val="•"/>
      <w:lvlJc w:val="left"/>
      <w:pPr>
        <w:ind w:left="3224" w:hanging="105"/>
      </w:pPr>
      <w:rPr>
        <w:rFonts w:hint="default"/>
      </w:rPr>
    </w:lvl>
  </w:abstractNum>
  <w:abstractNum w:abstractNumId="379" w15:restartNumberingAfterBreak="0">
    <w:nsid w:val="3E69730C"/>
    <w:multiLevelType w:val="hybridMultilevel"/>
    <w:tmpl w:val="C01A2B12"/>
    <w:lvl w:ilvl="0" w:tplc="CAD045BA">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5CB2B0C4">
      <w:numFmt w:val="bullet"/>
      <w:lvlText w:val="•"/>
      <w:lvlJc w:val="left"/>
      <w:pPr>
        <w:ind w:left="1233" w:hanging="140"/>
      </w:pPr>
      <w:rPr>
        <w:rFonts w:hint="default"/>
      </w:rPr>
    </w:lvl>
    <w:lvl w:ilvl="2" w:tplc="D3FCEA1C">
      <w:numFmt w:val="bullet"/>
      <w:lvlText w:val="•"/>
      <w:lvlJc w:val="left"/>
      <w:pPr>
        <w:ind w:left="2267" w:hanging="140"/>
      </w:pPr>
      <w:rPr>
        <w:rFonts w:hint="default"/>
      </w:rPr>
    </w:lvl>
    <w:lvl w:ilvl="3" w:tplc="BD9ED5AE">
      <w:numFmt w:val="bullet"/>
      <w:lvlText w:val="•"/>
      <w:lvlJc w:val="left"/>
      <w:pPr>
        <w:ind w:left="3301" w:hanging="140"/>
      </w:pPr>
      <w:rPr>
        <w:rFonts w:hint="default"/>
      </w:rPr>
    </w:lvl>
    <w:lvl w:ilvl="4" w:tplc="1786B990">
      <w:numFmt w:val="bullet"/>
      <w:lvlText w:val="•"/>
      <w:lvlJc w:val="left"/>
      <w:pPr>
        <w:ind w:left="4334" w:hanging="140"/>
      </w:pPr>
      <w:rPr>
        <w:rFonts w:hint="default"/>
      </w:rPr>
    </w:lvl>
    <w:lvl w:ilvl="5" w:tplc="7A881950">
      <w:numFmt w:val="bullet"/>
      <w:lvlText w:val="•"/>
      <w:lvlJc w:val="left"/>
      <w:pPr>
        <w:ind w:left="5368" w:hanging="140"/>
      </w:pPr>
      <w:rPr>
        <w:rFonts w:hint="default"/>
      </w:rPr>
    </w:lvl>
    <w:lvl w:ilvl="6" w:tplc="57AE160E">
      <w:numFmt w:val="bullet"/>
      <w:lvlText w:val="•"/>
      <w:lvlJc w:val="left"/>
      <w:pPr>
        <w:ind w:left="6402" w:hanging="140"/>
      </w:pPr>
      <w:rPr>
        <w:rFonts w:hint="default"/>
      </w:rPr>
    </w:lvl>
    <w:lvl w:ilvl="7" w:tplc="9D229CAA">
      <w:numFmt w:val="bullet"/>
      <w:lvlText w:val="•"/>
      <w:lvlJc w:val="left"/>
      <w:pPr>
        <w:ind w:left="7435" w:hanging="140"/>
      </w:pPr>
      <w:rPr>
        <w:rFonts w:hint="default"/>
      </w:rPr>
    </w:lvl>
    <w:lvl w:ilvl="8" w:tplc="AE00D93A">
      <w:numFmt w:val="bullet"/>
      <w:lvlText w:val="•"/>
      <w:lvlJc w:val="left"/>
      <w:pPr>
        <w:ind w:left="8469" w:hanging="140"/>
      </w:pPr>
      <w:rPr>
        <w:rFonts w:hint="default"/>
      </w:rPr>
    </w:lvl>
  </w:abstractNum>
  <w:abstractNum w:abstractNumId="380" w15:restartNumberingAfterBreak="0">
    <w:nsid w:val="3E7F5F49"/>
    <w:multiLevelType w:val="hybridMultilevel"/>
    <w:tmpl w:val="5CF21F0C"/>
    <w:lvl w:ilvl="0" w:tplc="4F2261B0">
      <w:numFmt w:val="bullet"/>
      <w:lvlText w:val="–"/>
      <w:lvlJc w:val="left"/>
      <w:pPr>
        <w:ind w:left="55" w:hanging="105"/>
      </w:pPr>
      <w:rPr>
        <w:rFonts w:ascii="Times New Roman" w:eastAsia="Times New Roman" w:hAnsi="Times New Roman" w:cs="Times New Roman" w:hint="default"/>
        <w:spacing w:val="-4"/>
        <w:w w:val="100"/>
        <w:sz w:val="14"/>
        <w:szCs w:val="14"/>
      </w:rPr>
    </w:lvl>
    <w:lvl w:ilvl="1" w:tplc="F2EE3A92">
      <w:numFmt w:val="bullet"/>
      <w:lvlText w:val="•"/>
      <w:lvlJc w:val="left"/>
      <w:pPr>
        <w:ind w:left="455" w:hanging="105"/>
      </w:pPr>
      <w:rPr>
        <w:rFonts w:hint="default"/>
      </w:rPr>
    </w:lvl>
    <w:lvl w:ilvl="2" w:tplc="7C02F0F8">
      <w:numFmt w:val="bullet"/>
      <w:lvlText w:val="•"/>
      <w:lvlJc w:val="left"/>
      <w:pPr>
        <w:ind w:left="851" w:hanging="105"/>
      </w:pPr>
      <w:rPr>
        <w:rFonts w:hint="default"/>
      </w:rPr>
    </w:lvl>
    <w:lvl w:ilvl="3" w:tplc="18327D8C">
      <w:numFmt w:val="bullet"/>
      <w:lvlText w:val="•"/>
      <w:lvlJc w:val="left"/>
      <w:pPr>
        <w:ind w:left="1246" w:hanging="105"/>
      </w:pPr>
      <w:rPr>
        <w:rFonts w:hint="default"/>
      </w:rPr>
    </w:lvl>
    <w:lvl w:ilvl="4" w:tplc="DB003806">
      <w:numFmt w:val="bullet"/>
      <w:lvlText w:val="•"/>
      <w:lvlJc w:val="left"/>
      <w:pPr>
        <w:ind w:left="1642" w:hanging="105"/>
      </w:pPr>
      <w:rPr>
        <w:rFonts w:hint="default"/>
      </w:rPr>
    </w:lvl>
    <w:lvl w:ilvl="5" w:tplc="C05899FA">
      <w:numFmt w:val="bullet"/>
      <w:lvlText w:val="•"/>
      <w:lvlJc w:val="left"/>
      <w:pPr>
        <w:ind w:left="2038" w:hanging="105"/>
      </w:pPr>
      <w:rPr>
        <w:rFonts w:hint="default"/>
      </w:rPr>
    </w:lvl>
    <w:lvl w:ilvl="6" w:tplc="9F224CDE">
      <w:numFmt w:val="bullet"/>
      <w:lvlText w:val="•"/>
      <w:lvlJc w:val="left"/>
      <w:pPr>
        <w:ind w:left="2433" w:hanging="105"/>
      </w:pPr>
      <w:rPr>
        <w:rFonts w:hint="default"/>
      </w:rPr>
    </w:lvl>
    <w:lvl w:ilvl="7" w:tplc="4A9E1BEE">
      <w:numFmt w:val="bullet"/>
      <w:lvlText w:val="•"/>
      <w:lvlJc w:val="left"/>
      <w:pPr>
        <w:ind w:left="2829" w:hanging="105"/>
      </w:pPr>
      <w:rPr>
        <w:rFonts w:hint="default"/>
      </w:rPr>
    </w:lvl>
    <w:lvl w:ilvl="8" w:tplc="EBD4B5DC">
      <w:numFmt w:val="bullet"/>
      <w:lvlText w:val="•"/>
      <w:lvlJc w:val="left"/>
      <w:pPr>
        <w:ind w:left="3224" w:hanging="105"/>
      </w:pPr>
      <w:rPr>
        <w:rFonts w:hint="default"/>
      </w:rPr>
    </w:lvl>
  </w:abstractNum>
  <w:abstractNum w:abstractNumId="381" w15:restartNumberingAfterBreak="0">
    <w:nsid w:val="3EAB74C5"/>
    <w:multiLevelType w:val="hybridMultilevel"/>
    <w:tmpl w:val="05D06D36"/>
    <w:lvl w:ilvl="0" w:tplc="4C584C50">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2830440E">
      <w:numFmt w:val="bullet"/>
      <w:lvlText w:val="•"/>
      <w:lvlJc w:val="left"/>
      <w:pPr>
        <w:ind w:left="1233" w:hanging="140"/>
      </w:pPr>
      <w:rPr>
        <w:rFonts w:hint="default"/>
      </w:rPr>
    </w:lvl>
    <w:lvl w:ilvl="2" w:tplc="3C56293A">
      <w:numFmt w:val="bullet"/>
      <w:lvlText w:val="•"/>
      <w:lvlJc w:val="left"/>
      <w:pPr>
        <w:ind w:left="2267" w:hanging="140"/>
      </w:pPr>
      <w:rPr>
        <w:rFonts w:hint="default"/>
      </w:rPr>
    </w:lvl>
    <w:lvl w:ilvl="3" w:tplc="13842EAC">
      <w:numFmt w:val="bullet"/>
      <w:lvlText w:val="•"/>
      <w:lvlJc w:val="left"/>
      <w:pPr>
        <w:ind w:left="3301" w:hanging="140"/>
      </w:pPr>
      <w:rPr>
        <w:rFonts w:hint="default"/>
      </w:rPr>
    </w:lvl>
    <w:lvl w:ilvl="4" w:tplc="D29C643A">
      <w:numFmt w:val="bullet"/>
      <w:lvlText w:val="•"/>
      <w:lvlJc w:val="left"/>
      <w:pPr>
        <w:ind w:left="4334" w:hanging="140"/>
      </w:pPr>
      <w:rPr>
        <w:rFonts w:hint="default"/>
      </w:rPr>
    </w:lvl>
    <w:lvl w:ilvl="5" w:tplc="789C8F52">
      <w:numFmt w:val="bullet"/>
      <w:lvlText w:val="•"/>
      <w:lvlJc w:val="left"/>
      <w:pPr>
        <w:ind w:left="5368" w:hanging="140"/>
      </w:pPr>
      <w:rPr>
        <w:rFonts w:hint="default"/>
      </w:rPr>
    </w:lvl>
    <w:lvl w:ilvl="6" w:tplc="BCD26B84">
      <w:numFmt w:val="bullet"/>
      <w:lvlText w:val="•"/>
      <w:lvlJc w:val="left"/>
      <w:pPr>
        <w:ind w:left="6402" w:hanging="140"/>
      </w:pPr>
      <w:rPr>
        <w:rFonts w:hint="default"/>
      </w:rPr>
    </w:lvl>
    <w:lvl w:ilvl="7" w:tplc="0172CF68">
      <w:numFmt w:val="bullet"/>
      <w:lvlText w:val="•"/>
      <w:lvlJc w:val="left"/>
      <w:pPr>
        <w:ind w:left="7435" w:hanging="140"/>
      </w:pPr>
      <w:rPr>
        <w:rFonts w:hint="default"/>
      </w:rPr>
    </w:lvl>
    <w:lvl w:ilvl="8" w:tplc="62BEA800">
      <w:numFmt w:val="bullet"/>
      <w:lvlText w:val="•"/>
      <w:lvlJc w:val="left"/>
      <w:pPr>
        <w:ind w:left="8469" w:hanging="140"/>
      </w:pPr>
      <w:rPr>
        <w:rFonts w:hint="default"/>
      </w:rPr>
    </w:lvl>
  </w:abstractNum>
  <w:abstractNum w:abstractNumId="382" w15:restartNumberingAfterBreak="0">
    <w:nsid w:val="3F096C69"/>
    <w:multiLevelType w:val="hybridMultilevel"/>
    <w:tmpl w:val="9474A80C"/>
    <w:lvl w:ilvl="0" w:tplc="675E1290">
      <w:numFmt w:val="bullet"/>
      <w:lvlText w:val="–"/>
      <w:lvlJc w:val="left"/>
      <w:pPr>
        <w:ind w:left="56" w:hanging="105"/>
      </w:pPr>
      <w:rPr>
        <w:rFonts w:ascii="Times New Roman" w:eastAsia="Times New Roman" w:hAnsi="Times New Roman" w:cs="Times New Roman" w:hint="default"/>
        <w:spacing w:val="-15"/>
        <w:w w:val="100"/>
        <w:sz w:val="14"/>
        <w:szCs w:val="14"/>
      </w:rPr>
    </w:lvl>
    <w:lvl w:ilvl="1" w:tplc="861421B0">
      <w:numFmt w:val="bullet"/>
      <w:lvlText w:val="•"/>
      <w:lvlJc w:val="left"/>
      <w:pPr>
        <w:ind w:left="449" w:hanging="105"/>
      </w:pPr>
      <w:rPr>
        <w:rFonts w:hint="default"/>
      </w:rPr>
    </w:lvl>
    <w:lvl w:ilvl="2" w:tplc="B44E9ECE">
      <w:numFmt w:val="bullet"/>
      <w:lvlText w:val="•"/>
      <w:lvlJc w:val="left"/>
      <w:pPr>
        <w:ind w:left="839" w:hanging="105"/>
      </w:pPr>
      <w:rPr>
        <w:rFonts w:hint="default"/>
      </w:rPr>
    </w:lvl>
    <w:lvl w:ilvl="3" w:tplc="F1FCDFBC">
      <w:numFmt w:val="bullet"/>
      <w:lvlText w:val="•"/>
      <w:lvlJc w:val="left"/>
      <w:pPr>
        <w:ind w:left="1229" w:hanging="105"/>
      </w:pPr>
      <w:rPr>
        <w:rFonts w:hint="default"/>
      </w:rPr>
    </w:lvl>
    <w:lvl w:ilvl="4" w:tplc="ECF61F2C">
      <w:numFmt w:val="bullet"/>
      <w:lvlText w:val="•"/>
      <w:lvlJc w:val="left"/>
      <w:pPr>
        <w:ind w:left="1619" w:hanging="105"/>
      </w:pPr>
      <w:rPr>
        <w:rFonts w:hint="default"/>
      </w:rPr>
    </w:lvl>
    <w:lvl w:ilvl="5" w:tplc="5240C100">
      <w:numFmt w:val="bullet"/>
      <w:lvlText w:val="•"/>
      <w:lvlJc w:val="left"/>
      <w:pPr>
        <w:ind w:left="2009" w:hanging="105"/>
      </w:pPr>
      <w:rPr>
        <w:rFonts w:hint="default"/>
      </w:rPr>
    </w:lvl>
    <w:lvl w:ilvl="6" w:tplc="D19865EE">
      <w:numFmt w:val="bullet"/>
      <w:lvlText w:val="•"/>
      <w:lvlJc w:val="left"/>
      <w:pPr>
        <w:ind w:left="2399" w:hanging="105"/>
      </w:pPr>
      <w:rPr>
        <w:rFonts w:hint="default"/>
      </w:rPr>
    </w:lvl>
    <w:lvl w:ilvl="7" w:tplc="B74EA99E">
      <w:numFmt w:val="bullet"/>
      <w:lvlText w:val="•"/>
      <w:lvlJc w:val="left"/>
      <w:pPr>
        <w:ind w:left="2789" w:hanging="105"/>
      </w:pPr>
      <w:rPr>
        <w:rFonts w:hint="default"/>
      </w:rPr>
    </w:lvl>
    <w:lvl w:ilvl="8" w:tplc="7EA4B9CE">
      <w:numFmt w:val="bullet"/>
      <w:lvlText w:val="•"/>
      <w:lvlJc w:val="left"/>
      <w:pPr>
        <w:ind w:left="3179" w:hanging="105"/>
      </w:pPr>
      <w:rPr>
        <w:rFonts w:hint="default"/>
      </w:rPr>
    </w:lvl>
  </w:abstractNum>
  <w:abstractNum w:abstractNumId="383" w15:restartNumberingAfterBreak="0">
    <w:nsid w:val="3F46162E"/>
    <w:multiLevelType w:val="hybridMultilevel"/>
    <w:tmpl w:val="100E26B4"/>
    <w:lvl w:ilvl="0" w:tplc="392E0866">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9F96ED20">
      <w:numFmt w:val="bullet"/>
      <w:lvlText w:val="•"/>
      <w:lvlJc w:val="left"/>
      <w:pPr>
        <w:ind w:left="1310" w:hanging="160"/>
      </w:pPr>
      <w:rPr>
        <w:rFonts w:hint="default"/>
      </w:rPr>
    </w:lvl>
    <w:lvl w:ilvl="2" w:tplc="A21A5DD4">
      <w:numFmt w:val="bullet"/>
      <w:lvlText w:val="•"/>
      <w:lvlJc w:val="left"/>
      <w:pPr>
        <w:ind w:left="2361" w:hanging="160"/>
      </w:pPr>
      <w:rPr>
        <w:rFonts w:hint="default"/>
      </w:rPr>
    </w:lvl>
    <w:lvl w:ilvl="3" w:tplc="FB6050DA">
      <w:numFmt w:val="bullet"/>
      <w:lvlText w:val="•"/>
      <w:lvlJc w:val="left"/>
      <w:pPr>
        <w:ind w:left="3411" w:hanging="160"/>
      </w:pPr>
      <w:rPr>
        <w:rFonts w:hint="default"/>
      </w:rPr>
    </w:lvl>
    <w:lvl w:ilvl="4" w:tplc="4CE2F28C">
      <w:numFmt w:val="bullet"/>
      <w:lvlText w:val="•"/>
      <w:lvlJc w:val="left"/>
      <w:pPr>
        <w:ind w:left="4462" w:hanging="160"/>
      </w:pPr>
      <w:rPr>
        <w:rFonts w:hint="default"/>
      </w:rPr>
    </w:lvl>
    <w:lvl w:ilvl="5" w:tplc="9020876C">
      <w:numFmt w:val="bullet"/>
      <w:lvlText w:val="•"/>
      <w:lvlJc w:val="left"/>
      <w:pPr>
        <w:ind w:left="5512" w:hanging="160"/>
      </w:pPr>
      <w:rPr>
        <w:rFonts w:hint="default"/>
      </w:rPr>
    </w:lvl>
    <w:lvl w:ilvl="6" w:tplc="A2761C84">
      <w:numFmt w:val="bullet"/>
      <w:lvlText w:val="•"/>
      <w:lvlJc w:val="left"/>
      <w:pPr>
        <w:ind w:left="6563" w:hanging="160"/>
      </w:pPr>
      <w:rPr>
        <w:rFonts w:hint="default"/>
      </w:rPr>
    </w:lvl>
    <w:lvl w:ilvl="7" w:tplc="5BBA58A6">
      <w:numFmt w:val="bullet"/>
      <w:lvlText w:val="•"/>
      <w:lvlJc w:val="left"/>
      <w:pPr>
        <w:ind w:left="7613" w:hanging="160"/>
      </w:pPr>
      <w:rPr>
        <w:rFonts w:hint="default"/>
      </w:rPr>
    </w:lvl>
    <w:lvl w:ilvl="8" w:tplc="30301560">
      <w:numFmt w:val="bullet"/>
      <w:lvlText w:val="•"/>
      <w:lvlJc w:val="left"/>
      <w:pPr>
        <w:ind w:left="8664" w:hanging="160"/>
      </w:pPr>
      <w:rPr>
        <w:rFonts w:hint="default"/>
      </w:rPr>
    </w:lvl>
  </w:abstractNum>
  <w:abstractNum w:abstractNumId="384" w15:restartNumberingAfterBreak="0">
    <w:nsid w:val="3F665AB8"/>
    <w:multiLevelType w:val="hybridMultilevel"/>
    <w:tmpl w:val="41F48734"/>
    <w:lvl w:ilvl="0" w:tplc="3C7CE244">
      <w:numFmt w:val="bullet"/>
      <w:lvlText w:val="–"/>
      <w:lvlJc w:val="left"/>
      <w:pPr>
        <w:ind w:left="160" w:hanging="105"/>
      </w:pPr>
      <w:rPr>
        <w:rFonts w:ascii="Times New Roman" w:eastAsia="Times New Roman" w:hAnsi="Times New Roman" w:cs="Times New Roman" w:hint="default"/>
        <w:spacing w:val="-11"/>
        <w:w w:val="100"/>
        <w:sz w:val="14"/>
        <w:szCs w:val="14"/>
      </w:rPr>
    </w:lvl>
    <w:lvl w:ilvl="1" w:tplc="D0FA7F3A">
      <w:numFmt w:val="bullet"/>
      <w:lvlText w:val="•"/>
      <w:lvlJc w:val="left"/>
      <w:pPr>
        <w:ind w:left="545" w:hanging="105"/>
      </w:pPr>
      <w:rPr>
        <w:rFonts w:hint="default"/>
      </w:rPr>
    </w:lvl>
    <w:lvl w:ilvl="2" w:tplc="5D3EA75A">
      <w:numFmt w:val="bullet"/>
      <w:lvlText w:val="•"/>
      <w:lvlJc w:val="left"/>
      <w:pPr>
        <w:ind w:left="931" w:hanging="105"/>
      </w:pPr>
      <w:rPr>
        <w:rFonts w:hint="default"/>
      </w:rPr>
    </w:lvl>
    <w:lvl w:ilvl="3" w:tplc="DA28F0AC">
      <w:numFmt w:val="bullet"/>
      <w:lvlText w:val="•"/>
      <w:lvlJc w:val="left"/>
      <w:pPr>
        <w:ind w:left="1316" w:hanging="105"/>
      </w:pPr>
      <w:rPr>
        <w:rFonts w:hint="default"/>
      </w:rPr>
    </w:lvl>
    <w:lvl w:ilvl="4" w:tplc="9ED25BE6">
      <w:numFmt w:val="bullet"/>
      <w:lvlText w:val="•"/>
      <w:lvlJc w:val="left"/>
      <w:pPr>
        <w:ind w:left="1702" w:hanging="105"/>
      </w:pPr>
      <w:rPr>
        <w:rFonts w:hint="default"/>
      </w:rPr>
    </w:lvl>
    <w:lvl w:ilvl="5" w:tplc="E316562A">
      <w:numFmt w:val="bullet"/>
      <w:lvlText w:val="•"/>
      <w:lvlJc w:val="left"/>
      <w:pPr>
        <w:ind w:left="2088" w:hanging="105"/>
      </w:pPr>
      <w:rPr>
        <w:rFonts w:hint="default"/>
      </w:rPr>
    </w:lvl>
    <w:lvl w:ilvl="6" w:tplc="E3A83B20">
      <w:numFmt w:val="bullet"/>
      <w:lvlText w:val="•"/>
      <w:lvlJc w:val="left"/>
      <w:pPr>
        <w:ind w:left="2473" w:hanging="105"/>
      </w:pPr>
      <w:rPr>
        <w:rFonts w:hint="default"/>
      </w:rPr>
    </w:lvl>
    <w:lvl w:ilvl="7" w:tplc="CD4A4662">
      <w:numFmt w:val="bullet"/>
      <w:lvlText w:val="•"/>
      <w:lvlJc w:val="left"/>
      <w:pPr>
        <w:ind w:left="2859" w:hanging="105"/>
      </w:pPr>
      <w:rPr>
        <w:rFonts w:hint="default"/>
      </w:rPr>
    </w:lvl>
    <w:lvl w:ilvl="8" w:tplc="842E54F4">
      <w:numFmt w:val="bullet"/>
      <w:lvlText w:val="•"/>
      <w:lvlJc w:val="left"/>
      <w:pPr>
        <w:ind w:left="3244" w:hanging="105"/>
      </w:pPr>
      <w:rPr>
        <w:rFonts w:hint="default"/>
      </w:rPr>
    </w:lvl>
  </w:abstractNum>
  <w:abstractNum w:abstractNumId="385" w15:restartNumberingAfterBreak="0">
    <w:nsid w:val="3F6C4968"/>
    <w:multiLevelType w:val="hybridMultilevel"/>
    <w:tmpl w:val="A5346EE4"/>
    <w:lvl w:ilvl="0" w:tplc="B4B8A13A">
      <w:numFmt w:val="bullet"/>
      <w:lvlText w:val="–"/>
      <w:lvlJc w:val="left"/>
      <w:pPr>
        <w:ind w:left="56" w:hanging="105"/>
      </w:pPr>
      <w:rPr>
        <w:rFonts w:ascii="Times New Roman" w:eastAsia="Times New Roman" w:hAnsi="Times New Roman" w:cs="Times New Roman" w:hint="default"/>
        <w:spacing w:val="-8"/>
        <w:w w:val="100"/>
        <w:sz w:val="14"/>
        <w:szCs w:val="14"/>
      </w:rPr>
    </w:lvl>
    <w:lvl w:ilvl="1" w:tplc="DAF0D094">
      <w:numFmt w:val="bullet"/>
      <w:lvlText w:val="•"/>
      <w:lvlJc w:val="left"/>
      <w:pPr>
        <w:ind w:left="449" w:hanging="105"/>
      </w:pPr>
      <w:rPr>
        <w:rFonts w:hint="default"/>
      </w:rPr>
    </w:lvl>
    <w:lvl w:ilvl="2" w:tplc="5C161CF0">
      <w:numFmt w:val="bullet"/>
      <w:lvlText w:val="•"/>
      <w:lvlJc w:val="left"/>
      <w:pPr>
        <w:ind w:left="839" w:hanging="105"/>
      </w:pPr>
      <w:rPr>
        <w:rFonts w:hint="default"/>
      </w:rPr>
    </w:lvl>
    <w:lvl w:ilvl="3" w:tplc="6EE2650A">
      <w:numFmt w:val="bullet"/>
      <w:lvlText w:val="•"/>
      <w:lvlJc w:val="left"/>
      <w:pPr>
        <w:ind w:left="1229" w:hanging="105"/>
      </w:pPr>
      <w:rPr>
        <w:rFonts w:hint="default"/>
      </w:rPr>
    </w:lvl>
    <w:lvl w:ilvl="4" w:tplc="C05C251A">
      <w:numFmt w:val="bullet"/>
      <w:lvlText w:val="•"/>
      <w:lvlJc w:val="left"/>
      <w:pPr>
        <w:ind w:left="1619" w:hanging="105"/>
      </w:pPr>
      <w:rPr>
        <w:rFonts w:hint="default"/>
      </w:rPr>
    </w:lvl>
    <w:lvl w:ilvl="5" w:tplc="C2F856A8">
      <w:numFmt w:val="bullet"/>
      <w:lvlText w:val="•"/>
      <w:lvlJc w:val="left"/>
      <w:pPr>
        <w:ind w:left="2009" w:hanging="105"/>
      </w:pPr>
      <w:rPr>
        <w:rFonts w:hint="default"/>
      </w:rPr>
    </w:lvl>
    <w:lvl w:ilvl="6" w:tplc="034CF972">
      <w:numFmt w:val="bullet"/>
      <w:lvlText w:val="•"/>
      <w:lvlJc w:val="left"/>
      <w:pPr>
        <w:ind w:left="2399" w:hanging="105"/>
      </w:pPr>
      <w:rPr>
        <w:rFonts w:hint="default"/>
      </w:rPr>
    </w:lvl>
    <w:lvl w:ilvl="7" w:tplc="27BCAC0A">
      <w:numFmt w:val="bullet"/>
      <w:lvlText w:val="•"/>
      <w:lvlJc w:val="left"/>
      <w:pPr>
        <w:ind w:left="2789" w:hanging="105"/>
      </w:pPr>
      <w:rPr>
        <w:rFonts w:hint="default"/>
      </w:rPr>
    </w:lvl>
    <w:lvl w:ilvl="8" w:tplc="9ABCBF94">
      <w:numFmt w:val="bullet"/>
      <w:lvlText w:val="•"/>
      <w:lvlJc w:val="left"/>
      <w:pPr>
        <w:ind w:left="3179" w:hanging="105"/>
      </w:pPr>
      <w:rPr>
        <w:rFonts w:hint="default"/>
      </w:rPr>
    </w:lvl>
  </w:abstractNum>
  <w:abstractNum w:abstractNumId="386" w15:restartNumberingAfterBreak="0">
    <w:nsid w:val="3F7941A7"/>
    <w:multiLevelType w:val="hybridMultilevel"/>
    <w:tmpl w:val="B6D45856"/>
    <w:lvl w:ilvl="0" w:tplc="69E0422E">
      <w:numFmt w:val="bullet"/>
      <w:lvlText w:val="–"/>
      <w:lvlJc w:val="left"/>
      <w:pPr>
        <w:ind w:left="55" w:hanging="105"/>
      </w:pPr>
      <w:rPr>
        <w:rFonts w:ascii="Times New Roman" w:eastAsia="Times New Roman" w:hAnsi="Times New Roman" w:cs="Times New Roman" w:hint="default"/>
        <w:b/>
        <w:bCs/>
        <w:w w:val="100"/>
        <w:sz w:val="14"/>
        <w:szCs w:val="14"/>
      </w:rPr>
    </w:lvl>
    <w:lvl w:ilvl="1" w:tplc="4162A494">
      <w:numFmt w:val="bullet"/>
      <w:lvlText w:val="•"/>
      <w:lvlJc w:val="left"/>
      <w:pPr>
        <w:ind w:left="455" w:hanging="105"/>
      </w:pPr>
      <w:rPr>
        <w:rFonts w:hint="default"/>
      </w:rPr>
    </w:lvl>
    <w:lvl w:ilvl="2" w:tplc="2B7699F2">
      <w:numFmt w:val="bullet"/>
      <w:lvlText w:val="•"/>
      <w:lvlJc w:val="left"/>
      <w:pPr>
        <w:ind w:left="851" w:hanging="105"/>
      </w:pPr>
      <w:rPr>
        <w:rFonts w:hint="default"/>
      </w:rPr>
    </w:lvl>
    <w:lvl w:ilvl="3" w:tplc="5D4A6C74">
      <w:numFmt w:val="bullet"/>
      <w:lvlText w:val="•"/>
      <w:lvlJc w:val="left"/>
      <w:pPr>
        <w:ind w:left="1246" w:hanging="105"/>
      </w:pPr>
      <w:rPr>
        <w:rFonts w:hint="default"/>
      </w:rPr>
    </w:lvl>
    <w:lvl w:ilvl="4" w:tplc="2474E52E">
      <w:numFmt w:val="bullet"/>
      <w:lvlText w:val="•"/>
      <w:lvlJc w:val="left"/>
      <w:pPr>
        <w:ind w:left="1642" w:hanging="105"/>
      </w:pPr>
      <w:rPr>
        <w:rFonts w:hint="default"/>
      </w:rPr>
    </w:lvl>
    <w:lvl w:ilvl="5" w:tplc="B8367BAC">
      <w:numFmt w:val="bullet"/>
      <w:lvlText w:val="•"/>
      <w:lvlJc w:val="left"/>
      <w:pPr>
        <w:ind w:left="2038" w:hanging="105"/>
      </w:pPr>
      <w:rPr>
        <w:rFonts w:hint="default"/>
      </w:rPr>
    </w:lvl>
    <w:lvl w:ilvl="6" w:tplc="017EB0B2">
      <w:numFmt w:val="bullet"/>
      <w:lvlText w:val="•"/>
      <w:lvlJc w:val="left"/>
      <w:pPr>
        <w:ind w:left="2433" w:hanging="105"/>
      </w:pPr>
      <w:rPr>
        <w:rFonts w:hint="default"/>
      </w:rPr>
    </w:lvl>
    <w:lvl w:ilvl="7" w:tplc="3A262740">
      <w:numFmt w:val="bullet"/>
      <w:lvlText w:val="•"/>
      <w:lvlJc w:val="left"/>
      <w:pPr>
        <w:ind w:left="2829" w:hanging="105"/>
      </w:pPr>
      <w:rPr>
        <w:rFonts w:hint="default"/>
      </w:rPr>
    </w:lvl>
    <w:lvl w:ilvl="8" w:tplc="184EF238">
      <w:numFmt w:val="bullet"/>
      <w:lvlText w:val="•"/>
      <w:lvlJc w:val="left"/>
      <w:pPr>
        <w:ind w:left="3224" w:hanging="105"/>
      </w:pPr>
      <w:rPr>
        <w:rFonts w:hint="default"/>
      </w:rPr>
    </w:lvl>
  </w:abstractNum>
  <w:abstractNum w:abstractNumId="387" w15:restartNumberingAfterBreak="0">
    <w:nsid w:val="3F8627B5"/>
    <w:multiLevelType w:val="hybridMultilevel"/>
    <w:tmpl w:val="1FB48F5A"/>
    <w:lvl w:ilvl="0" w:tplc="03C62C96">
      <w:numFmt w:val="bullet"/>
      <w:lvlText w:val="–"/>
      <w:lvlJc w:val="left"/>
      <w:pPr>
        <w:ind w:left="56" w:hanging="105"/>
      </w:pPr>
      <w:rPr>
        <w:rFonts w:ascii="Times New Roman" w:eastAsia="Times New Roman" w:hAnsi="Times New Roman" w:cs="Times New Roman" w:hint="default"/>
        <w:spacing w:val="-5"/>
        <w:w w:val="100"/>
        <w:sz w:val="14"/>
        <w:szCs w:val="14"/>
      </w:rPr>
    </w:lvl>
    <w:lvl w:ilvl="1" w:tplc="FF7853B0">
      <w:numFmt w:val="bullet"/>
      <w:lvlText w:val="•"/>
      <w:lvlJc w:val="left"/>
      <w:pPr>
        <w:ind w:left="449" w:hanging="105"/>
      </w:pPr>
      <w:rPr>
        <w:rFonts w:hint="default"/>
      </w:rPr>
    </w:lvl>
    <w:lvl w:ilvl="2" w:tplc="FF364C78">
      <w:numFmt w:val="bullet"/>
      <w:lvlText w:val="•"/>
      <w:lvlJc w:val="left"/>
      <w:pPr>
        <w:ind w:left="839" w:hanging="105"/>
      </w:pPr>
      <w:rPr>
        <w:rFonts w:hint="default"/>
      </w:rPr>
    </w:lvl>
    <w:lvl w:ilvl="3" w:tplc="E9F62C94">
      <w:numFmt w:val="bullet"/>
      <w:lvlText w:val="•"/>
      <w:lvlJc w:val="left"/>
      <w:pPr>
        <w:ind w:left="1229" w:hanging="105"/>
      </w:pPr>
      <w:rPr>
        <w:rFonts w:hint="default"/>
      </w:rPr>
    </w:lvl>
    <w:lvl w:ilvl="4" w:tplc="A10E4188">
      <w:numFmt w:val="bullet"/>
      <w:lvlText w:val="•"/>
      <w:lvlJc w:val="left"/>
      <w:pPr>
        <w:ind w:left="1619" w:hanging="105"/>
      </w:pPr>
      <w:rPr>
        <w:rFonts w:hint="default"/>
      </w:rPr>
    </w:lvl>
    <w:lvl w:ilvl="5" w:tplc="4916200C">
      <w:numFmt w:val="bullet"/>
      <w:lvlText w:val="•"/>
      <w:lvlJc w:val="left"/>
      <w:pPr>
        <w:ind w:left="2009" w:hanging="105"/>
      </w:pPr>
      <w:rPr>
        <w:rFonts w:hint="default"/>
      </w:rPr>
    </w:lvl>
    <w:lvl w:ilvl="6" w:tplc="CB1A3A06">
      <w:numFmt w:val="bullet"/>
      <w:lvlText w:val="•"/>
      <w:lvlJc w:val="left"/>
      <w:pPr>
        <w:ind w:left="2399" w:hanging="105"/>
      </w:pPr>
      <w:rPr>
        <w:rFonts w:hint="default"/>
      </w:rPr>
    </w:lvl>
    <w:lvl w:ilvl="7" w:tplc="482AE42E">
      <w:numFmt w:val="bullet"/>
      <w:lvlText w:val="•"/>
      <w:lvlJc w:val="left"/>
      <w:pPr>
        <w:ind w:left="2789" w:hanging="105"/>
      </w:pPr>
      <w:rPr>
        <w:rFonts w:hint="default"/>
      </w:rPr>
    </w:lvl>
    <w:lvl w:ilvl="8" w:tplc="53DA640E">
      <w:numFmt w:val="bullet"/>
      <w:lvlText w:val="•"/>
      <w:lvlJc w:val="left"/>
      <w:pPr>
        <w:ind w:left="3179" w:hanging="105"/>
      </w:pPr>
      <w:rPr>
        <w:rFonts w:hint="default"/>
      </w:rPr>
    </w:lvl>
  </w:abstractNum>
  <w:abstractNum w:abstractNumId="388" w15:restartNumberingAfterBreak="0">
    <w:nsid w:val="3FB37D72"/>
    <w:multiLevelType w:val="hybridMultilevel"/>
    <w:tmpl w:val="C29AFF94"/>
    <w:lvl w:ilvl="0" w:tplc="5ADAC454">
      <w:numFmt w:val="bullet"/>
      <w:lvlText w:val="–"/>
      <w:lvlJc w:val="left"/>
      <w:pPr>
        <w:ind w:left="161" w:hanging="105"/>
      </w:pPr>
      <w:rPr>
        <w:rFonts w:ascii="Times New Roman" w:eastAsia="Times New Roman" w:hAnsi="Times New Roman" w:cs="Times New Roman" w:hint="default"/>
        <w:spacing w:val="-8"/>
        <w:w w:val="100"/>
        <w:sz w:val="14"/>
        <w:szCs w:val="14"/>
      </w:rPr>
    </w:lvl>
    <w:lvl w:ilvl="1" w:tplc="81F04C0A">
      <w:numFmt w:val="bullet"/>
      <w:lvlText w:val="•"/>
      <w:lvlJc w:val="left"/>
      <w:pPr>
        <w:ind w:left="1197" w:hanging="105"/>
      </w:pPr>
      <w:rPr>
        <w:rFonts w:hint="default"/>
      </w:rPr>
    </w:lvl>
    <w:lvl w:ilvl="2" w:tplc="9392E9F0">
      <w:numFmt w:val="bullet"/>
      <w:lvlText w:val="•"/>
      <w:lvlJc w:val="left"/>
      <w:pPr>
        <w:ind w:left="2235" w:hanging="105"/>
      </w:pPr>
      <w:rPr>
        <w:rFonts w:hint="default"/>
      </w:rPr>
    </w:lvl>
    <w:lvl w:ilvl="3" w:tplc="26B41E84">
      <w:numFmt w:val="bullet"/>
      <w:lvlText w:val="•"/>
      <w:lvlJc w:val="left"/>
      <w:pPr>
        <w:ind w:left="3273" w:hanging="105"/>
      </w:pPr>
      <w:rPr>
        <w:rFonts w:hint="default"/>
      </w:rPr>
    </w:lvl>
    <w:lvl w:ilvl="4" w:tplc="39AE1D58">
      <w:numFmt w:val="bullet"/>
      <w:lvlText w:val="•"/>
      <w:lvlJc w:val="left"/>
      <w:pPr>
        <w:ind w:left="4310" w:hanging="105"/>
      </w:pPr>
      <w:rPr>
        <w:rFonts w:hint="default"/>
      </w:rPr>
    </w:lvl>
    <w:lvl w:ilvl="5" w:tplc="F920C226">
      <w:numFmt w:val="bullet"/>
      <w:lvlText w:val="•"/>
      <w:lvlJc w:val="left"/>
      <w:pPr>
        <w:ind w:left="5348" w:hanging="105"/>
      </w:pPr>
      <w:rPr>
        <w:rFonts w:hint="default"/>
      </w:rPr>
    </w:lvl>
    <w:lvl w:ilvl="6" w:tplc="D0002FCA">
      <w:numFmt w:val="bullet"/>
      <w:lvlText w:val="•"/>
      <w:lvlJc w:val="left"/>
      <w:pPr>
        <w:ind w:left="6386" w:hanging="105"/>
      </w:pPr>
      <w:rPr>
        <w:rFonts w:hint="default"/>
      </w:rPr>
    </w:lvl>
    <w:lvl w:ilvl="7" w:tplc="DBE80E38">
      <w:numFmt w:val="bullet"/>
      <w:lvlText w:val="•"/>
      <w:lvlJc w:val="left"/>
      <w:pPr>
        <w:ind w:left="7423" w:hanging="105"/>
      </w:pPr>
      <w:rPr>
        <w:rFonts w:hint="default"/>
      </w:rPr>
    </w:lvl>
    <w:lvl w:ilvl="8" w:tplc="C478ADBA">
      <w:numFmt w:val="bullet"/>
      <w:lvlText w:val="•"/>
      <w:lvlJc w:val="left"/>
      <w:pPr>
        <w:ind w:left="8461" w:hanging="105"/>
      </w:pPr>
      <w:rPr>
        <w:rFonts w:hint="default"/>
      </w:rPr>
    </w:lvl>
  </w:abstractNum>
  <w:abstractNum w:abstractNumId="389" w15:restartNumberingAfterBreak="0">
    <w:nsid w:val="3FBC42F4"/>
    <w:multiLevelType w:val="hybridMultilevel"/>
    <w:tmpl w:val="AB2899BC"/>
    <w:lvl w:ilvl="0" w:tplc="5240BAE0">
      <w:numFmt w:val="bullet"/>
      <w:lvlText w:val="–"/>
      <w:lvlJc w:val="left"/>
      <w:pPr>
        <w:ind w:left="56" w:hanging="105"/>
      </w:pPr>
      <w:rPr>
        <w:rFonts w:ascii="Times New Roman" w:eastAsia="Times New Roman" w:hAnsi="Times New Roman" w:cs="Times New Roman" w:hint="default"/>
        <w:spacing w:val="-8"/>
        <w:w w:val="100"/>
        <w:sz w:val="14"/>
        <w:szCs w:val="14"/>
      </w:rPr>
    </w:lvl>
    <w:lvl w:ilvl="1" w:tplc="AD067288">
      <w:numFmt w:val="bullet"/>
      <w:lvlText w:val="•"/>
      <w:lvlJc w:val="left"/>
      <w:pPr>
        <w:ind w:left="449" w:hanging="105"/>
      </w:pPr>
      <w:rPr>
        <w:rFonts w:hint="default"/>
      </w:rPr>
    </w:lvl>
    <w:lvl w:ilvl="2" w:tplc="318EA0FE">
      <w:numFmt w:val="bullet"/>
      <w:lvlText w:val="•"/>
      <w:lvlJc w:val="left"/>
      <w:pPr>
        <w:ind w:left="839" w:hanging="105"/>
      </w:pPr>
      <w:rPr>
        <w:rFonts w:hint="default"/>
      </w:rPr>
    </w:lvl>
    <w:lvl w:ilvl="3" w:tplc="C086589E">
      <w:numFmt w:val="bullet"/>
      <w:lvlText w:val="•"/>
      <w:lvlJc w:val="left"/>
      <w:pPr>
        <w:ind w:left="1229" w:hanging="105"/>
      </w:pPr>
      <w:rPr>
        <w:rFonts w:hint="default"/>
      </w:rPr>
    </w:lvl>
    <w:lvl w:ilvl="4" w:tplc="13447576">
      <w:numFmt w:val="bullet"/>
      <w:lvlText w:val="•"/>
      <w:lvlJc w:val="left"/>
      <w:pPr>
        <w:ind w:left="1619" w:hanging="105"/>
      </w:pPr>
      <w:rPr>
        <w:rFonts w:hint="default"/>
      </w:rPr>
    </w:lvl>
    <w:lvl w:ilvl="5" w:tplc="D4869978">
      <w:numFmt w:val="bullet"/>
      <w:lvlText w:val="•"/>
      <w:lvlJc w:val="left"/>
      <w:pPr>
        <w:ind w:left="2009" w:hanging="105"/>
      </w:pPr>
      <w:rPr>
        <w:rFonts w:hint="default"/>
      </w:rPr>
    </w:lvl>
    <w:lvl w:ilvl="6" w:tplc="13420AB0">
      <w:numFmt w:val="bullet"/>
      <w:lvlText w:val="•"/>
      <w:lvlJc w:val="left"/>
      <w:pPr>
        <w:ind w:left="2399" w:hanging="105"/>
      </w:pPr>
      <w:rPr>
        <w:rFonts w:hint="default"/>
      </w:rPr>
    </w:lvl>
    <w:lvl w:ilvl="7" w:tplc="8618E6E4">
      <w:numFmt w:val="bullet"/>
      <w:lvlText w:val="•"/>
      <w:lvlJc w:val="left"/>
      <w:pPr>
        <w:ind w:left="2789" w:hanging="105"/>
      </w:pPr>
      <w:rPr>
        <w:rFonts w:hint="default"/>
      </w:rPr>
    </w:lvl>
    <w:lvl w:ilvl="8" w:tplc="3678EF88">
      <w:numFmt w:val="bullet"/>
      <w:lvlText w:val="•"/>
      <w:lvlJc w:val="left"/>
      <w:pPr>
        <w:ind w:left="3179" w:hanging="105"/>
      </w:pPr>
      <w:rPr>
        <w:rFonts w:hint="default"/>
      </w:rPr>
    </w:lvl>
  </w:abstractNum>
  <w:abstractNum w:abstractNumId="390" w15:restartNumberingAfterBreak="0">
    <w:nsid w:val="3FC8269B"/>
    <w:multiLevelType w:val="hybridMultilevel"/>
    <w:tmpl w:val="98021B14"/>
    <w:lvl w:ilvl="0" w:tplc="14F8BF34">
      <w:numFmt w:val="bullet"/>
      <w:lvlText w:val="–"/>
      <w:lvlJc w:val="left"/>
      <w:pPr>
        <w:ind w:left="161" w:hanging="105"/>
      </w:pPr>
      <w:rPr>
        <w:rFonts w:ascii="Times New Roman" w:eastAsia="Times New Roman" w:hAnsi="Times New Roman" w:cs="Times New Roman" w:hint="default"/>
        <w:spacing w:val="-2"/>
        <w:w w:val="100"/>
        <w:sz w:val="14"/>
        <w:szCs w:val="14"/>
      </w:rPr>
    </w:lvl>
    <w:lvl w:ilvl="1" w:tplc="9EB27ABE">
      <w:numFmt w:val="bullet"/>
      <w:lvlText w:val="•"/>
      <w:lvlJc w:val="left"/>
      <w:pPr>
        <w:ind w:left="1197" w:hanging="105"/>
      </w:pPr>
      <w:rPr>
        <w:rFonts w:hint="default"/>
      </w:rPr>
    </w:lvl>
    <w:lvl w:ilvl="2" w:tplc="2FE8200E">
      <w:numFmt w:val="bullet"/>
      <w:lvlText w:val="•"/>
      <w:lvlJc w:val="left"/>
      <w:pPr>
        <w:ind w:left="2235" w:hanging="105"/>
      </w:pPr>
      <w:rPr>
        <w:rFonts w:hint="default"/>
      </w:rPr>
    </w:lvl>
    <w:lvl w:ilvl="3" w:tplc="36C0C024">
      <w:numFmt w:val="bullet"/>
      <w:lvlText w:val="•"/>
      <w:lvlJc w:val="left"/>
      <w:pPr>
        <w:ind w:left="3273" w:hanging="105"/>
      </w:pPr>
      <w:rPr>
        <w:rFonts w:hint="default"/>
      </w:rPr>
    </w:lvl>
    <w:lvl w:ilvl="4" w:tplc="C5609CBA">
      <w:numFmt w:val="bullet"/>
      <w:lvlText w:val="•"/>
      <w:lvlJc w:val="left"/>
      <w:pPr>
        <w:ind w:left="4310" w:hanging="105"/>
      </w:pPr>
      <w:rPr>
        <w:rFonts w:hint="default"/>
      </w:rPr>
    </w:lvl>
    <w:lvl w:ilvl="5" w:tplc="144E4DB4">
      <w:numFmt w:val="bullet"/>
      <w:lvlText w:val="•"/>
      <w:lvlJc w:val="left"/>
      <w:pPr>
        <w:ind w:left="5348" w:hanging="105"/>
      </w:pPr>
      <w:rPr>
        <w:rFonts w:hint="default"/>
      </w:rPr>
    </w:lvl>
    <w:lvl w:ilvl="6" w:tplc="85DA91CA">
      <w:numFmt w:val="bullet"/>
      <w:lvlText w:val="•"/>
      <w:lvlJc w:val="left"/>
      <w:pPr>
        <w:ind w:left="6386" w:hanging="105"/>
      </w:pPr>
      <w:rPr>
        <w:rFonts w:hint="default"/>
      </w:rPr>
    </w:lvl>
    <w:lvl w:ilvl="7" w:tplc="6770B508">
      <w:numFmt w:val="bullet"/>
      <w:lvlText w:val="•"/>
      <w:lvlJc w:val="left"/>
      <w:pPr>
        <w:ind w:left="7423" w:hanging="105"/>
      </w:pPr>
      <w:rPr>
        <w:rFonts w:hint="default"/>
      </w:rPr>
    </w:lvl>
    <w:lvl w:ilvl="8" w:tplc="A4BE9C92">
      <w:numFmt w:val="bullet"/>
      <w:lvlText w:val="•"/>
      <w:lvlJc w:val="left"/>
      <w:pPr>
        <w:ind w:left="8461" w:hanging="105"/>
      </w:pPr>
      <w:rPr>
        <w:rFonts w:hint="default"/>
      </w:rPr>
    </w:lvl>
  </w:abstractNum>
  <w:abstractNum w:abstractNumId="391" w15:restartNumberingAfterBreak="0">
    <w:nsid w:val="3FD22A2E"/>
    <w:multiLevelType w:val="hybridMultilevel"/>
    <w:tmpl w:val="D1E02122"/>
    <w:lvl w:ilvl="0" w:tplc="9AF88674">
      <w:numFmt w:val="bullet"/>
      <w:lvlText w:val="–"/>
      <w:lvlJc w:val="left"/>
      <w:pPr>
        <w:ind w:left="56" w:hanging="105"/>
      </w:pPr>
      <w:rPr>
        <w:rFonts w:ascii="Times New Roman" w:eastAsia="Times New Roman" w:hAnsi="Times New Roman" w:cs="Times New Roman" w:hint="default"/>
        <w:spacing w:val="-2"/>
        <w:w w:val="100"/>
        <w:sz w:val="14"/>
        <w:szCs w:val="14"/>
      </w:rPr>
    </w:lvl>
    <w:lvl w:ilvl="1" w:tplc="89E6A526">
      <w:numFmt w:val="bullet"/>
      <w:lvlText w:val="•"/>
      <w:lvlJc w:val="left"/>
      <w:pPr>
        <w:ind w:left="449" w:hanging="105"/>
      </w:pPr>
      <w:rPr>
        <w:rFonts w:hint="default"/>
      </w:rPr>
    </w:lvl>
    <w:lvl w:ilvl="2" w:tplc="111A8162">
      <w:numFmt w:val="bullet"/>
      <w:lvlText w:val="•"/>
      <w:lvlJc w:val="left"/>
      <w:pPr>
        <w:ind w:left="839" w:hanging="105"/>
      </w:pPr>
      <w:rPr>
        <w:rFonts w:hint="default"/>
      </w:rPr>
    </w:lvl>
    <w:lvl w:ilvl="3" w:tplc="2C2E59DE">
      <w:numFmt w:val="bullet"/>
      <w:lvlText w:val="•"/>
      <w:lvlJc w:val="left"/>
      <w:pPr>
        <w:ind w:left="1229" w:hanging="105"/>
      </w:pPr>
      <w:rPr>
        <w:rFonts w:hint="default"/>
      </w:rPr>
    </w:lvl>
    <w:lvl w:ilvl="4" w:tplc="34C03600">
      <w:numFmt w:val="bullet"/>
      <w:lvlText w:val="•"/>
      <w:lvlJc w:val="left"/>
      <w:pPr>
        <w:ind w:left="1619" w:hanging="105"/>
      </w:pPr>
      <w:rPr>
        <w:rFonts w:hint="default"/>
      </w:rPr>
    </w:lvl>
    <w:lvl w:ilvl="5" w:tplc="049E8ED0">
      <w:numFmt w:val="bullet"/>
      <w:lvlText w:val="•"/>
      <w:lvlJc w:val="left"/>
      <w:pPr>
        <w:ind w:left="2009" w:hanging="105"/>
      </w:pPr>
      <w:rPr>
        <w:rFonts w:hint="default"/>
      </w:rPr>
    </w:lvl>
    <w:lvl w:ilvl="6" w:tplc="5C5CA8F4">
      <w:numFmt w:val="bullet"/>
      <w:lvlText w:val="•"/>
      <w:lvlJc w:val="left"/>
      <w:pPr>
        <w:ind w:left="2399" w:hanging="105"/>
      </w:pPr>
      <w:rPr>
        <w:rFonts w:hint="default"/>
      </w:rPr>
    </w:lvl>
    <w:lvl w:ilvl="7" w:tplc="2286F950">
      <w:numFmt w:val="bullet"/>
      <w:lvlText w:val="•"/>
      <w:lvlJc w:val="left"/>
      <w:pPr>
        <w:ind w:left="2789" w:hanging="105"/>
      </w:pPr>
      <w:rPr>
        <w:rFonts w:hint="default"/>
      </w:rPr>
    </w:lvl>
    <w:lvl w:ilvl="8" w:tplc="FF6C557A">
      <w:numFmt w:val="bullet"/>
      <w:lvlText w:val="•"/>
      <w:lvlJc w:val="left"/>
      <w:pPr>
        <w:ind w:left="3179" w:hanging="105"/>
      </w:pPr>
      <w:rPr>
        <w:rFonts w:hint="default"/>
      </w:rPr>
    </w:lvl>
  </w:abstractNum>
  <w:abstractNum w:abstractNumId="392" w15:restartNumberingAfterBreak="0">
    <w:nsid w:val="3FD3343F"/>
    <w:multiLevelType w:val="hybridMultilevel"/>
    <w:tmpl w:val="2C088798"/>
    <w:lvl w:ilvl="0" w:tplc="5B5C3F82">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D9E01D90">
      <w:numFmt w:val="bullet"/>
      <w:lvlText w:val="•"/>
      <w:lvlJc w:val="left"/>
      <w:pPr>
        <w:ind w:left="1233" w:hanging="140"/>
      </w:pPr>
      <w:rPr>
        <w:rFonts w:hint="default"/>
      </w:rPr>
    </w:lvl>
    <w:lvl w:ilvl="2" w:tplc="852C7ED0">
      <w:numFmt w:val="bullet"/>
      <w:lvlText w:val="•"/>
      <w:lvlJc w:val="left"/>
      <w:pPr>
        <w:ind w:left="2267" w:hanging="140"/>
      </w:pPr>
      <w:rPr>
        <w:rFonts w:hint="default"/>
      </w:rPr>
    </w:lvl>
    <w:lvl w:ilvl="3" w:tplc="7BAE5676">
      <w:numFmt w:val="bullet"/>
      <w:lvlText w:val="•"/>
      <w:lvlJc w:val="left"/>
      <w:pPr>
        <w:ind w:left="3301" w:hanging="140"/>
      </w:pPr>
      <w:rPr>
        <w:rFonts w:hint="default"/>
      </w:rPr>
    </w:lvl>
    <w:lvl w:ilvl="4" w:tplc="40FC7A52">
      <w:numFmt w:val="bullet"/>
      <w:lvlText w:val="•"/>
      <w:lvlJc w:val="left"/>
      <w:pPr>
        <w:ind w:left="4334" w:hanging="140"/>
      </w:pPr>
      <w:rPr>
        <w:rFonts w:hint="default"/>
      </w:rPr>
    </w:lvl>
    <w:lvl w:ilvl="5" w:tplc="15B41750">
      <w:numFmt w:val="bullet"/>
      <w:lvlText w:val="•"/>
      <w:lvlJc w:val="left"/>
      <w:pPr>
        <w:ind w:left="5368" w:hanging="140"/>
      </w:pPr>
      <w:rPr>
        <w:rFonts w:hint="default"/>
      </w:rPr>
    </w:lvl>
    <w:lvl w:ilvl="6" w:tplc="982AE88E">
      <w:numFmt w:val="bullet"/>
      <w:lvlText w:val="•"/>
      <w:lvlJc w:val="left"/>
      <w:pPr>
        <w:ind w:left="6402" w:hanging="140"/>
      </w:pPr>
      <w:rPr>
        <w:rFonts w:hint="default"/>
      </w:rPr>
    </w:lvl>
    <w:lvl w:ilvl="7" w:tplc="4E046D28">
      <w:numFmt w:val="bullet"/>
      <w:lvlText w:val="•"/>
      <w:lvlJc w:val="left"/>
      <w:pPr>
        <w:ind w:left="7435" w:hanging="140"/>
      </w:pPr>
      <w:rPr>
        <w:rFonts w:hint="default"/>
      </w:rPr>
    </w:lvl>
    <w:lvl w:ilvl="8" w:tplc="FE466E40">
      <w:numFmt w:val="bullet"/>
      <w:lvlText w:val="•"/>
      <w:lvlJc w:val="left"/>
      <w:pPr>
        <w:ind w:left="8469" w:hanging="140"/>
      </w:pPr>
      <w:rPr>
        <w:rFonts w:hint="default"/>
      </w:rPr>
    </w:lvl>
  </w:abstractNum>
  <w:abstractNum w:abstractNumId="393" w15:restartNumberingAfterBreak="0">
    <w:nsid w:val="3FEB5439"/>
    <w:multiLevelType w:val="hybridMultilevel"/>
    <w:tmpl w:val="A77E2C68"/>
    <w:lvl w:ilvl="0" w:tplc="02968B02">
      <w:numFmt w:val="bullet"/>
      <w:lvlText w:val="–"/>
      <w:lvlJc w:val="left"/>
      <w:pPr>
        <w:ind w:left="55" w:hanging="105"/>
      </w:pPr>
      <w:rPr>
        <w:rFonts w:ascii="Times New Roman" w:eastAsia="Times New Roman" w:hAnsi="Times New Roman" w:cs="Times New Roman" w:hint="default"/>
        <w:spacing w:val="-8"/>
        <w:w w:val="100"/>
        <w:sz w:val="14"/>
        <w:szCs w:val="14"/>
      </w:rPr>
    </w:lvl>
    <w:lvl w:ilvl="1" w:tplc="3BBC0D48">
      <w:numFmt w:val="bullet"/>
      <w:lvlText w:val="•"/>
      <w:lvlJc w:val="left"/>
      <w:pPr>
        <w:ind w:left="455" w:hanging="105"/>
      </w:pPr>
      <w:rPr>
        <w:rFonts w:hint="default"/>
      </w:rPr>
    </w:lvl>
    <w:lvl w:ilvl="2" w:tplc="04B029A4">
      <w:numFmt w:val="bullet"/>
      <w:lvlText w:val="•"/>
      <w:lvlJc w:val="left"/>
      <w:pPr>
        <w:ind w:left="851" w:hanging="105"/>
      </w:pPr>
      <w:rPr>
        <w:rFonts w:hint="default"/>
      </w:rPr>
    </w:lvl>
    <w:lvl w:ilvl="3" w:tplc="C51682EC">
      <w:numFmt w:val="bullet"/>
      <w:lvlText w:val="•"/>
      <w:lvlJc w:val="left"/>
      <w:pPr>
        <w:ind w:left="1246" w:hanging="105"/>
      </w:pPr>
      <w:rPr>
        <w:rFonts w:hint="default"/>
      </w:rPr>
    </w:lvl>
    <w:lvl w:ilvl="4" w:tplc="0046FCE2">
      <w:numFmt w:val="bullet"/>
      <w:lvlText w:val="•"/>
      <w:lvlJc w:val="left"/>
      <w:pPr>
        <w:ind w:left="1642" w:hanging="105"/>
      </w:pPr>
      <w:rPr>
        <w:rFonts w:hint="default"/>
      </w:rPr>
    </w:lvl>
    <w:lvl w:ilvl="5" w:tplc="0E7058EA">
      <w:numFmt w:val="bullet"/>
      <w:lvlText w:val="•"/>
      <w:lvlJc w:val="left"/>
      <w:pPr>
        <w:ind w:left="2038" w:hanging="105"/>
      </w:pPr>
      <w:rPr>
        <w:rFonts w:hint="default"/>
      </w:rPr>
    </w:lvl>
    <w:lvl w:ilvl="6" w:tplc="6C986BFC">
      <w:numFmt w:val="bullet"/>
      <w:lvlText w:val="•"/>
      <w:lvlJc w:val="left"/>
      <w:pPr>
        <w:ind w:left="2433" w:hanging="105"/>
      </w:pPr>
      <w:rPr>
        <w:rFonts w:hint="default"/>
      </w:rPr>
    </w:lvl>
    <w:lvl w:ilvl="7" w:tplc="2D4AFC9A">
      <w:numFmt w:val="bullet"/>
      <w:lvlText w:val="•"/>
      <w:lvlJc w:val="left"/>
      <w:pPr>
        <w:ind w:left="2829" w:hanging="105"/>
      </w:pPr>
      <w:rPr>
        <w:rFonts w:hint="default"/>
      </w:rPr>
    </w:lvl>
    <w:lvl w:ilvl="8" w:tplc="3E14DB02">
      <w:numFmt w:val="bullet"/>
      <w:lvlText w:val="•"/>
      <w:lvlJc w:val="left"/>
      <w:pPr>
        <w:ind w:left="3224" w:hanging="105"/>
      </w:pPr>
      <w:rPr>
        <w:rFonts w:hint="default"/>
      </w:rPr>
    </w:lvl>
  </w:abstractNum>
  <w:abstractNum w:abstractNumId="394" w15:restartNumberingAfterBreak="0">
    <w:nsid w:val="3FFB3836"/>
    <w:multiLevelType w:val="hybridMultilevel"/>
    <w:tmpl w:val="440CF048"/>
    <w:lvl w:ilvl="0" w:tplc="96C2F3E4">
      <w:numFmt w:val="bullet"/>
      <w:lvlText w:val="–"/>
      <w:lvlJc w:val="left"/>
      <w:pPr>
        <w:ind w:left="161" w:hanging="105"/>
      </w:pPr>
      <w:rPr>
        <w:rFonts w:ascii="Times New Roman" w:eastAsia="Times New Roman" w:hAnsi="Times New Roman" w:cs="Times New Roman" w:hint="default"/>
        <w:spacing w:val="-1"/>
        <w:w w:val="100"/>
        <w:sz w:val="14"/>
        <w:szCs w:val="14"/>
      </w:rPr>
    </w:lvl>
    <w:lvl w:ilvl="1" w:tplc="F75871E4">
      <w:numFmt w:val="bullet"/>
      <w:lvlText w:val="•"/>
      <w:lvlJc w:val="left"/>
      <w:pPr>
        <w:ind w:left="1197" w:hanging="105"/>
      </w:pPr>
      <w:rPr>
        <w:rFonts w:hint="default"/>
      </w:rPr>
    </w:lvl>
    <w:lvl w:ilvl="2" w:tplc="A1EED24C">
      <w:numFmt w:val="bullet"/>
      <w:lvlText w:val="•"/>
      <w:lvlJc w:val="left"/>
      <w:pPr>
        <w:ind w:left="2235" w:hanging="105"/>
      </w:pPr>
      <w:rPr>
        <w:rFonts w:hint="default"/>
      </w:rPr>
    </w:lvl>
    <w:lvl w:ilvl="3" w:tplc="6AE0B2F8">
      <w:numFmt w:val="bullet"/>
      <w:lvlText w:val="•"/>
      <w:lvlJc w:val="left"/>
      <w:pPr>
        <w:ind w:left="3272" w:hanging="105"/>
      </w:pPr>
      <w:rPr>
        <w:rFonts w:hint="default"/>
      </w:rPr>
    </w:lvl>
    <w:lvl w:ilvl="4" w:tplc="80B2BF62">
      <w:numFmt w:val="bullet"/>
      <w:lvlText w:val="•"/>
      <w:lvlJc w:val="left"/>
      <w:pPr>
        <w:ind w:left="4310" w:hanging="105"/>
      </w:pPr>
      <w:rPr>
        <w:rFonts w:hint="default"/>
      </w:rPr>
    </w:lvl>
    <w:lvl w:ilvl="5" w:tplc="9F922F3C">
      <w:numFmt w:val="bullet"/>
      <w:lvlText w:val="•"/>
      <w:lvlJc w:val="left"/>
      <w:pPr>
        <w:ind w:left="5347" w:hanging="105"/>
      </w:pPr>
      <w:rPr>
        <w:rFonts w:hint="default"/>
      </w:rPr>
    </w:lvl>
    <w:lvl w:ilvl="6" w:tplc="7570C4D2">
      <w:numFmt w:val="bullet"/>
      <w:lvlText w:val="•"/>
      <w:lvlJc w:val="left"/>
      <w:pPr>
        <w:ind w:left="6385" w:hanging="105"/>
      </w:pPr>
      <w:rPr>
        <w:rFonts w:hint="default"/>
      </w:rPr>
    </w:lvl>
    <w:lvl w:ilvl="7" w:tplc="46908C04">
      <w:numFmt w:val="bullet"/>
      <w:lvlText w:val="•"/>
      <w:lvlJc w:val="left"/>
      <w:pPr>
        <w:ind w:left="7422" w:hanging="105"/>
      </w:pPr>
      <w:rPr>
        <w:rFonts w:hint="default"/>
      </w:rPr>
    </w:lvl>
    <w:lvl w:ilvl="8" w:tplc="E6A293BA">
      <w:numFmt w:val="bullet"/>
      <w:lvlText w:val="•"/>
      <w:lvlJc w:val="left"/>
      <w:pPr>
        <w:ind w:left="8460" w:hanging="105"/>
      </w:pPr>
      <w:rPr>
        <w:rFonts w:hint="default"/>
      </w:rPr>
    </w:lvl>
  </w:abstractNum>
  <w:abstractNum w:abstractNumId="395" w15:restartNumberingAfterBreak="0">
    <w:nsid w:val="402F17EF"/>
    <w:multiLevelType w:val="hybridMultilevel"/>
    <w:tmpl w:val="D4DA563A"/>
    <w:lvl w:ilvl="0" w:tplc="4E86DDCA">
      <w:numFmt w:val="bullet"/>
      <w:lvlText w:val="–"/>
      <w:lvlJc w:val="left"/>
      <w:pPr>
        <w:ind w:left="55" w:hanging="105"/>
      </w:pPr>
      <w:rPr>
        <w:rFonts w:ascii="Times New Roman" w:eastAsia="Times New Roman" w:hAnsi="Times New Roman" w:cs="Times New Roman" w:hint="default"/>
        <w:w w:val="100"/>
        <w:sz w:val="14"/>
        <w:szCs w:val="14"/>
      </w:rPr>
    </w:lvl>
    <w:lvl w:ilvl="1" w:tplc="14D222F8">
      <w:numFmt w:val="bullet"/>
      <w:lvlText w:val="•"/>
      <w:lvlJc w:val="left"/>
      <w:pPr>
        <w:ind w:left="455" w:hanging="105"/>
      </w:pPr>
      <w:rPr>
        <w:rFonts w:hint="default"/>
      </w:rPr>
    </w:lvl>
    <w:lvl w:ilvl="2" w:tplc="D5D868CA">
      <w:numFmt w:val="bullet"/>
      <w:lvlText w:val="•"/>
      <w:lvlJc w:val="left"/>
      <w:pPr>
        <w:ind w:left="851" w:hanging="105"/>
      </w:pPr>
      <w:rPr>
        <w:rFonts w:hint="default"/>
      </w:rPr>
    </w:lvl>
    <w:lvl w:ilvl="3" w:tplc="97C035DE">
      <w:numFmt w:val="bullet"/>
      <w:lvlText w:val="•"/>
      <w:lvlJc w:val="left"/>
      <w:pPr>
        <w:ind w:left="1246" w:hanging="105"/>
      </w:pPr>
      <w:rPr>
        <w:rFonts w:hint="default"/>
      </w:rPr>
    </w:lvl>
    <w:lvl w:ilvl="4" w:tplc="0006278E">
      <w:numFmt w:val="bullet"/>
      <w:lvlText w:val="•"/>
      <w:lvlJc w:val="left"/>
      <w:pPr>
        <w:ind w:left="1642" w:hanging="105"/>
      </w:pPr>
      <w:rPr>
        <w:rFonts w:hint="default"/>
      </w:rPr>
    </w:lvl>
    <w:lvl w:ilvl="5" w:tplc="D97C0242">
      <w:numFmt w:val="bullet"/>
      <w:lvlText w:val="•"/>
      <w:lvlJc w:val="left"/>
      <w:pPr>
        <w:ind w:left="2038" w:hanging="105"/>
      </w:pPr>
      <w:rPr>
        <w:rFonts w:hint="default"/>
      </w:rPr>
    </w:lvl>
    <w:lvl w:ilvl="6" w:tplc="F23A4048">
      <w:numFmt w:val="bullet"/>
      <w:lvlText w:val="•"/>
      <w:lvlJc w:val="left"/>
      <w:pPr>
        <w:ind w:left="2433" w:hanging="105"/>
      </w:pPr>
      <w:rPr>
        <w:rFonts w:hint="default"/>
      </w:rPr>
    </w:lvl>
    <w:lvl w:ilvl="7" w:tplc="7998499A">
      <w:numFmt w:val="bullet"/>
      <w:lvlText w:val="•"/>
      <w:lvlJc w:val="left"/>
      <w:pPr>
        <w:ind w:left="2829" w:hanging="105"/>
      </w:pPr>
      <w:rPr>
        <w:rFonts w:hint="default"/>
      </w:rPr>
    </w:lvl>
    <w:lvl w:ilvl="8" w:tplc="E7927E24">
      <w:numFmt w:val="bullet"/>
      <w:lvlText w:val="•"/>
      <w:lvlJc w:val="left"/>
      <w:pPr>
        <w:ind w:left="3224" w:hanging="105"/>
      </w:pPr>
      <w:rPr>
        <w:rFonts w:hint="default"/>
      </w:rPr>
    </w:lvl>
  </w:abstractNum>
  <w:abstractNum w:abstractNumId="396" w15:restartNumberingAfterBreak="0">
    <w:nsid w:val="409561C4"/>
    <w:multiLevelType w:val="hybridMultilevel"/>
    <w:tmpl w:val="C56EC11C"/>
    <w:lvl w:ilvl="0" w:tplc="D9ECABF8">
      <w:numFmt w:val="bullet"/>
      <w:lvlText w:val="–"/>
      <w:lvlJc w:val="left"/>
      <w:pPr>
        <w:ind w:left="161" w:hanging="105"/>
      </w:pPr>
      <w:rPr>
        <w:rFonts w:ascii="Times New Roman" w:eastAsia="Times New Roman" w:hAnsi="Times New Roman" w:cs="Times New Roman" w:hint="default"/>
        <w:spacing w:val="-8"/>
        <w:w w:val="100"/>
        <w:sz w:val="14"/>
        <w:szCs w:val="14"/>
      </w:rPr>
    </w:lvl>
    <w:lvl w:ilvl="1" w:tplc="EDEAE7E2">
      <w:numFmt w:val="bullet"/>
      <w:lvlText w:val="•"/>
      <w:lvlJc w:val="left"/>
      <w:pPr>
        <w:ind w:left="1197" w:hanging="105"/>
      </w:pPr>
      <w:rPr>
        <w:rFonts w:hint="default"/>
      </w:rPr>
    </w:lvl>
    <w:lvl w:ilvl="2" w:tplc="85ACA51A">
      <w:numFmt w:val="bullet"/>
      <w:lvlText w:val="•"/>
      <w:lvlJc w:val="left"/>
      <w:pPr>
        <w:ind w:left="2235" w:hanging="105"/>
      </w:pPr>
      <w:rPr>
        <w:rFonts w:hint="default"/>
      </w:rPr>
    </w:lvl>
    <w:lvl w:ilvl="3" w:tplc="7146F9DC">
      <w:numFmt w:val="bullet"/>
      <w:lvlText w:val="•"/>
      <w:lvlJc w:val="left"/>
      <w:pPr>
        <w:ind w:left="3273" w:hanging="105"/>
      </w:pPr>
      <w:rPr>
        <w:rFonts w:hint="default"/>
      </w:rPr>
    </w:lvl>
    <w:lvl w:ilvl="4" w:tplc="24B6E3F8">
      <w:numFmt w:val="bullet"/>
      <w:lvlText w:val="•"/>
      <w:lvlJc w:val="left"/>
      <w:pPr>
        <w:ind w:left="4310" w:hanging="105"/>
      </w:pPr>
      <w:rPr>
        <w:rFonts w:hint="default"/>
      </w:rPr>
    </w:lvl>
    <w:lvl w:ilvl="5" w:tplc="50869188">
      <w:numFmt w:val="bullet"/>
      <w:lvlText w:val="•"/>
      <w:lvlJc w:val="left"/>
      <w:pPr>
        <w:ind w:left="5348" w:hanging="105"/>
      </w:pPr>
      <w:rPr>
        <w:rFonts w:hint="default"/>
      </w:rPr>
    </w:lvl>
    <w:lvl w:ilvl="6" w:tplc="81D694B2">
      <w:numFmt w:val="bullet"/>
      <w:lvlText w:val="•"/>
      <w:lvlJc w:val="left"/>
      <w:pPr>
        <w:ind w:left="6386" w:hanging="105"/>
      </w:pPr>
      <w:rPr>
        <w:rFonts w:hint="default"/>
      </w:rPr>
    </w:lvl>
    <w:lvl w:ilvl="7" w:tplc="D946E0E0">
      <w:numFmt w:val="bullet"/>
      <w:lvlText w:val="•"/>
      <w:lvlJc w:val="left"/>
      <w:pPr>
        <w:ind w:left="7423" w:hanging="105"/>
      </w:pPr>
      <w:rPr>
        <w:rFonts w:hint="default"/>
      </w:rPr>
    </w:lvl>
    <w:lvl w:ilvl="8" w:tplc="96000654">
      <w:numFmt w:val="bullet"/>
      <w:lvlText w:val="•"/>
      <w:lvlJc w:val="left"/>
      <w:pPr>
        <w:ind w:left="8461" w:hanging="105"/>
      </w:pPr>
      <w:rPr>
        <w:rFonts w:hint="default"/>
      </w:rPr>
    </w:lvl>
  </w:abstractNum>
  <w:abstractNum w:abstractNumId="397" w15:restartNumberingAfterBreak="0">
    <w:nsid w:val="40960E9F"/>
    <w:multiLevelType w:val="hybridMultilevel"/>
    <w:tmpl w:val="38A8D302"/>
    <w:lvl w:ilvl="0" w:tplc="8692F5D6">
      <w:numFmt w:val="bullet"/>
      <w:lvlText w:val="–"/>
      <w:lvlJc w:val="left"/>
      <w:pPr>
        <w:ind w:left="56" w:hanging="105"/>
      </w:pPr>
      <w:rPr>
        <w:rFonts w:ascii="Times New Roman" w:eastAsia="Times New Roman" w:hAnsi="Times New Roman" w:cs="Times New Roman" w:hint="default"/>
        <w:spacing w:val="-5"/>
        <w:w w:val="100"/>
        <w:sz w:val="14"/>
        <w:szCs w:val="14"/>
      </w:rPr>
    </w:lvl>
    <w:lvl w:ilvl="1" w:tplc="C3BC96F4">
      <w:numFmt w:val="bullet"/>
      <w:lvlText w:val="•"/>
      <w:lvlJc w:val="left"/>
      <w:pPr>
        <w:ind w:left="449" w:hanging="105"/>
      </w:pPr>
      <w:rPr>
        <w:rFonts w:hint="default"/>
      </w:rPr>
    </w:lvl>
    <w:lvl w:ilvl="2" w:tplc="7C8EB4E8">
      <w:numFmt w:val="bullet"/>
      <w:lvlText w:val="•"/>
      <w:lvlJc w:val="left"/>
      <w:pPr>
        <w:ind w:left="839" w:hanging="105"/>
      </w:pPr>
      <w:rPr>
        <w:rFonts w:hint="default"/>
      </w:rPr>
    </w:lvl>
    <w:lvl w:ilvl="3" w:tplc="984E5FEE">
      <w:numFmt w:val="bullet"/>
      <w:lvlText w:val="•"/>
      <w:lvlJc w:val="left"/>
      <w:pPr>
        <w:ind w:left="1229" w:hanging="105"/>
      </w:pPr>
      <w:rPr>
        <w:rFonts w:hint="default"/>
      </w:rPr>
    </w:lvl>
    <w:lvl w:ilvl="4" w:tplc="AF24991C">
      <w:numFmt w:val="bullet"/>
      <w:lvlText w:val="•"/>
      <w:lvlJc w:val="left"/>
      <w:pPr>
        <w:ind w:left="1619" w:hanging="105"/>
      </w:pPr>
      <w:rPr>
        <w:rFonts w:hint="default"/>
      </w:rPr>
    </w:lvl>
    <w:lvl w:ilvl="5" w:tplc="4E1CD8DA">
      <w:numFmt w:val="bullet"/>
      <w:lvlText w:val="•"/>
      <w:lvlJc w:val="left"/>
      <w:pPr>
        <w:ind w:left="2009" w:hanging="105"/>
      </w:pPr>
      <w:rPr>
        <w:rFonts w:hint="default"/>
      </w:rPr>
    </w:lvl>
    <w:lvl w:ilvl="6" w:tplc="A7446044">
      <w:numFmt w:val="bullet"/>
      <w:lvlText w:val="•"/>
      <w:lvlJc w:val="left"/>
      <w:pPr>
        <w:ind w:left="2399" w:hanging="105"/>
      </w:pPr>
      <w:rPr>
        <w:rFonts w:hint="default"/>
      </w:rPr>
    </w:lvl>
    <w:lvl w:ilvl="7" w:tplc="9698D34E">
      <w:numFmt w:val="bullet"/>
      <w:lvlText w:val="•"/>
      <w:lvlJc w:val="left"/>
      <w:pPr>
        <w:ind w:left="2789" w:hanging="105"/>
      </w:pPr>
      <w:rPr>
        <w:rFonts w:hint="default"/>
      </w:rPr>
    </w:lvl>
    <w:lvl w:ilvl="8" w:tplc="E710085C">
      <w:numFmt w:val="bullet"/>
      <w:lvlText w:val="•"/>
      <w:lvlJc w:val="left"/>
      <w:pPr>
        <w:ind w:left="3179" w:hanging="105"/>
      </w:pPr>
      <w:rPr>
        <w:rFonts w:hint="default"/>
      </w:rPr>
    </w:lvl>
  </w:abstractNum>
  <w:abstractNum w:abstractNumId="398" w15:restartNumberingAfterBreak="0">
    <w:nsid w:val="41023928"/>
    <w:multiLevelType w:val="hybridMultilevel"/>
    <w:tmpl w:val="D9B0DE80"/>
    <w:lvl w:ilvl="0" w:tplc="55C28E40">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C50ACC30">
      <w:numFmt w:val="bullet"/>
      <w:lvlText w:val="•"/>
      <w:lvlJc w:val="left"/>
      <w:pPr>
        <w:ind w:left="385" w:hanging="160"/>
      </w:pPr>
      <w:rPr>
        <w:rFonts w:hint="default"/>
      </w:rPr>
    </w:lvl>
    <w:lvl w:ilvl="2" w:tplc="C7D6D5EC">
      <w:numFmt w:val="bullet"/>
      <w:lvlText w:val="•"/>
      <w:lvlJc w:val="left"/>
      <w:pPr>
        <w:ind w:left="511" w:hanging="160"/>
      </w:pPr>
      <w:rPr>
        <w:rFonts w:hint="default"/>
      </w:rPr>
    </w:lvl>
    <w:lvl w:ilvl="3" w:tplc="5AB2DBC6">
      <w:numFmt w:val="bullet"/>
      <w:lvlText w:val="•"/>
      <w:lvlJc w:val="left"/>
      <w:pPr>
        <w:ind w:left="636" w:hanging="160"/>
      </w:pPr>
      <w:rPr>
        <w:rFonts w:hint="default"/>
      </w:rPr>
    </w:lvl>
    <w:lvl w:ilvl="4" w:tplc="C67E8210">
      <w:numFmt w:val="bullet"/>
      <w:lvlText w:val="•"/>
      <w:lvlJc w:val="left"/>
      <w:pPr>
        <w:ind w:left="762" w:hanging="160"/>
      </w:pPr>
      <w:rPr>
        <w:rFonts w:hint="default"/>
      </w:rPr>
    </w:lvl>
    <w:lvl w:ilvl="5" w:tplc="3842BD2C">
      <w:numFmt w:val="bullet"/>
      <w:lvlText w:val="•"/>
      <w:lvlJc w:val="left"/>
      <w:pPr>
        <w:ind w:left="888" w:hanging="160"/>
      </w:pPr>
      <w:rPr>
        <w:rFonts w:hint="default"/>
      </w:rPr>
    </w:lvl>
    <w:lvl w:ilvl="6" w:tplc="FAFE6EF2">
      <w:numFmt w:val="bullet"/>
      <w:lvlText w:val="•"/>
      <w:lvlJc w:val="left"/>
      <w:pPr>
        <w:ind w:left="1013" w:hanging="160"/>
      </w:pPr>
      <w:rPr>
        <w:rFonts w:hint="default"/>
      </w:rPr>
    </w:lvl>
    <w:lvl w:ilvl="7" w:tplc="D676F3DA">
      <w:numFmt w:val="bullet"/>
      <w:lvlText w:val="•"/>
      <w:lvlJc w:val="left"/>
      <w:pPr>
        <w:ind w:left="1139" w:hanging="160"/>
      </w:pPr>
      <w:rPr>
        <w:rFonts w:hint="default"/>
      </w:rPr>
    </w:lvl>
    <w:lvl w:ilvl="8" w:tplc="B3AAF9E2">
      <w:numFmt w:val="bullet"/>
      <w:lvlText w:val="•"/>
      <w:lvlJc w:val="left"/>
      <w:pPr>
        <w:ind w:left="1264" w:hanging="160"/>
      </w:pPr>
      <w:rPr>
        <w:rFonts w:hint="default"/>
      </w:rPr>
    </w:lvl>
  </w:abstractNum>
  <w:abstractNum w:abstractNumId="399" w15:restartNumberingAfterBreak="0">
    <w:nsid w:val="412C7EF4"/>
    <w:multiLevelType w:val="hybridMultilevel"/>
    <w:tmpl w:val="57246C30"/>
    <w:lvl w:ilvl="0" w:tplc="F60CBC9A">
      <w:numFmt w:val="bullet"/>
      <w:lvlText w:val="–"/>
      <w:lvlJc w:val="left"/>
      <w:pPr>
        <w:ind w:left="161" w:hanging="105"/>
      </w:pPr>
      <w:rPr>
        <w:rFonts w:ascii="Times New Roman" w:eastAsia="Times New Roman" w:hAnsi="Times New Roman" w:cs="Times New Roman" w:hint="default"/>
        <w:spacing w:val="-8"/>
        <w:w w:val="100"/>
        <w:sz w:val="14"/>
        <w:szCs w:val="14"/>
      </w:rPr>
    </w:lvl>
    <w:lvl w:ilvl="1" w:tplc="F0742394">
      <w:numFmt w:val="bullet"/>
      <w:lvlText w:val="•"/>
      <w:lvlJc w:val="left"/>
      <w:pPr>
        <w:ind w:left="1197" w:hanging="105"/>
      </w:pPr>
      <w:rPr>
        <w:rFonts w:hint="default"/>
      </w:rPr>
    </w:lvl>
    <w:lvl w:ilvl="2" w:tplc="5B565C46">
      <w:numFmt w:val="bullet"/>
      <w:lvlText w:val="•"/>
      <w:lvlJc w:val="left"/>
      <w:pPr>
        <w:ind w:left="2235" w:hanging="105"/>
      </w:pPr>
      <w:rPr>
        <w:rFonts w:hint="default"/>
      </w:rPr>
    </w:lvl>
    <w:lvl w:ilvl="3" w:tplc="484AA552">
      <w:numFmt w:val="bullet"/>
      <w:lvlText w:val="•"/>
      <w:lvlJc w:val="left"/>
      <w:pPr>
        <w:ind w:left="3273" w:hanging="105"/>
      </w:pPr>
      <w:rPr>
        <w:rFonts w:hint="default"/>
      </w:rPr>
    </w:lvl>
    <w:lvl w:ilvl="4" w:tplc="AB08D0A4">
      <w:numFmt w:val="bullet"/>
      <w:lvlText w:val="•"/>
      <w:lvlJc w:val="left"/>
      <w:pPr>
        <w:ind w:left="4310" w:hanging="105"/>
      </w:pPr>
      <w:rPr>
        <w:rFonts w:hint="default"/>
      </w:rPr>
    </w:lvl>
    <w:lvl w:ilvl="5" w:tplc="D616A87C">
      <w:numFmt w:val="bullet"/>
      <w:lvlText w:val="•"/>
      <w:lvlJc w:val="left"/>
      <w:pPr>
        <w:ind w:left="5348" w:hanging="105"/>
      </w:pPr>
      <w:rPr>
        <w:rFonts w:hint="default"/>
      </w:rPr>
    </w:lvl>
    <w:lvl w:ilvl="6" w:tplc="0DD86DA4">
      <w:numFmt w:val="bullet"/>
      <w:lvlText w:val="•"/>
      <w:lvlJc w:val="left"/>
      <w:pPr>
        <w:ind w:left="6386" w:hanging="105"/>
      </w:pPr>
      <w:rPr>
        <w:rFonts w:hint="default"/>
      </w:rPr>
    </w:lvl>
    <w:lvl w:ilvl="7" w:tplc="8828F774">
      <w:numFmt w:val="bullet"/>
      <w:lvlText w:val="•"/>
      <w:lvlJc w:val="left"/>
      <w:pPr>
        <w:ind w:left="7423" w:hanging="105"/>
      </w:pPr>
      <w:rPr>
        <w:rFonts w:hint="default"/>
      </w:rPr>
    </w:lvl>
    <w:lvl w:ilvl="8" w:tplc="D734818A">
      <w:numFmt w:val="bullet"/>
      <w:lvlText w:val="•"/>
      <w:lvlJc w:val="left"/>
      <w:pPr>
        <w:ind w:left="8461" w:hanging="105"/>
      </w:pPr>
      <w:rPr>
        <w:rFonts w:hint="default"/>
      </w:rPr>
    </w:lvl>
  </w:abstractNum>
  <w:abstractNum w:abstractNumId="400" w15:restartNumberingAfterBreak="0">
    <w:nsid w:val="413269C4"/>
    <w:multiLevelType w:val="hybridMultilevel"/>
    <w:tmpl w:val="A1886EA6"/>
    <w:lvl w:ilvl="0" w:tplc="56C66588">
      <w:numFmt w:val="bullet"/>
      <w:lvlText w:val="–"/>
      <w:lvlJc w:val="left"/>
      <w:pPr>
        <w:ind w:left="161" w:hanging="105"/>
      </w:pPr>
      <w:rPr>
        <w:rFonts w:ascii="Times New Roman" w:eastAsia="Times New Roman" w:hAnsi="Times New Roman" w:cs="Times New Roman" w:hint="default"/>
        <w:spacing w:val="-2"/>
        <w:w w:val="100"/>
        <w:sz w:val="14"/>
        <w:szCs w:val="14"/>
      </w:rPr>
    </w:lvl>
    <w:lvl w:ilvl="1" w:tplc="691CC10E">
      <w:numFmt w:val="bullet"/>
      <w:lvlText w:val="•"/>
      <w:lvlJc w:val="left"/>
      <w:pPr>
        <w:ind w:left="1197" w:hanging="105"/>
      </w:pPr>
      <w:rPr>
        <w:rFonts w:hint="default"/>
      </w:rPr>
    </w:lvl>
    <w:lvl w:ilvl="2" w:tplc="F202EFA8">
      <w:numFmt w:val="bullet"/>
      <w:lvlText w:val="•"/>
      <w:lvlJc w:val="left"/>
      <w:pPr>
        <w:ind w:left="2235" w:hanging="105"/>
      </w:pPr>
      <w:rPr>
        <w:rFonts w:hint="default"/>
      </w:rPr>
    </w:lvl>
    <w:lvl w:ilvl="3" w:tplc="BA2809CE">
      <w:numFmt w:val="bullet"/>
      <w:lvlText w:val="•"/>
      <w:lvlJc w:val="left"/>
      <w:pPr>
        <w:ind w:left="3273" w:hanging="105"/>
      </w:pPr>
      <w:rPr>
        <w:rFonts w:hint="default"/>
      </w:rPr>
    </w:lvl>
    <w:lvl w:ilvl="4" w:tplc="9406290A">
      <w:numFmt w:val="bullet"/>
      <w:lvlText w:val="•"/>
      <w:lvlJc w:val="left"/>
      <w:pPr>
        <w:ind w:left="4310" w:hanging="105"/>
      </w:pPr>
      <w:rPr>
        <w:rFonts w:hint="default"/>
      </w:rPr>
    </w:lvl>
    <w:lvl w:ilvl="5" w:tplc="C6EA7C0A">
      <w:numFmt w:val="bullet"/>
      <w:lvlText w:val="•"/>
      <w:lvlJc w:val="left"/>
      <w:pPr>
        <w:ind w:left="5348" w:hanging="105"/>
      </w:pPr>
      <w:rPr>
        <w:rFonts w:hint="default"/>
      </w:rPr>
    </w:lvl>
    <w:lvl w:ilvl="6" w:tplc="F2BA6ED8">
      <w:numFmt w:val="bullet"/>
      <w:lvlText w:val="•"/>
      <w:lvlJc w:val="left"/>
      <w:pPr>
        <w:ind w:left="6386" w:hanging="105"/>
      </w:pPr>
      <w:rPr>
        <w:rFonts w:hint="default"/>
      </w:rPr>
    </w:lvl>
    <w:lvl w:ilvl="7" w:tplc="EC04FF36">
      <w:numFmt w:val="bullet"/>
      <w:lvlText w:val="•"/>
      <w:lvlJc w:val="left"/>
      <w:pPr>
        <w:ind w:left="7423" w:hanging="105"/>
      </w:pPr>
      <w:rPr>
        <w:rFonts w:hint="default"/>
      </w:rPr>
    </w:lvl>
    <w:lvl w:ilvl="8" w:tplc="4A96E59A">
      <w:numFmt w:val="bullet"/>
      <w:lvlText w:val="•"/>
      <w:lvlJc w:val="left"/>
      <w:pPr>
        <w:ind w:left="8461" w:hanging="105"/>
      </w:pPr>
      <w:rPr>
        <w:rFonts w:hint="default"/>
      </w:rPr>
    </w:lvl>
  </w:abstractNum>
  <w:abstractNum w:abstractNumId="401" w15:restartNumberingAfterBreak="0">
    <w:nsid w:val="41436627"/>
    <w:multiLevelType w:val="hybridMultilevel"/>
    <w:tmpl w:val="47526D80"/>
    <w:lvl w:ilvl="0" w:tplc="35E046D2">
      <w:numFmt w:val="bullet"/>
      <w:lvlText w:val="–"/>
      <w:lvlJc w:val="left"/>
      <w:pPr>
        <w:ind w:left="161" w:hanging="105"/>
      </w:pPr>
      <w:rPr>
        <w:rFonts w:ascii="Times New Roman" w:eastAsia="Times New Roman" w:hAnsi="Times New Roman" w:cs="Times New Roman" w:hint="default"/>
        <w:spacing w:val="-8"/>
        <w:w w:val="100"/>
        <w:sz w:val="14"/>
        <w:szCs w:val="14"/>
      </w:rPr>
    </w:lvl>
    <w:lvl w:ilvl="1" w:tplc="4BA8C71A">
      <w:numFmt w:val="bullet"/>
      <w:lvlText w:val="•"/>
      <w:lvlJc w:val="left"/>
      <w:pPr>
        <w:ind w:left="1197" w:hanging="105"/>
      </w:pPr>
      <w:rPr>
        <w:rFonts w:hint="default"/>
      </w:rPr>
    </w:lvl>
    <w:lvl w:ilvl="2" w:tplc="B3FC7A50">
      <w:numFmt w:val="bullet"/>
      <w:lvlText w:val="•"/>
      <w:lvlJc w:val="left"/>
      <w:pPr>
        <w:ind w:left="2235" w:hanging="105"/>
      </w:pPr>
      <w:rPr>
        <w:rFonts w:hint="default"/>
      </w:rPr>
    </w:lvl>
    <w:lvl w:ilvl="3" w:tplc="D680A78C">
      <w:numFmt w:val="bullet"/>
      <w:lvlText w:val="•"/>
      <w:lvlJc w:val="left"/>
      <w:pPr>
        <w:ind w:left="3273" w:hanging="105"/>
      </w:pPr>
      <w:rPr>
        <w:rFonts w:hint="default"/>
      </w:rPr>
    </w:lvl>
    <w:lvl w:ilvl="4" w:tplc="3E8857B6">
      <w:numFmt w:val="bullet"/>
      <w:lvlText w:val="•"/>
      <w:lvlJc w:val="left"/>
      <w:pPr>
        <w:ind w:left="4310" w:hanging="105"/>
      </w:pPr>
      <w:rPr>
        <w:rFonts w:hint="default"/>
      </w:rPr>
    </w:lvl>
    <w:lvl w:ilvl="5" w:tplc="5DD882B2">
      <w:numFmt w:val="bullet"/>
      <w:lvlText w:val="•"/>
      <w:lvlJc w:val="left"/>
      <w:pPr>
        <w:ind w:left="5348" w:hanging="105"/>
      </w:pPr>
      <w:rPr>
        <w:rFonts w:hint="default"/>
      </w:rPr>
    </w:lvl>
    <w:lvl w:ilvl="6" w:tplc="6BC849A4">
      <w:numFmt w:val="bullet"/>
      <w:lvlText w:val="•"/>
      <w:lvlJc w:val="left"/>
      <w:pPr>
        <w:ind w:left="6386" w:hanging="105"/>
      </w:pPr>
      <w:rPr>
        <w:rFonts w:hint="default"/>
      </w:rPr>
    </w:lvl>
    <w:lvl w:ilvl="7" w:tplc="78CED610">
      <w:numFmt w:val="bullet"/>
      <w:lvlText w:val="•"/>
      <w:lvlJc w:val="left"/>
      <w:pPr>
        <w:ind w:left="7423" w:hanging="105"/>
      </w:pPr>
      <w:rPr>
        <w:rFonts w:hint="default"/>
      </w:rPr>
    </w:lvl>
    <w:lvl w:ilvl="8" w:tplc="9CBA0288">
      <w:numFmt w:val="bullet"/>
      <w:lvlText w:val="•"/>
      <w:lvlJc w:val="left"/>
      <w:pPr>
        <w:ind w:left="8461" w:hanging="105"/>
      </w:pPr>
      <w:rPr>
        <w:rFonts w:hint="default"/>
      </w:rPr>
    </w:lvl>
  </w:abstractNum>
  <w:abstractNum w:abstractNumId="402" w15:restartNumberingAfterBreak="0">
    <w:nsid w:val="4182585E"/>
    <w:multiLevelType w:val="hybridMultilevel"/>
    <w:tmpl w:val="BEB4B9E4"/>
    <w:lvl w:ilvl="0" w:tplc="EF042BF6">
      <w:numFmt w:val="bullet"/>
      <w:lvlText w:val="–"/>
      <w:lvlJc w:val="left"/>
      <w:pPr>
        <w:ind w:left="55" w:hanging="105"/>
      </w:pPr>
      <w:rPr>
        <w:rFonts w:ascii="Times New Roman" w:eastAsia="Times New Roman" w:hAnsi="Times New Roman" w:cs="Times New Roman" w:hint="default"/>
        <w:spacing w:val="-8"/>
        <w:w w:val="100"/>
        <w:sz w:val="14"/>
        <w:szCs w:val="14"/>
      </w:rPr>
    </w:lvl>
    <w:lvl w:ilvl="1" w:tplc="EBC81EF8">
      <w:numFmt w:val="bullet"/>
      <w:lvlText w:val="•"/>
      <w:lvlJc w:val="left"/>
      <w:pPr>
        <w:ind w:left="455" w:hanging="105"/>
      </w:pPr>
      <w:rPr>
        <w:rFonts w:hint="default"/>
      </w:rPr>
    </w:lvl>
    <w:lvl w:ilvl="2" w:tplc="8EA84868">
      <w:numFmt w:val="bullet"/>
      <w:lvlText w:val="•"/>
      <w:lvlJc w:val="left"/>
      <w:pPr>
        <w:ind w:left="851" w:hanging="105"/>
      </w:pPr>
      <w:rPr>
        <w:rFonts w:hint="default"/>
      </w:rPr>
    </w:lvl>
    <w:lvl w:ilvl="3" w:tplc="51B4BF3A">
      <w:numFmt w:val="bullet"/>
      <w:lvlText w:val="•"/>
      <w:lvlJc w:val="left"/>
      <w:pPr>
        <w:ind w:left="1246" w:hanging="105"/>
      </w:pPr>
      <w:rPr>
        <w:rFonts w:hint="default"/>
      </w:rPr>
    </w:lvl>
    <w:lvl w:ilvl="4" w:tplc="9ED61232">
      <w:numFmt w:val="bullet"/>
      <w:lvlText w:val="•"/>
      <w:lvlJc w:val="left"/>
      <w:pPr>
        <w:ind w:left="1642" w:hanging="105"/>
      </w:pPr>
      <w:rPr>
        <w:rFonts w:hint="default"/>
      </w:rPr>
    </w:lvl>
    <w:lvl w:ilvl="5" w:tplc="50FE9BEE">
      <w:numFmt w:val="bullet"/>
      <w:lvlText w:val="•"/>
      <w:lvlJc w:val="left"/>
      <w:pPr>
        <w:ind w:left="2038" w:hanging="105"/>
      </w:pPr>
      <w:rPr>
        <w:rFonts w:hint="default"/>
      </w:rPr>
    </w:lvl>
    <w:lvl w:ilvl="6" w:tplc="82FA3966">
      <w:numFmt w:val="bullet"/>
      <w:lvlText w:val="•"/>
      <w:lvlJc w:val="left"/>
      <w:pPr>
        <w:ind w:left="2433" w:hanging="105"/>
      </w:pPr>
      <w:rPr>
        <w:rFonts w:hint="default"/>
      </w:rPr>
    </w:lvl>
    <w:lvl w:ilvl="7" w:tplc="4B985952">
      <w:numFmt w:val="bullet"/>
      <w:lvlText w:val="•"/>
      <w:lvlJc w:val="left"/>
      <w:pPr>
        <w:ind w:left="2829" w:hanging="105"/>
      </w:pPr>
      <w:rPr>
        <w:rFonts w:hint="default"/>
      </w:rPr>
    </w:lvl>
    <w:lvl w:ilvl="8" w:tplc="0C78CE5C">
      <w:numFmt w:val="bullet"/>
      <w:lvlText w:val="•"/>
      <w:lvlJc w:val="left"/>
      <w:pPr>
        <w:ind w:left="3224" w:hanging="105"/>
      </w:pPr>
      <w:rPr>
        <w:rFonts w:hint="default"/>
      </w:rPr>
    </w:lvl>
  </w:abstractNum>
  <w:abstractNum w:abstractNumId="403" w15:restartNumberingAfterBreak="0">
    <w:nsid w:val="418375BC"/>
    <w:multiLevelType w:val="hybridMultilevel"/>
    <w:tmpl w:val="11AEC154"/>
    <w:lvl w:ilvl="0" w:tplc="5C246956">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847E3C2E">
      <w:numFmt w:val="bullet"/>
      <w:lvlText w:val="•"/>
      <w:lvlJc w:val="left"/>
      <w:pPr>
        <w:ind w:left="1310" w:hanging="160"/>
      </w:pPr>
      <w:rPr>
        <w:rFonts w:hint="default"/>
      </w:rPr>
    </w:lvl>
    <w:lvl w:ilvl="2" w:tplc="0882D4D6">
      <w:numFmt w:val="bullet"/>
      <w:lvlText w:val="•"/>
      <w:lvlJc w:val="left"/>
      <w:pPr>
        <w:ind w:left="2361" w:hanging="160"/>
      </w:pPr>
      <w:rPr>
        <w:rFonts w:hint="default"/>
      </w:rPr>
    </w:lvl>
    <w:lvl w:ilvl="3" w:tplc="B9A683E6">
      <w:numFmt w:val="bullet"/>
      <w:lvlText w:val="•"/>
      <w:lvlJc w:val="left"/>
      <w:pPr>
        <w:ind w:left="3411" w:hanging="160"/>
      </w:pPr>
      <w:rPr>
        <w:rFonts w:hint="default"/>
      </w:rPr>
    </w:lvl>
    <w:lvl w:ilvl="4" w:tplc="72E66FE8">
      <w:numFmt w:val="bullet"/>
      <w:lvlText w:val="•"/>
      <w:lvlJc w:val="left"/>
      <w:pPr>
        <w:ind w:left="4462" w:hanging="160"/>
      </w:pPr>
      <w:rPr>
        <w:rFonts w:hint="default"/>
      </w:rPr>
    </w:lvl>
    <w:lvl w:ilvl="5" w:tplc="B3E4D838">
      <w:numFmt w:val="bullet"/>
      <w:lvlText w:val="•"/>
      <w:lvlJc w:val="left"/>
      <w:pPr>
        <w:ind w:left="5512" w:hanging="160"/>
      </w:pPr>
      <w:rPr>
        <w:rFonts w:hint="default"/>
      </w:rPr>
    </w:lvl>
    <w:lvl w:ilvl="6" w:tplc="59940808">
      <w:numFmt w:val="bullet"/>
      <w:lvlText w:val="•"/>
      <w:lvlJc w:val="left"/>
      <w:pPr>
        <w:ind w:left="6563" w:hanging="160"/>
      </w:pPr>
      <w:rPr>
        <w:rFonts w:hint="default"/>
      </w:rPr>
    </w:lvl>
    <w:lvl w:ilvl="7" w:tplc="9F3AEAD0">
      <w:numFmt w:val="bullet"/>
      <w:lvlText w:val="•"/>
      <w:lvlJc w:val="left"/>
      <w:pPr>
        <w:ind w:left="7613" w:hanging="160"/>
      </w:pPr>
      <w:rPr>
        <w:rFonts w:hint="default"/>
      </w:rPr>
    </w:lvl>
    <w:lvl w:ilvl="8" w:tplc="DFD458FA">
      <w:numFmt w:val="bullet"/>
      <w:lvlText w:val="•"/>
      <w:lvlJc w:val="left"/>
      <w:pPr>
        <w:ind w:left="8664" w:hanging="160"/>
      </w:pPr>
      <w:rPr>
        <w:rFonts w:hint="default"/>
      </w:rPr>
    </w:lvl>
  </w:abstractNum>
  <w:abstractNum w:abstractNumId="404" w15:restartNumberingAfterBreak="0">
    <w:nsid w:val="41D30955"/>
    <w:multiLevelType w:val="hybridMultilevel"/>
    <w:tmpl w:val="497EFD98"/>
    <w:lvl w:ilvl="0" w:tplc="5720CCEA">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CD2EF696">
      <w:numFmt w:val="bullet"/>
      <w:lvlText w:val="•"/>
      <w:lvlJc w:val="left"/>
      <w:pPr>
        <w:ind w:left="385" w:hanging="160"/>
      </w:pPr>
      <w:rPr>
        <w:rFonts w:hint="default"/>
      </w:rPr>
    </w:lvl>
    <w:lvl w:ilvl="2" w:tplc="68EC87B8">
      <w:numFmt w:val="bullet"/>
      <w:lvlText w:val="•"/>
      <w:lvlJc w:val="left"/>
      <w:pPr>
        <w:ind w:left="511" w:hanging="160"/>
      </w:pPr>
      <w:rPr>
        <w:rFonts w:hint="default"/>
      </w:rPr>
    </w:lvl>
    <w:lvl w:ilvl="3" w:tplc="23F24F82">
      <w:numFmt w:val="bullet"/>
      <w:lvlText w:val="•"/>
      <w:lvlJc w:val="left"/>
      <w:pPr>
        <w:ind w:left="636" w:hanging="160"/>
      </w:pPr>
      <w:rPr>
        <w:rFonts w:hint="default"/>
      </w:rPr>
    </w:lvl>
    <w:lvl w:ilvl="4" w:tplc="A64AD9D4">
      <w:numFmt w:val="bullet"/>
      <w:lvlText w:val="•"/>
      <w:lvlJc w:val="left"/>
      <w:pPr>
        <w:ind w:left="762" w:hanging="160"/>
      </w:pPr>
      <w:rPr>
        <w:rFonts w:hint="default"/>
      </w:rPr>
    </w:lvl>
    <w:lvl w:ilvl="5" w:tplc="42DA31A4">
      <w:numFmt w:val="bullet"/>
      <w:lvlText w:val="•"/>
      <w:lvlJc w:val="left"/>
      <w:pPr>
        <w:ind w:left="888" w:hanging="160"/>
      </w:pPr>
      <w:rPr>
        <w:rFonts w:hint="default"/>
      </w:rPr>
    </w:lvl>
    <w:lvl w:ilvl="6" w:tplc="AFE8CE36">
      <w:numFmt w:val="bullet"/>
      <w:lvlText w:val="•"/>
      <w:lvlJc w:val="left"/>
      <w:pPr>
        <w:ind w:left="1013" w:hanging="160"/>
      </w:pPr>
      <w:rPr>
        <w:rFonts w:hint="default"/>
      </w:rPr>
    </w:lvl>
    <w:lvl w:ilvl="7" w:tplc="738C321A">
      <w:numFmt w:val="bullet"/>
      <w:lvlText w:val="•"/>
      <w:lvlJc w:val="left"/>
      <w:pPr>
        <w:ind w:left="1139" w:hanging="160"/>
      </w:pPr>
      <w:rPr>
        <w:rFonts w:hint="default"/>
      </w:rPr>
    </w:lvl>
    <w:lvl w:ilvl="8" w:tplc="8F2C156E">
      <w:numFmt w:val="bullet"/>
      <w:lvlText w:val="•"/>
      <w:lvlJc w:val="left"/>
      <w:pPr>
        <w:ind w:left="1264" w:hanging="160"/>
      </w:pPr>
      <w:rPr>
        <w:rFonts w:hint="default"/>
      </w:rPr>
    </w:lvl>
  </w:abstractNum>
  <w:abstractNum w:abstractNumId="405" w15:restartNumberingAfterBreak="0">
    <w:nsid w:val="421C6C23"/>
    <w:multiLevelType w:val="hybridMultilevel"/>
    <w:tmpl w:val="B0AE8318"/>
    <w:lvl w:ilvl="0" w:tplc="D452E9B6">
      <w:numFmt w:val="bullet"/>
      <w:lvlText w:val="–"/>
      <w:lvlJc w:val="left"/>
      <w:pPr>
        <w:ind w:left="161" w:hanging="105"/>
      </w:pPr>
      <w:rPr>
        <w:rFonts w:ascii="Times New Roman" w:eastAsia="Times New Roman" w:hAnsi="Times New Roman" w:cs="Times New Roman" w:hint="default"/>
        <w:spacing w:val="-8"/>
        <w:w w:val="100"/>
        <w:sz w:val="14"/>
        <w:szCs w:val="14"/>
      </w:rPr>
    </w:lvl>
    <w:lvl w:ilvl="1" w:tplc="6B983F7E">
      <w:numFmt w:val="bullet"/>
      <w:lvlText w:val="•"/>
      <w:lvlJc w:val="left"/>
      <w:pPr>
        <w:ind w:left="1197" w:hanging="105"/>
      </w:pPr>
      <w:rPr>
        <w:rFonts w:hint="default"/>
      </w:rPr>
    </w:lvl>
    <w:lvl w:ilvl="2" w:tplc="36D4BDE8">
      <w:numFmt w:val="bullet"/>
      <w:lvlText w:val="•"/>
      <w:lvlJc w:val="left"/>
      <w:pPr>
        <w:ind w:left="2235" w:hanging="105"/>
      </w:pPr>
      <w:rPr>
        <w:rFonts w:hint="default"/>
      </w:rPr>
    </w:lvl>
    <w:lvl w:ilvl="3" w:tplc="F976DD7E">
      <w:numFmt w:val="bullet"/>
      <w:lvlText w:val="•"/>
      <w:lvlJc w:val="left"/>
      <w:pPr>
        <w:ind w:left="3273" w:hanging="105"/>
      </w:pPr>
      <w:rPr>
        <w:rFonts w:hint="default"/>
      </w:rPr>
    </w:lvl>
    <w:lvl w:ilvl="4" w:tplc="AE905F1A">
      <w:numFmt w:val="bullet"/>
      <w:lvlText w:val="•"/>
      <w:lvlJc w:val="left"/>
      <w:pPr>
        <w:ind w:left="4310" w:hanging="105"/>
      </w:pPr>
      <w:rPr>
        <w:rFonts w:hint="default"/>
      </w:rPr>
    </w:lvl>
    <w:lvl w:ilvl="5" w:tplc="F9802696">
      <w:numFmt w:val="bullet"/>
      <w:lvlText w:val="•"/>
      <w:lvlJc w:val="left"/>
      <w:pPr>
        <w:ind w:left="5348" w:hanging="105"/>
      </w:pPr>
      <w:rPr>
        <w:rFonts w:hint="default"/>
      </w:rPr>
    </w:lvl>
    <w:lvl w:ilvl="6" w:tplc="C8E46796">
      <w:numFmt w:val="bullet"/>
      <w:lvlText w:val="•"/>
      <w:lvlJc w:val="left"/>
      <w:pPr>
        <w:ind w:left="6386" w:hanging="105"/>
      </w:pPr>
      <w:rPr>
        <w:rFonts w:hint="default"/>
      </w:rPr>
    </w:lvl>
    <w:lvl w:ilvl="7" w:tplc="69B00D44">
      <w:numFmt w:val="bullet"/>
      <w:lvlText w:val="•"/>
      <w:lvlJc w:val="left"/>
      <w:pPr>
        <w:ind w:left="7423" w:hanging="105"/>
      </w:pPr>
      <w:rPr>
        <w:rFonts w:hint="default"/>
      </w:rPr>
    </w:lvl>
    <w:lvl w:ilvl="8" w:tplc="30381EFE">
      <w:numFmt w:val="bullet"/>
      <w:lvlText w:val="•"/>
      <w:lvlJc w:val="left"/>
      <w:pPr>
        <w:ind w:left="8461" w:hanging="105"/>
      </w:pPr>
      <w:rPr>
        <w:rFonts w:hint="default"/>
      </w:rPr>
    </w:lvl>
  </w:abstractNum>
  <w:abstractNum w:abstractNumId="406" w15:restartNumberingAfterBreak="0">
    <w:nsid w:val="42224C7F"/>
    <w:multiLevelType w:val="hybridMultilevel"/>
    <w:tmpl w:val="B328B880"/>
    <w:lvl w:ilvl="0" w:tplc="9AECC1E4">
      <w:numFmt w:val="bullet"/>
      <w:lvlText w:val="–"/>
      <w:lvlJc w:val="left"/>
      <w:pPr>
        <w:ind w:left="55" w:hanging="105"/>
      </w:pPr>
      <w:rPr>
        <w:rFonts w:ascii="Times New Roman" w:eastAsia="Times New Roman" w:hAnsi="Times New Roman" w:cs="Times New Roman" w:hint="default"/>
        <w:spacing w:val="-5"/>
        <w:w w:val="100"/>
        <w:sz w:val="14"/>
        <w:szCs w:val="14"/>
      </w:rPr>
    </w:lvl>
    <w:lvl w:ilvl="1" w:tplc="E338700E">
      <w:numFmt w:val="bullet"/>
      <w:lvlText w:val="•"/>
      <w:lvlJc w:val="left"/>
      <w:pPr>
        <w:ind w:left="455" w:hanging="105"/>
      </w:pPr>
      <w:rPr>
        <w:rFonts w:hint="default"/>
      </w:rPr>
    </w:lvl>
    <w:lvl w:ilvl="2" w:tplc="354AD834">
      <w:numFmt w:val="bullet"/>
      <w:lvlText w:val="•"/>
      <w:lvlJc w:val="left"/>
      <w:pPr>
        <w:ind w:left="851" w:hanging="105"/>
      </w:pPr>
      <w:rPr>
        <w:rFonts w:hint="default"/>
      </w:rPr>
    </w:lvl>
    <w:lvl w:ilvl="3" w:tplc="C0005100">
      <w:numFmt w:val="bullet"/>
      <w:lvlText w:val="•"/>
      <w:lvlJc w:val="left"/>
      <w:pPr>
        <w:ind w:left="1246" w:hanging="105"/>
      </w:pPr>
      <w:rPr>
        <w:rFonts w:hint="default"/>
      </w:rPr>
    </w:lvl>
    <w:lvl w:ilvl="4" w:tplc="02C2162E">
      <w:numFmt w:val="bullet"/>
      <w:lvlText w:val="•"/>
      <w:lvlJc w:val="left"/>
      <w:pPr>
        <w:ind w:left="1642" w:hanging="105"/>
      </w:pPr>
      <w:rPr>
        <w:rFonts w:hint="default"/>
      </w:rPr>
    </w:lvl>
    <w:lvl w:ilvl="5" w:tplc="3C1EBE16">
      <w:numFmt w:val="bullet"/>
      <w:lvlText w:val="•"/>
      <w:lvlJc w:val="left"/>
      <w:pPr>
        <w:ind w:left="2038" w:hanging="105"/>
      </w:pPr>
      <w:rPr>
        <w:rFonts w:hint="default"/>
      </w:rPr>
    </w:lvl>
    <w:lvl w:ilvl="6" w:tplc="059471DC">
      <w:numFmt w:val="bullet"/>
      <w:lvlText w:val="•"/>
      <w:lvlJc w:val="left"/>
      <w:pPr>
        <w:ind w:left="2433" w:hanging="105"/>
      </w:pPr>
      <w:rPr>
        <w:rFonts w:hint="default"/>
      </w:rPr>
    </w:lvl>
    <w:lvl w:ilvl="7" w:tplc="9A400C16">
      <w:numFmt w:val="bullet"/>
      <w:lvlText w:val="•"/>
      <w:lvlJc w:val="left"/>
      <w:pPr>
        <w:ind w:left="2829" w:hanging="105"/>
      </w:pPr>
      <w:rPr>
        <w:rFonts w:hint="default"/>
      </w:rPr>
    </w:lvl>
    <w:lvl w:ilvl="8" w:tplc="F69C4808">
      <w:numFmt w:val="bullet"/>
      <w:lvlText w:val="•"/>
      <w:lvlJc w:val="left"/>
      <w:pPr>
        <w:ind w:left="3224" w:hanging="105"/>
      </w:pPr>
      <w:rPr>
        <w:rFonts w:hint="default"/>
      </w:rPr>
    </w:lvl>
  </w:abstractNum>
  <w:abstractNum w:abstractNumId="407" w15:restartNumberingAfterBreak="0">
    <w:nsid w:val="42770FD4"/>
    <w:multiLevelType w:val="hybridMultilevel"/>
    <w:tmpl w:val="C0949702"/>
    <w:lvl w:ilvl="0" w:tplc="A3241236">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EC32C810">
      <w:numFmt w:val="bullet"/>
      <w:lvlText w:val="•"/>
      <w:lvlJc w:val="left"/>
      <w:pPr>
        <w:ind w:left="385" w:hanging="160"/>
      </w:pPr>
      <w:rPr>
        <w:rFonts w:hint="default"/>
      </w:rPr>
    </w:lvl>
    <w:lvl w:ilvl="2" w:tplc="C4B84824">
      <w:numFmt w:val="bullet"/>
      <w:lvlText w:val="•"/>
      <w:lvlJc w:val="left"/>
      <w:pPr>
        <w:ind w:left="511" w:hanging="160"/>
      </w:pPr>
      <w:rPr>
        <w:rFonts w:hint="default"/>
      </w:rPr>
    </w:lvl>
    <w:lvl w:ilvl="3" w:tplc="0B063B40">
      <w:numFmt w:val="bullet"/>
      <w:lvlText w:val="•"/>
      <w:lvlJc w:val="left"/>
      <w:pPr>
        <w:ind w:left="636" w:hanging="160"/>
      </w:pPr>
      <w:rPr>
        <w:rFonts w:hint="default"/>
      </w:rPr>
    </w:lvl>
    <w:lvl w:ilvl="4" w:tplc="80AE23AC">
      <w:numFmt w:val="bullet"/>
      <w:lvlText w:val="•"/>
      <w:lvlJc w:val="left"/>
      <w:pPr>
        <w:ind w:left="762" w:hanging="160"/>
      </w:pPr>
      <w:rPr>
        <w:rFonts w:hint="default"/>
      </w:rPr>
    </w:lvl>
    <w:lvl w:ilvl="5" w:tplc="023ACFBA">
      <w:numFmt w:val="bullet"/>
      <w:lvlText w:val="•"/>
      <w:lvlJc w:val="left"/>
      <w:pPr>
        <w:ind w:left="888" w:hanging="160"/>
      </w:pPr>
      <w:rPr>
        <w:rFonts w:hint="default"/>
      </w:rPr>
    </w:lvl>
    <w:lvl w:ilvl="6" w:tplc="B7A6F400">
      <w:numFmt w:val="bullet"/>
      <w:lvlText w:val="•"/>
      <w:lvlJc w:val="left"/>
      <w:pPr>
        <w:ind w:left="1013" w:hanging="160"/>
      </w:pPr>
      <w:rPr>
        <w:rFonts w:hint="default"/>
      </w:rPr>
    </w:lvl>
    <w:lvl w:ilvl="7" w:tplc="34562564">
      <w:numFmt w:val="bullet"/>
      <w:lvlText w:val="•"/>
      <w:lvlJc w:val="left"/>
      <w:pPr>
        <w:ind w:left="1139" w:hanging="160"/>
      </w:pPr>
      <w:rPr>
        <w:rFonts w:hint="default"/>
      </w:rPr>
    </w:lvl>
    <w:lvl w:ilvl="8" w:tplc="F72AC4B0">
      <w:numFmt w:val="bullet"/>
      <w:lvlText w:val="•"/>
      <w:lvlJc w:val="left"/>
      <w:pPr>
        <w:ind w:left="1264" w:hanging="160"/>
      </w:pPr>
      <w:rPr>
        <w:rFonts w:hint="default"/>
      </w:rPr>
    </w:lvl>
  </w:abstractNum>
  <w:abstractNum w:abstractNumId="408" w15:restartNumberingAfterBreak="0">
    <w:nsid w:val="429226A1"/>
    <w:multiLevelType w:val="hybridMultilevel"/>
    <w:tmpl w:val="3CA86F2A"/>
    <w:lvl w:ilvl="0" w:tplc="1B5878D6">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2856CD5A">
      <w:numFmt w:val="bullet"/>
      <w:lvlText w:val="•"/>
      <w:lvlJc w:val="left"/>
      <w:pPr>
        <w:ind w:left="385" w:hanging="160"/>
      </w:pPr>
      <w:rPr>
        <w:rFonts w:hint="default"/>
      </w:rPr>
    </w:lvl>
    <w:lvl w:ilvl="2" w:tplc="81201B14">
      <w:numFmt w:val="bullet"/>
      <w:lvlText w:val="•"/>
      <w:lvlJc w:val="left"/>
      <w:pPr>
        <w:ind w:left="511" w:hanging="160"/>
      </w:pPr>
      <w:rPr>
        <w:rFonts w:hint="default"/>
      </w:rPr>
    </w:lvl>
    <w:lvl w:ilvl="3" w:tplc="38DEF890">
      <w:numFmt w:val="bullet"/>
      <w:lvlText w:val="•"/>
      <w:lvlJc w:val="left"/>
      <w:pPr>
        <w:ind w:left="636" w:hanging="160"/>
      </w:pPr>
      <w:rPr>
        <w:rFonts w:hint="default"/>
      </w:rPr>
    </w:lvl>
    <w:lvl w:ilvl="4" w:tplc="5B22B9E0">
      <w:numFmt w:val="bullet"/>
      <w:lvlText w:val="•"/>
      <w:lvlJc w:val="left"/>
      <w:pPr>
        <w:ind w:left="762" w:hanging="160"/>
      </w:pPr>
      <w:rPr>
        <w:rFonts w:hint="default"/>
      </w:rPr>
    </w:lvl>
    <w:lvl w:ilvl="5" w:tplc="7F3A4EFA">
      <w:numFmt w:val="bullet"/>
      <w:lvlText w:val="•"/>
      <w:lvlJc w:val="left"/>
      <w:pPr>
        <w:ind w:left="888" w:hanging="160"/>
      </w:pPr>
      <w:rPr>
        <w:rFonts w:hint="default"/>
      </w:rPr>
    </w:lvl>
    <w:lvl w:ilvl="6" w:tplc="5DA057B6">
      <w:numFmt w:val="bullet"/>
      <w:lvlText w:val="•"/>
      <w:lvlJc w:val="left"/>
      <w:pPr>
        <w:ind w:left="1013" w:hanging="160"/>
      </w:pPr>
      <w:rPr>
        <w:rFonts w:hint="default"/>
      </w:rPr>
    </w:lvl>
    <w:lvl w:ilvl="7" w:tplc="551A5F00">
      <w:numFmt w:val="bullet"/>
      <w:lvlText w:val="•"/>
      <w:lvlJc w:val="left"/>
      <w:pPr>
        <w:ind w:left="1139" w:hanging="160"/>
      </w:pPr>
      <w:rPr>
        <w:rFonts w:hint="default"/>
      </w:rPr>
    </w:lvl>
    <w:lvl w:ilvl="8" w:tplc="EC0C2F86">
      <w:numFmt w:val="bullet"/>
      <w:lvlText w:val="•"/>
      <w:lvlJc w:val="left"/>
      <w:pPr>
        <w:ind w:left="1264" w:hanging="160"/>
      </w:pPr>
      <w:rPr>
        <w:rFonts w:hint="default"/>
      </w:rPr>
    </w:lvl>
  </w:abstractNum>
  <w:abstractNum w:abstractNumId="409" w15:restartNumberingAfterBreak="0">
    <w:nsid w:val="42946942"/>
    <w:multiLevelType w:val="hybridMultilevel"/>
    <w:tmpl w:val="A2B220CC"/>
    <w:lvl w:ilvl="0" w:tplc="7A9E600E">
      <w:numFmt w:val="bullet"/>
      <w:lvlText w:val="–"/>
      <w:lvlJc w:val="left"/>
      <w:pPr>
        <w:ind w:left="55" w:hanging="105"/>
      </w:pPr>
      <w:rPr>
        <w:rFonts w:ascii="Times New Roman" w:eastAsia="Times New Roman" w:hAnsi="Times New Roman" w:cs="Times New Roman" w:hint="default"/>
        <w:spacing w:val="-8"/>
        <w:w w:val="100"/>
        <w:sz w:val="14"/>
        <w:szCs w:val="14"/>
      </w:rPr>
    </w:lvl>
    <w:lvl w:ilvl="1" w:tplc="6F48C088">
      <w:numFmt w:val="bullet"/>
      <w:lvlText w:val="•"/>
      <w:lvlJc w:val="left"/>
      <w:pPr>
        <w:ind w:left="455" w:hanging="105"/>
      </w:pPr>
      <w:rPr>
        <w:rFonts w:hint="default"/>
      </w:rPr>
    </w:lvl>
    <w:lvl w:ilvl="2" w:tplc="C7D24CFE">
      <w:numFmt w:val="bullet"/>
      <w:lvlText w:val="•"/>
      <w:lvlJc w:val="left"/>
      <w:pPr>
        <w:ind w:left="851" w:hanging="105"/>
      </w:pPr>
      <w:rPr>
        <w:rFonts w:hint="default"/>
      </w:rPr>
    </w:lvl>
    <w:lvl w:ilvl="3" w:tplc="2B245508">
      <w:numFmt w:val="bullet"/>
      <w:lvlText w:val="•"/>
      <w:lvlJc w:val="left"/>
      <w:pPr>
        <w:ind w:left="1246" w:hanging="105"/>
      </w:pPr>
      <w:rPr>
        <w:rFonts w:hint="default"/>
      </w:rPr>
    </w:lvl>
    <w:lvl w:ilvl="4" w:tplc="93EAE424">
      <w:numFmt w:val="bullet"/>
      <w:lvlText w:val="•"/>
      <w:lvlJc w:val="left"/>
      <w:pPr>
        <w:ind w:left="1642" w:hanging="105"/>
      </w:pPr>
      <w:rPr>
        <w:rFonts w:hint="default"/>
      </w:rPr>
    </w:lvl>
    <w:lvl w:ilvl="5" w:tplc="C4128D60">
      <w:numFmt w:val="bullet"/>
      <w:lvlText w:val="•"/>
      <w:lvlJc w:val="left"/>
      <w:pPr>
        <w:ind w:left="2038" w:hanging="105"/>
      </w:pPr>
      <w:rPr>
        <w:rFonts w:hint="default"/>
      </w:rPr>
    </w:lvl>
    <w:lvl w:ilvl="6" w:tplc="0E5413EE">
      <w:numFmt w:val="bullet"/>
      <w:lvlText w:val="•"/>
      <w:lvlJc w:val="left"/>
      <w:pPr>
        <w:ind w:left="2433" w:hanging="105"/>
      </w:pPr>
      <w:rPr>
        <w:rFonts w:hint="default"/>
      </w:rPr>
    </w:lvl>
    <w:lvl w:ilvl="7" w:tplc="DFB272BA">
      <w:numFmt w:val="bullet"/>
      <w:lvlText w:val="•"/>
      <w:lvlJc w:val="left"/>
      <w:pPr>
        <w:ind w:left="2829" w:hanging="105"/>
      </w:pPr>
      <w:rPr>
        <w:rFonts w:hint="default"/>
      </w:rPr>
    </w:lvl>
    <w:lvl w:ilvl="8" w:tplc="B6B26008">
      <w:numFmt w:val="bullet"/>
      <w:lvlText w:val="•"/>
      <w:lvlJc w:val="left"/>
      <w:pPr>
        <w:ind w:left="3224" w:hanging="105"/>
      </w:pPr>
      <w:rPr>
        <w:rFonts w:hint="default"/>
      </w:rPr>
    </w:lvl>
  </w:abstractNum>
  <w:abstractNum w:abstractNumId="410" w15:restartNumberingAfterBreak="0">
    <w:nsid w:val="429B663E"/>
    <w:multiLevelType w:val="hybridMultilevel"/>
    <w:tmpl w:val="4BE85384"/>
    <w:lvl w:ilvl="0" w:tplc="6748CE80">
      <w:numFmt w:val="bullet"/>
      <w:lvlText w:val="–"/>
      <w:lvlJc w:val="left"/>
      <w:pPr>
        <w:ind w:left="55" w:hanging="105"/>
      </w:pPr>
      <w:rPr>
        <w:rFonts w:ascii="Times New Roman" w:eastAsia="Times New Roman" w:hAnsi="Times New Roman" w:cs="Times New Roman" w:hint="default"/>
        <w:spacing w:val="-2"/>
        <w:w w:val="100"/>
        <w:sz w:val="14"/>
        <w:szCs w:val="14"/>
      </w:rPr>
    </w:lvl>
    <w:lvl w:ilvl="1" w:tplc="7D302A68">
      <w:numFmt w:val="bullet"/>
      <w:lvlText w:val="•"/>
      <w:lvlJc w:val="left"/>
      <w:pPr>
        <w:ind w:left="455" w:hanging="105"/>
      </w:pPr>
      <w:rPr>
        <w:rFonts w:hint="default"/>
      </w:rPr>
    </w:lvl>
    <w:lvl w:ilvl="2" w:tplc="2F1CBDB8">
      <w:numFmt w:val="bullet"/>
      <w:lvlText w:val="•"/>
      <w:lvlJc w:val="left"/>
      <w:pPr>
        <w:ind w:left="851" w:hanging="105"/>
      </w:pPr>
      <w:rPr>
        <w:rFonts w:hint="default"/>
      </w:rPr>
    </w:lvl>
    <w:lvl w:ilvl="3" w:tplc="F51E4B5A">
      <w:numFmt w:val="bullet"/>
      <w:lvlText w:val="•"/>
      <w:lvlJc w:val="left"/>
      <w:pPr>
        <w:ind w:left="1246" w:hanging="105"/>
      </w:pPr>
      <w:rPr>
        <w:rFonts w:hint="default"/>
      </w:rPr>
    </w:lvl>
    <w:lvl w:ilvl="4" w:tplc="2E889BBA">
      <w:numFmt w:val="bullet"/>
      <w:lvlText w:val="•"/>
      <w:lvlJc w:val="left"/>
      <w:pPr>
        <w:ind w:left="1642" w:hanging="105"/>
      </w:pPr>
      <w:rPr>
        <w:rFonts w:hint="default"/>
      </w:rPr>
    </w:lvl>
    <w:lvl w:ilvl="5" w:tplc="D51AF2F4">
      <w:numFmt w:val="bullet"/>
      <w:lvlText w:val="•"/>
      <w:lvlJc w:val="left"/>
      <w:pPr>
        <w:ind w:left="2038" w:hanging="105"/>
      </w:pPr>
      <w:rPr>
        <w:rFonts w:hint="default"/>
      </w:rPr>
    </w:lvl>
    <w:lvl w:ilvl="6" w:tplc="1C30D77C">
      <w:numFmt w:val="bullet"/>
      <w:lvlText w:val="•"/>
      <w:lvlJc w:val="left"/>
      <w:pPr>
        <w:ind w:left="2433" w:hanging="105"/>
      </w:pPr>
      <w:rPr>
        <w:rFonts w:hint="default"/>
      </w:rPr>
    </w:lvl>
    <w:lvl w:ilvl="7" w:tplc="5700FE94">
      <w:numFmt w:val="bullet"/>
      <w:lvlText w:val="•"/>
      <w:lvlJc w:val="left"/>
      <w:pPr>
        <w:ind w:left="2829" w:hanging="105"/>
      </w:pPr>
      <w:rPr>
        <w:rFonts w:hint="default"/>
      </w:rPr>
    </w:lvl>
    <w:lvl w:ilvl="8" w:tplc="2D488A30">
      <w:numFmt w:val="bullet"/>
      <w:lvlText w:val="•"/>
      <w:lvlJc w:val="left"/>
      <w:pPr>
        <w:ind w:left="3224" w:hanging="105"/>
      </w:pPr>
      <w:rPr>
        <w:rFonts w:hint="default"/>
      </w:rPr>
    </w:lvl>
  </w:abstractNum>
  <w:abstractNum w:abstractNumId="411" w15:restartNumberingAfterBreak="0">
    <w:nsid w:val="429E5DAE"/>
    <w:multiLevelType w:val="hybridMultilevel"/>
    <w:tmpl w:val="6B868AA2"/>
    <w:lvl w:ilvl="0" w:tplc="EC5AFB64">
      <w:numFmt w:val="bullet"/>
      <w:lvlText w:val="–"/>
      <w:lvlJc w:val="left"/>
      <w:pPr>
        <w:ind w:left="161" w:hanging="105"/>
      </w:pPr>
      <w:rPr>
        <w:rFonts w:ascii="Times New Roman" w:eastAsia="Times New Roman" w:hAnsi="Times New Roman" w:cs="Times New Roman" w:hint="default"/>
        <w:spacing w:val="-5"/>
        <w:w w:val="100"/>
        <w:sz w:val="14"/>
        <w:szCs w:val="14"/>
      </w:rPr>
    </w:lvl>
    <w:lvl w:ilvl="1" w:tplc="C26E8F54">
      <w:numFmt w:val="bullet"/>
      <w:lvlText w:val="•"/>
      <w:lvlJc w:val="left"/>
      <w:pPr>
        <w:ind w:left="1197" w:hanging="105"/>
      </w:pPr>
      <w:rPr>
        <w:rFonts w:hint="default"/>
      </w:rPr>
    </w:lvl>
    <w:lvl w:ilvl="2" w:tplc="2CB81E18">
      <w:numFmt w:val="bullet"/>
      <w:lvlText w:val="•"/>
      <w:lvlJc w:val="left"/>
      <w:pPr>
        <w:ind w:left="2235" w:hanging="105"/>
      </w:pPr>
      <w:rPr>
        <w:rFonts w:hint="default"/>
      </w:rPr>
    </w:lvl>
    <w:lvl w:ilvl="3" w:tplc="C4C2D676">
      <w:numFmt w:val="bullet"/>
      <w:lvlText w:val="•"/>
      <w:lvlJc w:val="left"/>
      <w:pPr>
        <w:ind w:left="3273" w:hanging="105"/>
      </w:pPr>
      <w:rPr>
        <w:rFonts w:hint="default"/>
      </w:rPr>
    </w:lvl>
    <w:lvl w:ilvl="4" w:tplc="1116DA04">
      <w:numFmt w:val="bullet"/>
      <w:lvlText w:val="•"/>
      <w:lvlJc w:val="left"/>
      <w:pPr>
        <w:ind w:left="4310" w:hanging="105"/>
      </w:pPr>
      <w:rPr>
        <w:rFonts w:hint="default"/>
      </w:rPr>
    </w:lvl>
    <w:lvl w:ilvl="5" w:tplc="6A90A348">
      <w:numFmt w:val="bullet"/>
      <w:lvlText w:val="•"/>
      <w:lvlJc w:val="left"/>
      <w:pPr>
        <w:ind w:left="5348" w:hanging="105"/>
      </w:pPr>
      <w:rPr>
        <w:rFonts w:hint="default"/>
      </w:rPr>
    </w:lvl>
    <w:lvl w:ilvl="6" w:tplc="6B843114">
      <w:numFmt w:val="bullet"/>
      <w:lvlText w:val="•"/>
      <w:lvlJc w:val="left"/>
      <w:pPr>
        <w:ind w:left="6386" w:hanging="105"/>
      </w:pPr>
      <w:rPr>
        <w:rFonts w:hint="default"/>
      </w:rPr>
    </w:lvl>
    <w:lvl w:ilvl="7" w:tplc="5BBCD30A">
      <w:numFmt w:val="bullet"/>
      <w:lvlText w:val="•"/>
      <w:lvlJc w:val="left"/>
      <w:pPr>
        <w:ind w:left="7423" w:hanging="105"/>
      </w:pPr>
      <w:rPr>
        <w:rFonts w:hint="default"/>
      </w:rPr>
    </w:lvl>
    <w:lvl w:ilvl="8" w:tplc="B37C5268">
      <w:numFmt w:val="bullet"/>
      <w:lvlText w:val="•"/>
      <w:lvlJc w:val="left"/>
      <w:pPr>
        <w:ind w:left="8461" w:hanging="105"/>
      </w:pPr>
      <w:rPr>
        <w:rFonts w:hint="default"/>
      </w:rPr>
    </w:lvl>
  </w:abstractNum>
  <w:abstractNum w:abstractNumId="412" w15:restartNumberingAfterBreak="0">
    <w:nsid w:val="42FE4289"/>
    <w:multiLevelType w:val="hybridMultilevel"/>
    <w:tmpl w:val="AD68DF9C"/>
    <w:lvl w:ilvl="0" w:tplc="291693C0">
      <w:numFmt w:val="bullet"/>
      <w:lvlText w:val="–"/>
      <w:lvlJc w:val="left"/>
      <w:pPr>
        <w:ind w:left="56" w:hanging="105"/>
      </w:pPr>
      <w:rPr>
        <w:rFonts w:ascii="Times New Roman" w:eastAsia="Times New Roman" w:hAnsi="Times New Roman" w:cs="Times New Roman" w:hint="default"/>
        <w:spacing w:val="-8"/>
        <w:w w:val="100"/>
        <w:sz w:val="14"/>
        <w:szCs w:val="14"/>
      </w:rPr>
    </w:lvl>
    <w:lvl w:ilvl="1" w:tplc="B560A42C">
      <w:numFmt w:val="bullet"/>
      <w:lvlText w:val="•"/>
      <w:lvlJc w:val="left"/>
      <w:pPr>
        <w:ind w:left="449" w:hanging="105"/>
      </w:pPr>
      <w:rPr>
        <w:rFonts w:hint="default"/>
      </w:rPr>
    </w:lvl>
    <w:lvl w:ilvl="2" w:tplc="A59CD992">
      <w:numFmt w:val="bullet"/>
      <w:lvlText w:val="•"/>
      <w:lvlJc w:val="left"/>
      <w:pPr>
        <w:ind w:left="839" w:hanging="105"/>
      </w:pPr>
      <w:rPr>
        <w:rFonts w:hint="default"/>
      </w:rPr>
    </w:lvl>
    <w:lvl w:ilvl="3" w:tplc="5542275C">
      <w:numFmt w:val="bullet"/>
      <w:lvlText w:val="•"/>
      <w:lvlJc w:val="left"/>
      <w:pPr>
        <w:ind w:left="1229" w:hanging="105"/>
      </w:pPr>
      <w:rPr>
        <w:rFonts w:hint="default"/>
      </w:rPr>
    </w:lvl>
    <w:lvl w:ilvl="4" w:tplc="4EFC90F0">
      <w:numFmt w:val="bullet"/>
      <w:lvlText w:val="•"/>
      <w:lvlJc w:val="left"/>
      <w:pPr>
        <w:ind w:left="1619" w:hanging="105"/>
      </w:pPr>
      <w:rPr>
        <w:rFonts w:hint="default"/>
      </w:rPr>
    </w:lvl>
    <w:lvl w:ilvl="5" w:tplc="F41C82F4">
      <w:numFmt w:val="bullet"/>
      <w:lvlText w:val="•"/>
      <w:lvlJc w:val="left"/>
      <w:pPr>
        <w:ind w:left="2009" w:hanging="105"/>
      </w:pPr>
      <w:rPr>
        <w:rFonts w:hint="default"/>
      </w:rPr>
    </w:lvl>
    <w:lvl w:ilvl="6" w:tplc="33047444">
      <w:numFmt w:val="bullet"/>
      <w:lvlText w:val="•"/>
      <w:lvlJc w:val="left"/>
      <w:pPr>
        <w:ind w:left="2399" w:hanging="105"/>
      </w:pPr>
      <w:rPr>
        <w:rFonts w:hint="default"/>
      </w:rPr>
    </w:lvl>
    <w:lvl w:ilvl="7" w:tplc="E424D072">
      <w:numFmt w:val="bullet"/>
      <w:lvlText w:val="•"/>
      <w:lvlJc w:val="left"/>
      <w:pPr>
        <w:ind w:left="2789" w:hanging="105"/>
      </w:pPr>
      <w:rPr>
        <w:rFonts w:hint="default"/>
      </w:rPr>
    </w:lvl>
    <w:lvl w:ilvl="8" w:tplc="4852ECD0">
      <w:numFmt w:val="bullet"/>
      <w:lvlText w:val="•"/>
      <w:lvlJc w:val="left"/>
      <w:pPr>
        <w:ind w:left="3179" w:hanging="105"/>
      </w:pPr>
      <w:rPr>
        <w:rFonts w:hint="default"/>
      </w:rPr>
    </w:lvl>
  </w:abstractNum>
  <w:abstractNum w:abstractNumId="413" w15:restartNumberingAfterBreak="0">
    <w:nsid w:val="431C50D0"/>
    <w:multiLevelType w:val="hybridMultilevel"/>
    <w:tmpl w:val="FDB80D48"/>
    <w:lvl w:ilvl="0" w:tplc="D648427C">
      <w:numFmt w:val="bullet"/>
      <w:lvlText w:val="–"/>
      <w:lvlJc w:val="left"/>
      <w:pPr>
        <w:ind w:left="56" w:hanging="105"/>
      </w:pPr>
      <w:rPr>
        <w:rFonts w:ascii="Times New Roman" w:eastAsia="Times New Roman" w:hAnsi="Times New Roman" w:cs="Times New Roman" w:hint="default"/>
        <w:spacing w:val="-5"/>
        <w:w w:val="100"/>
        <w:sz w:val="14"/>
        <w:szCs w:val="14"/>
      </w:rPr>
    </w:lvl>
    <w:lvl w:ilvl="1" w:tplc="16E81942">
      <w:numFmt w:val="bullet"/>
      <w:lvlText w:val="•"/>
      <w:lvlJc w:val="left"/>
      <w:pPr>
        <w:ind w:left="449" w:hanging="105"/>
      </w:pPr>
      <w:rPr>
        <w:rFonts w:hint="default"/>
      </w:rPr>
    </w:lvl>
    <w:lvl w:ilvl="2" w:tplc="48927300">
      <w:numFmt w:val="bullet"/>
      <w:lvlText w:val="•"/>
      <w:lvlJc w:val="left"/>
      <w:pPr>
        <w:ind w:left="839" w:hanging="105"/>
      </w:pPr>
      <w:rPr>
        <w:rFonts w:hint="default"/>
      </w:rPr>
    </w:lvl>
    <w:lvl w:ilvl="3" w:tplc="5ECC1ECA">
      <w:numFmt w:val="bullet"/>
      <w:lvlText w:val="•"/>
      <w:lvlJc w:val="left"/>
      <w:pPr>
        <w:ind w:left="1229" w:hanging="105"/>
      </w:pPr>
      <w:rPr>
        <w:rFonts w:hint="default"/>
      </w:rPr>
    </w:lvl>
    <w:lvl w:ilvl="4" w:tplc="83E67C42">
      <w:numFmt w:val="bullet"/>
      <w:lvlText w:val="•"/>
      <w:lvlJc w:val="left"/>
      <w:pPr>
        <w:ind w:left="1619" w:hanging="105"/>
      </w:pPr>
      <w:rPr>
        <w:rFonts w:hint="default"/>
      </w:rPr>
    </w:lvl>
    <w:lvl w:ilvl="5" w:tplc="5450E084">
      <w:numFmt w:val="bullet"/>
      <w:lvlText w:val="•"/>
      <w:lvlJc w:val="left"/>
      <w:pPr>
        <w:ind w:left="2009" w:hanging="105"/>
      </w:pPr>
      <w:rPr>
        <w:rFonts w:hint="default"/>
      </w:rPr>
    </w:lvl>
    <w:lvl w:ilvl="6" w:tplc="BD5AC742">
      <w:numFmt w:val="bullet"/>
      <w:lvlText w:val="•"/>
      <w:lvlJc w:val="left"/>
      <w:pPr>
        <w:ind w:left="2399" w:hanging="105"/>
      </w:pPr>
      <w:rPr>
        <w:rFonts w:hint="default"/>
      </w:rPr>
    </w:lvl>
    <w:lvl w:ilvl="7" w:tplc="C5562788">
      <w:numFmt w:val="bullet"/>
      <w:lvlText w:val="•"/>
      <w:lvlJc w:val="left"/>
      <w:pPr>
        <w:ind w:left="2789" w:hanging="105"/>
      </w:pPr>
      <w:rPr>
        <w:rFonts w:hint="default"/>
      </w:rPr>
    </w:lvl>
    <w:lvl w:ilvl="8" w:tplc="F6EE91C4">
      <w:numFmt w:val="bullet"/>
      <w:lvlText w:val="•"/>
      <w:lvlJc w:val="left"/>
      <w:pPr>
        <w:ind w:left="3179" w:hanging="105"/>
      </w:pPr>
      <w:rPr>
        <w:rFonts w:hint="default"/>
      </w:rPr>
    </w:lvl>
  </w:abstractNum>
  <w:abstractNum w:abstractNumId="414" w15:restartNumberingAfterBreak="0">
    <w:nsid w:val="43282457"/>
    <w:multiLevelType w:val="hybridMultilevel"/>
    <w:tmpl w:val="B3B0F7B0"/>
    <w:lvl w:ilvl="0" w:tplc="CF08001E">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BD620354">
      <w:numFmt w:val="bullet"/>
      <w:lvlText w:val="•"/>
      <w:lvlJc w:val="left"/>
      <w:pPr>
        <w:ind w:left="1310" w:hanging="160"/>
      </w:pPr>
      <w:rPr>
        <w:rFonts w:hint="default"/>
      </w:rPr>
    </w:lvl>
    <w:lvl w:ilvl="2" w:tplc="13481BDE">
      <w:numFmt w:val="bullet"/>
      <w:lvlText w:val="•"/>
      <w:lvlJc w:val="left"/>
      <w:pPr>
        <w:ind w:left="2361" w:hanging="160"/>
      </w:pPr>
      <w:rPr>
        <w:rFonts w:hint="default"/>
      </w:rPr>
    </w:lvl>
    <w:lvl w:ilvl="3" w:tplc="83D05BF0">
      <w:numFmt w:val="bullet"/>
      <w:lvlText w:val="•"/>
      <w:lvlJc w:val="left"/>
      <w:pPr>
        <w:ind w:left="3411" w:hanging="160"/>
      </w:pPr>
      <w:rPr>
        <w:rFonts w:hint="default"/>
      </w:rPr>
    </w:lvl>
    <w:lvl w:ilvl="4" w:tplc="5CBE78F0">
      <w:numFmt w:val="bullet"/>
      <w:lvlText w:val="•"/>
      <w:lvlJc w:val="left"/>
      <w:pPr>
        <w:ind w:left="4462" w:hanging="160"/>
      </w:pPr>
      <w:rPr>
        <w:rFonts w:hint="default"/>
      </w:rPr>
    </w:lvl>
    <w:lvl w:ilvl="5" w:tplc="192287E4">
      <w:numFmt w:val="bullet"/>
      <w:lvlText w:val="•"/>
      <w:lvlJc w:val="left"/>
      <w:pPr>
        <w:ind w:left="5512" w:hanging="160"/>
      </w:pPr>
      <w:rPr>
        <w:rFonts w:hint="default"/>
      </w:rPr>
    </w:lvl>
    <w:lvl w:ilvl="6" w:tplc="95149B06">
      <w:numFmt w:val="bullet"/>
      <w:lvlText w:val="•"/>
      <w:lvlJc w:val="left"/>
      <w:pPr>
        <w:ind w:left="6563" w:hanging="160"/>
      </w:pPr>
      <w:rPr>
        <w:rFonts w:hint="default"/>
      </w:rPr>
    </w:lvl>
    <w:lvl w:ilvl="7" w:tplc="C1A8FCA0">
      <w:numFmt w:val="bullet"/>
      <w:lvlText w:val="•"/>
      <w:lvlJc w:val="left"/>
      <w:pPr>
        <w:ind w:left="7613" w:hanging="160"/>
      </w:pPr>
      <w:rPr>
        <w:rFonts w:hint="default"/>
      </w:rPr>
    </w:lvl>
    <w:lvl w:ilvl="8" w:tplc="48DA2CE6">
      <w:numFmt w:val="bullet"/>
      <w:lvlText w:val="•"/>
      <w:lvlJc w:val="left"/>
      <w:pPr>
        <w:ind w:left="8664" w:hanging="160"/>
      </w:pPr>
      <w:rPr>
        <w:rFonts w:hint="default"/>
      </w:rPr>
    </w:lvl>
  </w:abstractNum>
  <w:abstractNum w:abstractNumId="415" w15:restartNumberingAfterBreak="0">
    <w:nsid w:val="433512BD"/>
    <w:multiLevelType w:val="hybridMultilevel"/>
    <w:tmpl w:val="05F4E224"/>
    <w:lvl w:ilvl="0" w:tplc="FBA6CB96">
      <w:numFmt w:val="bullet"/>
      <w:lvlText w:val="–"/>
      <w:lvlJc w:val="left"/>
      <w:pPr>
        <w:ind w:left="160" w:hanging="105"/>
      </w:pPr>
      <w:rPr>
        <w:rFonts w:ascii="Times New Roman" w:eastAsia="Times New Roman" w:hAnsi="Times New Roman" w:cs="Times New Roman" w:hint="default"/>
        <w:spacing w:val="-18"/>
        <w:w w:val="100"/>
        <w:sz w:val="14"/>
        <w:szCs w:val="14"/>
      </w:rPr>
    </w:lvl>
    <w:lvl w:ilvl="1" w:tplc="F280BDBC">
      <w:numFmt w:val="bullet"/>
      <w:lvlText w:val="•"/>
      <w:lvlJc w:val="left"/>
      <w:pPr>
        <w:ind w:left="545" w:hanging="105"/>
      </w:pPr>
      <w:rPr>
        <w:rFonts w:hint="default"/>
      </w:rPr>
    </w:lvl>
    <w:lvl w:ilvl="2" w:tplc="85024480">
      <w:numFmt w:val="bullet"/>
      <w:lvlText w:val="•"/>
      <w:lvlJc w:val="left"/>
      <w:pPr>
        <w:ind w:left="931" w:hanging="105"/>
      </w:pPr>
      <w:rPr>
        <w:rFonts w:hint="default"/>
      </w:rPr>
    </w:lvl>
    <w:lvl w:ilvl="3" w:tplc="775A2B50">
      <w:numFmt w:val="bullet"/>
      <w:lvlText w:val="•"/>
      <w:lvlJc w:val="left"/>
      <w:pPr>
        <w:ind w:left="1316" w:hanging="105"/>
      </w:pPr>
      <w:rPr>
        <w:rFonts w:hint="default"/>
      </w:rPr>
    </w:lvl>
    <w:lvl w:ilvl="4" w:tplc="27264016">
      <w:numFmt w:val="bullet"/>
      <w:lvlText w:val="•"/>
      <w:lvlJc w:val="left"/>
      <w:pPr>
        <w:ind w:left="1702" w:hanging="105"/>
      </w:pPr>
      <w:rPr>
        <w:rFonts w:hint="default"/>
      </w:rPr>
    </w:lvl>
    <w:lvl w:ilvl="5" w:tplc="F948C6FC">
      <w:numFmt w:val="bullet"/>
      <w:lvlText w:val="•"/>
      <w:lvlJc w:val="left"/>
      <w:pPr>
        <w:ind w:left="2088" w:hanging="105"/>
      </w:pPr>
      <w:rPr>
        <w:rFonts w:hint="default"/>
      </w:rPr>
    </w:lvl>
    <w:lvl w:ilvl="6" w:tplc="61E2A5AC">
      <w:numFmt w:val="bullet"/>
      <w:lvlText w:val="•"/>
      <w:lvlJc w:val="left"/>
      <w:pPr>
        <w:ind w:left="2473" w:hanging="105"/>
      </w:pPr>
      <w:rPr>
        <w:rFonts w:hint="default"/>
      </w:rPr>
    </w:lvl>
    <w:lvl w:ilvl="7" w:tplc="2A30C93C">
      <w:numFmt w:val="bullet"/>
      <w:lvlText w:val="•"/>
      <w:lvlJc w:val="left"/>
      <w:pPr>
        <w:ind w:left="2859" w:hanging="105"/>
      </w:pPr>
      <w:rPr>
        <w:rFonts w:hint="default"/>
      </w:rPr>
    </w:lvl>
    <w:lvl w:ilvl="8" w:tplc="8D9ABA3A">
      <w:numFmt w:val="bullet"/>
      <w:lvlText w:val="•"/>
      <w:lvlJc w:val="left"/>
      <w:pPr>
        <w:ind w:left="3244" w:hanging="105"/>
      </w:pPr>
      <w:rPr>
        <w:rFonts w:hint="default"/>
      </w:rPr>
    </w:lvl>
  </w:abstractNum>
  <w:abstractNum w:abstractNumId="416" w15:restartNumberingAfterBreak="0">
    <w:nsid w:val="435426E7"/>
    <w:multiLevelType w:val="hybridMultilevel"/>
    <w:tmpl w:val="25E297F6"/>
    <w:lvl w:ilvl="0" w:tplc="32C2BC5C">
      <w:numFmt w:val="bullet"/>
      <w:lvlText w:val="–"/>
      <w:lvlJc w:val="left"/>
      <w:pPr>
        <w:ind w:left="56" w:hanging="105"/>
      </w:pPr>
      <w:rPr>
        <w:rFonts w:ascii="Times New Roman" w:eastAsia="Times New Roman" w:hAnsi="Times New Roman" w:cs="Times New Roman" w:hint="default"/>
        <w:spacing w:val="-2"/>
        <w:w w:val="100"/>
        <w:sz w:val="14"/>
        <w:szCs w:val="14"/>
      </w:rPr>
    </w:lvl>
    <w:lvl w:ilvl="1" w:tplc="CA548B7A">
      <w:numFmt w:val="bullet"/>
      <w:lvlText w:val="•"/>
      <w:lvlJc w:val="left"/>
      <w:pPr>
        <w:ind w:left="449" w:hanging="105"/>
      </w:pPr>
      <w:rPr>
        <w:rFonts w:hint="default"/>
      </w:rPr>
    </w:lvl>
    <w:lvl w:ilvl="2" w:tplc="5EC4F446">
      <w:numFmt w:val="bullet"/>
      <w:lvlText w:val="•"/>
      <w:lvlJc w:val="left"/>
      <w:pPr>
        <w:ind w:left="839" w:hanging="105"/>
      </w:pPr>
      <w:rPr>
        <w:rFonts w:hint="default"/>
      </w:rPr>
    </w:lvl>
    <w:lvl w:ilvl="3" w:tplc="CECAAF3E">
      <w:numFmt w:val="bullet"/>
      <w:lvlText w:val="•"/>
      <w:lvlJc w:val="left"/>
      <w:pPr>
        <w:ind w:left="1229" w:hanging="105"/>
      </w:pPr>
      <w:rPr>
        <w:rFonts w:hint="default"/>
      </w:rPr>
    </w:lvl>
    <w:lvl w:ilvl="4" w:tplc="64F4702A">
      <w:numFmt w:val="bullet"/>
      <w:lvlText w:val="•"/>
      <w:lvlJc w:val="left"/>
      <w:pPr>
        <w:ind w:left="1619" w:hanging="105"/>
      </w:pPr>
      <w:rPr>
        <w:rFonts w:hint="default"/>
      </w:rPr>
    </w:lvl>
    <w:lvl w:ilvl="5" w:tplc="6770BF34">
      <w:numFmt w:val="bullet"/>
      <w:lvlText w:val="•"/>
      <w:lvlJc w:val="left"/>
      <w:pPr>
        <w:ind w:left="2009" w:hanging="105"/>
      </w:pPr>
      <w:rPr>
        <w:rFonts w:hint="default"/>
      </w:rPr>
    </w:lvl>
    <w:lvl w:ilvl="6" w:tplc="E8746C56">
      <w:numFmt w:val="bullet"/>
      <w:lvlText w:val="•"/>
      <w:lvlJc w:val="left"/>
      <w:pPr>
        <w:ind w:left="2399" w:hanging="105"/>
      </w:pPr>
      <w:rPr>
        <w:rFonts w:hint="default"/>
      </w:rPr>
    </w:lvl>
    <w:lvl w:ilvl="7" w:tplc="BBD09E24">
      <w:numFmt w:val="bullet"/>
      <w:lvlText w:val="•"/>
      <w:lvlJc w:val="left"/>
      <w:pPr>
        <w:ind w:left="2789" w:hanging="105"/>
      </w:pPr>
      <w:rPr>
        <w:rFonts w:hint="default"/>
      </w:rPr>
    </w:lvl>
    <w:lvl w:ilvl="8" w:tplc="719844E4">
      <w:numFmt w:val="bullet"/>
      <w:lvlText w:val="•"/>
      <w:lvlJc w:val="left"/>
      <w:pPr>
        <w:ind w:left="3179" w:hanging="105"/>
      </w:pPr>
      <w:rPr>
        <w:rFonts w:hint="default"/>
      </w:rPr>
    </w:lvl>
  </w:abstractNum>
  <w:abstractNum w:abstractNumId="417" w15:restartNumberingAfterBreak="0">
    <w:nsid w:val="435731A9"/>
    <w:multiLevelType w:val="hybridMultilevel"/>
    <w:tmpl w:val="A574ED5C"/>
    <w:lvl w:ilvl="0" w:tplc="72EEB022">
      <w:numFmt w:val="bullet"/>
      <w:lvlText w:val="–"/>
      <w:lvlJc w:val="left"/>
      <w:pPr>
        <w:ind w:left="56" w:hanging="105"/>
      </w:pPr>
      <w:rPr>
        <w:rFonts w:ascii="Times New Roman" w:eastAsia="Times New Roman" w:hAnsi="Times New Roman" w:cs="Times New Roman" w:hint="default"/>
        <w:spacing w:val="-2"/>
        <w:w w:val="100"/>
        <w:sz w:val="14"/>
        <w:szCs w:val="14"/>
      </w:rPr>
    </w:lvl>
    <w:lvl w:ilvl="1" w:tplc="B9FED506">
      <w:numFmt w:val="bullet"/>
      <w:lvlText w:val="•"/>
      <w:lvlJc w:val="left"/>
      <w:pPr>
        <w:ind w:left="449" w:hanging="105"/>
      </w:pPr>
      <w:rPr>
        <w:rFonts w:hint="default"/>
      </w:rPr>
    </w:lvl>
    <w:lvl w:ilvl="2" w:tplc="CE60F4A2">
      <w:numFmt w:val="bullet"/>
      <w:lvlText w:val="•"/>
      <w:lvlJc w:val="left"/>
      <w:pPr>
        <w:ind w:left="839" w:hanging="105"/>
      </w:pPr>
      <w:rPr>
        <w:rFonts w:hint="default"/>
      </w:rPr>
    </w:lvl>
    <w:lvl w:ilvl="3" w:tplc="79286710">
      <w:numFmt w:val="bullet"/>
      <w:lvlText w:val="•"/>
      <w:lvlJc w:val="left"/>
      <w:pPr>
        <w:ind w:left="1229" w:hanging="105"/>
      </w:pPr>
      <w:rPr>
        <w:rFonts w:hint="default"/>
      </w:rPr>
    </w:lvl>
    <w:lvl w:ilvl="4" w:tplc="499C4AAC">
      <w:numFmt w:val="bullet"/>
      <w:lvlText w:val="•"/>
      <w:lvlJc w:val="left"/>
      <w:pPr>
        <w:ind w:left="1619" w:hanging="105"/>
      </w:pPr>
      <w:rPr>
        <w:rFonts w:hint="default"/>
      </w:rPr>
    </w:lvl>
    <w:lvl w:ilvl="5" w:tplc="FA426616">
      <w:numFmt w:val="bullet"/>
      <w:lvlText w:val="•"/>
      <w:lvlJc w:val="left"/>
      <w:pPr>
        <w:ind w:left="2009" w:hanging="105"/>
      </w:pPr>
      <w:rPr>
        <w:rFonts w:hint="default"/>
      </w:rPr>
    </w:lvl>
    <w:lvl w:ilvl="6" w:tplc="CAFEEEE4">
      <w:numFmt w:val="bullet"/>
      <w:lvlText w:val="•"/>
      <w:lvlJc w:val="left"/>
      <w:pPr>
        <w:ind w:left="2399" w:hanging="105"/>
      </w:pPr>
      <w:rPr>
        <w:rFonts w:hint="default"/>
      </w:rPr>
    </w:lvl>
    <w:lvl w:ilvl="7" w:tplc="5D04B64C">
      <w:numFmt w:val="bullet"/>
      <w:lvlText w:val="•"/>
      <w:lvlJc w:val="left"/>
      <w:pPr>
        <w:ind w:left="2789" w:hanging="105"/>
      </w:pPr>
      <w:rPr>
        <w:rFonts w:hint="default"/>
      </w:rPr>
    </w:lvl>
    <w:lvl w:ilvl="8" w:tplc="25E89340">
      <w:numFmt w:val="bullet"/>
      <w:lvlText w:val="•"/>
      <w:lvlJc w:val="left"/>
      <w:pPr>
        <w:ind w:left="3179" w:hanging="105"/>
      </w:pPr>
      <w:rPr>
        <w:rFonts w:hint="default"/>
      </w:rPr>
    </w:lvl>
  </w:abstractNum>
  <w:abstractNum w:abstractNumId="418" w15:restartNumberingAfterBreak="0">
    <w:nsid w:val="439A243B"/>
    <w:multiLevelType w:val="hybridMultilevel"/>
    <w:tmpl w:val="44A26CEE"/>
    <w:lvl w:ilvl="0" w:tplc="800E31AA">
      <w:numFmt w:val="bullet"/>
      <w:lvlText w:val="–"/>
      <w:lvlJc w:val="left"/>
      <w:pPr>
        <w:ind w:left="160" w:hanging="105"/>
      </w:pPr>
      <w:rPr>
        <w:rFonts w:ascii="Times New Roman" w:eastAsia="Times New Roman" w:hAnsi="Times New Roman" w:cs="Times New Roman" w:hint="default"/>
        <w:spacing w:val="-9"/>
        <w:w w:val="100"/>
        <w:sz w:val="14"/>
        <w:szCs w:val="14"/>
      </w:rPr>
    </w:lvl>
    <w:lvl w:ilvl="1" w:tplc="977E3D1E">
      <w:numFmt w:val="bullet"/>
      <w:lvlText w:val="•"/>
      <w:lvlJc w:val="left"/>
      <w:pPr>
        <w:ind w:left="545" w:hanging="105"/>
      </w:pPr>
      <w:rPr>
        <w:rFonts w:hint="default"/>
      </w:rPr>
    </w:lvl>
    <w:lvl w:ilvl="2" w:tplc="F310732C">
      <w:numFmt w:val="bullet"/>
      <w:lvlText w:val="•"/>
      <w:lvlJc w:val="left"/>
      <w:pPr>
        <w:ind w:left="931" w:hanging="105"/>
      </w:pPr>
      <w:rPr>
        <w:rFonts w:hint="default"/>
      </w:rPr>
    </w:lvl>
    <w:lvl w:ilvl="3" w:tplc="E842F110">
      <w:numFmt w:val="bullet"/>
      <w:lvlText w:val="•"/>
      <w:lvlJc w:val="left"/>
      <w:pPr>
        <w:ind w:left="1316" w:hanging="105"/>
      </w:pPr>
      <w:rPr>
        <w:rFonts w:hint="default"/>
      </w:rPr>
    </w:lvl>
    <w:lvl w:ilvl="4" w:tplc="71CE6978">
      <w:numFmt w:val="bullet"/>
      <w:lvlText w:val="•"/>
      <w:lvlJc w:val="left"/>
      <w:pPr>
        <w:ind w:left="1702" w:hanging="105"/>
      </w:pPr>
      <w:rPr>
        <w:rFonts w:hint="default"/>
      </w:rPr>
    </w:lvl>
    <w:lvl w:ilvl="5" w:tplc="7A92BCF6">
      <w:numFmt w:val="bullet"/>
      <w:lvlText w:val="•"/>
      <w:lvlJc w:val="left"/>
      <w:pPr>
        <w:ind w:left="2088" w:hanging="105"/>
      </w:pPr>
      <w:rPr>
        <w:rFonts w:hint="default"/>
      </w:rPr>
    </w:lvl>
    <w:lvl w:ilvl="6" w:tplc="B2747F06">
      <w:numFmt w:val="bullet"/>
      <w:lvlText w:val="•"/>
      <w:lvlJc w:val="left"/>
      <w:pPr>
        <w:ind w:left="2473" w:hanging="105"/>
      </w:pPr>
      <w:rPr>
        <w:rFonts w:hint="default"/>
      </w:rPr>
    </w:lvl>
    <w:lvl w:ilvl="7" w:tplc="6D2CCDA4">
      <w:numFmt w:val="bullet"/>
      <w:lvlText w:val="•"/>
      <w:lvlJc w:val="left"/>
      <w:pPr>
        <w:ind w:left="2859" w:hanging="105"/>
      </w:pPr>
      <w:rPr>
        <w:rFonts w:hint="default"/>
      </w:rPr>
    </w:lvl>
    <w:lvl w:ilvl="8" w:tplc="B0B6A588">
      <w:numFmt w:val="bullet"/>
      <w:lvlText w:val="•"/>
      <w:lvlJc w:val="left"/>
      <w:pPr>
        <w:ind w:left="3244" w:hanging="105"/>
      </w:pPr>
      <w:rPr>
        <w:rFonts w:hint="default"/>
      </w:rPr>
    </w:lvl>
  </w:abstractNum>
  <w:abstractNum w:abstractNumId="419" w15:restartNumberingAfterBreak="0">
    <w:nsid w:val="43BD6158"/>
    <w:multiLevelType w:val="hybridMultilevel"/>
    <w:tmpl w:val="4BC64558"/>
    <w:lvl w:ilvl="0" w:tplc="D3F29B8C">
      <w:numFmt w:val="bullet"/>
      <w:lvlText w:val="–"/>
      <w:lvlJc w:val="left"/>
      <w:pPr>
        <w:ind w:left="56" w:hanging="105"/>
      </w:pPr>
      <w:rPr>
        <w:rFonts w:ascii="Times New Roman" w:eastAsia="Times New Roman" w:hAnsi="Times New Roman" w:cs="Times New Roman" w:hint="default"/>
        <w:spacing w:val="-2"/>
        <w:w w:val="100"/>
        <w:sz w:val="14"/>
        <w:szCs w:val="14"/>
      </w:rPr>
    </w:lvl>
    <w:lvl w:ilvl="1" w:tplc="E774D1CE">
      <w:numFmt w:val="bullet"/>
      <w:lvlText w:val="•"/>
      <w:lvlJc w:val="left"/>
      <w:pPr>
        <w:ind w:left="449" w:hanging="105"/>
      </w:pPr>
      <w:rPr>
        <w:rFonts w:hint="default"/>
      </w:rPr>
    </w:lvl>
    <w:lvl w:ilvl="2" w:tplc="71FC2BC0">
      <w:numFmt w:val="bullet"/>
      <w:lvlText w:val="•"/>
      <w:lvlJc w:val="left"/>
      <w:pPr>
        <w:ind w:left="839" w:hanging="105"/>
      </w:pPr>
      <w:rPr>
        <w:rFonts w:hint="default"/>
      </w:rPr>
    </w:lvl>
    <w:lvl w:ilvl="3" w:tplc="EBA81BC2">
      <w:numFmt w:val="bullet"/>
      <w:lvlText w:val="•"/>
      <w:lvlJc w:val="left"/>
      <w:pPr>
        <w:ind w:left="1229" w:hanging="105"/>
      </w:pPr>
      <w:rPr>
        <w:rFonts w:hint="default"/>
      </w:rPr>
    </w:lvl>
    <w:lvl w:ilvl="4" w:tplc="5ADE480C">
      <w:numFmt w:val="bullet"/>
      <w:lvlText w:val="•"/>
      <w:lvlJc w:val="left"/>
      <w:pPr>
        <w:ind w:left="1619" w:hanging="105"/>
      </w:pPr>
      <w:rPr>
        <w:rFonts w:hint="default"/>
      </w:rPr>
    </w:lvl>
    <w:lvl w:ilvl="5" w:tplc="774298C8">
      <w:numFmt w:val="bullet"/>
      <w:lvlText w:val="•"/>
      <w:lvlJc w:val="left"/>
      <w:pPr>
        <w:ind w:left="2009" w:hanging="105"/>
      </w:pPr>
      <w:rPr>
        <w:rFonts w:hint="default"/>
      </w:rPr>
    </w:lvl>
    <w:lvl w:ilvl="6" w:tplc="CAEEA324">
      <w:numFmt w:val="bullet"/>
      <w:lvlText w:val="•"/>
      <w:lvlJc w:val="left"/>
      <w:pPr>
        <w:ind w:left="2399" w:hanging="105"/>
      </w:pPr>
      <w:rPr>
        <w:rFonts w:hint="default"/>
      </w:rPr>
    </w:lvl>
    <w:lvl w:ilvl="7" w:tplc="30687E2A">
      <w:numFmt w:val="bullet"/>
      <w:lvlText w:val="•"/>
      <w:lvlJc w:val="left"/>
      <w:pPr>
        <w:ind w:left="2789" w:hanging="105"/>
      </w:pPr>
      <w:rPr>
        <w:rFonts w:hint="default"/>
      </w:rPr>
    </w:lvl>
    <w:lvl w:ilvl="8" w:tplc="9EFCB996">
      <w:numFmt w:val="bullet"/>
      <w:lvlText w:val="•"/>
      <w:lvlJc w:val="left"/>
      <w:pPr>
        <w:ind w:left="3179" w:hanging="105"/>
      </w:pPr>
      <w:rPr>
        <w:rFonts w:hint="default"/>
      </w:rPr>
    </w:lvl>
  </w:abstractNum>
  <w:abstractNum w:abstractNumId="420" w15:restartNumberingAfterBreak="0">
    <w:nsid w:val="43D62C4A"/>
    <w:multiLevelType w:val="hybridMultilevel"/>
    <w:tmpl w:val="8674BA2E"/>
    <w:lvl w:ilvl="0" w:tplc="1E4C95EA">
      <w:numFmt w:val="bullet"/>
      <w:lvlText w:val="–"/>
      <w:lvlJc w:val="left"/>
      <w:pPr>
        <w:ind w:left="55" w:hanging="105"/>
      </w:pPr>
      <w:rPr>
        <w:rFonts w:ascii="Times New Roman" w:eastAsia="Times New Roman" w:hAnsi="Times New Roman" w:cs="Times New Roman" w:hint="default"/>
        <w:spacing w:val="-2"/>
        <w:w w:val="100"/>
        <w:sz w:val="14"/>
        <w:szCs w:val="14"/>
      </w:rPr>
    </w:lvl>
    <w:lvl w:ilvl="1" w:tplc="AF7A82DA">
      <w:numFmt w:val="bullet"/>
      <w:lvlText w:val="•"/>
      <w:lvlJc w:val="left"/>
      <w:pPr>
        <w:ind w:left="455" w:hanging="105"/>
      </w:pPr>
      <w:rPr>
        <w:rFonts w:hint="default"/>
      </w:rPr>
    </w:lvl>
    <w:lvl w:ilvl="2" w:tplc="8BFCB9FE">
      <w:numFmt w:val="bullet"/>
      <w:lvlText w:val="•"/>
      <w:lvlJc w:val="left"/>
      <w:pPr>
        <w:ind w:left="851" w:hanging="105"/>
      </w:pPr>
      <w:rPr>
        <w:rFonts w:hint="default"/>
      </w:rPr>
    </w:lvl>
    <w:lvl w:ilvl="3" w:tplc="EF52A1E2">
      <w:numFmt w:val="bullet"/>
      <w:lvlText w:val="•"/>
      <w:lvlJc w:val="left"/>
      <w:pPr>
        <w:ind w:left="1246" w:hanging="105"/>
      </w:pPr>
      <w:rPr>
        <w:rFonts w:hint="default"/>
      </w:rPr>
    </w:lvl>
    <w:lvl w:ilvl="4" w:tplc="EE5CC09C">
      <w:numFmt w:val="bullet"/>
      <w:lvlText w:val="•"/>
      <w:lvlJc w:val="left"/>
      <w:pPr>
        <w:ind w:left="1642" w:hanging="105"/>
      </w:pPr>
      <w:rPr>
        <w:rFonts w:hint="default"/>
      </w:rPr>
    </w:lvl>
    <w:lvl w:ilvl="5" w:tplc="D5C6A9DC">
      <w:numFmt w:val="bullet"/>
      <w:lvlText w:val="•"/>
      <w:lvlJc w:val="left"/>
      <w:pPr>
        <w:ind w:left="2038" w:hanging="105"/>
      </w:pPr>
      <w:rPr>
        <w:rFonts w:hint="default"/>
      </w:rPr>
    </w:lvl>
    <w:lvl w:ilvl="6" w:tplc="079E7380">
      <w:numFmt w:val="bullet"/>
      <w:lvlText w:val="•"/>
      <w:lvlJc w:val="left"/>
      <w:pPr>
        <w:ind w:left="2433" w:hanging="105"/>
      </w:pPr>
      <w:rPr>
        <w:rFonts w:hint="default"/>
      </w:rPr>
    </w:lvl>
    <w:lvl w:ilvl="7" w:tplc="8B34C8E2">
      <w:numFmt w:val="bullet"/>
      <w:lvlText w:val="•"/>
      <w:lvlJc w:val="left"/>
      <w:pPr>
        <w:ind w:left="2829" w:hanging="105"/>
      </w:pPr>
      <w:rPr>
        <w:rFonts w:hint="default"/>
      </w:rPr>
    </w:lvl>
    <w:lvl w:ilvl="8" w:tplc="19AC52B6">
      <w:numFmt w:val="bullet"/>
      <w:lvlText w:val="•"/>
      <w:lvlJc w:val="left"/>
      <w:pPr>
        <w:ind w:left="3224" w:hanging="105"/>
      </w:pPr>
      <w:rPr>
        <w:rFonts w:hint="default"/>
      </w:rPr>
    </w:lvl>
  </w:abstractNum>
  <w:abstractNum w:abstractNumId="421" w15:restartNumberingAfterBreak="0">
    <w:nsid w:val="43DB5983"/>
    <w:multiLevelType w:val="hybridMultilevel"/>
    <w:tmpl w:val="695A1B5E"/>
    <w:lvl w:ilvl="0" w:tplc="56009360">
      <w:numFmt w:val="bullet"/>
      <w:lvlText w:val="–"/>
      <w:lvlJc w:val="left"/>
      <w:pPr>
        <w:ind w:left="55" w:hanging="105"/>
      </w:pPr>
      <w:rPr>
        <w:rFonts w:ascii="Times New Roman" w:eastAsia="Times New Roman" w:hAnsi="Times New Roman" w:cs="Times New Roman" w:hint="default"/>
        <w:spacing w:val="-8"/>
        <w:w w:val="100"/>
        <w:sz w:val="14"/>
        <w:szCs w:val="14"/>
      </w:rPr>
    </w:lvl>
    <w:lvl w:ilvl="1" w:tplc="63AA03C4">
      <w:numFmt w:val="bullet"/>
      <w:lvlText w:val="•"/>
      <w:lvlJc w:val="left"/>
      <w:pPr>
        <w:ind w:left="455" w:hanging="105"/>
      </w:pPr>
      <w:rPr>
        <w:rFonts w:hint="default"/>
      </w:rPr>
    </w:lvl>
    <w:lvl w:ilvl="2" w:tplc="CEA4F08A">
      <w:numFmt w:val="bullet"/>
      <w:lvlText w:val="•"/>
      <w:lvlJc w:val="left"/>
      <w:pPr>
        <w:ind w:left="851" w:hanging="105"/>
      </w:pPr>
      <w:rPr>
        <w:rFonts w:hint="default"/>
      </w:rPr>
    </w:lvl>
    <w:lvl w:ilvl="3" w:tplc="8120148E">
      <w:numFmt w:val="bullet"/>
      <w:lvlText w:val="•"/>
      <w:lvlJc w:val="left"/>
      <w:pPr>
        <w:ind w:left="1246" w:hanging="105"/>
      </w:pPr>
      <w:rPr>
        <w:rFonts w:hint="default"/>
      </w:rPr>
    </w:lvl>
    <w:lvl w:ilvl="4" w:tplc="D34A5C40">
      <w:numFmt w:val="bullet"/>
      <w:lvlText w:val="•"/>
      <w:lvlJc w:val="left"/>
      <w:pPr>
        <w:ind w:left="1642" w:hanging="105"/>
      </w:pPr>
      <w:rPr>
        <w:rFonts w:hint="default"/>
      </w:rPr>
    </w:lvl>
    <w:lvl w:ilvl="5" w:tplc="5DC82A60">
      <w:numFmt w:val="bullet"/>
      <w:lvlText w:val="•"/>
      <w:lvlJc w:val="left"/>
      <w:pPr>
        <w:ind w:left="2038" w:hanging="105"/>
      </w:pPr>
      <w:rPr>
        <w:rFonts w:hint="default"/>
      </w:rPr>
    </w:lvl>
    <w:lvl w:ilvl="6" w:tplc="170C738A">
      <w:numFmt w:val="bullet"/>
      <w:lvlText w:val="•"/>
      <w:lvlJc w:val="left"/>
      <w:pPr>
        <w:ind w:left="2433" w:hanging="105"/>
      </w:pPr>
      <w:rPr>
        <w:rFonts w:hint="default"/>
      </w:rPr>
    </w:lvl>
    <w:lvl w:ilvl="7" w:tplc="0FFA2E06">
      <w:numFmt w:val="bullet"/>
      <w:lvlText w:val="•"/>
      <w:lvlJc w:val="left"/>
      <w:pPr>
        <w:ind w:left="2829" w:hanging="105"/>
      </w:pPr>
      <w:rPr>
        <w:rFonts w:hint="default"/>
      </w:rPr>
    </w:lvl>
    <w:lvl w:ilvl="8" w:tplc="08D4F38C">
      <w:numFmt w:val="bullet"/>
      <w:lvlText w:val="•"/>
      <w:lvlJc w:val="left"/>
      <w:pPr>
        <w:ind w:left="3224" w:hanging="105"/>
      </w:pPr>
      <w:rPr>
        <w:rFonts w:hint="default"/>
      </w:rPr>
    </w:lvl>
  </w:abstractNum>
  <w:abstractNum w:abstractNumId="422" w15:restartNumberingAfterBreak="0">
    <w:nsid w:val="44570E65"/>
    <w:multiLevelType w:val="hybridMultilevel"/>
    <w:tmpl w:val="F1FAB9FE"/>
    <w:lvl w:ilvl="0" w:tplc="DA9C2718">
      <w:numFmt w:val="bullet"/>
      <w:lvlText w:val="–"/>
      <w:lvlJc w:val="left"/>
      <w:pPr>
        <w:ind w:left="161" w:hanging="105"/>
      </w:pPr>
      <w:rPr>
        <w:rFonts w:ascii="Times New Roman" w:eastAsia="Times New Roman" w:hAnsi="Times New Roman" w:cs="Times New Roman" w:hint="default"/>
        <w:spacing w:val="-8"/>
        <w:w w:val="100"/>
        <w:sz w:val="14"/>
        <w:szCs w:val="14"/>
      </w:rPr>
    </w:lvl>
    <w:lvl w:ilvl="1" w:tplc="4ED494FA">
      <w:numFmt w:val="bullet"/>
      <w:lvlText w:val="•"/>
      <w:lvlJc w:val="left"/>
      <w:pPr>
        <w:ind w:left="1197" w:hanging="105"/>
      </w:pPr>
      <w:rPr>
        <w:rFonts w:hint="default"/>
      </w:rPr>
    </w:lvl>
    <w:lvl w:ilvl="2" w:tplc="E662EE74">
      <w:numFmt w:val="bullet"/>
      <w:lvlText w:val="•"/>
      <w:lvlJc w:val="left"/>
      <w:pPr>
        <w:ind w:left="2235" w:hanging="105"/>
      </w:pPr>
      <w:rPr>
        <w:rFonts w:hint="default"/>
      </w:rPr>
    </w:lvl>
    <w:lvl w:ilvl="3" w:tplc="6F0CA002">
      <w:numFmt w:val="bullet"/>
      <w:lvlText w:val="•"/>
      <w:lvlJc w:val="left"/>
      <w:pPr>
        <w:ind w:left="3273" w:hanging="105"/>
      </w:pPr>
      <w:rPr>
        <w:rFonts w:hint="default"/>
      </w:rPr>
    </w:lvl>
    <w:lvl w:ilvl="4" w:tplc="D304C984">
      <w:numFmt w:val="bullet"/>
      <w:lvlText w:val="•"/>
      <w:lvlJc w:val="left"/>
      <w:pPr>
        <w:ind w:left="4310" w:hanging="105"/>
      </w:pPr>
      <w:rPr>
        <w:rFonts w:hint="default"/>
      </w:rPr>
    </w:lvl>
    <w:lvl w:ilvl="5" w:tplc="70F253F0">
      <w:numFmt w:val="bullet"/>
      <w:lvlText w:val="•"/>
      <w:lvlJc w:val="left"/>
      <w:pPr>
        <w:ind w:left="5348" w:hanging="105"/>
      </w:pPr>
      <w:rPr>
        <w:rFonts w:hint="default"/>
      </w:rPr>
    </w:lvl>
    <w:lvl w:ilvl="6" w:tplc="AFEEDBEC">
      <w:numFmt w:val="bullet"/>
      <w:lvlText w:val="•"/>
      <w:lvlJc w:val="left"/>
      <w:pPr>
        <w:ind w:left="6386" w:hanging="105"/>
      </w:pPr>
      <w:rPr>
        <w:rFonts w:hint="default"/>
      </w:rPr>
    </w:lvl>
    <w:lvl w:ilvl="7" w:tplc="933AC066">
      <w:numFmt w:val="bullet"/>
      <w:lvlText w:val="•"/>
      <w:lvlJc w:val="left"/>
      <w:pPr>
        <w:ind w:left="7423" w:hanging="105"/>
      </w:pPr>
      <w:rPr>
        <w:rFonts w:hint="default"/>
      </w:rPr>
    </w:lvl>
    <w:lvl w:ilvl="8" w:tplc="C5606892">
      <w:numFmt w:val="bullet"/>
      <w:lvlText w:val="•"/>
      <w:lvlJc w:val="left"/>
      <w:pPr>
        <w:ind w:left="8461" w:hanging="105"/>
      </w:pPr>
      <w:rPr>
        <w:rFonts w:hint="default"/>
      </w:rPr>
    </w:lvl>
  </w:abstractNum>
  <w:abstractNum w:abstractNumId="423" w15:restartNumberingAfterBreak="0">
    <w:nsid w:val="4462392C"/>
    <w:multiLevelType w:val="hybridMultilevel"/>
    <w:tmpl w:val="2C287618"/>
    <w:lvl w:ilvl="0" w:tplc="EF7047EA">
      <w:numFmt w:val="bullet"/>
      <w:lvlText w:val="–"/>
      <w:lvlJc w:val="left"/>
      <w:pPr>
        <w:ind w:left="160" w:hanging="105"/>
      </w:pPr>
      <w:rPr>
        <w:rFonts w:ascii="Times New Roman" w:eastAsia="Times New Roman" w:hAnsi="Times New Roman" w:cs="Times New Roman" w:hint="default"/>
        <w:spacing w:val="-4"/>
        <w:w w:val="100"/>
        <w:sz w:val="14"/>
        <w:szCs w:val="14"/>
      </w:rPr>
    </w:lvl>
    <w:lvl w:ilvl="1" w:tplc="736A4918">
      <w:numFmt w:val="bullet"/>
      <w:lvlText w:val="•"/>
      <w:lvlJc w:val="left"/>
      <w:pPr>
        <w:ind w:left="545" w:hanging="105"/>
      </w:pPr>
      <w:rPr>
        <w:rFonts w:hint="default"/>
      </w:rPr>
    </w:lvl>
    <w:lvl w:ilvl="2" w:tplc="77BE13A0">
      <w:numFmt w:val="bullet"/>
      <w:lvlText w:val="•"/>
      <w:lvlJc w:val="left"/>
      <w:pPr>
        <w:ind w:left="931" w:hanging="105"/>
      </w:pPr>
      <w:rPr>
        <w:rFonts w:hint="default"/>
      </w:rPr>
    </w:lvl>
    <w:lvl w:ilvl="3" w:tplc="54D014DE">
      <w:numFmt w:val="bullet"/>
      <w:lvlText w:val="•"/>
      <w:lvlJc w:val="left"/>
      <w:pPr>
        <w:ind w:left="1316" w:hanging="105"/>
      </w:pPr>
      <w:rPr>
        <w:rFonts w:hint="default"/>
      </w:rPr>
    </w:lvl>
    <w:lvl w:ilvl="4" w:tplc="E764AC1A">
      <w:numFmt w:val="bullet"/>
      <w:lvlText w:val="•"/>
      <w:lvlJc w:val="left"/>
      <w:pPr>
        <w:ind w:left="1702" w:hanging="105"/>
      </w:pPr>
      <w:rPr>
        <w:rFonts w:hint="default"/>
      </w:rPr>
    </w:lvl>
    <w:lvl w:ilvl="5" w:tplc="0C986AD6">
      <w:numFmt w:val="bullet"/>
      <w:lvlText w:val="•"/>
      <w:lvlJc w:val="left"/>
      <w:pPr>
        <w:ind w:left="2088" w:hanging="105"/>
      </w:pPr>
      <w:rPr>
        <w:rFonts w:hint="default"/>
      </w:rPr>
    </w:lvl>
    <w:lvl w:ilvl="6" w:tplc="0B96DBE2">
      <w:numFmt w:val="bullet"/>
      <w:lvlText w:val="•"/>
      <w:lvlJc w:val="left"/>
      <w:pPr>
        <w:ind w:left="2473" w:hanging="105"/>
      </w:pPr>
      <w:rPr>
        <w:rFonts w:hint="default"/>
      </w:rPr>
    </w:lvl>
    <w:lvl w:ilvl="7" w:tplc="1F2A1384">
      <w:numFmt w:val="bullet"/>
      <w:lvlText w:val="•"/>
      <w:lvlJc w:val="left"/>
      <w:pPr>
        <w:ind w:left="2859" w:hanging="105"/>
      </w:pPr>
      <w:rPr>
        <w:rFonts w:hint="default"/>
      </w:rPr>
    </w:lvl>
    <w:lvl w:ilvl="8" w:tplc="08B68C94">
      <w:numFmt w:val="bullet"/>
      <w:lvlText w:val="•"/>
      <w:lvlJc w:val="left"/>
      <w:pPr>
        <w:ind w:left="3244" w:hanging="105"/>
      </w:pPr>
      <w:rPr>
        <w:rFonts w:hint="default"/>
      </w:rPr>
    </w:lvl>
  </w:abstractNum>
  <w:abstractNum w:abstractNumId="424" w15:restartNumberingAfterBreak="0">
    <w:nsid w:val="446C18EB"/>
    <w:multiLevelType w:val="hybridMultilevel"/>
    <w:tmpl w:val="4A864EDC"/>
    <w:lvl w:ilvl="0" w:tplc="ACDC1F36">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D9868CBC">
      <w:numFmt w:val="bullet"/>
      <w:lvlText w:val="•"/>
      <w:lvlJc w:val="left"/>
      <w:pPr>
        <w:ind w:left="385" w:hanging="160"/>
      </w:pPr>
      <w:rPr>
        <w:rFonts w:hint="default"/>
      </w:rPr>
    </w:lvl>
    <w:lvl w:ilvl="2" w:tplc="93AA6A72">
      <w:numFmt w:val="bullet"/>
      <w:lvlText w:val="•"/>
      <w:lvlJc w:val="left"/>
      <w:pPr>
        <w:ind w:left="511" w:hanging="160"/>
      </w:pPr>
      <w:rPr>
        <w:rFonts w:hint="default"/>
      </w:rPr>
    </w:lvl>
    <w:lvl w:ilvl="3" w:tplc="2B140AC6">
      <w:numFmt w:val="bullet"/>
      <w:lvlText w:val="•"/>
      <w:lvlJc w:val="left"/>
      <w:pPr>
        <w:ind w:left="636" w:hanging="160"/>
      </w:pPr>
      <w:rPr>
        <w:rFonts w:hint="default"/>
      </w:rPr>
    </w:lvl>
    <w:lvl w:ilvl="4" w:tplc="B384588A">
      <w:numFmt w:val="bullet"/>
      <w:lvlText w:val="•"/>
      <w:lvlJc w:val="left"/>
      <w:pPr>
        <w:ind w:left="762" w:hanging="160"/>
      </w:pPr>
      <w:rPr>
        <w:rFonts w:hint="default"/>
      </w:rPr>
    </w:lvl>
    <w:lvl w:ilvl="5" w:tplc="0CF8EE7C">
      <w:numFmt w:val="bullet"/>
      <w:lvlText w:val="•"/>
      <w:lvlJc w:val="left"/>
      <w:pPr>
        <w:ind w:left="888" w:hanging="160"/>
      </w:pPr>
      <w:rPr>
        <w:rFonts w:hint="default"/>
      </w:rPr>
    </w:lvl>
    <w:lvl w:ilvl="6" w:tplc="8BC68D50">
      <w:numFmt w:val="bullet"/>
      <w:lvlText w:val="•"/>
      <w:lvlJc w:val="left"/>
      <w:pPr>
        <w:ind w:left="1013" w:hanging="160"/>
      </w:pPr>
      <w:rPr>
        <w:rFonts w:hint="default"/>
      </w:rPr>
    </w:lvl>
    <w:lvl w:ilvl="7" w:tplc="B1F241E2">
      <w:numFmt w:val="bullet"/>
      <w:lvlText w:val="•"/>
      <w:lvlJc w:val="left"/>
      <w:pPr>
        <w:ind w:left="1139" w:hanging="160"/>
      </w:pPr>
      <w:rPr>
        <w:rFonts w:hint="default"/>
      </w:rPr>
    </w:lvl>
    <w:lvl w:ilvl="8" w:tplc="CEA2C3E8">
      <w:numFmt w:val="bullet"/>
      <w:lvlText w:val="•"/>
      <w:lvlJc w:val="left"/>
      <w:pPr>
        <w:ind w:left="1265" w:hanging="160"/>
      </w:pPr>
      <w:rPr>
        <w:rFonts w:hint="default"/>
      </w:rPr>
    </w:lvl>
  </w:abstractNum>
  <w:abstractNum w:abstractNumId="425" w15:restartNumberingAfterBreak="0">
    <w:nsid w:val="44A93965"/>
    <w:multiLevelType w:val="hybridMultilevel"/>
    <w:tmpl w:val="1262B33C"/>
    <w:lvl w:ilvl="0" w:tplc="81C01394">
      <w:numFmt w:val="bullet"/>
      <w:lvlText w:val="–"/>
      <w:lvlJc w:val="left"/>
      <w:pPr>
        <w:ind w:left="161" w:hanging="105"/>
      </w:pPr>
      <w:rPr>
        <w:rFonts w:ascii="Times New Roman" w:eastAsia="Times New Roman" w:hAnsi="Times New Roman" w:cs="Times New Roman" w:hint="default"/>
        <w:w w:val="100"/>
        <w:sz w:val="14"/>
        <w:szCs w:val="14"/>
      </w:rPr>
    </w:lvl>
    <w:lvl w:ilvl="1" w:tplc="53B4AB6E">
      <w:numFmt w:val="bullet"/>
      <w:lvlText w:val="•"/>
      <w:lvlJc w:val="left"/>
      <w:pPr>
        <w:ind w:left="1197" w:hanging="105"/>
      </w:pPr>
      <w:rPr>
        <w:rFonts w:hint="default"/>
      </w:rPr>
    </w:lvl>
    <w:lvl w:ilvl="2" w:tplc="2F260C30">
      <w:numFmt w:val="bullet"/>
      <w:lvlText w:val="•"/>
      <w:lvlJc w:val="left"/>
      <w:pPr>
        <w:ind w:left="2235" w:hanging="105"/>
      </w:pPr>
      <w:rPr>
        <w:rFonts w:hint="default"/>
      </w:rPr>
    </w:lvl>
    <w:lvl w:ilvl="3" w:tplc="E5186F8A">
      <w:numFmt w:val="bullet"/>
      <w:lvlText w:val="•"/>
      <w:lvlJc w:val="left"/>
      <w:pPr>
        <w:ind w:left="3273" w:hanging="105"/>
      </w:pPr>
      <w:rPr>
        <w:rFonts w:hint="default"/>
      </w:rPr>
    </w:lvl>
    <w:lvl w:ilvl="4" w:tplc="89AE7028">
      <w:numFmt w:val="bullet"/>
      <w:lvlText w:val="•"/>
      <w:lvlJc w:val="left"/>
      <w:pPr>
        <w:ind w:left="4310" w:hanging="105"/>
      </w:pPr>
      <w:rPr>
        <w:rFonts w:hint="default"/>
      </w:rPr>
    </w:lvl>
    <w:lvl w:ilvl="5" w:tplc="1CE25B98">
      <w:numFmt w:val="bullet"/>
      <w:lvlText w:val="•"/>
      <w:lvlJc w:val="left"/>
      <w:pPr>
        <w:ind w:left="5348" w:hanging="105"/>
      </w:pPr>
      <w:rPr>
        <w:rFonts w:hint="default"/>
      </w:rPr>
    </w:lvl>
    <w:lvl w:ilvl="6" w:tplc="7260578C">
      <w:numFmt w:val="bullet"/>
      <w:lvlText w:val="•"/>
      <w:lvlJc w:val="left"/>
      <w:pPr>
        <w:ind w:left="6386" w:hanging="105"/>
      </w:pPr>
      <w:rPr>
        <w:rFonts w:hint="default"/>
      </w:rPr>
    </w:lvl>
    <w:lvl w:ilvl="7" w:tplc="2E6E84B6">
      <w:numFmt w:val="bullet"/>
      <w:lvlText w:val="•"/>
      <w:lvlJc w:val="left"/>
      <w:pPr>
        <w:ind w:left="7423" w:hanging="105"/>
      </w:pPr>
      <w:rPr>
        <w:rFonts w:hint="default"/>
      </w:rPr>
    </w:lvl>
    <w:lvl w:ilvl="8" w:tplc="985ED962">
      <w:numFmt w:val="bullet"/>
      <w:lvlText w:val="•"/>
      <w:lvlJc w:val="left"/>
      <w:pPr>
        <w:ind w:left="8461" w:hanging="105"/>
      </w:pPr>
      <w:rPr>
        <w:rFonts w:hint="default"/>
      </w:rPr>
    </w:lvl>
  </w:abstractNum>
  <w:abstractNum w:abstractNumId="426" w15:restartNumberingAfterBreak="0">
    <w:nsid w:val="44BE6C3C"/>
    <w:multiLevelType w:val="hybridMultilevel"/>
    <w:tmpl w:val="0B566544"/>
    <w:lvl w:ilvl="0" w:tplc="4926C182">
      <w:numFmt w:val="bullet"/>
      <w:lvlText w:val="–"/>
      <w:lvlJc w:val="left"/>
      <w:pPr>
        <w:ind w:left="55" w:hanging="105"/>
      </w:pPr>
      <w:rPr>
        <w:rFonts w:ascii="Times New Roman" w:eastAsia="Times New Roman" w:hAnsi="Times New Roman" w:cs="Times New Roman" w:hint="default"/>
        <w:spacing w:val="-8"/>
        <w:w w:val="100"/>
        <w:sz w:val="14"/>
        <w:szCs w:val="14"/>
      </w:rPr>
    </w:lvl>
    <w:lvl w:ilvl="1" w:tplc="509CC3D4">
      <w:numFmt w:val="bullet"/>
      <w:lvlText w:val="•"/>
      <w:lvlJc w:val="left"/>
      <w:pPr>
        <w:ind w:left="455" w:hanging="105"/>
      </w:pPr>
      <w:rPr>
        <w:rFonts w:hint="default"/>
      </w:rPr>
    </w:lvl>
    <w:lvl w:ilvl="2" w:tplc="3C782394">
      <w:numFmt w:val="bullet"/>
      <w:lvlText w:val="•"/>
      <w:lvlJc w:val="left"/>
      <w:pPr>
        <w:ind w:left="851" w:hanging="105"/>
      </w:pPr>
      <w:rPr>
        <w:rFonts w:hint="default"/>
      </w:rPr>
    </w:lvl>
    <w:lvl w:ilvl="3" w:tplc="4D9A98FC">
      <w:numFmt w:val="bullet"/>
      <w:lvlText w:val="•"/>
      <w:lvlJc w:val="left"/>
      <w:pPr>
        <w:ind w:left="1246" w:hanging="105"/>
      </w:pPr>
      <w:rPr>
        <w:rFonts w:hint="default"/>
      </w:rPr>
    </w:lvl>
    <w:lvl w:ilvl="4" w:tplc="66A8CEDE">
      <w:numFmt w:val="bullet"/>
      <w:lvlText w:val="•"/>
      <w:lvlJc w:val="left"/>
      <w:pPr>
        <w:ind w:left="1642" w:hanging="105"/>
      </w:pPr>
      <w:rPr>
        <w:rFonts w:hint="default"/>
      </w:rPr>
    </w:lvl>
    <w:lvl w:ilvl="5" w:tplc="9D8A31CA">
      <w:numFmt w:val="bullet"/>
      <w:lvlText w:val="•"/>
      <w:lvlJc w:val="left"/>
      <w:pPr>
        <w:ind w:left="2038" w:hanging="105"/>
      </w:pPr>
      <w:rPr>
        <w:rFonts w:hint="default"/>
      </w:rPr>
    </w:lvl>
    <w:lvl w:ilvl="6" w:tplc="663A220A">
      <w:numFmt w:val="bullet"/>
      <w:lvlText w:val="•"/>
      <w:lvlJc w:val="left"/>
      <w:pPr>
        <w:ind w:left="2433" w:hanging="105"/>
      </w:pPr>
      <w:rPr>
        <w:rFonts w:hint="default"/>
      </w:rPr>
    </w:lvl>
    <w:lvl w:ilvl="7" w:tplc="3EDC0D22">
      <w:numFmt w:val="bullet"/>
      <w:lvlText w:val="•"/>
      <w:lvlJc w:val="left"/>
      <w:pPr>
        <w:ind w:left="2829" w:hanging="105"/>
      </w:pPr>
      <w:rPr>
        <w:rFonts w:hint="default"/>
      </w:rPr>
    </w:lvl>
    <w:lvl w:ilvl="8" w:tplc="566E33DA">
      <w:numFmt w:val="bullet"/>
      <w:lvlText w:val="•"/>
      <w:lvlJc w:val="left"/>
      <w:pPr>
        <w:ind w:left="3224" w:hanging="105"/>
      </w:pPr>
      <w:rPr>
        <w:rFonts w:hint="default"/>
      </w:rPr>
    </w:lvl>
  </w:abstractNum>
  <w:abstractNum w:abstractNumId="427" w15:restartNumberingAfterBreak="0">
    <w:nsid w:val="44D14CE8"/>
    <w:multiLevelType w:val="hybridMultilevel"/>
    <w:tmpl w:val="29EE0BDA"/>
    <w:lvl w:ilvl="0" w:tplc="141CCC4A">
      <w:start w:val="1"/>
      <w:numFmt w:val="decimal"/>
      <w:lvlText w:val="%1."/>
      <w:lvlJc w:val="left"/>
      <w:pPr>
        <w:ind w:left="196" w:hanging="140"/>
        <w:jc w:val="left"/>
      </w:pPr>
      <w:rPr>
        <w:rFonts w:ascii="Times New Roman" w:eastAsia="Times New Roman" w:hAnsi="Times New Roman" w:cs="Times New Roman" w:hint="default"/>
        <w:spacing w:val="-3"/>
        <w:w w:val="100"/>
        <w:sz w:val="14"/>
        <w:szCs w:val="14"/>
      </w:rPr>
    </w:lvl>
    <w:lvl w:ilvl="1" w:tplc="D97E5C58">
      <w:numFmt w:val="bullet"/>
      <w:lvlText w:val="•"/>
      <w:lvlJc w:val="left"/>
      <w:pPr>
        <w:ind w:left="1233" w:hanging="140"/>
      </w:pPr>
      <w:rPr>
        <w:rFonts w:hint="default"/>
      </w:rPr>
    </w:lvl>
    <w:lvl w:ilvl="2" w:tplc="2BF6CC88">
      <w:numFmt w:val="bullet"/>
      <w:lvlText w:val="•"/>
      <w:lvlJc w:val="left"/>
      <w:pPr>
        <w:ind w:left="2267" w:hanging="140"/>
      </w:pPr>
      <w:rPr>
        <w:rFonts w:hint="default"/>
      </w:rPr>
    </w:lvl>
    <w:lvl w:ilvl="3" w:tplc="249E1FA0">
      <w:numFmt w:val="bullet"/>
      <w:lvlText w:val="•"/>
      <w:lvlJc w:val="left"/>
      <w:pPr>
        <w:ind w:left="3301" w:hanging="140"/>
      </w:pPr>
      <w:rPr>
        <w:rFonts w:hint="default"/>
      </w:rPr>
    </w:lvl>
    <w:lvl w:ilvl="4" w:tplc="8668A77A">
      <w:numFmt w:val="bullet"/>
      <w:lvlText w:val="•"/>
      <w:lvlJc w:val="left"/>
      <w:pPr>
        <w:ind w:left="4334" w:hanging="140"/>
      </w:pPr>
      <w:rPr>
        <w:rFonts w:hint="default"/>
      </w:rPr>
    </w:lvl>
    <w:lvl w:ilvl="5" w:tplc="9DECE65C">
      <w:numFmt w:val="bullet"/>
      <w:lvlText w:val="•"/>
      <w:lvlJc w:val="left"/>
      <w:pPr>
        <w:ind w:left="5368" w:hanging="140"/>
      </w:pPr>
      <w:rPr>
        <w:rFonts w:hint="default"/>
      </w:rPr>
    </w:lvl>
    <w:lvl w:ilvl="6" w:tplc="D3D8A05E">
      <w:numFmt w:val="bullet"/>
      <w:lvlText w:val="•"/>
      <w:lvlJc w:val="left"/>
      <w:pPr>
        <w:ind w:left="6402" w:hanging="140"/>
      </w:pPr>
      <w:rPr>
        <w:rFonts w:hint="default"/>
      </w:rPr>
    </w:lvl>
    <w:lvl w:ilvl="7" w:tplc="D88C2664">
      <w:numFmt w:val="bullet"/>
      <w:lvlText w:val="•"/>
      <w:lvlJc w:val="left"/>
      <w:pPr>
        <w:ind w:left="7435" w:hanging="140"/>
      </w:pPr>
      <w:rPr>
        <w:rFonts w:hint="default"/>
      </w:rPr>
    </w:lvl>
    <w:lvl w:ilvl="8" w:tplc="46F0F536">
      <w:numFmt w:val="bullet"/>
      <w:lvlText w:val="•"/>
      <w:lvlJc w:val="left"/>
      <w:pPr>
        <w:ind w:left="8469" w:hanging="140"/>
      </w:pPr>
      <w:rPr>
        <w:rFonts w:hint="default"/>
      </w:rPr>
    </w:lvl>
  </w:abstractNum>
  <w:abstractNum w:abstractNumId="428" w15:restartNumberingAfterBreak="0">
    <w:nsid w:val="450F0827"/>
    <w:multiLevelType w:val="hybridMultilevel"/>
    <w:tmpl w:val="04F8F474"/>
    <w:lvl w:ilvl="0" w:tplc="B3B47328">
      <w:numFmt w:val="bullet"/>
      <w:lvlText w:val="–"/>
      <w:lvlJc w:val="left"/>
      <w:pPr>
        <w:ind w:left="160" w:hanging="105"/>
      </w:pPr>
      <w:rPr>
        <w:rFonts w:ascii="Times New Roman" w:eastAsia="Times New Roman" w:hAnsi="Times New Roman" w:cs="Times New Roman" w:hint="default"/>
        <w:spacing w:val="-2"/>
        <w:w w:val="100"/>
        <w:sz w:val="14"/>
        <w:szCs w:val="14"/>
      </w:rPr>
    </w:lvl>
    <w:lvl w:ilvl="1" w:tplc="5CFA57C8">
      <w:numFmt w:val="bullet"/>
      <w:lvlText w:val="•"/>
      <w:lvlJc w:val="left"/>
      <w:pPr>
        <w:ind w:left="545" w:hanging="105"/>
      </w:pPr>
      <w:rPr>
        <w:rFonts w:hint="default"/>
      </w:rPr>
    </w:lvl>
    <w:lvl w:ilvl="2" w:tplc="FD509680">
      <w:numFmt w:val="bullet"/>
      <w:lvlText w:val="•"/>
      <w:lvlJc w:val="left"/>
      <w:pPr>
        <w:ind w:left="931" w:hanging="105"/>
      </w:pPr>
      <w:rPr>
        <w:rFonts w:hint="default"/>
      </w:rPr>
    </w:lvl>
    <w:lvl w:ilvl="3" w:tplc="3A44A17E">
      <w:numFmt w:val="bullet"/>
      <w:lvlText w:val="•"/>
      <w:lvlJc w:val="left"/>
      <w:pPr>
        <w:ind w:left="1316" w:hanging="105"/>
      </w:pPr>
      <w:rPr>
        <w:rFonts w:hint="default"/>
      </w:rPr>
    </w:lvl>
    <w:lvl w:ilvl="4" w:tplc="E5BCEE52">
      <w:numFmt w:val="bullet"/>
      <w:lvlText w:val="•"/>
      <w:lvlJc w:val="left"/>
      <w:pPr>
        <w:ind w:left="1702" w:hanging="105"/>
      </w:pPr>
      <w:rPr>
        <w:rFonts w:hint="default"/>
      </w:rPr>
    </w:lvl>
    <w:lvl w:ilvl="5" w:tplc="43D49374">
      <w:numFmt w:val="bullet"/>
      <w:lvlText w:val="•"/>
      <w:lvlJc w:val="left"/>
      <w:pPr>
        <w:ind w:left="2088" w:hanging="105"/>
      </w:pPr>
      <w:rPr>
        <w:rFonts w:hint="default"/>
      </w:rPr>
    </w:lvl>
    <w:lvl w:ilvl="6" w:tplc="2E5A9350">
      <w:numFmt w:val="bullet"/>
      <w:lvlText w:val="•"/>
      <w:lvlJc w:val="left"/>
      <w:pPr>
        <w:ind w:left="2473" w:hanging="105"/>
      </w:pPr>
      <w:rPr>
        <w:rFonts w:hint="default"/>
      </w:rPr>
    </w:lvl>
    <w:lvl w:ilvl="7" w:tplc="E926EA74">
      <w:numFmt w:val="bullet"/>
      <w:lvlText w:val="•"/>
      <w:lvlJc w:val="left"/>
      <w:pPr>
        <w:ind w:left="2859" w:hanging="105"/>
      </w:pPr>
      <w:rPr>
        <w:rFonts w:hint="default"/>
      </w:rPr>
    </w:lvl>
    <w:lvl w:ilvl="8" w:tplc="12BE7924">
      <w:numFmt w:val="bullet"/>
      <w:lvlText w:val="•"/>
      <w:lvlJc w:val="left"/>
      <w:pPr>
        <w:ind w:left="3244" w:hanging="105"/>
      </w:pPr>
      <w:rPr>
        <w:rFonts w:hint="default"/>
      </w:rPr>
    </w:lvl>
  </w:abstractNum>
  <w:abstractNum w:abstractNumId="429" w15:restartNumberingAfterBreak="0">
    <w:nsid w:val="451D26EB"/>
    <w:multiLevelType w:val="hybridMultilevel"/>
    <w:tmpl w:val="7E9E0F2C"/>
    <w:lvl w:ilvl="0" w:tplc="84A63994">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5D76F1DC">
      <w:numFmt w:val="bullet"/>
      <w:lvlText w:val="•"/>
      <w:lvlJc w:val="left"/>
      <w:pPr>
        <w:ind w:left="1233" w:hanging="140"/>
      </w:pPr>
      <w:rPr>
        <w:rFonts w:hint="default"/>
      </w:rPr>
    </w:lvl>
    <w:lvl w:ilvl="2" w:tplc="22569ACE">
      <w:numFmt w:val="bullet"/>
      <w:lvlText w:val="•"/>
      <w:lvlJc w:val="left"/>
      <w:pPr>
        <w:ind w:left="2267" w:hanging="140"/>
      </w:pPr>
      <w:rPr>
        <w:rFonts w:hint="default"/>
      </w:rPr>
    </w:lvl>
    <w:lvl w:ilvl="3" w:tplc="735C0D36">
      <w:numFmt w:val="bullet"/>
      <w:lvlText w:val="•"/>
      <w:lvlJc w:val="left"/>
      <w:pPr>
        <w:ind w:left="3300" w:hanging="140"/>
      </w:pPr>
      <w:rPr>
        <w:rFonts w:hint="default"/>
      </w:rPr>
    </w:lvl>
    <w:lvl w:ilvl="4" w:tplc="561834D6">
      <w:numFmt w:val="bullet"/>
      <w:lvlText w:val="•"/>
      <w:lvlJc w:val="left"/>
      <w:pPr>
        <w:ind w:left="4334" w:hanging="140"/>
      </w:pPr>
      <w:rPr>
        <w:rFonts w:hint="default"/>
      </w:rPr>
    </w:lvl>
    <w:lvl w:ilvl="5" w:tplc="637AC6FE">
      <w:numFmt w:val="bullet"/>
      <w:lvlText w:val="•"/>
      <w:lvlJc w:val="left"/>
      <w:pPr>
        <w:ind w:left="5367" w:hanging="140"/>
      </w:pPr>
      <w:rPr>
        <w:rFonts w:hint="default"/>
      </w:rPr>
    </w:lvl>
    <w:lvl w:ilvl="6" w:tplc="74D46F58">
      <w:numFmt w:val="bullet"/>
      <w:lvlText w:val="•"/>
      <w:lvlJc w:val="left"/>
      <w:pPr>
        <w:ind w:left="6401" w:hanging="140"/>
      </w:pPr>
      <w:rPr>
        <w:rFonts w:hint="default"/>
      </w:rPr>
    </w:lvl>
    <w:lvl w:ilvl="7" w:tplc="039E1C40">
      <w:numFmt w:val="bullet"/>
      <w:lvlText w:val="•"/>
      <w:lvlJc w:val="left"/>
      <w:pPr>
        <w:ind w:left="7434" w:hanging="140"/>
      </w:pPr>
      <w:rPr>
        <w:rFonts w:hint="default"/>
      </w:rPr>
    </w:lvl>
    <w:lvl w:ilvl="8" w:tplc="354AB1A2">
      <w:numFmt w:val="bullet"/>
      <w:lvlText w:val="•"/>
      <w:lvlJc w:val="left"/>
      <w:pPr>
        <w:ind w:left="8468" w:hanging="140"/>
      </w:pPr>
      <w:rPr>
        <w:rFonts w:hint="default"/>
      </w:rPr>
    </w:lvl>
  </w:abstractNum>
  <w:abstractNum w:abstractNumId="430" w15:restartNumberingAfterBreak="0">
    <w:nsid w:val="452F650B"/>
    <w:multiLevelType w:val="hybridMultilevel"/>
    <w:tmpl w:val="307A2D4C"/>
    <w:lvl w:ilvl="0" w:tplc="2D9281AA">
      <w:numFmt w:val="bullet"/>
      <w:lvlText w:val="–"/>
      <w:lvlJc w:val="left"/>
      <w:pPr>
        <w:ind w:left="56" w:hanging="105"/>
      </w:pPr>
      <w:rPr>
        <w:rFonts w:ascii="Times New Roman" w:eastAsia="Times New Roman" w:hAnsi="Times New Roman" w:cs="Times New Roman" w:hint="default"/>
        <w:spacing w:val="-8"/>
        <w:w w:val="100"/>
        <w:sz w:val="14"/>
        <w:szCs w:val="14"/>
      </w:rPr>
    </w:lvl>
    <w:lvl w:ilvl="1" w:tplc="D5581984">
      <w:numFmt w:val="bullet"/>
      <w:lvlText w:val="•"/>
      <w:lvlJc w:val="left"/>
      <w:pPr>
        <w:ind w:left="449" w:hanging="105"/>
      </w:pPr>
      <w:rPr>
        <w:rFonts w:hint="default"/>
      </w:rPr>
    </w:lvl>
    <w:lvl w:ilvl="2" w:tplc="6756ADA2">
      <w:numFmt w:val="bullet"/>
      <w:lvlText w:val="•"/>
      <w:lvlJc w:val="left"/>
      <w:pPr>
        <w:ind w:left="839" w:hanging="105"/>
      </w:pPr>
      <w:rPr>
        <w:rFonts w:hint="default"/>
      </w:rPr>
    </w:lvl>
    <w:lvl w:ilvl="3" w:tplc="CAACB31E">
      <w:numFmt w:val="bullet"/>
      <w:lvlText w:val="•"/>
      <w:lvlJc w:val="left"/>
      <w:pPr>
        <w:ind w:left="1229" w:hanging="105"/>
      </w:pPr>
      <w:rPr>
        <w:rFonts w:hint="default"/>
      </w:rPr>
    </w:lvl>
    <w:lvl w:ilvl="4" w:tplc="06205068">
      <w:numFmt w:val="bullet"/>
      <w:lvlText w:val="•"/>
      <w:lvlJc w:val="left"/>
      <w:pPr>
        <w:ind w:left="1619" w:hanging="105"/>
      </w:pPr>
      <w:rPr>
        <w:rFonts w:hint="default"/>
      </w:rPr>
    </w:lvl>
    <w:lvl w:ilvl="5" w:tplc="294CA798">
      <w:numFmt w:val="bullet"/>
      <w:lvlText w:val="•"/>
      <w:lvlJc w:val="left"/>
      <w:pPr>
        <w:ind w:left="2009" w:hanging="105"/>
      </w:pPr>
      <w:rPr>
        <w:rFonts w:hint="default"/>
      </w:rPr>
    </w:lvl>
    <w:lvl w:ilvl="6" w:tplc="F698D590">
      <w:numFmt w:val="bullet"/>
      <w:lvlText w:val="•"/>
      <w:lvlJc w:val="left"/>
      <w:pPr>
        <w:ind w:left="2399" w:hanging="105"/>
      </w:pPr>
      <w:rPr>
        <w:rFonts w:hint="default"/>
      </w:rPr>
    </w:lvl>
    <w:lvl w:ilvl="7" w:tplc="8104DF7E">
      <w:numFmt w:val="bullet"/>
      <w:lvlText w:val="•"/>
      <w:lvlJc w:val="left"/>
      <w:pPr>
        <w:ind w:left="2789" w:hanging="105"/>
      </w:pPr>
      <w:rPr>
        <w:rFonts w:hint="default"/>
      </w:rPr>
    </w:lvl>
    <w:lvl w:ilvl="8" w:tplc="79BCA34C">
      <w:numFmt w:val="bullet"/>
      <w:lvlText w:val="•"/>
      <w:lvlJc w:val="left"/>
      <w:pPr>
        <w:ind w:left="3179" w:hanging="105"/>
      </w:pPr>
      <w:rPr>
        <w:rFonts w:hint="default"/>
      </w:rPr>
    </w:lvl>
  </w:abstractNum>
  <w:abstractNum w:abstractNumId="431" w15:restartNumberingAfterBreak="0">
    <w:nsid w:val="453544A4"/>
    <w:multiLevelType w:val="hybridMultilevel"/>
    <w:tmpl w:val="0770B7E8"/>
    <w:lvl w:ilvl="0" w:tplc="EBD4C55C">
      <w:numFmt w:val="bullet"/>
      <w:lvlText w:val="–"/>
      <w:lvlJc w:val="left"/>
      <w:pPr>
        <w:ind w:left="55" w:hanging="105"/>
      </w:pPr>
      <w:rPr>
        <w:rFonts w:ascii="Times New Roman" w:eastAsia="Times New Roman" w:hAnsi="Times New Roman" w:cs="Times New Roman" w:hint="default"/>
        <w:spacing w:val="-2"/>
        <w:w w:val="100"/>
        <w:sz w:val="14"/>
        <w:szCs w:val="14"/>
      </w:rPr>
    </w:lvl>
    <w:lvl w:ilvl="1" w:tplc="DE0852A8">
      <w:numFmt w:val="bullet"/>
      <w:lvlText w:val="•"/>
      <w:lvlJc w:val="left"/>
      <w:pPr>
        <w:ind w:left="455" w:hanging="105"/>
      </w:pPr>
      <w:rPr>
        <w:rFonts w:hint="default"/>
      </w:rPr>
    </w:lvl>
    <w:lvl w:ilvl="2" w:tplc="66041C10">
      <w:numFmt w:val="bullet"/>
      <w:lvlText w:val="•"/>
      <w:lvlJc w:val="left"/>
      <w:pPr>
        <w:ind w:left="851" w:hanging="105"/>
      </w:pPr>
      <w:rPr>
        <w:rFonts w:hint="default"/>
      </w:rPr>
    </w:lvl>
    <w:lvl w:ilvl="3" w:tplc="D9ECC09C">
      <w:numFmt w:val="bullet"/>
      <w:lvlText w:val="•"/>
      <w:lvlJc w:val="left"/>
      <w:pPr>
        <w:ind w:left="1246" w:hanging="105"/>
      </w:pPr>
      <w:rPr>
        <w:rFonts w:hint="default"/>
      </w:rPr>
    </w:lvl>
    <w:lvl w:ilvl="4" w:tplc="A11E6C26">
      <w:numFmt w:val="bullet"/>
      <w:lvlText w:val="•"/>
      <w:lvlJc w:val="left"/>
      <w:pPr>
        <w:ind w:left="1642" w:hanging="105"/>
      </w:pPr>
      <w:rPr>
        <w:rFonts w:hint="default"/>
      </w:rPr>
    </w:lvl>
    <w:lvl w:ilvl="5" w:tplc="828486CA">
      <w:numFmt w:val="bullet"/>
      <w:lvlText w:val="•"/>
      <w:lvlJc w:val="left"/>
      <w:pPr>
        <w:ind w:left="2038" w:hanging="105"/>
      </w:pPr>
      <w:rPr>
        <w:rFonts w:hint="default"/>
      </w:rPr>
    </w:lvl>
    <w:lvl w:ilvl="6" w:tplc="8C529056">
      <w:numFmt w:val="bullet"/>
      <w:lvlText w:val="•"/>
      <w:lvlJc w:val="left"/>
      <w:pPr>
        <w:ind w:left="2433" w:hanging="105"/>
      </w:pPr>
      <w:rPr>
        <w:rFonts w:hint="default"/>
      </w:rPr>
    </w:lvl>
    <w:lvl w:ilvl="7" w:tplc="ABCC3E62">
      <w:numFmt w:val="bullet"/>
      <w:lvlText w:val="•"/>
      <w:lvlJc w:val="left"/>
      <w:pPr>
        <w:ind w:left="2829" w:hanging="105"/>
      </w:pPr>
      <w:rPr>
        <w:rFonts w:hint="default"/>
      </w:rPr>
    </w:lvl>
    <w:lvl w:ilvl="8" w:tplc="BEFC6F8C">
      <w:numFmt w:val="bullet"/>
      <w:lvlText w:val="•"/>
      <w:lvlJc w:val="left"/>
      <w:pPr>
        <w:ind w:left="3224" w:hanging="105"/>
      </w:pPr>
      <w:rPr>
        <w:rFonts w:hint="default"/>
      </w:rPr>
    </w:lvl>
  </w:abstractNum>
  <w:abstractNum w:abstractNumId="432" w15:restartNumberingAfterBreak="0">
    <w:nsid w:val="45552145"/>
    <w:multiLevelType w:val="hybridMultilevel"/>
    <w:tmpl w:val="F8D0C52E"/>
    <w:lvl w:ilvl="0" w:tplc="2E749764">
      <w:numFmt w:val="bullet"/>
      <w:lvlText w:val="–"/>
      <w:lvlJc w:val="left"/>
      <w:pPr>
        <w:ind w:left="161" w:hanging="105"/>
      </w:pPr>
      <w:rPr>
        <w:rFonts w:ascii="Times New Roman" w:eastAsia="Times New Roman" w:hAnsi="Times New Roman" w:cs="Times New Roman" w:hint="default"/>
        <w:spacing w:val="-3"/>
        <w:w w:val="100"/>
        <w:sz w:val="14"/>
        <w:szCs w:val="14"/>
      </w:rPr>
    </w:lvl>
    <w:lvl w:ilvl="1" w:tplc="63A07822">
      <w:numFmt w:val="bullet"/>
      <w:lvlText w:val="•"/>
      <w:lvlJc w:val="left"/>
      <w:pPr>
        <w:ind w:left="1197" w:hanging="105"/>
      </w:pPr>
      <w:rPr>
        <w:rFonts w:hint="default"/>
      </w:rPr>
    </w:lvl>
    <w:lvl w:ilvl="2" w:tplc="2A763E04">
      <w:numFmt w:val="bullet"/>
      <w:lvlText w:val="•"/>
      <w:lvlJc w:val="left"/>
      <w:pPr>
        <w:ind w:left="2235" w:hanging="105"/>
      </w:pPr>
      <w:rPr>
        <w:rFonts w:hint="default"/>
      </w:rPr>
    </w:lvl>
    <w:lvl w:ilvl="3" w:tplc="A67ED77A">
      <w:numFmt w:val="bullet"/>
      <w:lvlText w:val="•"/>
      <w:lvlJc w:val="left"/>
      <w:pPr>
        <w:ind w:left="3273" w:hanging="105"/>
      </w:pPr>
      <w:rPr>
        <w:rFonts w:hint="default"/>
      </w:rPr>
    </w:lvl>
    <w:lvl w:ilvl="4" w:tplc="F8FCA2A6">
      <w:numFmt w:val="bullet"/>
      <w:lvlText w:val="•"/>
      <w:lvlJc w:val="left"/>
      <w:pPr>
        <w:ind w:left="4310" w:hanging="105"/>
      </w:pPr>
      <w:rPr>
        <w:rFonts w:hint="default"/>
      </w:rPr>
    </w:lvl>
    <w:lvl w:ilvl="5" w:tplc="4E80F5EC">
      <w:numFmt w:val="bullet"/>
      <w:lvlText w:val="•"/>
      <w:lvlJc w:val="left"/>
      <w:pPr>
        <w:ind w:left="5348" w:hanging="105"/>
      </w:pPr>
      <w:rPr>
        <w:rFonts w:hint="default"/>
      </w:rPr>
    </w:lvl>
    <w:lvl w:ilvl="6" w:tplc="12B6138E">
      <w:numFmt w:val="bullet"/>
      <w:lvlText w:val="•"/>
      <w:lvlJc w:val="left"/>
      <w:pPr>
        <w:ind w:left="6386" w:hanging="105"/>
      </w:pPr>
      <w:rPr>
        <w:rFonts w:hint="default"/>
      </w:rPr>
    </w:lvl>
    <w:lvl w:ilvl="7" w:tplc="6A9082A0">
      <w:numFmt w:val="bullet"/>
      <w:lvlText w:val="•"/>
      <w:lvlJc w:val="left"/>
      <w:pPr>
        <w:ind w:left="7423" w:hanging="105"/>
      </w:pPr>
      <w:rPr>
        <w:rFonts w:hint="default"/>
      </w:rPr>
    </w:lvl>
    <w:lvl w:ilvl="8" w:tplc="95F0AA30">
      <w:numFmt w:val="bullet"/>
      <w:lvlText w:val="•"/>
      <w:lvlJc w:val="left"/>
      <w:pPr>
        <w:ind w:left="8461" w:hanging="105"/>
      </w:pPr>
      <w:rPr>
        <w:rFonts w:hint="default"/>
      </w:rPr>
    </w:lvl>
  </w:abstractNum>
  <w:abstractNum w:abstractNumId="433" w15:restartNumberingAfterBreak="0">
    <w:nsid w:val="45A50BE0"/>
    <w:multiLevelType w:val="hybridMultilevel"/>
    <w:tmpl w:val="7E7845DE"/>
    <w:lvl w:ilvl="0" w:tplc="D52A4DEE">
      <w:numFmt w:val="bullet"/>
      <w:lvlText w:val="–"/>
      <w:lvlJc w:val="left"/>
      <w:pPr>
        <w:ind w:left="160" w:hanging="105"/>
      </w:pPr>
      <w:rPr>
        <w:rFonts w:ascii="Times New Roman" w:eastAsia="Times New Roman" w:hAnsi="Times New Roman" w:cs="Times New Roman" w:hint="default"/>
        <w:spacing w:val="-7"/>
        <w:w w:val="100"/>
        <w:sz w:val="14"/>
        <w:szCs w:val="14"/>
      </w:rPr>
    </w:lvl>
    <w:lvl w:ilvl="1" w:tplc="F77A9646">
      <w:numFmt w:val="bullet"/>
      <w:lvlText w:val="•"/>
      <w:lvlJc w:val="left"/>
      <w:pPr>
        <w:ind w:left="545" w:hanging="105"/>
      </w:pPr>
      <w:rPr>
        <w:rFonts w:hint="default"/>
      </w:rPr>
    </w:lvl>
    <w:lvl w:ilvl="2" w:tplc="6FE64DD0">
      <w:numFmt w:val="bullet"/>
      <w:lvlText w:val="•"/>
      <w:lvlJc w:val="left"/>
      <w:pPr>
        <w:ind w:left="931" w:hanging="105"/>
      </w:pPr>
      <w:rPr>
        <w:rFonts w:hint="default"/>
      </w:rPr>
    </w:lvl>
    <w:lvl w:ilvl="3" w:tplc="A7E0D7D2">
      <w:numFmt w:val="bullet"/>
      <w:lvlText w:val="•"/>
      <w:lvlJc w:val="left"/>
      <w:pPr>
        <w:ind w:left="1316" w:hanging="105"/>
      </w:pPr>
      <w:rPr>
        <w:rFonts w:hint="default"/>
      </w:rPr>
    </w:lvl>
    <w:lvl w:ilvl="4" w:tplc="551C94B8">
      <w:numFmt w:val="bullet"/>
      <w:lvlText w:val="•"/>
      <w:lvlJc w:val="left"/>
      <w:pPr>
        <w:ind w:left="1702" w:hanging="105"/>
      </w:pPr>
      <w:rPr>
        <w:rFonts w:hint="default"/>
      </w:rPr>
    </w:lvl>
    <w:lvl w:ilvl="5" w:tplc="FD60137E">
      <w:numFmt w:val="bullet"/>
      <w:lvlText w:val="•"/>
      <w:lvlJc w:val="left"/>
      <w:pPr>
        <w:ind w:left="2088" w:hanging="105"/>
      </w:pPr>
      <w:rPr>
        <w:rFonts w:hint="default"/>
      </w:rPr>
    </w:lvl>
    <w:lvl w:ilvl="6" w:tplc="45206A7E">
      <w:numFmt w:val="bullet"/>
      <w:lvlText w:val="•"/>
      <w:lvlJc w:val="left"/>
      <w:pPr>
        <w:ind w:left="2473" w:hanging="105"/>
      </w:pPr>
      <w:rPr>
        <w:rFonts w:hint="default"/>
      </w:rPr>
    </w:lvl>
    <w:lvl w:ilvl="7" w:tplc="BF5A8DBA">
      <w:numFmt w:val="bullet"/>
      <w:lvlText w:val="•"/>
      <w:lvlJc w:val="left"/>
      <w:pPr>
        <w:ind w:left="2859" w:hanging="105"/>
      </w:pPr>
      <w:rPr>
        <w:rFonts w:hint="default"/>
      </w:rPr>
    </w:lvl>
    <w:lvl w:ilvl="8" w:tplc="A0660A32">
      <w:numFmt w:val="bullet"/>
      <w:lvlText w:val="•"/>
      <w:lvlJc w:val="left"/>
      <w:pPr>
        <w:ind w:left="3244" w:hanging="105"/>
      </w:pPr>
      <w:rPr>
        <w:rFonts w:hint="default"/>
      </w:rPr>
    </w:lvl>
  </w:abstractNum>
  <w:abstractNum w:abstractNumId="434" w15:restartNumberingAfterBreak="0">
    <w:nsid w:val="45C1507C"/>
    <w:multiLevelType w:val="hybridMultilevel"/>
    <w:tmpl w:val="B7223AB8"/>
    <w:lvl w:ilvl="0" w:tplc="26F4C85C">
      <w:numFmt w:val="bullet"/>
      <w:lvlText w:val="–"/>
      <w:lvlJc w:val="left"/>
      <w:pPr>
        <w:ind w:left="161" w:hanging="105"/>
      </w:pPr>
      <w:rPr>
        <w:rFonts w:ascii="Times New Roman" w:eastAsia="Times New Roman" w:hAnsi="Times New Roman" w:cs="Times New Roman" w:hint="default"/>
        <w:spacing w:val="-2"/>
        <w:w w:val="100"/>
        <w:sz w:val="14"/>
        <w:szCs w:val="14"/>
      </w:rPr>
    </w:lvl>
    <w:lvl w:ilvl="1" w:tplc="FD4E1E9C">
      <w:numFmt w:val="bullet"/>
      <w:lvlText w:val="•"/>
      <w:lvlJc w:val="left"/>
      <w:pPr>
        <w:ind w:left="1197" w:hanging="105"/>
      </w:pPr>
      <w:rPr>
        <w:rFonts w:hint="default"/>
      </w:rPr>
    </w:lvl>
    <w:lvl w:ilvl="2" w:tplc="CBA63D24">
      <w:numFmt w:val="bullet"/>
      <w:lvlText w:val="•"/>
      <w:lvlJc w:val="left"/>
      <w:pPr>
        <w:ind w:left="2235" w:hanging="105"/>
      </w:pPr>
      <w:rPr>
        <w:rFonts w:hint="default"/>
      </w:rPr>
    </w:lvl>
    <w:lvl w:ilvl="3" w:tplc="07BCFCEA">
      <w:numFmt w:val="bullet"/>
      <w:lvlText w:val="•"/>
      <w:lvlJc w:val="left"/>
      <w:pPr>
        <w:ind w:left="3273" w:hanging="105"/>
      </w:pPr>
      <w:rPr>
        <w:rFonts w:hint="default"/>
      </w:rPr>
    </w:lvl>
    <w:lvl w:ilvl="4" w:tplc="4C7EE814">
      <w:numFmt w:val="bullet"/>
      <w:lvlText w:val="•"/>
      <w:lvlJc w:val="left"/>
      <w:pPr>
        <w:ind w:left="4310" w:hanging="105"/>
      </w:pPr>
      <w:rPr>
        <w:rFonts w:hint="default"/>
      </w:rPr>
    </w:lvl>
    <w:lvl w:ilvl="5" w:tplc="E8BAC500">
      <w:numFmt w:val="bullet"/>
      <w:lvlText w:val="•"/>
      <w:lvlJc w:val="left"/>
      <w:pPr>
        <w:ind w:left="5348" w:hanging="105"/>
      </w:pPr>
      <w:rPr>
        <w:rFonts w:hint="default"/>
      </w:rPr>
    </w:lvl>
    <w:lvl w:ilvl="6" w:tplc="3CEA5BE6">
      <w:numFmt w:val="bullet"/>
      <w:lvlText w:val="•"/>
      <w:lvlJc w:val="left"/>
      <w:pPr>
        <w:ind w:left="6386" w:hanging="105"/>
      </w:pPr>
      <w:rPr>
        <w:rFonts w:hint="default"/>
      </w:rPr>
    </w:lvl>
    <w:lvl w:ilvl="7" w:tplc="E0666BF4">
      <w:numFmt w:val="bullet"/>
      <w:lvlText w:val="•"/>
      <w:lvlJc w:val="left"/>
      <w:pPr>
        <w:ind w:left="7423" w:hanging="105"/>
      </w:pPr>
      <w:rPr>
        <w:rFonts w:hint="default"/>
      </w:rPr>
    </w:lvl>
    <w:lvl w:ilvl="8" w:tplc="06F07B08">
      <w:numFmt w:val="bullet"/>
      <w:lvlText w:val="•"/>
      <w:lvlJc w:val="left"/>
      <w:pPr>
        <w:ind w:left="8461" w:hanging="105"/>
      </w:pPr>
      <w:rPr>
        <w:rFonts w:hint="default"/>
      </w:rPr>
    </w:lvl>
  </w:abstractNum>
  <w:abstractNum w:abstractNumId="435" w15:restartNumberingAfterBreak="0">
    <w:nsid w:val="45E22860"/>
    <w:multiLevelType w:val="hybridMultilevel"/>
    <w:tmpl w:val="4D0E8AF2"/>
    <w:lvl w:ilvl="0" w:tplc="01FC6526">
      <w:numFmt w:val="bullet"/>
      <w:lvlText w:val="–"/>
      <w:lvlJc w:val="left"/>
      <w:pPr>
        <w:ind w:left="161" w:hanging="105"/>
      </w:pPr>
      <w:rPr>
        <w:rFonts w:ascii="Times New Roman" w:eastAsia="Times New Roman" w:hAnsi="Times New Roman" w:cs="Times New Roman" w:hint="default"/>
        <w:spacing w:val="-2"/>
        <w:w w:val="100"/>
        <w:sz w:val="14"/>
        <w:szCs w:val="14"/>
      </w:rPr>
    </w:lvl>
    <w:lvl w:ilvl="1" w:tplc="D0329E28">
      <w:numFmt w:val="bullet"/>
      <w:lvlText w:val="•"/>
      <w:lvlJc w:val="left"/>
      <w:pPr>
        <w:ind w:left="1197" w:hanging="105"/>
      </w:pPr>
      <w:rPr>
        <w:rFonts w:hint="default"/>
      </w:rPr>
    </w:lvl>
    <w:lvl w:ilvl="2" w:tplc="CBDC6152">
      <w:numFmt w:val="bullet"/>
      <w:lvlText w:val="•"/>
      <w:lvlJc w:val="left"/>
      <w:pPr>
        <w:ind w:left="2235" w:hanging="105"/>
      </w:pPr>
      <w:rPr>
        <w:rFonts w:hint="default"/>
      </w:rPr>
    </w:lvl>
    <w:lvl w:ilvl="3" w:tplc="ECD8CCAC">
      <w:numFmt w:val="bullet"/>
      <w:lvlText w:val="•"/>
      <w:lvlJc w:val="left"/>
      <w:pPr>
        <w:ind w:left="3272" w:hanging="105"/>
      </w:pPr>
      <w:rPr>
        <w:rFonts w:hint="default"/>
      </w:rPr>
    </w:lvl>
    <w:lvl w:ilvl="4" w:tplc="8E7A8972">
      <w:numFmt w:val="bullet"/>
      <w:lvlText w:val="•"/>
      <w:lvlJc w:val="left"/>
      <w:pPr>
        <w:ind w:left="4310" w:hanging="105"/>
      </w:pPr>
      <w:rPr>
        <w:rFonts w:hint="default"/>
      </w:rPr>
    </w:lvl>
    <w:lvl w:ilvl="5" w:tplc="6D6AFB92">
      <w:numFmt w:val="bullet"/>
      <w:lvlText w:val="•"/>
      <w:lvlJc w:val="left"/>
      <w:pPr>
        <w:ind w:left="5347" w:hanging="105"/>
      </w:pPr>
      <w:rPr>
        <w:rFonts w:hint="default"/>
      </w:rPr>
    </w:lvl>
    <w:lvl w:ilvl="6" w:tplc="B0AC407C">
      <w:numFmt w:val="bullet"/>
      <w:lvlText w:val="•"/>
      <w:lvlJc w:val="left"/>
      <w:pPr>
        <w:ind w:left="6385" w:hanging="105"/>
      </w:pPr>
      <w:rPr>
        <w:rFonts w:hint="default"/>
      </w:rPr>
    </w:lvl>
    <w:lvl w:ilvl="7" w:tplc="5BFAFBA8">
      <w:numFmt w:val="bullet"/>
      <w:lvlText w:val="•"/>
      <w:lvlJc w:val="left"/>
      <w:pPr>
        <w:ind w:left="7422" w:hanging="105"/>
      </w:pPr>
      <w:rPr>
        <w:rFonts w:hint="default"/>
      </w:rPr>
    </w:lvl>
    <w:lvl w:ilvl="8" w:tplc="EADA3F24">
      <w:numFmt w:val="bullet"/>
      <w:lvlText w:val="•"/>
      <w:lvlJc w:val="left"/>
      <w:pPr>
        <w:ind w:left="8460" w:hanging="105"/>
      </w:pPr>
      <w:rPr>
        <w:rFonts w:hint="default"/>
      </w:rPr>
    </w:lvl>
  </w:abstractNum>
  <w:abstractNum w:abstractNumId="436" w15:restartNumberingAfterBreak="0">
    <w:nsid w:val="473447ED"/>
    <w:multiLevelType w:val="hybridMultilevel"/>
    <w:tmpl w:val="25B4D25C"/>
    <w:lvl w:ilvl="0" w:tplc="B29A6E7A">
      <w:numFmt w:val="bullet"/>
      <w:lvlText w:val="–"/>
      <w:lvlJc w:val="left"/>
      <w:pPr>
        <w:ind w:left="160" w:hanging="105"/>
      </w:pPr>
      <w:rPr>
        <w:rFonts w:ascii="Times New Roman" w:eastAsia="Times New Roman" w:hAnsi="Times New Roman" w:cs="Times New Roman" w:hint="default"/>
        <w:spacing w:val="-6"/>
        <w:w w:val="100"/>
        <w:sz w:val="14"/>
        <w:szCs w:val="14"/>
      </w:rPr>
    </w:lvl>
    <w:lvl w:ilvl="1" w:tplc="ABC8BAAE">
      <w:numFmt w:val="bullet"/>
      <w:lvlText w:val="•"/>
      <w:lvlJc w:val="left"/>
      <w:pPr>
        <w:ind w:left="545" w:hanging="105"/>
      </w:pPr>
      <w:rPr>
        <w:rFonts w:hint="default"/>
      </w:rPr>
    </w:lvl>
    <w:lvl w:ilvl="2" w:tplc="28C6B080">
      <w:numFmt w:val="bullet"/>
      <w:lvlText w:val="•"/>
      <w:lvlJc w:val="left"/>
      <w:pPr>
        <w:ind w:left="931" w:hanging="105"/>
      </w:pPr>
      <w:rPr>
        <w:rFonts w:hint="default"/>
      </w:rPr>
    </w:lvl>
    <w:lvl w:ilvl="3" w:tplc="90BE6B12">
      <w:numFmt w:val="bullet"/>
      <w:lvlText w:val="•"/>
      <w:lvlJc w:val="left"/>
      <w:pPr>
        <w:ind w:left="1316" w:hanging="105"/>
      </w:pPr>
      <w:rPr>
        <w:rFonts w:hint="default"/>
      </w:rPr>
    </w:lvl>
    <w:lvl w:ilvl="4" w:tplc="256E607C">
      <w:numFmt w:val="bullet"/>
      <w:lvlText w:val="•"/>
      <w:lvlJc w:val="left"/>
      <w:pPr>
        <w:ind w:left="1702" w:hanging="105"/>
      </w:pPr>
      <w:rPr>
        <w:rFonts w:hint="default"/>
      </w:rPr>
    </w:lvl>
    <w:lvl w:ilvl="5" w:tplc="03EE41A0">
      <w:numFmt w:val="bullet"/>
      <w:lvlText w:val="•"/>
      <w:lvlJc w:val="left"/>
      <w:pPr>
        <w:ind w:left="2088" w:hanging="105"/>
      </w:pPr>
      <w:rPr>
        <w:rFonts w:hint="default"/>
      </w:rPr>
    </w:lvl>
    <w:lvl w:ilvl="6" w:tplc="18DE4DA6">
      <w:numFmt w:val="bullet"/>
      <w:lvlText w:val="•"/>
      <w:lvlJc w:val="left"/>
      <w:pPr>
        <w:ind w:left="2473" w:hanging="105"/>
      </w:pPr>
      <w:rPr>
        <w:rFonts w:hint="default"/>
      </w:rPr>
    </w:lvl>
    <w:lvl w:ilvl="7" w:tplc="5CF6A712">
      <w:numFmt w:val="bullet"/>
      <w:lvlText w:val="•"/>
      <w:lvlJc w:val="left"/>
      <w:pPr>
        <w:ind w:left="2859" w:hanging="105"/>
      </w:pPr>
      <w:rPr>
        <w:rFonts w:hint="default"/>
      </w:rPr>
    </w:lvl>
    <w:lvl w:ilvl="8" w:tplc="11902DE0">
      <w:numFmt w:val="bullet"/>
      <w:lvlText w:val="•"/>
      <w:lvlJc w:val="left"/>
      <w:pPr>
        <w:ind w:left="3244" w:hanging="105"/>
      </w:pPr>
      <w:rPr>
        <w:rFonts w:hint="default"/>
      </w:rPr>
    </w:lvl>
  </w:abstractNum>
  <w:abstractNum w:abstractNumId="437" w15:restartNumberingAfterBreak="0">
    <w:nsid w:val="47815C44"/>
    <w:multiLevelType w:val="hybridMultilevel"/>
    <w:tmpl w:val="A754AC18"/>
    <w:lvl w:ilvl="0" w:tplc="A68EFE98">
      <w:numFmt w:val="bullet"/>
      <w:lvlText w:val="–"/>
      <w:lvlJc w:val="left"/>
      <w:pPr>
        <w:ind w:left="56" w:hanging="105"/>
      </w:pPr>
      <w:rPr>
        <w:rFonts w:ascii="Times New Roman" w:eastAsia="Times New Roman" w:hAnsi="Times New Roman" w:cs="Times New Roman" w:hint="default"/>
        <w:spacing w:val="-2"/>
        <w:w w:val="100"/>
        <w:sz w:val="14"/>
        <w:szCs w:val="14"/>
      </w:rPr>
    </w:lvl>
    <w:lvl w:ilvl="1" w:tplc="BC92E39C">
      <w:numFmt w:val="bullet"/>
      <w:lvlText w:val="•"/>
      <w:lvlJc w:val="left"/>
      <w:pPr>
        <w:ind w:left="449" w:hanging="105"/>
      </w:pPr>
      <w:rPr>
        <w:rFonts w:hint="default"/>
      </w:rPr>
    </w:lvl>
    <w:lvl w:ilvl="2" w:tplc="96001666">
      <w:numFmt w:val="bullet"/>
      <w:lvlText w:val="•"/>
      <w:lvlJc w:val="left"/>
      <w:pPr>
        <w:ind w:left="839" w:hanging="105"/>
      </w:pPr>
      <w:rPr>
        <w:rFonts w:hint="default"/>
      </w:rPr>
    </w:lvl>
    <w:lvl w:ilvl="3" w:tplc="BE1E1566">
      <w:numFmt w:val="bullet"/>
      <w:lvlText w:val="•"/>
      <w:lvlJc w:val="left"/>
      <w:pPr>
        <w:ind w:left="1229" w:hanging="105"/>
      </w:pPr>
      <w:rPr>
        <w:rFonts w:hint="default"/>
      </w:rPr>
    </w:lvl>
    <w:lvl w:ilvl="4" w:tplc="70F4A132">
      <w:numFmt w:val="bullet"/>
      <w:lvlText w:val="•"/>
      <w:lvlJc w:val="left"/>
      <w:pPr>
        <w:ind w:left="1619" w:hanging="105"/>
      </w:pPr>
      <w:rPr>
        <w:rFonts w:hint="default"/>
      </w:rPr>
    </w:lvl>
    <w:lvl w:ilvl="5" w:tplc="942AAB58">
      <w:numFmt w:val="bullet"/>
      <w:lvlText w:val="•"/>
      <w:lvlJc w:val="left"/>
      <w:pPr>
        <w:ind w:left="2009" w:hanging="105"/>
      </w:pPr>
      <w:rPr>
        <w:rFonts w:hint="default"/>
      </w:rPr>
    </w:lvl>
    <w:lvl w:ilvl="6" w:tplc="FD6CC25E">
      <w:numFmt w:val="bullet"/>
      <w:lvlText w:val="•"/>
      <w:lvlJc w:val="left"/>
      <w:pPr>
        <w:ind w:left="2399" w:hanging="105"/>
      </w:pPr>
      <w:rPr>
        <w:rFonts w:hint="default"/>
      </w:rPr>
    </w:lvl>
    <w:lvl w:ilvl="7" w:tplc="332A62EE">
      <w:numFmt w:val="bullet"/>
      <w:lvlText w:val="•"/>
      <w:lvlJc w:val="left"/>
      <w:pPr>
        <w:ind w:left="2789" w:hanging="105"/>
      </w:pPr>
      <w:rPr>
        <w:rFonts w:hint="default"/>
      </w:rPr>
    </w:lvl>
    <w:lvl w:ilvl="8" w:tplc="9EFA5C2E">
      <w:numFmt w:val="bullet"/>
      <w:lvlText w:val="•"/>
      <w:lvlJc w:val="left"/>
      <w:pPr>
        <w:ind w:left="3179" w:hanging="105"/>
      </w:pPr>
      <w:rPr>
        <w:rFonts w:hint="default"/>
      </w:rPr>
    </w:lvl>
  </w:abstractNum>
  <w:abstractNum w:abstractNumId="438" w15:restartNumberingAfterBreak="0">
    <w:nsid w:val="47F24D34"/>
    <w:multiLevelType w:val="hybridMultilevel"/>
    <w:tmpl w:val="F69EBEC0"/>
    <w:lvl w:ilvl="0" w:tplc="8782F1FC">
      <w:numFmt w:val="bullet"/>
      <w:lvlText w:val="–"/>
      <w:lvlJc w:val="left"/>
      <w:pPr>
        <w:ind w:left="56" w:hanging="105"/>
      </w:pPr>
      <w:rPr>
        <w:rFonts w:ascii="Times New Roman" w:eastAsia="Times New Roman" w:hAnsi="Times New Roman" w:cs="Times New Roman" w:hint="default"/>
        <w:spacing w:val="-8"/>
        <w:w w:val="100"/>
        <w:sz w:val="14"/>
        <w:szCs w:val="14"/>
      </w:rPr>
    </w:lvl>
    <w:lvl w:ilvl="1" w:tplc="12E086FC">
      <w:numFmt w:val="bullet"/>
      <w:lvlText w:val="•"/>
      <w:lvlJc w:val="left"/>
      <w:pPr>
        <w:ind w:left="1107" w:hanging="105"/>
      </w:pPr>
      <w:rPr>
        <w:rFonts w:hint="default"/>
      </w:rPr>
    </w:lvl>
    <w:lvl w:ilvl="2" w:tplc="F5DA5644">
      <w:numFmt w:val="bullet"/>
      <w:lvlText w:val="•"/>
      <w:lvlJc w:val="left"/>
      <w:pPr>
        <w:ind w:left="2155" w:hanging="105"/>
      </w:pPr>
      <w:rPr>
        <w:rFonts w:hint="default"/>
      </w:rPr>
    </w:lvl>
    <w:lvl w:ilvl="3" w:tplc="C4B6FAB2">
      <w:numFmt w:val="bullet"/>
      <w:lvlText w:val="•"/>
      <w:lvlJc w:val="left"/>
      <w:pPr>
        <w:ind w:left="3203" w:hanging="105"/>
      </w:pPr>
      <w:rPr>
        <w:rFonts w:hint="default"/>
      </w:rPr>
    </w:lvl>
    <w:lvl w:ilvl="4" w:tplc="128E2B56">
      <w:numFmt w:val="bullet"/>
      <w:lvlText w:val="•"/>
      <w:lvlJc w:val="left"/>
      <w:pPr>
        <w:ind w:left="4250" w:hanging="105"/>
      </w:pPr>
      <w:rPr>
        <w:rFonts w:hint="default"/>
      </w:rPr>
    </w:lvl>
    <w:lvl w:ilvl="5" w:tplc="CA8E2B5E">
      <w:numFmt w:val="bullet"/>
      <w:lvlText w:val="•"/>
      <w:lvlJc w:val="left"/>
      <w:pPr>
        <w:ind w:left="5298" w:hanging="105"/>
      </w:pPr>
      <w:rPr>
        <w:rFonts w:hint="default"/>
      </w:rPr>
    </w:lvl>
    <w:lvl w:ilvl="6" w:tplc="240A0C60">
      <w:numFmt w:val="bullet"/>
      <w:lvlText w:val="•"/>
      <w:lvlJc w:val="left"/>
      <w:pPr>
        <w:ind w:left="6346" w:hanging="105"/>
      </w:pPr>
      <w:rPr>
        <w:rFonts w:hint="default"/>
      </w:rPr>
    </w:lvl>
    <w:lvl w:ilvl="7" w:tplc="2CE23F64">
      <w:numFmt w:val="bullet"/>
      <w:lvlText w:val="•"/>
      <w:lvlJc w:val="left"/>
      <w:pPr>
        <w:ind w:left="7393" w:hanging="105"/>
      </w:pPr>
      <w:rPr>
        <w:rFonts w:hint="default"/>
      </w:rPr>
    </w:lvl>
    <w:lvl w:ilvl="8" w:tplc="5E9AA622">
      <w:numFmt w:val="bullet"/>
      <w:lvlText w:val="•"/>
      <w:lvlJc w:val="left"/>
      <w:pPr>
        <w:ind w:left="8441" w:hanging="105"/>
      </w:pPr>
      <w:rPr>
        <w:rFonts w:hint="default"/>
      </w:rPr>
    </w:lvl>
  </w:abstractNum>
  <w:abstractNum w:abstractNumId="439" w15:restartNumberingAfterBreak="0">
    <w:nsid w:val="486D3744"/>
    <w:multiLevelType w:val="hybridMultilevel"/>
    <w:tmpl w:val="B4AA875E"/>
    <w:lvl w:ilvl="0" w:tplc="836E7B2C">
      <w:numFmt w:val="bullet"/>
      <w:lvlText w:val="–"/>
      <w:lvlJc w:val="left"/>
      <w:pPr>
        <w:ind w:left="161" w:hanging="105"/>
      </w:pPr>
      <w:rPr>
        <w:rFonts w:ascii="Times New Roman" w:eastAsia="Times New Roman" w:hAnsi="Times New Roman" w:cs="Times New Roman" w:hint="default"/>
        <w:spacing w:val="-8"/>
        <w:w w:val="100"/>
        <w:sz w:val="14"/>
        <w:szCs w:val="14"/>
      </w:rPr>
    </w:lvl>
    <w:lvl w:ilvl="1" w:tplc="C86C5AC0">
      <w:numFmt w:val="bullet"/>
      <w:lvlText w:val="•"/>
      <w:lvlJc w:val="left"/>
      <w:pPr>
        <w:ind w:left="1197" w:hanging="105"/>
      </w:pPr>
      <w:rPr>
        <w:rFonts w:hint="default"/>
      </w:rPr>
    </w:lvl>
    <w:lvl w:ilvl="2" w:tplc="EEF020CC">
      <w:numFmt w:val="bullet"/>
      <w:lvlText w:val="•"/>
      <w:lvlJc w:val="left"/>
      <w:pPr>
        <w:ind w:left="2235" w:hanging="105"/>
      </w:pPr>
      <w:rPr>
        <w:rFonts w:hint="default"/>
      </w:rPr>
    </w:lvl>
    <w:lvl w:ilvl="3" w:tplc="B6A67650">
      <w:numFmt w:val="bullet"/>
      <w:lvlText w:val="•"/>
      <w:lvlJc w:val="left"/>
      <w:pPr>
        <w:ind w:left="3273" w:hanging="105"/>
      </w:pPr>
      <w:rPr>
        <w:rFonts w:hint="default"/>
      </w:rPr>
    </w:lvl>
    <w:lvl w:ilvl="4" w:tplc="6868CFA0">
      <w:numFmt w:val="bullet"/>
      <w:lvlText w:val="•"/>
      <w:lvlJc w:val="left"/>
      <w:pPr>
        <w:ind w:left="4310" w:hanging="105"/>
      </w:pPr>
      <w:rPr>
        <w:rFonts w:hint="default"/>
      </w:rPr>
    </w:lvl>
    <w:lvl w:ilvl="5" w:tplc="A2D664A4">
      <w:numFmt w:val="bullet"/>
      <w:lvlText w:val="•"/>
      <w:lvlJc w:val="left"/>
      <w:pPr>
        <w:ind w:left="5348" w:hanging="105"/>
      </w:pPr>
      <w:rPr>
        <w:rFonts w:hint="default"/>
      </w:rPr>
    </w:lvl>
    <w:lvl w:ilvl="6" w:tplc="485C4F3E">
      <w:numFmt w:val="bullet"/>
      <w:lvlText w:val="•"/>
      <w:lvlJc w:val="left"/>
      <w:pPr>
        <w:ind w:left="6386" w:hanging="105"/>
      </w:pPr>
      <w:rPr>
        <w:rFonts w:hint="default"/>
      </w:rPr>
    </w:lvl>
    <w:lvl w:ilvl="7" w:tplc="755CD0FC">
      <w:numFmt w:val="bullet"/>
      <w:lvlText w:val="•"/>
      <w:lvlJc w:val="left"/>
      <w:pPr>
        <w:ind w:left="7423" w:hanging="105"/>
      </w:pPr>
      <w:rPr>
        <w:rFonts w:hint="default"/>
      </w:rPr>
    </w:lvl>
    <w:lvl w:ilvl="8" w:tplc="EBB4DBAE">
      <w:numFmt w:val="bullet"/>
      <w:lvlText w:val="•"/>
      <w:lvlJc w:val="left"/>
      <w:pPr>
        <w:ind w:left="8461" w:hanging="105"/>
      </w:pPr>
      <w:rPr>
        <w:rFonts w:hint="default"/>
      </w:rPr>
    </w:lvl>
  </w:abstractNum>
  <w:abstractNum w:abstractNumId="440" w15:restartNumberingAfterBreak="0">
    <w:nsid w:val="48790779"/>
    <w:multiLevelType w:val="hybridMultilevel"/>
    <w:tmpl w:val="C9BCEC52"/>
    <w:lvl w:ilvl="0" w:tplc="863EA03A">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7B06F624">
      <w:numFmt w:val="bullet"/>
      <w:lvlText w:val="•"/>
      <w:lvlJc w:val="left"/>
      <w:pPr>
        <w:ind w:left="385" w:hanging="160"/>
      </w:pPr>
      <w:rPr>
        <w:rFonts w:hint="default"/>
      </w:rPr>
    </w:lvl>
    <w:lvl w:ilvl="2" w:tplc="7E9800CC">
      <w:numFmt w:val="bullet"/>
      <w:lvlText w:val="•"/>
      <w:lvlJc w:val="left"/>
      <w:pPr>
        <w:ind w:left="511" w:hanging="160"/>
      </w:pPr>
      <w:rPr>
        <w:rFonts w:hint="default"/>
      </w:rPr>
    </w:lvl>
    <w:lvl w:ilvl="3" w:tplc="CAC69FEE">
      <w:numFmt w:val="bullet"/>
      <w:lvlText w:val="•"/>
      <w:lvlJc w:val="left"/>
      <w:pPr>
        <w:ind w:left="636" w:hanging="160"/>
      </w:pPr>
      <w:rPr>
        <w:rFonts w:hint="default"/>
      </w:rPr>
    </w:lvl>
    <w:lvl w:ilvl="4" w:tplc="1A045E0C">
      <w:numFmt w:val="bullet"/>
      <w:lvlText w:val="•"/>
      <w:lvlJc w:val="left"/>
      <w:pPr>
        <w:ind w:left="762" w:hanging="160"/>
      </w:pPr>
      <w:rPr>
        <w:rFonts w:hint="default"/>
      </w:rPr>
    </w:lvl>
    <w:lvl w:ilvl="5" w:tplc="8CA4D7DE">
      <w:numFmt w:val="bullet"/>
      <w:lvlText w:val="•"/>
      <w:lvlJc w:val="left"/>
      <w:pPr>
        <w:ind w:left="888" w:hanging="160"/>
      </w:pPr>
      <w:rPr>
        <w:rFonts w:hint="default"/>
      </w:rPr>
    </w:lvl>
    <w:lvl w:ilvl="6" w:tplc="15EEB624">
      <w:numFmt w:val="bullet"/>
      <w:lvlText w:val="•"/>
      <w:lvlJc w:val="left"/>
      <w:pPr>
        <w:ind w:left="1013" w:hanging="160"/>
      </w:pPr>
      <w:rPr>
        <w:rFonts w:hint="default"/>
      </w:rPr>
    </w:lvl>
    <w:lvl w:ilvl="7" w:tplc="24926490">
      <w:numFmt w:val="bullet"/>
      <w:lvlText w:val="•"/>
      <w:lvlJc w:val="left"/>
      <w:pPr>
        <w:ind w:left="1139" w:hanging="160"/>
      </w:pPr>
      <w:rPr>
        <w:rFonts w:hint="default"/>
      </w:rPr>
    </w:lvl>
    <w:lvl w:ilvl="8" w:tplc="64907BF2">
      <w:numFmt w:val="bullet"/>
      <w:lvlText w:val="•"/>
      <w:lvlJc w:val="left"/>
      <w:pPr>
        <w:ind w:left="1264" w:hanging="160"/>
      </w:pPr>
      <w:rPr>
        <w:rFonts w:hint="default"/>
      </w:rPr>
    </w:lvl>
  </w:abstractNum>
  <w:abstractNum w:abstractNumId="441" w15:restartNumberingAfterBreak="0">
    <w:nsid w:val="48936DFE"/>
    <w:multiLevelType w:val="hybridMultilevel"/>
    <w:tmpl w:val="0842461C"/>
    <w:lvl w:ilvl="0" w:tplc="00761A68">
      <w:numFmt w:val="bullet"/>
      <w:lvlText w:val="–"/>
      <w:lvlJc w:val="left"/>
      <w:pPr>
        <w:ind w:left="56" w:hanging="105"/>
      </w:pPr>
      <w:rPr>
        <w:rFonts w:ascii="Times New Roman" w:eastAsia="Times New Roman" w:hAnsi="Times New Roman" w:cs="Times New Roman" w:hint="default"/>
        <w:spacing w:val="-2"/>
        <w:w w:val="100"/>
        <w:sz w:val="14"/>
        <w:szCs w:val="14"/>
      </w:rPr>
    </w:lvl>
    <w:lvl w:ilvl="1" w:tplc="7096CD16">
      <w:numFmt w:val="bullet"/>
      <w:lvlText w:val="•"/>
      <w:lvlJc w:val="left"/>
      <w:pPr>
        <w:ind w:left="449" w:hanging="105"/>
      </w:pPr>
      <w:rPr>
        <w:rFonts w:hint="default"/>
      </w:rPr>
    </w:lvl>
    <w:lvl w:ilvl="2" w:tplc="3FAAAAEE">
      <w:numFmt w:val="bullet"/>
      <w:lvlText w:val="•"/>
      <w:lvlJc w:val="left"/>
      <w:pPr>
        <w:ind w:left="839" w:hanging="105"/>
      </w:pPr>
      <w:rPr>
        <w:rFonts w:hint="default"/>
      </w:rPr>
    </w:lvl>
    <w:lvl w:ilvl="3" w:tplc="2006F5BA">
      <w:numFmt w:val="bullet"/>
      <w:lvlText w:val="•"/>
      <w:lvlJc w:val="left"/>
      <w:pPr>
        <w:ind w:left="1229" w:hanging="105"/>
      </w:pPr>
      <w:rPr>
        <w:rFonts w:hint="default"/>
      </w:rPr>
    </w:lvl>
    <w:lvl w:ilvl="4" w:tplc="AB3E14C6">
      <w:numFmt w:val="bullet"/>
      <w:lvlText w:val="•"/>
      <w:lvlJc w:val="left"/>
      <w:pPr>
        <w:ind w:left="1619" w:hanging="105"/>
      </w:pPr>
      <w:rPr>
        <w:rFonts w:hint="default"/>
      </w:rPr>
    </w:lvl>
    <w:lvl w:ilvl="5" w:tplc="6740793E">
      <w:numFmt w:val="bullet"/>
      <w:lvlText w:val="•"/>
      <w:lvlJc w:val="left"/>
      <w:pPr>
        <w:ind w:left="2009" w:hanging="105"/>
      </w:pPr>
      <w:rPr>
        <w:rFonts w:hint="default"/>
      </w:rPr>
    </w:lvl>
    <w:lvl w:ilvl="6" w:tplc="CF50C460">
      <w:numFmt w:val="bullet"/>
      <w:lvlText w:val="•"/>
      <w:lvlJc w:val="left"/>
      <w:pPr>
        <w:ind w:left="2399" w:hanging="105"/>
      </w:pPr>
      <w:rPr>
        <w:rFonts w:hint="default"/>
      </w:rPr>
    </w:lvl>
    <w:lvl w:ilvl="7" w:tplc="3B9E936E">
      <w:numFmt w:val="bullet"/>
      <w:lvlText w:val="•"/>
      <w:lvlJc w:val="left"/>
      <w:pPr>
        <w:ind w:left="2789" w:hanging="105"/>
      </w:pPr>
      <w:rPr>
        <w:rFonts w:hint="default"/>
      </w:rPr>
    </w:lvl>
    <w:lvl w:ilvl="8" w:tplc="512EC946">
      <w:numFmt w:val="bullet"/>
      <w:lvlText w:val="•"/>
      <w:lvlJc w:val="left"/>
      <w:pPr>
        <w:ind w:left="3179" w:hanging="105"/>
      </w:pPr>
      <w:rPr>
        <w:rFonts w:hint="default"/>
      </w:rPr>
    </w:lvl>
  </w:abstractNum>
  <w:abstractNum w:abstractNumId="442" w15:restartNumberingAfterBreak="0">
    <w:nsid w:val="494D4794"/>
    <w:multiLevelType w:val="hybridMultilevel"/>
    <w:tmpl w:val="6C882E36"/>
    <w:lvl w:ilvl="0" w:tplc="352E7DEA">
      <w:numFmt w:val="bullet"/>
      <w:lvlText w:val="–"/>
      <w:lvlJc w:val="left"/>
      <w:pPr>
        <w:ind w:left="161" w:hanging="105"/>
      </w:pPr>
      <w:rPr>
        <w:rFonts w:ascii="Times New Roman" w:eastAsia="Times New Roman" w:hAnsi="Times New Roman" w:cs="Times New Roman" w:hint="default"/>
        <w:w w:val="100"/>
        <w:sz w:val="14"/>
        <w:szCs w:val="14"/>
      </w:rPr>
    </w:lvl>
    <w:lvl w:ilvl="1" w:tplc="F88CBD14">
      <w:numFmt w:val="bullet"/>
      <w:lvlText w:val="•"/>
      <w:lvlJc w:val="left"/>
      <w:pPr>
        <w:ind w:left="1197" w:hanging="105"/>
      </w:pPr>
      <w:rPr>
        <w:rFonts w:hint="default"/>
      </w:rPr>
    </w:lvl>
    <w:lvl w:ilvl="2" w:tplc="6090CE28">
      <w:numFmt w:val="bullet"/>
      <w:lvlText w:val="•"/>
      <w:lvlJc w:val="left"/>
      <w:pPr>
        <w:ind w:left="2235" w:hanging="105"/>
      </w:pPr>
      <w:rPr>
        <w:rFonts w:hint="default"/>
      </w:rPr>
    </w:lvl>
    <w:lvl w:ilvl="3" w:tplc="4B98908C">
      <w:numFmt w:val="bullet"/>
      <w:lvlText w:val="•"/>
      <w:lvlJc w:val="left"/>
      <w:pPr>
        <w:ind w:left="3273" w:hanging="105"/>
      </w:pPr>
      <w:rPr>
        <w:rFonts w:hint="default"/>
      </w:rPr>
    </w:lvl>
    <w:lvl w:ilvl="4" w:tplc="AC769EA0">
      <w:numFmt w:val="bullet"/>
      <w:lvlText w:val="•"/>
      <w:lvlJc w:val="left"/>
      <w:pPr>
        <w:ind w:left="4310" w:hanging="105"/>
      </w:pPr>
      <w:rPr>
        <w:rFonts w:hint="default"/>
      </w:rPr>
    </w:lvl>
    <w:lvl w:ilvl="5" w:tplc="ED36B198">
      <w:numFmt w:val="bullet"/>
      <w:lvlText w:val="•"/>
      <w:lvlJc w:val="left"/>
      <w:pPr>
        <w:ind w:left="5348" w:hanging="105"/>
      </w:pPr>
      <w:rPr>
        <w:rFonts w:hint="default"/>
      </w:rPr>
    </w:lvl>
    <w:lvl w:ilvl="6" w:tplc="7FC2BFBE">
      <w:numFmt w:val="bullet"/>
      <w:lvlText w:val="•"/>
      <w:lvlJc w:val="left"/>
      <w:pPr>
        <w:ind w:left="6386" w:hanging="105"/>
      </w:pPr>
      <w:rPr>
        <w:rFonts w:hint="default"/>
      </w:rPr>
    </w:lvl>
    <w:lvl w:ilvl="7" w:tplc="7E68EA70">
      <w:numFmt w:val="bullet"/>
      <w:lvlText w:val="•"/>
      <w:lvlJc w:val="left"/>
      <w:pPr>
        <w:ind w:left="7423" w:hanging="105"/>
      </w:pPr>
      <w:rPr>
        <w:rFonts w:hint="default"/>
      </w:rPr>
    </w:lvl>
    <w:lvl w:ilvl="8" w:tplc="79AAD3CA">
      <w:numFmt w:val="bullet"/>
      <w:lvlText w:val="•"/>
      <w:lvlJc w:val="left"/>
      <w:pPr>
        <w:ind w:left="8461" w:hanging="105"/>
      </w:pPr>
      <w:rPr>
        <w:rFonts w:hint="default"/>
      </w:rPr>
    </w:lvl>
  </w:abstractNum>
  <w:abstractNum w:abstractNumId="443" w15:restartNumberingAfterBreak="0">
    <w:nsid w:val="495875FB"/>
    <w:multiLevelType w:val="hybridMultilevel"/>
    <w:tmpl w:val="F6C44308"/>
    <w:lvl w:ilvl="0" w:tplc="EB5819EC">
      <w:numFmt w:val="bullet"/>
      <w:lvlText w:val="–"/>
      <w:lvlJc w:val="left"/>
      <w:pPr>
        <w:ind w:left="161" w:hanging="105"/>
      </w:pPr>
      <w:rPr>
        <w:rFonts w:ascii="Times New Roman" w:eastAsia="Times New Roman" w:hAnsi="Times New Roman" w:cs="Times New Roman" w:hint="default"/>
        <w:spacing w:val="-8"/>
        <w:w w:val="100"/>
        <w:sz w:val="14"/>
        <w:szCs w:val="14"/>
      </w:rPr>
    </w:lvl>
    <w:lvl w:ilvl="1" w:tplc="C44C341E">
      <w:numFmt w:val="bullet"/>
      <w:lvlText w:val="•"/>
      <w:lvlJc w:val="left"/>
      <w:pPr>
        <w:ind w:left="1197" w:hanging="105"/>
      </w:pPr>
      <w:rPr>
        <w:rFonts w:hint="default"/>
      </w:rPr>
    </w:lvl>
    <w:lvl w:ilvl="2" w:tplc="E0C47D9C">
      <w:numFmt w:val="bullet"/>
      <w:lvlText w:val="•"/>
      <w:lvlJc w:val="left"/>
      <w:pPr>
        <w:ind w:left="2235" w:hanging="105"/>
      </w:pPr>
      <w:rPr>
        <w:rFonts w:hint="default"/>
      </w:rPr>
    </w:lvl>
    <w:lvl w:ilvl="3" w:tplc="3D6CC104">
      <w:numFmt w:val="bullet"/>
      <w:lvlText w:val="•"/>
      <w:lvlJc w:val="left"/>
      <w:pPr>
        <w:ind w:left="3273" w:hanging="105"/>
      </w:pPr>
      <w:rPr>
        <w:rFonts w:hint="default"/>
      </w:rPr>
    </w:lvl>
    <w:lvl w:ilvl="4" w:tplc="6AA6DB1E">
      <w:numFmt w:val="bullet"/>
      <w:lvlText w:val="•"/>
      <w:lvlJc w:val="left"/>
      <w:pPr>
        <w:ind w:left="4310" w:hanging="105"/>
      </w:pPr>
      <w:rPr>
        <w:rFonts w:hint="default"/>
      </w:rPr>
    </w:lvl>
    <w:lvl w:ilvl="5" w:tplc="A78C4D12">
      <w:numFmt w:val="bullet"/>
      <w:lvlText w:val="•"/>
      <w:lvlJc w:val="left"/>
      <w:pPr>
        <w:ind w:left="5348" w:hanging="105"/>
      </w:pPr>
      <w:rPr>
        <w:rFonts w:hint="default"/>
      </w:rPr>
    </w:lvl>
    <w:lvl w:ilvl="6" w:tplc="2978663C">
      <w:numFmt w:val="bullet"/>
      <w:lvlText w:val="•"/>
      <w:lvlJc w:val="left"/>
      <w:pPr>
        <w:ind w:left="6386" w:hanging="105"/>
      </w:pPr>
      <w:rPr>
        <w:rFonts w:hint="default"/>
      </w:rPr>
    </w:lvl>
    <w:lvl w:ilvl="7" w:tplc="73946EE8">
      <w:numFmt w:val="bullet"/>
      <w:lvlText w:val="•"/>
      <w:lvlJc w:val="left"/>
      <w:pPr>
        <w:ind w:left="7423" w:hanging="105"/>
      </w:pPr>
      <w:rPr>
        <w:rFonts w:hint="default"/>
      </w:rPr>
    </w:lvl>
    <w:lvl w:ilvl="8" w:tplc="31D2C414">
      <w:numFmt w:val="bullet"/>
      <w:lvlText w:val="•"/>
      <w:lvlJc w:val="left"/>
      <w:pPr>
        <w:ind w:left="8461" w:hanging="105"/>
      </w:pPr>
      <w:rPr>
        <w:rFonts w:hint="default"/>
      </w:rPr>
    </w:lvl>
  </w:abstractNum>
  <w:abstractNum w:abstractNumId="444" w15:restartNumberingAfterBreak="0">
    <w:nsid w:val="496578B3"/>
    <w:multiLevelType w:val="hybridMultilevel"/>
    <w:tmpl w:val="71E25328"/>
    <w:lvl w:ilvl="0" w:tplc="7C984B16">
      <w:start w:val="1"/>
      <w:numFmt w:val="decimal"/>
      <w:lvlText w:val="%1."/>
      <w:lvlJc w:val="left"/>
      <w:pPr>
        <w:ind w:left="100" w:hanging="210"/>
        <w:jc w:val="left"/>
      </w:pPr>
      <w:rPr>
        <w:rFonts w:ascii="Times New Roman" w:eastAsia="Times New Roman" w:hAnsi="Times New Roman" w:cs="Times New Roman" w:hint="default"/>
        <w:spacing w:val="-16"/>
        <w:w w:val="100"/>
        <w:sz w:val="18"/>
        <w:szCs w:val="18"/>
      </w:rPr>
    </w:lvl>
    <w:lvl w:ilvl="1" w:tplc="FD3EE2EA">
      <w:numFmt w:val="bullet"/>
      <w:lvlText w:val="•"/>
      <w:lvlJc w:val="left"/>
      <w:pPr>
        <w:ind w:left="625" w:hanging="210"/>
      </w:pPr>
      <w:rPr>
        <w:rFonts w:hint="default"/>
      </w:rPr>
    </w:lvl>
    <w:lvl w:ilvl="2" w:tplc="ECD44852">
      <w:numFmt w:val="bullet"/>
      <w:lvlText w:val="•"/>
      <w:lvlJc w:val="left"/>
      <w:pPr>
        <w:ind w:left="1150" w:hanging="210"/>
      </w:pPr>
      <w:rPr>
        <w:rFonts w:hint="default"/>
      </w:rPr>
    </w:lvl>
    <w:lvl w:ilvl="3" w:tplc="D97AD1E6">
      <w:numFmt w:val="bullet"/>
      <w:lvlText w:val="•"/>
      <w:lvlJc w:val="left"/>
      <w:pPr>
        <w:ind w:left="1675" w:hanging="210"/>
      </w:pPr>
      <w:rPr>
        <w:rFonts w:hint="default"/>
      </w:rPr>
    </w:lvl>
    <w:lvl w:ilvl="4" w:tplc="DDCED7E2">
      <w:numFmt w:val="bullet"/>
      <w:lvlText w:val="•"/>
      <w:lvlJc w:val="left"/>
      <w:pPr>
        <w:ind w:left="2200" w:hanging="210"/>
      </w:pPr>
      <w:rPr>
        <w:rFonts w:hint="default"/>
      </w:rPr>
    </w:lvl>
    <w:lvl w:ilvl="5" w:tplc="9DA8C7A2">
      <w:numFmt w:val="bullet"/>
      <w:lvlText w:val="•"/>
      <w:lvlJc w:val="left"/>
      <w:pPr>
        <w:ind w:left="2725" w:hanging="210"/>
      </w:pPr>
      <w:rPr>
        <w:rFonts w:hint="default"/>
      </w:rPr>
    </w:lvl>
    <w:lvl w:ilvl="6" w:tplc="35E29140">
      <w:numFmt w:val="bullet"/>
      <w:lvlText w:val="•"/>
      <w:lvlJc w:val="left"/>
      <w:pPr>
        <w:ind w:left="3250" w:hanging="210"/>
      </w:pPr>
      <w:rPr>
        <w:rFonts w:hint="default"/>
      </w:rPr>
    </w:lvl>
    <w:lvl w:ilvl="7" w:tplc="BFEC5A64">
      <w:numFmt w:val="bullet"/>
      <w:lvlText w:val="•"/>
      <w:lvlJc w:val="left"/>
      <w:pPr>
        <w:ind w:left="3776" w:hanging="210"/>
      </w:pPr>
      <w:rPr>
        <w:rFonts w:hint="default"/>
      </w:rPr>
    </w:lvl>
    <w:lvl w:ilvl="8" w:tplc="4516E5F4">
      <w:numFmt w:val="bullet"/>
      <w:lvlText w:val="•"/>
      <w:lvlJc w:val="left"/>
      <w:pPr>
        <w:ind w:left="4301" w:hanging="210"/>
      </w:pPr>
      <w:rPr>
        <w:rFonts w:hint="default"/>
      </w:rPr>
    </w:lvl>
  </w:abstractNum>
  <w:abstractNum w:abstractNumId="445" w15:restartNumberingAfterBreak="0">
    <w:nsid w:val="497E1EFE"/>
    <w:multiLevelType w:val="hybridMultilevel"/>
    <w:tmpl w:val="727EE656"/>
    <w:lvl w:ilvl="0" w:tplc="31DEA1BA">
      <w:numFmt w:val="bullet"/>
      <w:lvlText w:val="–"/>
      <w:lvlJc w:val="left"/>
      <w:pPr>
        <w:ind w:left="161" w:hanging="105"/>
      </w:pPr>
      <w:rPr>
        <w:rFonts w:ascii="Times New Roman" w:eastAsia="Times New Roman" w:hAnsi="Times New Roman" w:cs="Times New Roman" w:hint="default"/>
        <w:spacing w:val="-5"/>
        <w:w w:val="100"/>
        <w:sz w:val="14"/>
        <w:szCs w:val="14"/>
      </w:rPr>
    </w:lvl>
    <w:lvl w:ilvl="1" w:tplc="D32CB81E">
      <w:numFmt w:val="bullet"/>
      <w:lvlText w:val="•"/>
      <w:lvlJc w:val="left"/>
      <w:pPr>
        <w:ind w:left="1197" w:hanging="105"/>
      </w:pPr>
      <w:rPr>
        <w:rFonts w:hint="default"/>
      </w:rPr>
    </w:lvl>
    <w:lvl w:ilvl="2" w:tplc="D3006338">
      <w:numFmt w:val="bullet"/>
      <w:lvlText w:val="•"/>
      <w:lvlJc w:val="left"/>
      <w:pPr>
        <w:ind w:left="2235" w:hanging="105"/>
      </w:pPr>
      <w:rPr>
        <w:rFonts w:hint="default"/>
      </w:rPr>
    </w:lvl>
    <w:lvl w:ilvl="3" w:tplc="E2347206">
      <w:numFmt w:val="bullet"/>
      <w:lvlText w:val="•"/>
      <w:lvlJc w:val="left"/>
      <w:pPr>
        <w:ind w:left="3272" w:hanging="105"/>
      </w:pPr>
      <w:rPr>
        <w:rFonts w:hint="default"/>
      </w:rPr>
    </w:lvl>
    <w:lvl w:ilvl="4" w:tplc="DFC2AC6C">
      <w:numFmt w:val="bullet"/>
      <w:lvlText w:val="•"/>
      <w:lvlJc w:val="left"/>
      <w:pPr>
        <w:ind w:left="4310" w:hanging="105"/>
      </w:pPr>
      <w:rPr>
        <w:rFonts w:hint="default"/>
      </w:rPr>
    </w:lvl>
    <w:lvl w:ilvl="5" w:tplc="49A8446E">
      <w:numFmt w:val="bullet"/>
      <w:lvlText w:val="•"/>
      <w:lvlJc w:val="left"/>
      <w:pPr>
        <w:ind w:left="5347" w:hanging="105"/>
      </w:pPr>
      <w:rPr>
        <w:rFonts w:hint="default"/>
      </w:rPr>
    </w:lvl>
    <w:lvl w:ilvl="6" w:tplc="A50C5FCE">
      <w:numFmt w:val="bullet"/>
      <w:lvlText w:val="•"/>
      <w:lvlJc w:val="left"/>
      <w:pPr>
        <w:ind w:left="6385" w:hanging="105"/>
      </w:pPr>
      <w:rPr>
        <w:rFonts w:hint="default"/>
      </w:rPr>
    </w:lvl>
    <w:lvl w:ilvl="7" w:tplc="BA8E8AE4">
      <w:numFmt w:val="bullet"/>
      <w:lvlText w:val="•"/>
      <w:lvlJc w:val="left"/>
      <w:pPr>
        <w:ind w:left="7422" w:hanging="105"/>
      </w:pPr>
      <w:rPr>
        <w:rFonts w:hint="default"/>
      </w:rPr>
    </w:lvl>
    <w:lvl w:ilvl="8" w:tplc="CC4400C4">
      <w:numFmt w:val="bullet"/>
      <w:lvlText w:val="•"/>
      <w:lvlJc w:val="left"/>
      <w:pPr>
        <w:ind w:left="8460" w:hanging="105"/>
      </w:pPr>
      <w:rPr>
        <w:rFonts w:hint="default"/>
      </w:rPr>
    </w:lvl>
  </w:abstractNum>
  <w:abstractNum w:abstractNumId="446" w15:restartNumberingAfterBreak="0">
    <w:nsid w:val="49A17AD8"/>
    <w:multiLevelType w:val="hybridMultilevel"/>
    <w:tmpl w:val="E5104206"/>
    <w:lvl w:ilvl="0" w:tplc="39D62E36">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29E4846E">
      <w:numFmt w:val="bullet"/>
      <w:lvlText w:val="•"/>
      <w:lvlJc w:val="left"/>
      <w:pPr>
        <w:ind w:left="1233" w:hanging="140"/>
      </w:pPr>
      <w:rPr>
        <w:rFonts w:hint="default"/>
      </w:rPr>
    </w:lvl>
    <w:lvl w:ilvl="2" w:tplc="DF1CF0E6">
      <w:numFmt w:val="bullet"/>
      <w:lvlText w:val="•"/>
      <w:lvlJc w:val="left"/>
      <w:pPr>
        <w:ind w:left="2267" w:hanging="140"/>
      </w:pPr>
      <w:rPr>
        <w:rFonts w:hint="default"/>
      </w:rPr>
    </w:lvl>
    <w:lvl w:ilvl="3" w:tplc="6E925E0A">
      <w:numFmt w:val="bullet"/>
      <w:lvlText w:val="•"/>
      <w:lvlJc w:val="left"/>
      <w:pPr>
        <w:ind w:left="3301" w:hanging="140"/>
      </w:pPr>
      <w:rPr>
        <w:rFonts w:hint="default"/>
      </w:rPr>
    </w:lvl>
    <w:lvl w:ilvl="4" w:tplc="3FEE1DE2">
      <w:numFmt w:val="bullet"/>
      <w:lvlText w:val="•"/>
      <w:lvlJc w:val="left"/>
      <w:pPr>
        <w:ind w:left="4334" w:hanging="140"/>
      </w:pPr>
      <w:rPr>
        <w:rFonts w:hint="default"/>
      </w:rPr>
    </w:lvl>
    <w:lvl w:ilvl="5" w:tplc="DBCE01BC">
      <w:numFmt w:val="bullet"/>
      <w:lvlText w:val="•"/>
      <w:lvlJc w:val="left"/>
      <w:pPr>
        <w:ind w:left="5368" w:hanging="140"/>
      </w:pPr>
      <w:rPr>
        <w:rFonts w:hint="default"/>
      </w:rPr>
    </w:lvl>
    <w:lvl w:ilvl="6" w:tplc="0A606B0E">
      <w:numFmt w:val="bullet"/>
      <w:lvlText w:val="•"/>
      <w:lvlJc w:val="left"/>
      <w:pPr>
        <w:ind w:left="6402" w:hanging="140"/>
      </w:pPr>
      <w:rPr>
        <w:rFonts w:hint="default"/>
      </w:rPr>
    </w:lvl>
    <w:lvl w:ilvl="7" w:tplc="6060BC5E">
      <w:numFmt w:val="bullet"/>
      <w:lvlText w:val="•"/>
      <w:lvlJc w:val="left"/>
      <w:pPr>
        <w:ind w:left="7435" w:hanging="140"/>
      </w:pPr>
      <w:rPr>
        <w:rFonts w:hint="default"/>
      </w:rPr>
    </w:lvl>
    <w:lvl w:ilvl="8" w:tplc="19949702">
      <w:numFmt w:val="bullet"/>
      <w:lvlText w:val="•"/>
      <w:lvlJc w:val="left"/>
      <w:pPr>
        <w:ind w:left="8469" w:hanging="140"/>
      </w:pPr>
      <w:rPr>
        <w:rFonts w:hint="default"/>
      </w:rPr>
    </w:lvl>
  </w:abstractNum>
  <w:abstractNum w:abstractNumId="447" w15:restartNumberingAfterBreak="0">
    <w:nsid w:val="49C85080"/>
    <w:multiLevelType w:val="hybridMultilevel"/>
    <w:tmpl w:val="E5E2D18A"/>
    <w:lvl w:ilvl="0" w:tplc="1350461A">
      <w:start w:val="1"/>
      <w:numFmt w:val="decimal"/>
      <w:lvlText w:val="%1."/>
      <w:lvlJc w:val="left"/>
      <w:pPr>
        <w:ind w:left="56" w:hanging="140"/>
        <w:jc w:val="left"/>
      </w:pPr>
      <w:rPr>
        <w:rFonts w:ascii="Times New Roman" w:eastAsia="Times New Roman" w:hAnsi="Times New Roman" w:cs="Times New Roman" w:hint="default"/>
        <w:spacing w:val="-8"/>
        <w:w w:val="100"/>
        <w:sz w:val="14"/>
        <w:szCs w:val="14"/>
      </w:rPr>
    </w:lvl>
    <w:lvl w:ilvl="1" w:tplc="E23A60B4">
      <w:numFmt w:val="bullet"/>
      <w:lvlText w:val="•"/>
      <w:lvlJc w:val="left"/>
      <w:pPr>
        <w:ind w:left="1107" w:hanging="140"/>
      </w:pPr>
      <w:rPr>
        <w:rFonts w:hint="default"/>
      </w:rPr>
    </w:lvl>
    <w:lvl w:ilvl="2" w:tplc="315286E4">
      <w:numFmt w:val="bullet"/>
      <w:lvlText w:val="•"/>
      <w:lvlJc w:val="left"/>
      <w:pPr>
        <w:ind w:left="2155" w:hanging="140"/>
      </w:pPr>
      <w:rPr>
        <w:rFonts w:hint="default"/>
      </w:rPr>
    </w:lvl>
    <w:lvl w:ilvl="3" w:tplc="6EB215B4">
      <w:numFmt w:val="bullet"/>
      <w:lvlText w:val="•"/>
      <w:lvlJc w:val="left"/>
      <w:pPr>
        <w:ind w:left="3203" w:hanging="140"/>
      </w:pPr>
      <w:rPr>
        <w:rFonts w:hint="default"/>
      </w:rPr>
    </w:lvl>
    <w:lvl w:ilvl="4" w:tplc="E3025E28">
      <w:numFmt w:val="bullet"/>
      <w:lvlText w:val="•"/>
      <w:lvlJc w:val="left"/>
      <w:pPr>
        <w:ind w:left="4250" w:hanging="140"/>
      </w:pPr>
      <w:rPr>
        <w:rFonts w:hint="default"/>
      </w:rPr>
    </w:lvl>
    <w:lvl w:ilvl="5" w:tplc="93F0CB52">
      <w:numFmt w:val="bullet"/>
      <w:lvlText w:val="•"/>
      <w:lvlJc w:val="left"/>
      <w:pPr>
        <w:ind w:left="5298" w:hanging="140"/>
      </w:pPr>
      <w:rPr>
        <w:rFonts w:hint="default"/>
      </w:rPr>
    </w:lvl>
    <w:lvl w:ilvl="6" w:tplc="C13EE23E">
      <w:numFmt w:val="bullet"/>
      <w:lvlText w:val="•"/>
      <w:lvlJc w:val="left"/>
      <w:pPr>
        <w:ind w:left="6346" w:hanging="140"/>
      </w:pPr>
      <w:rPr>
        <w:rFonts w:hint="default"/>
      </w:rPr>
    </w:lvl>
    <w:lvl w:ilvl="7" w:tplc="EE0A875E">
      <w:numFmt w:val="bullet"/>
      <w:lvlText w:val="•"/>
      <w:lvlJc w:val="left"/>
      <w:pPr>
        <w:ind w:left="7393" w:hanging="140"/>
      </w:pPr>
      <w:rPr>
        <w:rFonts w:hint="default"/>
      </w:rPr>
    </w:lvl>
    <w:lvl w:ilvl="8" w:tplc="AB9E5074">
      <w:numFmt w:val="bullet"/>
      <w:lvlText w:val="•"/>
      <w:lvlJc w:val="left"/>
      <w:pPr>
        <w:ind w:left="8441" w:hanging="140"/>
      </w:pPr>
      <w:rPr>
        <w:rFonts w:hint="default"/>
      </w:rPr>
    </w:lvl>
  </w:abstractNum>
  <w:abstractNum w:abstractNumId="448" w15:restartNumberingAfterBreak="0">
    <w:nsid w:val="4A044F85"/>
    <w:multiLevelType w:val="hybridMultilevel"/>
    <w:tmpl w:val="C6DA3716"/>
    <w:lvl w:ilvl="0" w:tplc="942CE812">
      <w:numFmt w:val="bullet"/>
      <w:lvlText w:val="–"/>
      <w:lvlJc w:val="left"/>
      <w:pPr>
        <w:ind w:left="56" w:hanging="105"/>
      </w:pPr>
      <w:rPr>
        <w:rFonts w:ascii="Times New Roman" w:eastAsia="Times New Roman" w:hAnsi="Times New Roman" w:cs="Times New Roman" w:hint="default"/>
        <w:spacing w:val="-5"/>
        <w:w w:val="100"/>
        <w:sz w:val="14"/>
        <w:szCs w:val="14"/>
      </w:rPr>
    </w:lvl>
    <w:lvl w:ilvl="1" w:tplc="84229366">
      <w:numFmt w:val="bullet"/>
      <w:lvlText w:val="•"/>
      <w:lvlJc w:val="left"/>
      <w:pPr>
        <w:ind w:left="449" w:hanging="105"/>
      </w:pPr>
      <w:rPr>
        <w:rFonts w:hint="default"/>
      </w:rPr>
    </w:lvl>
    <w:lvl w:ilvl="2" w:tplc="25DA7068">
      <w:numFmt w:val="bullet"/>
      <w:lvlText w:val="•"/>
      <w:lvlJc w:val="left"/>
      <w:pPr>
        <w:ind w:left="839" w:hanging="105"/>
      </w:pPr>
      <w:rPr>
        <w:rFonts w:hint="default"/>
      </w:rPr>
    </w:lvl>
    <w:lvl w:ilvl="3" w:tplc="B700149A">
      <w:numFmt w:val="bullet"/>
      <w:lvlText w:val="•"/>
      <w:lvlJc w:val="left"/>
      <w:pPr>
        <w:ind w:left="1229" w:hanging="105"/>
      </w:pPr>
      <w:rPr>
        <w:rFonts w:hint="default"/>
      </w:rPr>
    </w:lvl>
    <w:lvl w:ilvl="4" w:tplc="AC304F96">
      <w:numFmt w:val="bullet"/>
      <w:lvlText w:val="•"/>
      <w:lvlJc w:val="left"/>
      <w:pPr>
        <w:ind w:left="1619" w:hanging="105"/>
      </w:pPr>
      <w:rPr>
        <w:rFonts w:hint="default"/>
      </w:rPr>
    </w:lvl>
    <w:lvl w:ilvl="5" w:tplc="96C81BB2">
      <w:numFmt w:val="bullet"/>
      <w:lvlText w:val="•"/>
      <w:lvlJc w:val="left"/>
      <w:pPr>
        <w:ind w:left="2009" w:hanging="105"/>
      </w:pPr>
      <w:rPr>
        <w:rFonts w:hint="default"/>
      </w:rPr>
    </w:lvl>
    <w:lvl w:ilvl="6" w:tplc="D9B82A60">
      <w:numFmt w:val="bullet"/>
      <w:lvlText w:val="•"/>
      <w:lvlJc w:val="left"/>
      <w:pPr>
        <w:ind w:left="2399" w:hanging="105"/>
      </w:pPr>
      <w:rPr>
        <w:rFonts w:hint="default"/>
      </w:rPr>
    </w:lvl>
    <w:lvl w:ilvl="7" w:tplc="0824C2F2">
      <w:numFmt w:val="bullet"/>
      <w:lvlText w:val="•"/>
      <w:lvlJc w:val="left"/>
      <w:pPr>
        <w:ind w:left="2789" w:hanging="105"/>
      </w:pPr>
      <w:rPr>
        <w:rFonts w:hint="default"/>
      </w:rPr>
    </w:lvl>
    <w:lvl w:ilvl="8" w:tplc="7662222A">
      <w:numFmt w:val="bullet"/>
      <w:lvlText w:val="•"/>
      <w:lvlJc w:val="left"/>
      <w:pPr>
        <w:ind w:left="3179" w:hanging="105"/>
      </w:pPr>
      <w:rPr>
        <w:rFonts w:hint="default"/>
      </w:rPr>
    </w:lvl>
  </w:abstractNum>
  <w:abstractNum w:abstractNumId="449" w15:restartNumberingAfterBreak="0">
    <w:nsid w:val="4A212538"/>
    <w:multiLevelType w:val="hybridMultilevel"/>
    <w:tmpl w:val="0C88F92A"/>
    <w:lvl w:ilvl="0" w:tplc="573CFA14">
      <w:numFmt w:val="bullet"/>
      <w:lvlText w:val="–"/>
      <w:lvlJc w:val="left"/>
      <w:pPr>
        <w:ind w:left="161" w:hanging="105"/>
      </w:pPr>
      <w:rPr>
        <w:rFonts w:ascii="Times New Roman" w:eastAsia="Times New Roman" w:hAnsi="Times New Roman" w:cs="Times New Roman" w:hint="default"/>
        <w:spacing w:val="-2"/>
        <w:w w:val="100"/>
        <w:sz w:val="14"/>
        <w:szCs w:val="14"/>
      </w:rPr>
    </w:lvl>
    <w:lvl w:ilvl="1" w:tplc="87D437BE">
      <w:numFmt w:val="bullet"/>
      <w:lvlText w:val="•"/>
      <w:lvlJc w:val="left"/>
      <w:pPr>
        <w:ind w:left="1197" w:hanging="105"/>
      </w:pPr>
      <w:rPr>
        <w:rFonts w:hint="default"/>
      </w:rPr>
    </w:lvl>
    <w:lvl w:ilvl="2" w:tplc="FD0E962A">
      <w:numFmt w:val="bullet"/>
      <w:lvlText w:val="•"/>
      <w:lvlJc w:val="left"/>
      <w:pPr>
        <w:ind w:left="2235" w:hanging="105"/>
      </w:pPr>
      <w:rPr>
        <w:rFonts w:hint="default"/>
      </w:rPr>
    </w:lvl>
    <w:lvl w:ilvl="3" w:tplc="33CA5D78">
      <w:numFmt w:val="bullet"/>
      <w:lvlText w:val="•"/>
      <w:lvlJc w:val="left"/>
      <w:pPr>
        <w:ind w:left="3273" w:hanging="105"/>
      </w:pPr>
      <w:rPr>
        <w:rFonts w:hint="default"/>
      </w:rPr>
    </w:lvl>
    <w:lvl w:ilvl="4" w:tplc="2D72C390">
      <w:numFmt w:val="bullet"/>
      <w:lvlText w:val="•"/>
      <w:lvlJc w:val="left"/>
      <w:pPr>
        <w:ind w:left="4310" w:hanging="105"/>
      </w:pPr>
      <w:rPr>
        <w:rFonts w:hint="default"/>
      </w:rPr>
    </w:lvl>
    <w:lvl w:ilvl="5" w:tplc="E286E4B8">
      <w:numFmt w:val="bullet"/>
      <w:lvlText w:val="•"/>
      <w:lvlJc w:val="left"/>
      <w:pPr>
        <w:ind w:left="5348" w:hanging="105"/>
      </w:pPr>
      <w:rPr>
        <w:rFonts w:hint="default"/>
      </w:rPr>
    </w:lvl>
    <w:lvl w:ilvl="6" w:tplc="ECB69B7E">
      <w:numFmt w:val="bullet"/>
      <w:lvlText w:val="•"/>
      <w:lvlJc w:val="left"/>
      <w:pPr>
        <w:ind w:left="6386" w:hanging="105"/>
      </w:pPr>
      <w:rPr>
        <w:rFonts w:hint="default"/>
      </w:rPr>
    </w:lvl>
    <w:lvl w:ilvl="7" w:tplc="D7788E80">
      <w:numFmt w:val="bullet"/>
      <w:lvlText w:val="•"/>
      <w:lvlJc w:val="left"/>
      <w:pPr>
        <w:ind w:left="7423" w:hanging="105"/>
      </w:pPr>
      <w:rPr>
        <w:rFonts w:hint="default"/>
      </w:rPr>
    </w:lvl>
    <w:lvl w:ilvl="8" w:tplc="27B6DA3C">
      <w:numFmt w:val="bullet"/>
      <w:lvlText w:val="•"/>
      <w:lvlJc w:val="left"/>
      <w:pPr>
        <w:ind w:left="8461" w:hanging="105"/>
      </w:pPr>
      <w:rPr>
        <w:rFonts w:hint="default"/>
      </w:rPr>
    </w:lvl>
  </w:abstractNum>
  <w:abstractNum w:abstractNumId="450" w15:restartNumberingAfterBreak="0">
    <w:nsid w:val="4A24175C"/>
    <w:multiLevelType w:val="hybridMultilevel"/>
    <w:tmpl w:val="98EACD02"/>
    <w:lvl w:ilvl="0" w:tplc="41060872">
      <w:numFmt w:val="bullet"/>
      <w:lvlText w:val="–"/>
      <w:lvlJc w:val="left"/>
      <w:pPr>
        <w:ind w:left="56" w:hanging="105"/>
      </w:pPr>
      <w:rPr>
        <w:rFonts w:ascii="Times New Roman" w:eastAsia="Times New Roman" w:hAnsi="Times New Roman" w:cs="Times New Roman" w:hint="default"/>
        <w:spacing w:val="-8"/>
        <w:w w:val="100"/>
        <w:sz w:val="14"/>
        <w:szCs w:val="14"/>
      </w:rPr>
    </w:lvl>
    <w:lvl w:ilvl="1" w:tplc="6890BB60">
      <w:numFmt w:val="bullet"/>
      <w:lvlText w:val="•"/>
      <w:lvlJc w:val="left"/>
      <w:pPr>
        <w:ind w:left="449" w:hanging="105"/>
      </w:pPr>
      <w:rPr>
        <w:rFonts w:hint="default"/>
      </w:rPr>
    </w:lvl>
    <w:lvl w:ilvl="2" w:tplc="CF9048E6">
      <w:numFmt w:val="bullet"/>
      <w:lvlText w:val="•"/>
      <w:lvlJc w:val="left"/>
      <w:pPr>
        <w:ind w:left="839" w:hanging="105"/>
      </w:pPr>
      <w:rPr>
        <w:rFonts w:hint="default"/>
      </w:rPr>
    </w:lvl>
    <w:lvl w:ilvl="3" w:tplc="2B8E2F00">
      <w:numFmt w:val="bullet"/>
      <w:lvlText w:val="•"/>
      <w:lvlJc w:val="left"/>
      <w:pPr>
        <w:ind w:left="1229" w:hanging="105"/>
      </w:pPr>
      <w:rPr>
        <w:rFonts w:hint="default"/>
      </w:rPr>
    </w:lvl>
    <w:lvl w:ilvl="4" w:tplc="9FF8609E">
      <w:numFmt w:val="bullet"/>
      <w:lvlText w:val="•"/>
      <w:lvlJc w:val="left"/>
      <w:pPr>
        <w:ind w:left="1619" w:hanging="105"/>
      </w:pPr>
      <w:rPr>
        <w:rFonts w:hint="default"/>
      </w:rPr>
    </w:lvl>
    <w:lvl w:ilvl="5" w:tplc="07B64E6C">
      <w:numFmt w:val="bullet"/>
      <w:lvlText w:val="•"/>
      <w:lvlJc w:val="left"/>
      <w:pPr>
        <w:ind w:left="2009" w:hanging="105"/>
      </w:pPr>
      <w:rPr>
        <w:rFonts w:hint="default"/>
      </w:rPr>
    </w:lvl>
    <w:lvl w:ilvl="6" w:tplc="0F6AA862">
      <w:numFmt w:val="bullet"/>
      <w:lvlText w:val="•"/>
      <w:lvlJc w:val="left"/>
      <w:pPr>
        <w:ind w:left="2399" w:hanging="105"/>
      </w:pPr>
      <w:rPr>
        <w:rFonts w:hint="default"/>
      </w:rPr>
    </w:lvl>
    <w:lvl w:ilvl="7" w:tplc="51BC0106">
      <w:numFmt w:val="bullet"/>
      <w:lvlText w:val="•"/>
      <w:lvlJc w:val="left"/>
      <w:pPr>
        <w:ind w:left="2789" w:hanging="105"/>
      </w:pPr>
      <w:rPr>
        <w:rFonts w:hint="default"/>
      </w:rPr>
    </w:lvl>
    <w:lvl w:ilvl="8" w:tplc="8124B4B0">
      <w:numFmt w:val="bullet"/>
      <w:lvlText w:val="•"/>
      <w:lvlJc w:val="left"/>
      <w:pPr>
        <w:ind w:left="3179" w:hanging="105"/>
      </w:pPr>
      <w:rPr>
        <w:rFonts w:hint="default"/>
      </w:rPr>
    </w:lvl>
  </w:abstractNum>
  <w:abstractNum w:abstractNumId="451" w15:restartNumberingAfterBreak="0">
    <w:nsid w:val="4A7B103C"/>
    <w:multiLevelType w:val="hybridMultilevel"/>
    <w:tmpl w:val="FE1AEAC2"/>
    <w:lvl w:ilvl="0" w:tplc="94E6B786">
      <w:numFmt w:val="bullet"/>
      <w:lvlText w:val="–"/>
      <w:lvlJc w:val="left"/>
      <w:pPr>
        <w:ind w:left="56" w:hanging="105"/>
      </w:pPr>
      <w:rPr>
        <w:rFonts w:ascii="Times New Roman" w:eastAsia="Times New Roman" w:hAnsi="Times New Roman" w:cs="Times New Roman" w:hint="default"/>
        <w:spacing w:val="-4"/>
        <w:w w:val="100"/>
        <w:sz w:val="14"/>
        <w:szCs w:val="14"/>
      </w:rPr>
    </w:lvl>
    <w:lvl w:ilvl="1" w:tplc="1DD86E8E">
      <w:numFmt w:val="bullet"/>
      <w:lvlText w:val="•"/>
      <w:lvlJc w:val="left"/>
      <w:pPr>
        <w:ind w:left="449" w:hanging="105"/>
      </w:pPr>
      <w:rPr>
        <w:rFonts w:hint="default"/>
      </w:rPr>
    </w:lvl>
    <w:lvl w:ilvl="2" w:tplc="C0283F72">
      <w:numFmt w:val="bullet"/>
      <w:lvlText w:val="•"/>
      <w:lvlJc w:val="left"/>
      <w:pPr>
        <w:ind w:left="839" w:hanging="105"/>
      </w:pPr>
      <w:rPr>
        <w:rFonts w:hint="default"/>
      </w:rPr>
    </w:lvl>
    <w:lvl w:ilvl="3" w:tplc="42AC1F1C">
      <w:numFmt w:val="bullet"/>
      <w:lvlText w:val="•"/>
      <w:lvlJc w:val="left"/>
      <w:pPr>
        <w:ind w:left="1229" w:hanging="105"/>
      </w:pPr>
      <w:rPr>
        <w:rFonts w:hint="default"/>
      </w:rPr>
    </w:lvl>
    <w:lvl w:ilvl="4" w:tplc="E570BB26">
      <w:numFmt w:val="bullet"/>
      <w:lvlText w:val="•"/>
      <w:lvlJc w:val="left"/>
      <w:pPr>
        <w:ind w:left="1619" w:hanging="105"/>
      </w:pPr>
      <w:rPr>
        <w:rFonts w:hint="default"/>
      </w:rPr>
    </w:lvl>
    <w:lvl w:ilvl="5" w:tplc="3BFE04C0">
      <w:numFmt w:val="bullet"/>
      <w:lvlText w:val="•"/>
      <w:lvlJc w:val="left"/>
      <w:pPr>
        <w:ind w:left="2009" w:hanging="105"/>
      </w:pPr>
      <w:rPr>
        <w:rFonts w:hint="default"/>
      </w:rPr>
    </w:lvl>
    <w:lvl w:ilvl="6" w:tplc="A38A8B70">
      <w:numFmt w:val="bullet"/>
      <w:lvlText w:val="•"/>
      <w:lvlJc w:val="left"/>
      <w:pPr>
        <w:ind w:left="2399" w:hanging="105"/>
      </w:pPr>
      <w:rPr>
        <w:rFonts w:hint="default"/>
      </w:rPr>
    </w:lvl>
    <w:lvl w:ilvl="7" w:tplc="D64C984C">
      <w:numFmt w:val="bullet"/>
      <w:lvlText w:val="•"/>
      <w:lvlJc w:val="left"/>
      <w:pPr>
        <w:ind w:left="2789" w:hanging="105"/>
      </w:pPr>
      <w:rPr>
        <w:rFonts w:hint="default"/>
      </w:rPr>
    </w:lvl>
    <w:lvl w:ilvl="8" w:tplc="1D327F60">
      <w:numFmt w:val="bullet"/>
      <w:lvlText w:val="•"/>
      <w:lvlJc w:val="left"/>
      <w:pPr>
        <w:ind w:left="3179" w:hanging="105"/>
      </w:pPr>
      <w:rPr>
        <w:rFonts w:hint="default"/>
      </w:rPr>
    </w:lvl>
  </w:abstractNum>
  <w:abstractNum w:abstractNumId="452" w15:restartNumberingAfterBreak="0">
    <w:nsid w:val="4AB70660"/>
    <w:multiLevelType w:val="hybridMultilevel"/>
    <w:tmpl w:val="8AA8D92C"/>
    <w:lvl w:ilvl="0" w:tplc="F5880032">
      <w:numFmt w:val="bullet"/>
      <w:lvlText w:val="–"/>
      <w:lvlJc w:val="left"/>
      <w:pPr>
        <w:ind w:left="56" w:hanging="105"/>
      </w:pPr>
      <w:rPr>
        <w:rFonts w:ascii="Times New Roman" w:eastAsia="Times New Roman" w:hAnsi="Times New Roman" w:cs="Times New Roman" w:hint="default"/>
        <w:spacing w:val="-8"/>
        <w:w w:val="100"/>
        <w:sz w:val="14"/>
        <w:szCs w:val="14"/>
      </w:rPr>
    </w:lvl>
    <w:lvl w:ilvl="1" w:tplc="BC185670">
      <w:numFmt w:val="bullet"/>
      <w:lvlText w:val="•"/>
      <w:lvlJc w:val="left"/>
      <w:pPr>
        <w:ind w:left="449" w:hanging="105"/>
      </w:pPr>
      <w:rPr>
        <w:rFonts w:hint="default"/>
      </w:rPr>
    </w:lvl>
    <w:lvl w:ilvl="2" w:tplc="8F367008">
      <w:numFmt w:val="bullet"/>
      <w:lvlText w:val="•"/>
      <w:lvlJc w:val="left"/>
      <w:pPr>
        <w:ind w:left="839" w:hanging="105"/>
      </w:pPr>
      <w:rPr>
        <w:rFonts w:hint="default"/>
      </w:rPr>
    </w:lvl>
    <w:lvl w:ilvl="3" w:tplc="430A52E6">
      <w:numFmt w:val="bullet"/>
      <w:lvlText w:val="•"/>
      <w:lvlJc w:val="left"/>
      <w:pPr>
        <w:ind w:left="1229" w:hanging="105"/>
      </w:pPr>
      <w:rPr>
        <w:rFonts w:hint="default"/>
      </w:rPr>
    </w:lvl>
    <w:lvl w:ilvl="4" w:tplc="D226818C">
      <w:numFmt w:val="bullet"/>
      <w:lvlText w:val="•"/>
      <w:lvlJc w:val="left"/>
      <w:pPr>
        <w:ind w:left="1619" w:hanging="105"/>
      </w:pPr>
      <w:rPr>
        <w:rFonts w:hint="default"/>
      </w:rPr>
    </w:lvl>
    <w:lvl w:ilvl="5" w:tplc="76DE988C">
      <w:numFmt w:val="bullet"/>
      <w:lvlText w:val="•"/>
      <w:lvlJc w:val="left"/>
      <w:pPr>
        <w:ind w:left="2009" w:hanging="105"/>
      </w:pPr>
      <w:rPr>
        <w:rFonts w:hint="default"/>
      </w:rPr>
    </w:lvl>
    <w:lvl w:ilvl="6" w:tplc="B6A20F02">
      <w:numFmt w:val="bullet"/>
      <w:lvlText w:val="•"/>
      <w:lvlJc w:val="left"/>
      <w:pPr>
        <w:ind w:left="2399" w:hanging="105"/>
      </w:pPr>
      <w:rPr>
        <w:rFonts w:hint="default"/>
      </w:rPr>
    </w:lvl>
    <w:lvl w:ilvl="7" w:tplc="150813A2">
      <w:numFmt w:val="bullet"/>
      <w:lvlText w:val="•"/>
      <w:lvlJc w:val="left"/>
      <w:pPr>
        <w:ind w:left="2789" w:hanging="105"/>
      </w:pPr>
      <w:rPr>
        <w:rFonts w:hint="default"/>
      </w:rPr>
    </w:lvl>
    <w:lvl w:ilvl="8" w:tplc="9F180374">
      <w:numFmt w:val="bullet"/>
      <w:lvlText w:val="•"/>
      <w:lvlJc w:val="left"/>
      <w:pPr>
        <w:ind w:left="3179" w:hanging="105"/>
      </w:pPr>
      <w:rPr>
        <w:rFonts w:hint="default"/>
      </w:rPr>
    </w:lvl>
  </w:abstractNum>
  <w:abstractNum w:abstractNumId="453" w15:restartNumberingAfterBreak="0">
    <w:nsid w:val="4AC1119D"/>
    <w:multiLevelType w:val="hybridMultilevel"/>
    <w:tmpl w:val="DA3CD586"/>
    <w:lvl w:ilvl="0" w:tplc="2A58C478">
      <w:numFmt w:val="bullet"/>
      <w:lvlText w:val="–"/>
      <w:lvlJc w:val="left"/>
      <w:pPr>
        <w:ind w:left="56" w:hanging="105"/>
      </w:pPr>
      <w:rPr>
        <w:rFonts w:ascii="Times New Roman" w:eastAsia="Times New Roman" w:hAnsi="Times New Roman" w:cs="Times New Roman" w:hint="default"/>
        <w:spacing w:val="-5"/>
        <w:w w:val="100"/>
        <w:sz w:val="14"/>
        <w:szCs w:val="14"/>
      </w:rPr>
    </w:lvl>
    <w:lvl w:ilvl="1" w:tplc="CD4442C4">
      <w:numFmt w:val="bullet"/>
      <w:lvlText w:val="•"/>
      <w:lvlJc w:val="left"/>
      <w:pPr>
        <w:ind w:left="449" w:hanging="105"/>
      </w:pPr>
      <w:rPr>
        <w:rFonts w:hint="default"/>
      </w:rPr>
    </w:lvl>
    <w:lvl w:ilvl="2" w:tplc="B5064370">
      <w:numFmt w:val="bullet"/>
      <w:lvlText w:val="•"/>
      <w:lvlJc w:val="left"/>
      <w:pPr>
        <w:ind w:left="839" w:hanging="105"/>
      </w:pPr>
      <w:rPr>
        <w:rFonts w:hint="default"/>
      </w:rPr>
    </w:lvl>
    <w:lvl w:ilvl="3" w:tplc="829E696A">
      <w:numFmt w:val="bullet"/>
      <w:lvlText w:val="•"/>
      <w:lvlJc w:val="left"/>
      <w:pPr>
        <w:ind w:left="1229" w:hanging="105"/>
      </w:pPr>
      <w:rPr>
        <w:rFonts w:hint="default"/>
      </w:rPr>
    </w:lvl>
    <w:lvl w:ilvl="4" w:tplc="9EF48700">
      <w:numFmt w:val="bullet"/>
      <w:lvlText w:val="•"/>
      <w:lvlJc w:val="left"/>
      <w:pPr>
        <w:ind w:left="1619" w:hanging="105"/>
      </w:pPr>
      <w:rPr>
        <w:rFonts w:hint="default"/>
      </w:rPr>
    </w:lvl>
    <w:lvl w:ilvl="5" w:tplc="6BBC9FBE">
      <w:numFmt w:val="bullet"/>
      <w:lvlText w:val="•"/>
      <w:lvlJc w:val="left"/>
      <w:pPr>
        <w:ind w:left="2009" w:hanging="105"/>
      </w:pPr>
      <w:rPr>
        <w:rFonts w:hint="default"/>
      </w:rPr>
    </w:lvl>
    <w:lvl w:ilvl="6" w:tplc="DA625C98">
      <w:numFmt w:val="bullet"/>
      <w:lvlText w:val="•"/>
      <w:lvlJc w:val="left"/>
      <w:pPr>
        <w:ind w:left="2399" w:hanging="105"/>
      </w:pPr>
      <w:rPr>
        <w:rFonts w:hint="default"/>
      </w:rPr>
    </w:lvl>
    <w:lvl w:ilvl="7" w:tplc="B860E4A8">
      <w:numFmt w:val="bullet"/>
      <w:lvlText w:val="•"/>
      <w:lvlJc w:val="left"/>
      <w:pPr>
        <w:ind w:left="2789" w:hanging="105"/>
      </w:pPr>
      <w:rPr>
        <w:rFonts w:hint="default"/>
      </w:rPr>
    </w:lvl>
    <w:lvl w:ilvl="8" w:tplc="B6C6773A">
      <w:numFmt w:val="bullet"/>
      <w:lvlText w:val="•"/>
      <w:lvlJc w:val="left"/>
      <w:pPr>
        <w:ind w:left="3179" w:hanging="105"/>
      </w:pPr>
      <w:rPr>
        <w:rFonts w:hint="default"/>
      </w:rPr>
    </w:lvl>
  </w:abstractNum>
  <w:abstractNum w:abstractNumId="454" w15:restartNumberingAfterBreak="0">
    <w:nsid w:val="4AC776C0"/>
    <w:multiLevelType w:val="hybridMultilevel"/>
    <w:tmpl w:val="F8FA37BE"/>
    <w:lvl w:ilvl="0" w:tplc="BC56C540">
      <w:numFmt w:val="bullet"/>
      <w:lvlText w:val="–"/>
      <w:lvlJc w:val="left"/>
      <w:pPr>
        <w:ind w:left="56" w:hanging="105"/>
      </w:pPr>
      <w:rPr>
        <w:rFonts w:ascii="Times New Roman" w:eastAsia="Times New Roman" w:hAnsi="Times New Roman" w:cs="Times New Roman" w:hint="default"/>
        <w:spacing w:val="-2"/>
        <w:w w:val="100"/>
        <w:sz w:val="14"/>
        <w:szCs w:val="14"/>
      </w:rPr>
    </w:lvl>
    <w:lvl w:ilvl="1" w:tplc="DDB63C74">
      <w:numFmt w:val="bullet"/>
      <w:lvlText w:val="•"/>
      <w:lvlJc w:val="left"/>
      <w:pPr>
        <w:ind w:left="449" w:hanging="105"/>
      </w:pPr>
      <w:rPr>
        <w:rFonts w:hint="default"/>
      </w:rPr>
    </w:lvl>
    <w:lvl w:ilvl="2" w:tplc="B154955E">
      <w:numFmt w:val="bullet"/>
      <w:lvlText w:val="•"/>
      <w:lvlJc w:val="left"/>
      <w:pPr>
        <w:ind w:left="839" w:hanging="105"/>
      </w:pPr>
      <w:rPr>
        <w:rFonts w:hint="default"/>
      </w:rPr>
    </w:lvl>
    <w:lvl w:ilvl="3" w:tplc="DB328FE2">
      <w:numFmt w:val="bullet"/>
      <w:lvlText w:val="•"/>
      <w:lvlJc w:val="left"/>
      <w:pPr>
        <w:ind w:left="1229" w:hanging="105"/>
      </w:pPr>
      <w:rPr>
        <w:rFonts w:hint="default"/>
      </w:rPr>
    </w:lvl>
    <w:lvl w:ilvl="4" w:tplc="3D7408B2">
      <w:numFmt w:val="bullet"/>
      <w:lvlText w:val="•"/>
      <w:lvlJc w:val="left"/>
      <w:pPr>
        <w:ind w:left="1619" w:hanging="105"/>
      </w:pPr>
      <w:rPr>
        <w:rFonts w:hint="default"/>
      </w:rPr>
    </w:lvl>
    <w:lvl w:ilvl="5" w:tplc="D9A40DEC">
      <w:numFmt w:val="bullet"/>
      <w:lvlText w:val="•"/>
      <w:lvlJc w:val="left"/>
      <w:pPr>
        <w:ind w:left="2009" w:hanging="105"/>
      </w:pPr>
      <w:rPr>
        <w:rFonts w:hint="default"/>
      </w:rPr>
    </w:lvl>
    <w:lvl w:ilvl="6" w:tplc="51D848C0">
      <w:numFmt w:val="bullet"/>
      <w:lvlText w:val="•"/>
      <w:lvlJc w:val="left"/>
      <w:pPr>
        <w:ind w:left="2399" w:hanging="105"/>
      </w:pPr>
      <w:rPr>
        <w:rFonts w:hint="default"/>
      </w:rPr>
    </w:lvl>
    <w:lvl w:ilvl="7" w:tplc="559CA3E4">
      <w:numFmt w:val="bullet"/>
      <w:lvlText w:val="•"/>
      <w:lvlJc w:val="left"/>
      <w:pPr>
        <w:ind w:left="2789" w:hanging="105"/>
      </w:pPr>
      <w:rPr>
        <w:rFonts w:hint="default"/>
      </w:rPr>
    </w:lvl>
    <w:lvl w:ilvl="8" w:tplc="0B7AB294">
      <w:numFmt w:val="bullet"/>
      <w:lvlText w:val="•"/>
      <w:lvlJc w:val="left"/>
      <w:pPr>
        <w:ind w:left="3179" w:hanging="105"/>
      </w:pPr>
      <w:rPr>
        <w:rFonts w:hint="default"/>
      </w:rPr>
    </w:lvl>
  </w:abstractNum>
  <w:abstractNum w:abstractNumId="455" w15:restartNumberingAfterBreak="0">
    <w:nsid w:val="4B0D7F07"/>
    <w:multiLevelType w:val="hybridMultilevel"/>
    <w:tmpl w:val="E6748E30"/>
    <w:lvl w:ilvl="0" w:tplc="2B547C24">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DB8AC612">
      <w:numFmt w:val="bullet"/>
      <w:lvlText w:val="•"/>
      <w:lvlJc w:val="left"/>
      <w:pPr>
        <w:ind w:left="385" w:hanging="160"/>
      </w:pPr>
      <w:rPr>
        <w:rFonts w:hint="default"/>
      </w:rPr>
    </w:lvl>
    <w:lvl w:ilvl="2" w:tplc="406A75C4">
      <w:numFmt w:val="bullet"/>
      <w:lvlText w:val="•"/>
      <w:lvlJc w:val="left"/>
      <w:pPr>
        <w:ind w:left="511" w:hanging="160"/>
      </w:pPr>
      <w:rPr>
        <w:rFonts w:hint="default"/>
      </w:rPr>
    </w:lvl>
    <w:lvl w:ilvl="3" w:tplc="4C7EE23A">
      <w:numFmt w:val="bullet"/>
      <w:lvlText w:val="•"/>
      <w:lvlJc w:val="left"/>
      <w:pPr>
        <w:ind w:left="636" w:hanging="160"/>
      </w:pPr>
      <w:rPr>
        <w:rFonts w:hint="default"/>
      </w:rPr>
    </w:lvl>
    <w:lvl w:ilvl="4" w:tplc="8C869B9A">
      <w:numFmt w:val="bullet"/>
      <w:lvlText w:val="•"/>
      <w:lvlJc w:val="left"/>
      <w:pPr>
        <w:ind w:left="762" w:hanging="160"/>
      </w:pPr>
      <w:rPr>
        <w:rFonts w:hint="default"/>
      </w:rPr>
    </w:lvl>
    <w:lvl w:ilvl="5" w:tplc="DE9A4F30">
      <w:numFmt w:val="bullet"/>
      <w:lvlText w:val="•"/>
      <w:lvlJc w:val="left"/>
      <w:pPr>
        <w:ind w:left="888" w:hanging="160"/>
      </w:pPr>
      <w:rPr>
        <w:rFonts w:hint="default"/>
      </w:rPr>
    </w:lvl>
    <w:lvl w:ilvl="6" w:tplc="45986C30">
      <w:numFmt w:val="bullet"/>
      <w:lvlText w:val="•"/>
      <w:lvlJc w:val="left"/>
      <w:pPr>
        <w:ind w:left="1013" w:hanging="160"/>
      </w:pPr>
      <w:rPr>
        <w:rFonts w:hint="default"/>
      </w:rPr>
    </w:lvl>
    <w:lvl w:ilvl="7" w:tplc="E0385D56">
      <w:numFmt w:val="bullet"/>
      <w:lvlText w:val="•"/>
      <w:lvlJc w:val="left"/>
      <w:pPr>
        <w:ind w:left="1139" w:hanging="160"/>
      </w:pPr>
      <w:rPr>
        <w:rFonts w:hint="default"/>
      </w:rPr>
    </w:lvl>
    <w:lvl w:ilvl="8" w:tplc="0F0A558E">
      <w:numFmt w:val="bullet"/>
      <w:lvlText w:val="•"/>
      <w:lvlJc w:val="left"/>
      <w:pPr>
        <w:ind w:left="1264" w:hanging="160"/>
      </w:pPr>
      <w:rPr>
        <w:rFonts w:hint="default"/>
      </w:rPr>
    </w:lvl>
  </w:abstractNum>
  <w:abstractNum w:abstractNumId="456" w15:restartNumberingAfterBreak="0">
    <w:nsid w:val="4B2D3D5C"/>
    <w:multiLevelType w:val="hybridMultilevel"/>
    <w:tmpl w:val="6AB633FA"/>
    <w:lvl w:ilvl="0" w:tplc="7662ED6E">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2B7EE8EE">
      <w:numFmt w:val="bullet"/>
      <w:lvlText w:val="•"/>
      <w:lvlJc w:val="left"/>
      <w:pPr>
        <w:ind w:left="1233" w:hanging="140"/>
      </w:pPr>
      <w:rPr>
        <w:rFonts w:hint="default"/>
      </w:rPr>
    </w:lvl>
    <w:lvl w:ilvl="2" w:tplc="BA70FA98">
      <w:numFmt w:val="bullet"/>
      <w:lvlText w:val="•"/>
      <w:lvlJc w:val="left"/>
      <w:pPr>
        <w:ind w:left="2267" w:hanging="140"/>
      </w:pPr>
      <w:rPr>
        <w:rFonts w:hint="default"/>
      </w:rPr>
    </w:lvl>
    <w:lvl w:ilvl="3" w:tplc="480C636A">
      <w:numFmt w:val="bullet"/>
      <w:lvlText w:val="•"/>
      <w:lvlJc w:val="left"/>
      <w:pPr>
        <w:ind w:left="3301" w:hanging="140"/>
      </w:pPr>
      <w:rPr>
        <w:rFonts w:hint="default"/>
      </w:rPr>
    </w:lvl>
    <w:lvl w:ilvl="4" w:tplc="67F46146">
      <w:numFmt w:val="bullet"/>
      <w:lvlText w:val="•"/>
      <w:lvlJc w:val="left"/>
      <w:pPr>
        <w:ind w:left="4334" w:hanging="140"/>
      </w:pPr>
      <w:rPr>
        <w:rFonts w:hint="default"/>
      </w:rPr>
    </w:lvl>
    <w:lvl w:ilvl="5" w:tplc="45F4235C">
      <w:numFmt w:val="bullet"/>
      <w:lvlText w:val="•"/>
      <w:lvlJc w:val="left"/>
      <w:pPr>
        <w:ind w:left="5368" w:hanging="140"/>
      </w:pPr>
      <w:rPr>
        <w:rFonts w:hint="default"/>
      </w:rPr>
    </w:lvl>
    <w:lvl w:ilvl="6" w:tplc="F05C9B28">
      <w:numFmt w:val="bullet"/>
      <w:lvlText w:val="•"/>
      <w:lvlJc w:val="left"/>
      <w:pPr>
        <w:ind w:left="6402" w:hanging="140"/>
      </w:pPr>
      <w:rPr>
        <w:rFonts w:hint="default"/>
      </w:rPr>
    </w:lvl>
    <w:lvl w:ilvl="7" w:tplc="E54E6E02">
      <w:numFmt w:val="bullet"/>
      <w:lvlText w:val="•"/>
      <w:lvlJc w:val="left"/>
      <w:pPr>
        <w:ind w:left="7435" w:hanging="140"/>
      </w:pPr>
      <w:rPr>
        <w:rFonts w:hint="default"/>
      </w:rPr>
    </w:lvl>
    <w:lvl w:ilvl="8" w:tplc="A0DEDAA6">
      <w:numFmt w:val="bullet"/>
      <w:lvlText w:val="•"/>
      <w:lvlJc w:val="left"/>
      <w:pPr>
        <w:ind w:left="8469" w:hanging="140"/>
      </w:pPr>
      <w:rPr>
        <w:rFonts w:hint="default"/>
      </w:rPr>
    </w:lvl>
  </w:abstractNum>
  <w:abstractNum w:abstractNumId="457" w15:restartNumberingAfterBreak="0">
    <w:nsid w:val="4B6776FA"/>
    <w:multiLevelType w:val="hybridMultilevel"/>
    <w:tmpl w:val="625CD920"/>
    <w:lvl w:ilvl="0" w:tplc="1B28167A">
      <w:numFmt w:val="bullet"/>
      <w:lvlText w:val="–"/>
      <w:lvlJc w:val="left"/>
      <w:pPr>
        <w:ind w:left="55" w:hanging="105"/>
      </w:pPr>
      <w:rPr>
        <w:rFonts w:ascii="Times New Roman" w:eastAsia="Times New Roman" w:hAnsi="Times New Roman" w:cs="Times New Roman" w:hint="default"/>
        <w:spacing w:val="-9"/>
        <w:w w:val="100"/>
        <w:sz w:val="14"/>
        <w:szCs w:val="14"/>
      </w:rPr>
    </w:lvl>
    <w:lvl w:ilvl="1" w:tplc="9516EC86">
      <w:numFmt w:val="bullet"/>
      <w:lvlText w:val="•"/>
      <w:lvlJc w:val="left"/>
      <w:pPr>
        <w:ind w:left="455" w:hanging="105"/>
      </w:pPr>
      <w:rPr>
        <w:rFonts w:hint="default"/>
      </w:rPr>
    </w:lvl>
    <w:lvl w:ilvl="2" w:tplc="82F69588">
      <w:numFmt w:val="bullet"/>
      <w:lvlText w:val="•"/>
      <w:lvlJc w:val="left"/>
      <w:pPr>
        <w:ind w:left="851" w:hanging="105"/>
      </w:pPr>
      <w:rPr>
        <w:rFonts w:hint="default"/>
      </w:rPr>
    </w:lvl>
    <w:lvl w:ilvl="3" w:tplc="EBFE0EC6">
      <w:numFmt w:val="bullet"/>
      <w:lvlText w:val="•"/>
      <w:lvlJc w:val="left"/>
      <w:pPr>
        <w:ind w:left="1246" w:hanging="105"/>
      </w:pPr>
      <w:rPr>
        <w:rFonts w:hint="default"/>
      </w:rPr>
    </w:lvl>
    <w:lvl w:ilvl="4" w:tplc="FC748CA2">
      <w:numFmt w:val="bullet"/>
      <w:lvlText w:val="•"/>
      <w:lvlJc w:val="left"/>
      <w:pPr>
        <w:ind w:left="1642" w:hanging="105"/>
      </w:pPr>
      <w:rPr>
        <w:rFonts w:hint="default"/>
      </w:rPr>
    </w:lvl>
    <w:lvl w:ilvl="5" w:tplc="AD6CA4FE">
      <w:numFmt w:val="bullet"/>
      <w:lvlText w:val="•"/>
      <w:lvlJc w:val="left"/>
      <w:pPr>
        <w:ind w:left="2038" w:hanging="105"/>
      </w:pPr>
      <w:rPr>
        <w:rFonts w:hint="default"/>
      </w:rPr>
    </w:lvl>
    <w:lvl w:ilvl="6" w:tplc="4156F706">
      <w:numFmt w:val="bullet"/>
      <w:lvlText w:val="•"/>
      <w:lvlJc w:val="left"/>
      <w:pPr>
        <w:ind w:left="2433" w:hanging="105"/>
      </w:pPr>
      <w:rPr>
        <w:rFonts w:hint="default"/>
      </w:rPr>
    </w:lvl>
    <w:lvl w:ilvl="7" w:tplc="4B8C8B5C">
      <w:numFmt w:val="bullet"/>
      <w:lvlText w:val="•"/>
      <w:lvlJc w:val="left"/>
      <w:pPr>
        <w:ind w:left="2829" w:hanging="105"/>
      </w:pPr>
      <w:rPr>
        <w:rFonts w:hint="default"/>
      </w:rPr>
    </w:lvl>
    <w:lvl w:ilvl="8" w:tplc="B6DED490">
      <w:numFmt w:val="bullet"/>
      <w:lvlText w:val="•"/>
      <w:lvlJc w:val="left"/>
      <w:pPr>
        <w:ind w:left="3224" w:hanging="105"/>
      </w:pPr>
      <w:rPr>
        <w:rFonts w:hint="default"/>
      </w:rPr>
    </w:lvl>
  </w:abstractNum>
  <w:abstractNum w:abstractNumId="458" w15:restartNumberingAfterBreak="0">
    <w:nsid w:val="4BDE447C"/>
    <w:multiLevelType w:val="hybridMultilevel"/>
    <w:tmpl w:val="1CB0D7DA"/>
    <w:lvl w:ilvl="0" w:tplc="813AEBF2">
      <w:numFmt w:val="bullet"/>
      <w:lvlText w:val="–"/>
      <w:lvlJc w:val="left"/>
      <w:pPr>
        <w:ind w:left="160" w:hanging="105"/>
      </w:pPr>
      <w:rPr>
        <w:rFonts w:ascii="Times New Roman" w:eastAsia="Times New Roman" w:hAnsi="Times New Roman" w:cs="Times New Roman" w:hint="default"/>
        <w:spacing w:val="-5"/>
        <w:w w:val="100"/>
        <w:sz w:val="14"/>
        <w:szCs w:val="14"/>
      </w:rPr>
    </w:lvl>
    <w:lvl w:ilvl="1" w:tplc="6B644D1A">
      <w:numFmt w:val="bullet"/>
      <w:lvlText w:val="•"/>
      <w:lvlJc w:val="left"/>
      <w:pPr>
        <w:ind w:left="545" w:hanging="105"/>
      </w:pPr>
      <w:rPr>
        <w:rFonts w:hint="default"/>
      </w:rPr>
    </w:lvl>
    <w:lvl w:ilvl="2" w:tplc="6C9AAADA">
      <w:numFmt w:val="bullet"/>
      <w:lvlText w:val="•"/>
      <w:lvlJc w:val="left"/>
      <w:pPr>
        <w:ind w:left="931" w:hanging="105"/>
      </w:pPr>
      <w:rPr>
        <w:rFonts w:hint="default"/>
      </w:rPr>
    </w:lvl>
    <w:lvl w:ilvl="3" w:tplc="DA462F58">
      <w:numFmt w:val="bullet"/>
      <w:lvlText w:val="•"/>
      <w:lvlJc w:val="left"/>
      <w:pPr>
        <w:ind w:left="1316" w:hanging="105"/>
      </w:pPr>
      <w:rPr>
        <w:rFonts w:hint="default"/>
      </w:rPr>
    </w:lvl>
    <w:lvl w:ilvl="4" w:tplc="9F4CAD36">
      <w:numFmt w:val="bullet"/>
      <w:lvlText w:val="•"/>
      <w:lvlJc w:val="left"/>
      <w:pPr>
        <w:ind w:left="1702" w:hanging="105"/>
      </w:pPr>
      <w:rPr>
        <w:rFonts w:hint="default"/>
      </w:rPr>
    </w:lvl>
    <w:lvl w:ilvl="5" w:tplc="9A50707A">
      <w:numFmt w:val="bullet"/>
      <w:lvlText w:val="•"/>
      <w:lvlJc w:val="left"/>
      <w:pPr>
        <w:ind w:left="2088" w:hanging="105"/>
      </w:pPr>
      <w:rPr>
        <w:rFonts w:hint="default"/>
      </w:rPr>
    </w:lvl>
    <w:lvl w:ilvl="6" w:tplc="6F021DF2">
      <w:numFmt w:val="bullet"/>
      <w:lvlText w:val="•"/>
      <w:lvlJc w:val="left"/>
      <w:pPr>
        <w:ind w:left="2473" w:hanging="105"/>
      </w:pPr>
      <w:rPr>
        <w:rFonts w:hint="default"/>
      </w:rPr>
    </w:lvl>
    <w:lvl w:ilvl="7" w:tplc="37BCA19A">
      <w:numFmt w:val="bullet"/>
      <w:lvlText w:val="•"/>
      <w:lvlJc w:val="left"/>
      <w:pPr>
        <w:ind w:left="2859" w:hanging="105"/>
      </w:pPr>
      <w:rPr>
        <w:rFonts w:hint="default"/>
      </w:rPr>
    </w:lvl>
    <w:lvl w:ilvl="8" w:tplc="2BB63106">
      <w:numFmt w:val="bullet"/>
      <w:lvlText w:val="•"/>
      <w:lvlJc w:val="left"/>
      <w:pPr>
        <w:ind w:left="3244" w:hanging="105"/>
      </w:pPr>
      <w:rPr>
        <w:rFonts w:hint="default"/>
      </w:rPr>
    </w:lvl>
  </w:abstractNum>
  <w:abstractNum w:abstractNumId="459" w15:restartNumberingAfterBreak="0">
    <w:nsid w:val="4C79741C"/>
    <w:multiLevelType w:val="hybridMultilevel"/>
    <w:tmpl w:val="65DE6B1C"/>
    <w:lvl w:ilvl="0" w:tplc="806412C6">
      <w:numFmt w:val="bullet"/>
      <w:lvlText w:val="–"/>
      <w:lvlJc w:val="left"/>
      <w:pPr>
        <w:ind w:left="161" w:hanging="105"/>
      </w:pPr>
      <w:rPr>
        <w:rFonts w:ascii="Times New Roman" w:eastAsia="Times New Roman" w:hAnsi="Times New Roman" w:cs="Times New Roman" w:hint="default"/>
        <w:w w:val="100"/>
        <w:sz w:val="14"/>
        <w:szCs w:val="14"/>
      </w:rPr>
    </w:lvl>
    <w:lvl w:ilvl="1" w:tplc="BE0438D8">
      <w:numFmt w:val="bullet"/>
      <w:lvlText w:val="•"/>
      <w:lvlJc w:val="left"/>
      <w:pPr>
        <w:ind w:left="1197" w:hanging="105"/>
      </w:pPr>
      <w:rPr>
        <w:rFonts w:hint="default"/>
      </w:rPr>
    </w:lvl>
    <w:lvl w:ilvl="2" w:tplc="325672D2">
      <w:numFmt w:val="bullet"/>
      <w:lvlText w:val="•"/>
      <w:lvlJc w:val="left"/>
      <w:pPr>
        <w:ind w:left="2235" w:hanging="105"/>
      </w:pPr>
      <w:rPr>
        <w:rFonts w:hint="default"/>
      </w:rPr>
    </w:lvl>
    <w:lvl w:ilvl="3" w:tplc="7AB6F6AE">
      <w:numFmt w:val="bullet"/>
      <w:lvlText w:val="•"/>
      <w:lvlJc w:val="left"/>
      <w:pPr>
        <w:ind w:left="3273" w:hanging="105"/>
      </w:pPr>
      <w:rPr>
        <w:rFonts w:hint="default"/>
      </w:rPr>
    </w:lvl>
    <w:lvl w:ilvl="4" w:tplc="27EE34F8">
      <w:numFmt w:val="bullet"/>
      <w:lvlText w:val="•"/>
      <w:lvlJc w:val="left"/>
      <w:pPr>
        <w:ind w:left="4310" w:hanging="105"/>
      </w:pPr>
      <w:rPr>
        <w:rFonts w:hint="default"/>
      </w:rPr>
    </w:lvl>
    <w:lvl w:ilvl="5" w:tplc="909049F4">
      <w:numFmt w:val="bullet"/>
      <w:lvlText w:val="•"/>
      <w:lvlJc w:val="left"/>
      <w:pPr>
        <w:ind w:left="5348" w:hanging="105"/>
      </w:pPr>
      <w:rPr>
        <w:rFonts w:hint="default"/>
      </w:rPr>
    </w:lvl>
    <w:lvl w:ilvl="6" w:tplc="9D600928">
      <w:numFmt w:val="bullet"/>
      <w:lvlText w:val="•"/>
      <w:lvlJc w:val="left"/>
      <w:pPr>
        <w:ind w:left="6386" w:hanging="105"/>
      </w:pPr>
      <w:rPr>
        <w:rFonts w:hint="default"/>
      </w:rPr>
    </w:lvl>
    <w:lvl w:ilvl="7" w:tplc="8C2CF4EC">
      <w:numFmt w:val="bullet"/>
      <w:lvlText w:val="•"/>
      <w:lvlJc w:val="left"/>
      <w:pPr>
        <w:ind w:left="7423" w:hanging="105"/>
      </w:pPr>
      <w:rPr>
        <w:rFonts w:hint="default"/>
      </w:rPr>
    </w:lvl>
    <w:lvl w:ilvl="8" w:tplc="BF6C1554">
      <w:numFmt w:val="bullet"/>
      <w:lvlText w:val="•"/>
      <w:lvlJc w:val="left"/>
      <w:pPr>
        <w:ind w:left="8461" w:hanging="105"/>
      </w:pPr>
      <w:rPr>
        <w:rFonts w:hint="default"/>
      </w:rPr>
    </w:lvl>
  </w:abstractNum>
  <w:abstractNum w:abstractNumId="460" w15:restartNumberingAfterBreak="0">
    <w:nsid w:val="4CE47F8F"/>
    <w:multiLevelType w:val="hybridMultilevel"/>
    <w:tmpl w:val="DBEED562"/>
    <w:lvl w:ilvl="0" w:tplc="C8529ED2">
      <w:numFmt w:val="bullet"/>
      <w:lvlText w:val="–"/>
      <w:lvlJc w:val="left"/>
      <w:pPr>
        <w:ind w:left="55" w:hanging="105"/>
      </w:pPr>
      <w:rPr>
        <w:rFonts w:ascii="Times New Roman" w:eastAsia="Times New Roman" w:hAnsi="Times New Roman" w:cs="Times New Roman" w:hint="default"/>
        <w:spacing w:val="-11"/>
        <w:w w:val="100"/>
        <w:sz w:val="14"/>
        <w:szCs w:val="14"/>
      </w:rPr>
    </w:lvl>
    <w:lvl w:ilvl="1" w:tplc="7062C318">
      <w:numFmt w:val="bullet"/>
      <w:lvlText w:val="•"/>
      <w:lvlJc w:val="left"/>
      <w:pPr>
        <w:ind w:left="455" w:hanging="105"/>
      </w:pPr>
      <w:rPr>
        <w:rFonts w:hint="default"/>
      </w:rPr>
    </w:lvl>
    <w:lvl w:ilvl="2" w:tplc="F24AA8E4">
      <w:numFmt w:val="bullet"/>
      <w:lvlText w:val="•"/>
      <w:lvlJc w:val="left"/>
      <w:pPr>
        <w:ind w:left="851" w:hanging="105"/>
      </w:pPr>
      <w:rPr>
        <w:rFonts w:hint="default"/>
      </w:rPr>
    </w:lvl>
    <w:lvl w:ilvl="3" w:tplc="A31A85C0">
      <w:numFmt w:val="bullet"/>
      <w:lvlText w:val="•"/>
      <w:lvlJc w:val="left"/>
      <w:pPr>
        <w:ind w:left="1246" w:hanging="105"/>
      </w:pPr>
      <w:rPr>
        <w:rFonts w:hint="default"/>
      </w:rPr>
    </w:lvl>
    <w:lvl w:ilvl="4" w:tplc="A8E4DB8A">
      <w:numFmt w:val="bullet"/>
      <w:lvlText w:val="•"/>
      <w:lvlJc w:val="left"/>
      <w:pPr>
        <w:ind w:left="1642" w:hanging="105"/>
      </w:pPr>
      <w:rPr>
        <w:rFonts w:hint="default"/>
      </w:rPr>
    </w:lvl>
    <w:lvl w:ilvl="5" w:tplc="D98C92BA">
      <w:numFmt w:val="bullet"/>
      <w:lvlText w:val="•"/>
      <w:lvlJc w:val="left"/>
      <w:pPr>
        <w:ind w:left="2038" w:hanging="105"/>
      </w:pPr>
      <w:rPr>
        <w:rFonts w:hint="default"/>
      </w:rPr>
    </w:lvl>
    <w:lvl w:ilvl="6" w:tplc="5DF4C79E">
      <w:numFmt w:val="bullet"/>
      <w:lvlText w:val="•"/>
      <w:lvlJc w:val="left"/>
      <w:pPr>
        <w:ind w:left="2433" w:hanging="105"/>
      </w:pPr>
      <w:rPr>
        <w:rFonts w:hint="default"/>
      </w:rPr>
    </w:lvl>
    <w:lvl w:ilvl="7" w:tplc="B28AD708">
      <w:numFmt w:val="bullet"/>
      <w:lvlText w:val="•"/>
      <w:lvlJc w:val="left"/>
      <w:pPr>
        <w:ind w:left="2829" w:hanging="105"/>
      </w:pPr>
      <w:rPr>
        <w:rFonts w:hint="default"/>
      </w:rPr>
    </w:lvl>
    <w:lvl w:ilvl="8" w:tplc="04C41DCA">
      <w:numFmt w:val="bullet"/>
      <w:lvlText w:val="•"/>
      <w:lvlJc w:val="left"/>
      <w:pPr>
        <w:ind w:left="3224" w:hanging="105"/>
      </w:pPr>
      <w:rPr>
        <w:rFonts w:hint="default"/>
      </w:rPr>
    </w:lvl>
  </w:abstractNum>
  <w:abstractNum w:abstractNumId="461" w15:restartNumberingAfterBreak="0">
    <w:nsid w:val="4D090D6A"/>
    <w:multiLevelType w:val="hybridMultilevel"/>
    <w:tmpl w:val="7C06882C"/>
    <w:lvl w:ilvl="0" w:tplc="668A4AF0">
      <w:numFmt w:val="bullet"/>
      <w:lvlText w:val="–"/>
      <w:lvlJc w:val="left"/>
      <w:pPr>
        <w:ind w:left="161" w:hanging="105"/>
      </w:pPr>
      <w:rPr>
        <w:rFonts w:ascii="Times New Roman" w:eastAsia="Times New Roman" w:hAnsi="Times New Roman" w:cs="Times New Roman" w:hint="default"/>
        <w:spacing w:val="-4"/>
        <w:w w:val="100"/>
        <w:sz w:val="14"/>
        <w:szCs w:val="14"/>
      </w:rPr>
    </w:lvl>
    <w:lvl w:ilvl="1" w:tplc="652A7D8E">
      <w:numFmt w:val="bullet"/>
      <w:lvlText w:val="•"/>
      <w:lvlJc w:val="left"/>
      <w:pPr>
        <w:ind w:left="1197" w:hanging="105"/>
      </w:pPr>
      <w:rPr>
        <w:rFonts w:hint="default"/>
      </w:rPr>
    </w:lvl>
    <w:lvl w:ilvl="2" w:tplc="18FE39EC">
      <w:numFmt w:val="bullet"/>
      <w:lvlText w:val="•"/>
      <w:lvlJc w:val="left"/>
      <w:pPr>
        <w:ind w:left="2235" w:hanging="105"/>
      </w:pPr>
      <w:rPr>
        <w:rFonts w:hint="default"/>
      </w:rPr>
    </w:lvl>
    <w:lvl w:ilvl="3" w:tplc="A600BC28">
      <w:numFmt w:val="bullet"/>
      <w:lvlText w:val="•"/>
      <w:lvlJc w:val="left"/>
      <w:pPr>
        <w:ind w:left="3273" w:hanging="105"/>
      </w:pPr>
      <w:rPr>
        <w:rFonts w:hint="default"/>
      </w:rPr>
    </w:lvl>
    <w:lvl w:ilvl="4" w:tplc="DF32019E">
      <w:numFmt w:val="bullet"/>
      <w:lvlText w:val="•"/>
      <w:lvlJc w:val="left"/>
      <w:pPr>
        <w:ind w:left="4310" w:hanging="105"/>
      </w:pPr>
      <w:rPr>
        <w:rFonts w:hint="default"/>
      </w:rPr>
    </w:lvl>
    <w:lvl w:ilvl="5" w:tplc="6FE873AE">
      <w:numFmt w:val="bullet"/>
      <w:lvlText w:val="•"/>
      <w:lvlJc w:val="left"/>
      <w:pPr>
        <w:ind w:left="5348" w:hanging="105"/>
      </w:pPr>
      <w:rPr>
        <w:rFonts w:hint="default"/>
      </w:rPr>
    </w:lvl>
    <w:lvl w:ilvl="6" w:tplc="696E3308">
      <w:numFmt w:val="bullet"/>
      <w:lvlText w:val="•"/>
      <w:lvlJc w:val="left"/>
      <w:pPr>
        <w:ind w:left="6386" w:hanging="105"/>
      </w:pPr>
      <w:rPr>
        <w:rFonts w:hint="default"/>
      </w:rPr>
    </w:lvl>
    <w:lvl w:ilvl="7" w:tplc="15A0126A">
      <w:numFmt w:val="bullet"/>
      <w:lvlText w:val="•"/>
      <w:lvlJc w:val="left"/>
      <w:pPr>
        <w:ind w:left="7423" w:hanging="105"/>
      </w:pPr>
      <w:rPr>
        <w:rFonts w:hint="default"/>
      </w:rPr>
    </w:lvl>
    <w:lvl w:ilvl="8" w:tplc="D0F012E2">
      <w:numFmt w:val="bullet"/>
      <w:lvlText w:val="•"/>
      <w:lvlJc w:val="left"/>
      <w:pPr>
        <w:ind w:left="8461" w:hanging="105"/>
      </w:pPr>
      <w:rPr>
        <w:rFonts w:hint="default"/>
      </w:rPr>
    </w:lvl>
  </w:abstractNum>
  <w:abstractNum w:abstractNumId="462" w15:restartNumberingAfterBreak="0">
    <w:nsid w:val="4D2F4D39"/>
    <w:multiLevelType w:val="hybridMultilevel"/>
    <w:tmpl w:val="ACE4474E"/>
    <w:lvl w:ilvl="0" w:tplc="EF3C7F5E">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DB04D89C">
      <w:numFmt w:val="bullet"/>
      <w:lvlText w:val="•"/>
      <w:lvlJc w:val="left"/>
      <w:pPr>
        <w:ind w:left="1233" w:hanging="140"/>
      </w:pPr>
      <w:rPr>
        <w:rFonts w:hint="default"/>
      </w:rPr>
    </w:lvl>
    <w:lvl w:ilvl="2" w:tplc="6DBADEC4">
      <w:numFmt w:val="bullet"/>
      <w:lvlText w:val="•"/>
      <w:lvlJc w:val="left"/>
      <w:pPr>
        <w:ind w:left="2267" w:hanging="140"/>
      </w:pPr>
      <w:rPr>
        <w:rFonts w:hint="default"/>
      </w:rPr>
    </w:lvl>
    <w:lvl w:ilvl="3" w:tplc="9DD0C464">
      <w:numFmt w:val="bullet"/>
      <w:lvlText w:val="•"/>
      <w:lvlJc w:val="left"/>
      <w:pPr>
        <w:ind w:left="3301" w:hanging="140"/>
      </w:pPr>
      <w:rPr>
        <w:rFonts w:hint="default"/>
      </w:rPr>
    </w:lvl>
    <w:lvl w:ilvl="4" w:tplc="BE44BFB4">
      <w:numFmt w:val="bullet"/>
      <w:lvlText w:val="•"/>
      <w:lvlJc w:val="left"/>
      <w:pPr>
        <w:ind w:left="4334" w:hanging="140"/>
      </w:pPr>
      <w:rPr>
        <w:rFonts w:hint="default"/>
      </w:rPr>
    </w:lvl>
    <w:lvl w:ilvl="5" w:tplc="06264D82">
      <w:numFmt w:val="bullet"/>
      <w:lvlText w:val="•"/>
      <w:lvlJc w:val="left"/>
      <w:pPr>
        <w:ind w:left="5368" w:hanging="140"/>
      </w:pPr>
      <w:rPr>
        <w:rFonts w:hint="default"/>
      </w:rPr>
    </w:lvl>
    <w:lvl w:ilvl="6" w:tplc="D8888F38">
      <w:numFmt w:val="bullet"/>
      <w:lvlText w:val="•"/>
      <w:lvlJc w:val="left"/>
      <w:pPr>
        <w:ind w:left="6402" w:hanging="140"/>
      </w:pPr>
      <w:rPr>
        <w:rFonts w:hint="default"/>
      </w:rPr>
    </w:lvl>
    <w:lvl w:ilvl="7" w:tplc="D3E6CC22">
      <w:numFmt w:val="bullet"/>
      <w:lvlText w:val="•"/>
      <w:lvlJc w:val="left"/>
      <w:pPr>
        <w:ind w:left="7435" w:hanging="140"/>
      </w:pPr>
      <w:rPr>
        <w:rFonts w:hint="default"/>
      </w:rPr>
    </w:lvl>
    <w:lvl w:ilvl="8" w:tplc="D5CCA9D6">
      <w:numFmt w:val="bullet"/>
      <w:lvlText w:val="•"/>
      <w:lvlJc w:val="left"/>
      <w:pPr>
        <w:ind w:left="8469" w:hanging="140"/>
      </w:pPr>
      <w:rPr>
        <w:rFonts w:hint="default"/>
      </w:rPr>
    </w:lvl>
  </w:abstractNum>
  <w:abstractNum w:abstractNumId="463" w15:restartNumberingAfterBreak="0">
    <w:nsid w:val="4D3A00E0"/>
    <w:multiLevelType w:val="hybridMultilevel"/>
    <w:tmpl w:val="5EC28F88"/>
    <w:lvl w:ilvl="0" w:tplc="E2440218">
      <w:numFmt w:val="bullet"/>
      <w:lvlText w:val="–"/>
      <w:lvlJc w:val="left"/>
      <w:pPr>
        <w:ind w:left="160" w:hanging="105"/>
      </w:pPr>
      <w:rPr>
        <w:rFonts w:ascii="Times New Roman" w:eastAsia="Times New Roman" w:hAnsi="Times New Roman" w:cs="Times New Roman" w:hint="default"/>
        <w:spacing w:val="-6"/>
        <w:w w:val="100"/>
        <w:sz w:val="14"/>
        <w:szCs w:val="14"/>
      </w:rPr>
    </w:lvl>
    <w:lvl w:ilvl="1" w:tplc="C524966C">
      <w:numFmt w:val="bullet"/>
      <w:lvlText w:val="•"/>
      <w:lvlJc w:val="left"/>
      <w:pPr>
        <w:ind w:left="545" w:hanging="105"/>
      </w:pPr>
      <w:rPr>
        <w:rFonts w:hint="default"/>
      </w:rPr>
    </w:lvl>
    <w:lvl w:ilvl="2" w:tplc="4810FA1A">
      <w:numFmt w:val="bullet"/>
      <w:lvlText w:val="•"/>
      <w:lvlJc w:val="left"/>
      <w:pPr>
        <w:ind w:left="931" w:hanging="105"/>
      </w:pPr>
      <w:rPr>
        <w:rFonts w:hint="default"/>
      </w:rPr>
    </w:lvl>
    <w:lvl w:ilvl="3" w:tplc="4E4C4A74">
      <w:numFmt w:val="bullet"/>
      <w:lvlText w:val="•"/>
      <w:lvlJc w:val="left"/>
      <w:pPr>
        <w:ind w:left="1316" w:hanging="105"/>
      </w:pPr>
      <w:rPr>
        <w:rFonts w:hint="default"/>
      </w:rPr>
    </w:lvl>
    <w:lvl w:ilvl="4" w:tplc="B18492B0">
      <w:numFmt w:val="bullet"/>
      <w:lvlText w:val="•"/>
      <w:lvlJc w:val="left"/>
      <w:pPr>
        <w:ind w:left="1702" w:hanging="105"/>
      </w:pPr>
      <w:rPr>
        <w:rFonts w:hint="default"/>
      </w:rPr>
    </w:lvl>
    <w:lvl w:ilvl="5" w:tplc="FCD2B704">
      <w:numFmt w:val="bullet"/>
      <w:lvlText w:val="•"/>
      <w:lvlJc w:val="left"/>
      <w:pPr>
        <w:ind w:left="2088" w:hanging="105"/>
      </w:pPr>
      <w:rPr>
        <w:rFonts w:hint="default"/>
      </w:rPr>
    </w:lvl>
    <w:lvl w:ilvl="6" w:tplc="AB845E9E">
      <w:numFmt w:val="bullet"/>
      <w:lvlText w:val="•"/>
      <w:lvlJc w:val="left"/>
      <w:pPr>
        <w:ind w:left="2473" w:hanging="105"/>
      </w:pPr>
      <w:rPr>
        <w:rFonts w:hint="default"/>
      </w:rPr>
    </w:lvl>
    <w:lvl w:ilvl="7" w:tplc="47A6F76C">
      <w:numFmt w:val="bullet"/>
      <w:lvlText w:val="•"/>
      <w:lvlJc w:val="left"/>
      <w:pPr>
        <w:ind w:left="2859" w:hanging="105"/>
      </w:pPr>
      <w:rPr>
        <w:rFonts w:hint="default"/>
      </w:rPr>
    </w:lvl>
    <w:lvl w:ilvl="8" w:tplc="99249CC2">
      <w:numFmt w:val="bullet"/>
      <w:lvlText w:val="•"/>
      <w:lvlJc w:val="left"/>
      <w:pPr>
        <w:ind w:left="3244" w:hanging="105"/>
      </w:pPr>
      <w:rPr>
        <w:rFonts w:hint="default"/>
      </w:rPr>
    </w:lvl>
  </w:abstractNum>
  <w:abstractNum w:abstractNumId="464" w15:restartNumberingAfterBreak="0">
    <w:nsid w:val="4D697D84"/>
    <w:multiLevelType w:val="hybridMultilevel"/>
    <w:tmpl w:val="F92EEA46"/>
    <w:lvl w:ilvl="0" w:tplc="040693EE">
      <w:numFmt w:val="bullet"/>
      <w:lvlText w:val="–"/>
      <w:lvlJc w:val="left"/>
      <w:pPr>
        <w:ind w:left="56" w:hanging="105"/>
      </w:pPr>
      <w:rPr>
        <w:rFonts w:ascii="Times New Roman" w:eastAsia="Times New Roman" w:hAnsi="Times New Roman" w:cs="Times New Roman" w:hint="default"/>
        <w:spacing w:val="-4"/>
        <w:w w:val="100"/>
        <w:sz w:val="14"/>
        <w:szCs w:val="14"/>
      </w:rPr>
    </w:lvl>
    <w:lvl w:ilvl="1" w:tplc="B7420CC8">
      <w:numFmt w:val="bullet"/>
      <w:lvlText w:val="•"/>
      <w:lvlJc w:val="left"/>
      <w:pPr>
        <w:ind w:left="449" w:hanging="105"/>
      </w:pPr>
      <w:rPr>
        <w:rFonts w:hint="default"/>
      </w:rPr>
    </w:lvl>
    <w:lvl w:ilvl="2" w:tplc="B73E37FE">
      <w:numFmt w:val="bullet"/>
      <w:lvlText w:val="•"/>
      <w:lvlJc w:val="left"/>
      <w:pPr>
        <w:ind w:left="839" w:hanging="105"/>
      </w:pPr>
      <w:rPr>
        <w:rFonts w:hint="default"/>
      </w:rPr>
    </w:lvl>
    <w:lvl w:ilvl="3" w:tplc="62F0FE4A">
      <w:numFmt w:val="bullet"/>
      <w:lvlText w:val="•"/>
      <w:lvlJc w:val="left"/>
      <w:pPr>
        <w:ind w:left="1229" w:hanging="105"/>
      </w:pPr>
      <w:rPr>
        <w:rFonts w:hint="default"/>
      </w:rPr>
    </w:lvl>
    <w:lvl w:ilvl="4" w:tplc="F2D80A86">
      <w:numFmt w:val="bullet"/>
      <w:lvlText w:val="•"/>
      <w:lvlJc w:val="left"/>
      <w:pPr>
        <w:ind w:left="1619" w:hanging="105"/>
      </w:pPr>
      <w:rPr>
        <w:rFonts w:hint="default"/>
      </w:rPr>
    </w:lvl>
    <w:lvl w:ilvl="5" w:tplc="39ACD086">
      <w:numFmt w:val="bullet"/>
      <w:lvlText w:val="•"/>
      <w:lvlJc w:val="left"/>
      <w:pPr>
        <w:ind w:left="2009" w:hanging="105"/>
      </w:pPr>
      <w:rPr>
        <w:rFonts w:hint="default"/>
      </w:rPr>
    </w:lvl>
    <w:lvl w:ilvl="6" w:tplc="349CB646">
      <w:numFmt w:val="bullet"/>
      <w:lvlText w:val="•"/>
      <w:lvlJc w:val="left"/>
      <w:pPr>
        <w:ind w:left="2399" w:hanging="105"/>
      </w:pPr>
      <w:rPr>
        <w:rFonts w:hint="default"/>
      </w:rPr>
    </w:lvl>
    <w:lvl w:ilvl="7" w:tplc="2090930A">
      <w:numFmt w:val="bullet"/>
      <w:lvlText w:val="•"/>
      <w:lvlJc w:val="left"/>
      <w:pPr>
        <w:ind w:left="2789" w:hanging="105"/>
      </w:pPr>
      <w:rPr>
        <w:rFonts w:hint="default"/>
      </w:rPr>
    </w:lvl>
    <w:lvl w:ilvl="8" w:tplc="922078C4">
      <w:numFmt w:val="bullet"/>
      <w:lvlText w:val="•"/>
      <w:lvlJc w:val="left"/>
      <w:pPr>
        <w:ind w:left="3179" w:hanging="105"/>
      </w:pPr>
      <w:rPr>
        <w:rFonts w:hint="default"/>
      </w:rPr>
    </w:lvl>
  </w:abstractNum>
  <w:abstractNum w:abstractNumId="465" w15:restartNumberingAfterBreak="0">
    <w:nsid w:val="4DB90A6D"/>
    <w:multiLevelType w:val="hybridMultilevel"/>
    <w:tmpl w:val="42145DC2"/>
    <w:lvl w:ilvl="0" w:tplc="41B87E78">
      <w:numFmt w:val="bullet"/>
      <w:lvlText w:val="–"/>
      <w:lvlJc w:val="left"/>
      <w:pPr>
        <w:ind w:left="160" w:hanging="105"/>
      </w:pPr>
      <w:rPr>
        <w:rFonts w:ascii="Times New Roman" w:eastAsia="Times New Roman" w:hAnsi="Times New Roman" w:cs="Times New Roman" w:hint="default"/>
        <w:spacing w:val="-2"/>
        <w:w w:val="100"/>
        <w:sz w:val="14"/>
        <w:szCs w:val="14"/>
      </w:rPr>
    </w:lvl>
    <w:lvl w:ilvl="1" w:tplc="39223C56">
      <w:numFmt w:val="bullet"/>
      <w:lvlText w:val="•"/>
      <w:lvlJc w:val="left"/>
      <w:pPr>
        <w:ind w:left="545" w:hanging="105"/>
      </w:pPr>
      <w:rPr>
        <w:rFonts w:hint="default"/>
      </w:rPr>
    </w:lvl>
    <w:lvl w:ilvl="2" w:tplc="0D586B1A">
      <w:numFmt w:val="bullet"/>
      <w:lvlText w:val="•"/>
      <w:lvlJc w:val="left"/>
      <w:pPr>
        <w:ind w:left="931" w:hanging="105"/>
      </w:pPr>
      <w:rPr>
        <w:rFonts w:hint="default"/>
      </w:rPr>
    </w:lvl>
    <w:lvl w:ilvl="3" w:tplc="2ED2B4FA">
      <w:numFmt w:val="bullet"/>
      <w:lvlText w:val="•"/>
      <w:lvlJc w:val="left"/>
      <w:pPr>
        <w:ind w:left="1316" w:hanging="105"/>
      </w:pPr>
      <w:rPr>
        <w:rFonts w:hint="default"/>
      </w:rPr>
    </w:lvl>
    <w:lvl w:ilvl="4" w:tplc="4D8E9216">
      <w:numFmt w:val="bullet"/>
      <w:lvlText w:val="•"/>
      <w:lvlJc w:val="left"/>
      <w:pPr>
        <w:ind w:left="1702" w:hanging="105"/>
      </w:pPr>
      <w:rPr>
        <w:rFonts w:hint="default"/>
      </w:rPr>
    </w:lvl>
    <w:lvl w:ilvl="5" w:tplc="D2CECEAC">
      <w:numFmt w:val="bullet"/>
      <w:lvlText w:val="•"/>
      <w:lvlJc w:val="left"/>
      <w:pPr>
        <w:ind w:left="2088" w:hanging="105"/>
      </w:pPr>
      <w:rPr>
        <w:rFonts w:hint="default"/>
      </w:rPr>
    </w:lvl>
    <w:lvl w:ilvl="6" w:tplc="31C48B7A">
      <w:numFmt w:val="bullet"/>
      <w:lvlText w:val="•"/>
      <w:lvlJc w:val="left"/>
      <w:pPr>
        <w:ind w:left="2473" w:hanging="105"/>
      </w:pPr>
      <w:rPr>
        <w:rFonts w:hint="default"/>
      </w:rPr>
    </w:lvl>
    <w:lvl w:ilvl="7" w:tplc="37C84122">
      <w:numFmt w:val="bullet"/>
      <w:lvlText w:val="•"/>
      <w:lvlJc w:val="left"/>
      <w:pPr>
        <w:ind w:left="2859" w:hanging="105"/>
      </w:pPr>
      <w:rPr>
        <w:rFonts w:hint="default"/>
      </w:rPr>
    </w:lvl>
    <w:lvl w:ilvl="8" w:tplc="13E21054">
      <w:numFmt w:val="bullet"/>
      <w:lvlText w:val="•"/>
      <w:lvlJc w:val="left"/>
      <w:pPr>
        <w:ind w:left="3244" w:hanging="105"/>
      </w:pPr>
      <w:rPr>
        <w:rFonts w:hint="default"/>
      </w:rPr>
    </w:lvl>
  </w:abstractNum>
  <w:abstractNum w:abstractNumId="466" w15:restartNumberingAfterBreak="0">
    <w:nsid w:val="4DFF75C3"/>
    <w:multiLevelType w:val="hybridMultilevel"/>
    <w:tmpl w:val="17403004"/>
    <w:lvl w:ilvl="0" w:tplc="861A08CC">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B622E502">
      <w:numFmt w:val="bullet"/>
      <w:lvlText w:val="•"/>
      <w:lvlJc w:val="left"/>
      <w:pPr>
        <w:ind w:left="385" w:hanging="160"/>
      </w:pPr>
      <w:rPr>
        <w:rFonts w:hint="default"/>
      </w:rPr>
    </w:lvl>
    <w:lvl w:ilvl="2" w:tplc="FE582708">
      <w:numFmt w:val="bullet"/>
      <w:lvlText w:val="•"/>
      <w:lvlJc w:val="left"/>
      <w:pPr>
        <w:ind w:left="511" w:hanging="160"/>
      </w:pPr>
      <w:rPr>
        <w:rFonts w:hint="default"/>
      </w:rPr>
    </w:lvl>
    <w:lvl w:ilvl="3" w:tplc="B4EA1902">
      <w:numFmt w:val="bullet"/>
      <w:lvlText w:val="•"/>
      <w:lvlJc w:val="left"/>
      <w:pPr>
        <w:ind w:left="636" w:hanging="160"/>
      </w:pPr>
      <w:rPr>
        <w:rFonts w:hint="default"/>
      </w:rPr>
    </w:lvl>
    <w:lvl w:ilvl="4" w:tplc="D13C63AA">
      <w:numFmt w:val="bullet"/>
      <w:lvlText w:val="•"/>
      <w:lvlJc w:val="left"/>
      <w:pPr>
        <w:ind w:left="762" w:hanging="160"/>
      </w:pPr>
      <w:rPr>
        <w:rFonts w:hint="default"/>
      </w:rPr>
    </w:lvl>
    <w:lvl w:ilvl="5" w:tplc="E02E0826">
      <w:numFmt w:val="bullet"/>
      <w:lvlText w:val="•"/>
      <w:lvlJc w:val="left"/>
      <w:pPr>
        <w:ind w:left="888" w:hanging="160"/>
      </w:pPr>
      <w:rPr>
        <w:rFonts w:hint="default"/>
      </w:rPr>
    </w:lvl>
    <w:lvl w:ilvl="6" w:tplc="0DB8C46C">
      <w:numFmt w:val="bullet"/>
      <w:lvlText w:val="•"/>
      <w:lvlJc w:val="left"/>
      <w:pPr>
        <w:ind w:left="1013" w:hanging="160"/>
      </w:pPr>
      <w:rPr>
        <w:rFonts w:hint="default"/>
      </w:rPr>
    </w:lvl>
    <w:lvl w:ilvl="7" w:tplc="0FAA4F7E">
      <w:numFmt w:val="bullet"/>
      <w:lvlText w:val="•"/>
      <w:lvlJc w:val="left"/>
      <w:pPr>
        <w:ind w:left="1139" w:hanging="160"/>
      </w:pPr>
      <w:rPr>
        <w:rFonts w:hint="default"/>
      </w:rPr>
    </w:lvl>
    <w:lvl w:ilvl="8" w:tplc="12824FAC">
      <w:numFmt w:val="bullet"/>
      <w:lvlText w:val="•"/>
      <w:lvlJc w:val="left"/>
      <w:pPr>
        <w:ind w:left="1264" w:hanging="160"/>
      </w:pPr>
      <w:rPr>
        <w:rFonts w:hint="default"/>
      </w:rPr>
    </w:lvl>
  </w:abstractNum>
  <w:abstractNum w:abstractNumId="467" w15:restartNumberingAfterBreak="0">
    <w:nsid w:val="4E0C55F8"/>
    <w:multiLevelType w:val="hybridMultilevel"/>
    <w:tmpl w:val="BE52F646"/>
    <w:lvl w:ilvl="0" w:tplc="9E12C260">
      <w:numFmt w:val="bullet"/>
      <w:lvlText w:val="–"/>
      <w:lvlJc w:val="left"/>
      <w:pPr>
        <w:ind w:left="56" w:hanging="105"/>
      </w:pPr>
      <w:rPr>
        <w:rFonts w:ascii="Times New Roman" w:eastAsia="Times New Roman" w:hAnsi="Times New Roman" w:cs="Times New Roman" w:hint="default"/>
        <w:spacing w:val="-8"/>
        <w:w w:val="100"/>
        <w:sz w:val="14"/>
        <w:szCs w:val="14"/>
      </w:rPr>
    </w:lvl>
    <w:lvl w:ilvl="1" w:tplc="6F6E360A">
      <w:numFmt w:val="bullet"/>
      <w:lvlText w:val="•"/>
      <w:lvlJc w:val="left"/>
      <w:pPr>
        <w:ind w:left="449" w:hanging="105"/>
      </w:pPr>
      <w:rPr>
        <w:rFonts w:hint="default"/>
      </w:rPr>
    </w:lvl>
    <w:lvl w:ilvl="2" w:tplc="8A02E820">
      <w:numFmt w:val="bullet"/>
      <w:lvlText w:val="•"/>
      <w:lvlJc w:val="left"/>
      <w:pPr>
        <w:ind w:left="839" w:hanging="105"/>
      </w:pPr>
      <w:rPr>
        <w:rFonts w:hint="default"/>
      </w:rPr>
    </w:lvl>
    <w:lvl w:ilvl="3" w:tplc="9540234E">
      <w:numFmt w:val="bullet"/>
      <w:lvlText w:val="•"/>
      <w:lvlJc w:val="left"/>
      <w:pPr>
        <w:ind w:left="1229" w:hanging="105"/>
      </w:pPr>
      <w:rPr>
        <w:rFonts w:hint="default"/>
      </w:rPr>
    </w:lvl>
    <w:lvl w:ilvl="4" w:tplc="B852B4DA">
      <w:numFmt w:val="bullet"/>
      <w:lvlText w:val="•"/>
      <w:lvlJc w:val="left"/>
      <w:pPr>
        <w:ind w:left="1619" w:hanging="105"/>
      </w:pPr>
      <w:rPr>
        <w:rFonts w:hint="default"/>
      </w:rPr>
    </w:lvl>
    <w:lvl w:ilvl="5" w:tplc="91C2442C">
      <w:numFmt w:val="bullet"/>
      <w:lvlText w:val="•"/>
      <w:lvlJc w:val="left"/>
      <w:pPr>
        <w:ind w:left="2009" w:hanging="105"/>
      </w:pPr>
      <w:rPr>
        <w:rFonts w:hint="default"/>
      </w:rPr>
    </w:lvl>
    <w:lvl w:ilvl="6" w:tplc="C76866B4">
      <w:numFmt w:val="bullet"/>
      <w:lvlText w:val="•"/>
      <w:lvlJc w:val="left"/>
      <w:pPr>
        <w:ind w:left="2399" w:hanging="105"/>
      </w:pPr>
      <w:rPr>
        <w:rFonts w:hint="default"/>
      </w:rPr>
    </w:lvl>
    <w:lvl w:ilvl="7" w:tplc="987435B2">
      <w:numFmt w:val="bullet"/>
      <w:lvlText w:val="•"/>
      <w:lvlJc w:val="left"/>
      <w:pPr>
        <w:ind w:left="2789" w:hanging="105"/>
      </w:pPr>
      <w:rPr>
        <w:rFonts w:hint="default"/>
      </w:rPr>
    </w:lvl>
    <w:lvl w:ilvl="8" w:tplc="45AEACC2">
      <w:numFmt w:val="bullet"/>
      <w:lvlText w:val="•"/>
      <w:lvlJc w:val="left"/>
      <w:pPr>
        <w:ind w:left="3179" w:hanging="105"/>
      </w:pPr>
      <w:rPr>
        <w:rFonts w:hint="default"/>
      </w:rPr>
    </w:lvl>
  </w:abstractNum>
  <w:abstractNum w:abstractNumId="468" w15:restartNumberingAfterBreak="0">
    <w:nsid w:val="4E183EC1"/>
    <w:multiLevelType w:val="hybridMultilevel"/>
    <w:tmpl w:val="4FB68FFE"/>
    <w:lvl w:ilvl="0" w:tplc="663EC448">
      <w:numFmt w:val="bullet"/>
      <w:lvlText w:val="–"/>
      <w:lvlJc w:val="left"/>
      <w:pPr>
        <w:ind w:left="56" w:hanging="105"/>
      </w:pPr>
      <w:rPr>
        <w:rFonts w:ascii="Times New Roman" w:eastAsia="Times New Roman" w:hAnsi="Times New Roman" w:cs="Times New Roman" w:hint="default"/>
        <w:spacing w:val="-8"/>
        <w:w w:val="100"/>
        <w:sz w:val="14"/>
        <w:szCs w:val="14"/>
      </w:rPr>
    </w:lvl>
    <w:lvl w:ilvl="1" w:tplc="B20ACAF0">
      <w:numFmt w:val="bullet"/>
      <w:lvlText w:val="•"/>
      <w:lvlJc w:val="left"/>
      <w:pPr>
        <w:ind w:left="449" w:hanging="105"/>
      </w:pPr>
      <w:rPr>
        <w:rFonts w:hint="default"/>
      </w:rPr>
    </w:lvl>
    <w:lvl w:ilvl="2" w:tplc="DFF671C8">
      <w:numFmt w:val="bullet"/>
      <w:lvlText w:val="•"/>
      <w:lvlJc w:val="left"/>
      <w:pPr>
        <w:ind w:left="839" w:hanging="105"/>
      </w:pPr>
      <w:rPr>
        <w:rFonts w:hint="default"/>
      </w:rPr>
    </w:lvl>
    <w:lvl w:ilvl="3" w:tplc="8CC6EC9E">
      <w:numFmt w:val="bullet"/>
      <w:lvlText w:val="•"/>
      <w:lvlJc w:val="left"/>
      <w:pPr>
        <w:ind w:left="1229" w:hanging="105"/>
      </w:pPr>
      <w:rPr>
        <w:rFonts w:hint="default"/>
      </w:rPr>
    </w:lvl>
    <w:lvl w:ilvl="4" w:tplc="253E344E">
      <w:numFmt w:val="bullet"/>
      <w:lvlText w:val="•"/>
      <w:lvlJc w:val="left"/>
      <w:pPr>
        <w:ind w:left="1619" w:hanging="105"/>
      </w:pPr>
      <w:rPr>
        <w:rFonts w:hint="default"/>
      </w:rPr>
    </w:lvl>
    <w:lvl w:ilvl="5" w:tplc="E16473DE">
      <w:numFmt w:val="bullet"/>
      <w:lvlText w:val="•"/>
      <w:lvlJc w:val="left"/>
      <w:pPr>
        <w:ind w:left="2009" w:hanging="105"/>
      </w:pPr>
      <w:rPr>
        <w:rFonts w:hint="default"/>
      </w:rPr>
    </w:lvl>
    <w:lvl w:ilvl="6" w:tplc="A44699EE">
      <w:numFmt w:val="bullet"/>
      <w:lvlText w:val="•"/>
      <w:lvlJc w:val="left"/>
      <w:pPr>
        <w:ind w:left="2399" w:hanging="105"/>
      </w:pPr>
      <w:rPr>
        <w:rFonts w:hint="default"/>
      </w:rPr>
    </w:lvl>
    <w:lvl w:ilvl="7" w:tplc="E744E04A">
      <w:numFmt w:val="bullet"/>
      <w:lvlText w:val="•"/>
      <w:lvlJc w:val="left"/>
      <w:pPr>
        <w:ind w:left="2789" w:hanging="105"/>
      </w:pPr>
      <w:rPr>
        <w:rFonts w:hint="default"/>
      </w:rPr>
    </w:lvl>
    <w:lvl w:ilvl="8" w:tplc="0E8C6120">
      <w:numFmt w:val="bullet"/>
      <w:lvlText w:val="•"/>
      <w:lvlJc w:val="left"/>
      <w:pPr>
        <w:ind w:left="3179" w:hanging="105"/>
      </w:pPr>
      <w:rPr>
        <w:rFonts w:hint="default"/>
      </w:rPr>
    </w:lvl>
  </w:abstractNum>
  <w:abstractNum w:abstractNumId="469" w15:restartNumberingAfterBreak="0">
    <w:nsid w:val="4E23553D"/>
    <w:multiLevelType w:val="hybridMultilevel"/>
    <w:tmpl w:val="A39E735C"/>
    <w:lvl w:ilvl="0" w:tplc="EEE6824E">
      <w:numFmt w:val="bullet"/>
      <w:lvlText w:val="–"/>
      <w:lvlJc w:val="left"/>
      <w:pPr>
        <w:ind w:left="56" w:hanging="105"/>
      </w:pPr>
      <w:rPr>
        <w:rFonts w:ascii="Times New Roman" w:eastAsia="Times New Roman" w:hAnsi="Times New Roman" w:cs="Times New Roman" w:hint="default"/>
        <w:spacing w:val="-2"/>
        <w:w w:val="100"/>
        <w:sz w:val="14"/>
        <w:szCs w:val="14"/>
      </w:rPr>
    </w:lvl>
    <w:lvl w:ilvl="1" w:tplc="79CC03C4">
      <w:numFmt w:val="bullet"/>
      <w:lvlText w:val="•"/>
      <w:lvlJc w:val="left"/>
      <w:pPr>
        <w:ind w:left="449" w:hanging="105"/>
      </w:pPr>
      <w:rPr>
        <w:rFonts w:hint="default"/>
      </w:rPr>
    </w:lvl>
    <w:lvl w:ilvl="2" w:tplc="C67ADA88">
      <w:numFmt w:val="bullet"/>
      <w:lvlText w:val="•"/>
      <w:lvlJc w:val="left"/>
      <w:pPr>
        <w:ind w:left="839" w:hanging="105"/>
      </w:pPr>
      <w:rPr>
        <w:rFonts w:hint="default"/>
      </w:rPr>
    </w:lvl>
    <w:lvl w:ilvl="3" w:tplc="1A2EA682">
      <w:numFmt w:val="bullet"/>
      <w:lvlText w:val="•"/>
      <w:lvlJc w:val="left"/>
      <w:pPr>
        <w:ind w:left="1229" w:hanging="105"/>
      </w:pPr>
      <w:rPr>
        <w:rFonts w:hint="default"/>
      </w:rPr>
    </w:lvl>
    <w:lvl w:ilvl="4" w:tplc="3B54859A">
      <w:numFmt w:val="bullet"/>
      <w:lvlText w:val="•"/>
      <w:lvlJc w:val="left"/>
      <w:pPr>
        <w:ind w:left="1619" w:hanging="105"/>
      </w:pPr>
      <w:rPr>
        <w:rFonts w:hint="default"/>
      </w:rPr>
    </w:lvl>
    <w:lvl w:ilvl="5" w:tplc="08B6751C">
      <w:numFmt w:val="bullet"/>
      <w:lvlText w:val="•"/>
      <w:lvlJc w:val="left"/>
      <w:pPr>
        <w:ind w:left="2009" w:hanging="105"/>
      </w:pPr>
      <w:rPr>
        <w:rFonts w:hint="default"/>
      </w:rPr>
    </w:lvl>
    <w:lvl w:ilvl="6" w:tplc="4DE49346">
      <w:numFmt w:val="bullet"/>
      <w:lvlText w:val="•"/>
      <w:lvlJc w:val="left"/>
      <w:pPr>
        <w:ind w:left="2399" w:hanging="105"/>
      </w:pPr>
      <w:rPr>
        <w:rFonts w:hint="default"/>
      </w:rPr>
    </w:lvl>
    <w:lvl w:ilvl="7" w:tplc="5C0E0E4A">
      <w:numFmt w:val="bullet"/>
      <w:lvlText w:val="•"/>
      <w:lvlJc w:val="left"/>
      <w:pPr>
        <w:ind w:left="2789" w:hanging="105"/>
      </w:pPr>
      <w:rPr>
        <w:rFonts w:hint="default"/>
      </w:rPr>
    </w:lvl>
    <w:lvl w:ilvl="8" w:tplc="71FEBBF0">
      <w:numFmt w:val="bullet"/>
      <w:lvlText w:val="•"/>
      <w:lvlJc w:val="left"/>
      <w:pPr>
        <w:ind w:left="3179" w:hanging="105"/>
      </w:pPr>
      <w:rPr>
        <w:rFonts w:hint="default"/>
      </w:rPr>
    </w:lvl>
  </w:abstractNum>
  <w:abstractNum w:abstractNumId="470" w15:restartNumberingAfterBreak="0">
    <w:nsid w:val="4E4F7E2C"/>
    <w:multiLevelType w:val="hybridMultilevel"/>
    <w:tmpl w:val="5420C630"/>
    <w:lvl w:ilvl="0" w:tplc="94868282">
      <w:numFmt w:val="bullet"/>
      <w:lvlText w:val="–"/>
      <w:lvlJc w:val="left"/>
      <w:pPr>
        <w:ind w:left="161" w:hanging="105"/>
      </w:pPr>
      <w:rPr>
        <w:rFonts w:ascii="Times New Roman" w:eastAsia="Times New Roman" w:hAnsi="Times New Roman" w:cs="Times New Roman" w:hint="default"/>
        <w:spacing w:val="-4"/>
        <w:w w:val="100"/>
        <w:sz w:val="14"/>
        <w:szCs w:val="14"/>
      </w:rPr>
    </w:lvl>
    <w:lvl w:ilvl="1" w:tplc="4456026E">
      <w:numFmt w:val="bullet"/>
      <w:lvlText w:val="•"/>
      <w:lvlJc w:val="left"/>
      <w:pPr>
        <w:ind w:left="539" w:hanging="105"/>
      </w:pPr>
      <w:rPr>
        <w:rFonts w:hint="default"/>
      </w:rPr>
    </w:lvl>
    <w:lvl w:ilvl="2" w:tplc="6E48638E">
      <w:numFmt w:val="bullet"/>
      <w:lvlText w:val="•"/>
      <w:lvlJc w:val="left"/>
      <w:pPr>
        <w:ind w:left="919" w:hanging="105"/>
      </w:pPr>
      <w:rPr>
        <w:rFonts w:hint="default"/>
      </w:rPr>
    </w:lvl>
    <w:lvl w:ilvl="3" w:tplc="A2725B82">
      <w:numFmt w:val="bullet"/>
      <w:lvlText w:val="•"/>
      <w:lvlJc w:val="left"/>
      <w:pPr>
        <w:ind w:left="1299" w:hanging="105"/>
      </w:pPr>
      <w:rPr>
        <w:rFonts w:hint="default"/>
      </w:rPr>
    </w:lvl>
    <w:lvl w:ilvl="4" w:tplc="E632A4A2">
      <w:numFmt w:val="bullet"/>
      <w:lvlText w:val="•"/>
      <w:lvlJc w:val="left"/>
      <w:pPr>
        <w:ind w:left="1679" w:hanging="105"/>
      </w:pPr>
      <w:rPr>
        <w:rFonts w:hint="default"/>
      </w:rPr>
    </w:lvl>
    <w:lvl w:ilvl="5" w:tplc="84145A96">
      <w:numFmt w:val="bullet"/>
      <w:lvlText w:val="•"/>
      <w:lvlJc w:val="left"/>
      <w:pPr>
        <w:ind w:left="2059" w:hanging="105"/>
      </w:pPr>
      <w:rPr>
        <w:rFonts w:hint="default"/>
      </w:rPr>
    </w:lvl>
    <w:lvl w:ilvl="6" w:tplc="9B429E36">
      <w:numFmt w:val="bullet"/>
      <w:lvlText w:val="•"/>
      <w:lvlJc w:val="left"/>
      <w:pPr>
        <w:ind w:left="2439" w:hanging="105"/>
      </w:pPr>
      <w:rPr>
        <w:rFonts w:hint="default"/>
      </w:rPr>
    </w:lvl>
    <w:lvl w:ilvl="7" w:tplc="023E4C0E">
      <w:numFmt w:val="bullet"/>
      <w:lvlText w:val="•"/>
      <w:lvlJc w:val="left"/>
      <w:pPr>
        <w:ind w:left="2819" w:hanging="105"/>
      </w:pPr>
      <w:rPr>
        <w:rFonts w:hint="default"/>
      </w:rPr>
    </w:lvl>
    <w:lvl w:ilvl="8" w:tplc="4A7498DE">
      <w:numFmt w:val="bullet"/>
      <w:lvlText w:val="•"/>
      <w:lvlJc w:val="left"/>
      <w:pPr>
        <w:ind w:left="3199" w:hanging="105"/>
      </w:pPr>
      <w:rPr>
        <w:rFonts w:hint="default"/>
      </w:rPr>
    </w:lvl>
  </w:abstractNum>
  <w:abstractNum w:abstractNumId="471" w15:restartNumberingAfterBreak="0">
    <w:nsid w:val="4E640637"/>
    <w:multiLevelType w:val="hybridMultilevel"/>
    <w:tmpl w:val="1F30BBC0"/>
    <w:lvl w:ilvl="0" w:tplc="2B98BC0E">
      <w:numFmt w:val="bullet"/>
      <w:lvlText w:val="–"/>
      <w:lvlJc w:val="left"/>
      <w:pPr>
        <w:ind w:left="56" w:hanging="105"/>
      </w:pPr>
      <w:rPr>
        <w:rFonts w:ascii="Times New Roman" w:eastAsia="Times New Roman" w:hAnsi="Times New Roman" w:cs="Times New Roman" w:hint="default"/>
        <w:spacing w:val="-1"/>
        <w:w w:val="100"/>
        <w:sz w:val="14"/>
        <w:szCs w:val="14"/>
      </w:rPr>
    </w:lvl>
    <w:lvl w:ilvl="1" w:tplc="00E4972A">
      <w:numFmt w:val="bullet"/>
      <w:lvlText w:val="•"/>
      <w:lvlJc w:val="left"/>
      <w:pPr>
        <w:ind w:left="449" w:hanging="105"/>
      </w:pPr>
      <w:rPr>
        <w:rFonts w:hint="default"/>
      </w:rPr>
    </w:lvl>
    <w:lvl w:ilvl="2" w:tplc="A04E6DFE">
      <w:numFmt w:val="bullet"/>
      <w:lvlText w:val="•"/>
      <w:lvlJc w:val="left"/>
      <w:pPr>
        <w:ind w:left="839" w:hanging="105"/>
      </w:pPr>
      <w:rPr>
        <w:rFonts w:hint="default"/>
      </w:rPr>
    </w:lvl>
    <w:lvl w:ilvl="3" w:tplc="0D2A4EAE">
      <w:numFmt w:val="bullet"/>
      <w:lvlText w:val="•"/>
      <w:lvlJc w:val="left"/>
      <w:pPr>
        <w:ind w:left="1229" w:hanging="105"/>
      </w:pPr>
      <w:rPr>
        <w:rFonts w:hint="default"/>
      </w:rPr>
    </w:lvl>
    <w:lvl w:ilvl="4" w:tplc="C388BA02">
      <w:numFmt w:val="bullet"/>
      <w:lvlText w:val="•"/>
      <w:lvlJc w:val="left"/>
      <w:pPr>
        <w:ind w:left="1619" w:hanging="105"/>
      </w:pPr>
      <w:rPr>
        <w:rFonts w:hint="default"/>
      </w:rPr>
    </w:lvl>
    <w:lvl w:ilvl="5" w:tplc="7A7C47E6">
      <w:numFmt w:val="bullet"/>
      <w:lvlText w:val="•"/>
      <w:lvlJc w:val="left"/>
      <w:pPr>
        <w:ind w:left="2009" w:hanging="105"/>
      </w:pPr>
      <w:rPr>
        <w:rFonts w:hint="default"/>
      </w:rPr>
    </w:lvl>
    <w:lvl w:ilvl="6" w:tplc="BBC88D7C">
      <w:numFmt w:val="bullet"/>
      <w:lvlText w:val="•"/>
      <w:lvlJc w:val="left"/>
      <w:pPr>
        <w:ind w:left="2399" w:hanging="105"/>
      </w:pPr>
      <w:rPr>
        <w:rFonts w:hint="default"/>
      </w:rPr>
    </w:lvl>
    <w:lvl w:ilvl="7" w:tplc="4EC4494C">
      <w:numFmt w:val="bullet"/>
      <w:lvlText w:val="•"/>
      <w:lvlJc w:val="left"/>
      <w:pPr>
        <w:ind w:left="2789" w:hanging="105"/>
      </w:pPr>
      <w:rPr>
        <w:rFonts w:hint="default"/>
      </w:rPr>
    </w:lvl>
    <w:lvl w:ilvl="8" w:tplc="6326351A">
      <w:numFmt w:val="bullet"/>
      <w:lvlText w:val="•"/>
      <w:lvlJc w:val="left"/>
      <w:pPr>
        <w:ind w:left="3179" w:hanging="105"/>
      </w:pPr>
      <w:rPr>
        <w:rFonts w:hint="default"/>
      </w:rPr>
    </w:lvl>
  </w:abstractNum>
  <w:abstractNum w:abstractNumId="472" w15:restartNumberingAfterBreak="0">
    <w:nsid w:val="4ECF2A43"/>
    <w:multiLevelType w:val="hybridMultilevel"/>
    <w:tmpl w:val="22FEC41C"/>
    <w:lvl w:ilvl="0" w:tplc="DA0EFF68">
      <w:numFmt w:val="bullet"/>
      <w:lvlText w:val="–"/>
      <w:lvlJc w:val="left"/>
      <w:pPr>
        <w:ind w:left="56" w:hanging="105"/>
      </w:pPr>
      <w:rPr>
        <w:rFonts w:ascii="Times New Roman" w:eastAsia="Times New Roman" w:hAnsi="Times New Roman" w:cs="Times New Roman" w:hint="default"/>
        <w:spacing w:val="-3"/>
        <w:w w:val="100"/>
        <w:sz w:val="14"/>
        <w:szCs w:val="14"/>
      </w:rPr>
    </w:lvl>
    <w:lvl w:ilvl="1" w:tplc="FCFE2794">
      <w:numFmt w:val="bullet"/>
      <w:lvlText w:val="•"/>
      <w:lvlJc w:val="left"/>
      <w:pPr>
        <w:ind w:left="1107" w:hanging="105"/>
      </w:pPr>
      <w:rPr>
        <w:rFonts w:hint="default"/>
      </w:rPr>
    </w:lvl>
    <w:lvl w:ilvl="2" w:tplc="CF6E2E64">
      <w:numFmt w:val="bullet"/>
      <w:lvlText w:val="•"/>
      <w:lvlJc w:val="left"/>
      <w:pPr>
        <w:ind w:left="2155" w:hanging="105"/>
      </w:pPr>
      <w:rPr>
        <w:rFonts w:hint="default"/>
      </w:rPr>
    </w:lvl>
    <w:lvl w:ilvl="3" w:tplc="025CDD00">
      <w:numFmt w:val="bullet"/>
      <w:lvlText w:val="•"/>
      <w:lvlJc w:val="left"/>
      <w:pPr>
        <w:ind w:left="3203" w:hanging="105"/>
      </w:pPr>
      <w:rPr>
        <w:rFonts w:hint="default"/>
      </w:rPr>
    </w:lvl>
    <w:lvl w:ilvl="4" w:tplc="CAC220CE">
      <w:numFmt w:val="bullet"/>
      <w:lvlText w:val="•"/>
      <w:lvlJc w:val="left"/>
      <w:pPr>
        <w:ind w:left="4250" w:hanging="105"/>
      </w:pPr>
      <w:rPr>
        <w:rFonts w:hint="default"/>
      </w:rPr>
    </w:lvl>
    <w:lvl w:ilvl="5" w:tplc="FE940764">
      <w:numFmt w:val="bullet"/>
      <w:lvlText w:val="•"/>
      <w:lvlJc w:val="left"/>
      <w:pPr>
        <w:ind w:left="5298" w:hanging="105"/>
      </w:pPr>
      <w:rPr>
        <w:rFonts w:hint="default"/>
      </w:rPr>
    </w:lvl>
    <w:lvl w:ilvl="6" w:tplc="EF74BF76">
      <w:numFmt w:val="bullet"/>
      <w:lvlText w:val="•"/>
      <w:lvlJc w:val="left"/>
      <w:pPr>
        <w:ind w:left="6346" w:hanging="105"/>
      </w:pPr>
      <w:rPr>
        <w:rFonts w:hint="default"/>
      </w:rPr>
    </w:lvl>
    <w:lvl w:ilvl="7" w:tplc="A1BE7806">
      <w:numFmt w:val="bullet"/>
      <w:lvlText w:val="•"/>
      <w:lvlJc w:val="left"/>
      <w:pPr>
        <w:ind w:left="7393" w:hanging="105"/>
      </w:pPr>
      <w:rPr>
        <w:rFonts w:hint="default"/>
      </w:rPr>
    </w:lvl>
    <w:lvl w:ilvl="8" w:tplc="007AC98A">
      <w:numFmt w:val="bullet"/>
      <w:lvlText w:val="•"/>
      <w:lvlJc w:val="left"/>
      <w:pPr>
        <w:ind w:left="8441" w:hanging="105"/>
      </w:pPr>
      <w:rPr>
        <w:rFonts w:hint="default"/>
      </w:rPr>
    </w:lvl>
  </w:abstractNum>
  <w:abstractNum w:abstractNumId="473" w15:restartNumberingAfterBreak="0">
    <w:nsid w:val="4ED04609"/>
    <w:multiLevelType w:val="hybridMultilevel"/>
    <w:tmpl w:val="0F2A062A"/>
    <w:lvl w:ilvl="0" w:tplc="C7C09528">
      <w:numFmt w:val="bullet"/>
      <w:lvlText w:val="–"/>
      <w:lvlJc w:val="left"/>
      <w:pPr>
        <w:ind w:left="56" w:hanging="105"/>
      </w:pPr>
      <w:rPr>
        <w:rFonts w:ascii="Times New Roman" w:eastAsia="Times New Roman" w:hAnsi="Times New Roman" w:cs="Times New Roman" w:hint="default"/>
        <w:spacing w:val="-5"/>
        <w:w w:val="100"/>
        <w:sz w:val="14"/>
        <w:szCs w:val="14"/>
      </w:rPr>
    </w:lvl>
    <w:lvl w:ilvl="1" w:tplc="C27C8694">
      <w:numFmt w:val="bullet"/>
      <w:lvlText w:val="•"/>
      <w:lvlJc w:val="left"/>
      <w:pPr>
        <w:ind w:left="449" w:hanging="105"/>
      </w:pPr>
      <w:rPr>
        <w:rFonts w:hint="default"/>
      </w:rPr>
    </w:lvl>
    <w:lvl w:ilvl="2" w:tplc="794A9E14">
      <w:numFmt w:val="bullet"/>
      <w:lvlText w:val="•"/>
      <w:lvlJc w:val="left"/>
      <w:pPr>
        <w:ind w:left="839" w:hanging="105"/>
      </w:pPr>
      <w:rPr>
        <w:rFonts w:hint="default"/>
      </w:rPr>
    </w:lvl>
    <w:lvl w:ilvl="3" w:tplc="ED127DB0">
      <w:numFmt w:val="bullet"/>
      <w:lvlText w:val="•"/>
      <w:lvlJc w:val="left"/>
      <w:pPr>
        <w:ind w:left="1229" w:hanging="105"/>
      </w:pPr>
      <w:rPr>
        <w:rFonts w:hint="default"/>
      </w:rPr>
    </w:lvl>
    <w:lvl w:ilvl="4" w:tplc="67A0C40A">
      <w:numFmt w:val="bullet"/>
      <w:lvlText w:val="•"/>
      <w:lvlJc w:val="left"/>
      <w:pPr>
        <w:ind w:left="1619" w:hanging="105"/>
      </w:pPr>
      <w:rPr>
        <w:rFonts w:hint="default"/>
      </w:rPr>
    </w:lvl>
    <w:lvl w:ilvl="5" w:tplc="4D1CA686">
      <w:numFmt w:val="bullet"/>
      <w:lvlText w:val="•"/>
      <w:lvlJc w:val="left"/>
      <w:pPr>
        <w:ind w:left="2009" w:hanging="105"/>
      </w:pPr>
      <w:rPr>
        <w:rFonts w:hint="default"/>
      </w:rPr>
    </w:lvl>
    <w:lvl w:ilvl="6" w:tplc="16F298CA">
      <w:numFmt w:val="bullet"/>
      <w:lvlText w:val="•"/>
      <w:lvlJc w:val="left"/>
      <w:pPr>
        <w:ind w:left="2399" w:hanging="105"/>
      </w:pPr>
      <w:rPr>
        <w:rFonts w:hint="default"/>
      </w:rPr>
    </w:lvl>
    <w:lvl w:ilvl="7" w:tplc="EF1A55D4">
      <w:numFmt w:val="bullet"/>
      <w:lvlText w:val="•"/>
      <w:lvlJc w:val="left"/>
      <w:pPr>
        <w:ind w:left="2789" w:hanging="105"/>
      </w:pPr>
      <w:rPr>
        <w:rFonts w:hint="default"/>
      </w:rPr>
    </w:lvl>
    <w:lvl w:ilvl="8" w:tplc="2678321C">
      <w:numFmt w:val="bullet"/>
      <w:lvlText w:val="•"/>
      <w:lvlJc w:val="left"/>
      <w:pPr>
        <w:ind w:left="3179" w:hanging="105"/>
      </w:pPr>
      <w:rPr>
        <w:rFonts w:hint="default"/>
      </w:rPr>
    </w:lvl>
  </w:abstractNum>
  <w:abstractNum w:abstractNumId="474" w15:restartNumberingAfterBreak="0">
    <w:nsid w:val="4EE74150"/>
    <w:multiLevelType w:val="hybridMultilevel"/>
    <w:tmpl w:val="C7BC20FC"/>
    <w:lvl w:ilvl="0" w:tplc="B28E8D78">
      <w:numFmt w:val="bullet"/>
      <w:lvlText w:val="–"/>
      <w:lvlJc w:val="left"/>
      <w:pPr>
        <w:ind w:left="56" w:hanging="105"/>
      </w:pPr>
      <w:rPr>
        <w:rFonts w:ascii="Times New Roman" w:eastAsia="Times New Roman" w:hAnsi="Times New Roman" w:cs="Times New Roman" w:hint="default"/>
        <w:spacing w:val="-8"/>
        <w:w w:val="100"/>
        <w:sz w:val="14"/>
        <w:szCs w:val="14"/>
      </w:rPr>
    </w:lvl>
    <w:lvl w:ilvl="1" w:tplc="D2440856">
      <w:numFmt w:val="bullet"/>
      <w:lvlText w:val="•"/>
      <w:lvlJc w:val="left"/>
      <w:pPr>
        <w:ind w:left="449" w:hanging="105"/>
      </w:pPr>
      <w:rPr>
        <w:rFonts w:hint="default"/>
      </w:rPr>
    </w:lvl>
    <w:lvl w:ilvl="2" w:tplc="1E063EF8">
      <w:numFmt w:val="bullet"/>
      <w:lvlText w:val="•"/>
      <w:lvlJc w:val="left"/>
      <w:pPr>
        <w:ind w:left="839" w:hanging="105"/>
      </w:pPr>
      <w:rPr>
        <w:rFonts w:hint="default"/>
      </w:rPr>
    </w:lvl>
    <w:lvl w:ilvl="3" w:tplc="3C0623C6">
      <w:numFmt w:val="bullet"/>
      <w:lvlText w:val="•"/>
      <w:lvlJc w:val="left"/>
      <w:pPr>
        <w:ind w:left="1229" w:hanging="105"/>
      </w:pPr>
      <w:rPr>
        <w:rFonts w:hint="default"/>
      </w:rPr>
    </w:lvl>
    <w:lvl w:ilvl="4" w:tplc="AB7073AA">
      <w:numFmt w:val="bullet"/>
      <w:lvlText w:val="•"/>
      <w:lvlJc w:val="left"/>
      <w:pPr>
        <w:ind w:left="1619" w:hanging="105"/>
      </w:pPr>
      <w:rPr>
        <w:rFonts w:hint="default"/>
      </w:rPr>
    </w:lvl>
    <w:lvl w:ilvl="5" w:tplc="AF5278B4">
      <w:numFmt w:val="bullet"/>
      <w:lvlText w:val="•"/>
      <w:lvlJc w:val="left"/>
      <w:pPr>
        <w:ind w:left="2009" w:hanging="105"/>
      </w:pPr>
      <w:rPr>
        <w:rFonts w:hint="default"/>
      </w:rPr>
    </w:lvl>
    <w:lvl w:ilvl="6" w:tplc="0532CC84">
      <w:numFmt w:val="bullet"/>
      <w:lvlText w:val="•"/>
      <w:lvlJc w:val="left"/>
      <w:pPr>
        <w:ind w:left="2399" w:hanging="105"/>
      </w:pPr>
      <w:rPr>
        <w:rFonts w:hint="default"/>
      </w:rPr>
    </w:lvl>
    <w:lvl w:ilvl="7" w:tplc="6E5C567E">
      <w:numFmt w:val="bullet"/>
      <w:lvlText w:val="•"/>
      <w:lvlJc w:val="left"/>
      <w:pPr>
        <w:ind w:left="2789" w:hanging="105"/>
      </w:pPr>
      <w:rPr>
        <w:rFonts w:hint="default"/>
      </w:rPr>
    </w:lvl>
    <w:lvl w:ilvl="8" w:tplc="A6E04E00">
      <w:numFmt w:val="bullet"/>
      <w:lvlText w:val="•"/>
      <w:lvlJc w:val="left"/>
      <w:pPr>
        <w:ind w:left="3179" w:hanging="105"/>
      </w:pPr>
      <w:rPr>
        <w:rFonts w:hint="default"/>
      </w:rPr>
    </w:lvl>
  </w:abstractNum>
  <w:abstractNum w:abstractNumId="475" w15:restartNumberingAfterBreak="0">
    <w:nsid w:val="4EFA1913"/>
    <w:multiLevelType w:val="hybridMultilevel"/>
    <w:tmpl w:val="2F90F516"/>
    <w:lvl w:ilvl="0" w:tplc="0F42AF22">
      <w:numFmt w:val="bullet"/>
      <w:lvlText w:val="–"/>
      <w:lvlJc w:val="left"/>
      <w:pPr>
        <w:ind w:left="56" w:hanging="105"/>
      </w:pPr>
      <w:rPr>
        <w:rFonts w:ascii="Times New Roman" w:eastAsia="Times New Roman" w:hAnsi="Times New Roman" w:cs="Times New Roman" w:hint="default"/>
        <w:spacing w:val="-5"/>
        <w:w w:val="100"/>
        <w:sz w:val="14"/>
        <w:szCs w:val="14"/>
      </w:rPr>
    </w:lvl>
    <w:lvl w:ilvl="1" w:tplc="38E4E1C2">
      <w:numFmt w:val="bullet"/>
      <w:lvlText w:val="•"/>
      <w:lvlJc w:val="left"/>
      <w:pPr>
        <w:ind w:left="449" w:hanging="105"/>
      </w:pPr>
      <w:rPr>
        <w:rFonts w:hint="default"/>
      </w:rPr>
    </w:lvl>
    <w:lvl w:ilvl="2" w:tplc="77186A4E">
      <w:numFmt w:val="bullet"/>
      <w:lvlText w:val="•"/>
      <w:lvlJc w:val="left"/>
      <w:pPr>
        <w:ind w:left="839" w:hanging="105"/>
      </w:pPr>
      <w:rPr>
        <w:rFonts w:hint="default"/>
      </w:rPr>
    </w:lvl>
    <w:lvl w:ilvl="3" w:tplc="96E0BA8A">
      <w:numFmt w:val="bullet"/>
      <w:lvlText w:val="•"/>
      <w:lvlJc w:val="left"/>
      <w:pPr>
        <w:ind w:left="1229" w:hanging="105"/>
      </w:pPr>
      <w:rPr>
        <w:rFonts w:hint="default"/>
      </w:rPr>
    </w:lvl>
    <w:lvl w:ilvl="4" w:tplc="D90EB044">
      <w:numFmt w:val="bullet"/>
      <w:lvlText w:val="•"/>
      <w:lvlJc w:val="left"/>
      <w:pPr>
        <w:ind w:left="1619" w:hanging="105"/>
      </w:pPr>
      <w:rPr>
        <w:rFonts w:hint="default"/>
      </w:rPr>
    </w:lvl>
    <w:lvl w:ilvl="5" w:tplc="8E3038B4">
      <w:numFmt w:val="bullet"/>
      <w:lvlText w:val="•"/>
      <w:lvlJc w:val="left"/>
      <w:pPr>
        <w:ind w:left="2009" w:hanging="105"/>
      </w:pPr>
      <w:rPr>
        <w:rFonts w:hint="default"/>
      </w:rPr>
    </w:lvl>
    <w:lvl w:ilvl="6" w:tplc="BD46AE44">
      <w:numFmt w:val="bullet"/>
      <w:lvlText w:val="•"/>
      <w:lvlJc w:val="left"/>
      <w:pPr>
        <w:ind w:left="2399" w:hanging="105"/>
      </w:pPr>
      <w:rPr>
        <w:rFonts w:hint="default"/>
      </w:rPr>
    </w:lvl>
    <w:lvl w:ilvl="7" w:tplc="D80E2A4C">
      <w:numFmt w:val="bullet"/>
      <w:lvlText w:val="•"/>
      <w:lvlJc w:val="left"/>
      <w:pPr>
        <w:ind w:left="2789" w:hanging="105"/>
      </w:pPr>
      <w:rPr>
        <w:rFonts w:hint="default"/>
      </w:rPr>
    </w:lvl>
    <w:lvl w:ilvl="8" w:tplc="236E7474">
      <w:numFmt w:val="bullet"/>
      <w:lvlText w:val="•"/>
      <w:lvlJc w:val="left"/>
      <w:pPr>
        <w:ind w:left="3179" w:hanging="105"/>
      </w:pPr>
      <w:rPr>
        <w:rFonts w:hint="default"/>
      </w:rPr>
    </w:lvl>
  </w:abstractNum>
  <w:abstractNum w:abstractNumId="476" w15:restartNumberingAfterBreak="0">
    <w:nsid w:val="4F732D8F"/>
    <w:multiLevelType w:val="hybridMultilevel"/>
    <w:tmpl w:val="E51E6E70"/>
    <w:lvl w:ilvl="0" w:tplc="321E1E5E">
      <w:numFmt w:val="bullet"/>
      <w:lvlText w:val="–"/>
      <w:lvlJc w:val="left"/>
      <w:pPr>
        <w:ind w:left="160" w:hanging="105"/>
      </w:pPr>
      <w:rPr>
        <w:rFonts w:ascii="Times New Roman" w:eastAsia="Times New Roman" w:hAnsi="Times New Roman" w:cs="Times New Roman" w:hint="default"/>
        <w:spacing w:val="-9"/>
        <w:w w:val="100"/>
        <w:sz w:val="14"/>
        <w:szCs w:val="14"/>
      </w:rPr>
    </w:lvl>
    <w:lvl w:ilvl="1" w:tplc="6220F118">
      <w:numFmt w:val="bullet"/>
      <w:lvlText w:val="•"/>
      <w:lvlJc w:val="left"/>
      <w:pPr>
        <w:ind w:left="545" w:hanging="105"/>
      </w:pPr>
      <w:rPr>
        <w:rFonts w:hint="default"/>
      </w:rPr>
    </w:lvl>
    <w:lvl w:ilvl="2" w:tplc="ABD8EC18">
      <w:numFmt w:val="bullet"/>
      <w:lvlText w:val="•"/>
      <w:lvlJc w:val="left"/>
      <w:pPr>
        <w:ind w:left="931" w:hanging="105"/>
      </w:pPr>
      <w:rPr>
        <w:rFonts w:hint="default"/>
      </w:rPr>
    </w:lvl>
    <w:lvl w:ilvl="3" w:tplc="D55A55C6">
      <w:numFmt w:val="bullet"/>
      <w:lvlText w:val="•"/>
      <w:lvlJc w:val="left"/>
      <w:pPr>
        <w:ind w:left="1316" w:hanging="105"/>
      </w:pPr>
      <w:rPr>
        <w:rFonts w:hint="default"/>
      </w:rPr>
    </w:lvl>
    <w:lvl w:ilvl="4" w:tplc="239C6D36">
      <w:numFmt w:val="bullet"/>
      <w:lvlText w:val="•"/>
      <w:lvlJc w:val="left"/>
      <w:pPr>
        <w:ind w:left="1702" w:hanging="105"/>
      </w:pPr>
      <w:rPr>
        <w:rFonts w:hint="default"/>
      </w:rPr>
    </w:lvl>
    <w:lvl w:ilvl="5" w:tplc="224AD65C">
      <w:numFmt w:val="bullet"/>
      <w:lvlText w:val="•"/>
      <w:lvlJc w:val="left"/>
      <w:pPr>
        <w:ind w:left="2088" w:hanging="105"/>
      </w:pPr>
      <w:rPr>
        <w:rFonts w:hint="default"/>
      </w:rPr>
    </w:lvl>
    <w:lvl w:ilvl="6" w:tplc="1A2EBA4A">
      <w:numFmt w:val="bullet"/>
      <w:lvlText w:val="•"/>
      <w:lvlJc w:val="left"/>
      <w:pPr>
        <w:ind w:left="2473" w:hanging="105"/>
      </w:pPr>
      <w:rPr>
        <w:rFonts w:hint="default"/>
      </w:rPr>
    </w:lvl>
    <w:lvl w:ilvl="7" w:tplc="4B383262">
      <w:numFmt w:val="bullet"/>
      <w:lvlText w:val="•"/>
      <w:lvlJc w:val="left"/>
      <w:pPr>
        <w:ind w:left="2859" w:hanging="105"/>
      </w:pPr>
      <w:rPr>
        <w:rFonts w:hint="default"/>
      </w:rPr>
    </w:lvl>
    <w:lvl w:ilvl="8" w:tplc="2690EE2A">
      <w:numFmt w:val="bullet"/>
      <w:lvlText w:val="•"/>
      <w:lvlJc w:val="left"/>
      <w:pPr>
        <w:ind w:left="3244" w:hanging="105"/>
      </w:pPr>
      <w:rPr>
        <w:rFonts w:hint="default"/>
      </w:rPr>
    </w:lvl>
  </w:abstractNum>
  <w:abstractNum w:abstractNumId="477" w15:restartNumberingAfterBreak="0">
    <w:nsid w:val="4FC32DC6"/>
    <w:multiLevelType w:val="hybridMultilevel"/>
    <w:tmpl w:val="85AED2DA"/>
    <w:lvl w:ilvl="0" w:tplc="9948EA72">
      <w:numFmt w:val="bullet"/>
      <w:lvlText w:val="–"/>
      <w:lvlJc w:val="left"/>
      <w:pPr>
        <w:ind w:left="56" w:hanging="105"/>
      </w:pPr>
      <w:rPr>
        <w:rFonts w:ascii="Times New Roman" w:eastAsia="Times New Roman" w:hAnsi="Times New Roman" w:cs="Times New Roman" w:hint="default"/>
        <w:w w:val="100"/>
        <w:sz w:val="14"/>
        <w:szCs w:val="14"/>
      </w:rPr>
    </w:lvl>
    <w:lvl w:ilvl="1" w:tplc="D47C2184">
      <w:numFmt w:val="bullet"/>
      <w:lvlText w:val="•"/>
      <w:lvlJc w:val="left"/>
      <w:pPr>
        <w:ind w:left="449" w:hanging="105"/>
      </w:pPr>
      <w:rPr>
        <w:rFonts w:hint="default"/>
      </w:rPr>
    </w:lvl>
    <w:lvl w:ilvl="2" w:tplc="3B7C601C">
      <w:numFmt w:val="bullet"/>
      <w:lvlText w:val="•"/>
      <w:lvlJc w:val="left"/>
      <w:pPr>
        <w:ind w:left="839" w:hanging="105"/>
      </w:pPr>
      <w:rPr>
        <w:rFonts w:hint="default"/>
      </w:rPr>
    </w:lvl>
    <w:lvl w:ilvl="3" w:tplc="76565494">
      <w:numFmt w:val="bullet"/>
      <w:lvlText w:val="•"/>
      <w:lvlJc w:val="left"/>
      <w:pPr>
        <w:ind w:left="1229" w:hanging="105"/>
      </w:pPr>
      <w:rPr>
        <w:rFonts w:hint="default"/>
      </w:rPr>
    </w:lvl>
    <w:lvl w:ilvl="4" w:tplc="2E9A4C44">
      <w:numFmt w:val="bullet"/>
      <w:lvlText w:val="•"/>
      <w:lvlJc w:val="left"/>
      <w:pPr>
        <w:ind w:left="1619" w:hanging="105"/>
      </w:pPr>
      <w:rPr>
        <w:rFonts w:hint="default"/>
      </w:rPr>
    </w:lvl>
    <w:lvl w:ilvl="5" w:tplc="1E8C5E30">
      <w:numFmt w:val="bullet"/>
      <w:lvlText w:val="•"/>
      <w:lvlJc w:val="left"/>
      <w:pPr>
        <w:ind w:left="2009" w:hanging="105"/>
      </w:pPr>
      <w:rPr>
        <w:rFonts w:hint="default"/>
      </w:rPr>
    </w:lvl>
    <w:lvl w:ilvl="6" w:tplc="AA646C72">
      <w:numFmt w:val="bullet"/>
      <w:lvlText w:val="•"/>
      <w:lvlJc w:val="left"/>
      <w:pPr>
        <w:ind w:left="2399" w:hanging="105"/>
      </w:pPr>
      <w:rPr>
        <w:rFonts w:hint="default"/>
      </w:rPr>
    </w:lvl>
    <w:lvl w:ilvl="7" w:tplc="CF6ABF16">
      <w:numFmt w:val="bullet"/>
      <w:lvlText w:val="•"/>
      <w:lvlJc w:val="left"/>
      <w:pPr>
        <w:ind w:left="2789" w:hanging="105"/>
      </w:pPr>
      <w:rPr>
        <w:rFonts w:hint="default"/>
      </w:rPr>
    </w:lvl>
    <w:lvl w:ilvl="8" w:tplc="5C663746">
      <w:numFmt w:val="bullet"/>
      <w:lvlText w:val="•"/>
      <w:lvlJc w:val="left"/>
      <w:pPr>
        <w:ind w:left="3179" w:hanging="105"/>
      </w:pPr>
      <w:rPr>
        <w:rFonts w:hint="default"/>
      </w:rPr>
    </w:lvl>
  </w:abstractNum>
  <w:abstractNum w:abstractNumId="478" w15:restartNumberingAfterBreak="0">
    <w:nsid w:val="4FD8472A"/>
    <w:multiLevelType w:val="hybridMultilevel"/>
    <w:tmpl w:val="91A0404A"/>
    <w:lvl w:ilvl="0" w:tplc="AF2A4BD8">
      <w:numFmt w:val="bullet"/>
      <w:lvlText w:val="–"/>
      <w:lvlJc w:val="left"/>
      <w:pPr>
        <w:ind w:left="55" w:hanging="105"/>
      </w:pPr>
      <w:rPr>
        <w:rFonts w:ascii="Times New Roman" w:eastAsia="Times New Roman" w:hAnsi="Times New Roman" w:cs="Times New Roman" w:hint="default"/>
        <w:spacing w:val="-8"/>
        <w:w w:val="100"/>
        <w:sz w:val="14"/>
        <w:szCs w:val="14"/>
      </w:rPr>
    </w:lvl>
    <w:lvl w:ilvl="1" w:tplc="343E97FA">
      <w:numFmt w:val="bullet"/>
      <w:lvlText w:val="•"/>
      <w:lvlJc w:val="left"/>
      <w:pPr>
        <w:ind w:left="455" w:hanging="105"/>
      </w:pPr>
      <w:rPr>
        <w:rFonts w:hint="default"/>
      </w:rPr>
    </w:lvl>
    <w:lvl w:ilvl="2" w:tplc="CA663964">
      <w:numFmt w:val="bullet"/>
      <w:lvlText w:val="•"/>
      <w:lvlJc w:val="left"/>
      <w:pPr>
        <w:ind w:left="851" w:hanging="105"/>
      </w:pPr>
      <w:rPr>
        <w:rFonts w:hint="default"/>
      </w:rPr>
    </w:lvl>
    <w:lvl w:ilvl="3" w:tplc="21A4F97A">
      <w:numFmt w:val="bullet"/>
      <w:lvlText w:val="•"/>
      <w:lvlJc w:val="left"/>
      <w:pPr>
        <w:ind w:left="1246" w:hanging="105"/>
      </w:pPr>
      <w:rPr>
        <w:rFonts w:hint="default"/>
      </w:rPr>
    </w:lvl>
    <w:lvl w:ilvl="4" w:tplc="62F60828">
      <w:numFmt w:val="bullet"/>
      <w:lvlText w:val="•"/>
      <w:lvlJc w:val="left"/>
      <w:pPr>
        <w:ind w:left="1642" w:hanging="105"/>
      </w:pPr>
      <w:rPr>
        <w:rFonts w:hint="default"/>
      </w:rPr>
    </w:lvl>
    <w:lvl w:ilvl="5" w:tplc="4F82B9D6">
      <w:numFmt w:val="bullet"/>
      <w:lvlText w:val="•"/>
      <w:lvlJc w:val="left"/>
      <w:pPr>
        <w:ind w:left="2038" w:hanging="105"/>
      </w:pPr>
      <w:rPr>
        <w:rFonts w:hint="default"/>
      </w:rPr>
    </w:lvl>
    <w:lvl w:ilvl="6" w:tplc="FA1815EE">
      <w:numFmt w:val="bullet"/>
      <w:lvlText w:val="•"/>
      <w:lvlJc w:val="left"/>
      <w:pPr>
        <w:ind w:left="2433" w:hanging="105"/>
      </w:pPr>
      <w:rPr>
        <w:rFonts w:hint="default"/>
      </w:rPr>
    </w:lvl>
    <w:lvl w:ilvl="7" w:tplc="90A221AC">
      <w:numFmt w:val="bullet"/>
      <w:lvlText w:val="•"/>
      <w:lvlJc w:val="left"/>
      <w:pPr>
        <w:ind w:left="2829" w:hanging="105"/>
      </w:pPr>
      <w:rPr>
        <w:rFonts w:hint="default"/>
      </w:rPr>
    </w:lvl>
    <w:lvl w:ilvl="8" w:tplc="0DB2A2D6">
      <w:numFmt w:val="bullet"/>
      <w:lvlText w:val="•"/>
      <w:lvlJc w:val="left"/>
      <w:pPr>
        <w:ind w:left="3224" w:hanging="105"/>
      </w:pPr>
      <w:rPr>
        <w:rFonts w:hint="default"/>
      </w:rPr>
    </w:lvl>
  </w:abstractNum>
  <w:abstractNum w:abstractNumId="479" w15:restartNumberingAfterBreak="0">
    <w:nsid w:val="4FEB2F9A"/>
    <w:multiLevelType w:val="hybridMultilevel"/>
    <w:tmpl w:val="D278FC30"/>
    <w:lvl w:ilvl="0" w:tplc="5B0E94FA">
      <w:numFmt w:val="bullet"/>
      <w:lvlText w:val="–"/>
      <w:lvlJc w:val="left"/>
      <w:pPr>
        <w:ind w:left="56" w:hanging="105"/>
      </w:pPr>
      <w:rPr>
        <w:rFonts w:ascii="Times New Roman" w:eastAsia="Times New Roman" w:hAnsi="Times New Roman" w:cs="Times New Roman" w:hint="default"/>
        <w:spacing w:val="-5"/>
        <w:w w:val="100"/>
        <w:sz w:val="14"/>
        <w:szCs w:val="14"/>
      </w:rPr>
    </w:lvl>
    <w:lvl w:ilvl="1" w:tplc="B93CBBD2">
      <w:numFmt w:val="bullet"/>
      <w:lvlText w:val="•"/>
      <w:lvlJc w:val="left"/>
      <w:pPr>
        <w:ind w:left="449" w:hanging="105"/>
      </w:pPr>
      <w:rPr>
        <w:rFonts w:hint="default"/>
      </w:rPr>
    </w:lvl>
    <w:lvl w:ilvl="2" w:tplc="EEB07148">
      <w:numFmt w:val="bullet"/>
      <w:lvlText w:val="•"/>
      <w:lvlJc w:val="left"/>
      <w:pPr>
        <w:ind w:left="839" w:hanging="105"/>
      </w:pPr>
      <w:rPr>
        <w:rFonts w:hint="default"/>
      </w:rPr>
    </w:lvl>
    <w:lvl w:ilvl="3" w:tplc="33DA9426">
      <w:numFmt w:val="bullet"/>
      <w:lvlText w:val="•"/>
      <w:lvlJc w:val="left"/>
      <w:pPr>
        <w:ind w:left="1229" w:hanging="105"/>
      </w:pPr>
      <w:rPr>
        <w:rFonts w:hint="default"/>
      </w:rPr>
    </w:lvl>
    <w:lvl w:ilvl="4" w:tplc="E25459D4">
      <w:numFmt w:val="bullet"/>
      <w:lvlText w:val="•"/>
      <w:lvlJc w:val="left"/>
      <w:pPr>
        <w:ind w:left="1619" w:hanging="105"/>
      </w:pPr>
      <w:rPr>
        <w:rFonts w:hint="default"/>
      </w:rPr>
    </w:lvl>
    <w:lvl w:ilvl="5" w:tplc="9BE2D89C">
      <w:numFmt w:val="bullet"/>
      <w:lvlText w:val="•"/>
      <w:lvlJc w:val="left"/>
      <w:pPr>
        <w:ind w:left="2009" w:hanging="105"/>
      </w:pPr>
      <w:rPr>
        <w:rFonts w:hint="default"/>
      </w:rPr>
    </w:lvl>
    <w:lvl w:ilvl="6" w:tplc="70223B10">
      <w:numFmt w:val="bullet"/>
      <w:lvlText w:val="•"/>
      <w:lvlJc w:val="left"/>
      <w:pPr>
        <w:ind w:left="2399" w:hanging="105"/>
      </w:pPr>
      <w:rPr>
        <w:rFonts w:hint="default"/>
      </w:rPr>
    </w:lvl>
    <w:lvl w:ilvl="7" w:tplc="3C7A6EF4">
      <w:numFmt w:val="bullet"/>
      <w:lvlText w:val="•"/>
      <w:lvlJc w:val="left"/>
      <w:pPr>
        <w:ind w:left="2789" w:hanging="105"/>
      </w:pPr>
      <w:rPr>
        <w:rFonts w:hint="default"/>
      </w:rPr>
    </w:lvl>
    <w:lvl w:ilvl="8" w:tplc="05C22A2A">
      <w:numFmt w:val="bullet"/>
      <w:lvlText w:val="•"/>
      <w:lvlJc w:val="left"/>
      <w:pPr>
        <w:ind w:left="3179" w:hanging="105"/>
      </w:pPr>
      <w:rPr>
        <w:rFonts w:hint="default"/>
      </w:rPr>
    </w:lvl>
  </w:abstractNum>
  <w:abstractNum w:abstractNumId="480" w15:restartNumberingAfterBreak="0">
    <w:nsid w:val="50021E6B"/>
    <w:multiLevelType w:val="hybridMultilevel"/>
    <w:tmpl w:val="28DCE39E"/>
    <w:lvl w:ilvl="0" w:tplc="BD0E5718">
      <w:numFmt w:val="bullet"/>
      <w:lvlText w:val="–"/>
      <w:lvlJc w:val="left"/>
      <w:pPr>
        <w:ind w:left="56" w:hanging="105"/>
      </w:pPr>
      <w:rPr>
        <w:rFonts w:ascii="Times New Roman" w:eastAsia="Times New Roman" w:hAnsi="Times New Roman" w:cs="Times New Roman" w:hint="default"/>
        <w:spacing w:val="-2"/>
        <w:w w:val="100"/>
        <w:sz w:val="14"/>
        <w:szCs w:val="14"/>
      </w:rPr>
    </w:lvl>
    <w:lvl w:ilvl="1" w:tplc="8A30D5C2">
      <w:numFmt w:val="bullet"/>
      <w:lvlText w:val="•"/>
      <w:lvlJc w:val="left"/>
      <w:pPr>
        <w:ind w:left="449" w:hanging="105"/>
      </w:pPr>
      <w:rPr>
        <w:rFonts w:hint="default"/>
      </w:rPr>
    </w:lvl>
    <w:lvl w:ilvl="2" w:tplc="07861DD4">
      <w:numFmt w:val="bullet"/>
      <w:lvlText w:val="•"/>
      <w:lvlJc w:val="left"/>
      <w:pPr>
        <w:ind w:left="839" w:hanging="105"/>
      </w:pPr>
      <w:rPr>
        <w:rFonts w:hint="default"/>
      </w:rPr>
    </w:lvl>
    <w:lvl w:ilvl="3" w:tplc="BF7206B2">
      <w:numFmt w:val="bullet"/>
      <w:lvlText w:val="•"/>
      <w:lvlJc w:val="left"/>
      <w:pPr>
        <w:ind w:left="1229" w:hanging="105"/>
      </w:pPr>
      <w:rPr>
        <w:rFonts w:hint="default"/>
      </w:rPr>
    </w:lvl>
    <w:lvl w:ilvl="4" w:tplc="14464250">
      <w:numFmt w:val="bullet"/>
      <w:lvlText w:val="•"/>
      <w:lvlJc w:val="left"/>
      <w:pPr>
        <w:ind w:left="1619" w:hanging="105"/>
      </w:pPr>
      <w:rPr>
        <w:rFonts w:hint="default"/>
      </w:rPr>
    </w:lvl>
    <w:lvl w:ilvl="5" w:tplc="46C41B12">
      <w:numFmt w:val="bullet"/>
      <w:lvlText w:val="•"/>
      <w:lvlJc w:val="left"/>
      <w:pPr>
        <w:ind w:left="2009" w:hanging="105"/>
      </w:pPr>
      <w:rPr>
        <w:rFonts w:hint="default"/>
      </w:rPr>
    </w:lvl>
    <w:lvl w:ilvl="6" w:tplc="C0947EB2">
      <w:numFmt w:val="bullet"/>
      <w:lvlText w:val="•"/>
      <w:lvlJc w:val="left"/>
      <w:pPr>
        <w:ind w:left="2399" w:hanging="105"/>
      </w:pPr>
      <w:rPr>
        <w:rFonts w:hint="default"/>
      </w:rPr>
    </w:lvl>
    <w:lvl w:ilvl="7" w:tplc="EE420CF8">
      <w:numFmt w:val="bullet"/>
      <w:lvlText w:val="•"/>
      <w:lvlJc w:val="left"/>
      <w:pPr>
        <w:ind w:left="2789" w:hanging="105"/>
      </w:pPr>
      <w:rPr>
        <w:rFonts w:hint="default"/>
      </w:rPr>
    </w:lvl>
    <w:lvl w:ilvl="8" w:tplc="F1E458E0">
      <w:numFmt w:val="bullet"/>
      <w:lvlText w:val="•"/>
      <w:lvlJc w:val="left"/>
      <w:pPr>
        <w:ind w:left="3179" w:hanging="105"/>
      </w:pPr>
      <w:rPr>
        <w:rFonts w:hint="default"/>
      </w:rPr>
    </w:lvl>
  </w:abstractNum>
  <w:abstractNum w:abstractNumId="481" w15:restartNumberingAfterBreak="0">
    <w:nsid w:val="50256807"/>
    <w:multiLevelType w:val="hybridMultilevel"/>
    <w:tmpl w:val="596E41DA"/>
    <w:lvl w:ilvl="0" w:tplc="A5EC0018">
      <w:numFmt w:val="bullet"/>
      <w:lvlText w:val="–"/>
      <w:lvlJc w:val="left"/>
      <w:pPr>
        <w:ind w:left="56" w:hanging="105"/>
      </w:pPr>
      <w:rPr>
        <w:rFonts w:ascii="Times New Roman" w:eastAsia="Times New Roman" w:hAnsi="Times New Roman" w:cs="Times New Roman" w:hint="default"/>
        <w:spacing w:val="-9"/>
        <w:w w:val="100"/>
        <w:sz w:val="14"/>
        <w:szCs w:val="14"/>
      </w:rPr>
    </w:lvl>
    <w:lvl w:ilvl="1" w:tplc="DF74E4EC">
      <w:numFmt w:val="bullet"/>
      <w:lvlText w:val="•"/>
      <w:lvlJc w:val="left"/>
      <w:pPr>
        <w:ind w:left="449" w:hanging="105"/>
      </w:pPr>
      <w:rPr>
        <w:rFonts w:hint="default"/>
      </w:rPr>
    </w:lvl>
    <w:lvl w:ilvl="2" w:tplc="E932C43E">
      <w:numFmt w:val="bullet"/>
      <w:lvlText w:val="•"/>
      <w:lvlJc w:val="left"/>
      <w:pPr>
        <w:ind w:left="839" w:hanging="105"/>
      </w:pPr>
      <w:rPr>
        <w:rFonts w:hint="default"/>
      </w:rPr>
    </w:lvl>
    <w:lvl w:ilvl="3" w:tplc="22080412">
      <w:numFmt w:val="bullet"/>
      <w:lvlText w:val="•"/>
      <w:lvlJc w:val="left"/>
      <w:pPr>
        <w:ind w:left="1229" w:hanging="105"/>
      </w:pPr>
      <w:rPr>
        <w:rFonts w:hint="default"/>
      </w:rPr>
    </w:lvl>
    <w:lvl w:ilvl="4" w:tplc="87A8DBEA">
      <w:numFmt w:val="bullet"/>
      <w:lvlText w:val="•"/>
      <w:lvlJc w:val="left"/>
      <w:pPr>
        <w:ind w:left="1619" w:hanging="105"/>
      </w:pPr>
      <w:rPr>
        <w:rFonts w:hint="default"/>
      </w:rPr>
    </w:lvl>
    <w:lvl w:ilvl="5" w:tplc="6132189A">
      <w:numFmt w:val="bullet"/>
      <w:lvlText w:val="•"/>
      <w:lvlJc w:val="left"/>
      <w:pPr>
        <w:ind w:left="2009" w:hanging="105"/>
      </w:pPr>
      <w:rPr>
        <w:rFonts w:hint="default"/>
      </w:rPr>
    </w:lvl>
    <w:lvl w:ilvl="6" w:tplc="12080F26">
      <w:numFmt w:val="bullet"/>
      <w:lvlText w:val="•"/>
      <w:lvlJc w:val="left"/>
      <w:pPr>
        <w:ind w:left="2399" w:hanging="105"/>
      </w:pPr>
      <w:rPr>
        <w:rFonts w:hint="default"/>
      </w:rPr>
    </w:lvl>
    <w:lvl w:ilvl="7" w:tplc="920406AA">
      <w:numFmt w:val="bullet"/>
      <w:lvlText w:val="•"/>
      <w:lvlJc w:val="left"/>
      <w:pPr>
        <w:ind w:left="2789" w:hanging="105"/>
      </w:pPr>
      <w:rPr>
        <w:rFonts w:hint="default"/>
      </w:rPr>
    </w:lvl>
    <w:lvl w:ilvl="8" w:tplc="F508C5A6">
      <w:numFmt w:val="bullet"/>
      <w:lvlText w:val="•"/>
      <w:lvlJc w:val="left"/>
      <w:pPr>
        <w:ind w:left="3179" w:hanging="105"/>
      </w:pPr>
      <w:rPr>
        <w:rFonts w:hint="default"/>
      </w:rPr>
    </w:lvl>
  </w:abstractNum>
  <w:abstractNum w:abstractNumId="482" w15:restartNumberingAfterBreak="0">
    <w:nsid w:val="50273B5A"/>
    <w:multiLevelType w:val="hybridMultilevel"/>
    <w:tmpl w:val="6E842DC8"/>
    <w:lvl w:ilvl="0" w:tplc="E2268DE8">
      <w:numFmt w:val="bullet"/>
      <w:lvlText w:val="–"/>
      <w:lvlJc w:val="left"/>
      <w:pPr>
        <w:ind w:left="160" w:hanging="105"/>
      </w:pPr>
      <w:rPr>
        <w:rFonts w:ascii="Times New Roman" w:eastAsia="Times New Roman" w:hAnsi="Times New Roman" w:cs="Times New Roman" w:hint="default"/>
        <w:spacing w:val="-4"/>
        <w:w w:val="100"/>
        <w:sz w:val="14"/>
        <w:szCs w:val="14"/>
      </w:rPr>
    </w:lvl>
    <w:lvl w:ilvl="1" w:tplc="A2700AEC">
      <w:numFmt w:val="bullet"/>
      <w:lvlText w:val="•"/>
      <w:lvlJc w:val="left"/>
      <w:pPr>
        <w:ind w:left="545" w:hanging="105"/>
      </w:pPr>
      <w:rPr>
        <w:rFonts w:hint="default"/>
      </w:rPr>
    </w:lvl>
    <w:lvl w:ilvl="2" w:tplc="7F9AD5DE">
      <w:numFmt w:val="bullet"/>
      <w:lvlText w:val="•"/>
      <w:lvlJc w:val="left"/>
      <w:pPr>
        <w:ind w:left="931" w:hanging="105"/>
      </w:pPr>
      <w:rPr>
        <w:rFonts w:hint="default"/>
      </w:rPr>
    </w:lvl>
    <w:lvl w:ilvl="3" w:tplc="5ADE758E">
      <w:numFmt w:val="bullet"/>
      <w:lvlText w:val="•"/>
      <w:lvlJc w:val="left"/>
      <w:pPr>
        <w:ind w:left="1316" w:hanging="105"/>
      </w:pPr>
      <w:rPr>
        <w:rFonts w:hint="default"/>
      </w:rPr>
    </w:lvl>
    <w:lvl w:ilvl="4" w:tplc="62D6464E">
      <w:numFmt w:val="bullet"/>
      <w:lvlText w:val="•"/>
      <w:lvlJc w:val="left"/>
      <w:pPr>
        <w:ind w:left="1702" w:hanging="105"/>
      </w:pPr>
      <w:rPr>
        <w:rFonts w:hint="default"/>
      </w:rPr>
    </w:lvl>
    <w:lvl w:ilvl="5" w:tplc="9CDABFEE">
      <w:numFmt w:val="bullet"/>
      <w:lvlText w:val="•"/>
      <w:lvlJc w:val="left"/>
      <w:pPr>
        <w:ind w:left="2088" w:hanging="105"/>
      </w:pPr>
      <w:rPr>
        <w:rFonts w:hint="default"/>
      </w:rPr>
    </w:lvl>
    <w:lvl w:ilvl="6" w:tplc="97CE663C">
      <w:numFmt w:val="bullet"/>
      <w:lvlText w:val="•"/>
      <w:lvlJc w:val="left"/>
      <w:pPr>
        <w:ind w:left="2473" w:hanging="105"/>
      </w:pPr>
      <w:rPr>
        <w:rFonts w:hint="default"/>
      </w:rPr>
    </w:lvl>
    <w:lvl w:ilvl="7" w:tplc="9B96652C">
      <w:numFmt w:val="bullet"/>
      <w:lvlText w:val="•"/>
      <w:lvlJc w:val="left"/>
      <w:pPr>
        <w:ind w:left="2859" w:hanging="105"/>
      </w:pPr>
      <w:rPr>
        <w:rFonts w:hint="default"/>
      </w:rPr>
    </w:lvl>
    <w:lvl w:ilvl="8" w:tplc="E102B458">
      <w:numFmt w:val="bullet"/>
      <w:lvlText w:val="•"/>
      <w:lvlJc w:val="left"/>
      <w:pPr>
        <w:ind w:left="3244" w:hanging="105"/>
      </w:pPr>
      <w:rPr>
        <w:rFonts w:hint="default"/>
      </w:rPr>
    </w:lvl>
  </w:abstractNum>
  <w:abstractNum w:abstractNumId="483" w15:restartNumberingAfterBreak="0">
    <w:nsid w:val="504D5065"/>
    <w:multiLevelType w:val="hybridMultilevel"/>
    <w:tmpl w:val="F912F3DE"/>
    <w:lvl w:ilvl="0" w:tplc="41222B68">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96ACBE1A">
      <w:numFmt w:val="bullet"/>
      <w:lvlText w:val="•"/>
      <w:lvlJc w:val="left"/>
      <w:pPr>
        <w:ind w:left="761" w:hanging="160"/>
      </w:pPr>
      <w:rPr>
        <w:rFonts w:hint="default"/>
      </w:rPr>
    </w:lvl>
    <w:lvl w:ilvl="2" w:tplc="5C409888">
      <w:numFmt w:val="bullet"/>
      <w:lvlText w:val="•"/>
      <w:lvlJc w:val="left"/>
      <w:pPr>
        <w:ind w:left="1262" w:hanging="160"/>
      </w:pPr>
      <w:rPr>
        <w:rFonts w:hint="default"/>
      </w:rPr>
    </w:lvl>
    <w:lvl w:ilvl="3" w:tplc="19C2A1F8">
      <w:numFmt w:val="bullet"/>
      <w:lvlText w:val="•"/>
      <w:lvlJc w:val="left"/>
      <w:pPr>
        <w:ind w:left="1763" w:hanging="160"/>
      </w:pPr>
      <w:rPr>
        <w:rFonts w:hint="default"/>
      </w:rPr>
    </w:lvl>
    <w:lvl w:ilvl="4" w:tplc="57281CD4">
      <w:numFmt w:val="bullet"/>
      <w:lvlText w:val="•"/>
      <w:lvlJc w:val="left"/>
      <w:pPr>
        <w:ind w:left="2264" w:hanging="160"/>
      </w:pPr>
      <w:rPr>
        <w:rFonts w:hint="default"/>
      </w:rPr>
    </w:lvl>
    <w:lvl w:ilvl="5" w:tplc="4C966FE6">
      <w:numFmt w:val="bullet"/>
      <w:lvlText w:val="•"/>
      <w:lvlJc w:val="left"/>
      <w:pPr>
        <w:ind w:left="2766" w:hanging="160"/>
      </w:pPr>
      <w:rPr>
        <w:rFonts w:hint="default"/>
      </w:rPr>
    </w:lvl>
    <w:lvl w:ilvl="6" w:tplc="3F921AB8">
      <w:numFmt w:val="bullet"/>
      <w:lvlText w:val="•"/>
      <w:lvlJc w:val="left"/>
      <w:pPr>
        <w:ind w:left="3267" w:hanging="160"/>
      </w:pPr>
      <w:rPr>
        <w:rFonts w:hint="default"/>
      </w:rPr>
    </w:lvl>
    <w:lvl w:ilvl="7" w:tplc="8C9E15D0">
      <w:numFmt w:val="bullet"/>
      <w:lvlText w:val="•"/>
      <w:lvlJc w:val="left"/>
      <w:pPr>
        <w:ind w:left="3768" w:hanging="160"/>
      </w:pPr>
      <w:rPr>
        <w:rFonts w:hint="default"/>
      </w:rPr>
    </w:lvl>
    <w:lvl w:ilvl="8" w:tplc="2858120C">
      <w:numFmt w:val="bullet"/>
      <w:lvlText w:val="•"/>
      <w:lvlJc w:val="left"/>
      <w:pPr>
        <w:ind w:left="4269" w:hanging="160"/>
      </w:pPr>
      <w:rPr>
        <w:rFonts w:hint="default"/>
      </w:rPr>
    </w:lvl>
  </w:abstractNum>
  <w:abstractNum w:abstractNumId="484" w15:restartNumberingAfterBreak="0">
    <w:nsid w:val="505E6168"/>
    <w:multiLevelType w:val="hybridMultilevel"/>
    <w:tmpl w:val="38B838F8"/>
    <w:lvl w:ilvl="0" w:tplc="DDF245A8">
      <w:numFmt w:val="bullet"/>
      <w:lvlText w:val="–"/>
      <w:lvlJc w:val="left"/>
      <w:pPr>
        <w:ind w:left="55" w:hanging="105"/>
      </w:pPr>
      <w:rPr>
        <w:rFonts w:ascii="Times New Roman" w:eastAsia="Times New Roman" w:hAnsi="Times New Roman" w:cs="Times New Roman" w:hint="default"/>
        <w:spacing w:val="-9"/>
        <w:w w:val="100"/>
        <w:sz w:val="14"/>
        <w:szCs w:val="14"/>
      </w:rPr>
    </w:lvl>
    <w:lvl w:ilvl="1" w:tplc="CD782820">
      <w:numFmt w:val="bullet"/>
      <w:lvlText w:val="•"/>
      <w:lvlJc w:val="left"/>
      <w:pPr>
        <w:ind w:left="455" w:hanging="105"/>
      </w:pPr>
      <w:rPr>
        <w:rFonts w:hint="default"/>
      </w:rPr>
    </w:lvl>
    <w:lvl w:ilvl="2" w:tplc="D91A6B18">
      <w:numFmt w:val="bullet"/>
      <w:lvlText w:val="•"/>
      <w:lvlJc w:val="left"/>
      <w:pPr>
        <w:ind w:left="851" w:hanging="105"/>
      </w:pPr>
      <w:rPr>
        <w:rFonts w:hint="default"/>
      </w:rPr>
    </w:lvl>
    <w:lvl w:ilvl="3" w:tplc="D3B0970E">
      <w:numFmt w:val="bullet"/>
      <w:lvlText w:val="•"/>
      <w:lvlJc w:val="left"/>
      <w:pPr>
        <w:ind w:left="1246" w:hanging="105"/>
      </w:pPr>
      <w:rPr>
        <w:rFonts w:hint="default"/>
      </w:rPr>
    </w:lvl>
    <w:lvl w:ilvl="4" w:tplc="855ED836">
      <w:numFmt w:val="bullet"/>
      <w:lvlText w:val="•"/>
      <w:lvlJc w:val="left"/>
      <w:pPr>
        <w:ind w:left="1642" w:hanging="105"/>
      </w:pPr>
      <w:rPr>
        <w:rFonts w:hint="default"/>
      </w:rPr>
    </w:lvl>
    <w:lvl w:ilvl="5" w:tplc="34948D78">
      <w:numFmt w:val="bullet"/>
      <w:lvlText w:val="•"/>
      <w:lvlJc w:val="left"/>
      <w:pPr>
        <w:ind w:left="2038" w:hanging="105"/>
      </w:pPr>
      <w:rPr>
        <w:rFonts w:hint="default"/>
      </w:rPr>
    </w:lvl>
    <w:lvl w:ilvl="6" w:tplc="C4BE3ECA">
      <w:numFmt w:val="bullet"/>
      <w:lvlText w:val="•"/>
      <w:lvlJc w:val="left"/>
      <w:pPr>
        <w:ind w:left="2433" w:hanging="105"/>
      </w:pPr>
      <w:rPr>
        <w:rFonts w:hint="default"/>
      </w:rPr>
    </w:lvl>
    <w:lvl w:ilvl="7" w:tplc="42FC099E">
      <w:numFmt w:val="bullet"/>
      <w:lvlText w:val="•"/>
      <w:lvlJc w:val="left"/>
      <w:pPr>
        <w:ind w:left="2829" w:hanging="105"/>
      </w:pPr>
      <w:rPr>
        <w:rFonts w:hint="default"/>
      </w:rPr>
    </w:lvl>
    <w:lvl w:ilvl="8" w:tplc="3B98A0D4">
      <w:numFmt w:val="bullet"/>
      <w:lvlText w:val="•"/>
      <w:lvlJc w:val="left"/>
      <w:pPr>
        <w:ind w:left="3224" w:hanging="105"/>
      </w:pPr>
      <w:rPr>
        <w:rFonts w:hint="default"/>
      </w:rPr>
    </w:lvl>
  </w:abstractNum>
  <w:abstractNum w:abstractNumId="485" w15:restartNumberingAfterBreak="0">
    <w:nsid w:val="508414E8"/>
    <w:multiLevelType w:val="hybridMultilevel"/>
    <w:tmpl w:val="5B483484"/>
    <w:lvl w:ilvl="0" w:tplc="1B701E5C">
      <w:numFmt w:val="bullet"/>
      <w:lvlText w:val="–"/>
      <w:lvlJc w:val="left"/>
      <w:pPr>
        <w:ind w:left="160" w:hanging="105"/>
      </w:pPr>
      <w:rPr>
        <w:rFonts w:ascii="Times New Roman" w:eastAsia="Times New Roman" w:hAnsi="Times New Roman" w:cs="Times New Roman" w:hint="default"/>
        <w:spacing w:val="-6"/>
        <w:w w:val="100"/>
        <w:sz w:val="14"/>
        <w:szCs w:val="14"/>
      </w:rPr>
    </w:lvl>
    <w:lvl w:ilvl="1" w:tplc="317488EA">
      <w:numFmt w:val="bullet"/>
      <w:lvlText w:val="•"/>
      <w:lvlJc w:val="left"/>
      <w:pPr>
        <w:ind w:left="544" w:hanging="105"/>
      </w:pPr>
      <w:rPr>
        <w:rFonts w:hint="default"/>
      </w:rPr>
    </w:lvl>
    <w:lvl w:ilvl="2" w:tplc="0E005284">
      <w:numFmt w:val="bullet"/>
      <w:lvlText w:val="•"/>
      <w:lvlJc w:val="left"/>
      <w:pPr>
        <w:ind w:left="929" w:hanging="105"/>
      </w:pPr>
      <w:rPr>
        <w:rFonts w:hint="default"/>
      </w:rPr>
    </w:lvl>
    <w:lvl w:ilvl="3" w:tplc="FA40211C">
      <w:numFmt w:val="bullet"/>
      <w:lvlText w:val="•"/>
      <w:lvlJc w:val="left"/>
      <w:pPr>
        <w:ind w:left="1313" w:hanging="105"/>
      </w:pPr>
      <w:rPr>
        <w:rFonts w:hint="default"/>
      </w:rPr>
    </w:lvl>
    <w:lvl w:ilvl="4" w:tplc="B5BEA968">
      <w:numFmt w:val="bullet"/>
      <w:lvlText w:val="•"/>
      <w:lvlJc w:val="left"/>
      <w:pPr>
        <w:ind w:left="1698" w:hanging="105"/>
      </w:pPr>
      <w:rPr>
        <w:rFonts w:hint="default"/>
      </w:rPr>
    </w:lvl>
    <w:lvl w:ilvl="5" w:tplc="83280FDC">
      <w:numFmt w:val="bullet"/>
      <w:lvlText w:val="•"/>
      <w:lvlJc w:val="left"/>
      <w:pPr>
        <w:ind w:left="2083" w:hanging="105"/>
      </w:pPr>
      <w:rPr>
        <w:rFonts w:hint="default"/>
      </w:rPr>
    </w:lvl>
    <w:lvl w:ilvl="6" w:tplc="E3DC3444">
      <w:numFmt w:val="bullet"/>
      <w:lvlText w:val="•"/>
      <w:lvlJc w:val="left"/>
      <w:pPr>
        <w:ind w:left="2467" w:hanging="105"/>
      </w:pPr>
      <w:rPr>
        <w:rFonts w:hint="default"/>
      </w:rPr>
    </w:lvl>
    <w:lvl w:ilvl="7" w:tplc="71346DEC">
      <w:numFmt w:val="bullet"/>
      <w:lvlText w:val="•"/>
      <w:lvlJc w:val="left"/>
      <w:pPr>
        <w:ind w:left="2852" w:hanging="105"/>
      </w:pPr>
      <w:rPr>
        <w:rFonts w:hint="default"/>
      </w:rPr>
    </w:lvl>
    <w:lvl w:ilvl="8" w:tplc="619AD7EC">
      <w:numFmt w:val="bullet"/>
      <w:lvlText w:val="•"/>
      <w:lvlJc w:val="left"/>
      <w:pPr>
        <w:ind w:left="3236" w:hanging="105"/>
      </w:pPr>
      <w:rPr>
        <w:rFonts w:hint="default"/>
      </w:rPr>
    </w:lvl>
  </w:abstractNum>
  <w:abstractNum w:abstractNumId="486" w15:restartNumberingAfterBreak="0">
    <w:nsid w:val="50B02A05"/>
    <w:multiLevelType w:val="hybridMultilevel"/>
    <w:tmpl w:val="72384796"/>
    <w:lvl w:ilvl="0" w:tplc="D44CED62">
      <w:numFmt w:val="bullet"/>
      <w:lvlText w:val="–"/>
      <w:lvlJc w:val="left"/>
      <w:pPr>
        <w:ind w:left="55" w:hanging="105"/>
      </w:pPr>
      <w:rPr>
        <w:rFonts w:ascii="Times New Roman" w:eastAsia="Times New Roman" w:hAnsi="Times New Roman" w:cs="Times New Roman" w:hint="default"/>
        <w:w w:val="100"/>
        <w:sz w:val="14"/>
        <w:szCs w:val="14"/>
      </w:rPr>
    </w:lvl>
    <w:lvl w:ilvl="1" w:tplc="7AF68B3C">
      <w:numFmt w:val="bullet"/>
      <w:lvlText w:val="•"/>
      <w:lvlJc w:val="left"/>
      <w:pPr>
        <w:ind w:left="455" w:hanging="105"/>
      </w:pPr>
      <w:rPr>
        <w:rFonts w:hint="default"/>
      </w:rPr>
    </w:lvl>
    <w:lvl w:ilvl="2" w:tplc="173E2038">
      <w:numFmt w:val="bullet"/>
      <w:lvlText w:val="•"/>
      <w:lvlJc w:val="left"/>
      <w:pPr>
        <w:ind w:left="851" w:hanging="105"/>
      </w:pPr>
      <w:rPr>
        <w:rFonts w:hint="default"/>
      </w:rPr>
    </w:lvl>
    <w:lvl w:ilvl="3" w:tplc="87FEBB32">
      <w:numFmt w:val="bullet"/>
      <w:lvlText w:val="•"/>
      <w:lvlJc w:val="left"/>
      <w:pPr>
        <w:ind w:left="1246" w:hanging="105"/>
      </w:pPr>
      <w:rPr>
        <w:rFonts w:hint="default"/>
      </w:rPr>
    </w:lvl>
    <w:lvl w:ilvl="4" w:tplc="0CF8C60C">
      <w:numFmt w:val="bullet"/>
      <w:lvlText w:val="•"/>
      <w:lvlJc w:val="left"/>
      <w:pPr>
        <w:ind w:left="1642" w:hanging="105"/>
      </w:pPr>
      <w:rPr>
        <w:rFonts w:hint="default"/>
      </w:rPr>
    </w:lvl>
    <w:lvl w:ilvl="5" w:tplc="2DCC6E26">
      <w:numFmt w:val="bullet"/>
      <w:lvlText w:val="•"/>
      <w:lvlJc w:val="left"/>
      <w:pPr>
        <w:ind w:left="2038" w:hanging="105"/>
      </w:pPr>
      <w:rPr>
        <w:rFonts w:hint="default"/>
      </w:rPr>
    </w:lvl>
    <w:lvl w:ilvl="6" w:tplc="2828D6C2">
      <w:numFmt w:val="bullet"/>
      <w:lvlText w:val="•"/>
      <w:lvlJc w:val="left"/>
      <w:pPr>
        <w:ind w:left="2433" w:hanging="105"/>
      </w:pPr>
      <w:rPr>
        <w:rFonts w:hint="default"/>
      </w:rPr>
    </w:lvl>
    <w:lvl w:ilvl="7" w:tplc="8FF096C6">
      <w:numFmt w:val="bullet"/>
      <w:lvlText w:val="•"/>
      <w:lvlJc w:val="left"/>
      <w:pPr>
        <w:ind w:left="2829" w:hanging="105"/>
      </w:pPr>
      <w:rPr>
        <w:rFonts w:hint="default"/>
      </w:rPr>
    </w:lvl>
    <w:lvl w:ilvl="8" w:tplc="A2FC2CC4">
      <w:numFmt w:val="bullet"/>
      <w:lvlText w:val="•"/>
      <w:lvlJc w:val="left"/>
      <w:pPr>
        <w:ind w:left="3224" w:hanging="105"/>
      </w:pPr>
      <w:rPr>
        <w:rFonts w:hint="default"/>
      </w:rPr>
    </w:lvl>
  </w:abstractNum>
  <w:abstractNum w:abstractNumId="487" w15:restartNumberingAfterBreak="0">
    <w:nsid w:val="50E52E82"/>
    <w:multiLevelType w:val="hybridMultilevel"/>
    <w:tmpl w:val="F244D60E"/>
    <w:lvl w:ilvl="0" w:tplc="512A1552">
      <w:numFmt w:val="bullet"/>
      <w:lvlText w:val="–"/>
      <w:lvlJc w:val="left"/>
      <w:pPr>
        <w:ind w:left="160" w:hanging="105"/>
      </w:pPr>
      <w:rPr>
        <w:rFonts w:ascii="Times New Roman" w:eastAsia="Times New Roman" w:hAnsi="Times New Roman" w:cs="Times New Roman" w:hint="default"/>
        <w:spacing w:val="-7"/>
        <w:w w:val="100"/>
        <w:sz w:val="14"/>
        <w:szCs w:val="14"/>
      </w:rPr>
    </w:lvl>
    <w:lvl w:ilvl="1" w:tplc="3BDA742C">
      <w:numFmt w:val="bullet"/>
      <w:lvlText w:val="•"/>
      <w:lvlJc w:val="left"/>
      <w:pPr>
        <w:ind w:left="544" w:hanging="105"/>
      </w:pPr>
      <w:rPr>
        <w:rFonts w:hint="default"/>
      </w:rPr>
    </w:lvl>
    <w:lvl w:ilvl="2" w:tplc="40684B98">
      <w:numFmt w:val="bullet"/>
      <w:lvlText w:val="•"/>
      <w:lvlJc w:val="left"/>
      <w:pPr>
        <w:ind w:left="929" w:hanging="105"/>
      </w:pPr>
      <w:rPr>
        <w:rFonts w:hint="default"/>
      </w:rPr>
    </w:lvl>
    <w:lvl w:ilvl="3" w:tplc="5EF67A0A">
      <w:numFmt w:val="bullet"/>
      <w:lvlText w:val="•"/>
      <w:lvlJc w:val="left"/>
      <w:pPr>
        <w:ind w:left="1313" w:hanging="105"/>
      </w:pPr>
      <w:rPr>
        <w:rFonts w:hint="default"/>
      </w:rPr>
    </w:lvl>
    <w:lvl w:ilvl="4" w:tplc="657C9B08">
      <w:numFmt w:val="bullet"/>
      <w:lvlText w:val="•"/>
      <w:lvlJc w:val="left"/>
      <w:pPr>
        <w:ind w:left="1698" w:hanging="105"/>
      </w:pPr>
      <w:rPr>
        <w:rFonts w:hint="default"/>
      </w:rPr>
    </w:lvl>
    <w:lvl w:ilvl="5" w:tplc="F9280C6C">
      <w:numFmt w:val="bullet"/>
      <w:lvlText w:val="•"/>
      <w:lvlJc w:val="left"/>
      <w:pPr>
        <w:ind w:left="2083" w:hanging="105"/>
      </w:pPr>
      <w:rPr>
        <w:rFonts w:hint="default"/>
      </w:rPr>
    </w:lvl>
    <w:lvl w:ilvl="6" w:tplc="097E8578">
      <w:numFmt w:val="bullet"/>
      <w:lvlText w:val="•"/>
      <w:lvlJc w:val="left"/>
      <w:pPr>
        <w:ind w:left="2467" w:hanging="105"/>
      </w:pPr>
      <w:rPr>
        <w:rFonts w:hint="default"/>
      </w:rPr>
    </w:lvl>
    <w:lvl w:ilvl="7" w:tplc="B5169624">
      <w:numFmt w:val="bullet"/>
      <w:lvlText w:val="•"/>
      <w:lvlJc w:val="left"/>
      <w:pPr>
        <w:ind w:left="2852" w:hanging="105"/>
      </w:pPr>
      <w:rPr>
        <w:rFonts w:hint="default"/>
      </w:rPr>
    </w:lvl>
    <w:lvl w:ilvl="8" w:tplc="6BA2ACB6">
      <w:numFmt w:val="bullet"/>
      <w:lvlText w:val="•"/>
      <w:lvlJc w:val="left"/>
      <w:pPr>
        <w:ind w:left="3236" w:hanging="105"/>
      </w:pPr>
      <w:rPr>
        <w:rFonts w:hint="default"/>
      </w:rPr>
    </w:lvl>
  </w:abstractNum>
  <w:abstractNum w:abstractNumId="488" w15:restartNumberingAfterBreak="0">
    <w:nsid w:val="50E94B3F"/>
    <w:multiLevelType w:val="hybridMultilevel"/>
    <w:tmpl w:val="F08E2C82"/>
    <w:lvl w:ilvl="0" w:tplc="D43EDD48">
      <w:numFmt w:val="bullet"/>
      <w:lvlText w:val="–"/>
      <w:lvlJc w:val="left"/>
      <w:pPr>
        <w:ind w:left="56" w:hanging="105"/>
      </w:pPr>
      <w:rPr>
        <w:rFonts w:ascii="Times New Roman" w:eastAsia="Times New Roman" w:hAnsi="Times New Roman" w:cs="Times New Roman" w:hint="default"/>
        <w:spacing w:val="-11"/>
        <w:w w:val="100"/>
        <w:sz w:val="14"/>
        <w:szCs w:val="14"/>
      </w:rPr>
    </w:lvl>
    <w:lvl w:ilvl="1" w:tplc="B766538C">
      <w:numFmt w:val="bullet"/>
      <w:lvlText w:val="•"/>
      <w:lvlJc w:val="left"/>
      <w:pPr>
        <w:ind w:left="449" w:hanging="105"/>
      </w:pPr>
      <w:rPr>
        <w:rFonts w:hint="default"/>
      </w:rPr>
    </w:lvl>
    <w:lvl w:ilvl="2" w:tplc="B96840BC">
      <w:numFmt w:val="bullet"/>
      <w:lvlText w:val="•"/>
      <w:lvlJc w:val="left"/>
      <w:pPr>
        <w:ind w:left="839" w:hanging="105"/>
      </w:pPr>
      <w:rPr>
        <w:rFonts w:hint="default"/>
      </w:rPr>
    </w:lvl>
    <w:lvl w:ilvl="3" w:tplc="D9009716">
      <w:numFmt w:val="bullet"/>
      <w:lvlText w:val="•"/>
      <w:lvlJc w:val="left"/>
      <w:pPr>
        <w:ind w:left="1229" w:hanging="105"/>
      </w:pPr>
      <w:rPr>
        <w:rFonts w:hint="default"/>
      </w:rPr>
    </w:lvl>
    <w:lvl w:ilvl="4" w:tplc="B20E4B1A">
      <w:numFmt w:val="bullet"/>
      <w:lvlText w:val="•"/>
      <w:lvlJc w:val="left"/>
      <w:pPr>
        <w:ind w:left="1619" w:hanging="105"/>
      </w:pPr>
      <w:rPr>
        <w:rFonts w:hint="default"/>
      </w:rPr>
    </w:lvl>
    <w:lvl w:ilvl="5" w:tplc="998879FE">
      <w:numFmt w:val="bullet"/>
      <w:lvlText w:val="•"/>
      <w:lvlJc w:val="left"/>
      <w:pPr>
        <w:ind w:left="2009" w:hanging="105"/>
      </w:pPr>
      <w:rPr>
        <w:rFonts w:hint="default"/>
      </w:rPr>
    </w:lvl>
    <w:lvl w:ilvl="6" w:tplc="8012CA22">
      <w:numFmt w:val="bullet"/>
      <w:lvlText w:val="•"/>
      <w:lvlJc w:val="left"/>
      <w:pPr>
        <w:ind w:left="2399" w:hanging="105"/>
      </w:pPr>
      <w:rPr>
        <w:rFonts w:hint="default"/>
      </w:rPr>
    </w:lvl>
    <w:lvl w:ilvl="7" w:tplc="22FA3DDA">
      <w:numFmt w:val="bullet"/>
      <w:lvlText w:val="•"/>
      <w:lvlJc w:val="left"/>
      <w:pPr>
        <w:ind w:left="2789" w:hanging="105"/>
      </w:pPr>
      <w:rPr>
        <w:rFonts w:hint="default"/>
      </w:rPr>
    </w:lvl>
    <w:lvl w:ilvl="8" w:tplc="3190B4AC">
      <w:numFmt w:val="bullet"/>
      <w:lvlText w:val="•"/>
      <w:lvlJc w:val="left"/>
      <w:pPr>
        <w:ind w:left="3179" w:hanging="105"/>
      </w:pPr>
      <w:rPr>
        <w:rFonts w:hint="default"/>
      </w:rPr>
    </w:lvl>
  </w:abstractNum>
  <w:abstractNum w:abstractNumId="489" w15:restartNumberingAfterBreak="0">
    <w:nsid w:val="5109086F"/>
    <w:multiLevelType w:val="hybridMultilevel"/>
    <w:tmpl w:val="821CD9FE"/>
    <w:lvl w:ilvl="0" w:tplc="818675C0">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AA8C4B4E">
      <w:numFmt w:val="bullet"/>
      <w:lvlText w:val="•"/>
      <w:lvlJc w:val="left"/>
      <w:pPr>
        <w:ind w:left="1233" w:hanging="140"/>
      </w:pPr>
      <w:rPr>
        <w:rFonts w:hint="default"/>
      </w:rPr>
    </w:lvl>
    <w:lvl w:ilvl="2" w:tplc="6AC6C3C4">
      <w:numFmt w:val="bullet"/>
      <w:lvlText w:val="•"/>
      <w:lvlJc w:val="left"/>
      <w:pPr>
        <w:ind w:left="2267" w:hanging="140"/>
      </w:pPr>
      <w:rPr>
        <w:rFonts w:hint="default"/>
      </w:rPr>
    </w:lvl>
    <w:lvl w:ilvl="3" w:tplc="E9060AFA">
      <w:numFmt w:val="bullet"/>
      <w:lvlText w:val="•"/>
      <w:lvlJc w:val="left"/>
      <w:pPr>
        <w:ind w:left="3301" w:hanging="140"/>
      </w:pPr>
      <w:rPr>
        <w:rFonts w:hint="default"/>
      </w:rPr>
    </w:lvl>
    <w:lvl w:ilvl="4" w:tplc="653AE886">
      <w:numFmt w:val="bullet"/>
      <w:lvlText w:val="•"/>
      <w:lvlJc w:val="left"/>
      <w:pPr>
        <w:ind w:left="4334" w:hanging="140"/>
      </w:pPr>
      <w:rPr>
        <w:rFonts w:hint="default"/>
      </w:rPr>
    </w:lvl>
    <w:lvl w:ilvl="5" w:tplc="1FD4873A">
      <w:numFmt w:val="bullet"/>
      <w:lvlText w:val="•"/>
      <w:lvlJc w:val="left"/>
      <w:pPr>
        <w:ind w:left="5368" w:hanging="140"/>
      </w:pPr>
      <w:rPr>
        <w:rFonts w:hint="default"/>
      </w:rPr>
    </w:lvl>
    <w:lvl w:ilvl="6" w:tplc="59AA2520">
      <w:numFmt w:val="bullet"/>
      <w:lvlText w:val="•"/>
      <w:lvlJc w:val="left"/>
      <w:pPr>
        <w:ind w:left="6402" w:hanging="140"/>
      </w:pPr>
      <w:rPr>
        <w:rFonts w:hint="default"/>
      </w:rPr>
    </w:lvl>
    <w:lvl w:ilvl="7" w:tplc="8610756C">
      <w:numFmt w:val="bullet"/>
      <w:lvlText w:val="•"/>
      <w:lvlJc w:val="left"/>
      <w:pPr>
        <w:ind w:left="7435" w:hanging="140"/>
      </w:pPr>
      <w:rPr>
        <w:rFonts w:hint="default"/>
      </w:rPr>
    </w:lvl>
    <w:lvl w:ilvl="8" w:tplc="402429CA">
      <w:numFmt w:val="bullet"/>
      <w:lvlText w:val="•"/>
      <w:lvlJc w:val="left"/>
      <w:pPr>
        <w:ind w:left="8469" w:hanging="140"/>
      </w:pPr>
      <w:rPr>
        <w:rFonts w:hint="default"/>
      </w:rPr>
    </w:lvl>
  </w:abstractNum>
  <w:abstractNum w:abstractNumId="490" w15:restartNumberingAfterBreak="0">
    <w:nsid w:val="51142281"/>
    <w:multiLevelType w:val="hybridMultilevel"/>
    <w:tmpl w:val="E996BF8C"/>
    <w:lvl w:ilvl="0" w:tplc="18946CE2">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78142EC0">
      <w:numFmt w:val="bullet"/>
      <w:lvlText w:val="•"/>
      <w:lvlJc w:val="left"/>
      <w:pPr>
        <w:ind w:left="1233" w:hanging="140"/>
      </w:pPr>
      <w:rPr>
        <w:rFonts w:hint="default"/>
      </w:rPr>
    </w:lvl>
    <w:lvl w:ilvl="2" w:tplc="C094A084">
      <w:numFmt w:val="bullet"/>
      <w:lvlText w:val="•"/>
      <w:lvlJc w:val="left"/>
      <w:pPr>
        <w:ind w:left="2267" w:hanging="140"/>
      </w:pPr>
      <w:rPr>
        <w:rFonts w:hint="default"/>
      </w:rPr>
    </w:lvl>
    <w:lvl w:ilvl="3" w:tplc="825EBDF0">
      <w:numFmt w:val="bullet"/>
      <w:lvlText w:val="•"/>
      <w:lvlJc w:val="left"/>
      <w:pPr>
        <w:ind w:left="3301" w:hanging="140"/>
      </w:pPr>
      <w:rPr>
        <w:rFonts w:hint="default"/>
      </w:rPr>
    </w:lvl>
    <w:lvl w:ilvl="4" w:tplc="3C562288">
      <w:numFmt w:val="bullet"/>
      <w:lvlText w:val="•"/>
      <w:lvlJc w:val="left"/>
      <w:pPr>
        <w:ind w:left="4334" w:hanging="140"/>
      </w:pPr>
      <w:rPr>
        <w:rFonts w:hint="default"/>
      </w:rPr>
    </w:lvl>
    <w:lvl w:ilvl="5" w:tplc="2DC658B4">
      <w:numFmt w:val="bullet"/>
      <w:lvlText w:val="•"/>
      <w:lvlJc w:val="left"/>
      <w:pPr>
        <w:ind w:left="5368" w:hanging="140"/>
      </w:pPr>
      <w:rPr>
        <w:rFonts w:hint="default"/>
      </w:rPr>
    </w:lvl>
    <w:lvl w:ilvl="6" w:tplc="6A0A6A6A">
      <w:numFmt w:val="bullet"/>
      <w:lvlText w:val="•"/>
      <w:lvlJc w:val="left"/>
      <w:pPr>
        <w:ind w:left="6402" w:hanging="140"/>
      </w:pPr>
      <w:rPr>
        <w:rFonts w:hint="default"/>
      </w:rPr>
    </w:lvl>
    <w:lvl w:ilvl="7" w:tplc="BCB85CF8">
      <w:numFmt w:val="bullet"/>
      <w:lvlText w:val="•"/>
      <w:lvlJc w:val="left"/>
      <w:pPr>
        <w:ind w:left="7435" w:hanging="140"/>
      </w:pPr>
      <w:rPr>
        <w:rFonts w:hint="default"/>
      </w:rPr>
    </w:lvl>
    <w:lvl w:ilvl="8" w:tplc="1C86886C">
      <w:numFmt w:val="bullet"/>
      <w:lvlText w:val="•"/>
      <w:lvlJc w:val="left"/>
      <w:pPr>
        <w:ind w:left="8469" w:hanging="140"/>
      </w:pPr>
      <w:rPr>
        <w:rFonts w:hint="default"/>
      </w:rPr>
    </w:lvl>
  </w:abstractNum>
  <w:abstractNum w:abstractNumId="491" w15:restartNumberingAfterBreak="0">
    <w:nsid w:val="51B140D6"/>
    <w:multiLevelType w:val="hybridMultilevel"/>
    <w:tmpl w:val="49D615AA"/>
    <w:lvl w:ilvl="0" w:tplc="80BADB60">
      <w:numFmt w:val="bullet"/>
      <w:lvlText w:val="–"/>
      <w:lvlJc w:val="left"/>
      <w:pPr>
        <w:ind w:left="56" w:hanging="105"/>
      </w:pPr>
      <w:rPr>
        <w:rFonts w:ascii="Times New Roman" w:eastAsia="Times New Roman" w:hAnsi="Times New Roman" w:cs="Times New Roman" w:hint="default"/>
        <w:spacing w:val="-2"/>
        <w:w w:val="100"/>
        <w:sz w:val="14"/>
        <w:szCs w:val="14"/>
      </w:rPr>
    </w:lvl>
    <w:lvl w:ilvl="1" w:tplc="91306462">
      <w:numFmt w:val="bullet"/>
      <w:lvlText w:val="•"/>
      <w:lvlJc w:val="left"/>
      <w:pPr>
        <w:ind w:left="449" w:hanging="105"/>
      </w:pPr>
      <w:rPr>
        <w:rFonts w:hint="default"/>
      </w:rPr>
    </w:lvl>
    <w:lvl w:ilvl="2" w:tplc="8D2C4574">
      <w:numFmt w:val="bullet"/>
      <w:lvlText w:val="•"/>
      <w:lvlJc w:val="left"/>
      <w:pPr>
        <w:ind w:left="839" w:hanging="105"/>
      </w:pPr>
      <w:rPr>
        <w:rFonts w:hint="default"/>
      </w:rPr>
    </w:lvl>
    <w:lvl w:ilvl="3" w:tplc="F9DAD716">
      <w:numFmt w:val="bullet"/>
      <w:lvlText w:val="•"/>
      <w:lvlJc w:val="left"/>
      <w:pPr>
        <w:ind w:left="1229" w:hanging="105"/>
      </w:pPr>
      <w:rPr>
        <w:rFonts w:hint="default"/>
      </w:rPr>
    </w:lvl>
    <w:lvl w:ilvl="4" w:tplc="EB6AC992">
      <w:numFmt w:val="bullet"/>
      <w:lvlText w:val="•"/>
      <w:lvlJc w:val="left"/>
      <w:pPr>
        <w:ind w:left="1619" w:hanging="105"/>
      </w:pPr>
      <w:rPr>
        <w:rFonts w:hint="default"/>
      </w:rPr>
    </w:lvl>
    <w:lvl w:ilvl="5" w:tplc="88CA305E">
      <w:numFmt w:val="bullet"/>
      <w:lvlText w:val="•"/>
      <w:lvlJc w:val="left"/>
      <w:pPr>
        <w:ind w:left="2009" w:hanging="105"/>
      </w:pPr>
      <w:rPr>
        <w:rFonts w:hint="default"/>
      </w:rPr>
    </w:lvl>
    <w:lvl w:ilvl="6" w:tplc="CCDA5142">
      <w:numFmt w:val="bullet"/>
      <w:lvlText w:val="•"/>
      <w:lvlJc w:val="left"/>
      <w:pPr>
        <w:ind w:left="2399" w:hanging="105"/>
      </w:pPr>
      <w:rPr>
        <w:rFonts w:hint="default"/>
      </w:rPr>
    </w:lvl>
    <w:lvl w:ilvl="7" w:tplc="AC34FA1C">
      <w:numFmt w:val="bullet"/>
      <w:lvlText w:val="•"/>
      <w:lvlJc w:val="left"/>
      <w:pPr>
        <w:ind w:left="2789" w:hanging="105"/>
      </w:pPr>
      <w:rPr>
        <w:rFonts w:hint="default"/>
      </w:rPr>
    </w:lvl>
    <w:lvl w:ilvl="8" w:tplc="9014BE54">
      <w:numFmt w:val="bullet"/>
      <w:lvlText w:val="•"/>
      <w:lvlJc w:val="left"/>
      <w:pPr>
        <w:ind w:left="3179" w:hanging="105"/>
      </w:pPr>
      <w:rPr>
        <w:rFonts w:hint="default"/>
      </w:rPr>
    </w:lvl>
  </w:abstractNum>
  <w:abstractNum w:abstractNumId="492" w15:restartNumberingAfterBreak="0">
    <w:nsid w:val="51F020A9"/>
    <w:multiLevelType w:val="hybridMultilevel"/>
    <w:tmpl w:val="60C0264A"/>
    <w:lvl w:ilvl="0" w:tplc="6CEABB98">
      <w:numFmt w:val="bullet"/>
      <w:lvlText w:val="–"/>
      <w:lvlJc w:val="left"/>
      <w:pPr>
        <w:ind w:left="161" w:hanging="105"/>
      </w:pPr>
      <w:rPr>
        <w:rFonts w:ascii="Times New Roman" w:eastAsia="Times New Roman" w:hAnsi="Times New Roman" w:cs="Times New Roman" w:hint="default"/>
        <w:spacing w:val="-1"/>
        <w:w w:val="100"/>
        <w:sz w:val="14"/>
        <w:szCs w:val="14"/>
      </w:rPr>
    </w:lvl>
    <w:lvl w:ilvl="1" w:tplc="6F102694">
      <w:numFmt w:val="bullet"/>
      <w:lvlText w:val="•"/>
      <w:lvlJc w:val="left"/>
      <w:pPr>
        <w:ind w:left="1197" w:hanging="105"/>
      </w:pPr>
      <w:rPr>
        <w:rFonts w:hint="default"/>
      </w:rPr>
    </w:lvl>
    <w:lvl w:ilvl="2" w:tplc="54B2A8F2">
      <w:numFmt w:val="bullet"/>
      <w:lvlText w:val="•"/>
      <w:lvlJc w:val="left"/>
      <w:pPr>
        <w:ind w:left="2235" w:hanging="105"/>
      </w:pPr>
      <w:rPr>
        <w:rFonts w:hint="default"/>
      </w:rPr>
    </w:lvl>
    <w:lvl w:ilvl="3" w:tplc="CFA46CB4">
      <w:numFmt w:val="bullet"/>
      <w:lvlText w:val="•"/>
      <w:lvlJc w:val="left"/>
      <w:pPr>
        <w:ind w:left="3273" w:hanging="105"/>
      </w:pPr>
      <w:rPr>
        <w:rFonts w:hint="default"/>
      </w:rPr>
    </w:lvl>
    <w:lvl w:ilvl="4" w:tplc="A35CAE22">
      <w:numFmt w:val="bullet"/>
      <w:lvlText w:val="•"/>
      <w:lvlJc w:val="left"/>
      <w:pPr>
        <w:ind w:left="4310" w:hanging="105"/>
      </w:pPr>
      <w:rPr>
        <w:rFonts w:hint="default"/>
      </w:rPr>
    </w:lvl>
    <w:lvl w:ilvl="5" w:tplc="E0DC049C">
      <w:numFmt w:val="bullet"/>
      <w:lvlText w:val="•"/>
      <w:lvlJc w:val="left"/>
      <w:pPr>
        <w:ind w:left="5348" w:hanging="105"/>
      </w:pPr>
      <w:rPr>
        <w:rFonts w:hint="default"/>
      </w:rPr>
    </w:lvl>
    <w:lvl w:ilvl="6" w:tplc="30F219B2">
      <w:numFmt w:val="bullet"/>
      <w:lvlText w:val="•"/>
      <w:lvlJc w:val="left"/>
      <w:pPr>
        <w:ind w:left="6386" w:hanging="105"/>
      </w:pPr>
      <w:rPr>
        <w:rFonts w:hint="default"/>
      </w:rPr>
    </w:lvl>
    <w:lvl w:ilvl="7" w:tplc="240A0996">
      <w:numFmt w:val="bullet"/>
      <w:lvlText w:val="•"/>
      <w:lvlJc w:val="left"/>
      <w:pPr>
        <w:ind w:left="7423" w:hanging="105"/>
      </w:pPr>
      <w:rPr>
        <w:rFonts w:hint="default"/>
      </w:rPr>
    </w:lvl>
    <w:lvl w:ilvl="8" w:tplc="228CC7B4">
      <w:numFmt w:val="bullet"/>
      <w:lvlText w:val="•"/>
      <w:lvlJc w:val="left"/>
      <w:pPr>
        <w:ind w:left="8461" w:hanging="105"/>
      </w:pPr>
      <w:rPr>
        <w:rFonts w:hint="default"/>
      </w:rPr>
    </w:lvl>
  </w:abstractNum>
  <w:abstractNum w:abstractNumId="493" w15:restartNumberingAfterBreak="0">
    <w:nsid w:val="51F15CE1"/>
    <w:multiLevelType w:val="hybridMultilevel"/>
    <w:tmpl w:val="E0222820"/>
    <w:lvl w:ilvl="0" w:tplc="C89EDBD6">
      <w:numFmt w:val="bullet"/>
      <w:lvlText w:val="–"/>
      <w:lvlJc w:val="left"/>
      <w:pPr>
        <w:ind w:left="56" w:hanging="105"/>
      </w:pPr>
      <w:rPr>
        <w:rFonts w:ascii="Times New Roman" w:eastAsia="Times New Roman" w:hAnsi="Times New Roman" w:cs="Times New Roman" w:hint="default"/>
        <w:spacing w:val="-7"/>
        <w:w w:val="100"/>
        <w:sz w:val="14"/>
        <w:szCs w:val="14"/>
      </w:rPr>
    </w:lvl>
    <w:lvl w:ilvl="1" w:tplc="4D3C8640">
      <w:numFmt w:val="bullet"/>
      <w:lvlText w:val="•"/>
      <w:lvlJc w:val="left"/>
      <w:pPr>
        <w:ind w:left="449" w:hanging="105"/>
      </w:pPr>
      <w:rPr>
        <w:rFonts w:hint="default"/>
      </w:rPr>
    </w:lvl>
    <w:lvl w:ilvl="2" w:tplc="AAEA82A8">
      <w:numFmt w:val="bullet"/>
      <w:lvlText w:val="•"/>
      <w:lvlJc w:val="left"/>
      <w:pPr>
        <w:ind w:left="839" w:hanging="105"/>
      </w:pPr>
      <w:rPr>
        <w:rFonts w:hint="default"/>
      </w:rPr>
    </w:lvl>
    <w:lvl w:ilvl="3" w:tplc="E1B8D554">
      <w:numFmt w:val="bullet"/>
      <w:lvlText w:val="•"/>
      <w:lvlJc w:val="left"/>
      <w:pPr>
        <w:ind w:left="1229" w:hanging="105"/>
      </w:pPr>
      <w:rPr>
        <w:rFonts w:hint="default"/>
      </w:rPr>
    </w:lvl>
    <w:lvl w:ilvl="4" w:tplc="75AA7634">
      <w:numFmt w:val="bullet"/>
      <w:lvlText w:val="•"/>
      <w:lvlJc w:val="left"/>
      <w:pPr>
        <w:ind w:left="1619" w:hanging="105"/>
      </w:pPr>
      <w:rPr>
        <w:rFonts w:hint="default"/>
      </w:rPr>
    </w:lvl>
    <w:lvl w:ilvl="5" w:tplc="3910795C">
      <w:numFmt w:val="bullet"/>
      <w:lvlText w:val="•"/>
      <w:lvlJc w:val="left"/>
      <w:pPr>
        <w:ind w:left="2009" w:hanging="105"/>
      </w:pPr>
      <w:rPr>
        <w:rFonts w:hint="default"/>
      </w:rPr>
    </w:lvl>
    <w:lvl w:ilvl="6" w:tplc="2A740432">
      <w:numFmt w:val="bullet"/>
      <w:lvlText w:val="•"/>
      <w:lvlJc w:val="left"/>
      <w:pPr>
        <w:ind w:left="2399" w:hanging="105"/>
      </w:pPr>
      <w:rPr>
        <w:rFonts w:hint="default"/>
      </w:rPr>
    </w:lvl>
    <w:lvl w:ilvl="7" w:tplc="6B4489C0">
      <w:numFmt w:val="bullet"/>
      <w:lvlText w:val="•"/>
      <w:lvlJc w:val="left"/>
      <w:pPr>
        <w:ind w:left="2789" w:hanging="105"/>
      </w:pPr>
      <w:rPr>
        <w:rFonts w:hint="default"/>
      </w:rPr>
    </w:lvl>
    <w:lvl w:ilvl="8" w:tplc="2FFADA82">
      <w:numFmt w:val="bullet"/>
      <w:lvlText w:val="•"/>
      <w:lvlJc w:val="left"/>
      <w:pPr>
        <w:ind w:left="3179" w:hanging="105"/>
      </w:pPr>
      <w:rPr>
        <w:rFonts w:hint="default"/>
      </w:rPr>
    </w:lvl>
  </w:abstractNum>
  <w:abstractNum w:abstractNumId="494" w15:restartNumberingAfterBreak="0">
    <w:nsid w:val="52317BBC"/>
    <w:multiLevelType w:val="hybridMultilevel"/>
    <w:tmpl w:val="74382748"/>
    <w:lvl w:ilvl="0" w:tplc="4B046FC4">
      <w:numFmt w:val="bullet"/>
      <w:lvlText w:val="–"/>
      <w:lvlJc w:val="left"/>
      <w:pPr>
        <w:ind w:left="161" w:hanging="105"/>
      </w:pPr>
      <w:rPr>
        <w:rFonts w:ascii="Times New Roman" w:eastAsia="Times New Roman" w:hAnsi="Times New Roman" w:cs="Times New Roman" w:hint="default"/>
        <w:spacing w:val="-2"/>
        <w:w w:val="100"/>
        <w:sz w:val="14"/>
        <w:szCs w:val="14"/>
      </w:rPr>
    </w:lvl>
    <w:lvl w:ilvl="1" w:tplc="522CDEC8">
      <w:numFmt w:val="bullet"/>
      <w:lvlText w:val="•"/>
      <w:lvlJc w:val="left"/>
      <w:pPr>
        <w:ind w:left="1197" w:hanging="105"/>
      </w:pPr>
      <w:rPr>
        <w:rFonts w:hint="default"/>
      </w:rPr>
    </w:lvl>
    <w:lvl w:ilvl="2" w:tplc="1C7C1B06">
      <w:numFmt w:val="bullet"/>
      <w:lvlText w:val="•"/>
      <w:lvlJc w:val="left"/>
      <w:pPr>
        <w:ind w:left="2235" w:hanging="105"/>
      </w:pPr>
      <w:rPr>
        <w:rFonts w:hint="default"/>
      </w:rPr>
    </w:lvl>
    <w:lvl w:ilvl="3" w:tplc="3D3ECFDE">
      <w:numFmt w:val="bullet"/>
      <w:lvlText w:val="•"/>
      <w:lvlJc w:val="left"/>
      <w:pPr>
        <w:ind w:left="3273" w:hanging="105"/>
      </w:pPr>
      <w:rPr>
        <w:rFonts w:hint="default"/>
      </w:rPr>
    </w:lvl>
    <w:lvl w:ilvl="4" w:tplc="1DCECB94">
      <w:numFmt w:val="bullet"/>
      <w:lvlText w:val="•"/>
      <w:lvlJc w:val="left"/>
      <w:pPr>
        <w:ind w:left="4310" w:hanging="105"/>
      </w:pPr>
      <w:rPr>
        <w:rFonts w:hint="default"/>
      </w:rPr>
    </w:lvl>
    <w:lvl w:ilvl="5" w:tplc="96BACC94">
      <w:numFmt w:val="bullet"/>
      <w:lvlText w:val="•"/>
      <w:lvlJc w:val="left"/>
      <w:pPr>
        <w:ind w:left="5348" w:hanging="105"/>
      </w:pPr>
      <w:rPr>
        <w:rFonts w:hint="default"/>
      </w:rPr>
    </w:lvl>
    <w:lvl w:ilvl="6" w:tplc="EEE0C118">
      <w:numFmt w:val="bullet"/>
      <w:lvlText w:val="•"/>
      <w:lvlJc w:val="left"/>
      <w:pPr>
        <w:ind w:left="6386" w:hanging="105"/>
      </w:pPr>
      <w:rPr>
        <w:rFonts w:hint="default"/>
      </w:rPr>
    </w:lvl>
    <w:lvl w:ilvl="7" w:tplc="541E7FDE">
      <w:numFmt w:val="bullet"/>
      <w:lvlText w:val="•"/>
      <w:lvlJc w:val="left"/>
      <w:pPr>
        <w:ind w:left="7423" w:hanging="105"/>
      </w:pPr>
      <w:rPr>
        <w:rFonts w:hint="default"/>
      </w:rPr>
    </w:lvl>
    <w:lvl w:ilvl="8" w:tplc="E904C46C">
      <w:numFmt w:val="bullet"/>
      <w:lvlText w:val="•"/>
      <w:lvlJc w:val="left"/>
      <w:pPr>
        <w:ind w:left="8461" w:hanging="105"/>
      </w:pPr>
      <w:rPr>
        <w:rFonts w:hint="default"/>
      </w:rPr>
    </w:lvl>
  </w:abstractNum>
  <w:abstractNum w:abstractNumId="495" w15:restartNumberingAfterBreak="0">
    <w:nsid w:val="526A7DF7"/>
    <w:multiLevelType w:val="hybridMultilevel"/>
    <w:tmpl w:val="70EED46E"/>
    <w:lvl w:ilvl="0" w:tplc="167AA0AE">
      <w:numFmt w:val="bullet"/>
      <w:lvlText w:val="–"/>
      <w:lvlJc w:val="left"/>
      <w:pPr>
        <w:ind w:left="160" w:hanging="105"/>
      </w:pPr>
      <w:rPr>
        <w:rFonts w:ascii="Times New Roman" w:eastAsia="Times New Roman" w:hAnsi="Times New Roman" w:cs="Times New Roman" w:hint="default"/>
        <w:spacing w:val="-7"/>
        <w:w w:val="100"/>
        <w:sz w:val="14"/>
        <w:szCs w:val="14"/>
      </w:rPr>
    </w:lvl>
    <w:lvl w:ilvl="1" w:tplc="9C40A91E">
      <w:numFmt w:val="bullet"/>
      <w:lvlText w:val="•"/>
      <w:lvlJc w:val="left"/>
      <w:pPr>
        <w:ind w:left="545" w:hanging="105"/>
      </w:pPr>
      <w:rPr>
        <w:rFonts w:hint="default"/>
      </w:rPr>
    </w:lvl>
    <w:lvl w:ilvl="2" w:tplc="740C7AFC">
      <w:numFmt w:val="bullet"/>
      <w:lvlText w:val="•"/>
      <w:lvlJc w:val="left"/>
      <w:pPr>
        <w:ind w:left="931" w:hanging="105"/>
      </w:pPr>
      <w:rPr>
        <w:rFonts w:hint="default"/>
      </w:rPr>
    </w:lvl>
    <w:lvl w:ilvl="3" w:tplc="864A348C">
      <w:numFmt w:val="bullet"/>
      <w:lvlText w:val="•"/>
      <w:lvlJc w:val="left"/>
      <w:pPr>
        <w:ind w:left="1316" w:hanging="105"/>
      </w:pPr>
      <w:rPr>
        <w:rFonts w:hint="default"/>
      </w:rPr>
    </w:lvl>
    <w:lvl w:ilvl="4" w:tplc="44AE55FC">
      <w:numFmt w:val="bullet"/>
      <w:lvlText w:val="•"/>
      <w:lvlJc w:val="left"/>
      <w:pPr>
        <w:ind w:left="1702" w:hanging="105"/>
      </w:pPr>
      <w:rPr>
        <w:rFonts w:hint="default"/>
      </w:rPr>
    </w:lvl>
    <w:lvl w:ilvl="5" w:tplc="09BAA7EA">
      <w:numFmt w:val="bullet"/>
      <w:lvlText w:val="•"/>
      <w:lvlJc w:val="left"/>
      <w:pPr>
        <w:ind w:left="2088" w:hanging="105"/>
      </w:pPr>
      <w:rPr>
        <w:rFonts w:hint="default"/>
      </w:rPr>
    </w:lvl>
    <w:lvl w:ilvl="6" w:tplc="4A842994">
      <w:numFmt w:val="bullet"/>
      <w:lvlText w:val="•"/>
      <w:lvlJc w:val="left"/>
      <w:pPr>
        <w:ind w:left="2473" w:hanging="105"/>
      </w:pPr>
      <w:rPr>
        <w:rFonts w:hint="default"/>
      </w:rPr>
    </w:lvl>
    <w:lvl w:ilvl="7" w:tplc="6CFEA586">
      <w:numFmt w:val="bullet"/>
      <w:lvlText w:val="•"/>
      <w:lvlJc w:val="left"/>
      <w:pPr>
        <w:ind w:left="2859" w:hanging="105"/>
      </w:pPr>
      <w:rPr>
        <w:rFonts w:hint="default"/>
      </w:rPr>
    </w:lvl>
    <w:lvl w:ilvl="8" w:tplc="AA9CD4CC">
      <w:numFmt w:val="bullet"/>
      <w:lvlText w:val="•"/>
      <w:lvlJc w:val="left"/>
      <w:pPr>
        <w:ind w:left="3244" w:hanging="105"/>
      </w:pPr>
      <w:rPr>
        <w:rFonts w:hint="default"/>
      </w:rPr>
    </w:lvl>
  </w:abstractNum>
  <w:abstractNum w:abstractNumId="496" w15:restartNumberingAfterBreak="0">
    <w:nsid w:val="52764889"/>
    <w:multiLevelType w:val="hybridMultilevel"/>
    <w:tmpl w:val="F6D29428"/>
    <w:lvl w:ilvl="0" w:tplc="477E1BD6">
      <w:numFmt w:val="bullet"/>
      <w:lvlText w:val="–"/>
      <w:lvlJc w:val="left"/>
      <w:pPr>
        <w:ind w:left="56" w:hanging="105"/>
      </w:pPr>
      <w:rPr>
        <w:rFonts w:ascii="Times New Roman" w:eastAsia="Times New Roman" w:hAnsi="Times New Roman" w:cs="Times New Roman" w:hint="default"/>
        <w:spacing w:val="-6"/>
        <w:w w:val="100"/>
        <w:sz w:val="14"/>
        <w:szCs w:val="14"/>
      </w:rPr>
    </w:lvl>
    <w:lvl w:ilvl="1" w:tplc="5AB68C84">
      <w:numFmt w:val="bullet"/>
      <w:lvlText w:val="•"/>
      <w:lvlJc w:val="left"/>
      <w:pPr>
        <w:ind w:left="449" w:hanging="105"/>
      </w:pPr>
      <w:rPr>
        <w:rFonts w:hint="default"/>
      </w:rPr>
    </w:lvl>
    <w:lvl w:ilvl="2" w:tplc="3B800F9E">
      <w:numFmt w:val="bullet"/>
      <w:lvlText w:val="•"/>
      <w:lvlJc w:val="left"/>
      <w:pPr>
        <w:ind w:left="839" w:hanging="105"/>
      </w:pPr>
      <w:rPr>
        <w:rFonts w:hint="default"/>
      </w:rPr>
    </w:lvl>
    <w:lvl w:ilvl="3" w:tplc="63C8799C">
      <w:numFmt w:val="bullet"/>
      <w:lvlText w:val="•"/>
      <w:lvlJc w:val="left"/>
      <w:pPr>
        <w:ind w:left="1229" w:hanging="105"/>
      </w:pPr>
      <w:rPr>
        <w:rFonts w:hint="default"/>
      </w:rPr>
    </w:lvl>
    <w:lvl w:ilvl="4" w:tplc="B4C6A2AE">
      <w:numFmt w:val="bullet"/>
      <w:lvlText w:val="•"/>
      <w:lvlJc w:val="left"/>
      <w:pPr>
        <w:ind w:left="1619" w:hanging="105"/>
      </w:pPr>
      <w:rPr>
        <w:rFonts w:hint="default"/>
      </w:rPr>
    </w:lvl>
    <w:lvl w:ilvl="5" w:tplc="839A406C">
      <w:numFmt w:val="bullet"/>
      <w:lvlText w:val="•"/>
      <w:lvlJc w:val="left"/>
      <w:pPr>
        <w:ind w:left="2009" w:hanging="105"/>
      </w:pPr>
      <w:rPr>
        <w:rFonts w:hint="default"/>
      </w:rPr>
    </w:lvl>
    <w:lvl w:ilvl="6" w:tplc="F7CC176C">
      <w:numFmt w:val="bullet"/>
      <w:lvlText w:val="•"/>
      <w:lvlJc w:val="left"/>
      <w:pPr>
        <w:ind w:left="2399" w:hanging="105"/>
      </w:pPr>
      <w:rPr>
        <w:rFonts w:hint="default"/>
      </w:rPr>
    </w:lvl>
    <w:lvl w:ilvl="7" w:tplc="F20EAD32">
      <w:numFmt w:val="bullet"/>
      <w:lvlText w:val="•"/>
      <w:lvlJc w:val="left"/>
      <w:pPr>
        <w:ind w:left="2789" w:hanging="105"/>
      </w:pPr>
      <w:rPr>
        <w:rFonts w:hint="default"/>
      </w:rPr>
    </w:lvl>
    <w:lvl w:ilvl="8" w:tplc="C840F0A2">
      <w:numFmt w:val="bullet"/>
      <w:lvlText w:val="•"/>
      <w:lvlJc w:val="left"/>
      <w:pPr>
        <w:ind w:left="3179" w:hanging="105"/>
      </w:pPr>
      <w:rPr>
        <w:rFonts w:hint="default"/>
      </w:rPr>
    </w:lvl>
  </w:abstractNum>
  <w:abstractNum w:abstractNumId="497" w15:restartNumberingAfterBreak="0">
    <w:nsid w:val="52EE3CA6"/>
    <w:multiLevelType w:val="hybridMultilevel"/>
    <w:tmpl w:val="DE92353C"/>
    <w:lvl w:ilvl="0" w:tplc="9E1AD2EE">
      <w:numFmt w:val="bullet"/>
      <w:lvlText w:val="–"/>
      <w:lvlJc w:val="left"/>
      <w:pPr>
        <w:ind w:left="161" w:hanging="105"/>
      </w:pPr>
      <w:rPr>
        <w:rFonts w:ascii="Times New Roman" w:eastAsia="Times New Roman" w:hAnsi="Times New Roman" w:cs="Times New Roman" w:hint="default"/>
        <w:spacing w:val="-2"/>
        <w:w w:val="100"/>
        <w:sz w:val="14"/>
        <w:szCs w:val="14"/>
      </w:rPr>
    </w:lvl>
    <w:lvl w:ilvl="1" w:tplc="94A4C02E">
      <w:numFmt w:val="bullet"/>
      <w:lvlText w:val="•"/>
      <w:lvlJc w:val="left"/>
      <w:pPr>
        <w:ind w:left="1197" w:hanging="105"/>
      </w:pPr>
      <w:rPr>
        <w:rFonts w:hint="default"/>
      </w:rPr>
    </w:lvl>
    <w:lvl w:ilvl="2" w:tplc="33FCB25E">
      <w:numFmt w:val="bullet"/>
      <w:lvlText w:val="•"/>
      <w:lvlJc w:val="left"/>
      <w:pPr>
        <w:ind w:left="2235" w:hanging="105"/>
      </w:pPr>
      <w:rPr>
        <w:rFonts w:hint="default"/>
      </w:rPr>
    </w:lvl>
    <w:lvl w:ilvl="3" w:tplc="41BACA20">
      <w:numFmt w:val="bullet"/>
      <w:lvlText w:val="•"/>
      <w:lvlJc w:val="left"/>
      <w:pPr>
        <w:ind w:left="3273" w:hanging="105"/>
      </w:pPr>
      <w:rPr>
        <w:rFonts w:hint="default"/>
      </w:rPr>
    </w:lvl>
    <w:lvl w:ilvl="4" w:tplc="B004FF82">
      <w:numFmt w:val="bullet"/>
      <w:lvlText w:val="•"/>
      <w:lvlJc w:val="left"/>
      <w:pPr>
        <w:ind w:left="4310" w:hanging="105"/>
      </w:pPr>
      <w:rPr>
        <w:rFonts w:hint="default"/>
      </w:rPr>
    </w:lvl>
    <w:lvl w:ilvl="5" w:tplc="BA5866F0">
      <w:numFmt w:val="bullet"/>
      <w:lvlText w:val="•"/>
      <w:lvlJc w:val="left"/>
      <w:pPr>
        <w:ind w:left="5348" w:hanging="105"/>
      </w:pPr>
      <w:rPr>
        <w:rFonts w:hint="default"/>
      </w:rPr>
    </w:lvl>
    <w:lvl w:ilvl="6" w:tplc="A0B85A9A">
      <w:numFmt w:val="bullet"/>
      <w:lvlText w:val="•"/>
      <w:lvlJc w:val="left"/>
      <w:pPr>
        <w:ind w:left="6386" w:hanging="105"/>
      </w:pPr>
      <w:rPr>
        <w:rFonts w:hint="default"/>
      </w:rPr>
    </w:lvl>
    <w:lvl w:ilvl="7" w:tplc="3C04E020">
      <w:numFmt w:val="bullet"/>
      <w:lvlText w:val="•"/>
      <w:lvlJc w:val="left"/>
      <w:pPr>
        <w:ind w:left="7423" w:hanging="105"/>
      </w:pPr>
      <w:rPr>
        <w:rFonts w:hint="default"/>
      </w:rPr>
    </w:lvl>
    <w:lvl w:ilvl="8" w:tplc="E7A2F13C">
      <w:numFmt w:val="bullet"/>
      <w:lvlText w:val="•"/>
      <w:lvlJc w:val="left"/>
      <w:pPr>
        <w:ind w:left="8461" w:hanging="105"/>
      </w:pPr>
      <w:rPr>
        <w:rFonts w:hint="default"/>
      </w:rPr>
    </w:lvl>
  </w:abstractNum>
  <w:abstractNum w:abstractNumId="498" w15:restartNumberingAfterBreak="0">
    <w:nsid w:val="53146F47"/>
    <w:multiLevelType w:val="hybridMultilevel"/>
    <w:tmpl w:val="790AEE62"/>
    <w:lvl w:ilvl="0" w:tplc="CC406AD0">
      <w:numFmt w:val="bullet"/>
      <w:lvlText w:val="–"/>
      <w:lvlJc w:val="left"/>
      <w:pPr>
        <w:ind w:left="56" w:hanging="105"/>
      </w:pPr>
      <w:rPr>
        <w:rFonts w:ascii="Times New Roman" w:eastAsia="Times New Roman" w:hAnsi="Times New Roman" w:cs="Times New Roman" w:hint="default"/>
        <w:spacing w:val="-5"/>
        <w:w w:val="100"/>
        <w:sz w:val="14"/>
        <w:szCs w:val="14"/>
      </w:rPr>
    </w:lvl>
    <w:lvl w:ilvl="1" w:tplc="1494D19A">
      <w:numFmt w:val="bullet"/>
      <w:lvlText w:val="•"/>
      <w:lvlJc w:val="left"/>
      <w:pPr>
        <w:ind w:left="449" w:hanging="105"/>
      </w:pPr>
      <w:rPr>
        <w:rFonts w:hint="default"/>
      </w:rPr>
    </w:lvl>
    <w:lvl w:ilvl="2" w:tplc="9E0497B6">
      <w:numFmt w:val="bullet"/>
      <w:lvlText w:val="•"/>
      <w:lvlJc w:val="left"/>
      <w:pPr>
        <w:ind w:left="839" w:hanging="105"/>
      </w:pPr>
      <w:rPr>
        <w:rFonts w:hint="default"/>
      </w:rPr>
    </w:lvl>
    <w:lvl w:ilvl="3" w:tplc="89F62A42">
      <w:numFmt w:val="bullet"/>
      <w:lvlText w:val="•"/>
      <w:lvlJc w:val="left"/>
      <w:pPr>
        <w:ind w:left="1229" w:hanging="105"/>
      </w:pPr>
      <w:rPr>
        <w:rFonts w:hint="default"/>
      </w:rPr>
    </w:lvl>
    <w:lvl w:ilvl="4" w:tplc="AD449388">
      <w:numFmt w:val="bullet"/>
      <w:lvlText w:val="•"/>
      <w:lvlJc w:val="left"/>
      <w:pPr>
        <w:ind w:left="1619" w:hanging="105"/>
      </w:pPr>
      <w:rPr>
        <w:rFonts w:hint="default"/>
      </w:rPr>
    </w:lvl>
    <w:lvl w:ilvl="5" w:tplc="76423F34">
      <w:numFmt w:val="bullet"/>
      <w:lvlText w:val="•"/>
      <w:lvlJc w:val="left"/>
      <w:pPr>
        <w:ind w:left="2009" w:hanging="105"/>
      </w:pPr>
      <w:rPr>
        <w:rFonts w:hint="default"/>
      </w:rPr>
    </w:lvl>
    <w:lvl w:ilvl="6" w:tplc="36F8273A">
      <w:numFmt w:val="bullet"/>
      <w:lvlText w:val="•"/>
      <w:lvlJc w:val="left"/>
      <w:pPr>
        <w:ind w:left="2399" w:hanging="105"/>
      </w:pPr>
      <w:rPr>
        <w:rFonts w:hint="default"/>
      </w:rPr>
    </w:lvl>
    <w:lvl w:ilvl="7" w:tplc="4D226300">
      <w:numFmt w:val="bullet"/>
      <w:lvlText w:val="•"/>
      <w:lvlJc w:val="left"/>
      <w:pPr>
        <w:ind w:left="2789" w:hanging="105"/>
      </w:pPr>
      <w:rPr>
        <w:rFonts w:hint="default"/>
      </w:rPr>
    </w:lvl>
    <w:lvl w:ilvl="8" w:tplc="55E0D570">
      <w:numFmt w:val="bullet"/>
      <w:lvlText w:val="•"/>
      <w:lvlJc w:val="left"/>
      <w:pPr>
        <w:ind w:left="3179" w:hanging="105"/>
      </w:pPr>
      <w:rPr>
        <w:rFonts w:hint="default"/>
      </w:rPr>
    </w:lvl>
  </w:abstractNum>
  <w:abstractNum w:abstractNumId="499" w15:restartNumberingAfterBreak="0">
    <w:nsid w:val="53180B42"/>
    <w:multiLevelType w:val="hybridMultilevel"/>
    <w:tmpl w:val="035C5368"/>
    <w:lvl w:ilvl="0" w:tplc="27A2D77C">
      <w:numFmt w:val="bullet"/>
      <w:lvlText w:val="–"/>
      <w:lvlJc w:val="left"/>
      <w:pPr>
        <w:ind w:left="160" w:hanging="105"/>
      </w:pPr>
      <w:rPr>
        <w:rFonts w:ascii="Times New Roman" w:eastAsia="Times New Roman" w:hAnsi="Times New Roman" w:cs="Times New Roman" w:hint="default"/>
        <w:spacing w:val="-6"/>
        <w:w w:val="100"/>
        <w:sz w:val="14"/>
        <w:szCs w:val="14"/>
      </w:rPr>
    </w:lvl>
    <w:lvl w:ilvl="1" w:tplc="69903860">
      <w:numFmt w:val="bullet"/>
      <w:lvlText w:val="•"/>
      <w:lvlJc w:val="left"/>
      <w:pPr>
        <w:ind w:left="545" w:hanging="105"/>
      </w:pPr>
      <w:rPr>
        <w:rFonts w:hint="default"/>
      </w:rPr>
    </w:lvl>
    <w:lvl w:ilvl="2" w:tplc="346EE4B4">
      <w:numFmt w:val="bullet"/>
      <w:lvlText w:val="•"/>
      <w:lvlJc w:val="left"/>
      <w:pPr>
        <w:ind w:left="931" w:hanging="105"/>
      </w:pPr>
      <w:rPr>
        <w:rFonts w:hint="default"/>
      </w:rPr>
    </w:lvl>
    <w:lvl w:ilvl="3" w:tplc="617A2544">
      <w:numFmt w:val="bullet"/>
      <w:lvlText w:val="•"/>
      <w:lvlJc w:val="left"/>
      <w:pPr>
        <w:ind w:left="1316" w:hanging="105"/>
      </w:pPr>
      <w:rPr>
        <w:rFonts w:hint="default"/>
      </w:rPr>
    </w:lvl>
    <w:lvl w:ilvl="4" w:tplc="1B8E8A60">
      <w:numFmt w:val="bullet"/>
      <w:lvlText w:val="•"/>
      <w:lvlJc w:val="left"/>
      <w:pPr>
        <w:ind w:left="1702" w:hanging="105"/>
      </w:pPr>
      <w:rPr>
        <w:rFonts w:hint="default"/>
      </w:rPr>
    </w:lvl>
    <w:lvl w:ilvl="5" w:tplc="2F7C1A36">
      <w:numFmt w:val="bullet"/>
      <w:lvlText w:val="•"/>
      <w:lvlJc w:val="left"/>
      <w:pPr>
        <w:ind w:left="2088" w:hanging="105"/>
      </w:pPr>
      <w:rPr>
        <w:rFonts w:hint="default"/>
      </w:rPr>
    </w:lvl>
    <w:lvl w:ilvl="6" w:tplc="DBFCFDA0">
      <w:numFmt w:val="bullet"/>
      <w:lvlText w:val="•"/>
      <w:lvlJc w:val="left"/>
      <w:pPr>
        <w:ind w:left="2473" w:hanging="105"/>
      </w:pPr>
      <w:rPr>
        <w:rFonts w:hint="default"/>
      </w:rPr>
    </w:lvl>
    <w:lvl w:ilvl="7" w:tplc="AF38ACDE">
      <w:numFmt w:val="bullet"/>
      <w:lvlText w:val="•"/>
      <w:lvlJc w:val="left"/>
      <w:pPr>
        <w:ind w:left="2859" w:hanging="105"/>
      </w:pPr>
      <w:rPr>
        <w:rFonts w:hint="default"/>
      </w:rPr>
    </w:lvl>
    <w:lvl w:ilvl="8" w:tplc="72767CB6">
      <w:numFmt w:val="bullet"/>
      <w:lvlText w:val="•"/>
      <w:lvlJc w:val="left"/>
      <w:pPr>
        <w:ind w:left="3244" w:hanging="105"/>
      </w:pPr>
      <w:rPr>
        <w:rFonts w:hint="default"/>
      </w:rPr>
    </w:lvl>
  </w:abstractNum>
  <w:abstractNum w:abstractNumId="500" w15:restartNumberingAfterBreak="0">
    <w:nsid w:val="531A47DC"/>
    <w:multiLevelType w:val="hybridMultilevel"/>
    <w:tmpl w:val="03BC831E"/>
    <w:lvl w:ilvl="0" w:tplc="8D125C02">
      <w:numFmt w:val="bullet"/>
      <w:lvlText w:val="–"/>
      <w:lvlJc w:val="left"/>
      <w:pPr>
        <w:ind w:left="55" w:hanging="105"/>
      </w:pPr>
      <w:rPr>
        <w:rFonts w:ascii="Times New Roman" w:eastAsia="Times New Roman" w:hAnsi="Times New Roman" w:cs="Times New Roman" w:hint="default"/>
        <w:spacing w:val="-7"/>
        <w:w w:val="100"/>
        <w:sz w:val="14"/>
        <w:szCs w:val="14"/>
      </w:rPr>
    </w:lvl>
    <w:lvl w:ilvl="1" w:tplc="37AE9F72">
      <w:numFmt w:val="bullet"/>
      <w:lvlText w:val="•"/>
      <w:lvlJc w:val="left"/>
      <w:pPr>
        <w:ind w:left="455" w:hanging="105"/>
      </w:pPr>
      <w:rPr>
        <w:rFonts w:hint="default"/>
      </w:rPr>
    </w:lvl>
    <w:lvl w:ilvl="2" w:tplc="540CE19E">
      <w:numFmt w:val="bullet"/>
      <w:lvlText w:val="•"/>
      <w:lvlJc w:val="left"/>
      <w:pPr>
        <w:ind w:left="851" w:hanging="105"/>
      </w:pPr>
      <w:rPr>
        <w:rFonts w:hint="default"/>
      </w:rPr>
    </w:lvl>
    <w:lvl w:ilvl="3" w:tplc="FCDACCF4">
      <w:numFmt w:val="bullet"/>
      <w:lvlText w:val="•"/>
      <w:lvlJc w:val="left"/>
      <w:pPr>
        <w:ind w:left="1246" w:hanging="105"/>
      </w:pPr>
      <w:rPr>
        <w:rFonts w:hint="default"/>
      </w:rPr>
    </w:lvl>
    <w:lvl w:ilvl="4" w:tplc="4062591A">
      <w:numFmt w:val="bullet"/>
      <w:lvlText w:val="•"/>
      <w:lvlJc w:val="left"/>
      <w:pPr>
        <w:ind w:left="1642" w:hanging="105"/>
      </w:pPr>
      <w:rPr>
        <w:rFonts w:hint="default"/>
      </w:rPr>
    </w:lvl>
    <w:lvl w:ilvl="5" w:tplc="9148F476">
      <w:numFmt w:val="bullet"/>
      <w:lvlText w:val="•"/>
      <w:lvlJc w:val="left"/>
      <w:pPr>
        <w:ind w:left="2038" w:hanging="105"/>
      </w:pPr>
      <w:rPr>
        <w:rFonts w:hint="default"/>
      </w:rPr>
    </w:lvl>
    <w:lvl w:ilvl="6" w:tplc="030061EA">
      <w:numFmt w:val="bullet"/>
      <w:lvlText w:val="•"/>
      <w:lvlJc w:val="left"/>
      <w:pPr>
        <w:ind w:left="2433" w:hanging="105"/>
      </w:pPr>
      <w:rPr>
        <w:rFonts w:hint="default"/>
      </w:rPr>
    </w:lvl>
    <w:lvl w:ilvl="7" w:tplc="EB86F556">
      <w:numFmt w:val="bullet"/>
      <w:lvlText w:val="•"/>
      <w:lvlJc w:val="left"/>
      <w:pPr>
        <w:ind w:left="2829" w:hanging="105"/>
      </w:pPr>
      <w:rPr>
        <w:rFonts w:hint="default"/>
      </w:rPr>
    </w:lvl>
    <w:lvl w:ilvl="8" w:tplc="809C655E">
      <w:numFmt w:val="bullet"/>
      <w:lvlText w:val="•"/>
      <w:lvlJc w:val="left"/>
      <w:pPr>
        <w:ind w:left="3224" w:hanging="105"/>
      </w:pPr>
      <w:rPr>
        <w:rFonts w:hint="default"/>
      </w:rPr>
    </w:lvl>
  </w:abstractNum>
  <w:abstractNum w:abstractNumId="501" w15:restartNumberingAfterBreak="0">
    <w:nsid w:val="533D1A22"/>
    <w:multiLevelType w:val="hybridMultilevel"/>
    <w:tmpl w:val="5E3EE96C"/>
    <w:lvl w:ilvl="0" w:tplc="83D62B26">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BDF04F64">
      <w:numFmt w:val="bullet"/>
      <w:lvlText w:val="•"/>
      <w:lvlJc w:val="left"/>
      <w:pPr>
        <w:ind w:left="1233" w:hanging="140"/>
      </w:pPr>
      <w:rPr>
        <w:rFonts w:hint="default"/>
      </w:rPr>
    </w:lvl>
    <w:lvl w:ilvl="2" w:tplc="13A87D7E">
      <w:numFmt w:val="bullet"/>
      <w:lvlText w:val="•"/>
      <w:lvlJc w:val="left"/>
      <w:pPr>
        <w:ind w:left="2267" w:hanging="140"/>
      </w:pPr>
      <w:rPr>
        <w:rFonts w:hint="default"/>
      </w:rPr>
    </w:lvl>
    <w:lvl w:ilvl="3" w:tplc="D6A646B8">
      <w:numFmt w:val="bullet"/>
      <w:lvlText w:val="•"/>
      <w:lvlJc w:val="left"/>
      <w:pPr>
        <w:ind w:left="3301" w:hanging="140"/>
      </w:pPr>
      <w:rPr>
        <w:rFonts w:hint="default"/>
      </w:rPr>
    </w:lvl>
    <w:lvl w:ilvl="4" w:tplc="5A8413BE">
      <w:numFmt w:val="bullet"/>
      <w:lvlText w:val="•"/>
      <w:lvlJc w:val="left"/>
      <w:pPr>
        <w:ind w:left="4334" w:hanging="140"/>
      </w:pPr>
      <w:rPr>
        <w:rFonts w:hint="default"/>
      </w:rPr>
    </w:lvl>
    <w:lvl w:ilvl="5" w:tplc="C908C5A4">
      <w:numFmt w:val="bullet"/>
      <w:lvlText w:val="•"/>
      <w:lvlJc w:val="left"/>
      <w:pPr>
        <w:ind w:left="5368" w:hanging="140"/>
      </w:pPr>
      <w:rPr>
        <w:rFonts w:hint="default"/>
      </w:rPr>
    </w:lvl>
    <w:lvl w:ilvl="6" w:tplc="D20A77A8">
      <w:numFmt w:val="bullet"/>
      <w:lvlText w:val="•"/>
      <w:lvlJc w:val="left"/>
      <w:pPr>
        <w:ind w:left="6402" w:hanging="140"/>
      </w:pPr>
      <w:rPr>
        <w:rFonts w:hint="default"/>
      </w:rPr>
    </w:lvl>
    <w:lvl w:ilvl="7" w:tplc="0A32A530">
      <w:numFmt w:val="bullet"/>
      <w:lvlText w:val="•"/>
      <w:lvlJc w:val="left"/>
      <w:pPr>
        <w:ind w:left="7435" w:hanging="140"/>
      </w:pPr>
      <w:rPr>
        <w:rFonts w:hint="default"/>
      </w:rPr>
    </w:lvl>
    <w:lvl w:ilvl="8" w:tplc="9B4C20D2">
      <w:numFmt w:val="bullet"/>
      <w:lvlText w:val="•"/>
      <w:lvlJc w:val="left"/>
      <w:pPr>
        <w:ind w:left="8469" w:hanging="140"/>
      </w:pPr>
      <w:rPr>
        <w:rFonts w:hint="default"/>
      </w:rPr>
    </w:lvl>
  </w:abstractNum>
  <w:abstractNum w:abstractNumId="502" w15:restartNumberingAfterBreak="0">
    <w:nsid w:val="53C14E53"/>
    <w:multiLevelType w:val="hybridMultilevel"/>
    <w:tmpl w:val="101A24BE"/>
    <w:lvl w:ilvl="0" w:tplc="0A4C7540">
      <w:numFmt w:val="bullet"/>
      <w:lvlText w:val="–"/>
      <w:lvlJc w:val="left"/>
      <w:pPr>
        <w:ind w:left="161" w:hanging="105"/>
      </w:pPr>
      <w:rPr>
        <w:rFonts w:ascii="Times New Roman" w:eastAsia="Times New Roman" w:hAnsi="Times New Roman" w:cs="Times New Roman" w:hint="default"/>
        <w:spacing w:val="-8"/>
        <w:w w:val="100"/>
        <w:sz w:val="14"/>
        <w:szCs w:val="14"/>
      </w:rPr>
    </w:lvl>
    <w:lvl w:ilvl="1" w:tplc="9190A8EC">
      <w:numFmt w:val="bullet"/>
      <w:lvlText w:val="•"/>
      <w:lvlJc w:val="left"/>
      <w:pPr>
        <w:ind w:left="1197" w:hanging="105"/>
      </w:pPr>
      <w:rPr>
        <w:rFonts w:hint="default"/>
      </w:rPr>
    </w:lvl>
    <w:lvl w:ilvl="2" w:tplc="DFD4809A">
      <w:numFmt w:val="bullet"/>
      <w:lvlText w:val="•"/>
      <w:lvlJc w:val="left"/>
      <w:pPr>
        <w:ind w:left="2235" w:hanging="105"/>
      </w:pPr>
      <w:rPr>
        <w:rFonts w:hint="default"/>
      </w:rPr>
    </w:lvl>
    <w:lvl w:ilvl="3" w:tplc="274626D0">
      <w:numFmt w:val="bullet"/>
      <w:lvlText w:val="•"/>
      <w:lvlJc w:val="left"/>
      <w:pPr>
        <w:ind w:left="3273" w:hanging="105"/>
      </w:pPr>
      <w:rPr>
        <w:rFonts w:hint="default"/>
      </w:rPr>
    </w:lvl>
    <w:lvl w:ilvl="4" w:tplc="3DD697FE">
      <w:numFmt w:val="bullet"/>
      <w:lvlText w:val="•"/>
      <w:lvlJc w:val="left"/>
      <w:pPr>
        <w:ind w:left="4310" w:hanging="105"/>
      </w:pPr>
      <w:rPr>
        <w:rFonts w:hint="default"/>
      </w:rPr>
    </w:lvl>
    <w:lvl w:ilvl="5" w:tplc="70223844">
      <w:numFmt w:val="bullet"/>
      <w:lvlText w:val="•"/>
      <w:lvlJc w:val="left"/>
      <w:pPr>
        <w:ind w:left="5348" w:hanging="105"/>
      </w:pPr>
      <w:rPr>
        <w:rFonts w:hint="default"/>
      </w:rPr>
    </w:lvl>
    <w:lvl w:ilvl="6" w:tplc="E944522C">
      <w:numFmt w:val="bullet"/>
      <w:lvlText w:val="•"/>
      <w:lvlJc w:val="left"/>
      <w:pPr>
        <w:ind w:left="6386" w:hanging="105"/>
      </w:pPr>
      <w:rPr>
        <w:rFonts w:hint="default"/>
      </w:rPr>
    </w:lvl>
    <w:lvl w:ilvl="7" w:tplc="E470312E">
      <w:numFmt w:val="bullet"/>
      <w:lvlText w:val="•"/>
      <w:lvlJc w:val="left"/>
      <w:pPr>
        <w:ind w:left="7423" w:hanging="105"/>
      </w:pPr>
      <w:rPr>
        <w:rFonts w:hint="default"/>
      </w:rPr>
    </w:lvl>
    <w:lvl w:ilvl="8" w:tplc="280A7C80">
      <w:numFmt w:val="bullet"/>
      <w:lvlText w:val="•"/>
      <w:lvlJc w:val="left"/>
      <w:pPr>
        <w:ind w:left="8461" w:hanging="105"/>
      </w:pPr>
      <w:rPr>
        <w:rFonts w:hint="default"/>
      </w:rPr>
    </w:lvl>
  </w:abstractNum>
  <w:abstractNum w:abstractNumId="503" w15:restartNumberingAfterBreak="0">
    <w:nsid w:val="53D43CDC"/>
    <w:multiLevelType w:val="hybridMultilevel"/>
    <w:tmpl w:val="2E083E74"/>
    <w:lvl w:ilvl="0" w:tplc="52120466">
      <w:numFmt w:val="bullet"/>
      <w:lvlText w:val="–"/>
      <w:lvlJc w:val="left"/>
      <w:pPr>
        <w:ind w:left="55" w:hanging="105"/>
      </w:pPr>
      <w:rPr>
        <w:rFonts w:ascii="Times New Roman" w:eastAsia="Times New Roman" w:hAnsi="Times New Roman" w:cs="Times New Roman" w:hint="default"/>
        <w:w w:val="100"/>
        <w:sz w:val="14"/>
        <w:szCs w:val="14"/>
      </w:rPr>
    </w:lvl>
    <w:lvl w:ilvl="1" w:tplc="37DEC478">
      <w:numFmt w:val="bullet"/>
      <w:lvlText w:val="•"/>
      <w:lvlJc w:val="left"/>
      <w:pPr>
        <w:ind w:left="455" w:hanging="105"/>
      </w:pPr>
      <w:rPr>
        <w:rFonts w:hint="default"/>
      </w:rPr>
    </w:lvl>
    <w:lvl w:ilvl="2" w:tplc="A5FEA10C">
      <w:numFmt w:val="bullet"/>
      <w:lvlText w:val="•"/>
      <w:lvlJc w:val="left"/>
      <w:pPr>
        <w:ind w:left="851" w:hanging="105"/>
      </w:pPr>
      <w:rPr>
        <w:rFonts w:hint="default"/>
      </w:rPr>
    </w:lvl>
    <w:lvl w:ilvl="3" w:tplc="BC62A8F8">
      <w:numFmt w:val="bullet"/>
      <w:lvlText w:val="•"/>
      <w:lvlJc w:val="left"/>
      <w:pPr>
        <w:ind w:left="1246" w:hanging="105"/>
      </w:pPr>
      <w:rPr>
        <w:rFonts w:hint="default"/>
      </w:rPr>
    </w:lvl>
    <w:lvl w:ilvl="4" w:tplc="AAD06C22">
      <w:numFmt w:val="bullet"/>
      <w:lvlText w:val="•"/>
      <w:lvlJc w:val="left"/>
      <w:pPr>
        <w:ind w:left="1642" w:hanging="105"/>
      </w:pPr>
      <w:rPr>
        <w:rFonts w:hint="default"/>
      </w:rPr>
    </w:lvl>
    <w:lvl w:ilvl="5" w:tplc="F76C8FE0">
      <w:numFmt w:val="bullet"/>
      <w:lvlText w:val="•"/>
      <w:lvlJc w:val="left"/>
      <w:pPr>
        <w:ind w:left="2038" w:hanging="105"/>
      </w:pPr>
      <w:rPr>
        <w:rFonts w:hint="default"/>
      </w:rPr>
    </w:lvl>
    <w:lvl w:ilvl="6" w:tplc="EDF21CB6">
      <w:numFmt w:val="bullet"/>
      <w:lvlText w:val="•"/>
      <w:lvlJc w:val="left"/>
      <w:pPr>
        <w:ind w:left="2433" w:hanging="105"/>
      </w:pPr>
      <w:rPr>
        <w:rFonts w:hint="default"/>
      </w:rPr>
    </w:lvl>
    <w:lvl w:ilvl="7" w:tplc="B45A5404">
      <w:numFmt w:val="bullet"/>
      <w:lvlText w:val="•"/>
      <w:lvlJc w:val="left"/>
      <w:pPr>
        <w:ind w:left="2829" w:hanging="105"/>
      </w:pPr>
      <w:rPr>
        <w:rFonts w:hint="default"/>
      </w:rPr>
    </w:lvl>
    <w:lvl w:ilvl="8" w:tplc="8E3C1808">
      <w:numFmt w:val="bullet"/>
      <w:lvlText w:val="•"/>
      <w:lvlJc w:val="left"/>
      <w:pPr>
        <w:ind w:left="3224" w:hanging="105"/>
      </w:pPr>
      <w:rPr>
        <w:rFonts w:hint="default"/>
      </w:rPr>
    </w:lvl>
  </w:abstractNum>
  <w:abstractNum w:abstractNumId="504" w15:restartNumberingAfterBreak="0">
    <w:nsid w:val="53F64FD4"/>
    <w:multiLevelType w:val="hybridMultilevel"/>
    <w:tmpl w:val="89A400F0"/>
    <w:lvl w:ilvl="0" w:tplc="56BAA9E8">
      <w:numFmt w:val="bullet"/>
      <w:lvlText w:val="–"/>
      <w:lvlJc w:val="left"/>
      <w:pPr>
        <w:ind w:left="55" w:hanging="105"/>
      </w:pPr>
      <w:rPr>
        <w:rFonts w:ascii="Times New Roman" w:eastAsia="Times New Roman" w:hAnsi="Times New Roman" w:cs="Times New Roman" w:hint="default"/>
        <w:spacing w:val="-11"/>
        <w:w w:val="100"/>
        <w:sz w:val="14"/>
        <w:szCs w:val="14"/>
      </w:rPr>
    </w:lvl>
    <w:lvl w:ilvl="1" w:tplc="BECC0F6C">
      <w:numFmt w:val="bullet"/>
      <w:lvlText w:val="•"/>
      <w:lvlJc w:val="left"/>
      <w:pPr>
        <w:ind w:left="455" w:hanging="105"/>
      </w:pPr>
      <w:rPr>
        <w:rFonts w:hint="default"/>
      </w:rPr>
    </w:lvl>
    <w:lvl w:ilvl="2" w:tplc="1BACE5AE">
      <w:numFmt w:val="bullet"/>
      <w:lvlText w:val="•"/>
      <w:lvlJc w:val="left"/>
      <w:pPr>
        <w:ind w:left="851" w:hanging="105"/>
      </w:pPr>
      <w:rPr>
        <w:rFonts w:hint="default"/>
      </w:rPr>
    </w:lvl>
    <w:lvl w:ilvl="3" w:tplc="C10EBE6E">
      <w:numFmt w:val="bullet"/>
      <w:lvlText w:val="•"/>
      <w:lvlJc w:val="left"/>
      <w:pPr>
        <w:ind w:left="1246" w:hanging="105"/>
      </w:pPr>
      <w:rPr>
        <w:rFonts w:hint="default"/>
      </w:rPr>
    </w:lvl>
    <w:lvl w:ilvl="4" w:tplc="FB3819F4">
      <w:numFmt w:val="bullet"/>
      <w:lvlText w:val="•"/>
      <w:lvlJc w:val="left"/>
      <w:pPr>
        <w:ind w:left="1642" w:hanging="105"/>
      </w:pPr>
      <w:rPr>
        <w:rFonts w:hint="default"/>
      </w:rPr>
    </w:lvl>
    <w:lvl w:ilvl="5" w:tplc="F0881546">
      <w:numFmt w:val="bullet"/>
      <w:lvlText w:val="•"/>
      <w:lvlJc w:val="left"/>
      <w:pPr>
        <w:ind w:left="2038" w:hanging="105"/>
      </w:pPr>
      <w:rPr>
        <w:rFonts w:hint="default"/>
      </w:rPr>
    </w:lvl>
    <w:lvl w:ilvl="6" w:tplc="8D4ADE7A">
      <w:numFmt w:val="bullet"/>
      <w:lvlText w:val="•"/>
      <w:lvlJc w:val="left"/>
      <w:pPr>
        <w:ind w:left="2433" w:hanging="105"/>
      </w:pPr>
      <w:rPr>
        <w:rFonts w:hint="default"/>
      </w:rPr>
    </w:lvl>
    <w:lvl w:ilvl="7" w:tplc="ABE88042">
      <w:numFmt w:val="bullet"/>
      <w:lvlText w:val="•"/>
      <w:lvlJc w:val="left"/>
      <w:pPr>
        <w:ind w:left="2829" w:hanging="105"/>
      </w:pPr>
      <w:rPr>
        <w:rFonts w:hint="default"/>
      </w:rPr>
    </w:lvl>
    <w:lvl w:ilvl="8" w:tplc="00BC6DB0">
      <w:numFmt w:val="bullet"/>
      <w:lvlText w:val="•"/>
      <w:lvlJc w:val="left"/>
      <w:pPr>
        <w:ind w:left="3224" w:hanging="105"/>
      </w:pPr>
      <w:rPr>
        <w:rFonts w:hint="default"/>
      </w:rPr>
    </w:lvl>
  </w:abstractNum>
  <w:abstractNum w:abstractNumId="505" w15:restartNumberingAfterBreak="0">
    <w:nsid w:val="54243D11"/>
    <w:multiLevelType w:val="hybridMultilevel"/>
    <w:tmpl w:val="C57A5FC2"/>
    <w:lvl w:ilvl="0" w:tplc="0A026BAE">
      <w:numFmt w:val="bullet"/>
      <w:lvlText w:val="–"/>
      <w:lvlJc w:val="left"/>
      <w:pPr>
        <w:ind w:left="55" w:hanging="105"/>
      </w:pPr>
      <w:rPr>
        <w:rFonts w:ascii="Times New Roman" w:eastAsia="Times New Roman" w:hAnsi="Times New Roman" w:cs="Times New Roman" w:hint="default"/>
        <w:spacing w:val="-8"/>
        <w:w w:val="100"/>
        <w:sz w:val="14"/>
        <w:szCs w:val="14"/>
      </w:rPr>
    </w:lvl>
    <w:lvl w:ilvl="1" w:tplc="68C84266">
      <w:numFmt w:val="bullet"/>
      <w:lvlText w:val="•"/>
      <w:lvlJc w:val="left"/>
      <w:pPr>
        <w:ind w:left="455" w:hanging="105"/>
      </w:pPr>
      <w:rPr>
        <w:rFonts w:hint="default"/>
      </w:rPr>
    </w:lvl>
    <w:lvl w:ilvl="2" w:tplc="C5B42E22">
      <w:numFmt w:val="bullet"/>
      <w:lvlText w:val="•"/>
      <w:lvlJc w:val="left"/>
      <w:pPr>
        <w:ind w:left="851" w:hanging="105"/>
      </w:pPr>
      <w:rPr>
        <w:rFonts w:hint="default"/>
      </w:rPr>
    </w:lvl>
    <w:lvl w:ilvl="3" w:tplc="320C46D8">
      <w:numFmt w:val="bullet"/>
      <w:lvlText w:val="•"/>
      <w:lvlJc w:val="left"/>
      <w:pPr>
        <w:ind w:left="1246" w:hanging="105"/>
      </w:pPr>
      <w:rPr>
        <w:rFonts w:hint="default"/>
      </w:rPr>
    </w:lvl>
    <w:lvl w:ilvl="4" w:tplc="316A3228">
      <w:numFmt w:val="bullet"/>
      <w:lvlText w:val="•"/>
      <w:lvlJc w:val="left"/>
      <w:pPr>
        <w:ind w:left="1642" w:hanging="105"/>
      </w:pPr>
      <w:rPr>
        <w:rFonts w:hint="default"/>
      </w:rPr>
    </w:lvl>
    <w:lvl w:ilvl="5" w:tplc="B0F083A4">
      <w:numFmt w:val="bullet"/>
      <w:lvlText w:val="•"/>
      <w:lvlJc w:val="left"/>
      <w:pPr>
        <w:ind w:left="2038" w:hanging="105"/>
      </w:pPr>
      <w:rPr>
        <w:rFonts w:hint="default"/>
      </w:rPr>
    </w:lvl>
    <w:lvl w:ilvl="6" w:tplc="A98862DE">
      <w:numFmt w:val="bullet"/>
      <w:lvlText w:val="•"/>
      <w:lvlJc w:val="left"/>
      <w:pPr>
        <w:ind w:left="2433" w:hanging="105"/>
      </w:pPr>
      <w:rPr>
        <w:rFonts w:hint="default"/>
      </w:rPr>
    </w:lvl>
    <w:lvl w:ilvl="7" w:tplc="6D444CFA">
      <w:numFmt w:val="bullet"/>
      <w:lvlText w:val="•"/>
      <w:lvlJc w:val="left"/>
      <w:pPr>
        <w:ind w:left="2829" w:hanging="105"/>
      </w:pPr>
      <w:rPr>
        <w:rFonts w:hint="default"/>
      </w:rPr>
    </w:lvl>
    <w:lvl w:ilvl="8" w:tplc="8A1E1B3C">
      <w:numFmt w:val="bullet"/>
      <w:lvlText w:val="•"/>
      <w:lvlJc w:val="left"/>
      <w:pPr>
        <w:ind w:left="3224" w:hanging="105"/>
      </w:pPr>
      <w:rPr>
        <w:rFonts w:hint="default"/>
      </w:rPr>
    </w:lvl>
  </w:abstractNum>
  <w:abstractNum w:abstractNumId="506" w15:restartNumberingAfterBreak="0">
    <w:nsid w:val="54451F21"/>
    <w:multiLevelType w:val="hybridMultilevel"/>
    <w:tmpl w:val="E3DCF0D4"/>
    <w:lvl w:ilvl="0" w:tplc="98380838">
      <w:numFmt w:val="bullet"/>
      <w:lvlText w:val="–"/>
      <w:lvlJc w:val="left"/>
      <w:pPr>
        <w:ind w:left="56" w:hanging="105"/>
      </w:pPr>
      <w:rPr>
        <w:rFonts w:ascii="Times New Roman" w:eastAsia="Times New Roman" w:hAnsi="Times New Roman" w:cs="Times New Roman" w:hint="default"/>
        <w:spacing w:val="-8"/>
        <w:w w:val="100"/>
        <w:sz w:val="14"/>
        <w:szCs w:val="14"/>
      </w:rPr>
    </w:lvl>
    <w:lvl w:ilvl="1" w:tplc="C5DC3782">
      <w:numFmt w:val="bullet"/>
      <w:lvlText w:val="•"/>
      <w:lvlJc w:val="left"/>
      <w:pPr>
        <w:ind w:left="449" w:hanging="105"/>
      </w:pPr>
      <w:rPr>
        <w:rFonts w:hint="default"/>
      </w:rPr>
    </w:lvl>
    <w:lvl w:ilvl="2" w:tplc="CC14927C">
      <w:numFmt w:val="bullet"/>
      <w:lvlText w:val="•"/>
      <w:lvlJc w:val="left"/>
      <w:pPr>
        <w:ind w:left="839" w:hanging="105"/>
      </w:pPr>
      <w:rPr>
        <w:rFonts w:hint="default"/>
      </w:rPr>
    </w:lvl>
    <w:lvl w:ilvl="3" w:tplc="017E96F6">
      <w:numFmt w:val="bullet"/>
      <w:lvlText w:val="•"/>
      <w:lvlJc w:val="left"/>
      <w:pPr>
        <w:ind w:left="1229" w:hanging="105"/>
      </w:pPr>
      <w:rPr>
        <w:rFonts w:hint="default"/>
      </w:rPr>
    </w:lvl>
    <w:lvl w:ilvl="4" w:tplc="C8D2D122">
      <w:numFmt w:val="bullet"/>
      <w:lvlText w:val="•"/>
      <w:lvlJc w:val="left"/>
      <w:pPr>
        <w:ind w:left="1619" w:hanging="105"/>
      </w:pPr>
      <w:rPr>
        <w:rFonts w:hint="default"/>
      </w:rPr>
    </w:lvl>
    <w:lvl w:ilvl="5" w:tplc="B5C845F4">
      <w:numFmt w:val="bullet"/>
      <w:lvlText w:val="•"/>
      <w:lvlJc w:val="left"/>
      <w:pPr>
        <w:ind w:left="2009" w:hanging="105"/>
      </w:pPr>
      <w:rPr>
        <w:rFonts w:hint="default"/>
      </w:rPr>
    </w:lvl>
    <w:lvl w:ilvl="6" w:tplc="011ABDAC">
      <w:numFmt w:val="bullet"/>
      <w:lvlText w:val="•"/>
      <w:lvlJc w:val="left"/>
      <w:pPr>
        <w:ind w:left="2399" w:hanging="105"/>
      </w:pPr>
      <w:rPr>
        <w:rFonts w:hint="default"/>
      </w:rPr>
    </w:lvl>
    <w:lvl w:ilvl="7" w:tplc="E9C00840">
      <w:numFmt w:val="bullet"/>
      <w:lvlText w:val="•"/>
      <w:lvlJc w:val="left"/>
      <w:pPr>
        <w:ind w:left="2789" w:hanging="105"/>
      </w:pPr>
      <w:rPr>
        <w:rFonts w:hint="default"/>
      </w:rPr>
    </w:lvl>
    <w:lvl w:ilvl="8" w:tplc="03CACFE6">
      <w:numFmt w:val="bullet"/>
      <w:lvlText w:val="•"/>
      <w:lvlJc w:val="left"/>
      <w:pPr>
        <w:ind w:left="3179" w:hanging="105"/>
      </w:pPr>
      <w:rPr>
        <w:rFonts w:hint="default"/>
      </w:rPr>
    </w:lvl>
  </w:abstractNum>
  <w:abstractNum w:abstractNumId="507" w15:restartNumberingAfterBreak="0">
    <w:nsid w:val="54895834"/>
    <w:multiLevelType w:val="hybridMultilevel"/>
    <w:tmpl w:val="2B8E6E9C"/>
    <w:lvl w:ilvl="0" w:tplc="DADA9EE0">
      <w:numFmt w:val="bullet"/>
      <w:lvlText w:val="–"/>
      <w:lvlJc w:val="left"/>
      <w:pPr>
        <w:ind w:left="160" w:hanging="105"/>
      </w:pPr>
      <w:rPr>
        <w:rFonts w:ascii="Times New Roman" w:eastAsia="Times New Roman" w:hAnsi="Times New Roman" w:cs="Times New Roman" w:hint="default"/>
        <w:spacing w:val="-2"/>
        <w:w w:val="100"/>
        <w:sz w:val="14"/>
        <w:szCs w:val="14"/>
      </w:rPr>
    </w:lvl>
    <w:lvl w:ilvl="1" w:tplc="8D6C03CA">
      <w:numFmt w:val="bullet"/>
      <w:lvlText w:val="•"/>
      <w:lvlJc w:val="left"/>
      <w:pPr>
        <w:ind w:left="545" w:hanging="105"/>
      </w:pPr>
      <w:rPr>
        <w:rFonts w:hint="default"/>
      </w:rPr>
    </w:lvl>
    <w:lvl w:ilvl="2" w:tplc="AFCC98D4">
      <w:numFmt w:val="bullet"/>
      <w:lvlText w:val="•"/>
      <w:lvlJc w:val="left"/>
      <w:pPr>
        <w:ind w:left="931" w:hanging="105"/>
      </w:pPr>
      <w:rPr>
        <w:rFonts w:hint="default"/>
      </w:rPr>
    </w:lvl>
    <w:lvl w:ilvl="3" w:tplc="8312E782">
      <w:numFmt w:val="bullet"/>
      <w:lvlText w:val="•"/>
      <w:lvlJc w:val="left"/>
      <w:pPr>
        <w:ind w:left="1316" w:hanging="105"/>
      </w:pPr>
      <w:rPr>
        <w:rFonts w:hint="default"/>
      </w:rPr>
    </w:lvl>
    <w:lvl w:ilvl="4" w:tplc="14661404">
      <w:numFmt w:val="bullet"/>
      <w:lvlText w:val="•"/>
      <w:lvlJc w:val="left"/>
      <w:pPr>
        <w:ind w:left="1702" w:hanging="105"/>
      </w:pPr>
      <w:rPr>
        <w:rFonts w:hint="default"/>
      </w:rPr>
    </w:lvl>
    <w:lvl w:ilvl="5" w:tplc="5484D66E">
      <w:numFmt w:val="bullet"/>
      <w:lvlText w:val="•"/>
      <w:lvlJc w:val="left"/>
      <w:pPr>
        <w:ind w:left="2088" w:hanging="105"/>
      </w:pPr>
      <w:rPr>
        <w:rFonts w:hint="default"/>
      </w:rPr>
    </w:lvl>
    <w:lvl w:ilvl="6" w:tplc="F19A5968">
      <w:numFmt w:val="bullet"/>
      <w:lvlText w:val="•"/>
      <w:lvlJc w:val="left"/>
      <w:pPr>
        <w:ind w:left="2473" w:hanging="105"/>
      </w:pPr>
      <w:rPr>
        <w:rFonts w:hint="default"/>
      </w:rPr>
    </w:lvl>
    <w:lvl w:ilvl="7" w:tplc="86AE39B2">
      <w:numFmt w:val="bullet"/>
      <w:lvlText w:val="•"/>
      <w:lvlJc w:val="left"/>
      <w:pPr>
        <w:ind w:left="2859" w:hanging="105"/>
      </w:pPr>
      <w:rPr>
        <w:rFonts w:hint="default"/>
      </w:rPr>
    </w:lvl>
    <w:lvl w:ilvl="8" w:tplc="B67E7084">
      <w:numFmt w:val="bullet"/>
      <w:lvlText w:val="•"/>
      <w:lvlJc w:val="left"/>
      <w:pPr>
        <w:ind w:left="3244" w:hanging="105"/>
      </w:pPr>
      <w:rPr>
        <w:rFonts w:hint="default"/>
      </w:rPr>
    </w:lvl>
  </w:abstractNum>
  <w:abstractNum w:abstractNumId="508" w15:restartNumberingAfterBreak="0">
    <w:nsid w:val="549A6B58"/>
    <w:multiLevelType w:val="hybridMultilevel"/>
    <w:tmpl w:val="C7B87F94"/>
    <w:lvl w:ilvl="0" w:tplc="F0AA61EC">
      <w:numFmt w:val="bullet"/>
      <w:lvlText w:val="–"/>
      <w:lvlJc w:val="left"/>
      <w:pPr>
        <w:ind w:left="160" w:hanging="105"/>
      </w:pPr>
      <w:rPr>
        <w:rFonts w:ascii="Times New Roman" w:eastAsia="Times New Roman" w:hAnsi="Times New Roman" w:cs="Times New Roman" w:hint="default"/>
        <w:spacing w:val="-7"/>
        <w:w w:val="100"/>
        <w:sz w:val="14"/>
        <w:szCs w:val="14"/>
      </w:rPr>
    </w:lvl>
    <w:lvl w:ilvl="1" w:tplc="EE3E8322">
      <w:numFmt w:val="bullet"/>
      <w:lvlText w:val="•"/>
      <w:lvlJc w:val="left"/>
      <w:pPr>
        <w:ind w:left="545" w:hanging="105"/>
      </w:pPr>
      <w:rPr>
        <w:rFonts w:hint="default"/>
      </w:rPr>
    </w:lvl>
    <w:lvl w:ilvl="2" w:tplc="10145254">
      <w:numFmt w:val="bullet"/>
      <w:lvlText w:val="•"/>
      <w:lvlJc w:val="left"/>
      <w:pPr>
        <w:ind w:left="931" w:hanging="105"/>
      </w:pPr>
      <w:rPr>
        <w:rFonts w:hint="default"/>
      </w:rPr>
    </w:lvl>
    <w:lvl w:ilvl="3" w:tplc="B18CE5B0">
      <w:numFmt w:val="bullet"/>
      <w:lvlText w:val="•"/>
      <w:lvlJc w:val="left"/>
      <w:pPr>
        <w:ind w:left="1316" w:hanging="105"/>
      </w:pPr>
      <w:rPr>
        <w:rFonts w:hint="default"/>
      </w:rPr>
    </w:lvl>
    <w:lvl w:ilvl="4" w:tplc="15909FB2">
      <w:numFmt w:val="bullet"/>
      <w:lvlText w:val="•"/>
      <w:lvlJc w:val="left"/>
      <w:pPr>
        <w:ind w:left="1702" w:hanging="105"/>
      </w:pPr>
      <w:rPr>
        <w:rFonts w:hint="default"/>
      </w:rPr>
    </w:lvl>
    <w:lvl w:ilvl="5" w:tplc="15A0E350">
      <w:numFmt w:val="bullet"/>
      <w:lvlText w:val="•"/>
      <w:lvlJc w:val="left"/>
      <w:pPr>
        <w:ind w:left="2088" w:hanging="105"/>
      </w:pPr>
      <w:rPr>
        <w:rFonts w:hint="default"/>
      </w:rPr>
    </w:lvl>
    <w:lvl w:ilvl="6" w:tplc="1F8A50E8">
      <w:numFmt w:val="bullet"/>
      <w:lvlText w:val="•"/>
      <w:lvlJc w:val="left"/>
      <w:pPr>
        <w:ind w:left="2473" w:hanging="105"/>
      </w:pPr>
      <w:rPr>
        <w:rFonts w:hint="default"/>
      </w:rPr>
    </w:lvl>
    <w:lvl w:ilvl="7" w:tplc="6630C90C">
      <w:numFmt w:val="bullet"/>
      <w:lvlText w:val="•"/>
      <w:lvlJc w:val="left"/>
      <w:pPr>
        <w:ind w:left="2859" w:hanging="105"/>
      </w:pPr>
      <w:rPr>
        <w:rFonts w:hint="default"/>
      </w:rPr>
    </w:lvl>
    <w:lvl w:ilvl="8" w:tplc="629ED596">
      <w:numFmt w:val="bullet"/>
      <w:lvlText w:val="•"/>
      <w:lvlJc w:val="left"/>
      <w:pPr>
        <w:ind w:left="3244" w:hanging="105"/>
      </w:pPr>
      <w:rPr>
        <w:rFonts w:hint="default"/>
      </w:rPr>
    </w:lvl>
  </w:abstractNum>
  <w:abstractNum w:abstractNumId="509" w15:restartNumberingAfterBreak="0">
    <w:nsid w:val="54A5078B"/>
    <w:multiLevelType w:val="hybridMultilevel"/>
    <w:tmpl w:val="44363CEE"/>
    <w:lvl w:ilvl="0" w:tplc="EFC85A88">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7B889D10">
      <w:numFmt w:val="bullet"/>
      <w:lvlText w:val="•"/>
      <w:lvlJc w:val="left"/>
      <w:pPr>
        <w:ind w:left="1233" w:hanging="140"/>
      </w:pPr>
      <w:rPr>
        <w:rFonts w:hint="default"/>
      </w:rPr>
    </w:lvl>
    <w:lvl w:ilvl="2" w:tplc="FAA88260">
      <w:numFmt w:val="bullet"/>
      <w:lvlText w:val="•"/>
      <w:lvlJc w:val="left"/>
      <w:pPr>
        <w:ind w:left="2267" w:hanging="140"/>
      </w:pPr>
      <w:rPr>
        <w:rFonts w:hint="default"/>
      </w:rPr>
    </w:lvl>
    <w:lvl w:ilvl="3" w:tplc="1264EDF4">
      <w:numFmt w:val="bullet"/>
      <w:lvlText w:val="•"/>
      <w:lvlJc w:val="left"/>
      <w:pPr>
        <w:ind w:left="3300" w:hanging="140"/>
      </w:pPr>
      <w:rPr>
        <w:rFonts w:hint="default"/>
      </w:rPr>
    </w:lvl>
    <w:lvl w:ilvl="4" w:tplc="33BAD74C">
      <w:numFmt w:val="bullet"/>
      <w:lvlText w:val="•"/>
      <w:lvlJc w:val="left"/>
      <w:pPr>
        <w:ind w:left="4334" w:hanging="140"/>
      </w:pPr>
      <w:rPr>
        <w:rFonts w:hint="default"/>
      </w:rPr>
    </w:lvl>
    <w:lvl w:ilvl="5" w:tplc="08B0AC70">
      <w:numFmt w:val="bullet"/>
      <w:lvlText w:val="•"/>
      <w:lvlJc w:val="left"/>
      <w:pPr>
        <w:ind w:left="5367" w:hanging="140"/>
      </w:pPr>
      <w:rPr>
        <w:rFonts w:hint="default"/>
      </w:rPr>
    </w:lvl>
    <w:lvl w:ilvl="6" w:tplc="D868A932">
      <w:numFmt w:val="bullet"/>
      <w:lvlText w:val="•"/>
      <w:lvlJc w:val="left"/>
      <w:pPr>
        <w:ind w:left="6401" w:hanging="140"/>
      </w:pPr>
      <w:rPr>
        <w:rFonts w:hint="default"/>
      </w:rPr>
    </w:lvl>
    <w:lvl w:ilvl="7" w:tplc="5B00790C">
      <w:numFmt w:val="bullet"/>
      <w:lvlText w:val="•"/>
      <w:lvlJc w:val="left"/>
      <w:pPr>
        <w:ind w:left="7434" w:hanging="140"/>
      </w:pPr>
      <w:rPr>
        <w:rFonts w:hint="default"/>
      </w:rPr>
    </w:lvl>
    <w:lvl w:ilvl="8" w:tplc="2AD6BEB8">
      <w:numFmt w:val="bullet"/>
      <w:lvlText w:val="•"/>
      <w:lvlJc w:val="left"/>
      <w:pPr>
        <w:ind w:left="8468" w:hanging="140"/>
      </w:pPr>
      <w:rPr>
        <w:rFonts w:hint="default"/>
      </w:rPr>
    </w:lvl>
  </w:abstractNum>
  <w:abstractNum w:abstractNumId="510" w15:restartNumberingAfterBreak="0">
    <w:nsid w:val="54EB0CAC"/>
    <w:multiLevelType w:val="hybridMultilevel"/>
    <w:tmpl w:val="8650400E"/>
    <w:lvl w:ilvl="0" w:tplc="D3EA57CC">
      <w:numFmt w:val="bullet"/>
      <w:lvlText w:val="–"/>
      <w:lvlJc w:val="left"/>
      <w:pPr>
        <w:ind w:left="56" w:hanging="105"/>
      </w:pPr>
      <w:rPr>
        <w:rFonts w:ascii="Times New Roman" w:eastAsia="Times New Roman" w:hAnsi="Times New Roman" w:cs="Times New Roman" w:hint="default"/>
        <w:spacing w:val="-8"/>
        <w:w w:val="100"/>
        <w:sz w:val="14"/>
        <w:szCs w:val="14"/>
      </w:rPr>
    </w:lvl>
    <w:lvl w:ilvl="1" w:tplc="8BD4E828">
      <w:numFmt w:val="bullet"/>
      <w:lvlText w:val="•"/>
      <w:lvlJc w:val="left"/>
      <w:pPr>
        <w:ind w:left="449" w:hanging="105"/>
      </w:pPr>
      <w:rPr>
        <w:rFonts w:hint="default"/>
      </w:rPr>
    </w:lvl>
    <w:lvl w:ilvl="2" w:tplc="E15645D8">
      <w:numFmt w:val="bullet"/>
      <w:lvlText w:val="•"/>
      <w:lvlJc w:val="left"/>
      <w:pPr>
        <w:ind w:left="839" w:hanging="105"/>
      </w:pPr>
      <w:rPr>
        <w:rFonts w:hint="default"/>
      </w:rPr>
    </w:lvl>
    <w:lvl w:ilvl="3" w:tplc="C4404F6E">
      <w:numFmt w:val="bullet"/>
      <w:lvlText w:val="•"/>
      <w:lvlJc w:val="left"/>
      <w:pPr>
        <w:ind w:left="1229" w:hanging="105"/>
      </w:pPr>
      <w:rPr>
        <w:rFonts w:hint="default"/>
      </w:rPr>
    </w:lvl>
    <w:lvl w:ilvl="4" w:tplc="A8042E96">
      <w:numFmt w:val="bullet"/>
      <w:lvlText w:val="•"/>
      <w:lvlJc w:val="left"/>
      <w:pPr>
        <w:ind w:left="1619" w:hanging="105"/>
      </w:pPr>
      <w:rPr>
        <w:rFonts w:hint="default"/>
      </w:rPr>
    </w:lvl>
    <w:lvl w:ilvl="5" w:tplc="968C1452">
      <w:numFmt w:val="bullet"/>
      <w:lvlText w:val="•"/>
      <w:lvlJc w:val="left"/>
      <w:pPr>
        <w:ind w:left="2009" w:hanging="105"/>
      </w:pPr>
      <w:rPr>
        <w:rFonts w:hint="default"/>
      </w:rPr>
    </w:lvl>
    <w:lvl w:ilvl="6" w:tplc="F78C5FFE">
      <w:numFmt w:val="bullet"/>
      <w:lvlText w:val="•"/>
      <w:lvlJc w:val="left"/>
      <w:pPr>
        <w:ind w:left="2399" w:hanging="105"/>
      </w:pPr>
      <w:rPr>
        <w:rFonts w:hint="default"/>
      </w:rPr>
    </w:lvl>
    <w:lvl w:ilvl="7" w:tplc="13EA4752">
      <w:numFmt w:val="bullet"/>
      <w:lvlText w:val="•"/>
      <w:lvlJc w:val="left"/>
      <w:pPr>
        <w:ind w:left="2789" w:hanging="105"/>
      </w:pPr>
      <w:rPr>
        <w:rFonts w:hint="default"/>
      </w:rPr>
    </w:lvl>
    <w:lvl w:ilvl="8" w:tplc="63C61D66">
      <w:numFmt w:val="bullet"/>
      <w:lvlText w:val="•"/>
      <w:lvlJc w:val="left"/>
      <w:pPr>
        <w:ind w:left="3179" w:hanging="105"/>
      </w:pPr>
      <w:rPr>
        <w:rFonts w:hint="default"/>
      </w:rPr>
    </w:lvl>
  </w:abstractNum>
  <w:abstractNum w:abstractNumId="511" w15:restartNumberingAfterBreak="0">
    <w:nsid w:val="55252CF7"/>
    <w:multiLevelType w:val="hybridMultilevel"/>
    <w:tmpl w:val="98CE9288"/>
    <w:lvl w:ilvl="0" w:tplc="095C8686">
      <w:numFmt w:val="bullet"/>
      <w:lvlText w:val="–"/>
      <w:lvlJc w:val="left"/>
      <w:pPr>
        <w:ind w:left="56" w:hanging="105"/>
      </w:pPr>
      <w:rPr>
        <w:rFonts w:ascii="Times New Roman" w:eastAsia="Times New Roman" w:hAnsi="Times New Roman" w:cs="Times New Roman" w:hint="default"/>
        <w:w w:val="100"/>
        <w:sz w:val="14"/>
        <w:szCs w:val="14"/>
      </w:rPr>
    </w:lvl>
    <w:lvl w:ilvl="1" w:tplc="39CA5264">
      <w:numFmt w:val="bullet"/>
      <w:lvlText w:val="•"/>
      <w:lvlJc w:val="left"/>
      <w:pPr>
        <w:ind w:left="449" w:hanging="105"/>
      </w:pPr>
      <w:rPr>
        <w:rFonts w:hint="default"/>
      </w:rPr>
    </w:lvl>
    <w:lvl w:ilvl="2" w:tplc="46B26D58">
      <w:numFmt w:val="bullet"/>
      <w:lvlText w:val="•"/>
      <w:lvlJc w:val="left"/>
      <w:pPr>
        <w:ind w:left="839" w:hanging="105"/>
      </w:pPr>
      <w:rPr>
        <w:rFonts w:hint="default"/>
      </w:rPr>
    </w:lvl>
    <w:lvl w:ilvl="3" w:tplc="27FEBE32">
      <w:numFmt w:val="bullet"/>
      <w:lvlText w:val="•"/>
      <w:lvlJc w:val="left"/>
      <w:pPr>
        <w:ind w:left="1229" w:hanging="105"/>
      </w:pPr>
      <w:rPr>
        <w:rFonts w:hint="default"/>
      </w:rPr>
    </w:lvl>
    <w:lvl w:ilvl="4" w:tplc="F38260E6">
      <w:numFmt w:val="bullet"/>
      <w:lvlText w:val="•"/>
      <w:lvlJc w:val="left"/>
      <w:pPr>
        <w:ind w:left="1619" w:hanging="105"/>
      </w:pPr>
      <w:rPr>
        <w:rFonts w:hint="default"/>
      </w:rPr>
    </w:lvl>
    <w:lvl w:ilvl="5" w:tplc="EEE8E1C4">
      <w:numFmt w:val="bullet"/>
      <w:lvlText w:val="•"/>
      <w:lvlJc w:val="left"/>
      <w:pPr>
        <w:ind w:left="2009" w:hanging="105"/>
      </w:pPr>
      <w:rPr>
        <w:rFonts w:hint="default"/>
      </w:rPr>
    </w:lvl>
    <w:lvl w:ilvl="6" w:tplc="E1F2B49A">
      <w:numFmt w:val="bullet"/>
      <w:lvlText w:val="•"/>
      <w:lvlJc w:val="left"/>
      <w:pPr>
        <w:ind w:left="2399" w:hanging="105"/>
      </w:pPr>
      <w:rPr>
        <w:rFonts w:hint="default"/>
      </w:rPr>
    </w:lvl>
    <w:lvl w:ilvl="7" w:tplc="055CE590">
      <w:numFmt w:val="bullet"/>
      <w:lvlText w:val="•"/>
      <w:lvlJc w:val="left"/>
      <w:pPr>
        <w:ind w:left="2789" w:hanging="105"/>
      </w:pPr>
      <w:rPr>
        <w:rFonts w:hint="default"/>
      </w:rPr>
    </w:lvl>
    <w:lvl w:ilvl="8" w:tplc="41ACEA48">
      <w:numFmt w:val="bullet"/>
      <w:lvlText w:val="•"/>
      <w:lvlJc w:val="left"/>
      <w:pPr>
        <w:ind w:left="3179" w:hanging="105"/>
      </w:pPr>
      <w:rPr>
        <w:rFonts w:hint="default"/>
      </w:rPr>
    </w:lvl>
  </w:abstractNum>
  <w:abstractNum w:abstractNumId="512" w15:restartNumberingAfterBreak="0">
    <w:nsid w:val="55363470"/>
    <w:multiLevelType w:val="hybridMultilevel"/>
    <w:tmpl w:val="CAF6EA74"/>
    <w:lvl w:ilvl="0" w:tplc="E72C1568">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7930BC66">
      <w:numFmt w:val="bullet"/>
      <w:lvlText w:val="•"/>
      <w:lvlJc w:val="left"/>
      <w:pPr>
        <w:ind w:left="1233" w:hanging="140"/>
      </w:pPr>
      <w:rPr>
        <w:rFonts w:hint="default"/>
      </w:rPr>
    </w:lvl>
    <w:lvl w:ilvl="2" w:tplc="3F483C7A">
      <w:numFmt w:val="bullet"/>
      <w:lvlText w:val="•"/>
      <w:lvlJc w:val="left"/>
      <w:pPr>
        <w:ind w:left="2267" w:hanging="140"/>
      </w:pPr>
      <w:rPr>
        <w:rFonts w:hint="default"/>
      </w:rPr>
    </w:lvl>
    <w:lvl w:ilvl="3" w:tplc="7D280F2C">
      <w:numFmt w:val="bullet"/>
      <w:lvlText w:val="•"/>
      <w:lvlJc w:val="left"/>
      <w:pPr>
        <w:ind w:left="3301" w:hanging="140"/>
      </w:pPr>
      <w:rPr>
        <w:rFonts w:hint="default"/>
      </w:rPr>
    </w:lvl>
    <w:lvl w:ilvl="4" w:tplc="633C575E">
      <w:numFmt w:val="bullet"/>
      <w:lvlText w:val="•"/>
      <w:lvlJc w:val="left"/>
      <w:pPr>
        <w:ind w:left="4334" w:hanging="140"/>
      </w:pPr>
      <w:rPr>
        <w:rFonts w:hint="default"/>
      </w:rPr>
    </w:lvl>
    <w:lvl w:ilvl="5" w:tplc="36CCA61C">
      <w:numFmt w:val="bullet"/>
      <w:lvlText w:val="•"/>
      <w:lvlJc w:val="left"/>
      <w:pPr>
        <w:ind w:left="5368" w:hanging="140"/>
      </w:pPr>
      <w:rPr>
        <w:rFonts w:hint="default"/>
      </w:rPr>
    </w:lvl>
    <w:lvl w:ilvl="6" w:tplc="30548F32">
      <w:numFmt w:val="bullet"/>
      <w:lvlText w:val="•"/>
      <w:lvlJc w:val="left"/>
      <w:pPr>
        <w:ind w:left="6402" w:hanging="140"/>
      </w:pPr>
      <w:rPr>
        <w:rFonts w:hint="default"/>
      </w:rPr>
    </w:lvl>
    <w:lvl w:ilvl="7" w:tplc="E320E1E0">
      <w:numFmt w:val="bullet"/>
      <w:lvlText w:val="•"/>
      <w:lvlJc w:val="left"/>
      <w:pPr>
        <w:ind w:left="7435" w:hanging="140"/>
      </w:pPr>
      <w:rPr>
        <w:rFonts w:hint="default"/>
      </w:rPr>
    </w:lvl>
    <w:lvl w:ilvl="8" w:tplc="04B264D0">
      <w:numFmt w:val="bullet"/>
      <w:lvlText w:val="•"/>
      <w:lvlJc w:val="left"/>
      <w:pPr>
        <w:ind w:left="8469" w:hanging="140"/>
      </w:pPr>
      <w:rPr>
        <w:rFonts w:hint="default"/>
      </w:rPr>
    </w:lvl>
  </w:abstractNum>
  <w:abstractNum w:abstractNumId="513" w15:restartNumberingAfterBreak="0">
    <w:nsid w:val="556D76F1"/>
    <w:multiLevelType w:val="hybridMultilevel"/>
    <w:tmpl w:val="80A6E5AE"/>
    <w:lvl w:ilvl="0" w:tplc="C504C10C">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73E24A18">
      <w:numFmt w:val="bullet"/>
      <w:lvlText w:val="•"/>
      <w:lvlJc w:val="left"/>
      <w:pPr>
        <w:ind w:left="385" w:hanging="160"/>
      </w:pPr>
      <w:rPr>
        <w:rFonts w:hint="default"/>
      </w:rPr>
    </w:lvl>
    <w:lvl w:ilvl="2" w:tplc="081EA652">
      <w:numFmt w:val="bullet"/>
      <w:lvlText w:val="•"/>
      <w:lvlJc w:val="left"/>
      <w:pPr>
        <w:ind w:left="511" w:hanging="160"/>
      </w:pPr>
      <w:rPr>
        <w:rFonts w:hint="default"/>
      </w:rPr>
    </w:lvl>
    <w:lvl w:ilvl="3" w:tplc="1B1A251E">
      <w:numFmt w:val="bullet"/>
      <w:lvlText w:val="•"/>
      <w:lvlJc w:val="left"/>
      <w:pPr>
        <w:ind w:left="636" w:hanging="160"/>
      </w:pPr>
      <w:rPr>
        <w:rFonts w:hint="default"/>
      </w:rPr>
    </w:lvl>
    <w:lvl w:ilvl="4" w:tplc="6BB20F1A">
      <w:numFmt w:val="bullet"/>
      <w:lvlText w:val="•"/>
      <w:lvlJc w:val="left"/>
      <w:pPr>
        <w:ind w:left="762" w:hanging="160"/>
      </w:pPr>
      <w:rPr>
        <w:rFonts w:hint="default"/>
      </w:rPr>
    </w:lvl>
    <w:lvl w:ilvl="5" w:tplc="BFF0F9B2">
      <w:numFmt w:val="bullet"/>
      <w:lvlText w:val="•"/>
      <w:lvlJc w:val="left"/>
      <w:pPr>
        <w:ind w:left="888" w:hanging="160"/>
      </w:pPr>
      <w:rPr>
        <w:rFonts w:hint="default"/>
      </w:rPr>
    </w:lvl>
    <w:lvl w:ilvl="6" w:tplc="D45E97AC">
      <w:numFmt w:val="bullet"/>
      <w:lvlText w:val="•"/>
      <w:lvlJc w:val="left"/>
      <w:pPr>
        <w:ind w:left="1013" w:hanging="160"/>
      </w:pPr>
      <w:rPr>
        <w:rFonts w:hint="default"/>
      </w:rPr>
    </w:lvl>
    <w:lvl w:ilvl="7" w:tplc="22E89710">
      <w:numFmt w:val="bullet"/>
      <w:lvlText w:val="•"/>
      <w:lvlJc w:val="left"/>
      <w:pPr>
        <w:ind w:left="1139" w:hanging="160"/>
      </w:pPr>
      <w:rPr>
        <w:rFonts w:hint="default"/>
      </w:rPr>
    </w:lvl>
    <w:lvl w:ilvl="8" w:tplc="E39C8480">
      <w:numFmt w:val="bullet"/>
      <w:lvlText w:val="•"/>
      <w:lvlJc w:val="left"/>
      <w:pPr>
        <w:ind w:left="1264" w:hanging="160"/>
      </w:pPr>
      <w:rPr>
        <w:rFonts w:hint="default"/>
      </w:rPr>
    </w:lvl>
  </w:abstractNum>
  <w:abstractNum w:abstractNumId="514" w15:restartNumberingAfterBreak="0">
    <w:nsid w:val="557C35C8"/>
    <w:multiLevelType w:val="hybridMultilevel"/>
    <w:tmpl w:val="15E6565C"/>
    <w:lvl w:ilvl="0" w:tplc="6EE4B0C0">
      <w:numFmt w:val="bullet"/>
      <w:lvlText w:val="o"/>
      <w:lvlJc w:val="left"/>
      <w:pPr>
        <w:ind w:left="110" w:hanging="150"/>
      </w:pPr>
      <w:rPr>
        <w:rFonts w:ascii="Times New Roman" w:eastAsia="Times New Roman" w:hAnsi="Times New Roman" w:cs="Times New Roman" w:hint="default"/>
        <w:b/>
        <w:bCs/>
        <w:spacing w:val="-6"/>
        <w:w w:val="100"/>
        <w:sz w:val="20"/>
        <w:szCs w:val="20"/>
      </w:rPr>
    </w:lvl>
    <w:lvl w:ilvl="1" w:tplc="444A55C4">
      <w:start w:val="1"/>
      <w:numFmt w:val="decimal"/>
      <w:lvlText w:val="%2."/>
      <w:lvlJc w:val="left"/>
      <w:pPr>
        <w:ind w:left="677" w:hanging="180"/>
        <w:jc w:val="left"/>
      </w:pPr>
      <w:rPr>
        <w:rFonts w:ascii="Times New Roman" w:eastAsia="Times New Roman" w:hAnsi="Times New Roman" w:cs="Times New Roman" w:hint="default"/>
        <w:spacing w:val="-3"/>
        <w:w w:val="100"/>
        <w:sz w:val="18"/>
        <w:szCs w:val="18"/>
      </w:rPr>
    </w:lvl>
    <w:lvl w:ilvl="2" w:tplc="DB12052C">
      <w:numFmt w:val="bullet"/>
      <w:lvlText w:val="•"/>
      <w:lvlJc w:val="left"/>
      <w:pPr>
        <w:ind w:left="1190" w:hanging="180"/>
      </w:pPr>
      <w:rPr>
        <w:rFonts w:hint="default"/>
      </w:rPr>
    </w:lvl>
    <w:lvl w:ilvl="3" w:tplc="ABDA48C6">
      <w:numFmt w:val="bullet"/>
      <w:lvlText w:val="•"/>
      <w:lvlJc w:val="left"/>
      <w:pPr>
        <w:ind w:left="1700" w:hanging="180"/>
      </w:pPr>
      <w:rPr>
        <w:rFonts w:hint="default"/>
      </w:rPr>
    </w:lvl>
    <w:lvl w:ilvl="4" w:tplc="536002AA">
      <w:numFmt w:val="bullet"/>
      <w:lvlText w:val="•"/>
      <w:lvlJc w:val="left"/>
      <w:pPr>
        <w:ind w:left="2210" w:hanging="180"/>
      </w:pPr>
      <w:rPr>
        <w:rFonts w:hint="default"/>
      </w:rPr>
    </w:lvl>
    <w:lvl w:ilvl="5" w:tplc="710A1786">
      <w:numFmt w:val="bullet"/>
      <w:lvlText w:val="•"/>
      <w:lvlJc w:val="left"/>
      <w:pPr>
        <w:ind w:left="2721" w:hanging="180"/>
      </w:pPr>
      <w:rPr>
        <w:rFonts w:hint="default"/>
      </w:rPr>
    </w:lvl>
    <w:lvl w:ilvl="6" w:tplc="EA1CD528">
      <w:numFmt w:val="bullet"/>
      <w:lvlText w:val="•"/>
      <w:lvlJc w:val="left"/>
      <w:pPr>
        <w:ind w:left="3231" w:hanging="180"/>
      </w:pPr>
      <w:rPr>
        <w:rFonts w:hint="default"/>
      </w:rPr>
    </w:lvl>
    <w:lvl w:ilvl="7" w:tplc="1478C5BA">
      <w:numFmt w:val="bullet"/>
      <w:lvlText w:val="•"/>
      <w:lvlJc w:val="left"/>
      <w:pPr>
        <w:ind w:left="3741" w:hanging="180"/>
      </w:pPr>
      <w:rPr>
        <w:rFonts w:hint="default"/>
      </w:rPr>
    </w:lvl>
    <w:lvl w:ilvl="8" w:tplc="E264B008">
      <w:numFmt w:val="bullet"/>
      <w:lvlText w:val="•"/>
      <w:lvlJc w:val="left"/>
      <w:pPr>
        <w:ind w:left="4251" w:hanging="180"/>
      </w:pPr>
      <w:rPr>
        <w:rFonts w:hint="default"/>
      </w:rPr>
    </w:lvl>
  </w:abstractNum>
  <w:abstractNum w:abstractNumId="515" w15:restartNumberingAfterBreak="0">
    <w:nsid w:val="55891E0B"/>
    <w:multiLevelType w:val="hybridMultilevel"/>
    <w:tmpl w:val="6A826C40"/>
    <w:lvl w:ilvl="0" w:tplc="73C82EAA">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8098B5D2">
      <w:numFmt w:val="bullet"/>
      <w:lvlText w:val="•"/>
      <w:lvlJc w:val="left"/>
      <w:pPr>
        <w:ind w:left="1233" w:hanging="140"/>
      </w:pPr>
      <w:rPr>
        <w:rFonts w:hint="default"/>
      </w:rPr>
    </w:lvl>
    <w:lvl w:ilvl="2" w:tplc="BB0415E4">
      <w:numFmt w:val="bullet"/>
      <w:lvlText w:val="•"/>
      <w:lvlJc w:val="left"/>
      <w:pPr>
        <w:ind w:left="2267" w:hanging="140"/>
      </w:pPr>
      <w:rPr>
        <w:rFonts w:hint="default"/>
      </w:rPr>
    </w:lvl>
    <w:lvl w:ilvl="3" w:tplc="3C806B90">
      <w:numFmt w:val="bullet"/>
      <w:lvlText w:val="•"/>
      <w:lvlJc w:val="left"/>
      <w:pPr>
        <w:ind w:left="3301" w:hanging="140"/>
      </w:pPr>
      <w:rPr>
        <w:rFonts w:hint="default"/>
      </w:rPr>
    </w:lvl>
    <w:lvl w:ilvl="4" w:tplc="F61673E0">
      <w:numFmt w:val="bullet"/>
      <w:lvlText w:val="•"/>
      <w:lvlJc w:val="left"/>
      <w:pPr>
        <w:ind w:left="4334" w:hanging="140"/>
      </w:pPr>
      <w:rPr>
        <w:rFonts w:hint="default"/>
      </w:rPr>
    </w:lvl>
    <w:lvl w:ilvl="5" w:tplc="BE101436">
      <w:numFmt w:val="bullet"/>
      <w:lvlText w:val="•"/>
      <w:lvlJc w:val="left"/>
      <w:pPr>
        <w:ind w:left="5368" w:hanging="140"/>
      </w:pPr>
      <w:rPr>
        <w:rFonts w:hint="default"/>
      </w:rPr>
    </w:lvl>
    <w:lvl w:ilvl="6" w:tplc="DEC0FD66">
      <w:numFmt w:val="bullet"/>
      <w:lvlText w:val="•"/>
      <w:lvlJc w:val="left"/>
      <w:pPr>
        <w:ind w:left="6402" w:hanging="140"/>
      </w:pPr>
      <w:rPr>
        <w:rFonts w:hint="default"/>
      </w:rPr>
    </w:lvl>
    <w:lvl w:ilvl="7" w:tplc="00CA95A8">
      <w:numFmt w:val="bullet"/>
      <w:lvlText w:val="•"/>
      <w:lvlJc w:val="left"/>
      <w:pPr>
        <w:ind w:left="7435" w:hanging="140"/>
      </w:pPr>
      <w:rPr>
        <w:rFonts w:hint="default"/>
      </w:rPr>
    </w:lvl>
    <w:lvl w:ilvl="8" w:tplc="BDF61AA6">
      <w:numFmt w:val="bullet"/>
      <w:lvlText w:val="•"/>
      <w:lvlJc w:val="left"/>
      <w:pPr>
        <w:ind w:left="8469" w:hanging="140"/>
      </w:pPr>
      <w:rPr>
        <w:rFonts w:hint="default"/>
      </w:rPr>
    </w:lvl>
  </w:abstractNum>
  <w:abstractNum w:abstractNumId="516" w15:restartNumberingAfterBreak="0">
    <w:nsid w:val="55974C38"/>
    <w:multiLevelType w:val="hybridMultilevel"/>
    <w:tmpl w:val="AB6E12F0"/>
    <w:lvl w:ilvl="0" w:tplc="CC102576">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8DBCEE04">
      <w:numFmt w:val="bullet"/>
      <w:lvlText w:val="•"/>
      <w:lvlJc w:val="left"/>
      <w:pPr>
        <w:ind w:left="1310" w:hanging="160"/>
      </w:pPr>
      <w:rPr>
        <w:rFonts w:hint="default"/>
      </w:rPr>
    </w:lvl>
    <w:lvl w:ilvl="2" w:tplc="AD180858">
      <w:numFmt w:val="bullet"/>
      <w:lvlText w:val="•"/>
      <w:lvlJc w:val="left"/>
      <w:pPr>
        <w:ind w:left="2361" w:hanging="160"/>
      </w:pPr>
      <w:rPr>
        <w:rFonts w:hint="default"/>
      </w:rPr>
    </w:lvl>
    <w:lvl w:ilvl="3" w:tplc="671070A8">
      <w:numFmt w:val="bullet"/>
      <w:lvlText w:val="•"/>
      <w:lvlJc w:val="left"/>
      <w:pPr>
        <w:ind w:left="3411" w:hanging="160"/>
      </w:pPr>
      <w:rPr>
        <w:rFonts w:hint="default"/>
      </w:rPr>
    </w:lvl>
    <w:lvl w:ilvl="4" w:tplc="7E8AD844">
      <w:numFmt w:val="bullet"/>
      <w:lvlText w:val="•"/>
      <w:lvlJc w:val="left"/>
      <w:pPr>
        <w:ind w:left="4462" w:hanging="160"/>
      </w:pPr>
      <w:rPr>
        <w:rFonts w:hint="default"/>
      </w:rPr>
    </w:lvl>
    <w:lvl w:ilvl="5" w:tplc="291EDD40">
      <w:numFmt w:val="bullet"/>
      <w:lvlText w:val="•"/>
      <w:lvlJc w:val="left"/>
      <w:pPr>
        <w:ind w:left="5512" w:hanging="160"/>
      </w:pPr>
      <w:rPr>
        <w:rFonts w:hint="default"/>
      </w:rPr>
    </w:lvl>
    <w:lvl w:ilvl="6" w:tplc="8DE277E0">
      <w:numFmt w:val="bullet"/>
      <w:lvlText w:val="•"/>
      <w:lvlJc w:val="left"/>
      <w:pPr>
        <w:ind w:left="6563" w:hanging="160"/>
      </w:pPr>
      <w:rPr>
        <w:rFonts w:hint="default"/>
      </w:rPr>
    </w:lvl>
    <w:lvl w:ilvl="7" w:tplc="2CAE80EC">
      <w:numFmt w:val="bullet"/>
      <w:lvlText w:val="•"/>
      <w:lvlJc w:val="left"/>
      <w:pPr>
        <w:ind w:left="7613" w:hanging="160"/>
      </w:pPr>
      <w:rPr>
        <w:rFonts w:hint="default"/>
      </w:rPr>
    </w:lvl>
    <w:lvl w:ilvl="8" w:tplc="3F946FE0">
      <w:numFmt w:val="bullet"/>
      <w:lvlText w:val="•"/>
      <w:lvlJc w:val="left"/>
      <w:pPr>
        <w:ind w:left="8664" w:hanging="160"/>
      </w:pPr>
      <w:rPr>
        <w:rFonts w:hint="default"/>
      </w:rPr>
    </w:lvl>
  </w:abstractNum>
  <w:abstractNum w:abstractNumId="517" w15:restartNumberingAfterBreak="0">
    <w:nsid w:val="55DB01F2"/>
    <w:multiLevelType w:val="hybridMultilevel"/>
    <w:tmpl w:val="BB0C620E"/>
    <w:lvl w:ilvl="0" w:tplc="3078F29A">
      <w:numFmt w:val="bullet"/>
      <w:lvlText w:val="–"/>
      <w:lvlJc w:val="left"/>
      <w:pPr>
        <w:ind w:left="56" w:hanging="105"/>
      </w:pPr>
      <w:rPr>
        <w:rFonts w:ascii="Times New Roman" w:eastAsia="Times New Roman" w:hAnsi="Times New Roman" w:cs="Times New Roman" w:hint="default"/>
        <w:spacing w:val="-8"/>
        <w:w w:val="100"/>
        <w:sz w:val="14"/>
        <w:szCs w:val="14"/>
      </w:rPr>
    </w:lvl>
    <w:lvl w:ilvl="1" w:tplc="857A2F34">
      <w:numFmt w:val="bullet"/>
      <w:lvlText w:val="•"/>
      <w:lvlJc w:val="left"/>
      <w:pPr>
        <w:ind w:left="449" w:hanging="105"/>
      </w:pPr>
      <w:rPr>
        <w:rFonts w:hint="default"/>
      </w:rPr>
    </w:lvl>
    <w:lvl w:ilvl="2" w:tplc="3364EF6C">
      <w:numFmt w:val="bullet"/>
      <w:lvlText w:val="•"/>
      <w:lvlJc w:val="left"/>
      <w:pPr>
        <w:ind w:left="839" w:hanging="105"/>
      </w:pPr>
      <w:rPr>
        <w:rFonts w:hint="default"/>
      </w:rPr>
    </w:lvl>
    <w:lvl w:ilvl="3" w:tplc="BE6E2A92">
      <w:numFmt w:val="bullet"/>
      <w:lvlText w:val="•"/>
      <w:lvlJc w:val="left"/>
      <w:pPr>
        <w:ind w:left="1229" w:hanging="105"/>
      </w:pPr>
      <w:rPr>
        <w:rFonts w:hint="default"/>
      </w:rPr>
    </w:lvl>
    <w:lvl w:ilvl="4" w:tplc="A05A26FE">
      <w:numFmt w:val="bullet"/>
      <w:lvlText w:val="•"/>
      <w:lvlJc w:val="left"/>
      <w:pPr>
        <w:ind w:left="1619" w:hanging="105"/>
      </w:pPr>
      <w:rPr>
        <w:rFonts w:hint="default"/>
      </w:rPr>
    </w:lvl>
    <w:lvl w:ilvl="5" w:tplc="59267788">
      <w:numFmt w:val="bullet"/>
      <w:lvlText w:val="•"/>
      <w:lvlJc w:val="left"/>
      <w:pPr>
        <w:ind w:left="2009" w:hanging="105"/>
      </w:pPr>
      <w:rPr>
        <w:rFonts w:hint="default"/>
      </w:rPr>
    </w:lvl>
    <w:lvl w:ilvl="6" w:tplc="0AAE3684">
      <w:numFmt w:val="bullet"/>
      <w:lvlText w:val="•"/>
      <w:lvlJc w:val="left"/>
      <w:pPr>
        <w:ind w:left="2399" w:hanging="105"/>
      </w:pPr>
      <w:rPr>
        <w:rFonts w:hint="default"/>
      </w:rPr>
    </w:lvl>
    <w:lvl w:ilvl="7" w:tplc="F37C828A">
      <w:numFmt w:val="bullet"/>
      <w:lvlText w:val="•"/>
      <w:lvlJc w:val="left"/>
      <w:pPr>
        <w:ind w:left="2789" w:hanging="105"/>
      </w:pPr>
      <w:rPr>
        <w:rFonts w:hint="default"/>
      </w:rPr>
    </w:lvl>
    <w:lvl w:ilvl="8" w:tplc="857C7234">
      <w:numFmt w:val="bullet"/>
      <w:lvlText w:val="•"/>
      <w:lvlJc w:val="left"/>
      <w:pPr>
        <w:ind w:left="3179" w:hanging="105"/>
      </w:pPr>
      <w:rPr>
        <w:rFonts w:hint="default"/>
      </w:rPr>
    </w:lvl>
  </w:abstractNum>
  <w:abstractNum w:abstractNumId="518" w15:restartNumberingAfterBreak="0">
    <w:nsid w:val="560F445A"/>
    <w:multiLevelType w:val="hybridMultilevel"/>
    <w:tmpl w:val="E5D01546"/>
    <w:lvl w:ilvl="0" w:tplc="8062B730">
      <w:numFmt w:val="bullet"/>
      <w:lvlText w:val="–"/>
      <w:lvlJc w:val="left"/>
      <w:pPr>
        <w:ind w:left="56" w:hanging="105"/>
      </w:pPr>
      <w:rPr>
        <w:rFonts w:ascii="Times New Roman" w:eastAsia="Times New Roman" w:hAnsi="Times New Roman" w:cs="Times New Roman" w:hint="default"/>
        <w:spacing w:val="-1"/>
        <w:w w:val="100"/>
        <w:sz w:val="14"/>
        <w:szCs w:val="14"/>
      </w:rPr>
    </w:lvl>
    <w:lvl w:ilvl="1" w:tplc="43D2257A">
      <w:numFmt w:val="bullet"/>
      <w:lvlText w:val="•"/>
      <w:lvlJc w:val="left"/>
      <w:pPr>
        <w:ind w:left="449" w:hanging="105"/>
      </w:pPr>
      <w:rPr>
        <w:rFonts w:hint="default"/>
      </w:rPr>
    </w:lvl>
    <w:lvl w:ilvl="2" w:tplc="3FC4C65E">
      <w:numFmt w:val="bullet"/>
      <w:lvlText w:val="•"/>
      <w:lvlJc w:val="left"/>
      <w:pPr>
        <w:ind w:left="839" w:hanging="105"/>
      </w:pPr>
      <w:rPr>
        <w:rFonts w:hint="default"/>
      </w:rPr>
    </w:lvl>
    <w:lvl w:ilvl="3" w:tplc="BE44C2F0">
      <w:numFmt w:val="bullet"/>
      <w:lvlText w:val="•"/>
      <w:lvlJc w:val="left"/>
      <w:pPr>
        <w:ind w:left="1229" w:hanging="105"/>
      </w:pPr>
      <w:rPr>
        <w:rFonts w:hint="default"/>
      </w:rPr>
    </w:lvl>
    <w:lvl w:ilvl="4" w:tplc="1EB08BA6">
      <w:numFmt w:val="bullet"/>
      <w:lvlText w:val="•"/>
      <w:lvlJc w:val="left"/>
      <w:pPr>
        <w:ind w:left="1619" w:hanging="105"/>
      </w:pPr>
      <w:rPr>
        <w:rFonts w:hint="default"/>
      </w:rPr>
    </w:lvl>
    <w:lvl w:ilvl="5" w:tplc="FEE67FBE">
      <w:numFmt w:val="bullet"/>
      <w:lvlText w:val="•"/>
      <w:lvlJc w:val="left"/>
      <w:pPr>
        <w:ind w:left="2009" w:hanging="105"/>
      </w:pPr>
      <w:rPr>
        <w:rFonts w:hint="default"/>
      </w:rPr>
    </w:lvl>
    <w:lvl w:ilvl="6" w:tplc="FFE6CE2A">
      <w:numFmt w:val="bullet"/>
      <w:lvlText w:val="•"/>
      <w:lvlJc w:val="left"/>
      <w:pPr>
        <w:ind w:left="2399" w:hanging="105"/>
      </w:pPr>
      <w:rPr>
        <w:rFonts w:hint="default"/>
      </w:rPr>
    </w:lvl>
    <w:lvl w:ilvl="7" w:tplc="B21A1894">
      <w:numFmt w:val="bullet"/>
      <w:lvlText w:val="•"/>
      <w:lvlJc w:val="left"/>
      <w:pPr>
        <w:ind w:left="2789" w:hanging="105"/>
      </w:pPr>
      <w:rPr>
        <w:rFonts w:hint="default"/>
      </w:rPr>
    </w:lvl>
    <w:lvl w:ilvl="8" w:tplc="59F68BF8">
      <w:numFmt w:val="bullet"/>
      <w:lvlText w:val="•"/>
      <w:lvlJc w:val="left"/>
      <w:pPr>
        <w:ind w:left="3179" w:hanging="105"/>
      </w:pPr>
      <w:rPr>
        <w:rFonts w:hint="default"/>
      </w:rPr>
    </w:lvl>
  </w:abstractNum>
  <w:abstractNum w:abstractNumId="519" w15:restartNumberingAfterBreak="0">
    <w:nsid w:val="562B0909"/>
    <w:multiLevelType w:val="hybridMultilevel"/>
    <w:tmpl w:val="96C47F76"/>
    <w:lvl w:ilvl="0" w:tplc="757819E8">
      <w:numFmt w:val="bullet"/>
      <w:lvlText w:val="–"/>
      <w:lvlJc w:val="left"/>
      <w:pPr>
        <w:ind w:left="55" w:hanging="105"/>
      </w:pPr>
      <w:rPr>
        <w:rFonts w:ascii="Times New Roman" w:eastAsia="Times New Roman" w:hAnsi="Times New Roman" w:cs="Times New Roman" w:hint="default"/>
        <w:spacing w:val="-9"/>
        <w:w w:val="100"/>
        <w:sz w:val="14"/>
        <w:szCs w:val="14"/>
      </w:rPr>
    </w:lvl>
    <w:lvl w:ilvl="1" w:tplc="48346916">
      <w:numFmt w:val="bullet"/>
      <w:lvlText w:val="•"/>
      <w:lvlJc w:val="left"/>
      <w:pPr>
        <w:ind w:left="455" w:hanging="105"/>
      </w:pPr>
      <w:rPr>
        <w:rFonts w:hint="default"/>
      </w:rPr>
    </w:lvl>
    <w:lvl w:ilvl="2" w:tplc="E12ABA52">
      <w:numFmt w:val="bullet"/>
      <w:lvlText w:val="•"/>
      <w:lvlJc w:val="left"/>
      <w:pPr>
        <w:ind w:left="851" w:hanging="105"/>
      </w:pPr>
      <w:rPr>
        <w:rFonts w:hint="default"/>
      </w:rPr>
    </w:lvl>
    <w:lvl w:ilvl="3" w:tplc="5EB0ED60">
      <w:numFmt w:val="bullet"/>
      <w:lvlText w:val="•"/>
      <w:lvlJc w:val="left"/>
      <w:pPr>
        <w:ind w:left="1246" w:hanging="105"/>
      </w:pPr>
      <w:rPr>
        <w:rFonts w:hint="default"/>
      </w:rPr>
    </w:lvl>
    <w:lvl w:ilvl="4" w:tplc="FC4E049A">
      <w:numFmt w:val="bullet"/>
      <w:lvlText w:val="•"/>
      <w:lvlJc w:val="left"/>
      <w:pPr>
        <w:ind w:left="1642" w:hanging="105"/>
      </w:pPr>
      <w:rPr>
        <w:rFonts w:hint="default"/>
      </w:rPr>
    </w:lvl>
    <w:lvl w:ilvl="5" w:tplc="075CB60E">
      <w:numFmt w:val="bullet"/>
      <w:lvlText w:val="•"/>
      <w:lvlJc w:val="left"/>
      <w:pPr>
        <w:ind w:left="2038" w:hanging="105"/>
      </w:pPr>
      <w:rPr>
        <w:rFonts w:hint="default"/>
      </w:rPr>
    </w:lvl>
    <w:lvl w:ilvl="6" w:tplc="EB44122E">
      <w:numFmt w:val="bullet"/>
      <w:lvlText w:val="•"/>
      <w:lvlJc w:val="left"/>
      <w:pPr>
        <w:ind w:left="2433" w:hanging="105"/>
      </w:pPr>
      <w:rPr>
        <w:rFonts w:hint="default"/>
      </w:rPr>
    </w:lvl>
    <w:lvl w:ilvl="7" w:tplc="CED67146">
      <w:numFmt w:val="bullet"/>
      <w:lvlText w:val="•"/>
      <w:lvlJc w:val="left"/>
      <w:pPr>
        <w:ind w:left="2829" w:hanging="105"/>
      </w:pPr>
      <w:rPr>
        <w:rFonts w:hint="default"/>
      </w:rPr>
    </w:lvl>
    <w:lvl w:ilvl="8" w:tplc="024C5BB8">
      <w:numFmt w:val="bullet"/>
      <w:lvlText w:val="•"/>
      <w:lvlJc w:val="left"/>
      <w:pPr>
        <w:ind w:left="3224" w:hanging="105"/>
      </w:pPr>
      <w:rPr>
        <w:rFonts w:hint="default"/>
      </w:rPr>
    </w:lvl>
  </w:abstractNum>
  <w:abstractNum w:abstractNumId="520" w15:restartNumberingAfterBreak="0">
    <w:nsid w:val="56832B72"/>
    <w:multiLevelType w:val="hybridMultilevel"/>
    <w:tmpl w:val="B9F47BCE"/>
    <w:lvl w:ilvl="0" w:tplc="2E829D0C">
      <w:numFmt w:val="bullet"/>
      <w:lvlText w:val="–"/>
      <w:lvlJc w:val="left"/>
      <w:pPr>
        <w:ind w:left="55" w:hanging="105"/>
      </w:pPr>
      <w:rPr>
        <w:rFonts w:ascii="Times New Roman" w:eastAsia="Times New Roman" w:hAnsi="Times New Roman" w:cs="Times New Roman" w:hint="default"/>
        <w:spacing w:val="-8"/>
        <w:w w:val="100"/>
        <w:sz w:val="14"/>
        <w:szCs w:val="14"/>
      </w:rPr>
    </w:lvl>
    <w:lvl w:ilvl="1" w:tplc="43407DA6">
      <w:numFmt w:val="bullet"/>
      <w:lvlText w:val="•"/>
      <w:lvlJc w:val="left"/>
      <w:pPr>
        <w:ind w:left="455" w:hanging="105"/>
      </w:pPr>
      <w:rPr>
        <w:rFonts w:hint="default"/>
      </w:rPr>
    </w:lvl>
    <w:lvl w:ilvl="2" w:tplc="B100C5E4">
      <w:numFmt w:val="bullet"/>
      <w:lvlText w:val="•"/>
      <w:lvlJc w:val="left"/>
      <w:pPr>
        <w:ind w:left="851" w:hanging="105"/>
      </w:pPr>
      <w:rPr>
        <w:rFonts w:hint="default"/>
      </w:rPr>
    </w:lvl>
    <w:lvl w:ilvl="3" w:tplc="6DFCBBEE">
      <w:numFmt w:val="bullet"/>
      <w:lvlText w:val="•"/>
      <w:lvlJc w:val="left"/>
      <w:pPr>
        <w:ind w:left="1246" w:hanging="105"/>
      </w:pPr>
      <w:rPr>
        <w:rFonts w:hint="default"/>
      </w:rPr>
    </w:lvl>
    <w:lvl w:ilvl="4" w:tplc="41107DFA">
      <w:numFmt w:val="bullet"/>
      <w:lvlText w:val="•"/>
      <w:lvlJc w:val="left"/>
      <w:pPr>
        <w:ind w:left="1642" w:hanging="105"/>
      </w:pPr>
      <w:rPr>
        <w:rFonts w:hint="default"/>
      </w:rPr>
    </w:lvl>
    <w:lvl w:ilvl="5" w:tplc="832E06B2">
      <w:numFmt w:val="bullet"/>
      <w:lvlText w:val="•"/>
      <w:lvlJc w:val="left"/>
      <w:pPr>
        <w:ind w:left="2038" w:hanging="105"/>
      </w:pPr>
      <w:rPr>
        <w:rFonts w:hint="default"/>
      </w:rPr>
    </w:lvl>
    <w:lvl w:ilvl="6" w:tplc="135E3C16">
      <w:numFmt w:val="bullet"/>
      <w:lvlText w:val="•"/>
      <w:lvlJc w:val="left"/>
      <w:pPr>
        <w:ind w:left="2433" w:hanging="105"/>
      </w:pPr>
      <w:rPr>
        <w:rFonts w:hint="default"/>
      </w:rPr>
    </w:lvl>
    <w:lvl w:ilvl="7" w:tplc="8A209004">
      <w:numFmt w:val="bullet"/>
      <w:lvlText w:val="•"/>
      <w:lvlJc w:val="left"/>
      <w:pPr>
        <w:ind w:left="2829" w:hanging="105"/>
      </w:pPr>
      <w:rPr>
        <w:rFonts w:hint="default"/>
      </w:rPr>
    </w:lvl>
    <w:lvl w:ilvl="8" w:tplc="92EA9D90">
      <w:numFmt w:val="bullet"/>
      <w:lvlText w:val="•"/>
      <w:lvlJc w:val="left"/>
      <w:pPr>
        <w:ind w:left="3224" w:hanging="105"/>
      </w:pPr>
      <w:rPr>
        <w:rFonts w:hint="default"/>
      </w:rPr>
    </w:lvl>
  </w:abstractNum>
  <w:abstractNum w:abstractNumId="521" w15:restartNumberingAfterBreak="0">
    <w:nsid w:val="569A0F1D"/>
    <w:multiLevelType w:val="hybridMultilevel"/>
    <w:tmpl w:val="1A9424C4"/>
    <w:lvl w:ilvl="0" w:tplc="C06C7348">
      <w:numFmt w:val="bullet"/>
      <w:lvlText w:val="–"/>
      <w:lvlJc w:val="left"/>
      <w:pPr>
        <w:ind w:left="56" w:hanging="105"/>
      </w:pPr>
      <w:rPr>
        <w:rFonts w:ascii="Times New Roman" w:eastAsia="Times New Roman" w:hAnsi="Times New Roman" w:cs="Times New Roman" w:hint="default"/>
        <w:spacing w:val="-2"/>
        <w:w w:val="100"/>
        <w:sz w:val="14"/>
        <w:szCs w:val="14"/>
      </w:rPr>
    </w:lvl>
    <w:lvl w:ilvl="1" w:tplc="151291DC">
      <w:numFmt w:val="bullet"/>
      <w:lvlText w:val="•"/>
      <w:lvlJc w:val="left"/>
      <w:pPr>
        <w:ind w:left="449" w:hanging="105"/>
      </w:pPr>
      <w:rPr>
        <w:rFonts w:hint="default"/>
      </w:rPr>
    </w:lvl>
    <w:lvl w:ilvl="2" w:tplc="0C162BBC">
      <w:numFmt w:val="bullet"/>
      <w:lvlText w:val="•"/>
      <w:lvlJc w:val="left"/>
      <w:pPr>
        <w:ind w:left="839" w:hanging="105"/>
      </w:pPr>
      <w:rPr>
        <w:rFonts w:hint="default"/>
      </w:rPr>
    </w:lvl>
    <w:lvl w:ilvl="3" w:tplc="270A1FFE">
      <w:numFmt w:val="bullet"/>
      <w:lvlText w:val="•"/>
      <w:lvlJc w:val="left"/>
      <w:pPr>
        <w:ind w:left="1229" w:hanging="105"/>
      </w:pPr>
      <w:rPr>
        <w:rFonts w:hint="default"/>
      </w:rPr>
    </w:lvl>
    <w:lvl w:ilvl="4" w:tplc="D3BC6D96">
      <w:numFmt w:val="bullet"/>
      <w:lvlText w:val="•"/>
      <w:lvlJc w:val="left"/>
      <w:pPr>
        <w:ind w:left="1619" w:hanging="105"/>
      </w:pPr>
      <w:rPr>
        <w:rFonts w:hint="default"/>
      </w:rPr>
    </w:lvl>
    <w:lvl w:ilvl="5" w:tplc="801C1FB4">
      <w:numFmt w:val="bullet"/>
      <w:lvlText w:val="•"/>
      <w:lvlJc w:val="left"/>
      <w:pPr>
        <w:ind w:left="2009" w:hanging="105"/>
      </w:pPr>
      <w:rPr>
        <w:rFonts w:hint="default"/>
      </w:rPr>
    </w:lvl>
    <w:lvl w:ilvl="6" w:tplc="98823B7A">
      <w:numFmt w:val="bullet"/>
      <w:lvlText w:val="•"/>
      <w:lvlJc w:val="left"/>
      <w:pPr>
        <w:ind w:left="2399" w:hanging="105"/>
      </w:pPr>
      <w:rPr>
        <w:rFonts w:hint="default"/>
      </w:rPr>
    </w:lvl>
    <w:lvl w:ilvl="7" w:tplc="360AAB12">
      <w:numFmt w:val="bullet"/>
      <w:lvlText w:val="•"/>
      <w:lvlJc w:val="left"/>
      <w:pPr>
        <w:ind w:left="2789" w:hanging="105"/>
      </w:pPr>
      <w:rPr>
        <w:rFonts w:hint="default"/>
      </w:rPr>
    </w:lvl>
    <w:lvl w:ilvl="8" w:tplc="5F9C3EC6">
      <w:numFmt w:val="bullet"/>
      <w:lvlText w:val="•"/>
      <w:lvlJc w:val="left"/>
      <w:pPr>
        <w:ind w:left="3179" w:hanging="105"/>
      </w:pPr>
      <w:rPr>
        <w:rFonts w:hint="default"/>
      </w:rPr>
    </w:lvl>
  </w:abstractNum>
  <w:abstractNum w:abstractNumId="522" w15:restartNumberingAfterBreak="0">
    <w:nsid w:val="569A2371"/>
    <w:multiLevelType w:val="hybridMultilevel"/>
    <w:tmpl w:val="BC627550"/>
    <w:lvl w:ilvl="0" w:tplc="EC24E456">
      <w:numFmt w:val="bullet"/>
      <w:lvlText w:val="–"/>
      <w:lvlJc w:val="left"/>
      <w:pPr>
        <w:ind w:left="161" w:hanging="105"/>
      </w:pPr>
      <w:rPr>
        <w:rFonts w:ascii="Times New Roman" w:eastAsia="Times New Roman" w:hAnsi="Times New Roman" w:cs="Times New Roman" w:hint="default"/>
        <w:spacing w:val="-8"/>
        <w:w w:val="100"/>
        <w:sz w:val="14"/>
        <w:szCs w:val="14"/>
      </w:rPr>
    </w:lvl>
    <w:lvl w:ilvl="1" w:tplc="64B601AA">
      <w:numFmt w:val="bullet"/>
      <w:lvlText w:val="•"/>
      <w:lvlJc w:val="left"/>
      <w:pPr>
        <w:ind w:left="1197" w:hanging="105"/>
      </w:pPr>
      <w:rPr>
        <w:rFonts w:hint="default"/>
      </w:rPr>
    </w:lvl>
    <w:lvl w:ilvl="2" w:tplc="34A058CE">
      <w:numFmt w:val="bullet"/>
      <w:lvlText w:val="•"/>
      <w:lvlJc w:val="left"/>
      <w:pPr>
        <w:ind w:left="2235" w:hanging="105"/>
      </w:pPr>
      <w:rPr>
        <w:rFonts w:hint="default"/>
      </w:rPr>
    </w:lvl>
    <w:lvl w:ilvl="3" w:tplc="2A020F02">
      <w:numFmt w:val="bullet"/>
      <w:lvlText w:val="•"/>
      <w:lvlJc w:val="left"/>
      <w:pPr>
        <w:ind w:left="3273" w:hanging="105"/>
      </w:pPr>
      <w:rPr>
        <w:rFonts w:hint="default"/>
      </w:rPr>
    </w:lvl>
    <w:lvl w:ilvl="4" w:tplc="0568C330">
      <w:numFmt w:val="bullet"/>
      <w:lvlText w:val="•"/>
      <w:lvlJc w:val="left"/>
      <w:pPr>
        <w:ind w:left="4310" w:hanging="105"/>
      </w:pPr>
      <w:rPr>
        <w:rFonts w:hint="default"/>
      </w:rPr>
    </w:lvl>
    <w:lvl w:ilvl="5" w:tplc="8F647618">
      <w:numFmt w:val="bullet"/>
      <w:lvlText w:val="•"/>
      <w:lvlJc w:val="left"/>
      <w:pPr>
        <w:ind w:left="5348" w:hanging="105"/>
      </w:pPr>
      <w:rPr>
        <w:rFonts w:hint="default"/>
      </w:rPr>
    </w:lvl>
    <w:lvl w:ilvl="6" w:tplc="E65873F6">
      <w:numFmt w:val="bullet"/>
      <w:lvlText w:val="•"/>
      <w:lvlJc w:val="left"/>
      <w:pPr>
        <w:ind w:left="6386" w:hanging="105"/>
      </w:pPr>
      <w:rPr>
        <w:rFonts w:hint="default"/>
      </w:rPr>
    </w:lvl>
    <w:lvl w:ilvl="7" w:tplc="2F6A8482">
      <w:numFmt w:val="bullet"/>
      <w:lvlText w:val="•"/>
      <w:lvlJc w:val="left"/>
      <w:pPr>
        <w:ind w:left="7423" w:hanging="105"/>
      </w:pPr>
      <w:rPr>
        <w:rFonts w:hint="default"/>
      </w:rPr>
    </w:lvl>
    <w:lvl w:ilvl="8" w:tplc="0E1EE076">
      <w:numFmt w:val="bullet"/>
      <w:lvlText w:val="•"/>
      <w:lvlJc w:val="left"/>
      <w:pPr>
        <w:ind w:left="8461" w:hanging="105"/>
      </w:pPr>
      <w:rPr>
        <w:rFonts w:hint="default"/>
      </w:rPr>
    </w:lvl>
  </w:abstractNum>
  <w:abstractNum w:abstractNumId="523" w15:restartNumberingAfterBreak="0">
    <w:nsid w:val="56B06F72"/>
    <w:multiLevelType w:val="hybridMultilevel"/>
    <w:tmpl w:val="83189CFA"/>
    <w:lvl w:ilvl="0" w:tplc="92C401DC">
      <w:numFmt w:val="bullet"/>
      <w:lvlText w:val="–"/>
      <w:lvlJc w:val="left"/>
      <w:pPr>
        <w:ind w:left="161" w:hanging="105"/>
      </w:pPr>
      <w:rPr>
        <w:rFonts w:ascii="Times New Roman" w:eastAsia="Times New Roman" w:hAnsi="Times New Roman" w:cs="Times New Roman" w:hint="default"/>
        <w:spacing w:val="-8"/>
        <w:w w:val="100"/>
        <w:sz w:val="14"/>
        <w:szCs w:val="14"/>
      </w:rPr>
    </w:lvl>
    <w:lvl w:ilvl="1" w:tplc="9E50E5B8">
      <w:numFmt w:val="bullet"/>
      <w:lvlText w:val="•"/>
      <w:lvlJc w:val="left"/>
      <w:pPr>
        <w:ind w:left="1197" w:hanging="105"/>
      </w:pPr>
      <w:rPr>
        <w:rFonts w:hint="default"/>
      </w:rPr>
    </w:lvl>
    <w:lvl w:ilvl="2" w:tplc="5C64BE42">
      <w:numFmt w:val="bullet"/>
      <w:lvlText w:val="•"/>
      <w:lvlJc w:val="left"/>
      <w:pPr>
        <w:ind w:left="2235" w:hanging="105"/>
      </w:pPr>
      <w:rPr>
        <w:rFonts w:hint="default"/>
      </w:rPr>
    </w:lvl>
    <w:lvl w:ilvl="3" w:tplc="76C60980">
      <w:numFmt w:val="bullet"/>
      <w:lvlText w:val="•"/>
      <w:lvlJc w:val="left"/>
      <w:pPr>
        <w:ind w:left="3273" w:hanging="105"/>
      </w:pPr>
      <w:rPr>
        <w:rFonts w:hint="default"/>
      </w:rPr>
    </w:lvl>
    <w:lvl w:ilvl="4" w:tplc="BA1AE5AC">
      <w:numFmt w:val="bullet"/>
      <w:lvlText w:val="•"/>
      <w:lvlJc w:val="left"/>
      <w:pPr>
        <w:ind w:left="4310" w:hanging="105"/>
      </w:pPr>
      <w:rPr>
        <w:rFonts w:hint="default"/>
      </w:rPr>
    </w:lvl>
    <w:lvl w:ilvl="5" w:tplc="9AC28F78">
      <w:numFmt w:val="bullet"/>
      <w:lvlText w:val="•"/>
      <w:lvlJc w:val="left"/>
      <w:pPr>
        <w:ind w:left="5348" w:hanging="105"/>
      </w:pPr>
      <w:rPr>
        <w:rFonts w:hint="default"/>
      </w:rPr>
    </w:lvl>
    <w:lvl w:ilvl="6" w:tplc="5FC8E134">
      <w:numFmt w:val="bullet"/>
      <w:lvlText w:val="•"/>
      <w:lvlJc w:val="left"/>
      <w:pPr>
        <w:ind w:left="6386" w:hanging="105"/>
      </w:pPr>
      <w:rPr>
        <w:rFonts w:hint="default"/>
      </w:rPr>
    </w:lvl>
    <w:lvl w:ilvl="7" w:tplc="2E9A4206">
      <w:numFmt w:val="bullet"/>
      <w:lvlText w:val="•"/>
      <w:lvlJc w:val="left"/>
      <w:pPr>
        <w:ind w:left="7423" w:hanging="105"/>
      </w:pPr>
      <w:rPr>
        <w:rFonts w:hint="default"/>
      </w:rPr>
    </w:lvl>
    <w:lvl w:ilvl="8" w:tplc="638A425E">
      <w:numFmt w:val="bullet"/>
      <w:lvlText w:val="•"/>
      <w:lvlJc w:val="left"/>
      <w:pPr>
        <w:ind w:left="8461" w:hanging="105"/>
      </w:pPr>
      <w:rPr>
        <w:rFonts w:hint="default"/>
      </w:rPr>
    </w:lvl>
  </w:abstractNum>
  <w:abstractNum w:abstractNumId="524" w15:restartNumberingAfterBreak="0">
    <w:nsid w:val="56BB0DDF"/>
    <w:multiLevelType w:val="hybridMultilevel"/>
    <w:tmpl w:val="B7A4BD48"/>
    <w:lvl w:ilvl="0" w:tplc="25B626A4">
      <w:numFmt w:val="bullet"/>
      <w:lvlText w:val="–"/>
      <w:lvlJc w:val="left"/>
      <w:pPr>
        <w:ind w:left="55" w:hanging="105"/>
      </w:pPr>
      <w:rPr>
        <w:rFonts w:ascii="Times New Roman" w:eastAsia="Times New Roman" w:hAnsi="Times New Roman" w:cs="Times New Roman" w:hint="default"/>
        <w:spacing w:val="-1"/>
        <w:w w:val="100"/>
        <w:sz w:val="14"/>
        <w:szCs w:val="14"/>
      </w:rPr>
    </w:lvl>
    <w:lvl w:ilvl="1" w:tplc="BB66EA54">
      <w:numFmt w:val="bullet"/>
      <w:lvlText w:val="•"/>
      <w:lvlJc w:val="left"/>
      <w:pPr>
        <w:ind w:left="455" w:hanging="105"/>
      </w:pPr>
      <w:rPr>
        <w:rFonts w:hint="default"/>
      </w:rPr>
    </w:lvl>
    <w:lvl w:ilvl="2" w:tplc="46FA45F0">
      <w:numFmt w:val="bullet"/>
      <w:lvlText w:val="•"/>
      <w:lvlJc w:val="left"/>
      <w:pPr>
        <w:ind w:left="851" w:hanging="105"/>
      </w:pPr>
      <w:rPr>
        <w:rFonts w:hint="default"/>
      </w:rPr>
    </w:lvl>
    <w:lvl w:ilvl="3" w:tplc="74E04F90">
      <w:numFmt w:val="bullet"/>
      <w:lvlText w:val="•"/>
      <w:lvlJc w:val="left"/>
      <w:pPr>
        <w:ind w:left="1246" w:hanging="105"/>
      </w:pPr>
      <w:rPr>
        <w:rFonts w:hint="default"/>
      </w:rPr>
    </w:lvl>
    <w:lvl w:ilvl="4" w:tplc="B3A69D44">
      <w:numFmt w:val="bullet"/>
      <w:lvlText w:val="•"/>
      <w:lvlJc w:val="left"/>
      <w:pPr>
        <w:ind w:left="1642" w:hanging="105"/>
      </w:pPr>
      <w:rPr>
        <w:rFonts w:hint="default"/>
      </w:rPr>
    </w:lvl>
    <w:lvl w:ilvl="5" w:tplc="E30836CE">
      <w:numFmt w:val="bullet"/>
      <w:lvlText w:val="•"/>
      <w:lvlJc w:val="left"/>
      <w:pPr>
        <w:ind w:left="2038" w:hanging="105"/>
      </w:pPr>
      <w:rPr>
        <w:rFonts w:hint="default"/>
      </w:rPr>
    </w:lvl>
    <w:lvl w:ilvl="6" w:tplc="CC4654A4">
      <w:numFmt w:val="bullet"/>
      <w:lvlText w:val="•"/>
      <w:lvlJc w:val="left"/>
      <w:pPr>
        <w:ind w:left="2433" w:hanging="105"/>
      </w:pPr>
      <w:rPr>
        <w:rFonts w:hint="default"/>
      </w:rPr>
    </w:lvl>
    <w:lvl w:ilvl="7" w:tplc="AAEE1FC0">
      <w:numFmt w:val="bullet"/>
      <w:lvlText w:val="•"/>
      <w:lvlJc w:val="left"/>
      <w:pPr>
        <w:ind w:left="2829" w:hanging="105"/>
      </w:pPr>
      <w:rPr>
        <w:rFonts w:hint="default"/>
      </w:rPr>
    </w:lvl>
    <w:lvl w:ilvl="8" w:tplc="90AC89D2">
      <w:numFmt w:val="bullet"/>
      <w:lvlText w:val="•"/>
      <w:lvlJc w:val="left"/>
      <w:pPr>
        <w:ind w:left="3224" w:hanging="105"/>
      </w:pPr>
      <w:rPr>
        <w:rFonts w:hint="default"/>
      </w:rPr>
    </w:lvl>
  </w:abstractNum>
  <w:abstractNum w:abstractNumId="525" w15:restartNumberingAfterBreak="0">
    <w:nsid w:val="56D036CB"/>
    <w:multiLevelType w:val="hybridMultilevel"/>
    <w:tmpl w:val="6C3A7F10"/>
    <w:lvl w:ilvl="0" w:tplc="2536DDC2">
      <w:numFmt w:val="bullet"/>
      <w:lvlText w:val="–"/>
      <w:lvlJc w:val="left"/>
      <w:pPr>
        <w:ind w:left="160" w:hanging="105"/>
      </w:pPr>
      <w:rPr>
        <w:rFonts w:ascii="Times New Roman" w:eastAsia="Times New Roman" w:hAnsi="Times New Roman" w:cs="Times New Roman" w:hint="default"/>
        <w:spacing w:val="-6"/>
        <w:w w:val="100"/>
        <w:sz w:val="14"/>
        <w:szCs w:val="14"/>
      </w:rPr>
    </w:lvl>
    <w:lvl w:ilvl="1" w:tplc="0CDA609C">
      <w:numFmt w:val="bullet"/>
      <w:lvlText w:val="•"/>
      <w:lvlJc w:val="left"/>
      <w:pPr>
        <w:ind w:left="545" w:hanging="105"/>
      </w:pPr>
      <w:rPr>
        <w:rFonts w:hint="default"/>
      </w:rPr>
    </w:lvl>
    <w:lvl w:ilvl="2" w:tplc="C0B8D1DC">
      <w:numFmt w:val="bullet"/>
      <w:lvlText w:val="•"/>
      <w:lvlJc w:val="left"/>
      <w:pPr>
        <w:ind w:left="931" w:hanging="105"/>
      </w:pPr>
      <w:rPr>
        <w:rFonts w:hint="default"/>
      </w:rPr>
    </w:lvl>
    <w:lvl w:ilvl="3" w:tplc="92126372">
      <w:numFmt w:val="bullet"/>
      <w:lvlText w:val="•"/>
      <w:lvlJc w:val="left"/>
      <w:pPr>
        <w:ind w:left="1316" w:hanging="105"/>
      </w:pPr>
      <w:rPr>
        <w:rFonts w:hint="default"/>
      </w:rPr>
    </w:lvl>
    <w:lvl w:ilvl="4" w:tplc="A126A52A">
      <w:numFmt w:val="bullet"/>
      <w:lvlText w:val="•"/>
      <w:lvlJc w:val="left"/>
      <w:pPr>
        <w:ind w:left="1702" w:hanging="105"/>
      </w:pPr>
      <w:rPr>
        <w:rFonts w:hint="default"/>
      </w:rPr>
    </w:lvl>
    <w:lvl w:ilvl="5" w:tplc="B09285DC">
      <w:numFmt w:val="bullet"/>
      <w:lvlText w:val="•"/>
      <w:lvlJc w:val="left"/>
      <w:pPr>
        <w:ind w:left="2088" w:hanging="105"/>
      </w:pPr>
      <w:rPr>
        <w:rFonts w:hint="default"/>
      </w:rPr>
    </w:lvl>
    <w:lvl w:ilvl="6" w:tplc="CE88EE66">
      <w:numFmt w:val="bullet"/>
      <w:lvlText w:val="•"/>
      <w:lvlJc w:val="left"/>
      <w:pPr>
        <w:ind w:left="2473" w:hanging="105"/>
      </w:pPr>
      <w:rPr>
        <w:rFonts w:hint="default"/>
      </w:rPr>
    </w:lvl>
    <w:lvl w:ilvl="7" w:tplc="5F549C9C">
      <w:numFmt w:val="bullet"/>
      <w:lvlText w:val="•"/>
      <w:lvlJc w:val="left"/>
      <w:pPr>
        <w:ind w:left="2859" w:hanging="105"/>
      </w:pPr>
      <w:rPr>
        <w:rFonts w:hint="default"/>
      </w:rPr>
    </w:lvl>
    <w:lvl w:ilvl="8" w:tplc="B444345C">
      <w:numFmt w:val="bullet"/>
      <w:lvlText w:val="•"/>
      <w:lvlJc w:val="left"/>
      <w:pPr>
        <w:ind w:left="3244" w:hanging="105"/>
      </w:pPr>
      <w:rPr>
        <w:rFonts w:hint="default"/>
      </w:rPr>
    </w:lvl>
  </w:abstractNum>
  <w:abstractNum w:abstractNumId="526" w15:restartNumberingAfterBreak="0">
    <w:nsid w:val="56D4501C"/>
    <w:multiLevelType w:val="hybridMultilevel"/>
    <w:tmpl w:val="00D668B4"/>
    <w:lvl w:ilvl="0" w:tplc="3CFCE36E">
      <w:numFmt w:val="bullet"/>
      <w:lvlText w:val="–"/>
      <w:lvlJc w:val="left"/>
      <w:pPr>
        <w:ind w:left="56" w:hanging="105"/>
      </w:pPr>
      <w:rPr>
        <w:rFonts w:ascii="Times New Roman" w:eastAsia="Times New Roman" w:hAnsi="Times New Roman" w:cs="Times New Roman" w:hint="default"/>
        <w:spacing w:val="-3"/>
        <w:w w:val="100"/>
        <w:sz w:val="14"/>
        <w:szCs w:val="14"/>
      </w:rPr>
    </w:lvl>
    <w:lvl w:ilvl="1" w:tplc="89AE5208">
      <w:numFmt w:val="bullet"/>
      <w:lvlText w:val="•"/>
      <w:lvlJc w:val="left"/>
      <w:pPr>
        <w:ind w:left="449" w:hanging="105"/>
      </w:pPr>
      <w:rPr>
        <w:rFonts w:hint="default"/>
      </w:rPr>
    </w:lvl>
    <w:lvl w:ilvl="2" w:tplc="5AC4AA58">
      <w:numFmt w:val="bullet"/>
      <w:lvlText w:val="•"/>
      <w:lvlJc w:val="left"/>
      <w:pPr>
        <w:ind w:left="839" w:hanging="105"/>
      </w:pPr>
      <w:rPr>
        <w:rFonts w:hint="default"/>
      </w:rPr>
    </w:lvl>
    <w:lvl w:ilvl="3" w:tplc="6EA06622">
      <w:numFmt w:val="bullet"/>
      <w:lvlText w:val="•"/>
      <w:lvlJc w:val="left"/>
      <w:pPr>
        <w:ind w:left="1229" w:hanging="105"/>
      </w:pPr>
      <w:rPr>
        <w:rFonts w:hint="default"/>
      </w:rPr>
    </w:lvl>
    <w:lvl w:ilvl="4" w:tplc="89725A16">
      <w:numFmt w:val="bullet"/>
      <w:lvlText w:val="•"/>
      <w:lvlJc w:val="left"/>
      <w:pPr>
        <w:ind w:left="1619" w:hanging="105"/>
      </w:pPr>
      <w:rPr>
        <w:rFonts w:hint="default"/>
      </w:rPr>
    </w:lvl>
    <w:lvl w:ilvl="5" w:tplc="60447A4C">
      <w:numFmt w:val="bullet"/>
      <w:lvlText w:val="•"/>
      <w:lvlJc w:val="left"/>
      <w:pPr>
        <w:ind w:left="2009" w:hanging="105"/>
      </w:pPr>
      <w:rPr>
        <w:rFonts w:hint="default"/>
      </w:rPr>
    </w:lvl>
    <w:lvl w:ilvl="6" w:tplc="3C6AF8B8">
      <w:numFmt w:val="bullet"/>
      <w:lvlText w:val="•"/>
      <w:lvlJc w:val="left"/>
      <w:pPr>
        <w:ind w:left="2399" w:hanging="105"/>
      </w:pPr>
      <w:rPr>
        <w:rFonts w:hint="default"/>
      </w:rPr>
    </w:lvl>
    <w:lvl w:ilvl="7" w:tplc="677C8C66">
      <w:numFmt w:val="bullet"/>
      <w:lvlText w:val="•"/>
      <w:lvlJc w:val="left"/>
      <w:pPr>
        <w:ind w:left="2789" w:hanging="105"/>
      </w:pPr>
      <w:rPr>
        <w:rFonts w:hint="default"/>
      </w:rPr>
    </w:lvl>
    <w:lvl w:ilvl="8" w:tplc="B5D8CF1E">
      <w:numFmt w:val="bullet"/>
      <w:lvlText w:val="•"/>
      <w:lvlJc w:val="left"/>
      <w:pPr>
        <w:ind w:left="3179" w:hanging="105"/>
      </w:pPr>
      <w:rPr>
        <w:rFonts w:hint="default"/>
      </w:rPr>
    </w:lvl>
  </w:abstractNum>
  <w:abstractNum w:abstractNumId="527" w15:restartNumberingAfterBreak="0">
    <w:nsid w:val="56F23FB1"/>
    <w:multiLevelType w:val="hybridMultilevel"/>
    <w:tmpl w:val="4364BEB0"/>
    <w:lvl w:ilvl="0" w:tplc="DE3C3AD6">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A2A2964E">
      <w:numFmt w:val="bullet"/>
      <w:lvlText w:val="•"/>
      <w:lvlJc w:val="left"/>
      <w:pPr>
        <w:ind w:left="1310" w:hanging="160"/>
      </w:pPr>
      <w:rPr>
        <w:rFonts w:hint="default"/>
      </w:rPr>
    </w:lvl>
    <w:lvl w:ilvl="2" w:tplc="91A6F354">
      <w:numFmt w:val="bullet"/>
      <w:lvlText w:val="•"/>
      <w:lvlJc w:val="left"/>
      <w:pPr>
        <w:ind w:left="2361" w:hanging="160"/>
      </w:pPr>
      <w:rPr>
        <w:rFonts w:hint="default"/>
      </w:rPr>
    </w:lvl>
    <w:lvl w:ilvl="3" w:tplc="82D8069C">
      <w:numFmt w:val="bullet"/>
      <w:lvlText w:val="•"/>
      <w:lvlJc w:val="left"/>
      <w:pPr>
        <w:ind w:left="3411" w:hanging="160"/>
      </w:pPr>
      <w:rPr>
        <w:rFonts w:hint="default"/>
      </w:rPr>
    </w:lvl>
    <w:lvl w:ilvl="4" w:tplc="E02C7596">
      <w:numFmt w:val="bullet"/>
      <w:lvlText w:val="•"/>
      <w:lvlJc w:val="left"/>
      <w:pPr>
        <w:ind w:left="4462" w:hanging="160"/>
      </w:pPr>
      <w:rPr>
        <w:rFonts w:hint="default"/>
      </w:rPr>
    </w:lvl>
    <w:lvl w:ilvl="5" w:tplc="8334D5F4">
      <w:numFmt w:val="bullet"/>
      <w:lvlText w:val="•"/>
      <w:lvlJc w:val="left"/>
      <w:pPr>
        <w:ind w:left="5512" w:hanging="160"/>
      </w:pPr>
      <w:rPr>
        <w:rFonts w:hint="default"/>
      </w:rPr>
    </w:lvl>
    <w:lvl w:ilvl="6" w:tplc="724C5F24">
      <w:numFmt w:val="bullet"/>
      <w:lvlText w:val="•"/>
      <w:lvlJc w:val="left"/>
      <w:pPr>
        <w:ind w:left="6563" w:hanging="160"/>
      </w:pPr>
      <w:rPr>
        <w:rFonts w:hint="default"/>
      </w:rPr>
    </w:lvl>
    <w:lvl w:ilvl="7" w:tplc="4EBE4DCA">
      <w:numFmt w:val="bullet"/>
      <w:lvlText w:val="•"/>
      <w:lvlJc w:val="left"/>
      <w:pPr>
        <w:ind w:left="7613" w:hanging="160"/>
      </w:pPr>
      <w:rPr>
        <w:rFonts w:hint="default"/>
      </w:rPr>
    </w:lvl>
    <w:lvl w:ilvl="8" w:tplc="9FEED5A8">
      <w:numFmt w:val="bullet"/>
      <w:lvlText w:val="•"/>
      <w:lvlJc w:val="left"/>
      <w:pPr>
        <w:ind w:left="8664" w:hanging="160"/>
      </w:pPr>
      <w:rPr>
        <w:rFonts w:hint="default"/>
      </w:rPr>
    </w:lvl>
  </w:abstractNum>
  <w:abstractNum w:abstractNumId="528" w15:restartNumberingAfterBreak="0">
    <w:nsid w:val="571A51A5"/>
    <w:multiLevelType w:val="hybridMultilevel"/>
    <w:tmpl w:val="D1207564"/>
    <w:lvl w:ilvl="0" w:tplc="F5125F02">
      <w:numFmt w:val="bullet"/>
      <w:lvlText w:val="–"/>
      <w:lvlJc w:val="left"/>
      <w:pPr>
        <w:ind w:left="56" w:hanging="105"/>
      </w:pPr>
      <w:rPr>
        <w:rFonts w:ascii="Times New Roman" w:eastAsia="Times New Roman" w:hAnsi="Times New Roman" w:cs="Times New Roman" w:hint="default"/>
        <w:spacing w:val="-8"/>
        <w:w w:val="100"/>
        <w:sz w:val="14"/>
        <w:szCs w:val="14"/>
      </w:rPr>
    </w:lvl>
    <w:lvl w:ilvl="1" w:tplc="38743ACE">
      <w:numFmt w:val="bullet"/>
      <w:lvlText w:val="•"/>
      <w:lvlJc w:val="left"/>
      <w:pPr>
        <w:ind w:left="449" w:hanging="105"/>
      </w:pPr>
      <w:rPr>
        <w:rFonts w:hint="default"/>
      </w:rPr>
    </w:lvl>
    <w:lvl w:ilvl="2" w:tplc="4C361014">
      <w:numFmt w:val="bullet"/>
      <w:lvlText w:val="•"/>
      <w:lvlJc w:val="left"/>
      <w:pPr>
        <w:ind w:left="839" w:hanging="105"/>
      </w:pPr>
      <w:rPr>
        <w:rFonts w:hint="default"/>
      </w:rPr>
    </w:lvl>
    <w:lvl w:ilvl="3" w:tplc="40EAD4B0">
      <w:numFmt w:val="bullet"/>
      <w:lvlText w:val="•"/>
      <w:lvlJc w:val="left"/>
      <w:pPr>
        <w:ind w:left="1229" w:hanging="105"/>
      </w:pPr>
      <w:rPr>
        <w:rFonts w:hint="default"/>
      </w:rPr>
    </w:lvl>
    <w:lvl w:ilvl="4" w:tplc="D9D09064">
      <w:numFmt w:val="bullet"/>
      <w:lvlText w:val="•"/>
      <w:lvlJc w:val="left"/>
      <w:pPr>
        <w:ind w:left="1619" w:hanging="105"/>
      </w:pPr>
      <w:rPr>
        <w:rFonts w:hint="default"/>
      </w:rPr>
    </w:lvl>
    <w:lvl w:ilvl="5" w:tplc="F8EAE69A">
      <w:numFmt w:val="bullet"/>
      <w:lvlText w:val="•"/>
      <w:lvlJc w:val="left"/>
      <w:pPr>
        <w:ind w:left="2009" w:hanging="105"/>
      </w:pPr>
      <w:rPr>
        <w:rFonts w:hint="default"/>
      </w:rPr>
    </w:lvl>
    <w:lvl w:ilvl="6" w:tplc="2DF688C6">
      <w:numFmt w:val="bullet"/>
      <w:lvlText w:val="•"/>
      <w:lvlJc w:val="left"/>
      <w:pPr>
        <w:ind w:left="2399" w:hanging="105"/>
      </w:pPr>
      <w:rPr>
        <w:rFonts w:hint="default"/>
      </w:rPr>
    </w:lvl>
    <w:lvl w:ilvl="7" w:tplc="802EF03E">
      <w:numFmt w:val="bullet"/>
      <w:lvlText w:val="•"/>
      <w:lvlJc w:val="left"/>
      <w:pPr>
        <w:ind w:left="2789" w:hanging="105"/>
      </w:pPr>
      <w:rPr>
        <w:rFonts w:hint="default"/>
      </w:rPr>
    </w:lvl>
    <w:lvl w:ilvl="8" w:tplc="1F4898C6">
      <w:numFmt w:val="bullet"/>
      <w:lvlText w:val="•"/>
      <w:lvlJc w:val="left"/>
      <w:pPr>
        <w:ind w:left="3179" w:hanging="105"/>
      </w:pPr>
      <w:rPr>
        <w:rFonts w:hint="default"/>
      </w:rPr>
    </w:lvl>
  </w:abstractNum>
  <w:abstractNum w:abstractNumId="529" w15:restartNumberingAfterBreak="0">
    <w:nsid w:val="57494C25"/>
    <w:multiLevelType w:val="hybridMultilevel"/>
    <w:tmpl w:val="BCBC0574"/>
    <w:lvl w:ilvl="0" w:tplc="78BA170E">
      <w:numFmt w:val="bullet"/>
      <w:lvlText w:val="–"/>
      <w:lvlJc w:val="left"/>
      <w:pPr>
        <w:ind w:left="55" w:hanging="105"/>
      </w:pPr>
      <w:rPr>
        <w:rFonts w:ascii="Times New Roman" w:eastAsia="Times New Roman" w:hAnsi="Times New Roman" w:cs="Times New Roman" w:hint="default"/>
        <w:spacing w:val="-4"/>
        <w:w w:val="100"/>
        <w:sz w:val="14"/>
        <w:szCs w:val="14"/>
      </w:rPr>
    </w:lvl>
    <w:lvl w:ilvl="1" w:tplc="C2B29C18">
      <w:numFmt w:val="bullet"/>
      <w:lvlText w:val="•"/>
      <w:lvlJc w:val="left"/>
      <w:pPr>
        <w:ind w:left="455" w:hanging="105"/>
      </w:pPr>
      <w:rPr>
        <w:rFonts w:hint="default"/>
      </w:rPr>
    </w:lvl>
    <w:lvl w:ilvl="2" w:tplc="D06C56B2">
      <w:numFmt w:val="bullet"/>
      <w:lvlText w:val="•"/>
      <w:lvlJc w:val="left"/>
      <w:pPr>
        <w:ind w:left="851" w:hanging="105"/>
      </w:pPr>
      <w:rPr>
        <w:rFonts w:hint="default"/>
      </w:rPr>
    </w:lvl>
    <w:lvl w:ilvl="3" w:tplc="5F70D61E">
      <w:numFmt w:val="bullet"/>
      <w:lvlText w:val="•"/>
      <w:lvlJc w:val="left"/>
      <w:pPr>
        <w:ind w:left="1246" w:hanging="105"/>
      </w:pPr>
      <w:rPr>
        <w:rFonts w:hint="default"/>
      </w:rPr>
    </w:lvl>
    <w:lvl w:ilvl="4" w:tplc="F210EE52">
      <w:numFmt w:val="bullet"/>
      <w:lvlText w:val="•"/>
      <w:lvlJc w:val="left"/>
      <w:pPr>
        <w:ind w:left="1642" w:hanging="105"/>
      </w:pPr>
      <w:rPr>
        <w:rFonts w:hint="default"/>
      </w:rPr>
    </w:lvl>
    <w:lvl w:ilvl="5" w:tplc="59C41D52">
      <w:numFmt w:val="bullet"/>
      <w:lvlText w:val="•"/>
      <w:lvlJc w:val="left"/>
      <w:pPr>
        <w:ind w:left="2038" w:hanging="105"/>
      </w:pPr>
      <w:rPr>
        <w:rFonts w:hint="default"/>
      </w:rPr>
    </w:lvl>
    <w:lvl w:ilvl="6" w:tplc="231427C4">
      <w:numFmt w:val="bullet"/>
      <w:lvlText w:val="•"/>
      <w:lvlJc w:val="left"/>
      <w:pPr>
        <w:ind w:left="2433" w:hanging="105"/>
      </w:pPr>
      <w:rPr>
        <w:rFonts w:hint="default"/>
      </w:rPr>
    </w:lvl>
    <w:lvl w:ilvl="7" w:tplc="02B08026">
      <w:numFmt w:val="bullet"/>
      <w:lvlText w:val="•"/>
      <w:lvlJc w:val="left"/>
      <w:pPr>
        <w:ind w:left="2829" w:hanging="105"/>
      </w:pPr>
      <w:rPr>
        <w:rFonts w:hint="default"/>
      </w:rPr>
    </w:lvl>
    <w:lvl w:ilvl="8" w:tplc="97BA327C">
      <w:numFmt w:val="bullet"/>
      <w:lvlText w:val="•"/>
      <w:lvlJc w:val="left"/>
      <w:pPr>
        <w:ind w:left="3224" w:hanging="105"/>
      </w:pPr>
      <w:rPr>
        <w:rFonts w:hint="default"/>
      </w:rPr>
    </w:lvl>
  </w:abstractNum>
  <w:abstractNum w:abstractNumId="530" w15:restartNumberingAfterBreak="0">
    <w:nsid w:val="57824EDF"/>
    <w:multiLevelType w:val="hybridMultilevel"/>
    <w:tmpl w:val="F0BC1E50"/>
    <w:lvl w:ilvl="0" w:tplc="4B488CC2">
      <w:numFmt w:val="bullet"/>
      <w:lvlText w:val="–"/>
      <w:lvlJc w:val="left"/>
      <w:pPr>
        <w:ind w:left="160" w:hanging="105"/>
      </w:pPr>
      <w:rPr>
        <w:rFonts w:ascii="Times New Roman" w:eastAsia="Times New Roman" w:hAnsi="Times New Roman" w:cs="Times New Roman" w:hint="default"/>
        <w:spacing w:val="-4"/>
        <w:w w:val="100"/>
        <w:sz w:val="14"/>
        <w:szCs w:val="14"/>
      </w:rPr>
    </w:lvl>
    <w:lvl w:ilvl="1" w:tplc="79B0D3E4">
      <w:numFmt w:val="bullet"/>
      <w:lvlText w:val="•"/>
      <w:lvlJc w:val="left"/>
      <w:pPr>
        <w:ind w:left="545" w:hanging="105"/>
      </w:pPr>
      <w:rPr>
        <w:rFonts w:hint="default"/>
      </w:rPr>
    </w:lvl>
    <w:lvl w:ilvl="2" w:tplc="665E7D50">
      <w:numFmt w:val="bullet"/>
      <w:lvlText w:val="•"/>
      <w:lvlJc w:val="left"/>
      <w:pPr>
        <w:ind w:left="931" w:hanging="105"/>
      </w:pPr>
      <w:rPr>
        <w:rFonts w:hint="default"/>
      </w:rPr>
    </w:lvl>
    <w:lvl w:ilvl="3" w:tplc="E850DBA8">
      <w:numFmt w:val="bullet"/>
      <w:lvlText w:val="•"/>
      <w:lvlJc w:val="left"/>
      <w:pPr>
        <w:ind w:left="1316" w:hanging="105"/>
      </w:pPr>
      <w:rPr>
        <w:rFonts w:hint="default"/>
      </w:rPr>
    </w:lvl>
    <w:lvl w:ilvl="4" w:tplc="3864BB76">
      <w:numFmt w:val="bullet"/>
      <w:lvlText w:val="•"/>
      <w:lvlJc w:val="left"/>
      <w:pPr>
        <w:ind w:left="1702" w:hanging="105"/>
      </w:pPr>
      <w:rPr>
        <w:rFonts w:hint="default"/>
      </w:rPr>
    </w:lvl>
    <w:lvl w:ilvl="5" w:tplc="2AFC5356">
      <w:numFmt w:val="bullet"/>
      <w:lvlText w:val="•"/>
      <w:lvlJc w:val="left"/>
      <w:pPr>
        <w:ind w:left="2088" w:hanging="105"/>
      </w:pPr>
      <w:rPr>
        <w:rFonts w:hint="default"/>
      </w:rPr>
    </w:lvl>
    <w:lvl w:ilvl="6" w:tplc="6C00CB50">
      <w:numFmt w:val="bullet"/>
      <w:lvlText w:val="•"/>
      <w:lvlJc w:val="left"/>
      <w:pPr>
        <w:ind w:left="2473" w:hanging="105"/>
      </w:pPr>
      <w:rPr>
        <w:rFonts w:hint="default"/>
      </w:rPr>
    </w:lvl>
    <w:lvl w:ilvl="7" w:tplc="4804476A">
      <w:numFmt w:val="bullet"/>
      <w:lvlText w:val="•"/>
      <w:lvlJc w:val="left"/>
      <w:pPr>
        <w:ind w:left="2859" w:hanging="105"/>
      </w:pPr>
      <w:rPr>
        <w:rFonts w:hint="default"/>
      </w:rPr>
    </w:lvl>
    <w:lvl w:ilvl="8" w:tplc="2EB2E948">
      <w:numFmt w:val="bullet"/>
      <w:lvlText w:val="•"/>
      <w:lvlJc w:val="left"/>
      <w:pPr>
        <w:ind w:left="3244" w:hanging="105"/>
      </w:pPr>
      <w:rPr>
        <w:rFonts w:hint="default"/>
      </w:rPr>
    </w:lvl>
  </w:abstractNum>
  <w:abstractNum w:abstractNumId="531" w15:restartNumberingAfterBreak="0">
    <w:nsid w:val="5785464B"/>
    <w:multiLevelType w:val="hybridMultilevel"/>
    <w:tmpl w:val="CF7A04F6"/>
    <w:lvl w:ilvl="0" w:tplc="A34ACA7C">
      <w:numFmt w:val="bullet"/>
      <w:lvlText w:val="–"/>
      <w:lvlJc w:val="left"/>
      <w:pPr>
        <w:ind w:left="161" w:hanging="105"/>
      </w:pPr>
      <w:rPr>
        <w:rFonts w:ascii="Times New Roman" w:eastAsia="Times New Roman" w:hAnsi="Times New Roman" w:cs="Times New Roman" w:hint="default"/>
        <w:spacing w:val="-4"/>
        <w:w w:val="100"/>
        <w:sz w:val="14"/>
        <w:szCs w:val="14"/>
      </w:rPr>
    </w:lvl>
    <w:lvl w:ilvl="1" w:tplc="97365D44">
      <w:numFmt w:val="bullet"/>
      <w:lvlText w:val="•"/>
      <w:lvlJc w:val="left"/>
      <w:pPr>
        <w:ind w:left="1197" w:hanging="105"/>
      </w:pPr>
      <w:rPr>
        <w:rFonts w:hint="default"/>
      </w:rPr>
    </w:lvl>
    <w:lvl w:ilvl="2" w:tplc="94F037BC">
      <w:numFmt w:val="bullet"/>
      <w:lvlText w:val="•"/>
      <w:lvlJc w:val="left"/>
      <w:pPr>
        <w:ind w:left="2235" w:hanging="105"/>
      </w:pPr>
      <w:rPr>
        <w:rFonts w:hint="default"/>
      </w:rPr>
    </w:lvl>
    <w:lvl w:ilvl="3" w:tplc="985EECB2">
      <w:numFmt w:val="bullet"/>
      <w:lvlText w:val="•"/>
      <w:lvlJc w:val="left"/>
      <w:pPr>
        <w:ind w:left="3273" w:hanging="105"/>
      </w:pPr>
      <w:rPr>
        <w:rFonts w:hint="default"/>
      </w:rPr>
    </w:lvl>
    <w:lvl w:ilvl="4" w:tplc="E7B0E228">
      <w:numFmt w:val="bullet"/>
      <w:lvlText w:val="•"/>
      <w:lvlJc w:val="left"/>
      <w:pPr>
        <w:ind w:left="4310" w:hanging="105"/>
      </w:pPr>
      <w:rPr>
        <w:rFonts w:hint="default"/>
      </w:rPr>
    </w:lvl>
    <w:lvl w:ilvl="5" w:tplc="AD9CD98A">
      <w:numFmt w:val="bullet"/>
      <w:lvlText w:val="•"/>
      <w:lvlJc w:val="left"/>
      <w:pPr>
        <w:ind w:left="5348" w:hanging="105"/>
      </w:pPr>
      <w:rPr>
        <w:rFonts w:hint="default"/>
      </w:rPr>
    </w:lvl>
    <w:lvl w:ilvl="6" w:tplc="30D029C0">
      <w:numFmt w:val="bullet"/>
      <w:lvlText w:val="•"/>
      <w:lvlJc w:val="left"/>
      <w:pPr>
        <w:ind w:left="6386" w:hanging="105"/>
      </w:pPr>
      <w:rPr>
        <w:rFonts w:hint="default"/>
      </w:rPr>
    </w:lvl>
    <w:lvl w:ilvl="7" w:tplc="2794D5CA">
      <w:numFmt w:val="bullet"/>
      <w:lvlText w:val="•"/>
      <w:lvlJc w:val="left"/>
      <w:pPr>
        <w:ind w:left="7423" w:hanging="105"/>
      </w:pPr>
      <w:rPr>
        <w:rFonts w:hint="default"/>
      </w:rPr>
    </w:lvl>
    <w:lvl w:ilvl="8" w:tplc="5F6A01CC">
      <w:numFmt w:val="bullet"/>
      <w:lvlText w:val="•"/>
      <w:lvlJc w:val="left"/>
      <w:pPr>
        <w:ind w:left="8461" w:hanging="105"/>
      </w:pPr>
      <w:rPr>
        <w:rFonts w:hint="default"/>
      </w:rPr>
    </w:lvl>
  </w:abstractNum>
  <w:abstractNum w:abstractNumId="532" w15:restartNumberingAfterBreak="0">
    <w:nsid w:val="57895CE6"/>
    <w:multiLevelType w:val="hybridMultilevel"/>
    <w:tmpl w:val="3A4CCFC2"/>
    <w:lvl w:ilvl="0" w:tplc="D17619F6">
      <w:numFmt w:val="bullet"/>
      <w:lvlText w:val="–"/>
      <w:lvlJc w:val="left"/>
      <w:pPr>
        <w:ind w:left="56" w:hanging="105"/>
      </w:pPr>
      <w:rPr>
        <w:rFonts w:ascii="Times New Roman" w:eastAsia="Times New Roman" w:hAnsi="Times New Roman" w:cs="Times New Roman" w:hint="default"/>
        <w:spacing w:val="-9"/>
        <w:w w:val="100"/>
        <w:sz w:val="14"/>
        <w:szCs w:val="14"/>
      </w:rPr>
    </w:lvl>
    <w:lvl w:ilvl="1" w:tplc="62248352">
      <w:numFmt w:val="bullet"/>
      <w:lvlText w:val="•"/>
      <w:lvlJc w:val="left"/>
      <w:pPr>
        <w:ind w:left="449" w:hanging="105"/>
      </w:pPr>
      <w:rPr>
        <w:rFonts w:hint="default"/>
      </w:rPr>
    </w:lvl>
    <w:lvl w:ilvl="2" w:tplc="5E6E2C52">
      <w:numFmt w:val="bullet"/>
      <w:lvlText w:val="•"/>
      <w:lvlJc w:val="left"/>
      <w:pPr>
        <w:ind w:left="839" w:hanging="105"/>
      </w:pPr>
      <w:rPr>
        <w:rFonts w:hint="default"/>
      </w:rPr>
    </w:lvl>
    <w:lvl w:ilvl="3" w:tplc="C12EA6A2">
      <w:numFmt w:val="bullet"/>
      <w:lvlText w:val="•"/>
      <w:lvlJc w:val="left"/>
      <w:pPr>
        <w:ind w:left="1229" w:hanging="105"/>
      </w:pPr>
      <w:rPr>
        <w:rFonts w:hint="default"/>
      </w:rPr>
    </w:lvl>
    <w:lvl w:ilvl="4" w:tplc="229875D4">
      <w:numFmt w:val="bullet"/>
      <w:lvlText w:val="•"/>
      <w:lvlJc w:val="left"/>
      <w:pPr>
        <w:ind w:left="1619" w:hanging="105"/>
      </w:pPr>
      <w:rPr>
        <w:rFonts w:hint="default"/>
      </w:rPr>
    </w:lvl>
    <w:lvl w:ilvl="5" w:tplc="E29C00FA">
      <w:numFmt w:val="bullet"/>
      <w:lvlText w:val="•"/>
      <w:lvlJc w:val="left"/>
      <w:pPr>
        <w:ind w:left="2009" w:hanging="105"/>
      </w:pPr>
      <w:rPr>
        <w:rFonts w:hint="default"/>
      </w:rPr>
    </w:lvl>
    <w:lvl w:ilvl="6" w:tplc="EE34EFF0">
      <w:numFmt w:val="bullet"/>
      <w:lvlText w:val="•"/>
      <w:lvlJc w:val="left"/>
      <w:pPr>
        <w:ind w:left="2399" w:hanging="105"/>
      </w:pPr>
      <w:rPr>
        <w:rFonts w:hint="default"/>
      </w:rPr>
    </w:lvl>
    <w:lvl w:ilvl="7" w:tplc="71762046">
      <w:numFmt w:val="bullet"/>
      <w:lvlText w:val="•"/>
      <w:lvlJc w:val="left"/>
      <w:pPr>
        <w:ind w:left="2789" w:hanging="105"/>
      </w:pPr>
      <w:rPr>
        <w:rFonts w:hint="default"/>
      </w:rPr>
    </w:lvl>
    <w:lvl w:ilvl="8" w:tplc="6ACC9FC2">
      <w:numFmt w:val="bullet"/>
      <w:lvlText w:val="•"/>
      <w:lvlJc w:val="left"/>
      <w:pPr>
        <w:ind w:left="3179" w:hanging="105"/>
      </w:pPr>
      <w:rPr>
        <w:rFonts w:hint="default"/>
      </w:rPr>
    </w:lvl>
  </w:abstractNum>
  <w:abstractNum w:abstractNumId="533" w15:restartNumberingAfterBreak="0">
    <w:nsid w:val="579A038E"/>
    <w:multiLevelType w:val="hybridMultilevel"/>
    <w:tmpl w:val="2EFE3DD8"/>
    <w:lvl w:ilvl="0" w:tplc="013A4DC4">
      <w:numFmt w:val="bullet"/>
      <w:lvlText w:val="–"/>
      <w:lvlJc w:val="left"/>
      <w:pPr>
        <w:ind w:left="161" w:hanging="105"/>
      </w:pPr>
      <w:rPr>
        <w:rFonts w:ascii="Times New Roman" w:eastAsia="Times New Roman" w:hAnsi="Times New Roman" w:cs="Times New Roman" w:hint="default"/>
        <w:spacing w:val="-8"/>
        <w:w w:val="100"/>
        <w:sz w:val="14"/>
        <w:szCs w:val="14"/>
      </w:rPr>
    </w:lvl>
    <w:lvl w:ilvl="1" w:tplc="F04E8A5A">
      <w:numFmt w:val="bullet"/>
      <w:lvlText w:val="•"/>
      <w:lvlJc w:val="left"/>
      <w:pPr>
        <w:ind w:left="1197" w:hanging="105"/>
      </w:pPr>
      <w:rPr>
        <w:rFonts w:hint="default"/>
      </w:rPr>
    </w:lvl>
    <w:lvl w:ilvl="2" w:tplc="1AFEC242">
      <w:numFmt w:val="bullet"/>
      <w:lvlText w:val="•"/>
      <w:lvlJc w:val="left"/>
      <w:pPr>
        <w:ind w:left="2235" w:hanging="105"/>
      </w:pPr>
      <w:rPr>
        <w:rFonts w:hint="default"/>
      </w:rPr>
    </w:lvl>
    <w:lvl w:ilvl="3" w:tplc="F9888510">
      <w:numFmt w:val="bullet"/>
      <w:lvlText w:val="•"/>
      <w:lvlJc w:val="left"/>
      <w:pPr>
        <w:ind w:left="3273" w:hanging="105"/>
      </w:pPr>
      <w:rPr>
        <w:rFonts w:hint="default"/>
      </w:rPr>
    </w:lvl>
    <w:lvl w:ilvl="4" w:tplc="30187022">
      <w:numFmt w:val="bullet"/>
      <w:lvlText w:val="•"/>
      <w:lvlJc w:val="left"/>
      <w:pPr>
        <w:ind w:left="4310" w:hanging="105"/>
      </w:pPr>
      <w:rPr>
        <w:rFonts w:hint="default"/>
      </w:rPr>
    </w:lvl>
    <w:lvl w:ilvl="5" w:tplc="5830BE6A">
      <w:numFmt w:val="bullet"/>
      <w:lvlText w:val="•"/>
      <w:lvlJc w:val="left"/>
      <w:pPr>
        <w:ind w:left="5348" w:hanging="105"/>
      </w:pPr>
      <w:rPr>
        <w:rFonts w:hint="default"/>
      </w:rPr>
    </w:lvl>
    <w:lvl w:ilvl="6" w:tplc="6734D4E8">
      <w:numFmt w:val="bullet"/>
      <w:lvlText w:val="•"/>
      <w:lvlJc w:val="left"/>
      <w:pPr>
        <w:ind w:left="6386" w:hanging="105"/>
      </w:pPr>
      <w:rPr>
        <w:rFonts w:hint="default"/>
      </w:rPr>
    </w:lvl>
    <w:lvl w:ilvl="7" w:tplc="6270C680">
      <w:numFmt w:val="bullet"/>
      <w:lvlText w:val="•"/>
      <w:lvlJc w:val="left"/>
      <w:pPr>
        <w:ind w:left="7423" w:hanging="105"/>
      </w:pPr>
      <w:rPr>
        <w:rFonts w:hint="default"/>
      </w:rPr>
    </w:lvl>
    <w:lvl w:ilvl="8" w:tplc="C6A09760">
      <w:numFmt w:val="bullet"/>
      <w:lvlText w:val="•"/>
      <w:lvlJc w:val="left"/>
      <w:pPr>
        <w:ind w:left="8461" w:hanging="105"/>
      </w:pPr>
      <w:rPr>
        <w:rFonts w:hint="default"/>
      </w:rPr>
    </w:lvl>
  </w:abstractNum>
  <w:abstractNum w:abstractNumId="534" w15:restartNumberingAfterBreak="0">
    <w:nsid w:val="579C3830"/>
    <w:multiLevelType w:val="hybridMultilevel"/>
    <w:tmpl w:val="97EA80DE"/>
    <w:lvl w:ilvl="0" w:tplc="2C949152">
      <w:numFmt w:val="bullet"/>
      <w:lvlText w:val="–"/>
      <w:lvlJc w:val="left"/>
      <w:pPr>
        <w:ind w:left="56" w:hanging="105"/>
      </w:pPr>
      <w:rPr>
        <w:rFonts w:ascii="Times New Roman" w:eastAsia="Times New Roman" w:hAnsi="Times New Roman" w:cs="Times New Roman" w:hint="default"/>
        <w:spacing w:val="-8"/>
        <w:w w:val="100"/>
        <w:sz w:val="14"/>
        <w:szCs w:val="14"/>
      </w:rPr>
    </w:lvl>
    <w:lvl w:ilvl="1" w:tplc="9E360174">
      <w:numFmt w:val="bullet"/>
      <w:lvlText w:val="•"/>
      <w:lvlJc w:val="left"/>
      <w:pPr>
        <w:ind w:left="449" w:hanging="105"/>
      </w:pPr>
      <w:rPr>
        <w:rFonts w:hint="default"/>
      </w:rPr>
    </w:lvl>
    <w:lvl w:ilvl="2" w:tplc="1602A510">
      <w:numFmt w:val="bullet"/>
      <w:lvlText w:val="•"/>
      <w:lvlJc w:val="left"/>
      <w:pPr>
        <w:ind w:left="839" w:hanging="105"/>
      </w:pPr>
      <w:rPr>
        <w:rFonts w:hint="default"/>
      </w:rPr>
    </w:lvl>
    <w:lvl w:ilvl="3" w:tplc="CDFE0E34">
      <w:numFmt w:val="bullet"/>
      <w:lvlText w:val="•"/>
      <w:lvlJc w:val="left"/>
      <w:pPr>
        <w:ind w:left="1229" w:hanging="105"/>
      </w:pPr>
      <w:rPr>
        <w:rFonts w:hint="default"/>
      </w:rPr>
    </w:lvl>
    <w:lvl w:ilvl="4" w:tplc="2918C9E6">
      <w:numFmt w:val="bullet"/>
      <w:lvlText w:val="•"/>
      <w:lvlJc w:val="left"/>
      <w:pPr>
        <w:ind w:left="1619" w:hanging="105"/>
      </w:pPr>
      <w:rPr>
        <w:rFonts w:hint="default"/>
      </w:rPr>
    </w:lvl>
    <w:lvl w:ilvl="5" w:tplc="24949F2A">
      <w:numFmt w:val="bullet"/>
      <w:lvlText w:val="•"/>
      <w:lvlJc w:val="left"/>
      <w:pPr>
        <w:ind w:left="2009" w:hanging="105"/>
      </w:pPr>
      <w:rPr>
        <w:rFonts w:hint="default"/>
      </w:rPr>
    </w:lvl>
    <w:lvl w:ilvl="6" w:tplc="B896DE44">
      <w:numFmt w:val="bullet"/>
      <w:lvlText w:val="•"/>
      <w:lvlJc w:val="left"/>
      <w:pPr>
        <w:ind w:left="2399" w:hanging="105"/>
      </w:pPr>
      <w:rPr>
        <w:rFonts w:hint="default"/>
      </w:rPr>
    </w:lvl>
    <w:lvl w:ilvl="7" w:tplc="5D9A6BB2">
      <w:numFmt w:val="bullet"/>
      <w:lvlText w:val="•"/>
      <w:lvlJc w:val="left"/>
      <w:pPr>
        <w:ind w:left="2789" w:hanging="105"/>
      </w:pPr>
      <w:rPr>
        <w:rFonts w:hint="default"/>
      </w:rPr>
    </w:lvl>
    <w:lvl w:ilvl="8" w:tplc="1818D784">
      <w:numFmt w:val="bullet"/>
      <w:lvlText w:val="•"/>
      <w:lvlJc w:val="left"/>
      <w:pPr>
        <w:ind w:left="3179" w:hanging="105"/>
      </w:pPr>
      <w:rPr>
        <w:rFonts w:hint="default"/>
      </w:rPr>
    </w:lvl>
  </w:abstractNum>
  <w:abstractNum w:abstractNumId="535" w15:restartNumberingAfterBreak="0">
    <w:nsid w:val="57B16647"/>
    <w:multiLevelType w:val="hybridMultilevel"/>
    <w:tmpl w:val="DCAC352A"/>
    <w:lvl w:ilvl="0" w:tplc="02223FE0">
      <w:numFmt w:val="bullet"/>
      <w:lvlText w:val="–"/>
      <w:lvlJc w:val="left"/>
      <w:pPr>
        <w:ind w:left="161" w:hanging="105"/>
      </w:pPr>
      <w:rPr>
        <w:rFonts w:ascii="Times New Roman" w:eastAsia="Times New Roman" w:hAnsi="Times New Roman" w:cs="Times New Roman" w:hint="default"/>
        <w:spacing w:val="-8"/>
        <w:w w:val="100"/>
        <w:sz w:val="14"/>
        <w:szCs w:val="14"/>
      </w:rPr>
    </w:lvl>
    <w:lvl w:ilvl="1" w:tplc="C2BC6138">
      <w:numFmt w:val="bullet"/>
      <w:lvlText w:val="•"/>
      <w:lvlJc w:val="left"/>
      <w:pPr>
        <w:ind w:left="1197" w:hanging="105"/>
      </w:pPr>
      <w:rPr>
        <w:rFonts w:hint="default"/>
      </w:rPr>
    </w:lvl>
    <w:lvl w:ilvl="2" w:tplc="FA4E0E54">
      <w:numFmt w:val="bullet"/>
      <w:lvlText w:val="•"/>
      <w:lvlJc w:val="left"/>
      <w:pPr>
        <w:ind w:left="2235" w:hanging="105"/>
      </w:pPr>
      <w:rPr>
        <w:rFonts w:hint="default"/>
      </w:rPr>
    </w:lvl>
    <w:lvl w:ilvl="3" w:tplc="159A07B8">
      <w:numFmt w:val="bullet"/>
      <w:lvlText w:val="•"/>
      <w:lvlJc w:val="left"/>
      <w:pPr>
        <w:ind w:left="3273" w:hanging="105"/>
      </w:pPr>
      <w:rPr>
        <w:rFonts w:hint="default"/>
      </w:rPr>
    </w:lvl>
    <w:lvl w:ilvl="4" w:tplc="5D561232">
      <w:numFmt w:val="bullet"/>
      <w:lvlText w:val="•"/>
      <w:lvlJc w:val="left"/>
      <w:pPr>
        <w:ind w:left="4310" w:hanging="105"/>
      </w:pPr>
      <w:rPr>
        <w:rFonts w:hint="default"/>
      </w:rPr>
    </w:lvl>
    <w:lvl w:ilvl="5" w:tplc="6F5CABAC">
      <w:numFmt w:val="bullet"/>
      <w:lvlText w:val="•"/>
      <w:lvlJc w:val="left"/>
      <w:pPr>
        <w:ind w:left="5348" w:hanging="105"/>
      </w:pPr>
      <w:rPr>
        <w:rFonts w:hint="default"/>
      </w:rPr>
    </w:lvl>
    <w:lvl w:ilvl="6" w:tplc="64AED7B0">
      <w:numFmt w:val="bullet"/>
      <w:lvlText w:val="•"/>
      <w:lvlJc w:val="left"/>
      <w:pPr>
        <w:ind w:left="6386" w:hanging="105"/>
      </w:pPr>
      <w:rPr>
        <w:rFonts w:hint="default"/>
      </w:rPr>
    </w:lvl>
    <w:lvl w:ilvl="7" w:tplc="084CC5D2">
      <w:numFmt w:val="bullet"/>
      <w:lvlText w:val="•"/>
      <w:lvlJc w:val="left"/>
      <w:pPr>
        <w:ind w:left="7423" w:hanging="105"/>
      </w:pPr>
      <w:rPr>
        <w:rFonts w:hint="default"/>
      </w:rPr>
    </w:lvl>
    <w:lvl w:ilvl="8" w:tplc="ADCC0CC4">
      <w:numFmt w:val="bullet"/>
      <w:lvlText w:val="•"/>
      <w:lvlJc w:val="left"/>
      <w:pPr>
        <w:ind w:left="8461" w:hanging="105"/>
      </w:pPr>
      <w:rPr>
        <w:rFonts w:hint="default"/>
      </w:rPr>
    </w:lvl>
  </w:abstractNum>
  <w:abstractNum w:abstractNumId="536" w15:restartNumberingAfterBreak="0">
    <w:nsid w:val="57EC3A29"/>
    <w:multiLevelType w:val="hybridMultilevel"/>
    <w:tmpl w:val="D98C80EA"/>
    <w:lvl w:ilvl="0" w:tplc="24042B38">
      <w:numFmt w:val="bullet"/>
      <w:lvlText w:val="–"/>
      <w:lvlJc w:val="left"/>
      <w:pPr>
        <w:ind w:left="161" w:hanging="105"/>
      </w:pPr>
      <w:rPr>
        <w:rFonts w:ascii="Times New Roman" w:eastAsia="Times New Roman" w:hAnsi="Times New Roman" w:cs="Times New Roman" w:hint="default"/>
        <w:spacing w:val="-8"/>
        <w:w w:val="100"/>
        <w:sz w:val="14"/>
        <w:szCs w:val="14"/>
      </w:rPr>
    </w:lvl>
    <w:lvl w:ilvl="1" w:tplc="5D12F540">
      <w:numFmt w:val="bullet"/>
      <w:lvlText w:val="•"/>
      <w:lvlJc w:val="left"/>
      <w:pPr>
        <w:ind w:left="1197" w:hanging="105"/>
      </w:pPr>
      <w:rPr>
        <w:rFonts w:hint="default"/>
      </w:rPr>
    </w:lvl>
    <w:lvl w:ilvl="2" w:tplc="32544170">
      <w:numFmt w:val="bullet"/>
      <w:lvlText w:val="•"/>
      <w:lvlJc w:val="left"/>
      <w:pPr>
        <w:ind w:left="2235" w:hanging="105"/>
      </w:pPr>
      <w:rPr>
        <w:rFonts w:hint="default"/>
      </w:rPr>
    </w:lvl>
    <w:lvl w:ilvl="3" w:tplc="DE5E52C0">
      <w:numFmt w:val="bullet"/>
      <w:lvlText w:val="•"/>
      <w:lvlJc w:val="left"/>
      <w:pPr>
        <w:ind w:left="3273" w:hanging="105"/>
      </w:pPr>
      <w:rPr>
        <w:rFonts w:hint="default"/>
      </w:rPr>
    </w:lvl>
    <w:lvl w:ilvl="4" w:tplc="1CEAB8F4">
      <w:numFmt w:val="bullet"/>
      <w:lvlText w:val="•"/>
      <w:lvlJc w:val="left"/>
      <w:pPr>
        <w:ind w:left="4310" w:hanging="105"/>
      </w:pPr>
      <w:rPr>
        <w:rFonts w:hint="default"/>
      </w:rPr>
    </w:lvl>
    <w:lvl w:ilvl="5" w:tplc="DC183DF8">
      <w:numFmt w:val="bullet"/>
      <w:lvlText w:val="•"/>
      <w:lvlJc w:val="left"/>
      <w:pPr>
        <w:ind w:left="5348" w:hanging="105"/>
      </w:pPr>
      <w:rPr>
        <w:rFonts w:hint="default"/>
      </w:rPr>
    </w:lvl>
    <w:lvl w:ilvl="6" w:tplc="A984C140">
      <w:numFmt w:val="bullet"/>
      <w:lvlText w:val="•"/>
      <w:lvlJc w:val="left"/>
      <w:pPr>
        <w:ind w:left="6386" w:hanging="105"/>
      </w:pPr>
      <w:rPr>
        <w:rFonts w:hint="default"/>
      </w:rPr>
    </w:lvl>
    <w:lvl w:ilvl="7" w:tplc="615A2836">
      <w:numFmt w:val="bullet"/>
      <w:lvlText w:val="•"/>
      <w:lvlJc w:val="left"/>
      <w:pPr>
        <w:ind w:left="7423" w:hanging="105"/>
      </w:pPr>
      <w:rPr>
        <w:rFonts w:hint="default"/>
      </w:rPr>
    </w:lvl>
    <w:lvl w:ilvl="8" w:tplc="E79868B4">
      <w:numFmt w:val="bullet"/>
      <w:lvlText w:val="•"/>
      <w:lvlJc w:val="left"/>
      <w:pPr>
        <w:ind w:left="8461" w:hanging="105"/>
      </w:pPr>
      <w:rPr>
        <w:rFonts w:hint="default"/>
      </w:rPr>
    </w:lvl>
  </w:abstractNum>
  <w:abstractNum w:abstractNumId="537" w15:restartNumberingAfterBreak="0">
    <w:nsid w:val="57FE63A0"/>
    <w:multiLevelType w:val="hybridMultilevel"/>
    <w:tmpl w:val="A0600E4A"/>
    <w:lvl w:ilvl="0" w:tplc="77406B2A">
      <w:numFmt w:val="bullet"/>
      <w:lvlText w:val="–"/>
      <w:lvlJc w:val="left"/>
      <w:pPr>
        <w:ind w:left="56" w:hanging="105"/>
      </w:pPr>
      <w:rPr>
        <w:rFonts w:ascii="Times New Roman" w:eastAsia="Times New Roman" w:hAnsi="Times New Roman" w:cs="Times New Roman" w:hint="default"/>
        <w:spacing w:val="-6"/>
        <w:w w:val="100"/>
        <w:sz w:val="14"/>
        <w:szCs w:val="14"/>
      </w:rPr>
    </w:lvl>
    <w:lvl w:ilvl="1" w:tplc="9C70DA8C">
      <w:numFmt w:val="bullet"/>
      <w:lvlText w:val="•"/>
      <w:lvlJc w:val="left"/>
      <w:pPr>
        <w:ind w:left="449" w:hanging="105"/>
      </w:pPr>
      <w:rPr>
        <w:rFonts w:hint="default"/>
      </w:rPr>
    </w:lvl>
    <w:lvl w:ilvl="2" w:tplc="B066D798">
      <w:numFmt w:val="bullet"/>
      <w:lvlText w:val="•"/>
      <w:lvlJc w:val="left"/>
      <w:pPr>
        <w:ind w:left="839" w:hanging="105"/>
      </w:pPr>
      <w:rPr>
        <w:rFonts w:hint="default"/>
      </w:rPr>
    </w:lvl>
    <w:lvl w:ilvl="3" w:tplc="7DD85B70">
      <w:numFmt w:val="bullet"/>
      <w:lvlText w:val="•"/>
      <w:lvlJc w:val="left"/>
      <w:pPr>
        <w:ind w:left="1229" w:hanging="105"/>
      </w:pPr>
      <w:rPr>
        <w:rFonts w:hint="default"/>
      </w:rPr>
    </w:lvl>
    <w:lvl w:ilvl="4" w:tplc="4C84DCA4">
      <w:numFmt w:val="bullet"/>
      <w:lvlText w:val="•"/>
      <w:lvlJc w:val="left"/>
      <w:pPr>
        <w:ind w:left="1619" w:hanging="105"/>
      </w:pPr>
      <w:rPr>
        <w:rFonts w:hint="default"/>
      </w:rPr>
    </w:lvl>
    <w:lvl w:ilvl="5" w:tplc="138C1F1C">
      <w:numFmt w:val="bullet"/>
      <w:lvlText w:val="•"/>
      <w:lvlJc w:val="left"/>
      <w:pPr>
        <w:ind w:left="2009" w:hanging="105"/>
      </w:pPr>
      <w:rPr>
        <w:rFonts w:hint="default"/>
      </w:rPr>
    </w:lvl>
    <w:lvl w:ilvl="6" w:tplc="D11CC67E">
      <w:numFmt w:val="bullet"/>
      <w:lvlText w:val="•"/>
      <w:lvlJc w:val="left"/>
      <w:pPr>
        <w:ind w:left="2399" w:hanging="105"/>
      </w:pPr>
      <w:rPr>
        <w:rFonts w:hint="default"/>
      </w:rPr>
    </w:lvl>
    <w:lvl w:ilvl="7" w:tplc="87F2E9B6">
      <w:numFmt w:val="bullet"/>
      <w:lvlText w:val="•"/>
      <w:lvlJc w:val="left"/>
      <w:pPr>
        <w:ind w:left="2789" w:hanging="105"/>
      </w:pPr>
      <w:rPr>
        <w:rFonts w:hint="default"/>
      </w:rPr>
    </w:lvl>
    <w:lvl w:ilvl="8" w:tplc="9E00E524">
      <w:numFmt w:val="bullet"/>
      <w:lvlText w:val="•"/>
      <w:lvlJc w:val="left"/>
      <w:pPr>
        <w:ind w:left="3179" w:hanging="105"/>
      </w:pPr>
      <w:rPr>
        <w:rFonts w:hint="default"/>
      </w:rPr>
    </w:lvl>
  </w:abstractNum>
  <w:abstractNum w:abstractNumId="538" w15:restartNumberingAfterBreak="0">
    <w:nsid w:val="57FE7E05"/>
    <w:multiLevelType w:val="hybridMultilevel"/>
    <w:tmpl w:val="B1FCADF0"/>
    <w:lvl w:ilvl="0" w:tplc="6B1A4444">
      <w:numFmt w:val="bullet"/>
      <w:lvlText w:val="–"/>
      <w:lvlJc w:val="left"/>
      <w:pPr>
        <w:ind w:left="160" w:hanging="105"/>
      </w:pPr>
      <w:rPr>
        <w:rFonts w:ascii="Times New Roman" w:eastAsia="Times New Roman" w:hAnsi="Times New Roman" w:cs="Times New Roman" w:hint="default"/>
        <w:spacing w:val="-2"/>
        <w:w w:val="100"/>
        <w:sz w:val="14"/>
        <w:szCs w:val="14"/>
      </w:rPr>
    </w:lvl>
    <w:lvl w:ilvl="1" w:tplc="34945E36">
      <w:numFmt w:val="bullet"/>
      <w:lvlText w:val="•"/>
      <w:lvlJc w:val="left"/>
      <w:pPr>
        <w:ind w:left="545" w:hanging="105"/>
      </w:pPr>
      <w:rPr>
        <w:rFonts w:hint="default"/>
      </w:rPr>
    </w:lvl>
    <w:lvl w:ilvl="2" w:tplc="94725E88">
      <w:numFmt w:val="bullet"/>
      <w:lvlText w:val="•"/>
      <w:lvlJc w:val="left"/>
      <w:pPr>
        <w:ind w:left="931" w:hanging="105"/>
      </w:pPr>
      <w:rPr>
        <w:rFonts w:hint="default"/>
      </w:rPr>
    </w:lvl>
    <w:lvl w:ilvl="3" w:tplc="F842BE0C">
      <w:numFmt w:val="bullet"/>
      <w:lvlText w:val="•"/>
      <w:lvlJc w:val="left"/>
      <w:pPr>
        <w:ind w:left="1316" w:hanging="105"/>
      </w:pPr>
      <w:rPr>
        <w:rFonts w:hint="default"/>
      </w:rPr>
    </w:lvl>
    <w:lvl w:ilvl="4" w:tplc="4A0074AC">
      <w:numFmt w:val="bullet"/>
      <w:lvlText w:val="•"/>
      <w:lvlJc w:val="left"/>
      <w:pPr>
        <w:ind w:left="1702" w:hanging="105"/>
      </w:pPr>
      <w:rPr>
        <w:rFonts w:hint="default"/>
      </w:rPr>
    </w:lvl>
    <w:lvl w:ilvl="5" w:tplc="52E24100">
      <w:numFmt w:val="bullet"/>
      <w:lvlText w:val="•"/>
      <w:lvlJc w:val="left"/>
      <w:pPr>
        <w:ind w:left="2088" w:hanging="105"/>
      </w:pPr>
      <w:rPr>
        <w:rFonts w:hint="default"/>
      </w:rPr>
    </w:lvl>
    <w:lvl w:ilvl="6" w:tplc="07768C98">
      <w:numFmt w:val="bullet"/>
      <w:lvlText w:val="•"/>
      <w:lvlJc w:val="left"/>
      <w:pPr>
        <w:ind w:left="2473" w:hanging="105"/>
      </w:pPr>
      <w:rPr>
        <w:rFonts w:hint="default"/>
      </w:rPr>
    </w:lvl>
    <w:lvl w:ilvl="7" w:tplc="40C07E26">
      <w:numFmt w:val="bullet"/>
      <w:lvlText w:val="•"/>
      <w:lvlJc w:val="left"/>
      <w:pPr>
        <w:ind w:left="2859" w:hanging="105"/>
      </w:pPr>
      <w:rPr>
        <w:rFonts w:hint="default"/>
      </w:rPr>
    </w:lvl>
    <w:lvl w:ilvl="8" w:tplc="1ACC7322">
      <w:numFmt w:val="bullet"/>
      <w:lvlText w:val="•"/>
      <w:lvlJc w:val="left"/>
      <w:pPr>
        <w:ind w:left="3244" w:hanging="105"/>
      </w:pPr>
      <w:rPr>
        <w:rFonts w:hint="default"/>
      </w:rPr>
    </w:lvl>
  </w:abstractNum>
  <w:abstractNum w:abstractNumId="539" w15:restartNumberingAfterBreak="0">
    <w:nsid w:val="5844605F"/>
    <w:multiLevelType w:val="hybridMultilevel"/>
    <w:tmpl w:val="B622E904"/>
    <w:lvl w:ilvl="0" w:tplc="CA0837FE">
      <w:numFmt w:val="bullet"/>
      <w:lvlText w:val="–"/>
      <w:lvlJc w:val="left"/>
      <w:pPr>
        <w:ind w:left="56" w:hanging="105"/>
      </w:pPr>
      <w:rPr>
        <w:rFonts w:ascii="Times New Roman" w:eastAsia="Times New Roman" w:hAnsi="Times New Roman" w:cs="Times New Roman" w:hint="default"/>
        <w:spacing w:val="-4"/>
        <w:w w:val="100"/>
        <w:sz w:val="14"/>
        <w:szCs w:val="14"/>
      </w:rPr>
    </w:lvl>
    <w:lvl w:ilvl="1" w:tplc="74EC1CFE">
      <w:numFmt w:val="bullet"/>
      <w:lvlText w:val="•"/>
      <w:lvlJc w:val="left"/>
      <w:pPr>
        <w:ind w:left="449" w:hanging="105"/>
      </w:pPr>
      <w:rPr>
        <w:rFonts w:hint="default"/>
      </w:rPr>
    </w:lvl>
    <w:lvl w:ilvl="2" w:tplc="8CDA1024">
      <w:numFmt w:val="bullet"/>
      <w:lvlText w:val="•"/>
      <w:lvlJc w:val="left"/>
      <w:pPr>
        <w:ind w:left="839" w:hanging="105"/>
      </w:pPr>
      <w:rPr>
        <w:rFonts w:hint="default"/>
      </w:rPr>
    </w:lvl>
    <w:lvl w:ilvl="3" w:tplc="7C8691B8">
      <w:numFmt w:val="bullet"/>
      <w:lvlText w:val="•"/>
      <w:lvlJc w:val="left"/>
      <w:pPr>
        <w:ind w:left="1229" w:hanging="105"/>
      </w:pPr>
      <w:rPr>
        <w:rFonts w:hint="default"/>
      </w:rPr>
    </w:lvl>
    <w:lvl w:ilvl="4" w:tplc="D22ECE9E">
      <w:numFmt w:val="bullet"/>
      <w:lvlText w:val="•"/>
      <w:lvlJc w:val="left"/>
      <w:pPr>
        <w:ind w:left="1619" w:hanging="105"/>
      </w:pPr>
      <w:rPr>
        <w:rFonts w:hint="default"/>
      </w:rPr>
    </w:lvl>
    <w:lvl w:ilvl="5" w:tplc="2D1CDCB2">
      <w:numFmt w:val="bullet"/>
      <w:lvlText w:val="•"/>
      <w:lvlJc w:val="left"/>
      <w:pPr>
        <w:ind w:left="2009" w:hanging="105"/>
      </w:pPr>
      <w:rPr>
        <w:rFonts w:hint="default"/>
      </w:rPr>
    </w:lvl>
    <w:lvl w:ilvl="6" w:tplc="5C185C94">
      <w:numFmt w:val="bullet"/>
      <w:lvlText w:val="•"/>
      <w:lvlJc w:val="left"/>
      <w:pPr>
        <w:ind w:left="2399" w:hanging="105"/>
      </w:pPr>
      <w:rPr>
        <w:rFonts w:hint="default"/>
      </w:rPr>
    </w:lvl>
    <w:lvl w:ilvl="7" w:tplc="F4286078">
      <w:numFmt w:val="bullet"/>
      <w:lvlText w:val="•"/>
      <w:lvlJc w:val="left"/>
      <w:pPr>
        <w:ind w:left="2789" w:hanging="105"/>
      </w:pPr>
      <w:rPr>
        <w:rFonts w:hint="default"/>
      </w:rPr>
    </w:lvl>
    <w:lvl w:ilvl="8" w:tplc="5956B128">
      <w:numFmt w:val="bullet"/>
      <w:lvlText w:val="•"/>
      <w:lvlJc w:val="left"/>
      <w:pPr>
        <w:ind w:left="3179" w:hanging="105"/>
      </w:pPr>
      <w:rPr>
        <w:rFonts w:hint="default"/>
      </w:rPr>
    </w:lvl>
  </w:abstractNum>
  <w:abstractNum w:abstractNumId="540" w15:restartNumberingAfterBreak="0">
    <w:nsid w:val="58771BFC"/>
    <w:multiLevelType w:val="hybridMultilevel"/>
    <w:tmpl w:val="A5BC96AA"/>
    <w:lvl w:ilvl="0" w:tplc="8E02492E">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B8CC1C2A">
      <w:numFmt w:val="bullet"/>
      <w:lvlText w:val="•"/>
      <w:lvlJc w:val="left"/>
      <w:pPr>
        <w:ind w:left="1233" w:hanging="140"/>
      </w:pPr>
      <w:rPr>
        <w:rFonts w:hint="default"/>
      </w:rPr>
    </w:lvl>
    <w:lvl w:ilvl="2" w:tplc="D122BB48">
      <w:numFmt w:val="bullet"/>
      <w:lvlText w:val="•"/>
      <w:lvlJc w:val="left"/>
      <w:pPr>
        <w:ind w:left="2267" w:hanging="140"/>
      </w:pPr>
      <w:rPr>
        <w:rFonts w:hint="default"/>
      </w:rPr>
    </w:lvl>
    <w:lvl w:ilvl="3" w:tplc="649C102E">
      <w:numFmt w:val="bullet"/>
      <w:lvlText w:val="•"/>
      <w:lvlJc w:val="left"/>
      <w:pPr>
        <w:ind w:left="3301" w:hanging="140"/>
      </w:pPr>
      <w:rPr>
        <w:rFonts w:hint="default"/>
      </w:rPr>
    </w:lvl>
    <w:lvl w:ilvl="4" w:tplc="0EECE236">
      <w:numFmt w:val="bullet"/>
      <w:lvlText w:val="•"/>
      <w:lvlJc w:val="left"/>
      <w:pPr>
        <w:ind w:left="4334" w:hanging="140"/>
      </w:pPr>
      <w:rPr>
        <w:rFonts w:hint="default"/>
      </w:rPr>
    </w:lvl>
    <w:lvl w:ilvl="5" w:tplc="D498581E">
      <w:numFmt w:val="bullet"/>
      <w:lvlText w:val="•"/>
      <w:lvlJc w:val="left"/>
      <w:pPr>
        <w:ind w:left="5368" w:hanging="140"/>
      </w:pPr>
      <w:rPr>
        <w:rFonts w:hint="default"/>
      </w:rPr>
    </w:lvl>
    <w:lvl w:ilvl="6" w:tplc="D84EC484">
      <w:numFmt w:val="bullet"/>
      <w:lvlText w:val="•"/>
      <w:lvlJc w:val="left"/>
      <w:pPr>
        <w:ind w:left="6402" w:hanging="140"/>
      </w:pPr>
      <w:rPr>
        <w:rFonts w:hint="default"/>
      </w:rPr>
    </w:lvl>
    <w:lvl w:ilvl="7" w:tplc="91E8E8BE">
      <w:numFmt w:val="bullet"/>
      <w:lvlText w:val="•"/>
      <w:lvlJc w:val="left"/>
      <w:pPr>
        <w:ind w:left="7435" w:hanging="140"/>
      </w:pPr>
      <w:rPr>
        <w:rFonts w:hint="default"/>
      </w:rPr>
    </w:lvl>
    <w:lvl w:ilvl="8" w:tplc="76288220">
      <w:numFmt w:val="bullet"/>
      <w:lvlText w:val="•"/>
      <w:lvlJc w:val="left"/>
      <w:pPr>
        <w:ind w:left="8469" w:hanging="140"/>
      </w:pPr>
      <w:rPr>
        <w:rFonts w:hint="default"/>
      </w:rPr>
    </w:lvl>
  </w:abstractNum>
  <w:abstractNum w:abstractNumId="541" w15:restartNumberingAfterBreak="0">
    <w:nsid w:val="58B30FAE"/>
    <w:multiLevelType w:val="hybridMultilevel"/>
    <w:tmpl w:val="72025BA4"/>
    <w:lvl w:ilvl="0" w:tplc="1D607284">
      <w:numFmt w:val="bullet"/>
      <w:lvlText w:val="–"/>
      <w:lvlJc w:val="left"/>
      <w:pPr>
        <w:ind w:left="160" w:hanging="105"/>
      </w:pPr>
      <w:rPr>
        <w:rFonts w:ascii="Times New Roman" w:eastAsia="Times New Roman" w:hAnsi="Times New Roman" w:cs="Times New Roman" w:hint="default"/>
        <w:spacing w:val="-8"/>
        <w:w w:val="100"/>
        <w:sz w:val="14"/>
        <w:szCs w:val="14"/>
      </w:rPr>
    </w:lvl>
    <w:lvl w:ilvl="1" w:tplc="C7E2CC3E">
      <w:numFmt w:val="bullet"/>
      <w:lvlText w:val="•"/>
      <w:lvlJc w:val="left"/>
      <w:pPr>
        <w:ind w:left="544" w:hanging="105"/>
      </w:pPr>
      <w:rPr>
        <w:rFonts w:hint="default"/>
      </w:rPr>
    </w:lvl>
    <w:lvl w:ilvl="2" w:tplc="E78692B4">
      <w:numFmt w:val="bullet"/>
      <w:lvlText w:val="•"/>
      <w:lvlJc w:val="left"/>
      <w:pPr>
        <w:ind w:left="929" w:hanging="105"/>
      </w:pPr>
      <w:rPr>
        <w:rFonts w:hint="default"/>
      </w:rPr>
    </w:lvl>
    <w:lvl w:ilvl="3" w:tplc="888A7A00">
      <w:numFmt w:val="bullet"/>
      <w:lvlText w:val="•"/>
      <w:lvlJc w:val="left"/>
      <w:pPr>
        <w:ind w:left="1313" w:hanging="105"/>
      </w:pPr>
      <w:rPr>
        <w:rFonts w:hint="default"/>
      </w:rPr>
    </w:lvl>
    <w:lvl w:ilvl="4" w:tplc="E520A6EA">
      <w:numFmt w:val="bullet"/>
      <w:lvlText w:val="•"/>
      <w:lvlJc w:val="left"/>
      <w:pPr>
        <w:ind w:left="1698" w:hanging="105"/>
      </w:pPr>
      <w:rPr>
        <w:rFonts w:hint="default"/>
      </w:rPr>
    </w:lvl>
    <w:lvl w:ilvl="5" w:tplc="0DC6C30C">
      <w:numFmt w:val="bullet"/>
      <w:lvlText w:val="•"/>
      <w:lvlJc w:val="left"/>
      <w:pPr>
        <w:ind w:left="2083" w:hanging="105"/>
      </w:pPr>
      <w:rPr>
        <w:rFonts w:hint="default"/>
      </w:rPr>
    </w:lvl>
    <w:lvl w:ilvl="6" w:tplc="36AAA1B8">
      <w:numFmt w:val="bullet"/>
      <w:lvlText w:val="•"/>
      <w:lvlJc w:val="left"/>
      <w:pPr>
        <w:ind w:left="2467" w:hanging="105"/>
      </w:pPr>
      <w:rPr>
        <w:rFonts w:hint="default"/>
      </w:rPr>
    </w:lvl>
    <w:lvl w:ilvl="7" w:tplc="8752E5AC">
      <w:numFmt w:val="bullet"/>
      <w:lvlText w:val="•"/>
      <w:lvlJc w:val="left"/>
      <w:pPr>
        <w:ind w:left="2852" w:hanging="105"/>
      </w:pPr>
      <w:rPr>
        <w:rFonts w:hint="default"/>
      </w:rPr>
    </w:lvl>
    <w:lvl w:ilvl="8" w:tplc="9C3294BC">
      <w:numFmt w:val="bullet"/>
      <w:lvlText w:val="•"/>
      <w:lvlJc w:val="left"/>
      <w:pPr>
        <w:ind w:left="3236" w:hanging="105"/>
      </w:pPr>
      <w:rPr>
        <w:rFonts w:hint="default"/>
      </w:rPr>
    </w:lvl>
  </w:abstractNum>
  <w:abstractNum w:abstractNumId="542" w15:restartNumberingAfterBreak="0">
    <w:nsid w:val="58FA4561"/>
    <w:multiLevelType w:val="hybridMultilevel"/>
    <w:tmpl w:val="A6C69EF6"/>
    <w:lvl w:ilvl="0" w:tplc="C23AC652">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E258CF38">
      <w:numFmt w:val="bullet"/>
      <w:lvlText w:val="•"/>
      <w:lvlJc w:val="left"/>
      <w:pPr>
        <w:ind w:left="1233" w:hanging="140"/>
      </w:pPr>
      <w:rPr>
        <w:rFonts w:hint="default"/>
      </w:rPr>
    </w:lvl>
    <w:lvl w:ilvl="2" w:tplc="2EF6F854">
      <w:numFmt w:val="bullet"/>
      <w:lvlText w:val="•"/>
      <w:lvlJc w:val="left"/>
      <w:pPr>
        <w:ind w:left="2267" w:hanging="140"/>
      </w:pPr>
      <w:rPr>
        <w:rFonts w:hint="default"/>
      </w:rPr>
    </w:lvl>
    <w:lvl w:ilvl="3" w:tplc="52B69244">
      <w:numFmt w:val="bullet"/>
      <w:lvlText w:val="•"/>
      <w:lvlJc w:val="left"/>
      <w:pPr>
        <w:ind w:left="3300" w:hanging="140"/>
      </w:pPr>
      <w:rPr>
        <w:rFonts w:hint="default"/>
      </w:rPr>
    </w:lvl>
    <w:lvl w:ilvl="4" w:tplc="A4B0A556">
      <w:numFmt w:val="bullet"/>
      <w:lvlText w:val="•"/>
      <w:lvlJc w:val="left"/>
      <w:pPr>
        <w:ind w:left="4334" w:hanging="140"/>
      </w:pPr>
      <w:rPr>
        <w:rFonts w:hint="default"/>
      </w:rPr>
    </w:lvl>
    <w:lvl w:ilvl="5" w:tplc="60FAC6E8">
      <w:numFmt w:val="bullet"/>
      <w:lvlText w:val="•"/>
      <w:lvlJc w:val="left"/>
      <w:pPr>
        <w:ind w:left="5367" w:hanging="140"/>
      </w:pPr>
      <w:rPr>
        <w:rFonts w:hint="default"/>
      </w:rPr>
    </w:lvl>
    <w:lvl w:ilvl="6" w:tplc="3E68925A">
      <w:numFmt w:val="bullet"/>
      <w:lvlText w:val="•"/>
      <w:lvlJc w:val="left"/>
      <w:pPr>
        <w:ind w:left="6401" w:hanging="140"/>
      </w:pPr>
      <w:rPr>
        <w:rFonts w:hint="default"/>
      </w:rPr>
    </w:lvl>
    <w:lvl w:ilvl="7" w:tplc="249A8D2C">
      <w:numFmt w:val="bullet"/>
      <w:lvlText w:val="•"/>
      <w:lvlJc w:val="left"/>
      <w:pPr>
        <w:ind w:left="7434" w:hanging="140"/>
      </w:pPr>
      <w:rPr>
        <w:rFonts w:hint="default"/>
      </w:rPr>
    </w:lvl>
    <w:lvl w:ilvl="8" w:tplc="5D9ECFFA">
      <w:numFmt w:val="bullet"/>
      <w:lvlText w:val="•"/>
      <w:lvlJc w:val="left"/>
      <w:pPr>
        <w:ind w:left="8468" w:hanging="140"/>
      </w:pPr>
      <w:rPr>
        <w:rFonts w:hint="default"/>
      </w:rPr>
    </w:lvl>
  </w:abstractNum>
  <w:abstractNum w:abstractNumId="543" w15:restartNumberingAfterBreak="0">
    <w:nsid w:val="592A7902"/>
    <w:multiLevelType w:val="hybridMultilevel"/>
    <w:tmpl w:val="4D3082BC"/>
    <w:lvl w:ilvl="0" w:tplc="C9484BF6">
      <w:numFmt w:val="bullet"/>
      <w:lvlText w:val="–"/>
      <w:lvlJc w:val="left"/>
      <w:pPr>
        <w:ind w:left="56" w:hanging="105"/>
      </w:pPr>
      <w:rPr>
        <w:rFonts w:ascii="Times New Roman" w:eastAsia="Times New Roman" w:hAnsi="Times New Roman" w:cs="Times New Roman" w:hint="default"/>
        <w:spacing w:val="-8"/>
        <w:w w:val="100"/>
        <w:sz w:val="14"/>
        <w:szCs w:val="14"/>
      </w:rPr>
    </w:lvl>
    <w:lvl w:ilvl="1" w:tplc="902A0864">
      <w:numFmt w:val="bullet"/>
      <w:lvlText w:val="•"/>
      <w:lvlJc w:val="left"/>
      <w:pPr>
        <w:ind w:left="449" w:hanging="105"/>
      </w:pPr>
      <w:rPr>
        <w:rFonts w:hint="default"/>
      </w:rPr>
    </w:lvl>
    <w:lvl w:ilvl="2" w:tplc="45C2B7B6">
      <w:numFmt w:val="bullet"/>
      <w:lvlText w:val="•"/>
      <w:lvlJc w:val="left"/>
      <w:pPr>
        <w:ind w:left="839" w:hanging="105"/>
      </w:pPr>
      <w:rPr>
        <w:rFonts w:hint="default"/>
      </w:rPr>
    </w:lvl>
    <w:lvl w:ilvl="3" w:tplc="5720F7D8">
      <w:numFmt w:val="bullet"/>
      <w:lvlText w:val="•"/>
      <w:lvlJc w:val="left"/>
      <w:pPr>
        <w:ind w:left="1229" w:hanging="105"/>
      </w:pPr>
      <w:rPr>
        <w:rFonts w:hint="default"/>
      </w:rPr>
    </w:lvl>
    <w:lvl w:ilvl="4" w:tplc="A574F472">
      <w:numFmt w:val="bullet"/>
      <w:lvlText w:val="•"/>
      <w:lvlJc w:val="left"/>
      <w:pPr>
        <w:ind w:left="1619" w:hanging="105"/>
      </w:pPr>
      <w:rPr>
        <w:rFonts w:hint="default"/>
      </w:rPr>
    </w:lvl>
    <w:lvl w:ilvl="5" w:tplc="39303738">
      <w:numFmt w:val="bullet"/>
      <w:lvlText w:val="•"/>
      <w:lvlJc w:val="left"/>
      <w:pPr>
        <w:ind w:left="2009" w:hanging="105"/>
      </w:pPr>
      <w:rPr>
        <w:rFonts w:hint="default"/>
      </w:rPr>
    </w:lvl>
    <w:lvl w:ilvl="6" w:tplc="E256AEC8">
      <w:numFmt w:val="bullet"/>
      <w:lvlText w:val="•"/>
      <w:lvlJc w:val="left"/>
      <w:pPr>
        <w:ind w:left="2399" w:hanging="105"/>
      </w:pPr>
      <w:rPr>
        <w:rFonts w:hint="default"/>
      </w:rPr>
    </w:lvl>
    <w:lvl w:ilvl="7" w:tplc="C1F8F35A">
      <w:numFmt w:val="bullet"/>
      <w:lvlText w:val="•"/>
      <w:lvlJc w:val="left"/>
      <w:pPr>
        <w:ind w:left="2789" w:hanging="105"/>
      </w:pPr>
      <w:rPr>
        <w:rFonts w:hint="default"/>
      </w:rPr>
    </w:lvl>
    <w:lvl w:ilvl="8" w:tplc="61B861C2">
      <w:numFmt w:val="bullet"/>
      <w:lvlText w:val="•"/>
      <w:lvlJc w:val="left"/>
      <w:pPr>
        <w:ind w:left="3179" w:hanging="105"/>
      </w:pPr>
      <w:rPr>
        <w:rFonts w:hint="default"/>
      </w:rPr>
    </w:lvl>
  </w:abstractNum>
  <w:abstractNum w:abstractNumId="544" w15:restartNumberingAfterBreak="0">
    <w:nsid w:val="59777477"/>
    <w:multiLevelType w:val="hybridMultilevel"/>
    <w:tmpl w:val="8422AC5A"/>
    <w:lvl w:ilvl="0" w:tplc="8266E862">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7E389310">
      <w:numFmt w:val="bullet"/>
      <w:lvlText w:val="•"/>
      <w:lvlJc w:val="left"/>
      <w:pPr>
        <w:ind w:left="1233" w:hanging="140"/>
      </w:pPr>
      <w:rPr>
        <w:rFonts w:hint="default"/>
      </w:rPr>
    </w:lvl>
    <w:lvl w:ilvl="2" w:tplc="755E3216">
      <w:numFmt w:val="bullet"/>
      <w:lvlText w:val="•"/>
      <w:lvlJc w:val="left"/>
      <w:pPr>
        <w:ind w:left="2267" w:hanging="140"/>
      </w:pPr>
      <w:rPr>
        <w:rFonts w:hint="default"/>
      </w:rPr>
    </w:lvl>
    <w:lvl w:ilvl="3" w:tplc="0366E120">
      <w:numFmt w:val="bullet"/>
      <w:lvlText w:val="•"/>
      <w:lvlJc w:val="left"/>
      <w:pPr>
        <w:ind w:left="3301" w:hanging="140"/>
      </w:pPr>
      <w:rPr>
        <w:rFonts w:hint="default"/>
      </w:rPr>
    </w:lvl>
    <w:lvl w:ilvl="4" w:tplc="22BE1962">
      <w:numFmt w:val="bullet"/>
      <w:lvlText w:val="•"/>
      <w:lvlJc w:val="left"/>
      <w:pPr>
        <w:ind w:left="4334" w:hanging="140"/>
      </w:pPr>
      <w:rPr>
        <w:rFonts w:hint="default"/>
      </w:rPr>
    </w:lvl>
    <w:lvl w:ilvl="5" w:tplc="0F707978">
      <w:numFmt w:val="bullet"/>
      <w:lvlText w:val="•"/>
      <w:lvlJc w:val="left"/>
      <w:pPr>
        <w:ind w:left="5368" w:hanging="140"/>
      </w:pPr>
      <w:rPr>
        <w:rFonts w:hint="default"/>
      </w:rPr>
    </w:lvl>
    <w:lvl w:ilvl="6" w:tplc="753603E6">
      <w:numFmt w:val="bullet"/>
      <w:lvlText w:val="•"/>
      <w:lvlJc w:val="left"/>
      <w:pPr>
        <w:ind w:left="6402" w:hanging="140"/>
      </w:pPr>
      <w:rPr>
        <w:rFonts w:hint="default"/>
      </w:rPr>
    </w:lvl>
    <w:lvl w:ilvl="7" w:tplc="DACA21B0">
      <w:numFmt w:val="bullet"/>
      <w:lvlText w:val="•"/>
      <w:lvlJc w:val="left"/>
      <w:pPr>
        <w:ind w:left="7435" w:hanging="140"/>
      </w:pPr>
      <w:rPr>
        <w:rFonts w:hint="default"/>
      </w:rPr>
    </w:lvl>
    <w:lvl w:ilvl="8" w:tplc="E9A61F24">
      <w:numFmt w:val="bullet"/>
      <w:lvlText w:val="•"/>
      <w:lvlJc w:val="left"/>
      <w:pPr>
        <w:ind w:left="8469" w:hanging="140"/>
      </w:pPr>
      <w:rPr>
        <w:rFonts w:hint="default"/>
      </w:rPr>
    </w:lvl>
  </w:abstractNum>
  <w:abstractNum w:abstractNumId="545" w15:restartNumberingAfterBreak="0">
    <w:nsid w:val="599211B8"/>
    <w:multiLevelType w:val="hybridMultilevel"/>
    <w:tmpl w:val="FFC6E376"/>
    <w:lvl w:ilvl="0" w:tplc="C0B09892">
      <w:numFmt w:val="bullet"/>
      <w:lvlText w:val="–"/>
      <w:lvlJc w:val="left"/>
      <w:pPr>
        <w:ind w:left="161" w:hanging="105"/>
      </w:pPr>
      <w:rPr>
        <w:rFonts w:ascii="Times New Roman" w:eastAsia="Times New Roman" w:hAnsi="Times New Roman" w:cs="Times New Roman" w:hint="default"/>
        <w:spacing w:val="-8"/>
        <w:w w:val="100"/>
        <w:sz w:val="14"/>
        <w:szCs w:val="14"/>
      </w:rPr>
    </w:lvl>
    <w:lvl w:ilvl="1" w:tplc="A25C32DE">
      <w:numFmt w:val="bullet"/>
      <w:lvlText w:val="•"/>
      <w:lvlJc w:val="left"/>
      <w:pPr>
        <w:ind w:left="1197" w:hanging="105"/>
      </w:pPr>
      <w:rPr>
        <w:rFonts w:hint="default"/>
      </w:rPr>
    </w:lvl>
    <w:lvl w:ilvl="2" w:tplc="EBC6A36E">
      <w:numFmt w:val="bullet"/>
      <w:lvlText w:val="•"/>
      <w:lvlJc w:val="left"/>
      <w:pPr>
        <w:ind w:left="2235" w:hanging="105"/>
      </w:pPr>
      <w:rPr>
        <w:rFonts w:hint="default"/>
      </w:rPr>
    </w:lvl>
    <w:lvl w:ilvl="3" w:tplc="22AA4F62">
      <w:numFmt w:val="bullet"/>
      <w:lvlText w:val="•"/>
      <w:lvlJc w:val="left"/>
      <w:pPr>
        <w:ind w:left="3273" w:hanging="105"/>
      </w:pPr>
      <w:rPr>
        <w:rFonts w:hint="default"/>
      </w:rPr>
    </w:lvl>
    <w:lvl w:ilvl="4" w:tplc="FB4E7FDE">
      <w:numFmt w:val="bullet"/>
      <w:lvlText w:val="•"/>
      <w:lvlJc w:val="left"/>
      <w:pPr>
        <w:ind w:left="4310" w:hanging="105"/>
      </w:pPr>
      <w:rPr>
        <w:rFonts w:hint="default"/>
      </w:rPr>
    </w:lvl>
    <w:lvl w:ilvl="5" w:tplc="F8661AAE">
      <w:numFmt w:val="bullet"/>
      <w:lvlText w:val="•"/>
      <w:lvlJc w:val="left"/>
      <w:pPr>
        <w:ind w:left="5348" w:hanging="105"/>
      </w:pPr>
      <w:rPr>
        <w:rFonts w:hint="default"/>
      </w:rPr>
    </w:lvl>
    <w:lvl w:ilvl="6" w:tplc="DC5647A8">
      <w:numFmt w:val="bullet"/>
      <w:lvlText w:val="•"/>
      <w:lvlJc w:val="left"/>
      <w:pPr>
        <w:ind w:left="6386" w:hanging="105"/>
      </w:pPr>
      <w:rPr>
        <w:rFonts w:hint="default"/>
      </w:rPr>
    </w:lvl>
    <w:lvl w:ilvl="7" w:tplc="4822958A">
      <w:numFmt w:val="bullet"/>
      <w:lvlText w:val="•"/>
      <w:lvlJc w:val="left"/>
      <w:pPr>
        <w:ind w:left="7423" w:hanging="105"/>
      </w:pPr>
      <w:rPr>
        <w:rFonts w:hint="default"/>
      </w:rPr>
    </w:lvl>
    <w:lvl w:ilvl="8" w:tplc="690C618A">
      <w:numFmt w:val="bullet"/>
      <w:lvlText w:val="•"/>
      <w:lvlJc w:val="left"/>
      <w:pPr>
        <w:ind w:left="8461" w:hanging="105"/>
      </w:pPr>
      <w:rPr>
        <w:rFonts w:hint="default"/>
      </w:rPr>
    </w:lvl>
  </w:abstractNum>
  <w:abstractNum w:abstractNumId="546" w15:restartNumberingAfterBreak="0">
    <w:nsid w:val="59BA7B81"/>
    <w:multiLevelType w:val="hybridMultilevel"/>
    <w:tmpl w:val="CFB4E8BA"/>
    <w:lvl w:ilvl="0" w:tplc="DED2D36E">
      <w:numFmt w:val="bullet"/>
      <w:lvlText w:val="–"/>
      <w:lvlJc w:val="left"/>
      <w:pPr>
        <w:ind w:left="56" w:hanging="105"/>
      </w:pPr>
      <w:rPr>
        <w:rFonts w:ascii="Times New Roman" w:eastAsia="Times New Roman" w:hAnsi="Times New Roman" w:cs="Times New Roman" w:hint="default"/>
        <w:spacing w:val="-5"/>
        <w:w w:val="100"/>
        <w:sz w:val="14"/>
        <w:szCs w:val="14"/>
      </w:rPr>
    </w:lvl>
    <w:lvl w:ilvl="1" w:tplc="A218FA2A">
      <w:numFmt w:val="bullet"/>
      <w:lvlText w:val="•"/>
      <w:lvlJc w:val="left"/>
      <w:pPr>
        <w:ind w:left="449" w:hanging="105"/>
      </w:pPr>
      <w:rPr>
        <w:rFonts w:hint="default"/>
      </w:rPr>
    </w:lvl>
    <w:lvl w:ilvl="2" w:tplc="ADC85F40">
      <w:numFmt w:val="bullet"/>
      <w:lvlText w:val="•"/>
      <w:lvlJc w:val="left"/>
      <w:pPr>
        <w:ind w:left="839" w:hanging="105"/>
      </w:pPr>
      <w:rPr>
        <w:rFonts w:hint="default"/>
      </w:rPr>
    </w:lvl>
    <w:lvl w:ilvl="3" w:tplc="87FA1336">
      <w:numFmt w:val="bullet"/>
      <w:lvlText w:val="•"/>
      <w:lvlJc w:val="left"/>
      <w:pPr>
        <w:ind w:left="1229" w:hanging="105"/>
      </w:pPr>
      <w:rPr>
        <w:rFonts w:hint="default"/>
      </w:rPr>
    </w:lvl>
    <w:lvl w:ilvl="4" w:tplc="4F62D2D4">
      <w:numFmt w:val="bullet"/>
      <w:lvlText w:val="•"/>
      <w:lvlJc w:val="left"/>
      <w:pPr>
        <w:ind w:left="1619" w:hanging="105"/>
      </w:pPr>
      <w:rPr>
        <w:rFonts w:hint="default"/>
      </w:rPr>
    </w:lvl>
    <w:lvl w:ilvl="5" w:tplc="9A2290A2">
      <w:numFmt w:val="bullet"/>
      <w:lvlText w:val="•"/>
      <w:lvlJc w:val="left"/>
      <w:pPr>
        <w:ind w:left="2009" w:hanging="105"/>
      </w:pPr>
      <w:rPr>
        <w:rFonts w:hint="default"/>
      </w:rPr>
    </w:lvl>
    <w:lvl w:ilvl="6" w:tplc="123CF0DC">
      <w:numFmt w:val="bullet"/>
      <w:lvlText w:val="•"/>
      <w:lvlJc w:val="left"/>
      <w:pPr>
        <w:ind w:left="2399" w:hanging="105"/>
      </w:pPr>
      <w:rPr>
        <w:rFonts w:hint="default"/>
      </w:rPr>
    </w:lvl>
    <w:lvl w:ilvl="7" w:tplc="CE66D512">
      <w:numFmt w:val="bullet"/>
      <w:lvlText w:val="•"/>
      <w:lvlJc w:val="left"/>
      <w:pPr>
        <w:ind w:left="2789" w:hanging="105"/>
      </w:pPr>
      <w:rPr>
        <w:rFonts w:hint="default"/>
      </w:rPr>
    </w:lvl>
    <w:lvl w:ilvl="8" w:tplc="8E32B1C6">
      <w:numFmt w:val="bullet"/>
      <w:lvlText w:val="•"/>
      <w:lvlJc w:val="left"/>
      <w:pPr>
        <w:ind w:left="3179" w:hanging="105"/>
      </w:pPr>
      <w:rPr>
        <w:rFonts w:hint="default"/>
      </w:rPr>
    </w:lvl>
  </w:abstractNum>
  <w:abstractNum w:abstractNumId="547" w15:restartNumberingAfterBreak="0">
    <w:nsid w:val="5A3749DD"/>
    <w:multiLevelType w:val="hybridMultilevel"/>
    <w:tmpl w:val="DDBE7832"/>
    <w:lvl w:ilvl="0" w:tplc="AB649332">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616A8DB4">
      <w:numFmt w:val="bullet"/>
      <w:lvlText w:val="•"/>
      <w:lvlJc w:val="left"/>
      <w:pPr>
        <w:ind w:left="385" w:hanging="160"/>
      </w:pPr>
      <w:rPr>
        <w:rFonts w:hint="default"/>
      </w:rPr>
    </w:lvl>
    <w:lvl w:ilvl="2" w:tplc="ACB07654">
      <w:numFmt w:val="bullet"/>
      <w:lvlText w:val="•"/>
      <w:lvlJc w:val="left"/>
      <w:pPr>
        <w:ind w:left="511" w:hanging="160"/>
      </w:pPr>
      <w:rPr>
        <w:rFonts w:hint="default"/>
      </w:rPr>
    </w:lvl>
    <w:lvl w:ilvl="3" w:tplc="025A9F9A">
      <w:numFmt w:val="bullet"/>
      <w:lvlText w:val="•"/>
      <w:lvlJc w:val="left"/>
      <w:pPr>
        <w:ind w:left="636" w:hanging="160"/>
      </w:pPr>
      <w:rPr>
        <w:rFonts w:hint="default"/>
      </w:rPr>
    </w:lvl>
    <w:lvl w:ilvl="4" w:tplc="7034DFC2">
      <w:numFmt w:val="bullet"/>
      <w:lvlText w:val="•"/>
      <w:lvlJc w:val="left"/>
      <w:pPr>
        <w:ind w:left="762" w:hanging="160"/>
      </w:pPr>
      <w:rPr>
        <w:rFonts w:hint="default"/>
      </w:rPr>
    </w:lvl>
    <w:lvl w:ilvl="5" w:tplc="D396DD7A">
      <w:numFmt w:val="bullet"/>
      <w:lvlText w:val="•"/>
      <w:lvlJc w:val="left"/>
      <w:pPr>
        <w:ind w:left="888" w:hanging="160"/>
      </w:pPr>
      <w:rPr>
        <w:rFonts w:hint="default"/>
      </w:rPr>
    </w:lvl>
    <w:lvl w:ilvl="6" w:tplc="30D82028">
      <w:numFmt w:val="bullet"/>
      <w:lvlText w:val="•"/>
      <w:lvlJc w:val="left"/>
      <w:pPr>
        <w:ind w:left="1013" w:hanging="160"/>
      </w:pPr>
      <w:rPr>
        <w:rFonts w:hint="default"/>
      </w:rPr>
    </w:lvl>
    <w:lvl w:ilvl="7" w:tplc="FDD43FEA">
      <w:numFmt w:val="bullet"/>
      <w:lvlText w:val="•"/>
      <w:lvlJc w:val="left"/>
      <w:pPr>
        <w:ind w:left="1139" w:hanging="160"/>
      </w:pPr>
      <w:rPr>
        <w:rFonts w:hint="default"/>
      </w:rPr>
    </w:lvl>
    <w:lvl w:ilvl="8" w:tplc="76C8684E">
      <w:numFmt w:val="bullet"/>
      <w:lvlText w:val="•"/>
      <w:lvlJc w:val="left"/>
      <w:pPr>
        <w:ind w:left="1264" w:hanging="160"/>
      </w:pPr>
      <w:rPr>
        <w:rFonts w:hint="default"/>
      </w:rPr>
    </w:lvl>
  </w:abstractNum>
  <w:abstractNum w:abstractNumId="548" w15:restartNumberingAfterBreak="0">
    <w:nsid w:val="5A4E372C"/>
    <w:multiLevelType w:val="hybridMultilevel"/>
    <w:tmpl w:val="86249740"/>
    <w:lvl w:ilvl="0" w:tplc="F4D08D92">
      <w:numFmt w:val="bullet"/>
      <w:lvlText w:val="–"/>
      <w:lvlJc w:val="left"/>
      <w:pPr>
        <w:ind w:left="160" w:hanging="105"/>
      </w:pPr>
      <w:rPr>
        <w:rFonts w:ascii="Times New Roman" w:eastAsia="Times New Roman" w:hAnsi="Times New Roman" w:cs="Times New Roman" w:hint="default"/>
        <w:spacing w:val="-7"/>
        <w:w w:val="100"/>
        <w:sz w:val="14"/>
        <w:szCs w:val="14"/>
      </w:rPr>
    </w:lvl>
    <w:lvl w:ilvl="1" w:tplc="7F460780">
      <w:numFmt w:val="bullet"/>
      <w:lvlText w:val="•"/>
      <w:lvlJc w:val="left"/>
      <w:pPr>
        <w:ind w:left="545" w:hanging="105"/>
      </w:pPr>
      <w:rPr>
        <w:rFonts w:hint="default"/>
      </w:rPr>
    </w:lvl>
    <w:lvl w:ilvl="2" w:tplc="1C36AF16">
      <w:numFmt w:val="bullet"/>
      <w:lvlText w:val="•"/>
      <w:lvlJc w:val="left"/>
      <w:pPr>
        <w:ind w:left="931" w:hanging="105"/>
      </w:pPr>
      <w:rPr>
        <w:rFonts w:hint="default"/>
      </w:rPr>
    </w:lvl>
    <w:lvl w:ilvl="3" w:tplc="4D06383C">
      <w:numFmt w:val="bullet"/>
      <w:lvlText w:val="•"/>
      <w:lvlJc w:val="left"/>
      <w:pPr>
        <w:ind w:left="1316" w:hanging="105"/>
      </w:pPr>
      <w:rPr>
        <w:rFonts w:hint="default"/>
      </w:rPr>
    </w:lvl>
    <w:lvl w:ilvl="4" w:tplc="D2F0C6D0">
      <w:numFmt w:val="bullet"/>
      <w:lvlText w:val="•"/>
      <w:lvlJc w:val="left"/>
      <w:pPr>
        <w:ind w:left="1702" w:hanging="105"/>
      </w:pPr>
      <w:rPr>
        <w:rFonts w:hint="default"/>
      </w:rPr>
    </w:lvl>
    <w:lvl w:ilvl="5" w:tplc="CA4AEE1E">
      <w:numFmt w:val="bullet"/>
      <w:lvlText w:val="•"/>
      <w:lvlJc w:val="left"/>
      <w:pPr>
        <w:ind w:left="2088" w:hanging="105"/>
      </w:pPr>
      <w:rPr>
        <w:rFonts w:hint="default"/>
      </w:rPr>
    </w:lvl>
    <w:lvl w:ilvl="6" w:tplc="756C235E">
      <w:numFmt w:val="bullet"/>
      <w:lvlText w:val="•"/>
      <w:lvlJc w:val="left"/>
      <w:pPr>
        <w:ind w:left="2473" w:hanging="105"/>
      </w:pPr>
      <w:rPr>
        <w:rFonts w:hint="default"/>
      </w:rPr>
    </w:lvl>
    <w:lvl w:ilvl="7" w:tplc="0F707A7A">
      <w:numFmt w:val="bullet"/>
      <w:lvlText w:val="•"/>
      <w:lvlJc w:val="left"/>
      <w:pPr>
        <w:ind w:left="2859" w:hanging="105"/>
      </w:pPr>
      <w:rPr>
        <w:rFonts w:hint="default"/>
      </w:rPr>
    </w:lvl>
    <w:lvl w:ilvl="8" w:tplc="092A1558">
      <w:numFmt w:val="bullet"/>
      <w:lvlText w:val="•"/>
      <w:lvlJc w:val="left"/>
      <w:pPr>
        <w:ind w:left="3244" w:hanging="105"/>
      </w:pPr>
      <w:rPr>
        <w:rFonts w:hint="default"/>
      </w:rPr>
    </w:lvl>
  </w:abstractNum>
  <w:abstractNum w:abstractNumId="549" w15:restartNumberingAfterBreak="0">
    <w:nsid w:val="5A63518B"/>
    <w:multiLevelType w:val="hybridMultilevel"/>
    <w:tmpl w:val="1EAE7BD2"/>
    <w:lvl w:ilvl="0" w:tplc="C8C2526C">
      <w:numFmt w:val="bullet"/>
      <w:lvlText w:val="–"/>
      <w:lvlJc w:val="left"/>
      <w:pPr>
        <w:ind w:left="161" w:hanging="105"/>
      </w:pPr>
      <w:rPr>
        <w:rFonts w:ascii="Times New Roman" w:eastAsia="Times New Roman" w:hAnsi="Times New Roman" w:cs="Times New Roman" w:hint="default"/>
        <w:spacing w:val="-2"/>
        <w:w w:val="100"/>
        <w:sz w:val="14"/>
        <w:szCs w:val="14"/>
      </w:rPr>
    </w:lvl>
    <w:lvl w:ilvl="1" w:tplc="50902722">
      <w:numFmt w:val="bullet"/>
      <w:lvlText w:val="•"/>
      <w:lvlJc w:val="left"/>
      <w:pPr>
        <w:ind w:left="1197" w:hanging="105"/>
      </w:pPr>
      <w:rPr>
        <w:rFonts w:hint="default"/>
      </w:rPr>
    </w:lvl>
    <w:lvl w:ilvl="2" w:tplc="949A5914">
      <w:numFmt w:val="bullet"/>
      <w:lvlText w:val="•"/>
      <w:lvlJc w:val="left"/>
      <w:pPr>
        <w:ind w:left="2235" w:hanging="105"/>
      </w:pPr>
      <w:rPr>
        <w:rFonts w:hint="default"/>
      </w:rPr>
    </w:lvl>
    <w:lvl w:ilvl="3" w:tplc="D47C412E">
      <w:numFmt w:val="bullet"/>
      <w:lvlText w:val="•"/>
      <w:lvlJc w:val="left"/>
      <w:pPr>
        <w:ind w:left="3273" w:hanging="105"/>
      </w:pPr>
      <w:rPr>
        <w:rFonts w:hint="default"/>
      </w:rPr>
    </w:lvl>
    <w:lvl w:ilvl="4" w:tplc="106C6E40">
      <w:numFmt w:val="bullet"/>
      <w:lvlText w:val="•"/>
      <w:lvlJc w:val="left"/>
      <w:pPr>
        <w:ind w:left="4310" w:hanging="105"/>
      </w:pPr>
      <w:rPr>
        <w:rFonts w:hint="default"/>
      </w:rPr>
    </w:lvl>
    <w:lvl w:ilvl="5" w:tplc="E74CF248">
      <w:numFmt w:val="bullet"/>
      <w:lvlText w:val="•"/>
      <w:lvlJc w:val="left"/>
      <w:pPr>
        <w:ind w:left="5348" w:hanging="105"/>
      </w:pPr>
      <w:rPr>
        <w:rFonts w:hint="default"/>
      </w:rPr>
    </w:lvl>
    <w:lvl w:ilvl="6" w:tplc="348EB6A4">
      <w:numFmt w:val="bullet"/>
      <w:lvlText w:val="•"/>
      <w:lvlJc w:val="left"/>
      <w:pPr>
        <w:ind w:left="6386" w:hanging="105"/>
      </w:pPr>
      <w:rPr>
        <w:rFonts w:hint="default"/>
      </w:rPr>
    </w:lvl>
    <w:lvl w:ilvl="7" w:tplc="468AB292">
      <w:numFmt w:val="bullet"/>
      <w:lvlText w:val="•"/>
      <w:lvlJc w:val="left"/>
      <w:pPr>
        <w:ind w:left="7423" w:hanging="105"/>
      </w:pPr>
      <w:rPr>
        <w:rFonts w:hint="default"/>
      </w:rPr>
    </w:lvl>
    <w:lvl w:ilvl="8" w:tplc="23C45780">
      <w:numFmt w:val="bullet"/>
      <w:lvlText w:val="•"/>
      <w:lvlJc w:val="left"/>
      <w:pPr>
        <w:ind w:left="8461" w:hanging="105"/>
      </w:pPr>
      <w:rPr>
        <w:rFonts w:hint="default"/>
      </w:rPr>
    </w:lvl>
  </w:abstractNum>
  <w:abstractNum w:abstractNumId="550" w15:restartNumberingAfterBreak="0">
    <w:nsid w:val="5A6650AA"/>
    <w:multiLevelType w:val="hybridMultilevel"/>
    <w:tmpl w:val="803E5F9C"/>
    <w:lvl w:ilvl="0" w:tplc="7534C76A">
      <w:numFmt w:val="bullet"/>
      <w:lvlText w:val="–"/>
      <w:lvlJc w:val="left"/>
      <w:pPr>
        <w:ind w:left="160" w:hanging="105"/>
      </w:pPr>
      <w:rPr>
        <w:rFonts w:ascii="Times New Roman" w:eastAsia="Times New Roman" w:hAnsi="Times New Roman" w:cs="Times New Roman" w:hint="default"/>
        <w:spacing w:val="-6"/>
        <w:w w:val="100"/>
        <w:sz w:val="14"/>
        <w:szCs w:val="14"/>
      </w:rPr>
    </w:lvl>
    <w:lvl w:ilvl="1" w:tplc="CB667E1C">
      <w:numFmt w:val="bullet"/>
      <w:lvlText w:val="•"/>
      <w:lvlJc w:val="left"/>
      <w:pPr>
        <w:ind w:left="545" w:hanging="105"/>
      </w:pPr>
      <w:rPr>
        <w:rFonts w:hint="default"/>
      </w:rPr>
    </w:lvl>
    <w:lvl w:ilvl="2" w:tplc="6414CEC6">
      <w:numFmt w:val="bullet"/>
      <w:lvlText w:val="•"/>
      <w:lvlJc w:val="left"/>
      <w:pPr>
        <w:ind w:left="931" w:hanging="105"/>
      </w:pPr>
      <w:rPr>
        <w:rFonts w:hint="default"/>
      </w:rPr>
    </w:lvl>
    <w:lvl w:ilvl="3" w:tplc="17ACA1EA">
      <w:numFmt w:val="bullet"/>
      <w:lvlText w:val="•"/>
      <w:lvlJc w:val="left"/>
      <w:pPr>
        <w:ind w:left="1316" w:hanging="105"/>
      </w:pPr>
      <w:rPr>
        <w:rFonts w:hint="default"/>
      </w:rPr>
    </w:lvl>
    <w:lvl w:ilvl="4" w:tplc="1EB8D1DA">
      <w:numFmt w:val="bullet"/>
      <w:lvlText w:val="•"/>
      <w:lvlJc w:val="left"/>
      <w:pPr>
        <w:ind w:left="1702" w:hanging="105"/>
      </w:pPr>
      <w:rPr>
        <w:rFonts w:hint="default"/>
      </w:rPr>
    </w:lvl>
    <w:lvl w:ilvl="5" w:tplc="368CE3B6">
      <w:numFmt w:val="bullet"/>
      <w:lvlText w:val="•"/>
      <w:lvlJc w:val="left"/>
      <w:pPr>
        <w:ind w:left="2088" w:hanging="105"/>
      </w:pPr>
      <w:rPr>
        <w:rFonts w:hint="default"/>
      </w:rPr>
    </w:lvl>
    <w:lvl w:ilvl="6" w:tplc="8056CEA4">
      <w:numFmt w:val="bullet"/>
      <w:lvlText w:val="•"/>
      <w:lvlJc w:val="left"/>
      <w:pPr>
        <w:ind w:left="2473" w:hanging="105"/>
      </w:pPr>
      <w:rPr>
        <w:rFonts w:hint="default"/>
      </w:rPr>
    </w:lvl>
    <w:lvl w:ilvl="7" w:tplc="E3A6F47C">
      <w:numFmt w:val="bullet"/>
      <w:lvlText w:val="•"/>
      <w:lvlJc w:val="left"/>
      <w:pPr>
        <w:ind w:left="2859" w:hanging="105"/>
      </w:pPr>
      <w:rPr>
        <w:rFonts w:hint="default"/>
      </w:rPr>
    </w:lvl>
    <w:lvl w:ilvl="8" w:tplc="F6246FA4">
      <w:numFmt w:val="bullet"/>
      <w:lvlText w:val="•"/>
      <w:lvlJc w:val="left"/>
      <w:pPr>
        <w:ind w:left="3244" w:hanging="105"/>
      </w:pPr>
      <w:rPr>
        <w:rFonts w:hint="default"/>
      </w:rPr>
    </w:lvl>
  </w:abstractNum>
  <w:abstractNum w:abstractNumId="551" w15:restartNumberingAfterBreak="0">
    <w:nsid w:val="5A9C5CF8"/>
    <w:multiLevelType w:val="hybridMultilevel"/>
    <w:tmpl w:val="C16AB6D6"/>
    <w:lvl w:ilvl="0" w:tplc="C4B87CAC">
      <w:numFmt w:val="bullet"/>
      <w:lvlText w:val="–"/>
      <w:lvlJc w:val="left"/>
      <w:pPr>
        <w:ind w:left="196" w:hanging="105"/>
      </w:pPr>
      <w:rPr>
        <w:rFonts w:ascii="Times New Roman" w:eastAsia="Times New Roman" w:hAnsi="Times New Roman" w:cs="Times New Roman" w:hint="default"/>
        <w:spacing w:val="-3"/>
        <w:w w:val="100"/>
        <w:sz w:val="14"/>
        <w:szCs w:val="14"/>
      </w:rPr>
    </w:lvl>
    <w:lvl w:ilvl="1" w:tplc="68AAB3A0">
      <w:numFmt w:val="bullet"/>
      <w:lvlText w:val="•"/>
      <w:lvlJc w:val="left"/>
      <w:pPr>
        <w:ind w:left="1233" w:hanging="105"/>
      </w:pPr>
      <w:rPr>
        <w:rFonts w:hint="default"/>
      </w:rPr>
    </w:lvl>
    <w:lvl w:ilvl="2" w:tplc="6F127E2E">
      <w:numFmt w:val="bullet"/>
      <w:lvlText w:val="•"/>
      <w:lvlJc w:val="left"/>
      <w:pPr>
        <w:ind w:left="2267" w:hanging="105"/>
      </w:pPr>
      <w:rPr>
        <w:rFonts w:hint="default"/>
      </w:rPr>
    </w:lvl>
    <w:lvl w:ilvl="3" w:tplc="3CFCE170">
      <w:numFmt w:val="bullet"/>
      <w:lvlText w:val="•"/>
      <w:lvlJc w:val="left"/>
      <w:pPr>
        <w:ind w:left="3301" w:hanging="105"/>
      </w:pPr>
      <w:rPr>
        <w:rFonts w:hint="default"/>
      </w:rPr>
    </w:lvl>
    <w:lvl w:ilvl="4" w:tplc="044899FA">
      <w:numFmt w:val="bullet"/>
      <w:lvlText w:val="•"/>
      <w:lvlJc w:val="left"/>
      <w:pPr>
        <w:ind w:left="4334" w:hanging="105"/>
      </w:pPr>
      <w:rPr>
        <w:rFonts w:hint="default"/>
      </w:rPr>
    </w:lvl>
    <w:lvl w:ilvl="5" w:tplc="A2201C6C">
      <w:numFmt w:val="bullet"/>
      <w:lvlText w:val="•"/>
      <w:lvlJc w:val="left"/>
      <w:pPr>
        <w:ind w:left="5368" w:hanging="105"/>
      </w:pPr>
      <w:rPr>
        <w:rFonts w:hint="default"/>
      </w:rPr>
    </w:lvl>
    <w:lvl w:ilvl="6" w:tplc="B5167A0C">
      <w:numFmt w:val="bullet"/>
      <w:lvlText w:val="•"/>
      <w:lvlJc w:val="left"/>
      <w:pPr>
        <w:ind w:left="6402" w:hanging="105"/>
      </w:pPr>
      <w:rPr>
        <w:rFonts w:hint="default"/>
      </w:rPr>
    </w:lvl>
    <w:lvl w:ilvl="7" w:tplc="B2341C60">
      <w:numFmt w:val="bullet"/>
      <w:lvlText w:val="•"/>
      <w:lvlJc w:val="left"/>
      <w:pPr>
        <w:ind w:left="7435" w:hanging="105"/>
      </w:pPr>
      <w:rPr>
        <w:rFonts w:hint="default"/>
      </w:rPr>
    </w:lvl>
    <w:lvl w:ilvl="8" w:tplc="F2927B46">
      <w:numFmt w:val="bullet"/>
      <w:lvlText w:val="•"/>
      <w:lvlJc w:val="left"/>
      <w:pPr>
        <w:ind w:left="8469" w:hanging="105"/>
      </w:pPr>
      <w:rPr>
        <w:rFonts w:hint="default"/>
      </w:rPr>
    </w:lvl>
  </w:abstractNum>
  <w:abstractNum w:abstractNumId="552" w15:restartNumberingAfterBreak="0">
    <w:nsid w:val="5AAD67C1"/>
    <w:multiLevelType w:val="hybridMultilevel"/>
    <w:tmpl w:val="387EC6FA"/>
    <w:lvl w:ilvl="0" w:tplc="0E728932">
      <w:numFmt w:val="bullet"/>
      <w:lvlText w:val="–"/>
      <w:lvlJc w:val="left"/>
      <w:pPr>
        <w:ind w:left="161" w:hanging="105"/>
      </w:pPr>
      <w:rPr>
        <w:rFonts w:ascii="Times New Roman" w:eastAsia="Times New Roman" w:hAnsi="Times New Roman" w:cs="Times New Roman" w:hint="default"/>
        <w:spacing w:val="-2"/>
        <w:w w:val="100"/>
        <w:sz w:val="14"/>
        <w:szCs w:val="14"/>
      </w:rPr>
    </w:lvl>
    <w:lvl w:ilvl="1" w:tplc="D396D450">
      <w:numFmt w:val="bullet"/>
      <w:lvlText w:val="•"/>
      <w:lvlJc w:val="left"/>
      <w:pPr>
        <w:ind w:left="1197" w:hanging="105"/>
      </w:pPr>
      <w:rPr>
        <w:rFonts w:hint="default"/>
      </w:rPr>
    </w:lvl>
    <w:lvl w:ilvl="2" w:tplc="89A87BF8">
      <w:numFmt w:val="bullet"/>
      <w:lvlText w:val="•"/>
      <w:lvlJc w:val="left"/>
      <w:pPr>
        <w:ind w:left="2235" w:hanging="105"/>
      </w:pPr>
      <w:rPr>
        <w:rFonts w:hint="default"/>
      </w:rPr>
    </w:lvl>
    <w:lvl w:ilvl="3" w:tplc="6AAA6D44">
      <w:numFmt w:val="bullet"/>
      <w:lvlText w:val="•"/>
      <w:lvlJc w:val="left"/>
      <w:pPr>
        <w:ind w:left="3273" w:hanging="105"/>
      </w:pPr>
      <w:rPr>
        <w:rFonts w:hint="default"/>
      </w:rPr>
    </w:lvl>
    <w:lvl w:ilvl="4" w:tplc="65525628">
      <w:numFmt w:val="bullet"/>
      <w:lvlText w:val="•"/>
      <w:lvlJc w:val="left"/>
      <w:pPr>
        <w:ind w:left="4310" w:hanging="105"/>
      </w:pPr>
      <w:rPr>
        <w:rFonts w:hint="default"/>
      </w:rPr>
    </w:lvl>
    <w:lvl w:ilvl="5" w:tplc="BAD88F56">
      <w:numFmt w:val="bullet"/>
      <w:lvlText w:val="•"/>
      <w:lvlJc w:val="left"/>
      <w:pPr>
        <w:ind w:left="5348" w:hanging="105"/>
      </w:pPr>
      <w:rPr>
        <w:rFonts w:hint="default"/>
      </w:rPr>
    </w:lvl>
    <w:lvl w:ilvl="6" w:tplc="76504B38">
      <w:numFmt w:val="bullet"/>
      <w:lvlText w:val="•"/>
      <w:lvlJc w:val="left"/>
      <w:pPr>
        <w:ind w:left="6386" w:hanging="105"/>
      </w:pPr>
      <w:rPr>
        <w:rFonts w:hint="default"/>
      </w:rPr>
    </w:lvl>
    <w:lvl w:ilvl="7" w:tplc="32288E46">
      <w:numFmt w:val="bullet"/>
      <w:lvlText w:val="•"/>
      <w:lvlJc w:val="left"/>
      <w:pPr>
        <w:ind w:left="7423" w:hanging="105"/>
      </w:pPr>
      <w:rPr>
        <w:rFonts w:hint="default"/>
      </w:rPr>
    </w:lvl>
    <w:lvl w:ilvl="8" w:tplc="8BD6F6EC">
      <w:numFmt w:val="bullet"/>
      <w:lvlText w:val="•"/>
      <w:lvlJc w:val="left"/>
      <w:pPr>
        <w:ind w:left="8461" w:hanging="105"/>
      </w:pPr>
      <w:rPr>
        <w:rFonts w:hint="default"/>
      </w:rPr>
    </w:lvl>
  </w:abstractNum>
  <w:abstractNum w:abstractNumId="553" w15:restartNumberingAfterBreak="0">
    <w:nsid w:val="5AC321A9"/>
    <w:multiLevelType w:val="hybridMultilevel"/>
    <w:tmpl w:val="1602AE42"/>
    <w:lvl w:ilvl="0" w:tplc="BB74C36E">
      <w:numFmt w:val="bullet"/>
      <w:lvlText w:val="–"/>
      <w:lvlJc w:val="left"/>
      <w:pPr>
        <w:ind w:left="161" w:hanging="105"/>
      </w:pPr>
      <w:rPr>
        <w:rFonts w:ascii="Times New Roman" w:eastAsia="Times New Roman" w:hAnsi="Times New Roman" w:cs="Times New Roman" w:hint="default"/>
        <w:spacing w:val="-3"/>
        <w:w w:val="100"/>
        <w:sz w:val="14"/>
        <w:szCs w:val="14"/>
      </w:rPr>
    </w:lvl>
    <w:lvl w:ilvl="1" w:tplc="D9EE39F4">
      <w:numFmt w:val="bullet"/>
      <w:lvlText w:val="•"/>
      <w:lvlJc w:val="left"/>
      <w:pPr>
        <w:ind w:left="1197" w:hanging="105"/>
      </w:pPr>
      <w:rPr>
        <w:rFonts w:hint="default"/>
      </w:rPr>
    </w:lvl>
    <w:lvl w:ilvl="2" w:tplc="A0BA7428">
      <w:numFmt w:val="bullet"/>
      <w:lvlText w:val="•"/>
      <w:lvlJc w:val="left"/>
      <w:pPr>
        <w:ind w:left="2235" w:hanging="105"/>
      </w:pPr>
      <w:rPr>
        <w:rFonts w:hint="default"/>
      </w:rPr>
    </w:lvl>
    <w:lvl w:ilvl="3" w:tplc="864EDD4C">
      <w:numFmt w:val="bullet"/>
      <w:lvlText w:val="•"/>
      <w:lvlJc w:val="left"/>
      <w:pPr>
        <w:ind w:left="3273" w:hanging="105"/>
      </w:pPr>
      <w:rPr>
        <w:rFonts w:hint="default"/>
      </w:rPr>
    </w:lvl>
    <w:lvl w:ilvl="4" w:tplc="6D3272E0">
      <w:numFmt w:val="bullet"/>
      <w:lvlText w:val="•"/>
      <w:lvlJc w:val="left"/>
      <w:pPr>
        <w:ind w:left="4310" w:hanging="105"/>
      </w:pPr>
      <w:rPr>
        <w:rFonts w:hint="default"/>
      </w:rPr>
    </w:lvl>
    <w:lvl w:ilvl="5" w:tplc="59AEEC52">
      <w:numFmt w:val="bullet"/>
      <w:lvlText w:val="•"/>
      <w:lvlJc w:val="left"/>
      <w:pPr>
        <w:ind w:left="5348" w:hanging="105"/>
      </w:pPr>
      <w:rPr>
        <w:rFonts w:hint="default"/>
      </w:rPr>
    </w:lvl>
    <w:lvl w:ilvl="6" w:tplc="C2FCE786">
      <w:numFmt w:val="bullet"/>
      <w:lvlText w:val="•"/>
      <w:lvlJc w:val="left"/>
      <w:pPr>
        <w:ind w:left="6386" w:hanging="105"/>
      </w:pPr>
      <w:rPr>
        <w:rFonts w:hint="default"/>
      </w:rPr>
    </w:lvl>
    <w:lvl w:ilvl="7" w:tplc="B9C8BE58">
      <w:numFmt w:val="bullet"/>
      <w:lvlText w:val="•"/>
      <w:lvlJc w:val="left"/>
      <w:pPr>
        <w:ind w:left="7423" w:hanging="105"/>
      </w:pPr>
      <w:rPr>
        <w:rFonts w:hint="default"/>
      </w:rPr>
    </w:lvl>
    <w:lvl w:ilvl="8" w:tplc="CE8C78A4">
      <w:numFmt w:val="bullet"/>
      <w:lvlText w:val="•"/>
      <w:lvlJc w:val="left"/>
      <w:pPr>
        <w:ind w:left="8461" w:hanging="105"/>
      </w:pPr>
      <w:rPr>
        <w:rFonts w:hint="default"/>
      </w:rPr>
    </w:lvl>
  </w:abstractNum>
  <w:abstractNum w:abstractNumId="554" w15:restartNumberingAfterBreak="0">
    <w:nsid w:val="5B023171"/>
    <w:multiLevelType w:val="hybridMultilevel"/>
    <w:tmpl w:val="EB8A986A"/>
    <w:lvl w:ilvl="0" w:tplc="96387054">
      <w:numFmt w:val="bullet"/>
      <w:lvlText w:val="–"/>
      <w:lvlJc w:val="left"/>
      <w:pPr>
        <w:ind w:left="55" w:hanging="105"/>
      </w:pPr>
      <w:rPr>
        <w:rFonts w:ascii="Times New Roman" w:eastAsia="Times New Roman" w:hAnsi="Times New Roman" w:cs="Times New Roman" w:hint="default"/>
        <w:spacing w:val="-4"/>
        <w:w w:val="100"/>
        <w:sz w:val="14"/>
        <w:szCs w:val="14"/>
      </w:rPr>
    </w:lvl>
    <w:lvl w:ilvl="1" w:tplc="A4526A12">
      <w:numFmt w:val="bullet"/>
      <w:lvlText w:val="•"/>
      <w:lvlJc w:val="left"/>
      <w:pPr>
        <w:ind w:left="455" w:hanging="105"/>
      </w:pPr>
      <w:rPr>
        <w:rFonts w:hint="default"/>
      </w:rPr>
    </w:lvl>
    <w:lvl w:ilvl="2" w:tplc="8A8CB7E4">
      <w:numFmt w:val="bullet"/>
      <w:lvlText w:val="•"/>
      <w:lvlJc w:val="left"/>
      <w:pPr>
        <w:ind w:left="851" w:hanging="105"/>
      </w:pPr>
      <w:rPr>
        <w:rFonts w:hint="default"/>
      </w:rPr>
    </w:lvl>
    <w:lvl w:ilvl="3" w:tplc="459A92D4">
      <w:numFmt w:val="bullet"/>
      <w:lvlText w:val="•"/>
      <w:lvlJc w:val="left"/>
      <w:pPr>
        <w:ind w:left="1246" w:hanging="105"/>
      </w:pPr>
      <w:rPr>
        <w:rFonts w:hint="default"/>
      </w:rPr>
    </w:lvl>
    <w:lvl w:ilvl="4" w:tplc="687CEB0E">
      <w:numFmt w:val="bullet"/>
      <w:lvlText w:val="•"/>
      <w:lvlJc w:val="left"/>
      <w:pPr>
        <w:ind w:left="1642" w:hanging="105"/>
      </w:pPr>
      <w:rPr>
        <w:rFonts w:hint="default"/>
      </w:rPr>
    </w:lvl>
    <w:lvl w:ilvl="5" w:tplc="0A500FF0">
      <w:numFmt w:val="bullet"/>
      <w:lvlText w:val="•"/>
      <w:lvlJc w:val="left"/>
      <w:pPr>
        <w:ind w:left="2038" w:hanging="105"/>
      </w:pPr>
      <w:rPr>
        <w:rFonts w:hint="default"/>
      </w:rPr>
    </w:lvl>
    <w:lvl w:ilvl="6" w:tplc="CEA2D21A">
      <w:numFmt w:val="bullet"/>
      <w:lvlText w:val="•"/>
      <w:lvlJc w:val="left"/>
      <w:pPr>
        <w:ind w:left="2433" w:hanging="105"/>
      </w:pPr>
      <w:rPr>
        <w:rFonts w:hint="default"/>
      </w:rPr>
    </w:lvl>
    <w:lvl w:ilvl="7" w:tplc="DA6843B6">
      <w:numFmt w:val="bullet"/>
      <w:lvlText w:val="•"/>
      <w:lvlJc w:val="left"/>
      <w:pPr>
        <w:ind w:left="2829" w:hanging="105"/>
      </w:pPr>
      <w:rPr>
        <w:rFonts w:hint="default"/>
      </w:rPr>
    </w:lvl>
    <w:lvl w:ilvl="8" w:tplc="0B261972">
      <w:numFmt w:val="bullet"/>
      <w:lvlText w:val="•"/>
      <w:lvlJc w:val="left"/>
      <w:pPr>
        <w:ind w:left="3224" w:hanging="105"/>
      </w:pPr>
      <w:rPr>
        <w:rFonts w:hint="default"/>
      </w:rPr>
    </w:lvl>
  </w:abstractNum>
  <w:abstractNum w:abstractNumId="555" w15:restartNumberingAfterBreak="0">
    <w:nsid w:val="5B076C16"/>
    <w:multiLevelType w:val="hybridMultilevel"/>
    <w:tmpl w:val="B5D074B8"/>
    <w:lvl w:ilvl="0" w:tplc="21565422">
      <w:numFmt w:val="bullet"/>
      <w:lvlText w:val="–"/>
      <w:lvlJc w:val="left"/>
      <w:pPr>
        <w:ind w:left="161" w:hanging="105"/>
      </w:pPr>
      <w:rPr>
        <w:rFonts w:ascii="Times New Roman" w:eastAsia="Times New Roman" w:hAnsi="Times New Roman" w:cs="Times New Roman" w:hint="default"/>
        <w:spacing w:val="-5"/>
        <w:w w:val="100"/>
        <w:sz w:val="14"/>
        <w:szCs w:val="14"/>
      </w:rPr>
    </w:lvl>
    <w:lvl w:ilvl="1" w:tplc="119CED96">
      <w:numFmt w:val="bullet"/>
      <w:lvlText w:val="•"/>
      <w:lvlJc w:val="left"/>
      <w:pPr>
        <w:ind w:left="1197" w:hanging="105"/>
      </w:pPr>
      <w:rPr>
        <w:rFonts w:hint="default"/>
      </w:rPr>
    </w:lvl>
    <w:lvl w:ilvl="2" w:tplc="446C321A">
      <w:numFmt w:val="bullet"/>
      <w:lvlText w:val="•"/>
      <w:lvlJc w:val="left"/>
      <w:pPr>
        <w:ind w:left="2235" w:hanging="105"/>
      </w:pPr>
      <w:rPr>
        <w:rFonts w:hint="default"/>
      </w:rPr>
    </w:lvl>
    <w:lvl w:ilvl="3" w:tplc="724406A2">
      <w:numFmt w:val="bullet"/>
      <w:lvlText w:val="•"/>
      <w:lvlJc w:val="left"/>
      <w:pPr>
        <w:ind w:left="3273" w:hanging="105"/>
      </w:pPr>
      <w:rPr>
        <w:rFonts w:hint="default"/>
      </w:rPr>
    </w:lvl>
    <w:lvl w:ilvl="4" w:tplc="F246F5CC">
      <w:numFmt w:val="bullet"/>
      <w:lvlText w:val="•"/>
      <w:lvlJc w:val="left"/>
      <w:pPr>
        <w:ind w:left="4310" w:hanging="105"/>
      </w:pPr>
      <w:rPr>
        <w:rFonts w:hint="default"/>
      </w:rPr>
    </w:lvl>
    <w:lvl w:ilvl="5" w:tplc="5A46BD50">
      <w:numFmt w:val="bullet"/>
      <w:lvlText w:val="•"/>
      <w:lvlJc w:val="left"/>
      <w:pPr>
        <w:ind w:left="5348" w:hanging="105"/>
      </w:pPr>
      <w:rPr>
        <w:rFonts w:hint="default"/>
      </w:rPr>
    </w:lvl>
    <w:lvl w:ilvl="6" w:tplc="577830DC">
      <w:numFmt w:val="bullet"/>
      <w:lvlText w:val="•"/>
      <w:lvlJc w:val="left"/>
      <w:pPr>
        <w:ind w:left="6386" w:hanging="105"/>
      </w:pPr>
      <w:rPr>
        <w:rFonts w:hint="default"/>
      </w:rPr>
    </w:lvl>
    <w:lvl w:ilvl="7" w:tplc="B8E84726">
      <w:numFmt w:val="bullet"/>
      <w:lvlText w:val="•"/>
      <w:lvlJc w:val="left"/>
      <w:pPr>
        <w:ind w:left="7423" w:hanging="105"/>
      </w:pPr>
      <w:rPr>
        <w:rFonts w:hint="default"/>
      </w:rPr>
    </w:lvl>
    <w:lvl w:ilvl="8" w:tplc="FCA4C712">
      <w:numFmt w:val="bullet"/>
      <w:lvlText w:val="•"/>
      <w:lvlJc w:val="left"/>
      <w:pPr>
        <w:ind w:left="8461" w:hanging="105"/>
      </w:pPr>
      <w:rPr>
        <w:rFonts w:hint="default"/>
      </w:rPr>
    </w:lvl>
  </w:abstractNum>
  <w:abstractNum w:abstractNumId="556" w15:restartNumberingAfterBreak="0">
    <w:nsid w:val="5B271FFD"/>
    <w:multiLevelType w:val="hybridMultilevel"/>
    <w:tmpl w:val="BBC86F86"/>
    <w:lvl w:ilvl="0" w:tplc="E3A4C8CA">
      <w:numFmt w:val="bullet"/>
      <w:lvlText w:val="–"/>
      <w:lvlJc w:val="left"/>
      <w:pPr>
        <w:ind w:left="161" w:hanging="105"/>
      </w:pPr>
      <w:rPr>
        <w:rFonts w:ascii="Times New Roman" w:eastAsia="Times New Roman" w:hAnsi="Times New Roman" w:cs="Times New Roman" w:hint="default"/>
        <w:spacing w:val="-4"/>
        <w:w w:val="100"/>
        <w:sz w:val="14"/>
        <w:szCs w:val="14"/>
      </w:rPr>
    </w:lvl>
    <w:lvl w:ilvl="1" w:tplc="8932B576">
      <w:numFmt w:val="bullet"/>
      <w:lvlText w:val="•"/>
      <w:lvlJc w:val="left"/>
      <w:pPr>
        <w:ind w:left="1197" w:hanging="105"/>
      </w:pPr>
      <w:rPr>
        <w:rFonts w:hint="default"/>
      </w:rPr>
    </w:lvl>
    <w:lvl w:ilvl="2" w:tplc="E17856AC">
      <w:numFmt w:val="bullet"/>
      <w:lvlText w:val="•"/>
      <w:lvlJc w:val="left"/>
      <w:pPr>
        <w:ind w:left="2235" w:hanging="105"/>
      </w:pPr>
      <w:rPr>
        <w:rFonts w:hint="default"/>
      </w:rPr>
    </w:lvl>
    <w:lvl w:ilvl="3" w:tplc="8E781A88">
      <w:numFmt w:val="bullet"/>
      <w:lvlText w:val="•"/>
      <w:lvlJc w:val="left"/>
      <w:pPr>
        <w:ind w:left="3273" w:hanging="105"/>
      </w:pPr>
      <w:rPr>
        <w:rFonts w:hint="default"/>
      </w:rPr>
    </w:lvl>
    <w:lvl w:ilvl="4" w:tplc="1BBEAC18">
      <w:numFmt w:val="bullet"/>
      <w:lvlText w:val="•"/>
      <w:lvlJc w:val="left"/>
      <w:pPr>
        <w:ind w:left="4310" w:hanging="105"/>
      </w:pPr>
      <w:rPr>
        <w:rFonts w:hint="default"/>
      </w:rPr>
    </w:lvl>
    <w:lvl w:ilvl="5" w:tplc="B2D07674">
      <w:numFmt w:val="bullet"/>
      <w:lvlText w:val="•"/>
      <w:lvlJc w:val="left"/>
      <w:pPr>
        <w:ind w:left="5348" w:hanging="105"/>
      </w:pPr>
      <w:rPr>
        <w:rFonts w:hint="default"/>
      </w:rPr>
    </w:lvl>
    <w:lvl w:ilvl="6" w:tplc="9B988734">
      <w:numFmt w:val="bullet"/>
      <w:lvlText w:val="•"/>
      <w:lvlJc w:val="left"/>
      <w:pPr>
        <w:ind w:left="6386" w:hanging="105"/>
      </w:pPr>
      <w:rPr>
        <w:rFonts w:hint="default"/>
      </w:rPr>
    </w:lvl>
    <w:lvl w:ilvl="7" w:tplc="5CE433D2">
      <w:numFmt w:val="bullet"/>
      <w:lvlText w:val="•"/>
      <w:lvlJc w:val="left"/>
      <w:pPr>
        <w:ind w:left="7423" w:hanging="105"/>
      </w:pPr>
      <w:rPr>
        <w:rFonts w:hint="default"/>
      </w:rPr>
    </w:lvl>
    <w:lvl w:ilvl="8" w:tplc="8B0E3D9C">
      <w:numFmt w:val="bullet"/>
      <w:lvlText w:val="•"/>
      <w:lvlJc w:val="left"/>
      <w:pPr>
        <w:ind w:left="8461" w:hanging="105"/>
      </w:pPr>
      <w:rPr>
        <w:rFonts w:hint="default"/>
      </w:rPr>
    </w:lvl>
  </w:abstractNum>
  <w:abstractNum w:abstractNumId="557" w15:restartNumberingAfterBreak="0">
    <w:nsid w:val="5B314028"/>
    <w:multiLevelType w:val="hybridMultilevel"/>
    <w:tmpl w:val="1BD057AA"/>
    <w:lvl w:ilvl="0" w:tplc="99BC5ABC">
      <w:numFmt w:val="bullet"/>
      <w:lvlText w:val="–"/>
      <w:lvlJc w:val="left"/>
      <w:pPr>
        <w:ind w:left="56" w:hanging="105"/>
      </w:pPr>
      <w:rPr>
        <w:rFonts w:ascii="Times New Roman" w:eastAsia="Times New Roman" w:hAnsi="Times New Roman" w:cs="Times New Roman" w:hint="default"/>
        <w:spacing w:val="-8"/>
        <w:w w:val="100"/>
        <w:sz w:val="14"/>
        <w:szCs w:val="14"/>
      </w:rPr>
    </w:lvl>
    <w:lvl w:ilvl="1" w:tplc="392E2680">
      <w:numFmt w:val="bullet"/>
      <w:lvlText w:val="•"/>
      <w:lvlJc w:val="left"/>
      <w:pPr>
        <w:ind w:left="1107" w:hanging="105"/>
      </w:pPr>
      <w:rPr>
        <w:rFonts w:hint="default"/>
      </w:rPr>
    </w:lvl>
    <w:lvl w:ilvl="2" w:tplc="402AFDDC">
      <w:numFmt w:val="bullet"/>
      <w:lvlText w:val="•"/>
      <w:lvlJc w:val="left"/>
      <w:pPr>
        <w:ind w:left="2155" w:hanging="105"/>
      </w:pPr>
      <w:rPr>
        <w:rFonts w:hint="default"/>
      </w:rPr>
    </w:lvl>
    <w:lvl w:ilvl="3" w:tplc="7114AA42">
      <w:numFmt w:val="bullet"/>
      <w:lvlText w:val="•"/>
      <w:lvlJc w:val="left"/>
      <w:pPr>
        <w:ind w:left="3203" w:hanging="105"/>
      </w:pPr>
      <w:rPr>
        <w:rFonts w:hint="default"/>
      </w:rPr>
    </w:lvl>
    <w:lvl w:ilvl="4" w:tplc="13EEF356">
      <w:numFmt w:val="bullet"/>
      <w:lvlText w:val="•"/>
      <w:lvlJc w:val="left"/>
      <w:pPr>
        <w:ind w:left="4250" w:hanging="105"/>
      </w:pPr>
      <w:rPr>
        <w:rFonts w:hint="default"/>
      </w:rPr>
    </w:lvl>
    <w:lvl w:ilvl="5" w:tplc="DC0C545C">
      <w:numFmt w:val="bullet"/>
      <w:lvlText w:val="•"/>
      <w:lvlJc w:val="left"/>
      <w:pPr>
        <w:ind w:left="5298" w:hanging="105"/>
      </w:pPr>
      <w:rPr>
        <w:rFonts w:hint="default"/>
      </w:rPr>
    </w:lvl>
    <w:lvl w:ilvl="6" w:tplc="BFCC7F9E">
      <w:numFmt w:val="bullet"/>
      <w:lvlText w:val="•"/>
      <w:lvlJc w:val="left"/>
      <w:pPr>
        <w:ind w:left="6346" w:hanging="105"/>
      </w:pPr>
      <w:rPr>
        <w:rFonts w:hint="default"/>
      </w:rPr>
    </w:lvl>
    <w:lvl w:ilvl="7" w:tplc="5F803AA2">
      <w:numFmt w:val="bullet"/>
      <w:lvlText w:val="•"/>
      <w:lvlJc w:val="left"/>
      <w:pPr>
        <w:ind w:left="7393" w:hanging="105"/>
      </w:pPr>
      <w:rPr>
        <w:rFonts w:hint="default"/>
      </w:rPr>
    </w:lvl>
    <w:lvl w:ilvl="8" w:tplc="B1F69F88">
      <w:numFmt w:val="bullet"/>
      <w:lvlText w:val="•"/>
      <w:lvlJc w:val="left"/>
      <w:pPr>
        <w:ind w:left="8441" w:hanging="105"/>
      </w:pPr>
      <w:rPr>
        <w:rFonts w:hint="default"/>
      </w:rPr>
    </w:lvl>
  </w:abstractNum>
  <w:abstractNum w:abstractNumId="558" w15:restartNumberingAfterBreak="0">
    <w:nsid w:val="5B6032BD"/>
    <w:multiLevelType w:val="hybridMultilevel"/>
    <w:tmpl w:val="5B7C0918"/>
    <w:lvl w:ilvl="0" w:tplc="4900D102">
      <w:numFmt w:val="bullet"/>
      <w:lvlText w:val="–"/>
      <w:lvlJc w:val="left"/>
      <w:pPr>
        <w:ind w:left="161" w:hanging="105"/>
      </w:pPr>
      <w:rPr>
        <w:rFonts w:ascii="Times New Roman" w:eastAsia="Times New Roman" w:hAnsi="Times New Roman" w:cs="Times New Roman" w:hint="default"/>
        <w:spacing w:val="-8"/>
        <w:w w:val="100"/>
        <w:sz w:val="14"/>
        <w:szCs w:val="14"/>
      </w:rPr>
    </w:lvl>
    <w:lvl w:ilvl="1" w:tplc="F79A5132">
      <w:numFmt w:val="bullet"/>
      <w:lvlText w:val="•"/>
      <w:lvlJc w:val="left"/>
      <w:pPr>
        <w:ind w:left="1197" w:hanging="105"/>
      </w:pPr>
      <w:rPr>
        <w:rFonts w:hint="default"/>
      </w:rPr>
    </w:lvl>
    <w:lvl w:ilvl="2" w:tplc="73E6DC6A">
      <w:numFmt w:val="bullet"/>
      <w:lvlText w:val="•"/>
      <w:lvlJc w:val="left"/>
      <w:pPr>
        <w:ind w:left="2235" w:hanging="105"/>
      </w:pPr>
      <w:rPr>
        <w:rFonts w:hint="default"/>
      </w:rPr>
    </w:lvl>
    <w:lvl w:ilvl="3" w:tplc="7206C628">
      <w:numFmt w:val="bullet"/>
      <w:lvlText w:val="•"/>
      <w:lvlJc w:val="left"/>
      <w:pPr>
        <w:ind w:left="3273" w:hanging="105"/>
      </w:pPr>
      <w:rPr>
        <w:rFonts w:hint="default"/>
      </w:rPr>
    </w:lvl>
    <w:lvl w:ilvl="4" w:tplc="8B1AD600">
      <w:numFmt w:val="bullet"/>
      <w:lvlText w:val="•"/>
      <w:lvlJc w:val="left"/>
      <w:pPr>
        <w:ind w:left="4310" w:hanging="105"/>
      </w:pPr>
      <w:rPr>
        <w:rFonts w:hint="default"/>
      </w:rPr>
    </w:lvl>
    <w:lvl w:ilvl="5" w:tplc="4BA2FACE">
      <w:numFmt w:val="bullet"/>
      <w:lvlText w:val="•"/>
      <w:lvlJc w:val="left"/>
      <w:pPr>
        <w:ind w:left="5348" w:hanging="105"/>
      </w:pPr>
      <w:rPr>
        <w:rFonts w:hint="default"/>
      </w:rPr>
    </w:lvl>
    <w:lvl w:ilvl="6" w:tplc="6EF2DD04">
      <w:numFmt w:val="bullet"/>
      <w:lvlText w:val="•"/>
      <w:lvlJc w:val="left"/>
      <w:pPr>
        <w:ind w:left="6386" w:hanging="105"/>
      </w:pPr>
      <w:rPr>
        <w:rFonts w:hint="default"/>
      </w:rPr>
    </w:lvl>
    <w:lvl w:ilvl="7" w:tplc="868E7C5C">
      <w:numFmt w:val="bullet"/>
      <w:lvlText w:val="•"/>
      <w:lvlJc w:val="left"/>
      <w:pPr>
        <w:ind w:left="7423" w:hanging="105"/>
      </w:pPr>
      <w:rPr>
        <w:rFonts w:hint="default"/>
      </w:rPr>
    </w:lvl>
    <w:lvl w:ilvl="8" w:tplc="77A8EEE2">
      <w:numFmt w:val="bullet"/>
      <w:lvlText w:val="•"/>
      <w:lvlJc w:val="left"/>
      <w:pPr>
        <w:ind w:left="8461" w:hanging="105"/>
      </w:pPr>
      <w:rPr>
        <w:rFonts w:hint="default"/>
      </w:rPr>
    </w:lvl>
  </w:abstractNum>
  <w:abstractNum w:abstractNumId="559" w15:restartNumberingAfterBreak="0">
    <w:nsid w:val="5B6A2D93"/>
    <w:multiLevelType w:val="hybridMultilevel"/>
    <w:tmpl w:val="5DE6BE44"/>
    <w:lvl w:ilvl="0" w:tplc="E6106FE0">
      <w:numFmt w:val="bullet"/>
      <w:lvlText w:val="–"/>
      <w:lvlJc w:val="left"/>
      <w:pPr>
        <w:ind w:left="56" w:hanging="105"/>
      </w:pPr>
      <w:rPr>
        <w:rFonts w:ascii="Times New Roman" w:eastAsia="Times New Roman" w:hAnsi="Times New Roman" w:cs="Times New Roman" w:hint="default"/>
        <w:spacing w:val="-4"/>
        <w:w w:val="100"/>
        <w:sz w:val="14"/>
        <w:szCs w:val="14"/>
      </w:rPr>
    </w:lvl>
    <w:lvl w:ilvl="1" w:tplc="667ACECE">
      <w:numFmt w:val="bullet"/>
      <w:lvlText w:val="•"/>
      <w:lvlJc w:val="left"/>
      <w:pPr>
        <w:ind w:left="449" w:hanging="105"/>
      </w:pPr>
      <w:rPr>
        <w:rFonts w:hint="default"/>
      </w:rPr>
    </w:lvl>
    <w:lvl w:ilvl="2" w:tplc="5558855C">
      <w:numFmt w:val="bullet"/>
      <w:lvlText w:val="•"/>
      <w:lvlJc w:val="left"/>
      <w:pPr>
        <w:ind w:left="839" w:hanging="105"/>
      </w:pPr>
      <w:rPr>
        <w:rFonts w:hint="default"/>
      </w:rPr>
    </w:lvl>
    <w:lvl w:ilvl="3" w:tplc="82CC61D0">
      <w:numFmt w:val="bullet"/>
      <w:lvlText w:val="•"/>
      <w:lvlJc w:val="left"/>
      <w:pPr>
        <w:ind w:left="1229" w:hanging="105"/>
      </w:pPr>
      <w:rPr>
        <w:rFonts w:hint="default"/>
      </w:rPr>
    </w:lvl>
    <w:lvl w:ilvl="4" w:tplc="E62E389A">
      <w:numFmt w:val="bullet"/>
      <w:lvlText w:val="•"/>
      <w:lvlJc w:val="left"/>
      <w:pPr>
        <w:ind w:left="1619" w:hanging="105"/>
      </w:pPr>
      <w:rPr>
        <w:rFonts w:hint="default"/>
      </w:rPr>
    </w:lvl>
    <w:lvl w:ilvl="5" w:tplc="D162310A">
      <w:numFmt w:val="bullet"/>
      <w:lvlText w:val="•"/>
      <w:lvlJc w:val="left"/>
      <w:pPr>
        <w:ind w:left="2009" w:hanging="105"/>
      </w:pPr>
      <w:rPr>
        <w:rFonts w:hint="default"/>
      </w:rPr>
    </w:lvl>
    <w:lvl w:ilvl="6" w:tplc="DDA4765C">
      <w:numFmt w:val="bullet"/>
      <w:lvlText w:val="•"/>
      <w:lvlJc w:val="left"/>
      <w:pPr>
        <w:ind w:left="2399" w:hanging="105"/>
      </w:pPr>
      <w:rPr>
        <w:rFonts w:hint="default"/>
      </w:rPr>
    </w:lvl>
    <w:lvl w:ilvl="7" w:tplc="258E3336">
      <w:numFmt w:val="bullet"/>
      <w:lvlText w:val="•"/>
      <w:lvlJc w:val="left"/>
      <w:pPr>
        <w:ind w:left="2789" w:hanging="105"/>
      </w:pPr>
      <w:rPr>
        <w:rFonts w:hint="default"/>
      </w:rPr>
    </w:lvl>
    <w:lvl w:ilvl="8" w:tplc="F2FA2504">
      <w:numFmt w:val="bullet"/>
      <w:lvlText w:val="•"/>
      <w:lvlJc w:val="left"/>
      <w:pPr>
        <w:ind w:left="3179" w:hanging="105"/>
      </w:pPr>
      <w:rPr>
        <w:rFonts w:hint="default"/>
      </w:rPr>
    </w:lvl>
  </w:abstractNum>
  <w:abstractNum w:abstractNumId="560" w15:restartNumberingAfterBreak="0">
    <w:nsid w:val="5B89564E"/>
    <w:multiLevelType w:val="hybridMultilevel"/>
    <w:tmpl w:val="919CAA70"/>
    <w:lvl w:ilvl="0" w:tplc="222C3AB4">
      <w:numFmt w:val="bullet"/>
      <w:lvlText w:val="–"/>
      <w:lvlJc w:val="left"/>
      <w:pPr>
        <w:ind w:left="56" w:hanging="105"/>
      </w:pPr>
      <w:rPr>
        <w:rFonts w:ascii="Times New Roman" w:eastAsia="Times New Roman" w:hAnsi="Times New Roman" w:cs="Times New Roman" w:hint="default"/>
        <w:spacing w:val="-8"/>
        <w:w w:val="100"/>
        <w:sz w:val="14"/>
        <w:szCs w:val="14"/>
      </w:rPr>
    </w:lvl>
    <w:lvl w:ilvl="1" w:tplc="877C189E">
      <w:numFmt w:val="bullet"/>
      <w:lvlText w:val="•"/>
      <w:lvlJc w:val="left"/>
      <w:pPr>
        <w:ind w:left="449" w:hanging="105"/>
      </w:pPr>
      <w:rPr>
        <w:rFonts w:hint="default"/>
      </w:rPr>
    </w:lvl>
    <w:lvl w:ilvl="2" w:tplc="E27EC188">
      <w:numFmt w:val="bullet"/>
      <w:lvlText w:val="•"/>
      <w:lvlJc w:val="left"/>
      <w:pPr>
        <w:ind w:left="839" w:hanging="105"/>
      </w:pPr>
      <w:rPr>
        <w:rFonts w:hint="default"/>
      </w:rPr>
    </w:lvl>
    <w:lvl w:ilvl="3" w:tplc="0220ECD0">
      <w:numFmt w:val="bullet"/>
      <w:lvlText w:val="•"/>
      <w:lvlJc w:val="left"/>
      <w:pPr>
        <w:ind w:left="1229" w:hanging="105"/>
      </w:pPr>
      <w:rPr>
        <w:rFonts w:hint="default"/>
      </w:rPr>
    </w:lvl>
    <w:lvl w:ilvl="4" w:tplc="7D2EDCD8">
      <w:numFmt w:val="bullet"/>
      <w:lvlText w:val="•"/>
      <w:lvlJc w:val="left"/>
      <w:pPr>
        <w:ind w:left="1619" w:hanging="105"/>
      </w:pPr>
      <w:rPr>
        <w:rFonts w:hint="default"/>
      </w:rPr>
    </w:lvl>
    <w:lvl w:ilvl="5" w:tplc="C4963C10">
      <w:numFmt w:val="bullet"/>
      <w:lvlText w:val="•"/>
      <w:lvlJc w:val="left"/>
      <w:pPr>
        <w:ind w:left="2009" w:hanging="105"/>
      </w:pPr>
      <w:rPr>
        <w:rFonts w:hint="default"/>
      </w:rPr>
    </w:lvl>
    <w:lvl w:ilvl="6" w:tplc="7B84F444">
      <w:numFmt w:val="bullet"/>
      <w:lvlText w:val="•"/>
      <w:lvlJc w:val="left"/>
      <w:pPr>
        <w:ind w:left="2399" w:hanging="105"/>
      </w:pPr>
      <w:rPr>
        <w:rFonts w:hint="default"/>
      </w:rPr>
    </w:lvl>
    <w:lvl w:ilvl="7" w:tplc="603C6022">
      <w:numFmt w:val="bullet"/>
      <w:lvlText w:val="•"/>
      <w:lvlJc w:val="left"/>
      <w:pPr>
        <w:ind w:left="2789" w:hanging="105"/>
      </w:pPr>
      <w:rPr>
        <w:rFonts w:hint="default"/>
      </w:rPr>
    </w:lvl>
    <w:lvl w:ilvl="8" w:tplc="55E48BD4">
      <w:numFmt w:val="bullet"/>
      <w:lvlText w:val="•"/>
      <w:lvlJc w:val="left"/>
      <w:pPr>
        <w:ind w:left="3179" w:hanging="105"/>
      </w:pPr>
      <w:rPr>
        <w:rFonts w:hint="default"/>
      </w:rPr>
    </w:lvl>
  </w:abstractNum>
  <w:abstractNum w:abstractNumId="561" w15:restartNumberingAfterBreak="0">
    <w:nsid w:val="5BCC5BA5"/>
    <w:multiLevelType w:val="hybridMultilevel"/>
    <w:tmpl w:val="414A18EA"/>
    <w:lvl w:ilvl="0" w:tplc="445E4D0A">
      <w:numFmt w:val="bullet"/>
      <w:lvlText w:val="–"/>
      <w:lvlJc w:val="left"/>
      <w:pPr>
        <w:ind w:left="161" w:hanging="105"/>
      </w:pPr>
      <w:rPr>
        <w:rFonts w:ascii="Times New Roman" w:eastAsia="Times New Roman" w:hAnsi="Times New Roman" w:cs="Times New Roman" w:hint="default"/>
        <w:spacing w:val="-5"/>
        <w:w w:val="100"/>
        <w:sz w:val="14"/>
        <w:szCs w:val="14"/>
      </w:rPr>
    </w:lvl>
    <w:lvl w:ilvl="1" w:tplc="D9D69674">
      <w:numFmt w:val="bullet"/>
      <w:lvlText w:val="•"/>
      <w:lvlJc w:val="left"/>
      <w:pPr>
        <w:ind w:left="1197" w:hanging="105"/>
      </w:pPr>
      <w:rPr>
        <w:rFonts w:hint="default"/>
      </w:rPr>
    </w:lvl>
    <w:lvl w:ilvl="2" w:tplc="5E0C5AB0">
      <w:numFmt w:val="bullet"/>
      <w:lvlText w:val="•"/>
      <w:lvlJc w:val="left"/>
      <w:pPr>
        <w:ind w:left="2235" w:hanging="105"/>
      </w:pPr>
      <w:rPr>
        <w:rFonts w:hint="default"/>
      </w:rPr>
    </w:lvl>
    <w:lvl w:ilvl="3" w:tplc="8A020ADA">
      <w:numFmt w:val="bullet"/>
      <w:lvlText w:val="•"/>
      <w:lvlJc w:val="left"/>
      <w:pPr>
        <w:ind w:left="3273" w:hanging="105"/>
      </w:pPr>
      <w:rPr>
        <w:rFonts w:hint="default"/>
      </w:rPr>
    </w:lvl>
    <w:lvl w:ilvl="4" w:tplc="BDDACF2A">
      <w:numFmt w:val="bullet"/>
      <w:lvlText w:val="•"/>
      <w:lvlJc w:val="left"/>
      <w:pPr>
        <w:ind w:left="4310" w:hanging="105"/>
      </w:pPr>
      <w:rPr>
        <w:rFonts w:hint="default"/>
      </w:rPr>
    </w:lvl>
    <w:lvl w:ilvl="5" w:tplc="129EB7D0">
      <w:numFmt w:val="bullet"/>
      <w:lvlText w:val="•"/>
      <w:lvlJc w:val="left"/>
      <w:pPr>
        <w:ind w:left="5348" w:hanging="105"/>
      </w:pPr>
      <w:rPr>
        <w:rFonts w:hint="default"/>
      </w:rPr>
    </w:lvl>
    <w:lvl w:ilvl="6" w:tplc="2DCC6D90">
      <w:numFmt w:val="bullet"/>
      <w:lvlText w:val="•"/>
      <w:lvlJc w:val="left"/>
      <w:pPr>
        <w:ind w:left="6386" w:hanging="105"/>
      </w:pPr>
      <w:rPr>
        <w:rFonts w:hint="default"/>
      </w:rPr>
    </w:lvl>
    <w:lvl w:ilvl="7" w:tplc="84B23D54">
      <w:numFmt w:val="bullet"/>
      <w:lvlText w:val="•"/>
      <w:lvlJc w:val="left"/>
      <w:pPr>
        <w:ind w:left="7423" w:hanging="105"/>
      </w:pPr>
      <w:rPr>
        <w:rFonts w:hint="default"/>
      </w:rPr>
    </w:lvl>
    <w:lvl w:ilvl="8" w:tplc="0DD4E05A">
      <w:numFmt w:val="bullet"/>
      <w:lvlText w:val="•"/>
      <w:lvlJc w:val="left"/>
      <w:pPr>
        <w:ind w:left="8461" w:hanging="105"/>
      </w:pPr>
      <w:rPr>
        <w:rFonts w:hint="default"/>
      </w:rPr>
    </w:lvl>
  </w:abstractNum>
  <w:abstractNum w:abstractNumId="562" w15:restartNumberingAfterBreak="0">
    <w:nsid w:val="5BFA3CC4"/>
    <w:multiLevelType w:val="hybridMultilevel"/>
    <w:tmpl w:val="D512A1B4"/>
    <w:lvl w:ilvl="0" w:tplc="E322229E">
      <w:numFmt w:val="bullet"/>
      <w:lvlText w:val="–"/>
      <w:lvlJc w:val="left"/>
      <w:pPr>
        <w:ind w:left="56" w:hanging="105"/>
      </w:pPr>
      <w:rPr>
        <w:rFonts w:ascii="Times New Roman" w:eastAsia="Times New Roman" w:hAnsi="Times New Roman" w:cs="Times New Roman" w:hint="default"/>
        <w:spacing w:val="-4"/>
        <w:w w:val="100"/>
        <w:sz w:val="14"/>
        <w:szCs w:val="14"/>
      </w:rPr>
    </w:lvl>
    <w:lvl w:ilvl="1" w:tplc="7966AF56">
      <w:numFmt w:val="bullet"/>
      <w:lvlText w:val="•"/>
      <w:lvlJc w:val="left"/>
      <w:pPr>
        <w:ind w:left="449" w:hanging="105"/>
      </w:pPr>
      <w:rPr>
        <w:rFonts w:hint="default"/>
      </w:rPr>
    </w:lvl>
    <w:lvl w:ilvl="2" w:tplc="2534A05E">
      <w:numFmt w:val="bullet"/>
      <w:lvlText w:val="•"/>
      <w:lvlJc w:val="left"/>
      <w:pPr>
        <w:ind w:left="839" w:hanging="105"/>
      </w:pPr>
      <w:rPr>
        <w:rFonts w:hint="default"/>
      </w:rPr>
    </w:lvl>
    <w:lvl w:ilvl="3" w:tplc="9FCE16D6">
      <w:numFmt w:val="bullet"/>
      <w:lvlText w:val="•"/>
      <w:lvlJc w:val="left"/>
      <w:pPr>
        <w:ind w:left="1229" w:hanging="105"/>
      </w:pPr>
      <w:rPr>
        <w:rFonts w:hint="default"/>
      </w:rPr>
    </w:lvl>
    <w:lvl w:ilvl="4" w:tplc="611009CC">
      <w:numFmt w:val="bullet"/>
      <w:lvlText w:val="•"/>
      <w:lvlJc w:val="left"/>
      <w:pPr>
        <w:ind w:left="1619" w:hanging="105"/>
      </w:pPr>
      <w:rPr>
        <w:rFonts w:hint="default"/>
      </w:rPr>
    </w:lvl>
    <w:lvl w:ilvl="5" w:tplc="51E8ABA4">
      <w:numFmt w:val="bullet"/>
      <w:lvlText w:val="•"/>
      <w:lvlJc w:val="left"/>
      <w:pPr>
        <w:ind w:left="2009" w:hanging="105"/>
      </w:pPr>
      <w:rPr>
        <w:rFonts w:hint="default"/>
      </w:rPr>
    </w:lvl>
    <w:lvl w:ilvl="6" w:tplc="2DC2FAC6">
      <w:numFmt w:val="bullet"/>
      <w:lvlText w:val="•"/>
      <w:lvlJc w:val="left"/>
      <w:pPr>
        <w:ind w:left="2399" w:hanging="105"/>
      </w:pPr>
      <w:rPr>
        <w:rFonts w:hint="default"/>
      </w:rPr>
    </w:lvl>
    <w:lvl w:ilvl="7" w:tplc="2F36AF9A">
      <w:numFmt w:val="bullet"/>
      <w:lvlText w:val="•"/>
      <w:lvlJc w:val="left"/>
      <w:pPr>
        <w:ind w:left="2789" w:hanging="105"/>
      </w:pPr>
      <w:rPr>
        <w:rFonts w:hint="default"/>
      </w:rPr>
    </w:lvl>
    <w:lvl w:ilvl="8" w:tplc="2F2AD8B2">
      <w:numFmt w:val="bullet"/>
      <w:lvlText w:val="•"/>
      <w:lvlJc w:val="left"/>
      <w:pPr>
        <w:ind w:left="3179" w:hanging="105"/>
      </w:pPr>
      <w:rPr>
        <w:rFonts w:hint="default"/>
      </w:rPr>
    </w:lvl>
  </w:abstractNum>
  <w:abstractNum w:abstractNumId="563" w15:restartNumberingAfterBreak="0">
    <w:nsid w:val="5C782D04"/>
    <w:multiLevelType w:val="hybridMultilevel"/>
    <w:tmpl w:val="80524024"/>
    <w:lvl w:ilvl="0" w:tplc="24D8CE8E">
      <w:numFmt w:val="bullet"/>
      <w:lvlText w:val="–"/>
      <w:lvlJc w:val="left"/>
      <w:pPr>
        <w:ind w:left="56" w:hanging="105"/>
      </w:pPr>
      <w:rPr>
        <w:rFonts w:ascii="Times New Roman" w:eastAsia="Times New Roman" w:hAnsi="Times New Roman" w:cs="Times New Roman" w:hint="default"/>
        <w:spacing w:val="-8"/>
        <w:w w:val="100"/>
        <w:sz w:val="14"/>
        <w:szCs w:val="14"/>
      </w:rPr>
    </w:lvl>
    <w:lvl w:ilvl="1" w:tplc="CE505148">
      <w:numFmt w:val="bullet"/>
      <w:lvlText w:val="•"/>
      <w:lvlJc w:val="left"/>
      <w:pPr>
        <w:ind w:left="449" w:hanging="105"/>
      </w:pPr>
      <w:rPr>
        <w:rFonts w:hint="default"/>
      </w:rPr>
    </w:lvl>
    <w:lvl w:ilvl="2" w:tplc="A82C35F6">
      <w:numFmt w:val="bullet"/>
      <w:lvlText w:val="•"/>
      <w:lvlJc w:val="left"/>
      <w:pPr>
        <w:ind w:left="839" w:hanging="105"/>
      </w:pPr>
      <w:rPr>
        <w:rFonts w:hint="default"/>
      </w:rPr>
    </w:lvl>
    <w:lvl w:ilvl="3" w:tplc="78F0FF0A">
      <w:numFmt w:val="bullet"/>
      <w:lvlText w:val="•"/>
      <w:lvlJc w:val="left"/>
      <w:pPr>
        <w:ind w:left="1229" w:hanging="105"/>
      </w:pPr>
      <w:rPr>
        <w:rFonts w:hint="default"/>
      </w:rPr>
    </w:lvl>
    <w:lvl w:ilvl="4" w:tplc="E800C790">
      <w:numFmt w:val="bullet"/>
      <w:lvlText w:val="•"/>
      <w:lvlJc w:val="left"/>
      <w:pPr>
        <w:ind w:left="1619" w:hanging="105"/>
      </w:pPr>
      <w:rPr>
        <w:rFonts w:hint="default"/>
      </w:rPr>
    </w:lvl>
    <w:lvl w:ilvl="5" w:tplc="5B1A8B52">
      <w:numFmt w:val="bullet"/>
      <w:lvlText w:val="•"/>
      <w:lvlJc w:val="left"/>
      <w:pPr>
        <w:ind w:left="2009" w:hanging="105"/>
      </w:pPr>
      <w:rPr>
        <w:rFonts w:hint="default"/>
      </w:rPr>
    </w:lvl>
    <w:lvl w:ilvl="6" w:tplc="3CD8BBDE">
      <w:numFmt w:val="bullet"/>
      <w:lvlText w:val="•"/>
      <w:lvlJc w:val="left"/>
      <w:pPr>
        <w:ind w:left="2399" w:hanging="105"/>
      </w:pPr>
      <w:rPr>
        <w:rFonts w:hint="default"/>
      </w:rPr>
    </w:lvl>
    <w:lvl w:ilvl="7" w:tplc="D6622EC6">
      <w:numFmt w:val="bullet"/>
      <w:lvlText w:val="•"/>
      <w:lvlJc w:val="left"/>
      <w:pPr>
        <w:ind w:left="2789" w:hanging="105"/>
      </w:pPr>
      <w:rPr>
        <w:rFonts w:hint="default"/>
      </w:rPr>
    </w:lvl>
    <w:lvl w:ilvl="8" w:tplc="ACB4FE5A">
      <w:numFmt w:val="bullet"/>
      <w:lvlText w:val="•"/>
      <w:lvlJc w:val="left"/>
      <w:pPr>
        <w:ind w:left="3179" w:hanging="105"/>
      </w:pPr>
      <w:rPr>
        <w:rFonts w:hint="default"/>
      </w:rPr>
    </w:lvl>
  </w:abstractNum>
  <w:abstractNum w:abstractNumId="564" w15:restartNumberingAfterBreak="0">
    <w:nsid w:val="5CBF60AB"/>
    <w:multiLevelType w:val="hybridMultilevel"/>
    <w:tmpl w:val="7CCADD16"/>
    <w:lvl w:ilvl="0" w:tplc="3F1EC00E">
      <w:numFmt w:val="bullet"/>
      <w:lvlText w:val="–"/>
      <w:lvlJc w:val="left"/>
      <w:pPr>
        <w:ind w:left="56" w:hanging="105"/>
      </w:pPr>
      <w:rPr>
        <w:rFonts w:ascii="Times New Roman" w:eastAsia="Times New Roman" w:hAnsi="Times New Roman" w:cs="Times New Roman" w:hint="default"/>
        <w:spacing w:val="-8"/>
        <w:w w:val="100"/>
        <w:sz w:val="14"/>
        <w:szCs w:val="14"/>
      </w:rPr>
    </w:lvl>
    <w:lvl w:ilvl="1" w:tplc="4EE2B710">
      <w:numFmt w:val="bullet"/>
      <w:lvlText w:val="•"/>
      <w:lvlJc w:val="left"/>
      <w:pPr>
        <w:ind w:left="449" w:hanging="105"/>
      </w:pPr>
      <w:rPr>
        <w:rFonts w:hint="default"/>
      </w:rPr>
    </w:lvl>
    <w:lvl w:ilvl="2" w:tplc="879AC708">
      <w:numFmt w:val="bullet"/>
      <w:lvlText w:val="•"/>
      <w:lvlJc w:val="left"/>
      <w:pPr>
        <w:ind w:left="839" w:hanging="105"/>
      </w:pPr>
      <w:rPr>
        <w:rFonts w:hint="default"/>
      </w:rPr>
    </w:lvl>
    <w:lvl w:ilvl="3" w:tplc="33E8CB56">
      <w:numFmt w:val="bullet"/>
      <w:lvlText w:val="•"/>
      <w:lvlJc w:val="left"/>
      <w:pPr>
        <w:ind w:left="1229" w:hanging="105"/>
      </w:pPr>
      <w:rPr>
        <w:rFonts w:hint="default"/>
      </w:rPr>
    </w:lvl>
    <w:lvl w:ilvl="4" w:tplc="1618DC52">
      <w:numFmt w:val="bullet"/>
      <w:lvlText w:val="•"/>
      <w:lvlJc w:val="left"/>
      <w:pPr>
        <w:ind w:left="1619" w:hanging="105"/>
      </w:pPr>
      <w:rPr>
        <w:rFonts w:hint="default"/>
      </w:rPr>
    </w:lvl>
    <w:lvl w:ilvl="5" w:tplc="AECC3672">
      <w:numFmt w:val="bullet"/>
      <w:lvlText w:val="•"/>
      <w:lvlJc w:val="left"/>
      <w:pPr>
        <w:ind w:left="2009" w:hanging="105"/>
      </w:pPr>
      <w:rPr>
        <w:rFonts w:hint="default"/>
      </w:rPr>
    </w:lvl>
    <w:lvl w:ilvl="6" w:tplc="13AC0620">
      <w:numFmt w:val="bullet"/>
      <w:lvlText w:val="•"/>
      <w:lvlJc w:val="left"/>
      <w:pPr>
        <w:ind w:left="2399" w:hanging="105"/>
      </w:pPr>
      <w:rPr>
        <w:rFonts w:hint="default"/>
      </w:rPr>
    </w:lvl>
    <w:lvl w:ilvl="7" w:tplc="5554CBA8">
      <w:numFmt w:val="bullet"/>
      <w:lvlText w:val="•"/>
      <w:lvlJc w:val="left"/>
      <w:pPr>
        <w:ind w:left="2789" w:hanging="105"/>
      </w:pPr>
      <w:rPr>
        <w:rFonts w:hint="default"/>
      </w:rPr>
    </w:lvl>
    <w:lvl w:ilvl="8" w:tplc="9C9CB580">
      <w:numFmt w:val="bullet"/>
      <w:lvlText w:val="•"/>
      <w:lvlJc w:val="left"/>
      <w:pPr>
        <w:ind w:left="3179" w:hanging="105"/>
      </w:pPr>
      <w:rPr>
        <w:rFonts w:hint="default"/>
      </w:rPr>
    </w:lvl>
  </w:abstractNum>
  <w:abstractNum w:abstractNumId="565" w15:restartNumberingAfterBreak="0">
    <w:nsid w:val="5CCC42F6"/>
    <w:multiLevelType w:val="hybridMultilevel"/>
    <w:tmpl w:val="205A7156"/>
    <w:lvl w:ilvl="0" w:tplc="6CCE9312">
      <w:numFmt w:val="bullet"/>
      <w:lvlText w:val="–"/>
      <w:lvlJc w:val="left"/>
      <w:pPr>
        <w:ind w:left="55" w:hanging="105"/>
      </w:pPr>
      <w:rPr>
        <w:rFonts w:ascii="Times New Roman" w:eastAsia="Times New Roman" w:hAnsi="Times New Roman" w:cs="Times New Roman" w:hint="default"/>
        <w:spacing w:val="-7"/>
        <w:w w:val="100"/>
        <w:sz w:val="14"/>
        <w:szCs w:val="14"/>
      </w:rPr>
    </w:lvl>
    <w:lvl w:ilvl="1" w:tplc="890C28F8">
      <w:numFmt w:val="bullet"/>
      <w:lvlText w:val="•"/>
      <w:lvlJc w:val="left"/>
      <w:pPr>
        <w:ind w:left="455" w:hanging="105"/>
      </w:pPr>
      <w:rPr>
        <w:rFonts w:hint="default"/>
      </w:rPr>
    </w:lvl>
    <w:lvl w:ilvl="2" w:tplc="2F986568">
      <w:numFmt w:val="bullet"/>
      <w:lvlText w:val="•"/>
      <w:lvlJc w:val="left"/>
      <w:pPr>
        <w:ind w:left="851" w:hanging="105"/>
      </w:pPr>
      <w:rPr>
        <w:rFonts w:hint="default"/>
      </w:rPr>
    </w:lvl>
    <w:lvl w:ilvl="3" w:tplc="B2C605AA">
      <w:numFmt w:val="bullet"/>
      <w:lvlText w:val="•"/>
      <w:lvlJc w:val="left"/>
      <w:pPr>
        <w:ind w:left="1246" w:hanging="105"/>
      </w:pPr>
      <w:rPr>
        <w:rFonts w:hint="default"/>
      </w:rPr>
    </w:lvl>
    <w:lvl w:ilvl="4" w:tplc="ADCE5404">
      <w:numFmt w:val="bullet"/>
      <w:lvlText w:val="•"/>
      <w:lvlJc w:val="left"/>
      <w:pPr>
        <w:ind w:left="1642" w:hanging="105"/>
      </w:pPr>
      <w:rPr>
        <w:rFonts w:hint="default"/>
      </w:rPr>
    </w:lvl>
    <w:lvl w:ilvl="5" w:tplc="A35EFA56">
      <w:numFmt w:val="bullet"/>
      <w:lvlText w:val="•"/>
      <w:lvlJc w:val="left"/>
      <w:pPr>
        <w:ind w:left="2038" w:hanging="105"/>
      </w:pPr>
      <w:rPr>
        <w:rFonts w:hint="default"/>
      </w:rPr>
    </w:lvl>
    <w:lvl w:ilvl="6" w:tplc="7E4E12E0">
      <w:numFmt w:val="bullet"/>
      <w:lvlText w:val="•"/>
      <w:lvlJc w:val="left"/>
      <w:pPr>
        <w:ind w:left="2433" w:hanging="105"/>
      </w:pPr>
      <w:rPr>
        <w:rFonts w:hint="default"/>
      </w:rPr>
    </w:lvl>
    <w:lvl w:ilvl="7" w:tplc="59FA5BC0">
      <w:numFmt w:val="bullet"/>
      <w:lvlText w:val="•"/>
      <w:lvlJc w:val="left"/>
      <w:pPr>
        <w:ind w:left="2829" w:hanging="105"/>
      </w:pPr>
      <w:rPr>
        <w:rFonts w:hint="default"/>
      </w:rPr>
    </w:lvl>
    <w:lvl w:ilvl="8" w:tplc="7134396E">
      <w:numFmt w:val="bullet"/>
      <w:lvlText w:val="•"/>
      <w:lvlJc w:val="left"/>
      <w:pPr>
        <w:ind w:left="3224" w:hanging="105"/>
      </w:pPr>
      <w:rPr>
        <w:rFonts w:hint="default"/>
      </w:rPr>
    </w:lvl>
  </w:abstractNum>
  <w:abstractNum w:abstractNumId="566" w15:restartNumberingAfterBreak="0">
    <w:nsid w:val="5D000126"/>
    <w:multiLevelType w:val="hybridMultilevel"/>
    <w:tmpl w:val="65BA27FA"/>
    <w:lvl w:ilvl="0" w:tplc="1D408294">
      <w:numFmt w:val="bullet"/>
      <w:lvlText w:val="–"/>
      <w:lvlJc w:val="left"/>
      <w:pPr>
        <w:ind w:left="161" w:hanging="105"/>
      </w:pPr>
      <w:rPr>
        <w:rFonts w:ascii="Times New Roman" w:eastAsia="Times New Roman" w:hAnsi="Times New Roman" w:cs="Times New Roman" w:hint="default"/>
        <w:spacing w:val="-8"/>
        <w:w w:val="100"/>
        <w:sz w:val="14"/>
        <w:szCs w:val="14"/>
      </w:rPr>
    </w:lvl>
    <w:lvl w:ilvl="1" w:tplc="DD00C3CE">
      <w:numFmt w:val="bullet"/>
      <w:lvlText w:val="•"/>
      <w:lvlJc w:val="left"/>
      <w:pPr>
        <w:ind w:left="1197" w:hanging="105"/>
      </w:pPr>
      <w:rPr>
        <w:rFonts w:hint="default"/>
      </w:rPr>
    </w:lvl>
    <w:lvl w:ilvl="2" w:tplc="4ACCCCD0">
      <w:numFmt w:val="bullet"/>
      <w:lvlText w:val="•"/>
      <w:lvlJc w:val="left"/>
      <w:pPr>
        <w:ind w:left="2235" w:hanging="105"/>
      </w:pPr>
      <w:rPr>
        <w:rFonts w:hint="default"/>
      </w:rPr>
    </w:lvl>
    <w:lvl w:ilvl="3" w:tplc="E15627D8">
      <w:numFmt w:val="bullet"/>
      <w:lvlText w:val="•"/>
      <w:lvlJc w:val="left"/>
      <w:pPr>
        <w:ind w:left="3273" w:hanging="105"/>
      </w:pPr>
      <w:rPr>
        <w:rFonts w:hint="default"/>
      </w:rPr>
    </w:lvl>
    <w:lvl w:ilvl="4" w:tplc="FB7EBE4A">
      <w:numFmt w:val="bullet"/>
      <w:lvlText w:val="•"/>
      <w:lvlJc w:val="left"/>
      <w:pPr>
        <w:ind w:left="4310" w:hanging="105"/>
      </w:pPr>
      <w:rPr>
        <w:rFonts w:hint="default"/>
      </w:rPr>
    </w:lvl>
    <w:lvl w:ilvl="5" w:tplc="C94E70CA">
      <w:numFmt w:val="bullet"/>
      <w:lvlText w:val="•"/>
      <w:lvlJc w:val="left"/>
      <w:pPr>
        <w:ind w:left="5348" w:hanging="105"/>
      </w:pPr>
      <w:rPr>
        <w:rFonts w:hint="default"/>
      </w:rPr>
    </w:lvl>
    <w:lvl w:ilvl="6" w:tplc="71986248">
      <w:numFmt w:val="bullet"/>
      <w:lvlText w:val="•"/>
      <w:lvlJc w:val="left"/>
      <w:pPr>
        <w:ind w:left="6386" w:hanging="105"/>
      </w:pPr>
      <w:rPr>
        <w:rFonts w:hint="default"/>
      </w:rPr>
    </w:lvl>
    <w:lvl w:ilvl="7" w:tplc="D7CAEC94">
      <w:numFmt w:val="bullet"/>
      <w:lvlText w:val="•"/>
      <w:lvlJc w:val="left"/>
      <w:pPr>
        <w:ind w:left="7423" w:hanging="105"/>
      </w:pPr>
      <w:rPr>
        <w:rFonts w:hint="default"/>
      </w:rPr>
    </w:lvl>
    <w:lvl w:ilvl="8" w:tplc="A51EE142">
      <w:numFmt w:val="bullet"/>
      <w:lvlText w:val="•"/>
      <w:lvlJc w:val="left"/>
      <w:pPr>
        <w:ind w:left="8461" w:hanging="105"/>
      </w:pPr>
      <w:rPr>
        <w:rFonts w:hint="default"/>
      </w:rPr>
    </w:lvl>
  </w:abstractNum>
  <w:abstractNum w:abstractNumId="567" w15:restartNumberingAfterBreak="0">
    <w:nsid w:val="5D607213"/>
    <w:multiLevelType w:val="hybridMultilevel"/>
    <w:tmpl w:val="0C2077BC"/>
    <w:lvl w:ilvl="0" w:tplc="C4603832">
      <w:numFmt w:val="bullet"/>
      <w:lvlText w:val="–"/>
      <w:lvlJc w:val="left"/>
      <w:pPr>
        <w:ind w:left="56" w:hanging="105"/>
      </w:pPr>
      <w:rPr>
        <w:rFonts w:ascii="Times New Roman" w:eastAsia="Times New Roman" w:hAnsi="Times New Roman" w:cs="Times New Roman" w:hint="default"/>
        <w:spacing w:val="-8"/>
        <w:w w:val="100"/>
        <w:sz w:val="14"/>
        <w:szCs w:val="14"/>
      </w:rPr>
    </w:lvl>
    <w:lvl w:ilvl="1" w:tplc="25FCA23A">
      <w:numFmt w:val="bullet"/>
      <w:lvlText w:val="•"/>
      <w:lvlJc w:val="left"/>
      <w:pPr>
        <w:ind w:left="449" w:hanging="105"/>
      </w:pPr>
      <w:rPr>
        <w:rFonts w:hint="default"/>
      </w:rPr>
    </w:lvl>
    <w:lvl w:ilvl="2" w:tplc="21E82D8C">
      <w:numFmt w:val="bullet"/>
      <w:lvlText w:val="•"/>
      <w:lvlJc w:val="left"/>
      <w:pPr>
        <w:ind w:left="839" w:hanging="105"/>
      </w:pPr>
      <w:rPr>
        <w:rFonts w:hint="default"/>
      </w:rPr>
    </w:lvl>
    <w:lvl w:ilvl="3" w:tplc="C322ABCA">
      <w:numFmt w:val="bullet"/>
      <w:lvlText w:val="•"/>
      <w:lvlJc w:val="left"/>
      <w:pPr>
        <w:ind w:left="1229" w:hanging="105"/>
      </w:pPr>
      <w:rPr>
        <w:rFonts w:hint="default"/>
      </w:rPr>
    </w:lvl>
    <w:lvl w:ilvl="4" w:tplc="F154D9B4">
      <w:numFmt w:val="bullet"/>
      <w:lvlText w:val="•"/>
      <w:lvlJc w:val="left"/>
      <w:pPr>
        <w:ind w:left="1619" w:hanging="105"/>
      </w:pPr>
      <w:rPr>
        <w:rFonts w:hint="default"/>
      </w:rPr>
    </w:lvl>
    <w:lvl w:ilvl="5" w:tplc="8654DA72">
      <w:numFmt w:val="bullet"/>
      <w:lvlText w:val="•"/>
      <w:lvlJc w:val="left"/>
      <w:pPr>
        <w:ind w:left="2009" w:hanging="105"/>
      </w:pPr>
      <w:rPr>
        <w:rFonts w:hint="default"/>
      </w:rPr>
    </w:lvl>
    <w:lvl w:ilvl="6" w:tplc="C1E29258">
      <w:numFmt w:val="bullet"/>
      <w:lvlText w:val="•"/>
      <w:lvlJc w:val="left"/>
      <w:pPr>
        <w:ind w:left="2399" w:hanging="105"/>
      </w:pPr>
      <w:rPr>
        <w:rFonts w:hint="default"/>
      </w:rPr>
    </w:lvl>
    <w:lvl w:ilvl="7" w:tplc="C5CCD872">
      <w:numFmt w:val="bullet"/>
      <w:lvlText w:val="•"/>
      <w:lvlJc w:val="left"/>
      <w:pPr>
        <w:ind w:left="2789" w:hanging="105"/>
      </w:pPr>
      <w:rPr>
        <w:rFonts w:hint="default"/>
      </w:rPr>
    </w:lvl>
    <w:lvl w:ilvl="8" w:tplc="1274710E">
      <w:numFmt w:val="bullet"/>
      <w:lvlText w:val="•"/>
      <w:lvlJc w:val="left"/>
      <w:pPr>
        <w:ind w:left="3179" w:hanging="105"/>
      </w:pPr>
      <w:rPr>
        <w:rFonts w:hint="default"/>
      </w:rPr>
    </w:lvl>
  </w:abstractNum>
  <w:abstractNum w:abstractNumId="568" w15:restartNumberingAfterBreak="0">
    <w:nsid w:val="5D787E1F"/>
    <w:multiLevelType w:val="hybridMultilevel"/>
    <w:tmpl w:val="60A04A5A"/>
    <w:lvl w:ilvl="0" w:tplc="F6E2BF00">
      <w:numFmt w:val="bullet"/>
      <w:lvlText w:val="–"/>
      <w:lvlJc w:val="left"/>
      <w:pPr>
        <w:ind w:left="56" w:hanging="105"/>
      </w:pPr>
      <w:rPr>
        <w:rFonts w:ascii="Times New Roman" w:eastAsia="Times New Roman" w:hAnsi="Times New Roman" w:cs="Times New Roman" w:hint="default"/>
        <w:spacing w:val="-8"/>
        <w:w w:val="100"/>
        <w:sz w:val="14"/>
        <w:szCs w:val="14"/>
      </w:rPr>
    </w:lvl>
    <w:lvl w:ilvl="1" w:tplc="16D6929C">
      <w:numFmt w:val="bullet"/>
      <w:lvlText w:val="•"/>
      <w:lvlJc w:val="left"/>
      <w:pPr>
        <w:ind w:left="449" w:hanging="105"/>
      </w:pPr>
      <w:rPr>
        <w:rFonts w:hint="default"/>
      </w:rPr>
    </w:lvl>
    <w:lvl w:ilvl="2" w:tplc="EAFA0A1C">
      <w:numFmt w:val="bullet"/>
      <w:lvlText w:val="•"/>
      <w:lvlJc w:val="left"/>
      <w:pPr>
        <w:ind w:left="839" w:hanging="105"/>
      </w:pPr>
      <w:rPr>
        <w:rFonts w:hint="default"/>
      </w:rPr>
    </w:lvl>
    <w:lvl w:ilvl="3" w:tplc="0EBA444A">
      <w:numFmt w:val="bullet"/>
      <w:lvlText w:val="•"/>
      <w:lvlJc w:val="left"/>
      <w:pPr>
        <w:ind w:left="1229" w:hanging="105"/>
      </w:pPr>
      <w:rPr>
        <w:rFonts w:hint="default"/>
      </w:rPr>
    </w:lvl>
    <w:lvl w:ilvl="4" w:tplc="39E20A26">
      <w:numFmt w:val="bullet"/>
      <w:lvlText w:val="•"/>
      <w:lvlJc w:val="left"/>
      <w:pPr>
        <w:ind w:left="1619" w:hanging="105"/>
      </w:pPr>
      <w:rPr>
        <w:rFonts w:hint="default"/>
      </w:rPr>
    </w:lvl>
    <w:lvl w:ilvl="5" w:tplc="D4EC12AC">
      <w:numFmt w:val="bullet"/>
      <w:lvlText w:val="•"/>
      <w:lvlJc w:val="left"/>
      <w:pPr>
        <w:ind w:left="2009" w:hanging="105"/>
      </w:pPr>
      <w:rPr>
        <w:rFonts w:hint="default"/>
      </w:rPr>
    </w:lvl>
    <w:lvl w:ilvl="6" w:tplc="C7382F0E">
      <w:numFmt w:val="bullet"/>
      <w:lvlText w:val="•"/>
      <w:lvlJc w:val="left"/>
      <w:pPr>
        <w:ind w:left="2399" w:hanging="105"/>
      </w:pPr>
      <w:rPr>
        <w:rFonts w:hint="default"/>
      </w:rPr>
    </w:lvl>
    <w:lvl w:ilvl="7" w:tplc="8C3413D4">
      <w:numFmt w:val="bullet"/>
      <w:lvlText w:val="•"/>
      <w:lvlJc w:val="left"/>
      <w:pPr>
        <w:ind w:left="2789" w:hanging="105"/>
      </w:pPr>
      <w:rPr>
        <w:rFonts w:hint="default"/>
      </w:rPr>
    </w:lvl>
    <w:lvl w:ilvl="8" w:tplc="06AC366E">
      <w:numFmt w:val="bullet"/>
      <w:lvlText w:val="•"/>
      <w:lvlJc w:val="left"/>
      <w:pPr>
        <w:ind w:left="3179" w:hanging="105"/>
      </w:pPr>
      <w:rPr>
        <w:rFonts w:hint="default"/>
      </w:rPr>
    </w:lvl>
  </w:abstractNum>
  <w:abstractNum w:abstractNumId="569" w15:restartNumberingAfterBreak="0">
    <w:nsid w:val="5DDB6B58"/>
    <w:multiLevelType w:val="hybridMultilevel"/>
    <w:tmpl w:val="AFAA7D2A"/>
    <w:lvl w:ilvl="0" w:tplc="59E28FA2">
      <w:numFmt w:val="bullet"/>
      <w:lvlText w:val="–"/>
      <w:lvlJc w:val="left"/>
      <w:pPr>
        <w:ind w:left="56" w:hanging="105"/>
      </w:pPr>
      <w:rPr>
        <w:rFonts w:ascii="Times New Roman" w:eastAsia="Times New Roman" w:hAnsi="Times New Roman" w:cs="Times New Roman" w:hint="default"/>
        <w:spacing w:val="-8"/>
        <w:w w:val="100"/>
        <w:sz w:val="14"/>
        <w:szCs w:val="14"/>
      </w:rPr>
    </w:lvl>
    <w:lvl w:ilvl="1" w:tplc="D2EC4E42">
      <w:numFmt w:val="bullet"/>
      <w:lvlText w:val="•"/>
      <w:lvlJc w:val="left"/>
      <w:pPr>
        <w:ind w:left="449" w:hanging="105"/>
      </w:pPr>
      <w:rPr>
        <w:rFonts w:hint="default"/>
      </w:rPr>
    </w:lvl>
    <w:lvl w:ilvl="2" w:tplc="C0A2C184">
      <w:numFmt w:val="bullet"/>
      <w:lvlText w:val="•"/>
      <w:lvlJc w:val="left"/>
      <w:pPr>
        <w:ind w:left="839" w:hanging="105"/>
      </w:pPr>
      <w:rPr>
        <w:rFonts w:hint="default"/>
      </w:rPr>
    </w:lvl>
    <w:lvl w:ilvl="3" w:tplc="8F82F53A">
      <w:numFmt w:val="bullet"/>
      <w:lvlText w:val="•"/>
      <w:lvlJc w:val="left"/>
      <w:pPr>
        <w:ind w:left="1229" w:hanging="105"/>
      </w:pPr>
      <w:rPr>
        <w:rFonts w:hint="default"/>
      </w:rPr>
    </w:lvl>
    <w:lvl w:ilvl="4" w:tplc="59D82CA2">
      <w:numFmt w:val="bullet"/>
      <w:lvlText w:val="•"/>
      <w:lvlJc w:val="left"/>
      <w:pPr>
        <w:ind w:left="1619" w:hanging="105"/>
      </w:pPr>
      <w:rPr>
        <w:rFonts w:hint="default"/>
      </w:rPr>
    </w:lvl>
    <w:lvl w:ilvl="5" w:tplc="C5828AF8">
      <w:numFmt w:val="bullet"/>
      <w:lvlText w:val="•"/>
      <w:lvlJc w:val="left"/>
      <w:pPr>
        <w:ind w:left="2009" w:hanging="105"/>
      </w:pPr>
      <w:rPr>
        <w:rFonts w:hint="default"/>
      </w:rPr>
    </w:lvl>
    <w:lvl w:ilvl="6" w:tplc="AE5A3A80">
      <w:numFmt w:val="bullet"/>
      <w:lvlText w:val="•"/>
      <w:lvlJc w:val="left"/>
      <w:pPr>
        <w:ind w:left="2399" w:hanging="105"/>
      </w:pPr>
      <w:rPr>
        <w:rFonts w:hint="default"/>
      </w:rPr>
    </w:lvl>
    <w:lvl w:ilvl="7" w:tplc="B5D6674E">
      <w:numFmt w:val="bullet"/>
      <w:lvlText w:val="•"/>
      <w:lvlJc w:val="left"/>
      <w:pPr>
        <w:ind w:left="2789" w:hanging="105"/>
      </w:pPr>
      <w:rPr>
        <w:rFonts w:hint="default"/>
      </w:rPr>
    </w:lvl>
    <w:lvl w:ilvl="8" w:tplc="70A4D204">
      <w:numFmt w:val="bullet"/>
      <w:lvlText w:val="•"/>
      <w:lvlJc w:val="left"/>
      <w:pPr>
        <w:ind w:left="3179" w:hanging="105"/>
      </w:pPr>
      <w:rPr>
        <w:rFonts w:hint="default"/>
      </w:rPr>
    </w:lvl>
  </w:abstractNum>
  <w:abstractNum w:abstractNumId="570" w15:restartNumberingAfterBreak="0">
    <w:nsid w:val="5DF01B5B"/>
    <w:multiLevelType w:val="hybridMultilevel"/>
    <w:tmpl w:val="517EBEF8"/>
    <w:lvl w:ilvl="0" w:tplc="AA669D64">
      <w:numFmt w:val="bullet"/>
      <w:lvlText w:val="–"/>
      <w:lvlJc w:val="left"/>
      <w:pPr>
        <w:ind w:left="55" w:hanging="105"/>
      </w:pPr>
      <w:rPr>
        <w:rFonts w:ascii="Times New Roman" w:eastAsia="Times New Roman" w:hAnsi="Times New Roman" w:cs="Times New Roman" w:hint="default"/>
        <w:spacing w:val="-8"/>
        <w:w w:val="100"/>
        <w:sz w:val="14"/>
        <w:szCs w:val="14"/>
      </w:rPr>
    </w:lvl>
    <w:lvl w:ilvl="1" w:tplc="A2E6FF4A">
      <w:numFmt w:val="bullet"/>
      <w:lvlText w:val="•"/>
      <w:lvlJc w:val="left"/>
      <w:pPr>
        <w:ind w:left="455" w:hanging="105"/>
      </w:pPr>
      <w:rPr>
        <w:rFonts w:hint="default"/>
      </w:rPr>
    </w:lvl>
    <w:lvl w:ilvl="2" w:tplc="56C09A7E">
      <w:numFmt w:val="bullet"/>
      <w:lvlText w:val="•"/>
      <w:lvlJc w:val="left"/>
      <w:pPr>
        <w:ind w:left="851" w:hanging="105"/>
      </w:pPr>
      <w:rPr>
        <w:rFonts w:hint="default"/>
      </w:rPr>
    </w:lvl>
    <w:lvl w:ilvl="3" w:tplc="52808820">
      <w:numFmt w:val="bullet"/>
      <w:lvlText w:val="•"/>
      <w:lvlJc w:val="left"/>
      <w:pPr>
        <w:ind w:left="1246" w:hanging="105"/>
      </w:pPr>
      <w:rPr>
        <w:rFonts w:hint="default"/>
      </w:rPr>
    </w:lvl>
    <w:lvl w:ilvl="4" w:tplc="BFC2F812">
      <w:numFmt w:val="bullet"/>
      <w:lvlText w:val="•"/>
      <w:lvlJc w:val="left"/>
      <w:pPr>
        <w:ind w:left="1642" w:hanging="105"/>
      </w:pPr>
      <w:rPr>
        <w:rFonts w:hint="default"/>
      </w:rPr>
    </w:lvl>
    <w:lvl w:ilvl="5" w:tplc="68B6A810">
      <w:numFmt w:val="bullet"/>
      <w:lvlText w:val="•"/>
      <w:lvlJc w:val="left"/>
      <w:pPr>
        <w:ind w:left="2038" w:hanging="105"/>
      </w:pPr>
      <w:rPr>
        <w:rFonts w:hint="default"/>
      </w:rPr>
    </w:lvl>
    <w:lvl w:ilvl="6" w:tplc="047083C4">
      <w:numFmt w:val="bullet"/>
      <w:lvlText w:val="•"/>
      <w:lvlJc w:val="left"/>
      <w:pPr>
        <w:ind w:left="2433" w:hanging="105"/>
      </w:pPr>
      <w:rPr>
        <w:rFonts w:hint="default"/>
      </w:rPr>
    </w:lvl>
    <w:lvl w:ilvl="7" w:tplc="871EF828">
      <w:numFmt w:val="bullet"/>
      <w:lvlText w:val="•"/>
      <w:lvlJc w:val="left"/>
      <w:pPr>
        <w:ind w:left="2829" w:hanging="105"/>
      </w:pPr>
      <w:rPr>
        <w:rFonts w:hint="default"/>
      </w:rPr>
    </w:lvl>
    <w:lvl w:ilvl="8" w:tplc="DA28BB00">
      <w:numFmt w:val="bullet"/>
      <w:lvlText w:val="•"/>
      <w:lvlJc w:val="left"/>
      <w:pPr>
        <w:ind w:left="3224" w:hanging="105"/>
      </w:pPr>
      <w:rPr>
        <w:rFonts w:hint="default"/>
      </w:rPr>
    </w:lvl>
  </w:abstractNum>
  <w:abstractNum w:abstractNumId="571" w15:restartNumberingAfterBreak="0">
    <w:nsid w:val="5E7462FD"/>
    <w:multiLevelType w:val="hybridMultilevel"/>
    <w:tmpl w:val="A6162B50"/>
    <w:lvl w:ilvl="0" w:tplc="148A76BE">
      <w:numFmt w:val="bullet"/>
      <w:lvlText w:val="–"/>
      <w:lvlJc w:val="left"/>
      <w:pPr>
        <w:ind w:left="161" w:hanging="105"/>
      </w:pPr>
      <w:rPr>
        <w:rFonts w:ascii="Times New Roman" w:eastAsia="Times New Roman" w:hAnsi="Times New Roman" w:cs="Times New Roman" w:hint="default"/>
        <w:spacing w:val="-3"/>
        <w:w w:val="100"/>
        <w:sz w:val="14"/>
        <w:szCs w:val="14"/>
      </w:rPr>
    </w:lvl>
    <w:lvl w:ilvl="1" w:tplc="B69643D4">
      <w:numFmt w:val="bullet"/>
      <w:lvlText w:val="•"/>
      <w:lvlJc w:val="left"/>
      <w:pPr>
        <w:ind w:left="1197" w:hanging="105"/>
      </w:pPr>
      <w:rPr>
        <w:rFonts w:hint="default"/>
      </w:rPr>
    </w:lvl>
    <w:lvl w:ilvl="2" w:tplc="818EC4EE">
      <w:numFmt w:val="bullet"/>
      <w:lvlText w:val="•"/>
      <w:lvlJc w:val="left"/>
      <w:pPr>
        <w:ind w:left="2235" w:hanging="105"/>
      </w:pPr>
      <w:rPr>
        <w:rFonts w:hint="default"/>
      </w:rPr>
    </w:lvl>
    <w:lvl w:ilvl="3" w:tplc="72DE0F6A">
      <w:numFmt w:val="bullet"/>
      <w:lvlText w:val="•"/>
      <w:lvlJc w:val="left"/>
      <w:pPr>
        <w:ind w:left="3273" w:hanging="105"/>
      </w:pPr>
      <w:rPr>
        <w:rFonts w:hint="default"/>
      </w:rPr>
    </w:lvl>
    <w:lvl w:ilvl="4" w:tplc="9828CFFC">
      <w:numFmt w:val="bullet"/>
      <w:lvlText w:val="•"/>
      <w:lvlJc w:val="left"/>
      <w:pPr>
        <w:ind w:left="4310" w:hanging="105"/>
      </w:pPr>
      <w:rPr>
        <w:rFonts w:hint="default"/>
      </w:rPr>
    </w:lvl>
    <w:lvl w:ilvl="5" w:tplc="871E30CA">
      <w:numFmt w:val="bullet"/>
      <w:lvlText w:val="•"/>
      <w:lvlJc w:val="left"/>
      <w:pPr>
        <w:ind w:left="5348" w:hanging="105"/>
      </w:pPr>
      <w:rPr>
        <w:rFonts w:hint="default"/>
      </w:rPr>
    </w:lvl>
    <w:lvl w:ilvl="6" w:tplc="15AA7E78">
      <w:numFmt w:val="bullet"/>
      <w:lvlText w:val="•"/>
      <w:lvlJc w:val="left"/>
      <w:pPr>
        <w:ind w:left="6386" w:hanging="105"/>
      </w:pPr>
      <w:rPr>
        <w:rFonts w:hint="default"/>
      </w:rPr>
    </w:lvl>
    <w:lvl w:ilvl="7" w:tplc="52D66474">
      <w:numFmt w:val="bullet"/>
      <w:lvlText w:val="•"/>
      <w:lvlJc w:val="left"/>
      <w:pPr>
        <w:ind w:left="7423" w:hanging="105"/>
      </w:pPr>
      <w:rPr>
        <w:rFonts w:hint="default"/>
      </w:rPr>
    </w:lvl>
    <w:lvl w:ilvl="8" w:tplc="4F7217F8">
      <w:numFmt w:val="bullet"/>
      <w:lvlText w:val="•"/>
      <w:lvlJc w:val="left"/>
      <w:pPr>
        <w:ind w:left="8461" w:hanging="105"/>
      </w:pPr>
      <w:rPr>
        <w:rFonts w:hint="default"/>
      </w:rPr>
    </w:lvl>
  </w:abstractNum>
  <w:abstractNum w:abstractNumId="572" w15:restartNumberingAfterBreak="0">
    <w:nsid w:val="5EAA60B8"/>
    <w:multiLevelType w:val="hybridMultilevel"/>
    <w:tmpl w:val="8E469676"/>
    <w:lvl w:ilvl="0" w:tplc="D7B612CA">
      <w:numFmt w:val="bullet"/>
      <w:lvlText w:val="–"/>
      <w:lvlJc w:val="left"/>
      <w:pPr>
        <w:ind w:left="160" w:hanging="105"/>
      </w:pPr>
      <w:rPr>
        <w:rFonts w:ascii="Times New Roman" w:eastAsia="Times New Roman" w:hAnsi="Times New Roman" w:cs="Times New Roman" w:hint="default"/>
        <w:spacing w:val="-8"/>
        <w:w w:val="100"/>
        <w:sz w:val="14"/>
        <w:szCs w:val="14"/>
      </w:rPr>
    </w:lvl>
    <w:lvl w:ilvl="1" w:tplc="24F094BA">
      <w:numFmt w:val="bullet"/>
      <w:lvlText w:val="•"/>
      <w:lvlJc w:val="left"/>
      <w:pPr>
        <w:ind w:left="545" w:hanging="105"/>
      </w:pPr>
      <w:rPr>
        <w:rFonts w:hint="default"/>
      </w:rPr>
    </w:lvl>
    <w:lvl w:ilvl="2" w:tplc="09E85450">
      <w:numFmt w:val="bullet"/>
      <w:lvlText w:val="•"/>
      <w:lvlJc w:val="left"/>
      <w:pPr>
        <w:ind w:left="931" w:hanging="105"/>
      </w:pPr>
      <w:rPr>
        <w:rFonts w:hint="default"/>
      </w:rPr>
    </w:lvl>
    <w:lvl w:ilvl="3" w:tplc="D1C62AEA">
      <w:numFmt w:val="bullet"/>
      <w:lvlText w:val="•"/>
      <w:lvlJc w:val="left"/>
      <w:pPr>
        <w:ind w:left="1316" w:hanging="105"/>
      </w:pPr>
      <w:rPr>
        <w:rFonts w:hint="default"/>
      </w:rPr>
    </w:lvl>
    <w:lvl w:ilvl="4" w:tplc="DA1AAC48">
      <w:numFmt w:val="bullet"/>
      <w:lvlText w:val="•"/>
      <w:lvlJc w:val="left"/>
      <w:pPr>
        <w:ind w:left="1702" w:hanging="105"/>
      </w:pPr>
      <w:rPr>
        <w:rFonts w:hint="default"/>
      </w:rPr>
    </w:lvl>
    <w:lvl w:ilvl="5" w:tplc="CFBE2A54">
      <w:numFmt w:val="bullet"/>
      <w:lvlText w:val="•"/>
      <w:lvlJc w:val="left"/>
      <w:pPr>
        <w:ind w:left="2088" w:hanging="105"/>
      </w:pPr>
      <w:rPr>
        <w:rFonts w:hint="default"/>
      </w:rPr>
    </w:lvl>
    <w:lvl w:ilvl="6" w:tplc="352E6CD0">
      <w:numFmt w:val="bullet"/>
      <w:lvlText w:val="•"/>
      <w:lvlJc w:val="left"/>
      <w:pPr>
        <w:ind w:left="2473" w:hanging="105"/>
      </w:pPr>
      <w:rPr>
        <w:rFonts w:hint="default"/>
      </w:rPr>
    </w:lvl>
    <w:lvl w:ilvl="7" w:tplc="E7E24FF0">
      <w:numFmt w:val="bullet"/>
      <w:lvlText w:val="•"/>
      <w:lvlJc w:val="left"/>
      <w:pPr>
        <w:ind w:left="2859" w:hanging="105"/>
      </w:pPr>
      <w:rPr>
        <w:rFonts w:hint="default"/>
      </w:rPr>
    </w:lvl>
    <w:lvl w:ilvl="8" w:tplc="20D26954">
      <w:numFmt w:val="bullet"/>
      <w:lvlText w:val="•"/>
      <w:lvlJc w:val="left"/>
      <w:pPr>
        <w:ind w:left="3244" w:hanging="105"/>
      </w:pPr>
      <w:rPr>
        <w:rFonts w:hint="default"/>
      </w:rPr>
    </w:lvl>
  </w:abstractNum>
  <w:abstractNum w:abstractNumId="573" w15:restartNumberingAfterBreak="0">
    <w:nsid w:val="5ED54EF7"/>
    <w:multiLevelType w:val="hybridMultilevel"/>
    <w:tmpl w:val="3E049D8A"/>
    <w:lvl w:ilvl="0" w:tplc="558067DA">
      <w:numFmt w:val="bullet"/>
      <w:lvlText w:val="–"/>
      <w:lvlJc w:val="left"/>
      <w:pPr>
        <w:ind w:left="55" w:hanging="105"/>
      </w:pPr>
      <w:rPr>
        <w:rFonts w:ascii="Times New Roman" w:eastAsia="Times New Roman" w:hAnsi="Times New Roman" w:cs="Times New Roman" w:hint="default"/>
        <w:spacing w:val="-15"/>
        <w:w w:val="100"/>
        <w:sz w:val="14"/>
        <w:szCs w:val="14"/>
      </w:rPr>
    </w:lvl>
    <w:lvl w:ilvl="1" w:tplc="8C447576">
      <w:numFmt w:val="bullet"/>
      <w:lvlText w:val="•"/>
      <w:lvlJc w:val="left"/>
      <w:pPr>
        <w:ind w:left="455" w:hanging="105"/>
      </w:pPr>
      <w:rPr>
        <w:rFonts w:hint="default"/>
      </w:rPr>
    </w:lvl>
    <w:lvl w:ilvl="2" w:tplc="AAE8F2B8">
      <w:numFmt w:val="bullet"/>
      <w:lvlText w:val="•"/>
      <w:lvlJc w:val="left"/>
      <w:pPr>
        <w:ind w:left="851" w:hanging="105"/>
      </w:pPr>
      <w:rPr>
        <w:rFonts w:hint="default"/>
      </w:rPr>
    </w:lvl>
    <w:lvl w:ilvl="3" w:tplc="3F8C5932">
      <w:numFmt w:val="bullet"/>
      <w:lvlText w:val="•"/>
      <w:lvlJc w:val="left"/>
      <w:pPr>
        <w:ind w:left="1246" w:hanging="105"/>
      </w:pPr>
      <w:rPr>
        <w:rFonts w:hint="default"/>
      </w:rPr>
    </w:lvl>
    <w:lvl w:ilvl="4" w:tplc="3E665D26">
      <w:numFmt w:val="bullet"/>
      <w:lvlText w:val="•"/>
      <w:lvlJc w:val="left"/>
      <w:pPr>
        <w:ind w:left="1642" w:hanging="105"/>
      </w:pPr>
      <w:rPr>
        <w:rFonts w:hint="default"/>
      </w:rPr>
    </w:lvl>
    <w:lvl w:ilvl="5" w:tplc="11E4CAFA">
      <w:numFmt w:val="bullet"/>
      <w:lvlText w:val="•"/>
      <w:lvlJc w:val="left"/>
      <w:pPr>
        <w:ind w:left="2038" w:hanging="105"/>
      </w:pPr>
      <w:rPr>
        <w:rFonts w:hint="default"/>
      </w:rPr>
    </w:lvl>
    <w:lvl w:ilvl="6" w:tplc="8A543460">
      <w:numFmt w:val="bullet"/>
      <w:lvlText w:val="•"/>
      <w:lvlJc w:val="left"/>
      <w:pPr>
        <w:ind w:left="2433" w:hanging="105"/>
      </w:pPr>
      <w:rPr>
        <w:rFonts w:hint="default"/>
      </w:rPr>
    </w:lvl>
    <w:lvl w:ilvl="7" w:tplc="BDEA6266">
      <w:numFmt w:val="bullet"/>
      <w:lvlText w:val="•"/>
      <w:lvlJc w:val="left"/>
      <w:pPr>
        <w:ind w:left="2829" w:hanging="105"/>
      </w:pPr>
      <w:rPr>
        <w:rFonts w:hint="default"/>
      </w:rPr>
    </w:lvl>
    <w:lvl w:ilvl="8" w:tplc="618EFFA0">
      <w:numFmt w:val="bullet"/>
      <w:lvlText w:val="•"/>
      <w:lvlJc w:val="left"/>
      <w:pPr>
        <w:ind w:left="3224" w:hanging="105"/>
      </w:pPr>
      <w:rPr>
        <w:rFonts w:hint="default"/>
      </w:rPr>
    </w:lvl>
  </w:abstractNum>
  <w:abstractNum w:abstractNumId="574" w15:restartNumberingAfterBreak="0">
    <w:nsid w:val="5F07609F"/>
    <w:multiLevelType w:val="hybridMultilevel"/>
    <w:tmpl w:val="0A0CE268"/>
    <w:lvl w:ilvl="0" w:tplc="744AA05A">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14625DB4">
      <w:numFmt w:val="bullet"/>
      <w:lvlText w:val="•"/>
      <w:lvlJc w:val="left"/>
      <w:pPr>
        <w:ind w:left="1233" w:hanging="140"/>
      </w:pPr>
      <w:rPr>
        <w:rFonts w:hint="default"/>
      </w:rPr>
    </w:lvl>
    <w:lvl w:ilvl="2" w:tplc="258E0B68">
      <w:numFmt w:val="bullet"/>
      <w:lvlText w:val="•"/>
      <w:lvlJc w:val="left"/>
      <w:pPr>
        <w:ind w:left="2267" w:hanging="140"/>
      </w:pPr>
      <w:rPr>
        <w:rFonts w:hint="default"/>
      </w:rPr>
    </w:lvl>
    <w:lvl w:ilvl="3" w:tplc="CEC62C5E">
      <w:numFmt w:val="bullet"/>
      <w:lvlText w:val="•"/>
      <w:lvlJc w:val="left"/>
      <w:pPr>
        <w:ind w:left="3301" w:hanging="140"/>
      </w:pPr>
      <w:rPr>
        <w:rFonts w:hint="default"/>
      </w:rPr>
    </w:lvl>
    <w:lvl w:ilvl="4" w:tplc="878C8070">
      <w:numFmt w:val="bullet"/>
      <w:lvlText w:val="•"/>
      <w:lvlJc w:val="left"/>
      <w:pPr>
        <w:ind w:left="4334" w:hanging="140"/>
      </w:pPr>
      <w:rPr>
        <w:rFonts w:hint="default"/>
      </w:rPr>
    </w:lvl>
    <w:lvl w:ilvl="5" w:tplc="D9901054">
      <w:numFmt w:val="bullet"/>
      <w:lvlText w:val="•"/>
      <w:lvlJc w:val="left"/>
      <w:pPr>
        <w:ind w:left="5368" w:hanging="140"/>
      </w:pPr>
      <w:rPr>
        <w:rFonts w:hint="default"/>
      </w:rPr>
    </w:lvl>
    <w:lvl w:ilvl="6" w:tplc="CB44AC50">
      <w:numFmt w:val="bullet"/>
      <w:lvlText w:val="•"/>
      <w:lvlJc w:val="left"/>
      <w:pPr>
        <w:ind w:left="6402" w:hanging="140"/>
      </w:pPr>
      <w:rPr>
        <w:rFonts w:hint="default"/>
      </w:rPr>
    </w:lvl>
    <w:lvl w:ilvl="7" w:tplc="08D89072">
      <w:numFmt w:val="bullet"/>
      <w:lvlText w:val="•"/>
      <w:lvlJc w:val="left"/>
      <w:pPr>
        <w:ind w:left="7435" w:hanging="140"/>
      </w:pPr>
      <w:rPr>
        <w:rFonts w:hint="default"/>
      </w:rPr>
    </w:lvl>
    <w:lvl w:ilvl="8" w:tplc="D2662E82">
      <w:numFmt w:val="bullet"/>
      <w:lvlText w:val="•"/>
      <w:lvlJc w:val="left"/>
      <w:pPr>
        <w:ind w:left="8469" w:hanging="140"/>
      </w:pPr>
      <w:rPr>
        <w:rFonts w:hint="default"/>
      </w:rPr>
    </w:lvl>
  </w:abstractNum>
  <w:abstractNum w:abstractNumId="575" w15:restartNumberingAfterBreak="0">
    <w:nsid w:val="5F284261"/>
    <w:multiLevelType w:val="hybridMultilevel"/>
    <w:tmpl w:val="885C91E6"/>
    <w:lvl w:ilvl="0" w:tplc="A7C0034A">
      <w:numFmt w:val="bullet"/>
      <w:lvlText w:val="–"/>
      <w:lvlJc w:val="left"/>
      <w:pPr>
        <w:ind w:left="161" w:hanging="105"/>
      </w:pPr>
      <w:rPr>
        <w:rFonts w:ascii="Times New Roman" w:eastAsia="Times New Roman" w:hAnsi="Times New Roman" w:cs="Times New Roman" w:hint="default"/>
        <w:spacing w:val="-2"/>
        <w:w w:val="100"/>
        <w:sz w:val="14"/>
        <w:szCs w:val="14"/>
      </w:rPr>
    </w:lvl>
    <w:lvl w:ilvl="1" w:tplc="96BC4976">
      <w:numFmt w:val="bullet"/>
      <w:lvlText w:val="•"/>
      <w:lvlJc w:val="left"/>
      <w:pPr>
        <w:ind w:left="1197" w:hanging="105"/>
      </w:pPr>
      <w:rPr>
        <w:rFonts w:hint="default"/>
      </w:rPr>
    </w:lvl>
    <w:lvl w:ilvl="2" w:tplc="C4C8B3AA">
      <w:numFmt w:val="bullet"/>
      <w:lvlText w:val="•"/>
      <w:lvlJc w:val="left"/>
      <w:pPr>
        <w:ind w:left="2235" w:hanging="105"/>
      </w:pPr>
      <w:rPr>
        <w:rFonts w:hint="default"/>
      </w:rPr>
    </w:lvl>
    <w:lvl w:ilvl="3" w:tplc="25F6A774">
      <w:numFmt w:val="bullet"/>
      <w:lvlText w:val="•"/>
      <w:lvlJc w:val="left"/>
      <w:pPr>
        <w:ind w:left="3273" w:hanging="105"/>
      </w:pPr>
      <w:rPr>
        <w:rFonts w:hint="default"/>
      </w:rPr>
    </w:lvl>
    <w:lvl w:ilvl="4" w:tplc="824288E0">
      <w:numFmt w:val="bullet"/>
      <w:lvlText w:val="•"/>
      <w:lvlJc w:val="left"/>
      <w:pPr>
        <w:ind w:left="4310" w:hanging="105"/>
      </w:pPr>
      <w:rPr>
        <w:rFonts w:hint="default"/>
      </w:rPr>
    </w:lvl>
    <w:lvl w:ilvl="5" w:tplc="63063408">
      <w:numFmt w:val="bullet"/>
      <w:lvlText w:val="•"/>
      <w:lvlJc w:val="left"/>
      <w:pPr>
        <w:ind w:left="5348" w:hanging="105"/>
      </w:pPr>
      <w:rPr>
        <w:rFonts w:hint="default"/>
      </w:rPr>
    </w:lvl>
    <w:lvl w:ilvl="6" w:tplc="7DA48AA0">
      <w:numFmt w:val="bullet"/>
      <w:lvlText w:val="•"/>
      <w:lvlJc w:val="left"/>
      <w:pPr>
        <w:ind w:left="6386" w:hanging="105"/>
      </w:pPr>
      <w:rPr>
        <w:rFonts w:hint="default"/>
      </w:rPr>
    </w:lvl>
    <w:lvl w:ilvl="7" w:tplc="9A3A364A">
      <w:numFmt w:val="bullet"/>
      <w:lvlText w:val="•"/>
      <w:lvlJc w:val="left"/>
      <w:pPr>
        <w:ind w:left="7423" w:hanging="105"/>
      </w:pPr>
      <w:rPr>
        <w:rFonts w:hint="default"/>
      </w:rPr>
    </w:lvl>
    <w:lvl w:ilvl="8" w:tplc="40EC23BA">
      <w:numFmt w:val="bullet"/>
      <w:lvlText w:val="•"/>
      <w:lvlJc w:val="left"/>
      <w:pPr>
        <w:ind w:left="8461" w:hanging="105"/>
      </w:pPr>
      <w:rPr>
        <w:rFonts w:hint="default"/>
      </w:rPr>
    </w:lvl>
  </w:abstractNum>
  <w:abstractNum w:abstractNumId="576" w15:restartNumberingAfterBreak="0">
    <w:nsid w:val="5F3B26BD"/>
    <w:multiLevelType w:val="hybridMultilevel"/>
    <w:tmpl w:val="D33092C2"/>
    <w:lvl w:ilvl="0" w:tplc="9D2E7F18">
      <w:numFmt w:val="bullet"/>
      <w:lvlText w:val="–"/>
      <w:lvlJc w:val="left"/>
      <w:pPr>
        <w:ind w:left="55" w:hanging="105"/>
      </w:pPr>
      <w:rPr>
        <w:rFonts w:ascii="Times New Roman" w:eastAsia="Times New Roman" w:hAnsi="Times New Roman" w:cs="Times New Roman" w:hint="default"/>
        <w:spacing w:val="-2"/>
        <w:w w:val="100"/>
        <w:sz w:val="14"/>
        <w:szCs w:val="14"/>
      </w:rPr>
    </w:lvl>
    <w:lvl w:ilvl="1" w:tplc="24147F4A">
      <w:numFmt w:val="bullet"/>
      <w:lvlText w:val="•"/>
      <w:lvlJc w:val="left"/>
      <w:pPr>
        <w:ind w:left="455" w:hanging="105"/>
      </w:pPr>
      <w:rPr>
        <w:rFonts w:hint="default"/>
      </w:rPr>
    </w:lvl>
    <w:lvl w:ilvl="2" w:tplc="DEFADCB8">
      <w:numFmt w:val="bullet"/>
      <w:lvlText w:val="•"/>
      <w:lvlJc w:val="left"/>
      <w:pPr>
        <w:ind w:left="851" w:hanging="105"/>
      </w:pPr>
      <w:rPr>
        <w:rFonts w:hint="default"/>
      </w:rPr>
    </w:lvl>
    <w:lvl w:ilvl="3" w:tplc="2214A696">
      <w:numFmt w:val="bullet"/>
      <w:lvlText w:val="•"/>
      <w:lvlJc w:val="left"/>
      <w:pPr>
        <w:ind w:left="1246" w:hanging="105"/>
      </w:pPr>
      <w:rPr>
        <w:rFonts w:hint="default"/>
      </w:rPr>
    </w:lvl>
    <w:lvl w:ilvl="4" w:tplc="6AEE9D74">
      <w:numFmt w:val="bullet"/>
      <w:lvlText w:val="•"/>
      <w:lvlJc w:val="left"/>
      <w:pPr>
        <w:ind w:left="1642" w:hanging="105"/>
      </w:pPr>
      <w:rPr>
        <w:rFonts w:hint="default"/>
      </w:rPr>
    </w:lvl>
    <w:lvl w:ilvl="5" w:tplc="DD886338">
      <w:numFmt w:val="bullet"/>
      <w:lvlText w:val="•"/>
      <w:lvlJc w:val="left"/>
      <w:pPr>
        <w:ind w:left="2038" w:hanging="105"/>
      </w:pPr>
      <w:rPr>
        <w:rFonts w:hint="default"/>
      </w:rPr>
    </w:lvl>
    <w:lvl w:ilvl="6" w:tplc="CE2AC06C">
      <w:numFmt w:val="bullet"/>
      <w:lvlText w:val="•"/>
      <w:lvlJc w:val="left"/>
      <w:pPr>
        <w:ind w:left="2433" w:hanging="105"/>
      </w:pPr>
      <w:rPr>
        <w:rFonts w:hint="default"/>
      </w:rPr>
    </w:lvl>
    <w:lvl w:ilvl="7" w:tplc="76F27BD6">
      <w:numFmt w:val="bullet"/>
      <w:lvlText w:val="•"/>
      <w:lvlJc w:val="left"/>
      <w:pPr>
        <w:ind w:left="2829" w:hanging="105"/>
      </w:pPr>
      <w:rPr>
        <w:rFonts w:hint="default"/>
      </w:rPr>
    </w:lvl>
    <w:lvl w:ilvl="8" w:tplc="482893E0">
      <w:numFmt w:val="bullet"/>
      <w:lvlText w:val="•"/>
      <w:lvlJc w:val="left"/>
      <w:pPr>
        <w:ind w:left="3224" w:hanging="105"/>
      </w:pPr>
      <w:rPr>
        <w:rFonts w:hint="default"/>
      </w:rPr>
    </w:lvl>
  </w:abstractNum>
  <w:abstractNum w:abstractNumId="577" w15:restartNumberingAfterBreak="0">
    <w:nsid w:val="5F446F34"/>
    <w:multiLevelType w:val="hybridMultilevel"/>
    <w:tmpl w:val="FAB6E32C"/>
    <w:lvl w:ilvl="0" w:tplc="9606E45C">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2A9C138E">
      <w:numFmt w:val="bullet"/>
      <w:lvlText w:val="•"/>
      <w:lvlJc w:val="left"/>
      <w:pPr>
        <w:ind w:left="1233" w:hanging="140"/>
      </w:pPr>
      <w:rPr>
        <w:rFonts w:hint="default"/>
      </w:rPr>
    </w:lvl>
    <w:lvl w:ilvl="2" w:tplc="77940288">
      <w:numFmt w:val="bullet"/>
      <w:lvlText w:val="•"/>
      <w:lvlJc w:val="left"/>
      <w:pPr>
        <w:ind w:left="2267" w:hanging="140"/>
      </w:pPr>
      <w:rPr>
        <w:rFonts w:hint="default"/>
      </w:rPr>
    </w:lvl>
    <w:lvl w:ilvl="3" w:tplc="548296FC">
      <w:numFmt w:val="bullet"/>
      <w:lvlText w:val="•"/>
      <w:lvlJc w:val="left"/>
      <w:pPr>
        <w:ind w:left="3301" w:hanging="140"/>
      </w:pPr>
      <w:rPr>
        <w:rFonts w:hint="default"/>
      </w:rPr>
    </w:lvl>
    <w:lvl w:ilvl="4" w:tplc="EB64E6C8">
      <w:numFmt w:val="bullet"/>
      <w:lvlText w:val="•"/>
      <w:lvlJc w:val="left"/>
      <w:pPr>
        <w:ind w:left="4334" w:hanging="140"/>
      </w:pPr>
      <w:rPr>
        <w:rFonts w:hint="default"/>
      </w:rPr>
    </w:lvl>
    <w:lvl w:ilvl="5" w:tplc="0A34DC48">
      <w:numFmt w:val="bullet"/>
      <w:lvlText w:val="•"/>
      <w:lvlJc w:val="left"/>
      <w:pPr>
        <w:ind w:left="5368" w:hanging="140"/>
      </w:pPr>
      <w:rPr>
        <w:rFonts w:hint="default"/>
      </w:rPr>
    </w:lvl>
    <w:lvl w:ilvl="6" w:tplc="3B7C8F10">
      <w:numFmt w:val="bullet"/>
      <w:lvlText w:val="•"/>
      <w:lvlJc w:val="left"/>
      <w:pPr>
        <w:ind w:left="6402" w:hanging="140"/>
      </w:pPr>
      <w:rPr>
        <w:rFonts w:hint="default"/>
      </w:rPr>
    </w:lvl>
    <w:lvl w:ilvl="7" w:tplc="DC5EAD6A">
      <w:numFmt w:val="bullet"/>
      <w:lvlText w:val="•"/>
      <w:lvlJc w:val="left"/>
      <w:pPr>
        <w:ind w:left="7435" w:hanging="140"/>
      </w:pPr>
      <w:rPr>
        <w:rFonts w:hint="default"/>
      </w:rPr>
    </w:lvl>
    <w:lvl w:ilvl="8" w:tplc="6B2AC9FC">
      <w:numFmt w:val="bullet"/>
      <w:lvlText w:val="•"/>
      <w:lvlJc w:val="left"/>
      <w:pPr>
        <w:ind w:left="8469" w:hanging="140"/>
      </w:pPr>
      <w:rPr>
        <w:rFonts w:hint="default"/>
      </w:rPr>
    </w:lvl>
  </w:abstractNum>
  <w:abstractNum w:abstractNumId="578" w15:restartNumberingAfterBreak="0">
    <w:nsid w:val="5F8F3863"/>
    <w:multiLevelType w:val="hybridMultilevel"/>
    <w:tmpl w:val="CCC41F24"/>
    <w:lvl w:ilvl="0" w:tplc="2018A758">
      <w:numFmt w:val="bullet"/>
      <w:lvlText w:val="–"/>
      <w:lvlJc w:val="left"/>
      <w:pPr>
        <w:ind w:left="161" w:hanging="105"/>
      </w:pPr>
      <w:rPr>
        <w:rFonts w:ascii="Times New Roman" w:eastAsia="Times New Roman" w:hAnsi="Times New Roman" w:cs="Times New Roman" w:hint="default"/>
        <w:spacing w:val="-8"/>
        <w:w w:val="100"/>
        <w:sz w:val="14"/>
        <w:szCs w:val="14"/>
      </w:rPr>
    </w:lvl>
    <w:lvl w:ilvl="1" w:tplc="8D406F50">
      <w:numFmt w:val="bullet"/>
      <w:lvlText w:val="•"/>
      <w:lvlJc w:val="left"/>
      <w:pPr>
        <w:ind w:left="1197" w:hanging="105"/>
      </w:pPr>
      <w:rPr>
        <w:rFonts w:hint="default"/>
      </w:rPr>
    </w:lvl>
    <w:lvl w:ilvl="2" w:tplc="C400D1A4">
      <w:numFmt w:val="bullet"/>
      <w:lvlText w:val="•"/>
      <w:lvlJc w:val="left"/>
      <w:pPr>
        <w:ind w:left="2235" w:hanging="105"/>
      </w:pPr>
      <w:rPr>
        <w:rFonts w:hint="default"/>
      </w:rPr>
    </w:lvl>
    <w:lvl w:ilvl="3" w:tplc="05C00D8A">
      <w:numFmt w:val="bullet"/>
      <w:lvlText w:val="•"/>
      <w:lvlJc w:val="left"/>
      <w:pPr>
        <w:ind w:left="3273" w:hanging="105"/>
      </w:pPr>
      <w:rPr>
        <w:rFonts w:hint="default"/>
      </w:rPr>
    </w:lvl>
    <w:lvl w:ilvl="4" w:tplc="A59865E2">
      <w:numFmt w:val="bullet"/>
      <w:lvlText w:val="•"/>
      <w:lvlJc w:val="left"/>
      <w:pPr>
        <w:ind w:left="4310" w:hanging="105"/>
      </w:pPr>
      <w:rPr>
        <w:rFonts w:hint="default"/>
      </w:rPr>
    </w:lvl>
    <w:lvl w:ilvl="5" w:tplc="FAC02756">
      <w:numFmt w:val="bullet"/>
      <w:lvlText w:val="•"/>
      <w:lvlJc w:val="left"/>
      <w:pPr>
        <w:ind w:left="5348" w:hanging="105"/>
      </w:pPr>
      <w:rPr>
        <w:rFonts w:hint="default"/>
      </w:rPr>
    </w:lvl>
    <w:lvl w:ilvl="6" w:tplc="6AEC7180">
      <w:numFmt w:val="bullet"/>
      <w:lvlText w:val="•"/>
      <w:lvlJc w:val="left"/>
      <w:pPr>
        <w:ind w:left="6386" w:hanging="105"/>
      </w:pPr>
      <w:rPr>
        <w:rFonts w:hint="default"/>
      </w:rPr>
    </w:lvl>
    <w:lvl w:ilvl="7" w:tplc="C4E668BE">
      <w:numFmt w:val="bullet"/>
      <w:lvlText w:val="•"/>
      <w:lvlJc w:val="left"/>
      <w:pPr>
        <w:ind w:left="7423" w:hanging="105"/>
      </w:pPr>
      <w:rPr>
        <w:rFonts w:hint="default"/>
      </w:rPr>
    </w:lvl>
    <w:lvl w:ilvl="8" w:tplc="D7EE51E0">
      <w:numFmt w:val="bullet"/>
      <w:lvlText w:val="•"/>
      <w:lvlJc w:val="left"/>
      <w:pPr>
        <w:ind w:left="8461" w:hanging="105"/>
      </w:pPr>
      <w:rPr>
        <w:rFonts w:hint="default"/>
      </w:rPr>
    </w:lvl>
  </w:abstractNum>
  <w:abstractNum w:abstractNumId="579" w15:restartNumberingAfterBreak="0">
    <w:nsid w:val="5FA920F4"/>
    <w:multiLevelType w:val="hybridMultilevel"/>
    <w:tmpl w:val="ACD4B66E"/>
    <w:lvl w:ilvl="0" w:tplc="2C9CE476">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199CB9B8">
      <w:numFmt w:val="bullet"/>
      <w:lvlText w:val="•"/>
      <w:lvlJc w:val="left"/>
      <w:pPr>
        <w:ind w:left="1233" w:hanging="140"/>
      </w:pPr>
      <w:rPr>
        <w:rFonts w:hint="default"/>
      </w:rPr>
    </w:lvl>
    <w:lvl w:ilvl="2" w:tplc="5340577C">
      <w:numFmt w:val="bullet"/>
      <w:lvlText w:val="•"/>
      <w:lvlJc w:val="left"/>
      <w:pPr>
        <w:ind w:left="2267" w:hanging="140"/>
      </w:pPr>
      <w:rPr>
        <w:rFonts w:hint="default"/>
      </w:rPr>
    </w:lvl>
    <w:lvl w:ilvl="3" w:tplc="822427EC">
      <w:numFmt w:val="bullet"/>
      <w:lvlText w:val="•"/>
      <w:lvlJc w:val="left"/>
      <w:pPr>
        <w:ind w:left="3301" w:hanging="140"/>
      </w:pPr>
      <w:rPr>
        <w:rFonts w:hint="default"/>
      </w:rPr>
    </w:lvl>
    <w:lvl w:ilvl="4" w:tplc="DC6465E4">
      <w:numFmt w:val="bullet"/>
      <w:lvlText w:val="•"/>
      <w:lvlJc w:val="left"/>
      <w:pPr>
        <w:ind w:left="4334" w:hanging="140"/>
      </w:pPr>
      <w:rPr>
        <w:rFonts w:hint="default"/>
      </w:rPr>
    </w:lvl>
    <w:lvl w:ilvl="5" w:tplc="6D3863CE">
      <w:numFmt w:val="bullet"/>
      <w:lvlText w:val="•"/>
      <w:lvlJc w:val="left"/>
      <w:pPr>
        <w:ind w:left="5368" w:hanging="140"/>
      </w:pPr>
      <w:rPr>
        <w:rFonts w:hint="default"/>
      </w:rPr>
    </w:lvl>
    <w:lvl w:ilvl="6" w:tplc="33CED018">
      <w:numFmt w:val="bullet"/>
      <w:lvlText w:val="•"/>
      <w:lvlJc w:val="left"/>
      <w:pPr>
        <w:ind w:left="6402" w:hanging="140"/>
      </w:pPr>
      <w:rPr>
        <w:rFonts w:hint="default"/>
      </w:rPr>
    </w:lvl>
    <w:lvl w:ilvl="7" w:tplc="E01C41D6">
      <w:numFmt w:val="bullet"/>
      <w:lvlText w:val="•"/>
      <w:lvlJc w:val="left"/>
      <w:pPr>
        <w:ind w:left="7435" w:hanging="140"/>
      </w:pPr>
      <w:rPr>
        <w:rFonts w:hint="default"/>
      </w:rPr>
    </w:lvl>
    <w:lvl w:ilvl="8" w:tplc="3BAA48DE">
      <w:numFmt w:val="bullet"/>
      <w:lvlText w:val="•"/>
      <w:lvlJc w:val="left"/>
      <w:pPr>
        <w:ind w:left="8469" w:hanging="140"/>
      </w:pPr>
      <w:rPr>
        <w:rFonts w:hint="default"/>
      </w:rPr>
    </w:lvl>
  </w:abstractNum>
  <w:abstractNum w:abstractNumId="580" w15:restartNumberingAfterBreak="0">
    <w:nsid w:val="5FAF1855"/>
    <w:multiLevelType w:val="hybridMultilevel"/>
    <w:tmpl w:val="6840EB6A"/>
    <w:lvl w:ilvl="0" w:tplc="E9144D1E">
      <w:numFmt w:val="bullet"/>
      <w:lvlText w:val="–"/>
      <w:lvlJc w:val="left"/>
      <w:pPr>
        <w:ind w:left="161" w:hanging="105"/>
      </w:pPr>
      <w:rPr>
        <w:rFonts w:ascii="Times New Roman" w:eastAsia="Times New Roman" w:hAnsi="Times New Roman" w:cs="Times New Roman" w:hint="default"/>
        <w:spacing w:val="-2"/>
        <w:w w:val="100"/>
        <w:sz w:val="14"/>
        <w:szCs w:val="14"/>
      </w:rPr>
    </w:lvl>
    <w:lvl w:ilvl="1" w:tplc="11D0B112">
      <w:numFmt w:val="bullet"/>
      <w:lvlText w:val="•"/>
      <w:lvlJc w:val="left"/>
      <w:pPr>
        <w:ind w:left="1197" w:hanging="105"/>
      </w:pPr>
      <w:rPr>
        <w:rFonts w:hint="default"/>
      </w:rPr>
    </w:lvl>
    <w:lvl w:ilvl="2" w:tplc="AA72734E">
      <w:numFmt w:val="bullet"/>
      <w:lvlText w:val="•"/>
      <w:lvlJc w:val="left"/>
      <w:pPr>
        <w:ind w:left="2235" w:hanging="105"/>
      </w:pPr>
      <w:rPr>
        <w:rFonts w:hint="default"/>
      </w:rPr>
    </w:lvl>
    <w:lvl w:ilvl="3" w:tplc="E470599E">
      <w:numFmt w:val="bullet"/>
      <w:lvlText w:val="•"/>
      <w:lvlJc w:val="left"/>
      <w:pPr>
        <w:ind w:left="3273" w:hanging="105"/>
      </w:pPr>
      <w:rPr>
        <w:rFonts w:hint="default"/>
      </w:rPr>
    </w:lvl>
    <w:lvl w:ilvl="4" w:tplc="8ACC1CD6">
      <w:numFmt w:val="bullet"/>
      <w:lvlText w:val="•"/>
      <w:lvlJc w:val="left"/>
      <w:pPr>
        <w:ind w:left="4310" w:hanging="105"/>
      </w:pPr>
      <w:rPr>
        <w:rFonts w:hint="default"/>
      </w:rPr>
    </w:lvl>
    <w:lvl w:ilvl="5" w:tplc="B43AB1F4">
      <w:numFmt w:val="bullet"/>
      <w:lvlText w:val="•"/>
      <w:lvlJc w:val="left"/>
      <w:pPr>
        <w:ind w:left="5348" w:hanging="105"/>
      </w:pPr>
      <w:rPr>
        <w:rFonts w:hint="default"/>
      </w:rPr>
    </w:lvl>
    <w:lvl w:ilvl="6" w:tplc="69EAADB2">
      <w:numFmt w:val="bullet"/>
      <w:lvlText w:val="•"/>
      <w:lvlJc w:val="left"/>
      <w:pPr>
        <w:ind w:left="6386" w:hanging="105"/>
      </w:pPr>
      <w:rPr>
        <w:rFonts w:hint="default"/>
      </w:rPr>
    </w:lvl>
    <w:lvl w:ilvl="7" w:tplc="01822FF2">
      <w:numFmt w:val="bullet"/>
      <w:lvlText w:val="•"/>
      <w:lvlJc w:val="left"/>
      <w:pPr>
        <w:ind w:left="7423" w:hanging="105"/>
      </w:pPr>
      <w:rPr>
        <w:rFonts w:hint="default"/>
      </w:rPr>
    </w:lvl>
    <w:lvl w:ilvl="8" w:tplc="E4F411CA">
      <w:numFmt w:val="bullet"/>
      <w:lvlText w:val="•"/>
      <w:lvlJc w:val="left"/>
      <w:pPr>
        <w:ind w:left="8461" w:hanging="105"/>
      </w:pPr>
      <w:rPr>
        <w:rFonts w:hint="default"/>
      </w:rPr>
    </w:lvl>
  </w:abstractNum>
  <w:abstractNum w:abstractNumId="581" w15:restartNumberingAfterBreak="0">
    <w:nsid w:val="5FB568DE"/>
    <w:multiLevelType w:val="hybridMultilevel"/>
    <w:tmpl w:val="B54E29B4"/>
    <w:lvl w:ilvl="0" w:tplc="21E23C9A">
      <w:numFmt w:val="bullet"/>
      <w:lvlText w:val="–"/>
      <w:lvlJc w:val="left"/>
      <w:pPr>
        <w:ind w:left="56" w:hanging="105"/>
      </w:pPr>
      <w:rPr>
        <w:rFonts w:ascii="Times New Roman" w:eastAsia="Times New Roman" w:hAnsi="Times New Roman" w:cs="Times New Roman" w:hint="default"/>
        <w:spacing w:val="-8"/>
        <w:w w:val="100"/>
        <w:sz w:val="14"/>
        <w:szCs w:val="14"/>
      </w:rPr>
    </w:lvl>
    <w:lvl w:ilvl="1" w:tplc="352AD636">
      <w:numFmt w:val="bullet"/>
      <w:lvlText w:val="•"/>
      <w:lvlJc w:val="left"/>
      <w:pPr>
        <w:ind w:left="449" w:hanging="105"/>
      </w:pPr>
      <w:rPr>
        <w:rFonts w:hint="default"/>
      </w:rPr>
    </w:lvl>
    <w:lvl w:ilvl="2" w:tplc="7742C382">
      <w:numFmt w:val="bullet"/>
      <w:lvlText w:val="•"/>
      <w:lvlJc w:val="left"/>
      <w:pPr>
        <w:ind w:left="839" w:hanging="105"/>
      </w:pPr>
      <w:rPr>
        <w:rFonts w:hint="default"/>
      </w:rPr>
    </w:lvl>
    <w:lvl w:ilvl="3" w:tplc="F5EC1788">
      <w:numFmt w:val="bullet"/>
      <w:lvlText w:val="•"/>
      <w:lvlJc w:val="left"/>
      <w:pPr>
        <w:ind w:left="1229" w:hanging="105"/>
      </w:pPr>
      <w:rPr>
        <w:rFonts w:hint="default"/>
      </w:rPr>
    </w:lvl>
    <w:lvl w:ilvl="4" w:tplc="1B96BA28">
      <w:numFmt w:val="bullet"/>
      <w:lvlText w:val="•"/>
      <w:lvlJc w:val="left"/>
      <w:pPr>
        <w:ind w:left="1619" w:hanging="105"/>
      </w:pPr>
      <w:rPr>
        <w:rFonts w:hint="default"/>
      </w:rPr>
    </w:lvl>
    <w:lvl w:ilvl="5" w:tplc="01185AC2">
      <w:numFmt w:val="bullet"/>
      <w:lvlText w:val="•"/>
      <w:lvlJc w:val="left"/>
      <w:pPr>
        <w:ind w:left="2009" w:hanging="105"/>
      </w:pPr>
      <w:rPr>
        <w:rFonts w:hint="default"/>
      </w:rPr>
    </w:lvl>
    <w:lvl w:ilvl="6" w:tplc="1BE0A680">
      <w:numFmt w:val="bullet"/>
      <w:lvlText w:val="•"/>
      <w:lvlJc w:val="left"/>
      <w:pPr>
        <w:ind w:left="2399" w:hanging="105"/>
      </w:pPr>
      <w:rPr>
        <w:rFonts w:hint="default"/>
      </w:rPr>
    </w:lvl>
    <w:lvl w:ilvl="7" w:tplc="1A92AB48">
      <w:numFmt w:val="bullet"/>
      <w:lvlText w:val="•"/>
      <w:lvlJc w:val="left"/>
      <w:pPr>
        <w:ind w:left="2789" w:hanging="105"/>
      </w:pPr>
      <w:rPr>
        <w:rFonts w:hint="default"/>
      </w:rPr>
    </w:lvl>
    <w:lvl w:ilvl="8" w:tplc="87BA49F6">
      <w:numFmt w:val="bullet"/>
      <w:lvlText w:val="•"/>
      <w:lvlJc w:val="left"/>
      <w:pPr>
        <w:ind w:left="3179" w:hanging="105"/>
      </w:pPr>
      <w:rPr>
        <w:rFonts w:hint="default"/>
      </w:rPr>
    </w:lvl>
  </w:abstractNum>
  <w:abstractNum w:abstractNumId="582" w15:restartNumberingAfterBreak="0">
    <w:nsid w:val="5FB84F3F"/>
    <w:multiLevelType w:val="hybridMultilevel"/>
    <w:tmpl w:val="E376B6C8"/>
    <w:lvl w:ilvl="0" w:tplc="BC36D424">
      <w:numFmt w:val="bullet"/>
      <w:lvlText w:val="–"/>
      <w:lvlJc w:val="left"/>
      <w:pPr>
        <w:ind w:left="161" w:hanging="105"/>
      </w:pPr>
      <w:rPr>
        <w:rFonts w:ascii="Times New Roman" w:eastAsia="Times New Roman" w:hAnsi="Times New Roman" w:cs="Times New Roman" w:hint="default"/>
        <w:spacing w:val="-8"/>
        <w:w w:val="100"/>
        <w:sz w:val="14"/>
        <w:szCs w:val="14"/>
      </w:rPr>
    </w:lvl>
    <w:lvl w:ilvl="1" w:tplc="25628E62">
      <w:numFmt w:val="bullet"/>
      <w:lvlText w:val="•"/>
      <w:lvlJc w:val="left"/>
      <w:pPr>
        <w:ind w:left="1197" w:hanging="105"/>
      </w:pPr>
      <w:rPr>
        <w:rFonts w:hint="default"/>
      </w:rPr>
    </w:lvl>
    <w:lvl w:ilvl="2" w:tplc="EBE8E316">
      <w:numFmt w:val="bullet"/>
      <w:lvlText w:val="•"/>
      <w:lvlJc w:val="left"/>
      <w:pPr>
        <w:ind w:left="2235" w:hanging="105"/>
      </w:pPr>
      <w:rPr>
        <w:rFonts w:hint="default"/>
      </w:rPr>
    </w:lvl>
    <w:lvl w:ilvl="3" w:tplc="80E8B6F8">
      <w:numFmt w:val="bullet"/>
      <w:lvlText w:val="•"/>
      <w:lvlJc w:val="left"/>
      <w:pPr>
        <w:ind w:left="3273" w:hanging="105"/>
      </w:pPr>
      <w:rPr>
        <w:rFonts w:hint="default"/>
      </w:rPr>
    </w:lvl>
    <w:lvl w:ilvl="4" w:tplc="CE8ED6F8">
      <w:numFmt w:val="bullet"/>
      <w:lvlText w:val="•"/>
      <w:lvlJc w:val="left"/>
      <w:pPr>
        <w:ind w:left="4310" w:hanging="105"/>
      </w:pPr>
      <w:rPr>
        <w:rFonts w:hint="default"/>
      </w:rPr>
    </w:lvl>
    <w:lvl w:ilvl="5" w:tplc="A05C5D9E">
      <w:numFmt w:val="bullet"/>
      <w:lvlText w:val="•"/>
      <w:lvlJc w:val="left"/>
      <w:pPr>
        <w:ind w:left="5348" w:hanging="105"/>
      </w:pPr>
      <w:rPr>
        <w:rFonts w:hint="default"/>
      </w:rPr>
    </w:lvl>
    <w:lvl w:ilvl="6" w:tplc="E8908964">
      <w:numFmt w:val="bullet"/>
      <w:lvlText w:val="•"/>
      <w:lvlJc w:val="left"/>
      <w:pPr>
        <w:ind w:left="6386" w:hanging="105"/>
      </w:pPr>
      <w:rPr>
        <w:rFonts w:hint="default"/>
      </w:rPr>
    </w:lvl>
    <w:lvl w:ilvl="7" w:tplc="262E190C">
      <w:numFmt w:val="bullet"/>
      <w:lvlText w:val="•"/>
      <w:lvlJc w:val="left"/>
      <w:pPr>
        <w:ind w:left="7423" w:hanging="105"/>
      </w:pPr>
      <w:rPr>
        <w:rFonts w:hint="default"/>
      </w:rPr>
    </w:lvl>
    <w:lvl w:ilvl="8" w:tplc="5E2C48A0">
      <w:numFmt w:val="bullet"/>
      <w:lvlText w:val="•"/>
      <w:lvlJc w:val="left"/>
      <w:pPr>
        <w:ind w:left="8461" w:hanging="105"/>
      </w:pPr>
      <w:rPr>
        <w:rFonts w:hint="default"/>
      </w:rPr>
    </w:lvl>
  </w:abstractNum>
  <w:abstractNum w:abstractNumId="583" w15:restartNumberingAfterBreak="0">
    <w:nsid w:val="5FC6025D"/>
    <w:multiLevelType w:val="hybridMultilevel"/>
    <w:tmpl w:val="91329536"/>
    <w:lvl w:ilvl="0" w:tplc="C9AEC26C">
      <w:numFmt w:val="bullet"/>
      <w:lvlText w:val="–"/>
      <w:lvlJc w:val="left"/>
      <w:pPr>
        <w:ind w:left="55" w:hanging="105"/>
      </w:pPr>
      <w:rPr>
        <w:rFonts w:ascii="Times New Roman" w:eastAsia="Times New Roman" w:hAnsi="Times New Roman" w:cs="Times New Roman" w:hint="default"/>
        <w:spacing w:val="-7"/>
        <w:w w:val="100"/>
        <w:sz w:val="14"/>
        <w:szCs w:val="14"/>
      </w:rPr>
    </w:lvl>
    <w:lvl w:ilvl="1" w:tplc="5170C634">
      <w:numFmt w:val="bullet"/>
      <w:lvlText w:val="•"/>
      <w:lvlJc w:val="left"/>
      <w:pPr>
        <w:ind w:left="455" w:hanging="105"/>
      </w:pPr>
      <w:rPr>
        <w:rFonts w:hint="default"/>
      </w:rPr>
    </w:lvl>
    <w:lvl w:ilvl="2" w:tplc="5BB81904">
      <w:numFmt w:val="bullet"/>
      <w:lvlText w:val="•"/>
      <w:lvlJc w:val="left"/>
      <w:pPr>
        <w:ind w:left="851" w:hanging="105"/>
      </w:pPr>
      <w:rPr>
        <w:rFonts w:hint="default"/>
      </w:rPr>
    </w:lvl>
    <w:lvl w:ilvl="3" w:tplc="F598879A">
      <w:numFmt w:val="bullet"/>
      <w:lvlText w:val="•"/>
      <w:lvlJc w:val="left"/>
      <w:pPr>
        <w:ind w:left="1246" w:hanging="105"/>
      </w:pPr>
      <w:rPr>
        <w:rFonts w:hint="default"/>
      </w:rPr>
    </w:lvl>
    <w:lvl w:ilvl="4" w:tplc="8548C18A">
      <w:numFmt w:val="bullet"/>
      <w:lvlText w:val="•"/>
      <w:lvlJc w:val="left"/>
      <w:pPr>
        <w:ind w:left="1642" w:hanging="105"/>
      </w:pPr>
      <w:rPr>
        <w:rFonts w:hint="default"/>
      </w:rPr>
    </w:lvl>
    <w:lvl w:ilvl="5" w:tplc="3DFC6520">
      <w:numFmt w:val="bullet"/>
      <w:lvlText w:val="•"/>
      <w:lvlJc w:val="left"/>
      <w:pPr>
        <w:ind w:left="2038" w:hanging="105"/>
      </w:pPr>
      <w:rPr>
        <w:rFonts w:hint="default"/>
      </w:rPr>
    </w:lvl>
    <w:lvl w:ilvl="6" w:tplc="DB365626">
      <w:numFmt w:val="bullet"/>
      <w:lvlText w:val="•"/>
      <w:lvlJc w:val="left"/>
      <w:pPr>
        <w:ind w:left="2433" w:hanging="105"/>
      </w:pPr>
      <w:rPr>
        <w:rFonts w:hint="default"/>
      </w:rPr>
    </w:lvl>
    <w:lvl w:ilvl="7" w:tplc="87987362">
      <w:numFmt w:val="bullet"/>
      <w:lvlText w:val="•"/>
      <w:lvlJc w:val="left"/>
      <w:pPr>
        <w:ind w:left="2829" w:hanging="105"/>
      </w:pPr>
      <w:rPr>
        <w:rFonts w:hint="default"/>
      </w:rPr>
    </w:lvl>
    <w:lvl w:ilvl="8" w:tplc="14F44C2A">
      <w:numFmt w:val="bullet"/>
      <w:lvlText w:val="•"/>
      <w:lvlJc w:val="left"/>
      <w:pPr>
        <w:ind w:left="3224" w:hanging="105"/>
      </w:pPr>
      <w:rPr>
        <w:rFonts w:hint="default"/>
      </w:rPr>
    </w:lvl>
  </w:abstractNum>
  <w:abstractNum w:abstractNumId="584" w15:restartNumberingAfterBreak="0">
    <w:nsid w:val="5FF032B3"/>
    <w:multiLevelType w:val="hybridMultilevel"/>
    <w:tmpl w:val="8E4EDF42"/>
    <w:lvl w:ilvl="0" w:tplc="8070DFAA">
      <w:numFmt w:val="bullet"/>
      <w:lvlText w:val="–"/>
      <w:lvlJc w:val="left"/>
      <w:pPr>
        <w:ind w:left="161" w:hanging="105"/>
      </w:pPr>
      <w:rPr>
        <w:rFonts w:ascii="Times New Roman" w:eastAsia="Times New Roman" w:hAnsi="Times New Roman" w:cs="Times New Roman" w:hint="default"/>
        <w:spacing w:val="-2"/>
        <w:w w:val="100"/>
        <w:sz w:val="14"/>
        <w:szCs w:val="14"/>
      </w:rPr>
    </w:lvl>
    <w:lvl w:ilvl="1" w:tplc="40D6B41C">
      <w:numFmt w:val="bullet"/>
      <w:lvlText w:val="•"/>
      <w:lvlJc w:val="left"/>
      <w:pPr>
        <w:ind w:left="1197" w:hanging="105"/>
      </w:pPr>
      <w:rPr>
        <w:rFonts w:hint="default"/>
      </w:rPr>
    </w:lvl>
    <w:lvl w:ilvl="2" w:tplc="2A9C2594">
      <w:numFmt w:val="bullet"/>
      <w:lvlText w:val="•"/>
      <w:lvlJc w:val="left"/>
      <w:pPr>
        <w:ind w:left="2235" w:hanging="105"/>
      </w:pPr>
      <w:rPr>
        <w:rFonts w:hint="default"/>
      </w:rPr>
    </w:lvl>
    <w:lvl w:ilvl="3" w:tplc="2A88E6FE">
      <w:numFmt w:val="bullet"/>
      <w:lvlText w:val="•"/>
      <w:lvlJc w:val="left"/>
      <w:pPr>
        <w:ind w:left="3273" w:hanging="105"/>
      </w:pPr>
      <w:rPr>
        <w:rFonts w:hint="default"/>
      </w:rPr>
    </w:lvl>
    <w:lvl w:ilvl="4" w:tplc="2C46016E">
      <w:numFmt w:val="bullet"/>
      <w:lvlText w:val="•"/>
      <w:lvlJc w:val="left"/>
      <w:pPr>
        <w:ind w:left="4310" w:hanging="105"/>
      </w:pPr>
      <w:rPr>
        <w:rFonts w:hint="default"/>
      </w:rPr>
    </w:lvl>
    <w:lvl w:ilvl="5" w:tplc="46825960">
      <w:numFmt w:val="bullet"/>
      <w:lvlText w:val="•"/>
      <w:lvlJc w:val="left"/>
      <w:pPr>
        <w:ind w:left="5348" w:hanging="105"/>
      </w:pPr>
      <w:rPr>
        <w:rFonts w:hint="default"/>
      </w:rPr>
    </w:lvl>
    <w:lvl w:ilvl="6" w:tplc="17A8D70E">
      <w:numFmt w:val="bullet"/>
      <w:lvlText w:val="•"/>
      <w:lvlJc w:val="left"/>
      <w:pPr>
        <w:ind w:left="6386" w:hanging="105"/>
      </w:pPr>
      <w:rPr>
        <w:rFonts w:hint="default"/>
      </w:rPr>
    </w:lvl>
    <w:lvl w:ilvl="7" w:tplc="E17280C4">
      <w:numFmt w:val="bullet"/>
      <w:lvlText w:val="•"/>
      <w:lvlJc w:val="left"/>
      <w:pPr>
        <w:ind w:left="7423" w:hanging="105"/>
      </w:pPr>
      <w:rPr>
        <w:rFonts w:hint="default"/>
      </w:rPr>
    </w:lvl>
    <w:lvl w:ilvl="8" w:tplc="3DBA5FF4">
      <w:numFmt w:val="bullet"/>
      <w:lvlText w:val="•"/>
      <w:lvlJc w:val="left"/>
      <w:pPr>
        <w:ind w:left="8461" w:hanging="105"/>
      </w:pPr>
      <w:rPr>
        <w:rFonts w:hint="default"/>
      </w:rPr>
    </w:lvl>
  </w:abstractNum>
  <w:abstractNum w:abstractNumId="585" w15:restartNumberingAfterBreak="0">
    <w:nsid w:val="600A30BD"/>
    <w:multiLevelType w:val="hybridMultilevel"/>
    <w:tmpl w:val="04126890"/>
    <w:lvl w:ilvl="0" w:tplc="B41ADE60">
      <w:numFmt w:val="bullet"/>
      <w:lvlText w:val="–"/>
      <w:lvlJc w:val="left"/>
      <w:pPr>
        <w:ind w:left="161" w:hanging="105"/>
      </w:pPr>
      <w:rPr>
        <w:rFonts w:ascii="Times New Roman" w:eastAsia="Times New Roman" w:hAnsi="Times New Roman" w:cs="Times New Roman" w:hint="default"/>
        <w:spacing w:val="-4"/>
        <w:w w:val="100"/>
        <w:sz w:val="14"/>
        <w:szCs w:val="14"/>
      </w:rPr>
    </w:lvl>
    <w:lvl w:ilvl="1" w:tplc="880E2766">
      <w:numFmt w:val="bullet"/>
      <w:lvlText w:val="•"/>
      <w:lvlJc w:val="left"/>
      <w:pPr>
        <w:ind w:left="1197" w:hanging="105"/>
      </w:pPr>
      <w:rPr>
        <w:rFonts w:hint="default"/>
      </w:rPr>
    </w:lvl>
    <w:lvl w:ilvl="2" w:tplc="ED8E2698">
      <w:numFmt w:val="bullet"/>
      <w:lvlText w:val="•"/>
      <w:lvlJc w:val="left"/>
      <w:pPr>
        <w:ind w:left="2235" w:hanging="105"/>
      </w:pPr>
      <w:rPr>
        <w:rFonts w:hint="default"/>
      </w:rPr>
    </w:lvl>
    <w:lvl w:ilvl="3" w:tplc="1EDC5914">
      <w:numFmt w:val="bullet"/>
      <w:lvlText w:val="•"/>
      <w:lvlJc w:val="left"/>
      <w:pPr>
        <w:ind w:left="3273" w:hanging="105"/>
      </w:pPr>
      <w:rPr>
        <w:rFonts w:hint="default"/>
      </w:rPr>
    </w:lvl>
    <w:lvl w:ilvl="4" w:tplc="B0121752">
      <w:numFmt w:val="bullet"/>
      <w:lvlText w:val="•"/>
      <w:lvlJc w:val="left"/>
      <w:pPr>
        <w:ind w:left="4310" w:hanging="105"/>
      </w:pPr>
      <w:rPr>
        <w:rFonts w:hint="default"/>
      </w:rPr>
    </w:lvl>
    <w:lvl w:ilvl="5" w:tplc="183874CC">
      <w:numFmt w:val="bullet"/>
      <w:lvlText w:val="•"/>
      <w:lvlJc w:val="left"/>
      <w:pPr>
        <w:ind w:left="5348" w:hanging="105"/>
      </w:pPr>
      <w:rPr>
        <w:rFonts w:hint="default"/>
      </w:rPr>
    </w:lvl>
    <w:lvl w:ilvl="6" w:tplc="27CE7550">
      <w:numFmt w:val="bullet"/>
      <w:lvlText w:val="•"/>
      <w:lvlJc w:val="left"/>
      <w:pPr>
        <w:ind w:left="6386" w:hanging="105"/>
      </w:pPr>
      <w:rPr>
        <w:rFonts w:hint="default"/>
      </w:rPr>
    </w:lvl>
    <w:lvl w:ilvl="7" w:tplc="159441F8">
      <w:numFmt w:val="bullet"/>
      <w:lvlText w:val="•"/>
      <w:lvlJc w:val="left"/>
      <w:pPr>
        <w:ind w:left="7423" w:hanging="105"/>
      </w:pPr>
      <w:rPr>
        <w:rFonts w:hint="default"/>
      </w:rPr>
    </w:lvl>
    <w:lvl w:ilvl="8" w:tplc="146CB922">
      <w:numFmt w:val="bullet"/>
      <w:lvlText w:val="•"/>
      <w:lvlJc w:val="left"/>
      <w:pPr>
        <w:ind w:left="8461" w:hanging="105"/>
      </w:pPr>
      <w:rPr>
        <w:rFonts w:hint="default"/>
      </w:rPr>
    </w:lvl>
  </w:abstractNum>
  <w:abstractNum w:abstractNumId="586" w15:restartNumberingAfterBreak="0">
    <w:nsid w:val="604220D7"/>
    <w:multiLevelType w:val="hybridMultilevel"/>
    <w:tmpl w:val="43429D68"/>
    <w:lvl w:ilvl="0" w:tplc="30E4008A">
      <w:numFmt w:val="bullet"/>
      <w:lvlText w:val="–"/>
      <w:lvlJc w:val="left"/>
      <w:pPr>
        <w:ind w:left="161" w:hanging="105"/>
      </w:pPr>
      <w:rPr>
        <w:rFonts w:ascii="Times New Roman" w:eastAsia="Times New Roman" w:hAnsi="Times New Roman" w:cs="Times New Roman" w:hint="default"/>
        <w:spacing w:val="-8"/>
        <w:w w:val="100"/>
        <w:sz w:val="14"/>
        <w:szCs w:val="14"/>
      </w:rPr>
    </w:lvl>
    <w:lvl w:ilvl="1" w:tplc="30907832">
      <w:numFmt w:val="bullet"/>
      <w:lvlText w:val="•"/>
      <w:lvlJc w:val="left"/>
      <w:pPr>
        <w:ind w:left="1197" w:hanging="105"/>
      </w:pPr>
      <w:rPr>
        <w:rFonts w:hint="default"/>
      </w:rPr>
    </w:lvl>
    <w:lvl w:ilvl="2" w:tplc="728828CC">
      <w:numFmt w:val="bullet"/>
      <w:lvlText w:val="•"/>
      <w:lvlJc w:val="left"/>
      <w:pPr>
        <w:ind w:left="2235" w:hanging="105"/>
      </w:pPr>
      <w:rPr>
        <w:rFonts w:hint="default"/>
      </w:rPr>
    </w:lvl>
    <w:lvl w:ilvl="3" w:tplc="A37678C2">
      <w:numFmt w:val="bullet"/>
      <w:lvlText w:val="•"/>
      <w:lvlJc w:val="left"/>
      <w:pPr>
        <w:ind w:left="3273" w:hanging="105"/>
      </w:pPr>
      <w:rPr>
        <w:rFonts w:hint="default"/>
      </w:rPr>
    </w:lvl>
    <w:lvl w:ilvl="4" w:tplc="4F62D03A">
      <w:numFmt w:val="bullet"/>
      <w:lvlText w:val="•"/>
      <w:lvlJc w:val="left"/>
      <w:pPr>
        <w:ind w:left="4310" w:hanging="105"/>
      </w:pPr>
      <w:rPr>
        <w:rFonts w:hint="default"/>
      </w:rPr>
    </w:lvl>
    <w:lvl w:ilvl="5" w:tplc="E630660E">
      <w:numFmt w:val="bullet"/>
      <w:lvlText w:val="•"/>
      <w:lvlJc w:val="left"/>
      <w:pPr>
        <w:ind w:left="5348" w:hanging="105"/>
      </w:pPr>
      <w:rPr>
        <w:rFonts w:hint="default"/>
      </w:rPr>
    </w:lvl>
    <w:lvl w:ilvl="6" w:tplc="C1EE623C">
      <w:numFmt w:val="bullet"/>
      <w:lvlText w:val="•"/>
      <w:lvlJc w:val="left"/>
      <w:pPr>
        <w:ind w:left="6386" w:hanging="105"/>
      </w:pPr>
      <w:rPr>
        <w:rFonts w:hint="default"/>
      </w:rPr>
    </w:lvl>
    <w:lvl w:ilvl="7" w:tplc="121061A8">
      <w:numFmt w:val="bullet"/>
      <w:lvlText w:val="•"/>
      <w:lvlJc w:val="left"/>
      <w:pPr>
        <w:ind w:left="7423" w:hanging="105"/>
      </w:pPr>
      <w:rPr>
        <w:rFonts w:hint="default"/>
      </w:rPr>
    </w:lvl>
    <w:lvl w:ilvl="8" w:tplc="E9C03244">
      <w:numFmt w:val="bullet"/>
      <w:lvlText w:val="•"/>
      <w:lvlJc w:val="left"/>
      <w:pPr>
        <w:ind w:left="8461" w:hanging="105"/>
      </w:pPr>
      <w:rPr>
        <w:rFonts w:hint="default"/>
      </w:rPr>
    </w:lvl>
  </w:abstractNum>
  <w:abstractNum w:abstractNumId="587" w15:restartNumberingAfterBreak="0">
    <w:nsid w:val="60FB458C"/>
    <w:multiLevelType w:val="hybridMultilevel"/>
    <w:tmpl w:val="BC685784"/>
    <w:lvl w:ilvl="0" w:tplc="C6845440">
      <w:numFmt w:val="bullet"/>
      <w:lvlText w:val="–"/>
      <w:lvlJc w:val="left"/>
      <w:pPr>
        <w:ind w:left="56" w:hanging="105"/>
      </w:pPr>
      <w:rPr>
        <w:rFonts w:ascii="Times New Roman" w:eastAsia="Times New Roman" w:hAnsi="Times New Roman" w:cs="Times New Roman" w:hint="default"/>
        <w:spacing w:val="-8"/>
        <w:w w:val="100"/>
        <w:sz w:val="14"/>
        <w:szCs w:val="14"/>
      </w:rPr>
    </w:lvl>
    <w:lvl w:ilvl="1" w:tplc="B72820A4">
      <w:numFmt w:val="bullet"/>
      <w:lvlText w:val="•"/>
      <w:lvlJc w:val="left"/>
      <w:pPr>
        <w:ind w:left="449" w:hanging="105"/>
      </w:pPr>
      <w:rPr>
        <w:rFonts w:hint="default"/>
      </w:rPr>
    </w:lvl>
    <w:lvl w:ilvl="2" w:tplc="B672ABC4">
      <w:numFmt w:val="bullet"/>
      <w:lvlText w:val="•"/>
      <w:lvlJc w:val="left"/>
      <w:pPr>
        <w:ind w:left="839" w:hanging="105"/>
      </w:pPr>
      <w:rPr>
        <w:rFonts w:hint="default"/>
      </w:rPr>
    </w:lvl>
    <w:lvl w:ilvl="3" w:tplc="3064D2D8">
      <w:numFmt w:val="bullet"/>
      <w:lvlText w:val="•"/>
      <w:lvlJc w:val="left"/>
      <w:pPr>
        <w:ind w:left="1229" w:hanging="105"/>
      </w:pPr>
      <w:rPr>
        <w:rFonts w:hint="default"/>
      </w:rPr>
    </w:lvl>
    <w:lvl w:ilvl="4" w:tplc="4B209B14">
      <w:numFmt w:val="bullet"/>
      <w:lvlText w:val="•"/>
      <w:lvlJc w:val="left"/>
      <w:pPr>
        <w:ind w:left="1619" w:hanging="105"/>
      </w:pPr>
      <w:rPr>
        <w:rFonts w:hint="default"/>
      </w:rPr>
    </w:lvl>
    <w:lvl w:ilvl="5" w:tplc="F7761D9E">
      <w:numFmt w:val="bullet"/>
      <w:lvlText w:val="•"/>
      <w:lvlJc w:val="left"/>
      <w:pPr>
        <w:ind w:left="2009" w:hanging="105"/>
      </w:pPr>
      <w:rPr>
        <w:rFonts w:hint="default"/>
      </w:rPr>
    </w:lvl>
    <w:lvl w:ilvl="6" w:tplc="A9BC3E88">
      <w:numFmt w:val="bullet"/>
      <w:lvlText w:val="•"/>
      <w:lvlJc w:val="left"/>
      <w:pPr>
        <w:ind w:left="2399" w:hanging="105"/>
      </w:pPr>
      <w:rPr>
        <w:rFonts w:hint="default"/>
      </w:rPr>
    </w:lvl>
    <w:lvl w:ilvl="7" w:tplc="4A200C82">
      <w:numFmt w:val="bullet"/>
      <w:lvlText w:val="•"/>
      <w:lvlJc w:val="left"/>
      <w:pPr>
        <w:ind w:left="2789" w:hanging="105"/>
      </w:pPr>
      <w:rPr>
        <w:rFonts w:hint="default"/>
      </w:rPr>
    </w:lvl>
    <w:lvl w:ilvl="8" w:tplc="2348F480">
      <w:numFmt w:val="bullet"/>
      <w:lvlText w:val="•"/>
      <w:lvlJc w:val="left"/>
      <w:pPr>
        <w:ind w:left="3179" w:hanging="105"/>
      </w:pPr>
      <w:rPr>
        <w:rFonts w:hint="default"/>
      </w:rPr>
    </w:lvl>
  </w:abstractNum>
  <w:abstractNum w:abstractNumId="588" w15:restartNumberingAfterBreak="0">
    <w:nsid w:val="614E42C8"/>
    <w:multiLevelType w:val="hybridMultilevel"/>
    <w:tmpl w:val="7884D85E"/>
    <w:lvl w:ilvl="0" w:tplc="28BC3F1A">
      <w:numFmt w:val="bullet"/>
      <w:lvlText w:val="–"/>
      <w:lvlJc w:val="left"/>
      <w:pPr>
        <w:ind w:left="56" w:hanging="105"/>
      </w:pPr>
      <w:rPr>
        <w:rFonts w:ascii="Times New Roman" w:eastAsia="Times New Roman" w:hAnsi="Times New Roman" w:cs="Times New Roman" w:hint="default"/>
        <w:spacing w:val="-15"/>
        <w:w w:val="100"/>
        <w:sz w:val="14"/>
        <w:szCs w:val="14"/>
      </w:rPr>
    </w:lvl>
    <w:lvl w:ilvl="1" w:tplc="2B223016">
      <w:numFmt w:val="bullet"/>
      <w:lvlText w:val="•"/>
      <w:lvlJc w:val="left"/>
      <w:pPr>
        <w:ind w:left="449" w:hanging="105"/>
      </w:pPr>
      <w:rPr>
        <w:rFonts w:hint="default"/>
      </w:rPr>
    </w:lvl>
    <w:lvl w:ilvl="2" w:tplc="3D8CB24A">
      <w:numFmt w:val="bullet"/>
      <w:lvlText w:val="•"/>
      <w:lvlJc w:val="left"/>
      <w:pPr>
        <w:ind w:left="839" w:hanging="105"/>
      </w:pPr>
      <w:rPr>
        <w:rFonts w:hint="default"/>
      </w:rPr>
    </w:lvl>
    <w:lvl w:ilvl="3" w:tplc="37460020">
      <w:numFmt w:val="bullet"/>
      <w:lvlText w:val="•"/>
      <w:lvlJc w:val="left"/>
      <w:pPr>
        <w:ind w:left="1229" w:hanging="105"/>
      </w:pPr>
      <w:rPr>
        <w:rFonts w:hint="default"/>
      </w:rPr>
    </w:lvl>
    <w:lvl w:ilvl="4" w:tplc="1010A514">
      <w:numFmt w:val="bullet"/>
      <w:lvlText w:val="•"/>
      <w:lvlJc w:val="left"/>
      <w:pPr>
        <w:ind w:left="1619" w:hanging="105"/>
      </w:pPr>
      <w:rPr>
        <w:rFonts w:hint="default"/>
      </w:rPr>
    </w:lvl>
    <w:lvl w:ilvl="5" w:tplc="99783766">
      <w:numFmt w:val="bullet"/>
      <w:lvlText w:val="•"/>
      <w:lvlJc w:val="left"/>
      <w:pPr>
        <w:ind w:left="2009" w:hanging="105"/>
      </w:pPr>
      <w:rPr>
        <w:rFonts w:hint="default"/>
      </w:rPr>
    </w:lvl>
    <w:lvl w:ilvl="6" w:tplc="CD2CA038">
      <w:numFmt w:val="bullet"/>
      <w:lvlText w:val="•"/>
      <w:lvlJc w:val="left"/>
      <w:pPr>
        <w:ind w:left="2399" w:hanging="105"/>
      </w:pPr>
      <w:rPr>
        <w:rFonts w:hint="default"/>
      </w:rPr>
    </w:lvl>
    <w:lvl w:ilvl="7" w:tplc="01E87DB8">
      <w:numFmt w:val="bullet"/>
      <w:lvlText w:val="•"/>
      <w:lvlJc w:val="left"/>
      <w:pPr>
        <w:ind w:left="2789" w:hanging="105"/>
      </w:pPr>
      <w:rPr>
        <w:rFonts w:hint="default"/>
      </w:rPr>
    </w:lvl>
    <w:lvl w:ilvl="8" w:tplc="5DC4C17E">
      <w:numFmt w:val="bullet"/>
      <w:lvlText w:val="•"/>
      <w:lvlJc w:val="left"/>
      <w:pPr>
        <w:ind w:left="3179" w:hanging="105"/>
      </w:pPr>
      <w:rPr>
        <w:rFonts w:hint="default"/>
      </w:rPr>
    </w:lvl>
  </w:abstractNum>
  <w:abstractNum w:abstractNumId="589" w15:restartNumberingAfterBreak="0">
    <w:nsid w:val="61640FA2"/>
    <w:multiLevelType w:val="hybridMultilevel"/>
    <w:tmpl w:val="BF54ACB6"/>
    <w:lvl w:ilvl="0" w:tplc="3FB0D866">
      <w:numFmt w:val="bullet"/>
      <w:lvlText w:val="–"/>
      <w:lvlJc w:val="left"/>
      <w:pPr>
        <w:ind w:left="55" w:hanging="105"/>
      </w:pPr>
      <w:rPr>
        <w:rFonts w:ascii="Times New Roman" w:eastAsia="Times New Roman" w:hAnsi="Times New Roman" w:cs="Times New Roman" w:hint="default"/>
        <w:spacing w:val="-11"/>
        <w:w w:val="100"/>
        <w:sz w:val="14"/>
        <w:szCs w:val="14"/>
      </w:rPr>
    </w:lvl>
    <w:lvl w:ilvl="1" w:tplc="48AA1D52">
      <w:numFmt w:val="bullet"/>
      <w:lvlText w:val="•"/>
      <w:lvlJc w:val="left"/>
      <w:pPr>
        <w:ind w:left="455" w:hanging="105"/>
      </w:pPr>
      <w:rPr>
        <w:rFonts w:hint="default"/>
      </w:rPr>
    </w:lvl>
    <w:lvl w:ilvl="2" w:tplc="2E98C1EA">
      <w:numFmt w:val="bullet"/>
      <w:lvlText w:val="•"/>
      <w:lvlJc w:val="left"/>
      <w:pPr>
        <w:ind w:left="851" w:hanging="105"/>
      </w:pPr>
      <w:rPr>
        <w:rFonts w:hint="default"/>
      </w:rPr>
    </w:lvl>
    <w:lvl w:ilvl="3" w:tplc="D7A672F4">
      <w:numFmt w:val="bullet"/>
      <w:lvlText w:val="•"/>
      <w:lvlJc w:val="left"/>
      <w:pPr>
        <w:ind w:left="1246" w:hanging="105"/>
      </w:pPr>
      <w:rPr>
        <w:rFonts w:hint="default"/>
      </w:rPr>
    </w:lvl>
    <w:lvl w:ilvl="4" w:tplc="7EE200EA">
      <w:numFmt w:val="bullet"/>
      <w:lvlText w:val="•"/>
      <w:lvlJc w:val="left"/>
      <w:pPr>
        <w:ind w:left="1642" w:hanging="105"/>
      </w:pPr>
      <w:rPr>
        <w:rFonts w:hint="default"/>
      </w:rPr>
    </w:lvl>
    <w:lvl w:ilvl="5" w:tplc="74207F5A">
      <w:numFmt w:val="bullet"/>
      <w:lvlText w:val="•"/>
      <w:lvlJc w:val="left"/>
      <w:pPr>
        <w:ind w:left="2038" w:hanging="105"/>
      </w:pPr>
      <w:rPr>
        <w:rFonts w:hint="default"/>
      </w:rPr>
    </w:lvl>
    <w:lvl w:ilvl="6" w:tplc="4216DA52">
      <w:numFmt w:val="bullet"/>
      <w:lvlText w:val="•"/>
      <w:lvlJc w:val="left"/>
      <w:pPr>
        <w:ind w:left="2433" w:hanging="105"/>
      </w:pPr>
      <w:rPr>
        <w:rFonts w:hint="default"/>
      </w:rPr>
    </w:lvl>
    <w:lvl w:ilvl="7" w:tplc="060E8F98">
      <w:numFmt w:val="bullet"/>
      <w:lvlText w:val="•"/>
      <w:lvlJc w:val="left"/>
      <w:pPr>
        <w:ind w:left="2829" w:hanging="105"/>
      </w:pPr>
      <w:rPr>
        <w:rFonts w:hint="default"/>
      </w:rPr>
    </w:lvl>
    <w:lvl w:ilvl="8" w:tplc="5DBA3B3E">
      <w:numFmt w:val="bullet"/>
      <w:lvlText w:val="•"/>
      <w:lvlJc w:val="left"/>
      <w:pPr>
        <w:ind w:left="3224" w:hanging="105"/>
      </w:pPr>
      <w:rPr>
        <w:rFonts w:hint="default"/>
      </w:rPr>
    </w:lvl>
  </w:abstractNum>
  <w:abstractNum w:abstractNumId="590" w15:restartNumberingAfterBreak="0">
    <w:nsid w:val="61677521"/>
    <w:multiLevelType w:val="hybridMultilevel"/>
    <w:tmpl w:val="7B22625A"/>
    <w:lvl w:ilvl="0" w:tplc="88E8D7D6">
      <w:numFmt w:val="bullet"/>
      <w:lvlText w:val="–"/>
      <w:lvlJc w:val="left"/>
      <w:pPr>
        <w:ind w:left="161" w:hanging="105"/>
      </w:pPr>
      <w:rPr>
        <w:rFonts w:ascii="Times New Roman" w:eastAsia="Times New Roman" w:hAnsi="Times New Roman" w:cs="Times New Roman" w:hint="default"/>
        <w:spacing w:val="-5"/>
        <w:w w:val="100"/>
        <w:sz w:val="14"/>
        <w:szCs w:val="14"/>
      </w:rPr>
    </w:lvl>
    <w:lvl w:ilvl="1" w:tplc="C5A01006">
      <w:numFmt w:val="bullet"/>
      <w:lvlText w:val="•"/>
      <w:lvlJc w:val="left"/>
      <w:pPr>
        <w:ind w:left="1197" w:hanging="105"/>
      </w:pPr>
      <w:rPr>
        <w:rFonts w:hint="default"/>
      </w:rPr>
    </w:lvl>
    <w:lvl w:ilvl="2" w:tplc="FDF43BDC">
      <w:numFmt w:val="bullet"/>
      <w:lvlText w:val="•"/>
      <w:lvlJc w:val="left"/>
      <w:pPr>
        <w:ind w:left="2235" w:hanging="105"/>
      </w:pPr>
      <w:rPr>
        <w:rFonts w:hint="default"/>
      </w:rPr>
    </w:lvl>
    <w:lvl w:ilvl="3" w:tplc="E0DE2FFA">
      <w:numFmt w:val="bullet"/>
      <w:lvlText w:val="•"/>
      <w:lvlJc w:val="left"/>
      <w:pPr>
        <w:ind w:left="3273" w:hanging="105"/>
      </w:pPr>
      <w:rPr>
        <w:rFonts w:hint="default"/>
      </w:rPr>
    </w:lvl>
    <w:lvl w:ilvl="4" w:tplc="DEC81AA0">
      <w:numFmt w:val="bullet"/>
      <w:lvlText w:val="•"/>
      <w:lvlJc w:val="left"/>
      <w:pPr>
        <w:ind w:left="4310" w:hanging="105"/>
      </w:pPr>
      <w:rPr>
        <w:rFonts w:hint="default"/>
      </w:rPr>
    </w:lvl>
    <w:lvl w:ilvl="5" w:tplc="BDD05A94">
      <w:numFmt w:val="bullet"/>
      <w:lvlText w:val="•"/>
      <w:lvlJc w:val="left"/>
      <w:pPr>
        <w:ind w:left="5348" w:hanging="105"/>
      </w:pPr>
      <w:rPr>
        <w:rFonts w:hint="default"/>
      </w:rPr>
    </w:lvl>
    <w:lvl w:ilvl="6" w:tplc="553436EA">
      <w:numFmt w:val="bullet"/>
      <w:lvlText w:val="•"/>
      <w:lvlJc w:val="left"/>
      <w:pPr>
        <w:ind w:left="6386" w:hanging="105"/>
      </w:pPr>
      <w:rPr>
        <w:rFonts w:hint="default"/>
      </w:rPr>
    </w:lvl>
    <w:lvl w:ilvl="7" w:tplc="FCC48BAC">
      <w:numFmt w:val="bullet"/>
      <w:lvlText w:val="•"/>
      <w:lvlJc w:val="left"/>
      <w:pPr>
        <w:ind w:left="7423" w:hanging="105"/>
      </w:pPr>
      <w:rPr>
        <w:rFonts w:hint="default"/>
      </w:rPr>
    </w:lvl>
    <w:lvl w:ilvl="8" w:tplc="C11A9850">
      <w:numFmt w:val="bullet"/>
      <w:lvlText w:val="•"/>
      <w:lvlJc w:val="left"/>
      <w:pPr>
        <w:ind w:left="8461" w:hanging="105"/>
      </w:pPr>
      <w:rPr>
        <w:rFonts w:hint="default"/>
      </w:rPr>
    </w:lvl>
  </w:abstractNum>
  <w:abstractNum w:abstractNumId="591" w15:restartNumberingAfterBreak="0">
    <w:nsid w:val="617F1A7A"/>
    <w:multiLevelType w:val="hybridMultilevel"/>
    <w:tmpl w:val="F362B6E8"/>
    <w:lvl w:ilvl="0" w:tplc="879278C8">
      <w:numFmt w:val="bullet"/>
      <w:lvlText w:val="–"/>
      <w:lvlJc w:val="left"/>
      <w:pPr>
        <w:ind w:left="161" w:hanging="105"/>
      </w:pPr>
      <w:rPr>
        <w:rFonts w:ascii="Times New Roman" w:eastAsia="Times New Roman" w:hAnsi="Times New Roman" w:cs="Times New Roman" w:hint="default"/>
        <w:spacing w:val="-8"/>
        <w:w w:val="100"/>
        <w:sz w:val="14"/>
        <w:szCs w:val="14"/>
      </w:rPr>
    </w:lvl>
    <w:lvl w:ilvl="1" w:tplc="2A5EC4A2">
      <w:numFmt w:val="bullet"/>
      <w:lvlText w:val="•"/>
      <w:lvlJc w:val="left"/>
      <w:pPr>
        <w:ind w:left="1197" w:hanging="105"/>
      </w:pPr>
      <w:rPr>
        <w:rFonts w:hint="default"/>
      </w:rPr>
    </w:lvl>
    <w:lvl w:ilvl="2" w:tplc="334E8C48">
      <w:numFmt w:val="bullet"/>
      <w:lvlText w:val="•"/>
      <w:lvlJc w:val="left"/>
      <w:pPr>
        <w:ind w:left="2235" w:hanging="105"/>
      </w:pPr>
      <w:rPr>
        <w:rFonts w:hint="default"/>
      </w:rPr>
    </w:lvl>
    <w:lvl w:ilvl="3" w:tplc="3754EAE0">
      <w:numFmt w:val="bullet"/>
      <w:lvlText w:val="•"/>
      <w:lvlJc w:val="left"/>
      <w:pPr>
        <w:ind w:left="3273" w:hanging="105"/>
      </w:pPr>
      <w:rPr>
        <w:rFonts w:hint="default"/>
      </w:rPr>
    </w:lvl>
    <w:lvl w:ilvl="4" w:tplc="211A6CEA">
      <w:numFmt w:val="bullet"/>
      <w:lvlText w:val="•"/>
      <w:lvlJc w:val="left"/>
      <w:pPr>
        <w:ind w:left="4310" w:hanging="105"/>
      </w:pPr>
      <w:rPr>
        <w:rFonts w:hint="default"/>
      </w:rPr>
    </w:lvl>
    <w:lvl w:ilvl="5" w:tplc="CC1E4002">
      <w:numFmt w:val="bullet"/>
      <w:lvlText w:val="•"/>
      <w:lvlJc w:val="left"/>
      <w:pPr>
        <w:ind w:left="5348" w:hanging="105"/>
      </w:pPr>
      <w:rPr>
        <w:rFonts w:hint="default"/>
      </w:rPr>
    </w:lvl>
    <w:lvl w:ilvl="6" w:tplc="014E8008">
      <w:numFmt w:val="bullet"/>
      <w:lvlText w:val="•"/>
      <w:lvlJc w:val="left"/>
      <w:pPr>
        <w:ind w:left="6386" w:hanging="105"/>
      </w:pPr>
      <w:rPr>
        <w:rFonts w:hint="default"/>
      </w:rPr>
    </w:lvl>
    <w:lvl w:ilvl="7" w:tplc="4FD2863C">
      <w:numFmt w:val="bullet"/>
      <w:lvlText w:val="•"/>
      <w:lvlJc w:val="left"/>
      <w:pPr>
        <w:ind w:left="7423" w:hanging="105"/>
      </w:pPr>
      <w:rPr>
        <w:rFonts w:hint="default"/>
      </w:rPr>
    </w:lvl>
    <w:lvl w:ilvl="8" w:tplc="49E0A13C">
      <w:numFmt w:val="bullet"/>
      <w:lvlText w:val="•"/>
      <w:lvlJc w:val="left"/>
      <w:pPr>
        <w:ind w:left="8461" w:hanging="105"/>
      </w:pPr>
      <w:rPr>
        <w:rFonts w:hint="default"/>
      </w:rPr>
    </w:lvl>
  </w:abstractNum>
  <w:abstractNum w:abstractNumId="592" w15:restartNumberingAfterBreak="0">
    <w:nsid w:val="61E7246D"/>
    <w:multiLevelType w:val="hybridMultilevel"/>
    <w:tmpl w:val="2D8EFFB6"/>
    <w:lvl w:ilvl="0" w:tplc="B666D780">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C7B40158">
      <w:numFmt w:val="bullet"/>
      <w:lvlText w:val="•"/>
      <w:lvlJc w:val="left"/>
      <w:pPr>
        <w:ind w:left="385" w:hanging="160"/>
      </w:pPr>
      <w:rPr>
        <w:rFonts w:hint="default"/>
      </w:rPr>
    </w:lvl>
    <w:lvl w:ilvl="2" w:tplc="E8F81028">
      <w:numFmt w:val="bullet"/>
      <w:lvlText w:val="•"/>
      <w:lvlJc w:val="left"/>
      <w:pPr>
        <w:ind w:left="511" w:hanging="160"/>
      </w:pPr>
      <w:rPr>
        <w:rFonts w:hint="default"/>
      </w:rPr>
    </w:lvl>
    <w:lvl w:ilvl="3" w:tplc="0BFE65D2">
      <w:numFmt w:val="bullet"/>
      <w:lvlText w:val="•"/>
      <w:lvlJc w:val="left"/>
      <w:pPr>
        <w:ind w:left="636" w:hanging="160"/>
      </w:pPr>
      <w:rPr>
        <w:rFonts w:hint="default"/>
      </w:rPr>
    </w:lvl>
    <w:lvl w:ilvl="4" w:tplc="ABBE3E42">
      <w:numFmt w:val="bullet"/>
      <w:lvlText w:val="•"/>
      <w:lvlJc w:val="left"/>
      <w:pPr>
        <w:ind w:left="762" w:hanging="160"/>
      </w:pPr>
      <w:rPr>
        <w:rFonts w:hint="default"/>
      </w:rPr>
    </w:lvl>
    <w:lvl w:ilvl="5" w:tplc="D4DCABF8">
      <w:numFmt w:val="bullet"/>
      <w:lvlText w:val="•"/>
      <w:lvlJc w:val="left"/>
      <w:pPr>
        <w:ind w:left="888" w:hanging="160"/>
      </w:pPr>
      <w:rPr>
        <w:rFonts w:hint="default"/>
      </w:rPr>
    </w:lvl>
    <w:lvl w:ilvl="6" w:tplc="F5BCB0E6">
      <w:numFmt w:val="bullet"/>
      <w:lvlText w:val="•"/>
      <w:lvlJc w:val="left"/>
      <w:pPr>
        <w:ind w:left="1013" w:hanging="160"/>
      </w:pPr>
      <w:rPr>
        <w:rFonts w:hint="default"/>
      </w:rPr>
    </w:lvl>
    <w:lvl w:ilvl="7" w:tplc="17D24BD6">
      <w:numFmt w:val="bullet"/>
      <w:lvlText w:val="•"/>
      <w:lvlJc w:val="left"/>
      <w:pPr>
        <w:ind w:left="1139" w:hanging="160"/>
      </w:pPr>
      <w:rPr>
        <w:rFonts w:hint="default"/>
      </w:rPr>
    </w:lvl>
    <w:lvl w:ilvl="8" w:tplc="BECAEC0C">
      <w:numFmt w:val="bullet"/>
      <w:lvlText w:val="•"/>
      <w:lvlJc w:val="left"/>
      <w:pPr>
        <w:ind w:left="1264" w:hanging="160"/>
      </w:pPr>
      <w:rPr>
        <w:rFonts w:hint="default"/>
      </w:rPr>
    </w:lvl>
  </w:abstractNum>
  <w:abstractNum w:abstractNumId="593" w15:restartNumberingAfterBreak="0">
    <w:nsid w:val="61F70621"/>
    <w:multiLevelType w:val="hybridMultilevel"/>
    <w:tmpl w:val="9B10426A"/>
    <w:lvl w:ilvl="0" w:tplc="4EA6A526">
      <w:numFmt w:val="bullet"/>
      <w:lvlText w:val="–"/>
      <w:lvlJc w:val="left"/>
      <w:pPr>
        <w:ind w:left="56" w:hanging="105"/>
      </w:pPr>
      <w:rPr>
        <w:rFonts w:ascii="Times New Roman" w:eastAsia="Times New Roman" w:hAnsi="Times New Roman" w:cs="Times New Roman" w:hint="default"/>
        <w:spacing w:val="-2"/>
        <w:w w:val="100"/>
        <w:sz w:val="14"/>
        <w:szCs w:val="14"/>
      </w:rPr>
    </w:lvl>
    <w:lvl w:ilvl="1" w:tplc="173A767C">
      <w:numFmt w:val="bullet"/>
      <w:lvlText w:val="•"/>
      <w:lvlJc w:val="left"/>
      <w:pPr>
        <w:ind w:left="449" w:hanging="105"/>
      </w:pPr>
      <w:rPr>
        <w:rFonts w:hint="default"/>
      </w:rPr>
    </w:lvl>
    <w:lvl w:ilvl="2" w:tplc="DCA66742">
      <w:numFmt w:val="bullet"/>
      <w:lvlText w:val="•"/>
      <w:lvlJc w:val="left"/>
      <w:pPr>
        <w:ind w:left="839" w:hanging="105"/>
      </w:pPr>
      <w:rPr>
        <w:rFonts w:hint="default"/>
      </w:rPr>
    </w:lvl>
    <w:lvl w:ilvl="3" w:tplc="C4FA3B34">
      <w:numFmt w:val="bullet"/>
      <w:lvlText w:val="•"/>
      <w:lvlJc w:val="left"/>
      <w:pPr>
        <w:ind w:left="1229" w:hanging="105"/>
      </w:pPr>
      <w:rPr>
        <w:rFonts w:hint="default"/>
      </w:rPr>
    </w:lvl>
    <w:lvl w:ilvl="4" w:tplc="A31877D8">
      <w:numFmt w:val="bullet"/>
      <w:lvlText w:val="•"/>
      <w:lvlJc w:val="left"/>
      <w:pPr>
        <w:ind w:left="1619" w:hanging="105"/>
      </w:pPr>
      <w:rPr>
        <w:rFonts w:hint="default"/>
      </w:rPr>
    </w:lvl>
    <w:lvl w:ilvl="5" w:tplc="211445C0">
      <w:numFmt w:val="bullet"/>
      <w:lvlText w:val="•"/>
      <w:lvlJc w:val="left"/>
      <w:pPr>
        <w:ind w:left="2009" w:hanging="105"/>
      </w:pPr>
      <w:rPr>
        <w:rFonts w:hint="default"/>
      </w:rPr>
    </w:lvl>
    <w:lvl w:ilvl="6" w:tplc="290E79EA">
      <w:numFmt w:val="bullet"/>
      <w:lvlText w:val="•"/>
      <w:lvlJc w:val="left"/>
      <w:pPr>
        <w:ind w:left="2399" w:hanging="105"/>
      </w:pPr>
      <w:rPr>
        <w:rFonts w:hint="default"/>
      </w:rPr>
    </w:lvl>
    <w:lvl w:ilvl="7" w:tplc="AB6E4240">
      <w:numFmt w:val="bullet"/>
      <w:lvlText w:val="•"/>
      <w:lvlJc w:val="left"/>
      <w:pPr>
        <w:ind w:left="2789" w:hanging="105"/>
      </w:pPr>
      <w:rPr>
        <w:rFonts w:hint="default"/>
      </w:rPr>
    </w:lvl>
    <w:lvl w:ilvl="8" w:tplc="E2EACC52">
      <w:numFmt w:val="bullet"/>
      <w:lvlText w:val="•"/>
      <w:lvlJc w:val="left"/>
      <w:pPr>
        <w:ind w:left="3179" w:hanging="105"/>
      </w:pPr>
      <w:rPr>
        <w:rFonts w:hint="default"/>
      </w:rPr>
    </w:lvl>
  </w:abstractNum>
  <w:abstractNum w:abstractNumId="594" w15:restartNumberingAfterBreak="0">
    <w:nsid w:val="62180F63"/>
    <w:multiLevelType w:val="hybridMultilevel"/>
    <w:tmpl w:val="EB862E36"/>
    <w:lvl w:ilvl="0" w:tplc="386C06A6">
      <w:numFmt w:val="bullet"/>
      <w:lvlText w:val="–"/>
      <w:lvlJc w:val="left"/>
      <w:pPr>
        <w:ind w:left="55" w:hanging="105"/>
      </w:pPr>
      <w:rPr>
        <w:rFonts w:ascii="Times New Roman" w:eastAsia="Times New Roman" w:hAnsi="Times New Roman" w:cs="Times New Roman" w:hint="default"/>
        <w:spacing w:val="-16"/>
        <w:w w:val="100"/>
        <w:sz w:val="14"/>
        <w:szCs w:val="14"/>
      </w:rPr>
    </w:lvl>
    <w:lvl w:ilvl="1" w:tplc="63089E0E">
      <w:numFmt w:val="bullet"/>
      <w:lvlText w:val="•"/>
      <w:lvlJc w:val="left"/>
      <w:pPr>
        <w:ind w:left="455" w:hanging="105"/>
      </w:pPr>
      <w:rPr>
        <w:rFonts w:hint="default"/>
      </w:rPr>
    </w:lvl>
    <w:lvl w:ilvl="2" w:tplc="06ECDF4E">
      <w:numFmt w:val="bullet"/>
      <w:lvlText w:val="•"/>
      <w:lvlJc w:val="left"/>
      <w:pPr>
        <w:ind w:left="851" w:hanging="105"/>
      </w:pPr>
      <w:rPr>
        <w:rFonts w:hint="default"/>
      </w:rPr>
    </w:lvl>
    <w:lvl w:ilvl="3" w:tplc="6CC4F424">
      <w:numFmt w:val="bullet"/>
      <w:lvlText w:val="•"/>
      <w:lvlJc w:val="left"/>
      <w:pPr>
        <w:ind w:left="1246" w:hanging="105"/>
      </w:pPr>
      <w:rPr>
        <w:rFonts w:hint="default"/>
      </w:rPr>
    </w:lvl>
    <w:lvl w:ilvl="4" w:tplc="C358AA82">
      <w:numFmt w:val="bullet"/>
      <w:lvlText w:val="•"/>
      <w:lvlJc w:val="left"/>
      <w:pPr>
        <w:ind w:left="1642" w:hanging="105"/>
      </w:pPr>
      <w:rPr>
        <w:rFonts w:hint="default"/>
      </w:rPr>
    </w:lvl>
    <w:lvl w:ilvl="5" w:tplc="C8C4AC6C">
      <w:numFmt w:val="bullet"/>
      <w:lvlText w:val="•"/>
      <w:lvlJc w:val="left"/>
      <w:pPr>
        <w:ind w:left="2038" w:hanging="105"/>
      </w:pPr>
      <w:rPr>
        <w:rFonts w:hint="default"/>
      </w:rPr>
    </w:lvl>
    <w:lvl w:ilvl="6" w:tplc="1B22558C">
      <w:numFmt w:val="bullet"/>
      <w:lvlText w:val="•"/>
      <w:lvlJc w:val="left"/>
      <w:pPr>
        <w:ind w:left="2433" w:hanging="105"/>
      </w:pPr>
      <w:rPr>
        <w:rFonts w:hint="default"/>
      </w:rPr>
    </w:lvl>
    <w:lvl w:ilvl="7" w:tplc="76A876EE">
      <w:numFmt w:val="bullet"/>
      <w:lvlText w:val="•"/>
      <w:lvlJc w:val="left"/>
      <w:pPr>
        <w:ind w:left="2829" w:hanging="105"/>
      </w:pPr>
      <w:rPr>
        <w:rFonts w:hint="default"/>
      </w:rPr>
    </w:lvl>
    <w:lvl w:ilvl="8" w:tplc="F2449D36">
      <w:numFmt w:val="bullet"/>
      <w:lvlText w:val="•"/>
      <w:lvlJc w:val="left"/>
      <w:pPr>
        <w:ind w:left="3224" w:hanging="105"/>
      </w:pPr>
      <w:rPr>
        <w:rFonts w:hint="default"/>
      </w:rPr>
    </w:lvl>
  </w:abstractNum>
  <w:abstractNum w:abstractNumId="595" w15:restartNumberingAfterBreak="0">
    <w:nsid w:val="62312E00"/>
    <w:multiLevelType w:val="hybridMultilevel"/>
    <w:tmpl w:val="FF8EB760"/>
    <w:lvl w:ilvl="0" w:tplc="4CE8B010">
      <w:numFmt w:val="bullet"/>
      <w:lvlText w:val="–"/>
      <w:lvlJc w:val="left"/>
      <w:pPr>
        <w:ind w:left="56" w:hanging="105"/>
      </w:pPr>
      <w:rPr>
        <w:rFonts w:ascii="Times New Roman" w:eastAsia="Times New Roman" w:hAnsi="Times New Roman" w:cs="Times New Roman" w:hint="default"/>
        <w:spacing w:val="-5"/>
        <w:w w:val="100"/>
        <w:sz w:val="14"/>
        <w:szCs w:val="14"/>
      </w:rPr>
    </w:lvl>
    <w:lvl w:ilvl="1" w:tplc="E886F71C">
      <w:numFmt w:val="bullet"/>
      <w:lvlText w:val="•"/>
      <w:lvlJc w:val="left"/>
      <w:pPr>
        <w:ind w:left="449" w:hanging="105"/>
      </w:pPr>
      <w:rPr>
        <w:rFonts w:hint="default"/>
      </w:rPr>
    </w:lvl>
    <w:lvl w:ilvl="2" w:tplc="A26A5DB0">
      <w:numFmt w:val="bullet"/>
      <w:lvlText w:val="•"/>
      <w:lvlJc w:val="left"/>
      <w:pPr>
        <w:ind w:left="839" w:hanging="105"/>
      </w:pPr>
      <w:rPr>
        <w:rFonts w:hint="default"/>
      </w:rPr>
    </w:lvl>
    <w:lvl w:ilvl="3" w:tplc="C71AC8BE">
      <w:numFmt w:val="bullet"/>
      <w:lvlText w:val="•"/>
      <w:lvlJc w:val="left"/>
      <w:pPr>
        <w:ind w:left="1229" w:hanging="105"/>
      </w:pPr>
      <w:rPr>
        <w:rFonts w:hint="default"/>
      </w:rPr>
    </w:lvl>
    <w:lvl w:ilvl="4" w:tplc="B8A41F08">
      <w:numFmt w:val="bullet"/>
      <w:lvlText w:val="•"/>
      <w:lvlJc w:val="left"/>
      <w:pPr>
        <w:ind w:left="1619" w:hanging="105"/>
      </w:pPr>
      <w:rPr>
        <w:rFonts w:hint="default"/>
      </w:rPr>
    </w:lvl>
    <w:lvl w:ilvl="5" w:tplc="E8F24060">
      <w:numFmt w:val="bullet"/>
      <w:lvlText w:val="•"/>
      <w:lvlJc w:val="left"/>
      <w:pPr>
        <w:ind w:left="2009" w:hanging="105"/>
      </w:pPr>
      <w:rPr>
        <w:rFonts w:hint="default"/>
      </w:rPr>
    </w:lvl>
    <w:lvl w:ilvl="6" w:tplc="0972DF1C">
      <w:numFmt w:val="bullet"/>
      <w:lvlText w:val="•"/>
      <w:lvlJc w:val="left"/>
      <w:pPr>
        <w:ind w:left="2399" w:hanging="105"/>
      </w:pPr>
      <w:rPr>
        <w:rFonts w:hint="default"/>
      </w:rPr>
    </w:lvl>
    <w:lvl w:ilvl="7" w:tplc="B982438A">
      <w:numFmt w:val="bullet"/>
      <w:lvlText w:val="•"/>
      <w:lvlJc w:val="left"/>
      <w:pPr>
        <w:ind w:left="2789" w:hanging="105"/>
      </w:pPr>
      <w:rPr>
        <w:rFonts w:hint="default"/>
      </w:rPr>
    </w:lvl>
    <w:lvl w:ilvl="8" w:tplc="59DCAF0A">
      <w:numFmt w:val="bullet"/>
      <w:lvlText w:val="•"/>
      <w:lvlJc w:val="left"/>
      <w:pPr>
        <w:ind w:left="3179" w:hanging="105"/>
      </w:pPr>
      <w:rPr>
        <w:rFonts w:hint="default"/>
      </w:rPr>
    </w:lvl>
  </w:abstractNum>
  <w:abstractNum w:abstractNumId="596" w15:restartNumberingAfterBreak="0">
    <w:nsid w:val="625064EA"/>
    <w:multiLevelType w:val="hybridMultilevel"/>
    <w:tmpl w:val="7722E8AE"/>
    <w:lvl w:ilvl="0" w:tplc="1082922C">
      <w:numFmt w:val="bullet"/>
      <w:lvlText w:val="–"/>
      <w:lvlJc w:val="left"/>
      <w:pPr>
        <w:ind w:left="55" w:hanging="105"/>
      </w:pPr>
      <w:rPr>
        <w:rFonts w:ascii="Times New Roman" w:eastAsia="Times New Roman" w:hAnsi="Times New Roman" w:cs="Times New Roman" w:hint="default"/>
        <w:spacing w:val="-2"/>
        <w:w w:val="100"/>
        <w:sz w:val="14"/>
        <w:szCs w:val="14"/>
      </w:rPr>
    </w:lvl>
    <w:lvl w:ilvl="1" w:tplc="28FA7214">
      <w:numFmt w:val="bullet"/>
      <w:lvlText w:val="•"/>
      <w:lvlJc w:val="left"/>
      <w:pPr>
        <w:ind w:left="455" w:hanging="105"/>
      </w:pPr>
      <w:rPr>
        <w:rFonts w:hint="default"/>
      </w:rPr>
    </w:lvl>
    <w:lvl w:ilvl="2" w:tplc="F8160F24">
      <w:numFmt w:val="bullet"/>
      <w:lvlText w:val="•"/>
      <w:lvlJc w:val="left"/>
      <w:pPr>
        <w:ind w:left="851" w:hanging="105"/>
      </w:pPr>
      <w:rPr>
        <w:rFonts w:hint="default"/>
      </w:rPr>
    </w:lvl>
    <w:lvl w:ilvl="3" w:tplc="1DAEDE04">
      <w:numFmt w:val="bullet"/>
      <w:lvlText w:val="•"/>
      <w:lvlJc w:val="left"/>
      <w:pPr>
        <w:ind w:left="1246" w:hanging="105"/>
      </w:pPr>
      <w:rPr>
        <w:rFonts w:hint="default"/>
      </w:rPr>
    </w:lvl>
    <w:lvl w:ilvl="4" w:tplc="D384E4F6">
      <w:numFmt w:val="bullet"/>
      <w:lvlText w:val="•"/>
      <w:lvlJc w:val="left"/>
      <w:pPr>
        <w:ind w:left="1642" w:hanging="105"/>
      </w:pPr>
      <w:rPr>
        <w:rFonts w:hint="default"/>
      </w:rPr>
    </w:lvl>
    <w:lvl w:ilvl="5" w:tplc="6480EB1C">
      <w:numFmt w:val="bullet"/>
      <w:lvlText w:val="•"/>
      <w:lvlJc w:val="left"/>
      <w:pPr>
        <w:ind w:left="2038" w:hanging="105"/>
      </w:pPr>
      <w:rPr>
        <w:rFonts w:hint="default"/>
      </w:rPr>
    </w:lvl>
    <w:lvl w:ilvl="6" w:tplc="4F4C98E6">
      <w:numFmt w:val="bullet"/>
      <w:lvlText w:val="•"/>
      <w:lvlJc w:val="left"/>
      <w:pPr>
        <w:ind w:left="2433" w:hanging="105"/>
      </w:pPr>
      <w:rPr>
        <w:rFonts w:hint="default"/>
      </w:rPr>
    </w:lvl>
    <w:lvl w:ilvl="7" w:tplc="434078D0">
      <w:numFmt w:val="bullet"/>
      <w:lvlText w:val="•"/>
      <w:lvlJc w:val="left"/>
      <w:pPr>
        <w:ind w:left="2829" w:hanging="105"/>
      </w:pPr>
      <w:rPr>
        <w:rFonts w:hint="default"/>
      </w:rPr>
    </w:lvl>
    <w:lvl w:ilvl="8" w:tplc="66229130">
      <w:numFmt w:val="bullet"/>
      <w:lvlText w:val="•"/>
      <w:lvlJc w:val="left"/>
      <w:pPr>
        <w:ind w:left="3224" w:hanging="105"/>
      </w:pPr>
      <w:rPr>
        <w:rFonts w:hint="default"/>
      </w:rPr>
    </w:lvl>
  </w:abstractNum>
  <w:abstractNum w:abstractNumId="597" w15:restartNumberingAfterBreak="0">
    <w:nsid w:val="62A06673"/>
    <w:multiLevelType w:val="hybridMultilevel"/>
    <w:tmpl w:val="43B292A8"/>
    <w:lvl w:ilvl="0" w:tplc="C0C60082">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FCA25BFE">
      <w:numFmt w:val="bullet"/>
      <w:lvlText w:val="•"/>
      <w:lvlJc w:val="left"/>
      <w:pPr>
        <w:ind w:left="1233" w:hanging="140"/>
      </w:pPr>
      <w:rPr>
        <w:rFonts w:hint="default"/>
      </w:rPr>
    </w:lvl>
    <w:lvl w:ilvl="2" w:tplc="8564EBBA">
      <w:numFmt w:val="bullet"/>
      <w:lvlText w:val="•"/>
      <w:lvlJc w:val="left"/>
      <w:pPr>
        <w:ind w:left="2267" w:hanging="140"/>
      </w:pPr>
      <w:rPr>
        <w:rFonts w:hint="default"/>
      </w:rPr>
    </w:lvl>
    <w:lvl w:ilvl="3" w:tplc="FEB4EFDE">
      <w:numFmt w:val="bullet"/>
      <w:lvlText w:val="•"/>
      <w:lvlJc w:val="left"/>
      <w:pPr>
        <w:ind w:left="3301" w:hanging="140"/>
      </w:pPr>
      <w:rPr>
        <w:rFonts w:hint="default"/>
      </w:rPr>
    </w:lvl>
    <w:lvl w:ilvl="4" w:tplc="ABB84880">
      <w:numFmt w:val="bullet"/>
      <w:lvlText w:val="•"/>
      <w:lvlJc w:val="left"/>
      <w:pPr>
        <w:ind w:left="4334" w:hanging="140"/>
      </w:pPr>
      <w:rPr>
        <w:rFonts w:hint="default"/>
      </w:rPr>
    </w:lvl>
    <w:lvl w:ilvl="5" w:tplc="ACC6AF92">
      <w:numFmt w:val="bullet"/>
      <w:lvlText w:val="•"/>
      <w:lvlJc w:val="left"/>
      <w:pPr>
        <w:ind w:left="5368" w:hanging="140"/>
      </w:pPr>
      <w:rPr>
        <w:rFonts w:hint="default"/>
      </w:rPr>
    </w:lvl>
    <w:lvl w:ilvl="6" w:tplc="1D9650D0">
      <w:numFmt w:val="bullet"/>
      <w:lvlText w:val="•"/>
      <w:lvlJc w:val="left"/>
      <w:pPr>
        <w:ind w:left="6402" w:hanging="140"/>
      </w:pPr>
      <w:rPr>
        <w:rFonts w:hint="default"/>
      </w:rPr>
    </w:lvl>
    <w:lvl w:ilvl="7" w:tplc="CC64A7B4">
      <w:numFmt w:val="bullet"/>
      <w:lvlText w:val="•"/>
      <w:lvlJc w:val="left"/>
      <w:pPr>
        <w:ind w:left="7435" w:hanging="140"/>
      </w:pPr>
      <w:rPr>
        <w:rFonts w:hint="default"/>
      </w:rPr>
    </w:lvl>
    <w:lvl w:ilvl="8" w:tplc="4D40196C">
      <w:numFmt w:val="bullet"/>
      <w:lvlText w:val="•"/>
      <w:lvlJc w:val="left"/>
      <w:pPr>
        <w:ind w:left="8469" w:hanging="140"/>
      </w:pPr>
      <w:rPr>
        <w:rFonts w:hint="default"/>
      </w:rPr>
    </w:lvl>
  </w:abstractNum>
  <w:abstractNum w:abstractNumId="598" w15:restartNumberingAfterBreak="0">
    <w:nsid w:val="62C32B35"/>
    <w:multiLevelType w:val="hybridMultilevel"/>
    <w:tmpl w:val="B35AEFBA"/>
    <w:lvl w:ilvl="0" w:tplc="50F2B7C6">
      <w:numFmt w:val="bullet"/>
      <w:lvlText w:val="–"/>
      <w:lvlJc w:val="left"/>
      <w:pPr>
        <w:ind w:left="161" w:hanging="105"/>
      </w:pPr>
      <w:rPr>
        <w:rFonts w:ascii="Times New Roman" w:eastAsia="Times New Roman" w:hAnsi="Times New Roman" w:cs="Times New Roman" w:hint="default"/>
        <w:spacing w:val="-8"/>
        <w:w w:val="100"/>
        <w:sz w:val="14"/>
        <w:szCs w:val="14"/>
      </w:rPr>
    </w:lvl>
    <w:lvl w:ilvl="1" w:tplc="9498F7A8">
      <w:numFmt w:val="bullet"/>
      <w:lvlText w:val="•"/>
      <w:lvlJc w:val="left"/>
      <w:pPr>
        <w:ind w:left="1197" w:hanging="105"/>
      </w:pPr>
      <w:rPr>
        <w:rFonts w:hint="default"/>
      </w:rPr>
    </w:lvl>
    <w:lvl w:ilvl="2" w:tplc="7D02599E">
      <w:numFmt w:val="bullet"/>
      <w:lvlText w:val="•"/>
      <w:lvlJc w:val="left"/>
      <w:pPr>
        <w:ind w:left="2235" w:hanging="105"/>
      </w:pPr>
      <w:rPr>
        <w:rFonts w:hint="default"/>
      </w:rPr>
    </w:lvl>
    <w:lvl w:ilvl="3" w:tplc="613A86B4">
      <w:numFmt w:val="bullet"/>
      <w:lvlText w:val="•"/>
      <w:lvlJc w:val="left"/>
      <w:pPr>
        <w:ind w:left="3272" w:hanging="105"/>
      </w:pPr>
      <w:rPr>
        <w:rFonts w:hint="default"/>
      </w:rPr>
    </w:lvl>
    <w:lvl w:ilvl="4" w:tplc="497C845A">
      <w:numFmt w:val="bullet"/>
      <w:lvlText w:val="•"/>
      <w:lvlJc w:val="left"/>
      <w:pPr>
        <w:ind w:left="4310" w:hanging="105"/>
      </w:pPr>
      <w:rPr>
        <w:rFonts w:hint="default"/>
      </w:rPr>
    </w:lvl>
    <w:lvl w:ilvl="5" w:tplc="10AE49A8">
      <w:numFmt w:val="bullet"/>
      <w:lvlText w:val="•"/>
      <w:lvlJc w:val="left"/>
      <w:pPr>
        <w:ind w:left="5347" w:hanging="105"/>
      </w:pPr>
      <w:rPr>
        <w:rFonts w:hint="default"/>
      </w:rPr>
    </w:lvl>
    <w:lvl w:ilvl="6" w:tplc="46EEB016">
      <w:numFmt w:val="bullet"/>
      <w:lvlText w:val="•"/>
      <w:lvlJc w:val="left"/>
      <w:pPr>
        <w:ind w:left="6385" w:hanging="105"/>
      </w:pPr>
      <w:rPr>
        <w:rFonts w:hint="default"/>
      </w:rPr>
    </w:lvl>
    <w:lvl w:ilvl="7" w:tplc="C3EE1180">
      <w:numFmt w:val="bullet"/>
      <w:lvlText w:val="•"/>
      <w:lvlJc w:val="left"/>
      <w:pPr>
        <w:ind w:left="7422" w:hanging="105"/>
      </w:pPr>
      <w:rPr>
        <w:rFonts w:hint="default"/>
      </w:rPr>
    </w:lvl>
    <w:lvl w:ilvl="8" w:tplc="B156B25A">
      <w:numFmt w:val="bullet"/>
      <w:lvlText w:val="•"/>
      <w:lvlJc w:val="left"/>
      <w:pPr>
        <w:ind w:left="8460" w:hanging="105"/>
      </w:pPr>
      <w:rPr>
        <w:rFonts w:hint="default"/>
      </w:rPr>
    </w:lvl>
  </w:abstractNum>
  <w:abstractNum w:abstractNumId="599" w15:restartNumberingAfterBreak="0">
    <w:nsid w:val="62D25669"/>
    <w:multiLevelType w:val="hybridMultilevel"/>
    <w:tmpl w:val="7FE4CCC8"/>
    <w:lvl w:ilvl="0" w:tplc="A560C6CE">
      <w:numFmt w:val="bullet"/>
      <w:lvlText w:val="–"/>
      <w:lvlJc w:val="left"/>
      <w:pPr>
        <w:ind w:left="160" w:hanging="105"/>
      </w:pPr>
      <w:rPr>
        <w:rFonts w:ascii="Times New Roman" w:eastAsia="Times New Roman" w:hAnsi="Times New Roman" w:cs="Times New Roman" w:hint="default"/>
        <w:spacing w:val="-2"/>
        <w:w w:val="100"/>
        <w:sz w:val="14"/>
        <w:szCs w:val="14"/>
      </w:rPr>
    </w:lvl>
    <w:lvl w:ilvl="1" w:tplc="836AFC2C">
      <w:numFmt w:val="bullet"/>
      <w:lvlText w:val="•"/>
      <w:lvlJc w:val="left"/>
      <w:pPr>
        <w:ind w:left="545" w:hanging="105"/>
      </w:pPr>
      <w:rPr>
        <w:rFonts w:hint="default"/>
      </w:rPr>
    </w:lvl>
    <w:lvl w:ilvl="2" w:tplc="EBA6D22A">
      <w:numFmt w:val="bullet"/>
      <w:lvlText w:val="•"/>
      <w:lvlJc w:val="left"/>
      <w:pPr>
        <w:ind w:left="931" w:hanging="105"/>
      </w:pPr>
      <w:rPr>
        <w:rFonts w:hint="default"/>
      </w:rPr>
    </w:lvl>
    <w:lvl w:ilvl="3" w:tplc="40DEDF5C">
      <w:numFmt w:val="bullet"/>
      <w:lvlText w:val="•"/>
      <w:lvlJc w:val="left"/>
      <w:pPr>
        <w:ind w:left="1316" w:hanging="105"/>
      </w:pPr>
      <w:rPr>
        <w:rFonts w:hint="default"/>
      </w:rPr>
    </w:lvl>
    <w:lvl w:ilvl="4" w:tplc="8FF6433C">
      <w:numFmt w:val="bullet"/>
      <w:lvlText w:val="•"/>
      <w:lvlJc w:val="left"/>
      <w:pPr>
        <w:ind w:left="1702" w:hanging="105"/>
      </w:pPr>
      <w:rPr>
        <w:rFonts w:hint="default"/>
      </w:rPr>
    </w:lvl>
    <w:lvl w:ilvl="5" w:tplc="A3FA445C">
      <w:numFmt w:val="bullet"/>
      <w:lvlText w:val="•"/>
      <w:lvlJc w:val="left"/>
      <w:pPr>
        <w:ind w:left="2088" w:hanging="105"/>
      </w:pPr>
      <w:rPr>
        <w:rFonts w:hint="default"/>
      </w:rPr>
    </w:lvl>
    <w:lvl w:ilvl="6" w:tplc="E35857E2">
      <w:numFmt w:val="bullet"/>
      <w:lvlText w:val="•"/>
      <w:lvlJc w:val="left"/>
      <w:pPr>
        <w:ind w:left="2473" w:hanging="105"/>
      </w:pPr>
      <w:rPr>
        <w:rFonts w:hint="default"/>
      </w:rPr>
    </w:lvl>
    <w:lvl w:ilvl="7" w:tplc="CE7ADBAE">
      <w:numFmt w:val="bullet"/>
      <w:lvlText w:val="•"/>
      <w:lvlJc w:val="left"/>
      <w:pPr>
        <w:ind w:left="2859" w:hanging="105"/>
      </w:pPr>
      <w:rPr>
        <w:rFonts w:hint="default"/>
      </w:rPr>
    </w:lvl>
    <w:lvl w:ilvl="8" w:tplc="448C1688">
      <w:numFmt w:val="bullet"/>
      <w:lvlText w:val="•"/>
      <w:lvlJc w:val="left"/>
      <w:pPr>
        <w:ind w:left="3244" w:hanging="105"/>
      </w:pPr>
      <w:rPr>
        <w:rFonts w:hint="default"/>
      </w:rPr>
    </w:lvl>
  </w:abstractNum>
  <w:abstractNum w:abstractNumId="600" w15:restartNumberingAfterBreak="0">
    <w:nsid w:val="62E819E5"/>
    <w:multiLevelType w:val="hybridMultilevel"/>
    <w:tmpl w:val="1348145E"/>
    <w:lvl w:ilvl="0" w:tplc="BCFA7C14">
      <w:numFmt w:val="bullet"/>
      <w:lvlText w:val="–"/>
      <w:lvlJc w:val="left"/>
      <w:pPr>
        <w:ind w:left="56" w:hanging="105"/>
      </w:pPr>
      <w:rPr>
        <w:rFonts w:ascii="Times New Roman" w:eastAsia="Times New Roman" w:hAnsi="Times New Roman" w:cs="Times New Roman" w:hint="default"/>
        <w:spacing w:val="-4"/>
        <w:w w:val="100"/>
        <w:sz w:val="14"/>
        <w:szCs w:val="14"/>
      </w:rPr>
    </w:lvl>
    <w:lvl w:ilvl="1" w:tplc="8B56CD3C">
      <w:numFmt w:val="bullet"/>
      <w:lvlText w:val="•"/>
      <w:lvlJc w:val="left"/>
      <w:pPr>
        <w:ind w:left="449" w:hanging="105"/>
      </w:pPr>
      <w:rPr>
        <w:rFonts w:hint="default"/>
      </w:rPr>
    </w:lvl>
    <w:lvl w:ilvl="2" w:tplc="FF5037A2">
      <w:numFmt w:val="bullet"/>
      <w:lvlText w:val="•"/>
      <w:lvlJc w:val="left"/>
      <w:pPr>
        <w:ind w:left="839" w:hanging="105"/>
      </w:pPr>
      <w:rPr>
        <w:rFonts w:hint="default"/>
      </w:rPr>
    </w:lvl>
    <w:lvl w:ilvl="3" w:tplc="C63EE82A">
      <w:numFmt w:val="bullet"/>
      <w:lvlText w:val="•"/>
      <w:lvlJc w:val="left"/>
      <w:pPr>
        <w:ind w:left="1229" w:hanging="105"/>
      </w:pPr>
      <w:rPr>
        <w:rFonts w:hint="default"/>
      </w:rPr>
    </w:lvl>
    <w:lvl w:ilvl="4" w:tplc="3708C0F2">
      <w:numFmt w:val="bullet"/>
      <w:lvlText w:val="•"/>
      <w:lvlJc w:val="left"/>
      <w:pPr>
        <w:ind w:left="1619" w:hanging="105"/>
      </w:pPr>
      <w:rPr>
        <w:rFonts w:hint="default"/>
      </w:rPr>
    </w:lvl>
    <w:lvl w:ilvl="5" w:tplc="AD182152">
      <w:numFmt w:val="bullet"/>
      <w:lvlText w:val="•"/>
      <w:lvlJc w:val="left"/>
      <w:pPr>
        <w:ind w:left="2009" w:hanging="105"/>
      </w:pPr>
      <w:rPr>
        <w:rFonts w:hint="default"/>
      </w:rPr>
    </w:lvl>
    <w:lvl w:ilvl="6" w:tplc="AA6CA6A2">
      <w:numFmt w:val="bullet"/>
      <w:lvlText w:val="•"/>
      <w:lvlJc w:val="left"/>
      <w:pPr>
        <w:ind w:left="2399" w:hanging="105"/>
      </w:pPr>
      <w:rPr>
        <w:rFonts w:hint="default"/>
      </w:rPr>
    </w:lvl>
    <w:lvl w:ilvl="7" w:tplc="197891CA">
      <w:numFmt w:val="bullet"/>
      <w:lvlText w:val="•"/>
      <w:lvlJc w:val="left"/>
      <w:pPr>
        <w:ind w:left="2789" w:hanging="105"/>
      </w:pPr>
      <w:rPr>
        <w:rFonts w:hint="default"/>
      </w:rPr>
    </w:lvl>
    <w:lvl w:ilvl="8" w:tplc="65840CDE">
      <w:numFmt w:val="bullet"/>
      <w:lvlText w:val="•"/>
      <w:lvlJc w:val="left"/>
      <w:pPr>
        <w:ind w:left="3179" w:hanging="105"/>
      </w:pPr>
      <w:rPr>
        <w:rFonts w:hint="default"/>
      </w:rPr>
    </w:lvl>
  </w:abstractNum>
  <w:abstractNum w:abstractNumId="601" w15:restartNumberingAfterBreak="0">
    <w:nsid w:val="63440484"/>
    <w:multiLevelType w:val="hybridMultilevel"/>
    <w:tmpl w:val="E55A3914"/>
    <w:lvl w:ilvl="0" w:tplc="2368CEDC">
      <w:numFmt w:val="bullet"/>
      <w:lvlText w:val="–"/>
      <w:lvlJc w:val="left"/>
      <w:pPr>
        <w:ind w:left="161" w:hanging="105"/>
      </w:pPr>
      <w:rPr>
        <w:rFonts w:ascii="Times New Roman" w:eastAsia="Times New Roman" w:hAnsi="Times New Roman" w:cs="Times New Roman" w:hint="default"/>
        <w:spacing w:val="-8"/>
        <w:w w:val="100"/>
        <w:sz w:val="14"/>
        <w:szCs w:val="14"/>
      </w:rPr>
    </w:lvl>
    <w:lvl w:ilvl="1" w:tplc="49FA73E0">
      <w:numFmt w:val="bullet"/>
      <w:lvlText w:val="•"/>
      <w:lvlJc w:val="left"/>
      <w:pPr>
        <w:ind w:left="1197" w:hanging="105"/>
      </w:pPr>
      <w:rPr>
        <w:rFonts w:hint="default"/>
      </w:rPr>
    </w:lvl>
    <w:lvl w:ilvl="2" w:tplc="CD280BA2">
      <w:numFmt w:val="bullet"/>
      <w:lvlText w:val="•"/>
      <w:lvlJc w:val="left"/>
      <w:pPr>
        <w:ind w:left="2235" w:hanging="105"/>
      </w:pPr>
      <w:rPr>
        <w:rFonts w:hint="default"/>
      </w:rPr>
    </w:lvl>
    <w:lvl w:ilvl="3" w:tplc="BC386274">
      <w:numFmt w:val="bullet"/>
      <w:lvlText w:val="•"/>
      <w:lvlJc w:val="left"/>
      <w:pPr>
        <w:ind w:left="3273" w:hanging="105"/>
      </w:pPr>
      <w:rPr>
        <w:rFonts w:hint="default"/>
      </w:rPr>
    </w:lvl>
    <w:lvl w:ilvl="4" w:tplc="5B568F1E">
      <w:numFmt w:val="bullet"/>
      <w:lvlText w:val="•"/>
      <w:lvlJc w:val="left"/>
      <w:pPr>
        <w:ind w:left="4310" w:hanging="105"/>
      </w:pPr>
      <w:rPr>
        <w:rFonts w:hint="default"/>
      </w:rPr>
    </w:lvl>
    <w:lvl w:ilvl="5" w:tplc="F9BC4528">
      <w:numFmt w:val="bullet"/>
      <w:lvlText w:val="•"/>
      <w:lvlJc w:val="left"/>
      <w:pPr>
        <w:ind w:left="5348" w:hanging="105"/>
      </w:pPr>
      <w:rPr>
        <w:rFonts w:hint="default"/>
      </w:rPr>
    </w:lvl>
    <w:lvl w:ilvl="6" w:tplc="94B44F9E">
      <w:numFmt w:val="bullet"/>
      <w:lvlText w:val="•"/>
      <w:lvlJc w:val="left"/>
      <w:pPr>
        <w:ind w:left="6386" w:hanging="105"/>
      </w:pPr>
      <w:rPr>
        <w:rFonts w:hint="default"/>
      </w:rPr>
    </w:lvl>
    <w:lvl w:ilvl="7" w:tplc="CF684D34">
      <w:numFmt w:val="bullet"/>
      <w:lvlText w:val="•"/>
      <w:lvlJc w:val="left"/>
      <w:pPr>
        <w:ind w:left="7423" w:hanging="105"/>
      </w:pPr>
      <w:rPr>
        <w:rFonts w:hint="default"/>
      </w:rPr>
    </w:lvl>
    <w:lvl w:ilvl="8" w:tplc="1C987E32">
      <w:numFmt w:val="bullet"/>
      <w:lvlText w:val="•"/>
      <w:lvlJc w:val="left"/>
      <w:pPr>
        <w:ind w:left="8461" w:hanging="105"/>
      </w:pPr>
      <w:rPr>
        <w:rFonts w:hint="default"/>
      </w:rPr>
    </w:lvl>
  </w:abstractNum>
  <w:abstractNum w:abstractNumId="602" w15:restartNumberingAfterBreak="0">
    <w:nsid w:val="63667A02"/>
    <w:multiLevelType w:val="hybridMultilevel"/>
    <w:tmpl w:val="D69CB764"/>
    <w:lvl w:ilvl="0" w:tplc="16E4ABC8">
      <w:numFmt w:val="bullet"/>
      <w:lvlText w:val="–"/>
      <w:lvlJc w:val="left"/>
      <w:pPr>
        <w:ind w:left="161" w:hanging="105"/>
      </w:pPr>
      <w:rPr>
        <w:rFonts w:ascii="Times New Roman" w:eastAsia="Times New Roman" w:hAnsi="Times New Roman" w:cs="Times New Roman" w:hint="default"/>
        <w:spacing w:val="-2"/>
        <w:w w:val="100"/>
        <w:sz w:val="14"/>
        <w:szCs w:val="14"/>
      </w:rPr>
    </w:lvl>
    <w:lvl w:ilvl="1" w:tplc="A7C247C2">
      <w:numFmt w:val="bullet"/>
      <w:lvlText w:val="•"/>
      <w:lvlJc w:val="left"/>
      <w:pPr>
        <w:ind w:left="1197" w:hanging="105"/>
      </w:pPr>
      <w:rPr>
        <w:rFonts w:hint="default"/>
      </w:rPr>
    </w:lvl>
    <w:lvl w:ilvl="2" w:tplc="3A2C2E58">
      <w:numFmt w:val="bullet"/>
      <w:lvlText w:val="•"/>
      <w:lvlJc w:val="left"/>
      <w:pPr>
        <w:ind w:left="2235" w:hanging="105"/>
      </w:pPr>
      <w:rPr>
        <w:rFonts w:hint="default"/>
      </w:rPr>
    </w:lvl>
    <w:lvl w:ilvl="3" w:tplc="3D7A02CE">
      <w:numFmt w:val="bullet"/>
      <w:lvlText w:val="•"/>
      <w:lvlJc w:val="left"/>
      <w:pPr>
        <w:ind w:left="3273" w:hanging="105"/>
      </w:pPr>
      <w:rPr>
        <w:rFonts w:hint="default"/>
      </w:rPr>
    </w:lvl>
    <w:lvl w:ilvl="4" w:tplc="17E87278">
      <w:numFmt w:val="bullet"/>
      <w:lvlText w:val="•"/>
      <w:lvlJc w:val="left"/>
      <w:pPr>
        <w:ind w:left="4310" w:hanging="105"/>
      </w:pPr>
      <w:rPr>
        <w:rFonts w:hint="default"/>
      </w:rPr>
    </w:lvl>
    <w:lvl w:ilvl="5" w:tplc="CE7E74DA">
      <w:numFmt w:val="bullet"/>
      <w:lvlText w:val="•"/>
      <w:lvlJc w:val="left"/>
      <w:pPr>
        <w:ind w:left="5348" w:hanging="105"/>
      </w:pPr>
      <w:rPr>
        <w:rFonts w:hint="default"/>
      </w:rPr>
    </w:lvl>
    <w:lvl w:ilvl="6" w:tplc="3C5869F4">
      <w:numFmt w:val="bullet"/>
      <w:lvlText w:val="•"/>
      <w:lvlJc w:val="left"/>
      <w:pPr>
        <w:ind w:left="6386" w:hanging="105"/>
      </w:pPr>
      <w:rPr>
        <w:rFonts w:hint="default"/>
      </w:rPr>
    </w:lvl>
    <w:lvl w:ilvl="7" w:tplc="118A51E8">
      <w:numFmt w:val="bullet"/>
      <w:lvlText w:val="•"/>
      <w:lvlJc w:val="left"/>
      <w:pPr>
        <w:ind w:left="7423" w:hanging="105"/>
      </w:pPr>
      <w:rPr>
        <w:rFonts w:hint="default"/>
      </w:rPr>
    </w:lvl>
    <w:lvl w:ilvl="8" w:tplc="B75E0C3E">
      <w:numFmt w:val="bullet"/>
      <w:lvlText w:val="•"/>
      <w:lvlJc w:val="left"/>
      <w:pPr>
        <w:ind w:left="8461" w:hanging="105"/>
      </w:pPr>
      <w:rPr>
        <w:rFonts w:hint="default"/>
      </w:rPr>
    </w:lvl>
  </w:abstractNum>
  <w:abstractNum w:abstractNumId="603" w15:restartNumberingAfterBreak="0">
    <w:nsid w:val="63807745"/>
    <w:multiLevelType w:val="hybridMultilevel"/>
    <w:tmpl w:val="E056EAC8"/>
    <w:lvl w:ilvl="0" w:tplc="85442BA6">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E87A456A">
      <w:numFmt w:val="bullet"/>
      <w:lvlText w:val="•"/>
      <w:lvlJc w:val="left"/>
      <w:pPr>
        <w:ind w:left="1233" w:hanging="140"/>
      </w:pPr>
      <w:rPr>
        <w:rFonts w:hint="default"/>
      </w:rPr>
    </w:lvl>
    <w:lvl w:ilvl="2" w:tplc="66F42F36">
      <w:numFmt w:val="bullet"/>
      <w:lvlText w:val="•"/>
      <w:lvlJc w:val="left"/>
      <w:pPr>
        <w:ind w:left="2267" w:hanging="140"/>
      </w:pPr>
      <w:rPr>
        <w:rFonts w:hint="default"/>
      </w:rPr>
    </w:lvl>
    <w:lvl w:ilvl="3" w:tplc="8BDE32A0">
      <w:numFmt w:val="bullet"/>
      <w:lvlText w:val="•"/>
      <w:lvlJc w:val="left"/>
      <w:pPr>
        <w:ind w:left="3301" w:hanging="140"/>
      </w:pPr>
      <w:rPr>
        <w:rFonts w:hint="default"/>
      </w:rPr>
    </w:lvl>
    <w:lvl w:ilvl="4" w:tplc="A022A1CC">
      <w:numFmt w:val="bullet"/>
      <w:lvlText w:val="•"/>
      <w:lvlJc w:val="left"/>
      <w:pPr>
        <w:ind w:left="4334" w:hanging="140"/>
      </w:pPr>
      <w:rPr>
        <w:rFonts w:hint="default"/>
      </w:rPr>
    </w:lvl>
    <w:lvl w:ilvl="5" w:tplc="A53C6512">
      <w:numFmt w:val="bullet"/>
      <w:lvlText w:val="•"/>
      <w:lvlJc w:val="left"/>
      <w:pPr>
        <w:ind w:left="5368" w:hanging="140"/>
      </w:pPr>
      <w:rPr>
        <w:rFonts w:hint="default"/>
      </w:rPr>
    </w:lvl>
    <w:lvl w:ilvl="6" w:tplc="D02A7F80">
      <w:numFmt w:val="bullet"/>
      <w:lvlText w:val="•"/>
      <w:lvlJc w:val="left"/>
      <w:pPr>
        <w:ind w:left="6402" w:hanging="140"/>
      </w:pPr>
      <w:rPr>
        <w:rFonts w:hint="default"/>
      </w:rPr>
    </w:lvl>
    <w:lvl w:ilvl="7" w:tplc="CDB4FB40">
      <w:numFmt w:val="bullet"/>
      <w:lvlText w:val="•"/>
      <w:lvlJc w:val="left"/>
      <w:pPr>
        <w:ind w:left="7435" w:hanging="140"/>
      </w:pPr>
      <w:rPr>
        <w:rFonts w:hint="default"/>
      </w:rPr>
    </w:lvl>
    <w:lvl w:ilvl="8" w:tplc="7A8E2A3E">
      <w:numFmt w:val="bullet"/>
      <w:lvlText w:val="•"/>
      <w:lvlJc w:val="left"/>
      <w:pPr>
        <w:ind w:left="8469" w:hanging="140"/>
      </w:pPr>
      <w:rPr>
        <w:rFonts w:hint="default"/>
      </w:rPr>
    </w:lvl>
  </w:abstractNum>
  <w:abstractNum w:abstractNumId="604" w15:restartNumberingAfterBreak="0">
    <w:nsid w:val="63AD24DF"/>
    <w:multiLevelType w:val="hybridMultilevel"/>
    <w:tmpl w:val="94E0EE1E"/>
    <w:lvl w:ilvl="0" w:tplc="A15AA570">
      <w:numFmt w:val="bullet"/>
      <w:lvlText w:val="–"/>
      <w:lvlJc w:val="left"/>
      <w:pPr>
        <w:ind w:left="56" w:hanging="105"/>
      </w:pPr>
      <w:rPr>
        <w:rFonts w:ascii="Times New Roman" w:eastAsia="Times New Roman" w:hAnsi="Times New Roman" w:cs="Times New Roman" w:hint="default"/>
        <w:spacing w:val="-8"/>
        <w:w w:val="100"/>
        <w:sz w:val="14"/>
        <w:szCs w:val="14"/>
      </w:rPr>
    </w:lvl>
    <w:lvl w:ilvl="1" w:tplc="6204905A">
      <w:numFmt w:val="bullet"/>
      <w:lvlText w:val="•"/>
      <w:lvlJc w:val="left"/>
      <w:pPr>
        <w:ind w:left="449" w:hanging="105"/>
      </w:pPr>
      <w:rPr>
        <w:rFonts w:hint="default"/>
      </w:rPr>
    </w:lvl>
    <w:lvl w:ilvl="2" w:tplc="563A5A5C">
      <w:numFmt w:val="bullet"/>
      <w:lvlText w:val="•"/>
      <w:lvlJc w:val="left"/>
      <w:pPr>
        <w:ind w:left="839" w:hanging="105"/>
      </w:pPr>
      <w:rPr>
        <w:rFonts w:hint="default"/>
      </w:rPr>
    </w:lvl>
    <w:lvl w:ilvl="3" w:tplc="CF3CCFDE">
      <w:numFmt w:val="bullet"/>
      <w:lvlText w:val="•"/>
      <w:lvlJc w:val="left"/>
      <w:pPr>
        <w:ind w:left="1229" w:hanging="105"/>
      </w:pPr>
      <w:rPr>
        <w:rFonts w:hint="default"/>
      </w:rPr>
    </w:lvl>
    <w:lvl w:ilvl="4" w:tplc="F40ABE1E">
      <w:numFmt w:val="bullet"/>
      <w:lvlText w:val="•"/>
      <w:lvlJc w:val="left"/>
      <w:pPr>
        <w:ind w:left="1619" w:hanging="105"/>
      </w:pPr>
      <w:rPr>
        <w:rFonts w:hint="default"/>
      </w:rPr>
    </w:lvl>
    <w:lvl w:ilvl="5" w:tplc="03DE9E08">
      <w:numFmt w:val="bullet"/>
      <w:lvlText w:val="•"/>
      <w:lvlJc w:val="left"/>
      <w:pPr>
        <w:ind w:left="2009" w:hanging="105"/>
      </w:pPr>
      <w:rPr>
        <w:rFonts w:hint="default"/>
      </w:rPr>
    </w:lvl>
    <w:lvl w:ilvl="6" w:tplc="1A0ED70C">
      <w:numFmt w:val="bullet"/>
      <w:lvlText w:val="•"/>
      <w:lvlJc w:val="left"/>
      <w:pPr>
        <w:ind w:left="2399" w:hanging="105"/>
      </w:pPr>
      <w:rPr>
        <w:rFonts w:hint="default"/>
      </w:rPr>
    </w:lvl>
    <w:lvl w:ilvl="7" w:tplc="6E029C92">
      <w:numFmt w:val="bullet"/>
      <w:lvlText w:val="•"/>
      <w:lvlJc w:val="left"/>
      <w:pPr>
        <w:ind w:left="2789" w:hanging="105"/>
      </w:pPr>
      <w:rPr>
        <w:rFonts w:hint="default"/>
      </w:rPr>
    </w:lvl>
    <w:lvl w:ilvl="8" w:tplc="304881D4">
      <w:numFmt w:val="bullet"/>
      <w:lvlText w:val="•"/>
      <w:lvlJc w:val="left"/>
      <w:pPr>
        <w:ind w:left="3179" w:hanging="105"/>
      </w:pPr>
      <w:rPr>
        <w:rFonts w:hint="default"/>
      </w:rPr>
    </w:lvl>
  </w:abstractNum>
  <w:abstractNum w:abstractNumId="605" w15:restartNumberingAfterBreak="0">
    <w:nsid w:val="63B90F66"/>
    <w:multiLevelType w:val="hybridMultilevel"/>
    <w:tmpl w:val="DB40E94C"/>
    <w:lvl w:ilvl="0" w:tplc="9B1625C2">
      <w:numFmt w:val="bullet"/>
      <w:lvlText w:val="–"/>
      <w:lvlJc w:val="left"/>
      <w:pPr>
        <w:ind w:left="160" w:hanging="105"/>
      </w:pPr>
      <w:rPr>
        <w:rFonts w:ascii="Times New Roman" w:eastAsia="Times New Roman" w:hAnsi="Times New Roman" w:cs="Times New Roman" w:hint="default"/>
        <w:spacing w:val="-4"/>
        <w:w w:val="100"/>
        <w:sz w:val="14"/>
        <w:szCs w:val="14"/>
      </w:rPr>
    </w:lvl>
    <w:lvl w:ilvl="1" w:tplc="CFD01B06">
      <w:numFmt w:val="bullet"/>
      <w:lvlText w:val="•"/>
      <w:lvlJc w:val="left"/>
      <w:pPr>
        <w:ind w:left="545" w:hanging="105"/>
      </w:pPr>
      <w:rPr>
        <w:rFonts w:hint="default"/>
      </w:rPr>
    </w:lvl>
    <w:lvl w:ilvl="2" w:tplc="00F8834A">
      <w:numFmt w:val="bullet"/>
      <w:lvlText w:val="•"/>
      <w:lvlJc w:val="left"/>
      <w:pPr>
        <w:ind w:left="931" w:hanging="105"/>
      </w:pPr>
      <w:rPr>
        <w:rFonts w:hint="default"/>
      </w:rPr>
    </w:lvl>
    <w:lvl w:ilvl="3" w:tplc="3740E0CC">
      <w:numFmt w:val="bullet"/>
      <w:lvlText w:val="•"/>
      <w:lvlJc w:val="left"/>
      <w:pPr>
        <w:ind w:left="1316" w:hanging="105"/>
      </w:pPr>
      <w:rPr>
        <w:rFonts w:hint="default"/>
      </w:rPr>
    </w:lvl>
    <w:lvl w:ilvl="4" w:tplc="B42EDADA">
      <w:numFmt w:val="bullet"/>
      <w:lvlText w:val="•"/>
      <w:lvlJc w:val="left"/>
      <w:pPr>
        <w:ind w:left="1702" w:hanging="105"/>
      </w:pPr>
      <w:rPr>
        <w:rFonts w:hint="default"/>
      </w:rPr>
    </w:lvl>
    <w:lvl w:ilvl="5" w:tplc="687E1910">
      <w:numFmt w:val="bullet"/>
      <w:lvlText w:val="•"/>
      <w:lvlJc w:val="left"/>
      <w:pPr>
        <w:ind w:left="2088" w:hanging="105"/>
      </w:pPr>
      <w:rPr>
        <w:rFonts w:hint="default"/>
      </w:rPr>
    </w:lvl>
    <w:lvl w:ilvl="6" w:tplc="FB8E04C2">
      <w:numFmt w:val="bullet"/>
      <w:lvlText w:val="•"/>
      <w:lvlJc w:val="left"/>
      <w:pPr>
        <w:ind w:left="2473" w:hanging="105"/>
      </w:pPr>
      <w:rPr>
        <w:rFonts w:hint="default"/>
      </w:rPr>
    </w:lvl>
    <w:lvl w:ilvl="7" w:tplc="EA660296">
      <w:numFmt w:val="bullet"/>
      <w:lvlText w:val="•"/>
      <w:lvlJc w:val="left"/>
      <w:pPr>
        <w:ind w:left="2859" w:hanging="105"/>
      </w:pPr>
      <w:rPr>
        <w:rFonts w:hint="default"/>
      </w:rPr>
    </w:lvl>
    <w:lvl w:ilvl="8" w:tplc="90160582">
      <w:numFmt w:val="bullet"/>
      <w:lvlText w:val="•"/>
      <w:lvlJc w:val="left"/>
      <w:pPr>
        <w:ind w:left="3244" w:hanging="105"/>
      </w:pPr>
      <w:rPr>
        <w:rFonts w:hint="default"/>
      </w:rPr>
    </w:lvl>
  </w:abstractNum>
  <w:abstractNum w:abstractNumId="606" w15:restartNumberingAfterBreak="0">
    <w:nsid w:val="63F1646B"/>
    <w:multiLevelType w:val="hybridMultilevel"/>
    <w:tmpl w:val="6FC2F5EA"/>
    <w:lvl w:ilvl="0" w:tplc="C390168C">
      <w:numFmt w:val="bullet"/>
      <w:lvlText w:val="–"/>
      <w:lvlJc w:val="left"/>
      <w:pPr>
        <w:ind w:left="56" w:hanging="105"/>
      </w:pPr>
      <w:rPr>
        <w:rFonts w:ascii="Times New Roman" w:eastAsia="Times New Roman" w:hAnsi="Times New Roman" w:cs="Times New Roman" w:hint="default"/>
        <w:spacing w:val="-8"/>
        <w:w w:val="100"/>
        <w:sz w:val="14"/>
        <w:szCs w:val="14"/>
      </w:rPr>
    </w:lvl>
    <w:lvl w:ilvl="1" w:tplc="45FC6A52">
      <w:numFmt w:val="bullet"/>
      <w:lvlText w:val="•"/>
      <w:lvlJc w:val="left"/>
      <w:pPr>
        <w:ind w:left="449" w:hanging="105"/>
      </w:pPr>
      <w:rPr>
        <w:rFonts w:hint="default"/>
      </w:rPr>
    </w:lvl>
    <w:lvl w:ilvl="2" w:tplc="2E305D08">
      <w:numFmt w:val="bullet"/>
      <w:lvlText w:val="•"/>
      <w:lvlJc w:val="left"/>
      <w:pPr>
        <w:ind w:left="839" w:hanging="105"/>
      </w:pPr>
      <w:rPr>
        <w:rFonts w:hint="default"/>
      </w:rPr>
    </w:lvl>
    <w:lvl w:ilvl="3" w:tplc="8B76ABD0">
      <w:numFmt w:val="bullet"/>
      <w:lvlText w:val="•"/>
      <w:lvlJc w:val="left"/>
      <w:pPr>
        <w:ind w:left="1229" w:hanging="105"/>
      </w:pPr>
      <w:rPr>
        <w:rFonts w:hint="default"/>
      </w:rPr>
    </w:lvl>
    <w:lvl w:ilvl="4" w:tplc="F1D62678">
      <w:numFmt w:val="bullet"/>
      <w:lvlText w:val="•"/>
      <w:lvlJc w:val="left"/>
      <w:pPr>
        <w:ind w:left="1619" w:hanging="105"/>
      </w:pPr>
      <w:rPr>
        <w:rFonts w:hint="default"/>
      </w:rPr>
    </w:lvl>
    <w:lvl w:ilvl="5" w:tplc="4378CCEC">
      <w:numFmt w:val="bullet"/>
      <w:lvlText w:val="•"/>
      <w:lvlJc w:val="left"/>
      <w:pPr>
        <w:ind w:left="2009" w:hanging="105"/>
      </w:pPr>
      <w:rPr>
        <w:rFonts w:hint="default"/>
      </w:rPr>
    </w:lvl>
    <w:lvl w:ilvl="6" w:tplc="282C9C2E">
      <w:numFmt w:val="bullet"/>
      <w:lvlText w:val="•"/>
      <w:lvlJc w:val="left"/>
      <w:pPr>
        <w:ind w:left="2399" w:hanging="105"/>
      </w:pPr>
      <w:rPr>
        <w:rFonts w:hint="default"/>
      </w:rPr>
    </w:lvl>
    <w:lvl w:ilvl="7" w:tplc="02AA9118">
      <w:numFmt w:val="bullet"/>
      <w:lvlText w:val="•"/>
      <w:lvlJc w:val="left"/>
      <w:pPr>
        <w:ind w:left="2789" w:hanging="105"/>
      </w:pPr>
      <w:rPr>
        <w:rFonts w:hint="default"/>
      </w:rPr>
    </w:lvl>
    <w:lvl w:ilvl="8" w:tplc="BF56B774">
      <w:numFmt w:val="bullet"/>
      <w:lvlText w:val="•"/>
      <w:lvlJc w:val="left"/>
      <w:pPr>
        <w:ind w:left="3179" w:hanging="105"/>
      </w:pPr>
      <w:rPr>
        <w:rFonts w:hint="default"/>
      </w:rPr>
    </w:lvl>
  </w:abstractNum>
  <w:abstractNum w:abstractNumId="607" w15:restartNumberingAfterBreak="0">
    <w:nsid w:val="6401579A"/>
    <w:multiLevelType w:val="hybridMultilevel"/>
    <w:tmpl w:val="F140EA36"/>
    <w:lvl w:ilvl="0" w:tplc="9656DE08">
      <w:numFmt w:val="bullet"/>
      <w:lvlText w:val="–"/>
      <w:lvlJc w:val="left"/>
      <w:pPr>
        <w:ind w:left="56" w:hanging="105"/>
      </w:pPr>
      <w:rPr>
        <w:rFonts w:ascii="Times New Roman" w:eastAsia="Times New Roman" w:hAnsi="Times New Roman" w:cs="Times New Roman" w:hint="default"/>
        <w:spacing w:val="-9"/>
        <w:w w:val="100"/>
        <w:sz w:val="14"/>
        <w:szCs w:val="14"/>
      </w:rPr>
    </w:lvl>
    <w:lvl w:ilvl="1" w:tplc="6F00BACC">
      <w:numFmt w:val="bullet"/>
      <w:lvlText w:val="•"/>
      <w:lvlJc w:val="left"/>
      <w:pPr>
        <w:ind w:left="449" w:hanging="105"/>
      </w:pPr>
      <w:rPr>
        <w:rFonts w:hint="default"/>
      </w:rPr>
    </w:lvl>
    <w:lvl w:ilvl="2" w:tplc="98D0CB66">
      <w:numFmt w:val="bullet"/>
      <w:lvlText w:val="•"/>
      <w:lvlJc w:val="left"/>
      <w:pPr>
        <w:ind w:left="839" w:hanging="105"/>
      </w:pPr>
      <w:rPr>
        <w:rFonts w:hint="default"/>
      </w:rPr>
    </w:lvl>
    <w:lvl w:ilvl="3" w:tplc="9BA21E54">
      <w:numFmt w:val="bullet"/>
      <w:lvlText w:val="•"/>
      <w:lvlJc w:val="left"/>
      <w:pPr>
        <w:ind w:left="1229" w:hanging="105"/>
      </w:pPr>
      <w:rPr>
        <w:rFonts w:hint="default"/>
      </w:rPr>
    </w:lvl>
    <w:lvl w:ilvl="4" w:tplc="071065B6">
      <w:numFmt w:val="bullet"/>
      <w:lvlText w:val="•"/>
      <w:lvlJc w:val="left"/>
      <w:pPr>
        <w:ind w:left="1619" w:hanging="105"/>
      </w:pPr>
      <w:rPr>
        <w:rFonts w:hint="default"/>
      </w:rPr>
    </w:lvl>
    <w:lvl w:ilvl="5" w:tplc="56C8B012">
      <w:numFmt w:val="bullet"/>
      <w:lvlText w:val="•"/>
      <w:lvlJc w:val="left"/>
      <w:pPr>
        <w:ind w:left="2009" w:hanging="105"/>
      </w:pPr>
      <w:rPr>
        <w:rFonts w:hint="default"/>
      </w:rPr>
    </w:lvl>
    <w:lvl w:ilvl="6" w:tplc="330CCEC4">
      <w:numFmt w:val="bullet"/>
      <w:lvlText w:val="•"/>
      <w:lvlJc w:val="left"/>
      <w:pPr>
        <w:ind w:left="2399" w:hanging="105"/>
      </w:pPr>
      <w:rPr>
        <w:rFonts w:hint="default"/>
      </w:rPr>
    </w:lvl>
    <w:lvl w:ilvl="7" w:tplc="B5062254">
      <w:numFmt w:val="bullet"/>
      <w:lvlText w:val="•"/>
      <w:lvlJc w:val="left"/>
      <w:pPr>
        <w:ind w:left="2789" w:hanging="105"/>
      </w:pPr>
      <w:rPr>
        <w:rFonts w:hint="default"/>
      </w:rPr>
    </w:lvl>
    <w:lvl w:ilvl="8" w:tplc="4896FF1A">
      <w:numFmt w:val="bullet"/>
      <w:lvlText w:val="•"/>
      <w:lvlJc w:val="left"/>
      <w:pPr>
        <w:ind w:left="3179" w:hanging="105"/>
      </w:pPr>
      <w:rPr>
        <w:rFonts w:hint="default"/>
      </w:rPr>
    </w:lvl>
  </w:abstractNum>
  <w:abstractNum w:abstractNumId="608" w15:restartNumberingAfterBreak="0">
    <w:nsid w:val="6409695F"/>
    <w:multiLevelType w:val="hybridMultilevel"/>
    <w:tmpl w:val="63867752"/>
    <w:lvl w:ilvl="0" w:tplc="20C817A0">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B4DCDA5C">
      <w:numFmt w:val="bullet"/>
      <w:lvlText w:val="•"/>
      <w:lvlJc w:val="left"/>
      <w:pPr>
        <w:ind w:left="1233" w:hanging="140"/>
      </w:pPr>
      <w:rPr>
        <w:rFonts w:hint="default"/>
      </w:rPr>
    </w:lvl>
    <w:lvl w:ilvl="2" w:tplc="771044D6">
      <w:numFmt w:val="bullet"/>
      <w:lvlText w:val="•"/>
      <w:lvlJc w:val="left"/>
      <w:pPr>
        <w:ind w:left="2267" w:hanging="140"/>
      </w:pPr>
      <w:rPr>
        <w:rFonts w:hint="default"/>
      </w:rPr>
    </w:lvl>
    <w:lvl w:ilvl="3" w:tplc="26807794">
      <w:numFmt w:val="bullet"/>
      <w:lvlText w:val="•"/>
      <w:lvlJc w:val="left"/>
      <w:pPr>
        <w:ind w:left="3301" w:hanging="140"/>
      </w:pPr>
      <w:rPr>
        <w:rFonts w:hint="default"/>
      </w:rPr>
    </w:lvl>
    <w:lvl w:ilvl="4" w:tplc="D8886FA0">
      <w:numFmt w:val="bullet"/>
      <w:lvlText w:val="•"/>
      <w:lvlJc w:val="left"/>
      <w:pPr>
        <w:ind w:left="4334" w:hanging="140"/>
      </w:pPr>
      <w:rPr>
        <w:rFonts w:hint="default"/>
      </w:rPr>
    </w:lvl>
    <w:lvl w:ilvl="5" w:tplc="E370C4AE">
      <w:numFmt w:val="bullet"/>
      <w:lvlText w:val="•"/>
      <w:lvlJc w:val="left"/>
      <w:pPr>
        <w:ind w:left="5368" w:hanging="140"/>
      </w:pPr>
      <w:rPr>
        <w:rFonts w:hint="default"/>
      </w:rPr>
    </w:lvl>
    <w:lvl w:ilvl="6" w:tplc="D9D087BC">
      <w:numFmt w:val="bullet"/>
      <w:lvlText w:val="•"/>
      <w:lvlJc w:val="left"/>
      <w:pPr>
        <w:ind w:left="6402" w:hanging="140"/>
      </w:pPr>
      <w:rPr>
        <w:rFonts w:hint="default"/>
      </w:rPr>
    </w:lvl>
    <w:lvl w:ilvl="7" w:tplc="E0D033DE">
      <w:numFmt w:val="bullet"/>
      <w:lvlText w:val="•"/>
      <w:lvlJc w:val="left"/>
      <w:pPr>
        <w:ind w:left="7435" w:hanging="140"/>
      </w:pPr>
      <w:rPr>
        <w:rFonts w:hint="default"/>
      </w:rPr>
    </w:lvl>
    <w:lvl w:ilvl="8" w:tplc="47F0499A">
      <w:numFmt w:val="bullet"/>
      <w:lvlText w:val="•"/>
      <w:lvlJc w:val="left"/>
      <w:pPr>
        <w:ind w:left="8469" w:hanging="140"/>
      </w:pPr>
      <w:rPr>
        <w:rFonts w:hint="default"/>
      </w:rPr>
    </w:lvl>
  </w:abstractNum>
  <w:abstractNum w:abstractNumId="609" w15:restartNumberingAfterBreak="0">
    <w:nsid w:val="64281F86"/>
    <w:multiLevelType w:val="hybridMultilevel"/>
    <w:tmpl w:val="FE7803B6"/>
    <w:lvl w:ilvl="0" w:tplc="AA644ED6">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D97281E0">
      <w:numFmt w:val="bullet"/>
      <w:lvlText w:val="•"/>
      <w:lvlJc w:val="left"/>
      <w:pPr>
        <w:ind w:left="1233" w:hanging="140"/>
      </w:pPr>
      <w:rPr>
        <w:rFonts w:hint="default"/>
      </w:rPr>
    </w:lvl>
    <w:lvl w:ilvl="2" w:tplc="D898C8B6">
      <w:numFmt w:val="bullet"/>
      <w:lvlText w:val="•"/>
      <w:lvlJc w:val="left"/>
      <w:pPr>
        <w:ind w:left="2267" w:hanging="140"/>
      </w:pPr>
      <w:rPr>
        <w:rFonts w:hint="default"/>
      </w:rPr>
    </w:lvl>
    <w:lvl w:ilvl="3" w:tplc="7A4E60EE">
      <w:numFmt w:val="bullet"/>
      <w:lvlText w:val="•"/>
      <w:lvlJc w:val="left"/>
      <w:pPr>
        <w:ind w:left="3301" w:hanging="140"/>
      </w:pPr>
      <w:rPr>
        <w:rFonts w:hint="default"/>
      </w:rPr>
    </w:lvl>
    <w:lvl w:ilvl="4" w:tplc="0A2CA97C">
      <w:numFmt w:val="bullet"/>
      <w:lvlText w:val="•"/>
      <w:lvlJc w:val="left"/>
      <w:pPr>
        <w:ind w:left="4334" w:hanging="140"/>
      </w:pPr>
      <w:rPr>
        <w:rFonts w:hint="default"/>
      </w:rPr>
    </w:lvl>
    <w:lvl w:ilvl="5" w:tplc="693464A6">
      <w:numFmt w:val="bullet"/>
      <w:lvlText w:val="•"/>
      <w:lvlJc w:val="left"/>
      <w:pPr>
        <w:ind w:left="5368" w:hanging="140"/>
      </w:pPr>
      <w:rPr>
        <w:rFonts w:hint="default"/>
      </w:rPr>
    </w:lvl>
    <w:lvl w:ilvl="6" w:tplc="A4ACD90C">
      <w:numFmt w:val="bullet"/>
      <w:lvlText w:val="•"/>
      <w:lvlJc w:val="left"/>
      <w:pPr>
        <w:ind w:left="6402" w:hanging="140"/>
      </w:pPr>
      <w:rPr>
        <w:rFonts w:hint="default"/>
      </w:rPr>
    </w:lvl>
    <w:lvl w:ilvl="7" w:tplc="5E74FF06">
      <w:numFmt w:val="bullet"/>
      <w:lvlText w:val="•"/>
      <w:lvlJc w:val="left"/>
      <w:pPr>
        <w:ind w:left="7435" w:hanging="140"/>
      </w:pPr>
      <w:rPr>
        <w:rFonts w:hint="default"/>
      </w:rPr>
    </w:lvl>
    <w:lvl w:ilvl="8" w:tplc="4060EC96">
      <w:numFmt w:val="bullet"/>
      <w:lvlText w:val="•"/>
      <w:lvlJc w:val="left"/>
      <w:pPr>
        <w:ind w:left="8469" w:hanging="140"/>
      </w:pPr>
      <w:rPr>
        <w:rFonts w:hint="default"/>
      </w:rPr>
    </w:lvl>
  </w:abstractNum>
  <w:abstractNum w:abstractNumId="610" w15:restartNumberingAfterBreak="0">
    <w:nsid w:val="64B95A4F"/>
    <w:multiLevelType w:val="hybridMultilevel"/>
    <w:tmpl w:val="93D0FFC0"/>
    <w:lvl w:ilvl="0" w:tplc="101C7756">
      <w:numFmt w:val="bullet"/>
      <w:lvlText w:val="–"/>
      <w:lvlJc w:val="left"/>
      <w:pPr>
        <w:ind w:left="56" w:hanging="105"/>
      </w:pPr>
      <w:rPr>
        <w:rFonts w:ascii="Times New Roman" w:eastAsia="Times New Roman" w:hAnsi="Times New Roman" w:cs="Times New Roman" w:hint="default"/>
        <w:spacing w:val="-8"/>
        <w:w w:val="100"/>
        <w:sz w:val="14"/>
        <w:szCs w:val="14"/>
      </w:rPr>
    </w:lvl>
    <w:lvl w:ilvl="1" w:tplc="92DEF5AE">
      <w:numFmt w:val="bullet"/>
      <w:lvlText w:val="•"/>
      <w:lvlJc w:val="left"/>
      <w:pPr>
        <w:ind w:left="449" w:hanging="105"/>
      </w:pPr>
      <w:rPr>
        <w:rFonts w:hint="default"/>
      </w:rPr>
    </w:lvl>
    <w:lvl w:ilvl="2" w:tplc="9B64BD02">
      <w:numFmt w:val="bullet"/>
      <w:lvlText w:val="•"/>
      <w:lvlJc w:val="left"/>
      <w:pPr>
        <w:ind w:left="839" w:hanging="105"/>
      </w:pPr>
      <w:rPr>
        <w:rFonts w:hint="default"/>
      </w:rPr>
    </w:lvl>
    <w:lvl w:ilvl="3" w:tplc="66C2978C">
      <w:numFmt w:val="bullet"/>
      <w:lvlText w:val="•"/>
      <w:lvlJc w:val="left"/>
      <w:pPr>
        <w:ind w:left="1229" w:hanging="105"/>
      </w:pPr>
      <w:rPr>
        <w:rFonts w:hint="default"/>
      </w:rPr>
    </w:lvl>
    <w:lvl w:ilvl="4" w:tplc="3980635A">
      <w:numFmt w:val="bullet"/>
      <w:lvlText w:val="•"/>
      <w:lvlJc w:val="left"/>
      <w:pPr>
        <w:ind w:left="1619" w:hanging="105"/>
      </w:pPr>
      <w:rPr>
        <w:rFonts w:hint="default"/>
      </w:rPr>
    </w:lvl>
    <w:lvl w:ilvl="5" w:tplc="D050046C">
      <w:numFmt w:val="bullet"/>
      <w:lvlText w:val="•"/>
      <w:lvlJc w:val="left"/>
      <w:pPr>
        <w:ind w:left="2009" w:hanging="105"/>
      </w:pPr>
      <w:rPr>
        <w:rFonts w:hint="default"/>
      </w:rPr>
    </w:lvl>
    <w:lvl w:ilvl="6" w:tplc="E1FE7104">
      <w:numFmt w:val="bullet"/>
      <w:lvlText w:val="•"/>
      <w:lvlJc w:val="left"/>
      <w:pPr>
        <w:ind w:left="2399" w:hanging="105"/>
      </w:pPr>
      <w:rPr>
        <w:rFonts w:hint="default"/>
      </w:rPr>
    </w:lvl>
    <w:lvl w:ilvl="7" w:tplc="0C022CD8">
      <w:numFmt w:val="bullet"/>
      <w:lvlText w:val="•"/>
      <w:lvlJc w:val="left"/>
      <w:pPr>
        <w:ind w:left="2789" w:hanging="105"/>
      </w:pPr>
      <w:rPr>
        <w:rFonts w:hint="default"/>
      </w:rPr>
    </w:lvl>
    <w:lvl w:ilvl="8" w:tplc="B032EFFE">
      <w:numFmt w:val="bullet"/>
      <w:lvlText w:val="•"/>
      <w:lvlJc w:val="left"/>
      <w:pPr>
        <w:ind w:left="3179" w:hanging="105"/>
      </w:pPr>
      <w:rPr>
        <w:rFonts w:hint="default"/>
      </w:rPr>
    </w:lvl>
  </w:abstractNum>
  <w:abstractNum w:abstractNumId="611" w15:restartNumberingAfterBreak="0">
    <w:nsid w:val="654C6C2B"/>
    <w:multiLevelType w:val="hybridMultilevel"/>
    <w:tmpl w:val="D944C7FE"/>
    <w:lvl w:ilvl="0" w:tplc="E39A3462">
      <w:numFmt w:val="bullet"/>
      <w:lvlText w:val="–"/>
      <w:lvlJc w:val="left"/>
      <w:pPr>
        <w:ind w:left="160" w:hanging="105"/>
      </w:pPr>
      <w:rPr>
        <w:rFonts w:ascii="Times New Roman" w:eastAsia="Times New Roman" w:hAnsi="Times New Roman" w:cs="Times New Roman" w:hint="default"/>
        <w:spacing w:val="-6"/>
        <w:w w:val="100"/>
        <w:sz w:val="14"/>
        <w:szCs w:val="14"/>
      </w:rPr>
    </w:lvl>
    <w:lvl w:ilvl="1" w:tplc="E9BC5F8A">
      <w:numFmt w:val="bullet"/>
      <w:lvlText w:val="•"/>
      <w:lvlJc w:val="left"/>
      <w:pPr>
        <w:ind w:left="545" w:hanging="105"/>
      </w:pPr>
      <w:rPr>
        <w:rFonts w:hint="default"/>
      </w:rPr>
    </w:lvl>
    <w:lvl w:ilvl="2" w:tplc="B7BACA18">
      <w:numFmt w:val="bullet"/>
      <w:lvlText w:val="•"/>
      <w:lvlJc w:val="left"/>
      <w:pPr>
        <w:ind w:left="931" w:hanging="105"/>
      </w:pPr>
      <w:rPr>
        <w:rFonts w:hint="default"/>
      </w:rPr>
    </w:lvl>
    <w:lvl w:ilvl="3" w:tplc="75328C44">
      <w:numFmt w:val="bullet"/>
      <w:lvlText w:val="•"/>
      <w:lvlJc w:val="left"/>
      <w:pPr>
        <w:ind w:left="1316" w:hanging="105"/>
      </w:pPr>
      <w:rPr>
        <w:rFonts w:hint="default"/>
      </w:rPr>
    </w:lvl>
    <w:lvl w:ilvl="4" w:tplc="8F1CAEB2">
      <w:numFmt w:val="bullet"/>
      <w:lvlText w:val="•"/>
      <w:lvlJc w:val="left"/>
      <w:pPr>
        <w:ind w:left="1702" w:hanging="105"/>
      </w:pPr>
      <w:rPr>
        <w:rFonts w:hint="default"/>
      </w:rPr>
    </w:lvl>
    <w:lvl w:ilvl="5" w:tplc="60E0C90C">
      <w:numFmt w:val="bullet"/>
      <w:lvlText w:val="•"/>
      <w:lvlJc w:val="left"/>
      <w:pPr>
        <w:ind w:left="2088" w:hanging="105"/>
      </w:pPr>
      <w:rPr>
        <w:rFonts w:hint="default"/>
      </w:rPr>
    </w:lvl>
    <w:lvl w:ilvl="6" w:tplc="87A2FB38">
      <w:numFmt w:val="bullet"/>
      <w:lvlText w:val="•"/>
      <w:lvlJc w:val="left"/>
      <w:pPr>
        <w:ind w:left="2473" w:hanging="105"/>
      </w:pPr>
      <w:rPr>
        <w:rFonts w:hint="default"/>
      </w:rPr>
    </w:lvl>
    <w:lvl w:ilvl="7" w:tplc="56A6B27E">
      <w:numFmt w:val="bullet"/>
      <w:lvlText w:val="•"/>
      <w:lvlJc w:val="left"/>
      <w:pPr>
        <w:ind w:left="2859" w:hanging="105"/>
      </w:pPr>
      <w:rPr>
        <w:rFonts w:hint="default"/>
      </w:rPr>
    </w:lvl>
    <w:lvl w:ilvl="8" w:tplc="16D2C2A8">
      <w:numFmt w:val="bullet"/>
      <w:lvlText w:val="•"/>
      <w:lvlJc w:val="left"/>
      <w:pPr>
        <w:ind w:left="3244" w:hanging="105"/>
      </w:pPr>
      <w:rPr>
        <w:rFonts w:hint="default"/>
      </w:rPr>
    </w:lvl>
  </w:abstractNum>
  <w:abstractNum w:abstractNumId="612" w15:restartNumberingAfterBreak="0">
    <w:nsid w:val="656B7431"/>
    <w:multiLevelType w:val="hybridMultilevel"/>
    <w:tmpl w:val="A8E4BF2A"/>
    <w:lvl w:ilvl="0" w:tplc="3ED0113A">
      <w:numFmt w:val="bullet"/>
      <w:lvlText w:val="–"/>
      <w:lvlJc w:val="left"/>
      <w:pPr>
        <w:ind w:left="160" w:hanging="105"/>
      </w:pPr>
      <w:rPr>
        <w:rFonts w:ascii="Times New Roman" w:eastAsia="Times New Roman" w:hAnsi="Times New Roman" w:cs="Times New Roman" w:hint="default"/>
        <w:spacing w:val="-7"/>
        <w:w w:val="100"/>
        <w:sz w:val="14"/>
        <w:szCs w:val="14"/>
      </w:rPr>
    </w:lvl>
    <w:lvl w:ilvl="1" w:tplc="25C07A12">
      <w:numFmt w:val="bullet"/>
      <w:lvlText w:val="•"/>
      <w:lvlJc w:val="left"/>
      <w:pPr>
        <w:ind w:left="545" w:hanging="105"/>
      </w:pPr>
      <w:rPr>
        <w:rFonts w:hint="default"/>
      </w:rPr>
    </w:lvl>
    <w:lvl w:ilvl="2" w:tplc="706A16CA">
      <w:numFmt w:val="bullet"/>
      <w:lvlText w:val="•"/>
      <w:lvlJc w:val="left"/>
      <w:pPr>
        <w:ind w:left="931" w:hanging="105"/>
      </w:pPr>
      <w:rPr>
        <w:rFonts w:hint="default"/>
      </w:rPr>
    </w:lvl>
    <w:lvl w:ilvl="3" w:tplc="9C423CA2">
      <w:numFmt w:val="bullet"/>
      <w:lvlText w:val="•"/>
      <w:lvlJc w:val="left"/>
      <w:pPr>
        <w:ind w:left="1316" w:hanging="105"/>
      </w:pPr>
      <w:rPr>
        <w:rFonts w:hint="default"/>
      </w:rPr>
    </w:lvl>
    <w:lvl w:ilvl="4" w:tplc="8F321E76">
      <w:numFmt w:val="bullet"/>
      <w:lvlText w:val="•"/>
      <w:lvlJc w:val="left"/>
      <w:pPr>
        <w:ind w:left="1702" w:hanging="105"/>
      </w:pPr>
      <w:rPr>
        <w:rFonts w:hint="default"/>
      </w:rPr>
    </w:lvl>
    <w:lvl w:ilvl="5" w:tplc="FB7EA796">
      <w:numFmt w:val="bullet"/>
      <w:lvlText w:val="•"/>
      <w:lvlJc w:val="left"/>
      <w:pPr>
        <w:ind w:left="2088" w:hanging="105"/>
      </w:pPr>
      <w:rPr>
        <w:rFonts w:hint="default"/>
      </w:rPr>
    </w:lvl>
    <w:lvl w:ilvl="6" w:tplc="B4387350">
      <w:numFmt w:val="bullet"/>
      <w:lvlText w:val="•"/>
      <w:lvlJc w:val="left"/>
      <w:pPr>
        <w:ind w:left="2473" w:hanging="105"/>
      </w:pPr>
      <w:rPr>
        <w:rFonts w:hint="default"/>
      </w:rPr>
    </w:lvl>
    <w:lvl w:ilvl="7" w:tplc="36FE40DA">
      <w:numFmt w:val="bullet"/>
      <w:lvlText w:val="•"/>
      <w:lvlJc w:val="left"/>
      <w:pPr>
        <w:ind w:left="2859" w:hanging="105"/>
      </w:pPr>
      <w:rPr>
        <w:rFonts w:hint="default"/>
      </w:rPr>
    </w:lvl>
    <w:lvl w:ilvl="8" w:tplc="7C0C4EE2">
      <w:numFmt w:val="bullet"/>
      <w:lvlText w:val="•"/>
      <w:lvlJc w:val="left"/>
      <w:pPr>
        <w:ind w:left="3244" w:hanging="105"/>
      </w:pPr>
      <w:rPr>
        <w:rFonts w:hint="default"/>
      </w:rPr>
    </w:lvl>
  </w:abstractNum>
  <w:abstractNum w:abstractNumId="613" w15:restartNumberingAfterBreak="0">
    <w:nsid w:val="65A12745"/>
    <w:multiLevelType w:val="hybridMultilevel"/>
    <w:tmpl w:val="8BC8D902"/>
    <w:lvl w:ilvl="0" w:tplc="A0C4EDD6">
      <w:numFmt w:val="bullet"/>
      <w:lvlText w:val="–"/>
      <w:lvlJc w:val="left"/>
      <w:pPr>
        <w:ind w:left="56" w:hanging="105"/>
      </w:pPr>
      <w:rPr>
        <w:rFonts w:ascii="Times New Roman" w:eastAsia="Times New Roman" w:hAnsi="Times New Roman" w:cs="Times New Roman" w:hint="default"/>
        <w:spacing w:val="-6"/>
        <w:w w:val="100"/>
        <w:sz w:val="14"/>
        <w:szCs w:val="14"/>
      </w:rPr>
    </w:lvl>
    <w:lvl w:ilvl="1" w:tplc="D0027752">
      <w:numFmt w:val="bullet"/>
      <w:lvlText w:val="•"/>
      <w:lvlJc w:val="left"/>
      <w:pPr>
        <w:ind w:left="449" w:hanging="105"/>
      </w:pPr>
      <w:rPr>
        <w:rFonts w:hint="default"/>
      </w:rPr>
    </w:lvl>
    <w:lvl w:ilvl="2" w:tplc="1DE2E2DE">
      <w:numFmt w:val="bullet"/>
      <w:lvlText w:val="•"/>
      <w:lvlJc w:val="left"/>
      <w:pPr>
        <w:ind w:left="839" w:hanging="105"/>
      </w:pPr>
      <w:rPr>
        <w:rFonts w:hint="default"/>
      </w:rPr>
    </w:lvl>
    <w:lvl w:ilvl="3" w:tplc="0E44C412">
      <w:numFmt w:val="bullet"/>
      <w:lvlText w:val="•"/>
      <w:lvlJc w:val="left"/>
      <w:pPr>
        <w:ind w:left="1229" w:hanging="105"/>
      </w:pPr>
      <w:rPr>
        <w:rFonts w:hint="default"/>
      </w:rPr>
    </w:lvl>
    <w:lvl w:ilvl="4" w:tplc="7CCC412E">
      <w:numFmt w:val="bullet"/>
      <w:lvlText w:val="•"/>
      <w:lvlJc w:val="left"/>
      <w:pPr>
        <w:ind w:left="1619" w:hanging="105"/>
      </w:pPr>
      <w:rPr>
        <w:rFonts w:hint="default"/>
      </w:rPr>
    </w:lvl>
    <w:lvl w:ilvl="5" w:tplc="F0489C68">
      <w:numFmt w:val="bullet"/>
      <w:lvlText w:val="•"/>
      <w:lvlJc w:val="left"/>
      <w:pPr>
        <w:ind w:left="2009" w:hanging="105"/>
      </w:pPr>
      <w:rPr>
        <w:rFonts w:hint="default"/>
      </w:rPr>
    </w:lvl>
    <w:lvl w:ilvl="6" w:tplc="EF9E00A4">
      <w:numFmt w:val="bullet"/>
      <w:lvlText w:val="•"/>
      <w:lvlJc w:val="left"/>
      <w:pPr>
        <w:ind w:left="2399" w:hanging="105"/>
      </w:pPr>
      <w:rPr>
        <w:rFonts w:hint="default"/>
      </w:rPr>
    </w:lvl>
    <w:lvl w:ilvl="7" w:tplc="0A2EEA36">
      <w:numFmt w:val="bullet"/>
      <w:lvlText w:val="•"/>
      <w:lvlJc w:val="left"/>
      <w:pPr>
        <w:ind w:left="2789" w:hanging="105"/>
      </w:pPr>
      <w:rPr>
        <w:rFonts w:hint="default"/>
      </w:rPr>
    </w:lvl>
    <w:lvl w:ilvl="8" w:tplc="D7D23A6E">
      <w:numFmt w:val="bullet"/>
      <w:lvlText w:val="•"/>
      <w:lvlJc w:val="left"/>
      <w:pPr>
        <w:ind w:left="3179" w:hanging="105"/>
      </w:pPr>
      <w:rPr>
        <w:rFonts w:hint="default"/>
      </w:rPr>
    </w:lvl>
  </w:abstractNum>
  <w:abstractNum w:abstractNumId="614" w15:restartNumberingAfterBreak="0">
    <w:nsid w:val="65A94E84"/>
    <w:multiLevelType w:val="hybridMultilevel"/>
    <w:tmpl w:val="B74A22F2"/>
    <w:lvl w:ilvl="0" w:tplc="1C24E22A">
      <w:numFmt w:val="bullet"/>
      <w:lvlText w:val="–"/>
      <w:lvlJc w:val="left"/>
      <w:pPr>
        <w:ind w:left="161" w:hanging="105"/>
      </w:pPr>
      <w:rPr>
        <w:rFonts w:ascii="Times New Roman" w:eastAsia="Times New Roman" w:hAnsi="Times New Roman" w:cs="Times New Roman" w:hint="default"/>
        <w:spacing w:val="-3"/>
        <w:w w:val="100"/>
        <w:sz w:val="14"/>
        <w:szCs w:val="14"/>
      </w:rPr>
    </w:lvl>
    <w:lvl w:ilvl="1" w:tplc="2A96269C">
      <w:numFmt w:val="bullet"/>
      <w:lvlText w:val="•"/>
      <w:lvlJc w:val="left"/>
      <w:pPr>
        <w:ind w:left="1197" w:hanging="105"/>
      </w:pPr>
      <w:rPr>
        <w:rFonts w:hint="default"/>
      </w:rPr>
    </w:lvl>
    <w:lvl w:ilvl="2" w:tplc="9FE81236">
      <w:numFmt w:val="bullet"/>
      <w:lvlText w:val="•"/>
      <w:lvlJc w:val="left"/>
      <w:pPr>
        <w:ind w:left="2235" w:hanging="105"/>
      </w:pPr>
      <w:rPr>
        <w:rFonts w:hint="default"/>
      </w:rPr>
    </w:lvl>
    <w:lvl w:ilvl="3" w:tplc="12DE388A">
      <w:numFmt w:val="bullet"/>
      <w:lvlText w:val="•"/>
      <w:lvlJc w:val="left"/>
      <w:pPr>
        <w:ind w:left="3273" w:hanging="105"/>
      </w:pPr>
      <w:rPr>
        <w:rFonts w:hint="default"/>
      </w:rPr>
    </w:lvl>
    <w:lvl w:ilvl="4" w:tplc="7A8CB012">
      <w:numFmt w:val="bullet"/>
      <w:lvlText w:val="•"/>
      <w:lvlJc w:val="left"/>
      <w:pPr>
        <w:ind w:left="4310" w:hanging="105"/>
      </w:pPr>
      <w:rPr>
        <w:rFonts w:hint="default"/>
      </w:rPr>
    </w:lvl>
    <w:lvl w:ilvl="5" w:tplc="59DCADE8">
      <w:numFmt w:val="bullet"/>
      <w:lvlText w:val="•"/>
      <w:lvlJc w:val="left"/>
      <w:pPr>
        <w:ind w:left="5348" w:hanging="105"/>
      </w:pPr>
      <w:rPr>
        <w:rFonts w:hint="default"/>
      </w:rPr>
    </w:lvl>
    <w:lvl w:ilvl="6" w:tplc="24C0266A">
      <w:numFmt w:val="bullet"/>
      <w:lvlText w:val="•"/>
      <w:lvlJc w:val="left"/>
      <w:pPr>
        <w:ind w:left="6386" w:hanging="105"/>
      </w:pPr>
      <w:rPr>
        <w:rFonts w:hint="default"/>
      </w:rPr>
    </w:lvl>
    <w:lvl w:ilvl="7" w:tplc="327C1A16">
      <w:numFmt w:val="bullet"/>
      <w:lvlText w:val="•"/>
      <w:lvlJc w:val="left"/>
      <w:pPr>
        <w:ind w:left="7423" w:hanging="105"/>
      </w:pPr>
      <w:rPr>
        <w:rFonts w:hint="default"/>
      </w:rPr>
    </w:lvl>
    <w:lvl w:ilvl="8" w:tplc="30BABEAA">
      <w:numFmt w:val="bullet"/>
      <w:lvlText w:val="•"/>
      <w:lvlJc w:val="left"/>
      <w:pPr>
        <w:ind w:left="8461" w:hanging="105"/>
      </w:pPr>
      <w:rPr>
        <w:rFonts w:hint="default"/>
      </w:rPr>
    </w:lvl>
  </w:abstractNum>
  <w:abstractNum w:abstractNumId="615" w15:restartNumberingAfterBreak="0">
    <w:nsid w:val="661C08CF"/>
    <w:multiLevelType w:val="hybridMultilevel"/>
    <w:tmpl w:val="28F6EDB8"/>
    <w:lvl w:ilvl="0" w:tplc="3BCC58CE">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2E54C26C">
      <w:numFmt w:val="bullet"/>
      <w:lvlText w:val="•"/>
      <w:lvlJc w:val="left"/>
      <w:pPr>
        <w:ind w:left="385" w:hanging="160"/>
      </w:pPr>
      <w:rPr>
        <w:rFonts w:hint="default"/>
      </w:rPr>
    </w:lvl>
    <w:lvl w:ilvl="2" w:tplc="5DCCE2DA">
      <w:numFmt w:val="bullet"/>
      <w:lvlText w:val="•"/>
      <w:lvlJc w:val="left"/>
      <w:pPr>
        <w:ind w:left="511" w:hanging="160"/>
      </w:pPr>
      <w:rPr>
        <w:rFonts w:hint="default"/>
      </w:rPr>
    </w:lvl>
    <w:lvl w:ilvl="3" w:tplc="5882FEDA">
      <w:numFmt w:val="bullet"/>
      <w:lvlText w:val="•"/>
      <w:lvlJc w:val="left"/>
      <w:pPr>
        <w:ind w:left="636" w:hanging="160"/>
      </w:pPr>
      <w:rPr>
        <w:rFonts w:hint="default"/>
      </w:rPr>
    </w:lvl>
    <w:lvl w:ilvl="4" w:tplc="AAC4B22E">
      <w:numFmt w:val="bullet"/>
      <w:lvlText w:val="•"/>
      <w:lvlJc w:val="left"/>
      <w:pPr>
        <w:ind w:left="762" w:hanging="160"/>
      </w:pPr>
      <w:rPr>
        <w:rFonts w:hint="default"/>
      </w:rPr>
    </w:lvl>
    <w:lvl w:ilvl="5" w:tplc="1CA65DFA">
      <w:numFmt w:val="bullet"/>
      <w:lvlText w:val="•"/>
      <w:lvlJc w:val="left"/>
      <w:pPr>
        <w:ind w:left="888" w:hanging="160"/>
      </w:pPr>
      <w:rPr>
        <w:rFonts w:hint="default"/>
      </w:rPr>
    </w:lvl>
    <w:lvl w:ilvl="6" w:tplc="AFA03864">
      <w:numFmt w:val="bullet"/>
      <w:lvlText w:val="•"/>
      <w:lvlJc w:val="left"/>
      <w:pPr>
        <w:ind w:left="1013" w:hanging="160"/>
      </w:pPr>
      <w:rPr>
        <w:rFonts w:hint="default"/>
      </w:rPr>
    </w:lvl>
    <w:lvl w:ilvl="7" w:tplc="BC5A376A">
      <w:numFmt w:val="bullet"/>
      <w:lvlText w:val="•"/>
      <w:lvlJc w:val="left"/>
      <w:pPr>
        <w:ind w:left="1139" w:hanging="160"/>
      </w:pPr>
      <w:rPr>
        <w:rFonts w:hint="default"/>
      </w:rPr>
    </w:lvl>
    <w:lvl w:ilvl="8" w:tplc="55225D8A">
      <w:numFmt w:val="bullet"/>
      <w:lvlText w:val="•"/>
      <w:lvlJc w:val="left"/>
      <w:pPr>
        <w:ind w:left="1264" w:hanging="160"/>
      </w:pPr>
      <w:rPr>
        <w:rFonts w:hint="default"/>
      </w:rPr>
    </w:lvl>
  </w:abstractNum>
  <w:abstractNum w:abstractNumId="616" w15:restartNumberingAfterBreak="0">
    <w:nsid w:val="662C6974"/>
    <w:multiLevelType w:val="hybridMultilevel"/>
    <w:tmpl w:val="C7A8F408"/>
    <w:lvl w:ilvl="0" w:tplc="77BA7F3C">
      <w:numFmt w:val="bullet"/>
      <w:lvlText w:val="–"/>
      <w:lvlJc w:val="left"/>
      <w:pPr>
        <w:ind w:left="55" w:hanging="105"/>
      </w:pPr>
      <w:rPr>
        <w:rFonts w:ascii="Times New Roman" w:eastAsia="Times New Roman" w:hAnsi="Times New Roman" w:cs="Times New Roman" w:hint="default"/>
        <w:spacing w:val="-6"/>
        <w:w w:val="100"/>
        <w:sz w:val="14"/>
        <w:szCs w:val="14"/>
      </w:rPr>
    </w:lvl>
    <w:lvl w:ilvl="1" w:tplc="C7A24620">
      <w:numFmt w:val="bullet"/>
      <w:lvlText w:val="•"/>
      <w:lvlJc w:val="left"/>
      <w:pPr>
        <w:ind w:left="455" w:hanging="105"/>
      </w:pPr>
      <w:rPr>
        <w:rFonts w:hint="default"/>
      </w:rPr>
    </w:lvl>
    <w:lvl w:ilvl="2" w:tplc="AC1C1874">
      <w:numFmt w:val="bullet"/>
      <w:lvlText w:val="•"/>
      <w:lvlJc w:val="left"/>
      <w:pPr>
        <w:ind w:left="851" w:hanging="105"/>
      </w:pPr>
      <w:rPr>
        <w:rFonts w:hint="default"/>
      </w:rPr>
    </w:lvl>
    <w:lvl w:ilvl="3" w:tplc="57A0F36C">
      <w:numFmt w:val="bullet"/>
      <w:lvlText w:val="•"/>
      <w:lvlJc w:val="left"/>
      <w:pPr>
        <w:ind w:left="1246" w:hanging="105"/>
      </w:pPr>
      <w:rPr>
        <w:rFonts w:hint="default"/>
      </w:rPr>
    </w:lvl>
    <w:lvl w:ilvl="4" w:tplc="0D9C9704">
      <w:numFmt w:val="bullet"/>
      <w:lvlText w:val="•"/>
      <w:lvlJc w:val="left"/>
      <w:pPr>
        <w:ind w:left="1642" w:hanging="105"/>
      </w:pPr>
      <w:rPr>
        <w:rFonts w:hint="default"/>
      </w:rPr>
    </w:lvl>
    <w:lvl w:ilvl="5" w:tplc="F89CFBEA">
      <w:numFmt w:val="bullet"/>
      <w:lvlText w:val="•"/>
      <w:lvlJc w:val="left"/>
      <w:pPr>
        <w:ind w:left="2038" w:hanging="105"/>
      </w:pPr>
      <w:rPr>
        <w:rFonts w:hint="default"/>
      </w:rPr>
    </w:lvl>
    <w:lvl w:ilvl="6" w:tplc="EF901C3E">
      <w:numFmt w:val="bullet"/>
      <w:lvlText w:val="•"/>
      <w:lvlJc w:val="left"/>
      <w:pPr>
        <w:ind w:left="2433" w:hanging="105"/>
      </w:pPr>
      <w:rPr>
        <w:rFonts w:hint="default"/>
      </w:rPr>
    </w:lvl>
    <w:lvl w:ilvl="7" w:tplc="BAF6DDAC">
      <w:numFmt w:val="bullet"/>
      <w:lvlText w:val="•"/>
      <w:lvlJc w:val="left"/>
      <w:pPr>
        <w:ind w:left="2829" w:hanging="105"/>
      </w:pPr>
      <w:rPr>
        <w:rFonts w:hint="default"/>
      </w:rPr>
    </w:lvl>
    <w:lvl w:ilvl="8" w:tplc="8A681E2A">
      <w:numFmt w:val="bullet"/>
      <w:lvlText w:val="•"/>
      <w:lvlJc w:val="left"/>
      <w:pPr>
        <w:ind w:left="3224" w:hanging="105"/>
      </w:pPr>
      <w:rPr>
        <w:rFonts w:hint="default"/>
      </w:rPr>
    </w:lvl>
  </w:abstractNum>
  <w:abstractNum w:abstractNumId="617" w15:restartNumberingAfterBreak="0">
    <w:nsid w:val="6683740F"/>
    <w:multiLevelType w:val="hybridMultilevel"/>
    <w:tmpl w:val="8E560E7A"/>
    <w:lvl w:ilvl="0" w:tplc="BD3E9CA8">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87EC05AE">
      <w:numFmt w:val="bullet"/>
      <w:lvlText w:val="•"/>
      <w:lvlJc w:val="left"/>
      <w:pPr>
        <w:ind w:left="1233" w:hanging="140"/>
      </w:pPr>
      <w:rPr>
        <w:rFonts w:hint="default"/>
      </w:rPr>
    </w:lvl>
    <w:lvl w:ilvl="2" w:tplc="32265124">
      <w:numFmt w:val="bullet"/>
      <w:lvlText w:val="•"/>
      <w:lvlJc w:val="left"/>
      <w:pPr>
        <w:ind w:left="2267" w:hanging="140"/>
      </w:pPr>
      <w:rPr>
        <w:rFonts w:hint="default"/>
      </w:rPr>
    </w:lvl>
    <w:lvl w:ilvl="3" w:tplc="32A69048">
      <w:numFmt w:val="bullet"/>
      <w:lvlText w:val="•"/>
      <w:lvlJc w:val="left"/>
      <w:pPr>
        <w:ind w:left="3301" w:hanging="140"/>
      </w:pPr>
      <w:rPr>
        <w:rFonts w:hint="default"/>
      </w:rPr>
    </w:lvl>
    <w:lvl w:ilvl="4" w:tplc="A1389174">
      <w:numFmt w:val="bullet"/>
      <w:lvlText w:val="•"/>
      <w:lvlJc w:val="left"/>
      <w:pPr>
        <w:ind w:left="4334" w:hanging="140"/>
      </w:pPr>
      <w:rPr>
        <w:rFonts w:hint="default"/>
      </w:rPr>
    </w:lvl>
    <w:lvl w:ilvl="5" w:tplc="88A6E62A">
      <w:numFmt w:val="bullet"/>
      <w:lvlText w:val="•"/>
      <w:lvlJc w:val="left"/>
      <w:pPr>
        <w:ind w:left="5368" w:hanging="140"/>
      </w:pPr>
      <w:rPr>
        <w:rFonts w:hint="default"/>
      </w:rPr>
    </w:lvl>
    <w:lvl w:ilvl="6" w:tplc="8D4289B0">
      <w:numFmt w:val="bullet"/>
      <w:lvlText w:val="•"/>
      <w:lvlJc w:val="left"/>
      <w:pPr>
        <w:ind w:left="6402" w:hanging="140"/>
      </w:pPr>
      <w:rPr>
        <w:rFonts w:hint="default"/>
      </w:rPr>
    </w:lvl>
    <w:lvl w:ilvl="7" w:tplc="A5760E14">
      <w:numFmt w:val="bullet"/>
      <w:lvlText w:val="•"/>
      <w:lvlJc w:val="left"/>
      <w:pPr>
        <w:ind w:left="7435" w:hanging="140"/>
      </w:pPr>
      <w:rPr>
        <w:rFonts w:hint="default"/>
      </w:rPr>
    </w:lvl>
    <w:lvl w:ilvl="8" w:tplc="7CCAB98C">
      <w:numFmt w:val="bullet"/>
      <w:lvlText w:val="•"/>
      <w:lvlJc w:val="left"/>
      <w:pPr>
        <w:ind w:left="8469" w:hanging="140"/>
      </w:pPr>
      <w:rPr>
        <w:rFonts w:hint="default"/>
      </w:rPr>
    </w:lvl>
  </w:abstractNum>
  <w:abstractNum w:abstractNumId="618" w15:restartNumberingAfterBreak="0">
    <w:nsid w:val="66883D4B"/>
    <w:multiLevelType w:val="hybridMultilevel"/>
    <w:tmpl w:val="531CEB36"/>
    <w:lvl w:ilvl="0" w:tplc="248A2A72">
      <w:numFmt w:val="bullet"/>
      <w:lvlText w:val="–"/>
      <w:lvlJc w:val="left"/>
      <w:pPr>
        <w:ind w:left="56" w:hanging="105"/>
      </w:pPr>
      <w:rPr>
        <w:rFonts w:ascii="Times New Roman" w:eastAsia="Times New Roman" w:hAnsi="Times New Roman" w:cs="Times New Roman" w:hint="default"/>
        <w:spacing w:val="-4"/>
        <w:w w:val="100"/>
        <w:sz w:val="14"/>
        <w:szCs w:val="14"/>
      </w:rPr>
    </w:lvl>
    <w:lvl w:ilvl="1" w:tplc="C8700BB4">
      <w:numFmt w:val="bullet"/>
      <w:lvlText w:val="•"/>
      <w:lvlJc w:val="left"/>
      <w:pPr>
        <w:ind w:left="449" w:hanging="105"/>
      </w:pPr>
      <w:rPr>
        <w:rFonts w:hint="default"/>
      </w:rPr>
    </w:lvl>
    <w:lvl w:ilvl="2" w:tplc="55B20118">
      <w:numFmt w:val="bullet"/>
      <w:lvlText w:val="•"/>
      <w:lvlJc w:val="left"/>
      <w:pPr>
        <w:ind w:left="839" w:hanging="105"/>
      </w:pPr>
      <w:rPr>
        <w:rFonts w:hint="default"/>
      </w:rPr>
    </w:lvl>
    <w:lvl w:ilvl="3" w:tplc="57108984">
      <w:numFmt w:val="bullet"/>
      <w:lvlText w:val="•"/>
      <w:lvlJc w:val="left"/>
      <w:pPr>
        <w:ind w:left="1229" w:hanging="105"/>
      </w:pPr>
      <w:rPr>
        <w:rFonts w:hint="default"/>
      </w:rPr>
    </w:lvl>
    <w:lvl w:ilvl="4" w:tplc="35CAD980">
      <w:numFmt w:val="bullet"/>
      <w:lvlText w:val="•"/>
      <w:lvlJc w:val="left"/>
      <w:pPr>
        <w:ind w:left="1619" w:hanging="105"/>
      </w:pPr>
      <w:rPr>
        <w:rFonts w:hint="default"/>
      </w:rPr>
    </w:lvl>
    <w:lvl w:ilvl="5" w:tplc="9424A0BA">
      <w:numFmt w:val="bullet"/>
      <w:lvlText w:val="•"/>
      <w:lvlJc w:val="left"/>
      <w:pPr>
        <w:ind w:left="2009" w:hanging="105"/>
      </w:pPr>
      <w:rPr>
        <w:rFonts w:hint="default"/>
      </w:rPr>
    </w:lvl>
    <w:lvl w:ilvl="6" w:tplc="9B9C5676">
      <w:numFmt w:val="bullet"/>
      <w:lvlText w:val="•"/>
      <w:lvlJc w:val="left"/>
      <w:pPr>
        <w:ind w:left="2399" w:hanging="105"/>
      </w:pPr>
      <w:rPr>
        <w:rFonts w:hint="default"/>
      </w:rPr>
    </w:lvl>
    <w:lvl w:ilvl="7" w:tplc="7C6A6560">
      <w:numFmt w:val="bullet"/>
      <w:lvlText w:val="•"/>
      <w:lvlJc w:val="left"/>
      <w:pPr>
        <w:ind w:left="2789" w:hanging="105"/>
      </w:pPr>
      <w:rPr>
        <w:rFonts w:hint="default"/>
      </w:rPr>
    </w:lvl>
    <w:lvl w:ilvl="8" w:tplc="8BFCE242">
      <w:numFmt w:val="bullet"/>
      <w:lvlText w:val="•"/>
      <w:lvlJc w:val="left"/>
      <w:pPr>
        <w:ind w:left="3179" w:hanging="105"/>
      </w:pPr>
      <w:rPr>
        <w:rFonts w:hint="default"/>
      </w:rPr>
    </w:lvl>
  </w:abstractNum>
  <w:abstractNum w:abstractNumId="619" w15:restartNumberingAfterBreak="0">
    <w:nsid w:val="66F91C6B"/>
    <w:multiLevelType w:val="hybridMultilevel"/>
    <w:tmpl w:val="C730096E"/>
    <w:lvl w:ilvl="0" w:tplc="0DC0FE4E">
      <w:numFmt w:val="bullet"/>
      <w:lvlText w:val="–"/>
      <w:lvlJc w:val="left"/>
      <w:pPr>
        <w:ind w:left="160" w:hanging="105"/>
      </w:pPr>
      <w:rPr>
        <w:rFonts w:ascii="Times New Roman" w:eastAsia="Times New Roman" w:hAnsi="Times New Roman" w:cs="Times New Roman" w:hint="default"/>
        <w:spacing w:val="-4"/>
        <w:w w:val="100"/>
        <w:sz w:val="14"/>
        <w:szCs w:val="14"/>
      </w:rPr>
    </w:lvl>
    <w:lvl w:ilvl="1" w:tplc="8632A820">
      <w:numFmt w:val="bullet"/>
      <w:lvlText w:val="•"/>
      <w:lvlJc w:val="left"/>
      <w:pPr>
        <w:ind w:left="545" w:hanging="105"/>
      </w:pPr>
      <w:rPr>
        <w:rFonts w:hint="default"/>
      </w:rPr>
    </w:lvl>
    <w:lvl w:ilvl="2" w:tplc="6FDCDE3E">
      <w:numFmt w:val="bullet"/>
      <w:lvlText w:val="•"/>
      <w:lvlJc w:val="left"/>
      <w:pPr>
        <w:ind w:left="931" w:hanging="105"/>
      </w:pPr>
      <w:rPr>
        <w:rFonts w:hint="default"/>
      </w:rPr>
    </w:lvl>
    <w:lvl w:ilvl="3" w:tplc="6FD0F8F6">
      <w:numFmt w:val="bullet"/>
      <w:lvlText w:val="•"/>
      <w:lvlJc w:val="left"/>
      <w:pPr>
        <w:ind w:left="1316" w:hanging="105"/>
      </w:pPr>
      <w:rPr>
        <w:rFonts w:hint="default"/>
      </w:rPr>
    </w:lvl>
    <w:lvl w:ilvl="4" w:tplc="7E284F26">
      <w:numFmt w:val="bullet"/>
      <w:lvlText w:val="•"/>
      <w:lvlJc w:val="left"/>
      <w:pPr>
        <w:ind w:left="1702" w:hanging="105"/>
      </w:pPr>
      <w:rPr>
        <w:rFonts w:hint="default"/>
      </w:rPr>
    </w:lvl>
    <w:lvl w:ilvl="5" w:tplc="B9CC77FE">
      <w:numFmt w:val="bullet"/>
      <w:lvlText w:val="•"/>
      <w:lvlJc w:val="left"/>
      <w:pPr>
        <w:ind w:left="2088" w:hanging="105"/>
      </w:pPr>
      <w:rPr>
        <w:rFonts w:hint="default"/>
      </w:rPr>
    </w:lvl>
    <w:lvl w:ilvl="6" w:tplc="EC065C54">
      <w:numFmt w:val="bullet"/>
      <w:lvlText w:val="•"/>
      <w:lvlJc w:val="left"/>
      <w:pPr>
        <w:ind w:left="2473" w:hanging="105"/>
      </w:pPr>
      <w:rPr>
        <w:rFonts w:hint="default"/>
      </w:rPr>
    </w:lvl>
    <w:lvl w:ilvl="7" w:tplc="81E6E614">
      <w:numFmt w:val="bullet"/>
      <w:lvlText w:val="•"/>
      <w:lvlJc w:val="left"/>
      <w:pPr>
        <w:ind w:left="2859" w:hanging="105"/>
      </w:pPr>
      <w:rPr>
        <w:rFonts w:hint="default"/>
      </w:rPr>
    </w:lvl>
    <w:lvl w:ilvl="8" w:tplc="20F84F98">
      <w:numFmt w:val="bullet"/>
      <w:lvlText w:val="•"/>
      <w:lvlJc w:val="left"/>
      <w:pPr>
        <w:ind w:left="3244" w:hanging="105"/>
      </w:pPr>
      <w:rPr>
        <w:rFonts w:hint="default"/>
      </w:rPr>
    </w:lvl>
  </w:abstractNum>
  <w:abstractNum w:abstractNumId="620" w15:restartNumberingAfterBreak="0">
    <w:nsid w:val="67364EE4"/>
    <w:multiLevelType w:val="hybridMultilevel"/>
    <w:tmpl w:val="7592C4A8"/>
    <w:lvl w:ilvl="0" w:tplc="F9D273AC">
      <w:numFmt w:val="bullet"/>
      <w:lvlText w:val="–"/>
      <w:lvlJc w:val="left"/>
      <w:pPr>
        <w:ind w:left="55" w:hanging="105"/>
      </w:pPr>
      <w:rPr>
        <w:rFonts w:ascii="Times New Roman" w:eastAsia="Times New Roman" w:hAnsi="Times New Roman" w:cs="Times New Roman" w:hint="default"/>
        <w:spacing w:val="-2"/>
        <w:w w:val="100"/>
        <w:sz w:val="14"/>
        <w:szCs w:val="14"/>
      </w:rPr>
    </w:lvl>
    <w:lvl w:ilvl="1" w:tplc="EC8C5F32">
      <w:numFmt w:val="bullet"/>
      <w:lvlText w:val="•"/>
      <w:lvlJc w:val="left"/>
      <w:pPr>
        <w:ind w:left="455" w:hanging="105"/>
      </w:pPr>
      <w:rPr>
        <w:rFonts w:hint="default"/>
      </w:rPr>
    </w:lvl>
    <w:lvl w:ilvl="2" w:tplc="691A6FA2">
      <w:numFmt w:val="bullet"/>
      <w:lvlText w:val="•"/>
      <w:lvlJc w:val="left"/>
      <w:pPr>
        <w:ind w:left="851" w:hanging="105"/>
      </w:pPr>
      <w:rPr>
        <w:rFonts w:hint="default"/>
      </w:rPr>
    </w:lvl>
    <w:lvl w:ilvl="3" w:tplc="1742A00A">
      <w:numFmt w:val="bullet"/>
      <w:lvlText w:val="•"/>
      <w:lvlJc w:val="left"/>
      <w:pPr>
        <w:ind w:left="1246" w:hanging="105"/>
      </w:pPr>
      <w:rPr>
        <w:rFonts w:hint="default"/>
      </w:rPr>
    </w:lvl>
    <w:lvl w:ilvl="4" w:tplc="0E48607A">
      <w:numFmt w:val="bullet"/>
      <w:lvlText w:val="•"/>
      <w:lvlJc w:val="left"/>
      <w:pPr>
        <w:ind w:left="1642" w:hanging="105"/>
      </w:pPr>
      <w:rPr>
        <w:rFonts w:hint="default"/>
      </w:rPr>
    </w:lvl>
    <w:lvl w:ilvl="5" w:tplc="B9A45D10">
      <w:numFmt w:val="bullet"/>
      <w:lvlText w:val="•"/>
      <w:lvlJc w:val="left"/>
      <w:pPr>
        <w:ind w:left="2038" w:hanging="105"/>
      </w:pPr>
      <w:rPr>
        <w:rFonts w:hint="default"/>
      </w:rPr>
    </w:lvl>
    <w:lvl w:ilvl="6" w:tplc="8CAC3FB0">
      <w:numFmt w:val="bullet"/>
      <w:lvlText w:val="•"/>
      <w:lvlJc w:val="left"/>
      <w:pPr>
        <w:ind w:left="2433" w:hanging="105"/>
      </w:pPr>
      <w:rPr>
        <w:rFonts w:hint="default"/>
      </w:rPr>
    </w:lvl>
    <w:lvl w:ilvl="7" w:tplc="D5584994">
      <w:numFmt w:val="bullet"/>
      <w:lvlText w:val="•"/>
      <w:lvlJc w:val="left"/>
      <w:pPr>
        <w:ind w:left="2829" w:hanging="105"/>
      </w:pPr>
      <w:rPr>
        <w:rFonts w:hint="default"/>
      </w:rPr>
    </w:lvl>
    <w:lvl w:ilvl="8" w:tplc="FF4A4E78">
      <w:numFmt w:val="bullet"/>
      <w:lvlText w:val="•"/>
      <w:lvlJc w:val="left"/>
      <w:pPr>
        <w:ind w:left="3224" w:hanging="105"/>
      </w:pPr>
      <w:rPr>
        <w:rFonts w:hint="default"/>
      </w:rPr>
    </w:lvl>
  </w:abstractNum>
  <w:abstractNum w:abstractNumId="621" w15:restartNumberingAfterBreak="0">
    <w:nsid w:val="6764303A"/>
    <w:multiLevelType w:val="hybridMultilevel"/>
    <w:tmpl w:val="BD68EBC6"/>
    <w:lvl w:ilvl="0" w:tplc="CD2A6E7C">
      <w:numFmt w:val="bullet"/>
      <w:lvlText w:val="–"/>
      <w:lvlJc w:val="left"/>
      <w:pPr>
        <w:ind w:left="160" w:hanging="105"/>
      </w:pPr>
      <w:rPr>
        <w:rFonts w:ascii="Times New Roman" w:eastAsia="Times New Roman" w:hAnsi="Times New Roman" w:cs="Times New Roman" w:hint="default"/>
        <w:spacing w:val="-7"/>
        <w:w w:val="100"/>
        <w:sz w:val="14"/>
        <w:szCs w:val="14"/>
      </w:rPr>
    </w:lvl>
    <w:lvl w:ilvl="1" w:tplc="F6A81E52">
      <w:numFmt w:val="bullet"/>
      <w:lvlText w:val="•"/>
      <w:lvlJc w:val="left"/>
      <w:pPr>
        <w:ind w:left="545" w:hanging="105"/>
      </w:pPr>
      <w:rPr>
        <w:rFonts w:hint="default"/>
      </w:rPr>
    </w:lvl>
    <w:lvl w:ilvl="2" w:tplc="A33A82C2">
      <w:numFmt w:val="bullet"/>
      <w:lvlText w:val="•"/>
      <w:lvlJc w:val="left"/>
      <w:pPr>
        <w:ind w:left="931" w:hanging="105"/>
      </w:pPr>
      <w:rPr>
        <w:rFonts w:hint="default"/>
      </w:rPr>
    </w:lvl>
    <w:lvl w:ilvl="3" w:tplc="C0C833B6">
      <w:numFmt w:val="bullet"/>
      <w:lvlText w:val="•"/>
      <w:lvlJc w:val="left"/>
      <w:pPr>
        <w:ind w:left="1316" w:hanging="105"/>
      </w:pPr>
      <w:rPr>
        <w:rFonts w:hint="default"/>
      </w:rPr>
    </w:lvl>
    <w:lvl w:ilvl="4" w:tplc="37ECAEDE">
      <w:numFmt w:val="bullet"/>
      <w:lvlText w:val="•"/>
      <w:lvlJc w:val="left"/>
      <w:pPr>
        <w:ind w:left="1702" w:hanging="105"/>
      </w:pPr>
      <w:rPr>
        <w:rFonts w:hint="default"/>
      </w:rPr>
    </w:lvl>
    <w:lvl w:ilvl="5" w:tplc="03703FBE">
      <w:numFmt w:val="bullet"/>
      <w:lvlText w:val="•"/>
      <w:lvlJc w:val="left"/>
      <w:pPr>
        <w:ind w:left="2088" w:hanging="105"/>
      </w:pPr>
      <w:rPr>
        <w:rFonts w:hint="default"/>
      </w:rPr>
    </w:lvl>
    <w:lvl w:ilvl="6" w:tplc="F0D6C582">
      <w:numFmt w:val="bullet"/>
      <w:lvlText w:val="•"/>
      <w:lvlJc w:val="left"/>
      <w:pPr>
        <w:ind w:left="2473" w:hanging="105"/>
      </w:pPr>
      <w:rPr>
        <w:rFonts w:hint="default"/>
      </w:rPr>
    </w:lvl>
    <w:lvl w:ilvl="7" w:tplc="8C4E286E">
      <w:numFmt w:val="bullet"/>
      <w:lvlText w:val="•"/>
      <w:lvlJc w:val="left"/>
      <w:pPr>
        <w:ind w:left="2859" w:hanging="105"/>
      </w:pPr>
      <w:rPr>
        <w:rFonts w:hint="default"/>
      </w:rPr>
    </w:lvl>
    <w:lvl w:ilvl="8" w:tplc="7CB6CAEE">
      <w:numFmt w:val="bullet"/>
      <w:lvlText w:val="•"/>
      <w:lvlJc w:val="left"/>
      <w:pPr>
        <w:ind w:left="3244" w:hanging="105"/>
      </w:pPr>
      <w:rPr>
        <w:rFonts w:hint="default"/>
      </w:rPr>
    </w:lvl>
  </w:abstractNum>
  <w:abstractNum w:abstractNumId="622" w15:restartNumberingAfterBreak="0">
    <w:nsid w:val="67AD1AAD"/>
    <w:multiLevelType w:val="hybridMultilevel"/>
    <w:tmpl w:val="08B08DF6"/>
    <w:lvl w:ilvl="0" w:tplc="94D2C18A">
      <w:numFmt w:val="bullet"/>
      <w:lvlText w:val="–"/>
      <w:lvlJc w:val="left"/>
      <w:pPr>
        <w:ind w:left="161" w:hanging="105"/>
      </w:pPr>
      <w:rPr>
        <w:rFonts w:ascii="Times New Roman" w:eastAsia="Times New Roman" w:hAnsi="Times New Roman" w:cs="Times New Roman" w:hint="default"/>
        <w:spacing w:val="-8"/>
        <w:w w:val="100"/>
        <w:sz w:val="14"/>
        <w:szCs w:val="14"/>
      </w:rPr>
    </w:lvl>
    <w:lvl w:ilvl="1" w:tplc="58AAF1B0">
      <w:numFmt w:val="bullet"/>
      <w:lvlText w:val="•"/>
      <w:lvlJc w:val="left"/>
      <w:pPr>
        <w:ind w:left="1197" w:hanging="105"/>
      </w:pPr>
      <w:rPr>
        <w:rFonts w:hint="default"/>
      </w:rPr>
    </w:lvl>
    <w:lvl w:ilvl="2" w:tplc="B0121E6A">
      <w:numFmt w:val="bullet"/>
      <w:lvlText w:val="•"/>
      <w:lvlJc w:val="left"/>
      <w:pPr>
        <w:ind w:left="2235" w:hanging="105"/>
      </w:pPr>
      <w:rPr>
        <w:rFonts w:hint="default"/>
      </w:rPr>
    </w:lvl>
    <w:lvl w:ilvl="3" w:tplc="2EA49FC2">
      <w:numFmt w:val="bullet"/>
      <w:lvlText w:val="•"/>
      <w:lvlJc w:val="left"/>
      <w:pPr>
        <w:ind w:left="3273" w:hanging="105"/>
      </w:pPr>
      <w:rPr>
        <w:rFonts w:hint="default"/>
      </w:rPr>
    </w:lvl>
    <w:lvl w:ilvl="4" w:tplc="4C8E507E">
      <w:numFmt w:val="bullet"/>
      <w:lvlText w:val="•"/>
      <w:lvlJc w:val="left"/>
      <w:pPr>
        <w:ind w:left="4310" w:hanging="105"/>
      </w:pPr>
      <w:rPr>
        <w:rFonts w:hint="default"/>
      </w:rPr>
    </w:lvl>
    <w:lvl w:ilvl="5" w:tplc="46B60228">
      <w:numFmt w:val="bullet"/>
      <w:lvlText w:val="•"/>
      <w:lvlJc w:val="left"/>
      <w:pPr>
        <w:ind w:left="5348" w:hanging="105"/>
      </w:pPr>
      <w:rPr>
        <w:rFonts w:hint="default"/>
      </w:rPr>
    </w:lvl>
    <w:lvl w:ilvl="6" w:tplc="10D6360C">
      <w:numFmt w:val="bullet"/>
      <w:lvlText w:val="•"/>
      <w:lvlJc w:val="left"/>
      <w:pPr>
        <w:ind w:left="6386" w:hanging="105"/>
      </w:pPr>
      <w:rPr>
        <w:rFonts w:hint="default"/>
      </w:rPr>
    </w:lvl>
    <w:lvl w:ilvl="7" w:tplc="F8BE4B60">
      <w:numFmt w:val="bullet"/>
      <w:lvlText w:val="•"/>
      <w:lvlJc w:val="left"/>
      <w:pPr>
        <w:ind w:left="7423" w:hanging="105"/>
      </w:pPr>
      <w:rPr>
        <w:rFonts w:hint="default"/>
      </w:rPr>
    </w:lvl>
    <w:lvl w:ilvl="8" w:tplc="0456B5F0">
      <w:numFmt w:val="bullet"/>
      <w:lvlText w:val="•"/>
      <w:lvlJc w:val="left"/>
      <w:pPr>
        <w:ind w:left="8461" w:hanging="105"/>
      </w:pPr>
      <w:rPr>
        <w:rFonts w:hint="default"/>
      </w:rPr>
    </w:lvl>
  </w:abstractNum>
  <w:abstractNum w:abstractNumId="623" w15:restartNumberingAfterBreak="0">
    <w:nsid w:val="67F31726"/>
    <w:multiLevelType w:val="hybridMultilevel"/>
    <w:tmpl w:val="8580E294"/>
    <w:lvl w:ilvl="0" w:tplc="E736B09E">
      <w:numFmt w:val="bullet"/>
      <w:lvlText w:val="–"/>
      <w:lvlJc w:val="left"/>
      <w:pPr>
        <w:ind w:left="161" w:hanging="105"/>
      </w:pPr>
      <w:rPr>
        <w:rFonts w:ascii="Times New Roman" w:eastAsia="Times New Roman" w:hAnsi="Times New Roman" w:cs="Times New Roman" w:hint="default"/>
        <w:w w:val="100"/>
        <w:sz w:val="14"/>
        <w:szCs w:val="14"/>
      </w:rPr>
    </w:lvl>
    <w:lvl w:ilvl="1" w:tplc="4DDE9AE4">
      <w:numFmt w:val="bullet"/>
      <w:lvlText w:val="•"/>
      <w:lvlJc w:val="left"/>
      <w:pPr>
        <w:ind w:left="1197" w:hanging="105"/>
      </w:pPr>
      <w:rPr>
        <w:rFonts w:hint="default"/>
      </w:rPr>
    </w:lvl>
    <w:lvl w:ilvl="2" w:tplc="C38445B8">
      <w:numFmt w:val="bullet"/>
      <w:lvlText w:val="•"/>
      <w:lvlJc w:val="left"/>
      <w:pPr>
        <w:ind w:left="2235" w:hanging="105"/>
      </w:pPr>
      <w:rPr>
        <w:rFonts w:hint="default"/>
      </w:rPr>
    </w:lvl>
    <w:lvl w:ilvl="3" w:tplc="01102188">
      <w:numFmt w:val="bullet"/>
      <w:lvlText w:val="•"/>
      <w:lvlJc w:val="left"/>
      <w:pPr>
        <w:ind w:left="3273" w:hanging="105"/>
      </w:pPr>
      <w:rPr>
        <w:rFonts w:hint="default"/>
      </w:rPr>
    </w:lvl>
    <w:lvl w:ilvl="4" w:tplc="9F4A6032">
      <w:numFmt w:val="bullet"/>
      <w:lvlText w:val="•"/>
      <w:lvlJc w:val="left"/>
      <w:pPr>
        <w:ind w:left="4310" w:hanging="105"/>
      </w:pPr>
      <w:rPr>
        <w:rFonts w:hint="default"/>
      </w:rPr>
    </w:lvl>
    <w:lvl w:ilvl="5" w:tplc="F29AC494">
      <w:numFmt w:val="bullet"/>
      <w:lvlText w:val="•"/>
      <w:lvlJc w:val="left"/>
      <w:pPr>
        <w:ind w:left="5348" w:hanging="105"/>
      </w:pPr>
      <w:rPr>
        <w:rFonts w:hint="default"/>
      </w:rPr>
    </w:lvl>
    <w:lvl w:ilvl="6" w:tplc="1214F51A">
      <w:numFmt w:val="bullet"/>
      <w:lvlText w:val="•"/>
      <w:lvlJc w:val="left"/>
      <w:pPr>
        <w:ind w:left="6386" w:hanging="105"/>
      </w:pPr>
      <w:rPr>
        <w:rFonts w:hint="default"/>
      </w:rPr>
    </w:lvl>
    <w:lvl w:ilvl="7" w:tplc="AF049FB4">
      <w:numFmt w:val="bullet"/>
      <w:lvlText w:val="•"/>
      <w:lvlJc w:val="left"/>
      <w:pPr>
        <w:ind w:left="7423" w:hanging="105"/>
      </w:pPr>
      <w:rPr>
        <w:rFonts w:hint="default"/>
      </w:rPr>
    </w:lvl>
    <w:lvl w:ilvl="8" w:tplc="547C78D0">
      <w:numFmt w:val="bullet"/>
      <w:lvlText w:val="•"/>
      <w:lvlJc w:val="left"/>
      <w:pPr>
        <w:ind w:left="8461" w:hanging="105"/>
      </w:pPr>
      <w:rPr>
        <w:rFonts w:hint="default"/>
      </w:rPr>
    </w:lvl>
  </w:abstractNum>
  <w:abstractNum w:abstractNumId="624" w15:restartNumberingAfterBreak="0">
    <w:nsid w:val="68066FEC"/>
    <w:multiLevelType w:val="hybridMultilevel"/>
    <w:tmpl w:val="E1E6C742"/>
    <w:lvl w:ilvl="0" w:tplc="C7ACA18C">
      <w:numFmt w:val="bullet"/>
      <w:lvlText w:val="–"/>
      <w:lvlJc w:val="left"/>
      <w:pPr>
        <w:ind w:left="56" w:hanging="105"/>
      </w:pPr>
      <w:rPr>
        <w:rFonts w:ascii="Times New Roman" w:eastAsia="Times New Roman" w:hAnsi="Times New Roman" w:cs="Times New Roman" w:hint="default"/>
        <w:spacing w:val="-4"/>
        <w:w w:val="100"/>
        <w:sz w:val="14"/>
        <w:szCs w:val="14"/>
      </w:rPr>
    </w:lvl>
    <w:lvl w:ilvl="1" w:tplc="FCD62A56">
      <w:numFmt w:val="bullet"/>
      <w:lvlText w:val="•"/>
      <w:lvlJc w:val="left"/>
      <w:pPr>
        <w:ind w:left="449" w:hanging="105"/>
      </w:pPr>
      <w:rPr>
        <w:rFonts w:hint="default"/>
      </w:rPr>
    </w:lvl>
    <w:lvl w:ilvl="2" w:tplc="6FF0A8FA">
      <w:numFmt w:val="bullet"/>
      <w:lvlText w:val="•"/>
      <w:lvlJc w:val="left"/>
      <w:pPr>
        <w:ind w:left="839" w:hanging="105"/>
      </w:pPr>
      <w:rPr>
        <w:rFonts w:hint="default"/>
      </w:rPr>
    </w:lvl>
    <w:lvl w:ilvl="3" w:tplc="FFA04BF4">
      <w:numFmt w:val="bullet"/>
      <w:lvlText w:val="•"/>
      <w:lvlJc w:val="left"/>
      <w:pPr>
        <w:ind w:left="1229" w:hanging="105"/>
      </w:pPr>
      <w:rPr>
        <w:rFonts w:hint="default"/>
      </w:rPr>
    </w:lvl>
    <w:lvl w:ilvl="4" w:tplc="39E46356">
      <w:numFmt w:val="bullet"/>
      <w:lvlText w:val="•"/>
      <w:lvlJc w:val="left"/>
      <w:pPr>
        <w:ind w:left="1619" w:hanging="105"/>
      </w:pPr>
      <w:rPr>
        <w:rFonts w:hint="default"/>
      </w:rPr>
    </w:lvl>
    <w:lvl w:ilvl="5" w:tplc="781EAC42">
      <w:numFmt w:val="bullet"/>
      <w:lvlText w:val="•"/>
      <w:lvlJc w:val="left"/>
      <w:pPr>
        <w:ind w:left="2009" w:hanging="105"/>
      </w:pPr>
      <w:rPr>
        <w:rFonts w:hint="default"/>
      </w:rPr>
    </w:lvl>
    <w:lvl w:ilvl="6" w:tplc="FBA8E9BA">
      <w:numFmt w:val="bullet"/>
      <w:lvlText w:val="•"/>
      <w:lvlJc w:val="left"/>
      <w:pPr>
        <w:ind w:left="2399" w:hanging="105"/>
      </w:pPr>
      <w:rPr>
        <w:rFonts w:hint="default"/>
      </w:rPr>
    </w:lvl>
    <w:lvl w:ilvl="7" w:tplc="1AAA32B4">
      <w:numFmt w:val="bullet"/>
      <w:lvlText w:val="•"/>
      <w:lvlJc w:val="left"/>
      <w:pPr>
        <w:ind w:left="2789" w:hanging="105"/>
      </w:pPr>
      <w:rPr>
        <w:rFonts w:hint="default"/>
      </w:rPr>
    </w:lvl>
    <w:lvl w:ilvl="8" w:tplc="7A7666F0">
      <w:numFmt w:val="bullet"/>
      <w:lvlText w:val="•"/>
      <w:lvlJc w:val="left"/>
      <w:pPr>
        <w:ind w:left="3179" w:hanging="105"/>
      </w:pPr>
      <w:rPr>
        <w:rFonts w:hint="default"/>
      </w:rPr>
    </w:lvl>
  </w:abstractNum>
  <w:abstractNum w:abstractNumId="625" w15:restartNumberingAfterBreak="0">
    <w:nsid w:val="682E70A2"/>
    <w:multiLevelType w:val="hybridMultilevel"/>
    <w:tmpl w:val="9BE08F20"/>
    <w:lvl w:ilvl="0" w:tplc="64187448">
      <w:numFmt w:val="bullet"/>
      <w:lvlText w:val="–"/>
      <w:lvlJc w:val="left"/>
      <w:pPr>
        <w:ind w:left="161" w:hanging="105"/>
      </w:pPr>
      <w:rPr>
        <w:rFonts w:ascii="Times New Roman" w:eastAsia="Times New Roman" w:hAnsi="Times New Roman" w:cs="Times New Roman" w:hint="default"/>
        <w:spacing w:val="-5"/>
        <w:w w:val="100"/>
        <w:sz w:val="14"/>
        <w:szCs w:val="14"/>
      </w:rPr>
    </w:lvl>
    <w:lvl w:ilvl="1" w:tplc="64DCA508">
      <w:numFmt w:val="bullet"/>
      <w:lvlText w:val="•"/>
      <w:lvlJc w:val="left"/>
      <w:pPr>
        <w:ind w:left="1197" w:hanging="105"/>
      </w:pPr>
      <w:rPr>
        <w:rFonts w:hint="default"/>
      </w:rPr>
    </w:lvl>
    <w:lvl w:ilvl="2" w:tplc="C8DC1DB0">
      <w:numFmt w:val="bullet"/>
      <w:lvlText w:val="•"/>
      <w:lvlJc w:val="left"/>
      <w:pPr>
        <w:ind w:left="2235" w:hanging="105"/>
      </w:pPr>
      <w:rPr>
        <w:rFonts w:hint="default"/>
      </w:rPr>
    </w:lvl>
    <w:lvl w:ilvl="3" w:tplc="43B86B54">
      <w:numFmt w:val="bullet"/>
      <w:lvlText w:val="•"/>
      <w:lvlJc w:val="left"/>
      <w:pPr>
        <w:ind w:left="3273" w:hanging="105"/>
      </w:pPr>
      <w:rPr>
        <w:rFonts w:hint="default"/>
      </w:rPr>
    </w:lvl>
    <w:lvl w:ilvl="4" w:tplc="E4B0EC76">
      <w:numFmt w:val="bullet"/>
      <w:lvlText w:val="•"/>
      <w:lvlJc w:val="left"/>
      <w:pPr>
        <w:ind w:left="4310" w:hanging="105"/>
      </w:pPr>
      <w:rPr>
        <w:rFonts w:hint="default"/>
      </w:rPr>
    </w:lvl>
    <w:lvl w:ilvl="5" w:tplc="0CFED590">
      <w:numFmt w:val="bullet"/>
      <w:lvlText w:val="•"/>
      <w:lvlJc w:val="left"/>
      <w:pPr>
        <w:ind w:left="5348" w:hanging="105"/>
      </w:pPr>
      <w:rPr>
        <w:rFonts w:hint="default"/>
      </w:rPr>
    </w:lvl>
    <w:lvl w:ilvl="6" w:tplc="6E7E3E66">
      <w:numFmt w:val="bullet"/>
      <w:lvlText w:val="•"/>
      <w:lvlJc w:val="left"/>
      <w:pPr>
        <w:ind w:left="6386" w:hanging="105"/>
      </w:pPr>
      <w:rPr>
        <w:rFonts w:hint="default"/>
      </w:rPr>
    </w:lvl>
    <w:lvl w:ilvl="7" w:tplc="51E89F56">
      <w:numFmt w:val="bullet"/>
      <w:lvlText w:val="•"/>
      <w:lvlJc w:val="left"/>
      <w:pPr>
        <w:ind w:left="7423" w:hanging="105"/>
      </w:pPr>
      <w:rPr>
        <w:rFonts w:hint="default"/>
      </w:rPr>
    </w:lvl>
    <w:lvl w:ilvl="8" w:tplc="19CE48C2">
      <w:numFmt w:val="bullet"/>
      <w:lvlText w:val="•"/>
      <w:lvlJc w:val="left"/>
      <w:pPr>
        <w:ind w:left="8461" w:hanging="105"/>
      </w:pPr>
      <w:rPr>
        <w:rFonts w:hint="default"/>
      </w:rPr>
    </w:lvl>
  </w:abstractNum>
  <w:abstractNum w:abstractNumId="626" w15:restartNumberingAfterBreak="0">
    <w:nsid w:val="685265A4"/>
    <w:multiLevelType w:val="hybridMultilevel"/>
    <w:tmpl w:val="43E2A912"/>
    <w:lvl w:ilvl="0" w:tplc="853A77E2">
      <w:numFmt w:val="bullet"/>
      <w:lvlText w:val="–"/>
      <w:lvlJc w:val="left"/>
      <w:pPr>
        <w:ind w:left="56" w:hanging="105"/>
      </w:pPr>
      <w:rPr>
        <w:rFonts w:ascii="Times New Roman" w:eastAsia="Times New Roman" w:hAnsi="Times New Roman" w:cs="Times New Roman" w:hint="default"/>
        <w:spacing w:val="-8"/>
        <w:w w:val="100"/>
        <w:sz w:val="14"/>
        <w:szCs w:val="14"/>
      </w:rPr>
    </w:lvl>
    <w:lvl w:ilvl="1" w:tplc="737CC64C">
      <w:numFmt w:val="bullet"/>
      <w:lvlText w:val="•"/>
      <w:lvlJc w:val="left"/>
      <w:pPr>
        <w:ind w:left="449" w:hanging="105"/>
      </w:pPr>
      <w:rPr>
        <w:rFonts w:hint="default"/>
      </w:rPr>
    </w:lvl>
    <w:lvl w:ilvl="2" w:tplc="F472512C">
      <w:numFmt w:val="bullet"/>
      <w:lvlText w:val="•"/>
      <w:lvlJc w:val="left"/>
      <w:pPr>
        <w:ind w:left="839" w:hanging="105"/>
      </w:pPr>
      <w:rPr>
        <w:rFonts w:hint="default"/>
      </w:rPr>
    </w:lvl>
    <w:lvl w:ilvl="3" w:tplc="9BFCB17C">
      <w:numFmt w:val="bullet"/>
      <w:lvlText w:val="•"/>
      <w:lvlJc w:val="left"/>
      <w:pPr>
        <w:ind w:left="1229" w:hanging="105"/>
      </w:pPr>
      <w:rPr>
        <w:rFonts w:hint="default"/>
      </w:rPr>
    </w:lvl>
    <w:lvl w:ilvl="4" w:tplc="5080B4F6">
      <w:numFmt w:val="bullet"/>
      <w:lvlText w:val="•"/>
      <w:lvlJc w:val="left"/>
      <w:pPr>
        <w:ind w:left="1619" w:hanging="105"/>
      </w:pPr>
      <w:rPr>
        <w:rFonts w:hint="default"/>
      </w:rPr>
    </w:lvl>
    <w:lvl w:ilvl="5" w:tplc="DC06532E">
      <w:numFmt w:val="bullet"/>
      <w:lvlText w:val="•"/>
      <w:lvlJc w:val="left"/>
      <w:pPr>
        <w:ind w:left="2009" w:hanging="105"/>
      </w:pPr>
      <w:rPr>
        <w:rFonts w:hint="default"/>
      </w:rPr>
    </w:lvl>
    <w:lvl w:ilvl="6" w:tplc="9970C5A8">
      <w:numFmt w:val="bullet"/>
      <w:lvlText w:val="•"/>
      <w:lvlJc w:val="left"/>
      <w:pPr>
        <w:ind w:left="2399" w:hanging="105"/>
      </w:pPr>
      <w:rPr>
        <w:rFonts w:hint="default"/>
      </w:rPr>
    </w:lvl>
    <w:lvl w:ilvl="7" w:tplc="78A85960">
      <w:numFmt w:val="bullet"/>
      <w:lvlText w:val="•"/>
      <w:lvlJc w:val="left"/>
      <w:pPr>
        <w:ind w:left="2789" w:hanging="105"/>
      </w:pPr>
      <w:rPr>
        <w:rFonts w:hint="default"/>
      </w:rPr>
    </w:lvl>
    <w:lvl w:ilvl="8" w:tplc="48D23742">
      <w:numFmt w:val="bullet"/>
      <w:lvlText w:val="•"/>
      <w:lvlJc w:val="left"/>
      <w:pPr>
        <w:ind w:left="3179" w:hanging="105"/>
      </w:pPr>
      <w:rPr>
        <w:rFonts w:hint="default"/>
      </w:rPr>
    </w:lvl>
  </w:abstractNum>
  <w:abstractNum w:abstractNumId="627" w15:restartNumberingAfterBreak="0">
    <w:nsid w:val="688634E0"/>
    <w:multiLevelType w:val="hybridMultilevel"/>
    <w:tmpl w:val="68EC8130"/>
    <w:lvl w:ilvl="0" w:tplc="71DC7CFA">
      <w:numFmt w:val="bullet"/>
      <w:lvlText w:val="–"/>
      <w:lvlJc w:val="left"/>
      <w:pPr>
        <w:ind w:left="55" w:hanging="105"/>
      </w:pPr>
      <w:rPr>
        <w:rFonts w:ascii="Times New Roman" w:eastAsia="Times New Roman" w:hAnsi="Times New Roman" w:cs="Times New Roman" w:hint="default"/>
        <w:spacing w:val="-6"/>
        <w:w w:val="100"/>
        <w:sz w:val="14"/>
        <w:szCs w:val="14"/>
      </w:rPr>
    </w:lvl>
    <w:lvl w:ilvl="1" w:tplc="DFB0DD2E">
      <w:numFmt w:val="bullet"/>
      <w:lvlText w:val="•"/>
      <w:lvlJc w:val="left"/>
      <w:pPr>
        <w:ind w:left="455" w:hanging="105"/>
      </w:pPr>
      <w:rPr>
        <w:rFonts w:hint="default"/>
      </w:rPr>
    </w:lvl>
    <w:lvl w:ilvl="2" w:tplc="C8C82074">
      <w:numFmt w:val="bullet"/>
      <w:lvlText w:val="•"/>
      <w:lvlJc w:val="left"/>
      <w:pPr>
        <w:ind w:left="851" w:hanging="105"/>
      </w:pPr>
      <w:rPr>
        <w:rFonts w:hint="default"/>
      </w:rPr>
    </w:lvl>
    <w:lvl w:ilvl="3" w:tplc="5A226328">
      <w:numFmt w:val="bullet"/>
      <w:lvlText w:val="•"/>
      <w:lvlJc w:val="left"/>
      <w:pPr>
        <w:ind w:left="1246" w:hanging="105"/>
      </w:pPr>
      <w:rPr>
        <w:rFonts w:hint="default"/>
      </w:rPr>
    </w:lvl>
    <w:lvl w:ilvl="4" w:tplc="4A4CD7A0">
      <w:numFmt w:val="bullet"/>
      <w:lvlText w:val="•"/>
      <w:lvlJc w:val="left"/>
      <w:pPr>
        <w:ind w:left="1642" w:hanging="105"/>
      </w:pPr>
      <w:rPr>
        <w:rFonts w:hint="default"/>
      </w:rPr>
    </w:lvl>
    <w:lvl w:ilvl="5" w:tplc="A2901C56">
      <w:numFmt w:val="bullet"/>
      <w:lvlText w:val="•"/>
      <w:lvlJc w:val="left"/>
      <w:pPr>
        <w:ind w:left="2038" w:hanging="105"/>
      </w:pPr>
      <w:rPr>
        <w:rFonts w:hint="default"/>
      </w:rPr>
    </w:lvl>
    <w:lvl w:ilvl="6" w:tplc="89807A44">
      <w:numFmt w:val="bullet"/>
      <w:lvlText w:val="•"/>
      <w:lvlJc w:val="left"/>
      <w:pPr>
        <w:ind w:left="2433" w:hanging="105"/>
      </w:pPr>
      <w:rPr>
        <w:rFonts w:hint="default"/>
      </w:rPr>
    </w:lvl>
    <w:lvl w:ilvl="7" w:tplc="F9408FF0">
      <w:numFmt w:val="bullet"/>
      <w:lvlText w:val="•"/>
      <w:lvlJc w:val="left"/>
      <w:pPr>
        <w:ind w:left="2829" w:hanging="105"/>
      </w:pPr>
      <w:rPr>
        <w:rFonts w:hint="default"/>
      </w:rPr>
    </w:lvl>
    <w:lvl w:ilvl="8" w:tplc="93E89374">
      <w:numFmt w:val="bullet"/>
      <w:lvlText w:val="•"/>
      <w:lvlJc w:val="left"/>
      <w:pPr>
        <w:ind w:left="3224" w:hanging="105"/>
      </w:pPr>
      <w:rPr>
        <w:rFonts w:hint="default"/>
      </w:rPr>
    </w:lvl>
  </w:abstractNum>
  <w:abstractNum w:abstractNumId="628" w15:restartNumberingAfterBreak="0">
    <w:nsid w:val="68BF2699"/>
    <w:multiLevelType w:val="hybridMultilevel"/>
    <w:tmpl w:val="FB58FA28"/>
    <w:lvl w:ilvl="0" w:tplc="6F78EC5C">
      <w:numFmt w:val="bullet"/>
      <w:lvlText w:val="–"/>
      <w:lvlJc w:val="left"/>
      <w:pPr>
        <w:ind w:left="161" w:hanging="105"/>
      </w:pPr>
      <w:rPr>
        <w:rFonts w:ascii="Times New Roman" w:eastAsia="Times New Roman" w:hAnsi="Times New Roman" w:cs="Times New Roman" w:hint="default"/>
        <w:w w:val="100"/>
        <w:sz w:val="14"/>
        <w:szCs w:val="14"/>
      </w:rPr>
    </w:lvl>
    <w:lvl w:ilvl="1" w:tplc="26EC98AE">
      <w:numFmt w:val="bullet"/>
      <w:lvlText w:val="•"/>
      <w:lvlJc w:val="left"/>
      <w:pPr>
        <w:ind w:left="1197" w:hanging="105"/>
      </w:pPr>
      <w:rPr>
        <w:rFonts w:hint="default"/>
      </w:rPr>
    </w:lvl>
    <w:lvl w:ilvl="2" w:tplc="F41C5C4E">
      <w:numFmt w:val="bullet"/>
      <w:lvlText w:val="•"/>
      <w:lvlJc w:val="left"/>
      <w:pPr>
        <w:ind w:left="2235" w:hanging="105"/>
      </w:pPr>
      <w:rPr>
        <w:rFonts w:hint="default"/>
      </w:rPr>
    </w:lvl>
    <w:lvl w:ilvl="3" w:tplc="AB9AA372">
      <w:numFmt w:val="bullet"/>
      <w:lvlText w:val="•"/>
      <w:lvlJc w:val="left"/>
      <w:pPr>
        <w:ind w:left="3272" w:hanging="105"/>
      </w:pPr>
      <w:rPr>
        <w:rFonts w:hint="default"/>
      </w:rPr>
    </w:lvl>
    <w:lvl w:ilvl="4" w:tplc="E3860DC6">
      <w:numFmt w:val="bullet"/>
      <w:lvlText w:val="•"/>
      <w:lvlJc w:val="left"/>
      <w:pPr>
        <w:ind w:left="4310" w:hanging="105"/>
      </w:pPr>
      <w:rPr>
        <w:rFonts w:hint="default"/>
      </w:rPr>
    </w:lvl>
    <w:lvl w:ilvl="5" w:tplc="D23869F6">
      <w:numFmt w:val="bullet"/>
      <w:lvlText w:val="•"/>
      <w:lvlJc w:val="left"/>
      <w:pPr>
        <w:ind w:left="5347" w:hanging="105"/>
      </w:pPr>
      <w:rPr>
        <w:rFonts w:hint="default"/>
      </w:rPr>
    </w:lvl>
    <w:lvl w:ilvl="6" w:tplc="92DECD30">
      <w:numFmt w:val="bullet"/>
      <w:lvlText w:val="•"/>
      <w:lvlJc w:val="left"/>
      <w:pPr>
        <w:ind w:left="6385" w:hanging="105"/>
      </w:pPr>
      <w:rPr>
        <w:rFonts w:hint="default"/>
      </w:rPr>
    </w:lvl>
    <w:lvl w:ilvl="7" w:tplc="3FC831BA">
      <w:numFmt w:val="bullet"/>
      <w:lvlText w:val="•"/>
      <w:lvlJc w:val="left"/>
      <w:pPr>
        <w:ind w:left="7422" w:hanging="105"/>
      </w:pPr>
      <w:rPr>
        <w:rFonts w:hint="default"/>
      </w:rPr>
    </w:lvl>
    <w:lvl w:ilvl="8" w:tplc="1EE0DC52">
      <w:numFmt w:val="bullet"/>
      <w:lvlText w:val="•"/>
      <w:lvlJc w:val="left"/>
      <w:pPr>
        <w:ind w:left="8460" w:hanging="105"/>
      </w:pPr>
      <w:rPr>
        <w:rFonts w:hint="default"/>
      </w:rPr>
    </w:lvl>
  </w:abstractNum>
  <w:abstractNum w:abstractNumId="629" w15:restartNumberingAfterBreak="0">
    <w:nsid w:val="68D919C9"/>
    <w:multiLevelType w:val="hybridMultilevel"/>
    <w:tmpl w:val="E780CC0E"/>
    <w:lvl w:ilvl="0" w:tplc="E55237EE">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08D8C0E6">
      <w:numFmt w:val="bullet"/>
      <w:lvlText w:val="•"/>
      <w:lvlJc w:val="left"/>
      <w:pPr>
        <w:ind w:left="1233" w:hanging="140"/>
      </w:pPr>
      <w:rPr>
        <w:rFonts w:hint="default"/>
      </w:rPr>
    </w:lvl>
    <w:lvl w:ilvl="2" w:tplc="CA3C10A8">
      <w:numFmt w:val="bullet"/>
      <w:lvlText w:val="•"/>
      <w:lvlJc w:val="left"/>
      <w:pPr>
        <w:ind w:left="2267" w:hanging="140"/>
      </w:pPr>
      <w:rPr>
        <w:rFonts w:hint="default"/>
      </w:rPr>
    </w:lvl>
    <w:lvl w:ilvl="3" w:tplc="5DDACDC4">
      <w:numFmt w:val="bullet"/>
      <w:lvlText w:val="•"/>
      <w:lvlJc w:val="left"/>
      <w:pPr>
        <w:ind w:left="3300" w:hanging="140"/>
      </w:pPr>
      <w:rPr>
        <w:rFonts w:hint="default"/>
      </w:rPr>
    </w:lvl>
    <w:lvl w:ilvl="4" w:tplc="86F0286A">
      <w:numFmt w:val="bullet"/>
      <w:lvlText w:val="•"/>
      <w:lvlJc w:val="left"/>
      <w:pPr>
        <w:ind w:left="4334" w:hanging="140"/>
      </w:pPr>
      <w:rPr>
        <w:rFonts w:hint="default"/>
      </w:rPr>
    </w:lvl>
    <w:lvl w:ilvl="5" w:tplc="EFF080FA">
      <w:numFmt w:val="bullet"/>
      <w:lvlText w:val="•"/>
      <w:lvlJc w:val="left"/>
      <w:pPr>
        <w:ind w:left="5367" w:hanging="140"/>
      </w:pPr>
      <w:rPr>
        <w:rFonts w:hint="default"/>
      </w:rPr>
    </w:lvl>
    <w:lvl w:ilvl="6" w:tplc="76AE72D2">
      <w:numFmt w:val="bullet"/>
      <w:lvlText w:val="•"/>
      <w:lvlJc w:val="left"/>
      <w:pPr>
        <w:ind w:left="6401" w:hanging="140"/>
      </w:pPr>
      <w:rPr>
        <w:rFonts w:hint="default"/>
      </w:rPr>
    </w:lvl>
    <w:lvl w:ilvl="7" w:tplc="7B8ACDBE">
      <w:numFmt w:val="bullet"/>
      <w:lvlText w:val="•"/>
      <w:lvlJc w:val="left"/>
      <w:pPr>
        <w:ind w:left="7434" w:hanging="140"/>
      </w:pPr>
      <w:rPr>
        <w:rFonts w:hint="default"/>
      </w:rPr>
    </w:lvl>
    <w:lvl w:ilvl="8" w:tplc="703E74A2">
      <w:numFmt w:val="bullet"/>
      <w:lvlText w:val="•"/>
      <w:lvlJc w:val="left"/>
      <w:pPr>
        <w:ind w:left="8468" w:hanging="140"/>
      </w:pPr>
      <w:rPr>
        <w:rFonts w:hint="default"/>
      </w:rPr>
    </w:lvl>
  </w:abstractNum>
  <w:abstractNum w:abstractNumId="630" w15:restartNumberingAfterBreak="0">
    <w:nsid w:val="69234181"/>
    <w:multiLevelType w:val="hybridMultilevel"/>
    <w:tmpl w:val="4F780378"/>
    <w:lvl w:ilvl="0" w:tplc="946423A6">
      <w:numFmt w:val="bullet"/>
      <w:lvlText w:val="–"/>
      <w:lvlJc w:val="left"/>
      <w:pPr>
        <w:ind w:left="160" w:hanging="105"/>
      </w:pPr>
      <w:rPr>
        <w:rFonts w:ascii="Times New Roman" w:eastAsia="Times New Roman" w:hAnsi="Times New Roman" w:cs="Times New Roman" w:hint="default"/>
        <w:spacing w:val="-6"/>
        <w:w w:val="100"/>
        <w:sz w:val="14"/>
        <w:szCs w:val="14"/>
      </w:rPr>
    </w:lvl>
    <w:lvl w:ilvl="1" w:tplc="14869B96">
      <w:numFmt w:val="bullet"/>
      <w:lvlText w:val="•"/>
      <w:lvlJc w:val="left"/>
      <w:pPr>
        <w:ind w:left="545" w:hanging="105"/>
      </w:pPr>
      <w:rPr>
        <w:rFonts w:hint="default"/>
      </w:rPr>
    </w:lvl>
    <w:lvl w:ilvl="2" w:tplc="6FEE8E0A">
      <w:numFmt w:val="bullet"/>
      <w:lvlText w:val="•"/>
      <w:lvlJc w:val="left"/>
      <w:pPr>
        <w:ind w:left="931" w:hanging="105"/>
      </w:pPr>
      <w:rPr>
        <w:rFonts w:hint="default"/>
      </w:rPr>
    </w:lvl>
    <w:lvl w:ilvl="3" w:tplc="A156CAEC">
      <w:numFmt w:val="bullet"/>
      <w:lvlText w:val="•"/>
      <w:lvlJc w:val="left"/>
      <w:pPr>
        <w:ind w:left="1316" w:hanging="105"/>
      </w:pPr>
      <w:rPr>
        <w:rFonts w:hint="default"/>
      </w:rPr>
    </w:lvl>
    <w:lvl w:ilvl="4" w:tplc="484259E0">
      <w:numFmt w:val="bullet"/>
      <w:lvlText w:val="•"/>
      <w:lvlJc w:val="left"/>
      <w:pPr>
        <w:ind w:left="1702" w:hanging="105"/>
      </w:pPr>
      <w:rPr>
        <w:rFonts w:hint="default"/>
      </w:rPr>
    </w:lvl>
    <w:lvl w:ilvl="5" w:tplc="658055EA">
      <w:numFmt w:val="bullet"/>
      <w:lvlText w:val="•"/>
      <w:lvlJc w:val="left"/>
      <w:pPr>
        <w:ind w:left="2088" w:hanging="105"/>
      </w:pPr>
      <w:rPr>
        <w:rFonts w:hint="default"/>
      </w:rPr>
    </w:lvl>
    <w:lvl w:ilvl="6" w:tplc="81506D32">
      <w:numFmt w:val="bullet"/>
      <w:lvlText w:val="•"/>
      <w:lvlJc w:val="left"/>
      <w:pPr>
        <w:ind w:left="2473" w:hanging="105"/>
      </w:pPr>
      <w:rPr>
        <w:rFonts w:hint="default"/>
      </w:rPr>
    </w:lvl>
    <w:lvl w:ilvl="7" w:tplc="854E8050">
      <w:numFmt w:val="bullet"/>
      <w:lvlText w:val="•"/>
      <w:lvlJc w:val="left"/>
      <w:pPr>
        <w:ind w:left="2859" w:hanging="105"/>
      </w:pPr>
      <w:rPr>
        <w:rFonts w:hint="default"/>
      </w:rPr>
    </w:lvl>
    <w:lvl w:ilvl="8" w:tplc="EF4E39FA">
      <w:numFmt w:val="bullet"/>
      <w:lvlText w:val="•"/>
      <w:lvlJc w:val="left"/>
      <w:pPr>
        <w:ind w:left="3244" w:hanging="105"/>
      </w:pPr>
      <w:rPr>
        <w:rFonts w:hint="default"/>
      </w:rPr>
    </w:lvl>
  </w:abstractNum>
  <w:abstractNum w:abstractNumId="631" w15:restartNumberingAfterBreak="0">
    <w:nsid w:val="69437175"/>
    <w:multiLevelType w:val="hybridMultilevel"/>
    <w:tmpl w:val="A6AA4A1C"/>
    <w:lvl w:ilvl="0" w:tplc="9F8A05A0">
      <w:numFmt w:val="bullet"/>
      <w:lvlText w:val="–"/>
      <w:lvlJc w:val="left"/>
      <w:pPr>
        <w:ind w:left="161" w:hanging="105"/>
      </w:pPr>
      <w:rPr>
        <w:rFonts w:ascii="Times New Roman" w:eastAsia="Times New Roman" w:hAnsi="Times New Roman" w:cs="Times New Roman" w:hint="default"/>
        <w:spacing w:val="-1"/>
        <w:w w:val="100"/>
        <w:sz w:val="14"/>
        <w:szCs w:val="14"/>
      </w:rPr>
    </w:lvl>
    <w:lvl w:ilvl="1" w:tplc="428EAAEA">
      <w:numFmt w:val="bullet"/>
      <w:lvlText w:val="•"/>
      <w:lvlJc w:val="left"/>
      <w:pPr>
        <w:ind w:left="539" w:hanging="105"/>
      </w:pPr>
      <w:rPr>
        <w:rFonts w:hint="default"/>
      </w:rPr>
    </w:lvl>
    <w:lvl w:ilvl="2" w:tplc="6DCEEE14">
      <w:numFmt w:val="bullet"/>
      <w:lvlText w:val="•"/>
      <w:lvlJc w:val="left"/>
      <w:pPr>
        <w:ind w:left="919" w:hanging="105"/>
      </w:pPr>
      <w:rPr>
        <w:rFonts w:hint="default"/>
      </w:rPr>
    </w:lvl>
    <w:lvl w:ilvl="3" w:tplc="36B401CE">
      <w:numFmt w:val="bullet"/>
      <w:lvlText w:val="•"/>
      <w:lvlJc w:val="left"/>
      <w:pPr>
        <w:ind w:left="1299" w:hanging="105"/>
      </w:pPr>
      <w:rPr>
        <w:rFonts w:hint="default"/>
      </w:rPr>
    </w:lvl>
    <w:lvl w:ilvl="4" w:tplc="76889B78">
      <w:numFmt w:val="bullet"/>
      <w:lvlText w:val="•"/>
      <w:lvlJc w:val="left"/>
      <w:pPr>
        <w:ind w:left="1679" w:hanging="105"/>
      </w:pPr>
      <w:rPr>
        <w:rFonts w:hint="default"/>
      </w:rPr>
    </w:lvl>
    <w:lvl w:ilvl="5" w:tplc="BA20CD9A">
      <w:numFmt w:val="bullet"/>
      <w:lvlText w:val="•"/>
      <w:lvlJc w:val="left"/>
      <w:pPr>
        <w:ind w:left="2059" w:hanging="105"/>
      </w:pPr>
      <w:rPr>
        <w:rFonts w:hint="default"/>
      </w:rPr>
    </w:lvl>
    <w:lvl w:ilvl="6" w:tplc="113EEB6A">
      <w:numFmt w:val="bullet"/>
      <w:lvlText w:val="•"/>
      <w:lvlJc w:val="left"/>
      <w:pPr>
        <w:ind w:left="2439" w:hanging="105"/>
      </w:pPr>
      <w:rPr>
        <w:rFonts w:hint="default"/>
      </w:rPr>
    </w:lvl>
    <w:lvl w:ilvl="7" w:tplc="C33A0270">
      <w:numFmt w:val="bullet"/>
      <w:lvlText w:val="•"/>
      <w:lvlJc w:val="left"/>
      <w:pPr>
        <w:ind w:left="2819" w:hanging="105"/>
      </w:pPr>
      <w:rPr>
        <w:rFonts w:hint="default"/>
      </w:rPr>
    </w:lvl>
    <w:lvl w:ilvl="8" w:tplc="C5BC45D4">
      <w:numFmt w:val="bullet"/>
      <w:lvlText w:val="•"/>
      <w:lvlJc w:val="left"/>
      <w:pPr>
        <w:ind w:left="3199" w:hanging="105"/>
      </w:pPr>
      <w:rPr>
        <w:rFonts w:hint="default"/>
      </w:rPr>
    </w:lvl>
  </w:abstractNum>
  <w:abstractNum w:abstractNumId="632" w15:restartNumberingAfterBreak="0">
    <w:nsid w:val="697A3575"/>
    <w:multiLevelType w:val="hybridMultilevel"/>
    <w:tmpl w:val="1F8ED258"/>
    <w:lvl w:ilvl="0" w:tplc="32AC5A68">
      <w:numFmt w:val="bullet"/>
      <w:lvlText w:val="–"/>
      <w:lvlJc w:val="left"/>
      <w:pPr>
        <w:ind w:left="56" w:hanging="105"/>
      </w:pPr>
      <w:rPr>
        <w:rFonts w:ascii="Times New Roman" w:eastAsia="Times New Roman" w:hAnsi="Times New Roman" w:cs="Times New Roman" w:hint="default"/>
        <w:spacing w:val="-2"/>
        <w:w w:val="100"/>
        <w:sz w:val="14"/>
        <w:szCs w:val="14"/>
      </w:rPr>
    </w:lvl>
    <w:lvl w:ilvl="1" w:tplc="99607830">
      <w:numFmt w:val="bullet"/>
      <w:lvlText w:val="•"/>
      <w:lvlJc w:val="left"/>
      <w:pPr>
        <w:ind w:left="449" w:hanging="105"/>
      </w:pPr>
      <w:rPr>
        <w:rFonts w:hint="default"/>
      </w:rPr>
    </w:lvl>
    <w:lvl w:ilvl="2" w:tplc="6292D040">
      <w:numFmt w:val="bullet"/>
      <w:lvlText w:val="•"/>
      <w:lvlJc w:val="left"/>
      <w:pPr>
        <w:ind w:left="839" w:hanging="105"/>
      </w:pPr>
      <w:rPr>
        <w:rFonts w:hint="default"/>
      </w:rPr>
    </w:lvl>
    <w:lvl w:ilvl="3" w:tplc="AF8AB87C">
      <w:numFmt w:val="bullet"/>
      <w:lvlText w:val="•"/>
      <w:lvlJc w:val="left"/>
      <w:pPr>
        <w:ind w:left="1229" w:hanging="105"/>
      </w:pPr>
      <w:rPr>
        <w:rFonts w:hint="default"/>
      </w:rPr>
    </w:lvl>
    <w:lvl w:ilvl="4" w:tplc="06D20B04">
      <w:numFmt w:val="bullet"/>
      <w:lvlText w:val="•"/>
      <w:lvlJc w:val="left"/>
      <w:pPr>
        <w:ind w:left="1619" w:hanging="105"/>
      </w:pPr>
      <w:rPr>
        <w:rFonts w:hint="default"/>
      </w:rPr>
    </w:lvl>
    <w:lvl w:ilvl="5" w:tplc="038C55D2">
      <w:numFmt w:val="bullet"/>
      <w:lvlText w:val="•"/>
      <w:lvlJc w:val="left"/>
      <w:pPr>
        <w:ind w:left="2009" w:hanging="105"/>
      </w:pPr>
      <w:rPr>
        <w:rFonts w:hint="default"/>
      </w:rPr>
    </w:lvl>
    <w:lvl w:ilvl="6" w:tplc="DC16CBD2">
      <w:numFmt w:val="bullet"/>
      <w:lvlText w:val="•"/>
      <w:lvlJc w:val="left"/>
      <w:pPr>
        <w:ind w:left="2399" w:hanging="105"/>
      </w:pPr>
      <w:rPr>
        <w:rFonts w:hint="default"/>
      </w:rPr>
    </w:lvl>
    <w:lvl w:ilvl="7" w:tplc="D6BC7500">
      <w:numFmt w:val="bullet"/>
      <w:lvlText w:val="•"/>
      <w:lvlJc w:val="left"/>
      <w:pPr>
        <w:ind w:left="2789" w:hanging="105"/>
      </w:pPr>
      <w:rPr>
        <w:rFonts w:hint="default"/>
      </w:rPr>
    </w:lvl>
    <w:lvl w:ilvl="8" w:tplc="FB489AC2">
      <w:numFmt w:val="bullet"/>
      <w:lvlText w:val="•"/>
      <w:lvlJc w:val="left"/>
      <w:pPr>
        <w:ind w:left="3179" w:hanging="105"/>
      </w:pPr>
      <w:rPr>
        <w:rFonts w:hint="default"/>
      </w:rPr>
    </w:lvl>
  </w:abstractNum>
  <w:abstractNum w:abstractNumId="633" w15:restartNumberingAfterBreak="0">
    <w:nsid w:val="6A8548C8"/>
    <w:multiLevelType w:val="hybridMultilevel"/>
    <w:tmpl w:val="DA0E0156"/>
    <w:lvl w:ilvl="0" w:tplc="B4BAB9A4">
      <w:numFmt w:val="bullet"/>
      <w:lvlText w:val="–"/>
      <w:lvlJc w:val="left"/>
      <w:pPr>
        <w:ind w:left="56" w:hanging="105"/>
      </w:pPr>
      <w:rPr>
        <w:rFonts w:ascii="Times New Roman" w:eastAsia="Times New Roman" w:hAnsi="Times New Roman" w:cs="Times New Roman" w:hint="default"/>
        <w:spacing w:val="-8"/>
        <w:w w:val="100"/>
        <w:sz w:val="14"/>
        <w:szCs w:val="14"/>
      </w:rPr>
    </w:lvl>
    <w:lvl w:ilvl="1" w:tplc="5328A32C">
      <w:numFmt w:val="bullet"/>
      <w:lvlText w:val="•"/>
      <w:lvlJc w:val="left"/>
      <w:pPr>
        <w:ind w:left="449" w:hanging="105"/>
      </w:pPr>
      <w:rPr>
        <w:rFonts w:hint="default"/>
      </w:rPr>
    </w:lvl>
    <w:lvl w:ilvl="2" w:tplc="73A4D888">
      <w:numFmt w:val="bullet"/>
      <w:lvlText w:val="•"/>
      <w:lvlJc w:val="left"/>
      <w:pPr>
        <w:ind w:left="839" w:hanging="105"/>
      </w:pPr>
      <w:rPr>
        <w:rFonts w:hint="default"/>
      </w:rPr>
    </w:lvl>
    <w:lvl w:ilvl="3" w:tplc="9A7E5728">
      <w:numFmt w:val="bullet"/>
      <w:lvlText w:val="•"/>
      <w:lvlJc w:val="left"/>
      <w:pPr>
        <w:ind w:left="1229" w:hanging="105"/>
      </w:pPr>
      <w:rPr>
        <w:rFonts w:hint="default"/>
      </w:rPr>
    </w:lvl>
    <w:lvl w:ilvl="4" w:tplc="F94EB21A">
      <w:numFmt w:val="bullet"/>
      <w:lvlText w:val="•"/>
      <w:lvlJc w:val="left"/>
      <w:pPr>
        <w:ind w:left="1619" w:hanging="105"/>
      </w:pPr>
      <w:rPr>
        <w:rFonts w:hint="default"/>
      </w:rPr>
    </w:lvl>
    <w:lvl w:ilvl="5" w:tplc="052A761A">
      <w:numFmt w:val="bullet"/>
      <w:lvlText w:val="•"/>
      <w:lvlJc w:val="left"/>
      <w:pPr>
        <w:ind w:left="2009" w:hanging="105"/>
      </w:pPr>
      <w:rPr>
        <w:rFonts w:hint="default"/>
      </w:rPr>
    </w:lvl>
    <w:lvl w:ilvl="6" w:tplc="5BA8B382">
      <w:numFmt w:val="bullet"/>
      <w:lvlText w:val="•"/>
      <w:lvlJc w:val="left"/>
      <w:pPr>
        <w:ind w:left="2399" w:hanging="105"/>
      </w:pPr>
      <w:rPr>
        <w:rFonts w:hint="default"/>
      </w:rPr>
    </w:lvl>
    <w:lvl w:ilvl="7" w:tplc="131204C8">
      <w:numFmt w:val="bullet"/>
      <w:lvlText w:val="•"/>
      <w:lvlJc w:val="left"/>
      <w:pPr>
        <w:ind w:left="2789" w:hanging="105"/>
      </w:pPr>
      <w:rPr>
        <w:rFonts w:hint="default"/>
      </w:rPr>
    </w:lvl>
    <w:lvl w:ilvl="8" w:tplc="E47CE544">
      <w:numFmt w:val="bullet"/>
      <w:lvlText w:val="•"/>
      <w:lvlJc w:val="left"/>
      <w:pPr>
        <w:ind w:left="3179" w:hanging="105"/>
      </w:pPr>
      <w:rPr>
        <w:rFonts w:hint="default"/>
      </w:rPr>
    </w:lvl>
  </w:abstractNum>
  <w:abstractNum w:abstractNumId="634" w15:restartNumberingAfterBreak="0">
    <w:nsid w:val="6A905C83"/>
    <w:multiLevelType w:val="hybridMultilevel"/>
    <w:tmpl w:val="945044B2"/>
    <w:lvl w:ilvl="0" w:tplc="CCC2E0E8">
      <w:numFmt w:val="bullet"/>
      <w:lvlText w:val="–"/>
      <w:lvlJc w:val="left"/>
      <w:pPr>
        <w:ind w:left="196" w:hanging="105"/>
      </w:pPr>
      <w:rPr>
        <w:rFonts w:ascii="Times New Roman" w:eastAsia="Times New Roman" w:hAnsi="Times New Roman" w:cs="Times New Roman" w:hint="default"/>
        <w:spacing w:val="-8"/>
        <w:w w:val="100"/>
        <w:sz w:val="14"/>
        <w:szCs w:val="14"/>
      </w:rPr>
    </w:lvl>
    <w:lvl w:ilvl="1" w:tplc="ADCCEDAE">
      <w:numFmt w:val="bullet"/>
      <w:lvlText w:val="•"/>
      <w:lvlJc w:val="left"/>
      <w:pPr>
        <w:ind w:left="1233" w:hanging="105"/>
      </w:pPr>
      <w:rPr>
        <w:rFonts w:hint="default"/>
      </w:rPr>
    </w:lvl>
    <w:lvl w:ilvl="2" w:tplc="ED985E3C">
      <w:numFmt w:val="bullet"/>
      <w:lvlText w:val="•"/>
      <w:lvlJc w:val="left"/>
      <w:pPr>
        <w:ind w:left="2267" w:hanging="105"/>
      </w:pPr>
      <w:rPr>
        <w:rFonts w:hint="default"/>
      </w:rPr>
    </w:lvl>
    <w:lvl w:ilvl="3" w:tplc="AC745E96">
      <w:numFmt w:val="bullet"/>
      <w:lvlText w:val="•"/>
      <w:lvlJc w:val="left"/>
      <w:pPr>
        <w:ind w:left="3301" w:hanging="105"/>
      </w:pPr>
      <w:rPr>
        <w:rFonts w:hint="default"/>
      </w:rPr>
    </w:lvl>
    <w:lvl w:ilvl="4" w:tplc="17A45A9E">
      <w:numFmt w:val="bullet"/>
      <w:lvlText w:val="•"/>
      <w:lvlJc w:val="left"/>
      <w:pPr>
        <w:ind w:left="4334" w:hanging="105"/>
      </w:pPr>
      <w:rPr>
        <w:rFonts w:hint="default"/>
      </w:rPr>
    </w:lvl>
    <w:lvl w:ilvl="5" w:tplc="E32A690E">
      <w:numFmt w:val="bullet"/>
      <w:lvlText w:val="•"/>
      <w:lvlJc w:val="left"/>
      <w:pPr>
        <w:ind w:left="5368" w:hanging="105"/>
      </w:pPr>
      <w:rPr>
        <w:rFonts w:hint="default"/>
      </w:rPr>
    </w:lvl>
    <w:lvl w:ilvl="6" w:tplc="BDB2E054">
      <w:numFmt w:val="bullet"/>
      <w:lvlText w:val="•"/>
      <w:lvlJc w:val="left"/>
      <w:pPr>
        <w:ind w:left="6402" w:hanging="105"/>
      </w:pPr>
      <w:rPr>
        <w:rFonts w:hint="default"/>
      </w:rPr>
    </w:lvl>
    <w:lvl w:ilvl="7" w:tplc="91ECA376">
      <w:numFmt w:val="bullet"/>
      <w:lvlText w:val="•"/>
      <w:lvlJc w:val="left"/>
      <w:pPr>
        <w:ind w:left="7435" w:hanging="105"/>
      </w:pPr>
      <w:rPr>
        <w:rFonts w:hint="default"/>
      </w:rPr>
    </w:lvl>
    <w:lvl w:ilvl="8" w:tplc="4ED84ABA">
      <w:numFmt w:val="bullet"/>
      <w:lvlText w:val="•"/>
      <w:lvlJc w:val="left"/>
      <w:pPr>
        <w:ind w:left="8469" w:hanging="105"/>
      </w:pPr>
      <w:rPr>
        <w:rFonts w:hint="default"/>
      </w:rPr>
    </w:lvl>
  </w:abstractNum>
  <w:abstractNum w:abstractNumId="635" w15:restartNumberingAfterBreak="0">
    <w:nsid w:val="6AB03113"/>
    <w:multiLevelType w:val="hybridMultilevel"/>
    <w:tmpl w:val="CD0E0B60"/>
    <w:lvl w:ilvl="0" w:tplc="AB58BE06">
      <w:numFmt w:val="bullet"/>
      <w:lvlText w:val="–"/>
      <w:lvlJc w:val="left"/>
      <w:pPr>
        <w:ind w:left="55" w:hanging="105"/>
      </w:pPr>
      <w:rPr>
        <w:rFonts w:ascii="Times New Roman" w:eastAsia="Times New Roman" w:hAnsi="Times New Roman" w:cs="Times New Roman" w:hint="default"/>
        <w:spacing w:val="-8"/>
        <w:w w:val="100"/>
        <w:sz w:val="14"/>
        <w:szCs w:val="14"/>
      </w:rPr>
    </w:lvl>
    <w:lvl w:ilvl="1" w:tplc="62AA72CC">
      <w:numFmt w:val="bullet"/>
      <w:lvlText w:val="•"/>
      <w:lvlJc w:val="left"/>
      <w:pPr>
        <w:ind w:left="455" w:hanging="105"/>
      </w:pPr>
      <w:rPr>
        <w:rFonts w:hint="default"/>
      </w:rPr>
    </w:lvl>
    <w:lvl w:ilvl="2" w:tplc="6CDC9FF4">
      <w:numFmt w:val="bullet"/>
      <w:lvlText w:val="•"/>
      <w:lvlJc w:val="left"/>
      <w:pPr>
        <w:ind w:left="851" w:hanging="105"/>
      </w:pPr>
      <w:rPr>
        <w:rFonts w:hint="default"/>
      </w:rPr>
    </w:lvl>
    <w:lvl w:ilvl="3" w:tplc="DE56356C">
      <w:numFmt w:val="bullet"/>
      <w:lvlText w:val="•"/>
      <w:lvlJc w:val="left"/>
      <w:pPr>
        <w:ind w:left="1246" w:hanging="105"/>
      </w:pPr>
      <w:rPr>
        <w:rFonts w:hint="default"/>
      </w:rPr>
    </w:lvl>
    <w:lvl w:ilvl="4" w:tplc="C36EF3BE">
      <w:numFmt w:val="bullet"/>
      <w:lvlText w:val="•"/>
      <w:lvlJc w:val="left"/>
      <w:pPr>
        <w:ind w:left="1642" w:hanging="105"/>
      </w:pPr>
      <w:rPr>
        <w:rFonts w:hint="default"/>
      </w:rPr>
    </w:lvl>
    <w:lvl w:ilvl="5" w:tplc="715C5934">
      <w:numFmt w:val="bullet"/>
      <w:lvlText w:val="•"/>
      <w:lvlJc w:val="left"/>
      <w:pPr>
        <w:ind w:left="2038" w:hanging="105"/>
      </w:pPr>
      <w:rPr>
        <w:rFonts w:hint="default"/>
      </w:rPr>
    </w:lvl>
    <w:lvl w:ilvl="6" w:tplc="92729766">
      <w:numFmt w:val="bullet"/>
      <w:lvlText w:val="•"/>
      <w:lvlJc w:val="left"/>
      <w:pPr>
        <w:ind w:left="2433" w:hanging="105"/>
      </w:pPr>
      <w:rPr>
        <w:rFonts w:hint="default"/>
      </w:rPr>
    </w:lvl>
    <w:lvl w:ilvl="7" w:tplc="BA5A9B82">
      <w:numFmt w:val="bullet"/>
      <w:lvlText w:val="•"/>
      <w:lvlJc w:val="left"/>
      <w:pPr>
        <w:ind w:left="2829" w:hanging="105"/>
      </w:pPr>
      <w:rPr>
        <w:rFonts w:hint="default"/>
      </w:rPr>
    </w:lvl>
    <w:lvl w:ilvl="8" w:tplc="553E9200">
      <w:numFmt w:val="bullet"/>
      <w:lvlText w:val="•"/>
      <w:lvlJc w:val="left"/>
      <w:pPr>
        <w:ind w:left="3224" w:hanging="105"/>
      </w:pPr>
      <w:rPr>
        <w:rFonts w:hint="default"/>
      </w:rPr>
    </w:lvl>
  </w:abstractNum>
  <w:abstractNum w:abstractNumId="636" w15:restartNumberingAfterBreak="0">
    <w:nsid w:val="6AB26F86"/>
    <w:multiLevelType w:val="hybridMultilevel"/>
    <w:tmpl w:val="4B28CACC"/>
    <w:lvl w:ilvl="0" w:tplc="AA94893E">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7946F85A">
      <w:numFmt w:val="bullet"/>
      <w:lvlText w:val="•"/>
      <w:lvlJc w:val="left"/>
      <w:pPr>
        <w:ind w:left="1233" w:hanging="140"/>
      </w:pPr>
      <w:rPr>
        <w:rFonts w:hint="default"/>
      </w:rPr>
    </w:lvl>
    <w:lvl w:ilvl="2" w:tplc="220A1BB6">
      <w:numFmt w:val="bullet"/>
      <w:lvlText w:val="•"/>
      <w:lvlJc w:val="left"/>
      <w:pPr>
        <w:ind w:left="2267" w:hanging="140"/>
      </w:pPr>
      <w:rPr>
        <w:rFonts w:hint="default"/>
      </w:rPr>
    </w:lvl>
    <w:lvl w:ilvl="3" w:tplc="87007FCA">
      <w:numFmt w:val="bullet"/>
      <w:lvlText w:val="•"/>
      <w:lvlJc w:val="left"/>
      <w:pPr>
        <w:ind w:left="3301" w:hanging="140"/>
      </w:pPr>
      <w:rPr>
        <w:rFonts w:hint="default"/>
      </w:rPr>
    </w:lvl>
    <w:lvl w:ilvl="4" w:tplc="EC122970">
      <w:numFmt w:val="bullet"/>
      <w:lvlText w:val="•"/>
      <w:lvlJc w:val="left"/>
      <w:pPr>
        <w:ind w:left="4334" w:hanging="140"/>
      </w:pPr>
      <w:rPr>
        <w:rFonts w:hint="default"/>
      </w:rPr>
    </w:lvl>
    <w:lvl w:ilvl="5" w:tplc="14F6A724">
      <w:numFmt w:val="bullet"/>
      <w:lvlText w:val="•"/>
      <w:lvlJc w:val="left"/>
      <w:pPr>
        <w:ind w:left="5368" w:hanging="140"/>
      </w:pPr>
      <w:rPr>
        <w:rFonts w:hint="default"/>
      </w:rPr>
    </w:lvl>
    <w:lvl w:ilvl="6" w:tplc="8BAE3966">
      <w:numFmt w:val="bullet"/>
      <w:lvlText w:val="•"/>
      <w:lvlJc w:val="left"/>
      <w:pPr>
        <w:ind w:left="6402" w:hanging="140"/>
      </w:pPr>
      <w:rPr>
        <w:rFonts w:hint="default"/>
      </w:rPr>
    </w:lvl>
    <w:lvl w:ilvl="7" w:tplc="767AB986">
      <w:numFmt w:val="bullet"/>
      <w:lvlText w:val="•"/>
      <w:lvlJc w:val="left"/>
      <w:pPr>
        <w:ind w:left="7435" w:hanging="140"/>
      </w:pPr>
      <w:rPr>
        <w:rFonts w:hint="default"/>
      </w:rPr>
    </w:lvl>
    <w:lvl w:ilvl="8" w:tplc="F63C22A8">
      <w:numFmt w:val="bullet"/>
      <w:lvlText w:val="•"/>
      <w:lvlJc w:val="left"/>
      <w:pPr>
        <w:ind w:left="8469" w:hanging="140"/>
      </w:pPr>
      <w:rPr>
        <w:rFonts w:hint="default"/>
      </w:rPr>
    </w:lvl>
  </w:abstractNum>
  <w:abstractNum w:abstractNumId="637" w15:restartNumberingAfterBreak="0">
    <w:nsid w:val="6ABB65C6"/>
    <w:multiLevelType w:val="hybridMultilevel"/>
    <w:tmpl w:val="64B00A30"/>
    <w:lvl w:ilvl="0" w:tplc="5002D0B8">
      <w:numFmt w:val="bullet"/>
      <w:lvlText w:val="–"/>
      <w:lvlJc w:val="left"/>
      <w:pPr>
        <w:ind w:left="56" w:hanging="105"/>
      </w:pPr>
      <w:rPr>
        <w:rFonts w:ascii="Times New Roman" w:eastAsia="Times New Roman" w:hAnsi="Times New Roman" w:cs="Times New Roman" w:hint="default"/>
        <w:spacing w:val="-4"/>
        <w:w w:val="100"/>
        <w:sz w:val="14"/>
        <w:szCs w:val="14"/>
      </w:rPr>
    </w:lvl>
    <w:lvl w:ilvl="1" w:tplc="D50CD578">
      <w:numFmt w:val="bullet"/>
      <w:lvlText w:val="•"/>
      <w:lvlJc w:val="left"/>
      <w:pPr>
        <w:ind w:left="449" w:hanging="105"/>
      </w:pPr>
      <w:rPr>
        <w:rFonts w:hint="default"/>
      </w:rPr>
    </w:lvl>
    <w:lvl w:ilvl="2" w:tplc="F1A0459A">
      <w:numFmt w:val="bullet"/>
      <w:lvlText w:val="•"/>
      <w:lvlJc w:val="left"/>
      <w:pPr>
        <w:ind w:left="839" w:hanging="105"/>
      </w:pPr>
      <w:rPr>
        <w:rFonts w:hint="default"/>
      </w:rPr>
    </w:lvl>
    <w:lvl w:ilvl="3" w:tplc="75F80A1A">
      <w:numFmt w:val="bullet"/>
      <w:lvlText w:val="•"/>
      <w:lvlJc w:val="left"/>
      <w:pPr>
        <w:ind w:left="1229" w:hanging="105"/>
      </w:pPr>
      <w:rPr>
        <w:rFonts w:hint="default"/>
      </w:rPr>
    </w:lvl>
    <w:lvl w:ilvl="4" w:tplc="03924914">
      <w:numFmt w:val="bullet"/>
      <w:lvlText w:val="•"/>
      <w:lvlJc w:val="left"/>
      <w:pPr>
        <w:ind w:left="1619" w:hanging="105"/>
      </w:pPr>
      <w:rPr>
        <w:rFonts w:hint="default"/>
      </w:rPr>
    </w:lvl>
    <w:lvl w:ilvl="5" w:tplc="ED0EE422">
      <w:numFmt w:val="bullet"/>
      <w:lvlText w:val="•"/>
      <w:lvlJc w:val="left"/>
      <w:pPr>
        <w:ind w:left="2009" w:hanging="105"/>
      </w:pPr>
      <w:rPr>
        <w:rFonts w:hint="default"/>
      </w:rPr>
    </w:lvl>
    <w:lvl w:ilvl="6" w:tplc="7B32D294">
      <w:numFmt w:val="bullet"/>
      <w:lvlText w:val="•"/>
      <w:lvlJc w:val="left"/>
      <w:pPr>
        <w:ind w:left="2399" w:hanging="105"/>
      </w:pPr>
      <w:rPr>
        <w:rFonts w:hint="default"/>
      </w:rPr>
    </w:lvl>
    <w:lvl w:ilvl="7" w:tplc="364A02FA">
      <w:numFmt w:val="bullet"/>
      <w:lvlText w:val="•"/>
      <w:lvlJc w:val="left"/>
      <w:pPr>
        <w:ind w:left="2789" w:hanging="105"/>
      </w:pPr>
      <w:rPr>
        <w:rFonts w:hint="default"/>
      </w:rPr>
    </w:lvl>
    <w:lvl w:ilvl="8" w:tplc="6FF6D02A">
      <w:numFmt w:val="bullet"/>
      <w:lvlText w:val="•"/>
      <w:lvlJc w:val="left"/>
      <w:pPr>
        <w:ind w:left="3179" w:hanging="105"/>
      </w:pPr>
      <w:rPr>
        <w:rFonts w:hint="default"/>
      </w:rPr>
    </w:lvl>
  </w:abstractNum>
  <w:abstractNum w:abstractNumId="638" w15:restartNumberingAfterBreak="0">
    <w:nsid w:val="6ABF7838"/>
    <w:multiLevelType w:val="hybridMultilevel"/>
    <w:tmpl w:val="8DD21E74"/>
    <w:lvl w:ilvl="0" w:tplc="9A6ED6FA">
      <w:numFmt w:val="bullet"/>
      <w:lvlText w:val="–"/>
      <w:lvlJc w:val="left"/>
      <w:pPr>
        <w:ind w:left="161" w:hanging="105"/>
      </w:pPr>
      <w:rPr>
        <w:rFonts w:ascii="Times New Roman" w:eastAsia="Times New Roman" w:hAnsi="Times New Roman" w:cs="Times New Roman" w:hint="default"/>
        <w:spacing w:val="-2"/>
        <w:w w:val="100"/>
        <w:sz w:val="14"/>
        <w:szCs w:val="14"/>
      </w:rPr>
    </w:lvl>
    <w:lvl w:ilvl="1" w:tplc="C714F1C4">
      <w:numFmt w:val="bullet"/>
      <w:lvlText w:val="•"/>
      <w:lvlJc w:val="left"/>
      <w:pPr>
        <w:ind w:left="1197" w:hanging="105"/>
      </w:pPr>
      <w:rPr>
        <w:rFonts w:hint="default"/>
      </w:rPr>
    </w:lvl>
    <w:lvl w:ilvl="2" w:tplc="7664556A">
      <w:numFmt w:val="bullet"/>
      <w:lvlText w:val="•"/>
      <w:lvlJc w:val="left"/>
      <w:pPr>
        <w:ind w:left="2235" w:hanging="105"/>
      </w:pPr>
      <w:rPr>
        <w:rFonts w:hint="default"/>
      </w:rPr>
    </w:lvl>
    <w:lvl w:ilvl="3" w:tplc="36E6A75C">
      <w:numFmt w:val="bullet"/>
      <w:lvlText w:val="•"/>
      <w:lvlJc w:val="left"/>
      <w:pPr>
        <w:ind w:left="3273" w:hanging="105"/>
      </w:pPr>
      <w:rPr>
        <w:rFonts w:hint="default"/>
      </w:rPr>
    </w:lvl>
    <w:lvl w:ilvl="4" w:tplc="09C672C2">
      <w:numFmt w:val="bullet"/>
      <w:lvlText w:val="•"/>
      <w:lvlJc w:val="left"/>
      <w:pPr>
        <w:ind w:left="4310" w:hanging="105"/>
      </w:pPr>
      <w:rPr>
        <w:rFonts w:hint="default"/>
      </w:rPr>
    </w:lvl>
    <w:lvl w:ilvl="5" w:tplc="D50CEAD8">
      <w:numFmt w:val="bullet"/>
      <w:lvlText w:val="•"/>
      <w:lvlJc w:val="left"/>
      <w:pPr>
        <w:ind w:left="5348" w:hanging="105"/>
      </w:pPr>
      <w:rPr>
        <w:rFonts w:hint="default"/>
      </w:rPr>
    </w:lvl>
    <w:lvl w:ilvl="6" w:tplc="EB06FCF0">
      <w:numFmt w:val="bullet"/>
      <w:lvlText w:val="•"/>
      <w:lvlJc w:val="left"/>
      <w:pPr>
        <w:ind w:left="6386" w:hanging="105"/>
      </w:pPr>
      <w:rPr>
        <w:rFonts w:hint="default"/>
      </w:rPr>
    </w:lvl>
    <w:lvl w:ilvl="7" w:tplc="0ABE83F2">
      <w:numFmt w:val="bullet"/>
      <w:lvlText w:val="•"/>
      <w:lvlJc w:val="left"/>
      <w:pPr>
        <w:ind w:left="7423" w:hanging="105"/>
      </w:pPr>
      <w:rPr>
        <w:rFonts w:hint="default"/>
      </w:rPr>
    </w:lvl>
    <w:lvl w:ilvl="8" w:tplc="70587F14">
      <w:numFmt w:val="bullet"/>
      <w:lvlText w:val="•"/>
      <w:lvlJc w:val="left"/>
      <w:pPr>
        <w:ind w:left="8461" w:hanging="105"/>
      </w:pPr>
      <w:rPr>
        <w:rFonts w:hint="default"/>
      </w:rPr>
    </w:lvl>
  </w:abstractNum>
  <w:abstractNum w:abstractNumId="639" w15:restartNumberingAfterBreak="0">
    <w:nsid w:val="6AED41F2"/>
    <w:multiLevelType w:val="hybridMultilevel"/>
    <w:tmpl w:val="649E8142"/>
    <w:lvl w:ilvl="0" w:tplc="2976022C">
      <w:numFmt w:val="bullet"/>
      <w:lvlText w:val="–"/>
      <w:lvlJc w:val="left"/>
      <w:pPr>
        <w:ind w:left="56" w:hanging="105"/>
      </w:pPr>
      <w:rPr>
        <w:rFonts w:ascii="Times New Roman" w:eastAsia="Times New Roman" w:hAnsi="Times New Roman" w:cs="Times New Roman" w:hint="default"/>
        <w:spacing w:val="-4"/>
        <w:w w:val="100"/>
        <w:sz w:val="14"/>
        <w:szCs w:val="14"/>
      </w:rPr>
    </w:lvl>
    <w:lvl w:ilvl="1" w:tplc="CD7CACF6">
      <w:numFmt w:val="bullet"/>
      <w:lvlText w:val="•"/>
      <w:lvlJc w:val="left"/>
      <w:pPr>
        <w:ind w:left="449" w:hanging="105"/>
      </w:pPr>
      <w:rPr>
        <w:rFonts w:hint="default"/>
      </w:rPr>
    </w:lvl>
    <w:lvl w:ilvl="2" w:tplc="01AC5A62">
      <w:numFmt w:val="bullet"/>
      <w:lvlText w:val="•"/>
      <w:lvlJc w:val="left"/>
      <w:pPr>
        <w:ind w:left="839" w:hanging="105"/>
      </w:pPr>
      <w:rPr>
        <w:rFonts w:hint="default"/>
      </w:rPr>
    </w:lvl>
    <w:lvl w:ilvl="3" w:tplc="DA78B4F6">
      <w:numFmt w:val="bullet"/>
      <w:lvlText w:val="•"/>
      <w:lvlJc w:val="left"/>
      <w:pPr>
        <w:ind w:left="1229" w:hanging="105"/>
      </w:pPr>
      <w:rPr>
        <w:rFonts w:hint="default"/>
      </w:rPr>
    </w:lvl>
    <w:lvl w:ilvl="4" w:tplc="CBC005C4">
      <w:numFmt w:val="bullet"/>
      <w:lvlText w:val="•"/>
      <w:lvlJc w:val="left"/>
      <w:pPr>
        <w:ind w:left="1619" w:hanging="105"/>
      </w:pPr>
      <w:rPr>
        <w:rFonts w:hint="default"/>
      </w:rPr>
    </w:lvl>
    <w:lvl w:ilvl="5" w:tplc="97680BB2">
      <w:numFmt w:val="bullet"/>
      <w:lvlText w:val="•"/>
      <w:lvlJc w:val="left"/>
      <w:pPr>
        <w:ind w:left="2009" w:hanging="105"/>
      </w:pPr>
      <w:rPr>
        <w:rFonts w:hint="default"/>
      </w:rPr>
    </w:lvl>
    <w:lvl w:ilvl="6" w:tplc="2BC0E168">
      <w:numFmt w:val="bullet"/>
      <w:lvlText w:val="•"/>
      <w:lvlJc w:val="left"/>
      <w:pPr>
        <w:ind w:left="2399" w:hanging="105"/>
      </w:pPr>
      <w:rPr>
        <w:rFonts w:hint="default"/>
      </w:rPr>
    </w:lvl>
    <w:lvl w:ilvl="7" w:tplc="0D3860A6">
      <w:numFmt w:val="bullet"/>
      <w:lvlText w:val="•"/>
      <w:lvlJc w:val="left"/>
      <w:pPr>
        <w:ind w:left="2789" w:hanging="105"/>
      </w:pPr>
      <w:rPr>
        <w:rFonts w:hint="default"/>
      </w:rPr>
    </w:lvl>
    <w:lvl w:ilvl="8" w:tplc="5AA60F6C">
      <w:numFmt w:val="bullet"/>
      <w:lvlText w:val="•"/>
      <w:lvlJc w:val="left"/>
      <w:pPr>
        <w:ind w:left="3179" w:hanging="105"/>
      </w:pPr>
      <w:rPr>
        <w:rFonts w:hint="default"/>
      </w:rPr>
    </w:lvl>
  </w:abstractNum>
  <w:abstractNum w:abstractNumId="640" w15:restartNumberingAfterBreak="0">
    <w:nsid w:val="6B210DA5"/>
    <w:multiLevelType w:val="hybridMultilevel"/>
    <w:tmpl w:val="29564734"/>
    <w:lvl w:ilvl="0" w:tplc="055C0F0C">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99B8D370">
      <w:numFmt w:val="bullet"/>
      <w:lvlText w:val="•"/>
      <w:lvlJc w:val="left"/>
      <w:pPr>
        <w:ind w:left="1233" w:hanging="140"/>
      </w:pPr>
      <w:rPr>
        <w:rFonts w:hint="default"/>
      </w:rPr>
    </w:lvl>
    <w:lvl w:ilvl="2" w:tplc="2962E1AC">
      <w:numFmt w:val="bullet"/>
      <w:lvlText w:val="•"/>
      <w:lvlJc w:val="left"/>
      <w:pPr>
        <w:ind w:left="2267" w:hanging="140"/>
      </w:pPr>
      <w:rPr>
        <w:rFonts w:hint="default"/>
      </w:rPr>
    </w:lvl>
    <w:lvl w:ilvl="3" w:tplc="44222E2C">
      <w:numFmt w:val="bullet"/>
      <w:lvlText w:val="•"/>
      <w:lvlJc w:val="left"/>
      <w:pPr>
        <w:ind w:left="3300" w:hanging="140"/>
      </w:pPr>
      <w:rPr>
        <w:rFonts w:hint="default"/>
      </w:rPr>
    </w:lvl>
    <w:lvl w:ilvl="4" w:tplc="CD44434A">
      <w:numFmt w:val="bullet"/>
      <w:lvlText w:val="•"/>
      <w:lvlJc w:val="left"/>
      <w:pPr>
        <w:ind w:left="4334" w:hanging="140"/>
      </w:pPr>
      <w:rPr>
        <w:rFonts w:hint="default"/>
      </w:rPr>
    </w:lvl>
    <w:lvl w:ilvl="5" w:tplc="D2245842">
      <w:numFmt w:val="bullet"/>
      <w:lvlText w:val="•"/>
      <w:lvlJc w:val="left"/>
      <w:pPr>
        <w:ind w:left="5367" w:hanging="140"/>
      </w:pPr>
      <w:rPr>
        <w:rFonts w:hint="default"/>
      </w:rPr>
    </w:lvl>
    <w:lvl w:ilvl="6" w:tplc="6F92BE6C">
      <w:numFmt w:val="bullet"/>
      <w:lvlText w:val="•"/>
      <w:lvlJc w:val="left"/>
      <w:pPr>
        <w:ind w:left="6401" w:hanging="140"/>
      </w:pPr>
      <w:rPr>
        <w:rFonts w:hint="default"/>
      </w:rPr>
    </w:lvl>
    <w:lvl w:ilvl="7" w:tplc="ACFE29D0">
      <w:numFmt w:val="bullet"/>
      <w:lvlText w:val="•"/>
      <w:lvlJc w:val="left"/>
      <w:pPr>
        <w:ind w:left="7434" w:hanging="140"/>
      </w:pPr>
      <w:rPr>
        <w:rFonts w:hint="default"/>
      </w:rPr>
    </w:lvl>
    <w:lvl w:ilvl="8" w:tplc="8B6C2878">
      <w:numFmt w:val="bullet"/>
      <w:lvlText w:val="•"/>
      <w:lvlJc w:val="left"/>
      <w:pPr>
        <w:ind w:left="8468" w:hanging="140"/>
      </w:pPr>
      <w:rPr>
        <w:rFonts w:hint="default"/>
      </w:rPr>
    </w:lvl>
  </w:abstractNum>
  <w:abstractNum w:abstractNumId="641" w15:restartNumberingAfterBreak="0">
    <w:nsid w:val="6B474423"/>
    <w:multiLevelType w:val="hybridMultilevel"/>
    <w:tmpl w:val="6268C2DA"/>
    <w:lvl w:ilvl="0" w:tplc="BE6604D4">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818A2968">
      <w:numFmt w:val="bullet"/>
      <w:lvlText w:val="•"/>
      <w:lvlJc w:val="left"/>
      <w:pPr>
        <w:ind w:left="1233" w:hanging="140"/>
      </w:pPr>
      <w:rPr>
        <w:rFonts w:hint="default"/>
      </w:rPr>
    </w:lvl>
    <w:lvl w:ilvl="2" w:tplc="F3CEEDBE">
      <w:numFmt w:val="bullet"/>
      <w:lvlText w:val="•"/>
      <w:lvlJc w:val="left"/>
      <w:pPr>
        <w:ind w:left="2267" w:hanging="140"/>
      </w:pPr>
      <w:rPr>
        <w:rFonts w:hint="default"/>
      </w:rPr>
    </w:lvl>
    <w:lvl w:ilvl="3" w:tplc="2E4EEE0E">
      <w:numFmt w:val="bullet"/>
      <w:lvlText w:val="•"/>
      <w:lvlJc w:val="left"/>
      <w:pPr>
        <w:ind w:left="3301" w:hanging="140"/>
      </w:pPr>
      <w:rPr>
        <w:rFonts w:hint="default"/>
      </w:rPr>
    </w:lvl>
    <w:lvl w:ilvl="4" w:tplc="10B42152">
      <w:numFmt w:val="bullet"/>
      <w:lvlText w:val="•"/>
      <w:lvlJc w:val="left"/>
      <w:pPr>
        <w:ind w:left="4334" w:hanging="140"/>
      </w:pPr>
      <w:rPr>
        <w:rFonts w:hint="default"/>
      </w:rPr>
    </w:lvl>
    <w:lvl w:ilvl="5" w:tplc="CA1E5596">
      <w:numFmt w:val="bullet"/>
      <w:lvlText w:val="•"/>
      <w:lvlJc w:val="left"/>
      <w:pPr>
        <w:ind w:left="5368" w:hanging="140"/>
      </w:pPr>
      <w:rPr>
        <w:rFonts w:hint="default"/>
      </w:rPr>
    </w:lvl>
    <w:lvl w:ilvl="6" w:tplc="D40A26A4">
      <w:numFmt w:val="bullet"/>
      <w:lvlText w:val="•"/>
      <w:lvlJc w:val="left"/>
      <w:pPr>
        <w:ind w:left="6402" w:hanging="140"/>
      </w:pPr>
      <w:rPr>
        <w:rFonts w:hint="default"/>
      </w:rPr>
    </w:lvl>
    <w:lvl w:ilvl="7" w:tplc="BA061EB6">
      <w:numFmt w:val="bullet"/>
      <w:lvlText w:val="•"/>
      <w:lvlJc w:val="left"/>
      <w:pPr>
        <w:ind w:left="7435" w:hanging="140"/>
      </w:pPr>
      <w:rPr>
        <w:rFonts w:hint="default"/>
      </w:rPr>
    </w:lvl>
    <w:lvl w:ilvl="8" w:tplc="741CE564">
      <w:numFmt w:val="bullet"/>
      <w:lvlText w:val="•"/>
      <w:lvlJc w:val="left"/>
      <w:pPr>
        <w:ind w:left="8469" w:hanging="140"/>
      </w:pPr>
      <w:rPr>
        <w:rFonts w:hint="default"/>
      </w:rPr>
    </w:lvl>
  </w:abstractNum>
  <w:abstractNum w:abstractNumId="642" w15:restartNumberingAfterBreak="0">
    <w:nsid w:val="6B6D7E57"/>
    <w:multiLevelType w:val="hybridMultilevel"/>
    <w:tmpl w:val="5E2297FE"/>
    <w:lvl w:ilvl="0" w:tplc="57AA7808">
      <w:numFmt w:val="bullet"/>
      <w:lvlText w:val="–"/>
      <w:lvlJc w:val="left"/>
      <w:pPr>
        <w:ind w:left="56" w:hanging="105"/>
      </w:pPr>
      <w:rPr>
        <w:rFonts w:ascii="Times New Roman" w:eastAsia="Times New Roman" w:hAnsi="Times New Roman" w:cs="Times New Roman" w:hint="default"/>
        <w:spacing w:val="-4"/>
        <w:w w:val="100"/>
        <w:sz w:val="14"/>
        <w:szCs w:val="14"/>
      </w:rPr>
    </w:lvl>
    <w:lvl w:ilvl="1" w:tplc="500AF610">
      <w:numFmt w:val="bullet"/>
      <w:lvlText w:val="•"/>
      <w:lvlJc w:val="left"/>
      <w:pPr>
        <w:ind w:left="449" w:hanging="105"/>
      </w:pPr>
      <w:rPr>
        <w:rFonts w:hint="default"/>
      </w:rPr>
    </w:lvl>
    <w:lvl w:ilvl="2" w:tplc="6B9A8CA6">
      <w:numFmt w:val="bullet"/>
      <w:lvlText w:val="•"/>
      <w:lvlJc w:val="left"/>
      <w:pPr>
        <w:ind w:left="839" w:hanging="105"/>
      </w:pPr>
      <w:rPr>
        <w:rFonts w:hint="default"/>
      </w:rPr>
    </w:lvl>
    <w:lvl w:ilvl="3" w:tplc="1DA0004A">
      <w:numFmt w:val="bullet"/>
      <w:lvlText w:val="•"/>
      <w:lvlJc w:val="left"/>
      <w:pPr>
        <w:ind w:left="1229" w:hanging="105"/>
      </w:pPr>
      <w:rPr>
        <w:rFonts w:hint="default"/>
      </w:rPr>
    </w:lvl>
    <w:lvl w:ilvl="4" w:tplc="6E368D84">
      <w:numFmt w:val="bullet"/>
      <w:lvlText w:val="•"/>
      <w:lvlJc w:val="left"/>
      <w:pPr>
        <w:ind w:left="1619" w:hanging="105"/>
      </w:pPr>
      <w:rPr>
        <w:rFonts w:hint="default"/>
      </w:rPr>
    </w:lvl>
    <w:lvl w:ilvl="5" w:tplc="6A6C4820">
      <w:numFmt w:val="bullet"/>
      <w:lvlText w:val="•"/>
      <w:lvlJc w:val="left"/>
      <w:pPr>
        <w:ind w:left="2009" w:hanging="105"/>
      </w:pPr>
      <w:rPr>
        <w:rFonts w:hint="default"/>
      </w:rPr>
    </w:lvl>
    <w:lvl w:ilvl="6" w:tplc="8148067A">
      <w:numFmt w:val="bullet"/>
      <w:lvlText w:val="•"/>
      <w:lvlJc w:val="left"/>
      <w:pPr>
        <w:ind w:left="2399" w:hanging="105"/>
      </w:pPr>
      <w:rPr>
        <w:rFonts w:hint="default"/>
      </w:rPr>
    </w:lvl>
    <w:lvl w:ilvl="7" w:tplc="C5D07456">
      <w:numFmt w:val="bullet"/>
      <w:lvlText w:val="•"/>
      <w:lvlJc w:val="left"/>
      <w:pPr>
        <w:ind w:left="2789" w:hanging="105"/>
      </w:pPr>
      <w:rPr>
        <w:rFonts w:hint="default"/>
      </w:rPr>
    </w:lvl>
    <w:lvl w:ilvl="8" w:tplc="7D7A2F84">
      <w:numFmt w:val="bullet"/>
      <w:lvlText w:val="•"/>
      <w:lvlJc w:val="left"/>
      <w:pPr>
        <w:ind w:left="3179" w:hanging="105"/>
      </w:pPr>
      <w:rPr>
        <w:rFonts w:hint="default"/>
      </w:rPr>
    </w:lvl>
  </w:abstractNum>
  <w:abstractNum w:abstractNumId="643" w15:restartNumberingAfterBreak="0">
    <w:nsid w:val="6BC947D5"/>
    <w:multiLevelType w:val="hybridMultilevel"/>
    <w:tmpl w:val="D8F25BF8"/>
    <w:lvl w:ilvl="0" w:tplc="C8783C04">
      <w:numFmt w:val="bullet"/>
      <w:lvlText w:val="–"/>
      <w:lvlJc w:val="left"/>
      <w:pPr>
        <w:ind w:left="56" w:hanging="105"/>
      </w:pPr>
      <w:rPr>
        <w:rFonts w:ascii="Times New Roman" w:eastAsia="Times New Roman" w:hAnsi="Times New Roman" w:cs="Times New Roman" w:hint="default"/>
        <w:spacing w:val="-4"/>
        <w:w w:val="100"/>
        <w:sz w:val="14"/>
        <w:szCs w:val="14"/>
      </w:rPr>
    </w:lvl>
    <w:lvl w:ilvl="1" w:tplc="E4A072EC">
      <w:numFmt w:val="bullet"/>
      <w:lvlText w:val="•"/>
      <w:lvlJc w:val="left"/>
      <w:pPr>
        <w:ind w:left="449" w:hanging="105"/>
      </w:pPr>
      <w:rPr>
        <w:rFonts w:hint="default"/>
      </w:rPr>
    </w:lvl>
    <w:lvl w:ilvl="2" w:tplc="552CF3C8">
      <w:numFmt w:val="bullet"/>
      <w:lvlText w:val="•"/>
      <w:lvlJc w:val="left"/>
      <w:pPr>
        <w:ind w:left="839" w:hanging="105"/>
      </w:pPr>
      <w:rPr>
        <w:rFonts w:hint="default"/>
      </w:rPr>
    </w:lvl>
    <w:lvl w:ilvl="3" w:tplc="CF301164">
      <w:numFmt w:val="bullet"/>
      <w:lvlText w:val="•"/>
      <w:lvlJc w:val="left"/>
      <w:pPr>
        <w:ind w:left="1229" w:hanging="105"/>
      </w:pPr>
      <w:rPr>
        <w:rFonts w:hint="default"/>
      </w:rPr>
    </w:lvl>
    <w:lvl w:ilvl="4" w:tplc="70642896">
      <w:numFmt w:val="bullet"/>
      <w:lvlText w:val="•"/>
      <w:lvlJc w:val="left"/>
      <w:pPr>
        <w:ind w:left="1619" w:hanging="105"/>
      </w:pPr>
      <w:rPr>
        <w:rFonts w:hint="default"/>
      </w:rPr>
    </w:lvl>
    <w:lvl w:ilvl="5" w:tplc="73F4CE24">
      <w:numFmt w:val="bullet"/>
      <w:lvlText w:val="•"/>
      <w:lvlJc w:val="left"/>
      <w:pPr>
        <w:ind w:left="2009" w:hanging="105"/>
      </w:pPr>
      <w:rPr>
        <w:rFonts w:hint="default"/>
      </w:rPr>
    </w:lvl>
    <w:lvl w:ilvl="6" w:tplc="F1CEF58C">
      <w:numFmt w:val="bullet"/>
      <w:lvlText w:val="•"/>
      <w:lvlJc w:val="left"/>
      <w:pPr>
        <w:ind w:left="2399" w:hanging="105"/>
      </w:pPr>
      <w:rPr>
        <w:rFonts w:hint="default"/>
      </w:rPr>
    </w:lvl>
    <w:lvl w:ilvl="7" w:tplc="973A20C8">
      <w:numFmt w:val="bullet"/>
      <w:lvlText w:val="•"/>
      <w:lvlJc w:val="left"/>
      <w:pPr>
        <w:ind w:left="2789" w:hanging="105"/>
      </w:pPr>
      <w:rPr>
        <w:rFonts w:hint="default"/>
      </w:rPr>
    </w:lvl>
    <w:lvl w:ilvl="8" w:tplc="D9005DE2">
      <w:numFmt w:val="bullet"/>
      <w:lvlText w:val="•"/>
      <w:lvlJc w:val="left"/>
      <w:pPr>
        <w:ind w:left="3179" w:hanging="105"/>
      </w:pPr>
      <w:rPr>
        <w:rFonts w:hint="default"/>
      </w:rPr>
    </w:lvl>
  </w:abstractNum>
  <w:abstractNum w:abstractNumId="644" w15:restartNumberingAfterBreak="0">
    <w:nsid w:val="6BE15EB2"/>
    <w:multiLevelType w:val="hybridMultilevel"/>
    <w:tmpl w:val="24183444"/>
    <w:lvl w:ilvl="0" w:tplc="61AEE40E">
      <w:numFmt w:val="bullet"/>
      <w:lvlText w:val="–"/>
      <w:lvlJc w:val="left"/>
      <w:pPr>
        <w:ind w:left="160" w:hanging="105"/>
      </w:pPr>
      <w:rPr>
        <w:rFonts w:ascii="Times New Roman" w:eastAsia="Times New Roman" w:hAnsi="Times New Roman" w:cs="Times New Roman" w:hint="default"/>
        <w:spacing w:val="-4"/>
        <w:w w:val="100"/>
        <w:sz w:val="14"/>
        <w:szCs w:val="14"/>
      </w:rPr>
    </w:lvl>
    <w:lvl w:ilvl="1" w:tplc="994ED0D0">
      <w:numFmt w:val="bullet"/>
      <w:lvlText w:val="•"/>
      <w:lvlJc w:val="left"/>
      <w:pPr>
        <w:ind w:left="545" w:hanging="105"/>
      </w:pPr>
      <w:rPr>
        <w:rFonts w:hint="default"/>
      </w:rPr>
    </w:lvl>
    <w:lvl w:ilvl="2" w:tplc="345C04F2">
      <w:numFmt w:val="bullet"/>
      <w:lvlText w:val="•"/>
      <w:lvlJc w:val="left"/>
      <w:pPr>
        <w:ind w:left="931" w:hanging="105"/>
      </w:pPr>
      <w:rPr>
        <w:rFonts w:hint="default"/>
      </w:rPr>
    </w:lvl>
    <w:lvl w:ilvl="3" w:tplc="20F4861E">
      <w:numFmt w:val="bullet"/>
      <w:lvlText w:val="•"/>
      <w:lvlJc w:val="left"/>
      <w:pPr>
        <w:ind w:left="1316" w:hanging="105"/>
      </w:pPr>
      <w:rPr>
        <w:rFonts w:hint="default"/>
      </w:rPr>
    </w:lvl>
    <w:lvl w:ilvl="4" w:tplc="9FCCEA2A">
      <w:numFmt w:val="bullet"/>
      <w:lvlText w:val="•"/>
      <w:lvlJc w:val="left"/>
      <w:pPr>
        <w:ind w:left="1702" w:hanging="105"/>
      </w:pPr>
      <w:rPr>
        <w:rFonts w:hint="default"/>
      </w:rPr>
    </w:lvl>
    <w:lvl w:ilvl="5" w:tplc="F8D24102">
      <w:numFmt w:val="bullet"/>
      <w:lvlText w:val="•"/>
      <w:lvlJc w:val="left"/>
      <w:pPr>
        <w:ind w:left="2088" w:hanging="105"/>
      </w:pPr>
      <w:rPr>
        <w:rFonts w:hint="default"/>
      </w:rPr>
    </w:lvl>
    <w:lvl w:ilvl="6" w:tplc="6DB43130">
      <w:numFmt w:val="bullet"/>
      <w:lvlText w:val="•"/>
      <w:lvlJc w:val="left"/>
      <w:pPr>
        <w:ind w:left="2473" w:hanging="105"/>
      </w:pPr>
      <w:rPr>
        <w:rFonts w:hint="default"/>
      </w:rPr>
    </w:lvl>
    <w:lvl w:ilvl="7" w:tplc="840AEDB6">
      <w:numFmt w:val="bullet"/>
      <w:lvlText w:val="•"/>
      <w:lvlJc w:val="left"/>
      <w:pPr>
        <w:ind w:left="2859" w:hanging="105"/>
      </w:pPr>
      <w:rPr>
        <w:rFonts w:hint="default"/>
      </w:rPr>
    </w:lvl>
    <w:lvl w:ilvl="8" w:tplc="105E5C18">
      <w:numFmt w:val="bullet"/>
      <w:lvlText w:val="•"/>
      <w:lvlJc w:val="left"/>
      <w:pPr>
        <w:ind w:left="3244" w:hanging="105"/>
      </w:pPr>
      <w:rPr>
        <w:rFonts w:hint="default"/>
      </w:rPr>
    </w:lvl>
  </w:abstractNum>
  <w:abstractNum w:abstractNumId="645" w15:restartNumberingAfterBreak="0">
    <w:nsid w:val="6C1240FA"/>
    <w:multiLevelType w:val="hybridMultilevel"/>
    <w:tmpl w:val="16123588"/>
    <w:lvl w:ilvl="0" w:tplc="0848ED0A">
      <w:numFmt w:val="bullet"/>
      <w:lvlText w:val="–"/>
      <w:lvlJc w:val="left"/>
      <w:pPr>
        <w:ind w:left="160" w:hanging="105"/>
      </w:pPr>
      <w:rPr>
        <w:rFonts w:ascii="Times New Roman" w:eastAsia="Times New Roman" w:hAnsi="Times New Roman" w:cs="Times New Roman" w:hint="default"/>
        <w:spacing w:val="-7"/>
        <w:w w:val="100"/>
        <w:sz w:val="14"/>
        <w:szCs w:val="14"/>
      </w:rPr>
    </w:lvl>
    <w:lvl w:ilvl="1" w:tplc="585AD782">
      <w:numFmt w:val="bullet"/>
      <w:lvlText w:val="•"/>
      <w:lvlJc w:val="left"/>
      <w:pPr>
        <w:ind w:left="545" w:hanging="105"/>
      </w:pPr>
      <w:rPr>
        <w:rFonts w:hint="default"/>
      </w:rPr>
    </w:lvl>
    <w:lvl w:ilvl="2" w:tplc="4EBAA9AC">
      <w:numFmt w:val="bullet"/>
      <w:lvlText w:val="•"/>
      <w:lvlJc w:val="left"/>
      <w:pPr>
        <w:ind w:left="931" w:hanging="105"/>
      </w:pPr>
      <w:rPr>
        <w:rFonts w:hint="default"/>
      </w:rPr>
    </w:lvl>
    <w:lvl w:ilvl="3" w:tplc="C1EC1FD4">
      <w:numFmt w:val="bullet"/>
      <w:lvlText w:val="•"/>
      <w:lvlJc w:val="left"/>
      <w:pPr>
        <w:ind w:left="1316" w:hanging="105"/>
      </w:pPr>
      <w:rPr>
        <w:rFonts w:hint="default"/>
      </w:rPr>
    </w:lvl>
    <w:lvl w:ilvl="4" w:tplc="8A461D32">
      <w:numFmt w:val="bullet"/>
      <w:lvlText w:val="•"/>
      <w:lvlJc w:val="left"/>
      <w:pPr>
        <w:ind w:left="1702" w:hanging="105"/>
      </w:pPr>
      <w:rPr>
        <w:rFonts w:hint="default"/>
      </w:rPr>
    </w:lvl>
    <w:lvl w:ilvl="5" w:tplc="8044110C">
      <w:numFmt w:val="bullet"/>
      <w:lvlText w:val="•"/>
      <w:lvlJc w:val="left"/>
      <w:pPr>
        <w:ind w:left="2088" w:hanging="105"/>
      </w:pPr>
      <w:rPr>
        <w:rFonts w:hint="default"/>
      </w:rPr>
    </w:lvl>
    <w:lvl w:ilvl="6" w:tplc="3B1ABBF8">
      <w:numFmt w:val="bullet"/>
      <w:lvlText w:val="•"/>
      <w:lvlJc w:val="left"/>
      <w:pPr>
        <w:ind w:left="2473" w:hanging="105"/>
      </w:pPr>
      <w:rPr>
        <w:rFonts w:hint="default"/>
      </w:rPr>
    </w:lvl>
    <w:lvl w:ilvl="7" w:tplc="A6E08816">
      <w:numFmt w:val="bullet"/>
      <w:lvlText w:val="•"/>
      <w:lvlJc w:val="left"/>
      <w:pPr>
        <w:ind w:left="2859" w:hanging="105"/>
      </w:pPr>
      <w:rPr>
        <w:rFonts w:hint="default"/>
      </w:rPr>
    </w:lvl>
    <w:lvl w:ilvl="8" w:tplc="4EE8AFCA">
      <w:numFmt w:val="bullet"/>
      <w:lvlText w:val="•"/>
      <w:lvlJc w:val="left"/>
      <w:pPr>
        <w:ind w:left="3244" w:hanging="105"/>
      </w:pPr>
      <w:rPr>
        <w:rFonts w:hint="default"/>
      </w:rPr>
    </w:lvl>
  </w:abstractNum>
  <w:abstractNum w:abstractNumId="646" w15:restartNumberingAfterBreak="0">
    <w:nsid w:val="6C693D86"/>
    <w:multiLevelType w:val="hybridMultilevel"/>
    <w:tmpl w:val="066C9872"/>
    <w:lvl w:ilvl="0" w:tplc="D3F870D6">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203CFDBE">
      <w:numFmt w:val="bullet"/>
      <w:lvlText w:val="•"/>
      <w:lvlJc w:val="left"/>
      <w:pPr>
        <w:ind w:left="1233" w:hanging="140"/>
      </w:pPr>
      <w:rPr>
        <w:rFonts w:hint="default"/>
      </w:rPr>
    </w:lvl>
    <w:lvl w:ilvl="2" w:tplc="16C28680">
      <w:numFmt w:val="bullet"/>
      <w:lvlText w:val="•"/>
      <w:lvlJc w:val="left"/>
      <w:pPr>
        <w:ind w:left="2267" w:hanging="140"/>
      </w:pPr>
      <w:rPr>
        <w:rFonts w:hint="default"/>
      </w:rPr>
    </w:lvl>
    <w:lvl w:ilvl="3" w:tplc="43E28AB2">
      <w:numFmt w:val="bullet"/>
      <w:lvlText w:val="•"/>
      <w:lvlJc w:val="left"/>
      <w:pPr>
        <w:ind w:left="3301" w:hanging="140"/>
      </w:pPr>
      <w:rPr>
        <w:rFonts w:hint="default"/>
      </w:rPr>
    </w:lvl>
    <w:lvl w:ilvl="4" w:tplc="4DB6D3F0">
      <w:numFmt w:val="bullet"/>
      <w:lvlText w:val="•"/>
      <w:lvlJc w:val="left"/>
      <w:pPr>
        <w:ind w:left="4334" w:hanging="140"/>
      </w:pPr>
      <w:rPr>
        <w:rFonts w:hint="default"/>
      </w:rPr>
    </w:lvl>
    <w:lvl w:ilvl="5" w:tplc="33525434">
      <w:numFmt w:val="bullet"/>
      <w:lvlText w:val="•"/>
      <w:lvlJc w:val="left"/>
      <w:pPr>
        <w:ind w:left="5368" w:hanging="140"/>
      </w:pPr>
      <w:rPr>
        <w:rFonts w:hint="default"/>
      </w:rPr>
    </w:lvl>
    <w:lvl w:ilvl="6" w:tplc="D10EBEC2">
      <w:numFmt w:val="bullet"/>
      <w:lvlText w:val="•"/>
      <w:lvlJc w:val="left"/>
      <w:pPr>
        <w:ind w:left="6402" w:hanging="140"/>
      </w:pPr>
      <w:rPr>
        <w:rFonts w:hint="default"/>
      </w:rPr>
    </w:lvl>
    <w:lvl w:ilvl="7" w:tplc="AF40A3BC">
      <w:numFmt w:val="bullet"/>
      <w:lvlText w:val="•"/>
      <w:lvlJc w:val="left"/>
      <w:pPr>
        <w:ind w:left="7435" w:hanging="140"/>
      </w:pPr>
      <w:rPr>
        <w:rFonts w:hint="default"/>
      </w:rPr>
    </w:lvl>
    <w:lvl w:ilvl="8" w:tplc="F9BE961C">
      <w:numFmt w:val="bullet"/>
      <w:lvlText w:val="•"/>
      <w:lvlJc w:val="left"/>
      <w:pPr>
        <w:ind w:left="8469" w:hanging="140"/>
      </w:pPr>
      <w:rPr>
        <w:rFonts w:hint="default"/>
      </w:rPr>
    </w:lvl>
  </w:abstractNum>
  <w:abstractNum w:abstractNumId="647" w15:restartNumberingAfterBreak="0">
    <w:nsid w:val="6C9E4024"/>
    <w:multiLevelType w:val="hybridMultilevel"/>
    <w:tmpl w:val="D4AEB914"/>
    <w:lvl w:ilvl="0" w:tplc="E3D05570">
      <w:numFmt w:val="bullet"/>
      <w:lvlText w:val="–"/>
      <w:lvlJc w:val="left"/>
      <w:pPr>
        <w:ind w:left="56" w:hanging="105"/>
      </w:pPr>
      <w:rPr>
        <w:rFonts w:ascii="Times New Roman" w:eastAsia="Times New Roman" w:hAnsi="Times New Roman" w:cs="Times New Roman" w:hint="default"/>
        <w:spacing w:val="-8"/>
        <w:w w:val="100"/>
        <w:sz w:val="14"/>
        <w:szCs w:val="14"/>
      </w:rPr>
    </w:lvl>
    <w:lvl w:ilvl="1" w:tplc="02FCF2EC">
      <w:numFmt w:val="bullet"/>
      <w:lvlText w:val="•"/>
      <w:lvlJc w:val="left"/>
      <w:pPr>
        <w:ind w:left="449" w:hanging="105"/>
      </w:pPr>
      <w:rPr>
        <w:rFonts w:hint="default"/>
      </w:rPr>
    </w:lvl>
    <w:lvl w:ilvl="2" w:tplc="F71470D0">
      <w:numFmt w:val="bullet"/>
      <w:lvlText w:val="•"/>
      <w:lvlJc w:val="left"/>
      <w:pPr>
        <w:ind w:left="839" w:hanging="105"/>
      </w:pPr>
      <w:rPr>
        <w:rFonts w:hint="default"/>
      </w:rPr>
    </w:lvl>
    <w:lvl w:ilvl="3" w:tplc="4ED6F5E8">
      <w:numFmt w:val="bullet"/>
      <w:lvlText w:val="•"/>
      <w:lvlJc w:val="left"/>
      <w:pPr>
        <w:ind w:left="1229" w:hanging="105"/>
      </w:pPr>
      <w:rPr>
        <w:rFonts w:hint="default"/>
      </w:rPr>
    </w:lvl>
    <w:lvl w:ilvl="4" w:tplc="753E2DEA">
      <w:numFmt w:val="bullet"/>
      <w:lvlText w:val="•"/>
      <w:lvlJc w:val="left"/>
      <w:pPr>
        <w:ind w:left="1619" w:hanging="105"/>
      </w:pPr>
      <w:rPr>
        <w:rFonts w:hint="default"/>
      </w:rPr>
    </w:lvl>
    <w:lvl w:ilvl="5" w:tplc="DCDA333E">
      <w:numFmt w:val="bullet"/>
      <w:lvlText w:val="•"/>
      <w:lvlJc w:val="left"/>
      <w:pPr>
        <w:ind w:left="2009" w:hanging="105"/>
      </w:pPr>
      <w:rPr>
        <w:rFonts w:hint="default"/>
      </w:rPr>
    </w:lvl>
    <w:lvl w:ilvl="6" w:tplc="5A8C1B56">
      <w:numFmt w:val="bullet"/>
      <w:lvlText w:val="•"/>
      <w:lvlJc w:val="left"/>
      <w:pPr>
        <w:ind w:left="2399" w:hanging="105"/>
      </w:pPr>
      <w:rPr>
        <w:rFonts w:hint="default"/>
      </w:rPr>
    </w:lvl>
    <w:lvl w:ilvl="7" w:tplc="18B403B4">
      <w:numFmt w:val="bullet"/>
      <w:lvlText w:val="•"/>
      <w:lvlJc w:val="left"/>
      <w:pPr>
        <w:ind w:left="2789" w:hanging="105"/>
      </w:pPr>
      <w:rPr>
        <w:rFonts w:hint="default"/>
      </w:rPr>
    </w:lvl>
    <w:lvl w:ilvl="8" w:tplc="852EB92E">
      <w:numFmt w:val="bullet"/>
      <w:lvlText w:val="•"/>
      <w:lvlJc w:val="left"/>
      <w:pPr>
        <w:ind w:left="3179" w:hanging="105"/>
      </w:pPr>
      <w:rPr>
        <w:rFonts w:hint="default"/>
      </w:rPr>
    </w:lvl>
  </w:abstractNum>
  <w:abstractNum w:abstractNumId="648" w15:restartNumberingAfterBreak="0">
    <w:nsid w:val="6C9F6D26"/>
    <w:multiLevelType w:val="hybridMultilevel"/>
    <w:tmpl w:val="4B06B33E"/>
    <w:lvl w:ilvl="0" w:tplc="FFA860C2">
      <w:start w:val="1"/>
      <w:numFmt w:val="decimal"/>
      <w:lvlText w:val="%1."/>
      <w:lvlJc w:val="left"/>
      <w:pPr>
        <w:ind w:left="196" w:hanging="140"/>
        <w:jc w:val="left"/>
      </w:pPr>
      <w:rPr>
        <w:rFonts w:ascii="Times New Roman" w:eastAsia="Times New Roman" w:hAnsi="Times New Roman" w:cs="Times New Roman" w:hint="default"/>
        <w:spacing w:val="-8"/>
        <w:w w:val="100"/>
        <w:sz w:val="14"/>
        <w:szCs w:val="14"/>
      </w:rPr>
    </w:lvl>
    <w:lvl w:ilvl="1" w:tplc="8904D972">
      <w:numFmt w:val="bullet"/>
      <w:lvlText w:val="•"/>
      <w:lvlJc w:val="left"/>
      <w:pPr>
        <w:ind w:left="1233" w:hanging="140"/>
      </w:pPr>
      <w:rPr>
        <w:rFonts w:hint="default"/>
      </w:rPr>
    </w:lvl>
    <w:lvl w:ilvl="2" w:tplc="63CA9100">
      <w:numFmt w:val="bullet"/>
      <w:lvlText w:val="•"/>
      <w:lvlJc w:val="left"/>
      <w:pPr>
        <w:ind w:left="2267" w:hanging="140"/>
      </w:pPr>
      <w:rPr>
        <w:rFonts w:hint="default"/>
      </w:rPr>
    </w:lvl>
    <w:lvl w:ilvl="3" w:tplc="1382C176">
      <w:numFmt w:val="bullet"/>
      <w:lvlText w:val="•"/>
      <w:lvlJc w:val="left"/>
      <w:pPr>
        <w:ind w:left="3301" w:hanging="140"/>
      </w:pPr>
      <w:rPr>
        <w:rFonts w:hint="default"/>
      </w:rPr>
    </w:lvl>
    <w:lvl w:ilvl="4" w:tplc="3F0035D6">
      <w:numFmt w:val="bullet"/>
      <w:lvlText w:val="•"/>
      <w:lvlJc w:val="left"/>
      <w:pPr>
        <w:ind w:left="4334" w:hanging="140"/>
      </w:pPr>
      <w:rPr>
        <w:rFonts w:hint="default"/>
      </w:rPr>
    </w:lvl>
    <w:lvl w:ilvl="5" w:tplc="B81820BA">
      <w:numFmt w:val="bullet"/>
      <w:lvlText w:val="•"/>
      <w:lvlJc w:val="left"/>
      <w:pPr>
        <w:ind w:left="5368" w:hanging="140"/>
      </w:pPr>
      <w:rPr>
        <w:rFonts w:hint="default"/>
      </w:rPr>
    </w:lvl>
    <w:lvl w:ilvl="6" w:tplc="FCB09B94">
      <w:numFmt w:val="bullet"/>
      <w:lvlText w:val="•"/>
      <w:lvlJc w:val="left"/>
      <w:pPr>
        <w:ind w:left="6402" w:hanging="140"/>
      </w:pPr>
      <w:rPr>
        <w:rFonts w:hint="default"/>
      </w:rPr>
    </w:lvl>
    <w:lvl w:ilvl="7" w:tplc="0F688978">
      <w:numFmt w:val="bullet"/>
      <w:lvlText w:val="•"/>
      <w:lvlJc w:val="left"/>
      <w:pPr>
        <w:ind w:left="7435" w:hanging="140"/>
      </w:pPr>
      <w:rPr>
        <w:rFonts w:hint="default"/>
      </w:rPr>
    </w:lvl>
    <w:lvl w:ilvl="8" w:tplc="31CCE822">
      <w:numFmt w:val="bullet"/>
      <w:lvlText w:val="•"/>
      <w:lvlJc w:val="left"/>
      <w:pPr>
        <w:ind w:left="8469" w:hanging="140"/>
      </w:pPr>
      <w:rPr>
        <w:rFonts w:hint="default"/>
      </w:rPr>
    </w:lvl>
  </w:abstractNum>
  <w:abstractNum w:abstractNumId="649" w15:restartNumberingAfterBreak="0">
    <w:nsid w:val="6CB95554"/>
    <w:multiLevelType w:val="hybridMultilevel"/>
    <w:tmpl w:val="8F264888"/>
    <w:lvl w:ilvl="0" w:tplc="16FC3924">
      <w:numFmt w:val="bullet"/>
      <w:lvlText w:val="–"/>
      <w:lvlJc w:val="left"/>
      <w:pPr>
        <w:ind w:left="56" w:hanging="105"/>
      </w:pPr>
      <w:rPr>
        <w:rFonts w:ascii="Times New Roman" w:eastAsia="Times New Roman" w:hAnsi="Times New Roman" w:cs="Times New Roman" w:hint="default"/>
        <w:spacing w:val="-8"/>
        <w:w w:val="100"/>
        <w:sz w:val="14"/>
        <w:szCs w:val="14"/>
      </w:rPr>
    </w:lvl>
    <w:lvl w:ilvl="1" w:tplc="8394260C">
      <w:numFmt w:val="bullet"/>
      <w:lvlText w:val="•"/>
      <w:lvlJc w:val="left"/>
      <w:pPr>
        <w:ind w:left="449" w:hanging="105"/>
      </w:pPr>
      <w:rPr>
        <w:rFonts w:hint="default"/>
      </w:rPr>
    </w:lvl>
    <w:lvl w:ilvl="2" w:tplc="FC0C229C">
      <w:numFmt w:val="bullet"/>
      <w:lvlText w:val="•"/>
      <w:lvlJc w:val="left"/>
      <w:pPr>
        <w:ind w:left="839" w:hanging="105"/>
      </w:pPr>
      <w:rPr>
        <w:rFonts w:hint="default"/>
      </w:rPr>
    </w:lvl>
    <w:lvl w:ilvl="3" w:tplc="39D4D9FC">
      <w:numFmt w:val="bullet"/>
      <w:lvlText w:val="•"/>
      <w:lvlJc w:val="left"/>
      <w:pPr>
        <w:ind w:left="1229" w:hanging="105"/>
      </w:pPr>
      <w:rPr>
        <w:rFonts w:hint="default"/>
      </w:rPr>
    </w:lvl>
    <w:lvl w:ilvl="4" w:tplc="393054B6">
      <w:numFmt w:val="bullet"/>
      <w:lvlText w:val="•"/>
      <w:lvlJc w:val="left"/>
      <w:pPr>
        <w:ind w:left="1619" w:hanging="105"/>
      </w:pPr>
      <w:rPr>
        <w:rFonts w:hint="default"/>
      </w:rPr>
    </w:lvl>
    <w:lvl w:ilvl="5" w:tplc="5C626F1A">
      <w:numFmt w:val="bullet"/>
      <w:lvlText w:val="•"/>
      <w:lvlJc w:val="left"/>
      <w:pPr>
        <w:ind w:left="2009" w:hanging="105"/>
      </w:pPr>
      <w:rPr>
        <w:rFonts w:hint="default"/>
      </w:rPr>
    </w:lvl>
    <w:lvl w:ilvl="6" w:tplc="A8D446BC">
      <w:numFmt w:val="bullet"/>
      <w:lvlText w:val="•"/>
      <w:lvlJc w:val="left"/>
      <w:pPr>
        <w:ind w:left="2399" w:hanging="105"/>
      </w:pPr>
      <w:rPr>
        <w:rFonts w:hint="default"/>
      </w:rPr>
    </w:lvl>
    <w:lvl w:ilvl="7" w:tplc="E6C4B2C6">
      <w:numFmt w:val="bullet"/>
      <w:lvlText w:val="•"/>
      <w:lvlJc w:val="left"/>
      <w:pPr>
        <w:ind w:left="2789" w:hanging="105"/>
      </w:pPr>
      <w:rPr>
        <w:rFonts w:hint="default"/>
      </w:rPr>
    </w:lvl>
    <w:lvl w:ilvl="8" w:tplc="C47A0BD2">
      <w:numFmt w:val="bullet"/>
      <w:lvlText w:val="•"/>
      <w:lvlJc w:val="left"/>
      <w:pPr>
        <w:ind w:left="3179" w:hanging="105"/>
      </w:pPr>
      <w:rPr>
        <w:rFonts w:hint="default"/>
      </w:rPr>
    </w:lvl>
  </w:abstractNum>
  <w:abstractNum w:abstractNumId="650" w15:restartNumberingAfterBreak="0">
    <w:nsid w:val="6CD03F7A"/>
    <w:multiLevelType w:val="hybridMultilevel"/>
    <w:tmpl w:val="E4AAF90A"/>
    <w:lvl w:ilvl="0" w:tplc="81143FCE">
      <w:numFmt w:val="bullet"/>
      <w:lvlText w:val="–"/>
      <w:lvlJc w:val="left"/>
      <w:pPr>
        <w:ind w:left="55" w:hanging="105"/>
      </w:pPr>
      <w:rPr>
        <w:rFonts w:ascii="Times New Roman" w:eastAsia="Times New Roman" w:hAnsi="Times New Roman" w:cs="Times New Roman" w:hint="default"/>
        <w:spacing w:val="-8"/>
        <w:w w:val="100"/>
        <w:sz w:val="14"/>
        <w:szCs w:val="14"/>
      </w:rPr>
    </w:lvl>
    <w:lvl w:ilvl="1" w:tplc="3C448DDC">
      <w:numFmt w:val="bullet"/>
      <w:lvlText w:val="•"/>
      <w:lvlJc w:val="left"/>
      <w:pPr>
        <w:ind w:left="455" w:hanging="105"/>
      </w:pPr>
      <w:rPr>
        <w:rFonts w:hint="default"/>
      </w:rPr>
    </w:lvl>
    <w:lvl w:ilvl="2" w:tplc="BE0C7624">
      <w:numFmt w:val="bullet"/>
      <w:lvlText w:val="•"/>
      <w:lvlJc w:val="left"/>
      <w:pPr>
        <w:ind w:left="851" w:hanging="105"/>
      </w:pPr>
      <w:rPr>
        <w:rFonts w:hint="default"/>
      </w:rPr>
    </w:lvl>
    <w:lvl w:ilvl="3" w:tplc="D2104EA2">
      <w:numFmt w:val="bullet"/>
      <w:lvlText w:val="•"/>
      <w:lvlJc w:val="left"/>
      <w:pPr>
        <w:ind w:left="1246" w:hanging="105"/>
      </w:pPr>
      <w:rPr>
        <w:rFonts w:hint="default"/>
      </w:rPr>
    </w:lvl>
    <w:lvl w:ilvl="4" w:tplc="31923054">
      <w:numFmt w:val="bullet"/>
      <w:lvlText w:val="•"/>
      <w:lvlJc w:val="left"/>
      <w:pPr>
        <w:ind w:left="1642" w:hanging="105"/>
      </w:pPr>
      <w:rPr>
        <w:rFonts w:hint="default"/>
      </w:rPr>
    </w:lvl>
    <w:lvl w:ilvl="5" w:tplc="75BE76D0">
      <w:numFmt w:val="bullet"/>
      <w:lvlText w:val="•"/>
      <w:lvlJc w:val="left"/>
      <w:pPr>
        <w:ind w:left="2038" w:hanging="105"/>
      </w:pPr>
      <w:rPr>
        <w:rFonts w:hint="default"/>
      </w:rPr>
    </w:lvl>
    <w:lvl w:ilvl="6" w:tplc="730E5B50">
      <w:numFmt w:val="bullet"/>
      <w:lvlText w:val="•"/>
      <w:lvlJc w:val="left"/>
      <w:pPr>
        <w:ind w:left="2433" w:hanging="105"/>
      </w:pPr>
      <w:rPr>
        <w:rFonts w:hint="default"/>
      </w:rPr>
    </w:lvl>
    <w:lvl w:ilvl="7" w:tplc="A8A06E08">
      <w:numFmt w:val="bullet"/>
      <w:lvlText w:val="•"/>
      <w:lvlJc w:val="left"/>
      <w:pPr>
        <w:ind w:left="2829" w:hanging="105"/>
      </w:pPr>
      <w:rPr>
        <w:rFonts w:hint="default"/>
      </w:rPr>
    </w:lvl>
    <w:lvl w:ilvl="8" w:tplc="8CF2C162">
      <w:numFmt w:val="bullet"/>
      <w:lvlText w:val="•"/>
      <w:lvlJc w:val="left"/>
      <w:pPr>
        <w:ind w:left="3224" w:hanging="105"/>
      </w:pPr>
      <w:rPr>
        <w:rFonts w:hint="default"/>
      </w:rPr>
    </w:lvl>
  </w:abstractNum>
  <w:abstractNum w:abstractNumId="651" w15:restartNumberingAfterBreak="0">
    <w:nsid w:val="6CF95B5D"/>
    <w:multiLevelType w:val="hybridMultilevel"/>
    <w:tmpl w:val="8F44B6FE"/>
    <w:lvl w:ilvl="0" w:tplc="E696A8F4">
      <w:numFmt w:val="bullet"/>
      <w:lvlText w:val="–"/>
      <w:lvlJc w:val="left"/>
      <w:pPr>
        <w:ind w:left="160" w:hanging="105"/>
      </w:pPr>
      <w:rPr>
        <w:rFonts w:ascii="Times New Roman" w:eastAsia="Times New Roman" w:hAnsi="Times New Roman" w:cs="Times New Roman" w:hint="default"/>
        <w:spacing w:val="-7"/>
        <w:w w:val="100"/>
        <w:sz w:val="14"/>
        <w:szCs w:val="14"/>
      </w:rPr>
    </w:lvl>
    <w:lvl w:ilvl="1" w:tplc="4622D77C">
      <w:numFmt w:val="bullet"/>
      <w:lvlText w:val="•"/>
      <w:lvlJc w:val="left"/>
      <w:pPr>
        <w:ind w:left="545" w:hanging="105"/>
      </w:pPr>
      <w:rPr>
        <w:rFonts w:hint="default"/>
      </w:rPr>
    </w:lvl>
    <w:lvl w:ilvl="2" w:tplc="4D46F742">
      <w:numFmt w:val="bullet"/>
      <w:lvlText w:val="•"/>
      <w:lvlJc w:val="left"/>
      <w:pPr>
        <w:ind w:left="931" w:hanging="105"/>
      </w:pPr>
      <w:rPr>
        <w:rFonts w:hint="default"/>
      </w:rPr>
    </w:lvl>
    <w:lvl w:ilvl="3" w:tplc="4B848DDC">
      <w:numFmt w:val="bullet"/>
      <w:lvlText w:val="•"/>
      <w:lvlJc w:val="left"/>
      <w:pPr>
        <w:ind w:left="1316" w:hanging="105"/>
      </w:pPr>
      <w:rPr>
        <w:rFonts w:hint="default"/>
      </w:rPr>
    </w:lvl>
    <w:lvl w:ilvl="4" w:tplc="939AE22C">
      <w:numFmt w:val="bullet"/>
      <w:lvlText w:val="•"/>
      <w:lvlJc w:val="left"/>
      <w:pPr>
        <w:ind w:left="1702" w:hanging="105"/>
      </w:pPr>
      <w:rPr>
        <w:rFonts w:hint="default"/>
      </w:rPr>
    </w:lvl>
    <w:lvl w:ilvl="5" w:tplc="6318EF06">
      <w:numFmt w:val="bullet"/>
      <w:lvlText w:val="•"/>
      <w:lvlJc w:val="left"/>
      <w:pPr>
        <w:ind w:left="2088" w:hanging="105"/>
      </w:pPr>
      <w:rPr>
        <w:rFonts w:hint="default"/>
      </w:rPr>
    </w:lvl>
    <w:lvl w:ilvl="6" w:tplc="504CF8CE">
      <w:numFmt w:val="bullet"/>
      <w:lvlText w:val="•"/>
      <w:lvlJc w:val="left"/>
      <w:pPr>
        <w:ind w:left="2473" w:hanging="105"/>
      </w:pPr>
      <w:rPr>
        <w:rFonts w:hint="default"/>
      </w:rPr>
    </w:lvl>
    <w:lvl w:ilvl="7" w:tplc="A3CAFC54">
      <w:numFmt w:val="bullet"/>
      <w:lvlText w:val="•"/>
      <w:lvlJc w:val="left"/>
      <w:pPr>
        <w:ind w:left="2859" w:hanging="105"/>
      </w:pPr>
      <w:rPr>
        <w:rFonts w:hint="default"/>
      </w:rPr>
    </w:lvl>
    <w:lvl w:ilvl="8" w:tplc="A622FD36">
      <w:numFmt w:val="bullet"/>
      <w:lvlText w:val="•"/>
      <w:lvlJc w:val="left"/>
      <w:pPr>
        <w:ind w:left="3244" w:hanging="105"/>
      </w:pPr>
      <w:rPr>
        <w:rFonts w:hint="default"/>
      </w:rPr>
    </w:lvl>
  </w:abstractNum>
  <w:abstractNum w:abstractNumId="652" w15:restartNumberingAfterBreak="0">
    <w:nsid w:val="6D0B1421"/>
    <w:multiLevelType w:val="hybridMultilevel"/>
    <w:tmpl w:val="DB783398"/>
    <w:lvl w:ilvl="0" w:tplc="A0706346">
      <w:numFmt w:val="bullet"/>
      <w:lvlText w:val="–"/>
      <w:lvlJc w:val="left"/>
      <w:pPr>
        <w:ind w:left="160" w:hanging="105"/>
      </w:pPr>
      <w:rPr>
        <w:rFonts w:ascii="Times New Roman" w:eastAsia="Times New Roman" w:hAnsi="Times New Roman" w:cs="Times New Roman" w:hint="default"/>
        <w:spacing w:val="-16"/>
        <w:w w:val="100"/>
        <w:sz w:val="14"/>
        <w:szCs w:val="14"/>
      </w:rPr>
    </w:lvl>
    <w:lvl w:ilvl="1" w:tplc="07C08BE8">
      <w:numFmt w:val="bullet"/>
      <w:lvlText w:val="•"/>
      <w:lvlJc w:val="left"/>
      <w:pPr>
        <w:ind w:left="545" w:hanging="105"/>
      </w:pPr>
      <w:rPr>
        <w:rFonts w:hint="default"/>
      </w:rPr>
    </w:lvl>
    <w:lvl w:ilvl="2" w:tplc="AD02B0CA">
      <w:numFmt w:val="bullet"/>
      <w:lvlText w:val="•"/>
      <w:lvlJc w:val="left"/>
      <w:pPr>
        <w:ind w:left="931" w:hanging="105"/>
      </w:pPr>
      <w:rPr>
        <w:rFonts w:hint="default"/>
      </w:rPr>
    </w:lvl>
    <w:lvl w:ilvl="3" w:tplc="AABC7A00">
      <w:numFmt w:val="bullet"/>
      <w:lvlText w:val="•"/>
      <w:lvlJc w:val="left"/>
      <w:pPr>
        <w:ind w:left="1316" w:hanging="105"/>
      </w:pPr>
      <w:rPr>
        <w:rFonts w:hint="default"/>
      </w:rPr>
    </w:lvl>
    <w:lvl w:ilvl="4" w:tplc="EA38135A">
      <w:numFmt w:val="bullet"/>
      <w:lvlText w:val="•"/>
      <w:lvlJc w:val="left"/>
      <w:pPr>
        <w:ind w:left="1702" w:hanging="105"/>
      </w:pPr>
      <w:rPr>
        <w:rFonts w:hint="default"/>
      </w:rPr>
    </w:lvl>
    <w:lvl w:ilvl="5" w:tplc="A648B2AA">
      <w:numFmt w:val="bullet"/>
      <w:lvlText w:val="•"/>
      <w:lvlJc w:val="left"/>
      <w:pPr>
        <w:ind w:left="2088" w:hanging="105"/>
      </w:pPr>
      <w:rPr>
        <w:rFonts w:hint="default"/>
      </w:rPr>
    </w:lvl>
    <w:lvl w:ilvl="6" w:tplc="909AE7E0">
      <w:numFmt w:val="bullet"/>
      <w:lvlText w:val="•"/>
      <w:lvlJc w:val="left"/>
      <w:pPr>
        <w:ind w:left="2473" w:hanging="105"/>
      </w:pPr>
      <w:rPr>
        <w:rFonts w:hint="default"/>
      </w:rPr>
    </w:lvl>
    <w:lvl w:ilvl="7" w:tplc="040459AA">
      <w:numFmt w:val="bullet"/>
      <w:lvlText w:val="•"/>
      <w:lvlJc w:val="left"/>
      <w:pPr>
        <w:ind w:left="2859" w:hanging="105"/>
      </w:pPr>
      <w:rPr>
        <w:rFonts w:hint="default"/>
      </w:rPr>
    </w:lvl>
    <w:lvl w:ilvl="8" w:tplc="4A1A4960">
      <w:numFmt w:val="bullet"/>
      <w:lvlText w:val="•"/>
      <w:lvlJc w:val="left"/>
      <w:pPr>
        <w:ind w:left="3244" w:hanging="105"/>
      </w:pPr>
      <w:rPr>
        <w:rFonts w:hint="default"/>
      </w:rPr>
    </w:lvl>
  </w:abstractNum>
  <w:abstractNum w:abstractNumId="653" w15:restartNumberingAfterBreak="0">
    <w:nsid w:val="6D1E6F5E"/>
    <w:multiLevelType w:val="hybridMultilevel"/>
    <w:tmpl w:val="7982FAA4"/>
    <w:lvl w:ilvl="0" w:tplc="FC0C01CE">
      <w:numFmt w:val="bullet"/>
      <w:lvlText w:val="–"/>
      <w:lvlJc w:val="left"/>
      <w:pPr>
        <w:ind w:left="56" w:hanging="105"/>
      </w:pPr>
      <w:rPr>
        <w:rFonts w:ascii="Times New Roman" w:eastAsia="Times New Roman" w:hAnsi="Times New Roman" w:cs="Times New Roman" w:hint="default"/>
        <w:spacing w:val="-7"/>
        <w:w w:val="100"/>
        <w:sz w:val="14"/>
        <w:szCs w:val="14"/>
      </w:rPr>
    </w:lvl>
    <w:lvl w:ilvl="1" w:tplc="97A4D814">
      <w:numFmt w:val="bullet"/>
      <w:lvlText w:val="•"/>
      <w:lvlJc w:val="left"/>
      <w:pPr>
        <w:ind w:left="449" w:hanging="105"/>
      </w:pPr>
      <w:rPr>
        <w:rFonts w:hint="default"/>
      </w:rPr>
    </w:lvl>
    <w:lvl w:ilvl="2" w:tplc="37B21ECC">
      <w:numFmt w:val="bullet"/>
      <w:lvlText w:val="•"/>
      <w:lvlJc w:val="left"/>
      <w:pPr>
        <w:ind w:left="839" w:hanging="105"/>
      </w:pPr>
      <w:rPr>
        <w:rFonts w:hint="default"/>
      </w:rPr>
    </w:lvl>
    <w:lvl w:ilvl="3" w:tplc="C568C8BE">
      <w:numFmt w:val="bullet"/>
      <w:lvlText w:val="•"/>
      <w:lvlJc w:val="left"/>
      <w:pPr>
        <w:ind w:left="1229" w:hanging="105"/>
      </w:pPr>
      <w:rPr>
        <w:rFonts w:hint="default"/>
      </w:rPr>
    </w:lvl>
    <w:lvl w:ilvl="4" w:tplc="96E69236">
      <w:numFmt w:val="bullet"/>
      <w:lvlText w:val="•"/>
      <w:lvlJc w:val="left"/>
      <w:pPr>
        <w:ind w:left="1619" w:hanging="105"/>
      </w:pPr>
      <w:rPr>
        <w:rFonts w:hint="default"/>
      </w:rPr>
    </w:lvl>
    <w:lvl w:ilvl="5" w:tplc="9B4E7E76">
      <w:numFmt w:val="bullet"/>
      <w:lvlText w:val="•"/>
      <w:lvlJc w:val="left"/>
      <w:pPr>
        <w:ind w:left="2009" w:hanging="105"/>
      </w:pPr>
      <w:rPr>
        <w:rFonts w:hint="default"/>
      </w:rPr>
    </w:lvl>
    <w:lvl w:ilvl="6" w:tplc="F86AB646">
      <w:numFmt w:val="bullet"/>
      <w:lvlText w:val="•"/>
      <w:lvlJc w:val="left"/>
      <w:pPr>
        <w:ind w:left="2399" w:hanging="105"/>
      </w:pPr>
      <w:rPr>
        <w:rFonts w:hint="default"/>
      </w:rPr>
    </w:lvl>
    <w:lvl w:ilvl="7" w:tplc="2CC62B42">
      <w:numFmt w:val="bullet"/>
      <w:lvlText w:val="•"/>
      <w:lvlJc w:val="left"/>
      <w:pPr>
        <w:ind w:left="2789" w:hanging="105"/>
      </w:pPr>
      <w:rPr>
        <w:rFonts w:hint="default"/>
      </w:rPr>
    </w:lvl>
    <w:lvl w:ilvl="8" w:tplc="03FACAC4">
      <w:numFmt w:val="bullet"/>
      <w:lvlText w:val="•"/>
      <w:lvlJc w:val="left"/>
      <w:pPr>
        <w:ind w:left="3179" w:hanging="105"/>
      </w:pPr>
      <w:rPr>
        <w:rFonts w:hint="default"/>
      </w:rPr>
    </w:lvl>
  </w:abstractNum>
  <w:abstractNum w:abstractNumId="654" w15:restartNumberingAfterBreak="0">
    <w:nsid w:val="6D2F68D9"/>
    <w:multiLevelType w:val="hybridMultilevel"/>
    <w:tmpl w:val="20A26E86"/>
    <w:lvl w:ilvl="0" w:tplc="672A2674">
      <w:numFmt w:val="bullet"/>
      <w:lvlText w:val="–"/>
      <w:lvlJc w:val="left"/>
      <w:pPr>
        <w:ind w:left="56" w:hanging="105"/>
      </w:pPr>
      <w:rPr>
        <w:rFonts w:ascii="Times New Roman" w:eastAsia="Times New Roman" w:hAnsi="Times New Roman" w:cs="Times New Roman" w:hint="default"/>
        <w:spacing w:val="-5"/>
        <w:w w:val="100"/>
        <w:sz w:val="14"/>
        <w:szCs w:val="14"/>
      </w:rPr>
    </w:lvl>
    <w:lvl w:ilvl="1" w:tplc="9F167B66">
      <w:numFmt w:val="bullet"/>
      <w:lvlText w:val="•"/>
      <w:lvlJc w:val="left"/>
      <w:pPr>
        <w:ind w:left="449" w:hanging="105"/>
      </w:pPr>
      <w:rPr>
        <w:rFonts w:hint="default"/>
      </w:rPr>
    </w:lvl>
    <w:lvl w:ilvl="2" w:tplc="7EA62BB4">
      <w:numFmt w:val="bullet"/>
      <w:lvlText w:val="•"/>
      <w:lvlJc w:val="left"/>
      <w:pPr>
        <w:ind w:left="839" w:hanging="105"/>
      </w:pPr>
      <w:rPr>
        <w:rFonts w:hint="default"/>
      </w:rPr>
    </w:lvl>
    <w:lvl w:ilvl="3" w:tplc="004EE792">
      <w:numFmt w:val="bullet"/>
      <w:lvlText w:val="•"/>
      <w:lvlJc w:val="left"/>
      <w:pPr>
        <w:ind w:left="1229" w:hanging="105"/>
      </w:pPr>
      <w:rPr>
        <w:rFonts w:hint="default"/>
      </w:rPr>
    </w:lvl>
    <w:lvl w:ilvl="4" w:tplc="59B01154">
      <w:numFmt w:val="bullet"/>
      <w:lvlText w:val="•"/>
      <w:lvlJc w:val="left"/>
      <w:pPr>
        <w:ind w:left="1619" w:hanging="105"/>
      </w:pPr>
      <w:rPr>
        <w:rFonts w:hint="default"/>
      </w:rPr>
    </w:lvl>
    <w:lvl w:ilvl="5" w:tplc="24285FDE">
      <w:numFmt w:val="bullet"/>
      <w:lvlText w:val="•"/>
      <w:lvlJc w:val="left"/>
      <w:pPr>
        <w:ind w:left="2009" w:hanging="105"/>
      </w:pPr>
      <w:rPr>
        <w:rFonts w:hint="default"/>
      </w:rPr>
    </w:lvl>
    <w:lvl w:ilvl="6" w:tplc="1E061784">
      <w:numFmt w:val="bullet"/>
      <w:lvlText w:val="•"/>
      <w:lvlJc w:val="left"/>
      <w:pPr>
        <w:ind w:left="2399" w:hanging="105"/>
      </w:pPr>
      <w:rPr>
        <w:rFonts w:hint="default"/>
      </w:rPr>
    </w:lvl>
    <w:lvl w:ilvl="7" w:tplc="665C71E2">
      <w:numFmt w:val="bullet"/>
      <w:lvlText w:val="•"/>
      <w:lvlJc w:val="left"/>
      <w:pPr>
        <w:ind w:left="2789" w:hanging="105"/>
      </w:pPr>
      <w:rPr>
        <w:rFonts w:hint="default"/>
      </w:rPr>
    </w:lvl>
    <w:lvl w:ilvl="8" w:tplc="6330AAB0">
      <w:numFmt w:val="bullet"/>
      <w:lvlText w:val="•"/>
      <w:lvlJc w:val="left"/>
      <w:pPr>
        <w:ind w:left="3179" w:hanging="105"/>
      </w:pPr>
      <w:rPr>
        <w:rFonts w:hint="default"/>
      </w:rPr>
    </w:lvl>
  </w:abstractNum>
  <w:abstractNum w:abstractNumId="655" w15:restartNumberingAfterBreak="0">
    <w:nsid w:val="6D36104E"/>
    <w:multiLevelType w:val="hybridMultilevel"/>
    <w:tmpl w:val="74E271E8"/>
    <w:lvl w:ilvl="0" w:tplc="5FC2F5A4">
      <w:numFmt w:val="bullet"/>
      <w:lvlText w:val="–"/>
      <w:lvlJc w:val="left"/>
      <w:pPr>
        <w:ind w:left="56" w:hanging="105"/>
      </w:pPr>
      <w:rPr>
        <w:rFonts w:ascii="Times New Roman" w:eastAsia="Times New Roman" w:hAnsi="Times New Roman" w:cs="Times New Roman" w:hint="default"/>
        <w:spacing w:val="-8"/>
        <w:w w:val="100"/>
        <w:sz w:val="14"/>
        <w:szCs w:val="14"/>
      </w:rPr>
    </w:lvl>
    <w:lvl w:ilvl="1" w:tplc="3A7E86FC">
      <w:numFmt w:val="bullet"/>
      <w:lvlText w:val="•"/>
      <w:lvlJc w:val="left"/>
      <w:pPr>
        <w:ind w:left="449" w:hanging="105"/>
      </w:pPr>
      <w:rPr>
        <w:rFonts w:hint="default"/>
      </w:rPr>
    </w:lvl>
    <w:lvl w:ilvl="2" w:tplc="FA0095E0">
      <w:numFmt w:val="bullet"/>
      <w:lvlText w:val="•"/>
      <w:lvlJc w:val="left"/>
      <w:pPr>
        <w:ind w:left="839" w:hanging="105"/>
      </w:pPr>
      <w:rPr>
        <w:rFonts w:hint="default"/>
      </w:rPr>
    </w:lvl>
    <w:lvl w:ilvl="3" w:tplc="284C5E58">
      <w:numFmt w:val="bullet"/>
      <w:lvlText w:val="•"/>
      <w:lvlJc w:val="left"/>
      <w:pPr>
        <w:ind w:left="1229" w:hanging="105"/>
      </w:pPr>
      <w:rPr>
        <w:rFonts w:hint="default"/>
      </w:rPr>
    </w:lvl>
    <w:lvl w:ilvl="4" w:tplc="F31AC02A">
      <w:numFmt w:val="bullet"/>
      <w:lvlText w:val="•"/>
      <w:lvlJc w:val="left"/>
      <w:pPr>
        <w:ind w:left="1619" w:hanging="105"/>
      </w:pPr>
      <w:rPr>
        <w:rFonts w:hint="default"/>
      </w:rPr>
    </w:lvl>
    <w:lvl w:ilvl="5" w:tplc="BA9C94DC">
      <w:numFmt w:val="bullet"/>
      <w:lvlText w:val="•"/>
      <w:lvlJc w:val="left"/>
      <w:pPr>
        <w:ind w:left="2009" w:hanging="105"/>
      </w:pPr>
      <w:rPr>
        <w:rFonts w:hint="default"/>
      </w:rPr>
    </w:lvl>
    <w:lvl w:ilvl="6" w:tplc="2A569AB2">
      <w:numFmt w:val="bullet"/>
      <w:lvlText w:val="•"/>
      <w:lvlJc w:val="left"/>
      <w:pPr>
        <w:ind w:left="2399" w:hanging="105"/>
      </w:pPr>
      <w:rPr>
        <w:rFonts w:hint="default"/>
      </w:rPr>
    </w:lvl>
    <w:lvl w:ilvl="7" w:tplc="1EAE40E2">
      <w:numFmt w:val="bullet"/>
      <w:lvlText w:val="•"/>
      <w:lvlJc w:val="left"/>
      <w:pPr>
        <w:ind w:left="2789" w:hanging="105"/>
      </w:pPr>
      <w:rPr>
        <w:rFonts w:hint="default"/>
      </w:rPr>
    </w:lvl>
    <w:lvl w:ilvl="8" w:tplc="A6BC0626">
      <w:numFmt w:val="bullet"/>
      <w:lvlText w:val="•"/>
      <w:lvlJc w:val="left"/>
      <w:pPr>
        <w:ind w:left="3179" w:hanging="105"/>
      </w:pPr>
      <w:rPr>
        <w:rFonts w:hint="default"/>
      </w:rPr>
    </w:lvl>
  </w:abstractNum>
  <w:abstractNum w:abstractNumId="656" w15:restartNumberingAfterBreak="0">
    <w:nsid w:val="6D87132A"/>
    <w:multiLevelType w:val="hybridMultilevel"/>
    <w:tmpl w:val="DAD0F98E"/>
    <w:lvl w:ilvl="0" w:tplc="57BC4CC0">
      <w:numFmt w:val="bullet"/>
      <w:lvlText w:val="–"/>
      <w:lvlJc w:val="left"/>
      <w:pPr>
        <w:ind w:left="160" w:hanging="105"/>
      </w:pPr>
      <w:rPr>
        <w:rFonts w:ascii="Times New Roman" w:eastAsia="Times New Roman" w:hAnsi="Times New Roman" w:cs="Times New Roman" w:hint="default"/>
        <w:spacing w:val="-4"/>
        <w:w w:val="100"/>
        <w:sz w:val="14"/>
        <w:szCs w:val="14"/>
      </w:rPr>
    </w:lvl>
    <w:lvl w:ilvl="1" w:tplc="D5920176">
      <w:numFmt w:val="bullet"/>
      <w:lvlText w:val="•"/>
      <w:lvlJc w:val="left"/>
      <w:pPr>
        <w:ind w:left="545" w:hanging="105"/>
      </w:pPr>
      <w:rPr>
        <w:rFonts w:hint="default"/>
      </w:rPr>
    </w:lvl>
    <w:lvl w:ilvl="2" w:tplc="57E42626">
      <w:numFmt w:val="bullet"/>
      <w:lvlText w:val="•"/>
      <w:lvlJc w:val="left"/>
      <w:pPr>
        <w:ind w:left="931" w:hanging="105"/>
      </w:pPr>
      <w:rPr>
        <w:rFonts w:hint="default"/>
      </w:rPr>
    </w:lvl>
    <w:lvl w:ilvl="3" w:tplc="CAA241BE">
      <w:numFmt w:val="bullet"/>
      <w:lvlText w:val="•"/>
      <w:lvlJc w:val="left"/>
      <w:pPr>
        <w:ind w:left="1316" w:hanging="105"/>
      </w:pPr>
      <w:rPr>
        <w:rFonts w:hint="default"/>
      </w:rPr>
    </w:lvl>
    <w:lvl w:ilvl="4" w:tplc="A3604CC4">
      <w:numFmt w:val="bullet"/>
      <w:lvlText w:val="•"/>
      <w:lvlJc w:val="left"/>
      <w:pPr>
        <w:ind w:left="1702" w:hanging="105"/>
      </w:pPr>
      <w:rPr>
        <w:rFonts w:hint="default"/>
      </w:rPr>
    </w:lvl>
    <w:lvl w:ilvl="5" w:tplc="58CE653C">
      <w:numFmt w:val="bullet"/>
      <w:lvlText w:val="•"/>
      <w:lvlJc w:val="left"/>
      <w:pPr>
        <w:ind w:left="2088" w:hanging="105"/>
      </w:pPr>
      <w:rPr>
        <w:rFonts w:hint="default"/>
      </w:rPr>
    </w:lvl>
    <w:lvl w:ilvl="6" w:tplc="4DF0508C">
      <w:numFmt w:val="bullet"/>
      <w:lvlText w:val="•"/>
      <w:lvlJc w:val="left"/>
      <w:pPr>
        <w:ind w:left="2473" w:hanging="105"/>
      </w:pPr>
      <w:rPr>
        <w:rFonts w:hint="default"/>
      </w:rPr>
    </w:lvl>
    <w:lvl w:ilvl="7" w:tplc="7CD09C48">
      <w:numFmt w:val="bullet"/>
      <w:lvlText w:val="•"/>
      <w:lvlJc w:val="left"/>
      <w:pPr>
        <w:ind w:left="2859" w:hanging="105"/>
      </w:pPr>
      <w:rPr>
        <w:rFonts w:hint="default"/>
      </w:rPr>
    </w:lvl>
    <w:lvl w:ilvl="8" w:tplc="26284458">
      <w:numFmt w:val="bullet"/>
      <w:lvlText w:val="•"/>
      <w:lvlJc w:val="left"/>
      <w:pPr>
        <w:ind w:left="3244" w:hanging="105"/>
      </w:pPr>
      <w:rPr>
        <w:rFonts w:hint="default"/>
      </w:rPr>
    </w:lvl>
  </w:abstractNum>
  <w:abstractNum w:abstractNumId="657" w15:restartNumberingAfterBreak="0">
    <w:nsid w:val="6D8734DD"/>
    <w:multiLevelType w:val="hybridMultilevel"/>
    <w:tmpl w:val="89B0A492"/>
    <w:lvl w:ilvl="0" w:tplc="0A6C5616">
      <w:numFmt w:val="bullet"/>
      <w:lvlText w:val="–"/>
      <w:lvlJc w:val="left"/>
      <w:pPr>
        <w:ind w:left="160" w:hanging="105"/>
      </w:pPr>
      <w:rPr>
        <w:rFonts w:ascii="Times New Roman" w:eastAsia="Times New Roman" w:hAnsi="Times New Roman" w:cs="Times New Roman" w:hint="default"/>
        <w:spacing w:val="-4"/>
        <w:w w:val="100"/>
        <w:sz w:val="14"/>
        <w:szCs w:val="14"/>
      </w:rPr>
    </w:lvl>
    <w:lvl w:ilvl="1" w:tplc="DB20F80C">
      <w:numFmt w:val="bullet"/>
      <w:lvlText w:val="•"/>
      <w:lvlJc w:val="left"/>
      <w:pPr>
        <w:ind w:left="545" w:hanging="105"/>
      </w:pPr>
      <w:rPr>
        <w:rFonts w:hint="default"/>
      </w:rPr>
    </w:lvl>
    <w:lvl w:ilvl="2" w:tplc="A7FAB91C">
      <w:numFmt w:val="bullet"/>
      <w:lvlText w:val="•"/>
      <w:lvlJc w:val="left"/>
      <w:pPr>
        <w:ind w:left="931" w:hanging="105"/>
      </w:pPr>
      <w:rPr>
        <w:rFonts w:hint="default"/>
      </w:rPr>
    </w:lvl>
    <w:lvl w:ilvl="3" w:tplc="D6A05CC4">
      <w:numFmt w:val="bullet"/>
      <w:lvlText w:val="•"/>
      <w:lvlJc w:val="left"/>
      <w:pPr>
        <w:ind w:left="1316" w:hanging="105"/>
      </w:pPr>
      <w:rPr>
        <w:rFonts w:hint="default"/>
      </w:rPr>
    </w:lvl>
    <w:lvl w:ilvl="4" w:tplc="388230BA">
      <w:numFmt w:val="bullet"/>
      <w:lvlText w:val="•"/>
      <w:lvlJc w:val="left"/>
      <w:pPr>
        <w:ind w:left="1702" w:hanging="105"/>
      </w:pPr>
      <w:rPr>
        <w:rFonts w:hint="default"/>
      </w:rPr>
    </w:lvl>
    <w:lvl w:ilvl="5" w:tplc="B3368FB6">
      <w:numFmt w:val="bullet"/>
      <w:lvlText w:val="•"/>
      <w:lvlJc w:val="left"/>
      <w:pPr>
        <w:ind w:left="2088" w:hanging="105"/>
      </w:pPr>
      <w:rPr>
        <w:rFonts w:hint="default"/>
      </w:rPr>
    </w:lvl>
    <w:lvl w:ilvl="6" w:tplc="B8CAA744">
      <w:numFmt w:val="bullet"/>
      <w:lvlText w:val="•"/>
      <w:lvlJc w:val="left"/>
      <w:pPr>
        <w:ind w:left="2473" w:hanging="105"/>
      </w:pPr>
      <w:rPr>
        <w:rFonts w:hint="default"/>
      </w:rPr>
    </w:lvl>
    <w:lvl w:ilvl="7" w:tplc="7404299E">
      <w:numFmt w:val="bullet"/>
      <w:lvlText w:val="•"/>
      <w:lvlJc w:val="left"/>
      <w:pPr>
        <w:ind w:left="2859" w:hanging="105"/>
      </w:pPr>
      <w:rPr>
        <w:rFonts w:hint="default"/>
      </w:rPr>
    </w:lvl>
    <w:lvl w:ilvl="8" w:tplc="0E46056C">
      <w:numFmt w:val="bullet"/>
      <w:lvlText w:val="•"/>
      <w:lvlJc w:val="left"/>
      <w:pPr>
        <w:ind w:left="3244" w:hanging="105"/>
      </w:pPr>
      <w:rPr>
        <w:rFonts w:hint="default"/>
      </w:rPr>
    </w:lvl>
  </w:abstractNum>
  <w:abstractNum w:abstractNumId="658" w15:restartNumberingAfterBreak="0">
    <w:nsid w:val="6DCA39F3"/>
    <w:multiLevelType w:val="hybridMultilevel"/>
    <w:tmpl w:val="ACBA0996"/>
    <w:lvl w:ilvl="0" w:tplc="2B0E399A">
      <w:numFmt w:val="bullet"/>
      <w:lvlText w:val="–"/>
      <w:lvlJc w:val="left"/>
      <w:pPr>
        <w:ind w:left="161" w:hanging="105"/>
      </w:pPr>
      <w:rPr>
        <w:rFonts w:ascii="Times New Roman" w:eastAsia="Times New Roman" w:hAnsi="Times New Roman" w:cs="Times New Roman" w:hint="default"/>
        <w:spacing w:val="-2"/>
        <w:w w:val="100"/>
        <w:sz w:val="14"/>
        <w:szCs w:val="14"/>
      </w:rPr>
    </w:lvl>
    <w:lvl w:ilvl="1" w:tplc="466C0152">
      <w:numFmt w:val="bullet"/>
      <w:lvlText w:val="•"/>
      <w:lvlJc w:val="left"/>
      <w:pPr>
        <w:ind w:left="1197" w:hanging="105"/>
      </w:pPr>
      <w:rPr>
        <w:rFonts w:hint="default"/>
      </w:rPr>
    </w:lvl>
    <w:lvl w:ilvl="2" w:tplc="0D9ED0EA">
      <w:numFmt w:val="bullet"/>
      <w:lvlText w:val="•"/>
      <w:lvlJc w:val="left"/>
      <w:pPr>
        <w:ind w:left="2235" w:hanging="105"/>
      </w:pPr>
      <w:rPr>
        <w:rFonts w:hint="default"/>
      </w:rPr>
    </w:lvl>
    <w:lvl w:ilvl="3" w:tplc="1C3A3B7A">
      <w:numFmt w:val="bullet"/>
      <w:lvlText w:val="•"/>
      <w:lvlJc w:val="left"/>
      <w:pPr>
        <w:ind w:left="3273" w:hanging="105"/>
      </w:pPr>
      <w:rPr>
        <w:rFonts w:hint="default"/>
      </w:rPr>
    </w:lvl>
    <w:lvl w:ilvl="4" w:tplc="0B3445A6">
      <w:numFmt w:val="bullet"/>
      <w:lvlText w:val="•"/>
      <w:lvlJc w:val="left"/>
      <w:pPr>
        <w:ind w:left="4310" w:hanging="105"/>
      </w:pPr>
      <w:rPr>
        <w:rFonts w:hint="default"/>
      </w:rPr>
    </w:lvl>
    <w:lvl w:ilvl="5" w:tplc="781662DE">
      <w:numFmt w:val="bullet"/>
      <w:lvlText w:val="•"/>
      <w:lvlJc w:val="left"/>
      <w:pPr>
        <w:ind w:left="5348" w:hanging="105"/>
      </w:pPr>
      <w:rPr>
        <w:rFonts w:hint="default"/>
      </w:rPr>
    </w:lvl>
    <w:lvl w:ilvl="6" w:tplc="57A617F0">
      <w:numFmt w:val="bullet"/>
      <w:lvlText w:val="•"/>
      <w:lvlJc w:val="left"/>
      <w:pPr>
        <w:ind w:left="6386" w:hanging="105"/>
      </w:pPr>
      <w:rPr>
        <w:rFonts w:hint="default"/>
      </w:rPr>
    </w:lvl>
    <w:lvl w:ilvl="7" w:tplc="B6F68F78">
      <w:numFmt w:val="bullet"/>
      <w:lvlText w:val="•"/>
      <w:lvlJc w:val="left"/>
      <w:pPr>
        <w:ind w:left="7423" w:hanging="105"/>
      </w:pPr>
      <w:rPr>
        <w:rFonts w:hint="default"/>
      </w:rPr>
    </w:lvl>
    <w:lvl w:ilvl="8" w:tplc="7D162A4A">
      <w:numFmt w:val="bullet"/>
      <w:lvlText w:val="•"/>
      <w:lvlJc w:val="left"/>
      <w:pPr>
        <w:ind w:left="8461" w:hanging="105"/>
      </w:pPr>
      <w:rPr>
        <w:rFonts w:hint="default"/>
      </w:rPr>
    </w:lvl>
  </w:abstractNum>
  <w:abstractNum w:abstractNumId="659" w15:restartNumberingAfterBreak="0">
    <w:nsid w:val="6E003C86"/>
    <w:multiLevelType w:val="hybridMultilevel"/>
    <w:tmpl w:val="1D9EB1C2"/>
    <w:lvl w:ilvl="0" w:tplc="0C00D540">
      <w:numFmt w:val="bullet"/>
      <w:lvlText w:val="–"/>
      <w:lvlJc w:val="left"/>
      <w:pPr>
        <w:ind w:left="161" w:hanging="105"/>
      </w:pPr>
      <w:rPr>
        <w:rFonts w:ascii="Times New Roman" w:eastAsia="Times New Roman" w:hAnsi="Times New Roman" w:cs="Times New Roman" w:hint="default"/>
        <w:spacing w:val="-2"/>
        <w:w w:val="100"/>
        <w:sz w:val="14"/>
        <w:szCs w:val="14"/>
      </w:rPr>
    </w:lvl>
    <w:lvl w:ilvl="1" w:tplc="9EC2EA5E">
      <w:numFmt w:val="bullet"/>
      <w:lvlText w:val="•"/>
      <w:lvlJc w:val="left"/>
      <w:pPr>
        <w:ind w:left="1197" w:hanging="105"/>
      </w:pPr>
      <w:rPr>
        <w:rFonts w:hint="default"/>
      </w:rPr>
    </w:lvl>
    <w:lvl w:ilvl="2" w:tplc="B96E5CCA">
      <w:numFmt w:val="bullet"/>
      <w:lvlText w:val="•"/>
      <w:lvlJc w:val="left"/>
      <w:pPr>
        <w:ind w:left="2235" w:hanging="105"/>
      </w:pPr>
      <w:rPr>
        <w:rFonts w:hint="default"/>
      </w:rPr>
    </w:lvl>
    <w:lvl w:ilvl="3" w:tplc="10889A9A">
      <w:numFmt w:val="bullet"/>
      <w:lvlText w:val="•"/>
      <w:lvlJc w:val="left"/>
      <w:pPr>
        <w:ind w:left="3273" w:hanging="105"/>
      </w:pPr>
      <w:rPr>
        <w:rFonts w:hint="default"/>
      </w:rPr>
    </w:lvl>
    <w:lvl w:ilvl="4" w:tplc="7270BF76">
      <w:numFmt w:val="bullet"/>
      <w:lvlText w:val="•"/>
      <w:lvlJc w:val="left"/>
      <w:pPr>
        <w:ind w:left="4310" w:hanging="105"/>
      </w:pPr>
      <w:rPr>
        <w:rFonts w:hint="default"/>
      </w:rPr>
    </w:lvl>
    <w:lvl w:ilvl="5" w:tplc="C736E9E8">
      <w:numFmt w:val="bullet"/>
      <w:lvlText w:val="•"/>
      <w:lvlJc w:val="left"/>
      <w:pPr>
        <w:ind w:left="5348" w:hanging="105"/>
      </w:pPr>
      <w:rPr>
        <w:rFonts w:hint="default"/>
      </w:rPr>
    </w:lvl>
    <w:lvl w:ilvl="6" w:tplc="1C1A6EF8">
      <w:numFmt w:val="bullet"/>
      <w:lvlText w:val="•"/>
      <w:lvlJc w:val="left"/>
      <w:pPr>
        <w:ind w:left="6386" w:hanging="105"/>
      </w:pPr>
      <w:rPr>
        <w:rFonts w:hint="default"/>
      </w:rPr>
    </w:lvl>
    <w:lvl w:ilvl="7" w:tplc="9478361A">
      <w:numFmt w:val="bullet"/>
      <w:lvlText w:val="•"/>
      <w:lvlJc w:val="left"/>
      <w:pPr>
        <w:ind w:left="7423" w:hanging="105"/>
      </w:pPr>
      <w:rPr>
        <w:rFonts w:hint="default"/>
      </w:rPr>
    </w:lvl>
    <w:lvl w:ilvl="8" w:tplc="FD125700">
      <w:numFmt w:val="bullet"/>
      <w:lvlText w:val="•"/>
      <w:lvlJc w:val="left"/>
      <w:pPr>
        <w:ind w:left="8461" w:hanging="105"/>
      </w:pPr>
      <w:rPr>
        <w:rFonts w:hint="default"/>
      </w:rPr>
    </w:lvl>
  </w:abstractNum>
  <w:abstractNum w:abstractNumId="660" w15:restartNumberingAfterBreak="0">
    <w:nsid w:val="6E7D7747"/>
    <w:multiLevelType w:val="hybridMultilevel"/>
    <w:tmpl w:val="439C3EBA"/>
    <w:lvl w:ilvl="0" w:tplc="DDA25510">
      <w:numFmt w:val="bullet"/>
      <w:lvlText w:val="–"/>
      <w:lvlJc w:val="left"/>
      <w:pPr>
        <w:ind w:left="55" w:hanging="105"/>
      </w:pPr>
      <w:rPr>
        <w:rFonts w:ascii="Times New Roman" w:eastAsia="Times New Roman" w:hAnsi="Times New Roman" w:cs="Times New Roman" w:hint="default"/>
        <w:spacing w:val="-6"/>
        <w:w w:val="100"/>
        <w:sz w:val="14"/>
        <w:szCs w:val="14"/>
      </w:rPr>
    </w:lvl>
    <w:lvl w:ilvl="1" w:tplc="C5061D30">
      <w:numFmt w:val="bullet"/>
      <w:lvlText w:val="•"/>
      <w:lvlJc w:val="left"/>
      <w:pPr>
        <w:ind w:left="455" w:hanging="105"/>
      </w:pPr>
      <w:rPr>
        <w:rFonts w:hint="default"/>
      </w:rPr>
    </w:lvl>
    <w:lvl w:ilvl="2" w:tplc="36407F82">
      <w:numFmt w:val="bullet"/>
      <w:lvlText w:val="•"/>
      <w:lvlJc w:val="left"/>
      <w:pPr>
        <w:ind w:left="851" w:hanging="105"/>
      </w:pPr>
      <w:rPr>
        <w:rFonts w:hint="default"/>
      </w:rPr>
    </w:lvl>
    <w:lvl w:ilvl="3" w:tplc="029A344C">
      <w:numFmt w:val="bullet"/>
      <w:lvlText w:val="•"/>
      <w:lvlJc w:val="left"/>
      <w:pPr>
        <w:ind w:left="1246" w:hanging="105"/>
      </w:pPr>
      <w:rPr>
        <w:rFonts w:hint="default"/>
      </w:rPr>
    </w:lvl>
    <w:lvl w:ilvl="4" w:tplc="B3F44264">
      <w:numFmt w:val="bullet"/>
      <w:lvlText w:val="•"/>
      <w:lvlJc w:val="left"/>
      <w:pPr>
        <w:ind w:left="1642" w:hanging="105"/>
      </w:pPr>
      <w:rPr>
        <w:rFonts w:hint="default"/>
      </w:rPr>
    </w:lvl>
    <w:lvl w:ilvl="5" w:tplc="4ED0FFD2">
      <w:numFmt w:val="bullet"/>
      <w:lvlText w:val="•"/>
      <w:lvlJc w:val="left"/>
      <w:pPr>
        <w:ind w:left="2038" w:hanging="105"/>
      </w:pPr>
      <w:rPr>
        <w:rFonts w:hint="default"/>
      </w:rPr>
    </w:lvl>
    <w:lvl w:ilvl="6" w:tplc="B1FCC500">
      <w:numFmt w:val="bullet"/>
      <w:lvlText w:val="•"/>
      <w:lvlJc w:val="left"/>
      <w:pPr>
        <w:ind w:left="2433" w:hanging="105"/>
      </w:pPr>
      <w:rPr>
        <w:rFonts w:hint="default"/>
      </w:rPr>
    </w:lvl>
    <w:lvl w:ilvl="7" w:tplc="48BE3134">
      <w:numFmt w:val="bullet"/>
      <w:lvlText w:val="•"/>
      <w:lvlJc w:val="left"/>
      <w:pPr>
        <w:ind w:left="2829" w:hanging="105"/>
      </w:pPr>
      <w:rPr>
        <w:rFonts w:hint="default"/>
      </w:rPr>
    </w:lvl>
    <w:lvl w:ilvl="8" w:tplc="1E2CF3FE">
      <w:numFmt w:val="bullet"/>
      <w:lvlText w:val="•"/>
      <w:lvlJc w:val="left"/>
      <w:pPr>
        <w:ind w:left="3224" w:hanging="105"/>
      </w:pPr>
      <w:rPr>
        <w:rFonts w:hint="default"/>
      </w:rPr>
    </w:lvl>
  </w:abstractNum>
  <w:abstractNum w:abstractNumId="661" w15:restartNumberingAfterBreak="0">
    <w:nsid w:val="6E9F2B5E"/>
    <w:multiLevelType w:val="hybridMultilevel"/>
    <w:tmpl w:val="BAEA3FD8"/>
    <w:lvl w:ilvl="0" w:tplc="C61826EA">
      <w:numFmt w:val="bullet"/>
      <w:lvlText w:val="–"/>
      <w:lvlJc w:val="left"/>
      <w:pPr>
        <w:ind w:left="56" w:hanging="105"/>
      </w:pPr>
      <w:rPr>
        <w:rFonts w:ascii="Times New Roman" w:eastAsia="Times New Roman" w:hAnsi="Times New Roman" w:cs="Times New Roman" w:hint="default"/>
        <w:spacing w:val="-4"/>
        <w:w w:val="100"/>
        <w:sz w:val="14"/>
        <w:szCs w:val="14"/>
      </w:rPr>
    </w:lvl>
    <w:lvl w:ilvl="1" w:tplc="4E7075EA">
      <w:numFmt w:val="bullet"/>
      <w:lvlText w:val="•"/>
      <w:lvlJc w:val="left"/>
      <w:pPr>
        <w:ind w:left="449" w:hanging="105"/>
      </w:pPr>
      <w:rPr>
        <w:rFonts w:hint="default"/>
      </w:rPr>
    </w:lvl>
    <w:lvl w:ilvl="2" w:tplc="02B8CBC2">
      <w:numFmt w:val="bullet"/>
      <w:lvlText w:val="•"/>
      <w:lvlJc w:val="left"/>
      <w:pPr>
        <w:ind w:left="839" w:hanging="105"/>
      </w:pPr>
      <w:rPr>
        <w:rFonts w:hint="default"/>
      </w:rPr>
    </w:lvl>
    <w:lvl w:ilvl="3" w:tplc="7F185378">
      <w:numFmt w:val="bullet"/>
      <w:lvlText w:val="•"/>
      <w:lvlJc w:val="left"/>
      <w:pPr>
        <w:ind w:left="1229" w:hanging="105"/>
      </w:pPr>
      <w:rPr>
        <w:rFonts w:hint="default"/>
      </w:rPr>
    </w:lvl>
    <w:lvl w:ilvl="4" w:tplc="A064A1CA">
      <w:numFmt w:val="bullet"/>
      <w:lvlText w:val="•"/>
      <w:lvlJc w:val="left"/>
      <w:pPr>
        <w:ind w:left="1619" w:hanging="105"/>
      </w:pPr>
      <w:rPr>
        <w:rFonts w:hint="default"/>
      </w:rPr>
    </w:lvl>
    <w:lvl w:ilvl="5" w:tplc="57E2ED0E">
      <w:numFmt w:val="bullet"/>
      <w:lvlText w:val="•"/>
      <w:lvlJc w:val="left"/>
      <w:pPr>
        <w:ind w:left="2009" w:hanging="105"/>
      </w:pPr>
      <w:rPr>
        <w:rFonts w:hint="default"/>
      </w:rPr>
    </w:lvl>
    <w:lvl w:ilvl="6" w:tplc="EBF25AF6">
      <w:numFmt w:val="bullet"/>
      <w:lvlText w:val="•"/>
      <w:lvlJc w:val="left"/>
      <w:pPr>
        <w:ind w:left="2399" w:hanging="105"/>
      </w:pPr>
      <w:rPr>
        <w:rFonts w:hint="default"/>
      </w:rPr>
    </w:lvl>
    <w:lvl w:ilvl="7" w:tplc="1DF81A76">
      <w:numFmt w:val="bullet"/>
      <w:lvlText w:val="•"/>
      <w:lvlJc w:val="left"/>
      <w:pPr>
        <w:ind w:left="2789" w:hanging="105"/>
      </w:pPr>
      <w:rPr>
        <w:rFonts w:hint="default"/>
      </w:rPr>
    </w:lvl>
    <w:lvl w:ilvl="8" w:tplc="77EC37F0">
      <w:numFmt w:val="bullet"/>
      <w:lvlText w:val="•"/>
      <w:lvlJc w:val="left"/>
      <w:pPr>
        <w:ind w:left="3179" w:hanging="105"/>
      </w:pPr>
      <w:rPr>
        <w:rFonts w:hint="default"/>
      </w:rPr>
    </w:lvl>
  </w:abstractNum>
  <w:abstractNum w:abstractNumId="662" w15:restartNumberingAfterBreak="0">
    <w:nsid w:val="6EA21C6D"/>
    <w:multiLevelType w:val="hybridMultilevel"/>
    <w:tmpl w:val="706EABF0"/>
    <w:lvl w:ilvl="0" w:tplc="A0D45A5C">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D3A4F9DC">
      <w:numFmt w:val="bullet"/>
      <w:lvlText w:val="•"/>
      <w:lvlJc w:val="left"/>
      <w:pPr>
        <w:ind w:left="1233" w:hanging="140"/>
      </w:pPr>
      <w:rPr>
        <w:rFonts w:hint="default"/>
      </w:rPr>
    </w:lvl>
    <w:lvl w:ilvl="2" w:tplc="F7D095C4">
      <w:numFmt w:val="bullet"/>
      <w:lvlText w:val="•"/>
      <w:lvlJc w:val="left"/>
      <w:pPr>
        <w:ind w:left="2267" w:hanging="140"/>
      </w:pPr>
      <w:rPr>
        <w:rFonts w:hint="default"/>
      </w:rPr>
    </w:lvl>
    <w:lvl w:ilvl="3" w:tplc="229ADF62">
      <w:numFmt w:val="bullet"/>
      <w:lvlText w:val="•"/>
      <w:lvlJc w:val="left"/>
      <w:pPr>
        <w:ind w:left="3301" w:hanging="140"/>
      </w:pPr>
      <w:rPr>
        <w:rFonts w:hint="default"/>
      </w:rPr>
    </w:lvl>
    <w:lvl w:ilvl="4" w:tplc="4AF882DA">
      <w:numFmt w:val="bullet"/>
      <w:lvlText w:val="•"/>
      <w:lvlJc w:val="left"/>
      <w:pPr>
        <w:ind w:left="4334" w:hanging="140"/>
      </w:pPr>
      <w:rPr>
        <w:rFonts w:hint="default"/>
      </w:rPr>
    </w:lvl>
    <w:lvl w:ilvl="5" w:tplc="6EE02886">
      <w:numFmt w:val="bullet"/>
      <w:lvlText w:val="•"/>
      <w:lvlJc w:val="left"/>
      <w:pPr>
        <w:ind w:left="5368" w:hanging="140"/>
      </w:pPr>
      <w:rPr>
        <w:rFonts w:hint="default"/>
      </w:rPr>
    </w:lvl>
    <w:lvl w:ilvl="6" w:tplc="299CBAD0">
      <w:numFmt w:val="bullet"/>
      <w:lvlText w:val="•"/>
      <w:lvlJc w:val="left"/>
      <w:pPr>
        <w:ind w:left="6402" w:hanging="140"/>
      </w:pPr>
      <w:rPr>
        <w:rFonts w:hint="default"/>
      </w:rPr>
    </w:lvl>
    <w:lvl w:ilvl="7" w:tplc="35789EE8">
      <w:numFmt w:val="bullet"/>
      <w:lvlText w:val="•"/>
      <w:lvlJc w:val="left"/>
      <w:pPr>
        <w:ind w:left="7435" w:hanging="140"/>
      </w:pPr>
      <w:rPr>
        <w:rFonts w:hint="default"/>
      </w:rPr>
    </w:lvl>
    <w:lvl w:ilvl="8" w:tplc="94E8201A">
      <w:numFmt w:val="bullet"/>
      <w:lvlText w:val="•"/>
      <w:lvlJc w:val="left"/>
      <w:pPr>
        <w:ind w:left="8469" w:hanging="140"/>
      </w:pPr>
      <w:rPr>
        <w:rFonts w:hint="default"/>
      </w:rPr>
    </w:lvl>
  </w:abstractNum>
  <w:abstractNum w:abstractNumId="663" w15:restartNumberingAfterBreak="0">
    <w:nsid w:val="6ED77C33"/>
    <w:multiLevelType w:val="hybridMultilevel"/>
    <w:tmpl w:val="E31E87EC"/>
    <w:lvl w:ilvl="0" w:tplc="D3FCE25C">
      <w:numFmt w:val="bullet"/>
      <w:lvlText w:val="–"/>
      <w:lvlJc w:val="left"/>
      <w:pPr>
        <w:ind w:left="160" w:hanging="105"/>
      </w:pPr>
      <w:rPr>
        <w:rFonts w:ascii="Times New Roman" w:eastAsia="Times New Roman" w:hAnsi="Times New Roman" w:cs="Times New Roman" w:hint="default"/>
        <w:spacing w:val="-6"/>
        <w:w w:val="100"/>
        <w:sz w:val="14"/>
        <w:szCs w:val="14"/>
      </w:rPr>
    </w:lvl>
    <w:lvl w:ilvl="1" w:tplc="74B2473A">
      <w:numFmt w:val="bullet"/>
      <w:lvlText w:val="•"/>
      <w:lvlJc w:val="left"/>
      <w:pPr>
        <w:ind w:left="545" w:hanging="105"/>
      </w:pPr>
      <w:rPr>
        <w:rFonts w:hint="default"/>
      </w:rPr>
    </w:lvl>
    <w:lvl w:ilvl="2" w:tplc="DC2E8B90">
      <w:numFmt w:val="bullet"/>
      <w:lvlText w:val="•"/>
      <w:lvlJc w:val="left"/>
      <w:pPr>
        <w:ind w:left="931" w:hanging="105"/>
      </w:pPr>
      <w:rPr>
        <w:rFonts w:hint="default"/>
      </w:rPr>
    </w:lvl>
    <w:lvl w:ilvl="3" w:tplc="88AE03FA">
      <w:numFmt w:val="bullet"/>
      <w:lvlText w:val="•"/>
      <w:lvlJc w:val="left"/>
      <w:pPr>
        <w:ind w:left="1316" w:hanging="105"/>
      </w:pPr>
      <w:rPr>
        <w:rFonts w:hint="default"/>
      </w:rPr>
    </w:lvl>
    <w:lvl w:ilvl="4" w:tplc="CEE608B6">
      <w:numFmt w:val="bullet"/>
      <w:lvlText w:val="•"/>
      <w:lvlJc w:val="left"/>
      <w:pPr>
        <w:ind w:left="1702" w:hanging="105"/>
      </w:pPr>
      <w:rPr>
        <w:rFonts w:hint="default"/>
      </w:rPr>
    </w:lvl>
    <w:lvl w:ilvl="5" w:tplc="A524C130">
      <w:numFmt w:val="bullet"/>
      <w:lvlText w:val="•"/>
      <w:lvlJc w:val="left"/>
      <w:pPr>
        <w:ind w:left="2088" w:hanging="105"/>
      </w:pPr>
      <w:rPr>
        <w:rFonts w:hint="default"/>
      </w:rPr>
    </w:lvl>
    <w:lvl w:ilvl="6" w:tplc="D31C9300">
      <w:numFmt w:val="bullet"/>
      <w:lvlText w:val="•"/>
      <w:lvlJc w:val="left"/>
      <w:pPr>
        <w:ind w:left="2473" w:hanging="105"/>
      </w:pPr>
      <w:rPr>
        <w:rFonts w:hint="default"/>
      </w:rPr>
    </w:lvl>
    <w:lvl w:ilvl="7" w:tplc="D2021312">
      <w:numFmt w:val="bullet"/>
      <w:lvlText w:val="•"/>
      <w:lvlJc w:val="left"/>
      <w:pPr>
        <w:ind w:left="2859" w:hanging="105"/>
      </w:pPr>
      <w:rPr>
        <w:rFonts w:hint="default"/>
      </w:rPr>
    </w:lvl>
    <w:lvl w:ilvl="8" w:tplc="06AE86B6">
      <w:numFmt w:val="bullet"/>
      <w:lvlText w:val="•"/>
      <w:lvlJc w:val="left"/>
      <w:pPr>
        <w:ind w:left="3244" w:hanging="105"/>
      </w:pPr>
      <w:rPr>
        <w:rFonts w:hint="default"/>
      </w:rPr>
    </w:lvl>
  </w:abstractNum>
  <w:abstractNum w:abstractNumId="664" w15:restartNumberingAfterBreak="0">
    <w:nsid w:val="6EDF2231"/>
    <w:multiLevelType w:val="hybridMultilevel"/>
    <w:tmpl w:val="F3B27840"/>
    <w:lvl w:ilvl="0" w:tplc="BA4A2A12">
      <w:numFmt w:val="bullet"/>
      <w:lvlText w:val="–"/>
      <w:lvlJc w:val="left"/>
      <w:pPr>
        <w:ind w:left="55" w:hanging="105"/>
      </w:pPr>
      <w:rPr>
        <w:rFonts w:ascii="Times New Roman" w:eastAsia="Times New Roman" w:hAnsi="Times New Roman" w:cs="Times New Roman" w:hint="default"/>
        <w:spacing w:val="-4"/>
        <w:w w:val="100"/>
        <w:sz w:val="14"/>
        <w:szCs w:val="14"/>
      </w:rPr>
    </w:lvl>
    <w:lvl w:ilvl="1" w:tplc="49884304">
      <w:numFmt w:val="bullet"/>
      <w:lvlText w:val="•"/>
      <w:lvlJc w:val="left"/>
      <w:pPr>
        <w:ind w:left="455" w:hanging="105"/>
      </w:pPr>
      <w:rPr>
        <w:rFonts w:hint="default"/>
      </w:rPr>
    </w:lvl>
    <w:lvl w:ilvl="2" w:tplc="46185778">
      <w:numFmt w:val="bullet"/>
      <w:lvlText w:val="•"/>
      <w:lvlJc w:val="left"/>
      <w:pPr>
        <w:ind w:left="851" w:hanging="105"/>
      </w:pPr>
      <w:rPr>
        <w:rFonts w:hint="default"/>
      </w:rPr>
    </w:lvl>
    <w:lvl w:ilvl="3" w:tplc="267840C6">
      <w:numFmt w:val="bullet"/>
      <w:lvlText w:val="•"/>
      <w:lvlJc w:val="left"/>
      <w:pPr>
        <w:ind w:left="1246" w:hanging="105"/>
      </w:pPr>
      <w:rPr>
        <w:rFonts w:hint="default"/>
      </w:rPr>
    </w:lvl>
    <w:lvl w:ilvl="4" w:tplc="475E45D0">
      <w:numFmt w:val="bullet"/>
      <w:lvlText w:val="•"/>
      <w:lvlJc w:val="left"/>
      <w:pPr>
        <w:ind w:left="1642" w:hanging="105"/>
      </w:pPr>
      <w:rPr>
        <w:rFonts w:hint="default"/>
      </w:rPr>
    </w:lvl>
    <w:lvl w:ilvl="5" w:tplc="9B9C29A4">
      <w:numFmt w:val="bullet"/>
      <w:lvlText w:val="•"/>
      <w:lvlJc w:val="left"/>
      <w:pPr>
        <w:ind w:left="2038" w:hanging="105"/>
      </w:pPr>
      <w:rPr>
        <w:rFonts w:hint="default"/>
      </w:rPr>
    </w:lvl>
    <w:lvl w:ilvl="6" w:tplc="CCF43604">
      <w:numFmt w:val="bullet"/>
      <w:lvlText w:val="•"/>
      <w:lvlJc w:val="left"/>
      <w:pPr>
        <w:ind w:left="2433" w:hanging="105"/>
      </w:pPr>
      <w:rPr>
        <w:rFonts w:hint="default"/>
      </w:rPr>
    </w:lvl>
    <w:lvl w:ilvl="7" w:tplc="9480739A">
      <w:numFmt w:val="bullet"/>
      <w:lvlText w:val="•"/>
      <w:lvlJc w:val="left"/>
      <w:pPr>
        <w:ind w:left="2829" w:hanging="105"/>
      </w:pPr>
      <w:rPr>
        <w:rFonts w:hint="default"/>
      </w:rPr>
    </w:lvl>
    <w:lvl w:ilvl="8" w:tplc="3E3CD9D4">
      <w:numFmt w:val="bullet"/>
      <w:lvlText w:val="•"/>
      <w:lvlJc w:val="left"/>
      <w:pPr>
        <w:ind w:left="3224" w:hanging="105"/>
      </w:pPr>
      <w:rPr>
        <w:rFonts w:hint="default"/>
      </w:rPr>
    </w:lvl>
  </w:abstractNum>
  <w:abstractNum w:abstractNumId="665" w15:restartNumberingAfterBreak="0">
    <w:nsid w:val="6F0305A5"/>
    <w:multiLevelType w:val="hybridMultilevel"/>
    <w:tmpl w:val="8DA6AC34"/>
    <w:lvl w:ilvl="0" w:tplc="F2B81052">
      <w:numFmt w:val="bullet"/>
      <w:lvlText w:val="–"/>
      <w:lvlJc w:val="left"/>
      <w:pPr>
        <w:ind w:left="56" w:hanging="105"/>
      </w:pPr>
      <w:rPr>
        <w:rFonts w:ascii="Times New Roman" w:eastAsia="Times New Roman" w:hAnsi="Times New Roman" w:cs="Times New Roman" w:hint="default"/>
        <w:spacing w:val="-8"/>
        <w:w w:val="100"/>
        <w:sz w:val="14"/>
        <w:szCs w:val="14"/>
      </w:rPr>
    </w:lvl>
    <w:lvl w:ilvl="1" w:tplc="6238593A">
      <w:numFmt w:val="bullet"/>
      <w:lvlText w:val="•"/>
      <w:lvlJc w:val="left"/>
      <w:pPr>
        <w:ind w:left="449" w:hanging="105"/>
      </w:pPr>
      <w:rPr>
        <w:rFonts w:hint="default"/>
      </w:rPr>
    </w:lvl>
    <w:lvl w:ilvl="2" w:tplc="90964206">
      <w:numFmt w:val="bullet"/>
      <w:lvlText w:val="•"/>
      <w:lvlJc w:val="left"/>
      <w:pPr>
        <w:ind w:left="839" w:hanging="105"/>
      </w:pPr>
      <w:rPr>
        <w:rFonts w:hint="default"/>
      </w:rPr>
    </w:lvl>
    <w:lvl w:ilvl="3" w:tplc="63E233F8">
      <w:numFmt w:val="bullet"/>
      <w:lvlText w:val="•"/>
      <w:lvlJc w:val="left"/>
      <w:pPr>
        <w:ind w:left="1229" w:hanging="105"/>
      </w:pPr>
      <w:rPr>
        <w:rFonts w:hint="default"/>
      </w:rPr>
    </w:lvl>
    <w:lvl w:ilvl="4" w:tplc="04AED6B4">
      <w:numFmt w:val="bullet"/>
      <w:lvlText w:val="•"/>
      <w:lvlJc w:val="left"/>
      <w:pPr>
        <w:ind w:left="1619" w:hanging="105"/>
      </w:pPr>
      <w:rPr>
        <w:rFonts w:hint="default"/>
      </w:rPr>
    </w:lvl>
    <w:lvl w:ilvl="5" w:tplc="3168E3B2">
      <w:numFmt w:val="bullet"/>
      <w:lvlText w:val="•"/>
      <w:lvlJc w:val="left"/>
      <w:pPr>
        <w:ind w:left="2009" w:hanging="105"/>
      </w:pPr>
      <w:rPr>
        <w:rFonts w:hint="default"/>
      </w:rPr>
    </w:lvl>
    <w:lvl w:ilvl="6" w:tplc="C86A464A">
      <w:numFmt w:val="bullet"/>
      <w:lvlText w:val="•"/>
      <w:lvlJc w:val="left"/>
      <w:pPr>
        <w:ind w:left="2399" w:hanging="105"/>
      </w:pPr>
      <w:rPr>
        <w:rFonts w:hint="default"/>
      </w:rPr>
    </w:lvl>
    <w:lvl w:ilvl="7" w:tplc="F15E4364">
      <w:numFmt w:val="bullet"/>
      <w:lvlText w:val="•"/>
      <w:lvlJc w:val="left"/>
      <w:pPr>
        <w:ind w:left="2789" w:hanging="105"/>
      </w:pPr>
      <w:rPr>
        <w:rFonts w:hint="default"/>
      </w:rPr>
    </w:lvl>
    <w:lvl w:ilvl="8" w:tplc="BEE03052">
      <w:numFmt w:val="bullet"/>
      <w:lvlText w:val="•"/>
      <w:lvlJc w:val="left"/>
      <w:pPr>
        <w:ind w:left="3179" w:hanging="105"/>
      </w:pPr>
      <w:rPr>
        <w:rFonts w:hint="default"/>
      </w:rPr>
    </w:lvl>
  </w:abstractNum>
  <w:abstractNum w:abstractNumId="666" w15:restartNumberingAfterBreak="0">
    <w:nsid w:val="6F19717E"/>
    <w:multiLevelType w:val="hybridMultilevel"/>
    <w:tmpl w:val="7FF2C40C"/>
    <w:lvl w:ilvl="0" w:tplc="BBCAA728">
      <w:numFmt w:val="bullet"/>
      <w:lvlText w:val="–"/>
      <w:lvlJc w:val="left"/>
      <w:pPr>
        <w:ind w:left="55" w:hanging="105"/>
      </w:pPr>
      <w:rPr>
        <w:rFonts w:ascii="Times New Roman" w:eastAsia="Times New Roman" w:hAnsi="Times New Roman" w:cs="Times New Roman" w:hint="default"/>
        <w:spacing w:val="-7"/>
        <w:w w:val="100"/>
        <w:sz w:val="14"/>
        <w:szCs w:val="14"/>
      </w:rPr>
    </w:lvl>
    <w:lvl w:ilvl="1" w:tplc="425C117C">
      <w:numFmt w:val="bullet"/>
      <w:lvlText w:val="•"/>
      <w:lvlJc w:val="left"/>
      <w:pPr>
        <w:ind w:left="455" w:hanging="105"/>
      </w:pPr>
      <w:rPr>
        <w:rFonts w:hint="default"/>
      </w:rPr>
    </w:lvl>
    <w:lvl w:ilvl="2" w:tplc="0EDC553A">
      <w:numFmt w:val="bullet"/>
      <w:lvlText w:val="•"/>
      <w:lvlJc w:val="left"/>
      <w:pPr>
        <w:ind w:left="851" w:hanging="105"/>
      </w:pPr>
      <w:rPr>
        <w:rFonts w:hint="default"/>
      </w:rPr>
    </w:lvl>
    <w:lvl w:ilvl="3" w:tplc="1F0C6D1C">
      <w:numFmt w:val="bullet"/>
      <w:lvlText w:val="•"/>
      <w:lvlJc w:val="left"/>
      <w:pPr>
        <w:ind w:left="1246" w:hanging="105"/>
      </w:pPr>
      <w:rPr>
        <w:rFonts w:hint="default"/>
      </w:rPr>
    </w:lvl>
    <w:lvl w:ilvl="4" w:tplc="3CF4E6AA">
      <w:numFmt w:val="bullet"/>
      <w:lvlText w:val="•"/>
      <w:lvlJc w:val="left"/>
      <w:pPr>
        <w:ind w:left="1642" w:hanging="105"/>
      </w:pPr>
      <w:rPr>
        <w:rFonts w:hint="default"/>
      </w:rPr>
    </w:lvl>
    <w:lvl w:ilvl="5" w:tplc="C1F09700">
      <w:numFmt w:val="bullet"/>
      <w:lvlText w:val="•"/>
      <w:lvlJc w:val="left"/>
      <w:pPr>
        <w:ind w:left="2038" w:hanging="105"/>
      </w:pPr>
      <w:rPr>
        <w:rFonts w:hint="default"/>
      </w:rPr>
    </w:lvl>
    <w:lvl w:ilvl="6" w:tplc="513AAA44">
      <w:numFmt w:val="bullet"/>
      <w:lvlText w:val="•"/>
      <w:lvlJc w:val="left"/>
      <w:pPr>
        <w:ind w:left="2433" w:hanging="105"/>
      </w:pPr>
      <w:rPr>
        <w:rFonts w:hint="default"/>
      </w:rPr>
    </w:lvl>
    <w:lvl w:ilvl="7" w:tplc="68980EEE">
      <w:numFmt w:val="bullet"/>
      <w:lvlText w:val="•"/>
      <w:lvlJc w:val="left"/>
      <w:pPr>
        <w:ind w:left="2829" w:hanging="105"/>
      </w:pPr>
      <w:rPr>
        <w:rFonts w:hint="default"/>
      </w:rPr>
    </w:lvl>
    <w:lvl w:ilvl="8" w:tplc="FCB6602E">
      <w:numFmt w:val="bullet"/>
      <w:lvlText w:val="•"/>
      <w:lvlJc w:val="left"/>
      <w:pPr>
        <w:ind w:left="3224" w:hanging="105"/>
      </w:pPr>
      <w:rPr>
        <w:rFonts w:hint="default"/>
      </w:rPr>
    </w:lvl>
  </w:abstractNum>
  <w:abstractNum w:abstractNumId="667" w15:restartNumberingAfterBreak="0">
    <w:nsid w:val="6F3170FB"/>
    <w:multiLevelType w:val="hybridMultilevel"/>
    <w:tmpl w:val="42CCF808"/>
    <w:lvl w:ilvl="0" w:tplc="026C37E0">
      <w:numFmt w:val="bullet"/>
      <w:lvlText w:val="–"/>
      <w:lvlJc w:val="left"/>
      <w:pPr>
        <w:ind w:left="56" w:hanging="105"/>
      </w:pPr>
      <w:rPr>
        <w:rFonts w:ascii="Times New Roman" w:eastAsia="Times New Roman" w:hAnsi="Times New Roman" w:cs="Times New Roman" w:hint="default"/>
        <w:spacing w:val="-3"/>
        <w:w w:val="100"/>
        <w:sz w:val="14"/>
        <w:szCs w:val="14"/>
      </w:rPr>
    </w:lvl>
    <w:lvl w:ilvl="1" w:tplc="EE80627A">
      <w:numFmt w:val="bullet"/>
      <w:lvlText w:val="•"/>
      <w:lvlJc w:val="left"/>
      <w:pPr>
        <w:ind w:left="449" w:hanging="105"/>
      </w:pPr>
      <w:rPr>
        <w:rFonts w:hint="default"/>
      </w:rPr>
    </w:lvl>
    <w:lvl w:ilvl="2" w:tplc="5164BCDC">
      <w:numFmt w:val="bullet"/>
      <w:lvlText w:val="•"/>
      <w:lvlJc w:val="left"/>
      <w:pPr>
        <w:ind w:left="839" w:hanging="105"/>
      </w:pPr>
      <w:rPr>
        <w:rFonts w:hint="default"/>
      </w:rPr>
    </w:lvl>
    <w:lvl w:ilvl="3" w:tplc="D95E95C0">
      <w:numFmt w:val="bullet"/>
      <w:lvlText w:val="•"/>
      <w:lvlJc w:val="left"/>
      <w:pPr>
        <w:ind w:left="1229" w:hanging="105"/>
      </w:pPr>
      <w:rPr>
        <w:rFonts w:hint="default"/>
      </w:rPr>
    </w:lvl>
    <w:lvl w:ilvl="4" w:tplc="655E2898">
      <w:numFmt w:val="bullet"/>
      <w:lvlText w:val="•"/>
      <w:lvlJc w:val="left"/>
      <w:pPr>
        <w:ind w:left="1619" w:hanging="105"/>
      </w:pPr>
      <w:rPr>
        <w:rFonts w:hint="default"/>
      </w:rPr>
    </w:lvl>
    <w:lvl w:ilvl="5" w:tplc="A7C83142">
      <w:numFmt w:val="bullet"/>
      <w:lvlText w:val="•"/>
      <w:lvlJc w:val="left"/>
      <w:pPr>
        <w:ind w:left="2009" w:hanging="105"/>
      </w:pPr>
      <w:rPr>
        <w:rFonts w:hint="default"/>
      </w:rPr>
    </w:lvl>
    <w:lvl w:ilvl="6" w:tplc="0FAC905A">
      <w:numFmt w:val="bullet"/>
      <w:lvlText w:val="•"/>
      <w:lvlJc w:val="left"/>
      <w:pPr>
        <w:ind w:left="2399" w:hanging="105"/>
      </w:pPr>
      <w:rPr>
        <w:rFonts w:hint="default"/>
      </w:rPr>
    </w:lvl>
    <w:lvl w:ilvl="7" w:tplc="312484A2">
      <w:numFmt w:val="bullet"/>
      <w:lvlText w:val="•"/>
      <w:lvlJc w:val="left"/>
      <w:pPr>
        <w:ind w:left="2789" w:hanging="105"/>
      </w:pPr>
      <w:rPr>
        <w:rFonts w:hint="default"/>
      </w:rPr>
    </w:lvl>
    <w:lvl w:ilvl="8" w:tplc="C6C281F6">
      <w:numFmt w:val="bullet"/>
      <w:lvlText w:val="•"/>
      <w:lvlJc w:val="left"/>
      <w:pPr>
        <w:ind w:left="3179" w:hanging="105"/>
      </w:pPr>
      <w:rPr>
        <w:rFonts w:hint="default"/>
      </w:rPr>
    </w:lvl>
  </w:abstractNum>
  <w:abstractNum w:abstractNumId="668" w15:restartNumberingAfterBreak="0">
    <w:nsid w:val="6F41637D"/>
    <w:multiLevelType w:val="hybridMultilevel"/>
    <w:tmpl w:val="E556B314"/>
    <w:lvl w:ilvl="0" w:tplc="BB0C4D2C">
      <w:numFmt w:val="bullet"/>
      <w:lvlText w:val="–"/>
      <w:lvlJc w:val="left"/>
      <w:pPr>
        <w:ind w:left="160" w:hanging="105"/>
      </w:pPr>
      <w:rPr>
        <w:rFonts w:ascii="Times New Roman" w:eastAsia="Times New Roman" w:hAnsi="Times New Roman" w:cs="Times New Roman" w:hint="default"/>
        <w:spacing w:val="-6"/>
        <w:w w:val="100"/>
        <w:sz w:val="14"/>
        <w:szCs w:val="14"/>
      </w:rPr>
    </w:lvl>
    <w:lvl w:ilvl="1" w:tplc="F02C8C5A">
      <w:numFmt w:val="bullet"/>
      <w:lvlText w:val="•"/>
      <w:lvlJc w:val="left"/>
      <w:pPr>
        <w:ind w:left="545" w:hanging="105"/>
      </w:pPr>
      <w:rPr>
        <w:rFonts w:hint="default"/>
      </w:rPr>
    </w:lvl>
    <w:lvl w:ilvl="2" w:tplc="E74034E2">
      <w:numFmt w:val="bullet"/>
      <w:lvlText w:val="•"/>
      <w:lvlJc w:val="left"/>
      <w:pPr>
        <w:ind w:left="931" w:hanging="105"/>
      </w:pPr>
      <w:rPr>
        <w:rFonts w:hint="default"/>
      </w:rPr>
    </w:lvl>
    <w:lvl w:ilvl="3" w:tplc="25A8EF06">
      <w:numFmt w:val="bullet"/>
      <w:lvlText w:val="•"/>
      <w:lvlJc w:val="left"/>
      <w:pPr>
        <w:ind w:left="1316" w:hanging="105"/>
      </w:pPr>
      <w:rPr>
        <w:rFonts w:hint="default"/>
      </w:rPr>
    </w:lvl>
    <w:lvl w:ilvl="4" w:tplc="48D2F110">
      <w:numFmt w:val="bullet"/>
      <w:lvlText w:val="•"/>
      <w:lvlJc w:val="left"/>
      <w:pPr>
        <w:ind w:left="1702" w:hanging="105"/>
      </w:pPr>
      <w:rPr>
        <w:rFonts w:hint="default"/>
      </w:rPr>
    </w:lvl>
    <w:lvl w:ilvl="5" w:tplc="7FA8EEBA">
      <w:numFmt w:val="bullet"/>
      <w:lvlText w:val="•"/>
      <w:lvlJc w:val="left"/>
      <w:pPr>
        <w:ind w:left="2088" w:hanging="105"/>
      </w:pPr>
      <w:rPr>
        <w:rFonts w:hint="default"/>
      </w:rPr>
    </w:lvl>
    <w:lvl w:ilvl="6" w:tplc="F7C02E3C">
      <w:numFmt w:val="bullet"/>
      <w:lvlText w:val="•"/>
      <w:lvlJc w:val="left"/>
      <w:pPr>
        <w:ind w:left="2473" w:hanging="105"/>
      </w:pPr>
      <w:rPr>
        <w:rFonts w:hint="default"/>
      </w:rPr>
    </w:lvl>
    <w:lvl w:ilvl="7" w:tplc="40DCCBCC">
      <w:numFmt w:val="bullet"/>
      <w:lvlText w:val="•"/>
      <w:lvlJc w:val="left"/>
      <w:pPr>
        <w:ind w:left="2859" w:hanging="105"/>
      </w:pPr>
      <w:rPr>
        <w:rFonts w:hint="default"/>
      </w:rPr>
    </w:lvl>
    <w:lvl w:ilvl="8" w:tplc="F6665908">
      <w:numFmt w:val="bullet"/>
      <w:lvlText w:val="•"/>
      <w:lvlJc w:val="left"/>
      <w:pPr>
        <w:ind w:left="3244" w:hanging="105"/>
      </w:pPr>
      <w:rPr>
        <w:rFonts w:hint="default"/>
      </w:rPr>
    </w:lvl>
  </w:abstractNum>
  <w:abstractNum w:abstractNumId="669" w15:restartNumberingAfterBreak="0">
    <w:nsid w:val="7028763F"/>
    <w:multiLevelType w:val="hybridMultilevel"/>
    <w:tmpl w:val="42D67874"/>
    <w:lvl w:ilvl="0" w:tplc="5C360006">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562C4BA8">
      <w:numFmt w:val="bullet"/>
      <w:lvlText w:val="•"/>
      <w:lvlJc w:val="left"/>
      <w:pPr>
        <w:ind w:left="1233" w:hanging="140"/>
      </w:pPr>
      <w:rPr>
        <w:rFonts w:hint="default"/>
      </w:rPr>
    </w:lvl>
    <w:lvl w:ilvl="2" w:tplc="E9AAABD6">
      <w:numFmt w:val="bullet"/>
      <w:lvlText w:val="•"/>
      <w:lvlJc w:val="left"/>
      <w:pPr>
        <w:ind w:left="2267" w:hanging="140"/>
      </w:pPr>
      <w:rPr>
        <w:rFonts w:hint="default"/>
      </w:rPr>
    </w:lvl>
    <w:lvl w:ilvl="3" w:tplc="B3FC6516">
      <w:numFmt w:val="bullet"/>
      <w:lvlText w:val="•"/>
      <w:lvlJc w:val="left"/>
      <w:pPr>
        <w:ind w:left="3301" w:hanging="140"/>
      </w:pPr>
      <w:rPr>
        <w:rFonts w:hint="default"/>
      </w:rPr>
    </w:lvl>
    <w:lvl w:ilvl="4" w:tplc="897268B2">
      <w:numFmt w:val="bullet"/>
      <w:lvlText w:val="•"/>
      <w:lvlJc w:val="left"/>
      <w:pPr>
        <w:ind w:left="4334" w:hanging="140"/>
      </w:pPr>
      <w:rPr>
        <w:rFonts w:hint="default"/>
      </w:rPr>
    </w:lvl>
    <w:lvl w:ilvl="5" w:tplc="070CCEE0">
      <w:numFmt w:val="bullet"/>
      <w:lvlText w:val="•"/>
      <w:lvlJc w:val="left"/>
      <w:pPr>
        <w:ind w:left="5368" w:hanging="140"/>
      </w:pPr>
      <w:rPr>
        <w:rFonts w:hint="default"/>
      </w:rPr>
    </w:lvl>
    <w:lvl w:ilvl="6" w:tplc="0B88D04A">
      <w:numFmt w:val="bullet"/>
      <w:lvlText w:val="•"/>
      <w:lvlJc w:val="left"/>
      <w:pPr>
        <w:ind w:left="6402" w:hanging="140"/>
      </w:pPr>
      <w:rPr>
        <w:rFonts w:hint="default"/>
      </w:rPr>
    </w:lvl>
    <w:lvl w:ilvl="7" w:tplc="60B22788">
      <w:numFmt w:val="bullet"/>
      <w:lvlText w:val="•"/>
      <w:lvlJc w:val="left"/>
      <w:pPr>
        <w:ind w:left="7435" w:hanging="140"/>
      </w:pPr>
      <w:rPr>
        <w:rFonts w:hint="default"/>
      </w:rPr>
    </w:lvl>
    <w:lvl w:ilvl="8" w:tplc="125E13EA">
      <w:numFmt w:val="bullet"/>
      <w:lvlText w:val="•"/>
      <w:lvlJc w:val="left"/>
      <w:pPr>
        <w:ind w:left="8469" w:hanging="140"/>
      </w:pPr>
      <w:rPr>
        <w:rFonts w:hint="default"/>
      </w:rPr>
    </w:lvl>
  </w:abstractNum>
  <w:abstractNum w:abstractNumId="670" w15:restartNumberingAfterBreak="0">
    <w:nsid w:val="70356C1A"/>
    <w:multiLevelType w:val="hybridMultilevel"/>
    <w:tmpl w:val="CB14701E"/>
    <w:lvl w:ilvl="0" w:tplc="A21A4026">
      <w:numFmt w:val="bullet"/>
      <w:lvlText w:val="–"/>
      <w:lvlJc w:val="left"/>
      <w:pPr>
        <w:ind w:left="160" w:hanging="105"/>
      </w:pPr>
      <w:rPr>
        <w:rFonts w:ascii="Times New Roman" w:eastAsia="Times New Roman" w:hAnsi="Times New Roman" w:cs="Times New Roman" w:hint="default"/>
        <w:spacing w:val="-6"/>
        <w:w w:val="100"/>
        <w:sz w:val="14"/>
        <w:szCs w:val="14"/>
      </w:rPr>
    </w:lvl>
    <w:lvl w:ilvl="1" w:tplc="787A3E66">
      <w:numFmt w:val="bullet"/>
      <w:lvlText w:val="•"/>
      <w:lvlJc w:val="left"/>
      <w:pPr>
        <w:ind w:left="545" w:hanging="105"/>
      </w:pPr>
      <w:rPr>
        <w:rFonts w:hint="default"/>
      </w:rPr>
    </w:lvl>
    <w:lvl w:ilvl="2" w:tplc="23C00012">
      <w:numFmt w:val="bullet"/>
      <w:lvlText w:val="•"/>
      <w:lvlJc w:val="left"/>
      <w:pPr>
        <w:ind w:left="931" w:hanging="105"/>
      </w:pPr>
      <w:rPr>
        <w:rFonts w:hint="default"/>
      </w:rPr>
    </w:lvl>
    <w:lvl w:ilvl="3" w:tplc="0F3CE0F6">
      <w:numFmt w:val="bullet"/>
      <w:lvlText w:val="•"/>
      <w:lvlJc w:val="left"/>
      <w:pPr>
        <w:ind w:left="1316" w:hanging="105"/>
      </w:pPr>
      <w:rPr>
        <w:rFonts w:hint="default"/>
      </w:rPr>
    </w:lvl>
    <w:lvl w:ilvl="4" w:tplc="D47E863A">
      <w:numFmt w:val="bullet"/>
      <w:lvlText w:val="•"/>
      <w:lvlJc w:val="left"/>
      <w:pPr>
        <w:ind w:left="1702" w:hanging="105"/>
      </w:pPr>
      <w:rPr>
        <w:rFonts w:hint="default"/>
      </w:rPr>
    </w:lvl>
    <w:lvl w:ilvl="5" w:tplc="EF948BA0">
      <w:numFmt w:val="bullet"/>
      <w:lvlText w:val="•"/>
      <w:lvlJc w:val="left"/>
      <w:pPr>
        <w:ind w:left="2088" w:hanging="105"/>
      </w:pPr>
      <w:rPr>
        <w:rFonts w:hint="default"/>
      </w:rPr>
    </w:lvl>
    <w:lvl w:ilvl="6" w:tplc="DE46CB30">
      <w:numFmt w:val="bullet"/>
      <w:lvlText w:val="•"/>
      <w:lvlJc w:val="left"/>
      <w:pPr>
        <w:ind w:left="2473" w:hanging="105"/>
      </w:pPr>
      <w:rPr>
        <w:rFonts w:hint="default"/>
      </w:rPr>
    </w:lvl>
    <w:lvl w:ilvl="7" w:tplc="68B09544">
      <w:numFmt w:val="bullet"/>
      <w:lvlText w:val="•"/>
      <w:lvlJc w:val="left"/>
      <w:pPr>
        <w:ind w:left="2859" w:hanging="105"/>
      </w:pPr>
      <w:rPr>
        <w:rFonts w:hint="default"/>
      </w:rPr>
    </w:lvl>
    <w:lvl w:ilvl="8" w:tplc="CA663B98">
      <w:numFmt w:val="bullet"/>
      <w:lvlText w:val="•"/>
      <w:lvlJc w:val="left"/>
      <w:pPr>
        <w:ind w:left="3244" w:hanging="105"/>
      </w:pPr>
      <w:rPr>
        <w:rFonts w:hint="default"/>
      </w:rPr>
    </w:lvl>
  </w:abstractNum>
  <w:abstractNum w:abstractNumId="671" w15:restartNumberingAfterBreak="0">
    <w:nsid w:val="708C06A1"/>
    <w:multiLevelType w:val="hybridMultilevel"/>
    <w:tmpl w:val="FD1CBAEC"/>
    <w:lvl w:ilvl="0" w:tplc="6974E9F0">
      <w:numFmt w:val="bullet"/>
      <w:lvlText w:val="–"/>
      <w:lvlJc w:val="left"/>
      <w:pPr>
        <w:ind w:left="160" w:hanging="105"/>
      </w:pPr>
      <w:rPr>
        <w:rFonts w:ascii="Times New Roman" w:eastAsia="Times New Roman" w:hAnsi="Times New Roman" w:cs="Times New Roman" w:hint="default"/>
        <w:spacing w:val="-4"/>
        <w:w w:val="100"/>
        <w:sz w:val="14"/>
        <w:szCs w:val="14"/>
      </w:rPr>
    </w:lvl>
    <w:lvl w:ilvl="1" w:tplc="280CCEB0">
      <w:numFmt w:val="bullet"/>
      <w:lvlText w:val="•"/>
      <w:lvlJc w:val="left"/>
      <w:pPr>
        <w:ind w:left="545" w:hanging="105"/>
      </w:pPr>
      <w:rPr>
        <w:rFonts w:hint="default"/>
      </w:rPr>
    </w:lvl>
    <w:lvl w:ilvl="2" w:tplc="E5126820">
      <w:numFmt w:val="bullet"/>
      <w:lvlText w:val="•"/>
      <w:lvlJc w:val="left"/>
      <w:pPr>
        <w:ind w:left="931" w:hanging="105"/>
      </w:pPr>
      <w:rPr>
        <w:rFonts w:hint="default"/>
      </w:rPr>
    </w:lvl>
    <w:lvl w:ilvl="3" w:tplc="F7F87916">
      <w:numFmt w:val="bullet"/>
      <w:lvlText w:val="•"/>
      <w:lvlJc w:val="left"/>
      <w:pPr>
        <w:ind w:left="1316" w:hanging="105"/>
      </w:pPr>
      <w:rPr>
        <w:rFonts w:hint="default"/>
      </w:rPr>
    </w:lvl>
    <w:lvl w:ilvl="4" w:tplc="B71AF942">
      <w:numFmt w:val="bullet"/>
      <w:lvlText w:val="•"/>
      <w:lvlJc w:val="left"/>
      <w:pPr>
        <w:ind w:left="1702" w:hanging="105"/>
      </w:pPr>
      <w:rPr>
        <w:rFonts w:hint="default"/>
      </w:rPr>
    </w:lvl>
    <w:lvl w:ilvl="5" w:tplc="F3C6776A">
      <w:numFmt w:val="bullet"/>
      <w:lvlText w:val="•"/>
      <w:lvlJc w:val="left"/>
      <w:pPr>
        <w:ind w:left="2088" w:hanging="105"/>
      </w:pPr>
      <w:rPr>
        <w:rFonts w:hint="default"/>
      </w:rPr>
    </w:lvl>
    <w:lvl w:ilvl="6" w:tplc="B3369234">
      <w:numFmt w:val="bullet"/>
      <w:lvlText w:val="•"/>
      <w:lvlJc w:val="left"/>
      <w:pPr>
        <w:ind w:left="2473" w:hanging="105"/>
      </w:pPr>
      <w:rPr>
        <w:rFonts w:hint="default"/>
      </w:rPr>
    </w:lvl>
    <w:lvl w:ilvl="7" w:tplc="55CA93E0">
      <w:numFmt w:val="bullet"/>
      <w:lvlText w:val="•"/>
      <w:lvlJc w:val="left"/>
      <w:pPr>
        <w:ind w:left="2859" w:hanging="105"/>
      </w:pPr>
      <w:rPr>
        <w:rFonts w:hint="default"/>
      </w:rPr>
    </w:lvl>
    <w:lvl w:ilvl="8" w:tplc="899492DC">
      <w:numFmt w:val="bullet"/>
      <w:lvlText w:val="•"/>
      <w:lvlJc w:val="left"/>
      <w:pPr>
        <w:ind w:left="3244" w:hanging="105"/>
      </w:pPr>
      <w:rPr>
        <w:rFonts w:hint="default"/>
      </w:rPr>
    </w:lvl>
  </w:abstractNum>
  <w:abstractNum w:abstractNumId="672" w15:restartNumberingAfterBreak="0">
    <w:nsid w:val="70B06C3A"/>
    <w:multiLevelType w:val="hybridMultilevel"/>
    <w:tmpl w:val="850477E4"/>
    <w:lvl w:ilvl="0" w:tplc="D15A1398">
      <w:numFmt w:val="bullet"/>
      <w:lvlText w:val="–"/>
      <w:lvlJc w:val="left"/>
      <w:pPr>
        <w:ind w:left="56" w:hanging="105"/>
      </w:pPr>
      <w:rPr>
        <w:rFonts w:ascii="Times New Roman" w:eastAsia="Times New Roman" w:hAnsi="Times New Roman" w:cs="Times New Roman" w:hint="default"/>
        <w:spacing w:val="-4"/>
        <w:w w:val="100"/>
        <w:sz w:val="14"/>
        <w:szCs w:val="14"/>
      </w:rPr>
    </w:lvl>
    <w:lvl w:ilvl="1" w:tplc="F9909A1E">
      <w:numFmt w:val="bullet"/>
      <w:lvlText w:val="•"/>
      <w:lvlJc w:val="left"/>
      <w:pPr>
        <w:ind w:left="449" w:hanging="105"/>
      </w:pPr>
      <w:rPr>
        <w:rFonts w:hint="default"/>
      </w:rPr>
    </w:lvl>
    <w:lvl w:ilvl="2" w:tplc="F11C731C">
      <w:numFmt w:val="bullet"/>
      <w:lvlText w:val="•"/>
      <w:lvlJc w:val="left"/>
      <w:pPr>
        <w:ind w:left="839" w:hanging="105"/>
      </w:pPr>
      <w:rPr>
        <w:rFonts w:hint="default"/>
      </w:rPr>
    </w:lvl>
    <w:lvl w:ilvl="3" w:tplc="7B420FDA">
      <w:numFmt w:val="bullet"/>
      <w:lvlText w:val="•"/>
      <w:lvlJc w:val="left"/>
      <w:pPr>
        <w:ind w:left="1229" w:hanging="105"/>
      </w:pPr>
      <w:rPr>
        <w:rFonts w:hint="default"/>
      </w:rPr>
    </w:lvl>
    <w:lvl w:ilvl="4" w:tplc="79E843C8">
      <w:numFmt w:val="bullet"/>
      <w:lvlText w:val="•"/>
      <w:lvlJc w:val="left"/>
      <w:pPr>
        <w:ind w:left="1619" w:hanging="105"/>
      </w:pPr>
      <w:rPr>
        <w:rFonts w:hint="default"/>
      </w:rPr>
    </w:lvl>
    <w:lvl w:ilvl="5" w:tplc="D436DB76">
      <w:numFmt w:val="bullet"/>
      <w:lvlText w:val="•"/>
      <w:lvlJc w:val="left"/>
      <w:pPr>
        <w:ind w:left="2009" w:hanging="105"/>
      </w:pPr>
      <w:rPr>
        <w:rFonts w:hint="default"/>
      </w:rPr>
    </w:lvl>
    <w:lvl w:ilvl="6" w:tplc="C5FE406A">
      <w:numFmt w:val="bullet"/>
      <w:lvlText w:val="•"/>
      <w:lvlJc w:val="left"/>
      <w:pPr>
        <w:ind w:left="2399" w:hanging="105"/>
      </w:pPr>
      <w:rPr>
        <w:rFonts w:hint="default"/>
      </w:rPr>
    </w:lvl>
    <w:lvl w:ilvl="7" w:tplc="9416BA88">
      <w:numFmt w:val="bullet"/>
      <w:lvlText w:val="•"/>
      <w:lvlJc w:val="left"/>
      <w:pPr>
        <w:ind w:left="2789" w:hanging="105"/>
      </w:pPr>
      <w:rPr>
        <w:rFonts w:hint="default"/>
      </w:rPr>
    </w:lvl>
    <w:lvl w:ilvl="8" w:tplc="6BF4E98C">
      <w:numFmt w:val="bullet"/>
      <w:lvlText w:val="•"/>
      <w:lvlJc w:val="left"/>
      <w:pPr>
        <w:ind w:left="3179" w:hanging="105"/>
      </w:pPr>
      <w:rPr>
        <w:rFonts w:hint="default"/>
      </w:rPr>
    </w:lvl>
  </w:abstractNum>
  <w:abstractNum w:abstractNumId="673" w15:restartNumberingAfterBreak="0">
    <w:nsid w:val="70D01CD1"/>
    <w:multiLevelType w:val="hybridMultilevel"/>
    <w:tmpl w:val="8D9E8B22"/>
    <w:lvl w:ilvl="0" w:tplc="1BC83018">
      <w:numFmt w:val="bullet"/>
      <w:lvlText w:val="–"/>
      <w:lvlJc w:val="left"/>
      <w:pPr>
        <w:ind w:left="100" w:hanging="135"/>
      </w:pPr>
      <w:rPr>
        <w:rFonts w:ascii="Times New Roman" w:eastAsia="Times New Roman" w:hAnsi="Times New Roman" w:cs="Times New Roman" w:hint="default"/>
        <w:spacing w:val="-10"/>
        <w:w w:val="100"/>
        <w:sz w:val="18"/>
        <w:szCs w:val="18"/>
      </w:rPr>
    </w:lvl>
    <w:lvl w:ilvl="1" w:tplc="5D9EE2C0">
      <w:numFmt w:val="bullet"/>
      <w:lvlText w:val="•"/>
      <w:lvlJc w:val="left"/>
      <w:pPr>
        <w:ind w:left="625" w:hanging="135"/>
      </w:pPr>
      <w:rPr>
        <w:rFonts w:hint="default"/>
      </w:rPr>
    </w:lvl>
    <w:lvl w:ilvl="2" w:tplc="640456CC">
      <w:numFmt w:val="bullet"/>
      <w:lvlText w:val="•"/>
      <w:lvlJc w:val="left"/>
      <w:pPr>
        <w:ind w:left="1150" w:hanging="135"/>
      </w:pPr>
      <w:rPr>
        <w:rFonts w:hint="default"/>
      </w:rPr>
    </w:lvl>
    <w:lvl w:ilvl="3" w:tplc="5CB03128">
      <w:numFmt w:val="bullet"/>
      <w:lvlText w:val="•"/>
      <w:lvlJc w:val="left"/>
      <w:pPr>
        <w:ind w:left="1675" w:hanging="135"/>
      </w:pPr>
      <w:rPr>
        <w:rFonts w:hint="default"/>
      </w:rPr>
    </w:lvl>
    <w:lvl w:ilvl="4" w:tplc="4594C9C2">
      <w:numFmt w:val="bullet"/>
      <w:lvlText w:val="•"/>
      <w:lvlJc w:val="left"/>
      <w:pPr>
        <w:ind w:left="2200" w:hanging="135"/>
      </w:pPr>
      <w:rPr>
        <w:rFonts w:hint="default"/>
      </w:rPr>
    </w:lvl>
    <w:lvl w:ilvl="5" w:tplc="8E8CFF6E">
      <w:numFmt w:val="bullet"/>
      <w:lvlText w:val="•"/>
      <w:lvlJc w:val="left"/>
      <w:pPr>
        <w:ind w:left="2725" w:hanging="135"/>
      </w:pPr>
      <w:rPr>
        <w:rFonts w:hint="default"/>
      </w:rPr>
    </w:lvl>
    <w:lvl w:ilvl="6" w:tplc="E2402FAA">
      <w:numFmt w:val="bullet"/>
      <w:lvlText w:val="•"/>
      <w:lvlJc w:val="left"/>
      <w:pPr>
        <w:ind w:left="3250" w:hanging="135"/>
      </w:pPr>
      <w:rPr>
        <w:rFonts w:hint="default"/>
      </w:rPr>
    </w:lvl>
    <w:lvl w:ilvl="7" w:tplc="E368BB30">
      <w:numFmt w:val="bullet"/>
      <w:lvlText w:val="•"/>
      <w:lvlJc w:val="left"/>
      <w:pPr>
        <w:ind w:left="3776" w:hanging="135"/>
      </w:pPr>
      <w:rPr>
        <w:rFonts w:hint="default"/>
      </w:rPr>
    </w:lvl>
    <w:lvl w:ilvl="8" w:tplc="C2B405CE">
      <w:numFmt w:val="bullet"/>
      <w:lvlText w:val="•"/>
      <w:lvlJc w:val="left"/>
      <w:pPr>
        <w:ind w:left="4301" w:hanging="135"/>
      </w:pPr>
      <w:rPr>
        <w:rFonts w:hint="default"/>
      </w:rPr>
    </w:lvl>
  </w:abstractNum>
  <w:abstractNum w:abstractNumId="674" w15:restartNumberingAfterBreak="0">
    <w:nsid w:val="715D543A"/>
    <w:multiLevelType w:val="hybridMultilevel"/>
    <w:tmpl w:val="F560EB52"/>
    <w:lvl w:ilvl="0" w:tplc="47609006">
      <w:numFmt w:val="bullet"/>
      <w:lvlText w:val="–"/>
      <w:lvlJc w:val="left"/>
      <w:pPr>
        <w:ind w:left="55" w:hanging="105"/>
      </w:pPr>
      <w:rPr>
        <w:rFonts w:ascii="Times New Roman" w:eastAsia="Times New Roman" w:hAnsi="Times New Roman" w:cs="Times New Roman" w:hint="default"/>
        <w:spacing w:val="-16"/>
        <w:w w:val="100"/>
        <w:sz w:val="14"/>
        <w:szCs w:val="14"/>
      </w:rPr>
    </w:lvl>
    <w:lvl w:ilvl="1" w:tplc="9EFA777A">
      <w:numFmt w:val="bullet"/>
      <w:lvlText w:val="•"/>
      <w:lvlJc w:val="left"/>
      <w:pPr>
        <w:ind w:left="455" w:hanging="105"/>
      </w:pPr>
      <w:rPr>
        <w:rFonts w:hint="default"/>
      </w:rPr>
    </w:lvl>
    <w:lvl w:ilvl="2" w:tplc="058AD138">
      <w:numFmt w:val="bullet"/>
      <w:lvlText w:val="•"/>
      <w:lvlJc w:val="left"/>
      <w:pPr>
        <w:ind w:left="851" w:hanging="105"/>
      </w:pPr>
      <w:rPr>
        <w:rFonts w:hint="default"/>
      </w:rPr>
    </w:lvl>
    <w:lvl w:ilvl="3" w:tplc="D314211E">
      <w:numFmt w:val="bullet"/>
      <w:lvlText w:val="•"/>
      <w:lvlJc w:val="left"/>
      <w:pPr>
        <w:ind w:left="1246" w:hanging="105"/>
      </w:pPr>
      <w:rPr>
        <w:rFonts w:hint="default"/>
      </w:rPr>
    </w:lvl>
    <w:lvl w:ilvl="4" w:tplc="F89C0648">
      <w:numFmt w:val="bullet"/>
      <w:lvlText w:val="•"/>
      <w:lvlJc w:val="left"/>
      <w:pPr>
        <w:ind w:left="1642" w:hanging="105"/>
      </w:pPr>
      <w:rPr>
        <w:rFonts w:hint="default"/>
      </w:rPr>
    </w:lvl>
    <w:lvl w:ilvl="5" w:tplc="35D24B0A">
      <w:numFmt w:val="bullet"/>
      <w:lvlText w:val="•"/>
      <w:lvlJc w:val="left"/>
      <w:pPr>
        <w:ind w:left="2038" w:hanging="105"/>
      </w:pPr>
      <w:rPr>
        <w:rFonts w:hint="default"/>
      </w:rPr>
    </w:lvl>
    <w:lvl w:ilvl="6" w:tplc="5784E246">
      <w:numFmt w:val="bullet"/>
      <w:lvlText w:val="•"/>
      <w:lvlJc w:val="left"/>
      <w:pPr>
        <w:ind w:left="2433" w:hanging="105"/>
      </w:pPr>
      <w:rPr>
        <w:rFonts w:hint="default"/>
      </w:rPr>
    </w:lvl>
    <w:lvl w:ilvl="7" w:tplc="358ED174">
      <w:numFmt w:val="bullet"/>
      <w:lvlText w:val="•"/>
      <w:lvlJc w:val="left"/>
      <w:pPr>
        <w:ind w:left="2829" w:hanging="105"/>
      </w:pPr>
      <w:rPr>
        <w:rFonts w:hint="default"/>
      </w:rPr>
    </w:lvl>
    <w:lvl w:ilvl="8" w:tplc="E06C2300">
      <w:numFmt w:val="bullet"/>
      <w:lvlText w:val="•"/>
      <w:lvlJc w:val="left"/>
      <w:pPr>
        <w:ind w:left="3224" w:hanging="105"/>
      </w:pPr>
      <w:rPr>
        <w:rFonts w:hint="default"/>
      </w:rPr>
    </w:lvl>
  </w:abstractNum>
  <w:abstractNum w:abstractNumId="675" w15:restartNumberingAfterBreak="0">
    <w:nsid w:val="7184365C"/>
    <w:multiLevelType w:val="hybridMultilevel"/>
    <w:tmpl w:val="3652425E"/>
    <w:lvl w:ilvl="0" w:tplc="6CC06D86">
      <w:numFmt w:val="bullet"/>
      <w:lvlText w:val="–"/>
      <w:lvlJc w:val="left"/>
      <w:pPr>
        <w:ind w:left="161" w:hanging="105"/>
      </w:pPr>
      <w:rPr>
        <w:rFonts w:ascii="Times New Roman" w:eastAsia="Times New Roman" w:hAnsi="Times New Roman" w:cs="Times New Roman" w:hint="default"/>
        <w:spacing w:val="-2"/>
        <w:w w:val="100"/>
        <w:sz w:val="14"/>
        <w:szCs w:val="14"/>
      </w:rPr>
    </w:lvl>
    <w:lvl w:ilvl="1" w:tplc="0658C3D2">
      <w:numFmt w:val="bullet"/>
      <w:lvlText w:val="•"/>
      <w:lvlJc w:val="left"/>
      <w:pPr>
        <w:ind w:left="1197" w:hanging="105"/>
      </w:pPr>
      <w:rPr>
        <w:rFonts w:hint="default"/>
      </w:rPr>
    </w:lvl>
    <w:lvl w:ilvl="2" w:tplc="E4286E18">
      <w:numFmt w:val="bullet"/>
      <w:lvlText w:val="•"/>
      <w:lvlJc w:val="left"/>
      <w:pPr>
        <w:ind w:left="2235" w:hanging="105"/>
      </w:pPr>
      <w:rPr>
        <w:rFonts w:hint="default"/>
      </w:rPr>
    </w:lvl>
    <w:lvl w:ilvl="3" w:tplc="2C2A9364">
      <w:numFmt w:val="bullet"/>
      <w:lvlText w:val="•"/>
      <w:lvlJc w:val="left"/>
      <w:pPr>
        <w:ind w:left="3273" w:hanging="105"/>
      </w:pPr>
      <w:rPr>
        <w:rFonts w:hint="default"/>
      </w:rPr>
    </w:lvl>
    <w:lvl w:ilvl="4" w:tplc="CB62E2A2">
      <w:numFmt w:val="bullet"/>
      <w:lvlText w:val="•"/>
      <w:lvlJc w:val="left"/>
      <w:pPr>
        <w:ind w:left="4310" w:hanging="105"/>
      </w:pPr>
      <w:rPr>
        <w:rFonts w:hint="default"/>
      </w:rPr>
    </w:lvl>
    <w:lvl w:ilvl="5" w:tplc="E042E378">
      <w:numFmt w:val="bullet"/>
      <w:lvlText w:val="•"/>
      <w:lvlJc w:val="left"/>
      <w:pPr>
        <w:ind w:left="5348" w:hanging="105"/>
      </w:pPr>
      <w:rPr>
        <w:rFonts w:hint="default"/>
      </w:rPr>
    </w:lvl>
    <w:lvl w:ilvl="6" w:tplc="2D4655B4">
      <w:numFmt w:val="bullet"/>
      <w:lvlText w:val="•"/>
      <w:lvlJc w:val="left"/>
      <w:pPr>
        <w:ind w:left="6386" w:hanging="105"/>
      </w:pPr>
      <w:rPr>
        <w:rFonts w:hint="default"/>
      </w:rPr>
    </w:lvl>
    <w:lvl w:ilvl="7" w:tplc="76422A0E">
      <w:numFmt w:val="bullet"/>
      <w:lvlText w:val="•"/>
      <w:lvlJc w:val="left"/>
      <w:pPr>
        <w:ind w:left="7423" w:hanging="105"/>
      </w:pPr>
      <w:rPr>
        <w:rFonts w:hint="default"/>
      </w:rPr>
    </w:lvl>
    <w:lvl w:ilvl="8" w:tplc="A816091C">
      <w:numFmt w:val="bullet"/>
      <w:lvlText w:val="•"/>
      <w:lvlJc w:val="left"/>
      <w:pPr>
        <w:ind w:left="8461" w:hanging="105"/>
      </w:pPr>
      <w:rPr>
        <w:rFonts w:hint="default"/>
      </w:rPr>
    </w:lvl>
  </w:abstractNum>
  <w:abstractNum w:abstractNumId="676" w15:restartNumberingAfterBreak="0">
    <w:nsid w:val="718E1B13"/>
    <w:multiLevelType w:val="hybridMultilevel"/>
    <w:tmpl w:val="D9BE0D06"/>
    <w:lvl w:ilvl="0" w:tplc="189A0A56">
      <w:numFmt w:val="bullet"/>
      <w:lvlText w:val="–"/>
      <w:lvlJc w:val="left"/>
      <w:pPr>
        <w:ind w:left="160" w:hanging="105"/>
      </w:pPr>
      <w:rPr>
        <w:rFonts w:ascii="Times New Roman" w:eastAsia="Times New Roman" w:hAnsi="Times New Roman" w:cs="Times New Roman" w:hint="default"/>
        <w:spacing w:val="-6"/>
        <w:w w:val="100"/>
        <w:sz w:val="14"/>
        <w:szCs w:val="14"/>
      </w:rPr>
    </w:lvl>
    <w:lvl w:ilvl="1" w:tplc="09F4408E">
      <w:numFmt w:val="bullet"/>
      <w:lvlText w:val="•"/>
      <w:lvlJc w:val="left"/>
      <w:pPr>
        <w:ind w:left="545" w:hanging="105"/>
      </w:pPr>
      <w:rPr>
        <w:rFonts w:hint="default"/>
      </w:rPr>
    </w:lvl>
    <w:lvl w:ilvl="2" w:tplc="F424B4E6">
      <w:numFmt w:val="bullet"/>
      <w:lvlText w:val="•"/>
      <w:lvlJc w:val="left"/>
      <w:pPr>
        <w:ind w:left="931" w:hanging="105"/>
      </w:pPr>
      <w:rPr>
        <w:rFonts w:hint="default"/>
      </w:rPr>
    </w:lvl>
    <w:lvl w:ilvl="3" w:tplc="4D4A73FA">
      <w:numFmt w:val="bullet"/>
      <w:lvlText w:val="•"/>
      <w:lvlJc w:val="left"/>
      <w:pPr>
        <w:ind w:left="1316" w:hanging="105"/>
      </w:pPr>
      <w:rPr>
        <w:rFonts w:hint="default"/>
      </w:rPr>
    </w:lvl>
    <w:lvl w:ilvl="4" w:tplc="9E92BDE2">
      <w:numFmt w:val="bullet"/>
      <w:lvlText w:val="•"/>
      <w:lvlJc w:val="left"/>
      <w:pPr>
        <w:ind w:left="1702" w:hanging="105"/>
      </w:pPr>
      <w:rPr>
        <w:rFonts w:hint="default"/>
      </w:rPr>
    </w:lvl>
    <w:lvl w:ilvl="5" w:tplc="191A84BA">
      <w:numFmt w:val="bullet"/>
      <w:lvlText w:val="•"/>
      <w:lvlJc w:val="left"/>
      <w:pPr>
        <w:ind w:left="2088" w:hanging="105"/>
      </w:pPr>
      <w:rPr>
        <w:rFonts w:hint="default"/>
      </w:rPr>
    </w:lvl>
    <w:lvl w:ilvl="6" w:tplc="49D28F14">
      <w:numFmt w:val="bullet"/>
      <w:lvlText w:val="•"/>
      <w:lvlJc w:val="left"/>
      <w:pPr>
        <w:ind w:left="2473" w:hanging="105"/>
      </w:pPr>
      <w:rPr>
        <w:rFonts w:hint="default"/>
      </w:rPr>
    </w:lvl>
    <w:lvl w:ilvl="7" w:tplc="80CC7F40">
      <w:numFmt w:val="bullet"/>
      <w:lvlText w:val="•"/>
      <w:lvlJc w:val="left"/>
      <w:pPr>
        <w:ind w:left="2859" w:hanging="105"/>
      </w:pPr>
      <w:rPr>
        <w:rFonts w:hint="default"/>
      </w:rPr>
    </w:lvl>
    <w:lvl w:ilvl="8" w:tplc="56AA2B2C">
      <w:numFmt w:val="bullet"/>
      <w:lvlText w:val="•"/>
      <w:lvlJc w:val="left"/>
      <w:pPr>
        <w:ind w:left="3244" w:hanging="105"/>
      </w:pPr>
      <w:rPr>
        <w:rFonts w:hint="default"/>
      </w:rPr>
    </w:lvl>
  </w:abstractNum>
  <w:abstractNum w:abstractNumId="677" w15:restartNumberingAfterBreak="0">
    <w:nsid w:val="71AA4F3C"/>
    <w:multiLevelType w:val="hybridMultilevel"/>
    <w:tmpl w:val="D75A5A4E"/>
    <w:lvl w:ilvl="0" w:tplc="D534DC5A">
      <w:numFmt w:val="bullet"/>
      <w:lvlText w:val="–"/>
      <w:lvlJc w:val="left"/>
      <w:pPr>
        <w:ind w:left="56" w:hanging="105"/>
      </w:pPr>
      <w:rPr>
        <w:rFonts w:ascii="Times New Roman" w:eastAsia="Times New Roman" w:hAnsi="Times New Roman" w:cs="Times New Roman" w:hint="default"/>
        <w:spacing w:val="-6"/>
        <w:w w:val="100"/>
        <w:sz w:val="14"/>
        <w:szCs w:val="14"/>
      </w:rPr>
    </w:lvl>
    <w:lvl w:ilvl="1" w:tplc="17241BEC">
      <w:numFmt w:val="bullet"/>
      <w:lvlText w:val="•"/>
      <w:lvlJc w:val="left"/>
      <w:pPr>
        <w:ind w:left="449" w:hanging="105"/>
      </w:pPr>
      <w:rPr>
        <w:rFonts w:hint="default"/>
      </w:rPr>
    </w:lvl>
    <w:lvl w:ilvl="2" w:tplc="9ED8328A">
      <w:numFmt w:val="bullet"/>
      <w:lvlText w:val="•"/>
      <w:lvlJc w:val="left"/>
      <w:pPr>
        <w:ind w:left="839" w:hanging="105"/>
      </w:pPr>
      <w:rPr>
        <w:rFonts w:hint="default"/>
      </w:rPr>
    </w:lvl>
    <w:lvl w:ilvl="3" w:tplc="29C2511C">
      <w:numFmt w:val="bullet"/>
      <w:lvlText w:val="•"/>
      <w:lvlJc w:val="left"/>
      <w:pPr>
        <w:ind w:left="1229" w:hanging="105"/>
      </w:pPr>
      <w:rPr>
        <w:rFonts w:hint="default"/>
      </w:rPr>
    </w:lvl>
    <w:lvl w:ilvl="4" w:tplc="35B4B2FE">
      <w:numFmt w:val="bullet"/>
      <w:lvlText w:val="•"/>
      <w:lvlJc w:val="left"/>
      <w:pPr>
        <w:ind w:left="1619" w:hanging="105"/>
      </w:pPr>
      <w:rPr>
        <w:rFonts w:hint="default"/>
      </w:rPr>
    </w:lvl>
    <w:lvl w:ilvl="5" w:tplc="3F843A12">
      <w:numFmt w:val="bullet"/>
      <w:lvlText w:val="•"/>
      <w:lvlJc w:val="left"/>
      <w:pPr>
        <w:ind w:left="2009" w:hanging="105"/>
      </w:pPr>
      <w:rPr>
        <w:rFonts w:hint="default"/>
      </w:rPr>
    </w:lvl>
    <w:lvl w:ilvl="6" w:tplc="3FE6CF1C">
      <w:numFmt w:val="bullet"/>
      <w:lvlText w:val="•"/>
      <w:lvlJc w:val="left"/>
      <w:pPr>
        <w:ind w:left="2399" w:hanging="105"/>
      </w:pPr>
      <w:rPr>
        <w:rFonts w:hint="default"/>
      </w:rPr>
    </w:lvl>
    <w:lvl w:ilvl="7" w:tplc="18A84FBC">
      <w:numFmt w:val="bullet"/>
      <w:lvlText w:val="•"/>
      <w:lvlJc w:val="left"/>
      <w:pPr>
        <w:ind w:left="2789" w:hanging="105"/>
      </w:pPr>
      <w:rPr>
        <w:rFonts w:hint="default"/>
      </w:rPr>
    </w:lvl>
    <w:lvl w:ilvl="8" w:tplc="666239DE">
      <w:numFmt w:val="bullet"/>
      <w:lvlText w:val="•"/>
      <w:lvlJc w:val="left"/>
      <w:pPr>
        <w:ind w:left="3179" w:hanging="105"/>
      </w:pPr>
      <w:rPr>
        <w:rFonts w:hint="default"/>
      </w:rPr>
    </w:lvl>
  </w:abstractNum>
  <w:abstractNum w:abstractNumId="678" w15:restartNumberingAfterBreak="0">
    <w:nsid w:val="72086FA6"/>
    <w:multiLevelType w:val="hybridMultilevel"/>
    <w:tmpl w:val="26EA6A96"/>
    <w:lvl w:ilvl="0" w:tplc="72824650">
      <w:numFmt w:val="bullet"/>
      <w:lvlText w:val="–"/>
      <w:lvlJc w:val="left"/>
      <w:pPr>
        <w:ind w:left="56" w:hanging="105"/>
      </w:pPr>
      <w:rPr>
        <w:rFonts w:ascii="Times New Roman" w:eastAsia="Times New Roman" w:hAnsi="Times New Roman" w:cs="Times New Roman" w:hint="default"/>
        <w:spacing w:val="-8"/>
        <w:w w:val="100"/>
        <w:sz w:val="14"/>
        <w:szCs w:val="14"/>
      </w:rPr>
    </w:lvl>
    <w:lvl w:ilvl="1" w:tplc="C016C7A6">
      <w:numFmt w:val="bullet"/>
      <w:lvlText w:val="•"/>
      <w:lvlJc w:val="left"/>
      <w:pPr>
        <w:ind w:left="449" w:hanging="105"/>
      </w:pPr>
      <w:rPr>
        <w:rFonts w:hint="default"/>
      </w:rPr>
    </w:lvl>
    <w:lvl w:ilvl="2" w:tplc="ADA8896E">
      <w:numFmt w:val="bullet"/>
      <w:lvlText w:val="•"/>
      <w:lvlJc w:val="left"/>
      <w:pPr>
        <w:ind w:left="839" w:hanging="105"/>
      </w:pPr>
      <w:rPr>
        <w:rFonts w:hint="default"/>
      </w:rPr>
    </w:lvl>
    <w:lvl w:ilvl="3" w:tplc="B3426EA4">
      <w:numFmt w:val="bullet"/>
      <w:lvlText w:val="•"/>
      <w:lvlJc w:val="left"/>
      <w:pPr>
        <w:ind w:left="1229" w:hanging="105"/>
      </w:pPr>
      <w:rPr>
        <w:rFonts w:hint="default"/>
      </w:rPr>
    </w:lvl>
    <w:lvl w:ilvl="4" w:tplc="E2209ACC">
      <w:numFmt w:val="bullet"/>
      <w:lvlText w:val="•"/>
      <w:lvlJc w:val="left"/>
      <w:pPr>
        <w:ind w:left="1619" w:hanging="105"/>
      </w:pPr>
      <w:rPr>
        <w:rFonts w:hint="default"/>
      </w:rPr>
    </w:lvl>
    <w:lvl w:ilvl="5" w:tplc="0450EAD8">
      <w:numFmt w:val="bullet"/>
      <w:lvlText w:val="•"/>
      <w:lvlJc w:val="left"/>
      <w:pPr>
        <w:ind w:left="2009" w:hanging="105"/>
      </w:pPr>
      <w:rPr>
        <w:rFonts w:hint="default"/>
      </w:rPr>
    </w:lvl>
    <w:lvl w:ilvl="6" w:tplc="1EB8DF18">
      <w:numFmt w:val="bullet"/>
      <w:lvlText w:val="•"/>
      <w:lvlJc w:val="left"/>
      <w:pPr>
        <w:ind w:left="2399" w:hanging="105"/>
      </w:pPr>
      <w:rPr>
        <w:rFonts w:hint="default"/>
      </w:rPr>
    </w:lvl>
    <w:lvl w:ilvl="7" w:tplc="2DD0062C">
      <w:numFmt w:val="bullet"/>
      <w:lvlText w:val="•"/>
      <w:lvlJc w:val="left"/>
      <w:pPr>
        <w:ind w:left="2789" w:hanging="105"/>
      </w:pPr>
      <w:rPr>
        <w:rFonts w:hint="default"/>
      </w:rPr>
    </w:lvl>
    <w:lvl w:ilvl="8" w:tplc="315AD98A">
      <w:numFmt w:val="bullet"/>
      <w:lvlText w:val="•"/>
      <w:lvlJc w:val="left"/>
      <w:pPr>
        <w:ind w:left="3179" w:hanging="105"/>
      </w:pPr>
      <w:rPr>
        <w:rFonts w:hint="default"/>
      </w:rPr>
    </w:lvl>
  </w:abstractNum>
  <w:abstractNum w:abstractNumId="679" w15:restartNumberingAfterBreak="0">
    <w:nsid w:val="720D3C9A"/>
    <w:multiLevelType w:val="hybridMultilevel"/>
    <w:tmpl w:val="1E78378A"/>
    <w:lvl w:ilvl="0" w:tplc="19E6103C">
      <w:numFmt w:val="bullet"/>
      <w:lvlText w:val="–"/>
      <w:lvlJc w:val="left"/>
      <w:pPr>
        <w:ind w:left="161" w:hanging="105"/>
      </w:pPr>
      <w:rPr>
        <w:rFonts w:ascii="Times New Roman" w:eastAsia="Times New Roman" w:hAnsi="Times New Roman" w:cs="Times New Roman" w:hint="default"/>
        <w:spacing w:val="-4"/>
        <w:w w:val="100"/>
        <w:sz w:val="14"/>
        <w:szCs w:val="14"/>
      </w:rPr>
    </w:lvl>
    <w:lvl w:ilvl="1" w:tplc="20327826">
      <w:numFmt w:val="bullet"/>
      <w:lvlText w:val="•"/>
      <w:lvlJc w:val="left"/>
      <w:pPr>
        <w:ind w:left="1197" w:hanging="105"/>
      </w:pPr>
      <w:rPr>
        <w:rFonts w:hint="default"/>
      </w:rPr>
    </w:lvl>
    <w:lvl w:ilvl="2" w:tplc="CCA80684">
      <w:numFmt w:val="bullet"/>
      <w:lvlText w:val="•"/>
      <w:lvlJc w:val="left"/>
      <w:pPr>
        <w:ind w:left="2235" w:hanging="105"/>
      </w:pPr>
      <w:rPr>
        <w:rFonts w:hint="default"/>
      </w:rPr>
    </w:lvl>
    <w:lvl w:ilvl="3" w:tplc="7046D142">
      <w:numFmt w:val="bullet"/>
      <w:lvlText w:val="•"/>
      <w:lvlJc w:val="left"/>
      <w:pPr>
        <w:ind w:left="3272" w:hanging="105"/>
      </w:pPr>
      <w:rPr>
        <w:rFonts w:hint="default"/>
      </w:rPr>
    </w:lvl>
    <w:lvl w:ilvl="4" w:tplc="540CE5BC">
      <w:numFmt w:val="bullet"/>
      <w:lvlText w:val="•"/>
      <w:lvlJc w:val="left"/>
      <w:pPr>
        <w:ind w:left="4310" w:hanging="105"/>
      </w:pPr>
      <w:rPr>
        <w:rFonts w:hint="default"/>
      </w:rPr>
    </w:lvl>
    <w:lvl w:ilvl="5" w:tplc="0D48C18C">
      <w:numFmt w:val="bullet"/>
      <w:lvlText w:val="•"/>
      <w:lvlJc w:val="left"/>
      <w:pPr>
        <w:ind w:left="5347" w:hanging="105"/>
      </w:pPr>
      <w:rPr>
        <w:rFonts w:hint="default"/>
      </w:rPr>
    </w:lvl>
    <w:lvl w:ilvl="6" w:tplc="C4BE3C18">
      <w:numFmt w:val="bullet"/>
      <w:lvlText w:val="•"/>
      <w:lvlJc w:val="left"/>
      <w:pPr>
        <w:ind w:left="6385" w:hanging="105"/>
      </w:pPr>
      <w:rPr>
        <w:rFonts w:hint="default"/>
      </w:rPr>
    </w:lvl>
    <w:lvl w:ilvl="7" w:tplc="D0CCA5FE">
      <w:numFmt w:val="bullet"/>
      <w:lvlText w:val="•"/>
      <w:lvlJc w:val="left"/>
      <w:pPr>
        <w:ind w:left="7422" w:hanging="105"/>
      </w:pPr>
      <w:rPr>
        <w:rFonts w:hint="default"/>
      </w:rPr>
    </w:lvl>
    <w:lvl w:ilvl="8" w:tplc="778A783A">
      <w:numFmt w:val="bullet"/>
      <w:lvlText w:val="•"/>
      <w:lvlJc w:val="left"/>
      <w:pPr>
        <w:ind w:left="8460" w:hanging="105"/>
      </w:pPr>
      <w:rPr>
        <w:rFonts w:hint="default"/>
      </w:rPr>
    </w:lvl>
  </w:abstractNum>
  <w:abstractNum w:abstractNumId="680" w15:restartNumberingAfterBreak="0">
    <w:nsid w:val="72347A6F"/>
    <w:multiLevelType w:val="hybridMultilevel"/>
    <w:tmpl w:val="73620CC0"/>
    <w:lvl w:ilvl="0" w:tplc="7DD82D44">
      <w:numFmt w:val="bullet"/>
      <w:lvlText w:val="–"/>
      <w:lvlJc w:val="left"/>
      <w:pPr>
        <w:ind w:left="160" w:hanging="105"/>
      </w:pPr>
      <w:rPr>
        <w:rFonts w:ascii="Times New Roman" w:eastAsia="Times New Roman" w:hAnsi="Times New Roman" w:cs="Times New Roman" w:hint="default"/>
        <w:spacing w:val="-7"/>
        <w:w w:val="100"/>
        <w:sz w:val="14"/>
        <w:szCs w:val="14"/>
      </w:rPr>
    </w:lvl>
    <w:lvl w:ilvl="1" w:tplc="04D26446">
      <w:numFmt w:val="bullet"/>
      <w:lvlText w:val="•"/>
      <w:lvlJc w:val="left"/>
      <w:pPr>
        <w:ind w:left="545" w:hanging="105"/>
      </w:pPr>
      <w:rPr>
        <w:rFonts w:hint="default"/>
      </w:rPr>
    </w:lvl>
    <w:lvl w:ilvl="2" w:tplc="6C44DE80">
      <w:numFmt w:val="bullet"/>
      <w:lvlText w:val="•"/>
      <w:lvlJc w:val="left"/>
      <w:pPr>
        <w:ind w:left="931" w:hanging="105"/>
      </w:pPr>
      <w:rPr>
        <w:rFonts w:hint="default"/>
      </w:rPr>
    </w:lvl>
    <w:lvl w:ilvl="3" w:tplc="90F0E796">
      <w:numFmt w:val="bullet"/>
      <w:lvlText w:val="•"/>
      <w:lvlJc w:val="left"/>
      <w:pPr>
        <w:ind w:left="1316" w:hanging="105"/>
      </w:pPr>
      <w:rPr>
        <w:rFonts w:hint="default"/>
      </w:rPr>
    </w:lvl>
    <w:lvl w:ilvl="4" w:tplc="E6F4DCEE">
      <w:numFmt w:val="bullet"/>
      <w:lvlText w:val="•"/>
      <w:lvlJc w:val="left"/>
      <w:pPr>
        <w:ind w:left="1702" w:hanging="105"/>
      </w:pPr>
      <w:rPr>
        <w:rFonts w:hint="default"/>
      </w:rPr>
    </w:lvl>
    <w:lvl w:ilvl="5" w:tplc="173CD2A2">
      <w:numFmt w:val="bullet"/>
      <w:lvlText w:val="•"/>
      <w:lvlJc w:val="left"/>
      <w:pPr>
        <w:ind w:left="2088" w:hanging="105"/>
      </w:pPr>
      <w:rPr>
        <w:rFonts w:hint="default"/>
      </w:rPr>
    </w:lvl>
    <w:lvl w:ilvl="6" w:tplc="15ACE76E">
      <w:numFmt w:val="bullet"/>
      <w:lvlText w:val="•"/>
      <w:lvlJc w:val="left"/>
      <w:pPr>
        <w:ind w:left="2473" w:hanging="105"/>
      </w:pPr>
      <w:rPr>
        <w:rFonts w:hint="default"/>
      </w:rPr>
    </w:lvl>
    <w:lvl w:ilvl="7" w:tplc="E5C668E8">
      <w:numFmt w:val="bullet"/>
      <w:lvlText w:val="•"/>
      <w:lvlJc w:val="left"/>
      <w:pPr>
        <w:ind w:left="2859" w:hanging="105"/>
      </w:pPr>
      <w:rPr>
        <w:rFonts w:hint="default"/>
      </w:rPr>
    </w:lvl>
    <w:lvl w:ilvl="8" w:tplc="F96E85C0">
      <w:numFmt w:val="bullet"/>
      <w:lvlText w:val="•"/>
      <w:lvlJc w:val="left"/>
      <w:pPr>
        <w:ind w:left="3244" w:hanging="105"/>
      </w:pPr>
      <w:rPr>
        <w:rFonts w:hint="default"/>
      </w:rPr>
    </w:lvl>
  </w:abstractNum>
  <w:abstractNum w:abstractNumId="681" w15:restartNumberingAfterBreak="0">
    <w:nsid w:val="726258FB"/>
    <w:multiLevelType w:val="hybridMultilevel"/>
    <w:tmpl w:val="DBFCD1BE"/>
    <w:lvl w:ilvl="0" w:tplc="E780A656">
      <w:numFmt w:val="bullet"/>
      <w:lvlText w:val="–"/>
      <w:lvlJc w:val="left"/>
      <w:pPr>
        <w:ind w:left="56" w:hanging="105"/>
      </w:pPr>
      <w:rPr>
        <w:rFonts w:ascii="Times New Roman" w:eastAsia="Times New Roman" w:hAnsi="Times New Roman" w:cs="Times New Roman" w:hint="default"/>
        <w:spacing w:val="-4"/>
        <w:w w:val="100"/>
        <w:sz w:val="14"/>
        <w:szCs w:val="14"/>
      </w:rPr>
    </w:lvl>
    <w:lvl w:ilvl="1" w:tplc="A18E684E">
      <w:numFmt w:val="bullet"/>
      <w:lvlText w:val="•"/>
      <w:lvlJc w:val="left"/>
      <w:pPr>
        <w:ind w:left="449" w:hanging="105"/>
      </w:pPr>
      <w:rPr>
        <w:rFonts w:hint="default"/>
      </w:rPr>
    </w:lvl>
    <w:lvl w:ilvl="2" w:tplc="E86AD32A">
      <w:numFmt w:val="bullet"/>
      <w:lvlText w:val="•"/>
      <w:lvlJc w:val="left"/>
      <w:pPr>
        <w:ind w:left="839" w:hanging="105"/>
      </w:pPr>
      <w:rPr>
        <w:rFonts w:hint="default"/>
      </w:rPr>
    </w:lvl>
    <w:lvl w:ilvl="3" w:tplc="8278A0BC">
      <w:numFmt w:val="bullet"/>
      <w:lvlText w:val="•"/>
      <w:lvlJc w:val="left"/>
      <w:pPr>
        <w:ind w:left="1229" w:hanging="105"/>
      </w:pPr>
      <w:rPr>
        <w:rFonts w:hint="default"/>
      </w:rPr>
    </w:lvl>
    <w:lvl w:ilvl="4" w:tplc="E5548258">
      <w:numFmt w:val="bullet"/>
      <w:lvlText w:val="•"/>
      <w:lvlJc w:val="left"/>
      <w:pPr>
        <w:ind w:left="1619" w:hanging="105"/>
      </w:pPr>
      <w:rPr>
        <w:rFonts w:hint="default"/>
      </w:rPr>
    </w:lvl>
    <w:lvl w:ilvl="5" w:tplc="CDF84DDE">
      <w:numFmt w:val="bullet"/>
      <w:lvlText w:val="•"/>
      <w:lvlJc w:val="left"/>
      <w:pPr>
        <w:ind w:left="2009" w:hanging="105"/>
      </w:pPr>
      <w:rPr>
        <w:rFonts w:hint="default"/>
      </w:rPr>
    </w:lvl>
    <w:lvl w:ilvl="6" w:tplc="AE7E9318">
      <w:numFmt w:val="bullet"/>
      <w:lvlText w:val="•"/>
      <w:lvlJc w:val="left"/>
      <w:pPr>
        <w:ind w:left="2399" w:hanging="105"/>
      </w:pPr>
      <w:rPr>
        <w:rFonts w:hint="default"/>
      </w:rPr>
    </w:lvl>
    <w:lvl w:ilvl="7" w:tplc="86223EA2">
      <w:numFmt w:val="bullet"/>
      <w:lvlText w:val="•"/>
      <w:lvlJc w:val="left"/>
      <w:pPr>
        <w:ind w:left="2789" w:hanging="105"/>
      </w:pPr>
      <w:rPr>
        <w:rFonts w:hint="default"/>
      </w:rPr>
    </w:lvl>
    <w:lvl w:ilvl="8" w:tplc="210C0B52">
      <w:numFmt w:val="bullet"/>
      <w:lvlText w:val="•"/>
      <w:lvlJc w:val="left"/>
      <w:pPr>
        <w:ind w:left="3179" w:hanging="105"/>
      </w:pPr>
      <w:rPr>
        <w:rFonts w:hint="default"/>
      </w:rPr>
    </w:lvl>
  </w:abstractNum>
  <w:abstractNum w:abstractNumId="682" w15:restartNumberingAfterBreak="0">
    <w:nsid w:val="72877BD3"/>
    <w:multiLevelType w:val="hybridMultilevel"/>
    <w:tmpl w:val="2E863FFE"/>
    <w:lvl w:ilvl="0" w:tplc="7A269B26">
      <w:numFmt w:val="bullet"/>
      <w:lvlText w:val="–"/>
      <w:lvlJc w:val="left"/>
      <w:pPr>
        <w:ind w:left="160" w:hanging="105"/>
      </w:pPr>
      <w:rPr>
        <w:rFonts w:ascii="Times New Roman" w:eastAsia="Times New Roman" w:hAnsi="Times New Roman" w:cs="Times New Roman" w:hint="default"/>
        <w:spacing w:val="-9"/>
        <w:w w:val="100"/>
        <w:sz w:val="14"/>
        <w:szCs w:val="14"/>
      </w:rPr>
    </w:lvl>
    <w:lvl w:ilvl="1" w:tplc="A8CE5D24">
      <w:numFmt w:val="bullet"/>
      <w:lvlText w:val="•"/>
      <w:lvlJc w:val="left"/>
      <w:pPr>
        <w:ind w:left="545" w:hanging="105"/>
      </w:pPr>
      <w:rPr>
        <w:rFonts w:hint="default"/>
      </w:rPr>
    </w:lvl>
    <w:lvl w:ilvl="2" w:tplc="9E50EBAC">
      <w:numFmt w:val="bullet"/>
      <w:lvlText w:val="•"/>
      <w:lvlJc w:val="left"/>
      <w:pPr>
        <w:ind w:left="931" w:hanging="105"/>
      </w:pPr>
      <w:rPr>
        <w:rFonts w:hint="default"/>
      </w:rPr>
    </w:lvl>
    <w:lvl w:ilvl="3" w:tplc="BB86840C">
      <w:numFmt w:val="bullet"/>
      <w:lvlText w:val="•"/>
      <w:lvlJc w:val="left"/>
      <w:pPr>
        <w:ind w:left="1316" w:hanging="105"/>
      </w:pPr>
      <w:rPr>
        <w:rFonts w:hint="default"/>
      </w:rPr>
    </w:lvl>
    <w:lvl w:ilvl="4" w:tplc="4A7026C6">
      <w:numFmt w:val="bullet"/>
      <w:lvlText w:val="•"/>
      <w:lvlJc w:val="left"/>
      <w:pPr>
        <w:ind w:left="1702" w:hanging="105"/>
      </w:pPr>
      <w:rPr>
        <w:rFonts w:hint="default"/>
      </w:rPr>
    </w:lvl>
    <w:lvl w:ilvl="5" w:tplc="D1C4FFF2">
      <w:numFmt w:val="bullet"/>
      <w:lvlText w:val="•"/>
      <w:lvlJc w:val="left"/>
      <w:pPr>
        <w:ind w:left="2088" w:hanging="105"/>
      </w:pPr>
      <w:rPr>
        <w:rFonts w:hint="default"/>
      </w:rPr>
    </w:lvl>
    <w:lvl w:ilvl="6" w:tplc="A8263EA2">
      <w:numFmt w:val="bullet"/>
      <w:lvlText w:val="•"/>
      <w:lvlJc w:val="left"/>
      <w:pPr>
        <w:ind w:left="2473" w:hanging="105"/>
      </w:pPr>
      <w:rPr>
        <w:rFonts w:hint="default"/>
      </w:rPr>
    </w:lvl>
    <w:lvl w:ilvl="7" w:tplc="604CD28E">
      <w:numFmt w:val="bullet"/>
      <w:lvlText w:val="•"/>
      <w:lvlJc w:val="left"/>
      <w:pPr>
        <w:ind w:left="2859" w:hanging="105"/>
      </w:pPr>
      <w:rPr>
        <w:rFonts w:hint="default"/>
      </w:rPr>
    </w:lvl>
    <w:lvl w:ilvl="8" w:tplc="3E60790C">
      <w:numFmt w:val="bullet"/>
      <w:lvlText w:val="•"/>
      <w:lvlJc w:val="left"/>
      <w:pPr>
        <w:ind w:left="3244" w:hanging="105"/>
      </w:pPr>
      <w:rPr>
        <w:rFonts w:hint="default"/>
      </w:rPr>
    </w:lvl>
  </w:abstractNum>
  <w:abstractNum w:abstractNumId="683" w15:restartNumberingAfterBreak="0">
    <w:nsid w:val="72A4416E"/>
    <w:multiLevelType w:val="hybridMultilevel"/>
    <w:tmpl w:val="9AD0AFAE"/>
    <w:lvl w:ilvl="0" w:tplc="307EC6E0">
      <w:numFmt w:val="bullet"/>
      <w:lvlText w:val="–"/>
      <w:lvlJc w:val="left"/>
      <w:pPr>
        <w:ind w:left="160" w:hanging="105"/>
      </w:pPr>
      <w:rPr>
        <w:rFonts w:ascii="Times New Roman" w:eastAsia="Times New Roman" w:hAnsi="Times New Roman" w:cs="Times New Roman" w:hint="default"/>
        <w:spacing w:val="-8"/>
        <w:w w:val="100"/>
        <w:sz w:val="14"/>
        <w:szCs w:val="14"/>
      </w:rPr>
    </w:lvl>
    <w:lvl w:ilvl="1" w:tplc="2FEAAB38">
      <w:numFmt w:val="bullet"/>
      <w:lvlText w:val="•"/>
      <w:lvlJc w:val="left"/>
      <w:pPr>
        <w:ind w:left="545" w:hanging="105"/>
      </w:pPr>
      <w:rPr>
        <w:rFonts w:hint="default"/>
      </w:rPr>
    </w:lvl>
    <w:lvl w:ilvl="2" w:tplc="F22E7260">
      <w:numFmt w:val="bullet"/>
      <w:lvlText w:val="•"/>
      <w:lvlJc w:val="left"/>
      <w:pPr>
        <w:ind w:left="931" w:hanging="105"/>
      </w:pPr>
      <w:rPr>
        <w:rFonts w:hint="default"/>
      </w:rPr>
    </w:lvl>
    <w:lvl w:ilvl="3" w:tplc="270C5916">
      <w:numFmt w:val="bullet"/>
      <w:lvlText w:val="•"/>
      <w:lvlJc w:val="left"/>
      <w:pPr>
        <w:ind w:left="1316" w:hanging="105"/>
      </w:pPr>
      <w:rPr>
        <w:rFonts w:hint="default"/>
      </w:rPr>
    </w:lvl>
    <w:lvl w:ilvl="4" w:tplc="0DA4D372">
      <w:numFmt w:val="bullet"/>
      <w:lvlText w:val="•"/>
      <w:lvlJc w:val="left"/>
      <w:pPr>
        <w:ind w:left="1702" w:hanging="105"/>
      </w:pPr>
      <w:rPr>
        <w:rFonts w:hint="default"/>
      </w:rPr>
    </w:lvl>
    <w:lvl w:ilvl="5" w:tplc="70D635B8">
      <w:numFmt w:val="bullet"/>
      <w:lvlText w:val="•"/>
      <w:lvlJc w:val="left"/>
      <w:pPr>
        <w:ind w:left="2088" w:hanging="105"/>
      </w:pPr>
      <w:rPr>
        <w:rFonts w:hint="default"/>
      </w:rPr>
    </w:lvl>
    <w:lvl w:ilvl="6" w:tplc="5E88068C">
      <w:numFmt w:val="bullet"/>
      <w:lvlText w:val="•"/>
      <w:lvlJc w:val="left"/>
      <w:pPr>
        <w:ind w:left="2473" w:hanging="105"/>
      </w:pPr>
      <w:rPr>
        <w:rFonts w:hint="default"/>
      </w:rPr>
    </w:lvl>
    <w:lvl w:ilvl="7" w:tplc="A1966022">
      <w:numFmt w:val="bullet"/>
      <w:lvlText w:val="•"/>
      <w:lvlJc w:val="left"/>
      <w:pPr>
        <w:ind w:left="2859" w:hanging="105"/>
      </w:pPr>
      <w:rPr>
        <w:rFonts w:hint="default"/>
      </w:rPr>
    </w:lvl>
    <w:lvl w:ilvl="8" w:tplc="89946752">
      <w:numFmt w:val="bullet"/>
      <w:lvlText w:val="•"/>
      <w:lvlJc w:val="left"/>
      <w:pPr>
        <w:ind w:left="3244" w:hanging="105"/>
      </w:pPr>
      <w:rPr>
        <w:rFonts w:hint="default"/>
      </w:rPr>
    </w:lvl>
  </w:abstractNum>
  <w:abstractNum w:abstractNumId="684" w15:restartNumberingAfterBreak="0">
    <w:nsid w:val="72A85CE9"/>
    <w:multiLevelType w:val="hybridMultilevel"/>
    <w:tmpl w:val="41E07B82"/>
    <w:lvl w:ilvl="0" w:tplc="CC4ABB72">
      <w:numFmt w:val="bullet"/>
      <w:lvlText w:val="–"/>
      <w:lvlJc w:val="left"/>
      <w:pPr>
        <w:ind w:left="161" w:hanging="105"/>
      </w:pPr>
      <w:rPr>
        <w:rFonts w:ascii="Times New Roman" w:eastAsia="Times New Roman" w:hAnsi="Times New Roman" w:cs="Times New Roman" w:hint="default"/>
        <w:spacing w:val="-2"/>
        <w:w w:val="100"/>
        <w:sz w:val="14"/>
        <w:szCs w:val="14"/>
      </w:rPr>
    </w:lvl>
    <w:lvl w:ilvl="1" w:tplc="ABF09D48">
      <w:numFmt w:val="bullet"/>
      <w:lvlText w:val="•"/>
      <w:lvlJc w:val="left"/>
      <w:pPr>
        <w:ind w:left="1197" w:hanging="105"/>
      </w:pPr>
      <w:rPr>
        <w:rFonts w:hint="default"/>
      </w:rPr>
    </w:lvl>
    <w:lvl w:ilvl="2" w:tplc="45EE165A">
      <w:numFmt w:val="bullet"/>
      <w:lvlText w:val="•"/>
      <w:lvlJc w:val="left"/>
      <w:pPr>
        <w:ind w:left="2235" w:hanging="105"/>
      </w:pPr>
      <w:rPr>
        <w:rFonts w:hint="default"/>
      </w:rPr>
    </w:lvl>
    <w:lvl w:ilvl="3" w:tplc="D3BEC868">
      <w:numFmt w:val="bullet"/>
      <w:lvlText w:val="•"/>
      <w:lvlJc w:val="left"/>
      <w:pPr>
        <w:ind w:left="3272" w:hanging="105"/>
      </w:pPr>
      <w:rPr>
        <w:rFonts w:hint="default"/>
      </w:rPr>
    </w:lvl>
    <w:lvl w:ilvl="4" w:tplc="CD4088F0">
      <w:numFmt w:val="bullet"/>
      <w:lvlText w:val="•"/>
      <w:lvlJc w:val="left"/>
      <w:pPr>
        <w:ind w:left="4310" w:hanging="105"/>
      </w:pPr>
      <w:rPr>
        <w:rFonts w:hint="default"/>
      </w:rPr>
    </w:lvl>
    <w:lvl w:ilvl="5" w:tplc="CB540772">
      <w:numFmt w:val="bullet"/>
      <w:lvlText w:val="•"/>
      <w:lvlJc w:val="left"/>
      <w:pPr>
        <w:ind w:left="5347" w:hanging="105"/>
      </w:pPr>
      <w:rPr>
        <w:rFonts w:hint="default"/>
      </w:rPr>
    </w:lvl>
    <w:lvl w:ilvl="6" w:tplc="DF8A34A4">
      <w:numFmt w:val="bullet"/>
      <w:lvlText w:val="•"/>
      <w:lvlJc w:val="left"/>
      <w:pPr>
        <w:ind w:left="6385" w:hanging="105"/>
      </w:pPr>
      <w:rPr>
        <w:rFonts w:hint="default"/>
      </w:rPr>
    </w:lvl>
    <w:lvl w:ilvl="7" w:tplc="01D49FB6">
      <w:numFmt w:val="bullet"/>
      <w:lvlText w:val="•"/>
      <w:lvlJc w:val="left"/>
      <w:pPr>
        <w:ind w:left="7422" w:hanging="105"/>
      </w:pPr>
      <w:rPr>
        <w:rFonts w:hint="default"/>
      </w:rPr>
    </w:lvl>
    <w:lvl w:ilvl="8" w:tplc="7D1AEA2A">
      <w:numFmt w:val="bullet"/>
      <w:lvlText w:val="•"/>
      <w:lvlJc w:val="left"/>
      <w:pPr>
        <w:ind w:left="8460" w:hanging="105"/>
      </w:pPr>
      <w:rPr>
        <w:rFonts w:hint="default"/>
      </w:rPr>
    </w:lvl>
  </w:abstractNum>
  <w:abstractNum w:abstractNumId="685" w15:restartNumberingAfterBreak="0">
    <w:nsid w:val="72EE7627"/>
    <w:multiLevelType w:val="hybridMultilevel"/>
    <w:tmpl w:val="28C09C38"/>
    <w:lvl w:ilvl="0" w:tplc="A69AEA26">
      <w:numFmt w:val="bullet"/>
      <w:lvlText w:val="–"/>
      <w:lvlJc w:val="left"/>
      <w:pPr>
        <w:ind w:left="56" w:hanging="105"/>
      </w:pPr>
      <w:rPr>
        <w:rFonts w:ascii="Times New Roman" w:eastAsia="Times New Roman" w:hAnsi="Times New Roman" w:cs="Times New Roman" w:hint="default"/>
        <w:spacing w:val="-5"/>
        <w:w w:val="100"/>
        <w:sz w:val="14"/>
        <w:szCs w:val="14"/>
      </w:rPr>
    </w:lvl>
    <w:lvl w:ilvl="1" w:tplc="771A8C62">
      <w:numFmt w:val="bullet"/>
      <w:lvlText w:val="•"/>
      <w:lvlJc w:val="left"/>
      <w:pPr>
        <w:ind w:left="449" w:hanging="105"/>
      </w:pPr>
      <w:rPr>
        <w:rFonts w:hint="default"/>
      </w:rPr>
    </w:lvl>
    <w:lvl w:ilvl="2" w:tplc="03F080D2">
      <w:numFmt w:val="bullet"/>
      <w:lvlText w:val="•"/>
      <w:lvlJc w:val="left"/>
      <w:pPr>
        <w:ind w:left="839" w:hanging="105"/>
      </w:pPr>
      <w:rPr>
        <w:rFonts w:hint="default"/>
      </w:rPr>
    </w:lvl>
    <w:lvl w:ilvl="3" w:tplc="98DA8902">
      <w:numFmt w:val="bullet"/>
      <w:lvlText w:val="•"/>
      <w:lvlJc w:val="left"/>
      <w:pPr>
        <w:ind w:left="1229" w:hanging="105"/>
      </w:pPr>
      <w:rPr>
        <w:rFonts w:hint="default"/>
      </w:rPr>
    </w:lvl>
    <w:lvl w:ilvl="4" w:tplc="8EE8C0DA">
      <w:numFmt w:val="bullet"/>
      <w:lvlText w:val="•"/>
      <w:lvlJc w:val="left"/>
      <w:pPr>
        <w:ind w:left="1619" w:hanging="105"/>
      </w:pPr>
      <w:rPr>
        <w:rFonts w:hint="default"/>
      </w:rPr>
    </w:lvl>
    <w:lvl w:ilvl="5" w:tplc="FAD21212">
      <w:numFmt w:val="bullet"/>
      <w:lvlText w:val="•"/>
      <w:lvlJc w:val="left"/>
      <w:pPr>
        <w:ind w:left="2009" w:hanging="105"/>
      </w:pPr>
      <w:rPr>
        <w:rFonts w:hint="default"/>
      </w:rPr>
    </w:lvl>
    <w:lvl w:ilvl="6" w:tplc="A4EA25BE">
      <w:numFmt w:val="bullet"/>
      <w:lvlText w:val="•"/>
      <w:lvlJc w:val="left"/>
      <w:pPr>
        <w:ind w:left="2399" w:hanging="105"/>
      </w:pPr>
      <w:rPr>
        <w:rFonts w:hint="default"/>
      </w:rPr>
    </w:lvl>
    <w:lvl w:ilvl="7" w:tplc="2BF24256">
      <w:numFmt w:val="bullet"/>
      <w:lvlText w:val="•"/>
      <w:lvlJc w:val="left"/>
      <w:pPr>
        <w:ind w:left="2789" w:hanging="105"/>
      </w:pPr>
      <w:rPr>
        <w:rFonts w:hint="default"/>
      </w:rPr>
    </w:lvl>
    <w:lvl w:ilvl="8" w:tplc="603E8494">
      <w:numFmt w:val="bullet"/>
      <w:lvlText w:val="•"/>
      <w:lvlJc w:val="left"/>
      <w:pPr>
        <w:ind w:left="3179" w:hanging="105"/>
      </w:pPr>
      <w:rPr>
        <w:rFonts w:hint="default"/>
      </w:rPr>
    </w:lvl>
  </w:abstractNum>
  <w:abstractNum w:abstractNumId="686" w15:restartNumberingAfterBreak="0">
    <w:nsid w:val="74077CC2"/>
    <w:multiLevelType w:val="hybridMultilevel"/>
    <w:tmpl w:val="F7204DBE"/>
    <w:lvl w:ilvl="0" w:tplc="ED2C3E24">
      <w:numFmt w:val="bullet"/>
      <w:lvlText w:val="–"/>
      <w:lvlJc w:val="left"/>
      <w:pPr>
        <w:ind w:left="55" w:hanging="105"/>
      </w:pPr>
      <w:rPr>
        <w:rFonts w:ascii="Times New Roman" w:eastAsia="Times New Roman" w:hAnsi="Times New Roman" w:cs="Times New Roman" w:hint="default"/>
        <w:spacing w:val="-4"/>
        <w:w w:val="100"/>
        <w:sz w:val="14"/>
        <w:szCs w:val="14"/>
      </w:rPr>
    </w:lvl>
    <w:lvl w:ilvl="1" w:tplc="5F28E400">
      <w:numFmt w:val="bullet"/>
      <w:lvlText w:val="•"/>
      <w:lvlJc w:val="left"/>
      <w:pPr>
        <w:ind w:left="455" w:hanging="105"/>
      </w:pPr>
      <w:rPr>
        <w:rFonts w:hint="default"/>
      </w:rPr>
    </w:lvl>
    <w:lvl w:ilvl="2" w:tplc="6D5CEB2E">
      <w:numFmt w:val="bullet"/>
      <w:lvlText w:val="•"/>
      <w:lvlJc w:val="left"/>
      <w:pPr>
        <w:ind w:left="851" w:hanging="105"/>
      </w:pPr>
      <w:rPr>
        <w:rFonts w:hint="default"/>
      </w:rPr>
    </w:lvl>
    <w:lvl w:ilvl="3" w:tplc="FEC46892">
      <w:numFmt w:val="bullet"/>
      <w:lvlText w:val="•"/>
      <w:lvlJc w:val="left"/>
      <w:pPr>
        <w:ind w:left="1246" w:hanging="105"/>
      </w:pPr>
      <w:rPr>
        <w:rFonts w:hint="default"/>
      </w:rPr>
    </w:lvl>
    <w:lvl w:ilvl="4" w:tplc="44888F66">
      <w:numFmt w:val="bullet"/>
      <w:lvlText w:val="•"/>
      <w:lvlJc w:val="left"/>
      <w:pPr>
        <w:ind w:left="1642" w:hanging="105"/>
      </w:pPr>
      <w:rPr>
        <w:rFonts w:hint="default"/>
      </w:rPr>
    </w:lvl>
    <w:lvl w:ilvl="5" w:tplc="A198B57E">
      <w:numFmt w:val="bullet"/>
      <w:lvlText w:val="•"/>
      <w:lvlJc w:val="left"/>
      <w:pPr>
        <w:ind w:left="2038" w:hanging="105"/>
      </w:pPr>
      <w:rPr>
        <w:rFonts w:hint="default"/>
      </w:rPr>
    </w:lvl>
    <w:lvl w:ilvl="6" w:tplc="3BB27DFA">
      <w:numFmt w:val="bullet"/>
      <w:lvlText w:val="•"/>
      <w:lvlJc w:val="left"/>
      <w:pPr>
        <w:ind w:left="2433" w:hanging="105"/>
      </w:pPr>
      <w:rPr>
        <w:rFonts w:hint="default"/>
      </w:rPr>
    </w:lvl>
    <w:lvl w:ilvl="7" w:tplc="3C8C46B8">
      <w:numFmt w:val="bullet"/>
      <w:lvlText w:val="•"/>
      <w:lvlJc w:val="left"/>
      <w:pPr>
        <w:ind w:left="2829" w:hanging="105"/>
      </w:pPr>
      <w:rPr>
        <w:rFonts w:hint="default"/>
      </w:rPr>
    </w:lvl>
    <w:lvl w:ilvl="8" w:tplc="544EC6EA">
      <w:numFmt w:val="bullet"/>
      <w:lvlText w:val="•"/>
      <w:lvlJc w:val="left"/>
      <w:pPr>
        <w:ind w:left="3224" w:hanging="105"/>
      </w:pPr>
      <w:rPr>
        <w:rFonts w:hint="default"/>
      </w:rPr>
    </w:lvl>
  </w:abstractNum>
  <w:abstractNum w:abstractNumId="687" w15:restartNumberingAfterBreak="0">
    <w:nsid w:val="742D42FE"/>
    <w:multiLevelType w:val="hybridMultilevel"/>
    <w:tmpl w:val="816EFC36"/>
    <w:lvl w:ilvl="0" w:tplc="717AFA24">
      <w:numFmt w:val="bullet"/>
      <w:lvlText w:val="–"/>
      <w:lvlJc w:val="left"/>
      <w:pPr>
        <w:ind w:left="56" w:hanging="105"/>
      </w:pPr>
      <w:rPr>
        <w:rFonts w:ascii="Times New Roman" w:eastAsia="Times New Roman" w:hAnsi="Times New Roman" w:cs="Times New Roman" w:hint="default"/>
        <w:spacing w:val="-8"/>
        <w:w w:val="100"/>
        <w:sz w:val="14"/>
        <w:szCs w:val="14"/>
      </w:rPr>
    </w:lvl>
    <w:lvl w:ilvl="1" w:tplc="FFF616C4">
      <w:numFmt w:val="bullet"/>
      <w:lvlText w:val="•"/>
      <w:lvlJc w:val="left"/>
      <w:pPr>
        <w:ind w:left="449" w:hanging="105"/>
      </w:pPr>
      <w:rPr>
        <w:rFonts w:hint="default"/>
      </w:rPr>
    </w:lvl>
    <w:lvl w:ilvl="2" w:tplc="D254693E">
      <w:numFmt w:val="bullet"/>
      <w:lvlText w:val="•"/>
      <w:lvlJc w:val="left"/>
      <w:pPr>
        <w:ind w:left="839" w:hanging="105"/>
      </w:pPr>
      <w:rPr>
        <w:rFonts w:hint="default"/>
      </w:rPr>
    </w:lvl>
    <w:lvl w:ilvl="3" w:tplc="FDD6874C">
      <w:numFmt w:val="bullet"/>
      <w:lvlText w:val="•"/>
      <w:lvlJc w:val="left"/>
      <w:pPr>
        <w:ind w:left="1229" w:hanging="105"/>
      </w:pPr>
      <w:rPr>
        <w:rFonts w:hint="default"/>
      </w:rPr>
    </w:lvl>
    <w:lvl w:ilvl="4" w:tplc="0126484C">
      <w:numFmt w:val="bullet"/>
      <w:lvlText w:val="•"/>
      <w:lvlJc w:val="left"/>
      <w:pPr>
        <w:ind w:left="1619" w:hanging="105"/>
      </w:pPr>
      <w:rPr>
        <w:rFonts w:hint="default"/>
      </w:rPr>
    </w:lvl>
    <w:lvl w:ilvl="5" w:tplc="130642B4">
      <w:numFmt w:val="bullet"/>
      <w:lvlText w:val="•"/>
      <w:lvlJc w:val="left"/>
      <w:pPr>
        <w:ind w:left="2009" w:hanging="105"/>
      </w:pPr>
      <w:rPr>
        <w:rFonts w:hint="default"/>
      </w:rPr>
    </w:lvl>
    <w:lvl w:ilvl="6" w:tplc="422E43FE">
      <w:numFmt w:val="bullet"/>
      <w:lvlText w:val="•"/>
      <w:lvlJc w:val="left"/>
      <w:pPr>
        <w:ind w:left="2399" w:hanging="105"/>
      </w:pPr>
      <w:rPr>
        <w:rFonts w:hint="default"/>
      </w:rPr>
    </w:lvl>
    <w:lvl w:ilvl="7" w:tplc="C1567FA8">
      <w:numFmt w:val="bullet"/>
      <w:lvlText w:val="•"/>
      <w:lvlJc w:val="left"/>
      <w:pPr>
        <w:ind w:left="2789" w:hanging="105"/>
      </w:pPr>
      <w:rPr>
        <w:rFonts w:hint="default"/>
      </w:rPr>
    </w:lvl>
    <w:lvl w:ilvl="8" w:tplc="ADFE9EFC">
      <w:numFmt w:val="bullet"/>
      <w:lvlText w:val="•"/>
      <w:lvlJc w:val="left"/>
      <w:pPr>
        <w:ind w:left="3179" w:hanging="105"/>
      </w:pPr>
      <w:rPr>
        <w:rFonts w:hint="default"/>
      </w:rPr>
    </w:lvl>
  </w:abstractNum>
  <w:abstractNum w:abstractNumId="688" w15:restartNumberingAfterBreak="0">
    <w:nsid w:val="742F7572"/>
    <w:multiLevelType w:val="hybridMultilevel"/>
    <w:tmpl w:val="E98649B0"/>
    <w:lvl w:ilvl="0" w:tplc="72BE8374">
      <w:numFmt w:val="bullet"/>
      <w:lvlText w:val="–"/>
      <w:lvlJc w:val="left"/>
      <w:pPr>
        <w:ind w:left="56" w:hanging="105"/>
      </w:pPr>
      <w:rPr>
        <w:rFonts w:ascii="Times New Roman" w:eastAsia="Times New Roman" w:hAnsi="Times New Roman" w:cs="Times New Roman" w:hint="default"/>
        <w:spacing w:val="-6"/>
        <w:w w:val="100"/>
        <w:sz w:val="14"/>
        <w:szCs w:val="14"/>
      </w:rPr>
    </w:lvl>
    <w:lvl w:ilvl="1" w:tplc="8B1A040A">
      <w:numFmt w:val="bullet"/>
      <w:lvlText w:val="•"/>
      <w:lvlJc w:val="left"/>
      <w:pPr>
        <w:ind w:left="449" w:hanging="105"/>
      </w:pPr>
      <w:rPr>
        <w:rFonts w:hint="default"/>
      </w:rPr>
    </w:lvl>
    <w:lvl w:ilvl="2" w:tplc="6242E238">
      <w:numFmt w:val="bullet"/>
      <w:lvlText w:val="•"/>
      <w:lvlJc w:val="left"/>
      <w:pPr>
        <w:ind w:left="839" w:hanging="105"/>
      </w:pPr>
      <w:rPr>
        <w:rFonts w:hint="default"/>
      </w:rPr>
    </w:lvl>
    <w:lvl w:ilvl="3" w:tplc="276CB7AE">
      <w:numFmt w:val="bullet"/>
      <w:lvlText w:val="•"/>
      <w:lvlJc w:val="left"/>
      <w:pPr>
        <w:ind w:left="1229" w:hanging="105"/>
      </w:pPr>
      <w:rPr>
        <w:rFonts w:hint="default"/>
      </w:rPr>
    </w:lvl>
    <w:lvl w:ilvl="4" w:tplc="1AFA492E">
      <w:numFmt w:val="bullet"/>
      <w:lvlText w:val="•"/>
      <w:lvlJc w:val="left"/>
      <w:pPr>
        <w:ind w:left="1619" w:hanging="105"/>
      </w:pPr>
      <w:rPr>
        <w:rFonts w:hint="default"/>
      </w:rPr>
    </w:lvl>
    <w:lvl w:ilvl="5" w:tplc="DECE0A80">
      <w:numFmt w:val="bullet"/>
      <w:lvlText w:val="•"/>
      <w:lvlJc w:val="left"/>
      <w:pPr>
        <w:ind w:left="2009" w:hanging="105"/>
      </w:pPr>
      <w:rPr>
        <w:rFonts w:hint="default"/>
      </w:rPr>
    </w:lvl>
    <w:lvl w:ilvl="6" w:tplc="2CCAAE8C">
      <w:numFmt w:val="bullet"/>
      <w:lvlText w:val="•"/>
      <w:lvlJc w:val="left"/>
      <w:pPr>
        <w:ind w:left="2399" w:hanging="105"/>
      </w:pPr>
      <w:rPr>
        <w:rFonts w:hint="default"/>
      </w:rPr>
    </w:lvl>
    <w:lvl w:ilvl="7" w:tplc="9D5A17CC">
      <w:numFmt w:val="bullet"/>
      <w:lvlText w:val="•"/>
      <w:lvlJc w:val="left"/>
      <w:pPr>
        <w:ind w:left="2789" w:hanging="105"/>
      </w:pPr>
      <w:rPr>
        <w:rFonts w:hint="default"/>
      </w:rPr>
    </w:lvl>
    <w:lvl w:ilvl="8" w:tplc="6950ABC8">
      <w:numFmt w:val="bullet"/>
      <w:lvlText w:val="•"/>
      <w:lvlJc w:val="left"/>
      <w:pPr>
        <w:ind w:left="3179" w:hanging="105"/>
      </w:pPr>
      <w:rPr>
        <w:rFonts w:hint="default"/>
      </w:rPr>
    </w:lvl>
  </w:abstractNum>
  <w:abstractNum w:abstractNumId="689" w15:restartNumberingAfterBreak="0">
    <w:nsid w:val="744124BE"/>
    <w:multiLevelType w:val="hybridMultilevel"/>
    <w:tmpl w:val="7CECEE06"/>
    <w:lvl w:ilvl="0" w:tplc="EC66AA58">
      <w:numFmt w:val="bullet"/>
      <w:lvlText w:val="–"/>
      <w:lvlJc w:val="left"/>
      <w:pPr>
        <w:ind w:left="161" w:hanging="105"/>
      </w:pPr>
      <w:rPr>
        <w:rFonts w:ascii="Times New Roman" w:eastAsia="Times New Roman" w:hAnsi="Times New Roman" w:cs="Times New Roman" w:hint="default"/>
        <w:spacing w:val="-8"/>
        <w:w w:val="100"/>
        <w:sz w:val="14"/>
        <w:szCs w:val="14"/>
      </w:rPr>
    </w:lvl>
    <w:lvl w:ilvl="1" w:tplc="9B989148">
      <w:numFmt w:val="bullet"/>
      <w:lvlText w:val="•"/>
      <w:lvlJc w:val="left"/>
      <w:pPr>
        <w:ind w:left="1197" w:hanging="105"/>
      </w:pPr>
      <w:rPr>
        <w:rFonts w:hint="default"/>
      </w:rPr>
    </w:lvl>
    <w:lvl w:ilvl="2" w:tplc="21C4DF7E">
      <w:numFmt w:val="bullet"/>
      <w:lvlText w:val="•"/>
      <w:lvlJc w:val="left"/>
      <w:pPr>
        <w:ind w:left="2235" w:hanging="105"/>
      </w:pPr>
      <w:rPr>
        <w:rFonts w:hint="default"/>
      </w:rPr>
    </w:lvl>
    <w:lvl w:ilvl="3" w:tplc="9640A1F0">
      <w:numFmt w:val="bullet"/>
      <w:lvlText w:val="•"/>
      <w:lvlJc w:val="left"/>
      <w:pPr>
        <w:ind w:left="3273" w:hanging="105"/>
      </w:pPr>
      <w:rPr>
        <w:rFonts w:hint="default"/>
      </w:rPr>
    </w:lvl>
    <w:lvl w:ilvl="4" w:tplc="F6CA47A2">
      <w:numFmt w:val="bullet"/>
      <w:lvlText w:val="•"/>
      <w:lvlJc w:val="left"/>
      <w:pPr>
        <w:ind w:left="4310" w:hanging="105"/>
      </w:pPr>
      <w:rPr>
        <w:rFonts w:hint="default"/>
      </w:rPr>
    </w:lvl>
    <w:lvl w:ilvl="5" w:tplc="73342E32">
      <w:numFmt w:val="bullet"/>
      <w:lvlText w:val="•"/>
      <w:lvlJc w:val="left"/>
      <w:pPr>
        <w:ind w:left="5348" w:hanging="105"/>
      </w:pPr>
      <w:rPr>
        <w:rFonts w:hint="default"/>
      </w:rPr>
    </w:lvl>
    <w:lvl w:ilvl="6" w:tplc="79E275D0">
      <w:numFmt w:val="bullet"/>
      <w:lvlText w:val="•"/>
      <w:lvlJc w:val="left"/>
      <w:pPr>
        <w:ind w:left="6386" w:hanging="105"/>
      </w:pPr>
      <w:rPr>
        <w:rFonts w:hint="default"/>
      </w:rPr>
    </w:lvl>
    <w:lvl w:ilvl="7" w:tplc="14E89084">
      <w:numFmt w:val="bullet"/>
      <w:lvlText w:val="•"/>
      <w:lvlJc w:val="left"/>
      <w:pPr>
        <w:ind w:left="7423" w:hanging="105"/>
      </w:pPr>
      <w:rPr>
        <w:rFonts w:hint="default"/>
      </w:rPr>
    </w:lvl>
    <w:lvl w:ilvl="8" w:tplc="B8A29DF2">
      <w:numFmt w:val="bullet"/>
      <w:lvlText w:val="•"/>
      <w:lvlJc w:val="left"/>
      <w:pPr>
        <w:ind w:left="8461" w:hanging="105"/>
      </w:pPr>
      <w:rPr>
        <w:rFonts w:hint="default"/>
      </w:rPr>
    </w:lvl>
  </w:abstractNum>
  <w:abstractNum w:abstractNumId="690" w15:restartNumberingAfterBreak="0">
    <w:nsid w:val="74442C07"/>
    <w:multiLevelType w:val="hybridMultilevel"/>
    <w:tmpl w:val="A412B94A"/>
    <w:lvl w:ilvl="0" w:tplc="ECA05A7C">
      <w:numFmt w:val="bullet"/>
      <w:lvlText w:val="–"/>
      <w:lvlJc w:val="left"/>
      <w:pPr>
        <w:ind w:left="55" w:hanging="105"/>
      </w:pPr>
      <w:rPr>
        <w:rFonts w:ascii="Times New Roman" w:eastAsia="Times New Roman" w:hAnsi="Times New Roman" w:cs="Times New Roman" w:hint="default"/>
        <w:spacing w:val="-5"/>
        <w:w w:val="100"/>
        <w:sz w:val="14"/>
        <w:szCs w:val="14"/>
      </w:rPr>
    </w:lvl>
    <w:lvl w:ilvl="1" w:tplc="A710BF96">
      <w:numFmt w:val="bullet"/>
      <w:lvlText w:val="•"/>
      <w:lvlJc w:val="left"/>
      <w:pPr>
        <w:ind w:left="455" w:hanging="105"/>
      </w:pPr>
      <w:rPr>
        <w:rFonts w:hint="default"/>
      </w:rPr>
    </w:lvl>
    <w:lvl w:ilvl="2" w:tplc="5B320894">
      <w:numFmt w:val="bullet"/>
      <w:lvlText w:val="•"/>
      <w:lvlJc w:val="left"/>
      <w:pPr>
        <w:ind w:left="851" w:hanging="105"/>
      </w:pPr>
      <w:rPr>
        <w:rFonts w:hint="default"/>
      </w:rPr>
    </w:lvl>
    <w:lvl w:ilvl="3" w:tplc="503452F4">
      <w:numFmt w:val="bullet"/>
      <w:lvlText w:val="•"/>
      <w:lvlJc w:val="left"/>
      <w:pPr>
        <w:ind w:left="1246" w:hanging="105"/>
      </w:pPr>
      <w:rPr>
        <w:rFonts w:hint="default"/>
      </w:rPr>
    </w:lvl>
    <w:lvl w:ilvl="4" w:tplc="C6900130">
      <w:numFmt w:val="bullet"/>
      <w:lvlText w:val="•"/>
      <w:lvlJc w:val="left"/>
      <w:pPr>
        <w:ind w:left="1642" w:hanging="105"/>
      </w:pPr>
      <w:rPr>
        <w:rFonts w:hint="default"/>
      </w:rPr>
    </w:lvl>
    <w:lvl w:ilvl="5" w:tplc="054A3B82">
      <w:numFmt w:val="bullet"/>
      <w:lvlText w:val="•"/>
      <w:lvlJc w:val="left"/>
      <w:pPr>
        <w:ind w:left="2038" w:hanging="105"/>
      </w:pPr>
      <w:rPr>
        <w:rFonts w:hint="default"/>
      </w:rPr>
    </w:lvl>
    <w:lvl w:ilvl="6" w:tplc="6554D93A">
      <w:numFmt w:val="bullet"/>
      <w:lvlText w:val="•"/>
      <w:lvlJc w:val="left"/>
      <w:pPr>
        <w:ind w:left="2433" w:hanging="105"/>
      </w:pPr>
      <w:rPr>
        <w:rFonts w:hint="default"/>
      </w:rPr>
    </w:lvl>
    <w:lvl w:ilvl="7" w:tplc="31DAE85C">
      <w:numFmt w:val="bullet"/>
      <w:lvlText w:val="•"/>
      <w:lvlJc w:val="left"/>
      <w:pPr>
        <w:ind w:left="2829" w:hanging="105"/>
      </w:pPr>
      <w:rPr>
        <w:rFonts w:hint="default"/>
      </w:rPr>
    </w:lvl>
    <w:lvl w:ilvl="8" w:tplc="D3AABF6C">
      <w:numFmt w:val="bullet"/>
      <w:lvlText w:val="•"/>
      <w:lvlJc w:val="left"/>
      <w:pPr>
        <w:ind w:left="3224" w:hanging="105"/>
      </w:pPr>
      <w:rPr>
        <w:rFonts w:hint="default"/>
      </w:rPr>
    </w:lvl>
  </w:abstractNum>
  <w:abstractNum w:abstractNumId="691" w15:restartNumberingAfterBreak="0">
    <w:nsid w:val="744D712F"/>
    <w:multiLevelType w:val="hybridMultilevel"/>
    <w:tmpl w:val="C032AE5A"/>
    <w:lvl w:ilvl="0" w:tplc="2F8EC9E8">
      <w:numFmt w:val="bullet"/>
      <w:lvlText w:val="–"/>
      <w:lvlJc w:val="left"/>
      <w:pPr>
        <w:ind w:left="160" w:hanging="105"/>
      </w:pPr>
      <w:rPr>
        <w:rFonts w:ascii="Times New Roman" w:eastAsia="Times New Roman" w:hAnsi="Times New Roman" w:cs="Times New Roman" w:hint="default"/>
        <w:spacing w:val="-6"/>
        <w:w w:val="100"/>
        <w:sz w:val="14"/>
        <w:szCs w:val="14"/>
      </w:rPr>
    </w:lvl>
    <w:lvl w:ilvl="1" w:tplc="549EA178">
      <w:numFmt w:val="bullet"/>
      <w:lvlText w:val="•"/>
      <w:lvlJc w:val="left"/>
      <w:pPr>
        <w:ind w:left="545" w:hanging="105"/>
      </w:pPr>
      <w:rPr>
        <w:rFonts w:hint="default"/>
      </w:rPr>
    </w:lvl>
    <w:lvl w:ilvl="2" w:tplc="278229CC">
      <w:numFmt w:val="bullet"/>
      <w:lvlText w:val="•"/>
      <w:lvlJc w:val="left"/>
      <w:pPr>
        <w:ind w:left="931" w:hanging="105"/>
      </w:pPr>
      <w:rPr>
        <w:rFonts w:hint="default"/>
      </w:rPr>
    </w:lvl>
    <w:lvl w:ilvl="3" w:tplc="E32EEC44">
      <w:numFmt w:val="bullet"/>
      <w:lvlText w:val="•"/>
      <w:lvlJc w:val="left"/>
      <w:pPr>
        <w:ind w:left="1316" w:hanging="105"/>
      </w:pPr>
      <w:rPr>
        <w:rFonts w:hint="default"/>
      </w:rPr>
    </w:lvl>
    <w:lvl w:ilvl="4" w:tplc="AB2677D8">
      <w:numFmt w:val="bullet"/>
      <w:lvlText w:val="•"/>
      <w:lvlJc w:val="left"/>
      <w:pPr>
        <w:ind w:left="1702" w:hanging="105"/>
      </w:pPr>
      <w:rPr>
        <w:rFonts w:hint="default"/>
      </w:rPr>
    </w:lvl>
    <w:lvl w:ilvl="5" w:tplc="1C762F42">
      <w:numFmt w:val="bullet"/>
      <w:lvlText w:val="•"/>
      <w:lvlJc w:val="left"/>
      <w:pPr>
        <w:ind w:left="2088" w:hanging="105"/>
      </w:pPr>
      <w:rPr>
        <w:rFonts w:hint="default"/>
      </w:rPr>
    </w:lvl>
    <w:lvl w:ilvl="6" w:tplc="6B4234EE">
      <w:numFmt w:val="bullet"/>
      <w:lvlText w:val="•"/>
      <w:lvlJc w:val="left"/>
      <w:pPr>
        <w:ind w:left="2473" w:hanging="105"/>
      </w:pPr>
      <w:rPr>
        <w:rFonts w:hint="default"/>
      </w:rPr>
    </w:lvl>
    <w:lvl w:ilvl="7" w:tplc="0D0A78E2">
      <w:numFmt w:val="bullet"/>
      <w:lvlText w:val="•"/>
      <w:lvlJc w:val="left"/>
      <w:pPr>
        <w:ind w:left="2859" w:hanging="105"/>
      </w:pPr>
      <w:rPr>
        <w:rFonts w:hint="default"/>
      </w:rPr>
    </w:lvl>
    <w:lvl w:ilvl="8" w:tplc="F52667CA">
      <w:numFmt w:val="bullet"/>
      <w:lvlText w:val="•"/>
      <w:lvlJc w:val="left"/>
      <w:pPr>
        <w:ind w:left="3244" w:hanging="105"/>
      </w:pPr>
      <w:rPr>
        <w:rFonts w:hint="default"/>
      </w:rPr>
    </w:lvl>
  </w:abstractNum>
  <w:abstractNum w:abstractNumId="692" w15:restartNumberingAfterBreak="0">
    <w:nsid w:val="744E1E40"/>
    <w:multiLevelType w:val="hybridMultilevel"/>
    <w:tmpl w:val="5906B93C"/>
    <w:lvl w:ilvl="0" w:tplc="C486DF6C">
      <w:numFmt w:val="bullet"/>
      <w:lvlText w:val="–"/>
      <w:lvlJc w:val="left"/>
      <w:pPr>
        <w:ind w:left="56" w:hanging="105"/>
      </w:pPr>
      <w:rPr>
        <w:rFonts w:ascii="Times New Roman" w:eastAsia="Times New Roman" w:hAnsi="Times New Roman" w:cs="Times New Roman" w:hint="default"/>
        <w:spacing w:val="-8"/>
        <w:w w:val="100"/>
        <w:sz w:val="14"/>
        <w:szCs w:val="14"/>
      </w:rPr>
    </w:lvl>
    <w:lvl w:ilvl="1" w:tplc="C59A1A8C">
      <w:numFmt w:val="bullet"/>
      <w:lvlText w:val="•"/>
      <w:lvlJc w:val="left"/>
      <w:pPr>
        <w:ind w:left="449" w:hanging="105"/>
      </w:pPr>
      <w:rPr>
        <w:rFonts w:hint="default"/>
      </w:rPr>
    </w:lvl>
    <w:lvl w:ilvl="2" w:tplc="B65673B8">
      <w:numFmt w:val="bullet"/>
      <w:lvlText w:val="•"/>
      <w:lvlJc w:val="left"/>
      <w:pPr>
        <w:ind w:left="839" w:hanging="105"/>
      </w:pPr>
      <w:rPr>
        <w:rFonts w:hint="default"/>
      </w:rPr>
    </w:lvl>
    <w:lvl w:ilvl="3" w:tplc="D5D87F8C">
      <w:numFmt w:val="bullet"/>
      <w:lvlText w:val="•"/>
      <w:lvlJc w:val="left"/>
      <w:pPr>
        <w:ind w:left="1229" w:hanging="105"/>
      </w:pPr>
      <w:rPr>
        <w:rFonts w:hint="default"/>
      </w:rPr>
    </w:lvl>
    <w:lvl w:ilvl="4" w:tplc="994C8E9C">
      <w:numFmt w:val="bullet"/>
      <w:lvlText w:val="•"/>
      <w:lvlJc w:val="left"/>
      <w:pPr>
        <w:ind w:left="1619" w:hanging="105"/>
      </w:pPr>
      <w:rPr>
        <w:rFonts w:hint="default"/>
      </w:rPr>
    </w:lvl>
    <w:lvl w:ilvl="5" w:tplc="6616D1C2">
      <w:numFmt w:val="bullet"/>
      <w:lvlText w:val="•"/>
      <w:lvlJc w:val="left"/>
      <w:pPr>
        <w:ind w:left="2009" w:hanging="105"/>
      </w:pPr>
      <w:rPr>
        <w:rFonts w:hint="default"/>
      </w:rPr>
    </w:lvl>
    <w:lvl w:ilvl="6" w:tplc="A76C5828">
      <w:numFmt w:val="bullet"/>
      <w:lvlText w:val="•"/>
      <w:lvlJc w:val="left"/>
      <w:pPr>
        <w:ind w:left="2399" w:hanging="105"/>
      </w:pPr>
      <w:rPr>
        <w:rFonts w:hint="default"/>
      </w:rPr>
    </w:lvl>
    <w:lvl w:ilvl="7" w:tplc="6980C67A">
      <w:numFmt w:val="bullet"/>
      <w:lvlText w:val="•"/>
      <w:lvlJc w:val="left"/>
      <w:pPr>
        <w:ind w:left="2789" w:hanging="105"/>
      </w:pPr>
      <w:rPr>
        <w:rFonts w:hint="default"/>
      </w:rPr>
    </w:lvl>
    <w:lvl w:ilvl="8" w:tplc="F3BCF538">
      <w:numFmt w:val="bullet"/>
      <w:lvlText w:val="•"/>
      <w:lvlJc w:val="left"/>
      <w:pPr>
        <w:ind w:left="3179" w:hanging="105"/>
      </w:pPr>
      <w:rPr>
        <w:rFonts w:hint="default"/>
      </w:rPr>
    </w:lvl>
  </w:abstractNum>
  <w:abstractNum w:abstractNumId="693" w15:restartNumberingAfterBreak="0">
    <w:nsid w:val="74C57D30"/>
    <w:multiLevelType w:val="hybridMultilevel"/>
    <w:tmpl w:val="DC7AB2F8"/>
    <w:lvl w:ilvl="0" w:tplc="54B2BABE">
      <w:numFmt w:val="bullet"/>
      <w:lvlText w:val="–"/>
      <w:lvlJc w:val="left"/>
      <w:pPr>
        <w:ind w:left="56" w:hanging="105"/>
      </w:pPr>
      <w:rPr>
        <w:rFonts w:ascii="Times New Roman" w:eastAsia="Times New Roman" w:hAnsi="Times New Roman" w:cs="Times New Roman" w:hint="default"/>
        <w:spacing w:val="-8"/>
        <w:w w:val="100"/>
        <w:sz w:val="14"/>
        <w:szCs w:val="14"/>
      </w:rPr>
    </w:lvl>
    <w:lvl w:ilvl="1" w:tplc="84D0B4E6">
      <w:numFmt w:val="bullet"/>
      <w:lvlText w:val="•"/>
      <w:lvlJc w:val="left"/>
      <w:pPr>
        <w:ind w:left="1107" w:hanging="105"/>
      </w:pPr>
      <w:rPr>
        <w:rFonts w:hint="default"/>
      </w:rPr>
    </w:lvl>
    <w:lvl w:ilvl="2" w:tplc="80AA71A8">
      <w:numFmt w:val="bullet"/>
      <w:lvlText w:val="•"/>
      <w:lvlJc w:val="left"/>
      <w:pPr>
        <w:ind w:left="2155" w:hanging="105"/>
      </w:pPr>
      <w:rPr>
        <w:rFonts w:hint="default"/>
      </w:rPr>
    </w:lvl>
    <w:lvl w:ilvl="3" w:tplc="CD5AA356">
      <w:numFmt w:val="bullet"/>
      <w:lvlText w:val="•"/>
      <w:lvlJc w:val="left"/>
      <w:pPr>
        <w:ind w:left="3203" w:hanging="105"/>
      </w:pPr>
      <w:rPr>
        <w:rFonts w:hint="default"/>
      </w:rPr>
    </w:lvl>
    <w:lvl w:ilvl="4" w:tplc="915E3836">
      <w:numFmt w:val="bullet"/>
      <w:lvlText w:val="•"/>
      <w:lvlJc w:val="left"/>
      <w:pPr>
        <w:ind w:left="4250" w:hanging="105"/>
      </w:pPr>
      <w:rPr>
        <w:rFonts w:hint="default"/>
      </w:rPr>
    </w:lvl>
    <w:lvl w:ilvl="5" w:tplc="F1780A74">
      <w:numFmt w:val="bullet"/>
      <w:lvlText w:val="•"/>
      <w:lvlJc w:val="left"/>
      <w:pPr>
        <w:ind w:left="5298" w:hanging="105"/>
      </w:pPr>
      <w:rPr>
        <w:rFonts w:hint="default"/>
      </w:rPr>
    </w:lvl>
    <w:lvl w:ilvl="6" w:tplc="6CB85B5A">
      <w:numFmt w:val="bullet"/>
      <w:lvlText w:val="•"/>
      <w:lvlJc w:val="left"/>
      <w:pPr>
        <w:ind w:left="6346" w:hanging="105"/>
      </w:pPr>
      <w:rPr>
        <w:rFonts w:hint="default"/>
      </w:rPr>
    </w:lvl>
    <w:lvl w:ilvl="7" w:tplc="E92CDA2C">
      <w:numFmt w:val="bullet"/>
      <w:lvlText w:val="•"/>
      <w:lvlJc w:val="left"/>
      <w:pPr>
        <w:ind w:left="7393" w:hanging="105"/>
      </w:pPr>
      <w:rPr>
        <w:rFonts w:hint="default"/>
      </w:rPr>
    </w:lvl>
    <w:lvl w:ilvl="8" w:tplc="7542022A">
      <w:numFmt w:val="bullet"/>
      <w:lvlText w:val="•"/>
      <w:lvlJc w:val="left"/>
      <w:pPr>
        <w:ind w:left="8441" w:hanging="105"/>
      </w:pPr>
      <w:rPr>
        <w:rFonts w:hint="default"/>
      </w:rPr>
    </w:lvl>
  </w:abstractNum>
  <w:abstractNum w:abstractNumId="694" w15:restartNumberingAfterBreak="0">
    <w:nsid w:val="74D3236E"/>
    <w:multiLevelType w:val="hybridMultilevel"/>
    <w:tmpl w:val="F23C936E"/>
    <w:lvl w:ilvl="0" w:tplc="47E8DD3E">
      <w:start w:val="1"/>
      <w:numFmt w:val="decimal"/>
      <w:lvlText w:val="%1."/>
      <w:lvlJc w:val="left"/>
      <w:pPr>
        <w:ind w:left="196" w:hanging="140"/>
        <w:jc w:val="left"/>
      </w:pPr>
      <w:rPr>
        <w:rFonts w:ascii="Times New Roman" w:eastAsia="Times New Roman" w:hAnsi="Times New Roman" w:cs="Times New Roman" w:hint="default"/>
        <w:spacing w:val="-17"/>
        <w:w w:val="100"/>
        <w:sz w:val="14"/>
        <w:szCs w:val="14"/>
      </w:rPr>
    </w:lvl>
    <w:lvl w:ilvl="1" w:tplc="3D52F16C">
      <w:numFmt w:val="bullet"/>
      <w:lvlText w:val="•"/>
      <w:lvlJc w:val="left"/>
      <w:pPr>
        <w:ind w:left="1233" w:hanging="140"/>
      </w:pPr>
      <w:rPr>
        <w:rFonts w:hint="default"/>
      </w:rPr>
    </w:lvl>
    <w:lvl w:ilvl="2" w:tplc="3C82A7CE">
      <w:numFmt w:val="bullet"/>
      <w:lvlText w:val="•"/>
      <w:lvlJc w:val="left"/>
      <w:pPr>
        <w:ind w:left="2267" w:hanging="140"/>
      </w:pPr>
      <w:rPr>
        <w:rFonts w:hint="default"/>
      </w:rPr>
    </w:lvl>
    <w:lvl w:ilvl="3" w:tplc="2DDA5944">
      <w:numFmt w:val="bullet"/>
      <w:lvlText w:val="•"/>
      <w:lvlJc w:val="left"/>
      <w:pPr>
        <w:ind w:left="3301" w:hanging="140"/>
      </w:pPr>
      <w:rPr>
        <w:rFonts w:hint="default"/>
      </w:rPr>
    </w:lvl>
    <w:lvl w:ilvl="4" w:tplc="0986A46C">
      <w:numFmt w:val="bullet"/>
      <w:lvlText w:val="•"/>
      <w:lvlJc w:val="left"/>
      <w:pPr>
        <w:ind w:left="4334" w:hanging="140"/>
      </w:pPr>
      <w:rPr>
        <w:rFonts w:hint="default"/>
      </w:rPr>
    </w:lvl>
    <w:lvl w:ilvl="5" w:tplc="38662CA8">
      <w:numFmt w:val="bullet"/>
      <w:lvlText w:val="•"/>
      <w:lvlJc w:val="left"/>
      <w:pPr>
        <w:ind w:left="5368" w:hanging="140"/>
      </w:pPr>
      <w:rPr>
        <w:rFonts w:hint="default"/>
      </w:rPr>
    </w:lvl>
    <w:lvl w:ilvl="6" w:tplc="B2003C9E">
      <w:numFmt w:val="bullet"/>
      <w:lvlText w:val="•"/>
      <w:lvlJc w:val="left"/>
      <w:pPr>
        <w:ind w:left="6402" w:hanging="140"/>
      </w:pPr>
      <w:rPr>
        <w:rFonts w:hint="default"/>
      </w:rPr>
    </w:lvl>
    <w:lvl w:ilvl="7" w:tplc="C48A83DC">
      <w:numFmt w:val="bullet"/>
      <w:lvlText w:val="•"/>
      <w:lvlJc w:val="left"/>
      <w:pPr>
        <w:ind w:left="7435" w:hanging="140"/>
      </w:pPr>
      <w:rPr>
        <w:rFonts w:hint="default"/>
      </w:rPr>
    </w:lvl>
    <w:lvl w:ilvl="8" w:tplc="21F4E718">
      <w:numFmt w:val="bullet"/>
      <w:lvlText w:val="•"/>
      <w:lvlJc w:val="left"/>
      <w:pPr>
        <w:ind w:left="8469" w:hanging="140"/>
      </w:pPr>
      <w:rPr>
        <w:rFonts w:hint="default"/>
      </w:rPr>
    </w:lvl>
  </w:abstractNum>
  <w:abstractNum w:abstractNumId="695" w15:restartNumberingAfterBreak="0">
    <w:nsid w:val="74DD1067"/>
    <w:multiLevelType w:val="hybridMultilevel"/>
    <w:tmpl w:val="E58E0B5C"/>
    <w:lvl w:ilvl="0" w:tplc="0ABE875E">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9F0C1508">
      <w:numFmt w:val="bullet"/>
      <w:lvlText w:val="•"/>
      <w:lvlJc w:val="left"/>
      <w:pPr>
        <w:ind w:left="1233" w:hanging="140"/>
      </w:pPr>
      <w:rPr>
        <w:rFonts w:hint="default"/>
      </w:rPr>
    </w:lvl>
    <w:lvl w:ilvl="2" w:tplc="3DDC81EA">
      <w:numFmt w:val="bullet"/>
      <w:lvlText w:val="•"/>
      <w:lvlJc w:val="left"/>
      <w:pPr>
        <w:ind w:left="2267" w:hanging="140"/>
      </w:pPr>
      <w:rPr>
        <w:rFonts w:hint="default"/>
      </w:rPr>
    </w:lvl>
    <w:lvl w:ilvl="3" w:tplc="5B1E004E">
      <w:numFmt w:val="bullet"/>
      <w:lvlText w:val="•"/>
      <w:lvlJc w:val="left"/>
      <w:pPr>
        <w:ind w:left="3301" w:hanging="140"/>
      </w:pPr>
      <w:rPr>
        <w:rFonts w:hint="default"/>
      </w:rPr>
    </w:lvl>
    <w:lvl w:ilvl="4" w:tplc="21C25494">
      <w:numFmt w:val="bullet"/>
      <w:lvlText w:val="•"/>
      <w:lvlJc w:val="left"/>
      <w:pPr>
        <w:ind w:left="4334" w:hanging="140"/>
      </w:pPr>
      <w:rPr>
        <w:rFonts w:hint="default"/>
      </w:rPr>
    </w:lvl>
    <w:lvl w:ilvl="5" w:tplc="24B2449A">
      <w:numFmt w:val="bullet"/>
      <w:lvlText w:val="•"/>
      <w:lvlJc w:val="left"/>
      <w:pPr>
        <w:ind w:left="5368" w:hanging="140"/>
      </w:pPr>
      <w:rPr>
        <w:rFonts w:hint="default"/>
      </w:rPr>
    </w:lvl>
    <w:lvl w:ilvl="6" w:tplc="1494BC2A">
      <w:numFmt w:val="bullet"/>
      <w:lvlText w:val="•"/>
      <w:lvlJc w:val="left"/>
      <w:pPr>
        <w:ind w:left="6402" w:hanging="140"/>
      </w:pPr>
      <w:rPr>
        <w:rFonts w:hint="default"/>
      </w:rPr>
    </w:lvl>
    <w:lvl w:ilvl="7" w:tplc="2E14027A">
      <w:numFmt w:val="bullet"/>
      <w:lvlText w:val="•"/>
      <w:lvlJc w:val="left"/>
      <w:pPr>
        <w:ind w:left="7435" w:hanging="140"/>
      </w:pPr>
      <w:rPr>
        <w:rFonts w:hint="default"/>
      </w:rPr>
    </w:lvl>
    <w:lvl w:ilvl="8" w:tplc="7D26B65E">
      <w:numFmt w:val="bullet"/>
      <w:lvlText w:val="•"/>
      <w:lvlJc w:val="left"/>
      <w:pPr>
        <w:ind w:left="8469" w:hanging="140"/>
      </w:pPr>
      <w:rPr>
        <w:rFonts w:hint="default"/>
      </w:rPr>
    </w:lvl>
  </w:abstractNum>
  <w:abstractNum w:abstractNumId="696" w15:restartNumberingAfterBreak="0">
    <w:nsid w:val="753C40EF"/>
    <w:multiLevelType w:val="hybridMultilevel"/>
    <w:tmpl w:val="9D986E80"/>
    <w:lvl w:ilvl="0" w:tplc="C3C863AC">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2762679C">
      <w:numFmt w:val="bullet"/>
      <w:lvlText w:val="•"/>
      <w:lvlJc w:val="left"/>
      <w:pPr>
        <w:ind w:left="385" w:hanging="160"/>
      </w:pPr>
      <w:rPr>
        <w:rFonts w:hint="default"/>
      </w:rPr>
    </w:lvl>
    <w:lvl w:ilvl="2" w:tplc="662E7614">
      <w:numFmt w:val="bullet"/>
      <w:lvlText w:val="•"/>
      <w:lvlJc w:val="left"/>
      <w:pPr>
        <w:ind w:left="511" w:hanging="160"/>
      </w:pPr>
      <w:rPr>
        <w:rFonts w:hint="default"/>
      </w:rPr>
    </w:lvl>
    <w:lvl w:ilvl="3" w:tplc="6A467D94">
      <w:numFmt w:val="bullet"/>
      <w:lvlText w:val="•"/>
      <w:lvlJc w:val="left"/>
      <w:pPr>
        <w:ind w:left="636" w:hanging="160"/>
      </w:pPr>
      <w:rPr>
        <w:rFonts w:hint="default"/>
      </w:rPr>
    </w:lvl>
    <w:lvl w:ilvl="4" w:tplc="F4C4BC98">
      <w:numFmt w:val="bullet"/>
      <w:lvlText w:val="•"/>
      <w:lvlJc w:val="left"/>
      <w:pPr>
        <w:ind w:left="762" w:hanging="160"/>
      </w:pPr>
      <w:rPr>
        <w:rFonts w:hint="default"/>
      </w:rPr>
    </w:lvl>
    <w:lvl w:ilvl="5" w:tplc="A950E31E">
      <w:numFmt w:val="bullet"/>
      <w:lvlText w:val="•"/>
      <w:lvlJc w:val="left"/>
      <w:pPr>
        <w:ind w:left="888" w:hanging="160"/>
      </w:pPr>
      <w:rPr>
        <w:rFonts w:hint="default"/>
      </w:rPr>
    </w:lvl>
    <w:lvl w:ilvl="6" w:tplc="A872B296">
      <w:numFmt w:val="bullet"/>
      <w:lvlText w:val="•"/>
      <w:lvlJc w:val="left"/>
      <w:pPr>
        <w:ind w:left="1013" w:hanging="160"/>
      </w:pPr>
      <w:rPr>
        <w:rFonts w:hint="default"/>
      </w:rPr>
    </w:lvl>
    <w:lvl w:ilvl="7" w:tplc="9B6CEF34">
      <w:numFmt w:val="bullet"/>
      <w:lvlText w:val="•"/>
      <w:lvlJc w:val="left"/>
      <w:pPr>
        <w:ind w:left="1139" w:hanging="160"/>
      </w:pPr>
      <w:rPr>
        <w:rFonts w:hint="default"/>
      </w:rPr>
    </w:lvl>
    <w:lvl w:ilvl="8" w:tplc="6240B6FA">
      <w:numFmt w:val="bullet"/>
      <w:lvlText w:val="•"/>
      <w:lvlJc w:val="left"/>
      <w:pPr>
        <w:ind w:left="1265" w:hanging="160"/>
      </w:pPr>
      <w:rPr>
        <w:rFonts w:hint="default"/>
      </w:rPr>
    </w:lvl>
  </w:abstractNum>
  <w:abstractNum w:abstractNumId="697" w15:restartNumberingAfterBreak="0">
    <w:nsid w:val="75CB4CCC"/>
    <w:multiLevelType w:val="hybridMultilevel"/>
    <w:tmpl w:val="D9FAC68C"/>
    <w:lvl w:ilvl="0" w:tplc="7E169168">
      <w:numFmt w:val="bullet"/>
      <w:lvlText w:val="–"/>
      <w:lvlJc w:val="left"/>
      <w:pPr>
        <w:ind w:left="161" w:hanging="105"/>
      </w:pPr>
      <w:rPr>
        <w:rFonts w:ascii="Times New Roman" w:eastAsia="Times New Roman" w:hAnsi="Times New Roman" w:cs="Times New Roman" w:hint="default"/>
        <w:spacing w:val="-2"/>
        <w:w w:val="100"/>
        <w:sz w:val="14"/>
        <w:szCs w:val="14"/>
      </w:rPr>
    </w:lvl>
    <w:lvl w:ilvl="1" w:tplc="B2026380">
      <w:numFmt w:val="bullet"/>
      <w:lvlText w:val="•"/>
      <w:lvlJc w:val="left"/>
      <w:pPr>
        <w:ind w:left="1197" w:hanging="105"/>
      </w:pPr>
      <w:rPr>
        <w:rFonts w:hint="default"/>
      </w:rPr>
    </w:lvl>
    <w:lvl w:ilvl="2" w:tplc="B438498E">
      <w:numFmt w:val="bullet"/>
      <w:lvlText w:val="•"/>
      <w:lvlJc w:val="left"/>
      <w:pPr>
        <w:ind w:left="2235" w:hanging="105"/>
      </w:pPr>
      <w:rPr>
        <w:rFonts w:hint="default"/>
      </w:rPr>
    </w:lvl>
    <w:lvl w:ilvl="3" w:tplc="4C34DF5A">
      <w:numFmt w:val="bullet"/>
      <w:lvlText w:val="•"/>
      <w:lvlJc w:val="left"/>
      <w:pPr>
        <w:ind w:left="3273" w:hanging="105"/>
      </w:pPr>
      <w:rPr>
        <w:rFonts w:hint="default"/>
      </w:rPr>
    </w:lvl>
    <w:lvl w:ilvl="4" w:tplc="160291A6">
      <w:numFmt w:val="bullet"/>
      <w:lvlText w:val="•"/>
      <w:lvlJc w:val="left"/>
      <w:pPr>
        <w:ind w:left="4310" w:hanging="105"/>
      </w:pPr>
      <w:rPr>
        <w:rFonts w:hint="default"/>
      </w:rPr>
    </w:lvl>
    <w:lvl w:ilvl="5" w:tplc="17FA3936">
      <w:numFmt w:val="bullet"/>
      <w:lvlText w:val="•"/>
      <w:lvlJc w:val="left"/>
      <w:pPr>
        <w:ind w:left="5348" w:hanging="105"/>
      </w:pPr>
      <w:rPr>
        <w:rFonts w:hint="default"/>
      </w:rPr>
    </w:lvl>
    <w:lvl w:ilvl="6" w:tplc="1458DCD8">
      <w:numFmt w:val="bullet"/>
      <w:lvlText w:val="•"/>
      <w:lvlJc w:val="left"/>
      <w:pPr>
        <w:ind w:left="6386" w:hanging="105"/>
      </w:pPr>
      <w:rPr>
        <w:rFonts w:hint="default"/>
      </w:rPr>
    </w:lvl>
    <w:lvl w:ilvl="7" w:tplc="CD4C6A6A">
      <w:numFmt w:val="bullet"/>
      <w:lvlText w:val="•"/>
      <w:lvlJc w:val="left"/>
      <w:pPr>
        <w:ind w:left="7423" w:hanging="105"/>
      </w:pPr>
      <w:rPr>
        <w:rFonts w:hint="default"/>
      </w:rPr>
    </w:lvl>
    <w:lvl w:ilvl="8" w:tplc="D5548EEC">
      <w:numFmt w:val="bullet"/>
      <w:lvlText w:val="•"/>
      <w:lvlJc w:val="left"/>
      <w:pPr>
        <w:ind w:left="8461" w:hanging="105"/>
      </w:pPr>
      <w:rPr>
        <w:rFonts w:hint="default"/>
      </w:rPr>
    </w:lvl>
  </w:abstractNum>
  <w:abstractNum w:abstractNumId="698" w15:restartNumberingAfterBreak="0">
    <w:nsid w:val="75F74D92"/>
    <w:multiLevelType w:val="hybridMultilevel"/>
    <w:tmpl w:val="4EEC3E90"/>
    <w:lvl w:ilvl="0" w:tplc="9CEA4752">
      <w:numFmt w:val="bullet"/>
      <w:lvlText w:val="–"/>
      <w:lvlJc w:val="left"/>
      <w:pPr>
        <w:ind w:left="56" w:hanging="105"/>
      </w:pPr>
      <w:rPr>
        <w:rFonts w:ascii="Times New Roman" w:eastAsia="Times New Roman" w:hAnsi="Times New Roman" w:cs="Times New Roman" w:hint="default"/>
        <w:spacing w:val="-15"/>
        <w:w w:val="100"/>
        <w:sz w:val="14"/>
        <w:szCs w:val="14"/>
      </w:rPr>
    </w:lvl>
    <w:lvl w:ilvl="1" w:tplc="72F6AA2E">
      <w:numFmt w:val="bullet"/>
      <w:lvlText w:val="•"/>
      <w:lvlJc w:val="left"/>
      <w:pPr>
        <w:ind w:left="449" w:hanging="105"/>
      </w:pPr>
      <w:rPr>
        <w:rFonts w:hint="default"/>
      </w:rPr>
    </w:lvl>
    <w:lvl w:ilvl="2" w:tplc="4E207018">
      <w:numFmt w:val="bullet"/>
      <w:lvlText w:val="•"/>
      <w:lvlJc w:val="left"/>
      <w:pPr>
        <w:ind w:left="839" w:hanging="105"/>
      </w:pPr>
      <w:rPr>
        <w:rFonts w:hint="default"/>
      </w:rPr>
    </w:lvl>
    <w:lvl w:ilvl="3" w:tplc="A38830E6">
      <w:numFmt w:val="bullet"/>
      <w:lvlText w:val="•"/>
      <w:lvlJc w:val="left"/>
      <w:pPr>
        <w:ind w:left="1229" w:hanging="105"/>
      </w:pPr>
      <w:rPr>
        <w:rFonts w:hint="default"/>
      </w:rPr>
    </w:lvl>
    <w:lvl w:ilvl="4" w:tplc="6658941C">
      <w:numFmt w:val="bullet"/>
      <w:lvlText w:val="•"/>
      <w:lvlJc w:val="left"/>
      <w:pPr>
        <w:ind w:left="1619" w:hanging="105"/>
      </w:pPr>
      <w:rPr>
        <w:rFonts w:hint="default"/>
      </w:rPr>
    </w:lvl>
    <w:lvl w:ilvl="5" w:tplc="7794EA94">
      <w:numFmt w:val="bullet"/>
      <w:lvlText w:val="•"/>
      <w:lvlJc w:val="left"/>
      <w:pPr>
        <w:ind w:left="2009" w:hanging="105"/>
      </w:pPr>
      <w:rPr>
        <w:rFonts w:hint="default"/>
      </w:rPr>
    </w:lvl>
    <w:lvl w:ilvl="6" w:tplc="DC10F7C8">
      <w:numFmt w:val="bullet"/>
      <w:lvlText w:val="•"/>
      <w:lvlJc w:val="left"/>
      <w:pPr>
        <w:ind w:left="2399" w:hanging="105"/>
      </w:pPr>
      <w:rPr>
        <w:rFonts w:hint="default"/>
      </w:rPr>
    </w:lvl>
    <w:lvl w:ilvl="7" w:tplc="710AFF90">
      <w:numFmt w:val="bullet"/>
      <w:lvlText w:val="•"/>
      <w:lvlJc w:val="left"/>
      <w:pPr>
        <w:ind w:left="2789" w:hanging="105"/>
      </w:pPr>
      <w:rPr>
        <w:rFonts w:hint="default"/>
      </w:rPr>
    </w:lvl>
    <w:lvl w:ilvl="8" w:tplc="C6625ADC">
      <w:numFmt w:val="bullet"/>
      <w:lvlText w:val="•"/>
      <w:lvlJc w:val="left"/>
      <w:pPr>
        <w:ind w:left="3179" w:hanging="105"/>
      </w:pPr>
      <w:rPr>
        <w:rFonts w:hint="default"/>
      </w:rPr>
    </w:lvl>
  </w:abstractNum>
  <w:abstractNum w:abstractNumId="699" w15:restartNumberingAfterBreak="0">
    <w:nsid w:val="769C01AE"/>
    <w:multiLevelType w:val="hybridMultilevel"/>
    <w:tmpl w:val="473E89D8"/>
    <w:lvl w:ilvl="0" w:tplc="9F1A266A">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344E121A">
      <w:numFmt w:val="bullet"/>
      <w:lvlText w:val="•"/>
      <w:lvlJc w:val="left"/>
      <w:pPr>
        <w:ind w:left="1233" w:hanging="140"/>
      </w:pPr>
      <w:rPr>
        <w:rFonts w:hint="default"/>
      </w:rPr>
    </w:lvl>
    <w:lvl w:ilvl="2" w:tplc="AD646238">
      <w:numFmt w:val="bullet"/>
      <w:lvlText w:val="•"/>
      <w:lvlJc w:val="left"/>
      <w:pPr>
        <w:ind w:left="2267" w:hanging="140"/>
      </w:pPr>
      <w:rPr>
        <w:rFonts w:hint="default"/>
      </w:rPr>
    </w:lvl>
    <w:lvl w:ilvl="3" w:tplc="65409F90">
      <w:numFmt w:val="bullet"/>
      <w:lvlText w:val="•"/>
      <w:lvlJc w:val="left"/>
      <w:pPr>
        <w:ind w:left="3301" w:hanging="140"/>
      </w:pPr>
      <w:rPr>
        <w:rFonts w:hint="default"/>
      </w:rPr>
    </w:lvl>
    <w:lvl w:ilvl="4" w:tplc="E9502BBE">
      <w:numFmt w:val="bullet"/>
      <w:lvlText w:val="•"/>
      <w:lvlJc w:val="left"/>
      <w:pPr>
        <w:ind w:left="4334" w:hanging="140"/>
      </w:pPr>
      <w:rPr>
        <w:rFonts w:hint="default"/>
      </w:rPr>
    </w:lvl>
    <w:lvl w:ilvl="5" w:tplc="5F5E1E10">
      <w:numFmt w:val="bullet"/>
      <w:lvlText w:val="•"/>
      <w:lvlJc w:val="left"/>
      <w:pPr>
        <w:ind w:left="5368" w:hanging="140"/>
      </w:pPr>
      <w:rPr>
        <w:rFonts w:hint="default"/>
      </w:rPr>
    </w:lvl>
    <w:lvl w:ilvl="6" w:tplc="AD80AA44">
      <w:numFmt w:val="bullet"/>
      <w:lvlText w:val="•"/>
      <w:lvlJc w:val="left"/>
      <w:pPr>
        <w:ind w:left="6402" w:hanging="140"/>
      </w:pPr>
      <w:rPr>
        <w:rFonts w:hint="default"/>
      </w:rPr>
    </w:lvl>
    <w:lvl w:ilvl="7" w:tplc="A2D0A518">
      <w:numFmt w:val="bullet"/>
      <w:lvlText w:val="•"/>
      <w:lvlJc w:val="left"/>
      <w:pPr>
        <w:ind w:left="7435" w:hanging="140"/>
      </w:pPr>
      <w:rPr>
        <w:rFonts w:hint="default"/>
      </w:rPr>
    </w:lvl>
    <w:lvl w:ilvl="8" w:tplc="02BC636A">
      <w:numFmt w:val="bullet"/>
      <w:lvlText w:val="•"/>
      <w:lvlJc w:val="left"/>
      <w:pPr>
        <w:ind w:left="8469" w:hanging="140"/>
      </w:pPr>
      <w:rPr>
        <w:rFonts w:hint="default"/>
      </w:rPr>
    </w:lvl>
  </w:abstractNum>
  <w:abstractNum w:abstractNumId="700" w15:restartNumberingAfterBreak="0">
    <w:nsid w:val="76A5661F"/>
    <w:multiLevelType w:val="hybridMultilevel"/>
    <w:tmpl w:val="02A484DE"/>
    <w:lvl w:ilvl="0" w:tplc="D1A66FB4">
      <w:numFmt w:val="bullet"/>
      <w:lvlText w:val="–"/>
      <w:lvlJc w:val="left"/>
      <w:pPr>
        <w:ind w:left="161" w:hanging="105"/>
      </w:pPr>
      <w:rPr>
        <w:rFonts w:ascii="Times New Roman" w:eastAsia="Times New Roman" w:hAnsi="Times New Roman" w:cs="Times New Roman" w:hint="default"/>
        <w:spacing w:val="-4"/>
        <w:w w:val="100"/>
        <w:sz w:val="14"/>
        <w:szCs w:val="14"/>
      </w:rPr>
    </w:lvl>
    <w:lvl w:ilvl="1" w:tplc="E9CCE37C">
      <w:numFmt w:val="bullet"/>
      <w:lvlText w:val="•"/>
      <w:lvlJc w:val="left"/>
      <w:pPr>
        <w:ind w:left="1197" w:hanging="105"/>
      </w:pPr>
      <w:rPr>
        <w:rFonts w:hint="default"/>
      </w:rPr>
    </w:lvl>
    <w:lvl w:ilvl="2" w:tplc="C7B63B7A">
      <w:numFmt w:val="bullet"/>
      <w:lvlText w:val="•"/>
      <w:lvlJc w:val="left"/>
      <w:pPr>
        <w:ind w:left="2235" w:hanging="105"/>
      </w:pPr>
      <w:rPr>
        <w:rFonts w:hint="default"/>
      </w:rPr>
    </w:lvl>
    <w:lvl w:ilvl="3" w:tplc="1DE66F1E">
      <w:numFmt w:val="bullet"/>
      <w:lvlText w:val="•"/>
      <w:lvlJc w:val="left"/>
      <w:pPr>
        <w:ind w:left="3273" w:hanging="105"/>
      </w:pPr>
      <w:rPr>
        <w:rFonts w:hint="default"/>
      </w:rPr>
    </w:lvl>
    <w:lvl w:ilvl="4" w:tplc="4E545D1E">
      <w:numFmt w:val="bullet"/>
      <w:lvlText w:val="•"/>
      <w:lvlJc w:val="left"/>
      <w:pPr>
        <w:ind w:left="4310" w:hanging="105"/>
      </w:pPr>
      <w:rPr>
        <w:rFonts w:hint="default"/>
      </w:rPr>
    </w:lvl>
    <w:lvl w:ilvl="5" w:tplc="CBA27E32">
      <w:numFmt w:val="bullet"/>
      <w:lvlText w:val="•"/>
      <w:lvlJc w:val="left"/>
      <w:pPr>
        <w:ind w:left="5348" w:hanging="105"/>
      </w:pPr>
      <w:rPr>
        <w:rFonts w:hint="default"/>
      </w:rPr>
    </w:lvl>
    <w:lvl w:ilvl="6" w:tplc="B644FB9C">
      <w:numFmt w:val="bullet"/>
      <w:lvlText w:val="•"/>
      <w:lvlJc w:val="left"/>
      <w:pPr>
        <w:ind w:left="6386" w:hanging="105"/>
      </w:pPr>
      <w:rPr>
        <w:rFonts w:hint="default"/>
      </w:rPr>
    </w:lvl>
    <w:lvl w:ilvl="7" w:tplc="5928C9CE">
      <w:numFmt w:val="bullet"/>
      <w:lvlText w:val="•"/>
      <w:lvlJc w:val="left"/>
      <w:pPr>
        <w:ind w:left="7423" w:hanging="105"/>
      </w:pPr>
      <w:rPr>
        <w:rFonts w:hint="default"/>
      </w:rPr>
    </w:lvl>
    <w:lvl w:ilvl="8" w:tplc="97F29E18">
      <w:numFmt w:val="bullet"/>
      <w:lvlText w:val="•"/>
      <w:lvlJc w:val="left"/>
      <w:pPr>
        <w:ind w:left="8461" w:hanging="105"/>
      </w:pPr>
      <w:rPr>
        <w:rFonts w:hint="default"/>
      </w:rPr>
    </w:lvl>
  </w:abstractNum>
  <w:abstractNum w:abstractNumId="701" w15:restartNumberingAfterBreak="0">
    <w:nsid w:val="76B840FB"/>
    <w:multiLevelType w:val="hybridMultilevel"/>
    <w:tmpl w:val="5C86FC48"/>
    <w:lvl w:ilvl="0" w:tplc="F09C157C">
      <w:numFmt w:val="bullet"/>
      <w:lvlText w:val="–"/>
      <w:lvlJc w:val="left"/>
      <w:pPr>
        <w:ind w:left="56" w:hanging="105"/>
      </w:pPr>
      <w:rPr>
        <w:rFonts w:ascii="Times New Roman" w:eastAsia="Times New Roman" w:hAnsi="Times New Roman" w:cs="Times New Roman" w:hint="default"/>
        <w:spacing w:val="-15"/>
        <w:w w:val="100"/>
        <w:sz w:val="14"/>
        <w:szCs w:val="14"/>
      </w:rPr>
    </w:lvl>
    <w:lvl w:ilvl="1" w:tplc="A0845A10">
      <w:numFmt w:val="bullet"/>
      <w:lvlText w:val="•"/>
      <w:lvlJc w:val="left"/>
      <w:pPr>
        <w:ind w:left="449" w:hanging="105"/>
      </w:pPr>
      <w:rPr>
        <w:rFonts w:hint="default"/>
      </w:rPr>
    </w:lvl>
    <w:lvl w:ilvl="2" w:tplc="A762E57A">
      <w:numFmt w:val="bullet"/>
      <w:lvlText w:val="•"/>
      <w:lvlJc w:val="left"/>
      <w:pPr>
        <w:ind w:left="839" w:hanging="105"/>
      </w:pPr>
      <w:rPr>
        <w:rFonts w:hint="default"/>
      </w:rPr>
    </w:lvl>
    <w:lvl w:ilvl="3" w:tplc="2ABCD93A">
      <w:numFmt w:val="bullet"/>
      <w:lvlText w:val="•"/>
      <w:lvlJc w:val="left"/>
      <w:pPr>
        <w:ind w:left="1229" w:hanging="105"/>
      </w:pPr>
      <w:rPr>
        <w:rFonts w:hint="default"/>
      </w:rPr>
    </w:lvl>
    <w:lvl w:ilvl="4" w:tplc="0DD88E68">
      <w:numFmt w:val="bullet"/>
      <w:lvlText w:val="•"/>
      <w:lvlJc w:val="left"/>
      <w:pPr>
        <w:ind w:left="1619" w:hanging="105"/>
      </w:pPr>
      <w:rPr>
        <w:rFonts w:hint="default"/>
      </w:rPr>
    </w:lvl>
    <w:lvl w:ilvl="5" w:tplc="D2FA4636">
      <w:numFmt w:val="bullet"/>
      <w:lvlText w:val="•"/>
      <w:lvlJc w:val="left"/>
      <w:pPr>
        <w:ind w:left="2009" w:hanging="105"/>
      </w:pPr>
      <w:rPr>
        <w:rFonts w:hint="default"/>
      </w:rPr>
    </w:lvl>
    <w:lvl w:ilvl="6" w:tplc="044AEF4E">
      <w:numFmt w:val="bullet"/>
      <w:lvlText w:val="•"/>
      <w:lvlJc w:val="left"/>
      <w:pPr>
        <w:ind w:left="2399" w:hanging="105"/>
      </w:pPr>
      <w:rPr>
        <w:rFonts w:hint="default"/>
      </w:rPr>
    </w:lvl>
    <w:lvl w:ilvl="7" w:tplc="139A638C">
      <w:numFmt w:val="bullet"/>
      <w:lvlText w:val="•"/>
      <w:lvlJc w:val="left"/>
      <w:pPr>
        <w:ind w:left="2789" w:hanging="105"/>
      </w:pPr>
      <w:rPr>
        <w:rFonts w:hint="default"/>
      </w:rPr>
    </w:lvl>
    <w:lvl w:ilvl="8" w:tplc="7324A274">
      <w:numFmt w:val="bullet"/>
      <w:lvlText w:val="•"/>
      <w:lvlJc w:val="left"/>
      <w:pPr>
        <w:ind w:left="3179" w:hanging="105"/>
      </w:pPr>
      <w:rPr>
        <w:rFonts w:hint="default"/>
      </w:rPr>
    </w:lvl>
  </w:abstractNum>
  <w:abstractNum w:abstractNumId="702" w15:restartNumberingAfterBreak="0">
    <w:nsid w:val="76E0523F"/>
    <w:multiLevelType w:val="hybridMultilevel"/>
    <w:tmpl w:val="FF1A4BC6"/>
    <w:lvl w:ilvl="0" w:tplc="79D8E386">
      <w:numFmt w:val="bullet"/>
      <w:lvlText w:val="–"/>
      <w:lvlJc w:val="left"/>
      <w:pPr>
        <w:ind w:left="160" w:hanging="105"/>
      </w:pPr>
      <w:rPr>
        <w:rFonts w:ascii="Times New Roman" w:eastAsia="Times New Roman" w:hAnsi="Times New Roman" w:cs="Times New Roman" w:hint="default"/>
        <w:spacing w:val="-2"/>
        <w:w w:val="100"/>
        <w:sz w:val="14"/>
        <w:szCs w:val="14"/>
      </w:rPr>
    </w:lvl>
    <w:lvl w:ilvl="1" w:tplc="0C8A88CE">
      <w:numFmt w:val="bullet"/>
      <w:lvlText w:val="•"/>
      <w:lvlJc w:val="left"/>
      <w:pPr>
        <w:ind w:left="544" w:hanging="105"/>
      </w:pPr>
      <w:rPr>
        <w:rFonts w:hint="default"/>
      </w:rPr>
    </w:lvl>
    <w:lvl w:ilvl="2" w:tplc="D7905C9A">
      <w:numFmt w:val="bullet"/>
      <w:lvlText w:val="•"/>
      <w:lvlJc w:val="left"/>
      <w:pPr>
        <w:ind w:left="929" w:hanging="105"/>
      </w:pPr>
      <w:rPr>
        <w:rFonts w:hint="default"/>
      </w:rPr>
    </w:lvl>
    <w:lvl w:ilvl="3" w:tplc="F06CE33A">
      <w:numFmt w:val="bullet"/>
      <w:lvlText w:val="•"/>
      <w:lvlJc w:val="left"/>
      <w:pPr>
        <w:ind w:left="1313" w:hanging="105"/>
      </w:pPr>
      <w:rPr>
        <w:rFonts w:hint="default"/>
      </w:rPr>
    </w:lvl>
    <w:lvl w:ilvl="4" w:tplc="BC0A4AE2">
      <w:numFmt w:val="bullet"/>
      <w:lvlText w:val="•"/>
      <w:lvlJc w:val="left"/>
      <w:pPr>
        <w:ind w:left="1698" w:hanging="105"/>
      </w:pPr>
      <w:rPr>
        <w:rFonts w:hint="default"/>
      </w:rPr>
    </w:lvl>
    <w:lvl w:ilvl="5" w:tplc="26D417BC">
      <w:numFmt w:val="bullet"/>
      <w:lvlText w:val="•"/>
      <w:lvlJc w:val="left"/>
      <w:pPr>
        <w:ind w:left="2083" w:hanging="105"/>
      </w:pPr>
      <w:rPr>
        <w:rFonts w:hint="default"/>
      </w:rPr>
    </w:lvl>
    <w:lvl w:ilvl="6" w:tplc="007CD7A2">
      <w:numFmt w:val="bullet"/>
      <w:lvlText w:val="•"/>
      <w:lvlJc w:val="left"/>
      <w:pPr>
        <w:ind w:left="2467" w:hanging="105"/>
      </w:pPr>
      <w:rPr>
        <w:rFonts w:hint="default"/>
      </w:rPr>
    </w:lvl>
    <w:lvl w:ilvl="7" w:tplc="11900992">
      <w:numFmt w:val="bullet"/>
      <w:lvlText w:val="•"/>
      <w:lvlJc w:val="left"/>
      <w:pPr>
        <w:ind w:left="2852" w:hanging="105"/>
      </w:pPr>
      <w:rPr>
        <w:rFonts w:hint="default"/>
      </w:rPr>
    </w:lvl>
    <w:lvl w:ilvl="8" w:tplc="85C2D050">
      <w:numFmt w:val="bullet"/>
      <w:lvlText w:val="•"/>
      <w:lvlJc w:val="left"/>
      <w:pPr>
        <w:ind w:left="3236" w:hanging="105"/>
      </w:pPr>
      <w:rPr>
        <w:rFonts w:hint="default"/>
      </w:rPr>
    </w:lvl>
  </w:abstractNum>
  <w:abstractNum w:abstractNumId="703" w15:restartNumberingAfterBreak="0">
    <w:nsid w:val="772064AC"/>
    <w:multiLevelType w:val="hybridMultilevel"/>
    <w:tmpl w:val="ECD89F08"/>
    <w:lvl w:ilvl="0" w:tplc="92C62600">
      <w:numFmt w:val="bullet"/>
      <w:lvlText w:val="–"/>
      <w:lvlJc w:val="left"/>
      <w:pPr>
        <w:ind w:left="160" w:hanging="105"/>
      </w:pPr>
      <w:rPr>
        <w:rFonts w:ascii="Times New Roman" w:eastAsia="Times New Roman" w:hAnsi="Times New Roman" w:cs="Times New Roman" w:hint="default"/>
        <w:spacing w:val="-4"/>
        <w:w w:val="100"/>
        <w:sz w:val="14"/>
        <w:szCs w:val="14"/>
      </w:rPr>
    </w:lvl>
    <w:lvl w:ilvl="1" w:tplc="55E8290C">
      <w:numFmt w:val="bullet"/>
      <w:lvlText w:val="•"/>
      <w:lvlJc w:val="left"/>
      <w:pPr>
        <w:ind w:left="545" w:hanging="105"/>
      </w:pPr>
      <w:rPr>
        <w:rFonts w:hint="default"/>
      </w:rPr>
    </w:lvl>
    <w:lvl w:ilvl="2" w:tplc="F83EE4A2">
      <w:numFmt w:val="bullet"/>
      <w:lvlText w:val="•"/>
      <w:lvlJc w:val="left"/>
      <w:pPr>
        <w:ind w:left="931" w:hanging="105"/>
      </w:pPr>
      <w:rPr>
        <w:rFonts w:hint="default"/>
      </w:rPr>
    </w:lvl>
    <w:lvl w:ilvl="3" w:tplc="C156A98E">
      <w:numFmt w:val="bullet"/>
      <w:lvlText w:val="•"/>
      <w:lvlJc w:val="left"/>
      <w:pPr>
        <w:ind w:left="1316" w:hanging="105"/>
      </w:pPr>
      <w:rPr>
        <w:rFonts w:hint="default"/>
      </w:rPr>
    </w:lvl>
    <w:lvl w:ilvl="4" w:tplc="3572B2BC">
      <w:numFmt w:val="bullet"/>
      <w:lvlText w:val="•"/>
      <w:lvlJc w:val="left"/>
      <w:pPr>
        <w:ind w:left="1702" w:hanging="105"/>
      </w:pPr>
      <w:rPr>
        <w:rFonts w:hint="default"/>
      </w:rPr>
    </w:lvl>
    <w:lvl w:ilvl="5" w:tplc="522E42B6">
      <w:numFmt w:val="bullet"/>
      <w:lvlText w:val="•"/>
      <w:lvlJc w:val="left"/>
      <w:pPr>
        <w:ind w:left="2088" w:hanging="105"/>
      </w:pPr>
      <w:rPr>
        <w:rFonts w:hint="default"/>
      </w:rPr>
    </w:lvl>
    <w:lvl w:ilvl="6" w:tplc="8C1C87FC">
      <w:numFmt w:val="bullet"/>
      <w:lvlText w:val="•"/>
      <w:lvlJc w:val="left"/>
      <w:pPr>
        <w:ind w:left="2473" w:hanging="105"/>
      </w:pPr>
      <w:rPr>
        <w:rFonts w:hint="default"/>
      </w:rPr>
    </w:lvl>
    <w:lvl w:ilvl="7" w:tplc="4F806298">
      <w:numFmt w:val="bullet"/>
      <w:lvlText w:val="•"/>
      <w:lvlJc w:val="left"/>
      <w:pPr>
        <w:ind w:left="2859" w:hanging="105"/>
      </w:pPr>
      <w:rPr>
        <w:rFonts w:hint="default"/>
      </w:rPr>
    </w:lvl>
    <w:lvl w:ilvl="8" w:tplc="E7146C48">
      <w:numFmt w:val="bullet"/>
      <w:lvlText w:val="•"/>
      <w:lvlJc w:val="left"/>
      <w:pPr>
        <w:ind w:left="3244" w:hanging="105"/>
      </w:pPr>
      <w:rPr>
        <w:rFonts w:hint="default"/>
      </w:rPr>
    </w:lvl>
  </w:abstractNum>
  <w:abstractNum w:abstractNumId="704" w15:restartNumberingAfterBreak="0">
    <w:nsid w:val="777807E5"/>
    <w:multiLevelType w:val="hybridMultilevel"/>
    <w:tmpl w:val="F9FE4030"/>
    <w:lvl w:ilvl="0" w:tplc="DFD80E96">
      <w:numFmt w:val="bullet"/>
      <w:lvlText w:val="–"/>
      <w:lvlJc w:val="left"/>
      <w:pPr>
        <w:ind w:left="55" w:hanging="105"/>
      </w:pPr>
      <w:rPr>
        <w:rFonts w:ascii="Times New Roman" w:eastAsia="Times New Roman" w:hAnsi="Times New Roman" w:cs="Times New Roman" w:hint="default"/>
        <w:spacing w:val="-8"/>
        <w:w w:val="100"/>
        <w:sz w:val="14"/>
        <w:szCs w:val="14"/>
      </w:rPr>
    </w:lvl>
    <w:lvl w:ilvl="1" w:tplc="FB50C146">
      <w:numFmt w:val="bullet"/>
      <w:lvlText w:val="•"/>
      <w:lvlJc w:val="left"/>
      <w:pPr>
        <w:ind w:left="455" w:hanging="105"/>
      </w:pPr>
      <w:rPr>
        <w:rFonts w:hint="default"/>
      </w:rPr>
    </w:lvl>
    <w:lvl w:ilvl="2" w:tplc="19F08134">
      <w:numFmt w:val="bullet"/>
      <w:lvlText w:val="•"/>
      <w:lvlJc w:val="left"/>
      <w:pPr>
        <w:ind w:left="851" w:hanging="105"/>
      </w:pPr>
      <w:rPr>
        <w:rFonts w:hint="default"/>
      </w:rPr>
    </w:lvl>
    <w:lvl w:ilvl="3" w:tplc="1730E9BA">
      <w:numFmt w:val="bullet"/>
      <w:lvlText w:val="•"/>
      <w:lvlJc w:val="left"/>
      <w:pPr>
        <w:ind w:left="1246" w:hanging="105"/>
      </w:pPr>
      <w:rPr>
        <w:rFonts w:hint="default"/>
      </w:rPr>
    </w:lvl>
    <w:lvl w:ilvl="4" w:tplc="2B68ACCC">
      <w:numFmt w:val="bullet"/>
      <w:lvlText w:val="•"/>
      <w:lvlJc w:val="left"/>
      <w:pPr>
        <w:ind w:left="1642" w:hanging="105"/>
      </w:pPr>
      <w:rPr>
        <w:rFonts w:hint="default"/>
      </w:rPr>
    </w:lvl>
    <w:lvl w:ilvl="5" w:tplc="B8A87644">
      <w:numFmt w:val="bullet"/>
      <w:lvlText w:val="•"/>
      <w:lvlJc w:val="left"/>
      <w:pPr>
        <w:ind w:left="2038" w:hanging="105"/>
      </w:pPr>
      <w:rPr>
        <w:rFonts w:hint="default"/>
      </w:rPr>
    </w:lvl>
    <w:lvl w:ilvl="6" w:tplc="8D7C377E">
      <w:numFmt w:val="bullet"/>
      <w:lvlText w:val="•"/>
      <w:lvlJc w:val="left"/>
      <w:pPr>
        <w:ind w:left="2433" w:hanging="105"/>
      </w:pPr>
      <w:rPr>
        <w:rFonts w:hint="default"/>
      </w:rPr>
    </w:lvl>
    <w:lvl w:ilvl="7" w:tplc="57CA7BD8">
      <w:numFmt w:val="bullet"/>
      <w:lvlText w:val="•"/>
      <w:lvlJc w:val="left"/>
      <w:pPr>
        <w:ind w:left="2829" w:hanging="105"/>
      </w:pPr>
      <w:rPr>
        <w:rFonts w:hint="default"/>
      </w:rPr>
    </w:lvl>
    <w:lvl w:ilvl="8" w:tplc="B308D322">
      <w:numFmt w:val="bullet"/>
      <w:lvlText w:val="•"/>
      <w:lvlJc w:val="left"/>
      <w:pPr>
        <w:ind w:left="3224" w:hanging="105"/>
      </w:pPr>
      <w:rPr>
        <w:rFonts w:hint="default"/>
      </w:rPr>
    </w:lvl>
  </w:abstractNum>
  <w:abstractNum w:abstractNumId="705" w15:restartNumberingAfterBreak="0">
    <w:nsid w:val="77E854B5"/>
    <w:multiLevelType w:val="hybridMultilevel"/>
    <w:tmpl w:val="C6123364"/>
    <w:lvl w:ilvl="0" w:tplc="FFFC1A04">
      <w:numFmt w:val="bullet"/>
      <w:lvlText w:val="–"/>
      <w:lvlJc w:val="left"/>
      <w:pPr>
        <w:ind w:left="56" w:hanging="105"/>
      </w:pPr>
      <w:rPr>
        <w:rFonts w:ascii="Times New Roman" w:eastAsia="Times New Roman" w:hAnsi="Times New Roman" w:cs="Times New Roman" w:hint="default"/>
        <w:spacing w:val="-7"/>
        <w:w w:val="100"/>
        <w:sz w:val="14"/>
        <w:szCs w:val="14"/>
      </w:rPr>
    </w:lvl>
    <w:lvl w:ilvl="1" w:tplc="945296AC">
      <w:numFmt w:val="bullet"/>
      <w:lvlText w:val="•"/>
      <w:lvlJc w:val="left"/>
      <w:pPr>
        <w:ind w:left="449" w:hanging="105"/>
      </w:pPr>
      <w:rPr>
        <w:rFonts w:hint="default"/>
      </w:rPr>
    </w:lvl>
    <w:lvl w:ilvl="2" w:tplc="CB9CB71A">
      <w:numFmt w:val="bullet"/>
      <w:lvlText w:val="•"/>
      <w:lvlJc w:val="left"/>
      <w:pPr>
        <w:ind w:left="839" w:hanging="105"/>
      </w:pPr>
      <w:rPr>
        <w:rFonts w:hint="default"/>
      </w:rPr>
    </w:lvl>
    <w:lvl w:ilvl="3" w:tplc="001A4E76">
      <w:numFmt w:val="bullet"/>
      <w:lvlText w:val="•"/>
      <w:lvlJc w:val="left"/>
      <w:pPr>
        <w:ind w:left="1229" w:hanging="105"/>
      </w:pPr>
      <w:rPr>
        <w:rFonts w:hint="default"/>
      </w:rPr>
    </w:lvl>
    <w:lvl w:ilvl="4" w:tplc="64C2E83C">
      <w:numFmt w:val="bullet"/>
      <w:lvlText w:val="•"/>
      <w:lvlJc w:val="left"/>
      <w:pPr>
        <w:ind w:left="1619" w:hanging="105"/>
      </w:pPr>
      <w:rPr>
        <w:rFonts w:hint="default"/>
      </w:rPr>
    </w:lvl>
    <w:lvl w:ilvl="5" w:tplc="E4A06B46">
      <w:numFmt w:val="bullet"/>
      <w:lvlText w:val="•"/>
      <w:lvlJc w:val="left"/>
      <w:pPr>
        <w:ind w:left="2009" w:hanging="105"/>
      </w:pPr>
      <w:rPr>
        <w:rFonts w:hint="default"/>
      </w:rPr>
    </w:lvl>
    <w:lvl w:ilvl="6" w:tplc="E536D504">
      <w:numFmt w:val="bullet"/>
      <w:lvlText w:val="•"/>
      <w:lvlJc w:val="left"/>
      <w:pPr>
        <w:ind w:left="2399" w:hanging="105"/>
      </w:pPr>
      <w:rPr>
        <w:rFonts w:hint="default"/>
      </w:rPr>
    </w:lvl>
    <w:lvl w:ilvl="7" w:tplc="8D9C46B2">
      <w:numFmt w:val="bullet"/>
      <w:lvlText w:val="•"/>
      <w:lvlJc w:val="left"/>
      <w:pPr>
        <w:ind w:left="2789" w:hanging="105"/>
      </w:pPr>
      <w:rPr>
        <w:rFonts w:hint="default"/>
      </w:rPr>
    </w:lvl>
    <w:lvl w:ilvl="8" w:tplc="A5B8F1A4">
      <w:numFmt w:val="bullet"/>
      <w:lvlText w:val="•"/>
      <w:lvlJc w:val="left"/>
      <w:pPr>
        <w:ind w:left="3179" w:hanging="105"/>
      </w:pPr>
      <w:rPr>
        <w:rFonts w:hint="default"/>
      </w:rPr>
    </w:lvl>
  </w:abstractNum>
  <w:abstractNum w:abstractNumId="706" w15:restartNumberingAfterBreak="0">
    <w:nsid w:val="780F1742"/>
    <w:multiLevelType w:val="hybridMultilevel"/>
    <w:tmpl w:val="EFA8853C"/>
    <w:lvl w:ilvl="0" w:tplc="BBC27514">
      <w:numFmt w:val="bullet"/>
      <w:lvlText w:val="–"/>
      <w:lvlJc w:val="left"/>
      <w:pPr>
        <w:ind w:left="55" w:hanging="105"/>
      </w:pPr>
      <w:rPr>
        <w:rFonts w:ascii="Times New Roman" w:eastAsia="Times New Roman" w:hAnsi="Times New Roman" w:cs="Times New Roman" w:hint="default"/>
        <w:spacing w:val="-8"/>
        <w:w w:val="100"/>
        <w:sz w:val="14"/>
        <w:szCs w:val="14"/>
      </w:rPr>
    </w:lvl>
    <w:lvl w:ilvl="1" w:tplc="1958C5F4">
      <w:numFmt w:val="bullet"/>
      <w:lvlText w:val="•"/>
      <w:lvlJc w:val="left"/>
      <w:pPr>
        <w:ind w:left="455" w:hanging="105"/>
      </w:pPr>
      <w:rPr>
        <w:rFonts w:hint="default"/>
      </w:rPr>
    </w:lvl>
    <w:lvl w:ilvl="2" w:tplc="A7CCE7F4">
      <w:numFmt w:val="bullet"/>
      <w:lvlText w:val="•"/>
      <w:lvlJc w:val="left"/>
      <w:pPr>
        <w:ind w:left="851" w:hanging="105"/>
      </w:pPr>
      <w:rPr>
        <w:rFonts w:hint="default"/>
      </w:rPr>
    </w:lvl>
    <w:lvl w:ilvl="3" w:tplc="0EC6FF78">
      <w:numFmt w:val="bullet"/>
      <w:lvlText w:val="•"/>
      <w:lvlJc w:val="left"/>
      <w:pPr>
        <w:ind w:left="1246" w:hanging="105"/>
      </w:pPr>
      <w:rPr>
        <w:rFonts w:hint="default"/>
      </w:rPr>
    </w:lvl>
    <w:lvl w:ilvl="4" w:tplc="4B1CD194">
      <w:numFmt w:val="bullet"/>
      <w:lvlText w:val="•"/>
      <w:lvlJc w:val="left"/>
      <w:pPr>
        <w:ind w:left="1642" w:hanging="105"/>
      </w:pPr>
      <w:rPr>
        <w:rFonts w:hint="default"/>
      </w:rPr>
    </w:lvl>
    <w:lvl w:ilvl="5" w:tplc="A72E0B5C">
      <w:numFmt w:val="bullet"/>
      <w:lvlText w:val="•"/>
      <w:lvlJc w:val="left"/>
      <w:pPr>
        <w:ind w:left="2038" w:hanging="105"/>
      </w:pPr>
      <w:rPr>
        <w:rFonts w:hint="default"/>
      </w:rPr>
    </w:lvl>
    <w:lvl w:ilvl="6" w:tplc="1B74860E">
      <w:numFmt w:val="bullet"/>
      <w:lvlText w:val="•"/>
      <w:lvlJc w:val="left"/>
      <w:pPr>
        <w:ind w:left="2433" w:hanging="105"/>
      </w:pPr>
      <w:rPr>
        <w:rFonts w:hint="default"/>
      </w:rPr>
    </w:lvl>
    <w:lvl w:ilvl="7" w:tplc="6B32D19A">
      <w:numFmt w:val="bullet"/>
      <w:lvlText w:val="•"/>
      <w:lvlJc w:val="left"/>
      <w:pPr>
        <w:ind w:left="2829" w:hanging="105"/>
      </w:pPr>
      <w:rPr>
        <w:rFonts w:hint="default"/>
      </w:rPr>
    </w:lvl>
    <w:lvl w:ilvl="8" w:tplc="8B163B10">
      <w:numFmt w:val="bullet"/>
      <w:lvlText w:val="•"/>
      <w:lvlJc w:val="left"/>
      <w:pPr>
        <w:ind w:left="3224" w:hanging="105"/>
      </w:pPr>
      <w:rPr>
        <w:rFonts w:hint="default"/>
      </w:rPr>
    </w:lvl>
  </w:abstractNum>
  <w:abstractNum w:abstractNumId="707" w15:restartNumberingAfterBreak="0">
    <w:nsid w:val="78122743"/>
    <w:multiLevelType w:val="hybridMultilevel"/>
    <w:tmpl w:val="FBA692EC"/>
    <w:lvl w:ilvl="0" w:tplc="DC8C9032">
      <w:numFmt w:val="bullet"/>
      <w:lvlText w:val="–"/>
      <w:lvlJc w:val="left"/>
      <w:pPr>
        <w:ind w:left="160" w:hanging="105"/>
      </w:pPr>
      <w:rPr>
        <w:rFonts w:ascii="Times New Roman" w:eastAsia="Times New Roman" w:hAnsi="Times New Roman" w:cs="Times New Roman" w:hint="default"/>
        <w:spacing w:val="-4"/>
        <w:w w:val="100"/>
        <w:sz w:val="14"/>
        <w:szCs w:val="14"/>
      </w:rPr>
    </w:lvl>
    <w:lvl w:ilvl="1" w:tplc="4D9E0EF0">
      <w:numFmt w:val="bullet"/>
      <w:lvlText w:val="•"/>
      <w:lvlJc w:val="left"/>
      <w:pPr>
        <w:ind w:left="545" w:hanging="105"/>
      </w:pPr>
      <w:rPr>
        <w:rFonts w:hint="default"/>
      </w:rPr>
    </w:lvl>
    <w:lvl w:ilvl="2" w:tplc="4B963E42">
      <w:numFmt w:val="bullet"/>
      <w:lvlText w:val="•"/>
      <w:lvlJc w:val="left"/>
      <w:pPr>
        <w:ind w:left="931" w:hanging="105"/>
      </w:pPr>
      <w:rPr>
        <w:rFonts w:hint="default"/>
      </w:rPr>
    </w:lvl>
    <w:lvl w:ilvl="3" w:tplc="CD0CC2C0">
      <w:numFmt w:val="bullet"/>
      <w:lvlText w:val="•"/>
      <w:lvlJc w:val="left"/>
      <w:pPr>
        <w:ind w:left="1316" w:hanging="105"/>
      </w:pPr>
      <w:rPr>
        <w:rFonts w:hint="default"/>
      </w:rPr>
    </w:lvl>
    <w:lvl w:ilvl="4" w:tplc="F6BC1730">
      <w:numFmt w:val="bullet"/>
      <w:lvlText w:val="•"/>
      <w:lvlJc w:val="left"/>
      <w:pPr>
        <w:ind w:left="1702" w:hanging="105"/>
      </w:pPr>
      <w:rPr>
        <w:rFonts w:hint="default"/>
      </w:rPr>
    </w:lvl>
    <w:lvl w:ilvl="5" w:tplc="CF405644">
      <w:numFmt w:val="bullet"/>
      <w:lvlText w:val="•"/>
      <w:lvlJc w:val="left"/>
      <w:pPr>
        <w:ind w:left="2088" w:hanging="105"/>
      </w:pPr>
      <w:rPr>
        <w:rFonts w:hint="default"/>
      </w:rPr>
    </w:lvl>
    <w:lvl w:ilvl="6" w:tplc="CA107AE4">
      <w:numFmt w:val="bullet"/>
      <w:lvlText w:val="•"/>
      <w:lvlJc w:val="left"/>
      <w:pPr>
        <w:ind w:left="2473" w:hanging="105"/>
      </w:pPr>
      <w:rPr>
        <w:rFonts w:hint="default"/>
      </w:rPr>
    </w:lvl>
    <w:lvl w:ilvl="7" w:tplc="151A0BBE">
      <w:numFmt w:val="bullet"/>
      <w:lvlText w:val="•"/>
      <w:lvlJc w:val="left"/>
      <w:pPr>
        <w:ind w:left="2859" w:hanging="105"/>
      </w:pPr>
      <w:rPr>
        <w:rFonts w:hint="default"/>
      </w:rPr>
    </w:lvl>
    <w:lvl w:ilvl="8" w:tplc="D27ED556">
      <w:numFmt w:val="bullet"/>
      <w:lvlText w:val="•"/>
      <w:lvlJc w:val="left"/>
      <w:pPr>
        <w:ind w:left="3244" w:hanging="105"/>
      </w:pPr>
      <w:rPr>
        <w:rFonts w:hint="default"/>
      </w:rPr>
    </w:lvl>
  </w:abstractNum>
  <w:abstractNum w:abstractNumId="708" w15:restartNumberingAfterBreak="0">
    <w:nsid w:val="781C0C92"/>
    <w:multiLevelType w:val="hybridMultilevel"/>
    <w:tmpl w:val="D804B24C"/>
    <w:lvl w:ilvl="0" w:tplc="85CC6438">
      <w:numFmt w:val="bullet"/>
      <w:lvlText w:val="–"/>
      <w:lvlJc w:val="left"/>
      <w:pPr>
        <w:ind w:left="56" w:hanging="105"/>
      </w:pPr>
      <w:rPr>
        <w:rFonts w:ascii="Times New Roman" w:eastAsia="Times New Roman" w:hAnsi="Times New Roman" w:cs="Times New Roman" w:hint="default"/>
        <w:spacing w:val="-5"/>
        <w:w w:val="100"/>
        <w:sz w:val="14"/>
        <w:szCs w:val="14"/>
      </w:rPr>
    </w:lvl>
    <w:lvl w:ilvl="1" w:tplc="26889AD4">
      <w:numFmt w:val="bullet"/>
      <w:lvlText w:val="•"/>
      <w:lvlJc w:val="left"/>
      <w:pPr>
        <w:ind w:left="449" w:hanging="105"/>
      </w:pPr>
      <w:rPr>
        <w:rFonts w:hint="default"/>
      </w:rPr>
    </w:lvl>
    <w:lvl w:ilvl="2" w:tplc="4C7814A4">
      <w:numFmt w:val="bullet"/>
      <w:lvlText w:val="•"/>
      <w:lvlJc w:val="left"/>
      <w:pPr>
        <w:ind w:left="839" w:hanging="105"/>
      </w:pPr>
      <w:rPr>
        <w:rFonts w:hint="default"/>
      </w:rPr>
    </w:lvl>
    <w:lvl w:ilvl="3" w:tplc="46C2EB88">
      <w:numFmt w:val="bullet"/>
      <w:lvlText w:val="•"/>
      <w:lvlJc w:val="left"/>
      <w:pPr>
        <w:ind w:left="1229" w:hanging="105"/>
      </w:pPr>
      <w:rPr>
        <w:rFonts w:hint="default"/>
      </w:rPr>
    </w:lvl>
    <w:lvl w:ilvl="4" w:tplc="6D66662E">
      <w:numFmt w:val="bullet"/>
      <w:lvlText w:val="•"/>
      <w:lvlJc w:val="left"/>
      <w:pPr>
        <w:ind w:left="1619" w:hanging="105"/>
      </w:pPr>
      <w:rPr>
        <w:rFonts w:hint="default"/>
      </w:rPr>
    </w:lvl>
    <w:lvl w:ilvl="5" w:tplc="5B8A1640">
      <w:numFmt w:val="bullet"/>
      <w:lvlText w:val="•"/>
      <w:lvlJc w:val="left"/>
      <w:pPr>
        <w:ind w:left="2009" w:hanging="105"/>
      </w:pPr>
      <w:rPr>
        <w:rFonts w:hint="default"/>
      </w:rPr>
    </w:lvl>
    <w:lvl w:ilvl="6" w:tplc="1CDEAFCE">
      <w:numFmt w:val="bullet"/>
      <w:lvlText w:val="•"/>
      <w:lvlJc w:val="left"/>
      <w:pPr>
        <w:ind w:left="2399" w:hanging="105"/>
      </w:pPr>
      <w:rPr>
        <w:rFonts w:hint="default"/>
      </w:rPr>
    </w:lvl>
    <w:lvl w:ilvl="7" w:tplc="07C0D5C8">
      <w:numFmt w:val="bullet"/>
      <w:lvlText w:val="•"/>
      <w:lvlJc w:val="left"/>
      <w:pPr>
        <w:ind w:left="2789" w:hanging="105"/>
      </w:pPr>
      <w:rPr>
        <w:rFonts w:hint="default"/>
      </w:rPr>
    </w:lvl>
    <w:lvl w:ilvl="8" w:tplc="D166C4CC">
      <w:numFmt w:val="bullet"/>
      <w:lvlText w:val="•"/>
      <w:lvlJc w:val="left"/>
      <w:pPr>
        <w:ind w:left="3179" w:hanging="105"/>
      </w:pPr>
      <w:rPr>
        <w:rFonts w:hint="default"/>
      </w:rPr>
    </w:lvl>
  </w:abstractNum>
  <w:abstractNum w:abstractNumId="709" w15:restartNumberingAfterBreak="0">
    <w:nsid w:val="783306F9"/>
    <w:multiLevelType w:val="hybridMultilevel"/>
    <w:tmpl w:val="53D0B88A"/>
    <w:lvl w:ilvl="0" w:tplc="33B86EAE">
      <w:numFmt w:val="bullet"/>
      <w:lvlText w:val="–"/>
      <w:lvlJc w:val="left"/>
      <w:pPr>
        <w:ind w:left="56" w:hanging="105"/>
      </w:pPr>
      <w:rPr>
        <w:rFonts w:ascii="Times New Roman" w:eastAsia="Times New Roman" w:hAnsi="Times New Roman" w:cs="Times New Roman" w:hint="default"/>
        <w:spacing w:val="-6"/>
        <w:w w:val="100"/>
        <w:sz w:val="14"/>
        <w:szCs w:val="14"/>
      </w:rPr>
    </w:lvl>
    <w:lvl w:ilvl="1" w:tplc="8FCAB09A">
      <w:numFmt w:val="bullet"/>
      <w:lvlText w:val="•"/>
      <w:lvlJc w:val="left"/>
      <w:pPr>
        <w:ind w:left="449" w:hanging="105"/>
      </w:pPr>
      <w:rPr>
        <w:rFonts w:hint="default"/>
      </w:rPr>
    </w:lvl>
    <w:lvl w:ilvl="2" w:tplc="7EEA4D92">
      <w:numFmt w:val="bullet"/>
      <w:lvlText w:val="•"/>
      <w:lvlJc w:val="left"/>
      <w:pPr>
        <w:ind w:left="839" w:hanging="105"/>
      </w:pPr>
      <w:rPr>
        <w:rFonts w:hint="default"/>
      </w:rPr>
    </w:lvl>
    <w:lvl w:ilvl="3" w:tplc="37926B64">
      <w:numFmt w:val="bullet"/>
      <w:lvlText w:val="•"/>
      <w:lvlJc w:val="left"/>
      <w:pPr>
        <w:ind w:left="1229" w:hanging="105"/>
      </w:pPr>
      <w:rPr>
        <w:rFonts w:hint="default"/>
      </w:rPr>
    </w:lvl>
    <w:lvl w:ilvl="4" w:tplc="71D6A548">
      <w:numFmt w:val="bullet"/>
      <w:lvlText w:val="•"/>
      <w:lvlJc w:val="left"/>
      <w:pPr>
        <w:ind w:left="1619" w:hanging="105"/>
      </w:pPr>
      <w:rPr>
        <w:rFonts w:hint="default"/>
      </w:rPr>
    </w:lvl>
    <w:lvl w:ilvl="5" w:tplc="65F28C10">
      <w:numFmt w:val="bullet"/>
      <w:lvlText w:val="•"/>
      <w:lvlJc w:val="left"/>
      <w:pPr>
        <w:ind w:left="2009" w:hanging="105"/>
      </w:pPr>
      <w:rPr>
        <w:rFonts w:hint="default"/>
      </w:rPr>
    </w:lvl>
    <w:lvl w:ilvl="6" w:tplc="D5048360">
      <w:numFmt w:val="bullet"/>
      <w:lvlText w:val="•"/>
      <w:lvlJc w:val="left"/>
      <w:pPr>
        <w:ind w:left="2399" w:hanging="105"/>
      </w:pPr>
      <w:rPr>
        <w:rFonts w:hint="default"/>
      </w:rPr>
    </w:lvl>
    <w:lvl w:ilvl="7" w:tplc="8190FDCC">
      <w:numFmt w:val="bullet"/>
      <w:lvlText w:val="•"/>
      <w:lvlJc w:val="left"/>
      <w:pPr>
        <w:ind w:left="2789" w:hanging="105"/>
      </w:pPr>
      <w:rPr>
        <w:rFonts w:hint="default"/>
      </w:rPr>
    </w:lvl>
    <w:lvl w:ilvl="8" w:tplc="3F2CD4B0">
      <w:numFmt w:val="bullet"/>
      <w:lvlText w:val="•"/>
      <w:lvlJc w:val="left"/>
      <w:pPr>
        <w:ind w:left="3179" w:hanging="105"/>
      </w:pPr>
      <w:rPr>
        <w:rFonts w:hint="default"/>
      </w:rPr>
    </w:lvl>
  </w:abstractNum>
  <w:abstractNum w:abstractNumId="710" w15:restartNumberingAfterBreak="0">
    <w:nsid w:val="78396D2C"/>
    <w:multiLevelType w:val="hybridMultilevel"/>
    <w:tmpl w:val="168EC944"/>
    <w:lvl w:ilvl="0" w:tplc="DF2AC830">
      <w:numFmt w:val="bullet"/>
      <w:lvlText w:val="–"/>
      <w:lvlJc w:val="left"/>
      <w:pPr>
        <w:ind w:left="55" w:hanging="105"/>
      </w:pPr>
      <w:rPr>
        <w:rFonts w:ascii="Times New Roman" w:eastAsia="Times New Roman" w:hAnsi="Times New Roman" w:cs="Times New Roman" w:hint="default"/>
        <w:b/>
        <w:bCs/>
        <w:w w:val="100"/>
        <w:sz w:val="14"/>
        <w:szCs w:val="14"/>
      </w:rPr>
    </w:lvl>
    <w:lvl w:ilvl="1" w:tplc="8F4611CE">
      <w:numFmt w:val="bullet"/>
      <w:lvlText w:val="•"/>
      <w:lvlJc w:val="left"/>
      <w:pPr>
        <w:ind w:left="455" w:hanging="105"/>
      </w:pPr>
      <w:rPr>
        <w:rFonts w:hint="default"/>
      </w:rPr>
    </w:lvl>
    <w:lvl w:ilvl="2" w:tplc="62A26C26">
      <w:numFmt w:val="bullet"/>
      <w:lvlText w:val="•"/>
      <w:lvlJc w:val="left"/>
      <w:pPr>
        <w:ind w:left="851" w:hanging="105"/>
      </w:pPr>
      <w:rPr>
        <w:rFonts w:hint="default"/>
      </w:rPr>
    </w:lvl>
    <w:lvl w:ilvl="3" w:tplc="8FC27B76">
      <w:numFmt w:val="bullet"/>
      <w:lvlText w:val="•"/>
      <w:lvlJc w:val="left"/>
      <w:pPr>
        <w:ind w:left="1246" w:hanging="105"/>
      </w:pPr>
      <w:rPr>
        <w:rFonts w:hint="default"/>
      </w:rPr>
    </w:lvl>
    <w:lvl w:ilvl="4" w:tplc="BEF44432">
      <w:numFmt w:val="bullet"/>
      <w:lvlText w:val="•"/>
      <w:lvlJc w:val="left"/>
      <w:pPr>
        <w:ind w:left="1642" w:hanging="105"/>
      </w:pPr>
      <w:rPr>
        <w:rFonts w:hint="default"/>
      </w:rPr>
    </w:lvl>
    <w:lvl w:ilvl="5" w:tplc="B4EEBB12">
      <w:numFmt w:val="bullet"/>
      <w:lvlText w:val="•"/>
      <w:lvlJc w:val="left"/>
      <w:pPr>
        <w:ind w:left="2038" w:hanging="105"/>
      </w:pPr>
      <w:rPr>
        <w:rFonts w:hint="default"/>
      </w:rPr>
    </w:lvl>
    <w:lvl w:ilvl="6" w:tplc="24BA806A">
      <w:numFmt w:val="bullet"/>
      <w:lvlText w:val="•"/>
      <w:lvlJc w:val="left"/>
      <w:pPr>
        <w:ind w:left="2433" w:hanging="105"/>
      </w:pPr>
      <w:rPr>
        <w:rFonts w:hint="default"/>
      </w:rPr>
    </w:lvl>
    <w:lvl w:ilvl="7" w:tplc="F9B40A58">
      <w:numFmt w:val="bullet"/>
      <w:lvlText w:val="•"/>
      <w:lvlJc w:val="left"/>
      <w:pPr>
        <w:ind w:left="2829" w:hanging="105"/>
      </w:pPr>
      <w:rPr>
        <w:rFonts w:hint="default"/>
      </w:rPr>
    </w:lvl>
    <w:lvl w:ilvl="8" w:tplc="26E6A180">
      <w:numFmt w:val="bullet"/>
      <w:lvlText w:val="•"/>
      <w:lvlJc w:val="left"/>
      <w:pPr>
        <w:ind w:left="3224" w:hanging="105"/>
      </w:pPr>
      <w:rPr>
        <w:rFonts w:hint="default"/>
      </w:rPr>
    </w:lvl>
  </w:abstractNum>
  <w:abstractNum w:abstractNumId="711" w15:restartNumberingAfterBreak="0">
    <w:nsid w:val="7861686D"/>
    <w:multiLevelType w:val="hybridMultilevel"/>
    <w:tmpl w:val="E72C1468"/>
    <w:lvl w:ilvl="0" w:tplc="359056AA">
      <w:numFmt w:val="bullet"/>
      <w:lvlText w:val="–"/>
      <w:lvlJc w:val="left"/>
      <w:pPr>
        <w:ind w:left="55" w:hanging="105"/>
      </w:pPr>
      <w:rPr>
        <w:rFonts w:ascii="Times New Roman" w:eastAsia="Times New Roman" w:hAnsi="Times New Roman" w:cs="Times New Roman" w:hint="default"/>
        <w:spacing w:val="-2"/>
        <w:w w:val="100"/>
        <w:sz w:val="14"/>
        <w:szCs w:val="14"/>
      </w:rPr>
    </w:lvl>
    <w:lvl w:ilvl="1" w:tplc="36548338">
      <w:numFmt w:val="bullet"/>
      <w:lvlText w:val="•"/>
      <w:lvlJc w:val="left"/>
      <w:pPr>
        <w:ind w:left="455" w:hanging="105"/>
      </w:pPr>
      <w:rPr>
        <w:rFonts w:hint="default"/>
      </w:rPr>
    </w:lvl>
    <w:lvl w:ilvl="2" w:tplc="7C622304">
      <w:numFmt w:val="bullet"/>
      <w:lvlText w:val="•"/>
      <w:lvlJc w:val="left"/>
      <w:pPr>
        <w:ind w:left="851" w:hanging="105"/>
      </w:pPr>
      <w:rPr>
        <w:rFonts w:hint="default"/>
      </w:rPr>
    </w:lvl>
    <w:lvl w:ilvl="3" w:tplc="C094931C">
      <w:numFmt w:val="bullet"/>
      <w:lvlText w:val="•"/>
      <w:lvlJc w:val="left"/>
      <w:pPr>
        <w:ind w:left="1246" w:hanging="105"/>
      </w:pPr>
      <w:rPr>
        <w:rFonts w:hint="default"/>
      </w:rPr>
    </w:lvl>
    <w:lvl w:ilvl="4" w:tplc="13CAAF22">
      <w:numFmt w:val="bullet"/>
      <w:lvlText w:val="•"/>
      <w:lvlJc w:val="left"/>
      <w:pPr>
        <w:ind w:left="1642" w:hanging="105"/>
      </w:pPr>
      <w:rPr>
        <w:rFonts w:hint="default"/>
      </w:rPr>
    </w:lvl>
    <w:lvl w:ilvl="5" w:tplc="4D9821AC">
      <w:numFmt w:val="bullet"/>
      <w:lvlText w:val="•"/>
      <w:lvlJc w:val="left"/>
      <w:pPr>
        <w:ind w:left="2038" w:hanging="105"/>
      </w:pPr>
      <w:rPr>
        <w:rFonts w:hint="default"/>
      </w:rPr>
    </w:lvl>
    <w:lvl w:ilvl="6" w:tplc="2C4006BC">
      <w:numFmt w:val="bullet"/>
      <w:lvlText w:val="•"/>
      <w:lvlJc w:val="left"/>
      <w:pPr>
        <w:ind w:left="2433" w:hanging="105"/>
      </w:pPr>
      <w:rPr>
        <w:rFonts w:hint="default"/>
      </w:rPr>
    </w:lvl>
    <w:lvl w:ilvl="7" w:tplc="9C166DBE">
      <w:numFmt w:val="bullet"/>
      <w:lvlText w:val="•"/>
      <w:lvlJc w:val="left"/>
      <w:pPr>
        <w:ind w:left="2829" w:hanging="105"/>
      </w:pPr>
      <w:rPr>
        <w:rFonts w:hint="default"/>
      </w:rPr>
    </w:lvl>
    <w:lvl w:ilvl="8" w:tplc="88B87238">
      <w:numFmt w:val="bullet"/>
      <w:lvlText w:val="•"/>
      <w:lvlJc w:val="left"/>
      <w:pPr>
        <w:ind w:left="3224" w:hanging="105"/>
      </w:pPr>
      <w:rPr>
        <w:rFonts w:hint="default"/>
      </w:rPr>
    </w:lvl>
  </w:abstractNum>
  <w:abstractNum w:abstractNumId="712" w15:restartNumberingAfterBreak="0">
    <w:nsid w:val="78F76491"/>
    <w:multiLevelType w:val="hybridMultilevel"/>
    <w:tmpl w:val="CD9C6DAC"/>
    <w:lvl w:ilvl="0" w:tplc="E90650FA">
      <w:numFmt w:val="bullet"/>
      <w:lvlText w:val="–"/>
      <w:lvlJc w:val="left"/>
      <w:pPr>
        <w:ind w:left="161" w:hanging="105"/>
      </w:pPr>
      <w:rPr>
        <w:rFonts w:ascii="Times New Roman" w:eastAsia="Times New Roman" w:hAnsi="Times New Roman" w:cs="Times New Roman" w:hint="default"/>
        <w:spacing w:val="-2"/>
        <w:w w:val="100"/>
        <w:sz w:val="14"/>
        <w:szCs w:val="14"/>
      </w:rPr>
    </w:lvl>
    <w:lvl w:ilvl="1" w:tplc="F67A5FBE">
      <w:numFmt w:val="bullet"/>
      <w:lvlText w:val="•"/>
      <w:lvlJc w:val="left"/>
      <w:pPr>
        <w:ind w:left="1197" w:hanging="105"/>
      </w:pPr>
      <w:rPr>
        <w:rFonts w:hint="default"/>
      </w:rPr>
    </w:lvl>
    <w:lvl w:ilvl="2" w:tplc="6BC035E6">
      <w:numFmt w:val="bullet"/>
      <w:lvlText w:val="•"/>
      <w:lvlJc w:val="left"/>
      <w:pPr>
        <w:ind w:left="2235" w:hanging="105"/>
      </w:pPr>
      <w:rPr>
        <w:rFonts w:hint="default"/>
      </w:rPr>
    </w:lvl>
    <w:lvl w:ilvl="3" w:tplc="1E78375E">
      <w:numFmt w:val="bullet"/>
      <w:lvlText w:val="•"/>
      <w:lvlJc w:val="left"/>
      <w:pPr>
        <w:ind w:left="3273" w:hanging="105"/>
      </w:pPr>
      <w:rPr>
        <w:rFonts w:hint="default"/>
      </w:rPr>
    </w:lvl>
    <w:lvl w:ilvl="4" w:tplc="7222F8BE">
      <w:numFmt w:val="bullet"/>
      <w:lvlText w:val="•"/>
      <w:lvlJc w:val="left"/>
      <w:pPr>
        <w:ind w:left="4310" w:hanging="105"/>
      </w:pPr>
      <w:rPr>
        <w:rFonts w:hint="default"/>
      </w:rPr>
    </w:lvl>
    <w:lvl w:ilvl="5" w:tplc="47E0C280">
      <w:numFmt w:val="bullet"/>
      <w:lvlText w:val="•"/>
      <w:lvlJc w:val="left"/>
      <w:pPr>
        <w:ind w:left="5348" w:hanging="105"/>
      </w:pPr>
      <w:rPr>
        <w:rFonts w:hint="default"/>
      </w:rPr>
    </w:lvl>
    <w:lvl w:ilvl="6" w:tplc="48786FCC">
      <w:numFmt w:val="bullet"/>
      <w:lvlText w:val="•"/>
      <w:lvlJc w:val="left"/>
      <w:pPr>
        <w:ind w:left="6386" w:hanging="105"/>
      </w:pPr>
      <w:rPr>
        <w:rFonts w:hint="default"/>
      </w:rPr>
    </w:lvl>
    <w:lvl w:ilvl="7" w:tplc="43BA8856">
      <w:numFmt w:val="bullet"/>
      <w:lvlText w:val="•"/>
      <w:lvlJc w:val="left"/>
      <w:pPr>
        <w:ind w:left="7423" w:hanging="105"/>
      </w:pPr>
      <w:rPr>
        <w:rFonts w:hint="default"/>
      </w:rPr>
    </w:lvl>
    <w:lvl w:ilvl="8" w:tplc="D604EA46">
      <w:numFmt w:val="bullet"/>
      <w:lvlText w:val="•"/>
      <w:lvlJc w:val="left"/>
      <w:pPr>
        <w:ind w:left="8461" w:hanging="105"/>
      </w:pPr>
      <w:rPr>
        <w:rFonts w:hint="default"/>
      </w:rPr>
    </w:lvl>
  </w:abstractNum>
  <w:abstractNum w:abstractNumId="713" w15:restartNumberingAfterBreak="0">
    <w:nsid w:val="792D1168"/>
    <w:multiLevelType w:val="hybridMultilevel"/>
    <w:tmpl w:val="E39C89C0"/>
    <w:lvl w:ilvl="0" w:tplc="2556BCD6">
      <w:numFmt w:val="bullet"/>
      <w:lvlText w:val="–"/>
      <w:lvlJc w:val="left"/>
      <w:pPr>
        <w:ind w:left="161" w:hanging="105"/>
      </w:pPr>
      <w:rPr>
        <w:rFonts w:ascii="Times New Roman" w:eastAsia="Times New Roman" w:hAnsi="Times New Roman" w:cs="Times New Roman" w:hint="default"/>
        <w:spacing w:val="-8"/>
        <w:w w:val="100"/>
        <w:sz w:val="14"/>
        <w:szCs w:val="14"/>
      </w:rPr>
    </w:lvl>
    <w:lvl w:ilvl="1" w:tplc="183277FC">
      <w:numFmt w:val="bullet"/>
      <w:lvlText w:val="•"/>
      <w:lvlJc w:val="left"/>
      <w:pPr>
        <w:ind w:left="1197" w:hanging="105"/>
      </w:pPr>
      <w:rPr>
        <w:rFonts w:hint="default"/>
      </w:rPr>
    </w:lvl>
    <w:lvl w:ilvl="2" w:tplc="8252199A">
      <w:numFmt w:val="bullet"/>
      <w:lvlText w:val="•"/>
      <w:lvlJc w:val="left"/>
      <w:pPr>
        <w:ind w:left="2235" w:hanging="105"/>
      </w:pPr>
      <w:rPr>
        <w:rFonts w:hint="default"/>
      </w:rPr>
    </w:lvl>
    <w:lvl w:ilvl="3" w:tplc="67D035EA">
      <w:numFmt w:val="bullet"/>
      <w:lvlText w:val="•"/>
      <w:lvlJc w:val="left"/>
      <w:pPr>
        <w:ind w:left="3273" w:hanging="105"/>
      </w:pPr>
      <w:rPr>
        <w:rFonts w:hint="default"/>
      </w:rPr>
    </w:lvl>
    <w:lvl w:ilvl="4" w:tplc="CF546190">
      <w:numFmt w:val="bullet"/>
      <w:lvlText w:val="•"/>
      <w:lvlJc w:val="left"/>
      <w:pPr>
        <w:ind w:left="4310" w:hanging="105"/>
      </w:pPr>
      <w:rPr>
        <w:rFonts w:hint="default"/>
      </w:rPr>
    </w:lvl>
    <w:lvl w:ilvl="5" w:tplc="663EF274">
      <w:numFmt w:val="bullet"/>
      <w:lvlText w:val="•"/>
      <w:lvlJc w:val="left"/>
      <w:pPr>
        <w:ind w:left="5348" w:hanging="105"/>
      </w:pPr>
      <w:rPr>
        <w:rFonts w:hint="default"/>
      </w:rPr>
    </w:lvl>
    <w:lvl w:ilvl="6" w:tplc="CDE0B4F2">
      <w:numFmt w:val="bullet"/>
      <w:lvlText w:val="•"/>
      <w:lvlJc w:val="left"/>
      <w:pPr>
        <w:ind w:left="6386" w:hanging="105"/>
      </w:pPr>
      <w:rPr>
        <w:rFonts w:hint="default"/>
      </w:rPr>
    </w:lvl>
    <w:lvl w:ilvl="7" w:tplc="34E46CD8">
      <w:numFmt w:val="bullet"/>
      <w:lvlText w:val="•"/>
      <w:lvlJc w:val="left"/>
      <w:pPr>
        <w:ind w:left="7423" w:hanging="105"/>
      </w:pPr>
      <w:rPr>
        <w:rFonts w:hint="default"/>
      </w:rPr>
    </w:lvl>
    <w:lvl w:ilvl="8" w:tplc="3226630C">
      <w:numFmt w:val="bullet"/>
      <w:lvlText w:val="•"/>
      <w:lvlJc w:val="left"/>
      <w:pPr>
        <w:ind w:left="8461" w:hanging="105"/>
      </w:pPr>
      <w:rPr>
        <w:rFonts w:hint="default"/>
      </w:rPr>
    </w:lvl>
  </w:abstractNum>
  <w:abstractNum w:abstractNumId="714" w15:restartNumberingAfterBreak="0">
    <w:nsid w:val="794071C9"/>
    <w:multiLevelType w:val="hybridMultilevel"/>
    <w:tmpl w:val="FCC24572"/>
    <w:lvl w:ilvl="0" w:tplc="B9102386">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573C266E">
      <w:numFmt w:val="bullet"/>
      <w:lvlText w:val="•"/>
      <w:lvlJc w:val="left"/>
      <w:pPr>
        <w:ind w:left="1233" w:hanging="140"/>
      </w:pPr>
      <w:rPr>
        <w:rFonts w:hint="default"/>
      </w:rPr>
    </w:lvl>
    <w:lvl w:ilvl="2" w:tplc="C978BFA0">
      <w:numFmt w:val="bullet"/>
      <w:lvlText w:val="•"/>
      <w:lvlJc w:val="left"/>
      <w:pPr>
        <w:ind w:left="2267" w:hanging="140"/>
      </w:pPr>
      <w:rPr>
        <w:rFonts w:hint="default"/>
      </w:rPr>
    </w:lvl>
    <w:lvl w:ilvl="3" w:tplc="E61C8474">
      <w:numFmt w:val="bullet"/>
      <w:lvlText w:val="•"/>
      <w:lvlJc w:val="left"/>
      <w:pPr>
        <w:ind w:left="3301" w:hanging="140"/>
      </w:pPr>
      <w:rPr>
        <w:rFonts w:hint="default"/>
      </w:rPr>
    </w:lvl>
    <w:lvl w:ilvl="4" w:tplc="DF1856F0">
      <w:numFmt w:val="bullet"/>
      <w:lvlText w:val="•"/>
      <w:lvlJc w:val="left"/>
      <w:pPr>
        <w:ind w:left="4334" w:hanging="140"/>
      </w:pPr>
      <w:rPr>
        <w:rFonts w:hint="default"/>
      </w:rPr>
    </w:lvl>
    <w:lvl w:ilvl="5" w:tplc="B33ECB8E">
      <w:numFmt w:val="bullet"/>
      <w:lvlText w:val="•"/>
      <w:lvlJc w:val="left"/>
      <w:pPr>
        <w:ind w:left="5368" w:hanging="140"/>
      </w:pPr>
      <w:rPr>
        <w:rFonts w:hint="default"/>
      </w:rPr>
    </w:lvl>
    <w:lvl w:ilvl="6" w:tplc="BCA208A8">
      <w:numFmt w:val="bullet"/>
      <w:lvlText w:val="•"/>
      <w:lvlJc w:val="left"/>
      <w:pPr>
        <w:ind w:left="6402" w:hanging="140"/>
      </w:pPr>
      <w:rPr>
        <w:rFonts w:hint="default"/>
      </w:rPr>
    </w:lvl>
    <w:lvl w:ilvl="7" w:tplc="627EE74E">
      <w:numFmt w:val="bullet"/>
      <w:lvlText w:val="•"/>
      <w:lvlJc w:val="left"/>
      <w:pPr>
        <w:ind w:left="7435" w:hanging="140"/>
      </w:pPr>
      <w:rPr>
        <w:rFonts w:hint="default"/>
      </w:rPr>
    </w:lvl>
    <w:lvl w:ilvl="8" w:tplc="2C564438">
      <w:numFmt w:val="bullet"/>
      <w:lvlText w:val="•"/>
      <w:lvlJc w:val="left"/>
      <w:pPr>
        <w:ind w:left="8469" w:hanging="140"/>
      </w:pPr>
      <w:rPr>
        <w:rFonts w:hint="default"/>
      </w:rPr>
    </w:lvl>
  </w:abstractNum>
  <w:abstractNum w:abstractNumId="715" w15:restartNumberingAfterBreak="0">
    <w:nsid w:val="79603A98"/>
    <w:multiLevelType w:val="hybridMultilevel"/>
    <w:tmpl w:val="199AAF72"/>
    <w:lvl w:ilvl="0" w:tplc="2F58AEE6">
      <w:numFmt w:val="bullet"/>
      <w:lvlText w:val="–"/>
      <w:lvlJc w:val="left"/>
      <w:pPr>
        <w:ind w:left="56" w:hanging="105"/>
      </w:pPr>
      <w:rPr>
        <w:rFonts w:ascii="Times New Roman" w:eastAsia="Times New Roman" w:hAnsi="Times New Roman" w:cs="Times New Roman" w:hint="default"/>
        <w:spacing w:val="-6"/>
        <w:w w:val="100"/>
        <w:sz w:val="14"/>
        <w:szCs w:val="14"/>
      </w:rPr>
    </w:lvl>
    <w:lvl w:ilvl="1" w:tplc="5710730E">
      <w:numFmt w:val="bullet"/>
      <w:lvlText w:val="•"/>
      <w:lvlJc w:val="left"/>
      <w:pPr>
        <w:ind w:left="449" w:hanging="105"/>
      </w:pPr>
      <w:rPr>
        <w:rFonts w:hint="default"/>
      </w:rPr>
    </w:lvl>
    <w:lvl w:ilvl="2" w:tplc="57F01898">
      <w:numFmt w:val="bullet"/>
      <w:lvlText w:val="•"/>
      <w:lvlJc w:val="left"/>
      <w:pPr>
        <w:ind w:left="839" w:hanging="105"/>
      </w:pPr>
      <w:rPr>
        <w:rFonts w:hint="default"/>
      </w:rPr>
    </w:lvl>
    <w:lvl w:ilvl="3" w:tplc="E1CAAA24">
      <w:numFmt w:val="bullet"/>
      <w:lvlText w:val="•"/>
      <w:lvlJc w:val="left"/>
      <w:pPr>
        <w:ind w:left="1229" w:hanging="105"/>
      </w:pPr>
      <w:rPr>
        <w:rFonts w:hint="default"/>
      </w:rPr>
    </w:lvl>
    <w:lvl w:ilvl="4" w:tplc="B886681C">
      <w:numFmt w:val="bullet"/>
      <w:lvlText w:val="•"/>
      <w:lvlJc w:val="left"/>
      <w:pPr>
        <w:ind w:left="1619" w:hanging="105"/>
      </w:pPr>
      <w:rPr>
        <w:rFonts w:hint="default"/>
      </w:rPr>
    </w:lvl>
    <w:lvl w:ilvl="5" w:tplc="673493DC">
      <w:numFmt w:val="bullet"/>
      <w:lvlText w:val="•"/>
      <w:lvlJc w:val="left"/>
      <w:pPr>
        <w:ind w:left="2009" w:hanging="105"/>
      </w:pPr>
      <w:rPr>
        <w:rFonts w:hint="default"/>
      </w:rPr>
    </w:lvl>
    <w:lvl w:ilvl="6" w:tplc="E130992C">
      <w:numFmt w:val="bullet"/>
      <w:lvlText w:val="•"/>
      <w:lvlJc w:val="left"/>
      <w:pPr>
        <w:ind w:left="2399" w:hanging="105"/>
      </w:pPr>
      <w:rPr>
        <w:rFonts w:hint="default"/>
      </w:rPr>
    </w:lvl>
    <w:lvl w:ilvl="7" w:tplc="9D72A468">
      <w:numFmt w:val="bullet"/>
      <w:lvlText w:val="•"/>
      <w:lvlJc w:val="left"/>
      <w:pPr>
        <w:ind w:left="2789" w:hanging="105"/>
      </w:pPr>
      <w:rPr>
        <w:rFonts w:hint="default"/>
      </w:rPr>
    </w:lvl>
    <w:lvl w:ilvl="8" w:tplc="DCF8B746">
      <w:numFmt w:val="bullet"/>
      <w:lvlText w:val="•"/>
      <w:lvlJc w:val="left"/>
      <w:pPr>
        <w:ind w:left="3179" w:hanging="105"/>
      </w:pPr>
      <w:rPr>
        <w:rFonts w:hint="default"/>
      </w:rPr>
    </w:lvl>
  </w:abstractNum>
  <w:abstractNum w:abstractNumId="716" w15:restartNumberingAfterBreak="0">
    <w:nsid w:val="79B85C3C"/>
    <w:multiLevelType w:val="hybridMultilevel"/>
    <w:tmpl w:val="8670103E"/>
    <w:lvl w:ilvl="0" w:tplc="964EC452">
      <w:numFmt w:val="bullet"/>
      <w:lvlText w:val="–"/>
      <w:lvlJc w:val="left"/>
      <w:pPr>
        <w:ind w:left="161" w:hanging="105"/>
      </w:pPr>
      <w:rPr>
        <w:rFonts w:ascii="Times New Roman" w:eastAsia="Times New Roman" w:hAnsi="Times New Roman" w:cs="Times New Roman" w:hint="default"/>
        <w:spacing w:val="-6"/>
        <w:w w:val="100"/>
        <w:sz w:val="14"/>
        <w:szCs w:val="14"/>
      </w:rPr>
    </w:lvl>
    <w:lvl w:ilvl="1" w:tplc="2B140778">
      <w:numFmt w:val="bullet"/>
      <w:lvlText w:val="•"/>
      <w:lvlJc w:val="left"/>
      <w:pPr>
        <w:ind w:left="1197" w:hanging="105"/>
      </w:pPr>
      <w:rPr>
        <w:rFonts w:hint="default"/>
      </w:rPr>
    </w:lvl>
    <w:lvl w:ilvl="2" w:tplc="F0C2DEB4">
      <w:numFmt w:val="bullet"/>
      <w:lvlText w:val="•"/>
      <w:lvlJc w:val="left"/>
      <w:pPr>
        <w:ind w:left="2235" w:hanging="105"/>
      </w:pPr>
      <w:rPr>
        <w:rFonts w:hint="default"/>
      </w:rPr>
    </w:lvl>
    <w:lvl w:ilvl="3" w:tplc="24B6DC8A">
      <w:numFmt w:val="bullet"/>
      <w:lvlText w:val="•"/>
      <w:lvlJc w:val="left"/>
      <w:pPr>
        <w:ind w:left="3273" w:hanging="105"/>
      </w:pPr>
      <w:rPr>
        <w:rFonts w:hint="default"/>
      </w:rPr>
    </w:lvl>
    <w:lvl w:ilvl="4" w:tplc="5A9A5C16">
      <w:numFmt w:val="bullet"/>
      <w:lvlText w:val="•"/>
      <w:lvlJc w:val="left"/>
      <w:pPr>
        <w:ind w:left="4310" w:hanging="105"/>
      </w:pPr>
      <w:rPr>
        <w:rFonts w:hint="default"/>
      </w:rPr>
    </w:lvl>
    <w:lvl w:ilvl="5" w:tplc="38E2A744">
      <w:numFmt w:val="bullet"/>
      <w:lvlText w:val="•"/>
      <w:lvlJc w:val="left"/>
      <w:pPr>
        <w:ind w:left="5348" w:hanging="105"/>
      </w:pPr>
      <w:rPr>
        <w:rFonts w:hint="default"/>
      </w:rPr>
    </w:lvl>
    <w:lvl w:ilvl="6" w:tplc="818080F0">
      <w:numFmt w:val="bullet"/>
      <w:lvlText w:val="•"/>
      <w:lvlJc w:val="left"/>
      <w:pPr>
        <w:ind w:left="6386" w:hanging="105"/>
      </w:pPr>
      <w:rPr>
        <w:rFonts w:hint="default"/>
      </w:rPr>
    </w:lvl>
    <w:lvl w:ilvl="7" w:tplc="D44271DC">
      <w:numFmt w:val="bullet"/>
      <w:lvlText w:val="•"/>
      <w:lvlJc w:val="left"/>
      <w:pPr>
        <w:ind w:left="7423" w:hanging="105"/>
      </w:pPr>
      <w:rPr>
        <w:rFonts w:hint="default"/>
      </w:rPr>
    </w:lvl>
    <w:lvl w:ilvl="8" w:tplc="8E8626A4">
      <w:numFmt w:val="bullet"/>
      <w:lvlText w:val="•"/>
      <w:lvlJc w:val="left"/>
      <w:pPr>
        <w:ind w:left="8461" w:hanging="105"/>
      </w:pPr>
      <w:rPr>
        <w:rFonts w:hint="default"/>
      </w:rPr>
    </w:lvl>
  </w:abstractNum>
  <w:abstractNum w:abstractNumId="717" w15:restartNumberingAfterBreak="0">
    <w:nsid w:val="79FB76FA"/>
    <w:multiLevelType w:val="hybridMultilevel"/>
    <w:tmpl w:val="6BCE4A12"/>
    <w:lvl w:ilvl="0" w:tplc="F3688D6C">
      <w:numFmt w:val="bullet"/>
      <w:lvlText w:val="–"/>
      <w:lvlJc w:val="left"/>
      <w:pPr>
        <w:ind w:left="56" w:hanging="105"/>
      </w:pPr>
      <w:rPr>
        <w:rFonts w:ascii="Times New Roman" w:eastAsia="Times New Roman" w:hAnsi="Times New Roman" w:cs="Times New Roman" w:hint="default"/>
        <w:spacing w:val="-8"/>
        <w:w w:val="100"/>
        <w:sz w:val="14"/>
        <w:szCs w:val="14"/>
      </w:rPr>
    </w:lvl>
    <w:lvl w:ilvl="1" w:tplc="FD483542">
      <w:numFmt w:val="bullet"/>
      <w:lvlText w:val="•"/>
      <w:lvlJc w:val="left"/>
      <w:pPr>
        <w:ind w:left="449" w:hanging="105"/>
      </w:pPr>
      <w:rPr>
        <w:rFonts w:hint="default"/>
      </w:rPr>
    </w:lvl>
    <w:lvl w:ilvl="2" w:tplc="B1EC3186">
      <w:numFmt w:val="bullet"/>
      <w:lvlText w:val="•"/>
      <w:lvlJc w:val="left"/>
      <w:pPr>
        <w:ind w:left="839" w:hanging="105"/>
      </w:pPr>
      <w:rPr>
        <w:rFonts w:hint="default"/>
      </w:rPr>
    </w:lvl>
    <w:lvl w:ilvl="3" w:tplc="4866F8D0">
      <w:numFmt w:val="bullet"/>
      <w:lvlText w:val="•"/>
      <w:lvlJc w:val="left"/>
      <w:pPr>
        <w:ind w:left="1229" w:hanging="105"/>
      </w:pPr>
      <w:rPr>
        <w:rFonts w:hint="default"/>
      </w:rPr>
    </w:lvl>
    <w:lvl w:ilvl="4" w:tplc="F8C89568">
      <w:numFmt w:val="bullet"/>
      <w:lvlText w:val="•"/>
      <w:lvlJc w:val="left"/>
      <w:pPr>
        <w:ind w:left="1619" w:hanging="105"/>
      </w:pPr>
      <w:rPr>
        <w:rFonts w:hint="default"/>
      </w:rPr>
    </w:lvl>
    <w:lvl w:ilvl="5" w:tplc="2098DEE8">
      <w:numFmt w:val="bullet"/>
      <w:lvlText w:val="•"/>
      <w:lvlJc w:val="left"/>
      <w:pPr>
        <w:ind w:left="2009" w:hanging="105"/>
      </w:pPr>
      <w:rPr>
        <w:rFonts w:hint="default"/>
      </w:rPr>
    </w:lvl>
    <w:lvl w:ilvl="6" w:tplc="0226DFE0">
      <w:numFmt w:val="bullet"/>
      <w:lvlText w:val="•"/>
      <w:lvlJc w:val="left"/>
      <w:pPr>
        <w:ind w:left="2399" w:hanging="105"/>
      </w:pPr>
      <w:rPr>
        <w:rFonts w:hint="default"/>
      </w:rPr>
    </w:lvl>
    <w:lvl w:ilvl="7" w:tplc="331875A0">
      <w:numFmt w:val="bullet"/>
      <w:lvlText w:val="•"/>
      <w:lvlJc w:val="left"/>
      <w:pPr>
        <w:ind w:left="2789" w:hanging="105"/>
      </w:pPr>
      <w:rPr>
        <w:rFonts w:hint="default"/>
      </w:rPr>
    </w:lvl>
    <w:lvl w:ilvl="8" w:tplc="D8AA96FE">
      <w:numFmt w:val="bullet"/>
      <w:lvlText w:val="•"/>
      <w:lvlJc w:val="left"/>
      <w:pPr>
        <w:ind w:left="3179" w:hanging="105"/>
      </w:pPr>
      <w:rPr>
        <w:rFonts w:hint="default"/>
      </w:rPr>
    </w:lvl>
  </w:abstractNum>
  <w:abstractNum w:abstractNumId="718" w15:restartNumberingAfterBreak="0">
    <w:nsid w:val="7A3C17DD"/>
    <w:multiLevelType w:val="hybridMultilevel"/>
    <w:tmpl w:val="70B0A5CE"/>
    <w:lvl w:ilvl="0" w:tplc="3E387E20">
      <w:numFmt w:val="bullet"/>
      <w:lvlText w:val="–"/>
      <w:lvlJc w:val="left"/>
      <w:pPr>
        <w:ind w:left="161" w:hanging="105"/>
      </w:pPr>
      <w:rPr>
        <w:rFonts w:ascii="Times New Roman" w:eastAsia="Times New Roman" w:hAnsi="Times New Roman" w:cs="Times New Roman" w:hint="default"/>
        <w:spacing w:val="-5"/>
        <w:w w:val="100"/>
        <w:sz w:val="14"/>
        <w:szCs w:val="14"/>
      </w:rPr>
    </w:lvl>
    <w:lvl w:ilvl="1" w:tplc="FC481DB0">
      <w:numFmt w:val="bullet"/>
      <w:lvlText w:val="•"/>
      <w:lvlJc w:val="left"/>
      <w:pPr>
        <w:ind w:left="1197" w:hanging="105"/>
      </w:pPr>
      <w:rPr>
        <w:rFonts w:hint="default"/>
      </w:rPr>
    </w:lvl>
    <w:lvl w:ilvl="2" w:tplc="4AD41E5E">
      <w:numFmt w:val="bullet"/>
      <w:lvlText w:val="•"/>
      <w:lvlJc w:val="left"/>
      <w:pPr>
        <w:ind w:left="2235" w:hanging="105"/>
      </w:pPr>
      <w:rPr>
        <w:rFonts w:hint="default"/>
      </w:rPr>
    </w:lvl>
    <w:lvl w:ilvl="3" w:tplc="541AC318">
      <w:numFmt w:val="bullet"/>
      <w:lvlText w:val="•"/>
      <w:lvlJc w:val="left"/>
      <w:pPr>
        <w:ind w:left="3273" w:hanging="105"/>
      </w:pPr>
      <w:rPr>
        <w:rFonts w:hint="default"/>
      </w:rPr>
    </w:lvl>
    <w:lvl w:ilvl="4" w:tplc="0B80AA50">
      <w:numFmt w:val="bullet"/>
      <w:lvlText w:val="•"/>
      <w:lvlJc w:val="left"/>
      <w:pPr>
        <w:ind w:left="4310" w:hanging="105"/>
      </w:pPr>
      <w:rPr>
        <w:rFonts w:hint="default"/>
      </w:rPr>
    </w:lvl>
    <w:lvl w:ilvl="5" w:tplc="50B001BE">
      <w:numFmt w:val="bullet"/>
      <w:lvlText w:val="•"/>
      <w:lvlJc w:val="left"/>
      <w:pPr>
        <w:ind w:left="5348" w:hanging="105"/>
      </w:pPr>
      <w:rPr>
        <w:rFonts w:hint="default"/>
      </w:rPr>
    </w:lvl>
    <w:lvl w:ilvl="6" w:tplc="2070DBFE">
      <w:numFmt w:val="bullet"/>
      <w:lvlText w:val="•"/>
      <w:lvlJc w:val="left"/>
      <w:pPr>
        <w:ind w:left="6386" w:hanging="105"/>
      </w:pPr>
      <w:rPr>
        <w:rFonts w:hint="default"/>
      </w:rPr>
    </w:lvl>
    <w:lvl w:ilvl="7" w:tplc="2D76591E">
      <w:numFmt w:val="bullet"/>
      <w:lvlText w:val="•"/>
      <w:lvlJc w:val="left"/>
      <w:pPr>
        <w:ind w:left="7423" w:hanging="105"/>
      </w:pPr>
      <w:rPr>
        <w:rFonts w:hint="default"/>
      </w:rPr>
    </w:lvl>
    <w:lvl w:ilvl="8" w:tplc="54406CE0">
      <w:numFmt w:val="bullet"/>
      <w:lvlText w:val="•"/>
      <w:lvlJc w:val="left"/>
      <w:pPr>
        <w:ind w:left="8461" w:hanging="105"/>
      </w:pPr>
      <w:rPr>
        <w:rFonts w:hint="default"/>
      </w:rPr>
    </w:lvl>
  </w:abstractNum>
  <w:abstractNum w:abstractNumId="719" w15:restartNumberingAfterBreak="0">
    <w:nsid w:val="7A403039"/>
    <w:multiLevelType w:val="hybridMultilevel"/>
    <w:tmpl w:val="8FBEE694"/>
    <w:lvl w:ilvl="0" w:tplc="7A58DE2C">
      <w:start w:val="1"/>
      <w:numFmt w:val="decimal"/>
      <w:lvlText w:val="%1."/>
      <w:lvlJc w:val="left"/>
      <w:pPr>
        <w:ind w:left="196" w:hanging="140"/>
        <w:jc w:val="left"/>
      </w:pPr>
      <w:rPr>
        <w:rFonts w:ascii="Times New Roman" w:eastAsia="Times New Roman" w:hAnsi="Times New Roman" w:cs="Times New Roman" w:hint="default"/>
        <w:spacing w:val="-17"/>
        <w:w w:val="100"/>
        <w:sz w:val="14"/>
        <w:szCs w:val="14"/>
      </w:rPr>
    </w:lvl>
    <w:lvl w:ilvl="1" w:tplc="EE5A7064">
      <w:numFmt w:val="bullet"/>
      <w:lvlText w:val="•"/>
      <w:lvlJc w:val="left"/>
      <w:pPr>
        <w:ind w:left="1233" w:hanging="140"/>
      </w:pPr>
      <w:rPr>
        <w:rFonts w:hint="default"/>
      </w:rPr>
    </w:lvl>
    <w:lvl w:ilvl="2" w:tplc="0CAC6376">
      <w:numFmt w:val="bullet"/>
      <w:lvlText w:val="•"/>
      <w:lvlJc w:val="left"/>
      <w:pPr>
        <w:ind w:left="2267" w:hanging="140"/>
      </w:pPr>
      <w:rPr>
        <w:rFonts w:hint="default"/>
      </w:rPr>
    </w:lvl>
    <w:lvl w:ilvl="3" w:tplc="21E4B0BC">
      <w:numFmt w:val="bullet"/>
      <w:lvlText w:val="•"/>
      <w:lvlJc w:val="left"/>
      <w:pPr>
        <w:ind w:left="3301" w:hanging="140"/>
      </w:pPr>
      <w:rPr>
        <w:rFonts w:hint="default"/>
      </w:rPr>
    </w:lvl>
    <w:lvl w:ilvl="4" w:tplc="92FE86DE">
      <w:numFmt w:val="bullet"/>
      <w:lvlText w:val="•"/>
      <w:lvlJc w:val="left"/>
      <w:pPr>
        <w:ind w:left="4334" w:hanging="140"/>
      </w:pPr>
      <w:rPr>
        <w:rFonts w:hint="default"/>
      </w:rPr>
    </w:lvl>
    <w:lvl w:ilvl="5" w:tplc="90E876AE">
      <w:numFmt w:val="bullet"/>
      <w:lvlText w:val="•"/>
      <w:lvlJc w:val="left"/>
      <w:pPr>
        <w:ind w:left="5368" w:hanging="140"/>
      </w:pPr>
      <w:rPr>
        <w:rFonts w:hint="default"/>
      </w:rPr>
    </w:lvl>
    <w:lvl w:ilvl="6" w:tplc="6C1CCE36">
      <w:numFmt w:val="bullet"/>
      <w:lvlText w:val="•"/>
      <w:lvlJc w:val="left"/>
      <w:pPr>
        <w:ind w:left="6402" w:hanging="140"/>
      </w:pPr>
      <w:rPr>
        <w:rFonts w:hint="default"/>
      </w:rPr>
    </w:lvl>
    <w:lvl w:ilvl="7" w:tplc="9AFA0B42">
      <w:numFmt w:val="bullet"/>
      <w:lvlText w:val="•"/>
      <w:lvlJc w:val="left"/>
      <w:pPr>
        <w:ind w:left="7435" w:hanging="140"/>
      </w:pPr>
      <w:rPr>
        <w:rFonts w:hint="default"/>
      </w:rPr>
    </w:lvl>
    <w:lvl w:ilvl="8" w:tplc="47AAA608">
      <w:numFmt w:val="bullet"/>
      <w:lvlText w:val="•"/>
      <w:lvlJc w:val="left"/>
      <w:pPr>
        <w:ind w:left="8469" w:hanging="140"/>
      </w:pPr>
      <w:rPr>
        <w:rFonts w:hint="default"/>
      </w:rPr>
    </w:lvl>
  </w:abstractNum>
  <w:abstractNum w:abstractNumId="720" w15:restartNumberingAfterBreak="0">
    <w:nsid w:val="7A5A2DAF"/>
    <w:multiLevelType w:val="hybridMultilevel"/>
    <w:tmpl w:val="BF522DD2"/>
    <w:lvl w:ilvl="0" w:tplc="39806D2E">
      <w:numFmt w:val="bullet"/>
      <w:lvlText w:val="–"/>
      <w:lvlJc w:val="left"/>
      <w:pPr>
        <w:ind w:left="56" w:hanging="105"/>
      </w:pPr>
      <w:rPr>
        <w:rFonts w:ascii="Times New Roman" w:eastAsia="Times New Roman" w:hAnsi="Times New Roman" w:cs="Times New Roman" w:hint="default"/>
        <w:spacing w:val="-7"/>
        <w:w w:val="100"/>
        <w:sz w:val="14"/>
        <w:szCs w:val="14"/>
      </w:rPr>
    </w:lvl>
    <w:lvl w:ilvl="1" w:tplc="FC96BB62">
      <w:numFmt w:val="bullet"/>
      <w:lvlText w:val="•"/>
      <w:lvlJc w:val="left"/>
      <w:pPr>
        <w:ind w:left="449" w:hanging="105"/>
      </w:pPr>
      <w:rPr>
        <w:rFonts w:hint="default"/>
      </w:rPr>
    </w:lvl>
    <w:lvl w:ilvl="2" w:tplc="508A2FAA">
      <w:numFmt w:val="bullet"/>
      <w:lvlText w:val="•"/>
      <w:lvlJc w:val="left"/>
      <w:pPr>
        <w:ind w:left="839" w:hanging="105"/>
      </w:pPr>
      <w:rPr>
        <w:rFonts w:hint="default"/>
      </w:rPr>
    </w:lvl>
    <w:lvl w:ilvl="3" w:tplc="EB107C54">
      <w:numFmt w:val="bullet"/>
      <w:lvlText w:val="•"/>
      <w:lvlJc w:val="left"/>
      <w:pPr>
        <w:ind w:left="1229" w:hanging="105"/>
      </w:pPr>
      <w:rPr>
        <w:rFonts w:hint="default"/>
      </w:rPr>
    </w:lvl>
    <w:lvl w:ilvl="4" w:tplc="4A224924">
      <w:numFmt w:val="bullet"/>
      <w:lvlText w:val="•"/>
      <w:lvlJc w:val="left"/>
      <w:pPr>
        <w:ind w:left="1619" w:hanging="105"/>
      </w:pPr>
      <w:rPr>
        <w:rFonts w:hint="default"/>
      </w:rPr>
    </w:lvl>
    <w:lvl w:ilvl="5" w:tplc="610A49B2">
      <w:numFmt w:val="bullet"/>
      <w:lvlText w:val="•"/>
      <w:lvlJc w:val="left"/>
      <w:pPr>
        <w:ind w:left="2009" w:hanging="105"/>
      </w:pPr>
      <w:rPr>
        <w:rFonts w:hint="default"/>
      </w:rPr>
    </w:lvl>
    <w:lvl w:ilvl="6" w:tplc="9CF61E64">
      <w:numFmt w:val="bullet"/>
      <w:lvlText w:val="•"/>
      <w:lvlJc w:val="left"/>
      <w:pPr>
        <w:ind w:left="2399" w:hanging="105"/>
      </w:pPr>
      <w:rPr>
        <w:rFonts w:hint="default"/>
      </w:rPr>
    </w:lvl>
    <w:lvl w:ilvl="7" w:tplc="25E2D8FA">
      <w:numFmt w:val="bullet"/>
      <w:lvlText w:val="•"/>
      <w:lvlJc w:val="left"/>
      <w:pPr>
        <w:ind w:left="2789" w:hanging="105"/>
      </w:pPr>
      <w:rPr>
        <w:rFonts w:hint="default"/>
      </w:rPr>
    </w:lvl>
    <w:lvl w:ilvl="8" w:tplc="89C003BC">
      <w:numFmt w:val="bullet"/>
      <w:lvlText w:val="•"/>
      <w:lvlJc w:val="left"/>
      <w:pPr>
        <w:ind w:left="3179" w:hanging="105"/>
      </w:pPr>
      <w:rPr>
        <w:rFonts w:hint="default"/>
      </w:rPr>
    </w:lvl>
  </w:abstractNum>
  <w:abstractNum w:abstractNumId="721" w15:restartNumberingAfterBreak="0">
    <w:nsid w:val="7A847BC0"/>
    <w:multiLevelType w:val="hybridMultilevel"/>
    <w:tmpl w:val="875C762A"/>
    <w:lvl w:ilvl="0" w:tplc="98BAC540">
      <w:start w:val="1"/>
      <w:numFmt w:val="decimal"/>
      <w:lvlText w:val="%1."/>
      <w:lvlJc w:val="left"/>
      <w:pPr>
        <w:ind w:left="231" w:hanging="140"/>
        <w:jc w:val="left"/>
      </w:pPr>
      <w:rPr>
        <w:rFonts w:ascii="Times New Roman" w:eastAsia="Times New Roman" w:hAnsi="Times New Roman" w:cs="Times New Roman" w:hint="default"/>
        <w:spacing w:val="-5"/>
        <w:w w:val="100"/>
        <w:sz w:val="14"/>
        <w:szCs w:val="14"/>
      </w:rPr>
    </w:lvl>
    <w:lvl w:ilvl="1" w:tplc="D6589D38">
      <w:numFmt w:val="bullet"/>
      <w:lvlText w:val="•"/>
      <w:lvlJc w:val="left"/>
      <w:pPr>
        <w:ind w:left="1269" w:hanging="140"/>
      </w:pPr>
      <w:rPr>
        <w:rFonts w:hint="default"/>
      </w:rPr>
    </w:lvl>
    <w:lvl w:ilvl="2" w:tplc="D92E3478">
      <w:numFmt w:val="bullet"/>
      <w:lvlText w:val="•"/>
      <w:lvlJc w:val="left"/>
      <w:pPr>
        <w:ind w:left="2299" w:hanging="140"/>
      </w:pPr>
      <w:rPr>
        <w:rFonts w:hint="default"/>
      </w:rPr>
    </w:lvl>
    <w:lvl w:ilvl="3" w:tplc="494A2112">
      <w:numFmt w:val="bullet"/>
      <w:lvlText w:val="•"/>
      <w:lvlJc w:val="left"/>
      <w:pPr>
        <w:ind w:left="3329" w:hanging="140"/>
      </w:pPr>
      <w:rPr>
        <w:rFonts w:hint="default"/>
      </w:rPr>
    </w:lvl>
    <w:lvl w:ilvl="4" w:tplc="27AA27BA">
      <w:numFmt w:val="bullet"/>
      <w:lvlText w:val="•"/>
      <w:lvlJc w:val="left"/>
      <w:pPr>
        <w:ind w:left="4358" w:hanging="140"/>
      </w:pPr>
      <w:rPr>
        <w:rFonts w:hint="default"/>
      </w:rPr>
    </w:lvl>
    <w:lvl w:ilvl="5" w:tplc="79FE9218">
      <w:numFmt w:val="bullet"/>
      <w:lvlText w:val="•"/>
      <w:lvlJc w:val="left"/>
      <w:pPr>
        <w:ind w:left="5388" w:hanging="140"/>
      </w:pPr>
      <w:rPr>
        <w:rFonts w:hint="default"/>
      </w:rPr>
    </w:lvl>
    <w:lvl w:ilvl="6" w:tplc="282C9B7E">
      <w:numFmt w:val="bullet"/>
      <w:lvlText w:val="•"/>
      <w:lvlJc w:val="left"/>
      <w:pPr>
        <w:ind w:left="6418" w:hanging="140"/>
      </w:pPr>
      <w:rPr>
        <w:rFonts w:hint="default"/>
      </w:rPr>
    </w:lvl>
    <w:lvl w:ilvl="7" w:tplc="A964D0E4">
      <w:numFmt w:val="bullet"/>
      <w:lvlText w:val="•"/>
      <w:lvlJc w:val="left"/>
      <w:pPr>
        <w:ind w:left="7447" w:hanging="140"/>
      </w:pPr>
      <w:rPr>
        <w:rFonts w:hint="default"/>
      </w:rPr>
    </w:lvl>
    <w:lvl w:ilvl="8" w:tplc="730AD24C">
      <w:numFmt w:val="bullet"/>
      <w:lvlText w:val="•"/>
      <w:lvlJc w:val="left"/>
      <w:pPr>
        <w:ind w:left="8477" w:hanging="140"/>
      </w:pPr>
      <w:rPr>
        <w:rFonts w:hint="default"/>
      </w:rPr>
    </w:lvl>
  </w:abstractNum>
  <w:abstractNum w:abstractNumId="722" w15:restartNumberingAfterBreak="0">
    <w:nsid w:val="7A8818CA"/>
    <w:multiLevelType w:val="hybridMultilevel"/>
    <w:tmpl w:val="4DC267CE"/>
    <w:lvl w:ilvl="0" w:tplc="CE5AE338">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85929E48">
      <w:numFmt w:val="bullet"/>
      <w:lvlText w:val="•"/>
      <w:lvlJc w:val="left"/>
      <w:pPr>
        <w:ind w:left="1233" w:hanging="140"/>
      </w:pPr>
      <w:rPr>
        <w:rFonts w:hint="default"/>
      </w:rPr>
    </w:lvl>
    <w:lvl w:ilvl="2" w:tplc="9C04DBE6">
      <w:numFmt w:val="bullet"/>
      <w:lvlText w:val="•"/>
      <w:lvlJc w:val="left"/>
      <w:pPr>
        <w:ind w:left="2267" w:hanging="140"/>
      </w:pPr>
      <w:rPr>
        <w:rFonts w:hint="default"/>
      </w:rPr>
    </w:lvl>
    <w:lvl w:ilvl="3" w:tplc="AF7A4F3A">
      <w:numFmt w:val="bullet"/>
      <w:lvlText w:val="•"/>
      <w:lvlJc w:val="left"/>
      <w:pPr>
        <w:ind w:left="3301" w:hanging="140"/>
      </w:pPr>
      <w:rPr>
        <w:rFonts w:hint="default"/>
      </w:rPr>
    </w:lvl>
    <w:lvl w:ilvl="4" w:tplc="CB983B10">
      <w:numFmt w:val="bullet"/>
      <w:lvlText w:val="•"/>
      <w:lvlJc w:val="left"/>
      <w:pPr>
        <w:ind w:left="4334" w:hanging="140"/>
      </w:pPr>
      <w:rPr>
        <w:rFonts w:hint="default"/>
      </w:rPr>
    </w:lvl>
    <w:lvl w:ilvl="5" w:tplc="1D5A6BD2">
      <w:numFmt w:val="bullet"/>
      <w:lvlText w:val="•"/>
      <w:lvlJc w:val="left"/>
      <w:pPr>
        <w:ind w:left="5368" w:hanging="140"/>
      </w:pPr>
      <w:rPr>
        <w:rFonts w:hint="default"/>
      </w:rPr>
    </w:lvl>
    <w:lvl w:ilvl="6" w:tplc="DE98F728">
      <w:numFmt w:val="bullet"/>
      <w:lvlText w:val="•"/>
      <w:lvlJc w:val="left"/>
      <w:pPr>
        <w:ind w:left="6402" w:hanging="140"/>
      </w:pPr>
      <w:rPr>
        <w:rFonts w:hint="default"/>
      </w:rPr>
    </w:lvl>
    <w:lvl w:ilvl="7" w:tplc="57B4E696">
      <w:numFmt w:val="bullet"/>
      <w:lvlText w:val="•"/>
      <w:lvlJc w:val="left"/>
      <w:pPr>
        <w:ind w:left="7435" w:hanging="140"/>
      </w:pPr>
      <w:rPr>
        <w:rFonts w:hint="default"/>
      </w:rPr>
    </w:lvl>
    <w:lvl w:ilvl="8" w:tplc="9E4A286E">
      <w:numFmt w:val="bullet"/>
      <w:lvlText w:val="•"/>
      <w:lvlJc w:val="left"/>
      <w:pPr>
        <w:ind w:left="8469" w:hanging="140"/>
      </w:pPr>
      <w:rPr>
        <w:rFonts w:hint="default"/>
      </w:rPr>
    </w:lvl>
  </w:abstractNum>
  <w:abstractNum w:abstractNumId="723" w15:restartNumberingAfterBreak="0">
    <w:nsid w:val="7A9D2A8B"/>
    <w:multiLevelType w:val="hybridMultilevel"/>
    <w:tmpl w:val="9CE486AA"/>
    <w:lvl w:ilvl="0" w:tplc="CDEEE066">
      <w:numFmt w:val="bullet"/>
      <w:lvlText w:val="–"/>
      <w:lvlJc w:val="left"/>
      <w:pPr>
        <w:ind w:left="55" w:hanging="105"/>
      </w:pPr>
      <w:rPr>
        <w:rFonts w:ascii="Times New Roman" w:eastAsia="Times New Roman" w:hAnsi="Times New Roman" w:cs="Times New Roman" w:hint="default"/>
        <w:spacing w:val="-7"/>
        <w:w w:val="100"/>
        <w:sz w:val="14"/>
        <w:szCs w:val="14"/>
      </w:rPr>
    </w:lvl>
    <w:lvl w:ilvl="1" w:tplc="4C9C850C">
      <w:numFmt w:val="bullet"/>
      <w:lvlText w:val="•"/>
      <w:lvlJc w:val="left"/>
      <w:pPr>
        <w:ind w:left="455" w:hanging="105"/>
      </w:pPr>
      <w:rPr>
        <w:rFonts w:hint="default"/>
      </w:rPr>
    </w:lvl>
    <w:lvl w:ilvl="2" w:tplc="7F08BFDC">
      <w:numFmt w:val="bullet"/>
      <w:lvlText w:val="•"/>
      <w:lvlJc w:val="left"/>
      <w:pPr>
        <w:ind w:left="851" w:hanging="105"/>
      </w:pPr>
      <w:rPr>
        <w:rFonts w:hint="default"/>
      </w:rPr>
    </w:lvl>
    <w:lvl w:ilvl="3" w:tplc="1318DCA0">
      <w:numFmt w:val="bullet"/>
      <w:lvlText w:val="•"/>
      <w:lvlJc w:val="left"/>
      <w:pPr>
        <w:ind w:left="1246" w:hanging="105"/>
      </w:pPr>
      <w:rPr>
        <w:rFonts w:hint="default"/>
      </w:rPr>
    </w:lvl>
    <w:lvl w:ilvl="4" w:tplc="90BE49C4">
      <w:numFmt w:val="bullet"/>
      <w:lvlText w:val="•"/>
      <w:lvlJc w:val="left"/>
      <w:pPr>
        <w:ind w:left="1642" w:hanging="105"/>
      </w:pPr>
      <w:rPr>
        <w:rFonts w:hint="default"/>
      </w:rPr>
    </w:lvl>
    <w:lvl w:ilvl="5" w:tplc="6C046120">
      <w:numFmt w:val="bullet"/>
      <w:lvlText w:val="•"/>
      <w:lvlJc w:val="left"/>
      <w:pPr>
        <w:ind w:left="2038" w:hanging="105"/>
      </w:pPr>
      <w:rPr>
        <w:rFonts w:hint="default"/>
      </w:rPr>
    </w:lvl>
    <w:lvl w:ilvl="6" w:tplc="6EE4A002">
      <w:numFmt w:val="bullet"/>
      <w:lvlText w:val="•"/>
      <w:lvlJc w:val="left"/>
      <w:pPr>
        <w:ind w:left="2433" w:hanging="105"/>
      </w:pPr>
      <w:rPr>
        <w:rFonts w:hint="default"/>
      </w:rPr>
    </w:lvl>
    <w:lvl w:ilvl="7" w:tplc="F5E29E14">
      <w:numFmt w:val="bullet"/>
      <w:lvlText w:val="•"/>
      <w:lvlJc w:val="left"/>
      <w:pPr>
        <w:ind w:left="2829" w:hanging="105"/>
      </w:pPr>
      <w:rPr>
        <w:rFonts w:hint="default"/>
      </w:rPr>
    </w:lvl>
    <w:lvl w:ilvl="8" w:tplc="EFF29B74">
      <w:numFmt w:val="bullet"/>
      <w:lvlText w:val="•"/>
      <w:lvlJc w:val="left"/>
      <w:pPr>
        <w:ind w:left="3224" w:hanging="105"/>
      </w:pPr>
      <w:rPr>
        <w:rFonts w:hint="default"/>
      </w:rPr>
    </w:lvl>
  </w:abstractNum>
  <w:abstractNum w:abstractNumId="724" w15:restartNumberingAfterBreak="0">
    <w:nsid w:val="7B1E77BA"/>
    <w:multiLevelType w:val="hybridMultilevel"/>
    <w:tmpl w:val="B9E4DCDC"/>
    <w:lvl w:ilvl="0" w:tplc="8728A6EA">
      <w:numFmt w:val="bullet"/>
      <w:lvlText w:val="–"/>
      <w:lvlJc w:val="left"/>
      <w:pPr>
        <w:ind w:left="56" w:hanging="105"/>
      </w:pPr>
      <w:rPr>
        <w:rFonts w:ascii="Times New Roman" w:eastAsia="Times New Roman" w:hAnsi="Times New Roman" w:cs="Times New Roman" w:hint="default"/>
        <w:spacing w:val="-8"/>
        <w:w w:val="100"/>
        <w:sz w:val="14"/>
        <w:szCs w:val="14"/>
      </w:rPr>
    </w:lvl>
    <w:lvl w:ilvl="1" w:tplc="E0C8EED6">
      <w:numFmt w:val="bullet"/>
      <w:lvlText w:val="•"/>
      <w:lvlJc w:val="left"/>
      <w:pPr>
        <w:ind w:left="449" w:hanging="105"/>
      </w:pPr>
      <w:rPr>
        <w:rFonts w:hint="default"/>
      </w:rPr>
    </w:lvl>
    <w:lvl w:ilvl="2" w:tplc="11262428">
      <w:numFmt w:val="bullet"/>
      <w:lvlText w:val="•"/>
      <w:lvlJc w:val="left"/>
      <w:pPr>
        <w:ind w:left="839" w:hanging="105"/>
      </w:pPr>
      <w:rPr>
        <w:rFonts w:hint="default"/>
      </w:rPr>
    </w:lvl>
    <w:lvl w:ilvl="3" w:tplc="5A6EA2F0">
      <w:numFmt w:val="bullet"/>
      <w:lvlText w:val="•"/>
      <w:lvlJc w:val="left"/>
      <w:pPr>
        <w:ind w:left="1229" w:hanging="105"/>
      </w:pPr>
      <w:rPr>
        <w:rFonts w:hint="default"/>
      </w:rPr>
    </w:lvl>
    <w:lvl w:ilvl="4" w:tplc="414A3688">
      <w:numFmt w:val="bullet"/>
      <w:lvlText w:val="•"/>
      <w:lvlJc w:val="left"/>
      <w:pPr>
        <w:ind w:left="1619" w:hanging="105"/>
      </w:pPr>
      <w:rPr>
        <w:rFonts w:hint="default"/>
      </w:rPr>
    </w:lvl>
    <w:lvl w:ilvl="5" w:tplc="46E428A8">
      <w:numFmt w:val="bullet"/>
      <w:lvlText w:val="•"/>
      <w:lvlJc w:val="left"/>
      <w:pPr>
        <w:ind w:left="2009" w:hanging="105"/>
      </w:pPr>
      <w:rPr>
        <w:rFonts w:hint="default"/>
      </w:rPr>
    </w:lvl>
    <w:lvl w:ilvl="6" w:tplc="41CEE07E">
      <w:numFmt w:val="bullet"/>
      <w:lvlText w:val="•"/>
      <w:lvlJc w:val="left"/>
      <w:pPr>
        <w:ind w:left="2399" w:hanging="105"/>
      </w:pPr>
      <w:rPr>
        <w:rFonts w:hint="default"/>
      </w:rPr>
    </w:lvl>
    <w:lvl w:ilvl="7" w:tplc="C478D3AE">
      <w:numFmt w:val="bullet"/>
      <w:lvlText w:val="•"/>
      <w:lvlJc w:val="left"/>
      <w:pPr>
        <w:ind w:left="2789" w:hanging="105"/>
      </w:pPr>
      <w:rPr>
        <w:rFonts w:hint="default"/>
      </w:rPr>
    </w:lvl>
    <w:lvl w:ilvl="8" w:tplc="31F2996E">
      <w:numFmt w:val="bullet"/>
      <w:lvlText w:val="•"/>
      <w:lvlJc w:val="left"/>
      <w:pPr>
        <w:ind w:left="3179" w:hanging="105"/>
      </w:pPr>
      <w:rPr>
        <w:rFonts w:hint="default"/>
      </w:rPr>
    </w:lvl>
  </w:abstractNum>
  <w:abstractNum w:abstractNumId="725" w15:restartNumberingAfterBreak="0">
    <w:nsid w:val="7B7050AC"/>
    <w:multiLevelType w:val="hybridMultilevel"/>
    <w:tmpl w:val="159ED3E8"/>
    <w:lvl w:ilvl="0" w:tplc="0BC60D62">
      <w:numFmt w:val="bullet"/>
      <w:lvlText w:val="–"/>
      <w:lvlJc w:val="left"/>
      <w:pPr>
        <w:ind w:left="56" w:hanging="105"/>
      </w:pPr>
      <w:rPr>
        <w:rFonts w:ascii="Times New Roman" w:eastAsia="Times New Roman" w:hAnsi="Times New Roman" w:cs="Times New Roman" w:hint="default"/>
        <w:spacing w:val="-4"/>
        <w:w w:val="100"/>
        <w:sz w:val="14"/>
        <w:szCs w:val="14"/>
      </w:rPr>
    </w:lvl>
    <w:lvl w:ilvl="1" w:tplc="C5E45BDC">
      <w:numFmt w:val="bullet"/>
      <w:lvlText w:val="•"/>
      <w:lvlJc w:val="left"/>
      <w:pPr>
        <w:ind w:left="449" w:hanging="105"/>
      </w:pPr>
      <w:rPr>
        <w:rFonts w:hint="default"/>
      </w:rPr>
    </w:lvl>
    <w:lvl w:ilvl="2" w:tplc="811806CE">
      <w:numFmt w:val="bullet"/>
      <w:lvlText w:val="•"/>
      <w:lvlJc w:val="left"/>
      <w:pPr>
        <w:ind w:left="839" w:hanging="105"/>
      </w:pPr>
      <w:rPr>
        <w:rFonts w:hint="default"/>
      </w:rPr>
    </w:lvl>
    <w:lvl w:ilvl="3" w:tplc="8D44CFB2">
      <w:numFmt w:val="bullet"/>
      <w:lvlText w:val="•"/>
      <w:lvlJc w:val="left"/>
      <w:pPr>
        <w:ind w:left="1229" w:hanging="105"/>
      </w:pPr>
      <w:rPr>
        <w:rFonts w:hint="default"/>
      </w:rPr>
    </w:lvl>
    <w:lvl w:ilvl="4" w:tplc="6F381D56">
      <w:numFmt w:val="bullet"/>
      <w:lvlText w:val="•"/>
      <w:lvlJc w:val="left"/>
      <w:pPr>
        <w:ind w:left="1619" w:hanging="105"/>
      </w:pPr>
      <w:rPr>
        <w:rFonts w:hint="default"/>
      </w:rPr>
    </w:lvl>
    <w:lvl w:ilvl="5" w:tplc="C030AB1C">
      <w:numFmt w:val="bullet"/>
      <w:lvlText w:val="•"/>
      <w:lvlJc w:val="left"/>
      <w:pPr>
        <w:ind w:left="2009" w:hanging="105"/>
      </w:pPr>
      <w:rPr>
        <w:rFonts w:hint="default"/>
      </w:rPr>
    </w:lvl>
    <w:lvl w:ilvl="6" w:tplc="02189B10">
      <w:numFmt w:val="bullet"/>
      <w:lvlText w:val="•"/>
      <w:lvlJc w:val="left"/>
      <w:pPr>
        <w:ind w:left="2399" w:hanging="105"/>
      </w:pPr>
      <w:rPr>
        <w:rFonts w:hint="default"/>
      </w:rPr>
    </w:lvl>
    <w:lvl w:ilvl="7" w:tplc="2A986DD4">
      <w:numFmt w:val="bullet"/>
      <w:lvlText w:val="•"/>
      <w:lvlJc w:val="left"/>
      <w:pPr>
        <w:ind w:left="2789" w:hanging="105"/>
      </w:pPr>
      <w:rPr>
        <w:rFonts w:hint="default"/>
      </w:rPr>
    </w:lvl>
    <w:lvl w:ilvl="8" w:tplc="CF744BF6">
      <w:numFmt w:val="bullet"/>
      <w:lvlText w:val="•"/>
      <w:lvlJc w:val="left"/>
      <w:pPr>
        <w:ind w:left="3179" w:hanging="105"/>
      </w:pPr>
      <w:rPr>
        <w:rFonts w:hint="default"/>
      </w:rPr>
    </w:lvl>
  </w:abstractNum>
  <w:abstractNum w:abstractNumId="726" w15:restartNumberingAfterBreak="0">
    <w:nsid w:val="7B8B45A7"/>
    <w:multiLevelType w:val="hybridMultilevel"/>
    <w:tmpl w:val="ABF45F8A"/>
    <w:lvl w:ilvl="0" w:tplc="B6F43F14">
      <w:numFmt w:val="bullet"/>
      <w:lvlText w:val="–"/>
      <w:lvlJc w:val="left"/>
      <w:pPr>
        <w:ind w:left="161" w:hanging="105"/>
      </w:pPr>
      <w:rPr>
        <w:rFonts w:ascii="Times New Roman" w:eastAsia="Times New Roman" w:hAnsi="Times New Roman" w:cs="Times New Roman" w:hint="default"/>
        <w:spacing w:val="-8"/>
        <w:w w:val="100"/>
        <w:sz w:val="14"/>
        <w:szCs w:val="14"/>
      </w:rPr>
    </w:lvl>
    <w:lvl w:ilvl="1" w:tplc="2D6CFE08">
      <w:numFmt w:val="bullet"/>
      <w:lvlText w:val="•"/>
      <w:lvlJc w:val="left"/>
      <w:pPr>
        <w:ind w:left="1197" w:hanging="105"/>
      </w:pPr>
      <w:rPr>
        <w:rFonts w:hint="default"/>
      </w:rPr>
    </w:lvl>
    <w:lvl w:ilvl="2" w:tplc="05200D16">
      <w:numFmt w:val="bullet"/>
      <w:lvlText w:val="•"/>
      <w:lvlJc w:val="left"/>
      <w:pPr>
        <w:ind w:left="2235" w:hanging="105"/>
      </w:pPr>
      <w:rPr>
        <w:rFonts w:hint="default"/>
      </w:rPr>
    </w:lvl>
    <w:lvl w:ilvl="3" w:tplc="8070AE30">
      <w:numFmt w:val="bullet"/>
      <w:lvlText w:val="•"/>
      <w:lvlJc w:val="left"/>
      <w:pPr>
        <w:ind w:left="3273" w:hanging="105"/>
      </w:pPr>
      <w:rPr>
        <w:rFonts w:hint="default"/>
      </w:rPr>
    </w:lvl>
    <w:lvl w:ilvl="4" w:tplc="F026AA26">
      <w:numFmt w:val="bullet"/>
      <w:lvlText w:val="•"/>
      <w:lvlJc w:val="left"/>
      <w:pPr>
        <w:ind w:left="4310" w:hanging="105"/>
      </w:pPr>
      <w:rPr>
        <w:rFonts w:hint="default"/>
      </w:rPr>
    </w:lvl>
    <w:lvl w:ilvl="5" w:tplc="15328882">
      <w:numFmt w:val="bullet"/>
      <w:lvlText w:val="•"/>
      <w:lvlJc w:val="left"/>
      <w:pPr>
        <w:ind w:left="5348" w:hanging="105"/>
      </w:pPr>
      <w:rPr>
        <w:rFonts w:hint="default"/>
      </w:rPr>
    </w:lvl>
    <w:lvl w:ilvl="6" w:tplc="5BCCF8E8">
      <w:numFmt w:val="bullet"/>
      <w:lvlText w:val="•"/>
      <w:lvlJc w:val="left"/>
      <w:pPr>
        <w:ind w:left="6386" w:hanging="105"/>
      </w:pPr>
      <w:rPr>
        <w:rFonts w:hint="default"/>
      </w:rPr>
    </w:lvl>
    <w:lvl w:ilvl="7" w:tplc="78EC75BC">
      <w:numFmt w:val="bullet"/>
      <w:lvlText w:val="•"/>
      <w:lvlJc w:val="left"/>
      <w:pPr>
        <w:ind w:left="7423" w:hanging="105"/>
      </w:pPr>
      <w:rPr>
        <w:rFonts w:hint="default"/>
      </w:rPr>
    </w:lvl>
    <w:lvl w:ilvl="8" w:tplc="443AD450">
      <w:numFmt w:val="bullet"/>
      <w:lvlText w:val="•"/>
      <w:lvlJc w:val="left"/>
      <w:pPr>
        <w:ind w:left="8461" w:hanging="105"/>
      </w:pPr>
      <w:rPr>
        <w:rFonts w:hint="default"/>
      </w:rPr>
    </w:lvl>
  </w:abstractNum>
  <w:abstractNum w:abstractNumId="727" w15:restartNumberingAfterBreak="0">
    <w:nsid w:val="7B926591"/>
    <w:multiLevelType w:val="hybridMultilevel"/>
    <w:tmpl w:val="86863186"/>
    <w:lvl w:ilvl="0" w:tplc="6B2AA9DA">
      <w:numFmt w:val="bullet"/>
      <w:lvlText w:val="–"/>
      <w:lvlJc w:val="left"/>
      <w:pPr>
        <w:ind w:left="55" w:hanging="105"/>
      </w:pPr>
      <w:rPr>
        <w:rFonts w:ascii="Times New Roman" w:eastAsia="Times New Roman" w:hAnsi="Times New Roman" w:cs="Times New Roman" w:hint="default"/>
        <w:spacing w:val="-11"/>
        <w:w w:val="100"/>
        <w:sz w:val="14"/>
        <w:szCs w:val="14"/>
      </w:rPr>
    </w:lvl>
    <w:lvl w:ilvl="1" w:tplc="C5C2344C">
      <w:numFmt w:val="bullet"/>
      <w:lvlText w:val="•"/>
      <w:lvlJc w:val="left"/>
      <w:pPr>
        <w:ind w:left="455" w:hanging="105"/>
      </w:pPr>
      <w:rPr>
        <w:rFonts w:hint="default"/>
      </w:rPr>
    </w:lvl>
    <w:lvl w:ilvl="2" w:tplc="C73CE4A2">
      <w:numFmt w:val="bullet"/>
      <w:lvlText w:val="•"/>
      <w:lvlJc w:val="left"/>
      <w:pPr>
        <w:ind w:left="851" w:hanging="105"/>
      </w:pPr>
      <w:rPr>
        <w:rFonts w:hint="default"/>
      </w:rPr>
    </w:lvl>
    <w:lvl w:ilvl="3" w:tplc="D5D848FC">
      <w:numFmt w:val="bullet"/>
      <w:lvlText w:val="•"/>
      <w:lvlJc w:val="left"/>
      <w:pPr>
        <w:ind w:left="1246" w:hanging="105"/>
      </w:pPr>
      <w:rPr>
        <w:rFonts w:hint="default"/>
      </w:rPr>
    </w:lvl>
    <w:lvl w:ilvl="4" w:tplc="72AE19FA">
      <w:numFmt w:val="bullet"/>
      <w:lvlText w:val="•"/>
      <w:lvlJc w:val="left"/>
      <w:pPr>
        <w:ind w:left="1642" w:hanging="105"/>
      </w:pPr>
      <w:rPr>
        <w:rFonts w:hint="default"/>
      </w:rPr>
    </w:lvl>
    <w:lvl w:ilvl="5" w:tplc="FDC03848">
      <w:numFmt w:val="bullet"/>
      <w:lvlText w:val="•"/>
      <w:lvlJc w:val="left"/>
      <w:pPr>
        <w:ind w:left="2038" w:hanging="105"/>
      </w:pPr>
      <w:rPr>
        <w:rFonts w:hint="default"/>
      </w:rPr>
    </w:lvl>
    <w:lvl w:ilvl="6" w:tplc="7056194C">
      <w:numFmt w:val="bullet"/>
      <w:lvlText w:val="•"/>
      <w:lvlJc w:val="left"/>
      <w:pPr>
        <w:ind w:left="2433" w:hanging="105"/>
      </w:pPr>
      <w:rPr>
        <w:rFonts w:hint="default"/>
      </w:rPr>
    </w:lvl>
    <w:lvl w:ilvl="7" w:tplc="C57806F4">
      <w:numFmt w:val="bullet"/>
      <w:lvlText w:val="•"/>
      <w:lvlJc w:val="left"/>
      <w:pPr>
        <w:ind w:left="2829" w:hanging="105"/>
      </w:pPr>
      <w:rPr>
        <w:rFonts w:hint="default"/>
      </w:rPr>
    </w:lvl>
    <w:lvl w:ilvl="8" w:tplc="41AE4522">
      <w:numFmt w:val="bullet"/>
      <w:lvlText w:val="•"/>
      <w:lvlJc w:val="left"/>
      <w:pPr>
        <w:ind w:left="3224" w:hanging="105"/>
      </w:pPr>
      <w:rPr>
        <w:rFonts w:hint="default"/>
      </w:rPr>
    </w:lvl>
  </w:abstractNum>
  <w:abstractNum w:abstractNumId="728" w15:restartNumberingAfterBreak="0">
    <w:nsid w:val="7BB81561"/>
    <w:multiLevelType w:val="hybridMultilevel"/>
    <w:tmpl w:val="C122B7AC"/>
    <w:lvl w:ilvl="0" w:tplc="D93C6752">
      <w:numFmt w:val="bullet"/>
      <w:lvlText w:val="–"/>
      <w:lvlJc w:val="left"/>
      <w:pPr>
        <w:ind w:left="160" w:hanging="105"/>
      </w:pPr>
      <w:rPr>
        <w:rFonts w:ascii="Times New Roman" w:eastAsia="Times New Roman" w:hAnsi="Times New Roman" w:cs="Times New Roman" w:hint="default"/>
        <w:spacing w:val="-4"/>
        <w:w w:val="100"/>
        <w:sz w:val="14"/>
        <w:szCs w:val="14"/>
      </w:rPr>
    </w:lvl>
    <w:lvl w:ilvl="1" w:tplc="39642810">
      <w:numFmt w:val="bullet"/>
      <w:lvlText w:val="•"/>
      <w:lvlJc w:val="left"/>
      <w:pPr>
        <w:ind w:left="545" w:hanging="105"/>
      </w:pPr>
      <w:rPr>
        <w:rFonts w:hint="default"/>
      </w:rPr>
    </w:lvl>
    <w:lvl w:ilvl="2" w:tplc="65BA1AEA">
      <w:numFmt w:val="bullet"/>
      <w:lvlText w:val="•"/>
      <w:lvlJc w:val="left"/>
      <w:pPr>
        <w:ind w:left="931" w:hanging="105"/>
      </w:pPr>
      <w:rPr>
        <w:rFonts w:hint="default"/>
      </w:rPr>
    </w:lvl>
    <w:lvl w:ilvl="3" w:tplc="C72806FC">
      <w:numFmt w:val="bullet"/>
      <w:lvlText w:val="•"/>
      <w:lvlJc w:val="left"/>
      <w:pPr>
        <w:ind w:left="1316" w:hanging="105"/>
      </w:pPr>
      <w:rPr>
        <w:rFonts w:hint="default"/>
      </w:rPr>
    </w:lvl>
    <w:lvl w:ilvl="4" w:tplc="392CCDDC">
      <w:numFmt w:val="bullet"/>
      <w:lvlText w:val="•"/>
      <w:lvlJc w:val="left"/>
      <w:pPr>
        <w:ind w:left="1702" w:hanging="105"/>
      </w:pPr>
      <w:rPr>
        <w:rFonts w:hint="default"/>
      </w:rPr>
    </w:lvl>
    <w:lvl w:ilvl="5" w:tplc="08B42DB0">
      <w:numFmt w:val="bullet"/>
      <w:lvlText w:val="•"/>
      <w:lvlJc w:val="left"/>
      <w:pPr>
        <w:ind w:left="2088" w:hanging="105"/>
      </w:pPr>
      <w:rPr>
        <w:rFonts w:hint="default"/>
      </w:rPr>
    </w:lvl>
    <w:lvl w:ilvl="6" w:tplc="14F2D782">
      <w:numFmt w:val="bullet"/>
      <w:lvlText w:val="•"/>
      <w:lvlJc w:val="left"/>
      <w:pPr>
        <w:ind w:left="2473" w:hanging="105"/>
      </w:pPr>
      <w:rPr>
        <w:rFonts w:hint="default"/>
      </w:rPr>
    </w:lvl>
    <w:lvl w:ilvl="7" w:tplc="535A0248">
      <w:numFmt w:val="bullet"/>
      <w:lvlText w:val="•"/>
      <w:lvlJc w:val="left"/>
      <w:pPr>
        <w:ind w:left="2859" w:hanging="105"/>
      </w:pPr>
      <w:rPr>
        <w:rFonts w:hint="default"/>
      </w:rPr>
    </w:lvl>
    <w:lvl w:ilvl="8" w:tplc="D336637A">
      <w:numFmt w:val="bullet"/>
      <w:lvlText w:val="•"/>
      <w:lvlJc w:val="left"/>
      <w:pPr>
        <w:ind w:left="3244" w:hanging="105"/>
      </w:pPr>
      <w:rPr>
        <w:rFonts w:hint="default"/>
      </w:rPr>
    </w:lvl>
  </w:abstractNum>
  <w:abstractNum w:abstractNumId="729" w15:restartNumberingAfterBreak="0">
    <w:nsid w:val="7BB9412C"/>
    <w:multiLevelType w:val="hybridMultilevel"/>
    <w:tmpl w:val="E75E82B2"/>
    <w:lvl w:ilvl="0" w:tplc="68201E9A">
      <w:numFmt w:val="bullet"/>
      <w:lvlText w:val="–"/>
      <w:lvlJc w:val="left"/>
      <w:pPr>
        <w:ind w:left="160" w:hanging="105"/>
      </w:pPr>
      <w:rPr>
        <w:rFonts w:ascii="Times New Roman" w:eastAsia="Times New Roman" w:hAnsi="Times New Roman" w:cs="Times New Roman" w:hint="default"/>
        <w:spacing w:val="-2"/>
        <w:w w:val="100"/>
        <w:sz w:val="14"/>
        <w:szCs w:val="14"/>
      </w:rPr>
    </w:lvl>
    <w:lvl w:ilvl="1" w:tplc="69CAD828">
      <w:numFmt w:val="bullet"/>
      <w:lvlText w:val="•"/>
      <w:lvlJc w:val="left"/>
      <w:pPr>
        <w:ind w:left="545" w:hanging="105"/>
      </w:pPr>
      <w:rPr>
        <w:rFonts w:hint="default"/>
      </w:rPr>
    </w:lvl>
    <w:lvl w:ilvl="2" w:tplc="0EC2787E">
      <w:numFmt w:val="bullet"/>
      <w:lvlText w:val="•"/>
      <w:lvlJc w:val="left"/>
      <w:pPr>
        <w:ind w:left="931" w:hanging="105"/>
      </w:pPr>
      <w:rPr>
        <w:rFonts w:hint="default"/>
      </w:rPr>
    </w:lvl>
    <w:lvl w:ilvl="3" w:tplc="FECEDE2C">
      <w:numFmt w:val="bullet"/>
      <w:lvlText w:val="•"/>
      <w:lvlJc w:val="left"/>
      <w:pPr>
        <w:ind w:left="1316" w:hanging="105"/>
      </w:pPr>
      <w:rPr>
        <w:rFonts w:hint="default"/>
      </w:rPr>
    </w:lvl>
    <w:lvl w:ilvl="4" w:tplc="EB5E1774">
      <w:numFmt w:val="bullet"/>
      <w:lvlText w:val="•"/>
      <w:lvlJc w:val="left"/>
      <w:pPr>
        <w:ind w:left="1702" w:hanging="105"/>
      </w:pPr>
      <w:rPr>
        <w:rFonts w:hint="default"/>
      </w:rPr>
    </w:lvl>
    <w:lvl w:ilvl="5" w:tplc="3AC877E4">
      <w:numFmt w:val="bullet"/>
      <w:lvlText w:val="•"/>
      <w:lvlJc w:val="left"/>
      <w:pPr>
        <w:ind w:left="2088" w:hanging="105"/>
      </w:pPr>
      <w:rPr>
        <w:rFonts w:hint="default"/>
      </w:rPr>
    </w:lvl>
    <w:lvl w:ilvl="6" w:tplc="D05CD91E">
      <w:numFmt w:val="bullet"/>
      <w:lvlText w:val="•"/>
      <w:lvlJc w:val="left"/>
      <w:pPr>
        <w:ind w:left="2473" w:hanging="105"/>
      </w:pPr>
      <w:rPr>
        <w:rFonts w:hint="default"/>
      </w:rPr>
    </w:lvl>
    <w:lvl w:ilvl="7" w:tplc="144CF0F4">
      <w:numFmt w:val="bullet"/>
      <w:lvlText w:val="•"/>
      <w:lvlJc w:val="left"/>
      <w:pPr>
        <w:ind w:left="2859" w:hanging="105"/>
      </w:pPr>
      <w:rPr>
        <w:rFonts w:hint="default"/>
      </w:rPr>
    </w:lvl>
    <w:lvl w:ilvl="8" w:tplc="5F2A2214">
      <w:numFmt w:val="bullet"/>
      <w:lvlText w:val="•"/>
      <w:lvlJc w:val="left"/>
      <w:pPr>
        <w:ind w:left="3244" w:hanging="105"/>
      </w:pPr>
      <w:rPr>
        <w:rFonts w:hint="default"/>
      </w:rPr>
    </w:lvl>
  </w:abstractNum>
  <w:abstractNum w:abstractNumId="730" w15:restartNumberingAfterBreak="0">
    <w:nsid w:val="7BE2678C"/>
    <w:multiLevelType w:val="hybridMultilevel"/>
    <w:tmpl w:val="76E0D962"/>
    <w:lvl w:ilvl="0" w:tplc="FC781D3E">
      <w:numFmt w:val="bullet"/>
      <w:lvlText w:val="–"/>
      <w:lvlJc w:val="left"/>
      <w:pPr>
        <w:ind w:left="56" w:hanging="105"/>
      </w:pPr>
      <w:rPr>
        <w:rFonts w:ascii="Times New Roman" w:eastAsia="Times New Roman" w:hAnsi="Times New Roman" w:cs="Times New Roman" w:hint="default"/>
        <w:b/>
        <w:bCs/>
        <w:spacing w:val="-8"/>
        <w:w w:val="100"/>
        <w:sz w:val="14"/>
        <w:szCs w:val="14"/>
      </w:rPr>
    </w:lvl>
    <w:lvl w:ilvl="1" w:tplc="45DC6BEE">
      <w:numFmt w:val="bullet"/>
      <w:lvlText w:val="•"/>
      <w:lvlJc w:val="left"/>
      <w:pPr>
        <w:ind w:left="449" w:hanging="105"/>
      </w:pPr>
      <w:rPr>
        <w:rFonts w:hint="default"/>
      </w:rPr>
    </w:lvl>
    <w:lvl w:ilvl="2" w:tplc="06D0AB94">
      <w:numFmt w:val="bullet"/>
      <w:lvlText w:val="•"/>
      <w:lvlJc w:val="left"/>
      <w:pPr>
        <w:ind w:left="839" w:hanging="105"/>
      </w:pPr>
      <w:rPr>
        <w:rFonts w:hint="default"/>
      </w:rPr>
    </w:lvl>
    <w:lvl w:ilvl="3" w:tplc="EED8706A">
      <w:numFmt w:val="bullet"/>
      <w:lvlText w:val="•"/>
      <w:lvlJc w:val="left"/>
      <w:pPr>
        <w:ind w:left="1229" w:hanging="105"/>
      </w:pPr>
      <w:rPr>
        <w:rFonts w:hint="default"/>
      </w:rPr>
    </w:lvl>
    <w:lvl w:ilvl="4" w:tplc="F5E86650">
      <w:numFmt w:val="bullet"/>
      <w:lvlText w:val="•"/>
      <w:lvlJc w:val="left"/>
      <w:pPr>
        <w:ind w:left="1619" w:hanging="105"/>
      </w:pPr>
      <w:rPr>
        <w:rFonts w:hint="default"/>
      </w:rPr>
    </w:lvl>
    <w:lvl w:ilvl="5" w:tplc="852C6C9E">
      <w:numFmt w:val="bullet"/>
      <w:lvlText w:val="•"/>
      <w:lvlJc w:val="left"/>
      <w:pPr>
        <w:ind w:left="2009" w:hanging="105"/>
      </w:pPr>
      <w:rPr>
        <w:rFonts w:hint="default"/>
      </w:rPr>
    </w:lvl>
    <w:lvl w:ilvl="6" w:tplc="4BF44F68">
      <w:numFmt w:val="bullet"/>
      <w:lvlText w:val="•"/>
      <w:lvlJc w:val="left"/>
      <w:pPr>
        <w:ind w:left="2399" w:hanging="105"/>
      </w:pPr>
      <w:rPr>
        <w:rFonts w:hint="default"/>
      </w:rPr>
    </w:lvl>
    <w:lvl w:ilvl="7" w:tplc="E2047750">
      <w:numFmt w:val="bullet"/>
      <w:lvlText w:val="•"/>
      <w:lvlJc w:val="left"/>
      <w:pPr>
        <w:ind w:left="2789" w:hanging="105"/>
      </w:pPr>
      <w:rPr>
        <w:rFonts w:hint="default"/>
      </w:rPr>
    </w:lvl>
    <w:lvl w:ilvl="8" w:tplc="CF8A596E">
      <w:numFmt w:val="bullet"/>
      <w:lvlText w:val="•"/>
      <w:lvlJc w:val="left"/>
      <w:pPr>
        <w:ind w:left="3179" w:hanging="105"/>
      </w:pPr>
      <w:rPr>
        <w:rFonts w:hint="default"/>
      </w:rPr>
    </w:lvl>
  </w:abstractNum>
  <w:abstractNum w:abstractNumId="731" w15:restartNumberingAfterBreak="0">
    <w:nsid w:val="7C3B27E7"/>
    <w:multiLevelType w:val="hybridMultilevel"/>
    <w:tmpl w:val="0DBC3D26"/>
    <w:lvl w:ilvl="0" w:tplc="4F2810E2">
      <w:numFmt w:val="bullet"/>
      <w:lvlText w:val="–"/>
      <w:lvlJc w:val="left"/>
      <w:pPr>
        <w:ind w:left="56" w:hanging="105"/>
      </w:pPr>
      <w:rPr>
        <w:rFonts w:ascii="Times New Roman" w:eastAsia="Times New Roman" w:hAnsi="Times New Roman" w:cs="Times New Roman" w:hint="default"/>
        <w:spacing w:val="-5"/>
        <w:w w:val="100"/>
        <w:sz w:val="14"/>
        <w:szCs w:val="14"/>
      </w:rPr>
    </w:lvl>
    <w:lvl w:ilvl="1" w:tplc="1A3A80DA">
      <w:numFmt w:val="bullet"/>
      <w:lvlText w:val="•"/>
      <w:lvlJc w:val="left"/>
      <w:pPr>
        <w:ind w:left="449" w:hanging="105"/>
      </w:pPr>
      <w:rPr>
        <w:rFonts w:hint="default"/>
      </w:rPr>
    </w:lvl>
    <w:lvl w:ilvl="2" w:tplc="AB24F370">
      <w:numFmt w:val="bullet"/>
      <w:lvlText w:val="•"/>
      <w:lvlJc w:val="left"/>
      <w:pPr>
        <w:ind w:left="839" w:hanging="105"/>
      </w:pPr>
      <w:rPr>
        <w:rFonts w:hint="default"/>
      </w:rPr>
    </w:lvl>
    <w:lvl w:ilvl="3" w:tplc="B65441CE">
      <w:numFmt w:val="bullet"/>
      <w:lvlText w:val="•"/>
      <w:lvlJc w:val="left"/>
      <w:pPr>
        <w:ind w:left="1229" w:hanging="105"/>
      </w:pPr>
      <w:rPr>
        <w:rFonts w:hint="default"/>
      </w:rPr>
    </w:lvl>
    <w:lvl w:ilvl="4" w:tplc="E6CE2E3C">
      <w:numFmt w:val="bullet"/>
      <w:lvlText w:val="•"/>
      <w:lvlJc w:val="left"/>
      <w:pPr>
        <w:ind w:left="1619" w:hanging="105"/>
      </w:pPr>
      <w:rPr>
        <w:rFonts w:hint="default"/>
      </w:rPr>
    </w:lvl>
    <w:lvl w:ilvl="5" w:tplc="26CE2F62">
      <w:numFmt w:val="bullet"/>
      <w:lvlText w:val="•"/>
      <w:lvlJc w:val="left"/>
      <w:pPr>
        <w:ind w:left="2009" w:hanging="105"/>
      </w:pPr>
      <w:rPr>
        <w:rFonts w:hint="default"/>
      </w:rPr>
    </w:lvl>
    <w:lvl w:ilvl="6" w:tplc="34D2CD8E">
      <w:numFmt w:val="bullet"/>
      <w:lvlText w:val="•"/>
      <w:lvlJc w:val="left"/>
      <w:pPr>
        <w:ind w:left="2399" w:hanging="105"/>
      </w:pPr>
      <w:rPr>
        <w:rFonts w:hint="default"/>
      </w:rPr>
    </w:lvl>
    <w:lvl w:ilvl="7" w:tplc="566CD306">
      <w:numFmt w:val="bullet"/>
      <w:lvlText w:val="•"/>
      <w:lvlJc w:val="left"/>
      <w:pPr>
        <w:ind w:left="2789" w:hanging="105"/>
      </w:pPr>
      <w:rPr>
        <w:rFonts w:hint="default"/>
      </w:rPr>
    </w:lvl>
    <w:lvl w:ilvl="8" w:tplc="3204218E">
      <w:numFmt w:val="bullet"/>
      <w:lvlText w:val="•"/>
      <w:lvlJc w:val="left"/>
      <w:pPr>
        <w:ind w:left="3179" w:hanging="105"/>
      </w:pPr>
      <w:rPr>
        <w:rFonts w:hint="default"/>
      </w:rPr>
    </w:lvl>
  </w:abstractNum>
  <w:abstractNum w:abstractNumId="732" w15:restartNumberingAfterBreak="0">
    <w:nsid w:val="7C715515"/>
    <w:multiLevelType w:val="hybridMultilevel"/>
    <w:tmpl w:val="8D72BC0E"/>
    <w:lvl w:ilvl="0" w:tplc="FB103C7A">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8EFA8640">
      <w:numFmt w:val="bullet"/>
      <w:lvlText w:val="•"/>
      <w:lvlJc w:val="left"/>
      <w:pPr>
        <w:ind w:left="1233" w:hanging="140"/>
      </w:pPr>
      <w:rPr>
        <w:rFonts w:hint="default"/>
      </w:rPr>
    </w:lvl>
    <w:lvl w:ilvl="2" w:tplc="ED9AB2D4">
      <w:numFmt w:val="bullet"/>
      <w:lvlText w:val="•"/>
      <w:lvlJc w:val="left"/>
      <w:pPr>
        <w:ind w:left="2267" w:hanging="140"/>
      </w:pPr>
      <w:rPr>
        <w:rFonts w:hint="default"/>
      </w:rPr>
    </w:lvl>
    <w:lvl w:ilvl="3" w:tplc="20D4B540">
      <w:numFmt w:val="bullet"/>
      <w:lvlText w:val="•"/>
      <w:lvlJc w:val="left"/>
      <w:pPr>
        <w:ind w:left="3301" w:hanging="140"/>
      </w:pPr>
      <w:rPr>
        <w:rFonts w:hint="default"/>
      </w:rPr>
    </w:lvl>
    <w:lvl w:ilvl="4" w:tplc="F8E8A31A">
      <w:numFmt w:val="bullet"/>
      <w:lvlText w:val="•"/>
      <w:lvlJc w:val="left"/>
      <w:pPr>
        <w:ind w:left="4334" w:hanging="140"/>
      </w:pPr>
      <w:rPr>
        <w:rFonts w:hint="default"/>
      </w:rPr>
    </w:lvl>
    <w:lvl w:ilvl="5" w:tplc="8CA299B0">
      <w:numFmt w:val="bullet"/>
      <w:lvlText w:val="•"/>
      <w:lvlJc w:val="left"/>
      <w:pPr>
        <w:ind w:left="5368" w:hanging="140"/>
      </w:pPr>
      <w:rPr>
        <w:rFonts w:hint="default"/>
      </w:rPr>
    </w:lvl>
    <w:lvl w:ilvl="6" w:tplc="9502043E">
      <w:numFmt w:val="bullet"/>
      <w:lvlText w:val="•"/>
      <w:lvlJc w:val="left"/>
      <w:pPr>
        <w:ind w:left="6402" w:hanging="140"/>
      </w:pPr>
      <w:rPr>
        <w:rFonts w:hint="default"/>
      </w:rPr>
    </w:lvl>
    <w:lvl w:ilvl="7" w:tplc="317E3A0E">
      <w:numFmt w:val="bullet"/>
      <w:lvlText w:val="•"/>
      <w:lvlJc w:val="left"/>
      <w:pPr>
        <w:ind w:left="7435" w:hanging="140"/>
      </w:pPr>
      <w:rPr>
        <w:rFonts w:hint="default"/>
      </w:rPr>
    </w:lvl>
    <w:lvl w:ilvl="8" w:tplc="AB60352A">
      <w:numFmt w:val="bullet"/>
      <w:lvlText w:val="•"/>
      <w:lvlJc w:val="left"/>
      <w:pPr>
        <w:ind w:left="8469" w:hanging="140"/>
      </w:pPr>
      <w:rPr>
        <w:rFonts w:hint="default"/>
      </w:rPr>
    </w:lvl>
  </w:abstractNum>
  <w:abstractNum w:abstractNumId="733" w15:restartNumberingAfterBreak="0">
    <w:nsid w:val="7CA05FF5"/>
    <w:multiLevelType w:val="hybridMultilevel"/>
    <w:tmpl w:val="153888B0"/>
    <w:lvl w:ilvl="0" w:tplc="492CA9EC">
      <w:numFmt w:val="bullet"/>
      <w:lvlText w:val="–"/>
      <w:lvlJc w:val="left"/>
      <w:pPr>
        <w:ind w:left="56" w:hanging="105"/>
      </w:pPr>
      <w:rPr>
        <w:rFonts w:ascii="Times New Roman" w:eastAsia="Times New Roman" w:hAnsi="Times New Roman" w:cs="Times New Roman" w:hint="default"/>
        <w:spacing w:val="-8"/>
        <w:w w:val="100"/>
        <w:sz w:val="14"/>
        <w:szCs w:val="14"/>
      </w:rPr>
    </w:lvl>
    <w:lvl w:ilvl="1" w:tplc="4682368C">
      <w:numFmt w:val="bullet"/>
      <w:lvlText w:val="•"/>
      <w:lvlJc w:val="left"/>
      <w:pPr>
        <w:ind w:left="449" w:hanging="105"/>
      </w:pPr>
      <w:rPr>
        <w:rFonts w:hint="default"/>
      </w:rPr>
    </w:lvl>
    <w:lvl w:ilvl="2" w:tplc="E1C25E54">
      <w:numFmt w:val="bullet"/>
      <w:lvlText w:val="•"/>
      <w:lvlJc w:val="left"/>
      <w:pPr>
        <w:ind w:left="839" w:hanging="105"/>
      </w:pPr>
      <w:rPr>
        <w:rFonts w:hint="default"/>
      </w:rPr>
    </w:lvl>
    <w:lvl w:ilvl="3" w:tplc="224E6F1A">
      <w:numFmt w:val="bullet"/>
      <w:lvlText w:val="•"/>
      <w:lvlJc w:val="left"/>
      <w:pPr>
        <w:ind w:left="1229" w:hanging="105"/>
      </w:pPr>
      <w:rPr>
        <w:rFonts w:hint="default"/>
      </w:rPr>
    </w:lvl>
    <w:lvl w:ilvl="4" w:tplc="9BA0E712">
      <w:numFmt w:val="bullet"/>
      <w:lvlText w:val="•"/>
      <w:lvlJc w:val="left"/>
      <w:pPr>
        <w:ind w:left="1619" w:hanging="105"/>
      </w:pPr>
      <w:rPr>
        <w:rFonts w:hint="default"/>
      </w:rPr>
    </w:lvl>
    <w:lvl w:ilvl="5" w:tplc="494EB156">
      <w:numFmt w:val="bullet"/>
      <w:lvlText w:val="•"/>
      <w:lvlJc w:val="left"/>
      <w:pPr>
        <w:ind w:left="2009" w:hanging="105"/>
      </w:pPr>
      <w:rPr>
        <w:rFonts w:hint="default"/>
      </w:rPr>
    </w:lvl>
    <w:lvl w:ilvl="6" w:tplc="A5A66420">
      <w:numFmt w:val="bullet"/>
      <w:lvlText w:val="•"/>
      <w:lvlJc w:val="left"/>
      <w:pPr>
        <w:ind w:left="2399" w:hanging="105"/>
      </w:pPr>
      <w:rPr>
        <w:rFonts w:hint="default"/>
      </w:rPr>
    </w:lvl>
    <w:lvl w:ilvl="7" w:tplc="9BB03F4C">
      <w:numFmt w:val="bullet"/>
      <w:lvlText w:val="•"/>
      <w:lvlJc w:val="left"/>
      <w:pPr>
        <w:ind w:left="2789" w:hanging="105"/>
      </w:pPr>
      <w:rPr>
        <w:rFonts w:hint="default"/>
      </w:rPr>
    </w:lvl>
    <w:lvl w:ilvl="8" w:tplc="D66A3072">
      <w:numFmt w:val="bullet"/>
      <w:lvlText w:val="•"/>
      <w:lvlJc w:val="left"/>
      <w:pPr>
        <w:ind w:left="3179" w:hanging="105"/>
      </w:pPr>
      <w:rPr>
        <w:rFonts w:hint="default"/>
      </w:rPr>
    </w:lvl>
  </w:abstractNum>
  <w:abstractNum w:abstractNumId="734" w15:restartNumberingAfterBreak="0">
    <w:nsid w:val="7CBA3044"/>
    <w:multiLevelType w:val="hybridMultilevel"/>
    <w:tmpl w:val="D3168672"/>
    <w:lvl w:ilvl="0" w:tplc="64964A7E">
      <w:numFmt w:val="bullet"/>
      <w:lvlText w:val="–"/>
      <w:lvlJc w:val="left"/>
      <w:pPr>
        <w:ind w:left="160" w:hanging="105"/>
      </w:pPr>
      <w:rPr>
        <w:rFonts w:ascii="Times New Roman" w:eastAsia="Times New Roman" w:hAnsi="Times New Roman" w:cs="Times New Roman" w:hint="default"/>
        <w:spacing w:val="-4"/>
        <w:w w:val="100"/>
        <w:sz w:val="14"/>
        <w:szCs w:val="14"/>
      </w:rPr>
    </w:lvl>
    <w:lvl w:ilvl="1" w:tplc="487ADF26">
      <w:numFmt w:val="bullet"/>
      <w:lvlText w:val="•"/>
      <w:lvlJc w:val="left"/>
      <w:pPr>
        <w:ind w:left="545" w:hanging="105"/>
      </w:pPr>
      <w:rPr>
        <w:rFonts w:hint="default"/>
      </w:rPr>
    </w:lvl>
    <w:lvl w:ilvl="2" w:tplc="657CA4AE">
      <w:numFmt w:val="bullet"/>
      <w:lvlText w:val="•"/>
      <w:lvlJc w:val="left"/>
      <w:pPr>
        <w:ind w:left="931" w:hanging="105"/>
      </w:pPr>
      <w:rPr>
        <w:rFonts w:hint="default"/>
      </w:rPr>
    </w:lvl>
    <w:lvl w:ilvl="3" w:tplc="3088564C">
      <w:numFmt w:val="bullet"/>
      <w:lvlText w:val="•"/>
      <w:lvlJc w:val="left"/>
      <w:pPr>
        <w:ind w:left="1316" w:hanging="105"/>
      </w:pPr>
      <w:rPr>
        <w:rFonts w:hint="default"/>
      </w:rPr>
    </w:lvl>
    <w:lvl w:ilvl="4" w:tplc="1DC6AE12">
      <w:numFmt w:val="bullet"/>
      <w:lvlText w:val="•"/>
      <w:lvlJc w:val="left"/>
      <w:pPr>
        <w:ind w:left="1702" w:hanging="105"/>
      </w:pPr>
      <w:rPr>
        <w:rFonts w:hint="default"/>
      </w:rPr>
    </w:lvl>
    <w:lvl w:ilvl="5" w:tplc="91FE669C">
      <w:numFmt w:val="bullet"/>
      <w:lvlText w:val="•"/>
      <w:lvlJc w:val="left"/>
      <w:pPr>
        <w:ind w:left="2088" w:hanging="105"/>
      </w:pPr>
      <w:rPr>
        <w:rFonts w:hint="default"/>
      </w:rPr>
    </w:lvl>
    <w:lvl w:ilvl="6" w:tplc="D0DC1954">
      <w:numFmt w:val="bullet"/>
      <w:lvlText w:val="•"/>
      <w:lvlJc w:val="left"/>
      <w:pPr>
        <w:ind w:left="2473" w:hanging="105"/>
      </w:pPr>
      <w:rPr>
        <w:rFonts w:hint="default"/>
      </w:rPr>
    </w:lvl>
    <w:lvl w:ilvl="7" w:tplc="FFB46A4A">
      <w:numFmt w:val="bullet"/>
      <w:lvlText w:val="•"/>
      <w:lvlJc w:val="left"/>
      <w:pPr>
        <w:ind w:left="2859" w:hanging="105"/>
      </w:pPr>
      <w:rPr>
        <w:rFonts w:hint="default"/>
      </w:rPr>
    </w:lvl>
    <w:lvl w:ilvl="8" w:tplc="09AEC44C">
      <w:numFmt w:val="bullet"/>
      <w:lvlText w:val="•"/>
      <w:lvlJc w:val="left"/>
      <w:pPr>
        <w:ind w:left="3244" w:hanging="105"/>
      </w:pPr>
      <w:rPr>
        <w:rFonts w:hint="default"/>
      </w:rPr>
    </w:lvl>
  </w:abstractNum>
  <w:abstractNum w:abstractNumId="735" w15:restartNumberingAfterBreak="0">
    <w:nsid w:val="7CF76792"/>
    <w:multiLevelType w:val="hybridMultilevel"/>
    <w:tmpl w:val="52560F84"/>
    <w:lvl w:ilvl="0" w:tplc="A566D290">
      <w:numFmt w:val="bullet"/>
      <w:lvlText w:val="–"/>
      <w:lvlJc w:val="left"/>
      <w:pPr>
        <w:ind w:left="160" w:hanging="105"/>
      </w:pPr>
      <w:rPr>
        <w:rFonts w:ascii="Times New Roman" w:eastAsia="Times New Roman" w:hAnsi="Times New Roman" w:cs="Times New Roman" w:hint="default"/>
        <w:spacing w:val="-7"/>
        <w:w w:val="100"/>
        <w:sz w:val="14"/>
        <w:szCs w:val="14"/>
      </w:rPr>
    </w:lvl>
    <w:lvl w:ilvl="1" w:tplc="5FA2327C">
      <w:numFmt w:val="bullet"/>
      <w:lvlText w:val="•"/>
      <w:lvlJc w:val="left"/>
      <w:pPr>
        <w:ind w:left="545" w:hanging="105"/>
      </w:pPr>
      <w:rPr>
        <w:rFonts w:hint="default"/>
      </w:rPr>
    </w:lvl>
    <w:lvl w:ilvl="2" w:tplc="49025D42">
      <w:numFmt w:val="bullet"/>
      <w:lvlText w:val="•"/>
      <w:lvlJc w:val="left"/>
      <w:pPr>
        <w:ind w:left="931" w:hanging="105"/>
      </w:pPr>
      <w:rPr>
        <w:rFonts w:hint="default"/>
      </w:rPr>
    </w:lvl>
    <w:lvl w:ilvl="3" w:tplc="3806B30A">
      <w:numFmt w:val="bullet"/>
      <w:lvlText w:val="•"/>
      <w:lvlJc w:val="left"/>
      <w:pPr>
        <w:ind w:left="1316" w:hanging="105"/>
      </w:pPr>
      <w:rPr>
        <w:rFonts w:hint="default"/>
      </w:rPr>
    </w:lvl>
    <w:lvl w:ilvl="4" w:tplc="2C46ED8A">
      <w:numFmt w:val="bullet"/>
      <w:lvlText w:val="•"/>
      <w:lvlJc w:val="left"/>
      <w:pPr>
        <w:ind w:left="1702" w:hanging="105"/>
      </w:pPr>
      <w:rPr>
        <w:rFonts w:hint="default"/>
      </w:rPr>
    </w:lvl>
    <w:lvl w:ilvl="5" w:tplc="44CA87F6">
      <w:numFmt w:val="bullet"/>
      <w:lvlText w:val="•"/>
      <w:lvlJc w:val="left"/>
      <w:pPr>
        <w:ind w:left="2088" w:hanging="105"/>
      </w:pPr>
      <w:rPr>
        <w:rFonts w:hint="default"/>
      </w:rPr>
    </w:lvl>
    <w:lvl w:ilvl="6" w:tplc="569AAACE">
      <w:numFmt w:val="bullet"/>
      <w:lvlText w:val="•"/>
      <w:lvlJc w:val="left"/>
      <w:pPr>
        <w:ind w:left="2473" w:hanging="105"/>
      </w:pPr>
      <w:rPr>
        <w:rFonts w:hint="default"/>
      </w:rPr>
    </w:lvl>
    <w:lvl w:ilvl="7" w:tplc="316E9BC0">
      <w:numFmt w:val="bullet"/>
      <w:lvlText w:val="•"/>
      <w:lvlJc w:val="left"/>
      <w:pPr>
        <w:ind w:left="2859" w:hanging="105"/>
      </w:pPr>
      <w:rPr>
        <w:rFonts w:hint="default"/>
      </w:rPr>
    </w:lvl>
    <w:lvl w:ilvl="8" w:tplc="A2343E2E">
      <w:numFmt w:val="bullet"/>
      <w:lvlText w:val="•"/>
      <w:lvlJc w:val="left"/>
      <w:pPr>
        <w:ind w:left="3244" w:hanging="105"/>
      </w:pPr>
      <w:rPr>
        <w:rFonts w:hint="default"/>
      </w:rPr>
    </w:lvl>
  </w:abstractNum>
  <w:abstractNum w:abstractNumId="736" w15:restartNumberingAfterBreak="0">
    <w:nsid w:val="7D017132"/>
    <w:multiLevelType w:val="hybridMultilevel"/>
    <w:tmpl w:val="C3CAA098"/>
    <w:lvl w:ilvl="0" w:tplc="71AC405E">
      <w:numFmt w:val="bullet"/>
      <w:lvlText w:val="–"/>
      <w:lvlJc w:val="left"/>
      <w:pPr>
        <w:ind w:left="161" w:hanging="105"/>
      </w:pPr>
      <w:rPr>
        <w:rFonts w:ascii="Times New Roman" w:eastAsia="Times New Roman" w:hAnsi="Times New Roman" w:cs="Times New Roman" w:hint="default"/>
        <w:spacing w:val="-8"/>
        <w:w w:val="100"/>
        <w:sz w:val="14"/>
        <w:szCs w:val="14"/>
      </w:rPr>
    </w:lvl>
    <w:lvl w:ilvl="1" w:tplc="D3E6CD3C">
      <w:numFmt w:val="bullet"/>
      <w:lvlText w:val="•"/>
      <w:lvlJc w:val="left"/>
      <w:pPr>
        <w:ind w:left="1197" w:hanging="105"/>
      </w:pPr>
      <w:rPr>
        <w:rFonts w:hint="default"/>
      </w:rPr>
    </w:lvl>
    <w:lvl w:ilvl="2" w:tplc="2D30F766">
      <w:numFmt w:val="bullet"/>
      <w:lvlText w:val="•"/>
      <w:lvlJc w:val="left"/>
      <w:pPr>
        <w:ind w:left="2235" w:hanging="105"/>
      </w:pPr>
      <w:rPr>
        <w:rFonts w:hint="default"/>
      </w:rPr>
    </w:lvl>
    <w:lvl w:ilvl="3" w:tplc="A8369E70">
      <w:numFmt w:val="bullet"/>
      <w:lvlText w:val="•"/>
      <w:lvlJc w:val="left"/>
      <w:pPr>
        <w:ind w:left="3272" w:hanging="105"/>
      </w:pPr>
      <w:rPr>
        <w:rFonts w:hint="default"/>
      </w:rPr>
    </w:lvl>
    <w:lvl w:ilvl="4" w:tplc="C5224968">
      <w:numFmt w:val="bullet"/>
      <w:lvlText w:val="•"/>
      <w:lvlJc w:val="left"/>
      <w:pPr>
        <w:ind w:left="4310" w:hanging="105"/>
      </w:pPr>
      <w:rPr>
        <w:rFonts w:hint="default"/>
      </w:rPr>
    </w:lvl>
    <w:lvl w:ilvl="5" w:tplc="6E0A0C46">
      <w:numFmt w:val="bullet"/>
      <w:lvlText w:val="•"/>
      <w:lvlJc w:val="left"/>
      <w:pPr>
        <w:ind w:left="5347" w:hanging="105"/>
      </w:pPr>
      <w:rPr>
        <w:rFonts w:hint="default"/>
      </w:rPr>
    </w:lvl>
    <w:lvl w:ilvl="6" w:tplc="54B2AE52">
      <w:numFmt w:val="bullet"/>
      <w:lvlText w:val="•"/>
      <w:lvlJc w:val="left"/>
      <w:pPr>
        <w:ind w:left="6385" w:hanging="105"/>
      </w:pPr>
      <w:rPr>
        <w:rFonts w:hint="default"/>
      </w:rPr>
    </w:lvl>
    <w:lvl w:ilvl="7" w:tplc="20A6E224">
      <w:numFmt w:val="bullet"/>
      <w:lvlText w:val="•"/>
      <w:lvlJc w:val="left"/>
      <w:pPr>
        <w:ind w:left="7422" w:hanging="105"/>
      </w:pPr>
      <w:rPr>
        <w:rFonts w:hint="default"/>
      </w:rPr>
    </w:lvl>
    <w:lvl w:ilvl="8" w:tplc="173831B6">
      <w:numFmt w:val="bullet"/>
      <w:lvlText w:val="•"/>
      <w:lvlJc w:val="left"/>
      <w:pPr>
        <w:ind w:left="8460" w:hanging="105"/>
      </w:pPr>
      <w:rPr>
        <w:rFonts w:hint="default"/>
      </w:rPr>
    </w:lvl>
  </w:abstractNum>
  <w:abstractNum w:abstractNumId="737" w15:restartNumberingAfterBreak="0">
    <w:nsid w:val="7D03391A"/>
    <w:multiLevelType w:val="hybridMultilevel"/>
    <w:tmpl w:val="A7A01246"/>
    <w:lvl w:ilvl="0" w:tplc="5E2058F2">
      <w:numFmt w:val="bullet"/>
      <w:lvlText w:val="–"/>
      <w:lvlJc w:val="left"/>
      <w:pPr>
        <w:ind w:left="161" w:hanging="105"/>
      </w:pPr>
      <w:rPr>
        <w:rFonts w:ascii="Times New Roman" w:eastAsia="Times New Roman" w:hAnsi="Times New Roman" w:cs="Times New Roman" w:hint="default"/>
        <w:w w:val="100"/>
        <w:sz w:val="14"/>
        <w:szCs w:val="14"/>
      </w:rPr>
    </w:lvl>
    <w:lvl w:ilvl="1" w:tplc="B74C6D9C">
      <w:numFmt w:val="bullet"/>
      <w:lvlText w:val="•"/>
      <w:lvlJc w:val="left"/>
      <w:pPr>
        <w:ind w:left="1197" w:hanging="105"/>
      </w:pPr>
      <w:rPr>
        <w:rFonts w:hint="default"/>
      </w:rPr>
    </w:lvl>
    <w:lvl w:ilvl="2" w:tplc="5518135C">
      <w:numFmt w:val="bullet"/>
      <w:lvlText w:val="•"/>
      <w:lvlJc w:val="left"/>
      <w:pPr>
        <w:ind w:left="2235" w:hanging="105"/>
      </w:pPr>
      <w:rPr>
        <w:rFonts w:hint="default"/>
      </w:rPr>
    </w:lvl>
    <w:lvl w:ilvl="3" w:tplc="369E96F6">
      <w:numFmt w:val="bullet"/>
      <w:lvlText w:val="•"/>
      <w:lvlJc w:val="left"/>
      <w:pPr>
        <w:ind w:left="3273" w:hanging="105"/>
      </w:pPr>
      <w:rPr>
        <w:rFonts w:hint="default"/>
      </w:rPr>
    </w:lvl>
    <w:lvl w:ilvl="4" w:tplc="C92AE08E">
      <w:numFmt w:val="bullet"/>
      <w:lvlText w:val="•"/>
      <w:lvlJc w:val="left"/>
      <w:pPr>
        <w:ind w:left="4310" w:hanging="105"/>
      </w:pPr>
      <w:rPr>
        <w:rFonts w:hint="default"/>
      </w:rPr>
    </w:lvl>
    <w:lvl w:ilvl="5" w:tplc="3AC29646">
      <w:numFmt w:val="bullet"/>
      <w:lvlText w:val="•"/>
      <w:lvlJc w:val="left"/>
      <w:pPr>
        <w:ind w:left="5348" w:hanging="105"/>
      </w:pPr>
      <w:rPr>
        <w:rFonts w:hint="default"/>
      </w:rPr>
    </w:lvl>
    <w:lvl w:ilvl="6" w:tplc="A3AEDD80">
      <w:numFmt w:val="bullet"/>
      <w:lvlText w:val="•"/>
      <w:lvlJc w:val="left"/>
      <w:pPr>
        <w:ind w:left="6386" w:hanging="105"/>
      </w:pPr>
      <w:rPr>
        <w:rFonts w:hint="default"/>
      </w:rPr>
    </w:lvl>
    <w:lvl w:ilvl="7" w:tplc="03D42560">
      <w:numFmt w:val="bullet"/>
      <w:lvlText w:val="•"/>
      <w:lvlJc w:val="left"/>
      <w:pPr>
        <w:ind w:left="7423" w:hanging="105"/>
      </w:pPr>
      <w:rPr>
        <w:rFonts w:hint="default"/>
      </w:rPr>
    </w:lvl>
    <w:lvl w:ilvl="8" w:tplc="1CB823F4">
      <w:numFmt w:val="bullet"/>
      <w:lvlText w:val="•"/>
      <w:lvlJc w:val="left"/>
      <w:pPr>
        <w:ind w:left="8461" w:hanging="105"/>
      </w:pPr>
      <w:rPr>
        <w:rFonts w:hint="default"/>
      </w:rPr>
    </w:lvl>
  </w:abstractNum>
  <w:abstractNum w:abstractNumId="738" w15:restartNumberingAfterBreak="0">
    <w:nsid w:val="7D04476B"/>
    <w:multiLevelType w:val="hybridMultilevel"/>
    <w:tmpl w:val="2E3633B4"/>
    <w:lvl w:ilvl="0" w:tplc="DA825F2C">
      <w:numFmt w:val="bullet"/>
      <w:lvlText w:val="–"/>
      <w:lvlJc w:val="left"/>
      <w:pPr>
        <w:ind w:left="161" w:hanging="105"/>
      </w:pPr>
      <w:rPr>
        <w:rFonts w:ascii="Times New Roman" w:eastAsia="Times New Roman" w:hAnsi="Times New Roman" w:cs="Times New Roman" w:hint="default"/>
        <w:spacing w:val="-8"/>
        <w:w w:val="100"/>
        <w:sz w:val="14"/>
        <w:szCs w:val="14"/>
      </w:rPr>
    </w:lvl>
    <w:lvl w:ilvl="1" w:tplc="9CEA4408">
      <w:numFmt w:val="bullet"/>
      <w:lvlText w:val="•"/>
      <w:lvlJc w:val="left"/>
      <w:pPr>
        <w:ind w:left="1197" w:hanging="105"/>
      </w:pPr>
      <w:rPr>
        <w:rFonts w:hint="default"/>
      </w:rPr>
    </w:lvl>
    <w:lvl w:ilvl="2" w:tplc="58FE66F4">
      <w:numFmt w:val="bullet"/>
      <w:lvlText w:val="•"/>
      <w:lvlJc w:val="left"/>
      <w:pPr>
        <w:ind w:left="2235" w:hanging="105"/>
      </w:pPr>
      <w:rPr>
        <w:rFonts w:hint="default"/>
      </w:rPr>
    </w:lvl>
    <w:lvl w:ilvl="3" w:tplc="0EE4928C">
      <w:numFmt w:val="bullet"/>
      <w:lvlText w:val="•"/>
      <w:lvlJc w:val="left"/>
      <w:pPr>
        <w:ind w:left="3273" w:hanging="105"/>
      </w:pPr>
      <w:rPr>
        <w:rFonts w:hint="default"/>
      </w:rPr>
    </w:lvl>
    <w:lvl w:ilvl="4" w:tplc="A7004D92">
      <w:numFmt w:val="bullet"/>
      <w:lvlText w:val="•"/>
      <w:lvlJc w:val="left"/>
      <w:pPr>
        <w:ind w:left="4310" w:hanging="105"/>
      </w:pPr>
      <w:rPr>
        <w:rFonts w:hint="default"/>
      </w:rPr>
    </w:lvl>
    <w:lvl w:ilvl="5" w:tplc="67189E86">
      <w:numFmt w:val="bullet"/>
      <w:lvlText w:val="•"/>
      <w:lvlJc w:val="left"/>
      <w:pPr>
        <w:ind w:left="5348" w:hanging="105"/>
      </w:pPr>
      <w:rPr>
        <w:rFonts w:hint="default"/>
      </w:rPr>
    </w:lvl>
    <w:lvl w:ilvl="6" w:tplc="255A7344">
      <w:numFmt w:val="bullet"/>
      <w:lvlText w:val="•"/>
      <w:lvlJc w:val="left"/>
      <w:pPr>
        <w:ind w:left="6386" w:hanging="105"/>
      </w:pPr>
      <w:rPr>
        <w:rFonts w:hint="default"/>
      </w:rPr>
    </w:lvl>
    <w:lvl w:ilvl="7" w:tplc="541643A4">
      <w:numFmt w:val="bullet"/>
      <w:lvlText w:val="•"/>
      <w:lvlJc w:val="left"/>
      <w:pPr>
        <w:ind w:left="7423" w:hanging="105"/>
      </w:pPr>
      <w:rPr>
        <w:rFonts w:hint="default"/>
      </w:rPr>
    </w:lvl>
    <w:lvl w:ilvl="8" w:tplc="61FA539E">
      <w:numFmt w:val="bullet"/>
      <w:lvlText w:val="•"/>
      <w:lvlJc w:val="left"/>
      <w:pPr>
        <w:ind w:left="8461" w:hanging="105"/>
      </w:pPr>
      <w:rPr>
        <w:rFonts w:hint="default"/>
      </w:rPr>
    </w:lvl>
  </w:abstractNum>
  <w:abstractNum w:abstractNumId="739" w15:restartNumberingAfterBreak="0">
    <w:nsid w:val="7D1E47A1"/>
    <w:multiLevelType w:val="hybridMultilevel"/>
    <w:tmpl w:val="6B4E3242"/>
    <w:lvl w:ilvl="0" w:tplc="657A5D46">
      <w:numFmt w:val="bullet"/>
      <w:lvlText w:val="–"/>
      <w:lvlJc w:val="left"/>
      <w:pPr>
        <w:ind w:left="161" w:hanging="105"/>
      </w:pPr>
      <w:rPr>
        <w:rFonts w:ascii="Times New Roman" w:eastAsia="Times New Roman" w:hAnsi="Times New Roman" w:cs="Times New Roman" w:hint="default"/>
        <w:spacing w:val="-5"/>
        <w:w w:val="100"/>
        <w:sz w:val="14"/>
        <w:szCs w:val="14"/>
      </w:rPr>
    </w:lvl>
    <w:lvl w:ilvl="1" w:tplc="D8B084CE">
      <w:numFmt w:val="bullet"/>
      <w:lvlText w:val="•"/>
      <w:lvlJc w:val="left"/>
      <w:pPr>
        <w:ind w:left="1197" w:hanging="105"/>
      </w:pPr>
      <w:rPr>
        <w:rFonts w:hint="default"/>
      </w:rPr>
    </w:lvl>
    <w:lvl w:ilvl="2" w:tplc="5D5AB5FE">
      <w:numFmt w:val="bullet"/>
      <w:lvlText w:val="•"/>
      <w:lvlJc w:val="left"/>
      <w:pPr>
        <w:ind w:left="2235" w:hanging="105"/>
      </w:pPr>
      <w:rPr>
        <w:rFonts w:hint="default"/>
      </w:rPr>
    </w:lvl>
    <w:lvl w:ilvl="3" w:tplc="74A207D2">
      <w:numFmt w:val="bullet"/>
      <w:lvlText w:val="•"/>
      <w:lvlJc w:val="left"/>
      <w:pPr>
        <w:ind w:left="3273" w:hanging="105"/>
      </w:pPr>
      <w:rPr>
        <w:rFonts w:hint="default"/>
      </w:rPr>
    </w:lvl>
    <w:lvl w:ilvl="4" w:tplc="601436E8">
      <w:numFmt w:val="bullet"/>
      <w:lvlText w:val="•"/>
      <w:lvlJc w:val="left"/>
      <w:pPr>
        <w:ind w:left="4310" w:hanging="105"/>
      </w:pPr>
      <w:rPr>
        <w:rFonts w:hint="default"/>
      </w:rPr>
    </w:lvl>
    <w:lvl w:ilvl="5" w:tplc="D0585858">
      <w:numFmt w:val="bullet"/>
      <w:lvlText w:val="•"/>
      <w:lvlJc w:val="left"/>
      <w:pPr>
        <w:ind w:left="5348" w:hanging="105"/>
      </w:pPr>
      <w:rPr>
        <w:rFonts w:hint="default"/>
      </w:rPr>
    </w:lvl>
    <w:lvl w:ilvl="6" w:tplc="9F18F02C">
      <w:numFmt w:val="bullet"/>
      <w:lvlText w:val="•"/>
      <w:lvlJc w:val="left"/>
      <w:pPr>
        <w:ind w:left="6386" w:hanging="105"/>
      </w:pPr>
      <w:rPr>
        <w:rFonts w:hint="default"/>
      </w:rPr>
    </w:lvl>
    <w:lvl w:ilvl="7" w:tplc="738EA490">
      <w:numFmt w:val="bullet"/>
      <w:lvlText w:val="•"/>
      <w:lvlJc w:val="left"/>
      <w:pPr>
        <w:ind w:left="7423" w:hanging="105"/>
      </w:pPr>
      <w:rPr>
        <w:rFonts w:hint="default"/>
      </w:rPr>
    </w:lvl>
    <w:lvl w:ilvl="8" w:tplc="DC4841F0">
      <w:numFmt w:val="bullet"/>
      <w:lvlText w:val="•"/>
      <w:lvlJc w:val="left"/>
      <w:pPr>
        <w:ind w:left="8461" w:hanging="105"/>
      </w:pPr>
      <w:rPr>
        <w:rFonts w:hint="default"/>
      </w:rPr>
    </w:lvl>
  </w:abstractNum>
  <w:abstractNum w:abstractNumId="740" w15:restartNumberingAfterBreak="0">
    <w:nsid w:val="7D271E8F"/>
    <w:multiLevelType w:val="hybridMultilevel"/>
    <w:tmpl w:val="2CE83A44"/>
    <w:lvl w:ilvl="0" w:tplc="C80E3328">
      <w:numFmt w:val="bullet"/>
      <w:lvlText w:val="–"/>
      <w:lvlJc w:val="left"/>
      <w:pPr>
        <w:ind w:left="56" w:hanging="105"/>
      </w:pPr>
      <w:rPr>
        <w:rFonts w:ascii="Times New Roman" w:eastAsia="Times New Roman" w:hAnsi="Times New Roman" w:cs="Times New Roman" w:hint="default"/>
        <w:spacing w:val="-1"/>
        <w:w w:val="100"/>
        <w:sz w:val="14"/>
        <w:szCs w:val="14"/>
      </w:rPr>
    </w:lvl>
    <w:lvl w:ilvl="1" w:tplc="09AC8DB4">
      <w:numFmt w:val="bullet"/>
      <w:lvlText w:val="•"/>
      <w:lvlJc w:val="left"/>
      <w:pPr>
        <w:ind w:left="449" w:hanging="105"/>
      </w:pPr>
      <w:rPr>
        <w:rFonts w:hint="default"/>
      </w:rPr>
    </w:lvl>
    <w:lvl w:ilvl="2" w:tplc="B016D25C">
      <w:numFmt w:val="bullet"/>
      <w:lvlText w:val="•"/>
      <w:lvlJc w:val="left"/>
      <w:pPr>
        <w:ind w:left="839" w:hanging="105"/>
      </w:pPr>
      <w:rPr>
        <w:rFonts w:hint="default"/>
      </w:rPr>
    </w:lvl>
    <w:lvl w:ilvl="3" w:tplc="A3C09244">
      <w:numFmt w:val="bullet"/>
      <w:lvlText w:val="•"/>
      <w:lvlJc w:val="left"/>
      <w:pPr>
        <w:ind w:left="1229" w:hanging="105"/>
      </w:pPr>
      <w:rPr>
        <w:rFonts w:hint="default"/>
      </w:rPr>
    </w:lvl>
    <w:lvl w:ilvl="4" w:tplc="DFC417B8">
      <w:numFmt w:val="bullet"/>
      <w:lvlText w:val="•"/>
      <w:lvlJc w:val="left"/>
      <w:pPr>
        <w:ind w:left="1619" w:hanging="105"/>
      </w:pPr>
      <w:rPr>
        <w:rFonts w:hint="default"/>
      </w:rPr>
    </w:lvl>
    <w:lvl w:ilvl="5" w:tplc="5880ACFE">
      <w:numFmt w:val="bullet"/>
      <w:lvlText w:val="•"/>
      <w:lvlJc w:val="left"/>
      <w:pPr>
        <w:ind w:left="2009" w:hanging="105"/>
      </w:pPr>
      <w:rPr>
        <w:rFonts w:hint="default"/>
      </w:rPr>
    </w:lvl>
    <w:lvl w:ilvl="6" w:tplc="11B00CD4">
      <w:numFmt w:val="bullet"/>
      <w:lvlText w:val="•"/>
      <w:lvlJc w:val="left"/>
      <w:pPr>
        <w:ind w:left="2399" w:hanging="105"/>
      </w:pPr>
      <w:rPr>
        <w:rFonts w:hint="default"/>
      </w:rPr>
    </w:lvl>
    <w:lvl w:ilvl="7" w:tplc="75AE2C16">
      <w:numFmt w:val="bullet"/>
      <w:lvlText w:val="•"/>
      <w:lvlJc w:val="left"/>
      <w:pPr>
        <w:ind w:left="2789" w:hanging="105"/>
      </w:pPr>
      <w:rPr>
        <w:rFonts w:hint="default"/>
      </w:rPr>
    </w:lvl>
    <w:lvl w:ilvl="8" w:tplc="BCF81EA8">
      <w:numFmt w:val="bullet"/>
      <w:lvlText w:val="•"/>
      <w:lvlJc w:val="left"/>
      <w:pPr>
        <w:ind w:left="3179" w:hanging="105"/>
      </w:pPr>
      <w:rPr>
        <w:rFonts w:hint="default"/>
      </w:rPr>
    </w:lvl>
  </w:abstractNum>
  <w:abstractNum w:abstractNumId="741" w15:restartNumberingAfterBreak="0">
    <w:nsid w:val="7D590FAC"/>
    <w:multiLevelType w:val="hybridMultilevel"/>
    <w:tmpl w:val="DBD4F8D2"/>
    <w:lvl w:ilvl="0" w:tplc="52D8BC8E">
      <w:numFmt w:val="bullet"/>
      <w:lvlText w:val="–"/>
      <w:lvlJc w:val="left"/>
      <w:pPr>
        <w:ind w:left="55" w:hanging="105"/>
      </w:pPr>
      <w:rPr>
        <w:rFonts w:ascii="Times New Roman" w:eastAsia="Times New Roman" w:hAnsi="Times New Roman" w:cs="Times New Roman" w:hint="default"/>
        <w:spacing w:val="-8"/>
        <w:w w:val="100"/>
        <w:sz w:val="14"/>
        <w:szCs w:val="14"/>
      </w:rPr>
    </w:lvl>
    <w:lvl w:ilvl="1" w:tplc="40FC6FC6">
      <w:numFmt w:val="bullet"/>
      <w:lvlText w:val="•"/>
      <w:lvlJc w:val="left"/>
      <w:pPr>
        <w:ind w:left="455" w:hanging="105"/>
      </w:pPr>
      <w:rPr>
        <w:rFonts w:hint="default"/>
      </w:rPr>
    </w:lvl>
    <w:lvl w:ilvl="2" w:tplc="60E49B80">
      <w:numFmt w:val="bullet"/>
      <w:lvlText w:val="•"/>
      <w:lvlJc w:val="left"/>
      <w:pPr>
        <w:ind w:left="851" w:hanging="105"/>
      </w:pPr>
      <w:rPr>
        <w:rFonts w:hint="default"/>
      </w:rPr>
    </w:lvl>
    <w:lvl w:ilvl="3" w:tplc="EA46FC0C">
      <w:numFmt w:val="bullet"/>
      <w:lvlText w:val="•"/>
      <w:lvlJc w:val="left"/>
      <w:pPr>
        <w:ind w:left="1246" w:hanging="105"/>
      </w:pPr>
      <w:rPr>
        <w:rFonts w:hint="default"/>
      </w:rPr>
    </w:lvl>
    <w:lvl w:ilvl="4" w:tplc="E5A0D98E">
      <w:numFmt w:val="bullet"/>
      <w:lvlText w:val="•"/>
      <w:lvlJc w:val="left"/>
      <w:pPr>
        <w:ind w:left="1642" w:hanging="105"/>
      </w:pPr>
      <w:rPr>
        <w:rFonts w:hint="default"/>
      </w:rPr>
    </w:lvl>
    <w:lvl w:ilvl="5" w:tplc="B0C6428C">
      <w:numFmt w:val="bullet"/>
      <w:lvlText w:val="•"/>
      <w:lvlJc w:val="left"/>
      <w:pPr>
        <w:ind w:left="2038" w:hanging="105"/>
      </w:pPr>
      <w:rPr>
        <w:rFonts w:hint="default"/>
      </w:rPr>
    </w:lvl>
    <w:lvl w:ilvl="6" w:tplc="84C01AB2">
      <w:numFmt w:val="bullet"/>
      <w:lvlText w:val="•"/>
      <w:lvlJc w:val="left"/>
      <w:pPr>
        <w:ind w:left="2433" w:hanging="105"/>
      </w:pPr>
      <w:rPr>
        <w:rFonts w:hint="default"/>
      </w:rPr>
    </w:lvl>
    <w:lvl w:ilvl="7" w:tplc="6108CAB8">
      <w:numFmt w:val="bullet"/>
      <w:lvlText w:val="•"/>
      <w:lvlJc w:val="left"/>
      <w:pPr>
        <w:ind w:left="2829" w:hanging="105"/>
      </w:pPr>
      <w:rPr>
        <w:rFonts w:hint="default"/>
      </w:rPr>
    </w:lvl>
    <w:lvl w:ilvl="8" w:tplc="7F484AAA">
      <w:numFmt w:val="bullet"/>
      <w:lvlText w:val="•"/>
      <w:lvlJc w:val="left"/>
      <w:pPr>
        <w:ind w:left="3224" w:hanging="105"/>
      </w:pPr>
      <w:rPr>
        <w:rFonts w:hint="default"/>
      </w:rPr>
    </w:lvl>
  </w:abstractNum>
  <w:abstractNum w:abstractNumId="742" w15:restartNumberingAfterBreak="0">
    <w:nsid w:val="7D8403A2"/>
    <w:multiLevelType w:val="multilevel"/>
    <w:tmpl w:val="D4CE9CE2"/>
    <w:lvl w:ilvl="0">
      <w:start w:val="3"/>
      <w:numFmt w:val="decimal"/>
      <w:lvlText w:val="%1."/>
      <w:lvlJc w:val="left"/>
      <w:pPr>
        <w:ind w:left="2733" w:hanging="180"/>
        <w:jc w:val="left"/>
      </w:pPr>
      <w:rPr>
        <w:rFonts w:ascii="Times New Roman" w:eastAsia="Times New Roman" w:hAnsi="Times New Roman" w:cs="Times New Roman" w:hint="default"/>
        <w:b/>
        <w:bCs/>
        <w:spacing w:val="-24"/>
        <w:w w:val="100"/>
        <w:sz w:val="18"/>
        <w:szCs w:val="18"/>
      </w:rPr>
    </w:lvl>
    <w:lvl w:ilvl="1">
      <w:start w:val="1"/>
      <w:numFmt w:val="decimal"/>
      <w:lvlText w:val="%1.%2."/>
      <w:lvlJc w:val="left"/>
      <w:pPr>
        <w:ind w:left="3845" w:hanging="315"/>
        <w:jc w:val="left"/>
      </w:pPr>
      <w:rPr>
        <w:rFonts w:ascii="Times New Roman" w:eastAsia="Times New Roman" w:hAnsi="Times New Roman" w:cs="Times New Roman" w:hint="default"/>
        <w:b/>
        <w:bCs/>
        <w:spacing w:val="-24"/>
        <w:w w:val="100"/>
        <w:sz w:val="18"/>
        <w:szCs w:val="18"/>
      </w:rPr>
    </w:lvl>
    <w:lvl w:ilvl="2">
      <w:numFmt w:val="bullet"/>
      <w:lvlText w:val="•"/>
      <w:lvlJc w:val="left"/>
      <w:pPr>
        <w:ind w:left="4609" w:hanging="315"/>
      </w:pPr>
      <w:rPr>
        <w:rFonts w:hint="default"/>
      </w:rPr>
    </w:lvl>
    <w:lvl w:ilvl="3">
      <w:numFmt w:val="bullet"/>
      <w:lvlText w:val="•"/>
      <w:lvlJc w:val="left"/>
      <w:pPr>
        <w:ind w:left="5379" w:hanging="315"/>
      </w:pPr>
      <w:rPr>
        <w:rFonts w:hint="default"/>
      </w:rPr>
    </w:lvl>
    <w:lvl w:ilvl="4">
      <w:numFmt w:val="bullet"/>
      <w:lvlText w:val="•"/>
      <w:lvlJc w:val="left"/>
      <w:pPr>
        <w:ind w:left="6148" w:hanging="315"/>
      </w:pPr>
      <w:rPr>
        <w:rFonts w:hint="default"/>
      </w:rPr>
    </w:lvl>
    <w:lvl w:ilvl="5">
      <w:numFmt w:val="bullet"/>
      <w:lvlText w:val="•"/>
      <w:lvlJc w:val="left"/>
      <w:pPr>
        <w:ind w:left="6918" w:hanging="315"/>
      </w:pPr>
      <w:rPr>
        <w:rFonts w:hint="default"/>
      </w:rPr>
    </w:lvl>
    <w:lvl w:ilvl="6">
      <w:numFmt w:val="bullet"/>
      <w:lvlText w:val="•"/>
      <w:lvlJc w:val="left"/>
      <w:pPr>
        <w:ind w:left="7687" w:hanging="315"/>
      </w:pPr>
      <w:rPr>
        <w:rFonts w:hint="default"/>
      </w:rPr>
    </w:lvl>
    <w:lvl w:ilvl="7">
      <w:numFmt w:val="bullet"/>
      <w:lvlText w:val="•"/>
      <w:lvlJc w:val="left"/>
      <w:pPr>
        <w:ind w:left="8457" w:hanging="315"/>
      </w:pPr>
      <w:rPr>
        <w:rFonts w:hint="default"/>
      </w:rPr>
    </w:lvl>
    <w:lvl w:ilvl="8">
      <w:numFmt w:val="bullet"/>
      <w:lvlText w:val="•"/>
      <w:lvlJc w:val="left"/>
      <w:pPr>
        <w:ind w:left="9226" w:hanging="315"/>
      </w:pPr>
      <w:rPr>
        <w:rFonts w:hint="default"/>
      </w:rPr>
    </w:lvl>
  </w:abstractNum>
  <w:abstractNum w:abstractNumId="743" w15:restartNumberingAfterBreak="0">
    <w:nsid w:val="7DAE4283"/>
    <w:multiLevelType w:val="hybridMultilevel"/>
    <w:tmpl w:val="E10C48AE"/>
    <w:lvl w:ilvl="0" w:tplc="CF78C3B6">
      <w:numFmt w:val="bullet"/>
      <w:lvlText w:val="–"/>
      <w:lvlJc w:val="left"/>
      <w:pPr>
        <w:ind w:left="160" w:hanging="105"/>
      </w:pPr>
      <w:rPr>
        <w:rFonts w:ascii="Times New Roman" w:eastAsia="Times New Roman" w:hAnsi="Times New Roman" w:cs="Times New Roman" w:hint="default"/>
        <w:spacing w:val="-4"/>
        <w:w w:val="100"/>
        <w:sz w:val="14"/>
        <w:szCs w:val="14"/>
      </w:rPr>
    </w:lvl>
    <w:lvl w:ilvl="1" w:tplc="8F0A0F50">
      <w:numFmt w:val="bullet"/>
      <w:lvlText w:val="•"/>
      <w:lvlJc w:val="left"/>
      <w:pPr>
        <w:ind w:left="545" w:hanging="105"/>
      </w:pPr>
      <w:rPr>
        <w:rFonts w:hint="default"/>
      </w:rPr>
    </w:lvl>
    <w:lvl w:ilvl="2" w:tplc="AE883F20">
      <w:numFmt w:val="bullet"/>
      <w:lvlText w:val="•"/>
      <w:lvlJc w:val="left"/>
      <w:pPr>
        <w:ind w:left="931" w:hanging="105"/>
      </w:pPr>
      <w:rPr>
        <w:rFonts w:hint="default"/>
      </w:rPr>
    </w:lvl>
    <w:lvl w:ilvl="3" w:tplc="32AA19E4">
      <w:numFmt w:val="bullet"/>
      <w:lvlText w:val="•"/>
      <w:lvlJc w:val="left"/>
      <w:pPr>
        <w:ind w:left="1316" w:hanging="105"/>
      </w:pPr>
      <w:rPr>
        <w:rFonts w:hint="default"/>
      </w:rPr>
    </w:lvl>
    <w:lvl w:ilvl="4" w:tplc="BA70125E">
      <w:numFmt w:val="bullet"/>
      <w:lvlText w:val="•"/>
      <w:lvlJc w:val="left"/>
      <w:pPr>
        <w:ind w:left="1702" w:hanging="105"/>
      </w:pPr>
      <w:rPr>
        <w:rFonts w:hint="default"/>
      </w:rPr>
    </w:lvl>
    <w:lvl w:ilvl="5" w:tplc="F86252FC">
      <w:numFmt w:val="bullet"/>
      <w:lvlText w:val="•"/>
      <w:lvlJc w:val="left"/>
      <w:pPr>
        <w:ind w:left="2088" w:hanging="105"/>
      </w:pPr>
      <w:rPr>
        <w:rFonts w:hint="default"/>
      </w:rPr>
    </w:lvl>
    <w:lvl w:ilvl="6" w:tplc="EF702168">
      <w:numFmt w:val="bullet"/>
      <w:lvlText w:val="•"/>
      <w:lvlJc w:val="left"/>
      <w:pPr>
        <w:ind w:left="2473" w:hanging="105"/>
      </w:pPr>
      <w:rPr>
        <w:rFonts w:hint="default"/>
      </w:rPr>
    </w:lvl>
    <w:lvl w:ilvl="7" w:tplc="1EA857C2">
      <w:numFmt w:val="bullet"/>
      <w:lvlText w:val="•"/>
      <w:lvlJc w:val="left"/>
      <w:pPr>
        <w:ind w:left="2859" w:hanging="105"/>
      </w:pPr>
      <w:rPr>
        <w:rFonts w:hint="default"/>
      </w:rPr>
    </w:lvl>
    <w:lvl w:ilvl="8" w:tplc="102CAB3C">
      <w:numFmt w:val="bullet"/>
      <w:lvlText w:val="•"/>
      <w:lvlJc w:val="left"/>
      <w:pPr>
        <w:ind w:left="3244" w:hanging="105"/>
      </w:pPr>
      <w:rPr>
        <w:rFonts w:hint="default"/>
      </w:rPr>
    </w:lvl>
  </w:abstractNum>
  <w:abstractNum w:abstractNumId="744" w15:restartNumberingAfterBreak="0">
    <w:nsid w:val="7DC83528"/>
    <w:multiLevelType w:val="hybridMultilevel"/>
    <w:tmpl w:val="EE9A1384"/>
    <w:lvl w:ilvl="0" w:tplc="F5BE1616">
      <w:numFmt w:val="bullet"/>
      <w:lvlText w:val="–"/>
      <w:lvlJc w:val="left"/>
      <w:pPr>
        <w:ind w:left="55" w:hanging="105"/>
      </w:pPr>
      <w:rPr>
        <w:rFonts w:ascii="Times New Roman" w:eastAsia="Times New Roman" w:hAnsi="Times New Roman" w:cs="Times New Roman" w:hint="default"/>
        <w:spacing w:val="-9"/>
        <w:w w:val="100"/>
        <w:sz w:val="14"/>
        <w:szCs w:val="14"/>
      </w:rPr>
    </w:lvl>
    <w:lvl w:ilvl="1" w:tplc="873EBAA0">
      <w:numFmt w:val="bullet"/>
      <w:lvlText w:val="•"/>
      <w:lvlJc w:val="left"/>
      <w:pPr>
        <w:ind w:left="455" w:hanging="105"/>
      </w:pPr>
      <w:rPr>
        <w:rFonts w:hint="default"/>
      </w:rPr>
    </w:lvl>
    <w:lvl w:ilvl="2" w:tplc="23A4A3DC">
      <w:numFmt w:val="bullet"/>
      <w:lvlText w:val="•"/>
      <w:lvlJc w:val="left"/>
      <w:pPr>
        <w:ind w:left="851" w:hanging="105"/>
      </w:pPr>
      <w:rPr>
        <w:rFonts w:hint="default"/>
      </w:rPr>
    </w:lvl>
    <w:lvl w:ilvl="3" w:tplc="BC28C36E">
      <w:numFmt w:val="bullet"/>
      <w:lvlText w:val="•"/>
      <w:lvlJc w:val="left"/>
      <w:pPr>
        <w:ind w:left="1246" w:hanging="105"/>
      </w:pPr>
      <w:rPr>
        <w:rFonts w:hint="default"/>
      </w:rPr>
    </w:lvl>
    <w:lvl w:ilvl="4" w:tplc="029C89D2">
      <w:numFmt w:val="bullet"/>
      <w:lvlText w:val="•"/>
      <w:lvlJc w:val="left"/>
      <w:pPr>
        <w:ind w:left="1642" w:hanging="105"/>
      </w:pPr>
      <w:rPr>
        <w:rFonts w:hint="default"/>
      </w:rPr>
    </w:lvl>
    <w:lvl w:ilvl="5" w:tplc="9D2656FC">
      <w:numFmt w:val="bullet"/>
      <w:lvlText w:val="•"/>
      <w:lvlJc w:val="left"/>
      <w:pPr>
        <w:ind w:left="2038" w:hanging="105"/>
      </w:pPr>
      <w:rPr>
        <w:rFonts w:hint="default"/>
      </w:rPr>
    </w:lvl>
    <w:lvl w:ilvl="6" w:tplc="7DF216EC">
      <w:numFmt w:val="bullet"/>
      <w:lvlText w:val="•"/>
      <w:lvlJc w:val="left"/>
      <w:pPr>
        <w:ind w:left="2433" w:hanging="105"/>
      </w:pPr>
      <w:rPr>
        <w:rFonts w:hint="default"/>
      </w:rPr>
    </w:lvl>
    <w:lvl w:ilvl="7" w:tplc="E37A6984">
      <w:numFmt w:val="bullet"/>
      <w:lvlText w:val="•"/>
      <w:lvlJc w:val="left"/>
      <w:pPr>
        <w:ind w:left="2829" w:hanging="105"/>
      </w:pPr>
      <w:rPr>
        <w:rFonts w:hint="default"/>
      </w:rPr>
    </w:lvl>
    <w:lvl w:ilvl="8" w:tplc="810AEF70">
      <w:numFmt w:val="bullet"/>
      <w:lvlText w:val="•"/>
      <w:lvlJc w:val="left"/>
      <w:pPr>
        <w:ind w:left="3224" w:hanging="105"/>
      </w:pPr>
      <w:rPr>
        <w:rFonts w:hint="default"/>
      </w:rPr>
    </w:lvl>
  </w:abstractNum>
  <w:abstractNum w:abstractNumId="745" w15:restartNumberingAfterBreak="0">
    <w:nsid w:val="7E0F6165"/>
    <w:multiLevelType w:val="hybridMultilevel"/>
    <w:tmpl w:val="64380E0C"/>
    <w:lvl w:ilvl="0" w:tplc="36B64C90">
      <w:numFmt w:val="bullet"/>
      <w:lvlText w:val="–"/>
      <w:lvlJc w:val="left"/>
      <w:pPr>
        <w:ind w:left="55" w:hanging="105"/>
      </w:pPr>
      <w:rPr>
        <w:rFonts w:ascii="Times New Roman" w:eastAsia="Times New Roman" w:hAnsi="Times New Roman" w:cs="Times New Roman" w:hint="default"/>
        <w:spacing w:val="-9"/>
        <w:w w:val="100"/>
        <w:sz w:val="14"/>
        <w:szCs w:val="14"/>
      </w:rPr>
    </w:lvl>
    <w:lvl w:ilvl="1" w:tplc="AD7CE374">
      <w:numFmt w:val="bullet"/>
      <w:lvlText w:val="•"/>
      <w:lvlJc w:val="left"/>
      <w:pPr>
        <w:ind w:left="455" w:hanging="105"/>
      </w:pPr>
      <w:rPr>
        <w:rFonts w:hint="default"/>
      </w:rPr>
    </w:lvl>
    <w:lvl w:ilvl="2" w:tplc="6082D7E0">
      <w:numFmt w:val="bullet"/>
      <w:lvlText w:val="•"/>
      <w:lvlJc w:val="left"/>
      <w:pPr>
        <w:ind w:left="851" w:hanging="105"/>
      </w:pPr>
      <w:rPr>
        <w:rFonts w:hint="default"/>
      </w:rPr>
    </w:lvl>
    <w:lvl w:ilvl="3" w:tplc="404AA14A">
      <w:numFmt w:val="bullet"/>
      <w:lvlText w:val="•"/>
      <w:lvlJc w:val="left"/>
      <w:pPr>
        <w:ind w:left="1246" w:hanging="105"/>
      </w:pPr>
      <w:rPr>
        <w:rFonts w:hint="default"/>
      </w:rPr>
    </w:lvl>
    <w:lvl w:ilvl="4" w:tplc="3F589E4A">
      <w:numFmt w:val="bullet"/>
      <w:lvlText w:val="•"/>
      <w:lvlJc w:val="left"/>
      <w:pPr>
        <w:ind w:left="1642" w:hanging="105"/>
      </w:pPr>
      <w:rPr>
        <w:rFonts w:hint="default"/>
      </w:rPr>
    </w:lvl>
    <w:lvl w:ilvl="5" w:tplc="1FDA5E5C">
      <w:numFmt w:val="bullet"/>
      <w:lvlText w:val="•"/>
      <w:lvlJc w:val="left"/>
      <w:pPr>
        <w:ind w:left="2038" w:hanging="105"/>
      </w:pPr>
      <w:rPr>
        <w:rFonts w:hint="default"/>
      </w:rPr>
    </w:lvl>
    <w:lvl w:ilvl="6" w:tplc="6D665D1A">
      <w:numFmt w:val="bullet"/>
      <w:lvlText w:val="•"/>
      <w:lvlJc w:val="left"/>
      <w:pPr>
        <w:ind w:left="2433" w:hanging="105"/>
      </w:pPr>
      <w:rPr>
        <w:rFonts w:hint="default"/>
      </w:rPr>
    </w:lvl>
    <w:lvl w:ilvl="7" w:tplc="338E5EF8">
      <w:numFmt w:val="bullet"/>
      <w:lvlText w:val="•"/>
      <w:lvlJc w:val="left"/>
      <w:pPr>
        <w:ind w:left="2829" w:hanging="105"/>
      </w:pPr>
      <w:rPr>
        <w:rFonts w:hint="default"/>
      </w:rPr>
    </w:lvl>
    <w:lvl w:ilvl="8" w:tplc="A9F6D502">
      <w:numFmt w:val="bullet"/>
      <w:lvlText w:val="•"/>
      <w:lvlJc w:val="left"/>
      <w:pPr>
        <w:ind w:left="3224" w:hanging="105"/>
      </w:pPr>
      <w:rPr>
        <w:rFonts w:hint="default"/>
      </w:rPr>
    </w:lvl>
  </w:abstractNum>
  <w:abstractNum w:abstractNumId="746" w15:restartNumberingAfterBreak="0">
    <w:nsid w:val="7E2F2768"/>
    <w:multiLevelType w:val="hybridMultilevel"/>
    <w:tmpl w:val="EF2AAD52"/>
    <w:lvl w:ilvl="0" w:tplc="B068244C">
      <w:numFmt w:val="bullet"/>
      <w:lvlText w:val="–"/>
      <w:lvlJc w:val="left"/>
      <w:pPr>
        <w:ind w:left="56" w:hanging="105"/>
      </w:pPr>
      <w:rPr>
        <w:rFonts w:ascii="Times New Roman" w:eastAsia="Times New Roman" w:hAnsi="Times New Roman" w:cs="Times New Roman" w:hint="default"/>
        <w:spacing w:val="-3"/>
        <w:w w:val="100"/>
        <w:sz w:val="14"/>
        <w:szCs w:val="14"/>
      </w:rPr>
    </w:lvl>
    <w:lvl w:ilvl="1" w:tplc="BA528702">
      <w:numFmt w:val="bullet"/>
      <w:lvlText w:val="•"/>
      <w:lvlJc w:val="left"/>
      <w:pPr>
        <w:ind w:left="449" w:hanging="105"/>
      </w:pPr>
      <w:rPr>
        <w:rFonts w:hint="default"/>
      </w:rPr>
    </w:lvl>
    <w:lvl w:ilvl="2" w:tplc="FEBAD2C0">
      <w:numFmt w:val="bullet"/>
      <w:lvlText w:val="•"/>
      <w:lvlJc w:val="left"/>
      <w:pPr>
        <w:ind w:left="839" w:hanging="105"/>
      </w:pPr>
      <w:rPr>
        <w:rFonts w:hint="default"/>
      </w:rPr>
    </w:lvl>
    <w:lvl w:ilvl="3" w:tplc="BEBCAD52">
      <w:numFmt w:val="bullet"/>
      <w:lvlText w:val="•"/>
      <w:lvlJc w:val="left"/>
      <w:pPr>
        <w:ind w:left="1229" w:hanging="105"/>
      </w:pPr>
      <w:rPr>
        <w:rFonts w:hint="default"/>
      </w:rPr>
    </w:lvl>
    <w:lvl w:ilvl="4" w:tplc="B7C69FFA">
      <w:numFmt w:val="bullet"/>
      <w:lvlText w:val="•"/>
      <w:lvlJc w:val="left"/>
      <w:pPr>
        <w:ind w:left="1619" w:hanging="105"/>
      </w:pPr>
      <w:rPr>
        <w:rFonts w:hint="default"/>
      </w:rPr>
    </w:lvl>
    <w:lvl w:ilvl="5" w:tplc="C7A81E2A">
      <w:numFmt w:val="bullet"/>
      <w:lvlText w:val="•"/>
      <w:lvlJc w:val="left"/>
      <w:pPr>
        <w:ind w:left="2009" w:hanging="105"/>
      </w:pPr>
      <w:rPr>
        <w:rFonts w:hint="default"/>
      </w:rPr>
    </w:lvl>
    <w:lvl w:ilvl="6" w:tplc="7408E784">
      <w:numFmt w:val="bullet"/>
      <w:lvlText w:val="•"/>
      <w:lvlJc w:val="left"/>
      <w:pPr>
        <w:ind w:left="2399" w:hanging="105"/>
      </w:pPr>
      <w:rPr>
        <w:rFonts w:hint="default"/>
      </w:rPr>
    </w:lvl>
    <w:lvl w:ilvl="7" w:tplc="7040E05E">
      <w:numFmt w:val="bullet"/>
      <w:lvlText w:val="•"/>
      <w:lvlJc w:val="left"/>
      <w:pPr>
        <w:ind w:left="2789" w:hanging="105"/>
      </w:pPr>
      <w:rPr>
        <w:rFonts w:hint="default"/>
      </w:rPr>
    </w:lvl>
    <w:lvl w:ilvl="8" w:tplc="22242A96">
      <w:numFmt w:val="bullet"/>
      <w:lvlText w:val="•"/>
      <w:lvlJc w:val="left"/>
      <w:pPr>
        <w:ind w:left="3179" w:hanging="105"/>
      </w:pPr>
      <w:rPr>
        <w:rFonts w:hint="default"/>
      </w:rPr>
    </w:lvl>
  </w:abstractNum>
  <w:abstractNum w:abstractNumId="747" w15:restartNumberingAfterBreak="0">
    <w:nsid w:val="7E64252E"/>
    <w:multiLevelType w:val="hybridMultilevel"/>
    <w:tmpl w:val="10ACF570"/>
    <w:lvl w:ilvl="0" w:tplc="6472D896">
      <w:numFmt w:val="bullet"/>
      <w:lvlText w:val="–"/>
      <w:lvlJc w:val="left"/>
      <w:pPr>
        <w:ind w:left="56" w:hanging="105"/>
      </w:pPr>
      <w:rPr>
        <w:rFonts w:ascii="Times New Roman" w:eastAsia="Times New Roman" w:hAnsi="Times New Roman" w:cs="Times New Roman" w:hint="default"/>
        <w:spacing w:val="-8"/>
        <w:w w:val="100"/>
        <w:sz w:val="14"/>
        <w:szCs w:val="14"/>
      </w:rPr>
    </w:lvl>
    <w:lvl w:ilvl="1" w:tplc="9096571A">
      <w:numFmt w:val="bullet"/>
      <w:lvlText w:val="•"/>
      <w:lvlJc w:val="left"/>
      <w:pPr>
        <w:ind w:left="449" w:hanging="105"/>
      </w:pPr>
      <w:rPr>
        <w:rFonts w:hint="default"/>
      </w:rPr>
    </w:lvl>
    <w:lvl w:ilvl="2" w:tplc="F54E47B4">
      <w:numFmt w:val="bullet"/>
      <w:lvlText w:val="•"/>
      <w:lvlJc w:val="left"/>
      <w:pPr>
        <w:ind w:left="839" w:hanging="105"/>
      </w:pPr>
      <w:rPr>
        <w:rFonts w:hint="default"/>
      </w:rPr>
    </w:lvl>
    <w:lvl w:ilvl="3" w:tplc="52DC2ABA">
      <w:numFmt w:val="bullet"/>
      <w:lvlText w:val="•"/>
      <w:lvlJc w:val="left"/>
      <w:pPr>
        <w:ind w:left="1229" w:hanging="105"/>
      </w:pPr>
      <w:rPr>
        <w:rFonts w:hint="default"/>
      </w:rPr>
    </w:lvl>
    <w:lvl w:ilvl="4" w:tplc="A38E06DE">
      <w:numFmt w:val="bullet"/>
      <w:lvlText w:val="•"/>
      <w:lvlJc w:val="left"/>
      <w:pPr>
        <w:ind w:left="1619" w:hanging="105"/>
      </w:pPr>
      <w:rPr>
        <w:rFonts w:hint="default"/>
      </w:rPr>
    </w:lvl>
    <w:lvl w:ilvl="5" w:tplc="B5EA63EE">
      <w:numFmt w:val="bullet"/>
      <w:lvlText w:val="•"/>
      <w:lvlJc w:val="left"/>
      <w:pPr>
        <w:ind w:left="2009" w:hanging="105"/>
      </w:pPr>
      <w:rPr>
        <w:rFonts w:hint="default"/>
      </w:rPr>
    </w:lvl>
    <w:lvl w:ilvl="6" w:tplc="23E8E30C">
      <w:numFmt w:val="bullet"/>
      <w:lvlText w:val="•"/>
      <w:lvlJc w:val="left"/>
      <w:pPr>
        <w:ind w:left="2399" w:hanging="105"/>
      </w:pPr>
      <w:rPr>
        <w:rFonts w:hint="default"/>
      </w:rPr>
    </w:lvl>
    <w:lvl w:ilvl="7" w:tplc="F1D8B19A">
      <w:numFmt w:val="bullet"/>
      <w:lvlText w:val="•"/>
      <w:lvlJc w:val="left"/>
      <w:pPr>
        <w:ind w:left="2789" w:hanging="105"/>
      </w:pPr>
      <w:rPr>
        <w:rFonts w:hint="default"/>
      </w:rPr>
    </w:lvl>
    <w:lvl w:ilvl="8" w:tplc="D1706686">
      <w:numFmt w:val="bullet"/>
      <w:lvlText w:val="•"/>
      <w:lvlJc w:val="left"/>
      <w:pPr>
        <w:ind w:left="3179" w:hanging="105"/>
      </w:pPr>
      <w:rPr>
        <w:rFonts w:hint="default"/>
      </w:rPr>
    </w:lvl>
  </w:abstractNum>
  <w:abstractNum w:abstractNumId="748" w15:restartNumberingAfterBreak="0">
    <w:nsid w:val="7E7B196A"/>
    <w:multiLevelType w:val="hybridMultilevel"/>
    <w:tmpl w:val="7CF07F66"/>
    <w:lvl w:ilvl="0" w:tplc="D1E4C74A">
      <w:numFmt w:val="bullet"/>
      <w:lvlText w:val="–"/>
      <w:lvlJc w:val="left"/>
      <w:pPr>
        <w:ind w:left="161" w:hanging="105"/>
      </w:pPr>
      <w:rPr>
        <w:rFonts w:ascii="Times New Roman" w:eastAsia="Times New Roman" w:hAnsi="Times New Roman" w:cs="Times New Roman" w:hint="default"/>
        <w:spacing w:val="-3"/>
        <w:w w:val="100"/>
        <w:sz w:val="14"/>
        <w:szCs w:val="14"/>
      </w:rPr>
    </w:lvl>
    <w:lvl w:ilvl="1" w:tplc="FBD00DC6">
      <w:numFmt w:val="bullet"/>
      <w:lvlText w:val="•"/>
      <w:lvlJc w:val="left"/>
      <w:pPr>
        <w:ind w:left="1197" w:hanging="105"/>
      </w:pPr>
      <w:rPr>
        <w:rFonts w:hint="default"/>
      </w:rPr>
    </w:lvl>
    <w:lvl w:ilvl="2" w:tplc="EA100722">
      <w:numFmt w:val="bullet"/>
      <w:lvlText w:val="•"/>
      <w:lvlJc w:val="left"/>
      <w:pPr>
        <w:ind w:left="2235" w:hanging="105"/>
      </w:pPr>
      <w:rPr>
        <w:rFonts w:hint="default"/>
      </w:rPr>
    </w:lvl>
    <w:lvl w:ilvl="3" w:tplc="05BE82FA">
      <w:numFmt w:val="bullet"/>
      <w:lvlText w:val="•"/>
      <w:lvlJc w:val="left"/>
      <w:pPr>
        <w:ind w:left="3273" w:hanging="105"/>
      </w:pPr>
      <w:rPr>
        <w:rFonts w:hint="default"/>
      </w:rPr>
    </w:lvl>
    <w:lvl w:ilvl="4" w:tplc="2A86C4B0">
      <w:numFmt w:val="bullet"/>
      <w:lvlText w:val="•"/>
      <w:lvlJc w:val="left"/>
      <w:pPr>
        <w:ind w:left="4310" w:hanging="105"/>
      </w:pPr>
      <w:rPr>
        <w:rFonts w:hint="default"/>
      </w:rPr>
    </w:lvl>
    <w:lvl w:ilvl="5" w:tplc="22D80CB2">
      <w:numFmt w:val="bullet"/>
      <w:lvlText w:val="•"/>
      <w:lvlJc w:val="left"/>
      <w:pPr>
        <w:ind w:left="5348" w:hanging="105"/>
      </w:pPr>
      <w:rPr>
        <w:rFonts w:hint="default"/>
      </w:rPr>
    </w:lvl>
    <w:lvl w:ilvl="6" w:tplc="4BEAB65E">
      <w:numFmt w:val="bullet"/>
      <w:lvlText w:val="•"/>
      <w:lvlJc w:val="left"/>
      <w:pPr>
        <w:ind w:left="6386" w:hanging="105"/>
      </w:pPr>
      <w:rPr>
        <w:rFonts w:hint="default"/>
      </w:rPr>
    </w:lvl>
    <w:lvl w:ilvl="7" w:tplc="BAF6E4B0">
      <w:numFmt w:val="bullet"/>
      <w:lvlText w:val="•"/>
      <w:lvlJc w:val="left"/>
      <w:pPr>
        <w:ind w:left="7423" w:hanging="105"/>
      </w:pPr>
      <w:rPr>
        <w:rFonts w:hint="default"/>
      </w:rPr>
    </w:lvl>
    <w:lvl w:ilvl="8" w:tplc="BB345268">
      <w:numFmt w:val="bullet"/>
      <w:lvlText w:val="•"/>
      <w:lvlJc w:val="left"/>
      <w:pPr>
        <w:ind w:left="8461" w:hanging="105"/>
      </w:pPr>
      <w:rPr>
        <w:rFonts w:hint="default"/>
      </w:rPr>
    </w:lvl>
  </w:abstractNum>
  <w:abstractNum w:abstractNumId="749" w15:restartNumberingAfterBreak="0">
    <w:nsid w:val="7EA97B76"/>
    <w:multiLevelType w:val="hybridMultilevel"/>
    <w:tmpl w:val="48A8C9AA"/>
    <w:lvl w:ilvl="0" w:tplc="25AA6A68">
      <w:start w:val="1"/>
      <w:numFmt w:val="decimal"/>
      <w:lvlText w:val="%1."/>
      <w:lvlJc w:val="left"/>
      <w:pPr>
        <w:ind w:left="196" w:hanging="140"/>
        <w:jc w:val="left"/>
      </w:pPr>
      <w:rPr>
        <w:rFonts w:ascii="Times New Roman" w:eastAsia="Times New Roman" w:hAnsi="Times New Roman" w:cs="Times New Roman" w:hint="default"/>
        <w:spacing w:val="-2"/>
        <w:w w:val="100"/>
        <w:sz w:val="14"/>
        <w:szCs w:val="14"/>
      </w:rPr>
    </w:lvl>
    <w:lvl w:ilvl="1" w:tplc="829409D8">
      <w:numFmt w:val="bullet"/>
      <w:lvlText w:val="•"/>
      <w:lvlJc w:val="left"/>
      <w:pPr>
        <w:ind w:left="1233" w:hanging="140"/>
      </w:pPr>
      <w:rPr>
        <w:rFonts w:hint="default"/>
      </w:rPr>
    </w:lvl>
    <w:lvl w:ilvl="2" w:tplc="FDA89E32">
      <w:numFmt w:val="bullet"/>
      <w:lvlText w:val="•"/>
      <w:lvlJc w:val="left"/>
      <w:pPr>
        <w:ind w:left="2267" w:hanging="140"/>
      </w:pPr>
      <w:rPr>
        <w:rFonts w:hint="default"/>
      </w:rPr>
    </w:lvl>
    <w:lvl w:ilvl="3" w:tplc="7BA6F0F2">
      <w:numFmt w:val="bullet"/>
      <w:lvlText w:val="•"/>
      <w:lvlJc w:val="left"/>
      <w:pPr>
        <w:ind w:left="3301" w:hanging="140"/>
      </w:pPr>
      <w:rPr>
        <w:rFonts w:hint="default"/>
      </w:rPr>
    </w:lvl>
    <w:lvl w:ilvl="4" w:tplc="24E4C1C6">
      <w:numFmt w:val="bullet"/>
      <w:lvlText w:val="•"/>
      <w:lvlJc w:val="left"/>
      <w:pPr>
        <w:ind w:left="4334" w:hanging="140"/>
      </w:pPr>
      <w:rPr>
        <w:rFonts w:hint="default"/>
      </w:rPr>
    </w:lvl>
    <w:lvl w:ilvl="5" w:tplc="7FECE2D2">
      <w:numFmt w:val="bullet"/>
      <w:lvlText w:val="•"/>
      <w:lvlJc w:val="left"/>
      <w:pPr>
        <w:ind w:left="5368" w:hanging="140"/>
      </w:pPr>
      <w:rPr>
        <w:rFonts w:hint="default"/>
      </w:rPr>
    </w:lvl>
    <w:lvl w:ilvl="6" w:tplc="3D94E302">
      <w:numFmt w:val="bullet"/>
      <w:lvlText w:val="•"/>
      <w:lvlJc w:val="left"/>
      <w:pPr>
        <w:ind w:left="6402" w:hanging="140"/>
      </w:pPr>
      <w:rPr>
        <w:rFonts w:hint="default"/>
      </w:rPr>
    </w:lvl>
    <w:lvl w:ilvl="7" w:tplc="895AA2BE">
      <w:numFmt w:val="bullet"/>
      <w:lvlText w:val="•"/>
      <w:lvlJc w:val="left"/>
      <w:pPr>
        <w:ind w:left="7435" w:hanging="140"/>
      </w:pPr>
      <w:rPr>
        <w:rFonts w:hint="default"/>
      </w:rPr>
    </w:lvl>
    <w:lvl w:ilvl="8" w:tplc="D6C8652C">
      <w:numFmt w:val="bullet"/>
      <w:lvlText w:val="•"/>
      <w:lvlJc w:val="left"/>
      <w:pPr>
        <w:ind w:left="8469" w:hanging="140"/>
      </w:pPr>
      <w:rPr>
        <w:rFonts w:hint="default"/>
      </w:rPr>
    </w:lvl>
  </w:abstractNum>
  <w:abstractNum w:abstractNumId="750" w15:restartNumberingAfterBreak="0">
    <w:nsid w:val="7EB527FC"/>
    <w:multiLevelType w:val="hybridMultilevel"/>
    <w:tmpl w:val="5A1C733A"/>
    <w:lvl w:ilvl="0" w:tplc="E7E03944">
      <w:numFmt w:val="bullet"/>
      <w:lvlText w:val="–"/>
      <w:lvlJc w:val="left"/>
      <w:pPr>
        <w:ind w:left="56" w:hanging="105"/>
      </w:pPr>
      <w:rPr>
        <w:rFonts w:ascii="Times New Roman" w:eastAsia="Times New Roman" w:hAnsi="Times New Roman" w:cs="Times New Roman" w:hint="default"/>
        <w:spacing w:val="-5"/>
        <w:w w:val="100"/>
        <w:sz w:val="14"/>
        <w:szCs w:val="14"/>
      </w:rPr>
    </w:lvl>
    <w:lvl w:ilvl="1" w:tplc="726E8AAE">
      <w:numFmt w:val="bullet"/>
      <w:lvlText w:val="•"/>
      <w:lvlJc w:val="left"/>
      <w:pPr>
        <w:ind w:left="449" w:hanging="105"/>
      </w:pPr>
      <w:rPr>
        <w:rFonts w:hint="default"/>
      </w:rPr>
    </w:lvl>
    <w:lvl w:ilvl="2" w:tplc="A7CA73F0">
      <w:numFmt w:val="bullet"/>
      <w:lvlText w:val="•"/>
      <w:lvlJc w:val="left"/>
      <w:pPr>
        <w:ind w:left="839" w:hanging="105"/>
      </w:pPr>
      <w:rPr>
        <w:rFonts w:hint="default"/>
      </w:rPr>
    </w:lvl>
    <w:lvl w:ilvl="3" w:tplc="4FA2762E">
      <w:numFmt w:val="bullet"/>
      <w:lvlText w:val="•"/>
      <w:lvlJc w:val="left"/>
      <w:pPr>
        <w:ind w:left="1229" w:hanging="105"/>
      </w:pPr>
      <w:rPr>
        <w:rFonts w:hint="default"/>
      </w:rPr>
    </w:lvl>
    <w:lvl w:ilvl="4" w:tplc="2E306F42">
      <w:numFmt w:val="bullet"/>
      <w:lvlText w:val="•"/>
      <w:lvlJc w:val="left"/>
      <w:pPr>
        <w:ind w:left="1619" w:hanging="105"/>
      </w:pPr>
      <w:rPr>
        <w:rFonts w:hint="default"/>
      </w:rPr>
    </w:lvl>
    <w:lvl w:ilvl="5" w:tplc="9550AE0C">
      <w:numFmt w:val="bullet"/>
      <w:lvlText w:val="•"/>
      <w:lvlJc w:val="left"/>
      <w:pPr>
        <w:ind w:left="2009" w:hanging="105"/>
      </w:pPr>
      <w:rPr>
        <w:rFonts w:hint="default"/>
      </w:rPr>
    </w:lvl>
    <w:lvl w:ilvl="6" w:tplc="95AA2290">
      <w:numFmt w:val="bullet"/>
      <w:lvlText w:val="•"/>
      <w:lvlJc w:val="left"/>
      <w:pPr>
        <w:ind w:left="2399" w:hanging="105"/>
      </w:pPr>
      <w:rPr>
        <w:rFonts w:hint="default"/>
      </w:rPr>
    </w:lvl>
    <w:lvl w:ilvl="7" w:tplc="69844772">
      <w:numFmt w:val="bullet"/>
      <w:lvlText w:val="•"/>
      <w:lvlJc w:val="left"/>
      <w:pPr>
        <w:ind w:left="2789" w:hanging="105"/>
      </w:pPr>
      <w:rPr>
        <w:rFonts w:hint="default"/>
      </w:rPr>
    </w:lvl>
    <w:lvl w:ilvl="8" w:tplc="32903B0C">
      <w:numFmt w:val="bullet"/>
      <w:lvlText w:val="•"/>
      <w:lvlJc w:val="left"/>
      <w:pPr>
        <w:ind w:left="3179" w:hanging="105"/>
      </w:pPr>
      <w:rPr>
        <w:rFonts w:hint="default"/>
      </w:rPr>
    </w:lvl>
  </w:abstractNum>
  <w:abstractNum w:abstractNumId="751" w15:restartNumberingAfterBreak="0">
    <w:nsid w:val="7EC77B75"/>
    <w:multiLevelType w:val="hybridMultilevel"/>
    <w:tmpl w:val="F34AE112"/>
    <w:lvl w:ilvl="0" w:tplc="F98E4582">
      <w:numFmt w:val="bullet"/>
      <w:lvlText w:val="–"/>
      <w:lvlJc w:val="left"/>
      <w:pPr>
        <w:ind w:left="160" w:hanging="105"/>
      </w:pPr>
      <w:rPr>
        <w:rFonts w:ascii="Times New Roman" w:eastAsia="Times New Roman" w:hAnsi="Times New Roman" w:cs="Times New Roman" w:hint="default"/>
        <w:spacing w:val="-9"/>
        <w:w w:val="100"/>
        <w:sz w:val="14"/>
        <w:szCs w:val="14"/>
      </w:rPr>
    </w:lvl>
    <w:lvl w:ilvl="1" w:tplc="1584AF94">
      <w:numFmt w:val="bullet"/>
      <w:lvlText w:val="•"/>
      <w:lvlJc w:val="left"/>
      <w:pPr>
        <w:ind w:left="545" w:hanging="105"/>
      </w:pPr>
      <w:rPr>
        <w:rFonts w:hint="default"/>
      </w:rPr>
    </w:lvl>
    <w:lvl w:ilvl="2" w:tplc="4AB6B442">
      <w:numFmt w:val="bullet"/>
      <w:lvlText w:val="•"/>
      <w:lvlJc w:val="left"/>
      <w:pPr>
        <w:ind w:left="931" w:hanging="105"/>
      </w:pPr>
      <w:rPr>
        <w:rFonts w:hint="default"/>
      </w:rPr>
    </w:lvl>
    <w:lvl w:ilvl="3" w:tplc="E1761DEC">
      <w:numFmt w:val="bullet"/>
      <w:lvlText w:val="•"/>
      <w:lvlJc w:val="left"/>
      <w:pPr>
        <w:ind w:left="1316" w:hanging="105"/>
      </w:pPr>
      <w:rPr>
        <w:rFonts w:hint="default"/>
      </w:rPr>
    </w:lvl>
    <w:lvl w:ilvl="4" w:tplc="2B420776">
      <w:numFmt w:val="bullet"/>
      <w:lvlText w:val="•"/>
      <w:lvlJc w:val="left"/>
      <w:pPr>
        <w:ind w:left="1702" w:hanging="105"/>
      </w:pPr>
      <w:rPr>
        <w:rFonts w:hint="default"/>
      </w:rPr>
    </w:lvl>
    <w:lvl w:ilvl="5" w:tplc="7C6A4E90">
      <w:numFmt w:val="bullet"/>
      <w:lvlText w:val="•"/>
      <w:lvlJc w:val="left"/>
      <w:pPr>
        <w:ind w:left="2088" w:hanging="105"/>
      </w:pPr>
      <w:rPr>
        <w:rFonts w:hint="default"/>
      </w:rPr>
    </w:lvl>
    <w:lvl w:ilvl="6" w:tplc="3FC039FE">
      <w:numFmt w:val="bullet"/>
      <w:lvlText w:val="•"/>
      <w:lvlJc w:val="left"/>
      <w:pPr>
        <w:ind w:left="2473" w:hanging="105"/>
      </w:pPr>
      <w:rPr>
        <w:rFonts w:hint="default"/>
      </w:rPr>
    </w:lvl>
    <w:lvl w:ilvl="7" w:tplc="290C20EC">
      <w:numFmt w:val="bullet"/>
      <w:lvlText w:val="•"/>
      <w:lvlJc w:val="left"/>
      <w:pPr>
        <w:ind w:left="2859" w:hanging="105"/>
      </w:pPr>
      <w:rPr>
        <w:rFonts w:hint="default"/>
      </w:rPr>
    </w:lvl>
    <w:lvl w:ilvl="8" w:tplc="79006398">
      <w:numFmt w:val="bullet"/>
      <w:lvlText w:val="•"/>
      <w:lvlJc w:val="left"/>
      <w:pPr>
        <w:ind w:left="3244" w:hanging="105"/>
      </w:pPr>
      <w:rPr>
        <w:rFonts w:hint="default"/>
      </w:rPr>
    </w:lvl>
  </w:abstractNum>
  <w:abstractNum w:abstractNumId="752" w15:restartNumberingAfterBreak="0">
    <w:nsid w:val="7ED91E14"/>
    <w:multiLevelType w:val="hybridMultilevel"/>
    <w:tmpl w:val="1ED06F38"/>
    <w:lvl w:ilvl="0" w:tplc="10341D10">
      <w:numFmt w:val="bullet"/>
      <w:lvlText w:val="–"/>
      <w:lvlJc w:val="left"/>
      <w:pPr>
        <w:ind w:left="56" w:hanging="105"/>
      </w:pPr>
      <w:rPr>
        <w:rFonts w:ascii="Times New Roman" w:eastAsia="Times New Roman" w:hAnsi="Times New Roman" w:cs="Times New Roman" w:hint="default"/>
        <w:w w:val="100"/>
        <w:sz w:val="14"/>
        <w:szCs w:val="14"/>
      </w:rPr>
    </w:lvl>
    <w:lvl w:ilvl="1" w:tplc="6DACC270">
      <w:numFmt w:val="bullet"/>
      <w:lvlText w:val="•"/>
      <w:lvlJc w:val="left"/>
      <w:pPr>
        <w:ind w:left="449" w:hanging="105"/>
      </w:pPr>
      <w:rPr>
        <w:rFonts w:hint="default"/>
      </w:rPr>
    </w:lvl>
    <w:lvl w:ilvl="2" w:tplc="D1BC9FC8">
      <w:numFmt w:val="bullet"/>
      <w:lvlText w:val="•"/>
      <w:lvlJc w:val="left"/>
      <w:pPr>
        <w:ind w:left="839" w:hanging="105"/>
      </w:pPr>
      <w:rPr>
        <w:rFonts w:hint="default"/>
      </w:rPr>
    </w:lvl>
    <w:lvl w:ilvl="3" w:tplc="32CE65F6">
      <w:numFmt w:val="bullet"/>
      <w:lvlText w:val="•"/>
      <w:lvlJc w:val="left"/>
      <w:pPr>
        <w:ind w:left="1229" w:hanging="105"/>
      </w:pPr>
      <w:rPr>
        <w:rFonts w:hint="default"/>
      </w:rPr>
    </w:lvl>
    <w:lvl w:ilvl="4" w:tplc="2BE0A500">
      <w:numFmt w:val="bullet"/>
      <w:lvlText w:val="•"/>
      <w:lvlJc w:val="left"/>
      <w:pPr>
        <w:ind w:left="1619" w:hanging="105"/>
      </w:pPr>
      <w:rPr>
        <w:rFonts w:hint="default"/>
      </w:rPr>
    </w:lvl>
    <w:lvl w:ilvl="5" w:tplc="6EA04BB0">
      <w:numFmt w:val="bullet"/>
      <w:lvlText w:val="•"/>
      <w:lvlJc w:val="left"/>
      <w:pPr>
        <w:ind w:left="2009" w:hanging="105"/>
      </w:pPr>
      <w:rPr>
        <w:rFonts w:hint="default"/>
      </w:rPr>
    </w:lvl>
    <w:lvl w:ilvl="6" w:tplc="24486566">
      <w:numFmt w:val="bullet"/>
      <w:lvlText w:val="•"/>
      <w:lvlJc w:val="left"/>
      <w:pPr>
        <w:ind w:left="2399" w:hanging="105"/>
      </w:pPr>
      <w:rPr>
        <w:rFonts w:hint="default"/>
      </w:rPr>
    </w:lvl>
    <w:lvl w:ilvl="7" w:tplc="57D27BE2">
      <w:numFmt w:val="bullet"/>
      <w:lvlText w:val="•"/>
      <w:lvlJc w:val="left"/>
      <w:pPr>
        <w:ind w:left="2789" w:hanging="105"/>
      </w:pPr>
      <w:rPr>
        <w:rFonts w:hint="default"/>
      </w:rPr>
    </w:lvl>
    <w:lvl w:ilvl="8" w:tplc="0450ED62">
      <w:numFmt w:val="bullet"/>
      <w:lvlText w:val="•"/>
      <w:lvlJc w:val="left"/>
      <w:pPr>
        <w:ind w:left="3179" w:hanging="105"/>
      </w:pPr>
      <w:rPr>
        <w:rFonts w:hint="default"/>
      </w:rPr>
    </w:lvl>
  </w:abstractNum>
  <w:abstractNum w:abstractNumId="753" w15:restartNumberingAfterBreak="0">
    <w:nsid w:val="7EDA48E4"/>
    <w:multiLevelType w:val="hybridMultilevel"/>
    <w:tmpl w:val="0E0A0788"/>
    <w:lvl w:ilvl="0" w:tplc="3698C30A">
      <w:numFmt w:val="bullet"/>
      <w:lvlText w:val="–"/>
      <w:lvlJc w:val="left"/>
      <w:pPr>
        <w:ind w:left="161" w:hanging="105"/>
      </w:pPr>
      <w:rPr>
        <w:rFonts w:ascii="Times New Roman" w:eastAsia="Times New Roman" w:hAnsi="Times New Roman" w:cs="Times New Roman" w:hint="default"/>
        <w:spacing w:val="-8"/>
        <w:w w:val="100"/>
        <w:sz w:val="14"/>
        <w:szCs w:val="14"/>
      </w:rPr>
    </w:lvl>
    <w:lvl w:ilvl="1" w:tplc="FAD8B72A">
      <w:numFmt w:val="bullet"/>
      <w:lvlText w:val="•"/>
      <w:lvlJc w:val="left"/>
      <w:pPr>
        <w:ind w:left="1197" w:hanging="105"/>
      </w:pPr>
      <w:rPr>
        <w:rFonts w:hint="default"/>
      </w:rPr>
    </w:lvl>
    <w:lvl w:ilvl="2" w:tplc="78C6CC42">
      <w:numFmt w:val="bullet"/>
      <w:lvlText w:val="•"/>
      <w:lvlJc w:val="left"/>
      <w:pPr>
        <w:ind w:left="2235" w:hanging="105"/>
      </w:pPr>
      <w:rPr>
        <w:rFonts w:hint="default"/>
      </w:rPr>
    </w:lvl>
    <w:lvl w:ilvl="3" w:tplc="BF3627CC">
      <w:numFmt w:val="bullet"/>
      <w:lvlText w:val="•"/>
      <w:lvlJc w:val="left"/>
      <w:pPr>
        <w:ind w:left="3273" w:hanging="105"/>
      </w:pPr>
      <w:rPr>
        <w:rFonts w:hint="default"/>
      </w:rPr>
    </w:lvl>
    <w:lvl w:ilvl="4" w:tplc="2FB0CFE8">
      <w:numFmt w:val="bullet"/>
      <w:lvlText w:val="•"/>
      <w:lvlJc w:val="left"/>
      <w:pPr>
        <w:ind w:left="4310" w:hanging="105"/>
      </w:pPr>
      <w:rPr>
        <w:rFonts w:hint="default"/>
      </w:rPr>
    </w:lvl>
    <w:lvl w:ilvl="5" w:tplc="B8228966">
      <w:numFmt w:val="bullet"/>
      <w:lvlText w:val="•"/>
      <w:lvlJc w:val="left"/>
      <w:pPr>
        <w:ind w:left="5348" w:hanging="105"/>
      </w:pPr>
      <w:rPr>
        <w:rFonts w:hint="default"/>
      </w:rPr>
    </w:lvl>
    <w:lvl w:ilvl="6" w:tplc="B42C6AA6">
      <w:numFmt w:val="bullet"/>
      <w:lvlText w:val="•"/>
      <w:lvlJc w:val="left"/>
      <w:pPr>
        <w:ind w:left="6386" w:hanging="105"/>
      </w:pPr>
      <w:rPr>
        <w:rFonts w:hint="default"/>
      </w:rPr>
    </w:lvl>
    <w:lvl w:ilvl="7" w:tplc="C0425786">
      <w:numFmt w:val="bullet"/>
      <w:lvlText w:val="•"/>
      <w:lvlJc w:val="left"/>
      <w:pPr>
        <w:ind w:left="7423" w:hanging="105"/>
      </w:pPr>
      <w:rPr>
        <w:rFonts w:hint="default"/>
      </w:rPr>
    </w:lvl>
    <w:lvl w:ilvl="8" w:tplc="1E74C3C0">
      <w:numFmt w:val="bullet"/>
      <w:lvlText w:val="•"/>
      <w:lvlJc w:val="left"/>
      <w:pPr>
        <w:ind w:left="8461" w:hanging="105"/>
      </w:pPr>
      <w:rPr>
        <w:rFonts w:hint="default"/>
      </w:rPr>
    </w:lvl>
  </w:abstractNum>
  <w:abstractNum w:abstractNumId="754" w15:restartNumberingAfterBreak="0">
    <w:nsid w:val="7F1D3DCE"/>
    <w:multiLevelType w:val="hybridMultilevel"/>
    <w:tmpl w:val="AC32820C"/>
    <w:lvl w:ilvl="0" w:tplc="9A66A374">
      <w:numFmt w:val="bullet"/>
      <w:lvlText w:val="–"/>
      <w:lvlJc w:val="left"/>
      <w:pPr>
        <w:ind w:left="56" w:hanging="105"/>
      </w:pPr>
      <w:rPr>
        <w:rFonts w:ascii="Times New Roman" w:eastAsia="Times New Roman" w:hAnsi="Times New Roman" w:cs="Times New Roman" w:hint="default"/>
        <w:w w:val="100"/>
        <w:sz w:val="14"/>
        <w:szCs w:val="14"/>
      </w:rPr>
    </w:lvl>
    <w:lvl w:ilvl="1" w:tplc="24AE78C6">
      <w:numFmt w:val="bullet"/>
      <w:lvlText w:val="•"/>
      <w:lvlJc w:val="left"/>
      <w:pPr>
        <w:ind w:left="449" w:hanging="105"/>
      </w:pPr>
      <w:rPr>
        <w:rFonts w:hint="default"/>
      </w:rPr>
    </w:lvl>
    <w:lvl w:ilvl="2" w:tplc="DAB6F648">
      <w:numFmt w:val="bullet"/>
      <w:lvlText w:val="•"/>
      <w:lvlJc w:val="left"/>
      <w:pPr>
        <w:ind w:left="839" w:hanging="105"/>
      </w:pPr>
      <w:rPr>
        <w:rFonts w:hint="default"/>
      </w:rPr>
    </w:lvl>
    <w:lvl w:ilvl="3" w:tplc="C1F676A4">
      <w:numFmt w:val="bullet"/>
      <w:lvlText w:val="•"/>
      <w:lvlJc w:val="left"/>
      <w:pPr>
        <w:ind w:left="1229" w:hanging="105"/>
      </w:pPr>
      <w:rPr>
        <w:rFonts w:hint="default"/>
      </w:rPr>
    </w:lvl>
    <w:lvl w:ilvl="4" w:tplc="EB5CE0F6">
      <w:numFmt w:val="bullet"/>
      <w:lvlText w:val="•"/>
      <w:lvlJc w:val="left"/>
      <w:pPr>
        <w:ind w:left="1619" w:hanging="105"/>
      </w:pPr>
      <w:rPr>
        <w:rFonts w:hint="default"/>
      </w:rPr>
    </w:lvl>
    <w:lvl w:ilvl="5" w:tplc="E702BE16">
      <w:numFmt w:val="bullet"/>
      <w:lvlText w:val="•"/>
      <w:lvlJc w:val="left"/>
      <w:pPr>
        <w:ind w:left="2009" w:hanging="105"/>
      </w:pPr>
      <w:rPr>
        <w:rFonts w:hint="default"/>
      </w:rPr>
    </w:lvl>
    <w:lvl w:ilvl="6" w:tplc="C674EAC4">
      <w:numFmt w:val="bullet"/>
      <w:lvlText w:val="•"/>
      <w:lvlJc w:val="left"/>
      <w:pPr>
        <w:ind w:left="2399" w:hanging="105"/>
      </w:pPr>
      <w:rPr>
        <w:rFonts w:hint="default"/>
      </w:rPr>
    </w:lvl>
    <w:lvl w:ilvl="7" w:tplc="F3E2D012">
      <w:numFmt w:val="bullet"/>
      <w:lvlText w:val="•"/>
      <w:lvlJc w:val="left"/>
      <w:pPr>
        <w:ind w:left="2789" w:hanging="105"/>
      </w:pPr>
      <w:rPr>
        <w:rFonts w:hint="default"/>
      </w:rPr>
    </w:lvl>
    <w:lvl w:ilvl="8" w:tplc="E7146A62">
      <w:numFmt w:val="bullet"/>
      <w:lvlText w:val="•"/>
      <w:lvlJc w:val="left"/>
      <w:pPr>
        <w:ind w:left="3179" w:hanging="105"/>
      </w:pPr>
      <w:rPr>
        <w:rFonts w:hint="default"/>
      </w:rPr>
    </w:lvl>
  </w:abstractNum>
  <w:abstractNum w:abstractNumId="755" w15:restartNumberingAfterBreak="0">
    <w:nsid w:val="7F3F7908"/>
    <w:multiLevelType w:val="hybridMultilevel"/>
    <w:tmpl w:val="D1C61074"/>
    <w:lvl w:ilvl="0" w:tplc="79A643E8">
      <w:numFmt w:val="bullet"/>
      <w:lvlText w:val="–"/>
      <w:lvlJc w:val="left"/>
      <w:pPr>
        <w:ind w:left="55" w:hanging="105"/>
      </w:pPr>
      <w:rPr>
        <w:rFonts w:ascii="Times New Roman" w:eastAsia="Times New Roman" w:hAnsi="Times New Roman" w:cs="Times New Roman" w:hint="default"/>
        <w:spacing w:val="-9"/>
        <w:w w:val="100"/>
        <w:sz w:val="14"/>
        <w:szCs w:val="14"/>
      </w:rPr>
    </w:lvl>
    <w:lvl w:ilvl="1" w:tplc="73D8B6D0">
      <w:numFmt w:val="bullet"/>
      <w:lvlText w:val="•"/>
      <w:lvlJc w:val="left"/>
      <w:pPr>
        <w:ind w:left="455" w:hanging="105"/>
      </w:pPr>
      <w:rPr>
        <w:rFonts w:hint="default"/>
      </w:rPr>
    </w:lvl>
    <w:lvl w:ilvl="2" w:tplc="F8185A3A">
      <w:numFmt w:val="bullet"/>
      <w:lvlText w:val="•"/>
      <w:lvlJc w:val="left"/>
      <w:pPr>
        <w:ind w:left="851" w:hanging="105"/>
      </w:pPr>
      <w:rPr>
        <w:rFonts w:hint="default"/>
      </w:rPr>
    </w:lvl>
    <w:lvl w:ilvl="3" w:tplc="E00AA4E2">
      <w:numFmt w:val="bullet"/>
      <w:lvlText w:val="•"/>
      <w:lvlJc w:val="left"/>
      <w:pPr>
        <w:ind w:left="1246" w:hanging="105"/>
      </w:pPr>
      <w:rPr>
        <w:rFonts w:hint="default"/>
      </w:rPr>
    </w:lvl>
    <w:lvl w:ilvl="4" w:tplc="25F22452">
      <w:numFmt w:val="bullet"/>
      <w:lvlText w:val="•"/>
      <w:lvlJc w:val="left"/>
      <w:pPr>
        <w:ind w:left="1642" w:hanging="105"/>
      </w:pPr>
      <w:rPr>
        <w:rFonts w:hint="default"/>
      </w:rPr>
    </w:lvl>
    <w:lvl w:ilvl="5" w:tplc="DB2A59EA">
      <w:numFmt w:val="bullet"/>
      <w:lvlText w:val="•"/>
      <w:lvlJc w:val="left"/>
      <w:pPr>
        <w:ind w:left="2038" w:hanging="105"/>
      </w:pPr>
      <w:rPr>
        <w:rFonts w:hint="default"/>
      </w:rPr>
    </w:lvl>
    <w:lvl w:ilvl="6" w:tplc="E534AC8C">
      <w:numFmt w:val="bullet"/>
      <w:lvlText w:val="•"/>
      <w:lvlJc w:val="left"/>
      <w:pPr>
        <w:ind w:left="2433" w:hanging="105"/>
      </w:pPr>
      <w:rPr>
        <w:rFonts w:hint="default"/>
      </w:rPr>
    </w:lvl>
    <w:lvl w:ilvl="7" w:tplc="1BB69C6A">
      <w:numFmt w:val="bullet"/>
      <w:lvlText w:val="•"/>
      <w:lvlJc w:val="left"/>
      <w:pPr>
        <w:ind w:left="2829" w:hanging="105"/>
      </w:pPr>
      <w:rPr>
        <w:rFonts w:hint="default"/>
      </w:rPr>
    </w:lvl>
    <w:lvl w:ilvl="8" w:tplc="3D902CC4">
      <w:numFmt w:val="bullet"/>
      <w:lvlText w:val="•"/>
      <w:lvlJc w:val="left"/>
      <w:pPr>
        <w:ind w:left="3224" w:hanging="105"/>
      </w:pPr>
      <w:rPr>
        <w:rFonts w:hint="default"/>
      </w:rPr>
    </w:lvl>
  </w:abstractNum>
  <w:abstractNum w:abstractNumId="756" w15:restartNumberingAfterBreak="0">
    <w:nsid w:val="7F85704F"/>
    <w:multiLevelType w:val="hybridMultilevel"/>
    <w:tmpl w:val="87DEEC70"/>
    <w:lvl w:ilvl="0" w:tplc="1090D02E">
      <w:numFmt w:val="bullet"/>
      <w:lvlText w:val="–"/>
      <w:lvlJc w:val="left"/>
      <w:pPr>
        <w:ind w:left="56" w:hanging="105"/>
      </w:pPr>
      <w:rPr>
        <w:rFonts w:ascii="Times New Roman" w:eastAsia="Times New Roman" w:hAnsi="Times New Roman" w:cs="Times New Roman" w:hint="default"/>
        <w:spacing w:val="-6"/>
        <w:w w:val="100"/>
        <w:sz w:val="14"/>
        <w:szCs w:val="14"/>
      </w:rPr>
    </w:lvl>
    <w:lvl w:ilvl="1" w:tplc="EA32470A">
      <w:numFmt w:val="bullet"/>
      <w:lvlText w:val="•"/>
      <w:lvlJc w:val="left"/>
      <w:pPr>
        <w:ind w:left="449" w:hanging="105"/>
      </w:pPr>
      <w:rPr>
        <w:rFonts w:hint="default"/>
      </w:rPr>
    </w:lvl>
    <w:lvl w:ilvl="2" w:tplc="CBFE6556">
      <w:numFmt w:val="bullet"/>
      <w:lvlText w:val="•"/>
      <w:lvlJc w:val="left"/>
      <w:pPr>
        <w:ind w:left="839" w:hanging="105"/>
      </w:pPr>
      <w:rPr>
        <w:rFonts w:hint="default"/>
      </w:rPr>
    </w:lvl>
    <w:lvl w:ilvl="3" w:tplc="25BAD5D0">
      <w:numFmt w:val="bullet"/>
      <w:lvlText w:val="•"/>
      <w:lvlJc w:val="left"/>
      <w:pPr>
        <w:ind w:left="1229" w:hanging="105"/>
      </w:pPr>
      <w:rPr>
        <w:rFonts w:hint="default"/>
      </w:rPr>
    </w:lvl>
    <w:lvl w:ilvl="4" w:tplc="050CF30E">
      <w:numFmt w:val="bullet"/>
      <w:lvlText w:val="•"/>
      <w:lvlJc w:val="left"/>
      <w:pPr>
        <w:ind w:left="1619" w:hanging="105"/>
      </w:pPr>
      <w:rPr>
        <w:rFonts w:hint="default"/>
      </w:rPr>
    </w:lvl>
    <w:lvl w:ilvl="5" w:tplc="25A80AA2">
      <w:numFmt w:val="bullet"/>
      <w:lvlText w:val="•"/>
      <w:lvlJc w:val="left"/>
      <w:pPr>
        <w:ind w:left="2009" w:hanging="105"/>
      </w:pPr>
      <w:rPr>
        <w:rFonts w:hint="default"/>
      </w:rPr>
    </w:lvl>
    <w:lvl w:ilvl="6" w:tplc="2C4EF714">
      <w:numFmt w:val="bullet"/>
      <w:lvlText w:val="•"/>
      <w:lvlJc w:val="left"/>
      <w:pPr>
        <w:ind w:left="2399" w:hanging="105"/>
      </w:pPr>
      <w:rPr>
        <w:rFonts w:hint="default"/>
      </w:rPr>
    </w:lvl>
    <w:lvl w:ilvl="7" w:tplc="6714F5BA">
      <w:numFmt w:val="bullet"/>
      <w:lvlText w:val="•"/>
      <w:lvlJc w:val="left"/>
      <w:pPr>
        <w:ind w:left="2789" w:hanging="105"/>
      </w:pPr>
      <w:rPr>
        <w:rFonts w:hint="default"/>
      </w:rPr>
    </w:lvl>
    <w:lvl w:ilvl="8" w:tplc="68AAA18E">
      <w:numFmt w:val="bullet"/>
      <w:lvlText w:val="•"/>
      <w:lvlJc w:val="left"/>
      <w:pPr>
        <w:ind w:left="3179" w:hanging="105"/>
      </w:pPr>
      <w:rPr>
        <w:rFonts w:hint="default"/>
      </w:rPr>
    </w:lvl>
  </w:abstractNum>
  <w:abstractNum w:abstractNumId="757" w15:restartNumberingAfterBreak="0">
    <w:nsid w:val="7F8A1AF6"/>
    <w:multiLevelType w:val="hybridMultilevel"/>
    <w:tmpl w:val="01DE159A"/>
    <w:lvl w:ilvl="0" w:tplc="F1841BD8">
      <w:numFmt w:val="bullet"/>
      <w:lvlText w:val="–"/>
      <w:lvlJc w:val="left"/>
      <w:pPr>
        <w:ind w:left="56" w:hanging="105"/>
      </w:pPr>
      <w:rPr>
        <w:rFonts w:ascii="Times New Roman" w:eastAsia="Times New Roman" w:hAnsi="Times New Roman" w:cs="Times New Roman" w:hint="default"/>
        <w:spacing w:val="-5"/>
        <w:w w:val="100"/>
        <w:sz w:val="14"/>
        <w:szCs w:val="14"/>
      </w:rPr>
    </w:lvl>
    <w:lvl w:ilvl="1" w:tplc="8BF6E0C4">
      <w:numFmt w:val="bullet"/>
      <w:lvlText w:val="•"/>
      <w:lvlJc w:val="left"/>
      <w:pPr>
        <w:ind w:left="449" w:hanging="105"/>
      </w:pPr>
      <w:rPr>
        <w:rFonts w:hint="default"/>
      </w:rPr>
    </w:lvl>
    <w:lvl w:ilvl="2" w:tplc="3E9EC2C2">
      <w:numFmt w:val="bullet"/>
      <w:lvlText w:val="•"/>
      <w:lvlJc w:val="left"/>
      <w:pPr>
        <w:ind w:left="839" w:hanging="105"/>
      </w:pPr>
      <w:rPr>
        <w:rFonts w:hint="default"/>
      </w:rPr>
    </w:lvl>
    <w:lvl w:ilvl="3" w:tplc="182001FC">
      <w:numFmt w:val="bullet"/>
      <w:lvlText w:val="•"/>
      <w:lvlJc w:val="left"/>
      <w:pPr>
        <w:ind w:left="1229" w:hanging="105"/>
      </w:pPr>
      <w:rPr>
        <w:rFonts w:hint="default"/>
      </w:rPr>
    </w:lvl>
    <w:lvl w:ilvl="4" w:tplc="8D64C3B2">
      <w:numFmt w:val="bullet"/>
      <w:lvlText w:val="•"/>
      <w:lvlJc w:val="left"/>
      <w:pPr>
        <w:ind w:left="1619" w:hanging="105"/>
      </w:pPr>
      <w:rPr>
        <w:rFonts w:hint="default"/>
      </w:rPr>
    </w:lvl>
    <w:lvl w:ilvl="5" w:tplc="3C6A1848">
      <w:numFmt w:val="bullet"/>
      <w:lvlText w:val="•"/>
      <w:lvlJc w:val="left"/>
      <w:pPr>
        <w:ind w:left="2009" w:hanging="105"/>
      </w:pPr>
      <w:rPr>
        <w:rFonts w:hint="default"/>
      </w:rPr>
    </w:lvl>
    <w:lvl w:ilvl="6" w:tplc="D576C08A">
      <w:numFmt w:val="bullet"/>
      <w:lvlText w:val="•"/>
      <w:lvlJc w:val="left"/>
      <w:pPr>
        <w:ind w:left="2399" w:hanging="105"/>
      </w:pPr>
      <w:rPr>
        <w:rFonts w:hint="default"/>
      </w:rPr>
    </w:lvl>
    <w:lvl w:ilvl="7" w:tplc="1DD4C63E">
      <w:numFmt w:val="bullet"/>
      <w:lvlText w:val="•"/>
      <w:lvlJc w:val="left"/>
      <w:pPr>
        <w:ind w:left="2789" w:hanging="105"/>
      </w:pPr>
      <w:rPr>
        <w:rFonts w:hint="default"/>
      </w:rPr>
    </w:lvl>
    <w:lvl w:ilvl="8" w:tplc="BA20DDC2">
      <w:numFmt w:val="bullet"/>
      <w:lvlText w:val="•"/>
      <w:lvlJc w:val="left"/>
      <w:pPr>
        <w:ind w:left="3179" w:hanging="105"/>
      </w:pPr>
      <w:rPr>
        <w:rFonts w:hint="default"/>
      </w:rPr>
    </w:lvl>
  </w:abstractNum>
  <w:abstractNum w:abstractNumId="758" w15:restartNumberingAfterBreak="0">
    <w:nsid w:val="7F8D0E59"/>
    <w:multiLevelType w:val="hybridMultilevel"/>
    <w:tmpl w:val="4532E56A"/>
    <w:lvl w:ilvl="0" w:tplc="B37E62C8">
      <w:numFmt w:val="bullet"/>
      <w:lvlText w:val="–"/>
      <w:lvlJc w:val="left"/>
      <w:pPr>
        <w:ind w:left="161" w:hanging="105"/>
      </w:pPr>
      <w:rPr>
        <w:rFonts w:ascii="Times New Roman" w:eastAsia="Times New Roman" w:hAnsi="Times New Roman" w:cs="Times New Roman" w:hint="default"/>
        <w:w w:val="100"/>
        <w:sz w:val="14"/>
        <w:szCs w:val="14"/>
      </w:rPr>
    </w:lvl>
    <w:lvl w:ilvl="1" w:tplc="0F6AABFC">
      <w:numFmt w:val="bullet"/>
      <w:lvlText w:val="•"/>
      <w:lvlJc w:val="left"/>
      <w:pPr>
        <w:ind w:left="1197" w:hanging="105"/>
      </w:pPr>
      <w:rPr>
        <w:rFonts w:hint="default"/>
      </w:rPr>
    </w:lvl>
    <w:lvl w:ilvl="2" w:tplc="80D0412C">
      <w:numFmt w:val="bullet"/>
      <w:lvlText w:val="•"/>
      <w:lvlJc w:val="left"/>
      <w:pPr>
        <w:ind w:left="2235" w:hanging="105"/>
      </w:pPr>
      <w:rPr>
        <w:rFonts w:hint="default"/>
      </w:rPr>
    </w:lvl>
    <w:lvl w:ilvl="3" w:tplc="AFA6F83E">
      <w:numFmt w:val="bullet"/>
      <w:lvlText w:val="•"/>
      <w:lvlJc w:val="left"/>
      <w:pPr>
        <w:ind w:left="3273" w:hanging="105"/>
      </w:pPr>
      <w:rPr>
        <w:rFonts w:hint="default"/>
      </w:rPr>
    </w:lvl>
    <w:lvl w:ilvl="4" w:tplc="0274629E">
      <w:numFmt w:val="bullet"/>
      <w:lvlText w:val="•"/>
      <w:lvlJc w:val="left"/>
      <w:pPr>
        <w:ind w:left="4310" w:hanging="105"/>
      </w:pPr>
      <w:rPr>
        <w:rFonts w:hint="default"/>
      </w:rPr>
    </w:lvl>
    <w:lvl w:ilvl="5" w:tplc="A6BAD6AE">
      <w:numFmt w:val="bullet"/>
      <w:lvlText w:val="•"/>
      <w:lvlJc w:val="left"/>
      <w:pPr>
        <w:ind w:left="5348" w:hanging="105"/>
      </w:pPr>
      <w:rPr>
        <w:rFonts w:hint="default"/>
      </w:rPr>
    </w:lvl>
    <w:lvl w:ilvl="6" w:tplc="5D1A272E">
      <w:numFmt w:val="bullet"/>
      <w:lvlText w:val="•"/>
      <w:lvlJc w:val="left"/>
      <w:pPr>
        <w:ind w:left="6386" w:hanging="105"/>
      </w:pPr>
      <w:rPr>
        <w:rFonts w:hint="default"/>
      </w:rPr>
    </w:lvl>
    <w:lvl w:ilvl="7" w:tplc="5F768FFE">
      <w:numFmt w:val="bullet"/>
      <w:lvlText w:val="•"/>
      <w:lvlJc w:val="left"/>
      <w:pPr>
        <w:ind w:left="7423" w:hanging="105"/>
      </w:pPr>
      <w:rPr>
        <w:rFonts w:hint="default"/>
      </w:rPr>
    </w:lvl>
    <w:lvl w:ilvl="8" w:tplc="A46087A2">
      <w:numFmt w:val="bullet"/>
      <w:lvlText w:val="•"/>
      <w:lvlJc w:val="left"/>
      <w:pPr>
        <w:ind w:left="8461" w:hanging="105"/>
      </w:pPr>
      <w:rPr>
        <w:rFonts w:hint="default"/>
      </w:rPr>
    </w:lvl>
  </w:abstractNum>
  <w:abstractNum w:abstractNumId="759" w15:restartNumberingAfterBreak="0">
    <w:nsid w:val="7F930C50"/>
    <w:multiLevelType w:val="hybridMultilevel"/>
    <w:tmpl w:val="220EECE2"/>
    <w:lvl w:ilvl="0" w:tplc="31D62B40">
      <w:numFmt w:val="bullet"/>
      <w:lvlText w:val="–"/>
      <w:lvlJc w:val="left"/>
      <w:pPr>
        <w:ind w:left="55" w:hanging="105"/>
      </w:pPr>
      <w:rPr>
        <w:rFonts w:ascii="Times New Roman" w:eastAsia="Times New Roman" w:hAnsi="Times New Roman" w:cs="Times New Roman" w:hint="default"/>
        <w:spacing w:val="-6"/>
        <w:w w:val="100"/>
        <w:sz w:val="14"/>
        <w:szCs w:val="14"/>
      </w:rPr>
    </w:lvl>
    <w:lvl w:ilvl="1" w:tplc="C0667DE0">
      <w:numFmt w:val="bullet"/>
      <w:lvlText w:val="•"/>
      <w:lvlJc w:val="left"/>
      <w:pPr>
        <w:ind w:left="455" w:hanging="105"/>
      </w:pPr>
      <w:rPr>
        <w:rFonts w:hint="default"/>
      </w:rPr>
    </w:lvl>
    <w:lvl w:ilvl="2" w:tplc="6F546550">
      <w:numFmt w:val="bullet"/>
      <w:lvlText w:val="•"/>
      <w:lvlJc w:val="left"/>
      <w:pPr>
        <w:ind w:left="851" w:hanging="105"/>
      </w:pPr>
      <w:rPr>
        <w:rFonts w:hint="default"/>
      </w:rPr>
    </w:lvl>
    <w:lvl w:ilvl="3" w:tplc="33C4668E">
      <w:numFmt w:val="bullet"/>
      <w:lvlText w:val="•"/>
      <w:lvlJc w:val="left"/>
      <w:pPr>
        <w:ind w:left="1246" w:hanging="105"/>
      </w:pPr>
      <w:rPr>
        <w:rFonts w:hint="default"/>
      </w:rPr>
    </w:lvl>
    <w:lvl w:ilvl="4" w:tplc="E4006B46">
      <w:numFmt w:val="bullet"/>
      <w:lvlText w:val="•"/>
      <w:lvlJc w:val="left"/>
      <w:pPr>
        <w:ind w:left="1642" w:hanging="105"/>
      </w:pPr>
      <w:rPr>
        <w:rFonts w:hint="default"/>
      </w:rPr>
    </w:lvl>
    <w:lvl w:ilvl="5" w:tplc="D7A201BC">
      <w:numFmt w:val="bullet"/>
      <w:lvlText w:val="•"/>
      <w:lvlJc w:val="left"/>
      <w:pPr>
        <w:ind w:left="2038" w:hanging="105"/>
      </w:pPr>
      <w:rPr>
        <w:rFonts w:hint="default"/>
      </w:rPr>
    </w:lvl>
    <w:lvl w:ilvl="6" w:tplc="E9F26FE2">
      <w:numFmt w:val="bullet"/>
      <w:lvlText w:val="•"/>
      <w:lvlJc w:val="left"/>
      <w:pPr>
        <w:ind w:left="2433" w:hanging="105"/>
      </w:pPr>
      <w:rPr>
        <w:rFonts w:hint="default"/>
      </w:rPr>
    </w:lvl>
    <w:lvl w:ilvl="7" w:tplc="8F5660EC">
      <w:numFmt w:val="bullet"/>
      <w:lvlText w:val="•"/>
      <w:lvlJc w:val="left"/>
      <w:pPr>
        <w:ind w:left="2829" w:hanging="105"/>
      </w:pPr>
      <w:rPr>
        <w:rFonts w:hint="default"/>
      </w:rPr>
    </w:lvl>
    <w:lvl w:ilvl="8" w:tplc="D56E7FC6">
      <w:numFmt w:val="bullet"/>
      <w:lvlText w:val="•"/>
      <w:lvlJc w:val="left"/>
      <w:pPr>
        <w:ind w:left="3224" w:hanging="105"/>
      </w:pPr>
      <w:rPr>
        <w:rFonts w:hint="default"/>
      </w:rPr>
    </w:lvl>
  </w:abstractNum>
  <w:abstractNum w:abstractNumId="760" w15:restartNumberingAfterBreak="0">
    <w:nsid w:val="7F9547E0"/>
    <w:multiLevelType w:val="hybridMultilevel"/>
    <w:tmpl w:val="56A68DAC"/>
    <w:lvl w:ilvl="0" w:tplc="958A5488">
      <w:start w:val="1"/>
      <w:numFmt w:val="decimal"/>
      <w:lvlText w:val="%1."/>
      <w:lvlJc w:val="left"/>
      <w:pPr>
        <w:ind w:left="196" w:hanging="140"/>
        <w:jc w:val="left"/>
      </w:pPr>
      <w:rPr>
        <w:rFonts w:ascii="Times New Roman" w:eastAsia="Times New Roman" w:hAnsi="Times New Roman" w:cs="Times New Roman" w:hint="default"/>
        <w:spacing w:val="-5"/>
        <w:w w:val="100"/>
        <w:sz w:val="14"/>
        <w:szCs w:val="14"/>
      </w:rPr>
    </w:lvl>
    <w:lvl w:ilvl="1" w:tplc="3A8A3E24">
      <w:numFmt w:val="bullet"/>
      <w:lvlText w:val="•"/>
      <w:lvlJc w:val="left"/>
      <w:pPr>
        <w:ind w:left="1233" w:hanging="140"/>
      </w:pPr>
      <w:rPr>
        <w:rFonts w:hint="default"/>
      </w:rPr>
    </w:lvl>
    <w:lvl w:ilvl="2" w:tplc="3B6867E8">
      <w:numFmt w:val="bullet"/>
      <w:lvlText w:val="•"/>
      <w:lvlJc w:val="left"/>
      <w:pPr>
        <w:ind w:left="2267" w:hanging="140"/>
      </w:pPr>
      <w:rPr>
        <w:rFonts w:hint="default"/>
      </w:rPr>
    </w:lvl>
    <w:lvl w:ilvl="3" w:tplc="C03076DE">
      <w:numFmt w:val="bullet"/>
      <w:lvlText w:val="•"/>
      <w:lvlJc w:val="left"/>
      <w:pPr>
        <w:ind w:left="3301" w:hanging="140"/>
      </w:pPr>
      <w:rPr>
        <w:rFonts w:hint="default"/>
      </w:rPr>
    </w:lvl>
    <w:lvl w:ilvl="4" w:tplc="ABF68794">
      <w:numFmt w:val="bullet"/>
      <w:lvlText w:val="•"/>
      <w:lvlJc w:val="left"/>
      <w:pPr>
        <w:ind w:left="4334" w:hanging="140"/>
      </w:pPr>
      <w:rPr>
        <w:rFonts w:hint="default"/>
      </w:rPr>
    </w:lvl>
    <w:lvl w:ilvl="5" w:tplc="D820D02E">
      <w:numFmt w:val="bullet"/>
      <w:lvlText w:val="•"/>
      <w:lvlJc w:val="left"/>
      <w:pPr>
        <w:ind w:left="5368" w:hanging="140"/>
      </w:pPr>
      <w:rPr>
        <w:rFonts w:hint="default"/>
      </w:rPr>
    </w:lvl>
    <w:lvl w:ilvl="6" w:tplc="1116B4BC">
      <w:numFmt w:val="bullet"/>
      <w:lvlText w:val="•"/>
      <w:lvlJc w:val="left"/>
      <w:pPr>
        <w:ind w:left="6402" w:hanging="140"/>
      </w:pPr>
      <w:rPr>
        <w:rFonts w:hint="default"/>
      </w:rPr>
    </w:lvl>
    <w:lvl w:ilvl="7" w:tplc="11AC6CC6">
      <w:numFmt w:val="bullet"/>
      <w:lvlText w:val="•"/>
      <w:lvlJc w:val="left"/>
      <w:pPr>
        <w:ind w:left="7435" w:hanging="140"/>
      </w:pPr>
      <w:rPr>
        <w:rFonts w:hint="default"/>
      </w:rPr>
    </w:lvl>
    <w:lvl w:ilvl="8" w:tplc="8866103A">
      <w:numFmt w:val="bullet"/>
      <w:lvlText w:val="•"/>
      <w:lvlJc w:val="left"/>
      <w:pPr>
        <w:ind w:left="8469" w:hanging="140"/>
      </w:pPr>
      <w:rPr>
        <w:rFonts w:hint="default"/>
      </w:rPr>
    </w:lvl>
  </w:abstractNum>
  <w:abstractNum w:abstractNumId="761" w15:restartNumberingAfterBreak="0">
    <w:nsid w:val="7FA64C29"/>
    <w:multiLevelType w:val="hybridMultilevel"/>
    <w:tmpl w:val="15162C5E"/>
    <w:lvl w:ilvl="0" w:tplc="6F1290A4">
      <w:numFmt w:val="bullet"/>
      <w:lvlText w:val="–"/>
      <w:lvlJc w:val="left"/>
      <w:pPr>
        <w:ind w:left="56" w:hanging="105"/>
      </w:pPr>
      <w:rPr>
        <w:rFonts w:ascii="Times New Roman" w:eastAsia="Times New Roman" w:hAnsi="Times New Roman" w:cs="Times New Roman" w:hint="default"/>
        <w:spacing w:val="-8"/>
        <w:w w:val="100"/>
        <w:sz w:val="14"/>
        <w:szCs w:val="14"/>
      </w:rPr>
    </w:lvl>
    <w:lvl w:ilvl="1" w:tplc="8B36217A">
      <w:numFmt w:val="bullet"/>
      <w:lvlText w:val="•"/>
      <w:lvlJc w:val="left"/>
      <w:pPr>
        <w:ind w:left="449" w:hanging="105"/>
      </w:pPr>
      <w:rPr>
        <w:rFonts w:hint="default"/>
      </w:rPr>
    </w:lvl>
    <w:lvl w:ilvl="2" w:tplc="A5040BA8">
      <w:numFmt w:val="bullet"/>
      <w:lvlText w:val="•"/>
      <w:lvlJc w:val="left"/>
      <w:pPr>
        <w:ind w:left="839" w:hanging="105"/>
      </w:pPr>
      <w:rPr>
        <w:rFonts w:hint="default"/>
      </w:rPr>
    </w:lvl>
    <w:lvl w:ilvl="3" w:tplc="8684064E">
      <w:numFmt w:val="bullet"/>
      <w:lvlText w:val="•"/>
      <w:lvlJc w:val="left"/>
      <w:pPr>
        <w:ind w:left="1229" w:hanging="105"/>
      </w:pPr>
      <w:rPr>
        <w:rFonts w:hint="default"/>
      </w:rPr>
    </w:lvl>
    <w:lvl w:ilvl="4" w:tplc="1DD4C3B0">
      <w:numFmt w:val="bullet"/>
      <w:lvlText w:val="•"/>
      <w:lvlJc w:val="left"/>
      <w:pPr>
        <w:ind w:left="1619" w:hanging="105"/>
      </w:pPr>
      <w:rPr>
        <w:rFonts w:hint="default"/>
      </w:rPr>
    </w:lvl>
    <w:lvl w:ilvl="5" w:tplc="A95EEE5C">
      <w:numFmt w:val="bullet"/>
      <w:lvlText w:val="•"/>
      <w:lvlJc w:val="left"/>
      <w:pPr>
        <w:ind w:left="2009" w:hanging="105"/>
      </w:pPr>
      <w:rPr>
        <w:rFonts w:hint="default"/>
      </w:rPr>
    </w:lvl>
    <w:lvl w:ilvl="6" w:tplc="FA066C9C">
      <w:numFmt w:val="bullet"/>
      <w:lvlText w:val="•"/>
      <w:lvlJc w:val="left"/>
      <w:pPr>
        <w:ind w:left="2399" w:hanging="105"/>
      </w:pPr>
      <w:rPr>
        <w:rFonts w:hint="default"/>
      </w:rPr>
    </w:lvl>
    <w:lvl w:ilvl="7" w:tplc="33DA952C">
      <w:numFmt w:val="bullet"/>
      <w:lvlText w:val="•"/>
      <w:lvlJc w:val="left"/>
      <w:pPr>
        <w:ind w:left="2789" w:hanging="105"/>
      </w:pPr>
      <w:rPr>
        <w:rFonts w:hint="default"/>
      </w:rPr>
    </w:lvl>
    <w:lvl w:ilvl="8" w:tplc="596025F4">
      <w:numFmt w:val="bullet"/>
      <w:lvlText w:val="•"/>
      <w:lvlJc w:val="left"/>
      <w:pPr>
        <w:ind w:left="3179" w:hanging="105"/>
      </w:pPr>
      <w:rPr>
        <w:rFonts w:hint="default"/>
      </w:rPr>
    </w:lvl>
  </w:abstractNum>
  <w:abstractNum w:abstractNumId="762" w15:restartNumberingAfterBreak="0">
    <w:nsid w:val="7FB477C2"/>
    <w:multiLevelType w:val="hybridMultilevel"/>
    <w:tmpl w:val="5C48A35C"/>
    <w:lvl w:ilvl="0" w:tplc="693C9482">
      <w:start w:val="1"/>
      <w:numFmt w:val="upperRoman"/>
      <w:lvlText w:val="%1."/>
      <w:lvlJc w:val="left"/>
      <w:pPr>
        <w:ind w:left="260" w:hanging="160"/>
        <w:jc w:val="left"/>
      </w:pPr>
      <w:rPr>
        <w:rFonts w:ascii="Times New Roman" w:eastAsia="Times New Roman" w:hAnsi="Times New Roman" w:cs="Times New Roman" w:hint="default"/>
        <w:b/>
        <w:bCs/>
        <w:spacing w:val="-1"/>
        <w:w w:val="100"/>
        <w:sz w:val="18"/>
        <w:szCs w:val="18"/>
      </w:rPr>
    </w:lvl>
    <w:lvl w:ilvl="1" w:tplc="D23E4B62">
      <w:numFmt w:val="bullet"/>
      <w:lvlText w:val="•"/>
      <w:lvlJc w:val="left"/>
      <w:pPr>
        <w:ind w:left="1310" w:hanging="160"/>
      </w:pPr>
      <w:rPr>
        <w:rFonts w:hint="default"/>
      </w:rPr>
    </w:lvl>
    <w:lvl w:ilvl="2" w:tplc="5120A716">
      <w:numFmt w:val="bullet"/>
      <w:lvlText w:val="•"/>
      <w:lvlJc w:val="left"/>
      <w:pPr>
        <w:ind w:left="2361" w:hanging="160"/>
      </w:pPr>
      <w:rPr>
        <w:rFonts w:hint="default"/>
      </w:rPr>
    </w:lvl>
    <w:lvl w:ilvl="3" w:tplc="89F63408">
      <w:numFmt w:val="bullet"/>
      <w:lvlText w:val="•"/>
      <w:lvlJc w:val="left"/>
      <w:pPr>
        <w:ind w:left="3411" w:hanging="160"/>
      </w:pPr>
      <w:rPr>
        <w:rFonts w:hint="default"/>
      </w:rPr>
    </w:lvl>
    <w:lvl w:ilvl="4" w:tplc="61DA7C90">
      <w:numFmt w:val="bullet"/>
      <w:lvlText w:val="•"/>
      <w:lvlJc w:val="left"/>
      <w:pPr>
        <w:ind w:left="4462" w:hanging="160"/>
      </w:pPr>
      <w:rPr>
        <w:rFonts w:hint="default"/>
      </w:rPr>
    </w:lvl>
    <w:lvl w:ilvl="5" w:tplc="1C5C5FAE">
      <w:numFmt w:val="bullet"/>
      <w:lvlText w:val="•"/>
      <w:lvlJc w:val="left"/>
      <w:pPr>
        <w:ind w:left="5512" w:hanging="160"/>
      </w:pPr>
      <w:rPr>
        <w:rFonts w:hint="default"/>
      </w:rPr>
    </w:lvl>
    <w:lvl w:ilvl="6" w:tplc="04326A50">
      <w:numFmt w:val="bullet"/>
      <w:lvlText w:val="•"/>
      <w:lvlJc w:val="left"/>
      <w:pPr>
        <w:ind w:left="6563" w:hanging="160"/>
      </w:pPr>
      <w:rPr>
        <w:rFonts w:hint="default"/>
      </w:rPr>
    </w:lvl>
    <w:lvl w:ilvl="7" w:tplc="FE9E9498">
      <w:numFmt w:val="bullet"/>
      <w:lvlText w:val="•"/>
      <w:lvlJc w:val="left"/>
      <w:pPr>
        <w:ind w:left="7613" w:hanging="160"/>
      </w:pPr>
      <w:rPr>
        <w:rFonts w:hint="default"/>
      </w:rPr>
    </w:lvl>
    <w:lvl w:ilvl="8" w:tplc="1686528C">
      <w:numFmt w:val="bullet"/>
      <w:lvlText w:val="•"/>
      <w:lvlJc w:val="left"/>
      <w:pPr>
        <w:ind w:left="8664" w:hanging="160"/>
      </w:pPr>
      <w:rPr>
        <w:rFonts w:hint="default"/>
      </w:rPr>
    </w:lvl>
  </w:abstractNum>
  <w:num w:numId="1">
    <w:abstractNumId w:val="483"/>
  </w:num>
  <w:num w:numId="2">
    <w:abstractNumId w:val="534"/>
  </w:num>
  <w:num w:numId="3">
    <w:abstractNumId w:val="414"/>
  </w:num>
  <w:num w:numId="4">
    <w:abstractNumId w:val="576"/>
  </w:num>
  <w:num w:numId="5">
    <w:abstractNumId w:val="365"/>
  </w:num>
  <w:num w:numId="6">
    <w:abstractNumId w:val="178"/>
  </w:num>
  <w:num w:numId="7">
    <w:abstractNumId w:val="725"/>
  </w:num>
  <w:num w:numId="8">
    <w:abstractNumId w:val="407"/>
  </w:num>
  <w:num w:numId="9">
    <w:abstractNumId w:val="172"/>
  </w:num>
  <w:num w:numId="10">
    <w:abstractNumId w:val="752"/>
  </w:num>
  <w:num w:numId="11">
    <w:abstractNumId w:val="366"/>
  </w:num>
  <w:num w:numId="12">
    <w:abstractNumId w:val="653"/>
  </w:num>
  <w:num w:numId="13">
    <w:abstractNumId w:val="226"/>
  </w:num>
  <w:num w:numId="14">
    <w:abstractNumId w:val="274"/>
  </w:num>
  <w:num w:numId="15">
    <w:abstractNumId w:val="656"/>
  </w:num>
  <w:num w:numId="16">
    <w:abstractNumId w:val="330"/>
  </w:num>
  <w:num w:numId="17">
    <w:abstractNumId w:val="644"/>
  </w:num>
  <w:num w:numId="18">
    <w:abstractNumId w:val="477"/>
  </w:num>
  <w:num w:numId="19">
    <w:abstractNumId w:val="705"/>
  </w:num>
  <w:num w:numId="20">
    <w:abstractNumId w:val="527"/>
  </w:num>
  <w:num w:numId="21">
    <w:abstractNumId w:val="127"/>
  </w:num>
  <w:num w:numId="22">
    <w:abstractNumId w:val="168"/>
  </w:num>
  <w:num w:numId="23">
    <w:abstractNumId w:val="142"/>
  </w:num>
  <w:num w:numId="24">
    <w:abstractNumId w:val="754"/>
  </w:num>
  <w:num w:numId="25">
    <w:abstractNumId w:val="491"/>
  </w:num>
  <w:num w:numId="26">
    <w:abstractNumId w:val="265"/>
  </w:num>
  <w:num w:numId="27">
    <w:abstractNumId w:val="419"/>
  </w:num>
  <w:num w:numId="28">
    <w:abstractNumId w:val="110"/>
  </w:num>
  <w:num w:numId="29">
    <w:abstractNumId w:val="108"/>
  </w:num>
  <w:num w:numId="30">
    <w:abstractNumId w:val="581"/>
  </w:num>
  <w:num w:numId="31">
    <w:abstractNumId w:val="615"/>
  </w:num>
  <w:num w:numId="32">
    <w:abstractNumId w:val="745"/>
  </w:num>
  <w:num w:numId="33">
    <w:abstractNumId w:val="282"/>
  </w:num>
  <w:num w:numId="34">
    <w:abstractNumId w:val="744"/>
  </w:num>
  <w:num w:numId="35">
    <w:abstractNumId w:val="161"/>
  </w:num>
  <w:num w:numId="36">
    <w:abstractNumId w:val="547"/>
  </w:num>
  <w:num w:numId="37">
    <w:abstractNumId w:val="713"/>
  </w:num>
  <w:num w:numId="38">
    <w:abstractNumId w:val="94"/>
  </w:num>
  <w:num w:numId="39">
    <w:abstractNumId w:val="103"/>
  </w:num>
  <w:num w:numId="40">
    <w:abstractNumId w:val="323"/>
  </w:num>
  <w:num w:numId="41">
    <w:abstractNumId w:val="680"/>
  </w:num>
  <w:num w:numId="42">
    <w:abstractNumId w:val="377"/>
  </w:num>
  <w:num w:numId="43">
    <w:abstractNumId w:val="474"/>
  </w:num>
  <w:num w:numId="44">
    <w:abstractNumId w:val="618"/>
  </w:num>
  <w:num w:numId="45">
    <w:abstractNumId w:val="549"/>
  </w:num>
  <w:num w:numId="46">
    <w:abstractNumId w:val="229"/>
  </w:num>
  <w:num w:numId="47">
    <w:abstractNumId w:val="269"/>
  </w:num>
  <w:num w:numId="48">
    <w:abstractNumId w:val="679"/>
  </w:num>
  <w:num w:numId="49">
    <w:abstractNumId w:val="538"/>
  </w:num>
  <w:num w:numId="50">
    <w:abstractNumId w:val="283"/>
  </w:num>
  <w:num w:numId="51">
    <w:abstractNumId w:val="328"/>
  </w:num>
  <w:num w:numId="52">
    <w:abstractNumId w:val="523"/>
  </w:num>
  <w:num w:numId="53">
    <w:abstractNumId w:val="457"/>
  </w:num>
  <w:num w:numId="54">
    <w:abstractNumId w:val="204"/>
  </w:num>
  <w:num w:numId="55">
    <w:abstractNumId w:val="466"/>
  </w:num>
  <w:num w:numId="56">
    <w:abstractNumId w:val="640"/>
  </w:num>
  <w:num w:numId="57">
    <w:abstractNumId w:val="611"/>
  </w:num>
  <w:num w:numId="58">
    <w:abstractNumId w:val="304"/>
  </w:num>
  <w:num w:numId="59">
    <w:abstractNumId w:val="189"/>
  </w:num>
  <w:num w:numId="60">
    <w:abstractNumId w:val="11"/>
  </w:num>
  <w:num w:numId="61">
    <w:abstractNumId w:val="233"/>
  </w:num>
  <w:num w:numId="62">
    <w:abstractNumId w:val="408"/>
  </w:num>
  <w:num w:numId="63">
    <w:abstractNumId w:val="401"/>
  </w:num>
  <w:num w:numId="64">
    <w:abstractNumId w:val="460"/>
  </w:num>
  <w:num w:numId="65">
    <w:abstractNumId w:val="133"/>
  </w:num>
  <w:num w:numId="66">
    <w:abstractNumId w:val="221"/>
  </w:num>
  <w:num w:numId="67">
    <w:abstractNumId w:val="422"/>
  </w:num>
  <w:num w:numId="68">
    <w:abstractNumId w:val="180"/>
  </w:num>
  <w:num w:numId="69">
    <w:abstractNumId w:val="355"/>
  </w:num>
  <w:num w:numId="70">
    <w:abstractNumId w:val="381"/>
  </w:num>
  <w:num w:numId="71">
    <w:abstractNumId w:val="388"/>
  </w:num>
  <w:num w:numId="72">
    <w:abstractNumId w:val="238"/>
  </w:num>
  <w:num w:numId="73">
    <w:abstractNumId w:val="564"/>
  </w:num>
  <w:num w:numId="74">
    <w:abstractNumId w:val="321"/>
  </w:num>
  <w:num w:numId="75">
    <w:abstractNumId w:val="421"/>
  </w:num>
  <w:num w:numId="76">
    <w:abstractNumId w:val="637"/>
  </w:num>
  <w:num w:numId="77">
    <w:abstractNumId w:val="376"/>
  </w:num>
  <w:num w:numId="78">
    <w:abstractNumId w:val="624"/>
  </w:num>
  <w:num w:numId="79">
    <w:abstractNumId w:val="294"/>
  </w:num>
  <w:num w:numId="80">
    <w:abstractNumId w:val="509"/>
  </w:num>
  <w:num w:numId="81">
    <w:abstractNumId w:val="26"/>
  </w:num>
  <w:num w:numId="82">
    <w:abstractNumId w:val="156"/>
  </w:num>
  <w:num w:numId="83">
    <w:abstractNumId w:val="699"/>
  </w:num>
  <w:num w:numId="84">
    <w:abstractNumId w:val="314"/>
  </w:num>
  <w:num w:numId="85">
    <w:abstractNumId w:val="649"/>
  </w:num>
  <w:num w:numId="86">
    <w:abstractNumId w:val="694"/>
  </w:num>
  <w:num w:numId="87">
    <w:abstractNumId w:val="15"/>
  </w:num>
  <w:num w:numId="88">
    <w:abstractNumId w:val="761"/>
  </w:num>
  <w:num w:numId="89">
    <w:abstractNumId w:val="392"/>
  </w:num>
  <w:num w:numId="90">
    <w:abstractNumId w:val="119"/>
  </w:num>
  <w:num w:numId="91">
    <w:abstractNumId w:val="202"/>
  </w:num>
  <w:num w:numId="92">
    <w:abstractNumId w:val="316"/>
  </w:num>
  <w:num w:numId="93">
    <w:abstractNumId w:val="186"/>
  </w:num>
  <w:num w:numId="94">
    <w:abstractNumId w:val="124"/>
  </w:num>
  <w:num w:numId="95">
    <w:abstractNumId w:val="18"/>
  </w:num>
  <w:num w:numId="96">
    <w:abstractNumId w:val="318"/>
  </w:num>
  <w:num w:numId="97">
    <w:abstractNumId w:val="225"/>
  </w:num>
  <w:num w:numId="98">
    <w:abstractNumId w:val="635"/>
  </w:num>
  <w:num w:numId="99">
    <w:abstractNumId w:val="441"/>
  </w:num>
  <w:num w:numId="100">
    <w:abstractNumId w:val="54"/>
  </w:num>
  <w:num w:numId="101">
    <w:abstractNumId w:val="426"/>
  </w:num>
  <w:num w:numId="102">
    <w:abstractNumId w:val="409"/>
  </w:num>
  <w:num w:numId="103">
    <w:abstractNumId w:val="410"/>
  </w:num>
  <w:num w:numId="104">
    <w:abstractNumId w:val="677"/>
  </w:num>
  <w:num w:numId="105">
    <w:abstractNumId w:val="201"/>
  </w:num>
  <w:num w:numId="106">
    <w:abstractNumId w:val="354"/>
  </w:num>
  <w:num w:numId="107">
    <w:abstractNumId w:val="629"/>
  </w:num>
  <w:num w:numId="108">
    <w:abstractNumId w:val="36"/>
  </w:num>
  <w:num w:numId="109">
    <w:abstractNumId w:val="126"/>
  </w:num>
  <w:num w:numId="110">
    <w:abstractNumId w:val="413"/>
  </w:num>
  <w:num w:numId="111">
    <w:abstractNumId w:val="429"/>
  </w:num>
  <w:num w:numId="112">
    <w:abstractNumId w:val="113"/>
  </w:num>
  <w:num w:numId="113">
    <w:abstractNumId w:val="63"/>
  </w:num>
  <w:num w:numId="114">
    <w:abstractNumId w:val="248"/>
  </w:num>
  <w:num w:numId="115">
    <w:abstractNumId w:val="714"/>
  </w:num>
  <w:num w:numId="116">
    <w:abstractNumId w:val="438"/>
  </w:num>
  <w:num w:numId="117">
    <w:abstractNumId w:val="711"/>
  </w:num>
  <w:num w:numId="118">
    <w:abstractNumId w:val="275"/>
  </w:num>
  <w:num w:numId="119">
    <w:abstractNumId w:val="332"/>
  </w:num>
  <w:num w:numId="120">
    <w:abstractNumId w:val="577"/>
  </w:num>
  <w:num w:numId="121">
    <w:abstractNumId w:val="289"/>
  </w:num>
  <w:num w:numId="122">
    <w:abstractNumId w:val="324"/>
  </w:num>
  <w:num w:numId="123">
    <w:abstractNumId w:val="756"/>
  </w:num>
  <w:num w:numId="124">
    <w:abstractNumId w:val="215"/>
  </w:num>
  <w:num w:numId="125">
    <w:abstractNumId w:val="329"/>
  </w:num>
  <w:num w:numId="126">
    <w:abstractNumId w:val="259"/>
  </w:num>
  <w:num w:numId="127">
    <w:abstractNumId w:val="271"/>
  </w:num>
  <w:num w:numId="128">
    <w:abstractNumId w:val="389"/>
  </w:num>
  <w:num w:numId="129">
    <w:abstractNumId w:val="726"/>
  </w:num>
  <w:num w:numId="130">
    <w:abstractNumId w:val="503"/>
  </w:num>
  <w:num w:numId="131">
    <w:abstractNumId w:val="250"/>
  </w:num>
  <w:num w:numId="132">
    <w:abstractNumId w:val="665"/>
  </w:num>
  <w:num w:numId="133">
    <w:abstractNumId w:val="93"/>
  </w:num>
  <w:num w:numId="134">
    <w:abstractNumId w:val="402"/>
  </w:num>
  <w:num w:numId="135">
    <w:abstractNumId w:val="88"/>
  </w:num>
  <w:num w:numId="136">
    <w:abstractNumId w:val="626"/>
  </w:num>
  <w:num w:numId="137">
    <w:abstractNumId w:val="319"/>
  </w:num>
  <w:num w:numId="138">
    <w:abstractNumId w:val="293"/>
  </w:num>
  <w:num w:numId="139">
    <w:abstractNumId w:val="496"/>
  </w:num>
  <w:num w:numId="140">
    <w:abstractNumId w:val="762"/>
  </w:num>
  <w:num w:numId="141">
    <w:abstractNumId w:val="262"/>
  </w:num>
  <w:num w:numId="142">
    <w:abstractNumId w:val="279"/>
  </w:num>
  <w:num w:numId="143">
    <w:abstractNumId w:val="589"/>
  </w:num>
  <w:num w:numId="144">
    <w:abstractNumId w:val="159"/>
  </w:num>
  <w:num w:numId="145">
    <w:abstractNumId w:val="385"/>
  </w:num>
  <w:num w:numId="146">
    <w:abstractNumId w:val="40"/>
  </w:num>
  <w:num w:numId="147">
    <w:abstractNumId w:val="68"/>
  </w:num>
  <w:num w:numId="148">
    <w:abstractNumId w:val="48"/>
  </w:num>
  <w:num w:numId="149">
    <w:abstractNumId w:val="558"/>
  </w:num>
  <w:num w:numId="150">
    <w:abstractNumId w:val="727"/>
  </w:num>
  <w:num w:numId="151">
    <w:abstractNumId w:val="378"/>
  </w:num>
  <w:num w:numId="152">
    <w:abstractNumId w:val="493"/>
  </w:num>
  <w:num w:numId="153">
    <w:abstractNumId w:val="222"/>
  </w:num>
  <w:num w:numId="154">
    <w:abstractNumId w:val="720"/>
  </w:num>
  <w:num w:numId="155">
    <w:abstractNumId w:val="582"/>
  </w:num>
  <w:num w:numId="156">
    <w:abstractNumId w:val="557"/>
  </w:num>
  <w:num w:numId="157">
    <w:abstractNumId w:val="504"/>
  </w:num>
  <w:num w:numId="158">
    <w:abstractNumId w:val="420"/>
  </w:num>
  <w:num w:numId="159">
    <w:abstractNumId w:val="299"/>
  </w:num>
  <w:num w:numId="160">
    <w:abstractNumId w:val="545"/>
  </w:num>
  <w:num w:numId="161">
    <w:abstractNumId w:val="395"/>
  </w:num>
  <w:num w:numId="162">
    <w:abstractNumId w:val="620"/>
  </w:num>
  <w:num w:numId="163">
    <w:abstractNumId w:val="613"/>
  </w:num>
  <w:num w:numId="164">
    <w:abstractNumId w:val="742"/>
  </w:num>
  <w:num w:numId="165">
    <w:abstractNumId w:val="223"/>
  </w:num>
  <w:num w:numId="166">
    <w:abstractNumId w:val="245"/>
  </w:num>
  <w:num w:numId="167">
    <w:abstractNumId w:val="610"/>
  </w:num>
  <w:num w:numId="168">
    <w:abstractNumId w:val="335"/>
  </w:num>
  <w:num w:numId="169">
    <w:abstractNumId w:val="424"/>
  </w:num>
  <w:num w:numId="170">
    <w:abstractNumId w:val="116"/>
  </w:num>
  <w:num w:numId="171">
    <w:abstractNumId w:val="592"/>
  </w:num>
  <w:num w:numId="172">
    <w:abstractNumId w:val="52"/>
  </w:num>
  <w:num w:numId="173">
    <w:abstractNumId w:val="717"/>
  </w:num>
  <w:num w:numId="174">
    <w:abstractNumId w:val="92"/>
  </w:num>
  <w:num w:numId="175">
    <w:abstractNumId w:val="47"/>
  </w:num>
  <w:num w:numId="176">
    <w:abstractNumId w:val="641"/>
  </w:num>
  <w:num w:numId="177">
    <w:abstractNumId w:val="632"/>
  </w:num>
  <w:num w:numId="178">
    <w:abstractNumId w:val="506"/>
  </w:num>
  <w:num w:numId="179">
    <w:abstractNumId w:val="190"/>
  </w:num>
  <w:num w:numId="180">
    <w:abstractNumId w:val="132"/>
  </w:num>
  <w:num w:numId="181">
    <w:abstractNumId w:val="227"/>
  </w:num>
  <w:num w:numId="182">
    <w:abstractNumId w:val="71"/>
  </w:num>
  <w:num w:numId="183">
    <w:abstractNumId w:val="730"/>
  </w:num>
  <w:num w:numId="184">
    <w:abstractNumId w:val="214"/>
  </w:num>
  <w:num w:numId="185">
    <w:abstractNumId w:val="749"/>
  </w:num>
  <w:num w:numId="186">
    <w:abstractNumId w:val="536"/>
  </w:num>
  <w:num w:numId="187">
    <w:abstractNumId w:val="120"/>
  </w:num>
  <w:num w:numId="188">
    <w:abstractNumId w:val="685"/>
  </w:num>
  <w:num w:numId="189">
    <w:abstractNumId w:val="574"/>
  </w:num>
  <w:num w:numId="190">
    <w:abstractNumId w:val="362"/>
  </w:num>
  <w:num w:numId="191">
    <w:abstractNumId w:val="131"/>
  </w:num>
  <w:num w:numId="192">
    <w:abstractNumId w:val="539"/>
  </w:num>
  <w:num w:numId="193">
    <w:abstractNumId w:val="617"/>
  </w:num>
  <w:num w:numId="194">
    <w:abstractNumId w:val="693"/>
  </w:num>
  <w:num w:numId="195">
    <w:abstractNumId w:val="370"/>
  </w:num>
  <w:num w:numId="196">
    <w:abstractNumId w:val="2"/>
  </w:num>
  <w:num w:numId="197">
    <w:abstractNumId w:val="562"/>
  </w:num>
  <w:num w:numId="198">
    <w:abstractNumId w:val="569"/>
  </w:num>
  <w:num w:numId="199">
    <w:abstractNumId w:val="290"/>
  </w:num>
  <w:num w:numId="200">
    <w:abstractNumId w:val="164"/>
  </w:num>
  <w:num w:numId="201">
    <w:abstractNumId w:val="301"/>
  </w:num>
  <w:num w:numId="202">
    <w:abstractNumId w:val="688"/>
  </w:num>
  <w:num w:numId="203">
    <w:abstractNumId w:val="440"/>
  </w:num>
  <w:num w:numId="204">
    <w:abstractNumId w:val="287"/>
  </w:num>
  <w:num w:numId="205">
    <w:abstractNumId w:val="42"/>
  </w:num>
  <w:num w:numId="206">
    <w:abstractNumId w:val="731"/>
  </w:num>
  <w:num w:numId="207">
    <w:abstractNumId w:val="472"/>
  </w:num>
  <w:num w:numId="208">
    <w:abstractNumId w:val="296"/>
  </w:num>
  <w:num w:numId="209">
    <w:abstractNumId w:val="537"/>
  </w:num>
  <w:num w:numId="210">
    <w:abstractNumId w:val="187"/>
  </w:num>
  <w:num w:numId="211">
    <w:abstractNumId w:val="272"/>
  </w:num>
  <w:num w:numId="212">
    <w:abstractNumId w:val="432"/>
  </w:num>
  <w:num w:numId="213">
    <w:abstractNumId w:val="464"/>
  </w:num>
  <w:num w:numId="214">
    <w:abstractNumId w:val="398"/>
  </w:num>
  <w:num w:numId="215">
    <w:abstractNumId w:val="6"/>
  </w:num>
  <w:num w:numId="216">
    <w:abstractNumId w:val="175"/>
  </w:num>
  <w:num w:numId="217">
    <w:abstractNumId w:val="364"/>
  </w:num>
  <w:num w:numId="218">
    <w:abstractNumId w:val="12"/>
  </w:num>
  <w:num w:numId="219">
    <w:abstractNumId w:val="254"/>
  </w:num>
  <w:num w:numId="220">
    <w:abstractNumId w:val="704"/>
  </w:num>
  <w:num w:numId="221">
    <w:abstractNumId w:val="322"/>
  </w:num>
  <w:num w:numId="222">
    <w:abstractNumId w:val="512"/>
  </w:num>
  <w:num w:numId="223">
    <w:abstractNumId w:val="706"/>
  </w:num>
  <w:num w:numId="224">
    <w:abstractNumId w:val="308"/>
  </w:num>
  <w:num w:numId="225">
    <w:abstractNumId w:val="220"/>
  </w:num>
  <w:num w:numId="226">
    <w:abstractNumId w:val="505"/>
  </w:num>
  <w:num w:numId="227">
    <w:abstractNumId w:val="219"/>
  </w:num>
  <w:num w:numId="228">
    <w:abstractNumId w:val="146"/>
  </w:num>
  <w:num w:numId="229">
    <w:abstractNumId w:val="24"/>
  </w:num>
  <w:num w:numId="230">
    <w:abstractNumId w:val="109"/>
  </w:num>
  <w:num w:numId="231">
    <w:abstractNumId w:val="122"/>
  </w:num>
  <w:num w:numId="232">
    <w:abstractNumId w:val="676"/>
  </w:num>
  <w:num w:numId="233">
    <w:abstractNumId w:val="528"/>
  </w:num>
  <w:num w:numId="234">
    <w:abstractNumId w:val="333"/>
  </w:num>
  <w:num w:numId="235">
    <w:abstractNumId w:val="758"/>
  </w:num>
  <w:num w:numId="236">
    <w:abstractNumId w:val="683"/>
  </w:num>
  <w:num w:numId="237">
    <w:abstractNumId w:val="65"/>
  </w:num>
  <w:num w:numId="238">
    <w:abstractNumId w:val="606"/>
  </w:num>
  <w:num w:numId="239">
    <w:abstractNumId w:val="303"/>
  </w:num>
  <w:num w:numId="240">
    <w:abstractNumId w:val="459"/>
  </w:num>
  <w:num w:numId="241">
    <w:abstractNumId w:val="468"/>
  </w:num>
  <w:num w:numId="242">
    <w:abstractNumId w:val="489"/>
  </w:num>
  <w:num w:numId="243">
    <w:abstractNumId w:val="442"/>
  </w:num>
  <w:num w:numId="244">
    <w:abstractNumId w:val="334"/>
  </w:num>
  <w:num w:numId="245">
    <w:abstractNumId w:val="681"/>
  </w:num>
  <w:num w:numId="246">
    <w:abstractNumId w:val="404"/>
  </w:num>
  <w:num w:numId="247">
    <w:abstractNumId w:val="382"/>
  </w:num>
  <w:num w:numId="248">
    <w:abstractNumId w:val="516"/>
  </w:num>
  <w:num w:numId="249">
    <w:abstractNumId w:val="243"/>
  </w:num>
  <w:num w:numId="250">
    <w:abstractNumId w:val="667"/>
  </w:num>
  <w:num w:numId="251">
    <w:abstractNumId w:val="139"/>
  </w:num>
  <w:num w:numId="252">
    <w:abstractNumId w:val="579"/>
  </w:num>
  <w:num w:numId="253">
    <w:abstractNumId w:val="750"/>
  </w:num>
  <w:num w:numId="254">
    <w:abstractNumId w:val="448"/>
  </w:num>
  <w:num w:numId="255">
    <w:abstractNumId w:val="130"/>
  </w:num>
  <w:num w:numId="256">
    <w:abstractNumId w:val="430"/>
  </w:num>
  <w:num w:numId="257">
    <w:abstractNumId w:val="206"/>
  </w:num>
  <w:num w:numId="258">
    <w:abstractNumId w:val="447"/>
  </w:num>
  <w:num w:numId="259">
    <w:abstractNumId w:val="687"/>
  </w:num>
  <w:num w:numId="260">
    <w:abstractNumId w:val="480"/>
  </w:num>
  <w:num w:numId="261">
    <w:abstractNumId w:val="719"/>
  </w:num>
  <w:num w:numId="262">
    <w:abstractNumId w:val="19"/>
  </w:num>
  <w:num w:numId="263">
    <w:abstractNumId w:val="544"/>
  </w:num>
  <w:num w:numId="264">
    <w:abstractNumId w:val="708"/>
  </w:num>
  <w:num w:numId="265">
    <w:abstractNumId w:val="264"/>
  </w:num>
  <w:num w:numId="266">
    <w:abstractNumId w:val="596"/>
  </w:num>
  <w:num w:numId="267">
    <w:abstractNumId w:val="198"/>
  </w:num>
  <w:num w:numId="268">
    <w:abstractNumId w:val="148"/>
  </w:num>
  <w:num w:numId="269">
    <w:abstractNumId w:val="657"/>
  </w:num>
  <w:num w:numId="270">
    <w:abstractNumId w:val="200"/>
  </w:num>
  <w:num w:numId="271">
    <w:abstractNumId w:val="246"/>
  </w:num>
  <w:num w:numId="272">
    <w:abstractNumId w:val="406"/>
  </w:num>
  <w:num w:numId="273">
    <w:abstractNumId w:val="647"/>
  </w:num>
  <w:num w:numId="274">
    <w:abstractNumId w:val="465"/>
  </w:num>
  <w:num w:numId="275">
    <w:abstractNumId w:val="587"/>
  </w:num>
  <w:num w:numId="276">
    <w:abstractNumId w:val="428"/>
  </w:num>
  <w:num w:numId="277">
    <w:abstractNumId w:val="642"/>
  </w:num>
  <w:num w:numId="278">
    <w:abstractNumId w:val="118"/>
  </w:num>
  <w:num w:numId="279">
    <w:abstractNumId w:val="169"/>
  </w:num>
  <w:num w:numId="280">
    <w:abstractNumId w:val="455"/>
  </w:num>
  <w:num w:numId="281">
    <w:abstractNumId w:val="446"/>
  </w:num>
  <w:num w:numId="282">
    <w:abstractNumId w:val="530"/>
  </w:num>
  <w:num w:numId="283">
    <w:abstractNumId w:val="746"/>
  </w:num>
  <w:num w:numId="284">
    <w:abstractNumId w:val="135"/>
  </w:num>
  <w:num w:numId="285">
    <w:abstractNumId w:val="281"/>
  </w:num>
  <w:num w:numId="286">
    <w:abstractNumId w:val="277"/>
  </w:num>
  <w:num w:numId="287">
    <w:abstractNumId w:val="740"/>
  </w:num>
  <w:num w:numId="288">
    <w:abstractNumId w:val="338"/>
  </w:num>
  <w:num w:numId="289">
    <w:abstractNumId w:val="525"/>
  </w:num>
  <w:num w:numId="290">
    <w:abstractNumId w:val="747"/>
  </w:num>
  <w:num w:numId="291">
    <w:abstractNumId w:val="501"/>
  </w:num>
  <w:num w:numId="292">
    <w:abstractNumId w:val="350"/>
  </w:num>
  <w:num w:numId="293">
    <w:abstractNumId w:val="734"/>
  </w:num>
  <w:num w:numId="294">
    <w:abstractNumId w:val="76"/>
  </w:num>
  <w:num w:numId="295">
    <w:abstractNumId w:val="351"/>
  </w:num>
  <w:num w:numId="296">
    <w:abstractNumId w:val="363"/>
  </w:num>
  <w:num w:numId="297">
    <w:abstractNumId w:val="437"/>
  </w:num>
  <w:num w:numId="298">
    <w:abstractNumId w:val="608"/>
  </w:num>
  <w:num w:numId="299">
    <w:abstractNumId w:val="67"/>
  </w:num>
  <w:num w:numId="300">
    <w:abstractNumId w:val="374"/>
  </w:num>
  <w:num w:numId="301">
    <w:abstractNumId w:val="102"/>
  </w:num>
  <w:num w:numId="302">
    <w:abstractNumId w:val="208"/>
  </w:num>
  <w:num w:numId="303">
    <w:abstractNumId w:val="4"/>
  </w:num>
  <w:num w:numId="304">
    <w:abstractNumId w:val="144"/>
  </w:num>
  <w:num w:numId="305">
    <w:abstractNumId w:val="384"/>
  </w:num>
  <w:num w:numId="306">
    <w:abstractNumId w:val="344"/>
  </w:num>
  <w:num w:numId="307">
    <w:abstractNumId w:val="39"/>
  </w:num>
  <w:num w:numId="308">
    <w:abstractNumId w:val="267"/>
  </w:num>
  <w:num w:numId="309">
    <w:abstractNumId w:val="288"/>
  </w:num>
  <w:num w:numId="310">
    <w:abstractNumId w:val="701"/>
  </w:num>
  <w:num w:numId="311">
    <w:abstractNumId w:val="634"/>
  </w:num>
  <w:num w:numId="312">
    <w:abstractNumId w:val="237"/>
  </w:num>
  <w:num w:numId="313">
    <w:abstractNumId w:val="353"/>
  </w:num>
  <w:num w:numId="314">
    <w:abstractNumId w:val="346"/>
  </w:num>
  <w:num w:numId="315">
    <w:abstractNumId w:val="75"/>
  </w:num>
  <w:num w:numId="316">
    <w:abstractNumId w:val="439"/>
  </w:num>
  <w:num w:numId="317">
    <w:abstractNumId w:val="268"/>
  </w:num>
  <w:num w:numId="318">
    <w:abstractNumId w:val="77"/>
  </w:num>
  <w:num w:numId="319">
    <w:abstractNumId w:val="0"/>
  </w:num>
  <w:num w:numId="320">
    <w:abstractNumId w:val="57"/>
  </w:num>
  <w:num w:numId="321">
    <w:abstractNumId w:val="625"/>
  </w:num>
  <w:num w:numId="322">
    <w:abstractNumId w:val="550"/>
  </w:num>
  <w:num w:numId="323">
    <w:abstractNumId w:val="256"/>
  </w:num>
  <w:num w:numId="324">
    <w:abstractNumId w:val="753"/>
  </w:num>
  <w:num w:numId="325">
    <w:abstractNumId w:val="252"/>
  </w:num>
  <w:num w:numId="326">
    <w:abstractNumId w:val="660"/>
  </w:num>
  <w:num w:numId="327">
    <w:abstractNumId w:val="32"/>
  </w:num>
  <w:num w:numId="328">
    <w:abstractNumId w:val="443"/>
  </w:num>
  <w:num w:numId="329">
    <w:abstractNumId w:val="590"/>
  </w:num>
  <w:num w:numId="330">
    <w:abstractNumId w:val="570"/>
  </w:num>
  <w:num w:numId="331">
    <w:abstractNumId w:val="471"/>
  </w:num>
  <w:num w:numId="332">
    <w:abstractNumId w:val="535"/>
  </w:num>
  <w:num w:numId="333">
    <w:abstractNumId w:val="81"/>
  </w:num>
  <w:num w:numId="334">
    <w:abstractNumId w:val="152"/>
  </w:num>
  <w:num w:numId="335">
    <w:abstractNumId w:val="698"/>
  </w:num>
  <w:num w:numId="336">
    <w:abstractNumId w:val="212"/>
  </w:num>
  <w:num w:numId="337">
    <w:abstractNumId w:val="623"/>
  </w:num>
  <w:num w:numId="338">
    <w:abstractNumId w:val="125"/>
  </w:num>
  <w:num w:numId="339">
    <w:abstractNumId w:val="218"/>
  </w:num>
  <w:num w:numId="340">
    <w:abstractNumId w:val="588"/>
  </w:num>
  <w:num w:numId="341">
    <w:abstractNumId w:val="522"/>
  </w:num>
  <w:num w:numId="342">
    <w:abstractNumId w:val="585"/>
  </w:num>
  <w:num w:numId="343">
    <w:abstractNumId w:val="650"/>
  </w:num>
  <w:num w:numId="344">
    <w:abstractNumId w:val="416"/>
  </w:num>
  <w:num w:numId="345">
    <w:abstractNumId w:val="167"/>
  </w:num>
  <w:num w:numId="346">
    <w:abstractNumId w:val="339"/>
  </w:num>
  <w:num w:numId="347">
    <w:abstractNumId w:val="572"/>
  </w:num>
  <w:num w:numId="348">
    <w:abstractNumId w:val="137"/>
  </w:num>
  <w:num w:numId="349">
    <w:abstractNumId w:val="55"/>
  </w:num>
  <w:num w:numId="350">
    <w:abstractNumId w:val="566"/>
  </w:num>
  <w:num w:numId="351">
    <w:abstractNumId w:val="155"/>
  </w:num>
  <w:num w:numId="352">
    <w:abstractNumId w:val="345"/>
  </w:num>
  <w:num w:numId="353">
    <w:abstractNumId w:val="171"/>
  </w:num>
  <w:num w:numId="354">
    <w:abstractNumId w:val="183"/>
  </w:num>
  <w:num w:numId="355">
    <w:abstractNumId w:val="453"/>
  </w:num>
  <w:num w:numId="356">
    <w:abstractNumId w:val="433"/>
  </w:num>
  <w:num w:numId="357">
    <w:abstractNumId w:val="284"/>
  </w:num>
  <w:num w:numId="358">
    <w:abstractNumId w:val="249"/>
  </w:num>
  <w:num w:numId="359">
    <w:abstractNumId w:val="517"/>
  </w:num>
  <w:num w:numId="360">
    <w:abstractNumId w:val="645"/>
  </w:num>
  <w:num w:numId="361">
    <w:abstractNumId w:val="305"/>
  </w:num>
  <w:num w:numId="362">
    <w:abstractNumId w:val="80"/>
  </w:num>
  <w:num w:numId="363">
    <w:abstractNumId w:val="518"/>
  </w:num>
  <w:num w:numId="364">
    <w:abstractNumId w:val="101"/>
  </w:num>
  <w:num w:numId="365">
    <w:abstractNumId w:val="643"/>
  </w:num>
  <w:num w:numId="366">
    <w:abstractNumId w:val="149"/>
  </w:num>
  <w:num w:numId="367">
    <w:abstractNumId w:val="27"/>
  </w:num>
  <w:num w:numId="368">
    <w:abstractNumId w:val="98"/>
  </w:num>
  <w:num w:numId="369">
    <w:abstractNumId w:val="543"/>
  </w:num>
  <w:num w:numId="370">
    <w:abstractNumId w:val="702"/>
  </w:num>
  <w:num w:numId="371">
    <w:abstractNumId w:val="20"/>
  </w:num>
  <w:num w:numId="372">
    <w:abstractNumId w:val="30"/>
  </w:num>
  <w:num w:numId="373">
    <w:abstractNumId w:val="498"/>
  </w:num>
  <w:num w:numId="374">
    <w:abstractNumId w:val="520"/>
  </w:num>
  <w:num w:numId="375">
    <w:abstractNumId w:val="209"/>
  </w:num>
  <w:num w:numId="376">
    <w:abstractNumId w:val="631"/>
  </w:num>
  <w:num w:numId="377">
    <w:abstractNumId w:val="244"/>
  </w:num>
  <w:num w:numId="378">
    <w:abstractNumId w:val="741"/>
  </w:num>
  <w:num w:numId="379">
    <w:abstractNumId w:val="559"/>
  </w:num>
  <w:num w:numId="380">
    <w:abstractNumId w:val="292"/>
  </w:num>
  <w:num w:numId="381">
    <w:abstractNumId w:val="211"/>
  </w:num>
  <w:num w:numId="382">
    <w:abstractNumId w:val="114"/>
  </w:num>
  <w:num w:numId="383">
    <w:abstractNumId w:val="46"/>
  </w:num>
  <w:num w:numId="384">
    <w:abstractNumId w:val="571"/>
  </w:num>
  <w:num w:numId="385">
    <w:abstractNumId w:val="591"/>
  </w:num>
  <w:num w:numId="386">
    <w:abstractNumId w:val="28"/>
  </w:num>
  <w:num w:numId="387">
    <w:abstractNumId w:val="86"/>
  </w:num>
  <w:num w:numId="388">
    <w:abstractNumId w:val="253"/>
  </w:num>
  <w:num w:numId="389">
    <w:abstractNumId w:val="531"/>
  </w:num>
  <w:num w:numId="390">
    <w:abstractNumId w:val="165"/>
  </w:num>
  <w:num w:numId="391">
    <w:abstractNumId w:val="112"/>
  </w:num>
  <w:num w:numId="392">
    <w:abstractNumId w:val="35"/>
  </w:num>
  <w:num w:numId="393">
    <w:abstractNumId w:val="312"/>
  </w:num>
  <w:num w:numId="394">
    <w:abstractNumId w:val="691"/>
  </w:num>
  <w:num w:numId="395">
    <w:abstractNumId w:val="37"/>
  </w:num>
  <w:num w:numId="396">
    <w:abstractNumId w:val="622"/>
  </w:num>
  <w:num w:numId="397">
    <w:abstractNumId w:val="117"/>
  </w:num>
  <w:num w:numId="398">
    <w:abstractNumId w:val="593"/>
  </w:num>
  <w:num w:numId="399">
    <w:abstractNumId w:val="74"/>
  </w:num>
  <w:num w:numId="400">
    <w:abstractNumId w:val="700"/>
  </w:num>
  <w:num w:numId="401">
    <w:abstractNumId w:val="507"/>
  </w:num>
  <w:num w:numId="402">
    <w:abstractNumId w:val="678"/>
  </w:num>
  <w:num w:numId="403">
    <w:abstractNumId w:val="748"/>
  </w:num>
  <w:num w:numId="404">
    <w:abstractNumId w:val="658"/>
  </w:num>
  <w:num w:numId="405">
    <w:abstractNumId w:val="612"/>
  </w:num>
  <w:num w:numId="406">
    <w:abstractNumId w:val="560"/>
  </w:num>
  <w:num w:numId="407">
    <w:abstractNumId w:val="652"/>
  </w:num>
  <w:num w:numId="408">
    <w:abstractNumId w:val="230"/>
  </w:num>
  <w:num w:numId="409">
    <w:abstractNumId w:val="375"/>
  </w:num>
  <w:num w:numId="410">
    <w:abstractNumId w:val="349"/>
  </w:num>
  <w:num w:numId="411">
    <w:abstractNumId w:val="599"/>
  </w:num>
  <w:num w:numId="412">
    <w:abstractNumId w:val="521"/>
  </w:num>
  <w:num w:numId="413">
    <w:abstractNumId w:val="431"/>
  </w:num>
  <w:num w:numId="414">
    <w:abstractNumId w:val="508"/>
  </w:num>
  <w:num w:numId="415">
    <w:abstractNumId w:val="315"/>
  </w:num>
  <w:num w:numId="416">
    <w:abstractNumId w:val="38"/>
  </w:num>
  <w:num w:numId="417">
    <w:abstractNumId w:val="106"/>
  </w:num>
  <w:num w:numId="418">
    <w:abstractNumId w:val="320"/>
  </w:num>
  <w:num w:numId="419">
    <w:abstractNumId w:val="241"/>
  </w:num>
  <w:num w:numId="420">
    <w:abstractNumId w:val="217"/>
  </w:num>
  <w:num w:numId="421">
    <w:abstractNumId w:val="648"/>
  </w:num>
  <w:num w:numId="422">
    <w:abstractNumId w:val="43"/>
  </w:num>
  <w:num w:numId="423">
    <w:abstractNumId w:val="743"/>
  </w:num>
  <w:num w:numId="424">
    <w:abstractNumId w:val="499"/>
  </w:num>
  <w:num w:numId="425">
    <w:abstractNumId w:val="604"/>
  </w:num>
  <w:num w:numId="426">
    <w:abstractNumId w:val="154"/>
  </w:num>
  <w:num w:numId="427">
    <w:abstractNumId w:val="317"/>
  </w:num>
  <w:num w:numId="428">
    <w:abstractNumId w:val="703"/>
  </w:num>
  <w:num w:numId="429">
    <w:abstractNumId w:val="380"/>
  </w:num>
  <w:num w:numId="430">
    <w:abstractNumId w:val="173"/>
  </w:num>
  <w:num w:numId="431">
    <w:abstractNumId w:val="181"/>
  </w:num>
  <w:num w:numId="432">
    <w:abstractNumId w:val="671"/>
  </w:num>
  <w:num w:numId="433">
    <w:abstractNumId w:val="326"/>
  </w:num>
  <w:num w:numId="434">
    <w:abstractNumId w:val="199"/>
  </w:num>
  <w:num w:numId="435">
    <w:abstractNumId w:val="605"/>
  </w:num>
  <w:num w:numId="436">
    <w:abstractNumId w:val="486"/>
  </w:num>
  <w:num w:numId="437">
    <w:abstractNumId w:val="655"/>
  </w:num>
  <w:num w:numId="438">
    <w:abstractNumId w:val="182"/>
  </w:num>
  <w:num w:numId="439">
    <w:abstractNumId w:val="396"/>
  </w:num>
  <w:num w:numId="440">
    <w:abstractNumId w:val="8"/>
  </w:num>
  <w:num w:numId="441">
    <w:abstractNumId w:val="136"/>
  </w:num>
  <w:num w:numId="442">
    <w:abstractNumId w:val="568"/>
  </w:num>
  <w:num w:numId="443">
    <w:abstractNumId w:val="403"/>
  </w:num>
  <w:num w:numId="444">
    <w:abstractNumId w:val="3"/>
  </w:num>
  <w:num w:numId="445">
    <w:abstractNumId w:val="359"/>
  </w:num>
  <w:num w:numId="446">
    <w:abstractNumId w:val="128"/>
  </w:num>
  <w:num w:numId="447">
    <w:abstractNumId w:val="153"/>
  </w:num>
  <w:num w:numId="448">
    <w:abstractNumId w:val="207"/>
  </w:num>
  <w:num w:numId="449">
    <w:abstractNumId w:val="83"/>
  </w:num>
  <w:num w:numId="450">
    <w:abstractNumId w:val="662"/>
  </w:num>
  <w:num w:numId="451">
    <w:abstractNumId w:val="659"/>
  </w:num>
  <w:num w:numId="452">
    <w:abstractNumId w:val="138"/>
  </w:num>
  <w:num w:numId="453">
    <w:abstractNumId w:val="285"/>
  </w:num>
  <w:num w:numId="454">
    <w:abstractNumId w:val="325"/>
  </w:num>
  <w:num w:numId="455">
    <w:abstractNumId w:val="91"/>
  </w:num>
  <w:num w:numId="456">
    <w:abstractNumId w:val="78"/>
  </w:num>
  <w:num w:numId="457">
    <w:abstractNumId w:val="340"/>
  </w:num>
  <w:num w:numId="458">
    <w:abstractNumId w:val="13"/>
  </w:num>
  <w:num w:numId="459">
    <w:abstractNumId w:val="158"/>
  </w:num>
  <w:num w:numId="460">
    <w:abstractNumId w:val="500"/>
  </w:num>
  <w:num w:numId="461">
    <w:abstractNumId w:val="236"/>
  </w:num>
  <w:num w:numId="462">
    <w:abstractNumId w:val="597"/>
  </w:num>
  <w:num w:numId="463">
    <w:abstractNumId w:val="434"/>
  </w:num>
  <w:num w:numId="464">
    <w:abstractNumId w:val="258"/>
  </w:num>
  <w:num w:numId="465">
    <w:abstractNumId w:val="600"/>
  </w:num>
  <w:num w:numId="466">
    <w:abstractNumId w:val="84"/>
  </w:num>
  <w:num w:numId="467">
    <w:abstractNumId w:val="368"/>
  </w:num>
  <w:num w:numId="468">
    <w:abstractNumId w:val="300"/>
  </w:num>
  <w:num w:numId="469">
    <w:abstractNumId w:val="49"/>
  </w:num>
  <w:num w:numId="470">
    <w:abstractNumId w:val="603"/>
  </w:num>
  <w:num w:numId="471">
    <w:abstractNumId w:val="10"/>
  </w:num>
  <w:num w:numId="472">
    <w:abstractNumId w:val="565"/>
  </w:num>
  <w:num w:numId="473">
    <w:abstractNumId w:val="481"/>
  </w:num>
  <w:num w:numId="474">
    <w:abstractNumId w:val="696"/>
  </w:num>
  <w:num w:numId="475">
    <w:abstractNumId w:val="23"/>
  </w:num>
  <w:num w:numId="476">
    <w:abstractNumId w:val="29"/>
  </w:num>
  <w:num w:numId="477">
    <w:abstractNumId w:val="502"/>
  </w:num>
  <w:num w:numId="478">
    <w:abstractNumId w:val="524"/>
  </w:num>
  <w:num w:numId="479">
    <w:abstractNumId w:val="664"/>
  </w:num>
  <w:num w:numId="480">
    <w:abstractNumId w:val="141"/>
  </w:num>
  <w:num w:numId="481">
    <w:abstractNumId w:val="639"/>
  </w:num>
  <w:num w:numId="482">
    <w:abstractNumId w:val="90"/>
  </w:num>
  <w:num w:numId="483">
    <w:abstractNumId w:val="636"/>
  </w:num>
  <w:num w:numId="484">
    <w:abstractNumId w:val="689"/>
  </w:num>
  <w:num w:numId="485">
    <w:abstractNumId w:val="668"/>
  </w:num>
  <w:num w:numId="486">
    <w:abstractNumId w:val="79"/>
  </w:num>
  <w:num w:numId="487">
    <w:abstractNumId w:val="357"/>
  </w:num>
  <w:num w:numId="488">
    <w:abstractNumId w:val="100"/>
  </w:num>
  <w:num w:numId="489">
    <w:abstractNumId w:val="412"/>
  </w:num>
  <w:num w:numId="490">
    <w:abstractNumId w:val="462"/>
  </w:num>
  <w:num w:numId="491">
    <w:abstractNumId w:val="695"/>
  </w:num>
  <w:num w:numId="492">
    <w:abstractNumId w:val="586"/>
  </w:num>
  <w:num w:numId="493">
    <w:abstractNumId w:val="670"/>
  </w:num>
  <w:num w:numId="494">
    <w:abstractNumId w:val="436"/>
  </w:num>
  <w:num w:numId="495">
    <w:abstractNumId w:val="196"/>
  </w:num>
  <w:num w:numId="496">
    <w:abstractNumId w:val="166"/>
  </w:num>
  <w:num w:numId="497">
    <w:abstractNumId w:val="191"/>
  </w:num>
  <w:num w:numId="498">
    <w:abstractNumId w:val="669"/>
  </w:num>
  <w:num w:numId="499">
    <w:abstractNumId w:val="162"/>
  </w:num>
  <w:num w:numId="500">
    <w:abstractNumId w:val="482"/>
  </w:num>
  <w:num w:numId="501">
    <w:abstractNumId w:val="179"/>
  </w:num>
  <w:num w:numId="502">
    <w:abstractNumId w:val="105"/>
  </w:num>
  <w:num w:numId="503">
    <w:abstractNumId w:val="542"/>
  </w:num>
  <w:num w:numId="504">
    <w:abstractNumId w:val="213"/>
  </w:num>
  <w:num w:numId="505">
    <w:abstractNumId w:val="686"/>
  </w:num>
  <w:num w:numId="506">
    <w:abstractNumId w:val="567"/>
  </w:num>
  <w:num w:numId="507">
    <w:abstractNumId w:val="456"/>
  </w:num>
  <w:num w:numId="508">
    <w:abstractNumId w:val="561"/>
  </w:num>
  <w:num w:numId="509">
    <w:abstractNumId w:val="352"/>
  </w:num>
  <w:num w:numId="510">
    <w:abstractNumId w:val="85"/>
  </w:num>
  <w:num w:numId="511">
    <w:abstractNumId w:val="263"/>
  </w:num>
  <w:num w:numId="512">
    <w:abstractNumId w:val="232"/>
  </w:num>
  <w:num w:numId="513">
    <w:abstractNumId w:val="311"/>
  </w:num>
  <w:num w:numId="514">
    <w:abstractNumId w:val="240"/>
  </w:num>
  <w:num w:numId="515">
    <w:abstractNumId w:val="751"/>
  </w:num>
  <w:num w:numId="516">
    <w:abstractNumId w:val="107"/>
  </w:num>
  <w:num w:numId="517">
    <w:abstractNumId w:val="721"/>
  </w:num>
  <w:num w:numId="518">
    <w:abstractNumId w:val="194"/>
  </w:num>
  <w:num w:numId="519">
    <w:abstractNumId w:val="59"/>
  </w:num>
  <w:num w:numId="520">
    <w:abstractNumId w:val="476"/>
  </w:num>
  <w:num w:numId="521">
    <w:abstractNumId w:val="397"/>
  </w:num>
  <w:num w:numId="522">
    <w:abstractNumId w:val="147"/>
  </w:num>
  <w:num w:numId="523">
    <w:abstractNumId w:val="551"/>
  </w:num>
  <w:num w:numId="524">
    <w:abstractNumId w:val="630"/>
  </w:num>
  <w:num w:numId="525">
    <w:abstractNumId w:val="563"/>
  </w:num>
  <w:num w:numId="526">
    <w:abstractNumId w:val="273"/>
  </w:num>
  <w:num w:numId="527">
    <w:abstractNumId w:val="266"/>
  </w:num>
  <w:num w:numId="528">
    <w:abstractNumId w:val="216"/>
  </w:num>
  <w:num w:numId="529">
    <w:abstractNumId w:val="757"/>
  </w:num>
  <w:num w:numId="530">
    <w:abstractNumId w:val="646"/>
  </w:num>
  <w:num w:numId="531">
    <w:abstractNumId w:val="260"/>
  </w:num>
  <w:num w:numId="532">
    <w:abstractNumId w:val="369"/>
  </w:num>
  <w:num w:numId="533">
    <w:abstractNumId w:val="33"/>
  </w:num>
  <w:num w:numId="534">
    <w:abstractNumId w:val="97"/>
  </w:num>
  <w:num w:numId="535">
    <w:abstractNumId w:val="56"/>
  </w:num>
  <w:num w:numId="536">
    <w:abstractNumId w:val="143"/>
  </w:num>
  <w:num w:numId="537">
    <w:abstractNumId w:val="1"/>
  </w:num>
  <w:num w:numId="538">
    <w:abstractNumId w:val="95"/>
  </w:num>
  <w:num w:numId="539">
    <w:abstractNumId w:val="417"/>
  </w:num>
  <w:num w:numId="540">
    <w:abstractNumId w:val="488"/>
  </w:num>
  <w:num w:numId="541">
    <w:abstractNumId w:val="609"/>
  </w:num>
  <w:num w:numId="542">
    <w:abstractNumId w:val="553"/>
  </w:num>
  <w:num w:numId="543">
    <w:abstractNumId w:val="423"/>
  </w:num>
  <w:num w:numId="544">
    <w:abstractNumId w:val="511"/>
  </w:num>
  <w:num w:numId="545">
    <w:abstractNumId w:val="307"/>
  </w:num>
  <w:num w:numId="546">
    <w:abstractNumId w:val="394"/>
  </w:num>
  <w:num w:numId="547">
    <w:abstractNumId w:val="619"/>
  </w:num>
  <w:num w:numId="548">
    <w:abstractNumId w:val="728"/>
  </w:num>
  <w:num w:numId="549">
    <w:abstractNumId w:val="452"/>
  </w:num>
  <w:num w:numId="550">
    <w:abstractNumId w:val="540"/>
  </w:num>
  <w:num w:numId="551">
    <w:abstractNumId w:val="400"/>
  </w:num>
  <w:num w:numId="552">
    <w:abstractNumId w:val="729"/>
  </w:num>
  <w:num w:numId="553">
    <w:abstractNumId w:val="467"/>
  </w:num>
  <w:num w:numId="554">
    <w:abstractNumId w:val="14"/>
  </w:num>
  <w:num w:numId="555">
    <w:abstractNumId w:val="291"/>
  </w:num>
  <w:num w:numId="556">
    <w:abstractNumId w:val="313"/>
  </w:num>
  <w:num w:numId="557">
    <w:abstractNumId w:val="692"/>
  </w:num>
  <w:num w:numId="558">
    <w:abstractNumId w:val="722"/>
  </w:num>
  <w:num w:numId="559">
    <w:abstractNumId w:val="327"/>
  </w:num>
  <w:num w:numId="560">
    <w:abstractNumId w:val="337"/>
  </w:num>
  <w:num w:numId="561">
    <w:abstractNumId w:val="62"/>
  </w:num>
  <w:num w:numId="562">
    <w:abstractNumId w:val="361"/>
  </w:num>
  <w:num w:numId="563">
    <w:abstractNumId w:val="280"/>
  </w:num>
  <w:num w:numId="564">
    <w:abstractNumId w:val="360"/>
  </w:num>
  <w:num w:numId="565">
    <w:abstractNumId w:val="513"/>
  </w:num>
  <w:num w:numId="566">
    <w:abstractNumId w:val="399"/>
  </w:num>
  <w:num w:numId="567">
    <w:abstractNumId w:val="45"/>
  </w:num>
  <w:num w:numId="568">
    <w:abstractNumId w:val="347"/>
  </w:num>
  <w:num w:numId="569">
    <w:abstractNumId w:val="387"/>
  </w:num>
  <w:num w:numId="570">
    <w:abstractNumId w:val="9"/>
  </w:num>
  <w:num w:numId="571">
    <w:abstractNumId w:val="602"/>
  </w:num>
  <w:num w:numId="572">
    <w:abstractNumId w:val="723"/>
  </w:num>
  <w:num w:numId="573">
    <w:abstractNumId w:val="270"/>
  </w:num>
  <w:num w:numId="574">
    <w:abstractNumId w:val="44"/>
  </w:num>
  <w:num w:numId="575">
    <w:abstractNumId w:val="341"/>
  </w:num>
  <w:num w:numId="576">
    <w:abstractNumId w:val="69"/>
  </w:num>
  <w:num w:numId="577">
    <w:abstractNumId w:val="415"/>
  </w:num>
  <w:num w:numId="578">
    <w:abstractNumId w:val="724"/>
  </w:num>
  <w:num w:numId="579">
    <w:abstractNumId w:val="405"/>
  </w:num>
  <w:num w:numId="580">
    <w:abstractNumId w:val="390"/>
  </w:num>
  <w:num w:numId="581">
    <w:abstractNumId w:val="735"/>
  </w:num>
  <w:num w:numId="582">
    <w:abstractNumId w:val="733"/>
  </w:num>
  <w:num w:numId="583">
    <w:abstractNumId w:val="638"/>
  </w:num>
  <w:num w:numId="584">
    <w:abstractNumId w:val="449"/>
  </w:num>
  <w:num w:numId="585">
    <w:abstractNumId w:val="666"/>
  </w:num>
  <w:num w:numId="586">
    <w:abstractNumId w:val="192"/>
  </w:num>
  <w:num w:numId="587">
    <w:abstractNumId w:val="373"/>
  </w:num>
  <w:num w:numId="588">
    <w:abstractNumId w:val="411"/>
  </w:num>
  <w:num w:numId="589">
    <w:abstractNumId w:val="548"/>
  </w:num>
  <w:num w:numId="590">
    <w:abstractNumId w:val="150"/>
  </w:num>
  <w:num w:numId="591">
    <w:abstractNumId w:val="532"/>
  </w:num>
  <w:num w:numId="592">
    <w:abstractNumId w:val="342"/>
  </w:num>
  <w:num w:numId="593">
    <w:abstractNumId w:val="697"/>
  </w:num>
  <w:num w:numId="594">
    <w:abstractNumId w:val="463"/>
  </w:num>
  <w:num w:numId="595">
    <w:abstractNumId w:val="343"/>
  </w:num>
  <w:num w:numId="596">
    <w:abstractNumId w:val="177"/>
  </w:num>
  <w:num w:numId="597">
    <w:abstractNumId w:val="533"/>
  </w:num>
  <w:num w:numId="598">
    <w:abstractNumId w:val="494"/>
  </w:num>
  <w:num w:numId="599">
    <w:abstractNumId w:val="759"/>
  </w:num>
  <w:num w:numId="600">
    <w:abstractNumId w:val="197"/>
  </w:num>
  <w:num w:numId="601">
    <w:abstractNumId w:val="310"/>
  </w:num>
  <w:num w:numId="602">
    <w:abstractNumId w:val="598"/>
  </w:num>
  <w:num w:numId="603">
    <w:abstractNumId w:val="580"/>
  </w:num>
  <w:num w:numId="604">
    <w:abstractNumId w:val="554"/>
  </w:num>
  <w:num w:numId="605">
    <w:abstractNumId w:val="479"/>
  </w:num>
  <w:num w:numId="606">
    <w:abstractNumId w:val="736"/>
  </w:num>
  <w:num w:numId="607">
    <w:abstractNumId w:val="435"/>
  </w:num>
  <w:num w:numId="608">
    <w:abstractNumId w:val="616"/>
  </w:num>
  <w:num w:numId="609">
    <w:abstractNumId w:val="478"/>
  </w:num>
  <w:num w:numId="610">
    <w:abstractNumId w:val="450"/>
  </w:num>
  <w:num w:numId="611">
    <w:abstractNumId w:val="188"/>
  </w:num>
  <w:num w:numId="612">
    <w:abstractNumId w:val="82"/>
  </w:num>
  <w:num w:numId="613">
    <w:abstractNumId w:val="309"/>
  </w:num>
  <w:num w:numId="614">
    <w:abstractNumId w:val="72"/>
  </w:num>
  <w:num w:numId="615">
    <w:abstractNumId w:val="672"/>
  </w:num>
  <w:num w:numId="616">
    <w:abstractNumId w:val="129"/>
  </w:num>
  <w:num w:numId="617">
    <w:abstractNumId w:val="234"/>
  </w:num>
  <w:num w:numId="618">
    <w:abstractNumId w:val="555"/>
  </w:num>
  <w:num w:numId="619">
    <w:abstractNumId w:val="393"/>
  </w:num>
  <w:num w:numId="620">
    <w:abstractNumId w:val="386"/>
  </w:num>
  <w:num w:numId="621">
    <w:abstractNumId w:val="709"/>
  </w:num>
  <w:num w:numId="622">
    <w:abstractNumId w:val="738"/>
  </w:num>
  <w:num w:numId="623">
    <w:abstractNumId w:val="298"/>
  </w:num>
  <w:num w:numId="624">
    <w:abstractNumId w:val="203"/>
  </w:num>
  <w:num w:numId="625">
    <w:abstractNumId w:val="663"/>
  </w:num>
  <w:num w:numId="626">
    <w:abstractNumId w:val="473"/>
  </w:num>
  <w:num w:numId="627">
    <w:abstractNumId w:val="601"/>
  </w:num>
  <w:num w:numId="628">
    <w:abstractNumId w:val="552"/>
  </w:num>
  <w:num w:numId="629">
    <w:abstractNumId w:val="367"/>
  </w:num>
  <w:num w:numId="630">
    <w:abstractNumId w:val="160"/>
  </w:num>
  <w:num w:numId="631">
    <w:abstractNumId w:val="53"/>
  </w:num>
  <w:num w:numId="632">
    <w:abstractNumId w:val="134"/>
  </w:num>
  <w:num w:numId="633">
    <w:abstractNumId w:val="584"/>
  </w:num>
  <w:num w:numId="634">
    <w:abstractNumId w:val="529"/>
  </w:num>
  <w:num w:numId="635">
    <w:abstractNumId w:val="195"/>
  </w:num>
  <w:num w:numId="636">
    <w:abstractNumId w:val="224"/>
  </w:num>
  <w:num w:numId="637">
    <w:abstractNumId w:val="497"/>
  </w:num>
  <w:num w:numId="638">
    <w:abstractNumId w:val="231"/>
  </w:num>
  <w:num w:numId="639">
    <w:abstractNumId w:val="633"/>
  </w:num>
  <w:num w:numId="640">
    <w:abstractNumId w:val="115"/>
  </w:num>
  <w:num w:numId="641">
    <w:abstractNumId w:val="684"/>
  </w:num>
  <w:num w:numId="642">
    <w:abstractNumId w:val="627"/>
  </w:num>
  <w:num w:numId="643">
    <w:abstractNumId w:val="348"/>
  </w:num>
  <w:num w:numId="644">
    <w:abstractNumId w:val="257"/>
  </w:num>
  <w:num w:numId="645">
    <w:abstractNumId w:val="575"/>
  </w:num>
  <w:num w:numId="646">
    <w:abstractNumId w:val="70"/>
  </w:num>
  <w:num w:numId="647">
    <w:abstractNumId w:val="41"/>
  </w:num>
  <w:num w:numId="648">
    <w:abstractNumId w:val="22"/>
  </w:num>
  <w:num w:numId="649">
    <w:abstractNumId w:val="710"/>
  </w:num>
  <w:num w:numId="650">
    <w:abstractNumId w:val="251"/>
  </w:num>
  <w:num w:numId="651">
    <w:abstractNumId w:val="66"/>
  </w:num>
  <w:num w:numId="652">
    <w:abstractNumId w:val="732"/>
  </w:num>
  <w:num w:numId="653">
    <w:abstractNumId w:val="712"/>
  </w:num>
  <w:num w:numId="654">
    <w:abstractNumId w:val="21"/>
  </w:num>
  <w:num w:numId="655">
    <w:abstractNumId w:val="371"/>
  </w:num>
  <w:num w:numId="656">
    <w:abstractNumId w:val="51"/>
  </w:num>
  <w:num w:numId="657">
    <w:abstractNumId w:val="675"/>
  </w:num>
  <w:num w:numId="658">
    <w:abstractNumId w:val="583"/>
  </w:num>
  <w:num w:numId="659">
    <w:abstractNumId w:val="372"/>
  </w:num>
  <w:num w:numId="660">
    <w:abstractNumId w:val="17"/>
  </w:num>
  <w:num w:numId="661">
    <w:abstractNumId w:val="628"/>
  </w:num>
  <w:num w:numId="662">
    <w:abstractNumId w:val="621"/>
  </w:num>
  <w:num w:numId="663">
    <w:abstractNumId w:val="526"/>
  </w:num>
  <w:num w:numId="664">
    <w:abstractNumId w:val="193"/>
  </w:num>
  <w:num w:numId="665">
    <w:abstractNumId w:val="425"/>
  </w:num>
  <w:num w:numId="666">
    <w:abstractNumId w:val="151"/>
  </w:num>
  <w:num w:numId="667">
    <w:abstractNumId w:val="391"/>
  </w:num>
  <w:num w:numId="668">
    <w:abstractNumId w:val="515"/>
  </w:num>
  <w:num w:numId="669">
    <w:abstractNumId w:val="492"/>
  </w:num>
  <w:num w:numId="670">
    <w:abstractNumId w:val="651"/>
  </w:num>
  <w:num w:numId="671">
    <w:abstractNumId w:val="454"/>
  </w:num>
  <w:num w:numId="672">
    <w:abstractNumId w:val="379"/>
  </w:num>
  <w:num w:numId="673">
    <w:abstractNumId w:val="7"/>
  </w:num>
  <w:num w:numId="674">
    <w:abstractNumId w:val="495"/>
  </w:num>
  <w:num w:numId="675">
    <w:abstractNumId w:val="123"/>
  </w:num>
  <w:num w:numId="676">
    <w:abstractNumId w:val="715"/>
  </w:num>
  <w:num w:numId="677">
    <w:abstractNumId w:val="383"/>
  </w:num>
  <w:num w:numId="678">
    <w:abstractNumId w:val="331"/>
  </w:num>
  <w:num w:numId="679">
    <w:abstractNumId w:val="286"/>
  </w:num>
  <w:num w:numId="680">
    <w:abstractNumId w:val="356"/>
  </w:num>
  <w:num w:numId="681">
    <w:abstractNumId w:val="707"/>
  </w:num>
  <w:num w:numId="682">
    <w:abstractNumId w:val="5"/>
  </w:num>
  <w:num w:numId="683">
    <w:abstractNumId w:val="760"/>
  </w:num>
  <w:num w:numId="684">
    <w:abstractNumId w:val="614"/>
  </w:num>
  <w:num w:numId="685">
    <w:abstractNumId w:val="121"/>
  </w:num>
  <w:num w:numId="686">
    <w:abstractNumId w:val="276"/>
  </w:num>
  <w:num w:numId="687">
    <w:abstractNumId w:val="31"/>
  </w:num>
  <w:num w:numId="688">
    <w:abstractNumId w:val="510"/>
  </w:num>
  <w:num w:numId="689">
    <w:abstractNumId w:val="145"/>
  </w:num>
  <w:num w:numId="690">
    <w:abstractNumId w:val="34"/>
  </w:num>
  <w:num w:numId="691">
    <w:abstractNumId w:val="205"/>
  </w:num>
  <w:num w:numId="692">
    <w:abstractNumId w:val="104"/>
  </w:num>
  <w:num w:numId="693">
    <w:abstractNumId w:val="451"/>
  </w:num>
  <w:num w:numId="694">
    <w:abstractNumId w:val="737"/>
  </w:num>
  <w:num w:numId="695">
    <w:abstractNumId w:val="519"/>
  </w:num>
  <w:num w:numId="696">
    <w:abstractNumId w:val="111"/>
  </w:num>
  <w:num w:numId="697">
    <w:abstractNumId w:val="578"/>
  </w:num>
  <w:num w:numId="698">
    <w:abstractNumId w:val="358"/>
  </w:num>
  <w:num w:numId="699">
    <w:abstractNumId w:val="176"/>
  </w:num>
  <w:num w:numId="700">
    <w:abstractNumId w:val="185"/>
  </w:num>
  <w:num w:numId="701">
    <w:abstractNumId w:val="556"/>
  </w:num>
  <w:num w:numId="702">
    <w:abstractNumId w:val="755"/>
  </w:num>
  <w:num w:numId="703">
    <w:abstractNumId w:val="607"/>
  </w:num>
  <w:num w:numId="704">
    <w:abstractNumId w:val="210"/>
  </w:num>
  <w:num w:numId="705">
    <w:abstractNumId w:val="242"/>
  </w:num>
  <w:num w:numId="706">
    <w:abstractNumId w:val="255"/>
  </w:num>
  <w:num w:numId="707">
    <w:abstractNumId w:val="25"/>
  </w:num>
  <w:num w:numId="708">
    <w:abstractNumId w:val="682"/>
  </w:num>
  <w:num w:numId="709">
    <w:abstractNumId w:val="235"/>
  </w:num>
  <w:num w:numId="710">
    <w:abstractNumId w:val="475"/>
  </w:num>
  <w:num w:numId="711">
    <w:abstractNumId w:val="716"/>
  </w:num>
  <w:num w:numId="712">
    <w:abstractNumId w:val="674"/>
  </w:num>
  <w:num w:numId="713">
    <w:abstractNumId w:val="61"/>
  </w:num>
  <w:num w:numId="714">
    <w:abstractNumId w:val="654"/>
  </w:num>
  <w:num w:numId="715">
    <w:abstractNumId w:val="445"/>
  </w:num>
  <w:num w:numId="716">
    <w:abstractNumId w:val="594"/>
  </w:num>
  <w:num w:numId="717">
    <w:abstractNumId w:val="418"/>
  </w:num>
  <w:num w:numId="718">
    <w:abstractNumId w:val="595"/>
  </w:num>
  <w:num w:numId="719">
    <w:abstractNumId w:val="427"/>
  </w:num>
  <w:num w:numId="720">
    <w:abstractNumId w:val="461"/>
  </w:num>
  <w:num w:numId="721">
    <w:abstractNumId w:val="573"/>
  </w:num>
  <w:num w:numId="722">
    <w:abstractNumId w:val="184"/>
  </w:num>
  <w:num w:numId="723">
    <w:abstractNumId w:val="64"/>
  </w:num>
  <w:num w:numId="724">
    <w:abstractNumId w:val="73"/>
  </w:num>
  <w:num w:numId="725">
    <w:abstractNumId w:val="490"/>
  </w:num>
  <w:num w:numId="726">
    <w:abstractNumId w:val="87"/>
  </w:num>
  <w:num w:numId="727">
    <w:abstractNumId w:val="60"/>
  </w:num>
  <w:num w:numId="728">
    <w:abstractNumId w:val="16"/>
  </w:num>
  <w:num w:numId="729">
    <w:abstractNumId w:val="469"/>
  </w:num>
  <w:num w:numId="730">
    <w:abstractNumId w:val="261"/>
  </w:num>
  <w:num w:numId="731">
    <w:abstractNumId w:val="295"/>
  </w:num>
  <w:num w:numId="732">
    <w:abstractNumId w:val="336"/>
  </w:num>
  <w:num w:numId="733">
    <w:abstractNumId w:val="163"/>
  </w:num>
  <w:num w:numId="734">
    <w:abstractNumId w:val="661"/>
  </w:num>
  <w:num w:numId="735">
    <w:abstractNumId w:val="302"/>
  </w:num>
  <w:num w:numId="736">
    <w:abstractNumId w:val="170"/>
  </w:num>
  <w:num w:numId="737">
    <w:abstractNumId w:val="487"/>
  </w:num>
  <w:num w:numId="738">
    <w:abstractNumId w:val="306"/>
  </w:num>
  <w:num w:numId="739">
    <w:abstractNumId w:val="485"/>
  </w:num>
  <w:num w:numId="740">
    <w:abstractNumId w:val="140"/>
  </w:num>
  <w:num w:numId="741">
    <w:abstractNumId w:val="541"/>
  </w:num>
  <w:num w:numId="742">
    <w:abstractNumId w:val="470"/>
  </w:num>
  <w:num w:numId="743">
    <w:abstractNumId w:val="739"/>
  </w:num>
  <w:num w:numId="744">
    <w:abstractNumId w:val="718"/>
  </w:num>
  <w:num w:numId="745">
    <w:abstractNumId w:val="239"/>
  </w:num>
  <w:num w:numId="746">
    <w:abstractNumId w:val="228"/>
  </w:num>
  <w:num w:numId="747">
    <w:abstractNumId w:val="484"/>
  </w:num>
  <w:num w:numId="748">
    <w:abstractNumId w:val="247"/>
  </w:num>
  <w:num w:numId="749">
    <w:abstractNumId w:val="458"/>
  </w:num>
  <w:num w:numId="750">
    <w:abstractNumId w:val="89"/>
  </w:num>
  <w:num w:numId="751">
    <w:abstractNumId w:val="50"/>
  </w:num>
  <w:num w:numId="752">
    <w:abstractNumId w:val="96"/>
  </w:num>
  <w:num w:numId="753">
    <w:abstractNumId w:val="690"/>
  </w:num>
  <w:num w:numId="754">
    <w:abstractNumId w:val="174"/>
  </w:num>
  <w:num w:numId="755">
    <w:abstractNumId w:val="278"/>
  </w:num>
  <w:num w:numId="756">
    <w:abstractNumId w:val="99"/>
  </w:num>
  <w:num w:numId="757">
    <w:abstractNumId w:val="546"/>
  </w:num>
  <w:num w:numId="758">
    <w:abstractNumId w:val="444"/>
  </w:num>
  <w:num w:numId="759">
    <w:abstractNumId w:val="297"/>
  </w:num>
  <w:num w:numId="760">
    <w:abstractNumId w:val="673"/>
  </w:num>
  <w:num w:numId="761">
    <w:abstractNumId w:val="58"/>
  </w:num>
  <w:num w:numId="762">
    <w:abstractNumId w:val="157"/>
  </w:num>
  <w:num w:numId="763">
    <w:abstractNumId w:val="514"/>
  </w:num>
  <w:numIdMacAtCleanup w:val="7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7D"/>
    <w:rsid w:val="003C547D"/>
    <w:rsid w:val="0078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557DA-B414-4E68-8E19-A0016E33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4" w:right="50"/>
      <w:jc w:val="center"/>
      <w:outlineLvl w:val="0"/>
    </w:pPr>
    <w:rPr>
      <w:b/>
      <w:bCs/>
      <w:sz w:val="20"/>
      <w:szCs w:val="20"/>
    </w:rPr>
  </w:style>
  <w:style w:type="paragraph" w:styleId="Heading2">
    <w:name w:val="heading 2"/>
    <w:basedOn w:val="Normal"/>
    <w:uiPriority w:val="9"/>
    <w:unhideWhenUsed/>
    <w:qFormat/>
    <w:pPr>
      <w:ind w:left="100"/>
      <w:outlineLvl w:val="1"/>
    </w:pPr>
    <w:rPr>
      <w:b/>
      <w:bCs/>
      <w:sz w:val="18"/>
      <w:szCs w:val="18"/>
    </w:rPr>
  </w:style>
  <w:style w:type="paragraph" w:styleId="Heading3">
    <w:name w:val="heading 3"/>
    <w:basedOn w:val="Normal"/>
    <w:uiPriority w:val="9"/>
    <w:unhideWhenUsed/>
    <w:qFormat/>
    <w:pPr>
      <w:ind w:left="100"/>
      <w:outlineLvl w:val="2"/>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8"/>
      <w:szCs w:val="18"/>
    </w:rPr>
  </w:style>
  <w:style w:type="paragraph" w:styleId="ListParagraph">
    <w:name w:val="List Paragraph"/>
    <w:basedOn w:val="Normal"/>
    <w:uiPriority w:val="1"/>
    <w:qFormat/>
    <w:pPr>
      <w:ind w:left="260" w:hanging="230"/>
    </w:pPr>
  </w:style>
  <w:style w:type="paragraph" w:customStyle="1" w:styleId="TableParagraph">
    <w:name w:val="Table Paragraph"/>
    <w:basedOn w:val="Normal"/>
    <w:uiPriority w:val="1"/>
    <w:qFormat/>
    <w:pPr>
      <w:ind w:left="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175</Pages>
  <Words>128184</Words>
  <Characters>730649</Characters>
  <Application>Microsoft Office Word</Application>
  <DocSecurity>0</DocSecurity>
  <Lines>6088</Lines>
  <Paragraphs>1714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2</cp:revision>
  <dcterms:created xsi:type="dcterms:W3CDTF">2019-08-26T09:54:00Z</dcterms:created>
  <dcterms:modified xsi:type="dcterms:W3CDTF">2019-08-26T09:54:00Z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PDF-XChange Editor 5.5.308.2</vt:lpwstr>
  </property>
  <property fmtid="{D5CDD505-2E9C-101B-9397-08002B2CF9AE}" pid="4" name="LastSaved">
    <vt:filetime>2019-08-26T00:00:00Z</vt:filetime>
  </property>
</Properties>
</file>